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C6ADD">
      <w:pPr>
        <w:pStyle w:val="12"/>
        <w:spacing w:before="0" w:beforeAutospacing="0" w:after="0" w:afterAutospacing="0" w:line="360" w:lineRule="auto"/>
        <w:ind w:firstLine="420"/>
        <w:rPr>
          <w:rFonts w:hint="default"/>
          <w:color w:val="000000"/>
          <w:sz w:val="28"/>
          <w:szCs w:val="28"/>
        </w:rPr>
      </w:pPr>
    </w:p>
    <w:p w14:paraId="5A53B348">
      <w:pPr>
        <w:pStyle w:val="12"/>
        <w:spacing w:before="0" w:beforeAutospacing="0" w:after="0" w:afterAutospacing="0" w:line="360" w:lineRule="auto"/>
        <w:ind w:firstLine="420"/>
        <w:rPr>
          <w:rFonts w:hint="default"/>
          <w:color w:val="000000"/>
          <w:sz w:val="28"/>
          <w:szCs w:val="28"/>
        </w:rPr>
      </w:pPr>
    </w:p>
    <w:p w14:paraId="406F4918">
      <w:pPr>
        <w:pStyle w:val="12"/>
        <w:spacing w:before="0" w:beforeAutospacing="0" w:after="0" w:afterAutospacing="0" w:line="360" w:lineRule="auto"/>
        <w:ind w:firstLine="420"/>
        <w:rPr>
          <w:rFonts w:hint="default"/>
          <w:color w:val="000000"/>
          <w:sz w:val="28"/>
          <w:szCs w:val="28"/>
        </w:rPr>
      </w:pPr>
    </w:p>
    <w:p w14:paraId="64902579">
      <w:pPr>
        <w:pStyle w:val="12"/>
        <w:spacing w:before="0" w:beforeAutospacing="0" w:after="0" w:afterAutospacing="0" w:line="360" w:lineRule="auto"/>
        <w:ind w:firstLine="420"/>
        <w:rPr>
          <w:rFonts w:hint="default"/>
          <w:color w:val="000000"/>
          <w:sz w:val="28"/>
          <w:szCs w:val="28"/>
        </w:rPr>
      </w:pPr>
    </w:p>
    <w:p w14:paraId="17594ABD">
      <w:pPr>
        <w:pStyle w:val="12"/>
        <w:spacing w:before="0" w:beforeAutospacing="0" w:after="0" w:afterAutospacing="0" w:line="360" w:lineRule="auto"/>
        <w:ind w:firstLine="420"/>
        <w:rPr>
          <w:rFonts w:hint="default"/>
          <w:color w:val="000000"/>
          <w:sz w:val="28"/>
          <w:szCs w:val="28"/>
        </w:rPr>
      </w:pPr>
    </w:p>
    <w:p w14:paraId="6235BAB4">
      <w:pPr>
        <w:pStyle w:val="12"/>
        <w:spacing w:before="0" w:beforeAutospacing="0" w:after="0" w:afterAutospacing="0" w:line="360" w:lineRule="auto"/>
        <w:ind w:firstLine="420"/>
        <w:rPr>
          <w:rFonts w:hint="default"/>
          <w:color w:val="000000"/>
          <w:sz w:val="28"/>
          <w:szCs w:val="28"/>
        </w:rPr>
      </w:pPr>
    </w:p>
    <w:p w14:paraId="09D65E90">
      <w:pPr>
        <w:pStyle w:val="12"/>
        <w:spacing w:before="0" w:beforeAutospacing="0" w:after="0" w:afterAutospacing="0" w:line="360" w:lineRule="auto"/>
        <w:ind w:firstLine="420"/>
        <w:rPr>
          <w:rFonts w:hint="default"/>
          <w:color w:val="000000"/>
          <w:sz w:val="28"/>
          <w:szCs w:val="28"/>
        </w:rPr>
      </w:pPr>
    </w:p>
    <w:p w14:paraId="191F7208">
      <w:pPr>
        <w:pStyle w:val="12"/>
        <w:spacing w:before="0" w:beforeAutospacing="0" w:after="0" w:afterAutospacing="0" w:line="360" w:lineRule="auto"/>
        <w:ind w:firstLine="420"/>
        <w:rPr>
          <w:rFonts w:hint="default"/>
          <w:color w:val="000000"/>
          <w:sz w:val="28"/>
          <w:szCs w:val="28"/>
        </w:rPr>
      </w:pPr>
    </w:p>
    <w:p w14:paraId="4E8B743A">
      <w:pPr>
        <w:spacing w:line="2400" w:lineRule="exact"/>
        <w:jc w:val="center"/>
        <w:rPr>
          <w:rFonts w:hint="default" w:eastAsia="华文中宋"/>
          <w:sz w:val="140"/>
        </w:rPr>
      </w:pPr>
      <w:r>
        <w:rPr>
          <w:rFonts w:eastAsia="华文中宋"/>
          <w:sz w:val="180"/>
        </w:rPr>
        <w:t>Ⅰ</w:t>
      </w:r>
      <w:r>
        <w:rPr>
          <w:rFonts w:eastAsia="华文中宋"/>
          <w:sz w:val="140"/>
        </w:rPr>
        <w:t>综合篇</w:t>
      </w:r>
    </w:p>
    <w:p w14:paraId="6215F9F6">
      <w:pPr>
        <w:spacing w:line="800" w:lineRule="exact"/>
        <w:jc w:val="center"/>
        <w:rPr>
          <w:rFonts w:hint="default" w:eastAsia="黑体"/>
          <w:sz w:val="120"/>
        </w:rPr>
      </w:pPr>
    </w:p>
    <w:p w14:paraId="410FC33F">
      <w:pPr>
        <w:shd w:val="pct20" w:color="auto" w:fill="C0C0C0"/>
        <w:spacing w:line="1800" w:lineRule="exact"/>
        <w:jc w:val="center"/>
        <w:rPr>
          <w:rFonts w:hint="default"/>
          <w:b/>
          <w:bCs/>
        </w:rPr>
      </w:pPr>
      <w:r>
        <w:rPr>
          <w:rFonts w:eastAsia="黑体"/>
          <w:sz w:val="120"/>
        </w:rPr>
        <w:t>一、综合</w:t>
      </w:r>
    </w:p>
    <w:p w14:paraId="062B41C7">
      <w:pPr>
        <w:spacing w:line="300" w:lineRule="exact"/>
        <w:rPr>
          <w:rFonts w:hint="default"/>
          <w:b/>
          <w:bCs/>
        </w:rPr>
      </w:pPr>
    </w:p>
    <w:p w14:paraId="0B8DAD6E">
      <w:pPr>
        <w:spacing w:line="300" w:lineRule="exact"/>
        <w:rPr>
          <w:rFonts w:hint="default"/>
          <w:b/>
          <w:bCs/>
        </w:rPr>
      </w:pPr>
    </w:p>
    <w:p w14:paraId="7789ED71">
      <w:pPr>
        <w:spacing w:line="300" w:lineRule="exact"/>
        <w:rPr>
          <w:rFonts w:hint="default"/>
          <w:b/>
          <w:bCs/>
        </w:rPr>
      </w:pPr>
    </w:p>
    <w:p w14:paraId="63B236D7">
      <w:pPr>
        <w:spacing w:line="300" w:lineRule="exact"/>
        <w:rPr>
          <w:rFonts w:hint="default"/>
          <w:b/>
          <w:bCs/>
        </w:rPr>
      </w:pPr>
    </w:p>
    <w:p w14:paraId="611C0365">
      <w:pPr>
        <w:spacing w:line="300" w:lineRule="exact"/>
        <w:rPr>
          <w:rFonts w:hint="default"/>
          <w:b/>
          <w:bCs/>
        </w:rPr>
      </w:pPr>
    </w:p>
    <w:p w14:paraId="19C59AEE">
      <w:pPr>
        <w:spacing w:line="300" w:lineRule="exact"/>
        <w:rPr>
          <w:rFonts w:hint="default"/>
          <w:b/>
          <w:bCs/>
        </w:rPr>
      </w:pPr>
    </w:p>
    <w:p w14:paraId="1741E3B5">
      <w:pPr>
        <w:spacing w:line="300" w:lineRule="exact"/>
        <w:rPr>
          <w:rFonts w:hint="default"/>
          <w:b/>
          <w:bCs/>
        </w:rPr>
      </w:pPr>
    </w:p>
    <w:p w14:paraId="7E02BB12">
      <w:pPr>
        <w:spacing w:line="300" w:lineRule="exact"/>
        <w:rPr>
          <w:rFonts w:hint="default"/>
          <w:b/>
          <w:bCs/>
        </w:rPr>
      </w:pPr>
    </w:p>
    <w:p w14:paraId="3EEB9532">
      <w:pPr>
        <w:spacing w:line="300" w:lineRule="exact"/>
        <w:rPr>
          <w:rFonts w:hint="default"/>
          <w:b/>
          <w:bCs/>
        </w:rPr>
      </w:pPr>
    </w:p>
    <w:p w14:paraId="6D9EBD7D">
      <w:pPr>
        <w:spacing w:line="300" w:lineRule="exact"/>
        <w:rPr>
          <w:rFonts w:hint="default"/>
          <w:b/>
          <w:bCs/>
        </w:rPr>
      </w:pPr>
    </w:p>
    <w:p w14:paraId="37E17B82">
      <w:pPr>
        <w:spacing w:line="300" w:lineRule="exact"/>
        <w:rPr>
          <w:rFonts w:hint="default"/>
          <w:b/>
          <w:bCs/>
        </w:rPr>
      </w:pPr>
    </w:p>
    <w:p w14:paraId="76664F34">
      <w:pPr>
        <w:spacing w:line="300" w:lineRule="exact"/>
        <w:rPr>
          <w:rFonts w:hint="default"/>
          <w:b/>
          <w:bCs/>
        </w:rPr>
      </w:pPr>
    </w:p>
    <w:p w14:paraId="1BBB3537">
      <w:pPr>
        <w:spacing w:line="300" w:lineRule="exact"/>
        <w:rPr>
          <w:rFonts w:hint="default"/>
          <w:b/>
          <w:bCs/>
        </w:rPr>
      </w:pPr>
    </w:p>
    <w:p w14:paraId="1CEF1FD5">
      <w:pPr>
        <w:spacing w:line="300" w:lineRule="exact"/>
        <w:rPr>
          <w:rFonts w:hint="default"/>
          <w:b/>
          <w:bCs/>
        </w:rPr>
      </w:pPr>
    </w:p>
    <w:p w14:paraId="2B93689A">
      <w:pPr>
        <w:spacing w:line="300" w:lineRule="exact"/>
        <w:rPr>
          <w:rFonts w:hint="default"/>
          <w:b/>
          <w:bCs/>
        </w:rPr>
      </w:pPr>
    </w:p>
    <w:p w14:paraId="20896D4F">
      <w:pPr>
        <w:spacing w:line="300" w:lineRule="exact"/>
        <w:rPr>
          <w:rFonts w:hint="default"/>
          <w:b/>
          <w:bCs/>
        </w:rPr>
      </w:pPr>
    </w:p>
    <w:p w14:paraId="6EDE7019">
      <w:pPr>
        <w:spacing w:line="300" w:lineRule="exact"/>
        <w:rPr>
          <w:rFonts w:hint="default"/>
          <w:b/>
          <w:bCs/>
        </w:rPr>
      </w:pPr>
    </w:p>
    <w:p w14:paraId="12BF278A">
      <w:pPr>
        <w:spacing w:line="300" w:lineRule="exact"/>
        <w:rPr>
          <w:rFonts w:hint="default"/>
          <w:b/>
          <w:bCs/>
        </w:rPr>
      </w:pPr>
    </w:p>
    <w:p w14:paraId="17C5CB9A">
      <w:pPr>
        <w:spacing w:line="300" w:lineRule="exact"/>
        <w:rPr>
          <w:rFonts w:hint="default"/>
          <w:b/>
          <w:bCs/>
        </w:rPr>
      </w:pPr>
    </w:p>
    <w:p w14:paraId="3A9A9EFF">
      <w:pPr>
        <w:spacing w:line="300" w:lineRule="exact"/>
        <w:rPr>
          <w:rFonts w:hint="default"/>
          <w:b/>
          <w:bCs/>
        </w:rPr>
      </w:pPr>
    </w:p>
    <w:p w14:paraId="20D8D3DE">
      <w:pPr>
        <w:spacing w:line="300" w:lineRule="exact"/>
        <w:rPr>
          <w:rFonts w:hint="default"/>
          <w:b/>
          <w:bCs/>
        </w:rPr>
      </w:pPr>
    </w:p>
    <w:p w14:paraId="0660AD08">
      <w:pPr>
        <w:spacing w:line="300" w:lineRule="exact"/>
        <w:rPr>
          <w:rFonts w:hint="default"/>
          <w:b/>
          <w:bCs/>
        </w:rPr>
      </w:pPr>
    </w:p>
    <w:p w14:paraId="401863CA">
      <w:pPr>
        <w:spacing w:line="300" w:lineRule="exact"/>
        <w:rPr>
          <w:rFonts w:hint="default"/>
          <w:b/>
          <w:bCs/>
        </w:rPr>
      </w:pPr>
    </w:p>
    <w:p w14:paraId="5849D5F5">
      <w:pPr>
        <w:spacing w:line="300" w:lineRule="exact"/>
        <w:rPr>
          <w:rFonts w:hint="default"/>
          <w:b/>
          <w:bCs/>
        </w:rPr>
      </w:pPr>
    </w:p>
    <w:p w14:paraId="0C6EA05A">
      <w:pPr>
        <w:spacing w:line="300" w:lineRule="exact"/>
        <w:rPr>
          <w:rFonts w:hint="default"/>
          <w:b/>
          <w:bCs/>
        </w:rPr>
      </w:pPr>
    </w:p>
    <w:p w14:paraId="3D167055">
      <w:pPr>
        <w:spacing w:line="300" w:lineRule="exact"/>
        <w:rPr>
          <w:rFonts w:hint="default"/>
          <w:b/>
          <w:bCs/>
        </w:rPr>
      </w:pPr>
    </w:p>
    <w:p w14:paraId="0580080A">
      <w:pPr>
        <w:spacing w:line="300" w:lineRule="exact"/>
        <w:rPr>
          <w:rFonts w:hint="default"/>
          <w:b/>
          <w:bCs/>
        </w:rPr>
      </w:pPr>
    </w:p>
    <w:p w14:paraId="3DB031F3">
      <w:pPr>
        <w:spacing w:line="300" w:lineRule="exact"/>
        <w:rPr>
          <w:rFonts w:hint="default"/>
          <w:b/>
          <w:bCs/>
        </w:rPr>
      </w:pPr>
    </w:p>
    <w:p w14:paraId="4A410BFE">
      <w:pPr>
        <w:spacing w:line="300" w:lineRule="exact"/>
        <w:rPr>
          <w:rFonts w:hint="default"/>
          <w:b/>
          <w:bCs/>
        </w:rPr>
      </w:pPr>
    </w:p>
    <w:p w14:paraId="068A1E99">
      <w:pPr>
        <w:spacing w:line="300" w:lineRule="exact"/>
        <w:rPr>
          <w:rFonts w:hint="default"/>
          <w:b/>
          <w:bCs/>
        </w:rPr>
      </w:pPr>
    </w:p>
    <w:p w14:paraId="12BBD0AF">
      <w:pPr>
        <w:spacing w:line="300" w:lineRule="exact"/>
        <w:rPr>
          <w:rFonts w:hint="default"/>
          <w:b/>
          <w:bCs/>
        </w:rPr>
      </w:pPr>
    </w:p>
    <w:p w14:paraId="7DEE7DFA">
      <w:pPr>
        <w:spacing w:line="300" w:lineRule="exact"/>
        <w:rPr>
          <w:rFonts w:hint="default"/>
          <w:b/>
          <w:bCs/>
        </w:rPr>
      </w:pPr>
    </w:p>
    <w:p w14:paraId="30AA228A">
      <w:pPr>
        <w:spacing w:line="300" w:lineRule="exact"/>
        <w:rPr>
          <w:rFonts w:hint="default"/>
          <w:b/>
          <w:bCs/>
        </w:rPr>
      </w:pPr>
    </w:p>
    <w:p w14:paraId="08472731">
      <w:pPr>
        <w:spacing w:line="300" w:lineRule="exact"/>
        <w:rPr>
          <w:rFonts w:hint="default"/>
          <w:b/>
          <w:bCs/>
        </w:rPr>
      </w:pPr>
    </w:p>
    <w:p w14:paraId="345B91EE">
      <w:pPr>
        <w:spacing w:line="300" w:lineRule="exact"/>
        <w:rPr>
          <w:rFonts w:hint="default"/>
          <w:b/>
          <w:bCs/>
        </w:rPr>
      </w:pPr>
    </w:p>
    <w:p w14:paraId="00963F34">
      <w:pPr>
        <w:spacing w:line="300" w:lineRule="exact"/>
        <w:rPr>
          <w:rFonts w:hint="default"/>
          <w:b/>
          <w:bCs/>
        </w:rPr>
      </w:pPr>
    </w:p>
    <w:p w14:paraId="2392BC67">
      <w:pPr>
        <w:spacing w:line="300" w:lineRule="exact"/>
        <w:rPr>
          <w:rFonts w:hint="default"/>
          <w:b/>
          <w:bCs/>
        </w:rPr>
      </w:pPr>
    </w:p>
    <w:p w14:paraId="59D78F19">
      <w:pPr>
        <w:spacing w:line="300" w:lineRule="exact"/>
        <w:rPr>
          <w:rFonts w:hint="default"/>
          <w:b/>
          <w:bCs/>
        </w:rPr>
      </w:pPr>
    </w:p>
    <w:p w14:paraId="01F84B9F">
      <w:pPr>
        <w:spacing w:line="300" w:lineRule="exact"/>
        <w:rPr>
          <w:rFonts w:hint="default"/>
          <w:b/>
          <w:bCs/>
        </w:rPr>
      </w:pPr>
    </w:p>
    <w:p w14:paraId="4D484733">
      <w:pPr>
        <w:spacing w:line="300" w:lineRule="exact"/>
        <w:rPr>
          <w:rFonts w:hint="default"/>
          <w:b/>
          <w:bCs/>
        </w:rPr>
      </w:pPr>
    </w:p>
    <w:p w14:paraId="4D4ECD3F">
      <w:pPr>
        <w:spacing w:line="300" w:lineRule="exact"/>
        <w:rPr>
          <w:rFonts w:hint="default"/>
          <w:b/>
          <w:bCs/>
        </w:rPr>
      </w:pPr>
    </w:p>
    <w:p w14:paraId="1181CAE4">
      <w:pPr>
        <w:spacing w:line="300" w:lineRule="exact"/>
        <w:rPr>
          <w:rFonts w:hint="default"/>
          <w:b/>
          <w:bCs/>
        </w:rPr>
      </w:pPr>
    </w:p>
    <w:p w14:paraId="20FF236B">
      <w:pPr>
        <w:spacing w:line="300" w:lineRule="exact"/>
        <w:rPr>
          <w:rFonts w:hint="default"/>
          <w:b/>
          <w:bCs/>
        </w:rPr>
      </w:pPr>
    </w:p>
    <w:p w14:paraId="657FC086">
      <w:pPr>
        <w:spacing w:line="300" w:lineRule="exact"/>
        <w:rPr>
          <w:rFonts w:hint="default"/>
          <w:b/>
          <w:bCs/>
        </w:rPr>
      </w:pPr>
    </w:p>
    <w:p w14:paraId="012E2FFB">
      <w:pPr>
        <w:spacing w:line="300" w:lineRule="exact"/>
        <w:rPr>
          <w:rFonts w:hint="default"/>
          <w:b/>
          <w:bCs/>
        </w:rPr>
      </w:pPr>
    </w:p>
    <w:p w14:paraId="34DB53D6">
      <w:pPr>
        <w:spacing w:line="300" w:lineRule="exact"/>
        <w:rPr>
          <w:rFonts w:hint="default"/>
          <w:b/>
          <w:bCs/>
        </w:rPr>
      </w:pPr>
    </w:p>
    <w:p w14:paraId="59666A00">
      <w:pPr>
        <w:spacing w:line="300" w:lineRule="exact"/>
        <w:rPr>
          <w:rFonts w:hint="default"/>
          <w:b/>
          <w:bCs/>
        </w:rPr>
      </w:pPr>
    </w:p>
    <w:p w14:paraId="59BBEF03">
      <w:pPr>
        <w:spacing w:line="300" w:lineRule="exact"/>
        <w:rPr>
          <w:rFonts w:hint="default"/>
          <w:b/>
          <w:bCs/>
        </w:rPr>
      </w:pPr>
    </w:p>
    <w:p w14:paraId="3732B407">
      <w:pPr>
        <w:spacing w:line="300" w:lineRule="exact"/>
        <w:rPr>
          <w:rFonts w:hint="default"/>
          <w:b/>
          <w:bCs/>
        </w:rPr>
      </w:pPr>
    </w:p>
    <w:p w14:paraId="31D327A6">
      <w:pPr>
        <w:spacing w:line="300" w:lineRule="exact"/>
        <w:rPr>
          <w:rFonts w:hint="default"/>
          <w:b/>
          <w:bCs/>
        </w:rPr>
      </w:pPr>
    </w:p>
    <w:p w14:paraId="59401770">
      <w:pPr>
        <w:spacing w:line="300" w:lineRule="exact"/>
        <w:rPr>
          <w:rFonts w:hint="default"/>
          <w:b/>
          <w:bCs/>
        </w:rPr>
      </w:pPr>
    </w:p>
    <w:p w14:paraId="3FC58BCA">
      <w:pPr>
        <w:spacing w:line="300" w:lineRule="exact"/>
        <w:rPr>
          <w:rFonts w:hint="default"/>
          <w:b/>
          <w:bCs/>
        </w:rPr>
      </w:pPr>
    </w:p>
    <w:p w14:paraId="64A2878D">
      <w:pPr>
        <w:spacing w:line="300" w:lineRule="exact"/>
        <w:rPr>
          <w:rFonts w:hint="default"/>
          <w:b/>
          <w:bCs/>
        </w:rPr>
      </w:pPr>
    </w:p>
    <w:p w14:paraId="18033B13">
      <w:pPr>
        <w:spacing w:line="300" w:lineRule="exact"/>
        <w:rPr>
          <w:rFonts w:hint="default"/>
          <w:b/>
          <w:bCs/>
        </w:rPr>
      </w:pPr>
    </w:p>
    <w:p w14:paraId="7CF2FFDB">
      <w:pPr>
        <w:spacing w:line="300" w:lineRule="exact"/>
        <w:rPr>
          <w:rFonts w:hint="default"/>
          <w:b/>
          <w:bCs/>
        </w:rPr>
      </w:pPr>
    </w:p>
    <w:p w14:paraId="365892FE">
      <w:pPr>
        <w:spacing w:line="300" w:lineRule="exact"/>
        <w:rPr>
          <w:rFonts w:hint="default"/>
          <w:b/>
          <w:bCs/>
        </w:rPr>
      </w:pPr>
    </w:p>
    <w:p w14:paraId="6604F24F">
      <w:pPr>
        <w:spacing w:line="300" w:lineRule="exact"/>
        <w:rPr>
          <w:rFonts w:hint="default"/>
          <w:b/>
          <w:bCs/>
        </w:rPr>
      </w:pPr>
    </w:p>
    <w:p w14:paraId="3CEA26F6">
      <w:pPr>
        <w:spacing w:line="300" w:lineRule="exact"/>
        <w:rPr>
          <w:rFonts w:hint="default"/>
          <w:b/>
          <w:bCs/>
        </w:rPr>
      </w:pPr>
    </w:p>
    <w:p w14:paraId="5BFF4985">
      <w:pPr>
        <w:spacing w:line="300" w:lineRule="exact"/>
        <w:rPr>
          <w:rFonts w:hint="default"/>
          <w:b/>
          <w:bCs/>
        </w:rPr>
      </w:pPr>
    </w:p>
    <w:p w14:paraId="2B86E1D1">
      <w:pPr>
        <w:spacing w:line="300" w:lineRule="exact"/>
        <w:rPr>
          <w:rFonts w:hint="default"/>
          <w:b/>
          <w:bCs/>
        </w:rPr>
      </w:pPr>
    </w:p>
    <w:p w14:paraId="0EE26FD0">
      <w:pPr>
        <w:spacing w:line="300" w:lineRule="exact"/>
        <w:rPr>
          <w:rFonts w:hint="default"/>
          <w:b/>
          <w:bCs/>
        </w:rPr>
      </w:pPr>
    </w:p>
    <w:p w14:paraId="2C7C2553">
      <w:pPr>
        <w:autoSpaceDE w:val="0"/>
        <w:autoSpaceDN w:val="0"/>
        <w:adjustRightInd w:val="0"/>
        <w:spacing w:line="380" w:lineRule="exact"/>
        <w:jc w:val="center"/>
        <w:rPr>
          <w:rFonts w:hint="default" w:ascii="Times New Roman" w:hAnsi="Times New Roman" w:eastAsia="黑体"/>
          <w:sz w:val="30"/>
        </w:rPr>
      </w:pPr>
      <w:r>
        <w:rPr>
          <w:rFonts w:ascii="仿宋_GB2312" w:hAnsi="Times New Roman" w:eastAsia="仿宋_GB2312"/>
          <w:sz w:val="30"/>
        </w:rPr>
        <w:t xml:space="preserve">1－1 </w:t>
      </w:r>
      <w:r>
        <w:rPr>
          <w:rFonts w:ascii="黑体" w:hAnsi="Times New Roman" w:eastAsia="黑体"/>
          <w:sz w:val="30"/>
          <w:lang w:val="zh-CN"/>
        </w:rPr>
        <w:t>自然地理</w:t>
      </w:r>
    </w:p>
    <w:p w14:paraId="5455C3A0">
      <w:pPr>
        <w:autoSpaceDE w:val="0"/>
        <w:autoSpaceDN w:val="0"/>
        <w:adjustRightInd w:val="0"/>
        <w:spacing w:line="380" w:lineRule="exact"/>
        <w:jc w:val="center"/>
        <w:rPr>
          <w:rFonts w:hint="default" w:ascii="Times New Roman" w:hAnsi="Times New Roman" w:eastAsia="黑体"/>
          <w:sz w:val="30"/>
        </w:rPr>
      </w:pPr>
    </w:p>
    <w:p w14:paraId="39FDFD5B">
      <w:pPr>
        <w:autoSpaceDE w:val="0"/>
        <w:autoSpaceDN w:val="0"/>
        <w:adjustRightInd w:val="0"/>
        <w:spacing w:line="380" w:lineRule="exact"/>
        <w:jc w:val="center"/>
        <w:rPr>
          <w:rFonts w:hint="default" w:ascii="Times New Roman" w:hAnsi="Times New Roman" w:eastAsia="黑体"/>
          <w:sz w:val="30"/>
        </w:rPr>
      </w:pPr>
    </w:p>
    <w:tbl>
      <w:tblPr>
        <w:tblStyle w:val="14"/>
        <w:tblW w:w="0" w:type="auto"/>
        <w:tblInd w:w="108"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7"/>
        <w:gridCol w:w="8405"/>
      </w:tblGrid>
      <w:tr w14:paraId="1FD7B9F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667" w:type="dxa"/>
            <w:tcBorders>
              <w:top w:val="single" w:color="auto" w:sz="8" w:space="0"/>
            </w:tcBorders>
            <w:vAlign w:val="center"/>
          </w:tcPr>
          <w:p w14:paraId="28B09F33">
            <w:pPr>
              <w:autoSpaceDE w:val="0"/>
              <w:autoSpaceDN w:val="0"/>
              <w:adjustRightInd w:val="0"/>
              <w:spacing w:line="470" w:lineRule="exact"/>
              <w:jc w:val="both"/>
              <w:rPr>
                <w:rFonts w:hint="default" w:hAnsi="Times New Roman"/>
                <w:sz w:val="21"/>
              </w:rPr>
            </w:pPr>
            <w:r>
              <w:rPr>
                <w:rFonts w:hAnsi="Times New Roman"/>
                <w:sz w:val="21"/>
                <w:lang w:val="zh-CN"/>
              </w:rPr>
              <w:t>地理</w:t>
            </w:r>
          </w:p>
          <w:p w14:paraId="3AB896DC">
            <w:pPr>
              <w:autoSpaceDE w:val="0"/>
              <w:autoSpaceDN w:val="0"/>
              <w:adjustRightInd w:val="0"/>
              <w:spacing w:line="470" w:lineRule="exact"/>
              <w:jc w:val="both"/>
              <w:rPr>
                <w:rFonts w:hint="default"/>
                <w:sz w:val="21"/>
              </w:rPr>
            </w:pPr>
            <w:r>
              <w:rPr>
                <w:rFonts w:hAnsi="Times New Roman"/>
                <w:sz w:val="21"/>
                <w:lang w:val="zh-CN"/>
              </w:rPr>
              <w:t>位置</w:t>
            </w:r>
          </w:p>
        </w:tc>
        <w:tc>
          <w:tcPr>
            <w:tcW w:w="8405" w:type="dxa"/>
            <w:tcBorders>
              <w:top w:val="single" w:color="auto" w:sz="8" w:space="0"/>
            </w:tcBorders>
            <w:vAlign w:val="center"/>
          </w:tcPr>
          <w:p w14:paraId="1158FF26">
            <w:pPr>
              <w:pStyle w:val="5"/>
              <w:spacing w:line="470" w:lineRule="exact"/>
              <w:ind w:firstLine="372" w:firstLineChars="200"/>
            </w:pPr>
            <w:r>
              <w:rPr>
                <w:rFonts w:hint="eastAsia" w:hAnsi="宋体"/>
                <w:spacing w:val="-12"/>
              </w:rPr>
              <w:t>彭水自治县位于重庆市东南部，乌江下游。北连石柱土家族自治县，东北接湖北省利川市，东连黔江区，东南接酉阳土家族苗族自治县，南接贵州省沿河土家族自治县、务川仡佬族苗族自治县，西南连贵州省道真仡佬族苗族自治县，西连武隆区，西北与丰都接壤。地跨北纬28°57′—29°50′，东经107°48′—108°35′，东西宽77.88公里，南北长96.4公里，幅员面积3903平方公里。</w:t>
            </w:r>
          </w:p>
        </w:tc>
      </w:tr>
      <w:tr w14:paraId="79F695A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69" w:hRule="atLeast"/>
        </w:trPr>
        <w:tc>
          <w:tcPr>
            <w:tcW w:w="667" w:type="dxa"/>
            <w:vAlign w:val="center"/>
          </w:tcPr>
          <w:p w14:paraId="2097FCF3">
            <w:pPr>
              <w:autoSpaceDE w:val="0"/>
              <w:autoSpaceDN w:val="0"/>
              <w:adjustRightInd w:val="0"/>
              <w:spacing w:line="470" w:lineRule="exact"/>
              <w:jc w:val="both"/>
              <w:rPr>
                <w:rFonts w:hint="default" w:hAnsi="Times New Roman"/>
                <w:sz w:val="21"/>
                <w:lang w:val="zh-CN"/>
              </w:rPr>
            </w:pPr>
            <w:r>
              <w:rPr>
                <w:rFonts w:hAnsi="Times New Roman"/>
                <w:sz w:val="21"/>
                <w:lang w:val="zh-CN"/>
              </w:rPr>
              <w:t>地势</w:t>
            </w:r>
          </w:p>
          <w:p w14:paraId="000E8D24">
            <w:pPr>
              <w:autoSpaceDE w:val="0"/>
              <w:autoSpaceDN w:val="0"/>
              <w:adjustRightInd w:val="0"/>
              <w:spacing w:line="470" w:lineRule="exact"/>
              <w:jc w:val="both"/>
              <w:rPr>
                <w:rFonts w:hint="default"/>
                <w:sz w:val="21"/>
              </w:rPr>
            </w:pPr>
            <w:r>
              <w:rPr>
                <w:rFonts w:hAnsi="Times New Roman"/>
                <w:sz w:val="21"/>
                <w:lang w:val="zh-CN"/>
              </w:rPr>
              <w:t>地貌</w:t>
            </w:r>
          </w:p>
        </w:tc>
        <w:tc>
          <w:tcPr>
            <w:tcW w:w="8405" w:type="dxa"/>
            <w:vAlign w:val="center"/>
          </w:tcPr>
          <w:p w14:paraId="79824AB5">
            <w:pPr>
              <w:autoSpaceDE w:val="0"/>
              <w:autoSpaceDN w:val="0"/>
              <w:adjustRightInd w:val="0"/>
              <w:spacing w:line="470" w:lineRule="exact"/>
              <w:ind w:firstLine="372" w:firstLineChars="200"/>
              <w:jc w:val="both"/>
              <w:rPr>
                <w:rFonts w:hint="default"/>
              </w:rPr>
            </w:pPr>
            <w:r>
              <w:rPr>
                <w:spacing w:val="-12"/>
                <w:sz w:val="21"/>
              </w:rPr>
              <w:t>彭水属武陵山系，境内西北高，东南低。“两山夹一槽”是主要地貌特征，山脉走向呈北北东向，谷地、低阶地、坡麓、岩溶洼地及小型山间盆地相间，逆顺地貌并存。地貌形态分为中山区、低山区、丘陵河谷区，海拔相对高度差1669.60米，最高点七曜山大王洞海拔1859.60米，为全县最高点，高谷镇木棕河入乌江口处海拔190米，是全县最低点。</w:t>
            </w:r>
          </w:p>
        </w:tc>
      </w:tr>
      <w:tr w14:paraId="380540E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667" w:type="dxa"/>
            <w:vAlign w:val="center"/>
          </w:tcPr>
          <w:p w14:paraId="78689968">
            <w:pPr>
              <w:autoSpaceDE w:val="0"/>
              <w:autoSpaceDN w:val="0"/>
              <w:adjustRightInd w:val="0"/>
              <w:spacing w:line="470" w:lineRule="exact"/>
              <w:jc w:val="both"/>
              <w:rPr>
                <w:rFonts w:hint="default"/>
                <w:sz w:val="21"/>
              </w:rPr>
            </w:pPr>
            <w:r>
              <w:rPr>
                <w:rFonts w:hAnsi="Times New Roman"/>
                <w:sz w:val="21"/>
                <w:lang w:val="zh-CN"/>
              </w:rPr>
              <w:t>气候资源</w:t>
            </w:r>
          </w:p>
        </w:tc>
        <w:tc>
          <w:tcPr>
            <w:tcW w:w="8405" w:type="dxa"/>
            <w:vAlign w:val="center"/>
          </w:tcPr>
          <w:p w14:paraId="2D53B6B2">
            <w:pPr>
              <w:autoSpaceDE w:val="0"/>
              <w:autoSpaceDN w:val="0"/>
              <w:adjustRightInd w:val="0"/>
              <w:spacing w:line="470" w:lineRule="exact"/>
              <w:ind w:firstLine="372" w:firstLineChars="200"/>
              <w:jc w:val="both"/>
              <w:rPr>
                <w:rFonts w:hint="default"/>
                <w:color w:val="FF0000"/>
                <w:spacing w:val="-12"/>
                <w:sz w:val="21"/>
              </w:rPr>
            </w:pPr>
            <w:r>
              <w:rPr>
                <w:spacing w:val="-12"/>
                <w:sz w:val="21"/>
              </w:rPr>
              <w:t>属中亚热带湿润季风气候区，气候温和，雨量充沛。多年平均气温17.5℃，年平均降水量1228.7毫米，年均日照时间1035.5小时，无霜期311天。郁山“精丝绍粉”远近闻名，是全国烤烟标准化示范县之一。</w:t>
            </w:r>
          </w:p>
        </w:tc>
      </w:tr>
      <w:tr w14:paraId="6C16B66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61" w:hRule="atLeast"/>
        </w:trPr>
        <w:tc>
          <w:tcPr>
            <w:tcW w:w="667" w:type="dxa"/>
            <w:vAlign w:val="center"/>
          </w:tcPr>
          <w:p w14:paraId="074D8F0E">
            <w:pPr>
              <w:autoSpaceDE w:val="0"/>
              <w:autoSpaceDN w:val="0"/>
              <w:adjustRightInd w:val="0"/>
              <w:spacing w:line="470" w:lineRule="exact"/>
              <w:jc w:val="both"/>
              <w:rPr>
                <w:rFonts w:hint="default"/>
                <w:sz w:val="21"/>
              </w:rPr>
            </w:pPr>
            <w:r>
              <w:rPr>
                <w:rFonts w:hAnsi="Times New Roman"/>
                <w:sz w:val="21"/>
                <w:lang w:val="zh-CN"/>
              </w:rPr>
              <w:t>河流</w:t>
            </w:r>
          </w:p>
        </w:tc>
        <w:tc>
          <w:tcPr>
            <w:tcW w:w="8405" w:type="dxa"/>
            <w:vAlign w:val="center"/>
          </w:tcPr>
          <w:p w14:paraId="3C1E7C2C">
            <w:pPr>
              <w:autoSpaceDE w:val="0"/>
              <w:autoSpaceDN w:val="0"/>
              <w:adjustRightInd w:val="0"/>
              <w:spacing w:line="470" w:lineRule="exact"/>
              <w:ind w:firstLine="372" w:firstLineChars="200"/>
              <w:jc w:val="both"/>
              <w:rPr>
                <w:rFonts w:hint="default"/>
                <w:sz w:val="21"/>
              </w:rPr>
            </w:pPr>
            <w:r>
              <w:rPr>
                <w:spacing w:val="-12"/>
                <w:sz w:val="21"/>
              </w:rPr>
              <w:t>乌江由东南向西横贯县境，境内流长64公里。有郁江、长溪河、芙蓉江、木棕河等大小支流20余条，地下水丰富，淡水资源总量481.48亿立方米，水能资源理论蕴藏量274.36万千瓦，居全市首位，为重庆市能源基地县。</w:t>
            </w:r>
          </w:p>
        </w:tc>
      </w:tr>
      <w:tr w14:paraId="1D40D52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667" w:type="dxa"/>
            <w:vAlign w:val="center"/>
          </w:tcPr>
          <w:p w14:paraId="39A16D37">
            <w:pPr>
              <w:autoSpaceDE w:val="0"/>
              <w:autoSpaceDN w:val="0"/>
              <w:adjustRightInd w:val="0"/>
              <w:spacing w:line="470" w:lineRule="exact"/>
              <w:jc w:val="both"/>
              <w:rPr>
                <w:rFonts w:hint="default"/>
                <w:sz w:val="21"/>
              </w:rPr>
            </w:pPr>
            <w:r>
              <w:rPr>
                <w:rFonts w:hAnsi="Times New Roman"/>
                <w:sz w:val="21"/>
                <w:lang w:val="zh-CN"/>
              </w:rPr>
              <w:t>面积</w:t>
            </w:r>
          </w:p>
        </w:tc>
        <w:tc>
          <w:tcPr>
            <w:tcW w:w="8405" w:type="dxa"/>
            <w:vAlign w:val="center"/>
          </w:tcPr>
          <w:p w14:paraId="6C76728A">
            <w:pPr>
              <w:autoSpaceDE w:val="0"/>
              <w:autoSpaceDN w:val="0"/>
              <w:adjustRightInd w:val="0"/>
              <w:spacing w:line="470" w:lineRule="exact"/>
              <w:ind w:firstLine="372" w:firstLineChars="200"/>
              <w:jc w:val="both"/>
              <w:rPr>
                <w:rFonts w:hint="default"/>
                <w:spacing w:val="-12"/>
                <w:sz w:val="21"/>
              </w:rPr>
            </w:pPr>
            <w:r>
              <w:rPr>
                <w:spacing w:val="-12"/>
                <w:sz w:val="21"/>
              </w:rPr>
              <w:t>全县幅员面积3903平方公里。辖3个街道、18个镇、18个乡，59个居民委员会、237个村民委员会，441个居民小组、1529个村民小组。</w:t>
            </w:r>
          </w:p>
        </w:tc>
      </w:tr>
      <w:tr w14:paraId="7054185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667" w:type="dxa"/>
            <w:vAlign w:val="center"/>
          </w:tcPr>
          <w:p w14:paraId="3642F95D">
            <w:pPr>
              <w:autoSpaceDE w:val="0"/>
              <w:autoSpaceDN w:val="0"/>
              <w:adjustRightInd w:val="0"/>
              <w:spacing w:line="470" w:lineRule="exact"/>
              <w:jc w:val="both"/>
              <w:rPr>
                <w:rFonts w:hint="default"/>
                <w:sz w:val="21"/>
              </w:rPr>
            </w:pPr>
            <w:r>
              <w:rPr>
                <w:rFonts w:hAnsi="Times New Roman"/>
                <w:sz w:val="21"/>
                <w:lang w:val="zh-CN"/>
              </w:rPr>
              <w:t>人口</w:t>
            </w:r>
          </w:p>
        </w:tc>
        <w:tc>
          <w:tcPr>
            <w:tcW w:w="8405" w:type="dxa"/>
            <w:vAlign w:val="center"/>
          </w:tcPr>
          <w:p w14:paraId="62EB56E6">
            <w:pPr>
              <w:autoSpaceDE w:val="0"/>
              <w:autoSpaceDN w:val="0"/>
              <w:adjustRightInd w:val="0"/>
              <w:spacing w:line="470" w:lineRule="exact"/>
              <w:ind w:firstLine="372" w:firstLineChars="200"/>
              <w:jc w:val="both"/>
              <w:rPr>
                <w:rFonts w:hint="default"/>
                <w:color w:val="FF0000"/>
                <w:spacing w:val="-12"/>
                <w:sz w:val="21"/>
              </w:rPr>
            </w:pPr>
            <w:r>
              <w:rPr>
                <w:color w:val="000000"/>
                <w:spacing w:val="-12"/>
                <w:sz w:val="21"/>
              </w:rPr>
              <w:t>202</w:t>
            </w:r>
            <w:r>
              <w:rPr>
                <w:rFonts w:hint="default"/>
                <w:color w:val="000000"/>
                <w:spacing w:val="-12"/>
                <w:sz w:val="21"/>
              </w:rPr>
              <w:t>1</w:t>
            </w:r>
            <w:r>
              <w:rPr>
                <w:color w:val="000000"/>
                <w:spacing w:val="-12"/>
                <w:sz w:val="21"/>
              </w:rPr>
              <w:t>年末全县户籍总人口70.</w:t>
            </w:r>
            <w:r>
              <w:rPr>
                <w:rFonts w:hint="default"/>
                <w:color w:val="000000"/>
                <w:spacing w:val="-12"/>
                <w:sz w:val="21"/>
              </w:rPr>
              <w:t>06</w:t>
            </w:r>
            <w:r>
              <w:rPr>
                <w:color w:val="000000"/>
                <w:spacing w:val="-12"/>
                <w:sz w:val="21"/>
              </w:rPr>
              <w:t>万人，其中城镇人口20.</w:t>
            </w:r>
            <w:r>
              <w:rPr>
                <w:rFonts w:hint="default"/>
                <w:color w:val="000000"/>
                <w:spacing w:val="-12"/>
                <w:sz w:val="21"/>
              </w:rPr>
              <w:t>57</w:t>
            </w:r>
            <w:r>
              <w:rPr>
                <w:color w:val="000000"/>
                <w:spacing w:val="-12"/>
                <w:sz w:val="21"/>
              </w:rPr>
              <w:t>万人，人口自然增长率为</w:t>
            </w:r>
            <w:r>
              <w:rPr>
                <w:rFonts w:hint="default"/>
                <w:color w:val="000000"/>
                <w:spacing w:val="-12"/>
                <w:sz w:val="21"/>
              </w:rPr>
              <w:t>0.85</w:t>
            </w:r>
            <w:r>
              <w:rPr>
                <w:color w:val="000000"/>
                <w:spacing w:val="-12"/>
                <w:sz w:val="21"/>
              </w:rPr>
              <w:t>‰。</w:t>
            </w:r>
          </w:p>
        </w:tc>
      </w:tr>
      <w:tr w14:paraId="6B523DC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667" w:type="dxa"/>
            <w:tcBorders>
              <w:bottom w:val="single" w:color="auto" w:sz="8" w:space="0"/>
            </w:tcBorders>
            <w:vAlign w:val="center"/>
          </w:tcPr>
          <w:p w14:paraId="7EF82777">
            <w:pPr>
              <w:autoSpaceDE w:val="0"/>
              <w:autoSpaceDN w:val="0"/>
              <w:adjustRightInd w:val="0"/>
              <w:spacing w:line="480" w:lineRule="exact"/>
              <w:jc w:val="both"/>
              <w:rPr>
                <w:rFonts w:hint="default" w:hAnsi="Times New Roman"/>
                <w:sz w:val="21"/>
                <w:lang w:val="zh-CN"/>
              </w:rPr>
            </w:pPr>
            <w:r>
              <w:rPr>
                <w:rFonts w:hAnsi="Times New Roman"/>
                <w:sz w:val="21"/>
                <w:lang w:val="zh-CN"/>
              </w:rPr>
              <w:t>旅游</w:t>
            </w:r>
          </w:p>
          <w:p w14:paraId="07D3693D">
            <w:pPr>
              <w:autoSpaceDE w:val="0"/>
              <w:autoSpaceDN w:val="0"/>
              <w:adjustRightInd w:val="0"/>
              <w:spacing w:line="480" w:lineRule="exact"/>
              <w:jc w:val="both"/>
              <w:rPr>
                <w:rFonts w:hint="default"/>
                <w:sz w:val="21"/>
              </w:rPr>
            </w:pPr>
            <w:r>
              <w:rPr>
                <w:rFonts w:hAnsi="Times New Roman"/>
                <w:sz w:val="21"/>
                <w:lang w:val="zh-CN"/>
              </w:rPr>
              <w:t>资源</w:t>
            </w:r>
          </w:p>
        </w:tc>
        <w:tc>
          <w:tcPr>
            <w:tcW w:w="8405" w:type="dxa"/>
            <w:tcBorders>
              <w:bottom w:val="single" w:color="auto" w:sz="8" w:space="0"/>
            </w:tcBorders>
            <w:vAlign w:val="center"/>
          </w:tcPr>
          <w:p w14:paraId="4F20F359">
            <w:pPr>
              <w:autoSpaceDE w:val="0"/>
              <w:autoSpaceDN w:val="0"/>
              <w:adjustRightInd w:val="0"/>
              <w:spacing w:line="470" w:lineRule="exact"/>
              <w:ind w:firstLine="279" w:firstLineChars="150"/>
              <w:jc w:val="both"/>
              <w:rPr>
                <w:rFonts w:hint="default"/>
              </w:rPr>
            </w:pPr>
            <w:r>
              <w:rPr>
                <w:spacing w:val="-12"/>
                <w:sz w:val="21"/>
              </w:rPr>
              <w:t>境内山清水秀，蕴含丰富的旅游资源。郁山盐丹文化、鞍子苗寨、乌江画廊、摩围山、蚩尤九黎城、阿依河风景区、茂云山国家森林公园等人文风光与自然风光交相辉映。</w:t>
            </w:r>
          </w:p>
        </w:tc>
      </w:tr>
    </w:tbl>
    <w:p w14:paraId="66F26CA3">
      <w:pPr>
        <w:autoSpaceDE w:val="0"/>
        <w:autoSpaceDN w:val="0"/>
        <w:adjustRightInd w:val="0"/>
        <w:spacing w:line="380" w:lineRule="exact"/>
        <w:jc w:val="center"/>
        <w:rPr>
          <w:rFonts w:hint="default" w:ascii="Times New Roman" w:hAnsi="Times New Roman" w:eastAsia="仿宋_GB2312"/>
          <w:sz w:val="30"/>
        </w:rPr>
      </w:pPr>
      <w:r>
        <w:rPr>
          <w:rFonts w:ascii="仿宋_GB2312" w:hAnsi="Times New Roman" w:eastAsia="仿宋_GB2312"/>
          <w:sz w:val="30"/>
          <w:lang w:val="zh-CN"/>
        </w:rPr>
        <w:t xml:space="preserve">1－2 </w:t>
      </w:r>
      <w:r>
        <w:rPr>
          <w:rFonts w:ascii="黑体" w:hAnsi="Times New Roman" w:eastAsia="黑体"/>
          <w:sz w:val="30"/>
          <w:lang w:val="zh-CN"/>
        </w:rPr>
        <w:t>行政区划和自然资源</w:t>
      </w:r>
    </w:p>
    <w:p w14:paraId="27F81B4E">
      <w:pPr>
        <w:autoSpaceDE w:val="0"/>
        <w:autoSpaceDN w:val="0"/>
        <w:adjustRightInd w:val="0"/>
        <w:spacing w:line="380" w:lineRule="exact"/>
        <w:jc w:val="center"/>
        <w:rPr>
          <w:rFonts w:hint="default" w:ascii="Times New Roman" w:hAnsi="Times New Roman" w:eastAsia="仿宋_GB2312"/>
          <w:sz w:val="30"/>
        </w:rPr>
      </w:pPr>
    </w:p>
    <w:tbl>
      <w:tblPr>
        <w:tblStyle w:val="14"/>
        <w:tblW w:w="0" w:type="auto"/>
        <w:tblInd w:w="108"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1997"/>
        <w:gridCol w:w="4260"/>
      </w:tblGrid>
      <w:tr w14:paraId="1A5A0A2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2813" w:type="dxa"/>
            <w:tcBorders>
              <w:top w:val="single" w:color="auto" w:sz="8" w:space="0"/>
              <w:bottom w:val="single" w:color="auto" w:sz="8" w:space="0"/>
            </w:tcBorders>
            <w:vAlign w:val="center"/>
          </w:tcPr>
          <w:p w14:paraId="65CD75AD">
            <w:pPr>
              <w:autoSpaceDE w:val="0"/>
              <w:autoSpaceDN w:val="0"/>
              <w:adjustRightInd w:val="0"/>
              <w:spacing w:line="320" w:lineRule="exact"/>
              <w:jc w:val="center"/>
              <w:rPr>
                <w:rFonts w:hint="default" w:hAnsi="Times New Roman"/>
                <w:sz w:val="21"/>
              </w:rPr>
            </w:pPr>
            <w:r>
              <w:rPr>
                <w:rFonts w:hAnsi="Times New Roman"/>
                <w:sz w:val="21"/>
              </w:rPr>
              <w:t>指标</w:t>
            </w:r>
          </w:p>
        </w:tc>
        <w:tc>
          <w:tcPr>
            <w:tcW w:w="1997" w:type="dxa"/>
            <w:tcBorders>
              <w:top w:val="single" w:color="auto" w:sz="8" w:space="0"/>
              <w:bottom w:val="single" w:color="auto" w:sz="8" w:space="0"/>
            </w:tcBorders>
            <w:vAlign w:val="center"/>
          </w:tcPr>
          <w:p w14:paraId="2343AE51">
            <w:pPr>
              <w:autoSpaceDE w:val="0"/>
              <w:autoSpaceDN w:val="0"/>
              <w:adjustRightInd w:val="0"/>
              <w:spacing w:line="320" w:lineRule="exact"/>
              <w:jc w:val="center"/>
              <w:rPr>
                <w:rFonts w:hint="default" w:hAnsi="Times New Roman"/>
                <w:sz w:val="21"/>
              </w:rPr>
            </w:pPr>
            <w:r>
              <w:rPr>
                <w:rFonts w:hAnsi="Times New Roman"/>
                <w:sz w:val="21"/>
              </w:rPr>
              <w:t>单　　位</w:t>
            </w:r>
          </w:p>
        </w:tc>
        <w:tc>
          <w:tcPr>
            <w:tcW w:w="4260" w:type="dxa"/>
            <w:tcBorders>
              <w:top w:val="single" w:color="auto" w:sz="8" w:space="0"/>
              <w:bottom w:val="single" w:color="auto" w:sz="8" w:space="0"/>
            </w:tcBorders>
            <w:vAlign w:val="center"/>
          </w:tcPr>
          <w:p w14:paraId="778B9A5F">
            <w:pPr>
              <w:autoSpaceDE w:val="0"/>
              <w:autoSpaceDN w:val="0"/>
              <w:adjustRightInd w:val="0"/>
              <w:spacing w:line="320" w:lineRule="exact"/>
              <w:jc w:val="center"/>
              <w:rPr>
                <w:rFonts w:hint="default" w:hAnsi="Times New Roman"/>
                <w:sz w:val="21"/>
              </w:rPr>
            </w:pPr>
            <w:r>
              <w:rPr>
                <w:rFonts w:hAnsi="Times New Roman"/>
                <w:sz w:val="21"/>
              </w:rPr>
              <w:t>2021年</w:t>
            </w:r>
          </w:p>
        </w:tc>
      </w:tr>
      <w:tr w14:paraId="478B997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47" w:hRule="exact"/>
        </w:trPr>
        <w:tc>
          <w:tcPr>
            <w:tcW w:w="2813" w:type="dxa"/>
            <w:tcBorders>
              <w:top w:val="single" w:color="auto" w:sz="8" w:space="0"/>
              <w:bottom w:val="nil"/>
              <w:right w:val="single" w:color="auto" w:sz="4" w:space="0"/>
            </w:tcBorders>
            <w:vAlign w:val="center"/>
          </w:tcPr>
          <w:p w14:paraId="63BDB9E8">
            <w:pPr>
              <w:autoSpaceDE w:val="0"/>
              <w:autoSpaceDN w:val="0"/>
              <w:adjustRightInd w:val="0"/>
              <w:spacing w:line="320" w:lineRule="exact"/>
              <w:rPr>
                <w:rFonts w:hint="default" w:hAnsi="Times New Roman"/>
                <w:sz w:val="21"/>
              </w:rPr>
            </w:pPr>
            <w:r>
              <w:rPr>
                <w:rFonts w:hAnsi="Times New Roman"/>
                <w:sz w:val="21"/>
              </w:rPr>
              <w:t>街道</w:t>
            </w:r>
          </w:p>
        </w:tc>
        <w:tc>
          <w:tcPr>
            <w:tcW w:w="1997" w:type="dxa"/>
            <w:tcBorders>
              <w:top w:val="single" w:color="auto" w:sz="8" w:space="0"/>
              <w:left w:val="single" w:color="auto" w:sz="4" w:space="0"/>
              <w:bottom w:val="nil"/>
              <w:right w:val="single" w:color="auto" w:sz="4" w:space="0"/>
            </w:tcBorders>
            <w:vAlign w:val="center"/>
          </w:tcPr>
          <w:p w14:paraId="69F02D9C">
            <w:pPr>
              <w:autoSpaceDE w:val="0"/>
              <w:autoSpaceDN w:val="0"/>
              <w:adjustRightInd w:val="0"/>
              <w:spacing w:line="320" w:lineRule="exact"/>
              <w:jc w:val="center"/>
              <w:rPr>
                <w:rFonts w:hint="default" w:hAnsi="Times New Roman"/>
                <w:sz w:val="21"/>
              </w:rPr>
            </w:pPr>
            <w:r>
              <w:rPr>
                <w:rFonts w:hAnsi="Times New Roman"/>
                <w:sz w:val="21"/>
              </w:rPr>
              <w:t>个</w:t>
            </w:r>
          </w:p>
        </w:tc>
        <w:tc>
          <w:tcPr>
            <w:tcW w:w="4260" w:type="dxa"/>
            <w:tcBorders>
              <w:top w:val="single" w:color="auto" w:sz="8" w:space="0"/>
              <w:left w:val="single" w:color="auto" w:sz="4" w:space="0"/>
              <w:bottom w:val="nil"/>
            </w:tcBorders>
            <w:vAlign w:val="center"/>
          </w:tcPr>
          <w:p w14:paraId="04DD41AA">
            <w:pPr>
              <w:autoSpaceDE w:val="0"/>
              <w:autoSpaceDN w:val="0"/>
              <w:adjustRightInd w:val="0"/>
              <w:spacing w:line="320" w:lineRule="exact"/>
              <w:jc w:val="right"/>
              <w:rPr>
                <w:rFonts w:hint="default" w:ascii="华文细黑" w:hAnsi="华文细黑" w:eastAsia="华文细黑"/>
                <w:color w:val="000000"/>
                <w:sz w:val="21"/>
              </w:rPr>
            </w:pPr>
            <w:r>
              <w:rPr>
                <w:rFonts w:ascii="华文细黑" w:hAnsi="华文细黑" w:eastAsia="华文细黑"/>
                <w:color w:val="000000"/>
                <w:sz w:val="21"/>
              </w:rPr>
              <w:t>3</w:t>
            </w:r>
          </w:p>
        </w:tc>
      </w:tr>
      <w:tr w14:paraId="1A01AEE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47" w:hRule="exact"/>
        </w:trPr>
        <w:tc>
          <w:tcPr>
            <w:tcW w:w="2813" w:type="dxa"/>
            <w:tcBorders>
              <w:top w:val="nil"/>
              <w:bottom w:val="nil"/>
              <w:right w:val="single" w:color="auto" w:sz="4" w:space="0"/>
            </w:tcBorders>
          </w:tcPr>
          <w:p w14:paraId="5BEA625D">
            <w:pPr>
              <w:autoSpaceDE w:val="0"/>
              <w:autoSpaceDN w:val="0"/>
              <w:adjustRightInd w:val="0"/>
              <w:spacing w:line="420" w:lineRule="exact"/>
              <w:ind w:firstLine="198"/>
              <w:jc w:val="both"/>
              <w:rPr>
                <w:rFonts w:hint="default" w:hAnsi="Times New Roman"/>
                <w:sz w:val="21"/>
              </w:rPr>
            </w:pPr>
            <w:r>
              <w:rPr>
                <w:rFonts w:hAnsi="Times New Roman"/>
                <w:sz w:val="21"/>
              </w:rPr>
              <w:t>镇</w:t>
            </w:r>
          </w:p>
        </w:tc>
        <w:tc>
          <w:tcPr>
            <w:tcW w:w="1997" w:type="dxa"/>
            <w:tcBorders>
              <w:top w:val="nil"/>
              <w:left w:val="single" w:color="auto" w:sz="4" w:space="0"/>
              <w:bottom w:val="nil"/>
              <w:right w:val="single" w:color="auto" w:sz="4" w:space="0"/>
            </w:tcBorders>
          </w:tcPr>
          <w:p w14:paraId="0A4A284A">
            <w:pPr>
              <w:autoSpaceDE w:val="0"/>
              <w:autoSpaceDN w:val="0"/>
              <w:adjustRightInd w:val="0"/>
              <w:spacing w:line="420" w:lineRule="exact"/>
              <w:jc w:val="center"/>
              <w:rPr>
                <w:rFonts w:hint="default" w:hAnsi="Times New Roman"/>
                <w:sz w:val="21"/>
              </w:rPr>
            </w:pPr>
            <w:r>
              <w:rPr>
                <w:rFonts w:hAnsi="Times New Roman"/>
                <w:sz w:val="21"/>
              </w:rPr>
              <w:t>个</w:t>
            </w:r>
          </w:p>
        </w:tc>
        <w:tc>
          <w:tcPr>
            <w:tcW w:w="4260" w:type="dxa"/>
            <w:tcBorders>
              <w:top w:val="nil"/>
              <w:left w:val="single" w:color="auto" w:sz="4" w:space="0"/>
              <w:bottom w:val="nil"/>
            </w:tcBorders>
          </w:tcPr>
          <w:p w14:paraId="28FF5D11">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18</w:t>
            </w:r>
          </w:p>
        </w:tc>
      </w:tr>
      <w:tr w14:paraId="7334D64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47" w:hRule="exact"/>
        </w:trPr>
        <w:tc>
          <w:tcPr>
            <w:tcW w:w="2813" w:type="dxa"/>
            <w:tcBorders>
              <w:top w:val="nil"/>
              <w:bottom w:val="nil"/>
            </w:tcBorders>
          </w:tcPr>
          <w:p w14:paraId="61511EFC">
            <w:pPr>
              <w:autoSpaceDE w:val="0"/>
              <w:autoSpaceDN w:val="0"/>
              <w:adjustRightInd w:val="0"/>
              <w:spacing w:line="420" w:lineRule="exact"/>
              <w:ind w:firstLine="198"/>
              <w:jc w:val="both"/>
              <w:rPr>
                <w:rFonts w:hint="default" w:hAnsi="Times New Roman"/>
                <w:sz w:val="21"/>
              </w:rPr>
            </w:pPr>
            <w:r>
              <w:rPr>
                <w:rFonts w:hAnsi="Times New Roman"/>
                <w:sz w:val="21"/>
              </w:rPr>
              <w:t>乡</w:t>
            </w:r>
          </w:p>
        </w:tc>
        <w:tc>
          <w:tcPr>
            <w:tcW w:w="1997" w:type="dxa"/>
            <w:tcBorders>
              <w:top w:val="nil"/>
              <w:bottom w:val="nil"/>
            </w:tcBorders>
          </w:tcPr>
          <w:p w14:paraId="327E34A4">
            <w:pPr>
              <w:autoSpaceDE w:val="0"/>
              <w:autoSpaceDN w:val="0"/>
              <w:adjustRightInd w:val="0"/>
              <w:spacing w:line="420" w:lineRule="exact"/>
              <w:jc w:val="center"/>
              <w:rPr>
                <w:rFonts w:hint="default" w:hAnsi="Times New Roman"/>
                <w:sz w:val="21"/>
              </w:rPr>
            </w:pPr>
            <w:r>
              <w:rPr>
                <w:rFonts w:hAnsi="Times New Roman"/>
                <w:sz w:val="21"/>
              </w:rPr>
              <w:t>个</w:t>
            </w:r>
          </w:p>
        </w:tc>
        <w:tc>
          <w:tcPr>
            <w:tcW w:w="4260" w:type="dxa"/>
            <w:tcBorders>
              <w:top w:val="nil"/>
              <w:bottom w:val="nil"/>
            </w:tcBorders>
          </w:tcPr>
          <w:p w14:paraId="09B6CA04">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18</w:t>
            </w:r>
          </w:p>
        </w:tc>
      </w:tr>
      <w:tr w14:paraId="46D3A2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47" w:hRule="exact"/>
        </w:trPr>
        <w:tc>
          <w:tcPr>
            <w:tcW w:w="2813" w:type="dxa"/>
            <w:tcBorders>
              <w:top w:val="nil"/>
              <w:bottom w:val="nil"/>
            </w:tcBorders>
          </w:tcPr>
          <w:p w14:paraId="75B1BA9F">
            <w:pPr>
              <w:autoSpaceDE w:val="0"/>
              <w:autoSpaceDN w:val="0"/>
              <w:adjustRightInd w:val="0"/>
              <w:spacing w:line="420" w:lineRule="exact"/>
              <w:ind w:firstLine="198"/>
              <w:jc w:val="both"/>
              <w:rPr>
                <w:rFonts w:hint="default" w:hAnsi="Times New Roman"/>
                <w:sz w:val="21"/>
              </w:rPr>
            </w:pPr>
            <w:r>
              <w:rPr>
                <w:rFonts w:hAnsi="Times New Roman"/>
                <w:sz w:val="21"/>
              </w:rPr>
              <w:t>村民委员会</w:t>
            </w:r>
          </w:p>
        </w:tc>
        <w:tc>
          <w:tcPr>
            <w:tcW w:w="1997" w:type="dxa"/>
            <w:tcBorders>
              <w:top w:val="nil"/>
              <w:bottom w:val="nil"/>
            </w:tcBorders>
          </w:tcPr>
          <w:p w14:paraId="2ED04A25">
            <w:pPr>
              <w:autoSpaceDE w:val="0"/>
              <w:autoSpaceDN w:val="0"/>
              <w:adjustRightInd w:val="0"/>
              <w:spacing w:line="420" w:lineRule="exact"/>
              <w:jc w:val="center"/>
              <w:rPr>
                <w:rFonts w:hint="default" w:hAnsi="Times New Roman"/>
                <w:sz w:val="21"/>
              </w:rPr>
            </w:pPr>
            <w:r>
              <w:rPr>
                <w:rFonts w:hAnsi="Times New Roman"/>
                <w:sz w:val="21"/>
              </w:rPr>
              <w:t>个</w:t>
            </w:r>
          </w:p>
        </w:tc>
        <w:tc>
          <w:tcPr>
            <w:tcW w:w="4260" w:type="dxa"/>
            <w:tcBorders>
              <w:top w:val="nil"/>
              <w:bottom w:val="nil"/>
            </w:tcBorders>
          </w:tcPr>
          <w:p w14:paraId="6B873CFB">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237</w:t>
            </w:r>
          </w:p>
        </w:tc>
      </w:tr>
      <w:tr w14:paraId="1C08506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47" w:hRule="exact"/>
        </w:trPr>
        <w:tc>
          <w:tcPr>
            <w:tcW w:w="2813" w:type="dxa"/>
            <w:tcBorders>
              <w:top w:val="nil"/>
              <w:bottom w:val="nil"/>
            </w:tcBorders>
          </w:tcPr>
          <w:p w14:paraId="17791174">
            <w:pPr>
              <w:autoSpaceDE w:val="0"/>
              <w:autoSpaceDN w:val="0"/>
              <w:adjustRightInd w:val="0"/>
              <w:spacing w:line="420" w:lineRule="exact"/>
              <w:ind w:firstLine="198"/>
              <w:jc w:val="both"/>
              <w:rPr>
                <w:rFonts w:hint="default" w:hAnsi="Times New Roman"/>
                <w:sz w:val="21"/>
              </w:rPr>
            </w:pPr>
            <w:r>
              <w:rPr>
                <w:rFonts w:hAnsi="Times New Roman"/>
                <w:sz w:val="21"/>
              </w:rPr>
              <w:t>居民委员会</w:t>
            </w:r>
          </w:p>
        </w:tc>
        <w:tc>
          <w:tcPr>
            <w:tcW w:w="1997" w:type="dxa"/>
            <w:tcBorders>
              <w:top w:val="nil"/>
              <w:bottom w:val="nil"/>
            </w:tcBorders>
          </w:tcPr>
          <w:p w14:paraId="3755B2B4">
            <w:pPr>
              <w:autoSpaceDE w:val="0"/>
              <w:autoSpaceDN w:val="0"/>
              <w:adjustRightInd w:val="0"/>
              <w:spacing w:line="420" w:lineRule="exact"/>
              <w:jc w:val="center"/>
              <w:rPr>
                <w:rFonts w:hint="default" w:hAnsi="Times New Roman"/>
                <w:sz w:val="21"/>
              </w:rPr>
            </w:pPr>
            <w:r>
              <w:rPr>
                <w:rFonts w:hAnsi="Times New Roman"/>
                <w:sz w:val="21"/>
              </w:rPr>
              <w:t>个</w:t>
            </w:r>
          </w:p>
        </w:tc>
        <w:tc>
          <w:tcPr>
            <w:tcW w:w="4260" w:type="dxa"/>
            <w:tcBorders>
              <w:top w:val="nil"/>
              <w:bottom w:val="nil"/>
            </w:tcBorders>
          </w:tcPr>
          <w:p w14:paraId="6FD2C891">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59</w:t>
            </w:r>
          </w:p>
        </w:tc>
      </w:tr>
      <w:tr w14:paraId="33DC98B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547" w:hRule="exact"/>
        </w:trPr>
        <w:tc>
          <w:tcPr>
            <w:tcW w:w="2813" w:type="dxa"/>
            <w:tcBorders>
              <w:top w:val="nil"/>
              <w:bottom w:val="nil"/>
            </w:tcBorders>
          </w:tcPr>
          <w:p w14:paraId="0D4C14E1">
            <w:pPr>
              <w:autoSpaceDE w:val="0"/>
              <w:autoSpaceDN w:val="0"/>
              <w:adjustRightInd w:val="0"/>
              <w:spacing w:line="420" w:lineRule="exact"/>
              <w:ind w:firstLine="198"/>
              <w:jc w:val="both"/>
              <w:rPr>
                <w:rFonts w:hint="default" w:hAnsi="Times New Roman"/>
                <w:sz w:val="21"/>
              </w:rPr>
            </w:pPr>
            <w:r>
              <w:rPr>
                <w:rFonts w:hAnsi="Times New Roman"/>
                <w:sz w:val="21"/>
              </w:rPr>
              <w:t>户籍总户数</w:t>
            </w:r>
          </w:p>
        </w:tc>
        <w:tc>
          <w:tcPr>
            <w:tcW w:w="1997" w:type="dxa"/>
            <w:tcBorders>
              <w:top w:val="nil"/>
              <w:bottom w:val="nil"/>
            </w:tcBorders>
          </w:tcPr>
          <w:p w14:paraId="2C0C4A0F">
            <w:pPr>
              <w:autoSpaceDE w:val="0"/>
              <w:autoSpaceDN w:val="0"/>
              <w:adjustRightInd w:val="0"/>
              <w:spacing w:line="420" w:lineRule="exact"/>
              <w:jc w:val="center"/>
              <w:rPr>
                <w:rFonts w:hint="default" w:hAnsi="Times New Roman"/>
                <w:sz w:val="21"/>
              </w:rPr>
            </w:pPr>
            <w:r>
              <w:rPr>
                <w:rFonts w:hAnsi="Times New Roman"/>
                <w:sz w:val="21"/>
              </w:rPr>
              <w:t>万户</w:t>
            </w:r>
          </w:p>
        </w:tc>
        <w:tc>
          <w:tcPr>
            <w:tcW w:w="4260" w:type="dxa"/>
            <w:tcBorders>
              <w:top w:val="nil"/>
              <w:bottom w:val="nil"/>
            </w:tcBorders>
          </w:tcPr>
          <w:p w14:paraId="42783A00">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22.52</w:t>
            </w:r>
          </w:p>
        </w:tc>
      </w:tr>
      <w:tr w14:paraId="5D7B9B6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39" w:hRule="exact"/>
        </w:trPr>
        <w:tc>
          <w:tcPr>
            <w:tcW w:w="2813" w:type="dxa"/>
            <w:tcBorders>
              <w:top w:val="nil"/>
              <w:bottom w:val="nil"/>
            </w:tcBorders>
          </w:tcPr>
          <w:p w14:paraId="6D9C0B1F">
            <w:pPr>
              <w:autoSpaceDE w:val="0"/>
              <w:autoSpaceDN w:val="0"/>
              <w:adjustRightInd w:val="0"/>
              <w:spacing w:line="420" w:lineRule="exact"/>
              <w:ind w:firstLine="198"/>
              <w:jc w:val="both"/>
              <w:rPr>
                <w:rFonts w:hint="default" w:hAnsi="Times New Roman"/>
                <w:sz w:val="21"/>
              </w:rPr>
            </w:pPr>
            <w:r>
              <w:rPr>
                <w:rFonts w:hAnsi="Times New Roman"/>
                <w:sz w:val="21"/>
              </w:rPr>
              <w:t>户籍总人口</w:t>
            </w:r>
          </w:p>
        </w:tc>
        <w:tc>
          <w:tcPr>
            <w:tcW w:w="1997" w:type="dxa"/>
            <w:tcBorders>
              <w:top w:val="nil"/>
              <w:bottom w:val="nil"/>
            </w:tcBorders>
          </w:tcPr>
          <w:p w14:paraId="22A76BCD">
            <w:pPr>
              <w:autoSpaceDE w:val="0"/>
              <w:autoSpaceDN w:val="0"/>
              <w:adjustRightInd w:val="0"/>
              <w:spacing w:line="420" w:lineRule="exact"/>
              <w:jc w:val="center"/>
              <w:rPr>
                <w:rFonts w:hint="default" w:hAnsi="Times New Roman"/>
                <w:sz w:val="21"/>
              </w:rPr>
            </w:pPr>
            <w:r>
              <w:rPr>
                <w:rFonts w:hAnsi="Times New Roman"/>
                <w:sz w:val="21"/>
              </w:rPr>
              <w:t>万人</w:t>
            </w:r>
          </w:p>
        </w:tc>
        <w:tc>
          <w:tcPr>
            <w:tcW w:w="4260" w:type="dxa"/>
            <w:tcBorders>
              <w:top w:val="nil"/>
              <w:bottom w:val="nil"/>
            </w:tcBorders>
          </w:tcPr>
          <w:p w14:paraId="150C90AC">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70.06</w:t>
            </w:r>
          </w:p>
        </w:tc>
      </w:tr>
      <w:tr w14:paraId="6EE254F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47" w:hRule="exact"/>
        </w:trPr>
        <w:tc>
          <w:tcPr>
            <w:tcW w:w="2813" w:type="dxa"/>
            <w:tcBorders>
              <w:top w:val="nil"/>
              <w:bottom w:val="nil"/>
            </w:tcBorders>
          </w:tcPr>
          <w:p w14:paraId="004FC157">
            <w:pPr>
              <w:autoSpaceDE w:val="0"/>
              <w:autoSpaceDN w:val="0"/>
              <w:adjustRightInd w:val="0"/>
              <w:spacing w:line="420" w:lineRule="exact"/>
              <w:ind w:firstLine="420" w:firstLineChars="200"/>
              <w:jc w:val="both"/>
              <w:rPr>
                <w:rFonts w:hint="default" w:hAnsi="Times New Roman"/>
                <w:sz w:val="21"/>
              </w:rPr>
            </w:pPr>
            <w:r>
              <w:rPr>
                <w:rFonts w:hAnsi="Times New Roman"/>
                <w:sz w:val="21"/>
              </w:rPr>
              <w:t>＃城镇人口</w:t>
            </w:r>
          </w:p>
        </w:tc>
        <w:tc>
          <w:tcPr>
            <w:tcW w:w="1997" w:type="dxa"/>
            <w:tcBorders>
              <w:top w:val="nil"/>
              <w:bottom w:val="nil"/>
            </w:tcBorders>
          </w:tcPr>
          <w:p w14:paraId="114BD236">
            <w:pPr>
              <w:autoSpaceDE w:val="0"/>
              <w:autoSpaceDN w:val="0"/>
              <w:adjustRightInd w:val="0"/>
              <w:spacing w:line="420" w:lineRule="exact"/>
              <w:jc w:val="center"/>
              <w:rPr>
                <w:rFonts w:hint="default" w:hAnsi="Times New Roman"/>
                <w:sz w:val="21"/>
              </w:rPr>
            </w:pPr>
            <w:r>
              <w:rPr>
                <w:rFonts w:hAnsi="Times New Roman"/>
                <w:sz w:val="21"/>
              </w:rPr>
              <w:t>万人</w:t>
            </w:r>
          </w:p>
        </w:tc>
        <w:tc>
          <w:tcPr>
            <w:tcW w:w="4260" w:type="dxa"/>
            <w:tcBorders>
              <w:top w:val="nil"/>
              <w:bottom w:val="nil"/>
            </w:tcBorders>
          </w:tcPr>
          <w:p w14:paraId="0B2B4059">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20.57</w:t>
            </w:r>
          </w:p>
        </w:tc>
      </w:tr>
      <w:tr w14:paraId="4CF8EF0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47" w:hRule="exact"/>
        </w:trPr>
        <w:tc>
          <w:tcPr>
            <w:tcW w:w="2813" w:type="dxa"/>
            <w:tcBorders>
              <w:top w:val="nil"/>
              <w:bottom w:val="nil"/>
            </w:tcBorders>
          </w:tcPr>
          <w:p w14:paraId="30ED6EC3">
            <w:pPr>
              <w:autoSpaceDE w:val="0"/>
              <w:autoSpaceDN w:val="0"/>
              <w:adjustRightInd w:val="0"/>
              <w:spacing w:line="420" w:lineRule="exact"/>
              <w:ind w:firstLine="420" w:firstLineChars="200"/>
              <w:jc w:val="both"/>
              <w:rPr>
                <w:rFonts w:hint="default" w:hAnsi="Times New Roman"/>
                <w:sz w:val="21"/>
              </w:rPr>
            </w:pPr>
            <w:r>
              <w:rPr>
                <w:rFonts w:hAnsi="Times New Roman"/>
                <w:sz w:val="21"/>
              </w:rPr>
              <w:t>＃男</w:t>
            </w:r>
          </w:p>
        </w:tc>
        <w:tc>
          <w:tcPr>
            <w:tcW w:w="1997" w:type="dxa"/>
            <w:tcBorders>
              <w:top w:val="nil"/>
              <w:bottom w:val="nil"/>
            </w:tcBorders>
          </w:tcPr>
          <w:p w14:paraId="220C58D1">
            <w:pPr>
              <w:autoSpaceDE w:val="0"/>
              <w:autoSpaceDN w:val="0"/>
              <w:adjustRightInd w:val="0"/>
              <w:spacing w:line="420" w:lineRule="exact"/>
              <w:jc w:val="center"/>
              <w:rPr>
                <w:rFonts w:hint="default" w:hAnsi="Times New Roman"/>
                <w:sz w:val="21"/>
              </w:rPr>
            </w:pPr>
            <w:r>
              <w:rPr>
                <w:rFonts w:hAnsi="Times New Roman"/>
                <w:sz w:val="21"/>
              </w:rPr>
              <w:t>万人</w:t>
            </w:r>
          </w:p>
        </w:tc>
        <w:tc>
          <w:tcPr>
            <w:tcW w:w="4260" w:type="dxa"/>
            <w:tcBorders>
              <w:top w:val="nil"/>
              <w:bottom w:val="nil"/>
            </w:tcBorders>
          </w:tcPr>
          <w:p w14:paraId="1002A95E">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37.49</w:t>
            </w:r>
          </w:p>
        </w:tc>
      </w:tr>
      <w:tr w14:paraId="734CE29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47" w:hRule="exact"/>
        </w:trPr>
        <w:tc>
          <w:tcPr>
            <w:tcW w:w="2813" w:type="dxa"/>
            <w:tcBorders>
              <w:top w:val="nil"/>
              <w:bottom w:val="nil"/>
            </w:tcBorders>
          </w:tcPr>
          <w:p w14:paraId="401D278A">
            <w:pPr>
              <w:autoSpaceDE w:val="0"/>
              <w:autoSpaceDN w:val="0"/>
              <w:adjustRightInd w:val="0"/>
              <w:spacing w:line="420" w:lineRule="exact"/>
              <w:ind w:firstLine="420" w:firstLineChars="200"/>
              <w:jc w:val="both"/>
              <w:rPr>
                <w:rFonts w:hint="default" w:hAnsi="Times New Roman"/>
                <w:sz w:val="21"/>
              </w:rPr>
            </w:pPr>
            <w:r>
              <w:rPr>
                <w:rFonts w:hAnsi="Times New Roman"/>
                <w:sz w:val="21"/>
              </w:rPr>
              <w:t>女</w:t>
            </w:r>
          </w:p>
        </w:tc>
        <w:tc>
          <w:tcPr>
            <w:tcW w:w="1997" w:type="dxa"/>
            <w:tcBorders>
              <w:top w:val="nil"/>
              <w:bottom w:val="nil"/>
            </w:tcBorders>
          </w:tcPr>
          <w:p w14:paraId="3D8B62AD">
            <w:pPr>
              <w:autoSpaceDE w:val="0"/>
              <w:autoSpaceDN w:val="0"/>
              <w:adjustRightInd w:val="0"/>
              <w:spacing w:line="420" w:lineRule="exact"/>
              <w:jc w:val="center"/>
              <w:rPr>
                <w:rFonts w:hint="default" w:hAnsi="Times New Roman"/>
                <w:sz w:val="21"/>
              </w:rPr>
            </w:pPr>
            <w:r>
              <w:rPr>
                <w:rFonts w:hAnsi="Times New Roman"/>
                <w:sz w:val="21"/>
              </w:rPr>
              <w:t>万人</w:t>
            </w:r>
          </w:p>
        </w:tc>
        <w:tc>
          <w:tcPr>
            <w:tcW w:w="4260" w:type="dxa"/>
            <w:tcBorders>
              <w:top w:val="nil"/>
              <w:bottom w:val="nil"/>
            </w:tcBorders>
          </w:tcPr>
          <w:p w14:paraId="48D2CC32">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32.57</w:t>
            </w:r>
          </w:p>
        </w:tc>
      </w:tr>
      <w:tr w14:paraId="2011C40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47" w:hRule="exact"/>
        </w:trPr>
        <w:tc>
          <w:tcPr>
            <w:tcW w:w="2813" w:type="dxa"/>
            <w:tcBorders>
              <w:top w:val="nil"/>
              <w:bottom w:val="nil"/>
            </w:tcBorders>
          </w:tcPr>
          <w:p w14:paraId="2F116F59">
            <w:pPr>
              <w:autoSpaceDE w:val="0"/>
              <w:autoSpaceDN w:val="0"/>
              <w:adjustRightInd w:val="0"/>
              <w:spacing w:line="420" w:lineRule="exact"/>
              <w:ind w:firstLine="198"/>
              <w:jc w:val="both"/>
              <w:rPr>
                <w:rFonts w:hint="default" w:hAnsi="Times New Roman"/>
                <w:sz w:val="21"/>
              </w:rPr>
            </w:pPr>
            <w:r>
              <w:rPr>
                <w:rFonts w:hAnsi="Times New Roman"/>
                <w:sz w:val="21"/>
              </w:rPr>
              <w:t>土地面积</w:t>
            </w:r>
          </w:p>
        </w:tc>
        <w:tc>
          <w:tcPr>
            <w:tcW w:w="1997" w:type="dxa"/>
            <w:tcBorders>
              <w:top w:val="nil"/>
              <w:bottom w:val="nil"/>
            </w:tcBorders>
          </w:tcPr>
          <w:p w14:paraId="3EA9389A">
            <w:pPr>
              <w:autoSpaceDE w:val="0"/>
              <w:autoSpaceDN w:val="0"/>
              <w:adjustRightInd w:val="0"/>
              <w:spacing w:line="420" w:lineRule="exact"/>
              <w:jc w:val="center"/>
              <w:rPr>
                <w:rFonts w:hint="default" w:hAnsi="Times New Roman"/>
                <w:sz w:val="21"/>
              </w:rPr>
            </w:pPr>
            <w:r>
              <w:rPr>
                <w:rFonts w:hAnsi="Times New Roman"/>
                <w:sz w:val="21"/>
              </w:rPr>
              <w:t>平方公里</w:t>
            </w:r>
          </w:p>
        </w:tc>
        <w:tc>
          <w:tcPr>
            <w:tcW w:w="4260" w:type="dxa"/>
            <w:tcBorders>
              <w:top w:val="nil"/>
              <w:bottom w:val="nil"/>
            </w:tcBorders>
          </w:tcPr>
          <w:p w14:paraId="30DDA792">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3903</w:t>
            </w:r>
          </w:p>
        </w:tc>
      </w:tr>
      <w:tr w14:paraId="6EBA872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47" w:hRule="exact"/>
        </w:trPr>
        <w:tc>
          <w:tcPr>
            <w:tcW w:w="2813" w:type="dxa"/>
            <w:tcBorders>
              <w:top w:val="nil"/>
              <w:bottom w:val="nil"/>
            </w:tcBorders>
          </w:tcPr>
          <w:p w14:paraId="75B92E77">
            <w:pPr>
              <w:autoSpaceDE w:val="0"/>
              <w:autoSpaceDN w:val="0"/>
              <w:adjustRightInd w:val="0"/>
              <w:spacing w:line="420" w:lineRule="exact"/>
              <w:ind w:firstLine="198"/>
              <w:jc w:val="both"/>
              <w:rPr>
                <w:rFonts w:hint="default" w:hAnsi="Times New Roman"/>
                <w:sz w:val="21"/>
              </w:rPr>
            </w:pPr>
            <w:r>
              <w:rPr>
                <w:rFonts w:hAnsi="Times New Roman"/>
                <w:sz w:val="21"/>
              </w:rPr>
              <w:t>耕地面积</w:t>
            </w:r>
          </w:p>
        </w:tc>
        <w:tc>
          <w:tcPr>
            <w:tcW w:w="1997" w:type="dxa"/>
            <w:tcBorders>
              <w:top w:val="nil"/>
              <w:bottom w:val="nil"/>
            </w:tcBorders>
          </w:tcPr>
          <w:p w14:paraId="17F4B65B">
            <w:pPr>
              <w:autoSpaceDE w:val="0"/>
              <w:autoSpaceDN w:val="0"/>
              <w:adjustRightInd w:val="0"/>
              <w:spacing w:line="420" w:lineRule="exact"/>
              <w:jc w:val="center"/>
              <w:rPr>
                <w:rFonts w:hint="default" w:hAnsi="Times New Roman"/>
                <w:sz w:val="21"/>
              </w:rPr>
            </w:pPr>
            <w:r>
              <w:rPr>
                <w:rFonts w:hAnsi="Times New Roman"/>
                <w:sz w:val="21"/>
              </w:rPr>
              <w:t>公顷</w:t>
            </w:r>
          </w:p>
        </w:tc>
        <w:tc>
          <w:tcPr>
            <w:tcW w:w="4260" w:type="dxa"/>
            <w:tcBorders>
              <w:top w:val="nil"/>
              <w:bottom w:val="nil"/>
            </w:tcBorders>
          </w:tcPr>
          <w:p w14:paraId="474AA440">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110454</w:t>
            </w:r>
          </w:p>
        </w:tc>
      </w:tr>
      <w:tr w14:paraId="3CB04DC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47" w:hRule="exact"/>
        </w:trPr>
        <w:tc>
          <w:tcPr>
            <w:tcW w:w="2813" w:type="dxa"/>
            <w:tcBorders>
              <w:top w:val="nil"/>
              <w:bottom w:val="nil"/>
            </w:tcBorders>
          </w:tcPr>
          <w:p w14:paraId="2065C9A6">
            <w:pPr>
              <w:autoSpaceDE w:val="0"/>
              <w:autoSpaceDN w:val="0"/>
              <w:adjustRightInd w:val="0"/>
              <w:spacing w:line="420" w:lineRule="exact"/>
              <w:ind w:firstLine="198"/>
              <w:jc w:val="both"/>
              <w:rPr>
                <w:rFonts w:hint="default" w:hAnsi="Times New Roman"/>
                <w:sz w:val="21"/>
              </w:rPr>
            </w:pPr>
            <w:r>
              <w:rPr>
                <w:rFonts w:hAnsi="Times New Roman"/>
                <w:sz w:val="21"/>
              </w:rPr>
              <w:t>人口密度</w:t>
            </w:r>
          </w:p>
        </w:tc>
        <w:tc>
          <w:tcPr>
            <w:tcW w:w="1997" w:type="dxa"/>
            <w:tcBorders>
              <w:top w:val="nil"/>
              <w:bottom w:val="nil"/>
            </w:tcBorders>
          </w:tcPr>
          <w:p w14:paraId="3D228329">
            <w:pPr>
              <w:autoSpaceDE w:val="0"/>
              <w:autoSpaceDN w:val="0"/>
              <w:adjustRightInd w:val="0"/>
              <w:spacing w:line="420" w:lineRule="exact"/>
              <w:jc w:val="center"/>
              <w:rPr>
                <w:rFonts w:hint="default" w:hAnsi="Times New Roman"/>
                <w:spacing w:val="-10"/>
                <w:sz w:val="21"/>
              </w:rPr>
            </w:pPr>
            <w:r>
              <w:rPr>
                <w:rFonts w:hAnsi="Times New Roman"/>
                <w:spacing w:val="-10"/>
                <w:sz w:val="21"/>
              </w:rPr>
              <w:t>人</w:t>
            </w:r>
            <w:r>
              <w:rPr>
                <w:rFonts w:hint="default" w:hAnsi="Times New Roman"/>
                <w:spacing w:val="-10"/>
                <w:sz w:val="21"/>
              </w:rPr>
              <w:t>/</w:t>
            </w:r>
            <w:r>
              <w:rPr>
                <w:rFonts w:hAnsi="Times New Roman"/>
                <w:spacing w:val="-10"/>
                <w:sz w:val="21"/>
              </w:rPr>
              <w:t>平方公里</w:t>
            </w:r>
          </w:p>
        </w:tc>
        <w:tc>
          <w:tcPr>
            <w:tcW w:w="4260" w:type="dxa"/>
            <w:tcBorders>
              <w:top w:val="nil"/>
              <w:bottom w:val="nil"/>
            </w:tcBorders>
          </w:tcPr>
          <w:p w14:paraId="24919597">
            <w:pPr>
              <w:autoSpaceDE w:val="0"/>
              <w:autoSpaceDN w:val="0"/>
              <w:adjustRightInd w:val="0"/>
              <w:spacing w:line="420" w:lineRule="exact"/>
              <w:jc w:val="right"/>
              <w:rPr>
                <w:rFonts w:hint="default" w:ascii="华文细黑" w:hAnsi="华文细黑" w:eastAsia="华文细黑"/>
                <w:color w:val="000000"/>
                <w:sz w:val="21"/>
              </w:rPr>
            </w:pPr>
            <w:r>
              <w:rPr>
                <w:rFonts w:hint="default" w:ascii="华文细黑" w:hAnsi="华文细黑" w:eastAsia="华文细黑"/>
                <w:color w:val="000000"/>
                <w:sz w:val="21"/>
              </w:rPr>
              <w:t>179.51</w:t>
            </w:r>
          </w:p>
        </w:tc>
      </w:tr>
      <w:tr w14:paraId="4F2F145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47" w:hRule="exact"/>
        </w:trPr>
        <w:tc>
          <w:tcPr>
            <w:tcW w:w="2813" w:type="dxa"/>
            <w:tcBorders>
              <w:top w:val="nil"/>
              <w:bottom w:val="nil"/>
            </w:tcBorders>
          </w:tcPr>
          <w:p w14:paraId="0E107FAB">
            <w:pPr>
              <w:autoSpaceDE w:val="0"/>
              <w:autoSpaceDN w:val="0"/>
              <w:adjustRightInd w:val="0"/>
              <w:spacing w:line="420" w:lineRule="exact"/>
              <w:ind w:firstLine="198"/>
              <w:jc w:val="both"/>
              <w:rPr>
                <w:rFonts w:hint="default" w:hAnsi="Times New Roman"/>
                <w:sz w:val="21"/>
              </w:rPr>
            </w:pPr>
            <w:r>
              <w:rPr>
                <w:rFonts w:hAnsi="Times New Roman"/>
                <w:sz w:val="21"/>
              </w:rPr>
              <w:t>人均占有耕地</w:t>
            </w:r>
          </w:p>
        </w:tc>
        <w:tc>
          <w:tcPr>
            <w:tcW w:w="1997" w:type="dxa"/>
            <w:tcBorders>
              <w:top w:val="nil"/>
              <w:bottom w:val="nil"/>
            </w:tcBorders>
          </w:tcPr>
          <w:p w14:paraId="0A4600E6">
            <w:pPr>
              <w:autoSpaceDE w:val="0"/>
              <w:autoSpaceDN w:val="0"/>
              <w:adjustRightInd w:val="0"/>
              <w:spacing w:line="420" w:lineRule="exact"/>
              <w:jc w:val="center"/>
              <w:rPr>
                <w:rFonts w:hint="default" w:hAnsi="Times New Roman"/>
                <w:sz w:val="21"/>
              </w:rPr>
            </w:pPr>
            <w:r>
              <w:rPr>
                <w:rFonts w:hAnsi="Times New Roman"/>
                <w:sz w:val="21"/>
              </w:rPr>
              <w:t>亩</w:t>
            </w:r>
          </w:p>
        </w:tc>
        <w:tc>
          <w:tcPr>
            <w:tcW w:w="4260" w:type="dxa"/>
            <w:tcBorders>
              <w:top w:val="nil"/>
              <w:bottom w:val="nil"/>
            </w:tcBorders>
          </w:tcPr>
          <w:p w14:paraId="01FA90E5">
            <w:pPr>
              <w:autoSpaceDE w:val="0"/>
              <w:autoSpaceDN w:val="0"/>
              <w:adjustRightInd w:val="0"/>
              <w:spacing w:line="420" w:lineRule="exact"/>
              <w:jc w:val="right"/>
              <w:rPr>
                <w:rFonts w:hint="default" w:ascii="华文细黑" w:hAnsi="华文细黑" w:eastAsia="华文细黑"/>
                <w:color w:val="000000"/>
                <w:sz w:val="21"/>
              </w:rPr>
            </w:pPr>
            <w:r>
              <w:rPr>
                <w:rFonts w:hint="default" w:ascii="华文细黑" w:hAnsi="华文细黑" w:eastAsia="华文细黑"/>
                <w:color w:val="000000"/>
                <w:sz w:val="21"/>
              </w:rPr>
              <w:t>2.36</w:t>
            </w:r>
          </w:p>
        </w:tc>
      </w:tr>
      <w:tr w14:paraId="57A2EB2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47" w:hRule="exact"/>
        </w:trPr>
        <w:tc>
          <w:tcPr>
            <w:tcW w:w="2813" w:type="dxa"/>
            <w:tcBorders>
              <w:top w:val="nil"/>
              <w:bottom w:val="nil"/>
            </w:tcBorders>
          </w:tcPr>
          <w:p w14:paraId="79046607">
            <w:pPr>
              <w:autoSpaceDE w:val="0"/>
              <w:autoSpaceDN w:val="0"/>
              <w:adjustRightInd w:val="0"/>
              <w:spacing w:line="430" w:lineRule="exact"/>
              <w:ind w:firstLine="198"/>
              <w:jc w:val="both"/>
              <w:rPr>
                <w:rFonts w:hint="default" w:hAnsi="Times New Roman"/>
                <w:sz w:val="21"/>
              </w:rPr>
            </w:pPr>
            <w:r>
              <w:rPr>
                <w:rFonts w:hAnsi="Times New Roman"/>
                <w:sz w:val="21"/>
              </w:rPr>
              <w:t>内陆水域面积</w:t>
            </w:r>
          </w:p>
        </w:tc>
        <w:tc>
          <w:tcPr>
            <w:tcW w:w="1997" w:type="dxa"/>
            <w:tcBorders>
              <w:top w:val="nil"/>
              <w:bottom w:val="nil"/>
            </w:tcBorders>
          </w:tcPr>
          <w:p w14:paraId="615D6EBF">
            <w:pPr>
              <w:autoSpaceDE w:val="0"/>
              <w:autoSpaceDN w:val="0"/>
              <w:adjustRightInd w:val="0"/>
              <w:spacing w:line="430" w:lineRule="exact"/>
              <w:jc w:val="center"/>
              <w:rPr>
                <w:rFonts w:hint="default" w:hAnsi="Times New Roman"/>
                <w:sz w:val="21"/>
              </w:rPr>
            </w:pPr>
            <w:r>
              <w:rPr>
                <w:rFonts w:hAnsi="Times New Roman"/>
                <w:sz w:val="21"/>
              </w:rPr>
              <w:t>公顷</w:t>
            </w:r>
          </w:p>
        </w:tc>
        <w:tc>
          <w:tcPr>
            <w:tcW w:w="4260" w:type="dxa"/>
            <w:tcBorders>
              <w:top w:val="nil"/>
              <w:bottom w:val="nil"/>
            </w:tcBorders>
          </w:tcPr>
          <w:p w14:paraId="1FFE16C7">
            <w:pPr>
              <w:autoSpaceDE w:val="0"/>
              <w:autoSpaceDN w:val="0"/>
              <w:adjustRightInd w:val="0"/>
              <w:spacing w:line="420" w:lineRule="exact"/>
              <w:jc w:val="right"/>
              <w:rPr>
                <w:rFonts w:hint="default" w:ascii="华文细黑" w:hAnsi="华文细黑" w:eastAsia="华文细黑"/>
                <w:color w:val="000000"/>
                <w:sz w:val="21"/>
              </w:rPr>
            </w:pPr>
            <w:r>
              <w:rPr>
                <w:rFonts w:hint="default" w:ascii="华文细黑" w:hAnsi="华文细黑" w:eastAsia="华文细黑"/>
                <w:color w:val="000000"/>
                <w:sz w:val="21"/>
              </w:rPr>
              <w:t>9800</w:t>
            </w:r>
          </w:p>
        </w:tc>
      </w:tr>
      <w:tr w14:paraId="3865BA7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47" w:hRule="exact"/>
        </w:trPr>
        <w:tc>
          <w:tcPr>
            <w:tcW w:w="2813" w:type="dxa"/>
            <w:tcBorders>
              <w:top w:val="nil"/>
              <w:bottom w:val="nil"/>
            </w:tcBorders>
          </w:tcPr>
          <w:p w14:paraId="3950BD45">
            <w:pPr>
              <w:autoSpaceDE w:val="0"/>
              <w:autoSpaceDN w:val="0"/>
              <w:adjustRightInd w:val="0"/>
              <w:spacing w:line="430" w:lineRule="exact"/>
              <w:ind w:firstLine="198"/>
              <w:jc w:val="both"/>
              <w:rPr>
                <w:rFonts w:hint="default" w:hAnsi="Times New Roman"/>
                <w:sz w:val="21"/>
              </w:rPr>
            </w:pPr>
            <w:r>
              <w:rPr>
                <w:rFonts w:hAnsi="Times New Roman"/>
                <w:sz w:val="21"/>
              </w:rPr>
              <w:t>水力资源理论蕴藏量</w:t>
            </w:r>
          </w:p>
        </w:tc>
        <w:tc>
          <w:tcPr>
            <w:tcW w:w="1997" w:type="dxa"/>
            <w:tcBorders>
              <w:top w:val="nil"/>
              <w:bottom w:val="nil"/>
            </w:tcBorders>
          </w:tcPr>
          <w:p w14:paraId="42D6414B">
            <w:pPr>
              <w:autoSpaceDE w:val="0"/>
              <w:autoSpaceDN w:val="0"/>
              <w:adjustRightInd w:val="0"/>
              <w:spacing w:line="430" w:lineRule="exact"/>
              <w:jc w:val="center"/>
              <w:rPr>
                <w:rFonts w:hint="default" w:hAnsi="Times New Roman"/>
                <w:sz w:val="21"/>
              </w:rPr>
            </w:pPr>
            <w:r>
              <w:rPr>
                <w:rFonts w:hAnsi="Times New Roman"/>
                <w:sz w:val="21"/>
              </w:rPr>
              <w:t>万千瓦</w:t>
            </w:r>
          </w:p>
        </w:tc>
        <w:tc>
          <w:tcPr>
            <w:tcW w:w="4260" w:type="dxa"/>
            <w:tcBorders>
              <w:top w:val="nil"/>
              <w:bottom w:val="nil"/>
            </w:tcBorders>
          </w:tcPr>
          <w:p w14:paraId="7519BB38">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274.36</w:t>
            </w:r>
          </w:p>
        </w:tc>
      </w:tr>
      <w:tr w14:paraId="2F95E5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47" w:hRule="exact"/>
        </w:trPr>
        <w:tc>
          <w:tcPr>
            <w:tcW w:w="2813" w:type="dxa"/>
            <w:tcBorders>
              <w:top w:val="nil"/>
              <w:bottom w:val="nil"/>
            </w:tcBorders>
          </w:tcPr>
          <w:p w14:paraId="38D48A83">
            <w:pPr>
              <w:autoSpaceDE w:val="0"/>
              <w:autoSpaceDN w:val="0"/>
              <w:adjustRightInd w:val="0"/>
              <w:spacing w:line="440" w:lineRule="exact"/>
              <w:ind w:firstLine="198"/>
              <w:rPr>
                <w:rFonts w:hint="default" w:hAnsi="Times New Roman"/>
                <w:sz w:val="21"/>
              </w:rPr>
            </w:pPr>
            <w:r>
              <w:rPr>
                <w:rFonts w:hAnsi="Times New Roman"/>
                <w:sz w:val="21"/>
              </w:rPr>
              <w:t>原煤储量</w:t>
            </w:r>
          </w:p>
        </w:tc>
        <w:tc>
          <w:tcPr>
            <w:tcW w:w="1997" w:type="dxa"/>
            <w:tcBorders>
              <w:top w:val="nil"/>
              <w:bottom w:val="nil"/>
            </w:tcBorders>
          </w:tcPr>
          <w:p w14:paraId="2A4F207A">
            <w:pPr>
              <w:autoSpaceDE w:val="0"/>
              <w:autoSpaceDN w:val="0"/>
              <w:adjustRightInd w:val="0"/>
              <w:spacing w:line="440" w:lineRule="exact"/>
              <w:jc w:val="center"/>
              <w:rPr>
                <w:rFonts w:hint="default" w:hAnsi="Times New Roman"/>
                <w:sz w:val="21"/>
              </w:rPr>
            </w:pPr>
            <w:r>
              <w:rPr>
                <w:rFonts w:hAnsi="Times New Roman"/>
                <w:sz w:val="21"/>
              </w:rPr>
              <w:t>万吨</w:t>
            </w:r>
          </w:p>
        </w:tc>
        <w:tc>
          <w:tcPr>
            <w:tcW w:w="4260" w:type="dxa"/>
            <w:tcBorders>
              <w:top w:val="nil"/>
              <w:bottom w:val="nil"/>
            </w:tcBorders>
          </w:tcPr>
          <w:p w14:paraId="7AE29D37">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8165</w:t>
            </w:r>
          </w:p>
        </w:tc>
      </w:tr>
      <w:tr w14:paraId="1026797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47" w:hRule="exact"/>
        </w:trPr>
        <w:tc>
          <w:tcPr>
            <w:tcW w:w="2813" w:type="dxa"/>
            <w:tcBorders>
              <w:top w:val="nil"/>
              <w:bottom w:val="nil"/>
            </w:tcBorders>
          </w:tcPr>
          <w:p w14:paraId="2C86E663">
            <w:pPr>
              <w:autoSpaceDE w:val="0"/>
              <w:autoSpaceDN w:val="0"/>
              <w:adjustRightInd w:val="0"/>
              <w:spacing w:line="440" w:lineRule="exact"/>
              <w:ind w:firstLine="198"/>
              <w:rPr>
                <w:rFonts w:hint="default" w:hAnsi="Times New Roman"/>
                <w:sz w:val="21"/>
              </w:rPr>
            </w:pPr>
            <w:r>
              <w:rPr>
                <w:rFonts w:hAnsi="Times New Roman"/>
                <w:sz w:val="21"/>
              </w:rPr>
              <w:t>铁储量</w:t>
            </w:r>
          </w:p>
        </w:tc>
        <w:tc>
          <w:tcPr>
            <w:tcW w:w="1997" w:type="dxa"/>
            <w:tcBorders>
              <w:top w:val="nil"/>
              <w:bottom w:val="nil"/>
            </w:tcBorders>
          </w:tcPr>
          <w:p w14:paraId="030D8279">
            <w:pPr>
              <w:autoSpaceDE w:val="0"/>
              <w:autoSpaceDN w:val="0"/>
              <w:adjustRightInd w:val="0"/>
              <w:spacing w:line="440" w:lineRule="exact"/>
              <w:jc w:val="center"/>
              <w:rPr>
                <w:rFonts w:hint="default" w:hAnsi="Times New Roman"/>
                <w:sz w:val="21"/>
              </w:rPr>
            </w:pPr>
            <w:r>
              <w:rPr>
                <w:rFonts w:hAnsi="Times New Roman"/>
                <w:sz w:val="21"/>
              </w:rPr>
              <w:t>万吨</w:t>
            </w:r>
          </w:p>
        </w:tc>
        <w:tc>
          <w:tcPr>
            <w:tcW w:w="4260" w:type="dxa"/>
            <w:tcBorders>
              <w:top w:val="nil"/>
              <w:bottom w:val="nil"/>
            </w:tcBorders>
          </w:tcPr>
          <w:p w14:paraId="45997A1D">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1168.46</w:t>
            </w:r>
          </w:p>
        </w:tc>
      </w:tr>
      <w:tr w14:paraId="1139D39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47" w:hRule="exact"/>
        </w:trPr>
        <w:tc>
          <w:tcPr>
            <w:tcW w:w="2813" w:type="dxa"/>
            <w:tcBorders>
              <w:top w:val="nil"/>
              <w:bottom w:val="nil"/>
            </w:tcBorders>
          </w:tcPr>
          <w:p w14:paraId="1E51D316">
            <w:pPr>
              <w:autoSpaceDE w:val="0"/>
              <w:autoSpaceDN w:val="0"/>
              <w:adjustRightInd w:val="0"/>
              <w:spacing w:line="440" w:lineRule="exact"/>
              <w:ind w:firstLine="198"/>
              <w:jc w:val="both"/>
              <w:rPr>
                <w:rFonts w:hint="default" w:hAnsi="Times New Roman"/>
                <w:sz w:val="21"/>
              </w:rPr>
            </w:pPr>
            <w:r>
              <w:rPr>
                <w:rFonts w:hAnsi="Times New Roman"/>
                <w:sz w:val="21"/>
              </w:rPr>
              <w:t>萤石储量</w:t>
            </w:r>
          </w:p>
        </w:tc>
        <w:tc>
          <w:tcPr>
            <w:tcW w:w="1997" w:type="dxa"/>
            <w:tcBorders>
              <w:top w:val="nil"/>
              <w:bottom w:val="nil"/>
            </w:tcBorders>
          </w:tcPr>
          <w:p w14:paraId="213BD74C">
            <w:pPr>
              <w:autoSpaceDE w:val="0"/>
              <w:autoSpaceDN w:val="0"/>
              <w:adjustRightInd w:val="0"/>
              <w:spacing w:line="440" w:lineRule="exact"/>
              <w:jc w:val="center"/>
              <w:rPr>
                <w:rFonts w:hint="default" w:hAnsi="Times New Roman"/>
                <w:sz w:val="21"/>
              </w:rPr>
            </w:pPr>
            <w:r>
              <w:rPr>
                <w:rFonts w:hAnsi="Times New Roman"/>
                <w:sz w:val="21"/>
              </w:rPr>
              <w:t>万吨</w:t>
            </w:r>
          </w:p>
        </w:tc>
        <w:tc>
          <w:tcPr>
            <w:tcW w:w="4260" w:type="dxa"/>
            <w:tcBorders>
              <w:top w:val="nil"/>
              <w:bottom w:val="nil"/>
            </w:tcBorders>
          </w:tcPr>
          <w:p w14:paraId="56588A7C">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39.42</w:t>
            </w:r>
          </w:p>
        </w:tc>
      </w:tr>
      <w:tr w14:paraId="4FB39A4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47" w:hRule="exact"/>
        </w:trPr>
        <w:tc>
          <w:tcPr>
            <w:tcW w:w="2813" w:type="dxa"/>
            <w:tcBorders>
              <w:top w:val="nil"/>
              <w:bottom w:val="nil"/>
            </w:tcBorders>
          </w:tcPr>
          <w:p w14:paraId="0C57B53E">
            <w:pPr>
              <w:autoSpaceDE w:val="0"/>
              <w:autoSpaceDN w:val="0"/>
              <w:adjustRightInd w:val="0"/>
              <w:spacing w:line="420" w:lineRule="exact"/>
              <w:ind w:firstLine="198"/>
              <w:jc w:val="both"/>
              <w:rPr>
                <w:rFonts w:hint="default" w:hAnsi="Times New Roman"/>
                <w:sz w:val="21"/>
              </w:rPr>
            </w:pPr>
            <w:r>
              <w:rPr>
                <w:rFonts w:hAnsi="Times New Roman"/>
                <w:sz w:val="21"/>
              </w:rPr>
              <w:t>重晶石储量</w:t>
            </w:r>
          </w:p>
        </w:tc>
        <w:tc>
          <w:tcPr>
            <w:tcW w:w="1997" w:type="dxa"/>
            <w:tcBorders>
              <w:top w:val="nil"/>
              <w:bottom w:val="nil"/>
            </w:tcBorders>
          </w:tcPr>
          <w:p w14:paraId="4C8E2473">
            <w:pPr>
              <w:autoSpaceDE w:val="0"/>
              <w:autoSpaceDN w:val="0"/>
              <w:adjustRightInd w:val="0"/>
              <w:spacing w:line="440" w:lineRule="exact"/>
              <w:jc w:val="center"/>
              <w:rPr>
                <w:rFonts w:hint="default" w:hAnsi="Times New Roman"/>
                <w:sz w:val="21"/>
              </w:rPr>
            </w:pPr>
            <w:r>
              <w:rPr>
                <w:rFonts w:hAnsi="Times New Roman"/>
                <w:sz w:val="21"/>
              </w:rPr>
              <w:t>万吨</w:t>
            </w:r>
          </w:p>
        </w:tc>
        <w:tc>
          <w:tcPr>
            <w:tcW w:w="4260" w:type="dxa"/>
            <w:tcBorders>
              <w:top w:val="nil"/>
              <w:bottom w:val="nil"/>
            </w:tcBorders>
          </w:tcPr>
          <w:p w14:paraId="792FC8E6">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72.98</w:t>
            </w:r>
          </w:p>
        </w:tc>
      </w:tr>
      <w:tr w14:paraId="1E4B348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47" w:hRule="exact"/>
        </w:trPr>
        <w:tc>
          <w:tcPr>
            <w:tcW w:w="2813" w:type="dxa"/>
            <w:tcBorders>
              <w:top w:val="nil"/>
              <w:bottom w:val="nil"/>
            </w:tcBorders>
          </w:tcPr>
          <w:p w14:paraId="321774DC">
            <w:pPr>
              <w:autoSpaceDE w:val="0"/>
              <w:autoSpaceDN w:val="0"/>
              <w:adjustRightInd w:val="0"/>
              <w:spacing w:line="420" w:lineRule="exact"/>
              <w:ind w:firstLine="198"/>
              <w:jc w:val="both"/>
              <w:rPr>
                <w:rFonts w:hint="default" w:hAnsi="Times New Roman"/>
                <w:sz w:val="21"/>
              </w:rPr>
            </w:pPr>
            <w:r>
              <w:rPr>
                <w:rFonts w:hAnsi="Times New Roman"/>
                <w:sz w:val="21"/>
              </w:rPr>
              <w:t>萤石、重晶石储量</w:t>
            </w:r>
          </w:p>
        </w:tc>
        <w:tc>
          <w:tcPr>
            <w:tcW w:w="1997" w:type="dxa"/>
            <w:tcBorders>
              <w:top w:val="nil"/>
              <w:bottom w:val="nil"/>
            </w:tcBorders>
          </w:tcPr>
          <w:p w14:paraId="5B0D0CEE">
            <w:pPr>
              <w:autoSpaceDE w:val="0"/>
              <w:autoSpaceDN w:val="0"/>
              <w:adjustRightInd w:val="0"/>
              <w:spacing w:line="440" w:lineRule="exact"/>
              <w:jc w:val="center"/>
              <w:rPr>
                <w:rFonts w:hint="default" w:hAnsi="Times New Roman"/>
                <w:sz w:val="21"/>
              </w:rPr>
            </w:pPr>
            <w:r>
              <w:rPr>
                <w:rFonts w:hAnsi="Times New Roman"/>
                <w:sz w:val="21"/>
              </w:rPr>
              <w:t>万吨</w:t>
            </w:r>
          </w:p>
        </w:tc>
        <w:tc>
          <w:tcPr>
            <w:tcW w:w="4260" w:type="dxa"/>
            <w:tcBorders>
              <w:top w:val="nil"/>
              <w:bottom w:val="nil"/>
            </w:tcBorders>
          </w:tcPr>
          <w:p w14:paraId="60E4E070">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531.19</w:t>
            </w:r>
          </w:p>
        </w:tc>
      </w:tr>
      <w:tr w14:paraId="144DEDE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88" w:hRule="exact"/>
        </w:trPr>
        <w:tc>
          <w:tcPr>
            <w:tcW w:w="2813" w:type="dxa"/>
            <w:tcBorders>
              <w:top w:val="nil"/>
              <w:bottom w:val="nil"/>
            </w:tcBorders>
          </w:tcPr>
          <w:p w14:paraId="449FA06D">
            <w:pPr>
              <w:autoSpaceDE w:val="0"/>
              <w:autoSpaceDN w:val="0"/>
              <w:adjustRightInd w:val="0"/>
              <w:spacing w:line="420" w:lineRule="exact"/>
              <w:ind w:firstLine="198"/>
              <w:jc w:val="both"/>
              <w:rPr>
                <w:rFonts w:hint="default" w:hAnsi="Times New Roman"/>
                <w:sz w:val="21"/>
              </w:rPr>
            </w:pPr>
            <w:r>
              <w:rPr>
                <w:rFonts w:hAnsi="Times New Roman"/>
                <w:sz w:val="21"/>
              </w:rPr>
              <w:t>石英砂岩储量</w:t>
            </w:r>
          </w:p>
        </w:tc>
        <w:tc>
          <w:tcPr>
            <w:tcW w:w="1997" w:type="dxa"/>
            <w:tcBorders>
              <w:top w:val="nil"/>
              <w:bottom w:val="nil"/>
            </w:tcBorders>
          </w:tcPr>
          <w:p w14:paraId="0229C42F">
            <w:pPr>
              <w:autoSpaceDE w:val="0"/>
              <w:autoSpaceDN w:val="0"/>
              <w:adjustRightInd w:val="0"/>
              <w:spacing w:line="440" w:lineRule="exact"/>
              <w:jc w:val="center"/>
              <w:rPr>
                <w:rFonts w:hint="default" w:hAnsi="Times New Roman"/>
                <w:sz w:val="21"/>
              </w:rPr>
            </w:pPr>
            <w:r>
              <w:rPr>
                <w:rFonts w:hAnsi="Times New Roman"/>
                <w:sz w:val="21"/>
              </w:rPr>
              <w:t>万吨</w:t>
            </w:r>
          </w:p>
        </w:tc>
        <w:tc>
          <w:tcPr>
            <w:tcW w:w="4260" w:type="dxa"/>
            <w:tcBorders>
              <w:top w:val="nil"/>
              <w:bottom w:val="nil"/>
            </w:tcBorders>
          </w:tcPr>
          <w:p w14:paraId="5A0F4CA4">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746.05</w:t>
            </w:r>
          </w:p>
        </w:tc>
      </w:tr>
      <w:tr w14:paraId="38F9B20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47" w:hRule="exact"/>
        </w:trPr>
        <w:tc>
          <w:tcPr>
            <w:tcW w:w="2813" w:type="dxa"/>
            <w:tcBorders>
              <w:top w:val="nil"/>
              <w:bottom w:val="single" w:color="auto" w:sz="8" w:space="0"/>
            </w:tcBorders>
          </w:tcPr>
          <w:p w14:paraId="238E6C12">
            <w:pPr>
              <w:autoSpaceDE w:val="0"/>
              <w:autoSpaceDN w:val="0"/>
              <w:adjustRightInd w:val="0"/>
              <w:spacing w:line="420" w:lineRule="exact"/>
              <w:ind w:firstLine="198"/>
              <w:jc w:val="both"/>
              <w:rPr>
                <w:rFonts w:hint="default" w:hAnsi="Times New Roman"/>
                <w:sz w:val="21"/>
              </w:rPr>
            </w:pPr>
            <w:r>
              <w:rPr>
                <w:rFonts w:hAnsi="Times New Roman"/>
                <w:sz w:val="21"/>
              </w:rPr>
              <w:t>水泥用灰岩</w:t>
            </w:r>
          </w:p>
        </w:tc>
        <w:tc>
          <w:tcPr>
            <w:tcW w:w="1997" w:type="dxa"/>
            <w:tcBorders>
              <w:top w:val="nil"/>
              <w:bottom w:val="single" w:color="auto" w:sz="8" w:space="0"/>
            </w:tcBorders>
          </w:tcPr>
          <w:p w14:paraId="107A4E3A">
            <w:pPr>
              <w:autoSpaceDE w:val="0"/>
              <w:autoSpaceDN w:val="0"/>
              <w:adjustRightInd w:val="0"/>
              <w:spacing w:line="420" w:lineRule="exact"/>
              <w:jc w:val="center"/>
              <w:rPr>
                <w:rFonts w:hint="default" w:hAnsi="Times New Roman"/>
                <w:sz w:val="21"/>
              </w:rPr>
            </w:pPr>
            <w:r>
              <w:rPr>
                <w:rFonts w:hAnsi="Times New Roman"/>
                <w:sz w:val="21"/>
              </w:rPr>
              <w:t>万吨</w:t>
            </w:r>
          </w:p>
        </w:tc>
        <w:tc>
          <w:tcPr>
            <w:tcW w:w="4260" w:type="dxa"/>
            <w:tcBorders>
              <w:top w:val="nil"/>
              <w:bottom w:val="single" w:color="auto" w:sz="8" w:space="0"/>
            </w:tcBorders>
          </w:tcPr>
          <w:p w14:paraId="1BFF2AED">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9745.98</w:t>
            </w:r>
          </w:p>
        </w:tc>
      </w:tr>
    </w:tbl>
    <w:p w14:paraId="349D9D65">
      <w:pPr>
        <w:autoSpaceDE w:val="0"/>
        <w:autoSpaceDN w:val="0"/>
        <w:adjustRightInd w:val="0"/>
        <w:spacing w:line="380" w:lineRule="exact"/>
        <w:jc w:val="center"/>
        <w:rPr>
          <w:rFonts w:hint="default" w:ascii="仿宋_GB2312" w:hAnsi="Times New Roman" w:eastAsia="仿宋_GB2312"/>
          <w:sz w:val="30"/>
          <w:highlight w:val="yellow"/>
          <w:lang w:val="zh-CN"/>
        </w:rPr>
      </w:pPr>
      <w:r>
        <w:rPr>
          <w:rFonts w:ascii="仿宋_GB2312" w:hAnsi="Times New Roman" w:eastAsia="仿宋_GB2312"/>
          <w:sz w:val="30"/>
          <w:lang w:val="zh-CN"/>
        </w:rPr>
        <w:br w:type="page"/>
      </w:r>
      <w:r>
        <w:rPr>
          <w:rFonts w:ascii="仿宋_GB2312" w:hAnsi="Times New Roman" w:eastAsia="仿宋_GB2312"/>
          <w:sz w:val="30"/>
          <w:lang w:val="zh-CN"/>
        </w:rPr>
        <w:t>1</w:t>
      </w:r>
      <w:r>
        <w:rPr>
          <w:rFonts w:hint="default" w:ascii="仿宋_GB2312" w:hAnsi="Times New Roman" w:eastAsia="仿宋_GB2312"/>
          <w:sz w:val="30"/>
          <w:lang w:val="zh-CN"/>
        </w:rPr>
        <w:t>－</w:t>
      </w:r>
      <w:r>
        <w:rPr>
          <w:rFonts w:ascii="仿宋_GB2312" w:hAnsi="Times New Roman" w:eastAsia="仿宋_GB2312"/>
          <w:sz w:val="30"/>
          <w:lang w:val="zh-CN"/>
        </w:rPr>
        <w:t xml:space="preserve">3 </w:t>
      </w:r>
      <w:r>
        <w:rPr>
          <w:rFonts w:hint="default" w:ascii="黑体" w:hAnsi="Times New Roman" w:eastAsia="黑体"/>
          <w:sz w:val="30"/>
          <w:lang w:val="zh-CN"/>
        </w:rPr>
        <w:t>乡镇一览</w:t>
      </w:r>
      <w:r>
        <w:rPr>
          <w:rFonts w:ascii="黑体" w:hAnsi="Times New Roman" w:eastAsia="黑体"/>
          <w:sz w:val="30"/>
          <w:lang w:val="zh-CN"/>
        </w:rPr>
        <w:t>表</w:t>
      </w:r>
    </w:p>
    <w:p w14:paraId="10475027">
      <w:pPr>
        <w:pStyle w:val="12"/>
        <w:spacing w:before="0" w:beforeAutospacing="0" w:after="0" w:afterAutospacing="0" w:line="380" w:lineRule="exact"/>
        <w:jc w:val="center"/>
        <w:rPr>
          <w:rFonts w:hint="default"/>
          <w:sz w:val="21"/>
        </w:rPr>
      </w:pPr>
      <w:r>
        <w:rPr>
          <w:rFonts w:hint="default"/>
          <w:sz w:val="21"/>
        </w:rPr>
        <w:t>(20</w:t>
      </w:r>
      <w:r>
        <w:rPr>
          <w:sz w:val="21"/>
        </w:rPr>
        <w:t>21</w:t>
      </w:r>
      <w:r>
        <w:rPr>
          <w:rFonts w:hint="default"/>
          <w:sz w:val="21"/>
        </w:rPr>
        <w:t>年底）</w:t>
      </w:r>
    </w:p>
    <w:tbl>
      <w:tblPr>
        <w:tblStyle w:val="14"/>
        <w:tblW w:w="0" w:type="auto"/>
        <w:tblInd w:w="108"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1457"/>
        <w:gridCol w:w="1457"/>
        <w:gridCol w:w="1457"/>
        <w:gridCol w:w="1457"/>
        <w:gridCol w:w="1457"/>
      </w:tblGrid>
      <w:tr w14:paraId="29832B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787" w:type="dxa"/>
            <w:tcBorders>
              <w:top w:val="single" w:color="auto" w:sz="8" w:space="0"/>
              <w:bottom w:val="single" w:color="auto" w:sz="4" w:space="0"/>
            </w:tcBorders>
            <w:vAlign w:val="center"/>
          </w:tcPr>
          <w:p w14:paraId="31AC3929">
            <w:pPr>
              <w:autoSpaceDE w:val="0"/>
              <w:autoSpaceDN w:val="0"/>
              <w:adjustRightInd w:val="0"/>
              <w:spacing w:line="320" w:lineRule="exact"/>
              <w:jc w:val="center"/>
              <w:rPr>
                <w:rFonts w:hint="default" w:hAnsi="Times New Roman"/>
                <w:sz w:val="21"/>
              </w:rPr>
            </w:pPr>
            <w:r>
              <w:rPr>
                <w:rFonts w:hAnsi="Times New Roman"/>
                <w:sz w:val="21"/>
              </w:rPr>
              <w:t>街道乡镇名称</w:t>
            </w:r>
          </w:p>
        </w:tc>
        <w:tc>
          <w:tcPr>
            <w:tcW w:w="1457" w:type="dxa"/>
            <w:tcBorders>
              <w:top w:val="single" w:color="auto" w:sz="8" w:space="0"/>
              <w:bottom w:val="single" w:color="auto" w:sz="4" w:space="0"/>
            </w:tcBorders>
            <w:vAlign w:val="center"/>
          </w:tcPr>
          <w:p w14:paraId="5FD4791E">
            <w:pPr>
              <w:autoSpaceDE w:val="0"/>
              <w:autoSpaceDN w:val="0"/>
              <w:adjustRightInd w:val="0"/>
              <w:spacing w:line="320" w:lineRule="exact"/>
              <w:jc w:val="center"/>
              <w:rPr>
                <w:rFonts w:hint="default" w:hAnsi="Times New Roman"/>
                <w:sz w:val="21"/>
              </w:rPr>
            </w:pPr>
            <w:r>
              <w:rPr>
                <w:rFonts w:hAnsi="Times New Roman"/>
                <w:sz w:val="21"/>
              </w:rPr>
              <w:t>幅员面积</w:t>
            </w:r>
          </w:p>
          <w:p w14:paraId="7C6DBA82">
            <w:pPr>
              <w:autoSpaceDE w:val="0"/>
              <w:autoSpaceDN w:val="0"/>
              <w:adjustRightInd w:val="0"/>
              <w:spacing w:line="320" w:lineRule="exact"/>
              <w:jc w:val="center"/>
              <w:rPr>
                <w:rFonts w:hint="default" w:hAnsi="Times New Roman"/>
                <w:sz w:val="21"/>
              </w:rPr>
            </w:pPr>
            <w:r>
              <w:rPr>
                <w:rFonts w:hAnsi="Times New Roman"/>
                <w:sz w:val="21"/>
              </w:rPr>
              <w:t>(平方公里)</w:t>
            </w:r>
          </w:p>
        </w:tc>
        <w:tc>
          <w:tcPr>
            <w:tcW w:w="1457" w:type="dxa"/>
            <w:tcBorders>
              <w:top w:val="single" w:color="auto" w:sz="8" w:space="0"/>
              <w:bottom w:val="single" w:color="auto" w:sz="4" w:space="0"/>
            </w:tcBorders>
            <w:vAlign w:val="center"/>
          </w:tcPr>
          <w:p w14:paraId="686D4A0F">
            <w:pPr>
              <w:autoSpaceDE w:val="0"/>
              <w:autoSpaceDN w:val="0"/>
              <w:adjustRightInd w:val="0"/>
              <w:spacing w:line="320" w:lineRule="exact"/>
              <w:jc w:val="center"/>
              <w:rPr>
                <w:rFonts w:hint="default" w:hAnsi="Times New Roman"/>
                <w:sz w:val="21"/>
              </w:rPr>
            </w:pPr>
            <w:r>
              <w:rPr>
                <w:rFonts w:hAnsi="Times New Roman"/>
                <w:sz w:val="21"/>
              </w:rPr>
              <w:t>居委会</w:t>
            </w:r>
          </w:p>
          <w:p w14:paraId="06B0F97A">
            <w:pPr>
              <w:autoSpaceDE w:val="0"/>
              <w:autoSpaceDN w:val="0"/>
              <w:adjustRightInd w:val="0"/>
              <w:spacing w:line="320" w:lineRule="exact"/>
              <w:jc w:val="center"/>
              <w:rPr>
                <w:rFonts w:hint="default" w:hAnsi="Times New Roman"/>
                <w:sz w:val="21"/>
              </w:rPr>
            </w:pPr>
            <w:r>
              <w:rPr>
                <w:rFonts w:hAnsi="Times New Roman"/>
                <w:sz w:val="21"/>
              </w:rPr>
              <w:t>(个)</w:t>
            </w:r>
          </w:p>
        </w:tc>
        <w:tc>
          <w:tcPr>
            <w:tcW w:w="1457" w:type="dxa"/>
            <w:tcBorders>
              <w:top w:val="single" w:color="auto" w:sz="8" w:space="0"/>
              <w:bottom w:val="single" w:color="auto" w:sz="4" w:space="0"/>
            </w:tcBorders>
            <w:vAlign w:val="center"/>
          </w:tcPr>
          <w:p w14:paraId="4CE52138">
            <w:pPr>
              <w:autoSpaceDE w:val="0"/>
              <w:autoSpaceDN w:val="0"/>
              <w:adjustRightInd w:val="0"/>
              <w:spacing w:line="320" w:lineRule="exact"/>
              <w:jc w:val="center"/>
              <w:rPr>
                <w:rFonts w:hint="default" w:hAnsi="Times New Roman"/>
                <w:sz w:val="21"/>
              </w:rPr>
            </w:pPr>
            <w:r>
              <w:rPr>
                <w:rFonts w:hAnsi="Times New Roman"/>
                <w:sz w:val="21"/>
              </w:rPr>
              <w:t>村委会（个）</w:t>
            </w:r>
          </w:p>
        </w:tc>
        <w:tc>
          <w:tcPr>
            <w:tcW w:w="1457" w:type="dxa"/>
            <w:tcBorders>
              <w:top w:val="single" w:color="auto" w:sz="8" w:space="0"/>
              <w:bottom w:val="single" w:color="auto" w:sz="4" w:space="0"/>
            </w:tcBorders>
            <w:vAlign w:val="center"/>
          </w:tcPr>
          <w:p w14:paraId="0FB5D097">
            <w:pPr>
              <w:autoSpaceDE w:val="0"/>
              <w:autoSpaceDN w:val="0"/>
              <w:adjustRightInd w:val="0"/>
              <w:spacing w:line="320" w:lineRule="exact"/>
              <w:jc w:val="center"/>
              <w:rPr>
                <w:rFonts w:hint="default" w:hAnsi="Times New Roman"/>
                <w:sz w:val="21"/>
              </w:rPr>
            </w:pPr>
            <w:r>
              <w:rPr>
                <w:rFonts w:hAnsi="Times New Roman"/>
                <w:sz w:val="21"/>
              </w:rPr>
              <w:t>居民小组(个)</w:t>
            </w:r>
          </w:p>
        </w:tc>
        <w:tc>
          <w:tcPr>
            <w:tcW w:w="1457" w:type="dxa"/>
            <w:tcBorders>
              <w:top w:val="single" w:color="auto" w:sz="8" w:space="0"/>
              <w:bottom w:val="single" w:color="auto" w:sz="4" w:space="0"/>
            </w:tcBorders>
            <w:vAlign w:val="center"/>
          </w:tcPr>
          <w:p w14:paraId="5F83966D">
            <w:pPr>
              <w:autoSpaceDE w:val="0"/>
              <w:autoSpaceDN w:val="0"/>
              <w:adjustRightInd w:val="0"/>
              <w:spacing w:line="320" w:lineRule="exact"/>
              <w:jc w:val="center"/>
              <w:rPr>
                <w:rFonts w:hint="default" w:hAnsi="Times New Roman"/>
                <w:sz w:val="21"/>
              </w:rPr>
            </w:pPr>
            <w:r>
              <w:rPr>
                <w:rFonts w:hAnsi="Times New Roman"/>
                <w:sz w:val="21"/>
              </w:rPr>
              <w:t>村民小组(个)</w:t>
            </w:r>
          </w:p>
        </w:tc>
      </w:tr>
      <w:tr w14:paraId="1ACE9DF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41" w:hRule="exact"/>
        </w:trPr>
        <w:tc>
          <w:tcPr>
            <w:tcW w:w="1787" w:type="dxa"/>
            <w:tcBorders>
              <w:bottom w:val="nil"/>
            </w:tcBorders>
            <w:vAlign w:val="center"/>
          </w:tcPr>
          <w:p w14:paraId="4FF3FAB7">
            <w:pPr>
              <w:jc w:val="center"/>
              <w:rPr>
                <w:rFonts w:hint="default" w:cs="宋体"/>
                <w:sz w:val="21"/>
                <w:szCs w:val="21"/>
              </w:rPr>
            </w:pPr>
            <w:r>
              <w:rPr>
                <w:sz w:val="21"/>
                <w:szCs w:val="21"/>
              </w:rPr>
              <w:t>汉葭街道</w:t>
            </w:r>
          </w:p>
        </w:tc>
        <w:tc>
          <w:tcPr>
            <w:tcW w:w="1457" w:type="dxa"/>
            <w:tcBorders>
              <w:bottom w:val="nil"/>
            </w:tcBorders>
            <w:vAlign w:val="center"/>
          </w:tcPr>
          <w:p w14:paraId="517E2EE2">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189.73</w:t>
            </w:r>
          </w:p>
        </w:tc>
        <w:tc>
          <w:tcPr>
            <w:tcW w:w="1457" w:type="dxa"/>
            <w:tcBorders>
              <w:bottom w:val="nil"/>
            </w:tcBorders>
            <w:vAlign w:val="center"/>
          </w:tcPr>
          <w:p w14:paraId="7AA87724">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12</w:t>
            </w:r>
          </w:p>
        </w:tc>
        <w:tc>
          <w:tcPr>
            <w:tcW w:w="1457" w:type="dxa"/>
            <w:tcBorders>
              <w:bottom w:val="nil"/>
            </w:tcBorders>
            <w:vAlign w:val="center"/>
          </w:tcPr>
          <w:p w14:paraId="2D686385">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8</w:t>
            </w:r>
          </w:p>
        </w:tc>
        <w:tc>
          <w:tcPr>
            <w:tcW w:w="1457" w:type="dxa"/>
            <w:tcBorders>
              <w:bottom w:val="nil"/>
            </w:tcBorders>
            <w:vAlign w:val="center"/>
          </w:tcPr>
          <w:p w14:paraId="02CCE743">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76</w:t>
            </w:r>
          </w:p>
        </w:tc>
        <w:tc>
          <w:tcPr>
            <w:tcW w:w="1457" w:type="dxa"/>
            <w:tcBorders>
              <w:bottom w:val="nil"/>
            </w:tcBorders>
            <w:vAlign w:val="center"/>
          </w:tcPr>
          <w:p w14:paraId="1DEE55E1">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40</w:t>
            </w:r>
          </w:p>
        </w:tc>
      </w:tr>
      <w:tr w14:paraId="7255D77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41" w:hRule="exact"/>
        </w:trPr>
        <w:tc>
          <w:tcPr>
            <w:tcW w:w="1787" w:type="dxa"/>
            <w:tcBorders>
              <w:top w:val="nil"/>
              <w:bottom w:val="nil"/>
            </w:tcBorders>
            <w:vAlign w:val="center"/>
          </w:tcPr>
          <w:p w14:paraId="4AD7CF55">
            <w:pPr>
              <w:jc w:val="center"/>
              <w:rPr>
                <w:rFonts w:hint="default" w:cs="宋体"/>
                <w:sz w:val="21"/>
                <w:szCs w:val="21"/>
              </w:rPr>
            </w:pPr>
            <w:r>
              <w:rPr>
                <w:rFonts w:cs="宋体"/>
                <w:sz w:val="21"/>
                <w:szCs w:val="21"/>
              </w:rPr>
              <w:t>绍庆街道</w:t>
            </w:r>
          </w:p>
        </w:tc>
        <w:tc>
          <w:tcPr>
            <w:tcW w:w="1457" w:type="dxa"/>
            <w:tcBorders>
              <w:top w:val="nil"/>
              <w:bottom w:val="nil"/>
            </w:tcBorders>
            <w:vAlign w:val="center"/>
          </w:tcPr>
          <w:p w14:paraId="22A66A7E">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122.05</w:t>
            </w:r>
          </w:p>
        </w:tc>
        <w:tc>
          <w:tcPr>
            <w:tcW w:w="1457" w:type="dxa"/>
            <w:tcBorders>
              <w:top w:val="nil"/>
              <w:bottom w:val="nil"/>
            </w:tcBorders>
            <w:vAlign w:val="center"/>
          </w:tcPr>
          <w:p w14:paraId="1D98D408">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6</w:t>
            </w:r>
          </w:p>
        </w:tc>
        <w:tc>
          <w:tcPr>
            <w:tcW w:w="1457" w:type="dxa"/>
            <w:tcBorders>
              <w:top w:val="nil"/>
              <w:bottom w:val="nil"/>
            </w:tcBorders>
            <w:vAlign w:val="center"/>
          </w:tcPr>
          <w:p w14:paraId="21F5F74E">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w:t>
            </w:r>
          </w:p>
        </w:tc>
        <w:tc>
          <w:tcPr>
            <w:tcW w:w="1457" w:type="dxa"/>
            <w:tcBorders>
              <w:top w:val="nil"/>
              <w:bottom w:val="nil"/>
            </w:tcBorders>
            <w:vAlign w:val="center"/>
          </w:tcPr>
          <w:p w14:paraId="57E0C73A">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39</w:t>
            </w:r>
          </w:p>
        </w:tc>
        <w:tc>
          <w:tcPr>
            <w:tcW w:w="1457" w:type="dxa"/>
            <w:tcBorders>
              <w:top w:val="nil"/>
              <w:bottom w:val="nil"/>
            </w:tcBorders>
            <w:vAlign w:val="center"/>
          </w:tcPr>
          <w:p w14:paraId="348711A8">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25</w:t>
            </w:r>
          </w:p>
        </w:tc>
      </w:tr>
      <w:tr w14:paraId="79C5F0C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41" w:hRule="exact"/>
        </w:trPr>
        <w:tc>
          <w:tcPr>
            <w:tcW w:w="1787" w:type="dxa"/>
            <w:tcBorders>
              <w:top w:val="nil"/>
              <w:bottom w:val="nil"/>
            </w:tcBorders>
            <w:vAlign w:val="center"/>
          </w:tcPr>
          <w:p w14:paraId="4B9213A2">
            <w:pPr>
              <w:jc w:val="center"/>
              <w:rPr>
                <w:rFonts w:hint="default" w:cs="宋体"/>
                <w:sz w:val="21"/>
                <w:szCs w:val="21"/>
              </w:rPr>
            </w:pPr>
            <w:r>
              <w:rPr>
                <w:sz w:val="21"/>
                <w:szCs w:val="21"/>
              </w:rPr>
              <w:t>靛水街道</w:t>
            </w:r>
          </w:p>
        </w:tc>
        <w:tc>
          <w:tcPr>
            <w:tcW w:w="1457" w:type="dxa"/>
            <w:tcBorders>
              <w:top w:val="nil"/>
              <w:bottom w:val="nil"/>
            </w:tcBorders>
            <w:vAlign w:val="center"/>
          </w:tcPr>
          <w:p w14:paraId="707F9B2F">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225.46</w:t>
            </w:r>
          </w:p>
        </w:tc>
        <w:tc>
          <w:tcPr>
            <w:tcW w:w="1457" w:type="dxa"/>
            <w:tcBorders>
              <w:top w:val="nil"/>
              <w:bottom w:val="nil"/>
            </w:tcBorders>
            <w:vAlign w:val="center"/>
          </w:tcPr>
          <w:p w14:paraId="237396F0">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6</w:t>
            </w:r>
          </w:p>
        </w:tc>
        <w:tc>
          <w:tcPr>
            <w:tcW w:w="1457" w:type="dxa"/>
            <w:tcBorders>
              <w:top w:val="nil"/>
              <w:bottom w:val="nil"/>
            </w:tcBorders>
            <w:vAlign w:val="center"/>
          </w:tcPr>
          <w:p w14:paraId="03CAB240">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9</w:t>
            </w:r>
          </w:p>
        </w:tc>
        <w:tc>
          <w:tcPr>
            <w:tcW w:w="1457" w:type="dxa"/>
            <w:tcBorders>
              <w:top w:val="nil"/>
              <w:bottom w:val="nil"/>
            </w:tcBorders>
            <w:vAlign w:val="center"/>
          </w:tcPr>
          <w:p w14:paraId="285650A4">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55</w:t>
            </w:r>
          </w:p>
        </w:tc>
        <w:tc>
          <w:tcPr>
            <w:tcW w:w="1457" w:type="dxa"/>
            <w:tcBorders>
              <w:top w:val="nil"/>
              <w:bottom w:val="nil"/>
            </w:tcBorders>
            <w:vAlign w:val="center"/>
          </w:tcPr>
          <w:p w14:paraId="69CCC019">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49</w:t>
            </w:r>
          </w:p>
        </w:tc>
      </w:tr>
      <w:tr w14:paraId="595CEEF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41" w:hRule="exact"/>
        </w:trPr>
        <w:tc>
          <w:tcPr>
            <w:tcW w:w="1787" w:type="dxa"/>
            <w:tcBorders>
              <w:top w:val="nil"/>
              <w:bottom w:val="nil"/>
            </w:tcBorders>
            <w:vAlign w:val="center"/>
          </w:tcPr>
          <w:p w14:paraId="58F86A25">
            <w:pPr>
              <w:jc w:val="center"/>
              <w:rPr>
                <w:rFonts w:hint="default" w:cs="宋体"/>
                <w:sz w:val="21"/>
                <w:szCs w:val="21"/>
              </w:rPr>
            </w:pPr>
            <w:r>
              <w:rPr>
                <w:sz w:val="21"/>
                <w:szCs w:val="21"/>
              </w:rPr>
              <w:t>保家镇</w:t>
            </w:r>
          </w:p>
        </w:tc>
        <w:tc>
          <w:tcPr>
            <w:tcW w:w="1457" w:type="dxa"/>
            <w:tcBorders>
              <w:top w:val="nil"/>
              <w:bottom w:val="nil"/>
            </w:tcBorders>
            <w:vAlign w:val="center"/>
          </w:tcPr>
          <w:p w14:paraId="5EFBFB6E">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212.95</w:t>
            </w:r>
          </w:p>
        </w:tc>
        <w:tc>
          <w:tcPr>
            <w:tcW w:w="1457" w:type="dxa"/>
            <w:tcBorders>
              <w:top w:val="nil"/>
              <w:bottom w:val="nil"/>
            </w:tcBorders>
            <w:vAlign w:val="center"/>
          </w:tcPr>
          <w:p w14:paraId="754592BE">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w:t>
            </w:r>
          </w:p>
        </w:tc>
        <w:tc>
          <w:tcPr>
            <w:tcW w:w="1457" w:type="dxa"/>
            <w:tcBorders>
              <w:top w:val="nil"/>
              <w:bottom w:val="nil"/>
            </w:tcBorders>
            <w:vAlign w:val="center"/>
          </w:tcPr>
          <w:p w14:paraId="4BCC2CDD">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9</w:t>
            </w:r>
          </w:p>
        </w:tc>
        <w:tc>
          <w:tcPr>
            <w:tcW w:w="1457" w:type="dxa"/>
            <w:tcBorders>
              <w:top w:val="nil"/>
              <w:bottom w:val="nil"/>
            </w:tcBorders>
            <w:vAlign w:val="center"/>
          </w:tcPr>
          <w:p w14:paraId="7644A4AE">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28</w:t>
            </w:r>
          </w:p>
        </w:tc>
        <w:tc>
          <w:tcPr>
            <w:tcW w:w="1457" w:type="dxa"/>
            <w:tcBorders>
              <w:top w:val="nil"/>
              <w:bottom w:val="nil"/>
            </w:tcBorders>
            <w:vAlign w:val="center"/>
          </w:tcPr>
          <w:p w14:paraId="3216FCA1">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63</w:t>
            </w:r>
          </w:p>
        </w:tc>
      </w:tr>
      <w:tr w14:paraId="29ABD48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41" w:hRule="exact"/>
        </w:trPr>
        <w:tc>
          <w:tcPr>
            <w:tcW w:w="1787" w:type="dxa"/>
            <w:tcBorders>
              <w:top w:val="nil"/>
              <w:bottom w:val="nil"/>
            </w:tcBorders>
            <w:vAlign w:val="center"/>
          </w:tcPr>
          <w:p w14:paraId="5039FBB7">
            <w:pPr>
              <w:jc w:val="center"/>
              <w:rPr>
                <w:rFonts w:hint="default" w:cs="宋体"/>
                <w:sz w:val="21"/>
                <w:szCs w:val="21"/>
              </w:rPr>
            </w:pPr>
            <w:r>
              <w:rPr>
                <w:sz w:val="21"/>
                <w:szCs w:val="21"/>
              </w:rPr>
              <w:t>郁山镇</w:t>
            </w:r>
          </w:p>
        </w:tc>
        <w:tc>
          <w:tcPr>
            <w:tcW w:w="1457" w:type="dxa"/>
            <w:tcBorders>
              <w:top w:val="nil"/>
              <w:bottom w:val="nil"/>
            </w:tcBorders>
            <w:vAlign w:val="center"/>
          </w:tcPr>
          <w:p w14:paraId="7BE06497">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142.97</w:t>
            </w:r>
          </w:p>
        </w:tc>
        <w:tc>
          <w:tcPr>
            <w:tcW w:w="1457" w:type="dxa"/>
            <w:tcBorders>
              <w:top w:val="nil"/>
              <w:bottom w:val="nil"/>
            </w:tcBorders>
            <w:vAlign w:val="center"/>
          </w:tcPr>
          <w:p w14:paraId="61068FEA">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w:t>
            </w:r>
          </w:p>
        </w:tc>
        <w:tc>
          <w:tcPr>
            <w:tcW w:w="1457" w:type="dxa"/>
            <w:tcBorders>
              <w:top w:val="nil"/>
              <w:bottom w:val="nil"/>
            </w:tcBorders>
            <w:vAlign w:val="center"/>
          </w:tcPr>
          <w:p w14:paraId="3E897230">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11</w:t>
            </w:r>
          </w:p>
        </w:tc>
        <w:tc>
          <w:tcPr>
            <w:tcW w:w="1457" w:type="dxa"/>
            <w:tcBorders>
              <w:top w:val="nil"/>
              <w:bottom w:val="nil"/>
            </w:tcBorders>
            <w:vAlign w:val="center"/>
          </w:tcPr>
          <w:p w14:paraId="1C06BEC4">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14</w:t>
            </w:r>
          </w:p>
        </w:tc>
        <w:tc>
          <w:tcPr>
            <w:tcW w:w="1457" w:type="dxa"/>
            <w:tcBorders>
              <w:top w:val="nil"/>
              <w:bottom w:val="nil"/>
            </w:tcBorders>
            <w:vAlign w:val="center"/>
          </w:tcPr>
          <w:p w14:paraId="786AD298">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64</w:t>
            </w:r>
          </w:p>
        </w:tc>
      </w:tr>
      <w:tr w14:paraId="5168AEF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41" w:hRule="exact"/>
        </w:trPr>
        <w:tc>
          <w:tcPr>
            <w:tcW w:w="1787" w:type="dxa"/>
            <w:tcBorders>
              <w:top w:val="nil"/>
              <w:bottom w:val="nil"/>
            </w:tcBorders>
            <w:vAlign w:val="center"/>
          </w:tcPr>
          <w:p w14:paraId="4E8D572C">
            <w:pPr>
              <w:jc w:val="center"/>
              <w:rPr>
                <w:rFonts w:hint="default" w:cs="宋体"/>
                <w:sz w:val="21"/>
                <w:szCs w:val="21"/>
              </w:rPr>
            </w:pPr>
            <w:r>
              <w:rPr>
                <w:sz w:val="21"/>
                <w:szCs w:val="21"/>
              </w:rPr>
              <w:t>高谷镇</w:t>
            </w:r>
          </w:p>
        </w:tc>
        <w:tc>
          <w:tcPr>
            <w:tcW w:w="1457" w:type="dxa"/>
            <w:tcBorders>
              <w:top w:val="nil"/>
              <w:bottom w:val="nil"/>
            </w:tcBorders>
            <w:vAlign w:val="center"/>
          </w:tcPr>
          <w:p w14:paraId="08AA7270">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116.1</w:t>
            </w:r>
          </w:p>
        </w:tc>
        <w:tc>
          <w:tcPr>
            <w:tcW w:w="1457" w:type="dxa"/>
            <w:tcBorders>
              <w:top w:val="nil"/>
              <w:bottom w:val="nil"/>
            </w:tcBorders>
            <w:vAlign w:val="center"/>
          </w:tcPr>
          <w:p w14:paraId="3871E9A0">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w:t>
            </w:r>
          </w:p>
        </w:tc>
        <w:tc>
          <w:tcPr>
            <w:tcW w:w="1457" w:type="dxa"/>
            <w:tcBorders>
              <w:top w:val="nil"/>
              <w:bottom w:val="nil"/>
            </w:tcBorders>
            <w:vAlign w:val="center"/>
          </w:tcPr>
          <w:p w14:paraId="272FCC5A">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6</w:t>
            </w:r>
          </w:p>
        </w:tc>
        <w:tc>
          <w:tcPr>
            <w:tcW w:w="1457" w:type="dxa"/>
            <w:tcBorders>
              <w:top w:val="nil"/>
              <w:bottom w:val="nil"/>
            </w:tcBorders>
            <w:vAlign w:val="center"/>
          </w:tcPr>
          <w:p w14:paraId="119468FB">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20</w:t>
            </w:r>
          </w:p>
        </w:tc>
        <w:tc>
          <w:tcPr>
            <w:tcW w:w="1457" w:type="dxa"/>
            <w:tcBorders>
              <w:top w:val="nil"/>
              <w:bottom w:val="nil"/>
            </w:tcBorders>
            <w:vAlign w:val="center"/>
          </w:tcPr>
          <w:p w14:paraId="6127B46B">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36</w:t>
            </w:r>
          </w:p>
        </w:tc>
      </w:tr>
      <w:tr w14:paraId="7DF64CB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41" w:hRule="exact"/>
        </w:trPr>
        <w:tc>
          <w:tcPr>
            <w:tcW w:w="1787" w:type="dxa"/>
            <w:tcBorders>
              <w:top w:val="nil"/>
              <w:bottom w:val="nil"/>
            </w:tcBorders>
            <w:vAlign w:val="center"/>
          </w:tcPr>
          <w:p w14:paraId="4DD8DDCE">
            <w:pPr>
              <w:jc w:val="center"/>
              <w:rPr>
                <w:rFonts w:hint="default" w:cs="宋体"/>
                <w:sz w:val="21"/>
                <w:szCs w:val="21"/>
              </w:rPr>
            </w:pPr>
            <w:r>
              <w:rPr>
                <w:sz w:val="21"/>
                <w:szCs w:val="21"/>
              </w:rPr>
              <w:t>桑柘镇</w:t>
            </w:r>
          </w:p>
        </w:tc>
        <w:tc>
          <w:tcPr>
            <w:tcW w:w="1457" w:type="dxa"/>
            <w:tcBorders>
              <w:top w:val="nil"/>
              <w:bottom w:val="nil"/>
            </w:tcBorders>
            <w:vAlign w:val="center"/>
          </w:tcPr>
          <w:p w14:paraId="22594CCE">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192.65</w:t>
            </w:r>
          </w:p>
        </w:tc>
        <w:tc>
          <w:tcPr>
            <w:tcW w:w="1457" w:type="dxa"/>
            <w:tcBorders>
              <w:top w:val="nil"/>
              <w:bottom w:val="nil"/>
            </w:tcBorders>
            <w:vAlign w:val="center"/>
          </w:tcPr>
          <w:p w14:paraId="5220951D">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w:t>
            </w:r>
          </w:p>
        </w:tc>
        <w:tc>
          <w:tcPr>
            <w:tcW w:w="1457" w:type="dxa"/>
            <w:tcBorders>
              <w:top w:val="nil"/>
              <w:bottom w:val="nil"/>
            </w:tcBorders>
            <w:vAlign w:val="center"/>
          </w:tcPr>
          <w:p w14:paraId="215A855A">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11</w:t>
            </w:r>
          </w:p>
        </w:tc>
        <w:tc>
          <w:tcPr>
            <w:tcW w:w="1457" w:type="dxa"/>
            <w:tcBorders>
              <w:top w:val="nil"/>
              <w:bottom w:val="nil"/>
            </w:tcBorders>
            <w:vAlign w:val="center"/>
          </w:tcPr>
          <w:p w14:paraId="567E9B2E">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36</w:t>
            </w:r>
          </w:p>
        </w:tc>
        <w:tc>
          <w:tcPr>
            <w:tcW w:w="1457" w:type="dxa"/>
            <w:tcBorders>
              <w:top w:val="nil"/>
              <w:bottom w:val="nil"/>
            </w:tcBorders>
            <w:vAlign w:val="center"/>
          </w:tcPr>
          <w:p w14:paraId="5FBD6BC2">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75</w:t>
            </w:r>
          </w:p>
        </w:tc>
      </w:tr>
      <w:tr w14:paraId="2566BBC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41" w:hRule="exact"/>
        </w:trPr>
        <w:tc>
          <w:tcPr>
            <w:tcW w:w="1787" w:type="dxa"/>
            <w:tcBorders>
              <w:top w:val="nil"/>
              <w:bottom w:val="nil"/>
            </w:tcBorders>
            <w:vAlign w:val="center"/>
          </w:tcPr>
          <w:p w14:paraId="7BFEE2FA">
            <w:pPr>
              <w:jc w:val="center"/>
              <w:rPr>
                <w:rFonts w:hint="default" w:cs="宋体"/>
                <w:sz w:val="21"/>
                <w:szCs w:val="21"/>
              </w:rPr>
            </w:pPr>
            <w:r>
              <w:rPr>
                <w:sz w:val="21"/>
                <w:szCs w:val="21"/>
              </w:rPr>
              <w:t>鹿角镇</w:t>
            </w:r>
          </w:p>
        </w:tc>
        <w:tc>
          <w:tcPr>
            <w:tcW w:w="1457" w:type="dxa"/>
            <w:tcBorders>
              <w:top w:val="nil"/>
              <w:bottom w:val="nil"/>
            </w:tcBorders>
            <w:vAlign w:val="center"/>
          </w:tcPr>
          <w:p w14:paraId="68BB669B">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118.32</w:t>
            </w:r>
          </w:p>
        </w:tc>
        <w:tc>
          <w:tcPr>
            <w:tcW w:w="1457" w:type="dxa"/>
            <w:tcBorders>
              <w:top w:val="nil"/>
              <w:bottom w:val="nil"/>
            </w:tcBorders>
            <w:vAlign w:val="center"/>
          </w:tcPr>
          <w:p w14:paraId="38CDAD50">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w:t>
            </w:r>
          </w:p>
        </w:tc>
        <w:tc>
          <w:tcPr>
            <w:tcW w:w="1457" w:type="dxa"/>
            <w:tcBorders>
              <w:top w:val="nil"/>
              <w:bottom w:val="nil"/>
            </w:tcBorders>
            <w:vAlign w:val="center"/>
          </w:tcPr>
          <w:p w14:paraId="621FBA26">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6</w:t>
            </w:r>
          </w:p>
        </w:tc>
        <w:tc>
          <w:tcPr>
            <w:tcW w:w="1457" w:type="dxa"/>
            <w:tcBorders>
              <w:top w:val="nil"/>
              <w:bottom w:val="nil"/>
            </w:tcBorders>
            <w:vAlign w:val="center"/>
          </w:tcPr>
          <w:p w14:paraId="5FF44B64">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w:t>
            </w:r>
          </w:p>
        </w:tc>
        <w:tc>
          <w:tcPr>
            <w:tcW w:w="1457" w:type="dxa"/>
            <w:tcBorders>
              <w:top w:val="nil"/>
              <w:bottom w:val="nil"/>
            </w:tcBorders>
            <w:vAlign w:val="center"/>
          </w:tcPr>
          <w:p w14:paraId="77046FB8">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43</w:t>
            </w:r>
          </w:p>
        </w:tc>
      </w:tr>
      <w:tr w14:paraId="287975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41" w:hRule="exact"/>
        </w:trPr>
        <w:tc>
          <w:tcPr>
            <w:tcW w:w="1787" w:type="dxa"/>
            <w:tcBorders>
              <w:top w:val="nil"/>
              <w:bottom w:val="nil"/>
            </w:tcBorders>
            <w:vAlign w:val="center"/>
          </w:tcPr>
          <w:p w14:paraId="1005E601">
            <w:pPr>
              <w:jc w:val="center"/>
              <w:rPr>
                <w:rFonts w:hint="default" w:cs="宋体"/>
                <w:sz w:val="21"/>
                <w:szCs w:val="21"/>
              </w:rPr>
            </w:pPr>
            <w:r>
              <w:rPr>
                <w:sz w:val="21"/>
                <w:szCs w:val="21"/>
              </w:rPr>
              <w:t>黄家镇</w:t>
            </w:r>
          </w:p>
        </w:tc>
        <w:tc>
          <w:tcPr>
            <w:tcW w:w="1457" w:type="dxa"/>
            <w:tcBorders>
              <w:top w:val="nil"/>
              <w:bottom w:val="nil"/>
            </w:tcBorders>
            <w:vAlign w:val="center"/>
          </w:tcPr>
          <w:p w14:paraId="088649B6">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78.19</w:t>
            </w:r>
          </w:p>
        </w:tc>
        <w:tc>
          <w:tcPr>
            <w:tcW w:w="1457" w:type="dxa"/>
            <w:tcBorders>
              <w:top w:val="nil"/>
              <w:bottom w:val="nil"/>
            </w:tcBorders>
            <w:vAlign w:val="center"/>
          </w:tcPr>
          <w:p w14:paraId="601DD6DF">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w:t>
            </w:r>
          </w:p>
        </w:tc>
        <w:tc>
          <w:tcPr>
            <w:tcW w:w="1457" w:type="dxa"/>
            <w:tcBorders>
              <w:top w:val="nil"/>
              <w:bottom w:val="nil"/>
            </w:tcBorders>
            <w:vAlign w:val="center"/>
          </w:tcPr>
          <w:p w14:paraId="1D80565D">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9</w:t>
            </w:r>
          </w:p>
        </w:tc>
        <w:tc>
          <w:tcPr>
            <w:tcW w:w="1457" w:type="dxa"/>
            <w:tcBorders>
              <w:top w:val="nil"/>
              <w:bottom w:val="nil"/>
            </w:tcBorders>
            <w:vAlign w:val="center"/>
          </w:tcPr>
          <w:p w14:paraId="2A6EB66E">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8</w:t>
            </w:r>
          </w:p>
        </w:tc>
        <w:tc>
          <w:tcPr>
            <w:tcW w:w="1457" w:type="dxa"/>
            <w:tcBorders>
              <w:top w:val="nil"/>
              <w:bottom w:val="nil"/>
            </w:tcBorders>
            <w:vAlign w:val="center"/>
          </w:tcPr>
          <w:p w14:paraId="23040F49">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46</w:t>
            </w:r>
          </w:p>
        </w:tc>
      </w:tr>
      <w:tr w14:paraId="2052FE9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41" w:hRule="exact"/>
        </w:trPr>
        <w:tc>
          <w:tcPr>
            <w:tcW w:w="1787" w:type="dxa"/>
            <w:tcBorders>
              <w:top w:val="nil"/>
              <w:bottom w:val="nil"/>
            </w:tcBorders>
            <w:vAlign w:val="center"/>
          </w:tcPr>
          <w:p w14:paraId="1447EB5E">
            <w:pPr>
              <w:jc w:val="center"/>
              <w:rPr>
                <w:rFonts w:hint="default" w:cs="宋体"/>
                <w:sz w:val="21"/>
                <w:szCs w:val="21"/>
              </w:rPr>
            </w:pPr>
            <w:r>
              <w:rPr>
                <w:sz w:val="21"/>
                <w:szCs w:val="21"/>
              </w:rPr>
              <w:t>普子镇</w:t>
            </w:r>
          </w:p>
        </w:tc>
        <w:tc>
          <w:tcPr>
            <w:tcW w:w="1457" w:type="dxa"/>
            <w:tcBorders>
              <w:top w:val="nil"/>
              <w:bottom w:val="nil"/>
            </w:tcBorders>
            <w:vAlign w:val="center"/>
          </w:tcPr>
          <w:p w14:paraId="4C6F2FC7">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178.86</w:t>
            </w:r>
          </w:p>
        </w:tc>
        <w:tc>
          <w:tcPr>
            <w:tcW w:w="1457" w:type="dxa"/>
            <w:tcBorders>
              <w:top w:val="nil"/>
              <w:bottom w:val="nil"/>
            </w:tcBorders>
            <w:vAlign w:val="center"/>
          </w:tcPr>
          <w:p w14:paraId="38696F4E">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w:t>
            </w:r>
          </w:p>
        </w:tc>
        <w:tc>
          <w:tcPr>
            <w:tcW w:w="1457" w:type="dxa"/>
            <w:tcBorders>
              <w:top w:val="nil"/>
              <w:bottom w:val="nil"/>
            </w:tcBorders>
            <w:vAlign w:val="center"/>
          </w:tcPr>
          <w:p w14:paraId="1C93E111">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8</w:t>
            </w:r>
          </w:p>
        </w:tc>
        <w:tc>
          <w:tcPr>
            <w:tcW w:w="1457" w:type="dxa"/>
            <w:tcBorders>
              <w:top w:val="nil"/>
              <w:bottom w:val="nil"/>
            </w:tcBorders>
            <w:vAlign w:val="center"/>
          </w:tcPr>
          <w:p w14:paraId="3B7CB96E">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18</w:t>
            </w:r>
          </w:p>
        </w:tc>
        <w:tc>
          <w:tcPr>
            <w:tcW w:w="1457" w:type="dxa"/>
            <w:tcBorders>
              <w:top w:val="nil"/>
              <w:bottom w:val="nil"/>
            </w:tcBorders>
            <w:vAlign w:val="center"/>
          </w:tcPr>
          <w:p w14:paraId="6151B8A2">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70</w:t>
            </w:r>
          </w:p>
        </w:tc>
      </w:tr>
      <w:tr w14:paraId="1058C47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41" w:hRule="exact"/>
        </w:trPr>
        <w:tc>
          <w:tcPr>
            <w:tcW w:w="1787" w:type="dxa"/>
            <w:tcBorders>
              <w:top w:val="nil"/>
              <w:bottom w:val="nil"/>
            </w:tcBorders>
            <w:vAlign w:val="center"/>
          </w:tcPr>
          <w:p w14:paraId="3A06C118">
            <w:pPr>
              <w:jc w:val="center"/>
              <w:rPr>
                <w:rFonts w:hint="default" w:cs="宋体"/>
                <w:sz w:val="21"/>
                <w:szCs w:val="21"/>
              </w:rPr>
            </w:pPr>
            <w:r>
              <w:rPr>
                <w:sz w:val="21"/>
                <w:szCs w:val="21"/>
              </w:rPr>
              <w:t>龙射镇</w:t>
            </w:r>
          </w:p>
        </w:tc>
        <w:tc>
          <w:tcPr>
            <w:tcW w:w="1457" w:type="dxa"/>
            <w:tcBorders>
              <w:top w:val="nil"/>
              <w:bottom w:val="nil"/>
            </w:tcBorders>
            <w:vAlign w:val="center"/>
          </w:tcPr>
          <w:p w14:paraId="4D4D5495">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164.06</w:t>
            </w:r>
          </w:p>
        </w:tc>
        <w:tc>
          <w:tcPr>
            <w:tcW w:w="1457" w:type="dxa"/>
            <w:tcBorders>
              <w:top w:val="nil"/>
              <w:bottom w:val="nil"/>
            </w:tcBorders>
            <w:vAlign w:val="center"/>
          </w:tcPr>
          <w:p w14:paraId="2604D504">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w:t>
            </w:r>
          </w:p>
        </w:tc>
        <w:tc>
          <w:tcPr>
            <w:tcW w:w="1457" w:type="dxa"/>
            <w:tcBorders>
              <w:top w:val="nil"/>
              <w:bottom w:val="nil"/>
            </w:tcBorders>
            <w:vAlign w:val="center"/>
          </w:tcPr>
          <w:p w14:paraId="4550B45E">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9</w:t>
            </w:r>
          </w:p>
        </w:tc>
        <w:tc>
          <w:tcPr>
            <w:tcW w:w="1457" w:type="dxa"/>
            <w:tcBorders>
              <w:top w:val="nil"/>
              <w:bottom w:val="nil"/>
            </w:tcBorders>
            <w:vAlign w:val="center"/>
          </w:tcPr>
          <w:p w14:paraId="0DF7081A">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12</w:t>
            </w:r>
          </w:p>
        </w:tc>
        <w:tc>
          <w:tcPr>
            <w:tcW w:w="1457" w:type="dxa"/>
            <w:tcBorders>
              <w:top w:val="nil"/>
              <w:bottom w:val="nil"/>
            </w:tcBorders>
            <w:vAlign w:val="center"/>
          </w:tcPr>
          <w:p w14:paraId="3F761A08">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64</w:t>
            </w:r>
          </w:p>
        </w:tc>
      </w:tr>
      <w:tr w14:paraId="3DB8568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41" w:hRule="exact"/>
        </w:trPr>
        <w:tc>
          <w:tcPr>
            <w:tcW w:w="1787" w:type="dxa"/>
            <w:tcBorders>
              <w:top w:val="nil"/>
              <w:bottom w:val="nil"/>
            </w:tcBorders>
            <w:vAlign w:val="center"/>
          </w:tcPr>
          <w:p w14:paraId="7042A8D8">
            <w:pPr>
              <w:jc w:val="center"/>
              <w:rPr>
                <w:rFonts w:hint="default" w:cs="宋体"/>
                <w:sz w:val="21"/>
                <w:szCs w:val="21"/>
              </w:rPr>
            </w:pPr>
            <w:r>
              <w:rPr>
                <w:sz w:val="21"/>
                <w:szCs w:val="21"/>
              </w:rPr>
              <w:t>连湖镇</w:t>
            </w:r>
          </w:p>
        </w:tc>
        <w:tc>
          <w:tcPr>
            <w:tcW w:w="1457" w:type="dxa"/>
            <w:tcBorders>
              <w:top w:val="nil"/>
              <w:bottom w:val="nil"/>
            </w:tcBorders>
            <w:vAlign w:val="center"/>
          </w:tcPr>
          <w:p w14:paraId="4C8A7A45">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73.15</w:t>
            </w:r>
          </w:p>
        </w:tc>
        <w:tc>
          <w:tcPr>
            <w:tcW w:w="1457" w:type="dxa"/>
            <w:tcBorders>
              <w:top w:val="nil"/>
              <w:bottom w:val="nil"/>
            </w:tcBorders>
            <w:vAlign w:val="center"/>
          </w:tcPr>
          <w:p w14:paraId="40A0BB18">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w:t>
            </w:r>
          </w:p>
        </w:tc>
        <w:tc>
          <w:tcPr>
            <w:tcW w:w="1457" w:type="dxa"/>
            <w:tcBorders>
              <w:top w:val="nil"/>
              <w:bottom w:val="nil"/>
            </w:tcBorders>
            <w:vAlign w:val="center"/>
          </w:tcPr>
          <w:p w14:paraId="570D685B">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w:t>
            </w:r>
          </w:p>
        </w:tc>
        <w:tc>
          <w:tcPr>
            <w:tcW w:w="1457" w:type="dxa"/>
            <w:tcBorders>
              <w:top w:val="nil"/>
              <w:bottom w:val="nil"/>
            </w:tcBorders>
            <w:vAlign w:val="center"/>
          </w:tcPr>
          <w:p w14:paraId="735E30EA">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16</w:t>
            </w:r>
          </w:p>
        </w:tc>
        <w:tc>
          <w:tcPr>
            <w:tcW w:w="1457" w:type="dxa"/>
            <w:tcBorders>
              <w:top w:val="nil"/>
              <w:bottom w:val="nil"/>
            </w:tcBorders>
            <w:vAlign w:val="center"/>
          </w:tcPr>
          <w:p w14:paraId="5EC1C417">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51</w:t>
            </w:r>
          </w:p>
        </w:tc>
      </w:tr>
      <w:tr w14:paraId="3FD281F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41" w:hRule="exact"/>
        </w:trPr>
        <w:tc>
          <w:tcPr>
            <w:tcW w:w="1787" w:type="dxa"/>
            <w:tcBorders>
              <w:top w:val="nil"/>
              <w:bottom w:val="nil"/>
            </w:tcBorders>
            <w:vAlign w:val="center"/>
          </w:tcPr>
          <w:p w14:paraId="03B61409">
            <w:pPr>
              <w:jc w:val="center"/>
              <w:rPr>
                <w:rFonts w:hint="default" w:cs="宋体"/>
                <w:sz w:val="21"/>
                <w:szCs w:val="21"/>
              </w:rPr>
            </w:pPr>
            <w:r>
              <w:rPr>
                <w:sz w:val="21"/>
                <w:szCs w:val="21"/>
              </w:rPr>
              <w:t>万足镇</w:t>
            </w:r>
          </w:p>
        </w:tc>
        <w:tc>
          <w:tcPr>
            <w:tcW w:w="1457" w:type="dxa"/>
            <w:tcBorders>
              <w:top w:val="nil"/>
              <w:bottom w:val="nil"/>
            </w:tcBorders>
            <w:vAlign w:val="center"/>
          </w:tcPr>
          <w:p w14:paraId="2E32BE95">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59.68</w:t>
            </w:r>
          </w:p>
        </w:tc>
        <w:tc>
          <w:tcPr>
            <w:tcW w:w="1457" w:type="dxa"/>
            <w:tcBorders>
              <w:top w:val="nil"/>
              <w:bottom w:val="nil"/>
            </w:tcBorders>
            <w:vAlign w:val="center"/>
          </w:tcPr>
          <w:p w14:paraId="78F8168A">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w:t>
            </w:r>
          </w:p>
        </w:tc>
        <w:tc>
          <w:tcPr>
            <w:tcW w:w="1457" w:type="dxa"/>
            <w:tcBorders>
              <w:top w:val="nil"/>
              <w:bottom w:val="nil"/>
            </w:tcBorders>
            <w:vAlign w:val="center"/>
          </w:tcPr>
          <w:p w14:paraId="73F242B5">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w:t>
            </w:r>
          </w:p>
        </w:tc>
        <w:tc>
          <w:tcPr>
            <w:tcW w:w="1457" w:type="dxa"/>
            <w:tcBorders>
              <w:top w:val="nil"/>
              <w:bottom w:val="nil"/>
            </w:tcBorders>
            <w:vAlign w:val="center"/>
          </w:tcPr>
          <w:p w14:paraId="7B662B53">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w:t>
            </w:r>
          </w:p>
        </w:tc>
        <w:tc>
          <w:tcPr>
            <w:tcW w:w="1457" w:type="dxa"/>
            <w:tcBorders>
              <w:top w:val="nil"/>
              <w:bottom w:val="nil"/>
            </w:tcBorders>
            <w:vAlign w:val="center"/>
          </w:tcPr>
          <w:p w14:paraId="50581830">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12</w:t>
            </w:r>
          </w:p>
        </w:tc>
      </w:tr>
      <w:tr w14:paraId="372ACB3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41" w:hRule="exact"/>
        </w:trPr>
        <w:tc>
          <w:tcPr>
            <w:tcW w:w="1787" w:type="dxa"/>
            <w:tcBorders>
              <w:top w:val="nil"/>
              <w:bottom w:val="nil"/>
            </w:tcBorders>
            <w:vAlign w:val="center"/>
          </w:tcPr>
          <w:p w14:paraId="17316AD3">
            <w:pPr>
              <w:jc w:val="center"/>
              <w:rPr>
                <w:rFonts w:hint="default" w:cs="宋体"/>
                <w:sz w:val="21"/>
                <w:szCs w:val="21"/>
              </w:rPr>
            </w:pPr>
            <w:r>
              <w:rPr>
                <w:sz w:val="21"/>
                <w:szCs w:val="21"/>
              </w:rPr>
              <w:t>岩东乡</w:t>
            </w:r>
          </w:p>
        </w:tc>
        <w:tc>
          <w:tcPr>
            <w:tcW w:w="1457" w:type="dxa"/>
            <w:tcBorders>
              <w:top w:val="nil"/>
              <w:bottom w:val="nil"/>
            </w:tcBorders>
            <w:vAlign w:val="center"/>
          </w:tcPr>
          <w:p w14:paraId="743217AE">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73.01</w:t>
            </w:r>
          </w:p>
        </w:tc>
        <w:tc>
          <w:tcPr>
            <w:tcW w:w="1457" w:type="dxa"/>
            <w:tcBorders>
              <w:top w:val="nil"/>
              <w:bottom w:val="nil"/>
            </w:tcBorders>
            <w:vAlign w:val="center"/>
          </w:tcPr>
          <w:p w14:paraId="55105750">
            <w:pPr>
              <w:autoSpaceDE w:val="0"/>
              <w:autoSpaceDN w:val="0"/>
              <w:adjustRightInd w:val="0"/>
              <w:spacing w:line="420" w:lineRule="exact"/>
              <w:jc w:val="right"/>
              <w:rPr>
                <w:rFonts w:hint="default" w:ascii="华文细黑" w:hAnsi="华文细黑" w:eastAsia="华文细黑"/>
                <w:sz w:val="21"/>
              </w:rPr>
            </w:pPr>
          </w:p>
        </w:tc>
        <w:tc>
          <w:tcPr>
            <w:tcW w:w="1457" w:type="dxa"/>
            <w:tcBorders>
              <w:top w:val="nil"/>
              <w:bottom w:val="nil"/>
            </w:tcBorders>
            <w:vAlign w:val="center"/>
          </w:tcPr>
          <w:p w14:paraId="1DB5E732">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w:t>
            </w:r>
          </w:p>
        </w:tc>
        <w:tc>
          <w:tcPr>
            <w:tcW w:w="1457" w:type="dxa"/>
            <w:tcBorders>
              <w:top w:val="nil"/>
              <w:bottom w:val="nil"/>
            </w:tcBorders>
            <w:vAlign w:val="center"/>
          </w:tcPr>
          <w:p w14:paraId="47AC10EB">
            <w:pPr>
              <w:autoSpaceDE w:val="0"/>
              <w:autoSpaceDN w:val="0"/>
              <w:adjustRightInd w:val="0"/>
              <w:spacing w:line="420" w:lineRule="exact"/>
              <w:jc w:val="right"/>
              <w:rPr>
                <w:rFonts w:hint="default" w:ascii="华文细黑" w:hAnsi="华文细黑" w:eastAsia="华文细黑"/>
                <w:sz w:val="21"/>
              </w:rPr>
            </w:pPr>
          </w:p>
        </w:tc>
        <w:tc>
          <w:tcPr>
            <w:tcW w:w="1457" w:type="dxa"/>
            <w:tcBorders>
              <w:top w:val="nil"/>
              <w:bottom w:val="nil"/>
            </w:tcBorders>
            <w:vAlign w:val="center"/>
          </w:tcPr>
          <w:p w14:paraId="1E04F855">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40</w:t>
            </w:r>
          </w:p>
        </w:tc>
      </w:tr>
      <w:tr w14:paraId="7076DC2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41" w:hRule="exact"/>
        </w:trPr>
        <w:tc>
          <w:tcPr>
            <w:tcW w:w="1787" w:type="dxa"/>
            <w:tcBorders>
              <w:top w:val="nil"/>
              <w:bottom w:val="nil"/>
            </w:tcBorders>
            <w:vAlign w:val="center"/>
          </w:tcPr>
          <w:p w14:paraId="6974CBB9">
            <w:pPr>
              <w:jc w:val="center"/>
              <w:rPr>
                <w:rFonts w:hint="default" w:cs="宋体"/>
                <w:sz w:val="21"/>
                <w:szCs w:val="21"/>
              </w:rPr>
            </w:pPr>
            <w:r>
              <w:rPr>
                <w:sz w:val="21"/>
                <w:szCs w:val="21"/>
              </w:rPr>
              <w:t>鹿鸣乡</w:t>
            </w:r>
          </w:p>
        </w:tc>
        <w:tc>
          <w:tcPr>
            <w:tcW w:w="1457" w:type="dxa"/>
            <w:tcBorders>
              <w:top w:val="nil"/>
              <w:bottom w:val="nil"/>
            </w:tcBorders>
            <w:vAlign w:val="center"/>
          </w:tcPr>
          <w:p w14:paraId="7F6C34DA">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133.29</w:t>
            </w:r>
          </w:p>
        </w:tc>
        <w:tc>
          <w:tcPr>
            <w:tcW w:w="1457" w:type="dxa"/>
            <w:tcBorders>
              <w:top w:val="nil"/>
              <w:bottom w:val="nil"/>
            </w:tcBorders>
            <w:vAlign w:val="center"/>
          </w:tcPr>
          <w:p w14:paraId="6DB38295">
            <w:pPr>
              <w:autoSpaceDE w:val="0"/>
              <w:autoSpaceDN w:val="0"/>
              <w:adjustRightInd w:val="0"/>
              <w:spacing w:line="420" w:lineRule="exact"/>
              <w:jc w:val="right"/>
              <w:rPr>
                <w:rFonts w:hint="default" w:ascii="华文细黑" w:hAnsi="华文细黑" w:eastAsia="华文细黑"/>
                <w:sz w:val="21"/>
              </w:rPr>
            </w:pPr>
          </w:p>
        </w:tc>
        <w:tc>
          <w:tcPr>
            <w:tcW w:w="1457" w:type="dxa"/>
            <w:tcBorders>
              <w:top w:val="nil"/>
              <w:bottom w:val="nil"/>
            </w:tcBorders>
            <w:vAlign w:val="center"/>
          </w:tcPr>
          <w:p w14:paraId="1557A643">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10</w:t>
            </w:r>
          </w:p>
        </w:tc>
        <w:tc>
          <w:tcPr>
            <w:tcW w:w="1457" w:type="dxa"/>
            <w:tcBorders>
              <w:top w:val="nil"/>
              <w:bottom w:val="nil"/>
            </w:tcBorders>
            <w:vAlign w:val="center"/>
          </w:tcPr>
          <w:p w14:paraId="46D7E19E">
            <w:pPr>
              <w:autoSpaceDE w:val="0"/>
              <w:autoSpaceDN w:val="0"/>
              <w:adjustRightInd w:val="0"/>
              <w:spacing w:line="420" w:lineRule="exact"/>
              <w:jc w:val="right"/>
              <w:rPr>
                <w:rFonts w:hint="default" w:ascii="华文细黑" w:hAnsi="华文细黑" w:eastAsia="华文细黑"/>
                <w:sz w:val="21"/>
              </w:rPr>
            </w:pPr>
          </w:p>
        </w:tc>
        <w:tc>
          <w:tcPr>
            <w:tcW w:w="1457" w:type="dxa"/>
            <w:tcBorders>
              <w:top w:val="nil"/>
              <w:bottom w:val="nil"/>
            </w:tcBorders>
            <w:vAlign w:val="center"/>
          </w:tcPr>
          <w:p w14:paraId="47289FF0">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58</w:t>
            </w:r>
          </w:p>
        </w:tc>
      </w:tr>
      <w:tr w14:paraId="57F9A5A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41" w:hRule="exact"/>
        </w:trPr>
        <w:tc>
          <w:tcPr>
            <w:tcW w:w="1787" w:type="dxa"/>
            <w:tcBorders>
              <w:top w:val="nil"/>
              <w:bottom w:val="nil"/>
            </w:tcBorders>
            <w:vAlign w:val="center"/>
          </w:tcPr>
          <w:p w14:paraId="4BF7C78A">
            <w:pPr>
              <w:jc w:val="center"/>
              <w:rPr>
                <w:rFonts w:hint="default" w:cs="宋体"/>
                <w:sz w:val="21"/>
                <w:szCs w:val="21"/>
              </w:rPr>
            </w:pPr>
            <w:r>
              <w:rPr>
                <w:sz w:val="21"/>
                <w:szCs w:val="21"/>
              </w:rPr>
              <w:t>平安镇</w:t>
            </w:r>
          </w:p>
        </w:tc>
        <w:tc>
          <w:tcPr>
            <w:tcW w:w="1457" w:type="dxa"/>
            <w:tcBorders>
              <w:top w:val="nil"/>
              <w:bottom w:val="nil"/>
            </w:tcBorders>
            <w:vAlign w:val="center"/>
          </w:tcPr>
          <w:p w14:paraId="79DA7CC7">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74.61</w:t>
            </w:r>
          </w:p>
        </w:tc>
        <w:tc>
          <w:tcPr>
            <w:tcW w:w="1457" w:type="dxa"/>
            <w:tcBorders>
              <w:top w:val="nil"/>
              <w:bottom w:val="nil"/>
            </w:tcBorders>
            <w:vAlign w:val="center"/>
          </w:tcPr>
          <w:p w14:paraId="647F14DD">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w:t>
            </w:r>
          </w:p>
        </w:tc>
        <w:tc>
          <w:tcPr>
            <w:tcW w:w="1457" w:type="dxa"/>
            <w:tcBorders>
              <w:top w:val="nil"/>
              <w:bottom w:val="nil"/>
            </w:tcBorders>
            <w:vAlign w:val="center"/>
          </w:tcPr>
          <w:p w14:paraId="305110C9">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w:t>
            </w:r>
          </w:p>
        </w:tc>
        <w:tc>
          <w:tcPr>
            <w:tcW w:w="1457" w:type="dxa"/>
            <w:tcBorders>
              <w:top w:val="nil"/>
              <w:bottom w:val="nil"/>
            </w:tcBorders>
            <w:vAlign w:val="center"/>
          </w:tcPr>
          <w:p w14:paraId="7B6D5372">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11</w:t>
            </w:r>
          </w:p>
        </w:tc>
        <w:tc>
          <w:tcPr>
            <w:tcW w:w="1457" w:type="dxa"/>
            <w:tcBorders>
              <w:top w:val="nil"/>
              <w:bottom w:val="nil"/>
            </w:tcBorders>
            <w:vAlign w:val="center"/>
          </w:tcPr>
          <w:p w14:paraId="13CAA470">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40</w:t>
            </w:r>
          </w:p>
        </w:tc>
      </w:tr>
      <w:tr w14:paraId="6AE4F6E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41" w:hRule="exact"/>
        </w:trPr>
        <w:tc>
          <w:tcPr>
            <w:tcW w:w="1787" w:type="dxa"/>
            <w:tcBorders>
              <w:top w:val="nil"/>
              <w:bottom w:val="nil"/>
            </w:tcBorders>
            <w:vAlign w:val="center"/>
          </w:tcPr>
          <w:p w14:paraId="429A0B68">
            <w:pPr>
              <w:jc w:val="center"/>
              <w:rPr>
                <w:rFonts w:hint="default" w:cs="宋体"/>
                <w:sz w:val="21"/>
                <w:szCs w:val="21"/>
              </w:rPr>
            </w:pPr>
            <w:r>
              <w:rPr>
                <w:sz w:val="21"/>
                <w:szCs w:val="21"/>
              </w:rPr>
              <w:t>棣棠乡</w:t>
            </w:r>
          </w:p>
        </w:tc>
        <w:tc>
          <w:tcPr>
            <w:tcW w:w="1457" w:type="dxa"/>
            <w:tcBorders>
              <w:top w:val="nil"/>
              <w:bottom w:val="nil"/>
            </w:tcBorders>
            <w:vAlign w:val="center"/>
          </w:tcPr>
          <w:p w14:paraId="0B9228BA">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90.56</w:t>
            </w:r>
          </w:p>
        </w:tc>
        <w:tc>
          <w:tcPr>
            <w:tcW w:w="1457" w:type="dxa"/>
            <w:tcBorders>
              <w:top w:val="nil"/>
              <w:bottom w:val="nil"/>
            </w:tcBorders>
            <w:vAlign w:val="center"/>
          </w:tcPr>
          <w:p w14:paraId="3BB37F7D">
            <w:pPr>
              <w:autoSpaceDE w:val="0"/>
              <w:autoSpaceDN w:val="0"/>
              <w:adjustRightInd w:val="0"/>
              <w:spacing w:line="420" w:lineRule="exact"/>
              <w:jc w:val="right"/>
              <w:rPr>
                <w:rFonts w:hint="default" w:ascii="华文细黑" w:hAnsi="华文细黑" w:eastAsia="华文细黑"/>
                <w:sz w:val="21"/>
              </w:rPr>
            </w:pPr>
          </w:p>
        </w:tc>
        <w:tc>
          <w:tcPr>
            <w:tcW w:w="1457" w:type="dxa"/>
            <w:tcBorders>
              <w:top w:val="nil"/>
              <w:bottom w:val="nil"/>
            </w:tcBorders>
            <w:vAlign w:val="center"/>
          </w:tcPr>
          <w:p w14:paraId="726CCA57">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w:t>
            </w:r>
          </w:p>
        </w:tc>
        <w:tc>
          <w:tcPr>
            <w:tcW w:w="1457" w:type="dxa"/>
            <w:tcBorders>
              <w:top w:val="nil"/>
              <w:bottom w:val="nil"/>
            </w:tcBorders>
            <w:vAlign w:val="center"/>
          </w:tcPr>
          <w:p w14:paraId="57E37BD3">
            <w:pPr>
              <w:autoSpaceDE w:val="0"/>
              <w:autoSpaceDN w:val="0"/>
              <w:adjustRightInd w:val="0"/>
              <w:spacing w:line="420" w:lineRule="exact"/>
              <w:jc w:val="right"/>
              <w:rPr>
                <w:rFonts w:hint="default" w:ascii="华文细黑" w:hAnsi="华文细黑" w:eastAsia="华文细黑"/>
                <w:sz w:val="21"/>
              </w:rPr>
            </w:pPr>
          </w:p>
        </w:tc>
        <w:tc>
          <w:tcPr>
            <w:tcW w:w="1457" w:type="dxa"/>
            <w:tcBorders>
              <w:top w:val="nil"/>
              <w:bottom w:val="nil"/>
            </w:tcBorders>
            <w:vAlign w:val="center"/>
          </w:tcPr>
          <w:p w14:paraId="251CCF48">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32</w:t>
            </w:r>
          </w:p>
        </w:tc>
      </w:tr>
      <w:tr w14:paraId="073BC31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41" w:hRule="exact"/>
        </w:trPr>
        <w:tc>
          <w:tcPr>
            <w:tcW w:w="1787" w:type="dxa"/>
            <w:tcBorders>
              <w:top w:val="nil"/>
              <w:bottom w:val="nil"/>
            </w:tcBorders>
            <w:vAlign w:val="center"/>
          </w:tcPr>
          <w:p w14:paraId="54397CD7">
            <w:pPr>
              <w:jc w:val="center"/>
              <w:rPr>
                <w:rFonts w:hint="default" w:cs="宋体"/>
                <w:sz w:val="21"/>
                <w:szCs w:val="21"/>
              </w:rPr>
            </w:pPr>
            <w:r>
              <w:rPr>
                <w:sz w:val="21"/>
                <w:szCs w:val="21"/>
              </w:rPr>
              <w:t>太原</w:t>
            </w:r>
            <w:r>
              <w:rPr>
                <w:color w:val="000000"/>
                <w:sz w:val="21"/>
                <w:szCs w:val="21"/>
              </w:rPr>
              <w:t>镇</w:t>
            </w:r>
          </w:p>
        </w:tc>
        <w:tc>
          <w:tcPr>
            <w:tcW w:w="1457" w:type="dxa"/>
            <w:tcBorders>
              <w:top w:val="nil"/>
              <w:bottom w:val="nil"/>
            </w:tcBorders>
            <w:vAlign w:val="center"/>
          </w:tcPr>
          <w:p w14:paraId="265C7B74">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77.16</w:t>
            </w:r>
          </w:p>
        </w:tc>
        <w:tc>
          <w:tcPr>
            <w:tcW w:w="1457" w:type="dxa"/>
            <w:tcBorders>
              <w:top w:val="nil"/>
              <w:bottom w:val="nil"/>
            </w:tcBorders>
            <w:vAlign w:val="center"/>
          </w:tcPr>
          <w:p w14:paraId="74BEA74E">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1</w:t>
            </w:r>
          </w:p>
        </w:tc>
        <w:tc>
          <w:tcPr>
            <w:tcW w:w="1457" w:type="dxa"/>
            <w:tcBorders>
              <w:top w:val="nil"/>
              <w:bottom w:val="nil"/>
            </w:tcBorders>
            <w:vAlign w:val="center"/>
          </w:tcPr>
          <w:p w14:paraId="1A8E3D3C">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3</w:t>
            </w:r>
          </w:p>
        </w:tc>
        <w:tc>
          <w:tcPr>
            <w:tcW w:w="1457" w:type="dxa"/>
            <w:tcBorders>
              <w:top w:val="nil"/>
              <w:bottom w:val="nil"/>
            </w:tcBorders>
            <w:vAlign w:val="center"/>
          </w:tcPr>
          <w:p w14:paraId="32BDCC18">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9</w:t>
            </w:r>
          </w:p>
        </w:tc>
        <w:tc>
          <w:tcPr>
            <w:tcW w:w="1457" w:type="dxa"/>
            <w:tcBorders>
              <w:top w:val="nil"/>
              <w:bottom w:val="nil"/>
            </w:tcBorders>
            <w:vAlign w:val="center"/>
          </w:tcPr>
          <w:p w14:paraId="5A7B073C">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25</w:t>
            </w:r>
          </w:p>
        </w:tc>
      </w:tr>
      <w:tr w14:paraId="75AD8A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41" w:hRule="exact"/>
        </w:trPr>
        <w:tc>
          <w:tcPr>
            <w:tcW w:w="1787" w:type="dxa"/>
            <w:tcBorders>
              <w:top w:val="nil"/>
              <w:bottom w:val="single" w:color="auto" w:sz="4" w:space="0"/>
            </w:tcBorders>
            <w:vAlign w:val="center"/>
          </w:tcPr>
          <w:p w14:paraId="0559B142">
            <w:pPr>
              <w:jc w:val="center"/>
              <w:rPr>
                <w:rFonts w:hint="default" w:cs="宋体"/>
                <w:sz w:val="21"/>
                <w:szCs w:val="21"/>
              </w:rPr>
            </w:pPr>
            <w:r>
              <w:rPr>
                <w:sz w:val="21"/>
                <w:szCs w:val="21"/>
              </w:rPr>
              <w:t>三义乡</w:t>
            </w:r>
          </w:p>
        </w:tc>
        <w:tc>
          <w:tcPr>
            <w:tcW w:w="1457" w:type="dxa"/>
            <w:tcBorders>
              <w:top w:val="nil"/>
              <w:bottom w:val="single" w:color="auto" w:sz="4" w:space="0"/>
            </w:tcBorders>
            <w:vAlign w:val="center"/>
          </w:tcPr>
          <w:p w14:paraId="3C79A365">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74.78</w:t>
            </w:r>
          </w:p>
        </w:tc>
        <w:tc>
          <w:tcPr>
            <w:tcW w:w="1457" w:type="dxa"/>
            <w:tcBorders>
              <w:top w:val="nil"/>
              <w:bottom w:val="single" w:color="auto" w:sz="4" w:space="0"/>
            </w:tcBorders>
            <w:vAlign w:val="center"/>
          </w:tcPr>
          <w:p w14:paraId="73C93B62">
            <w:pPr>
              <w:autoSpaceDE w:val="0"/>
              <w:autoSpaceDN w:val="0"/>
              <w:adjustRightInd w:val="0"/>
              <w:spacing w:line="420" w:lineRule="exact"/>
              <w:jc w:val="right"/>
              <w:rPr>
                <w:rFonts w:hint="default" w:ascii="华文细黑" w:hAnsi="华文细黑" w:eastAsia="华文细黑"/>
                <w:sz w:val="21"/>
              </w:rPr>
            </w:pPr>
          </w:p>
        </w:tc>
        <w:tc>
          <w:tcPr>
            <w:tcW w:w="1457" w:type="dxa"/>
            <w:tcBorders>
              <w:top w:val="nil"/>
              <w:bottom w:val="single" w:color="auto" w:sz="4" w:space="0"/>
            </w:tcBorders>
            <w:vAlign w:val="center"/>
          </w:tcPr>
          <w:p w14:paraId="58C2410F">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6</w:t>
            </w:r>
          </w:p>
        </w:tc>
        <w:tc>
          <w:tcPr>
            <w:tcW w:w="1457" w:type="dxa"/>
            <w:tcBorders>
              <w:top w:val="nil"/>
              <w:bottom w:val="single" w:color="auto" w:sz="4" w:space="0"/>
            </w:tcBorders>
            <w:vAlign w:val="center"/>
          </w:tcPr>
          <w:p w14:paraId="4A46CDA1">
            <w:pPr>
              <w:autoSpaceDE w:val="0"/>
              <w:autoSpaceDN w:val="0"/>
              <w:adjustRightInd w:val="0"/>
              <w:spacing w:line="420" w:lineRule="exact"/>
              <w:jc w:val="right"/>
              <w:rPr>
                <w:rFonts w:hint="default" w:ascii="华文细黑" w:hAnsi="华文细黑" w:eastAsia="华文细黑"/>
                <w:sz w:val="21"/>
              </w:rPr>
            </w:pPr>
          </w:p>
        </w:tc>
        <w:tc>
          <w:tcPr>
            <w:tcW w:w="1457" w:type="dxa"/>
            <w:tcBorders>
              <w:top w:val="nil"/>
              <w:bottom w:val="single" w:color="auto" w:sz="4" w:space="0"/>
            </w:tcBorders>
            <w:vAlign w:val="center"/>
          </w:tcPr>
          <w:p w14:paraId="4FB7B76C">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29</w:t>
            </w:r>
          </w:p>
        </w:tc>
      </w:tr>
    </w:tbl>
    <w:p w14:paraId="79E575E8">
      <w:pPr>
        <w:pStyle w:val="12"/>
        <w:spacing w:before="0" w:beforeAutospacing="0" w:after="0" w:afterAutospacing="0" w:line="380" w:lineRule="exact"/>
        <w:jc w:val="both"/>
        <w:rPr>
          <w:rFonts w:hint="default"/>
          <w:sz w:val="21"/>
          <w:szCs w:val="21"/>
        </w:rPr>
      </w:pPr>
      <w:r>
        <w:rPr>
          <w:sz w:val="21"/>
          <w:szCs w:val="21"/>
        </w:rPr>
        <w:t>1－3续表</w:t>
      </w:r>
    </w:p>
    <w:tbl>
      <w:tblPr>
        <w:tblStyle w:val="14"/>
        <w:tblW w:w="0" w:type="auto"/>
        <w:tblInd w:w="108"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1456"/>
        <w:gridCol w:w="1456"/>
        <w:gridCol w:w="1456"/>
        <w:gridCol w:w="1456"/>
        <w:gridCol w:w="1456"/>
      </w:tblGrid>
      <w:tr w14:paraId="2FD727D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1786" w:type="dxa"/>
            <w:tcBorders>
              <w:top w:val="single" w:color="auto" w:sz="8" w:space="0"/>
              <w:bottom w:val="single" w:color="auto" w:sz="4" w:space="0"/>
            </w:tcBorders>
            <w:vAlign w:val="center"/>
          </w:tcPr>
          <w:p w14:paraId="533AD5B8">
            <w:pPr>
              <w:autoSpaceDE w:val="0"/>
              <w:autoSpaceDN w:val="0"/>
              <w:adjustRightInd w:val="0"/>
              <w:spacing w:line="320" w:lineRule="exact"/>
              <w:jc w:val="center"/>
              <w:rPr>
                <w:rFonts w:hint="default" w:hAnsi="Times New Roman"/>
                <w:sz w:val="21"/>
              </w:rPr>
            </w:pPr>
            <w:r>
              <w:rPr>
                <w:rFonts w:hAnsi="Times New Roman"/>
                <w:sz w:val="21"/>
              </w:rPr>
              <w:t>街道乡镇名称</w:t>
            </w:r>
          </w:p>
        </w:tc>
        <w:tc>
          <w:tcPr>
            <w:tcW w:w="1456" w:type="dxa"/>
            <w:tcBorders>
              <w:top w:val="single" w:color="auto" w:sz="8" w:space="0"/>
              <w:bottom w:val="single" w:color="auto" w:sz="4" w:space="0"/>
            </w:tcBorders>
            <w:vAlign w:val="center"/>
          </w:tcPr>
          <w:p w14:paraId="62E266AA">
            <w:pPr>
              <w:autoSpaceDE w:val="0"/>
              <w:autoSpaceDN w:val="0"/>
              <w:adjustRightInd w:val="0"/>
              <w:spacing w:line="320" w:lineRule="exact"/>
              <w:jc w:val="center"/>
              <w:rPr>
                <w:rFonts w:hint="default" w:hAnsi="Times New Roman"/>
                <w:sz w:val="21"/>
              </w:rPr>
            </w:pPr>
            <w:r>
              <w:rPr>
                <w:rFonts w:hAnsi="Times New Roman"/>
                <w:sz w:val="21"/>
              </w:rPr>
              <w:t>土地面积</w:t>
            </w:r>
          </w:p>
          <w:p w14:paraId="0150DDCE">
            <w:pPr>
              <w:autoSpaceDE w:val="0"/>
              <w:autoSpaceDN w:val="0"/>
              <w:adjustRightInd w:val="0"/>
              <w:spacing w:line="320" w:lineRule="exact"/>
              <w:jc w:val="center"/>
              <w:rPr>
                <w:rFonts w:hint="default" w:hAnsi="Times New Roman"/>
                <w:sz w:val="21"/>
              </w:rPr>
            </w:pPr>
            <w:r>
              <w:rPr>
                <w:rFonts w:hAnsi="Times New Roman"/>
                <w:spacing w:val="-10"/>
                <w:w w:val="80"/>
                <w:sz w:val="21"/>
              </w:rPr>
              <w:t>（</w:t>
            </w:r>
            <w:r>
              <w:rPr>
                <w:rFonts w:hAnsi="Times New Roman"/>
                <w:sz w:val="21"/>
              </w:rPr>
              <w:t>公顷</w:t>
            </w:r>
            <w:r>
              <w:rPr>
                <w:rFonts w:hAnsi="Times New Roman"/>
                <w:spacing w:val="-10"/>
                <w:w w:val="80"/>
                <w:sz w:val="21"/>
              </w:rPr>
              <w:t>）</w:t>
            </w:r>
          </w:p>
        </w:tc>
        <w:tc>
          <w:tcPr>
            <w:tcW w:w="1456" w:type="dxa"/>
            <w:tcBorders>
              <w:top w:val="single" w:color="auto" w:sz="8" w:space="0"/>
              <w:bottom w:val="single" w:color="auto" w:sz="4" w:space="0"/>
            </w:tcBorders>
            <w:vAlign w:val="center"/>
          </w:tcPr>
          <w:p w14:paraId="09E14B9B">
            <w:pPr>
              <w:autoSpaceDE w:val="0"/>
              <w:autoSpaceDN w:val="0"/>
              <w:adjustRightInd w:val="0"/>
              <w:spacing w:line="320" w:lineRule="exact"/>
              <w:jc w:val="center"/>
              <w:rPr>
                <w:rFonts w:hint="default" w:hAnsi="Times New Roman"/>
                <w:sz w:val="21"/>
              </w:rPr>
            </w:pPr>
            <w:r>
              <w:rPr>
                <w:rFonts w:hAnsi="Times New Roman"/>
                <w:sz w:val="21"/>
              </w:rPr>
              <w:t>居委会</w:t>
            </w:r>
          </w:p>
          <w:p w14:paraId="5D62381C">
            <w:pPr>
              <w:autoSpaceDE w:val="0"/>
              <w:autoSpaceDN w:val="0"/>
              <w:adjustRightInd w:val="0"/>
              <w:spacing w:line="320" w:lineRule="exact"/>
              <w:jc w:val="center"/>
              <w:rPr>
                <w:rFonts w:hint="default" w:hAnsi="Times New Roman"/>
                <w:sz w:val="21"/>
              </w:rPr>
            </w:pPr>
            <w:r>
              <w:rPr>
                <w:rFonts w:hAnsi="Times New Roman"/>
                <w:sz w:val="21"/>
              </w:rPr>
              <w:t>(个)</w:t>
            </w:r>
          </w:p>
        </w:tc>
        <w:tc>
          <w:tcPr>
            <w:tcW w:w="1456" w:type="dxa"/>
            <w:tcBorders>
              <w:top w:val="single" w:color="auto" w:sz="8" w:space="0"/>
              <w:bottom w:val="single" w:color="auto" w:sz="4" w:space="0"/>
            </w:tcBorders>
            <w:vAlign w:val="center"/>
          </w:tcPr>
          <w:p w14:paraId="55692633">
            <w:pPr>
              <w:autoSpaceDE w:val="0"/>
              <w:autoSpaceDN w:val="0"/>
              <w:adjustRightInd w:val="0"/>
              <w:spacing w:line="320" w:lineRule="exact"/>
              <w:jc w:val="center"/>
              <w:rPr>
                <w:rFonts w:hint="default" w:hAnsi="Times New Roman"/>
                <w:sz w:val="21"/>
              </w:rPr>
            </w:pPr>
            <w:r>
              <w:rPr>
                <w:rFonts w:hAnsi="Times New Roman"/>
                <w:sz w:val="21"/>
              </w:rPr>
              <w:t>村委会（个）</w:t>
            </w:r>
          </w:p>
        </w:tc>
        <w:tc>
          <w:tcPr>
            <w:tcW w:w="1456" w:type="dxa"/>
            <w:tcBorders>
              <w:top w:val="single" w:color="auto" w:sz="8" w:space="0"/>
              <w:bottom w:val="single" w:color="auto" w:sz="4" w:space="0"/>
            </w:tcBorders>
            <w:vAlign w:val="center"/>
          </w:tcPr>
          <w:p w14:paraId="10775ECA">
            <w:pPr>
              <w:autoSpaceDE w:val="0"/>
              <w:autoSpaceDN w:val="0"/>
              <w:adjustRightInd w:val="0"/>
              <w:spacing w:line="320" w:lineRule="exact"/>
              <w:jc w:val="center"/>
              <w:rPr>
                <w:rFonts w:hint="default" w:hAnsi="Times New Roman"/>
                <w:sz w:val="21"/>
              </w:rPr>
            </w:pPr>
            <w:r>
              <w:rPr>
                <w:rFonts w:hAnsi="Times New Roman"/>
                <w:sz w:val="21"/>
              </w:rPr>
              <w:t>居民小组(个)</w:t>
            </w:r>
          </w:p>
        </w:tc>
        <w:tc>
          <w:tcPr>
            <w:tcW w:w="1456" w:type="dxa"/>
            <w:tcBorders>
              <w:top w:val="single" w:color="auto" w:sz="8" w:space="0"/>
              <w:bottom w:val="single" w:color="auto" w:sz="4" w:space="0"/>
            </w:tcBorders>
            <w:vAlign w:val="center"/>
          </w:tcPr>
          <w:p w14:paraId="0CD636D6">
            <w:pPr>
              <w:autoSpaceDE w:val="0"/>
              <w:autoSpaceDN w:val="0"/>
              <w:adjustRightInd w:val="0"/>
              <w:spacing w:line="320" w:lineRule="exact"/>
              <w:jc w:val="center"/>
              <w:rPr>
                <w:rFonts w:hint="default" w:hAnsi="Times New Roman"/>
                <w:sz w:val="21"/>
              </w:rPr>
            </w:pPr>
            <w:r>
              <w:rPr>
                <w:rFonts w:hAnsi="Times New Roman"/>
                <w:sz w:val="21"/>
              </w:rPr>
              <w:t>村民小组(个)</w:t>
            </w:r>
          </w:p>
        </w:tc>
      </w:tr>
      <w:tr w14:paraId="007F4D7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27" w:hRule="exact"/>
        </w:trPr>
        <w:tc>
          <w:tcPr>
            <w:tcW w:w="1786" w:type="dxa"/>
            <w:tcBorders>
              <w:bottom w:val="nil"/>
            </w:tcBorders>
            <w:vAlign w:val="center"/>
          </w:tcPr>
          <w:p w14:paraId="2992232F">
            <w:pPr>
              <w:jc w:val="center"/>
              <w:rPr>
                <w:rFonts w:hint="default" w:cs="宋体"/>
                <w:sz w:val="21"/>
                <w:szCs w:val="21"/>
              </w:rPr>
            </w:pPr>
            <w:r>
              <w:rPr>
                <w:sz w:val="21"/>
                <w:szCs w:val="21"/>
              </w:rPr>
              <w:t>联合乡</w:t>
            </w:r>
          </w:p>
        </w:tc>
        <w:tc>
          <w:tcPr>
            <w:tcW w:w="1456" w:type="dxa"/>
            <w:tcBorders>
              <w:bottom w:val="nil"/>
            </w:tcBorders>
            <w:vAlign w:val="center"/>
          </w:tcPr>
          <w:p w14:paraId="022BB969">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63.88</w:t>
            </w:r>
          </w:p>
        </w:tc>
        <w:tc>
          <w:tcPr>
            <w:tcW w:w="1456" w:type="dxa"/>
            <w:tcBorders>
              <w:bottom w:val="nil"/>
            </w:tcBorders>
            <w:vAlign w:val="center"/>
          </w:tcPr>
          <w:p w14:paraId="5ACA23FC">
            <w:pPr>
              <w:autoSpaceDE w:val="0"/>
              <w:autoSpaceDN w:val="0"/>
              <w:adjustRightInd w:val="0"/>
              <w:spacing w:line="420" w:lineRule="exact"/>
              <w:jc w:val="right"/>
              <w:rPr>
                <w:rFonts w:hint="default" w:ascii="华文细黑" w:hAnsi="华文细黑" w:eastAsia="华文细黑"/>
                <w:color w:val="000000"/>
                <w:sz w:val="21"/>
              </w:rPr>
            </w:pPr>
          </w:p>
        </w:tc>
        <w:tc>
          <w:tcPr>
            <w:tcW w:w="1456" w:type="dxa"/>
            <w:tcBorders>
              <w:bottom w:val="nil"/>
            </w:tcBorders>
            <w:vAlign w:val="center"/>
          </w:tcPr>
          <w:p w14:paraId="0744D57A">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4</w:t>
            </w:r>
          </w:p>
        </w:tc>
        <w:tc>
          <w:tcPr>
            <w:tcW w:w="1456" w:type="dxa"/>
            <w:tcBorders>
              <w:bottom w:val="nil"/>
            </w:tcBorders>
            <w:vAlign w:val="center"/>
          </w:tcPr>
          <w:p w14:paraId="2ADD47B5">
            <w:pPr>
              <w:autoSpaceDE w:val="0"/>
              <w:autoSpaceDN w:val="0"/>
              <w:adjustRightInd w:val="0"/>
              <w:spacing w:line="420" w:lineRule="exact"/>
              <w:jc w:val="right"/>
              <w:rPr>
                <w:rFonts w:hint="default" w:ascii="华文细黑" w:hAnsi="华文细黑" w:eastAsia="华文细黑"/>
                <w:color w:val="000000"/>
                <w:sz w:val="21"/>
              </w:rPr>
            </w:pPr>
          </w:p>
        </w:tc>
        <w:tc>
          <w:tcPr>
            <w:tcW w:w="1456" w:type="dxa"/>
            <w:tcBorders>
              <w:bottom w:val="nil"/>
            </w:tcBorders>
            <w:vAlign w:val="center"/>
          </w:tcPr>
          <w:p w14:paraId="13AA22B4">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25</w:t>
            </w:r>
          </w:p>
        </w:tc>
      </w:tr>
      <w:tr w14:paraId="65091FB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27" w:hRule="exact"/>
        </w:trPr>
        <w:tc>
          <w:tcPr>
            <w:tcW w:w="1786" w:type="dxa"/>
            <w:tcBorders>
              <w:top w:val="nil"/>
              <w:bottom w:val="nil"/>
            </w:tcBorders>
            <w:vAlign w:val="center"/>
          </w:tcPr>
          <w:p w14:paraId="366C0BE7">
            <w:pPr>
              <w:jc w:val="center"/>
              <w:rPr>
                <w:rFonts w:hint="default" w:cs="宋体"/>
                <w:sz w:val="21"/>
                <w:szCs w:val="21"/>
              </w:rPr>
            </w:pPr>
            <w:r>
              <w:rPr>
                <w:sz w:val="21"/>
                <w:szCs w:val="21"/>
              </w:rPr>
              <w:t>石柳乡</w:t>
            </w:r>
          </w:p>
        </w:tc>
        <w:tc>
          <w:tcPr>
            <w:tcW w:w="1456" w:type="dxa"/>
            <w:tcBorders>
              <w:top w:val="nil"/>
              <w:bottom w:val="nil"/>
            </w:tcBorders>
            <w:vAlign w:val="center"/>
          </w:tcPr>
          <w:p w14:paraId="5ED8C595">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48.47</w:t>
            </w:r>
          </w:p>
        </w:tc>
        <w:tc>
          <w:tcPr>
            <w:tcW w:w="1456" w:type="dxa"/>
            <w:tcBorders>
              <w:top w:val="nil"/>
              <w:bottom w:val="nil"/>
            </w:tcBorders>
            <w:vAlign w:val="center"/>
          </w:tcPr>
          <w:p w14:paraId="68BF7813">
            <w:pPr>
              <w:autoSpaceDE w:val="0"/>
              <w:autoSpaceDN w:val="0"/>
              <w:adjustRightInd w:val="0"/>
              <w:spacing w:line="420" w:lineRule="exact"/>
              <w:jc w:val="right"/>
              <w:rPr>
                <w:rFonts w:hint="default" w:ascii="华文细黑" w:hAnsi="华文细黑" w:eastAsia="华文细黑"/>
                <w:color w:val="000000"/>
                <w:sz w:val="21"/>
              </w:rPr>
            </w:pPr>
          </w:p>
        </w:tc>
        <w:tc>
          <w:tcPr>
            <w:tcW w:w="1456" w:type="dxa"/>
            <w:tcBorders>
              <w:top w:val="nil"/>
              <w:bottom w:val="nil"/>
            </w:tcBorders>
            <w:vAlign w:val="center"/>
          </w:tcPr>
          <w:p w14:paraId="5913B6D9">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4</w:t>
            </w:r>
          </w:p>
        </w:tc>
        <w:tc>
          <w:tcPr>
            <w:tcW w:w="1456" w:type="dxa"/>
            <w:tcBorders>
              <w:top w:val="nil"/>
              <w:bottom w:val="nil"/>
            </w:tcBorders>
            <w:vAlign w:val="center"/>
          </w:tcPr>
          <w:p w14:paraId="4E982AB9">
            <w:pPr>
              <w:autoSpaceDE w:val="0"/>
              <w:autoSpaceDN w:val="0"/>
              <w:adjustRightInd w:val="0"/>
              <w:spacing w:line="420" w:lineRule="exact"/>
              <w:jc w:val="right"/>
              <w:rPr>
                <w:rFonts w:hint="default" w:ascii="华文细黑" w:hAnsi="华文细黑" w:eastAsia="华文细黑"/>
                <w:color w:val="000000"/>
                <w:sz w:val="21"/>
              </w:rPr>
            </w:pPr>
          </w:p>
        </w:tc>
        <w:tc>
          <w:tcPr>
            <w:tcW w:w="1456" w:type="dxa"/>
            <w:tcBorders>
              <w:top w:val="nil"/>
              <w:bottom w:val="nil"/>
            </w:tcBorders>
            <w:vAlign w:val="center"/>
          </w:tcPr>
          <w:p w14:paraId="1AEC50EA">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28</w:t>
            </w:r>
          </w:p>
        </w:tc>
      </w:tr>
      <w:tr w14:paraId="1523B6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27" w:hRule="exact"/>
        </w:trPr>
        <w:tc>
          <w:tcPr>
            <w:tcW w:w="1786" w:type="dxa"/>
            <w:tcBorders>
              <w:top w:val="nil"/>
              <w:bottom w:val="nil"/>
            </w:tcBorders>
            <w:vAlign w:val="center"/>
          </w:tcPr>
          <w:p w14:paraId="32B348CE">
            <w:pPr>
              <w:jc w:val="center"/>
              <w:rPr>
                <w:rFonts w:hint="default" w:cs="宋体"/>
                <w:sz w:val="21"/>
                <w:szCs w:val="21"/>
              </w:rPr>
            </w:pPr>
            <w:r>
              <w:rPr>
                <w:sz w:val="21"/>
                <w:szCs w:val="21"/>
              </w:rPr>
              <w:t>龙溪镇</w:t>
            </w:r>
          </w:p>
        </w:tc>
        <w:tc>
          <w:tcPr>
            <w:tcW w:w="1456" w:type="dxa"/>
            <w:tcBorders>
              <w:top w:val="nil"/>
              <w:bottom w:val="nil"/>
            </w:tcBorders>
            <w:vAlign w:val="center"/>
          </w:tcPr>
          <w:p w14:paraId="401CFF64">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82.96</w:t>
            </w:r>
          </w:p>
        </w:tc>
        <w:tc>
          <w:tcPr>
            <w:tcW w:w="1456" w:type="dxa"/>
            <w:tcBorders>
              <w:top w:val="nil"/>
              <w:bottom w:val="nil"/>
            </w:tcBorders>
            <w:vAlign w:val="center"/>
          </w:tcPr>
          <w:p w14:paraId="7AC1E011">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1</w:t>
            </w:r>
          </w:p>
        </w:tc>
        <w:tc>
          <w:tcPr>
            <w:tcW w:w="1456" w:type="dxa"/>
            <w:tcBorders>
              <w:top w:val="nil"/>
              <w:bottom w:val="nil"/>
            </w:tcBorders>
            <w:vAlign w:val="center"/>
          </w:tcPr>
          <w:p w14:paraId="714B27AE">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7</w:t>
            </w:r>
          </w:p>
        </w:tc>
        <w:tc>
          <w:tcPr>
            <w:tcW w:w="1456" w:type="dxa"/>
            <w:tcBorders>
              <w:top w:val="nil"/>
              <w:bottom w:val="nil"/>
            </w:tcBorders>
            <w:vAlign w:val="center"/>
          </w:tcPr>
          <w:p w14:paraId="02A7BA52">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5</w:t>
            </w:r>
          </w:p>
        </w:tc>
        <w:tc>
          <w:tcPr>
            <w:tcW w:w="1456" w:type="dxa"/>
            <w:tcBorders>
              <w:top w:val="nil"/>
              <w:bottom w:val="nil"/>
            </w:tcBorders>
            <w:vAlign w:val="center"/>
          </w:tcPr>
          <w:p w14:paraId="555D7A0E">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47</w:t>
            </w:r>
          </w:p>
        </w:tc>
      </w:tr>
      <w:tr w14:paraId="6081754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27" w:hRule="exact"/>
        </w:trPr>
        <w:tc>
          <w:tcPr>
            <w:tcW w:w="1786" w:type="dxa"/>
            <w:tcBorders>
              <w:top w:val="nil"/>
              <w:bottom w:val="nil"/>
            </w:tcBorders>
            <w:vAlign w:val="center"/>
          </w:tcPr>
          <w:p w14:paraId="73B58495">
            <w:pPr>
              <w:jc w:val="center"/>
              <w:rPr>
                <w:rFonts w:hint="default" w:cs="宋体"/>
                <w:sz w:val="21"/>
                <w:szCs w:val="21"/>
              </w:rPr>
            </w:pPr>
            <w:r>
              <w:rPr>
                <w:sz w:val="21"/>
                <w:szCs w:val="21"/>
              </w:rPr>
              <w:t>走马乡</w:t>
            </w:r>
          </w:p>
        </w:tc>
        <w:tc>
          <w:tcPr>
            <w:tcW w:w="1456" w:type="dxa"/>
            <w:tcBorders>
              <w:top w:val="nil"/>
              <w:bottom w:val="nil"/>
            </w:tcBorders>
            <w:vAlign w:val="center"/>
          </w:tcPr>
          <w:p w14:paraId="599FB9CD">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77.59</w:t>
            </w:r>
          </w:p>
        </w:tc>
        <w:tc>
          <w:tcPr>
            <w:tcW w:w="1456" w:type="dxa"/>
            <w:tcBorders>
              <w:top w:val="nil"/>
              <w:bottom w:val="nil"/>
            </w:tcBorders>
            <w:vAlign w:val="center"/>
          </w:tcPr>
          <w:p w14:paraId="70A14421">
            <w:pPr>
              <w:autoSpaceDE w:val="0"/>
              <w:autoSpaceDN w:val="0"/>
              <w:adjustRightInd w:val="0"/>
              <w:spacing w:line="420" w:lineRule="exact"/>
              <w:jc w:val="right"/>
              <w:rPr>
                <w:rFonts w:hint="default" w:ascii="华文细黑" w:hAnsi="华文细黑" w:eastAsia="华文细黑"/>
                <w:color w:val="000000"/>
                <w:sz w:val="21"/>
              </w:rPr>
            </w:pPr>
          </w:p>
        </w:tc>
        <w:tc>
          <w:tcPr>
            <w:tcW w:w="1456" w:type="dxa"/>
            <w:tcBorders>
              <w:top w:val="nil"/>
              <w:bottom w:val="nil"/>
            </w:tcBorders>
            <w:vAlign w:val="center"/>
          </w:tcPr>
          <w:p w14:paraId="34A84B94">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8</w:t>
            </w:r>
          </w:p>
        </w:tc>
        <w:tc>
          <w:tcPr>
            <w:tcW w:w="1456" w:type="dxa"/>
            <w:tcBorders>
              <w:top w:val="nil"/>
              <w:bottom w:val="nil"/>
            </w:tcBorders>
            <w:vAlign w:val="center"/>
          </w:tcPr>
          <w:p w14:paraId="4D6998AF">
            <w:pPr>
              <w:autoSpaceDE w:val="0"/>
              <w:autoSpaceDN w:val="0"/>
              <w:adjustRightInd w:val="0"/>
              <w:spacing w:line="420" w:lineRule="exact"/>
              <w:jc w:val="right"/>
              <w:rPr>
                <w:rFonts w:hint="default" w:ascii="华文细黑" w:hAnsi="华文细黑" w:eastAsia="华文细黑"/>
                <w:color w:val="000000"/>
                <w:sz w:val="21"/>
              </w:rPr>
            </w:pPr>
          </w:p>
        </w:tc>
        <w:tc>
          <w:tcPr>
            <w:tcW w:w="1456" w:type="dxa"/>
            <w:tcBorders>
              <w:top w:val="nil"/>
              <w:bottom w:val="nil"/>
            </w:tcBorders>
            <w:vAlign w:val="center"/>
          </w:tcPr>
          <w:p w14:paraId="74A0205E">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68</w:t>
            </w:r>
          </w:p>
        </w:tc>
      </w:tr>
      <w:tr w14:paraId="58B155B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27" w:hRule="exact"/>
        </w:trPr>
        <w:tc>
          <w:tcPr>
            <w:tcW w:w="1786" w:type="dxa"/>
            <w:tcBorders>
              <w:top w:val="nil"/>
              <w:bottom w:val="nil"/>
            </w:tcBorders>
            <w:vAlign w:val="center"/>
          </w:tcPr>
          <w:p w14:paraId="2875FD5D">
            <w:pPr>
              <w:jc w:val="center"/>
              <w:rPr>
                <w:rFonts w:hint="default" w:cs="宋体"/>
                <w:sz w:val="21"/>
                <w:szCs w:val="21"/>
              </w:rPr>
            </w:pPr>
            <w:r>
              <w:rPr>
                <w:sz w:val="21"/>
                <w:szCs w:val="21"/>
              </w:rPr>
              <w:t>芦塘乡</w:t>
            </w:r>
          </w:p>
        </w:tc>
        <w:tc>
          <w:tcPr>
            <w:tcW w:w="1456" w:type="dxa"/>
            <w:tcBorders>
              <w:top w:val="nil"/>
              <w:bottom w:val="nil"/>
            </w:tcBorders>
            <w:vAlign w:val="center"/>
          </w:tcPr>
          <w:p w14:paraId="516D73C2">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52.25</w:t>
            </w:r>
          </w:p>
        </w:tc>
        <w:tc>
          <w:tcPr>
            <w:tcW w:w="1456" w:type="dxa"/>
            <w:tcBorders>
              <w:top w:val="nil"/>
              <w:bottom w:val="nil"/>
            </w:tcBorders>
            <w:vAlign w:val="center"/>
          </w:tcPr>
          <w:p w14:paraId="149A7BED">
            <w:pPr>
              <w:autoSpaceDE w:val="0"/>
              <w:autoSpaceDN w:val="0"/>
              <w:adjustRightInd w:val="0"/>
              <w:spacing w:line="420" w:lineRule="exact"/>
              <w:jc w:val="right"/>
              <w:rPr>
                <w:rFonts w:hint="default" w:ascii="华文细黑" w:hAnsi="华文细黑" w:eastAsia="华文细黑"/>
                <w:color w:val="000000"/>
                <w:sz w:val="21"/>
              </w:rPr>
            </w:pPr>
          </w:p>
        </w:tc>
        <w:tc>
          <w:tcPr>
            <w:tcW w:w="1456" w:type="dxa"/>
            <w:tcBorders>
              <w:top w:val="nil"/>
              <w:bottom w:val="nil"/>
            </w:tcBorders>
            <w:vAlign w:val="center"/>
          </w:tcPr>
          <w:p w14:paraId="187B8BE3">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5</w:t>
            </w:r>
          </w:p>
        </w:tc>
        <w:tc>
          <w:tcPr>
            <w:tcW w:w="1456" w:type="dxa"/>
            <w:tcBorders>
              <w:top w:val="nil"/>
              <w:bottom w:val="nil"/>
            </w:tcBorders>
            <w:vAlign w:val="center"/>
          </w:tcPr>
          <w:p w14:paraId="34545892">
            <w:pPr>
              <w:autoSpaceDE w:val="0"/>
              <w:autoSpaceDN w:val="0"/>
              <w:adjustRightInd w:val="0"/>
              <w:spacing w:line="420" w:lineRule="exact"/>
              <w:jc w:val="right"/>
              <w:rPr>
                <w:rFonts w:hint="default" w:ascii="华文细黑" w:hAnsi="华文细黑" w:eastAsia="华文细黑"/>
                <w:color w:val="000000"/>
                <w:sz w:val="21"/>
              </w:rPr>
            </w:pPr>
          </w:p>
        </w:tc>
        <w:tc>
          <w:tcPr>
            <w:tcW w:w="1456" w:type="dxa"/>
            <w:tcBorders>
              <w:top w:val="nil"/>
              <w:bottom w:val="nil"/>
            </w:tcBorders>
            <w:vAlign w:val="center"/>
          </w:tcPr>
          <w:p w14:paraId="108FEA49">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34</w:t>
            </w:r>
          </w:p>
        </w:tc>
      </w:tr>
      <w:tr w14:paraId="4E47EE1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27" w:hRule="exact"/>
        </w:trPr>
        <w:tc>
          <w:tcPr>
            <w:tcW w:w="1786" w:type="dxa"/>
            <w:tcBorders>
              <w:top w:val="nil"/>
              <w:bottom w:val="nil"/>
            </w:tcBorders>
            <w:vAlign w:val="center"/>
          </w:tcPr>
          <w:p w14:paraId="5BDEC7AB">
            <w:pPr>
              <w:jc w:val="center"/>
              <w:rPr>
                <w:rFonts w:hint="default" w:cs="宋体"/>
                <w:sz w:val="21"/>
                <w:szCs w:val="21"/>
              </w:rPr>
            </w:pPr>
            <w:r>
              <w:rPr>
                <w:sz w:val="21"/>
                <w:szCs w:val="21"/>
              </w:rPr>
              <w:t>乔梓乡</w:t>
            </w:r>
          </w:p>
        </w:tc>
        <w:tc>
          <w:tcPr>
            <w:tcW w:w="1456" w:type="dxa"/>
            <w:tcBorders>
              <w:top w:val="nil"/>
              <w:bottom w:val="nil"/>
            </w:tcBorders>
            <w:vAlign w:val="center"/>
          </w:tcPr>
          <w:p w14:paraId="4933ED91">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63.89</w:t>
            </w:r>
          </w:p>
        </w:tc>
        <w:tc>
          <w:tcPr>
            <w:tcW w:w="1456" w:type="dxa"/>
            <w:tcBorders>
              <w:top w:val="nil"/>
              <w:bottom w:val="nil"/>
            </w:tcBorders>
            <w:vAlign w:val="center"/>
          </w:tcPr>
          <w:p w14:paraId="2050C3D9">
            <w:pPr>
              <w:autoSpaceDE w:val="0"/>
              <w:autoSpaceDN w:val="0"/>
              <w:adjustRightInd w:val="0"/>
              <w:spacing w:line="420" w:lineRule="exact"/>
              <w:jc w:val="right"/>
              <w:rPr>
                <w:rFonts w:hint="default" w:ascii="华文细黑" w:hAnsi="华文细黑" w:eastAsia="华文细黑"/>
                <w:color w:val="000000"/>
                <w:sz w:val="21"/>
              </w:rPr>
            </w:pPr>
          </w:p>
        </w:tc>
        <w:tc>
          <w:tcPr>
            <w:tcW w:w="1456" w:type="dxa"/>
            <w:tcBorders>
              <w:top w:val="nil"/>
              <w:bottom w:val="nil"/>
            </w:tcBorders>
            <w:vAlign w:val="center"/>
          </w:tcPr>
          <w:p w14:paraId="1E777F88">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5</w:t>
            </w:r>
          </w:p>
        </w:tc>
        <w:tc>
          <w:tcPr>
            <w:tcW w:w="1456" w:type="dxa"/>
            <w:tcBorders>
              <w:top w:val="nil"/>
              <w:bottom w:val="nil"/>
            </w:tcBorders>
            <w:vAlign w:val="center"/>
          </w:tcPr>
          <w:p w14:paraId="736A301D">
            <w:pPr>
              <w:autoSpaceDE w:val="0"/>
              <w:autoSpaceDN w:val="0"/>
              <w:adjustRightInd w:val="0"/>
              <w:spacing w:line="420" w:lineRule="exact"/>
              <w:jc w:val="right"/>
              <w:rPr>
                <w:rFonts w:hint="default" w:ascii="华文细黑" w:hAnsi="华文细黑" w:eastAsia="华文细黑"/>
                <w:color w:val="000000"/>
                <w:sz w:val="21"/>
              </w:rPr>
            </w:pPr>
          </w:p>
        </w:tc>
        <w:tc>
          <w:tcPr>
            <w:tcW w:w="1456" w:type="dxa"/>
            <w:tcBorders>
              <w:top w:val="nil"/>
              <w:bottom w:val="nil"/>
            </w:tcBorders>
            <w:vAlign w:val="center"/>
          </w:tcPr>
          <w:p w14:paraId="3F15A0B6">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34</w:t>
            </w:r>
          </w:p>
        </w:tc>
      </w:tr>
      <w:tr w14:paraId="48702D0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27" w:hRule="exact"/>
        </w:trPr>
        <w:tc>
          <w:tcPr>
            <w:tcW w:w="1786" w:type="dxa"/>
            <w:tcBorders>
              <w:top w:val="nil"/>
              <w:bottom w:val="nil"/>
            </w:tcBorders>
            <w:vAlign w:val="center"/>
          </w:tcPr>
          <w:p w14:paraId="415F9383">
            <w:pPr>
              <w:jc w:val="center"/>
              <w:rPr>
                <w:rFonts w:hint="default" w:cs="宋体"/>
                <w:sz w:val="21"/>
                <w:szCs w:val="21"/>
              </w:rPr>
            </w:pPr>
            <w:r>
              <w:rPr>
                <w:sz w:val="21"/>
                <w:szCs w:val="21"/>
              </w:rPr>
              <w:t>长生镇</w:t>
            </w:r>
          </w:p>
        </w:tc>
        <w:tc>
          <w:tcPr>
            <w:tcW w:w="1456" w:type="dxa"/>
            <w:tcBorders>
              <w:top w:val="nil"/>
              <w:bottom w:val="nil"/>
            </w:tcBorders>
            <w:vAlign w:val="center"/>
          </w:tcPr>
          <w:p w14:paraId="73CA8343">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54.09</w:t>
            </w:r>
          </w:p>
        </w:tc>
        <w:tc>
          <w:tcPr>
            <w:tcW w:w="1456" w:type="dxa"/>
            <w:tcBorders>
              <w:top w:val="nil"/>
              <w:bottom w:val="nil"/>
            </w:tcBorders>
            <w:vAlign w:val="center"/>
          </w:tcPr>
          <w:p w14:paraId="5F5C0676">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3</w:t>
            </w:r>
          </w:p>
        </w:tc>
        <w:tc>
          <w:tcPr>
            <w:tcW w:w="1456" w:type="dxa"/>
            <w:tcBorders>
              <w:top w:val="nil"/>
              <w:bottom w:val="nil"/>
            </w:tcBorders>
            <w:vAlign w:val="center"/>
          </w:tcPr>
          <w:p w14:paraId="36D2047F">
            <w:pPr>
              <w:autoSpaceDE w:val="0"/>
              <w:autoSpaceDN w:val="0"/>
              <w:adjustRightInd w:val="0"/>
              <w:spacing w:line="420" w:lineRule="exact"/>
              <w:jc w:val="right"/>
              <w:rPr>
                <w:rFonts w:hint="default" w:ascii="华文细黑" w:hAnsi="华文细黑" w:eastAsia="华文细黑"/>
                <w:color w:val="000000"/>
                <w:sz w:val="21"/>
              </w:rPr>
            </w:pPr>
          </w:p>
        </w:tc>
        <w:tc>
          <w:tcPr>
            <w:tcW w:w="1456" w:type="dxa"/>
            <w:tcBorders>
              <w:top w:val="nil"/>
              <w:bottom w:val="nil"/>
            </w:tcBorders>
            <w:vAlign w:val="center"/>
          </w:tcPr>
          <w:p w14:paraId="45B9786C">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26</w:t>
            </w:r>
          </w:p>
        </w:tc>
        <w:tc>
          <w:tcPr>
            <w:tcW w:w="1456" w:type="dxa"/>
            <w:tcBorders>
              <w:top w:val="nil"/>
              <w:bottom w:val="nil"/>
            </w:tcBorders>
            <w:vAlign w:val="center"/>
          </w:tcPr>
          <w:p w14:paraId="0AE71DB9">
            <w:pPr>
              <w:autoSpaceDE w:val="0"/>
              <w:autoSpaceDN w:val="0"/>
              <w:adjustRightInd w:val="0"/>
              <w:spacing w:line="420" w:lineRule="exact"/>
              <w:jc w:val="right"/>
              <w:rPr>
                <w:rFonts w:hint="default" w:ascii="华文细黑" w:hAnsi="华文细黑" w:eastAsia="华文细黑"/>
                <w:color w:val="000000"/>
                <w:sz w:val="21"/>
              </w:rPr>
            </w:pPr>
          </w:p>
        </w:tc>
      </w:tr>
      <w:tr w14:paraId="4BC018C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27" w:hRule="exact"/>
        </w:trPr>
        <w:tc>
          <w:tcPr>
            <w:tcW w:w="1786" w:type="dxa"/>
            <w:tcBorders>
              <w:top w:val="nil"/>
              <w:bottom w:val="nil"/>
            </w:tcBorders>
            <w:vAlign w:val="center"/>
          </w:tcPr>
          <w:p w14:paraId="3A8D31A4">
            <w:pPr>
              <w:jc w:val="center"/>
              <w:rPr>
                <w:rFonts w:hint="default" w:cs="宋体"/>
                <w:sz w:val="21"/>
                <w:szCs w:val="21"/>
              </w:rPr>
            </w:pPr>
            <w:r>
              <w:rPr>
                <w:sz w:val="21"/>
                <w:szCs w:val="21"/>
              </w:rPr>
              <w:t>新田镇</w:t>
            </w:r>
          </w:p>
        </w:tc>
        <w:tc>
          <w:tcPr>
            <w:tcW w:w="1456" w:type="dxa"/>
            <w:tcBorders>
              <w:top w:val="nil"/>
              <w:bottom w:val="nil"/>
            </w:tcBorders>
            <w:vAlign w:val="center"/>
          </w:tcPr>
          <w:p w14:paraId="44D6BFBC">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132.42</w:t>
            </w:r>
          </w:p>
        </w:tc>
        <w:tc>
          <w:tcPr>
            <w:tcW w:w="1456" w:type="dxa"/>
            <w:tcBorders>
              <w:top w:val="nil"/>
              <w:bottom w:val="nil"/>
            </w:tcBorders>
            <w:vAlign w:val="center"/>
          </w:tcPr>
          <w:p w14:paraId="3C51F0AD">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3</w:t>
            </w:r>
          </w:p>
        </w:tc>
        <w:tc>
          <w:tcPr>
            <w:tcW w:w="1456" w:type="dxa"/>
            <w:tcBorders>
              <w:top w:val="nil"/>
              <w:bottom w:val="nil"/>
            </w:tcBorders>
            <w:vAlign w:val="center"/>
          </w:tcPr>
          <w:p w14:paraId="58388472">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11</w:t>
            </w:r>
          </w:p>
        </w:tc>
        <w:tc>
          <w:tcPr>
            <w:tcW w:w="1456" w:type="dxa"/>
            <w:tcBorders>
              <w:top w:val="nil"/>
              <w:bottom w:val="nil"/>
            </w:tcBorders>
            <w:vAlign w:val="center"/>
          </w:tcPr>
          <w:p w14:paraId="4A0911FF">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20</w:t>
            </w:r>
          </w:p>
        </w:tc>
        <w:tc>
          <w:tcPr>
            <w:tcW w:w="1456" w:type="dxa"/>
            <w:tcBorders>
              <w:top w:val="nil"/>
              <w:bottom w:val="nil"/>
            </w:tcBorders>
            <w:vAlign w:val="center"/>
          </w:tcPr>
          <w:p w14:paraId="0E21E441">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49</w:t>
            </w:r>
          </w:p>
        </w:tc>
      </w:tr>
      <w:tr w14:paraId="1E6CBB4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27" w:hRule="exact"/>
        </w:trPr>
        <w:tc>
          <w:tcPr>
            <w:tcW w:w="1786" w:type="dxa"/>
            <w:tcBorders>
              <w:top w:val="nil"/>
              <w:bottom w:val="nil"/>
            </w:tcBorders>
            <w:vAlign w:val="center"/>
          </w:tcPr>
          <w:p w14:paraId="409EB534">
            <w:pPr>
              <w:jc w:val="center"/>
              <w:rPr>
                <w:rFonts w:hint="default" w:cs="宋体"/>
                <w:sz w:val="21"/>
                <w:szCs w:val="21"/>
              </w:rPr>
            </w:pPr>
            <w:r>
              <w:rPr>
                <w:sz w:val="21"/>
                <w:szCs w:val="21"/>
              </w:rPr>
              <w:t>梅子垭镇</w:t>
            </w:r>
          </w:p>
        </w:tc>
        <w:tc>
          <w:tcPr>
            <w:tcW w:w="1456" w:type="dxa"/>
            <w:tcBorders>
              <w:top w:val="nil"/>
              <w:bottom w:val="nil"/>
            </w:tcBorders>
            <w:vAlign w:val="center"/>
          </w:tcPr>
          <w:p w14:paraId="7D2BCF62">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70.62</w:t>
            </w:r>
          </w:p>
        </w:tc>
        <w:tc>
          <w:tcPr>
            <w:tcW w:w="1456" w:type="dxa"/>
            <w:tcBorders>
              <w:top w:val="nil"/>
              <w:bottom w:val="nil"/>
            </w:tcBorders>
            <w:vAlign w:val="center"/>
          </w:tcPr>
          <w:p w14:paraId="03B0D86E">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1</w:t>
            </w:r>
          </w:p>
        </w:tc>
        <w:tc>
          <w:tcPr>
            <w:tcW w:w="1456" w:type="dxa"/>
            <w:tcBorders>
              <w:top w:val="nil"/>
              <w:bottom w:val="nil"/>
            </w:tcBorders>
            <w:vAlign w:val="center"/>
          </w:tcPr>
          <w:p w14:paraId="1D767C56">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6</w:t>
            </w:r>
          </w:p>
        </w:tc>
        <w:tc>
          <w:tcPr>
            <w:tcW w:w="1456" w:type="dxa"/>
            <w:tcBorders>
              <w:top w:val="nil"/>
              <w:bottom w:val="nil"/>
            </w:tcBorders>
            <w:vAlign w:val="center"/>
          </w:tcPr>
          <w:p w14:paraId="447FE287">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10</w:t>
            </w:r>
          </w:p>
        </w:tc>
        <w:tc>
          <w:tcPr>
            <w:tcW w:w="1456" w:type="dxa"/>
            <w:tcBorders>
              <w:top w:val="nil"/>
              <w:bottom w:val="nil"/>
            </w:tcBorders>
            <w:vAlign w:val="center"/>
          </w:tcPr>
          <w:p w14:paraId="23F50250">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32</w:t>
            </w:r>
          </w:p>
        </w:tc>
      </w:tr>
      <w:tr w14:paraId="2342079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27" w:hRule="exact"/>
        </w:trPr>
        <w:tc>
          <w:tcPr>
            <w:tcW w:w="1786" w:type="dxa"/>
            <w:tcBorders>
              <w:top w:val="nil"/>
              <w:bottom w:val="nil"/>
            </w:tcBorders>
            <w:vAlign w:val="center"/>
          </w:tcPr>
          <w:p w14:paraId="5D4284F7">
            <w:pPr>
              <w:jc w:val="center"/>
              <w:rPr>
                <w:rFonts w:hint="default" w:cs="宋体"/>
                <w:sz w:val="21"/>
                <w:szCs w:val="21"/>
              </w:rPr>
            </w:pPr>
            <w:r>
              <w:rPr>
                <w:sz w:val="21"/>
                <w:szCs w:val="21"/>
              </w:rPr>
              <w:t>诸佛乡</w:t>
            </w:r>
          </w:p>
        </w:tc>
        <w:tc>
          <w:tcPr>
            <w:tcW w:w="1456" w:type="dxa"/>
            <w:tcBorders>
              <w:top w:val="nil"/>
              <w:bottom w:val="nil"/>
            </w:tcBorders>
            <w:vAlign w:val="center"/>
          </w:tcPr>
          <w:p w14:paraId="5C1C839D">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122.41</w:t>
            </w:r>
          </w:p>
        </w:tc>
        <w:tc>
          <w:tcPr>
            <w:tcW w:w="1456" w:type="dxa"/>
            <w:tcBorders>
              <w:top w:val="nil"/>
              <w:bottom w:val="nil"/>
            </w:tcBorders>
            <w:vAlign w:val="center"/>
          </w:tcPr>
          <w:p w14:paraId="3B89A1DB">
            <w:pPr>
              <w:autoSpaceDE w:val="0"/>
              <w:autoSpaceDN w:val="0"/>
              <w:adjustRightInd w:val="0"/>
              <w:spacing w:line="420" w:lineRule="exact"/>
              <w:jc w:val="right"/>
              <w:rPr>
                <w:rFonts w:hint="default" w:ascii="华文细黑" w:hAnsi="华文细黑" w:eastAsia="华文细黑"/>
                <w:color w:val="000000"/>
                <w:sz w:val="21"/>
              </w:rPr>
            </w:pPr>
          </w:p>
        </w:tc>
        <w:tc>
          <w:tcPr>
            <w:tcW w:w="1456" w:type="dxa"/>
            <w:tcBorders>
              <w:top w:val="nil"/>
              <w:bottom w:val="nil"/>
            </w:tcBorders>
            <w:vAlign w:val="center"/>
          </w:tcPr>
          <w:p w14:paraId="41FC66C2">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10</w:t>
            </w:r>
          </w:p>
        </w:tc>
        <w:tc>
          <w:tcPr>
            <w:tcW w:w="1456" w:type="dxa"/>
            <w:tcBorders>
              <w:top w:val="nil"/>
              <w:bottom w:val="nil"/>
            </w:tcBorders>
            <w:vAlign w:val="center"/>
          </w:tcPr>
          <w:p w14:paraId="3F28BECA">
            <w:pPr>
              <w:autoSpaceDE w:val="0"/>
              <w:autoSpaceDN w:val="0"/>
              <w:adjustRightInd w:val="0"/>
              <w:spacing w:line="420" w:lineRule="exact"/>
              <w:jc w:val="right"/>
              <w:rPr>
                <w:rFonts w:hint="default" w:ascii="华文细黑" w:hAnsi="华文细黑" w:eastAsia="华文细黑"/>
                <w:color w:val="000000"/>
                <w:sz w:val="21"/>
              </w:rPr>
            </w:pPr>
          </w:p>
        </w:tc>
        <w:tc>
          <w:tcPr>
            <w:tcW w:w="1456" w:type="dxa"/>
            <w:tcBorders>
              <w:top w:val="nil"/>
              <w:bottom w:val="nil"/>
            </w:tcBorders>
            <w:vAlign w:val="center"/>
          </w:tcPr>
          <w:p w14:paraId="6B8F8456">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54</w:t>
            </w:r>
          </w:p>
        </w:tc>
      </w:tr>
      <w:tr w14:paraId="542C550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27" w:hRule="exact"/>
        </w:trPr>
        <w:tc>
          <w:tcPr>
            <w:tcW w:w="1786" w:type="dxa"/>
            <w:tcBorders>
              <w:top w:val="nil"/>
              <w:bottom w:val="nil"/>
            </w:tcBorders>
            <w:vAlign w:val="center"/>
          </w:tcPr>
          <w:p w14:paraId="43505A03">
            <w:pPr>
              <w:jc w:val="center"/>
              <w:rPr>
                <w:rFonts w:hint="default" w:cs="宋体"/>
                <w:color w:val="FF0000"/>
                <w:sz w:val="21"/>
                <w:szCs w:val="21"/>
              </w:rPr>
            </w:pPr>
            <w:r>
              <w:rPr>
                <w:sz w:val="21"/>
                <w:szCs w:val="21"/>
              </w:rPr>
              <w:t>大同镇</w:t>
            </w:r>
          </w:p>
        </w:tc>
        <w:tc>
          <w:tcPr>
            <w:tcW w:w="1456" w:type="dxa"/>
            <w:tcBorders>
              <w:top w:val="nil"/>
              <w:bottom w:val="nil"/>
            </w:tcBorders>
            <w:vAlign w:val="center"/>
          </w:tcPr>
          <w:p w14:paraId="2819A80B">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50.21</w:t>
            </w:r>
          </w:p>
        </w:tc>
        <w:tc>
          <w:tcPr>
            <w:tcW w:w="1456" w:type="dxa"/>
            <w:tcBorders>
              <w:top w:val="nil"/>
              <w:bottom w:val="nil"/>
            </w:tcBorders>
            <w:vAlign w:val="center"/>
          </w:tcPr>
          <w:p w14:paraId="24B68CC3">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1</w:t>
            </w:r>
          </w:p>
        </w:tc>
        <w:tc>
          <w:tcPr>
            <w:tcW w:w="1456" w:type="dxa"/>
            <w:tcBorders>
              <w:top w:val="nil"/>
              <w:bottom w:val="nil"/>
            </w:tcBorders>
            <w:vAlign w:val="center"/>
          </w:tcPr>
          <w:p w14:paraId="272FCCD6">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3</w:t>
            </w:r>
          </w:p>
        </w:tc>
        <w:tc>
          <w:tcPr>
            <w:tcW w:w="1456" w:type="dxa"/>
            <w:tcBorders>
              <w:top w:val="nil"/>
              <w:bottom w:val="nil"/>
            </w:tcBorders>
            <w:vAlign w:val="center"/>
          </w:tcPr>
          <w:p w14:paraId="04D2B3D7">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7</w:t>
            </w:r>
          </w:p>
        </w:tc>
        <w:tc>
          <w:tcPr>
            <w:tcW w:w="1456" w:type="dxa"/>
            <w:tcBorders>
              <w:top w:val="nil"/>
              <w:bottom w:val="nil"/>
            </w:tcBorders>
            <w:vAlign w:val="center"/>
          </w:tcPr>
          <w:p w14:paraId="3A388B15">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16</w:t>
            </w:r>
          </w:p>
        </w:tc>
      </w:tr>
      <w:tr w14:paraId="1F6B4D2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27" w:hRule="exact"/>
        </w:trPr>
        <w:tc>
          <w:tcPr>
            <w:tcW w:w="1786" w:type="dxa"/>
            <w:tcBorders>
              <w:top w:val="nil"/>
              <w:bottom w:val="nil"/>
            </w:tcBorders>
            <w:vAlign w:val="center"/>
          </w:tcPr>
          <w:p w14:paraId="279F09C5">
            <w:pPr>
              <w:jc w:val="center"/>
              <w:rPr>
                <w:rFonts w:hint="default" w:cs="宋体"/>
                <w:sz w:val="21"/>
                <w:szCs w:val="21"/>
              </w:rPr>
            </w:pPr>
            <w:r>
              <w:rPr>
                <w:sz w:val="21"/>
                <w:szCs w:val="21"/>
              </w:rPr>
              <w:t>桐楼乡</w:t>
            </w:r>
          </w:p>
        </w:tc>
        <w:tc>
          <w:tcPr>
            <w:tcW w:w="1456" w:type="dxa"/>
            <w:tcBorders>
              <w:top w:val="nil"/>
              <w:bottom w:val="nil"/>
            </w:tcBorders>
            <w:vAlign w:val="center"/>
          </w:tcPr>
          <w:p w14:paraId="215836C7">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40.45</w:t>
            </w:r>
          </w:p>
        </w:tc>
        <w:tc>
          <w:tcPr>
            <w:tcW w:w="1456" w:type="dxa"/>
            <w:tcBorders>
              <w:top w:val="nil"/>
              <w:bottom w:val="nil"/>
            </w:tcBorders>
            <w:vAlign w:val="center"/>
          </w:tcPr>
          <w:p w14:paraId="54B026F0">
            <w:pPr>
              <w:autoSpaceDE w:val="0"/>
              <w:autoSpaceDN w:val="0"/>
              <w:adjustRightInd w:val="0"/>
              <w:spacing w:line="420" w:lineRule="exact"/>
              <w:jc w:val="right"/>
              <w:rPr>
                <w:rFonts w:hint="default" w:ascii="华文细黑" w:hAnsi="华文细黑" w:eastAsia="华文细黑"/>
                <w:color w:val="000000"/>
                <w:sz w:val="21"/>
              </w:rPr>
            </w:pPr>
          </w:p>
        </w:tc>
        <w:tc>
          <w:tcPr>
            <w:tcW w:w="1456" w:type="dxa"/>
            <w:tcBorders>
              <w:top w:val="nil"/>
              <w:bottom w:val="nil"/>
            </w:tcBorders>
            <w:vAlign w:val="center"/>
          </w:tcPr>
          <w:p w14:paraId="2836BA1B">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3</w:t>
            </w:r>
          </w:p>
        </w:tc>
        <w:tc>
          <w:tcPr>
            <w:tcW w:w="1456" w:type="dxa"/>
            <w:tcBorders>
              <w:top w:val="nil"/>
              <w:bottom w:val="nil"/>
            </w:tcBorders>
            <w:vAlign w:val="center"/>
          </w:tcPr>
          <w:p w14:paraId="41A4C35D">
            <w:pPr>
              <w:autoSpaceDE w:val="0"/>
              <w:autoSpaceDN w:val="0"/>
              <w:adjustRightInd w:val="0"/>
              <w:spacing w:line="420" w:lineRule="exact"/>
              <w:jc w:val="right"/>
              <w:rPr>
                <w:rFonts w:hint="default" w:ascii="华文细黑" w:hAnsi="华文细黑" w:eastAsia="华文细黑"/>
                <w:color w:val="000000"/>
                <w:sz w:val="21"/>
              </w:rPr>
            </w:pPr>
          </w:p>
        </w:tc>
        <w:tc>
          <w:tcPr>
            <w:tcW w:w="1456" w:type="dxa"/>
            <w:tcBorders>
              <w:top w:val="nil"/>
              <w:bottom w:val="nil"/>
            </w:tcBorders>
            <w:vAlign w:val="center"/>
          </w:tcPr>
          <w:p w14:paraId="5EA392F4">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16</w:t>
            </w:r>
          </w:p>
        </w:tc>
      </w:tr>
      <w:tr w14:paraId="7E29C95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27" w:hRule="exact"/>
        </w:trPr>
        <w:tc>
          <w:tcPr>
            <w:tcW w:w="1786" w:type="dxa"/>
            <w:tcBorders>
              <w:top w:val="nil"/>
              <w:bottom w:val="nil"/>
            </w:tcBorders>
            <w:vAlign w:val="center"/>
          </w:tcPr>
          <w:p w14:paraId="3804DEAC">
            <w:pPr>
              <w:jc w:val="center"/>
              <w:rPr>
                <w:rFonts w:hint="default" w:cs="宋体"/>
                <w:sz w:val="21"/>
                <w:szCs w:val="21"/>
              </w:rPr>
            </w:pPr>
            <w:r>
              <w:rPr>
                <w:sz w:val="21"/>
                <w:szCs w:val="21"/>
              </w:rPr>
              <w:t>鞍子镇</w:t>
            </w:r>
          </w:p>
        </w:tc>
        <w:tc>
          <w:tcPr>
            <w:tcW w:w="1456" w:type="dxa"/>
            <w:tcBorders>
              <w:top w:val="nil"/>
              <w:bottom w:val="nil"/>
            </w:tcBorders>
            <w:vAlign w:val="center"/>
          </w:tcPr>
          <w:p w14:paraId="33C3CA9B">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125.13</w:t>
            </w:r>
          </w:p>
        </w:tc>
        <w:tc>
          <w:tcPr>
            <w:tcW w:w="1456" w:type="dxa"/>
            <w:tcBorders>
              <w:top w:val="nil"/>
              <w:bottom w:val="nil"/>
            </w:tcBorders>
            <w:vAlign w:val="center"/>
          </w:tcPr>
          <w:p w14:paraId="638812DF">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2</w:t>
            </w:r>
          </w:p>
        </w:tc>
        <w:tc>
          <w:tcPr>
            <w:tcW w:w="1456" w:type="dxa"/>
            <w:tcBorders>
              <w:top w:val="nil"/>
              <w:bottom w:val="nil"/>
            </w:tcBorders>
            <w:vAlign w:val="center"/>
          </w:tcPr>
          <w:p w14:paraId="1920FF79">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7</w:t>
            </w:r>
          </w:p>
        </w:tc>
        <w:tc>
          <w:tcPr>
            <w:tcW w:w="1456" w:type="dxa"/>
            <w:tcBorders>
              <w:top w:val="nil"/>
              <w:bottom w:val="nil"/>
            </w:tcBorders>
            <w:vAlign w:val="center"/>
          </w:tcPr>
          <w:p w14:paraId="65F1B3D3">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19</w:t>
            </w:r>
          </w:p>
        </w:tc>
        <w:tc>
          <w:tcPr>
            <w:tcW w:w="1456" w:type="dxa"/>
            <w:tcBorders>
              <w:top w:val="nil"/>
              <w:bottom w:val="nil"/>
            </w:tcBorders>
            <w:vAlign w:val="center"/>
          </w:tcPr>
          <w:p w14:paraId="57553FE4">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47</w:t>
            </w:r>
          </w:p>
        </w:tc>
      </w:tr>
      <w:tr w14:paraId="51F1869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27" w:hRule="exact"/>
        </w:trPr>
        <w:tc>
          <w:tcPr>
            <w:tcW w:w="1786" w:type="dxa"/>
            <w:tcBorders>
              <w:top w:val="nil"/>
              <w:bottom w:val="nil"/>
            </w:tcBorders>
            <w:vAlign w:val="center"/>
          </w:tcPr>
          <w:p w14:paraId="157639E0">
            <w:pPr>
              <w:jc w:val="center"/>
              <w:rPr>
                <w:rFonts w:hint="default" w:cs="宋体"/>
                <w:sz w:val="21"/>
                <w:szCs w:val="21"/>
              </w:rPr>
            </w:pPr>
            <w:r>
              <w:rPr>
                <w:sz w:val="21"/>
                <w:szCs w:val="21"/>
              </w:rPr>
              <w:t>善感乡</w:t>
            </w:r>
          </w:p>
        </w:tc>
        <w:tc>
          <w:tcPr>
            <w:tcW w:w="1456" w:type="dxa"/>
            <w:tcBorders>
              <w:top w:val="nil"/>
              <w:bottom w:val="nil"/>
            </w:tcBorders>
            <w:vAlign w:val="center"/>
          </w:tcPr>
          <w:p w14:paraId="424274A4">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82.34</w:t>
            </w:r>
          </w:p>
        </w:tc>
        <w:tc>
          <w:tcPr>
            <w:tcW w:w="1456" w:type="dxa"/>
            <w:tcBorders>
              <w:top w:val="nil"/>
              <w:bottom w:val="nil"/>
            </w:tcBorders>
            <w:vAlign w:val="center"/>
          </w:tcPr>
          <w:p w14:paraId="0AA78F6D">
            <w:pPr>
              <w:autoSpaceDE w:val="0"/>
              <w:autoSpaceDN w:val="0"/>
              <w:adjustRightInd w:val="0"/>
              <w:spacing w:line="420" w:lineRule="exact"/>
              <w:jc w:val="right"/>
              <w:rPr>
                <w:rFonts w:hint="default" w:ascii="华文细黑" w:hAnsi="华文细黑" w:eastAsia="华文细黑"/>
                <w:color w:val="000000"/>
                <w:sz w:val="21"/>
              </w:rPr>
            </w:pPr>
          </w:p>
        </w:tc>
        <w:tc>
          <w:tcPr>
            <w:tcW w:w="1456" w:type="dxa"/>
            <w:tcBorders>
              <w:top w:val="nil"/>
              <w:bottom w:val="nil"/>
            </w:tcBorders>
            <w:vAlign w:val="center"/>
          </w:tcPr>
          <w:p w14:paraId="795271A2">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5</w:t>
            </w:r>
          </w:p>
        </w:tc>
        <w:tc>
          <w:tcPr>
            <w:tcW w:w="1456" w:type="dxa"/>
            <w:tcBorders>
              <w:top w:val="nil"/>
              <w:bottom w:val="nil"/>
            </w:tcBorders>
            <w:vAlign w:val="center"/>
          </w:tcPr>
          <w:p w14:paraId="3CBE42AE">
            <w:pPr>
              <w:autoSpaceDE w:val="0"/>
              <w:autoSpaceDN w:val="0"/>
              <w:adjustRightInd w:val="0"/>
              <w:spacing w:line="420" w:lineRule="exact"/>
              <w:jc w:val="right"/>
              <w:rPr>
                <w:rFonts w:hint="default" w:ascii="华文细黑" w:hAnsi="华文细黑" w:eastAsia="华文细黑"/>
                <w:color w:val="000000"/>
                <w:sz w:val="21"/>
              </w:rPr>
            </w:pPr>
          </w:p>
        </w:tc>
        <w:tc>
          <w:tcPr>
            <w:tcW w:w="1456" w:type="dxa"/>
            <w:tcBorders>
              <w:top w:val="nil"/>
              <w:bottom w:val="nil"/>
            </w:tcBorders>
            <w:vAlign w:val="center"/>
          </w:tcPr>
          <w:p w14:paraId="383FA462">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28</w:t>
            </w:r>
          </w:p>
        </w:tc>
      </w:tr>
      <w:tr w14:paraId="240B708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27" w:hRule="exact"/>
        </w:trPr>
        <w:tc>
          <w:tcPr>
            <w:tcW w:w="1786" w:type="dxa"/>
            <w:tcBorders>
              <w:top w:val="nil"/>
              <w:bottom w:val="nil"/>
            </w:tcBorders>
            <w:vAlign w:val="center"/>
          </w:tcPr>
          <w:p w14:paraId="0AC98E68">
            <w:pPr>
              <w:jc w:val="center"/>
              <w:rPr>
                <w:rFonts w:hint="default" w:cs="宋体"/>
                <w:sz w:val="21"/>
                <w:szCs w:val="21"/>
              </w:rPr>
            </w:pPr>
            <w:r>
              <w:rPr>
                <w:sz w:val="21"/>
                <w:szCs w:val="21"/>
              </w:rPr>
              <w:t>双龙乡</w:t>
            </w:r>
          </w:p>
        </w:tc>
        <w:tc>
          <w:tcPr>
            <w:tcW w:w="1456" w:type="dxa"/>
            <w:tcBorders>
              <w:top w:val="nil"/>
              <w:bottom w:val="nil"/>
            </w:tcBorders>
            <w:vAlign w:val="center"/>
          </w:tcPr>
          <w:p w14:paraId="19C72189">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62.04</w:t>
            </w:r>
          </w:p>
        </w:tc>
        <w:tc>
          <w:tcPr>
            <w:tcW w:w="1456" w:type="dxa"/>
            <w:tcBorders>
              <w:top w:val="nil"/>
              <w:bottom w:val="nil"/>
            </w:tcBorders>
            <w:vAlign w:val="center"/>
          </w:tcPr>
          <w:p w14:paraId="381CE73B">
            <w:pPr>
              <w:autoSpaceDE w:val="0"/>
              <w:autoSpaceDN w:val="0"/>
              <w:adjustRightInd w:val="0"/>
              <w:spacing w:line="420" w:lineRule="exact"/>
              <w:jc w:val="right"/>
              <w:rPr>
                <w:rFonts w:hint="default" w:ascii="华文细黑" w:hAnsi="华文细黑" w:eastAsia="华文细黑"/>
                <w:color w:val="000000"/>
                <w:sz w:val="21"/>
              </w:rPr>
            </w:pPr>
          </w:p>
        </w:tc>
        <w:tc>
          <w:tcPr>
            <w:tcW w:w="1456" w:type="dxa"/>
            <w:tcBorders>
              <w:top w:val="nil"/>
              <w:bottom w:val="nil"/>
            </w:tcBorders>
            <w:vAlign w:val="center"/>
          </w:tcPr>
          <w:p w14:paraId="34F99B9C">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3</w:t>
            </w:r>
          </w:p>
        </w:tc>
        <w:tc>
          <w:tcPr>
            <w:tcW w:w="1456" w:type="dxa"/>
            <w:tcBorders>
              <w:top w:val="nil"/>
              <w:bottom w:val="nil"/>
            </w:tcBorders>
            <w:vAlign w:val="center"/>
          </w:tcPr>
          <w:p w14:paraId="4BA7AE0A">
            <w:pPr>
              <w:autoSpaceDE w:val="0"/>
              <w:autoSpaceDN w:val="0"/>
              <w:adjustRightInd w:val="0"/>
              <w:spacing w:line="420" w:lineRule="exact"/>
              <w:jc w:val="right"/>
              <w:rPr>
                <w:rFonts w:hint="default" w:ascii="华文细黑" w:hAnsi="华文细黑" w:eastAsia="华文细黑"/>
                <w:color w:val="000000"/>
                <w:sz w:val="21"/>
              </w:rPr>
            </w:pPr>
          </w:p>
        </w:tc>
        <w:tc>
          <w:tcPr>
            <w:tcW w:w="1456" w:type="dxa"/>
            <w:tcBorders>
              <w:top w:val="nil"/>
              <w:bottom w:val="nil"/>
            </w:tcBorders>
            <w:vAlign w:val="center"/>
          </w:tcPr>
          <w:p w14:paraId="5082690F">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21</w:t>
            </w:r>
          </w:p>
        </w:tc>
      </w:tr>
      <w:tr w14:paraId="4A2438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27" w:hRule="exact"/>
        </w:trPr>
        <w:tc>
          <w:tcPr>
            <w:tcW w:w="1786" w:type="dxa"/>
            <w:tcBorders>
              <w:top w:val="nil"/>
              <w:bottom w:val="nil"/>
            </w:tcBorders>
            <w:vAlign w:val="center"/>
          </w:tcPr>
          <w:p w14:paraId="33F5DBE5">
            <w:pPr>
              <w:jc w:val="center"/>
              <w:rPr>
                <w:rFonts w:hint="default" w:cs="宋体"/>
                <w:sz w:val="21"/>
                <w:szCs w:val="21"/>
              </w:rPr>
            </w:pPr>
            <w:r>
              <w:rPr>
                <w:sz w:val="21"/>
                <w:szCs w:val="21"/>
              </w:rPr>
              <w:t>石盘乡</w:t>
            </w:r>
          </w:p>
        </w:tc>
        <w:tc>
          <w:tcPr>
            <w:tcW w:w="1456" w:type="dxa"/>
            <w:tcBorders>
              <w:top w:val="nil"/>
              <w:bottom w:val="nil"/>
            </w:tcBorders>
            <w:vAlign w:val="center"/>
          </w:tcPr>
          <w:p w14:paraId="0CB52B76">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61.46</w:t>
            </w:r>
          </w:p>
        </w:tc>
        <w:tc>
          <w:tcPr>
            <w:tcW w:w="1456" w:type="dxa"/>
            <w:tcBorders>
              <w:top w:val="nil"/>
              <w:bottom w:val="nil"/>
            </w:tcBorders>
            <w:vAlign w:val="center"/>
          </w:tcPr>
          <w:p w14:paraId="178326B0">
            <w:pPr>
              <w:autoSpaceDE w:val="0"/>
              <w:autoSpaceDN w:val="0"/>
              <w:adjustRightInd w:val="0"/>
              <w:spacing w:line="420" w:lineRule="exact"/>
              <w:jc w:val="right"/>
              <w:rPr>
                <w:rFonts w:hint="default" w:ascii="华文细黑" w:hAnsi="华文细黑" w:eastAsia="华文细黑"/>
                <w:color w:val="000000"/>
                <w:sz w:val="21"/>
              </w:rPr>
            </w:pPr>
          </w:p>
        </w:tc>
        <w:tc>
          <w:tcPr>
            <w:tcW w:w="1456" w:type="dxa"/>
            <w:tcBorders>
              <w:top w:val="nil"/>
              <w:bottom w:val="nil"/>
            </w:tcBorders>
            <w:vAlign w:val="center"/>
          </w:tcPr>
          <w:p w14:paraId="7BF2036F">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2</w:t>
            </w:r>
          </w:p>
        </w:tc>
        <w:tc>
          <w:tcPr>
            <w:tcW w:w="1456" w:type="dxa"/>
            <w:tcBorders>
              <w:top w:val="nil"/>
              <w:bottom w:val="nil"/>
            </w:tcBorders>
            <w:vAlign w:val="center"/>
          </w:tcPr>
          <w:p w14:paraId="437A065D">
            <w:pPr>
              <w:autoSpaceDE w:val="0"/>
              <w:autoSpaceDN w:val="0"/>
              <w:adjustRightInd w:val="0"/>
              <w:spacing w:line="420" w:lineRule="exact"/>
              <w:jc w:val="right"/>
              <w:rPr>
                <w:rFonts w:hint="default" w:ascii="华文细黑" w:hAnsi="华文细黑" w:eastAsia="华文细黑"/>
                <w:color w:val="000000"/>
                <w:sz w:val="21"/>
              </w:rPr>
            </w:pPr>
          </w:p>
        </w:tc>
        <w:tc>
          <w:tcPr>
            <w:tcW w:w="1456" w:type="dxa"/>
            <w:tcBorders>
              <w:top w:val="nil"/>
              <w:bottom w:val="nil"/>
            </w:tcBorders>
            <w:vAlign w:val="center"/>
          </w:tcPr>
          <w:p w14:paraId="5531C54F">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17</w:t>
            </w:r>
          </w:p>
        </w:tc>
      </w:tr>
      <w:tr w14:paraId="66B2E5E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27" w:hRule="exact"/>
        </w:trPr>
        <w:tc>
          <w:tcPr>
            <w:tcW w:w="1786" w:type="dxa"/>
            <w:tcBorders>
              <w:top w:val="nil"/>
              <w:bottom w:val="nil"/>
            </w:tcBorders>
            <w:vAlign w:val="center"/>
          </w:tcPr>
          <w:p w14:paraId="2359E746">
            <w:pPr>
              <w:jc w:val="center"/>
              <w:rPr>
                <w:rFonts w:hint="default" w:cs="宋体"/>
                <w:sz w:val="21"/>
                <w:szCs w:val="21"/>
              </w:rPr>
            </w:pPr>
            <w:r>
              <w:rPr>
                <w:sz w:val="21"/>
                <w:szCs w:val="21"/>
              </w:rPr>
              <w:t>大垭乡</w:t>
            </w:r>
          </w:p>
        </w:tc>
        <w:tc>
          <w:tcPr>
            <w:tcW w:w="1456" w:type="dxa"/>
            <w:tcBorders>
              <w:top w:val="nil"/>
              <w:bottom w:val="nil"/>
            </w:tcBorders>
            <w:vAlign w:val="center"/>
          </w:tcPr>
          <w:p w14:paraId="7F7D5001">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67.31</w:t>
            </w:r>
          </w:p>
        </w:tc>
        <w:tc>
          <w:tcPr>
            <w:tcW w:w="1456" w:type="dxa"/>
            <w:tcBorders>
              <w:top w:val="nil"/>
              <w:bottom w:val="nil"/>
            </w:tcBorders>
            <w:vAlign w:val="center"/>
          </w:tcPr>
          <w:p w14:paraId="607272C3">
            <w:pPr>
              <w:autoSpaceDE w:val="0"/>
              <w:autoSpaceDN w:val="0"/>
              <w:adjustRightInd w:val="0"/>
              <w:spacing w:line="420" w:lineRule="exact"/>
              <w:jc w:val="right"/>
              <w:rPr>
                <w:rFonts w:hint="default" w:ascii="华文细黑" w:hAnsi="华文细黑" w:eastAsia="华文细黑"/>
                <w:color w:val="000000"/>
                <w:sz w:val="21"/>
              </w:rPr>
            </w:pPr>
          </w:p>
        </w:tc>
        <w:tc>
          <w:tcPr>
            <w:tcW w:w="1456" w:type="dxa"/>
            <w:tcBorders>
              <w:top w:val="nil"/>
              <w:bottom w:val="nil"/>
            </w:tcBorders>
            <w:vAlign w:val="center"/>
          </w:tcPr>
          <w:p w14:paraId="0CEBCEAF">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4</w:t>
            </w:r>
          </w:p>
        </w:tc>
        <w:tc>
          <w:tcPr>
            <w:tcW w:w="1456" w:type="dxa"/>
            <w:tcBorders>
              <w:top w:val="nil"/>
              <w:bottom w:val="nil"/>
            </w:tcBorders>
            <w:vAlign w:val="center"/>
          </w:tcPr>
          <w:p w14:paraId="62CCABE6">
            <w:pPr>
              <w:autoSpaceDE w:val="0"/>
              <w:autoSpaceDN w:val="0"/>
              <w:adjustRightInd w:val="0"/>
              <w:spacing w:line="420" w:lineRule="exact"/>
              <w:jc w:val="right"/>
              <w:rPr>
                <w:rFonts w:hint="default" w:ascii="华文细黑" w:hAnsi="华文细黑" w:eastAsia="华文细黑"/>
                <w:color w:val="000000"/>
                <w:sz w:val="21"/>
              </w:rPr>
            </w:pPr>
          </w:p>
        </w:tc>
        <w:tc>
          <w:tcPr>
            <w:tcW w:w="1456" w:type="dxa"/>
            <w:tcBorders>
              <w:top w:val="nil"/>
              <w:bottom w:val="nil"/>
            </w:tcBorders>
            <w:vAlign w:val="center"/>
          </w:tcPr>
          <w:p w14:paraId="0DE48592">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20</w:t>
            </w:r>
          </w:p>
        </w:tc>
      </w:tr>
      <w:tr w14:paraId="6664C04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27" w:hRule="exact"/>
        </w:trPr>
        <w:tc>
          <w:tcPr>
            <w:tcW w:w="1786" w:type="dxa"/>
            <w:tcBorders>
              <w:top w:val="nil"/>
              <w:bottom w:val="nil"/>
            </w:tcBorders>
            <w:vAlign w:val="center"/>
          </w:tcPr>
          <w:p w14:paraId="45F94E37">
            <w:pPr>
              <w:jc w:val="center"/>
              <w:rPr>
                <w:rFonts w:hint="default" w:cs="宋体"/>
                <w:sz w:val="21"/>
                <w:szCs w:val="21"/>
              </w:rPr>
            </w:pPr>
            <w:r>
              <w:rPr>
                <w:sz w:val="21"/>
                <w:szCs w:val="21"/>
              </w:rPr>
              <w:t>润溪乡</w:t>
            </w:r>
          </w:p>
        </w:tc>
        <w:tc>
          <w:tcPr>
            <w:tcW w:w="1456" w:type="dxa"/>
            <w:tcBorders>
              <w:top w:val="nil"/>
              <w:bottom w:val="nil"/>
            </w:tcBorders>
            <w:vAlign w:val="center"/>
          </w:tcPr>
          <w:p w14:paraId="47287F59">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108.72</w:t>
            </w:r>
          </w:p>
        </w:tc>
        <w:tc>
          <w:tcPr>
            <w:tcW w:w="1456" w:type="dxa"/>
            <w:tcBorders>
              <w:top w:val="nil"/>
              <w:bottom w:val="nil"/>
            </w:tcBorders>
            <w:vAlign w:val="center"/>
          </w:tcPr>
          <w:p w14:paraId="6D961D50">
            <w:pPr>
              <w:autoSpaceDE w:val="0"/>
              <w:autoSpaceDN w:val="0"/>
              <w:adjustRightInd w:val="0"/>
              <w:spacing w:line="420" w:lineRule="exact"/>
              <w:jc w:val="right"/>
              <w:rPr>
                <w:rFonts w:hint="default" w:ascii="华文细黑" w:hAnsi="华文细黑" w:eastAsia="华文细黑"/>
                <w:color w:val="000000"/>
                <w:sz w:val="21"/>
              </w:rPr>
            </w:pPr>
          </w:p>
        </w:tc>
        <w:tc>
          <w:tcPr>
            <w:tcW w:w="1456" w:type="dxa"/>
            <w:tcBorders>
              <w:top w:val="nil"/>
              <w:bottom w:val="nil"/>
            </w:tcBorders>
            <w:vAlign w:val="center"/>
          </w:tcPr>
          <w:p w14:paraId="2F8146C2">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8</w:t>
            </w:r>
          </w:p>
        </w:tc>
        <w:tc>
          <w:tcPr>
            <w:tcW w:w="1456" w:type="dxa"/>
            <w:tcBorders>
              <w:top w:val="nil"/>
              <w:bottom w:val="nil"/>
            </w:tcBorders>
            <w:vAlign w:val="center"/>
          </w:tcPr>
          <w:p w14:paraId="1C567DB6">
            <w:pPr>
              <w:autoSpaceDE w:val="0"/>
              <w:autoSpaceDN w:val="0"/>
              <w:adjustRightInd w:val="0"/>
              <w:spacing w:line="420" w:lineRule="exact"/>
              <w:jc w:val="right"/>
              <w:rPr>
                <w:rFonts w:hint="default" w:ascii="华文细黑" w:hAnsi="华文细黑" w:eastAsia="华文细黑"/>
                <w:color w:val="000000"/>
                <w:sz w:val="21"/>
              </w:rPr>
            </w:pPr>
          </w:p>
        </w:tc>
        <w:tc>
          <w:tcPr>
            <w:tcW w:w="1456" w:type="dxa"/>
            <w:tcBorders>
              <w:top w:val="nil"/>
              <w:bottom w:val="nil"/>
            </w:tcBorders>
            <w:vAlign w:val="center"/>
          </w:tcPr>
          <w:p w14:paraId="47738030">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42</w:t>
            </w:r>
          </w:p>
        </w:tc>
      </w:tr>
      <w:tr w14:paraId="530426D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27" w:hRule="exact"/>
        </w:trPr>
        <w:tc>
          <w:tcPr>
            <w:tcW w:w="1786" w:type="dxa"/>
            <w:tcBorders>
              <w:top w:val="nil"/>
              <w:bottom w:val="nil"/>
            </w:tcBorders>
            <w:vAlign w:val="center"/>
          </w:tcPr>
          <w:p w14:paraId="353FFE2E">
            <w:pPr>
              <w:jc w:val="center"/>
              <w:rPr>
                <w:rFonts w:hint="default" w:cs="宋体"/>
                <w:sz w:val="21"/>
                <w:szCs w:val="21"/>
              </w:rPr>
            </w:pPr>
            <w:r>
              <w:rPr>
                <w:sz w:val="21"/>
                <w:szCs w:val="21"/>
              </w:rPr>
              <w:t>朗溪乡</w:t>
            </w:r>
          </w:p>
        </w:tc>
        <w:tc>
          <w:tcPr>
            <w:tcW w:w="1456" w:type="dxa"/>
            <w:tcBorders>
              <w:top w:val="nil"/>
              <w:bottom w:val="nil"/>
            </w:tcBorders>
            <w:vAlign w:val="center"/>
          </w:tcPr>
          <w:p w14:paraId="357A43D0">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61.89</w:t>
            </w:r>
          </w:p>
        </w:tc>
        <w:tc>
          <w:tcPr>
            <w:tcW w:w="1456" w:type="dxa"/>
            <w:tcBorders>
              <w:top w:val="nil"/>
              <w:bottom w:val="nil"/>
            </w:tcBorders>
            <w:vAlign w:val="center"/>
          </w:tcPr>
          <w:p w14:paraId="5AB8EFC8">
            <w:pPr>
              <w:autoSpaceDE w:val="0"/>
              <w:autoSpaceDN w:val="0"/>
              <w:adjustRightInd w:val="0"/>
              <w:spacing w:line="420" w:lineRule="exact"/>
              <w:jc w:val="right"/>
              <w:rPr>
                <w:rFonts w:hint="default" w:ascii="华文细黑" w:hAnsi="华文细黑" w:eastAsia="华文细黑"/>
                <w:color w:val="000000"/>
                <w:sz w:val="21"/>
              </w:rPr>
            </w:pPr>
          </w:p>
        </w:tc>
        <w:tc>
          <w:tcPr>
            <w:tcW w:w="1456" w:type="dxa"/>
            <w:tcBorders>
              <w:top w:val="nil"/>
              <w:bottom w:val="nil"/>
            </w:tcBorders>
            <w:vAlign w:val="center"/>
          </w:tcPr>
          <w:p w14:paraId="04433B97">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5</w:t>
            </w:r>
          </w:p>
        </w:tc>
        <w:tc>
          <w:tcPr>
            <w:tcW w:w="1456" w:type="dxa"/>
            <w:tcBorders>
              <w:top w:val="nil"/>
              <w:bottom w:val="nil"/>
            </w:tcBorders>
            <w:vAlign w:val="center"/>
          </w:tcPr>
          <w:p w14:paraId="27993791">
            <w:pPr>
              <w:autoSpaceDE w:val="0"/>
              <w:autoSpaceDN w:val="0"/>
              <w:adjustRightInd w:val="0"/>
              <w:spacing w:line="420" w:lineRule="exact"/>
              <w:jc w:val="right"/>
              <w:rPr>
                <w:rFonts w:hint="default" w:ascii="华文细黑" w:hAnsi="华文细黑" w:eastAsia="华文细黑"/>
                <w:color w:val="000000"/>
                <w:sz w:val="21"/>
              </w:rPr>
            </w:pPr>
          </w:p>
        </w:tc>
        <w:tc>
          <w:tcPr>
            <w:tcW w:w="1456" w:type="dxa"/>
            <w:tcBorders>
              <w:top w:val="nil"/>
              <w:bottom w:val="nil"/>
            </w:tcBorders>
            <w:vAlign w:val="center"/>
          </w:tcPr>
          <w:p w14:paraId="7F352F16">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27</w:t>
            </w:r>
          </w:p>
        </w:tc>
      </w:tr>
      <w:tr w14:paraId="794BE24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27" w:hRule="exact"/>
        </w:trPr>
        <w:tc>
          <w:tcPr>
            <w:tcW w:w="1786" w:type="dxa"/>
            <w:tcBorders>
              <w:top w:val="nil"/>
              <w:bottom w:val="single" w:color="auto" w:sz="4" w:space="0"/>
            </w:tcBorders>
            <w:vAlign w:val="center"/>
          </w:tcPr>
          <w:p w14:paraId="7DC45D7F">
            <w:pPr>
              <w:jc w:val="center"/>
              <w:rPr>
                <w:rFonts w:hint="default" w:cs="宋体"/>
                <w:sz w:val="21"/>
                <w:szCs w:val="21"/>
              </w:rPr>
            </w:pPr>
            <w:r>
              <w:rPr>
                <w:sz w:val="21"/>
                <w:szCs w:val="21"/>
              </w:rPr>
              <w:t>龙塘乡</w:t>
            </w:r>
          </w:p>
        </w:tc>
        <w:tc>
          <w:tcPr>
            <w:tcW w:w="1456" w:type="dxa"/>
            <w:tcBorders>
              <w:top w:val="nil"/>
              <w:bottom w:val="single" w:color="auto" w:sz="4" w:space="0"/>
            </w:tcBorders>
            <w:vAlign w:val="center"/>
          </w:tcPr>
          <w:p w14:paraId="10E57AD3">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80.56</w:t>
            </w:r>
          </w:p>
        </w:tc>
        <w:tc>
          <w:tcPr>
            <w:tcW w:w="1456" w:type="dxa"/>
            <w:tcBorders>
              <w:top w:val="nil"/>
              <w:bottom w:val="single" w:color="auto" w:sz="4" w:space="0"/>
            </w:tcBorders>
            <w:vAlign w:val="center"/>
          </w:tcPr>
          <w:p w14:paraId="071EE815">
            <w:pPr>
              <w:autoSpaceDE w:val="0"/>
              <w:autoSpaceDN w:val="0"/>
              <w:adjustRightInd w:val="0"/>
              <w:spacing w:line="420" w:lineRule="exact"/>
              <w:jc w:val="right"/>
              <w:rPr>
                <w:rFonts w:hint="default" w:ascii="华文细黑" w:hAnsi="华文细黑" w:eastAsia="华文细黑"/>
                <w:color w:val="000000"/>
                <w:sz w:val="21"/>
              </w:rPr>
            </w:pPr>
          </w:p>
        </w:tc>
        <w:tc>
          <w:tcPr>
            <w:tcW w:w="1456" w:type="dxa"/>
            <w:tcBorders>
              <w:top w:val="nil"/>
              <w:bottom w:val="single" w:color="auto" w:sz="4" w:space="0"/>
            </w:tcBorders>
            <w:vAlign w:val="center"/>
          </w:tcPr>
          <w:p w14:paraId="01B4281A">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8</w:t>
            </w:r>
          </w:p>
        </w:tc>
        <w:tc>
          <w:tcPr>
            <w:tcW w:w="1456" w:type="dxa"/>
            <w:tcBorders>
              <w:top w:val="nil"/>
              <w:bottom w:val="single" w:color="auto" w:sz="4" w:space="0"/>
            </w:tcBorders>
            <w:vAlign w:val="center"/>
          </w:tcPr>
          <w:p w14:paraId="051E1070">
            <w:pPr>
              <w:autoSpaceDE w:val="0"/>
              <w:autoSpaceDN w:val="0"/>
              <w:adjustRightInd w:val="0"/>
              <w:spacing w:line="420" w:lineRule="exact"/>
              <w:jc w:val="right"/>
              <w:rPr>
                <w:rFonts w:hint="default" w:ascii="华文细黑" w:hAnsi="华文细黑" w:eastAsia="华文细黑"/>
                <w:color w:val="000000"/>
                <w:sz w:val="21"/>
              </w:rPr>
            </w:pPr>
          </w:p>
        </w:tc>
        <w:tc>
          <w:tcPr>
            <w:tcW w:w="1456" w:type="dxa"/>
            <w:tcBorders>
              <w:top w:val="nil"/>
              <w:bottom w:val="single" w:color="auto" w:sz="4" w:space="0"/>
            </w:tcBorders>
            <w:vAlign w:val="center"/>
          </w:tcPr>
          <w:p w14:paraId="4D7F6D8D">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62</w:t>
            </w:r>
          </w:p>
        </w:tc>
      </w:tr>
    </w:tbl>
    <w:p w14:paraId="3523F92F">
      <w:pPr>
        <w:tabs>
          <w:tab w:val="left" w:pos="5110"/>
        </w:tabs>
        <w:autoSpaceDE w:val="0"/>
        <w:autoSpaceDN w:val="0"/>
        <w:adjustRightInd w:val="0"/>
        <w:spacing w:line="380" w:lineRule="exact"/>
        <w:jc w:val="center"/>
        <w:rPr>
          <w:rFonts w:hint="default" w:ascii="黑体" w:hAnsi="Times New Roman" w:eastAsia="黑体"/>
          <w:sz w:val="30"/>
          <w:lang w:val="zh-CN"/>
        </w:rPr>
      </w:pPr>
      <w:r>
        <w:rPr>
          <w:rFonts w:ascii="仿宋_GB2312" w:hAnsi="Times New Roman" w:eastAsia="仿宋_GB2312"/>
          <w:sz w:val="30"/>
          <w:lang w:val="zh-CN"/>
        </w:rPr>
        <w:t>1</w:t>
      </w:r>
      <w:r>
        <w:rPr>
          <w:rFonts w:hint="default" w:ascii="仿宋_GB2312" w:hAnsi="Times New Roman" w:eastAsia="仿宋_GB2312"/>
          <w:sz w:val="30"/>
          <w:lang w:val="zh-CN"/>
        </w:rPr>
        <w:t>－</w:t>
      </w:r>
      <w:r>
        <w:rPr>
          <w:rFonts w:ascii="仿宋_GB2312" w:hAnsi="Times New Roman" w:eastAsia="仿宋_GB2312"/>
          <w:sz w:val="30"/>
          <w:lang w:val="zh-CN"/>
        </w:rPr>
        <w:t xml:space="preserve">4 </w:t>
      </w:r>
      <w:r>
        <w:rPr>
          <w:rFonts w:hint="default" w:ascii="黑体" w:hAnsi="Times New Roman" w:eastAsia="黑体"/>
          <w:sz w:val="30"/>
          <w:lang w:val="zh-CN"/>
        </w:rPr>
        <w:t>国民经济和社会发展总量指标</w:t>
      </w:r>
    </w:p>
    <w:p w14:paraId="4B833032">
      <w:pPr>
        <w:tabs>
          <w:tab w:val="left" w:pos="5110"/>
        </w:tabs>
        <w:autoSpaceDE w:val="0"/>
        <w:autoSpaceDN w:val="0"/>
        <w:adjustRightInd w:val="0"/>
        <w:spacing w:line="380" w:lineRule="exact"/>
        <w:jc w:val="center"/>
        <w:rPr>
          <w:rFonts w:hint="default" w:ascii="仿宋_GB2312" w:hAnsi="Times New Roman" w:eastAsia="仿宋_GB2312"/>
          <w:sz w:val="30"/>
          <w:lang w:val="zh-CN"/>
        </w:rPr>
      </w:pPr>
    </w:p>
    <w:tbl>
      <w:tblPr>
        <w:tblStyle w:val="14"/>
        <w:tblW w:w="9115" w:type="dxa"/>
        <w:tblInd w:w="108" w:type="dxa"/>
        <w:tblBorders>
          <w:top w:val="single" w:color="auto" w:sz="8"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1074"/>
        <w:gridCol w:w="1057"/>
        <w:gridCol w:w="1057"/>
        <w:gridCol w:w="1057"/>
        <w:gridCol w:w="1057"/>
        <w:gridCol w:w="1057"/>
      </w:tblGrid>
      <w:tr w14:paraId="41107157">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2737" w:type="dxa"/>
            <w:tcBorders>
              <w:bottom w:val="single" w:color="auto" w:sz="4" w:space="0"/>
            </w:tcBorders>
            <w:vAlign w:val="center"/>
          </w:tcPr>
          <w:p w14:paraId="7C66F2D2">
            <w:pPr>
              <w:tabs>
                <w:tab w:val="left" w:pos="5110"/>
              </w:tabs>
              <w:autoSpaceDE w:val="0"/>
              <w:autoSpaceDN w:val="0"/>
              <w:adjustRightInd w:val="0"/>
              <w:spacing w:line="400" w:lineRule="exact"/>
              <w:jc w:val="center"/>
              <w:rPr>
                <w:rFonts w:hint="default"/>
                <w:sz w:val="21"/>
                <w:szCs w:val="21"/>
              </w:rPr>
            </w:pPr>
            <w:r>
              <w:rPr>
                <w:sz w:val="21"/>
                <w:szCs w:val="21"/>
              </w:rPr>
              <w:t>指标</w:t>
            </w:r>
          </w:p>
        </w:tc>
        <w:tc>
          <w:tcPr>
            <w:tcW w:w="1067" w:type="dxa"/>
            <w:tcBorders>
              <w:bottom w:val="single" w:color="auto" w:sz="4" w:space="0"/>
            </w:tcBorders>
            <w:vAlign w:val="center"/>
          </w:tcPr>
          <w:p w14:paraId="1CA0E4BE">
            <w:pPr>
              <w:tabs>
                <w:tab w:val="left" w:pos="5110"/>
              </w:tabs>
              <w:autoSpaceDE w:val="0"/>
              <w:autoSpaceDN w:val="0"/>
              <w:adjustRightInd w:val="0"/>
              <w:spacing w:line="400" w:lineRule="exact"/>
              <w:jc w:val="center"/>
              <w:rPr>
                <w:rFonts w:hint="default"/>
                <w:sz w:val="21"/>
                <w:szCs w:val="21"/>
              </w:rPr>
            </w:pPr>
            <w:r>
              <w:rPr>
                <w:sz w:val="21"/>
                <w:szCs w:val="21"/>
              </w:rPr>
              <w:t>单位</w:t>
            </w:r>
          </w:p>
        </w:tc>
        <w:tc>
          <w:tcPr>
            <w:tcW w:w="1049" w:type="dxa"/>
            <w:tcBorders>
              <w:bottom w:val="single" w:color="auto" w:sz="4" w:space="0"/>
            </w:tcBorders>
            <w:vAlign w:val="center"/>
          </w:tcPr>
          <w:p w14:paraId="15B2ABC0">
            <w:pPr>
              <w:tabs>
                <w:tab w:val="left" w:pos="5110"/>
              </w:tabs>
              <w:autoSpaceDE w:val="0"/>
              <w:autoSpaceDN w:val="0"/>
              <w:adjustRightInd w:val="0"/>
              <w:spacing w:line="400" w:lineRule="exact"/>
              <w:jc w:val="center"/>
              <w:rPr>
                <w:rFonts w:hint="default"/>
                <w:sz w:val="21"/>
                <w:szCs w:val="21"/>
              </w:rPr>
            </w:pPr>
            <w:r>
              <w:rPr>
                <w:sz w:val="21"/>
                <w:szCs w:val="21"/>
              </w:rPr>
              <w:t>2010年</w:t>
            </w:r>
          </w:p>
        </w:tc>
        <w:tc>
          <w:tcPr>
            <w:tcW w:w="1049" w:type="dxa"/>
            <w:tcBorders>
              <w:bottom w:val="single" w:color="auto" w:sz="4" w:space="0"/>
            </w:tcBorders>
            <w:vAlign w:val="center"/>
          </w:tcPr>
          <w:p w14:paraId="119293A3">
            <w:pPr>
              <w:tabs>
                <w:tab w:val="left" w:pos="5110"/>
              </w:tabs>
              <w:autoSpaceDE w:val="0"/>
              <w:autoSpaceDN w:val="0"/>
              <w:adjustRightInd w:val="0"/>
              <w:spacing w:line="400" w:lineRule="exact"/>
              <w:jc w:val="center"/>
              <w:rPr>
                <w:rFonts w:hint="default"/>
                <w:sz w:val="21"/>
                <w:szCs w:val="21"/>
              </w:rPr>
            </w:pPr>
            <w:r>
              <w:rPr>
                <w:sz w:val="21"/>
                <w:szCs w:val="21"/>
              </w:rPr>
              <w:t>2018年</w:t>
            </w:r>
          </w:p>
        </w:tc>
        <w:tc>
          <w:tcPr>
            <w:tcW w:w="1049" w:type="dxa"/>
            <w:tcBorders>
              <w:bottom w:val="single" w:color="auto" w:sz="4" w:space="0"/>
            </w:tcBorders>
            <w:vAlign w:val="center"/>
          </w:tcPr>
          <w:p w14:paraId="25E267C9">
            <w:pPr>
              <w:tabs>
                <w:tab w:val="left" w:pos="5110"/>
              </w:tabs>
              <w:autoSpaceDE w:val="0"/>
              <w:autoSpaceDN w:val="0"/>
              <w:adjustRightInd w:val="0"/>
              <w:spacing w:line="400" w:lineRule="exact"/>
              <w:jc w:val="center"/>
              <w:rPr>
                <w:rFonts w:hint="default"/>
                <w:sz w:val="21"/>
                <w:szCs w:val="21"/>
              </w:rPr>
            </w:pPr>
            <w:r>
              <w:rPr>
                <w:sz w:val="21"/>
                <w:szCs w:val="21"/>
              </w:rPr>
              <w:t>2019年</w:t>
            </w:r>
          </w:p>
        </w:tc>
        <w:tc>
          <w:tcPr>
            <w:tcW w:w="1049" w:type="dxa"/>
            <w:tcBorders>
              <w:bottom w:val="single" w:color="auto" w:sz="4" w:space="0"/>
            </w:tcBorders>
            <w:vAlign w:val="center"/>
          </w:tcPr>
          <w:p w14:paraId="6C389953">
            <w:pPr>
              <w:tabs>
                <w:tab w:val="left" w:pos="5110"/>
              </w:tabs>
              <w:autoSpaceDE w:val="0"/>
              <w:autoSpaceDN w:val="0"/>
              <w:adjustRightInd w:val="0"/>
              <w:spacing w:line="400" w:lineRule="exact"/>
              <w:jc w:val="center"/>
              <w:rPr>
                <w:rFonts w:hint="default"/>
                <w:sz w:val="21"/>
                <w:szCs w:val="21"/>
              </w:rPr>
            </w:pPr>
            <w:r>
              <w:rPr>
                <w:sz w:val="21"/>
                <w:szCs w:val="21"/>
              </w:rPr>
              <w:t>2020年</w:t>
            </w:r>
          </w:p>
        </w:tc>
        <w:tc>
          <w:tcPr>
            <w:tcW w:w="1049" w:type="dxa"/>
            <w:tcBorders>
              <w:bottom w:val="single" w:color="auto" w:sz="4" w:space="0"/>
            </w:tcBorders>
            <w:vAlign w:val="center"/>
          </w:tcPr>
          <w:p w14:paraId="42DB5ACF">
            <w:pPr>
              <w:tabs>
                <w:tab w:val="left" w:pos="5110"/>
              </w:tabs>
              <w:autoSpaceDE w:val="0"/>
              <w:autoSpaceDN w:val="0"/>
              <w:adjustRightInd w:val="0"/>
              <w:spacing w:line="400" w:lineRule="exact"/>
              <w:jc w:val="center"/>
              <w:rPr>
                <w:rFonts w:hint="default"/>
                <w:sz w:val="21"/>
                <w:szCs w:val="21"/>
              </w:rPr>
            </w:pPr>
            <w:r>
              <w:rPr>
                <w:sz w:val="21"/>
                <w:szCs w:val="21"/>
              </w:rPr>
              <w:t>2021年</w:t>
            </w:r>
          </w:p>
        </w:tc>
      </w:tr>
      <w:tr w14:paraId="6407C798">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2737" w:type="dxa"/>
            <w:tcBorders>
              <w:top w:val="single" w:color="auto" w:sz="4" w:space="0"/>
              <w:bottom w:val="nil"/>
            </w:tcBorders>
            <w:vAlign w:val="center"/>
          </w:tcPr>
          <w:p w14:paraId="633BB85C">
            <w:pPr>
              <w:tabs>
                <w:tab w:val="left" w:pos="5110"/>
              </w:tabs>
              <w:autoSpaceDE w:val="0"/>
              <w:autoSpaceDN w:val="0"/>
              <w:adjustRightInd w:val="0"/>
              <w:spacing w:line="360" w:lineRule="exact"/>
              <w:jc w:val="both"/>
              <w:rPr>
                <w:rFonts w:hint="default"/>
                <w:b/>
                <w:bCs/>
                <w:sz w:val="21"/>
                <w:szCs w:val="21"/>
              </w:rPr>
            </w:pPr>
            <w:r>
              <w:rPr>
                <w:b/>
                <w:sz w:val="21"/>
                <w:szCs w:val="21"/>
              </w:rPr>
              <w:t>一、土地与人口</w:t>
            </w:r>
          </w:p>
        </w:tc>
        <w:tc>
          <w:tcPr>
            <w:tcW w:w="1067" w:type="dxa"/>
            <w:tcBorders>
              <w:top w:val="single" w:color="auto" w:sz="4" w:space="0"/>
              <w:bottom w:val="nil"/>
            </w:tcBorders>
            <w:vAlign w:val="center"/>
          </w:tcPr>
          <w:p w14:paraId="7A2A62E0">
            <w:pPr>
              <w:tabs>
                <w:tab w:val="left" w:pos="5110"/>
              </w:tabs>
              <w:autoSpaceDE w:val="0"/>
              <w:autoSpaceDN w:val="0"/>
              <w:adjustRightInd w:val="0"/>
              <w:spacing w:line="360" w:lineRule="exact"/>
              <w:jc w:val="center"/>
              <w:rPr>
                <w:rFonts w:hint="default"/>
                <w:b/>
                <w:bCs/>
                <w:sz w:val="21"/>
                <w:szCs w:val="21"/>
              </w:rPr>
            </w:pPr>
          </w:p>
        </w:tc>
        <w:tc>
          <w:tcPr>
            <w:tcW w:w="1049" w:type="dxa"/>
            <w:tcBorders>
              <w:top w:val="single" w:color="auto" w:sz="4" w:space="0"/>
              <w:bottom w:val="nil"/>
            </w:tcBorders>
            <w:vAlign w:val="center"/>
          </w:tcPr>
          <w:p w14:paraId="607757E6">
            <w:pPr>
              <w:autoSpaceDE w:val="0"/>
              <w:autoSpaceDN w:val="0"/>
              <w:adjustRightInd w:val="0"/>
              <w:spacing w:line="420" w:lineRule="exact"/>
              <w:jc w:val="right"/>
              <w:rPr>
                <w:rFonts w:hint="default" w:ascii="华文细黑" w:hAnsi="华文细黑" w:eastAsia="华文细黑"/>
                <w:sz w:val="21"/>
              </w:rPr>
            </w:pPr>
          </w:p>
        </w:tc>
        <w:tc>
          <w:tcPr>
            <w:tcW w:w="1049" w:type="dxa"/>
            <w:tcBorders>
              <w:top w:val="single" w:color="auto" w:sz="4" w:space="0"/>
              <w:bottom w:val="nil"/>
            </w:tcBorders>
            <w:vAlign w:val="center"/>
          </w:tcPr>
          <w:p w14:paraId="3B5F6D72">
            <w:pPr>
              <w:autoSpaceDE w:val="0"/>
              <w:autoSpaceDN w:val="0"/>
              <w:adjustRightInd w:val="0"/>
              <w:spacing w:line="420" w:lineRule="exact"/>
              <w:jc w:val="right"/>
              <w:rPr>
                <w:rFonts w:hint="default" w:ascii="华文细黑" w:hAnsi="华文细黑" w:eastAsia="华文细黑"/>
                <w:sz w:val="21"/>
              </w:rPr>
            </w:pPr>
          </w:p>
        </w:tc>
        <w:tc>
          <w:tcPr>
            <w:tcW w:w="1049" w:type="dxa"/>
            <w:tcBorders>
              <w:top w:val="single" w:color="auto" w:sz="4" w:space="0"/>
              <w:bottom w:val="nil"/>
            </w:tcBorders>
            <w:vAlign w:val="center"/>
          </w:tcPr>
          <w:p w14:paraId="3FB8C676">
            <w:pPr>
              <w:autoSpaceDE w:val="0"/>
              <w:autoSpaceDN w:val="0"/>
              <w:adjustRightInd w:val="0"/>
              <w:spacing w:line="420" w:lineRule="exact"/>
              <w:jc w:val="right"/>
              <w:rPr>
                <w:rFonts w:hint="default" w:ascii="华文细黑" w:hAnsi="华文细黑" w:eastAsia="华文细黑"/>
                <w:sz w:val="21"/>
              </w:rPr>
            </w:pPr>
          </w:p>
        </w:tc>
        <w:tc>
          <w:tcPr>
            <w:tcW w:w="1049" w:type="dxa"/>
            <w:tcBorders>
              <w:top w:val="single" w:color="auto" w:sz="4" w:space="0"/>
              <w:bottom w:val="nil"/>
            </w:tcBorders>
            <w:vAlign w:val="center"/>
          </w:tcPr>
          <w:p w14:paraId="266A7C58">
            <w:pPr>
              <w:autoSpaceDE w:val="0"/>
              <w:autoSpaceDN w:val="0"/>
              <w:adjustRightInd w:val="0"/>
              <w:spacing w:line="420" w:lineRule="exact"/>
              <w:jc w:val="right"/>
              <w:rPr>
                <w:rFonts w:hint="default" w:ascii="华文细黑" w:hAnsi="华文细黑" w:eastAsia="华文细黑"/>
                <w:sz w:val="21"/>
              </w:rPr>
            </w:pPr>
          </w:p>
        </w:tc>
        <w:tc>
          <w:tcPr>
            <w:tcW w:w="1049" w:type="dxa"/>
            <w:tcBorders>
              <w:top w:val="single" w:color="auto" w:sz="4" w:space="0"/>
              <w:bottom w:val="nil"/>
            </w:tcBorders>
            <w:vAlign w:val="center"/>
          </w:tcPr>
          <w:p w14:paraId="160257BA">
            <w:pPr>
              <w:autoSpaceDE w:val="0"/>
              <w:autoSpaceDN w:val="0"/>
              <w:adjustRightInd w:val="0"/>
              <w:spacing w:line="420" w:lineRule="exact"/>
              <w:jc w:val="right"/>
              <w:rPr>
                <w:rFonts w:hint="default" w:ascii="华文细黑" w:hAnsi="华文细黑" w:eastAsia="华文细黑"/>
                <w:sz w:val="21"/>
              </w:rPr>
            </w:pPr>
          </w:p>
        </w:tc>
      </w:tr>
      <w:tr w14:paraId="12935828">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2737" w:type="dxa"/>
            <w:tcBorders>
              <w:top w:val="nil"/>
              <w:bottom w:val="nil"/>
            </w:tcBorders>
            <w:vAlign w:val="center"/>
          </w:tcPr>
          <w:p w14:paraId="68F89D1E">
            <w:pPr>
              <w:tabs>
                <w:tab w:val="left" w:pos="5110"/>
              </w:tabs>
              <w:autoSpaceDE w:val="0"/>
              <w:autoSpaceDN w:val="0"/>
              <w:adjustRightInd w:val="0"/>
              <w:spacing w:line="360" w:lineRule="exact"/>
              <w:jc w:val="both"/>
              <w:rPr>
                <w:rFonts w:hint="default"/>
                <w:sz w:val="21"/>
                <w:szCs w:val="21"/>
              </w:rPr>
            </w:pPr>
            <w:r>
              <w:rPr>
                <w:sz w:val="21"/>
                <w:szCs w:val="21"/>
              </w:rPr>
              <w:t>土地面积</w:t>
            </w:r>
          </w:p>
        </w:tc>
        <w:tc>
          <w:tcPr>
            <w:tcW w:w="1067" w:type="dxa"/>
            <w:tcBorders>
              <w:top w:val="nil"/>
              <w:bottom w:val="nil"/>
            </w:tcBorders>
            <w:vAlign w:val="center"/>
          </w:tcPr>
          <w:p w14:paraId="27474DD4">
            <w:pPr>
              <w:tabs>
                <w:tab w:val="left" w:pos="5110"/>
              </w:tabs>
              <w:autoSpaceDE w:val="0"/>
              <w:autoSpaceDN w:val="0"/>
              <w:adjustRightInd w:val="0"/>
              <w:spacing w:line="360" w:lineRule="exact"/>
              <w:jc w:val="center"/>
              <w:rPr>
                <w:rFonts w:hint="default"/>
                <w:w w:val="90"/>
                <w:sz w:val="21"/>
                <w:szCs w:val="21"/>
              </w:rPr>
            </w:pPr>
            <w:r>
              <w:rPr>
                <w:w w:val="90"/>
                <w:sz w:val="21"/>
                <w:szCs w:val="21"/>
              </w:rPr>
              <w:t>平方公里</w:t>
            </w:r>
          </w:p>
        </w:tc>
        <w:tc>
          <w:tcPr>
            <w:tcW w:w="1049" w:type="dxa"/>
            <w:tcBorders>
              <w:top w:val="nil"/>
              <w:bottom w:val="nil"/>
            </w:tcBorders>
            <w:vAlign w:val="center"/>
          </w:tcPr>
          <w:p w14:paraId="1DABDB66">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3903</w:t>
            </w:r>
          </w:p>
        </w:tc>
        <w:tc>
          <w:tcPr>
            <w:tcW w:w="1049" w:type="dxa"/>
            <w:tcBorders>
              <w:top w:val="nil"/>
              <w:bottom w:val="nil"/>
            </w:tcBorders>
            <w:vAlign w:val="center"/>
          </w:tcPr>
          <w:p w14:paraId="79B290FA">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3903</w:t>
            </w:r>
          </w:p>
        </w:tc>
        <w:tc>
          <w:tcPr>
            <w:tcW w:w="1049" w:type="dxa"/>
            <w:tcBorders>
              <w:top w:val="nil"/>
              <w:bottom w:val="nil"/>
            </w:tcBorders>
            <w:vAlign w:val="center"/>
          </w:tcPr>
          <w:p w14:paraId="347D35ED">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3903</w:t>
            </w:r>
          </w:p>
        </w:tc>
        <w:tc>
          <w:tcPr>
            <w:tcW w:w="1049" w:type="dxa"/>
            <w:tcBorders>
              <w:top w:val="nil"/>
              <w:bottom w:val="nil"/>
            </w:tcBorders>
            <w:vAlign w:val="center"/>
          </w:tcPr>
          <w:p w14:paraId="312E3207">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3903</w:t>
            </w:r>
          </w:p>
        </w:tc>
        <w:tc>
          <w:tcPr>
            <w:tcW w:w="1049" w:type="dxa"/>
            <w:tcBorders>
              <w:top w:val="nil"/>
              <w:bottom w:val="nil"/>
            </w:tcBorders>
            <w:vAlign w:val="center"/>
          </w:tcPr>
          <w:p w14:paraId="3AB08FA9">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3903</w:t>
            </w:r>
          </w:p>
        </w:tc>
      </w:tr>
      <w:tr w14:paraId="00781BCA">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2737" w:type="dxa"/>
            <w:tcBorders>
              <w:top w:val="nil"/>
              <w:bottom w:val="nil"/>
            </w:tcBorders>
            <w:vAlign w:val="center"/>
          </w:tcPr>
          <w:p w14:paraId="34CCD7D3">
            <w:pPr>
              <w:tabs>
                <w:tab w:val="left" w:pos="5110"/>
              </w:tabs>
              <w:autoSpaceDE w:val="0"/>
              <w:autoSpaceDN w:val="0"/>
              <w:adjustRightInd w:val="0"/>
              <w:spacing w:line="360" w:lineRule="exact"/>
              <w:jc w:val="both"/>
              <w:rPr>
                <w:rFonts w:hint="default"/>
                <w:sz w:val="21"/>
                <w:szCs w:val="21"/>
              </w:rPr>
            </w:pPr>
            <w:r>
              <w:rPr>
                <w:sz w:val="21"/>
                <w:szCs w:val="21"/>
              </w:rPr>
              <w:t>　＃建成区土地面积</w:t>
            </w:r>
          </w:p>
        </w:tc>
        <w:tc>
          <w:tcPr>
            <w:tcW w:w="1067" w:type="dxa"/>
            <w:tcBorders>
              <w:top w:val="nil"/>
              <w:bottom w:val="nil"/>
            </w:tcBorders>
            <w:vAlign w:val="center"/>
          </w:tcPr>
          <w:p w14:paraId="37AF609A">
            <w:pPr>
              <w:tabs>
                <w:tab w:val="left" w:pos="5110"/>
              </w:tabs>
              <w:autoSpaceDE w:val="0"/>
              <w:autoSpaceDN w:val="0"/>
              <w:adjustRightInd w:val="0"/>
              <w:spacing w:line="360" w:lineRule="exact"/>
              <w:jc w:val="center"/>
              <w:rPr>
                <w:rFonts w:hint="default"/>
                <w:sz w:val="21"/>
                <w:szCs w:val="21"/>
              </w:rPr>
            </w:pPr>
            <w:r>
              <w:rPr>
                <w:w w:val="90"/>
                <w:sz w:val="21"/>
                <w:szCs w:val="21"/>
              </w:rPr>
              <w:t>平方公里</w:t>
            </w:r>
          </w:p>
        </w:tc>
        <w:tc>
          <w:tcPr>
            <w:tcW w:w="1049" w:type="dxa"/>
            <w:tcBorders>
              <w:top w:val="nil"/>
              <w:bottom w:val="nil"/>
            </w:tcBorders>
            <w:vAlign w:val="center"/>
          </w:tcPr>
          <w:p w14:paraId="4E1EA174">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7.41</w:t>
            </w:r>
          </w:p>
        </w:tc>
        <w:tc>
          <w:tcPr>
            <w:tcW w:w="1049" w:type="dxa"/>
            <w:tcBorders>
              <w:top w:val="nil"/>
              <w:bottom w:val="nil"/>
            </w:tcBorders>
            <w:vAlign w:val="center"/>
          </w:tcPr>
          <w:p w14:paraId="466215EC">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10.36</w:t>
            </w:r>
          </w:p>
        </w:tc>
        <w:tc>
          <w:tcPr>
            <w:tcW w:w="1049" w:type="dxa"/>
            <w:tcBorders>
              <w:top w:val="nil"/>
              <w:bottom w:val="nil"/>
            </w:tcBorders>
            <w:vAlign w:val="center"/>
          </w:tcPr>
          <w:p w14:paraId="42055858">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15.35</w:t>
            </w:r>
          </w:p>
        </w:tc>
        <w:tc>
          <w:tcPr>
            <w:tcW w:w="1049" w:type="dxa"/>
            <w:tcBorders>
              <w:top w:val="nil"/>
              <w:bottom w:val="nil"/>
            </w:tcBorders>
            <w:vAlign w:val="center"/>
          </w:tcPr>
          <w:p w14:paraId="5F5B4F6C">
            <w:pPr>
              <w:autoSpaceDE w:val="0"/>
              <w:autoSpaceDN w:val="0"/>
              <w:adjustRightInd w:val="0"/>
              <w:spacing w:line="420" w:lineRule="exact"/>
              <w:jc w:val="right"/>
              <w:rPr>
                <w:rFonts w:hint="default" w:ascii="华文细黑" w:hAnsi="华文细黑" w:eastAsia="华文细黑"/>
                <w:color w:val="000000"/>
                <w:sz w:val="21"/>
              </w:rPr>
            </w:pPr>
            <w:r>
              <w:rPr>
                <w:rFonts w:ascii="华文细黑" w:hAnsi="华文细黑" w:eastAsia="华文细黑"/>
                <w:color w:val="000000"/>
                <w:sz w:val="21"/>
              </w:rPr>
              <w:t>17.64</w:t>
            </w:r>
          </w:p>
        </w:tc>
        <w:tc>
          <w:tcPr>
            <w:tcW w:w="1049" w:type="dxa"/>
            <w:tcBorders>
              <w:top w:val="nil"/>
              <w:bottom w:val="nil"/>
            </w:tcBorders>
            <w:vAlign w:val="center"/>
          </w:tcPr>
          <w:p w14:paraId="0BF68065">
            <w:pPr>
              <w:autoSpaceDE w:val="0"/>
              <w:autoSpaceDN w:val="0"/>
              <w:adjustRightInd w:val="0"/>
              <w:spacing w:line="420" w:lineRule="exact"/>
              <w:jc w:val="right"/>
              <w:rPr>
                <w:rFonts w:hint="default" w:ascii="华文细黑" w:hAnsi="华文细黑" w:eastAsia="华文细黑"/>
                <w:sz w:val="21"/>
              </w:rPr>
            </w:pPr>
            <w:r>
              <w:rPr>
                <w:rFonts w:hint="default" w:ascii="华文细黑" w:hAnsi="华文细黑" w:eastAsia="华文细黑"/>
                <w:sz w:val="21"/>
              </w:rPr>
              <w:t>18.67</w:t>
            </w:r>
          </w:p>
        </w:tc>
      </w:tr>
      <w:tr w14:paraId="5DBFA80E">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2737" w:type="dxa"/>
            <w:tcBorders>
              <w:top w:val="nil"/>
              <w:bottom w:val="nil"/>
            </w:tcBorders>
            <w:vAlign w:val="center"/>
          </w:tcPr>
          <w:p w14:paraId="36241BA9">
            <w:pPr>
              <w:tabs>
                <w:tab w:val="left" w:pos="5110"/>
              </w:tabs>
              <w:autoSpaceDE w:val="0"/>
              <w:autoSpaceDN w:val="0"/>
              <w:adjustRightInd w:val="0"/>
              <w:spacing w:line="360" w:lineRule="exact"/>
              <w:jc w:val="both"/>
              <w:rPr>
                <w:rFonts w:hint="default"/>
                <w:sz w:val="21"/>
                <w:szCs w:val="21"/>
              </w:rPr>
            </w:pPr>
            <w:r>
              <w:rPr>
                <w:sz w:val="21"/>
                <w:szCs w:val="21"/>
              </w:rPr>
              <w:t>户籍总户数</w:t>
            </w:r>
          </w:p>
        </w:tc>
        <w:tc>
          <w:tcPr>
            <w:tcW w:w="1067" w:type="dxa"/>
            <w:tcBorders>
              <w:top w:val="nil"/>
              <w:bottom w:val="nil"/>
            </w:tcBorders>
            <w:vAlign w:val="center"/>
          </w:tcPr>
          <w:p w14:paraId="2AE12957">
            <w:pPr>
              <w:tabs>
                <w:tab w:val="left" w:pos="5110"/>
              </w:tabs>
              <w:autoSpaceDE w:val="0"/>
              <w:autoSpaceDN w:val="0"/>
              <w:adjustRightInd w:val="0"/>
              <w:spacing w:line="360" w:lineRule="exact"/>
              <w:jc w:val="center"/>
              <w:rPr>
                <w:rFonts w:hint="default"/>
                <w:sz w:val="21"/>
                <w:szCs w:val="21"/>
              </w:rPr>
            </w:pPr>
            <w:r>
              <w:rPr>
                <w:sz w:val="21"/>
                <w:szCs w:val="21"/>
              </w:rPr>
              <w:t>万户</w:t>
            </w:r>
          </w:p>
        </w:tc>
        <w:tc>
          <w:tcPr>
            <w:tcW w:w="1049" w:type="dxa"/>
            <w:tcBorders>
              <w:top w:val="nil"/>
              <w:bottom w:val="nil"/>
            </w:tcBorders>
            <w:vAlign w:val="center"/>
          </w:tcPr>
          <w:p w14:paraId="3080FBEA">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20.68</w:t>
            </w:r>
          </w:p>
        </w:tc>
        <w:tc>
          <w:tcPr>
            <w:tcW w:w="1049" w:type="dxa"/>
            <w:tcBorders>
              <w:top w:val="nil"/>
              <w:bottom w:val="nil"/>
            </w:tcBorders>
            <w:vAlign w:val="center"/>
          </w:tcPr>
          <w:p w14:paraId="379B04AF">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22.47</w:t>
            </w:r>
          </w:p>
        </w:tc>
        <w:tc>
          <w:tcPr>
            <w:tcW w:w="1049" w:type="dxa"/>
            <w:tcBorders>
              <w:top w:val="nil"/>
              <w:bottom w:val="nil"/>
            </w:tcBorders>
            <w:vAlign w:val="center"/>
          </w:tcPr>
          <w:p w14:paraId="0D0C5215">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color w:val="000000"/>
                <w:sz w:val="21"/>
              </w:rPr>
              <w:t>22.37</w:t>
            </w:r>
          </w:p>
        </w:tc>
        <w:tc>
          <w:tcPr>
            <w:tcW w:w="1049" w:type="dxa"/>
            <w:tcBorders>
              <w:top w:val="nil"/>
              <w:bottom w:val="nil"/>
            </w:tcBorders>
            <w:vAlign w:val="center"/>
          </w:tcPr>
          <w:p w14:paraId="3B38A825">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color w:val="000000"/>
                <w:sz w:val="21"/>
              </w:rPr>
              <w:t>22.26</w:t>
            </w:r>
          </w:p>
        </w:tc>
        <w:tc>
          <w:tcPr>
            <w:tcW w:w="1049" w:type="dxa"/>
            <w:tcBorders>
              <w:top w:val="nil"/>
              <w:bottom w:val="nil"/>
            </w:tcBorders>
            <w:vAlign w:val="center"/>
          </w:tcPr>
          <w:p w14:paraId="4CA5FAF4">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color w:val="000000"/>
                <w:sz w:val="21"/>
              </w:rPr>
              <w:t>22.52</w:t>
            </w:r>
          </w:p>
        </w:tc>
      </w:tr>
      <w:tr w14:paraId="21BD4EC3">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2737" w:type="dxa"/>
            <w:tcBorders>
              <w:top w:val="nil"/>
              <w:bottom w:val="nil"/>
            </w:tcBorders>
            <w:vAlign w:val="center"/>
          </w:tcPr>
          <w:p w14:paraId="4688FDE2">
            <w:pPr>
              <w:tabs>
                <w:tab w:val="left" w:pos="5110"/>
              </w:tabs>
              <w:autoSpaceDE w:val="0"/>
              <w:autoSpaceDN w:val="0"/>
              <w:adjustRightInd w:val="0"/>
              <w:spacing w:line="360" w:lineRule="exact"/>
              <w:jc w:val="both"/>
              <w:rPr>
                <w:rFonts w:hint="default"/>
                <w:sz w:val="21"/>
                <w:szCs w:val="21"/>
              </w:rPr>
            </w:pPr>
            <w:r>
              <w:rPr>
                <w:sz w:val="21"/>
                <w:szCs w:val="21"/>
              </w:rPr>
              <w:t>户籍总人口</w:t>
            </w:r>
          </w:p>
        </w:tc>
        <w:tc>
          <w:tcPr>
            <w:tcW w:w="1067" w:type="dxa"/>
            <w:tcBorders>
              <w:top w:val="nil"/>
              <w:bottom w:val="nil"/>
            </w:tcBorders>
            <w:vAlign w:val="center"/>
          </w:tcPr>
          <w:p w14:paraId="2EC5B037">
            <w:pPr>
              <w:tabs>
                <w:tab w:val="left" w:pos="5110"/>
              </w:tabs>
              <w:autoSpaceDE w:val="0"/>
              <w:autoSpaceDN w:val="0"/>
              <w:adjustRightInd w:val="0"/>
              <w:spacing w:line="360" w:lineRule="exact"/>
              <w:jc w:val="center"/>
              <w:rPr>
                <w:rFonts w:hint="default"/>
                <w:sz w:val="21"/>
                <w:szCs w:val="21"/>
              </w:rPr>
            </w:pPr>
            <w:r>
              <w:rPr>
                <w:sz w:val="21"/>
                <w:szCs w:val="21"/>
              </w:rPr>
              <w:t>万人</w:t>
            </w:r>
          </w:p>
        </w:tc>
        <w:tc>
          <w:tcPr>
            <w:tcW w:w="1049" w:type="dxa"/>
            <w:tcBorders>
              <w:top w:val="nil"/>
              <w:bottom w:val="nil"/>
            </w:tcBorders>
            <w:vAlign w:val="center"/>
          </w:tcPr>
          <w:p w14:paraId="4D961DFF">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68.28</w:t>
            </w:r>
          </w:p>
        </w:tc>
        <w:tc>
          <w:tcPr>
            <w:tcW w:w="1049" w:type="dxa"/>
            <w:tcBorders>
              <w:top w:val="nil"/>
              <w:bottom w:val="nil"/>
            </w:tcBorders>
            <w:vAlign w:val="center"/>
          </w:tcPr>
          <w:p w14:paraId="6C285B1E">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70.15</w:t>
            </w:r>
          </w:p>
        </w:tc>
        <w:tc>
          <w:tcPr>
            <w:tcW w:w="1049" w:type="dxa"/>
            <w:tcBorders>
              <w:top w:val="nil"/>
              <w:bottom w:val="nil"/>
            </w:tcBorders>
            <w:vAlign w:val="center"/>
          </w:tcPr>
          <w:p w14:paraId="346093FB">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70.33</w:t>
            </w:r>
          </w:p>
        </w:tc>
        <w:tc>
          <w:tcPr>
            <w:tcW w:w="1049" w:type="dxa"/>
            <w:tcBorders>
              <w:top w:val="nil"/>
              <w:bottom w:val="nil"/>
            </w:tcBorders>
            <w:vAlign w:val="center"/>
          </w:tcPr>
          <w:p w14:paraId="158F8E0C">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70.30</w:t>
            </w:r>
          </w:p>
        </w:tc>
        <w:tc>
          <w:tcPr>
            <w:tcW w:w="1049" w:type="dxa"/>
            <w:tcBorders>
              <w:top w:val="nil"/>
              <w:bottom w:val="nil"/>
            </w:tcBorders>
            <w:vAlign w:val="center"/>
          </w:tcPr>
          <w:p w14:paraId="50E04A62">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70.06</w:t>
            </w:r>
          </w:p>
        </w:tc>
      </w:tr>
      <w:tr w14:paraId="6F54BCDA">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2737" w:type="dxa"/>
            <w:tcBorders>
              <w:top w:val="nil"/>
              <w:bottom w:val="nil"/>
            </w:tcBorders>
            <w:vAlign w:val="center"/>
          </w:tcPr>
          <w:p w14:paraId="7F79DF48">
            <w:pPr>
              <w:tabs>
                <w:tab w:val="left" w:pos="5110"/>
              </w:tabs>
              <w:autoSpaceDE w:val="0"/>
              <w:autoSpaceDN w:val="0"/>
              <w:adjustRightInd w:val="0"/>
              <w:spacing w:line="360" w:lineRule="exact"/>
              <w:jc w:val="both"/>
              <w:rPr>
                <w:rFonts w:hint="default"/>
                <w:sz w:val="21"/>
                <w:szCs w:val="21"/>
              </w:rPr>
            </w:pPr>
            <w:r>
              <w:rPr>
                <w:sz w:val="21"/>
                <w:szCs w:val="21"/>
              </w:rPr>
              <w:t>　＃城镇人口</w:t>
            </w:r>
          </w:p>
        </w:tc>
        <w:tc>
          <w:tcPr>
            <w:tcW w:w="1067" w:type="dxa"/>
            <w:tcBorders>
              <w:top w:val="nil"/>
              <w:bottom w:val="nil"/>
            </w:tcBorders>
            <w:vAlign w:val="center"/>
          </w:tcPr>
          <w:p w14:paraId="679D9D07">
            <w:pPr>
              <w:tabs>
                <w:tab w:val="left" w:pos="5110"/>
              </w:tabs>
              <w:autoSpaceDE w:val="0"/>
              <w:autoSpaceDN w:val="0"/>
              <w:adjustRightInd w:val="0"/>
              <w:spacing w:line="360" w:lineRule="exact"/>
              <w:jc w:val="center"/>
              <w:rPr>
                <w:rFonts w:hint="default"/>
                <w:sz w:val="21"/>
                <w:szCs w:val="21"/>
              </w:rPr>
            </w:pPr>
            <w:r>
              <w:rPr>
                <w:sz w:val="21"/>
                <w:szCs w:val="21"/>
              </w:rPr>
              <w:t>万人</w:t>
            </w:r>
          </w:p>
        </w:tc>
        <w:tc>
          <w:tcPr>
            <w:tcW w:w="1049" w:type="dxa"/>
            <w:tcBorders>
              <w:top w:val="nil"/>
              <w:bottom w:val="nil"/>
            </w:tcBorders>
            <w:vAlign w:val="center"/>
          </w:tcPr>
          <w:p w14:paraId="576BA992">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13.74</w:t>
            </w:r>
          </w:p>
        </w:tc>
        <w:tc>
          <w:tcPr>
            <w:tcW w:w="1049" w:type="dxa"/>
            <w:tcBorders>
              <w:top w:val="nil"/>
              <w:bottom w:val="nil"/>
            </w:tcBorders>
            <w:vAlign w:val="center"/>
          </w:tcPr>
          <w:p w14:paraId="10393655">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20.57</w:t>
            </w:r>
          </w:p>
        </w:tc>
        <w:tc>
          <w:tcPr>
            <w:tcW w:w="1049" w:type="dxa"/>
            <w:tcBorders>
              <w:top w:val="nil"/>
              <w:bottom w:val="nil"/>
            </w:tcBorders>
            <w:vAlign w:val="center"/>
          </w:tcPr>
          <w:p w14:paraId="733B9E23">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20.64</w:t>
            </w:r>
          </w:p>
        </w:tc>
        <w:tc>
          <w:tcPr>
            <w:tcW w:w="1049" w:type="dxa"/>
            <w:tcBorders>
              <w:top w:val="nil"/>
              <w:bottom w:val="nil"/>
            </w:tcBorders>
            <w:vAlign w:val="center"/>
          </w:tcPr>
          <w:p w14:paraId="28E359E9">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20.67</w:t>
            </w:r>
          </w:p>
        </w:tc>
        <w:tc>
          <w:tcPr>
            <w:tcW w:w="1049" w:type="dxa"/>
            <w:tcBorders>
              <w:top w:val="nil"/>
              <w:bottom w:val="nil"/>
            </w:tcBorders>
            <w:vAlign w:val="center"/>
          </w:tcPr>
          <w:p w14:paraId="4F7E92DC">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20.57</w:t>
            </w:r>
          </w:p>
        </w:tc>
      </w:tr>
      <w:tr w14:paraId="35079B77">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2737" w:type="dxa"/>
            <w:tcBorders>
              <w:top w:val="nil"/>
              <w:bottom w:val="nil"/>
            </w:tcBorders>
            <w:vAlign w:val="center"/>
          </w:tcPr>
          <w:p w14:paraId="22A0A7A2">
            <w:pPr>
              <w:tabs>
                <w:tab w:val="left" w:pos="5110"/>
              </w:tabs>
              <w:autoSpaceDE w:val="0"/>
              <w:autoSpaceDN w:val="0"/>
              <w:adjustRightInd w:val="0"/>
              <w:spacing w:line="360" w:lineRule="exact"/>
              <w:ind w:firstLine="420" w:firstLineChars="200"/>
              <w:jc w:val="both"/>
              <w:rPr>
                <w:rFonts w:hint="default"/>
                <w:sz w:val="21"/>
                <w:szCs w:val="21"/>
              </w:rPr>
            </w:pPr>
            <w:r>
              <w:rPr>
                <w:sz w:val="21"/>
                <w:szCs w:val="21"/>
              </w:rPr>
              <w:t>乡村人口</w:t>
            </w:r>
          </w:p>
        </w:tc>
        <w:tc>
          <w:tcPr>
            <w:tcW w:w="1067" w:type="dxa"/>
            <w:tcBorders>
              <w:top w:val="nil"/>
              <w:bottom w:val="nil"/>
            </w:tcBorders>
            <w:vAlign w:val="center"/>
          </w:tcPr>
          <w:p w14:paraId="5DAE73D5">
            <w:pPr>
              <w:tabs>
                <w:tab w:val="left" w:pos="5110"/>
              </w:tabs>
              <w:autoSpaceDE w:val="0"/>
              <w:autoSpaceDN w:val="0"/>
              <w:adjustRightInd w:val="0"/>
              <w:spacing w:line="360" w:lineRule="exact"/>
              <w:jc w:val="center"/>
              <w:rPr>
                <w:rFonts w:hint="default"/>
                <w:sz w:val="21"/>
                <w:szCs w:val="21"/>
              </w:rPr>
            </w:pPr>
            <w:r>
              <w:rPr>
                <w:sz w:val="21"/>
                <w:szCs w:val="21"/>
              </w:rPr>
              <w:t>万人</w:t>
            </w:r>
          </w:p>
        </w:tc>
        <w:tc>
          <w:tcPr>
            <w:tcW w:w="1049" w:type="dxa"/>
            <w:tcBorders>
              <w:top w:val="nil"/>
              <w:bottom w:val="nil"/>
            </w:tcBorders>
            <w:vAlign w:val="center"/>
          </w:tcPr>
          <w:p w14:paraId="06CF61B8">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54.54</w:t>
            </w:r>
          </w:p>
        </w:tc>
        <w:tc>
          <w:tcPr>
            <w:tcW w:w="1049" w:type="dxa"/>
            <w:tcBorders>
              <w:top w:val="nil"/>
              <w:bottom w:val="nil"/>
            </w:tcBorders>
            <w:vAlign w:val="center"/>
          </w:tcPr>
          <w:p w14:paraId="4A1106A7">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49.57</w:t>
            </w:r>
          </w:p>
        </w:tc>
        <w:tc>
          <w:tcPr>
            <w:tcW w:w="1049" w:type="dxa"/>
            <w:tcBorders>
              <w:top w:val="nil"/>
              <w:bottom w:val="nil"/>
            </w:tcBorders>
            <w:vAlign w:val="center"/>
          </w:tcPr>
          <w:p w14:paraId="172479A5">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49.69</w:t>
            </w:r>
          </w:p>
        </w:tc>
        <w:tc>
          <w:tcPr>
            <w:tcW w:w="1049" w:type="dxa"/>
            <w:tcBorders>
              <w:top w:val="nil"/>
              <w:bottom w:val="nil"/>
            </w:tcBorders>
            <w:vAlign w:val="center"/>
          </w:tcPr>
          <w:p w14:paraId="72BE9B08">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49.63</w:t>
            </w:r>
          </w:p>
        </w:tc>
        <w:tc>
          <w:tcPr>
            <w:tcW w:w="1049" w:type="dxa"/>
            <w:tcBorders>
              <w:top w:val="nil"/>
              <w:bottom w:val="nil"/>
            </w:tcBorders>
            <w:vAlign w:val="center"/>
          </w:tcPr>
          <w:p w14:paraId="3963D426">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49.49</w:t>
            </w:r>
          </w:p>
        </w:tc>
      </w:tr>
      <w:tr w14:paraId="2427B2F0">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2737" w:type="dxa"/>
            <w:tcBorders>
              <w:top w:val="nil"/>
              <w:bottom w:val="nil"/>
            </w:tcBorders>
            <w:vAlign w:val="center"/>
          </w:tcPr>
          <w:p w14:paraId="7B71C2B2">
            <w:pPr>
              <w:tabs>
                <w:tab w:val="left" w:pos="5110"/>
              </w:tabs>
              <w:autoSpaceDE w:val="0"/>
              <w:autoSpaceDN w:val="0"/>
              <w:adjustRightInd w:val="0"/>
              <w:spacing w:line="360" w:lineRule="exact"/>
              <w:jc w:val="both"/>
              <w:rPr>
                <w:rFonts w:hint="default"/>
                <w:sz w:val="21"/>
                <w:szCs w:val="21"/>
              </w:rPr>
            </w:pPr>
            <w:r>
              <w:rPr>
                <w:sz w:val="21"/>
                <w:szCs w:val="21"/>
              </w:rPr>
              <w:t>年平均人口（户籍统计）</w:t>
            </w:r>
          </w:p>
        </w:tc>
        <w:tc>
          <w:tcPr>
            <w:tcW w:w="1067" w:type="dxa"/>
            <w:tcBorders>
              <w:top w:val="nil"/>
              <w:bottom w:val="nil"/>
            </w:tcBorders>
            <w:vAlign w:val="center"/>
          </w:tcPr>
          <w:p w14:paraId="3DC4B5B0">
            <w:pPr>
              <w:tabs>
                <w:tab w:val="left" w:pos="5110"/>
              </w:tabs>
              <w:autoSpaceDE w:val="0"/>
              <w:autoSpaceDN w:val="0"/>
              <w:adjustRightInd w:val="0"/>
              <w:spacing w:line="360" w:lineRule="exact"/>
              <w:jc w:val="center"/>
              <w:rPr>
                <w:rFonts w:hint="default"/>
                <w:sz w:val="21"/>
                <w:szCs w:val="21"/>
              </w:rPr>
            </w:pPr>
            <w:r>
              <w:rPr>
                <w:sz w:val="21"/>
                <w:szCs w:val="21"/>
              </w:rPr>
              <w:t>万人</w:t>
            </w:r>
          </w:p>
        </w:tc>
        <w:tc>
          <w:tcPr>
            <w:tcW w:w="1049" w:type="dxa"/>
            <w:tcBorders>
              <w:top w:val="nil"/>
              <w:bottom w:val="nil"/>
            </w:tcBorders>
            <w:vAlign w:val="center"/>
          </w:tcPr>
          <w:p w14:paraId="561E484F">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68.29</w:t>
            </w:r>
          </w:p>
        </w:tc>
        <w:tc>
          <w:tcPr>
            <w:tcW w:w="1049" w:type="dxa"/>
            <w:tcBorders>
              <w:top w:val="nil"/>
              <w:bottom w:val="nil"/>
            </w:tcBorders>
            <w:vAlign w:val="center"/>
          </w:tcPr>
          <w:p w14:paraId="7C7AC464">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70.09</w:t>
            </w:r>
          </w:p>
        </w:tc>
        <w:tc>
          <w:tcPr>
            <w:tcW w:w="1049" w:type="dxa"/>
            <w:tcBorders>
              <w:top w:val="nil"/>
              <w:bottom w:val="nil"/>
            </w:tcBorders>
            <w:vAlign w:val="center"/>
          </w:tcPr>
          <w:p w14:paraId="203CBBFF">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70.24</w:t>
            </w:r>
          </w:p>
        </w:tc>
        <w:tc>
          <w:tcPr>
            <w:tcW w:w="1049" w:type="dxa"/>
            <w:tcBorders>
              <w:top w:val="nil"/>
              <w:bottom w:val="nil"/>
            </w:tcBorders>
            <w:vAlign w:val="center"/>
          </w:tcPr>
          <w:p w14:paraId="16D01002">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70.32</w:t>
            </w:r>
          </w:p>
        </w:tc>
        <w:tc>
          <w:tcPr>
            <w:tcW w:w="1049" w:type="dxa"/>
            <w:tcBorders>
              <w:top w:val="nil"/>
              <w:bottom w:val="nil"/>
            </w:tcBorders>
            <w:vAlign w:val="center"/>
          </w:tcPr>
          <w:p w14:paraId="57F98341">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70.18</w:t>
            </w:r>
          </w:p>
        </w:tc>
      </w:tr>
      <w:tr w14:paraId="21F71F86">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2737" w:type="dxa"/>
            <w:tcBorders>
              <w:top w:val="nil"/>
              <w:bottom w:val="nil"/>
            </w:tcBorders>
            <w:vAlign w:val="center"/>
          </w:tcPr>
          <w:p w14:paraId="46C01CF0">
            <w:pPr>
              <w:tabs>
                <w:tab w:val="left" w:pos="5110"/>
              </w:tabs>
              <w:autoSpaceDE w:val="0"/>
              <w:autoSpaceDN w:val="0"/>
              <w:adjustRightInd w:val="0"/>
              <w:spacing w:line="360" w:lineRule="exact"/>
              <w:jc w:val="both"/>
              <w:rPr>
                <w:rFonts w:hint="default"/>
                <w:sz w:val="21"/>
                <w:szCs w:val="21"/>
              </w:rPr>
            </w:pPr>
            <w:r>
              <w:rPr>
                <w:sz w:val="21"/>
                <w:szCs w:val="21"/>
              </w:rPr>
              <w:t>当年出生人口（户籍统计）</w:t>
            </w:r>
          </w:p>
        </w:tc>
        <w:tc>
          <w:tcPr>
            <w:tcW w:w="1067" w:type="dxa"/>
            <w:tcBorders>
              <w:top w:val="nil"/>
              <w:bottom w:val="nil"/>
            </w:tcBorders>
            <w:vAlign w:val="center"/>
          </w:tcPr>
          <w:p w14:paraId="301C7A93">
            <w:pPr>
              <w:tabs>
                <w:tab w:val="left" w:pos="5110"/>
              </w:tabs>
              <w:autoSpaceDE w:val="0"/>
              <w:autoSpaceDN w:val="0"/>
              <w:adjustRightInd w:val="0"/>
              <w:spacing w:line="360" w:lineRule="exact"/>
              <w:jc w:val="center"/>
              <w:rPr>
                <w:rFonts w:hint="default"/>
                <w:sz w:val="21"/>
                <w:szCs w:val="21"/>
              </w:rPr>
            </w:pPr>
            <w:r>
              <w:rPr>
                <w:sz w:val="21"/>
                <w:szCs w:val="21"/>
              </w:rPr>
              <w:t>人</w:t>
            </w:r>
          </w:p>
        </w:tc>
        <w:tc>
          <w:tcPr>
            <w:tcW w:w="1049" w:type="dxa"/>
            <w:tcBorders>
              <w:top w:val="nil"/>
              <w:bottom w:val="nil"/>
            </w:tcBorders>
            <w:vAlign w:val="center"/>
          </w:tcPr>
          <w:p w14:paraId="67F8EE97">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10822</w:t>
            </w:r>
          </w:p>
        </w:tc>
        <w:tc>
          <w:tcPr>
            <w:tcW w:w="1049" w:type="dxa"/>
            <w:tcBorders>
              <w:top w:val="nil"/>
              <w:bottom w:val="nil"/>
            </w:tcBorders>
            <w:vAlign w:val="center"/>
          </w:tcPr>
          <w:p w14:paraId="215E32E0">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8955</w:t>
            </w:r>
          </w:p>
        </w:tc>
        <w:tc>
          <w:tcPr>
            <w:tcW w:w="1049" w:type="dxa"/>
            <w:tcBorders>
              <w:top w:val="nil"/>
              <w:bottom w:val="nil"/>
            </w:tcBorders>
            <w:vAlign w:val="center"/>
          </w:tcPr>
          <w:p w14:paraId="0D3AA3D3">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8543</w:t>
            </w:r>
          </w:p>
        </w:tc>
        <w:tc>
          <w:tcPr>
            <w:tcW w:w="1049" w:type="dxa"/>
            <w:tcBorders>
              <w:top w:val="nil"/>
              <w:bottom w:val="nil"/>
            </w:tcBorders>
            <w:vAlign w:val="center"/>
          </w:tcPr>
          <w:p w14:paraId="328F84D0">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7238</w:t>
            </w:r>
          </w:p>
        </w:tc>
        <w:tc>
          <w:tcPr>
            <w:tcW w:w="1049" w:type="dxa"/>
            <w:tcBorders>
              <w:top w:val="nil"/>
              <w:bottom w:val="nil"/>
            </w:tcBorders>
            <w:vAlign w:val="center"/>
          </w:tcPr>
          <w:p w14:paraId="1611BF39">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5698</w:t>
            </w:r>
          </w:p>
        </w:tc>
      </w:tr>
      <w:tr w14:paraId="15A10F36">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2737" w:type="dxa"/>
            <w:tcBorders>
              <w:top w:val="nil"/>
              <w:bottom w:val="nil"/>
            </w:tcBorders>
            <w:vAlign w:val="center"/>
          </w:tcPr>
          <w:p w14:paraId="15ECFB9E">
            <w:pPr>
              <w:tabs>
                <w:tab w:val="left" w:pos="5110"/>
              </w:tabs>
              <w:autoSpaceDE w:val="0"/>
              <w:autoSpaceDN w:val="0"/>
              <w:adjustRightInd w:val="0"/>
              <w:spacing w:line="360" w:lineRule="exact"/>
              <w:jc w:val="both"/>
              <w:rPr>
                <w:rFonts w:hint="default"/>
                <w:sz w:val="21"/>
                <w:szCs w:val="21"/>
              </w:rPr>
            </w:pPr>
            <w:r>
              <w:rPr>
                <w:sz w:val="21"/>
                <w:szCs w:val="21"/>
              </w:rPr>
              <w:t>当年死亡人口（户籍统计）</w:t>
            </w:r>
          </w:p>
        </w:tc>
        <w:tc>
          <w:tcPr>
            <w:tcW w:w="1067" w:type="dxa"/>
            <w:tcBorders>
              <w:top w:val="nil"/>
              <w:bottom w:val="nil"/>
            </w:tcBorders>
            <w:vAlign w:val="center"/>
          </w:tcPr>
          <w:p w14:paraId="03C2896E">
            <w:pPr>
              <w:tabs>
                <w:tab w:val="left" w:pos="5110"/>
              </w:tabs>
              <w:autoSpaceDE w:val="0"/>
              <w:autoSpaceDN w:val="0"/>
              <w:adjustRightInd w:val="0"/>
              <w:spacing w:line="360" w:lineRule="exact"/>
              <w:jc w:val="center"/>
              <w:rPr>
                <w:rFonts w:hint="default"/>
                <w:sz w:val="21"/>
                <w:szCs w:val="21"/>
              </w:rPr>
            </w:pPr>
            <w:r>
              <w:rPr>
                <w:sz w:val="21"/>
                <w:szCs w:val="21"/>
              </w:rPr>
              <w:t>人</w:t>
            </w:r>
          </w:p>
        </w:tc>
        <w:tc>
          <w:tcPr>
            <w:tcW w:w="1049" w:type="dxa"/>
            <w:tcBorders>
              <w:top w:val="nil"/>
              <w:bottom w:val="nil"/>
            </w:tcBorders>
            <w:vAlign w:val="center"/>
          </w:tcPr>
          <w:p w14:paraId="16E316B5">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4355</w:t>
            </w:r>
          </w:p>
        </w:tc>
        <w:tc>
          <w:tcPr>
            <w:tcW w:w="1049" w:type="dxa"/>
            <w:tcBorders>
              <w:top w:val="nil"/>
              <w:bottom w:val="nil"/>
            </w:tcBorders>
            <w:vAlign w:val="center"/>
          </w:tcPr>
          <w:p w14:paraId="3CAA40F1">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4923</w:t>
            </w:r>
          </w:p>
        </w:tc>
        <w:tc>
          <w:tcPr>
            <w:tcW w:w="1049" w:type="dxa"/>
            <w:tcBorders>
              <w:top w:val="nil"/>
              <w:bottom w:val="nil"/>
            </w:tcBorders>
            <w:vAlign w:val="center"/>
          </w:tcPr>
          <w:p w14:paraId="287E33DE">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4782</w:t>
            </w:r>
          </w:p>
        </w:tc>
        <w:tc>
          <w:tcPr>
            <w:tcW w:w="1049" w:type="dxa"/>
            <w:tcBorders>
              <w:top w:val="nil"/>
              <w:bottom w:val="nil"/>
            </w:tcBorders>
            <w:vAlign w:val="center"/>
          </w:tcPr>
          <w:p w14:paraId="5BEFF16D">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4977</w:t>
            </w:r>
          </w:p>
        </w:tc>
        <w:tc>
          <w:tcPr>
            <w:tcW w:w="1049" w:type="dxa"/>
            <w:tcBorders>
              <w:top w:val="nil"/>
              <w:bottom w:val="nil"/>
            </w:tcBorders>
            <w:vAlign w:val="center"/>
          </w:tcPr>
          <w:p w14:paraId="546BCDBD">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5098</w:t>
            </w:r>
          </w:p>
        </w:tc>
      </w:tr>
      <w:tr w14:paraId="1B864D81">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2737" w:type="dxa"/>
            <w:tcBorders>
              <w:top w:val="nil"/>
              <w:bottom w:val="nil"/>
            </w:tcBorders>
            <w:vAlign w:val="center"/>
          </w:tcPr>
          <w:p w14:paraId="05827FBB">
            <w:pPr>
              <w:tabs>
                <w:tab w:val="left" w:pos="5110"/>
              </w:tabs>
              <w:autoSpaceDE w:val="0"/>
              <w:autoSpaceDN w:val="0"/>
              <w:adjustRightInd w:val="0"/>
              <w:spacing w:line="360" w:lineRule="exact"/>
              <w:jc w:val="both"/>
              <w:rPr>
                <w:rFonts w:hint="default"/>
                <w:sz w:val="21"/>
                <w:szCs w:val="21"/>
              </w:rPr>
            </w:pPr>
            <w:r>
              <w:rPr>
                <w:sz w:val="21"/>
                <w:szCs w:val="21"/>
              </w:rPr>
              <w:t>人口自然增长率（户籍统计）</w:t>
            </w:r>
          </w:p>
        </w:tc>
        <w:tc>
          <w:tcPr>
            <w:tcW w:w="1067" w:type="dxa"/>
            <w:tcBorders>
              <w:top w:val="nil"/>
              <w:bottom w:val="nil"/>
            </w:tcBorders>
            <w:vAlign w:val="center"/>
          </w:tcPr>
          <w:p w14:paraId="590C0038">
            <w:pPr>
              <w:tabs>
                <w:tab w:val="left" w:pos="5110"/>
              </w:tabs>
              <w:autoSpaceDE w:val="0"/>
              <w:autoSpaceDN w:val="0"/>
              <w:adjustRightInd w:val="0"/>
              <w:spacing w:line="360" w:lineRule="exact"/>
              <w:jc w:val="center"/>
              <w:rPr>
                <w:rFonts w:hint="default"/>
                <w:sz w:val="21"/>
                <w:szCs w:val="21"/>
              </w:rPr>
            </w:pPr>
            <w:r>
              <w:rPr>
                <w:sz w:val="21"/>
                <w:szCs w:val="21"/>
              </w:rPr>
              <w:t>‰</w:t>
            </w:r>
          </w:p>
        </w:tc>
        <w:tc>
          <w:tcPr>
            <w:tcW w:w="1049" w:type="dxa"/>
            <w:tcBorders>
              <w:top w:val="nil"/>
              <w:bottom w:val="nil"/>
            </w:tcBorders>
            <w:vAlign w:val="center"/>
          </w:tcPr>
          <w:p w14:paraId="7595C30F">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9.46</w:t>
            </w:r>
          </w:p>
        </w:tc>
        <w:tc>
          <w:tcPr>
            <w:tcW w:w="1049" w:type="dxa"/>
            <w:tcBorders>
              <w:top w:val="nil"/>
              <w:bottom w:val="nil"/>
            </w:tcBorders>
            <w:vAlign w:val="center"/>
          </w:tcPr>
          <w:p w14:paraId="42A9A862">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5.55</w:t>
            </w:r>
          </w:p>
        </w:tc>
        <w:tc>
          <w:tcPr>
            <w:tcW w:w="1049" w:type="dxa"/>
            <w:tcBorders>
              <w:top w:val="nil"/>
              <w:bottom w:val="nil"/>
            </w:tcBorders>
            <w:vAlign w:val="center"/>
          </w:tcPr>
          <w:p w14:paraId="108B73F6">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5.35</w:t>
            </w:r>
          </w:p>
        </w:tc>
        <w:tc>
          <w:tcPr>
            <w:tcW w:w="1049" w:type="dxa"/>
            <w:tcBorders>
              <w:top w:val="nil"/>
              <w:bottom w:val="nil"/>
            </w:tcBorders>
            <w:vAlign w:val="center"/>
          </w:tcPr>
          <w:p w14:paraId="476BBF1A">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3.22</w:t>
            </w:r>
          </w:p>
        </w:tc>
        <w:tc>
          <w:tcPr>
            <w:tcW w:w="1049" w:type="dxa"/>
            <w:tcBorders>
              <w:top w:val="nil"/>
              <w:bottom w:val="nil"/>
            </w:tcBorders>
            <w:vAlign w:val="center"/>
          </w:tcPr>
          <w:p w14:paraId="160BED7D">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0.85</w:t>
            </w:r>
          </w:p>
        </w:tc>
      </w:tr>
      <w:tr w14:paraId="3EFA7788">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2737" w:type="dxa"/>
            <w:tcBorders>
              <w:top w:val="nil"/>
              <w:bottom w:val="nil"/>
            </w:tcBorders>
            <w:vAlign w:val="center"/>
          </w:tcPr>
          <w:p w14:paraId="0782B510">
            <w:pPr>
              <w:tabs>
                <w:tab w:val="left" w:pos="5110"/>
              </w:tabs>
              <w:autoSpaceDE w:val="0"/>
              <w:autoSpaceDN w:val="0"/>
              <w:adjustRightInd w:val="0"/>
              <w:spacing w:line="360" w:lineRule="exact"/>
              <w:jc w:val="both"/>
              <w:rPr>
                <w:rFonts w:hint="default"/>
                <w:sz w:val="21"/>
                <w:szCs w:val="21"/>
              </w:rPr>
            </w:pPr>
            <w:r>
              <w:rPr>
                <w:sz w:val="21"/>
                <w:szCs w:val="21"/>
              </w:rPr>
              <w:t>常住人口</w:t>
            </w:r>
          </w:p>
        </w:tc>
        <w:tc>
          <w:tcPr>
            <w:tcW w:w="1067" w:type="dxa"/>
            <w:tcBorders>
              <w:top w:val="nil"/>
              <w:bottom w:val="nil"/>
            </w:tcBorders>
            <w:vAlign w:val="center"/>
          </w:tcPr>
          <w:p w14:paraId="4A4B4324">
            <w:pPr>
              <w:tabs>
                <w:tab w:val="left" w:pos="5110"/>
              </w:tabs>
              <w:autoSpaceDE w:val="0"/>
              <w:autoSpaceDN w:val="0"/>
              <w:adjustRightInd w:val="0"/>
              <w:spacing w:line="360" w:lineRule="exact"/>
              <w:jc w:val="center"/>
              <w:rPr>
                <w:rFonts w:hint="default"/>
                <w:sz w:val="21"/>
                <w:szCs w:val="21"/>
              </w:rPr>
            </w:pPr>
            <w:r>
              <w:rPr>
                <w:sz w:val="21"/>
                <w:szCs w:val="21"/>
              </w:rPr>
              <w:t>万人</w:t>
            </w:r>
          </w:p>
        </w:tc>
        <w:tc>
          <w:tcPr>
            <w:tcW w:w="1049" w:type="dxa"/>
            <w:tcBorders>
              <w:top w:val="nil"/>
              <w:bottom w:val="nil"/>
            </w:tcBorders>
            <w:vAlign w:val="center"/>
          </w:tcPr>
          <w:p w14:paraId="4AFFFD47">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54.51</w:t>
            </w:r>
          </w:p>
        </w:tc>
        <w:tc>
          <w:tcPr>
            <w:tcW w:w="1049" w:type="dxa"/>
            <w:tcBorders>
              <w:top w:val="nil"/>
              <w:bottom w:val="nil"/>
            </w:tcBorders>
            <w:vAlign w:val="center"/>
          </w:tcPr>
          <w:p w14:paraId="5082F899">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48.85</w:t>
            </w:r>
          </w:p>
        </w:tc>
        <w:tc>
          <w:tcPr>
            <w:tcW w:w="1049" w:type="dxa"/>
            <w:tcBorders>
              <w:top w:val="nil"/>
              <w:bottom w:val="nil"/>
            </w:tcBorders>
            <w:vAlign w:val="center"/>
          </w:tcPr>
          <w:p w14:paraId="00E27C26">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47.85</w:t>
            </w:r>
          </w:p>
        </w:tc>
        <w:tc>
          <w:tcPr>
            <w:tcW w:w="1049" w:type="dxa"/>
            <w:tcBorders>
              <w:top w:val="nil"/>
              <w:bottom w:val="nil"/>
            </w:tcBorders>
            <w:vAlign w:val="center"/>
          </w:tcPr>
          <w:p w14:paraId="7C4EFD73">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53.06</w:t>
            </w:r>
          </w:p>
        </w:tc>
        <w:tc>
          <w:tcPr>
            <w:tcW w:w="1049" w:type="dxa"/>
            <w:tcBorders>
              <w:top w:val="nil"/>
              <w:bottom w:val="nil"/>
            </w:tcBorders>
            <w:vAlign w:val="center"/>
          </w:tcPr>
          <w:p w14:paraId="433D4A7B">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52.52</w:t>
            </w:r>
          </w:p>
        </w:tc>
      </w:tr>
      <w:tr w14:paraId="3FC99006">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2737" w:type="dxa"/>
            <w:tcBorders>
              <w:top w:val="nil"/>
              <w:bottom w:val="nil"/>
            </w:tcBorders>
            <w:vAlign w:val="center"/>
          </w:tcPr>
          <w:p w14:paraId="50EC95F8">
            <w:pPr>
              <w:tabs>
                <w:tab w:val="left" w:pos="5110"/>
              </w:tabs>
              <w:autoSpaceDE w:val="0"/>
              <w:autoSpaceDN w:val="0"/>
              <w:adjustRightInd w:val="0"/>
              <w:spacing w:line="360" w:lineRule="exact"/>
              <w:ind w:firstLine="210" w:firstLineChars="100"/>
              <w:jc w:val="both"/>
              <w:rPr>
                <w:rFonts w:hint="default"/>
                <w:sz w:val="21"/>
                <w:szCs w:val="21"/>
              </w:rPr>
            </w:pPr>
            <w:r>
              <w:rPr>
                <w:sz w:val="21"/>
                <w:szCs w:val="21"/>
              </w:rPr>
              <w:t>＃城镇人口</w:t>
            </w:r>
          </w:p>
        </w:tc>
        <w:tc>
          <w:tcPr>
            <w:tcW w:w="1067" w:type="dxa"/>
            <w:tcBorders>
              <w:top w:val="nil"/>
              <w:bottom w:val="nil"/>
            </w:tcBorders>
            <w:vAlign w:val="center"/>
          </w:tcPr>
          <w:p w14:paraId="20B46AE6">
            <w:pPr>
              <w:tabs>
                <w:tab w:val="left" w:pos="5110"/>
              </w:tabs>
              <w:autoSpaceDE w:val="0"/>
              <w:autoSpaceDN w:val="0"/>
              <w:adjustRightInd w:val="0"/>
              <w:spacing w:line="360" w:lineRule="exact"/>
              <w:jc w:val="center"/>
              <w:rPr>
                <w:rFonts w:hint="default"/>
                <w:sz w:val="21"/>
                <w:szCs w:val="21"/>
              </w:rPr>
            </w:pPr>
            <w:r>
              <w:rPr>
                <w:sz w:val="21"/>
                <w:szCs w:val="21"/>
              </w:rPr>
              <w:t>万人</w:t>
            </w:r>
          </w:p>
        </w:tc>
        <w:tc>
          <w:tcPr>
            <w:tcW w:w="1049" w:type="dxa"/>
            <w:tcBorders>
              <w:top w:val="nil"/>
              <w:bottom w:val="nil"/>
            </w:tcBorders>
            <w:vAlign w:val="center"/>
          </w:tcPr>
          <w:p w14:paraId="49EC7393">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13.74</w:t>
            </w:r>
          </w:p>
        </w:tc>
        <w:tc>
          <w:tcPr>
            <w:tcW w:w="1049" w:type="dxa"/>
            <w:tcBorders>
              <w:top w:val="nil"/>
              <w:bottom w:val="nil"/>
            </w:tcBorders>
            <w:vAlign w:val="center"/>
          </w:tcPr>
          <w:p w14:paraId="7EC72777">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17.99</w:t>
            </w:r>
          </w:p>
        </w:tc>
        <w:tc>
          <w:tcPr>
            <w:tcW w:w="1049" w:type="dxa"/>
            <w:tcBorders>
              <w:top w:val="nil"/>
              <w:bottom w:val="nil"/>
            </w:tcBorders>
            <w:vAlign w:val="center"/>
          </w:tcPr>
          <w:p w14:paraId="74A289F6">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18.38</w:t>
            </w:r>
          </w:p>
        </w:tc>
        <w:tc>
          <w:tcPr>
            <w:tcW w:w="1049" w:type="dxa"/>
            <w:tcBorders>
              <w:top w:val="nil"/>
              <w:bottom w:val="nil"/>
            </w:tcBorders>
            <w:vAlign w:val="center"/>
          </w:tcPr>
          <w:p w14:paraId="6F619148">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27.46</w:t>
            </w:r>
          </w:p>
        </w:tc>
        <w:tc>
          <w:tcPr>
            <w:tcW w:w="1049" w:type="dxa"/>
            <w:tcBorders>
              <w:top w:val="nil"/>
              <w:bottom w:val="nil"/>
            </w:tcBorders>
            <w:vAlign w:val="center"/>
          </w:tcPr>
          <w:p w14:paraId="25D0BD1B">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26.34</w:t>
            </w:r>
          </w:p>
        </w:tc>
      </w:tr>
      <w:tr w14:paraId="26726B2A">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2737" w:type="dxa"/>
            <w:tcBorders>
              <w:top w:val="nil"/>
              <w:bottom w:val="nil"/>
            </w:tcBorders>
            <w:vAlign w:val="center"/>
          </w:tcPr>
          <w:p w14:paraId="75102AA8">
            <w:pPr>
              <w:tabs>
                <w:tab w:val="left" w:pos="5110"/>
              </w:tabs>
              <w:autoSpaceDE w:val="0"/>
              <w:autoSpaceDN w:val="0"/>
              <w:adjustRightInd w:val="0"/>
              <w:spacing w:line="360" w:lineRule="exact"/>
              <w:jc w:val="both"/>
              <w:rPr>
                <w:rFonts w:hint="default"/>
                <w:sz w:val="21"/>
                <w:szCs w:val="21"/>
              </w:rPr>
            </w:pPr>
            <w:r>
              <w:rPr>
                <w:sz w:val="21"/>
                <w:szCs w:val="21"/>
              </w:rPr>
              <w:t>乡村人口</w:t>
            </w:r>
          </w:p>
        </w:tc>
        <w:tc>
          <w:tcPr>
            <w:tcW w:w="1067" w:type="dxa"/>
            <w:tcBorders>
              <w:top w:val="nil"/>
              <w:bottom w:val="nil"/>
            </w:tcBorders>
            <w:vAlign w:val="center"/>
          </w:tcPr>
          <w:p w14:paraId="3549CE54">
            <w:pPr>
              <w:tabs>
                <w:tab w:val="left" w:pos="5110"/>
              </w:tabs>
              <w:autoSpaceDE w:val="0"/>
              <w:autoSpaceDN w:val="0"/>
              <w:adjustRightInd w:val="0"/>
              <w:spacing w:line="360" w:lineRule="exact"/>
              <w:jc w:val="center"/>
              <w:rPr>
                <w:rFonts w:hint="default"/>
                <w:sz w:val="21"/>
                <w:szCs w:val="21"/>
              </w:rPr>
            </w:pPr>
            <w:r>
              <w:rPr>
                <w:sz w:val="21"/>
                <w:szCs w:val="21"/>
              </w:rPr>
              <w:t>万人</w:t>
            </w:r>
          </w:p>
        </w:tc>
        <w:tc>
          <w:tcPr>
            <w:tcW w:w="1049" w:type="dxa"/>
            <w:tcBorders>
              <w:top w:val="nil"/>
              <w:bottom w:val="nil"/>
            </w:tcBorders>
            <w:vAlign w:val="center"/>
          </w:tcPr>
          <w:p w14:paraId="1B9B9370">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40.77</w:t>
            </w:r>
          </w:p>
        </w:tc>
        <w:tc>
          <w:tcPr>
            <w:tcW w:w="1049" w:type="dxa"/>
            <w:tcBorders>
              <w:top w:val="nil"/>
              <w:bottom w:val="nil"/>
            </w:tcBorders>
            <w:vAlign w:val="center"/>
          </w:tcPr>
          <w:p w14:paraId="42336626">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30.86</w:t>
            </w:r>
          </w:p>
        </w:tc>
        <w:tc>
          <w:tcPr>
            <w:tcW w:w="1049" w:type="dxa"/>
            <w:tcBorders>
              <w:top w:val="nil"/>
              <w:bottom w:val="nil"/>
            </w:tcBorders>
            <w:vAlign w:val="center"/>
          </w:tcPr>
          <w:p w14:paraId="45915939">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29.47</w:t>
            </w:r>
          </w:p>
        </w:tc>
        <w:tc>
          <w:tcPr>
            <w:tcW w:w="1049" w:type="dxa"/>
            <w:tcBorders>
              <w:top w:val="nil"/>
              <w:bottom w:val="nil"/>
            </w:tcBorders>
            <w:vAlign w:val="center"/>
          </w:tcPr>
          <w:p w14:paraId="15C6FA6B">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25.60</w:t>
            </w:r>
          </w:p>
        </w:tc>
        <w:tc>
          <w:tcPr>
            <w:tcW w:w="1049" w:type="dxa"/>
            <w:tcBorders>
              <w:top w:val="nil"/>
              <w:bottom w:val="nil"/>
            </w:tcBorders>
            <w:vAlign w:val="center"/>
          </w:tcPr>
          <w:p w14:paraId="57655234">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26.18</w:t>
            </w:r>
          </w:p>
        </w:tc>
      </w:tr>
      <w:tr w14:paraId="32291A22">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2737" w:type="dxa"/>
            <w:tcBorders>
              <w:top w:val="nil"/>
              <w:bottom w:val="nil"/>
            </w:tcBorders>
            <w:vAlign w:val="center"/>
          </w:tcPr>
          <w:p w14:paraId="5C18912E">
            <w:pPr>
              <w:tabs>
                <w:tab w:val="left" w:pos="5110"/>
              </w:tabs>
              <w:autoSpaceDE w:val="0"/>
              <w:autoSpaceDN w:val="0"/>
              <w:adjustRightInd w:val="0"/>
              <w:spacing w:line="360" w:lineRule="exact"/>
              <w:jc w:val="both"/>
              <w:rPr>
                <w:rFonts w:hint="default"/>
                <w:sz w:val="21"/>
                <w:szCs w:val="21"/>
              </w:rPr>
            </w:pPr>
            <w:r>
              <w:rPr>
                <w:sz w:val="21"/>
                <w:szCs w:val="21"/>
              </w:rPr>
              <w:t>城镇化率</w:t>
            </w:r>
          </w:p>
        </w:tc>
        <w:tc>
          <w:tcPr>
            <w:tcW w:w="1067" w:type="dxa"/>
            <w:tcBorders>
              <w:top w:val="nil"/>
              <w:bottom w:val="nil"/>
            </w:tcBorders>
            <w:vAlign w:val="center"/>
          </w:tcPr>
          <w:p w14:paraId="57487636">
            <w:pPr>
              <w:tabs>
                <w:tab w:val="left" w:pos="5110"/>
              </w:tabs>
              <w:autoSpaceDE w:val="0"/>
              <w:autoSpaceDN w:val="0"/>
              <w:adjustRightInd w:val="0"/>
              <w:spacing w:line="360" w:lineRule="exact"/>
              <w:jc w:val="center"/>
              <w:rPr>
                <w:rFonts w:hint="default"/>
                <w:sz w:val="21"/>
                <w:szCs w:val="21"/>
              </w:rPr>
            </w:pPr>
            <w:r>
              <w:rPr>
                <w:sz w:val="21"/>
                <w:szCs w:val="21"/>
              </w:rPr>
              <w:t>%</w:t>
            </w:r>
          </w:p>
        </w:tc>
        <w:tc>
          <w:tcPr>
            <w:tcW w:w="1049" w:type="dxa"/>
            <w:tcBorders>
              <w:top w:val="nil"/>
              <w:bottom w:val="nil"/>
            </w:tcBorders>
            <w:vAlign w:val="center"/>
          </w:tcPr>
          <w:p w14:paraId="513F6729">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25.21</w:t>
            </w:r>
          </w:p>
        </w:tc>
        <w:tc>
          <w:tcPr>
            <w:tcW w:w="1049" w:type="dxa"/>
            <w:tcBorders>
              <w:top w:val="nil"/>
              <w:bottom w:val="nil"/>
            </w:tcBorders>
            <w:vAlign w:val="center"/>
          </w:tcPr>
          <w:p w14:paraId="7818C6C3">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36.83</w:t>
            </w:r>
          </w:p>
        </w:tc>
        <w:tc>
          <w:tcPr>
            <w:tcW w:w="1049" w:type="dxa"/>
            <w:tcBorders>
              <w:top w:val="nil"/>
              <w:bottom w:val="nil"/>
            </w:tcBorders>
            <w:vAlign w:val="center"/>
          </w:tcPr>
          <w:p w14:paraId="07B5A50F">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38.41</w:t>
            </w:r>
          </w:p>
        </w:tc>
        <w:tc>
          <w:tcPr>
            <w:tcW w:w="1049" w:type="dxa"/>
            <w:tcBorders>
              <w:top w:val="nil"/>
              <w:bottom w:val="nil"/>
            </w:tcBorders>
            <w:vAlign w:val="center"/>
          </w:tcPr>
          <w:p w14:paraId="179D8040">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48.25</w:t>
            </w:r>
          </w:p>
        </w:tc>
        <w:tc>
          <w:tcPr>
            <w:tcW w:w="1049" w:type="dxa"/>
            <w:tcBorders>
              <w:top w:val="nil"/>
              <w:bottom w:val="nil"/>
            </w:tcBorders>
            <w:vAlign w:val="center"/>
          </w:tcPr>
          <w:p w14:paraId="68E81705">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49.85</w:t>
            </w:r>
          </w:p>
        </w:tc>
      </w:tr>
      <w:tr w14:paraId="479CCFF4">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2737" w:type="dxa"/>
            <w:tcBorders>
              <w:top w:val="nil"/>
              <w:bottom w:val="nil"/>
            </w:tcBorders>
            <w:vAlign w:val="center"/>
          </w:tcPr>
          <w:p w14:paraId="4E378FCE">
            <w:pPr>
              <w:tabs>
                <w:tab w:val="left" w:pos="5110"/>
              </w:tabs>
              <w:autoSpaceDE w:val="0"/>
              <w:autoSpaceDN w:val="0"/>
              <w:adjustRightInd w:val="0"/>
              <w:spacing w:line="360" w:lineRule="exact"/>
              <w:jc w:val="both"/>
              <w:rPr>
                <w:rFonts w:hint="default"/>
                <w:b/>
                <w:bCs/>
                <w:sz w:val="21"/>
                <w:szCs w:val="21"/>
              </w:rPr>
            </w:pPr>
            <w:r>
              <w:rPr>
                <w:b/>
                <w:bCs/>
                <w:sz w:val="21"/>
                <w:szCs w:val="21"/>
              </w:rPr>
              <w:t>二、综合经济</w:t>
            </w:r>
          </w:p>
        </w:tc>
        <w:tc>
          <w:tcPr>
            <w:tcW w:w="1067" w:type="dxa"/>
            <w:tcBorders>
              <w:top w:val="nil"/>
              <w:bottom w:val="nil"/>
            </w:tcBorders>
            <w:vAlign w:val="center"/>
          </w:tcPr>
          <w:p w14:paraId="65AE7579">
            <w:pPr>
              <w:tabs>
                <w:tab w:val="left" w:pos="5110"/>
              </w:tabs>
              <w:autoSpaceDE w:val="0"/>
              <w:autoSpaceDN w:val="0"/>
              <w:adjustRightInd w:val="0"/>
              <w:spacing w:line="360" w:lineRule="exact"/>
              <w:jc w:val="center"/>
              <w:rPr>
                <w:rFonts w:hint="default"/>
                <w:b/>
                <w:bCs/>
                <w:sz w:val="21"/>
                <w:szCs w:val="21"/>
              </w:rPr>
            </w:pPr>
          </w:p>
        </w:tc>
        <w:tc>
          <w:tcPr>
            <w:tcW w:w="1049" w:type="dxa"/>
            <w:tcBorders>
              <w:top w:val="nil"/>
              <w:bottom w:val="nil"/>
            </w:tcBorders>
            <w:vAlign w:val="center"/>
          </w:tcPr>
          <w:p w14:paraId="5DB7403A">
            <w:pPr>
              <w:autoSpaceDE w:val="0"/>
              <w:autoSpaceDN w:val="0"/>
              <w:adjustRightInd w:val="0"/>
              <w:spacing w:line="420" w:lineRule="exact"/>
              <w:jc w:val="right"/>
              <w:rPr>
                <w:rFonts w:hint="default" w:ascii="华文细黑" w:hAnsi="华文细黑" w:eastAsia="华文细黑"/>
                <w:sz w:val="21"/>
              </w:rPr>
            </w:pPr>
          </w:p>
        </w:tc>
        <w:tc>
          <w:tcPr>
            <w:tcW w:w="1049" w:type="dxa"/>
            <w:tcBorders>
              <w:top w:val="nil"/>
              <w:bottom w:val="nil"/>
            </w:tcBorders>
            <w:vAlign w:val="center"/>
          </w:tcPr>
          <w:p w14:paraId="4456F6BA">
            <w:pPr>
              <w:autoSpaceDE w:val="0"/>
              <w:autoSpaceDN w:val="0"/>
              <w:adjustRightInd w:val="0"/>
              <w:spacing w:line="420" w:lineRule="exact"/>
              <w:jc w:val="right"/>
              <w:rPr>
                <w:rFonts w:hint="default" w:ascii="华文细黑" w:hAnsi="华文细黑" w:eastAsia="华文细黑"/>
                <w:sz w:val="21"/>
              </w:rPr>
            </w:pPr>
          </w:p>
        </w:tc>
        <w:tc>
          <w:tcPr>
            <w:tcW w:w="1049" w:type="dxa"/>
            <w:tcBorders>
              <w:top w:val="nil"/>
              <w:bottom w:val="nil"/>
            </w:tcBorders>
            <w:vAlign w:val="center"/>
          </w:tcPr>
          <w:p w14:paraId="63C56E37">
            <w:pPr>
              <w:autoSpaceDE w:val="0"/>
              <w:autoSpaceDN w:val="0"/>
              <w:adjustRightInd w:val="0"/>
              <w:spacing w:line="420" w:lineRule="exact"/>
              <w:jc w:val="right"/>
              <w:rPr>
                <w:rFonts w:hint="default" w:ascii="华文细黑" w:hAnsi="华文细黑" w:eastAsia="华文细黑"/>
                <w:sz w:val="21"/>
              </w:rPr>
            </w:pPr>
          </w:p>
        </w:tc>
        <w:tc>
          <w:tcPr>
            <w:tcW w:w="1049" w:type="dxa"/>
            <w:tcBorders>
              <w:top w:val="nil"/>
              <w:bottom w:val="nil"/>
            </w:tcBorders>
            <w:vAlign w:val="center"/>
          </w:tcPr>
          <w:p w14:paraId="54FA9D11">
            <w:pPr>
              <w:autoSpaceDE w:val="0"/>
              <w:autoSpaceDN w:val="0"/>
              <w:adjustRightInd w:val="0"/>
              <w:spacing w:line="420" w:lineRule="exact"/>
              <w:jc w:val="right"/>
              <w:rPr>
                <w:rFonts w:hint="default" w:ascii="华文细黑" w:hAnsi="华文细黑" w:eastAsia="华文细黑"/>
                <w:sz w:val="21"/>
              </w:rPr>
            </w:pPr>
          </w:p>
        </w:tc>
        <w:tc>
          <w:tcPr>
            <w:tcW w:w="1049" w:type="dxa"/>
            <w:tcBorders>
              <w:top w:val="nil"/>
              <w:bottom w:val="nil"/>
            </w:tcBorders>
            <w:vAlign w:val="center"/>
          </w:tcPr>
          <w:p w14:paraId="08F80DBE">
            <w:pPr>
              <w:autoSpaceDE w:val="0"/>
              <w:autoSpaceDN w:val="0"/>
              <w:adjustRightInd w:val="0"/>
              <w:spacing w:line="420" w:lineRule="exact"/>
              <w:jc w:val="right"/>
              <w:rPr>
                <w:rFonts w:hint="default" w:ascii="华文细黑" w:hAnsi="华文细黑" w:eastAsia="华文细黑"/>
                <w:sz w:val="21"/>
              </w:rPr>
            </w:pPr>
          </w:p>
        </w:tc>
      </w:tr>
      <w:tr w14:paraId="5E848977">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2737" w:type="dxa"/>
            <w:tcBorders>
              <w:top w:val="nil"/>
              <w:bottom w:val="nil"/>
            </w:tcBorders>
            <w:vAlign w:val="center"/>
          </w:tcPr>
          <w:p w14:paraId="771FE1AE">
            <w:pPr>
              <w:tabs>
                <w:tab w:val="left" w:pos="5110"/>
              </w:tabs>
              <w:autoSpaceDE w:val="0"/>
              <w:autoSpaceDN w:val="0"/>
              <w:adjustRightInd w:val="0"/>
              <w:spacing w:line="360" w:lineRule="exact"/>
              <w:jc w:val="both"/>
              <w:rPr>
                <w:rFonts w:hint="default"/>
                <w:sz w:val="21"/>
                <w:szCs w:val="21"/>
              </w:rPr>
            </w:pPr>
            <w:r>
              <w:rPr>
                <w:sz w:val="21"/>
                <w:szCs w:val="21"/>
              </w:rPr>
              <w:t>地区生产总值(当年价格)</w:t>
            </w:r>
          </w:p>
        </w:tc>
        <w:tc>
          <w:tcPr>
            <w:tcW w:w="1067" w:type="dxa"/>
            <w:tcBorders>
              <w:top w:val="nil"/>
              <w:bottom w:val="nil"/>
            </w:tcBorders>
            <w:vAlign w:val="center"/>
          </w:tcPr>
          <w:p w14:paraId="4436E9F8">
            <w:pPr>
              <w:tabs>
                <w:tab w:val="left" w:pos="5110"/>
              </w:tabs>
              <w:autoSpaceDE w:val="0"/>
              <w:autoSpaceDN w:val="0"/>
              <w:adjustRightInd w:val="0"/>
              <w:spacing w:line="360" w:lineRule="exact"/>
              <w:jc w:val="center"/>
              <w:rPr>
                <w:rFonts w:hint="default"/>
                <w:sz w:val="21"/>
                <w:szCs w:val="21"/>
              </w:rPr>
            </w:pPr>
            <w:r>
              <w:rPr>
                <w:sz w:val="21"/>
                <w:szCs w:val="21"/>
              </w:rPr>
              <w:t>万元</w:t>
            </w:r>
          </w:p>
        </w:tc>
        <w:tc>
          <w:tcPr>
            <w:tcW w:w="1049" w:type="dxa"/>
            <w:tcBorders>
              <w:top w:val="nil"/>
              <w:bottom w:val="nil"/>
            </w:tcBorders>
            <w:vAlign w:val="center"/>
          </w:tcPr>
          <w:p w14:paraId="2F795D65">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696459</w:t>
            </w:r>
          </w:p>
        </w:tc>
        <w:tc>
          <w:tcPr>
            <w:tcW w:w="1049" w:type="dxa"/>
            <w:tcBorders>
              <w:top w:val="nil"/>
              <w:bottom w:val="nil"/>
            </w:tcBorders>
            <w:vAlign w:val="center"/>
          </w:tcPr>
          <w:p w14:paraId="4D1BE50B">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1983233</w:t>
            </w:r>
          </w:p>
        </w:tc>
        <w:tc>
          <w:tcPr>
            <w:tcW w:w="1049" w:type="dxa"/>
            <w:tcBorders>
              <w:top w:val="nil"/>
              <w:bottom w:val="nil"/>
            </w:tcBorders>
            <w:vAlign w:val="center"/>
          </w:tcPr>
          <w:p w14:paraId="55BECFAF">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2222796</w:t>
            </w:r>
          </w:p>
        </w:tc>
        <w:tc>
          <w:tcPr>
            <w:tcW w:w="1049" w:type="dxa"/>
            <w:tcBorders>
              <w:top w:val="nil"/>
              <w:bottom w:val="nil"/>
            </w:tcBorders>
            <w:vAlign w:val="center"/>
          </w:tcPr>
          <w:p w14:paraId="1B196E16">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2450974</w:t>
            </w:r>
          </w:p>
        </w:tc>
        <w:tc>
          <w:tcPr>
            <w:tcW w:w="1049" w:type="dxa"/>
            <w:tcBorders>
              <w:top w:val="nil"/>
              <w:bottom w:val="nil"/>
            </w:tcBorders>
            <w:vAlign w:val="center"/>
          </w:tcPr>
          <w:p w14:paraId="01B1991B">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2701229</w:t>
            </w:r>
          </w:p>
        </w:tc>
      </w:tr>
      <w:tr w14:paraId="14333D2C">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2737" w:type="dxa"/>
            <w:tcBorders>
              <w:top w:val="nil"/>
              <w:bottom w:val="single" w:color="auto" w:sz="4" w:space="0"/>
            </w:tcBorders>
            <w:vAlign w:val="center"/>
          </w:tcPr>
          <w:p w14:paraId="4FA078C3">
            <w:pPr>
              <w:tabs>
                <w:tab w:val="left" w:pos="5110"/>
              </w:tabs>
              <w:autoSpaceDE w:val="0"/>
              <w:autoSpaceDN w:val="0"/>
              <w:adjustRightInd w:val="0"/>
              <w:spacing w:line="360" w:lineRule="exact"/>
              <w:ind w:firstLine="210" w:firstLineChars="100"/>
              <w:jc w:val="both"/>
              <w:rPr>
                <w:rFonts w:hint="default"/>
                <w:sz w:val="21"/>
                <w:szCs w:val="21"/>
              </w:rPr>
            </w:pPr>
            <w:r>
              <w:rPr>
                <w:sz w:val="21"/>
                <w:szCs w:val="21"/>
              </w:rPr>
              <w:t>第一产业增加值</w:t>
            </w:r>
          </w:p>
        </w:tc>
        <w:tc>
          <w:tcPr>
            <w:tcW w:w="1067" w:type="dxa"/>
            <w:tcBorders>
              <w:top w:val="nil"/>
              <w:bottom w:val="single" w:color="auto" w:sz="4" w:space="0"/>
            </w:tcBorders>
            <w:vAlign w:val="center"/>
          </w:tcPr>
          <w:p w14:paraId="68938B70">
            <w:pPr>
              <w:tabs>
                <w:tab w:val="left" w:pos="5110"/>
              </w:tabs>
              <w:autoSpaceDE w:val="0"/>
              <w:autoSpaceDN w:val="0"/>
              <w:adjustRightInd w:val="0"/>
              <w:spacing w:line="400" w:lineRule="exact"/>
              <w:jc w:val="center"/>
              <w:rPr>
                <w:rFonts w:hint="default"/>
                <w:sz w:val="21"/>
                <w:szCs w:val="21"/>
              </w:rPr>
            </w:pPr>
            <w:r>
              <w:rPr>
                <w:sz w:val="21"/>
                <w:szCs w:val="21"/>
              </w:rPr>
              <w:t>万元</w:t>
            </w:r>
          </w:p>
        </w:tc>
        <w:tc>
          <w:tcPr>
            <w:tcW w:w="1049" w:type="dxa"/>
            <w:tcBorders>
              <w:top w:val="nil"/>
              <w:bottom w:val="single" w:color="auto" w:sz="4" w:space="0"/>
            </w:tcBorders>
            <w:vAlign w:val="center"/>
          </w:tcPr>
          <w:p w14:paraId="0050C37B">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114208</w:t>
            </w:r>
          </w:p>
        </w:tc>
        <w:tc>
          <w:tcPr>
            <w:tcW w:w="1049" w:type="dxa"/>
            <w:tcBorders>
              <w:top w:val="nil"/>
              <w:bottom w:val="single" w:color="auto" w:sz="4" w:space="0"/>
            </w:tcBorders>
            <w:vAlign w:val="center"/>
          </w:tcPr>
          <w:p w14:paraId="712CCF4A">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271001</w:t>
            </w:r>
          </w:p>
        </w:tc>
        <w:tc>
          <w:tcPr>
            <w:tcW w:w="1049" w:type="dxa"/>
            <w:tcBorders>
              <w:top w:val="nil"/>
              <w:bottom w:val="single" w:color="auto" w:sz="4" w:space="0"/>
            </w:tcBorders>
            <w:vAlign w:val="center"/>
          </w:tcPr>
          <w:p w14:paraId="51E6A258">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319422</w:t>
            </w:r>
          </w:p>
        </w:tc>
        <w:tc>
          <w:tcPr>
            <w:tcW w:w="1049" w:type="dxa"/>
            <w:tcBorders>
              <w:top w:val="nil"/>
              <w:bottom w:val="single" w:color="auto" w:sz="4" w:space="0"/>
            </w:tcBorders>
            <w:vAlign w:val="center"/>
          </w:tcPr>
          <w:p w14:paraId="21F50831">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371787</w:t>
            </w:r>
          </w:p>
        </w:tc>
        <w:tc>
          <w:tcPr>
            <w:tcW w:w="1049" w:type="dxa"/>
            <w:tcBorders>
              <w:top w:val="nil"/>
              <w:bottom w:val="single" w:color="auto" w:sz="4" w:space="0"/>
            </w:tcBorders>
            <w:vAlign w:val="center"/>
          </w:tcPr>
          <w:p w14:paraId="2890BEFF">
            <w:pPr>
              <w:autoSpaceDE w:val="0"/>
              <w:autoSpaceDN w:val="0"/>
              <w:adjustRightInd w:val="0"/>
              <w:spacing w:line="420" w:lineRule="exact"/>
              <w:jc w:val="right"/>
              <w:rPr>
                <w:rFonts w:hint="default" w:ascii="华文细黑" w:hAnsi="华文细黑" w:eastAsia="华文细黑"/>
                <w:sz w:val="21"/>
              </w:rPr>
            </w:pPr>
            <w:r>
              <w:rPr>
                <w:rFonts w:hint="default" w:ascii="华文细黑" w:hAnsi="华文细黑" w:eastAsia="华文细黑"/>
                <w:sz w:val="21"/>
              </w:rPr>
              <w:t>394806</w:t>
            </w:r>
          </w:p>
        </w:tc>
      </w:tr>
    </w:tbl>
    <w:p w14:paraId="74FDFE24">
      <w:pPr>
        <w:tabs>
          <w:tab w:val="left" w:pos="5110"/>
        </w:tabs>
        <w:autoSpaceDE w:val="0"/>
        <w:autoSpaceDN w:val="0"/>
        <w:adjustRightInd w:val="0"/>
        <w:spacing w:line="380" w:lineRule="exact"/>
        <w:jc w:val="both"/>
        <w:rPr>
          <w:rFonts w:hint="default"/>
          <w:sz w:val="21"/>
          <w:szCs w:val="21"/>
          <w:lang w:val="zh-CN"/>
        </w:rPr>
      </w:pPr>
      <w:r>
        <w:rPr>
          <w:rFonts w:hint="default"/>
          <w:sz w:val="21"/>
          <w:szCs w:val="21"/>
          <w:lang w:val="zh-CN"/>
        </w:rPr>
        <w:t>1－4</w:t>
      </w:r>
      <w:r>
        <w:rPr>
          <w:sz w:val="21"/>
          <w:szCs w:val="21"/>
          <w:lang w:val="zh-CN"/>
        </w:rPr>
        <w:t>续表1</w:t>
      </w:r>
    </w:p>
    <w:tbl>
      <w:tblPr>
        <w:tblStyle w:val="14"/>
        <w:tblW w:w="9077" w:type="dxa"/>
        <w:tblInd w:w="108" w:type="dxa"/>
        <w:tblBorders>
          <w:top w:val="single" w:color="auto" w:sz="8"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007"/>
        <w:gridCol w:w="869"/>
        <w:gridCol w:w="985"/>
        <w:gridCol w:w="985"/>
        <w:gridCol w:w="1077"/>
        <w:gridCol w:w="1077"/>
        <w:gridCol w:w="1077"/>
      </w:tblGrid>
      <w:tr w14:paraId="4047CC1B">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3007" w:type="dxa"/>
            <w:tcBorders>
              <w:bottom w:val="single" w:color="auto" w:sz="4" w:space="0"/>
            </w:tcBorders>
            <w:vAlign w:val="center"/>
          </w:tcPr>
          <w:p w14:paraId="74988B2B">
            <w:pPr>
              <w:tabs>
                <w:tab w:val="left" w:pos="5110"/>
              </w:tabs>
              <w:autoSpaceDE w:val="0"/>
              <w:autoSpaceDN w:val="0"/>
              <w:adjustRightInd w:val="0"/>
              <w:spacing w:line="400" w:lineRule="exact"/>
              <w:jc w:val="center"/>
              <w:rPr>
                <w:rFonts w:hint="default"/>
                <w:sz w:val="21"/>
                <w:szCs w:val="21"/>
              </w:rPr>
            </w:pPr>
            <w:r>
              <w:rPr>
                <w:sz w:val="21"/>
                <w:szCs w:val="21"/>
              </w:rPr>
              <w:t>指标</w:t>
            </w:r>
          </w:p>
        </w:tc>
        <w:tc>
          <w:tcPr>
            <w:tcW w:w="869" w:type="dxa"/>
            <w:tcBorders>
              <w:bottom w:val="single" w:color="auto" w:sz="4" w:space="0"/>
            </w:tcBorders>
            <w:vAlign w:val="center"/>
          </w:tcPr>
          <w:p w14:paraId="035FFA59">
            <w:pPr>
              <w:tabs>
                <w:tab w:val="left" w:pos="5110"/>
              </w:tabs>
              <w:autoSpaceDE w:val="0"/>
              <w:autoSpaceDN w:val="0"/>
              <w:adjustRightInd w:val="0"/>
              <w:spacing w:line="400" w:lineRule="exact"/>
              <w:jc w:val="center"/>
              <w:rPr>
                <w:rFonts w:hint="default"/>
                <w:sz w:val="21"/>
                <w:szCs w:val="21"/>
              </w:rPr>
            </w:pPr>
            <w:r>
              <w:rPr>
                <w:sz w:val="21"/>
                <w:szCs w:val="21"/>
              </w:rPr>
              <w:t>单位</w:t>
            </w:r>
          </w:p>
        </w:tc>
        <w:tc>
          <w:tcPr>
            <w:tcW w:w="985" w:type="dxa"/>
            <w:tcBorders>
              <w:bottom w:val="single" w:color="auto" w:sz="4" w:space="0"/>
            </w:tcBorders>
            <w:vAlign w:val="center"/>
          </w:tcPr>
          <w:p w14:paraId="00E7754E">
            <w:pPr>
              <w:tabs>
                <w:tab w:val="left" w:pos="5110"/>
              </w:tabs>
              <w:autoSpaceDE w:val="0"/>
              <w:autoSpaceDN w:val="0"/>
              <w:adjustRightInd w:val="0"/>
              <w:spacing w:line="400" w:lineRule="exact"/>
              <w:jc w:val="center"/>
              <w:rPr>
                <w:rFonts w:hint="default"/>
                <w:sz w:val="21"/>
                <w:szCs w:val="21"/>
              </w:rPr>
            </w:pPr>
            <w:r>
              <w:rPr>
                <w:sz w:val="21"/>
                <w:szCs w:val="21"/>
              </w:rPr>
              <w:t>2010年</w:t>
            </w:r>
          </w:p>
        </w:tc>
        <w:tc>
          <w:tcPr>
            <w:tcW w:w="985" w:type="dxa"/>
            <w:tcBorders>
              <w:bottom w:val="single" w:color="auto" w:sz="4" w:space="0"/>
            </w:tcBorders>
            <w:vAlign w:val="center"/>
          </w:tcPr>
          <w:p w14:paraId="4149100F">
            <w:pPr>
              <w:tabs>
                <w:tab w:val="left" w:pos="5110"/>
              </w:tabs>
              <w:autoSpaceDE w:val="0"/>
              <w:autoSpaceDN w:val="0"/>
              <w:adjustRightInd w:val="0"/>
              <w:spacing w:line="400" w:lineRule="exact"/>
              <w:jc w:val="center"/>
              <w:rPr>
                <w:rFonts w:hint="default"/>
                <w:sz w:val="21"/>
                <w:szCs w:val="21"/>
              </w:rPr>
            </w:pPr>
            <w:r>
              <w:rPr>
                <w:sz w:val="21"/>
                <w:szCs w:val="21"/>
              </w:rPr>
              <w:t>2018年</w:t>
            </w:r>
          </w:p>
        </w:tc>
        <w:tc>
          <w:tcPr>
            <w:tcW w:w="1077" w:type="dxa"/>
            <w:tcBorders>
              <w:bottom w:val="single" w:color="auto" w:sz="4" w:space="0"/>
            </w:tcBorders>
            <w:vAlign w:val="center"/>
          </w:tcPr>
          <w:p w14:paraId="0A4556A9">
            <w:pPr>
              <w:tabs>
                <w:tab w:val="left" w:pos="5110"/>
              </w:tabs>
              <w:autoSpaceDE w:val="0"/>
              <w:autoSpaceDN w:val="0"/>
              <w:adjustRightInd w:val="0"/>
              <w:spacing w:line="400" w:lineRule="exact"/>
              <w:jc w:val="center"/>
              <w:rPr>
                <w:rFonts w:hint="default"/>
                <w:sz w:val="21"/>
                <w:szCs w:val="21"/>
              </w:rPr>
            </w:pPr>
            <w:r>
              <w:rPr>
                <w:sz w:val="21"/>
                <w:szCs w:val="21"/>
              </w:rPr>
              <w:t>2019年</w:t>
            </w:r>
          </w:p>
        </w:tc>
        <w:tc>
          <w:tcPr>
            <w:tcW w:w="1077" w:type="dxa"/>
            <w:tcBorders>
              <w:bottom w:val="single" w:color="auto" w:sz="4" w:space="0"/>
            </w:tcBorders>
            <w:vAlign w:val="center"/>
          </w:tcPr>
          <w:p w14:paraId="1D726974">
            <w:pPr>
              <w:tabs>
                <w:tab w:val="left" w:pos="5110"/>
              </w:tabs>
              <w:autoSpaceDE w:val="0"/>
              <w:autoSpaceDN w:val="0"/>
              <w:adjustRightInd w:val="0"/>
              <w:spacing w:line="400" w:lineRule="exact"/>
              <w:jc w:val="center"/>
              <w:rPr>
                <w:rFonts w:hint="default"/>
                <w:sz w:val="21"/>
                <w:szCs w:val="21"/>
              </w:rPr>
            </w:pPr>
            <w:r>
              <w:rPr>
                <w:sz w:val="21"/>
                <w:szCs w:val="21"/>
              </w:rPr>
              <w:t>2020年</w:t>
            </w:r>
          </w:p>
        </w:tc>
        <w:tc>
          <w:tcPr>
            <w:tcW w:w="1077" w:type="dxa"/>
            <w:tcBorders>
              <w:bottom w:val="single" w:color="auto" w:sz="4" w:space="0"/>
            </w:tcBorders>
            <w:vAlign w:val="center"/>
          </w:tcPr>
          <w:p w14:paraId="0A775B25">
            <w:pPr>
              <w:tabs>
                <w:tab w:val="left" w:pos="5110"/>
              </w:tabs>
              <w:autoSpaceDE w:val="0"/>
              <w:autoSpaceDN w:val="0"/>
              <w:adjustRightInd w:val="0"/>
              <w:spacing w:line="400" w:lineRule="exact"/>
              <w:jc w:val="center"/>
              <w:rPr>
                <w:rFonts w:hint="default"/>
                <w:sz w:val="21"/>
                <w:szCs w:val="21"/>
              </w:rPr>
            </w:pPr>
            <w:r>
              <w:rPr>
                <w:sz w:val="21"/>
                <w:szCs w:val="21"/>
              </w:rPr>
              <w:t>2021年</w:t>
            </w:r>
          </w:p>
        </w:tc>
      </w:tr>
      <w:tr w14:paraId="16E1B1F7">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007" w:type="dxa"/>
            <w:tcBorders>
              <w:top w:val="single" w:color="auto" w:sz="4" w:space="0"/>
              <w:bottom w:val="nil"/>
            </w:tcBorders>
            <w:vAlign w:val="center"/>
          </w:tcPr>
          <w:p w14:paraId="3A4EA37B">
            <w:pPr>
              <w:tabs>
                <w:tab w:val="left" w:pos="5110"/>
              </w:tabs>
              <w:autoSpaceDE w:val="0"/>
              <w:autoSpaceDN w:val="0"/>
              <w:adjustRightInd w:val="0"/>
              <w:spacing w:line="360" w:lineRule="exact"/>
              <w:ind w:firstLine="210" w:firstLineChars="100"/>
              <w:jc w:val="both"/>
              <w:rPr>
                <w:rFonts w:hint="default"/>
                <w:sz w:val="21"/>
                <w:szCs w:val="21"/>
              </w:rPr>
            </w:pPr>
            <w:r>
              <w:rPr>
                <w:sz w:val="21"/>
                <w:szCs w:val="21"/>
              </w:rPr>
              <w:t>第二产业增加值</w:t>
            </w:r>
          </w:p>
        </w:tc>
        <w:tc>
          <w:tcPr>
            <w:tcW w:w="869" w:type="dxa"/>
            <w:tcBorders>
              <w:top w:val="single" w:color="auto" w:sz="4" w:space="0"/>
              <w:bottom w:val="nil"/>
            </w:tcBorders>
            <w:vAlign w:val="center"/>
          </w:tcPr>
          <w:p w14:paraId="7D60B15D">
            <w:pPr>
              <w:tabs>
                <w:tab w:val="left" w:pos="5110"/>
              </w:tabs>
              <w:autoSpaceDE w:val="0"/>
              <w:autoSpaceDN w:val="0"/>
              <w:adjustRightInd w:val="0"/>
              <w:spacing w:line="360" w:lineRule="exact"/>
              <w:jc w:val="center"/>
              <w:rPr>
                <w:rFonts w:hint="default"/>
                <w:sz w:val="21"/>
                <w:szCs w:val="21"/>
              </w:rPr>
            </w:pPr>
            <w:r>
              <w:rPr>
                <w:sz w:val="21"/>
                <w:szCs w:val="21"/>
              </w:rPr>
              <w:t>万元</w:t>
            </w:r>
          </w:p>
        </w:tc>
        <w:tc>
          <w:tcPr>
            <w:tcW w:w="985" w:type="dxa"/>
            <w:tcBorders>
              <w:top w:val="single" w:color="auto" w:sz="4" w:space="0"/>
              <w:bottom w:val="nil"/>
            </w:tcBorders>
            <w:vAlign w:val="center"/>
          </w:tcPr>
          <w:p w14:paraId="44EDB193">
            <w:pPr>
              <w:autoSpaceDE w:val="0"/>
              <w:autoSpaceDN w:val="0"/>
              <w:adjustRightInd w:val="0"/>
              <w:spacing w:line="420" w:lineRule="exact"/>
              <w:jc w:val="right"/>
              <w:rPr>
                <w:rFonts w:hint="default" w:ascii="华文细黑" w:hAnsi="华文细黑" w:eastAsia="华文细黑"/>
                <w:sz w:val="18"/>
                <w:szCs w:val="18"/>
              </w:rPr>
            </w:pPr>
            <w:r>
              <w:rPr>
                <w:rFonts w:ascii="华文细黑" w:hAnsi="华文细黑" w:eastAsia="华文细黑"/>
                <w:sz w:val="18"/>
                <w:szCs w:val="18"/>
              </w:rPr>
              <w:t>269100</w:t>
            </w:r>
          </w:p>
        </w:tc>
        <w:tc>
          <w:tcPr>
            <w:tcW w:w="985" w:type="dxa"/>
            <w:tcBorders>
              <w:top w:val="single" w:color="auto" w:sz="4" w:space="0"/>
              <w:bottom w:val="nil"/>
            </w:tcBorders>
            <w:vAlign w:val="center"/>
          </w:tcPr>
          <w:p w14:paraId="3D83C5E9">
            <w:pPr>
              <w:autoSpaceDE w:val="0"/>
              <w:autoSpaceDN w:val="0"/>
              <w:adjustRightInd w:val="0"/>
              <w:spacing w:line="420" w:lineRule="exact"/>
              <w:jc w:val="right"/>
              <w:rPr>
                <w:rFonts w:hint="default" w:ascii="华文细黑" w:hAnsi="华文细黑" w:eastAsia="华文细黑"/>
                <w:sz w:val="18"/>
                <w:szCs w:val="18"/>
              </w:rPr>
            </w:pPr>
            <w:r>
              <w:rPr>
                <w:rFonts w:ascii="华文细黑" w:hAnsi="华文细黑" w:eastAsia="华文细黑"/>
                <w:sz w:val="18"/>
                <w:szCs w:val="18"/>
              </w:rPr>
              <w:t>747425</w:t>
            </w:r>
          </w:p>
        </w:tc>
        <w:tc>
          <w:tcPr>
            <w:tcW w:w="1077" w:type="dxa"/>
            <w:tcBorders>
              <w:top w:val="single" w:color="auto" w:sz="4" w:space="0"/>
              <w:bottom w:val="nil"/>
            </w:tcBorders>
            <w:vAlign w:val="center"/>
          </w:tcPr>
          <w:p w14:paraId="13562F80">
            <w:pPr>
              <w:autoSpaceDE w:val="0"/>
              <w:autoSpaceDN w:val="0"/>
              <w:adjustRightInd w:val="0"/>
              <w:spacing w:line="420" w:lineRule="exact"/>
              <w:jc w:val="right"/>
              <w:rPr>
                <w:rFonts w:hint="default" w:ascii="华文细黑" w:hAnsi="华文细黑" w:eastAsia="华文细黑"/>
                <w:sz w:val="18"/>
                <w:szCs w:val="18"/>
              </w:rPr>
            </w:pPr>
            <w:r>
              <w:rPr>
                <w:rFonts w:ascii="华文细黑" w:hAnsi="华文细黑" w:eastAsia="华文细黑"/>
                <w:sz w:val="18"/>
                <w:szCs w:val="18"/>
              </w:rPr>
              <w:t>788599</w:t>
            </w:r>
          </w:p>
        </w:tc>
        <w:tc>
          <w:tcPr>
            <w:tcW w:w="1077" w:type="dxa"/>
            <w:tcBorders>
              <w:top w:val="single" w:color="auto" w:sz="4" w:space="0"/>
              <w:bottom w:val="nil"/>
            </w:tcBorders>
            <w:vAlign w:val="center"/>
          </w:tcPr>
          <w:p w14:paraId="51BECA4A">
            <w:pPr>
              <w:autoSpaceDE w:val="0"/>
              <w:autoSpaceDN w:val="0"/>
              <w:adjustRightInd w:val="0"/>
              <w:spacing w:line="420" w:lineRule="exact"/>
              <w:jc w:val="right"/>
              <w:rPr>
                <w:rFonts w:hint="default" w:ascii="华文细黑" w:hAnsi="华文细黑" w:eastAsia="华文细黑"/>
                <w:sz w:val="18"/>
                <w:szCs w:val="18"/>
              </w:rPr>
            </w:pPr>
            <w:r>
              <w:rPr>
                <w:rFonts w:ascii="华文细黑" w:hAnsi="华文细黑" w:eastAsia="华文细黑"/>
                <w:sz w:val="18"/>
                <w:szCs w:val="18"/>
              </w:rPr>
              <w:t>797813</w:t>
            </w:r>
          </w:p>
        </w:tc>
        <w:tc>
          <w:tcPr>
            <w:tcW w:w="1077" w:type="dxa"/>
            <w:tcBorders>
              <w:top w:val="single" w:color="auto" w:sz="4" w:space="0"/>
              <w:bottom w:val="nil"/>
            </w:tcBorders>
            <w:vAlign w:val="center"/>
          </w:tcPr>
          <w:p w14:paraId="35347871">
            <w:pPr>
              <w:autoSpaceDE w:val="0"/>
              <w:autoSpaceDN w:val="0"/>
              <w:adjustRightInd w:val="0"/>
              <w:spacing w:line="420" w:lineRule="exact"/>
              <w:jc w:val="right"/>
              <w:rPr>
                <w:rFonts w:hint="default" w:ascii="华文细黑" w:hAnsi="华文细黑" w:eastAsia="华文细黑"/>
                <w:sz w:val="18"/>
                <w:szCs w:val="18"/>
              </w:rPr>
            </w:pPr>
            <w:r>
              <w:rPr>
                <w:rFonts w:hint="default" w:ascii="华文细黑" w:hAnsi="华文细黑" w:eastAsia="华文细黑"/>
                <w:sz w:val="18"/>
                <w:szCs w:val="18"/>
              </w:rPr>
              <w:t>1027246</w:t>
            </w:r>
          </w:p>
        </w:tc>
      </w:tr>
      <w:tr w14:paraId="03B746F5">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007" w:type="dxa"/>
            <w:tcBorders>
              <w:top w:val="nil"/>
              <w:bottom w:val="nil"/>
            </w:tcBorders>
            <w:vAlign w:val="center"/>
          </w:tcPr>
          <w:p w14:paraId="63F8CED4">
            <w:pPr>
              <w:tabs>
                <w:tab w:val="left" w:pos="5110"/>
              </w:tabs>
              <w:autoSpaceDE w:val="0"/>
              <w:autoSpaceDN w:val="0"/>
              <w:adjustRightInd w:val="0"/>
              <w:spacing w:line="400" w:lineRule="exact"/>
              <w:ind w:firstLine="420"/>
              <w:jc w:val="both"/>
              <w:rPr>
                <w:rFonts w:hint="default"/>
                <w:sz w:val="21"/>
                <w:szCs w:val="21"/>
              </w:rPr>
            </w:pPr>
            <w:r>
              <w:rPr>
                <w:sz w:val="21"/>
                <w:szCs w:val="21"/>
              </w:rPr>
              <w:t>＃工业增加值</w:t>
            </w:r>
          </w:p>
        </w:tc>
        <w:tc>
          <w:tcPr>
            <w:tcW w:w="869" w:type="dxa"/>
            <w:tcBorders>
              <w:top w:val="nil"/>
              <w:bottom w:val="nil"/>
            </w:tcBorders>
            <w:vAlign w:val="center"/>
          </w:tcPr>
          <w:p w14:paraId="7C59E626">
            <w:pPr>
              <w:tabs>
                <w:tab w:val="left" w:pos="5110"/>
              </w:tabs>
              <w:autoSpaceDE w:val="0"/>
              <w:autoSpaceDN w:val="0"/>
              <w:adjustRightInd w:val="0"/>
              <w:spacing w:line="400" w:lineRule="exact"/>
              <w:jc w:val="center"/>
              <w:rPr>
                <w:rFonts w:hint="default"/>
                <w:sz w:val="21"/>
                <w:szCs w:val="21"/>
              </w:rPr>
            </w:pPr>
            <w:r>
              <w:rPr>
                <w:sz w:val="21"/>
                <w:szCs w:val="21"/>
              </w:rPr>
              <w:t>万元</w:t>
            </w:r>
          </w:p>
        </w:tc>
        <w:tc>
          <w:tcPr>
            <w:tcW w:w="985" w:type="dxa"/>
            <w:tcBorders>
              <w:top w:val="nil"/>
              <w:bottom w:val="nil"/>
            </w:tcBorders>
            <w:vAlign w:val="center"/>
          </w:tcPr>
          <w:p w14:paraId="0D79C118">
            <w:pPr>
              <w:autoSpaceDE w:val="0"/>
              <w:autoSpaceDN w:val="0"/>
              <w:adjustRightInd w:val="0"/>
              <w:spacing w:line="420" w:lineRule="exact"/>
              <w:jc w:val="right"/>
              <w:rPr>
                <w:rFonts w:hint="default" w:ascii="华文细黑" w:hAnsi="华文细黑" w:eastAsia="华文细黑"/>
                <w:sz w:val="18"/>
                <w:szCs w:val="18"/>
              </w:rPr>
            </w:pPr>
            <w:r>
              <w:rPr>
                <w:rFonts w:ascii="华文细黑" w:hAnsi="华文细黑" w:eastAsia="华文细黑"/>
                <w:sz w:val="18"/>
                <w:szCs w:val="18"/>
              </w:rPr>
              <w:t>177220</w:t>
            </w:r>
          </w:p>
        </w:tc>
        <w:tc>
          <w:tcPr>
            <w:tcW w:w="985" w:type="dxa"/>
            <w:tcBorders>
              <w:top w:val="nil"/>
              <w:bottom w:val="nil"/>
            </w:tcBorders>
            <w:vAlign w:val="center"/>
          </w:tcPr>
          <w:p w14:paraId="56C75888">
            <w:pPr>
              <w:autoSpaceDE w:val="0"/>
              <w:autoSpaceDN w:val="0"/>
              <w:adjustRightInd w:val="0"/>
              <w:spacing w:line="420" w:lineRule="exact"/>
              <w:jc w:val="right"/>
              <w:rPr>
                <w:rFonts w:hint="default" w:ascii="华文细黑" w:hAnsi="华文细黑" w:eastAsia="华文细黑"/>
                <w:sz w:val="18"/>
                <w:szCs w:val="18"/>
              </w:rPr>
            </w:pPr>
            <w:r>
              <w:rPr>
                <w:rFonts w:ascii="华文细黑" w:hAnsi="华文细黑" w:eastAsia="华文细黑"/>
                <w:sz w:val="18"/>
                <w:szCs w:val="18"/>
              </w:rPr>
              <w:t>403186</w:t>
            </w:r>
          </w:p>
        </w:tc>
        <w:tc>
          <w:tcPr>
            <w:tcW w:w="1077" w:type="dxa"/>
            <w:tcBorders>
              <w:top w:val="nil"/>
              <w:bottom w:val="nil"/>
            </w:tcBorders>
            <w:vAlign w:val="center"/>
          </w:tcPr>
          <w:p w14:paraId="60C20700">
            <w:pPr>
              <w:autoSpaceDE w:val="0"/>
              <w:autoSpaceDN w:val="0"/>
              <w:adjustRightInd w:val="0"/>
              <w:spacing w:line="420" w:lineRule="exact"/>
              <w:jc w:val="right"/>
              <w:rPr>
                <w:rFonts w:hint="default" w:ascii="华文细黑" w:hAnsi="华文细黑" w:eastAsia="华文细黑"/>
                <w:sz w:val="18"/>
                <w:szCs w:val="18"/>
              </w:rPr>
            </w:pPr>
            <w:r>
              <w:rPr>
                <w:rFonts w:ascii="华文细黑" w:hAnsi="华文细黑" w:eastAsia="华文细黑"/>
                <w:sz w:val="18"/>
                <w:szCs w:val="18"/>
              </w:rPr>
              <w:t>412360</w:t>
            </w:r>
          </w:p>
        </w:tc>
        <w:tc>
          <w:tcPr>
            <w:tcW w:w="1077" w:type="dxa"/>
            <w:tcBorders>
              <w:top w:val="nil"/>
              <w:bottom w:val="nil"/>
            </w:tcBorders>
            <w:vAlign w:val="center"/>
          </w:tcPr>
          <w:p w14:paraId="1390E836">
            <w:pPr>
              <w:autoSpaceDE w:val="0"/>
              <w:autoSpaceDN w:val="0"/>
              <w:adjustRightInd w:val="0"/>
              <w:spacing w:line="420" w:lineRule="exact"/>
              <w:jc w:val="right"/>
              <w:rPr>
                <w:rFonts w:hint="default" w:ascii="华文细黑" w:hAnsi="华文细黑" w:eastAsia="华文细黑"/>
                <w:sz w:val="18"/>
                <w:szCs w:val="18"/>
              </w:rPr>
            </w:pPr>
            <w:r>
              <w:rPr>
                <w:rFonts w:ascii="华文细黑" w:hAnsi="华文细黑" w:eastAsia="华文细黑"/>
                <w:sz w:val="18"/>
                <w:szCs w:val="18"/>
              </w:rPr>
              <w:t>405088</w:t>
            </w:r>
          </w:p>
        </w:tc>
        <w:tc>
          <w:tcPr>
            <w:tcW w:w="1077" w:type="dxa"/>
            <w:tcBorders>
              <w:top w:val="nil"/>
              <w:bottom w:val="nil"/>
            </w:tcBorders>
            <w:vAlign w:val="center"/>
          </w:tcPr>
          <w:p w14:paraId="1F4C86B8">
            <w:pPr>
              <w:autoSpaceDE w:val="0"/>
              <w:autoSpaceDN w:val="0"/>
              <w:adjustRightInd w:val="0"/>
              <w:spacing w:line="420" w:lineRule="exact"/>
              <w:jc w:val="right"/>
              <w:rPr>
                <w:rFonts w:hint="default" w:ascii="华文细黑" w:hAnsi="华文细黑" w:eastAsia="华文细黑"/>
                <w:sz w:val="18"/>
                <w:szCs w:val="18"/>
              </w:rPr>
            </w:pPr>
            <w:r>
              <w:rPr>
                <w:rFonts w:hint="default" w:ascii="华文细黑" w:hAnsi="华文细黑" w:eastAsia="华文细黑"/>
                <w:sz w:val="18"/>
                <w:szCs w:val="18"/>
              </w:rPr>
              <w:t>406575</w:t>
            </w:r>
          </w:p>
        </w:tc>
      </w:tr>
      <w:tr w14:paraId="620A5AC5">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007" w:type="dxa"/>
            <w:tcBorders>
              <w:top w:val="nil"/>
              <w:bottom w:val="nil"/>
            </w:tcBorders>
            <w:vAlign w:val="center"/>
          </w:tcPr>
          <w:p w14:paraId="3CED19EE">
            <w:pPr>
              <w:tabs>
                <w:tab w:val="left" w:pos="5110"/>
              </w:tabs>
              <w:autoSpaceDE w:val="0"/>
              <w:autoSpaceDN w:val="0"/>
              <w:adjustRightInd w:val="0"/>
              <w:spacing w:line="400" w:lineRule="exact"/>
              <w:ind w:firstLine="210" w:firstLineChars="100"/>
              <w:jc w:val="both"/>
              <w:rPr>
                <w:rFonts w:hint="default"/>
                <w:sz w:val="21"/>
                <w:szCs w:val="21"/>
              </w:rPr>
            </w:pPr>
            <w:r>
              <w:rPr>
                <w:sz w:val="21"/>
                <w:szCs w:val="21"/>
              </w:rPr>
              <w:t>第三产业增加值</w:t>
            </w:r>
          </w:p>
        </w:tc>
        <w:tc>
          <w:tcPr>
            <w:tcW w:w="869" w:type="dxa"/>
            <w:tcBorders>
              <w:top w:val="nil"/>
              <w:bottom w:val="nil"/>
            </w:tcBorders>
            <w:vAlign w:val="center"/>
          </w:tcPr>
          <w:p w14:paraId="618795D9">
            <w:pPr>
              <w:tabs>
                <w:tab w:val="left" w:pos="5110"/>
              </w:tabs>
              <w:autoSpaceDE w:val="0"/>
              <w:autoSpaceDN w:val="0"/>
              <w:adjustRightInd w:val="0"/>
              <w:spacing w:line="400" w:lineRule="exact"/>
              <w:jc w:val="center"/>
              <w:rPr>
                <w:rFonts w:hint="default"/>
                <w:sz w:val="21"/>
                <w:szCs w:val="21"/>
              </w:rPr>
            </w:pPr>
            <w:r>
              <w:rPr>
                <w:sz w:val="21"/>
                <w:szCs w:val="21"/>
              </w:rPr>
              <w:t>万元</w:t>
            </w:r>
          </w:p>
        </w:tc>
        <w:tc>
          <w:tcPr>
            <w:tcW w:w="985" w:type="dxa"/>
            <w:tcBorders>
              <w:top w:val="nil"/>
              <w:bottom w:val="nil"/>
            </w:tcBorders>
            <w:vAlign w:val="center"/>
          </w:tcPr>
          <w:p w14:paraId="686EC3B7">
            <w:pPr>
              <w:autoSpaceDE w:val="0"/>
              <w:autoSpaceDN w:val="0"/>
              <w:adjustRightInd w:val="0"/>
              <w:spacing w:line="420" w:lineRule="exact"/>
              <w:jc w:val="right"/>
              <w:rPr>
                <w:rFonts w:hint="default" w:ascii="华文细黑" w:hAnsi="华文细黑" w:eastAsia="华文细黑"/>
                <w:sz w:val="18"/>
                <w:szCs w:val="18"/>
              </w:rPr>
            </w:pPr>
            <w:r>
              <w:rPr>
                <w:rFonts w:ascii="华文细黑" w:hAnsi="华文细黑" w:eastAsia="华文细黑"/>
                <w:sz w:val="18"/>
                <w:szCs w:val="18"/>
              </w:rPr>
              <w:t>313151</w:t>
            </w:r>
          </w:p>
        </w:tc>
        <w:tc>
          <w:tcPr>
            <w:tcW w:w="985" w:type="dxa"/>
            <w:tcBorders>
              <w:top w:val="nil"/>
              <w:bottom w:val="nil"/>
            </w:tcBorders>
            <w:vAlign w:val="center"/>
          </w:tcPr>
          <w:p w14:paraId="0C5804BF">
            <w:pPr>
              <w:autoSpaceDE w:val="0"/>
              <w:autoSpaceDN w:val="0"/>
              <w:adjustRightInd w:val="0"/>
              <w:spacing w:line="420" w:lineRule="exact"/>
              <w:jc w:val="right"/>
              <w:rPr>
                <w:rFonts w:hint="default" w:ascii="华文细黑" w:hAnsi="华文细黑" w:eastAsia="华文细黑"/>
                <w:sz w:val="18"/>
                <w:szCs w:val="18"/>
              </w:rPr>
            </w:pPr>
            <w:r>
              <w:rPr>
                <w:rFonts w:ascii="华文细黑" w:hAnsi="华文细黑" w:eastAsia="华文细黑"/>
                <w:sz w:val="18"/>
                <w:szCs w:val="18"/>
              </w:rPr>
              <w:t>964807</w:t>
            </w:r>
          </w:p>
        </w:tc>
        <w:tc>
          <w:tcPr>
            <w:tcW w:w="1077" w:type="dxa"/>
            <w:tcBorders>
              <w:top w:val="nil"/>
              <w:bottom w:val="nil"/>
            </w:tcBorders>
            <w:vAlign w:val="center"/>
          </w:tcPr>
          <w:p w14:paraId="6EA55051">
            <w:pPr>
              <w:autoSpaceDE w:val="0"/>
              <w:autoSpaceDN w:val="0"/>
              <w:adjustRightInd w:val="0"/>
              <w:spacing w:line="420" w:lineRule="exact"/>
              <w:jc w:val="right"/>
              <w:rPr>
                <w:rFonts w:hint="default" w:ascii="华文细黑" w:hAnsi="华文细黑" w:eastAsia="华文细黑"/>
                <w:sz w:val="18"/>
                <w:szCs w:val="18"/>
              </w:rPr>
            </w:pPr>
            <w:r>
              <w:rPr>
                <w:rFonts w:ascii="华文细黑" w:hAnsi="华文细黑" w:eastAsia="华文细黑"/>
                <w:sz w:val="18"/>
                <w:szCs w:val="18"/>
              </w:rPr>
              <w:t>1114775</w:t>
            </w:r>
          </w:p>
        </w:tc>
        <w:tc>
          <w:tcPr>
            <w:tcW w:w="1077" w:type="dxa"/>
            <w:tcBorders>
              <w:top w:val="nil"/>
              <w:bottom w:val="nil"/>
            </w:tcBorders>
            <w:vAlign w:val="center"/>
          </w:tcPr>
          <w:p w14:paraId="00A4AA07">
            <w:pPr>
              <w:autoSpaceDE w:val="0"/>
              <w:autoSpaceDN w:val="0"/>
              <w:adjustRightInd w:val="0"/>
              <w:spacing w:line="420" w:lineRule="exact"/>
              <w:jc w:val="right"/>
              <w:rPr>
                <w:rFonts w:hint="default" w:ascii="华文细黑" w:hAnsi="华文细黑" w:eastAsia="华文细黑"/>
                <w:sz w:val="18"/>
                <w:szCs w:val="18"/>
              </w:rPr>
            </w:pPr>
            <w:r>
              <w:rPr>
                <w:rFonts w:ascii="华文细黑" w:hAnsi="华文细黑" w:eastAsia="华文细黑"/>
                <w:sz w:val="18"/>
                <w:szCs w:val="18"/>
              </w:rPr>
              <w:t>1281374</w:t>
            </w:r>
          </w:p>
        </w:tc>
        <w:tc>
          <w:tcPr>
            <w:tcW w:w="1077" w:type="dxa"/>
            <w:tcBorders>
              <w:top w:val="nil"/>
              <w:bottom w:val="nil"/>
            </w:tcBorders>
            <w:vAlign w:val="center"/>
          </w:tcPr>
          <w:p w14:paraId="095DAE85">
            <w:pPr>
              <w:autoSpaceDE w:val="0"/>
              <w:autoSpaceDN w:val="0"/>
              <w:adjustRightInd w:val="0"/>
              <w:spacing w:line="420" w:lineRule="exact"/>
              <w:jc w:val="right"/>
              <w:rPr>
                <w:rFonts w:hint="default" w:ascii="华文细黑" w:hAnsi="华文细黑" w:eastAsia="华文细黑"/>
                <w:sz w:val="18"/>
                <w:szCs w:val="18"/>
              </w:rPr>
            </w:pPr>
            <w:r>
              <w:rPr>
                <w:rFonts w:hint="default" w:ascii="华文细黑" w:hAnsi="华文细黑" w:eastAsia="华文细黑"/>
                <w:sz w:val="18"/>
                <w:szCs w:val="18"/>
              </w:rPr>
              <w:t>1279177</w:t>
            </w:r>
          </w:p>
        </w:tc>
      </w:tr>
      <w:tr w14:paraId="5D265CBA">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007" w:type="dxa"/>
            <w:tcBorders>
              <w:top w:val="nil"/>
              <w:bottom w:val="nil"/>
            </w:tcBorders>
            <w:vAlign w:val="center"/>
          </w:tcPr>
          <w:p w14:paraId="20F0F40F">
            <w:pPr>
              <w:tabs>
                <w:tab w:val="left" w:pos="5110"/>
              </w:tabs>
              <w:autoSpaceDE w:val="0"/>
              <w:autoSpaceDN w:val="0"/>
              <w:adjustRightInd w:val="0"/>
              <w:spacing w:line="400" w:lineRule="exact"/>
              <w:jc w:val="both"/>
              <w:rPr>
                <w:rFonts w:hint="default"/>
                <w:b/>
                <w:bCs/>
                <w:sz w:val="21"/>
                <w:szCs w:val="21"/>
              </w:rPr>
            </w:pPr>
            <w:r>
              <w:rPr>
                <w:b/>
                <w:bCs/>
                <w:sz w:val="21"/>
                <w:szCs w:val="21"/>
              </w:rPr>
              <w:t>三、农业</w:t>
            </w:r>
          </w:p>
        </w:tc>
        <w:tc>
          <w:tcPr>
            <w:tcW w:w="869" w:type="dxa"/>
            <w:tcBorders>
              <w:top w:val="nil"/>
              <w:bottom w:val="nil"/>
            </w:tcBorders>
            <w:vAlign w:val="center"/>
          </w:tcPr>
          <w:p w14:paraId="559203CB">
            <w:pPr>
              <w:tabs>
                <w:tab w:val="left" w:pos="5110"/>
              </w:tabs>
              <w:autoSpaceDE w:val="0"/>
              <w:autoSpaceDN w:val="0"/>
              <w:adjustRightInd w:val="0"/>
              <w:spacing w:line="400" w:lineRule="exact"/>
              <w:jc w:val="center"/>
              <w:rPr>
                <w:rFonts w:hint="default"/>
                <w:b/>
                <w:bCs/>
                <w:sz w:val="21"/>
                <w:szCs w:val="21"/>
              </w:rPr>
            </w:pPr>
          </w:p>
        </w:tc>
        <w:tc>
          <w:tcPr>
            <w:tcW w:w="985" w:type="dxa"/>
            <w:tcBorders>
              <w:top w:val="nil"/>
              <w:bottom w:val="nil"/>
            </w:tcBorders>
            <w:vAlign w:val="center"/>
          </w:tcPr>
          <w:p w14:paraId="2402707A">
            <w:pPr>
              <w:autoSpaceDE w:val="0"/>
              <w:autoSpaceDN w:val="0"/>
              <w:adjustRightInd w:val="0"/>
              <w:spacing w:line="420" w:lineRule="exact"/>
              <w:jc w:val="right"/>
              <w:rPr>
                <w:rFonts w:hint="default" w:ascii="华文细黑" w:hAnsi="华文细黑" w:eastAsia="华文细黑"/>
                <w:sz w:val="21"/>
              </w:rPr>
            </w:pPr>
          </w:p>
        </w:tc>
        <w:tc>
          <w:tcPr>
            <w:tcW w:w="985" w:type="dxa"/>
            <w:tcBorders>
              <w:top w:val="nil"/>
              <w:bottom w:val="nil"/>
            </w:tcBorders>
            <w:vAlign w:val="center"/>
          </w:tcPr>
          <w:p w14:paraId="537A7E90">
            <w:pPr>
              <w:autoSpaceDE w:val="0"/>
              <w:autoSpaceDN w:val="0"/>
              <w:adjustRightInd w:val="0"/>
              <w:spacing w:line="420" w:lineRule="exact"/>
              <w:jc w:val="right"/>
              <w:rPr>
                <w:rFonts w:hint="default" w:ascii="华文细黑" w:hAnsi="华文细黑" w:eastAsia="华文细黑"/>
                <w:sz w:val="21"/>
              </w:rPr>
            </w:pPr>
          </w:p>
        </w:tc>
        <w:tc>
          <w:tcPr>
            <w:tcW w:w="1077" w:type="dxa"/>
            <w:tcBorders>
              <w:top w:val="nil"/>
              <w:bottom w:val="nil"/>
            </w:tcBorders>
            <w:vAlign w:val="center"/>
          </w:tcPr>
          <w:p w14:paraId="369BBA5C">
            <w:pPr>
              <w:autoSpaceDE w:val="0"/>
              <w:autoSpaceDN w:val="0"/>
              <w:adjustRightInd w:val="0"/>
              <w:spacing w:line="420" w:lineRule="exact"/>
              <w:jc w:val="right"/>
              <w:rPr>
                <w:rFonts w:hint="default" w:ascii="华文细黑" w:hAnsi="华文细黑" w:eastAsia="华文细黑"/>
                <w:sz w:val="21"/>
              </w:rPr>
            </w:pPr>
          </w:p>
        </w:tc>
        <w:tc>
          <w:tcPr>
            <w:tcW w:w="1077" w:type="dxa"/>
            <w:tcBorders>
              <w:top w:val="nil"/>
              <w:bottom w:val="nil"/>
            </w:tcBorders>
            <w:vAlign w:val="center"/>
          </w:tcPr>
          <w:p w14:paraId="6DA40111">
            <w:pPr>
              <w:autoSpaceDE w:val="0"/>
              <w:autoSpaceDN w:val="0"/>
              <w:adjustRightInd w:val="0"/>
              <w:spacing w:line="420" w:lineRule="exact"/>
              <w:jc w:val="right"/>
              <w:rPr>
                <w:rFonts w:hint="default" w:ascii="华文细黑" w:hAnsi="华文细黑" w:eastAsia="华文细黑"/>
                <w:sz w:val="21"/>
              </w:rPr>
            </w:pPr>
          </w:p>
        </w:tc>
        <w:tc>
          <w:tcPr>
            <w:tcW w:w="1077" w:type="dxa"/>
            <w:tcBorders>
              <w:top w:val="nil"/>
              <w:bottom w:val="nil"/>
            </w:tcBorders>
            <w:vAlign w:val="center"/>
          </w:tcPr>
          <w:p w14:paraId="27EA1943">
            <w:pPr>
              <w:autoSpaceDE w:val="0"/>
              <w:autoSpaceDN w:val="0"/>
              <w:adjustRightInd w:val="0"/>
              <w:spacing w:line="420" w:lineRule="exact"/>
              <w:jc w:val="right"/>
              <w:rPr>
                <w:rFonts w:hint="default" w:ascii="华文细黑" w:hAnsi="华文细黑" w:eastAsia="华文细黑"/>
                <w:sz w:val="21"/>
              </w:rPr>
            </w:pPr>
          </w:p>
        </w:tc>
      </w:tr>
      <w:tr w14:paraId="61801775">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007" w:type="dxa"/>
            <w:tcBorders>
              <w:top w:val="nil"/>
              <w:bottom w:val="nil"/>
            </w:tcBorders>
            <w:vAlign w:val="center"/>
          </w:tcPr>
          <w:p w14:paraId="63896A81">
            <w:pPr>
              <w:tabs>
                <w:tab w:val="left" w:pos="5110"/>
              </w:tabs>
              <w:autoSpaceDE w:val="0"/>
              <w:autoSpaceDN w:val="0"/>
              <w:adjustRightInd w:val="0"/>
              <w:spacing w:line="400" w:lineRule="exact"/>
              <w:jc w:val="both"/>
              <w:rPr>
                <w:rFonts w:hint="default"/>
                <w:b/>
                <w:bCs/>
                <w:sz w:val="21"/>
                <w:szCs w:val="21"/>
              </w:rPr>
            </w:pPr>
            <w:r>
              <w:rPr>
                <w:sz w:val="21"/>
                <w:szCs w:val="21"/>
              </w:rPr>
              <w:t>乡村从业人员</w:t>
            </w:r>
          </w:p>
        </w:tc>
        <w:tc>
          <w:tcPr>
            <w:tcW w:w="869" w:type="dxa"/>
            <w:tcBorders>
              <w:top w:val="nil"/>
              <w:bottom w:val="nil"/>
            </w:tcBorders>
            <w:vAlign w:val="center"/>
          </w:tcPr>
          <w:p w14:paraId="4128A587">
            <w:pPr>
              <w:tabs>
                <w:tab w:val="left" w:pos="5110"/>
              </w:tabs>
              <w:autoSpaceDE w:val="0"/>
              <w:autoSpaceDN w:val="0"/>
              <w:adjustRightInd w:val="0"/>
              <w:spacing w:line="400" w:lineRule="exact"/>
              <w:jc w:val="center"/>
              <w:rPr>
                <w:rFonts w:hint="default"/>
                <w:b/>
                <w:bCs/>
                <w:sz w:val="21"/>
                <w:szCs w:val="21"/>
              </w:rPr>
            </w:pPr>
            <w:r>
              <w:rPr>
                <w:sz w:val="21"/>
                <w:szCs w:val="21"/>
              </w:rPr>
              <w:t>万人</w:t>
            </w:r>
          </w:p>
        </w:tc>
        <w:tc>
          <w:tcPr>
            <w:tcW w:w="985" w:type="dxa"/>
            <w:tcBorders>
              <w:top w:val="nil"/>
              <w:bottom w:val="nil"/>
            </w:tcBorders>
            <w:vAlign w:val="center"/>
          </w:tcPr>
          <w:p w14:paraId="41EB3CF3">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34.99</w:t>
            </w:r>
          </w:p>
        </w:tc>
        <w:tc>
          <w:tcPr>
            <w:tcW w:w="985" w:type="dxa"/>
            <w:tcBorders>
              <w:top w:val="nil"/>
              <w:bottom w:val="nil"/>
            </w:tcBorders>
            <w:vAlign w:val="center"/>
          </w:tcPr>
          <w:p w14:paraId="4CEB39BF">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33.66</w:t>
            </w:r>
          </w:p>
        </w:tc>
        <w:tc>
          <w:tcPr>
            <w:tcW w:w="1077" w:type="dxa"/>
            <w:tcBorders>
              <w:top w:val="nil"/>
              <w:bottom w:val="nil"/>
            </w:tcBorders>
            <w:vAlign w:val="center"/>
          </w:tcPr>
          <w:p w14:paraId="33DD711A">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32.42</w:t>
            </w:r>
          </w:p>
        </w:tc>
        <w:tc>
          <w:tcPr>
            <w:tcW w:w="1077" w:type="dxa"/>
            <w:tcBorders>
              <w:top w:val="nil"/>
              <w:bottom w:val="nil"/>
            </w:tcBorders>
            <w:vAlign w:val="center"/>
          </w:tcPr>
          <w:p w14:paraId="734611B6">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32.55</w:t>
            </w:r>
          </w:p>
        </w:tc>
        <w:tc>
          <w:tcPr>
            <w:tcW w:w="1077" w:type="dxa"/>
            <w:tcBorders>
              <w:top w:val="nil"/>
              <w:bottom w:val="nil"/>
            </w:tcBorders>
            <w:vAlign w:val="center"/>
          </w:tcPr>
          <w:p w14:paraId="22CD7250">
            <w:pPr>
              <w:autoSpaceDE w:val="0"/>
              <w:autoSpaceDN w:val="0"/>
              <w:adjustRightInd w:val="0"/>
              <w:spacing w:line="420" w:lineRule="exact"/>
              <w:jc w:val="right"/>
              <w:rPr>
                <w:rFonts w:hint="default" w:ascii="华文细黑" w:hAnsi="华文细黑" w:eastAsia="华文细黑"/>
                <w:sz w:val="18"/>
                <w:szCs w:val="18"/>
              </w:rPr>
            </w:pPr>
            <w:r>
              <w:rPr>
                <w:rFonts w:ascii="华文细黑" w:hAnsi="华文细黑" w:eastAsia="华文细黑"/>
                <w:sz w:val="18"/>
                <w:szCs w:val="18"/>
              </w:rPr>
              <w:t>32</w:t>
            </w:r>
            <w:r>
              <w:rPr>
                <w:rFonts w:hint="default" w:ascii="华文细黑" w:hAnsi="华文细黑" w:eastAsia="华文细黑"/>
                <w:sz w:val="18"/>
                <w:szCs w:val="18"/>
              </w:rPr>
              <w:t>.</w:t>
            </w:r>
            <w:r>
              <w:rPr>
                <w:rFonts w:ascii="华文细黑" w:hAnsi="华文细黑" w:eastAsia="华文细黑"/>
                <w:sz w:val="18"/>
                <w:szCs w:val="18"/>
              </w:rPr>
              <w:t>2</w:t>
            </w:r>
            <w:r>
              <w:rPr>
                <w:rFonts w:hint="default" w:ascii="华文细黑" w:hAnsi="华文细黑" w:eastAsia="华文细黑"/>
                <w:sz w:val="18"/>
                <w:szCs w:val="18"/>
              </w:rPr>
              <w:t>4</w:t>
            </w:r>
          </w:p>
        </w:tc>
      </w:tr>
      <w:tr w14:paraId="530E8F68">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007" w:type="dxa"/>
            <w:tcBorders>
              <w:top w:val="nil"/>
              <w:bottom w:val="nil"/>
            </w:tcBorders>
            <w:vAlign w:val="center"/>
          </w:tcPr>
          <w:p w14:paraId="5CD1835B">
            <w:pPr>
              <w:tabs>
                <w:tab w:val="left" w:pos="5110"/>
              </w:tabs>
              <w:autoSpaceDE w:val="0"/>
              <w:autoSpaceDN w:val="0"/>
              <w:adjustRightInd w:val="0"/>
              <w:spacing w:line="400" w:lineRule="exact"/>
              <w:jc w:val="both"/>
              <w:rPr>
                <w:rFonts w:hint="default"/>
                <w:sz w:val="21"/>
                <w:szCs w:val="21"/>
              </w:rPr>
            </w:pPr>
            <w:r>
              <w:rPr>
                <w:sz w:val="21"/>
                <w:szCs w:val="21"/>
              </w:rPr>
              <w:t>年末常用耕地面积</w:t>
            </w:r>
          </w:p>
        </w:tc>
        <w:tc>
          <w:tcPr>
            <w:tcW w:w="869" w:type="dxa"/>
            <w:tcBorders>
              <w:top w:val="nil"/>
              <w:bottom w:val="nil"/>
            </w:tcBorders>
            <w:vAlign w:val="center"/>
          </w:tcPr>
          <w:p w14:paraId="6209A607">
            <w:pPr>
              <w:tabs>
                <w:tab w:val="left" w:pos="5110"/>
              </w:tabs>
              <w:autoSpaceDE w:val="0"/>
              <w:autoSpaceDN w:val="0"/>
              <w:adjustRightInd w:val="0"/>
              <w:spacing w:line="400" w:lineRule="exact"/>
              <w:jc w:val="center"/>
              <w:rPr>
                <w:rFonts w:hint="default"/>
                <w:sz w:val="21"/>
                <w:szCs w:val="21"/>
              </w:rPr>
            </w:pPr>
            <w:r>
              <w:rPr>
                <w:sz w:val="21"/>
                <w:szCs w:val="21"/>
              </w:rPr>
              <w:t>公顷</w:t>
            </w:r>
          </w:p>
        </w:tc>
        <w:tc>
          <w:tcPr>
            <w:tcW w:w="985" w:type="dxa"/>
            <w:tcBorders>
              <w:top w:val="nil"/>
              <w:bottom w:val="nil"/>
            </w:tcBorders>
            <w:vAlign w:val="center"/>
          </w:tcPr>
          <w:p w14:paraId="6977785F">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47150</w:t>
            </w:r>
          </w:p>
        </w:tc>
        <w:tc>
          <w:tcPr>
            <w:tcW w:w="985" w:type="dxa"/>
            <w:tcBorders>
              <w:top w:val="nil"/>
              <w:bottom w:val="nil"/>
            </w:tcBorders>
            <w:vAlign w:val="center"/>
          </w:tcPr>
          <w:p w14:paraId="50F0BEFB">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107411</w:t>
            </w:r>
          </w:p>
        </w:tc>
        <w:tc>
          <w:tcPr>
            <w:tcW w:w="1077" w:type="dxa"/>
            <w:tcBorders>
              <w:top w:val="nil"/>
              <w:bottom w:val="nil"/>
            </w:tcBorders>
            <w:vAlign w:val="center"/>
          </w:tcPr>
          <w:p w14:paraId="7B713916">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104666</w:t>
            </w:r>
          </w:p>
        </w:tc>
        <w:tc>
          <w:tcPr>
            <w:tcW w:w="1077" w:type="dxa"/>
            <w:tcBorders>
              <w:top w:val="nil"/>
              <w:bottom w:val="nil"/>
            </w:tcBorders>
            <w:vAlign w:val="center"/>
          </w:tcPr>
          <w:p w14:paraId="314C0CFB">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110564</w:t>
            </w:r>
          </w:p>
        </w:tc>
        <w:tc>
          <w:tcPr>
            <w:tcW w:w="1077" w:type="dxa"/>
            <w:tcBorders>
              <w:top w:val="nil"/>
              <w:bottom w:val="nil"/>
            </w:tcBorders>
            <w:vAlign w:val="center"/>
          </w:tcPr>
          <w:p w14:paraId="0C4F7ECC">
            <w:pPr>
              <w:autoSpaceDE w:val="0"/>
              <w:autoSpaceDN w:val="0"/>
              <w:adjustRightInd w:val="0"/>
              <w:spacing w:line="420" w:lineRule="exact"/>
              <w:jc w:val="right"/>
              <w:rPr>
                <w:rFonts w:hint="default" w:ascii="华文细黑" w:hAnsi="华文细黑" w:eastAsia="华文细黑"/>
                <w:sz w:val="18"/>
                <w:szCs w:val="18"/>
              </w:rPr>
            </w:pPr>
            <w:r>
              <w:rPr>
                <w:rFonts w:ascii="华文细黑" w:hAnsi="华文细黑" w:eastAsia="华文细黑"/>
                <w:sz w:val="18"/>
                <w:szCs w:val="18"/>
              </w:rPr>
              <w:t>110454</w:t>
            </w:r>
          </w:p>
        </w:tc>
      </w:tr>
      <w:tr w14:paraId="1D9C6C5B">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007" w:type="dxa"/>
            <w:tcBorders>
              <w:top w:val="nil"/>
              <w:bottom w:val="nil"/>
            </w:tcBorders>
            <w:vAlign w:val="center"/>
          </w:tcPr>
          <w:p w14:paraId="5EFF105F">
            <w:pPr>
              <w:tabs>
                <w:tab w:val="left" w:pos="5110"/>
              </w:tabs>
              <w:autoSpaceDE w:val="0"/>
              <w:autoSpaceDN w:val="0"/>
              <w:adjustRightInd w:val="0"/>
              <w:spacing w:line="400" w:lineRule="exact"/>
              <w:jc w:val="both"/>
              <w:rPr>
                <w:rFonts w:hint="default"/>
                <w:sz w:val="21"/>
                <w:szCs w:val="21"/>
              </w:rPr>
            </w:pPr>
            <w:r>
              <w:rPr>
                <w:sz w:val="21"/>
                <w:szCs w:val="21"/>
              </w:rPr>
              <w:t>农业机械总动力</w:t>
            </w:r>
          </w:p>
        </w:tc>
        <w:tc>
          <w:tcPr>
            <w:tcW w:w="869" w:type="dxa"/>
            <w:tcBorders>
              <w:top w:val="nil"/>
              <w:bottom w:val="nil"/>
            </w:tcBorders>
            <w:vAlign w:val="center"/>
          </w:tcPr>
          <w:p w14:paraId="2DF63BC7">
            <w:pPr>
              <w:tabs>
                <w:tab w:val="left" w:pos="5110"/>
              </w:tabs>
              <w:autoSpaceDE w:val="0"/>
              <w:autoSpaceDN w:val="0"/>
              <w:adjustRightInd w:val="0"/>
              <w:spacing w:line="400" w:lineRule="exact"/>
              <w:jc w:val="center"/>
              <w:rPr>
                <w:rFonts w:hint="default"/>
                <w:sz w:val="21"/>
                <w:szCs w:val="21"/>
              </w:rPr>
            </w:pPr>
            <w:r>
              <w:rPr>
                <w:sz w:val="21"/>
                <w:szCs w:val="21"/>
              </w:rPr>
              <w:t>万千瓦</w:t>
            </w:r>
          </w:p>
        </w:tc>
        <w:tc>
          <w:tcPr>
            <w:tcW w:w="985" w:type="dxa"/>
            <w:tcBorders>
              <w:top w:val="nil"/>
              <w:bottom w:val="nil"/>
            </w:tcBorders>
            <w:vAlign w:val="center"/>
          </w:tcPr>
          <w:p w14:paraId="185C6136">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23.28</w:t>
            </w:r>
          </w:p>
        </w:tc>
        <w:tc>
          <w:tcPr>
            <w:tcW w:w="985" w:type="dxa"/>
            <w:tcBorders>
              <w:top w:val="nil"/>
              <w:bottom w:val="nil"/>
            </w:tcBorders>
            <w:vAlign w:val="center"/>
          </w:tcPr>
          <w:p w14:paraId="737C771A">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40.10</w:t>
            </w:r>
          </w:p>
        </w:tc>
        <w:tc>
          <w:tcPr>
            <w:tcW w:w="1077" w:type="dxa"/>
            <w:tcBorders>
              <w:top w:val="nil"/>
              <w:bottom w:val="nil"/>
            </w:tcBorders>
            <w:vAlign w:val="center"/>
          </w:tcPr>
          <w:p w14:paraId="494777E0">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40.10</w:t>
            </w:r>
          </w:p>
        </w:tc>
        <w:tc>
          <w:tcPr>
            <w:tcW w:w="1077" w:type="dxa"/>
            <w:tcBorders>
              <w:top w:val="nil"/>
              <w:bottom w:val="nil"/>
            </w:tcBorders>
            <w:vAlign w:val="center"/>
          </w:tcPr>
          <w:p w14:paraId="52524297">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41.52</w:t>
            </w:r>
          </w:p>
        </w:tc>
        <w:tc>
          <w:tcPr>
            <w:tcW w:w="1077" w:type="dxa"/>
            <w:tcBorders>
              <w:top w:val="nil"/>
              <w:bottom w:val="nil"/>
            </w:tcBorders>
            <w:vAlign w:val="center"/>
          </w:tcPr>
          <w:p w14:paraId="5FC1EEF2">
            <w:pPr>
              <w:autoSpaceDE w:val="0"/>
              <w:autoSpaceDN w:val="0"/>
              <w:adjustRightInd w:val="0"/>
              <w:spacing w:line="420" w:lineRule="exact"/>
              <w:jc w:val="right"/>
              <w:rPr>
                <w:rFonts w:hint="default" w:ascii="华文细黑" w:hAnsi="华文细黑" w:eastAsia="华文细黑"/>
                <w:sz w:val="18"/>
                <w:szCs w:val="18"/>
              </w:rPr>
            </w:pPr>
            <w:r>
              <w:rPr>
                <w:rFonts w:ascii="华文细黑" w:hAnsi="华文细黑" w:eastAsia="华文细黑"/>
                <w:sz w:val="18"/>
                <w:szCs w:val="18"/>
              </w:rPr>
              <w:t>43.21</w:t>
            </w:r>
          </w:p>
        </w:tc>
      </w:tr>
      <w:tr w14:paraId="2CE89F59">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007" w:type="dxa"/>
            <w:tcBorders>
              <w:top w:val="nil"/>
              <w:bottom w:val="nil"/>
            </w:tcBorders>
            <w:vAlign w:val="center"/>
          </w:tcPr>
          <w:p w14:paraId="11791DBB">
            <w:pPr>
              <w:tabs>
                <w:tab w:val="left" w:pos="5110"/>
              </w:tabs>
              <w:autoSpaceDE w:val="0"/>
              <w:autoSpaceDN w:val="0"/>
              <w:adjustRightInd w:val="0"/>
              <w:spacing w:line="400" w:lineRule="exact"/>
              <w:jc w:val="both"/>
              <w:rPr>
                <w:rFonts w:hint="default"/>
                <w:sz w:val="21"/>
                <w:szCs w:val="21"/>
              </w:rPr>
            </w:pPr>
            <w:r>
              <w:rPr>
                <w:sz w:val="21"/>
                <w:szCs w:val="21"/>
              </w:rPr>
              <w:t>化肥使用量（折纯）</w:t>
            </w:r>
          </w:p>
        </w:tc>
        <w:tc>
          <w:tcPr>
            <w:tcW w:w="869" w:type="dxa"/>
            <w:tcBorders>
              <w:top w:val="nil"/>
              <w:bottom w:val="nil"/>
            </w:tcBorders>
            <w:vAlign w:val="center"/>
          </w:tcPr>
          <w:p w14:paraId="28F9FC79">
            <w:pPr>
              <w:tabs>
                <w:tab w:val="left" w:pos="5110"/>
              </w:tabs>
              <w:autoSpaceDE w:val="0"/>
              <w:autoSpaceDN w:val="0"/>
              <w:adjustRightInd w:val="0"/>
              <w:spacing w:line="400" w:lineRule="exact"/>
              <w:jc w:val="center"/>
              <w:rPr>
                <w:rFonts w:hint="default"/>
                <w:sz w:val="21"/>
                <w:szCs w:val="21"/>
              </w:rPr>
            </w:pPr>
            <w:r>
              <w:rPr>
                <w:sz w:val="21"/>
                <w:szCs w:val="21"/>
              </w:rPr>
              <w:t>万吨</w:t>
            </w:r>
          </w:p>
        </w:tc>
        <w:tc>
          <w:tcPr>
            <w:tcW w:w="985" w:type="dxa"/>
            <w:tcBorders>
              <w:top w:val="nil"/>
              <w:bottom w:val="nil"/>
            </w:tcBorders>
            <w:vAlign w:val="center"/>
          </w:tcPr>
          <w:p w14:paraId="1D74D9F9">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2.8</w:t>
            </w:r>
          </w:p>
        </w:tc>
        <w:tc>
          <w:tcPr>
            <w:tcW w:w="985" w:type="dxa"/>
            <w:tcBorders>
              <w:top w:val="nil"/>
              <w:bottom w:val="nil"/>
            </w:tcBorders>
            <w:vAlign w:val="center"/>
          </w:tcPr>
          <w:p w14:paraId="7E1D3CF8">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3.97</w:t>
            </w:r>
          </w:p>
        </w:tc>
        <w:tc>
          <w:tcPr>
            <w:tcW w:w="1077" w:type="dxa"/>
            <w:tcBorders>
              <w:top w:val="nil"/>
              <w:bottom w:val="nil"/>
            </w:tcBorders>
            <w:vAlign w:val="center"/>
          </w:tcPr>
          <w:p w14:paraId="3D869B48">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3.94</w:t>
            </w:r>
          </w:p>
        </w:tc>
        <w:tc>
          <w:tcPr>
            <w:tcW w:w="1077" w:type="dxa"/>
            <w:tcBorders>
              <w:top w:val="nil"/>
              <w:bottom w:val="nil"/>
            </w:tcBorders>
            <w:vAlign w:val="center"/>
          </w:tcPr>
          <w:p w14:paraId="79B26B4E">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3.92</w:t>
            </w:r>
          </w:p>
        </w:tc>
        <w:tc>
          <w:tcPr>
            <w:tcW w:w="1077" w:type="dxa"/>
            <w:tcBorders>
              <w:top w:val="nil"/>
              <w:bottom w:val="nil"/>
            </w:tcBorders>
            <w:vAlign w:val="center"/>
          </w:tcPr>
          <w:p w14:paraId="22F18547">
            <w:pPr>
              <w:autoSpaceDE w:val="0"/>
              <w:autoSpaceDN w:val="0"/>
              <w:adjustRightInd w:val="0"/>
              <w:spacing w:line="420" w:lineRule="exact"/>
              <w:jc w:val="right"/>
              <w:rPr>
                <w:rFonts w:hint="default" w:ascii="华文细黑" w:hAnsi="华文细黑" w:eastAsia="华文细黑"/>
                <w:sz w:val="18"/>
                <w:szCs w:val="18"/>
              </w:rPr>
            </w:pPr>
            <w:r>
              <w:rPr>
                <w:rFonts w:ascii="华文细黑" w:hAnsi="华文细黑" w:eastAsia="华文细黑"/>
                <w:sz w:val="18"/>
                <w:szCs w:val="18"/>
              </w:rPr>
              <w:t>3</w:t>
            </w:r>
            <w:r>
              <w:rPr>
                <w:rFonts w:hint="default" w:ascii="华文细黑" w:hAnsi="华文细黑" w:eastAsia="华文细黑"/>
                <w:sz w:val="18"/>
                <w:szCs w:val="18"/>
              </w:rPr>
              <w:t>.</w:t>
            </w:r>
            <w:r>
              <w:rPr>
                <w:rFonts w:ascii="华文细黑" w:hAnsi="华文细黑" w:eastAsia="华文细黑"/>
                <w:sz w:val="18"/>
                <w:szCs w:val="18"/>
              </w:rPr>
              <w:t>90</w:t>
            </w:r>
          </w:p>
        </w:tc>
      </w:tr>
      <w:tr w14:paraId="4318CF38">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007" w:type="dxa"/>
            <w:tcBorders>
              <w:top w:val="nil"/>
              <w:bottom w:val="nil"/>
            </w:tcBorders>
            <w:vAlign w:val="center"/>
          </w:tcPr>
          <w:p w14:paraId="10DB90B7">
            <w:pPr>
              <w:tabs>
                <w:tab w:val="left" w:pos="5110"/>
              </w:tabs>
              <w:autoSpaceDE w:val="0"/>
              <w:autoSpaceDN w:val="0"/>
              <w:adjustRightInd w:val="0"/>
              <w:spacing w:line="400" w:lineRule="exact"/>
              <w:jc w:val="both"/>
              <w:rPr>
                <w:rFonts w:hint="default"/>
                <w:sz w:val="21"/>
                <w:szCs w:val="21"/>
              </w:rPr>
            </w:pPr>
            <w:r>
              <w:rPr>
                <w:sz w:val="21"/>
                <w:szCs w:val="21"/>
              </w:rPr>
              <w:t>农村用电量</w:t>
            </w:r>
          </w:p>
        </w:tc>
        <w:tc>
          <w:tcPr>
            <w:tcW w:w="869" w:type="dxa"/>
            <w:tcBorders>
              <w:top w:val="nil"/>
              <w:bottom w:val="nil"/>
            </w:tcBorders>
            <w:vAlign w:val="center"/>
          </w:tcPr>
          <w:p w14:paraId="0BCA9D3F">
            <w:pPr>
              <w:tabs>
                <w:tab w:val="left" w:pos="5110"/>
              </w:tabs>
              <w:autoSpaceDE w:val="0"/>
              <w:autoSpaceDN w:val="0"/>
              <w:adjustRightInd w:val="0"/>
              <w:spacing w:line="400" w:lineRule="exact"/>
              <w:jc w:val="center"/>
              <w:rPr>
                <w:rFonts w:hint="default"/>
                <w:sz w:val="21"/>
                <w:szCs w:val="21"/>
              </w:rPr>
            </w:pPr>
            <w:r>
              <w:rPr>
                <w:sz w:val="21"/>
                <w:szCs w:val="21"/>
              </w:rPr>
              <w:t>万千瓦</w:t>
            </w:r>
          </w:p>
        </w:tc>
        <w:tc>
          <w:tcPr>
            <w:tcW w:w="985" w:type="dxa"/>
            <w:tcBorders>
              <w:top w:val="nil"/>
              <w:bottom w:val="nil"/>
            </w:tcBorders>
            <w:vAlign w:val="center"/>
          </w:tcPr>
          <w:p w14:paraId="74EA399A">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3600</w:t>
            </w:r>
          </w:p>
        </w:tc>
        <w:tc>
          <w:tcPr>
            <w:tcW w:w="985" w:type="dxa"/>
            <w:tcBorders>
              <w:top w:val="nil"/>
              <w:bottom w:val="nil"/>
            </w:tcBorders>
            <w:vAlign w:val="center"/>
          </w:tcPr>
          <w:p w14:paraId="364220DC">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17468</w:t>
            </w:r>
          </w:p>
        </w:tc>
        <w:tc>
          <w:tcPr>
            <w:tcW w:w="1077" w:type="dxa"/>
            <w:tcBorders>
              <w:top w:val="nil"/>
              <w:bottom w:val="nil"/>
            </w:tcBorders>
            <w:vAlign w:val="center"/>
          </w:tcPr>
          <w:p w14:paraId="77D5522A">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17368</w:t>
            </w:r>
          </w:p>
        </w:tc>
        <w:tc>
          <w:tcPr>
            <w:tcW w:w="1077" w:type="dxa"/>
            <w:tcBorders>
              <w:top w:val="nil"/>
              <w:bottom w:val="nil"/>
            </w:tcBorders>
            <w:vAlign w:val="center"/>
          </w:tcPr>
          <w:p w14:paraId="49563A44">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17453</w:t>
            </w:r>
          </w:p>
        </w:tc>
        <w:tc>
          <w:tcPr>
            <w:tcW w:w="1077" w:type="dxa"/>
            <w:tcBorders>
              <w:top w:val="nil"/>
              <w:bottom w:val="nil"/>
            </w:tcBorders>
            <w:vAlign w:val="center"/>
          </w:tcPr>
          <w:p w14:paraId="2A96637D">
            <w:pPr>
              <w:autoSpaceDE w:val="0"/>
              <w:autoSpaceDN w:val="0"/>
              <w:adjustRightInd w:val="0"/>
              <w:spacing w:line="420" w:lineRule="exact"/>
              <w:jc w:val="right"/>
              <w:rPr>
                <w:rFonts w:hint="default" w:ascii="华文细黑" w:hAnsi="华文细黑" w:eastAsia="华文细黑"/>
                <w:sz w:val="18"/>
                <w:szCs w:val="18"/>
              </w:rPr>
            </w:pPr>
            <w:r>
              <w:rPr>
                <w:rFonts w:ascii="华文细黑" w:hAnsi="华文细黑" w:eastAsia="华文细黑"/>
                <w:sz w:val="18"/>
                <w:szCs w:val="18"/>
              </w:rPr>
              <w:t>17363</w:t>
            </w:r>
          </w:p>
        </w:tc>
      </w:tr>
      <w:tr w14:paraId="52DE7978">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007" w:type="dxa"/>
            <w:tcBorders>
              <w:top w:val="nil"/>
              <w:bottom w:val="nil"/>
            </w:tcBorders>
            <w:vAlign w:val="center"/>
          </w:tcPr>
          <w:p w14:paraId="67E62597">
            <w:pPr>
              <w:tabs>
                <w:tab w:val="left" w:pos="5110"/>
              </w:tabs>
              <w:autoSpaceDE w:val="0"/>
              <w:autoSpaceDN w:val="0"/>
              <w:adjustRightInd w:val="0"/>
              <w:spacing w:line="400" w:lineRule="exact"/>
              <w:jc w:val="both"/>
              <w:rPr>
                <w:rFonts w:hint="default"/>
                <w:sz w:val="21"/>
                <w:szCs w:val="21"/>
              </w:rPr>
            </w:pPr>
            <w:r>
              <w:rPr>
                <w:sz w:val="21"/>
                <w:szCs w:val="21"/>
              </w:rPr>
              <w:t>有效灌溉面积</w:t>
            </w:r>
          </w:p>
        </w:tc>
        <w:tc>
          <w:tcPr>
            <w:tcW w:w="869" w:type="dxa"/>
            <w:tcBorders>
              <w:top w:val="nil"/>
              <w:bottom w:val="nil"/>
            </w:tcBorders>
            <w:vAlign w:val="center"/>
          </w:tcPr>
          <w:p w14:paraId="5348F26C">
            <w:pPr>
              <w:tabs>
                <w:tab w:val="left" w:pos="5110"/>
              </w:tabs>
              <w:autoSpaceDE w:val="0"/>
              <w:autoSpaceDN w:val="0"/>
              <w:adjustRightInd w:val="0"/>
              <w:spacing w:line="400" w:lineRule="exact"/>
              <w:jc w:val="center"/>
              <w:rPr>
                <w:rFonts w:hint="default"/>
                <w:sz w:val="21"/>
                <w:szCs w:val="21"/>
              </w:rPr>
            </w:pPr>
            <w:r>
              <w:rPr>
                <w:sz w:val="21"/>
                <w:szCs w:val="21"/>
              </w:rPr>
              <w:t>公顷</w:t>
            </w:r>
          </w:p>
        </w:tc>
        <w:tc>
          <w:tcPr>
            <w:tcW w:w="985" w:type="dxa"/>
            <w:tcBorders>
              <w:top w:val="nil"/>
              <w:bottom w:val="nil"/>
            </w:tcBorders>
            <w:vAlign w:val="center"/>
          </w:tcPr>
          <w:p w14:paraId="01590DC9">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7470</w:t>
            </w:r>
          </w:p>
        </w:tc>
        <w:tc>
          <w:tcPr>
            <w:tcW w:w="985" w:type="dxa"/>
            <w:tcBorders>
              <w:top w:val="nil"/>
              <w:bottom w:val="nil"/>
            </w:tcBorders>
            <w:vAlign w:val="center"/>
          </w:tcPr>
          <w:p w14:paraId="147B337D">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10160</w:t>
            </w:r>
          </w:p>
        </w:tc>
        <w:tc>
          <w:tcPr>
            <w:tcW w:w="1077" w:type="dxa"/>
            <w:tcBorders>
              <w:top w:val="nil"/>
              <w:bottom w:val="nil"/>
            </w:tcBorders>
            <w:vAlign w:val="center"/>
          </w:tcPr>
          <w:p w14:paraId="244B0FC0">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10160</w:t>
            </w:r>
          </w:p>
        </w:tc>
        <w:tc>
          <w:tcPr>
            <w:tcW w:w="1077" w:type="dxa"/>
            <w:tcBorders>
              <w:top w:val="nil"/>
              <w:bottom w:val="nil"/>
            </w:tcBorders>
            <w:vAlign w:val="center"/>
          </w:tcPr>
          <w:p w14:paraId="09D6C3E5">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10274</w:t>
            </w:r>
          </w:p>
        </w:tc>
        <w:tc>
          <w:tcPr>
            <w:tcW w:w="1077" w:type="dxa"/>
            <w:tcBorders>
              <w:top w:val="nil"/>
              <w:bottom w:val="nil"/>
            </w:tcBorders>
            <w:vAlign w:val="center"/>
          </w:tcPr>
          <w:p w14:paraId="5EC0BD8E">
            <w:pPr>
              <w:autoSpaceDE w:val="0"/>
              <w:autoSpaceDN w:val="0"/>
              <w:adjustRightInd w:val="0"/>
              <w:spacing w:line="420" w:lineRule="exact"/>
              <w:jc w:val="right"/>
              <w:rPr>
                <w:rFonts w:hint="default" w:ascii="华文细黑" w:hAnsi="华文细黑" w:eastAsia="华文细黑"/>
                <w:sz w:val="18"/>
                <w:szCs w:val="18"/>
              </w:rPr>
            </w:pPr>
            <w:r>
              <w:rPr>
                <w:rFonts w:ascii="华文细黑" w:hAnsi="华文细黑" w:eastAsia="华文细黑"/>
                <w:sz w:val="18"/>
                <w:szCs w:val="18"/>
              </w:rPr>
              <w:t>10363</w:t>
            </w:r>
          </w:p>
        </w:tc>
      </w:tr>
      <w:tr w14:paraId="69141B82">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007" w:type="dxa"/>
            <w:tcBorders>
              <w:top w:val="nil"/>
              <w:bottom w:val="nil"/>
            </w:tcBorders>
            <w:vAlign w:val="center"/>
          </w:tcPr>
          <w:p w14:paraId="29929CEC">
            <w:pPr>
              <w:tabs>
                <w:tab w:val="left" w:pos="5110"/>
              </w:tabs>
              <w:autoSpaceDE w:val="0"/>
              <w:autoSpaceDN w:val="0"/>
              <w:adjustRightInd w:val="0"/>
              <w:spacing w:line="400" w:lineRule="exact"/>
              <w:jc w:val="both"/>
              <w:rPr>
                <w:rFonts w:hint="default"/>
                <w:sz w:val="21"/>
                <w:szCs w:val="21"/>
              </w:rPr>
            </w:pPr>
            <w:r>
              <w:rPr>
                <w:sz w:val="21"/>
                <w:szCs w:val="21"/>
              </w:rPr>
              <w:t>农作物总播种面积</w:t>
            </w:r>
          </w:p>
        </w:tc>
        <w:tc>
          <w:tcPr>
            <w:tcW w:w="869" w:type="dxa"/>
            <w:tcBorders>
              <w:top w:val="nil"/>
              <w:bottom w:val="nil"/>
            </w:tcBorders>
            <w:vAlign w:val="center"/>
          </w:tcPr>
          <w:p w14:paraId="1A7DF52D">
            <w:pPr>
              <w:tabs>
                <w:tab w:val="left" w:pos="5110"/>
              </w:tabs>
              <w:autoSpaceDE w:val="0"/>
              <w:autoSpaceDN w:val="0"/>
              <w:adjustRightInd w:val="0"/>
              <w:spacing w:line="400" w:lineRule="exact"/>
              <w:jc w:val="center"/>
              <w:rPr>
                <w:rFonts w:hint="default"/>
                <w:sz w:val="21"/>
                <w:szCs w:val="21"/>
              </w:rPr>
            </w:pPr>
            <w:r>
              <w:rPr>
                <w:sz w:val="21"/>
                <w:szCs w:val="21"/>
              </w:rPr>
              <w:t>公顷</w:t>
            </w:r>
          </w:p>
        </w:tc>
        <w:tc>
          <w:tcPr>
            <w:tcW w:w="985" w:type="dxa"/>
            <w:tcBorders>
              <w:top w:val="nil"/>
              <w:bottom w:val="nil"/>
            </w:tcBorders>
            <w:vAlign w:val="center"/>
          </w:tcPr>
          <w:p w14:paraId="394928D4">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114217</w:t>
            </w:r>
          </w:p>
        </w:tc>
        <w:tc>
          <w:tcPr>
            <w:tcW w:w="985" w:type="dxa"/>
            <w:tcBorders>
              <w:top w:val="nil"/>
              <w:bottom w:val="nil"/>
            </w:tcBorders>
            <w:vAlign w:val="center"/>
          </w:tcPr>
          <w:p w14:paraId="622A7C86">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124056</w:t>
            </w:r>
          </w:p>
        </w:tc>
        <w:tc>
          <w:tcPr>
            <w:tcW w:w="1077" w:type="dxa"/>
            <w:tcBorders>
              <w:top w:val="nil"/>
              <w:bottom w:val="nil"/>
            </w:tcBorders>
            <w:vAlign w:val="center"/>
          </w:tcPr>
          <w:p w14:paraId="3DAB4753">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123828</w:t>
            </w:r>
          </w:p>
        </w:tc>
        <w:tc>
          <w:tcPr>
            <w:tcW w:w="1077" w:type="dxa"/>
            <w:tcBorders>
              <w:top w:val="nil"/>
              <w:bottom w:val="nil"/>
            </w:tcBorders>
            <w:vAlign w:val="center"/>
          </w:tcPr>
          <w:p w14:paraId="537C361F">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124723</w:t>
            </w:r>
          </w:p>
        </w:tc>
        <w:tc>
          <w:tcPr>
            <w:tcW w:w="1077" w:type="dxa"/>
            <w:tcBorders>
              <w:top w:val="nil"/>
              <w:bottom w:val="nil"/>
            </w:tcBorders>
            <w:vAlign w:val="center"/>
          </w:tcPr>
          <w:p w14:paraId="24CC3A8C">
            <w:pPr>
              <w:autoSpaceDE w:val="0"/>
              <w:autoSpaceDN w:val="0"/>
              <w:adjustRightInd w:val="0"/>
              <w:spacing w:line="420" w:lineRule="exact"/>
              <w:jc w:val="right"/>
              <w:rPr>
                <w:rFonts w:hint="default" w:ascii="华文细黑" w:hAnsi="华文细黑" w:eastAsia="华文细黑"/>
                <w:sz w:val="18"/>
                <w:szCs w:val="18"/>
              </w:rPr>
            </w:pPr>
            <w:r>
              <w:rPr>
                <w:rFonts w:ascii="华文细黑" w:hAnsi="华文细黑" w:eastAsia="华文细黑"/>
                <w:sz w:val="18"/>
                <w:szCs w:val="18"/>
              </w:rPr>
              <w:t>124780</w:t>
            </w:r>
          </w:p>
        </w:tc>
      </w:tr>
      <w:tr w14:paraId="41DC48C3">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007" w:type="dxa"/>
            <w:tcBorders>
              <w:top w:val="nil"/>
              <w:bottom w:val="nil"/>
            </w:tcBorders>
            <w:vAlign w:val="center"/>
          </w:tcPr>
          <w:p w14:paraId="265783E4">
            <w:pPr>
              <w:tabs>
                <w:tab w:val="left" w:pos="5110"/>
              </w:tabs>
              <w:autoSpaceDE w:val="0"/>
              <w:autoSpaceDN w:val="0"/>
              <w:adjustRightInd w:val="0"/>
              <w:spacing w:line="400" w:lineRule="exact"/>
              <w:jc w:val="both"/>
              <w:rPr>
                <w:rFonts w:hint="default"/>
                <w:sz w:val="21"/>
                <w:szCs w:val="21"/>
              </w:rPr>
            </w:pPr>
            <w:r>
              <w:rPr>
                <w:sz w:val="21"/>
                <w:szCs w:val="21"/>
              </w:rPr>
              <w:t>　＃粮食作物</w:t>
            </w:r>
          </w:p>
        </w:tc>
        <w:tc>
          <w:tcPr>
            <w:tcW w:w="869" w:type="dxa"/>
            <w:tcBorders>
              <w:top w:val="nil"/>
              <w:bottom w:val="nil"/>
            </w:tcBorders>
            <w:vAlign w:val="center"/>
          </w:tcPr>
          <w:p w14:paraId="0C390585">
            <w:pPr>
              <w:tabs>
                <w:tab w:val="left" w:pos="5110"/>
              </w:tabs>
              <w:autoSpaceDE w:val="0"/>
              <w:autoSpaceDN w:val="0"/>
              <w:adjustRightInd w:val="0"/>
              <w:spacing w:line="400" w:lineRule="exact"/>
              <w:jc w:val="center"/>
              <w:rPr>
                <w:rFonts w:hint="default"/>
                <w:sz w:val="21"/>
                <w:szCs w:val="21"/>
              </w:rPr>
            </w:pPr>
            <w:r>
              <w:rPr>
                <w:sz w:val="21"/>
                <w:szCs w:val="21"/>
              </w:rPr>
              <w:t>公顷</w:t>
            </w:r>
          </w:p>
        </w:tc>
        <w:tc>
          <w:tcPr>
            <w:tcW w:w="985" w:type="dxa"/>
            <w:tcBorders>
              <w:top w:val="nil"/>
              <w:bottom w:val="nil"/>
            </w:tcBorders>
            <w:vAlign w:val="center"/>
          </w:tcPr>
          <w:p w14:paraId="61D4CB4C">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81334</w:t>
            </w:r>
          </w:p>
        </w:tc>
        <w:tc>
          <w:tcPr>
            <w:tcW w:w="985" w:type="dxa"/>
            <w:tcBorders>
              <w:top w:val="nil"/>
              <w:bottom w:val="nil"/>
            </w:tcBorders>
            <w:vAlign w:val="center"/>
          </w:tcPr>
          <w:p w14:paraId="55DAF498">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80000</w:t>
            </w:r>
          </w:p>
        </w:tc>
        <w:tc>
          <w:tcPr>
            <w:tcW w:w="1077" w:type="dxa"/>
            <w:tcBorders>
              <w:top w:val="nil"/>
              <w:bottom w:val="nil"/>
            </w:tcBorders>
            <w:vAlign w:val="center"/>
          </w:tcPr>
          <w:p w14:paraId="115B95F0">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78917</w:t>
            </w:r>
          </w:p>
        </w:tc>
        <w:tc>
          <w:tcPr>
            <w:tcW w:w="1077" w:type="dxa"/>
            <w:tcBorders>
              <w:top w:val="nil"/>
              <w:bottom w:val="nil"/>
            </w:tcBorders>
            <w:vAlign w:val="center"/>
          </w:tcPr>
          <w:p w14:paraId="550FDFAF">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78674</w:t>
            </w:r>
          </w:p>
        </w:tc>
        <w:tc>
          <w:tcPr>
            <w:tcW w:w="1077" w:type="dxa"/>
            <w:tcBorders>
              <w:top w:val="nil"/>
              <w:bottom w:val="nil"/>
            </w:tcBorders>
            <w:vAlign w:val="center"/>
          </w:tcPr>
          <w:p w14:paraId="794F3901">
            <w:pPr>
              <w:autoSpaceDE w:val="0"/>
              <w:autoSpaceDN w:val="0"/>
              <w:adjustRightInd w:val="0"/>
              <w:spacing w:line="420" w:lineRule="exact"/>
              <w:jc w:val="right"/>
              <w:rPr>
                <w:rFonts w:hint="default" w:ascii="华文细黑" w:hAnsi="华文细黑" w:eastAsia="华文细黑"/>
                <w:sz w:val="18"/>
                <w:szCs w:val="18"/>
              </w:rPr>
            </w:pPr>
            <w:r>
              <w:rPr>
                <w:rFonts w:ascii="华文细黑" w:hAnsi="华文细黑" w:eastAsia="华文细黑"/>
                <w:sz w:val="18"/>
                <w:szCs w:val="18"/>
              </w:rPr>
              <w:t>79135</w:t>
            </w:r>
          </w:p>
        </w:tc>
      </w:tr>
      <w:tr w14:paraId="7993D447">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007" w:type="dxa"/>
            <w:tcBorders>
              <w:top w:val="nil"/>
              <w:bottom w:val="nil"/>
            </w:tcBorders>
            <w:vAlign w:val="center"/>
          </w:tcPr>
          <w:p w14:paraId="0D2ABC1D">
            <w:pPr>
              <w:tabs>
                <w:tab w:val="left" w:pos="5110"/>
              </w:tabs>
              <w:autoSpaceDE w:val="0"/>
              <w:autoSpaceDN w:val="0"/>
              <w:adjustRightInd w:val="0"/>
              <w:spacing w:line="400" w:lineRule="exact"/>
              <w:jc w:val="both"/>
              <w:rPr>
                <w:rFonts w:hint="default"/>
                <w:sz w:val="21"/>
                <w:szCs w:val="21"/>
              </w:rPr>
            </w:pPr>
            <w:r>
              <w:rPr>
                <w:sz w:val="21"/>
                <w:szCs w:val="21"/>
              </w:rPr>
              <w:t>农林牧渔业总产值(当年价格)</w:t>
            </w:r>
          </w:p>
        </w:tc>
        <w:tc>
          <w:tcPr>
            <w:tcW w:w="869" w:type="dxa"/>
            <w:tcBorders>
              <w:top w:val="nil"/>
              <w:bottom w:val="nil"/>
            </w:tcBorders>
            <w:vAlign w:val="center"/>
          </w:tcPr>
          <w:p w14:paraId="5FC08350">
            <w:pPr>
              <w:tabs>
                <w:tab w:val="left" w:pos="5110"/>
              </w:tabs>
              <w:autoSpaceDE w:val="0"/>
              <w:autoSpaceDN w:val="0"/>
              <w:adjustRightInd w:val="0"/>
              <w:spacing w:line="400" w:lineRule="exact"/>
              <w:jc w:val="center"/>
              <w:rPr>
                <w:rFonts w:hint="default"/>
                <w:sz w:val="21"/>
                <w:szCs w:val="21"/>
              </w:rPr>
            </w:pPr>
            <w:r>
              <w:rPr>
                <w:sz w:val="21"/>
                <w:szCs w:val="21"/>
              </w:rPr>
              <w:t>万元</w:t>
            </w:r>
          </w:p>
        </w:tc>
        <w:tc>
          <w:tcPr>
            <w:tcW w:w="985" w:type="dxa"/>
            <w:tcBorders>
              <w:top w:val="nil"/>
              <w:bottom w:val="nil"/>
            </w:tcBorders>
            <w:vAlign w:val="center"/>
          </w:tcPr>
          <w:p w14:paraId="10DBE75B">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209280</w:t>
            </w:r>
          </w:p>
        </w:tc>
        <w:tc>
          <w:tcPr>
            <w:tcW w:w="985" w:type="dxa"/>
            <w:tcBorders>
              <w:top w:val="nil"/>
              <w:bottom w:val="nil"/>
            </w:tcBorders>
            <w:vAlign w:val="center"/>
          </w:tcPr>
          <w:p w14:paraId="58B561C2">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448844</w:t>
            </w:r>
          </w:p>
        </w:tc>
        <w:tc>
          <w:tcPr>
            <w:tcW w:w="1077" w:type="dxa"/>
            <w:tcBorders>
              <w:top w:val="nil"/>
              <w:bottom w:val="nil"/>
            </w:tcBorders>
            <w:vAlign w:val="center"/>
          </w:tcPr>
          <w:p w14:paraId="7E03AF30">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534308</w:t>
            </w:r>
          </w:p>
        </w:tc>
        <w:tc>
          <w:tcPr>
            <w:tcW w:w="1077" w:type="dxa"/>
            <w:tcBorders>
              <w:top w:val="nil"/>
              <w:bottom w:val="nil"/>
            </w:tcBorders>
            <w:vAlign w:val="center"/>
          </w:tcPr>
          <w:p w14:paraId="60B14B02">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629053</w:t>
            </w:r>
          </w:p>
        </w:tc>
        <w:tc>
          <w:tcPr>
            <w:tcW w:w="1077" w:type="dxa"/>
            <w:tcBorders>
              <w:top w:val="nil"/>
              <w:bottom w:val="nil"/>
            </w:tcBorders>
            <w:vAlign w:val="center"/>
          </w:tcPr>
          <w:p w14:paraId="61DA0031">
            <w:pPr>
              <w:autoSpaceDE w:val="0"/>
              <w:autoSpaceDN w:val="0"/>
              <w:adjustRightInd w:val="0"/>
              <w:spacing w:line="420" w:lineRule="exact"/>
              <w:jc w:val="right"/>
              <w:rPr>
                <w:rFonts w:hint="default" w:ascii="华文细黑" w:hAnsi="华文细黑" w:eastAsia="华文细黑"/>
                <w:sz w:val="18"/>
                <w:szCs w:val="18"/>
              </w:rPr>
            </w:pPr>
            <w:r>
              <w:rPr>
                <w:rFonts w:ascii="华文细黑" w:hAnsi="华文细黑" w:eastAsia="华文细黑"/>
                <w:sz w:val="18"/>
                <w:szCs w:val="18"/>
              </w:rPr>
              <w:t>669335</w:t>
            </w:r>
          </w:p>
        </w:tc>
      </w:tr>
      <w:tr w14:paraId="459B8933">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007" w:type="dxa"/>
            <w:tcBorders>
              <w:top w:val="nil"/>
              <w:bottom w:val="nil"/>
            </w:tcBorders>
            <w:vAlign w:val="center"/>
          </w:tcPr>
          <w:p w14:paraId="66282656">
            <w:pPr>
              <w:tabs>
                <w:tab w:val="left" w:pos="5110"/>
              </w:tabs>
              <w:autoSpaceDE w:val="0"/>
              <w:autoSpaceDN w:val="0"/>
              <w:adjustRightInd w:val="0"/>
              <w:spacing w:line="400" w:lineRule="exact"/>
              <w:ind w:firstLine="315" w:firstLineChars="150"/>
              <w:jc w:val="both"/>
              <w:rPr>
                <w:rFonts w:hint="default"/>
                <w:sz w:val="21"/>
                <w:szCs w:val="21"/>
              </w:rPr>
            </w:pPr>
            <w:r>
              <w:rPr>
                <w:sz w:val="21"/>
                <w:szCs w:val="21"/>
              </w:rPr>
              <w:t>#农业产值</w:t>
            </w:r>
          </w:p>
        </w:tc>
        <w:tc>
          <w:tcPr>
            <w:tcW w:w="869" w:type="dxa"/>
            <w:tcBorders>
              <w:top w:val="nil"/>
              <w:bottom w:val="nil"/>
            </w:tcBorders>
            <w:vAlign w:val="center"/>
          </w:tcPr>
          <w:p w14:paraId="12CC89D8">
            <w:pPr>
              <w:tabs>
                <w:tab w:val="left" w:pos="5110"/>
              </w:tabs>
              <w:autoSpaceDE w:val="0"/>
              <w:autoSpaceDN w:val="0"/>
              <w:adjustRightInd w:val="0"/>
              <w:spacing w:line="400" w:lineRule="exact"/>
              <w:jc w:val="center"/>
              <w:rPr>
                <w:rFonts w:hint="default"/>
                <w:sz w:val="21"/>
                <w:szCs w:val="21"/>
              </w:rPr>
            </w:pPr>
            <w:r>
              <w:rPr>
                <w:sz w:val="21"/>
                <w:szCs w:val="21"/>
              </w:rPr>
              <w:t>万元</w:t>
            </w:r>
          </w:p>
        </w:tc>
        <w:tc>
          <w:tcPr>
            <w:tcW w:w="985" w:type="dxa"/>
            <w:tcBorders>
              <w:top w:val="nil"/>
              <w:bottom w:val="nil"/>
            </w:tcBorders>
            <w:vAlign w:val="center"/>
          </w:tcPr>
          <w:p w14:paraId="6C13D30F">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118081</w:t>
            </w:r>
          </w:p>
        </w:tc>
        <w:tc>
          <w:tcPr>
            <w:tcW w:w="985" w:type="dxa"/>
            <w:tcBorders>
              <w:top w:val="nil"/>
              <w:bottom w:val="nil"/>
            </w:tcBorders>
            <w:vAlign w:val="center"/>
          </w:tcPr>
          <w:p w14:paraId="2B079353">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274037</w:t>
            </w:r>
          </w:p>
        </w:tc>
        <w:tc>
          <w:tcPr>
            <w:tcW w:w="1077" w:type="dxa"/>
            <w:tcBorders>
              <w:top w:val="nil"/>
              <w:bottom w:val="nil"/>
            </w:tcBorders>
            <w:vAlign w:val="center"/>
          </w:tcPr>
          <w:p w14:paraId="48035277">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302545</w:t>
            </w:r>
          </w:p>
        </w:tc>
        <w:tc>
          <w:tcPr>
            <w:tcW w:w="1077" w:type="dxa"/>
            <w:tcBorders>
              <w:top w:val="nil"/>
              <w:bottom w:val="nil"/>
            </w:tcBorders>
            <w:vAlign w:val="center"/>
          </w:tcPr>
          <w:p w14:paraId="62261AAB">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349765</w:t>
            </w:r>
          </w:p>
        </w:tc>
        <w:tc>
          <w:tcPr>
            <w:tcW w:w="1077" w:type="dxa"/>
            <w:tcBorders>
              <w:top w:val="nil"/>
              <w:bottom w:val="nil"/>
            </w:tcBorders>
            <w:vAlign w:val="center"/>
          </w:tcPr>
          <w:p w14:paraId="7CA59D3D">
            <w:pPr>
              <w:autoSpaceDE w:val="0"/>
              <w:autoSpaceDN w:val="0"/>
              <w:adjustRightInd w:val="0"/>
              <w:spacing w:line="420" w:lineRule="exact"/>
              <w:jc w:val="right"/>
              <w:rPr>
                <w:rFonts w:hint="default" w:ascii="华文细黑" w:hAnsi="华文细黑" w:eastAsia="华文细黑"/>
                <w:sz w:val="18"/>
                <w:szCs w:val="18"/>
              </w:rPr>
            </w:pPr>
            <w:r>
              <w:rPr>
                <w:rFonts w:ascii="华文细黑" w:hAnsi="华文细黑" w:eastAsia="华文细黑"/>
                <w:sz w:val="18"/>
                <w:szCs w:val="18"/>
              </w:rPr>
              <w:t>405045</w:t>
            </w:r>
          </w:p>
        </w:tc>
      </w:tr>
      <w:tr w14:paraId="1B7565E2">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007" w:type="dxa"/>
            <w:tcBorders>
              <w:top w:val="nil"/>
              <w:bottom w:val="nil"/>
            </w:tcBorders>
            <w:vAlign w:val="center"/>
          </w:tcPr>
          <w:p w14:paraId="23B43A5D">
            <w:pPr>
              <w:tabs>
                <w:tab w:val="left" w:pos="5110"/>
              </w:tabs>
              <w:autoSpaceDE w:val="0"/>
              <w:autoSpaceDN w:val="0"/>
              <w:adjustRightInd w:val="0"/>
              <w:spacing w:line="400" w:lineRule="exact"/>
              <w:jc w:val="both"/>
              <w:rPr>
                <w:rFonts w:hint="default"/>
                <w:sz w:val="21"/>
                <w:szCs w:val="21"/>
              </w:rPr>
            </w:pPr>
            <w:r>
              <w:rPr>
                <w:sz w:val="21"/>
                <w:szCs w:val="21"/>
              </w:rPr>
              <w:t>　林业产值</w:t>
            </w:r>
          </w:p>
        </w:tc>
        <w:tc>
          <w:tcPr>
            <w:tcW w:w="869" w:type="dxa"/>
            <w:tcBorders>
              <w:top w:val="nil"/>
              <w:bottom w:val="nil"/>
            </w:tcBorders>
            <w:vAlign w:val="center"/>
          </w:tcPr>
          <w:p w14:paraId="4A225D83">
            <w:pPr>
              <w:tabs>
                <w:tab w:val="left" w:pos="5110"/>
              </w:tabs>
              <w:autoSpaceDE w:val="0"/>
              <w:autoSpaceDN w:val="0"/>
              <w:adjustRightInd w:val="0"/>
              <w:spacing w:line="400" w:lineRule="exact"/>
              <w:jc w:val="center"/>
              <w:rPr>
                <w:rFonts w:hint="default"/>
                <w:sz w:val="21"/>
                <w:szCs w:val="21"/>
              </w:rPr>
            </w:pPr>
            <w:r>
              <w:rPr>
                <w:sz w:val="21"/>
                <w:szCs w:val="21"/>
              </w:rPr>
              <w:t>万元</w:t>
            </w:r>
          </w:p>
        </w:tc>
        <w:tc>
          <w:tcPr>
            <w:tcW w:w="985" w:type="dxa"/>
            <w:tcBorders>
              <w:top w:val="nil"/>
              <w:bottom w:val="nil"/>
            </w:tcBorders>
            <w:vAlign w:val="center"/>
          </w:tcPr>
          <w:p w14:paraId="7C2328DF">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13036</w:t>
            </w:r>
          </w:p>
        </w:tc>
        <w:tc>
          <w:tcPr>
            <w:tcW w:w="985" w:type="dxa"/>
            <w:tcBorders>
              <w:top w:val="nil"/>
              <w:bottom w:val="nil"/>
            </w:tcBorders>
            <w:vAlign w:val="center"/>
          </w:tcPr>
          <w:p w14:paraId="4C33ED1E">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31987</w:t>
            </w:r>
          </w:p>
        </w:tc>
        <w:tc>
          <w:tcPr>
            <w:tcW w:w="1077" w:type="dxa"/>
            <w:tcBorders>
              <w:top w:val="nil"/>
              <w:bottom w:val="nil"/>
            </w:tcBorders>
            <w:vAlign w:val="center"/>
          </w:tcPr>
          <w:p w14:paraId="2386BA14">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34036</w:t>
            </w:r>
          </w:p>
        </w:tc>
        <w:tc>
          <w:tcPr>
            <w:tcW w:w="1077" w:type="dxa"/>
            <w:tcBorders>
              <w:top w:val="nil"/>
              <w:bottom w:val="nil"/>
            </w:tcBorders>
            <w:vAlign w:val="center"/>
          </w:tcPr>
          <w:p w14:paraId="70A8A2D9">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38237</w:t>
            </w:r>
          </w:p>
        </w:tc>
        <w:tc>
          <w:tcPr>
            <w:tcW w:w="1077" w:type="dxa"/>
            <w:tcBorders>
              <w:top w:val="nil"/>
              <w:bottom w:val="nil"/>
            </w:tcBorders>
            <w:vAlign w:val="center"/>
          </w:tcPr>
          <w:p w14:paraId="1400F596">
            <w:pPr>
              <w:autoSpaceDE w:val="0"/>
              <w:autoSpaceDN w:val="0"/>
              <w:adjustRightInd w:val="0"/>
              <w:spacing w:line="420" w:lineRule="exact"/>
              <w:jc w:val="right"/>
              <w:rPr>
                <w:rFonts w:hint="default" w:ascii="华文细黑" w:hAnsi="华文细黑" w:eastAsia="华文细黑"/>
                <w:sz w:val="18"/>
                <w:szCs w:val="18"/>
              </w:rPr>
            </w:pPr>
            <w:r>
              <w:rPr>
                <w:rFonts w:ascii="华文细黑" w:hAnsi="华文细黑" w:eastAsia="华文细黑"/>
                <w:sz w:val="18"/>
                <w:szCs w:val="18"/>
              </w:rPr>
              <w:t>52208</w:t>
            </w:r>
          </w:p>
        </w:tc>
      </w:tr>
      <w:tr w14:paraId="6712BFD1">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007" w:type="dxa"/>
            <w:tcBorders>
              <w:top w:val="nil"/>
              <w:bottom w:val="nil"/>
            </w:tcBorders>
            <w:vAlign w:val="center"/>
          </w:tcPr>
          <w:p w14:paraId="6177F66A">
            <w:pPr>
              <w:tabs>
                <w:tab w:val="left" w:pos="5110"/>
              </w:tabs>
              <w:autoSpaceDE w:val="0"/>
              <w:autoSpaceDN w:val="0"/>
              <w:adjustRightInd w:val="0"/>
              <w:spacing w:line="400" w:lineRule="exact"/>
              <w:jc w:val="both"/>
              <w:rPr>
                <w:rFonts w:hint="default"/>
                <w:sz w:val="21"/>
                <w:szCs w:val="21"/>
              </w:rPr>
            </w:pPr>
            <w:r>
              <w:rPr>
                <w:sz w:val="21"/>
                <w:szCs w:val="21"/>
              </w:rPr>
              <w:t>　牧业产值</w:t>
            </w:r>
          </w:p>
        </w:tc>
        <w:tc>
          <w:tcPr>
            <w:tcW w:w="869" w:type="dxa"/>
            <w:tcBorders>
              <w:top w:val="nil"/>
              <w:bottom w:val="nil"/>
            </w:tcBorders>
            <w:vAlign w:val="center"/>
          </w:tcPr>
          <w:p w14:paraId="193B859E">
            <w:pPr>
              <w:tabs>
                <w:tab w:val="left" w:pos="5110"/>
              </w:tabs>
              <w:autoSpaceDE w:val="0"/>
              <w:autoSpaceDN w:val="0"/>
              <w:adjustRightInd w:val="0"/>
              <w:spacing w:line="400" w:lineRule="exact"/>
              <w:jc w:val="center"/>
              <w:rPr>
                <w:rFonts w:hint="default"/>
                <w:sz w:val="21"/>
                <w:szCs w:val="21"/>
              </w:rPr>
            </w:pPr>
            <w:r>
              <w:rPr>
                <w:sz w:val="21"/>
                <w:szCs w:val="21"/>
              </w:rPr>
              <w:t>万元</w:t>
            </w:r>
          </w:p>
        </w:tc>
        <w:tc>
          <w:tcPr>
            <w:tcW w:w="985" w:type="dxa"/>
            <w:tcBorders>
              <w:top w:val="nil"/>
              <w:bottom w:val="nil"/>
            </w:tcBorders>
            <w:vAlign w:val="center"/>
          </w:tcPr>
          <w:p w14:paraId="48549263">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75663</w:t>
            </w:r>
          </w:p>
        </w:tc>
        <w:tc>
          <w:tcPr>
            <w:tcW w:w="985" w:type="dxa"/>
            <w:tcBorders>
              <w:top w:val="nil"/>
              <w:bottom w:val="nil"/>
            </w:tcBorders>
            <w:vAlign w:val="center"/>
          </w:tcPr>
          <w:p w14:paraId="2E77E3FA">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136189</w:t>
            </w:r>
          </w:p>
        </w:tc>
        <w:tc>
          <w:tcPr>
            <w:tcW w:w="1077" w:type="dxa"/>
            <w:tcBorders>
              <w:top w:val="nil"/>
              <w:bottom w:val="nil"/>
            </w:tcBorders>
            <w:vAlign w:val="center"/>
          </w:tcPr>
          <w:p w14:paraId="52414BF4">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190233</w:t>
            </w:r>
          </w:p>
        </w:tc>
        <w:tc>
          <w:tcPr>
            <w:tcW w:w="1077" w:type="dxa"/>
            <w:tcBorders>
              <w:top w:val="nil"/>
              <w:bottom w:val="nil"/>
            </w:tcBorders>
            <w:vAlign w:val="center"/>
          </w:tcPr>
          <w:p w14:paraId="2246F2B7">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232663</w:t>
            </w:r>
          </w:p>
        </w:tc>
        <w:tc>
          <w:tcPr>
            <w:tcW w:w="1077" w:type="dxa"/>
            <w:tcBorders>
              <w:top w:val="nil"/>
              <w:bottom w:val="nil"/>
            </w:tcBorders>
            <w:vAlign w:val="center"/>
          </w:tcPr>
          <w:p w14:paraId="2BF0AA9B">
            <w:pPr>
              <w:autoSpaceDE w:val="0"/>
              <w:autoSpaceDN w:val="0"/>
              <w:adjustRightInd w:val="0"/>
              <w:spacing w:line="420" w:lineRule="exact"/>
              <w:jc w:val="right"/>
              <w:rPr>
                <w:rFonts w:hint="default" w:ascii="华文细黑" w:hAnsi="华文细黑" w:eastAsia="华文细黑"/>
                <w:sz w:val="18"/>
                <w:szCs w:val="18"/>
              </w:rPr>
            </w:pPr>
            <w:r>
              <w:rPr>
                <w:rFonts w:ascii="华文细黑" w:hAnsi="华文细黑" w:eastAsia="华文细黑"/>
                <w:sz w:val="18"/>
                <w:szCs w:val="18"/>
              </w:rPr>
              <w:t>200450</w:t>
            </w:r>
          </w:p>
        </w:tc>
      </w:tr>
      <w:tr w14:paraId="764CA725">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007" w:type="dxa"/>
            <w:tcBorders>
              <w:top w:val="nil"/>
              <w:bottom w:val="nil"/>
            </w:tcBorders>
            <w:vAlign w:val="center"/>
          </w:tcPr>
          <w:p w14:paraId="1940439E">
            <w:pPr>
              <w:tabs>
                <w:tab w:val="left" w:pos="5110"/>
              </w:tabs>
              <w:autoSpaceDE w:val="0"/>
              <w:autoSpaceDN w:val="0"/>
              <w:adjustRightInd w:val="0"/>
              <w:spacing w:line="400" w:lineRule="exact"/>
              <w:jc w:val="both"/>
              <w:rPr>
                <w:rFonts w:hint="default"/>
                <w:sz w:val="21"/>
                <w:szCs w:val="21"/>
              </w:rPr>
            </w:pPr>
            <w:r>
              <w:rPr>
                <w:sz w:val="21"/>
                <w:szCs w:val="21"/>
              </w:rPr>
              <w:t>　渔业产值</w:t>
            </w:r>
          </w:p>
        </w:tc>
        <w:tc>
          <w:tcPr>
            <w:tcW w:w="869" w:type="dxa"/>
            <w:tcBorders>
              <w:top w:val="nil"/>
              <w:bottom w:val="nil"/>
            </w:tcBorders>
            <w:vAlign w:val="center"/>
          </w:tcPr>
          <w:p w14:paraId="14AB4749">
            <w:pPr>
              <w:tabs>
                <w:tab w:val="left" w:pos="5110"/>
              </w:tabs>
              <w:autoSpaceDE w:val="0"/>
              <w:autoSpaceDN w:val="0"/>
              <w:adjustRightInd w:val="0"/>
              <w:spacing w:line="400" w:lineRule="exact"/>
              <w:jc w:val="center"/>
              <w:rPr>
                <w:rFonts w:hint="default"/>
                <w:sz w:val="21"/>
                <w:szCs w:val="21"/>
              </w:rPr>
            </w:pPr>
            <w:r>
              <w:rPr>
                <w:sz w:val="21"/>
                <w:szCs w:val="21"/>
              </w:rPr>
              <w:t>万元</w:t>
            </w:r>
          </w:p>
        </w:tc>
        <w:tc>
          <w:tcPr>
            <w:tcW w:w="985" w:type="dxa"/>
            <w:tcBorders>
              <w:top w:val="nil"/>
              <w:bottom w:val="nil"/>
            </w:tcBorders>
            <w:vAlign w:val="center"/>
          </w:tcPr>
          <w:p w14:paraId="0F9E5D29">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481</w:t>
            </w:r>
          </w:p>
        </w:tc>
        <w:tc>
          <w:tcPr>
            <w:tcW w:w="985" w:type="dxa"/>
            <w:tcBorders>
              <w:top w:val="nil"/>
              <w:bottom w:val="nil"/>
            </w:tcBorders>
            <w:vAlign w:val="center"/>
          </w:tcPr>
          <w:p w14:paraId="1FF05759">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1541</w:t>
            </w:r>
          </w:p>
        </w:tc>
        <w:tc>
          <w:tcPr>
            <w:tcW w:w="1077" w:type="dxa"/>
            <w:tcBorders>
              <w:top w:val="nil"/>
              <w:bottom w:val="nil"/>
            </w:tcBorders>
            <w:vAlign w:val="center"/>
          </w:tcPr>
          <w:p w14:paraId="3BDED9FD">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1616</w:t>
            </w:r>
          </w:p>
        </w:tc>
        <w:tc>
          <w:tcPr>
            <w:tcW w:w="1077" w:type="dxa"/>
            <w:tcBorders>
              <w:top w:val="nil"/>
              <w:bottom w:val="nil"/>
            </w:tcBorders>
            <w:vAlign w:val="center"/>
          </w:tcPr>
          <w:p w14:paraId="1718D9CC">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1650</w:t>
            </w:r>
          </w:p>
        </w:tc>
        <w:tc>
          <w:tcPr>
            <w:tcW w:w="1077" w:type="dxa"/>
            <w:tcBorders>
              <w:top w:val="nil"/>
              <w:bottom w:val="nil"/>
            </w:tcBorders>
            <w:vAlign w:val="center"/>
          </w:tcPr>
          <w:p w14:paraId="3E105529">
            <w:pPr>
              <w:autoSpaceDE w:val="0"/>
              <w:autoSpaceDN w:val="0"/>
              <w:adjustRightInd w:val="0"/>
              <w:spacing w:line="420" w:lineRule="exact"/>
              <w:jc w:val="right"/>
              <w:rPr>
                <w:rFonts w:hint="default" w:ascii="华文细黑" w:hAnsi="华文细黑" w:eastAsia="华文细黑"/>
                <w:sz w:val="18"/>
                <w:szCs w:val="18"/>
              </w:rPr>
            </w:pPr>
            <w:r>
              <w:rPr>
                <w:rFonts w:ascii="华文细黑" w:hAnsi="华文细黑" w:eastAsia="华文细黑"/>
                <w:sz w:val="18"/>
                <w:szCs w:val="18"/>
              </w:rPr>
              <w:t>1910</w:t>
            </w:r>
          </w:p>
        </w:tc>
      </w:tr>
      <w:tr w14:paraId="75E9487F">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007" w:type="dxa"/>
            <w:tcBorders>
              <w:top w:val="nil"/>
            </w:tcBorders>
            <w:vAlign w:val="center"/>
          </w:tcPr>
          <w:p w14:paraId="563573AC">
            <w:pPr>
              <w:tabs>
                <w:tab w:val="left" w:pos="5110"/>
              </w:tabs>
              <w:autoSpaceDE w:val="0"/>
              <w:autoSpaceDN w:val="0"/>
              <w:adjustRightInd w:val="0"/>
              <w:spacing w:line="400" w:lineRule="exact"/>
              <w:ind w:firstLine="420" w:firstLineChars="200"/>
              <w:jc w:val="both"/>
              <w:rPr>
                <w:rFonts w:hint="default"/>
                <w:sz w:val="21"/>
                <w:szCs w:val="21"/>
              </w:rPr>
            </w:pPr>
            <w:r>
              <w:rPr>
                <w:sz w:val="21"/>
                <w:szCs w:val="21"/>
              </w:rPr>
              <w:t>农林牧渔服务业</w:t>
            </w:r>
          </w:p>
        </w:tc>
        <w:tc>
          <w:tcPr>
            <w:tcW w:w="869" w:type="dxa"/>
            <w:tcBorders>
              <w:top w:val="nil"/>
            </w:tcBorders>
            <w:vAlign w:val="center"/>
          </w:tcPr>
          <w:p w14:paraId="4E6DF55D">
            <w:pPr>
              <w:tabs>
                <w:tab w:val="left" w:pos="5110"/>
              </w:tabs>
              <w:autoSpaceDE w:val="0"/>
              <w:autoSpaceDN w:val="0"/>
              <w:adjustRightInd w:val="0"/>
              <w:spacing w:line="400" w:lineRule="exact"/>
              <w:jc w:val="center"/>
              <w:rPr>
                <w:rFonts w:hint="default"/>
                <w:sz w:val="21"/>
                <w:szCs w:val="21"/>
              </w:rPr>
            </w:pPr>
            <w:r>
              <w:rPr>
                <w:sz w:val="21"/>
                <w:szCs w:val="21"/>
              </w:rPr>
              <w:t>万元</w:t>
            </w:r>
          </w:p>
        </w:tc>
        <w:tc>
          <w:tcPr>
            <w:tcW w:w="985" w:type="dxa"/>
            <w:tcBorders>
              <w:top w:val="nil"/>
            </w:tcBorders>
            <w:vAlign w:val="center"/>
          </w:tcPr>
          <w:p w14:paraId="64FE4DDE">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2019</w:t>
            </w:r>
          </w:p>
        </w:tc>
        <w:tc>
          <w:tcPr>
            <w:tcW w:w="985" w:type="dxa"/>
            <w:tcBorders>
              <w:top w:val="nil"/>
            </w:tcBorders>
            <w:vAlign w:val="center"/>
          </w:tcPr>
          <w:p w14:paraId="492CE1F9">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5090</w:t>
            </w:r>
          </w:p>
        </w:tc>
        <w:tc>
          <w:tcPr>
            <w:tcW w:w="1077" w:type="dxa"/>
            <w:tcBorders>
              <w:top w:val="nil"/>
            </w:tcBorders>
            <w:vAlign w:val="center"/>
          </w:tcPr>
          <w:p w14:paraId="4CCB4DA1">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5877</w:t>
            </w:r>
          </w:p>
        </w:tc>
        <w:tc>
          <w:tcPr>
            <w:tcW w:w="1077" w:type="dxa"/>
            <w:tcBorders>
              <w:top w:val="nil"/>
            </w:tcBorders>
            <w:vAlign w:val="center"/>
          </w:tcPr>
          <w:p w14:paraId="0F1E8782">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6739</w:t>
            </w:r>
          </w:p>
        </w:tc>
        <w:tc>
          <w:tcPr>
            <w:tcW w:w="1077" w:type="dxa"/>
            <w:tcBorders>
              <w:top w:val="nil"/>
            </w:tcBorders>
            <w:vAlign w:val="center"/>
          </w:tcPr>
          <w:p w14:paraId="71ADB548">
            <w:pPr>
              <w:autoSpaceDE w:val="0"/>
              <w:autoSpaceDN w:val="0"/>
              <w:adjustRightInd w:val="0"/>
              <w:spacing w:line="420" w:lineRule="exact"/>
              <w:jc w:val="right"/>
              <w:rPr>
                <w:rFonts w:hint="default" w:ascii="华文细黑" w:hAnsi="华文细黑" w:eastAsia="华文细黑"/>
                <w:sz w:val="18"/>
                <w:szCs w:val="18"/>
              </w:rPr>
            </w:pPr>
            <w:r>
              <w:rPr>
                <w:rFonts w:ascii="华文细黑" w:hAnsi="华文细黑" w:eastAsia="华文细黑"/>
                <w:sz w:val="18"/>
                <w:szCs w:val="18"/>
              </w:rPr>
              <w:t>9722</w:t>
            </w:r>
          </w:p>
        </w:tc>
      </w:tr>
    </w:tbl>
    <w:p w14:paraId="5A951AF8">
      <w:pPr>
        <w:tabs>
          <w:tab w:val="left" w:pos="5110"/>
        </w:tabs>
        <w:autoSpaceDE w:val="0"/>
        <w:autoSpaceDN w:val="0"/>
        <w:adjustRightInd w:val="0"/>
        <w:spacing w:line="400" w:lineRule="exact"/>
        <w:rPr>
          <w:rFonts w:hint="default" w:hAnsi="Times New Roman"/>
          <w:sz w:val="21"/>
        </w:rPr>
      </w:pPr>
      <w:r>
        <w:rPr>
          <w:rFonts w:hint="default" w:hAnsi="Times New Roman"/>
          <w:sz w:val="21"/>
        </w:rPr>
        <w:t>1－4</w:t>
      </w:r>
      <w:r>
        <w:rPr>
          <w:rFonts w:hAnsi="Times New Roman"/>
          <w:sz w:val="21"/>
        </w:rPr>
        <w:t>续表2</w:t>
      </w:r>
    </w:p>
    <w:tbl>
      <w:tblPr>
        <w:tblStyle w:val="14"/>
        <w:tblW w:w="0" w:type="auto"/>
        <w:tblInd w:w="108" w:type="dxa"/>
        <w:tblBorders>
          <w:top w:val="single" w:color="auto" w:sz="8"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948"/>
        <w:gridCol w:w="1106"/>
        <w:gridCol w:w="1001"/>
        <w:gridCol w:w="1001"/>
        <w:gridCol w:w="1014"/>
        <w:gridCol w:w="1014"/>
        <w:gridCol w:w="1014"/>
      </w:tblGrid>
      <w:tr w14:paraId="7C6CE0B4">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2948" w:type="dxa"/>
            <w:tcBorders>
              <w:bottom w:val="single" w:color="auto" w:sz="4" w:space="0"/>
            </w:tcBorders>
            <w:vAlign w:val="center"/>
          </w:tcPr>
          <w:p w14:paraId="508EBF42">
            <w:pPr>
              <w:tabs>
                <w:tab w:val="left" w:pos="5110"/>
              </w:tabs>
              <w:autoSpaceDE w:val="0"/>
              <w:autoSpaceDN w:val="0"/>
              <w:adjustRightInd w:val="0"/>
              <w:spacing w:line="400" w:lineRule="exact"/>
              <w:jc w:val="center"/>
              <w:rPr>
                <w:rFonts w:hint="default"/>
                <w:sz w:val="21"/>
                <w:szCs w:val="21"/>
              </w:rPr>
            </w:pPr>
            <w:r>
              <w:rPr>
                <w:sz w:val="21"/>
                <w:szCs w:val="21"/>
              </w:rPr>
              <w:t>指标</w:t>
            </w:r>
          </w:p>
        </w:tc>
        <w:tc>
          <w:tcPr>
            <w:tcW w:w="1106" w:type="dxa"/>
            <w:tcBorders>
              <w:bottom w:val="single" w:color="auto" w:sz="4" w:space="0"/>
            </w:tcBorders>
            <w:vAlign w:val="center"/>
          </w:tcPr>
          <w:p w14:paraId="691A444E">
            <w:pPr>
              <w:tabs>
                <w:tab w:val="left" w:pos="5110"/>
              </w:tabs>
              <w:autoSpaceDE w:val="0"/>
              <w:autoSpaceDN w:val="0"/>
              <w:adjustRightInd w:val="0"/>
              <w:spacing w:line="400" w:lineRule="exact"/>
              <w:jc w:val="center"/>
              <w:rPr>
                <w:rFonts w:hint="default"/>
                <w:sz w:val="21"/>
                <w:szCs w:val="21"/>
              </w:rPr>
            </w:pPr>
            <w:r>
              <w:rPr>
                <w:sz w:val="21"/>
                <w:szCs w:val="21"/>
              </w:rPr>
              <w:t>单位</w:t>
            </w:r>
          </w:p>
        </w:tc>
        <w:tc>
          <w:tcPr>
            <w:tcW w:w="1001" w:type="dxa"/>
            <w:tcBorders>
              <w:bottom w:val="single" w:color="auto" w:sz="4" w:space="0"/>
            </w:tcBorders>
            <w:vAlign w:val="center"/>
          </w:tcPr>
          <w:p w14:paraId="677C44E6">
            <w:pPr>
              <w:tabs>
                <w:tab w:val="left" w:pos="5110"/>
              </w:tabs>
              <w:autoSpaceDE w:val="0"/>
              <w:autoSpaceDN w:val="0"/>
              <w:adjustRightInd w:val="0"/>
              <w:spacing w:line="400" w:lineRule="exact"/>
              <w:jc w:val="center"/>
              <w:rPr>
                <w:rFonts w:hint="default"/>
                <w:sz w:val="21"/>
                <w:szCs w:val="21"/>
              </w:rPr>
            </w:pPr>
            <w:r>
              <w:rPr>
                <w:sz w:val="21"/>
                <w:szCs w:val="21"/>
              </w:rPr>
              <w:t>2010年</w:t>
            </w:r>
          </w:p>
        </w:tc>
        <w:tc>
          <w:tcPr>
            <w:tcW w:w="1001" w:type="dxa"/>
            <w:tcBorders>
              <w:bottom w:val="single" w:color="auto" w:sz="4" w:space="0"/>
            </w:tcBorders>
            <w:vAlign w:val="center"/>
          </w:tcPr>
          <w:p w14:paraId="26204F30">
            <w:pPr>
              <w:tabs>
                <w:tab w:val="left" w:pos="5110"/>
              </w:tabs>
              <w:autoSpaceDE w:val="0"/>
              <w:autoSpaceDN w:val="0"/>
              <w:adjustRightInd w:val="0"/>
              <w:spacing w:line="400" w:lineRule="exact"/>
              <w:jc w:val="center"/>
              <w:rPr>
                <w:rFonts w:hint="default"/>
                <w:sz w:val="21"/>
                <w:szCs w:val="21"/>
              </w:rPr>
            </w:pPr>
            <w:r>
              <w:rPr>
                <w:sz w:val="21"/>
                <w:szCs w:val="21"/>
              </w:rPr>
              <w:t>2018年</w:t>
            </w:r>
          </w:p>
        </w:tc>
        <w:tc>
          <w:tcPr>
            <w:tcW w:w="1014" w:type="dxa"/>
            <w:tcBorders>
              <w:bottom w:val="single" w:color="auto" w:sz="4" w:space="0"/>
            </w:tcBorders>
            <w:vAlign w:val="center"/>
          </w:tcPr>
          <w:p w14:paraId="535EBF19">
            <w:pPr>
              <w:tabs>
                <w:tab w:val="left" w:pos="5110"/>
              </w:tabs>
              <w:autoSpaceDE w:val="0"/>
              <w:autoSpaceDN w:val="0"/>
              <w:adjustRightInd w:val="0"/>
              <w:spacing w:line="400" w:lineRule="exact"/>
              <w:jc w:val="center"/>
              <w:rPr>
                <w:rFonts w:hint="default"/>
                <w:sz w:val="21"/>
                <w:szCs w:val="21"/>
              </w:rPr>
            </w:pPr>
            <w:r>
              <w:rPr>
                <w:sz w:val="21"/>
                <w:szCs w:val="21"/>
              </w:rPr>
              <w:t>2019年</w:t>
            </w:r>
          </w:p>
        </w:tc>
        <w:tc>
          <w:tcPr>
            <w:tcW w:w="1014" w:type="dxa"/>
            <w:tcBorders>
              <w:bottom w:val="single" w:color="auto" w:sz="4" w:space="0"/>
            </w:tcBorders>
            <w:vAlign w:val="center"/>
          </w:tcPr>
          <w:p w14:paraId="07A6435B">
            <w:pPr>
              <w:tabs>
                <w:tab w:val="left" w:pos="5110"/>
              </w:tabs>
              <w:autoSpaceDE w:val="0"/>
              <w:autoSpaceDN w:val="0"/>
              <w:adjustRightInd w:val="0"/>
              <w:spacing w:line="400" w:lineRule="exact"/>
              <w:jc w:val="center"/>
              <w:rPr>
                <w:rFonts w:hint="default"/>
                <w:sz w:val="21"/>
                <w:szCs w:val="21"/>
              </w:rPr>
            </w:pPr>
            <w:r>
              <w:rPr>
                <w:sz w:val="21"/>
                <w:szCs w:val="21"/>
              </w:rPr>
              <w:t>2020年</w:t>
            </w:r>
          </w:p>
        </w:tc>
        <w:tc>
          <w:tcPr>
            <w:tcW w:w="1014" w:type="dxa"/>
            <w:tcBorders>
              <w:bottom w:val="single" w:color="auto" w:sz="4" w:space="0"/>
            </w:tcBorders>
            <w:vAlign w:val="center"/>
          </w:tcPr>
          <w:p w14:paraId="439EF01D">
            <w:pPr>
              <w:tabs>
                <w:tab w:val="left" w:pos="5110"/>
              </w:tabs>
              <w:autoSpaceDE w:val="0"/>
              <w:autoSpaceDN w:val="0"/>
              <w:adjustRightInd w:val="0"/>
              <w:spacing w:line="400" w:lineRule="exact"/>
              <w:jc w:val="center"/>
              <w:rPr>
                <w:rFonts w:hint="default"/>
                <w:sz w:val="21"/>
                <w:szCs w:val="21"/>
              </w:rPr>
            </w:pPr>
            <w:r>
              <w:rPr>
                <w:sz w:val="21"/>
                <w:szCs w:val="21"/>
              </w:rPr>
              <w:t>2021年</w:t>
            </w:r>
          </w:p>
        </w:tc>
      </w:tr>
      <w:tr w14:paraId="3754C1D3">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2948" w:type="dxa"/>
            <w:tcBorders>
              <w:top w:val="nil"/>
              <w:bottom w:val="nil"/>
            </w:tcBorders>
            <w:vAlign w:val="center"/>
          </w:tcPr>
          <w:p w14:paraId="17C920BE">
            <w:pPr>
              <w:tabs>
                <w:tab w:val="left" w:pos="5110"/>
              </w:tabs>
              <w:autoSpaceDE w:val="0"/>
              <w:autoSpaceDN w:val="0"/>
              <w:adjustRightInd w:val="0"/>
              <w:spacing w:line="400" w:lineRule="exact"/>
              <w:jc w:val="both"/>
              <w:rPr>
                <w:rFonts w:hint="default"/>
                <w:sz w:val="21"/>
                <w:szCs w:val="21"/>
              </w:rPr>
            </w:pPr>
            <w:r>
              <w:rPr>
                <w:sz w:val="21"/>
                <w:szCs w:val="21"/>
              </w:rPr>
              <w:t>农林牧渔业增加值(当年价格)</w:t>
            </w:r>
          </w:p>
        </w:tc>
        <w:tc>
          <w:tcPr>
            <w:tcW w:w="1106" w:type="dxa"/>
            <w:tcBorders>
              <w:top w:val="nil"/>
              <w:bottom w:val="nil"/>
            </w:tcBorders>
            <w:vAlign w:val="center"/>
          </w:tcPr>
          <w:p w14:paraId="6354FF43">
            <w:pPr>
              <w:tabs>
                <w:tab w:val="left" w:pos="5110"/>
              </w:tabs>
              <w:autoSpaceDE w:val="0"/>
              <w:autoSpaceDN w:val="0"/>
              <w:adjustRightInd w:val="0"/>
              <w:spacing w:line="400" w:lineRule="exact"/>
              <w:jc w:val="center"/>
              <w:rPr>
                <w:rFonts w:hint="default"/>
                <w:sz w:val="21"/>
                <w:szCs w:val="21"/>
              </w:rPr>
            </w:pPr>
            <w:r>
              <w:rPr>
                <w:sz w:val="21"/>
                <w:szCs w:val="21"/>
              </w:rPr>
              <w:t>万元</w:t>
            </w:r>
          </w:p>
        </w:tc>
        <w:tc>
          <w:tcPr>
            <w:tcW w:w="1001" w:type="dxa"/>
            <w:tcBorders>
              <w:top w:val="nil"/>
              <w:bottom w:val="nil"/>
            </w:tcBorders>
            <w:vAlign w:val="center"/>
          </w:tcPr>
          <w:p w14:paraId="15E0AC53">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131905</w:t>
            </w:r>
          </w:p>
        </w:tc>
        <w:tc>
          <w:tcPr>
            <w:tcW w:w="1001" w:type="dxa"/>
            <w:tcBorders>
              <w:top w:val="nil"/>
              <w:bottom w:val="nil"/>
            </w:tcBorders>
            <w:vAlign w:val="center"/>
          </w:tcPr>
          <w:p w14:paraId="49825008">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274521</w:t>
            </w:r>
          </w:p>
        </w:tc>
        <w:tc>
          <w:tcPr>
            <w:tcW w:w="1014" w:type="dxa"/>
            <w:tcBorders>
              <w:top w:val="nil"/>
              <w:bottom w:val="nil"/>
            </w:tcBorders>
            <w:vAlign w:val="center"/>
          </w:tcPr>
          <w:p w14:paraId="2DAB6D20">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 xml:space="preserve">323489 </w:t>
            </w:r>
          </w:p>
        </w:tc>
        <w:tc>
          <w:tcPr>
            <w:tcW w:w="1014" w:type="dxa"/>
            <w:tcBorders>
              <w:top w:val="nil"/>
              <w:bottom w:val="nil"/>
            </w:tcBorders>
            <w:vAlign w:val="center"/>
          </w:tcPr>
          <w:p w14:paraId="3E078A8E">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376452</w:t>
            </w:r>
          </w:p>
        </w:tc>
        <w:tc>
          <w:tcPr>
            <w:tcW w:w="1014" w:type="dxa"/>
            <w:tcBorders>
              <w:top w:val="nil"/>
              <w:bottom w:val="nil"/>
            </w:tcBorders>
            <w:vAlign w:val="center"/>
          </w:tcPr>
          <w:p w14:paraId="4B152B6D">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w:t>
            </w:r>
            <w:r>
              <w:rPr>
                <w:rFonts w:hint="default" w:ascii="华文细黑" w:hAnsi="华文细黑" w:eastAsia="华文细黑"/>
                <w:sz w:val="21"/>
              </w:rPr>
              <w:t>00501</w:t>
            </w:r>
          </w:p>
        </w:tc>
      </w:tr>
      <w:tr w14:paraId="3FA38FB1">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2948" w:type="dxa"/>
            <w:tcBorders>
              <w:top w:val="nil"/>
              <w:bottom w:val="nil"/>
            </w:tcBorders>
            <w:vAlign w:val="center"/>
          </w:tcPr>
          <w:p w14:paraId="376BDC11">
            <w:pPr>
              <w:tabs>
                <w:tab w:val="left" w:pos="5110"/>
              </w:tabs>
              <w:autoSpaceDE w:val="0"/>
              <w:autoSpaceDN w:val="0"/>
              <w:adjustRightInd w:val="0"/>
              <w:spacing w:line="400" w:lineRule="exact"/>
              <w:ind w:firstLine="315" w:firstLineChars="150"/>
              <w:jc w:val="both"/>
              <w:rPr>
                <w:rFonts w:hint="default"/>
                <w:sz w:val="21"/>
                <w:szCs w:val="21"/>
              </w:rPr>
            </w:pPr>
            <w:r>
              <w:rPr>
                <w:sz w:val="21"/>
                <w:szCs w:val="21"/>
              </w:rPr>
              <w:t>#农业</w:t>
            </w:r>
          </w:p>
        </w:tc>
        <w:tc>
          <w:tcPr>
            <w:tcW w:w="1106" w:type="dxa"/>
            <w:tcBorders>
              <w:top w:val="nil"/>
              <w:bottom w:val="nil"/>
            </w:tcBorders>
            <w:vAlign w:val="center"/>
          </w:tcPr>
          <w:p w14:paraId="56B1101C">
            <w:pPr>
              <w:tabs>
                <w:tab w:val="left" w:pos="5110"/>
              </w:tabs>
              <w:autoSpaceDE w:val="0"/>
              <w:autoSpaceDN w:val="0"/>
              <w:adjustRightInd w:val="0"/>
              <w:spacing w:line="400" w:lineRule="exact"/>
              <w:jc w:val="center"/>
              <w:rPr>
                <w:rFonts w:hint="default"/>
                <w:sz w:val="21"/>
                <w:szCs w:val="21"/>
              </w:rPr>
            </w:pPr>
            <w:r>
              <w:rPr>
                <w:sz w:val="21"/>
                <w:szCs w:val="21"/>
              </w:rPr>
              <w:t>万元</w:t>
            </w:r>
          </w:p>
        </w:tc>
        <w:tc>
          <w:tcPr>
            <w:tcW w:w="1001" w:type="dxa"/>
            <w:tcBorders>
              <w:top w:val="nil"/>
              <w:bottom w:val="nil"/>
            </w:tcBorders>
            <w:vAlign w:val="center"/>
          </w:tcPr>
          <w:p w14:paraId="2A4926BB">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75683</w:t>
            </w:r>
          </w:p>
        </w:tc>
        <w:tc>
          <w:tcPr>
            <w:tcW w:w="1001" w:type="dxa"/>
            <w:tcBorders>
              <w:top w:val="nil"/>
              <w:bottom w:val="nil"/>
            </w:tcBorders>
            <w:vAlign w:val="center"/>
          </w:tcPr>
          <w:p w14:paraId="3C15B236">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181491</w:t>
            </w:r>
          </w:p>
        </w:tc>
        <w:tc>
          <w:tcPr>
            <w:tcW w:w="1014" w:type="dxa"/>
            <w:tcBorders>
              <w:top w:val="nil"/>
              <w:bottom w:val="nil"/>
            </w:tcBorders>
            <w:vAlign w:val="center"/>
          </w:tcPr>
          <w:p w14:paraId="1120D5D7">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 xml:space="preserve">200942 </w:t>
            </w:r>
          </w:p>
        </w:tc>
        <w:tc>
          <w:tcPr>
            <w:tcW w:w="1014" w:type="dxa"/>
            <w:tcBorders>
              <w:top w:val="nil"/>
              <w:bottom w:val="nil"/>
            </w:tcBorders>
            <w:vAlign w:val="center"/>
          </w:tcPr>
          <w:p w14:paraId="5B2F3A43">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w:t>
            </w:r>
          </w:p>
        </w:tc>
        <w:tc>
          <w:tcPr>
            <w:tcW w:w="1014" w:type="dxa"/>
            <w:tcBorders>
              <w:top w:val="nil"/>
              <w:bottom w:val="nil"/>
            </w:tcBorders>
            <w:vAlign w:val="center"/>
          </w:tcPr>
          <w:p w14:paraId="1ED5FFF4">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w:t>
            </w:r>
          </w:p>
        </w:tc>
      </w:tr>
      <w:tr w14:paraId="2BFD4762">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2948" w:type="dxa"/>
            <w:tcBorders>
              <w:top w:val="nil"/>
              <w:bottom w:val="nil"/>
            </w:tcBorders>
            <w:vAlign w:val="center"/>
          </w:tcPr>
          <w:p w14:paraId="20CC194D">
            <w:pPr>
              <w:tabs>
                <w:tab w:val="left" w:pos="5110"/>
              </w:tabs>
              <w:autoSpaceDE w:val="0"/>
              <w:autoSpaceDN w:val="0"/>
              <w:adjustRightInd w:val="0"/>
              <w:spacing w:line="400" w:lineRule="exact"/>
              <w:jc w:val="both"/>
              <w:rPr>
                <w:rFonts w:hint="default"/>
                <w:sz w:val="21"/>
                <w:szCs w:val="21"/>
              </w:rPr>
            </w:pPr>
            <w:r>
              <w:rPr>
                <w:sz w:val="21"/>
                <w:szCs w:val="21"/>
              </w:rPr>
              <w:t>　林业</w:t>
            </w:r>
          </w:p>
        </w:tc>
        <w:tc>
          <w:tcPr>
            <w:tcW w:w="1106" w:type="dxa"/>
            <w:tcBorders>
              <w:top w:val="nil"/>
              <w:bottom w:val="nil"/>
            </w:tcBorders>
            <w:vAlign w:val="center"/>
          </w:tcPr>
          <w:p w14:paraId="054668D6">
            <w:pPr>
              <w:tabs>
                <w:tab w:val="left" w:pos="5110"/>
              </w:tabs>
              <w:autoSpaceDE w:val="0"/>
              <w:autoSpaceDN w:val="0"/>
              <w:adjustRightInd w:val="0"/>
              <w:spacing w:line="400" w:lineRule="exact"/>
              <w:jc w:val="center"/>
              <w:rPr>
                <w:rFonts w:hint="default"/>
                <w:sz w:val="21"/>
                <w:szCs w:val="21"/>
              </w:rPr>
            </w:pPr>
            <w:r>
              <w:rPr>
                <w:sz w:val="21"/>
                <w:szCs w:val="21"/>
              </w:rPr>
              <w:t>万元</w:t>
            </w:r>
          </w:p>
        </w:tc>
        <w:tc>
          <w:tcPr>
            <w:tcW w:w="1001" w:type="dxa"/>
            <w:tcBorders>
              <w:top w:val="nil"/>
              <w:bottom w:val="nil"/>
            </w:tcBorders>
            <w:vAlign w:val="center"/>
          </w:tcPr>
          <w:p w14:paraId="64609B79">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10420</w:t>
            </w:r>
          </w:p>
        </w:tc>
        <w:tc>
          <w:tcPr>
            <w:tcW w:w="1001" w:type="dxa"/>
            <w:tcBorders>
              <w:top w:val="nil"/>
              <w:bottom w:val="nil"/>
            </w:tcBorders>
            <w:vAlign w:val="center"/>
          </w:tcPr>
          <w:p w14:paraId="6BAC4524">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23610</w:t>
            </w:r>
          </w:p>
        </w:tc>
        <w:tc>
          <w:tcPr>
            <w:tcW w:w="1014" w:type="dxa"/>
            <w:tcBorders>
              <w:top w:val="nil"/>
              <w:bottom w:val="nil"/>
            </w:tcBorders>
            <w:vAlign w:val="center"/>
          </w:tcPr>
          <w:p w14:paraId="2738DFAF">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 xml:space="preserve">25093 </w:t>
            </w:r>
          </w:p>
        </w:tc>
        <w:tc>
          <w:tcPr>
            <w:tcW w:w="1014" w:type="dxa"/>
            <w:tcBorders>
              <w:top w:val="nil"/>
              <w:bottom w:val="nil"/>
            </w:tcBorders>
            <w:vAlign w:val="center"/>
          </w:tcPr>
          <w:p w14:paraId="36632A99">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w:t>
            </w:r>
          </w:p>
        </w:tc>
        <w:tc>
          <w:tcPr>
            <w:tcW w:w="1014" w:type="dxa"/>
            <w:tcBorders>
              <w:top w:val="nil"/>
              <w:bottom w:val="nil"/>
            </w:tcBorders>
            <w:vAlign w:val="center"/>
          </w:tcPr>
          <w:p w14:paraId="5B3B5B37">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w:t>
            </w:r>
          </w:p>
        </w:tc>
      </w:tr>
      <w:tr w14:paraId="0F647113">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2948" w:type="dxa"/>
            <w:tcBorders>
              <w:top w:val="nil"/>
              <w:bottom w:val="nil"/>
            </w:tcBorders>
            <w:vAlign w:val="center"/>
          </w:tcPr>
          <w:p w14:paraId="5B02A31D">
            <w:pPr>
              <w:tabs>
                <w:tab w:val="left" w:pos="5110"/>
              </w:tabs>
              <w:autoSpaceDE w:val="0"/>
              <w:autoSpaceDN w:val="0"/>
              <w:adjustRightInd w:val="0"/>
              <w:spacing w:line="400" w:lineRule="exact"/>
              <w:jc w:val="both"/>
              <w:rPr>
                <w:rFonts w:hint="default"/>
                <w:sz w:val="21"/>
                <w:szCs w:val="21"/>
              </w:rPr>
            </w:pPr>
            <w:r>
              <w:rPr>
                <w:sz w:val="21"/>
                <w:szCs w:val="21"/>
              </w:rPr>
              <w:t>　牧业</w:t>
            </w:r>
          </w:p>
        </w:tc>
        <w:tc>
          <w:tcPr>
            <w:tcW w:w="1106" w:type="dxa"/>
            <w:tcBorders>
              <w:top w:val="nil"/>
              <w:bottom w:val="nil"/>
            </w:tcBorders>
            <w:vAlign w:val="center"/>
          </w:tcPr>
          <w:p w14:paraId="37D8D2D3">
            <w:pPr>
              <w:tabs>
                <w:tab w:val="left" w:pos="5110"/>
              </w:tabs>
              <w:autoSpaceDE w:val="0"/>
              <w:autoSpaceDN w:val="0"/>
              <w:adjustRightInd w:val="0"/>
              <w:spacing w:line="400" w:lineRule="exact"/>
              <w:jc w:val="center"/>
              <w:rPr>
                <w:rFonts w:hint="default"/>
                <w:sz w:val="21"/>
                <w:szCs w:val="21"/>
              </w:rPr>
            </w:pPr>
            <w:r>
              <w:rPr>
                <w:sz w:val="21"/>
                <w:szCs w:val="21"/>
              </w:rPr>
              <w:t>万元</w:t>
            </w:r>
          </w:p>
        </w:tc>
        <w:tc>
          <w:tcPr>
            <w:tcW w:w="1001" w:type="dxa"/>
            <w:tcBorders>
              <w:top w:val="nil"/>
              <w:bottom w:val="nil"/>
            </w:tcBorders>
            <w:vAlign w:val="center"/>
          </w:tcPr>
          <w:p w14:paraId="70345BF3">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43798</w:t>
            </w:r>
          </w:p>
        </w:tc>
        <w:tc>
          <w:tcPr>
            <w:tcW w:w="1001" w:type="dxa"/>
            <w:tcBorders>
              <w:top w:val="nil"/>
              <w:bottom w:val="nil"/>
            </w:tcBorders>
            <w:vAlign w:val="center"/>
          </w:tcPr>
          <w:p w14:paraId="2A749D5E">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64712</w:t>
            </w:r>
          </w:p>
        </w:tc>
        <w:tc>
          <w:tcPr>
            <w:tcW w:w="1014" w:type="dxa"/>
            <w:tcBorders>
              <w:top w:val="nil"/>
              <w:bottom w:val="nil"/>
            </w:tcBorders>
            <w:vAlign w:val="center"/>
          </w:tcPr>
          <w:p w14:paraId="331A6F53">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 xml:space="preserve">92140 </w:t>
            </w:r>
          </w:p>
        </w:tc>
        <w:tc>
          <w:tcPr>
            <w:tcW w:w="1014" w:type="dxa"/>
            <w:tcBorders>
              <w:top w:val="nil"/>
              <w:bottom w:val="nil"/>
            </w:tcBorders>
            <w:vAlign w:val="center"/>
          </w:tcPr>
          <w:p w14:paraId="70A08F60">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w:t>
            </w:r>
          </w:p>
        </w:tc>
        <w:tc>
          <w:tcPr>
            <w:tcW w:w="1014" w:type="dxa"/>
            <w:tcBorders>
              <w:top w:val="nil"/>
              <w:bottom w:val="nil"/>
            </w:tcBorders>
            <w:vAlign w:val="center"/>
          </w:tcPr>
          <w:p w14:paraId="15211EEF">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w:t>
            </w:r>
          </w:p>
        </w:tc>
      </w:tr>
      <w:tr w14:paraId="645DA864">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2948" w:type="dxa"/>
            <w:tcBorders>
              <w:top w:val="nil"/>
              <w:bottom w:val="nil"/>
            </w:tcBorders>
            <w:vAlign w:val="center"/>
          </w:tcPr>
          <w:p w14:paraId="50E5D3BD">
            <w:pPr>
              <w:tabs>
                <w:tab w:val="left" w:pos="5110"/>
              </w:tabs>
              <w:autoSpaceDE w:val="0"/>
              <w:autoSpaceDN w:val="0"/>
              <w:adjustRightInd w:val="0"/>
              <w:spacing w:line="400" w:lineRule="exact"/>
              <w:jc w:val="both"/>
              <w:rPr>
                <w:rFonts w:hint="default"/>
                <w:sz w:val="21"/>
                <w:szCs w:val="21"/>
              </w:rPr>
            </w:pPr>
            <w:r>
              <w:rPr>
                <w:sz w:val="21"/>
                <w:szCs w:val="21"/>
              </w:rPr>
              <w:t>　渔业</w:t>
            </w:r>
          </w:p>
        </w:tc>
        <w:tc>
          <w:tcPr>
            <w:tcW w:w="1106" w:type="dxa"/>
            <w:tcBorders>
              <w:top w:val="nil"/>
              <w:bottom w:val="nil"/>
            </w:tcBorders>
            <w:vAlign w:val="center"/>
          </w:tcPr>
          <w:p w14:paraId="631A48C1">
            <w:pPr>
              <w:tabs>
                <w:tab w:val="left" w:pos="5110"/>
              </w:tabs>
              <w:autoSpaceDE w:val="0"/>
              <w:autoSpaceDN w:val="0"/>
              <w:adjustRightInd w:val="0"/>
              <w:spacing w:line="400" w:lineRule="exact"/>
              <w:jc w:val="center"/>
              <w:rPr>
                <w:rFonts w:hint="default"/>
                <w:sz w:val="21"/>
                <w:szCs w:val="21"/>
              </w:rPr>
            </w:pPr>
            <w:r>
              <w:rPr>
                <w:sz w:val="21"/>
                <w:szCs w:val="21"/>
              </w:rPr>
              <w:t>万元</w:t>
            </w:r>
          </w:p>
        </w:tc>
        <w:tc>
          <w:tcPr>
            <w:tcW w:w="1001" w:type="dxa"/>
            <w:tcBorders>
              <w:top w:val="nil"/>
              <w:bottom w:val="nil"/>
            </w:tcBorders>
            <w:vAlign w:val="center"/>
          </w:tcPr>
          <w:p w14:paraId="2654DFB1">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372</w:t>
            </w:r>
          </w:p>
        </w:tc>
        <w:tc>
          <w:tcPr>
            <w:tcW w:w="1001" w:type="dxa"/>
            <w:tcBorders>
              <w:top w:val="nil"/>
              <w:bottom w:val="nil"/>
            </w:tcBorders>
            <w:vAlign w:val="center"/>
          </w:tcPr>
          <w:p w14:paraId="0A652DC8">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1188</w:t>
            </w:r>
          </w:p>
        </w:tc>
        <w:tc>
          <w:tcPr>
            <w:tcW w:w="1014" w:type="dxa"/>
            <w:tcBorders>
              <w:top w:val="nil"/>
              <w:bottom w:val="nil"/>
            </w:tcBorders>
            <w:vAlign w:val="center"/>
          </w:tcPr>
          <w:p w14:paraId="65839670">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 xml:space="preserve">1247 </w:t>
            </w:r>
          </w:p>
        </w:tc>
        <w:tc>
          <w:tcPr>
            <w:tcW w:w="1014" w:type="dxa"/>
            <w:tcBorders>
              <w:top w:val="nil"/>
              <w:bottom w:val="nil"/>
            </w:tcBorders>
            <w:vAlign w:val="center"/>
          </w:tcPr>
          <w:p w14:paraId="38670634">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w:t>
            </w:r>
          </w:p>
        </w:tc>
        <w:tc>
          <w:tcPr>
            <w:tcW w:w="1014" w:type="dxa"/>
            <w:tcBorders>
              <w:top w:val="nil"/>
              <w:bottom w:val="nil"/>
            </w:tcBorders>
            <w:vAlign w:val="center"/>
          </w:tcPr>
          <w:p w14:paraId="04E1FC86">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w:t>
            </w:r>
          </w:p>
        </w:tc>
      </w:tr>
      <w:tr w14:paraId="4F85430A">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2948" w:type="dxa"/>
            <w:tcBorders>
              <w:top w:val="nil"/>
              <w:bottom w:val="nil"/>
            </w:tcBorders>
            <w:vAlign w:val="center"/>
          </w:tcPr>
          <w:p w14:paraId="571B9AEF">
            <w:pPr>
              <w:tabs>
                <w:tab w:val="left" w:pos="5110"/>
              </w:tabs>
              <w:autoSpaceDE w:val="0"/>
              <w:autoSpaceDN w:val="0"/>
              <w:adjustRightInd w:val="0"/>
              <w:spacing w:line="400" w:lineRule="exact"/>
              <w:ind w:firstLine="420" w:firstLineChars="200"/>
              <w:jc w:val="both"/>
              <w:rPr>
                <w:rFonts w:hint="default"/>
                <w:sz w:val="21"/>
                <w:szCs w:val="21"/>
              </w:rPr>
            </w:pPr>
            <w:r>
              <w:rPr>
                <w:sz w:val="21"/>
                <w:szCs w:val="21"/>
              </w:rPr>
              <w:t>农林牧渔服务业</w:t>
            </w:r>
          </w:p>
        </w:tc>
        <w:tc>
          <w:tcPr>
            <w:tcW w:w="1106" w:type="dxa"/>
            <w:tcBorders>
              <w:top w:val="nil"/>
              <w:bottom w:val="nil"/>
            </w:tcBorders>
            <w:vAlign w:val="center"/>
          </w:tcPr>
          <w:p w14:paraId="1C257F3B">
            <w:pPr>
              <w:tabs>
                <w:tab w:val="left" w:pos="5110"/>
              </w:tabs>
              <w:autoSpaceDE w:val="0"/>
              <w:autoSpaceDN w:val="0"/>
              <w:adjustRightInd w:val="0"/>
              <w:spacing w:line="400" w:lineRule="exact"/>
              <w:jc w:val="center"/>
              <w:rPr>
                <w:rFonts w:hint="default"/>
                <w:sz w:val="21"/>
                <w:szCs w:val="21"/>
              </w:rPr>
            </w:pPr>
            <w:r>
              <w:rPr>
                <w:sz w:val="21"/>
                <w:szCs w:val="21"/>
              </w:rPr>
              <w:t>万元</w:t>
            </w:r>
          </w:p>
        </w:tc>
        <w:tc>
          <w:tcPr>
            <w:tcW w:w="1001" w:type="dxa"/>
            <w:tcBorders>
              <w:top w:val="nil"/>
              <w:bottom w:val="nil"/>
            </w:tcBorders>
            <w:vAlign w:val="center"/>
          </w:tcPr>
          <w:p w14:paraId="551D7450">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1631</w:t>
            </w:r>
          </w:p>
        </w:tc>
        <w:tc>
          <w:tcPr>
            <w:tcW w:w="1001" w:type="dxa"/>
            <w:tcBorders>
              <w:top w:val="nil"/>
              <w:bottom w:val="nil"/>
            </w:tcBorders>
            <w:vAlign w:val="center"/>
          </w:tcPr>
          <w:p w14:paraId="7BDE5F6A">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3520</w:t>
            </w:r>
          </w:p>
        </w:tc>
        <w:tc>
          <w:tcPr>
            <w:tcW w:w="1014" w:type="dxa"/>
            <w:tcBorders>
              <w:top w:val="nil"/>
              <w:bottom w:val="nil"/>
            </w:tcBorders>
            <w:vAlign w:val="center"/>
          </w:tcPr>
          <w:p w14:paraId="756EA1E1">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 xml:space="preserve">4067 </w:t>
            </w:r>
          </w:p>
        </w:tc>
        <w:tc>
          <w:tcPr>
            <w:tcW w:w="1014" w:type="dxa"/>
            <w:tcBorders>
              <w:top w:val="nil"/>
              <w:bottom w:val="nil"/>
            </w:tcBorders>
            <w:vAlign w:val="center"/>
          </w:tcPr>
          <w:p w14:paraId="656CB3F7">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w:t>
            </w:r>
          </w:p>
        </w:tc>
        <w:tc>
          <w:tcPr>
            <w:tcW w:w="1014" w:type="dxa"/>
            <w:tcBorders>
              <w:top w:val="nil"/>
              <w:bottom w:val="nil"/>
            </w:tcBorders>
            <w:vAlign w:val="center"/>
          </w:tcPr>
          <w:p w14:paraId="1C323BBE">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w:t>
            </w:r>
          </w:p>
        </w:tc>
      </w:tr>
      <w:tr w14:paraId="3AB7671B">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2948" w:type="dxa"/>
            <w:tcBorders>
              <w:top w:val="nil"/>
              <w:bottom w:val="nil"/>
            </w:tcBorders>
            <w:vAlign w:val="center"/>
          </w:tcPr>
          <w:p w14:paraId="215E80C9">
            <w:pPr>
              <w:tabs>
                <w:tab w:val="left" w:pos="5110"/>
              </w:tabs>
              <w:autoSpaceDE w:val="0"/>
              <w:autoSpaceDN w:val="0"/>
              <w:adjustRightInd w:val="0"/>
              <w:spacing w:line="400" w:lineRule="exact"/>
              <w:jc w:val="both"/>
              <w:rPr>
                <w:rFonts w:hint="default"/>
                <w:sz w:val="21"/>
                <w:szCs w:val="21"/>
              </w:rPr>
            </w:pPr>
            <w:r>
              <w:rPr>
                <w:sz w:val="21"/>
                <w:szCs w:val="21"/>
              </w:rPr>
              <w:t>粮食产量</w:t>
            </w:r>
          </w:p>
        </w:tc>
        <w:tc>
          <w:tcPr>
            <w:tcW w:w="1106" w:type="dxa"/>
            <w:tcBorders>
              <w:top w:val="nil"/>
              <w:bottom w:val="nil"/>
            </w:tcBorders>
            <w:vAlign w:val="center"/>
          </w:tcPr>
          <w:p w14:paraId="0A61F856">
            <w:pPr>
              <w:tabs>
                <w:tab w:val="left" w:pos="5110"/>
              </w:tabs>
              <w:autoSpaceDE w:val="0"/>
              <w:autoSpaceDN w:val="0"/>
              <w:adjustRightInd w:val="0"/>
              <w:spacing w:line="400" w:lineRule="exact"/>
              <w:jc w:val="center"/>
              <w:rPr>
                <w:rFonts w:hint="default"/>
                <w:sz w:val="21"/>
                <w:szCs w:val="21"/>
              </w:rPr>
            </w:pPr>
            <w:r>
              <w:rPr>
                <w:sz w:val="21"/>
                <w:szCs w:val="21"/>
              </w:rPr>
              <w:t>吨</w:t>
            </w:r>
          </w:p>
        </w:tc>
        <w:tc>
          <w:tcPr>
            <w:tcW w:w="1001" w:type="dxa"/>
            <w:tcBorders>
              <w:top w:val="nil"/>
              <w:bottom w:val="nil"/>
            </w:tcBorders>
            <w:vAlign w:val="center"/>
          </w:tcPr>
          <w:p w14:paraId="33E2EC1F">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300155</w:t>
            </w:r>
          </w:p>
        </w:tc>
        <w:tc>
          <w:tcPr>
            <w:tcW w:w="1001" w:type="dxa"/>
            <w:tcBorders>
              <w:top w:val="nil"/>
              <w:bottom w:val="nil"/>
            </w:tcBorders>
            <w:vAlign w:val="center"/>
          </w:tcPr>
          <w:p w14:paraId="406CA008">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314769</w:t>
            </w:r>
          </w:p>
        </w:tc>
        <w:tc>
          <w:tcPr>
            <w:tcW w:w="1014" w:type="dxa"/>
            <w:tcBorders>
              <w:top w:val="nil"/>
              <w:bottom w:val="nil"/>
            </w:tcBorders>
            <w:vAlign w:val="center"/>
          </w:tcPr>
          <w:p w14:paraId="64F59387">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310918</w:t>
            </w:r>
          </w:p>
        </w:tc>
        <w:tc>
          <w:tcPr>
            <w:tcW w:w="1014" w:type="dxa"/>
            <w:tcBorders>
              <w:top w:val="nil"/>
              <w:bottom w:val="nil"/>
            </w:tcBorders>
            <w:vAlign w:val="center"/>
          </w:tcPr>
          <w:p w14:paraId="4111E2B7">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312222</w:t>
            </w:r>
          </w:p>
        </w:tc>
        <w:tc>
          <w:tcPr>
            <w:tcW w:w="1014" w:type="dxa"/>
            <w:tcBorders>
              <w:top w:val="nil"/>
              <w:bottom w:val="nil"/>
            </w:tcBorders>
            <w:vAlign w:val="center"/>
          </w:tcPr>
          <w:p w14:paraId="2A52EA11">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316650</w:t>
            </w:r>
          </w:p>
        </w:tc>
      </w:tr>
      <w:tr w14:paraId="71EB7989">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2948" w:type="dxa"/>
            <w:tcBorders>
              <w:top w:val="nil"/>
              <w:bottom w:val="nil"/>
            </w:tcBorders>
            <w:vAlign w:val="center"/>
          </w:tcPr>
          <w:p w14:paraId="61041ADC">
            <w:pPr>
              <w:tabs>
                <w:tab w:val="left" w:pos="5110"/>
              </w:tabs>
              <w:autoSpaceDE w:val="0"/>
              <w:autoSpaceDN w:val="0"/>
              <w:adjustRightInd w:val="0"/>
              <w:spacing w:line="400" w:lineRule="exact"/>
              <w:jc w:val="both"/>
              <w:rPr>
                <w:rFonts w:hint="default"/>
                <w:sz w:val="21"/>
                <w:szCs w:val="21"/>
              </w:rPr>
            </w:pPr>
            <w:r>
              <w:rPr>
                <w:sz w:val="21"/>
                <w:szCs w:val="21"/>
              </w:rPr>
              <w:t>油料产量</w:t>
            </w:r>
          </w:p>
        </w:tc>
        <w:tc>
          <w:tcPr>
            <w:tcW w:w="1106" w:type="dxa"/>
            <w:tcBorders>
              <w:top w:val="nil"/>
              <w:bottom w:val="nil"/>
            </w:tcBorders>
            <w:vAlign w:val="center"/>
          </w:tcPr>
          <w:p w14:paraId="2DCDF1DE">
            <w:pPr>
              <w:tabs>
                <w:tab w:val="left" w:pos="5110"/>
              </w:tabs>
              <w:autoSpaceDE w:val="0"/>
              <w:autoSpaceDN w:val="0"/>
              <w:adjustRightInd w:val="0"/>
              <w:spacing w:line="400" w:lineRule="exact"/>
              <w:jc w:val="center"/>
              <w:rPr>
                <w:rFonts w:hint="default"/>
                <w:sz w:val="21"/>
                <w:szCs w:val="21"/>
              </w:rPr>
            </w:pPr>
            <w:r>
              <w:rPr>
                <w:sz w:val="21"/>
                <w:szCs w:val="21"/>
              </w:rPr>
              <w:t>吨</w:t>
            </w:r>
          </w:p>
        </w:tc>
        <w:tc>
          <w:tcPr>
            <w:tcW w:w="1001" w:type="dxa"/>
            <w:tcBorders>
              <w:top w:val="nil"/>
              <w:bottom w:val="nil"/>
            </w:tcBorders>
            <w:vAlign w:val="center"/>
          </w:tcPr>
          <w:p w14:paraId="27D84017">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17729</w:t>
            </w:r>
          </w:p>
        </w:tc>
        <w:tc>
          <w:tcPr>
            <w:tcW w:w="1001" w:type="dxa"/>
            <w:tcBorders>
              <w:top w:val="nil"/>
              <w:bottom w:val="nil"/>
            </w:tcBorders>
            <w:vAlign w:val="center"/>
          </w:tcPr>
          <w:p w14:paraId="7A87DF27">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30469</w:t>
            </w:r>
          </w:p>
        </w:tc>
        <w:tc>
          <w:tcPr>
            <w:tcW w:w="1014" w:type="dxa"/>
            <w:tcBorders>
              <w:top w:val="nil"/>
              <w:bottom w:val="nil"/>
            </w:tcBorders>
            <w:vAlign w:val="center"/>
          </w:tcPr>
          <w:p w14:paraId="3BEA4640">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31768</w:t>
            </w:r>
          </w:p>
        </w:tc>
        <w:tc>
          <w:tcPr>
            <w:tcW w:w="1014" w:type="dxa"/>
            <w:tcBorders>
              <w:top w:val="nil"/>
              <w:bottom w:val="nil"/>
            </w:tcBorders>
            <w:vAlign w:val="center"/>
          </w:tcPr>
          <w:p w14:paraId="7ED39D24">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33293</w:t>
            </w:r>
          </w:p>
        </w:tc>
        <w:tc>
          <w:tcPr>
            <w:tcW w:w="1014" w:type="dxa"/>
            <w:tcBorders>
              <w:top w:val="nil"/>
              <w:bottom w:val="nil"/>
            </w:tcBorders>
            <w:vAlign w:val="center"/>
          </w:tcPr>
          <w:p w14:paraId="17D6DAF3">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33870</w:t>
            </w:r>
          </w:p>
        </w:tc>
      </w:tr>
      <w:tr w14:paraId="25915FDE">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2948" w:type="dxa"/>
            <w:tcBorders>
              <w:top w:val="nil"/>
              <w:bottom w:val="nil"/>
            </w:tcBorders>
            <w:vAlign w:val="center"/>
          </w:tcPr>
          <w:p w14:paraId="7D25CD60">
            <w:pPr>
              <w:tabs>
                <w:tab w:val="left" w:pos="5110"/>
              </w:tabs>
              <w:autoSpaceDE w:val="0"/>
              <w:autoSpaceDN w:val="0"/>
              <w:adjustRightInd w:val="0"/>
              <w:spacing w:line="400" w:lineRule="exact"/>
              <w:jc w:val="both"/>
              <w:rPr>
                <w:rFonts w:hint="default"/>
                <w:sz w:val="21"/>
                <w:szCs w:val="21"/>
              </w:rPr>
            </w:pPr>
            <w:r>
              <w:rPr>
                <w:sz w:val="21"/>
                <w:szCs w:val="21"/>
              </w:rPr>
              <w:t>烟叶产量</w:t>
            </w:r>
          </w:p>
        </w:tc>
        <w:tc>
          <w:tcPr>
            <w:tcW w:w="1106" w:type="dxa"/>
            <w:tcBorders>
              <w:top w:val="nil"/>
              <w:bottom w:val="nil"/>
            </w:tcBorders>
            <w:vAlign w:val="center"/>
          </w:tcPr>
          <w:p w14:paraId="22CA4AE6">
            <w:pPr>
              <w:tabs>
                <w:tab w:val="left" w:pos="5110"/>
              </w:tabs>
              <w:autoSpaceDE w:val="0"/>
              <w:autoSpaceDN w:val="0"/>
              <w:adjustRightInd w:val="0"/>
              <w:spacing w:line="400" w:lineRule="exact"/>
              <w:jc w:val="center"/>
              <w:rPr>
                <w:rFonts w:hint="default"/>
                <w:sz w:val="21"/>
                <w:szCs w:val="21"/>
              </w:rPr>
            </w:pPr>
            <w:r>
              <w:rPr>
                <w:sz w:val="21"/>
                <w:szCs w:val="21"/>
              </w:rPr>
              <w:t>吨</w:t>
            </w:r>
          </w:p>
        </w:tc>
        <w:tc>
          <w:tcPr>
            <w:tcW w:w="1001" w:type="dxa"/>
            <w:tcBorders>
              <w:top w:val="nil"/>
              <w:bottom w:val="nil"/>
            </w:tcBorders>
            <w:vAlign w:val="center"/>
          </w:tcPr>
          <w:p w14:paraId="3AEA716C">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12500</w:t>
            </w:r>
          </w:p>
        </w:tc>
        <w:tc>
          <w:tcPr>
            <w:tcW w:w="1001" w:type="dxa"/>
            <w:tcBorders>
              <w:top w:val="nil"/>
              <w:bottom w:val="nil"/>
            </w:tcBorders>
            <w:vAlign w:val="center"/>
          </w:tcPr>
          <w:p w14:paraId="673889AE">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9500</w:t>
            </w:r>
          </w:p>
        </w:tc>
        <w:tc>
          <w:tcPr>
            <w:tcW w:w="1014" w:type="dxa"/>
            <w:tcBorders>
              <w:top w:val="nil"/>
              <w:bottom w:val="nil"/>
            </w:tcBorders>
            <w:vAlign w:val="center"/>
          </w:tcPr>
          <w:p w14:paraId="03399725">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8412</w:t>
            </w:r>
          </w:p>
        </w:tc>
        <w:tc>
          <w:tcPr>
            <w:tcW w:w="1014" w:type="dxa"/>
            <w:tcBorders>
              <w:top w:val="nil"/>
              <w:bottom w:val="nil"/>
            </w:tcBorders>
            <w:vAlign w:val="center"/>
          </w:tcPr>
          <w:p w14:paraId="21D5D364">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8045</w:t>
            </w:r>
          </w:p>
        </w:tc>
        <w:tc>
          <w:tcPr>
            <w:tcW w:w="1014" w:type="dxa"/>
            <w:tcBorders>
              <w:top w:val="nil"/>
              <w:bottom w:val="nil"/>
            </w:tcBorders>
            <w:vAlign w:val="center"/>
          </w:tcPr>
          <w:p w14:paraId="7F132C24">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8380</w:t>
            </w:r>
          </w:p>
        </w:tc>
      </w:tr>
      <w:tr w14:paraId="1773F50F">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2948" w:type="dxa"/>
            <w:tcBorders>
              <w:top w:val="nil"/>
              <w:bottom w:val="nil"/>
            </w:tcBorders>
            <w:vAlign w:val="center"/>
          </w:tcPr>
          <w:p w14:paraId="54EB585F">
            <w:pPr>
              <w:tabs>
                <w:tab w:val="left" w:pos="5110"/>
              </w:tabs>
              <w:autoSpaceDE w:val="0"/>
              <w:autoSpaceDN w:val="0"/>
              <w:adjustRightInd w:val="0"/>
              <w:spacing w:line="400" w:lineRule="exact"/>
              <w:jc w:val="both"/>
              <w:rPr>
                <w:rFonts w:hint="default"/>
                <w:sz w:val="21"/>
                <w:szCs w:val="21"/>
              </w:rPr>
            </w:pPr>
            <w:r>
              <w:rPr>
                <w:sz w:val="21"/>
                <w:szCs w:val="21"/>
              </w:rPr>
              <w:t>＃烤烟产量</w:t>
            </w:r>
          </w:p>
        </w:tc>
        <w:tc>
          <w:tcPr>
            <w:tcW w:w="1106" w:type="dxa"/>
            <w:tcBorders>
              <w:top w:val="nil"/>
              <w:bottom w:val="nil"/>
            </w:tcBorders>
            <w:vAlign w:val="center"/>
          </w:tcPr>
          <w:p w14:paraId="381D8EAB">
            <w:pPr>
              <w:tabs>
                <w:tab w:val="left" w:pos="5110"/>
              </w:tabs>
              <w:autoSpaceDE w:val="0"/>
              <w:autoSpaceDN w:val="0"/>
              <w:adjustRightInd w:val="0"/>
              <w:spacing w:line="400" w:lineRule="exact"/>
              <w:jc w:val="center"/>
              <w:rPr>
                <w:rFonts w:hint="default"/>
                <w:sz w:val="21"/>
                <w:szCs w:val="21"/>
              </w:rPr>
            </w:pPr>
            <w:r>
              <w:rPr>
                <w:sz w:val="21"/>
                <w:szCs w:val="21"/>
              </w:rPr>
              <w:t>吨</w:t>
            </w:r>
          </w:p>
        </w:tc>
        <w:tc>
          <w:tcPr>
            <w:tcW w:w="1001" w:type="dxa"/>
            <w:tcBorders>
              <w:top w:val="nil"/>
              <w:bottom w:val="nil"/>
            </w:tcBorders>
            <w:vAlign w:val="center"/>
          </w:tcPr>
          <w:p w14:paraId="02CA86A7">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12000</w:t>
            </w:r>
          </w:p>
        </w:tc>
        <w:tc>
          <w:tcPr>
            <w:tcW w:w="1001" w:type="dxa"/>
            <w:tcBorders>
              <w:top w:val="nil"/>
              <w:bottom w:val="nil"/>
            </w:tcBorders>
            <w:vAlign w:val="center"/>
          </w:tcPr>
          <w:p w14:paraId="4A4B336C">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9500</w:t>
            </w:r>
          </w:p>
        </w:tc>
        <w:tc>
          <w:tcPr>
            <w:tcW w:w="1014" w:type="dxa"/>
            <w:tcBorders>
              <w:top w:val="nil"/>
              <w:bottom w:val="nil"/>
            </w:tcBorders>
            <w:vAlign w:val="center"/>
          </w:tcPr>
          <w:p w14:paraId="6277A3F1">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8412</w:t>
            </w:r>
          </w:p>
        </w:tc>
        <w:tc>
          <w:tcPr>
            <w:tcW w:w="1014" w:type="dxa"/>
            <w:tcBorders>
              <w:top w:val="nil"/>
              <w:bottom w:val="nil"/>
            </w:tcBorders>
            <w:vAlign w:val="center"/>
          </w:tcPr>
          <w:p w14:paraId="5AE2D0CE">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8045</w:t>
            </w:r>
          </w:p>
        </w:tc>
        <w:tc>
          <w:tcPr>
            <w:tcW w:w="1014" w:type="dxa"/>
            <w:tcBorders>
              <w:top w:val="nil"/>
              <w:bottom w:val="nil"/>
            </w:tcBorders>
            <w:vAlign w:val="center"/>
          </w:tcPr>
          <w:p w14:paraId="459E38FF">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8380</w:t>
            </w:r>
          </w:p>
        </w:tc>
      </w:tr>
      <w:tr w14:paraId="077B9D8E">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2948" w:type="dxa"/>
            <w:tcBorders>
              <w:top w:val="nil"/>
              <w:bottom w:val="nil"/>
            </w:tcBorders>
            <w:vAlign w:val="center"/>
          </w:tcPr>
          <w:p w14:paraId="6EA6D3DF">
            <w:pPr>
              <w:tabs>
                <w:tab w:val="left" w:pos="5110"/>
              </w:tabs>
              <w:autoSpaceDE w:val="0"/>
              <w:autoSpaceDN w:val="0"/>
              <w:adjustRightInd w:val="0"/>
              <w:spacing w:line="440" w:lineRule="exact"/>
              <w:jc w:val="both"/>
              <w:rPr>
                <w:rFonts w:hint="default"/>
                <w:sz w:val="21"/>
                <w:szCs w:val="21"/>
              </w:rPr>
            </w:pPr>
            <w:r>
              <w:rPr>
                <w:sz w:val="21"/>
                <w:szCs w:val="21"/>
              </w:rPr>
              <w:t>水果产量</w:t>
            </w:r>
          </w:p>
        </w:tc>
        <w:tc>
          <w:tcPr>
            <w:tcW w:w="1106" w:type="dxa"/>
            <w:tcBorders>
              <w:top w:val="nil"/>
              <w:bottom w:val="nil"/>
            </w:tcBorders>
            <w:vAlign w:val="center"/>
          </w:tcPr>
          <w:p w14:paraId="742110FE">
            <w:pPr>
              <w:tabs>
                <w:tab w:val="left" w:pos="5110"/>
              </w:tabs>
              <w:autoSpaceDE w:val="0"/>
              <w:autoSpaceDN w:val="0"/>
              <w:adjustRightInd w:val="0"/>
              <w:spacing w:line="440" w:lineRule="exact"/>
              <w:jc w:val="center"/>
              <w:rPr>
                <w:rFonts w:hint="default"/>
                <w:sz w:val="21"/>
                <w:szCs w:val="21"/>
              </w:rPr>
            </w:pPr>
            <w:r>
              <w:rPr>
                <w:sz w:val="21"/>
                <w:szCs w:val="21"/>
              </w:rPr>
              <w:t>吨</w:t>
            </w:r>
          </w:p>
        </w:tc>
        <w:tc>
          <w:tcPr>
            <w:tcW w:w="1001" w:type="dxa"/>
            <w:tcBorders>
              <w:top w:val="nil"/>
              <w:bottom w:val="nil"/>
            </w:tcBorders>
            <w:vAlign w:val="center"/>
          </w:tcPr>
          <w:p w14:paraId="25D34F53">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5046</w:t>
            </w:r>
          </w:p>
        </w:tc>
        <w:tc>
          <w:tcPr>
            <w:tcW w:w="1001" w:type="dxa"/>
            <w:tcBorders>
              <w:top w:val="nil"/>
              <w:bottom w:val="nil"/>
            </w:tcBorders>
            <w:vAlign w:val="center"/>
          </w:tcPr>
          <w:p w14:paraId="66964479">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22549</w:t>
            </w:r>
          </w:p>
        </w:tc>
        <w:tc>
          <w:tcPr>
            <w:tcW w:w="1014" w:type="dxa"/>
            <w:tcBorders>
              <w:top w:val="nil"/>
              <w:bottom w:val="nil"/>
            </w:tcBorders>
            <w:vAlign w:val="center"/>
          </w:tcPr>
          <w:p w14:paraId="42C50F14">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16598</w:t>
            </w:r>
          </w:p>
        </w:tc>
        <w:tc>
          <w:tcPr>
            <w:tcW w:w="1014" w:type="dxa"/>
            <w:tcBorders>
              <w:top w:val="nil"/>
              <w:bottom w:val="nil"/>
            </w:tcBorders>
            <w:vAlign w:val="center"/>
          </w:tcPr>
          <w:p w14:paraId="5CA143B8">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24747</w:t>
            </w:r>
          </w:p>
        </w:tc>
        <w:tc>
          <w:tcPr>
            <w:tcW w:w="1014" w:type="dxa"/>
            <w:tcBorders>
              <w:top w:val="nil"/>
              <w:bottom w:val="nil"/>
            </w:tcBorders>
            <w:vAlign w:val="center"/>
          </w:tcPr>
          <w:p w14:paraId="1D0C3DD1">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28271</w:t>
            </w:r>
          </w:p>
        </w:tc>
      </w:tr>
      <w:tr w14:paraId="511F7336">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2948" w:type="dxa"/>
            <w:tcBorders>
              <w:top w:val="nil"/>
              <w:bottom w:val="nil"/>
            </w:tcBorders>
            <w:vAlign w:val="center"/>
          </w:tcPr>
          <w:p w14:paraId="633436AE">
            <w:pPr>
              <w:tabs>
                <w:tab w:val="left" w:pos="5110"/>
              </w:tabs>
              <w:autoSpaceDE w:val="0"/>
              <w:autoSpaceDN w:val="0"/>
              <w:adjustRightInd w:val="0"/>
              <w:spacing w:line="440" w:lineRule="exact"/>
              <w:jc w:val="both"/>
              <w:rPr>
                <w:rFonts w:hint="default"/>
                <w:sz w:val="21"/>
                <w:szCs w:val="21"/>
              </w:rPr>
            </w:pPr>
            <w:r>
              <w:rPr>
                <w:sz w:val="21"/>
                <w:szCs w:val="21"/>
              </w:rPr>
              <w:t>肉类总产量</w:t>
            </w:r>
          </w:p>
        </w:tc>
        <w:tc>
          <w:tcPr>
            <w:tcW w:w="1106" w:type="dxa"/>
            <w:tcBorders>
              <w:top w:val="nil"/>
              <w:bottom w:val="nil"/>
            </w:tcBorders>
            <w:vAlign w:val="center"/>
          </w:tcPr>
          <w:p w14:paraId="56046CFC">
            <w:pPr>
              <w:tabs>
                <w:tab w:val="left" w:pos="5110"/>
              </w:tabs>
              <w:autoSpaceDE w:val="0"/>
              <w:autoSpaceDN w:val="0"/>
              <w:adjustRightInd w:val="0"/>
              <w:spacing w:line="440" w:lineRule="exact"/>
              <w:jc w:val="center"/>
              <w:rPr>
                <w:rFonts w:hint="default"/>
                <w:sz w:val="21"/>
                <w:szCs w:val="21"/>
              </w:rPr>
            </w:pPr>
            <w:r>
              <w:rPr>
                <w:sz w:val="21"/>
                <w:szCs w:val="21"/>
              </w:rPr>
              <w:t>吨</w:t>
            </w:r>
          </w:p>
        </w:tc>
        <w:tc>
          <w:tcPr>
            <w:tcW w:w="1001" w:type="dxa"/>
            <w:tcBorders>
              <w:top w:val="nil"/>
              <w:bottom w:val="nil"/>
            </w:tcBorders>
            <w:vAlign w:val="center"/>
          </w:tcPr>
          <w:p w14:paraId="6A7A88B4">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47419</w:t>
            </w:r>
          </w:p>
        </w:tc>
        <w:tc>
          <w:tcPr>
            <w:tcW w:w="1001" w:type="dxa"/>
            <w:tcBorders>
              <w:top w:val="nil"/>
              <w:bottom w:val="nil"/>
            </w:tcBorders>
            <w:vAlign w:val="center"/>
          </w:tcPr>
          <w:p w14:paraId="297553BF">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48467</w:t>
            </w:r>
          </w:p>
        </w:tc>
        <w:tc>
          <w:tcPr>
            <w:tcW w:w="1014" w:type="dxa"/>
            <w:tcBorders>
              <w:top w:val="nil"/>
              <w:bottom w:val="nil"/>
            </w:tcBorders>
            <w:vAlign w:val="center"/>
          </w:tcPr>
          <w:p w14:paraId="76C9C5D1">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49396</w:t>
            </w:r>
          </w:p>
        </w:tc>
        <w:tc>
          <w:tcPr>
            <w:tcW w:w="1014" w:type="dxa"/>
            <w:tcBorders>
              <w:top w:val="nil"/>
              <w:bottom w:val="nil"/>
            </w:tcBorders>
            <w:vAlign w:val="center"/>
          </w:tcPr>
          <w:p w14:paraId="2BD902DE">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48721</w:t>
            </w:r>
          </w:p>
        </w:tc>
        <w:tc>
          <w:tcPr>
            <w:tcW w:w="1014" w:type="dxa"/>
            <w:tcBorders>
              <w:top w:val="nil"/>
              <w:bottom w:val="nil"/>
            </w:tcBorders>
            <w:vAlign w:val="center"/>
          </w:tcPr>
          <w:p w14:paraId="5F3FD040">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57603</w:t>
            </w:r>
          </w:p>
        </w:tc>
      </w:tr>
      <w:tr w14:paraId="6FC429C8">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2948" w:type="dxa"/>
            <w:tcBorders>
              <w:top w:val="nil"/>
              <w:bottom w:val="nil"/>
            </w:tcBorders>
            <w:vAlign w:val="center"/>
          </w:tcPr>
          <w:p w14:paraId="10EB54B2">
            <w:pPr>
              <w:tabs>
                <w:tab w:val="left" w:pos="5110"/>
              </w:tabs>
              <w:autoSpaceDE w:val="0"/>
              <w:autoSpaceDN w:val="0"/>
              <w:adjustRightInd w:val="0"/>
              <w:spacing w:line="440" w:lineRule="exact"/>
              <w:jc w:val="both"/>
              <w:rPr>
                <w:rFonts w:hint="default"/>
                <w:sz w:val="21"/>
                <w:szCs w:val="21"/>
              </w:rPr>
            </w:pPr>
            <w:r>
              <w:rPr>
                <w:sz w:val="21"/>
                <w:szCs w:val="21"/>
              </w:rPr>
              <w:t>＃猪肉产量</w:t>
            </w:r>
          </w:p>
        </w:tc>
        <w:tc>
          <w:tcPr>
            <w:tcW w:w="1106" w:type="dxa"/>
            <w:tcBorders>
              <w:top w:val="nil"/>
              <w:bottom w:val="nil"/>
            </w:tcBorders>
            <w:vAlign w:val="center"/>
          </w:tcPr>
          <w:p w14:paraId="397EEDDA">
            <w:pPr>
              <w:tabs>
                <w:tab w:val="left" w:pos="5110"/>
              </w:tabs>
              <w:autoSpaceDE w:val="0"/>
              <w:autoSpaceDN w:val="0"/>
              <w:adjustRightInd w:val="0"/>
              <w:spacing w:line="440" w:lineRule="exact"/>
              <w:jc w:val="center"/>
              <w:rPr>
                <w:rFonts w:hint="default"/>
                <w:sz w:val="21"/>
                <w:szCs w:val="21"/>
              </w:rPr>
            </w:pPr>
            <w:r>
              <w:rPr>
                <w:sz w:val="21"/>
                <w:szCs w:val="21"/>
              </w:rPr>
              <w:t>吨</w:t>
            </w:r>
          </w:p>
        </w:tc>
        <w:tc>
          <w:tcPr>
            <w:tcW w:w="1001" w:type="dxa"/>
            <w:tcBorders>
              <w:top w:val="nil"/>
              <w:bottom w:val="nil"/>
            </w:tcBorders>
            <w:vAlign w:val="center"/>
          </w:tcPr>
          <w:p w14:paraId="37B66F8A">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38531</w:t>
            </w:r>
          </w:p>
        </w:tc>
        <w:tc>
          <w:tcPr>
            <w:tcW w:w="1001" w:type="dxa"/>
            <w:tcBorders>
              <w:top w:val="nil"/>
              <w:bottom w:val="nil"/>
            </w:tcBorders>
            <w:vAlign w:val="center"/>
          </w:tcPr>
          <w:p w14:paraId="11DFBA0A">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39735</w:t>
            </w:r>
          </w:p>
        </w:tc>
        <w:tc>
          <w:tcPr>
            <w:tcW w:w="1014" w:type="dxa"/>
            <w:tcBorders>
              <w:top w:val="nil"/>
              <w:bottom w:val="nil"/>
            </w:tcBorders>
            <w:vAlign w:val="center"/>
          </w:tcPr>
          <w:p w14:paraId="1F706946">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36427</w:t>
            </w:r>
          </w:p>
        </w:tc>
        <w:tc>
          <w:tcPr>
            <w:tcW w:w="1014" w:type="dxa"/>
            <w:tcBorders>
              <w:top w:val="nil"/>
              <w:bottom w:val="nil"/>
            </w:tcBorders>
            <w:vAlign w:val="center"/>
          </w:tcPr>
          <w:p w14:paraId="242F8F25">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36031</w:t>
            </w:r>
          </w:p>
        </w:tc>
        <w:tc>
          <w:tcPr>
            <w:tcW w:w="1014" w:type="dxa"/>
            <w:tcBorders>
              <w:top w:val="nil"/>
              <w:bottom w:val="nil"/>
            </w:tcBorders>
            <w:vAlign w:val="center"/>
          </w:tcPr>
          <w:p w14:paraId="0E96F4B3">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45119</w:t>
            </w:r>
          </w:p>
        </w:tc>
      </w:tr>
      <w:tr w14:paraId="0BDABDE3">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2948" w:type="dxa"/>
            <w:tcBorders>
              <w:top w:val="nil"/>
              <w:bottom w:val="nil"/>
            </w:tcBorders>
            <w:vAlign w:val="center"/>
          </w:tcPr>
          <w:p w14:paraId="34D5BDA4">
            <w:pPr>
              <w:tabs>
                <w:tab w:val="left" w:pos="5110"/>
              </w:tabs>
              <w:autoSpaceDE w:val="0"/>
              <w:autoSpaceDN w:val="0"/>
              <w:adjustRightInd w:val="0"/>
              <w:spacing w:line="440" w:lineRule="exact"/>
              <w:ind w:firstLine="210" w:firstLineChars="100"/>
              <w:jc w:val="both"/>
              <w:rPr>
                <w:rFonts w:hint="default"/>
                <w:sz w:val="21"/>
                <w:szCs w:val="21"/>
              </w:rPr>
            </w:pPr>
            <w:r>
              <w:rPr>
                <w:sz w:val="21"/>
                <w:szCs w:val="21"/>
              </w:rPr>
              <w:t>牛羊肉产量</w:t>
            </w:r>
          </w:p>
        </w:tc>
        <w:tc>
          <w:tcPr>
            <w:tcW w:w="1106" w:type="dxa"/>
            <w:tcBorders>
              <w:top w:val="nil"/>
              <w:bottom w:val="nil"/>
            </w:tcBorders>
            <w:vAlign w:val="center"/>
          </w:tcPr>
          <w:p w14:paraId="29AC4263">
            <w:pPr>
              <w:tabs>
                <w:tab w:val="left" w:pos="5110"/>
              </w:tabs>
              <w:autoSpaceDE w:val="0"/>
              <w:autoSpaceDN w:val="0"/>
              <w:adjustRightInd w:val="0"/>
              <w:spacing w:line="440" w:lineRule="exact"/>
              <w:jc w:val="center"/>
              <w:rPr>
                <w:rFonts w:hint="default"/>
                <w:sz w:val="21"/>
                <w:szCs w:val="21"/>
              </w:rPr>
            </w:pPr>
            <w:r>
              <w:rPr>
                <w:sz w:val="21"/>
                <w:szCs w:val="21"/>
              </w:rPr>
              <w:t>吨</w:t>
            </w:r>
          </w:p>
        </w:tc>
        <w:tc>
          <w:tcPr>
            <w:tcW w:w="1001" w:type="dxa"/>
            <w:tcBorders>
              <w:top w:val="nil"/>
              <w:bottom w:val="nil"/>
            </w:tcBorders>
            <w:vAlign w:val="center"/>
          </w:tcPr>
          <w:p w14:paraId="6DF70295">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6752</w:t>
            </w:r>
          </w:p>
        </w:tc>
        <w:tc>
          <w:tcPr>
            <w:tcW w:w="1001" w:type="dxa"/>
            <w:tcBorders>
              <w:top w:val="nil"/>
              <w:bottom w:val="nil"/>
            </w:tcBorders>
            <w:vAlign w:val="center"/>
          </w:tcPr>
          <w:p w14:paraId="79C2C43A">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8732</w:t>
            </w:r>
          </w:p>
        </w:tc>
        <w:tc>
          <w:tcPr>
            <w:tcW w:w="1014" w:type="dxa"/>
            <w:tcBorders>
              <w:top w:val="nil"/>
              <w:bottom w:val="nil"/>
            </w:tcBorders>
            <w:vAlign w:val="center"/>
          </w:tcPr>
          <w:p w14:paraId="7C0A53D0">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8909</w:t>
            </w:r>
          </w:p>
        </w:tc>
        <w:tc>
          <w:tcPr>
            <w:tcW w:w="1014" w:type="dxa"/>
            <w:tcBorders>
              <w:top w:val="nil"/>
              <w:bottom w:val="nil"/>
            </w:tcBorders>
            <w:vAlign w:val="center"/>
          </w:tcPr>
          <w:p w14:paraId="6A183299">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9108</w:t>
            </w:r>
          </w:p>
        </w:tc>
        <w:tc>
          <w:tcPr>
            <w:tcW w:w="1014" w:type="dxa"/>
            <w:tcBorders>
              <w:top w:val="nil"/>
              <w:bottom w:val="nil"/>
            </w:tcBorders>
            <w:vAlign w:val="center"/>
          </w:tcPr>
          <w:p w14:paraId="14F2A79D">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9</w:t>
            </w:r>
            <w:r>
              <w:rPr>
                <w:rFonts w:hint="default" w:ascii="华文细黑" w:hAnsi="华文细黑" w:eastAsia="华文细黑"/>
                <w:sz w:val="21"/>
              </w:rPr>
              <w:t>006</w:t>
            </w:r>
          </w:p>
        </w:tc>
      </w:tr>
      <w:tr w14:paraId="24FB0EAD">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2948" w:type="dxa"/>
            <w:tcBorders>
              <w:top w:val="nil"/>
              <w:bottom w:val="nil"/>
            </w:tcBorders>
            <w:vAlign w:val="center"/>
          </w:tcPr>
          <w:p w14:paraId="72B6FE27">
            <w:pPr>
              <w:tabs>
                <w:tab w:val="left" w:pos="5110"/>
              </w:tabs>
              <w:autoSpaceDE w:val="0"/>
              <w:autoSpaceDN w:val="0"/>
              <w:adjustRightInd w:val="0"/>
              <w:spacing w:line="440" w:lineRule="exact"/>
              <w:jc w:val="both"/>
              <w:rPr>
                <w:rFonts w:hint="default"/>
                <w:sz w:val="21"/>
                <w:szCs w:val="21"/>
              </w:rPr>
            </w:pPr>
            <w:r>
              <w:rPr>
                <w:sz w:val="21"/>
                <w:szCs w:val="21"/>
              </w:rPr>
              <w:t>水产品产量</w:t>
            </w:r>
          </w:p>
        </w:tc>
        <w:tc>
          <w:tcPr>
            <w:tcW w:w="1106" w:type="dxa"/>
            <w:tcBorders>
              <w:top w:val="nil"/>
              <w:bottom w:val="nil"/>
            </w:tcBorders>
            <w:vAlign w:val="center"/>
          </w:tcPr>
          <w:p w14:paraId="0F67F370">
            <w:pPr>
              <w:tabs>
                <w:tab w:val="left" w:pos="5110"/>
              </w:tabs>
              <w:autoSpaceDE w:val="0"/>
              <w:autoSpaceDN w:val="0"/>
              <w:adjustRightInd w:val="0"/>
              <w:spacing w:line="440" w:lineRule="exact"/>
              <w:jc w:val="center"/>
              <w:rPr>
                <w:rFonts w:hint="default"/>
                <w:sz w:val="21"/>
                <w:szCs w:val="21"/>
              </w:rPr>
            </w:pPr>
            <w:r>
              <w:rPr>
                <w:sz w:val="21"/>
                <w:szCs w:val="21"/>
              </w:rPr>
              <w:t>吨</w:t>
            </w:r>
          </w:p>
        </w:tc>
        <w:tc>
          <w:tcPr>
            <w:tcW w:w="1001" w:type="dxa"/>
            <w:tcBorders>
              <w:top w:val="nil"/>
              <w:bottom w:val="nil"/>
            </w:tcBorders>
            <w:vAlign w:val="center"/>
          </w:tcPr>
          <w:p w14:paraId="6EA284FA">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248</w:t>
            </w:r>
          </w:p>
        </w:tc>
        <w:tc>
          <w:tcPr>
            <w:tcW w:w="1001" w:type="dxa"/>
            <w:tcBorders>
              <w:top w:val="nil"/>
              <w:bottom w:val="nil"/>
            </w:tcBorders>
            <w:vAlign w:val="center"/>
          </w:tcPr>
          <w:p w14:paraId="29143C6C">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475</w:t>
            </w:r>
          </w:p>
        </w:tc>
        <w:tc>
          <w:tcPr>
            <w:tcW w:w="1014" w:type="dxa"/>
            <w:tcBorders>
              <w:top w:val="nil"/>
              <w:bottom w:val="nil"/>
            </w:tcBorders>
            <w:vAlign w:val="center"/>
          </w:tcPr>
          <w:p w14:paraId="17C1DE0A">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470</w:t>
            </w:r>
          </w:p>
        </w:tc>
        <w:tc>
          <w:tcPr>
            <w:tcW w:w="1014" w:type="dxa"/>
            <w:tcBorders>
              <w:top w:val="nil"/>
              <w:bottom w:val="nil"/>
            </w:tcBorders>
            <w:vAlign w:val="center"/>
          </w:tcPr>
          <w:p w14:paraId="34A6B8E2">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487</w:t>
            </w:r>
          </w:p>
        </w:tc>
        <w:tc>
          <w:tcPr>
            <w:tcW w:w="1014" w:type="dxa"/>
            <w:tcBorders>
              <w:top w:val="nil"/>
              <w:bottom w:val="nil"/>
            </w:tcBorders>
            <w:vAlign w:val="center"/>
          </w:tcPr>
          <w:p w14:paraId="63485F03">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w:t>
            </w:r>
            <w:r>
              <w:rPr>
                <w:rFonts w:hint="default" w:ascii="华文细黑" w:hAnsi="华文细黑" w:eastAsia="华文细黑"/>
                <w:sz w:val="21"/>
              </w:rPr>
              <w:t>21</w:t>
            </w:r>
          </w:p>
        </w:tc>
      </w:tr>
      <w:tr w14:paraId="5E68651B">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2948" w:type="dxa"/>
            <w:tcBorders>
              <w:top w:val="nil"/>
              <w:bottom w:val="nil"/>
            </w:tcBorders>
            <w:vAlign w:val="center"/>
          </w:tcPr>
          <w:p w14:paraId="4D1A7B54">
            <w:pPr>
              <w:tabs>
                <w:tab w:val="left" w:pos="5110"/>
              </w:tabs>
              <w:autoSpaceDE w:val="0"/>
              <w:autoSpaceDN w:val="0"/>
              <w:adjustRightInd w:val="0"/>
              <w:spacing w:line="440" w:lineRule="exact"/>
              <w:jc w:val="both"/>
              <w:rPr>
                <w:rFonts w:hint="default"/>
                <w:sz w:val="21"/>
                <w:szCs w:val="21"/>
              </w:rPr>
            </w:pPr>
            <w:r>
              <w:rPr>
                <w:sz w:val="21"/>
                <w:szCs w:val="21"/>
              </w:rPr>
              <w:t>年内生猪出栏数</w:t>
            </w:r>
          </w:p>
        </w:tc>
        <w:tc>
          <w:tcPr>
            <w:tcW w:w="1106" w:type="dxa"/>
            <w:tcBorders>
              <w:top w:val="nil"/>
              <w:bottom w:val="nil"/>
            </w:tcBorders>
            <w:vAlign w:val="center"/>
          </w:tcPr>
          <w:p w14:paraId="3698CD5F">
            <w:pPr>
              <w:tabs>
                <w:tab w:val="left" w:pos="5110"/>
              </w:tabs>
              <w:autoSpaceDE w:val="0"/>
              <w:autoSpaceDN w:val="0"/>
              <w:adjustRightInd w:val="0"/>
              <w:spacing w:line="440" w:lineRule="exact"/>
              <w:jc w:val="center"/>
              <w:rPr>
                <w:rFonts w:hint="default"/>
                <w:sz w:val="21"/>
                <w:szCs w:val="21"/>
              </w:rPr>
            </w:pPr>
            <w:r>
              <w:rPr>
                <w:sz w:val="21"/>
                <w:szCs w:val="21"/>
              </w:rPr>
              <w:t>万头</w:t>
            </w:r>
          </w:p>
        </w:tc>
        <w:tc>
          <w:tcPr>
            <w:tcW w:w="1001" w:type="dxa"/>
            <w:tcBorders>
              <w:top w:val="nil"/>
              <w:bottom w:val="nil"/>
            </w:tcBorders>
            <w:vAlign w:val="center"/>
          </w:tcPr>
          <w:p w14:paraId="2C253641">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52.5</w:t>
            </w:r>
          </w:p>
        </w:tc>
        <w:tc>
          <w:tcPr>
            <w:tcW w:w="1001" w:type="dxa"/>
            <w:tcBorders>
              <w:top w:val="nil"/>
              <w:bottom w:val="nil"/>
            </w:tcBorders>
            <w:vAlign w:val="center"/>
          </w:tcPr>
          <w:p w14:paraId="09771DC3">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52.9</w:t>
            </w:r>
          </w:p>
        </w:tc>
        <w:tc>
          <w:tcPr>
            <w:tcW w:w="1014" w:type="dxa"/>
            <w:tcBorders>
              <w:top w:val="nil"/>
              <w:bottom w:val="nil"/>
            </w:tcBorders>
            <w:vAlign w:val="center"/>
          </w:tcPr>
          <w:p w14:paraId="4B51F775">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48.1</w:t>
            </w:r>
          </w:p>
        </w:tc>
        <w:tc>
          <w:tcPr>
            <w:tcW w:w="1014" w:type="dxa"/>
            <w:tcBorders>
              <w:top w:val="nil"/>
              <w:bottom w:val="nil"/>
            </w:tcBorders>
            <w:vAlign w:val="center"/>
          </w:tcPr>
          <w:p w14:paraId="4E80B002">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47.6</w:t>
            </w:r>
          </w:p>
        </w:tc>
        <w:tc>
          <w:tcPr>
            <w:tcW w:w="1014" w:type="dxa"/>
            <w:tcBorders>
              <w:top w:val="nil"/>
              <w:bottom w:val="nil"/>
            </w:tcBorders>
            <w:vAlign w:val="center"/>
          </w:tcPr>
          <w:p w14:paraId="1874CEA1">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57.2</w:t>
            </w:r>
          </w:p>
        </w:tc>
      </w:tr>
      <w:tr w14:paraId="1241A0B6">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2948" w:type="dxa"/>
            <w:tcBorders>
              <w:top w:val="nil"/>
              <w:bottom w:val="nil"/>
            </w:tcBorders>
            <w:vAlign w:val="center"/>
          </w:tcPr>
          <w:p w14:paraId="73533F32">
            <w:pPr>
              <w:tabs>
                <w:tab w:val="left" w:pos="5110"/>
              </w:tabs>
              <w:autoSpaceDE w:val="0"/>
              <w:autoSpaceDN w:val="0"/>
              <w:adjustRightInd w:val="0"/>
              <w:spacing w:line="440" w:lineRule="exact"/>
              <w:jc w:val="both"/>
              <w:rPr>
                <w:rFonts w:hint="default"/>
                <w:sz w:val="21"/>
                <w:szCs w:val="21"/>
              </w:rPr>
            </w:pPr>
            <w:r>
              <w:rPr>
                <w:sz w:val="21"/>
                <w:szCs w:val="21"/>
              </w:rPr>
              <w:t>年末生猪存栏数</w:t>
            </w:r>
          </w:p>
        </w:tc>
        <w:tc>
          <w:tcPr>
            <w:tcW w:w="1106" w:type="dxa"/>
            <w:tcBorders>
              <w:top w:val="nil"/>
              <w:bottom w:val="nil"/>
            </w:tcBorders>
            <w:vAlign w:val="center"/>
          </w:tcPr>
          <w:p w14:paraId="07A0B74E">
            <w:pPr>
              <w:tabs>
                <w:tab w:val="left" w:pos="5110"/>
              </w:tabs>
              <w:autoSpaceDE w:val="0"/>
              <w:autoSpaceDN w:val="0"/>
              <w:adjustRightInd w:val="0"/>
              <w:spacing w:line="440" w:lineRule="exact"/>
              <w:jc w:val="center"/>
              <w:rPr>
                <w:rFonts w:hint="default"/>
                <w:sz w:val="21"/>
                <w:szCs w:val="21"/>
              </w:rPr>
            </w:pPr>
            <w:r>
              <w:rPr>
                <w:sz w:val="21"/>
                <w:szCs w:val="21"/>
              </w:rPr>
              <w:t>万头</w:t>
            </w:r>
          </w:p>
        </w:tc>
        <w:tc>
          <w:tcPr>
            <w:tcW w:w="1001" w:type="dxa"/>
            <w:tcBorders>
              <w:top w:val="nil"/>
              <w:bottom w:val="nil"/>
            </w:tcBorders>
            <w:vAlign w:val="center"/>
          </w:tcPr>
          <w:p w14:paraId="22300CA4">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41.1</w:t>
            </w:r>
          </w:p>
        </w:tc>
        <w:tc>
          <w:tcPr>
            <w:tcW w:w="1001" w:type="dxa"/>
            <w:tcBorders>
              <w:top w:val="nil"/>
              <w:bottom w:val="nil"/>
            </w:tcBorders>
            <w:vAlign w:val="center"/>
          </w:tcPr>
          <w:p w14:paraId="0306C868">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34.7</w:t>
            </w:r>
          </w:p>
        </w:tc>
        <w:tc>
          <w:tcPr>
            <w:tcW w:w="1014" w:type="dxa"/>
            <w:tcBorders>
              <w:top w:val="nil"/>
              <w:bottom w:val="nil"/>
            </w:tcBorders>
            <w:vAlign w:val="center"/>
          </w:tcPr>
          <w:p w14:paraId="12A40B4D">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32.3</w:t>
            </w:r>
          </w:p>
        </w:tc>
        <w:tc>
          <w:tcPr>
            <w:tcW w:w="1014" w:type="dxa"/>
            <w:tcBorders>
              <w:top w:val="nil"/>
              <w:bottom w:val="nil"/>
            </w:tcBorders>
            <w:vAlign w:val="center"/>
          </w:tcPr>
          <w:p w14:paraId="41190222">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34.6</w:t>
            </w:r>
          </w:p>
        </w:tc>
        <w:tc>
          <w:tcPr>
            <w:tcW w:w="1014" w:type="dxa"/>
            <w:tcBorders>
              <w:top w:val="nil"/>
              <w:bottom w:val="nil"/>
            </w:tcBorders>
            <w:vAlign w:val="center"/>
          </w:tcPr>
          <w:p w14:paraId="30627970">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37.1</w:t>
            </w:r>
          </w:p>
        </w:tc>
      </w:tr>
      <w:tr w14:paraId="002934EB">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2948" w:type="dxa"/>
            <w:tcBorders>
              <w:top w:val="nil"/>
              <w:bottom w:val="nil"/>
            </w:tcBorders>
            <w:vAlign w:val="center"/>
          </w:tcPr>
          <w:p w14:paraId="3E15A3E6">
            <w:pPr>
              <w:tabs>
                <w:tab w:val="left" w:pos="5110"/>
              </w:tabs>
              <w:autoSpaceDE w:val="0"/>
              <w:autoSpaceDN w:val="0"/>
              <w:adjustRightInd w:val="0"/>
              <w:spacing w:line="440" w:lineRule="exact"/>
              <w:jc w:val="both"/>
              <w:rPr>
                <w:rFonts w:hint="default"/>
                <w:sz w:val="21"/>
                <w:szCs w:val="21"/>
              </w:rPr>
            </w:pPr>
            <w:r>
              <w:rPr>
                <w:sz w:val="21"/>
                <w:szCs w:val="21"/>
              </w:rPr>
              <w:t>年内牛出栏数</w:t>
            </w:r>
          </w:p>
        </w:tc>
        <w:tc>
          <w:tcPr>
            <w:tcW w:w="1106" w:type="dxa"/>
            <w:tcBorders>
              <w:top w:val="nil"/>
              <w:bottom w:val="nil"/>
            </w:tcBorders>
            <w:vAlign w:val="center"/>
          </w:tcPr>
          <w:p w14:paraId="081526B2">
            <w:pPr>
              <w:tabs>
                <w:tab w:val="left" w:pos="5110"/>
              </w:tabs>
              <w:autoSpaceDE w:val="0"/>
              <w:autoSpaceDN w:val="0"/>
              <w:adjustRightInd w:val="0"/>
              <w:spacing w:line="440" w:lineRule="exact"/>
              <w:jc w:val="center"/>
              <w:rPr>
                <w:rFonts w:hint="default"/>
                <w:sz w:val="21"/>
                <w:szCs w:val="21"/>
              </w:rPr>
            </w:pPr>
            <w:r>
              <w:rPr>
                <w:sz w:val="21"/>
                <w:szCs w:val="21"/>
              </w:rPr>
              <w:t>万头</w:t>
            </w:r>
          </w:p>
        </w:tc>
        <w:tc>
          <w:tcPr>
            <w:tcW w:w="1001" w:type="dxa"/>
            <w:tcBorders>
              <w:top w:val="nil"/>
              <w:bottom w:val="nil"/>
            </w:tcBorders>
            <w:vAlign w:val="center"/>
          </w:tcPr>
          <w:p w14:paraId="735A918A">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4.8</w:t>
            </w:r>
          </w:p>
        </w:tc>
        <w:tc>
          <w:tcPr>
            <w:tcW w:w="1001" w:type="dxa"/>
            <w:tcBorders>
              <w:top w:val="nil"/>
              <w:bottom w:val="nil"/>
            </w:tcBorders>
            <w:vAlign w:val="center"/>
          </w:tcPr>
          <w:p w14:paraId="5B567A6E">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5.1</w:t>
            </w:r>
          </w:p>
        </w:tc>
        <w:tc>
          <w:tcPr>
            <w:tcW w:w="1014" w:type="dxa"/>
            <w:tcBorders>
              <w:top w:val="nil"/>
              <w:bottom w:val="nil"/>
            </w:tcBorders>
            <w:vAlign w:val="center"/>
          </w:tcPr>
          <w:p w14:paraId="5D113D25">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5.2</w:t>
            </w:r>
          </w:p>
        </w:tc>
        <w:tc>
          <w:tcPr>
            <w:tcW w:w="1014" w:type="dxa"/>
            <w:tcBorders>
              <w:top w:val="nil"/>
              <w:bottom w:val="nil"/>
            </w:tcBorders>
            <w:vAlign w:val="center"/>
          </w:tcPr>
          <w:p w14:paraId="19B79EC9">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5.3</w:t>
            </w:r>
          </w:p>
        </w:tc>
        <w:tc>
          <w:tcPr>
            <w:tcW w:w="1014" w:type="dxa"/>
            <w:tcBorders>
              <w:top w:val="nil"/>
              <w:bottom w:val="nil"/>
            </w:tcBorders>
            <w:vAlign w:val="center"/>
          </w:tcPr>
          <w:p w14:paraId="1FB900A6">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w:t>
            </w:r>
            <w:r>
              <w:rPr>
                <w:rFonts w:hint="default" w:ascii="华文细黑" w:hAnsi="华文细黑" w:eastAsia="华文细黑"/>
                <w:sz w:val="21"/>
              </w:rPr>
              <w:t>.4</w:t>
            </w:r>
          </w:p>
        </w:tc>
      </w:tr>
      <w:tr w14:paraId="579E40AD">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2948" w:type="dxa"/>
            <w:tcBorders>
              <w:top w:val="nil"/>
              <w:bottom w:val="nil"/>
            </w:tcBorders>
            <w:vAlign w:val="center"/>
          </w:tcPr>
          <w:p w14:paraId="3CF231D5">
            <w:pPr>
              <w:tabs>
                <w:tab w:val="left" w:pos="5110"/>
              </w:tabs>
              <w:autoSpaceDE w:val="0"/>
              <w:autoSpaceDN w:val="0"/>
              <w:adjustRightInd w:val="0"/>
              <w:spacing w:line="440" w:lineRule="exact"/>
              <w:jc w:val="both"/>
              <w:rPr>
                <w:rFonts w:hint="default"/>
                <w:sz w:val="21"/>
                <w:szCs w:val="21"/>
              </w:rPr>
            </w:pPr>
            <w:r>
              <w:rPr>
                <w:sz w:val="21"/>
                <w:szCs w:val="21"/>
              </w:rPr>
              <w:t>年末牛存栏数</w:t>
            </w:r>
          </w:p>
        </w:tc>
        <w:tc>
          <w:tcPr>
            <w:tcW w:w="1106" w:type="dxa"/>
            <w:tcBorders>
              <w:top w:val="nil"/>
              <w:bottom w:val="nil"/>
            </w:tcBorders>
            <w:vAlign w:val="center"/>
          </w:tcPr>
          <w:p w14:paraId="3EC8E704">
            <w:pPr>
              <w:tabs>
                <w:tab w:val="left" w:pos="5110"/>
              </w:tabs>
              <w:autoSpaceDE w:val="0"/>
              <w:autoSpaceDN w:val="0"/>
              <w:adjustRightInd w:val="0"/>
              <w:spacing w:line="440" w:lineRule="exact"/>
              <w:jc w:val="center"/>
              <w:rPr>
                <w:rFonts w:hint="default"/>
                <w:sz w:val="21"/>
                <w:szCs w:val="21"/>
              </w:rPr>
            </w:pPr>
            <w:r>
              <w:rPr>
                <w:sz w:val="21"/>
                <w:szCs w:val="21"/>
              </w:rPr>
              <w:t>万头</w:t>
            </w:r>
          </w:p>
        </w:tc>
        <w:tc>
          <w:tcPr>
            <w:tcW w:w="1001" w:type="dxa"/>
            <w:tcBorders>
              <w:top w:val="nil"/>
              <w:bottom w:val="nil"/>
            </w:tcBorders>
            <w:vAlign w:val="center"/>
          </w:tcPr>
          <w:p w14:paraId="4A47364B">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12.5</w:t>
            </w:r>
          </w:p>
        </w:tc>
        <w:tc>
          <w:tcPr>
            <w:tcW w:w="1001" w:type="dxa"/>
            <w:tcBorders>
              <w:top w:val="nil"/>
              <w:bottom w:val="nil"/>
            </w:tcBorders>
            <w:vAlign w:val="center"/>
          </w:tcPr>
          <w:p w14:paraId="306B1471">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9.7</w:t>
            </w:r>
          </w:p>
        </w:tc>
        <w:tc>
          <w:tcPr>
            <w:tcW w:w="1014" w:type="dxa"/>
            <w:tcBorders>
              <w:top w:val="nil"/>
              <w:bottom w:val="nil"/>
            </w:tcBorders>
            <w:vAlign w:val="center"/>
          </w:tcPr>
          <w:p w14:paraId="110C53FB">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9.9</w:t>
            </w:r>
          </w:p>
        </w:tc>
        <w:tc>
          <w:tcPr>
            <w:tcW w:w="1014" w:type="dxa"/>
            <w:tcBorders>
              <w:top w:val="nil"/>
              <w:bottom w:val="nil"/>
            </w:tcBorders>
            <w:vAlign w:val="center"/>
          </w:tcPr>
          <w:p w14:paraId="5C0A63CC">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9.9</w:t>
            </w:r>
          </w:p>
        </w:tc>
        <w:tc>
          <w:tcPr>
            <w:tcW w:w="1014" w:type="dxa"/>
            <w:tcBorders>
              <w:top w:val="nil"/>
              <w:bottom w:val="nil"/>
            </w:tcBorders>
            <w:vAlign w:val="center"/>
          </w:tcPr>
          <w:p w14:paraId="71F22206">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w:t>
            </w:r>
            <w:r>
              <w:rPr>
                <w:rFonts w:hint="default" w:ascii="华文细黑" w:hAnsi="华文细黑" w:eastAsia="华文细黑"/>
                <w:sz w:val="21"/>
              </w:rPr>
              <w:t>0.5</w:t>
            </w:r>
          </w:p>
        </w:tc>
      </w:tr>
      <w:tr w14:paraId="744D4AF1">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2948" w:type="dxa"/>
            <w:tcBorders>
              <w:top w:val="nil"/>
              <w:bottom w:val="nil"/>
            </w:tcBorders>
            <w:vAlign w:val="center"/>
          </w:tcPr>
          <w:p w14:paraId="15F8315F">
            <w:pPr>
              <w:tabs>
                <w:tab w:val="left" w:pos="5110"/>
              </w:tabs>
              <w:autoSpaceDE w:val="0"/>
              <w:autoSpaceDN w:val="0"/>
              <w:adjustRightInd w:val="0"/>
              <w:spacing w:line="440" w:lineRule="exact"/>
              <w:jc w:val="both"/>
              <w:rPr>
                <w:rFonts w:hint="default"/>
                <w:sz w:val="21"/>
                <w:szCs w:val="21"/>
              </w:rPr>
            </w:pPr>
            <w:r>
              <w:rPr>
                <w:sz w:val="21"/>
                <w:szCs w:val="21"/>
              </w:rPr>
              <w:t>年内羊出栏数</w:t>
            </w:r>
          </w:p>
        </w:tc>
        <w:tc>
          <w:tcPr>
            <w:tcW w:w="1106" w:type="dxa"/>
            <w:tcBorders>
              <w:top w:val="nil"/>
              <w:bottom w:val="nil"/>
            </w:tcBorders>
            <w:vAlign w:val="center"/>
          </w:tcPr>
          <w:p w14:paraId="46D381B1">
            <w:pPr>
              <w:tabs>
                <w:tab w:val="left" w:pos="5110"/>
              </w:tabs>
              <w:autoSpaceDE w:val="0"/>
              <w:autoSpaceDN w:val="0"/>
              <w:adjustRightInd w:val="0"/>
              <w:spacing w:line="440" w:lineRule="exact"/>
              <w:jc w:val="center"/>
              <w:rPr>
                <w:rFonts w:hint="default"/>
                <w:sz w:val="21"/>
                <w:szCs w:val="21"/>
              </w:rPr>
            </w:pPr>
            <w:r>
              <w:rPr>
                <w:sz w:val="21"/>
                <w:szCs w:val="21"/>
              </w:rPr>
              <w:t>万头</w:t>
            </w:r>
          </w:p>
        </w:tc>
        <w:tc>
          <w:tcPr>
            <w:tcW w:w="1001" w:type="dxa"/>
            <w:tcBorders>
              <w:top w:val="nil"/>
              <w:bottom w:val="nil"/>
            </w:tcBorders>
            <w:vAlign w:val="center"/>
          </w:tcPr>
          <w:p w14:paraId="3C104C59">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4.5</w:t>
            </w:r>
          </w:p>
        </w:tc>
        <w:tc>
          <w:tcPr>
            <w:tcW w:w="1001" w:type="dxa"/>
            <w:tcBorders>
              <w:top w:val="nil"/>
              <w:bottom w:val="nil"/>
            </w:tcBorders>
            <w:vAlign w:val="center"/>
          </w:tcPr>
          <w:p w14:paraId="7322C7C4">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13.2</w:t>
            </w:r>
          </w:p>
        </w:tc>
        <w:tc>
          <w:tcPr>
            <w:tcW w:w="1014" w:type="dxa"/>
            <w:tcBorders>
              <w:top w:val="nil"/>
              <w:bottom w:val="nil"/>
            </w:tcBorders>
            <w:vAlign w:val="center"/>
          </w:tcPr>
          <w:p w14:paraId="4A093AFF">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13.4</w:t>
            </w:r>
          </w:p>
        </w:tc>
        <w:tc>
          <w:tcPr>
            <w:tcW w:w="1014" w:type="dxa"/>
            <w:tcBorders>
              <w:top w:val="nil"/>
              <w:bottom w:val="nil"/>
            </w:tcBorders>
            <w:vAlign w:val="center"/>
          </w:tcPr>
          <w:p w14:paraId="530A0821">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13.4</w:t>
            </w:r>
          </w:p>
        </w:tc>
        <w:tc>
          <w:tcPr>
            <w:tcW w:w="1014" w:type="dxa"/>
            <w:tcBorders>
              <w:top w:val="nil"/>
              <w:bottom w:val="nil"/>
            </w:tcBorders>
            <w:vAlign w:val="center"/>
          </w:tcPr>
          <w:p w14:paraId="7F4531CB">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w:t>
            </w:r>
            <w:r>
              <w:rPr>
                <w:rFonts w:hint="default" w:ascii="华文细黑" w:hAnsi="华文细黑" w:eastAsia="华文细黑"/>
                <w:sz w:val="21"/>
              </w:rPr>
              <w:t>3.3</w:t>
            </w:r>
          </w:p>
        </w:tc>
      </w:tr>
      <w:tr w14:paraId="704B365E">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2948" w:type="dxa"/>
            <w:tcBorders>
              <w:top w:val="nil"/>
            </w:tcBorders>
            <w:vAlign w:val="center"/>
          </w:tcPr>
          <w:p w14:paraId="65E11A73">
            <w:pPr>
              <w:tabs>
                <w:tab w:val="left" w:pos="5110"/>
              </w:tabs>
              <w:autoSpaceDE w:val="0"/>
              <w:autoSpaceDN w:val="0"/>
              <w:adjustRightInd w:val="0"/>
              <w:spacing w:line="440" w:lineRule="exact"/>
              <w:jc w:val="both"/>
              <w:rPr>
                <w:rFonts w:hint="default"/>
                <w:sz w:val="21"/>
                <w:szCs w:val="21"/>
              </w:rPr>
            </w:pPr>
            <w:r>
              <w:rPr>
                <w:sz w:val="21"/>
                <w:szCs w:val="21"/>
              </w:rPr>
              <w:t>年末羊存栏只数</w:t>
            </w:r>
          </w:p>
        </w:tc>
        <w:tc>
          <w:tcPr>
            <w:tcW w:w="1106" w:type="dxa"/>
            <w:tcBorders>
              <w:top w:val="nil"/>
            </w:tcBorders>
            <w:vAlign w:val="center"/>
          </w:tcPr>
          <w:p w14:paraId="266B99DE">
            <w:pPr>
              <w:tabs>
                <w:tab w:val="left" w:pos="5110"/>
              </w:tabs>
              <w:autoSpaceDE w:val="0"/>
              <w:autoSpaceDN w:val="0"/>
              <w:adjustRightInd w:val="0"/>
              <w:spacing w:line="440" w:lineRule="exact"/>
              <w:jc w:val="center"/>
              <w:rPr>
                <w:rFonts w:hint="default"/>
                <w:sz w:val="21"/>
                <w:szCs w:val="21"/>
              </w:rPr>
            </w:pPr>
            <w:r>
              <w:rPr>
                <w:sz w:val="21"/>
                <w:szCs w:val="21"/>
              </w:rPr>
              <w:t>万只</w:t>
            </w:r>
          </w:p>
        </w:tc>
        <w:tc>
          <w:tcPr>
            <w:tcW w:w="1001" w:type="dxa"/>
            <w:tcBorders>
              <w:top w:val="nil"/>
            </w:tcBorders>
            <w:vAlign w:val="center"/>
          </w:tcPr>
          <w:p w14:paraId="14C6BAF3">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3.6</w:t>
            </w:r>
          </w:p>
        </w:tc>
        <w:tc>
          <w:tcPr>
            <w:tcW w:w="1001" w:type="dxa"/>
            <w:tcBorders>
              <w:top w:val="nil"/>
            </w:tcBorders>
            <w:vAlign w:val="center"/>
          </w:tcPr>
          <w:p w14:paraId="372AE9B8">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9.5</w:t>
            </w:r>
          </w:p>
        </w:tc>
        <w:tc>
          <w:tcPr>
            <w:tcW w:w="1014" w:type="dxa"/>
            <w:tcBorders>
              <w:top w:val="nil"/>
            </w:tcBorders>
            <w:vAlign w:val="center"/>
          </w:tcPr>
          <w:p w14:paraId="7D4FC763">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9.9</w:t>
            </w:r>
          </w:p>
        </w:tc>
        <w:tc>
          <w:tcPr>
            <w:tcW w:w="1014" w:type="dxa"/>
            <w:tcBorders>
              <w:top w:val="nil"/>
            </w:tcBorders>
            <w:vAlign w:val="center"/>
          </w:tcPr>
          <w:p w14:paraId="0F08788D">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10</w:t>
            </w:r>
            <w:r>
              <w:rPr>
                <w:rFonts w:hint="default" w:ascii="华文细黑" w:hAnsi="华文细黑" w:eastAsia="华文细黑"/>
                <w:sz w:val="21"/>
              </w:rPr>
              <w:t>.0</w:t>
            </w:r>
          </w:p>
        </w:tc>
        <w:tc>
          <w:tcPr>
            <w:tcW w:w="1014" w:type="dxa"/>
            <w:tcBorders>
              <w:top w:val="nil"/>
            </w:tcBorders>
            <w:vAlign w:val="center"/>
          </w:tcPr>
          <w:p w14:paraId="02B80B21">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w:t>
            </w:r>
            <w:r>
              <w:rPr>
                <w:rFonts w:hint="default" w:ascii="华文细黑" w:hAnsi="华文细黑" w:eastAsia="华文细黑"/>
                <w:sz w:val="21"/>
              </w:rPr>
              <w:t>0.8</w:t>
            </w:r>
          </w:p>
        </w:tc>
      </w:tr>
    </w:tbl>
    <w:p w14:paraId="7B8079A2">
      <w:pPr>
        <w:tabs>
          <w:tab w:val="left" w:pos="5110"/>
        </w:tabs>
        <w:autoSpaceDE w:val="0"/>
        <w:autoSpaceDN w:val="0"/>
        <w:adjustRightInd w:val="0"/>
        <w:spacing w:line="380" w:lineRule="exact"/>
        <w:jc w:val="both"/>
        <w:rPr>
          <w:rFonts w:hint="default"/>
          <w:sz w:val="21"/>
          <w:szCs w:val="21"/>
          <w:lang w:val="zh-CN"/>
        </w:rPr>
      </w:pPr>
      <w:r>
        <w:rPr>
          <w:rFonts w:hint="default"/>
          <w:sz w:val="21"/>
          <w:szCs w:val="21"/>
          <w:lang w:val="zh-CN"/>
        </w:rPr>
        <w:t>1－4</w:t>
      </w:r>
      <w:r>
        <w:rPr>
          <w:sz w:val="21"/>
          <w:szCs w:val="21"/>
          <w:lang w:val="zh-CN"/>
        </w:rPr>
        <w:t>续表3</w:t>
      </w:r>
    </w:p>
    <w:tbl>
      <w:tblPr>
        <w:tblStyle w:val="14"/>
        <w:tblW w:w="0" w:type="auto"/>
        <w:tblInd w:w="108" w:type="dxa"/>
        <w:tblBorders>
          <w:top w:val="single" w:color="auto" w:sz="8"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696"/>
        <w:gridCol w:w="1279"/>
        <w:gridCol w:w="1005"/>
        <w:gridCol w:w="1004"/>
        <w:gridCol w:w="1006"/>
        <w:gridCol w:w="1006"/>
        <w:gridCol w:w="1081"/>
      </w:tblGrid>
      <w:tr w14:paraId="34B51CE9">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88" w:hRule="exact"/>
        </w:trPr>
        <w:tc>
          <w:tcPr>
            <w:tcW w:w="2696" w:type="dxa"/>
            <w:tcBorders>
              <w:bottom w:val="single" w:color="auto" w:sz="4" w:space="0"/>
            </w:tcBorders>
            <w:vAlign w:val="center"/>
          </w:tcPr>
          <w:p w14:paraId="23CE7369">
            <w:pPr>
              <w:tabs>
                <w:tab w:val="left" w:pos="5110"/>
              </w:tabs>
              <w:autoSpaceDE w:val="0"/>
              <w:autoSpaceDN w:val="0"/>
              <w:adjustRightInd w:val="0"/>
              <w:spacing w:line="400" w:lineRule="exact"/>
              <w:jc w:val="center"/>
              <w:rPr>
                <w:rFonts w:hint="default"/>
                <w:sz w:val="21"/>
                <w:szCs w:val="21"/>
              </w:rPr>
            </w:pPr>
            <w:r>
              <w:rPr>
                <w:sz w:val="21"/>
                <w:szCs w:val="21"/>
              </w:rPr>
              <w:t>指标</w:t>
            </w:r>
          </w:p>
        </w:tc>
        <w:tc>
          <w:tcPr>
            <w:tcW w:w="1279" w:type="dxa"/>
            <w:tcBorders>
              <w:bottom w:val="single" w:color="auto" w:sz="4" w:space="0"/>
            </w:tcBorders>
            <w:vAlign w:val="center"/>
          </w:tcPr>
          <w:p w14:paraId="6B3F2AF9">
            <w:pPr>
              <w:tabs>
                <w:tab w:val="left" w:pos="5110"/>
              </w:tabs>
              <w:autoSpaceDE w:val="0"/>
              <w:autoSpaceDN w:val="0"/>
              <w:adjustRightInd w:val="0"/>
              <w:spacing w:line="400" w:lineRule="exact"/>
              <w:jc w:val="center"/>
              <w:rPr>
                <w:rFonts w:hint="default"/>
                <w:sz w:val="21"/>
                <w:szCs w:val="21"/>
              </w:rPr>
            </w:pPr>
            <w:r>
              <w:rPr>
                <w:sz w:val="21"/>
                <w:szCs w:val="21"/>
              </w:rPr>
              <w:t>单位</w:t>
            </w:r>
          </w:p>
        </w:tc>
        <w:tc>
          <w:tcPr>
            <w:tcW w:w="1005" w:type="dxa"/>
            <w:tcBorders>
              <w:bottom w:val="single" w:color="auto" w:sz="4" w:space="0"/>
            </w:tcBorders>
            <w:vAlign w:val="center"/>
          </w:tcPr>
          <w:p w14:paraId="2B14E50A">
            <w:pPr>
              <w:tabs>
                <w:tab w:val="left" w:pos="5110"/>
              </w:tabs>
              <w:autoSpaceDE w:val="0"/>
              <w:autoSpaceDN w:val="0"/>
              <w:adjustRightInd w:val="0"/>
              <w:spacing w:line="400" w:lineRule="exact"/>
              <w:jc w:val="center"/>
              <w:rPr>
                <w:rFonts w:hint="default"/>
                <w:sz w:val="21"/>
                <w:szCs w:val="21"/>
              </w:rPr>
            </w:pPr>
            <w:r>
              <w:rPr>
                <w:sz w:val="21"/>
                <w:szCs w:val="21"/>
              </w:rPr>
              <w:t>2010年</w:t>
            </w:r>
          </w:p>
        </w:tc>
        <w:tc>
          <w:tcPr>
            <w:tcW w:w="1004" w:type="dxa"/>
            <w:tcBorders>
              <w:bottom w:val="single" w:color="auto" w:sz="4" w:space="0"/>
            </w:tcBorders>
            <w:vAlign w:val="center"/>
          </w:tcPr>
          <w:p w14:paraId="096E9F10">
            <w:pPr>
              <w:tabs>
                <w:tab w:val="left" w:pos="5110"/>
              </w:tabs>
              <w:autoSpaceDE w:val="0"/>
              <w:autoSpaceDN w:val="0"/>
              <w:adjustRightInd w:val="0"/>
              <w:spacing w:line="400" w:lineRule="exact"/>
              <w:jc w:val="center"/>
              <w:rPr>
                <w:rFonts w:hint="default"/>
                <w:sz w:val="21"/>
                <w:szCs w:val="21"/>
              </w:rPr>
            </w:pPr>
            <w:r>
              <w:rPr>
                <w:sz w:val="21"/>
                <w:szCs w:val="21"/>
              </w:rPr>
              <w:t>2018年</w:t>
            </w:r>
          </w:p>
        </w:tc>
        <w:tc>
          <w:tcPr>
            <w:tcW w:w="1006" w:type="dxa"/>
            <w:tcBorders>
              <w:bottom w:val="single" w:color="auto" w:sz="4" w:space="0"/>
            </w:tcBorders>
            <w:vAlign w:val="center"/>
          </w:tcPr>
          <w:p w14:paraId="66447ACF">
            <w:pPr>
              <w:tabs>
                <w:tab w:val="left" w:pos="5110"/>
              </w:tabs>
              <w:autoSpaceDE w:val="0"/>
              <w:autoSpaceDN w:val="0"/>
              <w:adjustRightInd w:val="0"/>
              <w:spacing w:line="400" w:lineRule="exact"/>
              <w:jc w:val="center"/>
              <w:rPr>
                <w:rFonts w:hint="default"/>
                <w:sz w:val="21"/>
                <w:szCs w:val="21"/>
              </w:rPr>
            </w:pPr>
            <w:r>
              <w:rPr>
                <w:sz w:val="21"/>
                <w:szCs w:val="21"/>
              </w:rPr>
              <w:t>2019年</w:t>
            </w:r>
          </w:p>
        </w:tc>
        <w:tc>
          <w:tcPr>
            <w:tcW w:w="1006" w:type="dxa"/>
            <w:tcBorders>
              <w:bottom w:val="single" w:color="auto" w:sz="4" w:space="0"/>
            </w:tcBorders>
            <w:vAlign w:val="center"/>
          </w:tcPr>
          <w:p w14:paraId="044A1CEF">
            <w:pPr>
              <w:tabs>
                <w:tab w:val="left" w:pos="5110"/>
              </w:tabs>
              <w:autoSpaceDE w:val="0"/>
              <w:autoSpaceDN w:val="0"/>
              <w:adjustRightInd w:val="0"/>
              <w:spacing w:line="400" w:lineRule="exact"/>
              <w:jc w:val="center"/>
              <w:rPr>
                <w:rFonts w:hint="default"/>
                <w:sz w:val="21"/>
                <w:szCs w:val="21"/>
              </w:rPr>
            </w:pPr>
            <w:r>
              <w:rPr>
                <w:sz w:val="21"/>
                <w:szCs w:val="21"/>
              </w:rPr>
              <w:t>2020年</w:t>
            </w:r>
          </w:p>
        </w:tc>
        <w:tc>
          <w:tcPr>
            <w:tcW w:w="1081" w:type="dxa"/>
            <w:tcBorders>
              <w:bottom w:val="single" w:color="auto" w:sz="4" w:space="0"/>
            </w:tcBorders>
            <w:vAlign w:val="center"/>
          </w:tcPr>
          <w:p w14:paraId="13F05FBA">
            <w:pPr>
              <w:tabs>
                <w:tab w:val="left" w:pos="5110"/>
              </w:tabs>
              <w:autoSpaceDE w:val="0"/>
              <w:autoSpaceDN w:val="0"/>
              <w:adjustRightInd w:val="0"/>
              <w:spacing w:line="400" w:lineRule="exact"/>
              <w:jc w:val="center"/>
              <w:rPr>
                <w:rFonts w:hint="default"/>
                <w:sz w:val="21"/>
                <w:szCs w:val="21"/>
              </w:rPr>
            </w:pPr>
            <w:r>
              <w:rPr>
                <w:sz w:val="21"/>
                <w:szCs w:val="21"/>
              </w:rPr>
              <w:t>202</w:t>
            </w:r>
            <w:r>
              <w:rPr>
                <w:rFonts w:hint="default"/>
                <w:sz w:val="21"/>
                <w:szCs w:val="21"/>
              </w:rPr>
              <w:t>1</w:t>
            </w:r>
            <w:r>
              <w:rPr>
                <w:sz w:val="21"/>
                <w:szCs w:val="21"/>
              </w:rPr>
              <w:t>年</w:t>
            </w:r>
          </w:p>
        </w:tc>
      </w:tr>
      <w:tr w14:paraId="1B9B4C42">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2696" w:type="dxa"/>
            <w:tcBorders>
              <w:top w:val="single" w:color="auto" w:sz="4" w:space="0"/>
              <w:bottom w:val="nil"/>
            </w:tcBorders>
            <w:vAlign w:val="center"/>
          </w:tcPr>
          <w:p w14:paraId="262D1E44">
            <w:pPr>
              <w:tabs>
                <w:tab w:val="left" w:pos="5110"/>
              </w:tabs>
              <w:autoSpaceDE w:val="0"/>
              <w:autoSpaceDN w:val="0"/>
              <w:adjustRightInd w:val="0"/>
              <w:spacing w:line="440" w:lineRule="exact"/>
              <w:jc w:val="both"/>
              <w:rPr>
                <w:rFonts w:hint="default"/>
                <w:sz w:val="21"/>
                <w:szCs w:val="21"/>
              </w:rPr>
            </w:pPr>
            <w:r>
              <w:rPr>
                <w:sz w:val="21"/>
                <w:szCs w:val="21"/>
              </w:rPr>
              <w:t>当年造林面积</w:t>
            </w:r>
          </w:p>
        </w:tc>
        <w:tc>
          <w:tcPr>
            <w:tcW w:w="1279" w:type="dxa"/>
            <w:tcBorders>
              <w:top w:val="single" w:color="auto" w:sz="4" w:space="0"/>
              <w:bottom w:val="nil"/>
            </w:tcBorders>
            <w:vAlign w:val="center"/>
          </w:tcPr>
          <w:p w14:paraId="0816439A">
            <w:pPr>
              <w:tabs>
                <w:tab w:val="left" w:pos="5110"/>
              </w:tabs>
              <w:autoSpaceDE w:val="0"/>
              <w:autoSpaceDN w:val="0"/>
              <w:adjustRightInd w:val="0"/>
              <w:spacing w:line="440" w:lineRule="exact"/>
              <w:jc w:val="right"/>
              <w:rPr>
                <w:rFonts w:hint="default"/>
                <w:sz w:val="21"/>
                <w:szCs w:val="21"/>
              </w:rPr>
            </w:pPr>
            <w:r>
              <w:rPr>
                <w:sz w:val="21"/>
                <w:szCs w:val="21"/>
              </w:rPr>
              <w:t>公顷</w:t>
            </w:r>
          </w:p>
        </w:tc>
        <w:tc>
          <w:tcPr>
            <w:tcW w:w="1005" w:type="dxa"/>
            <w:tcBorders>
              <w:top w:val="single" w:color="auto" w:sz="4" w:space="0"/>
              <w:bottom w:val="nil"/>
            </w:tcBorders>
            <w:vAlign w:val="center"/>
          </w:tcPr>
          <w:p w14:paraId="65176A88">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15100</w:t>
            </w:r>
          </w:p>
        </w:tc>
        <w:tc>
          <w:tcPr>
            <w:tcW w:w="1004" w:type="dxa"/>
            <w:tcBorders>
              <w:top w:val="single" w:color="auto" w:sz="4" w:space="0"/>
              <w:bottom w:val="nil"/>
            </w:tcBorders>
            <w:vAlign w:val="center"/>
          </w:tcPr>
          <w:p w14:paraId="71FAB4C4">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7611</w:t>
            </w:r>
          </w:p>
        </w:tc>
        <w:tc>
          <w:tcPr>
            <w:tcW w:w="1006" w:type="dxa"/>
            <w:tcBorders>
              <w:top w:val="single" w:color="auto" w:sz="4" w:space="0"/>
              <w:bottom w:val="nil"/>
            </w:tcBorders>
            <w:vAlign w:val="center"/>
          </w:tcPr>
          <w:p w14:paraId="6C5E3729">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10723</w:t>
            </w:r>
          </w:p>
        </w:tc>
        <w:tc>
          <w:tcPr>
            <w:tcW w:w="1006" w:type="dxa"/>
            <w:tcBorders>
              <w:top w:val="single" w:color="auto" w:sz="4" w:space="0"/>
              <w:bottom w:val="nil"/>
            </w:tcBorders>
            <w:vAlign w:val="center"/>
          </w:tcPr>
          <w:p w14:paraId="4EC75728">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12156</w:t>
            </w:r>
          </w:p>
        </w:tc>
        <w:tc>
          <w:tcPr>
            <w:tcW w:w="1081" w:type="dxa"/>
            <w:tcBorders>
              <w:top w:val="single" w:color="auto" w:sz="4" w:space="0"/>
              <w:bottom w:val="nil"/>
            </w:tcBorders>
            <w:vAlign w:val="center"/>
          </w:tcPr>
          <w:p w14:paraId="6493FA8C">
            <w:pPr>
              <w:autoSpaceDE w:val="0"/>
              <w:autoSpaceDN w:val="0"/>
              <w:adjustRightInd w:val="0"/>
              <w:spacing w:line="420" w:lineRule="exact"/>
              <w:jc w:val="right"/>
              <w:rPr>
                <w:rFonts w:hint="default" w:ascii="华文细黑" w:hAnsi="华文细黑" w:eastAsia="华文细黑"/>
                <w:sz w:val="21"/>
              </w:rPr>
            </w:pPr>
            <w:r>
              <w:rPr>
                <w:rFonts w:hint="default" w:ascii="华文细黑" w:hAnsi="华文细黑" w:eastAsia="华文细黑"/>
                <w:sz w:val="21"/>
              </w:rPr>
              <w:t>15533</w:t>
            </w:r>
          </w:p>
        </w:tc>
      </w:tr>
      <w:tr w14:paraId="6EB98A49">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2696" w:type="dxa"/>
            <w:tcBorders>
              <w:top w:val="nil"/>
              <w:bottom w:val="nil"/>
            </w:tcBorders>
            <w:vAlign w:val="center"/>
          </w:tcPr>
          <w:p w14:paraId="36A84A9F">
            <w:pPr>
              <w:tabs>
                <w:tab w:val="left" w:pos="5110"/>
              </w:tabs>
              <w:autoSpaceDE w:val="0"/>
              <w:autoSpaceDN w:val="0"/>
              <w:adjustRightInd w:val="0"/>
              <w:spacing w:line="440" w:lineRule="exact"/>
              <w:jc w:val="both"/>
              <w:rPr>
                <w:rFonts w:hint="default"/>
                <w:b/>
                <w:bCs/>
                <w:sz w:val="21"/>
                <w:szCs w:val="21"/>
              </w:rPr>
            </w:pPr>
            <w:r>
              <w:rPr>
                <w:b/>
                <w:bCs/>
                <w:sz w:val="21"/>
                <w:szCs w:val="21"/>
              </w:rPr>
              <w:t>四、工业</w:t>
            </w:r>
          </w:p>
        </w:tc>
        <w:tc>
          <w:tcPr>
            <w:tcW w:w="1279" w:type="dxa"/>
            <w:tcBorders>
              <w:top w:val="nil"/>
              <w:bottom w:val="nil"/>
            </w:tcBorders>
            <w:vAlign w:val="center"/>
          </w:tcPr>
          <w:p w14:paraId="5F8FE1C6">
            <w:pPr>
              <w:tabs>
                <w:tab w:val="left" w:pos="5110"/>
              </w:tabs>
              <w:autoSpaceDE w:val="0"/>
              <w:autoSpaceDN w:val="0"/>
              <w:adjustRightInd w:val="0"/>
              <w:spacing w:line="440" w:lineRule="exact"/>
              <w:jc w:val="center"/>
              <w:rPr>
                <w:rFonts w:hint="default"/>
                <w:b/>
                <w:bCs/>
                <w:sz w:val="21"/>
                <w:szCs w:val="21"/>
              </w:rPr>
            </w:pPr>
          </w:p>
        </w:tc>
        <w:tc>
          <w:tcPr>
            <w:tcW w:w="1005" w:type="dxa"/>
            <w:tcBorders>
              <w:top w:val="nil"/>
              <w:bottom w:val="nil"/>
            </w:tcBorders>
            <w:vAlign w:val="center"/>
          </w:tcPr>
          <w:p w14:paraId="79967B63">
            <w:pPr>
              <w:autoSpaceDE w:val="0"/>
              <w:autoSpaceDN w:val="0"/>
              <w:adjustRightInd w:val="0"/>
              <w:spacing w:line="420" w:lineRule="exact"/>
              <w:jc w:val="right"/>
              <w:rPr>
                <w:rFonts w:hint="default" w:ascii="华文细黑" w:hAnsi="华文细黑" w:eastAsia="华文细黑"/>
                <w:sz w:val="21"/>
              </w:rPr>
            </w:pPr>
          </w:p>
        </w:tc>
        <w:tc>
          <w:tcPr>
            <w:tcW w:w="1004" w:type="dxa"/>
            <w:tcBorders>
              <w:top w:val="nil"/>
              <w:bottom w:val="nil"/>
            </w:tcBorders>
            <w:vAlign w:val="center"/>
          </w:tcPr>
          <w:p w14:paraId="1768FDE8">
            <w:pPr>
              <w:autoSpaceDE w:val="0"/>
              <w:autoSpaceDN w:val="0"/>
              <w:adjustRightInd w:val="0"/>
              <w:spacing w:line="420" w:lineRule="exact"/>
              <w:jc w:val="right"/>
              <w:rPr>
                <w:rFonts w:hint="default" w:ascii="华文细黑" w:hAnsi="华文细黑" w:eastAsia="华文细黑"/>
                <w:sz w:val="21"/>
              </w:rPr>
            </w:pPr>
          </w:p>
        </w:tc>
        <w:tc>
          <w:tcPr>
            <w:tcW w:w="1006" w:type="dxa"/>
            <w:tcBorders>
              <w:top w:val="nil"/>
              <w:bottom w:val="nil"/>
            </w:tcBorders>
            <w:vAlign w:val="center"/>
          </w:tcPr>
          <w:p w14:paraId="4A8F6DE4">
            <w:pPr>
              <w:autoSpaceDE w:val="0"/>
              <w:autoSpaceDN w:val="0"/>
              <w:adjustRightInd w:val="0"/>
              <w:spacing w:line="420" w:lineRule="exact"/>
              <w:jc w:val="right"/>
              <w:rPr>
                <w:rFonts w:hint="default" w:ascii="华文细黑" w:hAnsi="华文细黑" w:eastAsia="华文细黑"/>
                <w:sz w:val="21"/>
              </w:rPr>
            </w:pPr>
          </w:p>
        </w:tc>
        <w:tc>
          <w:tcPr>
            <w:tcW w:w="1006" w:type="dxa"/>
            <w:tcBorders>
              <w:top w:val="nil"/>
              <w:bottom w:val="nil"/>
            </w:tcBorders>
            <w:vAlign w:val="center"/>
          </w:tcPr>
          <w:p w14:paraId="4DCF2B75">
            <w:pPr>
              <w:autoSpaceDE w:val="0"/>
              <w:autoSpaceDN w:val="0"/>
              <w:adjustRightInd w:val="0"/>
              <w:spacing w:line="420" w:lineRule="exact"/>
              <w:jc w:val="right"/>
              <w:rPr>
                <w:rFonts w:hint="default" w:ascii="华文细黑" w:hAnsi="华文细黑" w:eastAsia="华文细黑"/>
                <w:sz w:val="21"/>
              </w:rPr>
            </w:pPr>
          </w:p>
        </w:tc>
        <w:tc>
          <w:tcPr>
            <w:tcW w:w="1081" w:type="dxa"/>
            <w:tcBorders>
              <w:top w:val="nil"/>
              <w:bottom w:val="nil"/>
            </w:tcBorders>
            <w:vAlign w:val="center"/>
          </w:tcPr>
          <w:p w14:paraId="5B75E24B">
            <w:pPr>
              <w:autoSpaceDE w:val="0"/>
              <w:autoSpaceDN w:val="0"/>
              <w:adjustRightInd w:val="0"/>
              <w:spacing w:line="420" w:lineRule="exact"/>
              <w:jc w:val="right"/>
              <w:rPr>
                <w:rFonts w:hint="default" w:ascii="华文细黑" w:hAnsi="华文细黑" w:eastAsia="华文细黑"/>
                <w:sz w:val="21"/>
              </w:rPr>
            </w:pPr>
          </w:p>
        </w:tc>
      </w:tr>
      <w:tr w14:paraId="0557D04D">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2696" w:type="dxa"/>
            <w:tcBorders>
              <w:top w:val="nil"/>
              <w:bottom w:val="nil"/>
            </w:tcBorders>
            <w:vAlign w:val="center"/>
          </w:tcPr>
          <w:p w14:paraId="73774E78">
            <w:pPr>
              <w:tabs>
                <w:tab w:val="left" w:pos="5110"/>
              </w:tabs>
              <w:autoSpaceDE w:val="0"/>
              <w:autoSpaceDN w:val="0"/>
              <w:adjustRightInd w:val="0"/>
              <w:spacing w:line="440" w:lineRule="exact"/>
              <w:jc w:val="both"/>
              <w:rPr>
                <w:rFonts w:hint="default"/>
                <w:sz w:val="21"/>
                <w:szCs w:val="21"/>
              </w:rPr>
            </w:pPr>
            <w:r>
              <w:rPr>
                <w:spacing w:val="-20"/>
                <w:sz w:val="21"/>
                <w:szCs w:val="21"/>
              </w:rPr>
              <w:t>全部工业总产值(当年价</w:t>
            </w:r>
            <w:r>
              <w:rPr>
                <w:sz w:val="21"/>
                <w:szCs w:val="21"/>
              </w:rPr>
              <w:t>格)</w:t>
            </w:r>
          </w:p>
        </w:tc>
        <w:tc>
          <w:tcPr>
            <w:tcW w:w="1279" w:type="dxa"/>
            <w:tcBorders>
              <w:top w:val="nil"/>
              <w:bottom w:val="nil"/>
            </w:tcBorders>
            <w:vAlign w:val="center"/>
          </w:tcPr>
          <w:p w14:paraId="617EA9A5">
            <w:pPr>
              <w:tabs>
                <w:tab w:val="left" w:pos="5110"/>
              </w:tabs>
              <w:autoSpaceDE w:val="0"/>
              <w:autoSpaceDN w:val="0"/>
              <w:adjustRightInd w:val="0"/>
              <w:spacing w:line="440" w:lineRule="exact"/>
              <w:jc w:val="center"/>
              <w:rPr>
                <w:rFonts w:hint="default"/>
                <w:sz w:val="21"/>
                <w:szCs w:val="21"/>
              </w:rPr>
            </w:pPr>
            <w:r>
              <w:rPr>
                <w:sz w:val="21"/>
                <w:szCs w:val="21"/>
              </w:rPr>
              <w:t>万元</w:t>
            </w:r>
          </w:p>
        </w:tc>
        <w:tc>
          <w:tcPr>
            <w:tcW w:w="1005" w:type="dxa"/>
            <w:tcBorders>
              <w:top w:val="nil"/>
              <w:bottom w:val="nil"/>
            </w:tcBorders>
            <w:vAlign w:val="center"/>
          </w:tcPr>
          <w:p w14:paraId="43876EB0">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433731</w:t>
            </w:r>
          </w:p>
        </w:tc>
        <w:tc>
          <w:tcPr>
            <w:tcW w:w="1004" w:type="dxa"/>
            <w:tcBorders>
              <w:top w:val="nil"/>
              <w:bottom w:val="nil"/>
            </w:tcBorders>
            <w:vAlign w:val="center"/>
          </w:tcPr>
          <w:p w14:paraId="610C6A4E">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553409</w:t>
            </w:r>
          </w:p>
        </w:tc>
        <w:tc>
          <w:tcPr>
            <w:tcW w:w="1006" w:type="dxa"/>
            <w:tcBorders>
              <w:top w:val="nil"/>
              <w:bottom w:val="nil"/>
            </w:tcBorders>
            <w:vAlign w:val="center"/>
          </w:tcPr>
          <w:p w14:paraId="121F4E07">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467140</w:t>
            </w:r>
          </w:p>
        </w:tc>
        <w:tc>
          <w:tcPr>
            <w:tcW w:w="1006" w:type="dxa"/>
            <w:tcBorders>
              <w:top w:val="nil"/>
              <w:bottom w:val="nil"/>
            </w:tcBorders>
            <w:vAlign w:val="center"/>
          </w:tcPr>
          <w:p w14:paraId="4F35923E">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453736</w:t>
            </w:r>
          </w:p>
        </w:tc>
        <w:tc>
          <w:tcPr>
            <w:tcW w:w="1081" w:type="dxa"/>
            <w:tcBorders>
              <w:top w:val="nil"/>
              <w:bottom w:val="nil"/>
            </w:tcBorders>
            <w:vAlign w:val="center"/>
          </w:tcPr>
          <w:p w14:paraId="39CA0075">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504039</w:t>
            </w:r>
          </w:p>
        </w:tc>
      </w:tr>
      <w:tr w14:paraId="756192A4">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2696" w:type="dxa"/>
            <w:tcBorders>
              <w:top w:val="nil"/>
              <w:bottom w:val="nil"/>
            </w:tcBorders>
            <w:vAlign w:val="center"/>
          </w:tcPr>
          <w:p w14:paraId="378CCA3E">
            <w:pPr>
              <w:tabs>
                <w:tab w:val="left" w:pos="5110"/>
              </w:tabs>
              <w:autoSpaceDE w:val="0"/>
              <w:autoSpaceDN w:val="0"/>
              <w:adjustRightInd w:val="0"/>
              <w:spacing w:line="440" w:lineRule="exact"/>
              <w:jc w:val="both"/>
              <w:rPr>
                <w:rFonts w:hint="default"/>
                <w:b/>
                <w:w w:val="90"/>
                <w:sz w:val="21"/>
                <w:szCs w:val="21"/>
              </w:rPr>
            </w:pPr>
            <w:r>
              <w:rPr>
                <w:b/>
                <w:sz w:val="21"/>
                <w:szCs w:val="21"/>
              </w:rPr>
              <w:t>规模以上工业经济指标</w:t>
            </w:r>
          </w:p>
        </w:tc>
        <w:tc>
          <w:tcPr>
            <w:tcW w:w="1279" w:type="dxa"/>
            <w:tcBorders>
              <w:top w:val="nil"/>
              <w:bottom w:val="nil"/>
            </w:tcBorders>
            <w:vAlign w:val="center"/>
          </w:tcPr>
          <w:p w14:paraId="1854F8F9">
            <w:pPr>
              <w:tabs>
                <w:tab w:val="left" w:pos="5110"/>
              </w:tabs>
              <w:autoSpaceDE w:val="0"/>
              <w:autoSpaceDN w:val="0"/>
              <w:adjustRightInd w:val="0"/>
              <w:spacing w:line="440" w:lineRule="exact"/>
              <w:jc w:val="center"/>
              <w:rPr>
                <w:rFonts w:hint="default"/>
                <w:sz w:val="21"/>
                <w:szCs w:val="21"/>
              </w:rPr>
            </w:pPr>
          </w:p>
        </w:tc>
        <w:tc>
          <w:tcPr>
            <w:tcW w:w="1005" w:type="dxa"/>
            <w:tcBorders>
              <w:top w:val="nil"/>
              <w:bottom w:val="nil"/>
            </w:tcBorders>
            <w:vAlign w:val="center"/>
          </w:tcPr>
          <w:p w14:paraId="6CFD849B">
            <w:pPr>
              <w:autoSpaceDE w:val="0"/>
              <w:autoSpaceDN w:val="0"/>
              <w:adjustRightInd w:val="0"/>
              <w:spacing w:line="420" w:lineRule="exact"/>
              <w:jc w:val="right"/>
              <w:rPr>
                <w:rFonts w:hint="default" w:ascii="华文细黑" w:hAnsi="华文细黑" w:eastAsia="华文细黑"/>
                <w:sz w:val="21"/>
              </w:rPr>
            </w:pPr>
          </w:p>
        </w:tc>
        <w:tc>
          <w:tcPr>
            <w:tcW w:w="1004" w:type="dxa"/>
            <w:tcBorders>
              <w:top w:val="nil"/>
              <w:bottom w:val="nil"/>
            </w:tcBorders>
            <w:vAlign w:val="center"/>
          </w:tcPr>
          <w:p w14:paraId="497689D9">
            <w:pPr>
              <w:autoSpaceDE w:val="0"/>
              <w:autoSpaceDN w:val="0"/>
              <w:adjustRightInd w:val="0"/>
              <w:spacing w:line="420" w:lineRule="exact"/>
              <w:jc w:val="right"/>
              <w:rPr>
                <w:rFonts w:hint="default" w:ascii="华文细黑" w:hAnsi="华文细黑" w:eastAsia="华文细黑"/>
                <w:sz w:val="21"/>
              </w:rPr>
            </w:pPr>
          </w:p>
        </w:tc>
        <w:tc>
          <w:tcPr>
            <w:tcW w:w="1006" w:type="dxa"/>
            <w:tcBorders>
              <w:top w:val="nil"/>
              <w:bottom w:val="nil"/>
            </w:tcBorders>
            <w:vAlign w:val="center"/>
          </w:tcPr>
          <w:p w14:paraId="167E8D3F">
            <w:pPr>
              <w:autoSpaceDE w:val="0"/>
              <w:autoSpaceDN w:val="0"/>
              <w:adjustRightInd w:val="0"/>
              <w:spacing w:line="420" w:lineRule="exact"/>
              <w:jc w:val="right"/>
              <w:rPr>
                <w:rFonts w:hint="default" w:ascii="华文细黑" w:hAnsi="华文细黑" w:eastAsia="华文细黑"/>
                <w:sz w:val="21"/>
              </w:rPr>
            </w:pPr>
          </w:p>
        </w:tc>
        <w:tc>
          <w:tcPr>
            <w:tcW w:w="1006" w:type="dxa"/>
            <w:tcBorders>
              <w:top w:val="nil"/>
              <w:bottom w:val="nil"/>
            </w:tcBorders>
            <w:vAlign w:val="center"/>
          </w:tcPr>
          <w:p w14:paraId="7BEBE819">
            <w:pPr>
              <w:autoSpaceDE w:val="0"/>
              <w:autoSpaceDN w:val="0"/>
              <w:adjustRightInd w:val="0"/>
              <w:spacing w:line="420" w:lineRule="exact"/>
              <w:jc w:val="right"/>
              <w:rPr>
                <w:rFonts w:hint="default" w:ascii="华文细黑" w:hAnsi="华文细黑" w:eastAsia="华文细黑"/>
                <w:sz w:val="21"/>
              </w:rPr>
            </w:pPr>
          </w:p>
        </w:tc>
        <w:tc>
          <w:tcPr>
            <w:tcW w:w="1081" w:type="dxa"/>
            <w:tcBorders>
              <w:top w:val="nil"/>
              <w:bottom w:val="nil"/>
            </w:tcBorders>
            <w:vAlign w:val="center"/>
          </w:tcPr>
          <w:p w14:paraId="38134423">
            <w:pPr>
              <w:autoSpaceDE w:val="0"/>
              <w:autoSpaceDN w:val="0"/>
              <w:adjustRightInd w:val="0"/>
              <w:spacing w:line="420" w:lineRule="exact"/>
              <w:jc w:val="right"/>
              <w:rPr>
                <w:rFonts w:hint="default" w:ascii="华文细黑" w:hAnsi="华文细黑" w:eastAsia="华文细黑"/>
                <w:sz w:val="21"/>
              </w:rPr>
            </w:pPr>
          </w:p>
        </w:tc>
      </w:tr>
      <w:tr w14:paraId="1BADA30B">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2696" w:type="dxa"/>
            <w:tcBorders>
              <w:top w:val="nil"/>
              <w:bottom w:val="nil"/>
            </w:tcBorders>
            <w:vAlign w:val="center"/>
          </w:tcPr>
          <w:p w14:paraId="3CF12D93">
            <w:pPr>
              <w:tabs>
                <w:tab w:val="left" w:pos="5110"/>
              </w:tabs>
              <w:autoSpaceDE w:val="0"/>
              <w:autoSpaceDN w:val="0"/>
              <w:adjustRightInd w:val="0"/>
              <w:spacing w:line="440" w:lineRule="exact"/>
              <w:ind w:firstLine="210" w:firstLineChars="100"/>
              <w:jc w:val="both"/>
              <w:rPr>
                <w:rFonts w:hint="default"/>
                <w:sz w:val="21"/>
                <w:szCs w:val="21"/>
              </w:rPr>
            </w:pPr>
            <w:r>
              <w:rPr>
                <w:sz w:val="21"/>
                <w:szCs w:val="21"/>
              </w:rPr>
              <w:t>工业总产值（当年价）</w:t>
            </w:r>
          </w:p>
        </w:tc>
        <w:tc>
          <w:tcPr>
            <w:tcW w:w="1279" w:type="dxa"/>
            <w:tcBorders>
              <w:top w:val="nil"/>
              <w:bottom w:val="nil"/>
            </w:tcBorders>
            <w:vAlign w:val="center"/>
          </w:tcPr>
          <w:p w14:paraId="5E2C7445">
            <w:pPr>
              <w:tabs>
                <w:tab w:val="left" w:pos="5110"/>
              </w:tabs>
              <w:autoSpaceDE w:val="0"/>
              <w:autoSpaceDN w:val="0"/>
              <w:adjustRightInd w:val="0"/>
              <w:spacing w:line="440" w:lineRule="exact"/>
              <w:jc w:val="center"/>
              <w:rPr>
                <w:rFonts w:hint="default"/>
                <w:sz w:val="21"/>
                <w:szCs w:val="21"/>
              </w:rPr>
            </w:pPr>
            <w:r>
              <w:rPr>
                <w:sz w:val="21"/>
                <w:szCs w:val="21"/>
              </w:rPr>
              <w:t>万元</w:t>
            </w:r>
          </w:p>
        </w:tc>
        <w:tc>
          <w:tcPr>
            <w:tcW w:w="1005" w:type="dxa"/>
            <w:tcBorders>
              <w:top w:val="nil"/>
              <w:bottom w:val="nil"/>
            </w:tcBorders>
            <w:vAlign w:val="center"/>
          </w:tcPr>
          <w:p w14:paraId="3A0D1011">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300039</w:t>
            </w:r>
          </w:p>
        </w:tc>
        <w:tc>
          <w:tcPr>
            <w:tcW w:w="1004" w:type="dxa"/>
            <w:tcBorders>
              <w:top w:val="nil"/>
              <w:bottom w:val="nil"/>
            </w:tcBorders>
            <w:vAlign w:val="center"/>
          </w:tcPr>
          <w:p w14:paraId="3852CB99">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503147</w:t>
            </w:r>
          </w:p>
        </w:tc>
        <w:tc>
          <w:tcPr>
            <w:tcW w:w="1006" w:type="dxa"/>
            <w:tcBorders>
              <w:top w:val="nil"/>
              <w:bottom w:val="nil"/>
            </w:tcBorders>
            <w:vAlign w:val="center"/>
          </w:tcPr>
          <w:p w14:paraId="09FAEA25">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467140</w:t>
            </w:r>
          </w:p>
        </w:tc>
        <w:tc>
          <w:tcPr>
            <w:tcW w:w="1006" w:type="dxa"/>
            <w:tcBorders>
              <w:top w:val="nil"/>
              <w:bottom w:val="nil"/>
            </w:tcBorders>
            <w:vAlign w:val="center"/>
          </w:tcPr>
          <w:p w14:paraId="59EF961B">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453736</w:t>
            </w:r>
          </w:p>
        </w:tc>
        <w:tc>
          <w:tcPr>
            <w:tcW w:w="1081" w:type="dxa"/>
            <w:tcBorders>
              <w:top w:val="nil"/>
              <w:bottom w:val="nil"/>
            </w:tcBorders>
            <w:vAlign w:val="center"/>
          </w:tcPr>
          <w:p w14:paraId="01A8D85E">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504039</w:t>
            </w:r>
          </w:p>
        </w:tc>
      </w:tr>
      <w:tr w14:paraId="5746855F">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2696" w:type="dxa"/>
            <w:tcBorders>
              <w:top w:val="nil"/>
              <w:bottom w:val="nil"/>
            </w:tcBorders>
            <w:vAlign w:val="center"/>
          </w:tcPr>
          <w:p w14:paraId="19DDCD21">
            <w:pPr>
              <w:tabs>
                <w:tab w:val="left" w:pos="5110"/>
              </w:tabs>
              <w:autoSpaceDE w:val="0"/>
              <w:autoSpaceDN w:val="0"/>
              <w:adjustRightInd w:val="0"/>
              <w:spacing w:line="440" w:lineRule="exact"/>
              <w:ind w:firstLine="174" w:firstLineChars="100"/>
              <w:jc w:val="both"/>
              <w:rPr>
                <w:rFonts w:hint="default"/>
                <w:spacing w:val="-18"/>
                <w:sz w:val="21"/>
                <w:szCs w:val="21"/>
              </w:rPr>
            </w:pPr>
            <w:r>
              <w:rPr>
                <w:spacing w:val="-18"/>
                <w:sz w:val="21"/>
                <w:szCs w:val="21"/>
              </w:rPr>
              <w:t>工业销售产值（当年价）</w:t>
            </w:r>
          </w:p>
        </w:tc>
        <w:tc>
          <w:tcPr>
            <w:tcW w:w="1279" w:type="dxa"/>
            <w:tcBorders>
              <w:top w:val="nil"/>
              <w:bottom w:val="nil"/>
            </w:tcBorders>
            <w:vAlign w:val="center"/>
          </w:tcPr>
          <w:p w14:paraId="46C7C8C8">
            <w:pPr>
              <w:tabs>
                <w:tab w:val="left" w:pos="5110"/>
              </w:tabs>
              <w:autoSpaceDE w:val="0"/>
              <w:autoSpaceDN w:val="0"/>
              <w:adjustRightInd w:val="0"/>
              <w:spacing w:line="440" w:lineRule="exact"/>
              <w:jc w:val="center"/>
              <w:rPr>
                <w:rFonts w:hint="default"/>
                <w:sz w:val="21"/>
                <w:szCs w:val="21"/>
              </w:rPr>
            </w:pPr>
            <w:r>
              <w:rPr>
                <w:sz w:val="21"/>
                <w:szCs w:val="21"/>
              </w:rPr>
              <w:t>万元</w:t>
            </w:r>
          </w:p>
        </w:tc>
        <w:tc>
          <w:tcPr>
            <w:tcW w:w="1005" w:type="dxa"/>
            <w:tcBorders>
              <w:top w:val="nil"/>
              <w:bottom w:val="nil"/>
            </w:tcBorders>
            <w:vAlign w:val="center"/>
          </w:tcPr>
          <w:p w14:paraId="260DEDD5">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291921</w:t>
            </w:r>
          </w:p>
        </w:tc>
        <w:tc>
          <w:tcPr>
            <w:tcW w:w="1004" w:type="dxa"/>
            <w:tcBorders>
              <w:top w:val="nil"/>
              <w:bottom w:val="nil"/>
            </w:tcBorders>
            <w:vAlign w:val="center"/>
          </w:tcPr>
          <w:p w14:paraId="4CE1FEFF">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490300</w:t>
            </w:r>
          </w:p>
        </w:tc>
        <w:tc>
          <w:tcPr>
            <w:tcW w:w="1006" w:type="dxa"/>
            <w:tcBorders>
              <w:top w:val="nil"/>
              <w:bottom w:val="nil"/>
            </w:tcBorders>
            <w:vAlign w:val="center"/>
          </w:tcPr>
          <w:p w14:paraId="6F06F355">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453654</w:t>
            </w:r>
          </w:p>
        </w:tc>
        <w:tc>
          <w:tcPr>
            <w:tcW w:w="1006" w:type="dxa"/>
            <w:tcBorders>
              <w:top w:val="nil"/>
              <w:bottom w:val="nil"/>
            </w:tcBorders>
            <w:vAlign w:val="center"/>
          </w:tcPr>
          <w:p w14:paraId="70D396BE">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442341</w:t>
            </w:r>
          </w:p>
        </w:tc>
        <w:tc>
          <w:tcPr>
            <w:tcW w:w="1081" w:type="dxa"/>
            <w:tcBorders>
              <w:top w:val="nil"/>
              <w:bottom w:val="nil"/>
            </w:tcBorders>
            <w:vAlign w:val="center"/>
          </w:tcPr>
          <w:p w14:paraId="7BD23AC8">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489124</w:t>
            </w:r>
          </w:p>
        </w:tc>
      </w:tr>
      <w:tr w14:paraId="00E22269">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2696" w:type="dxa"/>
            <w:tcBorders>
              <w:top w:val="nil"/>
              <w:bottom w:val="nil"/>
            </w:tcBorders>
            <w:vAlign w:val="center"/>
          </w:tcPr>
          <w:p w14:paraId="594D51AC">
            <w:pPr>
              <w:tabs>
                <w:tab w:val="left" w:pos="5110"/>
              </w:tabs>
              <w:autoSpaceDE w:val="0"/>
              <w:autoSpaceDN w:val="0"/>
              <w:adjustRightInd w:val="0"/>
              <w:spacing w:line="460" w:lineRule="exact"/>
              <w:ind w:firstLine="210" w:firstLineChars="100"/>
              <w:jc w:val="both"/>
              <w:rPr>
                <w:rFonts w:hint="default"/>
                <w:sz w:val="21"/>
                <w:szCs w:val="21"/>
              </w:rPr>
            </w:pPr>
            <w:r>
              <w:rPr>
                <w:sz w:val="21"/>
                <w:szCs w:val="21"/>
              </w:rPr>
              <w:t>主营业务收入</w:t>
            </w:r>
          </w:p>
        </w:tc>
        <w:tc>
          <w:tcPr>
            <w:tcW w:w="1279" w:type="dxa"/>
            <w:tcBorders>
              <w:top w:val="nil"/>
              <w:bottom w:val="nil"/>
            </w:tcBorders>
            <w:vAlign w:val="center"/>
          </w:tcPr>
          <w:p w14:paraId="0F0D7913">
            <w:pPr>
              <w:tabs>
                <w:tab w:val="left" w:pos="5110"/>
              </w:tabs>
              <w:autoSpaceDE w:val="0"/>
              <w:autoSpaceDN w:val="0"/>
              <w:adjustRightInd w:val="0"/>
              <w:spacing w:line="460" w:lineRule="exact"/>
              <w:jc w:val="center"/>
              <w:rPr>
                <w:rFonts w:hint="default"/>
                <w:sz w:val="21"/>
                <w:szCs w:val="21"/>
              </w:rPr>
            </w:pPr>
            <w:r>
              <w:rPr>
                <w:sz w:val="21"/>
                <w:szCs w:val="21"/>
              </w:rPr>
              <w:t>万元</w:t>
            </w:r>
          </w:p>
        </w:tc>
        <w:tc>
          <w:tcPr>
            <w:tcW w:w="1005" w:type="dxa"/>
            <w:tcBorders>
              <w:top w:val="nil"/>
              <w:bottom w:val="nil"/>
            </w:tcBorders>
            <w:vAlign w:val="center"/>
          </w:tcPr>
          <w:p w14:paraId="563ED77D">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266018</w:t>
            </w:r>
          </w:p>
        </w:tc>
        <w:tc>
          <w:tcPr>
            <w:tcW w:w="1004" w:type="dxa"/>
            <w:tcBorders>
              <w:top w:val="nil"/>
              <w:bottom w:val="nil"/>
            </w:tcBorders>
            <w:vAlign w:val="center"/>
          </w:tcPr>
          <w:p w14:paraId="7D5D567F">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443201</w:t>
            </w:r>
          </w:p>
        </w:tc>
        <w:tc>
          <w:tcPr>
            <w:tcW w:w="1006" w:type="dxa"/>
            <w:tcBorders>
              <w:top w:val="nil"/>
              <w:bottom w:val="nil"/>
            </w:tcBorders>
            <w:vAlign w:val="center"/>
          </w:tcPr>
          <w:p w14:paraId="385126EA">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419545</w:t>
            </w:r>
          </w:p>
        </w:tc>
        <w:tc>
          <w:tcPr>
            <w:tcW w:w="1006" w:type="dxa"/>
            <w:tcBorders>
              <w:top w:val="nil"/>
              <w:bottom w:val="nil"/>
            </w:tcBorders>
            <w:vAlign w:val="center"/>
          </w:tcPr>
          <w:p w14:paraId="5EED15D1">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376576</w:t>
            </w:r>
          </w:p>
        </w:tc>
        <w:tc>
          <w:tcPr>
            <w:tcW w:w="1081" w:type="dxa"/>
            <w:tcBorders>
              <w:top w:val="nil"/>
              <w:bottom w:val="nil"/>
            </w:tcBorders>
            <w:vAlign w:val="center"/>
          </w:tcPr>
          <w:p w14:paraId="39FEA64B">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463525</w:t>
            </w:r>
          </w:p>
        </w:tc>
      </w:tr>
      <w:tr w14:paraId="3C0A8F5E">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2696" w:type="dxa"/>
            <w:tcBorders>
              <w:top w:val="nil"/>
              <w:bottom w:val="nil"/>
            </w:tcBorders>
            <w:vAlign w:val="center"/>
          </w:tcPr>
          <w:p w14:paraId="261A0741">
            <w:pPr>
              <w:tabs>
                <w:tab w:val="left" w:pos="5110"/>
              </w:tabs>
              <w:autoSpaceDE w:val="0"/>
              <w:autoSpaceDN w:val="0"/>
              <w:adjustRightInd w:val="0"/>
              <w:spacing w:line="460" w:lineRule="exact"/>
              <w:ind w:firstLine="210" w:firstLineChars="100"/>
              <w:jc w:val="both"/>
              <w:rPr>
                <w:rFonts w:hint="default"/>
                <w:sz w:val="21"/>
                <w:szCs w:val="21"/>
              </w:rPr>
            </w:pPr>
            <w:r>
              <w:rPr>
                <w:sz w:val="21"/>
                <w:szCs w:val="21"/>
              </w:rPr>
              <w:t>利润总额</w:t>
            </w:r>
          </w:p>
        </w:tc>
        <w:tc>
          <w:tcPr>
            <w:tcW w:w="1279" w:type="dxa"/>
            <w:tcBorders>
              <w:top w:val="nil"/>
              <w:bottom w:val="nil"/>
            </w:tcBorders>
            <w:vAlign w:val="center"/>
          </w:tcPr>
          <w:p w14:paraId="3B90D36D">
            <w:pPr>
              <w:tabs>
                <w:tab w:val="left" w:pos="5110"/>
              </w:tabs>
              <w:autoSpaceDE w:val="0"/>
              <w:autoSpaceDN w:val="0"/>
              <w:adjustRightInd w:val="0"/>
              <w:spacing w:line="460" w:lineRule="exact"/>
              <w:jc w:val="center"/>
              <w:rPr>
                <w:rFonts w:hint="default"/>
                <w:sz w:val="21"/>
                <w:szCs w:val="21"/>
              </w:rPr>
            </w:pPr>
            <w:r>
              <w:rPr>
                <w:sz w:val="21"/>
                <w:szCs w:val="21"/>
              </w:rPr>
              <w:t>万元</w:t>
            </w:r>
          </w:p>
        </w:tc>
        <w:tc>
          <w:tcPr>
            <w:tcW w:w="1005" w:type="dxa"/>
            <w:tcBorders>
              <w:top w:val="nil"/>
              <w:bottom w:val="nil"/>
            </w:tcBorders>
            <w:vAlign w:val="center"/>
          </w:tcPr>
          <w:p w14:paraId="23386E29">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40191</w:t>
            </w:r>
          </w:p>
        </w:tc>
        <w:tc>
          <w:tcPr>
            <w:tcW w:w="1004" w:type="dxa"/>
            <w:tcBorders>
              <w:top w:val="nil"/>
              <w:bottom w:val="nil"/>
            </w:tcBorders>
            <w:vAlign w:val="center"/>
          </w:tcPr>
          <w:p w14:paraId="329BEDE9">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66036</w:t>
            </w:r>
          </w:p>
        </w:tc>
        <w:tc>
          <w:tcPr>
            <w:tcW w:w="1006" w:type="dxa"/>
            <w:tcBorders>
              <w:top w:val="nil"/>
              <w:bottom w:val="nil"/>
            </w:tcBorders>
            <w:vAlign w:val="center"/>
          </w:tcPr>
          <w:p w14:paraId="37C59212">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68886</w:t>
            </w:r>
          </w:p>
        </w:tc>
        <w:tc>
          <w:tcPr>
            <w:tcW w:w="1006" w:type="dxa"/>
            <w:tcBorders>
              <w:top w:val="nil"/>
              <w:bottom w:val="nil"/>
            </w:tcBorders>
            <w:vAlign w:val="center"/>
          </w:tcPr>
          <w:p w14:paraId="62E62BEC">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101775</w:t>
            </w:r>
          </w:p>
        </w:tc>
        <w:tc>
          <w:tcPr>
            <w:tcW w:w="1081" w:type="dxa"/>
            <w:tcBorders>
              <w:top w:val="nil"/>
              <w:bottom w:val="nil"/>
            </w:tcBorders>
            <w:vAlign w:val="center"/>
          </w:tcPr>
          <w:p w14:paraId="095FE4B2">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86910</w:t>
            </w:r>
          </w:p>
        </w:tc>
      </w:tr>
      <w:tr w14:paraId="4436AA1D">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2696" w:type="dxa"/>
            <w:tcBorders>
              <w:top w:val="nil"/>
              <w:bottom w:val="nil"/>
            </w:tcBorders>
            <w:vAlign w:val="center"/>
          </w:tcPr>
          <w:p w14:paraId="3177944F">
            <w:pPr>
              <w:tabs>
                <w:tab w:val="left" w:pos="5110"/>
              </w:tabs>
              <w:autoSpaceDE w:val="0"/>
              <w:autoSpaceDN w:val="0"/>
              <w:adjustRightInd w:val="0"/>
              <w:spacing w:line="460" w:lineRule="exact"/>
              <w:ind w:firstLine="210" w:firstLineChars="100"/>
              <w:jc w:val="both"/>
              <w:rPr>
                <w:rFonts w:hint="default"/>
                <w:sz w:val="21"/>
                <w:szCs w:val="21"/>
              </w:rPr>
            </w:pPr>
            <w:r>
              <w:rPr>
                <w:sz w:val="21"/>
                <w:szCs w:val="21"/>
              </w:rPr>
              <w:t>利税总额</w:t>
            </w:r>
          </w:p>
        </w:tc>
        <w:tc>
          <w:tcPr>
            <w:tcW w:w="1279" w:type="dxa"/>
            <w:tcBorders>
              <w:top w:val="nil"/>
              <w:bottom w:val="nil"/>
            </w:tcBorders>
            <w:vAlign w:val="center"/>
          </w:tcPr>
          <w:p w14:paraId="4D9C6619">
            <w:pPr>
              <w:tabs>
                <w:tab w:val="left" w:pos="5110"/>
              </w:tabs>
              <w:autoSpaceDE w:val="0"/>
              <w:autoSpaceDN w:val="0"/>
              <w:adjustRightInd w:val="0"/>
              <w:spacing w:line="460" w:lineRule="exact"/>
              <w:jc w:val="center"/>
              <w:rPr>
                <w:rFonts w:hint="default"/>
                <w:sz w:val="21"/>
                <w:szCs w:val="21"/>
              </w:rPr>
            </w:pPr>
            <w:r>
              <w:rPr>
                <w:sz w:val="21"/>
                <w:szCs w:val="21"/>
              </w:rPr>
              <w:t>万元</w:t>
            </w:r>
          </w:p>
        </w:tc>
        <w:tc>
          <w:tcPr>
            <w:tcW w:w="1005" w:type="dxa"/>
            <w:tcBorders>
              <w:top w:val="nil"/>
              <w:bottom w:val="nil"/>
            </w:tcBorders>
            <w:vAlign w:val="center"/>
          </w:tcPr>
          <w:p w14:paraId="3BC81AFA">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70897</w:t>
            </w:r>
          </w:p>
        </w:tc>
        <w:tc>
          <w:tcPr>
            <w:tcW w:w="1004" w:type="dxa"/>
            <w:tcBorders>
              <w:top w:val="nil"/>
              <w:bottom w:val="nil"/>
            </w:tcBorders>
            <w:vAlign w:val="center"/>
          </w:tcPr>
          <w:p w14:paraId="3300EA78">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102135</w:t>
            </w:r>
          </w:p>
        </w:tc>
        <w:tc>
          <w:tcPr>
            <w:tcW w:w="1006" w:type="dxa"/>
            <w:tcBorders>
              <w:top w:val="nil"/>
              <w:bottom w:val="nil"/>
            </w:tcBorders>
            <w:vAlign w:val="center"/>
          </w:tcPr>
          <w:p w14:paraId="41D1862C">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103701</w:t>
            </w:r>
          </w:p>
        </w:tc>
        <w:tc>
          <w:tcPr>
            <w:tcW w:w="1006" w:type="dxa"/>
            <w:tcBorders>
              <w:top w:val="nil"/>
              <w:bottom w:val="nil"/>
            </w:tcBorders>
            <w:vAlign w:val="center"/>
          </w:tcPr>
          <w:p w14:paraId="239B2977">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134734</w:t>
            </w:r>
          </w:p>
        </w:tc>
        <w:tc>
          <w:tcPr>
            <w:tcW w:w="1081" w:type="dxa"/>
            <w:tcBorders>
              <w:top w:val="nil"/>
              <w:bottom w:val="nil"/>
            </w:tcBorders>
            <w:vAlign w:val="center"/>
          </w:tcPr>
          <w:p w14:paraId="299DDC23">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114308</w:t>
            </w:r>
          </w:p>
        </w:tc>
      </w:tr>
      <w:tr w14:paraId="2300E356">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2696" w:type="dxa"/>
            <w:tcBorders>
              <w:top w:val="nil"/>
              <w:bottom w:val="nil"/>
            </w:tcBorders>
            <w:vAlign w:val="center"/>
          </w:tcPr>
          <w:p w14:paraId="4F615DD1">
            <w:pPr>
              <w:tabs>
                <w:tab w:val="left" w:pos="5110"/>
              </w:tabs>
              <w:autoSpaceDE w:val="0"/>
              <w:autoSpaceDN w:val="0"/>
              <w:adjustRightInd w:val="0"/>
              <w:spacing w:line="400" w:lineRule="exact"/>
              <w:jc w:val="both"/>
              <w:rPr>
                <w:rFonts w:hint="default"/>
                <w:b/>
                <w:bCs/>
                <w:sz w:val="21"/>
                <w:szCs w:val="21"/>
              </w:rPr>
            </w:pPr>
            <w:r>
              <w:rPr>
                <w:b/>
                <w:bCs/>
                <w:sz w:val="21"/>
                <w:szCs w:val="21"/>
              </w:rPr>
              <w:t>五、建筑业</w:t>
            </w:r>
          </w:p>
        </w:tc>
        <w:tc>
          <w:tcPr>
            <w:tcW w:w="1279" w:type="dxa"/>
            <w:tcBorders>
              <w:top w:val="nil"/>
              <w:bottom w:val="nil"/>
            </w:tcBorders>
            <w:vAlign w:val="center"/>
          </w:tcPr>
          <w:p w14:paraId="3363FC03">
            <w:pPr>
              <w:tabs>
                <w:tab w:val="left" w:pos="5110"/>
              </w:tabs>
              <w:autoSpaceDE w:val="0"/>
              <w:autoSpaceDN w:val="0"/>
              <w:adjustRightInd w:val="0"/>
              <w:spacing w:line="400" w:lineRule="exact"/>
              <w:jc w:val="center"/>
              <w:rPr>
                <w:rFonts w:hint="default"/>
                <w:b/>
                <w:bCs/>
                <w:sz w:val="21"/>
                <w:szCs w:val="21"/>
              </w:rPr>
            </w:pPr>
          </w:p>
        </w:tc>
        <w:tc>
          <w:tcPr>
            <w:tcW w:w="1005" w:type="dxa"/>
            <w:tcBorders>
              <w:top w:val="nil"/>
              <w:bottom w:val="nil"/>
            </w:tcBorders>
            <w:vAlign w:val="center"/>
          </w:tcPr>
          <w:p w14:paraId="5FF1EE83">
            <w:pPr>
              <w:autoSpaceDE w:val="0"/>
              <w:autoSpaceDN w:val="0"/>
              <w:adjustRightInd w:val="0"/>
              <w:spacing w:line="420" w:lineRule="exact"/>
              <w:jc w:val="right"/>
              <w:rPr>
                <w:rFonts w:hint="default" w:ascii="华文细黑" w:hAnsi="华文细黑" w:eastAsia="华文细黑"/>
                <w:sz w:val="21"/>
              </w:rPr>
            </w:pPr>
          </w:p>
        </w:tc>
        <w:tc>
          <w:tcPr>
            <w:tcW w:w="1004" w:type="dxa"/>
            <w:tcBorders>
              <w:top w:val="nil"/>
              <w:bottom w:val="nil"/>
            </w:tcBorders>
            <w:vAlign w:val="center"/>
          </w:tcPr>
          <w:p w14:paraId="3A09155A">
            <w:pPr>
              <w:autoSpaceDE w:val="0"/>
              <w:autoSpaceDN w:val="0"/>
              <w:adjustRightInd w:val="0"/>
              <w:spacing w:line="420" w:lineRule="exact"/>
              <w:jc w:val="right"/>
              <w:rPr>
                <w:rFonts w:hint="default" w:ascii="华文细黑" w:hAnsi="华文细黑" w:eastAsia="华文细黑"/>
                <w:sz w:val="21"/>
              </w:rPr>
            </w:pPr>
          </w:p>
        </w:tc>
        <w:tc>
          <w:tcPr>
            <w:tcW w:w="1006" w:type="dxa"/>
            <w:tcBorders>
              <w:top w:val="nil"/>
              <w:bottom w:val="nil"/>
            </w:tcBorders>
            <w:vAlign w:val="center"/>
          </w:tcPr>
          <w:p w14:paraId="4305506D">
            <w:pPr>
              <w:autoSpaceDE w:val="0"/>
              <w:autoSpaceDN w:val="0"/>
              <w:adjustRightInd w:val="0"/>
              <w:spacing w:line="420" w:lineRule="exact"/>
              <w:jc w:val="right"/>
              <w:rPr>
                <w:rFonts w:hint="default" w:ascii="华文细黑" w:hAnsi="华文细黑" w:eastAsia="华文细黑"/>
                <w:sz w:val="21"/>
              </w:rPr>
            </w:pPr>
          </w:p>
        </w:tc>
        <w:tc>
          <w:tcPr>
            <w:tcW w:w="1006" w:type="dxa"/>
            <w:tcBorders>
              <w:top w:val="nil"/>
              <w:bottom w:val="nil"/>
            </w:tcBorders>
            <w:vAlign w:val="center"/>
          </w:tcPr>
          <w:p w14:paraId="78F7BA65">
            <w:pPr>
              <w:autoSpaceDE w:val="0"/>
              <w:autoSpaceDN w:val="0"/>
              <w:adjustRightInd w:val="0"/>
              <w:spacing w:line="420" w:lineRule="exact"/>
              <w:jc w:val="right"/>
              <w:rPr>
                <w:rFonts w:hint="default" w:ascii="华文细黑" w:hAnsi="华文细黑" w:eastAsia="华文细黑"/>
                <w:sz w:val="21"/>
              </w:rPr>
            </w:pPr>
          </w:p>
        </w:tc>
        <w:tc>
          <w:tcPr>
            <w:tcW w:w="1081" w:type="dxa"/>
            <w:tcBorders>
              <w:top w:val="nil"/>
              <w:bottom w:val="nil"/>
            </w:tcBorders>
            <w:vAlign w:val="center"/>
          </w:tcPr>
          <w:p w14:paraId="2677A069">
            <w:pPr>
              <w:autoSpaceDE w:val="0"/>
              <w:autoSpaceDN w:val="0"/>
              <w:adjustRightInd w:val="0"/>
              <w:spacing w:line="420" w:lineRule="exact"/>
              <w:jc w:val="right"/>
              <w:rPr>
                <w:rFonts w:hint="default" w:ascii="华文细黑" w:hAnsi="华文细黑" w:eastAsia="华文细黑"/>
                <w:sz w:val="21"/>
              </w:rPr>
            </w:pPr>
          </w:p>
        </w:tc>
      </w:tr>
      <w:tr w14:paraId="34EFC6BF">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2696" w:type="dxa"/>
            <w:tcBorders>
              <w:top w:val="nil"/>
              <w:bottom w:val="nil"/>
            </w:tcBorders>
            <w:vAlign w:val="center"/>
          </w:tcPr>
          <w:p w14:paraId="1800B4B1">
            <w:pPr>
              <w:tabs>
                <w:tab w:val="left" w:pos="5110"/>
              </w:tabs>
              <w:autoSpaceDE w:val="0"/>
              <w:autoSpaceDN w:val="0"/>
              <w:adjustRightInd w:val="0"/>
              <w:spacing w:line="420" w:lineRule="exact"/>
              <w:jc w:val="both"/>
              <w:rPr>
                <w:rFonts w:hint="default"/>
                <w:sz w:val="21"/>
                <w:szCs w:val="21"/>
              </w:rPr>
            </w:pPr>
            <w:r>
              <w:rPr>
                <w:sz w:val="21"/>
                <w:szCs w:val="21"/>
              </w:rPr>
              <w:t>建筑企业单位数</w:t>
            </w:r>
          </w:p>
        </w:tc>
        <w:tc>
          <w:tcPr>
            <w:tcW w:w="1279" w:type="dxa"/>
            <w:tcBorders>
              <w:top w:val="nil"/>
              <w:bottom w:val="nil"/>
            </w:tcBorders>
            <w:vAlign w:val="center"/>
          </w:tcPr>
          <w:p w14:paraId="77D36685">
            <w:pPr>
              <w:tabs>
                <w:tab w:val="left" w:pos="5110"/>
              </w:tabs>
              <w:autoSpaceDE w:val="0"/>
              <w:autoSpaceDN w:val="0"/>
              <w:adjustRightInd w:val="0"/>
              <w:spacing w:line="420" w:lineRule="exact"/>
              <w:jc w:val="center"/>
              <w:rPr>
                <w:rFonts w:hint="default"/>
                <w:sz w:val="21"/>
                <w:szCs w:val="21"/>
              </w:rPr>
            </w:pPr>
            <w:r>
              <w:rPr>
                <w:sz w:val="21"/>
                <w:szCs w:val="21"/>
              </w:rPr>
              <w:t>个</w:t>
            </w:r>
          </w:p>
        </w:tc>
        <w:tc>
          <w:tcPr>
            <w:tcW w:w="1005" w:type="dxa"/>
            <w:tcBorders>
              <w:top w:val="nil"/>
              <w:bottom w:val="nil"/>
            </w:tcBorders>
            <w:vAlign w:val="center"/>
          </w:tcPr>
          <w:p w14:paraId="1800590A">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11</w:t>
            </w:r>
          </w:p>
        </w:tc>
        <w:tc>
          <w:tcPr>
            <w:tcW w:w="1004" w:type="dxa"/>
            <w:tcBorders>
              <w:top w:val="nil"/>
              <w:bottom w:val="nil"/>
            </w:tcBorders>
            <w:vAlign w:val="center"/>
          </w:tcPr>
          <w:p w14:paraId="1062E6A2">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28</w:t>
            </w:r>
          </w:p>
        </w:tc>
        <w:tc>
          <w:tcPr>
            <w:tcW w:w="1006" w:type="dxa"/>
            <w:tcBorders>
              <w:top w:val="nil"/>
              <w:bottom w:val="nil"/>
            </w:tcBorders>
            <w:vAlign w:val="center"/>
          </w:tcPr>
          <w:p w14:paraId="4FB35AEC">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28</w:t>
            </w:r>
          </w:p>
        </w:tc>
        <w:tc>
          <w:tcPr>
            <w:tcW w:w="1006" w:type="dxa"/>
            <w:tcBorders>
              <w:top w:val="nil"/>
              <w:bottom w:val="nil"/>
            </w:tcBorders>
            <w:vAlign w:val="center"/>
          </w:tcPr>
          <w:p w14:paraId="1E11A864">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28</w:t>
            </w:r>
          </w:p>
        </w:tc>
        <w:tc>
          <w:tcPr>
            <w:tcW w:w="1081" w:type="dxa"/>
            <w:tcBorders>
              <w:top w:val="nil"/>
              <w:bottom w:val="nil"/>
            </w:tcBorders>
            <w:vAlign w:val="center"/>
          </w:tcPr>
          <w:p w14:paraId="78696B14">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48</w:t>
            </w:r>
          </w:p>
        </w:tc>
      </w:tr>
      <w:tr w14:paraId="2F040916">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2696" w:type="dxa"/>
            <w:tcBorders>
              <w:top w:val="nil"/>
              <w:bottom w:val="nil"/>
            </w:tcBorders>
            <w:vAlign w:val="center"/>
          </w:tcPr>
          <w:p w14:paraId="56842E5C">
            <w:pPr>
              <w:tabs>
                <w:tab w:val="left" w:pos="5110"/>
              </w:tabs>
              <w:autoSpaceDE w:val="0"/>
              <w:autoSpaceDN w:val="0"/>
              <w:adjustRightInd w:val="0"/>
              <w:spacing w:line="420" w:lineRule="exact"/>
              <w:jc w:val="both"/>
              <w:rPr>
                <w:rFonts w:hint="default"/>
                <w:sz w:val="21"/>
                <w:szCs w:val="21"/>
              </w:rPr>
            </w:pPr>
            <w:r>
              <w:rPr>
                <w:sz w:val="21"/>
                <w:szCs w:val="21"/>
              </w:rPr>
              <w:t>建筑企业年末从业人员</w:t>
            </w:r>
          </w:p>
        </w:tc>
        <w:tc>
          <w:tcPr>
            <w:tcW w:w="1279" w:type="dxa"/>
            <w:tcBorders>
              <w:top w:val="nil"/>
              <w:bottom w:val="nil"/>
            </w:tcBorders>
            <w:vAlign w:val="center"/>
          </w:tcPr>
          <w:p w14:paraId="6287596E">
            <w:pPr>
              <w:tabs>
                <w:tab w:val="left" w:pos="5110"/>
              </w:tabs>
              <w:autoSpaceDE w:val="0"/>
              <w:autoSpaceDN w:val="0"/>
              <w:adjustRightInd w:val="0"/>
              <w:spacing w:line="420" w:lineRule="exact"/>
              <w:jc w:val="center"/>
              <w:rPr>
                <w:rFonts w:hint="default"/>
                <w:sz w:val="21"/>
                <w:szCs w:val="21"/>
              </w:rPr>
            </w:pPr>
            <w:r>
              <w:rPr>
                <w:sz w:val="21"/>
                <w:szCs w:val="21"/>
              </w:rPr>
              <w:t>万人</w:t>
            </w:r>
          </w:p>
        </w:tc>
        <w:tc>
          <w:tcPr>
            <w:tcW w:w="1005" w:type="dxa"/>
            <w:tcBorders>
              <w:top w:val="nil"/>
              <w:bottom w:val="nil"/>
            </w:tcBorders>
            <w:vAlign w:val="center"/>
          </w:tcPr>
          <w:p w14:paraId="5EF9E0DA">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0.16</w:t>
            </w:r>
          </w:p>
        </w:tc>
        <w:tc>
          <w:tcPr>
            <w:tcW w:w="1004" w:type="dxa"/>
            <w:tcBorders>
              <w:top w:val="nil"/>
              <w:bottom w:val="nil"/>
            </w:tcBorders>
            <w:vAlign w:val="center"/>
          </w:tcPr>
          <w:p w14:paraId="2247C3E9">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0.94</w:t>
            </w:r>
          </w:p>
        </w:tc>
        <w:tc>
          <w:tcPr>
            <w:tcW w:w="1006" w:type="dxa"/>
            <w:tcBorders>
              <w:top w:val="nil"/>
              <w:bottom w:val="nil"/>
            </w:tcBorders>
            <w:vAlign w:val="center"/>
          </w:tcPr>
          <w:p w14:paraId="31588E9F">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0.75</w:t>
            </w:r>
          </w:p>
        </w:tc>
        <w:tc>
          <w:tcPr>
            <w:tcW w:w="1006" w:type="dxa"/>
            <w:tcBorders>
              <w:top w:val="nil"/>
              <w:bottom w:val="nil"/>
            </w:tcBorders>
            <w:vAlign w:val="center"/>
          </w:tcPr>
          <w:p w14:paraId="44D86762">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0.84</w:t>
            </w:r>
          </w:p>
        </w:tc>
        <w:tc>
          <w:tcPr>
            <w:tcW w:w="1081" w:type="dxa"/>
            <w:tcBorders>
              <w:top w:val="nil"/>
              <w:bottom w:val="nil"/>
            </w:tcBorders>
            <w:vAlign w:val="center"/>
          </w:tcPr>
          <w:p w14:paraId="27A8B12C">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0</w:t>
            </w:r>
            <w:r>
              <w:rPr>
                <w:rFonts w:hint="default" w:ascii="华文细黑" w:hAnsi="华文细黑" w:eastAsia="华文细黑"/>
                <w:sz w:val="21"/>
              </w:rPr>
              <w:t>.88</w:t>
            </w:r>
          </w:p>
        </w:tc>
      </w:tr>
      <w:tr w14:paraId="64C92790">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2696" w:type="dxa"/>
            <w:tcBorders>
              <w:top w:val="nil"/>
              <w:bottom w:val="nil"/>
            </w:tcBorders>
            <w:vAlign w:val="center"/>
          </w:tcPr>
          <w:p w14:paraId="0FE43E28">
            <w:pPr>
              <w:tabs>
                <w:tab w:val="left" w:pos="5110"/>
              </w:tabs>
              <w:autoSpaceDE w:val="0"/>
              <w:autoSpaceDN w:val="0"/>
              <w:adjustRightInd w:val="0"/>
              <w:spacing w:line="420" w:lineRule="exact"/>
              <w:jc w:val="both"/>
              <w:rPr>
                <w:rFonts w:hint="default"/>
                <w:sz w:val="21"/>
                <w:szCs w:val="21"/>
              </w:rPr>
            </w:pPr>
            <w:r>
              <w:rPr>
                <w:sz w:val="21"/>
                <w:szCs w:val="21"/>
              </w:rPr>
              <w:t>建筑业总产值（注册地）</w:t>
            </w:r>
          </w:p>
        </w:tc>
        <w:tc>
          <w:tcPr>
            <w:tcW w:w="1279" w:type="dxa"/>
            <w:tcBorders>
              <w:top w:val="nil"/>
              <w:bottom w:val="nil"/>
            </w:tcBorders>
            <w:vAlign w:val="center"/>
          </w:tcPr>
          <w:p w14:paraId="78802FE0">
            <w:pPr>
              <w:tabs>
                <w:tab w:val="left" w:pos="5110"/>
              </w:tabs>
              <w:autoSpaceDE w:val="0"/>
              <w:autoSpaceDN w:val="0"/>
              <w:adjustRightInd w:val="0"/>
              <w:spacing w:line="420" w:lineRule="exact"/>
              <w:jc w:val="center"/>
              <w:rPr>
                <w:rFonts w:hint="default"/>
                <w:sz w:val="21"/>
                <w:szCs w:val="21"/>
              </w:rPr>
            </w:pPr>
            <w:r>
              <w:rPr>
                <w:sz w:val="21"/>
                <w:szCs w:val="21"/>
              </w:rPr>
              <w:t>万元</w:t>
            </w:r>
          </w:p>
        </w:tc>
        <w:tc>
          <w:tcPr>
            <w:tcW w:w="1005" w:type="dxa"/>
            <w:tcBorders>
              <w:top w:val="nil"/>
              <w:bottom w:val="nil"/>
            </w:tcBorders>
            <w:vAlign w:val="center"/>
          </w:tcPr>
          <w:p w14:paraId="572E5FD3">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39614</w:t>
            </w:r>
          </w:p>
        </w:tc>
        <w:tc>
          <w:tcPr>
            <w:tcW w:w="1004" w:type="dxa"/>
            <w:tcBorders>
              <w:top w:val="nil"/>
              <w:bottom w:val="nil"/>
            </w:tcBorders>
            <w:vAlign w:val="center"/>
          </w:tcPr>
          <w:p w14:paraId="10E1633B">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434795</w:t>
            </w:r>
          </w:p>
        </w:tc>
        <w:tc>
          <w:tcPr>
            <w:tcW w:w="1006" w:type="dxa"/>
            <w:tcBorders>
              <w:top w:val="nil"/>
              <w:bottom w:val="nil"/>
            </w:tcBorders>
            <w:vAlign w:val="center"/>
          </w:tcPr>
          <w:p w14:paraId="40E0D2B4">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189921</w:t>
            </w:r>
          </w:p>
        </w:tc>
        <w:tc>
          <w:tcPr>
            <w:tcW w:w="1006" w:type="dxa"/>
            <w:tcBorders>
              <w:top w:val="nil"/>
              <w:bottom w:val="nil"/>
            </w:tcBorders>
            <w:vAlign w:val="center"/>
          </w:tcPr>
          <w:p w14:paraId="1D99F8D2">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224385</w:t>
            </w:r>
          </w:p>
        </w:tc>
        <w:tc>
          <w:tcPr>
            <w:tcW w:w="1081" w:type="dxa"/>
            <w:tcBorders>
              <w:top w:val="nil"/>
              <w:bottom w:val="nil"/>
            </w:tcBorders>
            <w:vAlign w:val="center"/>
          </w:tcPr>
          <w:p w14:paraId="0DB2C75E">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2713303</w:t>
            </w:r>
          </w:p>
        </w:tc>
      </w:tr>
      <w:tr w14:paraId="725A046D">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2696" w:type="dxa"/>
            <w:tcBorders>
              <w:top w:val="nil"/>
              <w:bottom w:val="nil"/>
            </w:tcBorders>
            <w:vAlign w:val="center"/>
          </w:tcPr>
          <w:p w14:paraId="4392C350">
            <w:pPr>
              <w:tabs>
                <w:tab w:val="left" w:pos="5110"/>
              </w:tabs>
              <w:autoSpaceDE w:val="0"/>
              <w:autoSpaceDN w:val="0"/>
              <w:adjustRightInd w:val="0"/>
              <w:spacing w:line="420" w:lineRule="exact"/>
              <w:jc w:val="both"/>
              <w:rPr>
                <w:rFonts w:hint="default"/>
                <w:sz w:val="21"/>
                <w:szCs w:val="21"/>
              </w:rPr>
            </w:pPr>
            <w:r>
              <w:rPr>
                <w:sz w:val="21"/>
                <w:szCs w:val="21"/>
              </w:rPr>
              <w:t>房屋建筑施工面积</w:t>
            </w:r>
          </w:p>
        </w:tc>
        <w:tc>
          <w:tcPr>
            <w:tcW w:w="1279" w:type="dxa"/>
            <w:tcBorders>
              <w:top w:val="nil"/>
              <w:bottom w:val="nil"/>
            </w:tcBorders>
            <w:vAlign w:val="center"/>
          </w:tcPr>
          <w:p w14:paraId="1C4F0100">
            <w:pPr>
              <w:tabs>
                <w:tab w:val="left" w:pos="5110"/>
              </w:tabs>
              <w:autoSpaceDE w:val="0"/>
              <w:autoSpaceDN w:val="0"/>
              <w:adjustRightInd w:val="0"/>
              <w:spacing w:line="420" w:lineRule="exact"/>
              <w:jc w:val="center"/>
              <w:rPr>
                <w:rFonts w:hint="default"/>
                <w:sz w:val="21"/>
                <w:szCs w:val="21"/>
              </w:rPr>
            </w:pPr>
            <w:r>
              <w:rPr>
                <w:sz w:val="21"/>
                <w:szCs w:val="21"/>
              </w:rPr>
              <w:t>万平方米</w:t>
            </w:r>
          </w:p>
        </w:tc>
        <w:tc>
          <w:tcPr>
            <w:tcW w:w="1005" w:type="dxa"/>
            <w:tcBorders>
              <w:top w:val="nil"/>
              <w:bottom w:val="nil"/>
            </w:tcBorders>
            <w:vAlign w:val="center"/>
          </w:tcPr>
          <w:p w14:paraId="73D8BF6B">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29.4</w:t>
            </w:r>
          </w:p>
        </w:tc>
        <w:tc>
          <w:tcPr>
            <w:tcW w:w="1004" w:type="dxa"/>
            <w:tcBorders>
              <w:top w:val="nil"/>
              <w:bottom w:val="nil"/>
            </w:tcBorders>
            <w:vAlign w:val="center"/>
          </w:tcPr>
          <w:p w14:paraId="74E0226E">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136.21</w:t>
            </w:r>
          </w:p>
        </w:tc>
        <w:tc>
          <w:tcPr>
            <w:tcW w:w="1006" w:type="dxa"/>
            <w:tcBorders>
              <w:top w:val="nil"/>
              <w:bottom w:val="nil"/>
            </w:tcBorders>
            <w:vAlign w:val="center"/>
          </w:tcPr>
          <w:p w14:paraId="5B234D9A">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73.09</w:t>
            </w:r>
          </w:p>
        </w:tc>
        <w:tc>
          <w:tcPr>
            <w:tcW w:w="1006" w:type="dxa"/>
            <w:tcBorders>
              <w:top w:val="nil"/>
              <w:bottom w:val="nil"/>
            </w:tcBorders>
            <w:vAlign w:val="center"/>
          </w:tcPr>
          <w:p w14:paraId="1ECA96A5">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72.36</w:t>
            </w:r>
          </w:p>
        </w:tc>
        <w:tc>
          <w:tcPr>
            <w:tcW w:w="1081" w:type="dxa"/>
            <w:tcBorders>
              <w:top w:val="nil"/>
              <w:bottom w:val="nil"/>
            </w:tcBorders>
            <w:vAlign w:val="center"/>
          </w:tcPr>
          <w:p w14:paraId="464D751E">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56.49</w:t>
            </w:r>
          </w:p>
        </w:tc>
      </w:tr>
      <w:tr w14:paraId="6FE7BE8A">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2696" w:type="dxa"/>
            <w:tcBorders>
              <w:top w:val="nil"/>
              <w:bottom w:val="nil"/>
            </w:tcBorders>
            <w:vAlign w:val="center"/>
          </w:tcPr>
          <w:p w14:paraId="645FC0E5">
            <w:pPr>
              <w:tabs>
                <w:tab w:val="left" w:pos="5110"/>
              </w:tabs>
              <w:autoSpaceDE w:val="0"/>
              <w:autoSpaceDN w:val="0"/>
              <w:adjustRightInd w:val="0"/>
              <w:spacing w:line="420" w:lineRule="exact"/>
              <w:jc w:val="both"/>
              <w:rPr>
                <w:rFonts w:hint="default"/>
                <w:color w:val="000000"/>
                <w:sz w:val="21"/>
                <w:szCs w:val="21"/>
              </w:rPr>
            </w:pPr>
            <w:r>
              <w:rPr>
                <w:color w:val="000000"/>
                <w:sz w:val="21"/>
                <w:szCs w:val="21"/>
              </w:rPr>
              <w:t>房屋建筑竣工面积</w:t>
            </w:r>
          </w:p>
        </w:tc>
        <w:tc>
          <w:tcPr>
            <w:tcW w:w="1279" w:type="dxa"/>
            <w:tcBorders>
              <w:top w:val="nil"/>
              <w:bottom w:val="nil"/>
            </w:tcBorders>
            <w:vAlign w:val="center"/>
          </w:tcPr>
          <w:p w14:paraId="67ED5C79">
            <w:pPr>
              <w:tabs>
                <w:tab w:val="left" w:pos="5110"/>
              </w:tabs>
              <w:autoSpaceDE w:val="0"/>
              <w:autoSpaceDN w:val="0"/>
              <w:adjustRightInd w:val="0"/>
              <w:spacing w:line="420" w:lineRule="exact"/>
              <w:jc w:val="center"/>
              <w:rPr>
                <w:rFonts w:hint="default"/>
                <w:color w:val="000000"/>
                <w:sz w:val="21"/>
                <w:szCs w:val="21"/>
              </w:rPr>
            </w:pPr>
            <w:r>
              <w:rPr>
                <w:color w:val="000000"/>
                <w:sz w:val="21"/>
                <w:szCs w:val="21"/>
              </w:rPr>
              <w:t>万平方米</w:t>
            </w:r>
          </w:p>
        </w:tc>
        <w:tc>
          <w:tcPr>
            <w:tcW w:w="1005" w:type="dxa"/>
            <w:tcBorders>
              <w:top w:val="nil"/>
              <w:bottom w:val="nil"/>
            </w:tcBorders>
            <w:vAlign w:val="center"/>
          </w:tcPr>
          <w:p w14:paraId="09EC1915">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18.1</w:t>
            </w:r>
          </w:p>
        </w:tc>
        <w:tc>
          <w:tcPr>
            <w:tcW w:w="1004" w:type="dxa"/>
            <w:tcBorders>
              <w:top w:val="nil"/>
              <w:bottom w:val="nil"/>
            </w:tcBorders>
            <w:vAlign w:val="center"/>
          </w:tcPr>
          <w:p w14:paraId="709D565E">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107.94</w:t>
            </w:r>
          </w:p>
        </w:tc>
        <w:tc>
          <w:tcPr>
            <w:tcW w:w="1006" w:type="dxa"/>
            <w:tcBorders>
              <w:top w:val="nil"/>
              <w:bottom w:val="nil"/>
            </w:tcBorders>
            <w:vAlign w:val="center"/>
          </w:tcPr>
          <w:p w14:paraId="25827FF1">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22.83</w:t>
            </w:r>
          </w:p>
        </w:tc>
        <w:tc>
          <w:tcPr>
            <w:tcW w:w="1006" w:type="dxa"/>
            <w:tcBorders>
              <w:top w:val="nil"/>
              <w:bottom w:val="nil"/>
            </w:tcBorders>
            <w:vAlign w:val="center"/>
          </w:tcPr>
          <w:p w14:paraId="23EFE913">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33.20</w:t>
            </w:r>
          </w:p>
        </w:tc>
        <w:tc>
          <w:tcPr>
            <w:tcW w:w="1081" w:type="dxa"/>
            <w:tcBorders>
              <w:top w:val="nil"/>
              <w:bottom w:val="nil"/>
            </w:tcBorders>
            <w:vAlign w:val="center"/>
          </w:tcPr>
          <w:p w14:paraId="1F204844">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45.61</w:t>
            </w:r>
          </w:p>
        </w:tc>
      </w:tr>
      <w:tr w14:paraId="499AE501">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2696" w:type="dxa"/>
            <w:tcBorders>
              <w:top w:val="nil"/>
              <w:bottom w:val="nil"/>
            </w:tcBorders>
            <w:vAlign w:val="center"/>
          </w:tcPr>
          <w:p w14:paraId="13A85B7F">
            <w:pPr>
              <w:tabs>
                <w:tab w:val="left" w:pos="5110"/>
              </w:tabs>
              <w:autoSpaceDE w:val="0"/>
              <w:autoSpaceDN w:val="0"/>
              <w:adjustRightInd w:val="0"/>
              <w:spacing w:line="420" w:lineRule="exact"/>
              <w:jc w:val="both"/>
              <w:rPr>
                <w:rFonts w:hint="default"/>
                <w:b/>
                <w:bCs/>
                <w:sz w:val="21"/>
                <w:szCs w:val="21"/>
              </w:rPr>
            </w:pPr>
            <w:r>
              <w:rPr>
                <w:b/>
                <w:bCs/>
                <w:sz w:val="21"/>
                <w:szCs w:val="21"/>
              </w:rPr>
              <w:t>六、交通运输、邮电通信</w:t>
            </w:r>
          </w:p>
        </w:tc>
        <w:tc>
          <w:tcPr>
            <w:tcW w:w="1279" w:type="dxa"/>
            <w:tcBorders>
              <w:top w:val="nil"/>
              <w:bottom w:val="nil"/>
            </w:tcBorders>
            <w:vAlign w:val="center"/>
          </w:tcPr>
          <w:p w14:paraId="740A09B9">
            <w:pPr>
              <w:tabs>
                <w:tab w:val="left" w:pos="5110"/>
              </w:tabs>
              <w:autoSpaceDE w:val="0"/>
              <w:autoSpaceDN w:val="0"/>
              <w:adjustRightInd w:val="0"/>
              <w:spacing w:line="420" w:lineRule="exact"/>
              <w:jc w:val="center"/>
              <w:rPr>
                <w:rFonts w:hint="default"/>
                <w:b/>
                <w:bCs/>
                <w:sz w:val="21"/>
                <w:szCs w:val="21"/>
              </w:rPr>
            </w:pPr>
          </w:p>
        </w:tc>
        <w:tc>
          <w:tcPr>
            <w:tcW w:w="1005" w:type="dxa"/>
            <w:tcBorders>
              <w:top w:val="nil"/>
              <w:bottom w:val="nil"/>
            </w:tcBorders>
            <w:vAlign w:val="center"/>
          </w:tcPr>
          <w:p w14:paraId="6A9A1A11">
            <w:pPr>
              <w:autoSpaceDE w:val="0"/>
              <w:autoSpaceDN w:val="0"/>
              <w:adjustRightInd w:val="0"/>
              <w:spacing w:line="440" w:lineRule="exact"/>
              <w:jc w:val="right"/>
              <w:rPr>
                <w:rFonts w:hint="default" w:ascii="华文细黑" w:hAnsi="华文细黑" w:eastAsia="华文细黑"/>
                <w:sz w:val="21"/>
              </w:rPr>
            </w:pPr>
          </w:p>
        </w:tc>
        <w:tc>
          <w:tcPr>
            <w:tcW w:w="1004" w:type="dxa"/>
            <w:tcBorders>
              <w:top w:val="nil"/>
              <w:bottom w:val="nil"/>
            </w:tcBorders>
            <w:vAlign w:val="center"/>
          </w:tcPr>
          <w:p w14:paraId="2C2CFA59">
            <w:pPr>
              <w:autoSpaceDE w:val="0"/>
              <w:autoSpaceDN w:val="0"/>
              <w:adjustRightInd w:val="0"/>
              <w:spacing w:line="420" w:lineRule="exact"/>
              <w:jc w:val="right"/>
              <w:rPr>
                <w:rFonts w:hint="default" w:ascii="华文细黑" w:hAnsi="华文细黑" w:eastAsia="华文细黑"/>
                <w:sz w:val="21"/>
              </w:rPr>
            </w:pPr>
          </w:p>
        </w:tc>
        <w:tc>
          <w:tcPr>
            <w:tcW w:w="1006" w:type="dxa"/>
            <w:tcBorders>
              <w:top w:val="nil"/>
              <w:bottom w:val="nil"/>
            </w:tcBorders>
            <w:vAlign w:val="center"/>
          </w:tcPr>
          <w:p w14:paraId="29ABC494">
            <w:pPr>
              <w:autoSpaceDE w:val="0"/>
              <w:autoSpaceDN w:val="0"/>
              <w:adjustRightInd w:val="0"/>
              <w:spacing w:line="420" w:lineRule="exact"/>
              <w:jc w:val="right"/>
              <w:rPr>
                <w:rFonts w:hint="default" w:ascii="华文细黑" w:hAnsi="华文细黑" w:eastAsia="华文细黑"/>
                <w:sz w:val="21"/>
              </w:rPr>
            </w:pPr>
          </w:p>
        </w:tc>
        <w:tc>
          <w:tcPr>
            <w:tcW w:w="1006" w:type="dxa"/>
            <w:tcBorders>
              <w:top w:val="nil"/>
              <w:bottom w:val="nil"/>
            </w:tcBorders>
            <w:vAlign w:val="center"/>
          </w:tcPr>
          <w:p w14:paraId="31CC18D0">
            <w:pPr>
              <w:autoSpaceDE w:val="0"/>
              <w:autoSpaceDN w:val="0"/>
              <w:adjustRightInd w:val="0"/>
              <w:spacing w:line="420" w:lineRule="exact"/>
              <w:jc w:val="right"/>
              <w:rPr>
                <w:rFonts w:hint="default" w:ascii="华文细黑" w:hAnsi="华文细黑" w:eastAsia="华文细黑"/>
                <w:sz w:val="21"/>
              </w:rPr>
            </w:pPr>
          </w:p>
        </w:tc>
        <w:tc>
          <w:tcPr>
            <w:tcW w:w="1081" w:type="dxa"/>
            <w:tcBorders>
              <w:top w:val="nil"/>
              <w:bottom w:val="nil"/>
            </w:tcBorders>
            <w:vAlign w:val="center"/>
          </w:tcPr>
          <w:p w14:paraId="36D979CA">
            <w:pPr>
              <w:autoSpaceDE w:val="0"/>
              <w:autoSpaceDN w:val="0"/>
              <w:adjustRightInd w:val="0"/>
              <w:spacing w:line="420" w:lineRule="exact"/>
              <w:jc w:val="right"/>
              <w:rPr>
                <w:rFonts w:hint="default" w:ascii="华文细黑" w:hAnsi="华文细黑" w:eastAsia="华文细黑"/>
                <w:sz w:val="21"/>
              </w:rPr>
            </w:pPr>
          </w:p>
        </w:tc>
      </w:tr>
      <w:tr w14:paraId="223EC438">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2696" w:type="dxa"/>
            <w:tcBorders>
              <w:top w:val="nil"/>
              <w:bottom w:val="nil"/>
            </w:tcBorders>
            <w:vAlign w:val="center"/>
          </w:tcPr>
          <w:p w14:paraId="0160CC66">
            <w:pPr>
              <w:tabs>
                <w:tab w:val="left" w:pos="5110"/>
              </w:tabs>
              <w:autoSpaceDE w:val="0"/>
              <w:autoSpaceDN w:val="0"/>
              <w:adjustRightInd w:val="0"/>
              <w:spacing w:line="420" w:lineRule="exact"/>
              <w:jc w:val="both"/>
              <w:rPr>
                <w:rFonts w:hint="default"/>
                <w:sz w:val="21"/>
                <w:szCs w:val="21"/>
              </w:rPr>
            </w:pPr>
            <w:r>
              <w:rPr>
                <w:sz w:val="21"/>
                <w:szCs w:val="21"/>
              </w:rPr>
              <w:t>公路通车里程</w:t>
            </w:r>
          </w:p>
        </w:tc>
        <w:tc>
          <w:tcPr>
            <w:tcW w:w="1279" w:type="dxa"/>
            <w:tcBorders>
              <w:top w:val="nil"/>
              <w:bottom w:val="nil"/>
            </w:tcBorders>
            <w:vAlign w:val="center"/>
          </w:tcPr>
          <w:p w14:paraId="12D91A25">
            <w:pPr>
              <w:tabs>
                <w:tab w:val="left" w:pos="5110"/>
              </w:tabs>
              <w:autoSpaceDE w:val="0"/>
              <w:autoSpaceDN w:val="0"/>
              <w:adjustRightInd w:val="0"/>
              <w:spacing w:line="420" w:lineRule="exact"/>
              <w:jc w:val="center"/>
              <w:rPr>
                <w:rFonts w:hint="default"/>
                <w:sz w:val="21"/>
                <w:szCs w:val="21"/>
              </w:rPr>
            </w:pPr>
            <w:r>
              <w:rPr>
                <w:sz w:val="21"/>
                <w:szCs w:val="21"/>
              </w:rPr>
              <w:t>公里</w:t>
            </w:r>
          </w:p>
        </w:tc>
        <w:tc>
          <w:tcPr>
            <w:tcW w:w="1005" w:type="dxa"/>
            <w:tcBorders>
              <w:top w:val="nil"/>
              <w:bottom w:val="nil"/>
            </w:tcBorders>
            <w:vAlign w:val="center"/>
          </w:tcPr>
          <w:p w14:paraId="71F1ED55">
            <w:pPr>
              <w:autoSpaceDE w:val="0"/>
              <w:autoSpaceDN w:val="0"/>
              <w:adjustRightInd w:val="0"/>
              <w:spacing w:line="440" w:lineRule="exact"/>
              <w:jc w:val="right"/>
              <w:rPr>
                <w:rFonts w:hint="default" w:ascii="华文细黑" w:hAnsi="华文细黑" w:eastAsia="华文细黑"/>
                <w:sz w:val="21"/>
              </w:rPr>
            </w:pPr>
            <w:r>
              <w:rPr>
                <w:rFonts w:ascii="华文细黑" w:hAnsi="华文细黑" w:eastAsia="华文细黑"/>
                <w:sz w:val="21"/>
              </w:rPr>
              <w:t>3752</w:t>
            </w:r>
          </w:p>
        </w:tc>
        <w:tc>
          <w:tcPr>
            <w:tcW w:w="1004" w:type="dxa"/>
            <w:tcBorders>
              <w:top w:val="nil"/>
              <w:bottom w:val="nil"/>
            </w:tcBorders>
            <w:vAlign w:val="center"/>
          </w:tcPr>
          <w:p w14:paraId="6060DB29">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7640</w:t>
            </w:r>
          </w:p>
        </w:tc>
        <w:tc>
          <w:tcPr>
            <w:tcW w:w="1006" w:type="dxa"/>
            <w:tcBorders>
              <w:top w:val="nil"/>
              <w:bottom w:val="nil"/>
            </w:tcBorders>
            <w:vAlign w:val="center"/>
          </w:tcPr>
          <w:p w14:paraId="319C4F82">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7896</w:t>
            </w:r>
          </w:p>
        </w:tc>
        <w:tc>
          <w:tcPr>
            <w:tcW w:w="1006" w:type="dxa"/>
            <w:tcBorders>
              <w:top w:val="nil"/>
              <w:bottom w:val="nil"/>
            </w:tcBorders>
            <w:vAlign w:val="center"/>
          </w:tcPr>
          <w:p w14:paraId="7CD66076">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8232</w:t>
            </w:r>
          </w:p>
        </w:tc>
        <w:tc>
          <w:tcPr>
            <w:tcW w:w="1081" w:type="dxa"/>
            <w:tcBorders>
              <w:top w:val="nil"/>
              <w:bottom w:val="nil"/>
            </w:tcBorders>
            <w:vAlign w:val="center"/>
          </w:tcPr>
          <w:p w14:paraId="3E2D0A45">
            <w:pPr>
              <w:autoSpaceDE w:val="0"/>
              <w:autoSpaceDN w:val="0"/>
              <w:adjustRightInd w:val="0"/>
              <w:spacing w:line="420" w:lineRule="exact"/>
              <w:jc w:val="right"/>
              <w:rPr>
                <w:rFonts w:hint="default" w:ascii="华文细黑" w:hAnsi="华文细黑" w:eastAsia="华文细黑"/>
                <w:sz w:val="21"/>
              </w:rPr>
            </w:pPr>
            <w:r>
              <w:rPr>
                <w:rFonts w:hint="default" w:ascii="华文细黑" w:hAnsi="华文细黑" w:eastAsia="华文细黑"/>
                <w:sz w:val="21"/>
              </w:rPr>
              <w:t>8388</w:t>
            </w:r>
          </w:p>
        </w:tc>
      </w:tr>
      <w:tr w14:paraId="6E4586EB">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2696" w:type="dxa"/>
            <w:tcBorders>
              <w:top w:val="nil"/>
              <w:bottom w:val="nil"/>
            </w:tcBorders>
            <w:vAlign w:val="center"/>
          </w:tcPr>
          <w:p w14:paraId="5E84D739">
            <w:pPr>
              <w:tabs>
                <w:tab w:val="left" w:pos="5110"/>
              </w:tabs>
              <w:autoSpaceDE w:val="0"/>
              <w:autoSpaceDN w:val="0"/>
              <w:adjustRightInd w:val="0"/>
              <w:spacing w:line="420" w:lineRule="exact"/>
              <w:ind w:firstLine="210" w:firstLineChars="100"/>
              <w:jc w:val="both"/>
              <w:rPr>
                <w:rFonts w:hint="default"/>
                <w:sz w:val="21"/>
                <w:szCs w:val="21"/>
              </w:rPr>
            </w:pPr>
            <w:r>
              <w:rPr>
                <w:sz w:val="21"/>
                <w:szCs w:val="21"/>
              </w:rPr>
              <w:t>＃等级公路里程</w:t>
            </w:r>
          </w:p>
        </w:tc>
        <w:tc>
          <w:tcPr>
            <w:tcW w:w="1279" w:type="dxa"/>
            <w:tcBorders>
              <w:top w:val="nil"/>
              <w:bottom w:val="nil"/>
            </w:tcBorders>
            <w:vAlign w:val="center"/>
          </w:tcPr>
          <w:p w14:paraId="5F3B5174">
            <w:pPr>
              <w:tabs>
                <w:tab w:val="left" w:pos="5110"/>
              </w:tabs>
              <w:autoSpaceDE w:val="0"/>
              <w:autoSpaceDN w:val="0"/>
              <w:adjustRightInd w:val="0"/>
              <w:spacing w:line="420" w:lineRule="exact"/>
              <w:jc w:val="center"/>
              <w:rPr>
                <w:rFonts w:hint="default"/>
                <w:sz w:val="21"/>
                <w:szCs w:val="21"/>
              </w:rPr>
            </w:pPr>
            <w:r>
              <w:rPr>
                <w:sz w:val="21"/>
                <w:szCs w:val="21"/>
              </w:rPr>
              <w:t>公里</w:t>
            </w:r>
          </w:p>
        </w:tc>
        <w:tc>
          <w:tcPr>
            <w:tcW w:w="1005" w:type="dxa"/>
            <w:tcBorders>
              <w:top w:val="nil"/>
              <w:bottom w:val="nil"/>
            </w:tcBorders>
            <w:vAlign w:val="center"/>
          </w:tcPr>
          <w:p w14:paraId="44F4DF69">
            <w:pPr>
              <w:autoSpaceDE w:val="0"/>
              <w:autoSpaceDN w:val="0"/>
              <w:adjustRightInd w:val="0"/>
              <w:spacing w:line="440" w:lineRule="exact"/>
              <w:jc w:val="right"/>
              <w:rPr>
                <w:rFonts w:hint="default" w:ascii="华文细黑" w:hAnsi="华文细黑" w:eastAsia="华文细黑"/>
                <w:sz w:val="21"/>
              </w:rPr>
            </w:pPr>
            <w:r>
              <w:rPr>
                <w:rFonts w:ascii="华文细黑" w:hAnsi="华文细黑" w:eastAsia="华文细黑"/>
                <w:sz w:val="21"/>
              </w:rPr>
              <w:t>3736</w:t>
            </w:r>
          </w:p>
        </w:tc>
        <w:tc>
          <w:tcPr>
            <w:tcW w:w="1004" w:type="dxa"/>
            <w:tcBorders>
              <w:top w:val="nil"/>
              <w:bottom w:val="nil"/>
            </w:tcBorders>
            <w:vAlign w:val="center"/>
          </w:tcPr>
          <w:p w14:paraId="77C74752">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6382</w:t>
            </w:r>
          </w:p>
        </w:tc>
        <w:tc>
          <w:tcPr>
            <w:tcW w:w="1006" w:type="dxa"/>
            <w:tcBorders>
              <w:top w:val="nil"/>
              <w:bottom w:val="nil"/>
            </w:tcBorders>
            <w:vAlign w:val="center"/>
          </w:tcPr>
          <w:p w14:paraId="3A079ED2">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6658</w:t>
            </w:r>
          </w:p>
        </w:tc>
        <w:tc>
          <w:tcPr>
            <w:tcW w:w="1006" w:type="dxa"/>
            <w:tcBorders>
              <w:top w:val="nil"/>
              <w:bottom w:val="nil"/>
            </w:tcBorders>
            <w:vAlign w:val="center"/>
          </w:tcPr>
          <w:p w14:paraId="41A41D7F">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7072</w:t>
            </w:r>
          </w:p>
        </w:tc>
        <w:tc>
          <w:tcPr>
            <w:tcW w:w="1081" w:type="dxa"/>
            <w:tcBorders>
              <w:top w:val="nil"/>
              <w:bottom w:val="nil"/>
            </w:tcBorders>
            <w:vAlign w:val="center"/>
          </w:tcPr>
          <w:p w14:paraId="00EB86C2">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w:t>
            </w:r>
            <w:r>
              <w:rPr>
                <w:rFonts w:hint="default" w:ascii="华文细黑" w:hAnsi="华文细黑" w:eastAsia="华文细黑"/>
                <w:sz w:val="21"/>
              </w:rPr>
              <w:t>184</w:t>
            </w:r>
          </w:p>
        </w:tc>
      </w:tr>
      <w:tr w14:paraId="173503D3">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5" w:hRule="exact"/>
        </w:trPr>
        <w:tc>
          <w:tcPr>
            <w:tcW w:w="2696" w:type="dxa"/>
            <w:tcBorders>
              <w:top w:val="nil"/>
            </w:tcBorders>
            <w:vAlign w:val="center"/>
          </w:tcPr>
          <w:p w14:paraId="4D5BE5D9">
            <w:pPr>
              <w:tabs>
                <w:tab w:val="left" w:pos="5110"/>
              </w:tabs>
              <w:autoSpaceDE w:val="0"/>
              <w:autoSpaceDN w:val="0"/>
              <w:adjustRightInd w:val="0"/>
              <w:spacing w:line="420" w:lineRule="exact"/>
              <w:jc w:val="both"/>
              <w:rPr>
                <w:rFonts w:hint="default"/>
                <w:sz w:val="21"/>
                <w:szCs w:val="21"/>
              </w:rPr>
            </w:pPr>
            <w:r>
              <w:rPr>
                <w:sz w:val="21"/>
                <w:szCs w:val="21"/>
              </w:rPr>
              <w:t>全社会客运量</w:t>
            </w:r>
          </w:p>
        </w:tc>
        <w:tc>
          <w:tcPr>
            <w:tcW w:w="1279" w:type="dxa"/>
            <w:tcBorders>
              <w:top w:val="nil"/>
            </w:tcBorders>
            <w:vAlign w:val="center"/>
          </w:tcPr>
          <w:p w14:paraId="7274A30D">
            <w:pPr>
              <w:tabs>
                <w:tab w:val="left" w:pos="5110"/>
              </w:tabs>
              <w:autoSpaceDE w:val="0"/>
              <w:autoSpaceDN w:val="0"/>
              <w:adjustRightInd w:val="0"/>
              <w:spacing w:line="420" w:lineRule="exact"/>
              <w:jc w:val="center"/>
              <w:rPr>
                <w:rFonts w:hint="default"/>
                <w:color w:val="FF6600"/>
                <w:sz w:val="21"/>
                <w:szCs w:val="21"/>
              </w:rPr>
            </w:pPr>
            <w:r>
              <w:rPr>
                <w:sz w:val="21"/>
                <w:szCs w:val="21"/>
              </w:rPr>
              <w:t>万人</w:t>
            </w:r>
          </w:p>
        </w:tc>
        <w:tc>
          <w:tcPr>
            <w:tcW w:w="1005" w:type="dxa"/>
            <w:tcBorders>
              <w:top w:val="nil"/>
            </w:tcBorders>
            <w:vAlign w:val="center"/>
          </w:tcPr>
          <w:p w14:paraId="174DD7F5">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1326</w:t>
            </w:r>
          </w:p>
        </w:tc>
        <w:tc>
          <w:tcPr>
            <w:tcW w:w="1004" w:type="dxa"/>
            <w:tcBorders>
              <w:top w:val="nil"/>
            </w:tcBorders>
            <w:vAlign w:val="center"/>
          </w:tcPr>
          <w:p w14:paraId="288B2331">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945</w:t>
            </w:r>
          </w:p>
        </w:tc>
        <w:tc>
          <w:tcPr>
            <w:tcW w:w="1006" w:type="dxa"/>
            <w:tcBorders>
              <w:top w:val="nil"/>
            </w:tcBorders>
            <w:vAlign w:val="center"/>
          </w:tcPr>
          <w:p w14:paraId="1C42BDC0">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927</w:t>
            </w:r>
          </w:p>
        </w:tc>
        <w:tc>
          <w:tcPr>
            <w:tcW w:w="1006" w:type="dxa"/>
            <w:tcBorders>
              <w:top w:val="nil"/>
            </w:tcBorders>
            <w:vAlign w:val="center"/>
          </w:tcPr>
          <w:p w14:paraId="12177499">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616</w:t>
            </w:r>
          </w:p>
        </w:tc>
        <w:tc>
          <w:tcPr>
            <w:tcW w:w="1081" w:type="dxa"/>
            <w:tcBorders>
              <w:top w:val="nil"/>
            </w:tcBorders>
            <w:vAlign w:val="center"/>
          </w:tcPr>
          <w:p w14:paraId="7A4E24D5">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472</w:t>
            </w:r>
          </w:p>
        </w:tc>
      </w:tr>
    </w:tbl>
    <w:p w14:paraId="57D2A54B">
      <w:pPr>
        <w:tabs>
          <w:tab w:val="left" w:pos="5110"/>
        </w:tabs>
        <w:autoSpaceDE w:val="0"/>
        <w:autoSpaceDN w:val="0"/>
        <w:adjustRightInd w:val="0"/>
        <w:spacing w:line="380" w:lineRule="exact"/>
        <w:jc w:val="both"/>
        <w:rPr>
          <w:rFonts w:hint="default"/>
          <w:sz w:val="21"/>
          <w:szCs w:val="21"/>
          <w:lang w:val="zh-CN"/>
        </w:rPr>
      </w:pPr>
      <w:r>
        <w:rPr>
          <w:rFonts w:hint="default"/>
          <w:sz w:val="21"/>
          <w:szCs w:val="21"/>
          <w:lang w:val="zh-CN"/>
        </w:rPr>
        <w:t>1－4</w:t>
      </w:r>
      <w:r>
        <w:rPr>
          <w:sz w:val="21"/>
          <w:szCs w:val="21"/>
          <w:lang w:val="zh-CN"/>
        </w:rPr>
        <w:t>续表4</w:t>
      </w:r>
    </w:p>
    <w:tbl>
      <w:tblPr>
        <w:tblStyle w:val="14"/>
        <w:tblW w:w="8998" w:type="dxa"/>
        <w:tblInd w:w="108" w:type="dxa"/>
        <w:tblBorders>
          <w:top w:val="single" w:color="auto" w:sz="8"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787"/>
        <w:gridCol w:w="913"/>
        <w:gridCol w:w="937"/>
        <w:gridCol w:w="1007"/>
        <w:gridCol w:w="1118"/>
        <w:gridCol w:w="1118"/>
        <w:gridCol w:w="1118"/>
      </w:tblGrid>
      <w:tr w14:paraId="58A10B91">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4" w:hRule="exact"/>
        </w:trPr>
        <w:tc>
          <w:tcPr>
            <w:tcW w:w="2787" w:type="dxa"/>
            <w:tcBorders>
              <w:bottom w:val="single" w:color="auto" w:sz="4" w:space="0"/>
            </w:tcBorders>
            <w:vAlign w:val="center"/>
          </w:tcPr>
          <w:p w14:paraId="34407979">
            <w:pPr>
              <w:tabs>
                <w:tab w:val="left" w:pos="5110"/>
              </w:tabs>
              <w:autoSpaceDE w:val="0"/>
              <w:autoSpaceDN w:val="0"/>
              <w:adjustRightInd w:val="0"/>
              <w:spacing w:line="400" w:lineRule="exact"/>
              <w:jc w:val="center"/>
              <w:rPr>
                <w:rFonts w:hint="default"/>
                <w:sz w:val="21"/>
                <w:szCs w:val="21"/>
              </w:rPr>
            </w:pPr>
            <w:r>
              <w:rPr>
                <w:sz w:val="21"/>
                <w:szCs w:val="21"/>
              </w:rPr>
              <w:t>指标</w:t>
            </w:r>
          </w:p>
        </w:tc>
        <w:tc>
          <w:tcPr>
            <w:tcW w:w="913" w:type="dxa"/>
            <w:tcBorders>
              <w:bottom w:val="single" w:color="auto" w:sz="4" w:space="0"/>
            </w:tcBorders>
            <w:vAlign w:val="center"/>
          </w:tcPr>
          <w:p w14:paraId="7A9574C9">
            <w:pPr>
              <w:tabs>
                <w:tab w:val="left" w:pos="5110"/>
              </w:tabs>
              <w:autoSpaceDE w:val="0"/>
              <w:autoSpaceDN w:val="0"/>
              <w:adjustRightInd w:val="0"/>
              <w:spacing w:line="400" w:lineRule="exact"/>
              <w:jc w:val="center"/>
              <w:rPr>
                <w:rFonts w:hint="default"/>
                <w:sz w:val="21"/>
                <w:szCs w:val="21"/>
              </w:rPr>
            </w:pPr>
            <w:r>
              <w:rPr>
                <w:sz w:val="21"/>
                <w:szCs w:val="21"/>
              </w:rPr>
              <w:t>单位</w:t>
            </w:r>
          </w:p>
        </w:tc>
        <w:tc>
          <w:tcPr>
            <w:tcW w:w="937" w:type="dxa"/>
            <w:tcBorders>
              <w:bottom w:val="single" w:color="auto" w:sz="4" w:space="0"/>
            </w:tcBorders>
            <w:vAlign w:val="center"/>
          </w:tcPr>
          <w:p w14:paraId="07095167">
            <w:pPr>
              <w:tabs>
                <w:tab w:val="left" w:pos="5110"/>
              </w:tabs>
              <w:autoSpaceDE w:val="0"/>
              <w:autoSpaceDN w:val="0"/>
              <w:adjustRightInd w:val="0"/>
              <w:spacing w:line="400" w:lineRule="exact"/>
              <w:jc w:val="center"/>
              <w:rPr>
                <w:rFonts w:hint="default"/>
                <w:sz w:val="21"/>
                <w:szCs w:val="21"/>
              </w:rPr>
            </w:pPr>
            <w:r>
              <w:rPr>
                <w:sz w:val="21"/>
                <w:szCs w:val="21"/>
              </w:rPr>
              <w:t>2010年</w:t>
            </w:r>
          </w:p>
        </w:tc>
        <w:tc>
          <w:tcPr>
            <w:tcW w:w="1007" w:type="dxa"/>
            <w:tcBorders>
              <w:bottom w:val="single" w:color="auto" w:sz="4" w:space="0"/>
            </w:tcBorders>
            <w:vAlign w:val="center"/>
          </w:tcPr>
          <w:p w14:paraId="7F74D96B">
            <w:pPr>
              <w:tabs>
                <w:tab w:val="left" w:pos="5110"/>
              </w:tabs>
              <w:autoSpaceDE w:val="0"/>
              <w:autoSpaceDN w:val="0"/>
              <w:adjustRightInd w:val="0"/>
              <w:spacing w:line="400" w:lineRule="exact"/>
              <w:jc w:val="center"/>
              <w:rPr>
                <w:rFonts w:hint="default"/>
                <w:sz w:val="21"/>
                <w:szCs w:val="21"/>
              </w:rPr>
            </w:pPr>
            <w:r>
              <w:rPr>
                <w:sz w:val="21"/>
                <w:szCs w:val="21"/>
              </w:rPr>
              <w:t>2018年</w:t>
            </w:r>
          </w:p>
        </w:tc>
        <w:tc>
          <w:tcPr>
            <w:tcW w:w="1118" w:type="dxa"/>
            <w:tcBorders>
              <w:bottom w:val="single" w:color="auto" w:sz="4" w:space="0"/>
            </w:tcBorders>
            <w:vAlign w:val="center"/>
          </w:tcPr>
          <w:p w14:paraId="0D521ED2">
            <w:pPr>
              <w:tabs>
                <w:tab w:val="left" w:pos="5110"/>
              </w:tabs>
              <w:autoSpaceDE w:val="0"/>
              <w:autoSpaceDN w:val="0"/>
              <w:adjustRightInd w:val="0"/>
              <w:spacing w:line="400" w:lineRule="exact"/>
              <w:jc w:val="center"/>
              <w:rPr>
                <w:rFonts w:hint="default"/>
                <w:sz w:val="21"/>
                <w:szCs w:val="21"/>
              </w:rPr>
            </w:pPr>
            <w:r>
              <w:rPr>
                <w:sz w:val="21"/>
                <w:szCs w:val="21"/>
              </w:rPr>
              <w:t>2019年</w:t>
            </w:r>
          </w:p>
        </w:tc>
        <w:tc>
          <w:tcPr>
            <w:tcW w:w="1118" w:type="dxa"/>
            <w:tcBorders>
              <w:bottom w:val="single" w:color="auto" w:sz="4" w:space="0"/>
            </w:tcBorders>
            <w:vAlign w:val="center"/>
          </w:tcPr>
          <w:p w14:paraId="2B70D8AE">
            <w:pPr>
              <w:tabs>
                <w:tab w:val="left" w:pos="5110"/>
              </w:tabs>
              <w:autoSpaceDE w:val="0"/>
              <w:autoSpaceDN w:val="0"/>
              <w:adjustRightInd w:val="0"/>
              <w:spacing w:line="400" w:lineRule="exact"/>
              <w:jc w:val="center"/>
              <w:rPr>
                <w:rFonts w:hint="default"/>
                <w:sz w:val="21"/>
                <w:szCs w:val="21"/>
              </w:rPr>
            </w:pPr>
            <w:r>
              <w:rPr>
                <w:sz w:val="21"/>
                <w:szCs w:val="21"/>
              </w:rPr>
              <w:t>2020年</w:t>
            </w:r>
          </w:p>
        </w:tc>
        <w:tc>
          <w:tcPr>
            <w:tcW w:w="1118" w:type="dxa"/>
            <w:tcBorders>
              <w:bottom w:val="single" w:color="auto" w:sz="4" w:space="0"/>
            </w:tcBorders>
            <w:vAlign w:val="center"/>
          </w:tcPr>
          <w:p w14:paraId="73EB90FB">
            <w:pPr>
              <w:tabs>
                <w:tab w:val="left" w:pos="5110"/>
              </w:tabs>
              <w:autoSpaceDE w:val="0"/>
              <w:autoSpaceDN w:val="0"/>
              <w:adjustRightInd w:val="0"/>
              <w:spacing w:line="400" w:lineRule="exact"/>
              <w:jc w:val="center"/>
              <w:rPr>
                <w:rFonts w:hint="default"/>
                <w:sz w:val="21"/>
                <w:szCs w:val="21"/>
              </w:rPr>
            </w:pPr>
            <w:r>
              <w:rPr>
                <w:sz w:val="21"/>
                <w:szCs w:val="21"/>
              </w:rPr>
              <w:t>202</w:t>
            </w:r>
            <w:r>
              <w:rPr>
                <w:rFonts w:hint="default"/>
                <w:sz w:val="21"/>
                <w:szCs w:val="21"/>
              </w:rPr>
              <w:t>1</w:t>
            </w:r>
            <w:r>
              <w:rPr>
                <w:sz w:val="21"/>
                <w:szCs w:val="21"/>
              </w:rPr>
              <w:t>年</w:t>
            </w:r>
          </w:p>
        </w:tc>
      </w:tr>
      <w:tr w14:paraId="10F4DBC9">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2787" w:type="dxa"/>
            <w:tcBorders>
              <w:top w:val="single" w:color="auto" w:sz="4" w:space="0"/>
              <w:bottom w:val="nil"/>
            </w:tcBorders>
            <w:vAlign w:val="center"/>
          </w:tcPr>
          <w:p w14:paraId="199FE67D">
            <w:pPr>
              <w:tabs>
                <w:tab w:val="left" w:pos="5110"/>
              </w:tabs>
              <w:autoSpaceDE w:val="0"/>
              <w:autoSpaceDN w:val="0"/>
              <w:adjustRightInd w:val="0"/>
              <w:spacing w:line="420" w:lineRule="exact"/>
              <w:ind w:firstLine="210" w:firstLineChars="100"/>
              <w:jc w:val="both"/>
              <w:rPr>
                <w:rFonts w:hint="default"/>
                <w:sz w:val="21"/>
                <w:szCs w:val="21"/>
              </w:rPr>
            </w:pPr>
            <w:r>
              <w:rPr>
                <w:sz w:val="21"/>
                <w:szCs w:val="21"/>
              </w:rPr>
              <w:t>#公路</w:t>
            </w:r>
          </w:p>
        </w:tc>
        <w:tc>
          <w:tcPr>
            <w:tcW w:w="913" w:type="dxa"/>
            <w:tcBorders>
              <w:top w:val="single" w:color="auto" w:sz="4" w:space="0"/>
              <w:bottom w:val="nil"/>
            </w:tcBorders>
            <w:vAlign w:val="center"/>
          </w:tcPr>
          <w:p w14:paraId="0D9A4653">
            <w:pPr>
              <w:tabs>
                <w:tab w:val="left" w:pos="5110"/>
              </w:tabs>
              <w:autoSpaceDE w:val="0"/>
              <w:autoSpaceDN w:val="0"/>
              <w:adjustRightInd w:val="0"/>
              <w:spacing w:line="420" w:lineRule="exact"/>
              <w:jc w:val="center"/>
              <w:rPr>
                <w:rFonts w:hint="default"/>
                <w:color w:val="FF6600"/>
                <w:sz w:val="21"/>
                <w:szCs w:val="21"/>
              </w:rPr>
            </w:pPr>
            <w:r>
              <w:rPr>
                <w:sz w:val="21"/>
                <w:szCs w:val="21"/>
              </w:rPr>
              <w:t>万人</w:t>
            </w:r>
          </w:p>
        </w:tc>
        <w:tc>
          <w:tcPr>
            <w:tcW w:w="937" w:type="dxa"/>
            <w:tcBorders>
              <w:top w:val="single" w:color="auto" w:sz="4" w:space="0"/>
              <w:bottom w:val="nil"/>
            </w:tcBorders>
            <w:vAlign w:val="center"/>
          </w:tcPr>
          <w:p w14:paraId="04DD1D7E">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1326</w:t>
            </w:r>
          </w:p>
        </w:tc>
        <w:tc>
          <w:tcPr>
            <w:tcW w:w="1007" w:type="dxa"/>
            <w:tcBorders>
              <w:top w:val="single" w:color="auto" w:sz="4" w:space="0"/>
              <w:bottom w:val="nil"/>
            </w:tcBorders>
            <w:vAlign w:val="center"/>
          </w:tcPr>
          <w:p w14:paraId="2B21016E">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945</w:t>
            </w:r>
          </w:p>
        </w:tc>
        <w:tc>
          <w:tcPr>
            <w:tcW w:w="1118" w:type="dxa"/>
            <w:tcBorders>
              <w:top w:val="single" w:color="auto" w:sz="4" w:space="0"/>
              <w:bottom w:val="nil"/>
            </w:tcBorders>
            <w:vAlign w:val="center"/>
          </w:tcPr>
          <w:p w14:paraId="6E0BAD72">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927</w:t>
            </w:r>
          </w:p>
        </w:tc>
        <w:tc>
          <w:tcPr>
            <w:tcW w:w="1118" w:type="dxa"/>
            <w:tcBorders>
              <w:top w:val="single" w:color="auto" w:sz="4" w:space="0"/>
              <w:bottom w:val="nil"/>
            </w:tcBorders>
            <w:vAlign w:val="center"/>
          </w:tcPr>
          <w:p w14:paraId="667A7D43">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616</w:t>
            </w:r>
          </w:p>
        </w:tc>
        <w:tc>
          <w:tcPr>
            <w:tcW w:w="1118" w:type="dxa"/>
            <w:tcBorders>
              <w:top w:val="single" w:color="auto" w:sz="4" w:space="0"/>
              <w:bottom w:val="nil"/>
            </w:tcBorders>
            <w:vAlign w:val="center"/>
          </w:tcPr>
          <w:p w14:paraId="7761E327">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472</w:t>
            </w:r>
          </w:p>
        </w:tc>
      </w:tr>
      <w:tr w14:paraId="07519422">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2787" w:type="dxa"/>
            <w:tcBorders>
              <w:top w:val="nil"/>
              <w:bottom w:val="nil"/>
            </w:tcBorders>
            <w:vAlign w:val="center"/>
          </w:tcPr>
          <w:p w14:paraId="24258B98">
            <w:pPr>
              <w:tabs>
                <w:tab w:val="left" w:pos="5110"/>
              </w:tabs>
              <w:autoSpaceDE w:val="0"/>
              <w:autoSpaceDN w:val="0"/>
              <w:adjustRightInd w:val="0"/>
              <w:spacing w:line="420" w:lineRule="exact"/>
              <w:ind w:firstLine="315" w:firstLineChars="150"/>
              <w:jc w:val="both"/>
              <w:rPr>
                <w:rFonts w:hint="default"/>
                <w:sz w:val="21"/>
                <w:szCs w:val="21"/>
              </w:rPr>
            </w:pPr>
            <w:r>
              <w:rPr>
                <w:sz w:val="21"/>
                <w:szCs w:val="21"/>
              </w:rPr>
              <w:t>水路</w:t>
            </w:r>
          </w:p>
        </w:tc>
        <w:tc>
          <w:tcPr>
            <w:tcW w:w="913" w:type="dxa"/>
            <w:tcBorders>
              <w:top w:val="nil"/>
              <w:bottom w:val="nil"/>
            </w:tcBorders>
            <w:vAlign w:val="center"/>
          </w:tcPr>
          <w:p w14:paraId="417BEEE1">
            <w:pPr>
              <w:tabs>
                <w:tab w:val="left" w:pos="5110"/>
              </w:tabs>
              <w:autoSpaceDE w:val="0"/>
              <w:autoSpaceDN w:val="0"/>
              <w:adjustRightInd w:val="0"/>
              <w:spacing w:line="420" w:lineRule="exact"/>
              <w:jc w:val="center"/>
              <w:rPr>
                <w:rFonts w:hint="default"/>
                <w:sz w:val="21"/>
                <w:szCs w:val="21"/>
              </w:rPr>
            </w:pPr>
            <w:r>
              <w:rPr>
                <w:sz w:val="21"/>
                <w:szCs w:val="21"/>
              </w:rPr>
              <w:t>万人</w:t>
            </w:r>
          </w:p>
        </w:tc>
        <w:tc>
          <w:tcPr>
            <w:tcW w:w="937" w:type="dxa"/>
            <w:tcBorders>
              <w:top w:val="nil"/>
              <w:bottom w:val="nil"/>
            </w:tcBorders>
            <w:vAlign w:val="center"/>
          </w:tcPr>
          <w:p w14:paraId="3785D7A3">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0</w:t>
            </w:r>
          </w:p>
        </w:tc>
        <w:tc>
          <w:tcPr>
            <w:tcW w:w="1007" w:type="dxa"/>
            <w:tcBorders>
              <w:top w:val="nil"/>
              <w:bottom w:val="nil"/>
            </w:tcBorders>
            <w:vAlign w:val="center"/>
          </w:tcPr>
          <w:p w14:paraId="28B0B742">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0</w:t>
            </w:r>
          </w:p>
        </w:tc>
        <w:tc>
          <w:tcPr>
            <w:tcW w:w="1118" w:type="dxa"/>
            <w:tcBorders>
              <w:top w:val="nil"/>
              <w:bottom w:val="nil"/>
            </w:tcBorders>
            <w:vAlign w:val="center"/>
          </w:tcPr>
          <w:p w14:paraId="062E05B2">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0</w:t>
            </w:r>
          </w:p>
        </w:tc>
        <w:tc>
          <w:tcPr>
            <w:tcW w:w="1118" w:type="dxa"/>
            <w:tcBorders>
              <w:top w:val="nil"/>
              <w:bottom w:val="nil"/>
            </w:tcBorders>
            <w:vAlign w:val="center"/>
          </w:tcPr>
          <w:p w14:paraId="0F272775">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0</w:t>
            </w:r>
          </w:p>
        </w:tc>
        <w:tc>
          <w:tcPr>
            <w:tcW w:w="1118" w:type="dxa"/>
            <w:tcBorders>
              <w:top w:val="nil"/>
              <w:bottom w:val="nil"/>
            </w:tcBorders>
            <w:vAlign w:val="center"/>
          </w:tcPr>
          <w:p w14:paraId="13C807DE">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0</w:t>
            </w:r>
          </w:p>
        </w:tc>
      </w:tr>
      <w:tr w14:paraId="792661BC">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2787" w:type="dxa"/>
            <w:tcBorders>
              <w:top w:val="nil"/>
              <w:bottom w:val="nil"/>
            </w:tcBorders>
            <w:vAlign w:val="center"/>
          </w:tcPr>
          <w:p w14:paraId="4ECA2DCF">
            <w:pPr>
              <w:tabs>
                <w:tab w:val="left" w:pos="5110"/>
              </w:tabs>
              <w:autoSpaceDE w:val="0"/>
              <w:autoSpaceDN w:val="0"/>
              <w:adjustRightInd w:val="0"/>
              <w:spacing w:line="420" w:lineRule="exact"/>
              <w:jc w:val="both"/>
              <w:rPr>
                <w:rFonts w:hint="default"/>
                <w:sz w:val="21"/>
                <w:szCs w:val="21"/>
              </w:rPr>
            </w:pPr>
            <w:r>
              <w:rPr>
                <w:sz w:val="21"/>
                <w:szCs w:val="21"/>
              </w:rPr>
              <w:t>全社会货运量</w:t>
            </w:r>
          </w:p>
        </w:tc>
        <w:tc>
          <w:tcPr>
            <w:tcW w:w="913" w:type="dxa"/>
            <w:tcBorders>
              <w:top w:val="nil"/>
              <w:bottom w:val="nil"/>
            </w:tcBorders>
            <w:vAlign w:val="center"/>
          </w:tcPr>
          <w:p w14:paraId="7BDD176A">
            <w:pPr>
              <w:tabs>
                <w:tab w:val="left" w:pos="5110"/>
              </w:tabs>
              <w:autoSpaceDE w:val="0"/>
              <w:autoSpaceDN w:val="0"/>
              <w:adjustRightInd w:val="0"/>
              <w:spacing w:line="420" w:lineRule="exact"/>
              <w:jc w:val="center"/>
              <w:rPr>
                <w:rFonts w:hint="default"/>
                <w:sz w:val="21"/>
                <w:szCs w:val="21"/>
              </w:rPr>
            </w:pPr>
            <w:r>
              <w:rPr>
                <w:sz w:val="21"/>
                <w:szCs w:val="21"/>
              </w:rPr>
              <w:t>万吨</w:t>
            </w:r>
          </w:p>
        </w:tc>
        <w:tc>
          <w:tcPr>
            <w:tcW w:w="937" w:type="dxa"/>
            <w:tcBorders>
              <w:top w:val="nil"/>
              <w:bottom w:val="nil"/>
            </w:tcBorders>
            <w:vAlign w:val="center"/>
          </w:tcPr>
          <w:p w14:paraId="03AF79C1">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327</w:t>
            </w:r>
          </w:p>
        </w:tc>
        <w:tc>
          <w:tcPr>
            <w:tcW w:w="1007" w:type="dxa"/>
            <w:tcBorders>
              <w:top w:val="nil"/>
              <w:bottom w:val="nil"/>
            </w:tcBorders>
            <w:vAlign w:val="center"/>
          </w:tcPr>
          <w:p w14:paraId="10BA5CF9">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302</w:t>
            </w:r>
          </w:p>
        </w:tc>
        <w:tc>
          <w:tcPr>
            <w:tcW w:w="1118" w:type="dxa"/>
            <w:tcBorders>
              <w:top w:val="nil"/>
              <w:bottom w:val="nil"/>
            </w:tcBorders>
            <w:vAlign w:val="center"/>
          </w:tcPr>
          <w:p w14:paraId="6770E1B4">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314</w:t>
            </w:r>
          </w:p>
        </w:tc>
        <w:tc>
          <w:tcPr>
            <w:tcW w:w="1118" w:type="dxa"/>
            <w:tcBorders>
              <w:top w:val="nil"/>
              <w:bottom w:val="nil"/>
            </w:tcBorders>
            <w:vAlign w:val="center"/>
          </w:tcPr>
          <w:p w14:paraId="490BEBFD">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566</w:t>
            </w:r>
          </w:p>
        </w:tc>
        <w:tc>
          <w:tcPr>
            <w:tcW w:w="1118" w:type="dxa"/>
            <w:tcBorders>
              <w:top w:val="nil"/>
              <w:bottom w:val="nil"/>
            </w:tcBorders>
            <w:vAlign w:val="center"/>
          </w:tcPr>
          <w:p w14:paraId="7315A674">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702</w:t>
            </w:r>
          </w:p>
        </w:tc>
      </w:tr>
      <w:tr w14:paraId="7F6911C9">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2787" w:type="dxa"/>
            <w:tcBorders>
              <w:top w:val="nil"/>
              <w:bottom w:val="nil"/>
            </w:tcBorders>
            <w:vAlign w:val="center"/>
          </w:tcPr>
          <w:p w14:paraId="7868C8C0">
            <w:pPr>
              <w:tabs>
                <w:tab w:val="left" w:pos="5110"/>
              </w:tabs>
              <w:autoSpaceDE w:val="0"/>
              <w:autoSpaceDN w:val="0"/>
              <w:adjustRightInd w:val="0"/>
              <w:spacing w:line="420" w:lineRule="exact"/>
              <w:ind w:firstLine="210" w:firstLineChars="100"/>
              <w:jc w:val="both"/>
              <w:rPr>
                <w:rFonts w:hint="default"/>
                <w:sz w:val="21"/>
                <w:szCs w:val="21"/>
              </w:rPr>
            </w:pPr>
            <w:r>
              <w:rPr>
                <w:sz w:val="21"/>
                <w:szCs w:val="21"/>
              </w:rPr>
              <w:t>#公路</w:t>
            </w:r>
          </w:p>
        </w:tc>
        <w:tc>
          <w:tcPr>
            <w:tcW w:w="913" w:type="dxa"/>
            <w:tcBorders>
              <w:top w:val="nil"/>
              <w:bottom w:val="nil"/>
            </w:tcBorders>
            <w:vAlign w:val="center"/>
          </w:tcPr>
          <w:p w14:paraId="2B930DE3">
            <w:pPr>
              <w:tabs>
                <w:tab w:val="left" w:pos="5110"/>
              </w:tabs>
              <w:autoSpaceDE w:val="0"/>
              <w:autoSpaceDN w:val="0"/>
              <w:adjustRightInd w:val="0"/>
              <w:spacing w:line="420" w:lineRule="exact"/>
              <w:jc w:val="center"/>
              <w:rPr>
                <w:rFonts w:hint="default"/>
                <w:sz w:val="21"/>
                <w:szCs w:val="21"/>
              </w:rPr>
            </w:pPr>
            <w:r>
              <w:rPr>
                <w:sz w:val="21"/>
                <w:szCs w:val="21"/>
              </w:rPr>
              <w:t>万吨</w:t>
            </w:r>
          </w:p>
        </w:tc>
        <w:tc>
          <w:tcPr>
            <w:tcW w:w="937" w:type="dxa"/>
            <w:tcBorders>
              <w:top w:val="nil"/>
              <w:bottom w:val="nil"/>
            </w:tcBorders>
            <w:vAlign w:val="center"/>
          </w:tcPr>
          <w:p w14:paraId="0C8CE823">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226</w:t>
            </w:r>
          </w:p>
        </w:tc>
        <w:tc>
          <w:tcPr>
            <w:tcW w:w="1007" w:type="dxa"/>
            <w:tcBorders>
              <w:top w:val="nil"/>
              <w:bottom w:val="nil"/>
            </w:tcBorders>
            <w:vAlign w:val="center"/>
          </w:tcPr>
          <w:p w14:paraId="5B57F932">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302</w:t>
            </w:r>
          </w:p>
        </w:tc>
        <w:tc>
          <w:tcPr>
            <w:tcW w:w="1118" w:type="dxa"/>
            <w:tcBorders>
              <w:top w:val="nil"/>
              <w:bottom w:val="nil"/>
            </w:tcBorders>
            <w:vAlign w:val="center"/>
          </w:tcPr>
          <w:p w14:paraId="5D747725">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314</w:t>
            </w:r>
          </w:p>
        </w:tc>
        <w:tc>
          <w:tcPr>
            <w:tcW w:w="1118" w:type="dxa"/>
            <w:tcBorders>
              <w:top w:val="nil"/>
              <w:bottom w:val="nil"/>
            </w:tcBorders>
            <w:vAlign w:val="center"/>
          </w:tcPr>
          <w:p w14:paraId="45ABD7FA">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566</w:t>
            </w:r>
          </w:p>
        </w:tc>
        <w:tc>
          <w:tcPr>
            <w:tcW w:w="1118" w:type="dxa"/>
            <w:tcBorders>
              <w:top w:val="nil"/>
              <w:bottom w:val="nil"/>
            </w:tcBorders>
            <w:vAlign w:val="center"/>
          </w:tcPr>
          <w:p w14:paraId="48E25E21">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702</w:t>
            </w:r>
          </w:p>
        </w:tc>
      </w:tr>
      <w:tr w14:paraId="271977A6">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2787" w:type="dxa"/>
            <w:tcBorders>
              <w:top w:val="nil"/>
              <w:bottom w:val="nil"/>
            </w:tcBorders>
            <w:vAlign w:val="center"/>
          </w:tcPr>
          <w:p w14:paraId="386C61AB">
            <w:pPr>
              <w:tabs>
                <w:tab w:val="left" w:pos="5110"/>
              </w:tabs>
              <w:autoSpaceDE w:val="0"/>
              <w:autoSpaceDN w:val="0"/>
              <w:adjustRightInd w:val="0"/>
              <w:spacing w:line="420" w:lineRule="exact"/>
              <w:jc w:val="both"/>
              <w:rPr>
                <w:rFonts w:hint="default"/>
                <w:sz w:val="21"/>
                <w:szCs w:val="21"/>
              </w:rPr>
            </w:pPr>
            <w:r>
              <w:rPr>
                <w:sz w:val="21"/>
                <w:szCs w:val="21"/>
              </w:rPr>
              <w:t>水路</w:t>
            </w:r>
          </w:p>
        </w:tc>
        <w:tc>
          <w:tcPr>
            <w:tcW w:w="913" w:type="dxa"/>
            <w:tcBorders>
              <w:top w:val="nil"/>
              <w:bottom w:val="nil"/>
            </w:tcBorders>
            <w:vAlign w:val="center"/>
          </w:tcPr>
          <w:p w14:paraId="67AE409C">
            <w:pPr>
              <w:tabs>
                <w:tab w:val="left" w:pos="5110"/>
              </w:tabs>
              <w:autoSpaceDE w:val="0"/>
              <w:autoSpaceDN w:val="0"/>
              <w:adjustRightInd w:val="0"/>
              <w:spacing w:line="420" w:lineRule="exact"/>
              <w:jc w:val="center"/>
              <w:rPr>
                <w:rFonts w:hint="default"/>
                <w:sz w:val="21"/>
                <w:szCs w:val="21"/>
              </w:rPr>
            </w:pPr>
            <w:r>
              <w:rPr>
                <w:sz w:val="21"/>
                <w:szCs w:val="21"/>
              </w:rPr>
              <w:t>万吨</w:t>
            </w:r>
          </w:p>
        </w:tc>
        <w:tc>
          <w:tcPr>
            <w:tcW w:w="937" w:type="dxa"/>
            <w:tcBorders>
              <w:top w:val="nil"/>
              <w:bottom w:val="nil"/>
            </w:tcBorders>
            <w:vAlign w:val="center"/>
          </w:tcPr>
          <w:p w14:paraId="4F96AFDE">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101</w:t>
            </w:r>
          </w:p>
        </w:tc>
        <w:tc>
          <w:tcPr>
            <w:tcW w:w="1007" w:type="dxa"/>
            <w:tcBorders>
              <w:top w:val="nil"/>
              <w:bottom w:val="nil"/>
            </w:tcBorders>
            <w:vAlign w:val="center"/>
          </w:tcPr>
          <w:p w14:paraId="11680CB7">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0</w:t>
            </w:r>
          </w:p>
        </w:tc>
        <w:tc>
          <w:tcPr>
            <w:tcW w:w="1118" w:type="dxa"/>
            <w:tcBorders>
              <w:top w:val="nil"/>
              <w:bottom w:val="nil"/>
            </w:tcBorders>
            <w:vAlign w:val="center"/>
          </w:tcPr>
          <w:p w14:paraId="50392CC7">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0</w:t>
            </w:r>
          </w:p>
        </w:tc>
        <w:tc>
          <w:tcPr>
            <w:tcW w:w="1118" w:type="dxa"/>
            <w:tcBorders>
              <w:top w:val="nil"/>
              <w:bottom w:val="nil"/>
            </w:tcBorders>
            <w:vAlign w:val="center"/>
          </w:tcPr>
          <w:p w14:paraId="16B53070">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0</w:t>
            </w:r>
          </w:p>
        </w:tc>
        <w:tc>
          <w:tcPr>
            <w:tcW w:w="1118" w:type="dxa"/>
            <w:tcBorders>
              <w:top w:val="nil"/>
              <w:bottom w:val="nil"/>
            </w:tcBorders>
            <w:vAlign w:val="center"/>
          </w:tcPr>
          <w:p w14:paraId="67A8C329">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0</w:t>
            </w:r>
          </w:p>
        </w:tc>
      </w:tr>
      <w:tr w14:paraId="580CD587">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2787" w:type="dxa"/>
            <w:tcBorders>
              <w:top w:val="nil"/>
              <w:bottom w:val="nil"/>
            </w:tcBorders>
            <w:vAlign w:val="center"/>
          </w:tcPr>
          <w:p w14:paraId="56DC12D2">
            <w:pPr>
              <w:tabs>
                <w:tab w:val="left" w:pos="5110"/>
              </w:tabs>
              <w:autoSpaceDE w:val="0"/>
              <w:autoSpaceDN w:val="0"/>
              <w:adjustRightInd w:val="0"/>
              <w:spacing w:line="420" w:lineRule="exact"/>
              <w:jc w:val="both"/>
              <w:rPr>
                <w:rFonts w:hint="default"/>
                <w:sz w:val="21"/>
                <w:szCs w:val="21"/>
              </w:rPr>
            </w:pPr>
            <w:r>
              <w:rPr>
                <w:sz w:val="21"/>
                <w:szCs w:val="21"/>
              </w:rPr>
              <w:t>年末邮电局所数</w:t>
            </w:r>
          </w:p>
        </w:tc>
        <w:tc>
          <w:tcPr>
            <w:tcW w:w="913" w:type="dxa"/>
            <w:tcBorders>
              <w:top w:val="nil"/>
              <w:bottom w:val="nil"/>
            </w:tcBorders>
            <w:vAlign w:val="center"/>
          </w:tcPr>
          <w:p w14:paraId="660BFE9D">
            <w:pPr>
              <w:tabs>
                <w:tab w:val="left" w:pos="5110"/>
              </w:tabs>
              <w:autoSpaceDE w:val="0"/>
              <w:autoSpaceDN w:val="0"/>
              <w:adjustRightInd w:val="0"/>
              <w:spacing w:line="420" w:lineRule="exact"/>
              <w:jc w:val="center"/>
              <w:rPr>
                <w:rFonts w:hint="default"/>
                <w:sz w:val="21"/>
                <w:szCs w:val="21"/>
              </w:rPr>
            </w:pPr>
            <w:r>
              <w:rPr>
                <w:sz w:val="21"/>
                <w:szCs w:val="21"/>
              </w:rPr>
              <w:t>所</w:t>
            </w:r>
          </w:p>
        </w:tc>
        <w:tc>
          <w:tcPr>
            <w:tcW w:w="937" w:type="dxa"/>
            <w:tcBorders>
              <w:top w:val="nil"/>
              <w:bottom w:val="nil"/>
            </w:tcBorders>
            <w:vAlign w:val="center"/>
          </w:tcPr>
          <w:p w14:paraId="7EF749A6">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54</w:t>
            </w:r>
          </w:p>
        </w:tc>
        <w:tc>
          <w:tcPr>
            <w:tcW w:w="1007" w:type="dxa"/>
            <w:tcBorders>
              <w:top w:val="nil"/>
              <w:bottom w:val="nil"/>
            </w:tcBorders>
            <w:vAlign w:val="center"/>
          </w:tcPr>
          <w:p w14:paraId="0BA724CE">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45</w:t>
            </w:r>
          </w:p>
        </w:tc>
        <w:tc>
          <w:tcPr>
            <w:tcW w:w="1118" w:type="dxa"/>
            <w:tcBorders>
              <w:top w:val="nil"/>
              <w:bottom w:val="nil"/>
            </w:tcBorders>
            <w:vAlign w:val="center"/>
          </w:tcPr>
          <w:p w14:paraId="49A9743A">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45</w:t>
            </w:r>
          </w:p>
        </w:tc>
        <w:tc>
          <w:tcPr>
            <w:tcW w:w="1118" w:type="dxa"/>
            <w:tcBorders>
              <w:top w:val="nil"/>
              <w:bottom w:val="nil"/>
            </w:tcBorders>
            <w:vAlign w:val="center"/>
          </w:tcPr>
          <w:p w14:paraId="65E778B7">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45</w:t>
            </w:r>
          </w:p>
        </w:tc>
        <w:tc>
          <w:tcPr>
            <w:tcW w:w="1118" w:type="dxa"/>
            <w:tcBorders>
              <w:top w:val="nil"/>
              <w:bottom w:val="nil"/>
            </w:tcBorders>
            <w:vAlign w:val="center"/>
          </w:tcPr>
          <w:p w14:paraId="371AC335">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w:t>
            </w:r>
            <w:r>
              <w:rPr>
                <w:rFonts w:hint="default" w:ascii="华文细黑" w:hAnsi="华文细黑" w:eastAsia="华文细黑"/>
                <w:sz w:val="21"/>
              </w:rPr>
              <w:t>6</w:t>
            </w:r>
          </w:p>
        </w:tc>
      </w:tr>
      <w:tr w14:paraId="49996D53">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2787" w:type="dxa"/>
            <w:tcBorders>
              <w:top w:val="nil"/>
              <w:bottom w:val="nil"/>
            </w:tcBorders>
            <w:vAlign w:val="center"/>
          </w:tcPr>
          <w:p w14:paraId="06D93EB5">
            <w:pPr>
              <w:tabs>
                <w:tab w:val="left" w:pos="5110"/>
              </w:tabs>
              <w:autoSpaceDE w:val="0"/>
              <w:autoSpaceDN w:val="0"/>
              <w:adjustRightInd w:val="0"/>
              <w:spacing w:line="420" w:lineRule="exact"/>
              <w:jc w:val="both"/>
              <w:rPr>
                <w:rFonts w:hint="default"/>
                <w:sz w:val="21"/>
                <w:szCs w:val="21"/>
              </w:rPr>
            </w:pPr>
            <w:r>
              <w:rPr>
                <w:sz w:val="21"/>
                <w:szCs w:val="21"/>
              </w:rPr>
              <w:t>邮电业务总量</w:t>
            </w:r>
          </w:p>
        </w:tc>
        <w:tc>
          <w:tcPr>
            <w:tcW w:w="913" w:type="dxa"/>
            <w:tcBorders>
              <w:top w:val="nil"/>
              <w:bottom w:val="nil"/>
            </w:tcBorders>
            <w:vAlign w:val="center"/>
          </w:tcPr>
          <w:p w14:paraId="0A5A7FEA">
            <w:pPr>
              <w:tabs>
                <w:tab w:val="left" w:pos="5110"/>
              </w:tabs>
              <w:autoSpaceDE w:val="0"/>
              <w:autoSpaceDN w:val="0"/>
              <w:adjustRightInd w:val="0"/>
              <w:spacing w:line="420" w:lineRule="exact"/>
              <w:jc w:val="center"/>
              <w:rPr>
                <w:rFonts w:hint="default"/>
                <w:sz w:val="21"/>
                <w:szCs w:val="21"/>
              </w:rPr>
            </w:pPr>
            <w:r>
              <w:rPr>
                <w:sz w:val="21"/>
                <w:szCs w:val="21"/>
              </w:rPr>
              <w:t>万元</w:t>
            </w:r>
          </w:p>
        </w:tc>
        <w:tc>
          <w:tcPr>
            <w:tcW w:w="937" w:type="dxa"/>
            <w:tcBorders>
              <w:top w:val="nil"/>
              <w:bottom w:val="nil"/>
            </w:tcBorders>
            <w:vAlign w:val="center"/>
          </w:tcPr>
          <w:p w14:paraId="54CAC428">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17592</w:t>
            </w:r>
          </w:p>
        </w:tc>
        <w:tc>
          <w:tcPr>
            <w:tcW w:w="1007" w:type="dxa"/>
            <w:tcBorders>
              <w:top w:val="nil"/>
              <w:bottom w:val="nil"/>
            </w:tcBorders>
            <w:vAlign w:val="center"/>
          </w:tcPr>
          <w:p w14:paraId="216042FE">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35360</w:t>
            </w:r>
          </w:p>
        </w:tc>
        <w:tc>
          <w:tcPr>
            <w:tcW w:w="1118" w:type="dxa"/>
            <w:tcBorders>
              <w:top w:val="nil"/>
              <w:bottom w:val="nil"/>
            </w:tcBorders>
            <w:vAlign w:val="center"/>
          </w:tcPr>
          <w:p w14:paraId="434C7464">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45163</w:t>
            </w:r>
          </w:p>
        </w:tc>
        <w:tc>
          <w:tcPr>
            <w:tcW w:w="1118" w:type="dxa"/>
            <w:tcBorders>
              <w:top w:val="nil"/>
              <w:bottom w:val="nil"/>
            </w:tcBorders>
            <w:vAlign w:val="center"/>
          </w:tcPr>
          <w:p w14:paraId="2A6D4B54">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45583</w:t>
            </w:r>
          </w:p>
        </w:tc>
        <w:tc>
          <w:tcPr>
            <w:tcW w:w="1118" w:type="dxa"/>
            <w:tcBorders>
              <w:top w:val="nil"/>
              <w:bottom w:val="nil"/>
            </w:tcBorders>
            <w:vAlign w:val="center"/>
          </w:tcPr>
          <w:p w14:paraId="5994D314">
            <w:pPr>
              <w:autoSpaceDE w:val="0"/>
              <w:autoSpaceDN w:val="0"/>
              <w:adjustRightInd w:val="0"/>
              <w:spacing w:line="420" w:lineRule="exact"/>
              <w:jc w:val="right"/>
              <w:rPr>
                <w:rFonts w:hint="default" w:ascii="华文细黑" w:hAnsi="华文细黑" w:eastAsia="华文细黑"/>
                <w:sz w:val="21"/>
              </w:rPr>
            </w:pPr>
            <w:r>
              <w:rPr>
                <w:rFonts w:hint="default" w:ascii="华文细黑" w:hAnsi="华文细黑" w:eastAsia="华文细黑"/>
                <w:sz w:val="21"/>
              </w:rPr>
              <w:t>46088</w:t>
            </w:r>
          </w:p>
        </w:tc>
      </w:tr>
      <w:tr w14:paraId="2FA879E4">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2787" w:type="dxa"/>
            <w:tcBorders>
              <w:top w:val="nil"/>
              <w:bottom w:val="nil"/>
            </w:tcBorders>
            <w:vAlign w:val="center"/>
          </w:tcPr>
          <w:p w14:paraId="08C9693D">
            <w:pPr>
              <w:tabs>
                <w:tab w:val="left" w:pos="5110"/>
              </w:tabs>
              <w:autoSpaceDE w:val="0"/>
              <w:autoSpaceDN w:val="0"/>
              <w:adjustRightInd w:val="0"/>
              <w:spacing w:line="420" w:lineRule="exact"/>
              <w:ind w:firstLine="210" w:firstLineChars="100"/>
              <w:jc w:val="both"/>
              <w:rPr>
                <w:rFonts w:hint="default"/>
                <w:sz w:val="21"/>
                <w:szCs w:val="21"/>
              </w:rPr>
            </w:pPr>
            <w:r>
              <w:rPr>
                <w:sz w:val="21"/>
                <w:szCs w:val="21"/>
              </w:rPr>
              <w:t>#邮政业务量</w:t>
            </w:r>
          </w:p>
        </w:tc>
        <w:tc>
          <w:tcPr>
            <w:tcW w:w="913" w:type="dxa"/>
            <w:tcBorders>
              <w:top w:val="nil"/>
              <w:bottom w:val="nil"/>
            </w:tcBorders>
            <w:vAlign w:val="center"/>
          </w:tcPr>
          <w:p w14:paraId="791A83D8">
            <w:pPr>
              <w:tabs>
                <w:tab w:val="left" w:pos="5110"/>
              </w:tabs>
              <w:autoSpaceDE w:val="0"/>
              <w:autoSpaceDN w:val="0"/>
              <w:adjustRightInd w:val="0"/>
              <w:spacing w:line="440" w:lineRule="exact"/>
              <w:jc w:val="center"/>
              <w:rPr>
                <w:rFonts w:hint="default"/>
                <w:sz w:val="21"/>
                <w:szCs w:val="21"/>
              </w:rPr>
            </w:pPr>
            <w:r>
              <w:rPr>
                <w:sz w:val="21"/>
                <w:szCs w:val="21"/>
              </w:rPr>
              <w:t>万元</w:t>
            </w:r>
          </w:p>
        </w:tc>
        <w:tc>
          <w:tcPr>
            <w:tcW w:w="937" w:type="dxa"/>
            <w:tcBorders>
              <w:top w:val="nil"/>
              <w:bottom w:val="nil"/>
            </w:tcBorders>
            <w:vAlign w:val="center"/>
          </w:tcPr>
          <w:p w14:paraId="4F7B18FC">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1399</w:t>
            </w:r>
          </w:p>
        </w:tc>
        <w:tc>
          <w:tcPr>
            <w:tcW w:w="1007" w:type="dxa"/>
            <w:tcBorders>
              <w:top w:val="nil"/>
              <w:bottom w:val="nil"/>
            </w:tcBorders>
            <w:vAlign w:val="center"/>
          </w:tcPr>
          <w:p w14:paraId="0CE25430">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6507</w:t>
            </w:r>
          </w:p>
        </w:tc>
        <w:tc>
          <w:tcPr>
            <w:tcW w:w="1118" w:type="dxa"/>
            <w:tcBorders>
              <w:top w:val="nil"/>
              <w:bottom w:val="nil"/>
            </w:tcBorders>
            <w:vAlign w:val="center"/>
          </w:tcPr>
          <w:p w14:paraId="18C7FD0D">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10379</w:t>
            </w:r>
          </w:p>
        </w:tc>
        <w:tc>
          <w:tcPr>
            <w:tcW w:w="1118" w:type="dxa"/>
            <w:tcBorders>
              <w:top w:val="nil"/>
              <w:bottom w:val="nil"/>
            </w:tcBorders>
            <w:vAlign w:val="center"/>
          </w:tcPr>
          <w:p w14:paraId="0ADCC8FA">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9884</w:t>
            </w:r>
          </w:p>
        </w:tc>
        <w:tc>
          <w:tcPr>
            <w:tcW w:w="1118" w:type="dxa"/>
            <w:tcBorders>
              <w:top w:val="nil"/>
              <w:bottom w:val="nil"/>
            </w:tcBorders>
          </w:tcPr>
          <w:p w14:paraId="10CB17A9">
            <w:pPr>
              <w:autoSpaceDE w:val="0"/>
              <w:autoSpaceDN w:val="0"/>
              <w:adjustRightInd w:val="0"/>
              <w:spacing w:line="420" w:lineRule="exact"/>
              <w:jc w:val="right"/>
              <w:rPr>
                <w:rFonts w:hint="default" w:ascii="华文细黑" w:hAnsi="华文细黑" w:eastAsia="华文细黑"/>
                <w:sz w:val="21"/>
              </w:rPr>
            </w:pPr>
            <w:r>
              <w:rPr>
                <w:rFonts w:hint="default" w:ascii="华文细黑" w:hAnsi="华文细黑" w:eastAsia="华文细黑"/>
                <w:sz w:val="21"/>
              </w:rPr>
              <w:t>8157</w:t>
            </w:r>
          </w:p>
        </w:tc>
      </w:tr>
      <w:tr w14:paraId="45B236CF">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2787" w:type="dxa"/>
            <w:tcBorders>
              <w:top w:val="nil"/>
              <w:bottom w:val="nil"/>
            </w:tcBorders>
            <w:vAlign w:val="center"/>
          </w:tcPr>
          <w:p w14:paraId="300EC4AF">
            <w:pPr>
              <w:tabs>
                <w:tab w:val="left" w:pos="5110"/>
              </w:tabs>
              <w:autoSpaceDE w:val="0"/>
              <w:autoSpaceDN w:val="0"/>
              <w:adjustRightInd w:val="0"/>
              <w:spacing w:line="420" w:lineRule="exact"/>
              <w:ind w:firstLine="315" w:firstLineChars="150"/>
              <w:jc w:val="both"/>
              <w:rPr>
                <w:rFonts w:hint="default"/>
                <w:sz w:val="21"/>
                <w:szCs w:val="21"/>
              </w:rPr>
            </w:pPr>
            <w:r>
              <w:rPr>
                <w:sz w:val="21"/>
                <w:szCs w:val="21"/>
              </w:rPr>
              <w:t>电信业务量</w:t>
            </w:r>
          </w:p>
        </w:tc>
        <w:tc>
          <w:tcPr>
            <w:tcW w:w="913" w:type="dxa"/>
            <w:tcBorders>
              <w:top w:val="nil"/>
              <w:bottom w:val="nil"/>
            </w:tcBorders>
            <w:vAlign w:val="center"/>
          </w:tcPr>
          <w:p w14:paraId="73B8E13D">
            <w:pPr>
              <w:tabs>
                <w:tab w:val="left" w:pos="5110"/>
              </w:tabs>
              <w:autoSpaceDE w:val="0"/>
              <w:autoSpaceDN w:val="0"/>
              <w:adjustRightInd w:val="0"/>
              <w:spacing w:line="440" w:lineRule="exact"/>
              <w:jc w:val="center"/>
              <w:rPr>
                <w:rFonts w:hint="default"/>
                <w:sz w:val="21"/>
                <w:szCs w:val="21"/>
              </w:rPr>
            </w:pPr>
            <w:r>
              <w:rPr>
                <w:sz w:val="21"/>
                <w:szCs w:val="21"/>
              </w:rPr>
              <w:t>万元</w:t>
            </w:r>
          </w:p>
        </w:tc>
        <w:tc>
          <w:tcPr>
            <w:tcW w:w="937" w:type="dxa"/>
            <w:tcBorders>
              <w:top w:val="nil"/>
              <w:bottom w:val="nil"/>
            </w:tcBorders>
            <w:vAlign w:val="center"/>
          </w:tcPr>
          <w:p w14:paraId="6A8A51F3">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16193</w:t>
            </w:r>
          </w:p>
        </w:tc>
        <w:tc>
          <w:tcPr>
            <w:tcW w:w="1007" w:type="dxa"/>
            <w:tcBorders>
              <w:top w:val="nil"/>
              <w:bottom w:val="nil"/>
            </w:tcBorders>
            <w:vAlign w:val="center"/>
          </w:tcPr>
          <w:p w14:paraId="639BBDCD">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35360</w:t>
            </w:r>
          </w:p>
        </w:tc>
        <w:tc>
          <w:tcPr>
            <w:tcW w:w="1118" w:type="dxa"/>
            <w:tcBorders>
              <w:top w:val="nil"/>
              <w:bottom w:val="nil"/>
            </w:tcBorders>
            <w:vAlign w:val="center"/>
          </w:tcPr>
          <w:p w14:paraId="293E5082">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34784</w:t>
            </w:r>
          </w:p>
        </w:tc>
        <w:tc>
          <w:tcPr>
            <w:tcW w:w="1118" w:type="dxa"/>
            <w:tcBorders>
              <w:top w:val="nil"/>
              <w:bottom w:val="nil"/>
            </w:tcBorders>
            <w:vAlign w:val="center"/>
          </w:tcPr>
          <w:p w14:paraId="51D01087">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35700</w:t>
            </w:r>
          </w:p>
        </w:tc>
        <w:tc>
          <w:tcPr>
            <w:tcW w:w="1118" w:type="dxa"/>
            <w:tcBorders>
              <w:top w:val="nil"/>
              <w:bottom w:val="nil"/>
            </w:tcBorders>
          </w:tcPr>
          <w:p w14:paraId="7A69A368">
            <w:pPr>
              <w:autoSpaceDE w:val="0"/>
              <w:autoSpaceDN w:val="0"/>
              <w:adjustRightInd w:val="0"/>
              <w:spacing w:line="420" w:lineRule="exact"/>
              <w:jc w:val="right"/>
              <w:rPr>
                <w:rFonts w:hint="default" w:ascii="华文细黑" w:hAnsi="华文细黑" w:eastAsia="华文细黑"/>
                <w:sz w:val="21"/>
              </w:rPr>
            </w:pPr>
            <w:r>
              <w:rPr>
                <w:rFonts w:hint="default" w:ascii="华文细黑" w:hAnsi="华文细黑" w:eastAsia="华文细黑"/>
                <w:sz w:val="21"/>
              </w:rPr>
              <w:t>37931</w:t>
            </w:r>
          </w:p>
        </w:tc>
      </w:tr>
      <w:tr w14:paraId="53616FFE">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2787" w:type="dxa"/>
            <w:tcBorders>
              <w:top w:val="nil"/>
              <w:bottom w:val="nil"/>
            </w:tcBorders>
            <w:vAlign w:val="center"/>
          </w:tcPr>
          <w:p w14:paraId="07A6A482">
            <w:pPr>
              <w:tabs>
                <w:tab w:val="left" w:pos="5110"/>
              </w:tabs>
              <w:autoSpaceDE w:val="0"/>
              <w:autoSpaceDN w:val="0"/>
              <w:adjustRightInd w:val="0"/>
              <w:spacing w:line="460" w:lineRule="exact"/>
              <w:jc w:val="both"/>
              <w:rPr>
                <w:rFonts w:hint="default"/>
                <w:sz w:val="21"/>
                <w:szCs w:val="21"/>
              </w:rPr>
            </w:pPr>
            <w:r>
              <w:rPr>
                <w:sz w:val="21"/>
                <w:szCs w:val="21"/>
              </w:rPr>
              <w:t>年末固定电话用户</w:t>
            </w:r>
          </w:p>
        </w:tc>
        <w:tc>
          <w:tcPr>
            <w:tcW w:w="913" w:type="dxa"/>
            <w:tcBorders>
              <w:top w:val="nil"/>
              <w:bottom w:val="nil"/>
            </w:tcBorders>
            <w:vAlign w:val="center"/>
          </w:tcPr>
          <w:p w14:paraId="714FB6F0">
            <w:pPr>
              <w:tabs>
                <w:tab w:val="left" w:pos="5110"/>
              </w:tabs>
              <w:autoSpaceDE w:val="0"/>
              <w:autoSpaceDN w:val="0"/>
              <w:adjustRightInd w:val="0"/>
              <w:spacing w:line="460" w:lineRule="exact"/>
              <w:jc w:val="center"/>
              <w:rPr>
                <w:rFonts w:hint="default"/>
                <w:sz w:val="21"/>
                <w:szCs w:val="21"/>
              </w:rPr>
            </w:pPr>
            <w:r>
              <w:rPr>
                <w:sz w:val="21"/>
                <w:szCs w:val="21"/>
              </w:rPr>
              <w:t>万户</w:t>
            </w:r>
          </w:p>
        </w:tc>
        <w:tc>
          <w:tcPr>
            <w:tcW w:w="937" w:type="dxa"/>
            <w:tcBorders>
              <w:top w:val="nil"/>
              <w:bottom w:val="nil"/>
            </w:tcBorders>
            <w:vAlign w:val="center"/>
          </w:tcPr>
          <w:p w14:paraId="03FD7006">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6.00</w:t>
            </w:r>
          </w:p>
        </w:tc>
        <w:tc>
          <w:tcPr>
            <w:tcW w:w="1007" w:type="dxa"/>
            <w:tcBorders>
              <w:top w:val="nil"/>
              <w:bottom w:val="nil"/>
            </w:tcBorders>
            <w:vAlign w:val="center"/>
          </w:tcPr>
          <w:p w14:paraId="22824F63">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6.51</w:t>
            </w:r>
          </w:p>
        </w:tc>
        <w:tc>
          <w:tcPr>
            <w:tcW w:w="1118" w:type="dxa"/>
            <w:tcBorders>
              <w:top w:val="nil"/>
              <w:bottom w:val="nil"/>
            </w:tcBorders>
            <w:vAlign w:val="center"/>
          </w:tcPr>
          <w:p w14:paraId="5C41C6C6">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12.65</w:t>
            </w:r>
          </w:p>
        </w:tc>
        <w:tc>
          <w:tcPr>
            <w:tcW w:w="1118" w:type="dxa"/>
            <w:tcBorders>
              <w:top w:val="nil"/>
              <w:bottom w:val="nil"/>
            </w:tcBorders>
            <w:vAlign w:val="center"/>
          </w:tcPr>
          <w:p w14:paraId="2A1F9F76">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7.19</w:t>
            </w:r>
          </w:p>
        </w:tc>
        <w:tc>
          <w:tcPr>
            <w:tcW w:w="1118" w:type="dxa"/>
            <w:tcBorders>
              <w:top w:val="nil"/>
              <w:bottom w:val="nil"/>
            </w:tcBorders>
          </w:tcPr>
          <w:p w14:paraId="455708F4">
            <w:pPr>
              <w:autoSpaceDE w:val="0"/>
              <w:autoSpaceDN w:val="0"/>
              <w:adjustRightInd w:val="0"/>
              <w:spacing w:line="420" w:lineRule="exact"/>
              <w:jc w:val="right"/>
              <w:rPr>
                <w:rFonts w:hint="default" w:ascii="华文细黑" w:hAnsi="华文细黑" w:eastAsia="华文细黑"/>
                <w:sz w:val="21"/>
              </w:rPr>
            </w:pPr>
            <w:r>
              <w:rPr>
                <w:rFonts w:hint="default" w:ascii="华文细黑" w:hAnsi="华文细黑" w:eastAsia="华文细黑"/>
                <w:sz w:val="21"/>
              </w:rPr>
              <w:t>7</w:t>
            </w:r>
            <w:r>
              <w:rPr>
                <w:rFonts w:ascii="华文细黑" w:hAnsi="华文细黑" w:eastAsia="华文细黑"/>
                <w:sz w:val="21"/>
              </w:rPr>
              <w:t>.</w:t>
            </w:r>
            <w:r>
              <w:rPr>
                <w:rFonts w:hint="default" w:ascii="华文细黑" w:hAnsi="华文细黑" w:eastAsia="华文细黑"/>
                <w:sz w:val="21"/>
              </w:rPr>
              <w:t>4</w:t>
            </w:r>
            <w:r>
              <w:rPr>
                <w:rFonts w:ascii="华文细黑" w:hAnsi="华文细黑" w:eastAsia="华文细黑"/>
                <w:sz w:val="21"/>
              </w:rPr>
              <w:t>8</w:t>
            </w:r>
          </w:p>
        </w:tc>
      </w:tr>
      <w:tr w14:paraId="343A2836">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2787" w:type="dxa"/>
            <w:tcBorders>
              <w:top w:val="nil"/>
              <w:bottom w:val="nil"/>
            </w:tcBorders>
            <w:vAlign w:val="center"/>
          </w:tcPr>
          <w:p w14:paraId="769D347C">
            <w:pPr>
              <w:tabs>
                <w:tab w:val="left" w:pos="5110"/>
              </w:tabs>
              <w:autoSpaceDE w:val="0"/>
              <w:autoSpaceDN w:val="0"/>
              <w:adjustRightInd w:val="0"/>
              <w:spacing w:line="460" w:lineRule="exact"/>
              <w:jc w:val="both"/>
              <w:rPr>
                <w:rFonts w:hint="default"/>
                <w:sz w:val="21"/>
                <w:szCs w:val="21"/>
              </w:rPr>
            </w:pPr>
            <w:r>
              <w:rPr>
                <w:sz w:val="21"/>
                <w:szCs w:val="21"/>
              </w:rPr>
              <w:t>年末移动电话用户数</w:t>
            </w:r>
          </w:p>
        </w:tc>
        <w:tc>
          <w:tcPr>
            <w:tcW w:w="913" w:type="dxa"/>
            <w:tcBorders>
              <w:top w:val="nil"/>
              <w:bottom w:val="nil"/>
            </w:tcBorders>
            <w:vAlign w:val="center"/>
          </w:tcPr>
          <w:p w14:paraId="6413192C">
            <w:pPr>
              <w:tabs>
                <w:tab w:val="left" w:pos="5110"/>
              </w:tabs>
              <w:autoSpaceDE w:val="0"/>
              <w:autoSpaceDN w:val="0"/>
              <w:adjustRightInd w:val="0"/>
              <w:spacing w:line="460" w:lineRule="exact"/>
              <w:jc w:val="center"/>
              <w:rPr>
                <w:rFonts w:hint="default"/>
                <w:sz w:val="21"/>
                <w:szCs w:val="21"/>
              </w:rPr>
            </w:pPr>
            <w:r>
              <w:rPr>
                <w:sz w:val="21"/>
                <w:szCs w:val="21"/>
              </w:rPr>
              <w:t>万户</w:t>
            </w:r>
          </w:p>
        </w:tc>
        <w:tc>
          <w:tcPr>
            <w:tcW w:w="937" w:type="dxa"/>
            <w:tcBorders>
              <w:top w:val="nil"/>
              <w:bottom w:val="nil"/>
            </w:tcBorders>
            <w:vAlign w:val="center"/>
          </w:tcPr>
          <w:p w14:paraId="2EB1A886">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29.94</w:t>
            </w:r>
          </w:p>
        </w:tc>
        <w:tc>
          <w:tcPr>
            <w:tcW w:w="1007" w:type="dxa"/>
            <w:tcBorders>
              <w:top w:val="nil"/>
              <w:bottom w:val="nil"/>
            </w:tcBorders>
            <w:vAlign w:val="center"/>
          </w:tcPr>
          <w:p w14:paraId="685C8CEB">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52.76</w:t>
            </w:r>
          </w:p>
        </w:tc>
        <w:tc>
          <w:tcPr>
            <w:tcW w:w="1118" w:type="dxa"/>
            <w:tcBorders>
              <w:top w:val="nil"/>
              <w:bottom w:val="nil"/>
            </w:tcBorders>
            <w:vAlign w:val="center"/>
          </w:tcPr>
          <w:p w14:paraId="524257DD">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54.28</w:t>
            </w:r>
          </w:p>
        </w:tc>
        <w:tc>
          <w:tcPr>
            <w:tcW w:w="1118" w:type="dxa"/>
            <w:tcBorders>
              <w:top w:val="nil"/>
              <w:bottom w:val="nil"/>
            </w:tcBorders>
            <w:vAlign w:val="center"/>
          </w:tcPr>
          <w:p w14:paraId="1046431F">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55.75</w:t>
            </w:r>
          </w:p>
        </w:tc>
        <w:tc>
          <w:tcPr>
            <w:tcW w:w="1118" w:type="dxa"/>
            <w:tcBorders>
              <w:top w:val="nil"/>
              <w:bottom w:val="nil"/>
            </w:tcBorders>
            <w:vAlign w:val="center"/>
          </w:tcPr>
          <w:p w14:paraId="5BBA8EA2">
            <w:pPr>
              <w:autoSpaceDE w:val="0"/>
              <w:autoSpaceDN w:val="0"/>
              <w:adjustRightInd w:val="0"/>
              <w:spacing w:line="420" w:lineRule="exact"/>
              <w:jc w:val="right"/>
              <w:rPr>
                <w:rFonts w:hint="default" w:ascii="华文细黑" w:hAnsi="华文细黑" w:eastAsia="华文细黑"/>
                <w:sz w:val="21"/>
              </w:rPr>
            </w:pPr>
            <w:r>
              <w:rPr>
                <w:rFonts w:hint="default" w:ascii="华文细黑" w:hAnsi="华文细黑" w:eastAsia="华文细黑"/>
                <w:sz w:val="21"/>
              </w:rPr>
              <w:t>57.17</w:t>
            </w:r>
          </w:p>
        </w:tc>
      </w:tr>
      <w:tr w14:paraId="62443F95">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2787" w:type="dxa"/>
            <w:tcBorders>
              <w:top w:val="nil"/>
              <w:bottom w:val="nil"/>
            </w:tcBorders>
            <w:vAlign w:val="center"/>
          </w:tcPr>
          <w:p w14:paraId="3D2663FC">
            <w:pPr>
              <w:tabs>
                <w:tab w:val="left" w:pos="5110"/>
              </w:tabs>
              <w:autoSpaceDE w:val="0"/>
              <w:autoSpaceDN w:val="0"/>
              <w:adjustRightInd w:val="0"/>
              <w:spacing w:line="460" w:lineRule="exact"/>
              <w:jc w:val="both"/>
              <w:rPr>
                <w:rFonts w:hint="default"/>
                <w:sz w:val="21"/>
                <w:szCs w:val="21"/>
              </w:rPr>
            </w:pPr>
            <w:r>
              <w:rPr>
                <w:sz w:val="21"/>
                <w:szCs w:val="21"/>
              </w:rPr>
              <w:t>国际互联网用户数</w:t>
            </w:r>
          </w:p>
        </w:tc>
        <w:tc>
          <w:tcPr>
            <w:tcW w:w="913" w:type="dxa"/>
            <w:tcBorders>
              <w:top w:val="nil"/>
              <w:bottom w:val="nil"/>
            </w:tcBorders>
            <w:vAlign w:val="center"/>
          </w:tcPr>
          <w:p w14:paraId="341E21C3">
            <w:pPr>
              <w:tabs>
                <w:tab w:val="left" w:pos="5110"/>
              </w:tabs>
              <w:autoSpaceDE w:val="0"/>
              <w:autoSpaceDN w:val="0"/>
              <w:adjustRightInd w:val="0"/>
              <w:spacing w:line="460" w:lineRule="exact"/>
              <w:jc w:val="center"/>
              <w:rPr>
                <w:rFonts w:hint="default"/>
                <w:sz w:val="21"/>
                <w:szCs w:val="21"/>
              </w:rPr>
            </w:pPr>
            <w:r>
              <w:rPr>
                <w:sz w:val="21"/>
                <w:szCs w:val="21"/>
              </w:rPr>
              <w:t>户</w:t>
            </w:r>
          </w:p>
        </w:tc>
        <w:tc>
          <w:tcPr>
            <w:tcW w:w="937" w:type="dxa"/>
            <w:tcBorders>
              <w:top w:val="nil"/>
              <w:bottom w:val="nil"/>
            </w:tcBorders>
            <w:vAlign w:val="center"/>
          </w:tcPr>
          <w:p w14:paraId="068A7E59">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15832</w:t>
            </w:r>
          </w:p>
        </w:tc>
        <w:tc>
          <w:tcPr>
            <w:tcW w:w="1007" w:type="dxa"/>
            <w:tcBorders>
              <w:top w:val="nil"/>
              <w:bottom w:val="nil"/>
            </w:tcBorders>
            <w:vAlign w:val="center"/>
          </w:tcPr>
          <w:p w14:paraId="19D5406A">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123064</w:t>
            </w:r>
          </w:p>
        </w:tc>
        <w:tc>
          <w:tcPr>
            <w:tcW w:w="1118" w:type="dxa"/>
            <w:tcBorders>
              <w:top w:val="nil"/>
              <w:bottom w:val="nil"/>
            </w:tcBorders>
            <w:vAlign w:val="center"/>
          </w:tcPr>
          <w:p w14:paraId="338D5563">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127426</w:t>
            </w:r>
          </w:p>
        </w:tc>
        <w:tc>
          <w:tcPr>
            <w:tcW w:w="1118" w:type="dxa"/>
            <w:tcBorders>
              <w:top w:val="nil"/>
              <w:bottom w:val="nil"/>
            </w:tcBorders>
            <w:vAlign w:val="center"/>
          </w:tcPr>
          <w:p w14:paraId="07E186C9">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148275</w:t>
            </w:r>
          </w:p>
        </w:tc>
        <w:tc>
          <w:tcPr>
            <w:tcW w:w="1118" w:type="dxa"/>
            <w:tcBorders>
              <w:top w:val="nil"/>
              <w:bottom w:val="nil"/>
            </w:tcBorders>
            <w:vAlign w:val="center"/>
          </w:tcPr>
          <w:p w14:paraId="3D68E99B">
            <w:pPr>
              <w:autoSpaceDE w:val="0"/>
              <w:autoSpaceDN w:val="0"/>
              <w:adjustRightInd w:val="0"/>
              <w:spacing w:line="420" w:lineRule="exact"/>
              <w:jc w:val="right"/>
              <w:rPr>
                <w:rFonts w:hint="default" w:ascii="华文细黑" w:hAnsi="华文细黑" w:eastAsia="华文细黑"/>
                <w:sz w:val="21"/>
              </w:rPr>
            </w:pPr>
            <w:r>
              <w:rPr>
                <w:rFonts w:hint="default" w:ascii="华文细黑" w:hAnsi="华文细黑" w:eastAsia="华文细黑"/>
                <w:sz w:val="21"/>
              </w:rPr>
              <w:t>169640</w:t>
            </w:r>
          </w:p>
        </w:tc>
      </w:tr>
      <w:tr w14:paraId="62493CA4">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2787" w:type="dxa"/>
            <w:tcBorders>
              <w:top w:val="nil"/>
              <w:bottom w:val="nil"/>
            </w:tcBorders>
            <w:vAlign w:val="center"/>
          </w:tcPr>
          <w:p w14:paraId="4A401213">
            <w:pPr>
              <w:tabs>
                <w:tab w:val="left" w:pos="5110"/>
              </w:tabs>
              <w:autoSpaceDE w:val="0"/>
              <w:autoSpaceDN w:val="0"/>
              <w:adjustRightInd w:val="0"/>
              <w:spacing w:line="460" w:lineRule="exact"/>
              <w:jc w:val="both"/>
              <w:rPr>
                <w:rFonts w:hint="default"/>
                <w:b/>
                <w:bCs/>
                <w:sz w:val="21"/>
                <w:szCs w:val="21"/>
              </w:rPr>
            </w:pPr>
            <w:r>
              <w:rPr>
                <w:b/>
                <w:bCs/>
                <w:sz w:val="21"/>
                <w:szCs w:val="21"/>
              </w:rPr>
              <w:t>七、固定资产投资</w:t>
            </w:r>
          </w:p>
        </w:tc>
        <w:tc>
          <w:tcPr>
            <w:tcW w:w="913" w:type="dxa"/>
            <w:tcBorders>
              <w:top w:val="nil"/>
              <w:bottom w:val="nil"/>
            </w:tcBorders>
            <w:vAlign w:val="center"/>
          </w:tcPr>
          <w:p w14:paraId="01998DFE">
            <w:pPr>
              <w:tabs>
                <w:tab w:val="left" w:pos="5110"/>
              </w:tabs>
              <w:autoSpaceDE w:val="0"/>
              <w:autoSpaceDN w:val="0"/>
              <w:adjustRightInd w:val="0"/>
              <w:spacing w:line="460" w:lineRule="exact"/>
              <w:jc w:val="center"/>
              <w:rPr>
                <w:rFonts w:hint="default"/>
                <w:b/>
                <w:bCs/>
                <w:sz w:val="21"/>
                <w:szCs w:val="21"/>
              </w:rPr>
            </w:pPr>
          </w:p>
        </w:tc>
        <w:tc>
          <w:tcPr>
            <w:tcW w:w="937" w:type="dxa"/>
            <w:tcBorders>
              <w:top w:val="nil"/>
              <w:bottom w:val="nil"/>
            </w:tcBorders>
            <w:vAlign w:val="center"/>
          </w:tcPr>
          <w:p w14:paraId="6DCA97F1">
            <w:pPr>
              <w:autoSpaceDE w:val="0"/>
              <w:autoSpaceDN w:val="0"/>
              <w:adjustRightInd w:val="0"/>
              <w:spacing w:line="420" w:lineRule="exact"/>
              <w:jc w:val="right"/>
              <w:rPr>
                <w:rFonts w:hint="default" w:ascii="华文细黑" w:hAnsi="华文细黑" w:eastAsia="华文细黑"/>
                <w:sz w:val="21"/>
              </w:rPr>
            </w:pPr>
          </w:p>
        </w:tc>
        <w:tc>
          <w:tcPr>
            <w:tcW w:w="1007" w:type="dxa"/>
            <w:tcBorders>
              <w:top w:val="nil"/>
              <w:bottom w:val="nil"/>
            </w:tcBorders>
            <w:vAlign w:val="center"/>
          </w:tcPr>
          <w:p w14:paraId="0F1FB13B">
            <w:pPr>
              <w:autoSpaceDE w:val="0"/>
              <w:autoSpaceDN w:val="0"/>
              <w:adjustRightInd w:val="0"/>
              <w:spacing w:line="420" w:lineRule="exact"/>
              <w:jc w:val="right"/>
              <w:rPr>
                <w:rFonts w:hint="default" w:ascii="华文细黑" w:hAnsi="华文细黑" w:eastAsia="华文细黑"/>
                <w:sz w:val="21"/>
              </w:rPr>
            </w:pPr>
          </w:p>
        </w:tc>
        <w:tc>
          <w:tcPr>
            <w:tcW w:w="1118" w:type="dxa"/>
            <w:tcBorders>
              <w:top w:val="nil"/>
              <w:bottom w:val="nil"/>
            </w:tcBorders>
            <w:vAlign w:val="center"/>
          </w:tcPr>
          <w:p w14:paraId="50163EF9">
            <w:pPr>
              <w:autoSpaceDE w:val="0"/>
              <w:autoSpaceDN w:val="0"/>
              <w:adjustRightInd w:val="0"/>
              <w:spacing w:line="420" w:lineRule="exact"/>
              <w:jc w:val="right"/>
              <w:rPr>
                <w:rFonts w:hint="default" w:ascii="华文细黑" w:hAnsi="华文细黑" w:eastAsia="华文细黑"/>
                <w:sz w:val="21"/>
              </w:rPr>
            </w:pPr>
          </w:p>
        </w:tc>
        <w:tc>
          <w:tcPr>
            <w:tcW w:w="1118" w:type="dxa"/>
            <w:tcBorders>
              <w:top w:val="nil"/>
              <w:bottom w:val="nil"/>
            </w:tcBorders>
            <w:vAlign w:val="center"/>
          </w:tcPr>
          <w:p w14:paraId="51ADA2D9">
            <w:pPr>
              <w:autoSpaceDE w:val="0"/>
              <w:autoSpaceDN w:val="0"/>
              <w:adjustRightInd w:val="0"/>
              <w:spacing w:line="420" w:lineRule="exact"/>
              <w:jc w:val="right"/>
              <w:rPr>
                <w:rFonts w:hint="default" w:ascii="华文细黑" w:hAnsi="华文细黑" w:eastAsia="华文细黑"/>
                <w:sz w:val="21"/>
              </w:rPr>
            </w:pPr>
          </w:p>
        </w:tc>
        <w:tc>
          <w:tcPr>
            <w:tcW w:w="1118" w:type="dxa"/>
            <w:tcBorders>
              <w:top w:val="nil"/>
              <w:bottom w:val="nil"/>
            </w:tcBorders>
            <w:vAlign w:val="center"/>
          </w:tcPr>
          <w:p w14:paraId="655B4B2D">
            <w:pPr>
              <w:autoSpaceDE w:val="0"/>
              <w:autoSpaceDN w:val="0"/>
              <w:adjustRightInd w:val="0"/>
              <w:spacing w:line="420" w:lineRule="exact"/>
              <w:jc w:val="right"/>
              <w:rPr>
                <w:rFonts w:hint="default" w:ascii="华文细黑" w:hAnsi="华文细黑" w:eastAsia="华文细黑"/>
                <w:sz w:val="21"/>
              </w:rPr>
            </w:pPr>
          </w:p>
        </w:tc>
      </w:tr>
      <w:tr w14:paraId="36C4AFA1">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2787" w:type="dxa"/>
            <w:tcBorders>
              <w:top w:val="nil"/>
              <w:bottom w:val="nil"/>
            </w:tcBorders>
            <w:vAlign w:val="center"/>
          </w:tcPr>
          <w:p w14:paraId="72CB687A">
            <w:pPr>
              <w:tabs>
                <w:tab w:val="left" w:pos="5110"/>
              </w:tabs>
              <w:autoSpaceDE w:val="0"/>
              <w:autoSpaceDN w:val="0"/>
              <w:adjustRightInd w:val="0"/>
              <w:spacing w:line="460" w:lineRule="exact"/>
              <w:jc w:val="both"/>
              <w:rPr>
                <w:rFonts w:hint="default"/>
                <w:sz w:val="21"/>
                <w:szCs w:val="21"/>
              </w:rPr>
            </w:pPr>
            <w:r>
              <w:rPr>
                <w:sz w:val="21"/>
                <w:szCs w:val="21"/>
              </w:rPr>
              <w:t>固定资产投资</w:t>
            </w:r>
          </w:p>
        </w:tc>
        <w:tc>
          <w:tcPr>
            <w:tcW w:w="913" w:type="dxa"/>
            <w:tcBorders>
              <w:top w:val="nil"/>
              <w:bottom w:val="nil"/>
            </w:tcBorders>
            <w:vAlign w:val="center"/>
          </w:tcPr>
          <w:p w14:paraId="1DBB2995">
            <w:pPr>
              <w:tabs>
                <w:tab w:val="left" w:pos="5110"/>
              </w:tabs>
              <w:autoSpaceDE w:val="0"/>
              <w:autoSpaceDN w:val="0"/>
              <w:adjustRightInd w:val="0"/>
              <w:spacing w:line="460" w:lineRule="exact"/>
              <w:jc w:val="center"/>
              <w:rPr>
                <w:rFonts w:hint="default"/>
                <w:sz w:val="21"/>
                <w:szCs w:val="21"/>
              </w:rPr>
            </w:pPr>
            <w:r>
              <w:rPr>
                <w:sz w:val="21"/>
                <w:szCs w:val="21"/>
              </w:rPr>
              <w:t>万元</w:t>
            </w:r>
          </w:p>
        </w:tc>
        <w:tc>
          <w:tcPr>
            <w:tcW w:w="937" w:type="dxa"/>
            <w:tcBorders>
              <w:top w:val="nil"/>
              <w:bottom w:val="nil"/>
            </w:tcBorders>
            <w:vAlign w:val="center"/>
          </w:tcPr>
          <w:p w14:paraId="30E6C6D8">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736627</w:t>
            </w:r>
          </w:p>
        </w:tc>
        <w:tc>
          <w:tcPr>
            <w:tcW w:w="1007" w:type="dxa"/>
            <w:tcBorders>
              <w:top w:val="nil"/>
              <w:bottom w:val="nil"/>
            </w:tcBorders>
            <w:vAlign w:val="center"/>
          </w:tcPr>
          <w:p w14:paraId="78E87A03">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878132</w:t>
            </w:r>
          </w:p>
        </w:tc>
        <w:tc>
          <w:tcPr>
            <w:tcW w:w="1118" w:type="dxa"/>
            <w:tcBorders>
              <w:top w:val="nil"/>
              <w:bottom w:val="nil"/>
            </w:tcBorders>
            <w:vAlign w:val="center"/>
          </w:tcPr>
          <w:p w14:paraId="6F1B9FFD">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865809</w:t>
            </w:r>
          </w:p>
        </w:tc>
        <w:tc>
          <w:tcPr>
            <w:tcW w:w="1118" w:type="dxa"/>
            <w:tcBorders>
              <w:top w:val="nil"/>
              <w:bottom w:val="nil"/>
            </w:tcBorders>
            <w:vAlign w:val="center"/>
          </w:tcPr>
          <w:p w14:paraId="51BCAAED">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917438</w:t>
            </w:r>
          </w:p>
        </w:tc>
        <w:tc>
          <w:tcPr>
            <w:tcW w:w="1118" w:type="dxa"/>
            <w:tcBorders>
              <w:top w:val="nil"/>
              <w:bottom w:val="nil"/>
            </w:tcBorders>
            <w:vAlign w:val="center"/>
          </w:tcPr>
          <w:p w14:paraId="5A92F593">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1001672</w:t>
            </w:r>
          </w:p>
        </w:tc>
      </w:tr>
      <w:tr w14:paraId="74F7855D">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2787" w:type="dxa"/>
            <w:tcBorders>
              <w:top w:val="nil"/>
              <w:bottom w:val="nil"/>
            </w:tcBorders>
            <w:vAlign w:val="center"/>
          </w:tcPr>
          <w:p w14:paraId="450F378B">
            <w:pPr>
              <w:tabs>
                <w:tab w:val="left" w:pos="5110"/>
              </w:tabs>
              <w:autoSpaceDE w:val="0"/>
              <w:autoSpaceDN w:val="0"/>
              <w:adjustRightInd w:val="0"/>
              <w:spacing w:line="400" w:lineRule="exact"/>
              <w:jc w:val="both"/>
              <w:rPr>
                <w:rFonts w:hint="default"/>
                <w:sz w:val="21"/>
                <w:szCs w:val="21"/>
              </w:rPr>
            </w:pPr>
            <w:r>
              <w:rPr>
                <w:sz w:val="21"/>
                <w:szCs w:val="21"/>
              </w:rPr>
              <w:t>　＃国有经济投资</w:t>
            </w:r>
          </w:p>
        </w:tc>
        <w:tc>
          <w:tcPr>
            <w:tcW w:w="913" w:type="dxa"/>
            <w:tcBorders>
              <w:top w:val="nil"/>
              <w:bottom w:val="nil"/>
            </w:tcBorders>
            <w:vAlign w:val="center"/>
          </w:tcPr>
          <w:p w14:paraId="24E3EE5E">
            <w:pPr>
              <w:tabs>
                <w:tab w:val="left" w:pos="5110"/>
              </w:tabs>
              <w:autoSpaceDE w:val="0"/>
              <w:autoSpaceDN w:val="0"/>
              <w:adjustRightInd w:val="0"/>
              <w:spacing w:line="400" w:lineRule="exact"/>
              <w:jc w:val="center"/>
              <w:rPr>
                <w:rFonts w:hint="default"/>
                <w:sz w:val="21"/>
                <w:szCs w:val="21"/>
              </w:rPr>
            </w:pPr>
            <w:r>
              <w:rPr>
                <w:sz w:val="21"/>
                <w:szCs w:val="21"/>
              </w:rPr>
              <w:t>万元</w:t>
            </w:r>
          </w:p>
        </w:tc>
        <w:tc>
          <w:tcPr>
            <w:tcW w:w="937" w:type="dxa"/>
            <w:tcBorders>
              <w:top w:val="nil"/>
              <w:bottom w:val="nil"/>
            </w:tcBorders>
            <w:vAlign w:val="center"/>
          </w:tcPr>
          <w:p w14:paraId="7CA81E80">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503027</w:t>
            </w:r>
          </w:p>
        </w:tc>
        <w:tc>
          <w:tcPr>
            <w:tcW w:w="1007" w:type="dxa"/>
            <w:tcBorders>
              <w:top w:val="nil"/>
              <w:bottom w:val="nil"/>
            </w:tcBorders>
            <w:vAlign w:val="center"/>
          </w:tcPr>
          <w:p w14:paraId="00A17B15">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571297</w:t>
            </w:r>
          </w:p>
        </w:tc>
        <w:tc>
          <w:tcPr>
            <w:tcW w:w="1118" w:type="dxa"/>
            <w:tcBorders>
              <w:top w:val="nil"/>
              <w:bottom w:val="nil"/>
            </w:tcBorders>
            <w:vAlign w:val="center"/>
          </w:tcPr>
          <w:p w14:paraId="148CBF9B">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519047</w:t>
            </w:r>
          </w:p>
        </w:tc>
        <w:tc>
          <w:tcPr>
            <w:tcW w:w="1118" w:type="dxa"/>
            <w:tcBorders>
              <w:top w:val="nil"/>
              <w:bottom w:val="nil"/>
            </w:tcBorders>
            <w:vAlign w:val="center"/>
          </w:tcPr>
          <w:p w14:paraId="434D350F">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492790</w:t>
            </w:r>
          </w:p>
        </w:tc>
        <w:tc>
          <w:tcPr>
            <w:tcW w:w="1118" w:type="dxa"/>
            <w:tcBorders>
              <w:top w:val="nil"/>
              <w:bottom w:val="nil"/>
            </w:tcBorders>
            <w:vAlign w:val="center"/>
          </w:tcPr>
          <w:p w14:paraId="583EF482">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699325</w:t>
            </w:r>
          </w:p>
        </w:tc>
      </w:tr>
      <w:tr w14:paraId="295590EE">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2787" w:type="dxa"/>
            <w:tcBorders>
              <w:top w:val="nil"/>
              <w:bottom w:val="nil"/>
            </w:tcBorders>
            <w:vAlign w:val="center"/>
          </w:tcPr>
          <w:p w14:paraId="4FC46A93">
            <w:pPr>
              <w:tabs>
                <w:tab w:val="left" w:pos="5110"/>
              </w:tabs>
              <w:autoSpaceDE w:val="0"/>
              <w:autoSpaceDN w:val="0"/>
              <w:adjustRightInd w:val="0"/>
              <w:spacing w:line="400" w:lineRule="exact"/>
              <w:jc w:val="both"/>
              <w:rPr>
                <w:rFonts w:hint="default"/>
                <w:sz w:val="21"/>
                <w:szCs w:val="21"/>
              </w:rPr>
            </w:pPr>
            <w:r>
              <w:rPr>
                <w:sz w:val="21"/>
                <w:szCs w:val="21"/>
              </w:rPr>
              <w:t>城乡个人投资</w:t>
            </w:r>
          </w:p>
        </w:tc>
        <w:tc>
          <w:tcPr>
            <w:tcW w:w="913" w:type="dxa"/>
            <w:tcBorders>
              <w:top w:val="nil"/>
              <w:bottom w:val="nil"/>
            </w:tcBorders>
            <w:vAlign w:val="center"/>
          </w:tcPr>
          <w:p w14:paraId="6902D5EC">
            <w:pPr>
              <w:tabs>
                <w:tab w:val="left" w:pos="5110"/>
              </w:tabs>
              <w:autoSpaceDE w:val="0"/>
              <w:autoSpaceDN w:val="0"/>
              <w:adjustRightInd w:val="0"/>
              <w:spacing w:line="400" w:lineRule="exact"/>
              <w:jc w:val="center"/>
              <w:rPr>
                <w:rFonts w:hint="default"/>
                <w:sz w:val="21"/>
                <w:szCs w:val="21"/>
              </w:rPr>
            </w:pPr>
            <w:r>
              <w:rPr>
                <w:sz w:val="21"/>
                <w:szCs w:val="21"/>
              </w:rPr>
              <w:t>万元</w:t>
            </w:r>
          </w:p>
        </w:tc>
        <w:tc>
          <w:tcPr>
            <w:tcW w:w="937" w:type="dxa"/>
            <w:tcBorders>
              <w:top w:val="nil"/>
              <w:bottom w:val="nil"/>
            </w:tcBorders>
            <w:vAlign w:val="center"/>
          </w:tcPr>
          <w:p w14:paraId="1D112891">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191500</w:t>
            </w:r>
          </w:p>
        </w:tc>
        <w:tc>
          <w:tcPr>
            <w:tcW w:w="1007" w:type="dxa"/>
            <w:tcBorders>
              <w:top w:val="nil"/>
              <w:bottom w:val="nil"/>
            </w:tcBorders>
            <w:vAlign w:val="center"/>
          </w:tcPr>
          <w:p w14:paraId="15D8B942">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139157</w:t>
            </w:r>
          </w:p>
        </w:tc>
        <w:tc>
          <w:tcPr>
            <w:tcW w:w="1118" w:type="dxa"/>
            <w:tcBorders>
              <w:top w:val="nil"/>
              <w:bottom w:val="nil"/>
            </w:tcBorders>
            <w:vAlign w:val="center"/>
          </w:tcPr>
          <w:p w14:paraId="4BEB0953">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123347</w:t>
            </w:r>
          </w:p>
        </w:tc>
        <w:tc>
          <w:tcPr>
            <w:tcW w:w="1118" w:type="dxa"/>
            <w:tcBorders>
              <w:top w:val="nil"/>
              <w:bottom w:val="nil"/>
            </w:tcBorders>
            <w:vAlign w:val="center"/>
          </w:tcPr>
          <w:p w14:paraId="74C88C5A">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149819</w:t>
            </w:r>
          </w:p>
        </w:tc>
        <w:tc>
          <w:tcPr>
            <w:tcW w:w="1118" w:type="dxa"/>
            <w:tcBorders>
              <w:top w:val="nil"/>
              <w:bottom w:val="nil"/>
            </w:tcBorders>
            <w:vAlign w:val="center"/>
          </w:tcPr>
          <w:p w14:paraId="5261F9EB">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255497</w:t>
            </w:r>
          </w:p>
        </w:tc>
      </w:tr>
      <w:tr w14:paraId="510890E2">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2787" w:type="dxa"/>
            <w:tcBorders>
              <w:top w:val="nil"/>
              <w:bottom w:val="nil"/>
            </w:tcBorders>
            <w:vAlign w:val="center"/>
          </w:tcPr>
          <w:p w14:paraId="59102207">
            <w:pPr>
              <w:tabs>
                <w:tab w:val="left" w:pos="5110"/>
              </w:tabs>
              <w:autoSpaceDE w:val="0"/>
              <w:autoSpaceDN w:val="0"/>
              <w:adjustRightInd w:val="0"/>
              <w:spacing w:line="400" w:lineRule="exact"/>
              <w:ind w:firstLine="420"/>
              <w:jc w:val="both"/>
              <w:rPr>
                <w:rFonts w:hint="default"/>
                <w:sz w:val="21"/>
                <w:szCs w:val="21"/>
              </w:rPr>
            </w:pPr>
            <w:r>
              <w:rPr>
                <w:sz w:val="21"/>
                <w:szCs w:val="21"/>
              </w:rPr>
              <w:t>其他经济投资</w:t>
            </w:r>
          </w:p>
        </w:tc>
        <w:tc>
          <w:tcPr>
            <w:tcW w:w="913" w:type="dxa"/>
            <w:tcBorders>
              <w:top w:val="nil"/>
              <w:bottom w:val="nil"/>
            </w:tcBorders>
            <w:vAlign w:val="center"/>
          </w:tcPr>
          <w:p w14:paraId="142120D1">
            <w:pPr>
              <w:tabs>
                <w:tab w:val="left" w:pos="5110"/>
              </w:tabs>
              <w:autoSpaceDE w:val="0"/>
              <w:autoSpaceDN w:val="0"/>
              <w:adjustRightInd w:val="0"/>
              <w:spacing w:line="400" w:lineRule="exact"/>
              <w:jc w:val="center"/>
              <w:rPr>
                <w:rFonts w:hint="default"/>
                <w:sz w:val="21"/>
                <w:szCs w:val="21"/>
              </w:rPr>
            </w:pPr>
            <w:r>
              <w:rPr>
                <w:sz w:val="21"/>
                <w:szCs w:val="21"/>
              </w:rPr>
              <w:t>万元</w:t>
            </w:r>
          </w:p>
        </w:tc>
        <w:tc>
          <w:tcPr>
            <w:tcW w:w="937" w:type="dxa"/>
            <w:tcBorders>
              <w:top w:val="nil"/>
              <w:bottom w:val="nil"/>
            </w:tcBorders>
            <w:vAlign w:val="center"/>
          </w:tcPr>
          <w:p w14:paraId="5B816BE3">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42100</w:t>
            </w:r>
          </w:p>
        </w:tc>
        <w:tc>
          <w:tcPr>
            <w:tcW w:w="1007" w:type="dxa"/>
            <w:tcBorders>
              <w:top w:val="nil"/>
              <w:bottom w:val="nil"/>
            </w:tcBorders>
            <w:vAlign w:val="center"/>
          </w:tcPr>
          <w:p w14:paraId="4B6194F8">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167678</w:t>
            </w:r>
          </w:p>
        </w:tc>
        <w:tc>
          <w:tcPr>
            <w:tcW w:w="1118" w:type="dxa"/>
            <w:tcBorders>
              <w:top w:val="nil"/>
              <w:bottom w:val="nil"/>
            </w:tcBorders>
            <w:vAlign w:val="center"/>
          </w:tcPr>
          <w:p w14:paraId="32970323">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223415</w:t>
            </w:r>
          </w:p>
        </w:tc>
        <w:tc>
          <w:tcPr>
            <w:tcW w:w="1118" w:type="dxa"/>
            <w:tcBorders>
              <w:top w:val="nil"/>
              <w:bottom w:val="nil"/>
            </w:tcBorders>
            <w:vAlign w:val="center"/>
          </w:tcPr>
          <w:p w14:paraId="2335DFD9">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269687</w:t>
            </w:r>
          </w:p>
        </w:tc>
        <w:tc>
          <w:tcPr>
            <w:tcW w:w="1118" w:type="dxa"/>
            <w:tcBorders>
              <w:top w:val="nil"/>
              <w:bottom w:val="nil"/>
            </w:tcBorders>
            <w:vAlign w:val="center"/>
          </w:tcPr>
          <w:p w14:paraId="37F0EB16">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46850</w:t>
            </w:r>
          </w:p>
        </w:tc>
      </w:tr>
      <w:tr w14:paraId="18AD841E">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2787" w:type="dxa"/>
            <w:tcBorders>
              <w:top w:val="nil"/>
              <w:bottom w:val="nil"/>
            </w:tcBorders>
            <w:vAlign w:val="center"/>
          </w:tcPr>
          <w:p w14:paraId="3468E737">
            <w:pPr>
              <w:tabs>
                <w:tab w:val="left" w:pos="5110"/>
              </w:tabs>
              <w:autoSpaceDE w:val="0"/>
              <w:autoSpaceDN w:val="0"/>
              <w:adjustRightInd w:val="0"/>
              <w:spacing w:line="400" w:lineRule="exact"/>
              <w:jc w:val="both"/>
              <w:rPr>
                <w:rFonts w:hint="default"/>
                <w:sz w:val="21"/>
                <w:szCs w:val="21"/>
              </w:rPr>
            </w:pPr>
            <w:r>
              <w:rPr>
                <w:sz w:val="21"/>
                <w:szCs w:val="21"/>
              </w:rPr>
              <w:t>　＃建设与改造投资</w:t>
            </w:r>
          </w:p>
        </w:tc>
        <w:tc>
          <w:tcPr>
            <w:tcW w:w="913" w:type="dxa"/>
            <w:tcBorders>
              <w:top w:val="nil"/>
              <w:bottom w:val="nil"/>
            </w:tcBorders>
            <w:vAlign w:val="center"/>
          </w:tcPr>
          <w:p w14:paraId="0EDEFC5D">
            <w:pPr>
              <w:tabs>
                <w:tab w:val="left" w:pos="5110"/>
              </w:tabs>
              <w:autoSpaceDE w:val="0"/>
              <w:autoSpaceDN w:val="0"/>
              <w:adjustRightInd w:val="0"/>
              <w:spacing w:line="400" w:lineRule="exact"/>
              <w:jc w:val="center"/>
              <w:rPr>
                <w:rFonts w:hint="default"/>
                <w:sz w:val="21"/>
                <w:szCs w:val="21"/>
              </w:rPr>
            </w:pPr>
            <w:r>
              <w:rPr>
                <w:sz w:val="21"/>
                <w:szCs w:val="21"/>
              </w:rPr>
              <w:t>万元</w:t>
            </w:r>
          </w:p>
        </w:tc>
        <w:tc>
          <w:tcPr>
            <w:tcW w:w="937" w:type="dxa"/>
            <w:tcBorders>
              <w:top w:val="nil"/>
              <w:bottom w:val="nil"/>
            </w:tcBorders>
            <w:vAlign w:val="center"/>
          </w:tcPr>
          <w:p w14:paraId="4993ECDF">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666564</w:t>
            </w:r>
          </w:p>
        </w:tc>
        <w:tc>
          <w:tcPr>
            <w:tcW w:w="1007" w:type="dxa"/>
            <w:tcBorders>
              <w:top w:val="nil"/>
              <w:bottom w:val="nil"/>
            </w:tcBorders>
            <w:vAlign w:val="center"/>
          </w:tcPr>
          <w:p w14:paraId="523D4C8E">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722230</w:t>
            </w:r>
          </w:p>
        </w:tc>
        <w:tc>
          <w:tcPr>
            <w:tcW w:w="1118" w:type="dxa"/>
            <w:tcBorders>
              <w:top w:val="nil"/>
              <w:bottom w:val="nil"/>
            </w:tcBorders>
            <w:vAlign w:val="center"/>
          </w:tcPr>
          <w:p w14:paraId="6B2A8275">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761182</w:t>
            </w:r>
          </w:p>
        </w:tc>
        <w:tc>
          <w:tcPr>
            <w:tcW w:w="1118" w:type="dxa"/>
            <w:tcBorders>
              <w:top w:val="nil"/>
              <w:bottom w:val="nil"/>
            </w:tcBorders>
            <w:vAlign w:val="center"/>
          </w:tcPr>
          <w:p w14:paraId="6180646F">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660898</w:t>
            </w:r>
          </w:p>
        </w:tc>
        <w:tc>
          <w:tcPr>
            <w:tcW w:w="1118" w:type="dxa"/>
            <w:tcBorders>
              <w:top w:val="nil"/>
              <w:bottom w:val="nil"/>
            </w:tcBorders>
            <w:vAlign w:val="center"/>
          </w:tcPr>
          <w:p w14:paraId="6316A696">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825642</w:t>
            </w:r>
          </w:p>
        </w:tc>
      </w:tr>
      <w:tr w14:paraId="02B99FC2">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2787" w:type="dxa"/>
            <w:tcBorders>
              <w:top w:val="nil"/>
              <w:bottom w:val="nil"/>
            </w:tcBorders>
            <w:vAlign w:val="center"/>
          </w:tcPr>
          <w:p w14:paraId="440F83A1">
            <w:pPr>
              <w:tabs>
                <w:tab w:val="left" w:pos="5110"/>
              </w:tabs>
              <w:autoSpaceDE w:val="0"/>
              <w:autoSpaceDN w:val="0"/>
              <w:adjustRightInd w:val="0"/>
              <w:spacing w:line="400" w:lineRule="exact"/>
              <w:ind w:firstLine="420"/>
              <w:jc w:val="both"/>
              <w:rPr>
                <w:rFonts w:hint="default"/>
                <w:sz w:val="21"/>
                <w:szCs w:val="21"/>
              </w:rPr>
            </w:pPr>
            <w:r>
              <w:rPr>
                <w:sz w:val="21"/>
                <w:szCs w:val="21"/>
              </w:rPr>
              <w:t>房地产开发投资</w:t>
            </w:r>
          </w:p>
        </w:tc>
        <w:tc>
          <w:tcPr>
            <w:tcW w:w="913" w:type="dxa"/>
            <w:tcBorders>
              <w:top w:val="nil"/>
              <w:bottom w:val="nil"/>
            </w:tcBorders>
            <w:vAlign w:val="center"/>
          </w:tcPr>
          <w:p w14:paraId="00E238BD">
            <w:pPr>
              <w:tabs>
                <w:tab w:val="left" w:pos="5110"/>
              </w:tabs>
              <w:autoSpaceDE w:val="0"/>
              <w:autoSpaceDN w:val="0"/>
              <w:adjustRightInd w:val="0"/>
              <w:spacing w:line="400" w:lineRule="exact"/>
              <w:jc w:val="center"/>
              <w:rPr>
                <w:rFonts w:hint="default"/>
                <w:sz w:val="21"/>
                <w:szCs w:val="21"/>
              </w:rPr>
            </w:pPr>
            <w:r>
              <w:rPr>
                <w:sz w:val="21"/>
                <w:szCs w:val="21"/>
              </w:rPr>
              <w:t>万元</w:t>
            </w:r>
          </w:p>
        </w:tc>
        <w:tc>
          <w:tcPr>
            <w:tcW w:w="937" w:type="dxa"/>
            <w:tcBorders>
              <w:top w:val="nil"/>
              <w:bottom w:val="nil"/>
            </w:tcBorders>
            <w:vAlign w:val="center"/>
          </w:tcPr>
          <w:p w14:paraId="604A284C">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42352</w:t>
            </w:r>
          </w:p>
        </w:tc>
        <w:tc>
          <w:tcPr>
            <w:tcW w:w="1007" w:type="dxa"/>
            <w:tcBorders>
              <w:top w:val="nil"/>
              <w:bottom w:val="nil"/>
            </w:tcBorders>
            <w:vAlign w:val="center"/>
          </w:tcPr>
          <w:p w14:paraId="211FE269">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155902</w:t>
            </w:r>
          </w:p>
        </w:tc>
        <w:tc>
          <w:tcPr>
            <w:tcW w:w="1118" w:type="dxa"/>
            <w:tcBorders>
              <w:top w:val="nil"/>
              <w:bottom w:val="nil"/>
            </w:tcBorders>
            <w:vAlign w:val="center"/>
          </w:tcPr>
          <w:p w14:paraId="222CE857">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102047</w:t>
            </w:r>
          </w:p>
        </w:tc>
        <w:tc>
          <w:tcPr>
            <w:tcW w:w="1118" w:type="dxa"/>
            <w:tcBorders>
              <w:top w:val="nil"/>
              <w:bottom w:val="nil"/>
            </w:tcBorders>
            <w:vAlign w:val="center"/>
          </w:tcPr>
          <w:p w14:paraId="0DFD8961">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256540</w:t>
            </w:r>
          </w:p>
        </w:tc>
        <w:tc>
          <w:tcPr>
            <w:tcW w:w="1118" w:type="dxa"/>
            <w:tcBorders>
              <w:top w:val="nil"/>
              <w:bottom w:val="nil"/>
            </w:tcBorders>
            <w:vAlign w:val="center"/>
          </w:tcPr>
          <w:p w14:paraId="085B3BE5">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176030</w:t>
            </w:r>
          </w:p>
        </w:tc>
      </w:tr>
      <w:tr w14:paraId="06FD00D4">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2787" w:type="dxa"/>
            <w:tcBorders>
              <w:top w:val="nil"/>
              <w:bottom w:val="nil"/>
            </w:tcBorders>
            <w:vAlign w:val="center"/>
          </w:tcPr>
          <w:p w14:paraId="5014231D">
            <w:pPr>
              <w:tabs>
                <w:tab w:val="left" w:pos="5110"/>
              </w:tabs>
              <w:autoSpaceDE w:val="0"/>
              <w:autoSpaceDN w:val="0"/>
              <w:adjustRightInd w:val="0"/>
              <w:spacing w:line="400" w:lineRule="exact"/>
              <w:jc w:val="both"/>
              <w:rPr>
                <w:rFonts w:hint="default"/>
                <w:b/>
                <w:bCs/>
                <w:sz w:val="21"/>
                <w:szCs w:val="21"/>
              </w:rPr>
            </w:pPr>
            <w:r>
              <w:rPr>
                <w:b/>
                <w:bCs/>
                <w:sz w:val="21"/>
                <w:szCs w:val="21"/>
              </w:rPr>
              <w:t>八、国内外贸易</w:t>
            </w:r>
          </w:p>
        </w:tc>
        <w:tc>
          <w:tcPr>
            <w:tcW w:w="913" w:type="dxa"/>
            <w:tcBorders>
              <w:top w:val="nil"/>
              <w:bottom w:val="nil"/>
            </w:tcBorders>
            <w:vAlign w:val="center"/>
          </w:tcPr>
          <w:p w14:paraId="4C7A6358">
            <w:pPr>
              <w:tabs>
                <w:tab w:val="left" w:pos="5110"/>
              </w:tabs>
              <w:autoSpaceDE w:val="0"/>
              <w:autoSpaceDN w:val="0"/>
              <w:adjustRightInd w:val="0"/>
              <w:spacing w:line="400" w:lineRule="exact"/>
              <w:jc w:val="center"/>
              <w:rPr>
                <w:rFonts w:hint="default"/>
                <w:b/>
                <w:bCs/>
                <w:sz w:val="21"/>
                <w:szCs w:val="21"/>
              </w:rPr>
            </w:pPr>
          </w:p>
        </w:tc>
        <w:tc>
          <w:tcPr>
            <w:tcW w:w="937" w:type="dxa"/>
            <w:tcBorders>
              <w:top w:val="nil"/>
              <w:bottom w:val="nil"/>
            </w:tcBorders>
            <w:vAlign w:val="center"/>
          </w:tcPr>
          <w:p w14:paraId="055AD398">
            <w:pPr>
              <w:autoSpaceDE w:val="0"/>
              <w:autoSpaceDN w:val="0"/>
              <w:adjustRightInd w:val="0"/>
              <w:spacing w:line="420" w:lineRule="exact"/>
              <w:jc w:val="right"/>
              <w:rPr>
                <w:rFonts w:hint="default" w:ascii="华文细黑" w:hAnsi="华文细黑" w:eastAsia="华文细黑"/>
                <w:sz w:val="21"/>
              </w:rPr>
            </w:pPr>
          </w:p>
        </w:tc>
        <w:tc>
          <w:tcPr>
            <w:tcW w:w="1007" w:type="dxa"/>
            <w:tcBorders>
              <w:top w:val="nil"/>
              <w:bottom w:val="nil"/>
            </w:tcBorders>
            <w:vAlign w:val="center"/>
          </w:tcPr>
          <w:p w14:paraId="0CD4CCC8">
            <w:pPr>
              <w:autoSpaceDE w:val="0"/>
              <w:autoSpaceDN w:val="0"/>
              <w:adjustRightInd w:val="0"/>
              <w:spacing w:line="420" w:lineRule="exact"/>
              <w:jc w:val="right"/>
              <w:rPr>
                <w:rFonts w:hint="default" w:ascii="华文细黑" w:hAnsi="华文细黑" w:eastAsia="华文细黑"/>
                <w:sz w:val="21"/>
              </w:rPr>
            </w:pPr>
          </w:p>
        </w:tc>
        <w:tc>
          <w:tcPr>
            <w:tcW w:w="1118" w:type="dxa"/>
            <w:tcBorders>
              <w:top w:val="nil"/>
              <w:bottom w:val="nil"/>
            </w:tcBorders>
            <w:vAlign w:val="center"/>
          </w:tcPr>
          <w:p w14:paraId="251A1E00">
            <w:pPr>
              <w:autoSpaceDE w:val="0"/>
              <w:autoSpaceDN w:val="0"/>
              <w:adjustRightInd w:val="0"/>
              <w:spacing w:line="420" w:lineRule="exact"/>
              <w:jc w:val="right"/>
              <w:rPr>
                <w:rFonts w:hint="default" w:ascii="华文细黑" w:hAnsi="华文细黑" w:eastAsia="华文细黑"/>
                <w:sz w:val="21"/>
              </w:rPr>
            </w:pPr>
          </w:p>
        </w:tc>
        <w:tc>
          <w:tcPr>
            <w:tcW w:w="1118" w:type="dxa"/>
            <w:tcBorders>
              <w:top w:val="nil"/>
              <w:bottom w:val="nil"/>
            </w:tcBorders>
            <w:vAlign w:val="center"/>
          </w:tcPr>
          <w:p w14:paraId="5C39CC18">
            <w:pPr>
              <w:autoSpaceDE w:val="0"/>
              <w:autoSpaceDN w:val="0"/>
              <w:adjustRightInd w:val="0"/>
              <w:spacing w:line="420" w:lineRule="exact"/>
              <w:jc w:val="right"/>
              <w:rPr>
                <w:rFonts w:hint="default" w:ascii="华文细黑" w:hAnsi="华文细黑" w:eastAsia="华文细黑"/>
                <w:sz w:val="21"/>
              </w:rPr>
            </w:pPr>
          </w:p>
        </w:tc>
        <w:tc>
          <w:tcPr>
            <w:tcW w:w="1118" w:type="dxa"/>
            <w:tcBorders>
              <w:top w:val="nil"/>
              <w:bottom w:val="nil"/>
            </w:tcBorders>
            <w:vAlign w:val="center"/>
          </w:tcPr>
          <w:p w14:paraId="3432A849">
            <w:pPr>
              <w:autoSpaceDE w:val="0"/>
              <w:autoSpaceDN w:val="0"/>
              <w:adjustRightInd w:val="0"/>
              <w:spacing w:line="420" w:lineRule="exact"/>
              <w:jc w:val="right"/>
              <w:rPr>
                <w:rFonts w:hint="default" w:ascii="华文细黑" w:hAnsi="华文细黑" w:eastAsia="华文细黑"/>
                <w:sz w:val="21"/>
              </w:rPr>
            </w:pPr>
          </w:p>
        </w:tc>
      </w:tr>
      <w:tr w14:paraId="12F872BF">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2787" w:type="dxa"/>
            <w:tcBorders>
              <w:top w:val="nil"/>
              <w:bottom w:val="nil"/>
            </w:tcBorders>
            <w:vAlign w:val="center"/>
          </w:tcPr>
          <w:p w14:paraId="4D674277">
            <w:pPr>
              <w:tabs>
                <w:tab w:val="left" w:pos="5110"/>
              </w:tabs>
              <w:autoSpaceDE w:val="0"/>
              <w:autoSpaceDN w:val="0"/>
              <w:adjustRightInd w:val="0"/>
              <w:spacing w:line="400" w:lineRule="exact"/>
              <w:jc w:val="both"/>
              <w:rPr>
                <w:rFonts w:hint="default"/>
                <w:sz w:val="21"/>
                <w:szCs w:val="21"/>
              </w:rPr>
            </w:pPr>
            <w:r>
              <w:rPr>
                <w:sz w:val="21"/>
                <w:szCs w:val="21"/>
              </w:rPr>
              <w:t>社会消费品零售总额</w:t>
            </w:r>
          </w:p>
        </w:tc>
        <w:tc>
          <w:tcPr>
            <w:tcW w:w="913" w:type="dxa"/>
            <w:tcBorders>
              <w:top w:val="nil"/>
              <w:bottom w:val="nil"/>
            </w:tcBorders>
            <w:vAlign w:val="center"/>
          </w:tcPr>
          <w:p w14:paraId="40B8C75F">
            <w:pPr>
              <w:tabs>
                <w:tab w:val="left" w:pos="5110"/>
              </w:tabs>
              <w:autoSpaceDE w:val="0"/>
              <w:autoSpaceDN w:val="0"/>
              <w:adjustRightInd w:val="0"/>
              <w:spacing w:line="400" w:lineRule="exact"/>
              <w:jc w:val="center"/>
              <w:rPr>
                <w:rFonts w:hint="default"/>
                <w:sz w:val="21"/>
                <w:szCs w:val="21"/>
              </w:rPr>
            </w:pPr>
            <w:r>
              <w:rPr>
                <w:sz w:val="21"/>
                <w:szCs w:val="21"/>
              </w:rPr>
              <w:t>万元</w:t>
            </w:r>
          </w:p>
        </w:tc>
        <w:tc>
          <w:tcPr>
            <w:tcW w:w="937" w:type="dxa"/>
            <w:tcBorders>
              <w:top w:val="nil"/>
              <w:bottom w:val="nil"/>
            </w:tcBorders>
            <w:vAlign w:val="center"/>
          </w:tcPr>
          <w:p w14:paraId="30DF9B0E">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278036</w:t>
            </w:r>
          </w:p>
        </w:tc>
        <w:tc>
          <w:tcPr>
            <w:tcW w:w="1007" w:type="dxa"/>
            <w:tcBorders>
              <w:top w:val="nil"/>
              <w:bottom w:val="nil"/>
            </w:tcBorders>
            <w:vAlign w:val="center"/>
          </w:tcPr>
          <w:p w14:paraId="3D8B3646">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658165</w:t>
            </w:r>
          </w:p>
        </w:tc>
        <w:tc>
          <w:tcPr>
            <w:tcW w:w="1118" w:type="dxa"/>
            <w:tcBorders>
              <w:top w:val="nil"/>
              <w:bottom w:val="nil"/>
            </w:tcBorders>
            <w:vAlign w:val="center"/>
          </w:tcPr>
          <w:p w14:paraId="602895CB">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747405</w:t>
            </w:r>
          </w:p>
        </w:tc>
        <w:tc>
          <w:tcPr>
            <w:tcW w:w="1118" w:type="dxa"/>
            <w:tcBorders>
              <w:top w:val="nil"/>
              <w:bottom w:val="nil"/>
            </w:tcBorders>
            <w:vAlign w:val="center"/>
          </w:tcPr>
          <w:p w14:paraId="0641D7F0">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1105778</w:t>
            </w:r>
          </w:p>
        </w:tc>
        <w:tc>
          <w:tcPr>
            <w:tcW w:w="1118" w:type="dxa"/>
            <w:tcBorders>
              <w:top w:val="nil"/>
              <w:bottom w:val="nil"/>
            </w:tcBorders>
            <w:vAlign w:val="center"/>
          </w:tcPr>
          <w:p w14:paraId="3AB160B4">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1398820</w:t>
            </w:r>
          </w:p>
        </w:tc>
      </w:tr>
      <w:tr w14:paraId="1233B5B2">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2787" w:type="dxa"/>
            <w:tcBorders>
              <w:top w:val="nil"/>
            </w:tcBorders>
            <w:vAlign w:val="center"/>
          </w:tcPr>
          <w:p w14:paraId="2D6B4E31">
            <w:pPr>
              <w:tabs>
                <w:tab w:val="left" w:pos="5110"/>
              </w:tabs>
              <w:autoSpaceDE w:val="0"/>
              <w:autoSpaceDN w:val="0"/>
              <w:adjustRightInd w:val="0"/>
              <w:spacing w:line="400" w:lineRule="exact"/>
              <w:jc w:val="both"/>
              <w:rPr>
                <w:rFonts w:hint="default"/>
                <w:sz w:val="21"/>
                <w:szCs w:val="21"/>
              </w:rPr>
            </w:pPr>
            <w:r>
              <w:rPr>
                <w:sz w:val="21"/>
                <w:szCs w:val="21"/>
              </w:rPr>
              <w:t>　＃城镇</w:t>
            </w:r>
          </w:p>
        </w:tc>
        <w:tc>
          <w:tcPr>
            <w:tcW w:w="913" w:type="dxa"/>
            <w:tcBorders>
              <w:top w:val="nil"/>
            </w:tcBorders>
            <w:vAlign w:val="center"/>
          </w:tcPr>
          <w:p w14:paraId="63D0E2E6">
            <w:pPr>
              <w:tabs>
                <w:tab w:val="left" w:pos="5110"/>
              </w:tabs>
              <w:autoSpaceDE w:val="0"/>
              <w:autoSpaceDN w:val="0"/>
              <w:adjustRightInd w:val="0"/>
              <w:spacing w:line="400" w:lineRule="exact"/>
              <w:jc w:val="center"/>
              <w:rPr>
                <w:rFonts w:hint="default"/>
                <w:sz w:val="21"/>
                <w:szCs w:val="21"/>
              </w:rPr>
            </w:pPr>
            <w:r>
              <w:rPr>
                <w:sz w:val="21"/>
                <w:szCs w:val="21"/>
              </w:rPr>
              <w:t>万元</w:t>
            </w:r>
          </w:p>
        </w:tc>
        <w:tc>
          <w:tcPr>
            <w:tcW w:w="937" w:type="dxa"/>
            <w:tcBorders>
              <w:top w:val="nil"/>
            </w:tcBorders>
            <w:vAlign w:val="center"/>
          </w:tcPr>
          <w:p w14:paraId="7338F57E">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191105</w:t>
            </w:r>
          </w:p>
        </w:tc>
        <w:tc>
          <w:tcPr>
            <w:tcW w:w="1007" w:type="dxa"/>
            <w:tcBorders>
              <w:top w:val="nil"/>
            </w:tcBorders>
            <w:vAlign w:val="center"/>
          </w:tcPr>
          <w:p w14:paraId="2DD46590">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188049</w:t>
            </w:r>
          </w:p>
        </w:tc>
        <w:tc>
          <w:tcPr>
            <w:tcW w:w="1118" w:type="dxa"/>
            <w:tcBorders>
              <w:top w:val="nil"/>
            </w:tcBorders>
            <w:vAlign w:val="center"/>
          </w:tcPr>
          <w:p w14:paraId="583CF6B3">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211556</w:t>
            </w:r>
          </w:p>
        </w:tc>
        <w:tc>
          <w:tcPr>
            <w:tcW w:w="1118" w:type="dxa"/>
            <w:tcBorders>
              <w:top w:val="nil"/>
            </w:tcBorders>
            <w:vAlign w:val="center"/>
          </w:tcPr>
          <w:p w14:paraId="25CC8C54">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342791</w:t>
            </w:r>
          </w:p>
        </w:tc>
        <w:tc>
          <w:tcPr>
            <w:tcW w:w="1118" w:type="dxa"/>
            <w:tcBorders>
              <w:top w:val="nil"/>
            </w:tcBorders>
            <w:vAlign w:val="center"/>
          </w:tcPr>
          <w:p w14:paraId="31DBB7D6">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446385</w:t>
            </w:r>
          </w:p>
        </w:tc>
      </w:tr>
    </w:tbl>
    <w:p w14:paraId="4AE98FB8">
      <w:pPr>
        <w:tabs>
          <w:tab w:val="left" w:pos="5110"/>
        </w:tabs>
        <w:autoSpaceDE w:val="0"/>
        <w:autoSpaceDN w:val="0"/>
        <w:adjustRightInd w:val="0"/>
        <w:spacing w:line="380" w:lineRule="exact"/>
        <w:jc w:val="both"/>
        <w:rPr>
          <w:rFonts w:hint="default"/>
          <w:sz w:val="21"/>
          <w:szCs w:val="21"/>
          <w:lang w:val="zh-CN"/>
        </w:rPr>
      </w:pPr>
      <w:r>
        <w:rPr>
          <w:rFonts w:hint="default"/>
          <w:sz w:val="21"/>
          <w:szCs w:val="21"/>
          <w:lang w:val="zh-CN"/>
        </w:rPr>
        <w:t>1－4</w:t>
      </w:r>
      <w:r>
        <w:rPr>
          <w:sz w:val="21"/>
          <w:szCs w:val="21"/>
          <w:lang w:val="zh-CN"/>
        </w:rPr>
        <w:t>续表5</w:t>
      </w:r>
    </w:p>
    <w:tbl>
      <w:tblPr>
        <w:tblStyle w:val="14"/>
        <w:tblW w:w="9093" w:type="dxa"/>
        <w:tblInd w:w="108" w:type="dxa"/>
        <w:tblBorders>
          <w:top w:val="single" w:color="auto" w:sz="8"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70"/>
        <w:gridCol w:w="948"/>
        <w:gridCol w:w="1055"/>
        <w:gridCol w:w="1055"/>
        <w:gridCol w:w="1055"/>
        <w:gridCol w:w="1055"/>
        <w:gridCol w:w="1055"/>
      </w:tblGrid>
      <w:tr w14:paraId="50FE7524">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81" w:hRule="exact"/>
        </w:trPr>
        <w:tc>
          <w:tcPr>
            <w:tcW w:w="2780" w:type="dxa"/>
            <w:tcBorders>
              <w:bottom w:val="single" w:color="auto" w:sz="4" w:space="0"/>
            </w:tcBorders>
            <w:vAlign w:val="center"/>
          </w:tcPr>
          <w:p w14:paraId="4F5C9E76">
            <w:pPr>
              <w:tabs>
                <w:tab w:val="left" w:pos="5110"/>
              </w:tabs>
              <w:autoSpaceDE w:val="0"/>
              <w:autoSpaceDN w:val="0"/>
              <w:adjustRightInd w:val="0"/>
              <w:spacing w:line="400" w:lineRule="exact"/>
              <w:jc w:val="center"/>
              <w:rPr>
                <w:rFonts w:hint="default" w:hAnsi="Times New Roman"/>
                <w:sz w:val="21"/>
              </w:rPr>
            </w:pPr>
            <w:r>
              <w:rPr>
                <w:rFonts w:hAnsi="Times New Roman"/>
                <w:sz w:val="21"/>
              </w:rPr>
              <w:t>指标</w:t>
            </w:r>
          </w:p>
        </w:tc>
        <w:tc>
          <w:tcPr>
            <w:tcW w:w="919" w:type="dxa"/>
            <w:tcBorders>
              <w:bottom w:val="single" w:color="auto" w:sz="4" w:space="0"/>
            </w:tcBorders>
            <w:vAlign w:val="center"/>
          </w:tcPr>
          <w:p w14:paraId="3B4A592A">
            <w:pPr>
              <w:tabs>
                <w:tab w:val="left" w:pos="5110"/>
              </w:tabs>
              <w:autoSpaceDE w:val="0"/>
              <w:autoSpaceDN w:val="0"/>
              <w:adjustRightInd w:val="0"/>
              <w:spacing w:line="400" w:lineRule="exact"/>
              <w:jc w:val="center"/>
              <w:rPr>
                <w:rFonts w:hint="default" w:hAnsi="Times New Roman"/>
                <w:sz w:val="21"/>
              </w:rPr>
            </w:pPr>
            <w:r>
              <w:rPr>
                <w:rFonts w:hAnsi="Times New Roman"/>
                <w:sz w:val="21"/>
              </w:rPr>
              <w:t>单位</w:t>
            </w:r>
          </w:p>
        </w:tc>
        <w:tc>
          <w:tcPr>
            <w:tcW w:w="1021" w:type="dxa"/>
            <w:tcBorders>
              <w:bottom w:val="single" w:color="auto" w:sz="4" w:space="0"/>
            </w:tcBorders>
            <w:vAlign w:val="center"/>
          </w:tcPr>
          <w:p w14:paraId="0154988C">
            <w:pPr>
              <w:tabs>
                <w:tab w:val="left" w:pos="5110"/>
              </w:tabs>
              <w:autoSpaceDE w:val="0"/>
              <w:autoSpaceDN w:val="0"/>
              <w:adjustRightInd w:val="0"/>
              <w:spacing w:line="400" w:lineRule="exact"/>
              <w:jc w:val="center"/>
              <w:rPr>
                <w:rFonts w:hint="default" w:hAnsi="Times New Roman"/>
                <w:sz w:val="21"/>
              </w:rPr>
            </w:pPr>
            <w:r>
              <w:rPr>
                <w:rFonts w:hAnsi="Times New Roman"/>
                <w:sz w:val="21"/>
              </w:rPr>
              <w:t>2010年</w:t>
            </w:r>
          </w:p>
        </w:tc>
        <w:tc>
          <w:tcPr>
            <w:tcW w:w="1021" w:type="dxa"/>
            <w:tcBorders>
              <w:bottom w:val="single" w:color="auto" w:sz="4" w:space="0"/>
            </w:tcBorders>
            <w:vAlign w:val="center"/>
          </w:tcPr>
          <w:p w14:paraId="24D09E19">
            <w:pPr>
              <w:tabs>
                <w:tab w:val="left" w:pos="5110"/>
              </w:tabs>
              <w:autoSpaceDE w:val="0"/>
              <w:autoSpaceDN w:val="0"/>
              <w:adjustRightInd w:val="0"/>
              <w:spacing w:line="400" w:lineRule="exact"/>
              <w:jc w:val="center"/>
              <w:rPr>
                <w:rFonts w:hint="default" w:hAnsi="Times New Roman"/>
                <w:sz w:val="21"/>
              </w:rPr>
            </w:pPr>
            <w:r>
              <w:rPr>
                <w:rFonts w:hAnsi="Times New Roman"/>
                <w:sz w:val="21"/>
              </w:rPr>
              <w:t>2018年</w:t>
            </w:r>
          </w:p>
        </w:tc>
        <w:tc>
          <w:tcPr>
            <w:tcW w:w="1021" w:type="dxa"/>
            <w:tcBorders>
              <w:bottom w:val="single" w:color="auto" w:sz="4" w:space="0"/>
            </w:tcBorders>
            <w:vAlign w:val="center"/>
          </w:tcPr>
          <w:p w14:paraId="67AFA32A">
            <w:pPr>
              <w:tabs>
                <w:tab w:val="left" w:pos="5110"/>
              </w:tabs>
              <w:autoSpaceDE w:val="0"/>
              <w:autoSpaceDN w:val="0"/>
              <w:adjustRightInd w:val="0"/>
              <w:spacing w:line="400" w:lineRule="exact"/>
              <w:jc w:val="center"/>
              <w:rPr>
                <w:rFonts w:hint="default" w:hAnsi="Times New Roman"/>
                <w:sz w:val="21"/>
              </w:rPr>
            </w:pPr>
            <w:r>
              <w:rPr>
                <w:rFonts w:hAnsi="Times New Roman"/>
                <w:sz w:val="21"/>
              </w:rPr>
              <w:t>2019年</w:t>
            </w:r>
          </w:p>
        </w:tc>
        <w:tc>
          <w:tcPr>
            <w:tcW w:w="1021" w:type="dxa"/>
            <w:tcBorders>
              <w:bottom w:val="single" w:color="auto" w:sz="4" w:space="0"/>
            </w:tcBorders>
            <w:vAlign w:val="center"/>
          </w:tcPr>
          <w:p w14:paraId="606AC833">
            <w:pPr>
              <w:tabs>
                <w:tab w:val="left" w:pos="5110"/>
              </w:tabs>
              <w:autoSpaceDE w:val="0"/>
              <w:autoSpaceDN w:val="0"/>
              <w:adjustRightInd w:val="0"/>
              <w:spacing w:line="400" w:lineRule="exact"/>
              <w:jc w:val="center"/>
              <w:rPr>
                <w:rFonts w:hint="default" w:hAnsi="Times New Roman"/>
                <w:sz w:val="21"/>
              </w:rPr>
            </w:pPr>
            <w:r>
              <w:rPr>
                <w:rFonts w:hAnsi="Times New Roman"/>
                <w:sz w:val="21"/>
              </w:rPr>
              <w:t>2020年</w:t>
            </w:r>
          </w:p>
        </w:tc>
        <w:tc>
          <w:tcPr>
            <w:tcW w:w="1021" w:type="dxa"/>
            <w:tcBorders>
              <w:bottom w:val="single" w:color="auto" w:sz="4" w:space="0"/>
            </w:tcBorders>
            <w:vAlign w:val="center"/>
          </w:tcPr>
          <w:p w14:paraId="2C77BA7A">
            <w:pPr>
              <w:tabs>
                <w:tab w:val="left" w:pos="5110"/>
              </w:tabs>
              <w:autoSpaceDE w:val="0"/>
              <w:autoSpaceDN w:val="0"/>
              <w:adjustRightInd w:val="0"/>
              <w:spacing w:line="400" w:lineRule="exact"/>
              <w:jc w:val="center"/>
              <w:rPr>
                <w:rFonts w:hint="default" w:hAnsi="Times New Roman"/>
                <w:sz w:val="21"/>
              </w:rPr>
            </w:pPr>
            <w:r>
              <w:rPr>
                <w:rFonts w:hAnsi="Times New Roman"/>
                <w:sz w:val="21"/>
              </w:rPr>
              <w:t>2021年</w:t>
            </w:r>
          </w:p>
        </w:tc>
      </w:tr>
      <w:tr w14:paraId="099C3BF7">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1" w:hRule="exact"/>
        </w:trPr>
        <w:tc>
          <w:tcPr>
            <w:tcW w:w="2780" w:type="dxa"/>
            <w:tcBorders>
              <w:top w:val="single" w:color="auto" w:sz="4" w:space="0"/>
              <w:bottom w:val="nil"/>
            </w:tcBorders>
            <w:vAlign w:val="center"/>
          </w:tcPr>
          <w:p w14:paraId="094F64AD">
            <w:pPr>
              <w:tabs>
                <w:tab w:val="left" w:pos="5110"/>
              </w:tabs>
              <w:autoSpaceDE w:val="0"/>
              <w:autoSpaceDN w:val="0"/>
              <w:adjustRightInd w:val="0"/>
              <w:spacing w:line="400" w:lineRule="exact"/>
              <w:ind w:firstLine="420"/>
              <w:jc w:val="both"/>
              <w:rPr>
                <w:rFonts w:hint="default" w:hAnsi="Times New Roman"/>
                <w:sz w:val="21"/>
              </w:rPr>
            </w:pPr>
            <w:r>
              <w:rPr>
                <w:rFonts w:hAnsi="Times New Roman"/>
                <w:sz w:val="21"/>
              </w:rPr>
              <w:t>乡村</w:t>
            </w:r>
          </w:p>
        </w:tc>
        <w:tc>
          <w:tcPr>
            <w:tcW w:w="919" w:type="dxa"/>
            <w:tcBorders>
              <w:top w:val="single" w:color="auto" w:sz="4" w:space="0"/>
              <w:bottom w:val="nil"/>
            </w:tcBorders>
            <w:vAlign w:val="center"/>
          </w:tcPr>
          <w:p w14:paraId="4C9BDC16">
            <w:pPr>
              <w:tabs>
                <w:tab w:val="left" w:pos="5110"/>
              </w:tabs>
              <w:autoSpaceDE w:val="0"/>
              <w:autoSpaceDN w:val="0"/>
              <w:adjustRightInd w:val="0"/>
              <w:spacing w:line="400" w:lineRule="exact"/>
              <w:jc w:val="center"/>
              <w:rPr>
                <w:rFonts w:hint="default" w:hAnsi="Times New Roman"/>
                <w:sz w:val="21"/>
              </w:rPr>
            </w:pPr>
            <w:r>
              <w:rPr>
                <w:rFonts w:hAnsi="Times New Roman"/>
                <w:sz w:val="21"/>
              </w:rPr>
              <w:t>万元</w:t>
            </w:r>
          </w:p>
        </w:tc>
        <w:tc>
          <w:tcPr>
            <w:tcW w:w="1021" w:type="dxa"/>
            <w:tcBorders>
              <w:top w:val="single" w:color="auto" w:sz="4" w:space="0"/>
              <w:bottom w:val="nil"/>
            </w:tcBorders>
            <w:vAlign w:val="center"/>
          </w:tcPr>
          <w:p w14:paraId="557AC003">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86931</w:t>
            </w:r>
          </w:p>
        </w:tc>
        <w:tc>
          <w:tcPr>
            <w:tcW w:w="1021" w:type="dxa"/>
            <w:tcBorders>
              <w:top w:val="single" w:color="auto" w:sz="4" w:space="0"/>
              <w:bottom w:val="nil"/>
            </w:tcBorders>
            <w:vAlign w:val="center"/>
          </w:tcPr>
          <w:p w14:paraId="7A1D2D25">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470115</w:t>
            </w:r>
          </w:p>
        </w:tc>
        <w:tc>
          <w:tcPr>
            <w:tcW w:w="1021" w:type="dxa"/>
            <w:tcBorders>
              <w:top w:val="single" w:color="auto" w:sz="4" w:space="0"/>
              <w:bottom w:val="nil"/>
            </w:tcBorders>
            <w:vAlign w:val="center"/>
          </w:tcPr>
          <w:p w14:paraId="2CA297F2">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535849</w:t>
            </w:r>
          </w:p>
        </w:tc>
        <w:tc>
          <w:tcPr>
            <w:tcW w:w="1021" w:type="dxa"/>
            <w:tcBorders>
              <w:top w:val="single" w:color="auto" w:sz="4" w:space="0"/>
              <w:bottom w:val="nil"/>
            </w:tcBorders>
            <w:vAlign w:val="center"/>
          </w:tcPr>
          <w:p w14:paraId="2E0852F1">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762987</w:t>
            </w:r>
          </w:p>
        </w:tc>
        <w:tc>
          <w:tcPr>
            <w:tcW w:w="1021" w:type="dxa"/>
            <w:tcBorders>
              <w:top w:val="single" w:color="auto" w:sz="4" w:space="0"/>
              <w:bottom w:val="nil"/>
            </w:tcBorders>
            <w:vAlign w:val="center"/>
          </w:tcPr>
          <w:p w14:paraId="35E3FC99">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952435</w:t>
            </w:r>
          </w:p>
        </w:tc>
      </w:tr>
      <w:tr w14:paraId="4E31C739">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1" w:hRule="exact"/>
        </w:trPr>
        <w:tc>
          <w:tcPr>
            <w:tcW w:w="2780" w:type="dxa"/>
            <w:tcBorders>
              <w:top w:val="nil"/>
              <w:bottom w:val="nil"/>
            </w:tcBorders>
            <w:vAlign w:val="center"/>
          </w:tcPr>
          <w:p w14:paraId="42636BEF">
            <w:pPr>
              <w:tabs>
                <w:tab w:val="left" w:pos="5110"/>
              </w:tabs>
              <w:autoSpaceDE w:val="0"/>
              <w:autoSpaceDN w:val="0"/>
              <w:adjustRightInd w:val="0"/>
              <w:spacing w:line="400" w:lineRule="exact"/>
              <w:jc w:val="both"/>
              <w:rPr>
                <w:rFonts w:hint="default" w:hAnsi="Times New Roman"/>
                <w:b/>
                <w:bCs/>
                <w:sz w:val="21"/>
              </w:rPr>
            </w:pPr>
            <w:r>
              <w:rPr>
                <w:rFonts w:hAnsi="Times New Roman"/>
                <w:b/>
                <w:bCs/>
                <w:sz w:val="21"/>
              </w:rPr>
              <w:t>九、财政、金融、保险</w:t>
            </w:r>
          </w:p>
        </w:tc>
        <w:tc>
          <w:tcPr>
            <w:tcW w:w="919" w:type="dxa"/>
            <w:tcBorders>
              <w:top w:val="nil"/>
              <w:bottom w:val="nil"/>
            </w:tcBorders>
            <w:vAlign w:val="center"/>
          </w:tcPr>
          <w:p w14:paraId="5FB3EBAB">
            <w:pPr>
              <w:tabs>
                <w:tab w:val="left" w:pos="5110"/>
              </w:tabs>
              <w:autoSpaceDE w:val="0"/>
              <w:autoSpaceDN w:val="0"/>
              <w:adjustRightInd w:val="0"/>
              <w:spacing w:line="400" w:lineRule="exact"/>
              <w:jc w:val="center"/>
              <w:rPr>
                <w:rFonts w:hint="default" w:hAnsi="Times New Roman"/>
                <w:b/>
                <w:bCs/>
                <w:sz w:val="21"/>
              </w:rPr>
            </w:pPr>
          </w:p>
        </w:tc>
        <w:tc>
          <w:tcPr>
            <w:tcW w:w="1021" w:type="dxa"/>
            <w:tcBorders>
              <w:top w:val="nil"/>
              <w:bottom w:val="nil"/>
            </w:tcBorders>
            <w:vAlign w:val="center"/>
          </w:tcPr>
          <w:p w14:paraId="7474BF05">
            <w:pPr>
              <w:autoSpaceDE w:val="0"/>
              <w:autoSpaceDN w:val="0"/>
              <w:adjustRightInd w:val="0"/>
              <w:spacing w:line="420" w:lineRule="exact"/>
              <w:jc w:val="right"/>
              <w:rPr>
                <w:rFonts w:hint="default" w:ascii="华文细黑" w:hAnsi="华文细黑" w:eastAsia="华文细黑"/>
                <w:sz w:val="21"/>
              </w:rPr>
            </w:pPr>
          </w:p>
        </w:tc>
        <w:tc>
          <w:tcPr>
            <w:tcW w:w="1021" w:type="dxa"/>
            <w:tcBorders>
              <w:top w:val="nil"/>
              <w:bottom w:val="nil"/>
            </w:tcBorders>
            <w:vAlign w:val="center"/>
          </w:tcPr>
          <w:p w14:paraId="516B2256">
            <w:pPr>
              <w:autoSpaceDE w:val="0"/>
              <w:autoSpaceDN w:val="0"/>
              <w:adjustRightInd w:val="0"/>
              <w:spacing w:line="420" w:lineRule="exact"/>
              <w:jc w:val="right"/>
              <w:rPr>
                <w:rFonts w:hint="default" w:ascii="华文细黑" w:hAnsi="华文细黑" w:eastAsia="华文细黑"/>
                <w:sz w:val="21"/>
              </w:rPr>
            </w:pPr>
          </w:p>
        </w:tc>
        <w:tc>
          <w:tcPr>
            <w:tcW w:w="1021" w:type="dxa"/>
            <w:tcBorders>
              <w:top w:val="nil"/>
              <w:bottom w:val="nil"/>
            </w:tcBorders>
            <w:vAlign w:val="center"/>
          </w:tcPr>
          <w:p w14:paraId="1B6CB1DC">
            <w:pPr>
              <w:autoSpaceDE w:val="0"/>
              <w:autoSpaceDN w:val="0"/>
              <w:adjustRightInd w:val="0"/>
              <w:spacing w:line="420" w:lineRule="exact"/>
              <w:jc w:val="right"/>
              <w:rPr>
                <w:rFonts w:hint="default" w:ascii="华文细黑" w:hAnsi="华文细黑" w:eastAsia="华文细黑"/>
                <w:sz w:val="21"/>
              </w:rPr>
            </w:pPr>
          </w:p>
        </w:tc>
        <w:tc>
          <w:tcPr>
            <w:tcW w:w="1021" w:type="dxa"/>
            <w:tcBorders>
              <w:top w:val="nil"/>
              <w:bottom w:val="nil"/>
            </w:tcBorders>
            <w:vAlign w:val="center"/>
          </w:tcPr>
          <w:p w14:paraId="222CDDF8">
            <w:pPr>
              <w:autoSpaceDE w:val="0"/>
              <w:autoSpaceDN w:val="0"/>
              <w:adjustRightInd w:val="0"/>
              <w:spacing w:line="420" w:lineRule="exact"/>
              <w:jc w:val="right"/>
              <w:rPr>
                <w:rFonts w:hint="default" w:ascii="华文细黑" w:hAnsi="华文细黑" w:eastAsia="华文细黑"/>
                <w:sz w:val="21"/>
              </w:rPr>
            </w:pPr>
          </w:p>
        </w:tc>
        <w:tc>
          <w:tcPr>
            <w:tcW w:w="1021" w:type="dxa"/>
            <w:tcBorders>
              <w:top w:val="nil"/>
              <w:bottom w:val="nil"/>
            </w:tcBorders>
            <w:vAlign w:val="center"/>
          </w:tcPr>
          <w:p w14:paraId="6121F577">
            <w:pPr>
              <w:autoSpaceDE w:val="0"/>
              <w:autoSpaceDN w:val="0"/>
              <w:adjustRightInd w:val="0"/>
              <w:spacing w:line="420" w:lineRule="exact"/>
              <w:jc w:val="right"/>
              <w:rPr>
                <w:rFonts w:hint="default" w:ascii="华文细黑" w:hAnsi="华文细黑" w:eastAsia="华文细黑"/>
                <w:sz w:val="21"/>
              </w:rPr>
            </w:pPr>
          </w:p>
        </w:tc>
      </w:tr>
      <w:tr w14:paraId="54A260C5">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1" w:hRule="exact"/>
        </w:trPr>
        <w:tc>
          <w:tcPr>
            <w:tcW w:w="2780" w:type="dxa"/>
            <w:tcBorders>
              <w:top w:val="nil"/>
              <w:bottom w:val="nil"/>
            </w:tcBorders>
            <w:vAlign w:val="center"/>
          </w:tcPr>
          <w:p w14:paraId="5B7108AB">
            <w:pPr>
              <w:tabs>
                <w:tab w:val="left" w:pos="5110"/>
              </w:tabs>
              <w:autoSpaceDE w:val="0"/>
              <w:autoSpaceDN w:val="0"/>
              <w:adjustRightInd w:val="0"/>
              <w:spacing w:line="400" w:lineRule="exact"/>
              <w:jc w:val="both"/>
              <w:rPr>
                <w:rFonts w:hint="default" w:hAnsi="Times New Roman"/>
                <w:sz w:val="21"/>
              </w:rPr>
            </w:pPr>
            <w:r>
              <w:rPr>
                <w:rFonts w:hAnsi="Times New Roman"/>
                <w:sz w:val="21"/>
              </w:rPr>
              <w:t>辖区内财政征收收入</w:t>
            </w:r>
          </w:p>
        </w:tc>
        <w:tc>
          <w:tcPr>
            <w:tcW w:w="919" w:type="dxa"/>
            <w:tcBorders>
              <w:top w:val="nil"/>
              <w:bottom w:val="nil"/>
            </w:tcBorders>
            <w:vAlign w:val="center"/>
          </w:tcPr>
          <w:p w14:paraId="4EE064BA">
            <w:pPr>
              <w:tabs>
                <w:tab w:val="left" w:pos="5110"/>
              </w:tabs>
              <w:autoSpaceDE w:val="0"/>
              <w:autoSpaceDN w:val="0"/>
              <w:adjustRightInd w:val="0"/>
              <w:spacing w:line="400" w:lineRule="exact"/>
              <w:jc w:val="center"/>
              <w:rPr>
                <w:rFonts w:hint="default" w:hAnsi="Times New Roman"/>
                <w:sz w:val="21"/>
              </w:rPr>
            </w:pPr>
            <w:r>
              <w:rPr>
                <w:rFonts w:hAnsi="Times New Roman"/>
                <w:sz w:val="21"/>
              </w:rPr>
              <w:t>万元</w:t>
            </w:r>
          </w:p>
        </w:tc>
        <w:tc>
          <w:tcPr>
            <w:tcW w:w="1021" w:type="dxa"/>
            <w:tcBorders>
              <w:top w:val="nil"/>
              <w:bottom w:val="nil"/>
            </w:tcBorders>
            <w:vAlign w:val="center"/>
          </w:tcPr>
          <w:p w14:paraId="1706693B">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105176</w:t>
            </w:r>
          </w:p>
        </w:tc>
        <w:tc>
          <w:tcPr>
            <w:tcW w:w="1021" w:type="dxa"/>
            <w:tcBorders>
              <w:top w:val="nil"/>
              <w:bottom w:val="nil"/>
            </w:tcBorders>
            <w:vAlign w:val="center"/>
          </w:tcPr>
          <w:p w14:paraId="6845A458">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359312</w:t>
            </w:r>
          </w:p>
        </w:tc>
        <w:tc>
          <w:tcPr>
            <w:tcW w:w="1021" w:type="dxa"/>
            <w:tcBorders>
              <w:top w:val="nil"/>
              <w:bottom w:val="nil"/>
            </w:tcBorders>
            <w:vAlign w:val="center"/>
          </w:tcPr>
          <w:p w14:paraId="5FC8F6E5">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375533</w:t>
            </w:r>
          </w:p>
        </w:tc>
        <w:tc>
          <w:tcPr>
            <w:tcW w:w="1021" w:type="dxa"/>
            <w:tcBorders>
              <w:top w:val="nil"/>
              <w:bottom w:val="nil"/>
            </w:tcBorders>
            <w:vAlign w:val="center"/>
          </w:tcPr>
          <w:p w14:paraId="68901A1F">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386524</w:t>
            </w:r>
          </w:p>
        </w:tc>
        <w:tc>
          <w:tcPr>
            <w:tcW w:w="1021" w:type="dxa"/>
            <w:tcBorders>
              <w:top w:val="nil"/>
              <w:bottom w:val="nil"/>
            </w:tcBorders>
            <w:vAlign w:val="center"/>
          </w:tcPr>
          <w:p w14:paraId="1AE19F3C">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367666</w:t>
            </w:r>
          </w:p>
        </w:tc>
      </w:tr>
      <w:tr w14:paraId="6AED850E">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1" w:hRule="exact"/>
        </w:trPr>
        <w:tc>
          <w:tcPr>
            <w:tcW w:w="2780" w:type="dxa"/>
            <w:tcBorders>
              <w:top w:val="nil"/>
              <w:bottom w:val="nil"/>
            </w:tcBorders>
            <w:vAlign w:val="center"/>
          </w:tcPr>
          <w:p w14:paraId="45620C5C">
            <w:pPr>
              <w:tabs>
                <w:tab w:val="left" w:pos="5110"/>
              </w:tabs>
              <w:autoSpaceDE w:val="0"/>
              <w:autoSpaceDN w:val="0"/>
              <w:adjustRightInd w:val="0"/>
              <w:spacing w:line="400" w:lineRule="exact"/>
              <w:jc w:val="both"/>
              <w:rPr>
                <w:rFonts w:hint="default" w:hAnsi="Times New Roman"/>
                <w:sz w:val="21"/>
              </w:rPr>
            </w:pPr>
            <w:r>
              <w:rPr>
                <w:rFonts w:hAnsi="Times New Roman"/>
                <w:sz w:val="21"/>
              </w:rPr>
              <w:t>地方财政收入</w:t>
            </w:r>
          </w:p>
        </w:tc>
        <w:tc>
          <w:tcPr>
            <w:tcW w:w="919" w:type="dxa"/>
            <w:tcBorders>
              <w:top w:val="nil"/>
              <w:bottom w:val="nil"/>
            </w:tcBorders>
            <w:vAlign w:val="center"/>
          </w:tcPr>
          <w:p w14:paraId="5DFAB245">
            <w:pPr>
              <w:tabs>
                <w:tab w:val="left" w:pos="5110"/>
              </w:tabs>
              <w:autoSpaceDE w:val="0"/>
              <w:autoSpaceDN w:val="0"/>
              <w:adjustRightInd w:val="0"/>
              <w:spacing w:line="400" w:lineRule="exact"/>
              <w:jc w:val="center"/>
              <w:rPr>
                <w:rFonts w:hint="default" w:hAnsi="Times New Roman"/>
                <w:sz w:val="21"/>
              </w:rPr>
            </w:pPr>
            <w:r>
              <w:rPr>
                <w:rFonts w:hAnsi="Times New Roman"/>
                <w:sz w:val="21"/>
              </w:rPr>
              <w:t>万元</w:t>
            </w:r>
          </w:p>
        </w:tc>
        <w:tc>
          <w:tcPr>
            <w:tcW w:w="1021" w:type="dxa"/>
            <w:tcBorders>
              <w:top w:val="nil"/>
              <w:bottom w:val="nil"/>
            </w:tcBorders>
            <w:vAlign w:val="center"/>
          </w:tcPr>
          <w:p w14:paraId="193A5196">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86033</w:t>
            </w:r>
          </w:p>
        </w:tc>
        <w:tc>
          <w:tcPr>
            <w:tcW w:w="1021" w:type="dxa"/>
            <w:tcBorders>
              <w:top w:val="nil"/>
              <w:bottom w:val="nil"/>
            </w:tcBorders>
            <w:vAlign w:val="center"/>
          </w:tcPr>
          <w:p w14:paraId="3B7F020C">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292462</w:t>
            </w:r>
          </w:p>
        </w:tc>
        <w:tc>
          <w:tcPr>
            <w:tcW w:w="1021" w:type="dxa"/>
            <w:tcBorders>
              <w:top w:val="nil"/>
              <w:bottom w:val="nil"/>
            </w:tcBorders>
            <w:vAlign w:val="center"/>
          </w:tcPr>
          <w:p w14:paraId="2447F7A1">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285194</w:t>
            </w:r>
          </w:p>
        </w:tc>
        <w:tc>
          <w:tcPr>
            <w:tcW w:w="1021" w:type="dxa"/>
            <w:tcBorders>
              <w:top w:val="nil"/>
              <w:bottom w:val="nil"/>
            </w:tcBorders>
            <w:vAlign w:val="center"/>
          </w:tcPr>
          <w:p w14:paraId="16847C07">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276786</w:t>
            </w:r>
          </w:p>
        </w:tc>
        <w:tc>
          <w:tcPr>
            <w:tcW w:w="1021" w:type="dxa"/>
            <w:tcBorders>
              <w:top w:val="nil"/>
              <w:bottom w:val="nil"/>
            </w:tcBorders>
            <w:vAlign w:val="center"/>
          </w:tcPr>
          <w:p w14:paraId="66D3FA45">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238786</w:t>
            </w:r>
          </w:p>
        </w:tc>
      </w:tr>
      <w:tr w14:paraId="4DF08E11">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1" w:hRule="exact"/>
        </w:trPr>
        <w:tc>
          <w:tcPr>
            <w:tcW w:w="2780" w:type="dxa"/>
            <w:tcBorders>
              <w:top w:val="nil"/>
              <w:bottom w:val="nil"/>
            </w:tcBorders>
            <w:vAlign w:val="center"/>
          </w:tcPr>
          <w:p w14:paraId="28CFE162">
            <w:pPr>
              <w:tabs>
                <w:tab w:val="left" w:pos="5110"/>
              </w:tabs>
              <w:autoSpaceDE w:val="0"/>
              <w:autoSpaceDN w:val="0"/>
              <w:adjustRightInd w:val="0"/>
              <w:spacing w:line="400" w:lineRule="exact"/>
              <w:ind w:firstLine="210" w:firstLineChars="100"/>
              <w:jc w:val="both"/>
              <w:rPr>
                <w:rFonts w:hint="default" w:hAnsi="Times New Roman"/>
                <w:sz w:val="21"/>
              </w:rPr>
            </w:pPr>
            <w:r>
              <w:rPr>
                <w:rFonts w:hAnsi="Times New Roman"/>
                <w:sz w:val="21"/>
              </w:rPr>
              <w:t>＃税收收入</w:t>
            </w:r>
          </w:p>
        </w:tc>
        <w:tc>
          <w:tcPr>
            <w:tcW w:w="919" w:type="dxa"/>
            <w:tcBorders>
              <w:top w:val="nil"/>
              <w:bottom w:val="nil"/>
            </w:tcBorders>
            <w:vAlign w:val="center"/>
          </w:tcPr>
          <w:p w14:paraId="6B3964CE">
            <w:pPr>
              <w:tabs>
                <w:tab w:val="left" w:pos="5110"/>
              </w:tabs>
              <w:autoSpaceDE w:val="0"/>
              <w:autoSpaceDN w:val="0"/>
              <w:adjustRightInd w:val="0"/>
              <w:spacing w:line="400" w:lineRule="exact"/>
              <w:jc w:val="center"/>
              <w:rPr>
                <w:rFonts w:hint="default" w:hAnsi="Times New Roman"/>
                <w:sz w:val="21"/>
              </w:rPr>
            </w:pPr>
            <w:r>
              <w:rPr>
                <w:rFonts w:hAnsi="Times New Roman"/>
                <w:sz w:val="21"/>
              </w:rPr>
              <w:t>万元</w:t>
            </w:r>
          </w:p>
        </w:tc>
        <w:tc>
          <w:tcPr>
            <w:tcW w:w="1021" w:type="dxa"/>
            <w:tcBorders>
              <w:top w:val="nil"/>
              <w:bottom w:val="nil"/>
            </w:tcBorders>
            <w:vAlign w:val="center"/>
          </w:tcPr>
          <w:p w14:paraId="4749034E">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30150</w:t>
            </w:r>
          </w:p>
        </w:tc>
        <w:tc>
          <w:tcPr>
            <w:tcW w:w="1021" w:type="dxa"/>
            <w:tcBorders>
              <w:top w:val="nil"/>
              <w:bottom w:val="nil"/>
            </w:tcBorders>
            <w:vAlign w:val="center"/>
          </w:tcPr>
          <w:p w14:paraId="6E3546A4">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85487</w:t>
            </w:r>
          </w:p>
        </w:tc>
        <w:tc>
          <w:tcPr>
            <w:tcW w:w="1021" w:type="dxa"/>
            <w:tcBorders>
              <w:top w:val="nil"/>
              <w:bottom w:val="nil"/>
            </w:tcBorders>
            <w:vAlign w:val="center"/>
          </w:tcPr>
          <w:p w14:paraId="47C45418">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85848</w:t>
            </w:r>
          </w:p>
        </w:tc>
        <w:tc>
          <w:tcPr>
            <w:tcW w:w="1021" w:type="dxa"/>
            <w:tcBorders>
              <w:top w:val="nil"/>
              <w:bottom w:val="nil"/>
            </w:tcBorders>
            <w:vAlign w:val="center"/>
          </w:tcPr>
          <w:p w14:paraId="31452726">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94148</w:t>
            </w:r>
          </w:p>
        </w:tc>
        <w:tc>
          <w:tcPr>
            <w:tcW w:w="1021" w:type="dxa"/>
            <w:tcBorders>
              <w:top w:val="nil"/>
              <w:bottom w:val="nil"/>
            </w:tcBorders>
            <w:vAlign w:val="center"/>
          </w:tcPr>
          <w:p w14:paraId="5CB1C426">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85286</w:t>
            </w:r>
          </w:p>
        </w:tc>
      </w:tr>
      <w:tr w14:paraId="49C3D3BC">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1" w:hRule="exact"/>
        </w:trPr>
        <w:tc>
          <w:tcPr>
            <w:tcW w:w="2780" w:type="dxa"/>
            <w:tcBorders>
              <w:top w:val="nil"/>
              <w:bottom w:val="nil"/>
            </w:tcBorders>
            <w:vAlign w:val="center"/>
          </w:tcPr>
          <w:p w14:paraId="44451131">
            <w:pPr>
              <w:tabs>
                <w:tab w:val="left" w:pos="5110"/>
              </w:tabs>
              <w:autoSpaceDE w:val="0"/>
              <w:autoSpaceDN w:val="0"/>
              <w:adjustRightInd w:val="0"/>
              <w:spacing w:line="400" w:lineRule="exact"/>
              <w:jc w:val="both"/>
              <w:rPr>
                <w:rFonts w:hint="default" w:hAnsi="Times New Roman"/>
                <w:sz w:val="21"/>
              </w:rPr>
            </w:pPr>
            <w:r>
              <w:rPr>
                <w:rFonts w:hAnsi="Times New Roman"/>
                <w:sz w:val="21"/>
              </w:rPr>
              <w:t>地方财政支出</w:t>
            </w:r>
          </w:p>
        </w:tc>
        <w:tc>
          <w:tcPr>
            <w:tcW w:w="919" w:type="dxa"/>
            <w:tcBorders>
              <w:top w:val="nil"/>
              <w:bottom w:val="nil"/>
            </w:tcBorders>
            <w:vAlign w:val="center"/>
          </w:tcPr>
          <w:p w14:paraId="46A5EA77">
            <w:pPr>
              <w:tabs>
                <w:tab w:val="left" w:pos="5110"/>
              </w:tabs>
              <w:autoSpaceDE w:val="0"/>
              <w:autoSpaceDN w:val="0"/>
              <w:adjustRightInd w:val="0"/>
              <w:spacing w:line="400" w:lineRule="exact"/>
              <w:jc w:val="center"/>
              <w:rPr>
                <w:rFonts w:hint="default" w:hAnsi="Times New Roman"/>
                <w:sz w:val="21"/>
              </w:rPr>
            </w:pPr>
            <w:r>
              <w:rPr>
                <w:rFonts w:hAnsi="Times New Roman"/>
                <w:sz w:val="21"/>
              </w:rPr>
              <w:t>万元</w:t>
            </w:r>
          </w:p>
        </w:tc>
        <w:tc>
          <w:tcPr>
            <w:tcW w:w="1021" w:type="dxa"/>
            <w:tcBorders>
              <w:top w:val="nil"/>
              <w:bottom w:val="nil"/>
            </w:tcBorders>
            <w:vAlign w:val="center"/>
          </w:tcPr>
          <w:p w14:paraId="320C17B6">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240035</w:t>
            </w:r>
          </w:p>
        </w:tc>
        <w:tc>
          <w:tcPr>
            <w:tcW w:w="1021" w:type="dxa"/>
            <w:tcBorders>
              <w:top w:val="nil"/>
              <w:bottom w:val="nil"/>
            </w:tcBorders>
            <w:vAlign w:val="center"/>
          </w:tcPr>
          <w:p w14:paraId="0A38056A">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790833</w:t>
            </w:r>
          </w:p>
        </w:tc>
        <w:tc>
          <w:tcPr>
            <w:tcW w:w="1021" w:type="dxa"/>
            <w:tcBorders>
              <w:top w:val="nil"/>
              <w:bottom w:val="nil"/>
            </w:tcBorders>
            <w:vAlign w:val="center"/>
          </w:tcPr>
          <w:p w14:paraId="7CFFF460">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895202</w:t>
            </w:r>
          </w:p>
        </w:tc>
        <w:tc>
          <w:tcPr>
            <w:tcW w:w="1021" w:type="dxa"/>
            <w:tcBorders>
              <w:top w:val="nil"/>
              <w:bottom w:val="nil"/>
            </w:tcBorders>
            <w:vAlign w:val="center"/>
          </w:tcPr>
          <w:p w14:paraId="3110C43C">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941859</w:t>
            </w:r>
          </w:p>
        </w:tc>
        <w:tc>
          <w:tcPr>
            <w:tcW w:w="1021" w:type="dxa"/>
            <w:tcBorders>
              <w:top w:val="nil"/>
              <w:bottom w:val="nil"/>
            </w:tcBorders>
            <w:vAlign w:val="center"/>
          </w:tcPr>
          <w:p w14:paraId="00272788">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779531</w:t>
            </w:r>
          </w:p>
        </w:tc>
      </w:tr>
      <w:tr w14:paraId="5EA69F7F">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1" w:hRule="exact"/>
        </w:trPr>
        <w:tc>
          <w:tcPr>
            <w:tcW w:w="2780" w:type="dxa"/>
            <w:tcBorders>
              <w:top w:val="nil"/>
              <w:bottom w:val="nil"/>
            </w:tcBorders>
            <w:vAlign w:val="center"/>
          </w:tcPr>
          <w:p w14:paraId="33C8B093">
            <w:pPr>
              <w:tabs>
                <w:tab w:val="left" w:pos="5110"/>
              </w:tabs>
              <w:autoSpaceDE w:val="0"/>
              <w:autoSpaceDN w:val="0"/>
              <w:adjustRightInd w:val="0"/>
              <w:spacing w:line="400" w:lineRule="exact"/>
              <w:jc w:val="both"/>
              <w:rPr>
                <w:rFonts w:hint="default" w:hAnsi="Times New Roman"/>
                <w:sz w:val="21"/>
              </w:rPr>
            </w:pPr>
            <w:r>
              <w:rPr>
                <w:rFonts w:hAnsi="Times New Roman"/>
                <w:sz w:val="21"/>
              </w:rPr>
              <w:t>＃一般公共预算支出</w:t>
            </w:r>
          </w:p>
        </w:tc>
        <w:tc>
          <w:tcPr>
            <w:tcW w:w="919" w:type="dxa"/>
            <w:tcBorders>
              <w:top w:val="nil"/>
              <w:bottom w:val="nil"/>
            </w:tcBorders>
            <w:vAlign w:val="center"/>
          </w:tcPr>
          <w:p w14:paraId="53DEDE87">
            <w:pPr>
              <w:tabs>
                <w:tab w:val="left" w:pos="5110"/>
              </w:tabs>
              <w:autoSpaceDE w:val="0"/>
              <w:autoSpaceDN w:val="0"/>
              <w:adjustRightInd w:val="0"/>
              <w:spacing w:line="400" w:lineRule="exact"/>
              <w:jc w:val="center"/>
              <w:rPr>
                <w:rFonts w:hint="default" w:hAnsi="Times New Roman"/>
                <w:sz w:val="21"/>
              </w:rPr>
            </w:pPr>
            <w:r>
              <w:rPr>
                <w:rFonts w:hAnsi="Times New Roman"/>
                <w:sz w:val="21"/>
              </w:rPr>
              <w:t>万元</w:t>
            </w:r>
          </w:p>
        </w:tc>
        <w:tc>
          <w:tcPr>
            <w:tcW w:w="1021" w:type="dxa"/>
            <w:tcBorders>
              <w:top w:val="nil"/>
              <w:bottom w:val="nil"/>
            </w:tcBorders>
            <w:vAlign w:val="center"/>
          </w:tcPr>
          <w:p w14:paraId="6DE961C1">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195408</w:t>
            </w:r>
          </w:p>
        </w:tc>
        <w:tc>
          <w:tcPr>
            <w:tcW w:w="1021" w:type="dxa"/>
            <w:tcBorders>
              <w:top w:val="nil"/>
              <w:bottom w:val="nil"/>
            </w:tcBorders>
            <w:vAlign w:val="center"/>
          </w:tcPr>
          <w:p w14:paraId="687DBF75">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622070</w:t>
            </w:r>
          </w:p>
        </w:tc>
        <w:tc>
          <w:tcPr>
            <w:tcW w:w="1021" w:type="dxa"/>
            <w:tcBorders>
              <w:top w:val="nil"/>
              <w:bottom w:val="nil"/>
            </w:tcBorders>
            <w:vAlign w:val="center"/>
          </w:tcPr>
          <w:p w14:paraId="75C5F7BF">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728504</w:t>
            </w:r>
          </w:p>
        </w:tc>
        <w:tc>
          <w:tcPr>
            <w:tcW w:w="1021" w:type="dxa"/>
            <w:tcBorders>
              <w:top w:val="nil"/>
              <w:bottom w:val="nil"/>
            </w:tcBorders>
            <w:vAlign w:val="center"/>
          </w:tcPr>
          <w:p w14:paraId="36D164D5">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729830</w:t>
            </w:r>
          </w:p>
        </w:tc>
        <w:tc>
          <w:tcPr>
            <w:tcW w:w="1021" w:type="dxa"/>
            <w:tcBorders>
              <w:top w:val="nil"/>
              <w:bottom w:val="nil"/>
            </w:tcBorders>
            <w:vAlign w:val="center"/>
          </w:tcPr>
          <w:p w14:paraId="5585CAE0">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596885</w:t>
            </w:r>
          </w:p>
        </w:tc>
      </w:tr>
      <w:tr w14:paraId="75BCD474">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1" w:hRule="exact"/>
        </w:trPr>
        <w:tc>
          <w:tcPr>
            <w:tcW w:w="2780" w:type="dxa"/>
            <w:tcBorders>
              <w:top w:val="nil"/>
              <w:bottom w:val="nil"/>
            </w:tcBorders>
            <w:vAlign w:val="center"/>
          </w:tcPr>
          <w:p w14:paraId="0123F836">
            <w:pPr>
              <w:tabs>
                <w:tab w:val="left" w:pos="5110"/>
              </w:tabs>
              <w:autoSpaceDE w:val="0"/>
              <w:autoSpaceDN w:val="0"/>
              <w:adjustRightInd w:val="0"/>
              <w:spacing w:line="400" w:lineRule="exact"/>
              <w:jc w:val="both"/>
              <w:rPr>
                <w:rFonts w:hint="default" w:hAnsi="Times New Roman"/>
                <w:sz w:val="21"/>
              </w:rPr>
            </w:pPr>
            <w:r>
              <w:rPr>
                <w:rFonts w:hAnsi="Times New Roman"/>
                <w:sz w:val="21"/>
              </w:rPr>
              <w:t>年末金融机构存款余额</w:t>
            </w:r>
          </w:p>
        </w:tc>
        <w:tc>
          <w:tcPr>
            <w:tcW w:w="919" w:type="dxa"/>
            <w:tcBorders>
              <w:top w:val="nil"/>
              <w:bottom w:val="nil"/>
            </w:tcBorders>
            <w:vAlign w:val="center"/>
          </w:tcPr>
          <w:p w14:paraId="228C2F3F">
            <w:pPr>
              <w:tabs>
                <w:tab w:val="left" w:pos="5110"/>
              </w:tabs>
              <w:autoSpaceDE w:val="0"/>
              <w:autoSpaceDN w:val="0"/>
              <w:adjustRightInd w:val="0"/>
              <w:spacing w:line="400" w:lineRule="exact"/>
              <w:jc w:val="center"/>
              <w:rPr>
                <w:rFonts w:hint="default" w:hAnsi="Times New Roman"/>
                <w:sz w:val="21"/>
              </w:rPr>
            </w:pPr>
            <w:r>
              <w:rPr>
                <w:rFonts w:hAnsi="Times New Roman"/>
                <w:sz w:val="21"/>
              </w:rPr>
              <w:t>万元</w:t>
            </w:r>
          </w:p>
        </w:tc>
        <w:tc>
          <w:tcPr>
            <w:tcW w:w="1021" w:type="dxa"/>
            <w:tcBorders>
              <w:top w:val="nil"/>
              <w:bottom w:val="nil"/>
            </w:tcBorders>
            <w:vAlign w:val="center"/>
          </w:tcPr>
          <w:p w14:paraId="268845CB">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643900</w:t>
            </w:r>
          </w:p>
        </w:tc>
        <w:tc>
          <w:tcPr>
            <w:tcW w:w="1021" w:type="dxa"/>
            <w:tcBorders>
              <w:top w:val="nil"/>
              <w:bottom w:val="nil"/>
            </w:tcBorders>
            <w:vAlign w:val="center"/>
          </w:tcPr>
          <w:p w14:paraId="503FA3C4">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1908023</w:t>
            </w:r>
          </w:p>
        </w:tc>
        <w:tc>
          <w:tcPr>
            <w:tcW w:w="1021" w:type="dxa"/>
            <w:tcBorders>
              <w:top w:val="nil"/>
              <w:bottom w:val="nil"/>
            </w:tcBorders>
            <w:vAlign w:val="center"/>
          </w:tcPr>
          <w:p w14:paraId="019B3253">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2155842</w:t>
            </w:r>
          </w:p>
        </w:tc>
        <w:tc>
          <w:tcPr>
            <w:tcW w:w="1021" w:type="dxa"/>
            <w:tcBorders>
              <w:top w:val="nil"/>
              <w:bottom w:val="nil"/>
            </w:tcBorders>
            <w:vAlign w:val="center"/>
          </w:tcPr>
          <w:p w14:paraId="5269BFA0">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2426787</w:t>
            </w:r>
          </w:p>
        </w:tc>
        <w:tc>
          <w:tcPr>
            <w:tcW w:w="1021" w:type="dxa"/>
            <w:tcBorders>
              <w:top w:val="nil"/>
              <w:bottom w:val="nil"/>
            </w:tcBorders>
            <w:vAlign w:val="center"/>
          </w:tcPr>
          <w:p w14:paraId="775DBB29">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2498300</w:t>
            </w:r>
          </w:p>
        </w:tc>
      </w:tr>
      <w:tr w14:paraId="5B8A5982">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0" w:hRule="exact"/>
        </w:trPr>
        <w:tc>
          <w:tcPr>
            <w:tcW w:w="2780" w:type="dxa"/>
            <w:tcBorders>
              <w:top w:val="nil"/>
              <w:bottom w:val="nil"/>
            </w:tcBorders>
            <w:vAlign w:val="center"/>
          </w:tcPr>
          <w:p w14:paraId="0B5A0786">
            <w:pPr>
              <w:tabs>
                <w:tab w:val="left" w:pos="5110"/>
              </w:tabs>
              <w:autoSpaceDE w:val="0"/>
              <w:autoSpaceDN w:val="0"/>
              <w:adjustRightInd w:val="0"/>
              <w:spacing w:line="400" w:lineRule="exact"/>
              <w:jc w:val="both"/>
              <w:rPr>
                <w:rFonts w:hint="default" w:hAnsi="Times New Roman"/>
                <w:sz w:val="21"/>
              </w:rPr>
            </w:pPr>
            <w:r>
              <w:rPr>
                <w:rFonts w:hAnsi="Times New Roman"/>
                <w:sz w:val="21"/>
              </w:rPr>
              <w:t>　＃城乡居民储蓄存款余额</w:t>
            </w:r>
          </w:p>
        </w:tc>
        <w:tc>
          <w:tcPr>
            <w:tcW w:w="919" w:type="dxa"/>
            <w:tcBorders>
              <w:top w:val="nil"/>
              <w:bottom w:val="nil"/>
            </w:tcBorders>
            <w:vAlign w:val="center"/>
          </w:tcPr>
          <w:p w14:paraId="4F8E7840">
            <w:pPr>
              <w:tabs>
                <w:tab w:val="left" w:pos="5110"/>
              </w:tabs>
              <w:autoSpaceDE w:val="0"/>
              <w:autoSpaceDN w:val="0"/>
              <w:adjustRightInd w:val="0"/>
              <w:spacing w:line="400" w:lineRule="exact"/>
              <w:jc w:val="center"/>
              <w:rPr>
                <w:rFonts w:hint="default" w:hAnsi="Times New Roman"/>
                <w:sz w:val="21"/>
              </w:rPr>
            </w:pPr>
            <w:r>
              <w:rPr>
                <w:rFonts w:hAnsi="Times New Roman"/>
                <w:sz w:val="21"/>
              </w:rPr>
              <w:t>万元</w:t>
            </w:r>
          </w:p>
        </w:tc>
        <w:tc>
          <w:tcPr>
            <w:tcW w:w="1021" w:type="dxa"/>
            <w:tcBorders>
              <w:top w:val="nil"/>
              <w:bottom w:val="nil"/>
            </w:tcBorders>
            <w:vAlign w:val="center"/>
          </w:tcPr>
          <w:p w14:paraId="33B4DCAD">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408700</w:t>
            </w:r>
          </w:p>
        </w:tc>
        <w:tc>
          <w:tcPr>
            <w:tcW w:w="1021" w:type="dxa"/>
            <w:tcBorders>
              <w:top w:val="nil"/>
              <w:bottom w:val="nil"/>
            </w:tcBorders>
            <w:vAlign w:val="center"/>
          </w:tcPr>
          <w:p w14:paraId="5AD9090F">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1532648</w:t>
            </w:r>
          </w:p>
        </w:tc>
        <w:tc>
          <w:tcPr>
            <w:tcW w:w="1021" w:type="dxa"/>
            <w:tcBorders>
              <w:top w:val="nil"/>
              <w:bottom w:val="nil"/>
            </w:tcBorders>
            <w:vAlign w:val="center"/>
          </w:tcPr>
          <w:p w14:paraId="63798983">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1717921</w:t>
            </w:r>
          </w:p>
        </w:tc>
        <w:tc>
          <w:tcPr>
            <w:tcW w:w="1021" w:type="dxa"/>
            <w:tcBorders>
              <w:top w:val="nil"/>
              <w:bottom w:val="nil"/>
            </w:tcBorders>
            <w:vAlign w:val="center"/>
          </w:tcPr>
          <w:p w14:paraId="2BAB355B">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1927171</w:t>
            </w:r>
          </w:p>
        </w:tc>
        <w:tc>
          <w:tcPr>
            <w:tcW w:w="1021" w:type="dxa"/>
            <w:tcBorders>
              <w:top w:val="nil"/>
              <w:bottom w:val="nil"/>
            </w:tcBorders>
            <w:vAlign w:val="center"/>
          </w:tcPr>
          <w:p w14:paraId="299A48C2">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2099829</w:t>
            </w:r>
          </w:p>
        </w:tc>
      </w:tr>
      <w:tr w14:paraId="1BE42490">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1" w:hRule="exact"/>
        </w:trPr>
        <w:tc>
          <w:tcPr>
            <w:tcW w:w="2780" w:type="dxa"/>
            <w:tcBorders>
              <w:top w:val="nil"/>
              <w:bottom w:val="nil"/>
            </w:tcBorders>
            <w:vAlign w:val="center"/>
          </w:tcPr>
          <w:p w14:paraId="5CD18898">
            <w:pPr>
              <w:tabs>
                <w:tab w:val="left" w:pos="5110"/>
              </w:tabs>
              <w:autoSpaceDE w:val="0"/>
              <w:autoSpaceDN w:val="0"/>
              <w:adjustRightInd w:val="0"/>
              <w:spacing w:line="400" w:lineRule="exact"/>
              <w:jc w:val="both"/>
              <w:rPr>
                <w:rFonts w:hint="default" w:hAnsi="Times New Roman"/>
                <w:sz w:val="21"/>
              </w:rPr>
            </w:pPr>
            <w:r>
              <w:rPr>
                <w:rFonts w:hAnsi="Times New Roman"/>
                <w:sz w:val="21"/>
              </w:rPr>
              <w:t>年末金融机构贷款余额</w:t>
            </w:r>
          </w:p>
        </w:tc>
        <w:tc>
          <w:tcPr>
            <w:tcW w:w="919" w:type="dxa"/>
            <w:tcBorders>
              <w:top w:val="nil"/>
              <w:bottom w:val="nil"/>
            </w:tcBorders>
            <w:vAlign w:val="center"/>
          </w:tcPr>
          <w:p w14:paraId="49886524">
            <w:pPr>
              <w:tabs>
                <w:tab w:val="left" w:pos="5110"/>
              </w:tabs>
              <w:autoSpaceDE w:val="0"/>
              <w:autoSpaceDN w:val="0"/>
              <w:adjustRightInd w:val="0"/>
              <w:spacing w:line="400" w:lineRule="exact"/>
              <w:jc w:val="center"/>
              <w:rPr>
                <w:rFonts w:hint="default" w:hAnsi="Times New Roman"/>
                <w:sz w:val="21"/>
              </w:rPr>
            </w:pPr>
            <w:r>
              <w:rPr>
                <w:rFonts w:hAnsi="Times New Roman"/>
                <w:sz w:val="21"/>
              </w:rPr>
              <w:t>万元</w:t>
            </w:r>
          </w:p>
        </w:tc>
        <w:tc>
          <w:tcPr>
            <w:tcW w:w="1021" w:type="dxa"/>
            <w:tcBorders>
              <w:top w:val="nil"/>
              <w:bottom w:val="nil"/>
            </w:tcBorders>
            <w:vAlign w:val="center"/>
          </w:tcPr>
          <w:p w14:paraId="3974E6F9">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707874</w:t>
            </w:r>
          </w:p>
        </w:tc>
        <w:tc>
          <w:tcPr>
            <w:tcW w:w="1021" w:type="dxa"/>
            <w:tcBorders>
              <w:top w:val="nil"/>
              <w:bottom w:val="nil"/>
            </w:tcBorders>
            <w:vAlign w:val="center"/>
          </w:tcPr>
          <w:p w14:paraId="7B7500C9">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1886192</w:t>
            </w:r>
          </w:p>
        </w:tc>
        <w:tc>
          <w:tcPr>
            <w:tcW w:w="1021" w:type="dxa"/>
            <w:tcBorders>
              <w:top w:val="nil"/>
              <w:bottom w:val="nil"/>
            </w:tcBorders>
            <w:vAlign w:val="center"/>
          </w:tcPr>
          <w:p w14:paraId="0A08211B">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2157870</w:t>
            </w:r>
          </w:p>
        </w:tc>
        <w:tc>
          <w:tcPr>
            <w:tcW w:w="1021" w:type="dxa"/>
            <w:tcBorders>
              <w:top w:val="nil"/>
              <w:bottom w:val="nil"/>
            </w:tcBorders>
            <w:vAlign w:val="center"/>
          </w:tcPr>
          <w:p w14:paraId="602E4669">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2423604</w:t>
            </w:r>
          </w:p>
        </w:tc>
        <w:tc>
          <w:tcPr>
            <w:tcW w:w="1021" w:type="dxa"/>
            <w:tcBorders>
              <w:top w:val="nil"/>
              <w:bottom w:val="nil"/>
            </w:tcBorders>
            <w:vAlign w:val="center"/>
          </w:tcPr>
          <w:p w14:paraId="216E5A19">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2671136</w:t>
            </w:r>
          </w:p>
        </w:tc>
      </w:tr>
      <w:tr w14:paraId="3C882D7E">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1" w:hRule="exact"/>
        </w:trPr>
        <w:tc>
          <w:tcPr>
            <w:tcW w:w="2780" w:type="dxa"/>
            <w:tcBorders>
              <w:top w:val="nil"/>
              <w:bottom w:val="nil"/>
            </w:tcBorders>
            <w:vAlign w:val="center"/>
          </w:tcPr>
          <w:p w14:paraId="2AF8A0F1">
            <w:pPr>
              <w:tabs>
                <w:tab w:val="left" w:pos="5110"/>
              </w:tabs>
              <w:autoSpaceDE w:val="0"/>
              <w:autoSpaceDN w:val="0"/>
              <w:adjustRightInd w:val="0"/>
              <w:spacing w:line="400" w:lineRule="exact"/>
              <w:jc w:val="both"/>
              <w:rPr>
                <w:rFonts w:hint="default" w:hAnsi="Times New Roman"/>
                <w:sz w:val="21"/>
              </w:rPr>
            </w:pPr>
            <w:r>
              <w:rPr>
                <w:rFonts w:hAnsi="Times New Roman"/>
                <w:sz w:val="21"/>
              </w:rPr>
              <w:t>保费收入</w:t>
            </w:r>
          </w:p>
        </w:tc>
        <w:tc>
          <w:tcPr>
            <w:tcW w:w="919" w:type="dxa"/>
            <w:tcBorders>
              <w:top w:val="nil"/>
              <w:bottom w:val="nil"/>
            </w:tcBorders>
            <w:vAlign w:val="center"/>
          </w:tcPr>
          <w:p w14:paraId="3C2619EC">
            <w:pPr>
              <w:tabs>
                <w:tab w:val="left" w:pos="5110"/>
              </w:tabs>
              <w:autoSpaceDE w:val="0"/>
              <w:autoSpaceDN w:val="0"/>
              <w:adjustRightInd w:val="0"/>
              <w:spacing w:line="400" w:lineRule="exact"/>
              <w:jc w:val="center"/>
              <w:rPr>
                <w:rFonts w:hint="default" w:hAnsi="Times New Roman"/>
                <w:sz w:val="21"/>
              </w:rPr>
            </w:pPr>
            <w:r>
              <w:rPr>
                <w:rFonts w:hAnsi="Times New Roman"/>
                <w:sz w:val="21"/>
              </w:rPr>
              <w:t>万元</w:t>
            </w:r>
          </w:p>
        </w:tc>
        <w:tc>
          <w:tcPr>
            <w:tcW w:w="1021" w:type="dxa"/>
            <w:tcBorders>
              <w:top w:val="nil"/>
              <w:bottom w:val="nil"/>
            </w:tcBorders>
            <w:vAlign w:val="center"/>
          </w:tcPr>
          <w:p w14:paraId="45CF21A6">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11253</w:t>
            </w:r>
          </w:p>
        </w:tc>
        <w:tc>
          <w:tcPr>
            <w:tcW w:w="1021" w:type="dxa"/>
            <w:tcBorders>
              <w:top w:val="nil"/>
              <w:bottom w:val="nil"/>
            </w:tcBorders>
            <w:vAlign w:val="center"/>
          </w:tcPr>
          <w:p w14:paraId="01B4F77A">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56904</w:t>
            </w:r>
          </w:p>
        </w:tc>
        <w:tc>
          <w:tcPr>
            <w:tcW w:w="1021" w:type="dxa"/>
            <w:tcBorders>
              <w:top w:val="nil"/>
              <w:bottom w:val="nil"/>
            </w:tcBorders>
            <w:vAlign w:val="center"/>
          </w:tcPr>
          <w:p w14:paraId="4E745404">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61952</w:t>
            </w:r>
          </w:p>
        </w:tc>
        <w:tc>
          <w:tcPr>
            <w:tcW w:w="1021" w:type="dxa"/>
            <w:tcBorders>
              <w:top w:val="nil"/>
              <w:bottom w:val="nil"/>
            </w:tcBorders>
            <w:vAlign w:val="center"/>
          </w:tcPr>
          <w:p w14:paraId="69C1B9D9">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59831</w:t>
            </w:r>
          </w:p>
        </w:tc>
        <w:tc>
          <w:tcPr>
            <w:tcW w:w="1021" w:type="dxa"/>
            <w:tcBorders>
              <w:top w:val="nil"/>
              <w:bottom w:val="nil"/>
            </w:tcBorders>
            <w:vAlign w:val="center"/>
          </w:tcPr>
          <w:p w14:paraId="6A0C62BB">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59412</w:t>
            </w:r>
          </w:p>
        </w:tc>
      </w:tr>
      <w:tr w14:paraId="5C3F35B3">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1" w:hRule="exact"/>
        </w:trPr>
        <w:tc>
          <w:tcPr>
            <w:tcW w:w="2780" w:type="dxa"/>
            <w:tcBorders>
              <w:top w:val="nil"/>
              <w:bottom w:val="nil"/>
            </w:tcBorders>
            <w:vAlign w:val="center"/>
          </w:tcPr>
          <w:p w14:paraId="09349D37">
            <w:pPr>
              <w:tabs>
                <w:tab w:val="left" w:pos="5110"/>
              </w:tabs>
              <w:autoSpaceDE w:val="0"/>
              <w:autoSpaceDN w:val="0"/>
              <w:adjustRightInd w:val="0"/>
              <w:spacing w:line="400" w:lineRule="exact"/>
              <w:jc w:val="both"/>
              <w:rPr>
                <w:rFonts w:hint="default" w:hAnsi="Times New Roman"/>
                <w:sz w:val="21"/>
              </w:rPr>
            </w:pPr>
            <w:r>
              <w:rPr>
                <w:rFonts w:hAnsi="Times New Roman"/>
                <w:sz w:val="21"/>
              </w:rPr>
              <w:t>赔款、给付支出</w:t>
            </w:r>
          </w:p>
        </w:tc>
        <w:tc>
          <w:tcPr>
            <w:tcW w:w="919" w:type="dxa"/>
            <w:tcBorders>
              <w:top w:val="nil"/>
              <w:bottom w:val="nil"/>
            </w:tcBorders>
            <w:vAlign w:val="center"/>
          </w:tcPr>
          <w:p w14:paraId="162D3B88">
            <w:pPr>
              <w:tabs>
                <w:tab w:val="left" w:pos="5110"/>
              </w:tabs>
              <w:autoSpaceDE w:val="0"/>
              <w:autoSpaceDN w:val="0"/>
              <w:adjustRightInd w:val="0"/>
              <w:spacing w:line="400" w:lineRule="exact"/>
              <w:jc w:val="center"/>
              <w:rPr>
                <w:rFonts w:hint="default" w:hAnsi="Times New Roman"/>
                <w:sz w:val="21"/>
              </w:rPr>
            </w:pPr>
            <w:r>
              <w:rPr>
                <w:rFonts w:hAnsi="Times New Roman"/>
                <w:sz w:val="21"/>
              </w:rPr>
              <w:t>万元</w:t>
            </w:r>
          </w:p>
        </w:tc>
        <w:tc>
          <w:tcPr>
            <w:tcW w:w="1021" w:type="dxa"/>
            <w:tcBorders>
              <w:top w:val="nil"/>
              <w:bottom w:val="nil"/>
            </w:tcBorders>
            <w:vAlign w:val="center"/>
          </w:tcPr>
          <w:p w14:paraId="70598908">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3721</w:t>
            </w:r>
          </w:p>
        </w:tc>
        <w:tc>
          <w:tcPr>
            <w:tcW w:w="1021" w:type="dxa"/>
            <w:tcBorders>
              <w:top w:val="nil"/>
              <w:bottom w:val="nil"/>
            </w:tcBorders>
            <w:vAlign w:val="center"/>
          </w:tcPr>
          <w:p w14:paraId="76A919E7">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15458</w:t>
            </w:r>
          </w:p>
        </w:tc>
        <w:tc>
          <w:tcPr>
            <w:tcW w:w="1021" w:type="dxa"/>
            <w:tcBorders>
              <w:top w:val="nil"/>
              <w:bottom w:val="nil"/>
            </w:tcBorders>
            <w:vAlign w:val="center"/>
          </w:tcPr>
          <w:p w14:paraId="4B3FD373">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18112</w:t>
            </w:r>
          </w:p>
        </w:tc>
        <w:tc>
          <w:tcPr>
            <w:tcW w:w="1021" w:type="dxa"/>
            <w:tcBorders>
              <w:top w:val="nil"/>
              <w:bottom w:val="nil"/>
            </w:tcBorders>
            <w:vAlign w:val="center"/>
          </w:tcPr>
          <w:p w14:paraId="56379487">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20738</w:t>
            </w:r>
          </w:p>
        </w:tc>
        <w:tc>
          <w:tcPr>
            <w:tcW w:w="1021" w:type="dxa"/>
            <w:tcBorders>
              <w:top w:val="nil"/>
              <w:bottom w:val="nil"/>
            </w:tcBorders>
            <w:vAlign w:val="center"/>
          </w:tcPr>
          <w:p w14:paraId="1593F585">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21702</w:t>
            </w:r>
          </w:p>
        </w:tc>
      </w:tr>
      <w:tr w14:paraId="3546267C">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1" w:hRule="exact"/>
        </w:trPr>
        <w:tc>
          <w:tcPr>
            <w:tcW w:w="2780" w:type="dxa"/>
            <w:tcBorders>
              <w:top w:val="nil"/>
              <w:bottom w:val="nil"/>
            </w:tcBorders>
            <w:vAlign w:val="center"/>
          </w:tcPr>
          <w:p w14:paraId="72433742">
            <w:pPr>
              <w:tabs>
                <w:tab w:val="left" w:pos="5110"/>
              </w:tabs>
              <w:autoSpaceDE w:val="0"/>
              <w:autoSpaceDN w:val="0"/>
              <w:adjustRightInd w:val="0"/>
              <w:spacing w:line="400" w:lineRule="exact"/>
              <w:jc w:val="both"/>
              <w:rPr>
                <w:rFonts w:hint="default" w:hAnsi="Times New Roman"/>
                <w:b/>
                <w:bCs/>
                <w:sz w:val="21"/>
              </w:rPr>
            </w:pPr>
            <w:r>
              <w:rPr>
                <w:rFonts w:hAnsi="Times New Roman"/>
                <w:b/>
                <w:bCs/>
                <w:sz w:val="21"/>
              </w:rPr>
              <w:t>十、基础教育</w:t>
            </w:r>
          </w:p>
        </w:tc>
        <w:tc>
          <w:tcPr>
            <w:tcW w:w="919" w:type="dxa"/>
            <w:tcBorders>
              <w:top w:val="nil"/>
              <w:bottom w:val="nil"/>
            </w:tcBorders>
            <w:vAlign w:val="center"/>
          </w:tcPr>
          <w:p w14:paraId="5749C618">
            <w:pPr>
              <w:tabs>
                <w:tab w:val="left" w:pos="5110"/>
              </w:tabs>
              <w:autoSpaceDE w:val="0"/>
              <w:autoSpaceDN w:val="0"/>
              <w:adjustRightInd w:val="0"/>
              <w:spacing w:line="400" w:lineRule="exact"/>
              <w:jc w:val="center"/>
              <w:rPr>
                <w:rFonts w:hint="default" w:hAnsi="Times New Roman"/>
                <w:sz w:val="21"/>
              </w:rPr>
            </w:pPr>
          </w:p>
        </w:tc>
        <w:tc>
          <w:tcPr>
            <w:tcW w:w="1021" w:type="dxa"/>
            <w:tcBorders>
              <w:top w:val="nil"/>
              <w:bottom w:val="nil"/>
            </w:tcBorders>
            <w:vAlign w:val="center"/>
          </w:tcPr>
          <w:p w14:paraId="2D5ADD36">
            <w:pPr>
              <w:autoSpaceDE w:val="0"/>
              <w:autoSpaceDN w:val="0"/>
              <w:adjustRightInd w:val="0"/>
              <w:spacing w:line="420" w:lineRule="exact"/>
              <w:jc w:val="right"/>
              <w:rPr>
                <w:rFonts w:hint="default" w:ascii="华文细黑" w:hAnsi="华文细黑" w:eastAsia="华文细黑"/>
                <w:sz w:val="21"/>
              </w:rPr>
            </w:pPr>
          </w:p>
        </w:tc>
        <w:tc>
          <w:tcPr>
            <w:tcW w:w="1021" w:type="dxa"/>
            <w:tcBorders>
              <w:top w:val="nil"/>
              <w:bottom w:val="nil"/>
            </w:tcBorders>
            <w:vAlign w:val="center"/>
          </w:tcPr>
          <w:p w14:paraId="26C66AB2">
            <w:pPr>
              <w:autoSpaceDE w:val="0"/>
              <w:autoSpaceDN w:val="0"/>
              <w:adjustRightInd w:val="0"/>
              <w:spacing w:line="420" w:lineRule="exact"/>
              <w:jc w:val="right"/>
              <w:rPr>
                <w:rFonts w:hint="default" w:ascii="华文细黑" w:hAnsi="华文细黑" w:eastAsia="华文细黑"/>
                <w:sz w:val="21"/>
              </w:rPr>
            </w:pPr>
          </w:p>
        </w:tc>
        <w:tc>
          <w:tcPr>
            <w:tcW w:w="1021" w:type="dxa"/>
            <w:tcBorders>
              <w:top w:val="nil"/>
              <w:bottom w:val="nil"/>
            </w:tcBorders>
            <w:vAlign w:val="center"/>
          </w:tcPr>
          <w:p w14:paraId="065D3329">
            <w:pPr>
              <w:autoSpaceDE w:val="0"/>
              <w:autoSpaceDN w:val="0"/>
              <w:adjustRightInd w:val="0"/>
              <w:spacing w:line="420" w:lineRule="exact"/>
              <w:jc w:val="right"/>
              <w:rPr>
                <w:rFonts w:hint="default" w:ascii="华文细黑" w:hAnsi="华文细黑" w:eastAsia="华文细黑"/>
                <w:sz w:val="21"/>
              </w:rPr>
            </w:pPr>
          </w:p>
        </w:tc>
        <w:tc>
          <w:tcPr>
            <w:tcW w:w="1021" w:type="dxa"/>
            <w:tcBorders>
              <w:top w:val="nil"/>
              <w:bottom w:val="nil"/>
            </w:tcBorders>
            <w:vAlign w:val="center"/>
          </w:tcPr>
          <w:p w14:paraId="7F9937C1">
            <w:pPr>
              <w:autoSpaceDE w:val="0"/>
              <w:autoSpaceDN w:val="0"/>
              <w:adjustRightInd w:val="0"/>
              <w:spacing w:line="420" w:lineRule="exact"/>
              <w:jc w:val="right"/>
              <w:rPr>
                <w:rFonts w:hint="default" w:ascii="华文细黑" w:hAnsi="华文细黑" w:eastAsia="华文细黑"/>
                <w:sz w:val="21"/>
              </w:rPr>
            </w:pPr>
          </w:p>
        </w:tc>
        <w:tc>
          <w:tcPr>
            <w:tcW w:w="1021" w:type="dxa"/>
            <w:tcBorders>
              <w:top w:val="nil"/>
              <w:bottom w:val="nil"/>
            </w:tcBorders>
            <w:vAlign w:val="center"/>
          </w:tcPr>
          <w:p w14:paraId="6574F414">
            <w:pPr>
              <w:autoSpaceDE w:val="0"/>
              <w:autoSpaceDN w:val="0"/>
              <w:adjustRightInd w:val="0"/>
              <w:spacing w:line="420" w:lineRule="exact"/>
              <w:jc w:val="right"/>
              <w:rPr>
                <w:rFonts w:hint="default" w:ascii="华文细黑" w:hAnsi="华文细黑" w:eastAsia="华文细黑"/>
                <w:sz w:val="21"/>
              </w:rPr>
            </w:pPr>
          </w:p>
        </w:tc>
      </w:tr>
      <w:tr w14:paraId="0B98F292">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1" w:hRule="exact"/>
        </w:trPr>
        <w:tc>
          <w:tcPr>
            <w:tcW w:w="2780" w:type="dxa"/>
            <w:tcBorders>
              <w:top w:val="nil"/>
              <w:bottom w:val="nil"/>
            </w:tcBorders>
            <w:vAlign w:val="center"/>
          </w:tcPr>
          <w:p w14:paraId="44125578">
            <w:pPr>
              <w:tabs>
                <w:tab w:val="left" w:pos="5110"/>
              </w:tabs>
              <w:autoSpaceDE w:val="0"/>
              <w:autoSpaceDN w:val="0"/>
              <w:adjustRightInd w:val="0"/>
              <w:spacing w:line="400" w:lineRule="exact"/>
              <w:jc w:val="both"/>
              <w:rPr>
                <w:rFonts w:hint="default" w:hAnsi="Times New Roman"/>
                <w:sz w:val="21"/>
              </w:rPr>
            </w:pPr>
            <w:r>
              <w:rPr>
                <w:rFonts w:hAnsi="Times New Roman"/>
                <w:sz w:val="21"/>
              </w:rPr>
              <w:t>学校数</w:t>
            </w:r>
          </w:p>
        </w:tc>
        <w:tc>
          <w:tcPr>
            <w:tcW w:w="919" w:type="dxa"/>
            <w:tcBorders>
              <w:top w:val="nil"/>
              <w:bottom w:val="nil"/>
            </w:tcBorders>
            <w:vAlign w:val="center"/>
          </w:tcPr>
          <w:p w14:paraId="237FA904">
            <w:pPr>
              <w:tabs>
                <w:tab w:val="left" w:pos="5110"/>
              </w:tabs>
              <w:autoSpaceDE w:val="0"/>
              <w:autoSpaceDN w:val="0"/>
              <w:adjustRightInd w:val="0"/>
              <w:spacing w:line="400" w:lineRule="exact"/>
              <w:jc w:val="center"/>
              <w:rPr>
                <w:rFonts w:hint="default" w:hAnsi="Times New Roman"/>
                <w:sz w:val="21"/>
              </w:rPr>
            </w:pPr>
            <w:r>
              <w:rPr>
                <w:rFonts w:hAnsi="Times New Roman"/>
                <w:sz w:val="21"/>
              </w:rPr>
              <w:t>所</w:t>
            </w:r>
          </w:p>
        </w:tc>
        <w:tc>
          <w:tcPr>
            <w:tcW w:w="1021" w:type="dxa"/>
            <w:tcBorders>
              <w:top w:val="nil"/>
              <w:bottom w:val="nil"/>
            </w:tcBorders>
            <w:vAlign w:val="center"/>
          </w:tcPr>
          <w:p w14:paraId="3FAFA8F9">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294</w:t>
            </w:r>
          </w:p>
        </w:tc>
        <w:tc>
          <w:tcPr>
            <w:tcW w:w="1021" w:type="dxa"/>
            <w:tcBorders>
              <w:top w:val="nil"/>
              <w:bottom w:val="nil"/>
            </w:tcBorders>
            <w:vAlign w:val="center"/>
          </w:tcPr>
          <w:p w14:paraId="5296D3B1">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148</w:t>
            </w:r>
          </w:p>
        </w:tc>
        <w:tc>
          <w:tcPr>
            <w:tcW w:w="1021" w:type="dxa"/>
            <w:tcBorders>
              <w:top w:val="nil"/>
              <w:bottom w:val="nil"/>
            </w:tcBorders>
            <w:vAlign w:val="center"/>
          </w:tcPr>
          <w:p w14:paraId="11D5159B">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145</w:t>
            </w:r>
          </w:p>
        </w:tc>
        <w:tc>
          <w:tcPr>
            <w:tcW w:w="1021" w:type="dxa"/>
            <w:tcBorders>
              <w:top w:val="nil"/>
              <w:bottom w:val="nil"/>
            </w:tcBorders>
            <w:vAlign w:val="center"/>
          </w:tcPr>
          <w:p w14:paraId="116F34A5">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150</w:t>
            </w:r>
          </w:p>
        </w:tc>
        <w:tc>
          <w:tcPr>
            <w:tcW w:w="1021" w:type="dxa"/>
            <w:tcBorders>
              <w:top w:val="nil"/>
              <w:bottom w:val="nil"/>
            </w:tcBorders>
            <w:vAlign w:val="center"/>
          </w:tcPr>
          <w:p w14:paraId="31A77F1C">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156</w:t>
            </w:r>
          </w:p>
        </w:tc>
      </w:tr>
      <w:tr w14:paraId="7046D624">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1" w:hRule="exact"/>
        </w:trPr>
        <w:tc>
          <w:tcPr>
            <w:tcW w:w="2780" w:type="dxa"/>
            <w:tcBorders>
              <w:top w:val="nil"/>
              <w:bottom w:val="nil"/>
            </w:tcBorders>
            <w:vAlign w:val="center"/>
          </w:tcPr>
          <w:p w14:paraId="110DA331">
            <w:pPr>
              <w:tabs>
                <w:tab w:val="left" w:pos="5110"/>
              </w:tabs>
              <w:autoSpaceDE w:val="0"/>
              <w:autoSpaceDN w:val="0"/>
              <w:adjustRightInd w:val="0"/>
              <w:spacing w:line="400" w:lineRule="exact"/>
              <w:ind w:firstLine="420"/>
              <w:jc w:val="both"/>
              <w:rPr>
                <w:rFonts w:hint="default" w:hAnsi="Times New Roman"/>
                <w:sz w:val="21"/>
              </w:rPr>
            </w:pPr>
            <w:r>
              <w:rPr>
                <w:rFonts w:hAnsi="Times New Roman"/>
                <w:sz w:val="21"/>
              </w:rPr>
              <w:t>普通中学</w:t>
            </w:r>
          </w:p>
        </w:tc>
        <w:tc>
          <w:tcPr>
            <w:tcW w:w="919" w:type="dxa"/>
            <w:tcBorders>
              <w:top w:val="nil"/>
              <w:bottom w:val="nil"/>
            </w:tcBorders>
            <w:vAlign w:val="center"/>
          </w:tcPr>
          <w:p w14:paraId="00897718">
            <w:pPr>
              <w:tabs>
                <w:tab w:val="left" w:pos="5110"/>
              </w:tabs>
              <w:autoSpaceDE w:val="0"/>
              <w:autoSpaceDN w:val="0"/>
              <w:adjustRightInd w:val="0"/>
              <w:spacing w:line="400" w:lineRule="exact"/>
              <w:jc w:val="center"/>
              <w:rPr>
                <w:rFonts w:hint="default" w:hAnsi="Times New Roman"/>
                <w:sz w:val="21"/>
              </w:rPr>
            </w:pPr>
            <w:r>
              <w:rPr>
                <w:rFonts w:hAnsi="Times New Roman"/>
                <w:sz w:val="21"/>
              </w:rPr>
              <w:t>所</w:t>
            </w:r>
          </w:p>
        </w:tc>
        <w:tc>
          <w:tcPr>
            <w:tcW w:w="1021" w:type="dxa"/>
            <w:tcBorders>
              <w:top w:val="nil"/>
              <w:bottom w:val="nil"/>
            </w:tcBorders>
            <w:vAlign w:val="center"/>
          </w:tcPr>
          <w:p w14:paraId="44393425">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31</w:t>
            </w:r>
          </w:p>
        </w:tc>
        <w:tc>
          <w:tcPr>
            <w:tcW w:w="1021" w:type="dxa"/>
            <w:tcBorders>
              <w:top w:val="nil"/>
              <w:bottom w:val="nil"/>
            </w:tcBorders>
            <w:vAlign w:val="center"/>
          </w:tcPr>
          <w:p w14:paraId="35107297">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22</w:t>
            </w:r>
          </w:p>
        </w:tc>
        <w:tc>
          <w:tcPr>
            <w:tcW w:w="1021" w:type="dxa"/>
            <w:tcBorders>
              <w:top w:val="nil"/>
              <w:bottom w:val="nil"/>
            </w:tcBorders>
            <w:vAlign w:val="center"/>
          </w:tcPr>
          <w:p w14:paraId="21955652">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22</w:t>
            </w:r>
          </w:p>
        </w:tc>
        <w:tc>
          <w:tcPr>
            <w:tcW w:w="1021" w:type="dxa"/>
            <w:tcBorders>
              <w:top w:val="nil"/>
              <w:bottom w:val="nil"/>
            </w:tcBorders>
            <w:vAlign w:val="center"/>
          </w:tcPr>
          <w:p w14:paraId="4267B276">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22</w:t>
            </w:r>
          </w:p>
        </w:tc>
        <w:tc>
          <w:tcPr>
            <w:tcW w:w="1021" w:type="dxa"/>
            <w:tcBorders>
              <w:top w:val="nil"/>
              <w:bottom w:val="nil"/>
            </w:tcBorders>
            <w:vAlign w:val="center"/>
          </w:tcPr>
          <w:p w14:paraId="71924508">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22</w:t>
            </w:r>
          </w:p>
        </w:tc>
      </w:tr>
      <w:tr w14:paraId="691BB0AA">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1" w:hRule="exact"/>
        </w:trPr>
        <w:tc>
          <w:tcPr>
            <w:tcW w:w="2780" w:type="dxa"/>
            <w:tcBorders>
              <w:top w:val="nil"/>
              <w:bottom w:val="nil"/>
            </w:tcBorders>
            <w:vAlign w:val="center"/>
          </w:tcPr>
          <w:p w14:paraId="040EF44A">
            <w:pPr>
              <w:tabs>
                <w:tab w:val="left" w:pos="5110"/>
              </w:tabs>
              <w:autoSpaceDE w:val="0"/>
              <w:autoSpaceDN w:val="0"/>
              <w:adjustRightInd w:val="0"/>
              <w:spacing w:line="400" w:lineRule="exact"/>
              <w:ind w:firstLine="420"/>
              <w:jc w:val="both"/>
              <w:rPr>
                <w:rFonts w:hint="default" w:hAnsi="Times New Roman"/>
                <w:sz w:val="21"/>
              </w:rPr>
            </w:pPr>
            <w:r>
              <w:rPr>
                <w:rFonts w:hAnsi="Times New Roman"/>
                <w:sz w:val="21"/>
              </w:rPr>
              <w:t>小学</w:t>
            </w:r>
          </w:p>
        </w:tc>
        <w:tc>
          <w:tcPr>
            <w:tcW w:w="919" w:type="dxa"/>
            <w:tcBorders>
              <w:top w:val="nil"/>
              <w:bottom w:val="nil"/>
            </w:tcBorders>
            <w:vAlign w:val="center"/>
          </w:tcPr>
          <w:p w14:paraId="6A8DE094">
            <w:pPr>
              <w:tabs>
                <w:tab w:val="left" w:pos="5110"/>
              </w:tabs>
              <w:autoSpaceDE w:val="0"/>
              <w:autoSpaceDN w:val="0"/>
              <w:adjustRightInd w:val="0"/>
              <w:spacing w:line="400" w:lineRule="exact"/>
              <w:jc w:val="center"/>
              <w:rPr>
                <w:rFonts w:hint="default" w:hAnsi="Times New Roman"/>
                <w:sz w:val="21"/>
              </w:rPr>
            </w:pPr>
            <w:r>
              <w:rPr>
                <w:rFonts w:hAnsi="Times New Roman"/>
                <w:sz w:val="21"/>
              </w:rPr>
              <w:t>所</w:t>
            </w:r>
          </w:p>
        </w:tc>
        <w:tc>
          <w:tcPr>
            <w:tcW w:w="1021" w:type="dxa"/>
            <w:tcBorders>
              <w:top w:val="nil"/>
              <w:bottom w:val="nil"/>
            </w:tcBorders>
            <w:vAlign w:val="center"/>
          </w:tcPr>
          <w:p w14:paraId="1FDF6D2C">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232</w:t>
            </w:r>
          </w:p>
        </w:tc>
        <w:tc>
          <w:tcPr>
            <w:tcW w:w="1021" w:type="dxa"/>
            <w:tcBorders>
              <w:top w:val="nil"/>
              <w:bottom w:val="nil"/>
            </w:tcBorders>
            <w:vAlign w:val="center"/>
          </w:tcPr>
          <w:p w14:paraId="2FBAB0E4">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72</w:t>
            </w:r>
          </w:p>
        </w:tc>
        <w:tc>
          <w:tcPr>
            <w:tcW w:w="1021" w:type="dxa"/>
            <w:tcBorders>
              <w:top w:val="nil"/>
              <w:bottom w:val="nil"/>
            </w:tcBorders>
            <w:vAlign w:val="center"/>
          </w:tcPr>
          <w:p w14:paraId="65E414C7">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72</w:t>
            </w:r>
          </w:p>
        </w:tc>
        <w:tc>
          <w:tcPr>
            <w:tcW w:w="1021" w:type="dxa"/>
            <w:tcBorders>
              <w:top w:val="nil"/>
              <w:bottom w:val="nil"/>
            </w:tcBorders>
            <w:vAlign w:val="center"/>
          </w:tcPr>
          <w:p w14:paraId="51797E54">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73</w:t>
            </w:r>
          </w:p>
        </w:tc>
        <w:tc>
          <w:tcPr>
            <w:tcW w:w="1021" w:type="dxa"/>
            <w:tcBorders>
              <w:top w:val="nil"/>
              <w:bottom w:val="nil"/>
            </w:tcBorders>
            <w:vAlign w:val="center"/>
          </w:tcPr>
          <w:p w14:paraId="0B708D22">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74</w:t>
            </w:r>
          </w:p>
        </w:tc>
      </w:tr>
      <w:tr w14:paraId="356B2B2F">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1" w:hRule="exact"/>
        </w:trPr>
        <w:tc>
          <w:tcPr>
            <w:tcW w:w="2780" w:type="dxa"/>
            <w:tcBorders>
              <w:top w:val="nil"/>
              <w:bottom w:val="nil"/>
            </w:tcBorders>
            <w:vAlign w:val="center"/>
          </w:tcPr>
          <w:p w14:paraId="42BF3600">
            <w:pPr>
              <w:tabs>
                <w:tab w:val="left" w:pos="5110"/>
              </w:tabs>
              <w:autoSpaceDE w:val="0"/>
              <w:autoSpaceDN w:val="0"/>
              <w:adjustRightInd w:val="0"/>
              <w:spacing w:line="400" w:lineRule="exact"/>
              <w:jc w:val="both"/>
              <w:rPr>
                <w:rFonts w:hint="default" w:hAnsi="Times New Roman"/>
                <w:sz w:val="21"/>
              </w:rPr>
            </w:pPr>
            <w:r>
              <w:rPr>
                <w:rFonts w:hAnsi="Times New Roman"/>
                <w:sz w:val="21"/>
              </w:rPr>
              <w:t>专任教师数</w:t>
            </w:r>
          </w:p>
        </w:tc>
        <w:tc>
          <w:tcPr>
            <w:tcW w:w="919" w:type="dxa"/>
            <w:tcBorders>
              <w:top w:val="nil"/>
              <w:bottom w:val="nil"/>
            </w:tcBorders>
            <w:vAlign w:val="center"/>
          </w:tcPr>
          <w:p w14:paraId="425FC655">
            <w:pPr>
              <w:tabs>
                <w:tab w:val="left" w:pos="5110"/>
              </w:tabs>
              <w:autoSpaceDE w:val="0"/>
              <w:autoSpaceDN w:val="0"/>
              <w:adjustRightInd w:val="0"/>
              <w:spacing w:line="400" w:lineRule="exact"/>
              <w:jc w:val="center"/>
              <w:rPr>
                <w:rFonts w:hint="default" w:hAnsi="Times New Roman"/>
                <w:sz w:val="21"/>
              </w:rPr>
            </w:pPr>
            <w:r>
              <w:rPr>
                <w:rFonts w:hAnsi="Times New Roman"/>
                <w:sz w:val="21"/>
              </w:rPr>
              <w:t>人</w:t>
            </w:r>
          </w:p>
        </w:tc>
        <w:tc>
          <w:tcPr>
            <w:tcW w:w="1021" w:type="dxa"/>
            <w:tcBorders>
              <w:top w:val="nil"/>
              <w:bottom w:val="nil"/>
            </w:tcBorders>
            <w:vAlign w:val="center"/>
          </w:tcPr>
          <w:p w14:paraId="01A47C84">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6298</w:t>
            </w:r>
          </w:p>
        </w:tc>
        <w:tc>
          <w:tcPr>
            <w:tcW w:w="1021" w:type="dxa"/>
            <w:tcBorders>
              <w:top w:val="nil"/>
              <w:bottom w:val="nil"/>
            </w:tcBorders>
            <w:vAlign w:val="center"/>
          </w:tcPr>
          <w:p w14:paraId="74241B64">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6704</w:t>
            </w:r>
          </w:p>
        </w:tc>
        <w:tc>
          <w:tcPr>
            <w:tcW w:w="1021" w:type="dxa"/>
            <w:tcBorders>
              <w:top w:val="nil"/>
              <w:bottom w:val="nil"/>
            </w:tcBorders>
            <w:vAlign w:val="center"/>
          </w:tcPr>
          <w:p w14:paraId="2D2DFE02">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6969</w:t>
            </w:r>
          </w:p>
        </w:tc>
        <w:tc>
          <w:tcPr>
            <w:tcW w:w="1021" w:type="dxa"/>
            <w:tcBorders>
              <w:top w:val="nil"/>
              <w:bottom w:val="nil"/>
            </w:tcBorders>
            <w:vAlign w:val="center"/>
          </w:tcPr>
          <w:p w14:paraId="1FBFE20F">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7028</w:t>
            </w:r>
          </w:p>
        </w:tc>
        <w:tc>
          <w:tcPr>
            <w:tcW w:w="1021" w:type="dxa"/>
            <w:tcBorders>
              <w:top w:val="nil"/>
              <w:bottom w:val="nil"/>
            </w:tcBorders>
            <w:vAlign w:val="center"/>
          </w:tcPr>
          <w:p w14:paraId="751A5C3A">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7452</w:t>
            </w:r>
          </w:p>
        </w:tc>
      </w:tr>
      <w:tr w14:paraId="2CA68A2C">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1" w:hRule="exact"/>
        </w:trPr>
        <w:tc>
          <w:tcPr>
            <w:tcW w:w="2780" w:type="dxa"/>
            <w:tcBorders>
              <w:top w:val="nil"/>
              <w:bottom w:val="nil"/>
            </w:tcBorders>
            <w:vAlign w:val="center"/>
          </w:tcPr>
          <w:p w14:paraId="017EE436">
            <w:pPr>
              <w:tabs>
                <w:tab w:val="left" w:pos="5110"/>
              </w:tabs>
              <w:autoSpaceDE w:val="0"/>
              <w:autoSpaceDN w:val="0"/>
              <w:adjustRightInd w:val="0"/>
              <w:spacing w:line="400" w:lineRule="exact"/>
              <w:ind w:firstLine="210" w:firstLineChars="100"/>
              <w:jc w:val="both"/>
              <w:rPr>
                <w:rFonts w:hint="default" w:hAnsi="Times New Roman"/>
                <w:sz w:val="21"/>
              </w:rPr>
            </w:pPr>
            <w:r>
              <w:rPr>
                <w:rFonts w:hAnsi="Times New Roman"/>
                <w:sz w:val="21"/>
              </w:rPr>
              <w:t>＃普通中学</w:t>
            </w:r>
          </w:p>
        </w:tc>
        <w:tc>
          <w:tcPr>
            <w:tcW w:w="919" w:type="dxa"/>
            <w:tcBorders>
              <w:top w:val="nil"/>
              <w:bottom w:val="nil"/>
            </w:tcBorders>
            <w:vAlign w:val="center"/>
          </w:tcPr>
          <w:p w14:paraId="53E16F41">
            <w:pPr>
              <w:tabs>
                <w:tab w:val="left" w:pos="5110"/>
              </w:tabs>
              <w:autoSpaceDE w:val="0"/>
              <w:autoSpaceDN w:val="0"/>
              <w:adjustRightInd w:val="0"/>
              <w:spacing w:line="400" w:lineRule="exact"/>
              <w:jc w:val="center"/>
              <w:rPr>
                <w:rFonts w:hint="default" w:hAnsi="Times New Roman"/>
                <w:sz w:val="21"/>
              </w:rPr>
            </w:pPr>
            <w:r>
              <w:rPr>
                <w:rFonts w:hAnsi="Times New Roman"/>
                <w:sz w:val="21"/>
              </w:rPr>
              <w:t>人</w:t>
            </w:r>
          </w:p>
        </w:tc>
        <w:tc>
          <w:tcPr>
            <w:tcW w:w="1021" w:type="dxa"/>
            <w:tcBorders>
              <w:top w:val="nil"/>
              <w:bottom w:val="nil"/>
            </w:tcBorders>
            <w:vAlign w:val="center"/>
          </w:tcPr>
          <w:p w14:paraId="0FE5A2CF">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2245</w:t>
            </w:r>
          </w:p>
        </w:tc>
        <w:tc>
          <w:tcPr>
            <w:tcW w:w="1021" w:type="dxa"/>
            <w:tcBorders>
              <w:top w:val="nil"/>
              <w:bottom w:val="nil"/>
            </w:tcBorders>
            <w:vAlign w:val="center"/>
          </w:tcPr>
          <w:p w14:paraId="188F0E20">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2604</w:t>
            </w:r>
          </w:p>
        </w:tc>
        <w:tc>
          <w:tcPr>
            <w:tcW w:w="1021" w:type="dxa"/>
            <w:tcBorders>
              <w:top w:val="nil"/>
              <w:bottom w:val="nil"/>
            </w:tcBorders>
            <w:vAlign w:val="center"/>
          </w:tcPr>
          <w:p w14:paraId="68F9AA33">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2836</w:t>
            </w:r>
          </w:p>
        </w:tc>
        <w:tc>
          <w:tcPr>
            <w:tcW w:w="1021" w:type="dxa"/>
            <w:tcBorders>
              <w:top w:val="nil"/>
              <w:bottom w:val="nil"/>
            </w:tcBorders>
            <w:vAlign w:val="center"/>
          </w:tcPr>
          <w:p w14:paraId="0EADF53A">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2774</w:t>
            </w:r>
          </w:p>
        </w:tc>
        <w:tc>
          <w:tcPr>
            <w:tcW w:w="1021" w:type="dxa"/>
            <w:tcBorders>
              <w:top w:val="nil"/>
              <w:bottom w:val="nil"/>
            </w:tcBorders>
            <w:vAlign w:val="center"/>
          </w:tcPr>
          <w:p w14:paraId="117EC26E">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2950</w:t>
            </w:r>
          </w:p>
        </w:tc>
      </w:tr>
      <w:tr w14:paraId="09E634CF">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1" w:hRule="exact"/>
        </w:trPr>
        <w:tc>
          <w:tcPr>
            <w:tcW w:w="2780" w:type="dxa"/>
            <w:tcBorders>
              <w:top w:val="nil"/>
              <w:bottom w:val="nil"/>
            </w:tcBorders>
            <w:vAlign w:val="center"/>
          </w:tcPr>
          <w:p w14:paraId="1238AB1D">
            <w:pPr>
              <w:tabs>
                <w:tab w:val="left" w:pos="5110"/>
              </w:tabs>
              <w:autoSpaceDE w:val="0"/>
              <w:autoSpaceDN w:val="0"/>
              <w:adjustRightInd w:val="0"/>
              <w:spacing w:line="400" w:lineRule="exact"/>
              <w:ind w:firstLine="420"/>
              <w:jc w:val="both"/>
              <w:rPr>
                <w:rFonts w:hint="default" w:hAnsi="Times New Roman"/>
                <w:sz w:val="21"/>
              </w:rPr>
            </w:pPr>
            <w:r>
              <w:rPr>
                <w:rFonts w:hAnsi="Times New Roman"/>
                <w:sz w:val="21"/>
              </w:rPr>
              <w:t>小学</w:t>
            </w:r>
          </w:p>
        </w:tc>
        <w:tc>
          <w:tcPr>
            <w:tcW w:w="919" w:type="dxa"/>
            <w:tcBorders>
              <w:top w:val="nil"/>
              <w:bottom w:val="nil"/>
            </w:tcBorders>
            <w:vAlign w:val="center"/>
          </w:tcPr>
          <w:p w14:paraId="3F256730">
            <w:pPr>
              <w:tabs>
                <w:tab w:val="left" w:pos="5110"/>
              </w:tabs>
              <w:autoSpaceDE w:val="0"/>
              <w:autoSpaceDN w:val="0"/>
              <w:adjustRightInd w:val="0"/>
              <w:spacing w:line="400" w:lineRule="exact"/>
              <w:jc w:val="center"/>
              <w:rPr>
                <w:rFonts w:hint="default" w:hAnsi="Times New Roman"/>
                <w:sz w:val="21"/>
              </w:rPr>
            </w:pPr>
            <w:r>
              <w:rPr>
                <w:rFonts w:hAnsi="Times New Roman"/>
                <w:sz w:val="21"/>
              </w:rPr>
              <w:t>人</w:t>
            </w:r>
          </w:p>
        </w:tc>
        <w:tc>
          <w:tcPr>
            <w:tcW w:w="1021" w:type="dxa"/>
            <w:tcBorders>
              <w:top w:val="nil"/>
              <w:bottom w:val="nil"/>
            </w:tcBorders>
            <w:vAlign w:val="center"/>
          </w:tcPr>
          <w:p w14:paraId="620FD6FE">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3808</w:t>
            </w:r>
          </w:p>
        </w:tc>
        <w:tc>
          <w:tcPr>
            <w:tcW w:w="1021" w:type="dxa"/>
            <w:tcBorders>
              <w:top w:val="nil"/>
              <w:bottom w:val="nil"/>
            </w:tcBorders>
            <w:vAlign w:val="center"/>
          </w:tcPr>
          <w:p w14:paraId="1B0359C4">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3324</w:t>
            </w:r>
          </w:p>
        </w:tc>
        <w:tc>
          <w:tcPr>
            <w:tcW w:w="1021" w:type="dxa"/>
            <w:tcBorders>
              <w:top w:val="nil"/>
              <w:bottom w:val="nil"/>
            </w:tcBorders>
            <w:vAlign w:val="center"/>
          </w:tcPr>
          <w:p w14:paraId="69A462E3">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3361</w:t>
            </w:r>
          </w:p>
        </w:tc>
        <w:tc>
          <w:tcPr>
            <w:tcW w:w="1021" w:type="dxa"/>
            <w:tcBorders>
              <w:top w:val="nil"/>
              <w:bottom w:val="nil"/>
            </w:tcBorders>
            <w:vAlign w:val="center"/>
          </w:tcPr>
          <w:p w14:paraId="1EF9B952">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3368</w:t>
            </w:r>
          </w:p>
        </w:tc>
        <w:tc>
          <w:tcPr>
            <w:tcW w:w="1021" w:type="dxa"/>
            <w:tcBorders>
              <w:top w:val="nil"/>
              <w:bottom w:val="nil"/>
            </w:tcBorders>
            <w:vAlign w:val="center"/>
          </w:tcPr>
          <w:p w14:paraId="762275E6">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3475</w:t>
            </w:r>
          </w:p>
        </w:tc>
      </w:tr>
      <w:tr w14:paraId="4EF99EC7">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1" w:hRule="exact"/>
        </w:trPr>
        <w:tc>
          <w:tcPr>
            <w:tcW w:w="2780" w:type="dxa"/>
            <w:tcBorders>
              <w:top w:val="nil"/>
              <w:bottom w:val="nil"/>
            </w:tcBorders>
            <w:vAlign w:val="center"/>
          </w:tcPr>
          <w:p w14:paraId="3D842991">
            <w:pPr>
              <w:tabs>
                <w:tab w:val="left" w:pos="5110"/>
              </w:tabs>
              <w:autoSpaceDE w:val="0"/>
              <w:autoSpaceDN w:val="0"/>
              <w:adjustRightInd w:val="0"/>
              <w:spacing w:line="400" w:lineRule="exact"/>
              <w:jc w:val="both"/>
              <w:rPr>
                <w:rFonts w:hint="default" w:hAnsi="Times New Roman"/>
                <w:sz w:val="21"/>
              </w:rPr>
            </w:pPr>
            <w:r>
              <w:rPr>
                <w:rFonts w:hAnsi="Times New Roman"/>
                <w:sz w:val="21"/>
              </w:rPr>
              <w:t>在校学生总数</w:t>
            </w:r>
          </w:p>
        </w:tc>
        <w:tc>
          <w:tcPr>
            <w:tcW w:w="919" w:type="dxa"/>
            <w:tcBorders>
              <w:top w:val="nil"/>
              <w:bottom w:val="nil"/>
            </w:tcBorders>
            <w:vAlign w:val="center"/>
          </w:tcPr>
          <w:p w14:paraId="35DE9D5E">
            <w:pPr>
              <w:tabs>
                <w:tab w:val="left" w:pos="5110"/>
              </w:tabs>
              <w:autoSpaceDE w:val="0"/>
              <w:autoSpaceDN w:val="0"/>
              <w:adjustRightInd w:val="0"/>
              <w:spacing w:line="400" w:lineRule="exact"/>
              <w:jc w:val="center"/>
              <w:rPr>
                <w:rFonts w:hint="default" w:hAnsi="Times New Roman"/>
                <w:sz w:val="21"/>
              </w:rPr>
            </w:pPr>
            <w:r>
              <w:rPr>
                <w:rFonts w:hAnsi="Times New Roman"/>
                <w:sz w:val="21"/>
              </w:rPr>
              <w:t>人</w:t>
            </w:r>
          </w:p>
        </w:tc>
        <w:tc>
          <w:tcPr>
            <w:tcW w:w="1021" w:type="dxa"/>
            <w:tcBorders>
              <w:top w:val="nil"/>
              <w:bottom w:val="nil"/>
            </w:tcBorders>
            <w:vAlign w:val="center"/>
          </w:tcPr>
          <w:p w14:paraId="191590FD">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109907</w:t>
            </w:r>
          </w:p>
        </w:tc>
        <w:tc>
          <w:tcPr>
            <w:tcW w:w="1021" w:type="dxa"/>
            <w:tcBorders>
              <w:top w:val="nil"/>
              <w:bottom w:val="nil"/>
            </w:tcBorders>
            <w:vAlign w:val="center"/>
          </w:tcPr>
          <w:p w14:paraId="6FA37DF4">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93166</w:t>
            </w:r>
          </w:p>
        </w:tc>
        <w:tc>
          <w:tcPr>
            <w:tcW w:w="1021" w:type="dxa"/>
            <w:tcBorders>
              <w:top w:val="nil"/>
              <w:bottom w:val="nil"/>
            </w:tcBorders>
            <w:vAlign w:val="center"/>
          </w:tcPr>
          <w:p w14:paraId="04BCC769">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91620</w:t>
            </w:r>
          </w:p>
        </w:tc>
        <w:tc>
          <w:tcPr>
            <w:tcW w:w="1021" w:type="dxa"/>
            <w:tcBorders>
              <w:top w:val="nil"/>
              <w:bottom w:val="nil"/>
            </w:tcBorders>
            <w:vAlign w:val="center"/>
          </w:tcPr>
          <w:p w14:paraId="1E35B3F3">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90065</w:t>
            </w:r>
          </w:p>
        </w:tc>
        <w:tc>
          <w:tcPr>
            <w:tcW w:w="1021" w:type="dxa"/>
            <w:tcBorders>
              <w:top w:val="nil"/>
              <w:bottom w:val="nil"/>
            </w:tcBorders>
            <w:vAlign w:val="center"/>
          </w:tcPr>
          <w:p w14:paraId="766DFE48">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99276</w:t>
            </w:r>
          </w:p>
        </w:tc>
      </w:tr>
      <w:tr w14:paraId="4F5EA87E">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2780" w:type="dxa"/>
            <w:tcBorders>
              <w:top w:val="nil"/>
            </w:tcBorders>
            <w:vAlign w:val="center"/>
          </w:tcPr>
          <w:p w14:paraId="49095169">
            <w:pPr>
              <w:tabs>
                <w:tab w:val="left" w:pos="5110"/>
              </w:tabs>
              <w:autoSpaceDE w:val="0"/>
              <w:autoSpaceDN w:val="0"/>
              <w:adjustRightInd w:val="0"/>
              <w:spacing w:line="400" w:lineRule="exact"/>
              <w:ind w:firstLine="315" w:firstLineChars="150"/>
              <w:jc w:val="both"/>
              <w:rPr>
                <w:rFonts w:hint="default" w:hAnsi="Times New Roman"/>
                <w:sz w:val="21"/>
              </w:rPr>
            </w:pPr>
            <w:r>
              <w:rPr>
                <w:rFonts w:hAnsi="Times New Roman"/>
                <w:sz w:val="21"/>
              </w:rPr>
              <w:t>#普通中学</w:t>
            </w:r>
          </w:p>
        </w:tc>
        <w:tc>
          <w:tcPr>
            <w:tcW w:w="919" w:type="dxa"/>
            <w:tcBorders>
              <w:top w:val="nil"/>
            </w:tcBorders>
            <w:vAlign w:val="center"/>
          </w:tcPr>
          <w:p w14:paraId="4A0175D2">
            <w:pPr>
              <w:tabs>
                <w:tab w:val="left" w:pos="5110"/>
              </w:tabs>
              <w:autoSpaceDE w:val="0"/>
              <w:autoSpaceDN w:val="0"/>
              <w:adjustRightInd w:val="0"/>
              <w:spacing w:line="400" w:lineRule="exact"/>
              <w:jc w:val="center"/>
              <w:rPr>
                <w:rFonts w:hint="default" w:hAnsi="Times New Roman"/>
                <w:sz w:val="21"/>
              </w:rPr>
            </w:pPr>
            <w:r>
              <w:rPr>
                <w:rFonts w:hAnsi="Times New Roman"/>
                <w:sz w:val="21"/>
              </w:rPr>
              <w:t>人</w:t>
            </w:r>
          </w:p>
        </w:tc>
        <w:tc>
          <w:tcPr>
            <w:tcW w:w="1021" w:type="dxa"/>
            <w:tcBorders>
              <w:top w:val="nil"/>
            </w:tcBorders>
            <w:vAlign w:val="center"/>
          </w:tcPr>
          <w:p w14:paraId="2E097BB8">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46751</w:t>
            </w:r>
          </w:p>
        </w:tc>
        <w:tc>
          <w:tcPr>
            <w:tcW w:w="1021" w:type="dxa"/>
            <w:tcBorders>
              <w:top w:val="nil"/>
            </w:tcBorders>
            <w:vAlign w:val="center"/>
          </w:tcPr>
          <w:p w14:paraId="18B26138">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40486</w:t>
            </w:r>
          </w:p>
        </w:tc>
        <w:tc>
          <w:tcPr>
            <w:tcW w:w="1021" w:type="dxa"/>
            <w:tcBorders>
              <w:top w:val="nil"/>
            </w:tcBorders>
            <w:vAlign w:val="center"/>
          </w:tcPr>
          <w:p w14:paraId="56E5CD18">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40940</w:t>
            </w:r>
          </w:p>
        </w:tc>
        <w:tc>
          <w:tcPr>
            <w:tcW w:w="1021" w:type="dxa"/>
            <w:tcBorders>
              <w:top w:val="nil"/>
            </w:tcBorders>
            <w:vAlign w:val="center"/>
          </w:tcPr>
          <w:p w14:paraId="7C5C5A5B">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40701</w:t>
            </w:r>
          </w:p>
        </w:tc>
        <w:tc>
          <w:tcPr>
            <w:tcW w:w="1021" w:type="dxa"/>
            <w:tcBorders>
              <w:top w:val="nil"/>
            </w:tcBorders>
            <w:vAlign w:val="center"/>
          </w:tcPr>
          <w:p w14:paraId="189DF0C6">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39557</w:t>
            </w:r>
          </w:p>
        </w:tc>
      </w:tr>
    </w:tbl>
    <w:p w14:paraId="010748D4">
      <w:pPr>
        <w:tabs>
          <w:tab w:val="left" w:pos="5110"/>
        </w:tabs>
        <w:autoSpaceDE w:val="0"/>
        <w:autoSpaceDN w:val="0"/>
        <w:adjustRightInd w:val="0"/>
        <w:spacing w:line="380" w:lineRule="exact"/>
        <w:jc w:val="both"/>
        <w:rPr>
          <w:rFonts w:hint="default"/>
          <w:sz w:val="21"/>
          <w:szCs w:val="21"/>
          <w:lang w:val="zh-CN"/>
        </w:rPr>
      </w:pPr>
      <w:r>
        <w:rPr>
          <w:rFonts w:hint="default"/>
          <w:sz w:val="21"/>
          <w:szCs w:val="21"/>
          <w:lang w:val="zh-CN"/>
        </w:rPr>
        <w:t>1－4</w:t>
      </w:r>
      <w:r>
        <w:rPr>
          <w:sz w:val="21"/>
          <w:szCs w:val="21"/>
          <w:lang w:val="zh-CN"/>
        </w:rPr>
        <w:t>续表6</w:t>
      </w:r>
    </w:p>
    <w:tbl>
      <w:tblPr>
        <w:tblStyle w:val="14"/>
        <w:tblW w:w="0" w:type="auto"/>
        <w:tblInd w:w="108" w:type="dxa"/>
        <w:tblBorders>
          <w:top w:val="single" w:color="auto" w:sz="8"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196"/>
        <w:gridCol w:w="1047"/>
        <w:gridCol w:w="897"/>
        <w:gridCol w:w="1016"/>
        <w:gridCol w:w="956"/>
        <w:gridCol w:w="994"/>
        <w:gridCol w:w="975"/>
      </w:tblGrid>
      <w:tr w14:paraId="6A23B1E1">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3196" w:type="dxa"/>
            <w:tcBorders>
              <w:bottom w:val="single" w:color="auto" w:sz="4" w:space="0"/>
            </w:tcBorders>
            <w:vAlign w:val="center"/>
          </w:tcPr>
          <w:p w14:paraId="4FF94008">
            <w:pPr>
              <w:tabs>
                <w:tab w:val="left" w:pos="5110"/>
              </w:tabs>
              <w:autoSpaceDE w:val="0"/>
              <w:autoSpaceDN w:val="0"/>
              <w:adjustRightInd w:val="0"/>
              <w:spacing w:line="400" w:lineRule="exact"/>
              <w:jc w:val="center"/>
              <w:rPr>
                <w:rFonts w:hint="default"/>
                <w:sz w:val="21"/>
                <w:szCs w:val="21"/>
              </w:rPr>
            </w:pPr>
            <w:r>
              <w:rPr>
                <w:sz w:val="21"/>
                <w:szCs w:val="21"/>
              </w:rPr>
              <w:t>指标</w:t>
            </w:r>
          </w:p>
        </w:tc>
        <w:tc>
          <w:tcPr>
            <w:tcW w:w="1047" w:type="dxa"/>
            <w:tcBorders>
              <w:bottom w:val="single" w:color="auto" w:sz="4" w:space="0"/>
            </w:tcBorders>
            <w:vAlign w:val="center"/>
          </w:tcPr>
          <w:p w14:paraId="47371204">
            <w:pPr>
              <w:tabs>
                <w:tab w:val="left" w:pos="5110"/>
              </w:tabs>
              <w:autoSpaceDE w:val="0"/>
              <w:autoSpaceDN w:val="0"/>
              <w:adjustRightInd w:val="0"/>
              <w:spacing w:line="400" w:lineRule="exact"/>
              <w:jc w:val="center"/>
              <w:rPr>
                <w:rFonts w:hint="default"/>
                <w:sz w:val="21"/>
                <w:szCs w:val="21"/>
              </w:rPr>
            </w:pPr>
            <w:r>
              <w:rPr>
                <w:sz w:val="21"/>
                <w:szCs w:val="21"/>
              </w:rPr>
              <w:t>单位</w:t>
            </w:r>
          </w:p>
        </w:tc>
        <w:tc>
          <w:tcPr>
            <w:tcW w:w="897" w:type="dxa"/>
            <w:tcBorders>
              <w:bottom w:val="single" w:color="auto" w:sz="4" w:space="0"/>
            </w:tcBorders>
            <w:vAlign w:val="center"/>
          </w:tcPr>
          <w:p w14:paraId="5BC3F43B">
            <w:pPr>
              <w:tabs>
                <w:tab w:val="left" w:pos="5110"/>
              </w:tabs>
              <w:autoSpaceDE w:val="0"/>
              <w:autoSpaceDN w:val="0"/>
              <w:adjustRightInd w:val="0"/>
              <w:spacing w:line="400" w:lineRule="exact"/>
              <w:jc w:val="center"/>
              <w:rPr>
                <w:rFonts w:hint="default"/>
                <w:sz w:val="21"/>
                <w:szCs w:val="21"/>
              </w:rPr>
            </w:pPr>
            <w:r>
              <w:rPr>
                <w:sz w:val="21"/>
                <w:szCs w:val="21"/>
              </w:rPr>
              <w:t>2010年</w:t>
            </w:r>
          </w:p>
        </w:tc>
        <w:tc>
          <w:tcPr>
            <w:tcW w:w="1016" w:type="dxa"/>
            <w:tcBorders>
              <w:bottom w:val="single" w:color="auto" w:sz="4" w:space="0"/>
            </w:tcBorders>
            <w:vAlign w:val="center"/>
          </w:tcPr>
          <w:p w14:paraId="57B7AD8F">
            <w:pPr>
              <w:tabs>
                <w:tab w:val="left" w:pos="5110"/>
              </w:tabs>
              <w:autoSpaceDE w:val="0"/>
              <w:autoSpaceDN w:val="0"/>
              <w:adjustRightInd w:val="0"/>
              <w:spacing w:line="400" w:lineRule="exact"/>
              <w:jc w:val="center"/>
              <w:rPr>
                <w:rFonts w:hint="default"/>
                <w:sz w:val="21"/>
                <w:szCs w:val="21"/>
              </w:rPr>
            </w:pPr>
            <w:r>
              <w:rPr>
                <w:sz w:val="21"/>
                <w:szCs w:val="21"/>
              </w:rPr>
              <w:t>2018年</w:t>
            </w:r>
          </w:p>
        </w:tc>
        <w:tc>
          <w:tcPr>
            <w:tcW w:w="956" w:type="dxa"/>
            <w:tcBorders>
              <w:bottom w:val="single" w:color="auto" w:sz="4" w:space="0"/>
            </w:tcBorders>
            <w:vAlign w:val="center"/>
          </w:tcPr>
          <w:p w14:paraId="679F916B">
            <w:pPr>
              <w:tabs>
                <w:tab w:val="left" w:pos="5110"/>
              </w:tabs>
              <w:autoSpaceDE w:val="0"/>
              <w:autoSpaceDN w:val="0"/>
              <w:adjustRightInd w:val="0"/>
              <w:spacing w:line="400" w:lineRule="exact"/>
              <w:jc w:val="center"/>
              <w:rPr>
                <w:rFonts w:hint="default"/>
                <w:sz w:val="21"/>
                <w:szCs w:val="21"/>
              </w:rPr>
            </w:pPr>
            <w:r>
              <w:rPr>
                <w:sz w:val="21"/>
                <w:szCs w:val="21"/>
              </w:rPr>
              <w:t>2019年</w:t>
            </w:r>
          </w:p>
        </w:tc>
        <w:tc>
          <w:tcPr>
            <w:tcW w:w="994" w:type="dxa"/>
            <w:tcBorders>
              <w:bottom w:val="single" w:color="auto" w:sz="4" w:space="0"/>
            </w:tcBorders>
            <w:vAlign w:val="center"/>
          </w:tcPr>
          <w:p w14:paraId="7A4E17D7">
            <w:pPr>
              <w:tabs>
                <w:tab w:val="left" w:pos="5110"/>
              </w:tabs>
              <w:autoSpaceDE w:val="0"/>
              <w:autoSpaceDN w:val="0"/>
              <w:adjustRightInd w:val="0"/>
              <w:spacing w:line="400" w:lineRule="exact"/>
              <w:jc w:val="center"/>
              <w:rPr>
                <w:rFonts w:hint="default"/>
                <w:sz w:val="21"/>
                <w:szCs w:val="21"/>
              </w:rPr>
            </w:pPr>
            <w:r>
              <w:rPr>
                <w:sz w:val="21"/>
                <w:szCs w:val="21"/>
              </w:rPr>
              <w:t>2020年</w:t>
            </w:r>
          </w:p>
        </w:tc>
        <w:tc>
          <w:tcPr>
            <w:tcW w:w="975" w:type="dxa"/>
            <w:tcBorders>
              <w:bottom w:val="single" w:color="auto" w:sz="4" w:space="0"/>
            </w:tcBorders>
            <w:vAlign w:val="center"/>
          </w:tcPr>
          <w:p w14:paraId="6F9454C5">
            <w:pPr>
              <w:tabs>
                <w:tab w:val="left" w:pos="5110"/>
              </w:tabs>
              <w:autoSpaceDE w:val="0"/>
              <w:autoSpaceDN w:val="0"/>
              <w:adjustRightInd w:val="0"/>
              <w:spacing w:line="400" w:lineRule="exact"/>
              <w:jc w:val="center"/>
              <w:rPr>
                <w:rFonts w:hint="default"/>
                <w:sz w:val="21"/>
                <w:szCs w:val="21"/>
              </w:rPr>
            </w:pPr>
            <w:r>
              <w:rPr>
                <w:sz w:val="21"/>
                <w:szCs w:val="21"/>
              </w:rPr>
              <w:t>2021年</w:t>
            </w:r>
          </w:p>
        </w:tc>
      </w:tr>
      <w:tr w14:paraId="79A6A18E">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3196" w:type="dxa"/>
            <w:tcBorders>
              <w:top w:val="single" w:color="auto" w:sz="4" w:space="0"/>
              <w:bottom w:val="nil"/>
            </w:tcBorders>
            <w:vAlign w:val="center"/>
          </w:tcPr>
          <w:p w14:paraId="12E6291E">
            <w:pPr>
              <w:tabs>
                <w:tab w:val="left" w:pos="5110"/>
              </w:tabs>
              <w:autoSpaceDE w:val="0"/>
              <w:autoSpaceDN w:val="0"/>
              <w:adjustRightInd w:val="0"/>
              <w:spacing w:line="380" w:lineRule="exact"/>
              <w:ind w:firstLine="420"/>
              <w:jc w:val="both"/>
              <w:rPr>
                <w:rFonts w:hint="default"/>
                <w:sz w:val="21"/>
                <w:szCs w:val="21"/>
              </w:rPr>
            </w:pPr>
            <w:r>
              <w:rPr>
                <w:sz w:val="21"/>
                <w:szCs w:val="21"/>
              </w:rPr>
              <w:t>小学</w:t>
            </w:r>
          </w:p>
        </w:tc>
        <w:tc>
          <w:tcPr>
            <w:tcW w:w="1047" w:type="dxa"/>
            <w:tcBorders>
              <w:top w:val="single" w:color="auto" w:sz="4" w:space="0"/>
              <w:bottom w:val="nil"/>
            </w:tcBorders>
            <w:vAlign w:val="center"/>
          </w:tcPr>
          <w:p w14:paraId="0ABCEC56">
            <w:pPr>
              <w:tabs>
                <w:tab w:val="left" w:pos="5110"/>
              </w:tabs>
              <w:autoSpaceDE w:val="0"/>
              <w:autoSpaceDN w:val="0"/>
              <w:adjustRightInd w:val="0"/>
              <w:spacing w:line="380" w:lineRule="exact"/>
              <w:jc w:val="center"/>
              <w:rPr>
                <w:rFonts w:hint="default"/>
                <w:sz w:val="21"/>
                <w:szCs w:val="21"/>
              </w:rPr>
            </w:pPr>
            <w:r>
              <w:rPr>
                <w:sz w:val="21"/>
                <w:szCs w:val="21"/>
              </w:rPr>
              <w:t>人</w:t>
            </w:r>
          </w:p>
        </w:tc>
        <w:tc>
          <w:tcPr>
            <w:tcW w:w="897" w:type="dxa"/>
            <w:tcBorders>
              <w:top w:val="single" w:color="auto" w:sz="4" w:space="0"/>
              <w:bottom w:val="nil"/>
            </w:tcBorders>
            <w:vAlign w:val="center"/>
          </w:tcPr>
          <w:p w14:paraId="43E49711">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62301</w:t>
            </w:r>
          </w:p>
        </w:tc>
        <w:tc>
          <w:tcPr>
            <w:tcW w:w="1016" w:type="dxa"/>
            <w:tcBorders>
              <w:top w:val="single" w:color="auto" w:sz="4" w:space="0"/>
              <w:bottom w:val="nil"/>
            </w:tcBorders>
            <w:vAlign w:val="center"/>
          </w:tcPr>
          <w:p w14:paraId="3202B678">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47801</w:t>
            </w:r>
          </w:p>
        </w:tc>
        <w:tc>
          <w:tcPr>
            <w:tcW w:w="956" w:type="dxa"/>
            <w:tcBorders>
              <w:top w:val="single" w:color="auto" w:sz="4" w:space="0"/>
              <w:bottom w:val="nil"/>
            </w:tcBorders>
            <w:vAlign w:val="center"/>
          </w:tcPr>
          <w:p w14:paraId="78E18602">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45896</w:t>
            </w:r>
          </w:p>
        </w:tc>
        <w:tc>
          <w:tcPr>
            <w:tcW w:w="994" w:type="dxa"/>
            <w:tcBorders>
              <w:top w:val="single" w:color="auto" w:sz="4" w:space="0"/>
              <w:bottom w:val="nil"/>
            </w:tcBorders>
            <w:vAlign w:val="center"/>
          </w:tcPr>
          <w:p w14:paraId="62C0F26D">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43888</w:t>
            </w:r>
          </w:p>
        </w:tc>
        <w:tc>
          <w:tcPr>
            <w:tcW w:w="975" w:type="dxa"/>
            <w:tcBorders>
              <w:top w:val="single" w:color="auto" w:sz="4" w:space="0"/>
              <w:bottom w:val="nil"/>
            </w:tcBorders>
            <w:vAlign w:val="center"/>
          </w:tcPr>
          <w:p w14:paraId="71F7FAD3">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42238</w:t>
            </w:r>
          </w:p>
        </w:tc>
      </w:tr>
      <w:tr w14:paraId="4B2FA7D0">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3196" w:type="dxa"/>
            <w:tcBorders>
              <w:top w:val="nil"/>
              <w:bottom w:val="nil"/>
            </w:tcBorders>
            <w:vAlign w:val="center"/>
          </w:tcPr>
          <w:p w14:paraId="4E817517">
            <w:pPr>
              <w:tabs>
                <w:tab w:val="left" w:pos="5110"/>
              </w:tabs>
              <w:autoSpaceDE w:val="0"/>
              <w:autoSpaceDN w:val="0"/>
              <w:adjustRightInd w:val="0"/>
              <w:spacing w:line="380" w:lineRule="exact"/>
              <w:jc w:val="both"/>
              <w:rPr>
                <w:rFonts w:hint="default"/>
                <w:b/>
                <w:bCs/>
                <w:sz w:val="21"/>
                <w:szCs w:val="21"/>
              </w:rPr>
            </w:pPr>
            <w:r>
              <w:rPr>
                <w:b/>
                <w:bCs/>
                <w:sz w:val="21"/>
                <w:szCs w:val="21"/>
              </w:rPr>
              <w:t>十一、卫生</w:t>
            </w:r>
          </w:p>
        </w:tc>
        <w:tc>
          <w:tcPr>
            <w:tcW w:w="1047" w:type="dxa"/>
            <w:tcBorders>
              <w:top w:val="nil"/>
              <w:bottom w:val="nil"/>
            </w:tcBorders>
            <w:vAlign w:val="center"/>
          </w:tcPr>
          <w:p w14:paraId="0B871985">
            <w:pPr>
              <w:tabs>
                <w:tab w:val="left" w:pos="5110"/>
              </w:tabs>
              <w:autoSpaceDE w:val="0"/>
              <w:autoSpaceDN w:val="0"/>
              <w:adjustRightInd w:val="0"/>
              <w:spacing w:line="380" w:lineRule="exact"/>
              <w:jc w:val="center"/>
              <w:rPr>
                <w:rFonts w:hint="default"/>
                <w:b/>
                <w:bCs/>
                <w:sz w:val="21"/>
                <w:szCs w:val="21"/>
              </w:rPr>
            </w:pPr>
          </w:p>
        </w:tc>
        <w:tc>
          <w:tcPr>
            <w:tcW w:w="897" w:type="dxa"/>
            <w:tcBorders>
              <w:top w:val="nil"/>
              <w:bottom w:val="nil"/>
            </w:tcBorders>
            <w:vAlign w:val="center"/>
          </w:tcPr>
          <w:p w14:paraId="6AE0B97C">
            <w:pPr>
              <w:autoSpaceDE w:val="0"/>
              <w:autoSpaceDN w:val="0"/>
              <w:adjustRightInd w:val="0"/>
              <w:spacing w:line="380" w:lineRule="exact"/>
              <w:jc w:val="right"/>
              <w:rPr>
                <w:rFonts w:hint="default" w:ascii="华文细黑" w:hAnsi="华文细黑" w:eastAsia="华文细黑"/>
                <w:sz w:val="21"/>
              </w:rPr>
            </w:pPr>
          </w:p>
        </w:tc>
        <w:tc>
          <w:tcPr>
            <w:tcW w:w="1016" w:type="dxa"/>
            <w:tcBorders>
              <w:top w:val="nil"/>
              <w:bottom w:val="nil"/>
            </w:tcBorders>
            <w:vAlign w:val="center"/>
          </w:tcPr>
          <w:p w14:paraId="7ED346DA">
            <w:pPr>
              <w:autoSpaceDE w:val="0"/>
              <w:autoSpaceDN w:val="0"/>
              <w:adjustRightInd w:val="0"/>
              <w:spacing w:line="380" w:lineRule="exact"/>
              <w:jc w:val="right"/>
              <w:rPr>
                <w:rFonts w:hint="default" w:ascii="华文细黑" w:hAnsi="华文细黑" w:eastAsia="华文细黑"/>
                <w:sz w:val="21"/>
              </w:rPr>
            </w:pPr>
          </w:p>
        </w:tc>
        <w:tc>
          <w:tcPr>
            <w:tcW w:w="956" w:type="dxa"/>
            <w:tcBorders>
              <w:top w:val="nil"/>
              <w:bottom w:val="nil"/>
            </w:tcBorders>
            <w:vAlign w:val="center"/>
          </w:tcPr>
          <w:p w14:paraId="572958E1">
            <w:pPr>
              <w:autoSpaceDE w:val="0"/>
              <w:autoSpaceDN w:val="0"/>
              <w:adjustRightInd w:val="0"/>
              <w:spacing w:line="380" w:lineRule="exact"/>
              <w:jc w:val="right"/>
              <w:rPr>
                <w:rFonts w:hint="default" w:ascii="华文细黑" w:hAnsi="华文细黑" w:eastAsia="华文细黑"/>
                <w:sz w:val="21"/>
              </w:rPr>
            </w:pPr>
          </w:p>
        </w:tc>
        <w:tc>
          <w:tcPr>
            <w:tcW w:w="994" w:type="dxa"/>
            <w:tcBorders>
              <w:top w:val="nil"/>
              <w:bottom w:val="nil"/>
            </w:tcBorders>
            <w:vAlign w:val="center"/>
          </w:tcPr>
          <w:p w14:paraId="1A53CCC0">
            <w:pPr>
              <w:autoSpaceDE w:val="0"/>
              <w:autoSpaceDN w:val="0"/>
              <w:adjustRightInd w:val="0"/>
              <w:spacing w:line="380" w:lineRule="exact"/>
              <w:jc w:val="right"/>
              <w:rPr>
                <w:rFonts w:hint="default" w:ascii="华文细黑" w:hAnsi="华文细黑" w:eastAsia="华文细黑"/>
                <w:sz w:val="21"/>
              </w:rPr>
            </w:pPr>
          </w:p>
        </w:tc>
        <w:tc>
          <w:tcPr>
            <w:tcW w:w="975" w:type="dxa"/>
            <w:tcBorders>
              <w:top w:val="nil"/>
              <w:bottom w:val="nil"/>
            </w:tcBorders>
            <w:vAlign w:val="center"/>
          </w:tcPr>
          <w:p w14:paraId="2B19C5A4">
            <w:pPr>
              <w:autoSpaceDE w:val="0"/>
              <w:autoSpaceDN w:val="0"/>
              <w:adjustRightInd w:val="0"/>
              <w:spacing w:line="380" w:lineRule="exact"/>
              <w:jc w:val="right"/>
              <w:rPr>
                <w:rFonts w:hint="default" w:ascii="华文细黑" w:hAnsi="华文细黑" w:eastAsia="华文细黑"/>
                <w:sz w:val="21"/>
              </w:rPr>
            </w:pPr>
          </w:p>
        </w:tc>
      </w:tr>
      <w:tr w14:paraId="1BB97C44">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3196" w:type="dxa"/>
            <w:tcBorders>
              <w:top w:val="nil"/>
              <w:bottom w:val="nil"/>
            </w:tcBorders>
            <w:vAlign w:val="center"/>
          </w:tcPr>
          <w:p w14:paraId="61F9351E">
            <w:pPr>
              <w:tabs>
                <w:tab w:val="left" w:pos="5110"/>
              </w:tabs>
              <w:autoSpaceDE w:val="0"/>
              <w:autoSpaceDN w:val="0"/>
              <w:adjustRightInd w:val="0"/>
              <w:spacing w:line="380" w:lineRule="exact"/>
              <w:jc w:val="both"/>
              <w:rPr>
                <w:rFonts w:hint="default"/>
                <w:sz w:val="21"/>
                <w:szCs w:val="21"/>
              </w:rPr>
            </w:pPr>
            <w:r>
              <w:rPr>
                <w:sz w:val="21"/>
                <w:szCs w:val="21"/>
              </w:rPr>
              <w:t>卫生机构数</w:t>
            </w:r>
          </w:p>
        </w:tc>
        <w:tc>
          <w:tcPr>
            <w:tcW w:w="1047" w:type="dxa"/>
            <w:tcBorders>
              <w:top w:val="nil"/>
              <w:bottom w:val="nil"/>
            </w:tcBorders>
            <w:vAlign w:val="center"/>
          </w:tcPr>
          <w:p w14:paraId="2099AA68">
            <w:pPr>
              <w:tabs>
                <w:tab w:val="left" w:pos="5110"/>
              </w:tabs>
              <w:autoSpaceDE w:val="0"/>
              <w:autoSpaceDN w:val="0"/>
              <w:adjustRightInd w:val="0"/>
              <w:spacing w:line="380" w:lineRule="exact"/>
              <w:jc w:val="center"/>
              <w:rPr>
                <w:rFonts w:hint="default"/>
                <w:sz w:val="21"/>
                <w:szCs w:val="21"/>
              </w:rPr>
            </w:pPr>
            <w:r>
              <w:rPr>
                <w:sz w:val="21"/>
                <w:szCs w:val="21"/>
              </w:rPr>
              <w:t>个</w:t>
            </w:r>
          </w:p>
        </w:tc>
        <w:tc>
          <w:tcPr>
            <w:tcW w:w="897" w:type="dxa"/>
            <w:tcBorders>
              <w:top w:val="nil"/>
              <w:bottom w:val="nil"/>
            </w:tcBorders>
            <w:vAlign w:val="center"/>
          </w:tcPr>
          <w:p w14:paraId="545467FA">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103</w:t>
            </w:r>
          </w:p>
        </w:tc>
        <w:tc>
          <w:tcPr>
            <w:tcW w:w="1016" w:type="dxa"/>
            <w:tcBorders>
              <w:top w:val="nil"/>
              <w:bottom w:val="nil"/>
            </w:tcBorders>
            <w:vAlign w:val="center"/>
          </w:tcPr>
          <w:p w14:paraId="5C7FB4D1">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420</w:t>
            </w:r>
          </w:p>
        </w:tc>
        <w:tc>
          <w:tcPr>
            <w:tcW w:w="956" w:type="dxa"/>
            <w:tcBorders>
              <w:top w:val="nil"/>
              <w:bottom w:val="nil"/>
            </w:tcBorders>
            <w:vAlign w:val="center"/>
          </w:tcPr>
          <w:p w14:paraId="07815080">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433</w:t>
            </w:r>
          </w:p>
        </w:tc>
        <w:tc>
          <w:tcPr>
            <w:tcW w:w="994" w:type="dxa"/>
            <w:tcBorders>
              <w:top w:val="nil"/>
              <w:bottom w:val="nil"/>
            </w:tcBorders>
            <w:vAlign w:val="center"/>
          </w:tcPr>
          <w:p w14:paraId="392D8DCF">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443</w:t>
            </w:r>
          </w:p>
        </w:tc>
        <w:tc>
          <w:tcPr>
            <w:tcW w:w="975" w:type="dxa"/>
            <w:tcBorders>
              <w:top w:val="nil"/>
              <w:bottom w:val="nil"/>
            </w:tcBorders>
            <w:vAlign w:val="center"/>
          </w:tcPr>
          <w:p w14:paraId="479943D1">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447</w:t>
            </w:r>
          </w:p>
        </w:tc>
      </w:tr>
      <w:tr w14:paraId="2821835D">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3196" w:type="dxa"/>
            <w:tcBorders>
              <w:top w:val="nil"/>
              <w:bottom w:val="nil"/>
            </w:tcBorders>
            <w:vAlign w:val="center"/>
          </w:tcPr>
          <w:p w14:paraId="79A9E931">
            <w:pPr>
              <w:tabs>
                <w:tab w:val="left" w:pos="5110"/>
              </w:tabs>
              <w:autoSpaceDE w:val="0"/>
              <w:autoSpaceDN w:val="0"/>
              <w:adjustRightInd w:val="0"/>
              <w:spacing w:line="380" w:lineRule="exact"/>
              <w:jc w:val="both"/>
              <w:rPr>
                <w:rFonts w:hint="default"/>
                <w:sz w:val="21"/>
                <w:szCs w:val="21"/>
              </w:rPr>
            </w:pPr>
            <w:r>
              <w:rPr>
                <w:sz w:val="21"/>
                <w:szCs w:val="21"/>
              </w:rPr>
              <w:t>　＃医院、卫生院</w:t>
            </w:r>
          </w:p>
        </w:tc>
        <w:tc>
          <w:tcPr>
            <w:tcW w:w="1047" w:type="dxa"/>
            <w:tcBorders>
              <w:top w:val="nil"/>
              <w:bottom w:val="nil"/>
            </w:tcBorders>
            <w:vAlign w:val="center"/>
          </w:tcPr>
          <w:p w14:paraId="5A1E8421">
            <w:pPr>
              <w:tabs>
                <w:tab w:val="left" w:pos="5110"/>
              </w:tabs>
              <w:autoSpaceDE w:val="0"/>
              <w:autoSpaceDN w:val="0"/>
              <w:adjustRightInd w:val="0"/>
              <w:spacing w:line="380" w:lineRule="exact"/>
              <w:jc w:val="center"/>
              <w:rPr>
                <w:rFonts w:hint="default"/>
                <w:sz w:val="21"/>
                <w:szCs w:val="21"/>
              </w:rPr>
            </w:pPr>
            <w:r>
              <w:rPr>
                <w:sz w:val="21"/>
                <w:szCs w:val="21"/>
              </w:rPr>
              <w:t>个</w:t>
            </w:r>
          </w:p>
        </w:tc>
        <w:tc>
          <w:tcPr>
            <w:tcW w:w="897" w:type="dxa"/>
            <w:tcBorders>
              <w:top w:val="nil"/>
              <w:bottom w:val="nil"/>
            </w:tcBorders>
            <w:vAlign w:val="center"/>
          </w:tcPr>
          <w:p w14:paraId="0900739B">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42</w:t>
            </w:r>
          </w:p>
        </w:tc>
        <w:tc>
          <w:tcPr>
            <w:tcW w:w="1016" w:type="dxa"/>
            <w:tcBorders>
              <w:top w:val="nil"/>
              <w:bottom w:val="nil"/>
            </w:tcBorders>
            <w:vAlign w:val="center"/>
          </w:tcPr>
          <w:p w14:paraId="13A20991">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47</w:t>
            </w:r>
          </w:p>
        </w:tc>
        <w:tc>
          <w:tcPr>
            <w:tcW w:w="956" w:type="dxa"/>
            <w:tcBorders>
              <w:top w:val="nil"/>
              <w:bottom w:val="nil"/>
            </w:tcBorders>
            <w:vAlign w:val="center"/>
          </w:tcPr>
          <w:p w14:paraId="55A12900">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47</w:t>
            </w:r>
          </w:p>
        </w:tc>
        <w:tc>
          <w:tcPr>
            <w:tcW w:w="994" w:type="dxa"/>
            <w:tcBorders>
              <w:top w:val="nil"/>
              <w:bottom w:val="nil"/>
            </w:tcBorders>
            <w:vAlign w:val="center"/>
          </w:tcPr>
          <w:p w14:paraId="7300BF9C">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48</w:t>
            </w:r>
          </w:p>
        </w:tc>
        <w:tc>
          <w:tcPr>
            <w:tcW w:w="975" w:type="dxa"/>
            <w:tcBorders>
              <w:top w:val="nil"/>
              <w:bottom w:val="nil"/>
            </w:tcBorders>
            <w:vAlign w:val="center"/>
          </w:tcPr>
          <w:p w14:paraId="3F37C87D">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48</w:t>
            </w:r>
          </w:p>
        </w:tc>
      </w:tr>
      <w:tr w14:paraId="12BF3357">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3196" w:type="dxa"/>
            <w:tcBorders>
              <w:top w:val="nil"/>
              <w:bottom w:val="nil"/>
            </w:tcBorders>
            <w:vAlign w:val="center"/>
          </w:tcPr>
          <w:p w14:paraId="1AF217D9">
            <w:pPr>
              <w:tabs>
                <w:tab w:val="left" w:pos="5110"/>
              </w:tabs>
              <w:autoSpaceDE w:val="0"/>
              <w:autoSpaceDN w:val="0"/>
              <w:adjustRightInd w:val="0"/>
              <w:spacing w:line="380" w:lineRule="exact"/>
              <w:jc w:val="both"/>
              <w:rPr>
                <w:rFonts w:hint="default"/>
                <w:sz w:val="21"/>
                <w:szCs w:val="21"/>
              </w:rPr>
            </w:pPr>
            <w:r>
              <w:rPr>
                <w:sz w:val="21"/>
                <w:szCs w:val="21"/>
              </w:rPr>
              <w:t>卫生机构床位数</w:t>
            </w:r>
          </w:p>
        </w:tc>
        <w:tc>
          <w:tcPr>
            <w:tcW w:w="1047" w:type="dxa"/>
            <w:tcBorders>
              <w:top w:val="nil"/>
              <w:bottom w:val="nil"/>
            </w:tcBorders>
            <w:vAlign w:val="center"/>
          </w:tcPr>
          <w:p w14:paraId="5B4EBEC8">
            <w:pPr>
              <w:tabs>
                <w:tab w:val="left" w:pos="5110"/>
              </w:tabs>
              <w:autoSpaceDE w:val="0"/>
              <w:autoSpaceDN w:val="0"/>
              <w:adjustRightInd w:val="0"/>
              <w:spacing w:line="380" w:lineRule="exact"/>
              <w:jc w:val="center"/>
              <w:rPr>
                <w:rFonts w:hint="default"/>
                <w:sz w:val="21"/>
                <w:szCs w:val="21"/>
              </w:rPr>
            </w:pPr>
            <w:r>
              <w:rPr>
                <w:sz w:val="21"/>
                <w:szCs w:val="21"/>
              </w:rPr>
              <w:t>张</w:t>
            </w:r>
          </w:p>
        </w:tc>
        <w:tc>
          <w:tcPr>
            <w:tcW w:w="897" w:type="dxa"/>
            <w:tcBorders>
              <w:top w:val="nil"/>
              <w:bottom w:val="nil"/>
            </w:tcBorders>
            <w:vAlign w:val="center"/>
          </w:tcPr>
          <w:p w14:paraId="5367BDDE">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1138</w:t>
            </w:r>
          </w:p>
        </w:tc>
        <w:tc>
          <w:tcPr>
            <w:tcW w:w="1016" w:type="dxa"/>
            <w:tcBorders>
              <w:top w:val="nil"/>
              <w:bottom w:val="nil"/>
            </w:tcBorders>
            <w:vAlign w:val="center"/>
          </w:tcPr>
          <w:p w14:paraId="4D24DCE2">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2594</w:t>
            </w:r>
          </w:p>
        </w:tc>
        <w:tc>
          <w:tcPr>
            <w:tcW w:w="956" w:type="dxa"/>
            <w:tcBorders>
              <w:top w:val="nil"/>
              <w:bottom w:val="nil"/>
            </w:tcBorders>
            <w:vAlign w:val="center"/>
          </w:tcPr>
          <w:p w14:paraId="65C7E32D">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2733</w:t>
            </w:r>
          </w:p>
        </w:tc>
        <w:tc>
          <w:tcPr>
            <w:tcW w:w="994" w:type="dxa"/>
            <w:tcBorders>
              <w:top w:val="nil"/>
              <w:bottom w:val="nil"/>
            </w:tcBorders>
            <w:vAlign w:val="center"/>
          </w:tcPr>
          <w:p w14:paraId="3DDEA8AD">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2805</w:t>
            </w:r>
          </w:p>
        </w:tc>
        <w:tc>
          <w:tcPr>
            <w:tcW w:w="975" w:type="dxa"/>
            <w:tcBorders>
              <w:top w:val="nil"/>
              <w:bottom w:val="nil"/>
            </w:tcBorders>
            <w:vAlign w:val="center"/>
          </w:tcPr>
          <w:p w14:paraId="66E95889">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2802</w:t>
            </w:r>
          </w:p>
        </w:tc>
      </w:tr>
      <w:tr w14:paraId="04316A4E">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3196" w:type="dxa"/>
            <w:tcBorders>
              <w:top w:val="nil"/>
              <w:bottom w:val="nil"/>
            </w:tcBorders>
            <w:vAlign w:val="center"/>
          </w:tcPr>
          <w:p w14:paraId="1EF7887F">
            <w:pPr>
              <w:tabs>
                <w:tab w:val="left" w:pos="5110"/>
              </w:tabs>
              <w:autoSpaceDE w:val="0"/>
              <w:autoSpaceDN w:val="0"/>
              <w:adjustRightInd w:val="0"/>
              <w:spacing w:line="380" w:lineRule="exact"/>
              <w:jc w:val="both"/>
              <w:rPr>
                <w:rFonts w:hint="default"/>
                <w:sz w:val="21"/>
                <w:szCs w:val="21"/>
              </w:rPr>
            </w:pPr>
            <w:r>
              <w:rPr>
                <w:sz w:val="21"/>
                <w:szCs w:val="21"/>
              </w:rPr>
              <w:t>　＃医院、卫生院</w:t>
            </w:r>
          </w:p>
        </w:tc>
        <w:tc>
          <w:tcPr>
            <w:tcW w:w="1047" w:type="dxa"/>
            <w:tcBorders>
              <w:top w:val="nil"/>
              <w:bottom w:val="nil"/>
            </w:tcBorders>
            <w:vAlign w:val="center"/>
          </w:tcPr>
          <w:p w14:paraId="22D82DFC">
            <w:pPr>
              <w:tabs>
                <w:tab w:val="left" w:pos="5110"/>
              </w:tabs>
              <w:autoSpaceDE w:val="0"/>
              <w:autoSpaceDN w:val="0"/>
              <w:adjustRightInd w:val="0"/>
              <w:spacing w:line="380" w:lineRule="exact"/>
              <w:jc w:val="center"/>
              <w:rPr>
                <w:rFonts w:hint="default"/>
                <w:sz w:val="21"/>
                <w:szCs w:val="21"/>
              </w:rPr>
            </w:pPr>
            <w:r>
              <w:rPr>
                <w:sz w:val="21"/>
                <w:szCs w:val="21"/>
              </w:rPr>
              <w:t>张</w:t>
            </w:r>
          </w:p>
        </w:tc>
        <w:tc>
          <w:tcPr>
            <w:tcW w:w="897" w:type="dxa"/>
            <w:tcBorders>
              <w:top w:val="nil"/>
              <w:bottom w:val="nil"/>
            </w:tcBorders>
            <w:vAlign w:val="center"/>
          </w:tcPr>
          <w:p w14:paraId="1235C0F4">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1052</w:t>
            </w:r>
          </w:p>
        </w:tc>
        <w:tc>
          <w:tcPr>
            <w:tcW w:w="1016" w:type="dxa"/>
            <w:tcBorders>
              <w:top w:val="nil"/>
              <w:bottom w:val="nil"/>
            </w:tcBorders>
            <w:vAlign w:val="center"/>
          </w:tcPr>
          <w:p w14:paraId="4B29CBAB">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2303</w:t>
            </w:r>
          </w:p>
        </w:tc>
        <w:tc>
          <w:tcPr>
            <w:tcW w:w="956" w:type="dxa"/>
            <w:tcBorders>
              <w:top w:val="nil"/>
              <w:bottom w:val="nil"/>
            </w:tcBorders>
            <w:vAlign w:val="center"/>
          </w:tcPr>
          <w:p w14:paraId="41416131">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2422</w:t>
            </w:r>
          </w:p>
        </w:tc>
        <w:tc>
          <w:tcPr>
            <w:tcW w:w="994" w:type="dxa"/>
            <w:tcBorders>
              <w:top w:val="nil"/>
              <w:bottom w:val="nil"/>
            </w:tcBorders>
            <w:vAlign w:val="center"/>
          </w:tcPr>
          <w:p w14:paraId="45DA12FD">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2494</w:t>
            </w:r>
          </w:p>
        </w:tc>
        <w:tc>
          <w:tcPr>
            <w:tcW w:w="975" w:type="dxa"/>
            <w:tcBorders>
              <w:top w:val="nil"/>
              <w:bottom w:val="nil"/>
            </w:tcBorders>
            <w:vAlign w:val="center"/>
          </w:tcPr>
          <w:p w14:paraId="04AAD7C9">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2491</w:t>
            </w:r>
          </w:p>
        </w:tc>
      </w:tr>
      <w:tr w14:paraId="33EE0BE1">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3196" w:type="dxa"/>
            <w:tcBorders>
              <w:top w:val="nil"/>
              <w:bottom w:val="nil"/>
            </w:tcBorders>
            <w:vAlign w:val="center"/>
          </w:tcPr>
          <w:p w14:paraId="2053F455">
            <w:pPr>
              <w:tabs>
                <w:tab w:val="left" w:pos="5110"/>
              </w:tabs>
              <w:autoSpaceDE w:val="0"/>
              <w:autoSpaceDN w:val="0"/>
              <w:adjustRightInd w:val="0"/>
              <w:spacing w:line="380" w:lineRule="exact"/>
              <w:jc w:val="both"/>
              <w:rPr>
                <w:rFonts w:hint="default"/>
                <w:sz w:val="21"/>
                <w:szCs w:val="21"/>
              </w:rPr>
            </w:pPr>
            <w:r>
              <w:rPr>
                <w:sz w:val="21"/>
                <w:szCs w:val="21"/>
              </w:rPr>
              <w:t>卫生机构人员数</w:t>
            </w:r>
          </w:p>
        </w:tc>
        <w:tc>
          <w:tcPr>
            <w:tcW w:w="1047" w:type="dxa"/>
            <w:tcBorders>
              <w:top w:val="nil"/>
              <w:bottom w:val="nil"/>
            </w:tcBorders>
            <w:vAlign w:val="center"/>
          </w:tcPr>
          <w:p w14:paraId="1D2287C4">
            <w:pPr>
              <w:tabs>
                <w:tab w:val="left" w:pos="5110"/>
              </w:tabs>
              <w:autoSpaceDE w:val="0"/>
              <w:autoSpaceDN w:val="0"/>
              <w:adjustRightInd w:val="0"/>
              <w:spacing w:line="380" w:lineRule="exact"/>
              <w:jc w:val="center"/>
              <w:rPr>
                <w:rFonts w:hint="default"/>
                <w:sz w:val="21"/>
                <w:szCs w:val="21"/>
              </w:rPr>
            </w:pPr>
            <w:r>
              <w:rPr>
                <w:sz w:val="21"/>
                <w:szCs w:val="21"/>
              </w:rPr>
              <w:t>人</w:t>
            </w:r>
          </w:p>
        </w:tc>
        <w:tc>
          <w:tcPr>
            <w:tcW w:w="897" w:type="dxa"/>
            <w:tcBorders>
              <w:top w:val="nil"/>
              <w:bottom w:val="nil"/>
            </w:tcBorders>
            <w:vAlign w:val="center"/>
          </w:tcPr>
          <w:p w14:paraId="10F6225F">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1348</w:t>
            </w:r>
          </w:p>
        </w:tc>
        <w:tc>
          <w:tcPr>
            <w:tcW w:w="1016" w:type="dxa"/>
            <w:tcBorders>
              <w:top w:val="nil"/>
              <w:bottom w:val="nil"/>
            </w:tcBorders>
            <w:vAlign w:val="center"/>
          </w:tcPr>
          <w:p w14:paraId="438143D9">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3318</w:t>
            </w:r>
          </w:p>
        </w:tc>
        <w:tc>
          <w:tcPr>
            <w:tcW w:w="956" w:type="dxa"/>
            <w:tcBorders>
              <w:top w:val="nil"/>
              <w:bottom w:val="nil"/>
            </w:tcBorders>
            <w:vAlign w:val="center"/>
          </w:tcPr>
          <w:p w14:paraId="265A3387">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3409</w:t>
            </w:r>
          </w:p>
        </w:tc>
        <w:tc>
          <w:tcPr>
            <w:tcW w:w="994" w:type="dxa"/>
            <w:tcBorders>
              <w:top w:val="nil"/>
              <w:bottom w:val="nil"/>
            </w:tcBorders>
            <w:vAlign w:val="center"/>
          </w:tcPr>
          <w:p w14:paraId="78E53C05">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3345</w:t>
            </w:r>
          </w:p>
        </w:tc>
        <w:tc>
          <w:tcPr>
            <w:tcW w:w="975" w:type="dxa"/>
            <w:tcBorders>
              <w:top w:val="nil"/>
              <w:bottom w:val="nil"/>
            </w:tcBorders>
            <w:vAlign w:val="center"/>
          </w:tcPr>
          <w:p w14:paraId="7EB74760">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3434</w:t>
            </w:r>
          </w:p>
        </w:tc>
      </w:tr>
      <w:tr w14:paraId="1DACAA02">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3196" w:type="dxa"/>
            <w:tcBorders>
              <w:top w:val="nil"/>
              <w:bottom w:val="nil"/>
            </w:tcBorders>
            <w:vAlign w:val="center"/>
          </w:tcPr>
          <w:p w14:paraId="7B6F4539">
            <w:pPr>
              <w:tabs>
                <w:tab w:val="left" w:pos="5110"/>
              </w:tabs>
              <w:autoSpaceDE w:val="0"/>
              <w:autoSpaceDN w:val="0"/>
              <w:adjustRightInd w:val="0"/>
              <w:spacing w:line="380" w:lineRule="exact"/>
              <w:jc w:val="both"/>
              <w:rPr>
                <w:rFonts w:hint="default"/>
                <w:sz w:val="21"/>
                <w:szCs w:val="21"/>
              </w:rPr>
            </w:pPr>
            <w:r>
              <w:rPr>
                <w:sz w:val="21"/>
                <w:szCs w:val="21"/>
              </w:rPr>
              <w:t>　＃卫生技术人员</w:t>
            </w:r>
          </w:p>
        </w:tc>
        <w:tc>
          <w:tcPr>
            <w:tcW w:w="1047" w:type="dxa"/>
            <w:tcBorders>
              <w:top w:val="nil"/>
              <w:bottom w:val="nil"/>
            </w:tcBorders>
            <w:vAlign w:val="center"/>
          </w:tcPr>
          <w:p w14:paraId="2BF35E9C">
            <w:pPr>
              <w:tabs>
                <w:tab w:val="left" w:pos="5110"/>
              </w:tabs>
              <w:autoSpaceDE w:val="0"/>
              <w:autoSpaceDN w:val="0"/>
              <w:adjustRightInd w:val="0"/>
              <w:spacing w:line="380" w:lineRule="exact"/>
              <w:jc w:val="center"/>
              <w:rPr>
                <w:rFonts w:hint="default"/>
                <w:sz w:val="21"/>
                <w:szCs w:val="21"/>
              </w:rPr>
            </w:pPr>
            <w:r>
              <w:rPr>
                <w:sz w:val="21"/>
                <w:szCs w:val="21"/>
              </w:rPr>
              <w:t>人</w:t>
            </w:r>
          </w:p>
        </w:tc>
        <w:tc>
          <w:tcPr>
            <w:tcW w:w="897" w:type="dxa"/>
            <w:tcBorders>
              <w:top w:val="nil"/>
              <w:bottom w:val="nil"/>
            </w:tcBorders>
            <w:vAlign w:val="center"/>
          </w:tcPr>
          <w:p w14:paraId="0992644E">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1138</w:t>
            </w:r>
          </w:p>
        </w:tc>
        <w:tc>
          <w:tcPr>
            <w:tcW w:w="1016" w:type="dxa"/>
            <w:tcBorders>
              <w:top w:val="nil"/>
              <w:bottom w:val="nil"/>
            </w:tcBorders>
            <w:vAlign w:val="center"/>
          </w:tcPr>
          <w:p w14:paraId="4C39558D">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2510</w:t>
            </w:r>
          </w:p>
        </w:tc>
        <w:tc>
          <w:tcPr>
            <w:tcW w:w="956" w:type="dxa"/>
            <w:tcBorders>
              <w:top w:val="nil"/>
              <w:bottom w:val="nil"/>
            </w:tcBorders>
            <w:vAlign w:val="center"/>
          </w:tcPr>
          <w:p w14:paraId="08A385E1">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2610</w:t>
            </w:r>
          </w:p>
        </w:tc>
        <w:tc>
          <w:tcPr>
            <w:tcW w:w="994" w:type="dxa"/>
            <w:tcBorders>
              <w:top w:val="nil"/>
              <w:bottom w:val="nil"/>
            </w:tcBorders>
            <w:vAlign w:val="center"/>
          </w:tcPr>
          <w:p w14:paraId="619A759B">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2737</w:t>
            </w:r>
          </w:p>
        </w:tc>
        <w:tc>
          <w:tcPr>
            <w:tcW w:w="975" w:type="dxa"/>
            <w:tcBorders>
              <w:top w:val="nil"/>
              <w:bottom w:val="nil"/>
            </w:tcBorders>
            <w:vAlign w:val="center"/>
          </w:tcPr>
          <w:p w14:paraId="1184ABA0">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2791</w:t>
            </w:r>
          </w:p>
        </w:tc>
      </w:tr>
      <w:tr w14:paraId="26FB726D">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3196" w:type="dxa"/>
            <w:tcBorders>
              <w:top w:val="nil"/>
              <w:bottom w:val="nil"/>
            </w:tcBorders>
            <w:vAlign w:val="center"/>
          </w:tcPr>
          <w:p w14:paraId="7A47F75D">
            <w:pPr>
              <w:tabs>
                <w:tab w:val="left" w:pos="5110"/>
              </w:tabs>
              <w:autoSpaceDE w:val="0"/>
              <w:autoSpaceDN w:val="0"/>
              <w:adjustRightInd w:val="0"/>
              <w:spacing w:line="380" w:lineRule="exact"/>
              <w:ind w:firstLine="630"/>
              <w:jc w:val="both"/>
              <w:rPr>
                <w:rFonts w:hint="default"/>
                <w:sz w:val="21"/>
                <w:szCs w:val="21"/>
              </w:rPr>
            </w:pPr>
            <w:r>
              <w:rPr>
                <w:sz w:val="21"/>
                <w:szCs w:val="21"/>
              </w:rPr>
              <w:t>＃执业（助理）医师</w:t>
            </w:r>
          </w:p>
        </w:tc>
        <w:tc>
          <w:tcPr>
            <w:tcW w:w="1047" w:type="dxa"/>
            <w:tcBorders>
              <w:top w:val="nil"/>
              <w:bottom w:val="nil"/>
            </w:tcBorders>
            <w:vAlign w:val="center"/>
          </w:tcPr>
          <w:p w14:paraId="2653D770">
            <w:pPr>
              <w:tabs>
                <w:tab w:val="left" w:pos="5110"/>
              </w:tabs>
              <w:autoSpaceDE w:val="0"/>
              <w:autoSpaceDN w:val="0"/>
              <w:adjustRightInd w:val="0"/>
              <w:spacing w:line="380" w:lineRule="exact"/>
              <w:jc w:val="center"/>
              <w:rPr>
                <w:rFonts w:hint="default"/>
                <w:sz w:val="21"/>
                <w:szCs w:val="21"/>
              </w:rPr>
            </w:pPr>
            <w:r>
              <w:rPr>
                <w:sz w:val="21"/>
                <w:szCs w:val="21"/>
              </w:rPr>
              <w:t>人</w:t>
            </w:r>
          </w:p>
        </w:tc>
        <w:tc>
          <w:tcPr>
            <w:tcW w:w="897" w:type="dxa"/>
            <w:tcBorders>
              <w:top w:val="nil"/>
              <w:bottom w:val="nil"/>
            </w:tcBorders>
            <w:vAlign w:val="center"/>
          </w:tcPr>
          <w:p w14:paraId="2CD017EC">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482</w:t>
            </w:r>
          </w:p>
        </w:tc>
        <w:tc>
          <w:tcPr>
            <w:tcW w:w="1016" w:type="dxa"/>
            <w:tcBorders>
              <w:top w:val="nil"/>
              <w:bottom w:val="nil"/>
            </w:tcBorders>
            <w:vAlign w:val="center"/>
          </w:tcPr>
          <w:p w14:paraId="752893A8">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995</w:t>
            </w:r>
          </w:p>
        </w:tc>
        <w:tc>
          <w:tcPr>
            <w:tcW w:w="956" w:type="dxa"/>
            <w:tcBorders>
              <w:top w:val="nil"/>
              <w:bottom w:val="nil"/>
            </w:tcBorders>
            <w:vAlign w:val="center"/>
          </w:tcPr>
          <w:p w14:paraId="598B405F">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1063</w:t>
            </w:r>
          </w:p>
        </w:tc>
        <w:tc>
          <w:tcPr>
            <w:tcW w:w="994" w:type="dxa"/>
            <w:tcBorders>
              <w:top w:val="nil"/>
              <w:bottom w:val="nil"/>
            </w:tcBorders>
            <w:vAlign w:val="center"/>
          </w:tcPr>
          <w:p w14:paraId="6AB95600">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1255</w:t>
            </w:r>
          </w:p>
        </w:tc>
        <w:tc>
          <w:tcPr>
            <w:tcW w:w="975" w:type="dxa"/>
            <w:tcBorders>
              <w:top w:val="nil"/>
              <w:bottom w:val="nil"/>
            </w:tcBorders>
            <w:vAlign w:val="center"/>
          </w:tcPr>
          <w:p w14:paraId="3E082BFF">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1337</w:t>
            </w:r>
          </w:p>
        </w:tc>
      </w:tr>
      <w:tr w14:paraId="1AC70B75">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3196" w:type="dxa"/>
            <w:tcBorders>
              <w:top w:val="nil"/>
              <w:bottom w:val="nil"/>
            </w:tcBorders>
            <w:vAlign w:val="center"/>
          </w:tcPr>
          <w:p w14:paraId="6DE7014B">
            <w:pPr>
              <w:tabs>
                <w:tab w:val="left" w:pos="5110"/>
              </w:tabs>
              <w:autoSpaceDE w:val="0"/>
              <w:autoSpaceDN w:val="0"/>
              <w:adjustRightInd w:val="0"/>
              <w:spacing w:line="380" w:lineRule="exact"/>
              <w:jc w:val="both"/>
              <w:rPr>
                <w:rFonts w:hint="default"/>
                <w:b/>
                <w:bCs/>
                <w:sz w:val="21"/>
                <w:szCs w:val="21"/>
              </w:rPr>
            </w:pPr>
            <w:r>
              <w:rPr>
                <w:b/>
                <w:bCs/>
                <w:sz w:val="21"/>
                <w:szCs w:val="21"/>
              </w:rPr>
              <w:t>十二、文化、广播电视</w:t>
            </w:r>
          </w:p>
        </w:tc>
        <w:tc>
          <w:tcPr>
            <w:tcW w:w="1047" w:type="dxa"/>
            <w:tcBorders>
              <w:top w:val="nil"/>
              <w:bottom w:val="nil"/>
            </w:tcBorders>
            <w:vAlign w:val="center"/>
          </w:tcPr>
          <w:p w14:paraId="2E396283">
            <w:pPr>
              <w:tabs>
                <w:tab w:val="left" w:pos="5110"/>
              </w:tabs>
              <w:autoSpaceDE w:val="0"/>
              <w:autoSpaceDN w:val="0"/>
              <w:adjustRightInd w:val="0"/>
              <w:spacing w:line="380" w:lineRule="exact"/>
              <w:jc w:val="center"/>
              <w:rPr>
                <w:rFonts w:hint="default"/>
                <w:b/>
                <w:bCs/>
                <w:sz w:val="21"/>
                <w:szCs w:val="21"/>
              </w:rPr>
            </w:pPr>
          </w:p>
        </w:tc>
        <w:tc>
          <w:tcPr>
            <w:tcW w:w="897" w:type="dxa"/>
            <w:tcBorders>
              <w:top w:val="nil"/>
              <w:bottom w:val="nil"/>
            </w:tcBorders>
            <w:vAlign w:val="center"/>
          </w:tcPr>
          <w:p w14:paraId="5114E884">
            <w:pPr>
              <w:autoSpaceDE w:val="0"/>
              <w:autoSpaceDN w:val="0"/>
              <w:adjustRightInd w:val="0"/>
              <w:spacing w:line="380" w:lineRule="exact"/>
              <w:jc w:val="right"/>
              <w:rPr>
                <w:rFonts w:hint="default" w:ascii="华文细黑" w:hAnsi="华文细黑" w:eastAsia="华文细黑"/>
                <w:sz w:val="21"/>
              </w:rPr>
            </w:pPr>
          </w:p>
        </w:tc>
        <w:tc>
          <w:tcPr>
            <w:tcW w:w="1016" w:type="dxa"/>
            <w:tcBorders>
              <w:top w:val="nil"/>
              <w:bottom w:val="nil"/>
            </w:tcBorders>
            <w:vAlign w:val="center"/>
          </w:tcPr>
          <w:p w14:paraId="3D510A28">
            <w:pPr>
              <w:autoSpaceDE w:val="0"/>
              <w:autoSpaceDN w:val="0"/>
              <w:adjustRightInd w:val="0"/>
              <w:spacing w:line="380" w:lineRule="exact"/>
              <w:jc w:val="right"/>
              <w:rPr>
                <w:rFonts w:hint="default" w:ascii="华文细黑" w:hAnsi="华文细黑" w:eastAsia="华文细黑"/>
                <w:sz w:val="21"/>
              </w:rPr>
            </w:pPr>
          </w:p>
        </w:tc>
        <w:tc>
          <w:tcPr>
            <w:tcW w:w="956" w:type="dxa"/>
            <w:tcBorders>
              <w:top w:val="nil"/>
              <w:bottom w:val="nil"/>
            </w:tcBorders>
            <w:vAlign w:val="center"/>
          </w:tcPr>
          <w:p w14:paraId="2E100E01">
            <w:pPr>
              <w:autoSpaceDE w:val="0"/>
              <w:autoSpaceDN w:val="0"/>
              <w:adjustRightInd w:val="0"/>
              <w:spacing w:line="380" w:lineRule="exact"/>
              <w:jc w:val="right"/>
              <w:rPr>
                <w:rFonts w:hint="default" w:ascii="华文细黑" w:hAnsi="华文细黑" w:eastAsia="华文细黑"/>
                <w:sz w:val="21"/>
              </w:rPr>
            </w:pPr>
          </w:p>
        </w:tc>
        <w:tc>
          <w:tcPr>
            <w:tcW w:w="994" w:type="dxa"/>
            <w:tcBorders>
              <w:top w:val="nil"/>
              <w:bottom w:val="nil"/>
            </w:tcBorders>
            <w:vAlign w:val="center"/>
          </w:tcPr>
          <w:p w14:paraId="5887DDC3">
            <w:pPr>
              <w:autoSpaceDE w:val="0"/>
              <w:autoSpaceDN w:val="0"/>
              <w:adjustRightInd w:val="0"/>
              <w:spacing w:line="380" w:lineRule="exact"/>
              <w:jc w:val="right"/>
              <w:rPr>
                <w:rFonts w:hint="default" w:ascii="华文细黑" w:hAnsi="华文细黑" w:eastAsia="华文细黑"/>
                <w:sz w:val="21"/>
              </w:rPr>
            </w:pPr>
          </w:p>
        </w:tc>
        <w:tc>
          <w:tcPr>
            <w:tcW w:w="975" w:type="dxa"/>
            <w:tcBorders>
              <w:top w:val="nil"/>
              <w:bottom w:val="nil"/>
            </w:tcBorders>
            <w:vAlign w:val="center"/>
          </w:tcPr>
          <w:p w14:paraId="7DFCD366">
            <w:pPr>
              <w:autoSpaceDE w:val="0"/>
              <w:autoSpaceDN w:val="0"/>
              <w:adjustRightInd w:val="0"/>
              <w:spacing w:line="380" w:lineRule="exact"/>
              <w:jc w:val="right"/>
              <w:rPr>
                <w:rFonts w:hint="default" w:ascii="华文细黑" w:hAnsi="华文细黑" w:eastAsia="华文细黑"/>
                <w:sz w:val="21"/>
              </w:rPr>
            </w:pPr>
          </w:p>
        </w:tc>
      </w:tr>
      <w:tr w14:paraId="1E3A00BA">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3196" w:type="dxa"/>
            <w:tcBorders>
              <w:top w:val="nil"/>
              <w:bottom w:val="nil"/>
            </w:tcBorders>
            <w:vAlign w:val="center"/>
          </w:tcPr>
          <w:p w14:paraId="57BE0932">
            <w:pPr>
              <w:tabs>
                <w:tab w:val="left" w:pos="5110"/>
              </w:tabs>
              <w:autoSpaceDE w:val="0"/>
              <w:autoSpaceDN w:val="0"/>
              <w:adjustRightInd w:val="0"/>
              <w:spacing w:line="380" w:lineRule="exact"/>
              <w:jc w:val="both"/>
              <w:rPr>
                <w:rFonts w:hint="default"/>
                <w:sz w:val="21"/>
                <w:szCs w:val="21"/>
              </w:rPr>
            </w:pPr>
            <w:r>
              <w:rPr>
                <w:sz w:val="21"/>
                <w:szCs w:val="21"/>
              </w:rPr>
              <w:t>公共图书馆</w:t>
            </w:r>
          </w:p>
        </w:tc>
        <w:tc>
          <w:tcPr>
            <w:tcW w:w="1047" w:type="dxa"/>
            <w:tcBorders>
              <w:top w:val="nil"/>
              <w:bottom w:val="nil"/>
            </w:tcBorders>
            <w:vAlign w:val="center"/>
          </w:tcPr>
          <w:p w14:paraId="3CC04515">
            <w:pPr>
              <w:tabs>
                <w:tab w:val="left" w:pos="5110"/>
              </w:tabs>
              <w:autoSpaceDE w:val="0"/>
              <w:autoSpaceDN w:val="0"/>
              <w:adjustRightInd w:val="0"/>
              <w:spacing w:line="380" w:lineRule="exact"/>
              <w:jc w:val="center"/>
              <w:rPr>
                <w:rFonts w:hint="default"/>
                <w:sz w:val="21"/>
                <w:szCs w:val="21"/>
              </w:rPr>
            </w:pPr>
            <w:r>
              <w:rPr>
                <w:sz w:val="21"/>
                <w:szCs w:val="21"/>
              </w:rPr>
              <w:t>个</w:t>
            </w:r>
          </w:p>
        </w:tc>
        <w:tc>
          <w:tcPr>
            <w:tcW w:w="897" w:type="dxa"/>
            <w:tcBorders>
              <w:top w:val="nil"/>
              <w:bottom w:val="nil"/>
            </w:tcBorders>
            <w:vAlign w:val="center"/>
          </w:tcPr>
          <w:p w14:paraId="448228A6">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1</w:t>
            </w:r>
          </w:p>
        </w:tc>
        <w:tc>
          <w:tcPr>
            <w:tcW w:w="1016" w:type="dxa"/>
            <w:tcBorders>
              <w:top w:val="nil"/>
              <w:bottom w:val="nil"/>
            </w:tcBorders>
            <w:vAlign w:val="center"/>
          </w:tcPr>
          <w:p w14:paraId="26CED5EC">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1</w:t>
            </w:r>
          </w:p>
        </w:tc>
        <w:tc>
          <w:tcPr>
            <w:tcW w:w="956" w:type="dxa"/>
            <w:tcBorders>
              <w:top w:val="nil"/>
              <w:bottom w:val="nil"/>
            </w:tcBorders>
            <w:vAlign w:val="center"/>
          </w:tcPr>
          <w:p w14:paraId="18935AEA">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1</w:t>
            </w:r>
          </w:p>
        </w:tc>
        <w:tc>
          <w:tcPr>
            <w:tcW w:w="994" w:type="dxa"/>
            <w:tcBorders>
              <w:top w:val="nil"/>
              <w:bottom w:val="nil"/>
            </w:tcBorders>
            <w:vAlign w:val="center"/>
          </w:tcPr>
          <w:p w14:paraId="1F3F3FDC">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1</w:t>
            </w:r>
          </w:p>
        </w:tc>
        <w:tc>
          <w:tcPr>
            <w:tcW w:w="975" w:type="dxa"/>
            <w:tcBorders>
              <w:top w:val="nil"/>
              <w:bottom w:val="nil"/>
            </w:tcBorders>
            <w:vAlign w:val="center"/>
          </w:tcPr>
          <w:p w14:paraId="187547D7">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1</w:t>
            </w:r>
          </w:p>
        </w:tc>
      </w:tr>
      <w:tr w14:paraId="0A609B5A">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3196" w:type="dxa"/>
            <w:tcBorders>
              <w:top w:val="nil"/>
              <w:bottom w:val="nil"/>
            </w:tcBorders>
            <w:vAlign w:val="center"/>
          </w:tcPr>
          <w:p w14:paraId="11657C0E">
            <w:pPr>
              <w:tabs>
                <w:tab w:val="left" w:pos="5110"/>
              </w:tabs>
              <w:autoSpaceDE w:val="0"/>
              <w:autoSpaceDN w:val="0"/>
              <w:adjustRightInd w:val="0"/>
              <w:spacing w:line="380" w:lineRule="exact"/>
              <w:jc w:val="both"/>
              <w:rPr>
                <w:rFonts w:hint="default"/>
                <w:sz w:val="21"/>
                <w:szCs w:val="21"/>
              </w:rPr>
            </w:pPr>
            <w:r>
              <w:rPr>
                <w:sz w:val="21"/>
                <w:szCs w:val="21"/>
              </w:rPr>
              <w:t>公共图书馆藏书</w:t>
            </w:r>
          </w:p>
        </w:tc>
        <w:tc>
          <w:tcPr>
            <w:tcW w:w="1047" w:type="dxa"/>
            <w:tcBorders>
              <w:top w:val="nil"/>
              <w:bottom w:val="nil"/>
            </w:tcBorders>
            <w:vAlign w:val="center"/>
          </w:tcPr>
          <w:p w14:paraId="7CAFC711">
            <w:pPr>
              <w:tabs>
                <w:tab w:val="left" w:pos="5110"/>
              </w:tabs>
              <w:autoSpaceDE w:val="0"/>
              <w:autoSpaceDN w:val="0"/>
              <w:adjustRightInd w:val="0"/>
              <w:spacing w:line="380" w:lineRule="exact"/>
              <w:jc w:val="center"/>
              <w:rPr>
                <w:rFonts w:hint="default"/>
                <w:sz w:val="21"/>
                <w:szCs w:val="21"/>
              </w:rPr>
            </w:pPr>
            <w:r>
              <w:rPr>
                <w:sz w:val="21"/>
                <w:szCs w:val="21"/>
              </w:rPr>
              <w:t>万册</w:t>
            </w:r>
          </w:p>
        </w:tc>
        <w:tc>
          <w:tcPr>
            <w:tcW w:w="897" w:type="dxa"/>
            <w:tcBorders>
              <w:top w:val="nil"/>
              <w:bottom w:val="nil"/>
            </w:tcBorders>
            <w:vAlign w:val="center"/>
          </w:tcPr>
          <w:p w14:paraId="74E48395">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3.32</w:t>
            </w:r>
          </w:p>
        </w:tc>
        <w:tc>
          <w:tcPr>
            <w:tcW w:w="1016" w:type="dxa"/>
            <w:tcBorders>
              <w:top w:val="nil"/>
              <w:bottom w:val="nil"/>
            </w:tcBorders>
            <w:vAlign w:val="center"/>
          </w:tcPr>
          <w:p w14:paraId="786C3363">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10.5</w:t>
            </w:r>
          </w:p>
        </w:tc>
        <w:tc>
          <w:tcPr>
            <w:tcW w:w="956" w:type="dxa"/>
            <w:tcBorders>
              <w:top w:val="nil"/>
              <w:bottom w:val="nil"/>
            </w:tcBorders>
            <w:vAlign w:val="center"/>
          </w:tcPr>
          <w:p w14:paraId="6D045495">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13.0</w:t>
            </w:r>
          </w:p>
        </w:tc>
        <w:tc>
          <w:tcPr>
            <w:tcW w:w="994" w:type="dxa"/>
            <w:tcBorders>
              <w:top w:val="nil"/>
              <w:bottom w:val="nil"/>
            </w:tcBorders>
            <w:vAlign w:val="center"/>
          </w:tcPr>
          <w:p w14:paraId="59B841FD">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15.95</w:t>
            </w:r>
          </w:p>
        </w:tc>
        <w:tc>
          <w:tcPr>
            <w:tcW w:w="975" w:type="dxa"/>
            <w:tcBorders>
              <w:top w:val="nil"/>
              <w:bottom w:val="nil"/>
            </w:tcBorders>
            <w:vAlign w:val="center"/>
          </w:tcPr>
          <w:p w14:paraId="40F89676">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17.95</w:t>
            </w:r>
          </w:p>
        </w:tc>
      </w:tr>
      <w:tr w14:paraId="7056B7B1">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3196" w:type="dxa"/>
            <w:tcBorders>
              <w:top w:val="nil"/>
              <w:bottom w:val="nil"/>
            </w:tcBorders>
            <w:vAlign w:val="center"/>
          </w:tcPr>
          <w:p w14:paraId="5AFEEA08">
            <w:pPr>
              <w:tabs>
                <w:tab w:val="left" w:pos="5110"/>
              </w:tabs>
              <w:autoSpaceDE w:val="0"/>
              <w:autoSpaceDN w:val="0"/>
              <w:adjustRightInd w:val="0"/>
              <w:spacing w:line="380" w:lineRule="exact"/>
              <w:jc w:val="both"/>
              <w:rPr>
                <w:rFonts w:hint="default"/>
                <w:sz w:val="21"/>
                <w:szCs w:val="21"/>
              </w:rPr>
            </w:pPr>
            <w:r>
              <w:rPr>
                <w:sz w:val="21"/>
                <w:szCs w:val="21"/>
              </w:rPr>
              <w:t>广播覆盖率</w:t>
            </w:r>
          </w:p>
        </w:tc>
        <w:tc>
          <w:tcPr>
            <w:tcW w:w="1047" w:type="dxa"/>
            <w:tcBorders>
              <w:top w:val="nil"/>
              <w:bottom w:val="nil"/>
            </w:tcBorders>
            <w:vAlign w:val="center"/>
          </w:tcPr>
          <w:p w14:paraId="0BE2F557">
            <w:pPr>
              <w:tabs>
                <w:tab w:val="left" w:pos="5110"/>
              </w:tabs>
              <w:autoSpaceDE w:val="0"/>
              <w:autoSpaceDN w:val="0"/>
              <w:adjustRightInd w:val="0"/>
              <w:spacing w:line="380" w:lineRule="exact"/>
              <w:jc w:val="center"/>
              <w:rPr>
                <w:rFonts w:hint="default"/>
                <w:sz w:val="21"/>
                <w:szCs w:val="21"/>
              </w:rPr>
            </w:pPr>
            <w:r>
              <w:rPr>
                <w:sz w:val="21"/>
                <w:szCs w:val="21"/>
              </w:rPr>
              <w:t>%</w:t>
            </w:r>
          </w:p>
        </w:tc>
        <w:tc>
          <w:tcPr>
            <w:tcW w:w="897" w:type="dxa"/>
            <w:tcBorders>
              <w:top w:val="nil"/>
              <w:bottom w:val="nil"/>
            </w:tcBorders>
            <w:vAlign w:val="center"/>
          </w:tcPr>
          <w:p w14:paraId="0775CBE3">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65.35</w:t>
            </w:r>
          </w:p>
        </w:tc>
        <w:tc>
          <w:tcPr>
            <w:tcW w:w="1016" w:type="dxa"/>
            <w:tcBorders>
              <w:top w:val="nil"/>
              <w:bottom w:val="nil"/>
            </w:tcBorders>
            <w:vAlign w:val="center"/>
          </w:tcPr>
          <w:p w14:paraId="61CA78EE">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91.22</w:t>
            </w:r>
          </w:p>
        </w:tc>
        <w:tc>
          <w:tcPr>
            <w:tcW w:w="956" w:type="dxa"/>
            <w:tcBorders>
              <w:top w:val="nil"/>
              <w:bottom w:val="nil"/>
            </w:tcBorders>
            <w:vAlign w:val="center"/>
          </w:tcPr>
          <w:p w14:paraId="5C5DAE37">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92.22</w:t>
            </w:r>
          </w:p>
        </w:tc>
        <w:tc>
          <w:tcPr>
            <w:tcW w:w="994" w:type="dxa"/>
            <w:tcBorders>
              <w:top w:val="nil"/>
              <w:bottom w:val="nil"/>
            </w:tcBorders>
            <w:vAlign w:val="center"/>
          </w:tcPr>
          <w:p w14:paraId="7B19A0F3">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92.77</w:t>
            </w:r>
          </w:p>
        </w:tc>
        <w:tc>
          <w:tcPr>
            <w:tcW w:w="975" w:type="dxa"/>
            <w:tcBorders>
              <w:top w:val="nil"/>
              <w:bottom w:val="nil"/>
            </w:tcBorders>
            <w:vAlign w:val="center"/>
          </w:tcPr>
          <w:p w14:paraId="12ECDEB1">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98.51</w:t>
            </w:r>
          </w:p>
        </w:tc>
      </w:tr>
      <w:tr w14:paraId="71ECDD15">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3196" w:type="dxa"/>
            <w:tcBorders>
              <w:top w:val="nil"/>
              <w:bottom w:val="nil"/>
            </w:tcBorders>
            <w:vAlign w:val="center"/>
          </w:tcPr>
          <w:p w14:paraId="4EB5934E">
            <w:pPr>
              <w:tabs>
                <w:tab w:val="left" w:pos="5110"/>
              </w:tabs>
              <w:autoSpaceDE w:val="0"/>
              <w:autoSpaceDN w:val="0"/>
              <w:adjustRightInd w:val="0"/>
              <w:spacing w:line="380" w:lineRule="exact"/>
              <w:jc w:val="both"/>
              <w:rPr>
                <w:rFonts w:hint="default"/>
                <w:sz w:val="21"/>
                <w:szCs w:val="21"/>
              </w:rPr>
            </w:pPr>
            <w:r>
              <w:rPr>
                <w:sz w:val="21"/>
                <w:szCs w:val="21"/>
              </w:rPr>
              <w:t>电视覆盖率</w:t>
            </w:r>
          </w:p>
        </w:tc>
        <w:tc>
          <w:tcPr>
            <w:tcW w:w="1047" w:type="dxa"/>
            <w:tcBorders>
              <w:top w:val="nil"/>
              <w:bottom w:val="nil"/>
            </w:tcBorders>
            <w:vAlign w:val="center"/>
          </w:tcPr>
          <w:p w14:paraId="50C02C7F">
            <w:pPr>
              <w:tabs>
                <w:tab w:val="left" w:pos="5110"/>
              </w:tabs>
              <w:autoSpaceDE w:val="0"/>
              <w:autoSpaceDN w:val="0"/>
              <w:adjustRightInd w:val="0"/>
              <w:spacing w:line="380" w:lineRule="exact"/>
              <w:jc w:val="center"/>
              <w:rPr>
                <w:rFonts w:hint="default"/>
                <w:sz w:val="21"/>
                <w:szCs w:val="21"/>
              </w:rPr>
            </w:pPr>
            <w:r>
              <w:rPr>
                <w:sz w:val="21"/>
                <w:szCs w:val="21"/>
              </w:rPr>
              <w:t>%</w:t>
            </w:r>
          </w:p>
        </w:tc>
        <w:tc>
          <w:tcPr>
            <w:tcW w:w="897" w:type="dxa"/>
            <w:tcBorders>
              <w:top w:val="nil"/>
              <w:bottom w:val="nil"/>
            </w:tcBorders>
            <w:vAlign w:val="center"/>
          </w:tcPr>
          <w:p w14:paraId="01CE5277">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94.86</w:t>
            </w:r>
          </w:p>
        </w:tc>
        <w:tc>
          <w:tcPr>
            <w:tcW w:w="1016" w:type="dxa"/>
            <w:tcBorders>
              <w:top w:val="nil"/>
              <w:bottom w:val="nil"/>
            </w:tcBorders>
            <w:vAlign w:val="center"/>
          </w:tcPr>
          <w:p w14:paraId="46516BE8">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96.97</w:t>
            </w:r>
          </w:p>
        </w:tc>
        <w:tc>
          <w:tcPr>
            <w:tcW w:w="956" w:type="dxa"/>
            <w:tcBorders>
              <w:top w:val="nil"/>
              <w:bottom w:val="nil"/>
            </w:tcBorders>
            <w:vAlign w:val="center"/>
          </w:tcPr>
          <w:p w14:paraId="15BD2ACB">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97.47</w:t>
            </w:r>
          </w:p>
        </w:tc>
        <w:tc>
          <w:tcPr>
            <w:tcW w:w="994" w:type="dxa"/>
            <w:tcBorders>
              <w:top w:val="nil"/>
              <w:bottom w:val="nil"/>
            </w:tcBorders>
            <w:vAlign w:val="center"/>
          </w:tcPr>
          <w:p w14:paraId="6BB23BED">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98.02</w:t>
            </w:r>
          </w:p>
        </w:tc>
        <w:tc>
          <w:tcPr>
            <w:tcW w:w="975" w:type="dxa"/>
            <w:tcBorders>
              <w:top w:val="nil"/>
              <w:bottom w:val="nil"/>
            </w:tcBorders>
            <w:vAlign w:val="center"/>
          </w:tcPr>
          <w:p w14:paraId="41DA53D3">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98.32</w:t>
            </w:r>
          </w:p>
        </w:tc>
      </w:tr>
      <w:tr w14:paraId="62C5432E">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3196" w:type="dxa"/>
            <w:tcBorders>
              <w:top w:val="nil"/>
              <w:bottom w:val="nil"/>
            </w:tcBorders>
            <w:vAlign w:val="center"/>
          </w:tcPr>
          <w:p w14:paraId="785A750B">
            <w:pPr>
              <w:tabs>
                <w:tab w:val="left" w:pos="5110"/>
              </w:tabs>
              <w:autoSpaceDE w:val="0"/>
              <w:autoSpaceDN w:val="0"/>
              <w:adjustRightInd w:val="0"/>
              <w:spacing w:line="380" w:lineRule="exact"/>
              <w:jc w:val="both"/>
              <w:rPr>
                <w:rFonts w:hint="default"/>
                <w:b/>
                <w:bCs/>
                <w:sz w:val="21"/>
                <w:szCs w:val="21"/>
              </w:rPr>
            </w:pPr>
            <w:r>
              <w:rPr>
                <w:b/>
                <w:bCs/>
                <w:sz w:val="21"/>
                <w:szCs w:val="21"/>
              </w:rPr>
              <w:t>十三、人民生活</w:t>
            </w:r>
          </w:p>
        </w:tc>
        <w:tc>
          <w:tcPr>
            <w:tcW w:w="1047" w:type="dxa"/>
            <w:tcBorders>
              <w:top w:val="nil"/>
              <w:bottom w:val="nil"/>
            </w:tcBorders>
            <w:vAlign w:val="center"/>
          </w:tcPr>
          <w:p w14:paraId="24450495">
            <w:pPr>
              <w:tabs>
                <w:tab w:val="left" w:pos="5110"/>
              </w:tabs>
              <w:autoSpaceDE w:val="0"/>
              <w:autoSpaceDN w:val="0"/>
              <w:adjustRightInd w:val="0"/>
              <w:spacing w:line="380" w:lineRule="exact"/>
              <w:jc w:val="center"/>
              <w:rPr>
                <w:rFonts w:hint="default"/>
                <w:b/>
                <w:bCs/>
                <w:sz w:val="21"/>
                <w:szCs w:val="21"/>
              </w:rPr>
            </w:pPr>
          </w:p>
        </w:tc>
        <w:tc>
          <w:tcPr>
            <w:tcW w:w="897" w:type="dxa"/>
            <w:tcBorders>
              <w:top w:val="nil"/>
              <w:bottom w:val="nil"/>
            </w:tcBorders>
            <w:vAlign w:val="center"/>
          </w:tcPr>
          <w:p w14:paraId="3347981D">
            <w:pPr>
              <w:autoSpaceDE w:val="0"/>
              <w:autoSpaceDN w:val="0"/>
              <w:adjustRightInd w:val="0"/>
              <w:spacing w:line="380" w:lineRule="exact"/>
              <w:jc w:val="right"/>
              <w:rPr>
                <w:rFonts w:hint="default" w:ascii="华文细黑" w:hAnsi="华文细黑" w:eastAsia="华文细黑"/>
                <w:sz w:val="21"/>
              </w:rPr>
            </w:pPr>
          </w:p>
        </w:tc>
        <w:tc>
          <w:tcPr>
            <w:tcW w:w="1016" w:type="dxa"/>
            <w:tcBorders>
              <w:top w:val="nil"/>
              <w:bottom w:val="nil"/>
            </w:tcBorders>
            <w:vAlign w:val="center"/>
          </w:tcPr>
          <w:p w14:paraId="3D0590A4">
            <w:pPr>
              <w:autoSpaceDE w:val="0"/>
              <w:autoSpaceDN w:val="0"/>
              <w:adjustRightInd w:val="0"/>
              <w:spacing w:line="380" w:lineRule="exact"/>
              <w:jc w:val="right"/>
              <w:rPr>
                <w:rFonts w:hint="default" w:ascii="华文细黑" w:hAnsi="华文细黑" w:eastAsia="华文细黑"/>
                <w:sz w:val="21"/>
              </w:rPr>
            </w:pPr>
          </w:p>
        </w:tc>
        <w:tc>
          <w:tcPr>
            <w:tcW w:w="956" w:type="dxa"/>
            <w:tcBorders>
              <w:top w:val="nil"/>
              <w:bottom w:val="nil"/>
            </w:tcBorders>
            <w:vAlign w:val="center"/>
          </w:tcPr>
          <w:p w14:paraId="04B4CE66">
            <w:pPr>
              <w:autoSpaceDE w:val="0"/>
              <w:autoSpaceDN w:val="0"/>
              <w:adjustRightInd w:val="0"/>
              <w:spacing w:line="380" w:lineRule="exact"/>
              <w:jc w:val="right"/>
              <w:rPr>
                <w:rFonts w:hint="default" w:ascii="华文细黑" w:hAnsi="华文细黑" w:eastAsia="华文细黑"/>
                <w:sz w:val="21"/>
              </w:rPr>
            </w:pPr>
          </w:p>
        </w:tc>
        <w:tc>
          <w:tcPr>
            <w:tcW w:w="994" w:type="dxa"/>
            <w:tcBorders>
              <w:top w:val="nil"/>
              <w:bottom w:val="nil"/>
            </w:tcBorders>
            <w:vAlign w:val="center"/>
          </w:tcPr>
          <w:p w14:paraId="00C67C11">
            <w:pPr>
              <w:autoSpaceDE w:val="0"/>
              <w:autoSpaceDN w:val="0"/>
              <w:adjustRightInd w:val="0"/>
              <w:spacing w:line="380" w:lineRule="exact"/>
              <w:jc w:val="right"/>
              <w:rPr>
                <w:rFonts w:hint="default" w:ascii="华文细黑" w:hAnsi="华文细黑" w:eastAsia="华文细黑"/>
                <w:sz w:val="21"/>
              </w:rPr>
            </w:pPr>
          </w:p>
        </w:tc>
        <w:tc>
          <w:tcPr>
            <w:tcW w:w="975" w:type="dxa"/>
            <w:tcBorders>
              <w:top w:val="nil"/>
              <w:bottom w:val="nil"/>
            </w:tcBorders>
            <w:vAlign w:val="center"/>
          </w:tcPr>
          <w:p w14:paraId="2740ACB8">
            <w:pPr>
              <w:autoSpaceDE w:val="0"/>
              <w:autoSpaceDN w:val="0"/>
              <w:adjustRightInd w:val="0"/>
              <w:spacing w:line="380" w:lineRule="exact"/>
              <w:jc w:val="right"/>
              <w:rPr>
                <w:rFonts w:hint="default" w:ascii="华文细黑" w:hAnsi="华文细黑" w:eastAsia="华文细黑"/>
                <w:sz w:val="21"/>
              </w:rPr>
            </w:pPr>
          </w:p>
        </w:tc>
      </w:tr>
      <w:tr w14:paraId="3E3B7080">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3196" w:type="dxa"/>
            <w:tcBorders>
              <w:top w:val="nil"/>
              <w:bottom w:val="nil"/>
            </w:tcBorders>
            <w:vAlign w:val="center"/>
          </w:tcPr>
          <w:p w14:paraId="1AC25195">
            <w:pPr>
              <w:tabs>
                <w:tab w:val="left" w:pos="5110"/>
              </w:tabs>
              <w:autoSpaceDE w:val="0"/>
              <w:autoSpaceDN w:val="0"/>
              <w:adjustRightInd w:val="0"/>
              <w:spacing w:line="380" w:lineRule="exact"/>
              <w:jc w:val="both"/>
              <w:rPr>
                <w:rFonts w:hint="default"/>
                <w:sz w:val="21"/>
                <w:szCs w:val="21"/>
              </w:rPr>
            </w:pPr>
            <w:r>
              <w:rPr>
                <w:sz w:val="21"/>
                <w:szCs w:val="21"/>
              </w:rPr>
              <w:t>在岗职工工资总额</w:t>
            </w:r>
          </w:p>
        </w:tc>
        <w:tc>
          <w:tcPr>
            <w:tcW w:w="1047" w:type="dxa"/>
            <w:tcBorders>
              <w:top w:val="nil"/>
              <w:bottom w:val="nil"/>
            </w:tcBorders>
            <w:vAlign w:val="center"/>
          </w:tcPr>
          <w:p w14:paraId="1B26F35C">
            <w:pPr>
              <w:tabs>
                <w:tab w:val="left" w:pos="5110"/>
              </w:tabs>
              <w:autoSpaceDE w:val="0"/>
              <w:autoSpaceDN w:val="0"/>
              <w:adjustRightInd w:val="0"/>
              <w:spacing w:line="380" w:lineRule="exact"/>
              <w:jc w:val="center"/>
              <w:rPr>
                <w:rFonts w:hint="default"/>
                <w:sz w:val="21"/>
                <w:szCs w:val="21"/>
              </w:rPr>
            </w:pPr>
            <w:r>
              <w:rPr>
                <w:sz w:val="21"/>
                <w:szCs w:val="21"/>
              </w:rPr>
              <w:t>万元</w:t>
            </w:r>
          </w:p>
        </w:tc>
        <w:tc>
          <w:tcPr>
            <w:tcW w:w="897" w:type="dxa"/>
            <w:tcBorders>
              <w:top w:val="nil"/>
              <w:bottom w:val="nil"/>
            </w:tcBorders>
            <w:vAlign w:val="center"/>
          </w:tcPr>
          <w:p w14:paraId="0A5B48F2">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62891</w:t>
            </w:r>
          </w:p>
        </w:tc>
        <w:tc>
          <w:tcPr>
            <w:tcW w:w="1016" w:type="dxa"/>
            <w:tcBorders>
              <w:top w:val="nil"/>
              <w:bottom w:val="nil"/>
            </w:tcBorders>
            <w:vAlign w:val="center"/>
          </w:tcPr>
          <w:p w14:paraId="298E5707">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219037</w:t>
            </w:r>
          </w:p>
        </w:tc>
        <w:tc>
          <w:tcPr>
            <w:tcW w:w="956" w:type="dxa"/>
            <w:tcBorders>
              <w:top w:val="nil"/>
              <w:bottom w:val="nil"/>
            </w:tcBorders>
            <w:vAlign w:val="center"/>
          </w:tcPr>
          <w:p w14:paraId="45D6A77B">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235390</w:t>
            </w:r>
          </w:p>
        </w:tc>
        <w:tc>
          <w:tcPr>
            <w:tcW w:w="994" w:type="dxa"/>
            <w:tcBorders>
              <w:top w:val="nil"/>
              <w:bottom w:val="nil"/>
            </w:tcBorders>
            <w:vAlign w:val="center"/>
          </w:tcPr>
          <w:p w14:paraId="448D64F6">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w:t>
            </w:r>
          </w:p>
        </w:tc>
        <w:tc>
          <w:tcPr>
            <w:tcW w:w="975" w:type="dxa"/>
            <w:tcBorders>
              <w:top w:val="nil"/>
              <w:bottom w:val="nil"/>
            </w:tcBorders>
            <w:vAlign w:val="center"/>
          </w:tcPr>
          <w:p w14:paraId="4A429F61">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w:t>
            </w:r>
          </w:p>
        </w:tc>
      </w:tr>
      <w:tr w14:paraId="36F2F4C7">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3196" w:type="dxa"/>
            <w:tcBorders>
              <w:top w:val="nil"/>
              <w:bottom w:val="nil"/>
            </w:tcBorders>
            <w:vAlign w:val="center"/>
          </w:tcPr>
          <w:p w14:paraId="2A7504DE">
            <w:pPr>
              <w:tabs>
                <w:tab w:val="left" w:pos="5110"/>
              </w:tabs>
              <w:autoSpaceDE w:val="0"/>
              <w:autoSpaceDN w:val="0"/>
              <w:adjustRightInd w:val="0"/>
              <w:spacing w:line="380" w:lineRule="exact"/>
              <w:jc w:val="both"/>
              <w:rPr>
                <w:rFonts w:hint="default"/>
                <w:sz w:val="21"/>
                <w:szCs w:val="21"/>
              </w:rPr>
            </w:pPr>
            <w:r>
              <w:rPr>
                <w:sz w:val="21"/>
                <w:szCs w:val="21"/>
              </w:rPr>
              <w:t>在岗职工年平均工资</w:t>
            </w:r>
          </w:p>
        </w:tc>
        <w:tc>
          <w:tcPr>
            <w:tcW w:w="1047" w:type="dxa"/>
            <w:tcBorders>
              <w:top w:val="nil"/>
              <w:bottom w:val="nil"/>
            </w:tcBorders>
            <w:vAlign w:val="center"/>
          </w:tcPr>
          <w:p w14:paraId="46A966A8">
            <w:pPr>
              <w:tabs>
                <w:tab w:val="left" w:pos="5110"/>
              </w:tabs>
              <w:autoSpaceDE w:val="0"/>
              <w:autoSpaceDN w:val="0"/>
              <w:adjustRightInd w:val="0"/>
              <w:spacing w:line="380" w:lineRule="exact"/>
              <w:jc w:val="center"/>
              <w:rPr>
                <w:rFonts w:hint="default"/>
                <w:sz w:val="21"/>
                <w:szCs w:val="21"/>
              </w:rPr>
            </w:pPr>
            <w:r>
              <w:rPr>
                <w:sz w:val="21"/>
                <w:szCs w:val="21"/>
              </w:rPr>
              <w:t>元</w:t>
            </w:r>
          </w:p>
        </w:tc>
        <w:tc>
          <w:tcPr>
            <w:tcW w:w="897" w:type="dxa"/>
            <w:tcBorders>
              <w:top w:val="nil"/>
              <w:bottom w:val="nil"/>
            </w:tcBorders>
            <w:vAlign w:val="center"/>
          </w:tcPr>
          <w:p w14:paraId="311AE57B">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31402</w:t>
            </w:r>
          </w:p>
        </w:tc>
        <w:tc>
          <w:tcPr>
            <w:tcW w:w="1016" w:type="dxa"/>
            <w:tcBorders>
              <w:top w:val="nil"/>
              <w:bottom w:val="nil"/>
            </w:tcBorders>
            <w:vAlign w:val="center"/>
          </w:tcPr>
          <w:p w14:paraId="1BD4EBB9">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94936</w:t>
            </w:r>
          </w:p>
        </w:tc>
        <w:tc>
          <w:tcPr>
            <w:tcW w:w="956" w:type="dxa"/>
            <w:tcBorders>
              <w:top w:val="nil"/>
              <w:bottom w:val="nil"/>
            </w:tcBorders>
            <w:vAlign w:val="center"/>
          </w:tcPr>
          <w:p w14:paraId="524158A5">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98626</w:t>
            </w:r>
          </w:p>
        </w:tc>
        <w:tc>
          <w:tcPr>
            <w:tcW w:w="994" w:type="dxa"/>
            <w:tcBorders>
              <w:top w:val="nil"/>
              <w:bottom w:val="nil"/>
            </w:tcBorders>
            <w:vAlign w:val="center"/>
          </w:tcPr>
          <w:p w14:paraId="75DB4C7A">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w:t>
            </w:r>
          </w:p>
        </w:tc>
        <w:tc>
          <w:tcPr>
            <w:tcW w:w="975" w:type="dxa"/>
            <w:tcBorders>
              <w:top w:val="nil"/>
              <w:bottom w:val="nil"/>
            </w:tcBorders>
            <w:vAlign w:val="center"/>
          </w:tcPr>
          <w:p w14:paraId="06477BF8">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w:t>
            </w:r>
          </w:p>
        </w:tc>
      </w:tr>
      <w:tr w14:paraId="466DE284">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3196" w:type="dxa"/>
            <w:tcBorders>
              <w:top w:val="nil"/>
              <w:bottom w:val="nil"/>
            </w:tcBorders>
            <w:vAlign w:val="center"/>
          </w:tcPr>
          <w:p w14:paraId="365C883F">
            <w:pPr>
              <w:tabs>
                <w:tab w:val="left" w:pos="5110"/>
              </w:tabs>
              <w:autoSpaceDE w:val="0"/>
              <w:autoSpaceDN w:val="0"/>
              <w:adjustRightInd w:val="0"/>
              <w:spacing w:line="380" w:lineRule="exact"/>
              <w:jc w:val="both"/>
              <w:rPr>
                <w:rFonts w:hint="default"/>
                <w:sz w:val="21"/>
                <w:szCs w:val="21"/>
              </w:rPr>
            </w:pPr>
            <w:r>
              <w:rPr>
                <w:sz w:val="21"/>
                <w:szCs w:val="21"/>
              </w:rPr>
              <w:t>城镇常住居民人均可支配收入</w:t>
            </w:r>
          </w:p>
        </w:tc>
        <w:tc>
          <w:tcPr>
            <w:tcW w:w="1047" w:type="dxa"/>
            <w:tcBorders>
              <w:top w:val="nil"/>
              <w:bottom w:val="nil"/>
            </w:tcBorders>
            <w:vAlign w:val="center"/>
          </w:tcPr>
          <w:p w14:paraId="12D98F69">
            <w:pPr>
              <w:tabs>
                <w:tab w:val="left" w:pos="5110"/>
              </w:tabs>
              <w:autoSpaceDE w:val="0"/>
              <w:autoSpaceDN w:val="0"/>
              <w:adjustRightInd w:val="0"/>
              <w:spacing w:line="380" w:lineRule="exact"/>
              <w:jc w:val="center"/>
              <w:rPr>
                <w:rFonts w:hint="default"/>
                <w:sz w:val="21"/>
                <w:szCs w:val="21"/>
              </w:rPr>
            </w:pPr>
            <w:r>
              <w:rPr>
                <w:sz w:val="21"/>
                <w:szCs w:val="21"/>
              </w:rPr>
              <w:t>元</w:t>
            </w:r>
          </w:p>
        </w:tc>
        <w:tc>
          <w:tcPr>
            <w:tcW w:w="897" w:type="dxa"/>
            <w:tcBorders>
              <w:top w:val="nil"/>
              <w:bottom w:val="nil"/>
            </w:tcBorders>
            <w:vAlign w:val="center"/>
          </w:tcPr>
          <w:p w14:paraId="11BA1062">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12754</w:t>
            </w:r>
          </w:p>
        </w:tc>
        <w:tc>
          <w:tcPr>
            <w:tcW w:w="1016" w:type="dxa"/>
            <w:tcBorders>
              <w:top w:val="nil"/>
              <w:bottom w:val="nil"/>
            </w:tcBorders>
            <w:vAlign w:val="center"/>
          </w:tcPr>
          <w:p w14:paraId="628F6589">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29124</w:t>
            </w:r>
          </w:p>
        </w:tc>
        <w:tc>
          <w:tcPr>
            <w:tcW w:w="956" w:type="dxa"/>
            <w:tcBorders>
              <w:top w:val="nil"/>
              <w:bottom w:val="nil"/>
            </w:tcBorders>
            <w:vAlign w:val="center"/>
          </w:tcPr>
          <w:p w14:paraId="5EF50BAF">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31833</w:t>
            </w:r>
          </w:p>
        </w:tc>
        <w:tc>
          <w:tcPr>
            <w:tcW w:w="994" w:type="dxa"/>
            <w:tcBorders>
              <w:top w:val="nil"/>
              <w:bottom w:val="nil"/>
            </w:tcBorders>
            <w:vAlign w:val="center"/>
          </w:tcPr>
          <w:p w14:paraId="2E839F96">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33775</w:t>
            </w:r>
          </w:p>
        </w:tc>
        <w:tc>
          <w:tcPr>
            <w:tcW w:w="975" w:type="dxa"/>
            <w:tcBorders>
              <w:top w:val="nil"/>
              <w:bottom w:val="nil"/>
            </w:tcBorders>
            <w:vAlign w:val="center"/>
          </w:tcPr>
          <w:p w14:paraId="64BDE384">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36815</w:t>
            </w:r>
          </w:p>
        </w:tc>
      </w:tr>
      <w:tr w14:paraId="360853D3">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3196" w:type="dxa"/>
            <w:tcBorders>
              <w:top w:val="nil"/>
              <w:bottom w:val="single" w:color="auto" w:sz="4" w:space="0"/>
            </w:tcBorders>
            <w:vAlign w:val="center"/>
          </w:tcPr>
          <w:p w14:paraId="532F4307">
            <w:pPr>
              <w:tabs>
                <w:tab w:val="left" w:pos="5110"/>
              </w:tabs>
              <w:autoSpaceDE w:val="0"/>
              <w:autoSpaceDN w:val="0"/>
              <w:adjustRightInd w:val="0"/>
              <w:spacing w:line="380" w:lineRule="exact"/>
              <w:jc w:val="both"/>
              <w:rPr>
                <w:rFonts w:hint="default"/>
                <w:sz w:val="21"/>
                <w:szCs w:val="21"/>
              </w:rPr>
            </w:pPr>
            <w:r>
              <w:rPr>
                <w:sz w:val="21"/>
                <w:szCs w:val="21"/>
              </w:rPr>
              <w:t>农村常住居民人均可支配收入</w:t>
            </w:r>
          </w:p>
        </w:tc>
        <w:tc>
          <w:tcPr>
            <w:tcW w:w="1047" w:type="dxa"/>
            <w:tcBorders>
              <w:top w:val="nil"/>
              <w:bottom w:val="single" w:color="auto" w:sz="4" w:space="0"/>
            </w:tcBorders>
            <w:vAlign w:val="center"/>
          </w:tcPr>
          <w:p w14:paraId="18EAC130">
            <w:pPr>
              <w:tabs>
                <w:tab w:val="left" w:pos="5110"/>
              </w:tabs>
              <w:autoSpaceDE w:val="0"/>
              <w:autoSpaceDN w:val="0"/>
              <w:adjustRightInd w:val="0"/>
              <w:spacing w:line="380" w:lineRule="exact"/>
              <w:jc w:val="center"/>
              <w:rPr>
                <w:rFonts w:hint="default"/>
                <w:sz w:val="21"/>
                <w:szCs w:val="21"/>
              </w:rPr>
            </w:pPr>
            <w:r>
              <w:rPr>
                <w:sz w:val="21"/>
                <w:szCs w:val="21"/>
              </w:rPr>
              <w:t>元</w:t>
            </w:r>
          </w:p>
        </w:tc>
        <w:tc>
          <w:tcPr>
            <w:tcW w:w="897" w:type="dxa"/>
            <w:tcBorders>
              <w:top w:val="nil"/>
              <w:bottom w:val="single" w:color="auto" w:sz="4" w:space="0"/>
            </w:tcBorders>
            <w:vAlign w:val="center"/>
          </w:tcPr>
          <w:p w14:paraId="7591AB21">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4182</w:t>
            </w:r>
          </w:p>
        </w:tc>
        <w:tc>
          <w:tcPr>
            <w:tcW w:w="1016" w:type="dxa"/>
            <w:tcBorders>
              <w:top w:val="nil"/>
              <w:bottom w:val="single" w:color="auto" w:sz="4" w:space="0"/>
            </w:tcBorders>
            <w:vAlign w:val="center"/>
          </w:tcPr>
          <w:p w14:paraId="64F6DD18">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11144</w:t>
            </w:r>
          </w:p>
        </w:tc>
        <w:tc>
          <w:tcPr>
            <w:tcW w:w="956" w:type="dxa"/>
            <w:tcBorders>
              <w:top w:val="nil"/>
              <w:bottom w:val="single" w:color="auto" w:sz="4" w:space="0"/>
            </w:tcBorders>
            <w:vAlign w:val="center"/>
          </w:tcPr>
          <w:p w14:paraId="4FCDCFA7">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12370</w:t>
            </w:r>
          </w:p>
        </w:tc>
        <w:tc>
          <w:tcPr>
            <w:tcW w:w="994" w:type="dxa"/>
            <w:tcBorders>
              <w:top w:val="nil"/>
              <w:bottom w:val="single" w:color="auto" w:sz="4" w:space="0"/>
            </w:tcBorders>
            <w:vAlign w:val="center"/>
          </w:tcPr>
          <w:p w14:paraId="51BB055A">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13397</w:t>
            </w:r>
          </w:p>
        </w:tc>
        <w:tc>
          <w:tcPr>
            <w:tcW w:w="975" w:type="dxa"/>
            <w:tcBorders>
              <w:top w:val="nil"/>
              <w:bottom w:val="single" w:color="auto" w:sz="4" w:space="0"/>
            </w:tcBorders>
            <w:vAlign w:val="center"/>
          </w:tcPr>
          <w:p w14:paraId="5553F9B9">
            <w:pPr>
              <w:autoSpaceDE w:val="0"/>
              <w:autoSpaceDN w:val="0"/>
              <w:adjustRightInd w:val="0"/>
              <w:spacing w:line="380" w:lineRule="exact"/>
              <w:jc w:val="right"/>
              <w:rPr>
                <w:rFonts w:hint="default" w:ascii="华文细黑" w:hAnsi="华文细黑" w:eastAsia="华文细黑"/>
                <w:sz w:val="21"/>
              </w:rPr>
            </w:pPr>
            <w:r>
              <w:rPr>
                <w:rFonts w:ascii="华文细黑" w:hAnsi="华文细黑" w:eastAsia="华文细黑"/>
                <w:sz w:val="21"/>
              </w:rPr>
              <w:t>14857</w:t>
            </w:r>
          </w:p>
        </w:tc>
      </w:tr>
    </w:tbl>
    <w:p w14:paraId="63D2A193">
      <w:pPr>
        <w:tabs>
          <w:tab w:val="left" w:pos="5110"/>
        </w:tabs>
        <w:autoSpaceDE w:val="0"/>
        <w:autoSpaceDN w:val="0"/>
        <w:adjustRightInd w:val="0"/>
        <w:spacing w:line="380" w:lineRule="exact"/>
        <w:jc w:val="both"/>
        <w:rPr>
          <w:rFonts w:hint="default" w:ascii="仿宋_GB2312" w:hAnsi="Times New Roman" w:eastAsia="仿宋_GB2312"/>
          <w:sz w:val="30"/>
          <w:lang w:val="zh-CN"/>
        </w:rPr>
      </w:pPr>
      <w:r>
        <w:rPr>
          <w:rFonts w:hint="default"/>
          <w:sz w:val="21"/>
          <w:szCs w:val="21"/>
          <w:lang w:val="zh-CN"/>
        </w:rPr>
        <w:t>1－4</w:t>
      </w:r>
      <w:r>
        <w:rPr>
          <w:sz w:val="21"/>
          <w:szCs w:val="21"/>
          <w:lang w:val="zh-CN"/>
        </w:rPr>
        <w:t>续表7</w:t>
      </w:r>
    </w:p>
    <w:tbl>
      <w:tblPr>
        <w:tblStyle w:val="14"/>
        <w:tblW w:w="0" w:type="auto"/>
        <w:tblInd w:w="108" w:type="dxa"/>
        <w:tblBorders>
          <w:top w:val="single" w:color="auto" w:sz="8"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300"/>
        <w:gridCol w:w="1197"/>
        <w:gridCol w:w="902"/>
        <w:gridCol w:w="945"/>
        <w:gridCol w:w="945"/>
        <w:gridCol w:w="945"/>
        <w:gridCol w:w="945"/>
      </w:tblGrid>
      <w:tr w14:paraId="5E9B2C1F">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91" w:hRule="exact"/>
        </w:trPr>
        <w:tc>
          <w:tcPr>
            <w:tcW w:w="3300" w:type="dxa"/>
            <w:tcBorders>
              <w:bottom w:val="single" w:color="auto" w:sz="4" w:space="0"/>
            </w:tcBorders>
            <w:vAlign w:val="center"/>
          </w:tcPr>
          <w:p w14:paraId="51FC4728">
            <w:pPr>
              <w:tabs>
                <w:tab w:val="left" w:pos="5110"/>
              </w:tabs>
              <w:autoSpaceDE w:val="0"/>
              <w:autoSpaceDN w:val="0"/>
              <w:adjustRightInd w:val="0"/>
              <w:spacing w:line="400" w:lineRule="exact"/>
              <w:jc w:val="center"/>
              <w:rPr>
                <w:rFonts w:hint="default"/>
                <w:sz w:val="21"/>
                <w:szCs w:val="21"/>
              </w:rPr>
            </w:pPr>
            <w:r>
              <w:rPr>
                <w:sz w:val="21"/>
                <w:szCs w:val="21"/>
              </w:rPr>
              <w:t>指标</w:t>
            </w:r>
          </w:p>
        </w:tc>
        <w:tc>
          <w:tcPr>
            <w:tcW w:w="1197" w:type="dxa"/>
            <w:tcBorders>
              <w:bottom w:val="single" w:color="auto" w:sz="4" w:space="0"/>
            </w:tcBorders>
            <w:vAlign w:val="center"/>
          </w:tcPr>
          <w:p w14:paraId="35F9C65E">
            <w:pPr>
              <w:tabs>
                <w:tab w:val="left" w:pos="5110"/>
              </w:tabs>
              <w:autoSpaceDE w:val="0"/>
              <w:autoSpaceDN w:val="0"/>
              <w:adjustRightInd w:val="0"/>
              <w:spacing w:line="400" w:lineRule="exact"/>
              <w:jc w:val="center"/>
              <w:rPr>
                <w:rFonts w:hint="default"/>
                <w:sz w:val="21"/>
                <w:szCs w:val="21"/>
              </w:rPr>
            </w:pPr>
            <w:r>
              <w:rPr>
                <w:sz w:val="21"/>
                <w:szCs w:val="21"/>
              </w:rPr>
              <w:t>单位</w:t>
            </w:r>
          </w:p>
        </w:tc>
        <w:tc>
          <w:tcPr>
            <w:tcW w:w="902" w:type="dxa"/>
            <w:tcBorders>
              <w:bottom w:val="single" w:color="auto" w:sz="4" w:space="0"/>
            </w:tcBorders>
            <w:vAlign w:val="center"/>
          </w:tcPr>
          <w:p w14:paraId="0E02140A">
            <w:pPr>
              <w:tabs>
                <w:tab w:val="left" w:pos="5110"/>
              </w:tabs>
              <w:autoSpaceDE w:val="0"/>
              <w:autoSpaceDN w:val="0"/>
              <w:adjustRightInd w:val="0"/>
              <w:spacing w:line="400" w:lineRule="exact"/>
              <w:jc w:val="center"/>
              <w:rPr>
                <w:rFonts w:hint="default"/>
                <w:sz w:val="21"/>
                <w:szCs w:val="21"/>
              </w:rPr>
            </w:pPr>
            <w:r>
              <w:rPr>
                <w:sz w:val="21"/>
                <w:szCs w:val="21"/>
              </w:rPr>
              <w:t>2010年</w:t>
            </w:r>
          </w:p>
        </w:tc>
        <w:tc>
          <w:tcPr>
            <w:tcW w:w="945" w:type="dxa"/>
            <w:tcBorders>
              <w:bottom w:val="single" w:color="auto" w:sz="4" w:space="0"/>
            </w:tcBorders>
            <w:vAlign w:val="center"/>
          </w:tcPr>
          <w:p w14:paraId="78423830">
            <w:pPr>
              <w:tabs>
                <w:tab w:val="left" w:pos="5110"/>
              </w:tabs>
              <w:autoSpaceDE w:val="0"/>
              <w:autoSpaceDN w:val="0"/>
              <w:adjustRightInd w:val="0"/>
              <w:spacing w:line="400" w:lineRule="exact"/>
              <w:jc w:val="center"/>
              <w:rPr>
                <w:rFonts w:hint="default"/>
                <w:sz w:val="21"/>
                <w:szCs w:val="21"/>
              </w:rPr>
            </w:pPr>
            <w:r>
              <w:rPr>
                <w:sz w:val="21"/>
                <w:szCs w:val="21"/>
              </w:rPr>
              <w:t>2018年</w:t>
            </w:r>
          </w:p>
        </w:tc>
        <w:tc>
          <w:tcPr>
            <w:tcW w:w="945" w:type="dxa"/>
            <w:tcBorders>
              <w:bottom w:val="single" w:color="auto" w:sz="4" w:space="0"/>
            </w:tcBorders>
            <w:vAlign w:val="center"/>
          </w:tcPr>
          <w:p w14:paraId="662A1B11">
            <w:pPr>
              <w:tabs>
                <w:tab w:val="left" w:pos="5110"/>
              </w:tabs>
              <w:autoSpaceDE w:val="0"/>
              <w:autoSpaceDN w:val="0"/>
              <w:adjustRightInd w:val="0"/>
              <w:spacing w:line="400" w:lineRule="exact"/>
              <w:jc w:val="center"/>
              <w:rPr>
                <w:rFonts w:hint="default"/>
                <w:sz w:val="21"/>
                <w:szCs w:val="21"/>
              </w:rPr>
            </w:pPr>
            <w:r>
              <w:rPr>
                <w:sz w:val="21"/>
                <w:szCs w:val="21"/>
              </w:rPr>
              <w:t>2019年</w:t>
            </w:r>
          </w:p>
        </w:tc>
        <w:tc>
          <w:tcPr>
            <w:tcW w:w="945" w:type="dxa"/>
            <w:tcBorders>
              <w:bottom w:val="single" w:color="auto" w:sz="4" w:space="0"/>
            </w:tcBorders>
            <w:vAlign w:val="center"/>
          </w:tcPr>
          <w:p w14:paraId="3E01FA92">
            <w:pPr>
              <w:tabs>
                <w:tab w:val="left" w:pos="5110"/>
              </w:tabs>
              <w:autoSpaceDE w:val="0"/>
              <w:autoSpaceDN w:val="0"/>
              <w:adjustRightInd w:val="0"/>
              <w:spacing w:line="400" w:lineRule="exact"/>
              <w:jc w:val="center"/>
              <w:rPr>
                <w:rFonts w:hint="default"/>
                <w:sz w:val="21"/>
                <w:szCs w:val="21"/>
              </w:rPr>
            </w:pPr>
            <w:r>
              <w:rPr>
                <w:sz w:val="21"/>
                <w:szCs w:val="21"/>
              </w:rPr>
              <w:t>2020年</w:t>
            </w:r>
          </w:p>
        </w:tc>
        <w:tc>
          <w:tcPr>
            <w:tcW w:w="945" w:type="dxa"/>
            <w:tcBorders>
              <w:bottom w:val="single" w:color="auto" w:sz="4" w:space="0"/>
            </w:tcBorders>
            <w:vAlign w:val="center"/>
          </w:tcPr>
          <w:p w14:paraId="1A26B478">
            <w:pPr>
              <w:tabs>
                <w:tab w:val="left" w:pos="5110"/>
              </w:tabs>
              <w:autoSpaceDE w:val="0"/>
              <w:autoSpaceDN w:val="0"/>
              <w:adjustRightInd w:val="0"/>
              <w:spacing w:line="400" w:lineRule="exact"/>
              <w:jc w:val="center"/>
              <w:rPr>
                <w:rFonts w:hint="default"/>
                <w:sz w:val="21"/>
                <w:szCs w:val="21"/>
              </w:rPr>
            </w:pPr>
            <w:r>
              <w:rPr>
                <w:sz w:val="21"/>
                <w:szCs w:val="21"/>
              </w:rPr>
              <w:t>2021年</w:t>
            </w:r>
          </w:p>
        </w:tc>
      </w:tr>
      <w:tr w14:paraId="2C0672C1">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6" w:hRule="exact"/>
        </w:trPr>
        <w:tc>
          <w:tcPr>
            <w:tcW w:w="3300" w:type="dxa"/>
            <w:tcBorders>
              <w:top w:val="single" w:color="auto" w:sz="4" w:space="0"/>
              <w:bottom w:val="nil"/>
            </w:tcBorders>
            <w:vAlign w:val="center"/>
          </w:tcPr>
          <w:p w14:paraId="6147B1C7">
            <w:pPr>
              <w:tabs>
                <w:tab w:val="left" w:pos="5110"/>
              </w:tabs>
              <w:autoSpaceDE w:val="0"/>
              <w:autoSpaceDN w:val="0"/>
              <w:adjustRightInd w:val="0"/>
              <w:spacing w:line="400" w:lineRule="exact"/>
              <w:jc w:val="both"/>
              <w:rPr>
                <w:rFonts w:hint="default"/>
                <w:b/>
                <w:bCs/>
                <w:sz w:val="21"/>
                <w:szCs w:val="21"/>
              </w:rPr>
            </w:pPr>
            <w:r>
              <w:rPr>
                <w:b/>
                <w:bCs/>
                <w:sz w:val="21"/>
                <w:szCs w:val="21"/>
              </w:rPr>
              <w:t>十四、社会治安</w:t>
            </w:r>
          </w:p>
        </w:tc>
        <w:tc>
          <w:tcPr>
            <w:tcW w:w="1197" w:type="dxa"/>
            <w:tcBorders>
              <w:top w:val="single" w:color="auto" w:sz="4" w:space="0"/>
              <w:bottom w:val="nil"/>
            </w:tcBorders>
            <w:vAlign w:val="center"/>
          </w:tcPr>
          <w:p w14:paraId="67DBBB27">
            <w:pPr>
              <w:tabs>
                <w:tab w:val="left" w:pos="5110"/>
              </w:tabs>
              <w:autoSpaceDE w:val="0"/>
              <w:autoSpaceDN w:val="0"/>
              <w:adjustRightInd w:val="0"/>
              <w:spacing w:line="400" w:lineRule="exact"/>
              <w:jc w:val="center"/>
              <w:rPr>
                <w:rFonts w:hint="default"/>
                <w:b/>
                <w:bCs/>
                <w:sz w:val="21"/>
                <w:szCs w:val="21"/>
              </w:rPr>
            </w:pPr>
          </w:p>
        </w:tc>
        <w:tc>
          <w:tcPr>
            <w:tcW w:w="902" w:type="dxa"/>
            <w:tcBorders>
              <w:top w:val="single" w:color="auto" w:sz="4" w:space="0"/>
              <w:bottom w:val="nil"/>
            </w:tcBorders>
            <w:vAlign w:val="center"/>
          </w:tcPr>
          <w:p w14:paraId="5A3BC74F">
            <w:pPr>
              <w:tabs>
                <w:tab w:val="left" w:pos="5110"/>
              </w:tabs>
              <w:autoSpaceDE w:val="0"/>
              <w:autoSpaceDN w:val="0"/>
              <w:adjustRightInd w:val="0"/>
              <w:spacing w:line="400" w:lineRule="exact"/>
              <w:jc w:val="right"/>
              <w:rPr>
                <w:rFonts w:hint="default"/>
                <w:sz w:val="21"/>
                <w:szCs w:val="21"/>
              </w:rPr>
            </w:pPr>
          </w:p>
        </w:tc>
        <w:tc>
          <w:tcPr>
            <w:tcW w:w="945" w:type="dxa"/>
            <w:tcBorders>
              <w:top w:val="single" w:color="auto" w:sz="4" w:space="0"/>
              <w:bottom w:val="nil"/>
            </w:tcBorders>
            <w:vAlign w:val="center"/>
          </w:tcPr>
          <w:p w14:paraId="1B4807CA">
            <w:pPr>
              <w:tabs>
                <w:tab w:val="left" w:pos="5110"/>
              </w:tabs>
              <w:autoSpaceDE w:val="0"/>
              <w:autoSpaceDN w:val="0"/>
              <w:adjustRightInd w:val="0"/>
              <w:spacing w:line="360" w:lineRule="exact"/>
              <w:jc w:val="right"/>
              <w:rPr>
                <w:rFonts w:hint="default"/>
                <w:sz w:val="21"/>
                <w:szCs w:val="21"/>
              </w:rPr>
            </w:pPr>
          </w:p>
        </w:tc>
        <w:tc>
          <w:tcPr>
            <w:tcW w:w="945" w:type="dxa"/>
            <w:tcBorders>
              <w:top w:val="single" w:color="auto" w:sz="4" w:space="0"/>
              <w:bottom w:val="nil"/>
            </w:tcBorders>
            <w:vAlign w:val="center"/>
          </w:tcPr>
          <w:p w14:paraId="26EB2733">
            <w:pPr>
              <w:tabs>
                <w:tab w:val="left" w:pos="5110"/>
              </w:tabs>
              <w:autoSpaceDE w:val="0"/>
              <w:autoSpaceDN w:val="0"/>
              <w:adjustRightInd w:val="0"/>
              <w:spacing w:line="360" w:lineRule="exact"/>
              <w:jc w:val="right"/>
              <w:rPr>
                <w:rFonts w:hint="default"/>
                <w:sz w:val="21"/>
                <w:szCs w:val="21"/>
              </w:rPr>
            </w:pPr>
          </w:p>
        </w:tc>
        <w:tc>
          <w:tcPr>
            <w:tcW w:w="945" w:type="dxa"/>
            <w:tcBorders>
              <w:top w:val="single" w:color="auto" w:sz="4" w:space="0"/>
              <w:bottom w:val="nil"/>
            </w:tcBorders>
            <w:vAlign w:val="center"/>
          </w:tcPr>
          <w:p w14:paraId="30F2F658">
            <w:pPr>
              <w:tabs>
                <w:tab w:val="left" w:pos="5110"/>
              </w:tabs>
              <w:autoSpaceDE w:val="0"/>
              <w:autoSpaceDN w:val="0"/>
              <w:adjustRightInd w:val="0"/>
              <w:spacing w:line="360" w:lineRule="exact"/>
              <w:jc w:val="right"/>
              <w:rPr>
                <w:rFonts w:hint="default"/>
                <w:sz w:val="21"/>
                <w:szCs w:val="21"/>
              </w:rPr>
            </w:pPr>
          </w:p>
        </w:tc>
        <w:tc>
          <w:tcPr>
            <w:tcW w:w="945" w:type="dxa"/>
            <w:tcBorders>
              <w:top w:val="single" w:color="auto" w:sz="4" w:space="0"/>
              <w:bottom w:val="nil"/>
            </w:tcBorders>
            <w:vAlign w:val="center"/>
          </w:tcPr>
          <w:p w14:paraId="1A3FDCA6">
            <w:pPr>
              <w:tabs>
                <w:tab w:val="left" w:pos="5110"/>
              </w:tabs>
              <w:autoSpaceDE w:val="0"/>
              <w:autoSpaceDN w:val="0"/>
              <w:adjustRightInd w:val="0"/>
              <w:spacing w:line="360" w:lineRule="exact"/>
              <w:jc w:val="right"/>
              <w:rPr>
                <w:rFonts w:hint="default"/>
                <w:sz w:val="21"/>
                <w:szCs w:val="21"/>
              </w:rPr>
            </w:pPr>
          </w:p>
        </w:tc>
      </w:tr>
      <w:tr w14:paraId="14323F00">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6" w:hRule="exact"/>
        </w:trPr>
        <w:tc>
          <w:tcPr>
            <w:tcW w:w="3300" w:type="dxa"/>
            <w:tcBorders>
              <w:top w:val="nil"/>
              <w:bottom w:val="nil"/>
            </w:tcBorders>
            <w:vAlign w:val="center"/>
          </w:tcPr>
          <w:p w14:paraId="36A16305">
            <w:pPr>
              <w:tabs>
                <w:tab w:val="left" w:pos="5110"/>
              </w:tabs>
              <w:autoSpaceDE w:val="0"/>
              <w:autoSpaceDN w:val="0"/>
              <w:adjustRightInd w:val="0"/>
              <w:spacing w:line="400" w:lineRule="exact"/>
              <w:jc w:val="both"/>
              <w:rPr>
                <w:rFonts w:hint="default"/>
                <w:sz w:val="21"/>
                <w:szCs w:val="21"/>
              </w:rPr>
            </w:pPr>
            <w:r>
              <w:rPr>
                <w:sz w:val="21"/>
                <w:szCs w:val="21"/>
              </w:rPr>
              <w:t>刑事案件立案数</w:t>
            </w:r>
          </w:p>
        </w:tc>
        <w:tc>
          <w:tcPr>
            <w:tcW w:w="1197" w:type="dxa"/>
            <w:tcBorders>
              <w:top w:val="nil"/>
              <w:bottom w:val="nil"/>
            </w:tcBorders>
            <w:vAlign w:val="center"/>
          </w:tcPr>
          <w:p w14:paraId="56572444">
            <w:pPr>
              <w:tabs>
                <w:tab w:val="left" w:pos="5110"/>
              </w:tabs>
              <w:autoSpaceDE w:val="0"/>
              <w:autoSpaceDN w:val="0"/>
              <w:adjustRightInd w:val="0"/>
              <w:spacing w:line="400" w:lineRule="exact"/>
              <w:jc w:val="center"/>
              <w:rPr>
                <w:rFonts w:hint="default"/>
                <w:sz w:val="21"/>
                <w:szCs w:val="21"/>
              </w:rPr>
            </w:pPr>
            <w:r>
              <w:rPr>
                <w:sz w:val="21"/>
                <w:szCs w:val="21"/>
              </w:rPr>
              <w:t>件</w:t>
            </w:r>
          </w:p>
        </w:tc>
        <w:tc>
          <w:tcPr>
            <w:tcW w:w="902" w:type="dxa"/>
            <w:tcBorders>
              <w:top w:val="nil"/>
              <w:bottom w:val="nil"/>
            </w:tcBorders>
            <w:vAlign w:val="center"/>
          </w:tcPr>
          <w:p w14:paraId="335A1625">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1950</w:t>
            </w:r>
          </w:p>
        </w:tc>
        <w:tc>
          <w:tcPr>
            <w:tcW w:w="945" w:type="dxa"/>
            <w:tcBorders>
              <w:top w:val="nil"/>
              <w:bottom w:val="nil"/>
            </w:tcBorders>
            <w:vAlign w:val="center"/>
          </w:tcPr>
          <w:p w14:paraId="43EF54D6">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1083</w:t>
            </w:r>
          </w:p>
        </w:tc>
        <w:tc>
          <w:tcPr>
            <w:tcW w:w="945" w:type="dxa"/>
            <w:tcBorders>
              <w:top w:val="nil"/>
              <w:bottom w:val="nil"/>
            </w:tcBorders>
            <w:vAlign w:val="center"/>
          </w:tcPr>
          <w:p w14:paraId="2A4E7EEF">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1306</w:t>
            </w:r>
          </w:p>
        </w:tc>
        <w:tc>
          <w:tcPr>
            <w:tcW w:w="945" w:type="dxa"/>
            <w:tcBorders>
              <w:top w:val="nil"/>
              <w:bottom w:val="nil"/>
            </w:tcBorders>
            <w:vAlign w:val="center"/>
          </w:tcPr>
          <w:p w14:paraId="0A1FD1E8">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1458</w:t>
            </w:r>
          </w:p>
        </w:tc>
        <w:tc>
          <w:tcPr>
            <w:tcW w:w="945" w:type="dxa"/>
            <w:tcBorders>
              <w:top w:val="nil"/>
              <w:bottom w:val="nil"/>
            </w:tcBorders>
            <w:vAlign w:val="center"/>
          </w:tcPr>
          <w:p w14:paraId="18FACBA1">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1272</w:t>
            </w:r>
          </w:p>
        </w:tc>
      </w:tr>
      <w:tr w14:paraId="351E605B">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6" w:hRule="exact"/>
        </w:trPr>
        <w:tc>
          <w:tcPr>
            <w:tcW w:w="3300" w:type="dxa"/>
            <w:tcBorders>
              <w:top w:val="nil"/>
              <w:bottom w:val="nil"/>
            </w:tcBorders>
            <w:vAlign w:val="center"/>
          </w:tcPr>
          <w:p w14:paraId="48EA9A06">
            <w:pPr>
              <w:tabs>
                <w:tab w:val="left" w:pos="5110"/>
              </w:tabs>
              <w:autoSpaceDE w:val="0"/>
              <w:autoSpaceDN w:val="0"/>
              <w:adjustRightInd w:val="0"/>
              <w:spacing w:line="400" w:lineRule="exact"/>
              <w:jc w:val="both"/>
              <w:rPr>
                <w:rFonts w:hint="default"/>
                <w:sz w:val="21"/>
                <w:szCs w:val="21"/>
              </w:rPr>
            </w:pPr>
            <w:r>
              <w:rPr>
                <w:sz w:val="21"/>
                <w:szCs w:val="21"/>
              </w:rPr>
              <w:t>治安案件发现受理起数</w:t>
            </w:r>
          </w:p>
        </w:tc>
        <w:tc>
          <w:tcPr>
            <w:tcW w:w="1197" w:type="dxa"/>
            <w:tcBorders>
              <w:top w:val="nil"/>
              <w:bottom w:val="nil"/>
            </w:tcBorders>
            <w:vAlign w:val="center"/>
          </w:tcPr>
          <w:p w14:paraId="1341A38F">
            <w:pPr>
              <w:tabs>
                <w:tab w:val="left" w:pos="5110"/>
              </w:tabs>
              <w:autoSpaceDE w:val="0"/>
              <w:autoSpaceDN w:val="0"/>
              <w:adjustRightInd w:val="0"/>
              <w:spacing w:line="400" w:lineRule="exact"/>
              <w:jc w:val="center"/>
              <w:rPr>
                <w:rFonts w:hint="default"/>
                <w:sz w:val="21"/>
                <w:szCs w:val="21"/>
              </w:rPr>
            </w:pPr>
            <w:r>
              <w:rPr>
                <w:sz w:val="21"/>
                <w:szCs w:val="21"/>
              </w:rPr>
              <w:t>起</w:t>
            </w:r>
          </w:p>
        </w:tc>
        <w:tc>
          <w:tcPr>
            <w:tcW w:w="902" w:type="dxa"/>
            <w:tcBorders>
              <w:top w:val="nil"/>
              <w:bottom w:val="nil"/>
            </w:tcBorders>
            <w:vAlign w:val="center"/>
          </w:tcPr>
          <w:p w14:paraId="44F53AD1">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5756</w:t>
            </w:r>
          </w:p>
        </w:tc>
        <w:tc>
          <w:tcPr>
            <w:tcW w:w="945" w:type="dxa"/>
            <w:tcBorders>
              <w:top w:val="nil"/>
              <w:bottom w:val="nil"/>
            </w:tcBorders>
            <w:vAlign w:val="center"/>
          </w:tcPr>
          <w:p w14:paraId="65468F19">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1494</w:t>
            </w:r>
          </w:p>
        </w:tc>
        <w:tc>
          <w:tcPr>
            <w:tcW w:w="945" w:type="dxa"/>
            <w:tcBorders>
              <w:top w:val="nil"/>
              <w:bottom w:val="nil"/>
            </w:tcBorders>
            <w:vAlign w:val="center"/>
          </w:tcPr>
          <w:p w14:paraId="7AF6B789">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1891</w:t>
            </w:r>
          </w:p>
        </w:tc>
        <w:tc>
          <w:tcPr>
            <w:tcW w:w="945" w:type="dxa"/>
            <w:tcBorders>
              <w:top w:val="nil"/>
              <w:bottom w:val="nil"/>
            </w:tcBorders>
            <w:vAlign w:val="center"/>
          </w:tcPr>
          <w:p w14:paraId="3A552136">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1285</w:t>
            </w:r>
          </w:p>
        </w:tc>
        <w:tc>
          <w:tcPr>
            <w:tcW w:w="945" w:type="dxa"/>
            <w:tcBorders>
              <w:top w:val="nil"/>
              <w:bottom w:val="nil"/>
            </w:tcBorders>
            <w:vAlign w:val="center"/>
          </w:tcPr>
          <w:p w14:paraId="7ABE02DF">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1544</w:t>
            </w:r>
          </w:p>
        </w:tc>
      </w:tr>
      <w:tr w14:paraId="4A39B776">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6" w:hRule="exact"/>
        </w:trPr>
        <w:tc>
          <w:tcPr>
            <w:tcW w:w="3300" w:type="dxa"/>
            <w:tcBorders>
              <w:top w:val="nil"/>
              <w:bottom w:val="nil"/>
            </w:tcBorders>
            <w:vAlign w:val="center"/>
          </w:tcPr>
          <w:p w14:paraId="02B41437">
            <w:pPr>
              <w:tabs>
                <w:tab w:val="left" w:pos="5110"/>
              </w:tabs>
              <w:autoSpaceDE w:val="0"/>
              <w:autoSpaceDN w:val="0"/>
              <w:adjustRightInd w:val="0"/>
              <w:spacing w:line="400" w:lineRule="exact"/>
              <w:jc w:val="both"/>
              <w:rPr>
                <w:rFonts w:hint="default"/>
                <w:sz w:val="21"/>
                <w:szCs w:val="21"/>
              </w:rPr>
            </w:pPr>
            <w:r>
              <w:rPr>
                <w:sz w:val="21"/>
                <w:szCs w:val="21"/>
              </w:rPr>
              <w:t>治安案件查处数</w:t>
            </w:r>
          </w:p>
        </w:tc>
        <w:tc>
          <w:tcPr>
            <w:tcW w:w="1197" w:type="dxa"/>
            <w:tcBorders>
              <w:top w:val="nil"/>
              <w:bottom w:val="nil"/>
            </w:tcBorders>
            <w:vAlign w:val="center"/>
          </w:tcPr>
          <w:p w14:paraId="6BD4FAC3">
            <w:pPr>
              <w:tabs>
                <w:tab w:val="left" w:pos="5110"/>
              </w:tabs>
              <w:autoSpaceDE w:val="0"/>
              <w:autoSpaceDN w:val="0"/>
              <w:adjustRightInd w:val="0"/>
              <w:spacing w:line="400" w:lineRule="exact"/>
              <w:jc w:val="center"/>
              <w:rPr>
                <w:rFonts w:hint="default"/>
                <w:sz w:val="21"/>
                <w:szCs w:val="21"/>
              </w:rPr>
            </w:pPr>
            <w:r>
              <w:rPr>
                <w:sz w:val="21"/>
                <w:szCs w:val="21"/>
              </w:rPr>
              <w:t>起</w:t>
            </w:r>
          </w:p>
        </w:tc>
        <w:tc>
          <w:tcPr>
            <w:tcW w:w="902" w:type="dxa"/>
            <w:tcBorders>
              <w:top w:val="nil"/>
              <w:bottom w:val="nil"/>
            </w:tcBorders>
            <w:vAlign w:val="center"/>
          </w:tcPr>
          <w:p w14:paraId="4DCCE257">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5341</w:t>
            </w:r>
          </w:p>
        </w:tc>
        <w:tc>
          <w:tcPr>
            <w:tcW w:w="945" w:type="dxa"/>
            <w:tcBorders>
              <w:top w:val="nil"/>
              <w:bottom w:val="nil"/>
            </w:tcBorders>
            <w:vAlign w:val="center"/>
          </w:tcPr>
          <w:p w14:paraId="4D9328AA">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1480</w:t>
            </w:r>
          </w:p>
        </w:tc>
        <w:tc>
          <w:tcPr>
            <w:tcW w:w="945" w:type="dxa"/>
            <w:tcBorders>
              <w:top w:val="nil"/>
              <w:bottom w:val="nil"/>
            </w:tcBorders>
            <w:vAlign w:val="center"/>
          </w:tcPr>
          <w:p w14:paraId="061322A9">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1424</w:t>
            </w:r>
          </w:p>
        </w:tc>
        <w:tc>
          <w:tcPr>
            <w:tcW w:w="945" w:type="dxa"/>
            <w:tcBorders>
              <w:top w:val="nil"/>
              <w:bottom w:val="nil"/>
            </w:tcBorders>
            <w:vAlign w:val="center"/>
          </w:tcPr>
          <w:p w14:paraId="5F7D6340">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1009</w:t>
            </w:r>
          </w:p>
        </w:tc>
        <w:tc>
          <w:tcPr>
            <w:tcW w:w="945" w:type="dxa"/>
            <w:tcBorders>
              <w:top w:val="nil"/>
              <w:bottom w:val="nil"/>
            </w:tcBorders>
            <w:vAlign w:val="center"/>
          </w:tcPr>
          <w:p w14:paraId="60951474">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932</w:t>
            </w:r>
          </w:p>
        </w:tc>
      </w:tr>
      <w:tr w14:paraId="25474EC6">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6" w:hRule="exact"/>
        </w:trPr>
        <w:tc>
          <w:tcPr>
            <w:tcW w:w="3300" w:type="dxa"/>
            <w:tcBorders>
              <w:top w:val="nil"/>
              <w:bottom w:val="nil"/>
            </w:tcBorders>
            <w:vAlign w:val="center"/>
          </w:tcPr>
          <w:p w14:paraId="7D455736">
            <w:pPr>
              <w:tabs>
                <w:tab w:val="left" w:pos="5110"/>
              </w:tabs>
              <w:autoSpaceDE w:val="0"/>
              <w:autoSpaceDN w:val="0"/>
              <w:adjustRightInd w:val="0"/>
              <w:spacing w:line="400" w:lineRule="exact"/>
              <w:jc w:val="both"/>
              <w:rPr>
                <w:rFonts w:hint="default"/>
                <w:sz w:val="21"/>
                <w:szCs w:val="21"/>
              </w:rPr>
            </w:pPr>
            <w:r>
              <w:rPr>
                <w:sz w:val="21"/>
                <w:szCs w:val="21"/>
              </w:rPr>
              <w:t>交通事故件数</w:t>
            </w:r>
          </w:p>
        </w:tc>
        <w:tc>
          <w:tcPr>
            <w:tcW w:w="1197" w:type="dxa"/>
            <w:tcBorders>
              <w:top w:val="nil"/>
              <w:bottom w:val="nil"/>
            </w:tcBorders>
            <w:vAlign w:val="center"/>
          </w:tcPr>
          <w:p w14:paraId="4F7A27EB">
            <w:pPr>
              <w:tabs>
                <w:tab w:val="left" w:pos="5110"/>
              </w:tabs>
              <w:autoSpaceDE w:val="0"/>
              <w:autoSpaceDN w:val="0"/>
              <w:adjustRightInd w:val="0"/>
              <w:spacing w:line="400" w:lineRule="exact"/>
              <w:jc w:val="center"/>
              <w:rPr>
                <w:rFonts w:hint="default"/>
                <w:sz w:val="21"/>
                <w:szCs w:val="21"/>
              </w:rPr>
            </w:pPr>
            <w:r>
              <w:rPr>
                <w:sz w:val="21"/>
                <w:szCs w:val="21"/>
              </w:rPr>
              <w:t>件</w:t>
            </w:r>
          </w:p>
        </w:tc>
        <w:tc>
          <w:tcPr>
            <w:tcW w:w="902" w:type="dxa"/>
            <w:tcBorders>
              <w:top w:val="nil"/>
              <w:bottom w:val="nil"/>
            </w:tcBorders>
            <w:vAlign w:val="center"/>
          </w:tcPr>
          <w:p w14:paraId="54830F27">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1328</w:t>
            </w:r>
          </w:p>
        </w:tc>
        <w:tc>
          <w:tcPr>
            <w:tcW w:w="945" w:type="dxa"/>
            <w:tcBorders>
              <w:top w:val="nil"/>
              <w:bottom w:val="nil"/>
            </w:tcBorders>
            <w:vAlign w:val="center"/>
          </w:tcPr>
          <w:p w14:paraId="41B04C7D">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3492</w:t>
            </w:r>
          </w:p>
        </w:tc>
        <w:tc>
          <w:tcPr>
            <w:tcW w:w="945" w:type="dxa"/>
            <w:tcBorders>
              <w:top w:val="nil"/>
              <w:bottom w:val="nil"/>
            </w:tcBorders>
            <w:vAlign w:val="center"/>
          </w:tcPr>
          <w:p w14:paraId="637449E2">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3820</w:t>
            </w:r>
          </w:p>
        </w:tc>
        <w:tc>
          <w:tcPr>
            <w:tcW w:w="945" w:type="dxa"/>
            <w:tcBorders>
              <w:top w:val="nil"/>
              <w:bottom w:val="nil"/>
            </w:tcBorders>
            <w:vAlign w:val="center"/>
          </w:tcPr>
          <w:p w14:paraId="60B9689D">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4523</w:t>
            </w:r>
          </w:p>
        </w:tc>
        <w:tc>
          <w:tcPr>
            <w:tcW w:w="945" w:type="dxa"/>
            <w:tcBorders>
              <w:top w:val="nil"/>
              <w:bottom w:val="nil"/>
            </w:tcBorders>
            <w:vAlign w:val="center"/>
          </w:tcPr>
          <w:p w14:paraId="1E085562">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5686</w:t>
            </w:r>
          </w:p>
        </w:tc>
      </w:tr>
      <w:tr w14:paraId="3B4C2642">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6" w:hRule="exact"/>
        </w:trPr>
        <w:tc>
          <w:tcPr>
            <w:tcW w:w="3300" w:type="dxa"/>
            <w:tcBorders>
              <w:top w:val="nil"/>
              <w:bottom w:val="nil"/>
            </w:tcBorders>
            <w:vAlign w:val="center"/>
          </w:tcPr>
          <w:p w14:paraId="1B5D03EC">
            <w:pPr>
              <w:tabs>
                <w:tab w:val="left" w:pos="5110"/>
              </w:tabs>
              <w:autoSpaceDE w:val="0"/>
              <w:autoSpaceDN w:val="0"/>
              <w:adjustRightInd w:val="0"/>
              <w:spacing w:line="400" w:lineRule="exact"/>
              <w:jc w:val="both"/>
              <w:rPr>
                <w:rFonts w:hint="default"/>
                <w:sz w:val="21"/>
                <w:szCs w:val="21"/>
              </w:rPr>
            </w:pPr>
            <w:r>
              <w:rPr>
                <w:b/>
                <w:bCs/>
                <w:sz w:val="21"/>
                <w:szCs w:val="21"/>
              </w:rPr>
              <w:t>十五、市政公用事业</w:t>
            </w:r>
          </w:p>
        </w:tc>
        <w:tc>
          <w:tcPr>
            <w:tcW w:w="1197" w:type="dxa"/>
            <w:tcBorders>
              <w:top w:val="nil"/>
              <w:bottom w:val="nil"/>
            </w:tcBorders>
            <w:vAlign w:val="center"/>
          </w:tcPr>
          <w:p w14:paraId="4B13AB17">
            <w:pPr>
              <w:tabs>
                <w:tab w:val="left" w:pos="5110"/>
              </w:tabs>
              <w:autoSpaceDE w:val="0"/>
              <w:autoSpaceDN w:val="0"/>
              <w:adjustRightInd w:val="0"/>
              <w:spacing w:line="400" w:lineRule="exact"/>
              <w:jc w:val="center"/>
              <w:rPr>
                <w:rFonts w:hint="default"/>
                <w:sz w:val="21"/>
                <w:szCs w:val="21"/>
              </w:rPr>
            </w:pPr>
          </w:p>
        </w:tc>
        <w:tc>
          <w:tcPr>
            <w:tcW w:w="902" w:type="dxa"/>
            <w:tcBorders>
              <w:top w:val="nil"/>
              <w:bottom w:val="nil"/>
            </w:tcBorders>
            <w:vAlign w:val="center"/>
          </w:tcPr>
          <w:p w14:paraId="4B42253D">
            <w:pPr>
              <w:autoSpaceDE w:val="0"/>
              <w:autoSpaceDN w:val="0"/>
              <w:adjustRightInd w:val="0"/>
              <w:spacing w:line="420" w:lineRule="exact"/>
              <w:jc w:val="right"/>
              <w:rPr>
                <w:rFonts w:hint="default" w:ascii="华文细黑" w:hAnsi="华文细黑" w:eastAsia="华文细黑"/>
                <w:sz w:val="21"/>
              </w:rPr>
            </w:pPr>
          </w:p>
        </w:tc>
        <w:tc>
          <w:tcPr>
            <w:tcW w:w="945" w:type="dxa"/>
            <w:tcBorders>
              <w:top w:val="nil"/>
              <w:bottom w:val="nil"/>
            </w:tcBorders>
            <w:vAlign w:val="center"/>
          </w:tcPr>
          <w:p w14:paraId="795E874D">
            <w:pPr>
              <w:autoSpaceDE w:val="0"/>
              <w:autoSpaceDN w:val="0"/>
              <w:adjustRightInd w:val="0"/>
              <w:spacing w:line="420" w:lineRule="exact"/>
              <w:jc w:val="right"/>
              <w:rPr>
                <w:rFonts w:hint="default" w:ascii="华文细黑" w:hAnsi="华文细黑" w:eastAsia="华文细黑"/>
                <w:sz w:val="21"/>
              </w:rPr>
            </w:pPr>
          </w:p>
        </w:tc>
        <w:tc>
          <w:tcPr>
            <w:tcW w:w="945" w:type="dxa"/>
            <w:tcBorders>
              <w:top w:val="nil"/>
              <w:bottom w:val="nil"/>
            </w:tcBorders>
            <w:vAlign w:val="center"/>
          </w:tcPr>
          <w:p w14:paraId="11079654">
            <w:pPr>
              <w:autoSpaceDE w:val="0"/>
              <w:autoSpaceDN w:val="0"/>
              <w:adjustRightInd w:val="0"/>
              <w:spacing w:line="420" w:lineRule="exact"/>
              <w:jc w:val="right"/>
              <w:rPr>
                <w:rFonts w:hint="default" w:ascii="华文细黑" w:hAnsi="华文细黑" w:eastAsia="华文细黑"/>
                <w:sz w:val="21"/>
              </w:rPr>
            </w:pPr>
          </w:p>
        </w:tc>
        <w:tc>
          <w:tcPr>
            <w:tcW w:w="945" w:type="dxa"/>
            <w:tcBorders>
              <w:top w:val="nil"/>
              <w:bottom w:val="nil"/>
            </w:tcBorders>
            <w:vAlign w:val="center"/>
          </w:tcPr>
          <w:p w14:paraId="489E1870">
            <w:pPr>
              <w:autoSpaceDE w:val="0"/>
              <w:autoSpaceDN w:val="0"/>
              <w:adjustRightInd w:val="0"/>
              <w:spacing w:line="420" w:lineRule="exact"/>
              <w:jc w:val="right"/>
              <w:rPr>
                <w:rFonts w:hint="default" w:ascii="华文细黑" w:hAnsi="华文细黑" w:eastAsia="华文细黑"/>
                <w:sz w:val="21"/>
              </w:rPr>
            </w:pPr>
          </w:p>
        </w:tc>
        <w:tc>
          <w:tcPr>
            <w:tcW w:w="945" w:type="dxa"/>
            <w:tcBorders>
              <w:top w:val="nil"/>
              <w:bottom w:val="nil"/>
            </w:tcBorders>
            <w:vAlign w:val="center"/>
          </w:tcPr>
          <w:p w14:paraId="1ABD8A55">
            <w:pPr>
              <w:autoSpaceDE w:val="0"/>
              <w:autoSpaceDN w:val="0"/>
              <w:adjustRightInd w:val="0"/>
              <w:spacing w:line="420" w:lineRule="exact"/>
              <w:jc w:val="right"/>
              <w:rPr>
                <w:rFonts w:hint="default" w:ascii="华文细黑" w:hAnsi="华文细黑" w:eastAsia="华文细黑"/>
                <w:sz w:val="21"/>
              </w:rPr>
            </w:pPr>
          </w:p>
        </w:tc>
      </w:tr>
      <w:tr w14:paraId="5366362F">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6" w:hRule="exact"/>
        </w:trPr>
        <w:tc>
          <w:tcPr>
            <w:tcW w:w="3300" w:type="dxa"/>
            <w:tcBorders>
              <w:top w:val="nil"/>
              <w:bottom w:val="nil"/>
            </w:tcBorders>
            <w:vAlign w:val="center"/>
          </w:tcPr>
          <w:p w14:paraId="4E0FE8BA">
            <w:pPr>
              <w:tabs>
                <w:tab w:val="left" w:pos="5110"/>
              </w:tabs>
              <w:autoSpaceDE w:val="0"/>
              <w:autoSpaceDN w:val="0"/>
              <w:adjustRightInd w:val="0"/>
              <w:spacing w:line="400" w:lineRule="exact"/>
              <w:jc w:val="both"/>
              <w:rPr>
                <w:rFonts w:hint="default"/>
                <w:sz w:val="21"/>
                <w:szCs w:val="21"/>
              </w:rPr>
            </w:pPr>
            <w:r>
              <w:rPr>
                <w:sz w:val="21"/>
                <w:szCs w:val="21"/>
              </w:rPr>
              <w:t>年末实有铺装道路面积</w:t>
            </w:r>
          </w:p>
        </w:tc>
        <w:tc>
          <w:tcPr>
            <w:tcW w:w="1197" w:type="dxa"/>
            <w:tcBorders>
              <w:top w:val="nil"/>
              <w:bottom w:val="nil"/>
            </w:tcBorders>
            <w:vAlign w:val="center"/>
          </w:tcPr>
          <w:p w14:paraId="7B76EA44">
            <w:pPr>
              <w:tabs>
                <w:tab w:val="left" w:pos="5110"/>
              </w:tabs>
              <w:autoSpaceDE w:val="0"/>
              <w:autoSpaceDN w:val="0"/>
              <w:adjustRightInd w:val="0"/>
              <w:spacing w:line="400" w:lineRule="exact"/>
              <w:jc w:val="center"/>
              <w:rPr>
                <w:rFonts w:hint="default"/>
                <w:sz w:val="21"/>
                <w:szCs w:val="21"/>
              </w:rPr>
            </w:pPr>
            <w:r>
              <w:rPr>
                <w:sz w:val="21"/>
                <w:szCs w:val="21"/>
              </w:rPr>
              <w:t>万平方米</w:t>
            </w:r>
          </w:p>
        </w:tc>
        <w:tc>
          <w:tcPr>
            <w:tcW w:w="902" w:type="dxa"/>
            <w:tcBorders>
              <w:top w:val="nil"/>
              <w:bottom w:val="nil"/>
            </w:tcBorders>
            <w:vAlign w:val="center"/>
          </w:tcPr>
          <w:p w14:paraId="7B9CF66E">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49.7</w:t>
            </w:r>
          </w:p>
        </w:tc>
        <w:tc>
          <w:tcPr>
            <w:tcW w:w="945" w:type="dxa"/>
            <w:tcBorders>
              <w:top w:val="nil"/>
              <w:bottom w:val="nil"/>
            </w:tcBorders>
            <w:vAlign w:val="center"/>
          </w:tcPr>
          <w:p w14:paraId="3EEED9A0">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103.99</w:t>
            </w:r>
          </w:p>
        </w:tc>
        <w:tc>
          <w:tcPr>
            <w:tcW w:w="945" w:type="dxa"/>
            <w:tcBorders>
              <w:top w:val="nil"/>
              <w:bottom w:val="nil"/>
            </w:tcBorders>
            <w:vAlign w:val="center"/>
          </w:tcPr>
          <w:p w14:paraId="47782F3D">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104.95</w:t>
            </w:r>
          </w:p>
        </w:tc>
        <w:tc>
          <w:tcPr>
            <w:tcW w:w="945" w:type="dxa"/>
            <w:tcBorders>
              <w:top w:val="nil"/>
              <w:bottom w:val="nil"/>
            </w:tcBorders>
            <w:vAlign w:val="center"/>
          </w:tcPr>
          <w:p w14:paraId="05F6BC8F">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106.69</w:t>
            </w:r>
          </w:p>
        </w:tc>
        <w:tc>
          <w:tcPr>
            <w:tcW w:w="945" w:type="dxa"/>
            <w:tcBorders>
              <w:top w:val="nil"/>
              <w:bottom w:val="nil"/>
            </w:tcBorders>
            <w:vAlign w:val="center"/>
          </w:tcPr>
          <w:p w14:paraId="09AE31C5">
            <w:pPr>
              <w:autoSpaceDE w:val="0"/>
              <w:autoSpaceDN w:val="0"/>
              <w:adjustRightInd w:val="0"/>
              <w:spacing w:line="420" w:lineRule="exact"/>
              <w:jc w:val="right"/>
              <w:rPr>
                <w:rFonts w:hint="default" w:ascii="华文细黑" w:hAnsi="华文细黑" w:eastAsia="华文细黑"/>
                <w:sz w:val="21"/>
              </w:rPr>
            </w:pPr>
            <w:r>
              <w:rPr>
                <w:rFonts w:hint="default" w:ascii="华文细黑" w:hAnsi="华文细黑" w:eastAsia="华文细黑"/>
                <w:sz w:val="21"/>
              </w:rPr>
              <w:t>157.19</w:t>
            </w:r>
          </w:p>
        </w:tc>
      </w:tr>
      <w:tr w14:paraId="6BB86727">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6" w:hRule="exact"/>
        </w:trPr>
        <w:tc>
          <w:tcPr>
            <w:tcW w:w="3300" w:type="dxa"/>
            <w:tcBorders>
              <w:top w:val="nil"/>
              <w:bottom w:val="nil"/>
            </w:tcBorders>
            <w:vAlign w:val="center"/>
          </w:tcPr>
          <w:p w14:paraId="1E89839A">
            <w:pPr>
              <w:tabs>
                <w:tab w:val="left" w:pos="5110"/>
              </w:tabs>
              <w:autoSpaceDE w:val="0"/>
              <w:autoSpaceDN w:val="0"/>
              <w:adjustRightInd w:val="0"/>
              <w:spacing w:line="400" w:lineRule="exact"/>
              <w:jc w:val="both"/>
              <w:rPr>
                <w:rFonts w:hint="default"/>
                <w:sz w:val="21"/>
                <w:szCs w:val="21"/>
              </w:rPr>
            </w:pPr>
            <w:r>
              <w:rPr>
                <w:sz w:val="21"/>
                <w:szCs w:val="21"/>
              </w:rPr>
              <w:t>城市排水管道总长度</w:t>
            </w:r>
          </w:p>
        </w:tc>
        <w:tc>
          <w:tcPr>
            <w:tcW w:w="1197" w:type="dxa"/>
            <w:tcBorders>
              <w:top w:val="nil"/>
              <w:bottom w:val="nil"/>
            </w:tcBorders>
            <w:vAlign w:val="center"/>
          </w:tcPr>
          <w:p w14:paraId="4D509033">
            <w:pPr>
              <w:tabs>
                <w:tab w:val="left" w:pos="5110"/>
              </w:tabs>
              <w:autoSpaceDE w:val="0"/>
              <w:autoSpaceDN w:val="0"/>
              <w:adjustRightInd w:val="0"/>
              <w:spacing w:line="400" w:lineRule="exact"/>
              <w:jc w:val="center"/>
              <w:rPr>
                <w:rFonts w:hint="default"/>
                <w:sz w:val="21"/>
                <w:szCs w:val="21"/>
              </w:rPr>
            </w:pPr>
            <w:r>
              <w:rPr>
                <w:sz w:val="21"/>
                <w:szCs w:val="21"/>
              </w:rPr>
              <w:t>公里</w:t>
            </w:r>
          </w:p>
        </w:tc>
        <w:tc>
          <w:tcPr>
            <w:tcW w:w="902" w:type="dxa"/>
            <w:tcBorders>
              <w:top w:val="nil"/>
              <w:bottom w:val="nil"/>
            </w:tcBorders>
            <w:vAlign w:val="center"/>
          </w:tcPr>
          <w:p w14:paraId="7E9E30B7">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38</w:t>
            </w:r>
          </w:p>
        </w:tc>
        <w:tc>
          <w:tcPr>
            <w:tcW w:w="945" w:type="dxa"/>
            <w:tcBorders>
              <w:top w:val="nil"/>
              <w:bottom w:val="nil"/>
            </w:tcBorders>
            <w:vAlign w:val="center"/>
          </w:tcPr>
          <w:p w14:paraId="48FC6362">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107.55</w:t>
            </w:r>
          </w:p>
        </w:tc>
        <w:tc>
          <w:tcPr>
            <w:tcW w:w="945" w:type="dxa"/>
            <w:tcBorders>
              <w:top w:val="nil"/>
              <w:bottom w:val="nil"/>
            </w:tcBorders>
            <w:vAlign w:val="center"/>
          </w:tcPr>
          <w:p w14:paraId="76B10AC6">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123.96</w:t>
            </w:r>
          </w:p>
        </w:tc>
        <w:tc>
          <w:tcPr>
            <w:tcW w:w="945" w:type="dxa"/>
            <w:tcBorders>
              <w:top w:val="nil"/>
              <w:bottom w:val="nil"/>
            </w:tcBorders>
            <w:vAlign w:val="center"/>
          </w:tcPr>
          <w:p w14:paraId="2AFE7762">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125.4</w:t>
            </w:r>
          </w:p>
        </w:tc>
        <w:tc>
          <w:tcPr>
            <w:tcW w:w="945" w:type="dxa"/>
            <w:tcBorders>
              <w:top w:val="nil"/>
              <w:bottom w:val="nil"/>
            </w:tcBorders>
            <w:vAlign w:val="center"/>
          </w:tcPr>
          <w:p w14:paraId="4D2104CE">
            <w:pPr>
              <w:autoSpaceDE w:val="0"/>
              <w:autoSpaceDN w:val="0"/>
              <w:adjustRightInd w:val="0"/>
              <w:spacing w:line="420" w:lineRule="exact"/>
              <w:jc w:val="right"/>
              <w:rPr>
                <w:rFonts w:hint="default" w:ascii="华文细黑" w:hAnsi="华文细黑" w:eastAsia="华文细黑"/>
                <w:sz w:val="21"/>
              </w:rPr>
            </w:pPr>
            <w:r>
              <w:rPr>
                <w:rFonts w:hint="default" w:ascii="华文细黑" w:hAnsi="华文细黑" w:eastAsia="华文细黑"/>
                <w:sz w:val="21"/>
              </w:rPr>
              <w:t>200.18</w:t>
            </w:r>
          </w:p>
        </w:tc>
      </w:tr>
      <w:tr w14:paraId="26D8FBA8">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6" w:hRule="exact"/>
        </w:trPr>
        <w:tc>
          <w:tcPr>
            <w:tcW w:w="3300" w:type="dxa"/>
            <w:tcBorders>
              <w:top w:val="nil"/>
              <w:bottom w:val="nil"/>
            </w:tcBorders>
            <w:vAlign w:val="center"/>
          </w:tcPr>
          <w:p w14:paraId="5109330A">
            <w:pPr>
              <w:tabs>
                <w:tab w:val="left" w:pos="5110"/>
              </w:tabs>
              <w:autoSpaceDE w:val="0"/>
              <w:autoSpaceDN w:val="0"/>
              <w:adjustRightInd w:val="0"/>
              <w:spacing w:line="400" w:lineRule="exact"/>
              <w:jc w:val="both"/>
              <w:rPr>
                <w:rFonts w:hint="default"/>
                <w:sz w:val="21"/>
                <w:szCs w:val="21"/>
              </w:rPr>
            </w:pPr>
            <w:r>
              <w:rPr>
                <w:sz w:val="21"/>
                <w:szCs w:val="21"/>
              </w:rPr>
              <w:t>供水管道长度</w:t>
            </w:r>
          </w:p>
        </w:tc>
        <w:tc>
          <w:tcPr>
            <w:tcW w:w="1197" w:type="dxa"/>
            <w:tcBorders>
              <w:top w:val="nil"/>
              <w:bottom w:val="nil"/>
            </w:tcBorders>
            <w:vAlign w:val="center"/>
          </w:tcPr>
          <w:p w14:paraId="373986AF">
            <w:pPr>
              <w:tabs>
                <w:tab w:val="left" w:pos="5110"/>
              </w:tabs>
              <w:autoSpaceDE w:val="0"/>
              <w:autoSpaceDN w:val="0"/>
              <w:adjustRightInd w:val="0"/>
              <w:spacing w:line="400" w:lineRule="exact"/>
              <w:jc w:val="center"/>
              <w:rPr>
                <w:rFonts w:hint="default"/>
                <w:sz w:val="21"/>
                <w:szCs w:val="21"/>
              </w:rPr>
            </w:pPr>
            <w:r>
              <w:rPr>
                <w:sz w:val="21"/>
                <w:szCs w:val="21"/>
              </w:rPr>
              <w:t>公里</w:t>
            </w:r>
          </w:p>
        </w:tc>
        <w:tc>
          <w:tcPr>
            <w:tcW w:w="902" w:type="dxa"/>
            <w:tcBorders>
              <w:top w:val="nil"/>
              <w:bottom w:val="nil"/>
            </w:tcBorders>
            <w:vAlign w:val="center"/>
          </w:tcPr>
          <w:p w14:paraId="5FD14FF2">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52.3</w:t>
            </w:r>
          </w:p>
        </w:tc>
        <w:tc>
          <w:tcPr>
            <w:tcW w:w="945" w:type="dxa"/>
            <w:tcBorders>
              <w:top w:val="nil"/>
              <w:bottom w:val="nil"/>
            </w:tcBorders>
            <w:vAlign w:val="center"/>
          </w:tcPr>
          <w:p w14:paraId="2B41A1DA">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84.5</w:t>
            </w:r>
          </w:p>
        </w:tc>
        <w:tc>
          <w:tcPr>
            <w:tcW w:w="945" w:type="dxa"/>
            <w:tcBorders>
              <w:top w:val="nil"/>
              <w:bottom w:val="nil"/>
            </w:tcBorders>
            <w:vAlign w:val="center"/>
          </w:tcPr>
          <w:p w14:paraId="2403514A">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87.3</w:t>
            </w:r>
          </w:p>
        </w:tc>
        <w:tc>
          <w:tcPr>
            <w:tcW w:w="945" w:type="dxa"/>
            <w:tcBorders>
              <w:top w:val="nil"/>
              <w:bottom w:val="nil"/>
            </w:tcBorders>
            <w:vAlign w:val="center"/>
          </w:tcPr>
          <w:p w14:paraId="4A0721CF">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89.92</w:t>
            </w:r>
          </w:p>
        </w:tc>
        <w:tc>
          <w:tcPr>
            <w:tcW w:w="945" w:type="dxa"/>
            <w:tcBorders>
              <w:top w:val="nil"/>
              <w:bottom w:val="nil"/>
            </w:tcBorders>
            <w:vAlign w:val="center"/>
          </w:tcPr>
          <w:p w14:paraId="09C6A3BB">
            <w:pPr>
              <w:autoSpaceDE w:val="0"/>
              <w:autoSpaceDN w:val="0"/>
              <w:adjustRightInd w:val="0"/>
              <w:spacing w:line="420" w:lineRule="exact"/>
              <w:jc w:val="right"/>
              <w:rPr>
                <w:rFonts w:hint="default" w:ascii="华文细黑" w:hAnsi="华文细黑" w:eastAsia="华文细黑"/>
                <w:sz w:val="21"/>
              </w:rPr>
            </w:pPr>
            <w:r>
              <w:rPr>
                <w:rFonts w:hint="default" w:ascii="华文细黑" w:hAnsi="华文细黑" w:eastAsia="华文细黑"/>
                <w:sz w:val="21"/>
              </w:rPr>
              <w:t>89.92</w:t>
            </w:r>
          </w:p>
        </w:tc>
      </w:tr>
      <w:tr w14:paraId="7EA777F6">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6" w:hRule="exact"/>
        </w:trPr>
        <w:tc>
          <w:tcPr>
            <w:tcW w:w="3300" w:type="dxa"/>
            <w:tcBorders>
              <w:top w:val="nil"/>
              <w:bottom w:val="nil"/>
            </w:tcBorders>
            <w:vAlign w:val="center"/>
          </w:tcPr>
          <w:p w14:paraId="43093CD8">
            <w:pPr>
              <w:tabs>
                <w:tab w:val="left" w:pos="5110"/>
              </w:tabs>
              <w:autoSpaceDE w:val="0"/>
              <w:autoSpaceDN w:val="0"/>
              <w:adjustRightInd w:val="0"/>
              <w:spacing w:line="400" w:lineRule="exact"/>
              <w:jc w:val="both"/>
              <w:rPr>
                <w:rFonts w:hint="default"/>
                <w:sz w:val="21"/>
                <w:szCs w:val="21"/>
              </w:rPr>
            </w:pPr>
            <w:r>
              <w:rPr>
                <w:sz w:val="21"/>
                <w:szCs w:val="21"/>
              </w:rPr>
              <w:t>全年供水总量</w:t>
            </w:r>
          </w:p>
        </w:tc>
        <w:tc>
          <w:tcPr>
            <w:tcW w:w="1197" w:type="dxa"/>
            <w:tcBorders>
              <w:top w:val="nil"/>
              <w:bottom w:val="nil"/>
            </w:tcBorders>
            <w:vAlign w:val="center"/>
          </w:tcPr>
          <w:p w14:paraId="2321728C">
            <w:pPr>
              <w:tabs>
                <w:tab w:val="left" w:pos="5110"/>
              </w:tabs>
              <w:autoSpaceDE w:val="0"/>
              <w:autoSpaceDN w:val="0"/>
              <w:adjustRightInd w:val="0"/>
              <w:spacing w:line="400" w:lineRule="exact"/>
              <w:jc w:val="center"/>
              <w:rPr>
                <w:rFonts w:hint="default"/>
                <w:sz w:val="21"/>
                <w:szCs w:val="21"/>
              </w:rPr>
            </w:pPr>
            <w:r>
              <w:rPr>
                <w:sz w:val="21"/>
                <w:szCs w:val="21"/>
              </w:rPr>
              <w:t>万吨</w:t>
            </w:r>
          </w:p>
        </w:tc>
        <w:tc>
          <w:tcPr>
            <w:tcW w:w="902" w:type="dxa"/>
            <w:tcBorders>
              <w:top w:val="nil"/>
              <w:bottom w:val="nil"/>
            </w:tcBorders>
            <w:vAlign w:val="center"/>
          </w:tcPr>
          <w:p w14:paraId="3CDE5EC0">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437.38</w:t>
            </w:r>
          </w:p>
        </w:tc>
        <w:tc>
          <w:tcPr>
            <w:tcW w:w="945" w:type="dxa"/>
            <w:tcBorders>
              <w:top w:val="nil"/>
              <w:bottom w:val="nil"/>
            </w:tcBorders>
            <w:vAlign w:val="center"/>
          </w:tcPr>
          <w:p w14:paraId="0C214BAB">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650.00</w:t>
            </w:r>
          </w:p>
        </w:tc>
        <w:tc>
          <w:tcPr>
            <w:tcW w:w="945" w:type="dxa"/>
            <w:tcBorders>
              <w:top w:val="nil"/>
              <w:bottom w:val="nil"/>
            </w:tcBorders>
            <w:vAlign w:val="center"/>
          </w:tcPr>
          <w:p w14:paraId="1B63C4F0">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598.59</w:t>
            </w:r>
          </w:p>
        </w:tc>
        <w:tc>
          <w:tcPr>
            <w:tcW w:w="945" w:type="dxa"/>
            <w:tcBorders>
              <w:top w:val="nil"/>
              <w:bottom w:val="nil"/>
            </w:tcBorders>
            <w:vAlign w:val="center"/>
          </w:tcPr>
          <w:p w14:paraId="09020200">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724.3</w:t>
            </w:r>
          </w:p>
        </w:tc>
        <w:tc>
          <w:tcPr>
            <w:tcW w:w="945" w:type="dxa"/>
            <w:tcBorders>
              <w:top w:val="nil"/>
              <w:bottom w:val="nil"/>
            </w:tcBorders>
            <w:vAlign w:val="center"/>
          </w:tcPr>
          <w:p w14:paraId="67BA2BCD">
            <w:pPr>
              <w:autoSpaceDE w:val="0"/>
              <w:autoSpaceDN w:val="0"/>
              <w:adjustRightInd w:val="0"/>
              <w:spacing w:line="420" w:lineRule="exact"/>
              <w:jc w:val="right"/>
              <w:rPr>
                <w:rFonts w:hint="default" w:ascii="华文细黑" w:hAnsi="华文细黑" w:eastAsia="华文细黑"/>
                <w:sz w:val="21"/>
              </w:rPr>
            </w:pPr>
            <w:r>
              <w:rPr>
                <w:rFonts w:hint="default" w:ascii="华文细黑" w:hAnsi="华文细黑" w:eastAsia="华文细黑"/>
                <w:sz w:val="21"/>
              </w:rPr>
              <w:t>867.0</w:t>
            </w:r>
          </w:p>
        </w:tc>
      </w:tr>
      <w:tr w14:paraId="51F2FC81">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6" w:hRule="exact"/>
        </w:trPr>
        <w:tc>
          <w:tcPr>
            <w:tcW w:w="3300" w:type="dxa"/>
            <w:tcBorders>
              <w:top w:val="nil"/>
              <w:bottom w:val="nil"/>
            </w:tcBorders>
            <w:vAlign w:val="center"/>
          </w:tcPr>
          <w:p w14:paraId="6C7C7FF6">
            <w:pPr>
              <w:tabs>
                <w:tab w:val="left" w:pos="5110"/>
              </w:tabs>
              <w:autoSpaceDE w:val="0"/>
              <w:autoSpaceDN w:val="0"/>
              <w:adjustRightInd w:val="0"/>
              <w:spacing w:line="400" w:lineRule="exact"/>
              <w:jc w:val="both"/>
              <w:rPr>
                <w:rFonts w:hint="default"/>
                <w:sz w:val="21"/>
                <w:szCs w:val="21"/>
              </w:rPr>
            </w:pPr>
            <w:r>
              <w:rPr>
                <w:sz w:val="21"/>
                <w:szCs w:val="21"/>
              </w:rPr>
              <w:t>　＃生活用水量</w:t>
            </w:r>
          </w:p>
        </w:tc>
        <w:tc>
          <w:tcPr>
            <w:tcW w:w="1197" w:type="dxa"/>
            <w:tcBorders>
              <w:top w:val="nil"/>
              <w:bottom w:val="nil"/>
            </w:tcBorders>
            <w:vAlign w:val="center"/>
          </w:tcPr>
          <w:p w14:paraId="4824D4DA">
            <w:pPr>
              <w:tabs>
                <w:tab w:val="left" w:pos="5110"/>
              </w:tabs>
              <w:autoSpaceDE w:val="0"/>
              <w:autoSpaceDN w:val="0"/>
              <w:adjustRightInd w:val="0"/>
              <w:spacing w:line="400" w:lineRule="exact"/>
              <w:jc w:val="center"/>
              <w:rPr>
                <w:rFonts w:hint="default"/>
                <w:sz w:val="21"/>
                <w:szCs w:val="21"/>
              </w:rPr>
            </w:pPr>
            <w:r>
              <w:rPr>
                <w:sz w:val="21"/>
                <w:szCs w:val="21"/>
              </w:rPr>
              <w:t>万吨</w:t>
            </w:r>
          </w:p>
        </w:tc>
        <w:tc>
          <w:tcPr>
            <w:tcW w:w="902" w:type="dxa"/>
            <w:tcBorders>
              <w:top w:val="nil"/>
              <w:bottom w:val="nil"/>
            </w:tcBorders>
            <w:vAlign w:val="center"/>
          </w:tcPr>
          <w:p w14:paraId="49DD9E8D">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309.28</w:t>
            </w:r>
          </w:p>
        </w:tc>
        <w:tc>
          <w:tcPr>
            <w:tcW w:w="945" w:type="dxa"/>
            <w:tcBorders>
              <w:top w:val="nil"/>
              <w:bottom w:val="nil"/>
            </w:tcBorders>
            <w:vAlign w:val="center"/>
          </w:tcPr>
          <w:p w14:paraId="57E88AC6">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469</w:t>
            </w:r>
          </w:p>
        </w:tc>
        <w:tc>
          <w:tcPr>
            <w:tcW w:w="945" w:type="dxa"/>
            <w:tcBorders>
              <w:top w:val="nil"/>
              <w:bottom w:val="nil"/>
            </w:tcBorders>
            <w:vAlign w:val="center"/>
          </w:tcPr>
          <w:p w14:paraId="66DD4028">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490</w:t>
            </w:r>
          </w:p>
        </w:tc>
        <w:tc>
          <w:tcPr>
            <w:tcW w:w="945" w:type="dxa"/>
            <w:tcBorders>
              <w:top w:val="nil"/>
              <w:bottom w:val="nil"/>
            </w:tcBorders>
            <w:vAlign w:val="center"/>
          </w:tcPr>
          <w:p w14:paraId="71F09BC8">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592</w:t>
            </w:r>
          </w:p>
        </w:tc>
        <w:tc>
          <w:tcPr>
            <w:tcW w:w="945" w:type="dxa"/>
            <w:tcBorders>
              <w:top w:val="nil"/>
              <w:bottom w:val="nil"/>
            </w:tcBorders>
            <w:vAlign w:val="center"/>
          </w:tcPr>
          <w:p w14:paraId="1F006F3C">
            <w:pPr>
              <w:autoSpaceDE w:val="0"/>
              <w:autoSpaceDN w:val="0"/>
              <w:adjustRightInd w:val="0"/>
              <w:spacing w:line="420" w:lineRule="exact"/>
              <w:jc w:val="right"/>
              <w:rPr>
                <w:rFonts w:hint="default" w:ascii="华文细黑" w:hAnsi="华文细黑" w:eastAsia="华文细黑"/>
                <w:sz w:val="21"/>
              </w:rPr>
            </w:pPr>
            <w:r>
              <w:rPr>
                <w:rFonts w:hint="default" w:ascii="华文细黑" w:hAnsi="华文细黑" w:eastAsia="华文细黑"/>
                <w:sz w:val="21"/>
              </w:rPr>
              <w:t>658.0</w:t>
            </w:r>
          </w:p>
        </w:tc>
      </w:tr>
      <w:tr w14:paraId="64B79088">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6" w:hRule="exact"/>
        </w:trPr>
        <w:tc>
          <w:tcPr>
            <w:tcW w:w="3300" w:type="dxa"/>
            <w:tcBorders>
              <w:top w:val="nil"/>
              <w:bottom w:val="nil"/>
            </w:tcBorders>
            <w:vAlign w:val="center"/>
          </w:tcPr>
          <w:p w14:paraId="20A2625D">
            <w:pPr>
              <w:tabs>
                <w:tab w:val="left" w:pos="5110"/>
              </w:tabs>
              <w:autoSpaceDE w:val="0"/>
              <w:autoSpaceDN w:val="0"/>
              <w:adjustRightInd w:val="0"/>
              <w:spacing w:line="400" w:lineRule="exact"/>
              <w:jc w:val="both"/>
              <w:rPr>
                <w:rFonts w:hint="default"/>
                <w:sz w:val="21"/>
                <w:szCs w:val="21"/>
              </w:rPr>
            </w:pPr>
            <w:r>
              <w:rPr>
                <w:sz w:val="21"/>
                <w:szCs w:val="21"/>
              </w:rPr>
              <w:t>年末实有出租汽车数</w:t>
            </w:r>
          </w:p>
        </w:tc>
        <w:tc>
          <w:tcPr>
            <w:tcW w:w="1197" w:type="dxa"/>
            <w:tcBorders>
              <w:top w:val="nil"/>
              <w:bottom w:val="nil"/>
            </w:tcBorders>
            <w:vAlign w:val="center"/>
          </w:tcPr>
          <w:p w14:paraId="32438F6D">
            <w:pPr>
              <w:tabs>
                <w:tab w:val="left" w:pos="5110"/>
              </w:tabs>
              <w:autoSpaceDE w:val="0"/>
              <w:autoSpaceDN w:val="0"/>
              <w:adjustRightInd w:val="0"/>
              <w:spacing w:line="400" w:lineRule="exact"/>
              <w:jc w:val="center"/>
              <w:rPr>
                <w:rFonts w:hint="default"/>
                <w:sz w:val="21"/>
                <w:szCs w:val="21"/>
              </w:rPr>
            </w:pPr>
            <w:r>
              <w:rPr>
                <w:sz w:val="21"/>
                <w:szCs w:val="21"/>
              </w:rPr>
              <w:t>辆</w:t>
            </w:r>
          </w:p>
        </w:tc>
        <w:tc>
          <w:tcPr>
            <w:tcW w:w="902" w:type="dxa"/>
            <w:tcBorders>
              <w:top w:val="nil"/>
              <w:bottom w:val="nil"/>
            </w:tcBorders>
            <w:vAlign w:val="center"/>
          </w:tcPr>
          <w:p w14:paraId="1DAF105C">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116</w:t>
            </w:r>
          </w:p>
        </w:tc>
        <w:tc>
          <w:tcPr>
            <w:tcW w:w="945" w:type="dxa"/>
            <w:tcBorders>
              <w:top w:val="nil"/>
              <w:bottom w:val="nil"/>
            </w:tcBorders>
            <w:vAlign w:val="center"/>
          </w:tcPr>
          <w:p w14:paraId="009F8228">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223</w:t>
            </w:r>
          </w:p>
        </w:tc>
        <w:tc>
          <w:tcPr>
            <w:tcW w:w="945" w:type="dxa"/>
            <w:tcBorders>
              <w:top w:val="nil"/>
              <w:bottom w:val="nil"/>
            </w:tcBorders>
            <w:vAlign w:val="center"/>
          </w:tcPr>
          <w:p w14:paraId="59613C3E">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223</w:t>
            </w:r>
          </w:p>
        </w:tc>
        <w:tc>
          <w:tcPr>
            <w:tcW w:w="945" w:type="dxa"/>
            <w:tcBorders>
              <w:top w:val="nil"/>
              <w:bottom w:val="nil"/>
            </w:tcBorders>
            <w:vAlign w:val="center"/>
          </w:tcPr>
          <w:p w14:paraId="08893D03">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223</w:t>
            </w:r>
          </w:p>
        </w:tc>
        <w:tc>
          <w:tcPr>
            <w:tcW w:w="945" w:type="dxa"/>
            <w:tcBorders>
              <w:top w:val="nil"/>
              <w:bottom w:val="nil"/>
            </w:tcBorders>
            <w:vAlign w:val="center"/>
          </w:tcPr>
          <w:p w14:paraId="554D1F8C">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w:t>
            </w:r>
            <w:r>
              <w:rPr>
                <w:rFonts w:hint="default" w:ascii="华文细黑" w:hAnsi="华文细黑" w:eastAsia="华文细黑"/>
                <w:sz w:val="21"/>
              </w:rPr>
              <w:t>23</w:t>
            </w:r>
          </w:p>
        </w:tc>
      </w:tr>
      <w:tr w14:paraId="0ABC2970">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6" w:hRule="exact"/>
        </w:trPr>
        <w:tc>
          <w:tcPr>
            <w:tcW w:w="3300" w:type="dxa"/>
            <w:tcBorders>
              <w:top w:val="nil"/>
              <w:bottom w:val="nil"/>
            </w:tcBorders>
            <w:vAlign w:val="center"/>
          </w:tcPr>
          <w:p w14:paraId="6D7689C7">
            <w:pPr>
              <w:tabs>
                <w:tab w:val="left" w:pos="5110"/>
              </w:tabs>
              <w:autoSpaceDE w:val="0"/>
              <w:autoSpaceDN w:val="0"/>
              <w:adjustRightInd w:val="0"/>
              <w:spacing w:line="400" w:lineRule="exact"/>
              <w:jc w:val="both"/>
              <w:rPr>
                <w:rFonts w:hint="default"/>
                <w:sz w:val="21"/>
                <w:szCs w:val="21"/>
              </w:rPr>
            </w:pPr>
            <w:r>
              <w:rPr>
                <w:sz w:val="21"/>
                <w:szCs w:val="21"/>
              </w:rPr>
              <w:t>森林覆盖率</w:t>
            </w:r>
          </w:p>
        </w:tc>
        <w:tc>
          <w:tcPr>
            <w:tcW w:w="1197" w:type="dxa"/>
            <w:tcBorders>
              <w:top w:val="nil"/>
              <w:bottom w:val="nil"/>
            </w:tcBorders>
            <w:vAlign w:val="center"/>
          </w:tcPr>
          <w:p w14:paraId="13CFB28F">
            <w:pPr>
              <w:tabs>
                <w:tab w:val="left" w:pos="5110"/>
              </w:tabs>
              <w:autoSpaceDE w:val="0"/>
              <w:autoSpaceDN w:val="0"/>
              <w:adjustRightInd w:val="0"/>
              <w:spacing w:line="400" w:lineRule="exact"/>
              <w:jc w:val="center"/>
              <w:rPr>
                <w:rFonts w:hint="default"/>
                <w:sz w:val="21"/>
                <w:szCs w:val="21"/>
              </w:rPr>
            </w:pPr>
            <w:r>
              <w:rPr>
                <w:sz w:val="21"/>
                <w:szCs w:val="21"/>
              </w:rPr>
              <w:t>%</w:t>
            </w:r>
          </w:p>
        </w:tc>
        <w:tc>
          <w:tcPr>
            <w:tcW w:w="902" w:type="dxa"/>
            <w:tcBorders>
              <w:top w:val="nil"/>
              <w:bottom w:val="nil"/>
            </w:tcBorders>
            <w:vAlign w:val="center"/>
          </w:tcPr>
          <w:p w14:paraId="528D3F39">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40.38</w:t>
            </w:r>
          </w:p>
        </w:tc>
        <w:tc>
          <w:tcPr>
            <w:tcW w:w="945" w:type="dxa"/>
            <w:tcBorders>
              <w:top w:val="nil"/>
              <w:bottom w:val="nil"/>
            </w:tcBorders>
            <w:vAlign w:val="center"/>
          </w:tcPr>
          <w:p w14:paraId="0C6BA84B">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57.8</w:t>
            </w:r>
          </w:p>
        </w:tc>
        <w:tc>
          <w:tcPr>
            <w:tcW w:w="945" w:type="dxa"/>
            <w:tcBorders>
              <w:top w:val="nil"/>
              <w:bottom w:val="nil"/>
            </w:tcBorders>
            <w:vAlign w:val="center"/>
          </w:tcPr>
          <w:p w14:paraId="6098E224">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60.1</w:t>
            </w:r>
          </w:p>
        </w:tc>
        <w:tc>
          <w:tcPr>
            <w:tcW w:w="945" w:type="dxa"/>
            <w:tcBorders>
              <w:top w:val="nil"/>
              <w:bottom w:val="nil"/>
            </w:tcBorders>
            <w:vAlign w:val="center"/>
          </w:tcPr>
          <w:p w14:paraId="2205B3E9">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60.1</w:t>
            </w:r>
          </w:p>
        </w:tc>
        <w:tc>
          <w:tcPr>
            <w:tcW w:w="945" w:type="dxa"/>
            <w:tcBorders>
              <w:top w:val="nil"/>
              <w:bottom w:val="nil"/>
            </w:tcBorders>
            <w:vAlign w:val="center"/>
          </w:tcPr>
          <w:p w14:paraId="777D6616">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6</w:t>
            </w:r>
            <w:r>
              <w:rPr>
                <w:rFonts w:hint="default" w:ascii="华文细黑" w:hAnsi="华文细黑" w:eastAsia="华文细黑"/>
                <w:sz w:val="21"/>
              </w:rPr>
              <w:t>0.4</w:t>
            </w:r>
          </w:p>
        </w:tc>
      </w:tr>
      <w:tr w14:paraId="5EDFE01C">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6" w:hRule="exact"/>
        </w:trPr>
        <w:tc>
          <w:tcPr>
            <w:tcW w:w="3300" w:type="dxa"/>
            <w:tcBorders>
              <w:top w:val="nil"/>
              <w:bottom w:val="nil"/>
            </w:tcBorders>
            <w:vAlign w:val="center"/>
          </w:tcPr>
          <w:p w14:paraId="08B1F6F0">
            <w:pPr>
              <w:tabs>
                <w:tab w:val="left" w:pos="5110"/>
              </w:tabs>
              <w:autoSpaceDE w:val="0"/>
              <w:autoSpaceDN w:val="0"/>
              <w:adjustRightInd w:val="0"/>
              <w:spacing w:line="400" w:lineRule="exact"/>
              <w:jc w:val="both"/>
              <w:rPr>
                <w:rFonts w:hint="default"/>
                <w:sz w:val="21"/>
                <w:szCs w:val="21"/>
              </w:rPr>
            </w:pPr>
            <w:r>
              <w:rPr>
                <w:sz w:val="21"/>
                <w:szCs w:val="21"/>
              </w:rPr>
              <w:t>公共绿地面积</w:t>
            </w:r>
          </w:p>
        </w:tc>
        <w:tc>
          <w:tcPr>
            <w:tcW w:w="1197" w:type="dxa"/>
            <w:tcBorders>
              <w:top w:val="nil"/>
              <w:bottom w:val="nil"/>
            </w:tcBorders>
            <w:vAlign w:val="center"/>
          </w:tcPr>
          <w:p w14:paraId="38C5CD4C">
            <w:pPr>
              <w:tabs>
                <w:tab w:val="left" w:pos="5110"/>
              </w:tabs>
              <w:autoSpaceDE w:val="0"/>
              <w:autoSpaceDN w:val="0"/>
              <w:adjustRightInd w:val="0"/>
              <w:spacing w:line="400" w:lineRule="exact"/>
              <w:jc w:val="center"/>
              <w:rPr>
                <w:rFonts w:hint="default"/>
                <w:sz w:val="21"/>
                <w:szCs w:val="21"/>
              </w:rPr>
            </w:pPr>
            <w:r>
              <w:rPr>
                <w:sz w:val="21"/>
                <w:szCs w:val="21"/>
              </w:rPr>
              <w:t>公顷</w:t>
            </w:r>
          </w:p>
        </w:tc>
        <w:tc>
          <w:tcPr>
            <w:tcW w:w="902" w:type="dxa"/>
            <w:tcBorders>
              <w:top w:val="nil"/>
              <w:bottom w:val="nil"/>
            </w:tcBorders>
            <w:vAlign w:val="center"/>
          </w:tcPr>
          <w:p w14:paraId="2BE86599">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31</w:t>
            </w:r>
          </w:p>
        </w:tc>
        <w:tc>
          <w:tcPr>
            <w:tcW w:w="945" w:type="dxa"/>
            <w:tcBorders>
              <w:top w:val="nil"/>
              <w:bottom w:val="nil"/>
            </w:tcBorders>
            <w:vAlign w:val="center"/>
          </w:tcPr>
          <w:p w14:paraId="0BAB18E3">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202</w:t>
            </w:r>
          </w:p>
        </w:tc>
        <w:tc>
          <w:tcPr>
            <w:tcW w:w="945" w:type="dxa"/>
            <w:tcBorders>
              <w:top w:val="nil"/>
              <w:bottom w:val="nil"/>
            </w:tcBorders>
            <w:vAlign w:val="center"/>
          </w:tcPr>
          <w:p w14:paraId="1B88B669">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211</w:t>
            </w:r>
          </w:p>
        </w:tc>
        <w:tc>
          <w:tcPr>
            <w:tcW w:w="945" w:type="dxa"/>
            <w:tcBorders>
              <w:top w:val="nil"/>
              <w:bottom w:val="nil"/>
            </w:tcBorders>
            <w:vAlign w:val="center"/>
          </w:tcPr>
          <w:p w14:paraId="36C54060">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214.92</w:t>
            </w:r>
          </w:p>
        </w:tc>
        <w:tc>
          <w:tcPr>
            <w:tcW w:w="945" w:type="dxa"/>
            <w:tcBorders>
              <w:top w:val="nil"/>
              <w:bottom w:val="nil"/>
            </w:tcBorders>
            <w:vAlign w:val="center"/>
          </w:tcPr>
          <w:p w14:paraId="1783DD41">
            <w:pPr>
              <w:autoSpaceDE w:val="0"/>
              <w:autoSpaceDN w:val="0"/>
              <w:adjustRightInd w:val="0"/>
              <w:spacing w:line="420" w:lineRule="exact"/>
              <w:jc w:val="right"/>
              <w:rPr>
                <w:rFonts w:hint="default" w:ascii="华文细黑" w:hAnsi="华文细黑" w:eastAsia="华文细黑"/>
                <w:sz w:val="21"/>
              </w:rPr>
            </w:pPr>
            <w:r>
              <w:rPr>
                <w:rFonts w:hint="default" w:ascii="华文细黑" w:hAnsi="华文细黑" w:eastAsia="华文细黑"/>
                <w:sz w:val="21"/>
              </w:rPr>
              <w:t>217.8</w:t>
            </w:r>
          </w:p>
        </w:tc>
      </w:tr>
      <w:tr w14:paraId="351DC429">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6" w:hRule="exact"/>
        </w:trPr>
        <w:tc>
          <w:tcPr>
            <w:tcW w:w="3300" w:type="dxa"/>
            <w:tcBorders>
              <w:top w:val="nil"/>
              <w:bottom w:val="single" w:color="auto" w:sz="4" w:space="0"/>
            </w:tcBorders>
            <w:vAlign w:val="center"/>
          </w:tcPr>
          <w:p w14:paraId="0E202768">
            <w:pPr>
              <w:tabs>
                <w:tab w:val="left" w:pos="5110"/>
              </w:tabs>
              <w:autoSpaceDE w:val="0"/>
              <w:autoSpaceDN w:val="0"/>
              <w:adjustRightInd w:val="0"/>
              <w:spacing w:line="400" w:lineRule="exact"/>
              <w:jc w:val="both"/>
              <w:rPr>
                <w:rFonts w:hint="default"/>
                <w:sz w:val="21"/>
                <w:szCs w:val="21"/>
              </w:rPr>
            </w:pPr>
            <w:r>
              <w:rPr>
                <w:sz w:val="21"/>
                <w:szCs w:val="21"/>
              </w:rPr>
              <w:t>建成区绿化覆盖面积</w:t>
            </w:r>
          </w:p>
        </w:tc>
        <w:tc>
          <w:tcPr>
            <w:tcW w:w="1197" w:type="dxa"/>
            <w:tcBorders>
              <w:top w:val="nil"/>
              <w:bottom w:val="single" w:color="auto" w:sz="4" w:space="0"/>
            </w:tcBorders>
            <w:vAlign w:val="center"/>
          </w:tcPr>
          <w:p w14:paraId="3C4026D4">
            <w:pPr>
              <w:tabs>
                <w:tab w:val="left" w:pos="5110"/>
              </w:tabs>
              <w:autoSpaceDE w:val="0"/>
              <w:autoSpaceDN w:val="0"/>
              <w:adjustRightInd w:val="0"/>
              <w:spacing w:line="400" w:lineRule="exact"/>
              <w:jc w:val="center"/>
              <w:rPr>
                <w:rFonts w:hint="default"/>
                <w:sz w:val="21"/>
                <w:szCs w:val="21"/>
              </w:rPr>
            </w:pPr>
            <w:r>
              <w:rPr>
                <w:sz w:val="21"/>
                <w:szCs w:val="21"/>
              </w:rPr>
              <w:t>公顷</w:t>
            </w:r>
          </w:p>
        </w:tc>
        <w:tc>
          <w:tcPr>
            <w:tcW w:w="902" w:type="dxa"/>
            <w:tcBorders>
              <w:top w:val="nil"/>
              <w:bottom w:val="single" w:color="auto" w:sz="4" w:space="0"/>
            </w:tcBorders>
            <w:vAlign w:val="center"/>
          </w:tcPr>
          <w:p w14:paraId="31FD2F9F">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85</w:t>
            </w:r>
          </w:p>
        </w:tc>
        <w:tc>
          <w:tcPr>
            <w:tcW w:w="945" w:type="dxa"/>
            <w:tcBorders>
              <w:top w:val="nil"/>
              <w:bottom w:val="single" w:color="auto" w:sz="4" w:space="0"/>
            </w:tcBorders>
            <w:vAlign w:val="center"/>
          </w:tcPr>
          <w:p w14:paraId="2E18170A">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422</w:t>
            </w:r>
          </w:p>
        </w:tc>
        <w:tc>
          <w:tcPr>
            <w:tcW w:w="945" w:type="dxa"/>
            <w:tcBorders>
              <w:top w:val="nil"/>
              <w:bottom w:val="single" w:color="auto" w:sz="4" w:space="0"/>
            </w:tcBorders>
            <w:vAlign w:val="center"/>
          </w:tcPr>
          <w:p w14:paraId="3AE64A77">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448</w:t>
            </w:r>
          </w:p>
        </w:tc>
        <w:tc>
          <w:tcPr>
            <w:tcW w:w="945" w:type="dxa"/>
            <w:tcBorders>
              <w:top w:val="nil"/>
              <w:bottom w:val="single" w:color="auto" w:sz="4" w:space="0"/>
            </w:tcBorders>
            <w:vAlign w:val="center"/>
          </w:tcPr>
          <w:p w14:paraId="2F45AB02">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476.2</w:t>
            </w:r>
          </w:p>
        </w:tc>
        <w:tc>
          <w:tcPr>
            <w:tcW w:w="945" w:type="dxa"/>
            <w:tcBorders>
              <w:top w:val="nil"/>
              <w:bottom w:val="single" w:color="auto" w:sz="4" w:space="0"/>
            </w:tcBorders>
            <w:vAlign w:val="center"/>
          </w:tcPr>
          <w:p w14:paraId="1EE5D4D8">
            <w:pPr>
              <w:autoSpaceDE w:val="0"/>
              <w:autoSpaceDN w:val="0"/>
              <w:adjustRightInd w:val="0"/>
              <w:spacing w:line="420" w:lineRule="exact"/>
              <w:jc w:val="right"/>
              <w:rPr>
                <w:rFonts w:hint="default" w:ascii="华文细黑" w:hAnsi="华文细黑" w:eastAsia="华文细黑"/>
                <w:sz w:val="21"/>
              </w:rPr>
            </w:pPr>
            <w:r>
              <w:rPr>
                <w:rFonts w:hint="default" w:ascii="华文细黑" w:hAnsi="华文细黑" w:eastAsia="华文细黑"/>
                <w:sz w:val="21"/>
              </w:rPr>
              <w:t>504.7</w:t>
            </w:r>
          </w:p>
        </w:tc>
      </w:tr>
    </w:tbl>
    <w:p w14:paraId="20FCA8AA">
      <w:pPr>
        <w:pStyle w:val="12"/>
        <w:spacing w:before="0" w:beforeAutospacing="0" w:after="0" w:afterAutospacing="0" w:line="380" w:lineRule="exact"/>
        <w:jc w:val="center"/>
        <w:rPr>
          <w:rFonts w:hint="default" w:ascii="黑体" w:eastAsia="黑体"/>
          <w:sz w:val="30"/>
          <w:szCs w:val="27"/>
          <w:highlight w:val="yellow"/>
        </w:rPr>
      </w:pPr>
      <w:r>
        <w:rPr>
          <w:rFonts w:hint="default" w:ascii="仿宋_GB2312" w:eastAsia="仿宋_GB2312"/>
          <w:sz w:val="30"/>
          <w:szCs w:val="27"/>
        </w:rPr>
        <w:br w:type="page"/>
      </w:r>
      <w:r>
        <w:rPr>
          <w:rFonts w:hint="default" w:ascii="仿宋_GB2312" w:eastAsia="仿宋_GB2312"/>
          <w:sz w:val="30"/>
          <w:szCs w:val="27"/>
        </w:rPr>
        <w:t>1－5</w:t>
      </w:r>
      <w:r>
        <w:rPr>
          <w:rFonts w:hint="default" w:ascii="黑体" w:eastAsia="黑体"/>
          <w:sz w:val="30"/>
          <w:szCs w:val="27"/>
        </w:rPr>
        <w:t>国民经济主要指标增长速度</w:t>
      </w:r>
    </w:p>
    <w:p w14:paraId="66F2F307">
      <w:pPr>
        <w:pStyle w:val="12"/>
        <w:spacing w:before="0" w:beforeAutospacing="0" w:after="0" w:afterAutospacing="0" w:line="380" w:lineRule="exact"/>
        <w:jc w:val="center"/>
        <w:rPr>
          <w:rFonts w:hint="default" w:ascii="黑体" w:eastAsia="黑体"/>
          <w:sz w:val="30"/>
        </w:rPr>
      </w:pPr>
    </w:p>
    <w:tbl>
      <w:tblPr>
        <w:tblStyle w:val="14"/>
        <w:tblW w:w="0" w:type="auto"/>
        <w:tblInd w:w="108"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1964"/>
        <w:gridCol w:w="2750"/>
        <w:gridCol w:w="1820"/>
      </w:tblGrid>
      <w:tr w14:paraId="0A388B0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2526" w:type="dxa"/>
            <w:tcBorders>
              <w:top w:val="single" w:color="auto" w:sz="8" w:space="0"/>
              <w:bottom w:val="single" w:color="auto" w:sz="8" w:space="0"/>
              <w:right w:val="single" w:color="auto" w:sz="8" w:space="0"/>
            </w:tcBorders>
            <w:vAlign w:val="center"/>
          </w:tcPr>
          <w:p w14:paraId="52C3E40E">
            <w:pPr>
              <w:autoSpaceDE w:val="0"/>
              <w:autoSpaceDN w:val="0"/>
              <w:adjustRightInd w:val="0"/>
              <w:spacing w:line="400" w:lineRule="exact"/>
              <w:jc w:val="center"/>
              <w:rPr>
                <w:rFonts w:hint="default"/>
                <w:sz w:val="21"/>
                <w:szCs w:val="21"/>
              </w:rPr>
            </w:pPr>
            <w:r>
              <w:rPr>
                <w:sz w:val="21"/>
                <w:szCs w:val="21"/>
              </w:rPr>
              <w:t>指标</w:t>
            </w:r>
          </w:p>
        </w:tc>
        <w:tc>
          <w:tcPr>
            <w:tcW w:w="1964" w:type="dxa"/>
            <w:tcBorders>
              <w:top w:val="single" w:color="auto" w:sz="8" w:space="0"/>
              <w:left w:val="single" w:color="auto" w:sz="8" w:space="0"/>
              <w:bottom w:val="single" w:color="auto" w:sz="8" w:space="0"/>
              <w:right w:val="single" w:color="auto" w:sz="8" w:space="0"/>
            </w:tcBorders>
            <w:vAlign w:val="center"/>
          </w:tcPr>
          <w:p w14:paraId="05E65FA2">
            <w:pPr>
              <w:pStyle w:val="12"/>
              <w:spacing w:before="0" w:beforeAutospacing="0" w:after="0" w:afterAutospacing="0"/>
              <w:jc w:val="center"/>
              <w:rPr>
                <w:rFonts w:hint="default"/>
                <w:sz w:val="21"/>
                <w:szCs w:val="21"/>
              </w:rPr>
            </w:pPr>
            <w:r>
              <w:rPr>
                <w:sz w:val="21"/>
                <w:szCs w:val="21"/>
              </w:rPr>
              <w:t>2021年比</w:t>
            </w:r>
          </w:p>
          <w:p w14:paraId="0C930A3E">
            <w:pPr>
              <w:pStyle w:val="12"/>
              <w:spacing w:before="0" w:beforeAutospacing="0" w:after="0" w:afterAutospacing="0"/>
              <w:jc w:val="center"/>
              <w:rPr>
                <w:rFonts w:hint="default"/>
                <w:sz w:val="21"/>
                <w:szCs w:val="21"/>
              </w:rPr>
            </w:pPr>
            <w:r>
              <w:rPr>
                <w:spacing w:val="-10"/>
                <w:sz w:val="21"/>
                <w:szCs w:val="21"/>
              </w:rPr>
              <w:t>2020年±％</w:t>
            </w:r>
          </w:p>
        </w:tc>
        <w:tc>
          <w:tcPr>
            <w:tcW w:w="2750" w:type="dxa"/>
            <w:tcBorders>
              <w:top w:val="single" w:color="auto" w:sz="8" w:space="0"/>
              <w:left w:val="single" w:color="auto" w:sz="8" w:space="0"/>
              <w:bottom w:val="single" w:color="auto" w:sz="8" w:space="0"/>
              <w:right w:val="single" w:color="auto" w:sz="8" w:space="0"/>
            </w:tcBorders>
            <w:vAlign w:val="center"/>
          </w:tcPr>
          <w:p w14:paraId="18FFC029">
            <w:pPr>
              <w:autoSpaceDE w:val="0"/>
              <w:autoSpaceDN w:val="0"/>
              <w:adjustRightInd w:val="0"/>
              <w:spacing w:line="400" w:lineRule="exact"/>
              <w:jc w:val="center"/>
              <w:rPr>
                <w:rFonts w:hint="default"/>
                <w:sz w:val="21"/>
                <w:szCs w:val="21"/>
              </w:rPr>
            </w:pPr>
            <w:r>
              <w:rPr>
                <w:sz w:val="21"/>
                <w:szCs w:val="21"/>
              </w:rPr>
              <w:t>指标</w:t>
            </w:r>
          </w:p>
        </w:tc>
        <w:tc>
          <w:tcPr>
            <w:tcW w:w="1820" w:type="dxa"/>
            <w:tcBorders>
              <w:top w:val="single" w:color="auto" w:sz="8" w:space="0"/>
              <w:left w:val="single" w:color="auto" w:sz="8" w:space="0"/>
              <w:bottom w:val="single" w:color="auto" w:sz="8" w:space="0"/>
            </w:tcBorders>
            <w:vAlign w:val="center"/>
          </w:tcPr>
          <w:p w14:paraId="6B13BFDD">
            <w:pPr>
              <w:pStyle w:val="12"/>
              <w:spacing w:before="0" w:beforeAutospacing="0" w:after="0" w:afterAutospacing="0"/>
              <w:ind w:right="-209" w:rightChars="-87"/>
              <w:jc w:val="center"/>
              <w:rPr>
                <w:rFonts w:hint="default"/>
                <w:sz w:val="21"/>
                <w:szCs w:val="21"/>
              </w:rPr>
            </w:pPr>
            <w:r>
              <w:rPr>
                <w:sz w:val="21"/>
                <w:szCs w:val="21"/>
              </w:rPr>
              <w:t>2021年比</w:t>
            </w:r>
          </w:p>
          <w:p w14:paraId="6CF31D97">
            <w:pPr>
              <w:pStyle w:val="12"/>
              <w:spacing w:before="0" w:beforeAutospacing="0" w:after="0" w:afterAutospacing="0"/>
              <w:ind w:right="-209" w:rightChars="-87"/>
              <w:jc w:val="center"/>
              <w:rPr>
                <w:rFonts w:hint="default"/>
                <w:sz w:val="21"/>
                <w:szCs w:val="21"/>
              </w:rPr>
            </w:pPr>
            <w:r>
              <w:rPr>
                <w:spacing w:val="-10"/>
                <w:sz w:val="21"/>
                <w:szCs w:val="21"/>
              </w:rPr>
              <w:t>2020年±％</w:t>
            </w:r>
          </w:p>
        </w:tc>
      </w:tr>
      <w:tr w14:paraId="7E09BD8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2526" w:type="dxa"/>
            <w:tcBorders>
              <w:top w:val="single" w:color="auto" w:sz="8" w:space="0"/>
              <w:bottom w:val="nil"/>
              <w:right w:val="single" w:color="auto" w:sz="8" w:space="0"/>
            </w:tcBorders>
            <w:vAlign w:val="center"/>
          </w:tcPr>
          <w:p w14:paraId="7A797871">
            <w:pPr>
              <w:pStyle w:val="12"/>
              <w:spacing w:before="0" w:beforeAutospacing="0" w:after="0" w:afterAutospacing="0" w:line="440" w:lineRule="exact"/>
              <w:jc w:val="both"/>
              <w:rPr>
                <w:rFonts w:hint="default"/>
                <w:sz w:val="21"/>
                <w:szCs w:val="21"/>
              </w:rPr>
            </w:pPr>
            <w:r>
              <w:rPr>
                <w:sz w:val="21"/>
                <w:szCs w:val="21"/>
              </w:rPr>
              <w:t>户籍总人口</w:t>
            </w:r>
          </w:p>
        </w:tc>
        <w:tc>
          <w:tcPr>
            <w:tcW w:w="1964" w:type="dxa"/>
            <w:tcBorders>
              <w:top w:val="single" w:color="auto" w:sz="8" w:space="0"/>
              <w:left w:val="single" w:color="auto" w:sz="8" w:space="0"/>
              <w:bottom w:val="nil"/>
              <w:right w:val="single" w:color="auto" w:sz="8" w:space="0"/>
            </w:tcBorders>
            <w:vAlign w:val="center"/>
          </w:tcPr>
          <w:p w14:paraId="5CD736A4">
            <w:pPr>
              <w:jc w:val="right"/>
              <w:textAlignment w:val="center"/>
              <w:rPr>
                <w:rFonts w:hint="default" w:ascii="Times New Roman" w:hAnsi="Times New Roman" w:eastAsia="华文细黑"/>
                <w:sz w:val="22"/>
                <w:szCs w:val="22"/>
              </w:rPr>
            </w:pPr>
            <w:r>
              <w:rPr>
                <w:rFonts w:hint="default" w:ascii="Times New Roman" w:hAnsi="Times New Roman"/>
                <w:color w:val="000000"/>
                <w:sz w:val="22"/>
                <w:szCs w:val="22"/>
              </w:rPr>
              <w:t>-0.</w:t>
            </w:r>
            <w:r>
              <w:rPr>
                <w:rFonts w:ascii="Times New Roman" w:hAnsi="Times New Roman"/>
                <w:color w:val="000000"/>
                <w:sz w:val="22"/>
                <w:szCs w:val="22"/>
              </w:rPr>
              <w:t>33</w:t>
            </w:r>
          </w:p>
        </w:tc>
        <w:tc>
          <w:tcPr>
            <w:tcW w:w="2750" w:type="dxa"/>
            <w:tcBorders>
              <w:top w:val="single" w:color="auto" w:sz="8" w:space="0"/>
              <w:left w:val="single" w:color="auto" w:sz="8" w:space="0"/>
              <w:bottom w:val="nil"/>
              <w:right w:val="single" w:color="auto" w:sz="8" w:space="0"/>
            </w:tcBorders>
            <w:vAlign w:val="center"/>
          </w:tcPr>
          <w:p w14:paraId="228D9F0F">
            <w:pPr>
              <w:pStyle w:val="12"/>
              <w:spacing w:before="0" w:beforeAutospacing="0" w:after="0" w:afterAutospacing="0" w:line="440" w:lineRule="exact"/>
              <w:jc w:val="both"/>
              <w:rPr>
                <w:rFonts w:hint="default"/>
                <w:sz w:val="21"/>
                <w:szCs w:val="21"/>
              </w:rPr>
            </w:pPr>
            <w:r>
              <w:rPr>
                <w:sz w:val="21"/>
                <w:szCs w:val="21"/>
              </w:rPr>
              <w:t>　＃地方财政收入</w:t>
            </w:r>
          </w:p>
        </w:tc>
        <w:tc>
          <w:tcPr>
            <w:tcW w:w="1820" w:type="dxa"/>
            <w:tcBorders>
              <w:top w:val="single" w:color="auto" w:sz="8" w:space="0"/>
              <w:left w:val="single" w:color="auto" w:sz="8" w:space="0"/>
              <w:bottom w:val="nil"/>
            </w:tcBorders>
            <w:vAlign w:val="center"/>
          </w:tcPr>
          <w:p w14:paraId="3FC00FF7">
            <w:pPr>
              <w:jc w:val="right"/>
              <w:textAlignment w:val="center"/>
              <w:rPr>
                <w:rFonts w:hint="default" w:ascii="Times New Roman" w:hAnsi="Times New Roman"/>
                <w:color w:val="000000"/>
                <w:sz w:val="22"/>
                <w:szCs w:val="22"/>
              </w:rPr>
            </w:pPr>
            <w:r>
              <w:rPr>
                <w:rFonts w:ascii="Times New Roman" w:hAnsi="Times New Roman"/>
                <w:color w:val="000000"/>
                <w:sz w:val="22"/>
                <w:szCs w:val="22"/>
              </w:rPr>
              <w:t>-13.7</w:t>
            </w:r>
          </w:p>
        </w:tc>
      </w:tr>
      <w:tr w14:paraId="72C22FB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2526" w:type="dxa"/>
            <w:tcBorders>
              <w:top w:val="nil"/>
              <w:bottom w:val="nil"/>
              <w:right w:val="single" w:color="auto" w:sz="8" w:space="0"/>
            </w:tcBorders>
            <w:vAlign w:val="center"/>
          </w:tcPr>
          <w:p w14:paraId="681DA990">
            <w:pPr>
              <w:pStyle w:val="12"/>
              <w:spacing w:before="0" w:beforeAutospacing="0" w:after="0" w:afterAutospacing="0" w:line="440" w:lineRule="exact"/>
              <w:jc w:val="both"/>
              <w:rPr>
                <w:rFonts w:hint="default"/>
                <w:sz w:val="21"/>
                <w:szCs w:val="21"/>
              </w:rPr>
            </w:pPr>
            <w:r>
              <w:rPr>
                <w:sz w:val="21"/>
                <w:szCs w:val="21"/>
              </w:rPr>
              <w:t>　＃城镇人口</w:t>
            </w:r>
          </w:p>
        </w:tc>
        <w:tc>
          <w:tcPr>
            <w:tcW w:w="1964" w:type="dxa"/>
            <w:tcBorders>
              <w:top w:val="nil"/>
              <w:left w:val="single" w:color="auto" w:sz="8" w:space="0"/>
              <w:bottom w:val="nil"/>
              <w:right w:val="single" w:color="auto" w:sz="8" w:space="0"/>
            </w:tcBorders>
            <w:vAlign w:val="center"/>
          </w:tcPr>
          <w:p w14:paraId="37F05DA0">
            <w:pPr>
              <w:jc w:val="right"/>
              <w:textAlignment w:val="center"/>
              <w:rPr>
                <w:rFonts w:hint="default" w:ascii="Times New Roman" w:hAnsi="Times New Roman" w:eastAsia="华文细黑"/>
                <w:sz w:val="22"/>
                <w:szCs w:val="22"/>
              </w:rPr>
            </w:pPr>
            <w:r>
              <w:rPr>
                <w:rFonts w:ascii="Times New Roman" w:hAnsi="Times New Roman"/>
                <w:color w:val="000000"/>
                <w:sz w:val="22"/>
                <w:szCs w:val="22"/>
              </w:rPr>
              <w:t>-</w:t>
            </w:r>
            <w:r>
              <w:rPr>
                <w:rFonts w:hint="default" w:ascii="Times New Roman" w:hAnsi="Times New Roman"/>
                <w:color w:val="000000"/>
                <w:sz w:val="22"/>
                <w:szCs w:val="22"/>
              </w:rPr>
              <w:t>0.</w:t>
            </w:r>
            <w:r>
              <w:rPr>
                <w:rFonts w:ascii="Times New Roman" w:hAnsi="Times New Roman"/>
                <w:color w:val="000000"/>
                <w:sz w:val="22"/>
                <w:szCs w:val="22"/>
              </w:rPr>
              <w:t>42</w:t>
            </w:r>
          </w:p>
        </w:tc>
        <w:tc>
          <w:tcPr>
            <w:tcW w:w="2750" w:type="dxa"/>
            <w:tcBorders>
              <w:top w:val="nil"/>
              <w:left w:val="single" w:color="auto" w:sz="8" w:space="0"/>
              <w:bottom w:val="nil"/>
              <w:right w:val="single" w:color="auto" w:sz="8" w:space="0"/>
            </w:tcBorders>
            <w:vAlign w:val="center"/>
          </w:tcPr>
          <w:p w14:paraId="0A7A1128">
            <w:pPr>
              <w:pStyle w:val="12"/>
              <w:spacing w:before="0" w:beforeAutospacing="0" w:after="0" w:afterAutospacing="0" w:line="440" w:lineRule="exact"/>
              <w:jc w:val="both"/>
              <w:rPr>
                <w:rFonts w:hint="default"/>
                <w:sz w:val="21"/>
                <w:szCs w:val="21"/>
              </w:rPr>
            </w:pPr>
            <w:r>
              <w:rPr>
                <w:sz w:val="21"/>
                <w:szCs w:val="21"/>
              </w:rPr>
              <w:t>财政支出</w:t>
            </w:r>
          </w:p>
        </w:tc>
        <w:tc>
          <w:tcPr>
            <w:tcW w:w="1820" w:type="dxa"/>
            <w:tcBorders>
              <w:top w:val="nil"/>
              <w:left w:val="single" w:color="auto" w:sz="8" w:space="0"/>
              <w:bottom w:val="nil"/>
            </w:tcBorders>
            <w:vAlign w:val="center"/>
          </w:tcPr>
          <w:p w14:paraId="3BC33FA6">
            <w:pPr>
              <w:jc w:val="right"/>
              <w:textAlignment w:val="center"/>
              <w:rPr>
                <w:rFonts w:hint="default" w:ascii="Times New Roman" w:hAnsi="Times New Roman"/>
                <w:color w:val="000000"/>
                <w:sz w:val="22"/>
                <w:szCs w:val="22"/>
              </w:rPr>
            </w:pPr>
            <w:r>
              <w:rPr>
                <w:rFonts w:ascii="Times New Roman" w:hAnsi="Times New Roman"/>
                <w:color w:val="000000"/>
                <w:sz w:val="22"/>
                <w:szCs w:val="22"/>
              </w:rPr>
              <w:t>-17.2</w:t>
            </w:r>
          </w:p>
        </w:tc>
      </w:tr>
      <w:tr w14:paraId="7493A67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2526" w:type="dxa"/>
            <w:tcBorders>
              <w:top w:val="nil"/>
              <w:bottom w:val="nil"/>
              <w:right w:val="single" w:color="auto" w:sz="8" w:space="0"/>
            </w:tcBorders>
            <w:vAlign w:val="center"/>
          </w:tcPr>
          <w:p w14:paraId="490846B0">
            <w:pPr>
              <w:pStyle w:val="12"/>
              <w:spacing w:before="0" w:beforeAutospacing="0" w:after="0" w:afterAutospacing="0" w:line="440" w:lineRule="exact"/>
              <w:jc w:val="both"/>
              <w:rPr>
                <w:rFonts w:hint="default"/>
                <w:sz w:val="21"/>
                <w:szCs w:val="21"/>
              </w:rPr>
            </w:pPr>
            <w:r>
              <w:rPr>
                <w:sz w:val="21"/>
                <w:szCs w:val="21"/>
              </w:rPr>
              <w:t>地区生产总值</w:t>
            </w:r>
          </w:p>
        </w:tc>
        <w:tc>
          <w:tcPr>
            <w:tcW w:w="1964" w:type="dxa"/>
            <w:tcBorders>
              <w:top w:val="nil"/>
              <w:left w:val="single" w:color="auto" w:sz="8" w:space="0"/>
              <w:bottom w:val="nil"/>
              <w:right w:val="single" w:color="auto" w:sz="8" w:space="0"/>
            </w:tcBorders>
            <w:vAlign w:val="center"/>
          </w:tcPr>
          <w:p w14:paraId="627BF0FF">
            <w:pPr>
              <w:jc w:val="right"/>
              <w:rPr>
                <w:rFonts w:hint="default"/>
              </w:rPr>
            </w:pPr>
            <w:r>
              <w:rPr>
                <w:rFonts w:hint="default"/>
              </w:rPr>
              <w:t xml:space="preserve">7.9 </w:t>
            </w:r>
          </w:p>
        </w:tc>
        <w:tc>
          <w:tcPr>
            <w:tcW w:w="2750" w:type="dxa"/>
            <w:tcBorders>
              <w:top w:val="nil"/>
              <w:left w:val="single" w:color="auto" w:sz="8" w:space="0"/>
              <w:bottom w:val="nil"/>
              <w:right w:val="single" w:color="auto" w:sz="8" w:space="0"/>
            </w:tcBorders>
            <w:vAlign w:val="center"/>
          </w:tcPr>
          <w:p w14:paraId="0098DE7A">
            <w:pPr>
              <w:pStyle w:val="12"/>
              <w:spacing w:before="0" w:beforeAutospacing="0" w:after="0" w:afterAutospacing="0" w:line="440" w:lineRule="exact"/>
              <w:jc w:val="both"/>
              <w:rPr>
                <w:rFonts w:hint="default"/>
                <w:sz w:val="21"/>
                <w:szCs w:val="21"/>
              </w:rPr>
            </w:pPr>
            <w:r>
              <w:rPr>
                <w:sz w:val="21"/>
                <w:szCs w:val="21"/>
              </w:rPr>
              <w:t>金融机构存款余额</w:t>
            </w:r>
          </w:p>
        </w:tc>
        <w:tc>
          <w:tcPr>
            <w:tcW w:w="1820" w:type="dxa"/>
            <w:tcBorders>
              <w:top w:val="nil"/>
              <w:left w:val="single" w:color="auto" w:sz="8" w:space="0"/>
              <w:bottom w:val="nil"/>
            </w:tcBorders>
            <w:vAlign w:val="center"/>
          </w:tcPr>
          <w:p w14:paraId="3CE48B7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3.1</w:t>
            </w:r>
          </w:p>
        </w:tc>
      </w:tr>
      <w:tr w14:paraId="24311A2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2526" w:type="dxa"/>
            <w:tcBorders>
              <w:top w:val="nil"/>
              <w:bottom w:val="nil"/>
              <w:right w:val="single" w:color="auto" w:sz="8" w:space="0"/>
            </w:tcBorders>
            <w:vAlign w:val="center"/>
          </w:tcPr>
          <w:p w14:paraId="6A43B599">
            <w:pPr>
              <w:pStyle w:val="12"/>
              <w:spacing w:before="0" w:beforeAutospacing="0" w:after="0" w:afterAutospacing="0" w:line="440" w:lineRule="exact"/>
              <w:jc w:val="both"/>
              <w:rPr>
                <w:rFonts w:hint="default"/>
                <w:sz w:val="21"/>
                <w:szCs w:val="21"/>
              </w:rPr>
            </w:pPr>
            <w:r>
              <w:rPr>
                <w:sz w:val="21"/>
                <w:szCs w:val="21"/>
              </w:rPr>
              <w:t>　第一产业</w:t>
            </w:r>
          </w:p>
        </w:tc>
        <w:tc>
          <w:tcPr>
            <w:tcW w:w="1964" w:type="dxa"/>
            <w:tcBorders>
              <w:top w:val="nil"/>
              <w:left w:val="single" w:color="auto" w:sz="8" w:space="0"/>
              <w:bottom w:val="nil"/>
              <w:right w:val="single" w:color="auto" w:sz="8" w:space="0"/>
            </w:tcBorders>
            <w:vAlign w:val="center"/>
          </w:tcPr>
          <w:p w14:paraId="038A33EE">
            <w:pPr>
              <w:jc w:val="right"/>
              <w:rPr>
                <w:rFonts w:hint="default"/>
              </w:rPr>
            </w:pPr>
            <w:r>
              <w:rPr>
                <w:rFonts w:hint="default"/>
              </w:rPr>
              <w:t xml:space="preserve">8.8 </w:t>
            </w:r>
          </w:p>
        </w:tc>
        <w:tc>
          <w:tcPr>
            <w:tcW w:w="2750" w:type="dxa"/>
            <w:tcBorders>
              <w:top w:val="nil"/>
              <w:left w:val="single" w:color="auto" w:sz="8" w:space="0"/>
              <w:bottom w:val="nil"/>
              <w:right w:val="single" w:color="auto" w:sz="8" w:space="0"/>
            </w:tcBorders>
            <w:vAlign w:val="center"/>
          </w:tcPr>
          <w:p w14:paraId="48AC14FC">
            <w:pPr>
              <w:pStyle w:val="12"/>
              <w:spacing w:before="0" w:beforeAutospacing="0" w:after="0" w:afterAutospacing="0" w:line="440" w:lineRule="exact"/>
              <w:jc w:val="both"/>
              <w:rPr>
                <w:rFonts w:hint="default"/>
                <w:sz w:val="21"/>
                <w:szCs w:val="21"/>
              </w:rPr>
            </w:pPr>
            <w:r>
              <w:rPr>
                <w:sz w:val="21"/>
                <w:szCs w:val="21"/>
              </w:rPr>
              <w:t>金融机构贷款余额</w:t>
            </w:r>
          </w:p>
        </w:tc>
        <w:tc>
          <w:tcPr>
            <w:tcW w:w="1820" w:type="dxa"/>
            <w:tcBorders>
              <w:top w:val="nil"/>
              <w:left w:val="single" w:color="auto" w:sz="8" w:space="0"/>
              <w:bottom w:val="nil"/>
            </w:tcBorders>
            <w:vAlign w:val="center"/>
          </w:tcPr>
          <w:p w14:paraId="27C8084E">
            <w:pPr>
              <w:jc w:val="right"/>
              <w:textAlignment w:val="center"/>
              <w:rPr>
                <w:rFonts w:hint="default" w:ascii="Times New Roman" w:hAnsi="Times New Roman"/>
                <w:color w:val="000000"/>
                <w:sz w:val="22"/>
                <w:szCs w:val="22"/>
              </w:rPr>
            </w:pPr>
            <w:r>
              <w:rPr>
                <w:rFonts w:ascii="Times New Roman" w:hAnsi="Times New Roman"/>
                <w:color w:val="000000"/>
                <w:sz w:val="22"/>
                <w:szCs w:val="22"/>
              </w:rPr>
              <w:t>10.2</w:t>
            </w:r>
          </w:p>
        </w:tc>
      </w:tr>
      <w:tr w14:paraId="17F966D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2526" w:type="dxa"/>
            <w:tcBorders>
              <w:top w:val="nil"/>
              <w:bottom w:val="nil"/>
              <w:right w:val="single" w:color="auto" w:sz="8" w:space="0"/>
            </w:tcBorders>
            <w:vAlign w:val="center"/>
          </w:tcPr>
          <w:p w14:paraId="5D83C0FF">
            <w:pPr>
              <w:pStyle w:val="12"/>
              <w:spacing w:before="0" w:beforeAutospacing="0" w:after="0" w:afterAutospacing="0" w:line="440" w:lineRule="exact"/>
              <w:jc w:val="both"/>
              <w:rPr>
                <w:rFonts w:hint="default"/>
                <w:sz w:val="21"/>
                <w:szCs w:val="21"/>
              </w:rPr>
            </w:pPr>
            <w:r>
              <w:rPr>
                <w:sz w:val="21"/>
                <w:szCs w:val="21"/>
              </w:rPr>
              <w:t>　第二产业</w:t>
            </w:r>
          </w:p>
        </w:tc>
        <w:tc>
          <w:tcPr>
            <w:tcW w:w="1964" w:type="dxa"/>
            <w:tcBorders>
              <w:top w:val="nil"/>
              <w:left w:val="single" w:color="auto" w:sz="8" w:space="0"/>
              <w:bottom w:val="nil"/>
              <w:right w:val="single" w:color="auto" w:sz="8" w:space="0"/>
            </w:tcBorders>
            <w:vAlign w:val="center"/>
          </w:tcPr>
          <w:p w14:paraId="75C661B0">
            <w:pPr>
              <w:jc w:val="right"/>
              <w:rPr>
                <w:rFonts w:hint="default"/>
              </w:rPr>
            </w:pPr>
            <w:r>
              <w:rPr>
                <w:rFonts w:hint="default"/>
              </w:rPr>
              <w:t xml:space="preserve">11.1 </w:t>
            </w:r>
          </w:p>
        </w:tc>
        <w:tc>
          <w:tcPr>
            <w:tcW w:w="2750" w:type="dxa"/>
            <w:tcBorders>
              <w:top w:val="nil"/>
              <w:left w:val="single" w:color="auto" w:sz="8" w:space="0"/>
              <w:bottom w:val="nil"/>
              <w:right w:val="single" w:color="auto" w:sz="8" w:space="0"/>
            </w:tcBorders>
            <w:vAlign w:val="center"/>
          </w:tcPr>
          <w:p w14:paraId="4BC8628F">
            <w:pPr>
              <w:pStyle w:val="12"/>
              <w:spacing w:before="0" w:beforeAutospacing="0" w:after="0" w:afterAutospacing="0" w:line="440" w:lineRule="exact"/>
              <w:jc w:val="both"/>
              <w:rPr>
                <w:rFonts w:hint="default"/>
                <w:sz w:val="21"/>
                <w:szCs w:val="21"/>
              </w:rPr>
            </w:pPr>
            <w:r>
              <w:rPr>
                <w:sz w:val="21"/>
                <w:szCs w:val="21"/>
              </w:rPr>
              <w:t>城乡居民储蓄余额</w:t>
            </w:r>
          </w:p>
        </w:tc>
        <w:tc>
          <w:tcPr>
            <w:tcW w:w="1820" w:type="dxa"/>
            <w:tcBorders>
              <w:top w:val="nil"/>
              <w:left w:val="single" w:color="auto" w:sz="8" w:space="0"/>
              <w:bottom w:val="nil"/>
            </w:tcBorders>
            <w:vAlign w:val="center"/>
          </w:tcPr>
          <w:p w14:paraId="21720AC0">
            <w:pPr>
              <w:jc w:val="right"/>
              <w:textAlignment w:val="center"/>
              <w:rPr>
                <w:rFonts w:hint="default" w:ascii="Times New Roman" w:hAnsi="Times New Roman"/>
                <w:color w:val="000000"/>
                <w:sz w:val="22"/>
                <w:szCs w:val="22"/>
              </w:rPr>
            </w:pPr>
            <w:r>
              <w:rPr>
                <w:rFonts w:ascii="Times New Roman" w:hAnsi="Times New Roman"/>
                <w:color w:val="000000"/>
                <w:sz w:val="22"/>
                <w:szCs w:val="22"/>
              </w:rPr>
              <w:t>9.0</w:t>
            </w:r>
          </w:p>
        </w:tc>
      </w:tr>
      <w:tr w14:paraId="213EE41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2526" w:type="dxa"/>
            <w:tcBorders>
              <w:top w:val="nil"/>
              <w:bottom w:val="nil"/>
              <w:right w:val="single" w:color="auto" w:sz="8" w:space="0"/>
            </w:tcBorders>
            <w:vAlign w:val="center"/>
          </w:tcPr>
          <w:p w14:paraId="60741AAA">
            <w:pPr>
              <w:pStyle w:val="12"/>
              <w:spacing w:before="0" w:beforeAutospacing="0" w:after="0" w:afterAutospacing="0" w:line="440" w:lineRule="exact"/>
              <w:jc w:val="both"/>
              <w:rPr>
                <w:rFonts w:hint="default"/>
                <w:sz w:val="21"/>
                <w:szCs w:val="21"/>
              </w:rPr>
            </w:pPr>
            <w:r>
              <w:rPr>
                <w:sz w:val="21"/>
                <w:szCs w:val="21"/>
              </w:rPr>
              <w:t>　＃工业</w:t>
            </w:r>
          </w:p>
        </w:tc>
        <w:tc>
          <w:tcPr>
            <w:tcW w:w="1964" w:type="dxa"/>
            <w:tcBorders>
              <w:top w:val="nil"/>
              <w:left w:val="single" w:color="auto" w:sz="8" w:space="0"/>
              <w:bottom w:val="nil"/>
              <w:right w:val="single" w:color="auto" w:sz="8" w:space="0"/>
            </w:tcBorders>
            <w:vAlign w:val="center"/>
          </w:tcPr>
          <w:p w14:paraId="0BB7B731">
            <w:pPr>
              <w:jc w:val="right"/>
              <w:rPr>
                <w:rFonts w:hint="default"/>
              </w:rPr>
            </w:pPr>
            <w:r>
              <w:rPr>
                <w:rFonts w:hint="default"/>
              </w:rPr>
              <w:t>5.3</w:t>
            </w:r>
          </w:p>
        </w:tc>
        <w:tc>
          <w:tcPr>
            <w:tcW w:w="2750" w:type="dxa"/>
            <w:tcBorders>
              <w:top w:val="nil"/>
              <w:left w:val="single" w:color="auto" w:sz="8" w:space="0"/>
              <w:bottom w:val="nil"/>
              <w:right w:val="single" w:color="auto" w:sz="8" w:space="0"/>
            </w:tcBorders>
            <w:vAlign w:val="center"/>
          </w:tcPr>
          <w:p w14:paraId="5A0D5871">
            <w:pPr>
              <w:pStyle w:val="12"/>
              <w:spacing w:before="0" w:beforeAutospacing="0" w:after="0" w:afterAutospacing="0" w:line="440" w:lineRule="exact"/>
              <w:jc w:val="both"/>
              <w:rPr>
                <w:rFonts w:hint="default"/>
                <w:sz w:val="21"/>
                <w:szCs w:val="21"/>
              </w:rPr>
            </w:pPr>
            <w:r>
              <w:rPr>
                <w:sz w:val="21"/>
                <w:szCs w:val="21"/>
              </w:rPr>
              <w:t>在岗职工平均工资</w:t>
            </w:r>
          </w:p>
        </w:tc>
        <w:tc>
          <w:tcPr>
            <w:tcW w:w="1820" w:type="dxa"/>
            <w:tcBorders>
              <w:top w:val="nil"/>
              <w:left w:val="single" w:color="auto" w:sz="8" w:space="0"/>
              <w:bottom w:val="nil"/>
            </w:tcBorders>
            <w:vAlign w:val="center"/>
          </w:tcPr>
          <w:p w14:paraId="1773AAC5">
            <w:pPr>
              <w:jc w:val="right"/>
              <w:textAlignment w:val="center"/>
              <w:rPr>
                <w:rFonts w:hint="default" w:ascii="Times New Roman" w:hAnsi="Times New Roman"/>
                <w:color w:val="000000"/>
                <w:sz w:val="22"/>
                <w:szCs w:val="22"/>
              </w:rPr>
            </w:pPr>
            <w:r>
              <w:rPr>
                <w:rFonts w:ascii="Times New Roman" w:hAnsi="Times New Roman"/>
                <w:color w:val="000000"/>
                <w:sz w:val="22"/>
                <w:szCs w:val="22"/>
              </w:rPr>
              <w:t>-</w:t>
            </w:r>
          </w:p>
        </w:tc>
      </w:tr>
      <w:tr w14:paraId="69A88D9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2526" w:type="dxa"/>
            <w:tcBorders>
              <w:top w:val="nil"/>
              <w:bottom w:val="nil"/>
              <w:right w:val="single" w:color="auto" w:sz="8" w:space="0"/>
            </w:tcBorders>
            <w:vAlign w:val="center"/>
          </w:tcPr>
          <w:p w14:paraId="17BBE0FB">
            <w:pPr>
              <w:pStyle w:val="12"/>
              <w:spacing w:before="0" w:beforeAutospacing="0" w:after="0" w:afterAutospacing="0" w:line="440" w:lineRule="exact"/>
              <w:jc w:val="both"/>
              <w:rPr>
                <w:rFonts w:hint="default"/>
                <w:sz w:val="21"/>
                <w:szCs w:val="21"/>
              </w:rPr>
            </w:pPr>
            <w:r>
              <w:rPr>
                <w:sz w:val="21"/>
                <w:szCs w:val="21"/>
              </w:rPr>
              <w:t>　第三产业</w:t>
            </w:r>
          </w:p>
        </w:tc>
        <w:tc>
          <w:tcPr>
            <w:tcW w:w="1964" w:type="dxa"/>
            <w:tcBorders>
              <w:top w:val="nil"/>
              <w:left w:val="single" w:color="auto" w:sz="8" w:space="0"/>
              <w:bottom w:val="nil"/>
              <w:right w:val="single" w:color="auto" w:sz="8" w:space="0"/>
            </w:tcBorders>
            <w:vAlign w:val="center"/>
          </w:tcPr>
          <w:p w14:paraId="03759804">
            <w:pPr>
              <w:jc w:val="right"/>
              <w:textAlignment w:val="center"/>
              <w:rPr>
                <w:rFonts w:hint="default" w:ascii="Times New Roman" w:hAnsi="Times New Roman" w:eastAsia="华文细黑"/>
                <w:sz w:val="22"/>
                <w:szCs w:val="22"/>
              </w:rPr>
            </w:pPr>
            <w:r>
              <w:rPr>
                <w:rFonts w:ascii="Times New Roman" w:hAnsi="Times New Roman" w:eastAsia="华文细黑"/>
                <w:sz w:val="22"/>
                <w:szCs w:val="22"/>
              </w:rPr>
              <w:t>5.4</w:t>
            </w:r>
          </w:p>
        </w:tc>
        <w:tc>
          <w:tcPr>
            <w:tcW w:w="2750" w:type="dxa"/>
            <w:tcBorders>
              <w:top w:val="nil"/>
              <w:left w:val="single" w:color="auto" w:sz="8" w:space="0"/>
              <w:bottom w:val="nil"/>
              <w:right w:val="single" w:color="auto" w:sz="8" w:space="0"/>
            </w:tcBorders>
            <w:vAlign w:val="center"/>
          </w:tcPr>
          <w:p w14:paraId="64982254">
            <w:pPr>
              <w:pStyle w:val="12"/>
              <w:spacing w:before="0" w:beforeAutospacing="0" w:after="0" w:afterAutospacing="0" w:line="440" w:lineRule="exact"/>
              <w:jc w:val="both"/>
              <w:rPr>
                <w:rFonts w:hint="default"/>
                <w:sz w:val="21"/>
                <w:szCs w:val="21"/>
              </w:rPr>
            </w:pPr>
            <w:r>
              <w:rPr>
                <w:sz w:val="18"/>
                <w:szCs w:val="18"/>
              </w:rPr>
              <w:t>城镇常住居民人均可支配收入</w:t>
            </w:r>
          </w:p>
        </w:tc>
        <w:tc>
          <w:tcPr>
            <w:tcW w:w="1820" w:type="dxa"/>
            <w:tcBorders>
              <w:top w:val="nil"/>
              <w:left w:val="single" w:color="auto" w:sz="8" w:space="0"/>
              <w:bottom w:val="nil"/>
            </w:tcBorders>
            <w:vAlign w:val="center"/>
          </w:tcPr>
          <w:p w14:paraId="0D23A879">
            <w:pPr>
              <w:jc w:val="right"/>
              <w:textAlignment w:val="center"/>
              <w:rPr>
                <w:rFonts w:hint="default" w:ascii="Times New Roman" w:hAnsi="Times New Roman"/>
                <w:color w:val="000000"/>
                <w:sz w:val="22"/>
                <w:szCs w:val="22"/>
              </w:rPr>
            </w:pPr>
            <w:r>
              <w:rPr>
                <w:rFonts w:ascii="Times New Roman" w:hAnsi="Times New Roman"/>
                <w:color w:val="000000"/>
                <w:sz w:val="22"/>
                <w:szCs w:val="22"/>
              </w:rPr>
              <w:t>9.0</w:t>
            </w:r>
          </w:p>
        </w:tc>
      </w:tr>
      <w:tr w14:paraId="755D22A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2526" w:type="dxa"/>
            <w:tcBorders>
              <w:top w:val="nil"/>
              <w:bottom w:val="nil"/>
              <w:right w:val="single" w:color="auto" w:sz="8" w:space="0"/>
            </w:tcBorders>
            <w:vAlign w:val="center"/>
          </w:tcPr>
          <w:p w14:paraId="665F2F7A">
            <w:pPr>
              <w:pStyle w:val="12"/>
              <w:spacing w:before="0" w:beforeAutospacing="0" w:after="0" w:afterAutospacing="0" w:line="440" w:lineRule="exact"/>
              <w:jc w:val="both"/>
              <w:rPr>
                <w:rFonts w:hint="default"/>
                <w:sz w:val="21"/>
                <w:szCs w:val="21"/>
              </w:rPr>
            </w:pPr>
            <w:r>
              <w:rPr>
                <w:sz w:val="21"/>
                <w:szCs w:val="21"/>
              </w:rPr>
              <w:t>人均地区生产总值</w:t>
            </w:r>
          </w:p>
        </w:tc>
        <w:tc>
          <w:tcPr>
            <w:tcW w:w="1964" w:type="dxa"/>
            <w:tcBorders>
              <w:top w:val="nil"/>
              <w:left w:val="single" w:color="auto" w:sz="8" w:space="0"/>
              <w:bottom w:val="nil"/>
              <w:right w:val="single" w:color="auto" w:sz="8" w:space="0"/>
            </w:tcBorders>
            <w:vAlign w:val="center"/>
          </w:tcPr>
          <w:p w14:paraId="23EBD347">
            <w:pPr>
              <w:jc w:val="right"/>
              <w:textAlignment w:val="center"/>
              <w:rPr>
                <w:rFonts w:hint="default" w:ascii="Times New Roman" w:hAnsi="Times New Roman" w:eastAsia="华文细黑"/>
                <w:sz w:val="22"/>
                <w:szCs w:val="22"/>
              </w:rPr>
            </w:pPr>
            <w:r>
              <w:rPr>
                <w:rFonts w:ascii="Times New Roman" w:hAnsi="Times New Roman" w:eastAsia="华文细黑"/>
                <w:sz w:val="22"/>
                <w:szCs w:val="22"/>
              </w:rPr>
              <w:t>12.0</w:t>
            </w:r>
          </w:p>
        </w:tc>
        <w:tc>
          <w:tcPr>
            <w:tcW w:w="2750" w:type="dxa"/>
            <w:tcBorders>
              <w:top w:val="nil"/>
              <w:left w:val="single" w:color="auto" w:sz="8" w:space="0"/>
              <w:bottom w:val="nil"/>
              <w:right w:val="single" w:color="auto" w:sz="8" w:space="0"/>
            </w:tcBorders>
            <w:vAlign w:val="center"/>
          </w:tcPr>
          <w:p w14:paraId="43F6D4A3">
            <w:pPr>
              <w:pStyle w:val="12"/>
              <w:spacing w:before="0" w:beforeAutospacing="0" w:after="0" w:afterAutospacing="0" w:line="440" w:lineRule="exact"/>
              <w:jc w:val="both"/>
              <w:rPr>
                <w:rFonts w:hint="default"/>
                <w:sz w:val="21"/>
                <w:szCs w:val="21"/>
              </w:rPr>
            </w:pPr>
            <w:r>
              <w:rPr>
                <w:sz w:val="18"/>
                <w:szCs w:val="18"/>
              </w:rPr>
              <w:t>农村常住居民人均可支配收入</w:t>
            </w:r>
          </w:p>
        </w:tc>
        <w:tc>
          <w:tcPr>
            <w:tcW w:w="1820" w:type="dxa"/>
            <w:tcBorders>
              <w:top w:val="nil"/>
              <w:left w:val="single" w:color="auto" w:sz="8" w:space="0"/>
              <w:bottom w:val="nil"/>
            </w:tcBorders>
            <w:vAlign w:val="center"/>
          </w:tcPr>
          <w:p w14:paraId="734BE586">
            <w:pPr>
              <w:jc w:val="right"/>
              <w:textAlignment w:val="center"/>
              <w:rPr>
                <w:rFonts w:hint="default" w:ascii="Times New Roman" w:hAnsi="Times New Roman"/>
                <w:color w:val="000000"/>
                <w:sz w:val="22"/>
                <w:szCs w:val="22"/>
              </w:rPr>
            </w:pPr>
            <w:r>
              <w:rPr>
                <w:rFonts w:ascii="Times New Roman" w:hAnsi="Times New Roman"/>
                <w:color w:val="000000"/>
                <w:sz w:val="22"/>
                <w:szCs w:val="22"/>
              </w:rPr>
              <w:t>10.9</w:t>
            </w:r>
          </w:p>
        </w:tc>
      </w:tr>
      <w:tr w14:paraId="3BA0453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2526" w:type="dxa"/>
            <w:tcBorders>
              <w:top w:val="nil"/>
              <w:bottom w:val="nil"/>
              <w:right w:val="single" w:color="auto" w:sz="8" w:space="0"/>
            </w:tcBorders>
            <w:vAlign w:val="center"/>
          </w:tcPr>
          <w:p w14:paraId="177C0A1B">
            <w:pPr>
              <w:pStyle w:val="12"/>
              <w:spacing w:before="0" w:beforeAutospacing="0" w:after="0" w:afterAutospacing="0" w:line="440" w:lineRule="exact"/>
              <w:jc w:val="both"/>
              <w:rPr>
                <w:rFonts w:hint="default"/>
                <w:sz w:val="21"/>
                <w:szCs w:val="21"/>
              </w:rPr>
            </w:pPr>
            <w:r>
              <w:rPr>
                <w:sz w:val="21"/>
                <w:szCs w:val="21"/>
              </w:rPr>
              <w:t>固定资产投资额</w:t>
            </w:r>
          </w:p>
        </w:tc>
        <w:tc>
          <w:tcPr>
            <w:tcW w:w="1964" w:type="dxa"/>
            <w:tcBorders>
              <w:top w:val="nil"/>
              <w:left w:val="single" w:color="auto" w:sz="8" w:space="0"/>
              <w:bottom w:val="nil"/>
              <w:right w:val="single" w:color="auto" w:sz="8" w:space="0"/>
            </w:tcBorders>
            <w:vAlign w:val="center"/>
          </w:tcPr>
          <w:p w14:paraId="315CDE9F">
            <w:pPr>
              <w:jc w:val="right"/>
              <w:textAlignment w:val="center"/>
              <w:rPr>
                <w:rFonts w:hint="default" w:ascii="Times New Roman" w:hAnsi="Times New Roman" w:eastAsia="华文细黑"/>
                <w:sz w:val="22"/>
                <w:szCs w:val="22"/>
              </w:rPr>
            </w:pPr>
            <w:r>
              <w:rPr>
                <w:rFonts w:ascii="Times New Roman" w:hAnsi="Times New Roman" w:eastAsia="华文细黑"/>
                <w:sz w:val="22"/>
                <w:szCs w:val="22"/>
              </w:rPr>
              <w:t>9.2</w:t>
            </w:r>
          </w:p>
        </w:tc>
        <w:tc>
          <w:tcPr>
            <w:tcW w:w="2750" w:type="dxa"/>
            <w:tcBorders>
              <w:top w:val="nil"/>
              <w:left w:val="single" w:color="auto" w:sz="8" w:space="0"/>
              <w:bottom w:val="nil"/>
              <w:right w:val="single" w:color="auto" w:sz="8" w:space="0"/>
            </w:tcBorders>
            <w:vAlign w:val="center"/>
          </w:tcPr>
          <w:p w14:paraId="1C7D87E1">
            <w:pPr>
              <w:pStyle w:val="12"/>
              <w:spacing w:before="0" w:beforeAutospacing="0" w:after="0" w:afterAutospacing="0" w:line="440" w:lineRule="exact"/>
              <w:jc w:val="both"/>
              <w:rPr>
                <w:rFonts w:hint="default"/>
                <w:sz w:val="21"/>
                <w:szCs w:val="21"/>
              </w:rPr>
            </w:pPr>
            <w:r>
              <w:rPr>
                <w:sz w:val="21"/>
                <w:szCs w:val="21"/>
              </w:rPr>
              <w:t>粮食产量</w:t>
            </w:r>
          </w:p>
        </w:tc>
        <w:tc>
          <w:tcPr>
            <w:tcW w:w="1820" w:type="dxa"/>
            <w:tcBorders>
              <w:top w:val="nil"/>
              <w:left w:val="single" w:color="auto" w:sz="8" w:space="0"/>
              <w:bottom w:val="nil"/>
            </w:tcBorders>
            <w:vAlign w:val="center"/>
          </w:tcPr>
          <w:p w14:paraId="34C1BA6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w:t>
            </w:r>
          </w:p>
        </w:tc>
      </w:tr>
      <w:tr w14:paraId="38C86B5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2526" w:type="dxa"/>
            <w:tcBorders>
              <w:top w:val="nil"/>
              <w:bottom w:val="nil"/>
              <w:right w:val="single" w:color="auto" w:sz="8" w:space="0"/>
            </w:tcBorders>
            <w:vAlign w:val="center"/>
          </w:tcPr>
          <w:p w14:paraId="31A5809C">
            <w:pPr>
              <w:pStyle w:val="12"/>
              <w:spacing w:before="0" w:beforeAutospacing="0" w:after="0" w:afterAutospacing="0" w:line="440" w:lineRule="exact"/>
              <w:jc w:val="both"/>
              <w:rPr>
                <w:rFonts w:hint="default"/>
                <w:sz w:val="21"/>
                <w:szCs w:val="21"/>
              </w:rPr>
            </w:pPr>
            <w:r>
              <w:rPr>
                <w:sz w:val="21"/>
                <w:szCs w:val="21"/>
              </w:rPr>
              <w:t>　＃建设与改造</w:t>
            </w:r>
          </w:p>
        </w:tc>
        <w:tc>
          <w:tcPr>
            <w:tcW w:w="1964" w:type="dxa"/>
            <w:tcBorders>
              <w:top w:val="nil"/>
              <w:left w:val="single" w:color="auto" w:sz="8" w:space="0"/>
              <w:bottom w:val="nil"/>
              <w:right w:val="single" w:color="auto" w:sz="8" w:space="0"/>
            </w:tcBorders>
            <w:vAlign w:val="center"/>
          </w:tcPr>
          <w:p w14:paraId="49BA734E">
            <w:pPr>
              <w:jc w:val="right"/>
              <w:textAlignment w:val="center"/>
              <w:rPr>
                <w:rFonts w:hint="default" w:ascii="Times New Roman" w:hAnsi="Times New Roman" w:eastAsia="华文细黑"/>
                <w:sz w:val="22"/>
                <w:szCs w:val="22"/>
              </w:rPr>
            </w:pPr>
            <w:r>
              <w:rPr>
                <w:rFonts w:hint="default" w:ascii="Times New Roman" w:hAnsi="Times New Roman" w:eastAsia="华文细黑"/>
                <w:sz w:val="22"/>
                <w:szCs w:val="22"/>
              </w:rPr>
              <w:t>24.9</w:t>
            </w:r>
          </w:p>
        </w:tc>
        <w:tc>
          <w:tcPr>
            <w:tcW w:w="2750" w:type="dxa"/>
            <w:tcBorders>
              <w:top w:val="nil"/>
              <w:left w:val="single" w:color="auto" w:sz="8" w:space="0"/>
              <w:bottom w:val="nil"/>
              <w:right w:val="single" w:color="auto" w:sz="8" w:space="0"/>
            </w:tcBorders>
            <w:vAlign w:val="center"/>
          </w:tcPr>
          <w:p w14:paraId="669B5864">
            <w:pPr>
              <w:pStyle w:val="12"/>
              <w:spacing w:before="0" w:beforeAutospacing="0" w:after="0" w:afterAutospacing="0" w:line="440" w:lineRule="exact"/>
              <w:jc w:val="both"/>
              <w:rPr>
                <w:rFonts w:hint="default"/>
                <w:sz w:val="18"/>
                <w:szCs w:val="18"/>
              </w:rPr>
            </w:pPr>
            <w:r>
              <w:rPr>
                <w:sz w:val="21"/>
                <w:szCs w:val="21"/>
              </w:rPr>
              <w:t>蔬菜产量</w:t>
            </w:r>
          </w:p>
        </w:tc>
        <w:tc>
          <w:tcPr>
            <w:tcW w:w="1820" w:type="dxa"/>
            <w:tcBorders>
              <w:top w:val="nil"/>
              <w:left w:val="single" w:color="auto" w:sz="8" w:space="0"/>
              <w:bottom w:val="nil"/>
            </w:tcBorders>
            <w:vAlign w:val="center"/>
          </w:tcPr>
          <w:p w14:paraId="18B1BA1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6.0</w:t>
            </w:r>
          </w:p>
        </w:tc>
      </w:tr>
      <w:tr w14:paraId="47B062E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2526" w:type="dxa"/>
            <w:tcBorders>
              <w:top w:val="nil"/>
              <w:bottom w:val="nil"/>
              <w:right w:val="single" w:color="auto" w:sz="8" w:space="0"/>
            </w:tcBorders>
            <w:vAlign w:val="center"/>
          </w:tcPr>
          <w:p w14:paraId="63AA2A99">
            <w:pPr>
              <w:pStyle w:val="12"/>
              <w:spacing w:before="0" w:beforeAutospacing="0" w:after="0" w:afterAutospacing="0" w:line="440" w:lineRule="exact"/>
              <w:jc w:val="both"/>
              <w:rPr>
                <w:rFonts w:hint="default"/>
                <w:spacing w:val="-20"/>
                <w:w w:val="90"/>
                <w:sz w:val="21"/>
                <w:szCs w:val="21"/>
              </w:rPr>
            </w:pPr>
            <w:r>
              <w:rPr>
                <w:sz w:val="21"/>
                <w:szCs w:val="21"/>
              </w:rPr>
              <w:t>　房地产开发</w:t>
            </w:r>
          </w:p>
        </w:tc>
        <w:tc>
          <w:tcPr>
            <w:tcW w:w="1964" w:type="dxa"/>
            <w:tcBorders>
              <w:top w:val="nil"/>
              <w:left w:val="single" w:color="auto" w:sz="8" w:space="0"/>
              <w:bottom w:val="nil"/>
              <w:right w:val="single" w:color="auto" w:sz="8" w:space="0"/>
            </w:tcBorders>
            <w:vAlign w:val="center"/>
          </w:tcPr>
          <w:p w14:paraId="3C5520CE">
            <w:pPr>
              <w:jc w:val="right"/>
              <w:textAlignment w:val="center"/>
              <w:rPr>
                <w:rFonts w:hint="default"/>
              </w:rPr>
            </w:pPr>
            <w:r>
              <w:t>-31.4</w:t>
            </w:r>
          </w:p>
        </w:tc>
        <w:tc>
          <w:tcPr>
            <w:tcW w:w="2750" w:type="dxa"/>
            <w:tcBorders>
              <w:top w:val="nil"/>
              <w:left w:val="single" w:color="auto" w:sz="8" w:space="0"/>
              <w:bottom w:val="nil"/>
              <w:right w:val="single" w:color="auto" w:sz="8" w:space="0"/>
            </w:tcBorders>
            <w:vAlign w:val="center"/>
          </w:tcPr>
          <w:p w14:paraId="5574BEA6">
            <w:pPr>
              <w:pStyle w:val="12"/>
              <w:spacing w:before="0" w:beforeAutospacing="0" w:after="0" w:afterAutospacing="0" w:line="440" w:lineRule="exact"/>
              <w:jc w:val="both"/>
              <w:rPr>
                <w:rFonts w:hint="default"/>
                <w:sz w:val="21"/>
                <w:szCs w:val="21"/>
              </w:rPr>
            </w:pPr>
            <w:r>
              <w:rPr>
                <w:sz w:val="21"/>
                <w:szCs w:val="21"/>
              </w:rPr>
              <w:t>烤烟产量</w:t>
            </w:r>
          </w:p>
        </w:tc>
        <w:tc>
          <w:tcPr>
            <w:tcW w:w="1820" w:type="dxa"/>
            <w:tcBorders>
              <w:top w:val="nil"/>
              <w:left w:val="single" w:color="auto" w:sz="8" w:space="0"/>
              <w:bottom w:val="nil"/>
            </w:tcBorders>
            <w:vAlign w:val="center"/>
          </w:tcPr>
          <w:p w14:paraId="113D8FF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4.2</w:t>
            </w:r>
          </w:p>
        </w:tc>
      </w:tr>
      <w:tr w14:paraId="2D7F9E8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2526" w:type="dxa"/>
            <w:tcBorders>
              <w:top w:val="nil"/>
              <w:bottom w:val="nil"/>
              <w:right w:val="single" w:color="auto" w:sz="8" w:space="0"/>
            </w:tcBorders>
            <w:vAlign w:val="center"/>
          </w:tcPr>
          <w:p w14:paraId="7E150A04">
            <w:pPr>
              <w:pStyle w:val="12"/>
              <w:spacing w:before="0" w:beforeAutospacing="0" w:after="0" w:afterAutospacing="0" w:line="440" w:lineRule="exact"/>
              <w:jc w:val="both"/>
              <w:rPr>
                <w:rFonts w:hint="default"/>
                <w:sz w:val="21"/>
                <w:szCs w:val="21"/>
              </w:rPr>
            </w:pPr>
            <w:r>
              <w:rPr>
                <w:sz w:val="21"/>
                <w:szCs w:val="21"/>
              </w:rPr>
              <w:t>社会消费品零售总额</w:t>
            </w:r>
          </w:p>
        </w:tc>
        <w:tc>
          <w:tcPr>
            <w:tcW w:w="1964" w:type="dxa"/>
            <w:tcBorders>
              <w:top w:val="nil"/>
              <w:left w:val="single" w:color="auto" w:sz="8" w:space="0"/>
              <w:bottom w:val="nil"/>
              <w:right w:val="single" w:color="auto" w:sz="8" w:space="0"/>
            </w:tcBorders>
            <w:vAlign w:val="center"/>
          </w:tcPr>
          <w:p w14:paraId="4C5021C6">
            <w:pPr>
              <w:jc w:val="right"/>
              <w:textAlignment w:val="center"/>
              <w:rPr>
                <w:rFonts w:hint="default" w:ascii="Times New Roman" w:hAnsi="Times New Roman" w:eastAsia="华文细黑"/>
                <w:sz w:val="22"/>
                <w:szCs w:val="22"/>
              </w:rPr>
            </w:pPr>
            <w:r>
              <w:rPr>
                <w:rFonts w:ascii="Times New Roman" w:hAnsi="Times New Roman" w:eastAsia="华文细黑"/>
                <w:sz w:val="22"/>
                <w:szCs w:val="22"/>
              </w:rPr>
              <w:t>26.5</w:t>
            </w:r>
          </w:p>
        </w:tc>
        <w:tc>
          <w:tcPr>
            <w:tcW w:w="2750" w:type="dxa"/>
            <w:tcBorders>
              <w:top w:val="nil"/>
              <w:left w:val="single" w:color="auto" w:sz="8" w:space="0"/>
              <w:bottom w:val="nil"/>
              <w:right w:val="single" w:color="auto" w:sz="8" w:space="0"/>
            </w:tcBorders>
            <w:vAlign w:val="center"/>
          </w:tcPr>
          <w:p w14:paraId="074D16E6">
            <w:pPr>
              <w:pStyle w:val="12"/>
              <w:spacing w:before="0" w:beforeAutospacing="0" w:after="0" w:afterAutospacing="0" w:line="440" w:lineRule="exact"/>
              <w:jc w:val="both"/>
              <w:rPr>
                <w:rFonts w:hint="default"/>
                <w:sz w:val="21"/>
                <w:szCs w:val="21"/>
              </w:rPr>
            </w:pPr>
            <w:r>
              <w:rPr>
                <w:sz w:val="21"/>
                <w:szCs w:val="21"/>
              </w:rPr>
              <w:t>水果产量</w:t>
            </w:r>
          </w:p>
        </w:tc>
        <w:tc>
          <w:tcPr>
            <w:tcW w:w="1820" w:type="dxa"/>
            <w:tcBorders>
              <w:top w:val="nil"/>
              <w:left w:val="single" w:color="auto" w:sz="8" w:space="0"/>
              <w:bottom w:val="nil"/>
            </w:tcBorders>
            <w:vAlign w:val="center"/>
          </w:tcPr>
          <w:p w14:paraId="19C08F6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14.2</w:t>
            </w:r>
          </w:p>
        </w:tc>
      </w:tr>
      <w:tr w14:paraId="7965608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2526" w:type="dxa"/>
            <w:tcBorders>
              <w:top w:val="nil"/>
              <w:bottom w:val="nil"/>
              <w:right w:val="single" w:color="auto" w:sz="8" w:space="0"/>
            </w:tcBorders>
            <w:vAlign w:val="center"/>
          </w:tcPr>
          <w:p w14:paraId="1ACDD929">
            <w:pPr>
              <w:pStyle w:val="12"/>
              <w:spacing w:before="0" w:beforeAutospacing="0" w:after="0" w:afterAutospacing="0" w:line="440" w:lineRule="exact"/>
              <w:ind w:firstLine="105"/>
              <w:jc w:val="both"/>
              <w:rPr>
                <w:rFonts w:hint="default"/>
                <w:sz w:val="21"/>
                <w:szCs w:val="21"/>
              </w:rPr>
            </w:pPr>
            <w:r>
              <w:rPr>
                <w:sz w:val="21"/>
                <w:szCs w:val="21"/>
              </w:rPr>
              <w:t>#城镇</w:t>
            </w:r>
          </w:p>
        </w:tc>
        <w:tc>
          <w:tcPr>
            <w:tcW w:w="1964" w:type="dxa"/>
            <w:tcBorders>
              <w:top w:val="nil"/>
              <w:left w:val="single" w:color="auto" w:sz="8" w:space="0"/>
              <w:bottom w:val="nil"/>
              <w:right w:val="single" w:color="auto" w:sz="8" w:space="0"/>
            </w:tcBorders>
            <w:vAlign w:val="center"/>
          </w:tcPr>
          <w:p w14:paraId="167911A4">
            <w:pPr>
              <w:jc w:val="right"/>
              <w:textAlignment w:val="center"/>
              <w:rPr>
                <w:rFonts w:hint="default" w:ascii="Times New Roman" w:hAnsi="Times New Roman" w:eastAsia="华文细黑"/>
                <w:sz w:val="22"/>
                <w:szCs w:val="22"/>
              </w:rPr>
            </w:pPr>
            <w:r>
              <w:rPr>
                <w:rFonts w:ascii="Times New Roman" w:hAnsi="Times New Roman" w:eastAsia="华文细黑"/>
                <w:sz w:val="22"/>
                <w:szCs w:val="22"/>
              </w:rPr>
              <w:t>30.2</w:t>
            </w:r>
          </w:p>
        </w:tc>
        <w:tc>
          <w:tcPr>
            <w:tcW w:w="2750" w:type="dxa"/>
            <w:tcBorders>
              <w:top w:val="nil"/>
              <w:left w:val="single" w:color="auto" w:sz="8" w:space="0"/>
              <w:bottom w:val="nil"/>
              <w:right w:val="single" w:color="auto" w:sz="8" w:space="0"/>
            </w:tcBorders>
            <w:vAlign w:val="center"/>
          </w:tcPr>
          <w:p w14:paraId="60AFB393">
            <w:pPr>
              <w:pStyle w:val="12"/>
              <w:spacing w:before="0" w:beforeAutospacing="0" w:after="0" w:afterAutospacing="0" w:line="440" w:lineRule="exact"/>
              <w:jc w:val="both"/>
              <w:rPr>
                <w:rFonts w:hint="default"/>
                <w:sz w:val="21"/>
                <w:szCs w:val="21"/>
              </w:rPr>
            </w:pPr>
            <w:r>
              <w:rPr>
                <w:sz w:val="21"/>
                <w:szCs w:val="21"/>
              </w:rPr>
              <w:t>水产品产量</w:t>
            </w:r>
          </w:p>
        </w:tc>
        <w:tc>
          <w:tcPr>
            <w:tcW w:w="1820" w:type="dxa"/>
            <w:tcBorders>
              <w:top w:val="nil"/>
              <w:left w:val="single" w:color="auto" w:sz="8" w:space="0"/>
              <w:bottom w:val="nil"/>
            </w:tcBorders>
            <w:vAlign w:val="center"/>
          </w:tcPr>
          <w:p w14:paraId="21D08B3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7.0</w:t>
            </w:r>
          </w:p>
        </w:tc>
      </w:tr>
      <w:tr w14:paraId="07393E0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2526" w:type="dxa"/>
            <w:tcBorders>
              <w:top w:val="nil"/>
              <w:bottom w:val="nil"/>
              <w:right w:val="single" w:color="auto" w:sz="8" w:space="0"/>
            </w:tcBorders>
            <w:vAlign w:val="center"/>
          </w:tcPr>
          <w:p w14:paraId="76EA8B90">
            <w:pPr>
              <w:pStyle w:val="12"/>
              <w:spacing w:before="0" w:beforeAutospacing="0" w:after="0" w:afterAutospacing="0" w:line="440" w:lineRule="exact"/>
              <w:jc w:val="both"/>
              <w:rPr>
                <w:rFonts w:hint="default"/>
                <w:sz w:val="21"/>
                <w:szCs w:val="21"/>
              </w:rPr>
            </w:pPr>
            <w:r>
              <w:rPr>
                <w:sz w:val="21"/>
                <w:szCs w:val="21"/>
              </w:rPr>
              <w:t>邮电业务总量</w:t>
            </w:r>
          </w:p>
        </w:tc>
        <w:tc>
          <w:tcPr>
            <w:tcW w:w="1964" w:type="dxa"/>
            <w:tcBorders>
              <w:top w:val="nil"/>
              <w:left w:val="single" w:color="auto" w:sz="8" w:space="0"/>
              <w:bottom w:val="nil"/>
              <w:right w:val="single" w:color="auto" w:sz="8" w:space="0"/>
            </w:tcBorders>
            <w:vAlign w:val="center"/>
          </w:tcPr>
          <w:p w14:paraId="54A367D2">
            <w:pPr>
              <w:jc w:val="right"/>
              <w:textAlignment w:val="center"/>
              <w:rPr>
                <w:rFonts w:hint="default" w:ascii="Times New Roman" w:hAnsi="Times New Roman" w:eastAsia="华文细黑"/>
                <w:sz w:val="22"/>
                <w:szCs w:val="22"/>
              </w:rPr>
            </w:pPr>
            <w:r>
              <w:rPr>
                <w:rFonts w:ascii="Times New Roman" w:hAnsi="Times New Roman" w:eastAsia="华文细黑"/>
                <w:sz w:val="22"/>
                <w:szCs w:val="22"/>
              </w:rPr>
              <w:t>1.1</w:t>
            </w:r>
          </w:p>
        </w:tc>
        <w:tc>
          <w:tcPr>
            <w:tcW w:w="2750" w:type="dxa"/>
            <w:tcBorders>
              <w:top w:val="nil"/>
              <w:left w:val="single" w:color="auto" w:sz="8" w:space="0"/>
              <w:bottom w:val="nil"/>
              <w:right w:val="single" w:color="auto" w:sz="8" w:space="0"/>
            </w:tcBorders>
            <w:vAlign w:val="center"/>
          </w:tcPr>
          <w:p w14:paraId="17564DFF">
            <w:pPr>
              <w:pStyle w:val="12"/>
              <w:spacing w:before="0" w:beforeAutospacing="0" w:after="0" w:afterAutospacing="0" w:line="440" w:lineRule="exact"/>
              <w:jc w:val="both"/>
              <w:rPr>
                <w:rFonts w:hint="default"/>
                <w:sz w:val="21"/>
                <w:szCs w:val="21"/>
              </w:rPr>
            </w:pPr>
            <w:r>
              <w:rPr>
                <w:sz w:val="21"/>
                <w:szCs w:val="21"/>
              </w:rPr>
              <w:t>肉类总产量</w:t>
            </w:r>
          </w:p>
        </w:tc>
        <w:tc>
          <w:tcPr>
            <w:tcW w:w="1820" w:type="dxa"/>
            <w:tcBorders>
              <w:top w:val="nil"/>
              <w:left w:val="single" w:color="auto" w:sz="8" w:space="0"/>
              <w:bottom w:val="nil"/>
            </w:tcBorders>
            <w:vAlign w:val="center"/>
          </w:tcPr>
          <w:p w14:paraId="10E3593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18.2</w:t>
            </w:r>
          </w:p>
        </w:tc>
      </w:tr>
      <w:tr w14:paraId="42B02D6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2526" w:type="dxa"/>
            <w:tcBorders>
              <w:top w:val="nil"/>
              <w:bottom w:val="single" w:color="auto" w:sz="4" w:space="0"/>
              <w:right w:val="single" w:color="auto" w:sz="8" w:space="0"/>
            </w:tcBorders>
            <w:vAlign w:val="center"/>
          </w:tcPr>
          <w:p w14:paraId="7DF15A09">
            <w:pPr>
              <w:pStyle w:val="12"/>
              <w:spacing w:before="0" w:beforeAutospacing="0" w:after="0" w:afterAutospacing="0" w:line="440" w:lineRule="exact"/>
              <w:jc w:val="both"/>
              <w:rPr>
                <w:rFonts w:hint="default"/>
                <w:sz w:val="21"/>
                <w:szCs w:val="21"/>
              </w:rPr>
            </w:pPr>
            <w:r>
              <w:rPr>
                <w:sz w:val="21"/>
                <w:szCs w:val="21"/>
              </w:rPr>
              <w:t>财政总收入</w:t>
            </w:r>
          </w:p>
        </w:tc>
        <w:tc>
          <w:tcPr>
            <w:tcW w:w="1964" w:type="dxa"/>
            <w:tcBorders>
              <w:top w:val="nil"/>
              <w:left w:val="single" w:color="auto" w:sz="8" w:space="0"/>
              <w:bottom w:val="single" w:color="auto" w:sz="4" w:space="0"/>
              <w:right w:val="single" w:color="auto" w:sz="8" w:space="0"/>
            </w:tcBorders>
            <w:vAlign w:val="center"/>
          </w:tcPr>
          <w:p w14:paraId="3870B142">
            <w:pPr>
              <w:jc w:val="right"/>
              <w:textAlignment w:val="center"/>
              <w:rPr>
                <w:rFonts w:hint="default" w:ascii="Times New Roman" w:hAnsi="Times New Roman" w:eastAsia="华文细黑"/>
                <w:sz w:val="22"/>
                <w:szCs w:val="22"/>
              </w:rPr>
            </w:pPr>
            <w:r>
              <w:rPr>
                <w:rFonts w:ascii="Times New Roman" w:hAnsi="Times New Roman" w:eastAsia="华文细黑"/>
                <w:sz w:val="22"/>
                <w:szCs w:val="22"/>
              </w:rPr>
              <w:t>-2.1</w:t>
            </w:r>
          </w:p>
        </w:tc>
        <w:tc>
          <w:tcPr>
            <w:tcW w:w="2750" w:type="dxa"/>
            <w:tcBorders>
              <w:top w:val="nil"/>
              <w:left w:val="single" w:color="auto" w:sz="8" w:space="0"/>
              <w:bottom w:val="single" w:color="auto" w:sz="4" w:space="0"/>
              <w:right w:val="single" w:color="auto" w:sz="8" w:space="0"/>
            </w:tcBorders>
            <w:vAlign w:val="center"/>
          </w:tcPr>
          <w:p w14:paraId="60BCA205">
            <w:pPr>
              <w:pStyle w:val="12"/>
              <w:spacing w:before="0" w:beforeAutospacing="0" w:after="0" w:afterAutospacing="0" w:line="440" w:lineRule="exact"/>
              <w:jc w:val="both"/>
              <w:rPr>
                <w:rFonts w:hint="default"/>
                <w:sz w:val="21"/>
                <w:szCs w:val="21"/>
              </w:rPr>
            </w:pPr>
            <w:r>
              <w:rPr>
                <w:sz w:val="21"/>
                <w:szCs w:val="21"/>
              </w:rPr>
              <w:t>　＃猪肉</w:t>
            </w:r>
          </w:p>
        </w:tc>
        <w:tc>
          <w:tcPr>
            <w:tcW w:w="1820" w:type="dxa"/>
            <w:tcBorders>
              <w:top w:val="nil"/>
              <w:left w:val="single" w:color="auto" w:sz="8" w:space="0"/>
              <w:bottom w:val="single" w:color="auto" w:sz="4" w:space="0"/>
            </w:tcBorders>
            <w:vAlign w:val="center"/>
          </w:tcPr>
          <w:p w14:paraId="1F5D43B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25.2</w:t>
            </w:r>
          </w:p>
        </w:tc>
      </w:tr>
    </w:tbl>
    <w:p w14:paraId="08E2203E">
      <w:pPr>
        <w:pStyle w:val="12"/>
        <w:spacing w:before="0" w:beforeAutospacing="0" w:after="0" w:afterAutospacing="0" w:line="380" w:lineRule="exact"/>
        <w:jc w:val="center"/>
        <w:rPr>
          <w:rFonts w:hint="default" w:ascii="仿宋_GB2312" w:eastAsia="仿宋_GB2312"/>
          <w:sz w:val="30"/>
        </w:rPr>
      </w:pPr>
      <w:r>
        <w:rPr>
          <w:rFonts w:hint="default" w:ascii="仿宋_GB2312" w:eastAsia="仿宋_GB2312"/>
          <w:sz w:val="30"/>
        </w:rPr>
        <w:br w:type="page"/>
      </w:r>
      <w:r>
        <w:rPr>
          <w:rFonts w:hint="default" w:ascii="仿宋_GB2312" w:eastAsia="仿宋_GB2312"/>
          <w:sz w:val="30"/>
        </w:rPr>
        <w:t>1－</w:t>
      </w:r>
      <w:r>
        <w:rPr>
          <w:rFonts w:ascii="仿宋_GB2312" w:eastAsia="仿宋_GB2312"/>
          <w:sz w:val="30"/>
        </w:rPr>
        <w:t xml:space="preserve">6 </w:t>
      </w:r>
      <w:r>
        <w:rPr>
          <w:rFonts w:hint="default" w:ascii="黑体" w:eastAsia="黑体"/>
          <w:sz w:val="30"/>
        </w:rPr>
        <w:t>国民经济主要比例关系</w:t>
      </w:r>
    </w:p>
    <w:p w14:paraId="0E48FF2E">
      <w:pPr>
        <w:pStyle w:val="12"/>
        <w:spacing w:before="0" w:beforeAutospacing="0" w:after="0" w:afterAutospacing="0" w:line="380" w:lineRule="exact"/>
        <w:jc w:val="right"/>
        <w:rPr>
          <w:rFonts w:hint="default"/>
          <w:sz w:val="21"/>
        </w:rPr>
      </w:pPr>
      <w:r>
        <w:rPr>
          <w:rFonts w:hint="default"/>
          <w:sz w:val="21"/>
        </w:rPr>
        <w:t>单位：％</w:t>
      </w:r>
    </w:p>
    <w:tbl>
      <w:tblPr>
        <w:tblStyle w:val="14"/>
        <w:tblW w:w="0" w:type="auto"/>
        <w:tblInd w:w="108"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887"/>
        <w:gridCol w:w="1037"/>
        <w:gridCol w:w="1037"/>
        <w:gridCol w:w="1037"/>
        <w:gridCol w:w="1037"/>
        <w:gridCol w:w="1037"/>
      </w:tblGrid>
      <w:tr w14:paraId="60ACCBB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3887" w:type="dxa"/>
            <w:tcBorders>
              <w:top w:val="single" w:color="auto" w:sz="8" w:space="0"/>
              <w:bottom w:val="single" w:color="auto" w:sz="4" w:space="0"/>
            </w:tcBorders>
            <w:vAlign w:val="center"/>
          </w:tcPr>
          <w:p w14:paraId="0DA57B9F">
            <w:pPr>
              <w:pStyle w:val="12"/>
              <w:spacing w:before="0" w:beforeAutospacing="0" w:after="0" w:afterAutospacing="0"/>
              <w:jc w:val="center"/>
              <w:rPr>
                <w:rFonts w:hint="default"/>
                <w:sz w:val="21"/>
                <w:szCs w:val="21"/>
              </w:rPr>
            </w:pPr>
            <w:r>
              <w:rPr>
                <w:sz w:val="21"/>
                <w:szCs w:val="21"/>
              </w:rPr>
              <w:t>指　　　标</w:t>
            </w:r>
          </w:p>
        </w:tc>
        <w:tc>
          <w:tcPr>
            <w:tcW w:w="1037" w:type="dxa"/>
            <w:tcBorders>
              <w:top w:val="single" w:color="auto" w:sz="8" w:space="0"/>
              <w:bottom w:val="single" w:color="auto" w:sz="4" w:space="0"/>
            </w:tcBorders>
            <w:vAlign w:val="center"/>
          </w:tcPr>
          <w:p w14:paraId="3B3AB229">
            <w:pPr>
              <w:autoSpaceDE w:val="0"/>
              <w:autoSpaceDN w:val="0"/>
              <w:adjustRightInd w:val="0"/>
              <w:spacing w:line="400" w:lineRule="exact"/>
              <w:jc w:val="center"/>
              <w:rPr>
                <w:rFonts w:hint="default"/>
                <w:sz w:val="21"/>
                <w:szCs w:val="21"/>
              </w:rPr>
            </w:pPr>
            <w:r>
              <w:rPr>
                <w:sz w:val="21"/>
                <w:szCs w:val="21"/>
              </w:rPr>
              <w:t>2010年</w:t>
            </w:r>
          </w:p>
        </w:tc>
        <w:tc>
          <w:tcPr>
            <w:tcW w:w="1037" w:type="dxa"/>
            <w:tcBorders>
              <w:top w:val="single" w:color="auto" w:sz="8" w:space="0"/>
              <w:bottom w:val="single" w:color="auto" w:sz="4" w:space="0"/>
            </w:tcBorders>
            <w:vAlign w:val="center"/>
          </w:tcPr>
          <w:p w14:paraId="25F279F1">
            <w:pPr>
              <w:autoSpaceDE w:val="0"/>
              <w:autoSpaceDN w:val="0"/>
              <w:adjustRightInd w:val="0"/>
              <w:spacing w:line="400" w:lineRule="exact"/>
              <w:jc w:val="center"/>
              <w:rPr>
                <w:rFonts w:hint="default"/>
                <w:sz w:val="21"/>
                <w:szCs w:val="21"/>
              </w:rPr>
            </w:pPr>
            <w:r>
              <w:rPr>
                <w:sz w:val="21"/>
                <w:szCs w:val="21"/>
              </w:rPr>
              <w:t>2018年</w:t>
            </w:r>
          </w:p>
        </w:tc>
        <w:tc>
          <w:tcPr>
            <w:tcW w:w="1037" w:type="dxa"/>
            <w:tcBorders>
              <w:top w:val="single" w:color="auto" w:sz="8" w:space="0"/>
              <w:bottom w:val="single" w:color="auto" w:sz="4" w:space="0"/>
            </w:tcBorders>
            <w:vAlign w:val="center"/>
          </w:tcPr>
          <w:p w14:paraId="3DA7D5DD">
            <w:pPr>
              <w:autoSpaceDE w:val="0"/>
              <w:autoSpaceDN w:val="0"/>
              <w:adjustRightInd w:val="0"/>
              <w:spacing w:line="400" w:lineRule="exact"/>
              <w:jc w:val="center"/>
              <w:rPr>
                <w:rFonts w:hint="default"/>
                <w:sz w:val="21"/>
                <w:szCs w:val="21"/>
              </w:rPr>
            </w:pPr>
            <w:r>
              <w:rPr>
                <w:sz w:val="21"/>
                <w:szCs w:val="21"/>
              </w:rPr>
              <w:t>2019年</w:t>
            </w:r>
          </w:p>
        </w:tc>
        <w:tc>
          <w:tcPr>
            <w:tcW w:w="1037" w:type="dxa"/>
            <w:tcBorders>
              <w:top w:val="single" w:color="auto" w:sz="8" w:space="0"/>
              <w:bottom w:val="single" w:color="auto" w:sz="4" w:space="0"/>
            </w:tcBorders>
            <w:vAlign w:val="center"/>
          </w:tcPr>
          <w:p w14:paraId="6C7DB2CC">
            <w:pPr>
              <w:autoSpaceDE w:val="0"/>
              <w:autoSpaceDN w:val="0"/>
              <w:adjustRightInd w:val="0"/>
              <w:spacing w:line="400" w:lineRule="exact"/>
              <w:jc w:val="center"/>
              <w:rPr>
                <w:rFonts w:hint="default"/>
                <w:sz w:val="21"/>
                <w:szCs w:val="21"/>
              </w:rPr>
            </w:pPr>
            <w:r>
              <w:rPr>
                <w:sz w:val="21"/>
                <w:szCs w:val="21"/>
              </w:rPr>
              <w:t>2020年</w:t>
            </w:r>
          </w:p>
        </w:tc>
        <w:tc>
          <w:tcPr>
            <w:tcW w:w="1037" w:type="dxa"/>
            <w:tcBorders>
              <w:top w:val="single" w:color="auto" w:sz="8" w:space="0"/>
              <w:bottom w:val="single" w:color="auto" w:sz="4" w:space="0"/>
            </w:tcBorders>
            <w:vAlign w:val="center"/>
          </w:tcPr>
          <w:p w14:paraId="0B139AF9">
            <w:pPr>
              <w:autoSpaceDE w:val="0"/>
              <w:autoSpaceDN w:val="0"/>
              <w:adjustRightInd w:val="0"/>
              <w:spacing w:line="400" w:lineRule="exact"/>
              <w:jc w:val="center"/>
              <w:rPr>
                <w:rFonts w:hint="default"/>
                <w:sz w:val="21"/>
                <w:szCs w:val="21"/>
              </w:rPr>
            </w:pPr>
            <w:r>
              <w:rPr>
                <w:sz w:val="21"/>
                <w:szCs w:val="21"/>
              </w:rPr>
              <w:t>2021年</w:t>
            </w:r>
          </w:p>
        </w:tc>
      </w:tr>
      <w:tr w14:paraId="56A5B50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887" w:type="dxa"/>
            <w:tcBorders>
              <w:bottom w:val="nil"/>
            </w:tcBorders>
            <w:vAlign w:val="center"/>
          </w:tcPr>
          <w:p w14:paraId="48B91274">
            <w:pPr>
              <w:pStyle w:val="12"/>
              <w:spacing w:before="0" w:beforeAutospacing="0" w:after="0" w:afterAutospacing="0" w:line="420" w:lineRule="exact"/>
              <w:rPr>
                <w:rFonts w:hint="default"/>
                <w:b/>
                <w:bCs/>
                <w:w w:val="90"/>
                <w:sz w:val="21"/>
                <w:szCs w:val="21"/>
              </w:rPr>
            </w:pPr>
            <w:r>
              <w:rPr>
                <w:b/>
                <w:bCs/>
                <w:w w:val="90"/>
                <w:sz w:val="21"/>
                <w:szCs w:val="21"/>
              </w:rPr>
              <w:t>地区生产总值三次产业比例</w:t>
            </w:r>
          </w:p>
        </w:tc>
        <w:tc>
          <w:tcPr>
            <w:tcW w:w="1037" w:type="dxa"/>
            <w:tcBorders>
              <w:bottom w:val="nil"/>
            </w:tcBorders>
            <w:vAlign w:val="center"/>
          </w:tcPr>
          <w:p w14:paraId="263E1408">
            <w:pPr>
              <w:pStyle w:val="12"/>
              <w:spacing w:before="0" w:beforeAutospacing="0" w:after="0" w:afterAutospacing="0" w:line="420" w:lineRule="exact"/>
              <w:jc w:val="right"/>
              <w:rPr>
                <w:rFonts w:hint="default"/>
                <w:b/>
                <w:bCs/>
                <w:sz w:val="21"/>
                <w:szCs w:val="21"/>
              </w:rPr>
            </w:pPr>
          </w:p>
        </w:tc>
        <w:tc>
          <w:tcPr>
            <w:tcW w:w="1037" w:type="dxa"/>
            <w:tcBorders>
              <w:bottom w:val="nil"/>
            </w:tcBorders>
            <w:vAlign w:val="center"/>
          </w:tcPr>
          <w:p w14:paraId="7FB2E102">
            <w:pPr>
              <w:pStyle w:val="12"/>
              <w:spacing w:before="0" w:beforeAutospacing="0" w:after="0" w:afterAutospacing="0" w:line="420" w:lineRule="exact"/>
              <w:jc w:val="right"/>
              <w:rPr>
                <w:rFonts w:hint="default"/>
                <w:b/>
                <w:bCs/>
                <w:sz w:val="21"/>
                <w:szCs w:val="21"/>
              </w:rPr>
            </w:pPr>
          </w:p>
        </w:tc>
        <w:tc>
          <w:tcPr>
            <w:tcW w:w="1037" w:type="dxa"/>
            <w:tcBorders>
              <w:bottom w:val="nil"/>
            </w:tcBorders>
            <w:vAlign w:val="center"/>
          </w:tcPr>
          <w:p w14:paraId="685E5FFF">
            <w:pPr>
              <w:pStyle w:val="12"/>
              <w:spacing w:before="0" w:beforeAutospacing="0" w:after="0" w:afterAutospacing="0" w:line="420" w:lineRule="exact"/>
              <w:jc w:val="right"/>
              <w:rPr>
                <w:rFonts w:hint="default"/>
                <w:b/>
                <w:bCs/>
                <w:sz w:val="21"/>
                <w:szCs w:val="21"/>
              </w:rPr>
            </w:pPr>
          </w:p>
        </w:tc>
        <w:tc>
          <w:tcPr>
            <w:tcW w:w="1037" w:type="dxa"/>
            <w:tcBorders>
              <w:bottom w:val="nil"/>
            </w:tcBorders>
            <w:vAlign w:val="center"/>
          </w:tcPr>
          <w:p w14:paraId="1A3E878C">
            <w:pPr>
              <w:pStyle w:val="12"/>
              <w:spacing w:before="0" w:beforeAutospacing="0" w:after="0" w:afterAutospacing="0" w:line="420" w:lineRule="exact"/>
              <w:jc w:val="right"/>
              <w:rPr>
                <w:rFonts w:hint="default"/>
                <w:b/>
                <w:bCs/>
                <w:sz w:val="21"/>
                <w:szCs w:val="21"/>
              </w:rPr>
            </w:pPr>
          </w:p>
        </w:tc>
        <w:tc>
          <w:tcPr>
            <w:tcW w:w="1037" w:type="dxa"/>
            <w:tcBorders>
              <w:bottom w:val="nil"/>
            </w:tcBorders>
            <w:vAlign w:val="center"/>
          </w:tcPr>
          <w:p w14:paraId="491C7748">
            <w:pPr>
              <w:pStyle w:val="12"/>
              <w:spacing w:before="0" w:beforeAutospacing="0" w:after="0" w:afterAutospacing="0" w:line="420" w:lineRule="exact"/>
              <w:jc w:val="right"/>
              <w:rPr>
                <w:rFonts w:hint="default"/>
                <w:b/>
                <w:bCs/>
                <w:sz w:val="21"/>
                <w:szCs w:val="21"/>
              </w:rPr>
            </w:pPr>
          </w:p>
        </w:tc>
      </w:tr>
      <w:tr w14:paraId="790A625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887" w:type="dxa"/>
            <w:tcBorders>
              <w:top w:val="nil"/>
              <w:bottom w:val="nil"/>
            </w:tcBorders>
            <w:vAlign w:val="center"/>
          </w:tcPr>
          <w:p w14:paraId="7529DA0A">
            <w:pPr>
              <w:pStyle w:val="12"/>
              <w:spacing w:before="0" w:beforeAutospacing="0" w:after="0" w:afterAutospacing="0" w:line="420" w:lineRule="exact"/>
              <w:rPr>
                <w:rFonts w:hint="default"/>
                <w:sz w:val="21"/>
                <w:szCs w:val="21"/>
              </w:rPr>
            </w:pPr>
            <w:r>
              <w:rPr>
                <w:sz w:val="21"/>
                <w:szCs w:val="21"/>
              </w:rPr>
              <w:t>　第一产业</w:t>
            </w:r>
          </w:p>
        </w:tc>
        <w:tc>
          <w:tcPr>
            <w:tcW w:w="1037" w:type="dxa"/>
            <w:tcBorders>
              <w:top w:val="nil"/>
              <w:bottom w:val="nil"/>
            </w:tcBorders>
            <w:vAlign w:val="center"/>
          </w:tcPr>
          <w:p w14:paraId="2CAE3E8C">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19.9</w:t>
            </w:r>
          </w:p>
        </w:tc>
        <w:tc>
          <w:tcPr>
            <w:tcW w:w="1037" w:type="dxa"/>
            <w:tcBorders>
              <w:top w:val="nil"/>
              <w:bottom w:val="nil"/>
            </w:tcBorders>
            <w:vAlign w:val="center"/>
          </w:tcPr>
          <w:p w14:paraId="7AF181A5">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15.9</w:t>
            </w:r>
          </w:p>
        </w:tc>
        <w:tc>
          <w:tcPr>
            <w:tcW w:w="1037" w:type="dxa"/>
            <w:tcBorders>
              <w:top w:val="nil"/>
              <w:bottom w:val="nil"/>
            </w:tcBorders>
            <w:vAlign w:val="center"/>
          </w:tcPr>
          <w:p w14:paraId="19B371C5">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14.4</w:t>
            </w:r>
          </w:p>
        </w:tc>
        <w:tc>
          <w:tcPr>
            <w:tcW w:w="1037" w:type="dxa"/>
            <w:tcBorders>
              <w:top w:val="nil"/>
              <w:bottom w:val="nil"/>
            </w:tcBorders>
            <w:vAlign w:val="center"/>
          </w:tcPr>
          <w:p w14:paraId="7E895F72">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 xml:space="preserve">15.17 </w:t>
            </w:r>
          </w:p>
        </w:tc>
        <w:tc>
          <w:tcPr>
            <w:tcW w:w="1037" w:type="dxa"/>
            <w:tcBorders>
              <w:top w:val="nil"/>
              <w:bottom w:val="nil"/>
            </w:tcBorders>
            <w:vAlign w:val="center"/>
          </w:tcPr>
          <w:p w14:paraId="4B80FBA4">
            <w:pPr>
              <w:autoSpaceDE w:val="0"/>
              <w:autoSpaceDN w:val="0"/>
              <w:adjustRightInd w:val="0"/>
              <w:spacing w:line="420" w:lineRule="exact"/>
              <w:jc w:val="right"/>
              <w:rPr>
                <w:rFonts w:hint="default" w:ascii="华文细黑" w:hAnsi="华文细黑" w:eastAsia="华文细黑"/>
                <w:sz w:val="21"/>
              </w:rPr>
            </w:pPr>
            <w:r>
              <w:rPr>
                <w:rFonts w:hint="default" w:ascii="华文细黑" w:hAnsi="华文细黑" w:eastAsia="华文细黑"/>
                <w:sz w:val="21"/>
              </w:rPr>
              <w:t>14.6</w:t>
            </w:r>
          </w:p>
        </w:tc>
      </w:tr>
      <w:tr w14:paraId="6A7675C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887" w:type="dxa"/>
            <w:tcBorders>
              <w:top w:val="nil"/>
              <w:bottom w:val="nil"/>
            </w:tcBorders>
            <w:vAlign w:val="center"/>
          </w:tcPr>
          <w:p w14:paraId="7C84E2FE">
            <w:pPr>
              <w:pStyle w:val="12"/>
              <w:spacing w:before="0" w:beforeAutospacing="0" w:after="0" w:afterAutospacing="0" w:line="420" w:lineRule="exact"/>
              <w:rPr>
                <w:rFonts w:hint="default"/>
                <w:sz w:val="21"/>
                <w:szCs w:val="21"/>
              </w:rPr>
            </w:pPr>
            <w:r>
              <w:rPr>
                <w:sz w:val="21"/>
                <w:szCs w:val="21"/>
              </w:rPr>
              <w:t>　第二产业</w:t>
            </w:r>
          </w:p>
        </w:tc>
        <w:tc>
          <w:tcPr>
            <w:tcW w:w="1037" w:type="dxa"/>
            <w:tcBorders>
              <w:top w:val="nil"/>
              <w:bottom w:val="nil"/>
            </w:tcBorders>
            <w:vAlign w:val="center"/>
          </w:tcPr>
          <w:p w14:paraId="1B92EF7A">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39.9</w:t>
            </w:r>
          </w:p>
        </w:tc>
        <w:tc>
          <w:tcPr>
            <w:tcW w:w="1037" w:type="dxa"/>
            <w:tcBorders>
              <w:top w:val="nil"/>
              <w:bottom w:val="nil"/>
            </w:tcBorders>
            <w:vAlign w:val="center"/>
          </w:tcPr>
          <w:p w14:paraId="39E04F11">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39.3</w:t>
            </w:r>
          </w:p>
        </w:tc>
        <w:tc>
          <w:tcPr>
            <w:tcW w:w="1037" w:type="dxa"/>
            <w:tcBorders>
              <w:top w:val="nil"/>
              <w:bottom w:val="nil"/>
            </w:tcBorders>
            <w:vAlign w:val="center"/>
          </w:tcPr>
          <w:p w14:paraId="480163A6">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35.5</w:t>
            </w:r>
          </w:p>
        </w:tc>
        <w:tc>
          <w:tcPr>
            <w:tcW w:w="1037" w:type="dxa"/>
            <w:tcBorders>
              <w:top w:val="nil"/>
              <w:bottom w:val="nil"/>
            </w:tcBorders>
            <w:vAlign w:val="center"/>
          </w:tcPr>
          <w:p w14:paraId="099D7FF1">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 xml:space="preserve">32.55 </w:t>
            </w:r>
          </w:p>
        </w:tc>
        <w:tc>
          <w:tcPr>
            <w:tcW w:w="1037" w:type="dxa"/>
            <w:tcBorders>
              <w:top w:val="nil"/>
              <w:bottom w:val="nil"/>
            </w:tcBorders>
            <w:vAlign w:val="center"/>
          </w:tcPr>
          <w:p w14:paraId="09659DD3">
            <w:pPr>
              <w:autoSpaceDE w:val="0"/>
              <w:autoSpaceDN w:val="0"/>
              <w:adjustRightInd w:val="0"/>
              <w:spacing w:line="420" w:lineRule="exact"/>
              <w:jc w:val="right"/>
              <w:rPr>
                <w:rFonts w:hint="default" w:ascii="华文细黑" w:hAnsi="华文细黑" w:eastAsia="华文细黑"/>
                <w:sz w:val="21"/>
              </w:rPr>
            </w:pPr>
            <w:r>
              <w:rPr>
                <w:rFonts w:hint="default" w:ascii="华文细黑" w:hAnsi="华文细黑" w:eastAsia="华文细黑"/>
                <w:sz w:val="21"/>
              </w:rPr>
              <w:t>38.0</w:t>
            </w:r>
          </w:p>
        </w:tc>
      </w:tr>
      <w:tr w14:paraId="6F2A305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887" w:type="dxa"/>
            <w:tcBorders>
              <w:top w:val="nil"/>
              <w:bottom w:val="nil"/>
            </w:tcBorders>
            <w:vAlign w:val="center"/>
          </w:tcPr>
          <w:p w14:paraId="14F57846">
            <w:pPr>
              <w:pStyle w:val="12"/>
              <w:spacing w:before="0" w:beforeAutospacing="0" w:after="0" w:afterAutospacing="0" w:line="420" w:lineRule="exact"/>
              <w:rPr>
                <w:rFonts w:hint="default"/>
                <w:sz w:val="21"/>
                <w:szCs w:val="21"/>
              </w:rPr>
            </w:pPr>
            <w:r>
              <w:rPr>
                <w:sz w:val="21"/>
                <w:szCs w:val="21"/>
              </w:rPr>
              <w:t>　  #工业</w:t>
            </w:r>
          </w:p>
        </w:tc>
        <w:tc>
          <w:tcPr>
            <w:tcW w:w="1037" w:type="dxa"/>
            <w:tcBorders>
              <w:top w:val="nil"/>
              <w:bottom w:val="nil"/>
            </w:tcBorders>
            <w:vAlign w:val="center"/>
          </w:tcPr>
          <w:p w14:paraId="2532EE42">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26.7</w:t>
            </w:r>
          </w:p>
        </w:tc>
        <w:tc>
          <w:tcPr>
            <w:tcW w:w="1037" w:type="dxa"/>
            <w:tcBorders>
              <w:top w:val="nil"/>
              <w:bottom w:val="nil"/>
            </w:tcBorders>
            <w:vAlign w:val="center"/>
          </w:tcPr>
          <w:p w14:paraId="084AEF66">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20.9</w:t>
            </w:r>
          </w:p>
        </w:tc>
        <w:tc>
          <w:tcPr>
            <w:tcW w:w="1037" w:type="dxa"/>
            <w:tcBorders>
              <w:top w:val="nil"/>
              <w:bottom w:val="nil"/>
            </w:tcBorders>
            <w:vAlign w:val="center"/>
          </w:tcPr>
          <w:p w14:paraId="705AAE8A">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18.6</w:t>
            </w:r>
          </w:p>
        </w:tc>
        <w:tc>
          <w:tcPr>
            <w:tcW w:w="1037" w:type="dxa"/>
            <w:tcBorders>
              <w:top w:val="nil"/>
              <w:bottom w:val="nil"/>
            </w:tcBorders>
            <w:vAlign w:val="center"/>
          </w:tcPr>
          <w:p w14:paraId="2A50DFB0">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 xml:space="preserve">16.53 </w:t>
            </w:r>
          </w:p>
        </w:tc>
        <w:tc>
          <w:tcPr>
            <w:tcW w:w="1037" w:type="dxa"/>
            <w:tcBorders>
              <w:top w:val="nil"/>
              <w:bottom w:val="nil"/>
            </w:tcBorders>
            <w:vAlign w:val="center"/>
          </w:tcPr>
          <w:p w14:paraId="003AD2A0">
            <w:pPr>
              <w:autoSpaceDE w:val="0"/>
              <w:autoSpaceDN w:val="0"/>
              <w:adjustRightInd w:val="0"/>
              <w:spacing w:line="420" w:lineRule="exact"/>
              <w:jc w:val="right"/>
              <w:rPr>
                <w:rFonts w:hint="default" w:ascii="华文细黑" w:hAnsi="华文细黑" w:eastAsia="华文细黑"/>
                <w:sz w:val="21"/>
              </w:rPr>
            </w:pPr>
            <w:r>
              <w:rPr>
                <w:rFonts w:hint="default" w:ascii="华文细黑" w:hAnsi="华文细黑" w:eastAsia="华文细黑"/>
                <w:sz w:val="21"/>
              </w:rPr>
              <w:t>15.1</w:t>
            </w:r>
          </w:p>
        </w:tc>
      </w:tr>
      <w:tr w14:paraId="4EF113F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887" w:type="dxa"/>
            <w:tcBorders>
              <w:top w:val="nil"/>
              <w:bottom w:val="nil"/>
            </w:tcBorders>
            <w:vAlign w:val="center"/>
          </w:tcPr>
          <w:p w14:paraId="2859BDA3">
            <w:pPr>
              <w:pStyle w:val="12"/>
              <w:spacing w:before="0" w:beforeAutospacing="0" w:after="0" w:afterAutospacing="0" w:line="420" w:lineRule="exact"/>
              <w:ind w:firstLine="210" w:firstLineChars="100"/>
              <w:rPr>
                <w:rFonts w:hint="default"/>
                <w:b/>
                <w:bCs/>
                <w:sz w:val="21"/>
                <w:szCs w:val="21"/>
              </w:rPr>
            </w:pPr>
            <w:r>
              <w:rPr>
                <w:sz w:val="21"/>
                <w:szCs w:val="21"/>
              </w:rPr>
              <w:t>第三产业</w:t>
            </w:r>
          </w:p>
        </w:tc>
        <w:tc>
          <w:tcPr>
            <w:tcW w:w="1037" w:type="dxa"/>
            <w:tcBorders>
              <w:top w:val="nil"/>
              <w:bottom w:val="nil"/>
            </w:tcBorders>
            <w:vAlign w:val="center"/>
          </w:tcPr>
          <w:p w14:paraId="157E107A">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40.2</w:t>
            </w:r>
          </w:p>
        </w:tc>
        <w:tc>
          <w:tcPr>
            <w:tcW w:w="1037" w:type="dxa"/>
            <w:tcBorders>
              <w:top w:val="nil"/>
              <w:bottom w:val="nil"/>
            </w:tcBorders>
            <w:vAlign w:val="center"/>
          </w:tcPr>
          <w:p w14:paraId="47ADF891">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44.7</w:t>
            </w:r>
          </w:p>
        </w:tc>
        <w:tc>
          <w:tcPr>
            <w:tcW w:w="1037" w:type="dxa"/>
            <w:tcBorders>
              <w:top w:val="nil"/>
              <w:bottom w:val="nil"/>
            </w:tcBorders>
            <w:vAlign w:val="center"/>
          </w:tcPr>
          <w:p w14:paraId="66927861">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50.1</w:t>
            </w:r>
          </w:p>
        </w:tc>
        <w:tc>
          <w:tcPr>
            <w:tcW w:w="1037" w:type="dxa"/>
            <w:tcBorders>
              <w:top w:val="nil"/>
              <w:bottom w:val="nil"/>
            </w:tcBorders>
            <w:vAlign w:val="center"/>
          </w:tcPr>
          <w:p w14:paraId="74FFAC47">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 xml:space="preserve">52.28 </w:t>
            </w:r>
          </w:p>
        </w:tc>
        <w:tc>
          <w:tcPr>
            <w:tcW w:w="1037" w:type="dxa"/>
            <w:tcBorders>
              <w:top w:val="nil"/>
              <w:bottom w:val="nil"/>
            </w:tcBorders>
            <w:vAlign w:val="center"/>
          </w:tcPr>
          <w:p w14:paraId="23421E80">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47.4</w:t>
            </w:r>
          </w:p>
        </w:tc>
      </w:tr>
      <w:tr w14:paraId="1DCF411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887" w:type="dxa"/>
            <w:tcBorders>
              <w:top w:val="nil"/>
              <w:bottom w:val="nil"/>
            </w:tcBorders>
            <w:vAlign w:val="center"/>
          </w:tcPr>
          <w:p w14:paraId="71FBC73B">
            <w:pPr>
              <w:pStyle w:val="12"/>
              <w:spacing w:before="0" w:beforeAutospacing="0" w:after="0" w:afterAutospacing="0" w:line="420" w:lineRule="exact"/>
              <w:rPr>
                <w:rFonts w:hint="default"/>
                <w:b/>
                <w:bCs/>
                <w:sz w:val="21"/>
                <w:szCs w:val="21"/>
              </w:rPr>
            </w:pPr>
            <w:r>
              <w:rPr>
                <w:b/>
                <w:bCs/>
                <w:sz w:val="21"/>
                <w:szCs w:val="21"/>
              </w:rPr>
              <w:t>农林牧渔业比例</w:t>
            </w:r>
          </w:p>
        </w:tc>
        <w:tc>
          <w:tcPr>
            <w:tcW w:w="1037" w:type="dxa"/>
            <w:tcBorders>
              <w:top w:val="nil"/>
              <w:bottom w:val="nil"/>
            </w:tcBorders>
            <w:vAlign w:val="center"/>
          </w:tcPr>
          <w:p w14:paraId="57BC50B9">
            <w:pPr>
              <w:autoSpaceDE w:val="0"/>
              <w:autoSpaceDN w:val="0"/>
              <w:adjustRightInd w:val="0"/>
              <w:spacing w:line="420" w:lineRule="exact"/>
              <w:jc w:val="right"/>
              <w:rPr>
                <w:rFonts w:hint="default" w:ascii="华文细黑" w:hAnsi="华文细黑" w:eastAsia="华文细黑"/>
                <w:sz w:val="21"/>
              </w:rPr>
            </w:pPr>
          </w:p>
        </w:tc>
        <w:tc>
          <w:tcPr>
            <w:tcW w:w="1037" w:type="dxa"/>
            <w:tcBorders>
              <w:top w:val="nil"/>
              <w:bottom w:val="nil"/>
            </w:tcBorders>
            <w:vAlign w:val="center"/>
          </w:tcPr>
          <w:p w14:paraId="079176B4">
            <w:pPr>
              <w:autoSpaceDE w:val="0"/>
              <w:autoSpaceDN w:val="0"/>
              <w:adjustRightInd w:val="0"/>
              <w:spacing w:line="420" w:lineRule="exact"/>
              <w:jc w:val="right"/>
              <w:rPr>
                <w:rFonts w:hint="default" w:ascii="华文细黑" w:hAnsi="华文细黑" w:eastAsia="华文细黑"/>
                <w:sz w:val="21"/>
              </w:rPr>
            </w:pPr>
          </w:p>
        </w:tc>
        <w:tc>
          <w:tcPr>
            <w:tcW w:w="1037" w:type="dxa"/>
            <w:tcBorders>
              <w:top w:val="nil"/>
              <w:bottom w:val="nil"/>
            </w:tcBorders>
            <w:vAlign w:val="center"/>
          </w:tcPr>
          <w:p w14:paraId="646F015D">
            <w:pPr>
              <w:autoSpaceDE w:val="0"/>
              <w:autoSpaceDN w:val="0"/>
              <w:adjustRightInd w:val="0"/>
              <w:spacing w:line="420" w:lineRule="exact"/>
              <w:jc w:val="right"/>
              <w:rPr>
                <w:rFonts w:hint="default" w:ascii="华文细黑" w:hAnsi="华文细黑" w:eastAsia="华文细黑"/>
                <w:sz w:val="21"/>
              </w:rPr>
            </w:pPr>
          </w:p>
        </w:tc>
        <w:tc>
          <w:tcPr>
            <w:tcW w:w="1037" w:type="dxa"/>
            <w:tcBorders>
              <w:top w:val="nil"/>
              <w:bottom w:val="nil"/>
            </w:tcBorders>
            <w:vAlign w:val="center"/>
          </w:tcPr>
          <w:p w14:paraId="72A0C862">
            <w:pPr>
              <w:autoSpaceDE w:val="0"/>
              <w:autoSpaceDN w:val="0"/>
              <w:adjustRightInd w:val="0"/>
              <w:spacing w:line="420" w:lineRule="exact"/>
              <w:jc w:val="right"/>
              <w:rPr>
                <w:rFonts w:hint="default" w:ascii="华文细黑" w:hAnsi="华文细黑" w:eastAsia="华文细黑"/>
                <w:sz w:val="21"/>
              </w:rPr>
            </w:pPr>
          </w:p>
        </w:tc>
        <w:tc>
          <w:tcPr>
            <w:tcW w:w="1037" w:type="dxa"/>
            <w:tcBorders>
              <w:top w:val="nil"/>
              <w:bottom w:val="nil"/>
            </w:tcBorders>
            <w:vAlign w:val="center"/>
          </w:tcPr>
          <w:p w14:paraId="3A325E12">
            <w:pPr>
              <w:autoSpaceDE w:val="0"/>
              <w:autoSpaceDN w:val="0"/>
              <w:adjustRightInd w:val="0"/>
              <w:spacing w:line="420" w:lineRule="exact"/>
              <w:jc w:val="right"/>
              <w:rPr>
                <w:rFonts w:hint="default" w:ascii="华文细黑" w:hAnsi="华文细黑" w:eastAsia="华文细黑"/>
                <w:sz w:val="21"/>
              </w:rPr>
            </w:pPr>
          </w:p>
        </w:tc>
      </w:tr>
      <w:tr w14:paraId="2338F07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887" w:type="dxa"/>
            <w:tcBorders>
              <w:top w:val="nil"/>
              <w:bottom w:val="nil"/>
            </w:tcBorders>
            <w:vAlign w:val="center"/>
          </w:tcPr>
          <w:p w14:paraId="45852EDE">
            <w:pPr>
              <w:pStyle w:val="12"/>
              <w:spacing w:before="0" w:beforeAutospacing="0" w:after="0" w:afterAutospacing="0" w:line="420" w:lineRule="exact"/>
              <w:rPr>
                <w:rFonts w:hint="default"/>
                <w:sz w:val="21"/>
                <w:szCs w:val="21"/>
              </w:rPr>
            </w:pPr>
            <w:r>
              <w:rPr>
                <w:sz w:val="21"/>
                <w:szCs w:val="21"/>
              </w:rPr>
              <w:t>　农业</w:t>
            </w:r>
          </w:p>
        </w:tc>
        <w:tc>
          <w:tcPr>
            <w:tcW w:w="1037" w:type="dxa"/>
            <w:tcBorders>
              <w:top w:val="nil"/>
              <w:bottom w:val="nil"/>
            </w:tcBorders>
            <w:vAlign w:val="center"/>
          </w:tcPr>
          <w:p w14:paraId="3AF4E18E">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57.4</w:t>
            </w:r>
          </w:p>
        </w:tc>
        <w:tc>
          <w:tcPr>
            <w:tcW w:w="1037" w:type="dxa"/>
            <w:tcBorders>
              <w:top w:val="nil"/>
              <w:bottom w:val="nil"/>
            </w:tcBorders>
            <w:vAlign w:val="center"/>
          </w:tcPr>
          <w:p w14:paraId="066505AB">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66.4</w:t>
            </w:r>
          </w:p>
        </w:tc>
        <w:tc>
          <w:tcPr>
            <w:tcW w:w="1037" w:type="dxa"/>
            <w:tcBorders>
              <w:top w:val="nil"/>
              <w:bottom w:val="nil"/>
            </w:tcBorders>
            <w:vAlign w:val="center"/>
          </w:tcPr>
          <w:p w14:paraId="48AE0FFA">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 xml:space="preserve">62.1 </w:t>
            </w:r>
          </w:p>
        </w:tc>
        <w:tc>
          <w:tcPr>
            <w:tcW w:w="1037" w:type="dxa"/>
            <w:tcBorders>
              <w:top w:val="nil"/>
              <w:bottom w:val="nil"/>
            </w:tcBorders>
            <w:vAlign w:val="center"/>
          </w:tcPr>
          <w:p w14:paraId="318B68AF">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 xml:space="preserve">55.60 </w:t>
            </w:r>
          </w:p>
        </w:tc>
        <w:tc>
          <w:tcPr>
            <w:tcW w:w="1037" w:type="dxa"/>
            <w:tcBorders>
              <w:top w:val="nil"/>
              <w:bottom w:val="nil"/>
            </w:tcBorders>
            <w:vAlign w:val="center"/>
          </w:tcPr>
          <w:p w14:paraId="3A128F3E">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61.44</w:t>
            </w:r>
          </w:p>
        </w:tc>
      </w:tr>
      <w:tr w14:paraId="52CE9AF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887" w:type="dxa"/>
            <w:tcBorders>
              <w:top w:val="nil"/>
              <w:bottom w:val="nil"/>
            </w:tcBorders>
            <w:vAlign w:val="center"/>
          </w:tcPr>
          <w:p w14:paraId="68F9DFAD">
            <w:pPr>
              <w:pStyle w:val="12"/>
              <w:spacing w:before="0" w:beforeAutospacing="0" w:after="0" w:afterAutospacing="0" w:line="420" w:lineRule="exact"/>
              <w:rPr>
                <w:rFonts w:hint="default"/>
                <w:sz w:val="21"/>
                <w:szCs w:val="21"/>
              </w:rPr>
            </w:pPr>
            <w:r>
              <w:rPr>
                <w:sz w:val="21"/>
                <w:szCs w:val="21"/>
              </w:rPr>
              <w:t>　林业</w:t>
            </w:r>
          </w:p>
        </w:tc>
        <w:tc>
          <w:tcPr>
            <w:tcW w:w="1037" w:type="dxa"/>
            <w:tcBorders>
              <w:top w:val="nil"/>
              <w:bottom w:val="nil"/>
            </w:tcBorders>
            <w:vAlign w:val="center"/>
          </w:tcPr>
          <w:p w14:paraId="77E4C573">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7.9</w:t>
            </w:r>
          </w:p>
        </w:tc>
        <w:tc>
          <w:tcPr>
            <w:tcW w:w="1037" w:type="dxa"/>
            <w:tcBorders>
              <w:top w:val="nil"/>
              <w:bottom w:val="nil"/>
            </w:tcBorders>
            <w:vAlign w:val="center"/>
          </w:tcPr>
          <w:p w14:paraId="5A9D1456">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8.6</w:t>
            </w:r>
          </w:p>
        </w:tc>
        <w:tc>
          <w:tcPr>
            <w:tcW w:w="1037" w:type="dxa"/>
            <w:tcBorders>
              <w:top w:val="nil"/>
              <w:bottom w:val="nil"/>
            </w:tcBorders>
            <w:vAlign w:val="center"/>
          </w:tcPr>
          <w:p w14:paraId="306D3BB9">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 xml:space="preserve">7.8 </w:t>
            </w:r>
          </w:p>
        </w:tc>
        <w:tc>
          <w:tcPr>
            <w:tcW w:w="1037" w:type="dxa"/>
            <w:tcBorders>
              <w:top w:val="nil"/>
              <w:bottom w:val="nil"/>
            </w:tcBorders>
            <w:vAlign w:val="center"/>
          </w:tcPr>
          <w:p w14:paraId="0DEE250D">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 xml:space="preserve">6.08 </w:t>
            </w:r>
          </w:p>
        </w:tc>
        <w:tc>
          <w:tcPr>
            <w:tcW w:w="1037" w:type="dxa"/>
            <w:tcBorders>
              <w:top w:val="nil"/>
              <w:bottom w:val="nil"/>
            </w:tcBorders>
            <w:vAlign w:val="center"/>
          </w:tcPr>
          <w:p w14:paraId="7BDAD20A">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6.37</w:t>
            </w:r>
          </w:p>
        </w:tc>
      </w:tr>
      <w:tr w14:paraId="44974B1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887" w:type="dxa"/>
            <w:tcBorders>
              <w:top w:val="nil"/>
              <w:bottom w:val="nil"/>
            </w:tcBorders>
            <w:vAlign w:val="center"/>
          </w:tcPr>
          <w:p w14:paraId="1BCF8899">
            <w:pPr>
              <w:pStyle w:val="12"/>
              <w:spacing w:before="0" w:beforeAutospacing="0" w:after="0" w:afterAutospacing="0" w:line="420" w:lineRule="exact"/>
              <w:rPr>
                <w:rFonts w:hint="default"/>
                <w:sz w:val="21"/>
                <w:szCs w:val="21"/>
              </w:rPr>
            </w:pPr>
            <w:r>
              <w:rPr>
                <w:sz w:val="21"/>
                <w:szCs w:val="21"/>
              </w:rPr>
              <w:t>　牧业</w:t>
            </w:r>
          </w:p>
        </w:tc>
        <w:tc>
          <w:tcPr>
            <w:tcW w:w="1037" w:type="dxa"/>
            <w:tcBorders>
              <w:top w:val="nil"/>
              <w:bottom w:val="nil"/>
            </w:tcBorders>
            <w:vAlign w:val="center"/>
          </w:tcPr>
          <w:p w14:paraId="497C34AE">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33.2</w:t>
            </w:r>
          </w:p>
        </w:tc>
        <w:tc>
          <w:tcPr>
            <w:tcW w:w="1037" w:type="dxa"/>
            <w:tcBorders>
              <w:top w:val="nil"/>
              <w:bottom w:val="nil"/>
            </w:tcBorders>
            <w:vAlign w:val="center"/>
          </w:tcPr>
          <w:p w14:paraId="6233F264">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23.6</w:t>
            </w:r>
          </w:p>
        </w:tc>
        <w:tc>
          <w:tcPr>
            <w:tcW w:w="1037" w:type="dxa"/>
            <w:tcBorders>
              <w:top w:val="nil"/>
              <w:bottom w:val="nil"/>
            </w:tcBorders>
            <w:vAlign w:val="center"/>
          </w:tcPr>
          <w:p w14:paraId="2A1C0522">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 xml:space="preserve">28.5 </w:t>
            </w:r>
          </w:p>
        </w:tc>
        <w:tc>
          <w:tcPr>
            <w:tcW w:w="1037" w:type="dxa"/>
            <w:tcBorders>
              <w:top w:val="nil"/>
              <w:bottom w:val="nil"/>
            </w:tcBorders>
            <w:vAlign w:val="center"/>
          </w:tcPr>
          <w:p w14:paraId="1775F25F">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 xml:space="preserve">36.99 </w:t>
            </w:r>
          </w:p>
        </w:tc>
        <w:tc>
          <w:tcPr>
            <w:tcW w:w="1037" w:type="dxa"/>
            <w:tcBorders>
              <w:top w:val="nil"/>
              <w:bottom w:val="nil"/>
            </w:tcBorders>
            <w:vAlign w:val="center"/>
          </w:tcPr>
          <w:p w14:paraId="02451228">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30.67</w:t>
            </w:r>
          </w:p>
        </w:tc>
      </w:tr>
      <w:tr w14:paraId="62534DF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887" w:type="dxa"/>
            <w:tcBorders>
              <w:top w:val="nil"/>
              <w:bottom w:val="nil"/>
            </w:tcBorders>
            <w:vAlign w:val="center"/>
          </w:tcPr>
          <w:p w14:paraId="2C8B8C12">
            <w:pPr>
              <w:pStyle w:val="12"/>
              <w:spacing w:before="0" w:beforeAutospacing="0" w:after="0" w:afterAutospacing="0" w:line="420" w:lineRule="exact"/>
              <w:rPr>
                <w:rFonts w:hint="default"/>
                <w:sz w:val="21"/>
                <w:szCs w:val="21"/>
              </w:rPr>
            </w:pPr>
            <w:r>
              <w:rPr>
                <w:sz w:val="21"/>
                <w:szCs w:val="21"/>
              </w:rPr>
              <w:t>　渔业</w:t>
            </w:r>
          </w:p>
        </w:tc>
        <w:tc>
          <w:tcPr>
            <w:tcW w:w="1037" w:type="dxa"/>
            <w:tcBorders>
              <w:top w:val="nil"/>
              <w:bottom w:val="nil"/>
            </w:tcBorders>
            <w:vAlign w:val="center"/>
          </w:tcPr>
          <w:p w14:paraId="6D50F2C6">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0.3</w:t>
            </w:r>
          </w:p>
        </w:tc>
        <w:tc>
          <w:tcPr>
            <w:tcW w:w="1037" w:type="dxa"/>
            <w:tcBorders>
              <w:top w:val="nil"/>
              <w:bottom w:val="nil"/>
            </w:tcBorders>
            <w:vAlign w:val="center"/>
          </w:tcPr>
          <w:p w14:paraId="269B0BDE">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0.4</w:t>
            </w:r>
          </w:p>
        </w:tc>
        <w:tc>
          <w:tcPr>
            <w:tcW w:w="1037" w:type="dxa"/>
            <w:tcBorders>
              <w:top w:val="nil"/>
              <w:bottom w:val="nil"/>
            </w:tcBorders>
            <w:vAlign w:val="center"/>
          </w:tcPr>
          <w:p w14:paraId="3FE9B460">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 xml:space="preserve">0.4 </w:t>
            </w:r>
          </w:p>
        </w:tc>
        <w:tc>
          <w:tcPr>
            <w:tcW w:w="1037" w:type="dxa"/>
            <w:tcBorders>
              <w:top w:val="nil"/>
              <w:bottom w:val="nil"/>
            </w:tcBorders>
            <w:vAlign w:val="center"/>
          </w:tcPr>
          <w:p w14:paraId="3FE2142C">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 xml:space="preserve">0.26 </w:t>
            </w:r>
          </w:p>
        </w:tc>
        <w:tc>
          <w:tcPr>
            <w:tcW w:w="1037" w:type="dxa"/>
            <w:tcBorders>
              <w:top w:val="nil"/>
              <w:bottom w:val="nil"/>
            </w:tcBorders>
            <w:vAlign w:val="center"/>
          </w:tcPr>
          <w:p w14:paraId="5491A386">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0.29</w:t>
            </w:r>
          </w:p>
        </w:tc>
      </w:tr>
      <w:tr w14:paraId="4D92D89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887" w:type="dxa"/>
            <w:tcBorders>
              <w:top w:val="nil"/>
              <w:bottom w:val="nil"/>
            </w:tcBorders>
            <w:vAlign w:val="center"/>
          </w:tcPr>
          <w:p w14:paraId="65DEBD69">
            <w:pPr>
              <w:pStyle w:val="12"/>
              <w:spacing w:before="0" w:beforeAutospacing="0" w:after="0" w:afterAutospacing="0" w:line="420" w:lineRule="exact"/>
              <w:ind w:firstLine="210" w:firstLineChars="100"/>
              <w:rPr>
                <w:rFonts w:hint="default"/>
                <w:sz w:val="21"/>
                <w:szCs w:val="21"/>
              </w:rPr>
            </w:pPr>
            <w:r>
              <w:rPr>
                <w:sz w:val="21"/>
                <w:szCs w:val="21"/>
              </w:rPr>
              <w:t>农林牧渔服务业</w:t>
            </w:r>
          </w:p>
        </w:tc>
        <w:tc>
          <w:tcPr>
            <w:tcW w:w="1037" w:type="dxa"/>
            <w:tcBorders>
              <w:top w:val="nil"/>
              <w:bottom w:val="nil"/>
            </w:tcBorders>
            <w:vAlign w:val="center"/>
          </w:tcPr>
          <w:p w14:paraId="69FBEFA2">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1.2</w:t>
            </w:r>
          </w:p>
        </w:tc>
        <w:tc>
          <w:tcPr>
            <w:tcW w:w="1037" w:type="dxa"/>
            <w:tcBorders>
              <w:top w:val="nil"/>
              <w:bottom w:val="nil"/>
            </w:tcBorders>
            <w:vAlign w:val="center"/>
          </w:tcPr>
          <w:p w14:paraId="53D15508">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1.3</w:t>
            </w:r>
          </w:p>
        </w:tc>
        <w:tc>
          <w:tcPr>
            <w:tcW w:w="1037" w:type="dxa"/>
            <w:tcBorders>
              <w:top w:val="nil"/>
              <w:bottom w:val="nil"/>
            </w:tcBorders>
            <w:vAlign w:val="center"/>
          </w:tcPr>
          <w:p w14:paraId="6C32092F">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 xml:space="preserve">1.3 </w:t>
            </w:r>
          </w:p>
        </w:tc>
        <w:tc>
          <w:tcPr>
            <w:tcW w:w="1037" w:type="dxa"/>
            <w:tcBorders>
              <w:top w:val="nil"/>
              <w:bottom w:val="nil"/>
            </w:tcBorders>
            <w:vAlign w:val="center"/>
          </w:tcPr>
          <w:p w14:paraId="2AD75620">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 xml:space="preserve">1.07 </w:t>
            </w:r>
          </w:p>
        </w:tc>
        <w:tc>
          <w:tcPr>
            <w:tcW w:w="1037" w:type="dxa"/>
            <w:tcBorders>
              <w:top w:val="nil"/>
              <w:bottom w:val="nil"/>
            </w:tcBorders>
            <w:vAlign w:val="center"/>
          </w:tcPr>
          <w:p w14:paraId="301AAF90">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1.24</w:t>
            </w:r>
          </w:p>
        </w:tc>
      </w:tr>
      <w:tr w14:paraId="29E970C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887" w:type="dxa"/>
            <w:tcBorders>
              <w:top w:val="nil"/>
              <w:bottom w:val="nil"/>
            </w:tcBorders>
            <w:vAlign w:val="center"/>
          </w:tcPr>
          <w:p w14:paraId="1AFD3EFA">
            <w:pPr>
              <w:pStyle w:val="12"/>
              <w:spacing w:before="0" w:beforeAutospacing="0" w:after="0" w:afterAutospacing="0" w:line="420" w:lineRule="exact"/>
              <w:rPr>
                <w:rFonts w:hint="default"/>
                <w:b/>
                <w:bCs/>
                <w:sz w:val="21"/>
                <w:szCs w:val="21"/>
              </w:rPr>
            </w:pPr>
            <w:r>
              <w:rPr>
                <w:b/>
                <w:bCs/>
                <w:sz w:val="21"/>
                <w:szCs w:val="21"/>
              </w:rPr>
              <w:t>工业内部比例</w:t>
            </w:r>
          </w:p>
        </w:tc>
        <w:tc>
          <w:tcPr>
            <w:tcW w:w="1037" w:type="dxa"/>
            <w:tcBorders>
              <w:top w:val="nil"/>
              <w:bottom w:val="nil"/>
            </w:tcBorders>
            <w:vAlign w:val="center"/>
          </w:tcPr>
          <w:p w14:paraId="098EB330">
            <w:pPr>
              <w:autoSpaceDE w:val="0"/>
              <w:autoSpaceDN w:val="0"/>
              <w:adjustRightInd w:val="0"/>
              <w:spacing w:line="420" w:lineRule="exact"/>
              <w:jc w:val="right"/>
              <w:rPr>
                <w:rFonts w:hint="default" w:ascii="华文细黑" w:hAnsi="华文细黑" w:eastAsia="华文细黑"/>
                <w:sz w:val="21"/>
              </w:rPr>
            </w:pPr>
          </w:p>
        </w:tc>
        <w:tc>
          <w:tcPr>
            <w:tcW w:w="1037" w:type="dxa"/>
            <w:tcBorders>
              <w:top w:val="nil"/>
              <w:bottom w:val="nil"/>
            </w:tcBorders>
            <w:vAlign w:val="center"/>
          </w:tcPr>
          <w:p w14:paraId="24378352">
            <w:pPr>
              <w:autoSpaceDE w:val="0"/>
              <w:autoSpaceDN w:val="0"/>
              <w:adjustRightInd w:val="0"/>
              <w:spacing w:line="420" w:lineRule="exact"/>
              <w:jc w:val="right"/>
              <w:rPr>
                <w:rFonts w:hint="default" w:ascii="华文细黑" w:hAnsi="华文细黑" w:eastAsia="华文细黑"/>
                <w:sz w:val="21"/>
              </w:rPr>
            </w:pPr>
          </w:p>
        </w:tc>
        <w:tc>
          <w:tcPr>
            <w:tcW w:w="1037" w:type="dxa"/>
            <w:tcBorders>
              <w:top w:val="nil"/>
              <w:bottom w:val="nil"/>
            </w:tcBorders>
            <w:vAlign w:val="center"/>
          </w:tcPr>
          <w:p w14:paraId="2BAA8F5C">
            <w:pPr>
              <w:autoSpaceDE w:val="0"/>
              <w:autoSpaceDN w:val="0"/>
              <w:adjustRightInd w:val="0"/>
              <w:spacing w:line="420" w:lineRule="exact"/>
              <w:jc w:val="right"/>
              <w:rPr>
                <w:rFonts w:hint="default" w:ascii="华文细黑" w:hAnsi="华文细黑" w:eastAsia="华文细黑"/>
                <w:sz w:val="21"/>
              </w:rPr>
            </w:pPr>
          </w:p>
        </w:tc>
        <w:tc>
          <w:tcPr>
            <w:tcW w:w="1037" w:type="dxa"/>
            <w:tcBorders>
              <w:top w:val="nil"/>
              <w:bottom w:val="nil"/>
            </w:tcBorders>
            <w:vAlign w:val="center"/>
          </w:tcPr>
          <w:p w14:paraId="53AF401C">
            <w:pPr>
              <w:autoSpaceDE w:val="0"/>
              <w:autoSpaceDN w:val="0"/>
              <w:adjustRightInd w:val="0"/>
              <w:spacing w:line="420" w:lineRule="exact"/>
              <w:jc w:val="right"/>
              <w:rPr>
                <w:rFonts w:hint="default" w:ascii="华文细黑" w:hAnsi="华文细黑" w:eastAsia="华文细黑"/>
                <w:sz w:val="21"/>
              </w:rPr>
            </w:pPr>
          </w:p>
        </w:tc>
        <w:tc>
          <w:tcPr>
            <w:tcW w:w="1037" w:type="dxa"/>
            <w:tcBorders>
              <w:top w:val="nil"/>
              <w:bottom w:val="nil"/>
            </w:tcBorders>
            <w:vAlign w:val="center"/>
          </w:tcPr>
          <w:p w14:paraId="2E303FC8">
            <w:pPr>
              <w:autoSpaceDE w:val="0"/>
              <w:autoSpaceDN w:val="0"/>
              <w:adjustRightInd w:val="0"/>
              <w:spacing w:line="420" w:lineRule="exact"/>
              <w:jc w:val="right"/>
              <w:rPr>
                <w:rFonts w:hint="default" w:ascii="华文细黑" w:hAnsi="华文细黑" w:eastAsia="华文细黑"/>
                <w:sz w:val="21"/>
              </w:rPr>
            </w:pPr>
          </w:p>
        </w:tc>
      </w:tr>
      <w:tr w14:paraId="1F531CB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887" w:type="dxa"/>
            <w:tcBorders>
              <w:top w:val="nil"/>
              <w:bottom w:val="nil"/>
            </w:tcBorders>
            <w:vAlign w:val="center"/>
          </w:tcPr>
          <w:p w14:paraId="25D189CE">
            <w:pPr>
              <w:pStyle w:val="12"/>
              <w:spacing w:before="0" w:beforeAutospacing="0" w:after="0" w:afterAutospacing="0" w:line="420" w:lineRule="exact"/>
              <w:rPr>
                <w:rFonts w:hint="default"/>
                <w:sz w:val="21"/>
                <w:szCs w:val="21"/>
              </w:rPr>
            </w:pPr>
            <w:r>
              <w:rPr>
                <w:sz w:val="21"/>
                <w:szCs w:val="21"/>
              </w:rPr>
              <w:t>　轻工业</w:t>
            </w:r>
          </w:p>
        </w:tc>
        <w:tc>
          <w:tcPr>
            <w:tcW w:w="1037" w:type="dxa"/>
            <w:tcBorders>
              <w:top w:val="nil"/>
              <w:bottom w:val="nil"/>
            </w:tcBorders>
            <w:vAlign w:val="center"/>
          </w:tcPr>
          <w:p w14:paraId="455D1533">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8.4</w:t>
            </w:r>
          </w:p>
        </w:tc>
        <w:tc>
          <w:tcPr>
            <w:tcW w:w="1037" w:type="dxa"/>
            <w:tcBorders>
              <w:top w:val="nil"/>
              <w:bottom w:val="nil"/>
            </w:tcBorders>
            <w:vAlign w:val="center"/>
          </w:tcPr>
          <w:p w14:paraId="7A147966">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27.5</w:t>
            </w:r>
          </w:p>
        </w:tc>
        <w:tc>
          <w:tcPr>
            <w:tcW w:w="1037" w:type="dxa"/>
            <w:tcBorders>
              <w:top w:val="nil"/>
              <w:bottom w:val="nil"/>
            </w:tcBorders>
            <w:vAlign w:val="center"/>
          </w:tcPr>
          <w:p w14:paraId="6F119B7E">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29.1</w:t>
            </w:r>
          </w:p>
        </w:tc>
        <w:tc>
          <w:tcPr>
            <w:tcW w:w="1037" w:type="dxa"/>
            <w:tcBorders>
              <w:top w:val="nil"/>
              <w:bottom w:val="nil"/>
            </w:tcBorders>
            <w:vAlign w:val="center"/>
          </w:tcPr>
          <w:p w14:paraId="563A2F08">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23.9</w:t>
            </w:r>
          </w:p>
        </w:tc>
        <w:tc>
          <w:tcPr>
            <w:tcW w:w="1037" w:type="dxa"/>
            <w:tcBorders>
              <w:top w:val="nil"/>
              <w:bottom w:val="nil"/>
            </w:tcBorders>
            <w:vAlign w:val="center"/>
          </w:tcPr>
          <w:p w14:paraId="25B29770">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 xml:space="preserve">22.6 </w:t>
            </w:r>
          </w:p>
        </w:tc>
      </w:tr>
      <w:tr w14:paraId="04E9C5A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887" w:type="dxa"/>
            <w:tcBorders>
              <w:top w:val="nil"/>
              <w:bottom w:val="nil"/>
            </w:tcBorders>
            <w:vAlign w:val="center"/>
          </w:tcPr>
          <w:p w14:paraId="4AE5C8C0">
            <w:pPr>
              <w:pStyle w:val="12"/>
              <w:spacing w:before="0" w:beforeAutospacing="0" w:after="0" w:afterAutospacing="0" w:line="420" w:lineRule="exact"/>
              <w:rPr>
                <w:rFonts w:hint="default"/>
                <w:sz w:val="21"/>
                <w:szCs w:val="21"/>
              </w:rPr>
            </w:pPr>
            <w:r>
              <w:rPr>
                <w:sz w:val="21"/>
                <w:szCs w:val="21"/>
              </w:rPr>
              <w:t>　重工业</w:t>
            </w:r>
          </w:p>
        </w:tc>
        <w:tc>
          <w:tcPr>
            <w:tcW w:w="1037" w:type="dxa"/>
            <w:tcBorders>
              <w:top w:val="nil"/>
              <w:bottom w:val="nil"/>
            </w:tcBorders>
            <w:vAlign w:val="center"/>
          </w:tcPr>
          <w:p w14:paraId="6E4CEA02">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91.6</w:t>
            </w:r>
          </w:p>
        </w:tc>
        <w:tc>
          <w:tcPr>
            <w:tcW w:w="1037" w:type="dxa"/>
            <w:tcBorders>
              <w:top w:val="nil"/>
              <w:bottom w:val="nil"/>
            </w:tcBorders>
            <w:vAlign w:val="center"/>
          </w:tcPr>
          <w:p w14:paraId="461E6F11">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72.5</w:t>
            </w:r>
          </w:p>
        </w:tc>
        <w:tc>
          <w:tcPr>
            <w:tcW w:w="1037" w:type="dxa"/>
            <w:tcBorders>
              <w:top w:val="nil"/>
              <w:bottom w:val="nil"/>
            </w:tcBorders>
            <w:vAlign w:val="center"/>
          </w:tcPr>
          <w:p w14:paraId="64197102">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70.9</w:t>
            </w:r>
          </w:p>
        </w:tc>
        <w:tc>
          <w:tcPr>
            <w:tcW w:w="1037" w:type="dxa"/>
            <w:tcBorders>
              <w:top w:val="nil"/>
              <w:bottom w:val="nil"/>
            </w:tcBorders>
            <w:vAlign w:val="center"/>
          </w:tcPr>
          <w:p w14:paraId="4918652D">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76.1</w:t>
            </w:r>
          </w:p>
        </w:tc>
        <w:tc>
          <w:tcPr>
            <w:tcW w:w="1037" w:type="dxa"/>
            <w:tcBorders>
              <w:top w:val="nil"/>
              <w:bottom w:val="nil"/>
            </w:tcBorders>
            <w:vAlign w:val="center"/>
          </w:tcPr>
          <w:p w14:paraId="2752DED1">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 xml:space="preserve">77.4 </w:t>
            </w:r>
          </w:p>
        </w:tc>
      </w:tr>
      <w:tr w14:paraId="7046B18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887" w:type="dxa"/>
            <w:tcBorders>
              <w:top w:val="nil"/>
              <w:bottom w:val="nil"/>
            </w:tcBorders>
            <w:vAlign w:val="center"/>
          </w:tcPr>
          <w:p w14:paraId="2C204F33">
            <w:pPr>
              <w:pStyle w:val="12"/>
              <w:spacing w:before="0" w:beforeAutospacing="0" w:after="0" w:afterAutospacing="0" w:line="420" w:lineRule="exact"/>
              <w:rPr>
                <w:rFonts w:hint="default"/>
                <w:b/>
                <w:bCs/>
                <w:sz w:val="21"/>
                <w:szCs w:val="21"/>
              </w:rPr>
            </w:pPr>
            <w:r>
              <w:rPr>
                <w:b/>
                <w:bCs/>
                <w:sz w:val="21"/>
                <w:szCs w:val="21"/>
              </w:rPr>
              <w:t>财政总收入占GDP的比重</w:t>
            </w:r>
          </w:p>
        </w:tc>
        <w:tc>
          <w:tcPr>
            <w:tcW w:w="1037" w:type="dxa"/>
            <w:tcBorders>
              <w:top w:val="nil"/>
              <w:bottom w:val="nil"/>
            </w:tcBorders>
            <w:vAlign w:val="center"/>
          </w:tcPr>
          <w:p w14:paraId="051C6F02">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 xml:space="preserve">15.1 </w:t>
            </w:r>
          </w:p>
        </w:tc>
        <w:tc>
          <w:tcPr>
            <w:tcW w:w="1037" w:type="dxa"/>
            <w:tcBorders>
              <w:top w:val="nil"/>
              <w:bottom w:val="nil"/>
            </w:tcBorders>
            <w:vAlign w:val="center"/>
          </w:tcPr>
          <w:p w14:paraId="7634BC2F">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 xml:space="preserve">18.1 </w:t>
            </w:r>
          </w:p>
        </w:tc>
        <w:tc>
          <w:tcPr>
            <w:tcW w:w="1037" w:type="dxa"/>
            <w:tcBorders>
              <w:top w:val="nil"/>
              <w:bottom w:val="nil"/>
            </w:tcBorders>
            <w:vAlign w:val="center"/>
          </w:tcPr>
          <w:p w14:paraId="74938AEC">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16.9</w:t>
            </w:r>
          </w:p>
        </w:tc>
        <w:tc>
          <w:tcPr>
            <w:tcW w:w="1037" w:type="dxa"/>
            <w:tcBorders>
              <w:top w:val="nil"/>
              <w:bottom w:val="nil"/>
            </w:tcBorders>
            <w:vAlign w:val="center"/>
          </w:tcPr>
          <w:p w14:paraId="4EA18ED6">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 xml:space="preserve">15.77 </w:t>
            </w:r>
          </w:p>
        </w:tc>
        <w:tc>
          <w:tcPr>
            <w:tcW w:w="1037" w:type="dxa"/>
            <w:tcBorders>
              <w:top w:val="nil"/>
              <w:bottom w:val="nil"/>
            </w:tcBorders>
            <w:vAlign w:val="center"/>
          </w:tcPr>
          <w:p w14:paraId="626A1B80">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 xml:space="preserve">13.6 </w:t>
            </w:r>
          </w:p>
        </w:tc>
      </w:tr>
      <w:tr w14:paraId="2FF0A0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887" w:type="dxa"/>
            <w:tcBorders>
              <w:top w:val="nil"/>
              <w:bottom w:val="single" w:color="auto" w:sz="8" w:space="0"/>
            </w:tcBorders>
            <w:vAlign w:val="center"/>
          </w:tcPr>
          <w:p w14:paraId="43A9E014">
            <w:pPr>
              <w:pStyle w:val="12"/>
              <w:spacing w:before="0" w:beforeAutospacing="0" w:after="0" w:afterAutospacing="0" w:line="420" w:lineRule="exact"/>
              <w:rPr>
                <w:rFonts w:hint="default"/>
                <w:sz w:val="21"/>
                <w:szCs w:val="21"/>
              </w:rPr>
            </w:pPr>
            <w:r>
              <w:rPr>
                <w:sz w:val="21"/>
                <w:szCs w:val="21"/>
              </w:rPr>
              <w:t>地方财政收入占GDP的比重</w:t>
            </w:r>
          </w:p>
        </w:tc>
        <w:tc>
          <w:tcPr>
            <w:tcW w:w="1037" w:type="dxa"/>
            <w:tcBorders>
              <w:top w:val="nil"/>
              <w:bottom w:val="single" w:color="auto" w:sz="8" w:space="0"/>
            </w:tcBorders>
            <w:vAlign w:val="center"/>
          </w:tcPr>
          <w:p w14:paraId="19892C40">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 xml:space="preserve">12.4 </w:t>
            </w:r>
          </w:p>
        </w:tc>
        <w:tc>
          <w:tcPr>
            <w:tcW w:w="1037" w:type="dxa"/>
            <w:tcBorders>
              <w:top w:val="nil"/>
              <w:bottom w:val="single" w:color="auto" w:sz="8" w:space="0"/>
            </w:tcBorders>
            <w:vAlign w:val="center"/>
          </w:tcPr>
          <w:p w14:paraId="32B555AB">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 xml:space="preserve">14.7 </w:t>
            </w:r>
          </w:p>
        </w:tc>
        <w:tc>
          <w:tcPr>
            <w:tcW w:w="1037" w:type="dxa"/>
            <w:tcBorders>
              <w:top w:val="nil"/>
              <w:bottom w:val="single" w:color="auto" w:sz="8" w:space="0"/>
            </w:tcBorders>
            <w:vAlign w:val="center"/>
          </w:tcPr>
          <w:p w14:paraId="0E92D634">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12.8</w:t>
            </w:r>
          </w:p>
        </w:tc>
        <w:tc>
          <w:tcPr>
            <w:tcW w:w="1037" w:type="dxa"/>
            <w:tcBorders>
              <w:top w:val="nil"/>
              <w:bottom w:val="single" w:color="auto" w:sz="8" w:space="0"/>
            </w:tcBorders>
            <w:vAlign w:val="center"/>
          </w:tcPr>
          <w:p w14:paraId="27DE3D01">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 xml:space="preserve">11.29 </w:t>
            </w:r>
          </w:p>
        </w:tc>
        <w:tc>
          <w:tcPr>
            <w:tcW w:w="1037" w:type="dxa"/>
            <w:tcBorders>
              <w:top w:val="nil"/>
              <w:bottom w:val="single" w:color="auto" w:sz="8" w:space="0"/>
            </w:tcBorders>
            <w:vAlign w:val="center"/>
          </w:tcPr>
          <w:p w14:paraId="0AE69CC1">
            <w:pPr>
              <w:autoSpaceDE w:val="0"/>
              <w:autoSpaceDN w:val="0"/>
              <w:adjustRightInd w:val="0"/>
              <w:spacing w:line="420" w:lineRule="exact"/>
              <w:jc w:val="right"/>
              <w:rPr>
                <w:rFonts w:hint="default" w:ascii="华文细黑" w:hAnsi="华文细黑" w:eastAsia="华文细黑"/>
                <w:sz w:val="21"/>
              </w:rPr>
            </w:pPr>
            <w:r>
              <w:rPr>
                <w:rFonts w:ascii="华文细黑" w:hAnsi="华文细黑" w:eastAsia="华文细黑"/>
                <w:sz w:val="21"/>
              </w:rPr>
              <w:t xml:space="preserve">8.8 </w:t>
            </w:r>
          </w:p>
        </w:tc>
      </w:tr>
    </w:tbl>
    <w:p w14:paraId="3BDC7A1C">
      <w:pPr>
        <w:pStyle w:val="12"/>
        <w:spacing w:before="0" w:beforeAutospacing="0" w:after="0" w:afterAutospacing="0" w:line="380" w:lineRule="exact"/>
        <w:jc w:val="center"/>
        <w:rPr>
          <w:rFonts w:hint="default" w:ascii="仿宋_GB2312" w:eastAsia="仿宋_GB2312"/>
          <w:sz w:val="30"/>
        </w:rPr>
      </w:pPr>
    </w:p>
    <w:p w14:paraId="422363A7">
      <w:pPr>
        <w:pStyle w:val="12"/>
        <w:spacing w:before="0" w:beforeAutospacing="0" w:after="0" w:afterAutospacing="0" w:line="380" w:lineRule="exact"/>
        <w:jc w:val="center"/>
        <w:rPr>
          <w:rFonts w:hint="default" w:ascii="仿宋_GB2312" w:eastAsia="仿宋_GB2312"/>
          <w:sz w:val="30"/>
        </w:rPr>
      </w:pPr>
      <w:r>
        <w:rPr>
          <w:rFonts w:hint="default" w:ascii="仿宋_GB2312" w:eastAsia="仿宋_GB2312"/>
          <w:sz w:val="30"/>
        </w:rPr>
        <w:br w:type="page"/>
      </w:r>
      <w:r>
        <w:rPr>
          <w:rFonts w:hint="default" w:ascii="仿宋_GB2312" w:eastAsia="仿宋_GB2312"/>
          <w:sz w:val="30"/>
        </w:rPr>
        <w:t>1－</w:t>
      </w:r>
      <w:r>
        <w:rPr>
          <w:rFonts w:ascii="仿宋_GB2312" w:eastAsia="仿宋_GB2312"/>
          <w:sz w:val="30"/>
        </w:rPr>
        <w:t xml:space="preserve">7 </w:t>
      </w:r>
      <w:r>
        <w:rPr>
          <w:rFonts w:hint="default" w:ascii="黑体" w:eastAsia="黑体"/>
          <w:sz w:val="30"/>
        </w:rPr>
        <w:t>国民经济主要指标人均水平</w:t>
      </w:r>
    </w:p>
    <w:p w14:paraId="33697881">
      <w:pPr>
        <w:pStyle w:val="12"/>
        <w:spacing w:before="0" w:beforeAutospacing="0" w:after="0" w:afterAutospacing="0" w:line="380" w:lineRule="exact"/>
        <w:jc w:val="center"/>
        <w:rPr>
          <w:rFonts w:hint="default"/>
          <w:sz w:val="21"/>
          <w:szCs w:val="21"/>
        </w:rPr>
      </w:pPr>
      <w:r>
        <w:rPr>
          <w:sz w:val="21"/>
          <w:szCs w:val="21"/>
        </w:rPr>
        <w:t>(按常住人口计算)</w:t>
      </w:r>
    </w:p>
    <w:tbl>
      <w:tblPr>
        <w:tblStyle w:val="14"/>
        <w:tblW w:w="9190" w:type="dxa"/>
        <w:tblInd w:w="108"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002"/>
        <w:gridCol w:w="973"/>
        <w:gridCol w:w="1043"/>
        <w:gridCol w:w="1043"/>
        <w:gridCol w:w="1043"/>
        <w:gridCol w:w="1043"/>
        <w:gridCol w:w="1043"/>
      </w:tblGrid>
      <w:tr w14:paraId="0E849FA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3002" w:type="dxa"/>
            <w:tcBorders>
              <w:top w:val="single" w:color="auto" w:sz="8" w:space="0"/>
              <w:bottom w:val="single" w:color="auto" w:sz="4" w:space="0"/>
            </w:tcBorders>
            <w:vAlign w:val="center"/>
          </w:tcPr>
          <w:p w14:paraId="777740EC">
            <w:pPr>
              <w:pStyle w:val="12"/>
              <w:spacing w:before="0" w:beforeAutospacing="0" w:after="0" w:afterAutospacing="0"/>
              <w:jc w:val="center"/>
              <w:rPr>
                <w:rFonts w:hint="default"/>
                <w:sz w:val="21"/>
                <w:szCs w:val="21"/>
              </w:rPr>
            </w:pPr>
            <w:r>
              <w:rPr>
                <w:sz w:val="21"/>
                <w:szCs w:val="21"/>
              </w:rPr>
              <w:t>指　标</w:t>
            </w:r>
          </w:p>
        </w:tc>
        <w:tc>
          <w:tcPr>
            <w:tcW w:w="973" w:type="dxa"/>
            <w:tcBorders>
              <w:top w:val="single" w:color="auto" w:sz="8" w:space="0"/>
              <w:bottom w:val="single" w:color="auto" w:sz="4" w:space="0"/>
            </w:tcBorders>
            <w:vAlign w:val="center"/>
          </w:tcPr>
          <w:p w14:paraId="10F17F25">
            <w:pPr>
              <w:pStyle w:val="12"/>
              <w:spacing w:before="0" w:beforeAutospacing="0" w:after="0" w:afterAutospacing="0"/>
              <w:jc w:val="center"/>
              <w:rPr>
                <w:rFonts w:hint="default"/>
                <w:sz w:val="21"/>
                <w:szCs w:val="21"/>
              </w:rPr>
            </w:pPr>
            <w:r>
              <w:rPr>
                <w:sz w:val="21"/>
                <w:szCs w:val="21"/>
              </w:rPr>
              <w:t>单位</w:t>
            </w:r>
          </w:p>
        </w:tc>
        <w:tc>
          <w:tcPr>
            <w:tcW w:w="1043" w:type="dxa"/>
            <w:tcBorders>
              <w:top w:val="single" w:color="auto" w:sz="8" w:space="0"/>
              <w:bottom w:val="single" w:color="auto" w:sz="4" w:space="0"/>
            </w:tcBorders>
            <w:vAlign w:val="center"/>
          </w:tcPr>
          <w:p w14:paraId="766B171B">
            <w:pPr>
              <w:autoSpaceDE w:val="0"/>
              <w:autoSpaceDN w:val="0"/>
              <w:adjustRightInd w:val="0"/>
              <w:spacing w:line="400" w:lineRule="exact"/>
              <w:jc w:val="center"/>
              <w:rPr>
                <w:rFonts w:hint="default"/>
                <w:sz w:val="21"/>
                <w:szCs w:val="21"/>
              </w:rPr>
            </w:pPr>
            <w:r>
              <w:rPr>
                <w:sz w:val="21"/>
                <w:szCs w:val="21"/>
              </w:rPr>
              <w:t>2010年</w:t>
            </w:r>
          </w:p>
        </w:tc>
        <w:tc>
          <w:tcPr>
            <w:tcW w:w="1043" w:type="dxa"/>
            <w:tcBorders>
              <w:top w:val="single" w:color="auto" w:sz="8" w:space="0"/>
              <w:bottom w:val="single" w:color="auto" w:sz="4" w:space="0"/>
            </w:tcBorders>
            <w:vAlign w:val="center"/>
          </w:tcPr>
          <w:p w14:paraId="4F975867">
            <w:pPr>
              <w:autoSpaceDE w:val="0"/>
              <w:autoSpaceDN w:val="0"/>
              <w:adjustRightInd w:val="0"/>
              <w:spacing w:line="400" w:lineRule="exact"/>
              <w:jc w:val="center"/>
              <w:rPr>
                <w:rFonts w:hint="default"/>
                <w:sz w:val="21"/>
                <w:szCs w:val="21"/>
              </w:rPr>
            </w:pPr>
            <w:r>
              <w:rPr>
                <w:sz w:val="21"/>
                <w:szCs w:val="21"/>
              </w:rPr>
              <w:t>2018年</w:t>
            </w:r>
          </w:p>
        </w:tc>
        <w:tc>
          <w:tcPr>
            <w:tcW w:w="1043" w:type="dxa"/>
            <w:tcBorders>
              <w:top w:val="single" w:color="auto" w:sz="8" w:space="0"/>
              <w:bottom w:val="single" w:color="auto" w:sz="4" w:space="0"/>
            </w:tcBorders>
            <w:vAlign w:val="center"/>
          </w:tcPr>
          <w:p w14:paraId="04A21F1D">
            <w:pPr>
              <w:autoSpaceDE w:val="0"/>
              <w:autoSpaceDN w:val="0"/>
              <w:adjustRightInd w:val="0"/>
              <w:spacing w:line="400" w:lineRule="exact"/>
              <w:jc w:val="center"/>
              <w:rPr>
                <w:rFonts w:hint="default"/>
                <w:sz w:val="21"/>
                <w:szCs w:val="21"/>
              </w:rPr>
            </w:pPr>
            <w:r>
              <w:rPr>
                <w:sz w:val="21"/>
                <w:szCs w:val="21"/>
              </w:rPr>
              <w:t>2019年</w:t>
            </w:r>
          </w:p>
        </w:tc>
        <w:tc>
          <w:tcPr>
            <w:tcW w:w="1043" w:type="dxa"/>
            <w:tcBorders>
              <w:top w:val="single" w:color="auto" w:sz="8" w:space="0"/>
              <w:bottom w:val="single" w:color="auto" w:sz="4" w:space="0"/>
            </w:tcBorders>
            <w:vAlign w:val="center"/>
          </w:tcPr>
          <w:p w14:paraId="11CBBD1A">
            <w:pPr>
              <w:autoSpaceDE w:val="0"/>
              <w:autoSpaceDN w:val="0"/>
              <w:adjustRightInd w:val="0"/>
              <w:spacing w:line="400" w:lineRule="exact"/>
              <w:jc w:val="center"/>
              <w:rPr>
                <w:rFonts w:hint="default"/>
                <w:sz w:val="21"/>
                <w:szCs w:val="21"/>
              </w:rPr>
            </w:pPr>
            <w:r>
              <w:rPr>
                <w:sz w:val="21"/>
                <w:szCs w:val="21"/>
              </w:rPr>
              <w:t>2020年</w:t>
            </w:r>
          </w:p>
        </w:tc>
        <w:tc>
          <w:tcPr>
            <w:tcW w:w="1043" w:type="dxa"/>
            <w:tcBorders>
              <w:top w:val="single" w:color="auto" w:sz="8" w:space="0"/>
              <w:bottom w:val="single" w:color="auto" w:sz="4" w:space="0"/>
            </w:tcBorders>
            <w:vAlign w:val="center"/>
          </w:tcPr>
          <w:p w14:paraId="01164C33">
            <w:pPr>
              <w:autoSpaceDE w:val="0"/>
              <w:autoSpaceDN w:val="0"/>
              <w:adjustRightInd w:val="0"/>
              <w:spacing w:line="400" w:lineRule="exact"/>
              <w:jc w:val="center"/>
              <w:rPr>
                <w:rFonts w:hint="default"/>
                <w:sz w:val="21"/>
                <w:szCs w:val="21"/>
              </w:rPr>
            </w:pPr>
            <w:r>
              <w:rPr>
                <w:sz w:val="21"/>
                <w:szCs w:val="21"/>
              </w:rPr>
              <w:t>2021年</w:t>
            </w:r>
          </w:p>
        </w:tc>
      </w:tr>
      <w:tr w14:paraId="0EA76BE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002" w:type="dxa"/>
            <w:tcBorders>
              <w:bottom w:val="nil"/>
            </w:tcBorders>
            <w:vAlign w:val="center"/>
          </w:tcPr>
          <w:p w14:paraId="4D82423D">
            <w:pPr>
              <w:pStyle w:val="12"/>
              <w:spacing w:before="0" w:beforeAutospacing="0" w:after="0" w:afterAutospacing="0" w:line="380" w:lineRule="exact"/>
              <w:jc w:val="both"/>
              <w:rPr>
                <w:rFonts w:hint="default"/>
                <w:sz w:val="21"/>
                <w:szCs w:val="21"/>
              </w:rPr>
            </w:pPr>
            <w:r>
              <w:rPr>
                <w:sz w:val="21"/>
                <w:szCs w:val="21"/>
              </w:rPr>
              <w:t>地区生产总值(当年价)</w:t>
            </w:r>
          </w:p>
        </w:tc>
        <w:tc>
          <w:tcPr>
            <w:tcW w:w="973" w:type="dxa"/>
            <w:tcBorders>
              <w:bottom w:val="nil"/>
            </w:tcBorders>
            <w:vAlign w:val="center"/>
          </w:tcPr>
          <w:p w14:paraId="446FE465">
            <w:pPr>
              <w:pStyle w:val="12"/>
              <w:spacing w:before="0" w:beforeAutospacing="0" w:after="0" w:afterAutospacing="0" w:line="380" w:lineRule="exact"/>
              <w:jc w:val="center"/>
              <w:rPr>
                <w:rFonts w:hint="default"/>
                <w:sz w:val="21"/>
                <w:szCs w:val="21"/>
              </w:rPr>
            </w:pPr>
            <w:r>
              <w:rPr>
                <w:sz w:val="21"/>
                <w:szCs w:val="21"/>
              </w:rPr>
              <w:t>元</w:t>
            </w:r>
          </w:p>
        </w:tc>
        <w:tc>
          <w:tcPr>
            <w:tcW w:w="1043" w:type="dxa"/>
            <w:tcBorders>
              <w:bottom w:val="nil"/>
            </w:tcBorders>
            <w:vAlign w:val="center"/>
          </w:tcPr>
          <w:p w14:paraId="2F0F1541">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ascii="华文细黑" w:hAnsi="华文细黑" w:eastAsia="华文细黑" w:cs="华文细黑"/>
                <w:color w:val="000000"/>
                <w:sz w:val="21"/>
                <w:szCs w:val="21"/>
              </w:rPr>
              <w:t xml:space="preserve">12854 </w:t>
            </w:r>
          </w:p>
        </w:tc>
        <w:tc>
          <w:tcPr>
            <w:tcW w:w="1043" w:type="dxa"/>
            <w:tcBorders>
              <w:bottom w:val="nil"/>
            </w:tcBorders>
            <w:vAlign w:val="center"/>
          </w:tcPr>
          <w:p w14:paraId="7670B086">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35478 </w:t>
            </w:r>
          </w:p>
        </w:tc>
        <w:tc>
          <w:tcPr>
            <w:tcW w:w="1043" w:type="dxa"/>
            <w:tcBorders>
              <w:bottom w:val="nil"/>
            </w:tcBorders>
            <w:vAlign w:val="center"/>
          </w:tcPr>
          <w:p w14:paraId="566E454B">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40573 </w:t>
            </w:r>
          </w:p>
        </w:tc>
        <w:tc>
          <w:tcPr>
            <w:tcW w:w="1043" w:type="dxa"/>
            <w:tcBorders>
              <w:bottom w:val="nil"/>
            </w:tcBorders>
            <w:vAlign w:val="center"/>
          </w:tcPr>
          <w:p w14:paraId="24578C28">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ascii="华文细黑" w:hAnsi="华文细黑" w:eastAsia="华文细黑" w:cs="华文细黑"/>
                <w:color w:val="000000"/>
                <w:sz w:val="21"/>
                <w:szCs w:val="21"/>
              </w:rPr>
              <w:t>45774</w:t>
            </w:r>
          </w:p>
        </w:tc>
        <w:tc>
          <w:tcPr>
            <w:tcW w:w="1043" w:type="dxa"/>
            <w:tcBorders>
              <w:bottom w:val="nil"/>
            </w:tcBorders>
            <w:vAlign w:val="center"/>
          </w:tcPr>
          <w:p w14:paraId="05F41DBB">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51266</w:t>
            </w:r>
          </w:p>
        </w:tc>
      </w:tr>
      <w:tr w14:paraId="6151070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002" w:type="dxa"/>
            <w:tcBorders>
              <w:top w:val="nil"/>
              <w:bottom w:val="nil"/>
            </w:tcBorders>
            <w:vAlign w:val="center"/>
          </w:tcPr>
          <w:p w14:paraId="51852BE4">
            <w:pPr>
              <w:pStyle w:val="12"/>
              <w:spacing w:before="0" w:beforeAutospacing="0" w:after="0" w:afterAutospacing="0" w:line="380" w:lineRule="exact"/>
              <w:jc w:val="both"/>
              <w:rPr>
                <w:rFonts w:hint="default"/>
                <w:sz w:val="21"/>
                <w:szCs w:val="21"/>
              </w:rPr>
            </w:pPr>
            <w:r>
              <w:rPr>
                <w:sz w:val="21"/>
                <w:szCs w:val="21"/>
              </w:rPr>
              <w:t>　第一产业</w:t>
            </w:r>
          </w:p>
        </w:tc>
        <w:tc>
          <w:tcPr>
            <w:tcW w:w="973" w:type="dxa"/>
            <w:tcBorders>
              <w:top w:val="nil"/>
              <w:bottom w:val="nil"/>
            </w:tcBorders>
            <w:vAlign w:val="center"/>
          </w:tcPr>
          <w:p w14:paraId="1E1D34B2">
            <w:pPr>
              <w:pStyle w:val="12"/>
              <w:spacing w:before="0" w:beforeAutospacing="0" w:after="0" w:afterAutospacing="0" w:line="380" w:lineRule="exact"/>
              <w:jc w:val="center"/>
              <w:rPr>
                <w:rFonts w:hint="default"/>
                <w:sz w:val="21"/>
                <w:szCs w:val="21"/>
              </w:rPr>
            </w:pPr>
            <w:r>
              <w:rPr>
                <w:sz w:val="21"/>
                <w:szCs w:val="21"/>
              </w:rPr>
              <w:t>元</w:t>
            </w:r>
          </w:p>
        </w:tc>
        <w:tc>
          <w:tcPr>
            <w:tcW w:w="1043" w:type="dxa"/>
            <w:tcBorders>
              <w:top w:val="nil"/>
              <w:bottom w:val="nil"/>
            </w:tcBorders>
            <w:vAlign w:val="center"/>
          </w:tcPr>
          <w:p w14:paraId="6B08693B">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ascii="华文细黑" w:hAnsi="华文细黑" w:eastAsia="华文细黑" w:cs="华文细黑"/>
                <w:color w:val="000000"/>
                <w:sz w:val="21"/>
                <w:szCs w:val="21"/>
              </w:rPr>
              <w:t xml:space="preserve">2108 </w:t>
            </w:r>
          </w:p>
        </w:tc>
        <w:tc>
          <w:tcPr>
            <w:tcW w:w="1043" w:type="dxa"/>
            <w:tcBorders>
              <w:top w:val="nil"/>
              <w:bottom w:val="nil"/>
            </w:tcBorders>
            <w:vAlign w:val="center"/>
          </w:tcPr>
          <w:p w14:paraId="27B0FF78">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4848 </w:t>
            </w:r>
          </w:p>
        </w:tc>
        <w:tc>
          <w:tcPr>
            <w:tcW w:w="1043" w:type="dxa"/>
            <w:tcBorders>
              <w:top w:val="nil"/>
              <w:bottom w:val="nil"/>
            </w:tcBorders>
            <w:vAlign w:val="center"/>
          </w:tcPr>
          <w:p w14:paraId="7BCD7A4C">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5830 </w:t>
            </w:r>
          </w:p>
        </w:tc>
        <w:tc>
          <w:tcPr>
            <w:tcW w:w="1043" w:type="dxa"/>
            <w:tcBorders>
              <w:top w:val="nil"/>
              <w:bottom w:val="nil"/>
            </w:tcBorders>
            <w:vAlign w:val="center"/>
          </w:tcPr>
          <w:p w14:paraId="02E2AE0C">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ascii="华文细黑" w:hAnsi="华文细黑" w:eastAsia="华文细黑" w:cs="华文细黑"/>
                <w:color w:val="000000"/>
                <w:sz w:val="21"/>
                <w:szCs w:val="21"/>
              </w:rPr>
              <w:t>6931</w:t>
            </w:r>
          </w:p>
        </w:tc>
        <w:tc>
          <w:tcPr>
            <w:tcW w:w="1043" w:type="dxa"/>
            <w:tcBorders>
              <w:top w:val="nil"/>
              <w:bottom w:val="nil"/>
            </w:tcBorders>
            <w:vAlign w:val="center"/>
          </w:tcPr>
          <w:p w14:paraId="4379D206">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7493</w:t>
            </w:r>
          </w:p>
        </w:tc>
      </w:tr>
      <w:tr w14:paraId="1D49173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002" w:type="dxa"/>
            <w:tcBorders>
              <w:top w:val="nil"/>
              <w:bottom w:val="nil"/>
            </w:tcBorders>
            <w:vAlign w:val="center"/>
          </w:tcPr>
          <w:p w14:paraId="2EE73345">
            <w:pPr>
              <w:pStyle w:val="12"/>
              <w:spacing w:before="0" w:beforeAutospacing="0" w:after="0" w:afterAutospacing="0" w:line="380" w:lineRule="exact"/>
              <w:jc w:val="both"/>
              <w:rPr>
                <w:rFonts w:hint="default"/>
                <w:sz w:val="21"/>
                <w:szCs w:val="21"/>
              </w:rPr>
            </w:pPr>
            <w:r>
              <w:rPr>
                <w:sz w:val="21"/>
                <w:szCs w:val="21"/>
              </w:rPr>
              <w:t>　第二产业</w:t>
            </w:r>
          </w:p>
        </w:tc>
        <w:tc>
          <w:tcPr>
            <w:tcW w:w="973" w:type="dxa"/>
            <w:tcBorders>
              <w:top w:val="nil"/>
              <w:bottom w:val="nil"/>
            </w:tcBorders>
            <w:vAlign w:val="center"/>
          </w:tcPr>
          <w:p w14:paraId="06F83140">
            <w:pPr>
              <w:pStyle w:val="12"/>
              <w:spacing w:before="0" w:beforeAutospacing="0" w:after="0" w:afterAutospacing="0" w:line="380" w:lineRule="exact"/>
              <w:jc w:val="center"/>
              <w:rPr>
                <w:rFonts w:hint="default"/>
                <w:sz w:val="21"/>
                <w:szCs w:val="21"/>
              </w:rPr>
            </w:pPr>
            <w:r>
              <w:rPr>
                <w:sz w:val="21"/>
                <w:szCs w:val="21"/>
              </w:rPr>
              <w:t>元</w:t>
            </w:r>
          </w:p>
        </w:tc>
        <w:tc>
          <w:tcPr>
            <w:tcW w:w="1043" w:type="dxa"/>
            <w:tcBorders>
              <w:top w:val="nil"/>
              <w:bottom w:val="nil"/>
            </w:tcBorders>
            <w:vAlign w:val="center"/>
          </w:tcPr>
          <w:p w14:paraId="22DAAC09">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ascii="华文细黑" w:hAnsi="华文细黑" w:eastAsia="华文细黑" w:cs="华文细黑"/>
                <w:color w:val="000000"/>
                <w:sz w:val="21"/>
                <w:szCs w:val="21"/>
              </w:rPr>
              <w:t xml:space="preserve">4967 </w:t>
            </w:r>
          </w:p>
        </w:tc>
        <w:tc>
          <w:tcPr>
            <w:tcW w:w="1043" w:type="dxa"/>
            <w:tcBorders>
              <w:top w:val="nil"/>
              <w:bottom w:val="nil"/>
            </w:tcBorders>
            <w:vAlign w:val="center"/>
          </w:tcPr>
          <w:p w14:paraId="70B49B26">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13371 </w:t>
            </w:r>
          </w:p>
        </w:tc>
        <w:tc>
          <w:tcPr>
            <w:tcW w:w="1043" w:type="dxa"/>
            <w:tcBorders>
              <w:top w:val="nil"/>
              <w:bottom w:val="nil"/>
            </w:tcBorders>
            <w:vAlign w:val="center"/>
          </w:tcPr>
          <w:p w14:paraId="71F7C7FA">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14394 </w:t>
            </w:r>
          </w:p>
        </w:tc>
        <w:tc>
          <w:tcPr>
            <w:tcW w:w="1043" w:type="dxa"/>
            <w:tcBorders>
              <w:top w:val="nil"/>
              <w:bottom w:val="nil"/>
            </w:tcBorders>
            <w:vAlign w:val="center"/>
          </w:tcPr>
          <w:p w14:paraId="45B327C3">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ascii="华文细黑" w:hAnsi="华文细黑" w:eastAsia="华文细黑" w:cs="华文细黑"/>
                <w:color w:val="000000"/>
                <w:sz w:val="21"/>
                <w:szCs w:val="21"/>
              </w:rPr>
              <w:t>14872</w:t>
            </w:r>
          </w:p>
        </w:tc>
        <w:tc>
          <w:tcPr>
            <w:tcW w:w="1043" w:type="dxa"/>
            <w:tcBorders>
              <w:top w:val="nil"/>
              <w:bottom w:val="nil"/>
            </w:tcBorders>
            <w:vAlign w:val="center"/>
          </w:tcPr>
          <w:p w14:paraId="105A7AF4">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19496</w:t>
            </w:r>
          </w:p>
        </w:tc>
      </w:tr>
      <w:tr w14:paraId="2FEFC7E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002" w:type="dxa"/>
            <w:tcBorders>
              <w:top w:val="nil"/>
              <w:bottom w:val="nil"/>
            </w:tcBorders>
            <w:vAlign w:val="center"/>
          </w:tcPr>
          <w:p w14:paraId="7F43517F">
            <w:pPr>
              <w:pStyle w:val="12"/>
              <w:spacing w:before="0" w:beforeAutospacing="0" w:after="0" w:afterAutospacing="0" w:line="380" w:lineRule="exact"/>
              <w:jc w:val="both"/>
              <w:rPr>
                <w:rFonts w:hint="default"/>
                <w:sz w:val="21"/>
                <w:szCs w:val="21"/>
              </w:rPr>
            </w:pPr>
            <w:r>
              <w:rPr>
                <w:sz w:val="21"/>
                <w:szCs w:val="21"/>
              </w:rPr>
              <w:t>　＃工业</w:t>
            </w:r>
          </w:p>
        </w:tc>
        <w:tc>
          <w:tcPr>
            <w:tcW w:w="973" w:type="dxa"/>
            <w:tcBorders>
              <w:top w:val="nil"/>
              <w:bottom w:val="nil"/>
            </w:tcBorders>
            <w:vAlign w:val="center"/>
          </w:tcPr>
          <w:p w14:paraId="3A8B4487">
            <w:pPr>
              <w:pStyle w:val="12"/>
              <w:spacing w:before="0" w:beforeAutospacing="0" w:after="0" w:afterAutospacing="0" w:line="380" w:lineRule="exact"/>
              <w:jc w:val="center"/>
              <w:rPr>
                <w:rFonts w:hint="default"/>
                <w:sz w:val="21"/>
                <w:szCs w:val="21"/>
              </w:rPr>
            </w:pPr>
            <w:r>
              <w:rPr>
                <w:sz w:val="21"/>
                <w:szCs w:val="21"/>
              </w:rPr>
              <w:t>元</w:t>
            </w:r>
          </w:p>
        </w:tc>
        <w:tc>
          <w:tcPr>
            <w:tcW w:w="1043" w:type="dxa"/>
            <w:tcBorders>
              <w:top w:val="nil"/>
              <w:bottom w:val="nil"/>
            </w:tcBorders>
            <w:vAlign w:val="center"/>
          </w:tcPr>
          <w:p w14:paraId="1276E0D0">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ascii="华文细黑" w:hAnsi="华文细黑" w:eastAsia="华文细黑" w:cs="华文细黑"/>
                <w:color w:val="000000"/>
                <w:sz w:val="21"/>
                <w:szCs w:val="21"/>
              </w:rPr>
              <w:t xml:space="preserve">3271 </w:t>
            </w:r>
          </w:p>
        </w:tc>
        <w:tc>
          <w:tcPr>
            <w:tcW w:w="1043" w:type="dxa"/>
            <w:tcBorders>
              <w:top w:val="nil"/>
              <w:bottom w:val="nil"/>
            </w:tcBorders>
            <w:vAlign w:val="center"/>
          </w:tcPr>
          <w:p w14:paraId="038EBAD7">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7213 </w:t>
            </w:r>
          </w:p>
        </w:tc>
        <w:tc>
          <w:tcPr>
            <w:tcW w:w="1043" w:type="dxa"/>
            <w:tcBorders>
              <w:top w:val="nil"/>
              <w:bottom w:val="nil"/>
            </w:tcBorders>
            <w:vAlign w:val="center"/>
          </w:tcPr>
          <w:p w14:paraId="35445504">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7527 </w:t>
            </w:r>
          </w:p>
        </w:tc>
        <w:tc>
          <w:tcPr>
            <w:tcW w:w="1043" w:type="dxa"/>
            <w:tcBorders>
              <w:top w:val="nil"/>
              <w:bottom w:val="nil"/>
            </w:tcBorders>
            <w:vAlign w:val="center"/>
          </w:tcPr>
          <w:p w14:paraId="538F7594">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ascii="华文细黑" w:hAnsi="华文细黑" w:eastAsia="华文细黑" w:cs="华文细黑"/>
                <w:color w:val="000000"/>
                <w:sz w:val="21"/>
                <w:szCs w:val="21"/>
              </w:rPr>
              <w:t>7550</w:t>
            </w:r>
          </w:p>
        </w:tc>
        <w:tc>
          <w:tcPr>
            <w:tcW w:w="1043" w:type="dxa"/>
            <w:tcBorders>
              <w:top w:val="nil"/>
              <w:bottom w:val="nil"/>
            </w:tcBorders>
            <w:vAlign w:val="center"/>
          </w:tcPr>
          <w:p w14:paraId="3845B2DF">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7716</w:t>
            </w:r>
          </w:p>
        </w:tc>
      </w:tr>
      <w:tr w14:paraId="5A771E3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002" w:type="dxa"/>
            <w:tcBorders>
              <w:top w:val="nil"/>
              <w:bottom w:val="nil"/>
            </w:tcBorders>
            <w:vAlign w:val="center"/>
          </w:tcPr>
          <w:p w14:paraId="1E6021CC">
            <w:pPr>
              <w:pStyle w:val="12"/>
              <w:spacing w:before="0" w:beforeAutospacing="0" w:after="0" w:afterAutospacing="0" w:line="380" w:lineRule="exact"/>
              <w:jc w:val="both"/>
              <w:rPr>
                <w:rFonts w:hint="default"/>
                <w:sz w:val="21"/>
                <w:szCs w:val="21"/>
              </w:rPr>
            </w:pPr>
            <w:r>
              <w:rPr>
                <w:sz w:val="21"/>
                <w:szCs w:val="21"/>
              </w:rPr>
              <w:t>　第三产业</w:t>
            </w:r>
          </w:p>
        </w:tc>
        <w:tc>
          <w:tcPr>
            <w:tcW w:w="973" w:type="dxa"/>
            <w:tcBorders>
              <w:top w:val="nil"/>
              <w:bottom w:val="nil"/>
            </w:tcBorders>
            <w:vAlign w:val="center"/>
          </w:tcPr>
          <w:p w14:paraId="4DAEB740">
            <w:pPr>
              <w:pStyle w:val="12"/>
              <w:spacing w:before="0" w:beforeAutospacing="0" w:after="0" w:afterAutospacing="0" w:line="380" w:lineRule="exact"/>
              <w:jc w:val="center"/>
              <w:rPr>
                <w:rFonts w:hint="default"/>
                <w:sz w:val="21"/>
                <w:szCs w:val="21"/>
              </w:rPr>
            </w:pPr>
            <w:r>
              <w:rPr>
                <w:sz w:val="21"/>
                <w:szCs w:val="21"/>
              </w:rPr>
              <w:t>元</w:t>
            </w:r>
          </w:p>
        </w:tc>
        <w:tc>
          <w:tcPr>
            <w:tcW w:w="1043" w:type="dxa"/>
            <w:tcBorders>
              <w:top w:val="nil"/>
              <w:bottom w:val="nil"/>
            </w:tcBorders>
            <w:vAlign w:val="center"/>
          </w:tcPr>
          <w:p w14:paraId="49F53C4E">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ascii="华文细黑" w:hAnsi="华文细黑" w:eastAsia="华文细黑" w:cs="华文细黑"/>
                <w:color w:val="000000"/>
                <w:sz w:val="21"/>
                <w:szCs w:val="21"/>
              </w:rPr>
              <w:t xml:space="preserve">5780 </w:t>
            </w:r>
          </w:p>
        </w:tc>
        <w:tc>
          <w:tcPr>
            <w:tcW w:w="1043" w:type="dxa"/>
            <w:tcBorders>
              <w:top w:val="nil"/>
              <w:bottom w:val="nil"/>
            </w:tcBorders>
            <w:vAlign w:val="center"/>
          </w:tcPr>
          <w:p w14:paraId="313DC4C1">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17260 </w:t>
            </w:r>
          </w:p>
        </w:tc>
        <w:tc>
          <w:tcPr>
            <w:tcW w:w="1043" w:type="dxa"/>
            <w:tcBorders>
              <w:top w:val="nil"/>
              <w:bottom w:val="nil"/>
            </w:tcBorders>
            <w:vAlign w:val="center"/>
          </w:tcPr>
          <w:p w14:paraId="06388AB7">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20348 </w:t>
            </w:r>
          </w:p>
        </w:tc>
        <w:tc>
          <w:tcPr>
            <w:tcW w:w="1043" w:type="dxa"/>
            <w:tcBorders>
              <w:top w:val="nil"/>
              <w:bottom w:val="nil"/>
            </w:tcBorders>
            <w:vAlign w:val="center"/>
          </w:tcPr>
          <w:p w14:paraId="461431CC">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ascii="华文细黑" w:hAnsi="华文细黑" w:eastAsia="华文细黑" w:cs="华文细黑"/>
                <w:color w:val="000000"/>
                <w:sz w:val="21"/>
                <w:szCs w:val="21"/>
              </w:rPr>
              <w:t>23887</w:t>
            </w:r>
          </w:p>
        </w:tc>
        <w:tc>
          <w:tcPr>
            <w:tcW w:w="1043" w:type="dxa"/>
            <w:tcBorders>
              <w:top w:val="nil"/>
              <w:bottom w:val="nil"/>
            </w:tcBorders>
            <w:vAlign w:val="center"/>
          </w:tcPr>
          <w:p w14:paraId="4663F079">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24277</w:t>
            </w:r>
          </w:p>
        </w:tc>
      </w:tr>
      <w:tr w14:paraId="43A220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002" w:type="dxa"/>
            <w:tcBorders>
              <w:top w:val="nil"/>
              <w:bottom w:val="nil"/>
            </w:tcBorders>
            <w:vAlign w:val="center"/>
          </w:tcPr>
          <w:p w14:paraId="038525BF">
            <w:pPr>
              <w:pStyle w:val="12"/>
              <w:spacing w:before="0" w:beforeAutospacing="0" w:after="0" w:afterAutospacing="0" w:line="380" w:lineRule="exact"/>
              <w:jc w:val="both"/>
              <w:rPr>
                <w:rFonts w:hint="default"/>
                <w:sz w:val="21"/>
                <w:szCs w:val="21"/>
              </w:rPr>
            </w:pPr>
            <w:r>
              <w:rPr>
                <w:sz w:val="21"/>
                <w:szCs w:val="21"/>
              </w:rPr>
              <w:t>固定资产投资额</w:t>
            </w:r>
          </w:p>
        </w:tc>
        <w:tc>
          <w:tcPr>
            <w:tcW w:w="973" w:type="dxa"/>
            <w:tcBorders>
              <w:top w:val="nil"/>
              <w:bottom w:val="nil"/>
            </w:tcBorders>
            <w:vAlign w:val="center"/>
          </w:tcPr>
          <w:p w14:paraId="21F85669">
            <w:pPr>
              <w:pStyle w:val="12"/>
              <w:spacing w:before="0" w:beforeAutospacing="0" w:after="0" w:afterAutospacing="0" w:line="380" w:lineRule="exact"/>
              <w:jc w:val="center"/>
              <w:rPr>
                <w:rFonts w:hint="default"/>
                <w:sz w:val="21"/>
                <w:szCs w:val="21"/>
              </w:rPr>
            </w:pPr>
            <w:r>
              <w:rPr>
                <w:sz w:val="21"/>
                <w:szCs w:val="21"/>
              </w:rPr>
              <w:t>元</w:t>
            </w:r>
          </w:p>
        </w:tc>
        <w:tc>
          <w:tcPr>
            <w:tcW w:w="1043" w:type="dxa"/>
            <w:tcBorders>
              <w:top w:val="nil"/>
              <w:bottom w:val="nil"/>
            </w:tcBorders>
            <w:vAlign w:val="center"/>
          </w:tcPr>
          <w:p w14:paraId="25EBD50D">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13596</w:t>
            </w:r>
          </w:p>
        </w:tc>
        <w:tc>
          <w:tcPr>
            <w:tcW w:w="1043" w:type="dxa"/>
            <w:tcBorders>
              <w:top w:val="nil"/>
              <w:bottom w:val="nil"/>
            </w:tcBorders>
            <w:vAlign w:val="center"/>
          </w:tcPr>
          <w:p w14:paraId="61BDE9A3">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15709 </w:t>
            </w:r>
          </w:p>
        </w:tc>
        <w:tc>
          <w:tcPr>
            <w:tcW w:w="1043" w:type="dxa"/>
            <w:tcBorders>
              <w:top w:val="nil"/>
              <w:bottom w:val="nil"/>
            </w:tcBorders>
            <w:vAlign w:val="center"/>
          </w:tcPr>
          <w:p w14:paraId="746BCB24">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15804 </w:t>
            </w:r>
          </w:p>
        </w:tc>
        <w:tc>
          <w:tcPr>
            <w:tcW w:w="1043" w:type="dxa"/>
            <w:tcBorders>
              <w:top w:val="nil"/>
              <w:bottom w:val="nil"/>
            </w:tcBorders>
            <w:vAlign w:val="center"/>
          </w:tcPr>
          <w:p w14:paraId="13AF9299">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ascii="华文细黑" w:hAnsi="华文细黑" w:eastAsia="华文细黑" w:cs="华文细黑"/>
                <w:color w:val="000000"/>
                <w:sz w:val="21"/>
                <w:szCs w:val="21"/>
              </w:rPr>
              <w:t>17134</w:t>
            </w:r>
          </w:p>
        </w:tc>
        <w:tc>
          <w:tcPr>
            <w:tcW w:w="1043" w:type="dxa"/>
            <w:tcBorders>
              <w:top w:val="nil"/>
              <w:bottom w:val="nil"/>
            </w:tcBorders>
            <w:vAlign w:val="center"/>
          </w:tcPr>
          <w:p w14:paraId="1BEC0B19">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ascii="华文细黑" w:hAnsi="华文细黑" w:eastAsia="华文细黑" w:cs="华文细黑"/>
                <w:color w:val="000000"/>
                <w:sz w:val="21"/>
                <w:szCs w:val="21"/>
              </w:rPr>
              <w:t xml:space="preserve">19011 </w:t>
            </w:r>
          </w:p>
        </w:tc>
      </w:tr>
      <w:tr w14:paraId="020A65D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002" w:type="dxa"/>
            <w:tcBorders>
              <w:top w:val="nil"/>
              <w:bottom w:val="nil"/>
            </w:tcBorders>
            <w:vAlign w:val="center"/>
          </w:tcPr>
          <w:p w14:paraId="0725B788">
            <w:pPr>
              <w:pStyle w:val="12"/>
              <w:spacing w:before="0" w:beforeAutospacing="0" w:after="0" w:afterAutospacing="0" w:line="380" w:lineRule="exact"/>
              <w:jc w:val="both"/>
              <w:rPr>
                <w:rFonts w:hint="default"/>
                <w:sz w:val="21"/>
                <w:szCs w:val="21"/>
              </w:rPr>
            </w:pPr>
            <w:r>
              <w:rPr>
                <w:sz w:val="21"/>
                <w:szCs w:val="21"/>
              </w:rPr>
              <w:t>社会消费品零售总额</w:t>
            </w:r>
          </w:p>
        </w:tc>
        <w:tc>
          <w:tcPr>
            <w:tcW w:w="973" w:type="dxa"/>
            <w:tcBorders>
              <w:top w:val="nil"/>
              <w:bottom w:val="nil"/>
            </w:tcBorders>
            <w:vAlign w:val="center"/>
          </w:tcPr>
          <w:p w14:paraId="6C1F17D3">
            <w:pPr>
              <w:pStyle w:val="12"/>
              <w:spacing w:before="0" w:beforeAutospacing="0" w:after="0" w:afterAutospacing="0" w:line="380" w:lineRule="exact"/>
              <w:jc w:val="center"/>
              <w:rPr>
                <w:rFonts w:hint="default"/>
                <w:sz w:val="21"/>
                <w:szCs w:val="21"/>
              </w:rPr>
            </w:pPr>
            <w:r>
              <w:rPr>
                <w:sz w:val="21"/>
                <w:szCs w:val="21"/>
              </w:rPr>
              <w:t>元</w:t>
            </w:r>
          </w:p>
        </w:tc>
        <w:tc>
          <w:tcPr>
            <w:tcW w:w="1043" w:type="dxa"/>
            <w:tcBorders>
              <w:top w:val="nil"/>
              <w:bottom w:val="nil"/>
            </w:tcBorders>
            <w:vAlign w:val="center"/>
          </w:tcPr>
          <w:p w14:paraId="066FDD9F">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5132</w:t>
            </w:r>
          </w:p>
        </w:tc>
        <w:tc>
          <w:tcPr>
            <w:tcW w:w="1043" w:type="dxa"/>
            <w:tcBorders>
              <w:top w:val="nil"/>
              <w:bottom w:val="nil"/>
            </w:tcBorders>
            <w:vAlign w:val="center"/>
          </w:tcPr>
          <w:p w14:paraId="1C91C15C">
            <w:pPr>
              <w:autoSpaceDE w:val="0"/>
              <w:autoSpaceDN w:val="0"/>
              <w:adjustRightInd w:val="0"/>
              <w:spacing w:line="440" w:lineRule="exact"/>
              <w:jc w:val="right"/>
              <w:rPr>
                <w:rFonts w:hint="default" w:ascii="华文细黑" w:hAnsi="华文细黑" w:eastAsia="华文细黑" w:cs="华文细黑"/>
                <w:sz w:val="21"/>
                <w:szCs w:val="21"/>
              </w:rPr>
            </w:pPr>
            <w:r>
              <w:rPr>
                <w:rFonts w:ascii="华文细黑" w:hAnsi="华文细黑" w:eastAsia="华文细黑" w:cs="华文细黑"/>
                <w:sz w:val="21"/>
                <w:szCs w:val="21"/>
              </w:rPr>
              <w:t>1</w:t>
            </w:r>
            <w:r>
              <w:rPr>
                <w:rFonts w:hint="default" w:ascii="华文细黑" w:hAnsi="华文细黑" w:eastAsia="华文细黑" w:cs="华文细黑"/>
                <w:sz w:val="21"/>
                <w:szCs w:val="21"/>
              </w:rPr>
              <w:t>1567</w:t>
            </w:r>
          </w:p>
        </w:tc>
        <w:tc>
          <w:tcPr>
            <w:tcW w:w="1043" w:type="dxa"/>
            <w:tcBorders>
              <w:top w:val="nil"/>
              <w:bottom w:val="nil"/>
            </w:tcBorders>
            <w:vAlign w:val="center"/>
          </w:tcPr>
          <w:p w14:paraId="518D5269">
            <w:pPr>
              <w:autoSpaceDE w:val="0"/>
              <w:autoSpaceDN w:val="0"/>
              <w:adjustRightInd w:val="0"/>
              <w:spacing w:line="440" w:lineRule="exact"/>
              <w:jc w:val="right"/>
              <w:rPr>
                <w:rFonts w:hint="default" w:ascii="华文细黑" w:hAnsi="华文细黑" w:eastAsia="华文细黑" w:cs="华文细黑"/>
                <w:sz w:val="21"/>
                <w:szCs w:val="21"/>
              </w:rPr>
            </w:pPr>
            <w:r>
              <w:rPr>
                <w:rFonts w:ascii="华文细黑" w:hAnsi="华文细黑" w:eastAsia="华文细黑" w:cs="华文细黑"/>
                <w:sz w:val="21"/>
                <w:szCs w:val="21"/>
              </w:rPr>
              <w:t>1</w:t>
            </w:r>
            <w:r>
              <w:rPr>
                <w:rFonts w:hint="default" w:ascii="华文细黑" w:hAnsi="华文细黑" w:eastAsia="华文细黑" w:cs="华文细黑"/>
                <w:sz w:val="21"/>
                <w:szCs w:val="21"/>
              </w:rPr>
              <w:t>9357</w:t>
            </w:r>
          </w:p>
        </w:tc>
        <w:tc>
          <w:tcPr>
            <w:tcW w:w="1043" w:type="dxa"/>
            <w:tcBorders>
              <w:top w:val="nil"/>
              <w:bottom w:val="nil"/>
            </w:tcBorders>
            <w:vAlign w:val="center"/>
          </w:tcPr>
          <w:p w14:paraId="02478764">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ascii="华文细黑" w:hAnsi="华文细黑" w:eastAsia="华文细黑" w:cs="华文细黑"/>
                <w:color w:val="000000"/>
                <w:sz w:val="21"/>
                <w:szCs w:val="21"/>
              </w:rPr>
              <w:t>20651</w:t>
            </w:r>
          </w:p>
        </w:tc>
        <w:tc>
          <w:tcPr>
            <w:tcW w:w="1043" w:type="dxa"/>
            <w:tcBorders>
              <w:top w:val="nil"/>
              <w:bottom w:val="nil"/>
            </w:tcBorders>
            <w:vAlign w:val="center"/>
          </w:tcPr>
          <w:p w14:paraId="15AA4528">
            <w:pPr>
              <w:autoSpaceDE w:val="0"/>
              <w:autoSpaceDN w:val="0"/>
              <w:adjustRightInd w:val="0"/>
              <w:spacing w:line="440" w:lineRule="exact"/>
              <w:jc w:val="right"/>
              <w:rPr>
                <w:rFonts w:hint="default" w:ascii="华文细黑" w:hAnsi="华文细黑" w:eastAsia="华文细黑" w:cs="华文细黑"/>
                <w:sz w:val="21"/>
                <w:szCs w:val="21"/>
              </w:rPr>
            </w:pPr>
            <w:r>
              <w:rPr>
                <w:rFonts w:ascii="华文细黑" w:hAnsi="华文细黑" w:eastAsia="华文细黑" w:cs="华文细黑"/>
                <w:color w:val="000000"/>
                <w:sz w:val="21"/>
                <w:szCs w:val="21"/>
              </w:rPr>
              <w:t xml:space="preserve">26548 </w:t>
            </w:r>
          </w:p>
        </w:tc>
      </w:tr>
      <w:tr w14:paraId="12B02C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002" w:type="dxa"/>
            <w:tcBorders>
              <w:top w:val="nil"/>
              <w:bottom w:val="nil"/>
            </w:tcBorders>
            <w:vAlign w:val="center"/>
          </w:tcPr>
          <w:p w14:paraId="5902B9CE">
            <w:pPr>
              <w:pStyle w:val="12"/>
              <w:spacing w:before="0" w:beforeAutospacing="0" w:after="0" w:afterAutospacing="0" w:line="380" w:lineRule="exact"/>
              <w:jc w:val="both"/>
              <w:rPr>
                <w:rFonts w:hint="default"/>
                <w:sz w:val="21"/>
                <w:szCs w:val="21"/>
              </w:rPr>
            </w:pPr>
            <w:r>
              <w:rPr>
                <w:sz w:val="21"/>
                <w:szCs w:val="21"/>
              </w:rPr>
              <w:t>辖区内财政收入</w:t>
            </w:r>
          </w:p>
        </w:tc>
        <w:tc>
          <w:tcPr>
            <w:tcW w:w="973" w:type="dxa"/>
            <w:tcBorders>
              <w:top w:val="nil"/>
              <w:bottom w:val="nil"/>
            </w:tcBorders>
            <w:vAlign w:val="center"/>
          </w:tcPr>
          <w:p w14:paraId="5609B5ED">
            <w:pPr>
              <w:pStyle w:val="12"/>
              <w:spacing w:before="0" w:beforeAutospacing="0" w:after="0" w:afterAutospacing="0" w:line="380" w:lineRule="exact"/>
              <w:jc w:val="center"/>
              <w:rPr>
                <w:rFonts w:hint="default"/>
                <w:sz w:val="21"/>
                <w:szCs w:val="21"/>
              </w:rPr>
            </w:pPr>
            <w:r>
              <w:rPr>
                <w:sz w:val="21"/>
                <w:szCs w:val="21"/>
              </w:rPr>
              <w:t>元</w:t>
            </w:r>
          </w:p>
        </w:tc>
        <w:tc>
          <w:tcPr>
            <w:tcW w:w="1043" w:type="dxa"/>
            <w:tcBorders>
              <w:top w:val="nil"/>
              <w:bottom w:val="nil"/>
            </w:tcBorders>
            <w:vAlign w:val="center"/>
          </w:tcPr>
          <w:p w14:paraId="672BA6B2">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1941</w:t>
            </w:r>
          </w:p>
        </w:tc>
        <w:tc>
          <w:tcPr>
            <w:tcW w:w="1043" w:type="dxa"/>
            <w:tcBorders>
              <w:top w:val="nil"/>
              <w:bottom w:val="nil"/>
            </w:tcBorders>
            <w:vAlign w:val="center"/>
          </w:tcPr>
          <w:p w14:paraId="767020E8">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6428 </w:t>
            </w:r>
          </w:p>
        </w:tc>
        <w:tc>
          <w:tcPr>
            <w:tcW w:w="1043" w:type="dxa"/>
            <w:tcBorders>
              <w:top w:val="nil"/>
              <w:bottom w:val="nil"/>
            </w:tcBorders>
            <w:vAlign w:val="center"/>
          </w:tcPr>
          <w:p w14:paraId="21E3C394">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6855 </w:t>
            </w:r>
          </w:p>
        </w:tc>
        <w:tc>
          <w:tcPr>
            <w:tcW w:w="1043" w:type="dxa"/>
            <w:tcBorders>
              <w:top w:val="nil"/>
              <w:bottom w:val="nil"/>
            </w:tcBorders>
            <w:vAlign w:val="center"/>
          </w:tcPr>
          <w:p w14:paraId="7068D4F9">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ascii="华文细黑" w:hAnsi="华文细黑" w:eastAsia="华文细黑" w:cs="华文细黑"/>
                <w:color w:val="000000"/>
                <w:sz w:val="21"/>
                <w:szCs w:val="21"/>
              </w:rPr>
              <w:t>6925</w:t>
            </w:r>
          </w:p>
        </w:tc>
        <w:tc>
          <w:tcPr>
            <w:tcW w:w="1043" w:type="dxa"/>
            <w:tcBorders>
              <w:top w:val="nil"/>
              <w:bottom w:val="nil"/>
            </w:tcBorders>
            <w:vAlign w:val="center"/>
          </w:tcPr>
          <w:p w14:paraId="5922A22C">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ascii="华文细黑" w:hAnsi="华文细黑" w:eastAsia="华文细黑" w:cs="华文细黑"/>
                <w:color w:val="000000"/>
                <w:sz w:val="21"/>
                <w:szCs w:val="21"/>
              </w:rPr>
              <w:t xml:space="preserve">6978 </w:t>
            </w:r>
          </w:p>
        </w:tc>
      </w:tr>
      <w:tr w14:paraId="4D31100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002" w:type="dxa"/>
            <w:tcBorders>
              <w:top w:val="nil"/>
              <w:bottom w:val="nil"/>
            </w:tcBorders>
            <w:vAlign w:val="center"/>
          </w:tcPr>
          <w:p w14:paraId="2AE6F841">
            <w:pPr>
              <w:pStyle w:val="12"/>
              <w:spacing w:before="0" w:beforeAutospacing="0" w:after="0" w:afterAutospacing="0" w:line="380" w:lineRule="exact"/>
              <w:jc w:val="both"/>
              <w:rPr>
                <w:rFonts w:hint="default"/>
                <w:sz w:val="21"/>
                <w:szCs w:val="21"/>
              </w:rPr>
            </w:pPr>
            <w:r>
              <w:rPr>
                <w:sz w:val="21"/>
                <w:szCs w:val="21"/>
              </w:rPr>
              <w:t>　＃地方财政收入</w:t>
            </w:r>
          </w:p>
        </w:tc>
        <w:tc>
          <w:tcPr>
            <w:tcW w:w="973" w:type="dxa"/>
            <w:tcBorders>
              <w:top w:val="nil"/>
              <w:bottom w:val="nil"/>
            </w:tcBorders>
            <w:vAlign w:val="center"/>
          </w:tcPr>
          <w:p w14:paraId="27B452E6">
            <w:pPr>
              <w:pStyle w:val="12"/>
              <w:spacing w:before="0" w:beforeAutospacing="0" w:after="0" w:afterAutospacing="0" w:line="380" w:lineRule="exact"/>
              <w:jc w:val="center"/>
              <w:rPr>
                <w:rFonts w:hint="default"/>
                <w:sz w:val="21"/>
                <w:szCs w:val="21"/>
              </w:rPr>
            </w:pPr>
            <w:r>
              <w:rPr>
                <w:sz w:val="21"/>
                <w:szCs w:val="21"/>
              </w:rPr>
              <w:t>元</w:t>
            </w:r>
          </w:p>
        </w:tc>
        <w:tc>
          <w:tcPr>
            <w:tcW w:w="1043" w:type="dxa"/>
            <w:tcBorders>
              <w:top w:val="nil"/>
              <w:bottom w:val="nil"/>
            </w:tcBorders>
            <w:vAlign w:val="center"/>
          </w:tcPr>
          <w:p w14:paraId="7AB26799">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1588</w:t>
            </w:r>
          </w:p>
        </w:tc>
        <w:tc>
          <w:tcPr>
            <w:tcW w:w="1043" w:type="dxa"/>
            <w:tcBorders>
              <w:top w:val="nil"/>
              <w:bottom w:val="nil"/>
            </w:tcBorders>
            <w:vAlign w:val="center"/>
          </w:tcPr>
          <w:p w14:paraId="18E1734A">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5232 </w:t>
            </w:r>
          </w:p>
        </w:tc>
        <w:tc>
          <w:tcPr>
            <w:tcW w:w="1043" w:type="dxa"/>
            <w:tcBorders>
              <w:top w:val="nil"/>
              <w:bottom w:val="nil"/>
            </w:tcBorders>
            <w:vAlign w:val="center"/>
          </w:tcPr>
          <w:p w14:paraId="23A2A102">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5206 </w:t>
            </w:r>
          </w:p>
        </w:tc>
        <w:tc>
          <w:tcPr>
            <w:tcW w:w="1043" w:type="dxa"/>
            <w:tcBorders>
              <w:top w:val="nil"/>
              <w:bottom w:val="nil"/>
            </w:tcBorders>
            <w:vAlign w:val="center"/>
          </w:tcPr>
          <w:p w14:paraId="7974D9BE">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ascii="华文细黑" w:hAnsi="华文细黑" w:eastAsia="华文细黑" w:cs="华文细黑"/>
                <w:color w:val="000000"/>
                <w:sz w:val="21"/>
                <w:szCs w:val="21"/>
              </w:rPr>
              <w:t>5169</w:t>
            </w:r>
          </w:p>
        </w:tc>
        <w:tc>
          <w:tcPr>
            <w:tcW w:w="1043" w:type="dxa"/>
            <w:tcBorders>
              <w:top w:val="nil"/>
              <w:bottom w:val="nil"/>
            </w:tcBorders>
            <w:vAlign w:val="center"/>
          </w:tcPr>
          <w:p w14:paraId="52848FE7">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ascii="华文细黑" w:hAnsi="华文细黑" w:eastAsia="华文细黑" w:cs="华文细黑"/>
                <w:color w:val="000000"/>
                <w:sz w:val="21"/>
                <w:szCs w:val="21"/>
              </w:rPr>
              <w:t xml:space="preserve">4532 </w:t>
            </w:r>
          </w:p>
        </w:tc>
      </w:tr>
      <w:tr w14:paraId="3FC6FFD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002" w:type="dxa"/>
            <w:tcBorders>
              <w:top w:val="nil"/>
              <w:bottom w:val="nil"/>
            </w:tcBorders>
            <w:vAlign w:val="center"/>
          </w:tcPr>
          <w:p w14:paraId="1535389C">
            <w:pPr>
              <w:pStyle w:val="12"/>
              <w:spacing w:before="0" w:beforeAutospacing="0" w:after="0" w:afterAutospacing="0" w:line="380" w:lineRule="exact"/>
              <w:jc w:val="both"/>
              <w:rPr>
                <w:rFonts w:hint="default"/>
                <w:sz w:val="21"/>
                <w:szCs w:val="21"/>
              </w:rPr>
            </w:pPr>
            <w:r>
              <w:rPr>
                <w:sz w:val="21"/>
                <w:szCs w:val="21"/>
              </w:rPr>
              <w:t>地方财政支出</w:t>
            </w:r>
          </w:p>
        </w:tc>
        <w:tc>
          <w:tcPr>
            <w:tcW w:w="973" w:type="dxa"/>
            <w:tcBorders>
              <w:top w:val="nil"/>
              <w:bottom w:val="nil"/>
            </w:tcBorders>
            <w:vAlign w:val="center"/>
          </w:tcPr>
          <w:p w14:paraId="25A4F46F">
            <w:pPr>
              <w:pStyle w:val="12"/>
              <w:spacing w:before="0" w:beforeAutospacing="0" w:after="0" w:afterAutospacing="0" w:line="380" w:lineRule="exact"/>
              <w:jc w:val="center"/>
              <w:rPr>
                <w:rFonts w:hint="default"/>
                <w:sz w:val="21"/>
                <w:szCs w:val="21"/>
              </w:rPr>
            </w:pPr>
            <w:r>
              <w:rPr>
                <w:sz w:val="21"/>
                <w:szCs w:val="21"/>
              </w:rPr>
              <w:t>元</w:t>
            </w:r>
          </w:p>
        </w:tc>
        <w:tc>
          <w:tcPr>
            <w:tcW w:w="1043" w:type="dxa"/>
            <w:tcBorders>
              <w:top w:val="nil"/>
              <w:bottom w:val="nil"/>
            </w:tcBorders>
            <w:vAlign w:val="center"/>
          </w:tcPr>
          <w:p w14:paraId="30B80F49">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4430</w:t>
            </w:r>
          </w:p>
        </w:tc>
        <w:tc>
          <w:tcPr>
            <w:tcW w:w="1043" w:type="dxa"/>
            <w:tcBorders>
              <w:top w:val="nil"/>
              <w:bottom w:val="nil"/>
            </w:tcBorders>
            <w:vAlign w:val="center"/>
          </w:tcPr>
          <w:p w14:paraId="678BDF15">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14147 </w:t>
            </w:r>
          </w:p>
        </w:tc>
        <w:tc>
          <w:tcPr>
            <w:tcW w:w="1043" w:type="dxa"/>
            <w:tcBorders>
              <w:top w:val="nil"/>
              <w:bottom w:val="nil"/>
            </w:tcBorders>
            <w:vAlign w:val="center"/>
          </w:tcPr>
          <w:p w14:paraId="33FBA9E0">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16340 </w:t>
            </w:r>
          </w:p>
        </w:tc>
        <w:tc>
          <w:tcPr>
            <w:tcW w:w="1043" w:type="dxa"/>
            <w:tcBorders>
              <w:top w:val="nil"/>
              <w:bottom w:val="nil"/>
            </w:tcBorders>
            <w:vAlign w:val="center"/>
          </w:tcPr>
          <w:p w14:paraId="442D2675">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ascii="华文细黑" w:hAnsi="华文细黑" w:eastAsia="华文细黑" w:cs="华文细黑"/>
                <w:color w:val="000000"/>
                <w:sz w:val="21"/>
                <w:szCs w:val="21"/>
              </w:rPr>
              <w:t>17590</w:t>
            </w:r>
          </w:p>
        </w:tc>
        <w:tc>
          <w:tcPr>
            <w:tcW w:w="1043" w:type="dxa"/>
            <w:tcBorders>
              <w:top w:val="nil"/>
              <w:bottom w:val="nil"/>
            </w:tcBorders>
            <w:vAlign w:val="center"/>
          </w:tcPr>
          <w:p w14:paraId="1F35692F">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ascii="华文细黑" w:hAnsi="华文细黑" w:eastAsia="华文细黑" w:cs="华文细黑"/>
                <w:color w:val="000000"/>
                <w:sz w:val="21"/>
                <w:szCs w:val="21"/>
              </w:rPr>
              <w:t xml:space="preserve">14795 </w:t>
            </w:r>
          </w:p>
        </w:tc>
      </w:tr>
      <w:tr w14:paraId="3E2F30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002" w:type="dxa"/>
            <w:tcBorders>
              <w:top w:val="nil"/>
              <w:bottom w:val="nil"/>
            </w:tcBorders>
            <w:vAlign w:val="center"/>
          </w:tcPr>
          <w:p w14:paraId="3C57F85E">
            <w:pPr>
              <w:pStyle w:val="12"/>
              <w:spacing w:before="0" w:beforeAutospacing="0" w:after="0" w:afterAutospacing="0" w:line="380" w:lineRule="exact"/>
              <w:jc w:val="both"/>
              <w:rPr>
                <w:rFonts w:hint="default"/>
                <w:sz w:val="21"/>
                <w:szCs w:val="21"/>
              </w:rPr>
            </w:pPr>
            <w:r>
              <w:rPr>
                <w:sz w:val="21"/>
                <w:szCs w:val="21"/>
              </w:rPr>
              <w:t>在岗职工人均工资</w:t>
            </w:r>
          </w:p>
        </w:tc>
        <w:tc>
          <w:tcPr>
            <w:tcW w:w="973" w:type="dxa"/>
            <w:tcBorders>
              <w:top w:val="nil"/>
              <w:bottom w:val="nil"/>
            </w:tcBorders>
            <w:vAlign w:val="center"/>
          </w:tcPr>
          <w:p w14:paraId="04FDF44A">
            <w:pPr>
              <w:pStyle w:val="12"/>
              <w:spacing w:before="0" w:beforeAutospacing="0" w:after="0" w:afterAutospacing="0" w:line="380" w:lineRule="exact"/>
              <w:jc w:val="center"/>
              <w:rPr>
                <w:rFonts w:hint="default"/>
                <w:sz w:val="21"/>
                <w:szCs w:val="21"/>
              </w:rPr>
            </w:pPr>
            <w:r>
              <w:rPr>
                <w:sz w:val="21"/>
                <w:szCs w:val="21"/>
              </w:rPr>
              <w:t>元</w:t>
            </w:r>
          </w:p>
        </w:tc>
        <w:tc>
          <w:tcPr>
            <w:tcW w:w="1043" w:type="dxa"/>
            <w:tcBorders>
              <w:top w:val="nil"/>
              <w:bottom w:val="nil"/>
            </w:tcBorders>
            <w:vAlign w:val="center"/>
          </w:tcPr>
          <w:p w14:paraId="556B3D8A">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31359</w:t>
            </w:r>
          </w:p>
        </w:tc>
        <w:tc>
          <w:tcPr>
            <w:tcW w:w="1043" w:type="dxa"/>
            <w:tcBorders>
              <w:top w:val="nil"/>
              <w:bottom w:val="nil"/>
            </w:tcBorders>
            <w:vAlign w:val="center"/>
          </w:tcPr>
          <w:p w14:paraId="00DA2E9F">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94936</w:t>
            </w:r>
          </w:p>
        </w:tc>
        <w:tc>
          <w:tcPr>
            <w:tcW w:w="1043" w:type="dxa"/>
            <w:tcBorders>
              <w:top w:val="nil"/>
              <w:bottom w:val="nil"/>
            </w:tcBorders>
            <w:vAlign w:val="center"/>
          </w:tcPr>
          <w:p w14:paraId="1AC4F7A4">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98626</w:t>
            </w:r>
          </w:p>
        </w:tc>
        <w:tc>
          <w:tcPr>
            <w:tcW w:w="1043" w:type="dxa"/>
            <w:tcBorders>
              <w:top w:val="nil"/>
              <w:bottom w:val="nil"/>
            </w:tcBorders>
            <w:vAlign w:val="center"/>
          </w:tcPr>
          <w:p w14:paraId="22E8AE5D">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ascii="华文细黑" w:hAnsi="华文细黑" w:eastAsia="华文细黑" w:cs="华文细黑"/>
                <w:color w:val="000000"/>
                <w:sz w:val="21"/>
                <w:szCs w:val="21"/>
              </w:rPr>
              <w:t xml:space="preserve">- </w:t>
            </w:r>
          </w:p>
        </w:tc>
        <w:tc>
          <w:tcPr>
            <w:tcW w:w="1043" w:type="dxa"/>
            <w:tcBorders>
              <w:top w:val="nil"/>
              <w:bottom w:val="nil"/>
            </w:tcBorders>
            <w:vAlign w:val="center"/>
          </w:tcPr>
          <w:p w14:paraId="23CDAE17">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ascii="华文细黑" w:hAnsi="华文细黑" w:eastAsia="华文细黑" w:cs="华文细黑"/>
                <w:color w:val="000000"/>
                <w:sz w:val="21"/>
                <w:szCs w:val="21"/>
              </w:rPr>
              <w:t>-</w:t>
            </w:r>
          </w:p>
        </w:tc>
      </w:tr>
      <w:tr w14:paraId="5302A32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002" w:type="dxa"/>
            <w:tcBorders>
              <w:top w:val="nil"/>
              <w:bottom w:val="nil"/>
            </w:tcBorders>
            <w:vAlign w:val="center"/>
          </w:tcPr>
          <w:p w14:paraId="6184ED38">
            <w:pPr>
              <w:pStyle w:val="12"/>
              <w:spacing w:before="0" w:beforeAutospacing="0" w:after="0" w:afterAutospacing="0" w:line="380" w:lineRule="exact"/>
              <w:jc w:val="both"/>
              <w:rPr>
                <w:rFonts w:hint="default"/>
                <w:sz w:val="21"/>
                <w:szCs w:val="21"/>
              </w:rPr>
            </w:pPr>
            <w:r>
              <w:rPr>
                <w:sz w:val="21"/>
                <w:szCs w:val="21"/>
              </w:rPr>
              <w:t>农村常住居民人均可支配收入</w:t>
            </w:r>
          </w:p>
        </w:tc>
        <w:tc>
          <w:tcPr>
            <w:tcW w:w="973" w:type="dxa"/>
            <w:tcBorders>
              <w:top w:val="nil"/>
              <w:bottom w:val="nil"/>
            </w:tcBorders>
            <w:vAlign w:val="center"/>
          </w:tcPr>
          <w:p w14:paraId="05537AE3">
            <w:pPr>
              <w:pStyle w:val="12"/>
              <w:spacing w:before="0" w:beforeAutospacing="0" w:after="0" w:afterAutospacing="0" w:line="380" w:lineRule="exact"/>
              <w:jc w:val="center"/>
              <w:rPr>
                <w:rFonts w:hint="default"/>
                <w:sz w:val="21"/>
                <w:szCs w:val="21"/>
              </w:rPr>
            </w:pPr>
            <w:r>
              <w:rPr>
                <w:sz w:val="21"/>
                <w:szCs w:val="21"/>
              </w:rPr>
              <w:t>元</w:t>
            </w:r>
          </w:p>
        </w:tc>
        <w:tc>
          <w:tcPr>
            <w:tcW w:w="1043" w:type="dxa"/>
            <w:tcBorders>
              <w:top w:val="nil"/>
              <w:bottom w:val="nil"/>
            </w:tcBorders>
            <w:vAlign w:val="center"/>
          </w:tcPr>
          <w:p w14:paraId="5A62B84B">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4182</w:t>
            </w:r>
          </w:p>
        </w:tc>
        <w:tc>
          <w:tcPr>
            <w:tcW w:w="1043" w:type="dxa"/>
            <w:tcBorders>
              <w:top w:val="nil"/>
              <w:bottom w:val="nil"/>
            </w:tcBorders>
            <w:vAlign w:val="center"/>
          </w:tcPr>
          <w:p w14:paraId="20475232">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11144</w:t>
            </w:r>
          </w:p>
        </w:tc>
        <w:tc>
          <w:tcPr>
            <w:tcW w:w="1043" w:type="dxa"/>
            <w:tcBorders>
              <w:top w:val="nil"/>
              <w:bottom w:val="nil"/>
            </w:tcBorders>
            <w:vAlign w:val="center"/>
          </w:tcPr>
          <w:p w14:paraId="29E16098">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12370</w:t>
            </w:r>
          </w:p>
        </w:tc>
        <w:tc>
          <w:tcPr>
            <w:tcW w:w="1043" w:type="dxa"/>
            <w:tcBorders>
              <w:top w:val="nil"/>
              <w:bottom w:val="nil"/>
            </w:tcBorders>
            <w:vAlign w:val="center"/>
          </w:tcPr>
          <w:p w14:paraId="1D74C7F7">
            <w:pPr>
              <w:jc w:val="right"/>
              <w:textAlignment w:val="center"/>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13397</w:t>
            </w:r>
          </w:p>
        </w:tc>
        <w:tc>
          <w:tcPr>
            <w:tcW w:w="1043" w:type="dxa"/>
            <w:tcBorders>
              <w:top w:val="nil"/>
              <w:bottom w:val="nil"/>
            </w:tcBorders>
            <w:vAlign w:val="center"/>
          </w:tcPr>
          <w:p w14:paraId="0F5F6FD2">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14857</w:t>
            </w:r>
          </w:p>
        </w:tc>
      </w:tr>
      <w:tr w14:paraId="6B0EFC6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002" w:type="dxa"/>
            <w:tcBorders>
              <w:top w:val="nil"/>
              <w:bottom w:val="nil"/>
            </w:tcBorders>
            <w:vAlign w:val="center"/>
          </w:tcPr>
          <w:p w14:paraId="3987FF26">
            <w:pPr>
              <w:pStyle w:val="12"/>
              <w:spacing w:before="0" w:beforeAutospacing="0" w:after="0" w:afterAutospacing="0" w:line="380" w:lineRule="exact"/>
              <w:jc w:val="both"/>
              <w:rPr>
                <w:rFonts w:hint="default"/>
                <w:sz w:val="21"/>
                <w:szCs w:val="21"/>
              </w:rPr>
            </w:pPr>
            <w:r>
              <w:rPr>
                <w:sz w:val="21"/>
                <w:szCs w:val="21"/>
              </w:rPr>
              <w:t>城镇常住居民人均可支配收入</w:t>
            </w:r>
          </w:p>
        </w:tc>
        <w:tc>
          <w:tcPr>
            <w:tcW w:w="973" w:type="dxa"/>
            <w:tcBorders>
              <w:top w:val="nil"/>
              <w:bottom w:val="nil"/>
            </w:tcBorders>
            <w:vAlign w:val="center"/>
          </w:tcPr>
          <w:p w14:paraId="62FC1635">
            <w:pPr>
              <w:pStyle w:val="12"/>
              <w:spacing w:before="0" w:beforeAutospacing="0" w:after="0" w:afterAutospacing="0" w:line="380" w:lineRule="exact"/>
              <w:jc w:val="center"/>
              <w:rPr>
                <w:rFonts w:hint="default"/>
                <w:sz w:val="21"/>
                <w:szCs w:val="21"/>
              </w:rPr>
            </w:pPr>
            <w:r>
              <w:rPr>
                <w:sz w:val="21"/>
                <w:szCs w:val="21"/>
              </w:rPr>
              <w:t>元</w:t>
            </w:r>
          </w:p>
        </w:tc>
        <w:tc>
          <w:tcPr>
            <w:tcW w:w="1043" w:type="dxa"/>
            <w:tcBorders>
              <w:top w:val="nil"/>
              <w:bottom w:val="nil"/>
            </w:tcBorders>
            <w:vAlign w:val="center"/>
          </w:tcPr>
          <w:p w14:paraId="1B1A5846">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12754</w:t>
            </w:r>
          </w:p>
        </w:tc>
        <w:tc>
          <w:tcPr>
            <w:tcW w:w="1043" w:type="dxa"/>
            <w:tcBorders>
              <w:top w:val="nil"/>
              <w:bottom w:val="nil"/>
            </w:tcBorders>
            <w:vAlign w:val="center"/>
          </w:tcPr>
          <w:p w14:paraId="3B69DE96">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29124</w:t>
            </w:r>
          </w:p>
        </w:tc>
        <w:tc>
          <w:tcPr>
            <w:tcW w:w="1043" w:type="dxa"/>
            <w:tcBorders>
              <w:top w:val="nil"/>
              <w:bottom w:val="nil"/>
            </w:tcBorders>
            <w:vAlign w:val="center"/>
          </w:tcPr>
          <w:p w14:paraId="601E516F">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31833</w:t>
            </w:r>
          </w:p>
        </w:tc>
        <w:tc>
          <w:tcPr>
            <w:tcW w:w="1043" w:type="dxa"/>
            <w:tcBorders>
              <w:top w:val="nil"/>
              <w:bottom w:val="nil"/>
            </w:tcBorders>
            <w:vAlign w:val="center"/>
          </w:tcPr>
          <w:p w14:paraId="25A2911C">
            <w:pPr>
              <w:jc w:val="right"/>
              <w:textAlignment w:val="center"/>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33775</w:t>
            </w:r>
          </w:p>
        </w:tc>
        <w:tc>
          <w:tcPr>
            <w:tcW w:w="1043" w:type="dxa"/>
            <w:tcBorders>
              <w:top w:val="nil"/>
              <w:bottom w:val="nil"/>
            </w:tcBorders>
            <w:vAlign w:val="center"/>
          </w:tcPr>
          <w:p w14:paraId="1A878700">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36815</w:t>
            </w:r>
          </w:p>
        </w:tc>
      </w:tr>
      <w:tr w14:paraId="1FA66CF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002" w:type="dxa"/>
            <w:tcBorders>
              <w:top w:val="nil"/>
              <w:bottom w:val="nil"/>
            </w:tcBorders>
            <w:vAlign w:val="center"/>
          </w:tcPr>
          <w:p w14:paraId="550C5265">
            <w:pPr>
              <w:pStyle w:val="12"/>
              <w:spacing w:before="0" w:beforeAutospacing="0" w:after="0" w:afterAutospacing="0" w:line="380" w:lineRule="exact"/>
              <w:jc w:val="both"/>
              <w:rPr>
                <w:rFonts w:hint="default"/>
                <w:sz w:val="21"/>
                <w:szCs w:val="21"/>
              </w:rPr>
            </w:pPr>
            <w:r>
              <w:rPr>
                <w:sz w:val="21"/>
                <w:szCs w:val="21"/>
              </w:rPr>
              <w:t>城乡居民储蓄余额</w:t>
            </w:r>
          </w:p>
        </w:tc>
        <w:tc>
          <w:tcPr>
            <w:tcW w:w="973" w:type="dxa"/>
            <w:tcBorders>
              <w:top w:val="nil"/>
              <w:bottom w:val="nil"/>
            </w:tcBorders>
            <w:vAlign w:val="center"/>
          </w:tcPr>
          <w:p w14:paraId="096E01AC">
            <w:pPr>
              <w:pStyle w:val="12"/>
              <w:spacing w:before="0" w:beforeAutospacing="0" w:after="0" w:afterAutospacing="0" w:line="380" w:lineRule="exact"/>
              <w:jc w:val="center"/>
              <w:rPr>
                <w:rFonts w:hint="default"/>
                <w:sz w:val="21"/>
                <w:szCs w:val="21"/>
              </w:rPr>
            </w:pPr>
            <w:r>
              <w:rPr>
                <w:sz w:val="21"/>
                <w:szCs w:val="21"/>
              </w:rPr>
              <w:t>元</w:t>
            </w:r>
          </w:p>
        </w:tc>
        <w:tc>
          <w:tcPr>
            <w:tcW w:w="1043" w:type="dxa"/>
            <w:tcBorders>
              <w:top w:val="nil"/>
              <w:bottom w:val="nil"/>
            </w:tcBorders>
            <w:vAlign w:val="center"/>
          </w:tcPr>
          <w:p w14:paraId="42AAE580">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7543</w:t>
            </w:r>
          </w:p>
        </w:tc>
        <w:tc>
          <w:tcPr>
            <w:tcW w:w="1043" w:type="dxa"/>
            <w:tcBorders>
              <w:top w:val="nil"/>
              <w:bottom w:val="nil"/>
            </w:tcBorders>
            <w:vAlign w:val="center"/>
          </w:tcPr>
          <w:p w14:paraId="18357164">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27418 </w:t>
            </w:r>
          </w:p>
        </w:tc>
        <w:tc>
          <w:tcPr>
            <w:tcW w:w="1043" w:type="dxa"/>
            <w:tcBorders>
              <w:top w:val="nil"/>
              <w:bottom w:val="nil"/>
            </w:tcBorders>
            <w:vAlign w:val="center"/>
          </w:tcPr>
          <w:p w14:paraId="62B6DDCA">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31358 </w:t>
            </w:r>
          </w:p>
        </w:tc>
        <w:tc>
          <w:tcPr>
            <w:tcW w:w="1043" w:type="dxa"/>
            <w:tcBorders>
              <w:top w:val="nil"/>
              <w:bottom w:val="nil"/>
            </w:tcBorders>
            <w:vAlign w:val="center"/>
          </w:tcPr>
          <w:p w14:paraId="4E666A55">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35992</w:t>
            </w:r>
          </w:p>
        </w:tc>
        <w:tc>
          <w:tcPr>
            <w:tcW w:w="1043" w:type="dxa"/>
            <w:tcBorders>
              <w:top w:val="nil"/>
              <w:bottom w:val="nil"/>
            </w:tcBorders>
            <w:vAlign w:val="center"/>
          </w:tcPr>
          <w:p w14:paraId="4E3123F6">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ascii="华文细黑" w:hAnsi="华文细黑" w:eastAsia="华文细黑" w:cs="华文细黑"/>
                <w:color w:val="000000"/>
                <w:sz w:val="21"/>
                <w:szCs w:val="21"/>
              </w:rPr>
              <w:t xml:space="preserve">39853 </w:t>
            </w:r>
          </w:p>
        </w:tc>
      </w:tr>
      <w:tr w14:paraId="210D3DE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002" w:type="dxa"/>
            <w:tcBorders>
              <w:top w:val="nil"/>
              <w:bottom w:val="nil"/>
            </w:tcBorders>
            <w:vAlign w:val="center"/>
          </w:tcPr>
          <w:p w14:paraId="11BD5FDF">
            <w:pPr>
              <w:pStyle w:val="12"/>
              <w:spacing w:before="0" w:beforeAutospacing="0" w:after="0" w:afterAutospacing="0" w:line="380" w:lineRule="exact"/>
              <w:jc w:val="both"/>
              <w:rPr>
                <w:rFonts w:hint="default"/>
                <w:sz w:val="21"/>
                <w:szCs w:val="21"/>
              </w:rPr>
            </w:pPr>
            <w:r>
              <w:rPr>
                <w:sz w:val="21"/>
                <w:szCs w:val="21"/>
              </w:rPr>
              <w:t>主要工农产品产量:</w:t>
            </w:r>
          </w:p>
        </w:tc>
        <w:tc>
          <w:tcPr>
            <w:tcW w:w="973" w:type="dxa"/>
            <w:tcBorders>
              <w:top w:val="nil"/>
              <w:bottom w:val="nil"/>
            </w:tcBorders>
            <w:vAlign w:val="center"/>
          </w:tcPr>
          <w:p w14:paraId="50661370">
            <w:pPr>
              <w:pStyle w:val="12"/>
              <w:spacing w:before="0" w:beforeAutospacing="0" w:after="0" w:afterAutospacing="0" w:line="380" w:lineRule="exact"/>
              <w:jc w:val="center"/>
              <w:rPr>
                <w:rFonts w:hint="default"/>
                <w:sz w:val="21"/>
                <w:szCs w:val="21"/>
              </w:rPr>
            </w:pPr>
          </w:p>
        </w:tc>
        <w:tc>
          <w:tcPr>
            <w:tcW w:w="1043" w:type="dxa"/>
            <w:tcBorders>
              <w:top w:val="nil"/>
              <w:bottom w:val="nil"/>
            </w:tcBorders>
            <w:vAlign w:val="center"/>
          </w:tcPr>
          <w:p w14:paraId="387CA978">
            <w:pPr>
              <w:autoSpaceDE w:val="0"/>
              <w:autoSpaceDN w:val="0"/>
              <w:adjustRightInd w:val="0"/>
              <w:spacing w:line="440" w:lineRule="exact"/>
              <w:jc w:val="right"/>
              <w:rPr>
                <w:rFonts w:hint="default" w:ascii="华文细黑" w:hAnsi="华文细黑" w:eastAsia="华文细黑" w:cs="华文细黑"/>
                <w:color w:val="000000"/>
                <w:sz w:val="21"/>
                <w:szCs w:val="21"/>
              </w:rPr>
            </w:pPr>
          </w:p>
        </w:tc>
        <w:tc>
          <w:tcPr>
            <w:tcW w:w="1043" w:type="dxa"/>
            <w:tcBorders>
              <w:top w:val="nil"/>
              <w:bottom w:val="nil"/>
            </w:tcBorders>
            <w:vAlign w:val="center"/>
          </w:tcPr>
          <w:p w14:paraId="4E847B28">
            <w:pPr>
              <w:autoSpaceDE w:val="0"/>
              <w:autoSpaceDN w:val="0"/>
              <w:adjustRightInd w:val="0"/>
              <w:spacing w:line="440" w:lineRule="exact"/>
              <w:jc w:val="right"/>
              <w:rPr>
                <w:rFonts w:hint="default" w:ascii="华文细黑" w:hAnsi="华文细黑" w:eastAsia="华文细黑" w:cs="华文细黑"/>
                <w:color w:val="000000"/>
                <w:sz w:val="21"/>
                <w:szCs w:val="21"/>
              </w:rPr>
            </w:pPr>
          </w:p>
        </w:tc>
        <w:tc>
          <w:tcPr>
            <w:tcW w:w="1043" w:type="dxa"/>
            <w:tcBorders>
              <w:top w:val="nil"/>
              <w:bottom w:val="nil"/>
            </w:tcBorders>
            <w:vAlign w:val="center"/>
          </w:tcPr>
          <w:p w14:paraId="34EF9B89">
            <w:pPr>
              <w:autoSpaceDE w:val="0"/>
              <w:autoSpaceDN w:val="0"/>
              <w:adjustRightInd w:val="0"/>
              <w:spacing w:line="440" w:lineRule="exact"/>
              <w:jc w:val="right"/>
              <w:rPr>
                <w:rFonts w:hint="default" w:ascii="华文细黑" w:hAnsi="华文细黑" w:eastAsia="华文细黑" w:cs="华文细黑"/>
                <w:color w:val="000000"/>
                <w:sz w:val="21"/>
                <w:szCs w:val="21"/>
              </w:rPr>
            </w:pPr>
          </w:p>
        </w:tc>
        <w:tc>
          <w:tcPr>
            <w:tcW w:w="1043" w:type="dxa"/>
            <w:tcBorders>
              <w:top w:val="nil"/>
              <w:bottom w:val="nil"/>
            </w:tcBorders>
            <w:vAlign w:val="center"/>
          </w:tcPr>
          <w:p w14:paraId="19363992">
            <w:pPr>
              <w:autoSpaceDE w:val="0"/>
              <w:autoSpaceDN w:val="0"/>
              <w:adjustRightInd w:val="0"/>
              <w:spacing w:line="440" w:lineRule="exact"/>
              <w:jc w:val="right"/>
              <w:rPr>
                <w:rFonts w:hint="default" w:ascii="华文细黑" w:hAnsi="华文细黑" w:eastAsia="华文细黑" w:cs="华文细黑"/>
                <w:color w:val="000000"/>
                <w:sz w:val="21"/>
                <w:szCs w:val="21"/>
              </w:rPr>
            </w:pPr>
          </w:p>
        </w:tc>
        <w:tc>
          <w:tcPr>
            <w:tcW w:w="1043" w:type="dxa"/>
            <w:tcBorders>
              <w:top w:val="nil"/>
              <w:bottom w:val="nil"/>
            </w:tcBorders>
            <w:vAlign w:val="center"/>
          </w:tcPr>
          <w:p w14:paraId="5E6C1043">
            <w:pPr>
              <w:autoSpaceDE w:val="0"/>
              <w:autoSpaceDN w:val="0"/>
              <w:adjustRightInd w:val="0"/>
              <w:spacing w:line="440" w:lineRule="exact"/>
              <w:jc w:val="right"/>
              <w:rPr>
                <w:rFonts w:hint="default" w:ascii="华文细黑" w:hAnsi="华文细黑" w:eastAsia="华文细黑" w:cs="华文细黑"/>
                <w:color w:val="000000"/>
                <w:sz w:val="21"/>
                <w:szCs w:val="21"/>
              </w:rPr>
            </w:pPr>
          </w:p>
        </w:tc>
      </w:tr>
      <w:tr w14:paraId="656FDD5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002" w:type="dxa"/>
            <w:tcBorders>
              <w:top w:val="nil"/>
              <w:bottom w:val="nil"/>
            </w:tcBorders>
            <w:vAlign w:val="center"/>
          </w:tcPr>
          <w:p w14:paraId="42924D33">
            <w:pPr>
              <w:pStyle w:val="12"/>
              <w:spacing w:before="0" w:beforeAutospacing="0" w:after="0" w:afterAutospacing="0" w:line="380" w:lineRule="exact"/>
              <w:jc w:val="both"/>
              <w:rPr>
                <w:rFonts w:hint="default"/>
                <w:sz w:val="21"/>
                <w:szCs w:val="21"/>
              </w:rPr>
            </w:pPr>
            <w:r>
              <w:rPr>
                <w:sz w:val="21"/>
                <w:szCs w:val="21"/>
              </w:rPr>
              <w:t>　发电量</w:t>
            </w:r>
          </w:p>
        </w:tc>
        <w:tc>
          <w:tcPr>
            <w:tcW w:w="973" w:type="dxa"/>
            <w:tcBorders>
              <w:top w:val="nil"/>
              <w:bottom w:val="nil"/>
            </w:tcBorders>
            <w:vAlign w:val="center"/>
          </w:tcPr>
          <w:p w14:paraId="0C7F2F67">
            <w:pPr>
              <w:pStyle w:val="12"/>
              <w:spacing w:before="0" w:beforeAutospacing="0" w:after="0" w:afterAutospacing="0" w:line="380" w:lineRule="exact"/>
              <w:jc w:val="center"/>
              <w:rPr>
                <w:rFonts w:hint="default"/>
                <w:sz w:val="21"/>
                <w:szCs w:val="21"/>
              </w:rPr>
            </w:pPr>
            <w:r>
              <w:rPr>
                <w:sz w:val="21"/>
                <w:szCs w:val="21"/>
              </w:rPr>
              <w:t>千瓦时</w:t>
            </w:r>
          </w:p>
        </w:tc>
        <w:tc>
          <w:tcPr>
            <w:tcW w:w="1043" w:type="dxa"/>
            <w:tcBorders>
              <w:top w:val="nil"/>
              <w:bottom w:val="nil"/>
            </w:tcBorders>
            <w:vAlign w:val="center"/>
          </w:tcPr>
          <w:p w14:paraId="1C599C0B">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9911</w:t>
            </w:r>
          </w:p>
        </w:tc>
        <w:tc>
          <w:tcPr>
            <w:tcW w:w="1043" w:type="dxa"/>
            <w:tcBorders>
              <w:top w:val="nil"/>
              <w:bottom w:val="nil"/>
            </w:tcBorders>
            <w:vAlign w:val="center"/>
          </w:tcPr>
          <w:p w14:paraId="32C7A3CD">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10898 </w:t>
            </w:r>
          </w:p>
        </w:tc>
        <w:tc>
          <w:tcPr>
            <w:tcW w:w="1043" w:type="dxa"/>
            <w:tcBorders>
              <w:top w:val="nil"/>
              <w:bottom w:val="nil"/>
            </w:tcBorders>
            <w:vAlign w:val="center"/>
          </w:tcPr>
          <w:p w14:paraId="2A2453DF">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11615 </w:t>
            </w:r>
          </w:p>
        </w:tc>
        <w:tc>
          <w:tcPr>
            <w:tcW w:w="1043" w:type="dxa"/>
            <w:tcBorders>
              <w:top w:val="nil"/>
              <w:bottom w:val="nil"/>
            </w:tcBorders>
            <w:vAlign w:val="center"/>
          </w:tcPr>
          <w:p w14:paraId="35D2A389">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13329 </w:t>
            </w:r>
          </w:p>
        </w:tc>
        <w:tc>
          <w:tcPr>
            <w:tcW w:w="1043" w:type="dxa"/>
            <w:tcBorders>
              <w:top w:val="nil"/>
              <w:bottom w:val="nil"/>
            </w:tcBorders>
            <w:vAlign w:val="center"/>
          </w:tcPr>
          <w:p w14:paraId="25A33690">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13140 </w:t>
            </w:r>
          </w:p>
        </w:tc>
      </w:tr>
      <w:tr w14:paraId="02A5E04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002" w:type="dxa"/>
            <w:tcBorders>
              <w:top w:val="nil"/>
              <w:bottom w:val="nil"/>
            </w:tcBorders>
            <w:vAlign w:val="center"/>
          </w:tcPr>
          <w:p w14:paraId="04975A6E">
            <w:pPr>
              <w:pStyle w:val="12"/>
              <w:spacing w:before="0" w:beforeAutospacing="0" w:after="0" w:afterAutospacing="0" w:line="380" w:lineRule="exact"/>
              <w:jc w:val="both"/>
              <w:rPr>
                <w:rFonts w:hint="default"/>
                <w:sz w:val="21"/>
                <w:szCs w:val="21"/>
              </w:rPr>
            </w:pPr>
            <w:r>
              <w:rPr>
                <w:sz w:val="21"/>
                <w:szCs w:val="21"/>
              </w:rPr>
              <w:t>　粮　食</w:t>
            </w:r>
          </w:p>
        </w:tc>
        <w:tc>
          <w:tcPr>
            <w:tcW w:w="973" w:type="dxa"/>
            <w:tcBorders>
              <w:top w:val="nil"/>
              <w:bottom w:val="nil"/>
            </w:tcBorders>
            <w:vAlign w:val="center"/>
          </w:tcPr>
          <w:p w14:paraId="74EE6229">
            <w:pPr>
              <w:pStyle w:val="12"/>
              <w:spacing w:before="0" w:beforeAutospacing="0" w:after="0" w:afterAutospacing="0" w:line="380" w:lineRule="exact"/>
              <w:jc w:val="center"/>
              <w:rPr>
                <w:rFonts w:hint="default"/>
                <w:sz w:val="21"/>
                <w:szCs w:val="21"/>
              </w:rPr>
            </w:pPr>
            <w:r>
              <w:rPr>
                <w:sz w:val="21"/>
                <w:szCs w:val="21"/>
              </w:rPr>
              <w:t>公斤</w:t>
            </w:r>
          </w:p>
        </w:tc>
        <w:tc>
          <w:tcPr>
            <w:tcW w:w="1043" w:type="dxa"/>
            <w:tcBorders>
              <w:top w:val="nil"/>
              <w:bottom w:val="nil"/>
            </w:tcBorders>
            <w:vAlign w:val="center"/>
          </w:tcPr>
          <w:p w14:paraId="5001B31C">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554.0</w:t>
            </w:r>
          </w:p>
        </w:tc>
        <w:tc>
          <w:tcPr>
            <w:tcW w:w="1043" w:type="dxa"/>
            <w:tcBorders>
              <w:top w:val="nil"/>
              <w:bottom w:val="nil"/>
            </w:tcBorders>
            <w:vAlign w:val="center"/>
          </w:tcPr>
          <w:p w14:paraId="0C8B10F8">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563.1 </w:t>
            </w:r>
          </w:p>
        </w:tc>
        <w:tc>
          <w:tcPr>
            <w:tcW w:w="1043" w:type="dxa"/>
            <w:tcBorders>
              <w:top w:val="nil"/>
              <w:bottom w:val="nil"/>
            </w:tcBorders>
            <w:vAlign w:val="center"/>
          </w:tcPr>
          <w:p w14:paraId="1334F5D0">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567.5 </w:t>
            </w:r>
          </w:p>
        </w:tc>
        <w:tc>
          <w:tcPr>
            <w:tcW w:w="1043" w:type="dxa"/>
            <w:tcBorders>
              <w:top w:val="nil"/>
              <w:bottom w:val="nil"/>
            </w:tcBorders>
            <w:vAlign w:val="center"/>
          </w:tcPr>
          <w:p w14:paraId="0DC2DAF6">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583.1 </w:t>
            </w:r>
          </w:p>
        </w:tc>
        <w:tc>
          <w:tcPr>
            <w:tcW w:w="1043" w:type="dxa"/>
            <w:tcBorders>
              <w:top w:val="nil"/>
              <w:bottom w:val="nil"/>
            </w:tcBorders>
            <w:vAlign w:val="center"/>
          </w:tcPr>
          <w:p w14:paraId="7EB65AF6">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601.0 </w:t>
            </w:r>
          </w:p>
        </w:tc>
      </w:tr>
      <w:tr w14:paraId="6E0CE8F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002" w:type="dxa"/>
            <w:tcBorders>
              <w:top w:val="nil"/>
              <w:bottom w:val="nil"/>
            </w:tcBorders>
            <w:vAlign w:val="center"/>
          </w:tcPr>
          <w:p w14:paraId="414083F3">
            <w:pPr>
              <w:pStyle w:val="12"/>
              <w:spacing w:before="0" w:beforeAutospacing="0" w:after="0" w:afterAutospacing="0" w:line="380" w:lineRule="exact"/>
              <w:ind w:firstLine="210" w:firstLineChars="100"/>
              <w:jc w:val="both"/>
              <w:rPr>
                <w:rFonts w:hint="default"/>
                <w:sz w:val="21"/>
                <w:szCs w:val="21"/>
              </w:rPr>
            </w:pPr>
            <w:r>
              <w:rPr>
                <w:sz w:val="21"/>
                <w:szCs w:val="21"/>
              </w:rPr>
              <w:t>蔬菜</w:t>
            </w:r>
          </w:p>
        </w:tc>
        <w:tc>
          <w:tcPr>
            <w:tcW w:w="973" w:type="dxa"/>
            <w:tcBorders>
              <w:top w:val="nil"/>
              <w:bottom w:val="nil"/>
            </w:tcBorders>
            <w:vAlign w:val="center"/>
          </w:tcPr>
          <w:p w14:paraId="7860D904">
            <w:pPr>
              <w:pStyle w:val="12"/>
              <w:spacing w:before="0" w:beforeAutospacing="0" w:after="0" w:afterAutospacing="0" w:line="380" w:lineRule="exact"/>
              <w:jc w:val="center"/>
              <w:rPr>
                <w:rFonts w:hint="default"/>
                <w:sz w:val="21"/>
                <w:szCs w:val="21"/>
              </w:rPr>
            </w:pPr>
            <w:r>
              <w:rPr>
                <w:sz w:val="21"/>
                <w:szCs w:val="21"/>
              </w:rPr>
              <w:t>公斤</w:t>
            </w:r>
          </w:p>
        </w:tc>
        <w:tc>
          <w:tcPr>
            <w:tcW w:w="1043" w:type="dxa"/>
            <w:tcBorders>
              <w:top w:val="nil"/>
              <w:bottom w:val="nil"/>
            </w:tcBorders>
            <w:vAlign w:val="center"/>
          </w:tcPr>
          <w:p w14:paraId="7B5FB1E3">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446.4</w:t>
            </w:r>
          </w:p>
        </w:tc>
        <w:tc>
          <w:tcPr>
            <w:tcW w:w="1043" w:type="dxa"/>
            <w:tcBorders>
              <w:top w:val="nil"/>
              <w:bottom w:val="nil"/>
            </w:tcBorders>
            <w:vAlign w:val="center"/>
          </w:tcPr>
          <w:p w14:paraId="1EE84FD8">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691.7 </w:t>
            </w:r>
          </w:p>
        </w:tc>
        <w:tc>
          <w:tcPr>
            <w:tcW w:w="1043" w:type="dxa"/>
            <w:tcBorders>
              <w:top w:val="nil"/>
              <w:bottom w:val="nil"/>
            </w:tcBorders>
            <w:vAlign w:val="center"/>
          </w:tcPr>
          <w:p w14:paraId="721B6A2F">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749.0 </w:t>
            </w:r>
          </w:p>
        </w:tc>
        <w:tc>
          <w:tcPr>
            <w:tcW w:w="1043" w:type="dxa"/>
            <w:tcBorders>
              <w:top w:val="nil"/>
              <w:bottom w:val="nil"/>
            </w:tcBorders>
            <w:vAlign w:val="center"/>
          </w:tcPr>
          <w:p w14:paraId="526877C8">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796.7 </w:t>
            </w:r>
          </w:p>
        </w:tc>
        <w:tc>
          <w:tcPr>
            <w:tcW w:w="1043" w:type="dxa"/>
            <w:tcBorders>
              <w:top w:val="nil"/>
              <w:bottom w:val="nil"/>
            </w:tcBorders>
            <w:vAlign w:val="center"/>
          </w:tcPr>
          <w:p w14:paraId="486004E3">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858.3 </w:t>
            </w:r>
          </w:p>
        </w:tc>
      </w:tr>
      <w:tr w14:paraId="2FED422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002" w:type="dxa"/>
            <w:tcBorders>
              <w:top w:val="nil"/>
              <w:bottom w:val="nil"/>
            </w:tcBorders>
            <w:vAlign w:val="center"/>
          </w:tcPr>
          <w:p w14:paraId="41C092B9">
            <w:pPr>
              <w:pStyle w:val="12"/>
              <w:spacing w:before="0" w:beforeAutospacing="0" w:after="0" w:afterAutospacing="0" w:line="380" w:lineRule="exact"/>
              <w:jc w:val="both"/>
              <w:rPr>
                <w:rFonts w:hint="default"/>
                <w:sz w:val="21"/>
                <w:szCs w:val="21"/>
              </w:rPr>
            </w:pPr>
            <w:r>
              <w:rPr>
                <w:sz w:val="21"/>
                <w:szCs w:val="21"/>
              </w:rPr>
              <w:t>　油　料</w:t>
            </w:r>
          </w:p>
        </w:tc>
        <w:tc>
          <w:tcPr>
            <w:tcW w:w="973" w:type="dxa"/>
            <w:tcBorders>
              <w:top w:val="nil"/>
              <w:bottom w:val="nil"/>
            </w:tcBorders>
            <w:vAlign w:val="center"/>
          </w:tcPr>
          <w:p w14:paraId="7DE3DF7D">
            <w:pPr>
              <w:pStyle w:val="12"/>
              <w:spacing w:before="0" w:beforeAutospacing="0" w:after="0" w:afterAutospacing="0" w:line="380" w:lineRule="exact"/>
              <w:jc w:val="center"/>
              <w:rPr>
                <w:rFonts w:hint="default"/>
                <w:sz w:val="21"/>
                <w:szCs w:val="21"/>
              </w:rPr>
            </w:pPr>
            <w:r>
              <w:rPr>
                <w:sz w:val="21"/>
                <w:szCs w:val="21"/>
              </w:rPr>
              <w:t>公斤</w:t>
            </w:r>
          </w:p>
        </w:tc>
        <w:tc>
          <w:tcPr>
            <w:tcW w:w="1043" w:type="dxa"/>
            <w:tcBorders>
              <w:top w:val="nil"/>
              <w:bottom w:val="nil"/>
            </w:tcBorders>
            <w:vAlign w:val="center"/>
          </w:tcPr>
          <w:p w14:paraId="08B10464">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32.7</w:t>
            </w:r>
          </w:p>
        </w:tc>
        <w:tc>
          <w:tcPr>
            <w:tcW w:w="1043" w:type="dxa"/>
            <w:tcBorders>
              <w:top w:val="nil"/>
              <w:bottom w:val="nil"/>
            </w:tcBorders>
            <w:vAlign w:val="center"/>
          </w:tcPr>
          <w:p w14:paraId="6741DA18">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54.5 </w:t>
            </w:r>
          </w:p>
        </w:tc>
        <w:tc>
          <w:tcPr>
            <w:tcW w:w="1043" w:type="dxa"/>
            <w:tcBorders>
              <w:top w:val="nil"/>
              <w:bottom w:val="nil"/>
            </w:tcBorders>
            <w:vAlign w:val="center"/>
          </w:tcPr>
          <w:p w14:paraId="4888258F">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58.0 </w:t>
            </w:r>
          </w:p>
        </w:tc>
        <w:tc>
          <w:tcPr>
            <w:tcW w:w="1043" w:type="dxa"/>
            <w:tcBorders>
              <w:top w:val="nil"/>
              <w:bottom w:val="nil"/>
            </w:tcBorders>
            <w:vAlign w:val="center"/>
          </w:tcPr>
          <w:p w14:paraId="33B7AD41">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62.2 </w:t>
            </w:r>
          </w:p>
        </w:tc>
        <w:tc>
          <w:tcPr>
            <w:tcW w:w="1043" w:type="dxa"/>
            <w:tcBorders>
              <w:top w:val="nil"/>
              <w:bottom w:val="nil"/>
            </w:tcBorders>
            <w:vAlign w:val="center"/>
          </w:tcPr>
          <w:p w14:paraId="0C0F84ED">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64.3 </w:t>
            </w:r>
          </w:p>
        </w:tc>
      </w:tr>
      <w:tr w14:paraId="44CA4D0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002" w:type="dxa"/>
            <w:tcBorders>
              <w:top w:val="nil"/>
              <w:bottom w:val="nil"/>
            </w:tcBorders>
            <w:vAlign w:val="center"/>
          </w:tcPr>
          <w:p w14:paraId="12CC75FB">
            <w:pPr>
              <w:pStyle w:val="12"/>
              <w:spacing w:before="0" w:beforeAutospacing="0" w:after="0" w:afterAutospacing="0" w:line="380" w:lineRule="exact"/>
              <w:jc w:val="both"/>
              <w:rPr>
                <w:rFonts w:hint="default"/>
                <w:sz w:val="21"/>
                <w:szCs w:val="21"/>
              </w:rPr>
            </w:pPr>
            <w:r>
              <w:rPr>
                <w:sz w:val="21"/>
                <w:szCs w:val="21"/>
              </w:rPr>
              <w:t>　肉类产量</w:t>
            </w:r>
          </w:p>
        </w:tc>
        <w:tc>
          <w:tcPr>
            <w:tcW w:w="973" w:type="dxa"/>
            <w:tcBorders>
              <w:top w:val="nil"/>
              <w:bottom w:val="nil"/>
            </w:tcBorders>
            <w:vAlign w:val="center"/>
          </w:tcPr>
          <w:p w14:paraId="5C85FF7A">
            <w:pPr>
              <w:pStyle w:val="12"/>
              <w:spacing w:before="0" w:beforeAutospacing="0" w:after="0" w:afterAutospacing="0" w:line="380" w:lineRule="exact"/>
              <w:jc w:val="center"/>
              <w:rPr>
                <w:rFonts w:hint="default"/>
                <w:sz w:val="21"/>
                <w:szCs w:val="21"/>
              </w:rPr>
            </w:pPr>
            <w:r>
              <w:rPr>
                <w:sz w:val="21"/>
                <w:szCs w:val="21"/>
              </w:rPr>
              <w:t>公斤</w:t>
            </w:r>
          </w:p>
        </w:tc>
        <w:tc>
          <w:tcPr>
            <w:tcW w:w="1043" w:type="dxa"/>
            <w:tcBorders>
              <w:top w:val="nil"/>
              <w:bottom w:val="nil"/>
            </w:tcBorders>
            <w:vAlign w:val="center"/>
          </w:tcPr>
          <w:p w14:paraId="2E4E1981">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87.5</w:t>
            </w:r>
          </w:p>
        </w:tc>
        <w:tc>
          <w:tcPr>
            <w:tcW w:w="1043" w:type="dxa"/>
            <w:tcBorders>
              <w:top w:val="nil"/>
              <w:bottom w:val="nil"/>
            </w:tcBorders>
            <w:vAlign w:val="center"/>
          </w:tcPr>
          <w:p w14:paraId="3C8C3FCA">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93.9 </w:t>
            </w:r>
          </w:p>
        </w:tc>
        <w:tc>
          <w:tcPr>
            <w:tcW w:w="1043" w:type="dxa"/>
            <w:tcBorders>
              <w:top w:val="nil"/>
              <w:bottom w:val="nil"/>
            </w:tcBorders>
            <w:vAlign w:val="center"/>
          </w:tcPr>
          <w:p w14:paraId="44A07985">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90.2 </w:t>
            </w:r>
          </w:p>
        </w:tc>
        <w:tc>
          <w:tcPr>
            <w:tcW w:w="1043" w:type="dxa"/>
            <w:tcBorders>
              <w:top w:val="nil"/>
              <w:bottom w:val="nil"/>
            </w:tcBorders>
            <w:vAlign w:val="center"/>
          </w:tcPr>
          <w:p w14:paraId="7209CFD3">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91.0 </w:t>
            </w:r>
          </w:p>
        </w:tc>
        <w:tc>
          <w:tcPr>
            <w:tcW w:w="1043" w:type="dxa"/>
            <w:tcBorders>
              <w:top w:val="nil"/>
              <w:bottom w:val="nil"/>
            </w:tcBorders>
            <w:vAlign w:val="center"/>
          </w:tcPr>
          <w:p w14:paraId="55BF6237">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109.3 </w:t>
            </w:r>
          </w:p>
        </w:tc>
      </w:tr>
      <w:tr w14:paraId="5E8533F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002" w:type="dxa"/>
            <w:tcBorders>
              <w:top w:val="nil"/>
              <w:bottom w:val="single" w:color="auto" w:sz="8" w:space="0"/>
            </w:tcBorders>
            <w:vAlign w:val="center"/>
          </w:tcPr>
          <w:p w14:paraId="780B92A9">
            <w:pPr>
              <w:pStyle w:val="12"/>
              <w:spacing w:before="0" w:beforeAutospacing="0" w:after="0" w:afterAutospacing="0" w:line="380" w:lineRule="exact"/>
              <w:jc w:val="both"/>
              <w:rPr>
                <w:rFonts w:hint="default"/>
                <w:sz w:val="21"/>
                <w:szCs w:val="21"/>
              </w:rPr>
            </w:pPr>
            <w:r>
              <w:rPr>
                <w:sz w:val="21"/>
                <w:szCs w:val="21"/>
              </w:rPr>
              <w:t>　水　果</w:t>
            </w:r>
          </w:p>
        </w:tc>
        <w:tc>
          <w:tcPr>
            <w:tcW w:w="973" w:type="dxa"/>
            <w:tcBorders>
              <w:top w:val="nil"/>
              <w:bottom w:val="single" w:color="auto" w:sz="8" w:space="0"/>
            </w:tcBorders>
            <w:vAlign w:val="center"/>
          </w:tcPr>
          <w:p w14:paraId="788ED8B0">
            <w:pPr>
              <w:spacing w:line="380" w:lineRule="exact"/>
              <w:jc w:val="center"/>
              <w:rPr>
                <w:rFonts w:hint="default"/>
                <w:sz w:val="21"/>
                <w:szCs w:val="21"/>
              </w:rPr>
            </w:pPr>
            <w:r>
              <w:rPr>
                <w:sz w:val="21"/>
                <w:szCs w:val="21"/>
              </w:rPr>
              <w:t>公斤</w:t>
            </w:r>
          </w:p>
        </w:tc>
        <w:tc>
          <w:tcPr>
            <w:tcW w:w="1043" w:type="dxa"/>
            <w:tcBorders>
              <w:top w:val="nil"/>
              <w:bottom w:val="single" w:color="auto" w:sz="8" w:space="0"/>
            </w:tcBorders>
            <w:vAlign w:val="center"/>
          </w:tcPr>
          <w:p w14:paraId="28863945">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8.9</w:t>
            </w:r>
          </w:p>
        </w:tc>
        <w:tc>
          <w:tcPr>
            <w:tcW w:w="1043" w:type="dxa"/>
            <w:tcBorders>
              <w:top w:val="nil"/>
              <w:bottom w:val="single" w:color="auto" w:sz="8" w:space="0"/>
            </w:tcBorders>
            <w:vAlign w:val="center"/>
          </w:tcPr>
          <w:p w14:paraId="4511FAA2">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40.3 </w:t>
            </w:r>
          </w:p>
        </w:tc>
        <w:tc>
          <w:tcPr>
            <w:tcW w:w="1043" w:type="dxa"/>
            <w:tcBorders>
              <w:top w:val="nil"/>
              <w:bottom w:val="single" w:color="auto" w:sz="8" w:space="0"/>
            </w:tcBorders>
            <w:vAlign w:val="center"/>
          </w:tcPr>
          <w:p w14:paraId="3E8C4561">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43.9</w:t>
            </w:r>
          </w:p>
        </w:tc>
        <w:tc>
          <w:tcPr>
            <w:tcW w:w="1043" w:type="dxa"/>
            <w:tcBorders>
              <w:top w:val="nil"/>
              <w:bottom w:val="single" w:color="auto" w:sz="8" w:space="0"/>
            </w:tcBorders>
            <w:vAlign w:val="center"/>
          </w:tcPr>
          <w:p w14:paraId="56F83952">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46.2 </w:t>
            </w:r>
          </w:p>
        </w:tc>
        <w:tc>
          <w:tcPr>
            <w:tcW w:w="1043" w:type="dxa"/>
            <w:tcBorders>
              <w:top w:val="nil"/>
              <w:bottom w:val="single" w:color="auto" w:sz="8" w:space="0"/>
            </w:tcBorders>
            <w:vAlign w:val="center"/>
          </w:tcPr>
          <w:p w14:paraId="1F0D28F5">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53.7 </w:t>
            </w:r>
          </w:p>
        </w:tc>
      </w:tr>
    </w:tbl>
    <w:p w14:paraId="2EB99A34">
      <w:pPr>
        <w:pStyle w:val="12"/>
        <w:spacing w:before="0" w:beforeAutospacing="0" w:after="0" w:afterAutospacing="0" w:line="380" w:lineRule="exact"/>
        <w:jc w:val="center"/>
        <w:rPr>
          <w:rFonts w:hint="default" w:ascii="仿宋_GB2312" w:eastAsia="仿宋_GB2312"/>
          <w:sz w:val="30"/>
        </w:rPr>
      </w:pPr>
    </w:p>
    <w:p w14:paraId="09205D09">
      <w:pPr>
        <w:pStyle w:val="12"/>
        <w:spacing w:before="0" w:beforeAutospacing="0" w:after="0" w:afterAutospacing="0" w:line="380" w:lineRule="exact"/>
        <w:jc w:val="center"/>
        <w:rPr>
          <w:rFonts w:hint="default" w:ascii="仿宋_GB2312" w:eastAsia="仿宋_GB2312"/>
          <w:sz w:val="30"/>
        </w:rPr>
      </w:pPr>
      <w:r>
        <w:rPr>
          <w:rFonts w:hint="default" w:ascii="仿宋_GB2312" w:eastAsia="仿宋_GB2312"/>
          <w:sz w:val="30"/>
        </w:rPr>
        <w:t>1－</w:t>
      </w:r>
      <w:r>
        <w:rPr>
          <w:rFonts w:ascii="仿宋_GB2312" w:eastAsia="仿宋_GB2312"/>
          <w:sz w:val="30"/>
        </w:rPr>
        <w:t xml:space="preserve">8 </w:t>
      </w:r>
      <w:r>
        <w:rPr>
          <w:rFonts w:hint="default" w:ascii="黑体" w:eastAsia="黑体"/>
          <w:sz w:val="30"/>
        </w:rPr>
        <w:t>国民经济主要指标每天平均水平</w:t>
      </w:r>
    </w:p>
    <w:p w14:paraId="7EC3258A">
      <w:pPr>
        <w:pStyle w:val="12"/>
        <w:spacing w:before="0" w:beforeAutospacing="0" w:after="0" w:afterAutospacing="0" w:line="360" w:lineRule="exact"/>
        <w:jc w:val="right"/>
        <w:rPr>
          <w:rFonts w:hint="default" w:ascii="仿宋_GB2312" w:eastAsia="仿宋_GB2312"/>
          <w:sz w:val="30"/>
        </w:rPr>
      </w:pPr>
    </w:p>
    <w:tbl>
      <w:tblPr>
        <w:tblStyle w:val="14"/>
        <w:tblW w:w="0" w:type="auto"/>
        <w:tblInd w:w="108"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487"/>
        <w:gridCol w:w="890"/>
        <w:gridCol w:w="1139"/>
        <w:gridCol w:w="1139"/>
        <w:gridCol w:w="1139"/>
        <w:gridCol w:w="1139"/>
        <w:gridCol w:w="1139"/>
      </w:tblGrid>
      <w:tr w14:paraId="6DC9537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2487" w:type="dxa"/>
            <w:tcBorders>
              <w:top w:val="single" w:color="auto" w:sz="8" w:space="0"/>
              <w:bottom w:val="single" w:color="auto" w:sz="4" w:space="0"/>
            </w:tcBorders>
            <w:vAlign w:val="center"/>
          </w:tcPr>
          <w:p w14:paraId="6332E319">
            <w:pPr>
              <w:pStyle w:val="12"/>
              <w:spacing w:before="0" w:beforeAutospacing="0" w:after="0" w:afterAutospacing="0"/>
              <w:jc w:val="center"/>
              <w:rPr>
                <w:rFonts w:hint="default"/>
                <w:sz w:val="21"/>
              </w:rPr>
            </w:pPr>
            <w:r>
              <w:rPr>
                <w:sz w:val="21"/>
              </w:rPr>
              <w:t>指　标</w:t>
            </w:r>
          </w:p>
        </w:tc>
        <w:tc>
          <w:tcPr>
            <w:tcW w:w="890" w:type="dxa"/>
            <w:tcBorders>
              <w:top w:val="single" w:color="auto" w:sz="8" w:space="0"/>
              <w:bottom w:val="single" w:color="auto" w:sz="4" w:space="0"/>
            </w:tcBorders>
            <w:vAlign w:val="center"/>
          </w:tcPr>
          <w:p w14:paraId="47C72B56">
            <w:pPr>
              <w:pStyle w:val="12"/>
              <w:spacing w:before="0" w:beforeAutospacing="0" w:after="0" w:afterAutospacing="0"/>
              <w:jc w:val="center"/>
              <w:rPr>
                <w:rFonts w:hint="default"/>
                <w:sz w:val="21"/>
              </w:rPr>
            </w:pPr>
            <w:r>
              <w:rPr>
                <w:sz w:val="21"/>
              </w:rPr>
              <w:t>单位</w:t>
            </w:r>
          </w:p>
        </w:tc>
        <w:tc>
          <w:tcPr>
            <w:tcW w:w="1139" w:type="dxa"/>
            <w:tcBorders>
              <w:top w:val="single" w:color="auto" w:sz="8" w:space="0"/>
              <w:bottom w:val="single" w:color="auto" w:sz="4" w:space="0"/>
            </w:tcBorders>
            <w:vAlign w:val="center"/>
          </w:tcPr>
          <w:p w14:paraId="221E99A5">
            <w:pPr>
              <w:autoSpaceDE w:val="0"/>
              <w:autoSpaceDN w:val="0"/>
              <w:adjustRightInd w:val="0"/>
              <w:spacing w:line="400" w:lineRule="exact"/>
              <w:jc w:val="center"/>
              <w:rPr>
                <w:rFonts w:hint="default" w:hAnsi="Times New Roman"/>
                <w:sz w:val="21"/>
              </w:rPr>
            </w:pPr>
            <w:r>
              <w:rPr>
                <w:rFonts w:hAnsi="Times New Roman"/>
                <w:sz w:val="21"/>
              </w:rPr>
              <w:t>2010年</w:t>
            </w:r>
          </w:p>
        </w:tc>
        <w:tc>
          <w:tcPr>
            <w:tcW w:w="1139" w:type="dxa"/>
            <w:tcBorders>
              <w:top w:val="single" w:color="auto" w:sz="8" w:space="0"/>
              <w:bottom w:val="single" w:color="auto" w:sz="4" w:space="0"/>
            </w:tcBorders>
            <w:vAlign w:val="center"/>
          </w:tcPr>
          <w:p w14:paraId="249A18C7">
            <w:pPr>
              <w:autoSpaceDE w:val="0"/>
              <w:autoSpaceDN w:val="0"/>
              <w:adjustRightInd w:val="0"/>
              <w:spacing w:line="400" w:lineRule="exact"/>
              <w:jc w:val="center"/>
              <w:rPr>
                <w:rFonts w:hint="default" w:hAnsi="Times New Roman"/>
                <w:sz w:val="21"/>
              </w:rPr>
            </w:pPr>
            <w:r>
              <w:rPr>
                <w:rFonts w:hAnsi="Times New Roman"/>
                <w:sz w:val="21"/>
              </w:rPr>
              <w:t>2018年</w:t>
            </w:r>
          </w:p>
        </w:tc>
        <w:tc>
          <w:tcPr>
            <w:tcW w:w="1139" w:type="dxa"/>
            <w:tcBorders>
              <w:top w:val="single" w:color="auto" w:sz="8" w:space="0"/>
              <w:bottom w:val="single" w:color="auto" w:sz="4" w:space="0"/>
            </w:tcBorders>
            <w:vAlign w:val="center"/>
          </w:tcPr>
          <w:p w14:paraId="54587955">
            <w:pPr>
              <w:autoSpaceDE w:val="0"/>
              <w:autoSpaceDN w:val="0"/>
              <w:adjustRightInd w:val="0"/>
              <w:spacing w:line="400" w:lineRule="exact"/>
              <w:jc w:val="center"/>
              <w:rPr>
                <w:rFonts w:hint="default" w:hAnsi="Times New Roman"/>
                <w:sz w:val="21"/>
              </w:rPr>
            </w:pPr>
            <w:r>
              <w:rPr>
                <w:rFonts w:hAnsi="Times New Roman"/>
                <w:sz w:val="21"/>
              </w:rPr>
              <w:t>2019年</w:t>
            </w:r>
          </w:p>
        </w:tc>
        <w:tc>
          <w:tcPr>
            <w:tcW w:w="1139" w:type="dxa"/>
            <w:tcBorders>
              <w:top w:val="single" w:color="auto" w:sz="8" w:space="0"/>
              <w:bottom w:val="single" w:color="auto" w:sz="4" w:space="0"/>
            </w:tcBorders>
            <w:vAlign w:val="center"/>
          </w:tcPr>
          <w:p w14:paraId="3F5262DD">
            <w:pPr>
              <w:autoSpaceDE w:val="0"/>
              <w:autoSpaceDN w:val="0"/>
              <w:adjustRightInd w:val="0"/>
              <w:spacing w:line="400" w:lineRule="exact"/>
              <w:jc w:val="center"/>
              <w:rPr>
                <w:rFonts w:hint="default" w:hAnsi="Times New Roman"/>
                <w:sz w:val="21"/>
              </w:rPr>
            </w:pPr>
            <w:r>
              <w:rPr>
                <w:rFonts w:hAnsi="Times New Roman"/>
                <w:sz w:val="21"/>
              </w:rPr>
              <w:t>2020年</w:t>
            </w:r>
          </w:p>
        </w:tc>
        <w:tc>
          <w:tcPr>
            <w:tcW w:w="1139" w:type="dxa"/>
            <w:tcBorders>
              <w:top w:val="single" w:color="auto" w:sz="8" w:space="0"/>
              <w:bottom w:val="single" w:color="auto" w:sz="4" w:space="0"/>
            </w:tcBorders>
            <w:vAlign w:val="center"/>
          </w:tcPr>
          <w:p w14:paraId="4E4D65D3">
            <w:pPr>
              <w:autoSpaceDE w:val="0"/>
              <w:autoSpaceDN w:val="0"/>
              <w:adjustRightInd w:val="0"/>
              <w:spacing w:line="400" w:lineRule="exact"/>
              <w:jc w:val="center"/>
              <w:rPr>
                <w:rFonts w:hint="default" w:hAnsi="Times New Roman"/>
                <w:sz w:val="21"/>
              </w:rPr>
            </w:pPr>
            <w:r>
              <w:rPr>
                <w:rFonts w:hAnsi="Times New Roman"/>
                <w:sz w:val="21"/>
              </w:rPr>
              <w:t>2021年</w:t>
            </w:r>
          </w:p>
        </w:tc>
      </w:tr>
      <w:tr w14:paraId="4D123F2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487" w:type="dxa"/>
            <w:tcBorders>
              <w:bottom w:val="nil"/>
            </w:tcBorders>
            <w:vAlign w:val="center"/>
          </w:tcPr>
          <w:p w14:paraId="6A419B85">
            <w:pPr>
              <w:pStyle w:val="12"/>
              <w:spacing w:before="0" w:beforeAutospacing="0" w:after="0" w:afterAutospacing="0" w:line="360" w:lineRule="exact"/>
              <w:jc w:val="both"/>
              <w:rPr>
                <w:rFonts w:hint="default"/>
                <w:sz w:val="21"/>
              </w:rPr>
            </w:pPr>
            <w:r>
              <w:rPr>
                <w:sz w:val="21"/>
              </w:rPr>
              <w:t>地区生产总值(当年价)</w:t>
            </w:r>
          </w:p>
        </w:tc>
        <w:tc>
          <w:tcPr>
            <w:tcW w:w="890" w:type="dxa"/>
            <w:tcBorders>
              <w:bottom w:val="nil"/>
            </w:tcBorders>
            <w:vAlign w:val="center"/>
          </w:tcPr>
          <w:p w14:paraId="4C15A581">
            <w:pPr>
              <w:pStyle w:val="12"/>
              <w:spacing w:before="0" w:beforeAutospacing="0" w:after="0" w:afterAutospacing="0" w:line="360" w:lineRule="exact"/>
              <w:jc w:val="center"/>
              <w:rPr>
                <w:rFonts w:hint="default"/>
                <w:sz w:val="21"/>
              </w:rPr>
            </w:pPr>
            <w:r>
              <w:rPr>
                <w:sz w:val="21"/>
              </w:rPr>
              <w:t>万元</w:t>
            </w:r>
          </w:p>
        </w:tc>
        <w:tc>
          <w:tcPr>
            <w:tcW w:w="1139" w:type="dxa"/>
            <w:tcBorders>
              <w:bottom w:val="nil"/>
            </w:tcBorders>
            <w:vAlign w:val="center"/>
          </w:tcPr>
          <w:p w14:paraId="5C3C3F06">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ascii="华文细黑" w:hAnsi="华文细黑" w:eastAsia="华文细黑" w:cs="华文细黑"/>
                <w:color w:val="000000"/>
                <w:sz w:val="21"/>
                <w:szCs w:val="21"/>
              </w:rPr>
              <w:t xml:space="preserve">1908.11 </w:t>
            </w:r>
          </w:p>
        </w:tc>
        <w:tc>
          <w:tcPr>
            <w:tcW w:w="1139" w:type="dxa"/>
            <w:tcBorders>
              <w:bottom w:val="nil"/>
            </w:tcBorders>
            <w:vAlign w:val="center"/>
          </w:tcPr>
          <w:p w14:paraId="7E9617D8">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ascii="华文细黑" w:hAnsi="华文细黑" w:eastAsia="华文细黑" w:cs="华文细黑"/>
                <w:color w:val="000000"/>
                <w:sz w:val="21"/>
                <w:szCs w:val="21"/>
              </w:rPr>
              <w:t xml:space="preserve">5433.51 </w:t>
            </w:r>
          </w:p>
        </w:tc>
        <w:tc>
          <w:tcPr>
            <w:tcW w:w="1139" w:type="dxa"/>
            <w:tcBorders>
              <w:bottom w:val="nil"/>
            </w:tcBorders>
            <w:vAlign w:val="center"/>
          </w:tcPr>
          <w:p w14:paraId="1E7B78F1">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6089.85 </w:t>
            </w:r>
          </w:p>
        </w:tc>
        <w:tc>
          <w:tcPr>
            <w:tcW w:w="1139" w:type="dxa"/>
            <w:tcBorders>
              <w:bottom w:val="nil"/>
            </w:tcBorders>
            <w:vAlign w:val="center"/>
          </w:tcPr>
          <w:p w14:paraId="27ECF7C3">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ascii="华文细黑" w:hAnsi="华文细黑" w:eastAsia="华文细黑" w:cs="华文细黑"/>
                <w:color w:val="000000"/>
                <w:sz w:val="21"/>
                <w:szCs w:val="21"/>
              </w:rPr>
              <w:t xml:space="preserve">6715.00 </w:t>
            </w:r>
          </w:p>
        </w:tc>
        <w:tc>
          <w:tcPr>
            <w:tcW w:w="1139" w:type="dxa"/>
            <w:tcBorders>
              <w:bottom w:val="nil"/>
            </w:tcBorders>
            <w:vAlign w:val="center"/>
          </w:tcPr>
          <w:p w14:paraId="62D7B2CD">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7400.63</w:t>
            </w:r>
          </w:p>
        </w:tc>
      </w:tr>
      <w:tr w14:paraId="490C774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487" w:type="dxa"/>
            <w:tcBorders>
              <w:top w:val="nil"/>
              <w:bottom w:val="nil"/>
            </w:tcBorders>
            <w:vAlign w:val="center"/>
          </w:tcPr>
          <w:p w14:paraId="445EA486">
            <w:pPr>
              <w:pStyle w:val="12"/>
              <w:spacing w:before="0" w:beforeAutospacing="0" w:after="0" w:afterAutospacing="0" w:line="360" w:lineRule="exact"/>
              <w:jc w:val="both"/>
              <w:rPr>
                <w:rFonts w:hint="default"/>
                <w:sz w:val="21"/>
              </w:rPr>
            </w:pPr>
            <w:r>
              <w:rPr>
                <w:sz w:val="21"/>
              </w:rPr>
              <w:t>　第一产业</w:t>
            </w:r>
          </w:p>
        </w:tc>
        <w:tc>
          <w:tcPr>
            <w:tcW w:w="890" w:type="dxa"/>
            <w:tcBorders>
              <w:top w:val="nil"/>
              <w:bottom w:val="nil"/>
            </w:tcBorders>
            <w:vAlign w:val="center"/>
          </w:tcPr>
          <w:p w14:paraId="1D1EAB35">
            <w:pPr>
              <w:pStyle w:val="12"/>
              <w:spacing w:before="0" w:beforeAutospacing="0" w:after="0" w:afterAutospacing="0" w:line="360" w:lineRule="exact"/>
              <w:jc w:val="center"/>
              <w:rPr>
                <w:rFonts w:hint="default"/>
                <w:sz w:val="21"/>
              </w:rPr>
            </w:pPr>
            <w:r>
              <w:rPr>
                <w:sz w:val="21"/>
              </w:rPr>
              <w:t>万元</w:t>
            </w:r>
          </w:p>
        </w:tc>
        <w:tc>
          <w:tcPr>
            <w:tcW w:w="1139" w:type="dxa"/>
            <w:tcBorders>
              <w:top w:val="nil"/>
              <w:bottom w:val="nil"/>
            </w:tcBorders>
            <w:vAlign w:val="center"/>
          </w:tcPr>
          <w:p w14:paraId="7FB54A61">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ascii="华文细黑" w:hAnsi="华文细黑" w:eastAsia="华文细黑" w:cs="华文细黑"/>
                <w:color w:val="000000"/>
                <w:sz w:val="21"/>
                <w:szCs w:val="21"/>
              </w:rPr>
              <w:t xml:space="preserve">312.72 </w:t>
            </w:r>
          </w:p>
        </w:tc>
        <w:tc>
          <w:tcPr>
            <w:tcW w:w="1139" w:type="dxa"/>
            <w:tcBorders>
              <w:top w:val="nil"/>
              <w:bottom w:val="nil"/>
            </w:tcBorders>
            <w:vAlign w:val="center"/>
          </w:tcPr>
          <w:p w14:paraId="6B1C8109">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ascii="华文细黑" w:hAnsi="华文细黑" w:eastAsia="华文细黑" w:cs="华文细黑"/>
                <w:color w:val="000000"/>
                <w:sz w:val="21"/>
                <w:szCs w:val="21"/>
              </w:rPr>
              <w:t xml:space="preserve">742.47 </w:t>
            </w:r>
          </w:p>
        </w:tc>
        <w:tc>
          <w:tcPr>
            <w:tcW w:w="1139" w:type="dxa"/>
            <w:tcBorders>
              <w:top w:val="nil"/>
              <w:bottom w:val="nil"/>
            </w:tcBorders>
            <w:vAlign w:val="center"/>
          </w:tcPr>
          <w:p w14:paraId="1C9E0A50">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875.13 </w:t>
            </w:r>
          </w:p>
        </w:tc>
        <w:tc>
          <w:tcPr>
            <w:tcW w:w="1139" w:type="dxa"/>
            <w:tcBorders>
              <w:top w:val="nil"/>
              <w:bottom w:val="nil"/>
            </w:tcBorders>
            <w:vAlign w:val="center"/>
          </w:tcPr>
          <w:p w14:paraId="0BD2027D">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ascii="华文细黑" w:hAnsi="华文细黑" w:eastAsia="华文细黑" w:cs="华文细黑"/>
                <w:color w:val="000000"/>
                <w:sz w:val="21"/>
                <w:szCs w:val="21"/>
              </w:rPr>
              <w:t xml:space="preserve">1018.59 </w:t>
            </w:r>
          </w:p>
        </w:tc>
        <w:tc>
          <w:tcPr>
            <w:tcW w:w="1139" w:type="dxa"/>
            <w:tcBorders>
              <w:top w:val="nil"/>
              <w:bottom w:val="nil"/>
            </w:tcBorders>
            <w:vAlign w:val="center"/>
          </w:tcPr>
          <w:p w14:paraId="524F7E01">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1081.66</w:t>
            </w:r>
          </w:p>
        </w:tc>
      </w:tr>
      <w:tr w14:paraId="1911FA3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487" w:type="dxa"/>
            <w:tcBorders>
              <w:top w:val="nil"/>
              <w:bottom w:val="nil"/>
            </w:tcBorders>
            <w:vAlign w:val="center"/>
          </w:tcPr>
          <w:p w14:paraId="3079BC5E">
            <w:pPr>
              <w:pStyle w:val="12"/>
              <w:spacing w:before="0" w:beforeAutospacing="0" w:after="0" w:afterAutospacing="0" w:line="360" w:lineRule="exact"/>
              <w:jc w:val="both"/>
              <w:rPr>
                <w:rFonts w:hint="default"/>
                <w:sz w:val="21"/>
              </w:rPr>
            </w:pPr>
            <w:r>
              <w:rPr>
                <w:sz w:val="21"/>
              </w:rPr>
              <w:t>　第二产业</w:t>
            </w:r>
          </w:p>
        </w:tc>
        <w:tc>
          <w:tcPr>
            <w:tcW w:w="890" w:type="dxa"/>
            <w:tcBorders>
              <w:top w:val="nil"/>
              <w:bottom w:val="nil"/>
            </w:tcBorders>
            <w:vAlign w:val="center"/>
          </w:tcPr>
          <w:p w14:paraId="7F0CBF2B">
            <w:pPr>
              <w:pStyle w:val="12"/>
              <w:spacing w:before="0" w:beforeAutospacing="0" w:after="0" w:afterAutospacing="0" w:line="360" w:lineRule="exact"/>
              <w:jc w:val="center"/>
              <w:rPr>
                <w:rFonts w:hint="default"/>
                <w:sz w:val="21"/>
              </w:rPr>
            </w:pPr>
            <w:r>
              <w:rPr>
                <w:sz w:val="21"/>
              </w:rPr>
              <w:t>万元</w:t>
            </w:r>
          </w:p>
        </w:tc>
        <w:tc>
          <w:tcPr>
            <w:tcW w:w="1139" w:type="dxa"/>
            <w:tcBorders>
              <w:top w:val="nil"/>
              <w:bottom w:val="nil"/>
            </w:tcBorders>
            <w:vAlign w:val="center"/>
          </w:tcPr>
          <w:p w14:paraId="7B7888CA">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ascii="华文细黑" w:hAnsi="华文细黑" w:eastAsia="华文细黑" w:cs="华文细黑"/>
                <w:color w:val="000000"/>
                <w:sz w:val="21"/>
                <w:szCs w:val="21"/>
              </w:rPr>
              <w:t xml:space="preserve">737.26 </w:t>
            </w:r>
          </w:p>
        </w:tc>
        <w:tc>
          <w:tcPr>
            <w:tcW w:w="1139" w:type="dxa"/>
            <w:tcBorders>
              <w:top w:val="nil"/>
              <w:bottom w:val="nil"/>
            </w:tcBorders>
            <w:vAlign w:val="center"/>
          </w:tcPr>
          <w:p w14:paraId="459521B5">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ascii="华文细黑" w:hAnsi="华文细黑" w:eastAsia="华文细黑" w:cs="华文细黑"/>
                <w:color w:val="000000"/>
                <w:sz w:val="21"/>
                <w:szCs w:val="21"/>
              </w:rPr>
              <w:t xml:space="preserve">2047.74 </w:t>
            </w:r>
          </w:p>
        </w:tc>
        <w:tc>
          <w:tcPr>
            <w:tcW w:w="1139" w:type="dxa"/>
            <w:tcBorders>
              <w:top w:val="nil"/>
              <w:bottom w:val="nil"/>
            </w:tcBorders>
            <w:vAlign w:val="center"/>
          </w:tcPr>
          <w:p w14:paraId="440F2837">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2160.55 </w:t>
            </w:r>
          </w:p>
        </w:tc>
        <w:tc>
          <w:tcPr>
            <w:tcW w:w="1139" w:type="dxa"/>
            <w:tcBorders>
              <w:top w:val="nil"/>
              <w:bottom w:val="nil"/>
            </w:tcBorders>
            <w:vAlign w:val="center"/>
          </w:tcPr>
          <w:p w14:paraId="5841EF1B">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ascii="华文细黑" w:hAnsi="华文细黑" w:eastAsia="华文细黑" w:cs="华文细黑"/>
                <w:color w:val="000000"/>
                <w:sz w:val="21"/>
                <w:szCs w:val="21"/>
              </w:rPr>
              <w:t xml:space="preserve">2185.79 </w:t>
            </w:r>
          </w:p>
        </w:tc>
        <w:tc>
          <w:tcPr>
            <w:tcW w:w="1139" w:type="dxa"/>
            <w:tcBorders>
              <w:top w:val="nil"/>
              <w:bottom w:val="nil"/>
            </w:tcBorders>
            <w:vAlign w:val="center"/>
          </w:tcPr>
          <w:p w14:paraId="7BEC6AF9">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2814.37</w:t>
            </w:r>
          </w:p>
        </w:tc>
      </w:tr>
      <w:tr w14:paraId="646DE35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487" w:type="dxa"/>
            <w:tcBorders>
              <w:top w:val="nil"/>
              <w:bottom w:val="nil"/>
            </w:tcBorders>
            <w:vAlign w:val="center"/>
          </w:tcPr>
          <w:p w14:paraId="4A5077B4">
            <w:pPr>
              <w:pStyle w:val="12"/>
              <w:spacing w:before="0" w:beforeAutospacing="0" w:after="0" w:afterAutospacing="0" w:line="360" w:lineRule="exact"/>
              <w:jc w:val="both"/>
              <w:rPr>
                <w:rFonts w:hint="default"/>
                <w:sz w:val="21"/>
              </w:rPr>
            </w:pPr>
            <w:r>
              <w:rPr>
                <w:sz w:val="21"/>
              </w:rPr>
              <w:t>　　＃工业</w:t>
            </w:r>
          </w:p>
        </w:tc>
        <w:tc>
          <w:tcPr>
            <w:tcW w:w="890" w:type="dxa"/>
            <w:tcBorders>
              <w:top w:val="nil"/>
              <w:bottom w:val="nil"/>
            </w:tcBorders>
            <w:vAlign w:val="center"/>
          </w:tcPr>
          <w:p w14:paraId="5D348016">
            <w:pPr>
              <w:pStyle w:val="12"/>
              <w:spacing w:before="0" w:beforeAutospacing="0" w:after="0" w:afterAutospacing="0" w:line="360" w:lineRule="exact"/>
              <w:jc w:val="center"/>
              <w:rPr>
                <w:rFonts w:hint="default"/>
                <w:sz w:val="21"/>
              </w:rPr>
            </w:pPr>
            <w:r>
              <w:rPr>
                <w:sz w:val="21"/>
              </w:rPr>
              <w:t>万元</w:t>
            </w:r>
          </w:p>
        </w:tc>
        <w:tc>
          <w:tcPr>
            <w:tcW w:w="1139" w:type="dxa"/>
            <w:tcBorders>
              <w:top w:val="nil"/>
              <w:bottom w:val="nil"/>
            </w:tcBorders>
            <w:vAlign w:val="center"/>
          </w:tcPr>
          <w:p w14:paraId="161A8F14">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ascii="华文细黑" w:hAnsi="华文细黑" w:eastAsia="华文细黑" w:cs="华文细黑"/>
                <w:color w:val="000000"/>
                <w:sz w:val="21"/>
                <w:szCs w:val="21"/>
              </w:rPr>
              <w:t xml:space="preserve">485.53 </w:t>
            </w:r>
          </w:p>
        </w:tc>
        <w:tc>
          <w:tcPr>
            <w:tcW w:w="1139" w:type="dxa"/>
            <w:tcBorders>
              <w:top w:val="nil"/>
              <w:bottom w:val="nil"/>
            </w:tcBorders>
            <w:vAlign w:val="center"/>
          </w:tcPr>
          <w:p w14:paraId="7BFF54E0">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ascii="华文细黑" w:hAnsi="华文细黑" w:eastAsia="华文细黑" w:cs="华文细黑"/>
                <w:color w:val="000000"/>
                <w:sz w:val="21"/>
                <w:szCs w:val="21"/>
              </w:rPr>
              <w:t xml:space="preserve">1104.61 </w:t>
            </w:r>
          </w:p>
        </w:tc>
        <w:tc>
          <w:tcPr>
            <w:tcW w:w="1139" w:type="dxa"/>
            <w:tcBorders>
              <w:top w:val="nil"/>
              <w:bottom w:val="nil"/>
            </w:tcBorders>
            <w:vAlign w:val="center"/>
          </w:tcPr>
          <w:p w14:paraId="1C0B0DEE">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1129.75 </w:t>
            </w:r>
          </w:p>
        </w:tc>
        <w:tc>
          <w:tcPr>
            <w:tcW w:w="1139" w:type="dxa"/>
            <w:tcBorders>
              <w:top w:val="nil"/>
              <w:bottom w:val="nil"/>
            </w:tcBorders>
            <w:vAlign w:val="center"/>
          </w:tcPr>
          <w:p w14:paraId="4E2C5A4F">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ascii="华文细黑" w:hAnsi="华文细黑" w:eastAsia="华文细黑" w:cs="华文细黑"/>
                <w:color w:val="000000"/>
                <w:sz w:val="21"/>
                <w:szCs w:val="21"/>
              </w:rPr>
              <w:t xml:space="preserve">1109.83 </w:t>
            </w:r>
          </w:p>
        </w:tc>
        <w:tc>
          <w:tcPr>
            <w:tcW w:w="1139" w:type="dxa"/>
            <w:tcBorders>
              <w:top w:val="nil"/>
              <w:bottom w:val="nil"/>
            </w:tcBorders>
            <w:vAlign w:val="center"/>
          </w:tcPr>
          <w:p w14:paraId="163DC240">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1113.90</w:t>
            </w:r>
          </w:p>
        </w:tc>
      </w:tr>
      <w:tr w14:paraId="33D3824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487" w:type="dxa"/>
            <w:tcBorders>
              <w:top w:val="nil"/>
              <w:bottom w:val="nil"/>
            </w:tcBorders>
            <w:vAlign w:val="center"/>
          </w:tcPr>
          <w:p w14:paraId="6559F3CC">
            <w:pPr>
              <w:pStyle w:val="12"/>
              <w:spacing w:before="0" w:beforeAutospacing="0" w:after="0" w:afterAutospacing="0" w:line="360" w:lineRule="exact"/>
              <w:jc w:val="both"/>
              <w:rPr>
                <w:rFonts w:hint="default"/>
                <w:sz w:val="21"/>
              </w:rPr>
            </w:pPr>
            <w:r>
              <w:rPr>
                <w:sz w:val="21"/>
              </w:rPr>
              <w:t>　第三产业</w:t>
            </w:r>
          </w:p>
        </w:tc>
        <w:tc>
          <w:tcPr>
            <w:tcW w:w="890" w:type="dxa"/>
            <w:tcBorders>
              <w:top w:val="nil"/>
              <w:bottom w:val="nil"/>
            </w:tcBorders>
            <w:vAlign w:val="center"/>
          </w:tcPr>
          <w:p w14:paraId="3ABEBEA8">
            <w:pPr>
              <w:pStyle w:val="12"/>
              <w:spacing w:before="0" w:beforeAutospacing="0" w:after="0" w:afterAutospacing="0" w:line="360" w:lineRule="exact"/>
              <w:jc w:val="center"/>
              <w:rPr>
                <w:rFonts w:hint="default"/>
                <w:sz w:val="21"/>
              </w:rPr>
            </w:pPr>
            <w:r>
              <w:rPr>
                <w:sz w:val="21"/>
              </w:rPr>
              <w:t>万元</w:t>
            </w:r>
          </w:p>
        </w:tc>
        <w:tc>
          <w:tcPr>
            <w:tcW w:w="1139" w:type="dxa"/>
            <w:tcBorders>
              <w:top w:val="nil"/>
              <w:bottom w:val="nil"/>
            </w:tcBorders>
            <w:vAlign w:val="center"/>
          </w:tcPr>
          <w:p w14:paraId="5B37FCFE">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ascii="华文细黑" w:hAnsi="华文细黑" w:eastAsia="华文细黑" w:cs="华文细黑"/>
                <w:color w:val="000000"/>
                <w:sz w:val="21"/>
                <w:szCs w:val="21"/>
              </w:rPr>
              <w:t xml:space="preserve">857.95 </w:t>
            </w:r>
          </w:p>
        </w:tc>
        <w:tc>
          <w:tcPr>
            <w:tcW w:w="1139" w:type="dxa"/>
            <w:tcBorders>
              <w:top w:val="nil"/>
              <w:bottom w:val="nil"/>
            </w:tcBorders>
            <w:vAlign w:val="center"/>
          </w:tcPr>
          <w:p w14:paraId="0DCDA75A">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ascii="华文细黑" w:hAnsi="华文细黑" w:eastAsia="华文细黑" w:cs="华文细黑"/>
                <w:color w:val="000000"/>
                <w:sz w:val="21"/>
                <w:szCs w:val="21"/>
              </w:rPr>
              <w:t xml:space="preserve">2643.31 </w:t>
            </w:r>
          </w:p>
        </w:tc>
        <w:tc>
          <w:tcPr>
            <w:tcW w:w="1139" w:type="dxa"/>
            <w:tcBorders>
              <w:top w:val="nil"/>
              <w:bottom w:val="nil"/>
            </w:tcBorders>
            <w:vAlign w:val="center"/>
          </w:tcPr>
          <w:p w14:paraId="4BAA0A70">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3054.18 </w:t>
            </w:r>
          </w:p>
        </w:tc>
        <w:tc>
          <w:tcPr>
            <w:tcW w:w="1139" w:type="dxa"/>
            <w:tcBorders>
              <w:top w:val="nil"/>
              <w:bottom w:val="nil"/>
            </w:tcBorders>
            <w:vAlign w:val="center"/>
          </w:tcPr>
          <w:p w14:paraId="31644931">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ascii="华文细黑" w:hAnsi="华文细黑" w:eastAsia="华文细黑" w:cs="华文细黑"/>
                <w:color w:val="000000"/>
                <w:sz w:val="21"/>
                <w:szCs w:val="21"/>
              </w:rPr>
              <w:t xml:space="preserve">3510.61 </w:t>
            </w:r>
          </w:p>
        </w:tc>
        <w:tc>
          <w:tcPr>
            <w:tcW w:w="1139" w:type="dxa"/>
            <w:tcBorders>
              <w:top w:val="nil"/>
              <w:bottom w:val="nil"/>
            </w:tcBorders>
            <w:vAlign w:val="center"/>
          </w:tcPr>
          <w:p w14:paraId="4B29B624">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3504.59</w:t>
            </w:r>
          </w:p>
        </w:tc>
      </w:tr>
      <w:tr w14:paraId="4D8CA69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487" w:type="dxa"/>
            <w:tcBorders>
              <w:top w:val="nil"/>
              <w:bottom w:val="nil"/>
            </w:tcBorders>
            <w:vAlign w:val="center"/>
          </w:tcPr>
          <w:p w14:paraId="62B45A15">
            <w:pPr>
              <w:pStyle w:val="12"/>
              <w:spacing w:before="0" w:beforeAutospacing="0" w:after="0" w:afterAutospacing="0" w:line="360" w:lineRule="exact"/>
              <w:jc w:val="both"/>
              <w:rPr>
                <w:rFonts w:hint="default"/>
                <w:sz w:val="21"/>
              </w:rPr>
            </w:pPr>
            <w:r>
              <w:rPr>
                <w:sz w:val="21"/>
              </w:rPr>
              <w:t>工农业总产值(当年价)</w:t>
            </w:r>
          </w:p>
        </w:tc>
        <w:tc>
          <w:tcPr>
            <w:tcW w:w="890" w:type="dxa"/>
            <w:tcBorders>
              <w:top w:val="nil"/>
              <w:bottom w:val="nil"/>
            </w:tcBorders>
            <w:vAlign w:val="center"/>
          </w:tcPr>
          <w:p w14:paraId="00AA424C">
            <w:pPr>
              <w:pStyle w:val="12"/>
              <w:spacing w:before="0" w:beforeAutospacing="0" w:after="0" w:afterAutospacing="0" w:line="360" w:lineRule="exact"/>
              <w:jc w:val="center"/>
              <w:rPr>
                <w:rFonts w:hint="default"/>
                <w:sz w:val="21"/>
              </w:rPr>
            </w:pPr>
            <w:r>
              <w:rPr>
                <w:sz w:val="21"/>
              </w:rPr>
              <w:t>万元</w:t>
            </w:r>
          </w:p>
        </w:tc>
        <w:tc>
          <w:tcPr>
            <w:tcW w:w="1139" w:type="dxa"/>
            <w:tcBorders>
              <w:top w:val="nil"/>
              <w:bottom w:val="nil"/>
            </w:tcBorders>
            <w:vAlign w:val="center"/>
          </w:tcPr>
          <w:p w14:paraId="3198B192">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1761.67</w:t>
            </w:r>
          </w:p>
        </w:tc>
        <w:tc>
          <w:tcPr>
            <w:tcW w:w="1139" w:type="dxa"/>
            <w:tcBorders>
              <w:top w:val="nil"/>
              <w:bottom w:val="nil"/>
            </w:tcBorders>
            <w:vAlign w:val="center"/>
          </w:tcPr>
          <w:p w14:paraId="57C98010">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2745.9</w:t>
            </w:r>
          </w:p>
        </w:tc>
        <w:tc>
          <w:tcPr>
            <w:tcW w:w="1139" w:type="dxa"/>
            <w:tcBorders>
              <w:top w:val="nil"/>
              <w:bottom w:val="nil"/>
            </w:tcBorders>
            <w:vAlign w:val="center"/>
          </w:tcPr>
          <w:p w14:paraId="32B2414A">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2108.73 </w:t>
            </w:r>
          </w:p>
        </w:tc>
        <w:tc>
          <w:tcPr>
            <w:tcW w:w="1139" w:type="dxa"/>
            <w:tcBorders>
              <w:top w:val="nil"/>
              <w:bottom w:val="nil"/>
            </w:tcBorders>
            <w:vAlign w:val="center"/>
          </w:tcPr>
          <w:p w14:paraId="1F95E93C">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ascii="华文细黑" w:hAnsi="华文细黑" w:eastAsia="华文细黑" w:cs="华文细黑"/>
                <w:color w:val="000000"/>
                <w:sz w:val="21"/>
                <w:szCs w:val="21"/>
              </w:rPr>
              <w:t xml:space="preserve">2201.37 </w:t>
            </w:r>
          </w:p>
        </w:tc>
        <w:tc>
          <w:tcPr>
            <w:tcW w:w="1139" w:type="dxa"/>
            <w:tcBorders>
              <w:top w:val="nil"/>
              <w:bottom w:val="nil"/>
            </w:tcBorders>
            <w:vAlign w:val="center"/>
          </w:tcPr>
          <w:p w14:paraId="0B517F3E">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2499.05</w:t>
            </w:r>
          </w:p>
        </w:tc>
      </w:tr>
      <w:tr w14:paraId="552E60E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487" w:type="dxa"/>
            <w:tcBorders>
              <w:top w:val="nil"/>
              <w:bottom w:val="nil"/>
            </w:tcBorders>
            <w:vAlign w:val="center"/>
          </w:tcPr>
          <w:p w14:paraId="66359A80">
            <w:pPr>
              <w:pStyle w:val="12"/>
              <w:spacing w:before="0" w:beforeAutospacing="0" w:after="0" w:afterAutospacing="0" w:line="360" w:lineRule="exact"/>
              <w:ind w:firstLine="210" w:firstLineChars="100"/>
              <w:jc w:val="both"/>
              <w:rPr>
                <w:rFonts w:hint="default"/>
                <w:sz w:val="21"/>
              </w:rPr>
            </w:pPr>
            <w:r>
              <w:rPr>
                <w:sz w:val="21"/>
              </w:rPr>
              <w:t>工业总产值</w:t>
            </w:r>
          </w:p>
        </w:tc>
        <w:tc>
          <w:tcPr>
            <w:tcW w:w="890" w:type="dxa"/>
            <w:tcBorders>
              <w:top w:val="nil"/>
              <w:bottom w:val="nil"/>
            </w:tcBorders>
            <w:vAlign w:val="center"/>
          </w:tcPr>
          <w:p w14:paraId="53F97240">
            <w:pPr>
              <w:pStyle w:val="12"/>
              <w:spacing w:before="0" w:beforeAutospacing="0" w:after="0" w:afterAutospacing="0" w:line="360" w:lineRule="exact"/>
              <w:jc w:val="center"/>
              <w:rPr>
                <w:rFonts w:hint="default"/>
                <w:sz w:val="21"/>
              </w:rPr>
            </w:pPr>
            <w:r>
              <w:rPr>
                <w:sz w:val="21"/>
              </w:rPr>
              <w:t>万元</w:t>
            </w:r>
          </w:p>
        </w:tc>
        <w:tc>
          <w:tcPr>
            <w:tcW w:w="1139" w:type="dxa"/>
            <w:tcBorders>
              <w:top w:val="nil"/>
              <w:bottom w:val="nil"/>
            </w:tcBorders>
            <w:vAlign w:val="center"/>
          </w:tcPr>
          <w:p w14:paraId="6DC1C490">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1188.30</w:t>
            </w:r>
          </w:p>
        </w:tc>
        <w:tc>
          <w:tcPr>
            <w:tcW w:w="1139" w:type="dxa"/>
            <w:tcBorders>
              <w:top w:val="nil"/>
              <w:bottom w:val="nil"/>
            </w:tcBorders>
            <w:vAlign w:val="center"/>
          </w:tcPr>
          <w:p w14:paraId="0622D8DE">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1516.19</w:t>
            </w:r>
          </w:p>
        </w:tc>
        <w:tc>
          <w:tcPr>
            <w:tcW w:w="1139" w:type="dxa"/>
            <w:tcBorders>
              <w:top w:val="nil"/>
              <w:bottom w:val="nil"/>
            </w:tcBorders>
            <w:vAlign w:val="center"/>
          </w:tcPr>
          <w:p w14:paraId="5CC222B1">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1279.84 </w:t>
            </w:r>
          </w:p>
        </w:tc>
        <w:tc>
          <w:tcPr>
            <w:tcW w:w="1139" w:type="dxa"/>
            <w:tcBorders>
              <w:top w:val="nil"/>
              <w:bottom w:val="nil"/>
            </w:tcBorders>
            <w:vAlign w:val="center"/>
          </w:tcPr>
          <w:p w14:paraId="4CFF7912">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ascii="华文细黑" w:hAnsi="华文细黑" w:eastAsia="华文细黑" w:cs="华文细黑"/>
                <w:color w:val="000000"/>
                <w:sz w:val="21"/>
                <w:szCs w:val="21"/>
              </w:rPr>
              <w:t xml:space="preserve">1243.11 </w:t>
            </w:r>
          </w:p>
        </w:tc>
        <w:tc>
          <w:tcPr>
            <w:tcW w:w="1139" w:type="dxa"/>
            <w:tcBorders>
              <w:top w:val="nil"/>
              <w:bottom w:val="nil"/>
            </w:tcBorders>
            <w:vAlign w:val="center"/>
          </w:tcPr>
          <w:p w14:paraId="097053F8">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1380.93</w:t>
            </w:r>
          </w:p>
        </w:tc>
      </w:tr>
      <w:tr w14:paraId="1AF8429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487" w:type="dxa"/>
            <w:tcBorders>
              <w:top w:val="nil"/>
              <w:bottom w:val="nil"/>
            </w:tcBorders>
            <w:vAlign w:val="center"/>
          </w:tcPr>
          <w:p w14:paraId="02974707">
            <w:pPr>
              <w:pStyle w:val="12"/>
              <w:spacing w:before="0" w:beforeAutospacing="0" w:after="0" w:afterAutospacing="0" w:line="360" w:lineRule="exact"/>
              <w:ind w:firstLine="210" w:firstLineChars="100"/>
              <w:jc w:val="both"/>
              <w:rPr>
                <w:rFonts w:hint="default"/>
                <w:sz w:val="21"/>
              </w:rPr>
            </w:pPr>
            <w:r>
              <w:rPr>
                <w:sz w:val="21"/>
              </w:rPr>
              <w:t>农业总产值</w:t>
            </w:r>
          </w:p>
        </w:tc>
        <w:tc>
          <w:tcPr>
            <w:tcW w:w="890" w:type="dxa"/>
            <w:tcBorders>
              <w:top w:val="nil"/>
              <w:bottom w:val="nil"/>
            </w:tcBorders>
            <w:vAlign w:val="center"/>
          </w:tcPr>
          <w:p w14:paraId="62864826">
            <w:pPr>
              <w:pStyle w:val="12"/>
              <w:spacing w:before="0" w:beforeAutospacing="0" w:after="0" w:afterAutospacing="0" w:line="360" w:lineRule="exact"/>
              <w:jc w:val="center"/>
              <w:rPr>
                <w:rFonts w:hint="default"/>
                <w:sz w:val="21"/>
              </w:rPr>
            </w:pPr>
            <w:r>
              <w:rPr>
                <w:sz w:val="21"/>
              </w:rPr>
              <w:t>万元</w:t>
            </w:r>
          </w:p>
        </w:tc>
        <w:tc>
          <w:tcPr>
            <w:tcW w:w="1139" w:type="dxa"/>
            <w:tcBorders>
              <w:top w:val="nil"/>
              <w:bottom w:val="nil"/>
            </w:tcBorders>
            <w:vAlign w:val="center"/>
          </w:tcPr>
          <w:p w14:paraId="6D5F7BBC">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576.37</w:t>
            </w:r>
          </w:p>
        </w:tc>
        <w:tc>
          <w:tcPr>
            <w:tcW w:w="1139" w:type="dxa"/>
            <w:tcBorders>
              <w:top w:val="nil"/>
              <w:bottom w:val="nil"/>
            </w:tcBorders>
            <w:vAlign w:val="center"/>
          </w:tcPr>
          <w:p w14:paraId="2A15FD54">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1229.71</w:t>
            </w:r>
          </w:p>
        </w:tc>
        <w:tc>
          <w:tcPr>
            <w:tcW w:w="1139" w:type="dxa"/>
            <w:tcBorders>
              <w:top w:val="nil"/>
              <w:bottom w:val="nil"/>
            </w:tcBorders>
            <w:vAlign w:val="center"/>
          </w:tcPr>
          <w:p w14:paraId="39EA7BED">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828.89 </w:t>
            </w:r>
          </w:p>
        </w:tc>
        <w:tc>
          <w:tcPr>
            <w:tcW w:w="1139" w:type="dxa"/>
            <w:tcBorders>
              <w:top w:val="nil"/>
              <w:bottom w:val="nil"/>
            </w:tcBorders>
            <w:vAlign w:val="center"/>
          </w:tcPr>
          <w:p w14:paraId="41DD560C">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ascii="华文细黑" w:hAnsi="华文细黑" w:eastAsia="华文细黑" w:cs="华文细黑"/>
                <w:color w:val="000000"/>
                <w:sz w:val="21"/>
                <w:szCs w:val="21"/>
              </w:rPr>
              <w:t xml:space="preserve">958.26 </w:t>
            </w:r>
          </w:p>
        </w:tc>
        <w:tc>
          <w:tcPr>
            <w:tcW w:w="1139" w:type="dxa"/>
            <w:tcBorders>
              <w:top w:val="nil"/>
              <w:bottom w:val="nil"/>
            </w:tcBorders>
            <w:vAlign w:val="center"/>
          </w:tcPr>
          <w:p w14:paraId="383200FF">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1124.97</w:t>
            </w:r>
          </w:p>
        </w:tc>
      </w:tr>
      <w:tr w14:paraId="3FA2C0D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487" w:type="dxa"/>
            <w:tcBorders>
              <w:top w:val="nil"/>
              <w:bottom w:val="nil"/>
            </w:tcBorders>
            <w:vAlign w:val="center"/>
          </w:tcPr>
          <w:p w14:paraId="68B511EA">
            <w:pPr>
              <w:pStyle w:val="12"/>
              <w:spacing w:before="0" w:beforeAutospacing="0" w:after="0" w:afterAutospacing="0" w:line="360" w:lineRule="exact"/>
              <w:jc w:val="both"/>
              <w:rPr>
                <w:rFonts w:hint="default"/>
                <w:sz w:val="21"/>
              </w:rPr>
            </w:pPr>
            <w:r>
              <w:rPr>
                <w:sz w:val="21"/>
              </w:rPr>
              <w:t>辖区内财政收入</w:t>
            </w:r>
          </w:p>
        </w:tc>
        <w:tc>
          <w:tcPr>
            <w:tcW w:w="890" w:type="dxa"/>
            <w:tcBorders>
              <w:top w:val="nil"/>
              <w:bottom w:val="nil"/>
            </w:tcBorders>
            <w:vAlign w:val="center"/>
          </w:tcPr>
          <w:p w14:paraId="0B90EB79">
            <w:pPr>
              <w:pStyle w:val="12"/>
              <w:spacing w:before="0" w:beforeAutospacing="0" w:after="0" w:afterAutospacing="0" w:line="360" w:lineRule="exact"/>
              <w:jc w:val="center"/>
              <w:rPr>
                <w:rFonts w:hint="default"/>
                <w:sz w:val="21"/>
              </w:rPr>
            </w:pPr>
            <w:r>
              <w:rPr>
                <w:sz w:val="21"/>
              </w:rPr>
              <w:t>万元</w:t>
            </w:r>
          </w:p>
        </w:tc>
        <w:tc>
          <w:tcPr>
            <w:tcW w:w="1139" w:type="dxa"/>
            <w:tcBorders>
              <w:top w:val="nil"/>
              <w:bottom w:val="nil"/>
            </w:tcBorders>
            <w:vAlign w:val="center"/>
          </w:tcPr>
          <w:p w14:paraId="02B4D547">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288.15</w:t>
            </w:r>
          </w:p>
        </w:tc>
        <w:tc>
          <w:tcPr>
            <w:tcW w:w="1139" w:type="dxa"/>
            <w:tcBorders>
              <w:top w:val="nil"/>
              <w:bottom w:val="nil"/>
            </w:tcBorders>
            <w:vAlign w:val="center"/>
          </w:tcPr>
          <w:p w14:paraId="7F3B9D11">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984.42</w:t>
            </w:r>
          </w:p>
        </w:tc>
        <w:tc>
          <w:tcPr>
            <w:tcW w:w="1139" w:type="dxa"/>
            <w:tcBorders>
              <w:top w:val="nil"/>
              <w:bottom w:val="nil"/>
            </w:tcBorders>
            <w:vAlign w:val="center"/>
          </w:tcPr>
          <w:p w14:paraId="33CB40A0">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1028.86 </w:t>
            </w:r>
          </w:p>
        </w:tc>
        <w:tc>
          <w:tcPr>
            <w:tcW w:w="1139" w:type="dxa"/>
            <w:tcBorders>
              <w:top w:val="nil"/>
              <w:bottom w:val="nil"/>
            </w:tcBorders>
            <w:vAlign w:val="center"/>
          </w:tcPr>
          <w:p w14:paraId="4E4F3C25">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ascii="华文细黑" w:hAnsi="华文细黑" w:eastAsia="华文细黑" w:cs="华文细黑"/>
                <w:color w:val="000000"/>
                <w:sz w:val="21"/>
                <w:szCs w:val="21"/>
              </w:rPr>
              <w:t xml:space="preserve">1058.97 </w:t>
            </w:r>
          </w:p>
        </w:tc>
        <w:tc>
          <w:tcPr>
            <w:tcW w:w="1139" w:type="dxa"/>
            <w:tcBorders>
              <w:top w:val="nil"/>
              <w:bottom w:val="nil"/>
            </w:tcBorders>
            <w:vAlign w:val="center"/>
          </w:tcPr>
          <w:p w14:paraId="5A1A418D">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1007.30</w:t>
            </w:r>
          </w:p>
        </w:tc>
      </w:tr>
      <w:tr w14:paraId="2556F4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487" w:type="dxa"/>
            <w:tcBorders>
              <w:top w:val="nil"/>
              <w:bottom w:val="nil"/>
            </w:tcBorders>
            <w:vAlign w:val="center"/>
          </w:tcPr>
          <w:p w14:paraId="59D98599">
            <w:pPr>
              <w:pStyle w:val="12"/>
              <w:spacing w:before="0" w:beforeAutospacing="0" w:after="0" w:afterAutospacing="0" w:line="360" w:lineRule="exact"/>
              <w:ind w:firstLine="210" w:firstLineChars="100"/>
              <w:jc w:val="both"/>
              <w:rPr>
                <w:rFonts w:hint="default"/>
                <w:sz w:val="21"/>
              </w:rPr>
            </w:pPr>
            <w:r>
              <w:rPr>
                <w:sz w:val="21"/>
              </w:rPr>
              <w:t>＃地方财政收入</w:t>
            </w:r>
          </w:p>
        </w:tc>
        <w:tc>
          <w:tcPr>
            <w:tcW w:w="890" w:type="dxa"/>
            <w:tcBorders>
              <w:top w:val="nil"/>
              <w:bottom w:val="nil"/>
            </w:tcBorders>
            <w:vAlign w:val="center"/>
          </w:tcPr>
          <w:p w14:paraId="312F7BE7">
            <w:pPr>
              <w:pStyle w:val="12"/>
              <w:spacing w:before="0" w:beforeAutospacing="0" w:after="0" w:afterAutospacing="0" w:line="360" w:lineRule="exact"/>
              <w:jc w:val="center"/>
              <w:rPr>
                <w:rFonts w:hint="default"/>
                <w:sz w:val="21"/>
              </w:rPr>
            </w:pPr>
            <w:r>
              <w:rPr>
                <w:sz w:val="21"/>
              </w:rPr>
              <w:t>万元</w:t>
            </w:r>
          </w:p>
        </w:tc>
        <w:tc>
          <w:tcPr>
            <w:tcW w:w="1139" w:type="dxa"/>
            <w:tcBorders>
              <w:top w:val="nil"/>
              <w:bottom w:val="nil"/>
            </w:tcBorders>
            <w:vAlign w:val="center"/>
          </w:tcPr>
          <w:p w14:paraId="2B2D19EC">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235.71</w:t>
            </w:r>
          </w:p>
        </w:tc>
        <w:tc>
          <w:tcPr>
            <w:tcW w:w="1139" w:type="dxa"/>
            <w:tcBorders>
              <w:top w:val="nil"/>
              <w:bottom w:val="nil"/>
            </w:tcBorders>
            <w:vAlign w:val="center"/>
          </w:tcPr>
          <w:p w14:paraId="1478F0BE">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801.27</w:t>
            </w:r>
          </w:p>
        </w:tc>
        <w:tc>
          <w:tcPr>
            <w:tcW w:w="1139" w:type="dxa"/>
            <w:tcBorders>
              <w:top w:val="nil"/>
              <w:bottom w:val="nil"/>
            </w:tcBorders>
            <w:vAlign w:val="center"/>
          </w:tcPr>
          <w:p w14:paraId="529C4F18">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781.35 </w:t>
            </w:r>
          </w:p>
        </w:tc>
        <w:tc>
          <w:tcPr>
            <w:tcW w:w="1139" w:type="dxa"/>
            <w:tcBorders>
              <w:top w:val="nil"/>
              <w:bottom w:val="nil"/>
            </w:tcBorders>
            <w:vAlign w:val="center"/>
          </w:tcPr>
          <w:p w14:paraId="598BA778">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ascii="华文细黑" w:hAnsi="华文细黑" w:eastAsia="华文细黑" w:cs="华文细黑"/>
                <w:color w:val="000000"/>
                <w:sz w:val="21"/>
                <w:szCs w:val="21"/>
              </w:rPr>
              <w:t xml:space="preserve">758.32 </w:t>
            </w:r>
          </w:p>
        </w:tc>
        <w:tc>
          <w:tcPr>
            <w:tcW w:w="1139" w:type="dxa"/>
            <w:tcBorders>
              <w:top w:val="nil"/>
              <w:bottom w:val="nil"/>
            </w:tcBorders>
            <w:vAlign w:val="center"/>
          </w:tcPr>
          <w:p w14:paraId="7DBE9EB2">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654.21</w:t>
            </w:r>
          </w:p>
        </w:tc>
      </w:tr>
      <w:tr w14:paraId="48D0686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487" w:type="dxa"/>
            <w:tcBorders>
              <w:top w:val="nil"/>
              <w:bottom w:val="nil"/>
            </w:tcBorders>
            <w:vAlign w:val="center"/>
          </w:tcPr>
          <w:p w14:paraId="160DFCF2">
            <w:pPr>
              <w:pStyle w:val="12"/>
              <w:spacing w:before="0" w:beforeAutospacing="0" w:after="0" w:afterAutospacing="0" w:line="360" w:lineRule="exact"/>
              <w:jc w:val="both"/>
              <w:rPr>
                <w:rFonts w:hint="default"/>
                <w:sz w:val="21"/>
              </w:rPr>
            </w:pPr>
            <w:r>
              <w:rPr>
                <w:sz w:val="21"/>
              </w:rPr>
              <w:t>地方财政支出</w:t>
            </w:r>
          </w:p>
        </w:tc>
        <w:tc>
          <w:tcPr>
            <w:tcW w:w="890" w:type="dxa"/>
            <w:tcBorders>
              <w:top w:val="nil"/>
              <w:bottom w:val="nil"/>
            </w:tcBorders>
            <w:vAlign w:val="center"/>
          </w:tcPr>
          <w:p w14:paraId="41A70658">
            <w:pPr>
              <w:pStyle w:val="12"/>
              <w:spacing w:before="0" w:beforeAutospacing="0" w:after="0" w:afterAutospacing="0" w:line="360" w:lineRule="exact"/>
              <w:jc w:val="center"/>
              <w:rPr>
                <w:rFonts w:hint="default"/>
                <w:sz w:val="21"/>
              </w:rPr>
            </w:pPr>
            <w:r>
              <w:rPr>
                <w:sz w:val="21"/>
              </w:rPr>
              <w:t>万元</w:t>
            </w:r>
          </w:p>
        </w:tc>
        <w:tc>
          <w:tcPr>
            <w:tcW w:w="1139" w:type="dxa"/>
            <w:tcBorders>
              <w:top w:val="nil"/>
              <w:bottom w:val="nil"/>
            </w:tcBorders>
            <w:vAlign w:val="center"/>
          </w:tcPr>
          <w:p w14:paraId="31E8CBF0">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657.63</w:t>
            </w:r>
          </w:p>
        </w:tc>
        <w:tc>
          <w:tcPr>
            <w:tcW w:w="1139" w:type="dxa"/>
            <w:tcBorders>
              <w:top w:val="nil"/>
              <w:bottom w:val="nil"/>
            </w:tcBorders>
            <w:vAlign w:val="center"/>
          </w:tcPr>
          <w:p w14:paraId="163D084B">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2166.67</w:t>
            </w:r>
          </w:p>
        </w:tc>
        <w:tc>
          <w:tcPr>
            <w:tcW w:w="1139" w:type="dxa"/>
            <w:tcBorders>
              <w:top w:val="nil"/>
              <w:bottom w:val="nil"/>
            </w:tcBorders>
            <w:vAlign w:val="center"/>
          </w:tcPr>
          <w:p w14:paraId="591B1105">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2452.61 </w:t>
            </w:r>
          </w:p>
        </w:tc>
        <w:tc>
          <w:tcPr>
            <w:tcW w:w="1139" w:type="dxa"/>
            <w:tcBorders>
              <w:top w:val="nil"/>
              <w:bottom w:val="nil"/>
            </w:tcBorders>
            <w:vAlign w:val="center"/>
          </w:tcPr>
          <w:p w14:paraId="7A3B4D30">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ascii="华文细黑" w:hAnsi="华文细黑" w:eastAsia="华文细黑" w:cs="华文细黑"/>
                <w:color w:val="000000"/>
                <w:sz w:val="21"/>
                <w:szCs w:val="21"/>
              </w:rPr>
              <w:t xml:space="preserve">2580.44 </w:t>
            </w:r>
          </w:p>
        </w:tc>
        <w:tc>
          <w:tcPr>
            <w:tcW w:w="1139" w:type="dxa"/>
            <w:tcBorders>
              <w:top w:val="nil"/>
              <w:bottom w:val="nil"/>
            </w:tcBorders>
            <w:vAlign w:val="center"/>
          </w:tcPr>
          <w:p w14:paraId="18E7C5B6">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2135.70</w:t>
            </w:r>
          </w:p>
        </w:tc>
      </w:tr>
      <w:tr w14:paraId="67F23BE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487" w:type="dxa"/>
            <w:tcBorders>
              <w:top w:val="nil"/>
              <w:bottom w:val="nil"/>
            </w:tcBorders>
            <w:vAlign w:val="center"/>
          </w:tcPr>
          <w:p w14:paraId="31CFF0ED">
            <w:pPr>
              <w:pStyle w:val="12"/>
              <w:spacing w:before="0" w:beforeAutospacing="0" w:after="0" w:afterAutospacing="0" w:line="360" w:lineRule="exact"/>
              <w:jc w:val="both"/>
              <w:rPr>
                <w:rFonts w:hint="default"/>
                <w:sz w:val="21"/>
              </w:rPr>
            </w:pPr>
            <w:r>
              <w:rPr>
                <w:sz w:val="21"/>
              </w:rPr>
              <w:t>社会消费品零售总额</w:t>
            </w:r>
          </w:p>
        </w:tc>
        <w:tc>
          <w:tcPr>
            <w:tcW w:w="890" w:type="dxa"/>
            <w:tcBorders>
              <w:top w:val="nil"/>
              <w:bottom w:val="nil"/>
            </w:tcBorders>
            <w:vAlign w:val="center"/>
          </w:tcPr>
          <w:p w14:paraId="273E8714">
            <w:pPr>
              <w:pStyle w:val="12"/>
              <w:spacing w:before="0" w:beforeAutospacing="0" w:after="0" w:afterAutospacing="0" w:line="360" w:lineRule="exact"/>
              <w:jc w:val="center"/>
              <w:rPr>
                <w:rFonts w:hint="default"/>
                <w:sz w:val="21"/>
              </w:rPr>
            </w:pPr>
            <w:r>
              <w:rPr>
                <w:sz w:val="21"/>
              </w:rPr>
              <w:t>万元</w:t>
            </w:r>
          </w:p>
        </w:tc>
        <w:tc>
          <w:tcPr>
            <w:tcW w:w="1139" w:type="dxa"/>
            <w:tcBorders>
              <w:top w:val="nil"/>
              <w:bottom w:val="nil"/>
            </w:tcBorders>
            <w:vAlign w:val="center"/>
          </w:tcPr>
          <w:p w14:paraId="0D9F9D5C">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761.74</w:t>
            </w:r>
          </w:p>
        </w:tc>
        <w:tc>
          <w:tcPr>
            <w:tcW w:w="1139" w:type="dxa"/>
            <w:tcBorders>
              <w:top w:val="nil"/>
              <w:bottom w:val="nil"/>
            </w:tcBorders>
            <w:vAlign w:val="center"/>
          </w:tcPr>
          <w:p w14:paraId="75A48C35">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1803.19</w:t>
            </w:r>
          </w:p>
        </w:tc>
        <w:tc>
          <w:tcPr>
            <w:tcW w:w="1139" w:type="dxa"/>
            <w:tcBorders>
              <w:top w:val="nil"/>
              <w:bottom w:val="nil"/>
            </w:tcBorders>
            <w:vAlign w:val="center"/>
          </w:tcPr>
          <w:p w14:paraId="422ADC66">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2958.38</w:t>
            </w:r>
          </w:p>
        </w:tc>
        <w:tc>
          <w:tcPr>
            <w:tcW w:w="1139" w:type="dxa"/>
            <w:tcBorders>
              <w:top w:val="nil"/>
              <w:bottom w:val="nil"/>
            </w:tcBorders>
            <w:vAlign w:val="center"/>
          </w:tcPr>
          <w:p w14:paraId="3F4D67C4">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ascii="华文细黑" w:hAnsi="华文细黑" w:eastAsia="华文细黑" w:cs="华文细黑"/>
                <w:color w:val="000000"/>
                <w:sz w:val="21"/>
                <w:szCs w:val="21"/>
              </w:rPr>
              <w:t xml:space="preserve">3029.53 </w:t>
            </w:r>
          </w:p>
        </w:tc>
        <w:tc>
          <w:tcPr>
            <w:tcW w:w="1139" w:type="dxa"/>
            <w:tcBorders>
              <w:top w:val="nil"/>
              <w:bottom w:val="nil"/>
            </w:tcBorders>
            <w:vAlign w:val="center"/>
          </w:tcPr>
          <w:p w14:paraId="2A57FF15">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3832.38</w:t>
            </w:r>
          </w:p>
        </w:tc>
      </w:tr>
      <w:tr w14:paraId="53088E7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487" w:type="dxa"/>
            <w:tcBorders>
              <w:top w:val="nil"/>
              <w:bottom w:val="nil"/>
            </w:tcBorders>
            <w:vAlign w:val="center"/>
          </w:tcPr>
          <w:p w14:paraId="5A6A994B">
            <w:pPr>
              <w:pStyle w:val="12"/>
              <w:spacing w:before="0" w:beforeAutospacing="0" w:after="0" w:afterAutospacing="0" w:line="360" w:lineRule="exact"/>
              <w:jc w:val="both"/>
              <w:rPr>
                <w:rFonts w:hint="default"/>
                <w:sz w:val="21"/>
              </w:rPr>
            </w:pPr>
            <w:r>
              <w:rPr>
                <w:sz w:val="21"/>
              </w:rPr>
              <w:t>固定资产投资额</w:t>
            </w:r>
          </w:p>
        </w:tc>
        <w:tc>
          <w:tcPr>
            <w:tcW w:w="890" w:type="dxa"/>
            <w:tcBorders>
              <w:top w:val="nil"/>
              <w:bottom w:val="nil"/>
            </w:tcBorders>
            <w:vAlign w:val="center"/>
          </w:tcPr>
          <w:p w14:paraId="0527CA7B">
            <w:pPr>
              <w:pStyle w:val="12"/>
              <w:spacing w:before="0" w:beforeAutospacing="0" w:after="0" w:afterAutospacing="0" w:line="360" w:lineRule="exact"/>
              <w:jc w:val="center"/>
              <w:rPr>
                <w:rFonts w:hint="default"/>
                <w:sz w:val="21"/>
              </w:rPr>
            </w:pPr>
            <w:r>
              <w:rPr>
                <w:sz w:val="21"/>
              </w:rPr>
              <w:t>万元</w:t>
            </w:r>
          </w:p>
        </w:tc>
        <w:tc>
          <w:tcPr>
            <w:tcW w:w="1139" w:type="dxa"/>
            <w:tcBorders>
              <w:top w:val="nil"/>
              <w:bottom w:val="nil"/>
            </w:tcBorders>
            <w:vAlign w:val="center"/>
          </w:tcPr>
          <w:p w14:paraId="3577869F">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2018.16</w:t>
            </w:r>
          </w:p>
        </w:tc>
        <w:tc>
          <w:tcPr>
            <w:tcW w:w="1139" w:type="dxa"/>
            <w:tcBorders>
              <w:top w:val="nil"/>
              <w:bottom w:val="nil"/>
            </w:tcBorders>
            <w:vAlign w:val="center"/>
          </w:tcPr>
          <w:p w14:paraId="3412A8F5">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2396.64</w:t>
            </w:r>
          </w:p>
        </w:tc>
        <w:tc>
          <w:tcPr>
            <w:tcW w:w="1139" w:type="dxa"/>
            <w:tcBorders>
              <w:top w:val="nil"/>
              <w:bottom w:val="nil"/>
            </w:tcBorders>
            <w:vAlign w:val="center"/>
          </w:tcPr>
          <w:p w14:paraId="233C884F">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2372.08 </w:t>
            </w:r>
          </w:p>
        </w:tc>
        <w:tc>
          <w:tcPr>
            <w:tcW w:w="1139" w:type="dxa"/>
            <w:tcBorders>
              <w:top w:val="nil"/>
              <w:bottom w:val="nil"/>
            </w:tcBorders>
            <w:vAlign w:val="center"/>
          </w:tcPr>
          <w:p w14:paraId="72FA5C8A">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ascii="华文细黑" w:hAnsi="华文细黑" w:eastAsia="华文细黑" w:cs="华文细黑"/>
                <w:color w:val="000000"/>
                <w:sz w:val="21"/>
                <w:szCs w:val="21"/>
              </w:rPr>
              <w:t xml:space="preserve">2513.53 </w:t>
            </w:r>
          </w:p>
        </w:tc>
        <w:tc>
          <w:tcPr>
            <w:tcW w:w="1139" w:type="dxa"/>
            <w:tcBorders>
              <w:top w:val="nil"/>
              <w:bottom w:val="nil"/>
            </w:tcBorders>
            <w:vAlign w:val="center"/>
          </w:tcPr>
          <w:p w14:paraId="2D6B1F05">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2744.31</w:t>
            </w:r>
          </w:p>
        </w:tc>
      </w:tr>
      <w:tr w14:paraId="2DBABC8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487" w:type="dxa"/>
            <w:tcBorders>
              <w:top w:val="nil"/>
              <w:bottom w:val="nil"/>
            </w:tcBorders>
            <w:vAlign w:val="center"/>
          </w:tcPr>
          <w:p w14:paraId="24B2177C">
            <w:pPr>
              <w:pStyle w:val="12"/>
              <w:spacing w:before="0" w:beforeAutospacing="0" w:after="0" w:afterAutospacing="0" w:line="360" w:lineRule="exact"/>
              <w:jc w:val="both"/>
              <w:rPr>
                <w:rFonts w:hint="default"/>
                <w:sz w:val="21"/>
              </w:rPr>
            </w:pPr>
            <w:r>
              <w:rPr>
                <w:sz w:val="21"/>
              </w:rPr>
              <w:t>货运量</w:t>
            </w:r>
          </w:p>
        </w:tc>
        <w:tc>
          <w:tcPr>
            <w:tcW w:w="890" w:type="dxa"/>
            <w:tcBorders>
              <w:top w:val="nil"/>
              <w:bottom w:val="nil"/>
            </w:tcBorders>
            <w:vAlign w:val="center"/>
          </w:tcPr>
          <w:p w14:paraId="5A455780">
            <w:pPr>
              <w:pStyle w:val="12"/>
              <w:spacing w:before="0" w:beforeAutospacing="0" w:after="0" w:afterAutospacing="0" w:line="360" w:lineRule="exact"/>
              <w:jc w:val="center"/>
              <w:rPr>
                <w:rFonts w:hint="default"/>
                <w:sz w:val="21"/>
              </w:rPr>
            </w:pPr>
            <w:r>
              <w:rPr>
                <w:sz w:val="21"/>
              </w:rPr>
              <w:t>万吨</w:t>
            </w:r>
          </w:p>
        </w:tc>
        <w:tc>
          <w:tcPr>
            <w:tcW w:w="1139" w:type="dxa"/>
            <w:tcBorders>
              <w:top w:val="nil"/>
              <w:bottom w:val="nil"/>
            </w:tcBorders>
            <w:vAlign w:val="center"/>
          </w:tcPr>
          <w:p w14:paraId="27EE3103">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0.90</w:t>
            </w:r>
          </w:p>
        </w:tc>
        <w:tc>
          <w:tcPr>
            <w:tcW w:w="1139" w:type="dxa"/>
            <w:tcBorders>
              <w:top w:val="nil"/>
              <w:bottom w:val="nil"/>
            </w:tcBorders>
            <w:vAlign w:val="center"/>
          </w:tcPr>
          <w:p w14:paraId="44A9C898">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0.83</w:t>
            </w:r>
          </w:p>
        </w:tc>
        <w:tc>
          <w:tcPr>
            <w:tcW w:w="1139" w:type="dxa"/>
            <w:tcBorders>
              <w:top w:val="nil"/>
              <w:bottom w:val="nil"/>
            </w:tcBorders>
            <w:vAlign w:val="center"/>
          </w:tcPr>
          <w:p w14:paraId="7A490B33">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0.86 </w:t>
            </w:r>
          </w:p>
        </w:tc>
        <w:tc>
          <w:tcPr>
            <w:tcW w:w="1139" w:type="dxa"/>
            <w:tcBorders>
              <w:top w:val="nil"/>
              <w:bottom w:val="nil"/>
            </w:tcBorders>
            <w:vAlign w:val="center"/>
          </w:tcPr>
          <w:p w14:paraId="2AF81663">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ascii="华文细黑" w:hAnsi="华文细黑" w:eastAsia="华文细黑" w:cs="华文细黑"/>
                <w:color w:val="000000"/>
                <w:sz w:val="21"/>
                <w:szCs w:val="21"/>
              </w:rPr>
              <w:t xml:space="preserve">1.55 </w:t>
            </w:r>
          </w:p>
        </w:tc>
        <w:tc>
          <w:tcPr>
            <w:tcW w:w="1139" w:type="dxa"/>
            <w:tcBorders>
              <w:top w:val="nil"/>
              <w:bottom w:val="nil"/>
            </w:tcBorders>
          </w:tcPr>
          <w:p w14:paraId="4A639421">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1.92</w:t>
            </w:r>
          </w:p>
        </w:tc>
      </w:tr>
      <w:tr w14:paraId="045D0CF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487" w:type="dxa"/>
            <w:tcBorders>
              <w:top w:val="nil"/>
              <w:bottom w:val="nil"/>
            </w:tcBorders>
            <w:vAlign w:val="center"/>
          </w:tcPr>
          <w:p w14:paraId="75F7008C">
            <w:pPr>
              <w:pStyle w:val="12"/>
              <w:spacing w:before="0" w:beforeAutospacing="0" w:after="0" w:afterAutospacing="0" w:line="360" w:lineRule="exact"/>
              <w:jc w:val="both"/>
              <w:rPr>
                <w:rFonts w:hint="default"/>
                <w:sz w:val="21"/>
              </w:rPr>
            </w:pPr>
            <w:r>
              <w:rPr>
                <w:sz w:val="21"/>
              </w:rPr>
              <w:t>客运量</w:t>
            </w:r>
          </w:p>
        </w:tc>
        <w:tc>
          <w:tcPr>
            <w:tcW w:w="890" w:type="dxa"/>
            <w:tcBorders>
              <w:top w:val="nil"/>
              <w:bottom w:val="nil"/>
            </w:tcBorders>
            <w:vAlign w:val="center"/>
          </w:tcPr>
          <w:p w14:paraId="4B87732F">
            <w:pPr>
              <w:pStyle w:val="12"/>
              <w:spacing w:before="0" w:beforeAutospacing="0" w:after="0" w:afterAutospacing="0" w:line="360" w:lineRule="exact"/>
              <w:jc w:val="center"/>
              <w:rPr>
                <w:rFonts w:hint="default"/>
                <w:sz w:val="21"/>
              </w:rPr>
            </w:pPr>
            <w:r>
              <w:rPr>
                <w:sz w:val="21"/>
              </w:rPr>
              <w:t>万人次</w:t>
            </w:r>
          </w:p>
        </w:tc>
        <w:tc>
          <w:tcPr>
            <w:tcW w:w="1139" w:type="dxa"/>
            <w:tcBorders>
              <w:top w:val="nil"/>
              <w:bottom w:val="nil"/>
            </w:tcBorders>
            <w:vAlign w:val="center"/>
          </w:tcPr>
          <w:p w14:paraId="696A605C">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3.63</w:t>
            </w:r>
          </w:p>
        </w:tc>
        <w:tc>
          <w:tcPr>
            <w:tcW w:w="1139" w:type="dxa"/>
            <w:tcBorders>
              <w:top w:val="nil"/>
              <w:bottom w:val="nil"/>
            </w:tcBorders>
            <w:vAlign w:val="center"/>
          </w:tcPr>
          <w:p w14:paraId="49EAE55B">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2.59</w:t>
            </w:r>
          </w:p>
        </w:tc>
        <w:tc>
          <w:tcPr>
            <w:tcW w:w="1139" w:type="dxa"/>
            <w:tcBorders>
              <w:top w:val="nil"/>
              <w:bottom w:val="nil"/>
            </w:tcBorders>
            <w:vAlign w:val="center"/>
          </w:tcPr>
          <w:p w14:paraId="61FCBF09">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2.54 </w:t>
            </w:r>
          </w:p>
        </w:tc>
        <w:tc>
          <w:tcPr>
            <w:tcW w:w="1139" w:type="dxa"/>
            <w:tcBorders>
              <w:top w:val="nil"/>
              <w:bottom w:val="nil"/>
            </w:tcBorders>
            <w:vAlign w:val="center"/>
          </w:tcPr>
          <w:p w14:paraId="730D8661">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ascii="华文细黑" w:hAnsi="华文细黑" w:eastAsia="华文细黑" w:cs="华文细黑"/>
                <w:color w:val="000000"/>
                <w:sz w:val="21"/>
                <w:szCs w:val="21"/>
              </w:rPr>
              <w:t xml:space="preserve">1.69 </w:t>
            </w:r>
          </w:p>
        </w:tc>
        <w:tc>
          <w:tcPr>
            <w:tcW w:w="1139" w:type="dxa"/>
            <w:tcBorders>
              <w:top w:val="nil"/>
              <w:bottom w:val="nil"/>
            </w:tcBorders>
          </w:tcPr>
          <w:p w14:paraId="13BEA7FF">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1.29</w:t>
            </w:r>
          </w:p>
        </w:tc>
      </w:tr>
      <w:tr w14:paraId="3E2FE31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487" w:type="dxa"/>
            <w:tcBorders>
              <w:top w:val="nil"/>
              <w:bottom w:val="nil"/>
            </w:tcBorders>
            <w:vAlign w:val="center"/>
          </w:tcPr>
          <w:p w14:paraId="0836E7EC">
            <w:pPr>
              <w:pStyle w:val="12"/>
              <w:spacing w:before="0" w:beforeAutospacing="0" w:after="0" w:afterAutospacing="0" w:line="360" w:lineRule="exact"/>
              <w:jc w:val="both"/>
              <w:rPr>
                <w:rFonts w:hint="default"/>
                <w:sz w:val="21"/>
              </w:rPr>
            </w:pPr>
            <w:r>
              <w:rPr>
                <w:sz w:val="21"/>
              </w:rPr>
              <w:t>邮电业务总量</w:t>
            </w:r>
          </w:p>
        </w:tc>
        <w:tc>
          <w:tcPr>
            <w:tcW w:w="890" w:type="dxa"/>
            <w:tcBorders>
              <w:top w:val="nil"/>
              <w:bottom w:val="nil"/>
            </w:tcBorders>
            <w:vAlign w:val="center"/>
          </w:tcPr>
          <w:p w14:paraId="12F34A76">
            <w:pPr>
              <w:pStyle w:val="12"/>
              <w:spacing w:before="0" w:beforeAutospacing="0" w:after="0" w:afterAutospacing="0" w:line="360" w:lineRule="exact"/>
              <w:jc w:val="center"/>
              <w:rPr>
                <w:rFonts w:hint="default"/>
                <w:sz w:val="21"/>
              </w:rPr>
            </w:pPr>
            <w:r>
              <w:rPr>
                <w:sz w:val="21"/>
              </w:rPr>
              <w:t>万元</w:t>
            </w:r>
          </w:p>
        </w:tc>
        <w:tc>
          <w:tcPr>
            <w:tcW w:w="1139" w:type="dxa"/>
            <w:tcBorders>
              <w:top w:val="nil"/>
              <w:bottom w:val="nil"/>
            </w:tcBorders>
            <w:vAlign w:val="center"/>
          </w:tcPr>
          <w:p w14:paraId="50C7DD2F">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48.20</w:t>
            </w:r>
          </w:p>
        </w:tc>
        <w:tc>
          <w:tcPr>
            <w:tcW w:w="1139" w:type="dxa"/>
            <w:tcBorders>
              <w:top w:val="nil"/>
              <w:bottom w:val="nil"/>
            </w:tcBorders>
            <w:vAlign w:val="center"/>
          </w:tcPr>
          <w:p w14:paraId="2403CCF1">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114.79</w:t>
            </w:r>
          </w:p>
        </w:tc>
        <w:tc>
          <w:tcPr>
            <w:tcW w:w="1139" w:type="dxa"/>
            <w:tcBorders>
              <w:top w:val="nil"/>
              <w:bottom w:val="nil"/>
            </w:tcBorders>
            <w:vAlign w:val="center"/>
          </w:tcPr>
          <w:p w14:paraId="3040B671">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123.73 </w:t>
            </w:r>
          </w:p>
        </w:tc>
        <w:tc>
          <w:tcPr>
            <w:tcW w:w="1139" w:type="dxa"/>
            <w:tcBorders>
              <w:top w:val="nil"/>
              <w:bottom w:val="nil"/>
            </w:tcBorders>
            <w:vAlign w:val="center"/>
          </w:tcPr>
          <w:p w14:paraId="242CE8A7">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ascii="华文细黑" w:hAnsi="华文细黑" w:eastAsia="华文细黑" w:cs="华文细黑"/>
                <w:color w:val="000000"/>
                <w:sz w:val="21"/>
                <w:szCs w:val="21"/>
              </w:rPr>
              <w:t xml:space="preserve">124.88 </w:t>
            </w:r>
          </w:p>
        </w:tc>
        <w:tc>
          <w:tcPr>
            <w:tcW w:w="1139" w:type="dxa"/>
            <w:tcBorders>
              <w:top w:val="nil"/>
              <w:bottom w:val="nil"/>
            </w:tcBorders>
          </w:tcPr>
          <w:p w14:paraId="5129FA8A">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126.27</w:t>
            </w:r>
          </w:p>
        </w:tc>
      </w:tr>
      <w:tr w14:paraId="472DB57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487" w:type="dxa"/>
            <w:tcBorders>
              <w:top w:val="nil"/>
              <w:bottom w:val="nil"/>
            </w:tcBorders>
            <w:vAlign w:val="center"/>
          </w:tcPr>
          <w:p w14:paraId="66AA0BF2">
            <w:pPr>
              <w:pStyle w:val="12"/>
              <w:spacing w:before="0" w:beforeAutospacing="0" w:after="0" w:afterAutospacing="0" w:line="360" w:lineRule="exact"/>
              <w:jc w:val="both"/>
              <w:rPr>
                <w:rFonts w:hint="default"/>
                <w:sz w:val="21"/>
              </w:rPr>
            </w:pPr>
            <w:r>
              <w:rPr>
                <w:sz w:val="21"/>
              </w:rPr>
              <w:t>主要工业产品产量:</w:t>
            </w:r>
          </w:p>
        </w:tc>
        <w:tc>
          <w:tcPr>
            <w:tcW w:w="890" w:type="dxa"/>
            <w:tcBorders>
              <w:top w:val="nil"/>
              <w:bottom w:val="nil"/>
            </w:tcBorders>
            <w:vAlign w:val="center"/>
          </w:tcPr>
          <w:p w14:paraId="43B4A2FE">
            <w:pPr>
              <w:pStyle w:val="12"/>
              <w:spacing w:before="0" w:beforeAutospacing="0" w:after="0" w:afterAutospacing="0" w:line="360" w:lineRule="exact"/>
              <w:jc w:val="center"/>
              <w:rPr>
                <w:rFonts w:hint="default"/>
                <w:sz w:val="21"/>
              </w:rPr>
            </w:pPr>
          </w:p>
        </w:tc>
        <w:tc>
          <w:tcPr>
            <w:tcW w:w="1139" w:type="dxa"/>
            <w:tcBorders>
              <w:top w:val="nil"/>
              <w:bottom w:val="nil"/>
            </w:tcBorders>
            <w:vAlign w:val="center"/>
          </w:tcPr>
          <w:p w14:paraId="1D71F7F1">
            <w:pPr>
              <w:autoSpaceDE w:val="0"/>
              <w:autoSpaceDN w:val="0"/>
              <w:adjustRightInd w:val="0"/>
              <w:spacing w:line="440" w:lineRule="exact"/>
              <w:jc w:val="right"/>
              <w:rPr>
                <w:rFonts w:hint="default" w:ascii="华文细黑" w:hAnsi="华文细黑" w:eastAsia="华文细黑" w:cs="华文细黑"/>
                <w:color w:val="000000"/>
                <w:sz w:val="21"/>
                <w:szCs w:val="21"/>
              </w:rPr>
            </w:pPr>
          </w:p>
        </w:tc>
        <w:tc>
          <w:tcPr>
            <w:tcW w:w="1139" w:type="dxa"/>
            <w:tcBorders>
              <w:top w:val="nil"/>
              <w:bottom w:val="nil"/>
            </w:tcBorders>
            <w:vAlign w:val="center"/>
          </w:tcPr>
          <w:p w14:paraId="1767F2DD">
            <w:pPr>
              <w:autoSpaceDE w:val="0"/>
              <w:autoSpaceDN w:val="0"/>
              <w:adjustRightInd w:val="0"/>
              <w:spacing w:line="440" w:lineRule="exact"/>
              <w:jc w:val="right"/>
              <w:rPr>
                <w:rFonts w:hint="default" w:ascii="华文细黑" w:hAnsi="华文细黑" w:eastAsia="华文细黑" w:cs="华文细黑"/>
                <w:color w:val="000000"/>
                <w:sz w:val="21"/>
                <w:szCs w:val="21"/>
              </w:rPr>
            </w:pPr>
          </w:p>
        </w:tc>
        <w:tc>
          <w:tcPr>
            <w:tcW w:w="1139" w:type="dxa"/>
            <w:tcBorders>
              <w:top w:val="nil"/>
              <w:bottom w:val="nil"/>
            </w:tcBorders>
            <w:vAlign w:val="center"/>
          </w:tcPr>
          <w:p w14:paraId="55681F5B">
            <w:pPr>
              <w:autoSpaceDE w:val="0"/>
              <w:autoSpaceDN w:val="0"/>
              <w:adjustRightInd w:val="0"/>
              <w:spacing w:line="440" w:lineRule="exact"/>
              <w:jc w:val="right"/>
              <w:rPr>
                <w:rFonts w:hint="default" w:ascii="华文细黑" w:hAnsi="华文细黑" w:eastAsia="华文细黑" w:cs="华文细黑"/>
                <w:color w:val="000000"/>
                <w:sz w:val="21"/>
                <w:szCs w:val="21"/>
              </w:rPr>
            </w:pPr>
          </w:p>
        </w:tc>
        <w:tc>
          <w:tcPr>
            <w:tcW w:w="1139" w:type="dxa"/>
            <w:tcBorders>
              <w:top w:val="nil"/>
              <w:bottom w:val="nil"/>
            </w:tcBorders>
            <w:vAlign w:val="center"/>
          </w:tcPr>
          <w:p w14:paraId="7BEE2B3A">
            <w:pPr>
              <w:autoSpaceDE w:val="0"/>
              <w:autoSpaceDN w:val="0"/>
              <w:adjustRightInd w:val="0"/>
              <w:spacing w:line="440" w:lineRule="exact"/>
              <w:jc w:val="right"/>
              <w:rPr>
                <w:rFonts w:hint="default" w:ascii="华文细黑" w:hAnsi="华文细黑" w:eastAsia="华文细黑" w:cs="华文细黑"/>
                <w:color w:val="000000"/>
                <w:sz w:val="21"/>
                <w:szCs w:val="21"/>
              </w:rPr>
            </w:pPr>
          </w:p>
        </w:tc>
        <w:tc>
          <w:tcPr>
            <w:tcW w:w="1139" w:type="dxa"/>
            <w:tcBorders>
              <w:top w:val="nil"/>
              <w:bottom w:val="nil"/>
            </w:tcBorders>
            <w:vAlign w:val="center"/>
          </w:tcPr>
          <w:p w14:paraId="08D5C6AA">
            <w:pPr>
              <w:autoSpaceDE w:val="0"/>
              <w:autoSpaceDN w:val="0"/>
              <w:adjustRightInd w:val="0"/>
              <w:spacing w:line="440" w:lineRule="exact"/>
              <w:jc w:val="right"/>
              <w:rPr>
                <w:rFonts w:hint="default" w:ascii="华文细黑" w:hAnsi="华文细黑" w:eastAsia="华文细黑" w:cs="华文细黑"/>
                <w:color w:val="000000"/>
                <w:sz w:val="21"/>
                <w:szCs w:val="21"/>
              </w:rPr>
            </w:pPr>
          </w:p>
        </w:tc>
      </w:tr>
      <w:tr w14:paraId="17353D7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487" w:type="dxa"/>
            <w:tcBorders>
              <w:top w:val="nil"/>
              <w:bottom w:val="nil"/>
            </w:tcBorders>
            <w:vAlign w:val="center"/>
          </w:tcPr>
          <w:p w14:paraId="6DE407CD">
            <w:pPr>
              <w:pStyle w:val="12"/>
              <w:spacing w:before="0" w:beforeAutospacing="0" w:after="0" w:afterAutospacing="0" w:line="360" w:lineRule="exact"/>
              <w:jc w:val="both"/>
              <w:rPr>
                <w:rFonts w:hint="default"/>
                <w:sz w:val="21"/>
              </w:rPr>
            </w:pPr>
            <w:r>
              <w:rPr>
                <w:sz w:val="21"/>
              </w:rPr>
              <w:t>　发电量</w:t>
            </w:r>
          </w:p>
        </w:tc>
        <w:tc>
          <w:tcPr>
            <w:tcW w:w="890" w:type="dxa"/>
            <w:tcBorders>
              <w:top w:val="nil"/>
              <w:bottom w:val="nil"/>
            </w:tcBorders>
            <w:vAlign w:val="center"/>
          </w:tcPr>
          <w:p w14:paraId="6FD7B6D4">
            <w:pPr>
              <w:pStyle w:val="12"/>
              <w:spacing w:before="0" w:beforeAutospacing="0" w:after="0" w:afterAutospacing="0" w:line="360" w:lineRule="exact"/>
              <w:jc w:val="center"/>
              <w:rPr>
                <w:rFonts w:hint="default"/>
                <w:spacing w:val="-10"/>
                <w:w w:val="80"/>
                <w:sz w:val="21"/>
              </w:rPr>
            </w:pPr>
            <w:r>
              <w:rPr>
                <w:spacing w:val="-10"/>
                <w:w w:val="80"/>
                <w:sz w:val="21"/>
              </w:rPr>
              <w:t>万千瓦时</w:t>
            </w:r>
          </w:p>
        </w:tc>
        <w:tc>
          <w:tcPr>
            <w:tcW w:w="1139" w:type="dxa"/>
            <w:tcBorders>
              <w:top w:val="nil"/>
              <w:bottom w:val="nil"/>
            </w:tcBorders>
            <w:vAlign w:val="center"/>
          </w:tcPr>
          <w:p w14:paraId="5D3DC34B">
            <w:pPr>
              <w:autoSpaceDE w:val="0"/>
              <w:autoSpaceDN w:val="0"/>
              <w:adjustRightInd w:val="0"/>
              <w:spacing w:line="440" w:lineRule="exact"/>
              <w:jc w:val="right"/>
              <w:rPr>
                <w:rFonts w:hint="default" w:ascii="华文细黑" w:hAnsi="华文细黑" w:eastAsia="华文细黑" w:cs="华文细黑"/>
                <w:sz w:val="21"/>
                <w:szCs w:val="21"/>
              </w:rPr>
            </w:pPr>
            <w:r>
              <w:rPr>
                <w:rFonts w:hint="default" w:ascii="华文细黑" w:hAnsi="华文细黑" w:eastAsia="华文细黑" w:cs="华文细黑"/>
                <w:sz w:val="21"/>
                <w:szCs w:val="21"/>
              </w:rPr>
              <w:t>1471.23</w:t>
            </w:r>
          </w:p>
        </w:tc>
        <w:tc>
          <w:tcPr>
            <w:tcW w:w="1139" w:type="dxa"/>
            <w:tcBorders>
              <w:top w:val="nil"/>
              <w:bottom w:val="nil"/>
            </w:tcBorders>
            <w:vAlign w:val="center"/>
          </w:tcPr>
          <w:p w14:paraId="73BA64A4">
            <w:pPr>
              <w:autoSpaceDE w:val="0"/>
              <w:autoSpaceDN w:val="0"/>
              <w:adjustRightInd w:val="0"/>
              <w:spacing w:line="440" w:lineRule="exact"/>
              <w:jc w:val="right"/>
              <w:rPr>
                <w:rFonts w:hint="default" w:ascii="华文细黑" w:hAnsi="华文细黑" w:eastAsia="华文细黑" w:cs="华文细黑"/>
                <w:sz w:val="21"/>
                <w:szCs w:val="21"/>
              </w:rPr>
            </w:pPr>
            <w:r>
              <w:rPr>
                <w:rFonts w:hint="default" w:ascii="华文细黑" w:hAnsi="华文细黑" w:eastAsia="华文细黑" w:cs="华文细黑"/>
                <w:sz w:val="21"/>
                <w:szCs w:val="21"/>
              </w:rPr>
              <w:t>1668.49</w:t>
            </w:r>
          </w:p>
        </w:tc>
        <w:tc>
          <w:tcPr>
            <w:tcW w:w="1139" w:type="dxa"/>
            <w:tcBorders>
              <w:top w:val="nil"/>
              <w:bottom w:val="nil"/>
            </w:tcBorders>
            <w:vAlign w:val="center"/>
          </w:tcPr>
          <w:p w14:paraId="6479E1E7">
            <w:pPr>
              <w:autoSpaceDE w:val="0"/>
              <w:autoSpaceDN w:val="0"/>
              <w:adjustRightInd w:val="0"/>
              <w:spacing w:line="440" w:lineRule="exact"/>
              <w:jc w:val="right"/>
              <w:rPr>
                <w:rFonts w:hint="default" w:ascii="华文细黑" w:hAnsi="华文细黑" w:eastAsia="华文细黑" w:cs="华文细黑"/>
                <w:sz w:val="21"/>
                <w:szCs w:val="21"/>
              </w:rPr>
            </w:pPr>
            <w:r>
              <w:rPr>
                <w:rFonts w:hint="default" w:ascii="华文细黑" w:hAnsi="华文细黑" w:eastAsia="华文细黑" w:cs="华文细黑"/>
                <w:sz w:val="21"/>
                <w:szCs w:val="21"/>
              </w:rPr>
              <w:t xml:space="preserve">1729.26 </w:t>
            </w:r>
          </w:p>
        </w:tc>
        <w:tc>
          <w:tcPr>
            <w:tcW w:w="1139" w:type="dxa"/>
            <w:tcBorders>
              <w:top w:val="nil"/>
              <w:bottom w:val="nil"/>
            </w:tcBorders>
            <w:vAlign w:val="center"/>
          </w:tcPr>
          <w:p w14:paraId="5DAD9573">
            <w:pPr>
              <w:autoSpaceDE w:val="0"/>
              <w:autoSpaceDN w:val="0"/>
              <w:adjustRightInd w:val="0"/>
              <w:spacing w:line="440" w:lineRule="exact"/>
              <w:jc w:val="right"/>
              <w:rPr>
                <w:rFonts w:hint="default" w:ascii="华文细黑" w:hAnsi="华文细黑" w:eastAsia="华文细黑" w:cs="华文细黑"/>
                <w:sz w:val="21"/>
                <w:szCs w:val="21"/>
                <w:highlight w:val="yellow"/>
              </w:rPr>
            </w:pPr>
            <w:r>
              <w:rPr>
                <w:rFonts w:ascii="华文细黑" w:hAnsi="华文细黑" w:eastAsia="华文细黑" w:cs="华文细黑"/>
                <w:sz w:val="21"/>
                <w:szCs w:val="21"/>
              </w:rPr>
              <w:t>1955</w:t>
            </w:r>
          </w:p>
        </w:tc>
        <w:tc>
          <w:tcPr>
            <w:tcW w:w="1139" w:type="dxa"/>
            <w:tcBorders>
              <w:top w:val="nil"/>
              <w:bottom w:val="nil"/>
            </w:tcBorders>
            <w:vAlign w:val="center"/>
          </w:tcPr>
          <w:p w14:paraId="14A58FAD">
            <w:pPr>
              <w:autoSpaceDE w:val="0"/>
              <w:autoSpaceDN w:val="0"/>
              <w:adjustRightInd w:val="0"/>
              <w:spacing w:line="440" w:lineRule="exact"/>
              <w:jc w:val="right"/>
              <w:rPr>
                <w:rFonts w:hint="default" w:ascii="华文细黑" w:hAnsi="华文细黑" w:eastAsia="华文细黑" w:cs="华文细黑"/>
                <w:sz w:val="21"/>
                <w:szCs w:val="21"/>
              </w:rPr>
            </w:pPr>
            <w:r>
              <w:rPr>
                <w:rFonts w:ascii="华文细黑" w:hAnsi="华文细黑" w:eastAsia="华文细黑" w:cs="华文细黑"/>
                <w:sz w:val="21"/>
                <w:szCs w:val="21"/>
              </w:rPr>
              <w:t>1</w:t>
            </w:r>
            <w:r>
              <w:rPr>
                <w:rFonts w:hint="default" w:ascii="华文细黑" w:hAnsi="华文细黑" w:eastAsia="华文细黑" w:cs="华文细黑"/>
                <w:sz w:val="21"/>
                <w:szCs w:val="21"/>
              </w:rPr>
              <w:t>897</w:t>
            </w:r>
          </w:p>
        </w:tc>
      </w:tr>
      <w:tr w14:paraId="73760A6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487" w:type="dxa"/>
            <w:tcBorders>
              <w:top w:val="nil"/>
              <w:bottom w:val="nil"/>
            </w:tcBorders>
            <w:vAlign w:val="center"/>
          </w:tcPr>
          <w:p w14:paraId="7DFAAFEF">
            <w:pPr>
              <w:pStyle w:val="12"/>
              <w:spacing w:before="0" w:beforeAutospacing="0" w:after="0" w:afterAutospacing="0" w:line="360" w:lineRule="exact"/>
              <w:jc w:val="both"/>
              <w:rPr>
                <w:rFonts w:hint="default"/>
                <w:sz w:val="21"/>
              </w:rPr>
            </w:pPr>
            <w:r>
              <w:rPr>
                <w:sz w:val="21"/>
              </w:rPr>
              <w:t>原煤</w:t>
            </w:r>
          </w:p>
        </w:tc>
        <w:tc>
          <w:tcPr>
            <w:tcW w:w="890" w:type="dxa"/>
            <w:tcBorders>
              <w:top w:val="nil"/>
              <w:bottom w:val="nil"/>
            </w:tcBorders>
            <w:vAlign w:val="center"/>
          </w:tcPr>
          <w:p w14:paraId="69526F27">
            <w:pPr>
              <w:pStyle w:val="12"/>
              <w:spacing w:before="0" w:beforeAutospacing="0" w:after="0" w:afterAutospacing="0" w:line="360" w:lineRule="exact"/>
              <w:jc w:val="center"/>
              <w:rPr>
                <w:rFonts w:hint="default"/>
                <w:sz w:val="21"/>
              </w:rPr>
            </w:pPr>
            <w:r>
              <w:rPr>
                <w:sz w:val="21"/>
              </w:rPr>
              <w:t>万吨</w:t>
            </w:r>
          </w:p>
        </w:tc>
        <w:tc>
          <w:tcPr>
            <w:tcW w:w="1139" w:type="dxa"/>
            <w:tcBorders>
              <w:top w:val="nil"/>
              <w:bottom w:val="nil"/>
            </w:tcBorders>
            <w:vAlign w:val="center"/>
          </w:tcPr>
          <w:p w14:paraId="5944E76D">
            <w:pPr>
              <w:autoSpaceDE w:val="0"/>
              <w:autoSpaceDN w:val="0"/>
              <w:adjustRightInd w:val="0"/>
              <w:spacing w:line="440" w:lineRule="exact"/>
              <w:jc w:val="right"/>
              <w:rPr>
                <w:rFonts w:hint="default" w:ascii="华文细黑" w:hAnsi="华文细黑" w:eastAsia="华文细黑" w:cs="华文细黑"/>
                <w:sz w:val="21"/>
                <w:szCs w:val="21"/>
              </w:rPr>
            </w:pPr>
            <w:r>
              <w:rPr>
                <w:rFonts w:hint="default" w:ascii="华文细黑" w:hAnsi="华文细黑" w:eastAsia="华文细黑" w:cs="华文细黑"/>
                <w:sz w:val="21"/>
                <w:szCs w:val="21"/>
              </w:rPr>
              <w:t>0.18</w:t>
            </w:r>
          </w:p>
        </w:tc>
        <w:tc>
          <w:tcPr>
            <w:tcW w:w="1139" w:type="dxa"/>
            <w:tcBorders>
              <w:top w:val="nil"/>
              <w:bottom w:val="nil"/>
            </w:tcBorders>
            <w:vAlign w:val="center"/>
          </w:tcPr>
          <w:p w14:paraId="1396527B">
            <w:pPr>
              <w:autoSpaceDE w:val="0"/>
              <w:autoSpaceDN w:val="0"/>
              <w:adjustRightInd w:val="0"/>
              <w:spacing w:line="440" w:lineRule="exact"/>
              <w:jc w:val="right"/>
              <w:rPr>
                <w:rFonts w:hint="default" w:ascii="华文细黑" w:hAnsi="华文细黑" w:eastAsia="华文细黑" w:cs="华文细黑"/>
                <w:sz w:val="21"/>
                <w:szCs w:val="21"/>
              </w:rPr>
            </w:pPr>
            <w:r>
              <w:rPr>
                <w:rFonts w:hint="default" w:ascii="华文细黑" w:hAnsi="华文细黑" w:eastAsia="华文细黑" w:cs="华文细黑"/>
                <w:sz w:val="21"/>
                <w:szCs w:val="21"/>
              </w:rPr>
              <w:t>0.03</w:t>
            </w:r>
          </w:p>
        </w:tc>
        <w:tc>
          <w:tcPr>
            <w:tcW w:w="1139" w:type="dxa"/>
            <w:tcBorders>
              <w:top w:val="nil"/>
              <w:bottom w:val="nil"/>
            </w:tcBorders>
            <w:vAlign w:val="center"/>
          </w:tcPr>
          <w:p w14:paraId="64C7A489">
            <w:pPr>
              <w:autoSpaceDE w:val="0"/>
              <w:autoSpaceDN w:val="0"/>
              <w:adjustRightInd w:val="0"/>
              <w:spacing w:line="440" w:lineRule="exact"/>
              <w:jc w:val="right"/>
              <w:rPr>
                <w:rFonts w:hint="default" w:ascii="华文细黑" w:hAnsi="华文细黑" w:eastAsia="华文细黑" w:cs="华文细黑"/>
                <w:sz w:val="21"/>
                <w:szCs w:val="21"/>
              </w:rPr>
            </w:pPr>
            <w:r>
              <w:rPr>
                <w:rFonts w:hint="default" w:ascii="华文细黑" w:hAnsi="华文细黑" w:eastAsia="华文细黑" w:cs="华文细黑"/>
                <w:sz w:val="21"/>
                <w:szCs w:val="21"/>
              </w:rPr>
              <w:t xml:space="preserve">0.03 </w:t>
            </w:r>
          </w:p>
        </w:tc>
        <w:tc>
          <w:tcPr>
            <w:tcW w:w="1139" w:type="dxa"/>
            <w:tcBorders>
              <w:top w:val="nil"/>
              <w:bottom w:val="nil"/>
            </w:tcBorders>
            <w:vAlign w:val="center"/>
          </w:tcPr>
          <w:p w14:paraId="2FF6B318">
            <w:pPr>
              <w:autoSpaceDE w:val="0"/>
              <w:autoSpaceDN w:val="0"/>
              <w:adjustRightInd w:val="0"/>
              <w:spacing w:line="440" w:lineRule="exact"/>
              <w:jc w:val="right"/>
              <w:rPr>
                <w:rFonts w:hint="default" w:ascii="华文细黑" w:hAnsi="华文细黑" w:eastAsia="华文细黑" w:cs="华文细黑"/>
                <w:sz w:val="21"/>
                <w:szCs w:val="21"/>
                <w:highlight w:val="yellow"/>
              </w:rPr>
            </w:pPr>
            <w:r>
              <w:rPr>
                <w:rFonts w:ascii="华文细黑" w:hAnsi="华文细黑" w:eastAsia="华文细黑" w:cs="华文细黑"/>
                <w:sz w:val="21"/>
                <w:szCs w:val="21"/>
              </w:rPr>
              <w:t xml:space="preserve">0.03 </w:t>
            </w:r>
          </w:p>
        </w:tc>
        <w:tc>
          <w:tcPr>
            <w:tcW w:w="1139" w:type="dxa"/>
            <w:tcBorders>
              <w:top w:val="nil"/>
              <w:bottom w:val="nil"/>
            </w:tcBorders>
            <w:vAlign w:val="center"/>
          </w:tcPr>
          <w:p w14:paraId="4DE69C0A">
            <w:pPr>
              <w:autoSpaceDE w:val="0"/>
              <w:autoSpaceDN w:val="0"/>
              <w:adjustRightInd w:val="0"/>
              <w:spacing w:line="440" w:lineRule="exact"/>
              <w:jc w:val="right"/>
              <w:rPr>
                <w:rFonts w:hint="default" w:ascii="华文细黑" w:hAnsi="华文细黑" w:eastAsia="华文细黑" w:cs="华文细黑"/>
                <w:sz w:val="21"/>
                <w:szCs w:val="21"/>
              </w:rPr>
            </w:pPr>
            <w:r>
              <w:rPr>
                <w:rFonts w:ascii="华文细黑" w:hAnsi="华文细黑" w:eastAsia="华文细黑" w:cs="华文细黑"/>
                <w:sz w:val="21"/>
                <w:szCs w:val="21"/>
              </w:rPr>
              <w:t>0</w:t>
            </w:r>
          </w:p>
        </w:tc>
      </w:tr>
      <w:tr w14:paraId="196098B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487" w:type="dxa"/>
            <w:tcBorders>
              <w:top w:val="nil"/>
              <w:bottom w:val="nil"/>
            </w:tcBorders>
            <w:vAlign w:val="center"/>
          </w:tcPr>
          <w:p w14:paraId="669EFC4F">
            <w:pPr>
              <w:pStyle w:val="12"/>
              <w:spacing w:before="0" w:beforeAutospacing="0" w:after="0" w:afterAutospacing="0" w:line="360" w:lineRule="exact"/>
              <w:jc w:val="both"/>
              <w:rPr>
                <w:rFonts w:hint="default"/>
                <w:sz w:val="21"/>
              </w:rPr>
            </w:pPr>
            <w:r>
              <w:rPr>
                <w:sz w:val="21"/>
              </w:rPr>
              <w:t>出生人口</w:t>
            </w:r>
          </w:p>
        </w:tc>
        <w:tc>
          <w:tcPr>
            <w:tcW w:w="890" w:type="dxa"/>
            <w:tcBorders>
              <w:top w:val="nil"/>
              <w:bottom w:val="nil"/>
            </w:tcBorders>
            <w:vAlign w:val="center"/>
          </w:tcPr>
          <w:p w14:paraId="727C38E0">
            <w:pPr>
              <w:pStyle w:val="12"/>
              <w:spacing w:before="0" w:beforeAutospacing="0" w:after="0" w:afterAutospacing="0" w:line="360" w:lineRule="exact"/>
              <w:jc w:val="center"/>
              <w:rPr>
                <w:rFonts w:hint="default"/>
                <w:sz w:val="21"/>
              </w:rPr>
            </w:pPr>
            <w:r>
              <w:rPr>
                <w:sz w:val="21"/>
              </w:rPr>
              <w:t>人</w:t>
            </w:r>
          </w:p>
        </w:tc>
        <w:tc>
          <w:tcPr>
            <w:tcW w:w="1139" w:type="dxa"/>
            <w:tcBorders>
              <w:top w:val="nil"/>
              <w:bottom w:val="nil"/>
            </w:tcBorders>
            <w:vAlign w:val="center"/>
          </w:tcPr>
          <w:p w14:paraId="778EE3BC">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29.65</w:t>
            </w:r>
          </w:p>
        </w:tc>
        <w:tc>
          <w:tcPr>
            <w:tcW w:w="1139" w:type="dxa"/>
            <w:tcBorders>
              <w:top w:val="nil"/>
              <w:bottom w:val="nil"/>
            </w:tcBorders>
            <w:vAlign w:val="center"/>
          </w:tcPr>
          <w:p w14:paraId="2516387F">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24.53</w:t>
            </w:r>
          </w:p>
        </w:tc>
        <w:tc>
          <w:tcPr>
            <w:tcW w:w="1139" w:type="dxa"/>
            <w:tcBorders>
              <w:top w:val="nil"/>
              <w:bottom w:val="nil"/>
            </w:tcBorders>
            <w:vAlign w:val="center"/>
          </w:tcPr>
          <w:p w14:paraId="1558B729">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23.41 </w:t>
            </w:r>
          </w:p>
        </w:tc>
        <w:tc>
          <w:tcPr>
            <w:tcW w:w="1139" w:type="dxa"/>
            <w:tcBorders>
              <w:top w:val="nil"/>
              <w:bottom w:val="nil"/>
            </w:tcBorders>
            <w:vAlign w:val="center"/>
          </w:tcPr>
          <w:p w14:paraId="559DF03D">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ascii="华文细黑" w:hAnsi="华文细黑" w:eastAsia="华文细黑" w:cs="华文细黑"/>
                <w:color w:val="000000"/>
                <w:sz w:val="21"/>
                <w:szCs w:val="21"/>
              </w:rPr>
              <w:t xml:space="preserve">19.83 </w:t>
            </w:r>
          </w:p>
        </w:tc>
        <w:tc>
          <w:tcPr>
            <w:tcW w:w="1139" w:type="dxa"/>
            <w:tcBorders>
              <w:top w:val="nil"/>
              <w:bottom w:val="nil"/>
            </w:tcBorders>
            <w:vAlign w:val="center"/>
          </w:tcPr>
          <w:p w14:paraId="77692D7E">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15.61</w:t>
            </w:r>
          </w:p>
        </w:tc>
      </w:tr>
      <w:tr w14:paraId="4C55F86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487" w:type="dxa"/>
            <w:tcBorders>
              <w:top w:val="nil"/>
              <w:bottom w:val="single" w:color="auto" w:sz="8" w:space="0"/>
            </w:tcBorders>
            <w:vAlign w:val="center"/>
          </w:tcPr>
          <w:p w14:paraId="61588550">
            <w:pPr>
              <w:pStyle w:val="12"/>
              <w:spacing w:before="0" w:beforeAutospacing="0" w:after="0" w:afterAutospacing="0" w:line="360" w:lineRule="exact"/>
              <w:ind w:right="420"/>
              <w:rPr>
                <w:rFonts w:hint="default"/>
                <w:sz w:val="21"/>
              </w:rPr>
            </w:pPr>
            <w:r>
              <w:rPr>
                <w:sz w:val="21"/>
              </w:rPr>
              <w:t>死亡人口</w:t>
            </w:r>
          </w:p>
        </w:tc>
        <w:tc>
          <w:tcPr>
            <w:tcW w:w="890" w:type="dxa"/>
            <w:tcBorders>
              <w:top w:val="nil"/>
              <w:bottom w:val="single" w:color="auto" w:sz="8" w:space="0"/>
            </w:tcBorders>
            <w:vAlign w:val="center"/>
          </w:tcPr>
          <w:p w14:paraId="4F6503D2">
            <w:pPr>
              <w:pStyle w:val="12"/>
              <w:spacing w:before="0" w:beforeAutospacing="0" w:after="0" w:afterAutospacing="0" w:line="360" w:lineRule="exact"/>
              <w:ind w:right="210"/>
              <w:jc w:val="right"/>
              <w:rPr>
                <w:rFonts w:hint="default"/>
                <w:sz w:val="21"/>
              </w:rPr>
            </w:pPr>
            <w:r>
              <w:rPr>
                <w:sz w:val="21"/>
              </w:rPr>
              <w:t>人</w:t>
            </w:r>
          </w:p>
        </w:tc>
        <w:tc>
          <w:tcPr>
            <w:tcW w:w="1139" w:type="dxa"/>
            <w:tcBorders>
              <w:top w:val="nil"/>
              <w:bottom w:val="single" w:color="auto" w:sz="8" w:space="0"/>
            </w:tcBorders>
            <w:vAlign w:val="center"/>
          </w:tcPr>
          <w:p w14:paraId="398CC308">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11.93</w:t>
            </w:r>
          </w:p>
        </w:tc>
        <w:tc>
          <w:tcPr>
            <w:tcW w:w="1139" w:type="dxa"/>
            <w:tcBorders>
              <w:top w:val="nil"/>
              <w:bottom w:val="single" w:color="auto" w:sz="8" w:space="0"/>
            </w:tcBorders>
            <w:vAlign w:val="center"/>
          </w:tcPr>
          <w:p w14:paraId="146A0AC2">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13.49</w:t>
            </w:r>
          </w:p>
        </w:tc>
        <w:tc>
          <w:tcPr>
            <w:tcW w:w="1139" w:type="dxa"/>
            <w:tcBorders>
              <w:top w:val="nil"/>
              <w:bottom w:val="single" w:color="auto" w:sz="8" w:space="0"/>
            </w:tcBorders>
            <w:vAlign w:val="center"/>
          </w:tcPr>
          <w:p w14:paraId="0FB59FA4">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 xml:space="preserve">13.10 </w:t>
            </w:r>
          </w:p>
        </w:tc>
        <w:tc>
          <w:tcPr>
            <w:tcW w:w="1139" w:type="dxa"/>
            <w:tcBorders>
              <w:top w:val="nil"/>
              <w:bottom w:val="single" w:color="auto" w:sz="8" w:space="0"/>
            </w:tcBorders>
            <w:vAlign w:val="center"/>
          </w:tcPr>
          <w:p w14:paraId="5AD7A06D">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ascii="华文细黑" w:hAnsi="华文细黑" w:eastAsia="华文细黑" w:cs="华文细黑"/>
                <w:color w:val="000000"/>
                <w:sz w:val="21"/>
                <w:szCs w:val="21"/>
              </w:rPr>
              <w:t xml:space="preserve">13.64 </w:t>
            </w:r>
          </w:p>
        </w:tc>
        <w:tc>
          <w:tcPr>
            <w:tcW w:w="1139" w:type="dxa"/>
            <w:tcBorders>
              <w:top w:val="nil"/>
              <w:bottom w:val="single" w:color="auto" w:sz="8" w:space="0"/>
            </w:tcBorders>
            <w:vAlign w:val="center"/>
          </w:tcPr>
          <w:p w14:paraId="52A9DBEA">
            <w:pPr>
              <w:autoSpaceDE w:val="0"/>
              <w:autoSpaceDN w:val="0"/>
              <w:adjustRightInd w:val="0"/>
              <w:spacing w:line="440" w:lineRule="exact"/>
              <w:jc w:val="right"/>
              <w:rPr>
                <w:rFonts w:hint="default" w:ascii="华文细黑" w:hAnsi="华文细黑" w:eastAsia="华文细黑" w:cs="华文细黑"/>
                <w:color w:val="000000"/>
                <w:sz w:val="21"/>
                <w:szCs w:val="21"/>
              </w:rPr>
            </w:pPr>
            <w:r>
              <w:rPr>
                <w:rFonts w:hint="default" w:ascii="华文细黑" w:hAnsi="华文细黑" w:eastAsia="华文细黑" w:cs="华文细黑"/>
                <w:color w:val="000000"/>
                <w:sz w:val="21"/>
                <w:szCs w:val="21"/>
              </w:rPr>
              <w:t>13.97</w:t>
            </w:r>
          </w:p>
        </w:tc>
      </w:tr>
    </w:tbl>
    <w:p w14:paraId="38E411C4">
      <w:pPr>
        <w:pStyle w:val="12"/>
        <w:spacing w:before="0" w:beforeAutospacing="0" w:after="0" w:afterAutospacing="0" w:line="380" w:lineRule="exact"/>
        <w:jc w:val="center"/>
        <w:rPr>
          <w:rFonts w:hint="default" w:ascii="仿宋_GB2312" w:eastAsia="仿宋_GB2312"/>
          <w:sz w:val="30"/>
        </w:rPr>
      </w:pPr>
      <w:r>
        <w:rPr>
          <w:rFonts w:hint="default" w:ascii="仿宋_GB2312" w:eastAsia="仿宋_GB2312"/>
          <w:sz w:val="30"/>
        </w:rPr>
        <w:t>1－</w:t>
      </w:r>
      <w:r>
        <w:rPr>
          <w:rFonts w:ascii="仿宋_GB2312" w:eastAsia="仿宋_GB2312"/>
          <w:sz w:val="30"/>
        </w:rPr>
        <w:t xml:space="preserve">9 </w:t>
      </w:r>
      <w:r>
        <w:rPr>
          <w:rFonts w:hint="default" w:ascii="黑体" w:eastAsia="黑体"/>
          <w:sz w:val="30"/>
        </w:rPr>
        <w:t>国民经济主要指标占全市的比重</w:t>
      </w:r>
    </w:p>
    <w:p w14:paraId="7C393B59">
      <w:pPr>
        <w:pStyle w:val="12"/>
        <w:spacing w:before="0" w:beforeAutospacing="0" w:after="0" w:afterAutospacing="0" w:line="380" w:lineRule="exact"/>
        <w:jc w:val="center"/>
        <w:rPr>
          <w:rFonts w:hint="default"/>
          <w:sz w:val="21"/>
        </w:rPr>
      </w:pPr>
      <w:r>
        <w:rPr>
          <w:rFonts w:hint="default"/>
          <w:sz w:val="21"/>
        </w:rPr>
        <w:t>(20</w:t>
      </w:r>
      <w:r>
        <w:rPr>
          <w:sz w:val="21"/>
        </w:rPr>
        <w:t>21</w:t>
      </w:r>
      <w:r>
        <w:rPr>
          <w:rFonts w:hint="default"/>
          <w:sz w:val="21"/>
        </w:rPr>
        <w:t>年)</w:t>
      </w:r>
    </w:p>
    <w:tbl>
      <w:tblPr>
        <w:tblStyle w:val="14"/>
        <w:tblW w:w="0" w:type="auto"/>
        <w:tblInd w:w="108"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006"/>
        <w:gridCol w:w="1260"/>
        <w:gridCol w:w="1588"/>
        <w:gridCol w:w="1588"/>
        <w:gridCol w:w="1588"/>
      </w:tblGrid>
      <w:tr w14:paraId="3874E80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3006" w:type="dxa"/>
            <w:tcBorders>
              <w:top w:val="single" w:color="auto" w:sz="8" w:space="0"/>
              <w:bottom w:val="single" w:color="auto" w:sz="4" w:space="0"/>
            </w:tcBorders>
            <w:vAlign w:val="center"/>
          </w:tcPr>
          <w:p w14:paraId="7D58519D">
            <w:pPr>
              <w:pStyle w:val="12"/>
              <w:spacing w:before="0" w:beforeAutospacing="0" w:after="0" w:afterAutospacing="0"/>
              <w:jc w:val="center"/>
              <w:rPr>
                <w:rFonts w:hint="default"/>
                <w:sz w:val="21"/>
              </w:rPr>
            </w:pPr>
            <w:r>
              <w:rPr>
                <w:sz w:val="21"/>
              </w:rPr>
              <w:t>指　　标</w:t>
            </w:r>
          </w:p>
        </w:tc>
        <w:tc>
          <w:tcPr>
            <w:tcW w:w="1260" w:type="dxa"/>
            <w:tcBorders>
              <w:top w:val="single" w:color="auto" w:sz="8" w:space="0"/>
              <w:bottom w:val="single" w:color="auto" w:sz="4" w:space="0"/>
            </w:tcBorders>
            <w:vAlign w:val="center"/>
          </w:tcPr>
          <w:p w14:paraId="2A573CE0">
            <w:pPr>
              <w:pStyle w:val="12"/>
              <w:spacing w:before="0" w:beforeAutospacing="0" w:after="0" w:afterAutospacing="0"/>
              <w:jc w:val="center"/>
              <w:rPr>
                <w:rFonts w:hint="default"/>
                <w:sz w:val="21"/>
              </w:rPr>
            </w:pPr>
            <w:r>
              <w:rPr>
                <w:sz w:val="21"/>
              </w:rPr>
              <w:t>单位</w:t>
            </w:r>
          </w:p>
        </w:tc>
        <w:tc>
          <w:tcPr>
            <w:tcW w:w="1588" w:type="dxa"/>
            <w:tcBorders>
              <w:top w:val="single" w:color="auto" w:sz="8" w:space="0"/>
              <w:bottom w:val="single" w:color="auto" w:sz="4" w:space="0"/>
            </w:tcBorders>
            <w:vAlign w:val="center"/>
          </w:tcPr>
          <w:p w14:paraId="20783A95">
            <w:pPr>
              <w:pStyle w:val="12"/>
              <w:spacing w:before="0" w:beforeAutospacing="0" w:after="0" w:afterAutospacing="0"/>
              <w:jc w:val="center"/>
              <w:rPr>
                <w:rFonts w:hint="default"/>
                <w:sz w:val="21"/>
              </w:rPr>
            </w:pPr>
            <w:r>
              <w:rPr>
                <w:sz w:val="21"/>
              </w:rPr>
              <w:t>彭水县</w:t>
            </w:r>
          </w:p>
        </w:tc>
        <w:tc>
          <w:tcPr>
            <w:tcW w:w="1588" w:type="dxa"/>
            <w:tcBorders>
              <w:top w:val="single" w:color="auto" w:sz="8" w:space="0"/>
              <w:bottom w:val="single" w:color="auto" w:sz="4" w:space="0"/>
            </w:tcBorders>
            <w:vAlign w:val="center"/>
          </w:tcPr>
          <w:p w14:paraId="67A65CD0">
            <w:pPr>
              <w:pStyle w:val="12"/>
              <w:spacing w:before="0" w:beforeAutospacing="0" w:after="0" w:afterAutospacing="0"/>
              <w:jc w:val="center"/>
              <w:rPr>
                <w:rFonts w:hint="default"/>
                <w:sz w:val="21"/>
              </w:rPr>
            </w:pPr>
            <w:r>
              <w:rPr>
                <w:sz w:val="21"/>
              </w:rPr>
              <w:t>重庆市</w:t>
            </w:r>
          </w:p>
        </w:tc>
        <w:tc>
          <w:tcPr>
            <w:tcW w:w="1588" w:type="dxa"/>
            <w:tcBorders>
              <w:top w:val="single" w:color="auto" w:sz="8" w:space="0"/>
              <w:bottom w:val="single" w:color="auto" w:sz="4" w:space="0"/>
            </w:tcBorders>
            <w:vAlign w:val="center"/>
          </w:tcPr>
          <w:p w14:paraId="1C7F41E7">
            <w:pPr>
              <w:pStyle w:val="12"/>
              <w:spacing w:before="0" w:beforeAutospacing="0" w:after="0" w:afterAutospacing="0"/>
              <w:jc w:val="center"/>
              <w:rPr>
                <w:rFonts w:hint="default"/>
                <w:sz w:val="21"/>
                <w:szCs w:val="21"/>
              </w:rPr>
            </w:pPr>
            <w:r>
              <w:rPr>
                <w:sz w:val="21"/>
                <w:szCs w:val="21"/>
              </w:rPr>
              <w:t>彭水占重庆的</w:t>
            </w:r>
          </w:p>
          <w:p w14:paraId="32463E63">
            <w:pPr>
              <w:pStyle w:val="12"/>
              <w:spacing w:before="0" w:beforeAutospacing="0" w:after="0" w:afterAutospacing="0"/>
              <w:jc w:val="center"/>
              <w:rPr>
                <w:rFonts w:hint="default"/>
                <w:sz w:val="21"/>
                <w:szCs w:val="21"/>
              </w:rPr>
            </w:pPr>
            <w:r>
              <w:rPr>
                <w:sz w:val="21"/>
                <w:szCs w:val="21"/>
              </w:rPr>
              <w:t>比重(％)</w:t>
            </w:r>
          </w:p>
        </w:tc>
      </w:tr>
      <w:tr w14:paraId="49F3F95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06" w:type="dxa"/>
            <w:tcBorders>
              <w:bottom w:val="nil"/>
            </w:tcBorders>
            <w:vAlign w:val="center"/>
          </w:tcPr>
          <w:p w14:paraId="46708CF2">
            <w:pPr>
              <w:rPr>
                <w:rFonts w:hint="default"/>
                <w:sz w:val="21"/>
                <w:szCs w:val="21"/>
              </w:rPr>
            </w:pPr>
            <w:r>
              <w:rPr>
                <w:sz w:val="21"/>
                <w:szCs w:val="21"/>
              </w:rPr>
              <w:t>土地面积</w:t>
            </w:r>
          </w:p>
        </w:tc>
        <w:tc>
          <w:tcPr>
            <w:tcW w:w="1260" w:type="dxa"/>
            <w:tcBorders>
              <w:bottom w:val="nil"/>
            </w:tcBorders>
            <w:vAlign w:val="center"/>
          </w:tcPr>
          <w:p w14:paraId="77A60331">
            <w:pPr>
              <w:rPr>
                <w:rFonts w:hint="default"/>
                <w:sz w:val="21"/>
                <w:szCs w:val="21"/>
              </w:rPr>
            </w:pPr>
            <w:r>
              <w:rPr>
                <w:sz w:val="21"/>
                <w:szCs w:val="21"/>
              </w:rPr>
              <w:t>平方公里</w:t>
            </w:r>
          </w:p>
        </w:tc>
        <w:tc>
          <w:tcPr>
            <w:tcW w:w="1588" w:type="dxa"/>
            <w:tcBorders>
              <w:bottom w:val="nil"/>
            </w:tcBorders>
            <w:vAlign w:val="center"/>
          </w:tcPr>
          <w:p w14:paraId="324AF69F">
            <w:pPr>
              <w:jc w:val="right"/>
              <w:rPr>
                <w:rFonts w:hint="default" w:ascii="Times New Roman" w:hAnsi="Times New Roman"/>
                <w:color w:val="000000"/>
                <w:sz w:val="22"/>
                <w:szCs w:val="22"/>
              </w:rPr>
            </w:pPr>
            <w:r>
              <w:rPr>
                <w:rFonts w:ascii="Times New Roman" w:hAnsi="Times New Roman"/>
                <w:color w:val="000000"/>
                <w:sz w:val="22"/>
                <w:szCs w:val="22"/>
              </w:rPr>
              <w:t>3903</w:t>
            </w:r>
          </w:p>
        </w:tc>
        <w:tc>
          <w:tcPr>
            <w:tcW w:w="1588" w:type="dxa"/>
            <w:tcBorders>
              <w:bottom w:val="nil"/>
            </w:tcBorders>
            <w:vAlign w:val="center"/>
          </w:tcPr>
          <w:p w14:paraId="2D7F9FA7">
            <w:pPr>
              <w:jc w:val="right"/>
              <w:rPr>
                <w:rFonts w:hint="default" w:ascii="Times New Roman" w:hAnsi="Times New Roman"/>
                <w:color w:val="000000"/>
                <w:sz w:val="22"/>
                <w:szCs w:val="22"/>
              </w:rPr>
            </w:pPr>
            <w:r>
              <w:rPr>
                <w:rFonts w:ascii="Times New Roman" w:hAnsi="Times New Roman"/>
                <w:color w:val="000000"/>
                <w:sz w:val="22"/>
                <w:szCs w:val="22"/>
              </w:rPr>
              <w:t>82403</w:t>
            </w:r>
          </w:p>
        </w:tc>
        <w:tc>
          <w:tcPr>
            <w:tcW w:w="1588" w:type="dxa"/>
            <w:tcBorders>
              <w:bottom w:val="nil"/>
            </w:tcBorders>
            <w:vAlign w:val="center"/>
          </w:tcPr>
          <w:p w14:paraId="313C7673">
            <w:pPr>
              <w:jc w:val="right"/>
              <w:rPr>
                <w:rFonts w:hint="default" w:ascii="Times New Roman" w:hAnsi="Times New Roman"/>
                <w:color w:val="000000"/>
                <w:sz w:val="22"/>
                <w:szCs w:val="22"/>
              </w:rPr>
            </w:pPr>
            <w:r>
              <w:rPr>
                <w:rFonts w:hint="default" w:ascii="Times New Roman" w:hAnsi="Times New Roman"/>
                <w:color w:val="000000"/>
                <w:sz w:val="22"/>
                <w:szCs w:val="22"/>
              </w:rPr>
              <w:t xml:space="preserve">4.7 </w:t>
            </w:r>
          </w:p>
        </w:tc>
      </w:tr>
      <w:tr w14:paraId="08D2E05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06" w:type="dxa"/>
            <w:tcBorders>
              <w:top w:val="nil"/>
              <w:bottom w:val="nil"/>
            </w:tcBorders>
            <w:vAlign w:val="center"/>
          </w:tcPr>
          <w:p w14:paraId="50C79FD1">
            <w:pPr>
              <w:rPr>
                <w:rFonts w:hint="default"/>
                <w:sz w:val="21"/>
                <w:szCs w:val="21"/>
              </w:rPr>
            </w:pPr>
            <w:r>
              <w:rPr>
                <w:sz w:val="21"/>
                <w:szCs w:val="21"/>
              </w:rPr>
              <w:t>户籍总人口</w:t>
            </w:r>
          </w:p>
        </w:tc>
        <w:tc>
          <w:tcPr>
            <w:tcW w:w="1260" w:type="dxa"/>
            <w:tcBorders>
              <w:top w:val="nil"/>
              <w:bottom w:val="nil"/>
            </w:tcBorders>
            <w:vAlign w:val="center"/>
          </w:tcPr>
          <w:p w14:paraId="14B7411B">
            <w:pPr>
              <w:rPr>
                <w:rFonts w:hint="default"/>
                <w:sz w:val="21"/>
                <w:szCs w:val="21"/>
              </w:rPr>
            </w:pPr>
            <w:r>
              <w:rPr>
                <w:sz w:val="21"/>
                <w:szCs w:val="21"/>
              </w:rPr>
              <w:t>万人</w:t>
            </w:r>
          </w:p>
        </w:tc>
        <w:tc>
          <w:tcPr>
            <w:tcW w:w="1588" w:type="dxa"/>
            <w:tcBorders>
              <w:top w:val="nil"/>
              <w:bottom w:val="nil"/>
            </w:tcBorders>
            <w:vAlign w:val="center"/>
          </w:tcPr>
          <w:p w14:paraId="5AA132AC">
            <w:pPr>
              <w:jc w:val="right"/>
              <w:rPr>
                <w:rFonts w:hint="default" w:ascii="Times New Roman" w:hAnsi="Times New Roman"/>
                <w:color w:val="000000"/>
                <w:sz w:val="22"/>
                <w:szCs w:val="22"/>
              </w:rPr>
            </w:pPr>
            <w:r>
              <w:rPr>
                <w:rFonts w:ascii="Times New Roman" w:hAnsi="Times New Roman"/>
                <w:color w:val="000000"/>
                <w:sz w:val="22"/>
                <w:szCs w:val="22"/>
              </w:rPr>
              <w:t xml:space="preserve">70.1 </w:t>
            </w:r>
          </w:p>
        </w:tc>
        <w:tc>
          <w:tcPr>
            <w:tcW w:w="1588" w:type="dxa"/>
            <w:tcBorders>
              <w:top w:val="nil"/>
              <w:bottom w:val="nil"/>
            </w:tcBorders>
            <w:vAlign w:val="center"/>
          </w:tcPr>
          <w:p w14:paraId="38112B1A">
            <w:pPr>
              <w:jc w:val="right"/>
              <w:rPr>
                <w:rFonts w:hint="default" w:ascii="Times New Roman" w:hAnsi="Times New Roman"/>
                <w:color w:val="000000"/>
                <w:sz w:val="22"/>
                <w:szCs w:val="22"/>
              </w:rPr>
            </w:pPr>
            <w:r>
              <w:rPr>
                <w:rFonts w:ascii="Times New Roman" w:hAnsi="Times New Roman"/>
                <w:color w:val="000000"/>
                <w:sz w:val="22"/>
                <w:szCs w:val="22"/>
              </w:rPr>
              <w:t>3</w:t>
            </w:r>
            <w:r>
              <w:rPr>
                <w:rFonts w:hint="default" w:ascii="Times New Roman" w:hAnsi="Times New Roman"/>
                <w:color w:val="000000"/>
                <w:sz w:val="22"/>
                <w:szCs w:val="22"/>
              </w:rPr>
              <w:t>414.7</w:t>
            </w:r>
          </w:p>
        </w:tc>
        <w:tc>
          <w:tcPr>
            <w:tcW w:w="1588" w:type="dxa"/>
            <w:tcBorders>
              <w:top w:val="nil"/>
              <w:bottom w:val="nil"/>
            </w:tcBorders>
            <w:vAlign w:val="center"/>
          </w:tcPr>
          <w:p w14:paraId="21391A22">
            <w:pPr>
              <w:jc w:val="right"/>
              <w:rPr>
                <w:rFonts w:hint="default" w:ascii="Times New Roman" w:hAnsi="Times New Roman"/>
                <w:color w:val="000000"/>
                <w:sz w:val="22"/>
                <w:szCs w:val="22"/>
              </w:rPr>
            </w:pPr>
            <w:r>
              <w:rPr>
                <w:rFonts w:hint="default" w:ascii="Times New Roman" w:hAnsi="Times New Roman"/>
                <w:color w:val="000000"/>
                <w:sz w:val="22"/>
                <w:szCs w:val="22"/>
              </w:rPr>
              <w:t xml:space="preserve">2.1 </w:t>
            </w:r>
          </w:p>
        </w:tc>
      </w:tr>
      <w:tr w14:paraId="362EEBB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06" w:type="dxa"/>
            <w:tcBorders>
              <w:top w:val="nil"/>
              <w:bottom w:val="nil"/>
            </w:tcBorders>
            <w:vAlign w:val="center"/>
          </w:tcPr>
          <w:p w14:paraId="30A4BAB1">
            <w:pPr>
              <w:rPr>
                <w:rFonts w:hint="default"/>
                <w:sz w:val="21"/>
                <w:szCs w:val="21"/>
              </w:rPr>
            </w:pPr>
            <w:r>
              <w:rPr>
                <w:sz w:val="21"/>
                <w:szCs w:val="21"/>
              </w:rPr>
              <w:t>常住人口</w:t>
            </w:r>
          </w:p>
        </w:tc>
        <w:tc>
          <w:tcPr>
            <w:tcW w:w="1260" w:type="dxa"/>
            <w:tcBorders>
              <w:top w:val="nil"/>
              <w:bottom w:val="nil"/>
            </w:tcBorders>
            <w:vAlign w:val="center"/>
          </w:tcPr>
          <w:p w14:paraId="1A59E958">
            <w:pPr>
              <w:rPr>
                <w:rFonts w:hint="default"/>
                <w:sz w:val="21"/>
                <w:szCs w:val="21"/>
              </w:rPr>
            </w:pPr>
            <w:r>
              <w:rPr>
                <w:sz w:val="21"/>
                <w:szCs w:val="21"/>
              </w:rPr>
              <w:t>万人</w:t>
            </w:r>
          </w:p>
        </w:tc>
        <w:tc>
          <w:tcPr>
            <w:tcW w:w="1588" w:type="dxa"/>
            <w:tcBorders>
              <w:top w:val="nil"/>
              <w:bottom w:val="nil"/>
            </w:tcBorders>
            <w:vAlign w:val="center"/>
          </w:tcPr>
          <w:p w14:paraId="7BF208B6">
            <w:pPr>
              <w:jc w:val="right"/>
              <w:rPr>
                <w:rFonts w:hint="default" w:ascii="Times New Roman" w:hAnsi="Times New Roman"/>
                <w:color w:val="000000"/>
                <w:sz w:val="22"/>
                <w:szCs w:val="22"/>
              </w:rPr>
            </w:pPr>
            <w:r>
              <w:rPr>
                <w:rFonts w:ascii="Times New Roman" w:hAnsi="Times New Roman"/>
                <w:color w:val="000000"/>
                <w:sz w:val="22"/>
                <w:szCs w:val="22"/>
              </w:rPr>
              <w:t xml:space="preserve">52.5 </w:t>
            </w:r>
          </w:p>
        </w:tc>
        <w:tc>
          <w:tcPr>
            <w:tcW w:w="1588" w:type="dxa"/>
            <w:tcBorders>
              <w:top w:val="nil"/>
              <w:bottom w:val="nil"/>
            </w:tcBorders>
            <w:vAlign w:val="center"/>
          </w:tcPr>
          <w:p w14:paraId="5D23D3BD">
            <w:pPr>
              <w:jc w:val="right"/>
              <w:rPr>
                <w:rFonts w:hint="default" w:ascii="Times New Roman" w:hAnsi="Times New Roman"/>
                <w:color w:val="000000"/>
                <w:sz w:val="22"/>
                <w:szCs w:val="22"/>
              </w:rPr>
            </w:pPr>
            <w:r>
              <w:rPr>
                <w:rFonts w:ascii="Times New Roman" w:hAnsi="Times New Roman"/>
                <w:color w:val="000000"/>
                <w:sz w:val="22"/>
                <w:szCs w:val="22"/>
              </w:rPr>
              <w:t>3</w:t>
            </w:r>
            <w:r>
              <w:rPr>
                <w:rFonts w:hint="default" w:ascii="Times New Roman" w:hAnsi="Times New Roman"/>
                <w:color w:val="000000"/>
                <w:sz w:val="22"/>
                <w:szCs w:val="22"/>
              </w:rPr>
              <w:t>212.4</w:t>
            </w:r>
          </w:p>
        </w:tc>
        <w:tc>
          <w:tcPr>
            <w:tcW w:w="1588" w:type="dxa"/>
            <w:tcBorders>
              <w:top w:val="nil"/>
              <w:bottom w:val="nil"/>
            </w:tcBorders>
            <w:vAlign w:val="center"/>
          </w:tcPr>
          <w:p w14:paraId="550637EC">
            <w:pPr>
              <w:jc w:val="right"/>
              <w:rPr>
                <w:rFonts w:hint="default" w:ascii="Times New Roman" w:hAnsi="Times New Roman"/>
                <w:color w:val="000000"/>
                <w:sz w:val="22"/>
                <w:szCs w:val="22"/>
              </w:rPr>
            </w:pPr>
            <w:r>
              <w:rPr>
                <w:rFonts w:hint="default" w:ascii="Times New Roman" w:hAnsi="Times New Roman"/>
                <w:color w:val="000000"/>
                <w:sz w:val="22"/>
                <w:szCs w:val="22"/>
              </w:rPr>
              <w:t xml:space="preserve">1.6 </w:t>
            </w:r>
          </w:p>
        </w:tc>
      </w:tr>
      <w:tr w14:paraId="069B131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06" w:type="dxa"/>
            <w:tcBorders>
              <w:top w:val="nil"/>
              <w:bottom w:val="nil"/>
            </w:tcBorders>
            <w:vAlign w:val="center"/>
          </w:tcPr>
          <w:p w14:paraId="62FEA069">
            <w:pPr>
              <w:rPr>
                <w:rFonts w:hint="default"/>
                <w:sz w:val="21"/>
                <w:szCs w:val="21"/>
              </w:rPr>
            </w:pPr>
            <w:r>
              <w:rPr>
                <w:sz w:val="21"/>
                <w:szCs w:val="21"/>
              </w:rPr>
              <w:t>地区生产总值(现价)</w:t>
            </w:r>
          </w:p>
        </w:tc>
        <w:tc>
          <w:tcPr>
            <w:tcW w:w="1260" w:type="dxa"/>
            <w:tcBorders>
              <w:top w:val="nil"/>
              <w:bottom w:val="nil"/>
            </w:tcBorders>
            <w:vAlign w:val="center"/>
          </w:tcPr>
          <w:p w14:paraId="15692912">
            <w:pPr>
              <w:rPr>
                <w:rFonts w:hint="default"/>
                <w:sz w:val="21"/>
                <w:szCs w:val="21"/>
              </w:rPr>
            </w:pPr>
            <w:r>
              <w:rPr>
                <w:sz w:val="21"/>
                <w:szCs w:val="21"/>
              </w:rPr>
              <w:t>亿元</w:t>
            </w:r>
          </w:p>
        </w:tc>
        <w:tc>
          <w:tcPr>
            <w:tcW w:w="1588" w:type="dxa"/>
            <w:tcBorders>
              <w:top w:val="nil"/>
              <w:bottom w:val="nil"/>
            </w:tcBorders>
            <w:vAlign w:val="center"/>
          </w:tcPr>
          <w:p w14:paraId="559FA09E">
            <w:pPr>
              <w:jc w:val="right"/>
              <w:rPr>
                <w:rFonts w:hint="default" w:ascii="Times New Roman" w:hAnsi="Times New Roman"/>
                <w:color w:val="000000"/>
                <w:sz w:val="22"/>
                <w:szCs w:val="22"/>
              </w:rPr>
            </w:pPr>
            <w:r>
              <w:rPr>
                <w:rFonts w:ascii="Times New Roman" w:hAnsi="Times New Roman"/>
                <w:color w:val="000000"/>
                <w:sz w:val="22"/>
                <w:szCs w:val="22"/>
              </w:rPr>
              <w:t xml:space="preserve">270.1 </w:t>
            </w:r>
          </w:p>
        </w:tc>
        <w:tc>
          <w:tcPr>
            <w:tcW w:w="1588" w:type="dxa"/>
            <w:tcBorders>
              <w:top w:val="nil"/>
              <w:bottom w:val="nil"/>
            </w:tcBorders>
            <w:vAlign w:val="center"/>
          </w:tcPr>
          <w:p w14:paraId="148E5FC1">
            <w:pPr>
              <w:jc w:val="right"/>
              <w:rPr>
                <w:rFonts w:hint="default" w:ascii="Times New Roman" w:hAnsi="Times New Roman"/>
                <w:color w:val="000000"/>
                <w:sz w:val="22"/>
                <w:szCs w:val="22"/>
              </w:rPr>
            </w:pPr>
            <w:r>
              <w:rPr>
                <w:rFonts w:ascii="Times New Roman" w:hAnsi="Times New Roman"/>
                <w:color w:val="000000"/>
                <w:sz w:val="22"/>
                <w:szCs w:val="22"/>
              </w:rPr>
              <w:t xml:space="preserve">27894.0 </w:t>
            </w:r>
          </w:p>
        </w:tc>
        <w:tc>
          <w:tcPr>
            <w:tcW w:w="1588" w:type="dxa"/>
            <w:tcBorders>
              <w:top w:val="nil"/>
              <w:bottom w:val="nil"/>
            </w:tcBorders>
            <w:vAlign w:val="center"/>
          </w:tcPr>
          <w:p w14:paraId="60247EB5">
            <w:pPr>
              <w:jc w:val="right"/>
              <w:rPr>
                <w:rFonts w:hint="default" w:ascii="Times New Roman" w:hAnsi="Times New Roman"/>
                <w:color w:val="000000"/>
                <w:sz w:val="22"/>
                <w:szCs w:val="22"/>
              </w:rPr>
            </w:pPr>
            <w:r>
              <w:rPr>
                <w:rFonts w:hint="default" w:ascii="Times New Roman" w:hAnsi="Times New Roman"/>
                <w:color w:val="000000"/>
                <w:sz w:val="22"/>
                <w:szCs w:val="22"/>
              </w:rPr>
              <w:t xml:space="preserve">1.0 </w:t>
            </w:r>
          </w:p>
        </w:tc>
      </w:tr>
      <w:tr w14:paraId="6A0B298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06" w:type="dxa"/>
            <w:tcBorders>
              <w:top w:val="nil"/>
              <w:bottom w:val="nil"/>
            </w:tcBorders>
            <w:vAlign w:val="center"/>
          </w:tcPr>
          <w:p w14:paraId="50689BA6">
            <w:pPr>
              <w:rPr>
                <w:rFonts w:hint="default"/>
                <w:sz w:val="21"/>
                <w:szCs w:val="21"/>
              </w:rPr>
            </w:pPr>
            <w:r>
              <w:rPr>
                <w:sz w:val="21"/>
                <w:szCs w:val="21"/>
              </w:rPr>
              <w:t>　第一产业</w:t>
            </w:r>
          </w:p>
        </w:tc>
        <w:tc>
          <w:tcPr>
            <w:tcW w:w="1260" w:type="dxa"/>
            <w:tcBorders>
              <w:top w:val="nil"/>
              <w:bottom w:val="nil"/>
            </w:tcBorders>
            <w:vAlign w:val="center"/>
          </w:tcPr>
          <w:p w14:paraId="3F6D27AB">
            <w:pPr>
              <w:rPr>
                <w:rFonts w:hint="default"/>
                <w:sz w:val="21"/>
                <w:szCs w:val="21"/>
              </w:rPr>
            </w:pPr>
            <w:r>
              <w:rPr>
                <w:sz w:val="21"/>
                <w:szCs w:val="21"/>
              </w:rPr>
              <w:t>亿元</w:t>
            </w:r>
          </w:p>
        </w:tc>
        <w:tc>
          <w:tcPr>
            <w:tcW w:w="1588" w:type="dxa"/>
            <w:tcBorders>
              <w:top w:val="nil"/>
              <w:bottom w:val="nil"/>
            </w:tcBorders>
            <w:vAlign w:val="center"/>
          </w:tcPr>
          <w:p w14:paraId="1CE48E81">
            <w:pPr>
              <w:jc w:val="right"/>
              <w:rPr>
                <w:rFonts w:hint="default" w:ascii="Times New Roman" w:hAnsi="Times New Roman"/>
                <w:color w:val="000000"/>
                <w:sz w:val="22"/>
                <w:szCs w:val="22"/>
              </w:rPr>
            </w:pPr>
            <w:r>
              <w:rPr>
                <w:rFonts w:ascii="Times New Roman" w:hAnsi="Times New Roman"/>
                <w:color w:val="000000"/>
                <w:sz w:val="22"/>
                <w:szCs w:val="22"/>
              </w:rPr>
              <w:t xml:space="preserve">39.5 </w:t>
            </w:r>
          </w:p>
        </w:tc>
        <w:tc>
          <w:tcPr>
            <w:tcW w:w="1588" w:type="dxa"/>
            <w:tcBorders>
              <w:top w:val="nil"/>
              <w:bottom w:val="nil"/>
            </w:tcBorders>
            <w:vAlign w:val="center"/>
          </w:tcPr>
          <w:p w14:paraId="430D6EC0">
            <w:pPr>
              <w:jc w:val="right"/>
              <w:rPr>
                <w:rFonts w:hint="default" w:ascii="Times New Roman" w:hAnsi="Times New Roman"/>
                <w:color w:val="000000"/>
                <w:sz w:val="22"/>
                <w:szCs w:val="22"/>
              </w:rPr>
            </w:pPr>
            <w:r>
              <w:rPr>
                <w:rFonts w:ascii="Times New Roman" w:hAnsi="Times New Roman"/>
                <w:color w:val="000000"/>
                <w:sz w:val="22"/>
                <w:szCs w:val="22"/>
              </w:rPr>
              <w:t xml:space="preserve">1922.0 </w:t>
            </w:r>
          </w:p>
        </w:tc>
        <w:tc>
          <w:tcPr>
            <w:tcW w:w="1588" w:type="dxa"/>
            <w:tcBorders>
              <w:top w:val="nil"/>
              <w:bottom w:val="nil"/>
            </w:tcBorders>
            <w:vAlign w:val="center"/>
          </w:tcPr>
          <w:p w14:paraId="6AE15DEF">
            <w:pPr>
              <w:jc w:val="right"/>
              <w:rPr>
                <w:rFonts w:hint="default" w:ascii="Times New Roman" w:hAnsi="Times New Roman"/>
                <w:color w:val="000000"/>
                <w:sz w:val="22"/>
                <w:szCs w:val="22"/>
              </w:rPr>
            </w:pPr>
            <w:r>
              <w:rPr>
                <w:rFonts w:hint="default" w:ascii="Times New Roman" w:hAnsi="Times New Roman"/>
                <w:color w:val="000000"/>
                <w:sz w:val="22"/>
                <w:szCs w:val="22"/>
              </w:rPr>
              <w:t xml:space="preserve">2.1 </w:t>
            </w:r>
          </w:p>
        </w:tc>
      </w:tr>
      <w:tr w14:paraId="43E1B82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06" w:type="dxa"/>
            <w:tcBorders>
              <w:top w:val="nil"/>
              <w:bottom w:val="nil"/>
            </w:tcBorders>
            <w:vAlign w:val="center"/>
          </w:tcPr>
          <w:p w14:paraId="2D9297FD">
            <w:pPr>
              <w:rPr>
                <w:rFonts w:hint="default"/>
                <w:sz w:val="21"/>
                <w:szCs w:val="21"/>
              </w:rPr>
            </w:pPr>
            <w:r>
              <w:rPr>
                <w:sz w:val="21"/>
                <w:szCs w:val="21"/>
              </w:rPr>
              <w:t>　第二产业</w:t>
            </w:r>
          </w:p>
        </w:tc>
        <w:tc>
          <w:tcPr>
            <w:tcW w:w="1260" w:type="dxa"/>
            <w:tcBorders>
              <w:top w:val="nil"/>
              <w:bottom w:val="nil"/>
            </w:tcBorders>
            <w:vAlign w:val="center"/>
          </w:tcPr>
          <w:p w14:paraId="5EC5F32E">
            <w:pPr>
              <w:rPr>
                <w:rFonts w:hint="default"/>
                <w:sz w:val="21"/>
                <w:szCs w:val="21"/>
              </w:rPr>
            </w:pPr>
            <w:r>
              <w:rPr>
                <w:sz w:val="21"/>
                <w:szCs w:val="21"/>
              </w:rPr>
              <w:t>亿元</w:t>
            </w:r>
          </w:p>
        </w:tc>
        <w:tc>
          <w:tcPr>
            <w:tcW w:w="1588" w:type="dxa"/>
            <w:tcBorders>
              <w:top w:val="nil"/>
              <w:bottom w:val="nil"/>
            </w:tcBorders>
            <w:vAlign w:val="center"/>
          </w:tcPr>
          <w:p w14:paraId="38FE4B1F">
            <w:pPr>
              <w:jc w:val="right"/>
              <w:rPr>
                <w:rFonts w:hint="default" w:ascii="Times New Roman" w:hAnsi="Times New Roman"/>
                <w:color w:val="000000"/>
                <w:sz w:val="22"/>
                <w:szCs w:val="22"/>
              </w:rPr>
            </w:pPr>
            <w:r>
              <w:rPr>
                <w:rFonts w:ascii="Times New Roman" w:hAnsi="Times New Roman"/>
                <w:color w:val="000000"/>
                <w:sz w:val="22"/>
                <w:szCs w:val="22"/>
              </w:rPr>
              <w:t xml:space="preserve">102.7 </w:t>
            </w:r>
          </w:p>
        </w:tc>
        <w:tc>
          <w:tcPr>
            <w:tcW w:w="1588" w:type="dxa"/>
            <w:tcBorders>
              <w:top w:val="nil"/>
              <w:bottom w:val="nil"/>
            </w:tcBorders>
            <w:vAlign w:val="center"/>
          </w:tcPr>
          <w:p w14:paraId="7187843D">
            <w:pPr>
              <w:jc w:val="right"/>
              <w:rPr>
                <w:rFonts w:hint="default" w:ascii="Times New Roman" w:hAnsi="Times New Roman"/>
                <w:color w:val="000000"/>
                <w:sz w:val="22"/>
                <w:szCs w:val="22"/>
              </w:rPr>
            </w:pPr>
            <w:r>
              <w:rPr>
                <w:rFonts w:ascii="Times New Roman" w:hAnsi="Times New Roman"/>
                <w:color w:val="000000"/>
                <w:sz w:val="22"/>
                <w:szCs w:val="22"/>
              </w:rPr>
              <w:t xml:space="preserve">11184.9 </w:t>
            </w:r>
          </w:p>
        </w:tc>
        <w:tc>
          <w:tcPr>
            <w:tcW w:w="1588" w:type="dxa"/>
            <w:tcBorders>
              <w:top w:val="nil"/>
              <w:bottom w:val="nil"/>
            </w:tcBorders>
            <w:vAlign w:val="center"/>
          </w:tcPr>
          <w:p w14:paraId="4C47C6AC">
            <w:pPr>
              <w:jc w:val="right"/>
              <w:rPr>
                <w:rFonts w:hint="default" w:ascii="Times New Roman" w:hAnsi="Times New Roman"/>
                <w:color w:val="000000"/>
                <w:sz w:val="22"/>
                <w:szCs w:val="22"/>
              </w:rPr>
            </w:pPr>
            <w:r>
              <w:rPr>
                <w:rFonts w:hint="default" w:ascii="Times New Roman" w:hAnsi="Times New Roman"/>
                <w:color w:val="000000"/>
                <w:sz w:val="22"/>
                <w:szCs w:val="22"/>
              </w:rPr>
              <w:t xml:space="preserve">0.9 </w:t>
            </w:r>
          </w:p>
        </w:tc>
      </w:tr>
      <w:tr w14:paraId="50075CD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06" w:type="dxa"/>
            <w:tcBorders>
              <w:top w:val="nil"/>
              <w:bottom w:val="nil"/>
            </w:tcBorders>
            <w:vAlign w:val="center"/>
          </w:tcPr>
          <w:p w14:paraId="717D1D06">
            <w:pPr>
              <w:rPr>
                <w:rFonts w:hint="default"/>
                <w:sz w:val="21"/>
                <w:szCs w:val="21"/>
              </w:rPr>
            </w:pPr>
            <w:r>
              <w:rPr>
                <w:sz w:val="21"/>
                <w:szCs w:val="21"/>
              </w:rPr>
              <w:t>　　＃工业</w:t>
            </w:r>
          </w:p>
        </w:tc>
        <w:tc>
          <w:tcPr>
            <w:tcW w:w="1260" w:type="dxa"/>
            <w:tcBorders>
              <w:top w:val="nil"/>
              <w:bottom w:val="nil"/>
            </w:tcBorders>
            <w:vAlign w:val="center"/>
          </w:tcPr>
          <w:p w14:paraId="24C1F033">
            <w:pPr>
              <w:rPr>
                <w:rFonts w:hint="default"/>
                <w:sz w:val="21"/>
                <w:szCs w:val="21"/>
              </w:rPr>
            </w:pPr>
            <w:r>
              <w:rPr>
                <w:sz w:val="21"/>
                <w:szCs w:val="21"/>
              </w:rPr>
              <w:t>亿元</w:t>
            </w:r>
          </w:p>
        </w:tc>
        <w:tc>
          <w:tcPr>
            <w:tcW w:w="1588" w:type="dxa"/>
            <w:tcBorders>
              <w:top w:val="nil"/>
              <w:bottom w:val="nil"/>
            </w:tcBorders>
            <w:vAlign w:val="center"/>
          </w:tcPr>
          <w:p w14:paraId="117080EA">
            <w:pPr>
              <w:jc w:val="right"/>
              <w:rPr>
                <w:rFonts w:hint="default" w:ascii="Times New Roman" w:hAnsi="Times New Roman"/>
                <w:color w:val="000000"/>
                <w:sz w:val="22"/>
                <w:szCs w:val="22"/>
              </w:rPr>
            </w:pPr>
            <w:r>
              <w:rPr>
                <w:rFonts w:ascii="Times New Roman" w:hAnsi="Times New Roman"/>
                <w:color w:val="000000"/>
                <w:sz w:val="22"/>
                <w:szCs w:val="22"/>
              </w:rPr>
              <w:t xml:space="preserve">40.7 </w:t>
            </w:r>
          </w:p>
        </w:tc>
        <w:tc>
          <w:tcPr>
            <w:tcW w:w="1588" w:type="dxa"/>
            <w:tcBorders>
              <w:top w:val="nil"/>
              <w:bottom w:val="nil"/>
            </w:tcBorders>
            <w:vAlign w:val="center"/>
          </w:tcPr>
          <w:p w14:paraId="691D7E28">
            <w:pPr>
              <w:jc w:val="right"/>
              <w:rPr>
                <w:rFonts w:hint="default" w:ascii="Times New Roman" w:hAnsi="Times New Roman"/>
                <w:color w:val="000000"/>
                <w:sz w:val="22"/>
                <w:szCs w:val="22"/>
              </w:rPr>
            </w:pPr>
            <w:r>
              <w:rPr>
                <w:rFonts w:ascii="Times New Roman" w:hAnsi="Times New Roman"/>
                <w:color w:val="000000"/>
                <w:sz w:val="22"/>
                <w:szCs w:val="22"/>
              </w:rPr>
              <w:t xml:space="preserve">7888.7 </w:t>
            </w:r>
          </w:p>
        </w:tc>
        <w:tc>
          <w:tcPr>
            <w:tcW w:w="1588" w:type="dxa"/>
            <w:tcBorders>
              <w:top w:val="nil"/>
              <w:bottom w:val="nil"/>
            </w:tcBorders>
            <w:vAlign w:val="center"/>
          </w:tcPr>
          <w:p w14:paraId="2008FB85">
            <w:pPr>
              <w:jc w:val="right"/>
              <w:rPr>
                <w:rFonts w:hint="default" w:ascii="Times New Roman" w:hAnsi="Times New Roman"/>
                <w:color w:val="000000"/>
                <w:sz w:val="22"/>
                <w:szCs w:val="22"/>
              </w:rPr>
            </w:pPr>
            <w:r>
              <w:rPr>
                <w:rFonts w:hint="default" w:ascii="Times New Roman" w:hAnsi="Times New Roman"/>
                <w:color w:val="000000"/>
                <w:sz w:val="22"/>
                <w:szCs w:val="22"/>
              </w:rPr>
              <w:t xml:space="preserve">0.5 </w:t>
            </w:r>
          </w:p>
        </w:tc>
      </w:tr>
      <w:tr w14:paraId="5F9F9FF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06" w:type="dxa"/>
            <w:tcBorders>
              <w:top w:val="nil"/>
              <w:bottom w:val="nil"/>
            </w:tcBorders>
            <w:vAlign w:val="center"/>
          </w:tcPr>
          <w:p w14:paraId="49CA2A9F">
            <w:pPr>
              <w:rPr>
                <w:rFonts w:hint="default"/>
                <w:sz w:val="21"/>
                <w:szCs w:val="21"/>
              </w:rPr>
            </w:pPr>
            <w:r>
              <w:rPr>
                <w:sz w:val="21"/>
                <w:szCs w:val="21"/>
              </w:rPr>
              <w:t>　第三产业</w:t>
            </w:r>
          </w:p>
        </w:tc>
        <w:tc>
          <w:tcPr>
            <w:tcW w:w="1260" w:type="dxa"/>
            <w:tcBorders>
              <w:top w:val="nil"/>
              <w:bottom w:val="nil"/>
            </w:tcBorders>
            <w:vAlign w:val="center"/>
          </w:tcPr>
          <w:p w14:paraId="20A012AD">
            <w:pPr>
              <w:rPr>
                <w:rFonts w:hint="default"/>
                <w:sz w:val="21"/>
                <w:szCs w:val="21"/>
              </w:rPr>
            </w:pPr>
            <w:r>
              <w:rPr>
                <w:sz w:val="21"/>
                <w:szCs w:val="21"/>
              </w:rPr>
              <w:t>亿元</w:t>
            </w:r>
          </w:p>
        </w:tc>
        <w:tc>
          <w:tcPr>
            <w:tcW w:w="1588" w:type="dxa"/>
            <w:tcBorders>
              <w:top w:val="nil"/>
              <w:bottom w:val="nil"/>
            </w:tcBorders>
            <w:vAlign w:val="center"/>
          </w:tcPr>
          <w:p w14:paraId="3AF5E8C0">
            <w:pPr>
              <w:jc w:val="right"/>
              <w:rPr>
                <w:rFonts w:hint="default" w:ascii="Times New Roman" w:hAnsi="Times New Roman"/>
                <w:color w:val="000000"/>
                <w:sz w:val="22"/>
                <w:szCs w:val="22"/>
              </w:rPr>
            </w:pPr>
            <w:r>
              <w:rPr>
                <w:rFonts w:ascii="Times New Roman" w:hAnsi="Times New Roman"/>
                <w:color w:val="000000"/>
                <w:sz w:val="22"/>
                <w:szCs w:val="22"/>
              </w:rPr>
              <w:t xml:space="preserve">127.9 </w:t>
            </w:r>
          </w:p>
        </w:tc>
        <w:tc>
          <w:tcPr>
            <w:tcW w:w="1588" w:type="dxa"/>
            <w:tcBorders>
              <w:top w:val="nil"/>
              <w:bottom w:val="nil"/>
            </w:tcBorders>
            <w:vAlign w:val="center"/>
          </w:tcPr>
          <w:p w14:paraId="7DE96B61">
            <w:pPr>
              <w:jc w:val="right"/>
              <w:rPr>
                <w:rFonts w:hint="default" w:ascii="Times New Roman" w:hAnsi="Times New Roman"/>
                <w:color w:val="000000"/>
                <w:sz w:val="22"/>
                <w:szCs w:val="22"/>
              </w:rPr>
            </w:pPr>
            <w:r>
              <w:rPr>
                <w:rFonts w:ascii="Times New Roman" w:hAnsi="Times New Roman"/>
                <w:color w:val="000000"/>
                <w:sz w:val="22"/>
                <w:szCs w:val="22"/>
              </w:rPr>
              <w:t xml:space="preserve">14787.1 </w:t>
            </w:r>
          </w:p>
        </w:tc>
        <w:tc>
          <w:tcPr>
            <w:tcW w:w="1588" w:type="dxa"/>
            <w:tcBorders>
              <w:top w:val="nil"/>
              <w:bottom w:val="nil"/>
            </w:tcBorders>
            <w:vAlign w:val="center"/>
          </w:tcPr>
          <w:p w14:paraId="166B8510">
            <w:pPr>
              <w:jc w:val="right"/>
              <w:rPr>
                <w:rFonts w:hint="default" w:ascii="Times New Roman" w:hAnsi="Times New Roman"/>
                <w:color w:val="000000"/>
                <w:sz w:val="22"/>
                <w:szCs w:val="22"/>
              </w:rPr>
            </w:pPr>
            <w:r>
              <w:rPr>
                <w:rFonts w:hint="default" w:ascii="Times New Roman" w:hAnsi="Times New Roman"/>
                <w:color w:val="000000"/>
                <w:sz w:val="22"/>
                <w:szCs w:val="22"/>
              </w:rPr>
              <w:t xml:space="preserve">0.9 </w:t>
            </w:r>
          </w:p>
        </w:tc>
      </w:tr>
      <w:tr w14:paraId="2CE3092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06" w:type="dxa"/>
            <w:tcBorders>
              <w:top w:val="nil"/>
              <w:bottom w:val="nil"/>
            </w:tcBorders>
            <w:vAlign w:val="center"/>
          </w:tcPr>
          <w:p w14:paraId="3D1568DD">
            <w:pPr>
              <w:rPr>
                <w:rFonts w:hint="default"/>
                <w:sz w:val="21"/>
                <w:szCs w:val="21"/>
              </w:rPr>
            </w:pPr>
            <w:r>
              <w:rPr>
                <w:sz w:val="21"/>
                <w:szCs w:val="21"/>
              </w:rPr>
              <w:t>农林牧渔总产值(现价)</w:t>
            </w:r>
          </w:p>
        </w:tc>
        <w:tc>
          <w:tcPr>
            <w:tcW w:w="1260" w:type="dxa"/>
            <w:tcBorders>
              <w:top w:val="nil"/>
              <w:bottom w:val="nil"/>
            </w:tcBorders>
            <w:vAlign w:val="center"/>
          </w:tcPr>
          <w:p w14:paraId="369A7C9A">
            <w:pPr>
              <w:rPr>
                <w:rFonts w:hint="default"/>
                <w:sz w:val="21"/>
                <w:szCs w:val="21"/>
              </w:rPr>
            </w:pPr>
            <w:r>
              <w:rPr>
                <w:sz w:val="21"/>
                <w:szCs w:val="21"/>
              </w:rPr>
              <w:t>亿元</w:t>
            </w:r>
          </w:p>
        </w:tc>
        <w:tc>
          <w:tcPr>
            <w:tcW w:w="1588" w:type="dxa"/>
            <w:tcBorders>
              <w:top w:val="nil"/>
              <w:bottom w:val="nil"/>
            </w:tcBorders>
            <w:vAlign w:val="center"/>
          </w:tcPr>
          <w:p w14:paraId="204BE5E8">
            <w:pPr>
              <w:jc w:val="right"/>
              <w:rPr>
                <w:rFonts w:hint="default" w:ascii="Times New Roman" w:hAnsi="Times New Roman"/>
                <w:color w:val="000000"/>
                <w:sz w:val="22"/>
                <w:szCs w:val="22"/>
              </w:rPr>
            </w:pPr>
            <w:r>
              <w:rPr>
                <w:rFonts w:ascii="Times New Roman" w:hAnsi="Times New Roman"/>
                <w:color w:val="000000"/>
                <w:sz w:val="22"/>
                <w:szCs w:val="22"/>
              </w:rPr>
              <w:t>66.8</w:t>
            </w:r>
          </w:p>
        </w:tc>
        <w:tc>
          <w:tcPr>
            <w:tcW w:w="1588" w:type="dxa"/>
            <w:tcBorders>
              <w:top w:val="nil"/>
              <w:bottom w:val="nil"/>
            </w:tcBorders>
            <w:vAlign w:val="center"/>
          </w:tcPr>
          <w:p w14:paraId="39D55899">
            <w:pPr>
              <w:jc w:val="right"/>
              <w:rPr>
                <w:rFonts w:hint="default" w:ascii="Times New Roman" w:hAnsi="Times New Roman"/>
                <w:color w:val="000000"/>
                <w:sz w:val="22"/>
                <w:szCs w:val="22"/>
              </w:rPr>
            </w:pPr>
            <w:r>
              <w:rPr>
                <w:rFonts w:ascii="Times New Roman" w:hAnsi="Times New Roman"/>
                <w:color w:val="000000"/>
                <w:sz w:val="22"/>
                <w:szCs w:val="22"/>
              </w:rPr>
              <w:t xml:space="preserve">2935.7 </w:t>
            </w:r>
          </w:p>
        </w:tc>
        <w:tc>
          <w:tcPr>
            <w:tcW w:w="1588" w:type="dxa"/>
            <w:tcBorders>
              <w:top w:val="nil"/>
              <w:bottom w:val="nil"/>
            </w:tcBorders>
            <w:vAlign w:val="center"/>
          </w:tcPr>
          <w:p w14:paraId="61378F3C">
            <w:pPr>
              <w:jc w:val="right"/>
              <w:rPr>
                <w:rFonts w:hint="default" w:ascii="Times New Roman" w:hAnsi="Times New Roman"/>
                <w:color w:val="000000"/>
                <w:sz w:val="22"/>
                <w:szCs w:val="22"/>
              </w:rPr>
            </w:pPr>
            <w:r>
              <w:rPr>
                <w:rFonts w:hint="default" w:ascii="Times New Roman" w:hAnsi="Times New Roman"/>
                <w:color w:val="000000"/>
                <w:sz w:val="22"/>
                <w:szCs w:val="22"/>
              </w:rPr>
              <w:t xml:space="preserve">2.3 </w:t>
            </w:r>
          </w:p>
        </w:tc>
      </w:tr>
      <w:tr w14:paraId="4314F9A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06" w:type="dxa"/>
            <w:tcBorders>
              <w:top w:val="nil"/>
              <w:bottom w:val="nil"/>
            </w:tcBorders>
            <w:vAlign w:val="center"/>
          </w:tcPr>
          <w:p w14:paraId="07C203CA">
            <w:pPr>
              <w:rPr>
                <w:rFonts w:hint="default"/>
                <w:sz w:val="21"/>
                <w:szCs w:val="21"/>
              </w:rPr>
            </w:pPr>
            <w:r>
              <w:rPr>
                <w:sz w:val="21"/>
                <w:szCs w:val="21"/>
              </w:rPr>
              <w:t>粮食产量</w:t>
            </w:r>
          </w:p>
        </w:tc>
        <w:tc>
          <w:tcPr>
            <w:tcW w:w="1260" w:type="dxa"/>
            <w:tcBorders>
              <w:top w:val="nil"/>
              <w:bottom w:val="nil"/>
            </w:tcBorders>
            <w:vAlign w:val="center"/>
          </w:tcPr>
          <w:p w14:paraId="2FC6B6D1">
            <w:pPr>
              <w:rPr>
                <w:rFonts w:hint="default"/>
                <w:sz w:val="21"/>
                <w:szCs w:val="21"/>
              </w:rPr>
            </w:pPr>
            <w:r>
              <w:rPr>
                <w:sz w:val="21"/>
                <w:szCs w:val="21"/>
              </w:rPr>
              <w:t>万吨</w:t>
            </w:r>
          </w:p>
        </w:tc>
        <w:tc>
          <w:tcPr>
            <w:tcW w:w="1588" w:type="dxa"/>
            <w:tcBorders>
              <w:top w:val="nil"/>
              <w:bottom w:val="nil"/>
            </w:tcBorders>
            <w:vAlign w:val="center"/>
          </w:tcPr>
          <w:p w14:paraId="54BDD907">
            <w:pPr>
              <w:jc w:val="right"/>
              <w:rPr>
                <w:rFonts w:hint="default" w:ascii="Times New Roman" w:hAnsi="Times New Roman"/>
                <w:color w:val="000000"/>
                <w:sz w:val="22"/>
                <w:szCs w:val="22"/>
              </w:rPr>
            </w:pPr>
            <w:r>
              <w:rPr>
                <w:rFonts w:ascii="Times New Roman" w:hAnsi="Times New Roman"/>
                <w:color w:val="000000"/>
                <w:sz w:val="22"/>
                <w:szCs w:val="22"/>
              </w:rPr>
              <w:t>3</w:t>
            </w:r>
            <w:r>
              <w:rPr>
                <w:rFonts w:hint="default" w:ascii="Times New Roman" w:hAnsi="Times New Roman"/>
                <w:color w:val="000000"/>
                <w:sz w:val="22"/>
                <w:szCs w:val="22"/>
              </w:rPr>
              <w:t>1.7</w:t>
            </w:r>
          </w:p>
        </w:tc>
        <w:tc>
          <w:tcPr>
            <w:tcW w:w="1588" w:type="dxa"/>
            <w:tcBorders>
              <w:top w:val="nil"/>
              <w:bottom w:val="nil"/>
            </w:tcBorders>
            <w:vAlign w:val="center"/>
          </w:tcPr>
          <w:p w14:paraId="454ECA22">
            <w:pPr>
              <w:jc w:val="right"/>
              <w:rPr>
                <w:rFonts w:hint="default" w:ascii="Times New Roman" w:hAnsi="Times New Roman"/>
                <w:color w:val="000000"/>
                <w:sz w:val="22"/>
                <w:szCs w:val="22"/>
              </w:rPr>
            </w:pPr>
            <w:r>
              <w:rPr>
                <w:rFonts w:ascii="Times New Roman" w:hAnsi="Times New Roman"/>
                <w:color w:val="000000"/>
                <w:sz w:val="22"/>
                <w:szCs w:val="22"/>
              </w:rPr>
              <w:t xml:space="preserve">1092.8 </w:t>
            </w:r>
          </w:p>
        </w:tc>
        <w:tc>
          <w:tcPr>
            <w:tcW w:w="1588" w:type="dxa"/>
            <w:tcBorders>
              <w:top w:val="nil"/>
              <w:bottom w:val="nil"/>
            </w:tcBorders>
            <w:vAlign w:val="center"/>
          </w:tcPr>
          <w:p w14:paraId="12AFACD9">
            <w:pPr>
              <w:jc w:val="right"/>
              <w:rPr>
                <w:rFonts w:hint="default" w:ascii="Times New Roman" w:hAnsi="Times New Roman"/>
                <w:color w:val="000000"/>
                <w:sz w:val="22"/>
                <w:szCs w:val="22"/>
              </w:rPr>
            </w:pPr>
            <w:r>
              <w:rPr>
                <w:rFonts w:hint="default" w:ascii="Times New Roman" w:hAnsi="Times New Roman"/>
                <w:color w:val="000000"/>
                <w:sz w:val="22"/>
                <w:szCs w:val="22"/>
              </w:rPr>
              <w:t xml:space="preserve">2.9 </w:t>
            </w:r>
          </w:p>
        </w:tc>
      </w:tr>
      <w:tr w14:paraId="4F776BF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06" w:type="dxa"/>
            <w:tcBorders>
              <w:top w:val="nil"/>
              <w:bottom w:val="nil"/>
            </w:tcBorders>
            <w:vAlign w:val="center"/>
          </w:tcPr>
          <w:p w14:paraId="7EA96A78">
            <w:pPr>
              <w:rPr>
                <w:rFonts w:hint="default"/>
                <w:sz w:val="21"/>
                <w:szCs w:val="21"/>
              </w:rPr>
            </w:pPr>
            <w:r>
              <w:rPr>
                <w:sz w:val="21"/>
                <w:szCs w:val="21"/>
              </w:rPr>
              <w:t>蔬菜产量</w:t>
            </w:r>
          </w:p>
        </w:tc>
        <w:tc>
          <w:tcPr>
            <w:tcW w:w="1260" w:type="dxa"/>
            <w:tcBorders>
              <w:top w:val="nil"/>
              <w:bottom w:val="nil"/>
            </w:tcBorders>
            <w:vAlign w:val="center"/>
          </w:tcPr>
          <w:p w14:paraId="5D98EAE4">
            <w:pPr>
              <w:rPr>
                <w:rFonts w:hint="default"/>
                <w:sz w:val="21"/>
                <w:szCs w:val="21"/>
              </w:rPr>
            </w:pPr>
            <w:r>
              <w:rPr>
                <w:sz w:val="21"/>
                <w:szCs w:val="21"/>
              </w:rPr>
              <w:t>万吨</w:t>
            </w:r>
          </w:p>
        </w:tc>
        <w:tc>
          <w:tcPr>
            <w:tcW w:w="1588" w:type="dxa"/>
            <w:tcBorders>
              <w:top w:val="nil"/>
              <w:bottom w:val="nil"/>
            </w:tcBorders>
            <w:vAlign w:val="center"/>
          </w:tcPr>
          <w:p w14:paraId="5C7CEC19">
            <w:pPr>
              <w:jc w:val="right"/>
              <w:rPr>
                <w:rFonts w:hint="default" w:ascii="Times New Roman" w:hAnsi="Times New Roman"/>
                <w:color w:val="000000"/>
                <w:sz w:val="22"/>
                <w:szCs w:val="22"/>
              </w:rPr>
            </w:pPr>
            <w:r>
              <w:rPr>
                <w:rFonts w:ascii="Times New Roman" w:hAnsi="Times New Roman"/>
                <w:color w:val="000000"/>
                <w:sz w:val="22"/>
                <w:szCs w:val="22"/>
              </w:rPr>
              <w:t>4</w:t>
            </w:r>
            <w:r>
              <w:rPr>
                <w:rFonts w:hint="default" w:ascii="Times New Roman" w:hAnsi="Times New Roman"/>
                <w:color w:val="000000"/>
                <w:sz w:val="22"/>
                <w:szCs w:val="22"/>
              </w:rPr>
              <w:t>5.2</w:t>
            </w:r>
          </w:p>
        </w:tc>
        <w:tc>
          <w:tcPr>
            <w:tcW w:w="1588" w:type="dxa"/>
            <w:tcBorders>
              <w:top w:val="nil"/>
              <w:bottom w:val="nil"/>
            </w:tcBorders>
            <w:vAlign w:val="center"/>
          </w:tcPr>
          <w:p w14:paraId="6E39A4D9">
            <w:pPr>
              <w:jc w:val="right"/>
              <w:rPr>
                <w:rFonts w:hint="default" w:ascii="Times New Roman" w:hAnsi="Times New Roman"/>
                <w:color w:val="000000"/>
                <w:sz w:val="22"/>
                <w:szCs w:val="22"/>
              </w:rPr>
            </w:pPr>
            <w:r>
              <w:rPr>
                <w:rFonts w:ascii="Times New Roman" w:hAnsi="Times New Roman"/>
                <w:color w:val="000000"/>
                <w:sz w:val="22"/>
                <w:szCs w:val="22"/>
              </w:rPr>
              <w:t xml:space="preserve">2184.3 </w:t>
            </w:r>
          </w:p>
        </w:tc>
        <w:tc>
          <w:tcPr>
            <w:tcW w:w="1588" w:type="dxa"/>
            <w:tcBorders>
              <w:top w:val="nil"/>
              <w:bottom w:val="nil"/>
            </w:tcBorders>
            <w:vAlign w:val="center"/>
          </w:tcPr>
          <w:p w14:paraId="338B26C3">
            <w:pPr>
              <w:jc w:val="right"/>
              <w:rPr>
                <w:rFonts w:hint="default" w:ascii="Times New Roman" w:hAnsi="Times New Roman"/>
                <w:color w:val="000000"/>
                <w:sz w:val="22"/>
                <w:szCs w:val="22"/>
              </w:rPr>
            </w:pPr>
            <w:r>
              <w:rPr>
                <w:rFonts w:hint="default" w:ascii="Times New Roman" w:hAnsi="Times New Roman"/>
                <w:color w:val="000000"/>
                <w:sz w:val="22"/>
                <w:szCs w:val="22"/>
              </w:rPr>
              <w:t xml:space="preserve">2.1 </w:t>
            </w:r>
          </w:p>
        </w:tc>
      </w:tr>
      <w:tr w14:paraId="0372D3B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06" w:type="dxa"/>
            <w:tcBorders>
              <w:top w:val="nil"/>
              <w:bottom w:val="nil"/>
            </w:tcBorders>
            <w:vAlign w:val="center"/>
          </w:tcPr>
          <w:p w14:paraId="14222C2C">
            <w:pPr>
              <w:rPr>
                <w:rFonts w:hint="default"/>
                <w:sz w:val="21"/>
                <w:szCs w:val="21"/>
              </w:rPr>
            </w:pPr>
            <w:r>
              <w:rPr>
                <w:sz w:val="21"/>
                <w:szCs w:val="21"/>
              </w:rPr>
              <w:t>肉类总产量</w:t>
            </w:r>
          </w:p>
        </w:tc>
        <w:tc>
          <w:tcPr>
            <w:tcW w:w="1260" w:type="dxa"/>
            <w:tcBorders>
              <w:top w:val="nil"/>
              <w:bottom w:val="nil"/>
            </w:tcBorders>
            <w:vAlign w:val="center"/>
          </w:tcPr>
          <w:p w14:paraId="63E295D5">
            <w:pPr>
              <w:rPr>
                <w:rFonts w:hint="default"/>
                <w:sz w:val="21"/>
                <w:szCs w:val="21"/>
              </w:rPr>
            </w:pPr>
            <w:r>
              <w:rPr>
                <w:sz w:val="21"/>
                <w:szCs w:val="21"/>
              </w:rPr>
              <w:t>万吨</w:t>
            </w:r>
          </w:p>
        </w:tc>
        <w:tc>
          <w:tcPr>
            <w:tcW w:w="1588" w:type="dxa"/>
            <w:tcBorders>
              <w:top w:val="nil"/>
              <w:bottom w:val="nil"/>
            </w:tcBorders>
            <w:vAlign w:val="center"/>
          </w:tcPr>
          <w:p w14:paraId="389D16C5">
            <w:pPr>
              <w:jc w:val="right"/>
              <w:rPr>
                <w:rFonts w:hint="default" w:ascii="Times New Roman" w:hAnsi="Times New Roman"/>
                <w:color w:val="000000"/>
                <w:sz w:val="22"/>
                <w:szCs w:val="22"/>
              </w:rPr>
            </w:pPr>
            <w:r>
              <w:rPr>
                <w:rFonts w:ascii="Times New Roman" w:hAnsi="Times New Roman"/>
                <w:color w:val="000000"/>
                <w:sz w:val="22"/>
                <w:szCs w:val="22"/>
              </w:rPr>
              <w:t>5</w:t>
            </w:r>
            <w:r>
              <w:rPr>
                <w:rFonts w:hint="default" w:ascii="Times New Roman" w:hAnsi="Times New Roman"/>
                <w:color w:val="000000"/>
                <w:sz w:val="22"/>
                <w:szCs w:val="22"/>
              </w:rPr>
              <w:t>.8</w:t>
            </w:r>
          </w:p>
        </w:tc>
        <w:tc>
          <w:tcPr>
            <w:tcW w:w="1588" w:type="dxa"/>
            <w:tcBorders>
              <w:top w:val="nil"/>
              <w:bottom w:val="nil"/>
            </w:tcBorders>
            <w:vAlign w:val="center"/>
          </w:tcPr>
          <w:p w14:paraId="73EB329B">
            <w:pPr>
              <w:jc w:val="right"/>
              <w:rPr>
                <w:rFonts w:hint="default" w:ascii="Times New Roman" w:hAnsi="Times New Roman"/>
                <w:color w:val="000000"/>
                <w:sz w:val="22"/>
                <w:szCs w:val="22"/>
              </w:rPr>
            </w:pPr>
            <w:r>
              <w:rPr>
                <w:rFonts w:ascii="Times New Roman" w:hAnsi="Times New Roman"/>
                <w:color w:val="000000"/>
                <w:sz w:val="22"/>
                <w:szCs w:val="22"/>
              </w:rPr>
              <w:t xml:space="preserve">142.0 </w:t>
            </w:r>
          </w:p>
        </w:tc>
        <w:tc>
          <w:tcPr>
            <w:tcW w:w="1588" w:type="dxa"/>
            <w:tcBorders>
              <w:top w:val="nil"/>
              <w:bottom w:val="nil"/>
            </w:tcBorders>
            <w:vAlign w:val="center"/>
          </w:tcPr>
          <w:p w14:paraId="6157A25F">
            <w:pPr>
              <w:jc w:val="right"/>
              <w:rPr>
                <w:rFonts w:hint="default" w:ascii="Times New Roman" w:hAnsi="Times New Roman"/>
                <w:color w:val="000000"/>
                <w:sz w:val="22"/>
                <w:szCs w:val="22"/>
              </w:rPr>
            </w:pPr>
            <w:r>
              <w:rPr>
                <w:rFonts w:hint="default" w:ascii="Times New Roman" w:hAnsi="Times New Roman"/>
                <w:color w:val="000000"/>
                <w:sz w:val="22"/>
                <w:szCs w:val="22"/>
              </w:rPr>
              <w:t xml:space="preserve">4.1 </w:t>
            </w:r>
          </w:p>
        </w:tc>
      </w:tr>
      <w:tr w14:paraId="33754BB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06" w:type="dxa"/>
            <w:tcBorders>
              <w:top w:val="nil"/>
              <w:bottom w:val="nil"/>
            </w:tcBorders>
            <w:vAlign w:val="center"/>
          </w:tcPr>
          <w:p w14:paraId="0811381E">
            <w:pPr>
              <w:rPr>
                <w:rFonts w:hint="default"/>
                <w:sz w:val="21"/>
                <w:szCs w:val="21"/>
              </w:rPr>
            </w:pPr>
            <w:r>
              <w:rPr>
                <w:sz w:val="21"/>
                <w:szCs w:val="21"/>
              </w:rPr>
              <w:t>工业企业资产总计</w:t>
            </w:r>
          </w:p>
        </w:tc>
        <w:tc>
          <w:tcPr>
            <w:tcW w:w="1260" w:type="dxa"/>
            <w:tcBorders>
              <w:top w:val="nil"/>
              <w:bottom w:val="nil"/>
            </w:tcBorders>
            <w:vAlign w:val="center"/>
          </w:tcPr>
          <w:p w14:paraId="038BE453">
            <w:pPr>
              <w:rPr>
                <w:rFonts w:hint="default"/>
                <w:sz w:val="21"/>
                <w:szCs w:val="21"/>
              </w:rPr>
            </w:pPr>
            <w:r>
              <w:rPr>
                <w:sz w:val="21"/>
                <w:szCs w:val="21"/>
              </w:rPr>
              <w:t>亿元</w:t>
            </w:r>
          </w:p>
        </w:tc>
        <w:tc>
          <w:tcPr>
            <w:tcW w:w="1588" w:type="dxa"/>
            <w:tcBorders>
              <w:top w:val="nil"/>
              <w:bottom w:val="nil"/>
            </w:tcBorders>
            <w:vAlign w:val="center"/>
          </w:tcPr>
          <w:p w14:paraId="1A93EB32">
            <w:pPr>
              <w:jc w:val="right"/>
              <w:rPr>
                <w:rFonts w:hint="default" w:ascii="Times New Roman" w:hAnsi="Times New Roman"/>
                <w:color w:val="000000"/>
                <w:sz w:val="22"/>
                <w:szCs w:val="22"/>
              </w:rPr>
            </w:pPr>
            <w:r>
              <w:rPr>
                <w:rFonts w:ascii="Times New Roman" w:hAnsi="Times New Roman"/>
                <w:color w:val="000000"/>
                <w:sz w:val="22"/>
                <w:szCs w:val="22"/>
              </w:rPr>
              <w:t>1</w:t>
            </w:r>
            <w:r>
              <w:rPr>
                <w:rFonts w:hint="default" w:ascii="Times New Roman" w:hAnsi="Times New Roman"/>
                <w:color w:val="000000"/>
                <w:sz w:val="22"/>
                <w:szCs w:val="22"/>
              </w:rPr>
              <w:t>93.6</w:t>
            </w:r>
          </w:p>
        </w:tc>
        <w:tc>
          <w:tcPr>
            <w:tcW w:w="1588" w:type="dxa"/>
            <w:tcBorders>
              <w:top w:val="nil"/>
              <w:bottom w:val="nil"/>
            </w:tcBorders>
            <w:vAlign w:val="center"/>
          </w:tcPr>
          <w:p w14:paraId="2291A8AB">
            <w:pPr>
              <w:jc w:val="right"/>
              <w:rPr>
                <w:rFonts w:hint="default" w:ascii="Times New Roman" w:hAnsi="Times New Roman"/>
                <w:color w:val="000000"/>
                <w:sz w:val="22"/>
                <w:szCs w:val="22"/>
              </w:rPr>
            </w:pPr>
            <w:r>
              <w:rPr>
                <w:rFonts w:hint="default" w:ascii="Times New Roman" w:hAnsi="Times New Roman"/>
                <w:color w:val="000000"/>
                <w:sz w:val="22"/>
                <w:szCs w:val="22"/>
              </w:rPr>
              <w:t>25637.8</w:t>
            </w:r>
          </w:p>
        </w:tc>
        <w:tc>
          <w:tcPr>
            <w:tcW w:w="1588" w:type="dxa"/>
            <w:tcBorders>
              <w:top w:val="nil"/>
              <w:bottom w:val="nil"/>
            </w:tcBorders>
            <w:vAlign w:val="center"/>
          </w:tcPr>
          <w:p w14:paraId="5C8F4025">
            <w:pPr>
              <w:jc w:val="right"/>
              <w:rPr>
                <w:rFonts w:hint="default" w:ascii="Times New Roman" w:hAnsi="Times New Roman"/>
                <w:color w:val="000000"/>
                <w:sz w:val="22"/>
                <w:szCs w:val="22"/>
              </w:rPr>
            </w:pPr>
            <w:r>
              <w:rPr>
                <w:rFonts w:hint="default" w:ascii="Times New Roman" w:hAnsi="Times New Roman"/>
                <w:color w:val="000000"/>
                <w:sz w:val="22"/>
                <w:szCs w:val="22"/>
              </w:rPr>
              <w:t xml:space="preserve">0.8 </w:t>
            </w:r>
          </w:p>
        </w:tc>
      </w:tr>
      <w:tr w14:paraId="74588C1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06" w:type="dxa"/>
            <w:tcBorders>
              <w:top w:val="nil"/>
              <w:bottom w:val="nil"/>
            </w:tcBorders>
            <w:vAlign w:val="center"/>
          </w:tcPr>
          <w:p w14:paraId="2758FDC0">
            <w:pPr>
              <w:rPr>
                <w:rFonts w:hint="default"/>
                <w:sz w:val="21"/>
                <w:szCs w:val="21"/>
              </w:rPr>
            </w:pPr>
            <w:r>
              <w:rPr>
                <w:sz w:val="21"/>
                <w:szCs w:val="21"/>
              </w:rPr>
              <w:t>房地产开发投资</w:t>
            </w:r>
          </w:p>
        </w:tc>
        <w:tc>
          <w:tcPr>
            <w:tcW w:w="1260" w:type="dxa"/>
            <w:tcBorders>
              <w:top w:val="nil"/>
              <w:bottom w:val="nil"/>
            </w:tcBorders>
            <w:vAlign w:val="center"/>
          </w:tcPr>
          <w:p w14:paraId="0D3D5A50">
            <w:pPr>
              <w:rPr>
                <w:rFonts w:hint="default"/>
                <w:sz w:val="21"/>
                <w:szCs w:val="21"/>
              </w:rPr>
            </w:pPr>
            <w:r>
              <w:rPr>
                <w:sz w:val="21"/>
                <w:szCs w:val="21"/>
              </w:rPr>
              <w:t>亿元</w:t>
            </w:r>
          </w:p>
        </w:tc>
        <w:tc>
          <w:tcPr>
            <w:tcW w:w="1588" w:type="dxa"/>
            <w:tcBorders>
              <w:top w:val="nil"/>
              <w:bottom w:val="nil"/>
            </w:tcBorders>
            <w:vAlign w:val="center"/>
          </w:tcPr>
          <w:p w14:paraId="68323484">
            <w:pPr>
              <w:jc w:val="right"/>
              <w:rPr>
                <w:rFonts w:hint="default" w:ascii="Times New Roman" w:hAnsi="Times New Roman"/>
                <w:color w:val="000000"/>
                <w:sz w:val="22"/>
                <w:szCs w:val="22"/>
              </w:rPr>
            </w:pPr>
            <w:r>
              <w:rPr>
                <w:rFonts w:ascii="Times New Roman" w:hAnsi="Times New Roman"/>
                <w:color w:val="000000"/>
                <w:sz w:val="22"/>
                <w:szCs w:val="22"/>
              </w:rPr>
              <w:t>17.6</w:t>
            </w:r>
          </w:p>
        </w:tc>
        <w:tc>
          <w:tcPr>
            <w:tcW w:w="1588" w:type="dxa"/>
            <w:tcBorders>
              <w:top w:val="nil"/>
              <w:bottom w:val="nil"/>
            </w:tcBorders>
            <w:vAlign w:val="center"/>
          </w:tcPr>
          <w:p w14:paraId="66B59AC5">
            <w:pPr>
              <w:jc w:val="right"/>
              <w:rPr>
                <w:rFonts w:hint="default" w:ascii="Times New Roman" w:hAnsi="Times New Roman"/>
                <w:color w:val="000000"/>
                <w:sz w:val="22"/>
                <w:szCs w:val="22"/>
              </w:rPr>
            </w:pPr>
            <w:r>
              <w:rPr>
                <w:rFonts w:hint="default" w:ascii="Times New Roman" w:hAnsi="Times New Roman"/>
                <w:color w:val="000000"/>
                <w:sz w:val="22"/>
                <w:szCs w:val="22"/>
              </w:rPr>
              <w:t>4355.0</w:t>
            </w:r>
          </w:p>
        </w:tc>
        <w:tc>
          <w:tcPr>
            <w:tcW w:w="1588" w:type="dxa"/>
            <w:tcBorders>
              <w:top w:val="nil"/>
              <w:bottom w:val="nil"/>
            </w:tcBorders>
            <w:vAlign w:val="center"/>
          </w:tcPr>
          <w:p w14:paraId="5D969A5F">
            <w:pPr>
              <w:jc w:val="right"/>
              <w:rPr>
                <w:rFonts w:hint="default" w:ascii="Times New Roman" w:hAnsi="Times New Roman"/>
                <w:color w:val="000000"/>
                <w:sz w:val="22"/>
                <w:szCs w:val="22"/>
              </w:rPr>
            </w:pPr>
            <w:r>
              <w:rPr>
                <w:rFonts w:hint="default" w:ascii="Times New Roman" w:hAnsi="Times New Roman"/>
                <w:color w:val="000000"/>
                <w:sz w:val="22"/>
                <w:szCs w:val="22"/>
              </w:rPr>
              <w:t xml:space="preserve">0.4 </w:t>
            </w:r>
          </w:p>
        </w:tc>
      </w:tr>
      <w:tr w14:paraId="0A554B5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06" w:type="dxa"/>
            <w:tcBorders>
              <w:top w:val="nil"/>
              <w:bottom w:val="nil"/>
            </w:tcBorders>
            <w:vAlign w:val="center"/>
          </w:tcPr>
          <w:p w14:paraId="66B2B8CE">
            <w:pPr>
              <w:rPr>
                <w:rFonts w:hint="default"/>
                <w:sz w:val="21"/>
                <w:szCs w:val="21"/>
              </w:rPr>
            </w:pPr>
            <w:r>
              <w:rPr>
                <w:sz w:val="21"/>
                <w:szCs w:val="21"/>
              </w:rPr>
              <w:t>社会消费品零售总额</w:t>
            </w:r>
          </w:p>
        </w:tc>
        <w:tc>
          <w:tcPr>
            <w:tcW w:w="1260" w:type="dxa"/>
            <w:tcBorders>
              <w:top w:val="nil"/>
              <w:bottom w:val="nil"/>
            </w:tcBorders>
            <w:vAlign w:val="center"/>
          </w:tcPr>
          <w:p w14:paraId="603BC657">
            <w:pPr>
              <w:rPr>
                <w:rFonts w:hint="default"/>
                <w:sz w:val="21"/>
                <w:szCs w:val="21"/>
              </w:rPr>
            </w:pPr>
            <w:r>
              <w:rPr>
                <w:sz w:val="21"/>
                <w:szCs w:val="21"/>
              </w:rPr>
              <w:t>亿元</w:t>
            </w:r>
          </w:p>
        </w:tc>
        <w:tc>
          <w:tcPr>
            <w:tcW w:w="1588" w:type="dxa"/>
            <w:tcBorders>
              <w:top w:val="nil"/>
              <w:bottom w:val="nil"/>
            </w:tcBorders>
            <w:vAlign w:val="center"/>
          </w:tcPr>
          <w:p w14:paraId="0174CACB">
            <w:pPr>
              <w:jc w:val="right"/>
              <w:rPr>
                <w:rFonts w:hint="default" w:ascii="Times New Roman" w:hAnsi="Times New Roman"/>
                <w:color w:val="000000"/>
                <w:sz w:val="22"/>
                <w:szCs w:val="22"/>
              </w:rPr>
            </w:pPr>
            <w:r>
              <w:rPr>
                <w:rFonts w:ascii="Times New Roman" w:hAnsi="Times New Roman"/>
                <w:color w:val="000000"/>
                <w:sz w:val="22"/>
                <w:szCs w:val="22"/>
              </w:rPr>
              <w:t xml:space="preserve">139.9 </w:t>
            </w:r>
          </w:p>
        </w:tc>
        <w:tc>
          <w:tcPr>
            <w:tcW w:w="1588" w:type="dxa"/>
            <w:tcBorders>
              <w:top w:val="nil"/>
              <w:bottom w:val="nil"/>
            </w:tcBorders>
            <w:vAlign w:val="center"/>
          </w:tcPr>
          <w:p w14:paraId="7A99A2D7">
            <w:pPr>
              <w:jc w:val="right"/>
              <w:rPr>
                <w:rFonts w:hint="default" w:ascii="Times New Roman" w:hAnsi="Times New Roman"/>
                <w:color w:val="000000"/>
                <w:sz w:val="22"/>
                <w:szCs w:val="22"/>
              </w:rPr>
            </w:pPr>
            <w:r>
              <w:rPr>
                <w:rFonts w:ascii="Times New Roman" w:hAnsi="Times New Roman"/>
                <w:color w:val="000000"/>
                <w:sz w:val="22"/>
                <w:szCs w:val="22"/>
              </w:rPr>
              <w:t xml:space="preserve">13967.7 </w:t>
            </w:r>
          </w:p>
        </w:tc>
        <w:tc>
          <w:tcPr>
            <w:tcW w:w="1588" w:type="dxa"/>
            <w:tcBorders>
              <w:top w:val="nil"/>
              <w:bottom w:val="nil"/>
            </w:tcBorders>
            <w:vAlign w:val="center"/>
          </w:tcPr>
          <w:p w14:paraId="706E7FB7">
            <w:pPr>
              <w:jc w:val="right"/>
              <w:rPr>
                <w:rFonts w:hint="default" w:ascii="Times New Roman" w:hAnsi="Times New Roman"/>
                <w:color w:val="000000"/>
                <w:sz w:val="22"/>
                <w:szCs w:val="22"/>
              </w:rPr>
            </w:pPr>
            <w:r>
              <w:rPr>
                <w:rFonts w:hint="default" w:ascii="Times New Roman" w:hAnsi="Times New Roman"/>
                <w:color w:val="000000"/>
                <w:sz w:val="22"/>
                <w:szCs w:val="22"/>
              </w:rPr>
              <w:t xml:space="preserve">1.0 </w:t>
            </w:r>
          </w:p>
        </w:tc>
      </w:tr>
      <w:tr w14:paraId="506DCFD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06" w:type="dxa"/>
            <w:tcBorders>
              <w:top w:val="nil"/>
              <w:bottom w:val="nil"/>
            </w:tcBorders>
            <w:vAlign w:val="center"/>
          </w:tcPr>
          <w:p w14:paraId="4AA2CAD4">
            <w:pPr>
              <w:rPr>
                <w:rFonts w:hint="default"/>
                <w:sz w:val="21"/>
                <w:szCs w:val="21"/>
              </w:rPr>
            </w:pPr>
            <w:r>
              <w:rPr>
                <w:sz w:val="21"/>
                <w:szCs w:val="21"/>
              </w:rPr>
              <w:t>一般公共预算收入</w:t>
            </w:r>
          </w:p>
        </w:tc>
        <w:tc>
          <w:tcPr>
            <w:tcW w:w="1260" w:type="dxa"/>
            <w:tcBorders>
              <w:top w:val="nil"/>
              <w:bottom w:val="nil"/>
            </w:tcBorders>
            <w:vAlign w:val="center"/>
          </w:tcPr>
          <w:p w14:paraId="05EF50E6">
            <w:pPr>
              <w:rPr>
                <w:rFonts w:hint="default"/>
                <w:sz w:val="21"/>
                <w:szCs w:val="21"/>
              </w:rPr>
            </w:pPr>
            <w:r>
              <w:rPr>
                <w:sz w:val="21"/>
                <w:szCs w:val="21"/>
              </w:rPr>
              <w:t>亿元</w:t>
            </w:r>
          </w:p>
        </w:tc>
        <w:tc>
          <w:tcPr>
            <w:tcW w:w="1588" w:type="dxa"/>
            <w:tcBorders>
              <w:top w:val="nil"/>
              <w:bottom w:val="nil"/>
            </w:tcBorders>
            <w:vAlign w:val="center"/>
          </w:tcPr>
          <w:p w14:paraId="7C9FA850">
            <w:pPr>
              <w:jc w:val="right"/>
              <w:rPr>
                <w:rFonts w:hint="default" w:ascii="Times New Roman" w:hAnsi="Times New Roman"/>
                <w:color w:val="000000"/>
                <w:sz w:val="22"/>
                <w:szCs w:val="22"/>
              </w:rPr>
            </w:pPr>
            <w:r>
              <w:rPr>
                <w:rFonts w:ascii="Times New Roman" w:hAnsi="Times New Roman"/>
                <w:color w:val="000000"/>
                <w:sz w:val="22"/>
                <w:szCs w:val="22"/>
              </w:rPr>
              <w:t xml:space="preserve">13.6 </w:t>
            </w:r>
          </w:p>
        </w:tc>
        <w:tc>
          <w:tcPr>
            <w:tcW w:w="1588" w:type="dxa"/>
            <w:tcBorders>
              <w:top w:val="nil"/>
              <w:bottom w:val="nil"/>
            </w:tcBorders>
            <w:vAlign w:val="center"/>
          </w:tcPr>
          <w:p w14:paraId="2FF96ED3">
            <w:pPr>
              <w:jc w:val="right"/>
              <w:rPr>
                <w:rFonts w:hint="default" w:ascii="Times New Roman" w:hAnsi="Times New Roman"/>
                <w:color w:val="000000"/>
                <w:sz w:val="22"/>
                <w:szCs w:val="22"/>
              </w:rPr>
            </w:pPr>
            <w:r>
              <w:rPr>
                <w:rFonts w:ascii="Times New Roman" w:hAnsi="Times New Roman"/>
                <w:color w:val="000000"/>
                <w:sz w:val="22"/>
                <w:szCs w:val="22"/>
              </w:rPr>
              <w:t xml:space="preserve">2285.4 </w:t>
            </w:r>
          </w:p>
        </w:tc>
        <w:tc>
          <w:tcPr>
            <w:tcW w:w="1588" w:type="dxa"/>
            <w:tcBorders>
              <w:top w:val="nil"/>
              <w:bottom w:val="nil"/>
            </w:tcBorders>
            <w:vAlign w:val="center"/>
          </w:tcPr>
          <w:p w14:paraId="33DD8004">
            <w:pPr>
              <w:jc w:val="right"/>
              <w:rPr>
                <w:rFonts w:hint="default" w:ascii="Times New Roman" w:hAnsi="Times New Roman"/>
                <w:color w:val="000000"/>
                <w:sz w:val="22"/>
                <w:szCs w:val="22"/>
              </w:rPr>
            </w:pPr>
            <w:r>
              <w:rPr>
                <w:rFonts w:hint="default" w:ascii="Times New Roman" w:hAnsi="Times New Roman"/>
                <w:color w:val="000000"/>
                <w:sz w:val="22"/>
                <w:szCs w:val="22"/>
              </w:rPr>
              <w:t xml:space="preserve">0.6 </w:t>
            </w:r>
          </w:p>
        </w:tc>
      </w:tr>
      <w:tr w14:paraId="2B77068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06" w:type="dxa"/>
            <w:tcBorders>
              <w:top w:val="nil"/>
              <w:bottom w:val="nil"/>
            </w:tcBorders>
            <w:vAlign w:val="center"/>
          </w:tcPr>
          <w:p w14:paraId="0F9C0AA8">
            <w:pPr>
              <w:rPr>
                <w:rFonts w:hint="default"/>
                <w:sz w:val="21"/>
                <w:szCs w:val="21"/>
              </w:rPr>
            </w:pPr>
            <w:r>
              <w:rPr>
                <w:sz w:val="21"/>
                <w:szCs w:val="21"/>
              </w:rPr>
              <w:t>一般公共预算支出</w:t>
            </w:r>
          </w:p>
        </w:tc>
        <w:tc>
          <w:tcPr>
            <w:tcW w:w="1260" w:type="dxa"/>
            <w:tcBorders>
              <w:top w:val="nil"/>
              <w:bottom w:val="nil"/>
            </w:tcBorders>
            <w:vAlign w:val="center"/>
          </w:tcPr>
          <w:p w14:paraId="6FB6CCFA">
            <w:pPr>
              <w:rPr>
                <w:rFonts w:hint="default"/>
                <w:sz w:val="21"/>
                <w:szCs w:val="21"/>
              </w:rPr>
            </w:pPr>
            <w:r>
              <w:rPr>
                <w:sz w:val="21"/>
                <w:szCs w:val="21"/>
              </w:rPr>
              <w:t>亿元</w:t>
            </w:r>
          </w:p>
        </w:tc>
        <w:tc>
          <w:tcPr>
            <w:tcW w:w="1588" w:type="dxa"/>
            <w:tcBorders>
              <w:top w:val="nil"/>
              <w:bottom w:val="nil"/>
            </w:tcBorders>
            <w:vAlign w:val="center"/>
          </w:tcPr>
          <w:p w14:paraId="74070F44">
            <w:pPr>
              <w:jc w:val="right"/>
              <w:rPr>
                <w:rFonts w:hint="default" w:ascii="Times New Roman" w:hAnsi="Times New Roman"/>
                <w:color w:val="000000"/>
                <w:sz w:val="22"/>
                <w:szCs w:val="22"/>
              </w:rPr>
            </w:pPr>
            <w:r>
              <w:rPr>
                <w:rFonts w:ascii="Times New Roman" w:hAnsi="Times New Roman"/>
                <w:color w:val="000000"/>
                <w:sz w:val="22"/>
                <w:szCs w:val="22"/>
              </w:rPr>
              <w:t xml:space="preserve">59.7 </w:t>
            </w:r>
          </w:p>
        </w:tc>
        <w:tc>
          <w:tcPr>
            <w:tcW w:w="1588" w:type="dxa"/>
            <w:tcBorders>
              <w:top w:val="nil"/>
              <w:bottom w:val="nil"/>
            </w:tcBorders>
            <w:vAlign w:val="center"/>
          </w:tcPr>
          <w:p w14:paraId="7D8B373D">
            <w:pPr>
              <w:jc w:val="right"/>
              <w:rPr>
                <w:rFonts w:hint="default" w:ascii="Times New Roman" w:hAnsi="Times New Roman"/>
                <w:color w:val="000000"/>
                <w:sz w:val="22"/>
                <w:szCs w:val="22"/>
              </w:rPr>
            </w:pPr>
            <w:r>
              <w:rPr>
                <w:rFonts w:ascii="Times New Roman" w:hAnsi="Times New Roman"/>
                <w:color w:val="000000"/>
                <w:sz w:val="22"/>
                <w:szCs w:val="22"/>
              </w:rPr>
              <w:t xml:space="preserve">4835.1 </w:t>
            </w:r>
          </w:p>
        </w:tc>
        <w:tc>
          <w:tcPr>
            <w:tcW w:w="1588" w:type="dxa"/>
            <w:tcBorders>
              <w:top w:val="nil"/>
              <w:bottom w:val="nil"/>
            </w:tcBorders>
            <w:vAlign w:val="center"/>
          </w:tcPr>
          <w:p w14:paraId="6C6765FD">
            <w:pPr>
              <w:jc w:val="right"/>
              <w:rPr>
                <w:rFonts w:hint="default" w:ascii="Times New Roman" w:hAnsi="Times New Roman"/>
                <w:color w:val="000000"/>
                <w:sz w:val="22"/>
                <w:szCs w:val="22"/>
              </w:rPr>
            </w:pPr>
            <w:r>
              <w:rPr>
                <w:rFonts w:hint="default" w:ascii="Times New Roman" w:hAnsi="Times New Roman"/>
                <w:color w:val="000000"/>
                <w:sz w:val="22"/>
                <w:szCs w:val="22"/>
              </w:rPr>
              <w:t xml:space="preserve">1.2 </w:t>
            </w:r>
          </w:p>
        </w:tc>
      </w:tr>
      <w:tr w14:paraId="44E24A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06" w:type="dxa"/>
            <w:tcBorders>
              <w:top w:val="nil"/>
              <w:bottom w:val="nil"/>
            </w:tcBorders>
            <w:vAlign w:val="center"/>
          </w:tcPr>
          <w:p w14:paraId="6FD18F2C">
            <w:pPr>
              <w:rPr>
                <w:rFonts w:hint="default"/>
                <w:sz w:val="21"/>
                <w:szCs w:val="21"/>
              </w:rPr>
            </w:pPr>
            <w:r>
              <w:rPr>
                <w:sz w:val="21"/>
                <w:szCs w:val="21"/>
              </w:rPr>
              <w:t>金融机构各项存款余额</w:t>
            </w:r>
          </w:p>
        </w:tc>
        <w:tc>
          <w:tcPr>
            <w:tcW w:w="1260" w:type="dxa"/>
            <w:tcBorders>
              <w:top w:val="nil"/>
              <w:bottom w:val="nil"/>
            </w:tcBorders>
            <w:vAlign w:val="center"/>
          </w:tcPr>
          <w:p w14:paraId="230494C7">
            <w:pPr>
              <w:rPr>
                <w:rFonts w:hint="default"/>
                <w:sz w:val="21"/>
                <w:szCs w:val="21"/>
              </w:rPr>
            </w:pPr>
            <w:r>
              <w:rPr>
                <w:sz w:val="21"/>
                <w:szCs w:val="21"/>
              </w:rPr>
              <w:t>亿元</w:t>
            </w:r>
          </w:p>
        </w:tc>
        <w:tc>
          <w:tcPr>
            <w:tcW w:w="1588" w:type="dxa"/>
            <w:tcBorders>
              <w:top w:val="nil"/>
              <w:bottom w:val="nil"/>
            </w:tcBorders>
            <w:vAlign w:val="center"/>
          </w:tcPr>
          <w:p w14:paraId="7D8F798C">
            <w:pPr>
              <w:jc w:val="right"/>
              <w:rPr>
                <w:rFonts w:hint="default" w:ascii="Times New Roman" w:hAnsi="Times New Roman"/>
                <w:color w:val="000000"/>
                <w:sz w:val="22"/>
                <w:szCs w:val="22"/>
              </w:rPr>
            </w:pPr>
            <w:r>
              <w:rPr>
                <w:rFonts w:ascii="Times New Roman" w:hAnsi="Times New Roman"/>
                <w:color w:val="000000"/>
                <w:sz w:val="22"/>
                <w:szCs w:val="22"/>
              </w:rPr>
              <w:t xml:space="preserve">249.8 </w:t>
            </w:r>
          </w:p>
        </w:tc>
        <w:tc>
          <w:tcPr>
            <w:tcW w:w="1588" w:type="dxa"/>
            <w:tcBorders>
              <w:top w:val="nil"/>
              <w:bottom w:val="nil"/>
            </w:tcBorders>
            <w:vAlign w:val="center"/>
          </w:tcPr>
          <w:p w14:paraId="75C0D03B">
            <w:pPr>
              <w:jc w:val="right"/>
              <w:rPr>
                <w:rFonts w:hint="default" w:ascii="Times New Roman" w:hAnsi="Times New Roman"/>
                <w:color w:val="000000"/>
                <w:sz w:val="22"/>
                <w:szCs w:val="22"/>
              </w:rPr>
            </w:pPr>
            <w:r>
              <w:rPr>
                <w:rFonts w:ascii="Times New Roman" w:hAnsi="Times New Roman"/>
                <w:color w:val="000000"/>
                <w:sz w:val="22"/>
                <w:szCs w:val="22"/>
              </w:rPr>
              <w:t xml:space="preserve">45908.0 </w:t>
            </w:r>
          </w:p>
        </w:tc>
        <w:tc>
          <w:tcPr>
            <w:tcW w:w="1588" w:type="dxa"/>
            <w:tcBorders>
              <w:top w:val="nil"/>
              <w:bottom w:val="nil"/>
            </w:tcBorders>
            <w:vAlign w:val="center"/>
          </w:tcPr>
          <w:p w14:paraId="3C50F9AA">
            <w:pPr>
              <w:jc w:val="right"/>
              <w:rPr>
                <w:rFonts w:hint="default" w:ascii="Times New Roman" w:hAnsi="Times New Roman"/>
                <w:color w:val="000000"/>
                <w:sz w:val="22"/>
                <w:szCs w:val="22"/>
              </w:rPr>
            </w:pPr>
            <w:r>
              <w:rPr>
                <w:rFonts w:hint="default" w:ascii="Times New Roman" w:hAnsi="Times New Roman"/>
                <w:color w:val="000000"/>
                <w:sz w:val="22"/>
                <w:szCs w:val="22"/>
              </w:rPr>
              <w:t xml:space="preserve">0.5 </w:t>
            </w:r>
          </w:p>
        </w:tc>
      </w:tr>
      <w:tr w14:paraId="3F1A02F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06" w:type="dxa"/>
            <w:tcBorders>
              <w:top w:val="nil"/>
              <w:bottom w:val="nil"/>
            </w:tcBorders>
            <w:vAlign w:val="center"/>
          </w:tcPr>
          <w:p w14:paraId="01ECF8B2">
            <w:pPr>
              <w:rPr>
                <w:rFonts w:hint="default"/>
                <w:sz w:val="21"/>
                <w:szCs w:val="21"/>
              </w:rPr>
            </w:pPr>
            <w:r>
              <w:rPr>
                <w:sz w:val="21"/>
                <w:szCs w:val="21"/>
              </w:rPr>
              <w:t>人均地区生产总值（按常住人口计算）</w:t>
            </w:r>
          </w:p>
        </w:tc>
        <w:tc>
          <w:tcPr>
            <w:tcW w:w="1260" w:type="dxa"/>
            <w:tcBorders>
              <w:top w:val="nil"/>
              <w:bottom w:val="nil"/>
            </w:tcBorders>
            <w:vAlign w:val="center"/>
          </w:tcPr>
          <w:p w14:paraId="38DF8AD1">
            <w:pPr>
              <w:rPr>
                <w:rFonts w:hint="default"/>
                <w:sz w:val="21"/>
                <w:szCs w:val="21"/>
              </w:rPr>
            </w:pPr>
            <w:r>
              <w:rPr>
                <w:sz w:val="21"/>
                <w:szCs w:val="21"/>
              </w:rPr>
              <w:t>元</w:t>
            </w:r>
          </w:p>
        </w:tc>
        <w:tc>
          <w:tcPr>
            <w:tcW w:w="1588" w:type="dxa"/>
            <w:tcBorders>
              <w:top w:val="nil"/>
              <w:bottom w:val="nil"/>
            </w:tcBorders>
            <w:vAlign w:val="center"/>
          </w:tcPr>
          <w:p w14:paraId="158560A0">
            <w:pPr>
              <w:jc w:val="right"/>
              <w:rPr>
                <w:rFonts w:hint="default" w:ascii="Times New Roman" w:hAnsi="Times New Roman"/>
                <w:color w:val="000000"/>
                <w:sz w:val="22"/>
                <w:szCs w:val="22"/>
              </w:rPr>
            </w:pPr>
            <w:r>
              <w:rPr>
                <w:rFonts w:ascii="Times New Roman" w:hAnsi="Times New Roman"/>
                <w:color w:val="000000"/>
                <w:sz w:val="22"/>
                <w:szCs w:val="22"/>
              </w:rPr>
              <w:t>5</w:t>
            </w:r>
            <w:r>
              <w:rPr>
                <w:rFonts w:hint="default" w:ascii="Times New Roman" w:hAnsi="Times New Roman"/>
                <w:color w:val="000000"/>
                <w:sz w:val="22"/>
                <w:szCs w:val="22"/>
              </w:rPr>
              <w:t>1266</w:t>
            </w:r>
          </w:p>
        </w:tc>
        <w:tc>
          <w:tcPr>
            <w:tcW w:w="1588" w:type="dxa"/>
            <w:tcBorders>
              <w:top w:val="nil"/>
              <w:bottom w:val="nil"/>
            </w:tcBorders>
            <w:vAlign w:val="center"/>
          </w:tcPr>
          <w:p w14:paraId="11920CE5">
            <w:pPr>
              <w:jc w:val="right"/>
              <w:rPr>
                <w:rFonts w:hint="default" w:ascii="Times New Roman" w:hAnsi="Times New Roman"/>
                <w:color w:val="000000"/>
                <w:sz w:val="22"/>
                <w:szCs w:val="22"/>
              </w:rPr>
            </w:pPr>
            <w:r>
              <w:rPr>
                <w:rFonts w:ascii="Times New Roman" w:hAnsi="Times New Roman"/>
                <w:color w:val="000000"/>
                <w:sz w:val="22"/>
                <w:szCs w:val="22"/>
              </w:rPr>
              <w:t>8</w:t>
            </w:r>
            <w:r>
              <w:rPr>
                <w:rFonts w:hint="default" w:ascii="Times New Roman" w:hAnsi="Times New Roman"/>
                <w:color w:val="000000"/>
                <w:sz w:val="22"/>
                <w:szCs w:val="22"/>
              </w:rPr>
              <w:t>6879</w:t>
            </w:r>
          </w:p>
        </w:tc>
        <w:tc>
          <w:tcPr>
            <w:tcW w:w="1588" w:type="dxa"/>
            <w:tcBorders>
              <w:top w:val="nil"/>
              <w:bottom w:val="nil"/>
            </w:tcBorders>
            <w:vAlign w:val="center"/>
          </w:tcPr>
          <w:p w14:paraId="5188A441">
            <w:pPr>
              <w:jc w:val="right"/>
              <w:rPr>
                <w:rFonts w:hint="default" w:ascii="Times New Roman" w:hAnsi="Times New Roman"/>
                <w:color w:val="000000"/>
                <w:sz w:val="22"/>
                <w:szCs w:val="22"/>
              </w:rPr>
            </w:pPr>
            <w:r>
              <w:rPr>
                <w:rFonts w:hint="default" w:ascii="Times New Roman" w:hAnsi="Times New Roman"/>
                <w:color w:val="000000"/>
                <w:sz w:val="22"/>
                <w:szCs w:val="22"/>
              </w:rPr>
              <w:t xml:space="preserve">59.0 </w:t>
            </w:r>
          </w:p>
        </w:tc>
      </w:tr>
      <w:tr w14:paraId="561B545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06" w:type="dxa"/>
            <w:tcBorders>
              <w:top w:val="nil"/>
              <w:bottom w:val="nil"/>
            </w:tcBorders>
            <w:vAlign w:val="center"/>
          </w:tcPr>
          <w:p w14:paraId="30678204">
            <w:pPr>
              <w:rPr>
                <w:rFonts w:hint="default"/>
                <w:sz w:val="21"/>
                <w:szCs w:val="21"/>
              </w:rPr>
            </w:pPr>
            <w:r>
              <w:rPr>
                <w:sz w:val="21"/>
                <w:szCs w:val="21"/>
              </w:rPr>
              <w:t>城镇常住居民人均可支配收入</w:t>
            </w:r>
          </w:p>
        </w:tc>
        <w:tc>
          <w:tcPr>
            <w:tcW w:w="1260" w:type="dxa"/>
            <w:tcBorders>
              <w:top w:val="nil"/>
              <w:bottom w:val="nil"/>
            </w:tcBorders>
            <w:vAlign w:val="center"/>
          </w:tcPr>
          <w:p w14:paraId="3FD3B406">
            <w:pPr>
              <w:rPr>
                <w:rFonts w:hint="default"/>
                <w:sz w:val="21"/>
                <w:szCs w:val="21"/>
              </w:rPr>
            </w:pPr>
            <w:r>
              <w:rPr>
                <w:sz w:val="21"/>
                <w:szCs w:val="21"/>
              </w:rPr>
              <w:t>元</w:t>
            </w:r>
          </w:p>
        </w:tc>
        <w:tc>
          <w:tcPr>
            <w:tcW w:w="1588" w:type="dxa"/>
            <w:tcBorders>
              <w:top w:val="nil"/>
              <w:bottom w:val="nil"/>
            </w:tcBorders>
            <w:vAlign w:val="center"/>
          </w:tcPr>
          <w:p w14:paraId="3722DF3F">
            <w:pPr>
              <w:jc w:val="right"/>
              <w:rPr>
                <w:rFonts w:hint="default" w:ascii="Times New Roman" w:hAnsi="Times New Roman"/>
                <w:color w:val="000000"/>
                <w:sz w:val="22"/>
                <w:szCs w:val="22"/>
              </w:rPr>
            </w:pPr>
            <w:r>
              <w:rPr>
                <w:rFonts w:ascii="Times New Roman" w:hAnsi="Times New Roman"/>
                <w:color w:val="000000"/>
                <w:sz w:val="22"/>
                <w:szCs w:val="22"/>
              </w:rPr>
              <w:t>36815</w:t>
            </w:r>
          </w:p>
        </w:tc>
        <w:tc>
          <w:tcPr>
            <w:tcW w:w="1588" w:type="dxa"/>
            <w:tcBorders>
              <w:top w:val="nil"/>
              <w:bottom w:val="nil"/>
            </w:tcBorders>
            <w:vAlign w:val="center"/>
          </w:tcPr>
          <w:p w14:paraId="314C7FFE">
            <w:pPr>
              <w:jc w:val="right"/>
              <w:rPr>
                <w:rFonts w:hint="default" w:ascii="Times New Roman" w:hAnsi="Times New Roman"/>
                <w:color w:val="000000"/>
                <w:sz w:val="22"/>
                <w:szCs w:val="22"/>
              </w:rPr>
            </w:pPr>
            <w:r>
              <w:rPr>
                <w:rFonts w:ascii="Times New Roman" w:hAnsi="Times New Roman"/>
                <w:color w:val="000000"/>
                <w:sz w:val="22"/>
                <w:szCs w:val="22"/>
              </w:rPr>
              <w:t>43502</w:t>
            </w:r>
          </w:p>
        </w:tc>
        <w:tc>
          <w:tcPr>
            <w:tcW w:w="1588" w:type="dxa"/>
            <w:tcBorders>
              <w:top w:val="nil"/>
              <w:bottom w:val="nil"/>
            </w:tcBorders>
            <w:vAlign w:val="center"/>
          </w:tcPr>
          <w:p w14:paraId="41D791A9">
            <w:pPr>
              <w:jc w:val="right"/>
              <w:rPr>
                <w:rFonts w:hint="default" w:ascii="Times New Roman" w:hAnsi="Times New Roman"/>
                <w:color w:val="000000"/>
                <w:sz w:val="22"/>
                <w:szCs w:val="22"/>
              </w:rPr>
            </w:pPr>
            <w:r>
              <w:rPr>
                <w:rFonts w:hint="default" w:ascii="Times New Roman" w:hAnsi="Times New Roman"/>
                <w:color w:val="000000"/>
                <w:sz w:val="22"/>
                <w:szCs w:val="22"/>
              </w:rPr>
              <w:t xml:space="preserve">84.6 </w:t>
            </w:r>
          </w:p>
        </w:tc>
      </w:tr>
      <w:tr w14:paraId="4CB39E5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06" w:type="dxa"/>
            <w:tcBorders>
              <w:top w:val="nil"/>
              <w:bottom w:val="single" w:color="auto" w:sz="8" w:space="0"/>
            </w:tcBorders>
            <w:vAlign w:val="center"/>
          </w:tcPr>
          <w:p w14:paraId="15B13BC3">
            <w:pPr>
              <w:rPr>
                <w:rFonts w:hint="default"/>
                <w:sz w:val="21"/>
                <w:szCs w:val="21"/>
              </w:rPr>
            </w:pPr>
            <w:r>
              <w:rPr>
                <w:sz w:val="21"/>
                <w:szCs w:val="21"/>
              </w:rPr>
              <w:t>农村常住居民人均可支配收入</w:t>
            </w:r>
          </w:p>
        </w:tc>
        <w:tc>
          <w:tcPr>
            <w:tcW w:w="1260" w:type="dxa"/>
            <w:tcBorders>
              <w:top w:val="nil"/>
              <w:bottom w:val="single" w:color="auto" w:sz="8" w:space="0"/>
            </w:tcBorders>
            <w:vAlign w:val="center"/>
          </w:tcPr>
          <w:p w14:paraId="0EFEA44F">
            <w:pPr>
              <w:rPr>
                <w:rFonts w:hint="default"/>
                <w:sz w:val="21"/>
                <w:szCs w:val="21"/>
              </w:rPr>
            </w:pPr>
            <w:r>
              <w:rPr>
                <w:sz w:val="21"/>
                <w:szCs w:val="21"/>
              </w:rPr>
              <w:t>元</w:t>
            </w:r>
          </w:p>
        </w:tc>
        <w:tc>
          <w:tcPr>
            <w:tcW w:w="1588" w:type="dxa"/>
            <w:tcBorders>
              <w:top w:val="nil"/>
              <w:bottom w:val="single" w:color="auto" w:sz="8" w:space="0"/>
            </w:tcBorders>
            <w:vAlign w:val="center"/>
          </w:tcPr>
          <w:p w14:paraId="08E231C8">
            <w:pPr>
              <w:jc w:val="right"/>
              <w:rPr>
                <w:rFonts w:hint="default" w:ascii="Times New Roman" w:hAnsi="Times New Roman"/>
                <w:color w:val="000000"/>
                <w:sz w:val="22"/>
                <w:szCs w:val="22"/>
              </w:rPr>
            </w:pPr>
            <w:r>
              <w:rPr>
                <w:rFonts w:ascii="Times New Roman" w:hAnsi="Times New Roman"/>
                <w:color w:val="000000"/>
                <w:sz w:val="22"/>
                <w:szCs w:val="22"/>
              </w:rPr>
              <w:t>14857</w:t>
            </w:r>
          </w:p>
        </w:tc>
        <w:tc>
          <w:tcPr>
            <w:tcW w:w="1588" w:type="dxa"/>
            <w:tcBorders>
              <w:top w:val="nil"/>
              <w:bottom w:val="single" w:color="auto" w:sz="8" w:space="0"/>
            </w:tcBorders>
            <w:vAlign w:val="center"/>
          </w:tcPr>
          <w:p w14:paraId="33357DAF">
            <w:pPr>
              <w:jc w:val="right"/>
              <w:rPr>
                <w:rFonts w:hint="default" w:ascii="Times New Roman" w:hAnsi="Times New Roman"/>
                <w:color w:val="000000"/>
                <w:sz w:val="22"/>
                <w:szCs w:val="22"/>
              </w:rPr>
            </w:pPr>
            <w:r>
              <w:rPr>
                <w:rFonts w:ascii="Times New Roman" w:hAnsi="Times New Roman"/>
                <w:color w:val="000000"/>
                <w:sz w:val="22"/>
                <w:szCs w:val="22"/>
              </w:rPr>
              <w:t>18100</w:t>
            </w:r>
          </w:p>
        </w:tc>
        <w:tc>
          <w:tcPr>
            <w:tcW w:w="1588" w:type="dxa"/>
            <w:tcBorders>
              <w:top w:val="nil"/>
              <w:bottom w:val="single" w:color="auto" w:sz="8" w:space="0"/>
            </w:tcBorders>
            <w:vAlign w:val="center"/>
          </w:tcPr>
          <w:p w14:paraId="6150DA6F">
            <w:pPr>
              <w:jc w:val="right"/>
              <w:rPr>
                <w:rFonts w:hint="default" w:ascii="Times New Roman" w:hAnsi="Times New Roman"/>
                <w:color w:val="000000"/>
                <w:sz w:val="22"/>
                <w:szCs w:val="22"/>
              </w:rPr>
            </w:pPr>
            <w:r>
              <w:rPr>
                <w:rFonts w:hint="default" w:ascii="Times New Roman" w:hAnsi="Times New Roman"/>
                <w:color w:val="000000"/>
                <w:sz w:val="22"/>
                <w:szCs w:val="22"/>
              </w:rPr>
              <w:t xml:space="preserve">82.1 </w:t>
            </w:r>
          </w:p>
        </w:tc>
      </w:tr>
    </w:tbl>
    <w:p w14:paraId="6DA08988">
      <w:pPr>
        <w:spacing w:line="560" w:lineRule="exact"/>
        <w:rPr>
          <w:rFonts w:hint="default" w:ascii="黑体" w:eastAsia="黑体"/>
          <w:b/>
          <w:sz w:val="21"/>
          <w:szCs w:val="21"/>
        </w:rPr>
      </w:pPr>
    </w:p>
    <w:p w14:paraId="72020347">
      <w:pPr>
        <w:spacing w:line="560" w:lineRule="exact"/>
        <w:rPr>
          <w:rFonts w:hint="default" w:ascii="黑体" w:eastAsia="黑体"/>
          <w:b/>
          <w:sz w:val="21"/>
          <w:szCs w:val="21"/>
        </w:rPr>
      </w:pPr>
    </w:p>
    <w:p w14:paraId="5D09A8B6">
      <w:pPr>
        <w:spacing w:line="300" w:lineRule="exact"/>
        <w:rPr>
          <w:rFonts w:hint="default"/>
          <w:b/>
          <w:bCs/>
        </w:rPr>
      </w:pPr>
    </w:p>
    <w:p w14:paraId="116AEFE4">
      <w:pPr>
        <w:spacing w:line="300" w:lineRule="exact"/>
        <w:rPr>
          <w:rFonts w:hint="default"/>
          <w:b/>
          <w:bCs/>
        </w:rPr>
      </w:pPr>
    </w:p>
    <w:p w14:paraId="42A0BA1E">
      <w:pPr>
        <w:spacing w:line="300" w:lineRule="exact"/>
        <w:rPr>
          <w:rFonts w:hint="default"/>
          <w:b/>
          <w:bCs/>
        </w:rPr>
      </w:pPr>
    </w:p>
    <w:p w14:paraId="1596E94C">
      <w:pPr>
        <w:spacing w:line="300" w:lineRule="exact"/>
        <w:rPr>
          <w:rFonts w:hint="default"/>
          <w:b/>
          <w:bCs/>
        </w:rPr>
      </w:pPr>
    </w:p>
    <w:p w14:paraId="384743A9">
      <w:pPr>
        <w:spacing w:line="300" w:lineRule="exact"/>
        <w:rPr>
          <w:rFonts w:hint="default"/>
          <w:b/>
          <w:bCs/>
        </w:rPr>
      </w:pPr>
    </w:p>
    <w:p w14:paraId="4D91EB66">
      <w:pPr>
        <w:spacing w:line="300" w:lineRule="exact"/>
        <w:rPr>
          <w:rFonts w:hint="default"/>
          <w:b/>
          <w:bCs/>
        </w:rPr>
      </w:pPr>
    </w:p>
    <w:p w14:paraId="6681D902">
      <w:pPr>
        <w:spacing w:line="800" w:lineRule="exact"/>
        <w:jc w:val="center"/>
        <w:rPr>
          <w:rFonts w:hint="default" w:eastAsia="黑体"/>
          <w:sz w:val="120"/>
        </w:rPr>
      </w:pPr>
    </w:p>
    <w:p w14:paraId="767EF0F2">
      <w:pPr>
        <w:spacing w:line="800" w:lineRule="exact"/>
        <w:jc w:val="center"/>
        <w:rPr>
          <w:rFonts w:hint="default" w:eastAsia="黑体"/>
          <w:sz w:val="120"/>
        </w:rPr>
      </w:pPr>
    </w:p>
    <w:p w14:paraId="28BD045F">
      <w:pPr>
        <w:spacing w:line="800" w:lineRule="exact"/>
        <w:jc w:val="center"/>
        <w:rPr>
          <w:rFonts w:hint="default" w:eastAsia="黑体"/>
          <w:sz w:val="120"/>
        </w:rPr>
      </w:pPr>
    </w:p>
    <w:p w14:paraId="6FB10015">
      <w:pPr>
        <w:spacing w:line="800" w:lineRule="exact"/>
        <w:jc w:val="center"/>
        <w:rPr>
          <w:rFonts w:hint="default" w:eastAsia="黑体"/>
          <w:sz w:val="120"/>
        </w:rPr>
      </w:pPr>
    </w:p>
    <w:p w14:paraId="71D19FB0">
      <w:pPr>
        <w:shd w:val="pct20" w:color="auto" w:fill="C0C0C0"/>
        <w:spacing w:line="1800" w:lineRule="exact"/>
        <w:jc w:val="center"/>
        <w:rPr>
          <w:rFonts w:hint="default"/>
          <w:b/>
          <w:bCs/>
          <w:sz w:val="100"/>
          <w:szCs w:val="100"/>
        </w:rPr>
      </w:pPr>
      <w:r>
        <w:rPr>
          <w:rFonts w:eastAsia="黑体"/>
          <w:sz w:val="100"/>
          <w:szCs w:val="100"/>
        </w:rPr>
        <w:t>二、国民经济核算</w:t>
      </w:r>
    </w:p>
    <w:p w14:paraId="1407FF50">
      <w:pPr>
        <w:spacing w:line="300" w:lineRule="exact"/>
        <w:rPr>
          <w:rFonts w:hint="default"/>
          <w:b/>
          <w:bCs/>
        </w:rPr>
      </w:pPr>
    </w:p>
    <w:p w14:paraId="178FF279">
      <w:pPr>
        <w:spacing w:line="300" w:lineRule="exact"/>
        <w:rPr>
          <w:rFonts w:hint="default"/>
          <w:b/>
          <w:bCs/>
        </w:rPr>
      </w:pPr>
    </w:p>
    <w:p w14:paraId="0E02A97E">
      <w:pPr>
        <w:spacing w:line="300" w:lineRule="exact"/>
        <w:rPr>
          <w:rFonts w:hint="default"/>
          <w:b/>
          <w:bCs/>
        </w:rPr>
      </w:pPr>
    </w:p>
    <w:p w14:paraId="4E757DE2">
      <w:pPr>
        <w:spacing w:line="300" w:lineRule="exact"/>
        <w:rPr>
          <w:rFonts w:hint="default"/>
          <w:b/>
          <w:bCs/>
        </w:rPr>
      </w:pPr>
    </w:p>
    <w:p w14:paraId="121BF95A">
      <w:pPr>
        <w:spacing w:line="300" w:lineRule="exact"/>
        <w:rPr>
          <w:rFonts w:hint="default"/>
          <w:b/>
          <w:bCs/>
        </w:rPr>
      </w:pPr>
    </w:p>
    <w:p w14:paraId="00F3B78C">
      <w:pPr>
        <w:spacing w:line="300" w:lineRule="exact"/>
        <w:rPr>
          <w:rFonts w:hint="default"/>
          <w:b/>
          <w:bCs/>
        </w:rPr>
      </w:pPr>
    </w:p>
    <w:p w14:paraId="2903C2C4">
      <w:pPr>
        <w:spacing w:line="300" w:lineRule="exact"/>
        <w:rPr>
          <w:rFonts w:hint="default"/>
          <w:b/>
          <w:bCs/>
        </w:rPr>
      </w:pPr>
    </w:p>
    <w:p w14:paraId="4A6780BB">
      <w:pPr>
        <w:spacing w:line="300" w:lineRule="exact"/>
        <w:rPr>
          <w:rFonts w:hint="default"/>
          <w:b/>
          <w:bCs/>
        </w:rPr>
      </w:pPr>
    </w:p>
    <w:p w14:paraId="6ED7DE05">
      <w:pPr>
        <w:spacing w:line="300" w:lineRule="exact"/>
        <w:rPr>
          <w:rFonts w:hint="default"/>
          <w:b/>
          <w:bCs/>
        </w:rPr>
      </w:pPr>
    </w:p>
    <w:p w14:paraId="7563ACD4">
      <w:pPr>
        <w:spacing w:line="300" w:lineRule="exact"/>
        <w:rPr>
          <w:rFonts w:hint="default"/>
          <w:b/>
          <w:bCs/>
        </w:rPr>
      </w:pPr>
    </w:p>
    <w:p w14:paraId="3E2530D9">
      <w:pPr>
        <w:spacing w:line="300" w:lineRule="exact"/>
        <w:rPr>
          <w:rFonts w:hint="default"/>
          <w:b/>
          <w:bCs/>
        </w:rPr>
      </w:pPr>
    </w:p>
    <w:p w14:paraId="11265354">
      <w:pPr>
        <w:spacing w:line="300" w:lineRule="exact"/>
        <w:rPr>
          <w:rFonts w:hint="default"/>
          <w:b/>
          <w:bCs/>
        </w:rPr>
      </w:pPr>
    </w:p>
    <w:p w14:paraId="0B5D949B">
      <w:pPr>
        <w:spacing w:line="300" w:lineRule="exact"/>
        <w:rPr>
          <w:rFonts w:hint="default"/>
          <w:b/>
          <w:bCs/>
        </w:rPr>
      </w:pPr>
    </w:p>
    <w:p w14:paraId="0B3245CF">
      <w:pPr>
        <w:spacing w:line="300" w:lineRule="exact"/>
        <w:rPr>
          <w:rFonts w:hint="default"/>
          <w:b/>
          <w:bCs/>
        </w:rPr>
      </w:pPr>
    </w:p>
    <w:p w14:paraId="2FF5ACAB">
      <w:pPr>
        <w:spacing w:line="300" w:lineRule="exact"/>
        <w:rPr>
          <w:rFonts w:hint="default"/>
          <w:b/>
          <w:bCs/>
        </w:rPr>
      </w:pPr>
    </w:p>
    <w:p w14:paraId="3A497965">
      <w:pPr>
        <w:spacing w:line="300" w:lineRule="exact"/>
        <w:rPr>
          <w:rFonts w:hint="default"/>
          <w:b/>
          <w:bCs/>
        </w:rPr>
      </w:pPr>
    </w:p>
    <w:p w14:paraId="1DC1116C">
      <w:pPr>
        <w:spacing w:line="300" w:lineRule="exact"/>
        <w:rPr>
          <w:rFonts w:hint="default"/>
          <w:b/>
          <w:bCs/>
        </w:rPr>
      </w:pPr>
    </w:p>
    <w:p w14:paraId="70060662">
      <w:pPr>
        <w:spacing w:line="300" w:lineRule="exact"/>
        <w:rPr>
          <w:rFonts w:hint="default"/>
          <w:b/>
          <w:bCs/>
        </w:rPr>
      </w:pPr>
    </w:p>
    <w:p w14:paraId="0C374071">
      <w:pPr>
        <w:spacing w:line="300" w:lineRule="exact"/>
        <w:rPr>
          <w:rFonts w:hint="default"/>
          <w:b/>
          <w:bCs/>
        </w:rPr>
      </w:pPr>
    </w:p>
    <w:p w14:paraId="7B27E89C">
      <w:pPr>
        <w:spacing w:line="300" w:lineRule="exact"/>
        <w:rPr>
          <w:rFonts w:hint="default"/>
          <w:b/>
          <w:bCs/>
        </w:rPr>
      </w:pPr>
    </w:p>
    <w:p w14:paraId="45598552">
      <w:pPr>
        <w:spacing w:line="300" w:lineRule="exact"/>
        <w:rPr>
          <w:rFonts w:hint="default"/>
          <w:b/>
          <w:bCs/>
        </w:rPr>
      </w:pPr>
    </w:p>
    <w:p w14:paraId="70C9CE12">
      <w:pPr>
        <w:spacing w:line="300" w:lineRule="exact"/>
        <w:rPr>
          <w:rFonts w:hint="default"/>
          <w:b/>
          <w:bCs/>
        </w:rPr>
      </w:pPr>
    </w:p>
    <w:p w14:paraId="3031EEA7">
      <w:pPr>
        <w:spacing w:line="300" w:lineRule="exact"/>
        <w:rPr>
          <w:rFonts w:hint="default"/>
          <w:b/>
          <w:bCs/>
        </w:rPr>
      </w:pPr>
    </w:p>
    <w:p w14:paraId="72BD0242">
      <w:pPr>
        <w:spacing w:line="300" w:lineRule="exact"/>
        <w:rPr>
          <w:rFonts w:hint="default"/>
          <w:b/>
          <w:bCs/>
        </w:rPr>
      </w:pPr>
    </w:p>
    <w:p w14:paraId="2E7C4C0A">
      <w:pPr>
        <w:spacing w:line="300" w:lineRule="exact"/>
        <w:rPr>
          <w:rFonts w:hint="default"/>
          <w:b/>
          <w:bCs/>
        </w:rPr>
      </w:pPr>
    </w:p>
    <w:p w14:paraId="47A18B93">
      <w:pPr>
        <w:spacing w:line="300" w:lineRule="exact"/>
        <w:rPr>
          <w:rFonts w:hint="default"/>
          <w:b/>
          <w:bCs/>
        </w:rPr>
      </w:pPr>
    </w:p>
    <w:p w14:paraId="34D1FED2">
      <w:pPr>
        <w:spacing w:line="300" w:lineRule="exact"/>
        <w:rPr>
          <w:rFonts w:hint="default"/>
          <w:b/>
          <w:bCs/>
        </w:rPr>
      </w:pPr>
    </w:p>
    <w:p w14:paraId="738704FC">
      <w:pPr>
        <w:spacing w:line="300" w:lineRule="exact"/>
        <w:rPr>
          <w:rFonts w:hint="default"/>
          <w:b/>
          <w:bCs/>
        </w:rPr>
      </w:pPr>
    </w:p>
    <w:p w14:paraId="4C38BA1B">
      <w:pPr>
        <w:spacing w:line="300" w:lineRule="exact"/>
        <w:rPr>
          <w:rFonts w:hint="default"/>
          <w:b/>
          <w:bCs/>
        </w:rPr>
      </w:pPr>
    </w:p>
    <w:p w14:paraId="2B1F2CCA">
      <w:pPr>
        <w:spacing w:line="300" w:lineRule="exact"/>
        <w:rPr>
          <w:rFonts w:hint="default"/>
          <w:b/>
          <w:bCs/>
        </w:rPr>
      </w:pPr>
    </w:p>
    <w:p w14:paraId="142C48D8">
      <w:pPr>
        <w:spacing w:line="300" w:lineRule="exact"/>
        <w:rPr>
          <w:rFonts w:hint="default"/>
          <w:b/>
          <w:bCs/>
        </w:rPr>
      </w:pPr>
    </w:p>
    <w:p w14:paraId="06C377A8">
      <w:pPr>
        <w:spacing w:line="300" w:lineRule="exact"/>
        <w:rPr>
          <w:rFonts w:hint="default"/>
          <w:b/>
          <w:bCs/>
        </w:rPr>
      </w:pPr>
    </w:p>
    <w:p w14:paraId="73D4961B">
      <w:pPr>
        <w:spacing w:line="300" w:lineRule="exact"/>
        <w:rPr>
          <w:rFonts w:hint="default"/>
          <w:b/>
          <w:bCs/>
        </w:rPr>
      </w:pPr>
    </w:p>
    <w:p w14:paraId="71F7E5D9">
      <w:pPr>
        <w:spacing w:line="300" w:lineRule="exact"/>
        <w:rPr>
          <w:rFonts w:hint="default"/>
          <w:b/>
          <w:bCs/>
        </w:rPr>
      </w:pPr>
    </w:p>
    <w:p w14:paraId="76C0D019">
      <w:pPr>
        <w:spacing w:line="300" w:lineRule="exact"/>
        <w:rPr>
          <w:rFonts w:hint="default"/>
          <w:b/>
          <w:bCs/>
        </w:rPr>
      </w:pPr>
    </w:p>
    <w:p w14:paraId="3792CE00">
      <w:pPr>
        <w:spacing w:line="300" w:lineRule="exact"/>
        <w:rPr>
          <w:rFonts w:hint="default"/>
          <w:b/>
          <w:bCs/>
        </w:rPr>
      </w:pPr>
    </w:p>
    <w:p w14:paraId="021F3A8E">
      <w:pPr>
        <w:spacing w:line="300" w:lineRule="exact"/>
        <w:rPr>
          <w:rFonts w:hint="default"/>
          <w:b/>
          <w:bCs/>
        </w:rPr>
      </w:pPr>
    </w:p>
    <w:p w14:paraId="452ABE29">
      <w:pPr>
        <w:spacing w:line="300" w:lineRule="exact"/>
        <w:rPr>
          <w:rFonts w:hint="default"/>
          <w:b/>
          <w:bCs/>
        </w:rPr>
      </w:pPr>
    </w:p>
    <w:p w14:paraId="182217DA">
      <w:pPr>
        <w:spacing w:line="300" w:lineRule="exact"/>
        <w:rPr>
          <w:rFonts w:hint="default"/>
          <w:b/>
          <w:bCs/>
        </w:rPr>
      </w:pPr>
    </w:p>
    <w:p w14:paraId="712E2BE2">
      <w:pPr>
        <w:spacing w:line="300" w:lineRule="exact"/>
        <w:rPr>
          <w:rFonts w:hint="default"/>
          <w:b/>
          <w:bCs/>
        </w:rPr>
      </w:pPr>
    </w:p>
    <w:p w14:paraId="111665DF">
      <w:pPr>
        <w:spacing w:line="300" w:lineRule="exact"/>
        <w:rPr>
          <w:rFonts w:hint="default"/>
          <w:b/>
          <w:bCs/>
        </w:rPr>
      </w:pPr>
    </w:p>
    <w:p w14:paraId="2279BF3F">
      <w:pPr>
        <w:spacing w:line="300" w:lineRule="exact"/>
        <w:rPr>
          <w:rFonts w:hint="default"/>
          <w:b/>
          <w:bCs/>
        </w:rPr>
      </w:pPr>
    </w:p>
    <w:p w14:paraId="05A64592">
      <w:pPr>
        <w:spacing w:line="300" w:lineRule="exact"/>
        <w:rPr>
          <w:rFonts w:hint="default"/>
          <w:b/>
          <w:bCs/>
        </w:rPr>
      </w:pPr>
    </w:p>
    <w:p w14:paraId="5CBEECC2">
      <w:pPr>
        <w:spacing w:line="300" w:lineRule="exact"/>
        <w:rPr>
          <w:rFonts w:hint="default"/>
          <w:b/>
          <w:bCs/>
        </w:rPr>
      </w:pPr>
    </w:p>
    <w:p w14:paraId="0A8F887D">
      <w:pPr>
        <w:spacing w:line="300" w:lineRule="exact"/>
        <w:rPr>
          <w:rFonts w:hint="default"/>
          <w:b/>
          <w:bCs/>
        </w:rPr>
      </w:pPr>
    </w:p>
    <w:p w14:paraId="254742A2">
      <w:pPr>
        <w:spacing w:line="300" w:lineRule="exact"/>
        <w:rPr>
          <w:rFonts w:hint="default"/>
          <w:b/>
          <w:bCs/>
        </w:rPr>
      </w:pPr>
    </w:p>
    <w:p w14:paraId="39BC2595">
      <w:pPr>
        <w:spacing w:line="300" w:lineRule="exact"/>
        <w:rPr>
          <w:rFonts w:hint="default"/>
          <w:b/>
          <w:bCs/>
        </w:rPr>
      </w:pPr>
    </w:p>
    <w:p w14:paraId="1F2B732E">
      <w:pPr>
        <w:spacing w:line="300" w:lineRule="exact"/>
        <w:rPr>
          <w:rFonts w:hint="default"/>
          <w:b/>
          <w:bCs/>
        </w:rPr>
      </w:pPr>
    </w:p>
    <w:p w14:paraId="73E7C665">
      <w:pPr>
        <w:spacing w:line="300" w:lineRule="exact"/>
        <w:rPr>
          <w:rFonts w:hint="default"/>
          <w:b/>
          <w:bCs/>
        </w:rPr>
      </w:pPr>
    </w:p>
    <w:p w14:paraId="56FA9757">
      <w:pPr>
        <w:spacing w:line="300" w:lineRule="exact"/>
        <w:rPr>
          <w:rFonts w:hint="default"/>
          <w:b/>
          <w:bCs/>
        </w:rPr>
      </w:pPr>
    </w:p>
    <w:p w14:paraId="381A8EFB">
      <w:pPr>
        <w:spacing w:line="300" w:lineRule="exact"/>
        <w:rPr>
          <w:rFonts w:hint="default"/>
          <w:b/>
          <w:bCs/>
        </w:rPr>
      </w:pPr>
    </w:p>
    <w:p w14:paraId="23BD5CCA">
      <w:pPr>
        <w:spacing w:line="300" w:lineRule="exact"/>
        <w:rPr>
          <w:rFonts w:hint="default"/>
          <w:b/>
          <w:bCs/>
        </w:rPr>
      </w:pPr>
    </w:p>
    <w:p w14:paraId="4AEFE55E">
      <w:pPr>
        <w:spacing w:line="300" w:lineRule="exact"/>
        <w:rPr>
          <w:rFonts w:hint="default"/>
          <w:b/>
          <w:bCs/>
        </w:rPr>
      </w:pPr>
    </w:p>
    <w:p w14:paraId="586D02BD">
      <w:pPr>
        <w:spacing w:line="300" w:lineRule="exact"/>
        <w:rPr>
          <w:rFonts w:hint="default"/>
          <w:b/>
          <w:bCs/>
        </w:rPr>
      </w:pPr>
    </w:p>
    <w:p w14:paraId="0504FEAE">
      <w:pPr>
        <w:spacing w:line="300" w:lineRule="exact"/>
        <w:rPr>
          <w:rFonts w:hint="default"/>
          <w:b/>
          <w:bCs/>
        </w:rPr>
      </w:pPr>
    </w:p>
    <w:p w14:paraId="4CB862B2">
      <w:pPr>
        <w:spacing w:line="300" w:lineRule="exact"/>
        <w:rPr>
          <w:rFonts w:hint="default"/>
          <w:b/>
          <w:bCs/>
        </w:rPr>
      </w:pPr>
    </w:p>
    <w:p w14:paraId="7EA89D49">
      <w:pPr>
        <w:spacing w:line="300" w:lineRule="exact"/>
        <w:rPr>
          <w:rFonts w:hint="default"/>
          <w:b/>
          <w:bCs/>
        </w:rPr>
      </w:pPr>
    </w:p>
    <w:p w14:paraId="3BF6E232">
      <w:pPr>
        <w:spacing w:line="300" w:lineRule="exact"/>
        <w:rPr>
          <w:rFonts w:hint="default"/>
          <w:b/>
          <w:bCs/>
        </w:rPr>
      </w:pPr>
    </w:p>
    <w:p w14:paraId="59D34B2C">
      <w:pPr>
        <w:spacing w:line="300" w:lineRule="exact"/>
        <w:rPr>
          <w:rFonts w:hint="default"/>
          <w:b/>
          <w:bCs/>
        </w:rPr>
      </w:pPr>
    </w:p>
    <w:p w14:paraId="1FFD68F6">
      <w:pPr>
        <w:spacing w:line="300" w:lineRule="exact"/>
        <w:rPr>
          <w:rFonts w:hint="default"/>
          <w:b/>
          <w:bCs/>
        </w:rPr>
      </w:pPr>
    </w:p>
    <w:p w14:paraId="716C067E">
      <w:pPr>
        <w:spacing w:line="300" w:lineRule="exact"/>
        <w:rPr>
          <w:rFonts w:hint="default"/>
          <w:b/>
          <w:bCs/>
        </w:rPr>
      </w:pPr>
    </w:p>
    <w:p w14:paraId="4BDD6D9E">
      <w:pPr>
        <w:spacing w:line="300" w:lineRule="exact"/>
        <w:rPr>
          <w:rFonts w:hint="default"/>
          <w:b/>
          <w:bCs/>
        </w:rPr>
      </w:pPr>
    </w:p>
    <w:p w14:paraId="31775A4E">
      <w:pPr>
        <w:spacing w:line="300" w:lineRule="exact"/>
        <w:rPr>
          <w:rFonts w:hint="default"/>
          <w:b/>
          <w:bCs/>
        </w:rPr>
      </w:pPr>
    </w:p>
    <w:p w14:paraId="0F3AD66A">
      <w:pPr>
        <w:spacing w:line="300" w:lineRule="exact"/>
        <w:rPr>
          <w:rFonts w:hint="default"/>
          <w:b/>
          <w:bCs/>
        </w:rPr>
      </w:pPr>
    </w:p>
    <w:p w14:paraId="4022AA27">
      <w:pPr>
        <w:spacing w:line="300" w:lineRule="exact"/>
        <w:rPr>
          <w:rFonts w:hint="default"/>
          <w:b/>
          <w:bCs/>
        </w:rPr>
      </w:pPr>
    </w:p>
    <w:p w14:paraId="677C8480">
      <w:pPr>
        <w:spacing w:line="300" w:lineRule="exact"/>
        <w:rPr>
          <w:rFonts w:hint="default"/>
          <w:b/>
          <w:bCs/>
        </w:rPr>
      </w:pPr>
    </w:p>
    <w:p w14:paraId="047E8A86">
      <w:pPr>
        <w:spacing w:line="400" w:lineRule="exact"/>
        <w:jc w:val="center"/>
        <w:rPr>
          <w:rFonts w:hint="default" w:ascii="黑体" w:eastAsia="黑体"/>
          <w:b/>
          <w:bCs/>
          <w:sz w:val="30"/>
          <w:szCs w:val="30"/>
        </w:rPr>
      </w:pPr>
      <w:r>
        <w:rPr>
          <w:rFonts w:ascii="黑体" w:eastAsia="黑体"/>
          <w:b/>
          <w:bCs/>
          <w:sz w:val="30"/>
          <w:szCs w:val="30"/>
        </w:rPr>
        <w:t>2—1  地区生产总值（1990—2021年）</w:t>
      </w:r>
    </w:p>
    <w:p w14:paraId="437BB09F">
      <w:pPr>
        <w:pStyle w:val="12"/>
        <w:wordWrap w:val="0"/>
        <w:spacing w:before="0" w:beforeAutospacing="0" w:after="0" w:afterAutospacing="0" w:line="400" w:lineRule="exact"/>
        <w:jc w:val="right"/>
        <w:rPr>
          <w:rFonts w:hint="default"/>
          <w:sz w:val="21"/>
          <w:szCs w:val="21"/>
        </w:rPr>
      </w:pPr>
      <w:r>
        <w:rPr>
          <w:sz w:val="21"/>
          <w:szCs w:val="21"/>
        </w:rPr>
        <w:t>（当年价）单位：万元</w:t>
      </w:r>
    </w:p>
    <w:tbl>
      <w:tblPr>
        <w:tblStyle w:val="14"/>
        <w:tblW w:w="0" w:type="auto"/>
        <w:tblInd w:w="91" w:type="dxa"/>
        <w:tblLayout w:type="fixed"/>
        <w:tblCellMar>
          <w:top w:w="0" w:type="dxa"/>
          <w:left w:w="108" w:type="dxa"/>
          <w:bottom w:w="0" w:type="dxa"/>
          <w:right w:w="108" w:type="dxa"/>
        </w:tblCellMar>
      </w:tblPr>
      <w:tblGrid>
        <w:gridCol w:w="1248"/>
        <w:gridCol w:w="1309"/>
        <w:gridCol w:w="1309"/>
        <w:gridCol w:w="1309"/>
        <w:gridCol w:w="1309"/>
        <w:gridCol w:w="1310"/>
        <w:gridCol w:w="1310"/>
      </w:tblGrid>
      <w:tr w14:paraId="761FC6B9">
        <w:tblPrEx>
          <w:tblCellMar>
            <w:top w:w="0" w:type="dxa"/>
            <w:left w:w="108" w:type="dxa"/>
            <w:bottom w:w="0" w:type="dxa"/>
            <w:right w:w="108" w:type="dxa"/>
          </w:tblCellMar>
        </w:tblPrEx>
        <w:trPr>
          <w:trHeight w:val="317" w:hRule="atLeast"/>
        </w:trPr>
        <w:tc>
          <w:tcPr>
            <w:tcW w:w="1248" w:type="dxa"/>
            <w:vMerge w:val="restart"/>
            <w:tcBorders>
              <w:top w:val="single" w:color="auto" w:sz="4" w:space="0"/>
              <w:left w:val="nil"/>
              <w:bottom w:val="single" w:color="auto" w:sz="4" w:space="0"/>
              <w:right w:val="single" w:color="auto" w:sz="4" w:space="0"/>
            </w:tcBorders>
            <w:noWrap/>
            <w:vAlign w:val="center"/>
          </w:tcPr>
          <w:p w14:paraId="468B6895">
            <w:pPr>
              <w:pStyle w:val="12"/>
              <w:spacing w:before="0" w:beforeAutospacing="0" w:after="0" w:afterAutospacing="0"/>
              <w:jc w:val="center"/>
              <w:rPr>
                <w:rFonts w:hint="default"/>
                <w:sz w:val="21"/>
              </w:rPr>
            </w:pPr>
            <w:r>
              <w:rPr>
                <w:sz w:val="21"/>
              </w:rPr>
              <w:t>　年份</w:t>
            </w:r>
          </w:p>
        </w:tc>
        <w:tc>
          <w:tcPr>
            <w:tcW w:w="1309" w:type="dxa"/>
            <w:vMerge w:val="restart"/>
            <w:tcBorders>
              <w:top w:val="single" w:color="auto" w:sz="4" w:space="0"/>
              <w:left w:val="single" w:color="auto" w:sz="4" w:space="0"/>
              <w:bottom w:val="single" w:color="auto" w:sz="4" w:space="0"/>
            </w:tcBorders>
            <w:noWrap/>
            <w:vAlign w:val="center"/>
          </w:tcPr>
          <w:p w14:paraId="4F49CA2A">
            <w:pPr>
              <w:pStyle w:val="12"/>
              <w:spacing w:before="0" w:beforeAutospacing="0" w:after="0" w:afterAutospacing="0"/>
              <w:jc w:val="center"/>
              <w:rPr>
                <w:rFonts w:hint="default"/>
                <w:sz w:val="21"/>
              </w:rPr>
            </w:pPr>
            <w:r>
              <w:rPr>
                <w:sz w:val="21"/>
              </w:rPr>
              <w:t>GDP</w:t>
            </w:r>
          </w:p>
        </w:tc>
        <w:tc>
          <w:tcPr>
            <w:tcW w:w="6547" w:type="dxa"/>
            <w:gridSpan w:val="5"/>
            <w:tcBorders>
              <w:top w:val="single" w:color="auto" w:sz="4" w:space="0"/>
              <w:bottom w:val="single" w:color="auto" w:sz="4" w:space="0"/>
            </w:tcBorders>
            <w:noWrap/>
            <w:vAlign w:val="center"/>
          </w:tcPr>
          <w:p w14:paraId="6D9442C8">
            <w:pPr>
              <w:pStyle w:val="12"/>
              <w:spacing w:before="0" w:beforeAutospacing="0" w:after="0" w:afterAutospacing="0"/>
              <w:jc w:val="center"/>
              <w:rPr>
                <w:rFonts w:hint="default"/>
                <w:sz w:val="21"/>
              </w:rPr>
            </w:pPr>
            <w:r>
              <w:rPr>
                <w:sz w:val="21"/>
              </w:rPr>
              <w:t>　</w:t>
            </w:r>
          </w:p>
        </w:tc>
      </w:tr>
      <w:tr w14:paraId="7DB79F1B">
        <w:tblPrEx>
          <w:tblCellMar>
            <w:top w:w="0" w:type="dxa"/>
            <w:left w:w="108" w:type="dxa"/>
            <w:bottom w:w="0" w:type="dxa"/>
            <w:right w:w="108" w:type="dxa"/>
          </w:tblCellMar>
        </w:tblPrEx>
        <w:trPr>
          <w:trHeight w:val="284" w:hRule="atLeast"/>
        </w:trPr>
        <w:tc>
          <w:tcPr>
            <w:tcW w:w="1248" w:type="dxa"/>
            <w:vMerge w:val="continue"/>
            <w:tcBorders>
              <w:top w:val="single" w:color="auto" w:sz="4" w:space="0"/>
              <w:left w:val="nil"/>
              <w:bottom w:val="single" w:color="auto" w:sz="4" w:space="0"/>
              <w:right w:val="single" w:color="auto" w:sz="4" w:space="0"/>
            </w:tcBorders>
            <w:vAlign w:val="center"/>
          </w:tcPr>
          <w:p w14:paraId="1B681A4B">
            <w:pPr>
              <w:pStyle w:val="12"/>
              <w:spacing w:before="0" w:beforeAutospacing="0" w:after="0" w:afterAutospacing="0"/>
              <w:jc w:val="center"/>
              <w:rPr>
                <w:rFonts w:hint="default"/>
                <w:sz w:val="21"/>
              </w:rPr>
            </w:pPr>
          </w:p>
        </w:tc>
        <w:tc>
          <w:tcPr>
            <w:tcW w:w="1309" w:type="dxa"/>
            <w:vMerge w:val="continue"/>
            <w:tcBorders>
              <w:top w:val="single" w:color="auto" w:sz="4" w:space="0"/>
              <w:left w:val="single" w:color="auto" w:sz="4" w:space="0"/>
              <w:bottom w:val="single" w:color="auto" w:sz="4" w:space="0"/>
              <w:right w:val="single" w:color="000000" w:sz="4" w:space="0"/>
            </w:tcBorders>
            <w:vAlign w:val="center"/>
          </w:tcPr>
          <w:p w14:paraId="2ECB34F8">
            <w:pPr>
              <w:pStyle w:val="12"/>
              <w:spacing w:before="0" w:beforeAutospacing="0" w:after="0" w:afterAutospacing="0"/>
              <w:jc w:val="center"/>
              <w:rPr>
                <w:rFonts w:hint="default"/>
                <w:sz w:val="21"/>
              </w:rPr>
            </w:pPr>
          </w:p>
        </w:tc>
        <w:tc>
          <w:tcPr>
            <w:tcW w:w="1309" w:type="dxa"/>
            <w:vMerge w:val="restart"/>
            <w:tcBorders>
              <w:top w:val="nil"/>
              <w:left w:val="single" w:color="auto" w:sz="4" w:space="0"/>
              <w:bottom w:val="single" w:color="auto" w:sz="4" w:space="0"/>
              <w:right w:val="single" w:color="auto" w:sz="4" w:space="0"/>
            </w:tcBorders>
            <w:noWrap/>
            <w:vAlign w:val="center"/>
          </w:tcPr>
          <w:p w14:paraId="2665BD60">
            <w:pPr>
              <w:pStyle w:val="12"/>
              <w:spacing w:before="0" w:beforeAutospacing="0" w:after="0" w:afterAutospacing="0"/>
              <w:jc w:val="center"/>
              <w:rPr>
                <w:rFonts w:hint="default"/>
                <w:sz w:val="21"/>
              </w:rPr>
            </w:pPr>
            <w:r>
              <w:rPr>
                <w:sz w:val="21"/>
              </w:rPr>
              <w:t>第一产业</w:t>
            </w:r>
          </w:p>
        </w:tc>
        <w:tc>
          <w:tcPr>
            <w:tcW w:w="1309" w:type="dxa"/>
            <w:vMerge w:val="restart"/>
            <w:tcBorders>
              <w:top w:val="nil"/>
              <w:left w:val="single" w:color="auto" w:sz="4" w:space="0"/>
              <w:bottom w:val="single" w:color="auto" w:sz="4" w:space="0"/>
            </w:tcBorders>
            <w:noWrap/>
            <w:vAlign w:val="center"/>
          </w:tcPr>
          <w:p w14:paraId="1F4EBF6D">
            <w:pPr>
              <w:pStyle w:val="12"/>
              <w:spacing w:before="0" w:beforeAutospacing="0" w:after="0" w:afterAutospacing="0"/>
              <w:jc w:val="center"/>
              <w:rPr>
                <w:rFonts w:hint="default"/>
                <w:sz w:val="21"/>
              </w:rPr>
            </w:pPr>
            <w:r>
              <w:rPr>
                <w:sz w:val="21"/>
              </w:rPr>
              <w:t>第二产业</w:t>
            </w:r>
          </w:p>
        </w:tc>
        <w:tc>
          <w:tcPr>
            <w:tcW w:w="2619" w:type="dxa"/>
            <w:gridSpan w:val="2"/>
            <w:tcBorders>
              <w:top w:val="single" w:color="auto" w:sz="4" w:space="0"/>
              <w:bottom w:val="single" w:color="auto" w:sz="4" w:space="0"/>
              <w:right w:val="single" w:color="auto" w:sz="4" w:space="0"/>
            </w:tcBorders>
            <w:noWrap/>
            <w:vAlign w:val="center"/>
          </w:tcPr>
          <w:p w14:paraId="1E799961">
            <w:pPr>
              <w:pStyle w:val="12"/>
              <w:spacing w:before="0" w:beforeAutospacing="0" w:after="0" w:afterAutospacing="0"/>
              <w:jc w:val="center"/>
              <w:rPr>
                <w:rFonts w:hint="default"/>
                <w:sz w:val="21"/>
              </w:rPr>
            </w:pPr>
            <w:r>
              <w:rPr>
                <w:sz w:val="21"/>
              </w:rPr>
              <w:t>　</w:t>
            </w:r>
          </w:p>
        </w:tc>
        <w:tc>
          <w:tcPr>
            <w:tcW w:w="1310" w:type="dxa"/>
            <w:vMerge w:val="restart"/>
            <w:tcBorders>
              <w:top w:val="nil"/>
              <w:left w:val="single" w:color="auto" w:sz="4" w:space="0"/>
              <w:bottom w:val="single" w:color="auto" w:sz="4" w:space="0"/>
              <w:right w:val="nil"/>
            </w:tcBorders>
            <w:noWrap/>
            <w:vAlign w:val="center"/>
          </w:tcPr>
          <w:p w14:paraId="4FEA74F1">
            <w:pPr>
              <w:pStyle w:val="12"/>
              <w:spacing w:before="0" w:beforeAutospacing="0" w:after="0" w:afterAutospacing="0"/>
              <w:jc w:val="center"/>
              <w:rPr>
                <w:rFonts w:hint="default"/>
                <w:sz w:val="21"/>
              </w:rPr>
            </w:pPr>
            <w:r>
              <w:rPr>
                <w:sz w:val="21"/>
              </w:rPr>
              <w:t>第三产业</w:t>
            </w:r>
          </w:p>
        </w:tc>
      </w:tr>
      <w:tr w14:paraId="0B50F122">
        <w:tblPrEx>
          <w:tblCellMar>
            <w:top w:w="0" w:type="dxa"/>
            <w:left w:w="108" w:type="dxa"/>
            <w:bottom w:w="0" w:type="dxa"/>
            <w:right w:w="108" w:type="dxa"/>
          </w:tblCellMar>
        </w:tblPrEx>
        <w:trPr>
          <w:trHeight w:val="274" w:hRule="atLeast"/>
        </w:trPr>
        <w:tc>
          <w:tcPr>
            <w:tcW w:w="1248" w:type="dxa"/>
            <w:vMerge w:val="continue"/>
            <w:tcBorders>
              <w:top w:val="single" w:color="auto" w:sz="4" w:space="0"/>
              <w:left w:val="nil"/>
              <w:bottom w:val="single" w:color="auto" w:sz="4" w:space="0"/>
              <w:right w:val="single" w:color="auto" w:sz="4" w:space="0"/>
            </w:tcBorders>
            <w:vAlign w:val="center"/>
          </w:tcPr>
          <w:p w14:paraId="4E0911CD">
            <w:pPr>
              <w:rPr>
                <w:rFonts w:hint="default" w:cs="宋体"/>
                <w:sz w:val="18"/>
                <w:szCs w:val="18"/>
              </w:rPr>
            </w:pPr>
          </w:p>
        </w:tc>
        <w:tc>
          <w:tcPr>
            <w:tcW w:w="1309" w:type="dxa"/>
            <w:vMerge w:val="continue"/>
            <w:tcBorders>
              <w:top w:val="single" w:color="auto" w:sz="4" w:space="0"/>
              <w:left w:val="single" w:color="auto" w:sz="4" w:space="0"/>
              <w:bottom w:val="single" w:color="auto" w:sz="4" w:space="0"/>
              <w:right w:val="single" w:color="000000" w:sz="4" w:space="0"/>
            </w:tcBorders>
            <w:vAlign w:val="center"/>
          </w:tcPr>
          <w:p w14:paraId="736A72A7">
            <w:pPr>
              <w:rPr>
                <w:rFonts w:hint="default" w:cs="宋体"/>
                <w:sz w:val="18"/>
                <w:szCs w:val="18"/>
              </w:rPr>
            </w:pPr>
          </w:p>
        </w:tc>
        <w:tc>
          <w:tcPr>
            <w:tcW w:w="1309" w:type="dxa"/>
            <w:vMerge w:val="continue"/>
            <w:tcBorders>
              <w:top w:val="nil"/>
              <w:left w:val="single" w:color="auto" w:sz="4" w:space="0"/>
              <w:bottom w:val="single" w:color="auto" w:sz="4" w:space="0"/>
              <w:right w:val="single" w:color="auto" w:sz="4" w:space="0"/>
            </w:tcBorders>
            <w:vAlign w:val="center"/>
          </w:tcPr>
          <w:p w14:paraId="4ECB2A51">
            <w:pPr>
              <w:rPr>
                <w:rFonts w:hint="default" w:cs="宋体"/>
                <w:sz w:val="18"/>
                <w:szCs w:val="18"/>
              </w:rPr>
            </w:pPr>
          </w:p>
        </w:tc>
        <w:tc>
          <w:tcPr>
            <w:tcW w:w="1309" w:type="dxa"/>
            <w:vMerge w:val="continue"/>
            <w:tcBorders>
              <w:top w:val="nil"/>
              <w:left w:val="single" w:color="auto" w:sz="4" w:space="0"/>
              <w:bottom w:val="single" w:color="auto" w:sz="4" w:space="0"/>
              <w:right w:val="single" w:color="000000" w:sz="4" w:space="0"/>
            </w:tcBorders>
            <w:vAlign w:val="center"/>
          </w:tcPr>
          <w:p w14:paraId="578008A5">
            <w:pPr>
              <w:rPr>
                <w:rFonts w:hint="default" w:cs="宋体"/>
                <w:sz w:val="18"/>
                <w:szCs w:val="18"/>
              </w:rPr>
            </w:pPr>
          </w:p>
        </w:tc>
        <w:tc>
          <w:tcPr>
            <w:tcW w:w="1309" w:type="dxa"/>
            <w:tcBorders>
              <w:top w:val="nil"/>
              <w:left w:val="nil"/>
              <w:bottom w:val="single" w:color="auto" w:sz="4" w:space="0"/>
              <w:right w:val="single" w:color="auto" w:sz="4" w:space="0"/>
            </w:tcBorders>
            <w:noWrap/>
            <w:vAlign w:val="center"/>
          </w:tcPr>
          <w:p w14:paraId="46F60085">
            <w:pPr>
              <w:pStyle w:val="12"/>
              <w:spacing w:before="0" w:beforeAutospacing="0" w:after="0" w:afterAutospacing="0"/>
              <w:jc w:val="center"/>
              <w:rPr>
                <w:rFonts w:hint="default"/>
                <w:sz w:val="21"/>
              </w:rPr>
            </w:pPr>
            <w:r>
              <w:rPr>
                <w:sz w:val="21"/>
              </w:rPr>
              <w:t>工业</w:t>
            </w:r>
          </w:p>
        </w:tc>
        <w:tc>
          <w:tcPr>
            <w:tcW w:w="1310" w:type="dxa"/>
            <w:tcBorders>
              <w:top w:val="nil"/>
              <w:left w:val="nil"/>
              <w:bottom w:val="single" w:color="auto" w:sz="4" w:space="0"/>
              <w:right w:val="single" w:color="auto" w:sz="4" w:space="0"/>
            </w:tcBorders>
            <w:noWrap/>
            <w:vAlign w:val="center"/>
          </w:tcPr>
          <w:p w14:paraId="483B5E3D">
            <w:pPr>
              <w:pStyle w:val="12"/>
              <w:spacing w:before="0" w:beforeAutospacing="0" w:after="0" w:afterAutospacing="0"/>
              <w:jc w:val="center"/>
              <w:rPr>
                <w:rFonts w:hint="default"/>
                <w:sz w:val="21"/>
              </w:rPr>
            </w:pPr>
            <w:r>
              <w:rPr>
                <w:sz w:val="21"/>
              </w:rPr>
              <w:t>建筑业</w:t>
            </w:r>
          </w:p>
        </w:tc>
        <w:tc>
          <w:tcPr>
            <w:tcW w:w="1310" w:type="dxa"/>
            <w:vMerge w:val="continue"/>
            <w:tcBorders>
              <w:top w:val="nil"/>
              <w:left w:val="single" w:color="auto" w:sz="4" w:space="0"/>
              <w:bottom w:val="single" w:color="auto" w:sz="4" w:space="0"/>
              <w:right w:val="nil"/>
            </w:tcBorders>
            <w:vAlign w:val="center"/>
          </w:tcPr>
          <w:p w14:paraId="7EA49E5C">
            <w:pPr>
              <w:rPr>
                <w:rFonts w:hint="default" w:cs="宋体"/>
                <w:sz w:val="18"/>
                <w:szCs w:val="18"/>
              </w:rPr>
            </w:pPr>
          </w:p>
        </w:tc>
      </w:tr>
      <w:tr w14:paraId="0D013E92">
        <w:tblPrEx>
          <w:tblCellMar>
            <w:top w:w="0" w:type="dxa"/>
            <w:left w:w="108" w:type="dxa"/>
            <w:bottom w:w="0" w:type="dxa"/>
            <w:right w:w="108" w:type="dxa"/>
          </w:tblCellMar>
        </w:tblPrEx>
        <w:trPr>
          <w:trHeight w:val="368" w:hRule="exact"/>
        </w:trPr>
        <w:tc>
          <w:tcPr>
            <w:tcW w:w="1248" w:type="dxa"/>
            <w:tcBorders>
              <w:left w:val="nil"/>
              <w:right w:val="single" w:color="auto" w:sz="4" w:space="0"/>
            </w:tcBorders>
            <w:noWrap/>
            <w:vAlign w:val="center"/>
          </w:tcPr>
          <w:p w14:paraId="4C275DB3">
            <w:pPr>
              <w:jc w:val="center"/>
              <w:rPr>
                <w:rFonts w:hint="default" w:cs="宋体"/>
                <w:sz w:val="21"/>
                <w:szCs w:val="21"/>
              </w:rPr>
            </w:pPr>
            <w:r>
              <w:rPr>
                <w:rFonts w:cs="宋体"/>
                <w:sz w:val="21"/>
                <w:szCs w:val="21"/>
              </w:rPr>
              <w:t>1990</w:t>
            </w:r>
          </w:p>
        </w:tc>
        <w:tc>
          <w:tcPr>
            <w:tcW w:w="1309" w:type="dxa"/>
            <w:tcBorders>
              <w:left w:val="nil"/>
              <w:right w:val="single" w:color="auto" w:sz="4" w:space="0"/>
            </w:tcBorders>
            <w:noWrap/>
            <w:vAlign w:val="center"/>
          </w:tcPr>
          <w:p w14:paraId="5EEECC6D">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28902</w:t>
            </w:r>
          </w:p>
        </w:tc>
        <w:tc>
          <w:tcPr>
            <w:tcW w:w="1309" w:type="dxa"/>
            <w:tcBorders>
              <w:left w:val="nil"/>
              <w:right w:val="single" w:color="auto" w:sz="4" w:space="0"/>
            </w:tcBorders>
            <w:noWrap/>
            <w:vAlign w:val="center"/>
          </w:tcPr>
          <w:p w14:paraId="60BB238F">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16471</w:t>
            </w:r>
          </w:p>
        </w:tc>
        <w:tc>
          <w:tcPr>
            <w:tcW w:w="1309" w:type="dxa"/>
            <w:tcBorders>
              <w:left w:val="nil"/>
              <w:right w:val="single" w:color="auto" w:sz="4" w:space="0"/>
            </w:tcBorders>
            <w:noWrap/>
            <w:vAlign w:val="center"/>
          </w:tcPr>
          <w:p w14:paraId="739D3410">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5471</w:t>
            </w:r>
          </w:p>
        </w:tc>
        <w:tc>
          <w:tcPr>
            <w:tcW w:w="1309" w:type="dxa"/>
            <w:tcBorders>
              <w:left w:val="nil"/>
              <w:right w:val="single" w:color="auto" w:sz="4" w:space="0"/>
            </w:tcBorders>
            <w:noWrap/>
            <w:vAlign w:val="center"/>
          </w:tcPr>
          <w:p w14:paraId="687037D6">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3850</w:t>
            </w:r>
          </w:p>
        </w:tc>
        <w:tc>
          <w:tcPr>
            <w:tcW w:w="1310" w:type="dxa"/>
            <w:tcBorders>
              <w:left w:val="nil"/>
              <w:right w:val="single" w:color="auto" w:sz="4" w:space="0"/>
            </w:tcBorders>
            <w:noWrap/>
            <w:vAlign w:val="center"/>
          </w:tcPr>
          <w:p w14:paraId="469790C2">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1621</w:t>
            </w:r>
          </w:p>
        </w:tc>
        <w:tc>
          <w:tcPr>
            <w:tcW w:w="1310" w:type="dxa"/>
            <w:tcBorders>
              <w:left w:val="nil"/>
              <w:right w:val="nil"/>
            </w:tcBorders>
            <w:noWrap/>
            <w:vAlign w:val="center"/>
          </w:tcPr>
          <w:p w14:paraId="01E929AF">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6960</w:t>
            </w:r>
          </w:p>
        </w:tc>
      </w:tr>
      <w:tr w14:paraId="614F9BCD">
        <w:tblPrEx>
          <w:tblCellMar>
            <w:top w:w="0" w:type="dxa"/>
            <w:left w:w="108" w:type="dxa"/>
            <w:bottom w:w="0" w:type="dxa"/>
            <w:right w:w="108" w:type="dxa"/>
          </w:tblCellMar>
        </w:tblPrEx>
        <w:trPr>
          <w:trHeight w:val="368" w:hRule="exact"/>
        </w:trPr>
        <w:tc>
          <w:tcPr>
            <w:tcW w:w="1248" w:type="dxa"/>
            <w:tcBorders>
              <w:left w:val="nil"/>
              <w:right w:val="single" w:color="auto" w:sz="4" w:space="0"/>
            </w:tcBorders>
            <w:noWrap/>
            <w:vAlign w:val="center"/>
          </w:tcPr>
          <w:p w14:paraId="20B6B1F7">
            <w:pPr>
              <w:jc w:val="center"/>
              <w:rPr>
                <w:rFonts w:hint="default" w:cs="宋体"/>
                <w:sz w:val="21"/>
                <w:szCs w:val="21"/>
              </w:rPr>
            </w:pPr>
            <w:r>
              <w:rPr>
                <w:rFonts w:cs="宋体"/>
                <w:sz w:val="21"/>
                <w:szCs w:val="21"/>
              </w:rPr>
              <w:t>1991</w:t>
            </w:r>
          </w:p>
        </w:tc>
        <w:tc>
          <w:tcPr>
            <w:tcW w:w="1309" w:type="dxa"/>
            <w:tcBorders>
              <w:left w:val="nil"/>
              <w:right w:val="single" w:color="auto" w:sz="4" w:space="0"/>
            </w:tcBorders>
            <w:noWrap/>
            <w:vAlign w:val="center"/>
          </w:tcPr>
          <w:p w14:paraId="208E40B0">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35489</w:t>
            </w:r>
          </w:p>
        </w:tc>
        <w:tc>
          <w:tcPr>
            <w:tcW w:w="1309" w:type="dxa"/>
            <w:tcBorders>
              <w:left w:val="nil"/>
              <w:right w:val="single" w:color="auto" w:sz="4" w:space="0"/>
            </w:tcBorders>
            <w:noWrap/>
            <w:vAlign w:val="center"/>
          </w:tcPr>
          <w:p w14:paraId="48D3DE5A">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20588</w:t>
            </w:r>
          </w:p>
        </w:tc>
        <w:tc>
          <w:tcPr>
            <w:tcW w:w="1309" w:type="dxa"/>
            <w:tcBorders>
              <w:left w:val="nil"/>
              <w:right w:val="single" w:color="auto" w:sz="4" w:space="0"/>
            </w:tcBorders>
            <w:noWrap/>
            <w:vAlign w:val="center"/>
          </w:tcPr>
          <w:p w14:paraId="41AF65B2">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6246</w:t>
            </w:r>
          </w:p>
        </w:tc>
        <w:tc>
          <w:tcPr>
            <w:tcW w:w="1309" w:type="dxa"/>
            <w:tcBorders>
              <w:left w:val="nil"/>
              <w:right w:val="single" w:color="auto" w:sz="4" w:space="0"/>
            </w:tcBorders>
            <w:noWrap/>
            <w:vAlign w:val="center"/>
          </w:tcPr>
          <w:p w14:paraId="468EEE04">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4478</w:t>
            </w:r>
          </w:p>
        </w:tc>
        <w:tc>
          <w:tcPr>
            <w:tcW w:w="1310" w:type="dxa"/>
            <w:tcBorders>
              <w:left w:val="nil"/>
              <w:right w:val="single" w:color="auto" w:sz="4" w:space="0"/>
            </w:tcBorders>
            <w:noWrap/>
            <w:vAlign w:val="center"/>
          </w:tcPr>
          <w:p w14:paraId="09521E5A">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1768</w:t>
            </w:r>
          </w:p>
        </w:tc>
        <w:tc>
          <w:tcPr>
            <w:tcW w:w="1310" w:type="dxa"/>
            <w:tcBorders>
              <w:left w:val="nil"/>
              <w:right w:val="nil"/>
            </w:tcBorders>
            <w:noWrap/>
            <w:vAlign w:val="center"/>
          </w:tcPr>
          <w:p w14:paraId="665A6E85">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8655</w:t>
            </w:r>
          </w:p>
        </w:tc>
      </w:tr>
      <w:tr w14:paraId="7FC2EF47">
        <w:tblPrEx>
          <w:tblCellMar>
            <w:top w:w="0" w:type="dxa"/>
            <w:left w:w="108" w:type="dxa"/>
            <w:bottom w:w="0" w:type="dxa"/>
            <w:right w:w="108" w:type="dxa"/>
          </w:tblCellMar>
        </w:tblPrEx>
        <w:trPr>
          <w:trHeight w:val="368" w:hRule="exact"/>
        </w:trPr>
        <w:tc>
          <w:tcPr>
            <w:tcW w:w="1248" w:type="dxa"/>
            <w:tcBorders>
              <w:left w:val="nil"/>
              <w:right w:val="single" w:color="auto" w:sz="4" w:space="0"/>
            </w:tcBorders>
            <w:noWrap/>
            <w:vAlign w:val="center"/>
          </w:tcPr>
          <w:p w14:paraId="66401829">
            <w:pPr>
              <w:jc w:val="center"/>
              <w:rPr>
                <w:rFonts w:hint="default" w:cs="宋体"/>
                <w:sz w:val="21"/>
                <w:szCs w:val="21"/>
              </w:rPr>
            </w:pPr>
            <w:r>
              <w:rPr>
                <w:rFonts w:cs="宋体"/>
                <w:sz w:val="21"/>
                <w:szCs w:val="21"/>
              </w:rPr>
              <w:t>1992</w:t>
            </w:r>
          </w:p>
        </w:tc>
        <w:tc>
          <w:tcPr>
            <w:tcW w:w="1309" w:type="dxa"/>
            <w:tcBorders>
              <w:left w:val="nil"/>
              <w:right w:val="single" w:color="auto" w:sz="4" w:space="0"/>
            </w:tcBorders>
            <w:noWrap/>
            <w:vAlign w:val="center"/>
          </w:tcPr>
          <w:p w14:paraId="32C12C32">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44408</w:t>
            </w:r>
          </w:p>
        </w:tc>
        <w:tc>
          <w:tcPr>
            <w:tcW w:w="1309" w:type="dxa"/>
            <w:tcBorders>
              <w:left w:val="nil"/>
              <w:right w:val="single" w:color="auto" w:sz="4" w:space="0"/>
            </w:tcBorders>
            <w:noWrap/>
            <w:vAlign w:val="center"/>
          </w:tcPr>
          <w:p w14:paraId="48D54A2B">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24388</w:t>
            </w:r>
          </w:p>
        </w:tc>
        <w:tc>
          <w:tcPr>
            <w:tcW w:w="1309" w:type="dxa"/>
            <w:tcBorders>
              <w:left w:val="nil"/>
              <w:right w:val="single" w:color="auto" w:sz="4" w:space="0"/>
            </w:tcBorders>
            <w:noWrap/>
            <w:vAlign w:val="center"/>
          </w:tcPr>
          <w:p w14:paraId="50BC2BBE">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9377</w:t>
            </w:r>
          </w:p>
        </w:tc>
        <w:tc>
          <w:tcPr>
            <w:tcW w:w="1309" w:type="dxa"/>
            <w:tcBorders>
              <w:left w:val="nil"/>
              <w:right w:val="single" w:color="auto" w:sz="4" w:space="0"/>
            </w:tcBorders>
            <w:noWrap/>
            <w:vAlign w:val="center"/>
          </w:tcPr>
          <w:p w14:paraId="4AF477DB">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7255</w:t>
            </w:r>
          </w:p>
        </w:tc>
        <w:tc>
          <w:tcPr>
            <w:tcW w:w="1310" w:type="dxa"/>
            <w:tcBorders>
              <w:left w:val="nil"/>
              <w:right w:val="single" w:color="auto" w:sz="4" w:space="0"/>
            </w:tcBorders>
            <w:noWrap/>
            <w:vAlign w:val="center"/>
          </w:tcPr>
          <w:p w14:paraId="7E6F4FC5">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2122</w:t>
            </w:r>
          </w:p>
        </w:tc>
        <w:tc>
          <w:tcPr>
            <w:tcW w:w="1310" w:type="dxa"/>
            <w:tcBorders>
              <w:left w:val="nil"/>
              <w:right w:val="nil"/>
            </w:tcBorders>
            <w:noWrap/>
            <w:vAlign w:val="center"/>
          </w:tcPr>
          <w:p w14:paraId="57D64BD8">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10643</w:t>
            </w:r>
          </w:p>
        </w:tc>
      </w:tr>
      <w:tr w14:paraId="4CBEF627">
        <w:tblPrEx>
          <w:tblCellMar>
            <w:top w:w="0" w:type="dxa"/>
            <w:left w:w="108" w:type="dxa"/>
            <w:bottom w:w="0" w:type="dxa"/>
            <w:right w:w="108" w:type="dxa"/>
          </w:tblCellMar>
        </w:tblPrEx>
        <w:trPr>
          <w:trHeight w:val="368" w:hRule="exact"/>
        </w:trPr>
        <w:tc>
          <w:tcPr>
            <w:tcW w:w="1248" w:type="dxa"/>
            <w:tcBorders>
              <w:left w:val="nil"/>
              <w:right w:val="single" w:color="auto" w:sz="4" w:space="0"/>
            </w:tcBorders>
            <w:noWrap/>
            <w:vAlign w:val="center"/>
          </w:tcPr>
          <w:p w14:paraId="668CC7C6">
            <w:pPr>
              <w:jc w:val="center"/>
              <w:rPr>
                <w:rFonts w:hint="default" w:cs="宋体"/>
                <w:sz w:val="21"/>
                <w:szCs w:val="21"/>
              </w:rPr>
            </w:pPr>
            <w:r>
              <w:rPr>
                <w:rFonts w:cs="宋体"/>
                <w:sz w:val="21"/>
                <w:szCs w:val="21"/>
              </w:rPr>
              <w:t>1993</w:t>
            </w:r>
          </w:p>
        </w:tc>
        <w:tc>
          <w:tcPr>
            <w:tcW w:w="1309" w:type="dxa"/>
            <w:tcBorders>
              <w:left w:val="nil"/>
              <w:right w:val="single" w:color="auto" w:sz="4" w:space="0"/>
            </w:tcBorders>
            <w:noWrap/>
            <w:vAlign w:val="center"/>
          </w:tcPr>
          <w:p w14:paraId="304F3C5D">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56942</w:t>
            </w:r>
          </w:p>
        </w:tc>
        <w:tc>
          <w:tcPr>
            <w:tcW w:w="1309" w:type="dxa"/>
            <w:tcBorders>
              <w:left w:val="nil"/>
              <w:right w:val="single" w:color="auto" w:sz="4" w:space="0"/>
            </w:tcBorders>
            <w:noWrap/>
            <w:vAlign w:val="center"/>
          </w:tcPr>
          <w:p w14:paraId="5A05DB45">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29652</w:t>
            </w:r>
          </w:p>
        </w:tc>
        <w:tc>
          <w:tcPr>
            <w:tcW w:w="1309" w:type="dxa"/>
            <w:tcBorders>
              <w:left w:val="nil"/>
              <w:right w:val="single" w:color="auto" w:sz="4" w:space="0"/>
            </w:tcBorders>
            <w:noWrap/>
            <w:vAlign w:val="center"/>
          </w:tcPr>
          <w:p w14:paraId="7BC1FF02">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14342</w:t>
            </w:r>
          </w:p>
        </w:tc>
        <w:tc>
          <w:tcPr>
            <w:tcW w:w="1309" w:type="dxa"/>
            <w:tcBorders>
              <w:left w:val="nil"/>
              <w:right w:val="single" w:color="auto" w:sz="4" w:space="0"/>
            </w:tcBorders>
            <w:noWrap/>
            <w:vAlign w:val="center"/>
          </w:tcPr>
          <w:p w14:paraId="0D7A443B">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11676</w:t>
            </w:r>
          </w:p>
        </w:tc>
        <w:tc>
          <w:tcPr>
            <w:tcW w:w="1310" w:type="dxa"/>
            <w:tcBorders>
              <w:left w:val="nil"/>
              <w:right w:val="single" w:color="auto" w:sz="4" w:space="0"/>
            </w:tcBorders>
            <w:noWrap/>
            <w:vAlign w:val="center"/>
          </w:tcPr>
          <w:p w14:paraId="77368822">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2666</w:t>
            </w:r>
          </w:p>
        </w:tc>
        <w:tc>
          <w:tcPr>
            <w:tcW w:w="1310" w:type="dxa"/>
            <w:tcBorders>
              <w:left w:val="nil"/>
              <w:right w:val="nil"/>
            </w:tcBorders>
            <w:noWrap/>
            <w:vAlign w:val="center"/>
          </w:tcPr>
          <w:p w14:paraId="3390DD59">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12948</w:t>
            </w:r>
          </w:p>
        </w:tc>
      </w:tr>
      <w:tr w14:paraId="4F3DE566">
        <w:tblPrEx>
          <w:tblCellMar>
            <w:top w:w="0" w:type="dxa"/>
            <w:left w:w="108" w:type="dxa"/>
            <w:bottom w:w="0" w:type="dxa"/>
            <w:right w:w="108" w:type="dxa"/>
          </w:tblCellMar>
        </w:tblPrEx>
        <w:trPr>
          <w:trHeight w:val="368" w:hRule="exact"/>
        </w:trPr>
        <w:tc>
          <w:tcPr>
            <w:tcW w:w="1248" w:type="dxa"/>
            <w:tcBorders>
              <w:left w:val="nil"/>
              <w:right w:val="single" w:color="auto" w:sz="4" w:space="0"/>
            </w:tcBorders>
            <w:noWrap/>
            <w:vAlign w:val="center"/>
          </w:tcPr>
          <w:p w14:paraId="1BC2DD3B">
            <w:pPr>
              <w:jc w:val="center"/>
              <w:rPr>
                <w:rFonts w:hint="default" w:cs="宋体"/>
                <w:sz w:val="21"/>
                <w:szCs w:val="21"/>
              </w:rPr>
            </w:pPr>
            <w:r>
              <w:rPr>
                <w:rFonts w:cs="宋体"/>
                <w:sz w:val="21"/>
                <w:szCs w:val="21"/>
              </w:rPr>
              <w:t>1994</w:t>
            </w:r>
          </w:p>
        </w:tc>
        <w:tc>
          <w:tcPr>
            <w:tcW w:w="1309" w:type="dxa"/>
            <w:tcBorders>
              <w:left w:val="nil"/>
              <w:right w:val="single" w:color="auto" w:sz="4" w:space="0"/>
            </w:tcBorders>
            <w:noWrap/>
            <w:vAlign w:val="center"/>
          </w:tcPr>
          <w:p w14:paraId="32D3836A">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73173</w:t>
            </w:r>
          </w:p>
        </w:tc>
        <w:tc>
          <w:tcPr>
            <w:tcW w:w="1309" w:type="dxa"/>
            <w:tcBorders>
              <w:left w:val="nil"/>
              <w:right w:val="single" w:color="auto" w:sz="4" w:space="0"/>
            </w:tcBorders>
            <w:noWrap/>
            <w:vAlign w:val="center"/>
          </w:tcPr>
          <w:p w14:paraId="3CC04703">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39142</w:t>
            </w:r>
          </w:p>
        </w:tc>
        <w:tc>
          <w:tcPr>
            <w:tcW w:w="1309" w:type="dxa"/>
            <w:tcBorders>
              <w:left w:val="nil"/>
              <w:right w:val="single" w:color="auto" w:sz="4" w:space="0"/>
            </w:tcBorders>
            <w:noWrap/>
            <w:vAlign w:val="center"/>
          </w:tcPr>
          <w:p w14:paraId="70E652E9">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16431</w:t>
            </w:r>
          </w:p>
        </w:tc>
        <w:tc>
          <w:tcPr>
            <w:tcW w:w="1309" w:type="dxa"/>
            <w:tcBorders>
              <w:left w:val="nil"/>
              <w:right w:val="single" w:color="auto" w:sz="4" w:space="0"/>
            </w:tcBorders>
            <w:noWrap/>
            <w:vAlign w:val="center"/>
          </w:tcPr>
          <w:p w14:paraId="5A5B6DBF">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13390</w:t>
            </w:r>
          </w:p>
        </w:tc>
        <w:tc>
          <w:tcPr>
            <w:tcW w:w="1310" w:type="dxa"/>
            <w:tcBorders>
              <w:left w:val="nil"/>
              <w:right w:val="single" w:color="auto" w:sz="4" w:space="0"/>
            </w:tcBorders>
            <w:noWrap/>
            <w:vAlign w:val="center"/>
          </w:tcPr>
          <w:p w14:paraId="49F8BFE9">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3041</w:t>
            </w:r>
          </w:p>
        </w:tc>
        <w:tc>
          <w:tcPr>
            <w:tcW w:w="1310" w:type="dxa"/>
            <w:tcBorders>
              <w:left w:val="nil"/>
              <w:right w:val="nil"/>
            </w:tcBorders>
            <w:noWrap/>
            <w:vAlign w:val="center"/>
          </w:tcPr>
          <w:p w14:paraId="68C43BB1">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17600</w:t>
            </w:r>
          </w:p>
        </w:tc>
      </w:tr>
      <w:tr w14:paraId="19CE14D9">
        <w:tblPrEx>
          <w:tblCellMar>
            <w:top w:w="0" w:type="dxa"/>
            <w:left w:w="108" w:type="dxa"/>
            <w:bottom w:w="0" w:type="dxa"/>
            <w:right w:w="108" w:type="dxa"/>
          </w:tblCellMar>
        </w:tblPrEx>
        <w:trPr>
          <w:trHeight w:val="368" w:hRule="exact"/>
        </w:trPr>
        <w:tc>
          <w:tcPr>
            <w:tcW w:w="1248" w:type="dxa"/>
            <w:tcBorders>
              <w:left w:val="nil"/>
              <w:right w:val="single" w:color="auto" w:sz="4" w:space="0"/>
            </w:tcBorders>
            <w:noWrap/>
            <w:vAlign w:val="center"/>
          </w:tcPr>
          <w:p w14:paraId="07B96CE1">
            <w:pPr>
              <w:jc w:val="center"/>
              <w:rPr>
                <w:rFonts w:hint="default" w:cs="宋体"/>
                <w:sz w:val="21"/>
                <w:szCs w:val="21"/>
              </w:rPr>
            </w:pPr>
            <w:r>
              <w:rPr>
                <w:rFonts w:cs="宋体"/>
                <w:sz w:val="21"/>
                <w:szCs w:val="21"/>
              </w:rPr>
              <w:t>1995</w:t>
            </w:r>
          </w:p>
        </w:tc>
        <w:tc>
          <w:tcPr>
            <w:tcW w:w="1309" w:type="dxa"/>
            <w:tcBorders>
              <w:left w:val="nil"/>
              <w:right w:val="single" w:color="auto" w:sz="4" w:space="0"/>
            </w:tcBorders>
            <w:noWrap/>
            <w:vAlign w:val="center"/>
          </w:tcPr>
          <w:p w14:paraId="6F80A2B6">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94178</w:t>
            </w:r>
          </w:p>
        </w:tc>
        <w:tc>
          <w:tcPr>
            <w:tcW w:w="1309" w:type="dxa"/>
            <w:tcBorders>
              <w:left w:val="nil"/>
              <w:right w:val="single" w:color="auto" w:sz="4" w:space="0"/>
            </w:tcBorders>
            <w:noWrap/>
            <w:vAlign w:val="center"/>
          </w:tcPr>
          <w:p w14:paraId="06BE2686">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46312</w:t>
            </w:r>
          </w:p>
        </w:tc>
        <w:tc>
          <w:tcPr>
            <w:tcW w:w="1309" w:type="dxa"/>
            <w:tcBorders>
              <w:left w:val="nil"/>
              <w:right w:val="single" w:color="auto" w:sz="4" w:space="0"/>
            </w:tcBorders>
            <w:noWrap/>
            <w:vAlign w:val="center"/>
          </w:tcPr>
          <w:p w14:paraId="73D13EF3">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23845</w:t>
            </w:r>
          </w:p>
        </w:tc>
        <w:tc>
          <w:tcPr>
            <w:tcW w:w="1309" w:type="dxa"/>
            <w:tcBorders>
              <w:left w:val="nil"/>
              <w:right w:val="single" w:color="auto" w:sz="4" w:space="0"/>
            </w:tcBorders>
            <w:noWrap/>
            <w:vAlign w:val="center"/>
          </w:tcPr>
          <w:p w14:paraId="3F36B8AE">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19530</w:t>
            </w:r>
          </w:p>
        </w:tc>
        <w:tc>
          <w:tcPr>
            <w:tcW w:w="1310" w:type="dxa"/>
            <w:tcBorders>
              <w:left w:val="nil"/>
              <w:right w:val="single" w:color="auto" w:sz="4" w:space="0"/>
            </w:tcBorders>
            <w:noWrap/>
            <w:vAlign w:val="center"/>
          </w:tcPr>
          <w:p w14:paraId="545C9B2C">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4315</w:t>
            </w:r>
          </w:p>
        </w:tc>
        <w:tc>
          <w:tcPr>
            <w:tcW w:w="1310" w:type="dxa"/>
            <w:tcBorders>
              <w:left w:val="nil"/>
              <w:right w:val="nil"/>
            </w:tcBorders>
            <w:noWrap/>
            <w:vAlign w:val="center"/>
          </w:tcPr>
          <w:p w14:paraId="44D4B457">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24021</w:t>
            </w:r>
          </w:p>
        </w:tc>
      </w:tr>
      <w:tr w14:paraId="33B583BB">
        <w:tblPrEx>
          <w:tblCellMar>
            <w:top w:w="0" w:type="dxa"/>
            <w:left w:w="108" w:type="dxa"/>
            <w:bottom w:w="0" w:type="dxa"/>
            <w:right w:w="108" w:type="dxa"/>
          </w:tblCellMar>
        </w:tblPrEx>
        <w:trPr>
          <w:trHeight w:val="368" w:hRule="exact"/>
        </w:trPr>
        <w:tc>
          <w:tcPr>
            <w:tcW w:w="1248" w:type="dxa"/>
            <w:tcBorders>
              <w:left w:val="nil"/>
              <w:right w:val="single" w:color="auto" w:sz="4" w:space="0"/>
            </w:tcBorders>
            <w:noWrap/>
            <w:vAlign w:val="center"/>
          </w:tcPr>
          <w:p w14:paraId="5795CCEC">
            <w:pPr>
              <w:jc w:val="center"/>
              <w:rPr>
                <w:rFonts w:hint="default" w:cs="宋体"/>
                <w:sz w:val="21"/>
                <w:szCs w:val="21"/>
              </w:rPr>
            </w:pPr>
            <w:r>
              <w:rPr>
                <w:rFonts w:cs="宋体"/>
                <w:sz w:val="21"/>
                <w:szCs w:val="21"/>
              </w:rPr>
              <w:t>1996</w:t>
            </w:r>
          </w:p>
        </w:tc>
        <w:tc>
          <w:tcPr>
            <w:tcW w:w="1309" w:type="dxa"/>
            <w:tcBorders>
              <w:left w:val="nil"/>
              <w:right w:val="single" w:color="auto" w:sz="4" w:space="0"/>
            </w:tcBorders>
            <w:noWrap/>
            <w:vAlign w:val="center"/>
          </w:tcPr>
          <w:p w14:paraId="4A9E7E3C">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118811</w:t>
            </w:r>
          </w:p>
        </w:tc>
        <w:tc>
          <w:tcPr>
            <w:tcW w:w="1309" w:type="dxa"/>
            <w:tcBorders>
              <w:left w:val="nil"/>
              <w:right w:val="single" w:color="auto" w:sz="4" w:space="0"/>
            </w:tcBorders>
            <w:noWrap/>
            <w:vAlign w:val="center"/>
          </w:tcPr>
          <w:p w14:paraId="2ADB9FE4">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58039</w:t>
            </w:r>
          </w:p>
        </w:tc>
        <w:tc>
          <w:tcPr>
            <w:tcW w:w="1309" w:type="dxa"/>
            <w:tcBorders>
              <w:left w:val="nil"/>
              <w:right w:val="single" w:color="auto" w:sz="4" w:space="0"/>
            </w:tcBorders>
            <w:noWrap/>
            <w:vAlign w:val="center"/>
          </w:tcPr>
          <w:p w14:paraId="158AA2EC">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32797</w:t>
            </w:r>
          </w:p>
        </w:tc>
        <w:tc>
          <w:tcPr>
            <w:tcW w:w="1309" w:type="dxa"/>
            <w:tcBorders>
              <w:left w:val="nil"/>
              <w:right w:val="single" w:color="auto" w:sz="4" w:space="0"/>
            </w:tcBorders>
            <w:noWrap/>
            <w:vAlign w:val="center"/>
          </w:tcPr>
          <w:p w14:paraId="49E8E437">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28326</w:t>
            </w:r>
          </w:p>
        </w:tc>
        <w:tc>
          <w:tcPr>
            <w:tcW w:w="1310" w:type="dxa"/>
            <w:tcBorders>
              <w:left w:val="nil"/>
              <w:right w:val="single" w:color="auto" w:sz="4" w:space="0"/>
            </w:tcBorders>
            <w:noWrap/>
            <w:vAlign w:val="center"/>
          </w:tcPr>
          <w:p w14:paraId="54A2C1A4">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4471</w:t>
            </w:r>
          </w:p>
        </w:tc>
        <w:tc>
          <w:tcPr>
            <w:tcW w:w="1310" w:type="dxa"/>
            <w:tcBorders>
              <w:left w:val="nil"/>
              <w:right w:val="nil"/>
            </w:tcBorders>
            <w:noWrap/>
            <w:vAlign w:val="center"/>
          </w:tcPr>
          <w:p w14:paraId="1DB9A6D8">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27975</w:t>
            </w:r>
          </w:p>
        </w:tc>
      </w:tr>
      <w:tr w14:paraId="69AC5D29">
        <w:tblPrEx>
          <w:tblCellMar>
            <w:top w:w="0" w:type="dxa"/>
            <w:left w:w="108" w:type="dxa"/>
            <w:bottom w:w="0" w:type="dxa"/>
            <w:right w:w="108" w:type="dxa"/>
          </w:tblCellMar>
        </w:tblPrEx>
        <w:trPr>
          <w:trHeight w:val="368" w:hRule="exact"/>
        </w:trPr>
        <w:tc>
          <w:tcPr>
            <w:tcW w:w="1248" w:type="dxa"/>
            <w:tcBorders>
              <w:left w:val="nil"/>
              <w:right w:val="single" w:color="auto" w:sz="4" w:space="0"/>
            </w:tcBorders>
            <w:noWrap/>
            <w:vAlign w:val="center"/>
          </w:tcPr>
          <w:p w14:paraId="3CB38C29">
            <w:pPr>
              <w:jc w:val="center"/>
              <w:rPr>
                <w:rFonts w:hint="default" w:cs="宋体"/>
                <w:sz w:val="21"/>
                <w:szCs w:val="21"/>
              </w:rPr>
            </w:pPr>
            <w:r>
              <w:rPr>
                <w:rFonts w:cs="宋体"/>
                <w:sz w:val="21"/>
                <w:szCs w:val="21"/>
              </w:rPr>
              <w:t>1997</w:t>
            </w:r>
          </w:p>
        </w:tc>
        <w:tc>
          <w:tcPr>
            <w:tcW w:w="1309" w:type="dxa"/>
            <w:tcBorders>
              <w:left w:val="nil"/>
              <w:right w:val="single" w:color="auto" w:sz="4" w:space="0"/>
            </w:tcBorders>
            <w:noWrap/>
            <w:vAlign w:val="center"/>
          </w:tcPr>
          <w:p w14:paraId="61C15B7D">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130254</w:t>
            </w:r>
          </w:p>
        </w:tc>
        <w:tc>
          <w:tcPr>
            <w:tcW w:w="1309" w:type="dxa"/>
            <w:tcBorders>
              <w:left w:val="nil"/>
              <w:right w:val="single" w:color="auto" w:sz="4" w:space="0"/>
            </w:tcBorders>
            <w:noWrap/>
            <w:vAlign w:val="center"/>
          </w:tcPr>
          <w:p w14:paraId="594ADBA0">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61886</w:t>
            </w:r>
          </w:p>
        </w:tc>
        <w:tc>
          <w:tcPr>
            <w:tcW w:w="1309" w:type="dxa"/>
            <w:tcBorders>
              <w:left w:val="nil"/>
              <w:right w:val="single" w:color="auto" w:sz="4" w:space="0"/>
            </w:tcBorders>
            <w:noWrap/>
            <w:vAlign w:val="center"/>
          </w:tcPr>
          <w:p w14:paraId="6B749292">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29757</w:t>
            </w:r>
          </w:p>
        </w:tc>
        <w:tc>
          <w:tcPr>
            <w:tcW w:w="1309" w:type="dxa"/>
            <w:tcBorders>
              <w:left w:val="nil"/>
              <w:right w:val="single" w:color="auto" w:sz="4" w:space="0"/>
            </w:tcBorders>
            <w:noWrap/>
            <w:vAlign w:val="center"/>
          </w:tcPr>
          <w:p w14:paraId="322C53AD">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26127</w:t>
            </w:r>
          </w:p>
        </w:tc>
        <w:tc>
          <w:tcPr>
            <w:tcW w:w="1310" w:type="dxa"/>
            <w:tcBorders>
              <w:left w:val="nil"/>
              <w:right w:val="single" w:color="auto" w:sz="4" w:space="0"/>
            </w:tcBorders>
            <w:noWrap/>
            <w:vAlign w:val="center"/>
          </w:tcPr>
          <w:p w14:paraId="2B005ACF">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3630</w:t>
            </w:r>
          </w:p>
        </w:tc>
        <w:tc>
          <w:tcPr>
            <w:tcW w:w="1310" w:type="dxa"/>
            <w:tcBorders>
              <w:left w:val="nil"/>
              <w:right w:val="nil"/>
            </w:tcBorders>
            <w:noWrap/>
            <w:vAlign w:val="center"/>
          </w:tcPr>
          <w:p w14:paraId="4E7204FC">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38611</w:t>
            </w:r>
          </w:p>
        </w:tc>
      </w:tr>
      <w:tr w14:paraId="31E6690E">
        <w:tblPrEx>
          <w:tblCellMar>
            <w:top w:w="0" w:type="dxa"/>
            <w:left w:w="108" w:type="dxa"/>
            <w:bottom w:w="0" w:type="dxa"/>
            <w:right w:w="108" w:type="dxa"/>
          </w:tblCellMar>
        </w:tblPrEx>
        <w:trPr>
          <w:trHeight w:val="368" w:hRule="exact"/>
        </w:trPr>
        <w:tc>
          <w:tcPr>
            <w:tcW w:w="1248" w:type="dxa"/>
            <w:tcBorders>
              <w:left w:val="nil"/>
              <w:right w:val="single" w:color="auto" w:sz="4" w:space="0"/>
            </w:tcBorders>
            <w:noWrap/>
            <w:vAlign w:val="center"/>
          </w:tcPr>
          <w:p w14:paraId="2F42E591">
            <w:pPr>
              <w:jc w:val="center"/>
              <w:rPr>
                <w:rFonts w:hint="default" w:cs="宋体"/>
                <w:sz w:val="21"/>
                <w:szCs w:val="21"/>
              </w:rPr>
            </w:pPr>
            <w:r>
              <w:rPr>
                <w:rFonts w:cs="宋体"/>
                <w:sz w:val="21"/>
                <w:szCs w:val="21"/>
              </w:rPr>
              <w:t>1998</w:t>
            </w:r>
          </w:p>
        </w:tc>
        <w:tc>
          <w:tcPr>
            <w:tcW w:w="1309" w:type="dxa"/>
            <w:tcBorders>
              <w:left w:val="nil"/>
              <w:right w:val="single" w:color="auto" w:sz="4" w:space="0"/>
            </w:tcBorders>
            <w:noWrap/>
            <w:vAlign w:val="center"/>
          </w:tcPr>
          <w:p w14:paraId="43ECCEC3">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134805</w:t>
            </w:r>
          </w:p>
        </w:tc>
        <w:tc>
          <w:tcPr>
            <w:tcW w:w="1309" w:type="dxa"/>
            <w:tcBorders>
              <w:left w:val="nil"/>
              <w:right w:val="single" w:color="auto" w:sz="4" w:space="0"/>
            </w:tcBorders>
            <w:noWrap/>
            <w:vAlign w:val="center"/>
          </w:tcPr>
          <w:p w14:paraId="59CD2091">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56137</w:t>
            </w:r>
          </w:p>
        </w:tc>
        <w:tc>
          <w:tcPr>
            <w:tcW w:w="1309" w:type="dxa"/>
            <w:tcBorders>
              <w:left w:val="nil"/>
              <w:right w:val="single" w:color="auto" w:sz="4" w:space="0"/>
            </w:tcBorders>
            <w:noWrap/>
            <w:vAlign w:val="center"/>
          </w:tcPr>
          <w:p w14:paraId="16C9307C">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33664</w:t>
            </w:r>
          </w:p>
        </w:tc>
        <w:tc>
          <w:tcPr>
            <w:tcW w:w="1309" w:type="dxa"/>
            <w:tcBorders>
              <w:left w:val="nil"/>
              <w:right w:val="single" w:color="auto" w:sz="4" w:space="0"/>
            </w:tcBorders>
            <w:noWrap/>
            <w:vAlign w:val="center"/>
          </w:tcPr>
          <w:p w14:paraId="2D18D170">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27474</w:t>
            </w:r>
          </w:p>
        </w:tc>
        <w:tc>
          <w:tcPr>
            <w:tcW w:w="1310" w:type="dxa"/>
            <w:tcBorders>
              <w:left w:val="nil"/>
              <w:right w:val="single" w:color="auto" w:sz="4" w:space="0"/>
            </w:tcBorders>
            <w:noWrap/>
            <w:vAlign w:val="center"/>
          </w:tcPr>
          <w:p w14:paraId="62303C81">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6190</w:t>
            </w:r>
          </w:p>
        </w:tc>
        <w:tc>
          <w:tcPr>
            <w:tcW w:w="1310" w:type="dxa"/>
            <w:tcBorders>
              <w:left w:val="nil"/>
              <w:right w:val="nil"/>
            </w:tcBorders>
            <w:noWrap/>
            <w:vAlign w:val="center"/>
          </w:tcPr>
          <w:p w14:paraId="299CBB6D">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45004</w:t>
            </w:r>
          </w:p>
        </w:tc>
      </w:tr>
      <w:tr w14:paraId="3C10482A">
        <w:tblPrEx>
          <w:tblCellMar>
            <w:top w:w="0" w:type="dxa"/>
            <w:left w:w="108" w:type="dxa"/>
            <w:bottom w:w="0" w:type="dxa"/>
            <w:right w:w="108" w:type="dxa"/>
          </w:tblCellMar>
        </w:tblPrEx>
        <w:trPr>
          <w:trHeight w:val="368" w:hRule="exact"/>
        </w:trPr>
        <w:tc>
          <w:tcPr>
            <w:tcW w:w="1248" w:type="dxa"/>
            <w:tcBorders>
              <w:left w:val="nil"/>
              <w:right w:val="single" w:color="auto" w:sz="4" w:space="0"/>
            </w:tcBorders>
            <w:noWrap/>
            <w:vAlign w:val="center"/>
          </w:tcPr>
          <w:p w14:paraId="179B8D75">
            <w:pPr>
              <w:jc w:val="center"/>
              <w:rPr>
                <w:rFonts w:hint="default" w:cs="宋体"/>
                <w:sz w:val="21"/>
                <w:szCs w:val="21"/>
              </w:rPr>
            </w:pPr>
            <w:r>
              <w:rPr>
                <w:rFonts w:cs="宋体"/>
                <w:sz w:val="21"/>
                <w:szCs w:val="21"/>
              </w:rPr>
              <w:t>1999</w:t>
            </w:r>
          </w:p>
        </w:tc>
        <w:tc>
          <w:tcPr>
            <w:tcW w:w="1309" w:type="dxa"/>
            <w:tcBorders>
              <w:left w:val="nil"/>
              <w:right w:val="single" w:color="auto" w:sz="4" w:space="0"/>
            </w:tcBorders>
            <w:noWrap/>
            <w:vAlign w:val="center"/>
          </w:tcPr>
          <w:p w14:paraId="271AC27D">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146453</w:t>
            </w:r>
          </w:p>
        </w:tc>
        <w:tc>
          <w:tcPr>
            <w:tcW w:w="1309" w:type="dxa"/>
            <w:tcBorders>
              <w:left w:val="nil"/>
              <w:right w:val="single" w:color="auto" w:sz="4" w:space="0"/>
            </w:tcBorders>
            <w:noWrap/>
            <w:vAlign w:val="center"/>
          </w:tcPr>
          <w:p w14:paraId="3FE02B3E">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59870</w:t>
            </w:r>
          </w:p>
        </w:tc>
        <w:tc>
          <w:tcPr>
            <w:tcW w:w="1309" w:type="dxa"/>
            <w:tcBorders>
              <w:left w:val="nil"/>
              <w:right w:val="single" w:color="auto" w:sz="4" w:space="0"/>
            </w:tcBorders>
            <w:noWrap/>
            <w:vAlign w:val="center"/>
          </w:tcPr>
          <w:p w14:paraId="1551851C">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36235</w:t>
            </w:r>
          </w:p>
        </w:tc>
        <w:tc>
          <w:tcPr>
            <w:tcW w:w="1309" w:type="dxa"/>
            <w:tcBorders>
              <w:left w:val="nil"/>
              <w:right w:val="single" w:color="auto" w:sz="4" w:space="0"/>
            </w:tcBorders>
            <w:noWrap/>
            <w:vAlign w:val="center"/>
          </w:tcPr>
          <w:p w14:paraId="0A293932">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29590</w:t>
            </w:r>
          </w:p>
        </w:tc>
        <w:tc>
          <w:tcPr>
            <w:tcW w:w="1310" w:type="dxa"/>
            <w:tcBorders>
              <w:left w:val="nil"/>
              <w:right w:val="nil"/>
            </w:tcBorders>
            <w:noWrap/>
            <w:vAlign w:val="center"/>
          </w:tcPr>
          <w:p w14:paraId="6453C1C6">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6645</w:t>
            </w:r>
          </w:p>
        </w:tc>
        <w:tc>
          <w:tcPr>
            <w:tcW w:w="1310" w:type="dxa"/>
            <w:tcBorders>
              <w:left w:val="single" w:color="auto" w:sz="4" w:space="0"/>
              <w:right w:val="nil"/>
            </w:tcBorders>
            <w:noWrap/>
            <w:vAlign w:val="center"/>
          </w:tcPr>
          <w:p w14:paraId="27B217B3">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50348</w:t>
            </w:r>
          </w:p>
        </w:tc>
      </w:tr>
      <w:tr w14:paraId="76213C19">
        <w:tblPrEx>
          <w:tblCellMar>
            <w:top w:w="0" w:type="dxa"/>
            <w:left w:w="108" w:type="dxa"/>
            <w:bottom w:w="0" w:type="dxa"/>
            <w:right w:w="108" w:type="dxa"/>
          </w:tblCellMar>
        </w:tblPrEx>
        <w:trPr>
          <w:trHeight w:val="368" w:hRule="exact"/>
        </w:trPr>
        <w:tc>
          <w:tcPr>
            <w:tcW w:w="1248" w:type="dxa"/>
            <w:tcBorders>
              <w:left w:val="nil"/>
              <w:right w:val="single" w:color="auto" w:sz="4" w:space="0"/>
            </w:tcBorders>
            <w:noWrap/>
            <w:vAlign w:val="center"/>
          </w:tcPr>
          <w:p w14:paraId="32AB6926">
            <w:pPr>
              <w:jc w:val="center"/>
              <w:rPr>
                <w:rFonts w:hint="default" w:cs="宋体"/>
                <w:sz w:val="21"/>
                <w:szCs w:val="21"/>
              </w:rPr>
            </w:pPr>
            <w:r>
              <w:rPr>
                <w:rFonts w:cs="宋体"/>
                <w:sz w:val="21"/>
                <w:szCs w:val="21"/>
              </w:rPr>
              <w:t>2000</w:t>
            </w:r>
          </w:p>
        </w:tc>
        <w:tc>
          <w:tcPr>
            <w:tcW w:w="1309" w:type="dxa"/>
            <w:tcBorders>
              <w:left w:val="nil"/>
              <w:right w:val="single" w:color="auto" w:sz="4" w:space="0"/>
            </w:tcBorders>
            <w:noWrap/>
            <w:vAlign w:val="center"/>
          </w:tcPr>
          <w:p w14:paraId="45A14DA2">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159711</w:t>
            </w:r>
          </w:p>
        </w:tc>
        <w:tc>
          <w:tcPr>
            <w:tcW w:w="1309" w:type="dxa"/>
            <w:tcBorders>
              <w:left w:val="nil"/>
              <w:right w:val="single" w:color="auto" w:sz="4" w:space="0"/>
            </w:tcBorders>
            <w:noWrap/>
            <w:vAlign w:val="center"/>
          </w:tcPr>
          <w:p w14:paraId="26983F27">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61972</w:t>
            </w:r>
          </w:p>
        </w:tc>
        <w:tc>
          <w:tcPr>
            <w:tcW w:w="1309" w:type="dxa"/>
            <w:tcBorders>
              <w:left w:val="nil"/>
              <w:right w:val="single" w:color="auto" w:sz="4" w:space="0"/>
            </w:tcBorders>
            <w:noWrap/>
            <w:vAlign w:val="center"/>
          </w:tcPr>
          <w:p w14:paraId="089467EB">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40688</w:t>
            </w:r>
          </w:p>
        </w:tc>
        <w:tc>
          <w:tcPr>
            <w:tcW w:w="1309" w:type="dxa"/>
            <w:tcBorders>
              <w:left w:val="nil"/>
              <w:right w:val="single" w:color="auto" w:sz="4" w:space="0"/>
            </w:tcBorders>
            <w:noWrap/>
            <w:vAlign w:val="center"/>
          </w:tcPr>
          <w:p w14:paraId="58111477">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33083</w:t>
            </w:r>
          </w:p>
        </w:tc>
        <w:tc>
          <w:tcPr>
            <w:tcW w:w="1310" w:type="dxa"/>
            <w:tcBorders>
              <w:left w:val="nil"/>
              <w:right w:val="nil"/>
            </w:tcBorders>
            <w:noWrap/>
            <w:vAlign w:val="center"/>
          </w:tcPr>
          <w:p w14:paraId="39C8E65E">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7605</w:t>
            </w:r>
          </w:p>
        </w:tc>
        <w:tc>
          <w:tcPr>
            <w:tcW w:w="1310" w:type="dxa"/>
            <w:tcBorders>
              <w:left w:val="single" w:color="auto" w:sz="4" w:space="0"/>
              <w:right w:val="nil"/>
            </w:tcBorders>
            <w:noWrap/>
            <w:vAlign w:val="center"/>
          </w:tcPr>
          <w:p w14:paraId="4D5BF914">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57051</w:t>
            </w:r>
          </w:p>
        </w:tc>
      </w:tr>
      <w:tr w14:paraId="531394FA">
        <w:tblPrEx>
          <w:tblCellMar>
            <w:top w:w="0" w:type="dxa"/>
            <w:left w:w="108" w:type="dxa"/>
            <w:bottom w:w="0" w:type="dxa"/>
            <w:right w:w="108" w:type="dxa"/>
          </w:tblCellMar>
        </w:tblPrEx>
        <w:trPr>
          <w:trHeight w:val="368" w:hRule="exact"/>
        </w:trPr>
        <w:tc>
          <w:tcPr>
            <w:tcW w:w="1248" w:type="dxa"/>
            <w:tcBorders>
              <w:left w:val="nil"/>
              <w:right w:val="single" w:color="auto" w:sz="4" w:space="0"/>
            </w:tcBorders>
            <w:noWrap/>
            <w:vAlign w:val="center"/>
          </w:tcPr>
          <w:p w14:paraId="020DA3CC">
            <w:pPr>
              <w:jc w:val="center"/>
              <w:rPr>
                <w:rFonts w:hint="default" w:cs="宋体"/>
                <w:sz w:val="21"/>
                <w:szCs w:val="21"/>
              </w:rPr>
            </w:pPr>
            <w:r>
              <w:rPr>
                <w:rFonts w:cs="宋体"/>
                <w:sz w:val="21"/>
                <w:szCs w:val="21"/>
              </w:rPr>
              <w:t>2001</w:t>
            </w:r>
          </w:p>
        </w:tc>
        <w:tc>
          <w:tcPr>
            <w:tcW w:w="1309" w:type="dxa"/>
            <w:tcBorders>
              <w:left w:val="nil"/>
              <w:right w:val="single" w:color="auto" w:sz="4" w:space="0"/>
            </w:tcBorders>
            <w:noWrap/>
            <w:vAlign w:val="center"/>
          </w:tcPr>
          <w:p w14:paraId="64D13135">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172383</w:t>
            </w:r>
          </w:p>
        </w:tc>
        <w:tc>
          <w:tcPr>
            <w:tcW w:w="1309" w:type="dxa"/>
            <w:tcBorders>
              <w:left w:val="nil"/>
              <w:right w:val="single" w:color="auto" w:sz="4" w:space="0"/>
            </w:tcBorders>
            <w:noWrap/>
            <w:vAlign w:val="center"/>
          </w:tcPr>
          <w:p w14:paraId="4C2A6771">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60176</w:t>
            </w:r>
          </w:p>
        </w:tc>
        <w:tc>
          <w:tcPr>
            <w:tcW w:w="1309" w:type="dxa"/>
            <w:tcBorders>
              <w:left w:val="nil"/>
              <w:right w:val="single" w:color="auto" w:sz="4" w:space="0"/>
            </w:tcBorders>
            <w:noWrap/>
            <w:vAlign w:val="center"/>
          </w:tcPr>
          <w:p w14:paraId="2A46E4E7">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50118</w:t>
            </w:r>
          </w:p>
        </w:tc>
        <w:tc>
          <w:tcPr>
            <w:tcW w:w="1309" w:type="dxa"/>
            <w:tcBorders>
              <w:left w:val="nil"/>
              <w:right w:val="single" w:color="auto" w:sz="4" w:space="0"/>
            </w:tcBorders>
            <w:noWrap/>
            <w:vAlign w:val="center"/>
          </w:tcPr>
          <w:p w14:paraId="73591BCB">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37088</w:t>
            </w:r>
          </w:p>
        </w:tc>
        <w:tc>
          <w:tcPr>
            <w:tcW w:w="1310" w:type="dxa"/>
            <w:tcBorders>
              <w:left w:val="nil"/>
              <w:right w:val="nil"/>
            </w:tcBorders>
            <w:noWrap/>
            <w:vAlign w:val="center"/>
          </w:tcPr>
          <w:p w14:paraId="65D1FA7E">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13030</w:t>
            </w:r>
          </w:p>
        </w:tc>
        <w:tc>
          <w:tcPr>
            <w:tcW w:w="1310" w:type="dxa"/>
            <w:tcBorders>
              <w:left w:val="single" w:color="auto" w:sz="4" w:space="0"/>
              <w:right w:val="nil"/>
            </w:tcBorders>
            <w:noWrap/>
            <w:vAlign w:val="center"/>
          </w:tcPr>
          <w:p w14:paraId="4E13158A">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62089</w:t>
            </w:r>
          </w:p>
        </w:tc>
      </w:tr>
      <w:tr w14:paraId="7D0774C6">
        <w:tblPrEx>
          <w:tblCellMar>
            <w:top w:w="0" w:type="dxa"/>
            <w:left w:w="108" w:type="dxa"/>
            <w:bottom w:w="0" w:type="dxa"/>
            <w:right w:w="108" w:type="dxa"/>
          </w:tblCellMar>
        </w:tblPrEx>
        <w:trPr>
          <w:trHeight w:val="368" w:hRule="exact"/>
        </w:trPr>
        <w:tc>
          <w:tcPr>
            <w:tcW w:w="1248" w:type="dxa"/>
            <w:tcBorders>
              <w:left w:val="nil"/>
              <w:right w:val="single" w:color="auto" w:sz="4" w:space="0"/>
            </w:tcBorders>
            <w:noWrap/>
            <w:vAlign w:val="center"/>
          </w:tcPr>
          <w:p w14:paraId="586ADFCC">
            <w:pPr>
              <w:jc w:val="center"/>
              <w:rPr>
                <w:rFonts w:hint="default" w:cs="宋体"/>
                <w:sz w:val="21"/>
                <w:szCs w:val="21"/>
              </w:rPr>
            </w:pPr>
            <w:r>
              <w:rPr>
                <w:rFonts w:cs="宋体"/>
                <w:sz w:val="21"/>
                <w:szCs w:val="21"/>
              </w:rPr>
              <w:t>2002</w:t>
            </w:r>
          </w:p>
        </w:tc>
        <w:tc>
          <w:tcPr>
            <w:tcW w:w="1309" w:type="dxa"/>
            <w:tcBorders>
              <w:left w:val="nil"/>
              <w:right w:val="single" w:color="auto" w:sz="4" w:space="0"/>
            </w:tcBorders>
            <w:noWrap/>
            <w:vAlign w:val="center"/>
          </w:tcPr>
          <w:p w14:paraId="7FBAF46A">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196078</w:t>
            </w:r>
          </w:p>
        </w:tc>
        <w:tc>
          <w:tcPr>
            <w:tcW w:w="1309" w:type="dxa"/>
            <w:tcBorders>
              <w:left w:val="nil"/>
              <w:right w:val="single" w:color="auto" w:sz="4" w:space="0"/>
            </w:tcBorders>
            <w:noWrap/>
            <w:vAlign w:val="center"/>
          </w:tcPr>
          <w:p w14:paraId="5A2383D1">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64290</w:t>
            </w:r>
          </w:p>
        </w:tc>
        <w:tc>
          <w:tcPr>
            <w:tcW w:w="1309" w:type="dxa"/>
            <w:tcBorders>
              <w:left w:val="nil"/>
              <w:right w:val="single" w:color="auto" w:sz="4" w:space="0"/>
            </w:tcBorders>
            <w:noWrap/>
            <w:vAlign w:val="center"/>
          </w:tcPr>
          <w:p w14:paraId="4527E66F">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59479</w:t>
            </w:r>
          </w:p>
        </w:tc>
        <w:tc>
          <w:tcPr>
            <w:tcW w:w="1309" w:type="dxa"/>
            <w:tcBorders>
              <w:left w:val="nil"/>
              <w:right w:val="single" w:color="auto" w:sz="4" w:space="0"/>
            </w:tcBorders>
            <w:noWrap/>
            <w:vAlign w:val="center"/>
          </w:tcPr>
          <w:p w14:paraId="02A9CE28">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40752</w:t>
            </w:r>
          </w:p>
        </w:tc>
        <w:tc>
          <w:tcPr>
            <w:tcW w:w="1310" w:type="dxa"/>
            <w:tcBorders>
              <w:left w:val="nil"/>
              <w:right w:val="nil"/>
            </w:tcBorders>
            <w:noWrap/>
            <w:vAlign w:val="center"/>
          </w:tcPr>
          <w:p w14:paraId="1E843949">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18727</w:t>
            </w:r>
          </w:p>
        </w:tc>
        <w:tc>
          <w:tcPr>
            <w:tcW w:w="1310" w:type="dxa"/>
            <w:tcBorders>
              <w:left w:val="single" w:color="auto" w:sz="4" w:space="0"/>
              <w:right w:val="nil"/>
            </w:tcBorders>
            <w:noWrap/>
            <w:vAlign w:val="center"/>
          </w:tcPr>
          <w:p w14:paraId="6EE64555">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72309</w:t>
            </w:r>
          </w:p>
        </w:tc>
      </w:tr>
      <w:tr w14:paraId="72E290B3">
        <w:tblPrEx>
          <w:tblCellMar>
            <w:top w:w="0" w:type="dxa"/>
            <w:left w:w="108" w:type="dxa"/>
            <w:bottom w:w="0" w:type="dxa"/>
            <w:right w:w="108" w:type="dxa"/>
          </w:tblCellMar>
        </w:tblPrEx>
        <w:trPr>
          <w:trHeight w:val="368" w:hRule="exact"/>
        </w:trPr>
        <w:tc>
          <w:tcPr>
            <w:tcW w:w="1248" w:type="dxa"/>
            <w:tcBorders>
              <w:left w:val="nil"/>
              <w:right w:val="single" w:color="auto" w:sz="4" w:space="0"/>
            </w:tcBorders>
            <w:noWrap/>
            <w:vAlign w:val="center"/>
          </w:tcPr>
          <w:p w14:paraId="4CF0E393">
            <w:pPr>
              <w:jc w:val="center"/>
              <w:rPr>
                <w:rFonts w:hint="default" w:cs="宋体"/>
                <w:sz w:val="21"/>
                <w:szCs w:val="21"/>
              </w:rPr>
            </w:pPr>
            <w:r>
              <w:rPr>
                <w:rFonts w:cs="宋体"/>
                <w:sz w:val="21"/>
                <w:szCs w:val="21"/>
              </w:rPr>
              <w:t>2003</w:t>
            </w:r>
          </w:p>
        </w:tc>
        <w:tc>
          <w:tcPr>
            <w:tcW w:w="1309" w:type="dxa"/>
            <w:tcBorders>
              <w:left w:val="nil"/>
              <w:right w:val="single" w:color="auto" w:sz="4" w:space="0"/>
            </w:tcBorders>
            <w:noWrap/>
            <w:vAlign w:val="center"/>
          </w:tcPr>
          <w:p w14:paraId="7B2C5FF3">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224981</w:t>
            </w:r>
          </w:p>
        </w:tc>
        <w:tc>
          <w:tcPr>
            <w:tcW w:w="1309" w:type="dxa"/>
            <w:tcBorders>
              <w:left w:val="nil"/>
              <w:right w:val="single" w:color="auto" w:sz="4" w:space="0"/>
            </w:tcBorders>
            <w:noWrap/>
            <w:vAlign w:val="center"/>
          </w:tcPr>
          <w:p w14:paraId="54C568E7">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70210</w:t>
            </w:r>
          </w:p>
        </w:tc>
        <w:tc>
          <w:tcPr>
            <w:tcW w:w="1309" w:type="dxa"/>
            <w:tcBorders>
              <w:left w:val="nil"/>
              <w:right w:val="single" w:color="auto" w:sz="4" w:space="0"/>
            </w:tcBorders>
            <w:noWrap/>
            <w:vAlign w:val="center"/>
          </w:tcPr>
          <w:p w14:paraId="774F94E6">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72201</w:t>
            </w:r>
          </w:p>
        </w:tc>
        <w:tc>
          <w:tcPr>
            <w:tcW w:w="1309" w:type="dxa"/>
            <w:tcBorders>
              <w:left w:val="nil"/>
              <w:right w:val="single" w:color="auto" w:sz="4" w:space="0"/>
            </w:tcBorders>
            <w:noWrap/>
            <w:vAlign w:val="center"/>
          </w:tcPr>
          <w:p w14:paraId="08A27EF1">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48035</w:t>
            </w:r>
          </w:p>
        </w:tc>
        <w:tc>
          <w:tcPr>
            <w:tcW w:w="1310" w:type="dxa"/>
            <w:tcBorders>
              <w:left w:val="nil"/>
              <w:right w:val="nil"/>
            </w:tcBorders>
            <w:noWrap/>
            <w:vAlign w:val="center"/>
          </w:tcPr>
          <w:p w14:paraId="50431767">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24166</w:t>
            </w:r>
          </w:p>
        </w:tc>
        <w:tc>
          <w:tcPr>
            <w:tcW w:w="1310" w:type="dxa"/>
            <w:tcBorders>
              <w:left w:val="single" w:color="auto" w:sz="4" w:space="0"/>
              <w:right w:val="nil"/>
            </w:tcBorders>
            <w:noWrap/>
            <w:vAlign w:val="center"/>
          </w:tcPr>
          <w:p w14:paraId="4C5D9189">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82570</w:t>
            </w:r>
          </w:p>
        </w:tc>
      </w:tr>
      <w:tr w14:paraId="021018EF">
        <w:tblPrEx>
          <w:tblCellMar>
            <w:top w:w="0" w:type="dxa"/>
            <w:left w:w="108" w:type="dxa"/>
            <w:bottom w:w="0" w:type="dxa"/>
            <w:right w:w="108" w:type="dxa"/>
          </w:tblCellMar>
        </w:tblPrEx>
        <w:trPr>
          <w:trHeight w:val="368" w:hRule="exact"/>
        </w:trPr>
        <w:tc>
          <w:tcPr>
            <w:tcW w:w="1248" w:type="dxa"/>
            <w:tcBorders>
              <w:left w:val="nil"/>
              <w:right w:val="single" w:color="auto" w:sz="4" w:space="0"/>
            </w:tcBorders>
            <w:noWrap/>
            <w:vAlign w:val="center"/>
          </w:tcPr>
          <w:p w14:paraId="375CBD0E">
            <w:pPr>
              <w:jc w:val="center"/>
              <w:rPr>
                <w:rFonts w:hint="default" w:cs="宋体"/>
                <w:sz w:val="21"/>
                <w:szCs w:val="21"/>
              </w:rPr>
            </w:pPr>
            <w:r>
              <w:rPr>
                <w:rFonts w:cs="宋体"/>
                <w:sz w:val="21"/>
                <w:szCs w:val="21"/>
              </w:rPr>
              <w:t>2004</w:t>
            </w:r>
          </w:p>
        </w:tc>
        <w:tc>
          <w:tcPr>
            <w:tcW w:w="1309" w:type="dxa"/>
            <w:tcBorders>
              <w:left w:val="nil"/>
              <w:right w:val="single" w:color="auto" w:sz="4" w:space="0"/>
            </w:tcBorders>
            <w:noWrap/>
            <w:vAlign w:val="center"/>
          </w:tcPr>
          <w:p w14:paraId="6A9ACB5A">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267818</w:t>
            </w:r>
          </w:p>
        </w:tc>
        <w:tc>
          <w:tcPr>
            <w:tcW w:w="1309" w:type="dxa"/>
            <w:tcBorders>
              <w:left w:val="nil"/>
              <w:right w:val="single" w:color="auto" w:sz="4" w:space="0"/>
            </w:tcBorders>
            <w:noWrap/>
            <w:vAlign w:val="center"/>
          </w:tcPr>
          <w:p w14:paraId="5C1B0372">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84324</w:t>
            </w:r>
          </w:p>
        </w:tc>
        <w:tc>
          <w:tcPr>
            <w:tcW w:w="1309" w:type="dxa"/>
            <w:tcBorders>
              <w:left w:val="nil"/>
              <w:right w:val="single" w:color="auto" w:sz="4" w:space="0"/>
            </w:tcBorders>
            <w:noWrap/>
            <w:vAlign w:val="center"/>
          </w:tcPr>
          <w:p w14:paraId="375BA41A">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88512</w:t>
            </w:r>
          </w:p>
        </w:tc>
        <w:tc>
          <w:tcPr>
            <w:tcW w:w="1309" w:type="dxa"/>
            <w:tcBorders>
              <w:left w:val="nil"/>
              <w:right w:val="single" w:color="auto" w:sz="4" w:space="0"/>
            </w:tcBorders>
            <w:noWrap/>
            <w:vAlign w:val="center"/>
          </w:tcPr>
          <w:p w14:paraId="08EF5FA1">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54181</w:t>
            </w:r>
          </w:p>
        </w:tc>
        <w:tc>
          <w:tcPr>
            <w:tcW w:w="1310" w:type="dxa"/>
            <w:tcBorders>
              <w:left w:val="nil"/>
              <w:right w:val="nil"/>
            </w:tcBorders>
            <w:noWrap/>
            <w:vAlign w:val="center"/>
          </w:tcPr>
          <w:p w14:paraId="45DA2893">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34331</w:t>
            </w:r>
          </w:p>
        </w:tc>
        <w:tc>
          <w:tcPr>
            <w:tcW w:w="1310" w:type="dxa"/>
            <w:tcBorders>
              <w:left w:val="single" w:color="auto" w:sz="4" w:space="0"/>
              <w:right w:val="nil"/>
            </w:tcBorders>
            <w:noWrap/>
            <w:vAlign w:val="center"/>
          </w:tcPr>
          <w:p w14:paraId="77AAB810">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94982</w:t>
            </w:r>
          </w:p>
        </w:tc>
      </w:tr>
      <w:tr w14:paraId="34C864A5">
        <w:tblPrEx>
          <w:tblCellMar>
            <w:top w:w="0" w:type="dxa"/>
            <w:left w:w="108" w:type="dxa"/>
            <w:bottom w:w="0" w:type="dxa"/>
            <w:right w:w="108" w:type="dxa"/>
          </w:tblCellMar>
        </w:tblPrEx>
        <w:trPr>
          <w:trHeight w:val="368" w:hRule="exact"/>
        </w:trPr>
        <w:tc>
          <w:tcPr>
            <w:tcW w:w="1248" w:type="dxa"/>
            <w:tcBorders>
              <w:left w:val="nil"/>
              <w:right w:val="single" w:color="auto" w:sz="4" w:space="0"/>
            </w:tcBorders>
            <w:noWrap/>
            <w:vAlign w:val="center"/>
          </w:tcPr>
          <w:p w14:paraId="6E192DC4">
            <w:pPr>
              <w:jc w:val="center"/>
              <w:rPr>
                <w:rFonts w:hint="default" w:cs="宋体"/>
                <w:sz w:val="21"/>
                <w:szCs w:val="21"/>
              </w:rPr>
            </w:pPr>
            <w:r>
              <w:rPr>
                <w:rFonts w:cs="宋体"/>
                <w:sz w:val="21"/>
                <w:szCs w:val="21"/>
              </w:rPr>
              <w:t>2005</w:t>
            </w:r>
          </w:p>
        </w:tc>
        <w:tc>
          <w:tcPr>
            <w:tcW w:w="1309" w:type="dxa"/>
            <w:tcBorders>
              <w:left w:val="nil"/>
              <w:right w:val="single" w:color="auto" w:sz="4" w:space="0"/>
            </w:tcBorders>
            <w:noWrap/>
            <w:vAlign w:val="center"/>
          </w:tcPr>
          <w:p w14:paraId="521D3563">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304002</w:t>
            </w:r>
          </w:p>
        </w:tc>
        <w:tc>
          <w:tcPr>
            <w:tcW w:w="1309" w:type="dxa"/>
            <w:tcBorders>
              <w:left w:val="nil"/>
              <w:right w:val="single" w:color="auto" w:sz="4" w:space="0"/>
            </w:tcBorders>
            <w:noWrap/>
            <w:vAlign w:val="center"/>
          </w:tcPr>
          <w:p w14:paraId="6A9688FF">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89348</w:t>
            </w:r>
          </w:p>
        </w:tc>
        <w:tc>
          <w:tcPr>
            <w:tcW w:w="1309" w:type="dxa"/>
            <w:tcBorders>
              <w:left w:val="nil"/>
              <w:right w:val="single" w:color="auto" w:sz="4" w:space="0"/>
            </w:tcBorders>
            <w:noWrap/>
            <w:vAlign w:val="center"/>
          </w:tcPr>
          <w:p w14:paraId="2662522D">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99936</w:t>
            </w:r>
          </w:p>
        </w:tc>
        <w:tc>
          <w:tcPr>
            <w:tcW w:w="1309" w:type="dxa"/>
            <w:tcBorders>
              <w:left w:val="nil"/>
              <w:right w:val="single" w:color="auto" w:sz="4" w:space="0"/>
            </w:tcBorders>
            <w:noWrap/>
            <w:vAlign w:val="center"/>
          </w:tcPr>
          <w:p w14:paraId="47EAC698">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59704</w:t>
            </w:r>
          </w:p>
        </w:tc>
        <w:tc>
          <w:tcPr>
            <w:tcW w:w="1310" w:type="dxa"/>
            <w:tcBorders>
              <w:left w:val="nil"/>
              <w:right w:val="nil"/>
            </w:tcBorders>
            <w:noWrap/>
            <w:vAlign w:val="center"/>
          </w:tcPr>
          <w:p w14:paraId="0ACCF717">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40232</w:t>
            </w:r>
          </w:p>
        </w:tc>
        <w:tc>
          <w:tcPr>
            <w:tcW w:w="1310" w:type="dxa"/>
            <w:tcBorders>
              <w:left w:val="single" w:color="auto" w:sz="4" w:space="0"/>
              <w:right w:val="nil"/>
            </w:tcBorders>
            <w:noWrap/>
            <w:vAlign w:val="center"/>
          </w:tcPr>
          <w:p w14:paraId="4DF6C82D">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114718</w:t>
            </w:r>
          </w:p>
        </w:tc>
      </w:tr>
      <w:tr w14:paraId="109B1FF0">
        <w:tblPrEx>
          <w:tblCellMar>
            <w:top w:w="0" w:type="dxa"/>
            <w:left w:w="108" w:type="dxa"/>
            <w:bottom w:w="0" w:type="dxa"/>
            <w:right w:w="108" w:type="dxa"/>
          </w:tblCellMar>
        </w:tblPrEx>
        <w:trPr>
          <w:trHeight w:val="368" w:hRule="exact"/>
        </w:trPr>
        <w:tc>
          <w:tcPr>
            <w:tcW w:w="1248" w:type="dxa"/>
            <w:tcBorders>
              <w:left w:val="nil"/>
              <w:right w:val="single" w:color="auto" w:sz="4" w:space="0"/>
            </w:tcBorders>
            <w:noWrap/>
            <w:vAlign w:val="center"/>
          </w:tcPr>
          <w:p w14:paraId="536AC8BF">
            <w:pPr>
              <w:jc w:val="center"/>
              <w:rPr>
                <w:rFonts w:hint="default" w:cs="宋体"/>
                <w:sz w:val="21"/>
                <w:szCs w:val="21"/>
              </w:rPr>
            </w:pPr>
            <w:r>
              <w:rPr>
                <w:rFonts w:cs="宋体"/>
                <w:sz w:val="21"/>
                <w:szCs w:val="21"/>
              </w:rPr>
              <w:t>2006</w:t>
            </w:r>
          </w:p>
        </w:tc>
        <w:tc>
          <w:tcPr>
            <w:tcW w:w="1309" w:type="dxa"/>
            <w:tcBorders>
              <w:left w:val="nil"/>
              <w:right w:val="single" w:color="auto" w:sz="4" w:space="0"/>
            </w:tcBorders>
            <w:noWrap/>
            <w:vAlign w:val="center"/>
          </w:tcPr>
          <w:p w14:paraId="29519826">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319528</w:t>
            </w:r>
          </w:p>
        </w:tc>
        <w:tc>
          <w:tcPr>
            <w:tcW w:w="1309" w:type="dxa"/>
            <w:tcBorders>
              <w:left w:val="nil"/>
              <w:right w:val="single" w:color="auto" w:sz="4" w:space="0"/>
            </w:tcBorders>
            <w:noWrap/>
            <w:vAlign w:val="center"/>
          </w:tcPr>
          <w:p w14:paraId="70695F10">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76749</w:t>
            </w:r>
          </w:p>
        </w:tc>
        <w:tc>
          <w:tcPr>
            <w:tcW w:w="1309" w:type="dxa"/>
            <w:tcBorders>
              <w:left w:val="nil"/>
              <w:right w:val="single" w:color="auto" w:sz="4" w:space="0"/>
            </w:tcBorders>
            <w:noWrap/>
            <w:vAlign w:val="center"/>
          </w:tcPr>
          <w:p w14:paraId="1F843462">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113892</w:t>
            </w:r>
          </w:p>
        </w:tc>
        <w:tc>
          <w:tcPr>
            <w:tcW w:w="1309" w:type="dxa"/>
            <w:tcBorders>
              <w:left w:val="nil"/>
              <w:right w:val="single" w:color="auto" w:sz="4" w:space="0"/>
            </w:tcBorders>
            <w:noWrap/>
            <w:vAlign w:val="center"/>
          </w:tcPr>
          <w:p w14:paraId="37B9801C">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72962</w:t>
            </w:r>
          </w:p>
        </w:tc>
        <w:tc>
          <w:tcPr>
            <w:tcW w:w="1310" w:type="dxa"/>
            <w:tcBorders>
              <w:left w:val="nil"/>
              <w:right w:val="nil"/>
            </w:tcBorders>
            <w:noWrap/>
            <w:vAlign w:val="center"/>
          </w:tcPr>
          <w:p w14:paraId="298D8980">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40930</w:t>
            </w:r>
          </w:p>
        </w:tc>
        <w:tc>
          <w:tcPr>
            <w:tcW w:w="1310" w:type="dxa"/>
            <w:tcBorders>
              <w:left w:val="single" w:color="auto" w:sz="4" w:space="0"/>
              <w:right w:val="nil"/>
            </w:tcBorders>
            <w:noWrap/>
            <w:vAlign w:val="center"/>
          </w:tcPr>
          <w:p w14:paraId="505FF02C">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128887</w:t>
            </w:r>
          </w:p>
        </w:tc>
      </w:tr>
      <w:tr w14:paraId="72418FAE">
        <w:tblPrEx>
          <w:tblCellMar>
            <w:top w:w="0" w:type="dxa"/>
            <w:left w:w="108" w:type="dxa"/>
            <w:bottom w:w="0" w:type="dxa"/>
            <w:right w:w="108" w:type="dxa"/>
          </w:tblCellMar>
        </w:tblPrEx>
        <w:trPr>
          <w:trHeight w:val="368" w:hRule="exact"/>
        </w:trPr>
        <w:tc>
          <w:tcPr>
            <w:tcW w:w="1248" w:type="dxa"/>
            <w:tcBorders>
              <w:left w:val="nil"/>
              <w:right w:val="single" w:color="auto" w:sz="4" w:space="0"/>
            </w:tcBorders>
            <w:noWrap/>
            <w:vAlign w:val="center"/>
          </w:tcPr>
          <w:p w14:paraId="4318A160">
            <w:pPr>
              <w:jc w:val="center"/>
              <w:rPr>
                <w:rFonts w:hint="default" w:cs="宋体"/>
                <w:sz w:val="21"/>
                <w:szCs w:val="21"/>
              </w:rPr>
            </w:pPr>
            <w:r>
              <w:rPr>
                <w:rFonts w:cs="宋体"/>
                <w:sz w:val="21"/>
                <w:szCs w:val="21"/>
              </w:rPr>
              <w:t>2007</w:t>
            </w:r>
          </w:p>
        </w:tc>
        <w:tc>
          <w:tcPr>
            <w:tcW w:w="1309" w:type="dxa"/>
            <w:tcBorders>
              <w:left w:val="nil"/>
              <w:right w:val="single" w:color="auto" w:sz="4" w:space="0"/>
            </w:tcBorders>
            <w:noWrap/>
            <w:vAlign w:val="center"/>
          </w:tcPr>
          <w:p w14:paraId="0954F49D">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392281</w:t>
            </w:r>
          </w:p>
        </w:tc>
        <w:tc>
          <w:tcPr>
            <w:tcW w:w="1309" w:type="dxa"/>
            <w:tcBorders>
              <w:left w:val="nil"/>
              <w:right w:val="single" w:color="auto" w:sz="4" w:space="0"/>
            </w:tcBorders>
            <w:noWrap/>
            <w:vAlign w:val="center"/>
          </w:tcPr>
          <w:p w14:paraId="2EBD93BD">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84204</w:t>
            </w:r>
          </w:p>
        </w:tc>
        <w:tc>
          <w:tcPr>
            <w:tcW w:w="1309" w:type="dxa"/>
            <w:tcBorders>
              <w:left w:val="nil"/>
              <w:right w:val="single" w:color="auto" w:sz="4" w:space="0"/>
            </w:tcBorders>
            <w:noWrap/>
            <w:vAlign w:val="center"/>
          </w:tcPr>
          <w:p w14:paraId="4A956F3A">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140659</w:t>
            </w:r>
          </w:p>
        </w:tc>
        <w:tc>
          <w:tcPr>
            <w:tcW w:w="1309" w:type="dxa"/>
            <w:tcBorders>
              <w:left w:val="nil"/>
              <w:right w:val="single" w:color="auto" w:sz="4" w:space="0"/>
            </w:tcBorders>
            <w:noWrap/>
            <w:vAlign w:val="center"/>
          </w:tcPr>
          <w:p w14:paraId="65A88979">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80913</w:t>
            </w:r>
          </w:p>
        </w:tc>
        <w:tc>
          <w:tcPr>
            <w:tcW w:w="1310" w:type="dxa"/>
            <w:tcBorders>
              <w:left w:val="nil"/>
              <w:right w:val="nil"/>
            </w:tcBorders>
            <w:noWrap/>
            <w:vAlign w:val="center"/>
          </w:tcPr>
          <w:p w14:paraId="114953B3">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59746</w:t>
            </w:r>
          </w:p>
        </w:tc>
        <w:tc>
          <w:tcPr>
            <w:tcW w:w="1310" w:type="dxa"/>
            <w:tcBorders>
              <w:left w:val="single" w:color="auto" w:sz="4" w:space="0"/>
              <w:right w:val="nil"/>
            </w:tcBorders>
            <w:noWrap/>
            <w:vAlign w:val="center"/>
          </w:tcPr>
          <w:p w14:paraId="7FF7B8BF">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167418</w:t>
            </w:r>
          </w:p>
        </w:tc>
      </w:tr>
      <w:tr w14:paraId="544FB9E8">
        <w:tblPrEx>
          <w:tblCellMar>
            <w:top w:w="0" w:type="dxa"/>
            <w:left w:w="108" w:type="dxa"/>
            <w:bottom w:w="0" w:type="dxa"/>
            <w:right w:w="108" w:type="dxa"/>
          </w:tblCellMar>
        </w:tblPrEx>
        <w:trPr>
          <w:trHeight w:val="368" w:hRule="exact"/>
        </w:trPr>
        <w:tc>
          <w:tcPr>
            <w:tcW w:w="1248" w:type="dxa"/>
            <w:tcBorders>
              <w:left w:val="nil"/>
              <w:right w:val="single" w:color="auto" w:sz="4" w:space="0"/>
            </w:tcBorders>
            <w:noWrap/>
            <w:vAlign w:val="center"/>
          </w:tcPr>
          <w:p w14:paraId="66105607">
            <w:pPr>
              <w:jc w:val="center"/>
              <w:rPr>
                <w:rFonts w:hint="default" w:cs="宋体"/>
                <w:sz w:val="21"/>
                <w:szCs w:val="21"/>
              </w:rPr>
            </w:pPr>
            <w:r>
              <w:rPr>
                <w:rFonts w:cs="宋体"/>
                <w:sz w:val="21"/>
                <w:szCs w:val="21"/>
              </w:rPr>
              <w:t>2008</w:t>
            </w:r>
          </w:p>
        </w:tc>
        <w:tc>
          <w:tcPr>
            <w:tcW w:w="1309" w:type="dxa"/>
            <w:tcBorders>
              <w:left w:val="nil"/>
              <w:right w:val="single" w:color="auto" w:sz="4" w:space="0"/>
            </w:tcBorders>
            <w:noWrap/>
            <w:vAlign w:val="center"/>
          </w:tcPr>
          <w:p w14:paraId="7A5D0F4F">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552801</w:t>
            </w:r>
          </w:p>
        </w:tc>
        <w:tc>
          <w:tcPr>
            <w:tcW w:w="1309" w:type="dxa"/>
            <w:tcBorders>
              <w:left w:val="nil"/>
              <w:right w:val="single" w:color="auto" w:sz="4" w:space="0"/>
            </w:tcBorders>
            <w:noWrap/>
            <w:vAlign w:val="center"/>
          </w:tcPr>
          <w:p w14:paraId="0B2B2B60">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99603</w:t>
            </w:r>
          </w:p>
        </w:tc>
        <w:tc>
          <w:tcPr>
            <w:tcW w:w="1309" w:type="dxa"/>
            <w:tcBorders>
              <w:left w:val="nil"/>
              <w:right w:val="single" w:color="auto" w:sz="4" w:space="0"/>
            </w:tcBorders>
            <w:noWrap/>
            <w:vAlign w:val="center"/>
          </w:tcPr>
          <w:p w14:paraId="6232D661">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230363</w:t>
            </w:r>
          </w:p>
        </w:tc>
        <w:tc>
          <w:tcPr>
            <w:tcW w:w="1309" w:type="dxa"/>
            <w:tcBorders>
              <w:left w:val="nil"/>
              <w:right w:val="single" w:color="auto" w:sz="4" w:space="0"/>
            </w:tcBorders>
            <w:noWrap/>
            <w:vAlign w:val="center"/>
          </w:tcPr>
          <w:p w14:paraId="5EB4D8C3">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149208</w:t>
            </w:r>
          </w:p>
        </w:tc>
        <w:tc>
          <w:tcPr>
            <w:tcW w:w="1310" w:type="dxa"/>
            <w:tcBorders>
              <w:left w:val="nil"/>
              <w:right w:val="single" w:color="auto" w:sz="4" w:space="0"/>
            </w:tcBorders>
            <w:noWrap/>
            <w:vAlign w:val="center"/>
          </w:tcPr>
          <w:p w14:paraId="29BBF139">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81155</w:t>
            </w:r>
          </w:p>
        </w:tc>
        <w:tc>
          <w:tcPr>
            <w:tcW w:w="1310" w:type="dxa"/>
            <w:tcBorders>
              <w:left w:val="nil"/>
              <w:right w:val="nil"/>
            </w:tcBorders>
            <w:noWrap/>
            <w:vAlign w:val="center"/>
          </w:tcPr>
          <w:p w14:paraId="53FFD51C">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222835</w:t>
            </w:r>
          </w:p>
        </w:tc>
      </w:tr>
      <w:tr w14:paraId="4215F968">
        <w:tblPrEx>
          <w:tblCellMar>
            <w:top w:w="0" w:type="dxa"/>
            <w:left w:w="108" w:type="dxa"/>
            <w:bottom w:w="0" w:type="dxa"/>
            <w:right w:w="108" w:type="dxa"/>
          </w:tblCellMar>
        </w:tblPrEx>
        <w:trPr>
          <w:trHeight w:val="368" w:hRule="exact"/>
        </w:trPr>
        <w:tc>
          <w:tcPr>
            <w:tcW w:w="1248" w:type="dxa"/>
            <w:tcBorders>
              <w:left w:val="nil"/>
              <w:right w:val="single" w:color="auto" w:sz="4" w:space="0"/>
            </w:tcBorders>
            <w:noWrap/>
            <w:vAlign w:val="center"/>
          </w:tcPr>
          <w:p w14:paraId="5CF8E74F">
            <w:pPr>
              <w:jc w:val="center"/>
              <w:rPr>
                <w:rFonts w:hint="default" w:cs="宋体"/>
                <w:sz w:val="21"/>
                <w:szCs w:val="21"/>
              </w:rPr>
            </w:pPr>
            <w:r>
              <w:rPr>
                <w:rFonts w:cs="宋体"/>
                <w:sz w:val="21"/>
                <w:szCs w:val="21"/>
              </w:rPr>
              <w:t>2009</w:t>
            </w:r>
          </w:p>
        </w:tc>
        <w:tc>
          <w:tcPr>
            <w:tcW w:w="1309" w:type="dxa"/>
            <w:tcBorders>
              <w:left w:val="nil"/>
              <w:right w:val="single" w:color="auto" w:sz="4" w:space="0"/>
            </w:tcBorders>
            <w:noWrap/>
            <w:vAlign w:val="center"/>
          </w:tcPr>
          <w:p w14:paraId="0EF21CA9">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602145</w:t>
            </w:r>
          </w:p>
        </w:tc>
        <w:tc>
          <w:tcPr>
            <w:tcW w:w="1309" w:type="dxa"/>
            <w:tcBorders>
              <w:left w:val="nil"/>
              <w:right w:val="single" w:color="auto" w:sz="4" w:space="0"/>
            </w:tcBorders>
            <w:noWrap/>
            <w:vAlign w:val="center"/>
          </w:tcPr>
          <w:p w14:paraId="44AF7C13">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103236</w:t>
            </w:r>
          </w:p>
        </w:tc>
        <w:tc>
          <w:tcPr>
            <w:tcW w:w="1309" w:type="dxa"/>
            <w:tcBorders>
              <w:left w:val="nil"/>
              <w:right w:val="single" w:color="auto" w:sz="4" w:space="0"/>
            </w:tcBorders>
            <w:noWrap/>
            <w:vAlign w:val="center"/>
          </w:tcPr>
          <w:p w14:paraId="3A73C4A5">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247269</w:t>
            </w:r>
          </w:p>
        </w:tc>
        <w:tc>
          <w:tcPr>
            <w:tcW w:w="1309" w:type="dxa"/>
            <w:tcBorders>
              <w:left w:val="nil"/>
              <w:right w:val="single" w:color="auto" w:sz="4" w:space="0"/>
            </w:tcBorders>
            <w:noWrap/>
            <w:vAlign w:val="center"/>
          </w:tcPr>
          <w:p w14:paraId="50437C69">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155575</w:t>
            </w:r>
          </w:p>
        </w:tc>
        <w:tc>
          <w:tcPr>
            <w:tcW w:w="1310" w:type="dxa"/>
            <w:tcBorders>
              <w:left w:val="nil"/>
              <w:right w:val="single" w:color="auto" w:sz="4" w:space="0"/>
            </w:tcBorders>
            <w:noWrap/>
            <w:vAlign w:val="center"/>
          </w:tcPr>
          <w:p w14:paraId="36D0DCCF">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91694</w:t>
            </w:r>
          </w:p>
        </w:tc>
        <w:tc>
          <w:tcPr>
            <w:tcW w:w="1310" w:type="dxa"/>
            <w:tcBorders>
              <w:left w:val="nil"/>
              <w:right w:val="nil"/>
            </w:tcBorders>
            <w:noWrap/>
            <w:vAlign w:val="center"/>
          </w:tcPr>
          <w:p w14:paraId="0D5D160C">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251640</w:t>
            </w:r>
          </w:p>
        </w:tc>
      </w:tr>
      <w:tr w14:paraId="05249BD5">
        <w:tblPrEx>
          <w:tblCellMar>
            <w:top w:w="0" w:type="dxa"/>
            <w:left w:w="108" w:type="dxa"/>
            <w:bottom w:w="0" w:type="dxa"/>
            <w:right w:w="108" w:type="dxa"/>
          </w:tblCellMar>
        </w:tblPrEx>
        <w:trPr>
          <w:trHeight w:val="368" w:hRule="exact"/>
        </w:trPr>
        <w:tc>
          <w:tcPr>
            <w:tcW w:w="1248" w:type="dxa"/>
            <w:tcBorders>
              <w:left w:val="nil"/>
              <w:right w:val="single" w:color="auto" w:sz="4" w:space="0"/>
            </w:tcBorders>
            <w:noWrap/>
            <w:vAlign w:val="center"/>
          </w:tcPr>
          <w:p w14:paraId="7C3FCB85">
            <w:pPr>
              <w:jc w:val="center"/>
              <w:rPr>
                <w:rFonts w:hint="default" w:cs="宋体"/>
                <w:sz w:val="21"/>
                <w:szCs w:val="21"/>
              </w:rPr>
            </w:pPr>
            <w:r>
              <w:rPr>
                <w:rFonts w:cs="宋体"/>
                <w:sz w:val="21"/>
                <w:szCs w:val="21"/>
              </w:rPr>
              <w:t>2010</w:t>
            </w:r>
          </w:p>
        </w:tc>
        <w:tc>
          <w:tcPr>
            <w:tcW w:w="1309" w:type="dxa"/>
            <w:tcBorders>
              <w:left w:val="nil"/>
              <w:right w:val="single" w:color="auto" w:sz="4" w:space="0"/>
            </w:tcBorders>
            <w:noWrap/>
            <w:vAlign w:val="center"/>
          </w:tcPr>
          <w:p w14:paraId="16295C8D">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696459</w:t>
            </w:r>
          </w:p>
        </w:tc>
        <w:tc>
          <w:tcPr>
            <w:tcW w:w="1309" w:type="dxa"/>
            <w:tcBorders>
              <w:left w:val="nil"/>
              <w:right w:val="single" w:color="auto" w:sz="4" w:space="0"/>
            </w:tcBorders>
            <w:noWrap/>
            <w:vAlign w:val="center"/>
          </w:tcPr>
          <w:p w14:paraId="7FB5A52B">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114208</w:t>
            </w:r>
          </w:p>
        </w:tc>
        <w:tc>
          <w:tcPr>
            <w:tcW w:w="1309" w:type="dxa"/>
            <w:tcBorders>
              <w:left w:val="nil"/>
              <w:right w:val="single" w:color="auto" w:sz="4" w:space="0"/>
            </w:tcBorders>
            <w:noWrap/>
            <w:vAlign w:val="center"/>
          </w:tcPr>
          <w:p w14:paraId="7AE32BC0">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269100</w:t>
            </w:r>
          </w:p>
        </w:tc>
        <w:tc>
          <w:tcPr>
            <w:tcW w:w="1309" w:type="dxa"/>
            <w:tcBorders>
              <w:left w:val="nil"/>
              <w:right w:val="single" w:color="auto" w:sz="4" w:space="0"/>
            </w:tcBorders>
            <w:noWrap/>
            <w:vAlign w:val="center"/>
          </w:tcPr>
          <w:p w14:paraId="392E4123">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177220</w:t>
            </w:r>
          </w:p>
        </w:tc>
        <w:tc>
          <w:tcPr>
            <w:tcW w:w="1310" w:type="dxa"/>
            <w:tcBorders>
              <w:left w:val="nil"/>
              <w:right w:val="single" w:color="auto" w:sz="4" w:space="0"/>
            </w:tcBorders>
            <w:noWrap/>
            <w:vAlign w:val="center"/>
          </w:tcPr>
          <w:p w14:paraId="7E241D53">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91880</w:t>
            </w:r>
          </w:p>
        </w:tc>
        <w:tc>
          <w:tcPr>
            <w:tcW w:w="1310" w:type="dxa"/>
            <w:tcBorders>
              <w:left w:val="nil"/>
              <w:right w:val="nil"/>
            </w:tcBorders>
            <w:noWrap/>
            <w:vAlign w:val="center"/>
          </w:tcPr>
          <w:p w14:paraId="56926F81">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313151</w:t>
            </w:r>
          </w:p>
        </w:tc>
      </w:tr>
      <w:tr w14:paraId="6D30C0CC">
        <w:tblPrEx>
          <w:tblCellMar>
            <w:top w:w="0" w:type="dxa"/>
            <w:left w:w="108" w:type="dxa"/>
            <w:bottom w:w="0" w:type="dxa"/>
            <w:right w:w="108" w:type="dxa"/>
          </w:tblCellMar>
        </w:tblPrEx>
        <w:trPr>
          <w:trHeight w:val="368" w:hRule="exact"/>
        </w:trPr>
        <w:tc>
          <w:tcPr>
            <w:tcW w:w="1248" w:type="dxa"/>
            <w:tcBorders>
              <w:left w:val="nil"/>
              <w:right w:val="single" w:color="auto" w:sz="4" w:space="0"/>
            </w:tcBorders>
            <w:noWrap/>
            <w:vAlign w:val="center"/>
          </w:tcPr>
          <w:p w14:paraId="521E0068">
            <w:pPr>
              <w:jc w:val="center"/>
              <w:rPr>
                <w:rFonts w:hint="default" w:cs="宋体"/>
                <w:sz w:val="21"/>
                <w:szCs w:val="21"/>
              </w:rPr>
            </w:pPr>
            <w:r>
              <w:rPr>
                <w:rFonts w:cs="宋体"/>
                <w:sz w:val="21"/>
                <w:szCs w:val="21"/>
              </w:rPr>
              <w:t>2011</w:t>
            </w:r>
          </w:p>
        </w:tc>
        <w:tc>
          <w:tcPr>
            <w:tcW w:w="1309" w:type="dxa"/>
            <w:tcBorders>
              <w:left w:val="nil"/>
              <w:right w:val="single" w:color="auto" w:sz="4" w:space="0"/>
            </w:tcBorders>
            <w:noWrap/>
            <w:vAlign w:val="center"/>
          </w:tcPr>
          <w:p w14:paraId="094E8A43">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892850</w:t>
            </w:r>
          </w:p>
        </w:tc>
        <w:tc>
          <w:tcPr>
            <w:tcW w:w="1309" w:type="dxa"/>
            <w:tcBorders>
              <w:left w:val="nil"/>
              <w:right w:val="single" w:color="auto" w:sz="4" w:space="0"/>
            </w:tcBorders>
            <w:noWrap/>
            <w:vAlign w:val="center"/>
          </w:tcPr>
          <w:p w14:paraId="20B426A7">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137826</w:t>
            </w:r>
          </w:p>
        </w:tc>
        <w:tc>
          <w:tcPr>
            <w:tcW w:w="1309" w:type="dxa"/>
            <w:tcBorders>
              <w:left w:val="nil"/>
              <w:right w:val="single" w:color="auto" w:sz="4" w:space="0"/>
            </w:tcBorders>
            <w:noWrap/>
            <w:vAlign w:val="center"/>
          </w:tcPr>
          <w:p w14:paraId="304A4C5B">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346442</w:t>
            </w:r>
          </w:p>
        </w:tc>
        <w:tc>
          <w:tcPr>
            <w:tcW w:w="1309" w:type="dxa"/>
            <w:tcBorders>
              <w:left w:val="nil"/>
              <w:right w:val="single" w:color="auto" w:sz="4" w:space="0"/>
            </w:tcBorders>
            <w:noWrap/>
            <w:vAlign w:val="center"/>
          </w:tcPr>
          <w:p w14:paraId="557EAA74">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242070</w:t>
            </w:r>
          </w:p>
        </w:tc>
        <w:tc>
          <w:tcPr>
            <w:tcW w:w="1310" w:type="dxa"/>
            <w:tcBorders>
              <w:left w:val="nil"/>
              <w:right w:val="single" w:color="auto" w:sz="4" w:space="0"/>
            </w:tcBorders>
            <w:noWrap/>
            <w:vAlign w:val="center"/>
          </w:tcPr>
          <w:p w14:paraId="3BF12D6A">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104372</w:t>
            </w:r>
          </w:p>
        </w:tc>
        <w:tc>
          <w:tcPr>
            <w:tcW w:w="1310" w:type="dxa"/>
            <w:tcBorders>
              <w:left w:val="nil"/>
              <w:right w:val="nil"/>
            </w:tcBorders>
            <w:noWrap/>
            <w:vAlign w:val="center"/>
          </w:tcPr>
          <w:p w14:paraId="18FAF23B">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408582</w:t>
            </w:r>
          </w:p>
        </w:tc>
      </w:tr>
      <w:tr w14:paraId="37F8A31F">
        <w:tblPrEx>
          <w:tblCellMar>
            <w:top w:w="0" w:type="dxa"/>
            <w:left w:w="108" w:type="dxa"/>
            <w:bottom w:w="0" w:type="dxa"/>
            <w:right w:w="108" w:type="dxa"/>
          </w:tblCellMar>
        </w:tblPrEx>
        <w:trPr>
          <w:trHeight w:val="368" w:hRule="exact"/>
        </w:trPr>
        <w:tc>
          <w:tcPr>
            <w:tcW w:w="1248" w:type="dxa"/>
            <w:tcBorders>
              <w:left w:val="nil"/>
              <w:right w:val="single" w:color="auto" w:sz="4" w:space="0"/>
            </w:tcBorders>
            <w:noWrap/>
            <w:vAlign w:val="center"/>
          </w:tcPr>
          <w:p w14:paraId="102AA146">
            <w:pPr>
              <w:jc w:val="center"/>
              <w:rPr>
                <w:rFonts w:hint="default" w:cs="宋体"/>
                <w:sz w:val="21"/>
                <w:szCs w:val="21"/>
              </w:rPr>
            </w:pPr>
            <w:r>
              <w:rPr>
                <w:rFonts w:cs="宋体"/>
                <w:sz w:val="21"/>
                <w:szCs w:val="21"/>
              </w:rPr>
              <w:t>2012</w:t>
            </w:r>
          </w:p>
        </w:tc>
        <w:tc>
          <w:tcPr>
            <w:tcW w:w="1309" w:type="dxa"/>
            <w:tcBorders>
              <w:left w:val="nil"/>
              <w:right w:val="single" w:color="auto" w:sz="4" w:space="0"/>
            </w:tcBorders>
            <w:noWrap/>
            <w:vAlign w:val="center"/>
          </w:tcPr>
          <w:p w14:paraId="5047A828">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1017646</w:t>
            </w:r>
          </w:p>
        </w:tc>
        <w:tc>
          <w:tcPr>
            <w:tcW w:w="1309" w:type="dxa"/>
            <w:tcBorders>
              <w:left w:val="nil"/>
              <w:right w:val="single" w:color="auto" w:sz="4" w:space="0"/>
            </w:tcBorders>
            <w:noWrap/>
            <w:vAlign w:val="center"/>
          </w:tcPr>
          <w:p w14:paraId="0D78F42C">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150089</w:t>
            </w:r>
          </w:p>
        </w:tc>
        <w:tc>
          <w:tcPr>
            <w:tcW w:w="1309" w:type="dxa"/>
            <w:tcBorders>
              <w:left w:val="nil"/>
              <w:right w:val="single" w:color="auto" w:sz="4" w:space="0"/>
            </w:tcBorders>
            <w:noWrap/>
            <w:vAlign w:val="center"/>
          </w:tcPr>
          <w:p w14:paraId="2583B0E4">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400635</w:t>
            </w:r>
          </w:p>
        </w:tc>
        <w:tc>
          <w:tcPr>
            <w:tcW w:w="1309" w:type="dxa"/>
            <w:tcBorders>
              <w:left w:val="nil"/>
              <w:right w:val="single" w:color="auto" w:sz="4" w:space="0"/>
            </w:tcBorders>
            <w:noWrap/>
            <w:vAlign w:val="center"/>
          </w:tcPr>
          <w:p w14:paraId="5E3098C1">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283292</w:t>
            </w:r>
          </w:p>
        </w:tc>
        <w:tc>
          <w:tcPr>
            <w:tcW w:w="1310" w:type="dxa"/>
            <w:tcBorders>
              <w:left w:val="nil"/>
              <w:right w:val="single" w:color="auto" w:sz="4" w:space="0"/>
            </w:tcBorders>
            <w:noWrap/>
            <w:vAlign w:val="center"/>
          </w:tcPr>
          <w:p w14:paraId="7F0F6C89">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117343</w:t>
            </w:r>
          </w:p>
        </w:tc>
        <w:tc>
          <w:tcPr>
            <w:tcW w:w="1310" w:type="dxa"/>
            <w:tcBorders>
              <w:left w:val="nil"/>
              <w:right w:val="nil"/>
            </w:tcBorders>
            <w:noWrap/>
            <w:vAlign w:val="center"/>
          </w:tcPr>
          <w:p w14:paraId="1D860903">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466922</w:t>
            </w:r>
          </w:p>
        </w:tc>
      </w:tr>
      <w:tr w14:paraId="0665DE3A">
        <w:tblPrEx>
          <w:tblCellMar>
            <w:top w:w="0" w:type="dxa"/>
            <w:left w:w="108" w:type="dxa"/>
            <w:bottom w:w="0" w:type="dxa"/>
            <w:right w:w="108" w:type="dxa"/>
          </w:tblCellMar>
        </w:tblPrEx>
        <w:trPr>
          <w:trHeight w:val="368" w:hRule="exact"/>
        </w:trPr>
        <w:tc>
          <w:tcPr>
            <w:tcW w:w="1248" w:type="dxa"/>
            <w:tcBorders>
              <w:left w:val="nil"/>
              <w:right w:val="single" w:color="auto" w:sz="4" w:space="0"/>
            </w:tcBorders>
            <w:noWrap/>
            <w:vAlign w:val="center"/>
          </w:tcPr>
          <w:p w14:paraId="2D750491">
            <w:pPr>
              <w:jc w:val="center"/>
              <w:rPr>
                <w:rFonts w:hint="default" w:cs="宋体"/>
                <w:sz w:val="21"/>
                <w:szCs w:val="21"/>
              </w:rPr>
            </w:pPr>
            <w:r>
              <w:rPr>
                <w:rFonts w:cs="宋体"/>
                <w:sz w:val="21"/>
                <w:szCs w:val="21"/>
              </w:rPr>
              <w:t>2013</w:t>
            </w:r>
          </w:p>
        </w:tc>
        <w:tc>
          <w:tcPr>
            <w:tcW w:w="1309" w:type="dxa"/>
            <w:tcBorders>
              <w:left w:val="nil"/>
              <w:right w:val="single" w:color="auto" w:sz="4" w:space="0"/>
            </w:tcBorders>
            <w:noWrap/>
            <w:vAlign w:val="center"/>
          </w:tcPr>
          <w:p w14:paraId="544AE2A8">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1163531</w:t>
            </w:r>
          </w:p>
        </w:tc>
        <w:tc>
          <w:tcPr>
            <w:tcW w:w="1309" w:type="dxa"/>
            <w:tcBorders>
              <w:left w:val="nil"/>
              <w:right w:val="single" w:color="auto" w:sz="4" w:space="0"/>
            </w:tcBorders>
            <w:noWrap/>
            <w:vAlign w:val="center"/>
          </w:tcPr>
          <w:p w14:paraId="2C8955FB">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165437</w:t>
            </w:r>
          </w:p>
        </w:tc>
        <w:tc>
          <w:tcPr>
            <w:tcW w:w="1309" w:type="dxa"/>
            <w:tcBorders>
              <w:left w:val="nil"/>
              <w:right w:val="single" w:color="auto" w:sz="4" w:space="0"/>
            </w:tcBorders>
            <w:noWrap/>
            <w:vAlign w:val="center"/>
          </w:tcPr>
          <w:p w14:paraId="475F41A8">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456002</w:t>
            </w:r>
          </w:p>
        </w:tc>
        <w:tc>
          <w:tcPr>
            <w:tcW w:w="1309" w:type="dxa"/>
            <w:tcBorders>
              <w:left w:val="nil"/>
              <w:right w:val="single" w:color="auto" w:sz="4" w:space="0"/>
            </w:tcBorders>
            <w:noWrap/>
            <w:vAlign w:val="center"/>
          </w:tcPr>
          <w:p w14:paraId="6DEF6ED6">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317687</w:t>
            </w:r>
          </w:p>
        </w:tc>
        <w:tc>
          <w:tcPr>
            <w:tcW w:w="1310" w:type="dxa"/>
            <w:tcBorders>
              <w:left w:val="nil"/>
              <w:right w:val="single" w:color="auto" w:sz="4" w:space="0"/>
            </w:tcBorders>
            <w:noWrap/>
            <w:vAlign w:val="center"/>
          </w:tcPr>
          <w:p w14:paraId="65E482C1">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138315</w:t>
            </w:r>
          </w:p>
        </w:tc>
        <w:tc>
          <w:tcPr>
            <w:tcW w:w="1310" w:type="dxa"/>
            <w:tcBorders>
              <w:left w:val="nil"/>
              <w:right w:val="nil"/>
            </w:tcBorders>
            <w:noWrap/>
            <w:vAlign w:val="center"/>
          </w:tcPr>
          <w:p w14:paraId="1D3B205E">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542092</w:t>
            </w:r>
          </w:p>
        </w:tc>
      </w:tr>
      <w:tr w14:paraId="434C3DAD">
        <w:tblPrEx>
          <w:tblCellMar>
            <w:top w:w="0" w:type="dxa"/>
            <w:left w:w="108" w:type="dxa"/>
            <w:bottom w:w="0" w:type="dxa"/>
            <w:right w:w="108" w:type="dxa"/>
          </w:tblCellMar>
        </w:tblPrEx>
        <w:trPr>
          <w:trHeight w:val="368" w:hRule="exact"/>
        </w:trPr>
        <w:tc>
          <w:tcPr>
            <w:tcW w:w="1248" w:type="dxa"/>
            <w:tcBorders>
              <w:left w:val="nil"/>
              <w:right w:val="single" w:color="auto" w:sz="4" w:space="0"/>
            </w:tcBorders>
            <w:noWrap/>
            <w:vAlign w:val="center"/>
          </w:tcPr>
          <w:p w14:paraId="53B4BC6C">
            <w:pPr>
              <w:jc w:val="center"/>
              <w:rPr>
                <w:rFonts w:hint="default" w:cs="宋体"/>
                <w:sz w:val="21"/>
                <w:szCs w:val="21"/>
              </w:rPr>
            </w:pPr>
            <w:r>
              <w:rPr>
                <w:rFonts w:cs="宋体"/>
                <w:sz w:val="21"/>
                <w:szCs w:val="21"/>
              </w:rPr>
              <w:t>2014</w:t>
            </w:r>
          </w:p>
        </w:tc>
        <w:tc>
          <w:tcPr>
            <w:tcW w:w="1309" w:type="dxa"/>
            <w:tcBorders>
              <w:left w:val="nil"/>
              <w:right w:val="single" w:color="auto" w:sz="4" w:space="0"/>
            </w:tcBorders>
            <w:noWrap/>
            <w:vAlign w:val="center"/>
          </w:tcPr>
          <w:p w14:paraId="590CAA18">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1301572</w:t>
            </w:r>
          </w:p>
        </w:tc>
        <w:tc>
          <w:tcPr>
            <w:tcW w:w="1309" w:type="dxa"/>
            <w:tcBorders>
              <w:left w:val="nil"/>
              <w:right w:val="single" w:color="auto" w:sz="4" w:space="0"/>
            </w:tcBorders>
            <w:noWrap/>
            <w:vAlign w:val="center"/>
          </w:tcPr>
          <w:p w14:paraId="3F6D9F96">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180972</w:t>
            </w:r>
          </w:p>
        </w:tc>
        <w:tc>
          <w:tcPr>
            <w:tcW w:w="1309" w:type="dxa"/>
            <w:tcBorders>
              <w:left w:val="nil"/>
              <w:right w:val="single" w:color="auto" w:sz="4" w:space="0"/>
            </w:tcBorders>
            <w:noWrap/>
            <w:vAlign w:val="center"/>
          </w:tcPr>
          <w:p w14:paraId="4B7DBBEA">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535117</w:t>
            </w:r>
          </w:p>
        </w:tc>
        <w:tc>
          <w:tcPr>
            <w:tcW w:w="1309" w:type="dxa"/>
            <w:tcBorders>
              <w:left w:val="nil"/>
              <w:right w:val="single" w:color="auto" w:sz="4" w:space="0"/>
            </w:tcBorders>
            <w:noWrap/>
            <w:vAlign w:val="center"/>
          </w:tcPr>
          <w:p w14:paraId="711F650D">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354545</w:t>
            </w:r>
          </w:p>
        </w:tc>
        <w:tc>
          <w:tcPr>
            <w:tcW w:w="1310" w:type="dxa"/>
            <w:tcBorders>
              <w:left w:val="nil"/>
              <w:right w:val="single" w:color="auto" w:sz="4" w:space="0"/>
            </w:tcBorders>
            <w:noWrap/>
            <w:vAlign w:val="center"/>
          </w:tcPr>
          <w:p w14:paraId="521E491F">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180572</w:t>
            </w:r>
          </w:p>
        </w:tc>
        <w:tc>
          <w:tcPr>
            <w:tcW w:w="1310" w:type="dxa"/>
            <w:tcBorders>
              <w:left w:val="nil"/>
              <w:right w:val="nil"/>
            </w:tcBorders>
            <w:noWrap/>
            <w:vAlign w:val="center"/>
          </w:tcPr>
          <w:p w14:paraId="6D3339B0">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585483</w:t>
            </w:r>
          </w:p>
        </w:tc>
      </w:tr>
      <w:tr w14:paraId="2004D133">
        <w:tblPrEx>
          <w:tblCellMar>
            <w:top w:w="0" w:type="dxa"/>
            <w:left w:w="108" w:type="dxa"/>
            <w:bottom w:w="0" w:type="dxa"/>
            <w:right w:w="108" w:type="dxa"/>
          </w:tblCellMar>
        </w:tblPrEx>
        <w:trPr>
          <w:trHeight w:val="368" w:hRule="exact"/>
        </w:trPr>
        <w:tc>
          <w:tcPr>
            <w:tcW w:w="1248" w:type="dxa"/>
            <w:tcBorders>
              <w:left w:val="nil"/>
              <w:right w:val="single" w:color="auto" w:sz="4" w:space="0"/>
            </w:tcBorders>
            <w:noWrap/>
            <w:vAlign w:val="center"/>
          </w:tcPr>
          <w:p w14:paraId="1F3D3D58">
            <w:pPr>
              <w:jc w:val="center"/>
              <w:rPr>
                <w:rFonts w:hint="default" w:cs="宋体"/>
                <w:sz w:val="21"/>
                <w:szCs w:val="21"/>
              </w:rPr>
            </w:pPr>
            <w:r>
              <w:rPr>
                <w:rFonts w:cs="宋体"/>
                <w:sz w:val="21"/>
                <w:szCs w:val="21"/>
              </w:rPr>
              <w:t>2015</w:t>
            </w:r>
          </w:p>
        </w:tc>
        <w:tc>
          <w:tcPr>
            <w:tcW w:w="1309" w:type="dxa"/>
            <w:tcBorders>
              <w:left w:val="nil"/>
              <w:right w:val="single" w:color="auto" w:sz="4" w:space="0"/>
            </w:tcBorders>
            <w:noWrap/>
            <w:vAlign w:val="center"/>
          </w:tcPr>
          <w:p w14:paraId="1AD434C3">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1430646</w:t>
            </w:r>
          </w:p>
        </w:tc>
        <w:tc>
          <w:tcPr>
            <w:tcW w:w="1309" w:type="dxa"/>
            <w:tcBorders>
              <w:left w:val="nil"/>
              <w:right w:val="single" w:color="auto" w:sz="4" w:space="0"/>
            </w:tcBorders>
            <w:noWrap/>
            <w:vAlign w:val="center"/>
          </w:tcPr>
          <w:p w14:paraId="68B498DA">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193284</w:t>
            </w:r>
          </w:p>
        </w:tc>
        <w:tc>
          <w:tcPr>
            <w:tcW w:w="1309" w:type="dxa"/>
            <w:tcBorders>
              <w:left w:val="nil"/>
              <w:right w:val="single" w:color="auto" w:sz="4" w:space="0"/>
            </w:tcBorders>
            <w:noWrap/>
            <w:vAlign w:val="center"/>
          </w:tcPr>
          <w:p w14:paraId="38CB9BF5">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573219</w:t>
            </w:r>
          </w:p>
        </w:tc>
        <w:tc>
          <w:tcPr>
            <w:tcW w:w="1309" w:type="dxa"/>
            <w:tcBorders>
              <w:left w:val="nil"/>
              <w:right w:val="single" w:color="auto" w:sz="4" w:space="0"/>
            </w:tcBorders>
            <w:noWrap/>
            <w:vAlign w:val="center"/>
          </w:tcPr>
          <w:p w14:paraId="08230B60">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370898</w:t>
            </w:r>
          </w:p>
        </w:tc>
        <w:tc>
          <w:tcPr>
            <w:tcW w:w="1310" w:type="dxa"/>
            <w:tcBorders>
              <w:left w:val="nil"/>
              <w:right w:val="single" w:color="auto" w:sz="4" w:space="0"/>
            </w:tcBorders>
            <w:noWrap/>
            <w:vAlign w:val="center"/>
          </w:tcPr>
          <w:p w14:paraId="77644F4E">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202321</w:t>
            </w:r>
          </w:p>
        </w:tc>
        <w:tc>
          <w:tcPr>
            <w:tcW w:w="1310" w:type="dxa"/>
            <w:tcBorders>
              <w:left w:val="nil"/>
              <w:right w:val="nil"/>
            </w:tcBorders>
            <w:noWrap/>
            <w:vAlign w:val="center"/>
          </w:tcPr>
          <w:p w14:paraId="0E438DA4">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664143</w:t>
            </w:r>
          </w:p>
        </w:tc>
      </w:tr>
      <w:tr w14:paraId="3F8F0C23">
        <w:tblPrEx>
          <w:tblCellMar>
            <w:top w:w="0" w:type="dxa"/>
            <w:left w:w="108" w:type="dxa"/>
            <w:bottom w:w="0" w:type="dxa"/>
            <w:right w:w="108" w:type="dxa"/>
          </w:tblCellMar>
        </w:tblPrEx>
        <w:trPr>
          <w:trHeight w:val="368" w:hRule="exact"/>
        </w:trPr>
        <w:tc>
          <w:tcPr>
            <w:tcW w:w="1248" w:type="dxa"/>
            <w:tcBorders>
              <w:left w:val="nil"/>
              <w:right w:val="single" w:color="auto" w:sz="4" w:space="0"/>
            </w:tcBorders>
            <w:noWrap/>
            <w:vAlign w:val="center"/>
          </w:tcPr>
          <w:p w14:paraId="15E987FC">
            <w:pPr>
              <w:jc w:val="center"/>
              <w:rPr>
                <w:rFonts w:hint="default" w:cs="宋体"/>
                <w:sz w:val="21"/>
                <w:szCs w:val="21"/>
              </w:rPr>
            </w:pPr>
            <w:r>
              <w:rPr>
                <w:rFonts w:cs="宋体"/>
                <w:sz w:val="21"/>
                <w:szCs w:val="21"/>
              </w:rPr>
              <w:t>2016</w:t>
            </w:r>
          </w:p>
        </w:tc>
        <w:tc>
          <w:tcPr>
            <w:tcW w:w="1309" w:type="dxa"/>
            <w:tcBorders>
              <w:left w:val="nil"/>
              <w:right w:val="single" w:color="auto" w:sz="4" w:space="0"/>
            </w:tcBorders>
            <w:noWrap/>
            <w:vAlign w:val="center"/>
          </w:tcPr>
          <w:p w14:paraId="0349BCB9">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1630611</w:t>
            </w:r>
          </w:p>
        </w:tc>
        <w:tc>
          <w:tcPr>
            <w:tcW w:w="1309" w:type="dxa"/>
            <w:tcBorders>
              <w:left w:val="nil"/>
              <w:right w:val="single" w:color="auto" w:sz="4" w:space="0"/>
            </w:tcBorders>
            <w:noWrap/>
            <w:vAlign w:val="center"/>
          </w:tcPr>
          <w:p w14:paraId="45F38555">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240454</w:t>
            </w:r>
          </w:p>
        </w:tc>
        <w:tc>
          <w:tcPr>
            <w:tcW w:w="1309" w:type="dxa"/>
            <w:tcBorders>
              <w:left w:val="nil"/>
              <w:right w:val="single" w:color="auto" w:sz="4" w:space="0"/>
            </w:tcBorders>
            <w:noWrap/>
            <w:vAlign w:val="center"/>
          </w:tcPr>
          <w:p w14:paraId="65369064">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616114</w:t>
            </w:r>
          </w:p>
        </w:tc>
        <w:tc>
          <w:tcPr>
            <w:tcW w:w="1309" w:type="dxa"/>
            <w:tcBorders>
              <w:left w:val="nil"/>
              <w:right w:val="single" w:color="auto" w:sz="4" w:space="0"/>
            </w:tcBorders>
            <w:noWrap/>
            <w:vAlign w:val="center"/>
          </w:tcPr>
          <w:p w14:paraId="6C1C3929">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377582</w:t>
            </w:r>
          </w:p>
        </w:tc>
        <w:tc>
          <w:tcPr>
            <w:tcW w:w="1310" w:type="dxa"/>
            <w:tcBorders>
              <w:left w:val="nil"/>
              <w:right w:val="single" w:color="auto" w:sz="4" w:space="0"/>
            </w:tcBorders>
            <w:noWrap/>
            <w:vAlign w:val="center"/>
          </w:tcPr>
          <w:p w14:paraId="35A718CD">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238532</w:t>
            </w:r>
          </w:p>
        </w:tc>
        <w:tc>
          <w:tcPr>
            <w:tcW w:w="1310" w:type="dxa"/>
            <w:tcBorders>
              <w:left w:val="nil"/>
              <w:right w:val="nil"/>
            </w:tcBorders>
            <w:noWrap/>
            <w:vAlign w:val="center"/>
          </w:tcPr>
          <w:p w14:paraId="64E6571E">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774043</w:t>
            </w:r>
          </w:p>
        </w:tc>
      </w:tr>
      <w:tr w14:paraId="61CBE737">
        <w:tblPrEx>
          <w:tblCellMar>
            <w:top w:w="0" w:type="dxa"/>
            <w:left w:w="108" w:type="dxa"/>
            <w:bottom w:w="0" w:type="dxa"/>
            <w:right w:w="108" w:type="dxa"/>
          </w:tblCellMar>
        </w:tblPrEx>
        <w:trPr>
          <w:trHeight w:val="368" w:hRule="exact"/>
        </w:trPr>
        <w:tc>
          <w:tcPr>
            <w:tcW w:w="1248" w:type="dxa"/>
            <w:tcBorders>
              <w:left w:val="nil"/>
              <w:right w:val="single" w:color="auto" w:sz="4" w:space="0"/>
            </w:tcBorders>
            <w:noWrap/>
            <w:vAlign w:val="center"/>
          </w:tcPr>
          <w:p w14:paraId="6230BE2C">
            <w:pPr>
              <w:jc w:val="center"/>
              <w:rPr>
                <w:rFonts w:hint="default" w:cs="宋体"/>
                <w:sz w:val="21"/>
                <w:szCs w:val="21"/>
              </w:rPr>
            </w:pPr>
            <w:r>
              <w:rPr>
                <w:rFonts w:cs="宋体"/>
                <w:sz w:val="21"/>
                <w:szCs w:val="21"/>
              </w:rPr>
              <w:t>2017</w:t>
            </w:r>
          </w:p>
        </w:tc>
        <w:tc>
          <w:tcPr>
            <w:tcW w:w="1309" w:type="dxa"/>
            <w:tcBorders>
              <w:left w:val="nil"/>
              <w:right w:val="single" w:color="auto" w:sz="4" w:space="0"/>
            </w:tcBorders>
            <w:noWrap/>
            <w:vAlign w:val="center"/>
          </w:tcPr>
          <w:p w14:paraId="0C9522BC">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1787985</w:t>
            </w:r>
          </w:p>
        </w:tc>
        <w:tc>
          <w:tcPr>
            <w:tcW w:w="1309" w:type="dxa"/>
            <w:tcBorders>
              <w:left w:val="nil"/>
              <w:right w:val="single" w:color="auto" w:sz="4" w:space="0"/>
            </w:tcBorders>
            <w:noWrap/>
            <w:vAlign w:val="center"/>
          </w:tcPr>
          <w:p w14:paraId="694B1FA1">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246890</w:t>
            </w:r>
          </w:p>
        </w:tc>
        <w:tc>
          <w:tcPr>
            <w:tcW w:w="1309" w:type="dxa"/>
            <w:tcBorders>
              <w:left w:val="nil"/>
              <w:right w:val="single" w:color="auto" w:sz="4" w:space="0"/>
            </w:tcBorders>
            <w:noWrap/>
            <w:vAlign w:val="center"/>
          </w:tcPr>
          <w:p w14:paraId="79A1B7DB">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668050</w:t>
            </w:r>
          </w:p>
        </w:tc>
        <w:tc>
          <w:tcPr>
            <w:tcW w:w="1309" w:type="dxa"/>
            <w:tcBorders>
              <w:left w:val="nil"/>
              <w:right w:val="single" w:color="auto" w:sz="4" w:space="0"/>
            </w:tcBorders>
            <w:noWrap/>
            <w:vAlign w:val="center"/>
          </w:tcPr>
          <w:p w14:paraId="270DDE6C">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382045</w:t>
            </w:r>
          </w:p>
        </w:tc>
        <w:tc>
          <w:tcPr>
            <w:tcW w:w="1310" w:type="dxa"/>
            <w:tcBorders>
              <w:left w:val="nil"/>
              <w:right w:val="single" w:color="auto" w:sz="4" w:space="0"/>
            </w:tcBorders>
            <w:noWrap/>
            <w:vAlign w:val="center"/>
          </w:tcPr>
          <w:p w14:paraId="0B57ABAC">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286005</w:t>
            </w:r>
          </w:p>
        </w:tc>
        <w:tc>
          <w:tcPr>
            <w:tcW w:w="1310" w:type="dxa"/>
            <w:tcBorders>
              <w:left w:val="nil"/>
              <w:right w:val="nil"/>
            </w:tcBorders>
            <w:noWrap/>
            <w:vAlign w:val="center"/>
          </w:tcPr>
          <w:p w14:paraId="68E9ADE0">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873045</w:t>
            </w:r>
          </w:p>
        </w:tc>
      </w:tr>
      <w:tr w14:paraId="6867C062">
        <w:tblPrEx>
          <w:tblCellMar>
            <w:top w:w="0" w:type="dxa"/>
            <w:left w:w="108" w:type="dxa"/>
            <w:bottom w:w="0" w:type="dxa"/>
            <w:right w:w="108" w:type="dxa"/>
          </w:tblCellMar>
        </w:tblPrEx>
        <w:trPr>
          <w:trHeight w:val="368" w:hRule="exact"/>
        </w:trPr>
        <w:tc>
          <w:tcPr>
            <w:tcW w:w="1248" w:type="dxa"/>
            <w:tcBorders>
              <w:left w:val="nil"/>
              <w:right w:val="single" w:color="auto" w:sz="4" w:space="0"/>
            </w:tcBorders>
            <w:noWrap/>
            <w:vAlign w:val="center"/>
          </w:tcPr>
          <w:p w14:paraId="7ADB9B7C">
            <w:pPr>
              <w:jc w:val="center"/>
              <w:rPr>
                <w:rFonts w:hint="default" w:cs="宋体"/>
                <w:sz w:val="21"/>
                <w:szCs w:val="21"/>
              </w:rPr>
            </w:pPr>
            <w:r>
              <w:rPr>
                <w:rFonts w:cs="宋体"/>
                <w:sz w:val="21"/>
                <w:szCs w:val="21"/>
              </w:rPr>
              <w:t>2018</w:t>
            </w:r>
          </w:p>
        </w:tc>
        <w:tc>
          <w:tcPr>
            <w:tcW w:w="1309" w:type="dxa"/>
            <w:tcBorders>
              <w:left w:val="nil"/>
              <w:right w:val="single" w:color="auto" w:sz="4" w:space="0"/>
            </w:tcBorders>
            <w:noWrap/>
            <w:vAlign w:val="center"/>
          </w:tcPr>
          <w:p w14:paraId="4A424682">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1983233</w:t>
            </w:r>
          </w:p>
        </w:tc>
        <w:tc>
          <w:tcPr>
            <w:tcW w:w="1309" w:type="dxa"/>
            <w:tcBorders>
              <w:left w:val="nil"/>
              <w:right w:val="single" w:color="auto" w:sz="4" w:space="0"/>
            </w:tcBorders>
            <w:noWrap/>
            <w:vAlign w:val="center"/>
          </w:tcPr>
          <w:p w14:paraId="658979A0">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271001</w:t>
            </w:r>
          </w:p>
        </w:tc>
        <w:tc>
          <w:tcPr>
            <w:tcW w:w="1309" w:type="dxa"/>
            <w:tcBorders>
              <w:left w:val="nil"/>
              <w:right w:val="single" w:color="auto" w:sz="4" w:space="0"/>
            </w:tcBorders>
            <w:noWrap/>
            <w:vAlign w:val="center"/>
          </w:tcPr>
          <w:p w14:paraId="04B8A92D">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747425</w:t>
            </w:r>
          </w:p>
        </w:tc>
        <w:tc>
          <w:tcPr>
            <w:tcW w:w="1309" w:type="dxa"/>
            <w:tcBorders>
              <w:left w:val="nil"/>
              <w:right w:val="single" w:color="auto" w:sz="4" w:space="0"/>
            </w:tcBorders>
            <w:noWrap/>
            <w:vAlign w:val="center"/>
          </w:tcPr>
          <w:p w14:paraId="0ED598A2">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403186</w:t>
            </w:r>
          </w:p>
        </w:tc>
        <w:tc>
          <w:tcPr>
            <w:tcW w:w="1310" w:type="dxa"/>
            <w:tcBorders>
              <w:left w:val="nil"/>
              <w:right w:val="single" w:color="auto" w:sz="4" w:space="0"/>
            </w:tcBorders>
            <w:noWrap/>
            <w:vAlign w:val="center"/>
          </w:tcPr>
          <w:p w14:paraId="57045DA1">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344239</w:t>
            </w:r>
          </w:p>
        </w:tc>
        <w:tc>
          <w:tcPr>
            <w:tcW w:w="1310" w:type="dxa"/>
            <w:tcBorders>
              <w:left w:val="nil"/>
              <w:right w:val="nil"/>
            </w:tcBorders>
            <w:noWrap/>
            <w:vAlign w:val="center"/>
          </w:tcPr>
          <w:p w14:paraId="181CA91E">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964807</w:t>
            </w:r>
          </w:p>
        </w:tc>
      </w:tr>
      <w:tr w14:paraId="0F15D76B">
        <w:tblPrEx>
          <w:tblCellMar>
            <w:top w:w="0" w:type="dxa"/>
            <w:left w:w="108" w:type="dxa"/>
            <w:bottom w:w="0" w:type="dxa"/>
            <w:right w:w="108" w:type="dxa"/>
          </w:tblCellMar>
        </w:tblPrEx>
        <w:trPr>
          <w:trHeight w:val="368" w:hRule="exact"/>
        </w:trPr>
        <w:tc>
          <w:tcPr>
            <w:tcW w:w="1248" w:type="dxa"/>
            <w:tcBorders>
              <w:left w:val="nil"/>
              <w:right w:val="single" w:color="auto" w:sz="4" w:space="0"/>
            </w:tcBorders>
            <w:noWrap/>
            <w:vAlign w:val="center"/>
          </w:tcPr>
          <w:p w14:paraId="391320DE">
            <w:pPr>
              <w:jc w:val="center"/>
              <w:rPr>
                <w:rFonts w:hint="default" w:cs="宋体"/>
                <w:sz w:val="21"/>
                <w:szCs w:val="21"/>
              </w:rPr>
            </w:pPr>
            <w:r>
              <w:rPr>
                <w:rFonts w:cs="宋体"/>
                <w:sz w:val="21"/>
                <w:szCs w:val="21"/>
              </w:rPr>
              <w:t>2019</w:t>
            </w:r>
          </w:p>
        </w:tc>
        <w:tc>
          <w:tcPr>
            <w:tcW w:w="1309" w:type="dxa"/>
            <w:tcBorders>
              <w:left w:val="nil"/>
              <w:right w:val="single" w:color="auto" w:sz="4" w:space="0"/>
            </w:tcBorders>
            <w:noWrap/>
            <w:vAlign w:val="center"/>
          </w:tcPr>
          <w:p w14:paraId="31CA713E">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2222796</w:t>
            </w:r>
          </w:p>
        </w:tc>
        <w:tc>
          <w:tcPr>
            <w:tcW w:w="1309" w:type="dxa"/>
            <w:tcBorders>
              <w:left w:val="nil"/>
              <w:right w:val="single" w:color="auto" w:sz="4" w:space="0"/>
            </w:tcBorders>
            <w:noWrap/>
            <w:vAlign w:val="center"/>
          </w:tcPr>
          <w:p w14:paraId="72C0FD3E">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319422</w:t>
            </w:r>
          </w:p>
        </w:tc>
        <w:tc>
          <w:tcPr>
            <w:tcW w:w="1309" w:type="dxa"/>
            <w:tcBorders>
              <w:left w:val="nil"/>
              <w:right w:val="single" w:color="auto" w:sz="4" w:space="0"/>
            </w:tcBorders>
            <w:noWrap/>
            <w:vAlign w:val="center"/>
          </w:tcPr>
          <w:p w14:paraId="33028F34">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788599</w:t>
            </w:r>
          </w:p>
        </w:tc>
        <w:tc>
          <w:tcPr>
            <w:tcW w:w="1309" w:type="dxa"/>
            <w:tcBorders>
              <w:left w:val="nil"/>
              <w:right w:val="single" w:color="auto" w:sz="4" w:space="0"/>
            </w:tcBorders>
            <w:noWrap/>
            <w:vAlign w:val="center"/>
          </w:tcPr>
          <w:p w14:paraId="6E65F39E">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412360</w:t>
            </w:r>
          </w:p>
        </w:tc>
        <w:tc>
          <w:tcPr>
            <w:tcW w:w="1310" w:type="dxa"/>
            <w:tcBorders>
              <w:left w:val="nil"/>
              <w:right w:val="single" w:color="auto" w:sz="4" w:space="0"/>
            </w:tcBorders>
            <w:noWrap/>
            <w:vAlign w:val="center"/>
          </w:tcPr>
          <w:p w14:paraId="1F168AC1">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376239</w:t>
            </w:r>
          </w:p>
        </w:tc>
        <w:tc>
          <w:tcPr>
            <w:tcW w:w="1310" w:type="dxa"/>
            <w:tcBorders>
              <w:left w:val="nil"/>
              <w:right w:val="nil"/>
            </w:tcBorders>
            <w:noWrap/>
            <w:vAlign w:val="center"/>
          </w:tcPr>
          <w:p w14:paraId="1C09CDC4">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1114775</w:t>
            </w:r>
          </w:p>
        </w:tc>
      </w:tr>
      <w:tr w14:paraId="0452A8CF">
        <w:tblPrEx>
          <w:tblCellMar>
            <w:top w:w="0" w:type="dxa"/>
            <w:left w:w="108" w:type="dxa"/>
            <w:bottom w:w="0" w:type="dxa"/>
            <w:right w:w="108" w:type="dxa"/>
          </w:tblCellMar>
        </w:tblPrEx>
        <w:trPr>
          <w:trHeight w:val="368" w:hRule="exact"/>
        </w:trPr>
        <w:tc>
          <w:tcPr>
            <w:tcW w:w="1248" w:type="dxa"/>
            <w:tcBorders>
              <w:left w:val="nil"/>
              <w:right w:val="single" w:color="auto" w:sz="4" w:space="0"/>
            </w:tcBorders>
            <w:noWrap/>
            <w:vAlign w:val="center"/>
          </w:tcPr>
          <w:p w14:paraId="7D564F72">
            <w:pPr>
              <w:jc w:val="center"/>
              <w:rPr>
                <w:rFonts w:hint="default" w:cs="宋体"/>
                <w:sz w:val="21"/>
                <w:szCs w:val="21"/>
              </w:rPr>
            </w:pPr>
            <w:r>
              <w:rPr>
                <w:rFonts w:cs="宋体"/>
                <w:sz w:val="21"/>
                <w:szCs w:val="21"/>
              </w:rPr>
              <w:t>2020</w:t>
            </w:r>
          </w:p>
        </w:tc>
        <w:tc>
          <w:tcPr>
            <w:tcW w:w="1309" w:type="dxa"/>
            <w:tcBorders>
              <w:left w:val="nil"/>
              <w:right w:val="single" w:color="auto" w:sz="4" w:space="0"/>
            </w:tcBorders>
            <w:noWrap/>
            <w:vAlign w:val="center"/>
          </w:tcPr>
          <w:p w14:paraId="78F25FE9">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2450974</w:t>
            </w:r>
          </w:p>
        </w:tc>
        <w:tc>
          <w:tcPr>
            <w:tcW w:w="1309" w:type="dxa"/>
            <w:tcBorders>
              <w:left w:val="nil"/>
              <w:right w:val="single" w:color="auto" w:sz="4" w:space="0"/>
            </w:tcBorders>
            <w:noWrap/>
            <w:vAlign w:val="center"/>
          </w:tcPr>
          <w:p w14:paraId="6F9CA09F">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371787</w:t>
            </w:r>
          </w:p>
        </w:tc>
        <w:tc>
          <w:tcPr>
            <w:tcW w:w="1309" w:type="dxa"/>
            <w:tcBorders>
              <w:left w:val="nil"/>
              <w:right w:val="single" w:color="auto" w:sz="4" w:space="0"/>
            </w:tcBorders>
            <w:noWrap/>
            <w:vAlign w:val="center"/>
          </w:tcPr>
          <w:p w14:paraId="47B923FA">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797813</w:t>
            </w:r>
          </w:p>
        </w:tc>
        <w:tc>
          <w:tcPr>
            <w:tcW w:w="1309" w:type="dxa"/>
            <w:tcBorders>
              <w:left w:val="nil"/>
              <w:right w:val="single" w:color="auto" w:sz="4" w:space="0"/>
            </w:tcBorders>
            <w:noWrap/>
            <w:vAlign w:val="center"/>
          </w:tcPr>
          <w:p w14:paraId="0698DC78">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405088</w:t>
            </w:r>
          </w:p>
        </w:tc>
        <w:tc>
          <w:tcPr>
            <w:tcW w:w="1310" w:type="dxa"/>
            <w:tcBorders>
              <w:left w:val="nil"/>
              <w:right w:val="single" w:color="auto" w:sz="4" w:space="0"/>
            </w:tcBorders>
            <w:noWrap/>
            <w:vAlign w:val="center"/>
          </w:tcPr>
          <w:p w14:paraId="35509231">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392725</w:t>
            </w:r>
          </w:p>
        </w:tc>
        <w:tc>
          <w:tcPr>
            <w:tcW w:w="1310" w:type="dxa"/>
            <w:tcBorders>
              <w:left w:val="nil"/>
              <w:right w:val="nil"/>
            </w:tcBorders>
            <w:noWrap/>
            <w:vAlign w:val="center"/>
          </w:tcPr>
          <w:p w14:paraId="2FBEF861">
            <w:pPr>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1281374</w:t>
            </w:r>
          </w:p>
        </w:tc>
      </w:tr>
      <w:tr w14:paraId="584DEEB0">
        <w:tblPrEx>
          <w:tblCellMar>
            <w:top w:w="0" w:type="dxa"/>
            <w:left w:w="108" w:type="dxa"/>
            <w:bottom w:w="0" w:type="dxa"/>
            <w:right w:w="108" w:type="dxa"/>
          </w:tblCellMar>
        </w:tblPrEx>
        <w:trPr>
          <w:trHeight w:val="368" w:hRule="exact"/>
        </w:trPr>
        <w:tc>
          <w:tcPr>
            <w:tcW w:w="1248" w:type="dxa"/>
            <w:tcBorders>
              <w:left w:val="nil"/>
              <w:bottom w:val="single" w:color="auto" w:sz="4" w:space="0"/>
              <w:right w:val="single" w:color="auto" w:sz="4" w:space="0"/>
            </w:tcBorders>
            <w:noWrap/>
            <w:vAlign w:val="center"/>
          </w:tcPr>
          <w:p w14:paraId="63CDAC6F">
            <w:pPr>
              <w:jc w:val="center"/>
              <w:rPr>
                <w:rFonts w:hint="default" w:cs="宋体"/>
                <w:sz w:val="21"/>
                <w:szCs w:val="21"/>
              </w:rPr>
            </w:pPr>
            <w:r>
              <w:rPr>
                <w:rFonts w:cs="宋体"/>
                <w:sz w:val="21"/>
                <w:szCs w:val="21"/>
              </w:rPr>
              <w:t>2021</w:t>
            </w:r>
          </w:p>
        </w:tc>
        <w:tc>
          <w:tcPr>
            <w:tcW w:w="1309" w:type="dxa"/>
            <w:tcBorders>
              <w:left w:val="nil"/>
              <w:bottom w:val="single" w:color="auto" w:sz="4" w:space="0"/>
              <w:right w:val="single" w:color="auto" w:sz="4" w:space="0"/>
            </w:tcBorders>
            <w:noWrap/>
          </w:tcPr>
          <w:p w14:paraId="78A8377E">
            <w:pPr>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2701229</w:t>
            </w:r>
          </w:p>
        </w:tc>
        <w:tc>
          <w:tcPr>
            <w:tcW w:w="1309" w:type="dxa"/>
            <w:tcBorders>
              <w:left w:val="nil"/>
              <w:bottom w:val="single" w:color="auto" w:sz="4" w:space="0"/>
              <w:right w:val="single" w:color="auto" w:sz="4" w:space="0"/>
            </w:tcBorders>
            <w:noWrap/>
          </w:tcPr>
          <w:p w14:paraId="70ABBE15">
            <w:pPr>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394806</w:t>
            </w:r>
          </w:p>
        </w:tc>
        <w:tc>
          <w:tcPr>
            <w:tcW w:w="1309" w:type="dxa"/>
            <w:tcBorders>
              <w:left w:val="nil"/>
              <w:bottom w:val="single" w:color="auto" w:sz="4" w:space="0"/>
              <w:right w:val="single" w:color="auto" w:sz="4" w:space="0"/>
            </w:tcBorders>
            <w:noWrap/>
          </w:tcPr>
          <w:p w14:paraId="5E9EF7B0">
            <w:pPr>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1027246</w:t>
            </w:r>
          </w:p>
        </w:tc>
        <w:tc>
          <w:tcPr>
            <w:tcW w:w="1309" w:type="dxa"/>
            <w:tcBorders>
              <w:left w:val="nil"/>
              <w:bottom w:val="single" w:color="auto" w:sz="4" w:space="0"/>
              <w:right w:val="single" w:color="auto" w:sz="4" w:space="0"/>
            </w:tcBorders>
            <w:noWrap/>
          </w:tcPr>
          <w:p w14:paraId="15C779B7">
            <w:pPr>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406575</w:t>
            </w:r>
          </w:p>
        </w:tc>
        <w:tc>
          <w:tcPr>
            <w:tcW w:w="1310" w:type="dxa"/>
            <w:tcBorders>
              <w:left w:val="nil"/>
              <w:bottom w:val="single" w:color="auto" w:sz="4" w:space="0"/>
              <w:right w:val="single" w:color="auto" w:sz="4" w:space="0"/>
            </w:tcBorders>
            <w:noWrap/>
          </w:tcPr>
          <w:p w14:paraId="16142C00">
            <w:pPr>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620671</w:t>
            </w:r>
          </w:p>
        </w:tc>
        <w:tc>
          <w:tcPr>
            <w:tcW w:w="1310" w:type="dxa"/>
            <w:tcBorders>
              <w:left w:val="nil"/>
              <w:bottom w:val="single" w:color="auto" w:sz="4" w:space="0"/>
              <w:right w:val="nil"/>
            </w:tcBorders>
            <w:noWrap/>
          </w:tcPr>
          <w:p w14:paraId="0B0CE8A0">
            <w:pPr>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1279177</w:t>
            </w:r>
          </w:p>
        </w:tc>
      </w:tr>
    </w:tbl>
    <w:p w14:paraId="0996AB4B">
      <w:pPr>
        <w:pStyle w:val="12"/>
        <w:spacing w:before="0" w:beforeAutospacing="0" w:after="0" w:afterAutospacing="0" w:line="500" w:lineRule="exact"/>
        <w:jc w:val="both"/>
        <w:rPr>
          <w:rFonts w:hint="default"/>
          <w:sz w:val="21"/>
          <w:szCs w:val="21"/>
        </w:rPr>
      </w:pPr>
      <w:r>
        <w:rPr>
          <w:sz w:val="21"/>
          <w:szCs w:val="21"/>
        </w:rPr>
        <w:t>注：本章1990-2018年GDP数据根据第四次全国经济普查调整。</w:t>
      </w:r>
      <w:r>
        <w:rPr>
          <w:sz w:val="21"/>
          <w:szCs w:val="21"/>
        </w:rPr>
        <w:br w:type="page"/>
      </w:r>
      <w:r>
        <w:rPr>
          <w:sz w:val="21"/>
          <w:szCs w:val="21"/>
        </w:rPr>
        <w:t>2—1  续表单位：万元、元</w:t>
      </w:r>
    </w:p>
    <w:tbl>
      <w:tblPr>
        <w:tblStyle w:val="14"/>
        <w:tblW w:w="0" w:type="auto"/>
        <w:tblInd w:w="91" w:type="dxa"/>
        <w:tblLayout w:type="fixed"/>
        <w:tblCellMar>
          <w:top w:w="0" w:type="dxa"/>
          <w:left w:w="108" w:type="dxa"/>
          <w:bottom w:w="0" w:type="dxa"/>
          <w:right w:w="108" w:type="dxa"/>
        </w:tblCellMar>
      </w:tblPr>
      <w:tblGrid>
        <w:gridCol w:w="1270"/>
        <w:gridCol w:w="1345"/>
        <w:gridCol w:w="1143"/>
        <w:gridCol w:w="1142"/>
        <w:gridCol w:w="1142"/>
        <w:gridCol w:w="1029"/>
        <w:gridCol w:w="1144"/>
        <w:gridCol w:w="900"/>
      </w:tblGrid>
      <w:tr w14:paraId="01C97656">
        <w:tblPrEx>
          <w:tblCellMar>
            <w:top w:w="0" w:type="dxa"/>
            <w:left w:w="108" w:type="dxa"/>
            <w:bottom w:w="0" w:type="dxa"/>
            <w:right w:w="108" w:type="dxa"/>
          </w:tblCellMar>
        </w:tblPrEx>
        <w:trPr>
          <w:trHeight w:val="354" w:hRule="atLeast"/>
        </w:trPr>
        <w:tc>
          <w:tcPr>
            <w:tcW w:w="1270" w:type="dxa"/>
            <w:vMerge w:val="restart"/>
            <w:tcBorders>
              <w:top w:val="single" w:color="auto" w:sz="4" w:space="0"/>
              <w:left w:val="nil"/>
              <w:bottom w:val="single" w:color="auto" w:sz="4" w:space="0"/>
              <w:right w:val="single" w:color="auto" w:sz="4" w:space="0"/>
            </w:tcBorders>
            <w:noWrap/>
            <w:vAlign w:val="center"/>
          </w:tcPr>
          <w:p w14:paraId="1762DAE6">
            <w:pPr>
              <w:pStyle w:val="12"/>
              <w:spacing w:before="0" w:beforeAutospacing="0" w:after="0" w:afterAutospacing="0"/>
              <w:jc w:val="center"/>
              <w:rPr>
                <w:rFonts w:hint="default"/>
                <w:sz w:val="21"/>
              </w:rPr>
            </w:pPr>
            <w:r>
              <w:rPr>
                <w:sz w:val="21"/>
              </w:rPr>
              <w:t>年份　</w:t>
            </w:r>
          </w:p>
        </w:tc>
        <w:tc>
          <w:tcPr>
            <w:tcW w:w="6945" w:type="dxa"/>
            <w:gridSpan w:val="6"/>
            <w:tcBorders>
              <w:top w:val="single" w:color="auto" w:sz="4" w:space="0"/>
              <w:left w:val="nil"/>
              <w:bottom w:val="single" w:color="auto" w:sz="4" w:space="0"/>
              <w:right w:val="single" w:color="000000" w:sz="4" w:space="0"/>
            </w:tcBorders>
            <w:noWrap/>
            <w:vAlign w:val="center"/>
          </w:tcPr>
          <w:p w14:paraId="63789B29">
            <w:pPr>
              <w:pStyle w:val="12"/>
              <w:spacing w:before="0" w:beforeAutospacing="0" w:after="0" w:afterAutospacing="0"/>
              <w:jc w:val="center"/>
              <w:rPr>
                <w:rFonts w:hint="default"/>
                <w:sz w:val="21"/>
              </w:rPr>
            </w:pPr>
          </w:p>
        </w:tc>
        <w:tc>
          <w:tcPr>
            <w:tcW w:w="900" w:type="dxa"/>
            <w:vMerge w:val="restart"/>
            <w:tcBorders>
              <w:top w:val="single" w:color="auto" w:sz="4" w:space="0"/>
              <w:left w:val="single" w:color="auto" w:sz="4" w:space="0"/>
              <w:bottom w:val="single" w:color="000000" w:sz="4" w:space="0"/>
              <w:right w:val="nil"/>
            </w:tcBorders>
            <w:vAlign w:val="center"/>
          </w:tcPr>
          <w:p w14:paraId="4B2B1407">
            <w:pPr>
              <w:pStyle w:val="12"/>
              <w:spacing w:before="0" w:beforeAutospacing="0" w:after="0" w:afterAutospacing="0"/>
              <w:jc w:val="center"/>
              <w:rPr>
                <w:rFonts w:hint="default" w:cs="宋体"/>
                <w:sz w:val="18"/>
                <w:szCs w:val="18"/>
              </w:rPr>
            </w:pPr>
            <w:r>
              <w:rPr>
                <w:sz w:val="21"/>
              </w:rPr>
              <w:t>人均生产总值</w:t>
            </w:r>
          </w:p>
        </w:tc>
      </w:tr>
      <w:tr w14:paraId="533909B0">
        <w:tblPrEx>
          <w:tblCellMar>
            <w:top w:w="0" w:type="dxa"/>
            <w:left w:w="108" w:type="dxa"/>
            <w:bottom w:w="0" w:type="dxa"/>
            <w:right w:w="108" w:type="dxa"/>
          </w:tblCellMar>
        </w:tblPrEx>
        <w:trPr>
          <w:trHeight w:val="272" w:hRule="atLeast"/>
        </w:trPr>
        <w:tc>
          <w:tcPr>
            <w:tcW w:w="1270" w:type="dxa"/>
            <w:vMerge w:val="continue"/>
            <w:tcBorders>
              <w:top w:val="single" w:color="auto" w:sz="4" w:space="0"/>
              <w:left w:val="nil"/>
              <w:bottom w:val="single" w:color="auto" w:sz="4" w:space="0"/>
              <w:right w:val="single" w:color="auto" w:sz="4" w:space="0"/>
            </w:tcBorders>
            <w:vAlign w:val="center"/>
          </w:tcPr>
          <w:p w14:paraId="42F2CA65">
            <w:pPr>
              <w:pStyle w:val="12"/>
              <w:spacing w:before="0" w:beforeAutospacing="0" w:after="0" w:afterAutospacing="0"/>
              <w:jc w:val="center"/>
              <w:rPr>
                <w:rFonts w:hint="default"/>
                <w:sz w:val="21"/>
              </w:rPr>
            </w:pPr>
          </w:p>
        </w:tc>
        <w:tc>
          <w:tcPr>
            <w:tcW w:w="6945" w:type="dxa"/>
            <w:gridSpan w:val="6"/>
            <w:tcBorders>
              <w:top w:val="single" w:color="auto" w:sz="4" w:space="0"/>
              <w:left w:val="nil"/>
              <w:bottom w:val="single" w:color="auto" w:sz="4" w:space="0"/>
              <w:right w:val="single" w:color="000000" w:sz="4" w:space="0"/>
            </w:tcBorders>
            <w:noWrap/>
            <w:vAlign w:val="center"/>
          </w:tcPr>
          <w:p w14:paraId="7ACB648F">
            <w:pPr>
              <w:pStyle w:val="12"/>
              <w:spacing w:before="0" w:beforeAutospacing="0" w:after="0" w:afterAutospacing="0"/>
              <w:jc w:val="center"/>
              <w:rPr>
                <w:rFonts w:hint="default"/>
                <w:sz w:val="21"/>
              </w:rPr>
            </w:pPr>
          </w:p>
        </w:tc>
        <w:tc>
          <w:tcPr>
            <w:tcW w:w="900" w:type="dxa"/>
            <w:vMerge w:val="continue"/>
            <w:tcBorders>
              <w:top w:val="single" w:color="auto" w:sz="4" w:space="0"/>
              <w:left w:val="single" w:color="auto" w:sz="4" w:space="0"/>
              <w:bottom w:val="single" w:color="000000" w:sz="4" w:space="0"/>
              <w:right w:val="nil"/>
            </w:tcBorders>
            <w:vAlign w:val="center"/>
          </w:tcPr>
          <w:p w14:paraId="776EA6F0">
            <w:pPr>
              <w:rPr>
                <w:rFonts w:hint="default" w:cs="宋体"/>
                <w:sz w:val="18"/>
                <w:szCs w:val="18"/>
              </w:rPr>
            </w:pPr>
          </w:p>
        </w:tc>
      </w:tr>
      <w:tr w14:paraId="1D536EF5">
        <w:tblPrEx>
          <w:tblCellMar>
            <w:top w:w="0" w:type="dxa"/>
            <w:left w:w="108" w:type="dxa"/>
            <w:bottom w:w="0" w:type="dxa"/>
            <w:right w:w="108" w:type="dxa"/>
          </w:tblCellMar>
        </w:tblPrEx>
        <w:trPr>
          <w:trHeight w:val="702" w:hRule="atLeast"/>
        </w:trPr>
        <w:tc>
          <w:tcPr>
            <w:tcW w:w="1270" w:type="dxa"/>
            <w:vMerge w:val="continue"/>
            <w:tcBorders>
              <w:top w:val="single" w:color="auto" w:sz="4" w:space="0"/>
              <w:left w:val="nil"/>
              <w:bottom w:val="single" w:color="auto" w:sz="4" w:space="0"/>
              <w:right w:val="single" w:color="auto" w:sz="4" w:space="0"/>
            </w:tcBorders>
            <w:vAlign w:val="center"/>
          </w:tcPr>
          <w:p w14:paraId="23EDC092">
            <w:pPr>
              <w:pStyle w:val="12"/>
              <w:spacing w:before="0" w:beforeAutospacing="0" w:after="0" w:afterAutospacing="0"/>
              <w:jc w:val="center"/>
              <w:rPr>
                <w:rFonts w:hint="default"/>
                <w:sz w:val="21"/>
              </w:rPr>
            </w:pPr>
          </w:p>
        </w:tc>
        <w:tc>
          <w:tcPr>
            <w:tcW w:w="1345" w:type="dxa"/>
            <w:tcBorders>
              <w:top w:val="nil"/>
              <w:left w:val="nil"/>
              <w:bottom w:val="single" w:color="auto" w:sz="4" w:space="0"/>
              <w:right w:val="single" w:color="auto" w:sz="4" w:space="0"/>
            </w:tcBorders>
            <w:vAlign w:val="center"/>
          </w:tcPr>
          <w:p w14:paraId="3DEF9B16">
            <w:pPr>
              <w:pStyle w:val="12"/>
              <w:spacing w:before="0" w:beforeAutospacing="0" w:after="0" w:afterAutospacing="0"/>
              <w:ind w:left="-62" w:leftChars="-26"/>
              <w:jc w:val="center"/>
              <w:rPr>
                <w:rFonts w:hint="default"/>
                <w:spacing w:val="-24"/>
                <w:sz w:val="21"/>
                <w:szCs w:val="21"/>
              </w:rPr>
            </w:pPr>
            <w:r>
              <w:rPr>
                <w:spacing w:val="-24"/>
                <w:sz w:val="21"/>
                <w:szCs w:val="21"/>
              </w:rPr>
              <w:t>交通运输、仓储及邮政业</w:t>
            </w:r>
          </w:p>
        </w:tc>
        <w:tc>
          <w:tcPr>
            <w:tcW w:w="1143" w:type="dxa"/>
            <w:tcBorders>
              <w:top w:val="nil"/>
              <w:left w:val="nil"/>
              <w:bottom w:val="single" w:color="auto" w:sz="4" w:space="0"/>
              <w:right w:val="single" w:color="auto" w:sz="4" w:space="0"/>
            </w:tcBorders>
            <w:vAlign w:val="center"/>
          </w:tcPr>
          <w:p w14:paraId="4E0E34A9">
            <w:pPr>
              <w:pStyle w:val="12"/>
              <w:spacing w:before="0" w:beforeAutospacing="0" w:after="0" w:afterAutospacing="0"/>
              <w:jc w:val="center"/>
              <w:rPr>
                <w:rFonts w:hint="default"/>
                <w:sz w:val="21"/>
              </w:rPr>
            </w:pPr>
            <w:r>
              <w:rPr>
                <w:sz w:val="21"/>
              </w:rPr>
              <w:t>批发和</w:t>
            </w:r>
          </w:p>
          <w:p w14:paraId="7BF03E32">
            <w:pPr>
              <w:pStyle w:val="12"/>
              <w:spacing w:before="0" w:beforeAutospacing="0" w:after="0" w:afterAutospacing="0"/>
              <w:jc w:val="center"/>
              <w:rPr>
                <w:rFonts w:hint="default"/>
                <w:sz w:val="21"/>
              </w:rPr>
            </w:pPr>
            <w:r>
              <w:rPr>
                <w:sz w:val="21"/>
              </w:rPr>
              <w:t>零售业</w:t>
            </w:r>
          </w:p>
        </w:tc>
        <w:tc>
          <w:tcPr>
            <w:tcW w:w="1142" w:type="dxa"/>
            <w:tcBorders>
              <w:top w:val="nil"/>
              <w:left w:val="nil"/>
              <w:bottom w:val="single" w:color="auto" w:sz="4" w:space="0"/>
              <w:right w:val="single" w:color="auto" w:sz="4" w:space="0"/>
            </w:tcBorders>
            <w:vAlign w:val="center"/>
          </w:tcPr>
          <w:p w14:paraId="768AC8AF">
            <w:pPr>
              <w:pStyle w:val="12"/>
              <w:spacing w:before="0" w:beforeAutospacing="0" w:after="0" w:afterAutospacing="0"/>
              <w:jc w:val="center"/>
              <w:rPr>
                <w:rFonts w:hint="default"/>
                <w:sz w:val="21"/>
              </w:rPr>
            </w:pPr>
            <w:r>
              <w:rPr>
                <w:sz w:val="21"/>
              </w:rPr>
              <w:t>住宿和</w:t>
            </w:r>
          </w:p>
          <w:p w14:paraId="4FE6329A">
            <w:pPr>
              <w:pStyle w:val="12"/>
              <w:spacing w:before="0" w:beforeAutospacing="0" w:after="0" w:afterAutospacing="0"/>
              <w:jc w:val="center"/>
              <w:rPr>
                <w:rFonts w:hint="default"/>
                <w:sz w:val="21"/>
              </w:rPr>
            </w:pPr>
            <w:r>
              <w:rPr>
                <w:sz w:val="21"/>
              </w:rPr>
              <w:t>餐饮业</w:t>
            </w:r>
          </w:p>
        </w:tc>
        <w:tc>
          <w:tcPr>
            <w:tcW w:w="1142" w:type="dxa"/>
            <w:tcBorders>
              <w:top w:val="nil"/>
              <w:left w:val="nil"/>
              <w:bottom w:val="single" w:color="auto" w:sz="4" w:space="0"/>
              <w:right w:val="single" w:color="auto" w:sz="4" w:space="0"/>
            </w:tcBorders>
            <w:vAlign w:val="center"/>
          </w:tcPr>
          <w:p w14:paraId="6B8DF466">
            <w:pPr>
              <w:pStyle w:val="12"/>
              <w:spacing w:before="0" w:beforeAutospacing="0" w:after="0" w:afterAutospacing="0"/>
              <w:jc w:val="center"/>
              <w:rPr>
                <w:rFonts w:hint="default"/>
                <w:sz w:val="21"/>
              </w:rPr>
            </w:pPr>
            <w:r>
              <w:rPr>
                <w:sz w:val="21"/>
              </w:rPr>
              <w:t>金融</w:t>
            </w:r>
          </w:p>
          <w:p w14:paraId="0AF7316C">
            <w:pPr>
              <w:pStyle w:val="12"/>
              <w:spacing w:before="0" w:beforeAutospacing="0" w:after="0" w:afterAutospacing="0"/>
              <w:jc w:val="center"/>
              <w:rPr>
                <w:rFonts w:hint="default"/>
                <w:sz w:val="21"/>
              </w:rPr>
            </w:pPr>
            <w:r>
              <w:rPr>
                <w:sz w:val="21"/>
              </w:rPr>
              <w:t>保险业</w:t>
            </w:r>
          </w:p>
        </w:tc>
        <w:tc>
          <w:tcPr>
            <w:tcW w:w="1029" w:type="dxa"/>
            <w:tcBorders>
              <w:top w:val="nil"/>
              <w:left w:val="nil"/>
              <w:bottom w:val="single" w:color="auto" w:sz="4" w:space="0"/>
              <w:right w:val="nil"/>
            </w:tcBorders>
            <w:vAlign w:val="center"/>
          </w:tcPr>
          <w:p w14:paraId="3AF6515E">
            <w:pPr>
              <w:pStyle w:val="12"/>
              <w:spacing w:before="0" w:beforeAutospacing="0" w:after="0" w:afterAutospacing="0"/>
              <w:jc w:val="center"/>
              <w:rPr>
                <w:rFonts w:hint="default"/>
                <w:sz w:val="21"/>
              </w:rPr>
            </w:pPr>
            <w:r>
              <w:rPr>
                <w:sz w:val="21"/>
              </w:rPr>
              <w:t>房地</w:t>
            </w:r>
          </w:p>
          <w:p w14:paraId="396C85DE">
            <w:pPr>
              <w:pStyle w:val="12"/>
              <w:spacing w:before="0" w:beforeAutospacing="0" w:after="0" w:afterAutospacing="0"/>
              <w:jc w:val="center"/>
              <w:rPr>
                <w:rFonts w:hint="default"/>
                <w:sz w:val="21"/>
              </w:rPr>
            </w:pPr>
            <w:r>
              <w:rPr>
                <w:sz w:val="21"/>
              </w:rPr>
              <w:t>产业</w:t>
            </w:r>
          </w:p>
        </w:tc>
        <w:tc>
          <w:tcPr>
            <w:tcW w:w="1142" w:type="dxa"/>
            <w:tcBorders>
              <w:top w:val="nil"/>
              <w:left w:val="single" w:color="auto" w:sz="4" w:space="0"/>
              <w:bottom w:val="single" w:color="auto" w:sz="4" w:space="0"/>
              <w:right w:val="nil"/>
            </w:tcBorders>
            <w:vAlign w:val="center"/>
          </w:tcPr>
          <w:p w14:paraId="2D1398A1">
            <w:pPr>
              <w:pStyle w:val="12"/>
              <w:spacing w:before="0" w:beforeAutospacing="0" w:after="0" w:afterAutospacing="0"/>
              <w:jc w:val="center"/>
              <w:rPr>
                <w:rFonts w:hint="default"/>
                <w:sz w:val="21"/>
              </w:rPr>
            </w:pPr>
            <w:r>
              <w:rPr>
                <w:sz w:val="21"/>
              </w:rPr>
              <w:t>其他</w:t>
            </w:r>
          </w:p>
          <w:p w14:paraId="0B76EAC8">
            <w:pPr>
              <w:pStyle w:val="12"/>
              <w:spacing w:before="0" w:beforeAutospacing="0" w:after="0" w:afterAutospacing="0"/>
              <w:jc w:val="center"/>
              <w:rPr>
                <w:rFonts w:hint="default"/>
                <w:sz w:val="21"/>
              </w:rPr>
            </w:pPr>
            <w:r>
              <w:rPr>
                <w:sz w:val="21"/>
              </w:rPr>
              <w:t>服务业</w:t>
            </w:r>
          </w:p>
        </w:tc>
        <w:tc>
          <w:tcPr>
            <w:tcW w:w="900" w:type="dxa"/>
            <w:vMerge w:val="continue"/>
            <w:tcBorders>
              <w:top w:val="single" w:color="auto" w:sz="4" w:space="0"/>
              <w:left w:val="single" w:color="auto" w:sz="4" w:space="0"/>
              <w:bottom w:val="single" w:color="000000" w:sz="4" w:space="0"/>
              <w:right w:val="nil"/>
            </w:tcBorders>
            <w:vAlign w:val="center"/>
          </w:tcPr>
          <w:p w14:paraId="2665A4F0">
            <w:pPr>
              <w:rPr>
                <w:rFonts w:hint="default" w:cs="宋体"/>
                <w:sz w:val="18"/>
                <w:szCs w:val="18"/>
              </w:rPr>
            </w:pPr>
          </w:p>
        </w:tc>
      </w:tr>
      <w:tr w14:paraId="3251F35D">
        <w:tblPrEx>
          <w:tblCellMar>
            <w:top w:w="0" w:type="dxa"/>
            <w:left w:w="108" w:type="dxa"/>
            <w:bottom w:w="0" w:type="dxa"/>
            <w:right w:w="108" w:type="dxa"/>
          </w:tblCellMar>
        </w:tblPrEx>
        <w:trPr>
          <w:trHeight w:val="378" w:hRule="exact"/>
        </w:trPr>
        <w:tc>
          <w:tcPr>
            <w:tcW w:w="1270" w:type="dxa"/>
            <w:tcBorders>
              <w:left w:val="nil"/>
              <w:right w:val="single" w:color="auto" w:sz="4" w:space="0"/>
            </w:tcBorders>
            <w:noWrap/>
            <w:vAlign w:val="center"/>
          </w:tcPr>
          <w:p w14:paraId="56104315">
            <w:pPr>
              <w:jc w:val="center"/>
              <w:rPr>
                <w:rFonts w:hint="default" w:cs="宋体"/>
                <w:sz w:val="21"/>
                <w:szCs w:val="21"/>
              </w:rPr>
            </w:pPr>
            <w:r>
              <w:rPr>
                <w:rFonts w:cs="宋体"/>
                <w:sz w:val="21"/>
                <w:szCs w:val="21"/>
              </w:rPr>
              <w:t>1990</w:t>
            </w:r>
          </w:p>
        </w:tc>
        <w:tc>
          <w:tcPr>
            <w:tcW w:w="1345" w:type="dxa"/>
            <w:tcBorders>
              <w:left w:val="nil"/>
              <w:right w:val="nil"/>
            </w:tcBorders>
            <w:noWrap/>
            <w:vAlign w:val="center"/>
          </w:tcPr>
          <w:p w14:paraId="7B86793C">
            <w:pPr>
              <w:jc w:val="right"/>
              <w:rPr>
                <w:rFonts w:hint="default" w:ascii="华文细黑" w:hAnsi="华文细黑" w:eastAsia="华文细黑"/>
                <w:sz w:val="21"/>
                <w:szCs w:val="21"/>
              </w:rPr>
            </w:pPr>
            <w:r>
              <w:rPr>
                <w:rFonts w:ascii="华文细黑" w:hAnsi="华文细黑" w:eastAsia="华文细黑"/>
                <w:sz w:val="21"/>
                <w:szCs w:val="21"/>
              </w:rPr>
              <w:t>1024</w:t>
            </w:r>
          </w:p>
        </w:tc>
        <w:tc>
          <w:tcPr>
            <w:tcW w:w="1143" w:type="dxa"/>
            <w:tcBorders>
              <w:left w:val="single" w:color="auto" w:sz="4" w:space="0"/>
              <w:right w:val="nil"/>
            </w:tcBorders>
            <w:noWrap/>
            <w:vAlign w:val="center"/>
          </w:tcPr>
          <w:p w14:paraId="35216607">
            <w:pPr>
              <w:jc w:val="right"/>
              <w:rPr>
                <w:rFonts w:hint="default" w:ascii="华文细黑" w:hAnsi="华文细黑" w:eastAsia="华文细黑"/>
                <w:sz w:val="21"/>
                <w:szCs w:val="21"/>
              </w:rPr>
            </w:pPr>
            <w:r>
              <w:rPr>
                <w:rFonts w:ascii="华文细黑" w:hAnsi="华文细黑" w:eastAsia="华文细黑"/>
                <w:sz w:val="21"/>
                <w:szCs w:val="21"/>
              </w:rPr>
              <w:t>1291</w:t>
            </w:r>
          </w:p>
        </w:tc>
        <w:tc>
          <w:tcPr>
            <w:tcW w:w="1142" w:type="dxa"/>
            <w:tcBorders>
              <w:left w:val="single" w:color="auto" w:sz="4" w:space="0"/>
              <w:right w:val="nil"/>
            </w:tcBorders>
            <w:noWrap/>
            <w:vAlign w:val="center"/>
          </w:tcPr>
          <w:p w14:paraId="50D63176">
            <w:pPr>
              <w:jc w:val="right"/>
              <w:rPr>
                <w:rFonts w:hint="default" w:ascii="华文细黑" w:hAnsi="华文细黑" w:eastAsia="华文细黑"/>
                <w:sz w:val="21"/>
                <w:szCs w:val="21"/>
              </w:rPr>
            </w:pPr>
            <w:r>
              <w:rPr>
                <w:rFonts w:ascii="华文细黑" w:hAnsi="华文细黑" w:eastAsia="华文细黑"/>
                <w:sz w:val="21"/>
                <w:szCs w:val="21"/>
              </w:rPr>
              <w:t>596</w:t>
            </w:r>
          </w:p>
        </w:tc>
        <w:tc>
          <w:tcPr>
            <w:tcW w:w="1142" w:type="dxa"/>
            <w:tcBorders>
              <w:left w:val="single" w:color="auto" w:sz="4" w:space="0"/>
              <w:right w:val="nil"/>
            </w:tcBorders>
            <w:noWrap/>
            <w:vAlign w:val="center"/>
          </w:tcPr>
          <w:p w14:paraId="283D0789">
            <w:pPr>
              <w:jc w:val="right"/>
              <w:rPr>
                <w:rFonts w:hint="default" w:ascii="华文细黑" w:hAnsi="华文细黑" w:eastAsia="华文细黑"/>
                <w:sz w:val="21"/>
                <w:szCs w:val="21"/>
              </w:rPr>
            </w:pPr>
            <w:r>
              <w:rPr>
                <w:rFonts w:ascii="华文细黑" w:hAnsi="华文细黑" w:eastAsia="华文细黑"/>
                <w:sz w:val="21"/>
                <w:szCs w:val="21"/>
              </w:rPr>
              <w:t>824</w:t>
            </w:r>
          </w:p>
        </w:tc>
        <w:tc>
          <w:tcPr>
            <w:tcW w:w="1029" w:type="dxa"/>
            <w:tcBorders>
              <w:left w:val="single" w:color="auto" w:sz="4" w:space="0"/>
              <w:right w:val="nil"/>
            </w:tcBorders>
            <w:noWrap/>
            <w:vAlign w:val="center"/>
          </w:tcPr>
          <w:p w14:paraId="3C5AC7B6">
            <w:pPr>
              <w:jc w:val="right"/>
              <w:rPr>
                <w:rFonts w:hint="default" w:ascii="华文细黑" w:hAnsi="华文细黑" w:eastAsia="华文细黑"/>
                <w:sz w:val="21"/>
                <w:szCs w:val="21"/>
              </w:rPr>
            </w:pPr>
            <w:r>
              <w:rPr>
                <w:rFonts w:ascii="华文细黑" w:hAnsi="华文细黑" w:eastAsia="华文细黑"/>
                <w:sz w:val="21"/>
                <w:szCs w:val="21"/>
              </w:rPr>
              <w:t>691</w:t>
            </w:r>
          </w:p>
        </w:tc>
        <w:tc>
          <w:tcPr>
            <w:tcW w:w="1142" w:type="dxa"/>
            <w:tcBorders>
              <w:left w:val="single" w:color="auto" w:sz="4" w:space="0"/>
              <w:right w:val="nil"/>
            </w:tcBorders>
            <w:noWrap/>
            <w:vAlign w:val="center"/>
          </w:tcPr>
          <w:p w14:paraId="7D25988A">
            <w:pPr>
              <w:jc w:val="right"/>
              <w:rPr>
                <w:rFonts w:hint="default" w:ascii="华文细黑" w:hAnsi="华文细黑" w:eastAsia="华文细黑"/>
                <w:sz w:val="21"/>
                <w:szCs w:val="21"/>
              </w:rPr>
            </w:pPr>
            <w:r>
              <w:rPr>
                <w:rFonts w:ascii="华文细黑" w:hAnsi="华文细黑" w:eastAsia="华文细黑"/>
                <w:sz w:val="21"/>
                <w:szCs w:val="21"/>
              </w:rPr>
              <w:t>2534</w:t>
            </w:r>
          </w:p>
        </w:tc>
        <w:tc>
          <w:tcPr>
            <w:tcW w:w="900" w:type="dxa"/>
            <w:tcBorders>
              <w:left w:val="single" w:color="auto" w:sz="4" w:space="0"/>
              <w:right w:val="nil"/>
            </w:tcBorders>
            <w:noWrap/>
            <w:vAlign w:val="center"/>
          </w:tcPr>
          <w:p w14:paraId="79B16086">
            <w:pPr>
              <w:jc w:val="right"/>
              <w:rPr>
                <w:rFonts w:hint="default" w:ascii="华文细黑" w:hAnsi="华文细黑" w:eastAsia="华文细黑"/>
                <w:sz w:val="21"/>
                <w:szCs w:val="21"/>
              </w:rPr>
            </w:pPr>
            <w:r>
              <w:rPr>
                <w:rFonts w:ascii="华文细黑" w:hAnsi="华文细黑" w:eastAsia="华文细黑"/>
                <w:sz w:val="21"/>
                <w:szCs w:val="21"/>
              </w:rPr>
              <w:t xml:space="preserve">554 </w:t>
            </w:r>
          </w:p>
        </w:tc>
      </w:tr>
      <w:tr w14:paraId="5977397D">
        <w:tblPrEx>
          <w:tblCellMar>
            <w:top w:w="0" w:type="dxa"/>
            <w:left w:w="108" w:type="dxa"/>
            <w:bottom w:w="0" w:type="dxa"/>
            <w:right w:w="108" w:type="dxa"/>
          </w:tblCellMar>
        </w:tblPrEx>
        <w:trPr>
          <w:trHeight w:val="378" w:hRule="exact"/>
        </w:trPr>
        <w:tc>
          <w:tcPr>
            <w:tcW w:w="1270" w:type="dxa"/>
            <w:tcBorders>
              <w:left w:val="nil"/>
              <w:right w:val="single" w:color="auto" w:sz="4" w:space="0"/>
            </w:tcBorders>
            <w:noWrap/>
            <w:vAlign w:val="center"/>
          </w:tcPr>
          <w:p w14:paraId="6C507E5E">
            <w:pPr>
              <w:jc w:val="center"/>
              <w:rPr>
                <w:rFonts w:hint="default" w:cs="宋体"/>
                <w:sz w:val="21"/>
                <w:szCs w:val="21"/>
              </w:rPr>
            </w:pPr>
            <w:r>
              <w:rPr>
                <w:rFonts w:cs="宋体"/>
                <w:sz w:val="21"/>
                <w:szCs w:val="21"/>
              </w:rPr>
              <w:t>1991</w:t>
            </w:r>
          </w:p>
        </w:tc>
        <w:tc>
          <w:tcPr>
            <w:tcW w:w="1345" w:type="dxa"/>
            <w:tcBorders>
              <w:left w:val="nil"/>
              <w:right w:val="nil"/>
            </w:tcBorders>
            <w:noWrap/>
            <w:vAlign w:val="center"/>
          </w:tcPr>
          <w:p w14:paraId="761BB141">
            <w:pPr>
              <w:jc w:val="right"/>
              <w:rPr>
                <w:rFonts w:hint="default" w:ascii="华文细黑" w:hAnsi="华文细黑" w:eastAsia="华文细黑"/>
                <w:sz w:val="21"/>
                <w:szCs w:val="21"/>
              </w:rPr>
            </w:pPr>
            <w:r>
              <w:rPr>
                <w:rFonts w:ascii="华文细黑" w:hAnsi="华文细黑" w:eastAsia="华文细黑"/>
                <w:sz w:val="21"/>
                <w:szCs w:val="21"/>
              </w:rPr>
              <w:t>1224</w:t>
            </w:r>
          </w:p>
        </w:tc>
        <w:tc>
          <w:tcPr>
            <w:tcW w:w="1143" w:type="dxa"/>
            <w:tcBorders>
              <w:left w:val="single" w:color="auto" w:sz="4" w:space="0"/>
              <w:right w:val="nil"/>
            </w:tcBorders>
            <w:noWrap/>
            <w:vAlign w:val="center"/>
          </w:tcPr>
          <w:p w14:paraId="06D91F7C">
            <w:pPr>
              <w:jc w:val="right"/>
              <w:rPr>
                <w:rFonts w:hint="default" w:ascii="华文细黑" w:hAnsi="华文细黑" w:eastAsia="华文细黑"/>
                <w:sz w:val="21"/>
                <w:szCs w:val="21"/>
              </w:rPr>
            </w:pPr>
            <w:r>
              <w:rPr>
                <w:rFonts w:ascii="华文细黑" w:hAnsi="华文细黑" w:eastAsia="华文细黑"/>
                <w:sz w:val="21"/>
                <w:szCs w:val="21"/>
              </w:rPr>
              <w:t>1769</w:t>
            </w:r>
          </w:p>
        </w:tc>
        <w:tc>
          <w:tcPr>
            <w:tcW w:w="1142" w:type="dxa"/>
            <w:tcBorders>
              <w:left w:val="single" w:color="auto" w:sz="4" w:space="0"/>
              <w:right w:val="nil"/>
            </w:tcBorders>
            <w:noWrap/>
            <w:vAlign w:val="center"/>
          </w:tcPr>
          <w:p w14:paraId="3271DF1E">
            <w:pPr>
              <w:jc w:val="right"/>
              <w:rPr>
                <w:rFonts w:hint="default" w:ascii="华文细黑" w:hAnsi="华文细黑" w:eastAsia="华文细黑"/>
                <w:sz w:val="21"/>
                <w:szCs w:val="21"/>
              </w:rPr>
            </w:pPr>
            <w:r>
              <w:rPr>
                <w:rFonts w:ascii="华文细黑" w:hAnsi="华文细黑" w:eastAsia="华文细黑"/>
                <w:sz w:val="21"/>
                <w:szCs w:val="21"/>
              </w:rPr>
              <w:t>612</w:t>
            </w:r>
          </w:p>
        </w:tc>
        <w:tc>
          <w:tcPr>
            <w:tcW w:w="1142" w:type="dxa"/>
            <w:tcBorders>
              <w:left w:val="single" w:color="auto" w:sz="4" w:space="0"/>
              <w:right w:val="nil"/>
            </w:tcBorders>
            <w:noWrap/>
            <w:vAlign w:val="center"/>
          </w:tcPr>
          <w:p w14:paraId="74B1DFF3">
            <w:pPr>
              <w:jc w:val="right"/>
              <w:rPr>
                <w:rFonts w:hint="default" w:ascii="华文细黑" w:hAnsi="华文细黑" w:eastAsia="华文细黑"/>
                <w:sz w:val="21"/>
                <w:szCs w:val="21"/>
              </w:rPr>
            </w:pPr>
            <w:r>
              <w:rPr>
                <w:rFonts w:ascii="华文细黑" w:hAnsi="华文细黑" w:eastAsia="华文细黑"/>
                <w:sz w:val="21"/>
                <w:szCs w:val="21"/>
              </w:rPr>
              <w:t>980</w:t>
            </w:r>
          </w:p>
        </w:tc>
        <w:tc>
          <w:tcPr>
            <w:tcW w:w="1029" w:type="dxa"/>
            <w:tcBorders>
              <w:left w:val="single" w:color="auto" w:sz="4" w:space="0"/>
              <w:right w:val="nil"/>
            </w:tcBorders>
            <w:noWrap/>
            <w:vAlign w:val="center"/>
          </w:tcPr>
          <w:p w14:paraId="38E1DCBB">
            <w:pPr>
              <w:jc w:val="right"/>
              <w:rPr>
                <w:rFonts w:hint="default" w:ascii="华文细黑" w:hAnsi="华文细黑" w:eastAsia="华文细黑"/>
                <w:sz w:val="21"/>
                <w:szCs w:val="21"/>
              </w:rPr>
            </w:pPr>
            <w:r>
              <w:rPr>
                <w:rFonts w:ascii="华文细黑" w:hAnsi="华文细黑" w:eastAsia="华文细黑"/>
                <w:sz w:val="21"/>
                <w:szCs w:val="21"/>
              </w:rPr>
              <w:t>845</w:t>
            </w:r>
          </w:p>
        </w:tc>
        <w:tc>
          <w:tcPr>
            <w:tcW w:w="1142" w:type="dxa"/>
            <w:tcBorders>
              <w:left w:val="single" w:color="auto" w:sz="4" w:space="0"/>
              <w:right w:val="nil"/>
            </w:tcBorders>
            <w:noWrap/>
            <w:vAlign w:val="center"/>
          </w:tcPr>
          <w:p w14:paraId="428F6808">
            <w:pPr>
              <w:jc w:val="right"/>
              <w:rPr>
                <w:rFonts w:hint="default" w:ascii="华文细黑" w:hAnsi="华文细黑" w:eastAsia="华文细黑"/>
                <w:sz w:val="21"/>
                <w:szCs w:val="21"/>
              </w:rPr>
            </w:pPr>
            <w:r>
              <w:rPr>
                <w:rFonts w:ascii="华文细黑" w:hAnsi="华文细黑" w:eastAsia="华文细黑"/>
                <w:sz w:val="21"/>
                <w:szCs w:val="21"/>
              </w:rPr>
              <w:t>3225</w:t>
            </w:r>
          </w:p>
        </w:tc>
        <w:tc>
          <w:tcPr>
            <w:tcW w:w="900" w:type="dxa"/>
            <w:tcBorders>
              <w:left w:val="single" w:color="auto" w:sz="4" w:space="0"/>
              <w:right w:val="nil"/>
            </w:tcBorders>
            <w:noWrap/>
            <w:vAlign w:val="center"/>
          </w:tcPr>
          <w:p w14:paraId="3338B20A">
            <w:pPr>
              <w:jc w:val="right"/>
              <w:rPr>
                <w:rFonts w:hint="default" w:ascii="华文细黑" w:hAnsi="华文细黑" w:eastAsia="华文细黑"/>
                <w:sz w:val="21"/>
                <w:szCs w:val="21"/>
              </w:rPr>
            </w:pPr>
            <w:r>
              <w:rPr>
                <w:rFonts w:ascii="华文细黑" w:hAnsi="华文细黑" w:eastAsia="华文细黑"/>
                <w:sz w:val="21"/>
                <w:szCs w:val="21"/>
              </w:rPr>
              <w:t xml:space="preserve">675 </w:t>
            </w:r>
          </w:p>
        </w:tc>
      </w:tr>
      <w:tr w14:paraId="0858DF4C">
        <w:tblPrEx>
          <w:tblCellMar>
            <w:top w:w="0" w:type="dxa"/>
            <w:left w:w="108" w:type="dxa"/>
            <w:bottom w:w="0" w:type="dxa"/>
            <w:right w:w="108" w:type="dxa"/>
          </w:tblCellMar>
        </w:tblPrEx>
        <w:trPr>
          <w:trHeight w:val="378" w:hRule="exact"/>
        </w:trPr>
        <w:tc>
          <w:tcPr>
            <w:tcW w:w="1270" w:type="dxa"/>
            <w:tcBorders>
              <w:left w:val="nil"/>
              <w:right w:val="single" w:color="auto" w:sz="4" w:space="0"/>
            </w:tcBorders>
            <w:noWrap/>
            <w:vAlign w:val="center"/>
          </w:tcPr>
          <w:p w14:paraId="117F8FCE">
            <w:pPr>
              <w:jc w:val="center"/>
              <w:rPr>
                <w:rFonts w:hint="default" w:cs="宋体"/>
                <w:sz w:val="21"/>
                <w:szCs w:val="21"/>
              </w:rPr>
            </w:pPr>
            <w:r>
              <w:rPr>
                <w:rFonts w:cs="宋体"/>
                <w:sz w:val="21"/>
                <w:szCs w:val="21"/>
              </w:rPr>
              <w:t>1992</w:t>
            </w:r>
          </w:p>
        </w:tc>
        <w:tc>
          <w:tcPr>
            <w:tcW w:w="1345" w:type="dxa"/>
            <w:tcBorders>
              <w:left w:val="nil"/>
              <w:right w:val="nil"/>
            </w:tcBorders>
            <w:noWrap/>
            <w:vAlign w:val="center"/>
          </w:tcPr>
          <w:p w14:paraId="2D06F027">
            <w:pPr>
              <w:jc w:val="right"/>
              <w:rPr>
                <w:rFonts w:hint="default" w:ascii="华文细黑" w:hAnsi="华文细黑" w:eastAsia="华文细黑"/>
                <w:sz w:val="21"/>
                <w:szCs w:val="21"/>
              </w:rPr>
            </w:pPr>
            <w:r>
              <w:rPr>
                <w:rFonts w:ascii="华文细黑" w:hAnsi="华文细黑" w:eastAsia="华文细黑"/>
                <w:sz w:val="21"/>
                <w:szCs w:val="21"/>
              </w:rPr>
              <w:t>1397</w:t>
            </w:r>
          </w:p>
        </w:tc>
        <w:tc>
          <w:tcPr>
            <w:tcW w:w="1143" w:type="dxa"/>
            <w:tcBorders>
              <w:left w:val="single" w:color="auto" w:sz="4" w:space="0"/>
              <w:right w:val="nil"/>
            </w:tcBorders>
            <w:noWrap/>
            <w:vAlign w:val="center"/>
          </w:tcPr>
          <w:p w14:paraId="56140603">
            <w:pPr>
              <w:jc w:val="right"/>
              <w:rPr>
                <w:rFonts w:hint="default" w:ascii="华文细黑" w:hAnsi="华文细黑" w:eastAsia="华文细黑"/>
                <w:sz w:val="21"/>
                <w:szCs w:val="21"/>
              </w:rPr>
            </w:pPr>
            <w:r>
              <w:rPr>
                <w:rFonts w:ascii="华文细黑" w:hAnsi="华文细黑" w:eastAsia="华文细黑"/>
                <w:sz w:val="21"/>
                <w:szCs w:val="21"/>
              </w:rPr>
              <w:t>2331</w:t>
            </w:r>
          </w:p>
        </w:tc>
        <w:tc>
          <w:tcPr>
            <w:tcW w:w="1142" w:type="dxa"/>
            <w:tcBorders>
              <w:left w:val="single" w:color="auto" w:sz="4" w:space="0"/>
              <w:right w:val="nil"/>
            </w:tcBorders>
            <w:noWrap/>
            <w:vAlign w:val="center"/>
          </w:tcPr>
          <w:p w14:paraId="144A36F5">
            <w:pPr>
              <w:jc w:val="right"/>
              <w:rPr>
                <w:rFonts w:hint="default" w:ascii="华文细黑" w:hAnsi="华文细黑" w:eastAsia="华文细黑"/>
                <w:sz w:val="21"/>
                <w:szCs w:val="21"/>
              </w:rPr>
            </w:pPr>
            <w:r>
              <w:rPr>
                <w:rFonts w:ascii="华文细黑" w:hAnsi="华文细黑" w:eastAsia="华文细黑"/>
                <w:sz w:val="21"/>
                <w:szCs w:val="21"/>
              </w:rPr>
              <w:t>754</w:t>
            </w:r>
          </w:p>
        </w:tc>
        <w:tc>
          <w:tcPr>
            <w:tcW w:w="1142" w:type="dxa"/>
            <w:tcBorders>
              <w:left w:val="single" w:color="auto" w:sz="4" w:space="0"/>
              <w:right w:val="nil"/>
            </w:tcBorders>
            <w:noWrap/>
            <w:vAlign w:val="center"/>
          </w:tcPr>
          <w:p w14:paraId="1A37ECD2">
            <w:pPr>
              <w:jc w:val="right"/>
              <w:rPr>
                <w:rFonts w:hint="default" w:ascii="华文细黑" w:hAnsi="华文细黑" w:eastAsia="华文细黑"/>
                <w:sz w:val="21"/>
                <w:szCs w:val="21"/>
              </w:rPr>
            </w:pPr>
            <w:r>
              <w:rPr>
                <w:rFonts w:ascii="华文细黑" w:hAnsi="华文细黑" w:eastAsia="华文细黑"/>
                <w:sz w:val="21"/>
                <w:szCs w:val="21"/>
              </w:rPr>
              <w:t>1443</w:t>
            </w:r>
          </w:p>
        </w:tc>
        <w:tc>
          <w:tcPr>
            <w:tcW w:w="1029" w:type="dxa"/>
            <w:tcBorders>
              <w:left w:val="single" w:color="auto" w:sz="4" w:space="0"/>
              <w:right w:val="nil"/>
            </w:tcBorders>
            <w:noWrap/>
            <w:vAlign w:val="center"/>
          </w:tcPr>
          <w:p w14:paraId="034C42CB">
            <w:pPr>
              <w:jc w:val="right"/>
              <w:rPr>
                <w:rFonts w:hint="default" w:ascii="华文细黑" w:hAnsi="华文细黑" w:eastAsia="华文细黑"/>
                <w:sz w:val="21"/>
                <w:szCs w:val="21"/>
              </w:rPr>
            </w:pPr>
            <w:r>
              <w:rPr>
                <w:rFonts w:ascii="华文细黑" w:hAnsi="华文细黑" w:eastAsia="华文细黑"/>
                <w:sz w:val="21"/>
                <w:szCs w:val="21"/>
              </w:rPr>
              <w:t>1079</w:t>
            </w:r>
          </w:p>
        </w:tc>
        <w:tc>
          <w:tcPr>
            <w:tcW w:w="1142" w:type="dxa"/>
            <w:tcBorders>
              <w:left w:val="single" w:color="auto" w:sz="4" w:space="0"/>
              <w:right w:val="nil"/>
            </w:tcBorders>
            <w:noWrap/>
            <w:vAlign w:val="center"/>
          </w:tcPr>
          <w:p w14:paraId="79D0E11B">
            <w:pPr>
              <w:jc w:val="right"/>
              <w:rPr>
                <w:rFonts w:hint="default" w:ascii="华文细黑" w:hAnsi="华文细黑" w:eastAsia="华文细黑"/>
                <w:sz w:val="21"/>
                <w:szCs w:val="21"/>
              </w:rPr>
            </w:pPr>
            <w:r>
              <w:rPr>
                <w:rFonts w:ascii="华文细黑" w:hAnsi="华文细黑" w:eastAsia="华文细黑"/>
                <w:sz w:val="21"/>
                <w:szCs w:val="21"/>
              </w:rPr>
              <w:t>3639</w:t>
            </w:r>
          </w:p>
        </w:tc>
        <w:tc>
          <w:tcPr>
            <w:tcW w:w="900" w:type="dxa"/>
            <w:tcBorders>
              <w:left w:val="single" w:color="auto" w:sz="4" w:space="0"/>
              <w:right w:val="nil"/>
            </w:tcBorders>
            <w:noWrap/>
            <w:vAlign w:val="center"/>
          </w:tcPr>
          <w:p w14:paraId="012381D0">
            <w:pPr>
              <w:jc w:val="right"/>
              <w:rPr>
                <w:rFonts w:hint="default" w:ascii="华文细黑" w:hAnsi="华文细黑" w:eastAsia="华文细黑"/>
                <w:sz w:val="21"/>
                <w:szCs w:val="21"/>
              </w:rPr>
            </w:pPr>
            <w:r>
              <w:rPr>
                <w:rFonts w:ascii="华文细黑" w:hAnsi="华文细黑" w:eastAsia="华文细黑"/>
                <w:sz w:val="21"/>
                <w:szCs w:val="21"/>
              </w:rPr>
              <w:t xml:space="preserve">841 </w:t>
            </w:r>
          </w:p>
        </w:tc>
      </w:tr>
      <w:tr w14:paraId="2B049B62">
        <w:tblPrEx>
          <w:tblCellMar>
            <w:top w:w="0" w:type="dxa"/>
            <w:left w:w="108" w:type="dxa"/>
            <w:bottom w:w="0" w:type="dxa"/>
            <w:right w:w="108" w:type="dxa"/>
          </w:tblCellMar>
        </w:tblPrEx>
        <w:trPr>
          <w:trHeight w:val="378" w:hRule="exact"/>
        </w:trPr>
        <w:tc>
          <w:tcPr>
            <w:tcW w:w="1270" w:type="dxa"/>
            <w:tcBorders>
              <w:left w:val="nil"/>
              <w:right w:val="single" w:color="auto" w:sz="4" w:space="0"/>
            </w:tcBorders>
            <w:noWrap/>
            <w:vAlign w:val="center"/>
          </w:tcPr>
          <w:p w14:paraId="5BE06A03">
            <w:pPr>
              <w:jc w:val="center"/>
              <w:rPr>
                <w:rFonts w:hint="default" w:cs="宋体"/>
                <w:sz w:val="21"/>
                <w:szCs w:val="21"/>
              </w:rPr>
            </w:pPr>
            <w:r>
              <w:rPr>
                <w:rFonts w:cs="宋体"/>
                <w:sz w:val="21"/>
                <w:szCs w:val="21"/>
              </w:rPr>
              <w:t>1993</w:t>
            </w:r>
          </w:p>
        </w:tc>
        <w:tc>
          <w:tcPr>
            <w:tcW w:w="1345" w:type="dxa"/>
            <w:tcBorders>
              <w:left w:val="nil"/>
              <w:right w:val="nil"/>
            </w:tcBorders>
            <w:noWrap/>
            <w:vAlign w:val="center"/>
          </w:tcPr>
          <w:p w14:paraId="5720CD9F">
            <w:pPr>
              <w:jc w:val="right"/>
              <w:rPr>
                <w:rFonts w:hint="default" w:ascii="华文细黑" w:hAnsi="华文细黑" w:eastAsia="华文细黑"/>
                <w:sz w:val="21"/>
                <w:szCs w:val="21"/>
              </w:rPr>
            </w:pPr>
            <w:r>
              <w:rPr>
                <w:rFonts w:ascii="华文细黑" w:hAnsi="华文细黑" w:eastAsia="华文细黑"/>
                <w:sz w:val="21"/>
                <w:szCs w:val="21"/>
              </w:rPr>
              <w:t>1592</w:t>
            </w:r>
          </w:p>
        </w:tc>
        <w:tc>
          <w:tcPr>
            <w:tcW w:w="1143" w:type="dxa"/>
            <w:tcBorders>
              <w:left w:val="single" w:color="auto" w:sz="4" w:space="0"/>
              <w:right w:val="nil"/>
            </w:tcBorders>
            <w:noWrap/>
            <w:vAlign w:val="center"/>
          </w:tcPr>
          <w:p w14:paraId="5A3AD473">
            <w:pPr>
              <w:jc w:val="right"/>
              <w:rPr>
                <w:rFonts w:hint="default" w:ascii="华文细黑" w:hAnsi="华文细黑" w:eastAsia="华文细黑"/>
                <w:sz w:val="21"/>
                <w:szCs w:val="21"/>
              </w:rPr>
            </w:pPr>
            <w:r>
              <w:rPr>
                <w:rFonts w:ascii="华文细黑" w:hAnsi="华文细黑" w:eastAsia="华文细黑"/>
                <w:sz w:val="21"/>
                <w:szCs w:val="21"/>
              </w:rPr>
              <w:t>2591</w:t>
            </w:r>
          </w:p>
        </w:tc>
        <w:tc>
          <w:tcPr>
            <w:tcW w:w="1142" w:type="dxa"/>
            <w:tcBorders>
              <w:left w:val="single" w:color="auto" w:sz="4" w:space="0"/>
              <w:right w:val="nil"/>
            </w:tcBorders>
            <w:noWrap/>
            <w:vAlign w:val="center"/>
          </w:tcPr>
          <w:p w14:paraId="29147AC4">
            <w:pPr>
              <w:jc w:val="right"/>
              <w:rPr>
                <w:rFonts w:hint="default" w:ascii="华文细黑" w:hAnsi="华文细黑" w:eastAsia="华文细黑"/>
                <w:sz w:val="21"/>
                <w:szCs w:val="21"/>
              </w:rPr>
            </w:pPr>
            <w:r>
              <w:rPr>
                <w:rFonts w:ascii="华文细黑" w:hAnsi="华文细黑" w:eastAsia="华文细黑"/>
                <w:sz w:val="21"/>
                <w:szCs w:val="21"/>
              </w:rPr>
              <w:t>1108</w:t>
            </w:r>
          </w:p>
        </w:tc>
        <w:tc>
          <w:tcPr>
            <w:tcW w:w="1142" w:type="dxa"/>
            <w:tcBorders>
              <w:left w:val="single" w:color="auto" w:sz="4" w:space="0"/>
              <w:right w:val="nil"/>
            </w:tcBorders>
            <w:noWrap/>
            <w:vAlign w:val="center"/>
          </w:tcPr>
          <w:p w14:paraId="180CFB7D">
            <w:pPr>
              <w:jc w:val="right"/>
              <w:rPr>
                <w:rFonts w:hint="default" w:ascii="华文细黑" w:hAnsi="华文细黑" w:eastAsia="华文细黑"/>
                <w:sz w:val="21"/>
                <w:szCs w:val="21"/>
              </w:rPr>
            </w:pPr>
            <w:r>
              <w:rPr>
                <w:rFonts w:ascii="华文细黑" w:hAnsi="华文细黑" w:eastAsia="华文细黑"/>
                <w:sz w:val="21"/>
                <w:szCs w:val="21"/>
              </w:rPr>
              <w:t>2112</w:t>
            </w:r>
          </w:p>
        </w:tc>
        <w:tc>
          <w:tcPr>
            <w:tcW w:w="1029" w:type="dxa"/>
            <w:tcBorders>
              <w:left w:val="single" w:color="auto" w:sz="4" w:space="0"/>
              <w:right w:val="nil"/>
            </w:tcBorders>
            <w:noWrap/>
            <w:vAlign w:val="center"/>
          </w:tcPr>
          <w:p w14:paraId="74791701">
            <w:pPr>
              <w:jc w:val="right"/>
              <w:rPr>
                <w:rFonts w:hint="default" w:ascii="华文细黑" w:hAnsi="华文细黑" w:eastAsia="华文细黑"/>
                <w:sz w:val="21"/>
                <w:szCs w:val="21"/>
              </w:rPr>
            </w:pPr>
            <w:r>
              <w:rPr>
                <w:rFonts w:ascii="华文细黑" w:hAnsi="华文细黑" w:eastAsia="华文细黑"/>
                <w:sz w:val="21"/>
                <w:szCs w:val="21"/>
              </w:rPr>
              <w:t>1389</w:t>
            </w:r>
          </w:p>
        </w:tc>
        <w:tc>
          <w:tcPr>
            <w:tcW w:w="1142" w:type="dxa"/>
            <w:tcBorders>
              <w:left w:val="single" w:color="auto" w:sz="4" w:space="0"/>
              <w:right w:val="nil"/>
            </w:tcBorders>
            <w:noWrap/>
            <w:vAlign w:val="center"/>
          </w:tcPr>
          <w:p w14:paraId="2CE02963">
            <w:pPr>
              <w:jc w:val="right"/>
              <w:rPr>
                <w:rFonts w:hint="default" w:ascii="华文细黑" w:hAnsi="华文细黑" w:eastAsia="华文细黑"/>
                <w:sz w:val="21"/>
                <w:szCs w:val="21"/>
              </w:rPr>
            </w:pPr>
            <w:r>
              <w:rPr>
                <w:rFonts w:ascii="华文细黑" w:hAnsi="华文细黑" w:eastAsia="华文细黑"/>
                <w:sz w:val="21"/>
                <w:szCs w:val="21"/>
              </w:rPr>
              <w:t>4156</w:t>
            </w:r>
          </w:p>
        </w:tc>
        <w:tc>
          <w:tcPr>
            <w:tcW w:w="900" w:type="dxa"/>
            <w:tcBorders>
              <w:left w:val="single" w:color="auto" w:sz="4" w:space="0"/>
              <w:right w:val="nil"/>
            </w:tcBorders>
            <w:noWrap/>
            <w:vAlign w:val="center"/>
          </w:tcPr>
          <w:p w14:paraId="691DE64A">
            <w:pPr>
              <w:jc w:val="right"/>
              <w:rPr>
                <w:rFonts w:hint="default" w:ascii="华文细黑" w:hAnsi="华文细黑" w:eastAsia="华文细黑"/>
                <w:sz w:val="21"/>
                <w:szCs w:val="21"/>
              </w:rPr>
            </w:pPr>
            <w:r>
              <w:rPr>
                <w:rFonts w:ascii="华文细黑" w:hAnsi="华文细黑" w:eastAsia="华文细黑"/>
                <w:sz w:val="21"/>
                <w:szCs w:val="21"/>
              </w:rPr>
              <w:t xml:space="preserve">1071 </w:t>
            </w:r>
          </w:p>
        </w:tc>
      </w:tr>
      <w:tr w14:paraId="59CA41B7">
        <w:tblPrEx>
          <w:tblCellMar>
            <w:top w:w="0" w:type="dxa"/>
            <w:left w:w="108" w:type="dxa"/>
            <w:bottom w:w="0" w:type="dxa"/>
            <w:right w:w="108" w:type="dxa"/>
          </w:tblCellMar>
        </w:tblPrEx>
        <w:trPr>
          <w:trHeight w:val="378" w:hRule="exact"/>
        </w:trPr>
        <w:tc>
          <w:tcPr>
            <w:tcW w:w="1270" w:type="dxa"/>
            <w:tcBorders>
              <w:left w:val="nil"/>
              <w:right w:val="single" w:color="auto" w:sz="4" w:space="0"/>
            </w:tcBorders>
            <w:noWrap/>
            <w:vAlign w:val="center"/>
          </w:tcPr>
          <w:p w14:paraId="342AEE7B">
            <w:pPr>
              <w:jc w:val="center"/>
              <w:rPr>
                <w:rFonts w:hint="default" w:cs="宋体"/>
                <w:sz w:val="21"/>
                <w:szCs w:val="21"/>
              </w:rPr>
            </w:pPr>
            <w:r>
              <w:rPr>
                <w:rFonts w:cs="宋体"/>
                <w:sz w:val="21"/>
                <w:szCs w:val="21"/>
              </w:rPr>
              <w:t>1994</w:t>
            </w:r>
          </w:p>
        </w:tc>
        <w:tc>
          <w:tcPr>
            <w:tcW w:w="1345" w:type="dxa"/>
            <w:tcBorders>
              <w:left w:val="nil"/>
              <w:right w:val="nil"/>
            </w:tcBorders>
            <w:noWrap/>
            <w:vAlign w:val="center"/>
          </w:tcPr>
          <w:p w14:paraId="63526159">
            <w:pPr>
              <w:jc w:val="right"/>
              <w:rPr>
                <w:rFonts w:hint="default" w:ascii="华文细黑" w:hAnsi="华文细黑" w:eastAsia="华文细黑"/>
                <w:sz w:val="21"/>
                <w:szCs w:val="21"/>
              </w:rPr>
            </w:pPr>
            <w:r>
              <w:rPr>
                <w:rFonts w:ascii="华文细黑" w:hAnsi="华文细黑" w:eastAsia="华文细黑"/>
                <w:sz w:val="21"/>
                <w:szCs w:val="21"/>
              </w:rPr>
              <w:t>2090</w:t>
            </w:r>
          </w:p>
        </w:tc>
        <w:tc>
          <w:tcPr>
            <w:tcW w:w="1143" w:type="dxa"/>
            <w:tcBorders>
              <w:left w:val="single" w:color="auto" w:sz="4" w:space="0"/>
              <w:right w:val="nil"/>
            </w:tcBorders>
            <w:noWrap/>
            <w:vAlign w:val="center"/>
          </w:tcPr>
          <w:p w14:paraId="0CC38378">
            <w:pPr>
              <w:jc w:val="right"/>
              <w:rPr>
                <w:rFonts w:hint="default" w:ascii="华文细黑" w:hAnsi="华文细黑" w:eastAsia="华文细黑"/>
                <w:sz w:val="21"/>
                <w:szCs w:val="21"/>
              </w:rPr>
            </w:pPr>
            <w:r>
              <w:rPr>
                <w:rFonts w:ascii="华文细黑" w:hAnsi="华文细黑" w:eastAsia="华文细黑"/>
                <w:sz w:val="21"/>
                <w:szCs w:val="21"/>
              </w:rPr>
              <w:t>3864</w:t>
            </w:r>
          </w:p>
        </w:tc>
        <w:tc>
          <w:tcPr>
            <w:tcW w:w="1142" w:type="dxa"/>
            <w:tcBorders>
              <w:left w:val="single" w:color="auto" w:sz="4" w:space="0"/>
              <w:right w:val="nil"/>
            </w:tcBorders>
            <w:noWrap/>
            <w:vAlign w:val="center"/>
          </w:tcPr>
          <w:p w14:paraId="0196084F">
            <w:pPr>
              <w:jc w:val="right"/>
              <w:rPr>
                <w:rFonts w:hint="default" w:ascii="华文细黑" w:hAnsi="华文细黑" w:eastAsia="华文细黑"/>
                <w:sz w:val="21"/>
                <w:szCs w:val="21"/>
              </w:rPr>
            </w:pPr>
            <w:r>
              <w:rPr>
                <w:rFonts w:ascii="华文细黑" w:hAnsi="华文细黑" w:eastAsia="华文细黑"/>
                <w:sz w:val="21"/>
                <w:szCs w:val="21"/>
              </w:rPr>
              <w:t>1432</w:t>
            </w:r>
          </w:p>
        </w:tc>
        <w:tc>
          <w:tcPr>
            <w:tcW w:w="1142" w:type="dxa"/>
            <w:tcBorders>
              <w:left w:val="single" w:color="auto" w:sz="4" w:space="0"/>
              <w:right w:val="nil"/>
            </w:tcBorders>
            <w:noWrap/>
            <w:vAlign w:val="center"/>
          </w:tcPr>
          <w:p w14:paraId="1DCDC303">
            <w:pPr>
              <w:jc w:val="right"/>
              <w:rPr>
                <w:rFonts w:hint="default" w:ascii="华文细黑" w:hAnsi="华文细黑" w:eastAsia="华文细黑"/>
                <w:sz w:val="21"/>
                <w:szCs w:val="21"/>
              </w:rPr>
            </w:pPr>
            <w:r>
              <w:rPr>
                <w:rFonts w:ascii="华文细黑" w:hAnsi="华文细黑" w:eastAsia="华文细黑"/>
                <w:sz w:val="21"/>
                <w:szCs w:val="21"/>
              </w:rPr>
              <w:t>2809</w:t>
            </w:r>
          </w:p>
        </w:tc>
        <w:tc>
          <w:tcPr>
            <w:tcW w:w="1029" w:type="dxa"/>
            <w:tcBorders>
              <w:left w:val="single" w:color="auto" w:sz="4" w:space="0"/>
              <w:right w:val="nil"/>
            </w:tcBorders>
            <w:noWrap/>
            <w:vAlign w:val="center"/>
          </w:tcPr>
          <w:p w14:paraId="40E20686">
            <w:pPr>
              <w:jc w:val="right"/>
              <w:rPr>
                <w:rFonts w:hint="default" w:ascii="华文细黑" w:hAnsi="华文细黑" w:eastAsia="华文细黑"/>
                <w:sz w:val="21"/>
                <w:szCs w:val="21"/>
              </w:rPr>
            </w:pPr>
            <w:r>
              <w:rPr>
                <w:rFonts w:ascii="华文细黑" w:hAnsi="华文细黑" w:eastAsia="华文细黑"/>
                <w:sz w:val="21"/>
                <w:szCs w:val="21"/>
              </w:rPr>
              <w:t>1623</w:t>
            </w:r>
          </w:p>
        </w:tc>
        <w:tc>
          <w:tcPr>
            <w:tcW w:w="1142" w:type="dxa"/>
            <w:tcBorders>
              <w:left w:val="single" w:color="auto" w:sz="4" w:space="0"/>
              <w:right w:val="nil"/>
            </w:tcBorders>
            <w:noWrap/>
            <w:vAlign w:val="center"/>
          </w:tcPr>
          <w:p w14:paraId="2146B889">
            <w:pPr>
              <w:jc w:val="right"/>
              <w:rPr>
                <w:rFonts w:hint="default" w:ascii="华文细黑" w:hAnsi="华文细黑" w:eastAsia="华文细黑"/>
                <w:sz w:val="21"/>
                <w:szCs w:val="21"/>
              </w:rPr>
            </w:pPr>
            <w:r>
              <w:rPr>
                <w:rFonts w:ascii="华文细黑" w:hAnsi="华文细黑" w:eastAsia="华文细黑"/>
                <w:sz w:val="21"/>
                <w:szCs w:val="21"/>
              </w:rPr>
              <w:t>5782</w:t>
            </w:r>
          </w:p>
        </w:tc>
        <w:tc>
          <w:tcPr>
            <w:tcW w:w="900" w:type="dxa"/>
            <w:tcBorders>
              <w:left w:val="single" w:color="auto" w:sz="4" w:space="0"/>
              <w:right w:val="nil"/>
            </w:tcBorders>
            <w:noWrap/>
            <w:vAlign w:val="center"/>
          </w:tcPr>
          <w:p w14:paraId="52B70493">
            <w:pPr>
              <w:jc w:val="right"/>
              <w:rPr>
                <w:rFonts w:hint="default" w:ascii="华文细黑" w:hAnsi="华文细黑" w:eastAsia="华文细黑"/>
                <w:sz w:val="21"/>
                <w:szCs w:val="21"/>
              </w:rPr>
            </w:pPr>
            <w:r>
              <w:rPr>
                <w:rFonts w:ascii="华文细黑" w:hAnsi="华文细黑" w:eastAsia="华文细黑"/>
                <w:sz w:val="21"/>
                <w:szCs w:val="21"/>
              </w:rPr>
              <w:t xml:space="preserve">1364 </w:t>
            </w:r>
          </w:p>
        </w:tc>
      </w:tr>
      <w:tr w14:paraId="1F8C2243">
        <w:tblPrEx>
          <w:tblCellMar>
            <w:top w:w="0" w:type="dxa"/>
            <w:left w:w="108" w:type="dxa"/>
            <w:bottom w:w="0" w:type="dxa"/>
            <w:right w:w="108" w:type="dxa"/>
          </w:tblCellMar>
        </w:tblPrEx>
        <w:trPr>
          <w:trHeight w:val="378" w:hRule="exact"/>
        </w:trPr>
        <w:tc>
          <w:tcPr>
            <w:tcW w:w="1270" w:type="dxa"/>
            <w:tcBorders>
              <w:left w:val="nil"/>
              <w:right w:val="single" w:color="auto" w:sz="4" w:space="0"/>
            </w:tcBorders>
            <w:noWrap/>
            <w:vAlign w:val="center"/>
          </w:tcPr>
          <w:p w14:paraId="0785392E">
            <w:pPr>
              <w:jc w:val="center"/>
              <w:rPr>
                <w:rFonts w:hint="default" w:cs="宋体"/>
                <w:sz w:val="21"/>
                <w:szCs w:val="21"/>
              </w:rPr>
            </w:pPr>
            <w:r>
              <w:rPr>
                <w:rFonts w:cs="宋体"/>
                <w:sz w:val="21"/>
                <w:szCs w:val="21"/>
              </w:rPr>
              <w:t>1995</w:t>
            </w:r>
          </w:p>
        </w:tc>
        <w:tc>
          <w:tcPr>
            <w:tcW w:w="1345" w:type="dxa"/>
            <w:tcBorders>
              <w:left w:val="nil"/>
              <w:right w:val="nil"/>
            </w:tcBorders>
            <w:noWrap/>
            <w:vAlign w:val="center"/>
          </w:tcPr>
          <w:p w14:paraId="229DF516">
            <w:pPr>
              <w:jc w:val="right"/>
              <w:rPr>
                <w:rFonts w:hint="default" w:ascii="华文细黑" w:hAnsi="华文细黑" w:eastAsia="华文细黑"/>
                <w:sz w:val="21"/>
                <w:szCs w:val="21"/>
              </w:rPr>
            </w:pPr>
            <w:r>
              <w:rPr>
                <w:rFonts w:ascii="华文细黑" w:hAnsi="华文细黑" w:eastAsia="华文细黑"/>
                <w:sz w:val="21"/>
                <w:szCs w:val="21"/>
              </w:rPr>
              <w:t>2939</w:t>
            </w:r>
          </w:p>
        </w:tc>
        <w:tc>
          <w:tcPr>
            <w:tcW w:w="1143" w:type="dxa"/>
            <w:tcBorders>
              <w:left w:val="single" w:color="auto" w:sz="4" w:space="0"/>
              <w:right w:val="nil"/>
            </w:tcBorders>
            <w:noWrap/>
            <w:vAlign w:val="center"/>
          </w:tcPr>
          <w:p w14:paraId="4246ABAE">
            <w:pPr>
              <w:jc w:val="right"/>
              <w:rPr>
                <w:rFonts w:hint="default" w:ascii="华文细黑" w:hAnsi="华文细黑" w:eastAsia="华文细黑"/>
                <w:sz w:val="21"/>
                <w:szCs w:val="21"/>
              </w:rPr>
            </w:pPr>
            <w:r>
              <w:rPr>
                <w:rFonts w:ascii="华文细黑" w:hAnsi="华文细黑" w:eastAsia="华文细黑"/>
                <w:sz w:val="21"/>
                <w:szCs w:val="21"/>
              </w:rPr>
              <w:t>5259</w:t>
            </w:r>
          </w:p>
        </w:tc>
        <w:tc>
          <w:tcPr>
            <w:tcW w:w="1142" w:type="dxa"/>
            <w:tcBorders>
              <w:left w:val="single" w:color="auto" w:sz="4" w:space="0"/>
              <w:right w:val="nil"/>
            </w:tcBorders>
            <w:noWrap/>
            <w:vAlign w:val="center"/>
          </w:tcPr>
          <w:p w14:paraId="673AB7E3">
            <w:pPr>
              <w:jc w:val="right"/>
              <w:rPr>
                <w:rFonts w:hint="default" w:ascii="华文细黑" w:hAnsi="华文细黑" w:eastAsia="华文细黑"/>
                <w:sz w:val="21"/>
                <w:szCs w:val="21"/>
              </w:rPr>
            </w:pPr>
            <w:r>
              <w:rPr>
                <w:rFonts w:ascii="华文细黑" w:hAnsi="华文细黑" w:eastAsia="华文细黑"/>
                <w:sz w:val="21"/>
                <w:szCs w:val="21"/>
              </w:rPr>
              <w:t>1813</w:t>
            </w:r>
          </w:p>
        </w:tc>
        <w:tc>
          <w:tcPr>
            <w:tcW w:w="1142" w:type="dxa"/>
            <w:tcBorders>
              <w:left w:val="single" w:color="auto" w:sz="4" w:space="0"/>
              <w:right w:val="nil"/>
            </w:tcBorders>
            <w:noWrap/>
            <w:vAlign w:val="center"/>
          </w:tcPr>
          <w:p w14:paraId="721ED3F8">
            <w:pPr>
              <w:jc w:val="right"/>
              <w:rPr>
                <w:rFonts w:hint="default" w:ascii="华文细黑" w:hAnsi="华文细黑" w:eastAsia="华文细黑"/>
                <w:sz w:val="21"/>
                <w:szCs w:val="21"/>
              </w:rPr>
            </w:pPr>
            <w:r>
              <w:rPr>
                <w:rFonts w:ascii="华文细黑" w:hAnsi="华文细黑" w:eastAsia="华文细黑"/>
                <w:sz w:val="21"/>
                <w:szCs w:val="21"/>
              </w:rPr>
              <w:t>3828</w:t>
            </w:r>
          </w:p>
        </w:tc>
        <w:tc>
          <w:tcPr>
            <w:tcW w:w="1029" w:type="dxa"/>
            <w:tcBorders>
              <w:left w:val="single" w:color="auto" w:sz="4" w:space="0"/>
              <w:right w:val="nil"/>
            </w:tcBorders>
            <w:noWrap/>
            <w:vAlign w:val="center"/>
          </w:tcPr>
          <w:p w14:paraId="45D37FD9">
            <w:pPr>
              <w:jc w:val="right"/>
              <w:rPr>
                <w:rFonts w:hint="default" w:ascii="华文细黑" w:hAnsi="华文细黑" w:eastAsia="华文细黑"/>
                <w:sz w:val="21"/>
                <w:szCs w:val="21"/>
              </w:rPr>
            </w:pPr>
            <w:r>
              <w:rPr>
                <w:rFonts w:ascii="华文细黑" w:hAnsi="华文细黑" w:eastAsia="华文细黑"/>
                <w:sz w:val="21"/>
                <w:szCs w:val="21"/>
              </w:rPr>
              <w:t>2253</w:t>
            </w:r>
          </w:p>
        </w:tc>
        <w:tc>
          <w:tcPr>
            <w:tcW w:w="1142" w:type="dxa"/>
            <w:tcBorders>
              <w:left w:val="single" w:color="auto" w:sz="4" w:space="0"/>
              <w:right w:val="nil"/>
            </w:tcBorders>
            <w:noWrap/>
            <w:vAlign w:val="center"/>
          </w:tcPr>
          <w:p w14:paraId="393E7964">
            <w:pPr>
              <w:jc w:val="right"/>
              <w:rPr>
                <w:rFonts w:hint="default" w:ascii="华文细黑" w:hAnsi="华文细黑" w:eastAsia="华文细黑"/>
                <w:sz w:val="21"/>
                <w:szCs w:val="21"/>
              </w:rPr>
            </w:pPr>
            <w:r>
              <w:rPr>
                <w:rFonts w:ascii="华文细黑" w:hAnsi="华文细黑" w:eastAsia="华文细黑"/>
                <w:sz w:val="21"/>
                <w:szCs w:val="21"/>
              </w:rPr>
              <w:t>7929</w:t>
            </w:r>
          </w:p>
        </w:tc>
        <w:tc>
          <w:tcPr>
            <w:tcW w:w="900" w:type="dxa"/>
            <w:tcBorders>
              <w:left w:val="single" w:color="auto" w:sz="4" w:space="0"/>
              <w:right w:val="nil"/>
            </w:tcBorders>
            <w:noWrap/>
            <w:vAlign w:val="center"/>
          </w:tcPr>
          <w:p w14:paraId="4D195AEC">
            <w:pPr>
              <w:jc w:val="right"/>
              <w:rPr>
                <w:rFonts w:hint="default" w:ascii="华文细黑" w:hAnsi="华文细黑" w:eastAsia="华文细黑"/>
                <w:sz w:val="21"/>
                <w:szCs w:val="21"/>
              </w:rPr>
            </w:pPr>
            <w:r>
              <w:rPr>
                <w:rFonts w:ascii="华文细黑" w:hAnsi="华文细黑" w:eastAsia="华文细黑"/>
                <w:sz w:val="21"/>
                <w:szCs w:val="21"/>
              </w:rPr>
              <w:t xml:space="preserve">1735 </w:t>
            </w:r>
          </w:p>
        </w:tc>
      </w:tr>
      <w:tr w14:paraId="5A4BA2A3">
        <w:tblPrEx>
          <w:tblCellMar>
            <w:top w:w="0" w:type="dxa"/>
            <w:left w:w="108" w:type="dxa"/>
            <w:bottom w:w="0" w:type="dxa"/>
            <w:right w:w="108" w:type="dxa"/>
          </w:tblCellMar>
        </w:tblPrEx>
        <w:trPr>
          <w:trHeight w:val="378" w:hRule="exact"/>
        </w:trPr>
        <w:tc>
          <w:tcPr>
            <w:tcW w:w="1270" w:type="dxa"/>
            <w:tcBorders>
              <w:left w:val="nil"/>
              <w:right w:val="single" w:color="auto" w:sz="4" w:space="0"/>
            </w:tcBorders>
            <w:noWrap/>
            <w:vAlign w:val="center"/>
          </w:tcPr>
          <w:p w14:paraId="652C094D">
            <w:pPr>
              <w:jc w:val="center"/>
              <w:rPr>
                <w:rFonts w:hint="default" w:cs="宋体"/>
                <w:sz w:val="21"/>
                <w:szCs w:val="21"/>
              </w:rPr>
            </w:pPr>
            <w:r>
              <w:rPr>
                <w:rFonts w:cs="宋体"/>
                <w:sz w:val="21"/>
                <w:szCs w:val="21"/>
              </w:rPr>
              <w:t>1996</w:t>
            </w:r>
          </w:p>
        </w:tc>
        <w:tc>
          <w:tcPr>
            <w:tcW w:w="1345" w:type="dxa"/>
            <w:tcBorders>
              <w:left w:val="nil"/>
              <w:right w:val="nil"/>
            </w:tcBorders>
            <w:noWrap/>
            <w:vAlign w:val="center"/>
          </w:tcPr>
          <w:p w14:paraId="5C537381">
            <w:pPr>
              <w:jc w:val="right"/>
              <w:rPr>
                <w:rFonts w:hint="default" w:ascii="华文细黑" w:hAnsi="华文细黑" w:eastAsia="华文细黑"/>
                <w:sz w:val="21"/>
                <w:szCs w:val="21"/>
              </w:rPr>
            </w:pPr>
            <w:r>
              <w:rPr>
                <w:rFonts w:ascii="华文细黑" w:hAnsi="华文细黑" w:eastAsia="华文细黑"/>
                <w:sz w:val="21"/>
                <w:szCs w:val="21"/>
              </w:rPr>
              <w:t>3207</w:t>
            </w:r>
          </w:p>
        </w:tc>
        <w:tc>
          <w:tcPr>
            <w:tcW w:w="1143" w:type="dxa"/>
            <w:tcBorders>
              <w:left w:val="single" w:color="auto" w:sz="4" w:space="0"/>
              <w:right w:val="nil"/>
            </w:tcBorders>
            <w:noWrap/>
            <w:vAlign w:val="center"/>
          </w:tcPr>
          <w:p w14:paraId="0F033B47">
            <w:pPr>
              <w:jc w:val="right"/>
              <w:rPr>
                <w:rFonts w:hint="default" w:ascii="华文细黑" w:hAnsi="华文细黑" w:eastAsia="华文细黑"/>
                <w:sz w:val="21"/>
                <w:szCs w:val="21"/>
              </w:rPr>
            </w:pPr>
            <w:r>
              <w:rPr>
                <w:rFonts w:ascii="华文细黑" w:hAnsi="华文细黑" w:eastAsia="华文细黑"/>
                <w:sz w:val="21"/>
                <w:szCs w:val="21"/>
              </w:rPr>
              <w:t>6086</w:t>
            </w:r>
          </w:p>
        </w:tc>
        <w:tc>
          <w:tcPr>
            <w:tcW w:w="1142" w:type="dxa"/>
            <w:tcBorders>
              <w:left w:val="single" w:color="auto" w:sz="4" w:space="0"/>
              <w:right w:val="nil"/>
            </w:tcBorders>
            <w:noWrap/>
            <w:vAlign w:val="center"/>
          </w:tcPr>
          <w:p w14:paraId="3AB3BD2B">
            <w:pPr>
              <w:jc w:val="right"/>
              <w:rPr>
                <w:rFonts w:hint="default" w:ascii="华文细黑" w:hAnsi="华文细黑" w:eastAsia="华文细黑"/>
                <w:sz w:val="21"/>
                <w:szCs w:val="21"/>
              </w:rPr>
            </w:pPr>
            <w:r>
              <w:rPr>
                <w:rFonts w:ascii="华文细黑" w:hAnsi="华文细黑" w:eastAsia="华文细黑"/>
                <w:sz w:val="21"/>
                <w:szCs w:val="21"/>
              </w:rPr>
              <w:t>2341</w:t>
            </w:r>
          </w:p>
        </w:tc>
        <w:tc>
          <w:tcPr>
            <w:tcW w:w="1142" w:type="dxa"/>
            <w:tcBorders>
              <w:left w:val="single" w:color="auto" w:sz="4" w:space="0"/>
              <w:right w:val="nil"/>
            </w:tcBorders>
            <w:noWrap/>
            <w:vAlign w:val="center"/>
          </w:tcPr>
          <w:p w14:paraId="523FE3A0">
            <w:pPr>
              <w:jc w:val="right"/>
              <w:rPr>
                <w:rFonts w:hint="default" w:ascii="华文细黑" w:hAnsi="华文细黑" w:eastAsia="华文细黑"/>
                <w:sz w:val="21"/>
                <w:szCs w:val="21"/>
              </w:rPr>
            </w:pPr>
            <w:r>
              <w:rPr>
                <w:rFonts w:ascii="华文细黑" w:hAnsi="华文细黑" w:eastAsia="华文细黑"/>
                <w:sz w:val="21"/>
                <w:szCs w:val="21"/>
              </w:rPr>
              <w:t>4420</w:t>
            </w:r>
          </w:p>
        </w:tc>
        <w:tc>
          <w:tcPr>
            <w:tcW w:w="1029" w:type="dxa"/>
            <w:tcBorders>
              <w:left w:val="single" w:color="auto" w:sz="4" w:space="0"/>
              <w:right w:val="nil"/>
            </w:tcBorders>
            <w:noWrap/>
            <w:vAlign w:val="center"/>
          </w:tcPr>
          <w:p w14:paraId="69547443">
            <w:pPr>
              <w:jc w:val="right"/>
              <w:rPr>
                <w:rFonts w:hint="default" w:ascii="华文细黑" w:hAnsi="华文细黑" w:eastAsia="华文细黑"/>
                <w:sz w:val="21"/>
                <w:szCs w:val="21"/>
              </w:rPr>
            </w:pPr>
            <w:r>
              <w:rPr>
                <w:rFonts w:ascii="华文细黑" w:hAnsi="华文细黑" w:eastAsia="华文细黑"/>
                <w:sz w:val="21"/>
                <w:szCs w:val="21"/>
              </w:rPr>
              <w:t>2804</w:t>
            </w:r>
          </w:p>
        </w:tc>
        <w:tc>
          <w:tcPr>
            <w:tcW w:w="1142" w:type="dxa"/>
            <w:tcBorders>
              <w:left w:val="single" w:color="auto" w:sz="4" w:space="0"/>
              <w:right w:val="nil"/>
            </w:tcBorders>
            <w:noWrap/>
            <w:vAlign w:val="center"/>
          </w:tcPr>
          <w:p w14:paraId="1CD9B3C9">
            <w:pPr>
              <w:jc w:val="right"/>
              <w:rPr>
                <w:rFonts w:hint="default" w:ascii="华文细黑" w:hAnsi="华文细黑" w:eastAsia="华文细黑"/>
                <w:sz w:val="21"/>
                <w:szCs w:val="21"/>
              </w:rPr>
            </w:pPr>
            <w:r>
              <w:rPr>
                <w:rFonts w:ascii="华文细黑" w:hAnsi="华文细黑" w:eastAsia="华文细黑"/>
                <w:sz w:val="21"/>
                <w:szCs w:val="21"/>
              </w:rPr>
              <w:t>9117</w:t>
            </w:r>
          </w:p>
        </w:tc>
        <w:tc>
          <w:tcPr>
            <w:tcW w:w="900" w:type="dxa"/>
            <w:tcBorders>
              <w:left w:val="single" w:color="auto" w:sz="4" w:space="0"/>
              <w:right w:val="nil"/>
            </w:tcBorders>
            <w:noWrap/>
            <w:vAlign w:val="center"/>
          </w:tcPr>
          <w:p w14:paraId="7B1761E1">
            <w:pPr>
              <w:jc w:val="right"/>
              <w:rPr>
                <w:rFonts w:hint="default" w:ascii="华文细黑" w:hAnsi="华文细黑" w:eastAsia="华文细黑"/>
                <w:sz w:val="21"/>
                <w:szCs w:val="21"/>
              </w:rPr>
            </w:pPr>
            <w:r>
              <w:rPr>
                <w:rFonts w:ascii="华文细黑" w:hAnsi="华文细黑" w:eastAsia="华文细黑"/>
                <w:sz w:val="21"/>
                <w:szCs w:val="21"/>
              </w:rPr>
              <w:t xml:space="preserve">2162 </w:t>
            </w:r>
          </w:p>
        </w:tc>
      </w:tr>
      <w:tr w14:paraId="745F38B9">
        <w:tblPrEx>
          <w:tblCellMar>
            <w:top w:w="0" w:type="dxa"/>
            <w:left w:w="108" w:type="dxa"/>
            <w:bottom w:w="0" w:type="dxa"/>
            <w:right w:w="108" w:type="dxa"/>
          </w:tblCellMar>
        </w:tblPrEx>
        <w:trPr>
          <w:trHeight w:val="378" w:hRule="exact"/>
        </w:trPr>
        <w:tc>
          <w:tcPr>
            <w:tcW w:w="1270" w:type="dxa"/>
            <w:tcBorders>
              <w:left w:val="nil"/>
              <w:right w:val="single" w:color="auto" w:sz="4" w:space="0"/>
            </w:tcBorders>
            <w:noWrap/>
            <w:vAlign w:val="center"/>
          </w:tcPr>
          <w:p w14:paraId="129C6400">
            <w:pPr>
              <w:jc w:val="center"/>
              <w:rPr>
                <w:rFonts w:hint="default" w:cs="宋体"/>
                <w:sz w:val="21"/>
                <w:szCs w:val="21"/>
              </w:rPr>
            </w:pPr>
            <w:r>
              <w:rPr>
                <w:rFonts w:cs="宋体"/>
                <w:sz w:val="21"/>
                <w:szCs w:val="21"/>
              </w:rPr>
              <w:t>1997</w:t>
            </w:r>
          </w:p>
        </w:tc>
        <w:tc>
          <w:tcPr>
            <w:tcW w:w="1345" w:type="dxa"/>
            <w:tcBorders>
              <w:left w:val="nil"/>
              <w:right w:val="nil"/>
            </w:tcBorders>
            <w:noWrap/>
            <w:vAlign w:val="center"/>
          </w:tcPr>
          <w:p w14:paraId="5037E324">
            <w:pPr>
              <w:jc w:val="right"/>
              <w:rPr>
                <w:rFonts w:hint="default" w:ascii="华文细黑" w:hAnsi="华文细黑" w:eastAsia="华文细黑"/>
                <w:sz w:val="21"/>
                <w:szCs w:val="21"/>
              </w:rPr>
            </w:pPr>
            <w:r>
              <w:rPr>
                <w:rFonts w:ascii="华文细黑" w:hAnsi="华文细黑" w:eastAsia="华文细黑"/>
                <w:sz w:val="21"/>
                <w:szCs w:val="21"/>
              </w:rPr>
              <w:t>5390</w:t>
            </w:r>
          </w:p>
        </w:tc>
        <w:tc>
          <w:tcPr>
            <w:tcW w:w="1143" w:type="dxa"/>
            <w:tcBorders>
              <w:left w:val="single" w:color="auto" w:sz="4" w:space="0"/>
              <w:right w:val="nil"/>
            </w:tcBorders>
            <w:noWrap/>
            <w:vAlign w:val="center"/>
          </w:tcPr>
          <w:p w14:paraId="22FDD9AE">
            <w:pPr>
              <w:jc w:val="right"/>
              <w:rPr>
                <w:rFonts w:hint="default" w:ascii="华文细黑" w:hAnsi="华文细黑" w:eastAsia="华文细黑"/>
                <w:sz w:val="21"/>
                <w:szCs w:val="21"/>
              </w:rPr>
            </w:pPr>
            <w:r>
              <w:rPr>
                <w:rFonts w:ascii="华文细黑" w:hAnsi="华文细黑" w:eastAsia="华文细黑"/>
                <w:sz w:val="21"/>
                <w:szCs w:val="21"/>
              </w:rPr>
              <w:t>13146</w:t>
            </w:r>
          </w:p>
        </w:tc>
        <w:tc>
          <w:tcPr>
            <w:tcW w:w="1142" w:type="dxa"/>
            <w:tcBorders>
              <w:left w:val="single" w:color="auto" w:sz="4" w:space="0"/>
              <w:right w:val="nil"/>
            </w:tcBorders>
            <w:noWrap/>
            <w:vAlign w:val="center"/>
          </w:tcPr>
          <w:p w14:paraId="1D0F1A2E">
            <w:pPr>
              <w:jc w:val="right"/>
              <w:rPr>
                <w:rFonts w:hint="default" w:ascii="华文细黑" w:hAnsi="华文细黑" w:eastAsia="华文细黑"/>
                <w:sz w:val="21"/>
                <w:szCs w:val="21"/>
              </w:rPr>
            </w:pPr>
            <w:r>
              <w:rPr>
                <w:rFonts w:ascii="华文细黑" w:hAnsi="华文细黑" w:eastAsia="华文细黑"/>
                <w:sz w:val="21"/>
                <w:szCs w:val="21"/>
              </w:rPr>
              <w:t>2744</w:t>
            </w:r>
          </w:p>
        </w:tc>
        <w:tc>
          <w:tcPr>
            <w:tcW w:w="1142" w:type="dxa"/>
            <w:tcBorders>
              <w:left w:val="single" w:color="auto" w:sz="4" w:space="0"/>
              <w:right w:val="nil"/>
            </w:tcBorders>
            <w:noWrap/>
            <w:vAlign w:val="center"/>
          </w:tcPr>
          <w:p w14:paraId="51BE91FA">
            <w:pPr>
              <w:jc w:val="right"/>
              <w:rPr>
                <w:rFonts w:hint="default" w:ascii="华文细黑" w:hAnsi="华文细黑" w:eastAsia="华文细黑"/>
                <w:sz w:val="21"/>
                <w:szCs w:val="21"/>
              </w:rPr>
            </w:pPr>
            <w:r>
              <w:rPr>
                <w:rFonts w:ascii="华文细黑" w:hAnsi="华文细黑" w:eastAsia="华文细黑"/>
                <w:sz w:val="21"/>
                <w:szCs w:val="21"/>
              </w:rPr>
              <w:t>3822</w:t>
            </w:r>
          </w:p>
        </w:tc>
        <w:tc>
          <w:tcPr>
            <w:tcW w:w="1029" w:type="dxa"/>
            <w:tcBorders>
              <w:left w:val="single" w:color="auto" w:sz="4" w:space="0"/>
              <w:right w:val="nil"/>
            </w:tcBorders>
            <w:noWrap/>
            <w:vAlign w:val="center"/>
          </w:tcPr>
          <w:p w14:paraId="6EFFF9A6">
            <w:pPr>
              <w:jc w:val="right"/>
              <w:rPr>
                <w:rFonts w:hint="default" w:ascii="华文细黑" w:hAnsi="华文细黑" w:eastAsia="华文细黑"/>
                <w:sz w:val="21"/>
                <w:szCs w:val="21"/>
              </w:rPr>
            </w:pPr>
            <w:r>
              <w:rPr>
                <w:rFonts w:ascii="华文细黑" w:hAnsi="华文细黑" w:eastAsia="华文细黑"/>
                <w:sz w:val="21"/>
                <w:szCs w:val="21"/>
              </w:rPr>
              <w:t>3772</w:t>
            </w:r>
          </w:p>
        </w:tc>
        <w:tc>
          <w:tcPr>
            <w:tcW w:w="1142" w:type="dxa"/>
            <w:tcBorders>
              <w:left w:val="single" w:color="auto" w:sz="4" w:space="0"/>
              <w:right w:val="nil"/>
            </w:tcBorders>
            <w:noWrap/>
            <w:vAlign w:val="center"/>
          </w:tcPr>
          <w:p w14:paraId="7E299F69">
            <w:pPr>
              <w:jc w:val="right"/>
              <w:rPr>
                <w:rFonts w:hint="default" w:ascii="华文细黑" w:hAnsi="华文细黑" w:eastAsia="华文细黑"/>
                <w:sz w:val="21"/>
                <w:szCs w:val="21"/>
              </w:rPr>
            </w:pPr>
            <w:r>
              <w:rPr>
                <w:rFonts w:ascii="华文细黑" w:hAnsi="华文细黑" w:eastAsia="华文细黑"/>
                <w:sz w:val="21"/>
                <w:szCs w:val="21"/>
              </w:rPr>
              <w:t>9737</w:t>
            </w:r>
          </w:p>
        </w:tc>
        <w:tc>
          <w:tcPr>
            <w:tcW w:w="900" w:type="dxa"/>
            <w:tcBorders>
              <w:left w:val="single" w:color="auto" w:sz="4" w:space="0"/>
              <w:right w:val="nil"/>
            </w:tcBorders>
            <w:noWrap/>
            <w:vAlign w:val="center"/>
          </w:tcPr>
          <w:p w14:paraId="5B8FAC84">
            <w:pPr>
              <w:jc w:val="right"/>
              <w:rPr>
                <w:rFonts w:hint="default" w:ascii="华文细黑" w:hAnsi="华文细黑" w:eastAsia="华文细黑"/>
                <w:sz w:val="21"/>
                <w:szCs w:val="21"/>
              </w:rPr>
            </w:pPr>
            <w:r>
              <w:rPr>
                <w:rFonts w:ascii="华文细黑" w:hAnsi="华文细黑" w:eastAsia="华文细黑"/>
                <w:sz w:val="21"/>
                <w:szCs w:val="21"/>
              </w:rPr>
              <w:t xml:space="preserve">2342 </w:t>
            </w:r>
          </w:p>
        </w:tc>
      </w:tr>
      <w:tr w14:paraId="0C47C4F9">
        <w:tblPrEx>
          <w:tblCellMar>
            <w:top w:w="0" w:type="dxa"/>
            <w:left w:w="108" w:type="dxa"/>
            <w:bottom w:w="0" w:type="dxa"/>
            <w:right w:w="108" w:type="dxa"/>
          </w:tblCellMar>
        </w:tblPrEx>
        <w:trPr>
          <w:trHeight w:val="378" w:hRule="exact"/>
        </w:trPr>
        <w:tc>
          <w:tcPr>
            <w:tcW w:w="1270" w:type="dxa"/>
            <w:tcBorders>
              <w:left w:val="nil"/>
              <w:right w:val="single" w:color="auto" w:sz="4" w:space="0"/>
            </w:tcBorders>
            <w:noWrap/>
            <w:vAlign w:val="center"/>
          </w:tcPr>
          <w:p w14:paraId="16C4F807">
            <w:pPr>
              <w:jc w:val="center"/>
              <w:rPr>
                <w:rFonts w:hint="default" w:cs="宋体"/>
                <w:sz w:val="21"/>
                <w:szCs w:val="21"/>
              </w:rPr>
            </w:pPr>
            <w:r>
              <w:rPr>
                <w:rFonts w:cs="宋体"/>
                <w:sz w:val="21"/>
                <w:szCs w:val="21"/>
              </w:rPr>
              <w:t>1998</w:t>
            </w:r>
          </w:p>
        </w:tc>
        <w:tc>
          <w:tcPr>
            <w:tcW w:w="1345" w:type="dxa"/>
            <w:tcBorders>
              <w:left w:val="nil"/>
              <w:right w:val="nil"/>
            </w:tcBorders>
            <w:noWrap/>
            <w:vAlign w:val="center"/>
          </w:tcPr>
          <w:p w14:paraId="1A55BE21">
            <w:pPr>
              <w:jc w:val="right"/>
              <w:rPr>
                <w:rFonts w:hint="default" w:ascii="华文细黑" w:hAnsi="华文细黑" w:eastAsia="华文细黑"/>
                <w:sz w:val="21"/>
                <w:szCs w:val="21"/>
              </w:rPr>
            </w:pPr>
            <w:r>
              <w:rPr>
                <w:rFonts w:ascii="华文细黑" w:hAnsi="华文细黑" w:eastAsia="华文细黑"/>
                <w:sz w:val="21"/>
                <w:szCs w:val="21"/>
              </w:rPr>
              <w:t>5455</w:t>
            </w:r>
          </w:p>
        </w:tc>
        <w:tc>
          <w:tcPr>
            <w:tcW w:w="1143" w:type="dxa"/>
            <w:tcBorders>
              <w:left w:val="single" w:color="auto" w:sz="4" w:space="0"/>
              <w:right w:val="nil"/>
            </w:tcBorders>
            <w:noWrap/>
            <w:vAlign w:val="center"/>
          </w:tcPr>
          <w:p w14:paraId="58143DC2">
            <w:pPr>
              <w:jc w:val="right"/>
              <w:rPr>
                <w:rFonts w:hint="default" w:ascii="华文细黑" w:hAnsi="华文细黑" w:eastAsia="华文细黑"/>
                <w:sz w:val="21"/>
                <w:szCs w:val="21"/>
              </w:rPr>
            </w:pPr>
            <w:r>
              <w:rPr>
                <w:rFonts w:ascii="华文细黑" w:hAnsi="华文细黑" w:eastAsia="华文细黑"/>
                <w:sz w:val="21"/>
                <w:szCs w:val="21"/>
              </w:rPr>
              <w:t>14090</w:t>
            </w:r>
          </w:p>
        </w:tc>
        <w:tc>
          <w:tcPr>
            <w:tcW w:w="1142" w:type="dxa"/>
            <w:tcBorders>
              <w:left w:val="single" w:color="auto" w:sz="4" w:space="0"/>
              <w:right w:val="nil"/>
            </w:tcBorders>
            <w:noWrap/>
            <w:vAlign w:val="center"/>
          </w:tcPr>
          <w:p w14:paraId="65757CDE">
            <w:pPr>
              <w:jc w:val="right"/>
              <w:rPr>
                <w:rFonts w:hint="default" w:ascii="华文细黑" w:hAnsi="华文细黑" w:eastAsia="华文细黑"/>
                <w:sz w:val="21"/>
                <w:szCs w:val="21"/>
              </w:rPr>
            </w:pPr>
            <w:r>
              <w:rPr>
                <w:rFonts w:ascii="华文细黑" w:hAnsi="华文细黑" w:eastAsia="华文细黑"/>
                <w:sz w:val="21"/>
                <w:szCs w:val="21"/>
              </w:rPr>
              <w:t>3083</w:t>
            </w:r>
          </w:p>
        </w:tc>
        <w:tc>
          <w:tcPr>
            <w:tcW w:w="1142" w:type="dxa"/>
            <w:tcBorders>
              <w:left w:val="single" w:color="auto" w:sz="4" w:space="0"/>
              <w:right w:val="nil"/>
            </w:tcBorders>
            <w:noWrap/>
            <w:vAlign w:val="center"/>
          </w:tcPr>
          <w:p w14:paraId="5983D715">
            <w:pPr>
              <w:jc w:val="right"/>
              <w:rPr>
                <w:rFonts w:hint="default" w:ascii="华文细黑" w:hAnsi="华文细黑" w:eastAsia="华文细黑"/>
                <w:sz w:val="21"/>
                <w:szCs w:val="21"/>
              </w:rPr>
            </w:pPr>
            <w:r>
              <w:rPr>
                <w:rFonts w:ascii="华文细黑" w:hAnsi="华文细黑" w:eastAsia="华文细黑"/>
                <w:sz w:val="21"/>
                <w:szCs w:val="21"/>
              </w:rPr>
              <w:t>4112</w:t>
            </w:r>
          </w:p>
        </w:tc>
        <w:tc>
          <w:tcPr>
            <w:tcW w:w="1029" w:type="dxa"/>
            <w:tcBorders>
              <w:left w:val="single" w:color="auto" w:sz="4" w:space="0"/>
              <w:right w:val="nil"/>
            </w:tcBorders>
            <w:noWrap/>
            <w:vAlign w:val="center"/>
          </w:tcPr>
          <w:p w14:paraId="57663076">
            <w:pPr>
              <w:jc w:val="right"/>
              <w:rPr>
                <w:rFonts w:hint="default" w:ascii="华文细黑" w:hAnsi="华文细黑" w:eastAsia="华文细黑"/>
                <w:sz w:val="21"/>
                <w:szCs w:val="21"/>
              </w:rPr>
            </w:pPr>
            <w:r>
              <w:rPr>
                <w:rFonts w:ascii="华文细黑" w:hAnsi="华文细黑" w:eastAsia="华文细黑"/>
                <w:sz w:val="21"/>
                <w:szCs w:val="21"/>
              </w:rPr>
              <w:t>4675</w:t>
            </w:r>
          </w:p>
        </w:tc>
        <w:tc>
          <w:tcPr>
            <w:tcW w:w="1142" w:type="dxa"/>
            <w:tcBorders>
              <w:left w:val="single" w:color="auto" w:sz="4" w:space="0"/>
              <w:right w:val="nil"/>
            </w:tcBorders>
            <w:noWrap/>
            <w:vAlign w:val="center"/>
          </w:tcPr>
          <w:p w14:paraId="2C74330A">
            <w:pPr>
              <w:jc w:val="right"/>
              <w:rPr>
                <w:rFonts w:hint="default" w:ascii="华文细黑" w:hAnsi="华文细黑" w:eastAsia="华文细黑"/>
                <w:sz w:val="21"/>
                <w:szCs w:val="21"/>
              </w:rPr>
            </w:pPr>
            <w:r>
              <w:rPr>
                <w:rFonts w:ascii="华文细黑" w:hAnsi="华文细黑" w:eastAsia="华文细黑"/>
                <w:sz w:val="21"/>
                <w:szCs w:val="21"/>
              </w:rPr>
              <w:t>13589</w:t>
            </w:r>
          </w:p>
        </w:tc>
        <w:tc>
          <w:tcPr>
            <w:tcW w:w="900" w:type="dxa"/>
            <w:tcBorders>
              <w:left w:val="single" w:color="auto" w:sz="4" w:space="0"/>
              <w:right w:val="nil"/>
            </w:tcBorders>
            <w:noWrap/>
            <w:vAlign w:val="center"/>
          </w:tcPr>
          <w:p w14:paraId="58EFDD4F">
            <w:pPr>
              <w:jc w:val="right"/>
              <w:rPr>
                <w:rFonts w:hint="default" w:ascii="华文细黑" w:hAnsi="华文细黑" w:eastAsia="华文细黑"/>
                <w:sz w:val="21"/>
                <w:szCs w:val="21"/>
              </w:rPr>
            </w:pPr>
            <w:r>
              <w:rPr>
                <w:rFonts w:ascii="华文细黑" w:hAnsi="华文细黑" w:eastAsia="华文细黑"/>
                <w:sz w:val="21"/>
                <w:szCs w:val="21"/>
              </w:rPr>
              <w:t xml:space="preserve">2397 </w:t>
            </w:r>
          </w:p>
        </w:tc>
      </w:tr>
      <w:tr w14:paraId="1087E815">
        <w:tblPrEx>
          <w:tblCellMar>
            <w:top w:w="0" w:type="dxa"/>
            <w:left w:w="108" w:type="dxa"/>
            <w:bottom w:w="0" w:type="dxa"/>
            <w:right w:w="108" w:type="dxa"/>
          </w:tblCellMar>
        </w:tblPrEx>
        <w:trPr>
          <w:trHeight w:val="378" w:hRule="exact"/>
        </w:trPr>
        <w:tc>
          <w:tcPr>
            <w:tcW w:w="1270" w:type="dxa"/>
            <w:tcBorders>
              <w:left w:val="nil"/>
              <w:right w:val="single" w:color="auto" w:sz="4" w:space="0"/>
            </w:tcBorders>
            <w:noWrap/>
            <w:vAlign w:val="center"/>
          </w:tcPr>
          <w:p w14:paraId="7ADD35DB">
            <w:pPr>
              <w:jc w:val="center"/>
              <w:rPr>
                <w:rFonts w:hint="default" w:cs="宋体"/>
                <w:sz w:val="21"/>
                <w:szCs w:val="21"/>
              </w:rPr>
            </w:pPr>
            <w:r>
              <w:rPr>
                <w:rFonts w:cs="宋体"/>
                <w:sz w:val="21"/>
                <w:szCs w:val="21"/>
              </w:rPr>
              <w:t>1999</w:t>
            </w:r>
          </w:p>
        </w:tc>
        <w:tc>
          <w:tcPr>
            <w:tcW w:w="1345" w:type="dxa"/>
            <w:tcBorders>
              <w:left w:val="nil"/>
              <w:right w:val="nil"/>
            </w:tcBorders>
            <w:noWrap/>
            <w:vAlign w:val="center"/>
          </w:tcPr>
          <w:p w14:paraId="6920973F">
            <w:pPr>
              <w:jc w:val="right"/>
              <w:rPr>
                <w:rFonts w:hint="default" w:ascii="华文细黑" w:hAnsi="华文细黑" w:eastAsia="华文细黑"/>
                <w:sz w:val="21"/>
                <w:szCs w:val="21"/>
              </w:rPr>
            </w:pPr>
            <w:r>
              <w:rPr>
                <w:rFonts w:ascii="华文细黑" w:hAnsi="华文细黑" w:eastAsia="华文细黑"/>
                <w:sz w:val="21"/>
                <w:szCs w:val="21"/>
              </w:rPr>
              <w:t>5733</w:t>
            </w:r>
          </w:p>
        </w:tc>
        <w:tc>
          <w:tcPr>
            <w:tcW w:w="1143" w:type="dxa"/>
            <w:tcBorders>
              <w:left w:val="single" w:color="auto" w:sz="4" w:space="0"/>
              <w:right w:val="nil"/>
            </w:tcBorders>
            <w:noWrap/>
            <w:vAlign w:val="center"/>
          </w:tcPr>
          <w:p w14:paraId="7BA35D27">
            <w:pPr>
              <w:jc w:val="right"/>
              <w:rPr>
                <w:rFonts w:hint="default" w:ascii="华文细黑" w:hAnsi="华文细黑" w:eastAsia="华文细黑"/>
                <w:sz w:val="21"/>
                <w:szCs w:val="21"/>
              </w:rPr>
            </w:pPr>
            <w:r>
              <w:rPr>
                <w:rFonts w:ascii="华文细黑" w:hAnsi="华文细黑" w:eastAsia="华文细黑"/>
                <w:sz w:val="21"/>
                <w:szCs w:val="21"/>
              </w:rPr>
              <w:t>15729</w:t>
            </w:r>
          </w:p>
        </w:tc>
        <w:tc>
          <w:tcPr>
            <w:tcW w:w="1142" w:type="dxa"/>
            <w:tcBorders>
              <w:left w:val="single" w:color="auto" w:sz="4" w:space="0"/>
              <w:right w:val="nil"/>
            </w:tcBorders>
            <w:noWrap/>
            <w:vAlign w:val="center"/>
          </w:tcPr>
          <w:p w14:paraId="4581D5FC">
            <w:pPr>
              <w:jc w:val="right"/>
              <w:rPr>
                <w:rFonts w:hint="default" w:ascii="华文细黑" w:hAnsi="华文细黑" w:eastAsia="华文细黑"/>
                <w:sz w:val="21"/>
                <w:szCs w:val="21"/>
              </w:rPr>
            </w:pPr>
            <w:r>
              <w:rPr>
                <w:rFonts w:ascii="华文细黑" w:hAnsi="华文细黑" w:eastAsia="华文细黑"/>
                <w:sz w:val="21"/>
                <w:szCs w:val="21"/>
              </w:rPr>
              <w:t>3223</w:t>
            </w:r>
          </w:p>
        </w:tc>
        <w:tc>
          <w:tcPr>
            <w:tcW w:w="1142" w:type="dxa"/>
            <w:tcBorders>
              <w:left w:val="single" w:color="auto" w:sz="4" w:space="0"/>
              <w:right w:val="nil"/>
            </w:tcBorders>
            <w:noWrap/>
            <w:vAlign w:val="center"/>
          </w:tcPr>
          <w:p w14:paraId="2ABBD4C6">
            <w:pPr>
              <w:jc w:val="right"/>
              <w:rPr>
                <w:rFonts w:hint="default" w:ascii="华文细黑" w:hAnsi="华文细黑" w:eastAsia="华文细黑"/>
                <w:sz w:val="21"/>
                <w:szCs w:val="21"/>
              </w:rPr>
            </w:pPr>
            <w:r>
              <w:rPr>
                <w:rFonts w:ascii="华文细黑" w:hAnsi="华文细黑" w:eastAsia="华文细黑"/>
                <w:sz w:val="21"/>
                <w:szCs w:val="21"/>
              </w:rPr>
              <w:t>4445</w:t>
            </w:r>
          </w:p>
        </w:tc>
        <w:tc>
          <w:tcPr>
            <w:tcW w:w="1029" w:type="dxa"/>
            <w:tcBorders>
              <w:left w:val="single" w:color="auto" w:sz="4" w:space="0"/>
              <w:right w:val="nil"/>
            </w:tcBorders>
            <w:noWrap/>
            <w:vAlign w:val="center"/>
          </w:tcPr>
          <w:p w14:paraId="088A5AA5">
            <w:pPr>
              <w:jc w:val="right"/>
              <w:rPr>
                <w:rFonts w:hint="default" w:ascii="华文细黑" w:hAnsi="华文细黑" w:eastAsia="华文细黑"/>
                <w:sz w:val="21"/>
                <w:szCs w:val="21"/>
              </w:rPr>
            </w:pPr>
            <w:r>
              <w:rPr>
                <w:rFonts w:ascii="华文细黑" w:hAnsi="华文细黑" w:eastAsia="华文细黑"/>
                <w:sz w:val="21"/>
                <w:szCs w:val="21"/>
              </w:rPr>
              <w:t>5385</w:t>
            </w:r>
          </w:p>
        </w:tc>
        <w:tc>
          <w:tcPr>
            <w:tcW w:w="1142" w:type="dxa"/>
            <w:tcBorders>
              <w:left w:val="single" w:color="auto" w:sz="4" w:space="0"/>
              <w:right w:val="nil"/>
            </w:tcBorders>
            <w:noWrap/>
            <w:vAlign w:val="center"/>
          </w:tcPr>
          <w:p w14:paraId="1C8980E8">
            <w:pPr>
              <w:jc w:val="right"/>
              <w:rPr>
                <w:rFonts w:hint="default" w:ascii="华文细黑" w:hAnsi="华文细黑" w:eastAsia="华文细黑"/>
                <w:sz w:val="21"/>
                <w:szCs w:val="21"/>
              </w:rPr>
            </w:pPr>
            <w:r>
              <w:rPr>
                <w:rFonts w:ascii="华文细黑" w:hAnsi="华文细黑" w:eastAsia="华文细黑"/>
                <w:sz w:val="21"/>
                <w:szCs w:val="21"/>
              </w:rPr>
              <w:t>15833</w:t>
            </w:r>
          </w:p>
        </w:tc>
        <w:tc>
          <w:tcPr>
            <w:tcW w:w="900" w:type="dxa"/>
            <w:tcBorders>
              <w:left w:val="single" w:color="auto" w:sz="4" w:space="0"/>
              <w:right w:val="nil"/>
            </w:tcBorders>
            <w:noWrap/>
            <w:vAlign w:val="center"/>
          </w:tcPr>
          <w:p w14:paraId="5C9A4B9F">
            <w:pPr>
              <w:jc w:val="right"/>
              <w:rPr>
                <w:rFonts w:hint="default" w:ascii="华文细黑" w:hAnsi="华文细黑" w:eastAsia="华文细黑"/>
                <w:sz w:val="21"/>
                <w:szCs w:val="21"/>
              </w:rPr>
            </w:pPr>
            <w:r>
              <w:rPr>
                <w:rFonts w:ascii="华文细黑" w:hAnsi="华文细黑" w:eastAsia="华文细黑"/>
                <w:sz w:val="21"/>
                <w:szCs w:val="21"/>
              </w:rPr>
              <w:t xml:space="preserve">2581 </w:t>
            </w:r>
          </w:p>
        </w:tc>
      </w:tr>
      <w:tr w14:paraId="2B2218BA">
        <w:tblPrEx>
          <w:tblCellMar>
            <w:top w:w="0" w:type="dxa"/>
            <w:left w:w="108" w:type="dxa"/>
            <w:bottom w:w="0" w:type="dxa"/>
            <w:right w:w="108" w:type="dxa"/>
          </w:tblCellMar>
        </w:tblPrEx>
        <w:trPr>
          <w:trHeight w:val="378" w:hRule="exact"/>
        </w:trPr>
        <w:tc>
          <w:tcPr>
            <w:tcW w:w="1270" w:type="dxa"/>
            <w:tcBorders>
              <w:left w:val="nil"/>
              <w:right w:val="single" w:color="auto" w:sz="4" w:space="0"/>
            </w:tcBorders>
            <w:noWrap/>
            <w:vAlign w:val="center"/>
          </w:tcPr>
          <w:p w14:paraId="786A4AB2">
            <w:pPr>
              <w:jc w:val="center"/>
              <w:rPr>
                <w:rFonts w:hint="default" w:cs="宋体"/>
                <w:sz w:val="21"/>
                <w:szCs w:val="21"/>
              </w:rPr>
            </w:pPr>
            <w:r>
              <w:rPr>
                <w:rFonts w:cs="宋体"/>
                <w:sz w:val="21"/>
                <w:szCs w:val="21"/>
              </w:rPr>
              <w:t>2000</w:t>
            </w:r>
          </w:p>
        </w:tc>
        <w:tc>
          <w:tcPr>
            <w:tcW w:w="1345" w:type="dxa"/>
            <w:tcBorders>
              <w:left w:val="nil"/>
              <w:right w:val="nil"/>
            </w:tcBorders>
            <w:noWrap/>
            <w:vAlign w:val="center"/>
          </w:tcPr>
          <w:p w14:paraId="3CE92D48">
            <w:pPr>
              <w:jc w:val="right"/>
              <w:rPr>
                <w:rFonts w:hint="default" w:ascii="华文细黑" w:hAnsi="华文细黑" w:eastAsia="华文细黑"/>
                <w:sz w:val="21"/>
                <w:szCs w:val="21"/>
              </w:rPr>
            </w:pPr>
            <w:r>
              <w:rPr>
                <w:rFonts w:ascii="华文细黑" w:hAnsi="华文细黑" w:eastAsia="华文细黑"/>
                <w:sz w:val="21"/>
                <w:szCs w:val="21"/>
              </w:rPr>
              <w:t>6022</w:t>
            </w:r>
          </w:p>
        </w:tc>
        <w:tc>
          <w:tcPr>
            <w:tcW w:w="1143" w:type="dxa"/>
            <w:tcBorders>
              <w:left w:val="single" w:color="auto" w:sz="4" w:space="0"/>
              <w:right w:val="nil"/>
            </w:tcBorders>
            <w:noWrap/>
            <w:vAlign w:val="center"/>
          </w:tcPr>
          <w:p w14:paraId="39F10566">
            <w:pPr>
              <w:jc w:val="right"/>
              <w:rPr>
                <w:rFonts w:hint="default" w:ascii="华文细黑" w:hAnsi="华文细黑" w:eastAsia="华文细黑"/>
                <w:sz w:val="21"/>
                <w:szCs w:val="21"/>
              </w:rPr>
            </w:pPr>
            <w:r>
              <w:rPr>
                <w:rFonts w:ascii="华文细黑" w:hAnsi="华文细黑" w:eastAsia="华文细黑"/>
                <w:sz w:val="21"/>
                <w:szCs w:val="21"/>
              </w:rPr>
              <w:t>17537</w:t>
            </w:r>
          </w:p>
        </w:tc>
        <w:tc>
          <w:tcPr>
            <w:tcW w:w="1142" w:type="dxa"/>
            <w:tcBorders>
              <w:left w:val="single" w:color="auto" w:sz="4" w:space="0"/>
              <w:right w:val="nil"/>
            </w:tcBorders>
            <w:noWrap/>
            <w:vAlign w:val="center"/>
          </w:tcPr>
          <w:p w14:paraId="23345544">
            <w:pPr>
              <w:jc w:val="right"/>
              <w:rPr>
                <w:rFonts w:hint="default" w:ascii="华文细黑" w:hAnsi="华文细黑" w:eastAsia="华文细黑"/>
                <w:sz w:val="21"/>
                <w:szCs w:val="21"/>
              </w:rPr>
            </w:pPr>
            <w:r>
              <w:rPr>
                <w:rFonts w:ascii="华文细黑" w:hAnsi="华文细黑" w:eastAsia="华文细黑"/>
                <w:sz w:val="21"/>
                <w:szCs w:val="21"/>
              </w:rPr>
              <w:t>3419</w:t>
            </w:r>
          </w:p>
        </w:tc>
        <w:tc>
          <w:tcPr>
            <w:tcW w:w="1142" w:type="dxa"/>
            <w:tcBorders>
              <w:left w:val="single" w:color="auto" w:sz="4" w:space="0"/>
              <w:right w:val="nil"/>
            </w:tcBorders>
            <w:noWrap/>
            <w:vAlign w:val="center"/>
          </w:tcPr>
          <w:p w14:paraId="3536703C">
            <w:pPr>
              <w:jc w:val="right"/>
              <w:rPr>
                <w:rFonts w:hint="default" w:ascii="华文细黑" w:hAnsi="华文细黑" w:eastAsia="华文细黑"/>
                <w:sz w:val="21"/>
                <w:szCs w:val="21"/>
              </w:rPr>
            </w:pPr>
            <w:r>
              <w:rPr>
                <w:rFonts w:ascii="华文细黑" w:hAnsi="华文细黑" w:eastAsia="华文细黑"/>
                <w:sz w:val="21"/>
                <w:szCs w:val="21"/>
              </w:rPr>
              <w:t>4819</w:t>
            </w:r>
          </w:p>
        </w:tc>
        <w:tc>
          <w:tcPr>
            <w:tcW w:w="1029" w:type="dxa"/>
            <w:tcBorders>
              <w:left w:val="single" w:color="auto" w:sz="4" w:space="0"/>
              <w:right w:val="nil"/>
            </w:tcBorders>
            <w:noWrap/>
            <w:vAlign w:val="center"/>
          </w:tcPr>
          <w:p w14:paraId="5BCA9DBC">
            <w:pPr>
              <w:jc w:val="right"/>
              <w:rPr>
                <w:rFonts w:hint="default" w:ascii="华文细黑" w:hAnsi="华文细黑" w:eastAsia="华文细黑"/>
                <w:sz w:val="21"/>
                <w:szCs w:val="21"/>
              </w:rPr>
            </w:pPr>
            <w:r>
              <w:rPr>
                <w:rFonts w:ascii="华文细黑" w:hAnsi="华文细黑" w:eastAsia="华文细黑"/>
                <w:sz w:val="21"/>
                <w:szCs w:val="21"/>
              </w:rPr>
              <w:t>6122</w:t>
            </w:r>
          </w:p>
        </w:tc>
        <w:tc>
          <w:tcPr>
            <w:tcW w:w="1142" w:type="dxa"/>
            <w:tcBorders>
              <w:left w:val="single" w:color="auto" w:sz="4" w:space="0"/>
              <w:right w:val="nil"/>
            </w:tcBorders>
            <w:noWrap/>
            <w:vAlign w:val="center"/>
          </w:tcPr>
          <w:p w14:paraId="2FF52E15">
            <w:pPr>
              <w:jc w:val="right"/>
              <w:rPr>
                <w:rFonts w:hint="default" w:ascii="华文细黑" w:hAnsi="华文细黑" w:eastAsia="华文细黑"/>
                <w:sz w:val="21"/>
                <w:szCs w:val="21"/>
              </w:rPr>
            </w:pPr>
            <w:r>
              <w:rPr>
                <w:rFonts w:ascii="华文细黑" w:hAnsi="华文细黑" w:eastAsia="华文细黑"/>
                <w:sz w:val="21"/>
                <w:szCs w:val="21"/>
              </w:rPr>
              <w:t>19132</w:t>
            </w:r>
          </w:p>
        </w:tc>
        <w:tc>
          <w:tcPr>
            <w:tcW w:w="900" w:type="dxa"/>
            <w:tcBorders>
              <w:left w:val="single" w:color="auto" w:sz="4" w:space="0"/>
              <w:right w:val="nil"/>
            </w:tcBorders>
            <w:noWrap/>
            <w:vAlign w:val="center"/>
          </w:tcPr>
          <w:p w14:paraId="16E73BBC">
            <w:pPr>
              <w:jc w:val="right"/>
              <w:rPr>
                <w:rFonts w:hint="default" w:ascii="华文细黑" w:hAnsi="华文细黑" w:eastAsia="华文细黑"/>
                <w:sz w:val="21"/>
                <w:szCs w:val="21"/>
              </w:rPr>
            </w:pPr>
            <w:r>
              <w:rPr>
                <w:rFonts w:ascii="华文细黑" w:hAnsi="华文细黑" w:eastAsia="华文细黑"/>
                <w:sz w:val="21"/>
                <w:szCs w:val="21"/>
              </w:rPr>
              <w:t xml:space="preserve">2789 </w:t>
            </w:r>
          </w:p>
        </w:tc>
      </w:tr>
      <w:tr w14:paraId="136A3026">
        <w:tblPrEx>
          <w:tblCellMar>
            <w:top w:w="0" w:type="dxa"/>
            <w:left w:w="108" w:type="dxa"/>
            <w:bottom w:w="0" w:type="dxa"/>
            <w:right w:w="108" w:type="dxa"/>
          </w:tblCellMar>
        </w:tblPrEx>
        <w:trPr>
          <w:trHeight w:val="378" w:hRule="exact"/>
        </w:trPr>
        <w:tc>
          <w:tcPr>
            <w:tcW w:w="1270" w:type="dxa"/>
            <w:tcBorders>
              <w:left w:val="nil"/>
              <w:right w:val="single" w:color="auto" w:sz="4" w:space="0"/>
            </w:tcBorders>
            <w:noWrap/>
            <w:vAlign w:val="center"/>
          </w:tcPr>
          <w:p w14:paraId="2DAD85F2">
            <w:pPr>
              <w:jc w:val="center"/>
              <w:rPr>
                <w:rFonts w:hint="default" w:cs="宋体"/>
                <w:sz w:val="21"/>
                <w:szCs w:val="21"/>
              </w:rPr>
            </w:pPr>
            <w:r>
              <w:rPr>
                <w:rFonts w:cs="宋体"/>
                <w:sz w:val="21"/>
                <w:szCs w:val="21"/>
              </w:rPr>
              <w:t>2001</w:t>
            </w:r>
          </w:p>
        </w:tc>
        <w:tc>
          <w:tcPr>
            <w:tcW w:w="1345" w:type="dxa"/>
            <w:tcBorders>
              <w:left w:val="nil"/>
              <w:right w:val="nil"/>
            </w:tcBorders>
            <w:noWrap/>
            <w:vAlign w:val="center"/>
          </w:tcPr>
          <w:p w14:paraId="57A63B18">
            <w:pPr>
              <w:jc w:val="right"/>
              <w:rPr>
                <w:rFonts w:hint="default" w:ascii="华文细黑" w:hAnsi="华文细黑" w:eastAsia="华文细黑"/>
                <w:sz w:val="21"/>
                <w:szCs w:val="21"/>
              </w:rPr>
            </w:pPr>
            <w:r>
              <w:rPr>
                <w:rFonts w:ascii="华文细黑" w:hAnsi="华文细黑" w:eastAsia="华文细黑"/>
                <w:sz w:val="21"/>
                <w:szCs w:val="21"/>
              </w:rPr>
              <w:t>5506</w:t>
            </w:r>
          </w:p>
        </w:tc>
        <w:tc>
          <w:tcPr>
            <w:tcW w:w="1143" w:type="dxa"/>
            <w:tcBorders>
              <w:left w:val="single" w:color="auto" w:sz="4" w:space="0"/>
              <w:right w:val="nil"/>
            </w:tcBorders>
            <w:noWrap/>
            <w:vAlign w:val="center"/>
          </w:tcPr>
          <w:p w14:paraId="17613BCA">
            <w:pPr>
              <w:jc w:val="right"/>
              <w:rPr>
                <w:rFonts w:hint="default" w:ascii="华文细黑" w:hAnsi="华文细黑" w:eastAsia="华文细黑"/>
                <w:sz w:val="21"/>
                <w:szCs w:val="21"/>
              </w:rPr>
            </w:pPr>
            <w:r>
              <w:rPr>
                <w:rFonts w:ascii="华文细黑" w:hAnsi="华文细黑" w:eastAsia="华文细黑"/>
                <w:sz w:val="21"/>
                <w:szCs w:val="21"/>
              </w:rPr>
              <w:t>18157</w:t>
            </w:r>
          </w:p>
        </w:tc>
        <w:tc>
          <w:tcPr>
            <w:tcW w:w="1142" w:type="dxa"/>
            <w:tcBorders>
              <w:left w:val="single" w:color="auto" w:sz="4" w:space="0"/>
              <w:right w:val="nil"/>
            </w:tcBorders>
            <w:noWrap/>
            <w:vAlign w:val="center"/>
          </w:tcPr>
          <w:p w14:paraId="4F22FB34">
            <w:pPr>
              <w:jc w:val="right"/>
              <w:rPr>
                <w:rFonts w:hint="default" w:ascii="华文细黑" w:hAnsi="华文细黑" w:eastAsia="华文细黑"/>
                <w:sz w:val="21"/>
                <w:szCs w:val="21"/>
              </w:rPr>
            </w:pPr>
            <w:r>
              <w:rPr>
                <w:rFonts w:ascii="华文细黑" w:hAnsi="华文细黑" w:eastAsia="华文细黑"/>
                <w:sz w:val="21"/>
                <w:szCs w:val="21"/>
              </w:rPr>
              <w:t>3915</w:t>
            </w:r>
          </w:p>
        </w:tc>
        <w:tc>
          <w:tcPr>
            <w:tcW w:w="1142" w:type="dxa"/>
            <w:tcBorders>
              <w:left w:val="single" w:color="auto" w:sz="4" w:space="0"/>
              <w:right w:val="nil"/>
            </w:tcBorders>
            <w:noWrap/>
            <w:vAlign w:val="center"/>
          </w:tcPr>
          <w:p w14:paraId="518F1680">
            <w:pPr>
              <w:jc w:val="right"/>
              <w:rPr>
                <w:rFonts w:hint="default" w:ascii="华文细黑" w:hAnsi="华文细黑" w:eastAsia="华文细黑"/>
                <w:sz w:val="21"/>
                <w:szCs w:val="21"/>
              </w:rPr>
            </w:pPr>
            <w:r>
              <w:rPr>
                <w:rFonts w:ascii="华文细黑" w:hAnsi="华文细黑" w:eastAsia="华文细黑"/>
                <w:sz w:val="21"/>
                <w:szCs w:val="21"/>
              </w:rPr>
              <w:t>5264</w:t>
            </w:r>
          </w:p>
        </w:tc>
        <w:tc>
          <w:tcPr>
            <w:tcW w:w="1029" w:type="dxa"/>
            <w:tcBorders>
              <w:left w:val="single" w:color="auto" w:sz="4" w:space="0"/>
              <w:right w:val="nil"/>
            </w:tcBorders>
            <w:noWrap/>
            <w:vAlign w:val="center"/>
          </w:tcPr>
          <w:p w14:paraId="1EA9FB11">
            <w:pPr>
              <w:jc w:val="right"/>
              <w:rPr>
                <w:rFonts w:hint="default" w:ascii="华文细黑" w:hAnsi="华文细黑" w:eastAsia="华文细黑"/>
                <w:sz w:val="21"/>
                <w:szCs w:val="21"/>
              </w:rPr>
            </w:pPr>
            <w:r>
              <w:rPr>
                <w:rFonts w:ascii="华文细黑" w:hAnsi="华文细黑" w:eastAsia="华文细黑"/>
                <w:sz w:val="21"/>
                <w:szCs w:val="21"/>
              </w:rPr>
              <w:t>7668</w:t>
            </w:r>
          </w:p>
        </w:tc>
        <w:tc>
          <w:tcPr>
            <w:tcW w:w="1142" w:type="dxa"/>
            <w:tcBorders>
              <w:left w:val="single" w:color="auto" w:sz="4" w:space="0"/>
              <w:right w:val="nil"/>
            </w:tcBorders>
            <w:noWrap/>
            <w:vAlign w:val="center"/>
          </w:tcPr>
          <w:p w14:paraId="3DAD949A">
            <w:pPr>
              <w:jc w:val="right"/>
              <w:rPr>
                <w:rFonts w:hint="default" w:ascii="华文细黑" w:hAnsi="华文细黑" w:eastAsia="华文细黑"/>
                <w:sz w:val="21"/>
                <w:szCs w:val="21"/>
              </w:rPr>
            </w:pPr>
            <w:r>
              <w:rPr>
                <w:rFonts w:ascii="华文细黑" w:hAnsi="华文细黑" w:eastAsia="华文细黑"/>
                <w:sz w:val="21"/>
                <w:szCs w:val="21"/>
              </w:rPr>
              <w:t>21579</w:t>
            </w:r>
          </w:p>
        </w:tc>
        <w:tc>
          <w:tcPr>
            <w:tcW w:w="900" w:type="dxa"/>
            <w:tcBorders>
              <w:left w:val="single" w:color="auto" w:sz="4" w:space="0"/>
              <w:right w:val="nil"/>
            </w:tcBorders>
            <w:noWrap/>
            <w:vAlign w:val="center"/>
          </w:tcPr>
          <w:p w14:paraId="4FF6EEE4">
            <w:pPr>
              <w:jc w:val="right"/>
              <w:rPr>
                <w:rFonts w:hint="default" w:ascii="华文细黑" w:hAnsi="华文细黑" w:eastAsia="华文细黑"/>
                <w:sz w:val="21"/>
                <w:szCs w:val="21"/>
              </w:rPr>
            </w:pPr>
            <w:r>
              <w:rPr>
                <w:rFonts w:ascii="华文细黑" w:hAnsi="华文细黑" w:eastAsia="华文细黑"/>
                <w:sz w:val="21"/>
                <w:szCs w:val="21"/>
              </w:rPr>
              <w:t xml:space="preserve">3045 </w:t>
            </w:r>
          </w:p>
        </w:tc>
      </w:tr>
      <w:tr w14:paraId="2B9C0F87">
        <w:tblPrEx>
          <w:tblCellMar>
            <w:top w:w="0" w:type="dxa"/>
            <w:left w:w="108" w:type="dxa"/>
            <w:bottom w:w="0" w:type="dxa"/>
            <w:right w:w="108" w:type="dxa"/>
          </w:tblCellMar>
        </w:tblPrEx>
        <w:trPr>
          <w:trHeight w:val="378" w:hRule="exact"/>
        </w:trPr>
        <w:tc>
          <w:tcPr>
            <w:tcW w:w="1270" w:type="dxa"/>
            <w:tcBorders>
              <w:left w:val="nil"/>
              <w:right w:val="single" w:color="auto" w:sz="4" w:space="0"/>
            </w:tcBorders>
            <w:noWrap/>
            <w:vAlign w:val="center"/>
          </w:tcPr>
          <w:p w14:paraId="240A066C">
            <w:pPr>
              <w:jc w:val="center"/>
              <w:rPr>
                <w:rFonts w:hint="default" w:cs="宋体"/>
                <w:sz w:val="21"/>
                <w:szCs w:val="21"/>
              </w:rPr>
            </w:pPr>
            <w:r>
              <w:rPr>
                <w:rFonts w:cs="宋体"/>
                <w:sz w:val="21"/>
                <w:szCs w:val="21"/>
              </w:rPr>
              <w:t>2002</w:t>
            </w:r>
          </w:p>
        </w:tc>
        <w:tc>
          <w:tcPr>
            <w:tcW w:w="1345" w:type="dxa"/>
            <w:tcBorders>
              <w:left w:val="nil"/>
              <w:right w:val="nil"/>
            </w:tcBorders>
            <w:noWrap/>
            <w:vAlign w:val="center"/>
          </w:tcPr>
          <w:p w14:paraId="42D93B24">
            <w:pPr>
              <w:jc w:val="right"/>
              <w:rPr>
                <w:rFonts w:hint="default" w:ascii="华文细黑" w:hAnsi="华文细黑" w:eastAsia="华文细黑"/>
                <w:sz w:val="21"/>
                <w:szCs w:val="21"/>
              </w:rPr>
            </w:pPr>
            <w:r>
              <w:rPr>
                <w:rFonts w:ascii="华文细黑" w:hAnsi="华文细黑" w:eastAsia="华文细黑"/>
                <w:sz w:val="21"/>
                <w:szCs w:val="21"/>
              </w:rPr>
              <w:t>5874</w:t>
            </w:r>
          </w:p>
        </w:tc>
        <w:tc>
          <w:tcPr>
            <w:tcW w:w="1143" w:type="dxa"/>
            <w:tcBorders>
              <w:left w:val="single" w:color="auto" w:sz="4" w:space="0"/>
              <w:right w:val="nil"/>
            </w:tcBorders>
            <w:noWrap/>
            <w:vAlign w:val="center"/>
          </w:tcPr>
          <w:p w14:paraId="696B7019">
            <w:pPr>
              <w:jc w:val="right"/>
              <w:rPr>
                <w:rFonts w:hint="default" w:ascii="华文细黑" w:hAnsi="华文细黑" w:eastAsia="华文细黑"/>
                <w:sz w:val="21"/>
                <w:szCs w:val="21"/>
              </w:rPr>
            </w:pPr>
            <w:r>
              <w:rPr>
                <w:rFonts w:ascii="华文细黑" w:hAnsi="华文细黑" w:eastAsia="华文细黑"/>
                <w:sz w:val="21"/>
                <w:szCs w:val="21"/>
              </w:rPr>
              <w:t>18978</w:t>
            </w:r>
          </w:p>
        </w:tc>
        <w:tc>
          <w:tcPr>
            <w:tcW w:w="1142" w:type="dxa"/>
            <w:tcBorders>
              <w:left w:val="single" w:color="auto" w:sz="4" w:space="0"/>
              <w:right w:val="nil"/>
            </w:tcBorders>
            <w:noWrap/>
            <w:vAlign w:val="center"/>
          </w:tcPr>
          <w:p w14:paraId="44316806">
            <w:pPr>
              <w:jc w:val="right"/>
              <w:rPr>
                <w:rFonts w:hint="default" w:ascii="华文细黑" w:hAnsi="华文细黑" w:eastAsia="华文细黑"/>
                <w:sz w:val="21"/>
                <w:szCs w:val="21"/>
              </w:rPr>
            </w:pPr>
            <w:r>
              <w:rPr>
                <w:rFonts w:ascii="华文细黑" w:hAnsi="华文细黑" w:eastAsia="华文细黑"/>
                <w:sz w:val="21"/>
                <w:szCs w:val="21"/>
              </w:rPr>
              <w:t>5581</w:t>
            </w:r>
          </w:p>
        </w:tc>
        <w:tc>
          <w:tcPr>
            <w:tcW w:w="1142" w:type="dxa"/>
            <w:tcBorders>
              <w:left w:val="single" w:color="auto" w:sz="4" w:space="0"/>
              <w:right w:val="nil"/>
            </w:tcBorders>
            <w:noWrap/>
            <w:vAlign w:val="center"/>
          </w:tcPr>
          <w:p w14:paraId="7CA35C0E">
            <w:pPr>
              <w:jc w:val="right"/>
              <w:rPr>
                <w:rFonts w:hint="default" w:ascii="华文细黑" w:hAnsi="华文细黑" w:eastAsia="华文细黑"/>
                <w:sz w:val="21"/>
                <w:szCs w:val="21"/>
              </w:rPr>
            </w:pPr>
            <w:r>
              <w:rPr>
                <w:rFonts w:ascii="华文细黑" w:hAnsi="华文细黑" w:eastAsia="华文细黑"/>
                <w:sz w:val="21"/>
                <w:szCs w:val="21"/>
              </w:rPr>
              <w:t>5806</w:t>
            </w:r>
          </w:p>
        </w:tc>
        <w:tc>
          <w:tcPr>
            <w:tcW w:w="1029" w:type="dxa"/>
            <w:tcBorders>
              <w:left w:val="single" w:color="auto" w:sz="4" w:space="0"/>
              <w:right w:val="nil"/>
            </w:tcBorders>
            <w:noWrap/>
            <w:vAlign w:val="center"/>
          </w:tcPr>
          <w:p w14:paraId="32987415">
            <w:pPr>
              <w:jc w:val="right"/>
              <w:rPr>
                <w:rFonts w:hint="default" w:ascii="华文细黑" w:hAnsi="华文细黑" w:eastAsia="华文细黑"/>
                <w:sz w:val="21"/>
                <w:szCs w:val="21"/>
              </w:rPr>
            </w:pPr>
            <w:r>
              <w:rPr>
                <w:rFonts w:ascii="华文细黑" w:hAnsi="华文细黑" w:eastAsia="华文细黑"/>
                <w:sz w:val="21"/>
                <w:szCs w:val="21"/>
              </w:rPr>
              <w:t>9708</w:t>
            </w:r>
          </w:p>
        </w:tc>
        <w:tc>
          <w:tcPr>
            <w:tcW w:w="1142" w:type="dxa"/>
            <w:tcBorders>
              <w:left w:val="single" w:color="auto" w:sz="4" w:space="0"/>
              <w:right w:val="nil"/>
            </w:tcBorders>
            <w:noWrap/>
            <w:vAlign w:val="center"/>
          </w:tcPr>
          <w:p w14:paraId="3B3EBBA5">
            <w:pPr>
              <w:jc w:val="right"/>
              <w:rPr>
                <w:rFonts w:hint="default" w:ascii="华文细黑" w:hAnsi="华文细黑" w:eastAsia="华文细黑"/>
                <w:sz w:val="21"/>
                <w:szCs w:val="21"/>
              </w:rPr>
            </w:pPr>
            <w:r>
              <w:rPr>
                <w:rFonts w:ascii="华文细黑" w:hAnsi="华文细黑" w:eastAsia="华文细黑"/>
                <w:sz w:val="21"/>
                <w:szCs w:val="21"/>
              </w:rPr>
              <w:t>26362</w:t>
            </w:r>
          </w:p>
        </w:tc>
        <w:tc>
          <w:tcPr>
            <w:tcW w:w="900" w:type="dxa"/>
            <w:tcBorders>
              <w:left w:val="single" w:color="auto" w:sz="4" w:space="0"/>
              <w:right w:val="nil"/>
            </w:tcBorders>
            <w:noWrap/>
            <w:vAlign w:val="center"/>
          </w:tcPr>
          <w:p w14:paraId="5999071A">
            <w:pPr>
              <w:jc w:val="right"/>
              <w:rPr>
                <w:rFonts w:hint="default" w:ascii="华文细黑" w:hAnsi="华文细黑" w:eastAsia="华文细黑"/>
                <w:sz w:val="21"/>
                <w:szCs w:val="21"/>
              </w:rPr>
            </w:pPr>
            <w:r>
              <w:rPr>
                <w:rFonts w:ascii="华文细黑" w:hAnsi="华文细黑" w:eastAsia="华文细黑"/>
                <w:sz w:val="21"/>
                <w:szCs w:val="21"/>
              </w:rPr>
              <w:t xml:space="preserve">3502 </w:t>
            </w:r>
          </w:p>
        </w:tc>
      </w:tr>
      <w:tr w14:paraId="475F4005">
        <w:tblPrEx>
          <w:tblCellMar>
            <w:top w:w="0" w:type="dxa"/>
            <w:left w:w="108" w:type="dxa"/>
            <w:bottom w:w="0" w:type="dxa"/>
            <w:right w:w="108" w:type="dxa"/>
          </w:tblCellMar>
        </w:tblPrEx>
        <w:trPr>
          <w:trHeight w:val="378" w:hRule="exact"/>
        </w:trPr>
        <w:tc>
          <w:tcPr>
            <w:tcW w:w="1270" w:type="dxa"/>
            <w:tcBorders>
              <w:left w:val="nil"/>
              <w:right w:val="single" w:color="auto" w:sz="4" w:space="0"/>
            </w:tcBorders>
            <w:noWrap/>
            <w:vAlign w:val="center"/>
          </w:tcPr>
          <w:p w14:paraId="1CC19BBD">
            <w:pPr>
              <w:jc w:val="center"/>
              <w:rPr>
                <w:rFonts w:hint="default" w:cs="宋体"/>
                <w:sz w:val="21"/>
                <w:szCs w:val="21"/>
              </w:rPr>
            </w:pPr>
            <w:r>
              <w:rPr>
                <w:rFonts w:cs="宋体"/>
                <w:sz w:val="21"/>
                <w:szCs w:val="21"/>
              </w:rPr>
              <w:t>2003</w:t>
            </w:r>
          </w:p>
        </w:tc>
        <w:tc>
          <w:tcPr>
            <w:tcW w:w="1345" w:type="dxa"/>
            <w:tcBorders>
              <w:left w:val="nil"/>
              <w:right w:val="nil"/>
            </w:tcBorders>
            <w:noWrap/>
            <w:vAlign w:val="center"/>
          </w:tcPr>
          <w:p w14:paraId="15F33836">
            <w:pPr>
              <w:jc w:val="right"/>
              <w:rPr>
                <w:rFonts w:hint="default" w:ascii="华文细黑" w:hAnsi="华文细黑" w:eastAsia="华文细黑"/>
                <w:sz w:val="21"/>
                <w:szCs w:val="21"/>
              </w:rPr>
            </w:pPr>
            <w:r>
              <w:rPr>
                <w:rFonts w:ascii="华文细黑" w:hAnsi="华文细黑" w:eastAsia="华文细黑"/>
                <w:sz w:val="21"/>
                <w:szCs w:val="21"/>
              </w:rPr>
              <w:t>6209</w:t>
            </w:r>
          </w:p>
        </w:tc>
        <w:tc>
          <w:tcPr>
            <w:tcW w:w="1143" w:type="dxa"/>
            <w:tcBorders>
              <w:left w:val="single" w:color="auto" w:sz="4" w:space="0"/>
              <w:right w:val="nil"/>
            </w:tcBorders>
            <w:noWrap/>
            <w:vAlign w:val="center"/>
          </w:tcPr>
          <w:p w14:paraId="6B59AA37">
            <w:pPr>
              <w:jc w:val="right"/>
              <w:rPr>
                <w:rFonts w:hint="default" w:ascii="华文细黑" w:hAnsi="华文细黑" w:eastAsia="华文细黑"/>
                <w:sz w:val="21"/>
                <w:szCs w:val="21"/>
              </w:rPr>
            </w:pPr>
            <w:r>
              <w:rPr>
                <w:rFonts w:ascii="华文细黑" w:hAnsi="华文细黑" w:eastAsia="华文细黑"/>
                <w:sz w:val="21"/>
                <w:szCs w:val="21"/>
              </w:rPr>
              <w:t>21013</w:t>
            </w:r>
          </w:p>
        </w:tc>
        <w:tc>
          <w:tcPr>
            <w:tcW w:w="1142" w:type="dxa"/>
            <w:tcBorders>
              <w:left w:val="single" w:color="auto" w:sz="4" w:space="0"/>
              <w:right w:val="nil"/>
            </w:tcBorders>
            <w:noWrap/>
            <w:vAlign w:val="center"/>
          </w:tcPr>
          <w:p w14:paraId="06779213">
            <w:pPr>
              <w:jc w:val="right"/>
              <w:rPr>
                <w:rFonts w:hint="default" w:ascii="华文细黑" w:hAnsi="华文细黑" w:eastAsia="华文细黑"/>
                <w:sz w:val="21"/>
                <w:szCs w:val="21"/>
              </w:rPr>
            </w:pPr>
            <w:r>
              <w:rPr>
                <w:rFonts w:ascii="华文细黑" w:hAnsi="华文细黑" w:eastAsia="华文细黑"/>
                <w:sz w:val="21"/>
                <w:szCs w:val="21"/>
              </w:rPr>
              <w:t>5389</w:t>
            </w:r>
          </w:p>
        </w:tc>
        <w:tc>
          <w:tcPr>
            <w:tcW w:w="1142" w:type="dxa"/>
            <w:tcBorders>
              <w:left w:val="single" w:color="auto" w:sz="4" w:space="0"/>
              <w:right w:val="nil"/>
            </w:tcBorders>
            <w:noWrap/>
            <w:vAlign w:val="center"/>
          </w:tcPr>
          <w:p w14:paraId="45BEDFE0">
            <w:pPr>
              <w:jc w:val="right"/>
              <w:rPr>
                <w:rFonts w:hint="default" w:ascii="华文细黑" w:hAnsi="华文细黑" w:eastAsia="华文细黑"/>
                <w:sz w:val="21"/>
                <w:szCs w:val="21"/>
              </w:rPr>
            </w:pPr>
            <w:r>
              <w:rPr>
                <w:rFonts w:ascii="华文细黑" w:hAnsi="华文细黑" w:eastAsia="华文细黑"/>
                <w:sz w:val="21"/>
                <w:szCs w:val="21"/>
              </w:rPr>
              <w:t>6662</w:t>
            </w:r>
          </w:p>
        </w:tc>
        <w:tc>
          <w:tcPr>
            <w:tcW w:w="1029" w:type="dxa"/>
            <w:tcBorders>
              <w:left w:val="single" w:color="auto" w:sz="4" w:space="0"/>
              <w:right w:val="nil"/>
            </w:tcBorders>
            <w:noWrap/>
            <w:vAlign w:val="center"/>
          </w:tcPr>
          <w:p w14:paraId="0432B24B">
            <w:pPr>
              <w:jc w:val="right"/>
              <w:rPr>
                <w:rFonts w:hint="default" w:ascii="华文细黑" w:hAnsi="华文细黑" w:eastAsia="华文细黑"/>
                <w:sz w:val="21"/>
                <w:szCs w:val="21"/>
              </w:rPr>
            </w:pPr>
            <w:r>
              <w:rPr>
                <w:rFonts w:ascii="华文细黑" w:hAnsi="华文细黑" w:eastAsia="华文细黑"/>
                <w:sz w:val="21"/>
                <w:szCs w:val="21"/>
              </w:rPr>
              <w:t>13568</w:t>
            </w:r>
          </w:p>
        </w:tc>
        <w:tc>
          <w:tcPr>
            <w:tcW w:w="1142" w:type="dxa"/>
            <w:tcBorders>
              <w:left w:val="single" w:color="auto" w:sz="4" w:space="0"/>
              <w:right w:val="nil"/>
            </w:tcBorders>
            <w:noWrap/>
            <w:vAlign w:val="center"/>
          </w:tcPr>
          <w:p w14:paraId="1EB3C9DA">
            <w:pPr>
              <w:jc w:val="right"/>
              <w:rPr>
                <w:rFonts w:hint="default" w:ascii="华文细黑" w:hAnsi="华文细黑" w:eastAsia="华文细黑"/>
                <w:sz w:val="21"/>
                <w:szCs w:val="21"/>
              </w:rPr>
            </w:pPr>
            <w:r>
              <w:rPr>
                <w:rFonts w:ascii="华文细黑" w:hAnsi="华文细黑" w:eastAsia="华文细黑"/>
                <w:sz w:val="21"/>
                <w:szCs w:val="21"/>
              </w:rPr>
              <w:t>29729</w:t>
            </w:r>
          </w:p>
        </w:tc>
        <w:tc>
          <w:tcPr>
            <w:tcW w:w="900" w:type="dxa"/>
            <w:tcBorders>
              <w:left w:val="single" w:color="auto" w:sz="4" w:space="0"/>
              <w:right w:val="nil"/>
            </w:tcBorders>
            <w:noWrap/>
            <w:vAlign w:val="center"/>
          </w:tcPr>
          <w:p w14:paraId="3186FE66">
            <w:pPr>
              <w:jc w:val="right"/>
              <w:rPr>
                <w:rFonts w:hint="default" w:ascii="华文细黑" w:hAnsi="华文细黑" w:eastAsia="华文细黑"/>
                <w:sz w:val="21"/>
                <w:szCs w:val="21"/>
              </w:rPr>
            </w:pPr>
            <w:r>
              <w:rPr>
                <w:rFonts w:ascii="华文细黑" w:hAnsi="华文细黑" w:eastAsia="华文细黑"/>
                <w:sz w:val="21"/>
                <w:szCs w:val="21"/>
              </w:rPr>
              <w:t xml:space="preserve">4039 </w:t>
            </w:r>
          </w:p>
        </w:tc>
      </w:tr>
      <w:tr w14:paraId="13C1AED4">
        <w:tblPrEx>
          <w:tblCellMar>
            <w:top w:w="0" w:type="dxa"/>
            <w:left w:w="108" w:type="dxa"/>
            <w:bottom w:w="0" w:type="dxa"/>
            <w:right w:w="108" w:type="dxa"/>
          </w:tblCellMar>
        </w:tblPrEx>
        <w:trPr>
          <w:trHeight w:val="378" w:hRule="exact"/>
        </w:trPr>
        <w:tc>
          <w:tcPr>
            <w:tcW w:w="1270" w:type="dxa"/>
            <w:tcBorders>
              <w:left w:val="nil"/>
              <w:right w:val="single" w:color="auto" w:sz="4" w:space="0"/>
            </w:tcBorders>
            <w:noWrap/>
            <w:vAlign w:val="center"/>
          </w:tcPr>
          <w:p w14:paraId="1DC615ED">
            <w:pPr>
              <w:jc w:val="center"/>
              <w:rPr>
                <w:rFonts w:hint="default" w:cs="宋体"/>
                <w:sz w:val="21"/>
                <w:szCs w:val="21"/>
              </w:rPr>
            </w:pPr>
            <w:r>
              <w:rPr>
                <w:rFonts w:cs="宋体"/>
                <w:sz w:val="21"/>
                <w:szCs w:val="21"/>
              </w:rPr>
              <w:t>2004</w:t>
            </w:r>
          </w:p>
        </w:tc>
        <w:tc>
          <w:tcPr>
            <w:tcW w:w="1345" w:type="dxa"/>
            <w:tcBorders>
              <w:left w:val="nil"/>
              <w:right w:val="nil"/>
            </w:tcBorders>
            <w:noWrap/>
            <w:vAlign w:val="center"/>
          </w:tcPr>
          <w:p w14:paraId="458B137A">
            <w:pPr>
              <w:jc w:val="right"/>
              <w:rPr>
                <w:rFonts w:hint="default" w:ascii="华文细黑" w:hAnsi="华文细黑" w:eastAsia="华文细黑"/>
                <w:sz w:val="21"/>
                <w:szCs w:val="21"/>
              </w:rPr>
            </w:pPr>
            <w:r>
              <w:rPr>
                <w:rFonts w:ascii="华文细黑" w:hAnsi="华文细黑" w:eastAsia="华文细黑"/>
                <w:sz w:val="21"/>
                <w:szCs w:val="21"/>
              </w:rPr>
              <w:t>7519</w:t>
            </w:r>
          </w:p>
        </w:tc>
        <w:tc>
          <w:tcPr>
            <w:tcW w:w="1143" w:type="dxa"/>
            <w:tcBorders>
              <w:left w:val="single" w:color="auto" w:sz="4" w:space="0"/>
              <w:right w:val="nil"/>
            </w:tcBorders>
            <w:noWrap/>
            <w:vAlign w:val="center"/>
          </w:tcPr>
          <w:p w14:paraId="024B202B">
            <w:pPr>
              <w:jc w:val="right"/>
              <w:rPr>
                <w:rFonts w:hint="default" w:ascii="华文细黑" w:hAnsi="华文细黑" w:eastAsia="华文细黑"/>
                <w:sz w:val="21"/>
                <w:szCs w:val="21"/>
              </w:rPr>
            </w:pPr>
            <w:r>
              <w:rPr>
                <w:rFonts w:ascii="华文细黑" w:hAnsi="华文细黑" w:eastAsia="华文细黑"/>
                <w:sz w:val="21"/>
                <w:szCs w:val="21"/>
              </w:rPr>
              <w:t>23914</w:t>
            </w:r>
          </w:p>
        </w:tc>
        <w:tc>
          <w:tcPr>
            <w:tcW w:w="1142" w:type="dxa"/>
            <w:tcBorders>
              <w:left w:val="single" w:color="auto" w:sz="4" w:space="0"/>
              <w:right w:val="nil"/>
            </w:tcBorders>
            <w:noWrap/>
            <w:vAlign w:val="center"/>
          </w:tcPr>
          <w:p w14:paraId="1A35EBE3">
            <w:pPr>
              <w:jc w:val="right"/>
              <w:rPr>
                <w:rFonts w:hint="default" w:ascii="华文细黑" w:hAnsi="华文细黑" w:eastAsia="华文细黑"/>
                <w:sz w:val="21"/>
                <w:szCs w:val="21"/>
              </w:rPr>
            </w:pPr>
            <w:r>
              <w:rPr>
                <w:rFonts w:ascii="华文细黑" w:hAnsi="华文细黑" w:eastAsia="华文细黑"/>
                <w:sz w:val="21"/>
                <w:szCs w:val="21"/>
              </w:rPr>
              <w:t>5968</w:t>
            </w:r>
          </w:p>
        </w:tc>
        <w:tc>
          <w:tcPr>
            <w:tcW w:w="1142" w:type="dxa"/>
            <w:tcBorders>
              <w:left w:val="single" w:color="auto" w:sz="4" w:space="0"/>
              <w:right w:val="nil"/>
            </w:tcBorders>
            <w:noWrap/>
            <w:vAlign w:val="center"/>
          </w:tcPr>
          <w:p w14:paraId="59CEE7DF">
            <w:pPr>
              <w:jc w:val="right"/>
              <w:rPr>
                <w:rFonts w:hint="default" w:ascii="华文细黑" w:hAnsi="华文细黑" w:eastAsia="华文细黑"/>
                <w:sz w:val="21"/>
                <w:szCs w:val="21"/>
              </w:rPr>
            </w:pPr>
            <w:r>
              <w:rPr>
                <w:rFonts w:ascii="华文细黑" w:hAnsi="华文细黑" w:eastAsia="华文细黑"/>
                <w:sz w:val="21"/>
                <w:szCs w:val="21"/>
              </w:rPr>
              <w:t>7922</w:t>
            </w:r>
          </w:p>
        </w:tc>
        <w:tc>
          <w:tcPr>
            <w:tcW w:w="1029" w:type="dxa"/>
            <w:tcBorders>
              <w:left w:val="single" w:color="auto" w:sz="4" w:space="0"/>
              <w:right w:val="nil"/>
            </w:tcBorders>
            <w:noWrap/>
            <w:vAlign w:val="center"/>
          </w:tcPr>
          <w:p w14:paraId="3B2168B6">
            <w:pPr>
              <w:jc w:val="right"/>
              <w:rPr>
                <w:rFonts w:hint="default" w:ascii="华文细黑" w:hAnsi="华文细黑" w:eastAsia="华文细黑"/>
                <w:sz w:val="21"/>
                <w:szCs w:val="21"/>
              </w:rPr>
            </w:pPr>
            <w:r>
              <w:rPr>
                <w:rFonts w:ascii="华文细黑" w:hAnsi="华文细黑" w:eastAsia="华文细黑"/>
                <w:sz w:val="21"/>
                <w:szCs w:val="21"/>
              </w:rPr>
              <w:t>15768</w:t>
            </w:r>
          </w:p>
        </w:tc>
        <w:tc>
          <w:tcPr>
            <w:tcW w:w="1142" w:type="dxa"/>
            <w:tcBorders>
              <w:left w:val="single" w:color="auto" w:sz="4" w:space="0"/>
              <w:right w:val="nil"/>
            </w:tcBorders>
            <w:noWrap/>
            <w:vAlign w:val="center"/>
          </w:tcPr>
          <w:p w14:paraId="584BBDEE">
            <w:pPr>
              <w:jc w:val="right"/>
              <w:rPr>
                <w:rFonts w:hint="default" w:ascii="华文细黑" w:hAnsi="华文细黑" w:eastAsia="华文细黑"/>
                <w:sz w:val="21"/>
                <w:szCs w:val="21"/>
              </w:rPr>
            </w:pPr>
            <w:r>
              <w:rPr>
                <w:rFonts w:ascii="华文细黑" w:hAnsi="华文细黑" w:eastAsia="华文细黑"/>
                <w:sz w:val="21"/>
                <w:szCs w:val="21"/>
              </w:rPr>
              <w:t>33891</w:t>
            </w:r>
          </w:p>
        </w:tc>
        <w:tc>
          <w:tcPr>
            <w:tcW w:w="900" w:type="dxa"/>
            <w:tcBorders>
              <w:left w:val="single" w:color="auto" w:sz="4" w:space="0"/>
              <w:right w:val="nil"/>
            </w:tcBorders>
            <w:noWrap/>
            <w:vAlign w:val="center"/>
          </w:tcPr>
          <w:p w14:paraId="1AD0D362">
            <w:pPr>
              <w:jc w:val="right"/>
              <w:rPr>
                <w:rFonts w:hint="default" w:ascii="华文细黑" w:hAnsi="华文细黑" w:eastAsia="华文细黑"/>
                <w:sz w:val="21"/>
                <w:szCs w:val="21"/>
              </w:rPr>
            </w:pPr>
            <w:r>
              <w:rPr>
                <w:rFonts w:ascii="华文细黑" w:hAnsi="华文细黑" w:eastAsia="华文细黑"/>
                <w:sz w:val="21"/>
                <w:szCs w:val="21"/>
              </w:rPr>
              <w:t xml:space="preserve">4865 </w:t>
            </w:r>
          </w:p>
        </w:tc>
      </w:tr>
      <w:tr w14:paraId="7843838E">
        <w:tblPrEx>
          <w:tblCellMar>
            <w:top w:w="0" w:type="dxa"/>
            <w:left w:w="108" w:type="dxa"/>
            <w:bottom w:w="0" w:type="dxa"/>
            <w:right w:w="108" w:type="dxa"/>
          </w:tblCellMar>
        </w:tblPrEx>
        <w:trPr>
          <w:trHeight w:val="378" w:hRule="exact"/>
        </w:trPr>
        <w:tc>
          <w:tcPr>
            <w:tcW w:w="1270" w:type="dxa"/>
            <w:tcBorders>
              <w:left w:val="nil"/>
              <w:right w:val="single" w:color="auto" w:sz="4" w:space="0"/>
            </w:tcBorders>
            <w:noWrap/>
            <w:vAlign w:val="center"/>
          </w:tcPr>
          <w:p w14:paraId="27FB14E8">
            <w:pPr>
              <w:jc w:val="center"/>
              <w:rPr>
                <w:rFonts w:hint="default" w:cs="宋体"/>
                <w:sz w:val="21"/>
                <w:szCs w:val="21"/>
              </w:rPr>
            </w:pPr>
            <w:r>
              <w:rPr>
                <w:rFonts w:cs="宋体"/>
                <w:sz w:val="21"/>
                <w:szCs w:val="21"/>
              </w:rPr>
              <w:t>2005</w:t>
            </w:r>
          </w:p>
        </w:tc>
        <w:tc>
          <w:tcPr>
            <w:tcW w:w="1345" w:type="dxa"/>
            <w:tcBorders>
              <w:left w:val="nil"/>
              <w:right w:val="nil"/>
            </w:tcBorders>
            <w:noWrap/>
            <w:vAlign w:val="center"/>
          </w:tcPr>
          <w:p w14:paraId="75F49082">
            <w:pPr>
              <w:jc w:val="right"/>
              <w:rPr>
                <w:rFonts w:hint="default" w:ascii="华文细黑" w:hAnsi="华文细黑" w:eastAsia="华文细黑"/>
                <w:sz w:val="21"/>
                <w:szCs w:val="21"/>
              </w:rPr>
            </w:pPr>
            <w:r>
              <w:rPr>
                <w:rFonts w:ascii="华文细黑" w:hAnsi="华文细黑" w:eastAsia="华文细黑"/>
                <w:sz w:val="21"/>
                <w:szCs w:val="21"/>
              </w:rPr>
              <w:t>9385</w:t>
            </w:r>
          </w:p>
        </w:tc>
        <w:tc>
          <w:tcPr>
            <w:tcW w:w="1143" w:type="dxa"/>
            <w:tcBorders>
              <w:left w:val="single" w:color="auto" w:sz="4" w:space="0"/>
              <w:right w:val="nil"/>
            </w:tcBorders>
            <w:noWrap/>
            <w:vAlign w:val="center"/>
          </w:tcPr>
          <w:p w14:paraId="0FABDDF0">
            <w:pPr>
              <w:jc w:val="right"/>
              <w:rPr>
                <w:rFonts w:hint="default" w:ascii="华文细黑" w:hAnsi="华文细黑" w:eastAsia="华文细黑"/>
                <w:sz w:val="21"/>
                <w:szCs w:val="21"/>
              </w:rPr>
            </w:pPr>
            <w:r>
              <w:rPr>
                <w:rFonts w:ascii="华文细黑" w:hAnsi="华文细黑" w:eastAsia="华文细黑"/>
                <w:sz w:val="21"/>
                <w:szCs w:val="21"/>
              </w:rPr>
              <w:t>25625</w:t>
            </w:r>
          </w:p>
        </w:tc>
        <w:tc>
          <w:tcPr>
            <w:tcW w:w="1142" w:type="dxa"/>
            <w:tcBorders>
              <w:left w:val="single" w:color="auto" w:sz="4" w:space="0"/>
              <w:right w:val="nil"/>
            </w:tcBorders>
            <w:noWrap/>
            <w:vAlign w:val="center"/>
          </w:tcPr>
          <w:p w14:paraId="6A139CA5">
            <w:pPr>
              <w:jc w:val="right"/>
              <w:rPr>
                <w:rFonts w:hint="default" w:ascii="华文细黑" w:hAnsi="华文细黑" w:eastAsia="华文细黑"/>
                <w:sz w:val="21"/>
                <w:szCs w:val="21"/>
              </w:rPr>
            </w:pPr>
            <w:r>
              <w:rPr>
                <w:rFonts w:ascii="华文细黑" w:hAnsi="华文细黑" w:eastAsia="华文细黑"/>
                <w:sz w:val="21"/>
                <w:szCs w:val="21"/>
              </w:rPr>
              <w:t>7056</w:t>
            </w:r>
          </w:p>
        </w:tc>
        <w:tc>
          <w:tcPr>
            <w:tcW w:w="1142" w:type="dxa"/>
            <w:tcBorders>
              <w:left w:val="single" w:color="auto" w:sz="4" w:space="0"/>
              <w:right w:val="nil"/>
            </w:tcBorders>
            <w:noWrap/>
            <w:vAlign w:val="center"/>
          </w:tcPr>
          <w:p w14:paraId="75F3C604">
            <w:pPr>
              <w:jc w:val="right"/>
              <w:rPr>
                <w:rFonts w:hint="default" w:ascii="华文细黑" w:hAnsi="华文细黑" w:eastAsia="华文细黑"/>
                <w:sz w:val="21"/>
                <w:szCs w:val="21"/>
              </w:rPr>
            </w:pPr>
            <w:r>
              <w:rPr>
                <w:rFonts w:ascii="华文细黑" w:hAnsi="华文细黑" w:eastAsia="华文细黑"/>
                <w:sz w:val="21"/>
                <w:szCs w:val="21"/>
              </w:rPr>
              <w:t>10833</w:t>
            </w:r>
          </w:p>
        </w:tc>
        <w:tc>
          <w:tcPr>
            <w:tcW w:w="1029" w:type="dxa"/>
            <w:tcBorders>
              <w:left w:val="single" w:color="auto" w:sz="4" w:space="0"/>
              <w:right w:val="nil"/>
            </w:tcBorders>
            <w:noWrap/>
            <w:vAlign w:val="center"/>
          </w:tcPr>
          <w:p w14:paraId="741E791A">
            <w:pPr>
              <w:jc w:val="right"/>
              <w:rPr>
                <w:rFonts w:hint="default" w:ascii="华文细黑" w:hAnsi="华文细黑" w:eastAsia="华文细黑"/>
                <w:sz w:val="21"/>
                <w:szCs w:val="21"/>
              </w:rPr>
            </w:pPr>
            <w:r>
              <w:rPr>
                <w:rFonts w:ascii="华文细黑" w:hAnsi="华文细黑" w:eastAsia="华文细黑"/>
                <w:sz w:val="21"/>
                <w:szCs w:val="21"/>
              </w:rPr>
              <w:t>18849</w:t>
            </w:r>
          </w:p>
        </w:tc>
        <w:tc>
          <w:tcPr>
            <w:tcW w:w="1142" w:type="dxa"/>
            <w:tcBorders>
              <w:left w:val="single" w:color="auto" w:sz="4" w:space="0"/>
              <w:right w:val="nil"/>
            </w:tcBorders>
            <w:noWrap/>
            <w:vAlign w:val="center"/>
          </w:tcPr>
          <w:p w14:paraId="483C424C">
            <w:pPr>
              <w:jc w:val="right"/>
              <w:rPr>
                <w:rFonts w:hint="default" w:ascii="华文细黑" w:hAnsi="华文细黑" w:eastAsia="华文细黑"/>
                <w:sz w:val="21"/>
                <w:szCs w:val="21"/>
              </w:rPr>
            </w:pPr>
            <w:r>
              <w:rPr>
                <w:rFonts w:ascii="华文细黑" w:hAnsi="华文细黑" w:eastAsia="华文细黑"/>
                <w:sz w:val="21"/>
                <w:szCs w:val="21"/>
              </w:rPr>
              <w:t>42970</w:t>
            </w:r>
          </w:p>
        </w:tc>
        <w:tc>
          <w:tcPr>
            <w:tcW w:w="900" w:type="dxa"/>
            <w:tcBorders>
              <w:left w:val="single" w:color="auto" w:sz="4" w:space="0"/>
              <w:right w:val="nil"/>
            </w:tcBorders>
            <w:noWrap/>
            <w:vAlign w:val="center"/>
          </w:tcPr>
          <w:p w14:paraId="52DC46AC">
            <w:pPr>
              <w:jc w:val="right"/>
              <w:rPr>
                <w:rFonts w:hint="default" w:ascii="华文细黑" w:hAnsi="华文细黑" w:eastAsia="华文细黑"/>
                <w:sz w:val="21"/>
                <w:szCs w:val="21"/>
              </w:rPr>
            </w:pPr>
            <w:r>
              <w:rPr>
                <w:rFonts w:ascii="华文细黑" w:hAnsi="华文细黑" w:eastAsia="华文细黑"/>
                <w:sz w:val="21"/>
                <w:szCs w:val="21"/>
              </w:rPr>
              <w:t xml:space="preserve">5591 </w:t>
            </w:r>
          </w:p>
        </w:tc>
      </w:tr>
      <w:tr w14:paraId="2AC96088">
        <w:tblPrEx>
          <w:tblCellMar>
            <w:top w:w="0" w:type="dxa"/>
            <w:left w:w="108" w:type="dxa"/>
            <w:bottom w:w="0" w:type="dxa"/>
            <w:right w:w="108" w:type="dxa"/>
          </w:tblCellMar>
        </w:tblPrEx>
        <w:trPr>
          <w:trHeight w:val="378" w:hRule="exact"/>
        </w:trPr>
        <w:tc>
          <w:tcPr>
            <w:tcW w:w="1270" w:type="dxa"/>
            <w:tcBorders>
              <w:left w:val="nil"/>
              <w:right w:val="single" w:color="auto" w:sz="4" w:space="0"/>
            </w:tcBorders>
            <w:noWrap/>
            <w:vAlign w:val="center"/>
          </w:tcPr>
          <w:p w14:paraId="3584AAF3">
            <w:pPr>
              <w:jc w:val="center"/>
              <w:rPr>
                <w:rFonts w:hint="default" w:cs="宋体"/>
                <w:sz w:val="21"/>
                <w:szCs w:val="21"/>
              </w:rPr>
            </w:pPr>
            <w:r>
              <w:rPr>
                <w:rFonts w:cs="宋体"/>
                <w:sz w:val="21"/>
                <w:szCs w:val="21"/>
              </w:rPr>
              <w:t>2006</w:t>
            </w:r>
          </w:p>
        </w:tc>
        <w:tc>
          <w:tcPr>
            <w:tcW w:w="1345" w:type="dxa"/>
            <w:tcBorders>
              <w:left w:val="nil"/>
              <w:right w:val="nil"/>
            </w:tcBorders>
            <w:noWrap/>
            <w:vAlign w:val="center"/>
          </w:tcPr>
          <w:p w14:paraId="07350A87">
            <w:pPr>
              <w:jc w:val="right"/>
              <w:rPr>
                <w:rFonts w:hint="default" w:ascii="华文细黑" w:hAnsi="华文细黑" w:eastAsia="华文细黑"/>
                <w:sz w:val="21"/>
                <w:szCs w:val="21"/>
              </w:rPr>
            </w:pPr>
            <w:r>
              <w:rPr>
                <w:rFonts w:ascii="华文细黑" w:hAnsi="华文细黑" w:eastAsia="华文细黑"/>
                <w:sz w:val="21"/>
                <w:szCs w:val="21"/>
              </w:rPr>
              <w:t>11953</w:t>
            </w:r>
          </w:p>
        </w:tc>
        <w:tc>
          <w:tcPr>
            <w:tcW w:w="1143" w:type="dxa"/>
            <w:tcBorders>
              <w:left w:val="single" w:color="auto" w:sz="4" w:space="0"/>
              <w:right w:val="nil"/>
            </w:tcBorders>
            <w:noWrap/>
            <w:vAlign w:val="center"/>
          </w:tcPr>
          <w:p w14:paraId="1807445E">
            <w:pPr>
              <w:jc w:val="right"/>
              <w:rPr>
                <w:rFonts w:hint="default" w:ascii="华文细黑" w:hAnsi="华文细黑" w:eastAsia="华文细黑"/>
                <w:sz w:val="21"/>
                <w:szCs w:val="21"/>
              </w:rPr>
            </w:pPr>
            <w:r>
              <w:rPr>
                <w:rFonts w:ascii="华文细黑" w:hAnsi="华文细黑" w:eastAsia="华文细黑"/>
                <w:sz w:val="21"/>
                <w:szCs w:val="21"/>
              </w:rPr>
              <w:t>25625</w:t>
            </w:r>
          </w:p>
        </w:tc>
        <w:tc>
          <w:tcPr>
            <w:tcW w:w="1142" w:type="dxa"/>
            <w:tcBorders>
              <w:left w:val="single" w:color="auto" w:sz="4" w:space="0"/>
              <w:right w:val="nil"/>
            </w:tcBorders>
            <w:noWrap/>
            <w:vAlign w:val="center"/>
          </w:tcPr>
          <w:p w14:paraId="16849AFA">
            <w:pPr>
              <w:jc w:val="right"/>
              <w:rPr>
                <w:rFonts w:hint="default" w:ascii="华文细黑" w:hAnsi="华文细黑" w:eastAsia="华文细黑"/>
                <w:sz w:val="21"/>
                <w:szCs w:val="21"/>
              </w:rPr>
            </w:pPr>
            <w:r>
              <w:rPr>
                <w:rFonts w:ascii="华文细黑" w:hAnsi="华文细黑" w:eastAsia="华文细黑"/>
                <w:sz w:val="21"/>
                <w:szCs w:val="21"/>
              </w:rPr>
              <w:t>8013</w:t>
            </w:r>
          </w:p>
        </w:tc>
        <w:tc>
          <w:tcPr>
            <w:tcW w:w="1142" w:type="dxa"/>
            <w:tcBorders>
              <w:left w:val="single" w:color="auto" w:sz="4" w:space="0"/>
              <w:right w:val="nil"/>
            </w:tcBorders>
            <w:noWrap/>
            <w:vAlign w:val="center"/>
          </w:tcPr>
          <w:p w14:paraId="26AB4EFF">
            <w:pPr>
              <w:jc w:val="right"/>
              <w:rPr>
                <w:rFonts w:hint="default" w:ascii="华文细黑" w:hAnsi="华文细黑" w:eastAsia="华文细黑"/>
                <w:sz w:val="21"/>
                <w:szCs w:val="21"/>
              </w:rPr>
            </w:pPr>
            <w:r>
              <w:rPr>
                <w:rFonts w:ascii="华文细黑" w:hAnsi="华文细黑" w:eastAsia="华文细黑"/>
                <w:sz w:val="21"/>
                <w:szCs w:val="21"/>
              </w:rPr>
              <w:t>13290</w:t>
            </w:r>
          </w:p>
        </w:tc>
        <w:tc>
          <w:tcPr>
            <w:tcW w:w="1029" w:type="dxa"/>
            <w:tcBorders>
              <w:left w:val="single" w:color="auto" w:sz="4" w:space="0"/>
              <w:right w:val="nil"/>
            </w:tcBorders>
            <w:noWrap/>
            <w:vAlign w:val="center"/>
          </w:tcPr>
          <w:p w14:paraId="7B992C43">
            <w:pPr>
              <w:jc w:val="right"/>
              <w:rPr>
                <w:rFonts w:hint="default" w:ascii="华文细黑" w:hAnsi="华文细黑" w:eastAsia="华文细黑"/>
                <w:sz w:val="21"/>
                <w:szCs w:val="21"/>
              </w:rPr>
            </w:pPr>
            <w:r>
              <w:rPr>
                <w:rFonts w:ascii="华文细黑" w:hAnsi="华文细黑" w:eastAsia="华文细黑"/>
                <w:sz w:val="21"/>
                <w:szCs w:val="21"/>
              </w:rPr>
              <w:t>19938</w:t>
            </w:r>
          </w:p>
        </w:tc>
        <w:tc>
          <w:tcPr>
            <w:tcW w:w="1142" w:type="dxa"/>
            <w:tcBorders>
              <w:left w:val="single" w:color="auto" w:sz="4" w:space="0"/>
              <w:right w:val="nil"/>
            </w:tcBorders>
            <w:noWrap/>
            <w:vAlign w:val="center"/>
          </w:tcPr>
          <w:p w14:paraId="61EAF037">
            <w:pPr>
              <w:jc w:val="right"/>
              <w:rPr>
                <w:rFonts w:hint="default" w:ascii="华文细黑" w:hAnsi="华文细黑" w:eastAsia="华文细黑"/>
                <w:sz w:val="21"/>
                <w:szCs w:val="21"/>
              </w:rPr>
            </w:pPr>
            <w:r>
              <w:rPr>
                <w:rFonts w:ascii="华文细黑" w:hAnsi="华文细黑" w:eastAsia="华文细黑"/>
                <w:sz w:val="21"/>
                <w:szCs w:val="21"/>
              </w:rPr>
              <w:t>50068</w:t>
            </w:r>
          </w:p>
        </w:tc>
        <w:tc>
          <w:tcPr>
            <w:tcW w:w="900" w:type="dxa"/>
            <w:tcBorders>
              <w:left w:val="single" w:color="auto" w:sz="4" w:space="0"/>
              <w:right w:val="nil"/>
            </w:tcBorders>
            <w:noWrap/>
            <w:vAlign w:val="center"/>
          </w:tcPr>
          <w:p w14:paraId="0C0CEAFE">
            <w:pPr>
              <w:jc w:val="right"/>
              <w:rPr>
                <w:rFonts w:hint="default" w:ascii="华文细黑" w:hAnsi="华文细黑" w:eastAsia="华文细黑"/>
                <w:sz w:val="21"/>
                <w:szCs w:val="21"/>
              </w:rPr>
            </w:pPr>
            <w:r>
              <w:rPr>
                <w:rFonts w:ascii="华文细黑" w:hAnsi="华文细黑" w:eastAsia="华文细黑"/>
                <w:sz w:val="21"/>
                <w:szCs w:val="21"/>
              </w:rPr>
              <w:t xml:space="preserve">5899 </w:t>
            </w:r>
          </w:p>
        </w:tc>
      </w:tr>
      <w:tr w14:paraId="0E1574C0">
        <w:tblPrEx>
          <w:tblCellMar>
            <w:top w:w="0" w:type="dxa"/>
            <w:left w:w="108" w:type="dxa"/>
            <w:bottom w:w="0" w:type="dxa"/>
            <w:right w:w="108" w:type="dxa"/>
          </w:tblCellMar>
        </w:tblPrEx>
        <w:trPr>
          <w:trHeight w:val="378" w:hRule="exact"/>
        </w:trPr>
        <w:tc>
          <w:tcPr>
            <w:tcW w:w="1270" w:type="dxa"/>
            <w:tcBorders>
              <w:left w:val="nil"/>
              <w:right w:val="single" w:color="auto" w:sz="4" w:space="0"/>
            </w:tcBorders>
            <w:noWrap/>
            <w:vAlign w:val="center"/>
          </w:tcPr>
          <w:p w14:paraId="2B91987C">
            <w:pPr>
              <w:jc w:val="center"/>
              <w:rPr>
                <w:rFonts w:hint="default" w:cs="宋体"/>
                <w:sz w:val="21"/>
                <w:szCs w:val="21"/>
              </w:rPr>
            </w:pPr>
            <w:r>
              <w:rPr>
                <w:rFonts w:cs="宋体"/>
                <w:sz w:val="21"/>
                <w:szCs w:val="21"/>
              </w:rPr>
              <w:t>2007</w:t>
            </w:r>
          </w:p>
        </w:tc>
        <w:tc>
          <w:tcPr>
            <w:tcW w:w="1345" w:type="dxa"/>
            <w:tcBorders>
              <w:left w:val="nil"/>
              <w:right w:val="nil"/>
            </w:tcBorders>
            <w:noWrap/>
            <w:vAlign w:val="center"/>
          </w:tcPr>
          <w:p w14:paraId="09F3DFD0">
            <w:pPr>
              <w:jc w:val="right"/>
              <w:rPr>
                <w:rFonts w:hint="default" w:ascii="华文细黑" w:hAnsi="华文细黑" w:eastAsia="华文细黑"/>
                <w:sz w:val="21"/>
                <w:szCs w:val="21"/>
              </w:rPr>
            </w:pPr>
            <w:r>
              <w:rPr>
                <w:rFonts w:ascii="华文细黑" w:hAnsi="华文细黑" w:eastAsia="华文细黑"/>
                <w:sz w:val="21"/>
                <w:szCs w:val="21"/>
              </w:rPr>
              <w:t>16305</w:t>
            </w:r>
          </w:p>
        </w:tc>
        <w:tc>
          <w:tcPr>
            <w:tcW w:w="1143" w:type="dxa"/>
            <w:tcBorders>
              <w:left w:val="single" w:color="auto" w:sz="4" w:space="0"/>
              <w:right w:val="nil"/>
            </w:tcBorders>
            <w:noWrap/>
            <w:vAlign w:val="center"/>
          </w:tcPr>
          <w:p w14:paraId="0B15D584">
            <w:pPr>
              <w:jc w:val="right"/>
              <w:rPr>
                <w:rFonts w:hint="default" w:ascii="华文细黑" w:hAnsi="华文细黑" w:eastAsia="华文细黑"/>
                <w:sz w:val="21"/>
                <w:szCs w:val="21"/>
              </w:rPr>
            </w:pPr>
            <w:r>
              <w:rPr>
                <w:rFonts w:ascii="华文细黑" w:hAnsi="华文细黑" w:eastAsia="华文细黑"/>
                <w:sz w:val="21"/>
                <w:szCs w:val="21"/>
              </w:rPr>
              <w:t>30479</w:t>
            </w:r>
          </w:p>
        </w:tc>
        <w:tc>
          <w:tcPr>
            <w:tcW w:w="1142" w:type="dxa"/>
            <w:tcBorders>
              <w:left w:val="single" w:color="auto" w:sz="4" w:space="0"/>
              <w:right w:val="nil"/>
            </w:tcBorders>
            <w:noWrap/>
            <w:vAlign w:val="center"/>
          </w:tcPr>
          <w:p w14:paraId="4C7C2103">
            <w:pPr>
              <w:jc w:val="right"/>
              <w:rPr>
                <w:rFonts w:hint="default" w:ascii="华文细黑" w:hAnsi="华文细黑" w:eastAsia="华文细黑"/>
                <w:sz w:val="21"/>
                <w:szCs w:val="21"/>
              </w:rPr>
            </w:pPr>
            <w:r>
              <w:rPr>
                <w:rFonts w:ascii="华文细黑" w:hAnsi="华文细黑" w:eastAsia="华文细黑"/>
                <w:sz w:val="21"/>
                <w:szCs w:val="21"/>
              </w:rPr>
              <w:t>10660</w:t>
            </w:r>
          </w:p>
        </w:tc>
        <w:tc>
          <w:tcPr>
            <w:tcW w:w="1142" w:type="dxa"/>
            <w:tcBorders>
              <w:left w:val="single" w:color="auto" w:sz="4" w:space="0"/>
              <w:right w:val="nil"/>
            </w:tcBorders>
            <w:noWrap/>
            <w:vAlign w:val="center"/>
          </w:tcPr>
          <w:p w14:paraId="596E8DCF">
            <w:pPr>
              <w:jc w:val="right"/>
              <w:rPr>
                <w:rFonts w:hint="default" w:ascii="华文细黑" w:hAnsi="华文细黑" w:eastAsia="华文细黑"/>
                <w:sz w:val="21"/>
                <w:szCs w:val="21"/>
              </w:rPr>
            </w:pPr>
            <w:r>
              <w:rPr>
                <w:rFonts w:ascii="华文细黑" w:hAnsi="华文细黑" w:eastAsia="华文细黑"/>
                <w:sz w:val="21"/>
                <w:szCs w:val="21"/>
              </w:rPr>
              <w:t>17627</w:t>
            </w:r>
          </w:p>
        </w:tc>
        <w:tc>
          <w:tcPr>
            <w:tcW w:w="1029" w:type="dxa"/>
            <w:tcBorders>
              <w:left w:val="single" w:color="auto" w:sz="4" w:space="0"/>
              <w:right w:val="nil"/>
            </w:tcBorders>
            <w:noWrap/>
            <w:vAlign w:val="center"/>
          </w:tcPr>
          <w:p w14:paraId="1A3DBD3E">
            <w:pPr>
              <w:jc w:val="right"/>
              <w:rPr>
                <w:rFonts w:hint="default" w:ascii="华文细黑" w:hAnsi="华文细黑" w:eastAsia="华文细黑"/>
                <w:sz w:val="21"/>
                <w:szCs w:val="21"/>
              </w:rPr>
            </w:pPr>
            <w:r>
              <w:rPr>
                <w:rFonts w:ascii="华文细黑" w:hAnsi="华文细黑" w:eastAsia="华文细黑"/>
                <w:sz w:val="21"/>
                <w:szCs w:val="21"/>
              </w:rPr>
              <w:t>26007</w:t>
            </w:r>
          </w:p>
        </w:tc>
        <w:tc>
          <w:tcPr>
            <w:tcW w:w="1142" w:type="dxa"/>
            <w:tcBorders>
              <w:left w:val="single" w:color="auto" w:sz="4" w:space="0"/>
              <w:right w:val="nil"/>
            </w:tcBorders>
            <w:noWrap/>
            <w:vAlign w:val="center"/>
          </w:tcPr>
          <w:p w14:paraId="5BBEB1A5">
            <w:pPr>
              <w:jc w:val="right"/>
              <w:rPr>
                <w:rFonts w:hint="default" w:ascii="华文细黑" w:hAnsi="华文细黑" w:eastAsia="华文细黑"/>
                <w:sz w:val="21"/>
                <w:szCs w:val="21"/>
              </w:rPr>
            </w:pPr>
            <w:r>
              <w:rPr>
                <w:rFonts w:ascii="华文细黑" w:hAnsi="华文细黑" w:eastAsia="华文细黑"/>
                <w:sz w:val="21"/>
                <w:szCs w:val="21"/>
              </w:rPr>
              <w:t>66340</w:t>
            </w:r>
          </w:p>
        </w:tc>
        <w:tc>
          <w:tcPr>
            <w:tcW w:w="900" w:type="dxa"/>
            <w:tcBorders>
              <w:left w:val="single" w:color="auto" w:sz="4" w:space="0"/>
              <w:right w:val="nil"/>
            </w:tcBorders>
            <w:noWrap/>
            <w:vAlign w:val="center"/>
          </w:tcPr>
          <w:p w14:paraId="29AECA1E">
            <w:pPr>
              <w:jc w:val="right"/>
              <w:rPr>
                <w:rFonts w:hint="default" w:ascii="华文细黑" w:hAnsi="华文细黑" w:eastAsia="华文细黑"/>
                <w:sz w:val="21"/>
                <w:szCs w:val="21"/>
              </w:rPr>
            </w:pPr>
            <w:r>
              <w:rPr>
                <w:rFonts w:ascii="华文细黑" w:hAnsi="华文细黑" w:eastAsia="华文细黑"/>
                <w:sz w:val="21"/>
                <w:szCs w:val="21"/>
              </w:rPr>
              <w:t xml:space="preserve">7280 </w:t>
            </w:r>
          </w:p>
        </w:tc>
      </w:tr>
      <w:tr w14:paraId="56D45D66">
        <w:tblPrEx>
          <w:tblCellMar>
            <w:top w:w="0" w:type="dxa"/>
            <w:left w:w="108" w:type="dxa"/>
            <w:bottom w:w="0" w:type="dxa"/>
            <w:right w:w="108" w:type="dxa"/>
          </w:tblCellMar>
        </w:tblPrEx>
        <w:trPr>
          <w:trHeight w:val="378" w:hRule="exact"/>
        </w:trPr>
        <w:tc>
          <w:tcPr>
            <w:tcW w:w="1270" w:type="dxa"/>
            <w:tcBorders>
              <w:left w:val="nil"/>
              <w:right w:val="single" w:color="auto" w:sz="4" w:space="0"/>
            </w:tcBorders>
            <w:noWrap/>
            <w:vAlign w:val="center"/>
          </w:tcPr>
          <w:p w14:paraId="02B2EB06">
            <w:pPr>
              <w:jc w:val="center"/>
              <w:rPr>
                <w:rFonts w:hint="default" w:cs="宋体"/>
                <w:sz w:val="21"/>
                <w:szCs w:val="21"/>
              </w:rPr>
            </w:pPr>
            <w:r>
              <w:rPr>
                <w:rFonts w:cs="宋体"/>
                <w:sz w:val="21"/>
                <w:szCs w:val="21"/>
              </w:rPr>
              <w:t>2008</w:t>
            </w:r>
          </w:p>
        </w:tc>
        <w:tc>
          <w:tcPr>
            <w:tcW w:w="1345" w:type="dxa"/>
            <w:tcBorders>
              <w:left w:val="nil"/>
              <w:right w:val="nil"/>
            </w:tcBorders>
            <w:noWrap/>
            <w:vAlign w:val="center"/>
          </w:tcPr>
          <w:p w14:paraId="6216C8C3">
            <w:pPr>
              <w:jc w:val="right"/>
              <w:rPr>
                <w:rFonts w:hint="default" w:ascii="华文细黑" w:hAnsi="华文细黑" w:eastAsia="华文细黑"/>
                <w:sz w:val="21"/>
                <w:szCs w:val="21"/>
              </w:rPr>
            </w:pPr>
            <w:r>
              <w:rPr>
                <w:rFonts w:ascii="华文细黑" w:hAnsi="华文细黑" w:eastAsia="华文细黑"/>
                <w:sz w:val="21"/>
                <w:szCs w:val="21"/>
              </w:rPr>
              <w:t>22782</w:t>
            </w:r>
          </w:p>
        </w:tc>
        <w:tc>
          <w:tcPr>
            <w:tcW w:w="1143" w:type="dxa"/>
            <w:tcBorders>
              <w:left w:val="single" w:color="auto" w:sz="4" w:space="0"/>
              <w:right w:val="nil"/>
            </w:tcBorders>
            <w:noWrap/>
            <w:vAlign w:val="center"/>
          </w:tcPr>
          <w:p w14:paraId="7ABD163E">
            <w:pPr>
              <w:jc w:val="right"/>
              <w:rPr>
                <w:rFonts w:hint="default" w:ascii="华文细黑" w:hAnsi="华文细黑" w:eastAsia="华文细黑"/>
                <w:sz w:val="21"/>
                <w:szCs w:val="21"/>
              </w:rPr>
            </w:pPr>
            <w:r>
              <w:rPr>
                <w:rFonts w:ascii="华文细黑" w:hAnsi="华文细黑" w:eastAsia="华文细黑"/>
                <w:sz w:val="21"/>
                <w:szCs w:val="21"/>
              </w:rPr>
              <w:t>37019</w:t>
            </w:r>
          </w:p>
        </w:tc>
        <w:tc>
          <w:tcPr>
            <w:tcW w:w="1142" w:type="dxa"/>
            <w:tcBorders>
              <w:left w:val="single" w:color="auto" w:sz="4" w:space="0"/>
              <w:right w:val="nil"/>
            </w:tcBorders>
            <w:noWrap/>
            <w:vAlign w:val="center"/>
          </w:tcPr>
          <w:p w14:paraId="43AD6906">
            <w:pPr>
              <w:jc w:val="right"/>
              <w:rPr>
                <w:rFonts w:hint="default" w:ascii="华文细黑" w:hAnsi="华文细黑" w:eastAsia="华文细黑"/>
                <w:sz w:val="21"/>
                <w:szCs w:val="21"/>
              </w:rPr>
            </w:pPr>
            <w:r>
              <w:rPr>
                <w:rFonts w:ascii="华文细黑" w:hAnsi="华文细黑" w:eastAsia="华文细黑"/>
                <w:sz w:val="21"/>
                <w:szCs w:val="21"/>
              </w:rPr>
              <w:t>14395</w:t>
            </w:r>
          </w:p>
        </w:tc>
        <w:tc>
          <w:tcPr>
            <w:tcW w:w="1142" w:type="dxa"/>
            <w:tcBorders>
              <w:left w:val="single" w:color="auto" w:sz="4" w:space="0"/>
              <w:right w:val="nil"/>
            </w:tcBorders>
            <w:noWrap/>
            <w:vAlign w:val="center"/>
          </w:tcPr>
          <w:p w14:paraId="2C2AFF32">
            <w:pPr>
              <w:jc w:val="right"/>
              <w:rPr>
                <w:rFonts w:hint="default" w:ascii="华文细黑" w:hAnsi="华文细黑" w:eastAsia="华文细黑"/>
                <w:sz w:val="21"/>
                <w:szCs w:val="21"/>
              </w:rPr>
            </w:pPr>
            <w:r>
              <w:rPr>
                <w:rFonts w:ascii="华文细黑" w:hAnsi="华文细黑" w:eastAsia="华文细黑"/>
                <w:sz w:val="21"/>
                <w:szCs w:val="21"/>
              </w:rPr>
              <w:t>22387</w:t>
            </w:r>
          </w:p>
        </w:tc>
        <w:tc>
          <w:tcPr>
            <w:tcW w:w="1029" w:type="dxa"/>
            <w:tcBorders>
              <w:left w:val="single" w:color="auto" w:sz="4" w:space="0"/>
              <w:right w:val="nil"/>
            </w:tcBorders>
            <w:noWrap/>
            <w:vAlign w:val="center"/>
          </w:tcPr>
          <w:p w14:paraId="140E60F5">
            <w:pPr>
              <w:jc w:val="right"/>
              <w:rPr>
                <w:rFonts w:hint="default" w:ascii="华文细黑" w:hAnsi="华文细黑" w:eastAsia="华文细黑"/>
                <w:sz w:val="21"/>
                <w:szCs w:val="21"/>
              </w:rPr>
            </w:pPr>
            <w:r>
              <w:rPr>
                <w:rFonts w:ascii="华文细黑" w:hAnsi="华文细黑" w:eastAsia="华文细黑"/>
                <w:sz w:val="21"/>
                <w:szCs w:val="21"/>
              </w:rPr>
              <w:t>33075</w:t>
            </w:r>
          </w:p>
        </w:tc>
        <w:tc>
          <w:tcPr>
            <w:tcW w:w="1142" w:type="dxa"/>
            <w:tcBorders>
              <w:left w:val="single" w:color="auto" w:sz="4" w:space="0"/>
              <w:right w:val="nil"/>
            </w:tcBorders>
            <w:noWrap/>
            <w:vAlign w:val="center"/>
          </w:tcPr>
          <w:p w14:paraId="6A580506">
            <w:pPr>
              <w:jc w:val="right"/>
              <w:rPr>
                <w:rFonts w:hint="default" w:ascii="华文细黑" w:hAnsi="华文细黑" w:eastAsia="华文细黑"/>
                <w:sz w:val="21"/>
                <w:szCs w:val="21"/>
              </w:rPr>
            </w:pPr>
            <w:r>
              <w:rPr>
                <w:rFonts w:ascii="华文细黑" w:hAnsi="华文细黑" w:eastAsia="华文细黑"/>
                <w:sz w:val="21"/>
                <w:szCs w:val="21"/>
              </w:rPr>
              <w:t>93177</w:t>
            </w:r>
          </w:p>
        </w:tc>
        <w:tc>
          <w:tcPr>
            <w:tcW w:w="900" w:type="dxa"/>
            <w:tcBorders>
              <w:left w:val="single" w:color="auto" w:sz="4" w:space="0"/>
              <w:right w:val="nil"/>
            </w:tcBorders>
            <w:noWrap/>
            <w:vAlign w:val="center"/>
          </w:tcPr>
          <w:p w14:paraId="0A3CB258">
            <w:pPr>
              <w:jc w:val="right"/>
              <w:rPr>
                <w:rFonts w:hint="default" w:ascii="华文细黑" w:hAnsi="华文细黑" w:eastAsia="华文细黑"/>
                <w:sz w:val="21"/>
                <w:szCs w:val="21"/>
              </w:rPr>
            </w:pPr>
            <w:r>
              <w:rPr>
                <w:rFonts w:ascii="华文细黑" w:hAnsi="华文细黑" w:eastAsia="华文细黑"/>
                <w:sz w:val="21"/>
                <w:szCs w:val="21"/>
              </w:rPr>
              <w:t xml:space="preserve">10307 </w:t>
            </w:r>
          </w:p>
        </w:tc>
      </w:tr>
      <w:tr w14:paraId="5932176A">
        <w:tblPrEx>
          <w:tblCellMar>
            <w:top w:w="0" w:type="dxa"/>
            <w:left w:w="108" w:type="dxa"/>
            <w:bottom w:w="0" w:type="dxa"/>
            <w:right w:w="108" w:type="dxa"/>
          </w:tblCellMar>
        </w:tblPrEx>
        <w:trPr>
          <w:trHeight w:val="378" w:hRule="exact"/>
        </w:trPr>
        <w:tc>
          <w:tcPr>
            <w:tcW w:w="1270" w:type="dxa"/>
            <w:tcBorders>
              <w:left w:val="nil"/>
              <w:right w:val="single" w:color="auto" w:sz="4" w:space="0"/>
            </w:tcBorders>
            <w:noWrap/>
            <w:vAlign w:val="center"/>
          </w:tcPr>
          <w:p w14:paraId="1CC98791">
            <w:pPr>
              <w:jc w:val="center"/>
              <w:rPr>
                <w:rFonts w:hint="default" w:cs="宋体"/>
                <w:sz w:val="21"/>
                <w:szCs w:val="21"/>
              </w:rPr>
            </w:pPr>
            <w:r>
              <w:rPr>
                <w:rFonts w:cs="宋体"/>
                <w:sz w:val="21"/>
                <w:szCs w:val="21"/>
              </w:rPr>
              <w:t>2009</w:t>
            </w:r>
          </w:p>
        </w:tc>
        <w:tc>
          <w:tcPr>
            <w:tcW w:w="1345" w:type="dxa"/>
            <w:tcBorders>
              <w:left w:val="nil"/>
              <w:right w:val="nil"/>
            </w:tcBorders>
            <w:noWrap/>
            <w:vAlign w:val="center"/>
          </w:tcPr>
          <w:p w14:paraId="7B2C4383">
            <w:pPr>
              <w:jc w:val="right"/>
              <w:rPr>
                <w:rFonts w:hint="default" w:ascii="华文细黑" w:hAnsi="华文细黑" w:eastAsia="华文细黑"/>
                <w:sz w:val="21"/>
                <w:szCs w:val="21"/>
              </w:rPr>
            </w:pPr>
            <w:r>
              <w:rPr>
                <w:rFonts w:ascii="华文细黑" w:hAnsi="华文细黑" w:eastAsia="华文细黑"/>
                <w:sz w:val="21"/>
                <w:szCs w:val="21"/>
              </w:rPr>
              <w:t>25353</w:t>
            </w:r>
          </w:p>
        </w:tc>
        <w:tc>
          <w:tcPr>
            <w:tcW w:w="1143" w:type="dxa"/>
            <w:tcBorders>
              <w:left w:val="single" w:color="auto" w:sz="4" w:space="0"/>
              <w:right w:val="nil"/>
            </w:tcBorders>
            <w:noWrap/>
            <w:vAlign w:val="center"/>
          </w:tcPr>
          <w:p w14:paraId="64884F7A">
            <w:pPr>
              <w:jc w:val="right"/>
              <w:rPr>
                <w:rFonts w:hint="default" w:ascii="华文细黑" w:hAnsi="华文细黑" w:eastAsia="华文细黑"/>
                <w:sz w:val="21"/>
                <w:szCs w:val="21"/>
              </w:rPr>
            </w:pPr>
            <w:r>
              <w:rPr>
                <w:rFonts w:ascii="华文细黑" w:hAnsi="华文细黑" w:eastAsia="华文细黑"/>
                <w:sz w:val="21"/>
                <w:szCs w:val="21"/>
              </w:rPr>
              <w:t>44024</w:t>
            </w:r>
          </w:p>
        </w:tc>
        <w:tc>
          <w:tcPr>
            <w:tcW w:w="1142" w:type="dxa"/>
            <w:tcBorders>
              <w:left w:val="single" w:color="auto" w:sz="4" w:space="0"/>
              <w:right w:val="nil"/>
            </w:tcBorders>
            <w:noWrap/>
            <w:vAlign w:val="center"/>
          </w:tcPr>
          <w:p w14:paraId="06EAF8DF">
            <w:pPr>
              <w:jc w:val="right"/>
              <w:rPr>
                <w:rFonts w:hint="default" w:ascii="华文细黑" w:hAnsi="华文细黑" w:eastAsia="华文细黑"/>
                <w:sz w:val="21"/>
                <w:szCs w:val="21"/>
              </w:rPr>
            </w:pPr>
            <w:r>
              <w:rPr>
                <w:rFonts w:ascii="华文细黑" w:hAnsi="华文细黑" w:eastAsia="华文细黑"/>
                <w:sz w:val="21"/>
                <w:szCs w:val="21"/>
              </w:rPr>
              <w:t>17332</w:t>
            </w:r>
          </w:p>
        </w:tc>
        <w:tc>
          <w:tcPr>
            <w:tcW w:w="1142" w:type="dxa"/>
            <w:tcBorders>
              <w:left w:val="single" w:color="auto" w:sz="4" w:space="0"/>
              <w:right w:val="nil"/>
            </w:tcBorders>
            <w:noWrap/>
            <w:vAlign w:val="center"/>
          </w:tcPr>
          <w:p w14:paraId="02E3B118">
            <w:pPr>
              <w:jc w:val="right"/>
              <w:rPr>
                <w:rFonts w:hint="default" w:ascii="华文细黑" w:hAnsi="华文细黑" w:eastAsia="华文细黑"/>
                <w:sz w:val="21"/>
                <w:szCs w:val="21"/>
              </w:rPr>
            </w:pPr>
            <w:r>
              <w:rPr>
                <w:rFonts w:ascii="华文细黑" w:hAnsi="华文细黑" w:eastAsia="华文细黑"/>
                <w:sz w:val="21"/>
                <w:szCs w:val="21"/>
              </w:rPr>
              <w:t>21277</w:t>
            </w:r>
          </w:p>
        </w:tc>
        <w:tc>
          <w:tcPr>
            <w:tcW w:w="1029" w:type="dxa"/>
            <w:tcBorders>
              <w:left w:val="single" w:color="auto" w:sz="4" w:space="0"/>
              <w:right w:val="nil"/>
            </w:tcBorders>
            <w:noWrap/>
            <w:vAlign w:val="center"/>
          </w:tcPr>
          <w:p w14:paraId="404B58BE">
            <w:pPr>
              <w:jc w:val="right"/>
              <w:rPr>
                <w:rFonts w:hint="default" w:ascii="华文细黑" w:hAnsi="华文细黑" w:eastAsia="华文细黑"/>
                <w:sz w:val="21"/>
                <w:szCs w:val="21"/>
              </w:rPr>
            </w:pPr>
            <w:r>
              <w:rPr>
                <w:rFonts w:ascii="华文细黑" w:hAnsi="华文细黑" w:eastAsia="华文细黑"/>
                <w:sz w:val="21"/>
                <w:szCs w:val="21"/>
              </w:rPr>
              <w:t>41218</w:t>
            </w:r>
          </w:p>
        </w:tc>
        <w:tc>
          <w:tcPr>
            <w:tcW w:w="1142" w:type="dxa"/>
            <w:tcBorders>
              <w:left w:val="single" w:color="auto" w:sz="4" w:space="0"/>
              <w:right w:val="nil"/>
            </w:tcBorders>
            <w:noWrap/>
            <w:vAlign w:val="center"/>
          </w:tcPr>
          <w:p w14:paraId="2CACE9B8">
            <w:pPr>
              <w:jc w:val="right"/>
              <w:rPr>
                <w:rFonts w:hint="default" w:ascii="华文细黑" w:hAnsi="华文细黑" w:eastAsia="华文细黑"/>
                <w:sz w:val="21"/>
                <w:szCs w:val="21"/>
              </w:rPr>
            </w:pPr>
            <w:r>
              <w:rPr>
                <w:rFonts w:ascii="华文细黑" w:hAnsi="华文细黑" w:eastAsia="华文细黑"/>
                <w:sz w:val="21"/>
                <w:szCs w:val="21"/>
              </w:rPr>
              <w:t>102436</w:t>
            </w:r>
          </w:p>
        </w:tc>
        <w:tc>
          <w:tcPr>
            <w:tcW w:w="900" w:type="dxa"/>
            <w:tcBorders>
              <w:left w:val="single" w:color="auto" w:sz="4" w:space="0"/>
              <w:right w:val="nil"/>
            </w:tcBorders>
            <w:noWrap/>
            <w:vAlign w:val="center"/>
          </w:tcPr>
          <w:p w14:paraId="394A256E">
            <w:pPr>
              <w:jc w:val="right"/>
              <w:rPr>
                <w:rFonts w:hint="default" w:ascii="华文细黑" w:hAnsi="华文细黑" w:eastAsia="华文细黑"/>
                <w:sz w:val="21"/>
                <w:szCs w:val="21"/>
              </w:rPr>
            </w:pPr>
            <w:r>
              <w:rPr>
                <w:rFonts w:ascii="华文细黑" w:hAnsi="华文细黑" w:eastAsia="华文细黑"/>
                <w:sz w:val="21"/>
                <w:szCs w:val="21"/>
              </w:rPr>
              <w:t xml:space="preserve">11208 </w:t>
            </w:r>
          </w:p>
        </w:tc>
      </w:tr>
      <w:tr w14:paraId="7DAFCFB4">
        <w:tblPrEx>
          <w:tblCellMar>
            <w:top w:w="0" w:type="dxa"/>
            <w:left w:w="108" w:type="dxa"/>
            <w:bottom w:w="0" w:type="dxa"/>
            <w:right w:w="108" w:type="dxa"/>
          </w:tblCellMar>
        </w:tblPrEx>
        <w:trPr>
          <w:trHeight w:val="378" w:hRule="exact"/>
        </w:trPr>
        <w:tc>
          <w:tcPr>
            <w:tcW w:w="1270" w:type="dxa"/>
            <w:tcBorders>
              <w:left w:val="nil"/>
              <w:right w:val="single" w:color="auto" w:sz="4" w:space="0"/>
            </w:tcBorders>
            <w:noWrap/>
            <w:vAlign w:val="center"/>
          </w:tcPr>
          <w:p w14:paraId="3BBA10AE">
            <w:pPr>
              <w:jc w:val="center"/>
              <w:rPr>
                <w:rFonts w:hint="default" w:cs="宋体"/>
                <w:sz w:val="21"/>
                <w:szCs w:val="21"/>
              </w:rPr>
            </w:pPr>
            <w:r>
              <w:rPr>
                <w:rFonts w:cs="宋体"/>
                <w:sz w:val="21"/>
                <w:szCs w:val="21"/>
              </w:rPr>
              <w:t>2010</w:t>
            </w:r>
          </w:p>
        </w:tc>
        <w:tc>
          <w:tcPr>
            <w:tcW w:w="1345" w:type="dxa"/>
            <w:tcBorders>
              <w:left w:val="nil"/>
              <w:right w:val="nil"/>
            </w:tcBorders>
            <w:noWrap/>
            <w:vAlign w:val="center"/>
          </w:tcPr>
          <w:p w14:paraId="666C64B6">
            <w:pPr>
              <w:jc w:val="right"/>
              <w:rPr>
                <w:rFonts w:hint="default" w:ascii="华文细黑" w:hAnsi="华文细黑" w:eastAsia="华文细黑"/>
                <w:sz w:val="21"/>
                <w:szCs w:val="21"/>
              </w:rPr>
            </w:pPr>
            <w:r>
              <w:rPr>
                <w:rFonts w:ascii="华文细黑" w:hAnsi="华文细黑" w:eastAsia="华文细黑"/>
                <w:sz w:val="21"/>
                <w:szCs w:val="21"/>
              </w:rPr>
              <w:t>32254</w:t>
            </w:r>
          </w:p>
        </w:tc>
        <w:tc>
          <w:tcPr>
            <w:tcW w:w="1143" w:type="dxa"/>
            <w:tcBorders>
              <w:left w:val="single" w:color="auto" w:sz="4" w:space="0"/>
              <w:right w:val="nil"/>
            </w:tcBorders>
            <w:noWrap/>
            <w:vAlign w:val="center"/>
          </w:tcPr>
          <w:p w14:paraId="1C71569F">
            <w:pPr>
              <w:jc w:val="right"/>
              <w:rPr>
                <w:rFonts w:hint="default" w:ascii="华文细黑" w:hAnsi="华文细黑" w:eastAsia="华文细黑"/>
                <w:sz w:val="21"/>
                <w:szCs w:val="21"/>
              </w:rPr>
            </w:pPr>
            <w:r>
              <w:rPr>
                <w:rFonts w:ascii="华文细黑" w:hAnsi="华文细黑" w:eastAsia="华文细黑"/>
                <w:sz w:val="21"/>
                <w:szCs w:val="21"/>
              </w:rPr>
              <w:t>52378</w:t>
            </w:r>
          </w:p>
        </w:tc>
        <w:tc>
          <w:tcPr>
            <w:tcW w:w="1142" w:type="dxa"/>
            <w:tcBorders>
              <w:left w:val="single" w:color="auto" w:sz="4" w:space="0"/>
              <w:right w:val="nil"/>
            </w:tcBorders>
            <w:noWrap/>
            <w:vAlign w:val="center"/>
          </w:tcPr>
          <w:p w14:paraId="53799E11">
            <w:pPr>
              <w:jc w:val="right"/>
              <w:rPr>
                <w:rFonts w:hint="default" w:ascii="华文细黑" w:hAnsi="华文细黑" w:eastAsia="华文细黑"/>
                <w:sz w:val="21"/>
                <w:szCs w:val="21"/>
              </w:rPr>
            </w:pPr>
            <w:r>
              <w:rPr>
                <w:rFonts w:ascii="华文细黑" w:hAnsi="华文细黑" w:eastAsia="华文细黑"/>
                <w:sz w:val="21"/>
                <w:szCs w:val="21"/>
              </w:rPr>
              <w:t>19348</w:t>
            </w:r>
          </w:p>
        </w:tc>
        <w:tc>
          <w:tcPr>
            <w:tcW w:w="1142" w:type="dxa"/>
            <w:tcBorders>
              <w:left w:val="single" w:color="auto" w:sz="4" w:space="0"/>
              <w:right w:val="nil"/>
            </w:tcBorders>
            <w:noWrap/>
            <w:vAlign w:val="center"/>
          </w:tcPr>
          <w:p w14:paraId="33EC64AB">
            <w:pPr>
              <w:jc w:val="right"/>
              <w:rPr>
                <w:rFonts w:hint="default" w:ascii="华文细黑" w:hAnsi="华文细黑" w:eastAsia="华文细黑"/>
                <w:sz w:val="21"/>
                <w:szCs w:val="21"/>
              </w:rPr>
            </w:pPr>
            <w:r>
              <w:rPr>
                <w:rFonts w:ascii="华文细黑" w:hAnsi="华文细黑" w:eastAsia="华文细黑"/>
                <w:sz w:val="21"/>
                <w:szCs w:val="21"/>
              </w:rPr>
              <w:t>29366</w:t>
            </w:r>
          </w:p>
        </w:tc>
        <w:tc>
          <w:tcPr>
            <w:tcW w:w="1029" w:type="dxa"/>
            <w:tcBorders>
              <w:left w:val="single" w:color="auto" w:sz="4" w:space="0"/>
              <w:right w:val="nil"/>
            </w:tcBorders>
            <w:noWrap/>
            <w:vAlign w:val="center"/>
          </w:tcPr>
          <w:p w14:paraId="0FF2E850">
            <w:pPr>
              <w:jc w:val="right"/>
              <w:rPr>
                <w:rFonts w:hint="default" w:ascii="华文细黑" w:hAnsi="华文细黑" w:eastAsia="华文细黑"/>
                <w:sz w:val="21"/>
                <w:szCs w:val="21"/>
              </w:rPr>
            </w:pPr>
            <w:r>
              <w:rPr>
                <w:rFonts w:ascii="华文细黑" w:hAnsi="华文细黑" w:eastAsia="华文细黑"/>
                <w:sz w:val="21"/>
                <w:szCs w:val="21"/>
              </w:rPr>
              <w:t>52101</w:t>
            </w:r>
          </w:p>
        </w:tc>
        <w:tc>
          <w:tcPr>
            <w:tcW w:w="1142" w:type="dxa"/>
            <w:tcBorders>
              <w:left w:val="single" w:color="auto" w:sz="4" w:space="0"/>
              <w:right w:val="nil"/>
            </w:tcBorders>
            <w:noWrap/>
            <w:vAlign w:val="center"/>
          </w:tcPr>
          <w:p w14:paraId="1EF9F817">
            <w:pPr>
              <w:jc w:val="right"/>
              <w:rPr>
                <w:rFonts w:hint="default" w:ascii="华文细黑" w:hAnsi="华文细黑" w:eastAsia="华文细黑"/>
                <w:sz w:val="21"/>
                <w:szCs w:val="21"/>
              </w:rPr>
            </w:pPr>
            <w:r>
              <w:rPr>
                <w:rFonts w:ascii="华文细黑" w:hAnsi="华文细黑" w:eastAsia="华文细黑"/>
                <w:sz w:val="21"/>
                <w:szCs w:val="21"/>
              </w:rPr>
              <w:t>127704</w:t>
            </w:r>
          </w:p>
        </w:tc>
        <w:tc>
          <w:tcPr>
            <w:tcW w:w="900" w:type="dxa"/>
            <w:tcBorders>
              <w:left w:val="single" w:color="auto" w:sz="4" w:space="0"/>
              <w:right w:val="nil"/>
            </w:tcBorders>
            <w:noWrap/>
            <w:vAlign w:val="center"/>
          </w:tcPr>
          <w:p w14:paraId="5751F353">
            <w:pPr>
              <w:jc w:val="right"/>
              <w:rPr>
                <w:rFonts w:hint="default" w:ascii="华文细黑" w:hAnsi="华文细黑" w:eastAsia="华文细黑"/>
                <w:sz w:val="21"/>
                <w:szCs w:val="21"/>
              </w:rPr>
            </w:pPr>
            <w:r>
              <w:rPr>
                <w:rFonts w:ascii="华文细黑" w:hAnsi="华文细黑" w:eastAsia="华文细黑"/>
                <w:sz w:val="21"/>
                <w:szCs w:val="21"/>
              </w:rPr>
              <w:t xml:space="preserve">12854 </w:t>
            </w:r>
          </w:p>
        </w:tc>
      </w:tr>
      <w:tr w14:paraId="16FFCB5D">
        <w:tblPrEx>
          <w:tblCellMar>
            <w:top w:w="0" w:type="dxa"/>
            <w:left w:w="108" w:type="dxa"/>
            <w:bottom w:w="0" w:type="dxa"/>
            <w:right w:w="108" w:type="dxa"/>
          </w:tblCellMar>
        </w:tblPrEx>
        <w:trPr>
          <w:trHeight w:val="378" w:hRule="exact"/>
        </w:trPr>
        <w:tc>
          <w:tcPr>
            <w:tcW w:w="1270" w:type="dxa"/>
            <w:tcBorders>
              <w:left w:val="nil"/>
              <w:right w:val="single" w:color="auto" w:sz="4" w:space="0"/>
            </w:tcBorders>
            <w:noWrap/>
            <w:vAlign w:val="center"/>
          </w:tcPr>
          <w:p w14:paraId="6DEB2C4F">
            <w:pPr>
              <w:jc w:val="center"/>
              <w:rPr>
                <w:rFonts w:hint="default" w:cs="宋体"/>
                <w:sz w:val="21"/>
                <w:szCs w:val="21"/>
              </w:rPr>
            </w:pPr>
            <w:r>
              <w:rPr>
                <w:rFonts w:cs="宋体"/>
                <w:sz w:val="21"/>
                <w:szCs w:val="21"/>
              </w:rPr>
              <w:t>2011</w:t>
            </w:r>
          </w:p>
        </w:tc>
        <w:tc>
          <w:tcPr>
            <w:tcW w:w="1345" w:type="dxa"/>
            <w:tcBorders>
              <w:left w:val="nil"/>
              <w:right w:val="nil"/>
            </w:tcBorders>
            <w:noWrap/>
            <w:vAlign w:val="center"/>
          </w:tcPr>
          <w:p w14:paraId="04466ADA">
            <w:pPr>
              <w:jc w:val="right"/>
              <w:rPr>
                <w:rFonts w:hint="default" w:ascii="华文细黑" w:hAnsi="华文细黑" w:eastAsia="华文细黑"/>
                <w:sz w:val="21"/>
                <w:szCs w:val="21"/>
              </w:rPr>
            </w:pPr>
            <w:r>
              <w:rPr>
                <w:rFonts w:ascii="华文细黑" w:hAnsi="华文细黑" w:eastAsia="华文细黑"/>
                <w:sz w:val="21"/>
                <w:szCs w:val="21"/>
              </w:rPr>
              <w:t>41779</w:t>
            </w:r>
          </w:p>
        </w:tc>
        <w:tc>
          <w:tcPr>
            <w:tcW w:w="1143" w:type="dxa"/>
            <w:tcBorders>
              <w:left w:val="single" w:color="auto" w:sz="4" w:space="0"/>
              <w:right w:val="nil"/>
            </w:tcBorders>
            <w:noWrap/>
            <w:vAlign w:val="center"/>
          </w:tcPr>
          <w:p w14:paraId="3F748F5A">
            <w:pPr>
              <w:jc w:val="right"/>
              <w:rPr>
                <w:rFonts w:hint="default" w:ascii="华文细黑" w:hAnsi="华文细黑" w:eastAsia="华文细黑"/>
                <w:sz w:val="21"/>
                <w:szCs w:val="21"/>
              </w:rPr>
            </w:pPr>
            <w:r>
              <w:rPr>
                <w:rFonts w:ascii="华文细黑" w:hAnsi="华文细黑" w:eastAsia="华文细黑"/>
                <w:sz w:val="21"/>
                <w:szCs w:val="21"/>
              </w:rPr>
              <w:t>65439</w:t>
            </w:r>
          </w:p>
        </w:tc>
        <w:tc>
          <w:tcPr>
            <w:tcW w:w="1142" w:type="dxa"/>
            <w:tcBorders>
              <w:left w:val="single" w:color="auto" w:sz="4" w:space="0"/>
              <w:right w:val="nil"/>
            </w:tcBorders>
            <w:noWrap/>
            <w:vAlign w:val="center"/>
          </w:tcPr>
          <w:p w14:paraId="72BA1F72">
            <w:pPr>
              <w:jc w:val="right"/>
              <w:rPr>
                <w:rFonts w:hint="default" w:ascii="华文细黑" w:hAnsi="华文细黑" w:eastAsia="华文细黑"/>
                <w:sz w:val="21"/>
                <w:szCs w:val="21"/>
              </w:rPr>
            </w:pPr>
            <w:r>
              <w:rPr>
                <w:rFonts w:ascii="华文细黑" w:hAnsi="华文细黑" w:eastAsia="华文细黑"/>
                <w:sz w:val="21"/>
                <w:szCs w:val="21"/>
              </w:rPr>
              <w:t>23256</w:t>
            </w:r>
          </w:p>
        </w:tc>
        <w:tc>
          <w:tcPr>
            <w:tcW w:w="1142" w:type="dxa"/>
            <w:tcBorders>
              <w:left w:val="single" w:color="auto" w:sz="4" w:space="0"/>
              <w:right w:val="nil"/>
            </w:tcBorders>
            <w:noWrap/>
            <w:vAlign w:val="center"/>
          </w:tcPr>
          <w:p w14:paraId="73649443">
            <w:pPr>
              <w:jc w:val="right"/>
              <w:rPr>
                <w:rFonts w:hint="default" w:ascii="华文细黑" w:hAnsi="华文细黑" w:eastAsia="华文细黑"/>
                <w:sz w:val="21"/>
                <w:szCs w:val="21"/>
              </w:rPr>
            </w:pPr>
            <w:r>
              <w:rPr>
                <w:rFonts w:ascii="华文细黑" w:hAnsi="华文细黑" w:eastAsia="华文细黑"/>
                <w:sz w:val="21"/>
                <w:szCs w:val="21"/>
              </w:rPr>
              <w:t>38016</w:t>
            </w:r>
          </w:p>
        </w:tc>
        <w:tc>
          <w:tcPr>
            <w:tcW w:w="1029" w:type="dxa"/>
            <w:tcBorders>
              <w:left w:val="single" w:color="auto" w:sz="4" w:space="0"/>
              <w:right w:val="nil"/>
            </w:tcBorders>
            <w:noWrap/>
            <w:vAlign w:val="center"/>
          </w:tcPr>
          <w:p w14:paraId="0EC05FD4">
            <w:pPr>
              <w:jc w:val="right"/>
              <w:rPr>
                <w:rFonts w:hint="default" w:ascii="华文细黑" w:hAnsi="华文细黑" w:eastAsia="华文细黑"/>
                <w:sz w:val="21"/>
                <w:szCs w:val="21"/>
              </w:rPr>
            </w:pPr>
            <w:r>
              <w:rPr>
                <w:rFonts w:ascii="华文细黑" w:hAnsi="华文细黑" w:eastAsia="华文细黑"/>
                <w:sz w:val="21"/>
                <w:szCs w:val="21"/>
              </w:rPr>
              <w:t>67995</w:t>
            </w:r>
          </w:p>
        </w:tc>
        <w:tc>
          <w:tcPr>
            <w:tcW w:w="1142" w:type="dxa"/>
            <w:tcBorders>
              <w:left w:val="single" w:color="auto" w:sz="4" w:space="0"/>
              <w:right w:val="nil"/>
            </w:tcBorders>
            <w:noWrap/>
            <w:vAlign w:val="center"/>
          </w:tcPr>
          <w:p w14:paraId="4FC79BDC">
            <w:pPr>
              <w:jc w:val="right"/>
              <w:rPr>
                <w:rFonts w:hint="default" w:ascii="华文细黑" w:hAnsi="华文细黑" w:eastAsia="华文细黑"/>
                <w:sz w:val="21"/>
                <w:szCs w:val="21"/>
              </w:rPr>
            </w:pPr>
            <w:r>
              <w:rPr>
                <w:rFonts w:ascii="华文细黑" w:hAnsi="华文细黑" w:eastAsia="华文细黑"/>
                <w:sz w:val="21"/>
                <w:szCs w:val="21"/>
              </w:rPr>
              <w:t>171038</w:t>
            </w:r>
          </w:p>
        </w:tc>
        <w:tc>
          <w:tcPr>
            <w:tcW w:w="900" w:type="dxa"/>
            <w:tcBorders>
              <w:left w:val="single" w:color="auto" w:sz="4" w:space="0"/>
              <w:right w:val="nil"/>
            </w:tcBorders>
            <w:noWrap/>
            <w:vAlign w:val="center"/>
          </w:tcPr>
          <w:p w14:paraId="3972398F">
            <w:pPr>
              <w:jc w:val="right"/>
              <w:rPr>
                <w:rFonts w:hint="default" w:ascii="华文细黑" w:hAnsi="华文细黑" w:eastAsia="华文细黑"/>
                <w:sz w:val="21"/>
                <w:szCs w:val="21"/>
              </w:rPr>
            </w:pPr>
            <w:r>
              <w:rPr>
                <w:rFonts w:hint="default" w:ascii="华文细黑" w:hAnsi="华文细黑" w:eastAsia="华文细黑"/>
                <w:sz w:val="21"/>
                <w:szCs w:val="21"/>
              </w:rPr>
              <w:t>16225</w:t>
            </w:r>
          </w:p>
        </w:tc>
      </w:tr>
      <w:tr w14:paraId="195BC8CD">
        <w:tblPrEx>
          <w:tblCellMar>
            <w:top w:w="0" w:type="dxa"/>
            <w:left w:w="108" w:type="dxa"/>
            <w:bottom w:w="0" w:type="dxa"/>
            <w:right w:w="108" w:type="dxa"/>
          </w:tblCellMar>
        </w:tblPrEx>
        <w:trPr>
          <w:trHeight w:val="378" w:hRule="exact"/>
        </w:trPr>
        <w:tc>
          <w:tcPr>
            <w:tcW w:w="1270" w:type="dxa"/>
            <w:tcBorders>
              <w:left w:val="nil"/>
              <w:right w:val="single" w:color="auto" w:sz="4" w:space="0"/>
            </w:tcBorders>
            <w:noWrap/>
            <w:vAlign w:val="center"/>
          </w:tcPr>
          <w:p w14:paraId="2344AA56">
            <w:pPr>
              <w:jc w:val="center"/>
              <w:rPr>
                <w:rFonts w:hint="default" w:cs="宋体"/>
                <w:sz w:val="21"/>
                <w:szCs w:val="21"/>
              </w:rPr>
            </w:pPr>
            <w:r>
              <w:rPr>
                <w:rFonts w:cs="宋体"/>
                <w:sz w:val="21"/>
                <w:szCs w:val="21"/>
              </w:rPr>
              <w:t>2012</w:t>
            </w:r>
          </w:p>
        </w:tc>
        <w:tc>
          <w:tcPr>
            <w:tcW w:w="1345" w:type="dxa"/>
            <w:tcBorders>
              <w:left w:val="nil"/>
              <w:right w:val="nil"/>
            </w:tcBorders>
            <w:noWrap/>
            <w:vAlign w:val="center"/>
          </w:tcPr>
          <w:p w14:paraId="0FD30B24">
            <w:pPr>
              <w:jc w:val="right"/>
              <w:rPr>
                <w:rFonts w:hint="default" w:ascii="华文细黑" w:hAnsi="华文细黑" w:eastAsia="华文细黑"/>
                <w:sz w:val="21"/>
                <w:szCs w:val="21"/>
              </w:rPr>
            </w:pPr>
            <w:r>
              <w:rPr>
                <w:rFonts w:ascii="华文细黑" w:hAnsi="华文细黑" w:eastAsia="华文细黑"/>
                <w:sz w:val="21"/>
                <w:szCs w:val="21"/>
              </w:rPr>
              <w:t>45873</w:t>
            </w:r>
          </w:p>
        </w:tc>
        <w:tc>
          <w:tcPr>
            <w:tcW w:w="1143" w:type="dxa"/>
            <w:tcBorders>
              <w:left w:val="single" w:color="auto" w:sz="4" w:space="0"/>
              <w:right w:val="nil"/>
            </w:tcBorders>
            <w:noWrap/>
            <w:vAlign w:val="center"/>
          </w:tcPr>
          <w:p w14:paraId="26F559D1">
            <w:pPr>
              <w:jc w:val="right"/>
              <w:rPr>
                <w:rFonts w:hint="default" w:ascii="华文细黑" w:hAnsi="华文细黑" w:eastAsia="华文细黑"/>
                <w:sz w:val="21"/>
                <w:szCs w:val="21"/>
              </w:rPr>
            </w:pPr>
            <w:r>
              <w:rPr>
                <w:rFonts w:ascii="华文细黑" w:hAnsi="华文细黑" w:eastAsia="华文细黑"/>
                <w:sz w:val="21"/>
                <w:szCs w:val="21"/>
              </w:rPr>
              <w:t>71332</w:t>
            </w:r>
          </w:p>
        </w:tc>
        <w:tc>
          <w:tcPr>
            <w:tcW w:w="1142" w:type="dxa"/>
            <w:tcBorders>
              <w:left w:val="single" w:color="auto" w:sz="4" w:space="0"/>
              <w:right w:val="nil"/>
            </w:tcBorders>
            <w:noWrap/>
            <w:vAlign w:val="center"/>
          </w:tcPr>
          <w:p w14:paraId="3C54EF27">
            <w:pPr>
              <w:jc w:val="right"/>
              <w:rPr>
                <w:rFonts w:hint="default" w:ascii="华文细黑" w:hAnsi="华文细黑" w:eastAsia="华文细黑"/>
                <w:sz w:val="21"/>
                <w:szCs w:val="21"/>
              </w:rPr>
            </w:pPr>
            <w:r>
              <w:rPr>
                <w:rFonts w:ascii="华文细黑" w:hAnsi="华文细黑" w:eastAsia="华文细黑"/>
                <w:sz w:val="21"/>
                <w:szCs w:val="21"/>
              </w:rPr>
              <w:t>25351</w:t>
            </w:r>
          </w:p>
        </w:tc>
        <w:tc>
          <w:tcPr>
            <w:tcW w:w="1142" w:type="dxa"/>
            <w:tcBorders>
              <w:left w:val="single" w:color="auto" w:sz="4" w:space="0"/>
              <w:right w:val="nil"/>
            </w:tcBorders>
            <w:noWrap/>
            <w:vAlign w:val="center"/>
          </w:tcPr>
          <w:p w14:paraId="39EC7C8A">
            <w:pPr>
              <w:jc w:val="right"/>
              <w:rPr>
                <w:rFonts w:hint="default" w:ascii="华文细黑" w:hAnsi="华文细黑" w:eastAsia="华文细黑"/>
                <w:sz w:val="21"/>
                <w:szCs w:val="21"/>
              </w:rPr>
            </w:pPr>
            <w:r>
              <w:rPr>
                <w:rFonts w:ascii="华文细黑" w:hAnsi="华文细黑" w:eastAsia="华文细黑"/>
                <w:sz w:val="21"/>
                <w:szCs w:val="21"/>
              </w:rPr>
              <w:t>42486</w:t>
            </w:r>
          </w:p>
        </w:tc>
        <w:tc>
          <w:tcPr>
            <w:tcW w:w="1029" w:type="dxa"/>
            <w:tcBorders>
              <w:left w:val="single" w:color="auto" w:sz="4" w:space="0"/>
              <w:right w:val="nil"/>
            </w:tcBorders>
            <w:noWrap/>
            <w:vAlign w:val="center"/>
          </w:tcPr>
          <w:p w14:paraId="3A7BE0CB">
            <w:pPr>
              <w:jc w:val="right"/>
              <w:rPr>
                <w:rFonts w:hint="default" w:ascii="华文细黑" w:hAnsi="华文细黑" w:eastAsia="华文细黑"/>
                <w:sz w:val="21"/>
                <w:szCs w:val="21"/>
              </w:rPr>
            </w:pPr>
            <w:r>
              <w:rPr>
                <w:rFonts w:ascii="华文细黑" w:hAnsi="华文细黑" w:eastAsia="华文细黑"/>
                <w:sz w:val="21"/>
                <w:szCs w:val="21"/>
              </w:rPr>
              <w:t>76916</w:t>
            </w:r>
          </w:p>
        </w:tc>
        <w:tc>
          <w:tcPr>
            <w:tcW w:w="1142" w:type="dxa"/>
            <w:tcBorders>
              <w:left w:val="single" w:color="auto" w:sz="4" w:space="0"/>
              <w:right w:val="nil"/>
            </w:tcBorders>
            <w:noWrap/>
            <w:vAlign w:val="center"/>
          </w:tcPr>
          <w:p w14:paraId="6531C5FB">
            <w:pPr>
              <w:jc w:val="right"/>
              <w:rPr>
                <w:rFonts w:hint="default" w:ascii="华文细黑" w:hAnsi="华文细黑" w:eastAsia="华文细黑"/>
                <w:sz w:val="21"/>
                <w:szCs w:val="21"/>
              </w:rPr>
            </w:pPr>
            <w:r>
              <w:rPr>
                <w:rFonts w:ascii="华文细黑" w:hAnsi="华文细黑" w:eastAsia="华文细黑"/>
                <w:sz w:val="21"/>
                <w:szCs w:val="21"/>
              </w:rPr>
              <w:t>203746</w:t>
            </w:r>
          </w:p>
        </w:tc>
        <w:tc>
          <w:tcPr>
            <w:tcW w:w="900" w:type="dxa"/>
            <w:tcBorders>
              <w:left w:val="single" w:color="auto" w:sz="4" w:space="0"/>
              <w:right w:val="nil"/>
            </w:tcBorders>
            <w:noWrap/>
            <w:vAlign w:val="center"/>
          </w:tcPr>
          <w:p w14:paraId="1437B2A9">
            <w:pPr>
              <w:jc w:val="right"/>
              <w:rPr>
                <w:rFonts w:hint="default" w:ascii="华文细黑" w:hAnsi="华文细黑" w:eastAsia="华文细黑"/>
                <w:sz w:val="21"/>
                <w:szCs w:val="21"/>
              </w:rPr>
            </w:pPr>
            <w:r>
              <w:rPr>
                <w:rFonts w:hint="default" w:ascii="华文细黑" w:hAnsi="华文细黑" w:eastAsia="华文细黑"/>
                <w:sz w:val="21"/>
                <w:szCs w:val="21"/>
              </w:rPr>
              <w:t>18148</w:t>
            </w:r>
          </w:p>
        </w:tc>
      </w:tr>
      <w:tr w14:paraId="3B876999">
        <w:tblPrEx>
          <w:tblCellMar>
            <w:top w:w="0" w:type="dxa"/>
            <w:left w:w="108" w:type="dxa"/>
            <w:bottom w:w="0" w:type="dxa"/>
            <w:right w:w="108" w:type="dxa"/>
          </w:tblCellMar>
        </w:tblPrEx>
        <w:trPr>
          <w:trHeight w:val="378" w:hRule="exact"/>
        </w:trPr>
        <w:tc>
          <w:tcPr>
            <w:tcW w:w="1270" w:type="dxa"/>
            <w:tcBorders>
              <w:left w:val="nil"/>
              <w:right w:val="single" w:color="auto" w:sz="4" w:space="0"/>
            </w:tcBorders>
            <w:noWrap/>
            <w:vAlign w:val="center"/>
          </w:tcPr>
          <w:p w14:paraId="677C7711">
            <w:pPr>
              <w:jc w:val="center"/>
              <w:rPr>
                <w:rFonts w:hint="default" w:cs="宋体"/>
                <w:sz w:val="21"/>
                <w:szCs w:val="21"/>
              </w:rPr>
            </w:pPr>
            <w:r>
              <w:rPr>
                <w:rFonts w:cs="宋体"/>
                <w:sz w:val="21"/>
                <w:szCs w:val="21"/>
              </w:rPr>
              <w:t>2013</w:t>
            </w:r>
          </w:p>
        </w:tc>
        <w:tc>
          <w:tcPr>
            <w:tcW w:w="1345" w:type="dxa"/>
            <w:tcBorders>
              <w:left w:val="nil"/>
              <w:right w:val="nil"/>
            </w:tcBorders>
            <w:noWrap/>
            <w:vAlign w:val="center"/>
          </w:tcPr>
          <w:p w14:paraId="6F9C3B0A">
            <w:pPr>
              <w:jc w:val="right"/>
              <w:rPr>
                <w:rFonts w:hint="default" w:ascii="华文细黑" w:hAnsi="华文细黑" w:eastAsia="华文细黑"/>
                <w:sz w:val="21"/>
                <w:szCs w:val="21"/>
              </w:rPr>
            </w:pPr>
            <w:r>
              <w:rPr>
                <w:rFonts w:ascii="华文细黑" w:hAnsi="华文细黑" w:eastAsia="华文细黑"/>
                <w:sz w:val="21"/>
                <w:szCs w:val="21"/>
              </w:rPr>
              <w:t>51557</w:t>
            </w:r>
          </w:p>
        </w:tc>
        <w:tc>
          <w:tcPr>
            <w:tcW w:w="1143" w:type="dxa"/>
            <w:tcBorders>
              <w:left w:val="single" w:color="auto" w:sz="4" w:space="0"/>
              <w:right w:val="nil"/>
            </w:tcBorders>
            <w:noWrap/>
            <w:vAlign w:val="center"/>
          </w:tcPr>
          <w:p w14:paraId="0B64D6CD">
            <w:pPr>
              <w:jc w:val="right"/>
              <w:rPr>
                <w:rFonts w:hint="default" w:ascii="华文细黑" w:hAnsi="华文细黑" w:eastAsia="华文细黑"/>
                <w:sz w:val="21"/>
                <w:szCs w:val="21"/>
              </w:rPr>
            </w:pPr>
            <w:r>
              <w:rPr>
                <w:rFonts w:ascii="华文细黑" w:hAnsi="华文细黑" w:eastAsia="华文细黑"/>
                <w:sz w:val="21"/>
                <w:szCs w:val="21"/>
              </w:rPr>
              <w:t>81731</w:t>
            </w:r>
          </w:p>
        </w:tc>
        <w:tc>
          <w:tcPr>
            <w:tcW w:w="1142" w:type="dxa"/>
            <w:tcBorders>
              <w:left w:val="single" w:color="auto" w:sz="4" w:space="0"/>
              <w:right w:val="nil"/>
            </w:tcBorders>
            <w:noWrap/>
            <w:vAlign w:val="center"/>
          </w:tcPr>
          <w:p w14:paraId="5202DA15">
            <w:pPr>
              <w:jc w:val="right"/>
              <w:rPr>
                <w:rFonts w:hint="default" w:ascii="华文细黑" w:hAnsi="华文细黑" w:eastAsia="华文细黑"/>
                <w:sz w:val="21"/>
                <w:szCs w:val="21"/>
              </w:rPr>
            </w:pPr>
            <w:r>
              <w:rPr>
                <w:rFonts w:ascii="华文细黑" w:hAnsi="华文细黑" w:eastAsia="华文细黑"/>
                <w:sz w:val="21"/>
                <w:szCs w:val="21"/>
              </w:rPr>
              <w:t>27930</w:t>
            </w:r>
          </w:p>
        </w:tc>
        <w:tc>
          <w:tcPr>
            <w:tcW w:w="1142" w:type="dxa"/>
            <w:tcBorders>
              <w:left w:val="single" w:color="auto" w:sz="4" w:space="0"/>
              <w:right w:val="nil"/>
            </w:tcBorders>
            <w:noWrap/>
            <w:vAlign w:val="center"/>
          </w:tcPr>
          <w:p w14:paraId="140B4785">
            <w:pPr>
              <w:jc w:val="right"/>
              <w:rPr>
                <w:rFonts w:hint="default" w:ascii="华文细黑" w:hAnsi="华文细黑" w:eastAsia="华文细黑"/>
                <w:sz w:val="21"/>
                <w:szCs w:val="21"/>
              </w:rPr>
            </w:pPr>
            <w:r>
              <w:rPr>
                <w:rFonts w:ascii="华文细黑" w:hAnsi="华文细黑" w:eastAsia="华文细黑"/>
                <w:sz w:val="21"/>
                <w:szCs w:val="21"/>
              </w:rPr>
              <w:t>50175</w:t>
            </w:r>
          </w:p>
        </w:tc>
        <w:tc>
          <w:tcPr>
            <w:tcW w:w="1029" w:type="dxa"/>
            <w:tcBorders>
              <w:left w:val="single" w:color="auto" w:sz="4" w:space="0"/>
              <w:right w:val="nil"/>
            </w:tcBorders>
            <w:noWrap/>
            <w:vAlign w:val="center"/>
          </w:tcPr>
          <w:p w14:paraId="47EB0DD3">
            <w:pPr>
              <w:jc w:val="right"/>
              <w:rPr>
                <w:rFonts w:hint="default" w:ascii="华文细黑" w:hAnsi="华文细黑" w:eastAsia="华文细黑"/>
                <w:sz w:val="21"/>
                <w:szCs w:val="21"/>
              </w:rPr>
            </w:pPr>
            <w:r>
              <w:rPr>
                <w:rFonts w:ascii="华文细黑" w:hAnsi="华文细黑" w:eastAsia="华文细黑"/>
                <w:sz w:val="21"/>
                <w:szCs w:val="21"/>
              </w:rPr>
              <w:t>88098</w:t>
            </w:r>
          </w:p>
        </w:tc>
        <w:tc>
          <w:tcPr>
            <w:tcW w:w="1142" w:type="dxa"/>
            <w:tcBorders>
              <w:left w:val="single" w:color="auto" w:sz="4" w:space="0"/>
              <w:right w:val="nil"/>
            </w:tcBorders>
            <w:noWrap/>
            <w:vAlign w:val="center"/>
          </w:tcPr>
          <w:p w14:paraId="7879AC86">
            <w:pPr>
              <w:jc w:val="right"/>
              <w:rPr>
                <w:rFonts w:hint="default" w:ascii="华文细黑" w:hAnsi="华文细黑" w:eastAsia="华文细黑"/>
                <w:sz w:val="21"/>
                <w:szCs w:val="21"/>
              </w:rPr>
            </w:pPr>
            <w:r>
              <w:rPr>
                <w:rFonts w:ascii="华文细黑" w:hAnsi="华文细黑" w:eastAsia="华文细黑"/>
                <w:sz w:val="21"/>
                <w:szCs w:val="21"/>
              </w:rPr>
              <w:t>241218</w:t>
            </w:r>
          </w:p>
        </w:tc>
        <w:tc>
          <w:tcPr>
            <w:tcW w:w="900" w:type="dxa"/>
            <w:tcBorders>
              <w:left w:val="single" w:color="auto" w:sz="4" w:space="0"/>
              <w:right w:val="nil"/>
            </w:tcBorders>
            <w:noWrap/>
            <w:vAlign w:val="center"/>
          </w:tcPr>
          <w:p w14:paraId="2DB8F0C4">
            <w:pPr>
              <w:jc w:val="right"/>
              <w:rPr>
                <w:rFonts w:hint="default" w:ascii="华文细黑" w:hAnsi="华文细黑" w:eastAsia="华文细黑"/>
                <w:sz w:val="21"/>
                <w:szCs w:val="21"/>
              </w:rPr>
            </w:pPr>
            <w:r>
              <w:rPr>
                <w:rFonts w:hint="default" w:ascii="华文细黑" w:hAnsi="华文细黑" w:eastAsia="华文细黑"/>
                <w:sz w:val="21"/>
                <w:szCs w:val="21"/>
              </w:rPr>
              <w:t>20454</w:t>
            </w:r>
          </w:p>
        </w:tc>
      </w:tr>
      <w:tr w14:paraId="6994C7CF">
        <w:tblPrEx>
          <w:tblCellMar>
            <w:top w:w="0" w:type="dxa"/>
            <w:left w:w="108" w:type="dxa"/>
            <w:bottom w:w="0" w:type="dxa"/>
            <w:right w:w="108" w:type="dxa"/>
          </w:tblCellMar>
        </w:tblPrEx>
        <w:trPr>
          <w:trHeight w:val="378" w:hRule="exact"/>
        </w:trPr>
        <w:tc>
          <w:tcPr>
            <w:tcW w:w="1270" w:type="dxa"/>
            <w:tcBorders>
              <w:left w:val="nil"/>
              <w:right w:val="single" w:color="auto" w:sz="4" w:space="0"/>
            </w:tcBorders>
            <w:noWrap/>
            <w:vAlign w:val="center"/>
          </w:tcPr>
          <w:p w14:paraId="019B4904">
            <w:pPr>
              <w:jc w:val="center"/>
              <w:rPr>
                <w:rFonts w:hint="default" w:cs="宋体"/>
                <w:sz w:val="21"/>
                <w:szCs w:val="21"/>
              </w:rPr>
            </w:pPr>
            <w:r>
              <w:rPr>
                <w:rFonts w:cs="宋体"/>
                <w:sz w:val="21"/>
                <w:szCs w:val="21"/>
              </w:rPr>
              <w:t>2014</w:t>
            </w:r>
          </w:p>
        </w:tc>
        <w:tc>
          <w:tcPr>
            <w:tcW w:w="1345" w:type="dxa"/>
            <w:tcBorders>
              <w:left w:val="nil"/>
              <w:right w:val="nil"/>
            </w:tcBorders>
            <w:noWrap/>
            <w:vAlign w:val="center"/>
          </w:tcPr>
          <w:p w14:paraId="33998FA3">
            <w:pPr>
              <w:jc w:val="right"/>
              <w:rPr>
                <w:rFonts w:hint="default" w:ascii="华文细黑" w:hAnsi="华文细黑" w:eastAsia="华文细黑"/>
                <w:sz w:val="21"/>
                <w:szCs w:val="21"/>
              </w:rPr>
            </w:pPr>
            <w:r>
              <w:rPr>
                <w:rFonts w:ascii="华文细黑" w:hAnsi="华文细黑" w:eastAsia="华文细黑"/>
                <w:sz w:val="21"/>
                <w:szCs w:val="21"/>
              </w:rPr>
              <w:t>53620</w:t>
            </w:r>
          </w:p>
        </w:tc>
        <w:tc>
          <w:tcPr>
            <w:tcW w:w="1143" w:type="dxa"/>
            <w:tcBorders>
              <w:left w:val="single" w:color="auto" w:sz="4" w:space="0"/>
              <w:right w:val="nil"/>
            </w:tcBorders>
            <w:noWrap/>
            <w:vAlign w:val="center"/>
          </w:tcPr>
          <w:p w14:paraId="4A0843CB">
            <w:pPr>
              <w:jc w:val="right"/>
              <w:rPr>
                <w:rFonts w:hint="default" w:ascii="华文细黑" w:hAnsi="华文细黑" w:eastAsia="华文细黑"/>
                <w:sz w:val="21"/>
                <w:szCs w:val="21"/>
              </w:rPr>
            </w:pPr>
            <w:r>
              <w:rPr>
                <w:rFonts w:ascii="华文细黑" w:hAnsi="华文细黑" w:eastAsia="华文细黑"/>
                <w:sz w:val="21"/>
                <w:szCs w:val="21"/>
              </w:rPr>
              <w:t>90766</w:t>
            </w:r>
          </w:p>
        </w:tc>
        <w:tc>
          <w:tcPr>
            <w:tcW w:w="1142" w:type="dxa"/>
            <w:tcBorders>
              <w:left w:val="single" w:color="auto" w:sz="4" w:space="0"/>
              <w:right w:val="nil"/>
            </w:tcBorders>
            <w:noWrap/>
            <w:vAlign w:val="center"/>
          </w:tcPr>
          <w:p w14:paraId="78871274">
            <w:pPr>
              <w:jc w:val="right"/>
              <w:rPr>
                <w:rFonts w:hint="default" w:ascii="华文细黑" w:hAnsi="华文细黑" w:eastAsia="华文细黑"/>
                <w:sz w:val="21"/>
                <w:szCs w:val="21"/>
              </w:rPr>
            </w:pPr>
            <w:r>
              <w:rPr>
                <w:rFonts w:ascii="华文细黑" w:hAnsi="华文细黑" w:eastAsia="华文细黑"/>
                <w:sz w:val="21"/>
                <w:szCs w:val="21"/>
              </w:rPr>
              <w:t>30252</w:t>
            </w:r>
          </w:p>
        </w:tc>
        <w:tc>
          <w:tcPr>
            <w:tcW w:w="1142" w:type="dxa"/>
            <w:tcBorders>
              <w:left w:val="single" w:color="auto" w:sz="4" w:space="0"/>
              <w:right w:val="nil"/>
            </w:tcBorders>
            <w:noWrap/>
            <w:vAlign w:val="center"/>
          </w:tcPr>
          <w:p w14:paraId="1D14D061">
            <w:pPr>
              <w:jc w:val="right"/>
              <w:rPr>
                <w:rFonts w:hint="default" w:ascii="华文细黑" w:hAnsi="华文细黑" w:eastAsia="华文细黑"/>
                <w:sz w:val="21"/>
                <w:szCs w:val="21"/>
              </w:rPr>
            </w:pPr>
            <w:r>
              <w:rPr>
                <w:rFonts w:ascii="华文细黑" w:hAnsi="华文细黑" w:eastAsia="华文细黑"/>
                <w:sz w:val="21"/>
                <w:szCs w:val="21"/>
              </w:rPr>
              <w:t>54487</w:t>
            </w:r>
          </w:p>
        </w:tc>
        <w:tc>
          <w:tcPr>
            <w:tcW w:w="1029" w:type="dxa"/>
            <w:tcBorders>
              <w:left w:val="single" w:color="auto" w:sz="4" w:space="0"/>
              <w:right w:val="nil"/>
            </w:tcBorders>
            <w:noWrap/>
            <w:vAlign w:val="center"/>
          </w:tcPr>
          <w:p w14:paraId="612651AC">
            <w:pPr>
              <w:jc w:val="right"/>
              <w:rPr>
                <w:rFonts w:hint="default" w:ascii="华文细黑" w:hAnsi="华文细黑" w:eastAsia="华文细黑"/>
                <w:sz w:val="21"/>
                <w:szCs w:val="21"/>
              </w:rPr>
            </w:pPr>
            <w:r>
              <w:rPr>
                <w:rFonts w:ascii="华文细黑" w:hAnsi="华文细黑" w:eastAsia="华文细黑"/>
                <w:sz w:val="21"/>
                <w:szCs w:val="21"/>
              </w:rPr>
              <w:t>98306</w:t>
            </w:r>
          </w:p>
        </w:tc>
        <w:tc>
          <w:tcPr>
            <w:tcW w:w="1142" w:type="dxa"/>
            <w:tcBorders>
              <w:left w:val="single" w:color="auto" w:sz="4" w:space="0"/>
              <w:right w:val="nil"/>
            </w:tcBorders>
            <w:noWrap/>
            <w:vAlign w:val="center"/>
          </w:tcPr>
          <w:p w14:paraId="6085D9F8">
            <w:pPr>
              <w:jc w:val="right"/>
              <w:rPr>
                <w:rFonts w:hint="default" w:ascii="华文细黑" w:hAnsi="华文细黑" w:eastAsia="华文细黑"/>
                <w:sz w:val="21"/>
                <w:szCs w:val="21"/>
              </w:rPr>
            </w:pPr>
            <w:r>
              <w:rPr>
                <w:rFonts w:ascii="华文细黑" w:hAnsi="华文细黑" w:eastAsia="华文细黑"/>
                <w:sz w:val="21"/>
                <w:szCs w:val="21"/>
              </w:rPr>
              <w:t>256481</w:t>
            </w:r>
          </w:p>
        </w:tc>
        <w:tc>
          <w:tcPr>
            <w:tcW w:w="900" w:type="dxa"/>
            <w:tcBorders>
              <w:left w:val="single" w:color="auto" w:sz="4" w:space="0"/>
              <w:right w:val="nil"/>
            </w:tcBorders>
            <w:noWrap/>
            <w:vAlign w:val="center"/>
          </w:tcPr>
          <w:p w14:paraId="0E3D09E1">
            <w:pPr>
              <w:jc w:val="right"/>
              <w:rPr>
                <w:rFonts w:hint="default" w:ascii="华文细黑" w:hAnsi="华文细黑" w:eastAsia="华文细黑"/>
                <w:sz w:val="21"/>
                <w:szCs w:val="21"/>
              </w:rPr>
            </w:pPr>
            <w:r>
              <w:rPr>
                <w:rFonts w:hint="default" w:ascii="华文细黑" w:hAnsi="华文细黑" w:eastAsia="华文细黑"/>
                <w:sz w:val="21"/>
                <w:szCs w:val="21"/>
              </w:rPr>
              <w:t>22654</w:t>
            </w:r>
          </w:p>
        </w:tc>
      </w:tr>
      <w:tr w14:paraId="4773955A">
        <w:tblPrEx>
          <w:tblCellMar>
            <w:top w:w="0" w:type="dxa"/>
            <w:left w:w="108" w:type="dxa"/>
            <w:bottom w:w="0" w:type="dxa"/>
            <w:right w:w="108" w:type="dxa"/>
          </w:tblCellMar>
        </w:tblPrEx>
        <w:trPr>
          <w:trHeight w:val="378" w:hRule="exact"/>
        </w:trPr>
        <w:tc>
          <w:tcPr>
            <w:tcW w:w="1270" w:type="dxa"/>
            <w:tcBorders>
              <w:left w:val="nil"/>
              <w:right w:val="single" w:color="auto" w:sz="4" w:space="0"/>
            </w:tcBorders>
            <w:noWrap/>
            <w:vAlign w:val="center"/>
          </w:tcPr>
          <w:p w14:paraId="5BFED3E5">
            <w:pPr>
              <w:jc w:val="center"/>
              <w:rPr>
                <w:rFonts w:hint="default" w:cs="宋体"/>
                <w:sz w:val="21"/>
                <w:szCs w:val="21"/>
              </w:rPr>
            </w:pPr>
            <w:r>
              <w:rPr>
                <w:rFonts w:cs="宋体"/>
                <w:sz w:val="21"/>
                <w:szCs w:val="21"/>
              </w:rPr>
              <w:t>2015</w:t>
            </w:r>
          </w:p>
        </w:tc>
        <w:tc>
          <w:tcPr>
            <w:tcW w:w="1345" w:type="dxa"/>
            <w:tcBorders>
              <w:left w:val="nil"/>
              <w:right w:val="nil"/>
            </w:tcBorders>
            <w:noWrap/>
            <w:vAlign w:val="center"/>
          </w:tcPr>
          <w:p w14:paraId="0E6F90C6">
            <w:pPr>
              <w:jc w:val="right"/>
              <w:rPr>
                <w:rFonts w:hint="default" w:ascii="华文细黑" w:hAnsi="华文细黑" w:eastAsia="华文细黑"/>
                <w:sz w:val="21"/>
                <w:szCs w:val="21"/>
              </w:rPr>
            </w:pPr>
            <w:r>
              <w:rPr>
                <w:rFonts w:ascii="华文细黑" w:hAnsi="华文细黑" w:eastAsia="华文细黑"/>
                <w:sz w:val="21"/>
                <w:szCs w:val="21"/>
              </w:rPr>
              <w:t>56309</w:t>
            </w:r>
          </w:p>
        </w:tc>
        <w:tc>
          <w:tcPr>
            <w:tcW w:w="1143" w:type="dxa"/>
            <w:tcBorders>
              <w:left w:val="single" w:color="auto" w:sz="4" w:space="0"/>
              <w:right w:val="nil"/>
            </w:tcBorders>
            <w:noWrap/>
            <w:vAlign w:val="center"/>
          </w:tcPr>
          <w:p w14:paraId="40FD10D1">
            <w:pPr>
              <w:jc w:val="right"/>
              <w:rPr>
                <w:rFonts w:hint="default" w:ascii="华文细黑" w:hAnsi="华文细黑" w:eastAsia="华文细黑"/>
                <w:sz w:val="21"/>
                <w:szCs w:val="21"/>
              </w:rPr>
            </w:pPr>
            <w:r>
              <w:rPr>
                <w:rFonts w:ascii="华文细黑" w:hAnsi="华文细黑" w:eastAsia="华文细黑"/>
                <w:sz w:val="21"/>
                <w:szCs w:val="21"/>
              </w:rPr>
              <w:t>101884</w:t>
            </w:r>
          </w:p>
        </w:tc>
        <w:tc>
          <w:tcPr>
            <w:tcW w:w="1142" w:type="dxa"/>
            <w:tcBorders>
              <w:left w:val="single" w:color="auto" w:sz="4" w:space="0"/>
              <w:right w:val="nil"/>
            </w:tcBorders>
            <w:noWrap/>
            <w:vAlign w:val="center"/>
          </w:tcPr>
          <w:p w14:paraId="1ED67EBF">
            <w:pPr>
              <w:jc w:val="right"/>
              <w:rPr>
                <w:rFonts w:hint="default" w:ascii="华文细黑" w:hAnsi="华文细黑" w:eastAsia="华文细黑"/>
                <w:sz w:val="21"/>
                <w:szCs w:val="21"/>
              </w:rPr>
            </w:pPr>
            <w:r>
              <w:rPr>
                <w:rFonts w:ascii="华文细黑" w:hAnsi="华文细黑" w:eastAsia="华文细黑"/>
                <w:sz w:val="21"/>
                <w:szCs w:val="21"/>
              </w:rPr>
              <w:t>33301</w:t>
            </w:r>
          </w:p>
        </w:tc>
        <w:tc>
          <w:tcPr>
            <w:tcW w:w="1142" w:type="dxa"/>
            <w:tcBorders>
              <w:left w:val="single" w:color="auto" w:sz="4" w:space="0"/>
              <w:right w:val="nil"/>
            </w:tcBorders>
            <w:noWrap/>
            <w:vAlign w:val="center"/>
          </w:tcPr>
          <w:p w14:paraId="158E3DA7">
            <w:pPr>
              <w:jc w:val="right"/>
              <w:rPr>
                <w:rFonts w:hint="default" w:ascii="华文细黑" w:hAnsi="华文细黑" w:eastAsia="华文细黑"/>
                <w:sz w:val="21"/>
                <w:szCs w:val="21"/>
              </w:rPr>
            </w:pPr>
            <w:r>
              <w:rPr>
                <w:rFonts w:ascii="华文细黑" w:hAnsi="华文细黑" w:eastAsia="华文细黑"/>
                <w:sz w:val="21"/>
                <w:szCs w:val="21"/>
              </w:rPr>
              <w:t>60991</w:t>
            </w:r>
          </w:p>
        </w:tc>
        <w:tc>
          <w:tcPr>
            <w:tcW w:w="1029" w:type="dxa"/>
            <w:tcBorders>
              <w:left w:val="single" w:color="auto" w:sz="4" w:space="0"/>
              <w:right w:val="nil"/>
            </w:tcBorders>
            <w:noWrap/>
            <w:vAlign w:val="center"/>
          </w:tcPr>
          <w:p w14:paraId="490B4D6F">
            <w:pPr>
              <w:jc w:val="right"/>
              <w:rPr>
                <w:rFonts w:hint="default" w:ascii="华文细黑" w:hAnsi="华文细黑" w:eastAsia="华文细黑"/>
                <w:sz w:val="21"/>
                <w:szCs w:val="21"/>
              </w:rPr>
            </w:pPr>
            <w:r>
              <w:rPr>
                <w:rFonts w:ascii="华文细黑" w:hAnsi="华文细黑" w:eastAsia="华文细黑"/>
                <w:sz w:val="21"/>
                <w:szCs w:val="21"/>
              </w:rPr>
              <w:t>109050</w:t>
            </w:r>
          </w:p>
        </w:tc>
        <w:tc>
          <w:tcPr>
            <w:tcW w:w="1142" w:type="dxa"/>
            <w:tcBorders>
              <w:left w:val="single" w:color="auto" w:sz="4" w:space="0"/>
              <w:right w:val="nil"/>
            </w:tcBorders>
            <w:noWrap/>
            <w:vAlign w:val="center"/>
          </w:tcPr>
          <w:p w14:paraId="21AC8DC0">
            <w:pPr>
              <w:jc w:val="right"/>
              <w:rPr>
                <w:rFonts w:hint="default" w:ascii="华文细黑" w:hAnsi="华文细黑" w:eastAsia="华文细黑"/>
                <w:sz w:val="21"/>
                <w:szCs w:val="21"/>
              </w:rPr>
            </w:pPr>
            <w:r>
              <w:rPr>
                <w:rFonts w:ascii="华文细黑" w:hAnsi="华文细黑" w:eastAsia="华文细黑"/>
                <w:sz w:val="21"/>
                <w:szCs w:val="21"/>
              </w:rPr>
              <w:t>300756</w:t>
            </w:r>
          </w:p>
        </w:tc>
        <w:tc>
          <w:tcPr>
            <w:tcW w:w="900" w:type="dxa"/>
            <w:tcBorders>
              <w:left w:val="single" w:color="auto" w:sz="4" w:space="0"/>
              <w:right w:val="nil"/>
            </w:tcBorders>
            <w:noWrap/>
            <w:vAlign w:val="center"/>
          </w:tcPr>
          <w:p w14:paraId="4A1BC22B">
            <w:pPr>
              <w:jc w:val="right"/>
              <w:rPr>
                <w:rFonts w:hint="default" w:ascii="华文细黑" w:hAnsi="华文细黑" w:eastAsia="华文细黑"/>
                <w:sz w:val="21"/>
                <w:szCs w:val="21"/>
              </w:rPr>
            </w:pPr>
            <w:r>
              <w:rPr>
                <w:rFonts w:hint="default" w:ascii="华文细黑" w:hAnsi="华文细黑" w:eastAsia="华文细黑"/>
                <w:sz w:val="21"/>
                <w:szCs w:val="21"/>
              </w:rPr>
              <w:t>24654</w:t>
            </w:r>
          </w:p>
        </w:tc>
      </w:tr>
      <w:tr w14:paraId="76D0065E">
        <w:tblPrEx>
          <w:tblCellMar>
            <w:top w:w="0" w:type="dxa"/>
            <w:left w:w="108" w:type="dxa"/>
            <w:bottom w:w="0" w:type="dxa"/>
            <w:right w:w="108" w:type="dxa"/>
          </w:tblCellMar>
        </w:tblPrEx>
        <w:trPr>
          <w:trHeight w:val="378" w:hRule="exact"/>
        </w:trPr>
        <w:tc>
          <w:tcPr>
            <w:tcW w:w="1270" w:type="dxa"/>
            <w:tcBorders>
              <w:left w:val="nil"/>
              <w:right w:val="single" w:color="auto" w:sz="4" w:space="0"/>
            </w:tcBorders>
            <w:noWrap/>
            <w:vAlign w:val="center"/>
          </w:tcPr>
          <w:p w14:paraId="0975E81C">
            <w:pPr>
              <w:jc w:val="center"/>
              <w:rPr>
                <w:rFonts w:hint="default" w:cs="宋体"/>
                <w:sz w:val="21"/>
                <w:szCs w:val="21"/>
              </w:rPr>
            </w:pPr>
            <w:r>
              <w:rPr>
                <w:rFonts w:cs="宋体"/>
                <w:sz w:val="21"/>
                <w:szCs w:val="21"/>
              </w:rPr>
              <w:t>2016</w:t>
            </w:r>
          </w:p>
        </w:tc>
        <w:tc>
          <w:tcPr>
            <w:tcW w:w="1345" w:type="dxa"/>
            <w:tcBorders>
              <w:left w:val="nil"/>
              <w:right w:val="nil"/>
            </w:tcBorders>
            <w:noWrap/>
            <w:vAlign w:val="center"/>
          </w:tcPr>
          <w:p w14:paraId="5E835DF6">
            <w:pPr>
              <w:jc w:val="right"/>
              <w:rPr>
                <w:rFonts w:hint="default" w:ascii="华文细黑" w:hAnsi="华文细黑" w:eastAsia="华文细黑"/>
                <w:sz w:val="21"/>
                <w:szCs w:val="21"/>
              </w:rPr>
            </w:pPr>
            <w:r>
              <w:rPr>
                <w:rFonts w:ascii="华文细黑" w:hAnsi="华文细黑" w:eastAsia="华文细黑"/>
                <w:sz w:val="21"/>
                <w:szCs w:val="21"/>
              </w:rPr>
              <w:t>61977</w:t>
            </w:r>
          </w:p>
        </w:tc>
        <w:tc>
          <w:tcPr>
            <w:tcW w:w="1143" w:type="dxa"/>
            <w:tcBorders>
              <w:left w:val="single" w:color="auto" w:sz="4" w:space="0"/>
              <w:right w:val="nil"/>
            </w:tcBorders>
            <w:noWrap/>
            <w:vAlign w:val="center"/>
          </w:tcPr>
          <w:p w14:paraId="07E20711">
            <w:pPr>
              <w:jc w:val="right"/>
              <w:rPr>
                <w:rFonts w:hint="default" w:ascii="华文细黑" w:hAnsi="华文细黑" w:eastAsia="华文细黑"/>
                <w:sz w:val="21"/>
                <w:szCs w:val="21"/>
              </w:rPr>
            </w:pPr>
            <w:r>
              <w:rPr>
                <w:rFonts w:ascii="华文细黑" w:hAnsi="华文细黑" w:eastAsia="华文细黑"/>
                <w:sz w:val="21"/>
                <w:szCs w:val="21"/>
              </w:rPr>
              <w:t>116690</w:t>
            </w:r>
          </w:p>
        </w:tc>
        <w:tc>
          <w:tcPr>
            <w:tcW w:w="1142" w:type="dxa"/>
            <w:tcBorders>
              <w:left w:val="single" w:color="auto" w:sz="4" w:space="0"/>
              <w:right w:val="nil"/>
            </w:tcBorders>
            <w:noWrap/>
            <w:vAlign w:val="center"/>
          </w:tcPr>
          <w:p w14:paraId="021B7CEB">
            <w:pPr>
              <w:jc w:val="right"/>
              <w:rPr>
                <w:rFonts w:hint="default" w:ascii="华文细黑" w:hAnsi="华文细黑" w:eastAsia="华文细黑"/>
                <w:sz w:val="21"/>
                <w:szCs w:val="21"/>
              </w:rPr>
            </w:pPr>
            <w:r>
              <w:rPr>
                <w:rFonts w:ascii="华文细黑" w:hAnsi="华文细黑" w:eastAsia="华文细黑"/>
                <w:sz w:val="21"/>
                <w:szCs w:val="21"/>
              </w:rPr>
              <w:t>37879</w:t>
            </w:r>
          </w:p>
        </w:tc>
        <w:tc>
          <w:tcPr>
            <w:tcW w:w="1142" w:type="dxa"/>
            <w:tcBorders>
              <w:left w:val="single" w:color="auto" w:sz="4" w:space="0"/>
              <w:right w:val="nil"/>
            </w:tcBorders>
            <w:noWrap/>
            <w:vAlign w:val="center"/>
          </w:tcPr>
          <w:p w14:paraId="3C6E5CCB">
            <w:pPr>
              <w:jc w:val="right"/>
              <w:rPr>
                <w:rFonts w:hint="default" w:ascii="华文细黑" w:hAnsi="华文细黑" w:eastAsia="华文细黑"/>
                <w:sz w:val="21"/>
                <w:szCs w:val="21"/>
              </w:rPr>
            </w:pPr>
            <w:r>
              <w:rPr>
                <w:rFonts w:ascii="华文细黑" w:hAnsi="华文细黑" w:eastAsia="华文细黑"/>
                <w:sz w:val="21"/>
                <w:szCs w:val="21"/>
              </w:rPr>
              <w:t>74818</w:t>
            </w:r>
          </w:p>
        </w:tc>
        <w:tc>
          <w:tcPr>
            <w:tcW w:w="1029" w:type="dxa"/>
            <w:tcBorders>
              <w:left w:val="single" w:color="auto" w:sz="4" w:space="0"/>
              <w:right w:val="nil"/>
            </w:tcBorders>
            <w:noWrap/>
            <w:vAlign w:val="center"/>
          </w:tcPr>
          <w:p w14:paraId="6E878B6A">
            <w:pPr>
              <w:jc w:val="right"/>
              <w:rPr>
                <w:rFonts w:hint="default" w:ascii="华文细黑" w:hAnsi="华文细黑" w:eastAsia="华文细黑"/>
                <w:sz w:val="21"/>
                <w:szCs w:val="21"/>
              </w:rPr>
            </w:pPr>
            <w:r>
              <w:rPr>
                <w:rFonts w:ascii="华文细黑" w:hAnsi="华文细黑" w:eastAsia="华文细黑"/>
                <w:sz w:val="21"/>
                <w:szCs w:val="21"/>
              </w:rPr>
              <w:t>120174</w:t>
            </w:r>
          </w:p>
        </w:tc>
        <w:tc>
          <w:tcPr>
            <w:tcW w:w="1142" w:type="dxa"/>
            <w:tcBorders>
              <w:left w:val="single" w:color="auto" w:sz="4" w:space="0"/>
              <w:right w:val="nil"/>
            </w:tcBorders>
            <w:noWrap/>
            <w:vAlign w:val="center"/>
          </w:tcPr>
          <w:p w14:paraId="185E6F4F">
            <w:pPr>
              <w:jc w:val="right"/>
              <w:rPr>
                <w:rFonts w:hint="default" w:ascii="华文细黑" w:hAnsi="华文细黑" w:eastAsia="华文细黑"/>
                <w:sz w:val="21"/>
                <w:szCs w:val="21"/>
              </w:rPr>
            </w:pPr>
            <w:r>
              <w:rPr>
                <w:rFonts w:ascii="华文细黑" w:hAnsi="华文细黑" w:eastAsia="华文细黑"/>
                <w:sz w:val="21"/>
                <w:szCs w:val="21"/>
              </w:rPr>
              <w:t>359913</w:t>
            </w:r>
          </w:p>
        </w:tc>
        <w:tc>
          <w:tcPr>
            <w:tcW w:w="900" w:type="dxa"/>
            <w:tcBorders>
              <w:left w:val="single" w:color="auto" w:sz="4" w:space="0"/>
              <w:right w:val="nil"/>
            </w:tcBorders>
            <w:noWrap/>
            <w:vAlign w:val="center"/>
          </w:tcPr>
          <w:p w14:paraId="3A1463B0">
            <w:pPr>
              <w:jc w:val="right"/>
              <w:rPr>
                <w:rFonts w:hint="default" w:ascii="华文细黑" w:hAnsi="华文细黑" w:eastAsia="华文细黑"/>
                <w:sz w:val="21"/>
                <w:szCs w:val="21"/>
              </w:rPr>
            </w:pPr>
            <w:r>
              <w:rPr>
                <w:rFonts w:hint="default" w:ascii="华文细黑" w:hAnsi="华文细黑" w:eastAsia="华文细黑"/>
                <w:sz w:val="21"/>
                <w:szCs w:val="21"/>
              </w:rPr>
              <w:t>28172</w:t>
            </w:r>
          </w:p>
        </w:tc>
      </w:tr>
      <w:tr w14:paraId="477689DF">
        <w:tblPrEx>
          <w:tblCellMar>
            <w:top w:w="0" w:type="dxa"/>
            <w:left w:w="108" w:type="dxa"/>
            <w:bottom w:w="0" w:type="dxa"/>
            <w:right w:w="108" w:type="dxa"/>
          </w:tblCellMar>
        </w:tblPrEx>
        <w:trPr>
          <w:trHeight w:val="378" w:hRule="exact"/>
        </w:trPr>
        <w:tc>
          <w:tcPr>
            <w:tcW w:w="1270" w:type="dxa"/>
            <w:tcBorders>
              <w:left w:val="nil"/>
              <w:right w:val="single" w:color="auto" w:sz="4" w:space="0"/>
            </w:tcBorders>
            <w:noWrap/>
            <w:vAlign w:val="center"/>
          </w:tcPr>
          <w:p w14:paraId="0E97AE35">
            <w:pPr>
              <w:jc w:val="center"/>
              <w:rPr>
                <w:rFonts w:hint="default" w:cs="宋体"/>
                <w:sz w:val="21"/>
                <w:szCs w:val="21"/>
              </w:rPr>
            </w:pPr>
            <w:r>
              <w:rPr>
                <w:rFonts w:cs="宋体"/>
                <w:sz w:val="21"/>
                <w:szCs w:val="21"/>
              </w:rPr>
              <w:t>2017</w:t>
            </w:r>
          </w:p>
        </w:tc>
        <w:tc>
          <w:tcPr>
            <w:tcW w:w="1345" w:type="dxa"/>
            <w:tcBorders>
              <w:left w:val="nil"/>
              <w:right w:val="nil"/>
            </w:tcBorders>
            <w:noWrap/>
            <w:vAlign w:val="center"/>
          </w:tcPr>
          <w:p w14:paraId="0C42A3ED">
            <w:pPr>
              <w:jc w:val="right"/>
              <w:rPr>
                <w:rFonts w:hint="default" w:ascii="华文细黑" w:hAnsi="华文细黑" w:eastAsia="华文细黑"/>
                <w:sz w:val="21"/>
                <w:szCs w:val="21"/>
              </w:rPr>
            </w:pPr>
            <w:r>
              <w:rPr>
                <w:rFonts w:ascii="华文细黑" w:hAnsi="华文细黑" w:eastAsia="华文细黑"/>
                <w:sz w:val="21"/>
                <w:szCs w:val="21"/>
              </w:rPr>
              <w:t>66181</w:t>
            </w:r>
          </w:p>
        </w:tc>
        <w:tc>
          <w:tcPr>
            <w:tcW w:w="1143" w:type="dxa"/>
            <w:tcBorders>
              <w:left w:val="single" w:color="auto" w:sz="4" w:space="0"/>
              <w:right w:val="nil"/>
            </w:tcBorders>
            <w:noWrap/>
            <w:vAlign w:val="center"/>
          </w:tcPr>
          <w:p w14:paraId="5738D082">
            <w:pPr>
              <w:jc w:val="right"/>
              <w:rPr>
                <w:rFonts w:hint="default" w:ascii="华文细黑" w:hAnsi="华文细黑" w:eastAsia="华文细黑"/>
                <w:sz w:val="21"/>
                <w:szCs w:val="21"/>
              </w:rPr>
            </w:pPr>
            <w:r>
              <w:rPr>
                <w:rFonts w:ascii="华文细黑" w:hAnsi="华文细黑" w:eastAsia="华文细黑"/>
                <w:sz w:val="21"/>
                <w:szCs w:val="21"/>
              </w:rPr>
              <w:t>130842</w:t>
            </w:r>
          </w:p>
        </w:tc>
        <w:tc>
          <w:tcPr>
            <w:tcW w:w="1142" w:type="dxa"/>
            <w:tcBorders>
              <w:left w:val="single" w:color="auto" w:sz="4" w:space="0"/>
              <w:right w:val="nil"/>
            </w:tcBorders>
            <w:noWrap/>
            <w:vAlign w:val="center"/>
          </w:tcPr>
          <w:p w14:paraId="4DDA7339">
            <w:pPr>
              <w:jc w:val="right"/>
              <w:rPr>
                <w:rFonts w:hint="default" w:ascii="华文细黑" w:hAnsi="华文细黑" w:eastAsia="华文细黑"/>
                <w:sz w:val="21"/>
                <w:szCs w:val="21"/>
              </w:rPr>
            </w:pPr>
            <w:r>
              <w:rPr>
                <w:rFonts w:ascii="华文细黑" w:hAnsi="华文细黑" w:eastAsia="华文细黑"/>
                <w:sz w:val="21"/>
                <w:szCs w:val="21"/>
              </w:rPr>
              <w:t>40975</w:t>
            </w:r>
          </w:p>
        </w:tc>
        <w:tc>
          <w:tcPr>
            <w:tcW w:w="1142" w:type="dxa"/>
            <w:tcBorders>
              <w:left w:val="single" w:color="auto" w:sz="4" w:space="0"/>
              <w:right w:val="nil"/>
            </w:tcBorders>
            <w:noWrap/>
            <w:vAlign w:val="center"/>
          </w:tcPr>
          <w:p w14:paraId="0A3212CB">
            <w:pPr>
              <w:jc w:val="right"/>
              <w:rPr>
                <w:rFonts w:hint="default" w:ascii="华文细黑" w:hAnsi="华文细黑" w:eastAsia="华文细黑"/>
                <w:sz w:val="21"/>
                <w:szCs w:val="21"/>
              </w:rPr>
            </w:pPr>
            <w:r>
              <w:rPr>
                <w:rFonts w:ascii="华文细黑" w:hAnsi="华文细黑" w:eastAsia="华文细黑"/>
                <w:sz w:val="21"/>
                <w:szCs w:val="21"/>
              </w:rPr>
              <w:t>82808</w:t>
            </w:r>
          </w:p>
        </w:tc>
        <w:tc>
          <w:tcPr>
            <w:tcW w:w="1029" w:type="dxa"/>
            <w:tcBorders>
              <w:left w:val="single" w:color="auto" w:sz="4" w:space="0"/>
              <w:right w:val="nil"/>
            </w:tcBorders>
            <w:noWrap/>
            <w:vAlign w:val="center"/>
          </w:tcPr>
          <w:p w14:paraId="5762D5D6">
            <w:pPr>
              <w:jc w:val="right"/>
              <w:rPr>
                <w:rFonts w:hint="default" w:ascii="华文细黑" w:hAnsi="华文细黑" w:eastAsia="华文细黑"/>
                <w:sz w:val="21"/>
                <w:szCs w:val="21"/>
              </w:rPr>
            </w:pPr>
            <w:r>
              <w:rPr>
                <w:rFonts w:ascii="华文细黑" w:hAnsi="华文细黑" w:eastAsia="华文细黑"/>
                <w:sz w:val="21"/>
                <w:szCs w:val="21"/>
              </w:rPr>
              <w:t>141450</w:t>
            </w:r>
          </w:p>
        </w:tc>
        <w:tc>
          <w:tcPr>
            <w:tcW w:w="1142" w:type="dxa"/>
            <w:tcBorders>
              <w:left w:val="single" w:color="auto" w:sz="4" w:space="0"/>
              <w:right w:val="nil"/>
            </w:tcBorders>
            <w:noWrap/>
            <w:vAlign w:val="center"/>
          </w:tcPr>
          <w:p w14:paraId="66FCCBD7">
            <w:pPr>
              <w:jc w:val="right"/>
              <w:rPr>
                <w:rFonts w:hint="default" w:ascii="华文细黑" w:hAnsi="华文细黑" w:eastAsia="华文细黑"/>
                <w:sz w:val="21"/>
                <w:szCs w:val="21"/>
              </w:rPr>
            </w:pPr>
            <w:r>
              <w:rPr>
                <w:rFonts w:ascii="华文细黑" w:hAnsi="华文细黑" w:eastAsia="华文细黑"/>
                <w:sz w:val="21"/>
                <w:szCs w:val="21"/>
              </w:rPr>
              <w:t>407814</w:t>
            </w:r>
          </w:p>
        </w:tc>
        <w:tc>
          <w:tcPr>
            <w:tcW w:w="900" w:type="dxa"/>
            <w:tcBorders>
              <w:left w:val="single" w:color="auto" w:sz="4" w:space="0"/>
              <w:right w:val="nil"/>
            </w:tcBorders>
            <w:noWrap/>
            <w:vAlign w:val="center"/>
          </w:tcPr>
          <w:p w14:paraId="66E9FE50">
            <w:pPr>
              <w:jc w:val="right"/>
              <w:rPr>
                <w:rFonts w:hint="default" w:ascii="华文细黑" w:hAnsi="华文细黑" w:eastAsia="华文细黑"/>
                <w:sz w:val="21"/>
                <w:szCs w:val="21"/>
              </w:rPr>
            </w:pPr>
            <w:r>
              <w:rPr>
                <w:rFonts w:hint="default" w:ascii="华文细黑" w:hAnsi="华文细黑" w:eastAsia="华文细黑"/>
                <w:sz w:val="21"/>
                <w:szCs w:val="21"/>
              </w:rPr>
              <w:t>31396</w:t>
            </w:r>
          </w:p>
        </w:tc>
      </w:tr>
      <w:tr w14:paraId="42BED173">
        <w:tblPrEx>
          <w:tblCellMar>
            <w:top w:w="0" w:type="dxa"/>
            <w:left w:w="108" w:type="dxa"/>
            <w:bottom w:w="0" w:type="dxa"/>
            <w:right w:w="108" w:type="dxa"/>
          </w:tblCellMar>
        </w:tblPrEx>
        <w:trPr>
          <w:trHeight w:val="378" w:hRule="exact"/>
        </w:trPr>
        <w:tc>
          <w:tcPr>
            <w:tcW w:w="1270" w:type="dxa"/>
            <w:tcBorders>
              <w:left w:val="nil"/>
              <w:right w:val="single" w:color="auto" w:sz="4" w:space="0"/>
            </w:tcBorders>
            <w:noWrap/>
            <w:vAlign w:val="center"/>
          </w:tcPr>
          <w:p w14:paraId="4969615B">
            <w:pPr>
              <w:jc w:val="center"/>
              <w:rPr>
                <w:rFonts w:hint="default" w:cs="宋体"/>
                <w:sz w:val="21"/>
                <w:szCs w:val="21"/>
              </w:rPr>
            </w:pPr>
            <w:r>
              <w:rPr>
                <w:rFonts w:cs="宋体"/>
                <w:sz w:val="21"/>
                <w:szCs w:val="21"/>
              </w:rPr>
              <w:t>2018</w:t>
            </w:r>
          </w:p>
        </w:tc>
        <w:tc>
          <w:tcPr>
            <w:tcW w:w="1345" w:type="dxa"/>
            <w:tcBorders>
              <w:left w:val="nil"/>
              <w:right w:val="nil"/>
            </w:tcBorders>
            <w:noWrap/>
            <w:vAlign w:val="center"/>
          </w:tcPr>
          <w:p w14:paraId="6D8C3237">
            <w:pPr>
              <w:jc w:val="right"/>
              <w:rPr>
                <w:rFonts w:hint="default" w:ascii="华文细黑" w:hAnsi="华文细黑" w:eastAsia="华文细黑"/>
                <w:sz w:val="21"/>
                <w:szCs w:val="21"/>
              </w:rPr>
            </w:pPr>
            <w:r>
              <w:rPr>
                <w:rFonts w:ascii="华文细黑" w:hAnsi="华文细黑" w:eastAsia="华文细黑"/>
                <w:sz w:val="21"/>
                <w:szCs w:val="21"/>
              </w:rPr>
              <w:t>68075</w:t>
            </w:r>
          </w:p>
        </w:tc>
        <w:tc>
          <w:tcPr>
            <w:tcW w:w="1143" w:type="dxa"/>
            <w:tcBorders>
              <w:left w:val="single" w:color="auto" w:sz="4" w:space="0"/>
              <w:right w:val="nil"/>
            </w:tcBorders>
            <w:noWrap/>
            <w:vAlign w:val="center"/>
          </w:tcPr>
          <w:p w14:paraId="7D803913">
            <w:pPr>
              <w:jc w:val="right"/>
              <w:rPr>
                <w:rFonts w:hint="default" w:ascii="华文细黑" w:hAnsi="华文细黑" w:eastAsia="华文细黑"/>
                <w:sz w:val="21"/>
                <w:szCs w:val="21"/>
              </w:rPr>
            </w:pPr>
            <w:r>
              <w:rPr>
                <w:rFonts w:ascii="华文细黑" w:hAnsi="华文细黑" w:eastAsia="华文细黑"/>
                <w:sz w:val="21"/>
                <w:szCs w:val="21"/>
              </w:rPr>
              <w:t>145386</w:t>
            </w:r>
          </w:p>
        </w:tc>
        <w:tc>
          <w:tcPr>
            <w:tcW w:w="1142" w:type="dxa"/>
            <w:tcBorders>
              <w:left w:val="single" w:color="auto" w:sz="4" w:space="0"/>
              <w:right w:val="nil"/>
            </w:tcBorders>
            <w:noWrap/>
            <w:vAlign w:val="center"/>
          </w:tcPr>
          <w:p w14:paraId="0BFDCA88">
            <w:pPr>
              <w:jc w:val="right"/>
              <w:rPr>
                <w:rFonts w:hint="default" w:ascii="华文细黑" w:hAnsi="华文细黑" w:eastAsia="华文细黑"/>
                <w:sz w:val="21"/>
                <w:szCs w:val="21"/>
              </w:rPr>
            </w:pPr>
            <w:r>
              <w:rPr>
                <w:rFonts w:ascii="华文细黑" w:hAnsi="华文细黑" w:eastAsia="华文细黑"/>
                <w:sz w:val="21"/>
                <w:szCs w:val="21"/>
              </w:rPr>
              <w:t>44162</w:t>
            </w:r>
          </w:p>
        </w:tc>
        <w:tc>
          <w:tcPr>
            <w:tcW w:w="1142" w:type="dxa"/>
            <w:tcBorders>
              <w:left w:val="single" w:color="auto" w:sz="4" w:space="0"/>
              <w:right w:val="nil"/>
            </w:tcBorders>
            <w:noWrap/>
            <w:vAlign w:val="center"/>
          </w:tcPr>
          <w:p w14:paraId="013396C0">
            <w:pPr>
              <w:jc w:val="right"/>
              <w:rPr>
                <w:rFonts w:hint="default" w:ascii="华文细黑" w:hAnsi="华文细黑" w:eastAsia="华文细黑"/>
                <w:sz w:val="21"/>
                <w:szCs w:val="21"/>
              </w:rPr>
            </w:pPr>
            <w:r>
              <w:rPr>
                <w:rFonts w:ascii="华文细黑" w:hAnsi="华文细黑" w:eastAsia="华文细黑"/>
                <w:sz w:val="21"/>
                <w:szCs w:val="21"/>
              </w:rPr>
              <w:t>87756</w:t>
            </w:r>
          </w:p>
        </w:tc>
        <w:tc>
          <w:tcPr>
            <w:tcW w:w="1029" w:type="dxa"/>
            <w:tcBorders>
              <w:left w:val="single" w:color="auto" w:sz="4" w:space="0"/>
              <w:right w:val="nil"/>
            </w:tcBorders>
            <w:noWrap/>
            <w:vAlign w:val="center"/>
          </w:tcPr>
          <w:p w14:paraId="7684A63F">
            <w:pPr>
              <w:jc w:val="right"/>
              <w:rPr>
                <w:rFonts w:hint="default" w:ascii="华文细黑" w:hAnsi="华文细黑" w:eastAsia="华文细黑"/>
                <w:sz w:val="21"/>
                <w:szCs w:val="21"/>
              </w:rPr>
            </w:pPr>
            <w:r>
              <w:rPr>
                <w:rFonts w:ascii="华文细黑" w:hAnsi="华文细黑" w:eastAsia="华文细黑"/>
                <w:sz w:val="21"/>
                <w:szCs w:val="21"/>
              </w:rPr>
              <w:t>155887</w:t>
            </w:r>
          </w:p>
        </w:tc>
        <w:tc>
          <w:tcPr>
            <w:tcW w:w="1142" w:type="dxa"/>
            <w:tcBorders>
              <w:left w:val="single" w:color="auto" w:sz="4" w:space="0"/>
              <w:right w:val="nil"/>
            </w:tcBorders>
            <w:noWrap/>
            <w:vAlign w:val="center"/>
          </w:tcPr>
          <w:p w14:paraId="0208C89F">
            <w:pPr>
              <w:jc w:val="right"/>
              <w:rPr>
                <w:rFonts w:hint="default" w:ascii="华文细黑" w:hAnsi="华文细黑" w:eastAsia="华文细黑"/>
                <w:sz w:val="21"/>
                <w:szCs w:val="21"/>
              </w:rPr>
            </w:pPr>
            <w:r>
              <w:rPr>
                <w:rFonts w:ascii="华文细黑" w:hAnsi="华文细黑" w:eastAsia="华文细黑"/>
                <w:sz w:val="21"/>
                <w:szCs w:val="21"/>
              </w:rPr>
              <w:t>460021</w:t>
            </w:r>
          </w:p>
        </w:tc>
        <w:tc>
          <w:tcPr>
            <w:tcW w:w="900" w:type="dxa"/>
            <w:tcBorders>
              <w:left w:val="single" w:color="auto" w:sz="4" w:space="0"/>
              <w:right w:val="nil"/>
            </w:tcBorders>
            <w:noWrap/>
            <w:vAlign w:val="center"/>
          </w:tcPr>
          <w:p w14:paraId="37544951">
            <w:pPr>
              <w:jc w:val="right"/>
              <w:rPr>
                <w:rFonts w:hint="default" w:ascii="华文细黑" w:hAnsi="华文细黑" w:eastAsia="华文细黑"/>
                <w:sz w:val="21"/>
                <w:szCs w:val="21"/>
              </w:rPr>
            </w:pPr>
            <w:r>
              <w:rPr>
                <w:rFonts w:hint="default" w:ascii="华文细黑" w:hAnsi="华文细黑" w:eastAsia="华文细黑"/>
                <w:sz w:val="21"/>
                <w:szCs w:val="21"/>
              </w:rPr>
              <w:t>35478</w:t>
            </w:r>
          </w:p>
        </w:tc>
      </w:tr>
      <w:tr w14:paraId="3C036788">
        <w:tblPrEx>
          <w:tblCellMar>
            <w:top w:w="0" w:type="dxa"/>
            <w:left w:w="108" w:type="dxa"/>
            <w:bottom w:w="0" w:type="dxa"/>
            <w:right w:w="108" w:type="dxa"/>
          </w:tblCellMar>
        </w:tblPrEx>
        <w:trPr>
          <w:trHeight w:val="378" w:hRule="exact"/>
        </w:trPr>
        <w:tc>
          <w:tcPr>
            <w:tcW w:w="1270" w:type="dxa"/>
            <w:tcBorders>
              <w:left w:val="nil"/>
              <w:right w:val="single" w:color="auto" w:sz="4" w:space="0"/>
            </w:tcBorders>
            <w:noWrap/>
            <w:vAlign w:val="center"/>
          </w:tcPr>
          <w:p w14:paraId="1E444C25">
            <w:pPr>
              <w:jc w:val="center"/>
              <w:rPr>
                <w:rFonts w:hint="default" w:cs="宋体"/>
                <w:sz w:val="21"/>
                <w:szCs w:val="21"/>
              </w:rPr>
            </w:pPr>
            <w:r>
              <w:rPr>
                <w:rFonts w:cs="宋体"/>
                <w:sz w:val="21"/>
                <w:szCs w:val="21"/>
              </w:rPr>
              <w:t>2019</w:t>
            </w:r>
          </w:p>
        </w:tc>
        <w:tc>
          <w:tcPr>
            <w:tcW w:w="1345" w:type="dxa"/>
            <w:tcBorders>
              <w:left w:val="nil"/>
              <w:right w:val="nil"/>
            </w:tcBorders>
            <w:noWrap/>
            <w:vAlign w:val="center"/>
          </w:tcPr>
          <w:p w14:paraId="2974890E">
            <w:pPr>
              <w:jc w:val="right"/>
              <w:rPr>
                <w:rFonts w:hint="default" w:ascii="华文细黑" w:hAnsi="华文细黑" w:eastAsia="华文细黑" w:cs="宋体"/>
                <w:sz w:val="21"/>
                <w:szCs w:val="21"/>
              </w:rPr>
            </w:pPr>
            <w:r>
              <w:rPr>
                <w:rFonts w:ascii="华文细黑" w:hAnsi="华文细黑" w:eastAsia="华文细黑" w:cs="宋体"/>
                <w:sz w:val="21"/>
                <w:szCs w:val="21"/>
              </w:rPr>
              <w:t>71751</w:t>
            </w:r>
          </w:p>
        </w:tc>
        <w:tc>
          <w:tcPr>
            <w:tcW w:w="1143" w:type="dxa"/>
            <w:tcBorders>
              <w:left w:val="single" w:color="auto" w:sz="4" w:space="0"/>
              <w:right w:val="nil"/>
            </w:tcBorders>
            <w:noWrap/>
            <w:vAlign w:val="center"/>
          </w:tcPr>
          <w:p w14:paraId="3398BC69">
            <w:pPr>
              <w:jc w:val="right"/>
              <w:rPr>
                <w:rFonts w:hint="default" w:ascii="华文细黑" w:hAnsi="华文细黑" w:eastAsia="华文细黑" w:cs="宋体"/>
                <w:sz w:val="21"/>
                <w:szCs w:val="21"/>
              </w:rPr>
            </w:pPr>
            <w:r>
              <w:rPr>
                <w:rFonts w:ascii="华文细黑" w:hAnsi="华文细黑" w:eastAsia="华文细黑" w:cs="宋体"/>
                <w:sz w:val="21"/>
                <w:szCs w:val="21"/>
              </w:rPr>
              <w:t>156290</w:t>
            </w:r>
          </w:p>
        </w:tc>
        <w:tc>
          <w:tcPr>
            <w:tcW w:w="1142" w:type="dxa"/>
            <w:tcBorders>
              <w:left w:val="single" w:color="auto" w:sz="4" w:space="0"/>
              <w:right w:val="nil"/>
            </w:tcBorders>
            <w:noWrap/>
            <w:vAlign w:val="center"/>
          </w:tcPr>
          <w:p w14:paraId="561E2090">
            <w:pPr>
              <w:jc w:val="right"/>
              <w:rPr>
                <w:rFonts w:hint="default" w:ascii="华文细黑" w:hAnsi="华文细黑" w:eastAsia="华文细黑" w:cs="宋体"/>
                <w:sz w:val="21"/>
                <w:szCs w:val="21"/>
              </w:rPr>
            </w:pPr>
            <w:r>
              <w:rPr>
                <w:rFonts w:ascii="华文细黑" w:hAnsi="华文细黑" w:eastAsia="华文细黑" w:cs="宋体"/>
                <w:sz w:val="21"/>
                <w:szCs w:val="21"/>
              </w:rPr>
              <w:t>47562</w:t>
            </w:r>
          </w:p>
        </w:tc>
        <w:tc>
          <w:tcPr>
            <w:tcW w:w="1142" w:type="dxa"/>
            <w:tcBorders>
              <w:left w:val="single" w:color="auto" w:sz="4" w:space="0"/>
              <w:right w:val="nil"/>
            </w:tcBorders>
            <w:noWrap/>
            <w:vAlign w:val="center"/>
          </w:tcPr>
          <w:p w14:paraId="004A0F0D">
            <w:pPr>
              <w:jc w:val="right"/>
              <w:rPr>
                <w:rFonts w:hint="default" w:ascii="华文细黑" w:hAnsi="华文细黑" w:eastAsia="华文细黑" w:cs="宋体"/>
                <w:sz w:val="21"/>
                <w:szCs w:val="21"/>
              </w:rPr>
            </w:pPr>
            <w:r>
              <w:rPr>
                <w:rFonts w:ascii="华文细黑" w:hAnsi="华文细黑" w:eastAsia="华文细黑" w:cs="宋体"/>
                <w:sz w:val="21"/>
                <w:szCs w:val="21"/>
              </w:rPr>
              <w:t>98726</w:t>
            </w:r>
          </w:p>
        </w:tc>
        <w:tc>
          <w:tcPr>
            <w:tcW w:w="1029" w:type="dxa"/>
            <w:tcBorders>
              <w:left w:val="single" w:color="auto" w:sz="4" w:space="0"/>
              <w:right w:val="nil"/>
            </w:tcBorders>
            <w:noWrap/>
            <w:vAlign w:val="center"/>
          </w:tcPr>
          <w:p w14:paraId="3ECE7E73">
            <w:pPr>
              <w:jc w:val="right"/>
              <w:rPr>
                <w:rFonts w:hint="default" w:ascii="华文细黑" w:hAnsi="华文细黑" w:eastAsia="华文细黑" w:cs="宋体"/>
                <w:sz w:val="21"/>
                <w:szCs w:val="21"/>
              </w:rPr>
            </w:pPr>
            <w:r>
              <w:rPr>
                <w:rFonts w:ascii="华文细黑" w:hAnsi="华文细黑" w:eastAsia="华文细黑" w:cs="宋体"/>
                <w:sz w:val="21"/>
                <w:szCs w:val="21"/>
              </w:rPr>
              <w:t>193300</w:t>
            </w:r>
          </w:p>
        </w:tc>
        <w:tc>
          <w:tcPr>
            <w:tcW w:w="1142" w:type="dxa"/>
            <w:tcBorders>
              <w:left w:val="single" w:color="auto" w:sz="4" w:space="0"/>
              <w:right w:val="nil"/>
            </w:tcBorders>
            <w:noWrap/>
            <w:vAlign w:val="center"/>
          </w:tcPr>
          <w:p w14:paraId="05982619">
            <w:pPr>
              <w:jc w:val="right"/>
              <w:rPr>
                <w:rFonts w:hint="default" w:ascii="华文细黑" w:hAnsi="华文细黑" w:eastAsia="华文细黑" w:cs="宋体"/>
                <w:sz w:val="21"/>
                <w:szCs w:val="21"/>
              </w:rPr>
            </w:pPr>
            <w:r>
              <w:rPr>
                <w:rFonts w:ascii="华文细黑" w:hAnsi="华文细黑" w:eastAsia="华文细黑" w:cs="宋体"/>
                <w:sz w:val="21"/>
                <w:szCs w:val="21"/>
              </w:rPr>
              <w:t>543079</w:t>
            </w:r>
          </w:p>
        </w:tc>
        <w:tc>
          <w:tcPr>
            <w:tcW w:w="900" w:type="dxa"/>
            <w:tcBorders>
              <w:left w:val="single" w:color="auto" w:sz="4" w:space="0"/>
              <w:right w:val="nil"/>
            </w:tcBorders>
            <w:noWrap/>
            <w:vAlign w:val="center"/>
          </w:tcPr>
          <w:p w14:paraId="254DDA06">
            <w:pPr>
              <w:jc w:val="right"/>
              <w:rPr>
                <w:rFonts w:hint="default" w:ascii="华文细黑" w:hAnsi="华文细黑" w:eastAsia="华文细黑"/>
                <w:sz w:val="21"/>
                <w:szCs w:val="21"/>
              </w:rPr>
            </w:pPr>
            <w:r>
              <w:rPr>
                <w:rFonts w:hint="default" w:ascii="华文细黑" w:hAnsi="华文细黑" w:eastAsia="华文细黑"/>
                <w:sz w:val="21"/>
                <w:szCs w:val="21"/>
              </w:rPr>
              <w:t>40573</w:t>
            </w:r>
          </w:p>
        </w:tc>
      </w:tr>
      <w:tr w14:paraId="4261791A">
        <w:tblPrEx>
          <w:tblCellMar>
            <w:top w:w="0" w:type="dxa"/>
            <w:left w:w="108" w:type="dxa"/>
            <w:bottom w:w="0" w:type="dxa"/>
            <w:right w:w="108" w:type="dxa"/>
          </w:tblCellMar>
        </w:tblPrEx>
        <w:trPr>
          <w:trHeight w:val="378" w:hRule="exact"/>
        </w:trPr>
        <w:tc>
          <w:tcPr>
            <w:tcW w:w="1270" w:type="dxa"/>
            <w:tcBorders>
              <w:left w:val="nil"/>
              <w:right w:val="single" w:color="auto" w:sz="4" w:space="0"/>
            </w:tcBorders>
            <w:noWrap/>
            <w:vAlign w:val="center"/>
          </w:tcPr>
          <w:p w14:paraId="6F57364F">
            <w:pPr>
              <w:jc w:val="center"/>
              <w:rPr>
                <w:rFonts w:hint="default" w:cs="宋体"/>
                <w:sz w:val="21"/>
                <w:szCs w:val="21"/>
              </w:rPr>
            </w:pPr>
            <w:r>
              <w:rPr>
                <w:rFonts w:cs="宋体"/>
                <w:sz w:val="21"/>
                <w:szCs w:val="21"/>
              </w:rPr>
              <w:t>2020</w:t>
            </w:r>
          </w:p>
        </w:tc>
        <w:tc>
          <w:tcPr>
            <w:tcW w:w="1345" w:type="dxa"/>
            <w:tcBorders>
              <w:left w:val="nil"/>
              <w:right w:val="nil"/>
            </w:tcBorders>
            <w:noWrap/>
            <w:vAlign w:val="center"/>
          </w:tcPr>
          <w:p w14:paraId="6C38702F">
            <w:pPr>
              <w:jc w:val="right"/>
              <w:rPr>
                <w:rFonts w:hint="default" w:ascii="华文细黑" w:hAnsi="华文细黑" w:eastAsia="华文细黑" w:cs="宋体"/>
                <w:sz w:val="21"/>
                <w:szCs w:val="21"/>
              </w:rPr>
            </w:pPr>
            <w:r>
              <w:rPr>
                <w:rFonts w:ascii="华文细黑" w:hAnsi="华文细黑" w:eastAsia="华文细黑" w:cs="宋体"/>
                <w:sz w:val="21"/>
                <w:szCs w:val="21"/>
              </w:rPr>
              <w:t>75627</w:t>
            </w:r>
          </w:p>
        </w:tc>
        <w:tc>
          <w:tcPr>
            <w:tcW w:w="1143" w:type="dxa"/>
            <w:tcBorders>
              <w:left w:val="single" w:color="auto" w:sz="4" w:space="0"/>
              <w:right w:val="nil"/>
            </w:tcBorders>
            <w:noWrap/>
            <w:vAlign w:val="center"/>
          </w:tcPr>
          <w:p w14:paraId="4E5B1420">
            <w:pPr>
              <w:jc w:val="right"/>
              <w:rPr>
                <w:rFonts w:hint="default" w:ascii="华文细黑" w:hAnsi="华文细黑" w:eastAsia="华文细黑" w:cs="宋体"/>
                <w:sz w:val="21"/>
                <w:szCs w:val="21"/>
              </w:rPr>
            </w:pPr>
            <w:r>
              <w:rPr>
                <w:rFonts w:ascii="华文细黑" w:hAnsi="华文细黑" w:eastAsia="华文细黑" w:cs="宋体"/>
                <w:sz w:val="21"/>
                <w:szCs w:val="21"/>
              </w:rPr>
              <w:t>163647</w:t>
            </w:r>
          </w:p>
        </w:tc>
        <w:tc>
          <w:tcPr>
            <w:tcW w:w="1142" w:type="dxa"/>
            <w:tcBorders>
              <w:left w:val="single" w:color="auto" w:sz="4" w:space="0"/>
              <w:right w:val="nil"/>
            </w:tcBorders>
            <w:noWrap/>
            <w:vAlign w:val="center"/>
          </w:tcPr>
          <w:p w14:paraId="2DC24254">
            <w:pPr>
              <w:jc w:val="right"/>
              <w:rPr>
                <w:rFonts w:hint="default" w:ascii="华文细黑" w:hAnsi="华文细黑" w:eastAsia="华文细黑" w:cs="宋体"/>
                <w:sz w:val="21"/>
                <w:szCs w:val="21"/>
              </w:rPr>
            </w:pPr>
            <w:r>
              <w:rPr>
                <w:rFonts w:ascii="华文细黑" w:hAnsi="华文细黑" w:eastAsia="华文细黑" w:cs="宋体"/>
                <w:sz w:val="21"/>
                <w:szCs w:val="21"/>
              </w:rPr>
              <w:t>49174</w:t>
            </w:r>
          </w:p>
        </w:tc>
        <w:tc>
          <w:tcPr>
            <w:tcW w:w="1142" w:type="dxa"/>
            <w:tcBorders>
              <w:left w:val="single" w:color="auto" w:sz="4" w:space="0"/>
              <w:right w:val="nil"/>
            </w:tcBorders>
            <w:noWrap/>
            <w:vAlign w:val="center"/>
          </w:tcPr>
          <w:p w14:paraId="2190B35A">
            <w:pPr>
              <w:jc w:val="right"/>
              <w:rPr>
                <w:rFonts w:hint="default" w:ascii="华文细黑" w:hAnsi="华文细黑" w:eastAsia="华文细黑" w:cs="宋体"/>
                <w:sz w:val="21"/>
                <w:szCs w:val="21"/>
              </w:rPr>
            </w:pPr>
            <w:r>
              <w:rPr>
                <w:rFonts w:ascii="华文细黑" w:hAnsi="华文细黑" w:eastAsia="华文细黑" w:cs="宋体"/>
                <w:sz w:val="21"/>
                <w:szCs w:val="21"/>
              </w:rPr>
              <w:t>107036</w:t>
            </w:r>
          </w:p>
        </w:tc>
        <w:tc>
          <w:tcPr>
            <w:tcW w:w="1029" w:type="dxa"/>
            <w:tcBorders>
              <w:left w:val="single" w:color="auto" w:sz="4" w:space="0"/>
              <w:right w:val="nil"/>
            </w:tcBorders>
            <w:noWrap/>
            <w:vAlign w:val="center"/>
          </w:tcPr>
          <w:p w14:paraId="1CA52BF2">
            <w:pPr>
              <w:jc w:val="right"/>
              <w:rPr>
                <w:rFonts w:hint="default" w:ascii="华文细黑" w:hAnsi="华文细黑" w:eastAsia="华文细黑" w:cs="宋体"/>
                <w:sz w:val="21"/>
                <w:szCs w:val="21"/>
              </w:rPr>
            </w:pPr>
            <w:r>
              <w:rPr>
                <w:rFonts w:ascii="华文细黑" w:hAnsi="华文细黑" w:eastAsia="华文细黑" w:cs="宋体"/>
                <w:sz w:val="21"/>
                <w:szCs w:val="21"/>
              </w:rPr>
              <w:t>374462</w:t>
            </w:r>
          </w:p>
        </w:tc>
        <w:tc>
          <w:tcPr>
            <w:tcW w:w="1142" w:type="dxa"/>
            <w:tcBorders>
              <w:left w:val="single" w:color="auto" w:sz="4" w:space="0"/>
              <w:right w:val="nil"/>
            </w:tcBorders>
            <w:noWrap/>
            <w:vAlign w:val="center"/>
          </w:tcPr>
          <w:p w14:paraId="2F5F0552">
            <w:pPr>
              <w:jc w:val="right"/>
              <w:rPr>
                <w:rFonts w:hint="default" w:ascii="华文细黑" w:hAnsi="华文细黑" w:eastAsia="华文细黑" w:cs="宋体"/>
                <w:sz w:val="21"/>
                <w:szCs w:val="21"/>
              </w:rPr>
            </w:pPr>
            <w:r>
              <w:rPr>
                <w:rFonts w:ascii="华文细黑" w:hAnsi="华文细黑" w:eastAsia="华文细黑" w:cs="宋体"/>
                <w:sz w:val="21"/>
                <w:szCs w:val="21"/>
              </w:rPr>
              <w:t>506763</w:t>
            </w:r>
          </w:p>
        </w:tc>
        <w:tc>
          <w:tcPr>
            <w:tcW w:w="900" w:type="dxa"/>
            <w:tcBorders>
              <w:left w:val="single" w:color="auto" w:sz="4" w:space="0"/>
              <w:right w:val="nil"/>
            </w:tcBorders>
            <w:noWrap/>
            <w:vAlign w:val="center"/>
          </w:tcPr>
          <w:p w14:paraId="0C5CA7FE">
            <w:pPr>
              <w:jc w:val="right"/>
              <w:rPr>
                <w:rFonts w:hint="default" w:ascii="华文细黑" w:hAnsi="华文细黑" w:eastAsia="华文细黑"/>
                <w:sz w:val="21"/>
                <w:szCs w:val="21"/>
              </w:rPr>
            </w:pPr>
            <w:r>
              <w:rPr>
                <w:rFonts w:hint="default" w:ascii="华文细黑" w:hAnsi="华文细黑" w:eastAsia="华文细黑"/>
                <w:sz w:val="21"/>
                <w:szCs w:val="21"/>
              </w:rPr>
              <w:t>45774</w:t>
            </w:r>
          </w:p>
        </w:tc>
      </w:tr>
      <w:tr w14:paraId="33859498">
        <w:tblPrEx>
          <w:tblCellMar>
            <w:top w:w="0" w:type="dxa"/>
            <w:left w:w="108" w:type="dxa"/>
            <w:bottom w:w="0" w:type="dxa"/>
            <w:right w:w="108" w:type="dxa"/>
          </w:tblCellMar>
        </w:tblPrEx>
        <w:trPr>
          <w:trHeight w:val="378" w:hRule="exact"/>
        </w:trPr>
        <w:tc>
          <w:tcPr>
            <w:tcW w:w="1270" w:type="dxa"/>
            <w:tcBorders>
              <w:left w:val="nil"/>
              <w:bottom w:val="single" w:color="auto" w:sz="4" w:space="0"/>
              <w:right w:val="single" w:color="auto" w:sz="4" w:space="0"/>
            </w:tcBorders>
            <w:noWrap/>
            <w:vAlign w:val="center"/>
          </w:tcPr>
          <w:p w14:paraId="49A2FE82">
            <w:pPr>
              <w:jc w:val="center"/>
              <w:rPr>
                <w:rFonts w:hint="default" w:cs="宋体"/>
                <w:sz w:val="21"/>
                <w:szCs w:val="21"/>
              </w:rPr>
            </w:pPr>
            <w:r>
              <w:rPr>
                <w:rFonts w:cs="宋体"/>
                <w:sz w:val="21"/>
                <w:szCs w:val="21"/>
              </w:rPr>
              <w:t>2021</w:t>
            </w:r>
          </w:p>
        </w:tc>
        <w:tc>
          <w:tcPr>
            <w:tcW w:w="1345" w:type="dxa"/>
            <w:tcBorders>
              <w:left w:val="nil"/>
              <w:bottom w:val="single" w:color="auto" w:sz="4" w:space="0"/>
              <w:right w:val="nil"/>
            </w:tcBorders>
            <w:noWrap/>
            <w:vAlign w:val="center"/>
          </w:tcPr>
          <w:p w14:paraId="51D4AF8B">
            <w:pPr>
              <w:jc w:val="right"/>
              <w:rPr>
                <w:rFonts w:hint="default" w:ascii="华文细黑" w:hAnsi="华文细黑" w:eastAsia="华文细黑" w:cs="宋体"/>
                <w:sz w:val="21"/>
                <w:szCs w:val="21"/>
              </w:rPr>
            </w:pPr>
            <w:r>
              <w:rPr>
                <w:rFonts w:ascii="华文细黑" w:hAnsi="华文细黑" w:eastAsia="华文细黑" w:cs="宋体"/>
                <w:sz w:val="21"/>
                <w:szCs w:val="21"/>
              </w:rPr>
              <w:t>75557</w:t>
            </w:r>
          </w:p>
        </w:tc>
        <w:tc>
          <w:tcPr>
            <w:tcW w:w="1143" w:type="dxa"/>
            <w:tcBorders>
              <w:left w:val="single" w:color="auto" w:sz="4" w:space="0"/>
              <w:bottom w:val="single" w:color="auto" w:sz="4" w:space="0"/>
              <w:right w:val="nil"/>
            </w:tcBorders>
            <w:noWrap/>
            <w:vAlign w:val="center"/>
          </w:tcPr>
          <w:p w14:paraId="28A22008">
            <w:pPr>
              <w:jc w:val="right"/>
              <w:rPr>
                <w:rFonts w:hint="default" w:ascii="华文细黑" w:hAnsi="华文细黑" w:eastAsia="华文细黑" w:cs="宋体"/>
                <w:sz w:val="21"/>
                <w:szCs w:val="21"/>
              </w:rPr>
            </w:pPr>
            <w:r>
              <w:rPr>
                <w:rFonts w:ascii="华文细黑" w:hAnsi="华文细黑" w:eastAsia="华文细黑" w:cs="宋体"/>
                <w:sz w:val="21"/>
                <w:szCs w:val="21"/>
              </w:rPr>
              <w:t>161952</w:t>
            </w:r>
          </w:p>
        </w:tc>
        <w:tc>
          <w:tcPr>
            <w:tcW w:w="1142" w:type="dxa"/>
            <w:tcBorders>
              <w:left w:val="single" w:color="auto" w:sz="4" w:space="0"/>
              <w:bottom w:val="single" w:color="auto" w:sz="4" w:space="0"/>
              <w:right w:val="nil"/>
            </w:tcBorders>
            <w:noWrap/>
            <w:vAlign w:val="center"/>
          </w:tcPr>
          <w:p w14:paraId="56BD85BC">
            <w:pPr>
              <w:jc w:val="right"/>
              <w:rPr>
                <w:rFonts w:hint="default" w:ascii="华文细黑" w:hAnsi="华文细黑" w:eastAsia="华文细黑" w:cs="宋体"/>
                <w:sz w:val="21"/>
                <w:szCs w:val="21"/>
              </w:rPr>
            </w:pPr>
            <w:r>
              <w:rPr>
                <w:rFonts w:ascii="华文细黑" w:hAnsi="华文细黑" w:eastAsia="华文细黑" w:cs="宋体"/>
                <w:sz w:val="21"/>
                <w:szCs w:val="21"/>
              </w:rPr>
              <w:t>51114</w:t>
            </w:r>
          </w:p>
        </w:tc>
        <w:tc>
          <w:tcPr>
            <w:tcW w:w="1142" w:type="dxa"/>
            <w:tcBorders>
              <w:left w:val="single" w:color="auto" w:sz="4" w:space="0"/>
              <w:bottom w:val="single" w:color="auto" w:sz="4" w:space="0"/>
              <w:right w:val="nil"/>
            </w:tcBorders>
            <w:noWrap/>
            <w:vAlign w:val="center"/>
          </w:tcPr>
          <w:p w14:paraId="79304D37">
            <w:pPr>
              <w:jc w:val="right"/>
              <w:rPr>
                <w:rFonts w:hint="default" w:ascii="华文细黑" w:hAnsi="华文细黑" w:eastAsia="华文细黑" w:cs="宋体"/>
                <w:sz w:val="21"/>
                <w:szCs w:val="21"/>
              </w:rPr>
            </w:pPr>
            <w:r>
              <w:rPr>
                <w:rFonts w:ascii="华文细黑" w:hAnsi="华文细黑" w:eastAsia="华文细黑" w:cs="宋体"/>
                <w:sz w:val="21"/>
                <w:szCs w:val="21"/>
              </w:rPr>
              <w:t>125308</w:t>
            </w:r>
          </w:p>
        </w:tc>
        <w:tc>
          <w:tcPr>
            <w:tcW w:w="1029" w:type="dxa"/>
            <w:tcBorders>
              <w:left w:val="single" w:color="auto" w:sz="4" w:space="0"/>
              <w:bottom w:val="single" w:color="auto" w:sz="4" w:space="0"/>
              <w:right w:val="nil"/>
            </w:tcBorders>
            <w:noWrap/>
            <w:vAlign w:val="center"/>
          </w:tcPr>
          <w:p w14:paraId="6FB85E9D">
            <w:pPr>
              <w:jc w:val="right"/>
              <w:rPr>
                <w:rFonts w:hint="default" w:ascii="华文细黑" w:hAnsi="华文细黑" w:eastAsia="华文细黑" w:cs="宋体"/>
                <w:sz w:val="21"/>
                <w:szCs w:val="21"/>
              </w:rPr>
            </w:pPr>
            <w:r>
              <w:rPr>
                <w:rFonts w:ascii="华文细黑" w:hAnsi="华文细黑" w:eastAsia="华文细黑" w:cs="宋体"/>
                <w:sz w:val="21"/>
                <w:szCs w:val="21"/>
              </w:rPr>
              <w:t>275968</w:t>
            </w:r>
          </w:p>
        </w:tc>
        <w:tc>
          <w:tcPr>
            <w:tcW w:w="1142" w:type="dxa"/>
            <w:tcBorders>
              <w:left w:val="single" w:color="auto" w:sz="4" w:space="0"/>
              <w:bottom w:val="single" w:color="auto" w:sz="4" w:space="0"/>
              <w:right w:val="nil"/>
            </w:tcBorders>
            <w:noWrap/>
            <w:vAlign w:val="center"/>
          </w:tcPr>
          <w:p w14:paraId="4BA55BEE">
            <w:pPr>
              <w:jc w:val="right"/>
              <w:rPr>
                <w:rFonts w:hint="default" w:ascii="华文细黑" w:hAnsi="华文细黑" w:eastAsia="华文细黑" w:cs="宋体"/>
                <w:sz w:val="21"/>
                <w:szCs w:val="21"/>
              </w:rPr>
            </w:pPr>
            <w:r>
              <w:rPr>
                <w:rFonts w:ascii="华文细黑" w:hAnsi="华文细黑" w:eastAsia="华文细黑" w:cs="宋体"/>
                <w:sz w:val="21"/>
                <w:szCs w:val="21"/>
              </w:rPr>
              <w:t>583583</w:t>
            </w:r>
          </w:p>
        </w:tc>
        <w:tc>
          <w:tcPr>
            <w:tcW w:w="900" w:type="dxa"/>
            <w:tcBorders>
              <w:left w:val="single" w:color="auto" w:sz="4" w:space="0"/>
              <w:bottom w:val="single" w:color="auto" w:sz="4" w:space="0"/>
              <w:right w:val="nil"/>
            </w:tcBorders>
            <w:noWrap/>
            <w:vAlign w:val="center"/>
          </w:tcPr>
          <w:p w14:paraId="47A8879F">
            <w:pPr>
              <w:jc w:val="right"/>
              <w:rPr>
                <w:rFonts w:hint="default" w:ascii="华文细黑" w:hAnsi="华文细黑" w:eastAsia="华文细黑"/>
                <w:sz w:val="21"/>
                <w:szCs w:val="21"/>
              </w:rPr>
            </w:pPr>
            <w:r>
              <w:rPr>
                <w:rFonts w:ascii="华文细黑" w:hAnsi="华文细黑" w:eastAsia="华文细黑"/>
                <w:sz w:val="21"/>
                <w:szCs w:val="21"/>
              </w:rPr>
              <w:t>51266</w:t>
            </w:r>
          </w:p>
        </w:tc>
      </w:tr>
    </w:tbl>
    <w:p w14:paraId="4A159F12">
      <w:pPr>
        <w:spacing w:line="400" w:lineRule="exact"/>
        <w:jc w:val="center"/>
        <w:rPr>
          <w:rFonts w:hint="default" w:ascii="黑体" w:eastAsia="黑体"/>
          <w:b/>
          <w:bCs/>
          <w:sz w:val="30"/>
          <w:szCs w:val="30"/>
        </w:rPr>
      </w:pPr>
      <w:r>
        <w:rPr>
          <w:rFonts w:ascii="黑体" w:eastAsia="黑体"/>
          <w:b/>
          <w:bCs/>
          <w:sz w:val="30"/>
          <w:szCs w:val="30"/>
        </w:rPr>
        <w:br w:type="page"/>
      </w:r>
      <w:r>
        <w:rPr>
          <w:rFonts w:ascii="黑体" w:eastAsia="黑体"/>
          <w:b/>
          <w:bCs/>
          <w:sz w:val="30"/>
          <w:szCs w:val="30"/>
        </w:rPr>
        <w:t>2—2  地区生产总值构成（1990—2021年）</w:t>
      </w:r>
    </w:p>
    <w:p w14:paraId="494559C2">
      <w:pPr>
        <w:pStyle w:val="12"/>
        <w:spacing w:before="0" w:beforeAutospacing="0" w:after="0" w:afterAutospacing="0" w:line="400" w:lineRule="exact"/>
        <w:jc w:val="right"/>
        <w:rPr>
          <w:rFonts w:hint="default"/>
          <w:sz w:val="21"/>
          <w:szCs w:val="21"/>
        </w:rPr>
      </w:pPr>
      <w:r>
        <w:rPr>
          <w:sz w:val="21"/>
          <w:szCs w:val="21"/>
        </w:rPr>
        <w:t>单位：%</w:t>
      </w:r>
    </w:p>
    <w:tbl>
      <w:tblPr>
        <w:tblStyle w:val="14"/>
        <w:tblW w:w="0" w:type="auto"/>
        <w:tblInd w:w="91" w:type="dxa"/>
        <w:tblLayout w:type="fixed"/>
        <w:tblCellMar>
          <w:top w:w="0" w:type="dxa"/>
          <w:left w:w="108" w:type="dxa"/>
          <w:bottom w:w="0" w:type="dxa"/>
          <w:right w:w="108" w:type="dxa"/>
        </w:tblCellMar>
      </w:tblPr>
      <w:tblGrid>
        <w:gridCol w:w="1242"/>
        <w:gridCol w:w="1303"/>
        <w:gridCol w:w="1303"/>
        <w:gridCol w:w="1303"/>
        <w:gridCol w:w="1303"/>
        <w:gridCol w:w="1303"/>
        <w:gridCol w:w="1303"/>
      </w:tblGrid>
      <w:tr w14:paraId="48DA47EE">
        <w:tblPrEx>
          <w:tblCellMar>
            <w:top w:w="0" w:type="dxa"/>
            <w:left w:w="108" w:type="dxa"/>
            <w:bottom w:w="0" w:type="dxa"/>
            <w:right w:w="108" w:type="dxa"/>
          </w:tblCellMar>
        </w:tblPrEx>
        <w:trPr>
          <w:trHeight w:val="239" w:hRule="atLeast"/>
        </w:trPr>
        <w:tc>
          <w:tcPr>
            <w:tcW w:w="1242" w:type="dxa"/>
            <w:vMerge w:val="restart"/>
            <w:tcBorders>
              <w:top w:val="single" w:color="auto" w:sz="4" w:space="0"/>
              <w:left w:val="nil"/>
              <w:right w:val="single" w:color="auto" w:sz="4" w:space="0"/>
            </w:tcBorders>
            <w:vAlign w:val="center"/>
          </w:tcPr>
          <w:p w14:paraId="63B6BAD0">
            <w:pPr>
              <w:pStyle w:val="12"/>
              <w:jc w:val="center"/>
              <w:rPr>
                <w:rFonts w:hint="default"/>
                <w:sz w:val="21"/>
              </w:rPr>
            </w:pPr>
            <w:r>
              <w:rPr>
                <w:sz w:val="21"/>
              </w:rPr>
              <w:t>　年份</w:t>
            </w:r>
          </w:p>
        </w:tc>
        <w:tc>
          <w:tcPr>
            <w:tcW w:w="1303" w:type="dxa"/>
            <w:vMerge w:val="restart"/>
            <w:tcBorders>
              <w:top w:val="single" w:color="auto" w:sz="4" w:space="0"/>
              <w:left w:val="single" w:color="auto" w:sz="4" w:space="0"/>
            </w:tcBorders>
            <w:vAlign w:val="center"/>
          </w:tcPr>
          <w:p w14:paraId="52BEE40B">
            <w:pPr>
              <w:pStyle w:val="12"/>
              <w:jc w:val="center"/>
              <w:rPr>
                <w:rFonts w:hint="default"/>
                <w:sz w:val="21"/>
              </w:rPr>
            </w:pPr>
            <w:r>
              <w:rPr>
                <w:sz w:val="21"/>
              </w:rPr>
              <w:t>GDP</w:t>
            </w:r>
          </w:p>
        </w:tc>
        <w:tc>
          <w:tcPr>
            <w:tcW w:w="6515" w:type="dxa"/>
            <w:gridSpan w:val="5"/>
            <w:tcBorders>
              <w:top w:val="single" w:color="auto" w:sz="4" w:space="0"/>
              <w:bottom w:val="single" w:color="auto" w:sz="4" w:space="0"/>
            </w:tcBorders>
            <w:noWrap/>
            <w:vAlign w:val="center"/>
          </w:tcPr>
          <w:p w14:paraId="152154D2">
            <w:pPr>
              <w:pStyle w:val="12"/>
              <w:spacing w:before="0" w:beforeAutospacing="0" w:after="0" w:afterAutospacing="0"/>
              <w:jc w:val="center"/>
              <w:rPr>
                <w:rFonts w:hint="default"/>
                <w:sz w:val="21"/>
              </w:rPr>
            </w:pPr>
          </w:p>
        </w:tc>
      </w:tr>
      <w:tr w14:paraId="05099D7F">
        <w:tblPrEx>
          <w:tblCellMar>
            <w:top w:w="0" w:type="dxa"/>
            <w:left w:w="108" w:type="dxa"/>
            <w:bottom w:w="0" w:type="dxa"/>
            <w:right w:w="108" w:type="dxa"/>
          </w:tblCellMar>
        </w:tblPrEx>
        <w:trPr>
          <w:trHeight w:val="169" w:hRule="atLeast"/>
        </w:trPr>
        <w:tc>
          <w:tcPr>
            <w:tcW w:w="1242" w:type="dxa"/>
            <w:vMerge w:val="continue"/>
            <w:tcBorders>
              <w:left w:val="nil"/>
              <w:right w:val="single" w:color="auto" w:sz="4" w:space="0"/>
            </w:tcBorders>
            <w:vAlign w:val="center"/>
          </w:tcPr>
          <w:p w14:paraId="576EC2C3">
            <w:pPr>
              <w:pStyle w:val="12"/>
              <w:spacing w:before="0" w:beforeAutospacing="0" w:after="0" w:afterAutospacing="0"/>
              <w:jc w:val="center"/>
              <w:rPr>
                <w:rFonts w:hint="default"/>
                <w:sz w:val="21"/>
              </w:rPr>
            </w:pPr>
          </w:p>
        </w:tc>
        <w:tc>
          <w:tcPr>
            <w:tcW w:w="1303" w:type="dxa"/>
            <w:vMerge w:val="continue"/>
            <w:tcBorders>
              <w:left w:val="single" w:color="auto" w:sz="4" w:space="0"/>
              <w:right w:val="single" w:color="auto" w:sz="4" w:space="0"/>
            </w:tcBorders>
            <w:vAlign w:val="center"/>
          </w:tcPr>
          <w:p w14:paraId="2D7A2F00">
            <w:pPr>
              <w:pStyle w:val="12"/>
              <w:spacing w:before="0" w:beforeAutospacing="0" w:after="0" w:afterAutospacing="0"/>
              <w:jc w:val="center"/>
              <w:rPr>
                <w:rFonts w:hint="default"/>
                <w:sz w:val="21"/>
              </w:rPr>
            </w:pPr>
          </w:p>
        </w:tc>
        <w:tc>
          <w:tcPr>
            <w:tcW w:w="1303" w:type="dxa"/>
            <w:vMerge w:val="restart"/>
            <w:tcBorders>
              <w:top w:val="single" w:color="auto" w:sz="4" w:space="0"/>
              <w:left w:val="single" w:color="auto" w:sz="4" w:space="0"/>
              <w:bottom w:val="single" w:color="auto" w:sz="4" w:space="0"/>
              <w:right w:val="single" w:color="auto" w:sz="4" w:space="0"/>
            </w:tcBorders>
            <w:noWrap/>
            <w:vAlign w:val="center"/>
          </w:tcPr>
          <w:p w14:paraId="773A506F">
            <w:pPr>
              <w:pStyle w:val="12"/>
              <w:spacing w:before="0" w:beforeAutospacing="0" w:after="0" w:afterAutospacing="0"/>
              <w:jc w:val="center"/>
              <w:rPr>
                <w:rFonts w:hint="default"/>
                <w:sz w:val="21"/>
              </w:rPr>
            </w:pPr>
            <w:r>
              <w:rPr>
                <w:sz w:val="21"/>
              </w:rPr>
              <w:t>第一产业</w:t>
            </w:r>
          </w:p>
        </w:tc>
        <w:tc>
          <w:tcPr>
            <w:tcW w:w="1303" w:type="dxa"/>
            <w:vMerge w:val="restart"/>
            <w:tcBorders>
              <w:top w:val="single" w:color="auto" w:sz="4" w:space="0"/>
              <w:left w:val="single" w:color="auto" w:sz="4" w:space="0"/>
              <w:bottom w:val="single" w:color="auto" w:sz="4" w:space="0"/>
            </w:tcBorders>
            <w:noWrap/>
            <w:vAlign w:val="center"/>
          </w:tcPr>
          <w:p w14:paraId="2C97D1CC">
            <w:pPr>
              <w:pStyle w:val="12"/>
              <w:spacing w:before="0" w:beforeAutospacing="0" w:after="0" w:afterAutospacing="0"/>
              <w:jc w:val="center"/>
              <w:rPr>
                <w:rFonts w:hint="default"/>
                <w:sz w:val="21"/>
              </w:rPr>
            </w:pPr>
            <w:r>
              <w:rPr>
                <w:sz w:val="21"/>
              </w:rPr>
              <w:t>第二产业</w:t>
            </w:r>
          </w:p>
        </w:tc>
        <w:tc>
          <w:tcPr>
            <w:tcW w:w="2606" w:type="dxa"/>
            <w:gridSpan w:val="2"/>
            <w:tcBorders>
              <w:top w:val="single" w:color="auto" w:sz="4" w:space="0"/>
              <w:bottom w:val="single" w:color="auto" w:sz="4" w:space="0"/>
              <w:right w:val="single" w:color="auto" w:sz="4" w:space="0"/>
            </w:tcBorders>
            <w:noWrap/>
            <w:vAlign w:val="center"/>
          </w:tcPr>
          <w:p w14:paraId="4E9B5A04">
            <w:pPr>
              <w:pStyle w:val="12"/>
              <w:jc w:val="center"/>
              <w:rPr>
                <w:rFonts w:hint="default"/>
                <w:sz w:val="21"/>
              </w:rPr>
            </w:pPr>
          </w:p>
        </w:tc>
        <w:tc>
          <w:tcPr>
            <w:tcW w:w="1303" w:type="dxa"/>
            <w:vMerge w:val="restart"/>
            <w:tcBorders>
              <w:top w:val="single" w:color="auto" w:sz="4" w:space="0"/>
              <w:left w:val="single" w:color="auto" w:sz="4" w:space="0"/>
              <w:bottom w:val="single" w:color="auto" w:sz="4" w:space="0"/>
              <w:right w:val="nil"/>
            </w:tcBorders>
            <w:noWrap/>
            <w:vAlign w:val="center"/>
          </w:tcPr>
          <w:p w14:paraId="37DF9123">
            <w:pPr>
              <w:pStyle w:val="12"/>
              <w:jc w:val="center"/>
              <w:rPr>
                <w:rFonts w:hint="default"/>
                <w:sz w:val="21"/>
              </w:rPr>
            </w:pPr>
            <w:r>
              <w:rPr>
                <w:sz w:val="21"/>
              </w:rPr>
              <w:t>第三产业</w:t>
            </w:r>
          </w:p>
        </w:tc>
      </w:tr>
      <w:tr w14:paraId="403CC004">
        <w:tblPrEx>
          <w:tblCellMar>
            <w:top w:w="0" w:type="dxa"/>
            <w:left w:w="108" w:type="dxa"/>
            <w:bottom w:w="0" w:type="dxa"/>
            <w:right w:w="108" w:type="dxa"/>
          </w:tblCellMar>
        </w:tblPrEx>
        <w:trPr>
          <w:trHeight w:val="279" w:hRule="atLeast"/>
        </w:trPr>
        <w:tc>
          <w:tcPr>
            <w:tcW w:w="1242" w:type="dxa"/>
            <w:vMerge w:val="continue"/>
            <w:tcBorders>
              <w:left w:val="nil"/>
              <w:bottom w:val="single" w:color="auto" w:sz="4" w:space="0"/>
              <w:right w:val="single" w:color="auto" w:sz="4" w:space="0"/>
            </w:tcBorders>
            <w:vAlign w:val="center"/>
          </w:tcPr>
          <w:p w14:paraId="140F9051">
            <w:pPr>
              <w:rPr>
                <w:rFonts w:hint="default" w:cs="宋体"/>
                <w:sz w:val="18"/>
                <w:szCs w:val="18"/>
              </w:rPr>
            </w:pPr>
          </w:p>
        </w:tc>
        <w:tc>
          <w:tcPr>
            <w:tcW w:w="1303" w:type="dxa"/>
            <w:vMerge w:val="continue"/>
            <w:tcBorders>
              <w:left w:val="single" w:color="auto" w:sz="4" w:space="0"/>
              <w:bottom w:val="single" w:color="auto" w:sz="4" w:space="0"/>
              <w:right w:val="single" w:color="auto" w:sz="4" w:space="0"/>
            </w:tcBorders>
            <w:vAlign w:val="center"/>
          </w:tcPr>
          <w:p w14:paraId="1C32F60A">
            <w:pPr>
              <w:rPr>
                <w:rFonts w:hint="default" w:cs="宋体"/>
                <w:sz w:val="18"/>
                <w:szCs w:val="18"/>
              </w:rPr>
            </w:pPr>
          </w:p>
        </w:tc>
        <w:tc>
          <w:tcPr>
            <w:tcW w:w="1303" w:type="dxa"/>
            <w:vMerge w:val="continue"/>
            <w:tcBorders>
              <w:top w:val="nil"/>
              <w:left w:val="single" w:color="auto" w:sz="4" w:space="0"/>
              <w:bottom w:val="single" w:color="auto" w:sz="4" w:space="0"/>
              <w:right w:val="single" w:color="auto" w:sz="4" w:space="0"/>
            </w:tcBorders>
            <w:vAlign w:val="center"/>
          </w:tcPr>
          <w:p w14:paraId="23E9CFC6">
            <w:pPr>
              <w:rPr>
                <w:rFonts w:hint="default" w:cs="宋体"/>
                <w:sz w:val="18"/>
                <w:szCs w:val="18"/>
              </w:rPr>
            </w:pPr>
          </w:p>
        </w:tc>
        <w:tc>
          <w:tcPr>
            <w:tcW w:w="1303" w:type="dxa"/>
            <w:vMerge w:val="continue"/>
            <w:tcBorders>
              <w:top w:val="nil"/>
              <w:left w:val="single" w:color="auto" w:sz="4" w:space="0"/>
              <w:bottom w:val="single" w:color="auto" w:sz="4" w:space="0"/>
              <w:right w:val="single" w:color="000000" w:sz="4" w:space="0"/>
            </w:tcBorders>
            <w:vAlign w:val="center"/>
          </w:tcPr>
          <w:p w14:paraId="785DA419">
            <w:pPr>
              <w:rPr>
                <w:rFonts w:hint="default" w:cs="宋体"/>
                <w:sz w:val="18"/>
                <w:szCs w:val="18"/>
              </w:rPr>
            </w:pPr>
          </w:p>
        </w:tc>
        <w:tc>
          <w:tcPr>
            <w:tcW w:w="1303" w:type="dxa"/>
            <w:tcBorders>
              <w:top w:val="nil"/>
              <w:left w:val="nil"/>
              <w:bottom w:val="single" w:color="auto" w:sz="4" w:space="0"/>
              <w:right w:val="single" w:color="auto" w:sz="4" w:space="0"/>
            </w:tcBorders>
            <w:noWrap/>
            <w:vAlign w:val="center"/>
          </w:tcPr>
          <w:p w14:paraId="51D14628">
            <w:pPr>
              <w:pStyle w:val="12"/>
              <w:spacing w:before="0" w:beforeAutospacing="0" w:after="0" w:afterAutospacing="0"/>
              <w:jc w:val="center"/>
              <w:rPr>
                <w:rFonts w:hint="default"/>
                <w:sz w:val="21"/>
              </w:rPr>
            </w:pPr>
            <w:r>
              <w:rPr>
                <w:sz w:val="21"/>
              </w:rPr>
              <w:t>工业</w:t>
            </w:r>
          </w:p>
        </w:tc>
        <w:tc>
          <w:tcPr>
            <w:tcW w:w="1303" w:type="dxa"/>
            <w:tcBorders>
              <w:top w:val="nil"/>
              <w:left w:val="nil"/>
              <w:bottom w:val="single" w:color="auto" w:sz="4" w:space="0"/>
              <w:right w:val="single" w:color="auto" w:sz="4" w:space="0"/>
            </w:tcBorders>
            <w:noWrap/>
            <w:vAlign w:val="center"/>
          </w:tcPr>
          <w:p w14:paraId="01ED34CC">
            <w:pPr>
              <w:pStyle w:val="12"/>
              <w:spacing w:before="0" w:beforeAutospacing="0" w:after="0" w:afterAutospacing="0"/>
              <w:jc w:val="center"/>
              <w:rPr>
                <w:rFonts w:hint="default"/>
                <w:sz w:val="21"/>
              </w:rPr>
            </w:pPr>
            <w:r>
              <w:rPr>
                <w:sz w:val="21"/>
              </w:rPr>
              <w:t>建筑业</w:t>
            </w:r>
          </w:p>
        </w:tc>
        <w:tc>
          <w:tcPr>
            <w:tcW w:w="1303" w:type="dxa"/>
            <w:vMerge w:val="continue"/>
            <w:tcBorders>
              <w:top w:val="nil"/>
              <w:left w:val="single" w:color="auto" w:sz="4" w:space="0"/>
              <w:bottom w:val="single" w:color="auto" w:sz="4" w:space="0"/>
              <w:right w:val="nil"/>
            </w:tcBorders>
            <w:vAlign w:val="center"/>
          </w:tcPr>
          <w:p w14:paraId="3683BE44">
            <w:pPr>
              <w:rPr>
                <w:rFonts w:hint="default" w:cs="宋体"/>
                <w:sz w:val="18"/>
                <w:szCs w:val="18"/>
              </w:rPr>
            </w:pPr>
          </w:p>
        </w:tc>
      </w:tr>
      <w:tr w14:paraId="5373E5C3">
        <w:tblPrEx>
          <w:tblCellMar>
            <w:top w:w="0" w:type="dxa"/>
            <w:left w:w="108" w:type="dxa"/>
            <w:bottom w:w="0" w:type="dxa"/>
            <w:right w:w="108" w:type="dxa"/>
          </w:tblCellMar>
        </w:tblPrEx>
        <w:trPr>
          <w:trHeight w:val="382" w:hRule="exact"/>
        </w:trPr>
        <w:tc>
          <w:tcPr>
            <w:tcW w:w="1242" w:type="dxa"/>
            <w:tcBorders>
              <w:left w:val="nil"/>
              <w:right w:val="single" w:color="auto" w:sz="4" w:space="0"/>
            </w:tcBorders>
            <w:noWrap/>
            <w:vAlign w:val="center"/>
          </w:tcPr>
          <w:p w14:paraId="614AF302">
            <w:pPr>
              <w:spacing w:line="240" w:lineRule="exact"/>
              <w:jc w:val="center"/>
              <w:rPr>
                <w:rFonts w:hint="default" w:cs="宋体"/>
                <w:sz w:val="21"/>
                <w:szCs w:val="21"/>
              </w:rPr>
            </w:pPr>
            <w:r>
              <w:rPr>
                <w:rFonts w:cs="宋体"/>
                <w:sz w:val="21"/>
                <w:szCs w:val="21"/>
              </w:rPr>
              <w:t>1990</w:t>
            </w:r>
          </w:p>
        </w:tc>
        <w:tc>
          <w:tcPr>
            <w:tcW w:w="1303" w:type="dxa"/>
            <w:tcBorders>
              <w:left w:val="nil"/>
              <w:right w:val="single" w:color="auto" w:sz="4" w:space="0"/>
            </w:tcBorders>
            <w:noWrap/>
            <w:vAlign w:val="center"/>
          </w:tcPr>
          <w:p w14:paraId="28C7BC2E">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100.0</w:t>
            </w:r>
          </w:p>
        </w:tc>
        <w:tc>
          <w:tcPr>
            <w:tcW w:w="1303" w:type="dxa"/>
            <w:tcBorders>
              <w:left w:val="nil"/>
              <w:right w:val="single" w:color="auto" w:sz="4" w:space="0"/>
            </w:tcBorders>
            <w:noWrap/>
            <w:vAlign w:val="center"/>
          </w:tcPr>
          <w:p w14:paraId="75FA5963">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57.0 </w:t>
            </w:r>
          </w:p>
        </w:tc>
        <w:tc>
          <w:tcPr>
            <w:tcW w:w="1303" w:type="dxa"/>
            <w:tcBorders>
              <w:left w:val="nil"/>
              <w:right w:val="single" w:color="auto" w:sz="4" w:space="0"/>
            </w:tcBorders>
            <w:noWrap/>
            <w:vAlign w:val="center"/>
          </w:tcPr>
          <w:p w14:paraId="162EA205">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18.9 </w:t>
            </w:r>
          </w:p>
        </w:tc>
        <w:tc>
          <w:tcPr>
            <w:tcW w:w="1303" w:type="dxa"/>
            <w:tcBorders>
              <w:left w:val="nil"/>
              <w:right w:val="single" w:color="auto" w:sz="4" w:space="0"/>
            </w:tcBorders>
            <w:noWrap/>
            <w:vAlign w:val="center"/>
          </w:tcPr>
          <w:p w14:paraId="1C1E1966">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13.3 </w:t>
            </w:r>
          </w:p>
        </w:tc>
        <w:tc>
          <w:tcPr>
            <w:tcW w:w="1303" w:type="dxa"/>
            <w:tcBorders>
              <w:left w:val="nil"/>
              <w:right w:val="single" w:color="auto" w:sz="4" w:space="0"/>
            </w:tcBorders>
            <w:noWrap/>
            <w:vAlign w:val="center"/>
          </w:tcPr>
          <w:p w14:paraId="2C90E997">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5.6 </w:t>
            </w:r>
          </w:p>
        </w:tc>
        <w:tc>
          <w:tcPr>
            <w:tcW w:w="1303" w:type="dxa"/>
            <w:tcBorders>
              <w:left w:val="nil"/>
              <w:right w:val="nil"/>
            </w:tcBorders>
            <w:noWrap/>
            <w:vAlign w:val="center"/>
          </w:tcPr>
          <w:p w14:paraId="031C130A">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24.1 </w:t>
            </w:r>
          </w:p>
        </w:tc>
      </w:tr>
      <w:tr w14:paraId="3362FEB8">
        <w:tblPrEx>
          <w:tblCellMar>
            <w:top w:w="0" w:type="dxa"/>
            <w:left w:w="108" w:type="dxa"/>
            <w:bottom w:w="0" w:type="dxa"/>
            <w:right w:w="108" w:type="dxa"/>
          </w:tblCellMar>
        </w:tblPrEx>
        <w:trPr>
          <w:trHeight w:val="382" w:hRule="exact"/>
        </w:trPr>
        <w:tc>
          <w:tcPr>
            <w:tcW w:w="1242" w:type="dxa"/>
            <w:tcBorders>
              <w:left w:val="nil"/>
              <w:right w:val="single" w:color="auto" w:sz="4" w:space="0"/>
            </w:tcBorders>
            <w:noWrap/>
            <w:vAlign w:val="center"/>
          </w:tcPr>
          <w:p w14:paraId="39C2DAF5">
            <w:pPr>
              <w:spacing w:line="240" w:lineRule="exact"/>
              <w:jc w:val="center"/>
              <w:rPr>
                <w:rFonts w:hint="default" w:cs="宋体"/>
                <w:sz w:val="21"/>
                <w:szCs w:val="21"/>
              </w:rPr>
            </w:pPr>
            <w:r>
              <w:rPr>
                <w:rFonts w:cs="宋体"/>
                <w:sz w:val="21"/>
                <w:szCs w:val="21"/>
              </w:rPr>
              <w:t>1991</w:t>
            </w:r>
          </w:p>
        </w:tc>
        <w:tc>
          <w:tcPr>
            <w:tcW w:w="1303" w:type="dxa"/>
            <w:tcBorders>
              <w:left w:val="nil"/>
              <w:right w:val="single" w:color="auto" w:sz="4" w:space="0"/>
            </w:tcBorders>
            <w:noWrap/>
            <w:vAlign w:val="center"/>
          </w:tcPr>
          <w:p w14:paraId="499E8ECB">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100.0</w:t>
            </w:r>
          </w:p>
        </w:tc>
        <w:tc>
          <w:tcPr>
            <w:tcW w:w="1303" w:type="dxa"/>
            <w:tcBorders>
              <w:left w:val="nil"/>
              <w:right w:val="single" w:color="auto" w:sz="4" w:space="0"/>
            </w:tcBorders>
            <w:noWrap/>
            <w:vAlign w:val="center"/>
          </w:tcPr>
          <w:p w14:paraId="68B13FCD">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58.0 </w:t>
            </w:r>
          </w:p>
        </w:tc>
        <w:tc>
          <w:tcPr>
            <w:tcW w:w="1303" w:type="dxa"/>
            <w:tcBorders>
              <w:left w:val="nil"/>
              <w:right w:val="single" w:color="auto" w:sz="4" w:space="0"/>
            </w:tcBorders>
            <w:noWrap/>
            <w:vAlign w:val="center"/>
          </w:tcPr>
          <w:p w14:paraId="62E851B6">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17.6 </w:t>
            </w:r>
          </w:p>
        </w:tc>
        <w:tc>
          <w:tcPr>
            <w:tcW w:w="1303" w:type="dxa"/>
            <w:tcBorders>
              <w:left w:val="nil"/>
              <w:right w:val="single" w:color="auto" w:sz="4" w:space="0"/>
            </w:tcBorders>
            <w:noWrap/>
            <w:vAlign w:val="center"/>
          </w:tcPr>
          <w:p w14:paraId="4D4B5948">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12.6 </w:t>
            </w:r>
          </w:p>
        </w:tc>
        <w:tc>
          <w:tcPr>
            <w:tcW w:w="1303" w:type="dxa"/>
            <w:tcBorders>
              <w:left w:val="nil"/>
              <w:right w:val="single" w:color="auto" w:sz="4" w:space="0"/>
            </w:tcBorders>
            <w:noWrap/>
            <w:vAlign w:val="center"/>
          </w:tcPr>
          <w:p w14:paraId="651A1171">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5.0 </w:t>
            </w:r>
          </w:p>
        </w:tc>
        <w:tc>
          <w:tcPr>
            <w:tcW w:w="1303" w:type="dxa"/>
            <w:tcBorders>
              <w:left w:val="nil"/>
              <w:right w:val="nil"/>
            </w:tcBorders>
            <w:noWrap/>
            <w:vAlign w:val="center"/>
          </w:tcPr>
          <w:p w14:paraId="16CF8206">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24.4 </w:t>
            </w:r>
          </w:p>
        </w:tc>
      </w:tr>
      <w:tr w14:paraId="74E277B2">
        <w:tblPrEx>
          <w:tblCellMar>
            <w:top w:w="0" w:type="dxa"/>
            <w:left w:w="108" w:type="dxa"/>
            <w:bottom w:w="0" w:type="dxa"/>
            <w:right w:w="108" w:type="dxa"/>
          </w:tblCellMar>
        </w:tblPrEx>
        <w:trPr>
          <w:trHeight w:val="382" w:hRule="exact"/>
        </w:trPr>
        <w:tc>
          <w:tcPr>
            <w:tcW w:w="1242" w:type="dxa"/>
            <w:tcBorders>
              <w:left w:val="nil"/>
              <w:right w:val="single" w:color="auto" w:sz="4" w:space="0"/>
            </w:tcBorders>
            <w:noWrap/>
            <w:vAlign w:val="center"/>
          </w:tcPr>
          <w:p w14:paraId="1758E95D">
            <w:pPr>
              <w:spacing w:line="240" w:lineRule="exact"/>
              <w:jc w:val="center"/>
              <w:rPr>
                <w:rFonts w:hint="default" w:cs="宋体"/>
                <w:sz w:val="21"/>
                <w:szCs w:val="21"/>
              </w:rPr>
            </w:pPr>
            <w:r>
              <w:rPr>
                <w:rFonts w:cs="宋体"/>
                <w:sz w:val="21"/>
                <w:szCs w:val="21"/>
              </w:rPr>
              <w:t>1992</w:t>
            </w:r>
          </w:p>
        </w:tc>
        <w:tc>
          <w:tcPr>
            <w:tcW w:w="1303" w:type="dxa"/>
            <w:tcBorders>
              <w:left w:val="nil"/>
              <w:right w:val="single" w:color="auto" w:sz="4" w:space="0"/>
            </w:tcBorders>
            <w:noWrap/>
            <w:vAlign w:val="center"/>
          </w:tcPr>
          <w:p w14:paraId="71A767C5">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100.0</w:t>
            </w:r>
          </w:p>
        </w:tc>
        <w:tc>
          <w:tcPr>
            <w:tcW w:w="1303" w:type="dxa"/>
            <w:tcBorders>
              <w:left w:val="nil"/>
              <w:right w:val="single" w:color="auto" w:sz="4" w:space="0"/>
            </w:tcBorders>
            <w:noWrap/>
            <w:vAlign w:val="center"/>
          </w:tcPr>
          <w:p w14:paraId="63585095">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54.9 </w:t>
            </w:r>
          </w:p>
        </w:tc>
        <w:tc>
          <w:tcPr>
            <w:tcW w:w="1303" w:type="dxa"/>
            <w:tcBorders>
              <w:left w:val="nil"/>
              <w:right w:val="single" w:color="auto" w:sz="4" w:space="0"/>
            </w:tcBorders>
            <w:noWrap/>
            <w:vAlign w:val="center"/>
          </w:tcPr>
          <w:p w14:paraId="7FC2121A">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21.1 </w:t>
            </w:r>
          </w:p>
        </w:tc>
        <w:tc>
          <w:tcPr>
            <w:tcW w:w="1303" w:type="dxa"/>
            <w:tcBorders>
              <w:left w:val="nil"/>
              <w:right w:val="single" w:color="auto" w:sz="4" w:space="0"/>
            </w:tcBorders>
            <w:noWrap/>
            <w:vAlign w:val="center"/>
          </w:tcPr>
          <w:p w14:paraId="18DA8619">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16.3 </w:t>
            </w:r>
          </w:p>
        </w:tc>
        <w:tc>
          <w:tcPr>
            <w:tcW w:w="1303" w:type="dxa"/>
            <w:tcBorders>
              <w:left w:val="nil"/>
              <w:right w:val="single" w:color="auto" w:sz="4" w:space="0"/>
            </w:tcBorders>
            <w:noWrap/>
            <w:vAlign w:val="center"/>
          </w:tcPr>
          <w:p w14:paraId="329F1647">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4.8 </w:t>
            </w:r>
          </w:p>
        </w:tc>
        <w:tc>
          <w:tcPr>
            <w:tcW w:w="1303" w:type="dxa"/>
            <w:tcBorders>
              <w:left w:val="nil"/>
              <w:right w:val="nil"/>
            </w:tcBorders>
            <w:noWrap/>
            <w:vAlign w:val="center"/>
          </w:tcPr>
          <w:p w14:paraId="2F9C7E04">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24.0 </w:t>
            </w:r>
          </w:p>
        </w:tc>
      </w:tr>
      <w:tr w14:paraId="77D510D8">
        <w:tblPrEx>
          <w:tblCellMar>
            <w:top w:w="0" w:type="dxa"/>
            <w:left w:w="108" w:type="dxa"/>
            <w:bottom w:w="0" w:type="dxa"/>
            <w:right w:w="108" w:type="dxa"/>
          </w:tblCellMar>
        </w:tblPrEx>
        <w:trPr>
          <w:trHeight w:val="382" w:hRule="exact"/>
        </w:trPr>
        <w:tc>
          <w:tcPr>
            <w:tcW w:w="1242" w:type="dxa"/>
            <w:tcBorders>
              <w:left w:val="nil"/>
              <w:right w:val="single" w:color="auto" w:sz="4" w:space="0"/>
            </w:tcBorders>
            <w:noWrap/>
            <w:vAlign w:val="center"/>
          </w:tcPr>
          <w:p w14:paraId="5D8DFE53">
            <w:pPr>
              <w:spacing w:line="240" w:lineRule="exact"/>
              <w:jc w:val="center"/>
              <w:rPr>
                <w:rFonts w:hint="default" w:cs="宋体"/>
                <w:sz w:val="21"/>
                <w:szCs w:val="21"/>
              </w:rPr>
            </w:pPr>
            <w:r>
              <w:rPr>
                <w:rFonts w:cs="宋体"/>
                <w:sz w:val="21"/>
                <w:szCs w:val="21"/>
              </w:rPr>
              <w:t>1993</w:t>
            </w:r>
          </w:p>
        </w:tc>
        <w:tc>
          <w:tcPr>
            <w:tcW w:w="1303" w:type="dxa"/>
            <w:tcBorders>
              <w:left w:val="nil"/>
              <w:right w:val="single" w:color="auto" w:sz="4" w:space="0"/>
            </w:tcBorders>
            <w:noWrap/>
            <w:vAlign w:val="center"/>
          </w:tcPr>
          <w:p w14:paraId="307E87BA">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100.0</w:t>
            </w:r>
          </w:p>
        </w:tc>
        <w:tc>
          <w:tcPr>
            <w:tcW w:w="1303" w:type="dxa"/>
            <w:tcBorders>
              <w:left w:val="nil"/>
              <w:right w:val="single" w:color="auto" w:sz="4" w:space="0"/>
            </w:tcBorders>
            <w:noWrap/>
            <w:vAlign w:val="center"/>
          </w:tcPr>
          <w:p w14:paraId="3506B445">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52.1 </w:t>
            </w:r>
          </w:p>
        </w:tc>
        <w:tc>
          <w:tcPr>
            <w:tcW w:w="1303" w:type="dxa"/>
            <w:tcBorders>
              <w:left w:val="nil"/>
              <w:right w:val="single" w:color="auto" w:sz="4" w:space="0"/>
            </w:tcBorders>
            <w:noWrap/>
            <w:vAlign w:val="center"/>
          </w:tcPr>
          <w:p w14:paraId="36BCE4D3">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25.2 </w:t>
            </w:r>
          </w:p>
        </w:tc>
        <w:tc>
          <w:tcPr>
            <w:tcW w:w="1303" w:type="dxa"/>
            <w:tcBorders>
              <w:left w:val="nil"/>
              <w:right w:val="single" w:color="auto" w:sz="4" w:space="0"/>
            </w:tcBorders>
            <w:noWrap/>
            <w:vAlign w:val="center"/>
          </w:tcPr>
          <w:p w14:paraId="0377983B">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20.5 </w:t>
            </w:r>
          </w:p>
        </w:tc>
        <w:tc>
          <w:tcPr>
            <w:tcW w:w="1303" w:type="dxa"/>
            <w:tcBorders>
              <w:left w:val="nil"/>
              <w:right w:val="single" w:color="auto" w:sz="4" w:space="0"/>
            </w:tcBorders>
            <w:noWrap/>
            <w:vAlign w:val="center"/>
          </w:tcPr>
          <w:p w14:paraId="5B2EBD5B">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4.7 </w:t>
            </w:r>
          </w:p>
        </w:tc>
        <w:tc>
          <w:tcPr>
            <w:tcW w:w="1303" w:type="dxa"/>
            <w:tcBorders>
              <w:left w:val="nil"/>
              <w:right w:val="nil"/>
            </w:tcBorders>
            <w:noWrap/>
            <w:vAlign w:val="center"/>
          </w:tcPr>
          <w:p w14:paraId="5841322B">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22.7 </w:t>
            </w:r>
          </w:p>
        </w:tc>
      </w:tr>
      <w:tr w14:paraId="3817BB4F">
        <w:tblPrEx>
          <w:tblCellMar>
            <w:top w:w="0" w:type="dxa"/>
            <w:left w:w="108" w:type="dxa"/>
            <w:bottom w:w="0" w:type="dxa"/>
            <w:right w:w="108" w:type="dxa"/>
          </w:tblCellMar>
        </w:tblPrEx>
        <w:trPr>
          <w:trHeight w:val="382" w:hRule="exact"/>
        </w:trPr>
        <w:tc>
          <w:tcPr>
            <w:tcW w:w="1242" w:type="dxa"/>
            <w:tcBorders>
              <w:left w:val="nil"/>
              <w:right w:val="single" w:color="auto" w:sz="4" w:space="0"/>
            </w:tcBorders>
            <w:noWrap/>
            <w:vAlign w:val="center"/>
          </w:tcPr>
          <w:p w14:paraId="620BA3FC">
            <w:pPr>
              <w:spacing w:line="240" w:lineRule="exact"/>
              <w:jc w:val="center"/>
              <w:rPr>
                <w:rFonts w:hint="default" w:cs="宋体"/>
                <w:sz w:val="21"/>
                <w:szCs w:val="21"/>
              </w:rPr>
            </w:pPr>
            <w:r>
              <w:rPr>
                <w:rFonts w:cs="宋体"/>
                <w:sz w:val="21"/>
                <w:szCs w:val="21"/>
              </w:rPr>
              <w:t>1994</w:t>
            </w:r>
          </w:p>
        </w:tc>
        <w:tc>
          <w:tcPr>
            <w:tcW w:w="1303" w:type="dxa"/>
            <w:tcBorders>
              <w:left w:val="nil"/>
              <w:right w:val="single" w:color="auto" w:sz="4" w:space="0"/>
            </w:tcBorders>
            <w:noWrap/>
            <w:vAlign w:val="center"/>
          </w:tcPr>
          <w:p w14:paraId="7D4BE1E9">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100.0</w:t>
            </w:r>
          </w:p>
        </w:tc>
        <w:tc>
          <w:tcPr>
            <w:tcW w:w="1303" w:type="dxa"/>
            <w:tcBorders>
              <w:left w:val="nil"/>
              <w:right w:val="single" w:color="auto" w:sz="4" w:space="0"/>
            </w:tcBorders>
            <w:noWrap/>
            <w:vAlign w:val="center"/>
          </w:tcPr>
          <w:p w14:paraId="4CC5FB13">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53.5 </w:t>
            </w:r>
          </w:p>
        </w:tc>
        <w:tc>
          <w:tcPr>
            <w:tcW w:w="1303" w:type="dxa"/>
            <w:tcBorders>
              <w:left w:val="nil"/>
              <w:right w:val="single" w:color="auto" w:sz="4" w:space="0"/>
            </w:tcBorders>
            <w:noWrap/>
            <w:vAlign w:val="center"/>
          </w:tcPr>
          <w:p w14:paraId="73B24769">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22.5 </w:t>
            </w:r>
          </w:p>
        </w:tc>
        <w:tc>
          <w:tcPr>
            <w:tcW w:w="1303" w:type="dxa"/>
            <w:tcBorders>
              <w:left w:val="nil"/>
              <w:right w:val="single" w:color="auto" w:sz="4" w:space="0"/>
            </w:tcBorders>
            <w:noWrap/>
            <w:vAlign w:val="center"/>
          </w:tcPr>
          <w:p w14:paraId="6AF97D56">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18.3 </w:t>
            </w:r>
          </w:p>
        </w:tc>
        <w:tc>
          <w:tcPr>
            <w:tcW w:w="1303" w:type="dxa"/>
            <w:tcBorders>
              <w:left w:val="nil"/>
              <w:right w:val="single" w:color="auto" w:sz="4" w:space="0"/>
            </w:tcBorders>
            <w:noWrap/>
            <w:vAlign w:val="center"/>
          </w:tcPr>
          <w:p w14:paraId="576B24DC">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4.2 </w:t>
            </w:r>
          </w:p>
        </w:tc>
        <w:tc>
          <w:tcPr>
            <w:tcW w:w="1303" w:type="dxa"/>
            <w:tcBorders>
              <w:left w:val="nil"/>
              <w:right w:val="nil"/>
            </w:tcBorders>
            <w:noWrap/>
            <w:vAlign w:val="center"/>
          </w:tcPr>
          <w:p w14:paraId="38D49C9F">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24.1 </w:t>
            </w:r>
          </w:p>
        </w:tc>
      </w:tr>
      <w:tr w14:paraId="2699CE9E">
        <w:tblPrEx>
          <w:tblCellMar>
            <w:top w:w="0" w:type="dxa"/>
            <w:left w:w="108" w:type="dxa"/>
            <w:bottom w:w="0" w:type="dxa"/>
            <w:right w:w="108" w:type="dxa"/>
          </w:tblCellMar>
        </w:tblPrEx>
        <w:trPr>
          <w:trHeight w:val="382" w:hRule="exact"/>
        </w:trPr>
        <w:tc>
          <w:tcPr>
            <w:tcW w:w="1242" w:type="dxa"/>
            <w:tcBorders>
              <w:left w:val="nil"/>
              <w:right w:val="single" w:color="auto" w:sz="4" w:space="0"/>
            </w:tcBorders>
            <w:noWrap/>
            <w:vAlign w:val="center"/>
          </w:tcPr>
          <w:p w14:paraId="598C79A4">
            <w:pPr>
              <w:spacing w:line="240" w:lineRule="exact"/>
              <w:jc w:val="center"/>
              <w:rPr>
                <w:rFonts w:hint="default" w:cs="宋体"/>
                <w:sz w:val="21"/>
                <w:szCs w:val="21"/>
              </w:rPr>
            </w:pPr>
            <w:r>
              <w:rPr>
                <w:rFonts w:cs="宋体"/>
                <w:sz w:val="21"/>
                <w:szCs w:val="21"/>
              </w:rPr>
              <w:t>1995</w:t>
            </w:r>
          </w:p>
        </w:tc>
        <w:tc>
          <w:tcPr>
            <w:tcW w:w="1303" w:type="dxa"/>
            <w:tcBorders>
              <w:left w:val="nil"/>
              <w:right w:val="single" w:color="auto" w:sz="4" w:space="0"/>
            </w:tcBorders>
            <w:noWrap/>
            <w:vAlign w:val="center"/>
          </w:tcPr>
          <w:p w14:paraId="473DEEB4">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100.0</w:t>
            </w:r>
          </w:p>
        </w:tc>
        <w:tc>
          <w:tcPr>
            <w:tcW w:w="1303" w:type="dxa"/>
            <w:tcBorders>
              <w:left w:val="nil"/>
              <w:right w:val="single" w:color="auto" w:sz="4" w:space="0"/>
            </w:tcBorders>
            <w:noWrap/>
            <w:vAlign w:val="center"/>
          </w:tcPr>
          <w:p w14:paraId="6B714182">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49.2 </w:t>
            </w:r>
          </w:p>
        </w:tc>
        <w:tc>
          <w:tcPr>
            <w:tcW w:w="1303" w:type="dxa"/>
            <w:tcBorders>
              <w:left w:val="nil"/>
              <w:right w:val="single" w:color="auto" w:sz="4" w:space="0"/>
            </w:tcBorders>
            <w:noWrap/>
            <w:vAlign w:val="center"/>
          </w:tcPr>
          <w:p w14:paraId="425A8ECA">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25.3 </w:t>
            </w:r>
          </w:p>
        </w:tc>
        <w:tc>
          <w:tcPr>
            <w:tcW w:w="1303" w:type="dxa"/>
            <w:tcBorders>
              <w:left w:val="nil"/>
              <w:right w:val="single" w:color="auto" w:sz="4" w:space="0"/>
            </w:tcBorders>
            <w:noWrap/>
            <w:vAlign w:val="center"/>
          </w:tcPr>
          <w:p w14:paraId="5872D6EE">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20.7 </w:t>
            </w:r>
          </w:p>
        </w:tc>
        <w:tc>
          <w:tcPr>
            <w:tcW w:w="1303" w:type="dxa"/>
            <w:tcBorders>
              <w:left w:val="nil"/>
              <w:right w:val="single" w:color="auto" w:sz="4" w:space="0"/>
            </w:tcBorders>
            <w:noWrap/>
            <w:vAlign w:val="center"/>
          </w:tcPr>
          <w:p w14:paraId="64C7227A">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4.6 </w:t>
            </w:r>
          </w:p>
        </w:tc>
        <w:tc>
          <w:tcPr>
            <w:tcW w:w="1303" w:type="dxa"/>
            <w:tcBorders>
              <w:left w:val="nil"/>
              <w:right w:val="nil"/>
            </w:tcBorders>
            <w:noWrap/>
            <w:vAlign w:val="center"/>
          </w:tcPr>
          <w:p w14:paraId="2098635E">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25.5 </w:t>
            </w:r>
          </w:p>
        </w:tc>
      </w:tr>
      <w:tr w14:paraId="72BBBC2B">
        <w:tblPrEx>
          <w:tblCellMar>
            <w:top w:w="0" w:type="dxa"/>
            <w:left w:w="108" w:type="dxa"/>
            <w:bottom w:w="0" w:type="dxa"/>
            <w:right w:w="108" w:type="dxa"/>
          </w:tblCellMar>
        </w:tblPrEx>
        <w:trPr>
          <w:trHeight w:val="382" w:hRule="exact"/>
        </w:trPr>
        <w:tc>
          <w:tcPr>
            <w:tcW w:w="1242" w:type="dxa"/>
            <w:tcBorders>
              <w:left w:val="nil"/>
              <w:right w:val="single" w:color="auto" w:sz="4" w:space="0"/>
            </w:tcBorders>
            <w:noWrap/>
            <w:vAlign w:val="center"/>
          </w:tcPr>
          <w:p w14:paraId="45161049">
            <w:pPr>
              <w:spacing w:line="240" w:lineRule="exact"/>
              <w:jc w:val="center"/>
              <w:rPr>
                <w:rFonts w:hint="default" w:cs="宋体"/>
                <w:sz w:val="21"/>
                <w:szCs w:val="21"/>
              </w:rPr>
            </w:pPr>
            <w:r>
              <w:rPr>
                <w:rFonts w:cs="宋体"/>
                <w:sz w:val="21"/>
                <w:szCs w:val="21"/>
              </w:rPr>
              <w:t>1996</w:t>
            </w:r>
          </w:p>
        </w:tc>
        <w:tc>
          <w:tcPr>
            <w:tcW w:w="1303" w:type="dxa"/>
            <w:tcBorders>
              <w:left w:val="nil"/>
              <w:right w:val="single" w:color="auto" w:sz="4" w:space="0"/>
            </w:tcBorders>
            <w:noWrap/>
            <w:vAlign w:val="center"/>
          </w:tcPr>
          <w:p w14:paraId="19397ECF">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100.0</w:t>
            </w:r>
          </w:p>
        </w:tc>
        <w:tc>
          <w:tcPr>
            <w:tcW w:w="1303" w:type="dxa"/>
            <w:tcBorders>
              <w:left w:val="nil"/>
              <w:right w:val="single" w:color="auto" w:sz="4" w:space="0"/>
            </w:tcBorders>
            <w:noWrap/>
            <w:vAlign w:val="center"/>
          </w:tcPr>
          <w:p w14:paraId="428DD91C">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48.8 </w:t>
            </w:r>
          </w:p>
        </w:tc>
        <w:tc>
          <w:tcPr>
            <w:tcW w:w="1303" w:type="dxa"/>
            <w:tcBorders>
              <w:left w:val="nil"/>
              <w:right w:val="single" w:color="auto" w:sz="4" w:space="0"/>
            </w:tcBorders>
            <w:noWrap/>
            <w:vAlign w:val="center"/>
          </w:tcPr>
          <w:p w14:paraId="2152D213">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27.6 </w:t>
            </w:r>
          </w:p>
        </w:tc>
        <w:tc>
          <w:tcPr>
            <w:tcW w:w="1303" w:type="dxa"/>
            <w:tcBorders>
              <w:left w:val="nil"/>
              <w:right w:val="single" w:color="auto" w:sz="4" w:space="0"/>
            </w:tcBorders>
            <w:noWrap/>
            <w:vAlign w:val="center"/>
          </w:tcPr>
          <w:p w14:paraId="54CA0CF3">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23.8 </w:t>
            </w:r>
          </w:p>
        </w:tc>
        <w:tc>
          <w:tcPr>
            <w:tcW w:w="1303" w:type="dxa"/>
            <w:tcBorders>
              <w:left w:val="nil"/>
              <w:right w:val="single" w:color="auto" w:sz="4" w:space="0"/>
            </w:tcBorders>
            <w:noWrap/>
            <w:vAlign w:val="center"/>
          </w:tcPr>
          <w:p w14:paraId="733EA6C8">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3.8 </w:t>
            </w:r>
          </w:p>
        </w:tc>
        <w:tc>
          <w:tcPr>
            <w:tcW w:w="1303" w:type="dxa"/>
            <w:tcBorders>
              <w:left w:val="nil"/>
              <w:right w:val="nil"/>
            </w:tcBorders>
            <w:noWrap/>
            <w:vAlign w:val="center"/>
          </w:tcPr>
          <w:p w14:paraId="70364D8D">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23.5 </w:t>
            </w:r>
          </w:p>
        </w:tc>
      </w:tr>
      <w:tr w14:paraId="0A085C9F">
        <w:tblPrEx>
          <w:tblCellMar>
            <w:top w:w="0" w:type="dxa"/>
            <w:left w:w="108" w:type="dxa"/>
            <w:bottom w:w="0" w:type="dxa"/>
            <w:right w:w="108" w:type="dxa"/>
          </w:tblCellMar>
        </w:tblPrEx>
        <w:trPr>
          <w:trHeight w:val="382" w:hRule="exact"/>
        </w:trPr>
        <w:tc>
          <w:tcPr>
            <w:tcW w:w="1242" w:type="dxa"/>
            <w:tcBorders>
              <w:left w:val="nil"/>
              <w:right w:val="single" w:color="auto" w:sz="4" w:space="0"/>
            </w:tcBorders>
            <w:noWrap/>
            <w:vAlign w:val="center"/>
          </w:tcPr>
          <w:p w14:paraId="3A13C8D8">
            <w:pPr>
              <w:spacing w:line="240" w:lineRule="exact"/>
              <w:jc w:val="center"/>
              <w:rPr>
                <w:rFonts w:hint="default" w:cs="宋体"/>
                <w:sz w:val="21"/>
                <w:szCs w:val="21"/>
              </w:rPr>
            </w:pPr>
            <w:r>
              <w:rPr>
                <w:rFonts w:cs="宋体"/>
                <w:sz w:val="21"/>
                <w:szCs w:val="21"/>
              </w:rPr>
              <w:t>1997</w:t>
            </w:r>
          </w:p>
        </w:tc>
        <w:tc>
          <w:tcPr>
            <w:tcW w:w="1303" w:type="dxa"/>
            <w:tcBorders>
              <w:left w:val="nil"/>
              <w:right w:val="single" w:color="auto" w:sz="4" w:space="0"/>
            </w:tcBorders>
            <w:noWrap/>
            <w:vAlign w:val="center"/>
          </w:tcPr>
          <w:p w14:paraId="50707530">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100.0</w:t>
            </w:r>
          </w:p>
        </w:tc>
        <w:tc>
          <w:tcPr>
            <w:tcW w:w="1303" w:type="dxa"/>
            <w:tcBorders>
              <w:left w:val="nil"/>
              <w:right w:val="single" w:color="auto" w:sz="4" w:space="0"/>
            </w:tcBorders>
            <w:noWrap/>
            <w:vAlign w:val="center"/>
          </w:tcPr>
          <w:p w14:paraId="7F113537">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47.5 </w:t>
            </w:r>
          </w:p>
        </w:tc>
        <w:tc>
          <w:tcPr>
            <w:tcW w:w="1303" w:type="dxa"/>
            <w:tcBorders>
              <w:left w:val="nil"/>
              <w:right w:val="single" w:color="auto" w:sz="4" w:space="0"/>
            </w:tcBorders>
            <w:noWrap/>
            <w:vAlign w:val="center"/>
          </w:tcPr>
          <w:p w14:paraId="5287EB89">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22.8 </w:t>
            </w:r>
          </w:p>
        </w:tc>
        <w:tc>
          <w:tcPr>
            <w:tcW w:w="1303" w:type="dxa"/>
            <w:tcBorders>
              <w:left w:val="nil"/>
              <w:right w:val="single" w:color="auto" w:sz="4" w:space="0"/>
            </w:tcBorders>
            <w:noWrap/>
            <w:vAlign w:val="center"/>
          </w:tcPr>
          <w:p w14:paraId="6FAA5C40">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20.1 </w:t>
            </w:r>
          </w:p>
        </w:tc>
        <w:tc>
          <w:tcPr>
            <w:tcW w:w="1303" w:type="dxa"/>
            <w:tcBorders>
              <w:left w:val="nil"/>
              <w:right w:val="single" w:color="auto" w:sz="4" w:space="0"/>
            </w:tcBorders>
            <w:noWrap/>
            <w:vAlign w:val="center"/>
          </w:tcPr>
          <w:p w14:paraId="6EBF6F62">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2.8 </w:t>
            </w:r>
          </w:p>
        </w:tc>
        <w:tc>
          <w:tcPr>
            <w:tcW w:w="1303" w:type="dxa"/>
            <w:tcBorders>
              <w:left w:val="nil"/>
              <w:right w:val="nil"/>
            </w:tcBorders>
            <w:noWrap/>
            <w:vAlign w:val="center"/>
          </w:tcPr>
          <w:p w14:paraId="1FA5B1AC">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29.6 </w:t>
            </w:r>
          </w:p>
        </w:tc>
      </w:tr>
      <w:tr w14:paraId="3F61E009">
        <w:tblPrEx>
          <w:tblCellMar>
            <w:top w:w="0" w:type="dxa"/>
            <w:left w:w="108" w:type="dxa"/>
            <w:bottom w:w="0" w:type="dxa"/>
            <w:right w:w="108" w:type="dxa"/>
          </w:tblCellMar>
        </w:tblPrEx>
        <w:trPr>
          <w:trHeight w:val="382" w:hRule="exact"/>
        </w:trPr>
        <w:tc>
          <w:tcPr>
            <w:tcW w:w="1242" w:type="dxa"/>
            <w:tcBorders>
              <w:left w:val="nil"/>
              <w:right w:val="single" w:color="auto" w:sz="4" w:space="0"/>
            </w:tcBorders>
            <w:noWrap/>
            <w:vAlign w:val="center"/>
          </w:tcPr>
          <w:p w14:paraId="576A7E0B">
            <w:pPr>
              <w:spacing w:line="240" w:lineRule="exact"/>
              <w:jc w:val="center"/>
              <w:rPr>
                <w:rFonts w:hint="default" w:cs="宋体"/>
                <w:sz w:val="21"/>
                <w:szCs w:val="21"/>
              </w:rPr>
            </w:pPr>
            <w:r>
              <w:rPr>
                <w:rFonts w:cs="宋体"/>
                <w:sz w:val="21"/>
                <w:szCs w:val="21"/>
              </w:rPr>
              <w:t>1998</w:t>
            </w:r>
          </w:p>
        </w:tc>
        <w:tc>
          <w:tcPr>
            <w:tcW w:w="1303" w:type="dxa"/>
            <w:tcBorders>
              <w:left w:val="nil"/>
              <w:right w:val="single" w:color="auto" w:sz="4" w:space="0"/>
            </w:tcBorders>
            <w:noWrap/>
            <w:vAlign w:val="center"/>
          </w:tcPr>
          <w:p w14:paraId="291BA5C4">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100.0</w:t>
            </w:r>
          </w:p>
        </w:tc>
        <w:tc>
          <w:tcPr>
            <w:tcW w:w="1303" w:type="dxa"/>
            <w:tcBorders>
              <w:left w:val="nil"/>
              <w:right w:val="single" w:color="auto" w:sz="4" w:space="0"/>
            </w:tcBorders>
            <w:noWrap/>
            <w:vAlign w:val="center"/>
          </w:tcPr>
          <w:p w14:paraId="7FA0E71A">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41.6 </w:t>
            </w:r>
          </w:p>
        </w:tc>
        <w:tc>
          <w:tcPr>
            <w:tcW w:w="1303" w:type="dxa"/>
            <w:tcBorders>
              <w:left w:val="nil"/>
              <w:right w:val="single" w:color="auto" w:sz="4" w:space="0"/>
            </w:tcBorders>
            <w:noWrap/>
            <w:vAlign w:val="center"/>
          </w:tcPr>
          <w:p w14:paraId="3C33AF2A">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25.0 </w:t>
            </w:r>
          </w:p>
        </w:tc>
        <w:tc>
          <w:tcPr>
            <w:tcW w:w="1303" w:type="dxa"/>
            <w:tcBorders>
              <w:left w:val="nil"/>
              <w:right w:val="single" w:color="auto" w:sz="4" w:space="0"/>
            </w:tcBorders>
            <w:noWrap/>
            <w:vAlign w:val="center"/>
          </w:tcPr>
          <w:p w14:paraId="0E960CC3">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20.4 </w:t>
            </w:r>
          </w:p>
        </w:tc>
        <w:tc>
          <w:tcPr>
            <w:tcW w:w="1303" w:type="dxa"/>
            <w:tcBorders>
              <w:left w:val="nil"/>
              <w:right w:val="single" w:color="auto" w:sz="4" w:space="0"/>
            </w:tcBorders>
            <w:noWrap/>
            <w:vAlign w:val="center"/>
          </w:tcPr>
          <w:p w14:paraId="32452FFC">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4.6 </w:t>
            </w:r>
          </w:p>
        </w:tc>
        <w:tc>
          <w:tcPr>
            <w:tcW w:w="1303" w:type="dxa"/>
            <w:tcBorders>
              <w:left w:val="nil"/>
              <w:right w:val="nil"/>
            </w:tcBorders>
            <w:noWrap/>
            <w:vAlign w:val="center"/>
          </w:tcPr>
          <w:p w14:paraId="010FB2AE">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33.4 </w:t>
            </w:r>
          </w:p>
        </w:tc>
      </w:tr>
      <w:tr w14:paraId="496739E7">
        <w:tblPrEx>
          <w:tblCellMar>
            <w:top w:w="0" w:type="dxa"/>
            <w:left w:w="108" w:type="dxa"/>
            <w:bottom w:w="0" w:type="dxa"/>
            <w:right w:w="108" w:type="dxa"/>
          </w:tblCellMar>
        </w:tblPrEx>
        <w:trPr>
          <w:trHeight w:val="382" w:hRule="exact"/>
        </w:trPr>
        <w:tc>
          <w:tcPr>
            <w:tcW w:w="1242" w:type="dxa"/>
            <w:tcBorders>
              <w:left w:val="nil"/>
              <w:right w:val="single" w:color="auto" w:sz="4" w:space="0"/>
            </w:tcBorders>
            <w:noWrap/>
            <w:vAlign w:val="center"/>
          </w:tcPr>
          <w:p w14:paraId="7C2106C6">
            <w:pPr>
              <w:spacing w:line="240" w:lineRule="exact"/>
              <w:jc w:val="center"/>
              <w:rPr>
                <w:rFonts w:hint="default" w:cs="宋体"/>
                <w:sz w:val="21"/>
                <w:szCs w:val="21"/>
              </w:rPr>
            </w:pPr>
            <w:r>
              <w:rPr>
                <w:rFonts w:cs="宋体"/>
                <w:sz w:val="21"/>
                <w:szCs w:val="21"/>
              </w:rPr>
              <w:t>1999</w:t>
            </w:r>
          </w:p>
        </w:tc>
        <w:tc>
          <w:tcPr>
            <w:tcW w:w="1303" w:type="dxa"/>
            <w:tcBorders>
              <w:left w:val="nil"/>
              <w:right w:val="single" w:color="auto" w:sz="4" w:space="0"/>
            </w:tcBorders>
            <w:noWrap/>
            <w:vAlign w:val="center"/>
          </w:tcPr>
          <w:p w14:paraId="42A95840">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100.0</w:t>
            </w:r>
          </w:p>
        </w:tc>
        <w:tc>
          <w:tcPr>
            <w:tcW w:w="1303" w:type="dxa"/>
            <w:tcBorders>
              <w:left w:val="nil"/>
              <w:right w:val="single" w:color="auto" w:sz="4" w:space="0"/>
            </w:tcBorders>
            <w:noWrap/>
            <w:vAlign w:val="center"/>
          </w:tcPr>
          <w:p w14:paraId="7A6F540D">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40.9 </w:t>
            </w:r>
          </w:p>
        </w:tc>
        <w:tc>
          <w:tcPr>
            <w:tcW w:w="1303" w:type="dxa"/>
            <w:tcBorders>
              <w:left w:val="nil"/>
              <w:right w:val="single" w:color="auto" w:sz="4" w:space="0"/>
            </w:tcBorders>
            <w:noWrap/>
            <w:vAlign w:val="center"/>
          </w:tcPr>
          <w:p w14:paraId="5F44BB61">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24.7 </w:t>
            </w:r>
          </w:p>
        </w:tc>
        <w:tc>
          <w:tcPr>
            <w:tcW w:w="1303" w:type="dxa"/>
            <w:tcBorders>
              <w:left w:val="nil"/>
              <w:right w:val="single" w:color="auto" w:sz="4" w:space="0"/>
            </w:tcBorders>
            <w:noWrap/>
            <w:vAlign w:val="center"/>
          </w:tcPr>
          <w:p w14:paraId="4ABD47B2">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20.2 </w:t>
            </w:r>
          </w:p>
        </w:tc>
        <w:tc>
          <w:tcPr>
            <w:tcW w:w="1303" w:type="dxa"/>
            <w:tcBorders>
              <w:left w:val="nil"/>
              <w:right w:val="nil"/>
            </w:tcBorders>
            <w:noWrap/>
            <w:vAlign w:val="center"/>
          </w:tcPr>
          <w:p w14:paraId="705E240B">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4.5 </w:t>
            </w:r>
          </w:p>
        </w:tc>
        <w:tc>
          <w:tcPr>
            <w:tcW w:w="1303" w:type="dxa"/>
            <w:tcBorders>
              <w:left w:val="single" w:color="auto" w:sz="4" w:space="0"/>
              <w:right w:val="nil"/>
            </w:tcBorders>
            <w:noWrap/>
            <w:vAlign w:val="center"/>
          </w:tcPr>
          <w:p w14:paraId="072E19A1">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34.4 </w:t>
            </w:r>
          </w:p>
        </w:tc>
      </w:tr>
      <w:tr w14:paraId="55E73640">
        <w:tblPrEx>
          <w:tblCellMar>
            <w:top w:w="0" w:type="dxa"/>
            <w:left w:w="108" w:type="dxa"/>
            <w:bottom w:w="0" w:type="dxa"/>
            <w:right w:w="108" w:type="dxa"/>
          </w:tblCellMar>
        </w:tblPrEx>
        <w:trPr>
          <w:trHeight w:val="382" w:hRule="exact"/>
        </w:trPr>
        <w:tc>
          <w:tcPr>
            <w:tcW w:w="1242" w:type="dxa"/>
            <w:tcBorders>
              <w:left w:val="nil"/>
              <w:right w:val="single" w:color="auto" w:sz="4" w:space="0"/>
            </w:tcBorders>
            <w:noWrap/>
            <w:vAlign w:val="center"/>
          </w:tcPr>
          <w:p w14:paraId="52B8D1E4">
            <w:pPr>
              <w:spacing w:line="240" w:lineRule="exact"/>
              <w:jc w:val="center"/>
              <w:rPr>
                <w:rFonts w:hint="default" w:cs="宋体"/>
                <w:sz w:val="21"/>
                <w:szCs w:val="21"/>
              </w:rPr>
            </w:pPr>
            <w:r>
              <w:rPr>
                <w:rFonts w:cs="宋体"/>
                <w:sz w:val="21"/>
                <w:szCs w:val="21"/>
              </w:rPr>
              <w:t>2000</w:t>
            </w:r>
          </w:p>
        </w:tc>
        <w:tc>
          <w:tcPr>
            <w:tcW w:w="1303" w:type="dxa"/>
            <w:tcBorders>
              <w:left w:val="nil"/>
              <w:right w:val="single" w:color="auto" w:sz="4" w:space="0"/>
            </w:tcBorders>
            <w:noWrap/>
            <w:vAlign w:val="center"/>
          </w:tcPr>
          <w:p w14:paraId="7BD00D8D">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100.0</w:t>
            </w:r>
          </w:p>
        </w:tc>
        <w:tc>
          <w:tcPr>
            <w:tcW w:w="1303" w:type="dxa"/>
            <w:tcBorders>
              <w:left w:val="nil"/>
              <w:right w:val="single" w:color="auto" w:sz="4" w:space="0"/>
            </w:tcBorders>
            <w:noWrap/>
            <w:vAlign w:val="center"/>
          </w:tcPr>
          <w:p w14:paraId="4D1CB179">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38.8 </w:t>
            </w:r>
          </w:p>
        </w:tc>
        <w:tc>
          <w:tcPr>
            <w:tcW w:w="1303" w:type="dxa"/>
            <w:tcBorders>
              <w:left w:val="nil"/>
              <w:right w:val="single" w:color="auto" w:sz="4" w:space="0"/>
            </w:tcBorders>
            <w:noWrap/>
            <w:vAlign w:val="center"/>
          </w:tcPr>
          <w:p w14:paraId="54DE6C49">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25.5 </w:t>
            </w:r>
          </w:p>
        </w:tc>
        <w:tc>
          <w:tcPr>
            <w:tcW w:w="1303" w:type="dxa"/>
            <w:tcBorders>
              <w:left w:val="nil"/>
              <w:right w:val="single" w:color="auto" w:sz="4" w:space="0"/>
            </w:tcBorders>
            <w:noWrap/>
            <w:vAlign w:val="center"/>
          </w:tcPr>
          <w:p w14:paraId="01DF69A6">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20.7 </w:t>
            </w:r>
          </w:p>
        </w:tc>
        <w:tc>
          <w:tcPr>
            <w:tcW w:w="1303" w:type="dxa"/>
            <w:tcBorders>
              <w:left w:val="nil"/>
              <w:right w:val="nil"/>
            </w:tcBorders>
            <w:noWrap/>
            <w:vAlign w:val="center"/>
          </w:tcPr>
          <w:p w14:paraId="381939E8">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4.8 </w:t>
            </w:r>
          </w:p>
        </w:tc>
        <w:tc>
          <w:tcPr>
            <w:tcW w:w="1303" w:type="dxa"/>
            <w:tcBorders>
              <w:left w:val="single" w:color="auto" w:sz="4" w:space="0"/>
              <w:right w:val="nil"/>
            </w:tcBorders>
            <w:noWrap/>
            <w:vAlign w:val="center"/>
          </w:tcPr>
          <w:p w14:paraId="0A170037">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35.7 </w:t>
            </w:r>
          </w:p>
        </w:tc>
      </w:tr>
      <w:tr w14:paraId="793BBE44">
        <w:tblPrEx>
          <w:tblCellMar>
            <w:top w:w="0" w:type="dxa"/>
            <w:left w:w="108" w:type="dxa"/>
            <w:bottom w:w="0" w:type="dxa"/>
            <w:right w:w="108" w:type="dxa"/>
          </w:tblCellMar>
        </w:tblPrEx>
        <w:trPr>
          <w:trHeight w:val="382" w:hRule="exact"/>
        </w:trPr>
        <w:tc>
          <w:tcPr>
            <w:tcW w:w="1242" w:type="dxa"/>
            <w:tcBorders>
              <w:left w:val="nil"/>
              <w:right w:val="single" w:color="auto" w:sz="4" w:space="0"/>
            </w:tcBorders>
            <w:noWrap/>
            <w:vAlign w:val="center"/>
          </w:tcPr>
          <w:p w14:paraId="49E395A9">
            <w:pPr>
              <w:spacing w:line="240" w:lineRule="exact"/>
              <w:jc w:val="center"/>
              <w:rPr>
                <w:rFonts w:hint="default" w:cs="宋体"/>
                <w:sz w:val="21"/>
                <w:szCs w:val="21"/>
              </w:rPr>
            </w:pPr>
            <w:r>
              <w:rPr>
                <w:rFonts w:cs="宋体"/>
                <w:sz w:val="21"/>
                <w:szCs w:val="21"/>
              </w:rPr>
              <w:t>2001</w:t>
            </w:r>
          </w:p>
        </w:tc>
        <w:tc>
          <w:tcPr>
            <w:tcW w:w="1303" w:type="dxa"/>
            <w:tcBorders>
              <w:left w:val="nil"/>
              <w:right w:val="single" w:color="auto" w:sz="4" w:space="0"/>
            </w:tcBorders>
            <w:noWrap/>
            <w:vAlign w:val="center"/>
          </w:tcPr>
          <w:p w14:paraId="43841EF0">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100.0</w:t>
            </w:r>
          </w:p>
        </w:tc>
        <w:tc>
          <w:tcPr>
            <w:tcW w:w="1303" w:type="dxa"/>
            <w:tcBorders>
              <w:left w:val="nil"/>
              <w:right w:val="single" w:color="auto" w:sz="4" w:space="0"/>
            </w:tcBorders>
            <w:noWrap/>
            <w:vAlign w:val="center"/>
          </w:tcPr>
          <w:p w14:paraId="128CF9FB">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34.9 </w:t>
            </w:r>
          </w:p>
        </w:tc>
        <w:tc>
          <w:tcPr>
            <w:tcW w:w="1303" w:type="dxa"/>
            <w:tcBorders>
              <w:left w:val="nil"/>
              <w:right w:val="single" w:color="auto" w:sz="4" w:space="0"/>
            </w:tcBorders>
            <w:noWrap/>
            <w:vAlign w:val="center"/>
          </w:tcPr>
          <w:p w14:paraId="400B5A2D">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29.1 </w:t>
            </w:r>
          </w:p>
        </w:tc>
        <w:tc>
          <w:tcPr>
            <w:tcW w:w="1303" w:type="dxa"/>
            <w:tcBorders>
              <w:left w:val="nil"/>
              <w:right w:val="single" w:color="auto" w:sz="4" w:space="0"/>
            </w:tcBorders>
            <w:noWrap/>
            <w:vAlign w:val="center"/>
          </w:tcPr>
          <w:p w14:paraId="7AC8F51A">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21.5 </w:t>
            </w:r>
          </w:p>
        </w:tc>
        <w:tc>
          <w:tcPr>
            <w:tcW w:w="1303" w:type="dxa"/>
            <w:tcBorders>
              <w:left w:val="nil"/>
              <w:right w:val="nil"/>
            </w:tcBorders>
            <w:noWrap/>
            <w:vAlign w:val="center"/>
          </w:tcPr>
          <w:p w14:paraId="3E853288">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7.6 </w:t>
            </w:r>
          </w:p>
        </w:tc>
        <w:tc>
          <w:tcPr>
            <w:tcW w:w="1303" w:type="dxa"/>
            <w:tcBorders>
              <w:left w:val="single" w:color="auto" w:sz="4" w:space="0"/>
              <w:right w:val="nil"/>
            </w:tcBorders>
            <w:noWrap/>
            <w:vAlign w:val="center"/>
          </w:tcPr>
          <w:p w14:paraId="2E9AB526">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36.0 </w:t>
            </w:r>
          </w:p>
        </w:tc>
      </w:tr>
      <w:tr w14:paraId="73D591FC">
        <w:tblPrEx>
          <w:tblCellMar>
            <w:top w:w="0" w:type="dxa"/>
            <w:left w:w="108" w:type="dxa"/>
            <w:bottom w:w="0" w:type="dxa"/>
            <w:right w:w="108" w:type="dxa"/>
          </w:tblCellMar>
        </w:tblPrEx>
        <w:trPr>
          <w:trHeight w:val="382" w:hRule="exact"/>
        </w:trPr>
        <w:tc>
          <w:tcPr>
            <w:tcW w:w="1242" w:type="dxa"/>
            <w:tcBorders>
              <w:left w:val="nil"/>
              <w:right w:val="single" w:color="auto" w:sz="4" w:space="0"/>
            </w:tcBorders>
            <w:noWrap/>
            <w:vAlign w:val="center"/>
          </w:tcPr>
          <w:p w14:paraId="4AE4B743">
            <w:pPr>
              <w:spacing w:line="240" w:lineRule="exact"/>
              <w:jc w:val="center"/>
              <w:rPr>
                <w:rFonts w:hint="default" w:cs="宋体"/>
                <w:sz w:val="21"/>
                <w:szCs w:val="21"/>
              </w:rPr>
            </w:pPr>
            <w:r>
              <w:rPr>
                <w:rFonts w:cs="宋体"/>
                <w:sz w:val="21"/>
                <w:szCs w:val="21"/>
              </w:rPr>
              <w:t>2002</w:t>
            </w:r>
          </w:p>
        </w:tc>
        <w:tc>
          <w:tcPr>
            <w:tcW w:w="1303" w:type="dxa"/>
            <w:tcBorders>
              <w:left w:val="nil"/>
              <w:right w:val="single" w:color="auto" w:sz="4" w:space="0"/>
            </w:tcBorders>
            <w:noWrap/>
            <w:vAlign w:val="center"/>
          </w:tcPr>
          <w:p w14:paraId="059FD08E">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100.0</w:t>
            </w:r>
          </w:p>
        </w:tc>
        <w:tc>
          <w:tcPr>
            <w:tcW w:w="1303" w:type="dxa"/>
            <w:tcBorders>
              <w:left w:val="nil"/>
              <w:right w:val="single" w:color="auto" w:sz="4" w:space="0"/>
            </w:tcBorders>
            <w:noWrap/>
            <w:vAlign w:val="center"/>
          </w:tcPr>
          <w:p w14:paraId="294B156C">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32.8 </w:t>
            </w:r>
          </w:p>
        </w:tc>
        <w:tc>
          <w:tcPr>
            <w:tcW w:w="1303" w:type="dxa"/>
            <w:tcBorders>
              <w:left w:val="nil"/>
              <w:right w:val="single" w:color="auto" w:sz="4" w:space="0"/>
            </w:tcBorders>
            <w:noWrap/>
            <w:vAlign w:val="center"/>
          </w:tcPr>
          <w:p w14:paraId="78D77C7E">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30.3 </w:t>
            </w:r>
          </w:p>
        </w:tc>
        <w:tc>
          <w:tcPr>
            <w:tcW w:w="1303" w:type="dxa"/>
            <w:tcBorders>
              <w:left w:val="nil"/>
              <w:right w:val="single" w:color="auto" w:sz="4" w:space="0"/>
            </w:tcBorders>
            <w:noWrap/>
            <w:vAlign w:val="center"/>
          </w:tcPr>
          <w:p w14:paraId="3A9A6AD3">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20.8 </w:t>
            </w:r>
          </w:p>
        </w:tc>
        <w:tc>
          <w:tcPr>
            <w:tcW w:w="1303" w:type="dxa"/>
            <w:tcBorders>
              <w:left w:val="nil"/>
              <w:right w:val="nil"/>
            </w:tcBorders>
            <w:noWrap/>
            <w:vAlign w:val="center"/>
          </w:tcPr>
          <w:p w14:paraId="1BA8D117">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9.6 </w:t>
            </w:r>
          </w:p>
        </w:tc>
        <w:tc>
          <w:tcPr>
            <w:tcW w:w="1303" w:type="dxa"/>
            <w:tcBorders>
              <w:left w:val="single" w:color="auto" w:sz="4" w:space="0"/>
              <w:right w:val="nil"/>
            </w:tcBorders>
            <w:noWrap/>
            <w:vAlign w:val="center"/>
          </w:tcPr>
          <w:p w14:paraId="24543B66">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36.9 </w:t>
            </w:r>
          </w:p>
        </w:tc>
      </w:tr>
      <w:tr w14:paraId="099D47FA">
        <w:tblPrEx>
          <w:tblCellMar>
            <w:top w:w="0" w:type="dxa"/>
            <w:left w:w="108" w:type="dxa"/>
            <w:bottom w:w="0" w:type="dxa"/>
            <w:right w:w="108" w:type="dxa"/>
          </w:tblCellMar>
        </w:tblPrEx>
        <w:trPr>
          <w:trHeight w:val="382" w:hRule="exact"/>
        </w:trPr>
        <w:tc>
          <w:tcPr>
            <w:tcW w:w="1242" w:type="dxa"/>
            <w:tcBorders>
              <w:left w:val="nil"/>
              <w:right w:val="single" w:color="auto" w:sz="4" w:space="0"/>
            </w:tcBorders>
            <w:noWrap/>
            <w:vAlign w:val="center"/>
          </w:tcPr>
          <w:p w14:paraId="3FFB0B81">
            <w:pPr>
              <w:spacing w:line="240" w:lineRule="exact"/>
              <w:jc w:val="center"/>
              <w:rPr>
                <w:rFonts w:hint="default" w:cs="宋体"/>
                <w:sz w:val="21"/>
                <w:szCs w:val="21"/>
              </w:rPr>
            </w:pPr>
            <w:r>
              <w:rPr>
                <w:rFonts w:cs="宋体"/>
                <w:sz w:val="21"/>
                <w:szCs w:val="21"/>
              </w:rPr>
              <w:t>2003</w:t>
            </w:r>
          </w:p>
        </w:tc>
        <w:tc>
          <w:tcPr>
            <w:tcW w:w="1303" w:type="dxa"/>
            <w:tcBorders>
              <w:left w:val="nil"/>
              <w:right w:val="single" w:color="auto" w:sz="4" w:space="0"/>
            </w:tcBorders>
            <w:noWrap/>
            <w:vAlign w:val="center"/>
          </w:tcPr>
          <w:p w14:paraId="4605FECD">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100.0</w:t>
            </w:r>
          </w:p>
        </w:tc>
        <w:tc>
          <w:tcPr>
            <w:tcW w:w="1303" w:type="dxa"/>
            <w:tcBorders>
              <w:left w:val="nil"/>
              <w:right w:val="single" w:color="auto" w:sz="4" w:space="0"/>
            </w:tcBorders>
            <w:noWrap/>
            <w:vAlign w:val="center"/>
          </w:tcPr>
          <w:p w14:paraId="22587F67">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31.2 </w:t>
            </w:r>
          </w:p>
        </w:tc>
        <w:tc>
          <w:tcPr>
            <w:tcW w:w="1303" w:type="dxa"/>
            <w:tcBorders>
              <w:left w:val="nil"/>
              <w:right w:val="single" w:color="auto" w:sz="4" w:space="0"/>
            </w:tcBorders>
            <w:noWrap/>
            <w:vAlign w:val="center"/>
          </w:tcPr>
          <w:p w14:paraId="557C57BF">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32.1 </w:t>
            </w:r>
          </w:p>
        </w:tc>
        <w:tc>
          <w:tcPr>
            <w:tcW w:w="1303" w:type="dxa"/>
            <w:tcBorders>
              <w:left w:val="nil"/>
              <w:right w:val="single" w:color="auto" w:sz="4" w:space="0"/>
            </w:tcBorders>
            <w:noWrap/>
            <w:vAlign w:val="center"/>
          </w:tcPr>
          <w:p w14:paraId="17BC0171">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21.4 </w:t>
            </w:r>
          </w:p>
        </w:tc>
        <w:tc>
          <w:tcPr>
            <w:tcW w:w="1303" w:type="dxa"/>
            <w:tcBorders>
              <w:left w:val="nil"/>
              <w:right w:val="nil"/>
            </w:tcBorders>
            <w:noWrap/>
            <w:vAlign w:val="center"/>
          </w:tcPr>
          <w:p w14:paraId="6AE6936A">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10.7 </w:t>
            </w:r>
          </w:p>
        </w:tc>
        <w:tc>
          <w:tcPr>
            <w:tcW w:w="1303" w:type="dxa"/>
            <w:tcBorders>
              <w:left w:val="single" w:color="auto" w:sz="4" w:space="0"/>
              <w:right w:val="nil"/>
            </w:tcBorders>
            <w:noWrap/>
            <w:vAlign w:val="center"/>
          </w:tcPr>
          <w:p w14:paraId="37381C65">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36.7 </w:t>
            </w:r>
          </w:p>
        </w:tc>
      </w:tr>
      <w:tr w14:paraId="562E167F">
        <w:tblPrEx>
          <w:tblCellMar>
            <w:top w:w="0" w:type="dxa"/>
            <w:left w:w="108" w:type="dxa"/>
            <w:bottom w:w="0" w:type="dxa"/>
            <w:right w:w="108" w:type="dxa"/>
          </w:tblCellMar>
        </w:tblPrEx>
        <w:trPr>
          <w:trHeight w:val="382" w:hRule="exact"/>
        </w:trPr>
        <w:tc>
          <w:tcPr>
            <w:tcW w:w="1242" w:type="dxa"/>
            <w:tcBorders>
              <w:left w:val="nil"/>
              <w:right w:val="single" w:color="auto" w:sz="4" w:space="0"/>
            </w:tcBorders>
            <w:noWrap/>
            <w:vAlign w:val="center"/>
          </w:tcPr>
          <w:p w14:paraId="326411DD">
            <w:pPr>
              <w:spacing w:line="240" w:lineRule="exact"/>
              <w:jc w:val="center"/>
              <w:rPr>
                <w:rFonts w:hint="default" w:cs="宋体"/>
                <w:sz w:val="21"/>
                <w:szCs w:val="21"/>
              </w:rPr>
            </w:pPr>
            <w:r>
              <w:rPr>
                <w:rFonts w:cs="宋体"/>
                <w:sz w:val="21"/>
                <w:szCs w:val="21"/>
              </w:rPr>
              <w:t>2004</w:t>
            </w:r>
          </w:p>
        </w:tc>
        <w:tc>
          <w:tcPr>
            <w:tcW w:w="1303" w:type="dxa"/>
            <w:tcBorders>
              <w:left w:val="nil"/>
              <w:right w:val="single" w:color="auto" w:sz="4" w:space="0"/>
            </w:tcBorders>
            <w:noWrap/>
            <w:vAlign w:val="center"/>
          </w:tcPr>
          <w:p w14:paraId="4B00111C">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100.0 </w:t>
            </w:r>
          </w:p>
        </w:tc>
        <w:tc>
          <w:tcPr>
            <w:tcW w:w="1303" w:type="dxa"/>
            <w:tcBorders>
              <w:left w:val="nil"/>
              <w:right w:val="single" w:color="auto" w:sz="4" w:space="0"/>
            </w:tcBorders>
            <w:noWrap/>
            <w:vAlign w:val="center"/>
          </w:tcPr>
          <w:p w14:paraId="7C6F165F">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31.5 </w:t>
            </w:r>
          </w:p>
        </w:tc>
        <w:tc>
          <w:tcPr>
            <w:tcW w:w="1303" w:type="dxa"/>
            <w:tcBorders>
              <w:left w:val="nil"/>
              <w:right w:val="single" w:color="auto" w:sz="4" w:space="0"/>
            </w:tcBorders>
            <w:noWrap/>
            <w:vAlign w:val="center"/>
          </w:tcPr>
          <w:p w14:paraId="6A22860D">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33.0 </w:t>
            </w:r>
          </w:p>
        </w:tc>
        <w:tc>
          <w:tcPr>
            <w:tcW w:w="1303" w:type="dxa"/>
            <w:tcBorders>
              <w:left w:val="nil"/>
              <w:right w:val="single" w:color="auto" w:sz="4" w:space="0"/>
            </w:tcBorders>
            <w:noWrap/>
            <w:vAlign w:val="center"/>
          </w:tcPr>
          <w:p w14:paraId="0649BBDC">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20.2 </w:t>
            </w:r>
          </w:p>
        </w:tc>
        <w:tc>
          <w:tcPr>
            <w:tcW w:w="1303" w:type="dxa"/>
            <w:tcBorders>
              <w:left w:val="nil"/>
              <w:right w:val="nil"/>
            </w:tcBorders>
            <w:noWrap/>
            <w:vAlign w:val="center"/>
          </w:tcPr>
          <w:p w14:paraId="55A3238E">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12.8 </w:t>
            </w:r>
          </w:p>
        </w:tc>
        <w:tc>
          <w:tcPr>
            <w:tcW w:w="1303" w:type="dxa"/>
            <w:tcBorders>
              <w:left w:val="single" w:color="auto" w:sz="4" w:space="0"/>
              <w:right w:val="nil"/>
            </w:tcBorders>
            <w:noWrap/>
            <w:vAlign w:val="center"/>
          </w:tcPr>
          <w:p w14:paraId="37793766">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35.5 </w:t>
            </w:r>
          </w:p>
        </w:tc>
      </w:tr>
      <w:tr w14:paraId="523E0734">
        <w:tblPrEx>
          <w:tblCellMar>
            <w:top w:w="0" w:type="dxa"/>
            <w:left w:w="108" w:type="dxa"/>
            <w:bottom w:w="0" w:type="dxa"/>
            <w:right w:w="108" w:type="dxa"/>
          </w:tblCellMar>
        </w:tblPrEx>
        <w:trPr>
          <w:trHeight w:val="382" w:hRule="exact"/>
        </w:trPr>
        <w:tc>
          <w:tcPr>
            <w:tcW w:w="1242" w:type="dxa"/>
            <w:tcBorders>
              <w:left w:val="nil"/>
              <w:right w:val="single" w:color="auto" w:sz="4" w:space="0"/>
            </w:tcBorders>
            <w:noWrap/>
            <w:vAlign w:val="center"/>
          </w:tcPr>
          <w:p w14:paraId="7C8DDF04">
            <w:pPr>
              <w:spacing w:line="240" w:lineRule="exact"/>
              <w:jc w:val="center"/>
              <w:rPr>
                <w:rFonts w:hint="default" w:cs="宋体"/>
                <w:sz w:val="21"/>
                <w:szCs w:val="21"/>
              </w:rPr>
            </w:pPr>
            <w:r>
              <w:rPr>
                <w:rFonts w:cs="宋体"/>
                <w:sz w:val="21"/>
                <w:szCs w:val="21"/>
              </w:rPr>
              <w:t>2005</w:t>
            </w:r>
          </w:p>
        </w:tc>
        <w:tc>
          <w:tcPr>
            <w:tcW w:w="1303" w:type="dxa"/>
            <w:tcBorders>
              <w:left w:val="nil"/>
              <w:right w:val="single" w:color="auto" w:sz="4" w:space="0"/>
            </w:tcBorders>
            <w:noWrap/>
            <w:vAlign w:val="center"/>
          </w:tcPr>
          <w:p w14:paraId="1AE5F9B7">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100.0 </w:t>
            </w:r>
          </w:p>
        </w:tc>
        <w:tc>
          <w:tcPr>
            <w:tcW w:w="1303" w:type="dxa"/>
            <w:tcBorders>
              <w:left w:val="nil"/>
              <w:right w:val="single" w:color="auto" w:sz="4" w:space="0"/>
            </w:tcBorders>
            <w:noWrap/>
            <w:vAlign w:val="center"/>
          </w:tcPr>
          <w:p w14:paraId="5F191D54">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29.4 </w:t>
            </w:r>
          </w:p>
        </w:tc>
        <w:tc>
          <w:tcPr>
            <w:tcW w:w="1303" w:type="dxa"/>
            <w:tcBorders>
              <w:left w:val="nil"/>
              <w:right w:val="single" w:color="auto" w:sz="4" w:space="0"/>
            </w:tcBorders>
            <w:noWrap/>
            <w:vAlign w:val="center"/>
          </w:tcPr>
          <w:p w14:paraId="38BC98FD">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32.9 </w:t>
            </w:r>
          </w:p>
        </w:tc>
        <w:tc>
          <w:tcPr>
            <w:tcW w:w="1303" w:type="dxa"/>
            <w:tcBorders>
              <w:left w:val="nil"/>
              <w:right w:val="single" w:color="auto" w:sz="4" w:space="0"/>
            </w:tcBorders>
            <w:noWrap/>
            <w:vAlign w:val="center"/>
          </w:tcPr>
          <w:p w14:paraId="620DD27F">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19.6 </w:t>
            </w:r>
          </w:p>
        </w:tc>
        <w:tc>
          <w:tcPr>
            <w:tcW w:w="1303" w:type="dxa"/>
            <w:tcBorders>
              <w:left w:val="nil"/>
              <w:right w:val="nil"/>
            </w:tcBorders>
            <w:noWrap/>
            <w:vAlign w:val="center"/>
          </w:tcPr>
          <w:p w14:paraId="09EF57EB">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13.2 </w:t>
            </w:r>
          </w:p>
        </w:tc>
        <w:tc>
          <w:tcPr>
            <w:tcW w:w="1303" w:type="dxa"/>
            <w:tcBorders>
              <w:left w:val="single" w:color="auto" w:sz="4" w:space="0"/>
              <w:right w:val="nil"/>
            </w:tcBorders>
            <w:noWrap/>
            <w:vAlign w:val="center"/>
          </w:tcPr>
          <w:p w14:paraId="29D48302">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37.7 </w:t>
            </w:r>
          </w:p>
        </w:tc>
      </w:tr>
      <w:tr w14:paraId="52BF90E3">
        <w:tblPrEx>
          <w:tblCellMar>
            <w:top w:w="0" w:type="dxa"/>
            <w:left w:w="108" w:type="dxa"/>
            <w:bottom w:w="0" w:type="dxa"/>
            <w:right w:w="108" w:type="dxa"/>
          </w:tblCellMar>
        </w:tblPrEx>
        <w:trPr>
          <w:trHeight w:val="382" w:hRule="exact"/>
        </w:trPr>
        <w:tc>
          <w:tcPr>
            <w:tcW w:w="1242" w:type="dxa"/>
            <w:tcBorders>
              <w:left w:val="nil"/>
              <w:right w:val="single" w:color="auto" w:sz="4" w:space="0"/>
            </w:tcBorders>
            <w:noWrap/>
            <w:vAlign w:val="center"/>
          </w:tcPr>
          <w:p w14:paraId="24CB0B64">
            <w:pPr>
              <w:spacing w:line="240" w:lineRule="exact"/>
              <w:jc w:val="center"/>
              <w:rPr>
                <w:rFonts w:hint="default" w:cs="宋体"/>
                <w:sz w:val="21"/>
                <w:szCs w:val="21"/>
              </w:rPr>
            </w:pPr>
            <w:r>
              <w:rPr>
                <w:rFonts w:cs="宋体"/>
                <w:sz w:val="21"/>
                <w:szCs w:val="21"/>
              </w:rPr>
              <w:t>2006</w:t>
            </w:r>
          </w:p>
        </w:tc>
        <w:tc>
          <w:tcPr>
            <w:tcW w:w="1303" w:type="dxa"/>
            <w:tcBorders>
              <w:left w:val="nil"/>
              <w:right w:val="single" w:color="auto" w:sz="4" w:space="0"/>
            </w:tcBorders>
            <w:noWrap/>
            <w:vAlign w:val="center"/>
          </w:tcPr>
          <w:p w14:paraId="2B0FA4F4">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100.0 </w:t>
            </w:r>
          </w:p>
        </w:tc>
        <w:tc>
          <w:tcPr>
            <w:tcW w:w="1303" w:type="dxa"/>
            <w:tcBorders>
              <w:left w:val="nil"/>
              <w:right w:val="single" w:color="auto" w:sz="4" w:space="0"/>
            </w:tcBorders>
            <w:noWrap/>
            <w:vAlign w:val="center"/>
          </w:tcPr>
          <w:p w14:paraId="0D16A7EE">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24.0 </w:t>
            </w:r>
          </w:p>
        </w:tc>
        <w:tc>
          <w:tcPr>
            <w:tcW w:w="1303" w:type="dxa"/>
            <w:tcBorders>
              <w:left w:val="nil"/>
              <w:right w:val="single" w:color="auto" w:sz="4" w:space="0"/>
            </w:tcBorders>
            <w:noWrap/>
            <w:vAlign w:val="center"/>
          </w:tcPr>
          <w:p w14:paraId="7D7B96BF">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35.6 </w:t>
            </w:r>
          </w:p>
        </w:tc>
        <w:tc>
          <w:tcPr>
            <w:tcW w:w="1303" w:type="dxa"/>
            <w:tcBorders>
              <w:left w:val="nil"/>
              <w:right w:val="single" w:color="auto" w:sz="4" w:space="0"/>
            </w:tcBorders>
            <w:noWrap/>
            <w:vAlign w:val="center"/>
          </w:tcPr>
          <w:p w14:paraId="6E5B08D0">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22.8 </w:t>
            </w:r>
          </w:p>
        </w:tc>
        <w:tc>
          <w:tcPr>
            <w:tcW w:w="1303" w:type="dxa"/>
            <w:tcBorders>
              <w:left w:val="nil"/>
              <w:right w:val="nil"/>
            </w:tcBorders>
            <w:noWrap/>
            <w:vAlign w:val="center"/>
          </w:tcPr>
          <w:p w14:paraId="5F0B5E61">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12.8 </w:t>
            </w:r>
          </w:p>
        </w:tc>
        <w:tc>
          <w:tcPr>
            <w:tcW w:w="1303" w:type="dxa"/>
            <w:tcBorders>
              <w:left w:val="single" w:color="auto" w:sz="4" w:space="0"/>
              <w:right w:val="nil"/>
            </w:tcBorders>
            <w:noWrap/>
            <w:vAlign w:val="center"/>
          </w:tcPr>
          <w:p w14:paraId="0AD20A98">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40.3 </w:t>
            </w:r>
          </w:p>
        </w:tc>
      </w:tr>
      <w:tr w14:paraId="0D28B462">
        <w:tblPrEx>
          <w:tblCellMar>
            <w:top w:w="0" w:type="dxa"/>
            <w:left w:w="108" w:type="dxa"/>
            <w:bottom w:w="0" w:type="dxa"/>
            <w:right w:w="108" w:type="dxa"/>
          </w:tblCellMar>
        </w:tblPrEx>
        <w:trPr>
          <w:trHeight w:val="382" w:hRule="exact"/>
        </w:trPr>
        <w:tc>
          <w:tcPr>
            <w:tcW w:w="1242" w:type="dxa"/>
            <w:tcBorders>
              <w:left w:val="nil"/>
              <w:right w:val="single" w:color="auto" w:sz="4" w:space="0"/>
            </w:tcBorders>
            <w:noWrap/>
            <w:vAlign w:val="center"/>
          </w:tcPr>
          <w:p w14:paraId="3A076EE5">
            <w:pPr>
              <w:spacing w:line="240" w:lineRule="exact"/>
              <w:jc w:val="center"/>
              <w:rPr>
                <w:rFonts w:hint="default" w:cs="宋体"/>
                <w:sz w:val="21"/>
                <w:szCs w:val="21"/>
              </w:rPr>
            </w:pPr>
            <w:r>
              <w:rPr>
                <w:rFonts w:cs="宋体"/>
                <w:sz w:val="21"/>
                <w:szCs w:val="21"/>
              </w:rPr>
              <w:t>2007</w:t>
            </w:r>
          </w:p>
        </w:tc>
        <w:tc>
          <w:tcPr>
            <w:tcW w:w="1303" w:type="dxa"/>
            <w:tcBorders>
              <w:left w:val="nil"/>
              <w:right w:val="single" w:color="auto" w:sz="4" w:space="0"/>
            </w:tcBorders>
            <w:noWrap/>
            <w:vAlign w:val="center"/>
          </w:tcPr>
          <w:p w14:paraId="651F4FAA">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100.0 </w:t>
            </w:r>
          </w:p>
        </w:tc>
        <w:tc>
          <w:tcPr>
            <w:tcW w:w="1303" w:type="dxa"/>
            <w:tcBorders>
              <w:left w:val="nil"/>
              <w:right w:val="single" w:color="auto" w:sz="4" w:space="0"/>
            </w:tcBorders>
            <w:noWrap/>
            <w:vAlign w:val="center"/>
          </w:tcPr>
          <w:p w14:paraId="61635062">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21.5 </w:t>
            </w:r>
          </w:p>
        </w:tc>
        <w:tc>
          <w:tcPr>
            <w:tcW w:w="1303" w:type="dxa"/>
            <w:tcBorders>
              <w:left w:val="nil"/>
              <w:right w:val="single" w:color="auto" w:sz="4" w:space="0"/>
            </w:tcBorders>
            <w:noWrap/>
            <w:vAlign w:val="center"/>
          </w:tcPr>
          <w:p w14:paraId="182B461F">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35.9 </w:t>
            </w:r>
          </w:p>
        </w:tc>
        <w:tc>
          <w:tcPr>
            <w:tcW w:w="1303" w:type="dxa"/>
            <w:tcBorders>
              <w:left w:val="nil"/>
              <w:right w:val="single" w:color="auto" w:sz="4" w:space="0"/>
            </w:tcBorders>
            <w:noWrap/>
            <w:vAlign w:val="center"/>
          </w:tcPr>
          <w:p w14:paraId="13960707">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20.6 </w:t>
            </w:r>
          </w:p>
        </w:tc>
        <w:tc>
          <w:tcPr>
            <w:tcW w:w="1303" w:type="dxa"/>
            <w:tcBorders>
              <w:left w:val="nil"/>
              <w:right w:val="nil"/>
            </w:tcBorders>
            <w:noWrap/>
            <w:vAlign w:val="center"/>
          </w:tcPr>
          <w:p w14:paraId="6C136063">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15.2 </w:t>
            </w:r>
          </w:p>
        </w:tc>
        <w:tc>
          <w:tcPr>
            <w:tcW w:w="1303" w:type="dxa"/>
            <w:tcBorders>
              <w:left w:val="single" w:color="auto" w:sz="4" w:space="0"/>
              <w:right w:val="nil"/>
            </w:tcBorders>
            <w:noWrap/>
            <w:vAlign w:val="center"/>
          </w:tcPr>
          <w:p w14:paraId="52C0B956">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42.7 </w:t>
            </w:r>
          </w:p>
        </w:tc>
      </w:tr>
      <w:tr w14:paraId="2C54DF21">
        <w:tblPrEx>
          <w:tblCellMar>
            <w:top w:w="0" w:type="dxa"/>
            <w:left w:w="108" w:type="dxa"/>
            <w:bottom w:w="0" w:type="dxa"/>
            <w:right w:w="108" w:type="dxa"/>
          </w:tblCellMar>
        </w:tblPrEx>
        <w:trPr>
          <w:trHeight w:val="382" w:hRule="exact"/>
        </w:trPr>
        <w:tc>
          <w:tcPr>
            <w:tcW w:w="1242" w:type="dxa"/>
            <w:tcBorders>
              <w:left w:val="nil"/>
              <w:right w:val="single" w:color="auto" w:sz="4" w:space="0"/>
            </w:tcBorders>
            <w:noWrap/>
            <w:vAlign w:val="center"/>
          </w:tcPr>
          <w:p w14:paraId="42CF6B89">
            <w:pPr>
              <w:spacing w:line="240" w:lineRule="exact"/>
              <w:jc w:val="center"/>
              <w:rPr>
                <w:rFonts w:hint="default" w:cs="宋体"/>
                <w:sz w:val="21"/>
                <w:szCs w:val="21"/>
              </w:rPr>
            </w:pPr>
            <w:r>
              <w:rPr>
                <w:rFonts w:cs="宋体"/>
                <w:sz w:val="21"/>
                <w:szCs w:val="21"/>
              </w:rPr>
              <w:t>2008</w:t>
            </w:r>
          </w:p>
        </w:tc>
        <w:tc>
          <w:tcPr>
            <w:tcW w:w="1303" w:type="dxa"/>
            <w:tcBorders>
              <w:left w:val="nil"/>
              <w:right w:val="single" w:color="auto" w:sz="4" w:space="0"/>
            </w:tcBorders>
            <w:noWrap/>
            <w:vAlign w:val="center"/>
          </w:tcPr>
          <w:p w14:paraId="7B123818">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100.0 </w:t>
            </w:r>
          </w:p>
        </w:tc>
        <w:tc>
          <w:tcPr>
            <w:tcW w:w="1303" w:type="dxa"/>
            <w:tcBorders>
              <w:left w:val="nil"/>
              <w:right w:val="single" w:color="auto" w:sz="4" w:space="0"/>
            </w:tcBorders>
            <w:noWrap/>
            <w:vAlign w:val="center"/>
          </w:tcPr>
          <w:p w14:paraId="69A44B09">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18.0 </w:t>
            </w:r>
          </w:p>
        </w:tc>
        <w:tc>
          <w:tcPr>
            <w:tcW w:w="1303" w:type="dxa"/>
            <w:tcBorders>
              <w:left w:val="nil"/>
              <w:right w:val="single" w:color="auto" w:sz="4" w:space="0"/>
            </w:tcBorders>
            <w:noWrap/>
            <w:vAlign w:val="center"/>
          </w:tcPr>
          <w:p w14:paraId="002C12EB">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41.7 </w:t>
            </w:r>
          </w:p>
        </w:tc>
        <w:tc>
          <w:tcPr>
            <w:tcW w:w="1303" w:type="dxa"/>
            <w:tcBorders>
              <w:left w:val="nil"/>
              <w:right w:val="single" w:color="auto" w:sz="4" w:space="0"/>
            </w:tcBorders>
            <w:noWrap/>
            <w:vAlign w:val="center"/>
          </w:tcPr>
          <w:p w14:paraId="0D96EA5B">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27.0 </w:t>
            </w:r>
          </w:p>
        </w:tc>
        <w:tc>
          <w:tcPr>
            <w:tcW w:w="1303" w:type="dxa"/>
            <w:tcBorders>
              <w:left w:val="nil"/>
              <w:right w:val="single" w:color="auto" w:sz="4" w:space="0"/>
            </w:tcBorders>
            <w:noWrap/>
            <w:vAlign w:val="center"/>
          </w:tcPr>
          <w:p w14:paraId="4A491928">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14.7 </w:t>
            </w:r>
          </w:p>
        </w:tc>
        <w:tc>
          <w:tcPr>
            <w:tcW w:w="1303" w:type="dxa"/>
            <w:tcBorders>
              <w:left w:val="nil"/>
              <w:right w:val="nil"/>
            </w:tcBorders>
            <w:noWrap/>
            <w:vAlign w:val="center"/>
          </w:tcPr>
          <w:p w14:paraId="49440109">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40.3 </w:t>
            </w:r>
          </w:p>
        </w:tc>
      </w:tr>
      <w:tr w14:paraId="0FE2FFD6">
        <w:tblPrEx>
          <w:tblCellMar>
            <w:top w:w="0" w:type="dxa"/>
            <w:left w:w="108" w:type="dxa"/>
            <w:bottom w:w="0" w:type="dxa"/>
            <w:right w:w="108" w:type="dxa"/>
          </w:tblCellMar>
        </w:tblPrEx>
        <w:trPr>
          <w:trHeight w:val="382" w:hRule="exact"/>
        </w:trPr>
        <w:tc>
          <w:tcPr>
            <w:tcW w:w="1242" w:type="dxa"/>
            <w:tcBorders>
              <w:left w:val="nil"/>
              <w:right w:val="single" w:color="auto" w:sz="4" w:space="0"/>
            </w:tcBorders>
            <w:noWrap/>
            <w:vAlign w:val="center"/>
          </w:tcPr>
          <w:p w14:paraId="56964198">
            <w:pPr>
              <w:spacing w:line="240" w:lineRule="exact"/>
              <w:jc w:val="center"/>
              <w:rPr>
                <w:rFonts w:hint="default" w:cs="宋体"/>
                <w:sz w:val="21"/>
                <w:szCs w:val="21"/>
              </w:rPr>
            </w:pPr>
            <w:r>
              <w:rPr>
                <w:rFonts w:cs="宋体"/>
                <w:sz w:val="21"/>
                <w:szCs w:val="21"/>
              </w:rPr>
              <w:t>2009</w:t>
            </w:r>
          </w:p>
        </w:tc>
        <w:tc>
          <w:tcPr>
            <w:tcW w:w="1303" w:type="dxa"/>
            <w:tcBorders>
              <w:left w:val="nil"/>
              <w:right w:val="single" w:color="auto" w:sz="4" w:space="0"/>
            </w:tcBorders>
            <w:noWrap/>
            <w:vAlign w:val="center"/>
          </w:tcPr>
          <w:p w14:paraId="4665E7A2">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100.0 </w:t>
            </w:r>
          </w:p>
        </w:tc>
        <w:tc>
          <w:tcPr>
            <w:tcW w:w="1303" w:type="dxa"/>
            <w:tcBorders>
              <w:left w:val="nil"/>
              <w:right w:val="single" w:color="auto" w:sz="4" w:space="0"/>
            </w:tcBorders>
            <w:noWrap/>
            <w:vAlign w:val="center"/>
          </w:tcPr>
          <w:p w14:paraId="0A6CBD9F">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17.1 </w:t>
            </w:r>
          </w:p>
        </w:tc>
        <w:tc>
          <w:tcPr>
            <w:tcW w:w="1303" w:type="dxa"/>
            <w:tcBorders>
              <w:left w:val="nil"/>
              <w:right w:val="single" w:color="auto" w:sz="4" w:space="0"/>
            </w:tcBorders>
            <w:noWrap/>
            <w:vAlign w:val="center"/>
          </w:tcPr>
          <w:p w14:paraId="3662C3B8">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41.1 </w:t>
            </w:r>
          </w:p>
        </w:tc>
        <w:tc>
          <w:tcPr>
            <w:tcW w:w="1303" w:type="dxa"/>
            <w:tcBorders>
              <w:left w:val="nil"/>
              <w:right w:val="single" w:color="auto" w:sz="4" w:space="0"/>
            </w:tcBorders>
            <w:noWrap/>
            <w:vAlign w:val="center"/>
          </w:tcPr>
          <w:p w14:paraId="12BDFB26">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25.8 </w:t>
            </w:r>
          </w:p>
        </w:tc>
        <w:tc>
          <w:tcPr>
            <w:tcW w:w="1303" w:type="dxa"/>
            <w:tcBorders>
              <w:left w:val="nil"/>
              <w:right w:val="single" w:color="auto" w:sz="4" w:space="0"/>
            </w:tcBorders>
            <w:noWrap/>
            <w:vAlign w:val="center"/>
          </w:tcPr>
          <w:p w14:paraId="05691CF3">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15.2 </w:t>
            </w:r>
          </w:p>
        </w:tc>
        <w:tc>
          <w:tcPr>
            <w:tcW w:w="1303" w:type="dxa"/>
            <w:tcBorders>
              <w:left w:val="nil"/>
              <w:right w:val="nil"/>
            </w:tcBorders>
            <w:noWrap/>
            <w:vAlign w:val="center"/>
          </w:tcPr>
          <w:p w14:paraId="5BB56A37">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41.8 </w:t>
            </w:r>
          </w:p>
        </w:tc>
      </w:tr>
      <w:tr w14:paraId="03D8A0D6">
        <w:tblPrEx>
          <w:tblCellMar>
            <w:top w:w="0" w:type="dxa"/>
            <w:left w:w="108" w:type="dxa"/>
            <w:bottom w:w="0" w:type="dxa"/>
            <w:right w:w="108" w:type="dxa"/>
          </w:tblCellMar>
        </w:tblPrEx>
        <w:trPr>
          <w:trHeight w:val="382" w:hRule="exact"/>
        </w:trPr>
        <w:tc>
          <w:tcPr>
            <w:tcW w:w="1242" w:type="dxa"/>
            <w:tcBorders>
              <w:left w:val="nil"/>
              <w:right w:val="single" w:color="auto" w:sz="4" w:space="0"/>
            </w:tcBorders>
            <w:noWrap/>
            <w:vAlign w:val="center"/>
          </w:tcPr>
          <w:p w14:paraId="2F0D247B">
            <w:pPr>
              <w:spacing w:line="240" w:lineRule="exact"/>
              <w:jc w:val="center"/>
              <w:rPr>
                <w:rFonts w:hint="default" w:cs="宋体"/>
                <w:sz w:val="21"/>
                <w:szCs w:val="21"/>
              </w:rPr>
            </w:pPr>
            <w:r>
              <w:rPr>
                <w:rFonts w:cs="宋体"/>
                <w:sz w:val="21"/>
                <w:szCs w:val="21"/>
              </w:rPr>
              <w:t>2010</w:t>
            </w:r>
          </w:p>
        </w:tc>
        <w:tc>
          <w:tcPr>
            <w:tcW w:w="1303" w:type="dxa"/>
            <w:tcBorders>
              <w:left w:val="nil"/>
              <w:right w:val="single" w:color="auto" w:sz="4" w:space="0"/>
            </w:tcBorders>
            <w:noWrap/>
            <w:vAlign w:val="center"/>
          </w:tcPr>
          <w:p w14:paraId="46568EF1">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100.0</w:t>
            </w:r>
          </w:p>
        </w:tc>
        <w:tc>
          <w:tcPr>
            <w:tcW w:w="1303" w:type="dxa"/>
            <w:tcBorders>
              <w:left w:val="nil"/>
              <w:right w:val="single" w:color="auto" w:sz="4" w:space="0"/>
            </w:tcBorders>
            <w:noWrap/>
            <w:vAlign w:val="center"/>
          </w:tcPr>
          <w:p w14:paraId="40AD996D">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16.4 </w:t>
            </w:r>
          </w:p>
        </w:tc>
        <w:tc>
          <w:tcPr>
            <w:tcW w:w="1303" w:type="dxa"/>
            <w:tcBorders>
              <w:left w:val="nil"/>
              <w:right w:val="single" w:color="auto" w:sz="4" w:space="0"/>
            </w:tcBorders>
            <w:noWrap/>
            <w:vAlign w:val="center"/>
          </w:tcPr>
          <w:p w14:paraId="4320AE9B">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38.6 </w:t>
            </w:r>
          </w:p>
        </w:tc>
        <w:tc>
          <w:tcPr>
            <w:tcW w:w="1303" w:type="dxa"/>
            <w:tcBorders>
              <w:left w:val="nil"/>
              <w:right w:val="single" w:color="auto" w:sz="4" w:space="0"/>
            </w:tcBorders>
            <w:noWrap/>
            <w:vAlign w:val="center"/>
          </w:tcPr>
          <w:p w14:paraId="3A5E325A">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25.4 </w:t>
            </w:r>
          </w:p>
        </w:tc>
        <w:tc>
          <w:tcPr>
            <w:tcW w:w="1303" w:type="dxa"/>
            <w:tcBorders>
              <w:left w:val="nil"/>
              <w:right w:val="single" w:color="auto" w:sz="4" w:space="0"/>
            </w:tcBorders>
            <w:noWrap/>
            <w:vAlign w:val="center"/>
          </w:tcPr>
          <w:p w14:paraId="2BE8FFEA">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13.2 </w:t>
            </w:r>
          </w:p>
        </w:tc>
        <w:tc>
          <w:tcPr>
            <w:tcW w:w="1303" w:type="dxa"/>
            <w:tcBorders>
              <w:left w:val="nil"/>
              <w:right w:val="nil"/>
            </w:tcBorders>
            <w:noWrap/>
            <w:vAlign w:val="center"/>
          </w:tcPr>
          <w:p w14:paraId="03BCF357">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45.0 </w:t>
            </w:r>
          </w:p>
        </w:tc>
      </w:tr>
      <w:tr w14:paraId="71FB50BA">
        <w:tblPrEx>
          <w:tblCellMar>
            <w:top w:w="0" w:type="dxa"/>
            <w:left w:w="108" w:type="dxa"/>
            <w:bottom w:w="0" w:type="dxa"/>
            <w:right w:w="108" w:type="dxa"/>
          </w:tblCellMar>
        </w:tblPrEx>
        <w:trPr>
          <w:trHeight w:val="382" w:hRule="exact"/>
        </w:trPr>
        <w:tc>
          <w:tcPr>
            <w:tcW w:w="1242" w:type="dxa"/>
            <w:tcBorders>
              <w:left w:val="nil"/>
              <w:right w:val="single" w:color="auto" w:sz="4" w:space="0"/>
            </w:tcBorders>
            <w:noWrap/>
            <w:vAlign w:val="center"/>
          </w:tcPr>
          <w:p w14:paraId="6CB31103">
            <w:pPr>
              <w:spacing w:line="240" w:lineRule="exact"/>
              <w:jc w:val="center"/>
              <w:rPr>
                <w:rFonts w:hint="default" w:cs="宋体"/>
                <w:sz w:val="21"/>
                <w:szCs w:val="21"/>
              </w:rPr>
            </w:pPr>
            <w:r>
              <w:rPr>
                <w:rFonts w:cs="宋体"/>
                <w:sz w:val="21"/>
                <w:szCs w:val="21"/>
              </w:rPr>
              <w:t>2011</w:t>
            </w:r>
          </w:p>
        </w:tc>
        <w:tc>
          <w:tcPr>
            <w:tcW w:w="1303" w:type="dxa"/>
            <w:tcBorders>
              <w:left w:val="nil"/>
              <w:right w:val="single" w:color="auto" w:sz="4" w:space="0"/>
            </w:tcBorders>
            <w:noWrap/>
            <w:vAlign w:val="center"/>
          </w:tcPr>
          <w:p w14:paraId="68DC386C">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100.0</w:t>
            </w:r>
          </w:p>
        </w:tc>
        <w:tc>
          <w:tcPr>
            <w:tcW w:w="1303" w:type="dxa"/>
            <w:tcBorders>
              <w:left w:val="nil"/>
              <w:right w:val="single" w:color="auto" w:sz="4" w:space="0"/>
            </w:tcBorders>
            <w:noWrap/>
            <w:vAlign w:val="center"/>
          </w:tcPr>
          <w:p w14:paraId="5DFFFFF4">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15.4 </w:t>
            </w:r>
          </w:p>
        </w:tc>
        <w:tc>
          <w:tcPr>
            <w:tcW w:w="1303" w:type="dxa"/>
            <w:tcBorders>
              <w:left w:val="nil"/>
              <w:right w:val="single" w:color="auto" w:sz="4" w:space="0"/>
            </w:tcBorders>
            <w:noWrap/>
            <w:vAlign w:val="center"/>
          </w:tcPr>
          <w:p w14:paraId="2319C47A">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38.8 </w:t>
            </w:r>
          </w:p>
        </w:tc>
        <w:tc>
          <w:tcPr>
            <w:tcW w:w="1303" w:type="dxa"/>
            <w:tcBorders>
              <w:left w:val="nil"/>
              <w:right w:val="single" w:color="auto" w:sz="4" w:space="0"/>
            </w:tcBorders>
            <w:noWrap/>
            <w:vAlign w:val="center"/>
          </w:tcPr>
          <w:p w14:paraId="35948842">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27.1 </w:t>
            </w:r>
          </w:p>
        </w:tc>
        <w:tc>
          <w:tcPr>
            <w:tcW w:w="1303" w:type="dxa"/>
            <w:tcBorders>
              <w:left w:val="nil"/>
              <w:right w:val="single" w:color="auto" w:sz="4" w:space="0"/>
            </w:tcBorders>
            <w:noWrap/>
            <w:vAlign w:val="center"/>
          </w:tcPr>
          <w:p w14:paraId="25D53C10">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11.7 </w:t>
            </w:r>
          </w:p>
        </w:tc>
        <w:tc>
          <w:tcPr>
            <w:tcW w:w="1303" w:type="dxa"/>
            <w:tcBorders>
              <w:left w:val="nil"/>
              <w:right w:val="nil"/>
            </w:tcBorders>
            <w:noWrap/>
            <w:vAlign w:val="center"/>
          </w:tcPr>
          <w:p w14:paraId="3EDBEBDA">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45.8 </w:t>
            </w:r>
          </w:p>
        </w:tc>
      </w:tr>
      <w:tr w14:paraId="62A6557B">
        <w:tblPrEx>
          <w:tblCellMar>
            <w:top w:w="0" w:type="dxa"/>
            <w:left w:w="108" w:type="dxa"/>
            <w:bottom w:w="0" w:type="dxa"/>
            <w:right w:w="108" w:type="dxa"/>
          </w:tblCellMar>
        </w:tblPrEx>
        <w:trPr>
          <w:trHeight w:val="382" w:hRule="exact"/>
        </w:trPr>
        <w:tc>
          <w:tcPr>
            <w:tcW w:w="1242" w:type="dxa"/>
            <w:tcBorders>
              <w:left w:val="nil"/>
              <w:right w:val="single" w:color="auto" w:sz="4" w:space="0"/>
            </w:tcBorders>
            <w:noWrap/>
            <w:vAlign w:val="center"/>
          </w:tcPr>
          <w:p w14:paraId="5201A640">
            <w:pPr>
              <w:spacing w:line="240" w:lineRule="exact"/>
              <w:jc w:val="center"/>
              <w:rPr>
                <w:rFonts w:hint="default" w:cs="宋体"/>
                <w:sz w:val="21"/>
                <w:szCs w:val="21"/>
              </w:rPr>
            </w:pPr>
            <w:r>
              <w:rPr>
                <w:rFonts w:cs="宋体"/>
                <w:sz w:val="21"/>
                <w:szCs w:val="21"/>
              </w:rPr>
              <w:t>2012</w:t>
            </w:r>
          </w:p>
        </w:tc>
        <w:tc>
          <w:tcPr>
            <w:tcW w:w="1303" w:type="dxa"/>
            <w:tcBorders>
              <w:left w:val="nil"/>
              <w:right w:val="single" w:color="auto" w:sz="4" w:space="0"/>
            </w:tcBorders>
            <w:noWrap/>
            <w:vAlign w:val="center"/>
          </w:tcPr>
          <w:p w14:paraId="19637909">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100.0</w:t>
            </w:r>
          </w:p>
        </w:tc>
        <w:tc>
          <w:tcPr>
            <w:tcW w:w="1303" w:type="dxa"/>
            <w:tcBorders>
              <w:left w:val="nil"/>
              <w:right w:val="single" w:color="auto" w:sz="4" w:space="0"/>
            </w:tcBorders>
            <w:noWrap/>
            <w:vAlign w:val="center"/>
          </w:tcPr>
          <w:p w14:paraId="04CC2DCD">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14.7 </w:t>
            </w:r>
          </w:p>
        </w:tc>
        <w:tc>
          <w:tcPr>
            <w:tcW w:w="1303" w:type="dxa"/>
            <w:tcBorders>
              <w:left w:val="nil"/>
              <w:right w:val="single" w:color="auto" w:sz="4" w:space="0"/>
            </w:tcBorders>
            <w:noWrap/>
            <w:vAlign w:val="center"/>
          </w:tcPr>
          <w:p w14:paraId="47F6F77F">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39.4 </w:t>
            </w:r>
          </w:p>
        </w:tc>
        <w:tc>
          <w:tcPr>
            <w:tcW w:w="1303" w:type="dxa"/>
            <w:tcBorders>
              <w:left w:val="nil"/>
              <w:right w:val="single" w:color="auto" w:sz="4" w:space="0"/>
            </w:tcBorders>
            <w:noWrap/>
            <w:vAlign w:val="center"/>
          </w:tcPr>
          <w:p w14:paraId="1C9DA1C8">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27.8 </w:t>
            </w:r>
          </w:p>
        </w:tc>
        <w:tc>
          <w:tcPr>
            <w:tcW w:w="1303" w:type="dxa"/>
            <w:tcBorders>
              <w:left w:val="nil"/>
              <w:right w:val="single" w:color="auto" w:sz="4" w:space="0"/>
            </w:tcBorders>
            <w:noWrap/>
            <w:vAlign w:val="center"/>
          </w:tcPr>
          <w:p w14:paraId="3C3E86C1">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11.5 </w:t>
            </w:r>
          </w:p>
        </w:tc>
        <w:tc>
          <w:tcPr>
            <w:tcW w:w="1303" w:type="dxa"/>
            <w:tcBorders>
              <w:left w:val="nil"/>
              <w:right w:val="nil"/>
            </w:tcBorders>
            <w:noWrap/>
            <w:vAlign w:val="center"/>
          </w:tcPr>
          <w:p w14:paraId="35BD1495">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45.9 </w:t>
            </w:r>
          </w:p>
        </w:tc>
      </w:tr>
      <w:tr w14:paraId="016EF878">
        <w:tblPrEx>
          <w:tblCellMar>
            <w:top w:w="0" w:type="dxa"/>
            <w:left w:w="108" w:type="dxa"/>
            <w:bottom w:w="0" w:type="dxa"/>
            <w:right w:w="108" w:type="dxa"/>
          </w:tblCellMar>
        </w:tblPrEx>
        <w:trPr>
          <w:trHeight w:val="382" w:hRule="exact"/>
        </w:trPr>
        <w:tc>
          <w:tcPr>
            <w:tcW w:w="1242" w:type="dxa"/>
            <w:tcBorders>
              <w:left w:val="nil"/>
              <w:right w:val="single" w:color="auto" w:sz="4" w:space="0"/>
            </w:tcBorders>
            <w:noWrap/>
            <w:vAlign w:val="center"/>
          </w:tcPr>
          <w:p w14:paraId="6A558A2C">
            <w:pPr>
              <w:spacing w:line="240" w:lineRule="exact"/>
              <w:jc w:val="center"/>
              <w:rPr>
                <w:rFonts w:hint="default" w:cs="宋体"/>
                <w:sz w:val="21"/>
                <w:szCs w:val="21"/>
              </w:rPr>
            </w:pPr>
            <w:r>
              <w:rPr>
                <w:rFonts w:cs="宋体"/>
                <w:sz w:val="21"/>
                <w:szCs w:val="21"/>
              </w:rPr>
              <w:t>2013</w:t>
            </w:r>
          </w:p>
        </w:tc>
        <w:tc>
          <w:tcPr>
            <w:tcW w:w="1303" w:type="dxa"/>
            <w:tcBorders>
              <w:left w:val="nil"/>
              <w:right w:val="single" w:color="auto" w:sz="4" w:space="0"/>
            </w:tcBorders>
            <w:noWrap/>
            <w:vAlign w:val="center"/>
          </w:tcPr>
          <w:p w14:paraId="28D1141D">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100.0</w:t>
            </w:r>
          </w:p>
        </w:tc>
        <w:tc>
          <w:tcPr>
            <w:tcW w:w="1303" w:type="dxa"/>
            <w:tcBorders>
              <w:left w:val="nil"/>
              <w:right w:val="single" w:color="auto" w:sz="4" w:space="0"/>
            </w:tcBorders>
            <w:noWrap/>
            <w:vAlign w:val="center"/>
          </w:tcPr>
          <w:p w14:paraId="35199704">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14.2 </w:t>
            </w:r>
          </w:p>
        </w:tc>
        <w:tc>
          <w:tcPr>
            <w:tcW w:w="1303" w:type="dxa"/>
            <w:tcBorders>
              <w:left w:val="nil"/>
              <w:right w:val="single" w:color="auto" w:sz="4" w:space="0"/>
            </w:tcBorders>
            <w:noWrap/>
            <w:vAlign w:val="center"/>
          </w:tcPr>
          <w:p w14:paraId="404095F7">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39.2 </w:t>
            </w:r>
          </w:p>
        </w:tc>
        <w:tc>
          <w:tcPr>
            <w:tcW w:w="1303" w:type="dxa"/>
            <w:tcBorders>
              <w:left w:val="nil"/>
              <w:right w:val="single" w:color="auto" w:sz="4" w:space="0"/>
            </w:tcBorders>
            <w:noWrap/>
            <w:vAlign w:val="center"/>
          </w:tcPr>
          <w:p w14:paraId="6145F9AD">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27.3 </w:t>
            </w:r>
          </w:p>
        </w:tc>
        <w:tc>
          <w:tcPr>
            <w:tcW w:w="1303" w:type="dxa"/>
            <w:tcBorders>
              <w:left w:val="nil"/>
              <w:right w:val="single" w:color="auto" w:sz="4" w:space="0"/>
            </w:tcBorders>
            <w:noWrap/>
            <w:vAlign w:val="center"/>
          </w:tcPr>
          <w:p w14:paraId="14ECA288">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11.9 </w:t>
            </w:r>
          </w:p>
        </w:tc>
        <w:tc>
          <w:tcPr>
            <w:tcW w:w="1303" w:type="dxa"/>
            <w:tcBorders>
              <w:left w:val="nil"/>
              <w:right w:val="nil"/>
            </w:tcBorders>
            <w:noWrap/>
            <w:vAlign w:val="center"/>
          </w:tcPr>
          <w:p w14:paraId="700CC69F">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46.6 </w:t>
            </w:r>
          </w:p>
        </w:tc>
      </w:tr>
      <w:tr w14:paraId="087A7645">
        <w:tblPrEx>
          <w:tblCellMar>
            <w:top w:w="0" w:type="dxa"/>
            <w:left w:w="108" w:type="dxa"/>
            <w:bottom w:w="0" w:type="dxa"/>
            <w:right w:w="108" w:type="dxa"/>
          </w:tblCellMar>
        </w:tblPrEx>
        <w:trPr>
          <w:trHeight w:val="382" w:hRule="exact"/>
        </w:trPr>
        <w:tc>
          <w:tcPr>
            <w:tcW w:w="1242" w:type="dxa"/>
            <w:tcBorders>
              <w:left w:val="nil"/>
              <w:right w:val="single" w:color="auto" w:sz="4" w:space="0"/>
            </w:tcBorders>
            <w:noWrap/>
            <w:vAlign w:val="center"/>
          </w:tcPr>
          <w:p w14:paraId="6B10C919">
            <w:pPr>
              <w:spacing w:line="240" w:lineRule="exact"/>
              <w:jc w:val="center"/>
              <w:rPr>
                <w:rFonts w:hint="default" w:cs="宋体"/>
                <w:sz w:val="21"/>
                <w:szCs w:val="21"/>
              </w:rPr>
            </w:pPr>
            <w:r>
              <w:rPr>
                <w:rFonts w:cs="宋体"/>
                <w:sz w:val="21"/>
                <w:szCs w:val="21"/>
              </w:rPr>
              <w:t>2014</w:t>
            </w:r>
          </w:p>
        </w:tc>
        <w:tc>
          <w:tcPr>
            <w:tcW w:w="1303" w:type="dxa"/>
            <w:tcBorders>
              <w:left w:val="nil"/>
              <w:right w:val="single" w:color="auto" w:sz="4" w:space="0"/>
            </w:tcBorders>
            <w:noWrap/>
            <w:vAlign w:val="center"/>
          </w:tcPr>
          <w:p w14:paraId="2E9051F9">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100.0 </w:t>
            </w:r>
          </w:p>
        </w:tc>
        <w:tc>
          <w:tcPr>
            <w:tcW w:w="1303" w:type="dxa"/>
            <w:tcBorders>
              <w:left w:val="nil"/>
              <w:right w:val="single" w:color="auto" w:sz="4" w:space="0"/>
            </w:tcBorders>
            <w:noWrap/>
            <w:vAlign w:val="center"/>
          </w:tcPr>
          <w:p w14:paraId="70245696">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13.9 </w:t>
            </w:r>
          </w:p>
        </w:tc>
        <w:tc>
          <w:tcPr>
            <w:tcW w:w="1303" w:type="dxa"/>
            <w:tcBorders>
              <w:left w:val="nil"/>
              <w:right w:val="single" w:color="auto" w:sz="4" w:space="0"/>
            </w:tcBorders>
            <w:noWrap/>
            <w:vAlign w:val="center"/>
          </w:tcPr>
          <w:p w14:paraId="56FAB98A">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41.1 </w:t>
            </w:r>
          </w:p>
        </w:tc>
        <w:tc>
          <w:tcPr>
            <w:tcW w:w="1303" w:type="dxa"/>
            <w:tcBorders>
              <w:left w:val="nil"/>
              <w:right w:val="single" w:color="auto" w:sz="4" w:space="0"/>
            </w:tcBorders>
            <w:noWrap/>
            <w:vAlign w:val="center"/>
          </w:tcPr>
          <w:p w14:paraId="1E1C6EB1">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27.2 </w:t>
            </w:r>
          </w:p>
        </w:tc>
        <w:tc>
          <w:tcPr>
            <w:tcW w:w="1303" w:type="dxa"/>
            <w:tcBorders>
              <w:left w:val="nil"/>
              <w:right w:val="single" w:color="auto" w:sz="4" w:space="0"/>
            </w:tcBorders>
            <w:noWrap/>
            <w:vAlign w:val="center"/>
          </w:tcPr>
          <w:p w14:paraId="54941F7C">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13.9 </w:t>
            </w:r>
          </w:p>
        </w:tc>
        <w:tc>
          <w:tcPr>
            <w:tcW w:w="1303" w:type="dxa"/>
            <w:tcBorders>
              <w:left w:val="nil"/>
              <w:right w:val="nil"/>
            </w:tcBorders>
            <w:noWrap/>
            <w:vAlign w:val="center"/>
          </w:tcPr>
          <w:p w14:paraId="73E31A11">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45.0 </w:t>
            </w:r>
          </w:p>
        </w:tc>
      </w:tr>
      <w:tr w14:paraId="0AC19A57">
        <w:tblPrEx>
          <w:tblCellMar>
            <w:top w:w="0" w:type="dxa"/>
            <w:left w:w="108" w:type="dxa"/>
            <w:bottom w:w="0" w:type="dxa"/>
            <w:right w:w="108" w:type="dxa"/>
          </w:tblCellMar>
        </w:tblPrEx>
        <w:trPr>
          <w:trHeight w:val="382" w:hRule="exact"/>
        </w:trPr>
        <w:tc>
          <w:tcPr>
            <w:tcW w:w="1242" w:type="dxa"/>
            <w:tcBorders>
              <w:left w:val="nil"/>
              <w:right w:val="single" w:color="auto" w:sz="4" w:space="0"/>
            </w:tcBorders>
            <w:noWrap/>
            <w:vAlign w:val="center"/>
          </w:tcPr>
          <w:p w14:paraId="6A5F2631">
            <w:pPr>
              <w:spacing w:line="240" w:lineRule="exact"/>
              <w:jc w:val="center"/>
              <w:rPr>
                <w:rFonts w:hint="default" w:cs="宋体"/>
                <w:sz w:val="21"/>
                <w:szCs w:val="21"/>
              </w:rPr>
            </w:pPr>
            <w:r>
              <w:rPr>
                <w:rFonts w:cs="宋体"/>
                <w:sz w:val="21"/>
                <w:szCs w:val="21"/>
              </w:rPr>
              <w:t>2015</w:t>
            </w:r>
          </w:p>
        </w:tc>
        <w:tc>
          <w:tcPr>
            <w:tcW w:w="1303" w:type="dxa"/>
            <w:tcBorders>
              <w:left w:val="nil"/>
              <w:right w:val="single" w:color="auto" w:sz="4" w:space="0"/>
            </w:tcBorders>
            <w:noWrap/>
            <w:vAlign w:val="center"/>
          </w:tcPr>
          <w:p w14:paraId="45E078AA">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100.0</w:t>
            </w:r>
          </w:p>
        </w:tc>
        <w:tc>
          <w:tcPr>
            <w:tcW w:w="1303" w:type="dxa"/>
            <w:tcBorders>
              <w:left w:val="nil"/>
              <w:right w:val="single" w:color="auto" w:sz="4" w:space="0"/>
            </w:tcBorders>
            <w:noWrap/>
            <w:vAlign w:val="center"/>
          </w:tcPr>
          <w:p w14:paraId="33461C56">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13.5 </w:t>
            </w:r>
          </w:p>
        </w:tc>
        <w:tc>
          <w:tcPr>
            <w:tcW w:w="1303" w:type="dxa"/>
            <w:tcBorders>
              <w:left w:val="nil"/>
              <w:right w:val="single" w:color="auto" w:sz="4" w:space="0"/>
            </w:tcBorders>
            <w:noWrap/>
            <w:vAlign w:val="center"/>
          </w:tcPr>
          <w:p w14:paraId="7EDE5A17">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40.1 </w:t>
            </w:r>
          </w:p>
        </w:tc>
        <w:tc>
          <w:tcPr>
            <w:tcW w:w="1303" w:type="dxa"/>
            <w:tcBorders>
              <w:left w:val="nil"/>
              <w:right w:val="single" w:color="auto" w:sz="4" w:space="0"/>
            </w:tcBorders>
            <w:noWrap/>
            <w:vAlign w:val="center"/>
          </w:tcPr>
          <w:p w14:paraId="3C0C26C8">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25.9 </w:t>
            </w:r>
          </w:p>
        </w:tc>
        <w:tc>
          <w:tcPr>
            <w:tcW w:w="1303" w:type="dxa"/>
            <w:tcBorders>
              <w:left w:val="nil"/>
              <w:right w:val="single" w:color="auto" w:sz="4" w:space="0"/>
            </w:tcBorders>
            <w:noWrap/>
            <w:vAlign w:val="center"/>
          </w:tcPr>
          <w:p w14:paraId="64A1866E">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14.1 </w:t>
            </w:r>
          </w:p>
        </w:tc>
        <w:tc>
          <w:tcPr>
            <w:tcW w:w="1303" w:type="dxa"/>
            <w:tcBorders>
              <w:left w:val="nil"/>
              <w:right w:val="nil"/>
            </w:tcBorders>
            <w:noWrap/>
            <w:vAlign w:val="center"/>
          </w:tcPr>
          <w:p w14:paraId="5245ED5C">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46.4 </w:t>
            </w:r>
          </w:p>
        </w:tc>
      </w:tr>
      <w:tr w14:paraId="0FD2B998">
        <w:tblPrEx>
          <w:tblCellMar>
            <w:top w:w="0" w:type="dxa"/>
            <w:left w:w="108" w:type="dxa"/>
            <w:bottom w:w="0" w:type="dxa"/>
            <w:right w:w="108" w:type="dxa"/>
          </w:tblCellMar>
        </w:tblPrEx>
        <w:trPr>
          <w:trHeight w:val="382" w:hRule="exact"/>
        </w:trPr>
        <w:tc>
          <w:tcPr>
            <w:tcW w:w="1242" w:type="dxa"/>
            <w:tcBorders>
              <w:left w:val="nil"/>
              <w:right w:val="single" w:color="auto" w:sz="4" w:space="0"/>
            </w:tcBorders>
            <w:noWrap/>
            <w:vAlign w:val="center"/>
          </w:tcPr>
          <w:p w14:paraId="4C2F2D41">
            <w:pPr>
              <w:spacing w:line="240" w:lineRule="exact"/>
              <w:jc w:val="center"/>
              <w:rPr>
                <w:rFonts w:hint="default" w:cs="宋体"/>
                <w:sz w:val="21"/>
                <w:szCs w:val="21"/>
              </w:rPr>
            </w:pPr>
            <w:r>
              <w:rPr>
                <w:rFonts w:cs="宋体"/>
                <w:sz w:val="21"/>
                <w:szCs w:val="21"/>
              </w:rPr>
              <w:t>2016</w:t>
            </w:r>
          </w:p>
        </w:tc>
        <w:tc>
          <w:tcPr>
            <w:tcW w:w="1303" w:type="dxa"/>
            <w:tcBorders>
              <w:left w:val="nil"/>
              <w:right w:val="single" w:color="auto" w:sz="4" w:space="0"/>
            </w:tcBorders>
            <w:noWrap/>
            <w:vAlign w:val="center"/>
          </w:tcPr>
          <w:p w14:paraId="54EC30A1">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100.0 </w:t>
            </w:r>
          </w:p>
        </w:tc>
        <w:tc>
          <w:tcPr>
            <w:tcW w:w="1303" w:type="dxa"/>
            <w:tcBorders>
              <w:left w:val="nil"/>
              <w:right w:val="single" w:color="auto" w:sz="4" w:space="0"/>
            </w:tcBorders>
            <w:noWrap/>
            <w:vAlign w:val="center"/>
          </w:tcPr>
          <w:p w14:paraId="66E82EB8">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14.7 </w:t>
            </w:r>
          </w:p>
        </w:tc>
        <w:tc>
          <w:tcPr>
            <w:tcW w:w="1303" w:type="dxa"/>
            <w:tcBorders>
              <w:left w:val="nil"/>
              <w:right w:val="single" w:color="auto" w:sz="4" w:space="0"/>
            </w:tcBorders>
            <w:noWrap/>
            <w:vAlign w:val="center"/>
          </w:tcPr>
          <w:p w14:paraId="0118B247">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37.8 </w:t>
            </w:r>
          </w:p>
        </w:tc>
        <w:tc>
          <w:tcPr>
            <w:tcW w:w="1303" w:type="dxa"/>
            <w:tcBorders>
              <w:left w:val="nil"/>
              <w:right w:val="single" w:color="auto" w:sz="4" w:space="0"/>
            </w:tcBorders>
            <w:noWrap/>
            <w:vAlign w:val="center"/>
          </w:tcPr>
          <w:p w14:paraId="490D5289">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23.2 </w:t>
            </w:r>
          </w:p>
        </w:tc>
        <w:tc>
          <w:tcPr>
            <w:tcW w:w="1303" w:type="dxa"/>
            <w:tcBorders>
              <w:left w:val="nil"/>
              <w:right w:val="single" w:color="auto" w:sz="4" w:space="0"/>
            </w:tcBorders>
            <w:noWrap/>
            <w:vAlign w:val="center"/>
          </w:tcPr>
          <w:p w14:paraId="08274A7A">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14.6 </w:t>
            </w:r>
          </w:p>
        </w:tc>
        <w:tc>
          <w:tcPr>
            <w:tcW w:w="1303" w:type="dxa"/>
            <w:tcBorders>
              <w:left w:val="nil"/>
              <w:right w:val="nil"/>
            </w:tcBorders>
            <w:noWrap/>
            <w:vAlign w:val="center"/>
          </w:tcPr>
          <w:p w14:paraId="7D9F579B">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47.5 </w:t>
            </w:r>
          </w:p>
        </w:tc>
      </w:tr>
      <w:tr w14:paraId="5F72A9D4">
        <w:tblPrEx>
          <w:tblCellMar>
            <w:top w:w="0" w:type="dxa"/>
            <w:left w:w="108" w:type="dxa"/>
            <w:bottom w:w="0" w:type="dxa"/>
            <w:right w:w="108" w:type="dxa"/>
          </w:tblCellMar>
        </w:tblPrEx>
        <w:trPr>
          <w:trHeight w:val="382" w:hRule="exact"/>
        </w:trPr>
        <w:tc>
          <w:tcPr>
            <w:tcW w:w="1242" w:type="dxa"/>
            <w:tcBorders>
              <w:left w:val="nil"/>
              <w:right w:val="single" w:color="auto" w:sz="4" w:space="0"/>
            </w:tcBorders>
            <w:noWrap/>
            <w:vAlign w:val="center"/>
          </w:tcPr>
          <w:p w14:paraId="7AAEC61B">
            <w:pPr>
              <w:spacing w:line="240" w:lineRule="exact"/>
              <w:jc w:val="center"/>
              <w:rPr>
                <w:rFonts w:hint="default" w:cs="宋体"/>
                <w:sz w:val="21"/>
                <w:szCs w:val="21"/>
              </w:rPr>
            </w:pPr>
            <w:r>
              <w:rPr>
                <w:rFonts w:cs="宋体"/>
                <w:sz w:val="21"/>
                <w:szCs w:val="21"/>
              </w:rPr>
              <w:t>2017</w:t>
            </w:r>
          </w:p>
        </w:tc>
        <w:tc>
          <w:tcPr>
            <w:tcW w:w="1303" w:type="dxa"/>
            <w:tcBorders>
              <w:left w:val="nil"/>
              <w:right w:val="single" w:color="auto" w:sz="4" w:space="0"/>
            </w:tcBorders>
            <w:noWrap/>
            <w:vAlign w:val="center"/>
          </w:tcPr>
          <w:p w14:paraId="5B22AA12">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100.0</w:t>
            </w:r>
          </w:p>
        </w:tc>
        <w:tc>
          <w:tcPr>
            <w:tcW w:w="1303" w:type="dxa"/>
            <w:tcBorders>
              <w:left w:val="nil"/>
              <w:right w:val="single" w:color="auto" w:sz="4" w:space="0"/>
            </w:tcBorders>
            <w:noWrap/>
            <w:vAlign w:val="center"/>
          </w:tcPr>
          <w:p w14:paraId="02C19B2B">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13.8 </w:t>
            </w:r>
          </w:p>
        </w:tc>
        <w:tc>
          <w:tcPr>
            <w:tcW w:w="1303" w:type="dxa"/>
            <w:tcBorders>
              <w:left w:val="nil"/>
              <w:right w:val="single" w:color="auto" w:sz="4" w:space="0"/>
            </w:tcBorders>
            <w:noWrap/>
            <w:vAlign w:val="center"/>
          </w:tcPr>
          <w:p w14:paraId="23D0C161">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37.4 </w:t>
            </w:r>
          </w:p>
        </w:tc>
        <w:tc>
          <w:tcPr>
            <w:tcW w:w="1303" w:type="dxa"/>
            <w:tcBorders>
              <w:left w:val="nil"/>
              <w:right w:val="single" w:color="auto" w:sz="4" w:space="0"/>
            </w:tcBorders>
            <w:noWrap/>
            <w:vAlign w:val="center"/>
          </w:tcPr>
          <w:p w14:paraId="3065FE55">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21.4 </w:t>
            </w:r>
          </w:p>
        </w:tc>
        <w:tc>
          <w:tcPr>
            <w:tcW w:w="1303" w:type="dxa"/>
            <w:tcBorders>
              <w:left w:val="nil"/>
              <w:right w:val="single" w:color="auto" w:sz="4" w:space="0"/>
            </w:tcBorders>
            <w:noWrap/>
            <w:vAlign w:val="center"/>
          </w:tcPr>
          <w:p w14:paraId="667E8888">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16.0 </w:t>
            </w:r>
          </w:p>
        </w:tc>
        <w:tc>
          <w:tcPr>
            <w:tcW w:w="1303" w:type="dxa"/>
            <w:tcBorders>
              <w:left w:val="nil"/>
              <w:right w:val="nil"/>
            </w:tcBorders>
            <w:noWrap/>
            <w:vAlign w:val="center"/>
          </w:tcPr>
          <w:p w14:paraId="29572723">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48.8 </w:t>
            </w:r>
          </w:p>
        </w:tc>
      </w:tr>
      <w:tr w14:paraId="369903EE">
        <w:tblPrEx>
          <w:tblCellMar>
            <w:top w:w="0" w:type="dxa"/>
            <w:left w:w="108" w:type="dxa"/>
            <w:bottom w:w="0" w:type="dxa"/>
            <w:right w:w="108" w:type="dxa"/>
          </w:tblCellMar>
        </w:tblPrEx>
        <w:trPr>
          <w:trHeight w:val="382" w:hRule="exact"/>
        </w:trPr>
        <w:tc>
          <w:tcPr>
            <w:tcW w:w="1242" w:type="dxa"/>
            <w:tcBorders>
              <w:left w:val="nil"/>
              <w:right w:val="single" w:color="auto" w:sz="4" w:space="0"/>
            </w:tcBorders>
            <w:noWrap/>
            <w:vAlign w:val="center"/>
          </w:tcPr>
          <w:p w14:paraId="103A15A2">
            <w:pPr>
              <w:spacing w:line="240" w:lineRule="exact"/>
              <w:jc w:val="center"/>
              <w:rPr>
                <w:rFonts w:hint="default" w:cs="宋体"/>
                <w:sz w:val="21"/>
                <w:szCs w:val="21"/>
              </w:rPr>
            </w:pPr>
            <w:r>
              <w:rPr>
                <w:rFonts w:cs="宋体"/>
                <w:sz w:val="21"/>
                <w:szCs w:val="21"/>
              </w:rPr>
              <w:t>2018</w:t>
            </w:r>
          </w:p>
        </w:tc>
        <w:tc>
          <w:tcPr>
            <w:tcW w:w="1303" w:type="dxa"/>
            <w:tcBorders>
              <w:left w:val="nil"/>
              <w:right w:val="single" w:color="auto" w:sz="4" w:space="0"/>
            </w:tcBorders>
            <w:noWrap/>
            <w:vAlign w:val="center"/>
          </w:tcPr>
          <w:p w14:paraId="754213E9">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100.0</w:t>
            </w:r>
          </w:p>
        </w:tc>
        <w:tc>
          <w:tcPr>
            <w:tcW w:w="1303" w:type="dxa"/>
            <w:tcBorders>
              <w:left w:val="nil"/>
              <w:right w:val="single" w:color="auto" w:sz="4" w:space="0"/>
            </w:tcBorders>
            <w:noWrap/>
            <w:vAlign w:val="center"/>
          </w:tcPr>
          <w:p w14:paraId="593CE5D9">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13.7 </w:t>
            </w:r>
          </w:p>
        </w:tc>
        <w:tc>
          <w:tcPr>
            <w:tcW w:w="1303" w:type="dxa"/>
            <w:tcBorders>
              <w:left w:val="nil"/>
              <w:right w:val="single" w:color="auto" w:sz="4" w:space="0"/>
            </w:tcBorders>
            <w:noWrap/>
            <w:vAlign w:val="center"/>
          </w:tcPr>
          <w:p w14:paraId="4BBE40C5">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37.7 </w:t>
            </w:r>
          </w:p>
        </w:tc>
        <w:tc>
          <w:tcPr>
            <w:tcW w:w="1303" w:type="dxa"/>
            <w:tcBorders>
              <w:left w:val="nil"/>
              <w:right w:val="single" w:color="auto" w:sz="4" w:space="0"/>
            </w:tcBorders>
            <w:noWrap/>
            <w:vAlign w:val="center"/>
          </w:tcPr>
          <w:p w14:paraId="119D48F1">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20.3 </w:t>
            </w:r>
          </w:p>
        </w:tc>
        <w:tc>
          <w:tcPr>
            <w:tcW w:w="1303" w:type="dxa"/>
            <w:tcBorders>
              <w:left w:val="nil"/>
              <w:right w:val="single" w:color="auto" w:sz="4" w:space="0"/>
            </w:tcBorders>
            <w:noWrap/>
            <w:vAlign w:val="center"/>
          </w:tcPr>
          <w:p w14:paraId="25021725">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17.4 </w:t>
            </w:r>
          </w:p>
        </w:tc>
        <w:tc>
          <w:tcPr>
            <w:tcW w:w="1303" w:type="dxa"/>
            <w:tcBorders>
              <w:left w:val="nil"/>
              <w:right w:val="nil"/>
            </w:tcBorders>
            <w:noWrap/>
            <w:vAlign w:val="center"/>
          </w:tcPr>
          <w:p w14:paraId="006928D8">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48.6 </w:t>
            </w:r>
          </w:p>
        </w:tc>
      </w:tr>
      <w:tr w14:paraId="76468430">
        <w:tblPrEx>
          <w:tblCellMar>
            <w:top w:w="0" w:type="dxa"/>
            <w:left w:w="108" w:type="dxa"/>
            <w:bottom w:w="0" w:type="dxa"/>
            <w:right w:w="108" w:type="dxa"/>
          </w:tblCellMar>
        </w:tblPrEx>
        <w:trPr>
          <w:trHeight w:val="382" w:hRule="exact"/>
        </w:trPr>
        <w:tc>
          <w:tcPr>
            <w:tcW w:w="1242" w:type="dxa"/>
            <w:tcBorders>
              <w:left w:val="nil"/>
              <w:right w:val="single" w:color="auto" w:sz="4" w:space="0"/>
            </w:tcBorders>
            <w:noWrap/>
            <w:vAlign w:val="center"/>
          </w:tcPr>
          <w:p w14:paraId="75F02A52">
            <w:pPr>
              <w:spacing w:line="240" w:lineRule="exact"/>
              <w:jc w:val="center"/>
              <w:rPr>
                <w:rFonts w:hint="default" w:cs="宋体"/>
                <w:sz w:val="21"/>
                <w:szCs w:val="21"/>
              </w:rPr>
            </w:pPr>
            <w:r>
              <w:rPr>
                <w:rFonts w:cs="宋体"/>
                <w:sz w:val="21"/>
                <w:szCs w:val="21"/>
              </w:rPr>
              <w:t>2019</w:t>
            </w:r>
          </w:p>
        </w:tc>
        <w:tc>
          <w:tcPr>
            <w:tcW w:w="1303" w:type="dxa"/>
            <w:tcBorders>
              <w:left w:val="nil"/>
              <w:right w:val="single" w:color="auto" w:sz="4" w:space="0"/>
            </w:tcBorders>
            <w:noWrap/>
            <w:vAlign w:val="center"/>
          </w:tcPr>
          <w:p w14:paraId="6BFDE429">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100.0</w:t>
            </w:r>
          </w:p>
        </w:tc>
        <w:tc>
          <w:tcPr>
            <w:tcW w:w="1303" w:type="dxa"/>
            <w:tcBorders>
              <w:left w:val="nil"/>
              <w:right w:val="single" w:color="auto" w:sz="4" w:space="0"/>
            </w:tcBorders>
            <w:noWrap/>
            <w:vAlign w:val="center"/>
          </w:tcPr>
          <w:p w14:paraId="2E51DAB2">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14.4</w:t>
            </w:r>
          </w:p>
        </w:tc>
        <w:tc>
          <w:tcPr>
            <w:tcW w:w="1303" w:type="dxa"/>
            <w:tcBorders>
              <w:left w:val="nil"/>
              <w:right w:val="single" w:color="auto" w:sz="4" w:space="0"/>
            </w:tcBorders>
            <w:noWrap/>
            <w:vAlign w:val="center"/>
          </w:tcPr>
          <w:p w14:paraId="4F7D6E68">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35.5</w:t>
            </w:r>
          </w:p>
        </w:tc>
        <w:tc>
          <w:tcPr>
            <w:tcW w:w="1303" w:type="dxa"/>
            <w:tcBorders>
              <w:left w:val="nil"/>
              <w:right w:val="single" w:color="auto" w:sz="4" w:space="0"/>
            </w:tcBorders>
            <w:noWrap/>
            <w:vAlign w:val="center"/>
          </w:tcPr>
          <w:p w14:paraId="28EB0982">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18.6</w:t>
            </w:r>
          </w:p>
        </w:tc>
        <w:tc>
          <w:tcPr>
            <w:tcW w:w="1303" w:type="dxa"/>
            <w:tcBorders>
              <w:left w:val="nil"/>
              <w:right w:val="single" w:color="auto" w:sz="4" w:space="0"/>
            </w:tcBorders>
            <w:noWrap/>
            <w:vAlign w:val="center"/>
          </w:tcPr>
          <w:p w14:paraId="22B401B3">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16.9</w:t>
            </w:r>
          </w:p>
        </w:tc>
        <w:tc>
          <w:tcPr>
            <w:tcW w:w="1303" w:type="dxa"/>
            <w:tcBorders>
              <w:left w:val="nil"/>
              <w:right w:val="nil"/>
            </w:tcBorders>
            <w:noWrap/>
            <w:vAlign w:val="center"/>
          </w:tcPr>
          <w:p w14:paraId="14C2E9C5">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50.1</w:t>
            </w:r>
          </w:p>
        </w:tc>
      </w:tr>
      <w:tr w14:paraId="4DCDF7B9">
        <w:tblPrEx>
          <w:tblCellMar>
            <w:top w:w="0" w:type="dxa"/>
            <w:left w:w="108" w:type="dxa"/>
            <w:bottom w:w="0" w:type="dxa"/>
            <w:right w:w="108" w:type="dxa"/>
          </w:tblCellMar>
        </w:tblPrEx>
        <w:trPr>
          <w:trHeight w:val="382" w:hRule="exact"/>
        </w:trPr>
        <w:tc>
          <w:tcPr>
            <w:tcW w:w="1242" w:type="dxa"/>
            <w:tcBorders>
              <w:left w:val="nil"/>
              <w:right w:val="single" w:color="auto" w:sz="4" w:space="0"/>
            </w:tcBorders>
            <w:noWrap/>
            <w:vAlign w:val="center"/>
          </w:tcPr>
          <w:p w14:paraId="6E4926A9">
            <w:pPr>
              <w:spacing w:line="240" w:lineRule="exact"/>
              <w:jc w:val="center"/>
              <w:rPr>
                <w:rFonts w:hint="default" w:cs="宋体"/>
                <w:sz w:val="21"/>
                <w:szCs w:val="21"/>
              </w:rPr>
            </w:pPr>
            <w:r>
              <w:rPr>
                <w:rFonts w:cs="宋体"/>
                <w:sz w:val="21"/>
                <w:szCs w:val="21"/>
              </w:rPr>
              <w:t>2020</w:t>
            </w:r>
          </w:p>
        </w:tc>
        <w:tc>
          <w:tcPr>
            <w:tcW w:w="1303" w:type="dxa"/>
            <w:tcBorders>
              <w:left w:val="nil"/>
              <w:right w:val="single" w:color="auto" w:sz="4" w:space="0"/>
            </w:tcBorders>
            <w:noWrap/>
            <w:vAlign w:val="center"/>
          </w:tcPr>
          <w:p w14:paraId="38EDBB1F">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100.0</w:t>
            </w:r>
          </w:p>
        </w:tc>
        <w:tc>
          <w:tcPr>
            <w:tcW w:w="1303" w:type="dxa"/>
            <w:tcBorders>
              <w:left w:val="nil"/>
              <w:right w:val="single" w:color="auto" w:sz="4" w:space="0"/>
            </w:tcBorders>
            <w:noWrap/>
            <w:vAlign w:val="center"/>
          </w:tcPr>
          <w:p w14:paraId="08AF0E1B">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15.2</w:t>
            </w:r>
          </w:p>
        </w:tc>
        <w:tc>
          <w:tcPr>
            <w:tcW w:w="1303" w:type="dxa"/>
            <w:tcBorders>
              <w:left w:val="nil"/>
              <w:right w:val="single" w:color="auto" w:sz="4" w:space="0"/>
            </w:tcBorders>
            <w:noWrap/>
            <w:vAlign w:val="center"/>
          </w:tcPr>
          <w:p w14:paraId="72F502CC">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32.5</w:t>
            </w:r>
          </w:p>
        </w:tc>
        <w:tc>
          <w:tcPr>
            <w:tcW w:w="1303" w:type="dxa"/>
            <w:tcBorders>
              <w:left w:val="nil"/>
              <w:right w:val="single" w:color="auto" w:sz="4" w:space="0"/>
            </w:tcBorders>
            <w:noWrap/>
            <w:vAlign w:val="center"/>
          </w:tcPr>
          <w:p w14:paraId="5ED9AF35">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16.5</w:t>
            </w:r>
          </w:p>
        </w:tc>
        <w:tc>
          <w:tcPr>
            <w:tcW w:w="1303" w:type="dxa"/>
            <w:tcBorders>
              <w:left w:val="nil"/>
              <w:right w:val="single" w:color="auto" w:sz="4" w:space="0"/>
            </w:tcBorders>
            <w:noWrap/>
            <w:vAlign w:val="center"/>
          </w:tcPr>
          <w:p w14:paraId="7BEEE4B6">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16.0</w:t>
            </w:r>
          </w:p>
        </w:tc>
        <w:tc>
          <w:tcPr>
            <w:tcW w:w="1303" w:type="dxa"/>
            <w:tcBorders>
              <w:left w:val="nil"/>
              <w:right w:val="nil"/>
            </w:tcBorders>
            <w:noWrap/>
            <w:vAlign w:val="center"/>
          </w:tcPr>
          <w:p w14:paraId="7DA71D93">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52.3</w:t>
            </w:r>
          </w:p>
        </w:tc>
      </w:tr>
      <w:tr w14:paraId="0C06E849">
        <w:tblPrEx>
          <w:tblCellMar>
            <w:top w:w="0" w:type="dxa"/>
            <w:left w:w="108" w:type="dxa"/>
            <w:bottom w:w="0" w:type="dxa"/>
            <w:right w:w="108" w:type="dxa"/>
          </w:tblCellMar>
        </w:tblPrEx>
        <w:trPr>
          <w:trHeight w:val="382" w:hRule="exact"/>
        </w:trPr>
        <w:tc>
          <w:tcPr>
            <w:tcW w:w="1242" w:type="dxa"/>
            <w:tcBorders>
              <w:left w:val="nil"/>
              <w:bottom w:val="single" w:color="auto" w:sz="4" w:space="0"/>
              <w:right w:val="single" w:color="auto" w:sz="4" w:space="0"/>
            </w:tcBorders>
            <w:noWrap/>
            <w:vAlign w:val="center"/>
          </w:tcPr>
          <w:p w14:paraId="39D8B2D2">
            <w:pPr>
              <w:spacing w:line="240" w:lineRule="exact"/>
              <w:jc w:val="center"/>
              <w:rPr>
                <w:rFonts w:hint="default" w:cs="宋体"/>
                <w:sz w:val="21"/>
                <w:szCs w:val="21"/>
              </w:rPr>
            </w:pPr>
            <w:r>
              <w:rPr>
                <w:rFonts w:cs="宋体"/>
                <w:sz w:val="21"/>
                <w:szCs w:val="21"/>
              </w:rPr>
              <w:t>2021</w:t>
            </w:r>
          </w:p>
        </w:tc>
        <w:tc>
          <w:tcPr>
            <w:tcW w:w="1303" w:type="dxa"/>
            <w:tcBorders>
              <w:left w:val="nil"/>
              <w:bottom w:val="single" w:color="auto" w:sz="4" w:space="0"/>
              <w:right w:val="single" w:color="auto" w:sz="4" w:space="0"/>
            </w:tcBorders>
            <w:noWrap/>
            <w:vAlign w:val="center"/>
          </w:tcPr>
          <w:p w14:paraId="6FA8B353">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100.0</w:t>
            </w:r>
          </w:p>
        </w:tc>
        <w:tc>
          <w:tcPr>
            <w:tcW w:w="1303" w:type="dxa"/>
            <w:tcBorders>
              <w:left w:val="nil"/>
              <w:bottom w:val="single" w:color="auto" w:sz="4" w:space="0"/>
              <w:right w:val="single" w:color="auto" w:sz="4" w:space="0"/>
            </w:tcBorders>
            <w:noWrap/>
            <w:vAlign w:val="center"/>
          </w:tcPr>
          <w:p w14:paraId="3C141C1A">
            <w:pPr>
              <w:spacing w:line="240" w:lineRule="exact"/>
              <w:jc w:val="right"/>
              <w:rPr>
                <w:rFonts w:hint="default" w:ascii="华文细黑" w:hAnsi="华文细黑" w:eastAsia="华文细黑"/>
                <w:sz w:val="21"/>
                <w:szCs w:val="21"/>
              </w:rPr>
            </w:pPr>
            <w:r>
              <w:rPr>
                <w:rFonts w:hint="default" w:ascii="华文细黑" w:hAnsi="华文细黑" w:eastAsia="华文细黑"/>
                <w:sz w:val="21"/>
                <w:szCs w:val="21"/>
              </w:rPr>
              <w:t>14.6</w:t>
            </w:r>
          </w:p>
        </w:tc>
        <w:tc>
          <w:tcPr>
            <w:tcW w:w="1303" w:type="dxa"/>
            <w:tcBorders>
              <w:left w:val="nil"/>
              <w:bottom w:val="single" w:color="auto" w:sz="4" w:space="0"/>
              <w:right w:val="single" w:color="auto" w:sz="4" w:space="0"/>
            </w:tcBorders>
            <w:noWrap/>
            <w:vAlign w:val="center"/>
          </w:tcPr>
          <w:p w14:paraId="077C2AB6">
            <w:pPr>
              <w:spacing w:line="240" w:lineRule="exact"/>
              <w:jc w:val="right"/>
              <w:rPr>
                <w:rFonts w:hint="default" w:ascii="华文细黑" w:hAnsi="华文细黑" w:eastAsia="华文细黑"/>
                <w:sz w:val="21"/>
                <w:szCs w:val="21"/>
              </w:rPr>
            </w:pPr>
            <w:r>
              <w:rPr>
                <w:rFonts w:hint="default" w:ascii="华文细黑" w:hAnsi="华文细黑" w:eastAsia="华文细黑"/>
                <w:sz w:val="21"/>
                <w:szCs w:val="21"/>
              </w:rPr>
              <w:t>38.0</w:t>
            </w:r>
          </w:p>
        </w:tc>
        <w:tc>
          <w:tcPr>
            <w:tcW w:w="1303" w:type="dxa"/>
            <w:tcBorders>
              <w:left w:val="nil"/>
              <w:bottom w:val="single" w:color="auto" w:sz="4" w:space="0"/>
              <w:right w:val="single" w:color="auto" w:sz="4" w:space="0"/>
            </w:tcBorders>
            <w:noWrap/>
            <w:vAlign w:val="center"/>
          </w:tcPr>
          <w:p w14:paraId="4C128710">
            <w:pPr>
              <w:spacing w:line="240" w:lineRule="exact"/>
              <w:jc w:val="right"/>
              <w:rPr>
                <w:rFonts w:hint="default" w:ascii="华文细黑" w:hAnsi="华文细黑" w:eastAsia="华文细黑"/>
                <w:sz w:val="21"/>
                <w:szCs w:val="21"/>
              </w:rPr>
            </w:pPr>
            <w:r>
              <w:rPr>
                <w:rFonts w:hint="default" w:ascii="华文细黑" w:hAnsi="华文细黑" w:eastAsia="华文细黑"/>
                <w:sz w:val="21"/>
                <w:szCs w:val="21"/>
              </w:rPr>
              <w:t>15.1</w:t>
            </w:r>
          </w:p>
        </w:tc>
        <w:tc>
          <w:tcPr>
            <w:tcW w:w="1303" w:type="dxa"/>
            <w:tcBorders>
              <w:left w:val="nil"/>
              <w:bottom w:val="single" w:color="auto" w:sz="4" w:space="0"/>
              <w:right w:val="single" w:color="auto" w:sz="4" w:space="0"/>
            </w:tcBorders>
            <w:noWrap/>
            <w:vAlign w:val="center"/>
          </w:tcPr>
          <w:p w14:paraId="6026BA03">
            <w:pPr>
              <w:spacing w:line="240" w:lineRule="exact"/>
              <w:jc w:val="right"/>
              <w:rPr>
                <w:rFonts w:hint="default" w:ascii="华文细黑" w:hAnsi="华文细黑" w:eastAsia="华文细黑"/>
                <w:sz w:val="21"/>
                <w:szCs w:val="21"/>
              </w:rPr>
            </w:pPr>
            <w:r>
              <w:rPr>
                <w:rFonts w:hint="default" w:ascii="华文细黑" w:hAnsi="华文细黑" w:eastAsia="华文细黑"/>
                <w:sz w:val="21"/>
                <w:szCs w:val="21"/>
              </w:rPr>
              <w:t>23.0</w:t>
            </w:r>
          </w:p>
        </w:tc>
        <w:tc>
          <w:tcPr>
            <w:tcW w:w="1303" w:type="dxa"/>
            <w:tcBorders>
              <w:left w:val="nil"/>
              <w:bottom w:val="single" w:color="auto" w:sz="4" w:space="0"/>
              <w:right w:val="nil"/>
            </w:tcBorders>
            <w:noWrap/>
            <w:vAlign w:val="center"/>
          </w:tcPr>
          <w:p w14:paraId="3B7860FD">
            <w:pPr>
              <w:spacing w:line="240" w:lineRule="exact"/>
              <w:jc w:val="right"/>
              <w:rPr>
                <w:rFonts w:hint="default" w:ascii="华文细黑" w:hAnsi="华文细黑" w:eastAsia="华文细黑"/>
                <w:sz w:val="21"/>
                <w:szCs w:val="21"/>
              </w:rPr>
            </w:pPr>
            <w:r>
              <w:rPr>
                <w:rFonts w:hint="default" w:ascii="华文细黑" w:hAnsi="华文细黑" w:eastAsia="华文细黑"/>
                <w:sz w:val="21"/>
                <w:szCs w:val="21"/>
              </w:rPr>
              <w:t>47.4</w:t>
            </w:r>
          </w:p>
        </w:tc>
      </w:tr>
    </w:tbl>
    <w:p w14:paraId="2F0D9CD2">
      <w:pPr>
        <w:pStyle w:val="12"/>
        <w:spacing w:before="0" w:beforeAutospacing="0" w:after="0" w:afterAutospacing="0" w:line="500" w:lineRule="exact"/>
        <w:rPr>
          <w:rFonts w:hint="default"/>
          <w:sz w:val="21"/>
          <w:szCs w:val="21"/>
        </w:rPr>
      </w:pPr>
      <w:r>
        <w:rPr>
          <w:sz w:val="21"/>
          <w:szCs w:val="21"/>
        </w:rPr>
        <w:t>2—2续表单位：%</w:t>
      </w:r>
    </w:p>
    <w:tbl>
      <w:tblPr>
        <w:tblStyle w:val="14"/>
        <w:tblW w:w="4959" w:type="pct"/>
        <w:tblInd w:w="0" w:type="dxa"/>
        <w:tblLayout w:type="autofit"/>
        <w:tblCellMar>
          <w:top w:w="0" w:type="dxa"/>
          <w:left w:w="108" w:type="dxa"/>
          <w:bottom w:w="0" w:type="dxa"/>
          <w:right w:w="108" w:type="dxa"/>
        </w:tblCellMar>
      </w:tblPr>
      <w:tblGrid>
        <w:gridCol w:w="1284"/>
        <w:gridCol w:w="1546"/>
        <w:gridCol w:w="1299"/>
        <w:gridCol w:w="1299"/>
        <w:gridCol w:w="1299"/>
        <w:gridCol w:w="1166"/>
        <w:gridCol w:w="1319"/>
      </w:tblGrid>
      <w:tr w14:paraId="49113909">
        <w:tblPrEx>
          <w:tblCellMar>
            <w:top w:w="0" w:type="dxa"/>
            <w:left w:w="108" w:type="dxa"/>
            <w:bottom w:w="0" w:type="dxa"/>
            <w:right w:w="108" w:type="dxa"/>
          </w:tblCellMar>
        </w:tblPrEx>
        <w:trPr>
          <w:trHeight w:val="300" w:hRule="exact"/>
        </w:trPr>
        <w:tc>
          <w:tcPr>
            <w:tcW w:w="697" w:type="pct"/>
            <w:vMerge w:val="restart"/>
            <w:tcBorders>
              <w:top w:val="single" w:color="auto" w:sz="4" w:space="0"/>
              <w:left w:val="nil"/>
              <w:bottom w:val="single" w:color="auto" w:sz="4" w:space="0"/>
              <w:right w:val="single" w:color="auto" w:sz="4" w:space="0"/>
            </w:tcBorders>
            <w:vAlign w:val="center"/>
          </w:tcPr>
          <w:p w14:paraId="21D2107C">
            <w:pPr>
              <w:jc w:val="center"/>
              <w:rPr>
                <w:rFonts w:hint="default" w:cs="宋体"/>
                <w:sz w:val="21"/>
                <w:szCs w:val="21"/>
              </w:rPr>
            </w:pPr>
            <w:r>
              <w:rPr>
                <w:rFonts w:cs="宋体"/>
                <w:sz w:val="21"/>
                <w:szCs w:val="21"/>
              </w:rPr>
              <w:t>年份</w:t>
            </w:r>
          </w:p>
        </w:tc>
        <w:tc>
          <w:tcPr>
            <w:tcW w:w="4303" w:type="pct"/>
            <w:gridSpan w:val="6"/>
            <w:tcBorders>
              <w:top w:val="single" w:color="auto" w:sz="4" w:space="0"/>
              <w:left w:val="nil"/>
              <w:bottom w:val="single" w:color="auto" w:sz="4" w:space="0"/>
            </w:tcBorders>
            <w:noWrap/>
            <w:vAlign w:val="center"/>
          </w:tcPr>
          <w:p w14:paraId="36F41598">
            <w:pPr>
              <w:jc w:val="center"/>
              <w:rPr>
                <w:rFonts w:hint="default" w:cs="宋体"/>
                <w:sz w:val="21"/>
                <w:szCs w:val="21"/>
              </w:rPr>
            </w:pPr>
            <w:r>
              <w:rPr>
                <w:rFonts w:cs="宋体"/>
                <w:sz w:val="21"/>
                <w:szCs w:val="21"/>
              </w:rPr>
              <w:t>　</w:t>
            </w:r>
          </w:p>
        </w:tc>
      </w:tr>
      <w:tr w14:paraId="531B4F1B">
        <w:tblPrEx>
          <w:tblCellMar>
            <w:top w:w="0" w:type="dxa"/>
            <w:left w:w="108" w:type="dxa"/>
            <w:bottom w:w="0" w:type="dxa"/>
            <w:right w:w="108" w:type="dxa"/>
          </w:tblCellMar>
        </w:tblPrEx>
        <w:trPr>
          <w:trHeight w:val="300" w:hRule="exact"/>
        </w:trPr>
        <w:tc>
          <w:tcPr>
            <w:tcW w:w="697" w:type="pct"/>
            <w:vMerge w:val="continue"/>
            <w:tcBorders>
              <w:top w:val="single" w:color="auto" w:sz="4" w:space="0"/>
              <w:left w:val="nil"/>
              <w:bottom w:val="single" w:color="auto" w:sz="4" w:space="0"/>
              <w:right w:val="single" w:color="auto" w:sz="4" w:space="0"/>
            </w:tcBorders>
            <w:vAlign w:val="center"/>
          </w:tcPr>
          <w:p w14:paraId="1D6547C9">
            <w:pPr>
              <w:rPr>
                <w:rFonts w:hint="default" w:cs="宋体"/>
                <w:sz w:val="21"/>
                <w:szCs w:val="21"/>
              </w:rPr>
            </w:pPr>
          </w:p>
        </w:tc>
        <w:tc>
          <w:tcPr>
            <w:tcW w:w="4303" w:type="pct"/>
            <w:gridSpan w:val="6"/>
            <w:tcBorders>
              <w:top w:val="single" w:color="auto" w:sz="4" w:space="0"/>
              <w:left w:val="nil"/>
              <w:bottom w:val="single" w:color="auto" w:sz="4" w:space="0"/>
            </w:tcBorders>
            <w:noWrap/>
            <w:vAlign w:val="center"/>
          </w:tcPr>
          <w:p w14:paraId="343E76A1">
            <w:pPr>
              <w:jc w:val="center"/>
              <w:rPr>
                <w:rFonts w:hint="default" w:cs="宋体"/>
                <w:sz w:val="21"/>
                <w:szCs w:val="21"/>
              </w:rPr>
            </w:pPr>
          </w:p>
        </w:tc>
      </w:tr>
      <w:tr w14:paraId="56E4B37F">
        <w:tblPrEx>
          <w:tblCellMar>
            <w:top w:w="0" w:type="dxa"/>
            <w:left w:w="108" w:type="dxa"/>
            <w:bottom w:w="0" w:type="dxa"/>
            <w:right w:w="108" w:type="dxa"/>
          </w:tblCellMar>
        </w:tblPrEx>
        <w:trPr>
          <w:trHeight w:val="797" w:hRule="atLeast"/>
        </w:trPr>
        <w:tc>
          <w:tcPr>
            <w:tcW w:w="697" w:type="pct"/>
            <w:vMerge w:val="continue"/>
            <w:tcBorders>
              <w:top w:val="single" w:color="auto" w:sz="4" w:space="0"/>
              <w:left w:val="nil"/>
              <w:bottom w:val="single" w:color="auto" w:sz="4" w:space="0"/>
              <w:right w:val="single" w:color="auto" w:sz="4" w:space="0"/>
            </w:tcBorders>
            <w:vAlign w:val="center"/>
          </w:tcPr>
          <w:p w14:paraId="40A5FF23">
            <w:pPr>
              <w:rPr>
                <w:rFonts w:hint="default" w:cs="宋体"/>
                <w:sz w:val="21"/>
                <w:szCs w:val="21"/>
              </w:rPr>
            </w:pPr>
          </w:p>
        </w:tc>
        <w:tc>
          <w:tcPr>
            <w:tcW w:w="839" w:type="pct"/>
            <w:tcBorders>
              <w:top w:val="nil"/>
              <w:left w:val="nil"/>
              <w:bottom w:val="single" w:color="auto" w:sz="4" w:space="0"/>
              <w:right w:val="single" w:color="auto" w:sz="4" w:space="0"/>
            </w:tcBorders>
            <w:vAlign w:val="center"/>
          </w:tcPr>
          <w:p w14:paraId="236EE32D">
            <w:pPr>
              <w:jc w:val="center"/>
              <w:rPr>
                <w:rFonts w:hint="default" w:cs="宋体"/>
                <w:sz w:val="21"/>
                <w:szCs w:val="21"/>
              </w:rPr>
            </w:pPr>
            <w:r>
              <w:rPr>
                <w:rFonts w:cs="宋体"/>
                <w:sz w:val="21"/>
                <w:szCs w:val="21"/>
              </w:rPr>
              <w:t>交通运输、仓储及邮政业</w:t>
            </w:r>
          </w:p>
        </w:tc>
        <w:tc>
          <w:tcPr>
            <w:tcW w:w="705" w:type="pct"/>
            <w:tcBorders>
              <w:top w:val="nil"/>
              <w:left w:val="nil"/>
              <w:bottom w:val="single" w:color="auto" w:sz="4" w:space="0"/>
              <w:right w:val="single" w:color="auto" w:sz="4" w:space="0"/>
            </w:tcBorders>
            <w:vAlign w:val="center"/>
          </w:tcPr>
          <w:p w14:paraId="401D8D18">
            <w:pPr>
              <w:jc w:val="center"/>
              <w:rPr>
                <w:rFonts w:hint="default" w:cs="宋体"/>
                <w:sz w:val="21"/>
                <w:szCs w:val="21"/>
              </w:rPr>
            </w:pPr>
            <w:r>
              <w:rPr>
                <w:rFonts w:cs="宋体"/>
                <w:sz w:val="21"/>
                <w:szCs w:val="21"/>
              </w:rPr>
              <w:t>批发和</w:t>
            </w:r>
            <w:r>
              <w:rPr>
                <w:rFonts w:cs="宋体"/>
                <w:sz w:val="21"/>
                <w:szCs w:val="21"/>
              </w:rPr>
              <w:br w:type="textWrapping"/>
            </w:r>
            <w:r>
              <w:rPr>
                <w:rFonts w:cs="宋体"/>
                <w:sz w:val="21"/>
                <w:szCs w:val="21"/>
              </w:rPr>
              <w:t>零售业</w:t>
            </w:r>
          </w:p>
        </w:tc>
        <w:tc>
          <w:tcPr>
            <w:tcW w:w="705" w:type="pct"/>
            <w:tcBorders>
              <w:top w:val="nil"/>
              <w:left w:val="nil"/>
              <w:bottom w:val="single" w:color="auto" w:sz="4" w:space="0"/>
              <w:right w:val="single" w:color="auto" w:sz="4" w:space="0"/>
            </w:tcBorders>
            <w:vAlign w:val="center"/>
          </w:tcPr>
          <w:p w14:paraId="4F3E5FF7">
            <w:pPr>
              <w:jc w:val="center"/>
              <w:rPr>
                <w:rFonts w:hint="default" w:cs="宋体"/>
                <w:sz w:val="21"/>
                <w:szCs w:val="21"/>
              </w:rPr>
            </w:pPr>
            <w:r>
              <w:rPr>
                <w:rFonts w:cs="宋体"/>
                <w:sz w:val="21"/>
                <w:szCs w:val="21"/>
              </w:rPr>
              <w:t>住宿和</w:t>
            </w:r>
            <w:r>
              <w:rPr>
                <w:rFonts w:cs="宋体"/>
                <w:sz w:val="21"/>
                <w:szCs w:val="21"/>
              </w:rPr>
              <w:br w:type="textWrapping"/>
            </w:r>
            <w:r>
              <w:rPr>
                <w:rFonts w:cs="宋体"/>
                <w:sz w:val="21"/>
                <w:szCs w:val="21"/>
              </w:rPr>
              <w:t>餐饮业</w:t>
            </w:r>
          </w:p>
        </w:tc>
        <w:tc>
          <w:tcPr>
            <w:tcW w:w="705" w:type="pct"/>
            <w:tcBorders>
              <w:top w:val="nil"/>
              <w:left w:val="nil"/>
              <w:bottom w:val="single" w:color="auto" w:sz="4" w:space="0"/>
              <w:right w:val="single" w:color="auto" w:sz="4" w:space="0"/>
            </w:tcBorders>
            <w:vAlign w:val="center"/>
          </w:tcPr>
          <w:p w14:paraId="78A6E67F">
            <w:pPr>
              <w:jc w:val="center"/>
              <w:rPr>
                <w:rFonts w:hint="default" w:cs="宋体"/>
                <w:sz w:val="21"/>
                <w:szCs w:val="21"/>
              </w:rPr>
            </w:pPr>
            <w:r>
              <w:rPr>
                <w:rFonts w:cs="宋体"/>
                <w:sz w:val="21"/>
                <w:szCs w:val="21"/>
              </w:rPr>
              <w:t>金融</w:t>
            </w:r>
            <w:r>
              <w:rPr>
                <w:rFonts w:cs="宋体"/>
                <w:sz w:val="21"/>
                <w:szCs w:val="21"/>
              </w:rPr>
              <w:br w:type="textWrapping"/>
            </w:r>
            <w:r>
              <w:rPr>
                <w:rFonts w:cs="宋体"/>
                <w:sz w:val="21"/>
                <w:szCs w:val="21"/>
              </w:rPr>
              <w:t>保险业</w:t>
            </w:r>
          </w:p>
        </w:tc>
        <w:tc>
          <w:tcPr>
            <w:tcW w:w="633" w:type="pct"/>
            <w:tcBorders>
              <w:top w:val="nil"/>
              <w:left w:val="nil"/>
              <w:bottom w:val="single" w:color="auto" w:sz="4" w:space="0"/>
              <w:right w:val="nil"/>
            </w:tcBorders>
            <w:vAlign w:val="center"/>
          </w:tcPr>
          <w:p w14:paraId="08CFAE17">
            <w:pPr>
              <w:jc w:val="center"/>
              <w:rPr>
                <w:rFonts w:hint="default" w:cs="宋体"/>
                <w:sz w:val="21"/>
                <w:szCs w:val="21"/>
              </w:rPr>
            </w:pPr>
            <w:r>
              <w:rPr>
                <w:rFonts w:cs="宋体"/>
                <w:sz w:val="21"/>
                <w:szCs w:val="21"/>
              </w:rPr>
              <w:t>房地产业</w:t>
            </w:r>
          </w:p>
        </w:tc>
        <w:tc>
          <w:tcPr>
            <w:tcW w:w="716" w:type="pct"/>
            <w:tcBorders>
              <w:top w:val="nil"/>
              <w:left w:val="single" w:color="auto" w:sz="4" w:space="0"/>
              <w:bottom w:val="single" w:color="auto" w:sz="4" w:space="0"/>
              <w:right w:val="nil"/>
            </w:tcBorders>
            <w:vAlign w:val="center"/>
          </w:tcPr>
          <w:p w14:paraId="2AC26A2D">
            <w:pPr>
              <w:jc w:val="center"/>
              <w:rPr>
                <w:rFonts w:hint="default" w:cs="宋体"/>
                <w:sz w:val="21"/>
                <w:szCs w:val="21"/>
              </w:rPr>
            </w:pPr>
            <w:r>
              <w:rPr>
                <w:rFonts w:cs="宋体"/>
                <w:sz w:val="21"/>
                <w:szCs w:val="21"/>
              </w:rPr>
              <w:t>其他</w:t>
            </w:r>
            <w:r>
              <w:rPr>
                <w:rFonts w:cs="宋体"/>
                <w:sz w:val="21"/>
                <w:szCs w:val="21"/>
              </w:rPr>
              <w:br w:type="textWrapping"/>
            </w:r>
            <w:r>
              <w:rPr>
                <w:rFonts w:cs="宋体"/>
                <w:sz w:val="21"/>
                <w:szCs w:val="21"/>
              </w:rPr>
              <w:t>服务业</w:t>
            </w:r>
          </w:p>
        </w:tc>
      </w:tr>
      <w:tr w14:paraId="09220091">
        <w:tblPrEx>
          <w:tblCellMar>
            <w:top w:w="0" w:type="dxa"/>
            <w:left w:w="108" w:type="dxa"/>
            <w:bottom w:w="0" w:type="dxa"/>
            <w:right w:w="108" w:type="dxa"/>
          </w:tblCellMar>
        </w:tblPrEx>
        <w:trPr>
          <w:trHeight w:val="377" w:hRule="exact"/>
        </w:trPr>
        <w:tc>
          <w:tcPr>
            <w:tcW w:w="697" w:type="pct"/>
            <w:tcBorders>
              <w:left w:val="nil"/>
              <w:right w:val="single" w:color="auto" w:sz="4" w:space="0"/>
            </w:tcBorders>
            <w:noWrap/>
            <w:vAlign w:val="center"/>
          </w:tcPr>
          <w:p w14:paraId="43BC7570">
            <w:pPr>
              <w:jc w:val="center"/>
              <w:rPr>
                <w:rFonts w:hint="default" w:cs="宋体"/>
                <w:sz w:val="21"/>
                <w:szCs w:val="21"/>
              </w:rPr>
            </w:pPr>
            <w:r>
              <w:rPr>
                <w:rFonts w:cs="宋体"/>
                <w:sz w:val="21"/>
                <w:szCs w:val="21"/>
              </w:rPr>
              <w:t>1990</w:t>
            </w:r>
          </w:p>
        </w:tc>
        <w:tc>
          <w:tcPr>
            <w:tcW w:w="839" w:type="pct"/>
            <w:tcBorders>
              <w:left w:val="nil"/>
              <w:right w:val="nil"/>
            </w:tcBorders>
            <w:noWrap/>
            <w:vAlign w:val="bottom"/>
          </w:tcPr>
          <w:p w14:paraId="64565BB8">
            <w:pPr>
              <w:jc w:val="right"/>
              <w:rPr>
                <w:rFonts w:hint="default" w:ascii="华文细黑" w:hAnsi="华文细黑" w:eastAsia="华文细黑"/>
                <w:sz w:val="21"/>
                <w:szCs w:val="21"/>
              </w:rPr>
            </w:pPr>
            <w:r>
              <w:rPr>
                <w:rFonts w:ascii="华文细黑" w:hAnsi="华文细黑" w:eastAsia="华文细黑"/>
                <w:sz w:val="21"/>
                <w:szCs w:val="21"/>
              </w:rPr>
              <w:t xml:space="preserve">3.5 </w:t>
            </w:r>
          </w:p>
        </w:tc>
        <w:tc>
          <w:tcPr>
            <w:tcW w:w="705" w:type="pct"/>
            <w:tcBorders>
              <w:left w:val="single" w:color="auto" w:sz="4" w:space="0"/>
              <w:right w:val="nil"/>
            </w:tcBorders>
            <w:noWrap/>
            <w:vAlign w:val="bottom"/>
          </w:tcPr>
          <w:p w14:paraId="2BC442E0">
            <w:pPr>
              <w:jc w:val="right"/>
              <w:rPr>
                <w:rFonts w:hint="default" w:ascii="华文细黑" w:hAnsi="华文细黑" w:eastAsia="华文细黑"/>
                <w:sz w:val="21"/>
                <w:szCs w:val="21"/>
              </w:rPr>
            </w:pPr>
            <w:r>
              <w:rPr>
                <w:rFonts w:ascii="华文细黑" w:hAnsi="华文细黑" w:eastAsia="华文细黑"/>
                <w:sz w:val="21"/>
                <w:szCs w:val="21"/>
              </w:rPr>
              <w:t xml:space="preserve">4.5 </w:t>
            </w:r>
          </w:p>
        </w:tc>
        <w:tc>
          <w:tcPr>
            <w:tcW w:w="705" w:type="pct"/>
            <w:tcBorders>
              <w:left w:val="single" w:color="auto" w:sz="4" w:space="0"/>
              <w:right w:val="nil"/>
            </w:tcBorders>
            <w:noWrap/>
            <w:vAlign w:val="bottom"/>
          </w:tcPr>
          <w:p w14:paraId="06AD5A11">
            <w:pPr>
              <w:jc w:val="right"/>
              <w:rPr>
                <w:rFonts w:hint="default" w:ascii="华文细黑" w:hAnsi="华文细黑" w:eastAsia="华文细黑"/>
                <w:sz w:val="21"/>
                <w:szCs w:val="21"/>
              </w:rPr>
            </w:pPr>
            <w:r>
              <w:rPr>
                <w:rFonts w:ascii="华文细黑" w:hAnsi="华文细黑" w:eastAsia="华文细黑"/>
                <w:sz w:val="21"/>
                <w:szCs w:val="21"/>
              </w:rPr>
              <w:t xml:space="preserve">2.1 </w:t>
            </w:r>
          </w:p>
        </w:tc>
        <w:tc>
          <w:tcPr>
            <w:tcW w:w="705" w:type="pct"/>
            <w:tcBorders>
              <w:left w:val="single" w:color="auto" w:sz="4" w:space="0"/>
              <w:right w:val="nil"/>
            </w:tcBorders>
            <w:noWrap/>
            <w:vAlign w:val="bottom"/>
          </w:tcPr>
          <w:p w14:paraId="4C1CA512">
            <w:pPr>
              <w:jc w:val="right"/>
              <w:rPr>
                <w:rFonts w:hint="default" w:ascii="华文细黑" w:hAnsi="华文细黑" w:eastAsia="华文细黑"/>
                <w:sz w:val="21"/>
                <w:szCs w:val="21"/>
              </w:rPr>
            </w:pPr>
            <w:r>
              <w:rPr>
                <w:rFonts w:ascii="华文细黑" w:hAnsi="华文细黑" w:eastAsia="华文细黑"/>
                <w:sz w:val="21"/>
                <w:szCs w:val="21"/>
              </w:rPr>
              <w:t xml:space="preserve">2.9 </w:t>
            </w:r>
          </w:p>
        </w:tc>
        <w:tc>
          <w:tcPr>
            <w:tcW w:w="633" w:type="pct"/>
            <w:tcBorders>
              <w:left w:val="single" w:color="auto" w:sz="4" w:space="0"/>
              <w:right w:val="nil"/>
            </w:tcBorders>
            <w:noWrap/>
            <w:vAlign w:val="bottom"/>
          </w:tcPr>
          <w:p w14:paraId="3AA74C94">
            <w:pPr>
              <w:jc w:val="right"/>
              <w:rPr>
                <w:rFonts w:hint="default" w:ascii="华文细黑" w:hAnsi="华文细黑" w:eastAsia="华文细黑"/>
                <w:sz w:val="21"/>
                <w:szCs w:val="21"/>
              </w:rPr>
            </w:pPr>
            <w:r>
              <w:rPr>
                <w:rFonts w:ascii="华文细黑" w:hAnsi="华文细黑" w:eastAsia="华文细黑"/>
                <w:sz w:val="21"/>
                <w:szCs w:val="21"/>
              </w:rPr>
              <w:t xml:space="preserve">2.4 </w:t>
            </w:r>
          </w:p>
        </w:tc>
        <w:tc>
          <w:tcPr>
            <w:tcW w:w="716" w:type="pct"/>
            <w:tcBorders>
              <w:left w:val="single" w:color="auto" w:sz="4" w:space="0"/>
              <w:right w:val="nil"/>
            </w:tcBorders>
            <w:noWrap/>
            <w:vAlign w:val="bottom"/>
          </w:tcPr>
          <w:p w14:paraId="757F8AC1">
            <w:pPr>
              <w:jc w:val="right"/>
              <w:rPr>
                <w:rFonts w:hint="default" w:ascii="华文细黑" w:hAnsi="华文细黑" w:eastAsia="华文细黑"/>
                <w:sz w:val="21"/>
                <w:szCs w:val="21"/>
              </w:rPr>
            </w:pPr>
            <w:r>
              <w:rPr>
                <w:rFonts w:ascii="华文细黑" w:hAnsi="华文细黑" w:eastAsia="华文细黑"/>
                <w:sz w:val="21"/>
                <w:szCs w:val="21"/>
              </w:rPr>
              <w:t xml:space="preserve">8.8 </w:t>
            </w:r>
          </w:p>
        </w:tc>
      </w:tr>
      <w:tr w14:paraId="5F66CB15">
        <w:tblPrEx>
          <w:tblCellMar>
            <w:top w:w="0" w:type="dxa"/>
            <w:left w:w="108" w:type="dxa"/>
            <w:bottom w:w="0" w:type="dxa"/>
            <w:right w:w="108" w:type="dxa"/>
          </w:tblCellMar>
        </w:tblPrEx>
        <w:trPr>
          <w:trHeight w:val="377" w:hRule="exact"/>
        </w:trPr>
        <w:tc>
          <w:tcPr>
            <w:tcW w:w="697" w:type="pct"/>
            <w:tcBorders>
              <w:left w:val="nil"/>
              <w:right w:val="single" w:color="auto" w:sz="4" w:space="0"/>
            </w:tcBorders>
            <w:noWrap/>
            <w:vAlign w:val="center"/>
          </w:tcPr>
          <w:p w14:paraId="307ED14E">
            <w:pPr>
              <w:jc w:val="center"/>
              <w:rPr>
                <w:rFonts w:hint="default" w:cs="宋体"/>
                <w:sz w:val="21"/>
                <w:szCs w:val="21"/>
              </w:rPr>
            </w:pPr>
            <w:r>
              <w:rPr>
                <w:rFonts w:cs="宋体"/>
                <w:sz w:val="21"/>
                <w:szCs w:val="21"/>
              </w:rPr>
              <w:t>1991</w:t>
            </w:r>
          </w:p>
        </w:tc>
        <w:tc>
          <w:tcPr>
            <w:tcW w:w="839" w:type="pct"/>
            <w:tcBorders>
              <w:left w:val="nil"/>
              <w:right w:val="nil"/>
            </w:tcBorders>
            <w:noWrap/>
            <w:vAlign w:val="bottom"/>
          </w:tcPr>
          <w:p w14:paraId="4AAFA14B">
            <w:pPr>
              <w:jc w:val="right"/>
              <w:rPr>
                <w:rFonts w:hint="default" w:ascii="华文细黑" w:hAnsi="华文细黑" w:eastAsia="华文细黑"/>
                <w:sz w:val="21"/>
                <w:szCs w:val="21"/>
              </w:rPr>
            </w:pPr>
            <w:r>
              <w:rPr>
                <w:rFonts w:ascii="华文细黑" w:hAnsi="华文细黑" w:eastAsia="华文细黑"/>
                <w:sz w:val="21"/>
                <w:szCs w:val="21"/>
              </w:rPr>
              <w:t xml:space="preserve">3.4 </w:t>
            </w:r>
          </w:p>
        </w:tc>
        <w:tc>
          <w:tcPr>
            <w:tcW w:w="705" w:type="pct"/>
            <w:tcBorders>
              <w:left w:val="single" w:color="auto" w:sz="4" w:space="0"/>
              <w:right w:val="nil"/>
            </w:tcBorders>
            <w:noWrap/>
            <w:vAlign w:val="bottom"/>
          </w:tcPr>
          <w:p w14:paraId="39E694F3">
            <w:pPr>
              <w:jc w:val="right"/>
              <w:rPr>
                <w:rFonts w:hint="default" w:ascii="华文细黑" w:hAnsi="华文细黑" w:eastAsia="华文细黑"/>
                <w:sz w:val="21"/>
                <w:szCs w:val="21"/>
              </w:rPr>
            </w:pPr>
            <w:r>
              <w:rPr>
                <w:rFonts w:ascii="华文细黑" w:hAnsi="华文细黑" w:eastAsia="华文细黑"/>
                <w:sz w:val="21"/>
                <w:szCs w:val="21"/>
              </w:rPr>
              <w:t xml:space="preserve">5.0 </w:t>
            </w:r>
          </w:p>
        </w:tc>
        <w:tc>
          <w:tcPr>
            <w:tcW w:w="705" w:type="pct"/>
            <w:tcBorders>
              <w:left w:val="single" w:color="auto" w:sz="4" w:space="0"/>
              <w:right w:val="nil"/>
            </w:tcBorders>
            <w:noWrap/>
            <w:vAlign w:val="bottom"/>
          </w:tcPr>
          <w:p w14:paraId="0F323A05">
            <w:pPr>
              <w:jc w:val="right"/>
              <w:rPr>
                <w:rFonts w:hint="default" w:ascii="华文细黑" w:hAnsi="华文细黑" w:eastAsia="华文细黑"/>
                <w:sz w:val="21"/>
                <w:szCs w:val="21"/>
              </w:rPr>
            </w:pPr>
            <w:r>
              <w:rPr>
                <w:rFonts w:ascii="华文细黑" w:hAnsi="华文细黑" w:eastAsia="华文细黑"/>
                <w:sz w:val="21"/>
                <w:szCs w:val="21"/>
              </w:rPr>
              <w:t xml:space="preserve">1.7 </w:t>
            </w:r>
          </w:p>
        </w:tc>
        <w:tc>
          <w:tcPr>
            <w:tcW w:w="705" w:type="pct"/>
            <w:tcBorders>
              <w:left w:val="single" w:color="auto" w:sz="4" w:space="0"/>
              <w:right w:val="nil"/>
            </w:tcBorders>
            <w:noWrap/>
            <w:vAlign w:val="bottom"/>
          </w:tcPr>
          <w:p w14:paraId="65FBCC22">
            <w:pPr>
              <w:jc w:val="right"/>
              <w:rPr>
                <w:rFonts w:hint="default" w:ascii="华文细黑" w:hAnsi="华文细黑" w:eastAsia="华文细黑"/>
                <w:sz w:val="21"/>
                <w:szCs w:val="21"/>
              </w:rPr>
            </w:pPr>
            <w:r>
              <w:rPr>
                <w:rFonts w:ascii="华文细黑" w:hAnsi="华文细黑" w:eastAsia="华文细黑"/>
                <w:sz w:val="21"/>
                <w:szCs w:val="21"/>
              </w:rPr>
              <w:t xml:space="preserve">2.8 </w:t>
            </w:r>
          </w:p>
        </w:tc>
        <w:tc>
          <w:tcPr>
            <w:tcW w:w="633" w:type="pct"/>
            <w:tcBorders>
              <w:left w:val="single" w:color="auto" w:sz="4" w:space="0"/>
              <w:right w:val="nil"/>
            </w:tcBorders>
            <w:noWrap/>
            <w:vAlign w:val="bottom"/>
          </w:tcPr>
          <w:p w14:paraId="41B515B6">
            <w:pPr>
              <w:jc w:val="right"/>
              <w:rPr>
                <w:rFonts w:hint="default" w:ascii="华文细黑" w:hAnsi="华文细黑" w:eastAsia="华文细黑"/>
                <w:sz w:val="21"/>
                <w:szCs w:val="21"/>
              </w:rPr>
            </w:pPr>
            <w:r>
              <w:rPr>
                <w:rFonts w:ascii="华文细黑" w:hAnsi="华文细黑" w:eastAsia="华文细黑"/>
                <w:sz w:val="21"/>
                <w:szCs w:val="21"/>
              </w:rPr>
              <w:t xml:space="preserve">2.4 </w:t>
            </w:r>
          </w:p>
        </w:tc>
        <w:tc>
          <w:tcPr>
            <w:tcW w:w="716" w:type="pct"/>
            <w:tcBorders>
              <w:left w:val="single" w:color="auto" w:sz="4" w:space="0"/>
              <w:right w:val="nil"/>
            </w:tcBorders>
            <w:noWrap/>
            <w:vAlign w:val="bottom"/>
          </w:tcPr>
          <w:p w14:paraId="257EB129">
            <w:pPr>
              <w:jc w:val="right"/>
              <w:rPr>
                <w:rFonts w:hint="default" w:ascii="华文细黑" w:hAnsi="华文细黑" w:eastAsia="华文细黑"/>
                <w:sz w:val="21"/>
                <w:szCs w:val="21"/>
              </w:rPr>
            </w:pPr>
            <w:r>
              <w:rPr>
                <w:rFonts w:ascii="华文细黑" w:hAnsi="华文细黑" w:eastAsia="华文细黑"/>
                <w:sz w:val="21"/>
                <w:szCs w:val="21"/>
              </w:rPr>
              <w:t xml:space="preserve">9.1 </w:t>
            </w:r>
          </w:p>
        </w:tc>
      </w:tr>
      <w:tr w14:paraId="6D354806">
        <w:tblPrEx>
          <w:tblCellMar>
            <w:top w:w="0" w:type="dxa"/>
            <w:left w:w="108" w:type="dxa"/>
            <w:bottom w:w="0" w:type="dxa"/>
            <w:right w:w="108" w:type="dxa"/>
          </w:tblCellMar>
        </w:tblPrEx>
        <w:trPr>
          <w:trHeight w:val="377" w:hRule="exact"/>
        </w:trPr>
        <w:tc>
          <w:tcPr>
            <w:tcW w:w="697" w:type="pct"/>
            <w:tcBorders>
              <w:left w:val="nil"/>
              <w:right w:val="single" w:color="auto" w:sz="4" w:space="0"/>
            </w:tcBorders>
            <w:noWrap/>
            <w:vAlign w:val="center"/>
          </w:tcPr>
          <w:p w14:paraId="1AF07959">
            <w:pPr>
              <w:jc w:val="center"/>
              <w:rPr>
                <w:rFonts w:hint="default" w:cs="宋体"/>
                <w:sz w:val="21"/>
                <w:szCs w:val="21"/>
              </w:rPr>
            </w:pPr>
            <w:r>
              <w:rPr>
                <w:rFonts w:cs="宋体"/>
                <w:sz w:val="21"/>
                <w:szCs w:val="21"/>
              </w:rPr>
              <w:t>1992</w:t>
            </w:r>
          </w:p>
        </w:tc>
        <w:tc>
          <w:tcPr>
            <w:tcW w:w="839" w:type="pct"/>
            <w:tcBorders>
              <w:left w:val="nil"/>
              <w:right w:val="nil"/>
            </w:tcBorders>
            <w:noWrap/>
            <w:vAlign w:val="bottom"/>
          </w:tcPr>
          <w:p w14:paraId="62F562CE">
            <w:pPr>
              <w:jc w:val="right"/>
              <w:rPr>
                <w:rFonts w:hint="default" w:ascii="华文细黑" w:hAnsi="华文细黑" w:eastAsia="华文细黑"/>
                <w:sz w:val="21"/>
                <w:szCs w:val="21"/>
              </w:rPr>
            </w:pPr>
            <w:r>
              <w:rPr>
                <w:rFonts w:ascii="华文细黑" w:hAnsi="华文细黑" w:eastAsia="华文细黑"/>
                <w:sz w:val="21"/>
                <w:szCs w:val="21"/>
              </w:rPr>
              <w:t xml:space="preserve">3.1 </w:t>
            </w:r>
          </w:p>
        </w:tc>
        <w:tc>
          <w:tcPr>
            <w:tcW w:w="705" w:type="pct"/>
            <w:tcBorders>
              <w:left w:val="single" w:color="auto" w:sz="4" w:space="0"/>
              <w:right w:val="nil"/>
            </w:tcBorders>
            <w:noWrap/>
            <w:vAlign w:val="bottom"/>
          </w:tcPr>
          <w:p w14:paraId="7811E08C">
            <w:pPr>
              <w:jc w:val="right"/>
              <w:rPr>
                <w:rFonts w:hint="default" w:ascii="华文细黑" w:hAnsi="华文细黑" w:eastAsia="华文细黑"/>
                <w:sz w:val="21"/>
                <w:szCs w:val="21"/>
              </w:rPr>
            </w:pPr>
            <w:r>
              <w:rPr>
                <w:rFonts w:ascii="华文细黑" w:hAnsi="华文细黑" w:eastAsia="华文细黑"/>
                <w:sz w:val="21"/>
                <w:szCs w:val="21"/>
              </w:rPr>
              <w:t xml:space="preserve">5.2 </w:t>
            </w:r>
          </w:p>
        </w:tc>
        <w:tc>
          <w:tcPr>
            <w:tcW w:w="705" w:type="pct"/>
            <w:tcBorders>
              <w:left w:val="single" w:color="auto" w:sz="4" w:space="0"/>
              <w:right w:val="nil"/>
            </w:tcBorders>
            <w:noWrap/>
            <w:vAlign w:val="bottom"/>
          </w:tcPr>
          <w:p w14:paraId="23A5AAA0">
            <w:pPr>
              <w:jc w:val="right"/>
              <w:rPr>
                <w:rFonts w:hint="default" w:ascii="华文细黑" w:hAnsi="华文细黑" w:eastAsia="华文细黑"/>
                <w:sz w:val="21"/>
                <w:szCs w:val="21"/>
              </w:rPr>
            </w:pPr>
            <w:r>
              <w:rPr>
                <w:rFonts w:ascii="华文细黑" w:hAnsi="华文细黑" w:eastAsia="华文细黑"/>
                <w:sz w:val="21"/>
                <w:szCs w:val="21"/>
              </w:rPr>
              <w:t xml:space="preserve">1.7 </w:t>
            </w:r>
          </w:p>
        </w:tc>
        <w:tc>
          <w:tcPr>
            <w:tcW w:w="705" w:type="pct"/>
            <w:tcBorders>
              <w:left w:val="single" w:color="auto" w:sz="4" w:space="0"/>
              <w:right w:val="nil"/>
            </w:tcBorders>
            <w:noWrap/>
            <w:vAlign w:val="bottom"/>
          </w:tcPr>
          <w:p w14:paraId="54892AB6">
            <w:pPr>
              <w:jc w:val="right"/>
              <w:rPr>
                <w:rFonts w:hint="default" w:ascii="华文细黑" w:hAnsi="华文细黑" w:eastAsia="华文细黑"/>
                <w:sz w:val="21"/>
                <w:szCs w:val="21"/>
              </w:rPr>
            </w:pPr>
            <w:r>
              <w:rPr>
                <w:rFonts w:ascii="华文细黑" w:hAnsi="华文细黑" w:eastAsia="华文细黑"/>
                <w:sz w:val="21"/>
                <w:szCs w:val="21"/>
              </w:rPr>
              <w:t xml:space="preserve">3.2 </w:t>
            </w:r>
          </w:p>
        </w:tc>
        <w:tc>
          <w:tcPr>
            <w:tcW w:w="633" w:type="pct"/>
            <w:tcBorders>
              <w:left w:val="single" w:color="auto" w:sz="4" w:space="0"/>
              <w:right w:val="nil"/>
            </w:tcBorders>
            <w:noWrap/>
            <w:vAlign w:val="bottom"/>
          </w:tcPr>
          <w:p w14:paraId="0C0B86D4">
            <w:pPr>
              <w:jc w:val="right"/>
              <w:rPr>
                <w:rFonts w:hint="default" w:ascii="华文细黑" w:hAnsi="华文细黑" w:eastAsia="华文细黑"/>
                <w:sz w:val="21"/>
                <w:szCs w:val="21"/>
              </w:rPr>
            </w:pPr>
            <w:r>
              <w:rPr>
                <w:rFonts w:ascii="华文细黑" w:hAnsi="华文细黑" w:eastAsia="华文细黑"/>
                <w:sz w:val="21"/>
                <w:szCs w:val="21"/>
              </w:rPr>
              <w:t xml:space="preserve">2.4 </w:t>
            </w:r>
          </w:p>
        </w:tc>
        <w:tc>
          <w:tcPr>
            <w:tcW w:w="716" w:type="pct"/>
            <w:tcBorders>
              <w:left w:val="single" w:color="auto" w:sz="4" w:space="0"/>
              <w:right w:val="nil"/>
            </w:tcBorders>
            <w:noWrap/>
            <w:vAlign w:val="bottom"/>
          </w:tcPr>
          <w:p w14:paraId="45ACE7D5">
            <w:pPr>
              <w:jc w:val="right"/>
              <w:rPr>
                <w:rFonts w:hint="default" w:ascii="华文细黑" w:hAnsi="华文细黑" w:eastAsia="华文细黑"/>
                <w:sz w:val="21"/>
                <w:szCs w:val="21"/>
              </w:rPr>
            </w:pPr>
            <w:r>
              <w:rPr>
                <w:rFonts w:ascii="华文细黑" w:hAnsi="华文细黑" w:eastAsia="华文细黑"/>
                <w:sz w:val="21"/>
                <w:szCs w:val="21"/>
              </w:rPr>
              <w:t xml:space="preserve">8.2 </w:t>
            </w:r>
          </w:p>
        </w:tc>
      </w:tr>
      <w:tr w14:paraId="425BEE0D">
        <w:tblPrEx>
          <w:tblCellMar>
            <w:top w:w="0" w:type="dxa"/>
            <w:left w:w="108" w:type="dxa"/>
            <w:bottom w:w="0" w:type="dxa"/>
            <w:right w:w="108" w:type="dxa"/>
          </w:tblCellMar>
        </w:tblPrEx>
        <w:trPr>
          <w:trHeight w:val="377" w:hRule="exact"/>
        </w:trPr>
        <w:tc>
          <w:tcPr>
            <w:tcW w:w="697" w:type="pct"/>
            <w:tcBorders>
              <w:left w:val="nil"/>
              <w:right w:val="single" w:color="auto" w:sz="4" w:space="0"/>
            </w:tcBorders>
            <w:noWrap/>
            <w:vAlign w:val="center"/>
          </w:tcPr>
          <w:p w14:paraId="5CFB13B0">
            <w:pPr>
              <w:jc w:val="center"/>
              <w:rPr>
                <w:rFonts w:hint="default" w:cs="宋体"/>
                <w:sz w:val="21"/>
                <w:szCs w:val="21"/>
              </w:rPr>
            </w:pPr>
            <w:r>
              <w:rPr>
                <w:rFonts w:cs="宋体"/>
                <w:sz w:val="21"/>
                <w:szCs w:val="21"/>
              </w:rPr>
              <w:t>1993</w:t>
            </w:r>
          </w:p>
        </w:tc>
        <w:tc>
          <w:tcPr>
            <w:tcW w:w="839" w:type="pct"/>
            <w:tcBorders>
              <w:left w:val="nil"/>
              <w:right w:val="nil"/>
            </w:tcBorders>
            <w:noWrap/>
            <w:vAlign w:val="bottom"/>
          </w:tcPr>
          <w:p w14:paraId="2332F29E">
            <w:pPr>
              <w:jc w:val="right"/>
              <w:rPr>
                <w:rFonts w:hint="default" w:ascii="华文细黑" w:hAnsi="华文细黑" w:eastAsia="华文细黑"/>
                <w:sz w:val="21"/>
                <w:szCs w:val="21"/>
              </w:rPr>
            </w:pPr>
            <w:r>
              <w:rPr>
                <w:rFonts w:ascii="华文细黑" w:hAnsi="华文细黑" w:eastAsia="华文细黑"/>
                <w:sz w:val="21"/>
                <w:szCs w:val="21"/>
              </w:rPr>
              <w:t xml:space="preserve">2.8 </w:t>
            </w:r>
          </w:p>
        </w:tc>
        <w:tc>
          <w:tcPr>
            <w:tcW w:w="705" w:type="pct"/>
            <w:tcBorders>
              <w:left w:val="single" w:color="auto" w:sz="4" w:space="0"/>
              <w:right w:val="nil"/>
            </w:tcBorders>
            <w:noWrap/>
            <w:vAlign w:val="bottom"/>
          </w:tcPr>
          <w:p w14:paraId="5581B08B">
            <w:pPr>
              <w:jc w:val="right"/>
              <w:rPr>
                <w:rFonts w:hint="default" w:ascii="华文细黑" w:hAnsi="华文细黑" w:eastAsia="华文细黑"/>
                <w:sz w:val="21"/>
                <w:szCs w:val="21"/>
              </w:rPr>
            </w:pPr>
            <w:r>
              <w:rPr>
                <w:rFonts w:ascii="华文细黑" w:hAnsi="华文细黑" w:eastAsia="华文细黑"/>
                <w:sz w:val="21"/>
                <w:szCs w:val="21"/>
              </w:rPr>
              <w:t xml:space="preserve">4.6 </w:t>
            </w:r>
          </w:p>
        </w:tc>
        <w:tc>
          <w:tcPr>
            <w:tcW w:w="705" w:type="pct"/>
            <w:tcBorders>
              <w:left w:val="single" w:color="auto" w:sz="4" w:space="0"/>
              <w:right w:val="nil"/>
            </w:tcBorders>
            <w:noWrap/>
            <w:vAlign w:val="bottom"/>
          </w:tcPr>
          <w:p w14:paraId="79754D7E">
            <w:pPr>
              <w:jc w:val="right"/>
              <w:rPr>
                <w:rFonts w:hint="default" w:ascii="华文细黑" w:hAnsi="华文细黑" w:eastAsia="华文细黑"/>
                <w:sz w:val="21"/>
                <w:szCs w:val="21"/>
              </w:rPr>
            </w:pPr>
            <w:r>
              <w:rPr>
                <w:rFonts w:ascii="华文细黑" w:hAnsi="华文细黑" w:eastAsia="华文细黑"/>
                <w:sz w:val="21"/>
                <w:szCs w:val="21"/>
              </w:rPr>
              <w:t xml:space="preserve">1.9 </w:t>
            </w:r>
          </w:p>
        </w:tc>
        <w:tc>
          <w:tcPr>
            <w:tcW w:w="705" w:type="pct"/>
            <w:tcBorders>
              <w:left w:val="single" w:color="auto" w:sz="4" w:space="0"/>
              <w:right w:val="nil"/>
            </w:tcBorders>
            <w:noWrap/>
            <w:vAlign w:val="bottom"/>
          </w:tcPr>
          <w:p w14:paraId="18EA7DD3">
            <w:pPr>
              <w:jc w:val="right"/>
              <w:rPr>
                <w:rFonts w:hint="default" w:ascii="华文细黑" w:hAnsi="华文细黑" w:eastAsia="华文细黑"/>
                <w:sz w:val="21"/>
                <w:szCs w:val="21"/>
              </w:rPr>
            </w:pPr>
            <w:r>
              <w:rPr>
                <w:rFonts w:ascii="华文细黑" w:hAnsi="华文细黑" w:eastAsia="华文细黑"/>
                <w:sz w:val="21"/>
                <w:szCs w:val="21"/>
              </w:rPr>
              <w:t xml:space="preserve">3.7 </w:t>
            </w:r>
          </w:p>
        </w:tc>
        <w:tc>
          <w:tcPr>
            <w:tcW w:w="633" w:type="pct"/>
            <w:tcBorders>
              <w:left w:val="single" w:color="auto" w:sz="4" w:space="0"/>
              <w:right w:val="nil"/>
            </w:tcBorders>
            <w:noWrap/>
            <w:vAlign w:val="bottom"/>
          </w:tcPr>
          <w:p w14:paraId="2581F487">
            <w:pPr>
              <w:jc w:val="right"/>
              <w:rPr>
                <w:rFonts w:hint="default" w:ascii="华文细黑" w:hAnsi="华文细黑" w:eastAsia="华文细黑"/>
                <w:sz w:val="21"/>
                <w:szCs w:val="21"/>
              </w:rPr>
            </w:pPr>
            <w:r>
              <w:rPr>
                <w:rFonts w:ascii="华文细黑" w:hAnsi="华文细黑" w:eastAsia="华文细黑"/>
                <w:sz w:val="21"/>
                <w:szCs w:val="21"/>
              </w:rPr>
              <w:t xml:space="preserve">2.4 </w:t>
            </w:r>
          </w:p>
        </w:tc>
        <w:tc>
          <w:tcPr>
            <w:tcW w:w="716" w:type="pct"/>
            <w:tcBorders>
              <w:left w:val="single" w:color="auto" w:sz="4" w:space="0"/>
              <w:right w:val="nil"/>
            </w:tcBorders>
            <w:noWrap/>
            <w:vAlign w:val="bottom"/>
          </w:tcPr>
          <w:p w14:paraId="727091BD">
            <w:pPr>
              <w:jc w:val="right"/>
              <w:rPr>
                <w:rFonts w:hint="default" w:ascii="华文细黑" w:hAnsi="华文细黑" w:eastAsia="华文细黑"/>
                <w:sz w:val="21"/>
                <w:szCs w:val="21"/>
              </w:rPr>
            </w:pPr>
            <w:r>
              <w:rPr>
                <w:rFonts w:ascii="华文细黑" w:hAnsi="华文细黑" w:eastAsia="华文细黑"/>
                <w:sz w:val="21"/>
                <w:szCs w:val="21"/>
              </w:rPr>
              <w:t xml:space="preserve">7.3 </w:t>
            </w:r>
          </w:p>
        </w:tc>
      </w:tr>
      <w:tr w14:paraId="70E4A003">
        <w:tblPrEx>
          <w:tblCellMar>
            <w:top w:w="0" w:type="dxa"/>
            <w:left w:w="108" w:type="dxa"/>
            <w:bottom w:w="0" w:type="dxa"/>
            <w:right w:w="108" w:type="dxa"/>
          </w:tblCellMar>
        </w:tblPrEx>
        <w:trPr>
          <w:trHeight w:val="377" w:hRule="exact"/>
        </w:trPr>
        <w:tc>
          <w:tcPr>
            <w:tcW w:w="697" w:type="pct"/>
            <w:tcBorders>
              <w:left w:val="nil"/>
              <w:right w:val="single" w:color="auto" w:sz="4" w:space="0"/>
            </w:tcBorders>
            <w:noWrap/>
            <w:vAlign w:val="center"/>
          </w:tcPr>
          <w:p w14:paraId="0D1C81F9">
            <w:pPr>
              <w:jc w:val="center"/>
              <w:rPr>
                <w:rFonts w:hint="default" w:cs="宋体"/>
                <w:sz w:val="21"/>
                <w:szCs w:val="21"/>
              </w:rPr>
            </w:pPr>
            <w:r>
              <w:rPr>
                <w:rFonts w:cs="宋体"/>
                <w:sz w:val="21"/>
                <w:szCs w:val="21"/>
              </w:rPr>
              <w:t>1994</w:t>
            </w:r>
          </w:p>
        </w:tc>
        <w:tc>
          <w:tcPr>
            <w:tcW w:w="839" w:type="pct"/>
            <w:tcBorders>
              <w:left w:val="nil"/>
              <w:right w:val="nil"/>
            </w:tcBorders>
            <w:noWrap/>
            <w:vAlign w:val="bottom"/>
          </w:tcPr>
          <w:p w14:paraId="76691AFD">
            <w:pPr>
              <w:jc w:val="right"/>
              <w:rPr>
                <w:rFonts w:hint="default" w:ascii="华文细黑" w:hAnsi="华文细黑" w:eastAsia="华文细黑"/>
                <w:sz w:val="21"/>
                <w:szCs w:val="21"/>
              </w:rPr>
            </w:pPr>
            <w:r>
              <w:rPr>
                <w:rFonts w:ascii="华文细黑" w:hAnsi="华文细黑" w:eastAsia="华文细黑"/>
                <w:sz w:val="21"/>
                <w:szCs w:val="21"/>
              </w:rPr>
              <w:t xml:space="preserve">2.9 </w:t>
            </w:r>
          </w:p>
        </w:tc>
        <w:tc>
          <w:tcPr>
            <w:tcW w:w="705" w:type="pct"/>
            <w:tcBorders>
              <w:left w:val="single" w:color="auto" w:sz="4" w:space="0"/>
              <w:right w:val="nil"/>
            </w:tcBorders>
            <w:noWrap/>
            <w:vAlign w:val="bottom"/>
          </w:tcPr>
          <w:p w14:paraId="1924831A">
            <w:pPr>
              <w:jc w:val="right"/>
              <w:rPr>
                <w:rFonts w:hint="default" w:ascii="华文细黑" w:hAnsi="华文细黑" w:eastAsia="华文细黑"/>
                <w:sz w:val="21"/>
                <w:szCs w:val="21"/>
              </w:rPr>
            </w:pPr>
            <w:r>
              <w:rPr>
                <w:rFonts w:ascii="华文细黑" w:hAnsi="华文细黑" w:eastAsia="华文细黑"/>
                <w:sz w:val="21"/>
                <w:szCs w:val="21"/>
              </w:rPr>
              <w:t xml:space="preserve">5.3 </w:t>
            </w:r>
          </w:p>
        </w:tc>
        <w:tc>
          <w:tcPr>
            <w:tcW w:w="705" w:type="pct"/>
            <w:tcBorders>
              <w:left w:val="single" w:color="auto" w:sz="4" w:space="0"/>
              <w:right w:val="nil"/>
            </w:tcBorders>
            <w:noWrap/>
            <w:vAlign w:val="bottom"/>
          </w:tcPr>
          <w:p w14:paraId="27F70B27">
            <w:pPr>
              <w:jc w:val="right"/>
              <w:rPr>
                <w:rFonts w:hint="default" w:ascii="华文细黑" w:hAnsi="华文细黑" w:eastAsia="华文细黑"/>
                <w:sz w:val="21"/>
                <w:szCs w:val="21"/>
              </w:rPr>
            </w:pPr>
            <w:r>
              <w:rPr>
                <w:rFonts w:ascii="华文细黑" w:hAnsi="华文细黑" w:eastAsia="华文细黑"/>
                <w:sz w:val="21"/>
                <w:szCs w:val="21"/>
              </w:rPr>
              <w:t xml:space="preserve">2.0 </w:t>
            </w:r>
          </w:p>
        </w:tc>
        <w:tc>
          <w:tcPr>
            <w:tcW w:w="705" w:type="pct"/>
            <w:tcBorders>
              <w:left w:val="single" w:color="auto" w:sz="4" w:space="0"/>
              <w:right w:val="nil"/>
            </w:tcBorders>
            <w:noWrap/>
            <w:vAlign w:val="bottom"/>
          </w:tcPr>
          <w:p w14:paraId="6CF67B18">
            <w:pPr>
              <w:jc w:val="right"/>
              <w:rPr>
                <w:rFonts w:hint="default" w:ascii="华文细黑" w:hAnsi="华文细黑" w:eastAsia="华文细黑"/>
                <w:sz w:val="21"/>
                <w:szCs w:val="21"/>
              </w:rPr>
            </w:pPr>
            <w:r>
              <w:rPr>
                <w:rFonts w:ascii="华文细黑" w:hAnsi="华文细黑" w:eastAsia="华文细黑"/>
                <w:sz w:val="21"/>
                <w:szCs w:val="21"/>
              </w:rPr>
              <w:t xml:space="preserve">3.8 </w:t>
            </w:r>
          </w:p>
        </w:tc>
        <w:tc>
          <w:tcPr>
            <w:tcW w:w="633" w:type="pct"/>
            <w:tcBorders>
              <w:left w:val="single" w:color="auto" w:sz="4" w:space="0"/>
              <w:right w:val="nil"/>
            </w:tcBorders>
            <w:noWrap/>
            <w:vAlign w:val="bottom"/>
          </w:tcPr>
          <w:p w14:paraId="6C639298">
            <w:pPr>
              <w:jc w:val="right"/>
              <w:rPr>
                <w:rFonts w:hint="default" w:ascii="华文细黑" w:hAnsi="华文细黑" w:eastAsia="华文细黑"/>
                <w:sz w:val="21"/>
                <w:szCs w:val="21"/>
              </w:rPr>
            </w:pPr>
            <w:r>
              <w:rPr>
                <w:rFonts w:ascii="华文细黑" w:hAnsi="华文细黑" w:eastAsia="华文细黑"/>
                <w:sz w:val="21"/>
                <w:szCs w:val="21"/>
              </w:rPr>
              <w:t xml:space="preserve">2.2 </w:t>
            </w:r>
          </w:p>
        </w:tc>
        <w:tc>
          <w:tcPr>
            <w:tcW w:w="716" w:type="pct"/>
            <w:tcBorders>
              <w:left w:val="single" w:color="auto" w:sz="4" w:space="0"/>
              <w:right w:val="nil"/>
            </w:tcBorders>
            <w:noWrap/>
            <w:vAlign w:val="bottom"/>
          </w:tcPr>
          <w:p w14:paraId="51CFC92E">
            <w:pPr>
              <w:jc w:val="right"/>
              <w:rPr>
                <w:rFonts w:hint="default" w:ascii="华文细黑" w:hAnsi="华文细黑" w:eastAsia="华文细黑"/>
                <w:sz w:val="21"/>
                <w:szCs w:val="21"/>
              </w:rPr>
            </w:pPr>
            <w:r>
              <w:rPr>
                <w:rFonts w:ascii="华文细黑" w:hAnsi="华文细黑" w:eastAsia="华文细黑"/>
                <w:sz w:val="21"/>
                <w:szCs w:val="21"/>
              </w:rPr>
              <w:t xml:space="preserve">7.9 </w:t>
            </w:r>
          </w:p>
        </w:tc>
      </w:tr>
      <w:tr w14:paraId="31607500">
        <w:tblPrEx>
          <w:tblCellMar>
            <w:top w:w="0" w:type="dxa"/>
            <w:left w:w="108" w:type="dxa"/>
            <w:bottom w:w="0" w:type="dxa"/>
            <w:right w:w="108" w:type="dxa"/>
          </w:tblCellMar>
        </w:tblPrEx>
        <w:trPr>
          <w:trHeight w:val="377" w:hRule="exact"/>
        </w:trPr>
        <w:tc>
          <w:tcPr>
            <w:tcW w:w="697" w:type="pct"/>
            <w:tcBorders>
              <w:left w:val="nil"/>
              <w:right w:val="single" w:color="auto" w:sz="4" w:space="0"/>
            </w:tcBorders>
            <w:noWrap/>
            <w:vAlign w:val="center"/>
          </w:tcPr>
          <w:p w14:paraId="2E5C793B">
            <w:pPr>
              <w:jc w:val="center"/>
              <w:rPr>
                <w:rFonts w:hint="default" w:cs="宋体"/>
                <w:sz w:val="21"/>
                <w:szCs w:val="21"/>
              </w:rPr>
            </w:pPr>
            <w:r>
              <w:rPr>
                <w:rFonts w:cs="宋体"/>
                <w:sz w:val="21"/>
                <w:szCs w:val="21"/>
              </w:rPr>
              <w:t>1995</w:t>
            </w:r>
          </w:p>
        </w:tc>
        <w:tc>
          <w:tcPr>
            <w:tcW w:w="839" w:type="pct"/>
            <w:tcBorders>
              <w:left w:val="nil"/>
              <w:right w:val="nil"/>
            </w:tcBorders>
            <w:noWrap/>
            <w:vAlign w:val="bottom"/>
          </w:tcPr>
          <w:p w14:paraId="3E2533C5">
            <w:pPr>
              <w:jc w:val="right"/>
              <w:rPr>
                <w:rFonts w:hint="default" w:ascii="华文细黑" w:hAnsi="华文细黑" w:eastAsia="华文细黑"/>
                <w:sz w:val="21"/>
                <w:szCs w:val="21"/>
              </w:rPr>
            </w:pPr>
            <w:r>
              <w:rPr>
                <w:rFonts w:ascii="华文细黑" w:hAnsi="华文细黑" w:eastAsia="华文细黑"/>
                <w:sz w:val="21"/>
                <w:szCs w:val="21"/>
              </w:rPr>
              <w:t xml:space="preserve">3.1 </w:t>
            </w:r>
          </w:p>
        </w:tc>
        <w:tc>
          <w:tcPr>
            <w:tcW w:w="705" w:type="pct"/>
            <w:tcBorders>
              <w:left w:val="single" w:color="auto" w:sz="4" w:space="0"/>
              <w:right w:val="nil"/>
            </w:tcBorders>
            <w:noWrap/>
            <w:vAlign w:val="bottom"/>
          </w:tcPr>
          <w:p w14:paraId="57B6BE1A">
            <w:pPr>
              <w:jc w:val="right"/>
              <w:rPr>
                <w:rFonts w:hint="default" w:ascii="华文细黑" w:hAnsi="华文细黑" w:eastAsia="华文细黑"/>
                <w:sz w:val="21"/>
                <w:szCs w:val="21"/>
              </w:rPr>
            </w:pPr>
            <w:r>
              <w:rPr>
                <w:rFonts w:ascii="华文细黑" w:hAnsi="华文细黑" w:eastAsia="华文细黑"/>
                <w:sz w:val="21"/>
                <w:szCs w:val="21"/>
              </w:rPr>
              <w:t xml:space="preserve">5.6 </w:t>
            </w:r>
          </w:p>
        </w:tc>
        <w:tc>
          <w:tcPr>
            <w:tcW w:w="705" w:type="pct"/>
            <w:tcBorders>
              <w:left w:val="single" w:color="auto" w:sz="4" w:space="0"/>
              <w:right w:val="nil"/>
            </w:tcBorders>
            <w:noWrap/>
            <w:vAlign w:val="bottom"/>
          </w:tcPr>
          <w:p w14:paraId="3533549D">
            <w:pPr>
              <w:jc w:val="right"/>
              <w:rPr>
                <w:rFonts w:hint="default" w:ascii="华文细黑" w:hAnsi="华文细黑" w:eastAsia="华文细黑"/>
                <w:sz w:val="21"/>
                <w:szCs w:val="21"/>
              </w:rPr>
            </w:pPr>
            <w:r>
              <w:rPr>
                <w:rFonts w:ascii="华文细黑" w:hAnsi="华文细黑" w:eastAsia="华文细黑"/>
                <w:sz w:val="21"/>
                <w:szCs w:val="21"/>
              </w:rPr>
              <w:t xml:space="preserve">1.9 </w:t>
            </w:r>
          </w:p>
        </w:tc>
        <w:tc>
          <w:tcPr>
            <w:tcW w:w="705" w:type="pct"/>
            <w:tcBorders>
              <w:left w:val="single" w:color="auto" w:sz="4" w:space="0"/>
              <w:right w:val="nil"/>
            </w:tcBorders>
            <w:noWrap/>
            <w:vAlign w:val="bottom"/>
          </w:tcPr>
          <w:p w14:paraId="6EB4BD9B">
            <w:pPr>
              <w:jc w:val="right"/>
              <w:rPr>
                <w:rFonts w:hint="default" w:ascii="华文细黑" w:hAnsi="华文细黑" w:eastAsia="华文细黑"/>
                <w:sz w:val="21"/>
                <w:szCs w:val="21"/>
              </w:rPr>
            </w:pPr>
            <w:r>
              <w:rPr>
                <w:rFonts w:ascii="华文细黑" w:hAnsi="华文细黑" w:eastAsia="华文细黑"/>
                <w:sz w:val="21"/>
                <w:szCs w:val="21"/>
              </w:rPr>
              <w:t xml:space="preserve">4.1 </w:t>
            </w:r>
          </w:p>
        </w:tc>
        <w:tc>
          <w:tcPr>
            <w:tcW w:w="633" w:type="pct"/>
            <w:tcBorders>
              <w:left w:val="single" w:color="auto" w:sz="4" w:space="0"/>
              <w:right w:val="nil"/>
            </w:tcBorders>
            <w:noWrap/>
            <w:vAlign w:val="bottom"/>
          </w:tcPr>
          <w:p w14:paraId="37A37C84">
            <w:pPr>
              <w:jc w:val="right"/>
              <w:rPr>
                <w:rFonts w:hint="default" w:ascii="华文细黑" w:hAnsi="华文细黑" w:eastAsia="华文细黑"/>
                <w:sz w:val="21"/>
                <w:szCs w:val="21"/>
              </w:rPr>
            </w:pPr>
            <w:r>
              <w:rPr>
                <w:rFonts w:ascii="华文细黑" w:hAnsi="华文细黑" w:eastAsia="华文细黑"/>
                <w:sz w:val="21"/>
                <w:szCs w:val="21"/>
              </w:rPr>
              <w:t xml:space="preserve">2.4 </w:t>
            </w:r>
          </w:p>
        </w:tc>
        <w:tc>
          <w:tcPr>
            <w:tcW w:w="716" w:type="pct"/>
            <w:tcBorders>
              <w:left w:val="single" w:color="auto" w:sz="4" w:space="0"/>
              <w:right w:val="nil"/>
            </w:tcBorders>
            <w:noWrap/>
            <w:vAlign w:val="bottom"/>
          </w:tcPr>
          <w:p w14:paraId="4BA384EB">
            <w:pPr>
              <w:jc w:val="right"/>
              <w:rPr>
                <w:rFonts w:hint="default" w:ascii="华文细黑" w:hAnsi="华文细黑" w:eastAsia="华文细黑"/>
                <w:sz w:val="21"/>
                <w:szCs w:val="21"/>
              </w:rPr>
            </w:pPr>
            <w:r>
              <w:rPr>
                <w:rFonts w:ascii="华文细黑" w:hAnsi="华文细黑" w:eastAsia="华文细黑"/>
                <w:sz w:val="21"/>
                <w:szCs w:val="21"/>
              </w:rPr>
              <w:t xml:space="preserve">8.4 </w:t>
            </w:r>
          </w:p>
        </w:tc>
      </w:tr>
      <w:tr w14:paraId="1AD788EC">
        <w:tblPrEx>
          <w:tblCellMar>
            <w:top w:w="0" w:type="dxa"/>
            <w:left w:w="108" w:type="dxa"/>
            <w:bottom w:w="0" w:type="dxa"/>
            <w:right w:w="108" w:type="dxa"/>
          </w:tblCellMar>
        </w:tblPrEx>
        <w:trPr>
          <w:trHeight w:val="377" w:hRule="exact"/>
        </w:trPr>
        <w:tc>
          <w:tcPr>
            <w:tcW w:w="697" w:type="pct"/>
            <w:tcBorders>
              <w:left w:val="nil"/>
              <w:right w:val="single" w:color="auto" w:sz="4" w:space="0"/>
            </w:tcBorders>
            <w:noWrap/>
            <w:vAlign w:val="center"/>
          </w:tcPr>
          <w:p w14:paraId="3B026153">
            <w:pPr>
              <w:jc w:val="center"/>
              <w:rPr>
                <w:rFonts w:hint="default" w:cs="宋体"/>
                <w:sz w:val="21"/>
                <w:szCs w:val="21"/>
              </w:rPr>
            </w:pPr>
            <w:r>
              <w:rPr>
                <w:rFonts w:cs="宋体"/>
                <w:sz w:val="21"/>
                <w:szCs w:val="21"/>
              </w:rPr>
              <w:t>1996</w:t>
            </w:r>
          </w:p>
        </w:tc>
        <w:tc>
          <w:tcPr>
            <w:tcW w:w="839" w:type="pct"/>
            <w:tcBorders>
              <w:left w:val="nil"/>
              <w:right w:val="nil"/>
            </w:tcBorders>
            <w:noWrap/>
            <w:vAlign w:val="bottom"/>
          </w:tcPr>
          <w:p w14:paraId="08FD5CBD">
            <w:pPr>
              <w:jc w:val="right"/>
              <w:rPr>
                <w:rFonts w:hint="default" w:ascii="华文细黑" w:hAnsi="华文细黑" w:eastAsia="华文细黑"/>
                <w:sz w:val="21"/>
                <w:szCs w:val="21"/>
              </w:rPr>
            </w:pPr>
            <w:r>
              <w:rPr>
                <w:rFonts w:ascii="华文细黑" w:hAnsi="华文细黑" w:eastAsia="华文细黑"/>
                <w:sz w:val="21"/>
                <w:szCs w:val="21"/>
              </w:rPr>
              <w:t xml:space="preserve">2.7 </w:t>
            </w:r>
          </w:p>
        </w:tc>
        <w:tc>
          <w:tcPr>
            <w:tcW w:w="705" w:type="pct"/>
            <w:tcBorders>
              <w:left w:val="single" w:color="auto" w:sz="4" w:space="0"/>
              <w:right w:val="nil"/>
            </w:tcBorders>
            <w:noWrap/>
            <w:vAlign w:val="bottom"/>
          </w:tcPr>
          <w:p w14:paraId="73EECF29">
            <w:pPr>
              <w:jc w:val="right"/>
              <w:rPr>
                <w:rFonts w:hint="default" w:ascii="华文细黑" w:hAnsi="华文细黑" w:eastAsia="华文细黑"/>
                <w:sz w:val="21"/>
                <w:szCs w:val="21"/>
              </w:rPr>
            </w:pPr>
            <w:r>
              <w:rPr>
                <w:rFonts w:ascii="华文细黑" w:hAnsi="华文细黑" w:eastAsia="华文细黑"/>
                <w:sz w:val="21"/>
                <w:szCs w:val="21"/>
              </w:rPr>
              <w:t xml:space="preserve">5.1 </w:t>
            </w:r>
          </w:p>
        </w:tc>
        <w:tc>
          <w:tcPr>
            <w:tcW w:w="705" w:type="pct"/>
            <w:tcBorders>
              <w:left w:val="single" w:color="auto" w:sz="4" w:space="0"/>
              <w:right w:val="nil"/>
            </w:tcBorders>
            <w:noWrap/>
            <w:vAlign w:val="bottom"/>
          </w:tcPr>
          <w:p w14:paraId="270BDFB8">
            <w:pPr>
              <w:jc w:val="right"/>
              <w:rPr>
                <w:rFonts w:hint="default" w:ascii="华文细黑" w:hAnsi="华文细黑" w:eastAsia="华文细黑"/>
                <w:sz w:val="21"/>
                <w:szCs w:val="21"/>
              </w:rPr>
            </w:pPr>
            <w:r>
              <w:rPr>
                <w:rFonts w:ascii="华文细黑" w:hAnsi="华文细黑" w:eastAsia="华文细黑"/>
                <w:sz w:val="21"/>
                <w:szCs w:val="21"/>
              </w:rPr>
              <w:t xml:space="preserve">2.0 </w:t>
            </w:r>
          </w:p>
        </w:tc>
        <w:tc>
          <w:tcPr>
            <w:tcW w:w="705" w:type="pct"/>
            <w:tcBorders>
              <w:left w:val="single" w:color="auto" w:sz="4" w:space="0"/>
              <w:right w:val="nil"/>
            </w:tcBorders>
            <w:noWrap/>
            <w:vAlign w:val="bottom"/>
          </w:tcPr>
          <w:p w14:paraId="33AD42C8">
            <w:pPr>
              <w:jc w:val="right"/>
              <w:rPr>
                <w:rFonts w:hint="default" w:ascii="华文细黑" w:hAnsi="华文细黑" w:eastAsia="华文细黑"/>
                <w:sz w:val="21"/>
                <w:szCs w:val="21"/>
              </w:rPr>
            </w:pPr>
            <w:r>
              <w:rPr>
                <w:rFonts w:ascii="华文细黑" w:hAnsi="华文细黑" w:eastAsia="华文细黑"/>
                <w:sz w:val="21"/>
                <w:szCs w:val="21"/>
              </w:rPr>
              <w:t xml:space="preserve">3.7 </w:t>
            </w:r>
          </w:p>
        </w:tc>
        <w:tc>
          <w:tcPr>
            <w:tcW w:w="633" w:type="pct"/>
            <w:tcBorders>
              <w:left w:val="single" w:color="auto" w:sz="4" w:space="0"/>
              <w:right w:val="nil"/>
            </w:tcBorders>
            <w:noWrap/>
            <w:vAlign w:val="bottom"/>
          </w:tcPr>
          <w:p w14:paraId="09D4FBFE">
            <w:pPr>
              <w:jc w:val="right"/>
              <w:rPr>
                <w:rFonts w:hint="default" w:ascii="华文细黑" w:hAnsi="华文细黑" w:eastAsia="华文细黑"/>
                <w:sz w:val="21"/>
                <w:szCs w:val="21"/>
              </w:rPr>
            </w:pPr>
            <w:r>
              <w:rPr>
                <w:rFonts w:ascii="华文细黑" w:hAnsi="华文细黑" w:eastAsia="华文细黑"/>
                <w:sz w:val="21"/>
                <w:szCs w:val="21"/>
              </w:rPr>
              <w:t xml:space="preserve">2.4 </w:t>
            </w:r>
          </w:p>
        </w:tc>
        <w:tc>
          <w:tcPr>
            <w:tcW w:w="716" w:type="pct"/>
            <w:tcBorders>
              <w:left w:val="single" w:color="auto" w:sz="4" w:space="0"/>
              <w:right w:val="nil"/>
            </w:tcBorders>
            <w:noWrap/>
            <w:vAlign w:val="bottom"/>
          </w:tcPr>
          <w:p w14:paraId="7E5F92DD">
            <w:pPr>
              <w:jc w:val="right"/>
              <w:rPr>
                <w:rFonts w:hint="default" w:ascii="华文细黑" w:hAnsi="华文细黑" w:eastAsia="华文细黑"/>
                <w:sz w:val="21"/>
                <w:szCs w:val="21"/>
              </w:rPr>
            </w:pPr>
            <w:r>
              <w:rPr>
                <w:rFonts w:ascii="华文细黑" w:hAnsi="华文细黑" w:eastAsia="华文细黑"/>
                <w:sz w:val="21"/>
                <w:szCs w:val="21"/>
              </w:rPr>
              <w:t xml:space="preserve">7.7 </w:t>
            </w:r>
          </w:p>
        </w:tc>
      </w:tr>
      <w:tr w14:paraId="1865A5E2">
        <w:tblPrEx>
          <w:tblCellMar>
            <w:top w:w="0" w:type="dxa"/>
            <w:left w:w="108" w:type="dxa"/>
            <w:bottom w:w="0" w:type="dxa"/>
            <w:right w:w="108" w:type="dxa"/>
          </w:tblCellMar>
        </w:tblPrEx>
        <w:trPr>
          <w:trHeight w:val="377" w:hRule="exact"/>
        </w:trPr>
        <w:tc>
          <w:tcPr>
            <w:tcW w:w="697" w:type="pct"/>
            <w:tcBorders>
              <w:left w:val="nil"/>
              <w:right w:val="single" w:color="auto" w:sz="4" w:space="0"/>
            </w:tcBorders>
            <w:noWrap/>
            <w:vAlign w:val="center"/>
          </w:tcPr>
          <w:p w14:paraId="6FF558DC">
            <w:pPr>
              <w:jc w:val="center"/>
              <w:rPr>
                <w:rFonts w:hint="default" w:cs="宋体"/>
                <w:sz w:val="21"/>
                <w:szCs w:val="21"/>
              </w:rPr>
            </w:pPr>
            <w:r>
              <w:rPr>
                <w:rFonts w:cs="宋体"/>
                <w:sz w:val="21"/>
                <w:szCs w:val="21"/>
              </w:rPr>
              <w:t>1997</w:t>
            </w:r>
          </w:p>
        </w:tc>
        <w:tc>
          <w:tcPr>
            <w:tcW w:w="839" w:type="pct"/>
            <w:tcBorders>
              <w:left w:val="nil"/>
              <w:right w:val="nil"/>
            </w:tcBorders>
            <w:noWrap/>
            <w:vAlign w:val="bottom"/>
          </w:tcPr>
          <w:p w14:paraId="6EDAB0D7">
            <w:pPr>
              <w:jc w:val="right"/>
              <w:rPr>
                <w:rFonts w:hint="default" w:ascii="华文细黑" w:hAnsi="华文细黑" w:eastAsia="华文细黑"/>
                <w:sz w:val="21"/>
                <w:szCs w:val="21"/>
              </w:rPr>
            </w:pPr>
            <w:r>
              <w:rPr>
                <w:rFonts w:ascii="华文细黑" w:hAnsi="华文细黑" w:eastAsia="华文细黑"/>
                <w:sz w:val="21"/>
                <w:szCs w:val="21"/>
              </w:rPr>
              <w:t xml:space="preserve">4.1 </w:t>
            </w:r>
          </w:p>
        </w:tc>
        <w:tc>
          <w:tcPr>
            <w:tcW w:w="705" w:type="pct"/>
            <w:tcBorders>
              <w:left w:val="single" w:color="auto" w:sz="4" w:space="0"/>
              <w:right w:val="nil"/>
            </w:tcBorders>
            <w:noWrap/>
            <w:vAlign w:val="bottom"/>
          </w:tcPr>
          <w:p w14:paraId="21DE16B7">
            <w:pPr>
              <w:jc w:val="right"/>
              <w:rPr>
                <w:rFonts w:hint="default" w:ascii="华文细黑" w:hAnsi="华文细黑" w:eastAsia="华文细黑"/>
                <w:sz w:val="21"/>
                <w:szCs w:val="21"/>
              </w:rPr>
            </w:pPr>
            <w:r>
              <w:rPr>
                <w:rFonts w:ascii="华文细黑" w:hAnsi="华文细黑" w:eastAsia="华文细黑"/>
                <w:sz w:val="21"/>
                <w:szCs w:val="21"/>
              </w:rPr>
              <w:t xml:space="preserve">10.1 </w:t>
            </w:r>
          </w:p>
        </w:tc>
        <w:tc>
          <w:tcPr>
            <w:tcW w:w="705" w:type="pct"/>
            <w:tcBorders>
              <w:left w:val="single" w:color="auto" w:sz="4" w:space="0"/>
              <w:right w:val="nil"/>
            </w:tcBorders>
            <w:noWrap/>
            <w:vAlign w:val="bottom"/>
          </w:tcPr>
          <w:p w14:paraId="7654F1EF">
            <w:pPr>
              <w:jc w:val="right"/>
              <w:rPr>
                <w:rFonts w:hint="default" w:ascii="华文细黑" w:hAnsi="华文细黑" w:eastAsia="华文细黑"/>
                <w:sz w:val="21"/>
                <w:szCs w:val="21"/>
              </w:rPr>
            </w:pPr>
            <w:r>
              <w:rPr>
                <w:rFonts w:ascii="华文细黑" w:hAnsi="华文细黑" w:eastAsia="华文细黑"/>
                <w:sz w:val="21"/>
                <w:szCs w:val="21"/>
              </w:rPr>
              <w:t xml:space="preserve">2.1 </w:t>
            </w:r>
          </w:p>
        </w:tc>
        <w:tc>
          <w:tcPr>
            <w:tcW w:w="705" w:type="pct"/>
            <w:tcBorders>
              <w:left w:val="single" w:color="auto" w:sz="4" w:space="0"/>
              <w:right w:val="nil"/>
            </w:tcBorders>
            <w:noWrap/>
            <w:vAlign w:val="bottom"/>
          </w:tcPr>
          <w:p w14:paraId="562E3D89">
            <w:pPr>
              <w:jc w:val="right"/>
              <w:rPr>
                <w:rFonts w:hint="default" w:ascii="华文细黑" w:hAnsi="华文细黑" w:eastAsia="华文细黑"/>
                <w:sz w:val="21"/>
                <w:szCs w:val="21"/>
              </w:rPr>
            </w:pPr>
            <w:r>
              <w:rPr>
                <w:rFonts w:ascii="华文细黑" w:hAnsi="华文细黑" w:eastAsia="华文细黑"/>
                <w:sz w:val="21"/>
                <w:szCs w:val="21"/>
              </w:rPr>
              <w:t xml:space="preserve">2.9 </w:t>
            </w:r>
          </w:p>
        </w:tc>
        <w:tc>
          <w:tcPr>
            <w:tcW w:w="633" w:type="pct"/>
            <w:tcBorders>
              <w:left w:val="single" w:color="auto" w:sz="4" w:space="0"/>
              <w:right w:val="nil"/>
            </w:tcBorders>
            <w:noWrap/>
            <w:vAlign w:val="bottom"/>
          </w:tcPr>
          <w:p w14:paraId="70FD2A6B">
            <w:pPr>
              <w:jc w:val="right"/>
              <w:rPr>
                <w:rFonts w:hint="default" w:ascii="华文细黑" w:hAnsi="华文细黑" w:eastAsia="华文细黑"/>
                <w:sz w:val="21"/>
                <w:szCs w:val="21"/>
              </w:rPr>
            </w:pPr>
            <w:r>
              <w:rPr>
                <w:rFonts w:ascii="华文细黑" w:hAnsi="华文细黑" w:eastAsia="华文细黑"/>
                <w:sz w:val="21"/>
                <w:szCs w:val="21"/>
              </w:rPr>
              <w:t xml:space="preserve">2.9 </w:t>
            </w:r>
          </w:p>
        </w:tc>
        <w:tc>
          <w:tcPr>
            <w:tcW w:w="716" w:type="pct"/>
            <w:tcBorders>
              <w:left w:val="single" w:color="auto" w:sz="4" w:space="0"/>
              <w:right w:val="nil"/>
            </w:tcBorders>
            <w:noWrap/>
            <w:vAlign w:val="bottom"/>
          </w:tcPr>
          <w:p w14:paraId="7B6271DF">
            <w:pPr>
              <w:jc w:val="right"/>
              <w:rPr>
                <w:rFonts w:hint="default" w:ascii="华文细黑" w:hAnsi="华文细黑" w:eastAsia="华文细黑"/>
                <w:sz w:val="21"/>
                <w:szCs w:val="21"/>
              </w:rPr>
            </w:pPr>
            <w:r>
              <w:rPr>
                <w:rFonts w:ascii="华文细黑" w:hAnsi="华文细黑" w:eastAsia="华文细黑"/>
                <w:sz w:val="21"/>
                <w:szCs w:val="21"/>
              </w:rPr>
              <w:t xml:space="preserve">7.5 </w:t>
            </w:r>
          </w:p>
        </w:tc>
      </w:tr>
      <w:tr w14:paraId="359382CC">
        <w:tblPrEx>
          <w:tblCellMar>
            <w:top w:w="0" w:type="dxa"/>
            <w:left w:w="108" w:type="dxa"/>
            <w:bottom w:w="0" w:type="dxa"/>
            <w:right w:w="108" w:type="dxa"/>
          </w:tblCellMar>
        </w:tblPrEx>
        <w:trPr>
          <w:trHeight w:val="377" w:hRule="exact"/>
        </w:trPr>
        <w:tc>
          <w:tcPr>
            <w:tcW w:w="697" w:type="pct"/>
            <w:tcBorders>
              <w:left w:val="nil"/>
              <w:right w:val="single" w:color="auto" w:sz="4" w:space="0"/>
            </w:tcBorders>
            <w:noWrap/>
            <w:vAlign w:val="center"/>
          </w:tcPr>
          <w:p w14:paraId="15FC0B0F">
            <w:pPr>
              <w:jc w:val="center"/>
              <w:rPr>
                <w:rFonts w:hint="default" w:cs="宋体"/>
                <w:sz w:val="21"/>
                <w:szCs w:val="21"/>
              </w:rPr>
            </w:pPr>
            <w:r>
              <w:rPr>
                <w:rFonts w:cs="宋体"/>
                <w:sz w:val="21"/>
                <w:szCs w:val="21"/>
              </w:rPr>
              <w:t>1998</w:t>
            </w:r>
          </w:p>
        </w:tc>
        <w:tc>
          <w:tcPr>
            <w:tcW w:w="839" w:type="pct"/>
            <w:tcBorders>
              <w:left w:val="nil"/>
              <w:right w:val="nil"/>
            </w:tcBorders>
            <w:noWrap/>
            <w:vAlign w:val="bottom"/>
          </w:tcPr>
          <w:p w14:paraId="4AD0B421">
            <w:pPr>
              <w:jc w:val="right"/>
              <w:rPr>
                <w:rFonts w:hint="default" w:ascii="华文细黑" w:hAnsi="华文细黑" w:eastAsia="华文细黑"/>
                <w:sz w:val="21"/>
                <w:szCs w:val="21"/>
              </w:rPr>
            </w:pPr>
            <w:r>
              <w:rPr>
                <w:rFonts w:ascii="华文细黑" w:hAnsi="华文细黑" w:eastAsia="华文细黑"/>
                <w:sz w:val="21"/>
                <w:szCs w:val="21"/>
              </w:rPr>
              <w:t xml:space="preserve">4.0 </w:t>
            </w:r>
          </w:p>
        </w:tc>
        <w:tc>
          <w:tcPr>
            <w:tcW w:w="705" w:type="pct"/>
            <w:tcBorders>
              <w:left w:val="single" w:color="auto" w:sz="4" w:space="0"/>
              <w:right w:val="nil"/>
            </w:tcBorders>
            <w:noWrap/>
            <w:vAlign w:val="bottom"/>
          </w:tcPr>
          <w:p w14:paraId="5D0980CC">
            <w:pPr>
              <w:jc w:val="right"/>
              <w:rPr>
                <w:rFonts w:hint="default" w:ascii="华文细黑" w:hAnsi="华文细黑" w:eastAsia="华文细黑"/>
                <w:sz w:val="21"/>
                <w:szCs w:val="21"/>
              </w:rPr>
            </w:pPr>
            <w:r>
              <w:rPr>
                <w:rFonts w:ascii="华文细黑" w:hAnsi="华文细黑" w:eastAsia="华文细黑"/>
                <w:sz w:val="21"/>
                <w:szCs w:val="21"/>
              </w:rPr>
              <w:t xml:space="preserve">10.5 </w:t>
            </w:r>
          </w:p>
        </w:tc>
        <w:tc>
          <w:tcPr>
            <w:tcW w:w="705" w:type="pct"/>
            <w:tcBorders>
              <w:left w:val="single" w:color="auto" w:sz="4" w:space="0"/>
              <w:right w:val="nil"/>
            </w:tcBorders>
            <w:noWrap/>
            <w:vAlign w:val="bottom"/>
          </w:tcPr>
          <w:p w14:paraId="29102A0D">
            <w:pPr>
              <w:jc w:val="right"/>
              <w:rPr>
                <w:rFonts w:hint="default" w:ascii="华文细黑" w:hAnsi="华文细黑" w:eastAsia="华文细黑"/>
                <w:sz w:val="21"/>
                <w:szCs w:val="21"/>
              </w:rPr>
            </w:pPr>
            <w:r>
              <w:rPr>
                <w:rFonts w:ascii="华文细黑" w:hAnsi="华文细黑" w:eastAsia="华文细黑"/>
                <w:sz w:val="21"/>
                <w:szCs w:val="21"/>
              </w:rPr>
              <w:t xml:space="preserve">2.3 </w:t>
            </w:r>
          </w:p>
        </w:tc>
        <w:tc>
          <w:tcPr>
            <w:tcW w:w="705" w:type="pct"/>
            <w:tcBorders>
              <w:left w:val="single" w:color="auto" w:sz="4" w:space="0"/>
              <w:right w:val="nil"/>
            </w:tcBorders>
            <w:noWrap/>
            <w:vAlign w:val="bottom"/>
          </w:tcPr>
          <w:p w14:paraId="19B56869">
            <w:pPr>
              <w:jc w:val="right"/>
              <w:rPr>
                <w:rFonts w:hint="default" w:ascii="华文细黑" w:hAnsi="华文细黑" w:eastAsia="华文细黑"/>
                <w:sz w:val="21"/>
                <w:szCs w:val="21"/>
              </w:rPr>
            </w:pPr>
            <w:r>
              <w:rPr>
                <w:rFonts w:ascii="华文细黑" w:hAnsi="华文细黑" w:eastAsia="华文细黑"/>
                <w:sz w:val="21"/>
                <w:szCs w:val="21"/>
              </w:rPr>
              <w:t xml:space="preserve">3.1 </w:t>
            </w:r>
          </w:p>
        </w:tc>
        <w:tc>
          <w:tcPr>
            <w:tcW w:w="633" w:type="pct"/>
            <w:tcBorders>
              <w:left w:val="single" w:color="auto" w:sz="4" w:space="0"/>
              <w:right w:val="nil"/>
            </w:tcBorders>
            <w:noWrap/>
            <w:vAlign w:val="bottom"/>
          </w:tcPr>
          <w:p w14:paraId="1679974D">
            <w:pPr>
              <w:jc w:val="right"/>
              <w:rPr>
                <w:rFonts w:hint="default" w:ascii="华文细黑" w:hAnsi="华文细黑" w:eastAsia="华文细黑"/>
                <w:sz w:val="21"/>
                <w:szCs w:val="21"/>
              </w:rPr>
            </w:pPr>
            <w:r>
              <w:rPr>
                <w:rFonts w:ascii="华文细黑" w:hAnsi="华文细黑" w:eastAsia="华文细黑"/>
                <w:sz w:val="21"/>
                <w:szCs w:val="21"/>
              </w:rPr>
              <w:t xml:space="preserve">3.5 </w:t>
            </w:r>
          </w:p>
        </w:tc>
        <w:tc>
          <w:tcPr>
            <w:tcW w:w="716" w:type="pct"/>
            <w:tcBorders>
              <w:left w:val="single" w:color="auto" w:sz="4" w:space="0"/>
              <w:right w:val="nil"/>
            </w:tcBorders>
            <w:noWrap/>
            <w:vAlign w:val="bottom"/>
          </w:tcPr>
          <w:p w14:paraId="73A3112A">
            <w:pPr>
              <w:jc w:val="right"/>
              <w:rPr>
                <w:rFonts w:hint="default" w:ascii="华文细黑" w:hAnsi="华文细黑" w:eastAsia="华文细黑"/>
                <w:sz w:val="21"/>
                <w:szCs w:val="21"/>
              </w:rPr>
            </w:pPr>
            <w:r>
              <w:rPr>
                <w:rFonts w:ascii="华文细黑" w:hAnsi="华文细黑" w:eastAsia="华文细黑"/>
                <w:sz w:val="21"/>
                <w:szCs w:val="21"/>
              </w:rPr>
              <w:t xml:space="preserve">10.1 </w:t>
            </w:r>
          </w:p>
        </w:tc>
      </w:tr>
      <w:tr w14:paraId="25F69F3B">
        <w:tblPrEx>
          <w:tblCellMar>
            <w:top w:w="0" w:type="dxa"/>
            <w:left w:w="108" w:type="dxa"/>
            <w:bottom w:w="0" w:type="dxa"/>
            <w:right w:w="108" w:type="dxa"/>
          </w:tblCellMar>
        </w:tblPrEx>
        <w:trPr>
          <w:trHeight w:val="377" w:hRule="exact"/>
        </w:trPr>
        <w:tc>
          <w:tcPr>
            <w:tcW w:w="697" w:type="pct"/>
            <w:tcBorders>
              <w:left w:val="nil"/>
              <w:right w:val="single" w:color="auto" w:sz="4" w:space="0"/>
            </w:tcBorders>
            <w:noWrap/>
            <w:vAlign w:val="center"/>
          </w:tcPr>
          <w:p w14:paraId="5D4497EA">
            <w:pPr>
              <w:jc w:val="center"/>
              <w:rPr>
                <w:rFonts w:hint="default" w:cs="宋体"/>
                <w:sz w:val="21"/>
                <w:szCs w:val="21"/>
              </w:rPr>
            </w:pPr>
            <w:r>
              <w:rPr>
                <w:rFonts w:cs="宋体"/>
                <w:sz w:val="21"/>
                <w:szCs w:val="21"/>
              </w:rPr>
              <w:t>1999</w:t>
            </w:r>
          </w:p>
        </w:tc>
        <w:tc>
          <w:tcPr>
            <w:tcW w:w="839" w:type="pct"/>
            <w:tcBorders>
              <w:left w:val="nil"/>
              <w:right w:val="nil"/>
            </w:tcBorders>
            <w:noWrap/>
            <w:vAlign w:val="bottom"/>
          </w:tcPr>
          <w:p w14:paraId="0B425D73">
            <w:pPr>
              <w:jc w:val="right"/>
              <w:rPr>
                <w:rFonts w:hint="default" w:ascii="华文细黑" w:hAnsi="华文细黑" w:eastAsia="华文细黑"/>
                <w:sz w:val="21"/>
                <w:szCs w:val="21"/>
              </w:rPr>
            </w:pPr>
            <w:r>
              <w:rPr>
                <w:rFonts w:ascii="华文细黑" w:hAnsi="华文细黑" w:eastAsia="华文细黑"/>
                <w:sz w:val="21"/>
                <w:szCs w:val="21"/>
              </w:rPr>
              <w:t xml:space="preserve">3.9 </w:t>
            </w:r>
          </w:p>
        </w:tc>
        <w:tc>
          <w:tcPr>
            <w:tcW w:w="705" w:type="pct"/>
            <w:tcBorders>
              <w:left w:val="single" w:color="auto" w:sz="4" w:space="0"/>
              <w:right w:val="nil"/>
            </w:tcBorders>
            <w:noWrap/>
            <w:vAlign w:val="bottom"/>
          </w:tcPr>
          <w:p w14:paraId="66C5313C">
            <w:pPr>
              <w:jc w:val="right"/>
              <w:rPr>
                <w:rFonts w:hint="default" w:ascii="华文细黑" w:hAnsi="华文细黑" w:eastAsia="华文细黑"/>
                <w:sz w:val="21"/>
                <w:szCs w:val="21"/>
              </w:rPr>
            </w:pPr>
            <w:r>
              <w:rPr>
                <w:rFonts w:ascii="华文细黑" w:hAnsi="华文细黑" w:eastAsia="华文细黑"/>
                <w:sz w:val="21"/>
                <w:szCs w:val="21"/>
              </w:rPr>
              <w:t xml:space="preserve">10.7 </w:t>
            </w:r>
          </w:p>
        </w:tc>
        <w:tc>
          <w:tcPr>
            <w:tcW w:w="705" w:type="pct"/>
            <w:tcBorders>
              <w:left w:val="single" w:color="auto" w:sz="4" w:space="0"/>
              <w:right w:val="nil"/>
            </w:tcBorders>
            <w:noWrap/>
            <w:vAlign w:val="bottom"/>
          </w:tcPr>
          <w:p w14:paraId="190EAD98">
            <w:pPr>
              <w:jc w:val="right"/>
              <w:rPr>
                <w:rFonts w:hint="default" w:ascii="华文细黑" w:hAnsi="华文细黑" w:eastAsia="华文细黑"/>
                <w:sz w:val="21"/>
                <w:szCs w:val="21"/>
              </w:rPr>
            </w:pPr>
            <w:r>
              <w:rPr>
                <w:rFonts w:ascii="华文细黑" w:hAnsi="华文细黑" w:eastAsia="华文细黑"/>
                <w:sz w:val="21"/>
                <w:szCs w:val="21"/>
              </w:rPr>
              <w:t xml:space="preserve">2.2 </w:t>
            </w:r>
          </w:p>
        </w:tc>
        <w:tc>
          <w:tcPr>
            <w:tcW w:w="705" w:type="pct"/>
            <w:tcBorders>
              <w:left w:val="single" w:color="auto" w:sz="4" w:space="0"/>
              <w:right w:val="nil"/>
            </w:tcBorders>
            <w:noWrap/>
            <w:vAlign w:val="bottom"/>
          </w:tcPr>
          <w:p w14:paraId="12A67024">
            <w:pPr>
              <w:jc w:val="right"/>
              <w:rPr>
                <w:rFonts w:hint="default" w:ascii="华文细黑" w:hAnsi="华文细黑" w:eastAsia="华文细黑"/>
                <w:sz w:val="21"/>
                <w:szCs w:val="21"/>
              </w:rPr>
            </w:pPr>
            <w:r>
              <w:rPr>
                <w:rFonts w:ascii="华文细黑" w:hAnsi="华文细黑" w:eastAsia="华文细黑"/>
                <w:sz w:val="21"/>
                <w:szCs w:val="21"/>
              </w:rPr>
              <w:t xml:space="preserve">3.0 </w:t>
            </w:r>
          </w:p>
        </w:tc>
        <w:tc>
          <w:tcPr>
            <w:tcW w:w="633" w:type="pct"/>
            <w:tcBorders>
              <w:left w:val="single" w:color="auto" w:sz="4" w:space="0"/>
              <w:right w:val="nil"/>
            </w:tcBorders>
            <w:noWrap/>
            <w:vAlign w:val="bottom"/>
          </w:tcPr>
          <w:p w14:paraId="486C3933">
            <w:pPr>
              <w:jc w:val="right"/>
              <w:rPr>
                <w:rFonts w:hint="default" w:ascii="华文细黑" w:hAnsi="华文细黑" w:eastAsia="华文细黑"/>
                <w:sz w:val="21"/>
                <w:szCs w:val="21"/>
              </w:rPr>
            </w:pPr>
            <w:r>
              <w:rPr>
                <w:rFonts w:ascii="华文细黑" w:hAnsi="华文细黑" w:eastAsia="华文细黑"/>
                <w:sz w:val="21"/>
                <w:szCs w:val="21"/>
              </w:rPr>
              <w:t xml:space="preserve">3.7 </w:t>
            </w:r>
          </w:p>
        </w:tc>
        <w:tc>
          <w:tcPr>
            <w:tcW w:w="716" w:type="pct"/>
            <w:tcBorders>
              <w:left w:val="single" w:color="auto" w:sz="4" w:space="0"/>
              <w:right w:val="nil"/>
            </w:tcBorders>
            <w:noWrap/>
            <w:vAlign w:val="bottom"/>
          </w:tcPr>
          <w:p w14:paraId="48E7C380">
            <w:pPr>
              <w:jc w:val="right"/>
              <w:rPr>
                <w:rFonts w:hint="default" w:ascii="华文细黑" w:hAnsi="华文细黑" w:eastAsia="华文细黑"/>
                <w:sz w:val="21"/>
                <w:szCs w:val="21"/>
              </w:rPr>
            </w:pPr>
            <w:r>
              <w:rPr>
                <w:rFonts w:ascii="华文细黑" w:hAnsi="华文细黑" w:eastAsia="华文细黑"/>
                <w:sz w:val="21"/>
                <w:szCs w:val="21"/>
              </w:rPr>
              <w:t xml:space="preserve">10.8 </w:t>
            </w:r>
          </w:p>
        </w:tc>
      </w:tr>
      <w:tr w14:paraId="5E9F97FC">
        <w:tblPrEx>
          <w:tblCellMar>
            <w:top w:w="0" w:type="dxa"/>
            <w:left w:w="108" w:type="dxa"/>
            <w:bottom w:w="0" w:type="dxa"/>
            <w:right w:w="108" w:type="dxa"/>
          </w:tblCellMar>
        </w:tblPrEx>
        <w:trPr>
          <w:trHeight w:val="377" w:hRule="exact"/>
        </w:trPr>
        <w:tc>
          <w:tcPr>
            <w:tcW w:w="697" w:type="pct"/>
            <w:tcBorders>
              <w:left w:val="nil"/>
              <w:right w:val="single" w:color="auto" w:sz="4" w:space="0"/>
            </w:tcBorders>
            <w:noWrap/>
            <w:vAlign w:val="center"/>
          </w:tcPr>
          <w:p w14:paraId="0B496053">
            <w:pPr>
              <w:jc w:val="center"/>
              <w:rPr>
                <w:rFonts w:hint="default" w:cs="宋体"/>
                <w:sz w:val="21"/>
                <w:szCs w:val="21"/>
              </w:rPr>
            </w:pPr>
            <w:r>
              <w:rPr>
                <w:rFonts w:cs="宋体"/>
                <w:sz w:val="21"/>
                <w:szCs w:val="21"/>
              </w:rPr>
              <w:t>2000</w:t>
            </w:r>
          </w:p>
        </w:tc>
        <w:tc>
          <w:tcPr>
            <w:tcW w:w="839" w:type="pct"/>
            <w:tcBorders>
              <w:left w:val="nil"/>
              <w:right w:val="nil"/>
            </w:tcBorders>
            <w:noWrap/>
            <w:vAlign w:val="bottom"/>
          </w:tcPr>
          <w:p w14:paraId="1F714BD5">
            <w:pPr>
              <w:jc w:val="right"/>
              <w:rPr>
                <w:rFonts w:hint="default" w:ascii="华文细黑" w:hAnsi="华文细黑" w:eastAsia="华文细黑"/>
                <w:sz w:val="21"/>
                <w:szCs w:val="21"/>
              </w:rPr>
            </w:pPr>
            <w:r>
              <w:rPr>
                <w:rFonts w:ascii="华文细黑" w:hAnsi="华文细黑" w:eastAsia="华文细黑"/>
                <w:sz w:val="21"/>
                <w:szCs w:val="21"/>
              </w:rPr>
              <w:t xml:space="preserve">3.8 </w:t>
            </w:r>
          </w:p>
        </w:tc>
        <w:tc>
          <w:tcPr>
            <w:tcW w:w="705" w:type="pct"/>
            <w:tcBorders>
              <w:left w:val="single" w:color="auto" w:sz="4" w:space="0"/>
              <w:right w:val="nil"/>
            </w:tcBorders>
            <w:noWrap/>
            <w:vAlign w:val="bottom"/>
          </w:tcPr>
          <w:p w14:paraId="646B107D">
            <w:pPr>
              <w:jc w:val="right"/>
              <w:rPr>
                <w:rFonts w:hint="default" w:ascii="华文细黑" w:hAnsi="华文细黑" w:eastAsia="华文细黑"/>
                <w:sz w:val="21"/>
                <w:szCs w:val="21"/>
              </w:rPr>
            </w:pPr>
            <w:r>
              <w:rPr>
                <w:rFonts w:ascii="华文细黑" w:hAnsi="华文细黑" w:eastAsia="华文细黑"/>
                <w:sz w:val="21"/>
                <w:szCs w:val="21"/>
              </w:rPr>
              <w:t xml:space="preserve">11.0 </w:t>
            </w:r>
          </w:p>
        </w:tc>
        <w:tc>
          <w:tcPr>
            <w:tcW w:w="705" w:type="pct"/>
            <w:tcBorders>
              <w:left w:val="single" w:color="auto" w:sz="4" w:space="0"/>
              <w:right w:val="nil"/>
            </w:tcBorders>
            <w:noWrap/>
            <w:vAlign w:val="bottom"/>
          </w:tcPr>
          <w:p w14:paraId="31DE30A9">
            <w:pPr>
              <w:jc w:val="right"/>
              <w:rPr>
                <w:rFonts w:hint="default" w:ascii="华文细黑" w:hAnsi="华文细黑" w:eastAsia="华文细黑"/>
                <w:sz w:val="21"/>
                <w:szCs w:val="21"/>
              </w:rPr>
            </w:pPr>
            <w:r>
              <w:rPr>
                <w:rFonts w:ascii="华文细黑" w:hAnsi="华文细黑" w:eastAsia="华文细黑"/>
                <w:sz w:val="21"/>
                <w:szCs w:val="21"/>
              </w:rPr>
              <w:t xml:space="preserve">2.1 </w:t>
            </w:r>
          </w:p>
        </w:tc>
        <w:tc>
          <w:tcPr>
            <w:tcW w:w="705" w:type="pct"/>
            <w:tcBorders>
              <w:left w:val="single" w:color="auto" w:sz="4" w:space="0"/>
              <w:right w:val="nil"/>
            </w:tcBorders>
            <w:noWrap/>
            <w:vAlign w:val="bottom"/>
          </w:tcPr>
          <w:p w14:paraId="6A79B628">
            <w:pPr>
              <w:jc w:val="right"/>
              <w:rPr>
                <w:rFonts w:hint="default" w:ascii="华文细黑" w:hAnsi="华文细黑" w:eastAsia="华文细黑"/>
                <w:sz w:val="21"/>
                <w:szCs w:val="21"/>
              </w:rPr>
            </w:pPr>
            <w:r>
              <w:rPr>
                <w:rFonts w:ascii="华文细黑" w:hAnsi="华文细黑" w:eastAsia="华文细黑"/>
                <w:sz w:val="21"/>
                <w:szCs w:val="21"/>
              </w:rPr>
              <w:t xml:space="preserve">3.0 </w:t>
            </w:r>
          </w:p>
        </w:tc>
        <w:tc>
          <w:tcPr>
            <w:tcW w:w="633" w:type="pct"/>
            <w:tcBorders>
              <w:left w:val="single" w:color="auto" w:sz="4" w:space="0"/>
              <w:right w:val="nil"/>
            </w:tcBorders>
            <w:noWrap/>
            <w:vAlign w:val="bottom"/>
          </w:tcPr>
          <w:p w14:paraId="48CF67BE">
            <w:pPr>
              <w:jc w:val="right"/>
              <w:rPr>
                <w:rFonts w:hint="default" w:ascii="华文细黑" w:hAnsi="华文细黑" w:eastAsia="华文细黑"/>
                <w:sz w:val="21"/>
                <w:szCs w:val="21"/>
              </w:rPr>
            </w:pPr>
            <w:r>
              <w:rPr>
                <w:rFonts w:ascii="华文细黑" w:hAnsi="华文细黑" w:eastAsia="华文细黑"/>
                <w:sz w:val="21"/>
                <w:szCs w:val="21"/>
              </w:rPr>
              <w:t xml:space="preserve">3.8 </w:t>
            </w:r>
          </w:p>
        </w:tc>
        <w:tc>
          <w:tcPr>
            <w:tcW w:w="716" w:type="pct"/>
            <w:tcBorders>
              <w:left w:val="single" w:color="auto" w:sz="4" w:space="0"/>
              <w:right w:val="nil"/>
            </w:tcBorders>
            <w:noWrap/>
            <w:vAlign w:val="bottom"/>
          </w:tcPr>
          <w:p w14:paraId="513559CA">
            <w:pPr>
              <w:jc w:val="right"/>
              <w:rPr>
                <w:rFonts w:hint="default" w:ascii="华文细黑" w:hAnsi="华文细黑" w:eastAsia="华文细黑"/>
                <w:sz w:val="21"/>
                <w:szCs w:val="21"/>
              </w:rPr>
            </w:pPr>
            <w:r>
              <w:rPr>
                <w:rFonts w:ascii="华文细黑" w:hAnsi="华文细黑" w:eastAsia="华文细黑"/>
                <w:sz w:val="21"/>
                <w:szCs w:val="21"/>
              </w:rPr>
              <w:t xml:space="preserve">12.0 </w:t>
            </w:r>
          </w:p>
        </w:tc>
      </w:tr>
      <w:tr w14:paraId="2934C3F9">
        <w:tblPrEx>
          <w:tblCellMar>
            <w:top w:w="0" w:type="dxa"/>
            <w:left w:w="108" w:type="dxa"/>
            <w:bottom w:w="0" w:type="dxa"/>
            <w:right w:w="108" w:type="dxa"/>
          </w:tblCellMar>
        </w:tblPrEx>
        <w:trPr>
          <w:trHeight w:val="377" w:hRule="exact"/>
        </w:trPr>
        <w:tc>
          <w:tcPr>
            <w:tcW w:w="697" w:type="pct"/>
            <w:tcBorders>
              <w:left w:val="nil"/>
              <w:right w:val="single" w:color="auto" w:sz="4" w:space="0"/>
            </w:tcBorders>
            <w:noWrap/>
            <w:vAlign w:val="center"/>
          </w:tcPr>
          <w:p w14:paraId="0908296A">
            <w:pPr>
              <w:jc w:val="center"/>
              <w:rPr>
                <w:rFonts w:hint="default" w:cs="宋体"/>
                <w:sz w:val="21"/>
                <w:szCs w:val="21"/>
              </w:rPr>
            </w:pPr>
            <w:r>
              <w:rPr>
                <w:rFonts w:cs="宋体"/>
                <w:sz w:val="21"/>
                <w:szCs w:val="21"/>
              </w:rPr>
              <w:t>2001</w:t>
            </w:r>
          </w:p>
        </w:tc>
        <w:tc>
          <w:tcPr>
            <w:tcW w:w="839" w:type="pct"/>
            <w:tcBorders>
              <w:left w:val="nil"/>
              <w:right w:val="nil"/>
            </w:tcBorders>
            <w:noWrap/>
            <w:vAlign w:val="bottom"/>
          </w:tcPr>
          <w:p w14:paraId="60507DD7">
            <w:pPr>
              <w:jc w:val="right"/>
              <w:rPr>
                <w:rFonts w:hint="default" w:ascii="华文细黑" w:hAnsi="华文细黑" w:eastAsia="华文细黑"/>
                <w:sz w:val="21"/>
                <w:szCs w:val="21"/>
              </w:rPr>
            </w:pPr>
            <w:r>
              <w:rPr>
                <w:rFonts w:ascii="华文细黑" w:hAnsi="华文细黑" w:eastAsia="华文细黑"/>
                <w:sz w:val="21"/>
                <w:szCs w:val="21"/>
              </w:rPr>
              <w:t xml:space="preserve">3.2 </w:t>
            </w:r>
          </w:p>
        </w:tc>
        <w:tc>
          <w:tcPr>
            <w:tcW w:w="705" w:type="pct"/>
            <w:tcBorders>
              <w:left w:val="single" w:color="auto" w:sz="4" w:space="0"/>
              <w:right w:val="nil"/>
            </w:tcBorders>
            <w:noWrap/>
            <w:vAlign w:val="bottom"/>
          </w:tcPr>
          <w:p w14:paraId="3A81F2CB">
            <w:pPr>
              <w:jc w:val="right"/>
              <w:rPr>
                <w:rFonts w:hint="default" w:ascii="华文细黑" w:hAnsi="华文细黑" w:eastAsia="华文细黑"/>
                <w:sz w:val="21"/>
                <w:szCs w:val="21"/>
              </w:rPr>
            </w:pPr>
            <w:r>
              <w:rPr>
                <w:rFonts w:ascii="华文细黑" w:hAnsi="华文细黑" w:eastAsia="华文细黑"/>
                <w:sz w:val="21"/>
                <w:szCs w:val="21"/>
              </w:rPr>
              <w:t xml:space="preserve">10.5 </w:t>
            </w:r>
          </w:p>
        </w:tc>
        <w:tc>
          <w:tcPr>
            <w:tcW w:w="705" w:type="pct"/>
            <w:tcBorders>
              <w:left w:val="single" w:color="auto" w:sz="4" w:space="0"/>
              <w:right w:val="nil"/>
            </w:tcBorders>
            <w:noWrap/>
            <w:vAlign w:val="bottom"/>
          </w:tcPr>
          <w:p w14:paraId="44349841">
            <w:pPr>
              <w:jc w:val="right"/>
              <w:rPr>
                <w:rFonts w:hint="default" w:ascii="华文细黑" w:hAnsi="华文细黑" w:eastAsia="华文细黑"/>
                <w:sz w:val="21"/>
                <w:szCs w:val="21"/>
              </w:rPr>
            </w:pPr>
            <w:r>
              <w:rPr>
                <w:rFonts w:ascii="华文细黑" w:hAnsi="华文细黑" w:eastAsia="华文细黑"/>
                <w:sz w:val="21"/>
                <w:szCs w:val="21"/>
              </w:rPr>
              <w:t xml:space="preserve">2.3 </w:t>
            </w:r>
          </w:p>
        </w:tc>
        <w:tc>
          <w:tcPr>
            <w:tcW w:w="705" w:type="pct"/>
            <w:tcBorders>
              <w:left w:val="single" w:color="auto" w:sz="4" w:space="0"/>
              <w:right w:val="nil"/>
            </w:tcBorders>
            <w:noWrap/>
            <w:vAlign w:val="bottom"/>
          </w:tcPr>
          <w:p w14:paraId="33027DEA">
            <w:pPr>
              <w:jc w:val="right"/>
              <w:rPr>
                <w:rFonts w:hint="default" w:ascii="华文细黑" w:hAnsi="华文细黑" w:eastAsia="华文细黑"/>
                <w:sz w:val="21"/>
                <w:szCs w:val="21"/>
              </w:rPr>
            </w:pPr>
            <w:r>
              <w:rPr>
                <w:rFonts w:ascii="华文细黑" w:hAnsi="华文细黑" w:eastAsia="华文细黑"/>
                <w:sz w:val="21"/>
                <w:szCs w:val="21"/>
              </w:rPr>
              <w:t xml:space="preserve">3.1 </w:t>
            </w:r>
          </w:p>
        </w:tc>
        <w:tc>
          <w:tcPr>
            <w:tcW w:w="633" w:type="pct"/>
            <w:tcBorders>
              <w:left w:val="single" w:color="auto" w:sz="4" w:space="0"/>
              <w:right w:val="nil"/>
            </w:tcBorders>
            <w:noWrap/>
            <w:vAlign w:val="bottom"/>
          </w:tcPr>
          <w:p w14:paraId="0F6EA9CA">
            <w:pPr>
              <w:jc w:val="right"/>
              <w:rPr>
                <w:rFonts w:hint="default" w:ascii="华文细黑" w:hAnsi="华文细黑" w:eastAsia="华文细黑"/>
                <w:sz w:val="21"/>
                <w:szCs w:val="21"/>
              </w:rPr>
            </w:pPr>
            <w:r>
              <w:rPr>
                <w:rFonts w:ascii="华文细黑" w:hAnsi="华文细黑" w:eastAsia="华文细黑"/>
                <w:sz w:val="21"/>
                <w:szCs w:val="21"/>
              </w:rPr>
              <w:t xml:space="preserve">4.4 </w:t>
            </w:r>
          </w:p>
        </w:tc>
        <w:tc>
          <w:tcPr>
            <w:tcW w:w="716" w:type="pct"/>
            <w:tcBorders>
              <w:left w:val="single" w:color="auto" w:sz="4" w:space="0"/>
              <w:right w:val="nil"/>
            </w:tcBorders>
            <w:noWrap/>
            <w:vAlign w:val="bottom"/>
          </w:tcPr>
          <w:p w14:paraId="108E2375">
            <w:pPr>
              <w:jc w:val="right"/>
              <w:rPr>
                <w:rFonts w:hint="default" w:ascii="华文细黑" w:hAnsi="华文细黑" w:eastAsia="华文细黑"/>
                <w:sz w:val="21"/>
                <w:szCs w:val="21"/>
              </w:rPr>
            </w:pPr>
            <w:r>
              <w:rPr>
                <w:rFonts w:ascii="华文细黑" w:hAnsi="华文细黑" w:eastAsia="华文细黑"/>
                <w:sz w:val="21"/>
                <w:szCs w:val="21"/>
              </w:rPr>
              <w:t xml:space="preserve">12.5 </w:t>
            </w:r>
          </w:p>
        </w:tc>
      </w:tr>
      <w:tr w14:paraId="59793B01">
        <w:tblPrEx>
          <w:tblCellMar>
            <w:top w:w="0" w:type="dxa"/>
            <w:left w:w="108" w:type="dxa"/>
            <w:bottom w:w="0" w:type="dxa"/>
            <w:right w:w="108" w:type="dxa"/>
          </w:tblCellMar>
        </w:tblPrEx>
        <w:trPr>
          <w:trHeight w:val="377" w:hRule="exact"/>
        </w:trPr>
        <w:tc>
          <w:tcPr>
            <w:tcW w:w="697" w:type="pct"/>
            <w:tcBorders>
              <w:left w:val="nil"/>
              <w:right w:val="single" w:color="auto" w:sz="4" w:space="0"/>
            </w:tcBorders>
            <w:noWrap/>
            <w:vAlign w:val="center"/>
          </w:tcPr>
          <w:p w14:paraId="4DFC8D6E">
            <w:pPr>
              <w:jc w:val="center"/>
              <w:rPr>
                <w:rFonts w:hint="default" w:cs="宋体"/>
                <w:sz w:val="21"/>
                <w:szCs w:val="21"/>
              </w:rPr>
            </w:pPr>
            <w:r>
              <w:rPr>
                <w:rFonts w:cs="宋体"/>
                <w:sz w:val="21"/>
                <w:szCs w:val="21"/>
              </w:rPr>
              <w:t>2002</w:t>
            </w:r>
          </w:p>
        </w:tc>
        <w:tc>
          <w:tcPr>
            <w:tcW w:w="839" w:type="pct"/>
            <w:tcBorders>
              <w:left w:val="nil"/>
              <w:right w:val="nil"/>
            </w:tcBorders>
            <w:noWrap/>
            <w:vAlign w:val="bottom"/>
          </w:tcPr>
          <w:p w14:paraId="2F9BAC05">
            <w:pPr>
              <w:jc w:val="right"/>
              <w:rPr>
                <w:rFonts w:hint="default" w:ascii="华文细黑" w:hAnsi="华文细黑" w:eastAsia="华文细黑"/>
                <w:sz w:val="21"/>
                <w:szCs w:val="21"/>
              </w:rPr>
            </w:pPr>
            <w:r>
              <w:rPr>
                <w:rFonts w:ascii="华文细黑" w:hAnsi="华文细黑" w:eastAsia="华文细黑"/>
                <w:sz w:val="21"/>
                <w:szCs w:val="21"/>
              </w:rPr>
              <w:t xml:space="preserve">3.0 </w:t>
            </w:r>
          </w:p>
        </w:tc>
        <w:tc>
          <w:tcPr>
            <w:tcW w:w="705" w:type="pct"/>
            <w:tcBorders>
              <w:left w:val="single" w:color="auto" w:sz="4" w:space="0"/>
              <w:right w:val="nil"/>
            </w:tcBorders>
            <w:noWrap/>
            <w:vAlign w:val="bottom"/>
          </w:tcPr>
          <w:p w14:paraId="143AC69F">
            <w:pPr>
              <w:jc w:val="right"/>
              <w:rPr>
                <w:rFonts w:hint="default" w:ascii="华文细黑" w:hAnsi="华文细黑" w:eastAsia="华文细黑"/>
                <w:sz w:val="21"/>
                <w:szCs w:val="21"/>
              </w:rPr>
            </w:pPr>
            <w:r>
              <w:rPr>
                <w:rFonts w:ascii="华文细黑" w:hAnsi="华文细黑" w:eastAsia="华文细黑"/>
                <w:sz w:val="21"/>
                <w:szCs w:val="21"/>
              </w:rPr>
              <w:t xml:space="preserve">9.7 </w:t>
            </w:r>
          </w:p>
        </w:tc>
        <w:tc>
          <w:tcPr>
            <w:tcW w:w="705" w:type="pct"/>
            <w:tcBorders>
              <w:left w:val="single" w:color="auto" w:sz="4" w:space="0"/>
              <w:right w:val="nil"/>
            </w:tcBorders>
            <w:noWrap/>
            <w:vAlign w:val="bottom"/>
          </w:tcPr>
          <w:p w14:paraId="79876AC4">
            <w:pPr>
              <w:jc w:val="right"/>
              <w:rPr>
                <w:rFonts w:hint="default" w:ascii="华文细黑" w:hAnsi="华文细黑" w:eastAsia="华文细黑"/>
                <w:sz w:val="21"/>
                <w:szCs w:val="21"/>
              </w:rPr>
            </w:pPr>
            <w:r>
              <w:rPr>
                <w:rFonts w:ascii="华文细黑" w:hAnsi="华文细黑" w:eastAsia="华文细黑"/>
                <w:sz w:val="21"/>
                <w:szCs w:val="21"/>
              </w:rPr>
              <w:t xml:space="preserve">2.8 </w:t>
            </w:r>
          </w:p>
        </w:tc>
        <w:tc>
          <w:tcPr>
            <w:tcW w:w="705" w:type="pct"/>
            <w:tcBorders>
              <w:left w:val="single" w:color="auto" w:sz="4" w:space="0"/>
              <w:right w:val="nil"/>
            </w:tcBorders>
            <w:noWrap/>
            <w:vAlign w:val="bottom"/>
          </w:tcPr>
          <w:p w14:paraId="50337389">
            <w:pPr>
              <w:jc w:val="right"/>
              <w:rPr>
                <w:rFonts w:hint="default" w:ascii="华文细黑" w:hAnsi="华文细黑" w:eastAsia="华文细黑"/>
                <w:sz w:val="21"/>
                <w:szCs w:val="21"/>
              </w:rPr>
            </w:pPr>
            <w:r>
              <w:rPr>
                <w:rFonts w:ascii="华文细黑" w:hAnsi="华文细黑" w:eastAsia="华文细黑"/>
                <w:sz w:val="21"/>
                <w:szCs w:val="21"/>
              </w:rPr>
              <w:t xml:space="preserve">3.0 </w:t>
            </w:r>
          </w:p>
        </w:tc>
        <w:tc>
          <w:tcPr>
            <w:tcW w:w="633" w:type="pct"/>
            <w:tcBorders>
              <w:left w:val="single" w:color="auto" w:sz="4" w:space="0"/>
              <w:right w:val="nil"/>
            </w:tcBorders>
            <w:noWrap/>
            <w:vAlign w:val="bottom"/>
          </w:tcPr>
          <w:p w14:paraId="7C08A098">
            <w:pPr>
              <w:jc w:val="right"/>
              <w:rPr>
                <w:rFonts w:hint="default" w:ascii="华文细黑" w:hAnsi="华文细黑" w:eastAsia="华文细黑"/>
                <w:sz w:val="21"/>
                <w:szCs w:val="21"/>
              </w:rPr>
            </w:pPr>
            <w:r>
              <w:rPr>
                <w:rFonts w:ascii="华文细黑" w:hAnsi="华文细黑" w:eastAsia="华文细黑"/>
                <w:sz w:val="21"/>
                <w:szCs w:val="21"/>
              </w:rPr>
              <w:t xml:space="preserve">5.0 </w:t>
            </w:r>
          </w:p>
        </w:tc>
        <w:tc>
          <w:tcPr>
            <w:tcW w:w="716" w:type="pct"/>
            <w:tcBorders>
              <w:left w:val="single" w:color="auto" w:sz="4" w:space="0"/>
              <w:right w:val="nil"/>
            </w:tcBorders>
            <w:noWrap/>
            <w:vAlign w:val="bottom"/>
          </w:tcPr>
          <w:p w14:paraId="4358FE7C">
            <w:pPr>
              <w:jc w:val="right"/>
              <w:rPr>
                <w:rFonts w:hint="default" w:ascii="华文细黑" w:hAnsi="华文细黑" w:eastAsia="华文细黑"/>
                <w:sz w:val="21"/>
                <w:szCs w:val="21"/>
              </w:rPr>
            </w:pPr>
            <w:r>
              <w:rPr>
                <w:rFonts w:ascii="华文细黑" w:hAnsi="华文细黑" w:eastAsia="华文细黑"/>
                <w:sz w:val="21"/>
                <w:szCs w:val="21"/>
              </w:rPr>
              <w:t xml:space="preserve">13.4 </w:t>
            </w:r>
          </w:p>
        </w:tc>
      </w:tr>
      <w:tr w14:paraId="68895399">
        <w:tblPrEx>
          <w:tblCellMar>
            <w:top w:w="0" w:type="dxa"/>
            <w:left w:w="108" w:type="dxa"/>
            <w:bottom w:w="0" w:type="dxa"/>
            <w:right w:w="108" w:type="dxa"/>
          </w:tblCellMar>
        </w:tblPrEx>
        <w:trPr>
          <w:trHeight w:val="377" w:hRule="exact"/>
        </w:trPr>
        <w:tc>
          <w:tcPr>
            <w:tcW w:w="697" w:type="pct"/>
            <w:tcBorders>
              <w:left w:val="nil"/>
              <w:right w:val="single" w:color="auto" w:sz="4" w:space="0"/>
            </w:tcBorders>
            <w:noWrap/>
            <w:vAlign w:val="center"/>
          </w:tcPr>
          <w:p w14:paraId="32105451">
            <w:pPr>
              <w:jc w:val="center"/>
              <w:rPr>
                <w:rFonts w:hint="default" w:cs="宋体"/>
                <w:sz w:val="21"/>
                <w:szCs w:val="21"/>
              </w:rPr>
            </w:pPr>
            <w:r>
              <w:rPr>
                <w:rFonts w:cs="宋体"/>
                <w:sz w:val="21"/>
                <w:szCs w:val="21"/>
              </w:rPr>
              <w:t>2003</w:t>
            </w:r>
          </w:p>
        </w:tc>
        <w:tc>
          <w:tcPr>
            <w:tcW w:w="839" w:type="pct"/>
            <w:tcBorders>
              <w:left w:val="nil"/>
              <w:right w:val="nil"/>
            </w:tcBorders>
            <w:noWrap/>
            <w:vAlign w:val="bottom"/>
          </w:tcPr>
          <w:p w14:paraId="031DFE73">
            <w:pPr>
              <w:jc w:val="right"/>
              <w:rPr>
                <w:rFonts w:hint="default" w:ascii="华文细黑" w:hAnsi="华文细黑" w:eastAsia="华文细黑"/>
                <w:sz w:val="21"/>
                <w:szCs w:val="21"/>
              </w:rPr>
            </w:pPr>
            <w:r>
              <w:rPr>
                <w:rFonts w:ascii="华文细黑" w:hAnsi="华文细黑" w:eastAsia="华文细黑"/>
                <w:sz w:val="21"/>
                <w:szCs w:val="21"/>
              </w:rPr>
              <w:t xml:space="preserve">2.8 </w:t>
            </w:r>
          </w:p>
        </w:tc>
        <w:tc>
          <w:tcPr>
            <w:tcW w:w="705" w:type="pct"/>
            <w:tcBorders>
              <w:left w:val="single" w:color="auto" w:sz="4" w:space="0"/>
              <w:right w:val="nil"/>
            </w:tcBorders>
            <w:noWrap/>
            <w:vAlign w:val="bottom"/>
          </w:tcPr>
          <w:p w14:paraId="7F2DED00">
            <w:pPr>
              <w:jc w:val="right"/>
              <w:rPr>
                <w:rFonts w:hint="default" w:ascii="华文细黑" w:hAnsi="华文细黑" w:eastAsia="华文细黑"/>
                <w:sz w:val="21"/>
                <w:szCs w:val="21"/>
              </w:rPr>
            </w:pPr>
            <w:r>
              <w:rPr>
                <w:rFonts w:ascii="华文细黑" w:hAnsi="华文细黑" w:eastAsia="华文细黑"/>
                <w:sz w:val="21"/>
                <w:szCs w:val="21"/>
              </w:rPr>
              <w:t xml:space="preserve">9.3 </w:t>
            </w:r>
          </w:p>
        </w:tc>
        <w:tc>
          <w:tcPr>
            <w:tcW w:w="705" w:type="pct"/>
            <w:tcBorders>
              <w:left w:val="single" w:color="auto" w:sz="4" w:space="0"/>
              <w:right w:val="nil"/>
            </w:tcBorders>
            <w:noWrap/>
            <w:vAlign w:val="bottom"/>
          </w:tcPr>
          <w:p w14:paraId="39BE93C9">
            <w:pPr>
              <w:jc w:val="right"/>
              <w:rPr>
                <w:rFonts w:hint="default" w:ascii="华文细黑" w:hAnsi="华文细黑" w:eastAsia="华文细黑"/>
                <w:sz w:val="21"/>
                <w:szCs w:val="21"/>
              </w:rPr>
            </w:pPr>
            <w:r>
              <w:rPr>
                <w:rFonts w:ascii="华文细黑" w:hAnsi="华文细黑" w:eastAsia="华文细黑"/>
                <w:sz w:val="21"/>
                <w:szCs w:val="21"/>
              </w:rPr>
              <w:t xml:space="preserve">2.4 </w:t>
            </w:r>
          </w:p>
        </w:tc>
        <w:tc>
          <w:tcPr>
            <w:tcW w:w="705" w:type="pct"/>
            <w:tcBorders>
              <w:left w:val="single" w:color="auto" w:sz="4" w:space="0"/>
              <w:right w:val="nil"/>
            </w:tcBorders>
            <w:noWrap/>
            <w:vAlign w:val="bottom"/>
          </w:tcPr>
          <w:p w14:paraId="7B4CC0AE">
            <w:pPr>
              <w:jc w:val="right"/>
              <w:rPr>
                <w:rFonts w:hint="default" w:ascii="华文细黑" w:hAnsi="华文细黑" w:eastAsia="华文细黑"/>
                <w:sz w:val="21"/>
                <w:szCs w:val="21"/>
              </w:rPr>
            </w:pPr>
            <w:r>
              <w:rPr>
                <w:rFonts w:ascii="华文细黑" w:hAnsi="华文细黑" w:eastAsia="华文细黑"/>
                <w:sz w:val="21"/>
                <w:szCs w:val="21"/>
              </w:rPr>
              <w:t xml:space="preserve">3.0 </w:t>
            </w:r>
          </w:p>
        </w:tc>
        <w:tc>
          <w:tcPr>
            <w:tcW w:w="633" w:type="pct"/>
            <w:tcBorders>
              <w:left w:val="single" w:color="auto" w:sz="4" w:space="0"/>
              <w:right w:val="nil"/>
            </w:tcBorders>
            <w:noWrap/>
            <w:vAlign w:val="bottom"/>
          </w:tcPr>
          <w:p w14:paraId="687F9196">
            <w:pPr>
              <w:jc w:val="right"/>
              <w:rPr>
                <w:rFonts w:hint="default" w:ascii="华文细黑" w:hAnsi="华文细黑" w:eastAsia="华文细黑"/>
                <w:sz w:val="21"/>
                <w:szCs w:val="21"/>
              </w:rPr>
            </w:pPr>
            <w:r>
              <w:rPr>
                <w:rFonts w:ascii="华文细黑" w:hAnsi="华文细黑" w:eastAsia="华文细黑"/>
                <w:sz w:val="21"/>
                <w:szCs w:val="21"/>
              </w:rPr>
              <w:t xml:space="preserve">6.0 </w:t>
            </w:r>
          </w:p>
        </w:tc>
        <w:tc>
          <w:tcPr>
            <w:tcW w:w="716" w:type="pct"/>
            <w:tcBorders>
              <w:left w:val="single" w:color="auto" w:sz="4" w:space="0"/>
              <w:right w:val="nil"/>
            </w:tcBorders>
            <w:noWrap/>
            <w:vAlign w:val="bottom"/>
          </w:tcPr>
          <w:p w14:paraId="7E1B188E">
            <w:pPr>
              <w:jc w:val="right"/>
              <w:rPr>
                <w:rFonts w:hint="default" w:ascii="华文细黑" w:hAnsi="华文细黑" w:eastAsia="华文细黑"/>
                <w:sz w:val="21"/>
                <w:szCs w:val="21"/>
              </w:rPr>
            </w:pPr>
            <w:r>
              <w:rPr>
                <w:rFonts w:ascii="华文细黑" w:hAnsi="华文细黑" w:eastAsia="华文细黑"/>
                <w:sz w:val="21"/>
                <w:szCs w:val="21"/>
              </w:rPr>
              <w:t xml:space="preserve">13.2 </w:t>
            </w:r>
          </w:p>
        </w:tc>
      </w:tr>
      <w:tr w14:paraId="3ED3655D">
        <w:tblPrEx>
          <w:tblCellMar>
            <w:top w:w="0" w:type="dxa"/>
            <w:left w:w="108" w:type="dxa"/>
            <w:bottom w:w="0" w:type="dxa"/>
            <w:right w:w="108" w:type="dxa"/>
          </w:tblCellMar>
        </w:tblPrEx>
        <w:trPr>
          <w:trHeight w:val="377" w:hRule="exact"/>
        </w:trPr>
        <w:tc>
          <w:tcPr>
            <w:tcW w:w="697" w:type="pct"/>
            <w:tcBorders>
              <w:left w:val="nil"/>
              <w:right w:val="single" w:color="auto" w:sz="4" w:space="0"/>
            </w:tcBorders>
            <w:noWrap/>
            <w:vAlign w:val="center"/>
          </w:tcPr>
          <w:p w14:paraId="2877BCF3">
            <w:pPr>
              <w:jc w:val="center"/>
              <w:rPr>
                <w:rFonts w:hint="default" w:cs="宋体"/>
                <w:sz w:val="21"/>
                <w:szCs w:val="21"/>
              </w:rPr>
            </w:pPr>
            <w:r>
              <w:rPr>
                <w:rFonts w:cs="宋体"/>
                <w:sz w:val="21"/>
                <w:szCs w:val="21"/>
              </w:rPr>
              <w:t>2004</w:t>
            </w:r>
          </w:p>
        </w:tc>
        <w:tc>
          <w:tcPr>
            <w:tcW w:w="839" w:type="pct"/>
            <w:tcBorders>
              <w:left w:val="nil"/>
              <w:right w:val="nil"/>
            </w:tcBorders>
            <w:noWrap/>
            <w:vAlign w:val="bottom"/>
          </w:tcPr>
          <w:p w14:paraId="49691450">
            <w:pPr>
              <w:jc w:val="right"/>
              <w:rPr>
                <w:rFonts w:hint="default" w:ascii="华文细黑" w:hAnsi="华文细黑" w:eastAsia="华文细黑"/>
                <w:sz w:val="21"/>
                <w:szCs w:val="21"/>
              </w:rPr>
            </w:pPr>
            <w:r>
              <w:rPr>
                <w:rFonts w:ascii="华文细黑" w:hAnsi="华文细黑" w:eastAsia="华文细黑"/>
                <w:sz w:val="21"/>
                <w:szCs w:val="21"/>
              </w:rPr>
              <w:t xml:space="preserve">2.8 </w:t>
            </w:r>
          </w:p>
        </w:tc>
        <w:tc>
          <w:tcPr>
            <w:tcW w:w="705" w:type="pct"/>
            <w:tcBorders>
              <w:left w:val="single" w:color="auto" w:sz="4" w:space="0"/>
              <w:right w:val="nil"/>
            </w:tcBorders>
            <w:noWrap/>
            <w:vAlign w:val="bottom"/>
          </w:tcPr>
          <w:p w14:paraId="4D5F5019">
            <w:pPr>
              <w:jc w:val="right"/>
              <w:rPr>
                <w:rFonts w:hint="default" w:ascii="华文细黑" w:hAnsi="华文细黑" w:eastAsia="华文细黑"/>
                <w:sz w:val="21"/>
                <w:szCs w:val="21"/>
              </w:rPr>
            </w:pPr>
            <w:r>
              <w:rPr>
                <w:rFonts w:ascii="华文细黑" w:hAnsi="华文细黑" w:eastAsia="华文细黑"/>
                <w:sz w:val="21"/>
                <w:szCs w:val="21"/>
              </w:rPr>
              <w:t xml:space="preserve">8.9 </w:t>
            </w:r>
          </w:p>
        </w:tc>
        <w:tc>
          <w:tcPr>
            <w:tcW w:w="705" w:type="pct"/>
            <w:tcBorders>
              <w:left w:val="single" w:color="auto" w:sz="4" w:space="0"/>
              <w:right w:val="nil"/>
            </w:tcBorders>
            <w:noWrap/>
            <w:vAlign w:val="bottom"/>
          </w:tcPr>
          <w:p w14:paraId="5B43C4DB">
            <w:pPr>
              <w:jc w:val="right"/>
              <w:rPr>
                <w:rFonts w:hint="default" w:ascii="华文细黑" w:hAnsi="华文细黑" w:eastAsia="华文细黑"/>
                <w:sz w:val="21"/>
                <w:szCs w:val="21"/>
              </w:rPr>
            </w:pPr>
            <w:r>
              <w:rPr>
                <w:rFonts w:ascii="华文细黑" w:hAnsi="华文细黑" w:eastAsia="华文细黑"/>
                <w:sz w:val="21"/>
                <w:szCs w:val="21"/>
              </w:rPr>
              <w:t xml:space="preserve">2.2 </w:t>
            </w:r>
          </w:p>
        </w:tc>
        <w:tc>
          <w:tcPr>
            <w:tcW w:w="705" w:type="pct"/>
            <w:tcBorders>
              <w:left w:val="single" w:color="auto" w:sz="4" w:space="0"/>
              <w:right w:val="nil"/>
            </w:tcBorders>
            <w:noWrap/>
            <w:vAlign w:val="bottom"/>
          </w:tcPr>
          <w:p w14:paraId="1732710A">
            <w:pPr>
              <w:jc w:val="right"/>
              <w:rPr>
                <w:rFonts w:hint="default" w:ascii="华文细黑" w:hAnsi="华文细黑" w:eastAsia="华文细黑"/>
                <w:sz w:val="21"/>
                <w:szCs w:val="21"/>
              </w:rPr>
            </w:pPr>
            <w:r>
              <w:rPr>
                <w:rFonts w:ascii="华文细黑" w:hAnsi="华文细黑" w:eastAsia="华文细黑"/>
                <w:sz w:val="21"/>
                <w:szCs w:val="21"/>
              </w:rPr>
              <w:t xml:space="preserve">3.0 </w:t>
            </w:r>
          </w:p>
        </w:tc>
        <w:tc>
          <w:tcPr>
            <w:tcW w:w="633" w:type="pct"/>
            <w:tcBorders>
              <w:left w:val="single" w:color="auto" w:sz="4" w:space="0"/>
              <w:right w:val="nil"/>
            </w:tcBorders>
            <w:noWrap/>
            <w:vAlign w:val="bottom"/>
          </w:tcPr>
          <w:p w14:paraId="7A7E4773">
            <w:pPr>
              <w:jc w:val="right"/>
              <w:rPr>
                <w:rFonts w:hint="default" w:ascii="华文细黑" w:hAnsi="华文细黑" w:eastAsia="华文细黑"/>
                <w:sz w:val="21"/>
                <w:szCs w:val="21"/>
              </w:rPr>
            </w:pPr>
            <w:r>
              <w:rPr>
                <w:rFonts w:ascii="华文细黑" w:hAnsi="华文细黑" w:eastAsia="华文细黑"/>
                <w:sz w:val="21"/>
                <w:szCs w:val="21"/>
              </w:rPr>
              <w:t xml:space="preserve">5.9 </w:t>
            </w:r>
          </w:p>
        </w:tc>
        <w:tc>
          <w:tcPr>
            <w:tcW w:w="716" w:type="pct"/>
            <w:tcBorders>
              <w:left w:val="single" w:color="auto" w:sz="4" w:space="0"/>
              <w:right w:val="nil"/>
            </w:tcBorders>
            <w:noWrap/>
            <w:vAlign w:val="bottom"/>
          </w:tcPr>
          <w:p w14:paraId="75E37928">
            <w:pPr>
              <w:jc w:val="right"/>
              <w:rPr>
                <w:rFonts w:hint="default" w:ascii="华文细黑" w:hAnsi="华文细黑" w:eastAsia="华文细黑"/>
                <w:sz w:val="21"/>
                <w:szCs w:val="21"/>
              </w:rPr>
            </w:pPr>
            <w:r>
              <w:rPr>
                <w:rFonts w:ascii="华文细黑" w:hAnsi="华文细黑" w:eastAsia="华文细黑"/>
                <w:sz w:val="21"/>
                <w:szCs w:val="21"/>
              </w:rPr>
              <w:t xml:space="preserve">12.7 </w:t>
            </w:r>
          </w:p>
        </w:tc>
      </w:tr>
      <w:tr w14:paraId="2B5AE3F1">
        <w:tblPrEx>
          <w:tblCellMar>
            <w:top w:w="0" w:type="dxa"/>
            <w:left w:w="108" w:type="dxa"/>
            <w:bottom w:w="0" w:type="dxa"/>
            <w:right w:w="108" w:type="dxa"/>
          </w:tblCellMar>
        </w:tblPrEx>
        <w:trPr>
          <w:trHeight w:val="377" w:hRule="exact"/>
        </w:trPr>
        <w:tc>
          <w:tcPr>
            <w:tcW w:w="697" w:type="pct"/>
            <w:tcBorders>
              <w:left w:val="nil"/>
              <w:right w:val="single" w:color="auto" w:sz="4" w:space="0"/>
            </w:tcBorders>
            <w:noWrap/>
            <w:vAlign w:val="center"/>
          </w:tcPr>
          <w:p w14:paraId="0321D091">
            <w:pPr>
              <w:jc w:val="center"/>
              <w:rPr>
                <w:rFonts w:hint="default" w:cs="宋体"/>
                <w:sz w:val="21"/>
                <w:szCs w:val="21"/>
              </w:rPr>
            </w:pPr>
            <w:r>
              <w:rPr>
                <w:rFonts w:cs="宋体"/>
                <w:sz w:val="21"/>
                <w:szCs w:val="21"/>
              </w:rPr>
              <w:t>2005</w:t>
            </w:r>
          </w:p>
        </w:tc>
        <w:tc>
          <w:tcPr>
            <w:tcW w:w="839" w:type="pct"/>
            <w:tcBorders>
              <w:left w:val="nil"/>
              <w:right w:val="nil"/>
            </w:tcBorders>
            <w:noWrap/>
            <w:vAlign w:val="bottom"/>
          </w:tcPr>
          <w:p w14:paraId="0B30CE12">
            <w:pPr>
              <w:jc w:val="right"/>
              <w:rPr>
                <w:rFonts w:hint="default" w:ascii="华文细黑" w:hAnsi="华文细黑" w:eastAsia="华文细黑"/>
                <w:sz w:val="21"/>
                <w:szCs w:val="21"/>
              </w:rPr>
            </w:pPr>
            <w:r>
              <w:rPr>
                <w:rFonts w:ascii="华文细黑" w:hAnsi="华文细黑" w:eastAsia="华文细黑"/>
                <w:sz w:val="21"/>
                <w:szCs w:val="21"/>
              </w:rPr>
              <w:t xml:space="preserve">3.1 </w:t>
            </w:r>
          </w:p>
        </w:tc>
        <w:tc>
          <w:tcPr>
            <w:tcW w:w="705" w:type="pct"/>
            <w:tcBorders>
              <w:left w:val="single" w:color="auto" w:sz="4" w:space="0"/>
              <w:right w:val="nil"/>
            </w:tcBorders>
            <w:noWrap/>
            <w:vAlign w:val="bottom"/>
          </w:tcPr>
          <w:p w14:paraId="3276DB89">
            <w:pPr>
              <w:jc w:val="right"/>
              <w:rPr>
                <w:rFonts w:hint="default" w:ascii="华文细黑" w:hAnsi="华文细黑" w:eastAsia="华文细黑"/>
                <w:sz w:val="21"/>
                <w:szCs w:val="21"/>
              </w:rPr>
            </w:pPr>
            <w:r>
              <w:rPr>
                <w:rFonts w:ascii="华文细黑" w:hAnsi="华文细黑" w:eastAsia="华文细黑"/>
                <w:sz w:val="21"/>
                <w:szCs w:val="21"/>
              </w:rPr>
              <w:t xml:space="preserve">8.4 </w:t>
            </w:r>
          </w:p>
        </w:tc>
        <w:tc>
          <w:tcPr>
            <w:tcW w:w="705" w:type="pct"/>
            <w:tcBorders>
              <w:left w:val="single" w:color="auto" w:sz="4" w:space="0"/>
              <w:right w:val="nil"/>
            </w:tcBorders>
            <w:noWrap/>
            <w:vAlign w:val="bottom"/>
          </w:tcPr>
          <w:p w14:paraId="2E0C1ED5">
            <w:pPr>
              <w:jc w:val="right"/>
              <w:rPr>
                <w:rFonts w:hint="default" w:ascii="华文细黑" w:hAnsi="华文细黑" w:eastAsia="华文细黑"/>
                <w:sz w:val="21"/>
                <w:szCs w:val="21"/>
              </w:rPr>
            </w:pPr>
            <w:r>
              <w:rPr>
                <w:rFonts w:ascii="华文细黑" w:hAnsi="华文细黑" w:eastAsia="华文细黑"/>
                <w:sz w:val="21"/>
                <w:szCs w:val="21"/>
              </w:rPr>
              <w:t xml:space="preserve">2.3 </w:t>
            </w:r>
          </w:p>
        </w:tc>
        <w:tc>
          <w:tcPr>
            <w:tcW w:w="705" w:type="pct"/>
            <w:tcBorders>
              <w:left w:val="single" w:color="auto" w:sz="4" w:space="0"/>
              <w:right w:val="nil"/>
            </w:tcBorders>
            <w:noWrap/>
            <w:vAlign w:val="bottom"/>
          </w:tcPr>
          <w:p w14:paraId="337CC671">
            <w:pPr>
              <w:jc w:val="right"/>
              <w:rPr>
                <w:rFonts w:hint="default" w:ascii="华文细黑" w:hAnsi="华文细黑" w:eastAsia="华文细黑"/>
                <w:sz w:val="21"/>
                <w:szCs w:val="21"/>
              </w:rPr>
            </w:pPr>
            <w:r>
              <w:rPr>
                <w:rFonts w:ascii="华文细黑" w:hAnsi="华文细黑" w:eastAsia="华文细黑"/>
                <w:sz w:val="21"/>
                <w:szCs w:val="21"/>
              </w:rPr>
              <w:t xml:space="preserve">3.6 </w:t>
            </w:r>
          </w:p>
        </w:tc>
        <w:tc>
          <w:tcPr>
            <w:tcW w:w="633" w:type="pct"/>
            <w:tcBorders>
              <w:left w:val="single" w:color="auto" w:sz="4" w:space="0"/>
              <w:right w:val="nil"/>
            </w:tcBorders>
            <w:noWrap/>
            <w:vAlign w:val="bottom"/>
          </w:tcPr>
          <w:p w14:paraId="72D115A7">
            <w:pPr>
              <w:jc w:val="right"/>
              <w:rPr>
                <w:rFonts w:hint="default" w:ascii="华文细黑" w:hAnsi="华文细黑" w:eastAsia="华文细黑"/>
                <w:sz w:val="21"/>
                <w:szCs w:val="21"/>
              </w:rPr>
            </w:pPr>
            <w:r>
              <w:rPr>
                <w:rFonts w:ascii="华文细黑" w:hAnsi="华文细黑" w:eastAsia="华文细黑"/>
                <w:sz w:val="21"/>
                <w:szCs w:val="21"/>
              </w:rPr>
              <w:t xml:space="preserve">6.2 </w:t>
            </w:r>
          </w:p>
        </w:tc>
        <w:tc>
          <w:tcPr>
            <w:tcW w:w="716" w:type="pct"/>
            <w:tcBorders>
              <w:left w:val="single" w:color="auto" w:sz="4" w:space="0"/>
              <w:right w:val="nil"/>
            </w:tcBorders>
            <w:noWrap/>
            <w:vAlign w:val="bottom"/>
          </w:tcPr>
          <w:p w14:paraId="2E95CC68">
            <w:pPr>
              <w:jc w:val="right"/>
              <w:rPr>
                <w:rFonts w:hint="default" w:ascii="华文细黑" w:hAnsi="华文细黑" w:eastAsia="华文细黑"/>
                <w:sz w:val="21"/>
                <w:szCs w:val="21"/>
              </w:rPr>
            </w:pPr>
            <w:r>
              <w:rPr>
                <w:rFonts w:ascii="华文细黑" w:hAnsi="华文细黑" w:eastAsia="华文细黑"/>
                <w:sz w:val="21"/>
                <w:szCs w:val="21"/>
              </w:rPr>
              <w:t xml:space="preserve">14.1 </w:t>
            </w:r>
          </w:p>
        </w:tc>
      </w:tr>
      <w:tr w14:paraId="54AD34C8">
        <w:tblPrEx>
          <w:tblCellMar>
            <w:top w:w="0" w:type="dxa"/>
            <w:left w:w="108" w:type="dxa"/>
            <w:bottom w:w="0" w:type="dxa"/>
            <w:right w:w="108" w:type="dxa"/>
          </w:tblCellMar>
        </w:tblPrEx>
        <w:trPr>
          <w:trHeight w:val="377" w:hRule="exact"/>
        </w:trPr>
        <w:tc>
          <w:tcPr>
            <w:tcW w:w="697" w:type="pct"/>
            <w:tcBorders>
              <w:left w:val="nil"/>
              <w:right w:val="single" w:color="auto" w:sz="4" w:space="0"/>
            </w:tcBorders>
            <w:noWrap/>
            <w:vAlign w:val="center"/>
          </w:tcPr>
          <w:p w14:paraId="6DD3174B">
            <w:pPr>
              <w:jc w:val="center"/>
              <w:rPr>
                <w:rFonts w:hint="default" w:cs="宋体"/>
                <w:sz w:val="21"/>
                <w:szCs w:val="21"/>
              </w:rPr>
            </w:pPr>
            <w:r>
              <w:rPr>
                <w:rFonts w:cs="宋体"/>
                <w:sz w:val="21"/>
                <w:szCs w:val="21"/>
              </w:rPr>
              <w:t>2006</w:t>
            </w:r>
          </w:p>
        </w:tc>
        <w:tc>
          <w:tcPr>
            <w:tcW w:w="839" w:type="pct"/>
            <w:tcBorders>
              <w:left w:val="nil"/>
              <w:right w:val="nil"/>
            </w:tcBorders>
            <w:noWrap/>
            <w:vAlign w:val="bottom"/>
          </w:tcPr>
          <w:p w14:paraId="71D5C9D2">
            <w:pPr>
              <w:jc w:val="right"/>
              <w:rPr>
                <w:rFonts w:hint="default" w:ascii="华文细黑" w:hAnsi="华文细黑" w:eastAsia="华文细黑"/>
                <w:sz w:val="21"/>
                <w:szCs w:val="21"/>
              </w:rPr>
            </w:pPr>
            <w:r>
              <w:rPr>
                <w:rFonts w:ascii="华文细黑" w:hAnsi="华文细黑" w:eastAsia="华文细黑"/>
                <w:sz w:val="21"/>
                <w:szCs w:val="21"/>
              </w:rPr>
              <w:t xml:space="preserve">3.7 </w:t>
            </w:r>
          </w:p>
        </w:tc>
        <w:tc>
          <w:tcPr>
            <w:tcW w:w="705" w:type="pct"/>
            <w:tcBorders>
              <w:left w:val="single" w:color="auto" w:sz="4" w:space="0"/>
              <w:right w:val="nil"/>
            </w:tcBorders>
            <w:noWrap/>
            <w:vAlign w:val="bottom"/>
          </w:tcPr>
          <w:p w14:paraId="320524DF">
            <w:pPr>
              <w:jc w:val="right"/>
              <w:rPr>
                <w:rFonts w:hint="default" w:ascii="华文细黑" w:hAnsi="华文细黑" w:eastAsia="华文细黑"/>
                <w:sz w:val="21"/>
                <w:szCs w:val="21"/>
              </w:rPr>
            </w:pPr>
            <w:r>
              <w:rPr>
                <w:rFonts w:ascii="华文细黑" w:hAnsi="华文细黑" w:eastAsia="华文细黑"/>
                <w:sz w:val="21"/>
                <w:szCs w:val="21"/>
              </w:rPr>
              <w:t xml:space="preserve">8.0 </w:t>
            </w:r>
          </w:p>
        </w:tc>
        <w:tc>
          <w:tcPr>
            <w:tcW w:w="705" w:type="pct"/>
            <w:tcBorders>
              <w:left w:val="single" w:color="auto" w:sz="4" w:space="0"/>
              <w:right w:val="nil"/>
            </w:tcBorders>
            <w:noWrap/>
            <w:vAlign w:val="bottom"/>
          </w:tcPr>
          <w:p w14:paraId="0E326F8B">
            <w:pPr>
              <w:jc w:val="right"/>
              <w:rPr>
                <w:rFonts w:hint="default" w:ascii="华文细黑" w:hAnsi="华文细黑" w:eastAsia="华文细黑"/>
                <w:sz w:val="21"/>
                <w:szCs w:val="21"/>
              </w:rPr>
            </w:pPr>
            <w:r>
              <w:rPr>
                <w:rFonts w:ascii="华文细黑" w:hAnsi="华文细黑" w:eastAsia="华文细黑"/>
                <w:sz w:val="21"/>
                <w:szCs w:val="21"/>
              </w:rPr>
              <w:t xml:space="preserve">2.5 </w:t>
            </w:r>
          </w:p>
        </w:tc>
        <w:tc>
          <w:tcPr>
            <w:tcW w:w="705" w:type="pct"/>
            <w:tcBorders>
              <w:left w:val="single" w:color="auto" w:sz="4" w:space="0"/>
              <w:right w:val="nil"/>
            </w:tcBorders>
            <w:noWrap/>
            <w:vAlign w:val="bottom"/>
          </w:tcPr>
          <w:p w14:paraId="66B78A19">
            <w:pPr>
              <w:jc w:val="right"/>
              <w:rPr>
                <w:rFonts w:hint="default" w:ascii="华文细黑" w:hAnsi="华文细黑" w:eastAsia="华文细黑"/>
                <w:sz w:val="21"/>
                <w:szCs w:val="21"/>
              </w:rPr>
            </w:pPr>
            <w:r>
              <w:rPr>
                <w:rFonts w:ascii="华文细黑" w:hAnsi="华文细黑" w:eastAsia="华文细黑"/>
                <w:sz w:val="21"/>
                <w:szCs w:val="21"/>
              </w:rPr>
              <w:t xml:space="preserve">4.2 </w:t>
            </w:r>
          </w:p>
        </w:tc>
        <w:tc>
          <w:tcPr>
            <w:tcW w:w="633" w:type="pct"/>
            <w:tcBorders>
              <w:left w:val="single" w:color="auto" w:sz="4" w:space="0"/>
              <w:right w:val="nil"/>
            </w:tcBorders>
            <w:noWrap/>
            <w:vAlign w:val="bottom"/>
          </w:tcPr>
          <w:p w14:paraId="7D9EF4D2">
            <w:pPr>
              <w:jc w:val="right"/>
              <w:rPr>
                <w:rFonts w:hint="default" w:ascii="华文细黑" w:hAnsi="华文细黑" w:eastAsia="华文细黑"/>
                <w:sz w:val="21"/>
                <w:szCs w:val="21"/>
              </w:rPr>
            </w:pPr>
            <w:r>
              <w:rPr>
                <w:rFonts w:ascii="华文细黑" w:hAnsi="华文细黑" w:eastAsia="华文细黑"/>
                <w:sz w:val="21"/>
                <w:szCs w:val="21"/>
              </w:rPr>
              <w:t xml:space="preserve">6.2 </w:t>
            </w:r>
          </w:p>
        </w:tc>
        <w:tc>
          <w:tcPr>
            <w:tcW w:w="716" w:type="pct"/>
            <w:tcBorders>
              <w:left w:val="single" w:color="auto" w:sz="4" w:space="0"/>
              <w:right w:val="nil"/>
            </w:tcBorders>
            <w:noWrap/>
            <w:vAlign w:val="bottom"/>
          </w:tcPr>
          <w:p w14:paraId="7EAB3885">
            <w:pPr>
              <w:jc w:val="right"/>
              <w:rPr>
                <w:rFonts w:hint="default" w:ascii="华文细黑" w:hAnsi="华文细黑" w:eastAsia="华文细黑"/>
                <w:sz w:val="21"/>
                <w:szCs w:val="21"/>
              </w:rPr>
            </w:pPr>
            <w:r>
              <w:rPr>
                <w:rFonts w:ascii="华文细黑" w:hAnsi="华文细黑" w:eastAsia="华文细黑"/>
                <w:sz w:val="21"/>
                <w:szCs w:val="21"/>
              </w:rPr>
              <w:t xml:space="preserve">15.7 </w:t>
            </w:r>
          </w:p>
        </w:tc>
      </w:tr>
      <w:tr w14:paraId="6255041C">
        <w:tblPrEx>
          <w:tblCellMar>
            <w:top w:w="0" w:type="dxa"/>
            <w:left w:w="108" w:type="dxa"/>
            <w:bottom w:w="0" w:type="dxa"/>
            <w:right w:w="108" w:type="dxa"/>
          </w:tblCellMar>
        </w:tblPrEx>
        <w:trPr>
          <w:trHeight w:val="377" w:hRule="exact"/>
        </w:trPr>
        <w:tc>
          <w:tcPr>
            <w:tcW w:w="697" w:type="pct"/>
            <w:tcBorders>
              <w:left w:val="nil"/>
              <w:right w:val="single" w:color="auto" w:sz="4" w:space="0"/>
            </w:tcBorders>
            <w:noWrap/>
            <w:vAlign w:val="center"/>
          </w:tcPr>
          <w:p w14:paraId="251C0717">
            <w:pPr>
              <w:jc w:val="center"/>
              <w:rPr>
                <w:rFonts w:hint="default" w:cs="宋体"/>
                <w:sz w:val="21"/>
                <w:szCs w:val="21"/>
              </w:rPr>
            </w:pPr>
            <w:r>
              <w:rPr>
                <w:rFonts w:cs="宋体"/>
                <w:sz w:val="21"/>
                <w:szCs w:val="21"/>
              </w:rPr>
              <w:t>2007</w:t>
            </w:r>
          </w:p>
        </w:tc>
        <w:tc>
          <w:tcPr>
            <w:tcW w:w="839" w:type="pct"/>
            <w:tcBorders>
              <w:left w:val="nil"/>
              <w:right w:val="nil"/>
            </w:tcBorders>
            <w:noWrap/>
            <w:vAlign w:val="bottom"/>
          </w:tcPr>
          <w:p w14:paraId="6DB97840">
            <w:pPr>
              <w:jc w:val="right"/>
              <w:rPr>
                <w:rFonts w:hint="default" w:ascii="华文细黑" w:hAnsi="华文细黑" w:eastAsia="华文细黑"/>
                <w:sz w:val="21"/>
                <w:szCs w:val="21"/>
              </w:rPr>
            </w:pPr>
            <w:r>
              <w:rPr>
                <w:rFonts w:ascii="华文细黑" w:hAnsi="华文细黑" w:eastAsia="华文细黑"/>
                <w:sz w:val="21"/>
                <w:szCs w:val="21"/>
              </w:rPr>
              <w:t xml:space="preserve">4.2 </w:t>
            </w:r>
          </w:p>
        </w:tc>
        <w:tc>
          <w:tcPr>
            <w:tcW w:w="705" w:type="pct"/>
            <w:tcBorders>
              <w:left w:val="single" w:color="auto" w:sz="4" w:space="0"/>
              <w:right w:val="nil"/>
            </w:tcBorders>
            <w:noWrap/>
            <w:vAlign w:val="bottom"/>
          </w:tcPr>
          <w:p w14:paraId="7360B1D3">
            <w:pPr>
              <w:jc w:val="right"/>
              <w:rPr>
                <w:rFonts w:hint="default" w:ascii="华文细黑" w:hAnsi="华文细黑" w:eastAsia="华文细黑"/>
                <w:sz w:val="21"/>
                <w:szCs w:val="21"/>
              </w:rPr>
            </w:pPr>
            <w:r>
              <w:rPr>
                <w:rFonts w:ascii="华文细黑" w:hAnsi="华文细黑" w:eastAsia="华文细黑"/>
                <w:sz w:val="21"/>
                <w:szCs w:val="21"/>
              </w:rPr>
              <w:t xml:space="preserve">7.8 </w:t>
            </w:r>
          </w:p>
        </w:tc>
        <w:tc>
          <w:tcPr>
            <w:tcW w:w="705" w:type="pct"/>
            <w:tcBorders>
              <w:left w:val="single" w:color="auto" w:sz="4" w:space="0"/>
              <w:right w:val="nil"/>
            </w:tcBorders>
            <w:noWrap/>
            <w:vAlign w:val="bottom"/>
          </w:tcPr>
          <w:p w14:paraId="4F8C5159">
            <w:pPr>
              <w:jc w:val="right"/>
              <w:rPr>
                <w:rFonts w:hint="default" w:ascii="华文细黑" w:hAnsi="华文细黑" w:eastAsia="华文细黑"/>
                <w:sz w:val="21"/>
                <w:szCs w:val="21"/>
              </w:rPr>
            </w:pPr>
            <w:r>
              <w:rPr>
                <w:rFonts w:ascii="华文细黑" w:hAnsi="华文细黑" w:eastAsia="华文细黑"/>
                <w:sz w:val="21"/>
                <w:szCs w:val="21"/>
              </w:rPr>
              <w:t xml:space="preserve">2.7 </w:t>
            </w:r>
          </w:p>
        </w:tc>
        <w:tc>
          <w:tcPr>
            <w:tcW w:w="705" w:type="pct"/>
            <w:tcBorders>
              <w:left w:val="single" w:color="auto" w:sz="4" w:space="0"/>
              <w:right w:val="nil"/>
            </w:tcBorders>
            <w:noWrap/>
            <w:vAlign w:val="bottom"/>
          </w:tcPr>
          <w:p w14:paraId="3E671204">
            <w:pPr>
              <w:jc w:val="right"/>
              <w:rPr>
                <w:rFonts w:hint="default" w:ascii="华文细黑" w:hAnsi="华文细黑" w:eastAsia="华文细黑"/>
                <w:sz w:val="21"/>
                <w:szCs w:val="21"/>
              </w:rPr>
            </w:pPr>
            <w:r>
              <w:rPr>
                <w:rFonts w:ascii="华文细黑" w:hAnsi="华文细黑" w:eastAsia="华文细黑"/>
                <w:sz w:val="21"/>
                <w:szCs w:val="21"/>
              </w:rPr>
              <w:t xml:space="preserve">4.5 </w:t>
            </w:r>
          </w:p>
        </w:tc>
        <w:tc>
          <w:tcPr>
            <w:tcW w:w="633" w:type="pct"/>
            <w:tcBorders>
              <w:left w:val="single" w:color="auto" w:sz="4" w:space="0"/>
              <w:right w:val="nil"/>
            </w:tcBorders>
            <w:noWrap/>
            <w:vAlign w:val="bottom"/>
          </w:tcPr>
          <w:p w14:paraId="4F57081F">
            <w:pPr>
              <w:jc w:val="right"/>
              <w:rPr>
                <w:rFonts w:hint="default" w:ascii="华文细黑" w:hAnsi="华文细黑" w:eastAsia="华文细黑"/>
                <w:sz w:val="21"/>
                <w:szCs w:val="21"/>
              </w:rPr>
            </w:pPr>
            <w:r>
              <w:rPr>
                <w:rFonts w:ascii="华文细黑" w:hAnsi="华文细黑" w:eastAsia="华文细黑"/>
                <w:sz w:val="21"/>
                <w:szCs w:val="21"/>
              </w:rPr>
              <w:t xml:space="preserve">6.6 </w:t>
            </w:r>
          </w:p>
        </w:tc>
        <w:tc>
          <w:tcPr>
            <w:tcW w:w="716" w:type="pct"/>
            <w:tcBorders>
              <w:left w:val="single" w:color="auto" w:sz="4" w:space="0"/>
              <w:right w:val="nil"/>
            </w:tcBorders>
            <w:noWrap/>
            <w:vAlign w:val="bottom"/>
          </w:tcPr>
          <w:p w14:paraId="2FFB3EE8">
            <w:pPr>
              <w:jc w:val="right"/>
              <w:rPr>
                <w:rFonts w:hint="default" w:ascii="华文细黑" w:hAnsi="华文细黑" w:eastAsia="华文细黑"/>
                <w:sz w:val="21"/>
                <w:szCs w:val="21"/>
              </w:rPr>
            </w:pPr>
            <w:r>
              <w:rPr>
                <w:rFonts w:ascii="华文细黑" w:hAnsi="华文细黑" w:eastAsia="华文细黑"/>
                <w:sz w:val="21"/>
                <w:szCs w:val="21"/>
              </w:rPr>
              <w:t xml:space="preserve">16.9 </w:t>
            </w:r>
          </w:p>
        </w:tc>
      </w:tr>
      <w:tr w14:paraId="43241BD8">
        <w:tblPrEx>
          <w:tblCellMar>
            <w:top w:w="0" w:type="dxa"/>
            <w:left w:w="108" w:type="dxa"/>
            <w:bottom w:w="0" w:type="dxa"/>
            <w:right w:w="108" w:type="dxa"/>
          </w:tblCellMar>
        </w:tblPrEx>
        <w:trPr>
          <w:trHeight w:val="377" w:hRule="exact"/>
        </w:trPr>
        <w:tc>
          <w:tcPr>
            <w:tcW w:w="697" w:type="pct"/>
            <w:tcBorders>
              <w:left w:val="nil"/>
              <w:right w:val="single" w:color="auto" w:sz="4" w:space="0"/>
            </w:tcBorders>
            <w:noWrap/>
            <w:vAlign w:val="center"/>
          </w:tcPr>
          <w:p w14:paraId="11BE4276">
            <w:pPr>
              <w:jc w:val="center"/>
              <w:rPr>
                <w:rFonts w:hint="default" w:cs="宋体"/>
                <w:sz w:val="21"/>
                <w:szCs w:val="21"/>
              </w:rPr>
            </w:pPr>
            <w:r>
              <w:rPr>
                <w:rFonts w:cs="宋体"/>
                <w:sz w:val="21"/>
                <w:szCs w:val="21"/>
              </w:rPr>
              <w:t>2008</w:t>
            </w:r>
          </w:p>
        </w:tc>
        <w:tc>
          <w:tcPr>
            <w:tcW w:w="839" w:type="pct"/>
            <w:tcBorders>
              <w:left w:val="nil"/>
              <w:right w:val="nil"/>
            </w:tcBorders>
            <w:noWrap/>
            <w:vAlign w:val="bottom"/>
          </w:tcPr>
          <w:p w14:paraId="3B3995D8">
            <w:pPr>
              <w:jc w:val="right"/>
              <w:rPr>
                <w:rFonts w:hint="default" w:ascii="华文细黑" w:hAnsi="华文细黑" w:eastAsia="华文细黑"/>
                <w:sz w:val="21"/>
                <w:szCs w:val="21"/>
              </w:rPr>
            </w:pPr>
            <w:r>
              <w:rPr>
                <w:rFonts w:ascii="华文细黑" w:hAnsi="华文细黑" w:eastAsia="华文细黑"/>
                <w:sz w:val="21"/>
                <w:szCs w:val="21"/>
              </w:rPr>
              <w:t xml:space="preserve">4.1 </w:t>
            </w:r>
          </w:p>
        </w:tc>
        <w:tc>
          <w:tcPr>
            <w:tcW w:w="705" w:type="pct"/>
            <w:tcBorders>
              <w:left w:val="single" w:color="auto" w:sz="4" w:space="0"/>
              <w:right w:val="nil"/>
            </w:tcBorders>
            <w:noWrap/>
            <w:vAlign w:val="bottom"/>
          </w:tcPr>
          <w:p w14:paraId="020732EC">
            <w:pPr>
              <w:jc w:val="right"/>
              <w:rPr>
                <w:rFonts w:hint="default" w:ascii="华文细黑" w:hAnsi="华文细黑" w:eastAsia="华文细黑"/>
                <w:sz w:val="21"/>
                <w:szCs w:val="21"/>
              </w:rPr>
            </w:pPr>
            <w:r>
              <w:rPr>
                <w:rFonts w:ascii="华文细黑" w:hAnsi="华文细黑" w:eastAsia="华文细黑"/>
                <w:sz w:val="21"/>
                <w:szCs w:val="21"/>
              </w:rPr>
              <w:t xml:space="preserve">6.7 </w:t>
            </w:r>
          </w:p>
        </w:tc>
        <w:tc>
          <w:tcPr>
            <w:tcW w:w="705" w:type="pct"/>
            <w:tcBorders>
              <w:left w:val="single" w:color="auto" w:sz="4" w:space="0"/>
              <w:right w:val="nil"/>
            </w:tcBorders>
            <w:noWrap/>
            <w:vAlign w:val="bottom"/>
          </w:tcPr>
          <w:p w14:paraId="368F1113">
            <w:pPr>
              <w:jc w:val="right"/>
              <w:rPr>
                <w:rFonts w:hint="default" w:ascii="华文细黑" w:hAnsi="华文细黑" w:eastAsia="华文细黑"/>
                <w:sz w:val="21"/>
                <w:szCs w:val="21"/>
              </w:rPr>
            </w:pPr>
            <w:r>
              <w:rPr>
                <w:rFonts w:ascii="华文细黑" w:hAnsi="华文细黑" w:eastAsia="华文细黑"/>
                <w:sz w:val="21"/>
                <w:szCs w:val="21"/>
              </w:rPr>
              <w:t xml:space="preserve">2.6 </w:t>
            </w:r>
          </w:p>
        </w:tc>
        <w:tc>
          <w:tcPr>
            <w:tcW w:w="705" w:type="pct"/>
            <w:tcBorders>
              <w:left w:val="single" w:color="auto" w:sz="4" w:space="0"/>
              <w:right w:val="nil"/>
            </w:tcBorders>
            <w:noWrap/>
            <w:vAlign w:val="bottom"/>
          </w:tcPr>
          <w:p w14:paraId="31478AFC">
            <w:pPr>
              <w:jc w:val="right"/>
              <w:rPr>
                <w:rFonts w:hint="default" w:ascii="华文细黑" w:hAnsi="华文细黑" w:eastAsia="华文细黑"/>
                <w:sz w:val="21"/>
                <w:szCs w:val="21"/>
              </w:rPr>
            </w:pPr>
            <w:r>
              <w:rPr>
                <w:rFonts w:ascii="华文细黑" w:hAnsi="华文细黑" w:eastAsia="华文细黑"/>
                <w:sz w:val="21"/>
                <w:szCs w:val="21"/>
              </w:rPr>
              <w:t xml:space="preserve">4.0 </w:t>
            </w:r>
          </w:p>
        </w:tc>
        <w:tc>
          <w:tcPr>
            <w:tcW w:w="633" w:type="pct"/>
            <w:tcBorders>
              <w:left w:val="single" w:color="auto" w:sz="4" w:space="0"/>
              <w:right w:val="nil"/>
            </w:tcBorders>
            <w:noWrap/>
            <w:vAlign w:val="bottom"/>
          </w:tcPr>
          <w:p w14:paraId="53021B34">
            <w:pPr>
              <w:jc w:val="right"/>
              <w:rPr>
                <w:rFonts w:hint="default" w:ascii="华文细黑" w:hAnsi="华文细黑" w:eastAsia="华文细黑"/>
                <w:sz w:val="21"/>
                <w:szCs w:val="21"/>
              </w:rPr>
            </w:pPr>
            <w:r>
              <w:rPr>
                <w:rFonts w:ascii="华文细黑" w:hAnsi="华文细黑" w:eastAsia="华文细黑"/>
                <w:sz w:val="21"/>
                <w:szCs w:val="21"/>
              </w:rPr>
              <w:t xml:space="preserve">6.0 </w:t>
            </w:r>
          </w:p>
        </w:tc>
        <w:tc>
          <w:tcPr>
            <w:tcW w:w="716" w:type="pct"/>
            <w:tcBorders>
              <w:left w:val="single" w:color="auto" w:sz="4" w:space="0"/>
              <w:right w:val="nil"/>
            </w:tcBorders>
            <w:noWrap/>
            <w:vAlign w:val="bottom"/>
          </w:tcPr>
          <w:p w14:paraId="1ED2F910">
            <w:pPr>
              <w:jc w:val="right"/>
              <w:rPr>
                <w:rFonts w:hint="default" w:ascii="华文细黑" w:hAnsi="华文细黑" w:eastAsia="华文细黑"/>
                <w:sz w:val="21"/>
                <w:szCs w:val="21"/>
              </w:rPr>
            </w:pPr>
            <w:r>
              <w:rPr>
                <w:rFonts w:ascii="华文细黑" w:hAnsi="华文细黑" w:eastAsia="华文细黑"/>
                <w:sz w:val="21"/>
                <w:szCs w:val="21"/>
              </w:rPr>
              <w:t xml:space="preserve">16.9 </w:t>
            </w:r>
          </w:p>
        </w:tc>
      </w:tr>
      <w:tr w14:paraId="6D78FF72">
        <w:tblPrEx>
          <w:tblCellMar>
            <w:top w:w="0" w:type="dxa"/>
            <w:left w:w="108" w:type="dxa"/>
            <w:bottom w:w="0" w:type="dxa"/>
            <w:right w:w="108" w:type="dxa"/>
          </w:tblCellMar>
        </w:tblPrEx>
        <w:trPr>
          <w:trHeight w:val="377" w:hRule="exact"/>
        </w:trPr>
        <w:tc>
          <w:tcPr>
            <w:tcW w:w="697" w:type="pct"/>
            <w:tcBorders>
              <w:left w:val="nil"/>
              <w:right w:val="single" w:color="auto" w:sz="4" w:space="0"/>
            </w:tcBorders>
            <w:noWrap/>
            <w:vAlign w:val="center"/>
          </w:tcPr>
          <w:p w14:paraId="206E2E86">
            <w:pPr>
              <w:jc w:val="center"/>
              <w:rPr>
                <w:rFonts w:hint="default" w:cs="宋体"/>
                <w:sz w:val="21"/>
                <w:szCs w:val="21"/>
              </w:rPr>
            </w:pPr>
            <w:r>
              <w:rPr>
                <w:rFonts w:cs="宋体"/>
                <w:sz w:val="21"/>
                <w:szCs w:val="21"/>
              </w:rPr>
              <w:t>2009</w:t>
            </w:r>
          </w:p>
        </w:tc>
        <w:tc>
          <w:tcPr>
            <w:tcW w:w="839" w:type="pct"/>
            <w:tcBorders>
              <w:left w:val="nil"/>
              <w:right w:val="nil"/>
            </w:tcBorders>
            <w:noWrap/>
            <w:vAlign w:val="bottom"/>
          </w:tcPr>
          <w:p w14:paraId="7E43CE4C">
            <w:pPr>
              <w:jc w:val="right"/>
              <w:rPr>
                <w:rFonts w:hint="default" w:ascii="华文细黑" w:hAnsi="华文细黑" w:eastAsia="华文细黑"/>
                <w:sz w:val="21"/>
                <w:szCs w:val="21"/>
              </w:rPr>
            </w:pPr>
            <w:r>
              <w:rPr>
                <w:rFonts w:ascii="华文细黑" w:hAnsi="华文细黑" w:eastAsia="华文细黑"/>
                <w:sz w:val="21"/>
                <w:szCs w:val="21"/>
              </w:rPr>
              <w:t xml:space="preserve">4.2 </w:t>
            </w:r>
          </w:p>
        </w:tc>
        <w:tc>
          <w:tcPr>
            <w:tcW w:w="705" w:type="pct"/>
            <w:tcBorders>
              <w:left w:val="single" w:color="auto" w:sz="4" w:space="0"/>
              <w:right w:val="nil"/>
            </w:tcBorders>
            <w:noWrap/>
            <w:vAlign w:val="bottom"/>
          </w:tcPr>
          <w:p w14:paraId="3465E370">
            <w:pPr>
              <w:jc w:val="right"/>
              <w:rPr>
                <w:rFonts w:hint="default" w:ascii="华文细黑" w:hAnsi="华文细黑" w:eastAsia="华文细黑"/>
                <w:sz w:val="21"/>
                <w:szCs w:val="21"/>
              </w:rPr>
            </w:pPr>
            <w:r>
              <w:rPr>
                <w:rFonts w:ascii="华文细黑" w:hAnsi="华文细黑" w:eastAsia="华文细黑"/>
                <w:sz w:val="21"/>
                <w:szCs w:val="21"/>
              </w:rPr>
              <w:t xml:space="preserve">7.3 </w:t>
            </w:r>
          </w:p>
        </w:tc>
        <w:tc>
          <w:tcPr>
            <w:tcW w:w="705" w:type="pct"/>
            <w:tcBorders>
              <w:left w:val="single" w:color="auto" w:sz="4" w:space="0"/>
              <w:right w:val="nil"/>
            </w:tcBorders>
            <w:noWrap/>
            <w:vAlign w:val="bottom"/>
          </w:tcPr>
          <w:p w14:paraId="001E4166">
            <w:pPr>
              <w:jc w:val="right"/>
              <w:rPr>
                <w:rFonts w:hint="default" w:ascii="华文细黑" w:hAnsi="华文细黑" w:eastAsia="华文细黑"/>
                <w:sz w:val="21"/>
                <w:szCs w:val="21"/>
              </w:rPr>
            </w:pPr>
            <w:r>
              <w:rPr>
                <w:rFonts w:ascii="华文细黑" w:hAnsi="华文细黑" w:eastAsia="华文细黑"/>
                <w:sz w:val="21"/>
                <w:szCs w:val="21"/>
              </w:rPr>
              <w:t xml:space="preserve">2.9 </w:t>
            </w:r>
          </w:p>
        </w:tc>
        <w:tc>
          <w:tcPr>
            <w:tcW w:w="705" w:type="pct"/>
            <w:tcBorders>
              <w:left w:val="single" w:color="auto" w:sz="4" w:space="0"/>
              <w:right w:val="nil"/>
            </w:tcBorders>
            <w:noWrap/>
            <w:vAlign w:val="bottom"/>
          </w:tcPr>
          <w:p w14:paraId="46C0942C">
            <w:pPr>
              <w:jc w:val="right"/>
              <w:rPr>
                <w:rFonts w:hint="default" w:ascii="华文细黑" w:hAnsi="华文细黑" w:eastAsia="华文细黑"/>
                <w:sz w:val="21"/>
                <w:szCs w:val="21"/>
              </w:rPr>
            </w:pPr>
            <w:r>
              <w:rPr>
                <w:rFonts w:ascii="华文细黑" w:hAnsi="华文细黑" w:eastAsia="华文细黑"/>
                <w:sz w:val="21"/>
                <w:szCs w:val="21"/>
              </w:rPr>
              <w:t xml:space="preserve">3.5 </w:t>
            </w:r>
          </w:p>
        </w:tc>
        <w:tc>
          <w:tcPr>
            <w:tcW w:w="633" w:type="pct"/>
            <w:tcBorders>
              <w:left w:val="single" w:color="auto" w:sz="4" w:space="0"/>
              <w:right w:val="nil"/>
            </w:tcBorders>
            <w:noWrap/>
            <w:vAlign w:val="bottom"/>
          </w:tcPr>
          <w:p w14:paraId="3D3D91AC">
            <w:pPr>
              <w:jc w:val="right"/>
              <w:rPr>
                <w:rFonts w:hint="default" w:ascii="华文细黑" w:hAnsi="华文细黑" w:eastAsia="华文细黑"/>
                <w:sz w:val="21"/>
                <w:szCs w:val="21"/>
              </w:rPr>
            </w:pPr>
            <w:r>
              <w:rPr>
                <w:rFonts w:ascii="华文细黑" w:hAnsi="华文细黑" w:eastAsia="华文细黑"/>
                <w:sz w:val="21"/>
                <w:szCs w:val="21"/>
              </w:rPr>
              <w:t xml:space="preserve">6.8 </w:t>
            </w:r>
          </w:p>
        </w:tc>
        <w:tc>
          <w:tcPr>
            <w:tcW w:w="716" w:type="pct"/>
            <w:tcBorders>
              <w:left w:val="single" w:color="auto" w:sz="4" w:space="0"/>
              <w:right w:val="nil"/>
            </w:tcBorders>
            <w:noWrap/>
            <w:vAlign w:val="bottom"/>
          </w:tcPr>
          <w:p w14:paraId="421FBF74">
            <w:pPr>
              <w:jc w:val="right"/>
              <w:rPr>
                <w:rFonts w:hint="default" w:ascii="华文细黑" w:hAnsi="华文细黑" w:eastAsia="华文细黑"/>
                <w:sz w:val="21"/>
                <w:szCs w:val="21"/>
              </w:rPr>
            </w:pPr>
            <w:r>
              <w:rPr>
                <w:rFonts w:ascii="华文细黑" w:hAnsi="华文细黑" w:eastAsia="华文细黑"/>
                <w:sz w:val="21"/>
                <w:szCs w:val="21"/>
              </w:rPr>
              <w:t xml:space="preserve">17.0 </w:t>
            </w:r>
          </w:p>
        </w:tc>
      </w:tr>
      <w:tr w14:paraId="71E16CBE">
        <w:tblPrEx>
          <w:tblCellMar>
            <w:top w:w="0" w:type="dxa"/>
            <w:left w:w="108" w:type="dxa"/>
            <w:bottom w:w="0" w:type="dxa"/>
            <w:right w:w="108" w:type="dxa"/>
          </w:tblCellMar>
        </w:tblPrEx>
        <w:trPr>
          <w:trHeight w:val="377" w:hRule="exact"/>
        </w:trPr>
        <w:tc>
          <w:tcPr>
            <w:tcW w:w="697" w:type="pct"/>
            <w:tcBorders>
              <w:left w:val="nil"/>
              <w:right w:val="single" w:color="auto" w:sz="4" w:space="0"/>
            </w:tcBorders>
            <w:noWrap/>
            <w:vAlign w:val="center"/>
          </w:tcPr>
          <w:p w14:paraId="4AE3788B">
            <w:pPr>
              <w:jc w:val="center"/>
              <w:rPr>
                <w:rFonts w:hint="default" w:cs="宋体"/>
                <w:sz w:val="21"/>
                <w:szCs w:val="21"/>
              </w:rPr>
            </w:pPr>
            <w:r>
              <w:rPr>
                <w:rFonts w:cs="宋体"/>
                <w:sz w:val="21"/>
                <w:szCs w:val="21"/>
              </w:rPr>
              <w:t>2010</w:t>
            </w:r>
          </w:p>
        </w:tc>
        <w:tc>
          <w:tcPr>
            <w:tcW w:w="839" w:type="pct"/>
            <w:tcBorders>
              <w:left w:val="nil"/>
              <w:right w:val="nil"/>
            </w:tcBorders>
            <w:noWrap/>
            <w:vAlign w:val="bottom"/>
          </w:tcPr>
          <w:p w14:paraId="711D63E8">
            <w:pPr>
              <w:jc w:val="right"/>
              <w:rPr>
                <w:rFonts w:hint="default" w:ascii="华文细黑" w:hAnsi="华文细黑" w:eastAsia="华文细黑"/>
                <w:sz w:val="21"/>
                <w:szCs w:val="21"/>
              </w:rPr>
            </w:pPr>
            <w:r>
              <w:rPr>
                <w:rFonts w:ascii="华文细黑" w:hAnsi="华文细黑" w:eastAsia="华文细黑"/>
                <w:sz w:val="21"/>
                <w:szCs w:val="21"/>
              </w:rPr>
              <w:t xml:space="preserve">4.6 </w:t>
            </w:r>
          </w:p>
        </w:tc>
        <w:tc>
          <w:tcPr>
            <w:tcW w:w="705" w:type="pct"/>
            <w:tcBorders>
              <w:left w:val="single" w:color="auto" w:sz="4" w:space="0"/>
              <w:right w:val="nil"/>
            </w:tcBorders>
            <w:noWrap/>
            <w:vAlign w:val="bottom"/>
          </w:tcPr>
          <w:p w14:paraId="7B864983">
            <w:pPr>
              <w:jc w:val="right"/>
              <w:rPr>
                <w:rFonts w:hint="default" w:ascii="华文细黑" w:hAnsi="华文细黑" w:eastAsia="华文细黑"/>
                <w:sz w:val="21"/>
                <w:szCs w:val="21"/>
              </w:rPr>
            </w:pPr>
            <w:r>
              <w:rPr>
                <w:rFonts w:ascii="华文细黑" w:hAnsi="华文细黑" w:eastAsia="华文细黑"/>
                <w:sz w:val="21"/>
                <w:szCs w:val="21"/>
              </w:rPr>
              <w:t xml:space="preserve">7.5 </w:t>
            </w:r>
          </w:p>
        </w:tc>
        <w:tc>
          <w:tcPr>
            <w:tcW w:w="705" w:type="pct"/>
            <w:tcBorders>
              <w:left w:val="single" w:color="auto" w:sz="4" w:space="0"/>
              <w:right w:val="nil"/>
            </w:tcBorders>
            <w:noWrap/>
            <w:vAlign w:val="bottom"/>
          </w:tcPr>
          <w:p w14:paraId="17675C00">
            <w:pPr>
              <w:jc w:val="right"/>
              <w:rPr>
                <w:rFonts w:hint="default" w:ascii="华文细黑" w:hAnsi="华文细黑" w:eastAsia="华文细黑"/>
                <w:sz w:val="21"/>
                <w:szCs w:val="21"/>
              </w:rPr>
            </w:pPr>
            <w:r>
              <w:rPr>
                <w:rFonts w:ascii="华文细黑" w:hAnsi="华文细黑" w:eastAsia="华文细黑"/>
                <w:sz w:val="21"/>
                <w:szCs w:val="21"/>
              </w:rPr>
              <w:t xml:space="preserve">2.8 </w:t>
            </w:r>
          </w:p>
        </w:tc>
        <w:tc>
          <w:tcPr>
            <w:tcW w:w="705" w:type="pct"/>
            <w:tcBorders>
              <w:left w:val="single" w:color="auto" w:sz="4" w:space="0"/>
              <w:right w:val="nil"/>
            </w:tcBorders>
            <w:noWrap/>
            <w:vAlign w:val="bottom"/>
          </w:tcPr>
          <w:p w14:paraId="4B9B558F">
            <w:pPr>
              <w:jc w:val="right"/>
              <w:rPr>
                <w:rFonts w:hint="default" w:ascii="华文细黑" w:hAnsi="华文细黑" w:eastAsia="华文细黑"/>
                <w:sz w:val="21"/>
                <w:szCs w:val="21"/>
              </w:rPr>
            </w:pPr>
            <w:r>
              <w:rPr>
                <w:rFonts w:ascii="华文细黑" w:hAnsi="华文细黑" w:eastAsia="华文细黑"/>
                <w:sz w:val="21"/>
                <w:szCs w:val="21"/>
              </w:rPr>
              <w:t xml:space="preserve">4.2 </w:t>
            </w:r>
          </w:p>
        </w:tc>
        <w:tc>
          <w:tcPr>
            <w:tcW w:w="633" w:type="pct"/>
            <w:tcBorders>
              <w:left w:val="single" w:color="auto" w:sz="4" w:space="0"/>
              <w:right w:val="nil"/>
            </w:tcBorders>
            <w:noWrap/>
            <w:vAlign w:val="bottom"/>
          </w:tcPr>
          <w:p w14:paraId="3B244C3F">
            <w:pPr>
              <w:jc w:val="right"/>
              <w:rPr>
                <w:rFonts w:hint="default" w:ascii="华文细黑" w:hAnsi="华文细黑" w:eastAsia="华文细黑"/>
                <w:sz w:val="21"/>
                <w:szCs w:val="21"/>
              </w:rPr>
            </w:pPr>
            <w:r>
              <w:rPr>
                <w:rFonts w:ascii="华文细黑" w:hAnsi="华文细黑" w:eastAsia="华文细黑"/>
                <w:sz w:val="21"/>
                <w:szCs w:val="21"/>
              </w:rPr>
              <w:t xml:space="preserve">7.5 </w:t>
            </w:r>
          </w:p>
        </w:tc>
        <w:tc>
          <w:tcPr>
            <w:tcW w:w="716" w:type="pct"/>
            <w:tcBorders>
              <w:left w:val="single" w:color="auto" w:sz="4" w:space="0"/>
              <w:right w:val="nil"/>
            </w:tcBorders>
            <w:noWrap/>
            <w:vAlign w:val="bottom"/>
          </w:tcPr>
          <w:p w14:paraId="09A2F28A">
            <w:pPr>
              <w:jc w:val="right"/>
              <w:rPr>
                <w:rFonts w:hint="default" w:ascii="华文细黑" w:hAnsi="华文细黑" w:eastAsia="华文细黑"/>
                <w:sz w:val="21"/>
                <w:szCs w:val="21"/>
              </w:rPr>
            </w:pPr>
            <w:r>
              <w:rPr>
                <w:rFonts w:ascii="华文细黑" w:hAnsi="华文细黑" w:eastAsia="华文细黑"/>
                <w:sz w:val="21"/>
                <w:szCs w:val="21"/>
              </w:rPr>
              <w:t xml:space="preserve">18.3 </w:t>
            </w:r>
          </w:p>
        </w:tc>
      </w:tr>
      <w:tr w14:paraId="62C3ED5E">
        <w:tblPrEx>
          <w:tblCellMar>
            <w:top w:w="0" w:type="dxa"/>
            <w:left w:w="108" w:type="dxa"/>
            <w:bottom w:w="0" w:type="dxa"/>
            <w:right w:w="108" w:type="dxa"/>
          </w:tblCellMar>
        </w:tblPrEx>
        <w:trPr>
          <w:trHeight w:val="377" w:hRule="exact"/>
        </w:trPr>
        <w:tc>
          <w:tcPr>
            <w:tcW w:w="697" w:type="pct"/>
            <w:tcBorders>
              <w:left w:val="nil"/>
              <w:right w:val="single" w:color="auto" w:sz="4" w:space="0"/>
            </w:tcBorders>
            <w:noWrap/>
            <w:vAlign w:val="center"/>
          </w:tcPr>
          <w:p w14:paraId="56CDABAD">
            <w:pPr>
              <w:jc w:val="center"/>
              <w:rPr>
                <w:rFonts w:hint="default" w:cs="宋体"/>
                <w:sz w:val="21"/>
                <w:szCs w:val="21"/>
              </w:rPr>
            </w:pPr>
            <w:r>
              <w:rPr>
                <w:rFonts w:cs="宋体"/>
                <w:sz w:val="21"/>
                <w:szCs w:val="21"/>
              </w:rPr>
              <w:t>2011</w:t>
            </w:r>
          </w:p>
        </w:tc>
        <w:tc>
          <w:tcPr>
            <w:tcW w:w="839" w:type="pct"/>
            <w:tcBorders>
              <w:left w:val="nil"/>
              <w:right w:val="nil"/>
            </w:tcBorders>
            <w:noWrap/>
            <w:vAlign w:val="bottom"/>
          </w:tcPr>
          <w:p w14:paraId="4213F49D">
            <w:pPr>
              <w:jc w:val="right"/>
              <w:rPr>
                <w:rFonts w:hint="default" w:ascii="华文细黑" w:hAnsi="华文细黑" w:eastAsia="华文细黑"/>
                <w:sz w:val="21"/>
                <w:szCs w:val="21"/>
              </w:rPr>
            </w:pPr>
            <w:r>
              <w:rPr>
                <w:rFonts w:ascii="华文细黑" w:hAnsi="华文细黑" w:eastAsia="华文细黑"/>
                <w:sz w:val="21"/>
                <w:szCs w:val="21"/>
              </w:rPr>
              <w:t xml:space="preserve">4.7 </w:t>
            </w:r>
          </w:p>
        </w:tc>
        <w:tc>
          <w:tcPr>
            <w:tcW w:w="705" w:type="pct"/>
            <w:tcBorders>
              <w:left w:val="single" w:color="auto" w:sz="4" w:space="0"/>
              <w:right w:val="nil"/>
            </w:tcBorders>
            <w:noWrap/>
            <w:vAlign w:val="bottom"/>
          </w:tcPr>
          <w:p w14:paraId="5D9E6966">
            <w:pPr>
              <w:jc w:val="right"/>
              <w:rPr>
                <w:rFonts w:hint="default" w:ascii="华文细黑" w:hAnsi="华文细黑" w:eastAsia="华文细黑"/>
                <w:sz w:val="21"/>
                <w:szCs w:val="21"/>
              </w:rPr>
            </w:pPr>
            <w:r>
              <w:rPr>
                <w:rFonts w:ascii="华文细黑" w:hAnsi="华文细黑" w:eastAsia="华文细黑"/>
                <w:sz w:val="21"/>
                <w:szCs w:val="21"/>
              </w:rPr>
              <w:t xml:space="preserve">7.3 </w:t>
            </w:r>
          </w:p>
        </w:tc>
        <w:tc>
          <w:tcPr>
            <w:tcW w:w="705" w:type="pct"/>
            <w:tcBorders>
              <w:left w:val="single" w:color="auto" w:sz="4" w:space="0"/>
              <w:right w:val="nil"/>
            </w:tcBorders>
            <w:noWrap/>
            <w:vAlign w:val="bottom"/>
          </w:tcPr>
          <w:p w14:paraId="251C2F2B">
            <w:pPr>
              <w:jc w:val="right"/>
              <w:rPr>
                <w:rFonts w:hint="default" w:ascii="华文细黑" w:hAnsi="华文细黑" w:eastAsia="华文细黑"/>
                <w:sz w:val="21"/>
                <w:szCs w:val="21"/>
              </w:rPr>
            </w:pPr>
            <w:r>
              <w:rPr>
                <w:rFonts w:ascii="华文细黑" w:hAnsi="华文细黑" w:eastAsia="华文细黑"/>
                <w:sz w:val="21"/>
                <w:szCs w:val="21"/>
              </w:rPr>
              <w:t xml:space="preserve">2.6 </w:t>
            </w:r>
          </w:p>
        </w:tc>
        <w:tc>
          <w:tcPr>
            <w:tcW w:w="705" w:type="pct"/>
            <w:tcBorders>
              <w:left w:val="single" w:color="auto" w:sz="4" w:space="0"/>
              <w:right w:val="nil"/>
            </w:tcBorders>
            <w:noWrap/>
            <w:vAlign w:val="bottom"/>
          </w:tcPr>
          <w:p w14:paraId="2F44DD20">
            <w:pPr>
              <w:jc w:val="right"/>
              <w:rPr>
                <w:rFonts w:hint="default" w:ascii="华文细黑" w:hAnsi="华文细黑" w:eastAsia="华文细黑"/>
                <w:sz w:val="21"/>
                <w:szCs w:val="21"/>
              </w:rPr>
            </w:pPr>
            <w:r>
              <w:rPr>
                <w:rFonts w:ascii="华文细黑" w:hAnsi="华文细黑" w:eastAsia="华文细黑"/>
                <w:sz w:val="21"/>
                <w:szCs w:val="21"/>
              </w:rPr>
              <w:t xml:space="preserve">4.3 </w:t>
            </w:r>
          </w:p>
        </w:tc>
        <w:tc>
          <w:tcPr>
            <w:tcW w:w="633" w:type="pct"/>
            <w:tcBorders>
              <w:left w:val="single" w:color="auto" w:sz="4" w:space="0"/>
              <w:right w:val="nil"/>
            </w:tcBorders>
            <w:noWrap/>
            <w:vAlign w:val="bottom"/>
          </w:tcPr>
          <w:p w14:paraId="25AF0338">
            <w:pPr>
              <w:jc w:val="right"/>
              <w:rPr>
                <w:rFonts w:hint="default" w:ascii="华文细黑" w:hAnsi="华文细黑" w:eastAsia="华文细黑"/>
                <w:sz w:val="21"/>
                <w:szCs w:val="21"/>
              </w:rPr>
            </w:pPr>
            <w:r>
              <w:rPr>
                <w:rFonts w:ascii="华文细黑" w:hAnsi="华文细黑" w:eastAsia="华文细黑"/>
                <w:sz w:val="21"/>
                <w:szCs w:val="21"/>
              </w:rPr>
              <w:t xml:space="preserve">7.6 </w:t>
            </w:r>
          </w:p>
        </w:tc>
        <w:tc>
          <w:tcPr>
            <w:tcW w:w="716" w:type="pct"/>
            <w:tcBorders>
              <w:left w:val="single" w:color="auto" w:sz="4" w:space="0"/>
              <w:right w:val="nil"/>
            </w:tcBorders>
            <w:noWrap/>
            <w:vAlign w:val="bottom"/>
          </w:tcPr>
          <w:p w14:paraId="677275FC">
            <w:pPr>
              <w:jc w:val="right"/>
              <w:rPr>
                <w:rFonts w:hint="default" w:ascii="华文细黑" w:hAnsi="华文细黑" w:eastAsia="华文细黑"/>
                <w:sz w:val="21"/>
                <w:szCs w:val="21"/>
              </w:rPr>
            </w:pPr>
            <w:r>
              <w:rPr>
                <w:rFonts w:ascii="华文细黑" w:hAnsi="华文细黑" w:eastAsia="华文细黑"/>
                <w:sz w:val="21"/>
                <w:szCs w:val="21"/>
              </w:rPr>
              <w:t xml:space="preserve">19.2 </w:t>
            </w:r>
          </w:p>
        </w:tc>
      </w:tr>
      <w:tr w14:paraId="459B6F7D">
        <w:tblPrEx>
          <w:tblCellMar>
            <w:top w:w="0" w:type="dxa"/>
            <w:left w:w="108" w:type="dxa"/>
            <w:bottom w:w="0" w:type="dxa"/>
            <w:right w:w="108" w:type="dxa"/>
          </w:tblCellMar>
        </w:tblPrEx>
        <w:trPr>
          <w:trHeight w:val="377" w:hRule="exact"/>
        </w:trPr>
        <w:tc>
          <w:tcPr>
            <w:tcW w:w="697" w:type="pct"/>
            <w:tcBorders>
              <w:left w:val="nil"/>
              <w:right w:val="single" w:color="auto" w:sz="4" w:space="0"/>
            </w:tcBorders>
            <w:noWrap/>
            <w:vAlign w:val="center"/>
          </w:tcPr>
          <w:p w14:paraId="005CEBC0">
            <w:pPr>
              <w:jc w:val="center"/>
              <w:rPr>
                <w:rFonts w:hint="default" w:cs="宋体"/>
                <w:sz w:val="21"/>
                <w:szCs w:val="21"/>
              </w:rPr>
            </w:pPr>
            <w:r>
              <w:rPr>
                <w:rFonts w:cs="宋体"/>
                <w:sz w:val="21"/>
                <w:szCs w:val="21"/>
              </w:rPr>
              <w:t>2012</w:t>
            </w:r>
          </w:p>
        </w:tc>
        <w:tc>
          <w:tcPr>
            <w:tcW w:w="839" w:type="pct"/>
            <w:tcBorders>
              <w:left w:val="nil"/>
              <w:right w:val="nil"/>
            </w:tcBorders>
            <w:noWrap/>
            <w:vAlign w:val="bottom"/>
          </w:tcPr>
          <w:p w14:paraId="6210203E">
            <w:pPr>
              <w:jc w:val="right"/>
              <w:rPr>
                <w:rFonts w:hint="default" w:ascii="华文细黑" w:hAnsi="华文细黑" w:eastAsia="华文细黑"/>
                <w:sz w:val="21"/>
                <w:szCs w:val="21"/>
              </w:rPr>
            </w:pPr>
            <w:r>
              <w:rPr>
                <w:rFonts w:ascii="华文细黑" w:hAnsi="华文细黑" w:eastAsia="华文细黑"/>
                <w:sz w:val="21"/>
                <w:szCs w:val="21"/>
              </w:rPr>
              <w:t xml:space="preserve">4.5 </w:t>
            </w:r>
          </w:p>
        </w:tc>
        <w:tc>
          <w:tcPr>
            <w:tcW w:w="705" w:type="pct"/>
            <w:tcBorders>
              <w:left w:val="single" w:color="auto" w:sz="4" w:space="0"/>
              <w:right w:val="nil"/>
            </w:tcBorders>
            <w:noWrap/>
            <w:vAlign w:val="bottom"/>
          </w:tcPr>
          <w:p w14:paraId="40119F81">
            <w:pPr>
              <w:jc w:val="right"/>
              <w:rPr>
                <w:rFonts w:hint="default" w:ascii="华文细黑" w:hAnsi="华文细黑" w:eastAsia="华文细黑"/>
                <w:sz w:val="21"/>
                <w:szCs w:val="21"/>
              </w:rPr>
            </w:pPr>
            <w:r>
              <w:rPr>
                <w:rFonts w:ascii="华文细黑" w:hAnsi="华文细黑" w:eastAsia="华文细黑"/>
                <w:sz w:val="21"/>
                <w:szCs w:val="21"/>
              </w:rPr>
              <w:t xml:space="preserve">7.0 </w:t>
            </w:r>
          </w:p>
        </w:tc>
        <w:tc>
          <w:tcPr>
            <w:tcW w:w="705" w:type="pct"/>
            <w:tcBorders>
              <w:left w:val="single" w:color="auto" w:sz="4" w:space="0"/>
              <w:right w:val="nil"/>
            </w:tcBorders>
            <w:noWrap/>
            <w:vAlign w:val="bottom"/>
          </w:tcPr>
          <w:p w14:paraId="23164DE6">
            <w:pPr>
              <w:jc w:val="right"/>
              <w:rPr>
                <w:rFonts w:hint="default" w:ascii="华文细黑" w:hAnsi="华文细黑" w:eastAsia="华文细黑"/>
                <w:sz w:val="21"/>
                <w:szCs w:val="21"/>
              </w:rPr>
            </w:pPr>
            <w:r>
              <w:rPr>
                <w:rFonts w:ascii="华文细黑" w:hAnsi="华文细黑" w:eastAsia="华文细黑"/>
                <w:sz w:val="21"/>
                <w:szCs w:val="21"/>
              </w:rPr>
              <w:t xml:space="preserve">2.5 </w:t>
            </w:r>
          </w:p>
        </w:tc>
        <w:tc>
          <w:tcPr>
            <w:tcW w:w="705" w:type="pct"/>
            <w:tcBorders>
              <w:left w:val="single" w:color="auto" w:sz="4" w:space="0"/>
              <w:right w:val="nil"/>
            </w:tcBorders>
            <w:noWrap/>
            <w:vAlign w:val="bottom"/>
          </w:tcPr>
          <w:p w14:paraId="57FA6C45">
            <w:pPr>
              <w:jc w:val="right"/>
              <w:rPr>
                <w:rFonts w:hint="default" w:ascii="华文细黑" w:hAnsi="华文细黑" w:eastAsia="华文细黑"/>
                <w:sz w:val="21"/>
                <w:szCs w:val="21"/>
              </w:rPr>
            </w:pPr>
            <w:r>
              <w:rPr>
                <w:rFonts w:ascii="华文细黑" w:hAnsi="华文细黑" w:eastAsia="华文细黑"/>
                <w:sz w:val="21"/>
                <w:szCs w:val="21"/>
              </w:rPr>
              <w:t xml:space="preserve">4.2 </w:t>
            </w:r>
          </w:p>
        </w:tc>
        <w:tc>
          <w:tcPr>
            <w:tcW w:w="633" w:type="pct"/>
            <w:tcBorders>
              <w:left w:val="single" w:color="auto" w:sz="4" w:space="0"/>
              <w:right w:val="nil"/>
            </w:tcBorders>
            <w:noWrap/>
            <w:vAlign w:val="bottom"/>
          </w:tcPr>
          <w:p w14:paraId="730B068A">
            <w:pPr>
              <w:jc w:val="right"/>
              <w:rPr>
                <w:rFonts w:hint="default" w:ascii="华文细黑" w:hAnsi="华文细黑" w:eastAsia="华文细黑"/>
                <w:sz w:val="21"/>
                <w:szCs w:val="21"/>
              </w:rPr>
            </w:pPr>
            <w:r>
              <w:rPr>
                <w:rFonts w:ascii="华文细黑" w:hAnsi="华文细黑" w:eastAsia="华文细黑"/>
                <w:sz w:val="21"/>
                <w:szCs w:val="21"/>
              </w:rPr>
              <w:t xml:space="preserve">7.6 </w:t>
            </w:r>
          </w:p>
        </w:tc>
        <w:tc>
          <w:tcPr>
            <w:tcW w:w="716" w:type="pct"/>
            <w:tcBorders>
              <w:left w:val="single" w:color="auto" w:sz="4" w:space="0"/>
              <w:right w:val="nil"/>
            </w:tcBorders>
            <w:noWrap/>
            <w:vAlign w:val="bottom"/>
          </w:tcPr>
          <w:p w14:paraId="54649D3A">
            <w:pPr>
              <w:jc w:val="right"/>
              <w:rPr>
                <w:rFonts w:hint="default" w:ascii="华文细黑" w:hAnsi="华文细黑" w:eastAsia="华文细黑"/>
                <w:sz w:val="21"/>
                <w:szCs w:val="21"/>
              </w:rPr>
            </w:pPr>
            <w:r>
              <w:rPr>
                <w:rFonts w:ascii="华文细黑" w:hAnsi="华文细黑" w:eastAsia="华文细黑"/>
                <w:sz w:val="21"/>
                <w:szCs w:val="21"/>
              </w:rPr>
              <w:t xml:space="preserve">20.0 </w:t>
            </w:r>
          </w:p>
        </w:tc>
      </w:tr>
      <w:tr w14:paraId="70A3E59D">
        <w:tblPrEx>
          <w:tblCellMar>
            <w:top w:w="0" w:type="dxa"/>
            <w:left w:w="108" w:type="dxa"/>
            <w:bottom w:w="0" w:type="dxa"/>
            <w:right w:w="108" w:type="dxa"/>
          </w:tblCellMar>
        </w:tblPrEx>
        <w:trPr>
          <w:trHeight w:val="377" w:hRule="exact"/>
        </w:trPr>
        <w:tc>
          <w:tcPr>
            <w:tcW w:w="697" w:type="pct"/>
            <w:tcBorders>
              <w:left w:val="nil"/>
              <w:right w:val="single" w:color="auto" w:sz="4" w:space="0"/>
            </w:tcBorders>
            <w:noWrap/>
            <w:vAlign w:val="center"/>
          </w:tcPr>
          <w:p w14:paraId="6EAD83DB">
            <w:pPr>
              <w:jc w:val="center"/>
              <w:rPr>
                <w:rFonts w:hint="default" w:cs="宋体"/>
                <w:sz w:val="21"/>
                <w:szCs w:val="21"/>
              </w:rPr>
            </w:pPr>
            <w:r>
              <w:rPr>
                <w:rFonts w:cs="宋体"/>
                <w:sz w:val="21"/>
                <w:szCs w:val="21"/>
              </w:rPr>
              <w:t>2013</w:t>
            </w:r>
          </w:p>
        </w:tc>
        <w:tc>
          <w:tcPr>
            <w:tcW w:w="839" w:type="pct"/>
            <w:tcBorders>
              <w:left w:val="nil"/>
              <w:right w:val="nil"/>
            </w:tcBorders>
            <w:noWrap/>
            <w:vAlign w:val="bottom"/>
          </w:tcPr>
          <w:p w14:paraId="2EFF4A23">
            <w:pPr>
              <w:jc w:val="right"/>
              <w:rPr>
                <w:rFonts w:hint="default" w:ascii="华文细黑" w:hAnsi="华文细黑" w:eastAsia="华文细黑"/>
                <w:sz w:val="21"/>
                <w:szCs w:val="21"/>
              </w:rPr>
            </w:pPr>
            <w:r>
              <w:rPr>
                <w:rFonts w:ascii="华文细黑" w:hAnsi="华文细黑" w:eastAsia="华文细黑"/>
                <w:sz w:val="21"/>
                <w:szCs w:val="21"/>
              </w:rPr>
              <w:t xml:space="preserve">4.4 </w:t>
            </w:r>
          </w:p>
        </w:tc>
        <w:tc>
          <w:tcPr>
            <w:tcW w:w="705" w:type="pct"/>
            <w:tcBorders>
              <w:left w:val="single" w:color="auto" w:sz="4" w:space="0"/>
              <w:right w:val="nil"/>
            </w:tcBorders>
            <w:noWrap/>
            <w:vAlign w:val="bottom"/>
          </w:tcPr>
          <w:p w14:paraId="6C22FB11">
            <w:pPr>
              <w:jc w:val="right"/>
              <w:rPr>
                <w:rFonts w:hint="default" w:ascii="华文细黑" w:hAnsi="华文细黑" w:eastAsia="华文细黑"/>
                <w:sz w:val="21"/>
                <w:szCs w:val="21"/>
              </w:rPr>
            </w:pPr>
            <w:r>
              <w:rPr>
                <w:rFonts w:ascii="华文细黑" w:hAnsi="华文细黑" w:eastAsia="华文细黑"/>
                <w:sz w:val="21"/>
                <w:szCs w:val="21"/>
              </w:rPr>
              <w:t xml:space="preserve">7.0 </w:t>
            </w:r>
          </w:p>
        </w:tc>
        <w:tc>
          <w:tcPr>
            <w:tcW w:w="705" w:type="pct"/>
            <w:tcBorders>
              <w:left w:val="single" w:color="auto" w:sz="4" w:space="0"/>
              <w:right w:val="nil"/>
            </w:tcBorders>
            <w:noWrap/>
            <w:vAlign w:val="bottom"/>
          </w:tcPr>
          <w:p w14:paraId="6A267167">
            <w:pPr>
              <w:jc w:val="right"/>
              <w:rPr>
                <w:rFonts w:hint="default" w:ascii="华文细黑" w:hAnsi="华文细黑" w:eastAsia="华文细黑"/>
                <w:sz w:val="21"/>
                <w:szCs w:val="21"/>
              </w:rPr>
            </w:pPr>
            <w:r>
              <w:rPr>
                <w:rFonts w:ascii="华文细黑" w:hAnsi="华文细黑" w:eastAsia="华文细黑"/>
                <w:sz w:val="21"/>
                <w:szCs w:val="21"/>
              </w:rPr>
              <w:t xml:space="preserve">2.4 </w:t>
            </w:r>
          </w:p>
        </w:tc>
        <w:tc>
          <w:tcPr>
            <w:tcW w:w="705" w:type="pct"/>
            <w:tcBorders>
              <w:left w:val="single" w:color="auto" w:sz="4" w:space="0"/>
              <w:right w:val="nil"/>
            </w:tcBorders>
            <w:noWrap/>
            <w:vAlign w:val="bottom"/>
          </w:tcPr>
          <w:p w14:paraId="785A69FA">
            <w:pPr>
              <w:jc w:val="right"/>
              <w:rPr>
                <w:rFonts w:hint="default" w:ascii="华文细黑" w:hAnsi="华文细黑" w:eastAsia="华文细黑"/>
                <w:sz w:val="21"/>
                <w:szCs w:val="21"/>
              </w:rPr>
            </w:pPr>
            <w:r>
              <w:rPr>
                <w:rFonts w:ascii="华文细黑" w:hAnsi="华文细黑" w:eastAsia="华文细黑"/>
                <w:sz w:val="21"/>
                <w:szCs w:val="21"/>
              </w:rPr>
              <w:t xml:space="preserve">4.3 </w:t>
            </w:r>
          </w:p>
        </w:tc>
        <w:tc>
          <w:tcPr>
            <w:tcW w:w="633" w:type="pct"/>
            <w:tcBorders>
              <w:left w:val="single" w:color="auto" w:sz="4" w:space="0"/>
              <w:right w:val="nil"/>
            </w:tcBorders>
            <w:noWrap/>
            <w:vAlign w:val="bottom"/>
          </w:tcPr>
          <w:p w14:paraId="589BDDAD">
            <w:pPr>
              <w:jc w:val="right"/>
              <w:rPr>
                <w:rFonts w:hint="default" w:ascii="华文细黑" w:hAnsi="华文细黑" w:eastAsia="华文细黑"/>
                <w:sz w:val="21"/>
                <w:szCs w:val="21"/>
              </w:rPr>
            </w:pPr>
            <w:r>
              <w:rPr>
                <w:rFonts w:ascii="华文细黑" w:hAnsi="华文细黑" w:eastAsia="华文细黑"/>
                <w:sz w:val="21"/>
                <w:szCs w:val="21"/>
              </w:rPr>
              <w:t xml:space="preserve">7.6 </w:t>
            </w:r>
          </w:p>
        </w:tc>
        <w:tc>
          <w:tcPr>
            <w:tcW w:w="716" w:type="pct"/>
            <w:tcBorders>
              <w:left w:val="single" w:color="auto" w:sz="4" w:space="0"/>
              <w:right w:val="nil"/>
            </w:tcBorders>
            <w:noWrap/>
            <w:vAlign w:val="bottom"/>
          </w:tcPr>
          <w:p w14:paraId="30284CA7">
            <w:pPr>
              <w:jc w:val="right"/>
              <w:rPr>
                <w:rFonts w:hint="default" w:ascii="华文细黑" w:hAnsi="华文细黑" w:eastAsia="华文细黑"/>
                <w:sz w:val="21"/>
                <w:szCs w:val="21"/>
              </w:rPr>
            </w:pPr>
            <w:r>
              <w:rPr>
                <w:rFonts w:ascii="华文细黑" w:hAnsi="华文细黑" w:eastAsia="华文细黑"/>
                <w:sz w:val="21"/>
                <w:szCs w:val="21"/>
              </w:rPr>
              <w:t xml:space="preserve">20.7 </w:t>
            </w:r>
          </w:p>
        </w:tc>
      </w:tr>
      <w:tr w14:paraId="1D0B7494">
        <w:tblPrEx>
          <w:tblCellMar>
            <w:top w:w="0" w:type="dxa"/>
            <w:left w:w="108" w:type="dxa"/>
            <w:bottom w:w="0" w:type="dxa"/>
            <w:right w:w="108" w:type="dxa"/>
          </w:tblCellMar>
        </w:tblPrEx>
        <w:trPr>
          <w:trHeight w:val="377" w:hRule="exact"/>
        </w:trPr>
        <w:tc>
          <w:tcPr>
            <w:tcW w:w="697" w:type="pct"/>
            <w:tcBorders>
              <w:left w:val="nil"/>
              <w:right w:val="single" w:color="auto" w:sz="4" w:space="0"/>
            </w:tcBorders>
            <w:noWrap/>
            <w:vAlign w:val="center"/>
          </w:tcPr>
          <w:p w14:paraId="0E536B63">
            <w:pPr>
              <w:jc w:val="center"/>
              <w:rPr>
                <w:rFonts w:hint="default" w:cs="宋体"/>
                <w:sz w:val="21"/>
                <w:szCs w:val="21"/>
              </w:rPr>
            </w:pPr>
            <w:r>
              <w:rPr>
                <w:rFonts w:cs="宋体"/>
                <w:sz w:val="21"/>
                <w:szCs w:val="21"/>
              </w:rPr>
              <w:t>2014</w:t>
            </w:r>
          </w:p>
        </w:tc>
        <w:tc>
          <w:tcPr>
            <w:tcW w:w="839" w:type="pct"/>
            <w:tcBorders>
              <w:left w:val="nil"/>
              <w:right w:val="nil"/>
            </w:tcBorders>
            <w:noWrap/>
            <w:vAlign w:val="bottom"/>
          </w:tcPr>
          <w:p w14:paraId="355ECFE5">
            <w:pPr>
              <w:jc w:val="right"/>
              <w:rPr>
                <w:rFonts w:hint="default" w:ascii="华文细黑" w:hAnsi="华文细黑" w:eastAsia="华文细黑"/>
                <w:sz w:val="21"/>
                <w:szCs w:val="21"/>
              </w:rPr>
            </w:pPr>
            <w:r>
              <w:rPr>
                <w:rFonts w:ascii="华文细黑" w:hAnsi="华文细黑" w:eastAsia="华文细黑"/>
                <w:sz w:val="21"/>
                <w:szCs w:val="21"/>
              </w:rPr>
              <w:t xml:space="preserve">4.1 </w:t>
            </w:r>
          </w:p>
        </w:tc>
        <w:tc>
          <w:tcPr>
            <w:tcW w:w="705" w:type="pct"/>
            <w:tcBorders>
              <w:left w:val="single" w:color="auto" w:sz="4" w:space="0"/>
              <w:right w:val="nil"/>
            </w:tcBorders>
            <w:noWrap/>
            <w:vAlign w:val="bottom"/>
          </w:tcPr>
          <w:p w14:paraId="213D7C4A">
            <w:pPr>
              <w:jc w:val="right"/>
              <w:rPr>
                <w:rFonts w:hint="default" w:ascii="华文细黑" w:hAnsi="华文细黑" w:eastAsia="华文细黑"/>
                <w:sz w:val="21"/>
                <w:szCs w:val="21"/>
              </w:rPr>
            </w:pPr>
            <w:r>
              <w:rPr>
                <w:rFonts w:ascii="华文细黑" w:hAnsi="华文细黑" w:eastAsia="华文细黑"/>
                <w:sz w:val="21"/>
                <w:szCs w:val="21"/>
              </w:rPr>
              <w:t xml:space="preserve">7.0 </w:t>
            </w:r>
          </w:p>
        </w:tc>
        <w:tc>
          <w:tcPr>
            <w:tcW w:w="705" w:type="pct"/>
            <w:tcBorders>
              <w:left w:val="single" w:color="auto" w:sz="4" w:space="0"/>
              <w:right w:val="nil"/>
            </w:tcBorders>
            <w:noWrap/>
            <w:vAlign w:val="bottom"/>
          </w:tcPr>
          <w:p w14:paraId="3CA8308B">
            <w:pPr>
              <w:jc w:val="right"/>
              <w:rPr>
                <w:rFonts w:hint="default" w:ascii="华文细黑" w:hAnsi="华文细黑" w:eastAsia="华文细黑"/>
                <w:sz w:val="21"/>
                <w:szCs w:val="21"/>
              </w:rPr>
            </w:pPr>
            <w:r>
              <w:rPr>
                <w:rFonts w:ascii="华文细黑" w:hAnsi="华文细黑" w:eastAsia="华文细黑"/>
                <w:sz w:val="21"/>
                <w:szCs w:val="21"/>
              </w:rPr>
              <w:t xml:space="preserve">2.3 </w:t>
            </w:r>
          </w:p>
        </w:tc>
        <w:tc>
          <w:tcPr>
            <w:tcW w:w="705" w:type="pct"/>
            <w:tcBorders>
              <w:left w:val="single" w:color="auto" w:sz="4" w:space="0"/>
              <w:right w:val="nil"/>
            </w:tcBorders>
            <w:noWrap/>
            <w:vAlign w:val="bottom"/>
          </w:tcPr>
          <w:p w14:paraId="21A5F7EC">
            <w:pPr>
              <w:jc w:val="right"/>
              <w:rPr>
                <w:rFonts w:hint="default" w:ascii="华文细黑" w:hAnsi="华文细黑" w:eastAsia="华文细黑"/>
                <w:sz w:val="21"/>
                <w:szCs w:val="21"/>
              </w:rPr>
            </w:pPr>
            <w:r>
              <w:rPr>
                <w:rFonts w:ascii="华文细黑" w:hAnsi="华文细黑" w:eastAsia="华文细黑"/>
                <w:sz w:val="21"/>
                <w:szCs w:val="21"/>
              </w:rPr>
              <w:t xml:space="preserve">4.2 </w:t>
            </w:r>
          </w:p>
        </w:tc>
        <w:tc>
          <w:tcPr>
            <w:tcW w:w="633" w:type="pct"/>
            <w:tcBorders>
              <w:left w:val="single" w:color="auto" w:sz="4" w:space="0"/>
              <w:right w:val="nil"/>
            </w:tcBorders>
            <w:noWrap/>
            <w:vAlign w:val="bottom"/>
          </w:tcPr>
          <w:p w14:paraId="24FC09F4">
            <w:pPr>
              <w:jc w:val="right"/>
              <w:rPr>
                <w:rFonts w:hint="default" w:ascii="华文细黑" w:hAnsi="华文细黑" w:eastAsia="华文细黑"/>
                <w:sz w:val="21"/>
                <w:szCs w:val="21"/>
              </w:rPr>
            </w:pPr>
            <w:r>
              <w:rPr>
                <w:rFonts w:ascii="华文细黑" w:hAnsi="华文细黑" w:eastAsia="华文细黑"/>
                <w:sz w:val="21"/>
                <w:szCs w:val="21"/>
              </w:rPr>
              <w:t xml:space="preserve">7.6 </w:t>
            </w:r>
          </w:p>
        </w:tc>
        <w:tc>
          <w:tcPr>
            <w:tcW w:w="716" w:type="pct"/>
            <w:tcBorders>
              <w:left w:val="single" w:color="auto" w:sz="4" w:space="0"/>
              <w:right w:val="nil"/>
            </w:tcBorders>
            <w:noWrap/>
            <w:vAlign w:val="bottom"/>
          </w:tcPr>
          <w:p w14:paraId="46F1E98C">
            <w:pPr>
              <w:jc w:val="right"/>
              <w:rPr>
                <w:rFonts w:hint="default" w:ascii="华文细黑" w:hAnsi="华文细黑" w:eastAsia="华文细黑"/>
                <w:sz w:val="21"/>
                <w:szCs w:val="21"/>
              </w:rPr>
            </w:pPr>
            <w:r>
              <w:rPr>
                <w:rFonts w:ascii="华文细黑" w:hAnsi="华文细黑" w:eastAsia="华文细黑"/>
                <w:sz w:val="21"/>
                <w:szCs w:val="21"/>
              </w:rPr>
              <w:t xml:space="preserve">19.7 </w:t>
            </w:r>
          </w:p>
        </w:tc>
      </w:tr>
      <w:tr w14:paraId="44CEA9F5">
        <w:tblPrEx>
          <w:tblCellMar>
            <w:top w:w="0" w:type="dxa"/>
            <w:left w:w="108" w:type="dxa"/>
            <w:bottom w:w="0" w:type="dxa"/>
            <w:right w:w="108" w:type="dxa"/>
          </w:tblCellMar>
        </w:tblPrEx>
        <w:trPr>
          <w:trHeight w:val="377" w:hRule="exact"/>
        </w:trPr>
        <w:tc>
          <w:tcPr>
            <w:tcW w:w="697" w:type="pct"/>
            <w:tcBorders>
              <w:left w:val="nil"/>
              <w:right w:val="single" w:color="auto" w:sz="4" w:space="0"/>
            </w:tcBorders>
            <w:noWrap/>
            <w:vAlign w:val="center"/>
          </w:tcPr>
          <w:p w14:paraId="35907F3F">
            <w:pPr>
              <w:jc w:val="center"/>
              <w:rPr>
                <w:rFonts w:hint="default" w:cs="宋体"/>
                <w:sz w:val="21"/>
                <w:szCs w:val="21"/>
              </w:rPr>
            </w:pPr>
            <w:r>
              <w:rPr>
                <w:rFonts w:cs="宋体"/>
                <w:sz w:val="21"/>
                <w:szCs w:val="21"/>
              </w:rPr>
              <w:t>2015</w:t>
            </w:r>
          </w:p>
        </w:tc>
        <w:tc>
          <w:tcPr>
            <w:tcW w:w="839" w:type="pct"/>
            <w:tcBorders>
              <w:left w:val="nil"/>
              <w:right w:val="nil"/>
            </w:tcBorders>
            <w:noWrap/>
            <w:vAlign w:val="bottom"/>
          </w:tcPr>
          <w:p w14:paraId="05734851">
            <w:pPr>
              <w:jc w:val="right"/>
              <w:rPr>
                <w:rFonts w:hint="default" w:ascii="华文细黑" w:hAnsi="华文细黑" w:eastAsia="华文细黑"/>
                <w:sz w:val="21"/>
                <w:szCs w:val="21"/>
              </w:rPr>
            </w:pPr>
            <w:r>
              <w:rPr>
                <w:rFonts w:ascii="华文细黑" w:hAnsi="华文细黑" w:eastAsia="华文细黑"/>
                <w:sz w:val="21"/>
                <w:szCs w:val="21"/>
              </w:rPr>
              <w:t xml:space="preserve">3.9 </w:t>
            </w:r>
          </w:p>
        </w:tc>
        <w:tc>
          <w:tcPr>
            <w:tcW w:w="705" w:type="pct"/>
            <w:tcBorders>
              <w:left w:val="single" w:color="auto" w:sz="4" w:space="0"/>
              <w:right w:val="nil"/>
            </w:tcBorders>
            <w:noWrap/>
            <w:vAlign w:val="bottom"/>
          </w:tcPr>
          <w:p w14:paraId="7C5631D9">
            <w:pPr>
              <w:jc w:val="right"/>
              <w:rPr>
                <w:rFonts w:hint="default" w:ascii="华文细黑" w:hAnsi="华文细黑" w:eastAsia="华文细黑"/>
                <w:sz w:val="21"/>
                <w:szCs w:val="21"/>
              </w:rPr>
            </w:pPr>
            <w:r>
              <w:rPr>
                <w:rFonts w:ascii="华文细黑" w:hAnsi="华文细黑" w:eastAsia="华文细黑"/>
                <w:sz w:val="21"/>
                <w:szCs w:val="21"/>
              </w:rPr>
              <w:t xml:space="preserve">7.1 </w:t>
            </w:r>
          </w:p>
        </w:tc>
        <w:tc>
          <w:tcPr>
            <w:tcW w:w="705" w:type="pct"/>
            <w:tcBorders>
              <w:left w:val="single" w:color="auto" w:sz="4" w:space="0"/>
              <w:right w:val="nil"/>
            </w:tcBorders>
            <w:noWrap/>
            <w:vAlign w:val="bottom"/>
          </w:tcPr>
          <w:p w14:paraId="32B604CF">
            <w:pPr>
              <w:jc w:val="right"/>
              <w:rPr>
                <w:rFonts w:hint="default" w:ascii="华文细黑" w:hAnsi="华文细黑" w:eastAsia="华文细黑"/>
                <w:sz w:val="21"/>
                <w:szCs w:val="21"/>
              </w:rPr>
            </w:pPr>
            <w:r>
              <w:rPr>
                <w:rFonts w:ascii="华文细黑" w:hAnsi="华文细黑" w:eastAsia="华文细黑"/>
                <w:sz w:val="21"/>
                <w:szCs w:val="21"/>
              </w:rPr>
              <w:t xml:space="preserve">2.3 </w:t>
            </w:r>
          </w:p>
        </w:tc>
        <w:tc>
          <w:tcPr>
            <w:tcW w:w="705" w:type="pct"/>
            <w:tcBorders>
              <w:left w:val="single" w:color="auto" w:sz="4" w:space="0"/>
              <w:right w:val="nil"/>
            </w:tcBorders>
            <w:noWrap/>
            <w:vAlign w:val="bottom"/>
          </w:tcPr>
          <w:p w14:paraId="4F56B9E9">
            <w:pPr>
              <w:jc w:val="right"/>
              <w:rPr>
                <w:rFonts w:hint="default" w:ascii="华文细黑" w:hAnsi="华文细黑" w:eastAsia="华文细黑"/>
                <w:sz w:val="21"/>
                <w:szCs w:val="21"/>
              </w:rPr>
            </w:pPr>
            <w:r>
              <w:rPr>
                <w:rFonts w:ascii="华文细黑" w:hAnsi="华文细黑" w:eastAsia="华文细黑"/>
                <w:sz w:val="21"/>
                <w:szCs w:val="21"/>
              </w:rPr>
              <w:t xml:space="preserve">4.3 </w:t>
            </w:r>
          </w:p>
        </w:tc>
        <w:tc>
          <w:tcPr>
            <w:tcW w:w="633" w:type="pct"/>
            <w:tcBorders>
              <w:left w:val="single" w:color="auto" w:sz="4" w:space="0"/>
              <w:right w:val="nil"/>
            </w:tcBorders>
            <w:noWrap/>
            <w:vAlign w:val="bottom"/>
          </w:tcPr>
          <w:p w14:paraId="04406FA9">
            <w:pPr>
              <w:jc w:val="right"/>
              <w:rPr>
                <w:rFonts w:hint="default" w:ascii="华文细黑" w:hAnsi="华文细黑" w:eastAsia="华文细黑"/>
                <w:sz w:val="21"/>
                <w:szCs w:val="21"/>
              </w:rPr>
            </w:pPr>
            <w:r>
              <w:rPr>
                <w:rFonts w:ascii="华文细黑" w:hAnsi="华文细黑" w:eastAsia="华文细黑"/>
                <w:sz w:val="21"/>
                <w:szCs w:val="21"/>
              </w:rPr>
              <w:t xml:space="preserve">7.6 </w:t>
            </w:r>
          </w:p>
        </w:tc>
        <w:tc>
          <w:tcPr>
            <w:tcW w:w="716" w:type="pct"/>
            <w:tcBorders>
              <w:left w:val="single" w:color="auto" w:sz="4" w:space="0"/>
              <w:right w:val="nil"/>
            </w:tcBorders>
            <w:noWrap/>
            <w:vAlign w:val="bottom"/>
          </w:tcPr>
          <w:p w14:paraId="7253750E">
            <w:pPr>
              <w:jc w:val="right"/>
              <w:rPr>
                <w:rFonts w:hint="default" w:ascii="华文细黑" w:hAnsi="华文细黑" w:eastAsia="华文细黑"/>
                <w:sz w:val="21"/>
                <w:szCs w:val="21"/>
              </w:rPr>
            </w:pPr>
            <w:r>
              <w:rPr>
                <w:rFonts w:ascii="华文细黑" w:hAnsi="华文细黑" w:eastAsia="华文细黑"/>
                <w:sz w:val="21"/>
                <w:szCs w:val="21"/>
              </w:rPr>
              <w:t xml:space="preserve">21.0 </w:t>
            </w:r>
          </w:p>
        </w:tc>
      </w:tr>
      <w:tr w14:paraId="63913652">
        <w:tblPrEx>
          <w:tblCellMar>
            <w:top w:w="0" w:type="dxa"/>
            <w:left w:w="108" w:type="dxa"/>
            <w:bottom w:w="0" w:type="dxa"/>
            <w:right w:w="108" w:type="dxa"/>
          </w:tblCellMar>
        </w:tblPrEx>
        <w:trPr>
          <w:trHeight w:val="377" w:hRule="exact"/>
        </w:trPr>
        <w:tc>
          <w:tcPr>
            <w:tcW w:w="697" w:type="pct"/>
            <w:tcBorders>
              <w:left w:val="nil"/>
              <w:right w:val="single" w:color="auto" w:sz="4" w:space="0"/>
            </w:tcBorders>
            <w:noWrap/>
            <w:vAlign w:val="center"/>
          </w:tcPr>
          <w:p w14:paraId="031D991B">
            <w:pPr>
              <w:jc w:val="center"/>
              <w:rPr>
                <w:rFonts w:hint="default" w:cs="宋体"/>
                <w:sz w:val="21"/>
                <w:szCs w:val="21"/>
              </w:rPr>
            </w:pPr>
            <w:r>
              <w:rPr>
                <w:rFonts w:cs="宋体"/>
                <w:sz w:val="21"/>
                <w:szCs w:val="21"/>
              </w:rPr>
              <w:t>2016</w:t>
            </w:r>
          </w:p>
        </w:tc>
        <w:tc>
          <w:tcPr>
            <w:tcW w:w="839" w:type="pct"/>
            <w:tcBorders>
              <w:left w:val="nil"/>
              <w:right w:val="nil"/>
            </w:tcBorders>
            <w:noWrap/>
            <w:vAlign w:val="bottom"/>
          </w:tcPr>
          <w:p w14:paraId="6445D462">
            <w:pPr>
              <w:jc w:val="right"/>
              <w:rPr>
                <w:rFonts w:hint="default" w:ascii="华文细黑" w:hAnsi="华文细黑" w:eastAsia="华文细黑"/>
                <w:sz w:val="21"/>
                <w:szCs w:val="21"/>
              </w:rPr>
            </w:pPr>
            <w:r>
              <w:rPr>
                <w:rFonts w:ascii="华文细黑" w:hAnsi="华文细黑" w:eastAsia="华文细黑"/>
                <w:sz w:val="21"/>
                <w:szCs w:val="21"/>
              </w:rPr>
              <w:t xml:space="preserve">3.8 </w:t>
            </w:r>
          </w:p>
        </w:tc>
        <w:tc>
          <w:tcPr>
            <w:tcW w:w="705" w:type="pct"/>
            <w:tcBorders>
              <w:left w:val="single" w:color="auto" w:sz="4" w:space="0"/>
              <w:right w:val="nil"/>
            </w:tcBorders>
            <w:noWrap/>
            <w:vAlign w:val="bottom"/>
          </w:tcPr>
          <w:p w14:paraId="445C2CE1">
            <w:pPr>
              <w:jc w:val="right"/>
              <w:rPr>
                <w:rFonts w:hint="default" w:ascii="华文细黑" w:hAnsi="华文细黑" w:eastAsia="华文细黑"/>
                <w:sz w:val="21"/>
                <w:szCs w:val="21"/>
              </w:rPr>
            </w:pPr>
            <w:r>
              <w:rPr>
                <w:rFonts w:ascii="华文细黑" w:hAnsi="华文细黑" w:eastAsia="华文细黑"/>
                <w:sz w:val="21"/>
                <w:szCs w:val="21"/>
              </w:rPr>
              <w:t xml:space="preserve">7.2 </w:t>
            </w:r>
          </w:p>
        </w:tc>
        <w:tc>
          <w:tcPr>
            <w:tcW w:w="705" w:type="pct"/>
            <w:tcBorders>
              <w:left w:val="single" w:color="auto" w:sz="4" w:space="0"/>
              <w:right w:val="nil"/>
            </w:tcBorders>
            <w:noWrap/>
            <w:vAlign w:val="bottom"/>
          </w:tcPr>
          <w:p w14:paraId="2B17FB29">
            <w:pPr>
              <w:jc w:val="right"/>
              <w:rPr>
                <w:rFonts w:hint="default" w:ascii="华文细黑" w:hAnsi="华文细黑" w:eastAsia="华文细黑"/>
                <w:sz w:val="21"/>
                <w:szCs w:val="21"/>
              </w:rPr>
            </w:pPr>
            <w:r>
              <w:rPr>
                <w:rFonts w:ascii="华文细黑" w:hAnsi="华文细黑" w:eastAsia="华文细黑"/>
                <w:sz w:val="21"/>
                <w:szCs w:val="21"/>
              </w:rPr>
              <w:t xml:space="preserve">2.3 </w:t>
            </w:r>
          </w:p>
        </w:tc>
        <w:tc>
          <w:tcPr>
            <w:tcW w:w="705" w:type="pct"/>
            <w:tcBorders>
              <w:left w:val="single" w:color="auto" w:sz="4" w:space="0"/>
              <w:right w:val="nil"/>
            </w:tcBorders>
            <w:noWrap/>
            <w:vAlign w:val="bottom"/>
          </w:tcPr>
          <w:p w14:paraId="61BD7615">
            <w:pPr>
              <w:jc w:val="right"/>
              <w:rPr>
                <w:rFonts w:hint="default" w:ascii="华文细黑" w:hAnsi="华文细黑" w:eastAsia="华文细黑"/>
                <w:sz w:val="21"/>
                <w:szCs w:val="21"/>
              </w:rPr>
            </w:pPr>
            <w:r>
              <w:rPr>
                <w:rFonts w:ascii="华文细黑" w:hAnsi="华文细黑" w:eastAsia="华文细黑"/>
                <w:sz w:val="21"/>
                <w:szCs w:val="21"/>
              </w:rPr>
              <w:t xml:space="preserve">4.6 </w:t>
            </w:r>
          </w:p>
        </w:tc>
        <w:tc>
          <w:tcPr>
            <w:tcW w:w="633" w:type="pct"/>
            <w:tcBorders>
              <w:left w:val="single" w:color="auto" w:sz="4" w:space="0"/>
              <w:right w:val="nil"/>
            </w:tcBorders>
            <w:noWrap/>
            <w:vAlign w:val="bottom"/>
          </w:tcPr>
          <w:p w14:paraId="31266A03">
            <w:pPr>
              <w:jc w:val="right"/>
              <w:rPr>
                <w:rFonts w:hint="default" w:ascii="华文细黑" w:hAnsi="华文细黑" w:eastAsia="华文细黑"/>
                <w:sz w:val="21"/>
                <w:szCs w:val="21"/>
              </w:rPr>
            </w:pPr>
            <w:r>
              <w:rPr>
                <w:rFonts w:ascii="华文细黑" w:hAnsi="华文细黑" w:eastAsia="华文细黑"/>
                <w:sz w:val="21"/>
                <w:szCs w:val="21"/>
              </w:rPr>
              <w:t xml:space="preserve">7.4 </w:t>
            </w:r>
          </w:p>
        </w:tc>
        <w:tc>
          <w:tcPr>
            <w:tcW w:w="716" w:type="pct"/>
            <w:tcBorders>
              <w:left w:val="single" w:color="auto" w:sz="4" w:space="0"/>
              <w:right w:val="nil"/>
            </w:tcBorders>
            <w:noWrap/>
            <w:vAlign w:val="bottom"/>
          </w:tcPr>
          <w:p w14:paraId="793B5C8E">
            <w:pPr>
              <w:jc w:val="right"/>
              <w:rPr>
                <w:rFonts w:hint="default" w:ascii="华文细黑" w:hAnsi="华文细黑" w:eastAsia="华文细黑"/>
                <w:sz w:val="21"/>
                <w:szCs w:val="21"/>
              </w:rPr>
            </w:pPr>
            <w:r>
              <w:rPr>
                <w:rFonts w:ascii="华文细黑" w:hAnsi="华文细黑" w:eastAsia="华文细黑"/>
                <w:sz w:val="21"/>
                <w:szCs w:val="21"/>
              </w:rPr>
              <w:t xml:space="preserve">22.1 </w:t>
            </w:r>
          </w:p>
        </w:tc>
      </w:tr>
      <w:tr w14:paraId="35E95DC9">
        <w:tblPrEx>
          <w:tblCellMar>
            <w:top w:w="0" w:type="dxa"/>
            <w:left w:w="108" w:type="dxa"/>
            <w:bottom w:w="0" w:type="dxa"/>
            <w:right w:w="108" w:type="dxa"/>
          </w:tblCellMar>
        </w:tblPrEx>
        <w:trPr>
          <w:trHeight w:val="377" w:hRule="exact"/>
        </w:trPr>
        <w:tc>
          <w:tcPr>
            <w:tcW w:w="697" w:type="pct"/>
            <w:tcBorders>
              <w:left w:val="nil"/>
              <w:right w:val="single" w:color="auto" w:sz="4" w:space="0"/>
            </w:tcBorders>
            <w:noWrap/>
            <w:vAlign w:val="center"/>
          </w:tcPr>
          <w:p w14:paraId="1E4B699C">
            <w:pPr>
              <w:jc w:val="center"/>
              <w:rPr>
                <w:rFonts w:hint="default" w:cs="宋体"/>
                <w:sz w:val="21"/>
                <w:szCs w:val="21"/>
              </w:rPr>
            </w:pPr>
            <w:r>
              <w:rPr>
                <w:rFonts w:cs="宋体"/>
                <w:sz w:val="21"/>
                <w:szCs w:val="21"/>
              </w:rPr>
              <w:t>2017</w:t>
            </w:r>
          </w:p>
        </w:tc>
        <w:tc>
          <w:tcPr>
            <w:tcW w:w="839" w:type="pct"/>
            <w:tcBorders>
              <w:left w:val="nil"/>
              <w:right w:val="nil"/>
            </w:tcBorders>
            <w:noWrap/>
            <w:vAlign w:val="bottom"/>
          </w:tcPr>
          <w:p w14:paraId="54C99BF3">
            <w:pPr>
              <w:jc w:val="right"/>
              <w:rPr>
                <w:rFonts w:hint="default" w:ascii="华文细黑" w:hAnsi="华文细黑" w:eastAsia="华文细黑"/>
                <w:sz w:val="21"/>
                <w:szCs w:val="21"/>
              </w:rPr>
            </w:pPr>
            <w:r>
              <w:rPr>
                <w:rFonts w:ascii="华文细黑" w:hAnsi="华文细黑" w:eastAsia="华文细黑"/>
                <w:sz w:val="21"/>
                <w:szCs w:val="21"/>
              </w:rPr>
              <w:t xml:space="preserve">3.7 </w:t>
            </w:r>
          </w:p>
        </w:tc>
        <w:tc>
          <w:tcPr>
            <w:tcW w:w="705" w:type="pct"/>
            <w:tcBorders>
              <w:left w:val="single" w:color="auto" w:sz="4" w:space="0"/>
              <w:right w:val="nil"/>
            </w:tcBorders>
            <w:noWrap/>
            <w:vAlign w:val="bottom"/>
          </w:tcPr>
          <w:p w14:paraId="765D4CBD">
            <w:pPr>
              <w:jc w:val="right"/>
              <w:rPr>
                <w:rFonts w:hint="default" w:ascii="华文细黑" w:hAnsi="华文细黑" w:eastAsia="华文细黑"/>
                <w:sz w:val="21"/>
                <w:szCs w:val="21"/>
              </w:rPr>
            </w:pPr>
            <w:r>
              <w:rPr>
                <w:rFonts w:ascii="华文细黑" w:hAnsi="华文细黑" w:eastAsia="华文细黑"/>
                <w:sz w:val="21"/>
                <w:szCs w:val="21"/>
              </w:rPr>
              <w:t xml:space="preserve">7.3 </w:t>
            </w:r>
          </w:p>
        </w:tc>
        <w:tc>
          <w:tcPr>
            <w:tcW w:w="705" w:type="pct"/>
            <w:tcBorders>
              <w:left w:val="single" w:color="auto" w:sz="4" w:space="0"/>
              <w:right w:val="nil"/>
            </w:tcBorders>
            <w:noWrap/>
            <w:vAlign w:val="bottom"/>
          </w:tcPr>
          <w:p w14:paraId="3B07AC77">
            <w:pPr>
              <w:jc w:val="right"/>
              <w:rPr>
                <w:rFonts w:hint="default" w:ascii="华文细黑" w:hAnsi="华文细黑" w:eastAsia="华文细黑"/>
                <w:sz w:val="21"/>
                <w:szCs w:val="21"/>
              </w:rPr>
            </w:pPr>
            <w:r>
              <w:rPr>
                <w:rFonts w:ascii="华文细黑" w:hAnsi="华文细黑" w:eastAsia="华文细黑"/>
                <w:sz w:val="21"/>
                <w:szCs w:val="21"/>
              </w:rPr>
              <w:t xml:space="preserve">2.3 </w:t>
            </w:r>
          </w:p>
        </w:tc>
        <w:tc>
          <w:tcPr>
            <w:tcW w:w="705" w:type="pct"/>
            <w:tcBorders>
              <w:left w:val="single" w:color="auto" w:sz="4" w:space="0"/>
              <w:right w:val="nil"/>
            </w:tcBorders>
            <w:noWrap/>
            <w:vAlign w:val="bottom"/>
          </w:tcPr>
          <w:p w14:paraId="2DE3124A">
            <w:pPr>
              <w:jc w:val="right"/>
              <w:rPr>
                <w:rFonts w:hint="default" w:ascii="华文细黑" w:hAnsi="华文细黑" w:eastAsia="华文细黑"/>
                <w:sz w:val="21"/>
                <w:szCs w:val="21"/>
              </w:rPr>
            </w:pPr>
            <w:r>
              <w:rPr>
                <w:rFonts w:ascii="华文细黑" w:hAnsi="华文细黑" w:eastAsia="华文细黑"/>
                <w:sz w:val="21"/>
                <w:szCs w:val="21"/>
              </w:rPr>
              <w:t xml:space="preserve">4.6 </w:t>
            </w:r>
          </w:p>
        </w:tc>
        <w:tc>
          <w:tcPr>
            <w:tcW w:w="633" w:type="pct"/>
            <w:tcBorders>
              <w:left w:val="single" w:color="auto" w:sz="4" w:space="0"/>
              <w:right w:val="nil"/>
            </w:tcBorders>
            <w:noWrap/>
            <w:vAlign w:val="bottom"/>
          </w:tcPr>
          <w:p w14:paraId="1968029C">
            <w:pPr>
              <w:jc w:val="right"/>
              <w:rPr>
                <w:rFonts w:hint="default" w:ascii="华文细黑" w:hAnsi="华文细黑" w:eastAsia="华文细黑"/>
                <w:sz w:val="21"/>
                <w:szCs w:val="21"/>
              </w:rPr>
            </w:pPr>
            <w:r>
              <w:rPr>
                <w:rFonts w:ascii="华文细黑" w:hAnsi="华文细黑" w:eastAsia="华文细黑"/>
                <w:sz w:val="21"/>
                <w:szCs w:val="21"/>
              </w:rPr>
              <w:t xml:space="preserve">7.9 </w:t>
            </w:r>
          </w:p>
        </w:tc>
        <w:tc>
          <w:tcPr>
            <w:tcW w:w="716" w:type="pct"/>
            <w:tcBorders>
              <w:left w:val="single" w:color="auto" w:sz="4" w:space="0"/>
              <w:right w:val="nil"/>
            </w:tcBorders>
            <w:noWrap/>
            <w:vAlign w:val="bottom"/>
          </w:tcPr>
          <w:p w14:paraId="4F952CDD">
            <w:pPr>
              <w:jc w:val="right"/>
              <w:rPr>
                <w:rFonts w:hint="default" w:ascii="华文细黑" w:hAnsi="华文细黑" w:eastAsia="华文细黑"/>
                <w:sz w:val="21"/>
                <w:szCs w:val="21"/>
              </w:rPr>
            </w:pPr>
            <w:r>
              <w:rPr>
                <w:rFonts w:ascii="华文细黑" w:hAnsi="华文细黑" w:eastAsia="华文细黑"/>
                <w:sz w:val="21"/>
                <w:szCs w:val="21"/>
              </w:rPr>
              <w:t xml:space="preserve">22.8 </w:t>
            </w:r>
          </w:p>
        </w:tc>
      </w:tr>
      <w:tr w14:paraId="44861C38">
        <w:tblPrEx>
          <w:tblCellMar>
            <w:top w:w="0" w:type="dxa"/>
            <w:left w:w="108" w:type="dxa"/>
            <w:bottom w:w="0" w:type="dxa"/>
            <w:right w:w="108" w:type="dxa"/>
          </w:tblCellMar>
        </w:tblPrEx>
        <w:trPr>
          <w:trHeight w:val="377" w:hRule="exact"/>
        </w:trPr>
        <w:tc>
          <w:tcPr>
            <w:tcW w:w="697" w:type="pct"/>
            <w:tcBorders>
              <w:left w:val="nil"/>
              <w:right w:val="single" w:color="auto" w:sz="4" w:space="0"/>
            </w:tcBorders>
            <w:noWrap/>
            <w:vAlign w:val="center"/>
          </w:tcPr>
          <w:p w14:paraId="43A225C3">
            <w:pPr>
              <w:jc w:val="center"/>
              <w:rPr>
                <w:rFonts w:hint="default" w:cs="宋体"/>
                <w:sz w:val="21"/>
                <w:szCs w:val="21"/>
              </w:rPr>
            </w:pPr>
            <w:r>
              <w:rPr>
                <w:rFonts w:cs="宋体"/>
                <w:sz w:val="21"/>
                <w:szCs w:val="21"/>
              </w:rPr>
              <w:t>2018</w:t>
            </w:r>
          </w:p>
        </w:tc>
        <w:tc>
          <w:tcPr>
            <w:tcW w:w="839" w:type="pct"/>
            <w:tcBorders>
              <w:left w:val="nil"/>
              <w:right w:val="nil"/>
            </w:tcBorders>
            <w:noWrap/>
            <w:vAlign w:val="bottom"/>
          </w:tcPr>
          <w:p w14:paraId="4047D314">
            <w:pPr>
              <w:jc w:val="right"/>
              <w:rPr>
                <w:rFonts w:hint="default" w:ascii="华文细黑" w:hAnsi="华文细黑" w:eastAsia="华文细黑"/>
                <w:sz w:val="21"/>
                <w:szCs w:val="21"/>
              </w:rPr>
            </w:pPr>
            <w:r>
              <w:rPr>
                <w:rFonts w:ascii="华文细黑" w:hAnsi="华文细黑" w:eastAsia="华文细黑"/>
                <w:sz w:val="21"/>
                <w:szCs w:val="21"/>
              </w:rPr>
              <w:t xml:space="preserve">3.4 </w:t>
            </w:r>
          </w:p>
        </w:tc>
        <w:tc>
          <w:tcPr>
            <w:tcW w:w="705" w:type="pct"/>
            <w:tcBorders>
              <w:left w:val="single" w:color="auto" w:sz="4" w:space="0"/>
              <w:right w:val="nil"/>
            </w:tcBorders>
            <w:noWrap/>
            <w:vAlign w:val="bottom"/>
          </w:tcPr>
          <w:p w14:paraId="4245CE70">
            <w:pPr>
              <w:jc w:val="right"/>
              <w:rPr>
                <w:rFonts w:hint="default" w:ascii="华文细黑" w:hAnsi="华文细黑" w:eastAsia="华文细黑"/>
                <w:sz w:val="21"/>
                <w:szCs w:val="21"/>
              </w:rPr>
            </w:pPr>
            <w:r>
              <w:rPr>
                <w:rFonts w:ascii="华文细黑" w:hAnsi="华文细黑" w:eastAsia="华文细黑"/>
                <w:sz w:val="21"/>
                <w:szCs w:val="21"/>
              </w:rPr>
              <w:t xml:space="preserve">7.3 </w:t>
            </w:r>
          </w:p>
        </w:tc>
        <w:tc>
          <w:tcPr>
            <w:tcW w:w="705" w:type="pct"/>
            <w:tcBorders>
              <w:left w:val="single" w:color="auto" w:sz="4" w:space="0"/>
              <w:right w:val="nil"/>
            </w:tcBorders>
            <w:noWrap/>
            <w:vAlign w:val="bottom"/>
          </w:tcPr>
          <w:p w14:paraId="139F4F32">
            <w:pPr>
              <w:jc w:val="right"/>
              <w:rPr>
                <w:rFonts w:hint="default" w:ascii="华文细黑" w:hAnsi="华文细黑" w:eastAsia="华文细黑"/>
                <w:sz w:val="21"/>
                <w:szCs w:val="21"/>
              </w:rPr>
            </w:pPr>
            <w:r>
              <w:rPr>
                <w:rFonts w:ascii="华文细黑" w:hAnsi="华文细黑" w:eastAsia="华文细黑"/>
                <w:sz w:val="21"/>
                <w:szCs w:val="21"/>
              </w:rPr>
              <w:t xml:space="preserve">2.2 </w:t>
            </w:r>
          </w:p>
        </w:tc>
        <w:tc>
          <w:tcPr>
            <w:tcW w:w="705" w:type="pct"/>
            <w:tcBorders>
              <w:left w:val="single" w:color="auto" w:sz="4" w:space="0"/>
              <w:right w:val="nil"/>
            </w:tcBorders>
            <w:noWrap/>
            <w:vAlign w:val="bottom"/>
          </w:tcPr>
          <w:p w14:paraId="3DAE497C">
            <w:pPr>
              <w:jc w:val="right"/>
              <w:rPr>
                <w:rFonts w:hint="default" w:ascii="华文细黑" w:hAnsi="华文细黑" w:eastAsia="华文细黑"/>
                <w:sz w:val="21"/>
                <w:szCs w:val="21"/>
              </w:rPr>
            </w:pPr>
            <w:r>
              <w:rPr>
                <w:rFonts w:ascii="华文细黑" w:hAnsi="华文细黑" w:eastAsia="华文细黑"/>
                <w:sz w:val="21"/>
                <w:szCs w:val="21"/>
              </w:rPr>
              <w:t xml:space="preserve">4.4 </w:t>
            </w:r>
          </w:p>
        </w:tc>
        <w:tc>
          <w:tcPr>
            <w:tcW w:w="633" w:type="pct"/>
            <w:tcBorders>
              <w:left w:val="single" w:color="auto" w:sz="4" w:space="0"/>
              <w:right w:val="nil"/>
            </w:tcBorders>
            <w:noWrap/>
            <w:vAlign w:val="bottom"/>
          </w:tcPr>
          <w:p w14:paraId="6BADC301">
            <w:pPr>
              <w:jc w:val="right"/>
              <w:rPr>
                <w:rFonts w:hint="default" w:ascii="华文细黑" w:hAnsi="华文细黑" w:eastAsia="华文细黑"/>
                <w:sz w:val="21"/>
                <w:szCs w:val="21"/>
              </w:rPr>
            </w:pPr>
            <w:r>
              <w:rPr>
                <w:rFonts w:ascii="华文细黑" w:hAnsi="华文细黑" w:eastAsia="华文细黑"/>
                <w:sz w:val="21"/>
                <w:szCs w:val="21"/>
              </w:rPr>
              <w:t xml:space="preserve">7.9 </w:t>
            </w:r>
          </w:p>
        </w:tc>
        <w:tc>
          <w:tcPr>
            <w:tcW w:w="716" w:type="pct"/>
            <w:tcBorders>
              <w:left w:val="single" w:color="auto" w:sz="4" w:space="0"/>
              <w:right w:val="nil"/>
            </w:tcBorders>
            <w:noWrap/>
            <w:vAlign w:val="bottom"/>
          </w:tcPr>
          <w:p w14:paraId="6E557AFD">
            <w:pPr>
              <w:jc w:val="right"/>
              <w:rPr>
                <w:rFonts w:hint="default" w:ascii="华文细黑" w:hAnsi="华文细黑" w:eastAsia="华文细黑"/>
                <w:sz w:val="21"/>
                <w:szCs w:val="21"/>
              </w:rPr>
            </w:pPr>
            <w:r>
              <w:rPr>
                <w:rFonts w:ascii="华文细黑" w:hAnsi="华文细黑" w:eastAsia="华文细黑"/>
                <w:sz w:val="21"/>
                <w:szCs w:val="21"/>
              </w:rPr>
              <w:t xml:space="preserve">23.2 </w:t>
            </w:r>
          </w:p>
        </w:tc>
      </w:tr>
      <w:tr w14:paraId="5D433546">
        <w:tblPrEx>
          <w:tblCellMar>
            <w:top w:w="0" w:type="dxa"/>
            <w:left w:w="108" w:type="dxa"/>
            <w:bottom w:w="0" w:type="dxa"/>
            <w:right w:w="108" w:type="dxa"/>
          </w:tblCellMar>
        </w:tblPrEx>
        <w:trPr>
          <w:trHeight w:val="377" w:hRule="exact"/>
        </w:trPr>
        <w:tc>
          <w:tcPr>
            <w:tcW w:w="697" w:type="pct"/>
            <w:tcBorders>
              <w:left w:val="nil"/>
              <w:right w:val="single" w:color="auto" w:sz="4" w:space="0"/>
            </w:tcBorders>
            <w:noWrap/>
            <w:vAlign w:val="center"/>
          </w:tcPr>
          <w:p w14:paraId="1F7214E3">
            <w:pPr>
              <w:jc w:val="center"/>
              <w:rPr>
                <w:rFonts w:hint="default" w:cs="宋体"/>
                <w:sz w:val="21"/>
                <w:szCs w:val="21"/>
              </w:rPr>
            </w:pPr>
            <w:r>
              <w:rPr>
                <w:rFonts w:cs="宋体"/>
                <w:sz w:val="21"/>
                <w:szCs w:val="21"/>
              </w:rPr>
              <w:t>2019</w:t>
            </w:r>
          </w:p>
        </w:tc>
        <w:tc>
          <w:tcPr>
            <w:tcW w:w="839" w:type="pct"/>
            <w:tcBorders>
              <w:left w:val="nil"/>
              <w:right w:val="nil"/>
            </w:tcBorders>
            <w:noWrap/>
            <w:vAlign w:val="center"/>
          </w:tcPr>
          <w:p w14:paraId="66279342">
            <w:pPr>
              <w:jc w:val="right"/>
              <w:rPr>
                <w:rFonts w:hint="default" w:ascii="华文细黑" w:hAnsi="华文细黑" w:eastAsia="华文细黑" w:cs="宋体"/>
                <w:sz w:val="21"/>
                <w:szCs w:val="21"/>
              </w:rPr>
            </w:pPr>
            <w:r>
              <w:rPr>
                <w:rFonts w:ascii="华文细黑" w:hAnsi="华文细黑" w:eastAsia="华文细黑" w:cs="宋体"/>
                <w:sz w:val="21"/>
                <w:szCs w:val="21"/>
              </w:rPr>
              <w:t>3.2</w:t>
            </w:r>
          </w:p>
        </w:tc>
        <w:tc>
          <w:tcPr>
            <w:tcW w:w="705" w:type="pct"/>
            <w:tcBorders>
              <w:left w:val="single" w:color="auto" w:sz="4" w:space="0"/>
              <w:right w:val="nil"/>
            </w:tcBorders>
            <w:noWrap/>
            <w:vAlign w:val="center"/>
          </w:tcPr>
          <w:p w14:paraId="5BF8B329">
            <w:pPr>
              <w:jc w:val="right"/>
              <w:rPr>
                <w:rFonts w:hint="default" w:ascii="华文细黑" w:hAnsi="华文细黑" w:eastAsia="华文细黑" w:cs="宋体"/>
                <w:sz w:val="21"/>
                <w:szCs w:val="21"/>
              </w:rPr>
            </w:pPr>
            <w:r>
              <w:rPr>
                <w:rFonts w:ascii="华文细黑" w:hAnsi="华文细黑" w:eastAsia="华文细黑" w:cs="宋体"/>
                <w:sz w:val="21"/>
                <w:szCs w:val="21"/>
              </w:rPr>
              <w:t>7.0</w:t>
            </w:r>
          </w:p>
        </w:tc>
        <w:tc>
          <w:tcPr>
            <w:tcW w:w="705" w:type="pct"/>
            <w:tcBorders>
              <w:left w:val="single" w:color="auto" w:sz="4" w:space="0"/>
              <w:right w:val="nil"/>
            </w:tcBorders>
            <w:noWrap/>
            <w:vAlign w:val="center"/>
          </w:tcPr>
          <w:p w14:paraId="74D5AF10">
            <w:pPr>
              <w:jc w:val="right"/>
              <w:rPr>
                <w:rFonts w:hint="default" w:ascii="华文细黑" w:hAnsi="华文细黑" w:eastAsia="华文细黑" w:cs="宋体"/>
                <w:sz w:val="21"/>
                <w:szCs w:val="21"/>
              </w:rPr>
            </w:pPr>
            <w:r>
              <w:rPr>
                <w:rFonts w:ascii="华文细黑" w:hAnsi="华文细黑" w:eastAsia="华文细黑" w:cs="宋体"/>
                <w:sz w:val="21"/>
                <w:szCs w:val="21"/>
              </w:rPr>
              <w:t>2.1</w:t>
            </w:r>
          </w:p>
        </w:tc>
        <w:tc>
          <w:tcPr>
            <w:tcW w:w="705" w:type="pct"/>
            <w:tcBorders>
              <w:left w:val="single" w:color="auto" w:sz="4" w:space="0"/>
              <w:right w:val="nil"/>
            </w:tcBorders>
            <w:noWrap/>
            <w:vAlign w:val="center"/>
          </w:tcPr>
          <w:p w14:paraId="7580327B">
            <w:pPr>
              <w:jc w:val="right"/>
              <w:rPr>
                <w:rFonts w:hint="default" w:ascii="华文细黑" w:hAnsi="华文细黑" w:eastAsia="华文细黑" w:cs="宋体"/>
                <w:sz w:val="21"/>
                <w:szCs w:val="21"/>
              </w:rPr>
            </w:pPr>
            <w:r>
              <w:rPr>
                <w:rFonts w:ascii="华文细黑" w:hAnsi="华文细黑" w:eastAsia="华文细黑" w:cs="宋体"/>
                <w:sz w:val="21"/>
                <w:szCs w:val="21"/>
              </w:rPr>
              <w:t>4.4</w:t>
            </w:r>
          </w:p>
        </w:tc>
        <w:tc>
          <w:tcPr>
            <w:tcW w:w="633" w:type="pct"/>
            <w:tcBorders>
              <w:left w:val="single" w:color="auto" w:sz="4" w:space="0"/>
              <w:right w:val="nil"/>
            </w:tcBorders>
            <w:noWrap/>
            <w:vAlign w:val="center"/>
          </w:tcPr>
          <w:p w14:paraId="08D8A91E">
            <w:pPr>
              <w:jc w:val="right"/>
              <w:rPr>
                <w:rFonts w:hint="default" w:ascii="华文细黑" w:hAnsi="华文细黑" w:eastAsia="华文细黑" w:cs="宋体"/>
                <w:sz w:val="21"/>
                <w:szCs w:val="21"/>
              </w:rPr>
            </w:pPr>
            <w:r>
              <w:rPr>
                <w:rFonts w:ascii="华文细黑" w:hAnsi="华文细黑" w:eastAsia="华文细黑" w:cs="宋体"/>
                <w:sz w:val="21"/>
                <w:szCs w:val="21"/>
              </w:rPr>
              <w:t>8.7</w:t>
            </w:r>
          </w:p>
        </w:tc>
        <w:tc>
          <w:tcPr>
            <w:tcW w:w="716" w:type="pct"/>
            <w:tcBorders>
              <w:left w:val="single" w:color="auto" w:sz="4" w:space="0"/>
              <w:right w:val="nil"/>
            </w:tcBorders>
            <w:noWrap/>
            <w:vAlign w:val="center"/>
          </w:tcPr>
          <w:p w14:paraId="2A201F8B">
            <w:pPr>
              <w:jc w:val="right"/>
              <w:rPr>
                <w:rFonts w:hint="default" w:ascii="华文细黑" w:hAnsi="华文细黑" w:eastAsia="华文细黑"/>
                <w:sz w:val="21"/>
                <w:szCs w:val="21"/>
              </w:rPr>
            </w:pPr>
            <w:r>
              <w:rPr>
                <w:rFonts w:ascii="华文细黑" w:hAnsi="华文细黑" w:eastAsia="华文细黑"/>
                <w:sz w:val="21"/>
                <w:szCs w:val="21"/>
              </w:rPr>
              <w:t>24.4</w:t>
            </w:r>
          </w:p>
        </w:tc>
      </w:tr>
      <w:tr w14:paraId="181C2FE8">
        <w:tblPrEx>
          <w:tblCellMar>
            <w:top w:w="0" w:type="dxa"/>
            <w:left w:w="108" w:type="dxa"/>
            <w:bottom w:w="0" w:type="dxa"/>
            <w:right w:w="108" w:type="dxa"/>
          </w:tblCellMar>
        </w:tblPrEx>
        <w:trPr>
          <w:trHeight w:val="377" w:hRule="exact"/>
        </w:trPr>
        <w:tc>
          <w:tcPr>
            <w:tcW w:w="697" w:type="pct"/>
            <w:tcBorders>
              <w:left w:val="nil"/>
              <w:right w:val="single" w:color="auto" w:sz="4" w:space="0"/>
            </w:tcBorders>
            <w:noWrap/>
            <w:vAlign w:val="center"/>
          </w:tcPr>
          <w:p w14:paraId="5E0681A9">
            <w:pPr>
              <w:jc w:val="center"/>
              <w:rPr>
                <w:rFonts w:hint="default" w:cs="宋体"/>
                <w:sz w:val="21"/>
                <w:szCs w:val="21"/>
              </w:rPr>
            </w:pPr>
            <w:r>
              <w:rPr>
                <w:rFonts w:cs="宋体"/>
                <w:sz w:val="21"/>
                <w:szCs w:val="21"/>
              </w:rPr>
              <w:t>2020</w:t>
            </w:r>
          </w:p>
        </w:tc>
        <w:tc>
          <w:tcPr>
            <w:tcW w:w="839" w:type="pct"/>
            <w:tcBorders>
              <w:left w:val="nil"/>
              <w:right w:val="nil"/>
            </w:tcBorders>
            <w:noWrap/>
            <w:vAlign w:val="center"/>
          </w:tcPr>
          <w:p w14:paraId="68F0C033">
            <w:pPr>
              <w:jc w:val="right"/>
              <w:rPr>
                <w:rFonts w:hint="default" w:ascii="华文细黑" w:hAnsi="华文细黑" w:eastAsia="华文细黑" w:cs="宋体"/>
                <w:sz w:val="21"/>
                <w:szCs w:val="21"/>
              </w:rPr>
            </w:pPr>
            <w:r>
              <w:rPr>
                <w:rFonts w:ascii="华文细黑" w:hAnsi="华文细黑" w:eastAsia="华文细黑" w:cs="宋体"/>
                <w:sz w:val="21"/>
                <w:szCs w:val="21"/>
              </w:rPr>
              <w:t>3.1</w:t>
            </w:r>
          </w:p>
        </w:tc>
        <w:tc>
          <w:tcPr>
            <w:tcW w:w="705" w:type="pct"/>
            <w:tcBorders>
              <w:left w:val="single" w:color="auto" w:sz="4" w:space="0"/>
              <w:right w:val="nil"/>
            </w:tcBorders>
            <w:noWrap/>
            <w:vAlign w:val="center"/>
          </w:tcPr>
          <w:p w14:paraId="591E6BD8">
            <w:pPr>
              <w:jc w:val="right"/>
              <w:rPr>
                <w:rFonts w:hint="default" w:ascii="华文细黑" w:hAnsi="华文细黑" w:eastAsia="华文细黑" w:cs="宋体"/>
                <w:sz w:val="21"/>
                <w:szCs w:val="21"/>
              </w:rPr>
            </w:pPr>
            <w:r>
              <w:rPr>
                <w:rFonts w:ascii="华文细黑" w:hAnsi="华文细黑" w:eastAsia="华文细黑" w:cs="宋体"/>
                <w:sz w:val="21"/>
                <w:szCs w:val="21"/>
              </w:rPr>
              <w:t>6.7</w:t>
            </w:r>
          </w:p>
        </w:tc>
        <w:tc>
          <w:tcPr>
            <w:tcW w:w="705" w:type="pct"/>
            <w:tcBorders>
              <w:left w:val="single" w:color="auto" w:sz="4" w:space="0"/>
              <w:right w:val="nil"/>
            </w:tcBorders>
            <w:noWrap/>
            <w:vAlign w:val="center"/>
          </w:tcPr>
          <w:p w14:paraId="09F23DD8">
            <w:pPr>
              <w:jc w:val="right"/>
              <w:rPr>
                <w:rFonts w:hint="default" w:ascii="华文细黑" w:hAnsi="华文细黑" w:eastAsia="华文细黑" w:cs="宋体"/>
                <w:sz w:val="21"/>
                <w:szCs w:val="21"/>
              </w:rPr>
            </w:pPr>
            <w:r>
              <w:rPr>
                <w:rFonts w:ascii="华文细黑" w:hAnsi="华文细黑" w:eastAsia="华文细黑" w:cs="宋体"/>
                <w:sz w:val="21"/>
                <w:szCs w:val="21"/>
              </w:rPr>
              <w:t>2.0</w:t>
            </w:r>
          </w:p>
        </w:tc>
        <w:tc>
          <w:tcPr>
            <w:tcW w:w="705" w:type="pct"/>
            <w:tcBorders>
              <w:left w:val="single" w:color="auto" w:sz="4" w:space="0"/>
              <w:right w:val="nil"/>
            </w:tcBorders>
            <w:noWrap/>
            <w:vAlign w:val="center"/>
          </w:tcPr>
          <w:p w14:paraId="103E47B9">
            <w:pPr>
              <w:jc w:val="right"/>
              <w:rPr>
                <w:rFonts w:hint="default" w:ascii="华文细黑" w:hAnsi="华文细黑" w:eastAsia="华文细黑" w:cs="宋体"/>
                <w:sz w:val="21"/>
                <w:szCs w:val="21"/>
              </w:rPr>
            </w:pPr>
            <w:r>
              <w:rPr>
                <w:rFonts w:ascii="华文细黑" w:hAnsi="华文细黑" w:eastAsia="华文细黑" w:cs="宋体"/>
                <w:sz w:val="21"/>
                <w:szCs w:val="21"/>
              </w:rPr>
              <w:t>4.4</w:t>
            </w:r>
          </w:p>
        </w:tc>
        <w:tc>
          <w:tcPr>
            <w:tcW w:w="633" w:type="pct"/>
            <w:tcBorders>
              <w:left w:val="single" w:color="auto" w:sz="4" w:space="0"/>
              <w:right w:val="nil"/>
            </w:tcBorders>
            <w:noWrap/>
            <w:vAlign w:val="center"/>
          </w:tcPr>
          <w:p w14:paraId="725DCB23">
            <w:pPr>
              <w:jc w:val="right"/>
              <w:rPr>
                <w:rFonts w:hint="default" w:ascii="华文细黑" w:hAnsi="华文细黑" w:eastAsia="华文细黑" w:cs="宋体"/>
                <w:sz w:val="21"/>
                <w:szCs w:val="21"/>
              </w:rPr>
            </w:pPr>
            <w:r>
              <w:rPr>
                <w:rFonts w:ascii="华文细黑" w:hAnsi="华文细黑" w:eastAsia="华文细黑" w:cs="宋体"/>
                <w:sz w:val="21"/>
                <w:szCs w:val="21"/>
              </w:rPr>
              <w:t>15.3</w:t>
            </w:r>
          </w:p>
        </w:tc>
        <w:tc>
          <w:tcPr>
            <w:tcW w:w="716" w:type="pct"/>
            <w:tcBorders>
              <w:left w:val="single" w:color="auto" w:sz="4" w:space="0"/>
              <w:right w:val="nil"/>
            </w:tcBorders>
            <w:noWrap/>
            <w:vAlign w:val="center"/>
          </w:tcPr>
          <w:p w14:paraId="570B45B0">
            <w:pPr>
              <w:jc w:val="right"/>
              <w:rPr>
                <w:rFonts w:hint="default" w:ascii="华文细黑" w:hAnsi="华文细黑" w:eastAsia="华文细黑"/>
                <w:sz w:val="21"/>
                <w:szCs w:val="21"/>
              </w:rPr>
            </w:pPr>
            <w:r>
              <w:rPr>
                <w:rFonts w:ascii="华文细黑" w:hAnsi="华文细黑" w:eastAsia="华文细黑"/>
                <w:sz w:val="21"/>
                <w:szCs w:val="21"/>
              </w:rPr>
              <w:t>20.7</w:t>
            </w:r>
          </w:p>
        </w:tc>
      </w:tr>
      <w:tr w14:paraId="15410AA7">
        <w:tblPrEx>
          <w:tblCellMar>
            <w:top w:w="0" w:type="dxa"/>
            <w:left w:w="108" w:type="dxa"/>
            <w:bottom w:w="0" w:type="dxa"/>
            <w:right w:w="108" w:type="dxa"/>
          </w:tblCellMar>
        </w:tblPrEx>
        <w:trPr>
          <w:trHeight w:val="377" w:hRule="exact"/>
        </w:trPr>
        <w:tc>
          <w:tcPr>
            <w:tcW w:w="697" w:type="pct"/>
            <w:tcBorders>
              <w:left w:val="nil"/>
              <w:bottom w:val="single" w:color="auto" w:sz="4" w:space="0"/>
              <w:right w:val="single" w:color="auto" w:sz="4" w:space="0"/>
            </w:tcBorders>
            <w:noWrap/>
            <w:vAlign w:val="center"/>
          </w:tcPr>
          <w:p w14:paraId="614AABDB">
            <w:pPr>
              <w:jc w:val="center"/>
              <w:rPr>
                <w:rFonts w:hint="default" w:cs="宋体"/>
                <w:sz w:val="21"/>
                <w:szCs w:val="21"/>
              </w:rPr>
            </w:pPr>
            <w:r>
              <w:rPr>
                <w:rFonts w:cs="宋体"/>
                <w:sz w:val="21"/>
                <w:szCs w:val="21"/>
              </w:rPr>
              <w:t>2021</w:t>
            </w:r>
          </w:p>
        </w:tc>
        <w:tc>
          <w:tcPr>
            <w:tcW w:w="839" w:type="pct"/>
            <w:tcBorders>
              <w:left w:val="nil"/>
              <w:bottom w:val="single" w:color="auto" w:sz="4" w:space="0"/>
              <w:right w:val="nil"/>
            </w:tcBorders>
            <w:noWrap/>
            <w:vAlign w:val="center"/>
          </w:tcPr>
          <w:p w14:paraId="19BB20BD">
            <w:pPr>
              <w:jc w:val="right"/>
              <w:rPr>
                <w:rFonts w:hint="default" w:ascii="华文细黑" w:hAnsi="华文细黑" w:eastAsia="华文细黑" w:cs="宋体"/>
                <w:sz w:val="21"/>
                <w:szCs w:val="21"/>
              </w:rPr>
            </w:pPr>
            <w:r>
              <w:rPr>
                <w:rFonts w:ascii="华文细黑" w:hAnsi="华文细黑" w:eastAsia="华文细黑" w:cs="宋体"/>
                <w:sz w:val="21"/>
                <w:szCs w:val="21"/>
              </w:rPr>
              <w:t xml:space="preserve">2.8 </w:t>
            </w:r>
          </w:p>
        </w:tc>
        <w:tc>
          <w:tcPr>
            <w:tcW w:w="705" w:type="pct"/>
            <w:tcBorders>
              <w:left w:val="single" w:color="auto" w:sz="4" w:space="0"/>
              <w:bottom w:val="single" w:color="auto" w:sz="4" w:space="0"/>
              <w:right w:val="nil"/>
            </w:tcBorders>
            <w:noWrap/>
            <w:vAlign w:val="center"/>
          </w:tcPr>
          <w:p w14:paraId="31D9F637">
            <w:pPr>
              <w:jc w:val="right"/>
              <w:rPr>
                <w:rFonts w:hint="default" w:ascii="华文细黑" w:hAnsi="华文细黑" w:eastAsia="华文细黑" w:cs="宋体"/>
                <w:sz w:val="21"/>
                <w:szCs w:val="21"/>
              </w:rPr>
            </w:pPr>
            <w:r>
              <w:rPr>
                <w:rFonts w:ascii="华文细黑" w:hAnsi="华文细黑" w:eastAsia="华文细黑" w:cs="宋体"/>
                <w:sz w:val="21"/>
                <w:szCs w:val="21"/>
              </w:rPr>
              <w:t xml:space="preserve">6.0 </w:t>
            </w:r>
          </w:p>
        </w:tc>
        <w:tc>
          <w:tcPr>
            <w:tcW w:w="705" w:type="pct"/>
            <w:tcBorders>
              <w:left w:val="single" w:color="auto" w:sz="4" w:space="0"/>
              <w:bottom w:val="single" w:color="auto" w:sz="4" w:space="0"/>
              <w:right w:val="nil"/>
            </w:tcBorders>
            <w:noWrap/>
            <w:vAlign w:val="center"/>
          </w:tcPr>
          <w:p w14:paraId="144696F1">
            <w:pPr>
              <w:jc w:val="right"/>
              <w:rPr>
                <w:rFonts w:hint="default" w:ascii="华文细黑" w:hAnsi="华文细黑" w:eastAsia="华文细黑" w:cs="宋体"/>
                <w:sz w:val="21"/>
                <w:szCs w:val="21"/>
              </w:rPr>
            </w:pPr>
            <w:r>
              <w:rPr>
                <w:rFonts w:ascii="华文细黑" w:hAnsi="华文细黑" w:eastAsia="华文细黑" w:cs="宋体"/>
                <w:sz w:val="21"/>
                <w:szCs w:val="21"/>
              </w:rPr>
              <w:t xml:space="preserve">1.9 </w:t>
            </w:r>
          </w:p>
        </w:tc>
        <w:tc>
          <w:tcPr>
            <w:tcW w:w="705" w:type="pct"/>
            <w:tcBorders>
              <w:left w:val="single" w:color="auto" w:sz="4" w:space="0"/>
              <w:bottom w:val="single" w:color="auto" w:sz="4" w:space="0"/>
              <w:right w:val="nil"/>
            </w:tcBorders>
            <w:noWrap/>
            <w:vAlign w:val="center"/>
          </w:tcPr>
          <w:p w14:paraId="4C4DA02D">
            <w:pPr>
              <w:jc w:val="right"/>
              <w:rPr>
                <w:rFonts w:hint="default" w:ascii="华文细黑" w:hAnsi="华文细黑" w:eastAsia="华文细黑" w:cs="宋体"/>
                <w:sz w:val="21"/>
                <w:szCs w:val="21"/>
              </w:rPr>
            </w:pPr>
            <w:r>
              <w:rPr>
                <w:rFonts w:ascii="华文细黑" w:hAnsi="华文细黑" w:eastAsia="华文细黑" w:cs="宋体"/>
                <w:sz w:val="21"/>
                <w:szCs w:val="21"/>
              </w:rPr>
              <w:t xml:space="preserve">4.6 </w:t>
            </w:r>
          </w:p>
        </w:tc>
        <w:tc>
          <w:tcPr>
            <w:tcW w:w="633" w:type="pct"/>
            <w:tcBorders>
              <w:left w:val="single" w:color="auto" w:sz="4" w:space="0"/>
              <w:bottom w:val="single" w:color="auto" w:sz="4" w:space="0"/>
              <w:right w:val="nil"/>
            </w:tcBorders>
            <w:noWrap/>
            <w:vAlign w:val="center"/>
          </w:tcPr>
          <w:p w14:paraId="435E7706">
            <w:pPr>
              <w:jc w:val="right"/>
              <w:rPr>
                <w:rFonts w:hint="default" w:ascii="华文细黑" w:hAnsi="华文细黑" w:eastAsia="华文细黑" w:cs="宋体"/>
                <w:sz w:val="21"/>
                <w:szCs w:val="21"/>
              </w:rPr>
            </w:pPr>
            <w:r>
              <w:rPr>
                <w:rFonts w:ascii="华文细黑" w:hAnsi="华文细黑" w:eastAsia="华文细黑" w:cs="宋体"/>
                <w:sz w:val="21"/>
                <w:szCs w:val="21"/>
              </w:rPr>
              <w:t xml:space="preserve">10.2 </w:t>
            </w:r>
          </w:p>
        </w:tc>
        <w:tc>
          <w:tcPr>
            <w:tcW w:w="716" w:type="pct"/>
            <w:tcBorders>
              <w:left w:val="single" w:color="auto" w:sz="4" w:space="0"/>
              <w:bottom w:val="single" w:color="auto" w:sz="4" w:space="0"/>
              <w:right w:val="nil"/>
            </w:tcBorders>
            <w:noWrap/>
            <w:vAlign w:val="center"/>
          </w:tcPr>
          <w:p w14:paraId="68ABA47B">
            <w:pPr>
              <w:jc w:val="right"/>
              <w:rPr>
                <w:rFonts w:hint="default" w:ascii="华文细黑" w:hAnsi="华文细黑" w:eastAsia="华文细黑" w:cs="宋体"/>
                <w:sz w:val="21"/>
                <w:szCs w:val="21"/>
              </w:rPr>
            </w:pPr>
            <w:r>
              <w:rPr>
                <w:rFonts w:ascii="华文细黑" w:hAnsi="华文细黑" w:eastAsia="华文细黑" w:cs="宋体"/>
                <w:sz w:val="21"/>
                <w:szCs w:val="21"/>
              </w:rPr>
              <w:t xml:space="preserve">21.6 </w:t>
            </w:r>
          </w:p>
        </w:tc>
      </w:tr>
    </w:tbl>
    <w:p w14:paraId="514577FA">
      <w:pPr>
        <w:spacing w:line="440" w:lineRule="exact"/>
        <w:jc w:val="center"/>
        <w:rPr>
          <w:rFonts w:hint="default" w:ascii="黑体" w:eastAsia="黑体"/>
          <w:b/>
          <w:bCs/>
          <w:sz w:val="30"/>
          <w:szCs w:val="30"/>
        </w:rPr>
      </w:pPr>
      <w:r>
        <w:rPr>
          <w:rFonts w:ascii="黑体" w:eastAsia="黑体"/>
          <w:b/>
          <w:bCs/>
          <w:sz w:val="30"/>
          <w:szCs w:val="30"/>
        </w:rPr>
        <w:t>2—3  地区生产总值环比指数（1990—2021年）</w:t>
      </w:r>
    </w:p>
    <w:p w14:paraId="4FF9EB85">
      <w:pPr>
        <w:spacing w:line="440" w:lineRule="exact"/>
        <w:jc w:val="right"/>
        <w:rPr>
          <w:rFonts w:hint="default"/>
          <w:sz w:val="21"/>
          <w:szCs w:val="21"/>
        </w:rPr>
      </w:pPr>
      <w:r>
        <w:rPr>
          <w:bCs/>
          <w:sz w:val="21"/>
          <w:szCs w:val="21"/>
        </w:rPr>
        <w:t>(可比价格上年=100)</w:t>
      </w:r>
      <w:r>
        <w:rPr>
          <w:sz w:val="21"/>
          <w:szCs w:val="21"/>
        </w:rPr>
        <w:t>单位:%</w:t>
      </w:r>
    </w:p>
    <w:tbl>
      <w:tblPr>
        <w:tblStyle w:val="14"/>
        <w:tblW w:w="9129" w:type="dxa"/>
        <w:tblInd w:w="91" w:type="dxa"/>
        <w:tblLayout w:type="fixed"/>
        <w:tblCellMar>
          <w:top w:w="0" w:type="dxa"/>
          <w:left w:w="108" w:type="dxa"/>
          <w:bottom w:w="0" w:type="dxa"/>
          <w:right w:w="108" w:type="dxa"/>
        </w:tblCellMar>
      </w:tblPr>
      <w:tblGrid>
        <w:gridCol w:w="1240"/>
        <w:gridCol w:w="1301"/>
        <w:gridCol w:w="1301"/>
        <w:gridCol w:w="1301"/>
        <w:gridCol w:w="1301"/>
        <w:gridCol w:w="1303"/>
        <w:gridCol w:w="1382"/>
      </w:tblGrid>
      <w:tr w14:paraId="2728DA8D">
        <w:tblPrEx>
          <w:tblCellMar>
            <w:top w:w="0" w:type="dxa"/>
            <w:left w:w="108" w:type="dxa"/>
            <w:bottom w:w="0" w:type="dxa"/>
            <w:right w:w="108" w:type="dxa"/>
          </w:tblCellMar>
        </w:tblPrEx>
        <w:trPr>
          <w:trHeight w:val="359" w:hRule="atLeast"/>
        </w:trPr>
        <w:tc>
          <w:tcPr>
            <w:tcW w:w="1240" w:type="dxa"/>
            <w:vMerge w:val="restart"/>
            <w:tcBorders>
              <w:top w:val="single" w:color="auto" w:sz="4" w:space="0"/>
              <w:left w:val="nil"/>
              <w:bottom w:val="single" w:color="auto" w:sz="4" w:space="0"/>
              <w:right w:val="single" w:color="auto" w:sz="4" w:space="0"/>
            </w:tcBorders>
            <w:vAlign w:val="center"/>
          </w:tcPr>
          <w:p w14:paraId="1A179707">
            <w:pPr>
              <w:pStyle w:val="12"/>
              <w:spacing w:before="0" w:beforeAutospacing="0" w:after="0" w:afterAutospacing="0"/>
              <w:rPr>
                <w:rFonts w:hint="default"/>
                <w:sz w:val="21"/>
              </w:rPr>
            </w:pPr>
            <w:r>
              <w:rPr>
                <w:sz w:val="21"/>
              </w:rPr>
              <w:t>　年份</w:t>
            </w:r>
          </w:p>
        </w:tc>
        <w:tc>
          <w:tcPr>
            <w:tcW w:w="1301" w:type="dxa"/>
            <w:vMerge w:val="restart"/>
            <w:tcBorders>
              <w:top w:val="single" w:color="auto" w:sz="4" w:space="0"/>
              <w:left w:val="single" w:color="auto" w:sz="4" w:space="0"/>
              <w:bottom w:val="single" w:color="auto" w:sz="4" w:space="0"/>
            </w:tcBorders>
            <w:vAlign w:val="center"/>
          </w:tcPr>
          <w:p w14:paraId="52D1A97D">
            <w:pPr>
              <w:pStyle w:val="12"/>
              <w:spacing w:before="0" w:beforeAutospacing="0" w:after="0" w:afterAutospacing="0"/>
              <w:jc w:val="center"/>
              <w:rPr>
                <w:rFonts w:hint="default"/>
                <w:sz w:val="21"/>
              </w:rPr>
            </w:pPr>
            <w:r>
              <w:rPr>
                <w:sz w:val="21"/>
              </w:rPr>
              <w:t>GDP</w:t>
            </w:r>
          </w:p>
        </w:tc>
        <w:tc>
          <w:tcPr>
            <w:tcW w:w="6588" w:type="dxa"/>
            <w:gridSpan w:val="5"/>
            <w:tcBorders>
              <w:top w:val="single" w:color="auto" w:sz="4" w:space="0"/>
              <w:bottom w:val="single" w:color="auto" w:sz="4" w:space="0"/>
            </w:tcBorders>
            <w:noWrap/>
            <w:vAlign w:val="center"/>
          </w:tcPr>
          <w:p w14:paraId="0F2DD4E5">
            <w:pPr>
              <w:pStyle w:val="12"/>
              <w:spacing w:before="0" w:beforeAutospacing="0" w:after="0" w:afterAutospacing="0"/>
              <w:jc w:val="center"/>
              <w:rPr>
                <w:rFonts w:hint="default"/>
                <w:sz w:val="21"/>
              </w:rPr>
            </w:pPr>
          </w:p>
        </w:tc>
      </w:tr>
      <w:tr w14:paraId="4921A096">
        <w:tblPrEx>
          <w:tblCellMar>
            <w:top w:w="0" w:type="dxa"/>
            <w:left w:w="108" w:type="dxa"/>
            <w:bottom w:w="0" w:type="dxa"/>
            <w:right w:w="108" w:type="dxa"/>
          </w:tblCellMar>
        </w:tblPrEx>
        <w:trPr>
          <w:trHeight w:val="160" w:hRule="atLeast"/>
        </w:trPr>
        <w:tc>
          <w:tcPr>
            <w:tcW w:w="1240" w:type="dxa"/>
            <w:vMerge w:val="continue"/>
            <w:tcBorders>
              <w:top w:val="single" w:color="auto" w:sz="4" w:space="0"/>
              <w:left w:val="nil"/>
              <w:bottom w:val="single" w:color="auto" w:sz="4" w:space="0"/>
              <w:right w:val="single" w:color="auto" w:sz="4" w:space="0"/>
            </w:tcBorders>
            <w:vAlign w:val="center"/>
          </w:tcPr>
          <w:p w14:paraId="4CC74C5D">
            <w:pPr>
              <w:pStyle w:val="12"/>
              <w:spacing w:before="0" w:beforeAutospacing="0" w:after="0" w:afterAutospacing="0"/>
              <w:jc w:val="center"/>
              <w:rPr>
                <w:rFonts w:hint="default"/>
                <w:sz w:val="21"/>
              </w:rPr>
            </w:pPr>
          </w:p>
        </w:tc>
        <w:tc>
          <w:tcPr>
            <w:tcW w:w="1301" w:type="dxa"/>
            <w:vMerge w:val="continue"/>
            <w:tcBorders>
              <w:top w:val="single" w:color="auto" w:sz="4" w:space="0"/>
              <w:left w:val="single" w:color="auto" w:sz="4" w:space="0"/>
              <w:bottom w:val="single" w:color="auto" w:sz="4" w:space="0"/>
              <w:right w:val="single" w:color="000000" w:sz="4" w:space="0"/>
            </w:tcBorders>
            <w:vAlign w:val="center"/>
          </w:tcPr>
          <w:p w14:paraId="0736A4D4">
            <w:pPr>
              <w:pStyle w:val="12"/>
              <w:spacing w:before="0" w:beforeAutospacing="0" w:after="0" w:afterAutospacing="0"/>
              <w:jc w:val="center"/>
              <w:rPr>
                <w:rFonts w:hint="default"/>
                <w:sz w:val="21"/>
              </w:rPr>
            </w:pPr>
          </w:p>
        </w:tc>
        <w:tc>
          <w:tcPr>
            <w:tcW w:w="1301" w:type="dxa"/>
            <w:vMerge w:val="restart"/>
            <w:tcBorders>
              <w:top w:val="single" w:color="auto" w:sz="4" w:space="0"/>
              <w:left w:val="single" w:color="auto" w:sz="4" w:space="0"/>
              <w:bottom w:val="single" w:color="auto" w:sz="4" w:space="0"/>
              <w:right w:val="single" w:color="auto" w:sz="4" w:space="0"/>
            </w:tcBorders>
            <w:noWrap/>
            <w:vAlign w:val="center"/>
          </w:tcPr>
          <w:p w14:paraId="7B5D2BF6">
            <w:pPr>
              <w:jc w:val="center"/>
              <w:rPr>
                <w:rFonts w:hint="default" w:cs="宋体"/>
                <w:sz w:val="18"/>
                <w:szCs w:val="18"/>
              </w:rPr>
            </w:pPr>
            <w:r>
              <w:rPr>
                <w:sz w:val="21"/>
              </w:rPr>
              <w:t>第一产业</w:t>
            </w:r>
          </w:p>
        </w:tc>
        <w:tc>
          <w:tcPr>
            <w:tcW w:w="1301" w:type="dxa"/>
            <w:vMerge w:val="restart"/>
            <w:tcBorders>
              <w:top w:val="single" w:color="auto" w:sz="4" w:space="0"/>
              <w:left w:val="single" w:color="auto" w:sz="4" w:space="0"/>
              <w:bottom w:val="single" w:color="auto" w:sz="4" w:space="0"/>
            </w:tcBorders>
            <w:noWrap/>
            <w:vAlign w:val="center"/>
          </w:tcPr>
          <w:p w14:paraId="285E3822">
            <w:pPr>
              <w:pStyle w:val="12"/>
              <w:spacing w:before="0" w:beforeAutospacing="0" w:after="0" w:afterAutospacing="0"/>
              <w:jc w:val="center"/>
              <w:rPr>
                <w:rFonts w:hint="default"/>
                <w:sz w:val="21"/>
              </w:rPr>
            </w:pPr>
            <w:r>
              <w:rPr>
                <w:sz w:val="21"/>
              </w:rPr>
              <w:t>第二产业</w:t>
            </w:r>
          </w:p>
        </w:tc>
        <w:tc>
          <w:tcPr>
            <w:tcW w:w="2604" w:type="dxa"/>
            <w:gridSpan w:val="2"/>
            <w:tcBorders>
              <w:top w:val="single" w:color="auto" w:sz="4" w:space="0"/>
              <w:bottom w:val="single" w:color="auto" w:sz="4" w:space="0"/>
              <w:right w:val="single" w:color="auto" w:sz="4" w:space="0"/>
            </w:tcBorders>
            <w:noWrap/>
            <w:vAlign w:val="center"/>
          </w:tcPr>
          <w:p w14:paraId="36828E98">
            <w:pPr>
              <w:pStyle w:val="12"/>
              <w:spacing w:before="0" w:beforeAutospacing="0" w:after="0" w:afterAutospacing="0"/>
              <w:jc w:val="center"/>
              <w:rPr>
                <w:rFonts w:hint="default"/>
                <w:sz w:val="21"/>
              </w:rPr>
            </w:pPr>
          </w:p>
        </w:tc>
        <w:tc>
          <w:tcPr>
            <w:tcW w:w="1380" w:type="dxa"/>
            <w:vMerge w:val="restart"/>
            <w:tcBorders>
              <w:top w:val="single" w:color="auto" w:sz="4" w:space="0"/>
              <w:left w:val="single" w:color="auto" w:sz="4" w:space="0"/>
              <w:bottom w:val="single" w:color="auto" w:sz="4" w:space="0"/>
              <w:right w:val="nil"/>
            </w:tcBorders>
            <w:noWrap/>
            <w:vAlign w:val="center"/>
          </w:tcPr>
          <w:p w14:paraId="37D9202F">
            <w:pPr>
              <w:pStyle w:val="12"/>
              <w:jc w:val="center"/>
              <w:rPr>
                <w:rFonts w:hint="default"/>
                <w:sz w:val="21"/>
              </w:rPr>
            </w:pPr>
            <w:r>
              <w:rPr>
                <w:sz w:val="21"/>
              </w:rPr>
              <w:t>第三产业</w:t>
            </w:r>
          </w:p>
        </w:tc>
      </w:tr>
      <w:tr w14:paraId="44CC16EC">
        <w:tblPrEx>
          <w:tblCellMar>
            <w:top w:w="0" w:type="dxa"/>
            <w:left w:w="108" w:type="dxa"/>
            <w:bottom w:w="0" w:type="dxa"/>
            <w:right w:w="108" w:type="dxa"/>
          </w:tblCellMar>
        </w:tblPrEx>
        <w:trPr>
          <w:trHeight w:val="359" w:hRule="atLeast"/>
        </w:trPr>
        <w:tc>
          <w:tcPr>
            <w:tcW w:w="1240" w:type="dxa"/>
            <w:vMerge w:val="continue"/>
            <w:tcBorders>
              <w:top w:val="single" w:color="auto" w:sz="4" w:space="0"/>
              <w:left w:val="nil"/>
              <w:bottom w:val="single" w:color="auto" w:sz="4" w:space="0"/>
              <w:right w:val="single" w:color="auto" w:sz="4" w:space="0"/>
            </w:tcBorders>
            <w:vAlign w:val="center"/>
          </w:tcPr>
          <w:p w14:paraId="76209DC7">
            <w:pPr>
              <w:rPr>
                <w:rFonts w:hint="default" w:cs="宋体"/>
                <w:sz w:val="18"/>
                <w:szCs w:val="18"/>
              </w:rPr>
            </w:pPr>
          </w:p>
        </w:tc>
        <w:tc>
          <w:tcPr>
            <w:tcW w:w="1301" w:type="dxa"/>
            <w:vMerge w:val="continue"/>
            <w:tcBorders>
              <w:top w:val="single" w:color="auto" w:sz="4" w:space="0"/>
              <w:left w:val="single" w:color="auto" w:sz="4" w:space="0"/>
              <w:bottom w:val="single" w:color="auto" w:sz="4" w:space="0"/>
              <w:right w:val="single" w:color="000000" w:sz="4" w:space="0"/>
            </w:tcBorders>
            <w:vAlign w:val="center"/>
          </w:tcPr>
          <w:p w14:paraId="6E318683">
            <w:pPr>
              <w:rPr>
                <w:rFonts w:hint="default" w:cs="宋体"/>
                <w:sz w:val="18"/>
                <w:szCs w:val="18"/>
              </w:rPr>
            </w:pPr>
          </w:p>
        </w:tc>
        <w:tc>
          <w:tcPr>
            <w:tcW w:w="1301" w:type="dxa"/>
            <w:vMerge w:val="continue"/>
            <w:tcBorders>
              <w:top w:val="nil"/>
              <w:left w:val="single" w:color="auto" w:sz="4" w:space="0"/>
              <w:bottom w:val="single" w:color="auto" w:sz="4" w:space="0"/>
              <w:right w:val="single" w:color="auto" w:sz="4" w:space="0"/>
            </w:tcBorders>
            <w:vAlign w:val="center"/>
          </w:tcPr>
          <w:p w14:paraId="0F9C4B92">
            <w:pPr>
              <w:rPr>
                <w:rFonts w:hint="default" w:cs="宋体"/>
                <w:sz w:val="18"/>
                <w:szCs w:val="18"/>
              </w:rPr>
            </w:pPr>
          </w:p>
        </w:tc>
        <w:tc>
          <w:tcPr>
            <w:tcW w:w="1301" w:type="dxa"/>
            <w:vMerge w:val="continue"/>
            <w:tcBorders>
              <w:top w:val="nil"/>
              <w:left w:val="single" w:color="auto" w:sz="4" w:space="0"/>
              <w:bottom w:val="single" w:color="auto" w:sz="4" w:space="0"/>
              <w:right w:val="single" w:color="000000" w:sz="4" w:space="0"/>
            </w:tcBorders>
            <w:vAlign w:val="center"/>
          </w:tcPr>
          <w:p w14:paraId="2CD9FC05">
            <w:pPr>
              <w:rPr>
                <w:rFonts w:hint="default" w:cs="宋体"/>
                <w:sz w:val="18"/>
                <w:szCs w:val="18"/>
              </w:rPr>
            </w:pPr>
          </w:p>
        </w:tc>
        <w:tc>
          <w:tcPr>
            <w:tcW w:w="1301" w:type="dxa"/>
            <w:tcBorders>
              <w:top w:val="nil"/>
              <w:left w:val="nil"/>
              <w:bottom w:val="single" w:color="auto" w:sz="4" w:space="0"/>
              <w:right w:val="single" w:color="auto" w:sz="4" w:space="0"/>
            </w:tcBorders>
            <w:noWrap/>
            <w:vAlign w:val="center"/>
          </w:tcPr>
          <w:p w14:paraId="5DD069CF">
            <w:pPr>
              <w:pStyle w:val="12"/>
              <w:spacing w:before="0" w:beforeAutospacing="0" w:after="0" w:afterAutospacing="0"/>
              <w:jc w:val="center"/>
              <w:rPr>
                <w:rFonts w:hint="default"/>
                <w:sz w:val="21"/>
              </w:rPr>
            </w:pPr>
            <w:r>
              <w:rPr>
                <w:sz w:val="21"/>
              </w:rPr>
              <w:t>工业</w:t>
            </w:r>
          </w:p>
        </w:tc>
        <w:tc>
          <w:tcPr>
            <w:tcW w:w="1302" w:type="dxa"/>
            <w:tcBorders>
              <w:top w:val="nil"/>
              <w:left w:val="nil"/>
              <w:bottom w:val="single" w:color="auto" w:sz="4" w:space="0"/>
              <w:right w:val="single" w:color="auto" w:sz="4" w:space="0"/>
            </w:tcBorders>
            <w:noWrap/>
            <w:vAlign w:val="center"/>
          </w:tcPr>
          <w:p w14:paraId="1092FCE7">
            <w:pPr>
              <w:pStyle w:val="12"/>
              <w:spacing w:before="0" w:beforeAutospacing="0" w:after="0" w:afterAutospacing="0"/>
              <w:jc w:val="center"/>
              <w:rPr>
                <w:rFonts w:hint="default"/>
                <w:sz w:val="21"/>
              </w:rPr>
            </w:pPr>
            <w:r>
              <w:rPr>
                <w:sz w:val="21"/>
              </w:rPr>
              <w:t>建筑业</w:t>
            </w:r>
          </w:p>
        </w:tc>
        <w:tc>
          <w:tcPr>
            <w:tcW w:w="1380" w:type="dxa"/>
            <w:vMerge w:val="continue"/>
            <w:tcBorders>
              <w:top w:val="nil"/>
              <w:left w:val="single" w:color="auto" w:sz="4" w:space="0"/>
              <w:bottom w:val="single" w:color="auto" w:sz="4" w:space="0"/>
              <w:right w:val="nil"/>
            </w:tcBorders>
            <w:vAlign w:val="center"/>
          </w:tcPr>
          <w:p w14:paraId="7E6113C0">
            <w:pPr>
              <w:rPr>
                <w:rFonts w:hint="default" w:cs="宋体"/>
                <w:sz w:val="18"/>
                <w:szCs w:val="18"/>
              </w:rPr>
            </w:pPr>
          </w:p>
        </w:tc>
      </w:tr>
      <w:tr w14:paraId="3E1BE664">
        <w:tblPrEx>
          <w:tblCellMar>
            <w:top w:w="0" w:type="dxa"/>
            <w:left w:w="108" w:type="dxa"/>
            <w:bottom w:w="0" w:type="dxa"/>
            <w:right w:w="108" w:type="dxa"/>
          </w:tblCellMar>
        </w:tblPrEx>
        <w:trPr>
          <w:trHeight w:val="376" w:hRule="exact"/>
        </w:trPr>
        <w:tc>
          <w:tcPr>
            <w:tcW w:w="1240" w:type="dxa"/>
            <w:tcBorders>
              <w:left w:val="nil"/>
              <w:right w:val="single" w:color="auto" w:sz="4" w:space="0"/>
            </w:tcBorders>
            <w:noWrap/>
            <w:vAlign w:val="center"/>
          </w:tcPr>
          <w:p w14:paraId="418C0303">
            <w:pPr>
              <w:spacing w:line="240" w:lineRule="exact"/>
              <w:jc w:val="center"/>
              <w:rPr>
                <w:rFonts w:hint="default" w:cs="宋体"/>
                <w:sz w:val="21"/>
                <w:szCs w:val="21"/>
              </w:rPr>
            </w:pPr>
            <w:r>
              <w:rPr>
                <w:rFonts w:cs="宋体"/>
                <w:sz w:val="21"/>
                <w:szCs w:val="21"/>
              </w:rPr>
              <w:t>1990</w:t>
            </w:r>
          </w:p>
        </w:tc>
        <w:tc>
          <w:tcPr>
            <w:tcW w:w="1301" w:type="dxa"/>
            <w:tcBorders>
              <w:left w:val="nil"/>
              <w:right w:val="single" w:color="auto" w:sz="4" w:space="0"/>
            </w:tcBorders>
            <w:noWrap/>
            <w:vAlign w:val="center"/>
          </w:tcPr>
          <w:p w14:paraId="7099EFA5">
            <w:pPr>
              <w:jc w:val="right"/>
              <w:rPr>
                <w:rFonts w:hint="default" w:ascii="华文细黑" w:hAnsi="华文细黑" w:eastAsia="华文细黑"/>
                <w:sz w:val="21"/>
                <w:szCs w:val="21"/>
              </w:rPr>
            </w:pPr>
            <w:r>
              <w:rPr>
                <w:rFonts w:ascii="华文细黑" w:hAnsi="华文细黑" w:eastAsia="华文细黑"/>
                <w:sz w:val="21"/>
                <w:szCs w:val="21"/>
              </w:rPr>
              <w:t xml:space="preserve">107.8 </w:t>
            </w:r>
          </w:p>
        </w:tc>
        <w:tc>
          <w:tcPr>
            <w:tcW w:w="1301" w:type="dxa"/>
            <w:tcBorders>
              <w:left w:val="nil"/>
              <w:right w:val="single" w:color="auto" w:sz="4" w:space="0"/>
            </w:tcBorders>
            <w:noWrap/>
            <w:vAlign w:val="center"/>
          </w:tcPr>
          <w:p w14:paraId="39D0B799">
            <w:pPr>
              <w:jc w:val="right"/>
              <w:rPr>
                <w:rFonts w:hint="default" w:ascii="华文细黑" w:hAnsi="华文细黑" w:eastAsia="华文细黑"/>
                <w:sz w:val="21"/>
                <w:szCs w:val="21"/>
              </w:rPr>
            </w:pPr>
            <w:r>
              <w:rPr>
                <w:rFonts w:ascii="华文细黑" w:hAnsi="华文细黑" w:eastAsia="华文细黑"/>
                <w:sz w:val="21"/>
                <w:szCs w:val="21"/>
              </w:rPr>
              <w:t xml:space="preserve">107.0 </w:t>
            </w:r>
          </w:p>
        </w:tc>
        <w:tc>
          <w:tcPr>
            <w:tcW w:w="1301" w:type="dxa"/>
            <w:tcBorders>
              <w:left w:val="nil"/>
              <w:right w:val="single" w:color="auto" w:sz="4" w:space="0"/>
            </w:tcBorders>
            <w:noWrap/>
            <w:vAlign w:val="center"/>
          </w:tcPr>
          <w:p w14:paraId="5A46865F">
            <w:pPr>
              <w:jc w:val="right"/>
              <w:rPr>
                <w:rFonts w:hint="default" w:ascii="华文细黑" w:hAnsi="华文细黑" w:eastAsia="华文细黑"/>
                <w:sz w:val="21"/>
                <w:szCs w:val="21"/>
              </w:rPr>
            </w:pPr>
            <w:r>
              <w:rPr>
                <w:rFonts w:ascii="华文细黑" w:hAnsi="华文细黑" w:eastAsia="华文细黑"/>
                <w:sz w:val="21"/>
                <w:szCs w:val="21"/>
              </w:rPr>
              <w:t xml:space="preserve">109.1 </w:t>
            </w:r>
          </w:p>
        </w:tc>
        <w:tc>
          <w:tcPr>
            <w:tcW w:w="1301" w:type="dxa"/>
            <w:tcBorders>
              <w:left w:val="nil"/>
              <w:right w:val="single" w:color="auto" w:sz="4" w:space="0"/>
            </w:tcBorders>
            <w:noWrap/>
            <w:vAlign w:val="center"/>
          </w:tcPr>
          <w:p w14:paraId="7EF69A41">
            <w:pPr>
              <w:jc w:val="right"/>
              <w:rPr>
                <w:rFonts w:hint="default" w:ascii="华文细黑" w:hAnsi="华文细黑" w:eastAsia="华文细黑"/>
                <w:sz w:val="21"/>
                <w:szCs w:val="21"/>
              </w:rPr>
            </w:pPr>
            <w:r>
              <w:rPr>
                <w:rFonts w:ascii="华文细黑" w:hAnsi="华文细黑" w:eastAsia="华文细黑"/>
                <w:sz w:val="21"/>
                <w:szCs w:val="21"/>
              </w:rPr>
              <w:t xml:space="preserve">107.1 </w:t>
            </w:r>
          </w:p>
        </w:tc>
        <w:tc>
          <w:tcPr>
            <w:tcW w:w="1302" w:type="dxa"/>
            <w:tcBorders>
              <w:left w:val="nil"/>
              <w:right w:val="single" w:color="auto" w:sz="4" w:space="0"/>
            </w:tcBorders>
            <w:noWrap/>
            <w:vAlign w:val="center"/>
          </w:tcPr>
          <w:p w14:paraId="673FB949">
            <w:pPr>
              <w:jc w:val="right"/>
              <w:rPr>
                <w:rFonts w:hint="default" w:ascii="华文细黑" w:hAnsi="华文细黑" w:eastAsia="华文细黑"/>
                <w:sz w:val="21"/>
                <w:szCs w:val="21"/>
              </w:rPr>
            </w:pPr>
            <w:r>
              <w:rPr>
                <w:rFonts w:ascii="华文细黑" w:hAnsi="华文细黑" w:eastAsia="华文细黑"/>
                <w:sz w:val="21"/>
                <w:szCs w:val="21"/>
              </w:rPr>
              <w:t xml:space="preserve">114.2 </w:t>
            </w:r>
          </w:p>
        </w:tc>
        <w:tc>
          <w:tcPr>
            <w:tcW w:w="1380" w:type="dxa"/>
            <w:tcBorders>
              <w:left w:val="nil"/>
              <w:right w:val="nil"/>
            </w:tcBorders>
            <w:noWrap/>
            <w:vAlign w:val="center"/>
          </w:tcPr>
          <w:p w14:paraId="25C6E61C">
            <w:pPr>
              <w:jc w:val="right"/>
              <w:rPr>
                <w:rFonts w:hint="default" w:ascii="华文细黑" w:hAnsi="华文细黑" w:eastAsia="华文细黑"/>
                <w:sz w:val="21"/>
                <w:szCs w:val="21"/>
              </w:rPr>
            </w:pPr>
            <w:r>
              <w:rPr>
                <w:rFonts w:ascii="华文细黑" w:hAnsi="华文细黑" w:eastAsia="华文细黑"/>
                <w:sz w:val="21"/>
                <w:szCs w:val="21"/>
              </w:rPr>
              <w:t xml:space="preserve">108.7 </w:t>
            </w:r>
          </w:p>
        </w:tc>
      </w:tr>
      <w:tr w14:paraId="51F65103">
        <w:tblPrEx>
          <w:tblCellMar>
            <w:top w:w="0" w:type="dxa"/>
            <w:left w:w="108" w:type="dxa"/>
            <w:bottom w:w="0" w:type="dxa"/>
            <w:right w:w="108" w:type="dxa"/>
          </w:tblCellMar>
        </w:tblPrEx>
        <w:trPr>
          <w:trHeight w:val="376" w:hRule="exact"/>
        </w:trPr>
        <w:tc>
          <w:tcPr>
            <w:tcW w:w="1240" w:type="dxa"/>
            <w:tcBorders>
              <w:left w:val="nil"/>
              <w:right w:val="single" w:color="auto" w:sz="4" w:space="0"/>
            </w:tcBorders>
            <w:noWrap/>
            <w:vAlign w:val="center"/>
          </w:tcPr>
          <w:p w14:paraId="519B3392">
            <w:pPr>
              <w:spacing w:line="240" w:lineRule="exact"/>
              <w:jc w:val="center"/>
              <w:rPr>
                <w:rFonts w:hint="default" w:cs="宋体"/>
                <w:sz w:val="21"/>
                <w:szCs w:val="21"/>
              </w:rPr>
            </w:pPr>
            <w:r>
              <w:rPr>
                <w:rFonts w:cs="宋体"/>
                <w:sz w:val="21"/>
                <w:szCs w:val="21"/>
              </w:rPr>
              <w:t>1991</w:t>
            </w:r>
          </w:p>
        </w:tc>
        <w:tc>
          <w:tcPr>
            <w:tcW w:w="1301" w:type="dxa"/>
            <w:tcBorders>
              <w:left w:val="nil"/>
              <w:right w:val="single" w:color="auto" w:sz="4" w:space="0"/>
            </w:tcBorders>
            <w:noWrap/>
            <w:vAlign w:val="bottom"/>
          </w:tcPr>
          <w:p w14:paraId="582445F1">
            <w:pPr>
              <w:jc w:val="right"/>
              <w:rPr>
                <w:rFonts w:hint="default" w:ascii="华文细黑" w:hAnsi="华文细黑" w:eastAsia="华文细黑"/>
                <w:sz w:val="21"/>
                <w:szCs w:val="21"/>
              </w:rPr>
            </w:pPr>
            <w:r>
              <w:rPr>
                <w:rFonts w:ascii="华文细黑" w:hAnsi="华文细黑" w:eastAsia="华文细黑"/>
                <w:sz w:val="21"/>
                <w:szCs w:val="21"/>
              </w:rPr>
              <w:t xml:space="preserve">110.3 </w:t>
            </w:r>
          </w:p>
        </w:tc>
        <w:tc>
          <w:tcPr>
            <w:tcW w:w="1301" w:type="dxa"/>
            <w:tcBorders>
              <w:left w:val="nil"/>
              <w:right w:val="single" w:color="auto" w:sz="4" w:space="0"/>
            </w:tcBorders>
            <w:noWrap/>
            <w:vAlign w:val="bottom"/>
          </w:tcPr>
          <w:p w14:paraId="6A03EC3A">
            <w:pPr>
              <w:jc w:val="right"/>
              <w:rPr>
                <w:rFonts w:hint="default" w:ascii="华文细黑" w:hAnsi="华文细黑" w:eastAsia="华文细黑"/>
                <w:sz w:val="21"/>
                <w:szCs w:val="21"/>
              </w:rPr>
            </w:pPr>
            <w:r>
              <w:rPr>
                <w:rFonts w:ascii="华文细黑" w:hAnsi="华文细黑" w:eastAsia="华文细黑"/>
                <w:sz w:val="21"/>
                <w:szCs w:val="21"/>
              </w:rPr>
              <w:t xml:space="preserve">107.1 </w:t>
            </w:r>
          </w:p>
        </w:tc>
        <w:tc>
          <w:tcPr>
            <w:tcW w:w="1301" w:type="dxa"/>
            <w:tcBorders>
              <w:left w:val="nil"/>
              <w:right w:val="single" w:color="auto" w:sz="4" w:space="0"/>
            </w:tcBorders>
            <w:noWrap/>
            <w:vAlign w:val="bottom"/>
          </w:tcPr>
          <w:p w14:paraId="17678EA9">
            <w:pPr>
              <w:jc w:val="right"/>
              <w:rPr>
                <w:rFonts w:hint="default" w:ascii="华文细黑" w:hAnsi="华文细黑" w:eastAsia="华文细黑"/>
                <w:sz w:val="21"/>
                <w:szCs w:val="21"/>
              </w:rPr>
            </w:pPr>
            <w:r>
              <w:rPr>
                <w:rFonts w:ascii="华文细黑" w:hAnsi="华文细黑" w:eastAsia="华文细黑"/>
                <w:sz w:val="21"/>
                <w:szCs w:val="21"/>
              </w:rPr>
              <w:t xml:space="preserve">125.5 </w:t>
            </w:r>
          </w:p>
        </w:tc>
        <w:tc>
          <w:tcPr>
            <w:tcW w:w="1301" w:type="dxa"/>
            <w:tcBorders>
              <w:left w:val="nil"/>
              <w:right w:val="single" w:color="auto" w:sz="4" w:space="0"/>
            </w:tcBorders>
            <w:noWrap/>
            <w:vAlign w:val="bottom"/>
          </w:tcPr>
          <w:p w14:paraId="3F07B4FB">
            <w:pPr>
              <w:jc w:val="right"/>
              <w:rPr>
                <w:rFonts w:hint="default" w:ascii="华文细黑" w:hAnsi="华文细黑" w:eastAsia="华文细黑"/>
                <w:sz w:val="21"/>
                <w:szCs w:val="21"/>
              </w:rPr>
            </w:pPr>
            <w:r>
              <w:rPr>
                <w:rFonts w:ascii="华文细黑" w:hAnsi="华文细黑" w:eastAsia="华文细黑"/>
                <w:sz w:val="21"/>
                <w:szCs w:val="21"/>
              </w:rPr>
              <w:t xml:space="preserve">116.2 </w:t>
            </w:r>
          </w:p>
        </w:tc>
        <w:tc>
          <w:tcPr>
            <w:tcW w:w="1302" w:type="dxa"/>
            <w:tcBorders>
              <w:left w:val="nil"/>
              <w:right w:val="single" w:color="auto" w:sz="4" w:space="0"/>
            </w:tcBorders>
            <w:noWrap/>
            <w:vAlign w:val="bottom"/>
          </w:tcPr>
          <w:p w14:paraId="6FC8CFDF">
            <w:pPr>
              <w:jc w:val="right"/>
              <w:rPr>
                <w:rFonts w:hint="default" w:ascii="华文细黑" w:hAnsi="华文细黑" w:eastAsia="华文细黑"/>
                <w:sz w:val="21"/>
                <w:szCs w:val="21"/>
              </w:rPr>
            </w:pPr>
            <w:r>
              <w:rPr>
                <w:rFonts w:ascii="华文细黑" w:hAnsi="华文细黑" w:eastAsia="华文细黑"/>
                <w:sz w:val="21"/>
                <w:szCs w:val="21"/>
              </w:rPr>
              <w:t xml:space="preserve">147.4 </w:t>
            </w:r>
          </w:p>
        </w:tc>
        <w:tc>
          <w:tcPr>
            <w:tcW w:w="1380" w:type="dxa"/>
            <w:tcBorders>
              <w:left w:val="nil"/>
              <w:right w:val="nil"/>
            </w:tcBorders>
            <w:noWrap/>
            <w:vAlign w:val="bottom"/>
          </w:tcPr>
          <w:p w14:paraId="7F0365C9">
            <w:pPr>
              <w:jc w:val="right"/>
              <w:rPr>
                <w:rFonts w:hint="default" w:ascii="华文细黑" w:hAnsi="华文细黑" w:eastAsia="华文细黑"/>
                <w:sz w:val="21"/>
                <w:szCs w:val="21"/>
              </w:rPr>
            </w:pPr>
            <w:r>
              <w:rPr>
                <w:rFonts w:ascii="华文细黑" w:hAnsi="华文细黑" w:eastAsia="华文细黑"/>
                <w:sz w:val="21"/>
                <w:szCs w:val="21"/>
              </w:rPr>
              <w:t xml:space="preserve">105.9 </w:t>
            </w:r>
          </w:p>
        </w:tc>
      </w:tr>
      <w:tr w14:paraId="6498D22C">
        <w:tblPrEx>
          <w:tblCellMar>
            <w:top w:w="0" w:type="dxa"/>
            <w:left w:w="108" w:type="dxa"/>
            <w:bottom w:w="0" w:type="dxa"/>
            <w:right w:w="108" w:type="dxa"/>
          </w:tblCellMar>
        </w:tblPrEx>
        <w:trPr>
          <w:trHeight w:val="376" w:hRule="exact"/>
        </w:trPr>
        <w:tc>
          <w:tcPr>
            <w:tcW w:w="1240" w:type="dxa"/>
            <w:tcBorders>
              <w:left w:val="nil"/>
              <w:right w:val="single" w:color="auto" w:sz="4" w:space="0"/>
            </w:tcBorders>
            <w:noWrap/>
            <w:vAlign w:val="center"/>
          </w:tcPr>
          <w:p w14:paraId="7CDF1B36">
            <w:pPr>
              <w:spacing w:line="240" w:lineRule="exact"/>
              <w:jc w:val="center"/>
              <w:rPr>
                <w:rFonts w:hint="default" w:cs="宋体"/>
                <w:sz w:val="21"/>
                <w:szCs w:val="21"/>
              </w:rPr>
            </w:pPr>
            <w:r>
              <w:rPr>
                <w:rFonts w:cs="宋体"/>
                <w:sz w:val="21"/>
                <w:szCs w:val="21"/>
              </w:rPr>
              <w:t>1992</w:t>
            </w:r>
          </w:p>
        </w:tc>
        <w:tc>
          <w:tcPr>
            <w:tcW w:w="1301" w:type="dxa"/>
            <w:tcBorders>
              <w:left w:val="nil"/>
              <w:right w:val="single" w:color="auto" w:sz="4" w:space="0"/>
            </w:tcBorders>
            <w:noWrap/>
            <w:vAlign w:val="bottom"/>
          </w:tcPr>
          <w:p w14:paraId="55234AC6">
            <w:pPr>
              <w:jc w:val="right"/>
              <w:rPr>
                <w:rFonts w:hint="default" w:ascii="华文细黑" w:hAnsi="华文细黑" w:eastAsia="华文细黑"/>
                <w:sz w:val="21"/>
                <w:szCs w:val="21"/>
              </w:rPr>
            </w:pPr>
            <w:r>
              <w:rPr>
                <w:rFonts w:ascii="华文细黑" w:hAnsi="华文细黑" w:eastAsia="华文细黑"/>
                <w:sz w:val="21"/>
                <w:szCs w:val="21"/>
              </w:rPr>
              <w:t xml:space="preserve">113.2 </w:t>
            </w:r>
          </w:p>
        </w:tc>
        <w:tc>
          <w:tcPr>
            <w:tcW w:w="1301" w:type="dxa"/>
            <w:tcBorders>
              <w:left w:val="nil"/>
              <w:right w:val="single" w:color="auto" w:sz="4" w:space="0"/>
            </w:tcBorders>
            <w:noWrap/>
            <w:vAlign w:val="bottom"/>
          </w:tcPr>
          <w:p w14:paraId="77D7356C">
            <w:pPr>
              <w:jc w:val="right"/>
              <w:rPr>
                <w:rFonts w:hint="default" w:ascii="华文细黑" w:hAnsi="华文细黑" w:eastAsia="华文细黑"/>
                <w:sz w:val="21"/>
                <w:szCs w:val="21"/>
              </w:rPr>
            </w:pPr>
            <w:r>
              <w:rPr>
                <w:rFonts w:ascii="华文细黑" w:hAnsi="华文细黑" w:eastAsia="华文细黑"/>
                <w:sz w:val="21"/>
                <w:szCs w:val="21"/>
              </w:rPr>
              <w:t xml:space="preserve">105.2 </w:t>
            </w:r>
          </w:p>
        </w:tc>
        <w:tc>
          <w:tcPr>
            <w:tcW w:w="1301" w:type="dxa"/>
            <w:tcBorders>
              <w:left w:val="nil"/>
              <w:right w:val="single" w:color="auto" w:sz="4" w:space="0"/>
            </w:tcBorders>
            <w:noWrap/>
            <w:vAlign w:val="bottom"/>
          </w:tcPr>
          <w:p w14:paraId="468AE2FC">
            <w:pPr>
              <w:jc w:val="right"/>
              <w:rPr>
                <w:rFonts w:hint="default" w:ascii="华文细黑" w:hAnsi="华文细黑" w:eastAsia="华文细黑"/>
                <w:sz w:val="21"/>
                <w:szCs w:val="21"/>
              </w:rPr>
            </w:pPr>
            <w:r>
              <w:rPr>
                <w:rFonts w:ascii="华文细黑" w:hAnsi="华文细黑" w:eastAsia="华文细黑"/>
                <w:sz w:val="21"/>
                <w:szCs w:val="21"/>
              </w:rPr>
              <w:t xml:space="preserve">131.0 </w:t>
            </w:r>
          </w:p>
        </w:tc>
        <w:tc>
          <w:tcPr>
            <w:tcW w:w="1301" w:type="dxa"/>
            <w:tcBorders>
              <w:left w:val="nil"/>
              <w:right w:val="single" w:color="auto" w:sz="4" w:space="0"/>
            </w:tcBorders>
            <w:noWrap/>
            <w:vAlign w:val="bottom"/>
          </w:tcPr>
          <w:p w14:paraId="6F3EB9ED">
            <w:pPr>
              <w:jc w:val="right"/>
              <w:rPr>
                <w:rFonts w:hint="default" w:ascii="华文细黑" w:hAnsi="华文细黑" w:eastAsia="华文细黑"/>
                <w:sz w:val="21"/>
                <w:szCs w:val="21"/>
              </w:rPr>
            </w:pPr>
            <w:r>
              <w:rPr>
                <w:rFonts w:ascii="华文细黑" w:hAnsi="华文细黑" w:eastAsia="华文细黑"/>
                <w:sz w:val="21"/>
                <w:szCs w:val="21"/>
              </w:rPr>
              <w:t xml:space="preserve">138.4 </w:t>
            </w:r>
          </w:p>
        </w:tc>
        <w:tc>
          <w:tcPr>
            <w:tcW w:w="1302" w:type="dxa"/>
            <w:tcBorders>
              <w:left w:val="nil"/>
              <w:right w:val="single" w:color="auto" w:sz="4" w:space="0"/>
            </w:tcBorders>
            <w:noWrap/>
            <w:vAlign w:val="bottom"/>
          </w:tcPr>
          <w:p w14:paraId="50E61949">
            <w:pPr>
              <w:jc w:val="right"/>
              <w:rPr>
                <w:rFonts w:hint="default" w:ascii="华文细黑" w:hAnsi="华文细黑" w:eastAsia="华文细黑"/>
                <w:sz w:val="21"/>
                <w:szCs w:val="21"/>
              </w:rPr>
            </w:pPr>
            <w:r>
              <w:rPr>
                <w:rFonts w:ascii="华文细黑" w:hAnsi="华文细黑" w:eastAsia="华文细黑"/>
                <w:sz w:val="21"/>
                <w:szCs w:val="21"/>
              </w:rPr>
              <w:t xml:space="preserve">116.9 </w:t>
            </w:r>
          </w:p>
        </w:tc>
        <w:tc>
          <w:tcPr>
            <w:tcW w:w="1380" w:type="dxa"/>
            <w:tcBorders>
              <w:left w:val="nil"/>
              <w:right w:val="nil"/>
            </w:tcBorders>
            <w:noWrap/>
            <w:vAlign w:val="bottom"/>
          </w:tcPr>
          <w:p w14:paraId="2E260D39">
            <w:pPr>
              <w:jc w:val="right"/>
              <w:rPr>
                <w:rFonts w:hint="default" w:ascii="华文细黑" w:hAnsi="华文细黑" w:eastAsia="华文细黑"/>
                <w:sz w:val="21"/>
                <w:szCs w:val="21"/>
              </w:rPr>
            </w:pPr>
            <w:r>
              <w:rPr>
                <w:rFonts w:ascii="华文细黑" w:hAnsi="华文细黑" w:eastAsia="华文细黑"/>
                <w:sz w:val="21"/>
                <w:szCs w:val="21"/>
              </w:rPr>
              <w:t xml:space="preserve">115.9 </w:t>
            </w:r>
          </w:p>
        </w:tc>
      </w:tr>
      <w:tr w14:paraId="52902D0E">
        <w:tblPrEx>
          <w:tblCellMar>
            <w:top w:w="0" w:type="dxa"/>
            <w:left w:w="108" w:type="dxa"/>
            <w:bottom w:w="0" w:type="dxa"/>
            <w:right w:w="108" w:type="dxa"/>
          </w:tblCellMar>
        </w:tblPrEx>
        <w:trPr>
          <w:trHeight w:val="376" w:hRule="exact"/>
        </w:trPr>
        <w:tc>
          <w:tcPr>
            <w:tcW w:w="1240" w:type="dxa"/>
            <w:tcBorders>
              <w:left w:val="nil"/>
              <w:right w:val="single" w:color="auto" w:sz="4" w:space="0"/>
            </w:tcBorders>
            <w:noWrap/>
            <w:vAlign w:val="center"/>
          </w:tcPr>
          <w:p w14:paraId="7B602DAD">
            <w:pPr>
              <w:spacing w:line="240" w:lineRule="exact"/>
              <w:jc w:val="center"/>
              <w:rPr>
                <w:rFonts w:hint="default" w:cs="宋体"/>
                <w:sz w:val="21"/>
                <w:szCs w:val="21"/>
              </w:rPr>
            </w:pPr>
            <w:r>
              <w:rPr>
                <w:rFonts w:cs="宋体"/>
                <w:sz w:val="21"/>
                <w:szCs w:val="21"/>
              </w:rPr>
              <w:t>1993</w:t>
            </w:r>
          </w:p>
        </w:tc>
        <w:tc>
          <w:tcPr>
            <w:tcW w:w="1301" w:type="dxa"/>
            <w:tcBorders>
              <w:left w:val="nil"/>
              <w:right w:val="single" w:color="auto" w:sz="4" w:space="0"/>
            </w:tcBorders>
            <w:noWrap/>
            <w:vAlign w:val="bottom"/>
          </w:tcPr>
          <w:p w14:paraId="4DF26C07">
            <w:pPr>
              <w:jc w:val="right"/>
              <w:rPr>
                <w:rFonts w:hint="default" w:ascii="华文细黑" w:hAnsi="华文细黑" w:eastAsia="华文细黑"/>
                <w:sz w:val="21"/>
                <w:szCs w:val="21"/>
              </w:rPr>
            </w:pPr>
            <w:r>
              <w:rPr>
                <w:rFonts w:ascii="华文细黑" w:hAnsi="华文细黑" w:eastAsia="华文细黑"/>
                <w:sz w:val="21"/>
                <w:szCs w:val="21"/>
              </w:rPr>
              <w:t xml:space="preserve">114.0 </w:t>
            </w:r>
          </w:p>
        </w:tc>
        <w:tc>
          <w:tcPr>
            <w:tcW w:w="1301" w:type="dxa"/>
            <w:tcBorders>
              <w:left w:val="nil"/>
              <w:right w:val="single" w:color="auto" w:sz="4" w:space="0"/>
            </w:tcBorders>
            <w:noWrap/>
            <w:vAlign w:val="bottom"/>
          </w:tcPr>
          <w:p w14:paraId="33E49096">
            <w:pPr>
              <w:jc w:val="right"/>
              <w:rPr>
                <w:rFonts w:hint="default" w:ascii="华文细黑" w:hAnsi="华文细黑" w:eastAsia="华文细黑"/>
                <w:sz w:val="21"/>
                <w:szCs w:val="21"/>
              </w:rPr>
            </w:pPr>
            <w:r>
              <w:rPr>
                <w:rFonts w:ascii="华文细黑" w:hAnsi="华文细黑" w:eastAsia="华文细黑"/>
                <w:sz w:val="21"/>
                <w:szCs w:val="21"/>
              </w:rPr>
              <w:t xml:space="preserve">105.4 </w:t>
            </w:r>
          </w:p>
        </w:tc>
        <w:tc>
          <w:tcPr>
            <w:tcW w:w="1301" w:type="dxa"/>
            <w:tcBorders>
              <w:left w:val="nil"/>
              <w:right w:val="single" w:color="auto" w:sz="4" w:space="0"/>
            </w:tcBorders>
            <w:noWrap/>
            <w:vAlign w:val="bottom"/>
          </w:tcPr>
          <w:p w14:paraId="1CB2CCB3">
            <w:pPr>
              <w:jc w:val="right"/>
              <w:rPr>
                <w:rFonts w:hint="default" w:ascii="华文细黑" w:hAnsi="华文细黑" w:eastAsia="华文细黑"/>
                <w:sz w:val="21"/>
                <w:szCs w:val="21"/>
              </w:rPr>
            </w:pPr>
            <w:r>
              <w:rPr>
                <w:rFonts w:ascii="华文细黑" w:hAnsi="华文细黑" w:eastAsia="华文细黑"/>
                <w:sz w:val="21"/>
                <w:szCs w:val="21"/>
              </w:rPr>
              <w:t xml:space="preserve">137.5 </w:t>
            </w:r>
          </w:p>
        </w:tc>
        <w:tc>
          <w:tcPr>
            <w:tcW w:w="1301" w:type="dxa"/>
            <w:tcBorders>
              <w:left w:val="nil"/>
              <w:right w:val="single" w:color="auto" w:sz="4" w:space="0"/>
            </w:tcBorders>
            <w:noWrap/>
            <w:vAlign w:val="bottom"/>
          </w:tcPr>
          <w:p w14:paraId="062FC1F1">
            <w:pPr>
              <w:jc w:val="right"/>
              <w:rPr>
                <w:rFonts w:hint="default" w:ascii="华文细黑" w:hAnsi="华文细黑" w:eastAsia="华文细黑"/>
                <w:sz w:val="21"/>
                <w:szCs w:val="21"/>
              </w:rPr>
            </w:pPr>
            <w:r>
              <w:rPr>
                <w:rFonts w:ascii="华文细黑" w:hAnsi="华文细黑" w:eastAsia="华文细黑"/>
                <w:sz w:val="21"/>
                <w:szCs w:val="21"/>
              </w:rPr>
              <w:t xml:space="preserve">151.5 </w:t>
            </w:r>
          </w:p>
        </w:tc>
        <w:tc>
          <w:tcPr>
            <w:tcW w:w="1302" w:type="dxa"/>
            <w:tcBorders>
              <w:left w:val="nil"/>
              <w:right w:val="single" w:color="auto" w:sz="4" w:space="0"/>
            </w:tcBorders>
            <w:noWrap/>
            <w:vAlign w:val="bottom"/>
          </w:tcPr>
          <w:p w14:paraId="0574ECA5">
            <w:pPr>
              <w:jc w:val="right"/>
              <w:rPr>
                <w:rFonts w:hint="default" w:ascii="华文细黑" w:hAnsi="华文细黑" w:eastAsia="华文细黑"/>
                <w:sz w:val="21"/>
                <w:szCs w:val="21"/>
              </w:rPr>
            </w:pPr>
            <w:r>
              <w:rPr>
                <w:rFonts w:ascii="华文细黑" w:hAnsi="华文细黑" w:eastAsia="华文细黑"/>
                <w:sz w:val="21"/>
                <w:szCs w:val="21"/>
              </w:rPr>
              <w:t xml:space="preserve">106.6 </w:t>
            </w:r>
          </w:p>
        </w:tc>
        <w:tc>
          <w:tcPr>
            <w:tcW w:w="1380" w:type="dxa"/>
            <w:tcBorders>
              <w:left w:val="nil"/>
              <w:right w:val="nil"/>
            </w:tcBorders>
            <w:noWrap/>
            <w:vAlign w:val="bottom"/>
          </w:tcPr>
          <w:p w14:paraId="3E97EECF">
            <w:pPr>
              <w:jc w:val="right"/>
              <w:rPr>
                <w:rFonts w:hint="default" w:ascii="华文细黑" w:hAnsi="华文细黑" w:eastAsia="华文细黑"/>
                <w:sz w:val="21"/>
                <w:szCs w:val="21"/>
              </w:rPr>
            </w:pPr>
            <w:r>
              <w:rPr>
                <w:rFonts w:ascii="华文细黑" w:hAnsi="华文细黑" w:eastAsia="华文细黑"/>
                <w:sz w:val="21"/>
                <w:szCs w:val="21"/>
              </w:rPr>
              <w:t xml:space="preserve">107.8 </w:t>
            </w:r>
          </w:p>
        </w:tc>
      </w:tr>
      <w:tr w14:paraId="3A8D0AD9">
        <w:tblPrEx>
          <w:tblCellMar>
            <w:top w:w="0" w:type="dxa"/>
            <w:left w:w="108" w:type="dxa"/>
            <w:bottom w:w="0" w:type="dxa"/>
            <w:right w:w="108" w:type="dxa"/>
          </w:tblCellMar>
        </w:tblPrEx>
        <w:trPr>
          <w:trHeight w:val="376" w:hRule="exact"/>
        </w:trPr>
        <w:tc>
          <w:tcPr>
            <w:tcW w:w="1240" w:type="dxa"/>
            <w:tcBorders>
              <w:left w:val="nil"/>
              <w:right w:val="single" w:color="auto" w:sz="4" w:space="0"/>
            </w:tcBorders>
            <w:noWrap/>
            <w:vAlign w:val="center"/>
          </w:tcPr>
          <w:p w14:paraId="24CAF495">
            <w:pPr>
              <w:spacing w:line="240" w:lineRule="exact"/>
              <w:jc w:val="center"/>
              <w:rPr>
                <w:rFonts w:hint="default" w:cs="宋体"/>
                <w:sz w:val="21"/>
                <w:szCs w:val="21"/>
              </w:rPr>
            </w:pPr>
            <w:r>
              <w:rPr>
                <w:rFonts w:cs="宋体"/>
                <w:sz w:val="21"/>
                <w:szCs w:val="21"/>
              </w:rPr>
              <w:t>1994</w:t>
            </w:r>
          </w:p>
        </w:tc>
        <w:tc>
          <w:tcPr>
            <w:tcW w:w="1301" w:type="dxa"/>
            <w:tcBorders>
              <w:left w:val="nil"/>
              <w:right w:val="single" w:color="auto" w:sz="4" w:space="0"/>
            </w:tcBorders>
            <w:noWrap/>
            <w:vAlign w:val="bottom"/>
          </w:tcPr>
          <w:p w14:paraId="12102DEF">
            <w:pPr>
              <w:jc w:val="right"/>
              <w:rPr>
                <w:rFonts w:hint="default" w:ascii="华文细黑" w:hAnsi="华文细黑" w:eastAsia="华文细黑"/>
                <w:sz w:val="21"/>
                <w:szCs w:val="21"/>
              </w:rPr>
            </w:pPr>
            <w:r>
              <w:rPr>
                <w:rFonts w:ascii="华文细黑" w:hAnsi="华文细黑" w:eastAsia="华文细黑"/>
                <w:sz w:val="21"/>
                <w:szCs w:val="21"/>
              </w:rPr>
              <w:t xml:space="preserve">105.2 </w:t>
            </w:r>
          </w:p>
        </w:tc>
        <w:tc>
          <w:tcPr>
            <w:tcW w:w="1301" w:type="dxa"/>
            <w:tcBorders>
              <w:left w:val="nil"/>
              <w:right w:val="single" w:color="auto" w:sz="4" w:space="0"/>
            </w:tcBorders>
            <w:noWrap/>
            <w:vAlign w:val="bottom"/>
          </w:tcPr>
          <w:p w14:paraId="32ED8E10">
            <w:pPr>
              <w:jc w:val="right"/>
              <w:rPr>
                <w:rFonts w:hint="default" w:ascii="华文细黑" w:hAnsi="华文细黑" w:eastAsia="华文细黑"/>
                <w:sz w:val="21"/>
                <w:szCs w:val="21"/>
              </w:rPr>
            </w:pPr>
            <w:r>
              <w:rPr>
                <w:rFonts w:ascii="华文细黑" w:hAnsi="华文细黑" w:eastAsia="华文细黑"/>
                <w:sz w:val="21"/>
                <w:szCs w:val="21"/>
              </w:rPr>
              <w:t xml:space="preserve">105.5 </w:t>
            </w:r>
          </w:p>
        </w:tc>
        <w:tc>
          <w:tcPr>
            <w:tcW w:w="1301" w:type="dxa"/>
            <w:tcBorders>
              <w:left w:val="nil"/>
              <w:right w:val="single" w:color="auto" w:sz="4" w:space="0"/>
            </w:tcBorders>
            <w:noWrap/>
            <w:vAlign w:val="bottom"/>
          </w:tcPr>
          <w:p w14:paraId="48DE03A0">
            <w:pPr>
              <w:jc w:val="right"/>
              <w:rPr>
                <w:rFonts w:hint="default" w:ascii="华文细黑" w:hAnsi="华文细黑" w:eastAsia="华文细黑"/>
                <w:sz w:val="21"/>
                <w:szCs w:val="21"/>
              </w:rPr>
            </w:pPr>
            <w:r>
              <w:rPr>
                <w:rFonts w:ascii="华文细黑" w:hAnsi="华文细黑" w:eastAsia="华文细黑"/>
                <w:sz w:val="21"/>
                <w:szCs w:val="21"/>
              </w:rPr>
              <w:t xml:space="preserve">104.9 </w:t>
            </w:r>
          </w:p>
        </w:tc>
        <w:tc>
          <w:tcPr>
            <w:tcW w:w="1301" w:type="dxa"/>
            <w:tcBorders>
              <w:left w:val="nil"/>
              <w:right w:val="single" w:color="auto" w:sz="4" w:space="0"/>
            </w:tcBorders>
            <w:noWrap/>
            <w:vAlign w:val="bottom"/>
          </w:tcPr>
          <w:p w14:paraId="11B2663E">
            <w:pPr>
              <w:jc w:val="right"/>
              <w:rPr>
                <w:rFonts w:hint="default" w:ascii="华文细黑" w:hAnsi="华文细黑" w:eastAsia="华文细黑"/>
                <w:sz w:val="21"/>
                <w:szCs w:val="21"/>
              </w:rPr>
            </w:pPr>
            <w:r>
              <w:rPr>
                <w:rFonts w:ascii="华文细黑" w:hAnsi="华文细黑" w:eastAsia="华文细黑"/>
                <w:sz w:val="21"/>
                <w:szCs w:val="21"/>
              </w:rPr>
              <w:t xml:space="preserve">107.0 </w:t>
            </w:r>
          </w:p>
        </w:tc>
        <w:tc>
          <w:tcPr>
            <w:tcW w:w="1302" w:type="dxa"/>
            <w:tcBorders>
              <w:left w:val="nil"/>
              <w:right w:val="single" w:color="auto" w:sz="4" w:space="0"/>
            </w:tcBorders>
            <w:noWrap/>
            <w:vAlign w:val="bottom"/>
          </w:tcPr>
          <w:p w14:paraId="1F5AE7AE">
            <w:pPr>
              <w:jc w:val="right"/>
              <w:rPr>
                <w:rFonts w:hint="default" w:ascii="华文细黑" w:hAnsi="华文细黑" w:eastAsia="华文细黑"/>
                <w:sz w:val="21"/>
                <w:szCs w:val="21"/>
              </w:rPr>
            </w:pPr>
            <w:r>
              <w:rPr>
                <w:rFonts w:ascii="华文细黑" w:hAnsi="华文细黑" w:eastAsia="华文细黑"/>
                <w:sz w:val="21"/>
                <w:szCs w:val="21"/>
              </w:rPr>
              <w:t xml:space="preserve">98.2 </w:t>
            </w:r>
          </w:p>
        </w:tc>
        <w:tc>
          <w:tcPr>
            <w:tcW w:w="1380" w:type="dxa"/>
            <w:tcBorders>
              <w:left w:val="nil"/>
              <w:right w:val="nil"/>
            </w:tcBorders>
            <w:noWrap/>
            <w:vAlign w:val="bottom"/>
          </w:tcPr>
          <w:p w14:paraId="502481AD">
            <w:pPr>
              <w:jc w:val="right"/>
              <w:rPr>
                <w:rFonts w:hint="default" w:ascii="华文细黑" w:hAnsi="华文细黑" w:eastAsia="华文细黑"/>
                <w:sz w:val="21"/>
                <w:szCs w:val="21"/>
              </w:rPr>
            </w:pPr>
            <w:r>
              <w:rPr>
                <w:rFonts w:ascii="华文细黑" w:hAnsi="华文细黑" w:eastAsia="华文细黑"/>
                <w:sz w:val="21"/>
                <w:szCs w:val="21"/>
              </w:rPr>
              <w:t xml:space="preserve">105.0 </w:t>
            </w:r>
          </w:p>
        </w:tc>
      </w:tr>
      <w:tr w14:paraId="730B7DBB">
        <w:tblPrEx>
          <w:tblCellMar>
            <w:top w:w="0" w:type="dxa"/>
            <w:left w:w="108" w:type="dxa"/>
            <w:bottom w:w="0" w:type="dxa"/>
            <w:right w:w="108" w:type="dxa"/>
          </w:tblCellMar>
        </w:tblPrEx>
        <w:trPr>
          <w:trHeight w:val="376" w:hRule="exact"/>
        </w:trPr>
        <w:tc>
          <w:tcPr>
            <w:tcW w:w="1240" w:type="dxa"/>
            <w:tcBorders>
              <w:left w:val="nil"/>
              <w:right w:val="single" w:color="auto" w:sz="4" w:space="0"/>
            </w:tcBorders>
            <w:noWrap/>
            <w:vAlign w:val="center"/>
          </w:tcPr>
          <w:p w14:paraId="58465B4E">
            <w:pPr>
              <w:spacing w:line="240" w:lineRule="exact"/>
              <w:jc w:val="center"/>
              <w:rPr>
                <w:rFonts w:hint="default" w:cs="宋体"/>
                <w:sz w:val="21"/>
                <w:szCs w:val="21"/>
              </w:rPr>
            </w:pPr>
            <w:r>
              <w:rPr>
                <w:rFonts w:cs="宋体"/>
                <w:sz w:val="21"/>
                <w:szCs w:val="21"/>
              </w:rPr>
              <w:t>1995</w:t>
            </w:r>
          </w:p>
        </w:tc>
        <w:tc>
          <w:tcPr>
            <w:tcW w:w="1301" w:type="dxa"/>
            <w:tcBorders>
              <w:left w:val="nil"/>
              <w:right w:val="single" w:color="auto" w:sz="4" w:space="0"/>
            </w:tcBorders>
            <w:noWrap/>
            <w:vAlign w:val="bottom"/>
          </w:tcPr>
          <w:p w14:paraId="05DF4AEB">
            <w:pPr>
              <w:jc w:val="right"/>
              <w:rPr>
                <w:rFonts w:hint="default" w:ascii="华文细黑" w:hAnsi="华文细黑" w:eastAsia="华文细黑"/>
                <w:sz w:val="21"/>
                <w:szCs w:val="21"/>
              </w:rPr>
            </w:pPr>
            <w:r>
              <w:rPr>
                <w:rFonts w:ascii="华文细黑" w:hAnsi="华文细黑" w:eastAsia="华文细黑"/>
                <w:sz w:val="21"/>
                <w:szCs w:val="21"/>
              </w:rPr>
              <w:t xml:space="preserve">107.1 </w:t>
            </w:r>
          </w:p>
        </w:tc>
        <w:tc>
          <w:tcPr>
            <w:tcW w:w="1301" w:type="dxa"/>
            <w:tcBorders>
              <w:left w:val="nil"/>
              <w:right w:val="single" w:color="auto" w:sz="4" w:space="0"/>
            </w:tcBorders>
            <w:noWrap/>
            <w:vAlign w:val="bottom"/>
          </w:tcPr>
          <w:p w14:paraId="0D723DD1">
            <w:pPr>
              <w:jc w:val="right"/>
              <w:rPr>
                <w:rFonts w:hint="default" w:ascii="华文细黑" w:hAnsi="华文细黑" w:eastAsia="华文细黑"/>
                <w:sz w:val="21"/>
                <w:szCs w:val="21"/>
              </w:rPr>
            </w:pPr>
            <w:r>
              <w:rPr>
                <w:rFonts w:ascii="华文细黑" w:hAnsi="华文细黑" w:eastAsia="华文细黑"/>
                <w:sz w:val="21"/>
                <w:szCs w:val="21"/>
              </w:rPr>
              <w:t xml:space="preserve">106.2 </w:t>
            </w:r>
          </w:p>
        </w:tc>
        <w:tc>
          <w:tcPr>
            <w:tcW w:w="1301" w:type="dxa"/>
            <w:tcBorders>
              <w:left w:val="nil"/>
              <w:right w:val="single" w:color="auto" w:sz="4" w:space="0"/>
            </w:tcBorders>
            <w:noWrap/>
            <w:vAlign w:val="bottom"/>
          </w:tcPr>
          <w:p w14:paraId="36BCF9D2">
            <w:pPr>
              <w:jc w:val="right"/>
              <w:rPr>
                <w:rFonts w:hint="default" w:ascii="华文细黑" w:hAnsi="华文细黑" w:eastAsia="华文细黑"/>
                <w:sz w:val="21"/>
                <w:szCs w:val="21"/>
              </w:rPr>
            </w:pPr>
            <w:r>
              <w:rPr>
                <w:rFonts w:ascii="华文细黑" w:hAnsi="华文细黑" w:eastAsia="华文细黑"/>
                <w:sz w:val="21"/>
                <w:szCs w:val="21"/>
              </w:rPr>
              <w:t xml:space="preserve">110.2 </w:t>
            </w:r>
          </w:p>
        </w:tc>
        <w:tc>
          <w:tcPr>
            <w:tcW w:w="1301" w:type="dxa"/>
            <w:tcBorders>
              <w:left w:val="nil"/>
              <w:right w:val="single" w:color="auto" w:sz="4" w:space="0"/>
            </w:tcBorders>
            <w:noWrap/>
            <w:vAlign w:val="bottom"/>
          </w:tcPr>
          <w:p w14:paraId="24EEA48F">
            <w:pPr>
              <w:jc w:val="right"/>
              <w:rPr>
                <w:rFonts w:hint="default" w:ascii="华文细黑" w:hAnsi="华文细黑" w:eastAsia="华文细黑"/>
                <w:sz w:val="21"/>
                <w:szCs w:val="21"/>
              </w:rPr>
            </w:pPr>
            <w:r>
              <w:rPr>
                <w:rFonts w:ascii="华文细黑" w:hAnsi="华文细黑" w:eastAsia="华文细黑"/>
                <w:sz w:val="21"/>
                <w:szCs w:val="21"/>
              </w:rPr>
              <w:t xml:space="preserve">112.1 </w:t>
            </w:r>
          </w:p>
        </w:tc>
        <w:tc>
          <w:tcPr>
            <w:tcW w:w="1302" w:type="dxa"/>
            <w:tcBorders>
              <w:left w:val="nil"/>
              <w:right w:val="single" w:color="auto" w:sz="4" w:space="0"/>
            </w:tcBorders>
            <w:noWrap/>
            <w:vAlign w:val="bottom"/>
          </w:tcPr>
          <w:p w14:paraId="095AC182">
            <w:pPr>
              <w:jc w:val="right"/>
              <w:rPr>
                <w:rFonts w:hint="default" w:ascii="华文细黑" w:hAnsi="华文细黑" w:eastAsia="华文细黑"/>
                <w:sz w:val="21"/>
                <w:szCs w:val="21"/>
              </w:rPr>
            </w:pPr>
            <w:r>
              <w:rPr>
                <w:rFonts w:ascii="华文细黑" w:hAnsi="华文细黑" w:eastAsia="华文细黑"/>
                <w:sz w:val="21"/>
                <w:szCs w:val="21"/>
              </w:rPr>
              <w:t xml:space="preserve">103.9 </w:t>
            </w:r>
          </w:p>
        </w:tc>
        <w:tc>
          <w:tcPr>
            <w:tcW w:w="1380" w:type="dxa"/>
            <w:tcBorders>
              <w:left w:val="nil"/>
              <w:right w:val="nil"/>
            </w:tcBorders>
            <w:noWrap/>
            <w:vAlign w:val="bottom"/>
          </w:tcPr>
          <w:p w14:paraId="5EC4F0E3">
            <w:pPr>
              <w:jc w:val="right"/>
              <w:rPr>
                <w:rFonts w:hint="default" w:ascii="华文细黑" w:hAnsi="华文细黑" w:eastAsia="华文细黑"/>
                <w:sz w:val="21"/>
                <w:szCs w:val="21"/>
              </w:rPr>
            </w:pPr>
            <w:r>
              <w:rPr>
                <w:rFonts w:ascii="华文细黑" w:hAnsi="华文细黑" w:eastAsia="华文细黑"/>
                <w:sz w:val="21"/>
                <w:szCs w:val="21"/>
              </w:rPr>
              <w:t xml:space="preserve">104.8 </w:t>
            </w:r>
          </w:p>
        </w:tc>
      </w:tr>
      <w:tr w14:paraId="46F81535">
        <w:tblPrEx>
          <w:tblCellMar>
            <w:top w:w="0" w:type="dxa"/>
            <w:left w:w="108" w:type="dxa"/>
            <w:bottom w:w="0" w:type="dxa"/>
            <w:right w:w="108" w:type="dxa"/>
          </w:tblCellMar>
        </w:tblPrEx>
        <w:trPr>
          <w:trHeight w:val="376" w:hRule="exact"/>
        </w:trPr>
        <w:tc>
          <w:tcPr>
            <w:tcW w:w="1240" w:type="dxa"/>
            <w:tcBorders>
              <w:left w:val="nil"/>
              <w:right w:val="single" w:color="auto" w:sz="4" w:space="0"/>
            </w:tcBorders>
            <w:noWrap/>
            <w:vAlign w:val="center"/>
          </w:tcPr>
          <w:p w14:paraId="02341753">
            <w:pPr>
              <w:spacing w:line="240" w:lineRule="exact"/>
              <w:jc w:val="center"/>
              <w:rPr>
                <w:rFonts w:hint="default" w:cs="宋体"/>
                <w:sz w:val="21"/>
                <w:szCs w:val="21"/>
              </w:rPr>
            </w:pPr>
            <w:r>
              <w:rPr>
                <w:rFonts w:cs="宋体"/>
                <w:sz w:val="21"/>
                <w:szCs w:val="21"/>
              </w:rPr>
              <w:t>1996</w:t>
            </w:r>
          </w:p>
        </w:tc>
        <w:tc>
          <w:tcPr>
            <w:tcW w:w="1301" w:type="dxa"/>
            <w:tcBorders>
              <w:left w:val="nil"/>
              <w:right w:val="single" w:color="auto" w:sz="4" w:space="0"/>
            </w:tcBorders>
            <w:noWrap/>
            <w:vAlign w:val="bottom"/>
          </w:tcPr>
          <w:p w14:paraId="7A0EA534">
            <w:pPr>
              <w:jc w:val="right"/>
              <w:rPr>
                <w:rFonts w:hint="default" w:ascii="华文细黑" w:hAnsi="华文细黑" w:eastAsia="华文细黑"/>
                <w:sz w:val="21"/>
                <w:szCs w:val="21"/>
              </w:rPr>
            </w:pPr>
            <w:r>
              <w:rPr>
                <w:rFonts w:ascii="华文细黑" w:hAnsi="华文细黑" w:eastAsia="华文细黑"/>
                <w:sz w:val="21"/>
                <w:szCs w:val="21"/>
              </w:rPr>
              <w:t xml:space="preserve">113.3 </w:t>
            </w:r>
          </w:p>
        </w:tc>
        <w:tc>
          <w:tcPr>
            <w:tcW w:w="1301" w:type="dxa"/>
            <w:tcBorders>
              <w:left w:val="nil"/>
              <w:right w:val="single" w:color="auto" w:sz="4" w:space="0"/>
            </w:tcBorders>
            <w:noWrap/>
            <w:vAlign w:val="bottom"/>
          </w:tcPr>
          <w:p w14:paraId="0B8F80A8">
            <w:pPr>
              <w:jc w:val="right"/>
              <w:rPr>
                <w:rFonts w:hint="default" w:ascii="华文细黑" w:hAnsi="华文细黑" w:eastAsia="华文细黑"/>
                <w:sz w:val="21"/>
                <w:szCs w:val="21"/>
              </w:rPr>
            </w:pPr>
            <w:r>
              <w:rPr>
                <w:rFonts w:ascii="华文细黑" w:hAnsi="华文细黑" w:eastAsia="华文细黑"/>
                <w:sz w:val="21"/>
                <w:szCs w:val="21"/>
              </w:rPr>
              <w:t xml:space="preserve">115.7 </w:t>
            </w:r>
          </w:p>
        </w:tc>
        <w:tc>
          <w:tcPr>
            <w:tcW w:w="1301" w:type="dxa"/>
            <w:tcBorders>
              <w:left w:val="nil"/>
              <w:right w:val="single" w:color="auto" w:sz="4" w:space="0"/>
            </w:tcBorders>
            <w:noWrap/>
            <w:vAlign w:val="bottom"/>
          </w:tcPr>
          <w:p w14:paraId="7365D7A8">
            <w:pPr>
              <w:jc w:val="right"/>
              <w:rPr>
                <w:rFonts w:hint="default" w:ascii="华文细黑" w:hAnsi="华文细黑" w:eastAsia="华文细黑"/>
                <w:sz w:val="21"/>
                <w:szCs w:val="21"/>
              </w:rPr>
            </w:pPr>
            <w:r>
              <w:rPr>
                <w:rFonts w:ascii="华文细黑" w:hAnsi="华文细黑" w:eastAsia="华文细黑"/>
                <w:sz w:val="21"/>
                <w:szCs w:val="21"/>
              </w:rPr>
              <w:t xml:space="preserve">113.2 </w:t>
            </w:r>
          </w:p>
        </w:tc>
        <w:tc>
          <w:tcPr>
            <w:tcW w:w="1301" w:type="dxa"/>
            <w:tcBorders>
              <w:left w:val="nil"/>
              <w:right w:val="single" w:color="auto" w:sz="4" w:space="0"/>
            </w:tcBorders>
            <w:noWrap/>
            <w:vAlign w:val="bottom"/>
          </w:tcPr>
          <w:p w14:paraId="6B20AC0B">
            <w:pPr>
              <w:jc w:val="right"/>
              <w:rPr>
                <w:rFonts w:hint="default" w:ascii="华文细黑" w:hAnsi="华文细黑" w:eastAsia="华文细黑"/>
                <w:sz w:val="21"/>
                <w:szCs w:val="21"/>
              </w:rPr>
            </w:pPr>
            <w:r>
              <w:rPr>
                <w:rFonts w:ascii="华文细黑" w:hAnsi="华文细黑" w:eastAsia="华文细黑"/>
                <w:sz w:val="21"/>
                <w:szCs w:val="21"/>
              </w:rPr>
              <w:t xml:space="preserve">112.9 </w:t>
            </w:r>
          </w:p>
        </w:tc>
        <w:tc>
          <w:tcPr>
            <w:tcW w:w="1302" w:type="dxa"/>
            <w:tcBorders>
              <w:left w:val="nil"/>
              <w:right w:val="single" w:color="auto" w:sz="4" w:space="0"/>
            </w:tcBorders>
            <w:noWrap/>
            <w:vAlign w:val="bottom"/>
          </w:tcPr>
          <w:p w14:paraId="459A1B5A">
            <w:pPr>
              <w:jc w:val="right"/>
              <w:rPr>
                <w:rFonts w:hint="default" w:ascii="华文细黑" w:hAnsi="华文细黑" w:eastAsia="华文细黑"/>
                <w:sz w:val="21"/>
                <w:szCs w:val="21"/>
              </w:rPr>
            </w:pPr>
            <w:r>
              <w:rPr>
                <w:rFonts w:ascii="华文细黑" w:hAnsi="华文细黑" w:eastAsia="华文细黑"/>
                <w:sz w:val="21"/>
                <w:szCs w:val="21"/>
              </w:rPr>
              <w:t xml:space="preserve">114.2 </w:t>
            </w:r>
          </w:p>
        </w:tc>
        <w:tc>
          <w:tcPr>
            <w:tcW w:w="1380" w:type="dxa"/>
            <w:tcBorders>
              <w:left w:val="nil"/>
              <w:right w:val="nil"/>
            </w:tcBorders>
            <w:noWrap/>
            <w:vAlign w:val="bottom"/>
          </w:tcPr>
          <w:p w14:paraId="190F1C62">
            <w:pPr>
              <w:jc w:val="right"/>
              <w:rPr>
                <w:rFonts w:hint="default" w:ascii="华文细黑" w:hAnsi="华文细黑" w:eastAsia="华文细黑"/>
                <w:sz w:val="21"/>
                <w:szCs w:val="21"/>
              </w:rPr>
            </w:pPr>
            <w:r>
              <w:rPr>
                <w:rFonts w:ascii="华文细黑" w:hAnsi="华文细黑" w:eastAsia="华文细黑"/>
                <w:sz w:val="21"/>
                <w:szCs w:val="21"/>
              </w:rPr>
              <w:t xml:space="preserve">108.4 </w:t>
            </w:r>
          </w:p>
        </w:tc>
      </w:tr>
      <w:tr w14:paraId="35F385E8">
        <w:tblPrEx>
          <w:tblCellMar>
            <w:top w:w="0" w:type="dxa"/>
            <w:left w:w="108" w:type="dxa"/>
            <w:bottom w:w="0" w:type="dxa"/>
            <w:right w:w="108" w:type="dxa"/>
          </w:tblCellMar>
        </w:tblPrEx>
        <w:trPr>
          <w:trHeight w:val="376" w:hRule="exact"/>
        </w:trPr>
        <w:tc>
          <w:tcPr>
            <w:tcW w:w="1240" w:type="dxa"/>
            <w:tcBorders>
              <w:left w:val="nil"/>
              <w:right w:val="single" w:color="auto" w:sz="4" w:space="0"/>
            </w:tcBorders>
            <w:noWrap/>
            <w:vAlign w:val="center"/>
          </w:tcPr>
          <w:p w14:paraId="7A8E83BC">
            <w:pPr>
              <w:spacing w:line="240" w:lineRule="exact"/>
              <w:jc w:val="center"/>
              <w:rPr>
                <w:rFonts w:hint="default" w:cs="宋体"/>
                <w:sz w:val="21"/>
                <w:szCs w:val="21"/>
              </w:rPr>
            </w:pPr>
            <w:r>
              <w:rPr>
                <w:rFonts w:cs="宋体"/>
                <w:sz w:val="21"/>
                <w:szCs w:val="21"/>
              </w:rPr>
              <w:t>1997</w:t>
            </w:r>
          </w:p>
        </w:tc>
        <w:tc>
          <w:tcPr>
            <w:tcW w:w="1301" w:type="dxa"/>
            <w:tcBorders>
              <w:left w:val="nil"/>
              <w:right w:val="single" w:color="auto" w:sz="4" w:space="0"/>
            </w:tcBorders>
            <w:noWrap/>
            <w:vAlign w:val="bottom"/>
          </w:tcPr>
          <w:p w14:paraId="57BC527B">
            <w:pPr>
              <w:jc w:val="right"/>
              <w:rPr>
                <w:rFonts w:hint="default" w:ascii="华文细黑" w:hAnsi="华文细黑" w:eastAsia="华文细黑"/>
                <w:sz w:val="21"/>
                <w:szCs w:val="21"/>
              </w:rPr>
            </w:pPr>
            <w:r>
              <w:rPr>
                <w:rFonts w:ascii="华文细黑" w:hAnsi="华文细黑" w:eastAsia="华文细黑"/>
                <w:sz w:val="21"/>
                <w:szCs w:val="21"/>
              </w:rPr>
              <w:t xml:space="preserve">102.4 </w:t>
            </w:r>
          </w:p>
        </w:tc>
        <w:tc>
          <w:tcPr>
            <w:tcW w:w="1301" w:type="dxa"/>
            <w:tcBorders>
              <w:left w:val="nil"/>
              <w:right w:val="single" w:color="auto" w:sz="4" w:space="0"/>
            </w:tcBorders>
            <w:noWrap/>
            <w:vAlign w:val="bottom"/>
          </w:tcPr>
          <w:p w14:paraId="658B9F8F">
            <w:pPr>
              <w:jc w:val="right"/>
              <w:rPr>
                <w:rFonts w:hint="default" w:ascii="华文细黑" w:hAnsi="华文细黑" w:eastAsia="华文细黑"/>
                <w:sz w:val="21"/>
                <w:szCs w:val="21"/>
              </w:rPr>
            </w:pPr>
            <w:r>
              <w:rPr>
                <w:rFonts w:ascii="华文细黑" w:hAnsi="华文细黑" w:eastAsia="华文细黑"/>
                <w:sz w:val="21"/>
                <w:szCs w:val="21"/>
              </w:rPr>
              <w:t xml:space="preserve">108.0 </w:t>
            </w:r>
          </w:p>
        </w:tc>
        <w:tc>
          <w:tcPr>
            <w:tcW w:w="1301" w:type="dxa"/>
            <w:tcBorders>
              <w:left w:val="nil"/>
              <w:right w:val="single" w:color="auto" w:sz="4" w:space="0"/>
            </w:tcBorders>
            <w:noWrap/>
            <w:vAlign w:val="bottom"/>
          </w:tcPr>
          <w:p w14:paraId="336064D1">
            <w:pPr>
              <w:jc w:val="right"/>
              <w:rPr>
                <w:rFonts w:hint="default" w:ascii="华文细黑" w:hAnsi="华文细黑" w:eastAsia="华文细黑"/>
                <w:sz w:val="21"/>
                <w:szCs w:val="21"/>
              </w:rPr>
            </w:pPr>
            <w:r>
              <w:rPr>
                <w:rFonts w:ascii="华文细黑" w:hAnsi="华文细黑" w:eastAsia="华文细黑"/>
                <w:sz w:val="21"/>
                <w:szCs w:val="21"/>
              </w:rPr>
              <w:t xml:space="preserve">89.5 </w:t>
            </w:r>
          </w:p>
        </w:tc>
        <w:tc>
          <w:tcPr>
            <w:tcW w:w="1301" w:type="dxa"/>
            <w:tcBorders>
              <w:left w:val="nil"/>
              <w:right w:val="single" w:color="auto" w:sz="4" w:space="0"/>
            </w:tcBorders>
            <w:noWrap/>
            <w:vAlign w:val="bottom"/>
          </w:tcPr>
          <w:p w14:paraId="0ADE85A3">
            <w:pPr>
              <w:jc w:val="right"/>
              <w:rPr>
                <w:rFonts w:hint="default" w:ascii="华文细黑" w:hAnsi="华文细黑" w:eastAsia="华文细黑"/>
                <w:sz w:val="21"/>
                <w:szCs w:val="21"/>
              </w:rPr>
            </w:pPr>
            <w:r>
              <w:rPr>
                <w:rFonts w:ascii="华文细黑" w:hAnsi="华文细黑" w:eastAsia="华文细黑"/>
                <w:sz w:val="21"/>
                <w:szCs w:val="21"/>
              </w:rPr>
              <w:t xml:space="preserve">89.1 </w:t>
            </w:r>
          </w:p>
        </w:tc>
        <w:tc>
          <w:tcPr>
            <w:tcW w:w="1302" w:type="dxa"/>
            <w:tcBorders>
              <w:left w:val="nil"/>
              <w:right w:val="single" w:color="auto" w:sz="4" w:space="0"/>
            </w:tcBorders>
            <w:noWrap/>
            <w:vAlign w:val="bottom"/>
          </w:tcPr>
          <w:p w14:paraId="5970F92D">
            <w:pPr>
              <w:jc w:val="right"/>
              <w:rPr>
                <w:rFonts w:hint="default" w:ascii="华文细黑" w:hAnsi="华文细黑" w:eastAsia="华文细黑"/>
                <w:sz w:val="21"/>
                <w:szCs w:val="21"/>
              </w:rPr>
            </w:pPr>
            <w:r>
              <w:rPr>
                <w:rFonts w:ascii="华文细黑" w:hAnsi="华文细黑" w:eastAsia="华文细黑"/>
                <w:sz w:val="21"/>
                <w:szCs w:val="21"/>
              </w:rPr>
              <w:t xml:space="preserve">91.0 </w:t>
            </w:r>
          </w:p>
        </w:tc>
        <w:tc>
          <w:tcPr>
            <w:tcW w:w="1380" w:type="dxa"/>
            <w:tcBorders>
              <w:left w:val="nil"/>
              <w:right w:val="nil"/>
            </w:tcBorders>
            <w:noWrap/>
            <w:vAlign w:val="bottom"/>
          </w:tcPr>
          <w:p w14:paraId="45B97775">
            <w:pPr>
              <w:jc w:val="right"/>
              <w:rPr>
                <w:rFonts w:hint="default" w:ascii="华文细黑" w:hAnsi="华文细黑" w:eastAsia="华文细黑"/>
                <w:sz w:val="21"/>
                <w:szCs w:val="21"/>
              </w:rPr>
            </w:pPr>
            <w:r>
              <w:rPr>
                <w:rFonts w:ascii="华文细黑" w:hAnsi="华文细黑" w:eastAsia="华文细黑"/>
                <w:sz w:val="21"/>
                <w:szCs w:val="21"/>
              </w:rPr>
              <w:t xml:space="preserve">108.6 </w:t>
            </w:r>
          </w:p>
        </w:tc>
      </w:tr>
      <w:tr w14:paraId="78F16FED">
        <w:tblPrEx>
          <w:tblCellMar>
            <w:top w:w="0" w:type="dxa"/>
            <w:left w:w="108" w:type="dxa"/>
            <w:bottom w:w="0" w:type="dxa"/>
            <w:right w:w="108" w:type="dxa"/>
          </w:tblCellMar>
        </w:tblPrEx>
        <w:trPr>
          <w:trHeight w:val="376" w:hRule="exact"/>
        </w:trPr>
        <w:tc>
          <w:tcPr>
            <w:tcW w:w="1240" w:type="dxa"/>
            <w:tcBorders>
              <w:left w:val="nil"/>
              <w:right w:val="single" w:color="auto" w:sz="4" w:space="0"/>
            </w:tcBorders>
            <w:noWrap/>
            <w:vAlign w:val="center"/>
          </w:tcPr>
          <w:p w14:paraId="441427C8">
            <w:pPr>
              <w:spacing w:line="240" w:lineRule="exact"/>
              <w:jc w:val="center"/>
              <w:rPr>
                <w:rFonts w:hint="default" w:cs="宋体"/>
                <w:sz w:val="21"/>
                <w:szCs w:val="21"/>
              </w:rPr>
            </w:pPr>
            <w:r>
              <w:rPr>
                <w:rFonts w:cs="宋体"/>
                <w:sz w:val="21"/>
                <w:szCs w:val="21"/>
              </w:rPr>
              <w:t>1998</w:t>
            </w:r>
          </w:p>
        </w:tc>
        <w:tc>
          <w:tcPr>
            <w:tcW w:w="1301" w:type="dxa"/>
            <w:tcBorders>
              <w:left w:val="nil"/>
              <w:right w:val="single" w:color="auto" w:sz="4" w:space="0"/>
            </w:tcBorders>
            <w:noWrap/>
            <w:vAlign w:val="bottom"/>
          </w:tcPr>
          <w:p w14:paraId="41CFCBAB">
            <w:pPr>
              <w:jc w:val="right"/>
              <w:rPr>
                <w:rFonts w:hint="default" w:ascii="华文细黑" w:hAnsi="华文细黑" w:eastAsia="华文细黑"/>
                <w:sz w:val="21"/>
                <w:szCs w:val="21"/>
              </w:rPr>
            </w:pPr>
            <w:r>
              <w:rPr>
                <w:rFonts w:ascii="华文细黑" w:hAnsi="华文细黑" w:eastAsia="华文细黑"/>
                <w:sz w:val="21"/>
                <w:szCs w:val="21"/>
              </w:rPr>
              <w:t xml:space="preserve">103.3 </w:t>
            </w:r>
          </w:p>
        </w:tc>
        <w:tc>
          <w:tcPr>
            <w:tcW w:w="1301" w:type="dxa"/>
            <w:tcBorders>
              <w:left w:val="nil"/>
              <w:right w:val="single" w:color="auto" w:sz="4" w:space="0"/>
            </w:tcBorders>
            <w:noWrap/>
            <w:vAlign w:val="bottom"/>
          </w:tcPr>
          <w:p w14:paraId="6C9021C8">
            <w:pPr>
              <w:jc w:val="right"/>
              <w:rPr>
                <w:rFonts w:hint="default" w:ascii="华文细黑" w:hAnsi="华文细黑" w:eastAsia="华文细黑"/>
                <w:sz w:val="21"/>
                <w:szCs w:val="21"/>
              </w:rPr>
            </w:pPr>
            <w:r>
              <w:rPr>
                <w:rFonts w:ascii="华文细黑" w:hAnsi="华文细黑" w:eastAsia="华文细黑"/>
                <w:sz w:val="21"/>
                <w:szCs w:val="21"/>
              </w:rPr>
              <w:t xml:space="preserve">91.0 </w:t>
            </w:r>
          </w:p>
        </w:tc>
        <w:tc>
          <w:tcPr>
            <w:tcW w:w="1301" w:type="dxa"/>
            <w:tcBorders>
              <w:left w:val="nil"/>
              <w:right w:val="single" w:color="auto" w:sz="4" w:space="0"/>
            </w:tcBorders>
            <w:noWrap/>
            <w:vAlign w:val="bottom"/>
          </w:tcPr>
          <w:p w14:paraId="6A275740">
            <w:pPr>
              <w:jc w:val="right"/>
              <w:rPr>
                <w:rFonts w:hint="default" w:ascii="华文细黑" w:hAnsi="华文细黑" w:eastAsia="华文细黑"/>
                <w:sz w:val="21"/>
                <w:szCs w:val="21"/>
              </w:rPr>
            </w:pPr>
            <w:r>
              <w:rPr>
                <w:rFonts w:ascii="华文细黑" w:hAnsi="华文细黑" w:eastAsia="华文细黑"/>
                <w:sz w:val="21"/>
                <w:szCs w:val="21"/>
              </w:rPr>
              <w:t xml:space="preserve">126.5 </w:t>
            </w:r>
          </w:p>
        </w:tc>
        <w:tc>
          <w:tcPr>
            <w:tcW w:w="1301" w:type="dxa"/>
            <w:tcBorders>
              <w:left w:val="nil"/>
              <w:right w:val="single" w:color="auto" w:sz="4" w:space="0"/>
            </w:tcBorders>
            <w:noWrap/>
            <w:vAlign w:val="bottom"/>
          </w:tcPr>
          <w:p w14:paraId="4A8E7035">
            <w:pPr>
              <w:jc w:val="right"/>
              <w:rPr>
                <w:rFonts w:hint="default" w:ascii="华文细黑" w:hAnsi="华文细黑" w:eastAsia="华文细黑"/>
                <w:sz w:val="21"/>
                <w:szCs w:val="21"/>
              </w:rPr>
            </w:pPr>
            <w:r>
              <w:rPr>
                <w:rFonts w:ascii="华文细黑" w:hAnsi="华文细黑" w:eastAsia="华文细黑"/>
                <w:sz w:val="21"/>
                <w:szCs w:val="21"/>
              </w:rPr>
              <w:t xml:space="preserve">116.3 </w:t>
            </w:r>
          </w:p>
        </w:tc>
        <w:tc>
          <w:tcPr>
            <w:tcW w:w="1302" w:type="dxa"/>
            <w:tcBorders>
              <w:left w:val="nil"/>
              <w:right w:val="single" w:color="auto" w:sz="4" w:space="0"/>
            </w:tcBorders>
            <w:noWrap/>
            <w:vAlign w:val="bottom"/>
          </w:tcPr>
          <w:p w14:paraId="6D2C694D">
            <w:pPr>
              <w:jc w:val="right"/>
              <w:rPr>
                <w:rFonts w:hint="default" w:ascii="华文细黑" w:hAnsi="华文细黑" w:eastAsia="华文细黑"/>
                <w:sz w:val="21"/>
                <w:szCs w:val="21"/>
              </w:rPr>
            </w:pPr>
            <w:r>
              <w:rPr>
                <w:rFonts w:ascii="华文细黑" w:hAnsi="华文细黑" w:eastAsia="华文细黑"/>
                <w:sz w:val="21"/>
                <w:szCs w:val="21"/>
              </w:rPr>
              <w:t xml:space="preserve">163.0 </w:t>
            </w:r>
          </w:p>
        </w:tc>
        <w:tc>
          <w:tcPr>
            <w:tcW w:w="1380" w:type="dxa"/>
            <w:tcBorders>
              <w:left w:val="nil"/>
              <w:right w:val="nil"/>
            </w:tcBorders>
            <w:noWrap/>
            <w:vAlign w:val="bottom"/>
          </w:tcPr>
          <w:p w14:paraId="3DADA146">
            <w:pPr>
              <w:jc w:val="right"/>
              <w:rPr>
                <w:rFonts w:hint="default" w:ascii="华文细黑" w:hAnsi="华文细黑" w:eastAsia="华文细黑"/>
                <w:sz w:val="21"/>
                <w:szCs w:val="21"/>
              </w:rPr>
            </w:pPr>
            <w:r>
              <w:rPr>
                <w:rFonts w:ascii="华文细黑" w:hAnsi="华文细黑" w:eastAsia="华文细黑"/>
                <w:sz w:val="21"/>
                <w:szCs w:val="21"/>
              </w:rPr>
              <w:t xml:space="preserve">103.4 </w:t>
            </w:r>
          </w:p>
        </w:tc>
      </w:tr>
      <w:tr w14:paraId="491F9E79">
        <w:tblPrEx>
          <w:tblCellMar>
            <w:top w:w="0" w:type="dxa"/>
            <w:left w:w="108" w:type="dxa"/>
            <w:bottom w:w="0" w:type="dxa"/>
            <w:right w:w="108" w:type="dxa"/>
          </w:tblCellMar>
        </w:tblPrEx>
        <w:trPr>
          <w:trHeight w:val="376" w:hRule="exact"/>
        </w:trPr>
        <w:tc>
          <w:tcPr>
            <w:tcW w:w="1240" w:type="dxa"/>
            <w:tcBorders>
              <w:left w:val="nil"/>
              <w:right w:val="single" w:color="auto" w:sz="4" w:space="0"/>
            </w:tcBorders>
            <w:noWrap/>
            <w:vAlign w:val="center"/>
          </w:tcPr>
          <w:p w14:paraId="70B31A46">
            <w:pPr>
              <w:spacing w:line="240" w:lineRule="exact"/>
              <w:jc w:val="center"/>
              <w:rPr>
                <w:rFonts w:hint="default" w:cs="宋体"/>
                <w:sz w:val="21"/>
                <w:szCs w:val="21"/>
              </w:rPr>
            </w:pPr>
            <w:r>
              <w:rPr>
                <w:rFonts w:cs="宋体"/>
                <w:sz w:val="21"/>
                <w:szCs w:val="21"/>
              </w:rPr>
              <w:t>1999</w:t>
            </w:r>
          </w:p>
        </w:tc>
        <w:tc>
          <w:tcPr>
            <w:tcW w:w="1301" w:type="dxa"/>
            <w:tcBorders>
              <w:left w:val="nil"/>
              <w:right w:val="single" w:color="auto" w:sz="4" w:space="0"/>
            </w:tcBorders>
            <w:noWrap/>
            <w:vAlign w:val="bottom"/>
          </w:tcPr>
          <w:p w14:paraId="6FEB2D57">
            <w:pPr>
              <w:jc w:val="right"/>
              <w:rPr>
                <w:rFonts w:hint="default" w:ascii="华文细黑" w:hAnsi="华文细黑" w:eastAsia="华文细黑"/>
                <w:sz w:val="21"/>
                <w:szCs w:val="21"/>
              </w:rPr>
            </w:pPr>
            <w:r>
              <w:rPr>
                <w:rFonts w:ascii="华文细黑" w:hAnsi="华文细黑" w:eastAsia="华文细黑"/>
                <w:sz w:val="21"/>
                <w:szCs w:val="21"/>
              </w:rPr>
              <w:t xml:space="preserve">107.8 </w:t>
            </w:r>
          </w:p>
        </w:tc>
        <w:tc>
          <w:tcPr>
            <w:tcW w:w="1301" w:type="dxa"/>
            <w:tcBorders>
              <w:left w:val="nil"/>
              <w:right w:val="single" w:color="auto" w:sz="4" w:space="0"/>
            </w:tcBorders>
            <w:noWrap/>
            <w:vAlign w:val="bottom"/>
          </w:tcPr>
          <w:p w14:paraId="698DDB3C">
            <w:pPr>
              <w:jc w:val="right"/>
              <w:rPr>
                <w:rFonts w:hint="default" w:ascii="华文细黑" w:hAnsi="华文细黑" w:eastAsia="华文细黑"/>
                <w:sz w:val="21"/>
                <w:szCs w:val="21"/>
              </w:rPr>
            </w:pPr>
            <w:r>
              <w:rPr>
                <w:rFonts w:ascii="华文细黑" w:hAnsi="华文细黑" w:eastAsia="华文细黑"/>
                <w:sz w:val="21"/>
                <w:szCs w:val="21"/>
              </w:rPr>
              <w:t xml:space="preserve">104.7 </w:t>
            </w:r>
          </w:p>
        </w:tc>
        <w:tc>
          <w:tcPr>
            <w:tcW w:w="1301" w:type="dxa"/>
            <w:tcBorders>
              <w:left w:val="nil"/>
              <w:right w:val="single" w:color="auto" w:sz="4" w:space="0"/>
            </w:tcBorders>
            <w:noWrap/>
            <w:vAlign w:val="bottom"/>
          </w:tcPr>
          <w:p w14:paraId="5BDF6C9D">
            <w:pPr>
              <w:jc w:val="right"/>
              <w:rPr>
                <w:rFonts w:hint="default" w:ascii="华文细黑" w:hAnsi="华文细黑" w:eastAsia="华文细黑"/>
                <w:sz w:val="21"/>
                <w:szCs w:val="21"/>
              </w:rPr>
            </w:pPr>
            <w:r>
              <w:rPr>
                <w:rFonts w:ascii="华文细黑" w:hAnsi="华文细黑" w:eastAsia="华文细黑"/>
                <w:sz w:val="21"/>
                <w:szCs w:val="21"/>
              </w:rPr>
              <w:t xml:space="preserve">110.5 </w:t>
            </w:r>
          </w:p>
        </w:tc>
        <w:tc>
          <w:tcPr>
            <w:tcW w:w="1301" w:type="dxa"/>
            <w:tcBorders>
              <w:left w:val="nil"/>
              <w:right w:val="single" w:color="auto" w:sz="4" w:space="0"/>
            </w:tcBorders>
            <w:noWrap/>
            <w:vAlign w:val="bottom"/>
          </w:tcPr>
          <w:p w14:paraId="1B64E803">
            <w:pPr>
              <w:jc w:val="right"/>
              <w:rPr>
                <w:rFonts w:hint="default" w:ascii="华文细黑" w:hAnsi="华文细黑" w:eastAsia="华文细黑"/>
                <w:sz w:val="21"/>
                <w:szCs w:val="21"/>
              </w:rPr>
            </w:pPr>
            <w:r>
              <w:rPr>
                <w:rFonts w:ascii="华文细黑" w:hAnsi="华文细黑" w:eastAsia="华文细黑"/>
                <w:sz w:val="21"/>
                <w:szCs w:val="21"/>
              </w:rPr>
              <w:t xml:space="preserve">109.2 </w:t>
            </w:r>
          </w:p>
        </w:tc>
        <w:tc>
          <w:tcPr>
            <w:tcW w:w="1302" w:type="dxa"/>
            <w:tcBorders>
              <w:left w:val="nil"/>
              <w:right w:val="nil"/>
            </w:tcBorders>
            <w:noWrap/>
            <w:vAlign w:val="bottom"/>
          </w:tcPr>
          <w:p w14:paraId="2C452EC7">
            <w:pPr>
              <w:jc w:val="right"/>
              <w:rPr>
                <w:rFonts w:hint="default" w:ascii="华文细黑" w:hAnsi="华文细黑" w:eastAsia="华文细黑"/>
                <w:sz w:val="21"/>
                <w:szCs w:val="21"/>
              </w:rPr>
            </w:pPr>
            <w:r>
              <w:rPr>
                <w:rFonts w:ascii="华文细黑" w:hAnsi="华文细黑" w:eastAsia="华文细黑"/>
                <w:sz w:val="21"/>
                <w:szCs w:val="21"/>
              </w:rPr>
              <w:t xml:space="preserve">113.7 </w:t>
            </w:r>
          </w:p>
        </w:tc>
        <w:tc>
          <w:tcPr>
            <w:tcW w:w="1380" w:type="dxa"/>
            <w:tcBorders>
              <w:left w:val="single" w:color="auto" w:sz="4" w:space="0"/>
              <w:right w:val="nil"/>
            </w:tcBorders>
            <w:noWrap/>
            <w:vAlign w:val="bottom"/>
          </w:tcPr>
          <w:p w14:paraId="5FED994F">
            <w:pPr>
              <w:jc w:val="right"/>
              <w:rPr>
                <w:rFonts w:hint="default" w:ascii="华文细黑" w:hAnsi="华文细黑" w:eastAsia="华文细黑"/>
                <w:sz w:val="21"/>
                <w:szCs w:val="21"/>
              </w:rPr>
            </w:pPr>
            <w:r>
              <w:rPr>
                <w:rFonts w:ascii="华文细黑" w:hAnsi="华文细黑" w:eastAsia="华文细黑"/>
                <w:sz w:val="21"/>
                <w:szCs w:val="21"/>
              </w:rPr>
              <w:t xml:space="preserve">110.0 </w:t>
            </w:r>
          </w:p>
        </w:tc>
      </w:tr>
      <w:tr w14:paraId="16F7E557">
        <w:tblPrEx>
          <w:tblCellMar>
            <w:top w:w="0" w:type="dxa"/>
            <w:left w:w="108" w:type="dxa"/>
            <w:bottom w:w="0" w:type="dxa"/>
            <w:right w:w="108" w:type="dxa"/>
          </w:tblCellMar>
        </w:tblPrEx>
        <w:trPr>
          <w:trHeight w:val="376" w:hRule="exact"/>
        </w:trPr>
        <w:tc>
          <w:tcPr>
            <w:tcW w:w="1240" w:type="dxa"/>
            <w:tcBorders>
              <w:left w:val="nil"/>
              <w:right w:val="single" w:color="auto" w:sz="4" w:space="0"/>
            </w:tcBorders>
            <w:noWrap/>
            <w:vAlign w:val="center"/>
          </w:tcPr>
          <w:p w14:paraId="32871D87">
            <w:pPr>
              <w:spacing w:line="240" w:lineRule="exact"/>
              <w:jc w:val="center"/>
              <w:rPr>
                <w:rFonts w:hint="default" w:cs="宋体"/>
                <w:sz w:val="21"/>
                <w:szCs w:val="21"/>
              </w:rPr>
            </w:pPr>
            <w:r>
              <w:rPr>
                <w:rFonts w:cs="宋体"/>
                <w:sz w:val="21"/>
                <w:szCs w:val="21"/>
              </w:rPr>
              <w:t>2000</w:t>
            </w:r>
          </w:p>
        </w:tc>
        <w:tc>
          <w:tcPr>
            <w:tcW w:w="1301" w:type="dxa"/>
            <w:tcBorders>
              <w:left w:val="nil"/>
              <w:right w:val="single" w:color="auto" w:sz="4" w:space="0"/>
            </w:tcBorders>
            <w:noWrap/>
            <w:vAlign w:val="bottom"/>
          </w:tcPr>
          <w:p w14:paraId="08713028">
            <w:pPr>
              <w:jc w:val="right"/>
              <w:rPr>
                <w:rFonts w:hint="default" w:ascii="华文细黑" w:hAnsi="华文细黑" w:eastAsia="华文细黑"/>
                <w:sz w:val="21"/>
                <w:szCs w:val="21"/>
              </w:rPr>
            </w:pPr>
            <w:r>
              <w:rPr>
                <w:rFonts w:ascii="华文细黑" w:hAnsi="华文细黑" w:eastAsia="华文细黑"/>
                <w:sz w:val="21"/>
                <w:szCs w:val="21"/>
              </w:rPr>
              <w:t xml:space="preserve">107.5 </w:t>
            </w:r>
          </w:p>
        </w:tc>
        <w:tc>
          <w:tcPr>
            <w:tcW w:w="1301" w:type="dxa"/>
            <w:tcBorders>
              <w:left w:val="nil"/>
              <w:right w:val="single" w:color="auto" w:sz="4" w:space="0"/>
            </w:tcBorders>
            <w:noWrap/>
            <w:vAlign w:val="bottom"/>
          </w:tcPr>
          <w:p w14:paraId="758369AE">
            <w:pPr>
              <w:jc w:val="right"/>
              <w:rPr>
                <w:rFonts w:hint="default" w:ascii="华文细黑" w:hAnsi="华文细黑" w:eastAsia="华文细黑"/>
                <w:sz w:val="21"/>
                <w:szCs w:val="21"/>
              </w:rPr>
            </w:pPr>
            <w:r>
              <w:rPr>
                <w:rFonts w:ascii="华文细黑" w:hAnsi="华文细黑" w:eastAsia="华文细黑"/>
                <w:sz w:val="21"/>
                <w:szCs w:val="21"/>
              </w:rPr>
              <w:t xml:space="preserve">104.3 </w:t>
            </w:r>
          </w:p>
        </w:tc>
        <w:tc>
          <w:tcPr>
            <w:tcW w:w="1301" w:type="dxa"/>
            <w:tcBorders>
              <w:left w:val="nil"/>
              <w:right w:val="single" w:color="auto" w:sz="4" w:space="0"/>
            </w:tcBorders>
            <w:noWrap/>
            <w:vAlign w:val="bottom"/>
          </w:tcPr>
          <w:p w14:paraId="0589798A">
            <w:pPr>
              <w:jc w:val="right"/>
              <w:rPr>
                <w:rFonts w:hint="default" w:ascii="华文细黑" w:hAnsi="华文细黑" w:eastAsia="华文细黑"/>
                <w:sz w:val="21"/>
                <w:szCs w:val="21"/>
              </w:rPr>
            </w:pPr>
            <w:r>
              <w:rPr>
                <w:rFonts w:ascii="华文细黑" w:hAnsi="华文细黑" w:eastAsia="华文细黑"/>
                <w:sz w:val="21"/>
                <w:szCs w:val="21"/>
              </w:rPr>
              <w:t xml:space="preserve">109.5 </w:t>
            </w:r>
          </w:p>
        </w:tc>
        <w:tc>
          <w:tcPr>
            <w:tcW w:w="1301" w:type="dxa"/>
            <w:tcBorders>
              <w:left w:val="nil"/>
              <w:right w:val="single" w:color="auto" w:sz="4" w:space="0"/>
            </w:tcBorders>
            <w:noWrap/>
            <w:vAlign w:val="bottom"/>
          </w:tcPr>
          <w:p w14:paraId="4F750E63">
            <w:pPr>
              <w:jc w:val="right"/>
              <w:rPr>
                <w:rFonts w:hint="default" w:ascii="华文细黑" w:hAnsi="华文细黑" w:eastAsia="华文细黑"/>
                <w:sz w:val="21"/>
                <w:szCs w:val="21"/>
              </w:rPr>
            </w:pPr>
            <w:r>
              <w:rPr>
                <w:rFonts w:ascii="华文细黑" w:hAnsi="华文细黑" w:eastAsia="华文细黑"/>
                <w:sz w:val="21"/>
                <w:szCs w:val="21"/>
              </w:rPr>
              <w:t xml:space="preserve">111.0 </w:t>
            </w:r>
          </w:p>
        </w:tc>
        <w:tc>
          <w:tcPr>
            <w:tcW w:w="1302" w:type="dxa"/>
            <w:tcBorders>
              <w:left w:val="nil"/>
              <w:right w:val="nil"/>
            </w:tcBorders>
            <w:noWrap/>
            <w:vAlign w:val="bottom"/>
          </w:tcPr>
          <w:p w14:paraId="4CF5765A">
            <w:pPr>
              <w:jc w:val="right"/>
              <w:rPr>
                <w:rFonts w:hint="default" w:ascii="华文细黑" w:hAnsi="华文细黑" w:eastAsia="华文细黑"/>
                <w:sz w:val="21"/>
                <w:szCs w:val="21"/>
              </w:rPr>
            </w:pPr>
            <w:r>
              <w:rPr>
                <w:rFonts w:ascii="华文细黑" w:hAnsi="华文细黑" w:eastAsia="华文细黑"/>
                <w:sz w:val="21"/>
                <w:szCs w:val="21"/>
              </w:rPr>
              <w:t xml:space="preserve">105.9 </w:t>
            </w:r>
          </w:p>
        </w:tc>
        <w:tc>
          <w:tcPr>
            <w:tcW w:w="1380" w:type="dxa"/>
            <w:tcBorders>
              <w:left w:val="single" w:color="auto" w:sz="4" w:space="0"/>
              <w:right w:val="nil"/>
            </w:tcBorders>
            <w:noWrap/>
            <w:vAlign w:val="bottom"/>
          </w:tcPr>
          <w:p w14:paraId="3EAD85DB">
            <w:pPr>
              <w:jc w:val="right"/>
              <w:rPr>
                <w:rFonts w:hint="default" w:ascii="华文细黑" w:hAnsi="华文细黑" w:eastAsia="华文细黑"/>
                <w:sz w:val="21"/>
                <w:szCs w:val="21"/>
              </w:rPr>
            </w:pPr>
            <w:r>
              <w:rPr>
                <w:rFonts w:ascii="华文细黑" w:hAnsi="华文细黑" w:eastAsia="华文细黑"/>
                <w:sz w:val="21"/>
                <w:szCs w:val="21"/>
              </w:rPr>
              <w:t xml:space="preserve">110.7 </w:t>
            </w:r>
          </w:p>
        </w:tc>
      </w:tr>
      <w:tr w14:paraId="1612185B">
        <w:tblPrEx>
          <w:tblCellMar>
            <w:top w:w="0" w:type="dxa"/>
            <w:left w:w="108" w:type="dxa"/>
            <w:bottom w:w="0" w:type="dxa"/>
            <w:right w:w="108" w:type="dxa"/>
          </w:tblCellMar>
        </w:tblPrEx>
        <w:trPr>
          <w:trHeight w:val="376" w:hRule="exact"/>
        </w:trPr>
        <w:tc>
          <w:tcPr>
            <w:tcW w:w="1240" w:type="dxa"/>
            <w:tcBorders>
              <w:left w:val="nil"/>
              <w:right w:val="single" w:color="auto" w:sz="4" w:space="0"/>
            </w:tcBorders>
            <w:noWrap/>
            <w:vAlign w:val="center"/>
          </w:tcPr>
          <w:p w14:paraId="1A1E65A8">
            <w:pPr>
              <w:spacing w:line="240" w:lineRule="exact"/>
              <w:jc w:val="center"/>
              <w:rPr>
                <w:rFonts w:hint="default" w:cs="宋体"/>
                <w:sz w:val="21"/>
                <w:szCs w:val="21"/>
              </w:rPr>
            </w:pPr>
            <w:r>
              <w:rPr>
                <w:rFonts w:cs="宋体"/>
                <w:sz w:val="21"/>
                <w:szCs w:val="21"/>
              </w:rPr>
              <w:t>2001</w:t>
            </w:r>
          </w:p>
        </w:tc>
        <w:tc>
          <w:tcPr>
            <w:tcW w:w="1301" w:type="dxa"/>
            <w:tcBorders>
              <w:left w:val="nil"/>
              <w:right w:val="single" w:color="auto" w:sz="4" w:space="0"/>
            </w:tcBorders>
            <w:noWrap/>
            <w:vAlign w:val="bottom"/>
          </w:tcPr>
          <w:p w14:paraId="6AA3FF3D">
            <w:pPr>
              <w:jc w:val="right"/>
              <w:rPr>
                <w:rFonts w:hint="default" w:ascii="华文细黑" w:hAnsi="华文细黑" w:eastAsia="华文细黑"/>
                <w:sz w:val="21"/>
                <w:szCs w:val="21"/>
              </w:rPr>
            </w:pPr>
            <w:r>
              <w:rPr>
                <w:rFonts w:ascii="华文细黑" w:hAnsi="华文细黑" w:eastAsia="华文细黑"/>
                <w:sz w:val="21"/>
                <w:szCs w:val="21"/>
              </w:rPr>
              <w:t xml:space="preserve">107.0 </w:t>
            </w:r>
          </w:p>
        </w:tc>
        <w:tc>
          <w:tcPr>
            <w:tcW w:w="1301" w:type="dxa"/>
            <w:tcBorders>
              <w:left w:val="nil"/>
              <w:right w:val="single" w:color="auto" w:sz="4" w:space="0"/>
            </w:tcBorders>
            <w:noWrap/>
            <w:vAlign w:val="bottom"/>
          </w:tcPr>
          <w:p w14:paraId="05651B30">
            <w:pPr>
              <w:jc w:val="right"/>
              <w:rPr>
                <w:rFonts w:hint="default" w:ascii="华文细黑" w:hAnsi="华文细黑" w:eastAsia="华文细黑"/>
                <w:sz w:val="21"/>
                <w:szCs w:val="21"/>
              </w:rPr>
            </w:pPr>
            <w:r>
              <w:rPr>
                <w:rFonts w:ascii="华文细黑" w:hAnsi="华文细黑" w:eastAsia="华文细黑"/>
                <w:sz w:val="21"/>
                <w:szCs w:val="21"/>
              </w:rPr>
              <w:t xml:space="preserve">95.9 </w:t>
            </w:r>
          </w:p>
        </w:tc>
        <w:tc>
          <w:tcPr>
            <w:tcW w:w="1301" w:type="dxa"/>
            <w:tcBorders>
              <w:left w:val="nil"/>
              <w:right w:val="single" w:color="auto" w:sz="4" w:space="0"/>
            </w:tcBorders>
            <w:noWrap/>
            <w:vAlign w:val="bottom"/>
          </w:tcPr>
          <w:p w14:paraId="6143F3A1">
            <w:pPr>
              <w:jc w:val="right"/>
              <w:rPr>
                <w:rFonts w:hint="default" w:ascii="华文细黑" w:hAnsi="华文细黑" w:eastAsia="华文细黑"/>
                <w:sz w:val="21"/>
                <w:szCs w:val="21"/>
              </w:rPr>
            </w:pPr>
            <w:r>
              <w:rPr>
                <w:rFonts w:ascii="华文细黑" w:hAnsi="华文细黑" w:eastAsia="华文细黑"/>
                <w:sz w:val="21"/>
                <w:szCs w:val="21"/>
              </w:rPr>
              <w:t xml:space="preserve">127.2 </w:t>
            </w:r>
          </w:p>
        </w:tc>
        <w:tc>
          <w:tcPr>
            <w:tcW w:w="1301" w:type="dxa"/>
            <w:tcBorders>
              <w:left w:val="nil"/>
              <w:right w:val="single" w:color="auto" w:sz="4" w:space="0"/>
            </w:tcBorders>
            <w:noWrap/>
            <w:vAlign w:val="bottom"/>
          </w:tcPr>
          <w:p w14:paraId="0831D3B2">
            <w:pPr>
              <w:jc w:val="right"/>
              <w:rPr>
                <w:rFonts w:hint="default" w:ascii="华文细黑" w:hAnsi="华文细黑" w:eastAsia="华文细黑"/>
                <w:sz w:val="21"/>
                <w:szCs w:val="21"/>
              </w:rPr>
            </w:pPr>
            <w:r>
              <w:rPr>
                <w:rFonts w:ascii="华文细黑" w:hAnsi="华文细黑" w:eastAsia="华文细黑"/>
                <w:sz w:val="21"/>
                <w:szCs w:val="21"/>
              </w:rPr>
              <w:t xml:space="preserve">117.4 </w:t>
            </w:r>
          </w:p>
        </w:tc>
        <w:tc>
          <w:tcPr>
            <w:tcW w:w="1302" w:type="dxa"/>
            <w:tcBorders>
              <w:left w:val="nil"/>
              <w:right w:val="nil"/>
            </w:tcBorders>
            <w:noWrap/>
            <w:vAlign w:val="bottom"/>
          </w:tcPr>
          <w:p w14:paraId="45DE2222">
            <w:pPr>
              <w:jc w:val="right"/>
              <w:rPr>
                <w:rFonts w:hint="default" w:ascii="华文细黑" w:hAnsi="华文细黑" w:eastAsia="华文细黑"/>
                <w:sz w:val="21"/>
                <w:szCs w:val="21"/>
              </w:rPr>
            </w:pPr>
            <w:r>
              <w:rPr>
                <w:rFonts w:ascii="华文细黑" w:hAnsi="华文细黑" w:eastAsia="华文细黑"/>
                <w:sz w:val="21"/>
                <w:szCs w:val="21"/>
              </w:rPr>
              <w:t xml:space="preserve">169.5 </w:t>
            </w:r>
          </w:p>
        </w:tc>
        <w:tc>
          <w:tcPr>
            <w:tcW w:w="1380" w:type="dxa"/>
            <w:tcBorders>
              <w:left w:val="single" w:color="auto" w:sz="4" w:space="0"/>
              <w:right w:val="nil"/>
            </w:tcBorders>
            <w:noWrap/>
            <w:vAlign w:val="bottom"/>
          </w:tcPr>
          <w:p w14:paraId="1F6118B0">
            <w:pPr>
              <w:jc w:val="right"/>
              <w:rPr>
                <w:rFonts w:hint="default" w:ascii="华文细黑" w:hAnsi="华文细黑" w:eastAsia="华文细黑"/>
                <w:sz w:val="21"/>
                <w:szCs w:val="21"/>
              </w:rPr>
            </w:pPr>
            <w:r>
              <w:rPr>
                <w:rFonts w:ascii="华文细黑" w:hAnsi="华文细黑" w:eastAsia="华文细黑"/>
                <w:sz w:val="21"/>
                <w:szCs w:val="21"/>
              </w:rPr>
              <w:t xml:space="preserve">104.7 </w:t>
            </w:r>
          </w:p>
        </w:tc>
      </w:tr>
      <w:tr w14:paraId="2D613C7D">
        <w:tblPrEx>
          <w:tblCellMar>
            <w:top w:w="0" w:type="dxa"/>
            <w:left w:w="108" w:type="dxa"/>
            <w:bottom w:w="0" w:type="dxa"/>
            <w:right w:w="108" w:type="dxa"/>
          </w:tblCellMar>
        </w:tblPrEx>
        <w:trPr>
          <w:trHeight w:val="376" w:hRule="exact"/>
        </w:trPr>
        <w:tc>
          <w:tcPr>
            <w:tcW w:w="1240" w:type="dxa"/>
            <w:tcBorders>
              <w:left w:val="nil"/>
              <w:right w:val="single" w:color="auto" w:sz="4" w:space="0"/>
            </w:tcBorders>
            <w:noWrap/>
            <w:vAlign w:val="center"/>
          </w:tcPr>
          <w:p w14:paraId="0AF77C5F">
            <w:pPr>
              <w:spacing w:line="240" w:lineRule="exact"/>
              <w:jc w:val="center"/>
              <w:rPr>
                <w:rFonts w:hint="default" w:cs="宋体"/>
                <w:sz w:val="21"/>
                <w:szCs w:val="21"/>
              </w:rPr>
            </w:pPr>
            <w:r>
              <w:rPr>
                <w:rFonts w:cs="宋体"/>
                <w:sz w:val="21"/>
                <w:szCs w:val="21"/>
              </w:rPr>
              <w:t>2002</w:t>
            </w:r>
          </w:p>
        </w:tc>
        <w:tc>
          <w:tcPr>
            <w:tcW w:w="1301" w:type="dxa"/>
            <w:tcBorders>
              <w:left w:val="nil"/>
              <w:right w:val="single" w:color="auto" w:sz="4" w:space="0"/>
            </w:tcBorders>
            <w:noWrap/>
            <w:vAlign w:val="bottom"/>
          </w:tcPr>
          <w:p w14:paraId="16DE2BC7">
            <w:pPr>
              <w:jc w:val="right"/>
              <w:rPr>
                <w:rFonts w:hint="default" w:ascii="华文细黑" w:hAnsi="华文细黑" w:eastAsia="华文细黑"/>
                <w:sz w:val="21"/>
                <w:szCs w:val="21"/>
              </w:rPr>
            </w:pPr>
            <w:r>
              <w:rPr>
                <w:rFonts w:ascii="华文细黑" w:hAnsi="华文细黑" w:eastAsia="华文细黑"/>
                <w:sz w:val="21"/>
                <w:szCs w:val="21"/>
              </w:rPr>
              <w:t xml:space="preserve">111.0 </w:t>
            </w:r>
          </w:p>
        </w:tc>
        <w:tc>
          <w:tcPr>
            <w:tcW w:w="1301" w:type="dxa"/>
            <w:tcBorders>
              <w:left w:val="nil"/>
              <w:right w:val="single" w:color="auto" w:sz="4" w:space="0"/>
            </w:tcBorders>
            <w:noWrap/>
            <w:vAlign w:val="bottom"/>
          </w:tcPr>
          <w:p w14:paraId="61CF996B">
            <w:pPr>
              <w:jc w:val="right"/>
              <w:rPr>
                <w:rFonts w:hint="default" w:ascii="华文细黑" w:hAnsi="华文细黑" w:eastAsia="华文细黑"/>
                <w:sz w:val="21"/>
                <w:szCs w:val="21"/>
              </w:rPr>
            </w:pPr>
            <w:r>
              <w:rPr>
                <w:rFonts w:ascii="华文细黑" w:hAnsi="华文细黑" w:eastAsia="华文细黑"/>
                <w:sz w:val="21"/>
                <w:szCs w:val="21"/>
              </w:rPr>
              <w:t xml:space="preserve">105.2 </w:t>
            </w:r>
          </w:p>
        </w:tc>
        <w:tc>
          <w:tcPr>
            <w:tcW w:w="1301" w:type="dxa"/>
            <w:tcBorders>
              <w:left w:val="nil"/>
              <w:right w:val="single" w:color="auto" w:sz="4" w:space="0"/>
            </w:tcBorders>
            <w:noWrap/>
            <w:vAlign w:val="bottom"/>
          </w:tcPr>
          <w:p w14:paraId="64DAC46E">
            <w:pPr>
              <w:jc w:val="right"/>
              <w:rPr>
                <w:rFonts w:hint="default" w:ascii="华文细黑" w:hAnsi="华文细黑" w:eastAsia="华文细黑"/>
                <w:sz w:val="21"/>
                <w:szCs w:val="21"/>
              </w:rPr>
            </w:pPr>
            <w:r>
              <w:rPr>
                <w:rFonts w:ascii="华文细黑" w:hAnsi="华文细黑" w:eastAsia="华文细黑"/>
                <w:sz w:val="21"/>
                <w:szCs w:val="21"/>
              </w:rPr>
              <w:t xml:space="preserve">120.1 </w:t>
            </w:r>
          </w:p>
        </w:tc>
        <w:tc>
          <w:tcPr>
            <w:tcW w:w="1301" w:type="dxa"/>
            <w:tcBorders>
              <w:left w:val="nil"/>
              <w:right w:val="single" w:color="auto" w:sz="4" w:space="0"/>
            </w:tcBorders>
            <w:noWrap/>
            <w:vAlign w:val="bottom"/>
          </w:tcPr>
          <w:p w14:paraId="7137B5B0">
            <w:pPr>
              <w:jc w:val="right"/>
              <w:rPr>
                <w:rFonts w:hint="default" w:ascii="华文细黑" w:hAnsi="华文细黑" w:eastAsia="华文细黑"/>
                <w:sz w:val="21"/>
                <w:szCs w:val="21"/>
              </w:rPr>
            </w:pPr>
            <w:r>
              <w:rPr>
                <w:rFonts w:ascii="华文细黑" w:hAnsi="华文细黑" w:eastAsia="华文细黑"/>
                <w:sz w:val="21"/>
                <w:szCs w:val="21"/>
              </w:rPr>
              <w:t xml:space="preserve">113.2 </w:t>
            </w:r>
          </w:p>
        </w:tc>
        <w:tc>
          <w:tcPr>
            <w:tcW w:w="1302" w:type="dxa"/>
            <w:tcBorders>
              <w:left w:val="nil"/>
              <w:right w:val="nil"/>
            </w:tcBorders>
            <w:noWrap/>
            <w:vAlign w:val="bottom"/>
          </w:tcPr>
          <w:p w14:paraId="07276FA8">
            <w:pPr>
              <w:jc w:val="right"/>
              <w:rPr>
                <w:rFonts w:hint="default" w:ascii="华文细黑" w:hAnsi="华文细黑" w:eastAsia="华文细黑"/>
                <w:sz w:val="21"/>
                <w:szCs w:val="21"/>
              </w:rPr>
            </w:pPr>
            <w:r>
              <w:rPr>
                <w:rFonts w:ascii="华文细黑" w:hAnsi="华文细黑" w:eastAsia="华文细黑"/>
                <w:sz w:val="21"/>
                <w:szCs w:val="21"/>
              </w:rPr>
              <w:t xml:space="preserve">140.9 </w:t>
            </w:r>
          </w:p>
        </w:tc>
        <w:tc>
          <w:tcPr>
            <w:tcW w:w="1380" w:type="dxa"/>
            <w:tcBorders>
              <w:left w:val="single" w:color="auto" w:sz="4" w:space="0"/>
              <w:right w:val="nil"/>
            </w:tcBorders>
            <w:noWrap/>
            <w:vAlign w:val="bottom"/>
          </w:tcPr>
          <w:p w14:paraId="202A3BEA">
            <w:pPr>
              <w:jc w:val="right"/>
              <w:rPr>
                <w:rFonts w:hint="default" w:ascii="华文细黑" w:hAnsi="华文细黑" w:eastAsia="华文细黑"/>
                <w:sz w:val="21"/>
                <w:szCs w:val="21"/>
              </w:rPr>
            </w:pPr>
            <w:r>
              <w:rPr>
                <w:rFonts w:ascii="华文细黑" w:hAnsi="华文细黑" w:eastAsia="华文细黑"/>
                <w:sz w:val="21"/>
                <w:szCs w:val="21"/>
              </w:rPr>
              <w:t xml:space="preserve">108.9 </w:t>
            </w:r>
          </w:p>
        </w:tc>
      </w:tr>
      <w:tr w14:paraId="4028A6A7">
        <w:tblPrEx>
          <w:tblCellMar>
            <w:top w:w="0" w:type="dxa"/>
            <w:left w:w="108" w:type="dxa"/>
            <w:bottom w:w="0" w:type="dxa"/>
            <w:right w:w="108" w:type="dxa"/>
          </w:tblCellMar>
        </w:tblPrEx>
        <w:trPr>
          <w:trHeight w:val="376" w:hRule="exact"/>
        </w:trPr>
        <w:tc>
          <w:tcPr>
            <w:tcW w:w="1240" w:type="dxa"/>
            <w:tcBorders>
              <w:left w:val="nil"/>
              <w:right w:val="single" w:color="auto" w:sz="4" w:space="0"/>
            </w:tcBorders>
            <w:noWrap/>
            <w:vAlign w:val="center"/>
          </w:tcPr>
          <w:p w14:paraId="11DE996F">
            <w:pPr>
              <w:spacing w:line="240" w:lineRule="exact"/>
              <w:jc w:val="center"/>
              <w:rPr>
                <w:rFonts w:hint="default" w:cs="宋体"/>
                <w:sz w:val="21"/>
                <w:szCs w:val="21"/>
              </w:rPr>
            </w:pPr>
            <w:r>
              <w:rPr>
                <w:rFonts w:cs="宋体"/>
                <w:sz w:val="21"/>
                <w:szCs w:val="21"/>
              </w:rPr>
              <w:t>2003</w:t>
            </w:r>
          </w:p>
        </w:tc>
        <w:tc>
          <w:tcPr>
            <w:tcW w:w="1301" w:type="dxa"/>
            <w:tcBorders>
              <w:left w:val="nil"/>
              <w:right w:val="single" w:color="auto" w:sz="4" w:space="0"/>
            </w:tcBorders>
            <w:noWrap/>
            <w:vAlign w:val="bottom"/>
          </w:tcPr>
          <w:p w14:paraId="3C486A62">
            <w:pPr>
              <w:jc w:val="right"/>
              <w:rPr>
                <w:rFonts w:hint="default" w:ascii="华文细黑" w:hAnsi="华文细黑" w:eastAsia="华文细黑"/>
                <w:sz w:val="21"/>
                <w:szCs w:val="21"/>
              </w:rPr>
            </w:pPr>
            <w:r>
              <w:rPr>
                <w:rFonts w:ascii="华文细黑" w:hAnsi="华文细黑" w:eastAsia="华文细黑"/>
                <w:sz w:val="21"/>
                <w:szCs w:val="21"/>
              </w:rPr>
              <w:t xml:space="preserve">110.8 </w:t>
            </w:r>
          </w:p>
        </w:tc>
        <w:tc>
          <w:tcPr>
            <w:tcW w:w="1301" w:type="dxa"/>
            <w:tcBorders>
              <w:left w:val="nil"/>
              <w:right w:val="single" w:color="auto" w:sz="4" w:space="0"/>
            </w:tcBorders>
            <w:noWrap/>
            <w:vAlign w:val="bottom"/>
          </w:tcPr>
          <w:p w14:paraId="2CE974D9">
            <w:pPr>
              <w:jc w:val="right"/>
              <w:rPr>
                <w:rFonts w:hint="default" w:ascii="华文细黑" w:hAnsi="华文细黑" w:eastAsia="华文细黑"/>
                <w:sz w:val="21"/>
                <w:szCs w:val="21"/>
              </w:rPr>
            </w:pPr>
            <w:r>
              <w:rPr>
                <w:rFonts w:ascii="华文细黑" w:hAnsi="华文细黑" w:eastAsia="华文细黑"/>
                <w:sz w:val="21"/>
                <w:szCs w:val="21"/>
              </w:rPr>
              <w:t xml:space="preserve">105.1 </w:t>
            </w:r>
          </w:p>
        </w:tc>
        <w:tc>
          <w:tcPr>
            <w:tcW w:w="1301" w:type="dxa"/>
            <w:tcBorders>
              <w:left w:val="nil"/>
              <w:right w:val="single" w:color="auto" w:sz="4" w:space="0"/>
            </w:tcBorders>
            <w:noWrap/>
            <w:vAlign w:val="bottom"/>
          </w:tcPr>
          <w:p w14:paraId="1153D1D7">
            <w:pPr>
              <w:jc w:val="right"/>
              <w:rPr>
                <w:rFonts w:hint="default" w:ascii="华文细黑" w:hAnsi="华文细黑" w:eastAsia="华文细黑"/>
                <w:sz w:val="21"/>
                <w:szCs w:val="21"/>
              </w:rPr>
            </w:pPr>
            <w:r>
              <w:rPr>
                <w:rFonts w:ascii="华文细黑" w:hAnsi="华文细黑" w:eastAsia="华文细黑"/>
                <w:sz w:val="21"/>
                <w:szCs w:val="21"/>
              </w:rPr>
              <w:t xml:space="preserve">118.5 </w:t>
            </w:r>
          </w:p>
        </w:tc>
        <w:tc>
          <w:tcPr>
            <w:tcW w:w="1301" w:type="dxa"/>
            <w:tcBorders>
              <w:left w:val="nil"/>
              <w:right w:val="single" w:color="auto" w:sz="4" w:space="0"/>
            </w:tcBorders>
            <w:noWrap/>
            <w:vAlign w:val="bottom"/>
          </w:tcPr>
          <w:p w14:paraId="6B2A0212">
            <w:pPr>
              <w:jc w:val="right"/>
              <w:rPr>
                <w:rFonts w:hint="default" w:ascii="华文细黑" w:hAnsi="华文细黑" w:eastAsia="华文细黑"/>
                <w:sz w:val="21"/>
                <w:szCs w:val="21"/>
              </w:rPr>
            </w:pPr>
            <w:r>
              <w:rPr>
                <w:rFonts w:ascii="华文细黑" w:hAnsi="华文细黑" w:eastAsia="华文细黑"/>
                <w:sz w:val="21"/>
                <w:szCs w:val="21"/>
              </w:rPr>
              <w:t xml:space="preserve">116.3 </w:t>
            </w:r>
          </w:p>
        </w:tc>
        <w:tc>
          <w:tcPr>
            <w:tcW w:w="1302" w:type="dxa"/>
            <w:tcBorders>
              <w:left w:val="nil"/>
              <w:right w:val="nil"/>
            </w:tcBorders>
            <w:noWrap/>
            <w:vAlign w:val="bottom"/>
          </w:tcPr>
          <w:p w14:paraId="463E1875">
            <w:pPr>
              <w:jc w:val="right"/>
              <w:rPr>
                <w:rFonts w:hint="default" w:ascii="华文细黑" w:hAnsi="华文细黑" w:eastAsia="华文细黑"/>
                <w:sz w:val="21"/>
                <w:szCs w:val="21"/>
              </w:rPr>
            </w:pPr>
            <w:r>
              <w:rPr>
                <w:rFonts w:ascii="华文细黑" w:hAnsi="华文细黑" w:eastAsia="华文细黑"/>
                <w:sz w:val="21"/>
                <w:szCs w:val="21"/>
              </w:rPr>
              <w:t xml:space="preserve">123.8 </w:t>
            </w:r>
          </w:p>
        </w:tc>
        <w:tc>
          <w:tcPr>
            <w:tcW w:w="1380" w:type="dxa"/>
            <w:tcBorders>
              <w:left w:val="single" w:color="auto" w:sz="4" w:space="0"/>
              <w:right w:val="nil"/>
            </w:tcBorders>
            <w:noWrap/>
            <w:vAlign w:val="bottom"/>
          </w:tcPr>
          <w:p w14:paraId="12334E85">
            <w:pPr>
              <w:jc w:val="right"/>
              <w:rPr>
                <w:rFonts w:hint="default" w:ascii="华文细黑" w:hAnsi="华文细黑" w:eastAsia="华文细黑"/>
                <w:sz w:val="21"/>
                <w:szCs w:val="21"/>
              </w:rPr>
            </w:pPr>
            <w:r>
              <w:rPr>
                <w:rFonts w:ascii="华文细黑" w:hAnsi="华文细黑" w:eastAsia="华文细黑"/>
                <w:sz w:val="21"/>
                <w:szCs w:val="21"/>
              </w:rPr>
              <w:t xml:space="preserve">108.9 </w:t>
            </w:r>
          </w:p>
        </w:tc>
      </w:tr>
      <w:tr w14:paraId="402FD7FF">
        <w:tblPrEx>
          <w:tblCellMar>
            <w:top w:w="0" w:type="dxa"/>
            <w:left w:w="108" w:type="dxa"/>
            <w:bottom w:w="0" w:type="dxa"/>
            <w:right w:w="108" w:type="dxa"/>
          </w:tblCellMar>
        </w:tblPrEx>
        <w:trPr>
          <w:trHeight w:val="376" w:hRule="exact"/>
        </w:trPr>
        <w:tc>
          <w:tcPr>
            <w:tcW w:w="1240" w:type="dxa"/>
            <w:tcBorders>
              <w:left w:val="nil"/>
              <w:right w:val="single" w:color="auto" w:sz="4" w:space="0"/>
            </w:tcBorders>
            <w:noWrap/>
            <w:vAlign w:val="center"/>
          </w:tcPr>
          <w:p w14:paraId="0B8B65DF">
            <w:pPr>
              <w:spacing w:line="240" w:lineRule="exact"/>
              <w:jc w:val="center"/>
              <w:rPr>
                <w:rFonts w:hint="default" w:cs="宋体"/>
                <w:sz w:val="21"/>
                <w:szCs w:val="21"/>
              </w:rPr>
            </w:pPr>
            <w:r>
              <w:rPr>
                <w:rFonts w:cs="宋体"/>
                <w:sz w:val="21"/>
                <w:szCs w:val="21"/>
              </w:rPr>
              <w:t>2004</w:t>
            </w:r>
          </w:p>
        </w:tc>
        <w:tc>
          <w:tcPr>
            <w:tcW w:w="1301" w:type="dxa"/>
            <w:tcBorders>
              <w:left w:val="nil"/>
              <w:right w:val="single" w:color="auto" w:sz="4" w:space="0"/>
            </w:tcBorders>
            <w:noWrap/>
            <w:vAlign w:val="bottom"/>
          </w:tcPr>
          <w:p w14:paraId="3E9DE731">
            <w:pPr>
              <w:jc w:val="right"/>
              <w:rPr>
                <w:rFonts w:hint="default" w:ascii="华文细黑" w:hAnsi="华文细黑" w:eastAsia="华文细黑"/>
                <w:sz w:val="21"/>
                <w:szCs w:val="21"/>
              </w:rPr>
            </w:pPr>
            <w:r>
              <w:rPr>
                <w:rFonts w:ascii="华文细黑" w:hAnsi="华文细黑" w:eastAsia="华文细黑"/>
                <w:sz w:val="21"/>
                <w:szCs w:val="21"/>
              </w:rPr>
              <w:t xml:space="preserve">111.6 </w:t>
            </w:r>
          </w:p>
        </w:tc>
        <w:tc>
          <w:tcPr>
            <w:tcW w:w="1301" w:type="dxa"/>
            <w:tcBorders>
              <w:left w:val="nil"/>
              <w:right w:val="single" w:color="auto" w:sz="4" w:space="0"/>
            </w:tcBorders>
            <w:noWrap/>
            <w:vAlign w:val="bottom"/>
          </w:tcPr>
          <w:p w14:paraId="24D96A0B">
            <w:pPr>
              <w:jc w:val="right"/>
              <w:rPr>
                <w:rFonts w:hint="default" w:ascii="华文细黑" w:hAnsi="华文细黑" w:eastAsia="华文细黑"/>
                <w:sz w:val="21"/>
                <w:szCs w:val="21"/>
              </w:rPr>
            </w:pPr>
            <w:r>
              <w:rPr>
                <w:rFonts w:ascii="华文细黑" w:hAnsi="华文细黑" w:eastAsia="华文细黑"/>
                <w:sz w:val="21"/>
                <w:szCs w:val="21"/>
              </w:rPr>
              <w:t xml:space="preserve">106.9 </w:t>
            </w:r>
          </w:p>
        </w:tc>
        <w:tc>
          <w:tcPr>
            <w:tcW w:w="1301" w:type="dxa"/>
            <w:tcBorders>
              <w:left w:val="nil"/>
              <w:right w:val="single" w:color="auto" w:sz="4" w:space="0"/>
            </w:tcBorders>
            <w:noWrap/>
            <w:vAlign w:val="bottom"/>
          </w:tcPr>
          <w:p w14:paraId="1C03A3F3">
            <w:pPr>
              <w:jc w:val="right"/>
              <w:rPr>
                <w:rFonts w:hint="default" w:ascii="华文细黑" w:hAnsi="华文细黑" w:eastAsia="华文细黑"/>
                <w:sz w:val="21"/>
                <w:szCs w:val="21"/>
              </w:rPr>
            </w:pPr>
            <w:r>
              <w:rPr>
                <w:rFonts w:ascii="华文细黑" w:hAnsi="华文细黑" w:eastAsia="华文细黑"/>
                <w:sz w:val="21"/>
                <w:szCs w:val="21"/>
              </w:rPr>
              <w:t xml:space="preserve">118.1 </w:t>
            </w:r>
          </w:p>
        </w:tc>
        <w:tc>
          <w:tcPr>
            <w:tcW w:w="1301" w:type="dxa"/>
            <w:tcBorders>
              <w:left w:val="nil"/>
              <w:right w:val="single" w:color="auto" w:sz="4" w:space="0"/>
            </w:tcBorders>
            <w:noWrap/>
            <w:vAlign w:val="bottom"/>
          </w:tcPr>
          <w:p w14:paraId="4E5B0630">
            <w:pPr>
              <w:jc w:val="right"/>
              <w:rPr>
                <w:rFonts w:hint="default" w:ascii="华文细黑" w:hAnsi="华文细黑" w:eastAsia="华文细黑"/>
                <w:sz w:val="21"/>
                <w:szCs w:val="21"/>
              </w:rPr>
            </w:pPr>
            <w:r>
              <w:rPr>
                <w:rFonts w:ascii="华文细黑" w:hAnsi="华文细黑" w:eastAsia="华文细黑"/>
                <w:sz w:val="21"/>
                <w:szCs w:val="21"/>
              </w:rPr>
              <w:t xml:space="preserve">111.5 </w:t>
            </w:r>
          </w:p>
        </w:tc>
        <w:tc>
          <w:tcPr>
            <w:tcW w:w="1302" w:type="dxa"/>
            <w:tcBorders>
              <w:left w:val="nil"/>
              <w:right w:val="nil"/>
            </w:tcBorders>
            <w:noWrap/>
            <w:vAlign w:val="bottom"/>
          </w:tcPr>
          <w:p w14:paraId="77411286">
            <w:pPr>
              <w:jc w:val="right"/>
              <w:rPr>
                <w:rFonts w:hint="default" w:ascii="华文细黑" w:hAnsi="华文细黑" w:eastAsia="华文细黑"/>
                <w:sz w:val="21"/>
                <w:szCs w:val="21"/>
              </w:rPr>
            </w:pPr>
            <w:r>
              <w:rPr>
                <w:rFonts w:ascii="华文细黑" w:hAnsi="华文细黑" w:eastAsia="华文细黑"/>
                <w:sz w:val="21"/>
                <w:szCs w:val="21"/>
              </w:rPr>
              <w:t xml:space="preserve">133.1 </w:t>
            </w:r>
          </w:p>
        </w:tc>
        <w:tc>
          <w:tcPr>
            <w:tcW w:w="1380" w:type="dxa"/>
            <w:tcBorders>
              <w:left w:val="single" w:color="auto" w:sz="4" w:space="0"/>
              <w:right w:val="nil"/>
            </w:tcBorders>
            <w:noWrap/>
            <w:vAlign w:val="bottom"/>
          </w:tcPr>
          <w:p w14:paraId="5211DCE0">
            <w:pPr>
              <w:jc w:val="right"/>
              <w:rPr>
                <w:rFonts w:hint="default" w:ascii="华文细黑" w:hAnsi="华文细黑" w:eastAsia="华文细黑"/>
                <w:sz w:val="21"/>
                <w:szCs w:val="21"/>
              </w:rPr>
            </w:pPr>
            <w:r>
              <w:rPr>
                <w:rFonts w:ascii="华文细黑" w:hAnsi="华文细黑" w:eastAsia="华文细黑"/>
                <w:sz w:val="21"/>
                <w:szCs w:val="21"/>
              </w:rPr>
              <w:t xml:space="preserve">109.3 </w:t>
            </w:r>
          </w:p>
        </w:tc>
      </w:tr>
      <w:tr w14:paraId="17F00C3B">
        <w:tblPrEx>
          <w:tblCellMar>
            <w:top w:w="0" w:type="dxa"/>
            <w:left w:w="108" w:type="dxa"/>
            <w:bottom w:w="0" w:type="dxa"/>
            <w:right w:w="108" w:type="dxa"/>
          </w:tblCellMar>
        </w:tblPrEx>
        <w:trPr>
          <w:trHeight w:val="376" w:hRule="exact"/>
        </w:trPr>
        <w:tc>
          <w:tcPr>
            <w:tcW w:w="1240" w:type="dxa"/>
            <w:tcBorders>
              <w:left w:val="nil"/>
              <w:right w:val="single" w:color="auto" w:sz="4" w:space="0"/>
            </w:tcBorders>
            <w:noWrap/>
            <w:vAlign w:val="center"/>
          </w:tcPr>
          <w:p w14:paraId="0041411C">
            <w:pPr>
              <w:spacing w:line="240" w:lineRule="exact"/>
              <w:jc w:val="center"/>
              <w:rPr>
                <w:rFonts w:hint="default" w:cs="宋体"/>
                <w:sz w:val="21"/>
                <w:szCs w:val="21"/>
              </w:rPr>
            </w:pPr>
            <w:r>
              <w:rPr>
                <w:rFonts w:cs="宋体"/>
                <w:sz w:val="21"/>
                <w:szCs w:val="21"/>
              </w:rPr>
              <w:t>2005</w:t>
            </w:r>
          </w:p>
        </w:tc>
        <w:tc>
          <w:tcPr>
            <w:tcW w:w="1301" w:type="dxa"/>
            <w:tcBorders>
              <w:left w:val="nil"/>
              <w:right w:val="single" w:color="auto" w:sz="4" w:space="0"/>
            </w:tcBorders>
            <w:noWrap/>
            <w:vAlign w:val="bottom"/>
          </w:tcPr>
          <w:p w14:paraId="1A0DFED9">
            <w:pPr>
              <w:jc w:val="right"/>
              <w:rPr>
                <w:rFonts w:hint="default" w:ascii="华文细黑" w:hAnsi="华文细黑" w:eastAsia="华文细黑"/>
                <w:sz w:val="21"/>
                <w:szCs w:val="21"/>
              </w:rPr>
            </w:pPr>
            <w:r>
              <w:rPr>
                <w:rFonts w:ascii="华文细黑" w:hAnsi="华文细黑" w:eastAsia="华文细黑"/>
                <w:sz w:val="21"/>
                <w:szCs w:val="21"/>
              </w:rPr>
              <w:t xml:space="preserve">111.3 </w:t>
            </w:r>
          </w:p>
        </w:tc>
        <w:tc>
          <w:tcPr>
            <w:tcW w:w="1301" w:type="dxa"/>
            <w:tcBorders>
              <w:left w:val="nil"/>
              <w:right w:val="single" w:color="auto" w:sz="4" w:space="0"/>
            </w:tcBorders>
            <w:noWrap/>
            <w:vAlign w:val="bottom"/>
          </w:tcPr>
          <w:p w14:paraId="682BAB88">
            <w:pPr>
              <w:jc w:val="right"/>
              <w:rPr>
                <w:rFonts w:hint="default" w:ascii="华文细黑" w:hAnsi="华文细黑" w:eastAsia="华文细黑"/>
                <w:sz w:val="21"/>
                <w:szCs w:val="21"/>
              </w:rPr>
            </w:pPr>
            <w:r>
              <w:rPr>
                <w:rFonts w:ascii="华文细黑" w:hAnsi="华文细黑" w:eastAsia="华文细黑"/>
                <w:sz w:val="21"/>
                <w:szCs w:val="21"/>
              </w:rPr>
              <w:t xml:space="preserve">104.0 </w:t>
            </w:r>
          </w:p>
        </w:tc>
        <w:tc>
          <w:tcPr>
            <w:tcW w:w="1301" w:type="dxa"/>
            <w:tcBorders>
              <w:left w:val="nil"/>
              <w:right w:val="single" w:color="auto" w:sz="4" w:space="0"/>
            </w:tcBorders>
            <w:noWrap/>
            <w:vAlign w:val="bottom"/>
          </w:tcPr>
          <w:p w14:paraId="12EC652C">
            <w:pPr>
              <w:jc w:val="right"/>
              <w:rPr>
                <w:rFonts w:hint="default" w:ascii="华文细黑" w:hAnsi="华文细黑" w:eastAsia="华文细黑"/>
                <w:sz w:val="21"/>
                <w:szCs w:val="21"/>
              </w:rPr>
            </w:pPr>
            <w:r>
              <w:rPr>
                <w:rFonts w:ascii="华文细黑" w:hAnsi="华文细黑" w:eastAsia="华文细黑"/>
                <w:sz w:val="21"/>
                <w:szCs w:val="21"/>
              </w:rPr>
              <w:t xml:space="preserve">115.5 </w:t>
            </w:r>
          </w:p>
        </w:tc>
        <w:tc>
          <w:tcPr>
            <w:tcW w:w="1301" w:type="dxa"/>
            <w:tcBorders>
              <w:left w:val="nil"/>
              <w:right w:val="single" w:color="auto" w:sz="4" w:space="0"/>
            </w:tcBorders>
            <w:noWrap/>
            <w:vAlign w:val="bottom"/>
          </w:tcPr>
          <w:p w14:paraId="0162EFAB">
            <w:pPr>
              <w:jc w:val="right"/>
              <w:rPr>
                <w:rFonts w:hint="default" w:ascii="华文细黑" w:hAnsi="华文细黑" w:eastAsia="华文细黑"/>
                <w:sz w:val="21"/>
                <w:szCs w:val="21"/>
              </w:rPr>
            </w:pPr>
            <w:r>
              <w:rPr>
                <w:rFonts w:ascii="华文细黑" w:hAnsi="华文细黑" w:eastAsia="华文细黑"/>
                <w:sz w:val="21"/>
                <w:szCs w:val="21"/>
              </w:rPr>
              <w:t xml:space="preserve">115.0 </w:t>
            </w:r>
          </w:p>
        </w:tc>
        <w:tc>
          <w:tcPr>
            <w:tcW w:w="1302" w:type="dxa"/>
            <w:tcBorders>
              <w:left w:val="nil"/>
              <w:right w:val="nil"/>
            </w:tcBorders>
            <w:noWrap/>
            <w:vAlign w:val="bottom"/>
          </w:tcPr>
          <w:p w14:paraId="6F9F4226">
            <w:pPr>
              <w:jc w:val="right"/>
              <w:rPr>
                <w:rFonts w:hint="default" w:ascii="华文细黑" w:hAnsi="华文细黑" w:eastAsia="华文细黑"/>
                <w:sz w:val="21"/>
                <w:szCs w:val="21"/>
              </w:rPr>
            </w:pPr>
            <w:r>
              <w:rPr>
                <w:rFonts w:ascii="华文细黑" w:hAnsi="华文细黑" w:eastAsia="华文细黑"/>
                <w:sz w:val="21"/>
                <w:szCs w:val="21"/>
              </w:rPr>
              <w:t xml:space="preserve">116.5 </w:t>
            </w:r>
          </w:p>
        </w:tc>
        <w:tc>
          <w:tcPr>
            <w:tcW w:w="1380" w:type="dxa"/>
            <w:tcBorders>
              <w:left w:val="single" w:color="auto" w:sz="4" w:space="0"/>
              <w:right w:val="nil"/>
            </w:tcBorders>
            <w:noWrap/>
            <w:vAlign w:val="bottom"/>
          </w:tcPr>
          <w:p w14:paraId="7918AEE2">
            <w:pPr>
              <w:jc w:val="right"/>
              <w:rPr>
                <w:rFonts w:hint="default" w:ascii="华文细黑" w:hAnsi="华文细黑" w:eastAsia="华文细黑"/>
                <w:sz w:val="21"/>
                <w:szCs w:val="21"/>
              </w:rPr>
            </w:pPr>
            <w:r>
              <w:rPr>
                <w:rFonts w:ascii="华文细黑" w:hAnsi="华文细黑" w:eastAsia="华文细黑"/>
                <w:sz w:val="21"/>
                <w:szCs w:val="21"/>
              </w:rPr>
              <w:t xml:space="preserve">113.2 </w:t>
            </w:r>
          </w:p>
        </w:tc>
      </w:tr>
      <w:tr w14:paraId="2DB77A66">
        <w:tblPrEx>
          <w:tblCellMar>
            <w:top w:w="0" w:type="dxa"/>
            <w:left w:w="108" w:type="dxa"/>
            <w:bottom w:w="0" w:type="dxa"/>
            <w:right w:w="108" w:type="dxa"/>
          </w:tblCellMar>
        </w:tblPrEx>
        <w:trPr>
          <w:trHeight w:val="376" w:hRule="exact"/>
        </w:trPr>
        <w:tc>
          <w:tcPr>
            <w:tcW w:w="1240" w:type="dxa"/>
            <w:tcBorders>
              <w:left w:val="nil"/>
              <w:right w:val="single" w:color="auto" w:sz="4" w:space="0"/>
            </w:tcBorders>
            <w:noWrap/>
            <w:vAlign w:val="center"/>
          </w:tcPr>
          <w:p w14:paraId="6FF194A2">
            <w:pPr>
              <w:spacing w:line="240" w:lineRule="exact"/>
              <w:jc w:val="center"/>
              <w:rPr>
                <w:rFonts w:hint="default" w:cs="宋体"/>
                <w:sz w:val="21"/>
                <w:szCs w:val="21"/>
              </w:rPr>
            </w:pPr>
            <w:r>
              <w:rPr>
                <w:rFonts w:cs="宋体"/>
                <w:sz w:val="21"/>
                <w:szCs w:val="21"/>
              </w:rPr>
              <w:t>2006</w:t>
            </w:r>
          </w:p>
        </w:tc>
        <w:tc>
          <w:tcPr>
            <w:tcW w:w="1301" w:type="dxa"/>
            <w:tcBorders>
              <w:left w:val="nil"/>
              <w:right w:val="single" w:color="auto" w:sz="4" w:space="0"/>
            </w:tcBorders>
            <w:noWrap/>
            <w:vAlign w:val="bottom"/>
          </w:tcPr>
          <w:p w14:paraId="064799D8">
            <w:pPr>
              <w:jc w:val="right"/>
              <w:rPr>
                <w:rFonts w:hint="default" w:ascii="华文细黑" w:hAnsi="华文细黑" w:eastAsia="华文细黑"/>
                <w:sz w:val="21"/>
                <w:szCs w:val="21"/>
              </w:rPr>
            </w:pPr>
            <w:r>
              <w:rPr>
                <w:rFonts w:ascii="华文细黑" w:hAnsi="华文细黑" w:eastAsia="华文细黑"/>
                <w:sz w:val="21"/>
                <w:szCs w:val="21"/>
              </w:rPr>
              <w:t xml:space="preserve">104.8 </w:t>
            </w:r>
          </w:p>
        </w:tc>
        <w:tc>
          <w:tcPr>
            <w:tcW w:w="1301" w:type="dxa"/>
            <w:tcBorders>
              <w:left w:val="nil"/>
              <w:right w:val="single" w:color="auto" w:sz="4" w:space="0"/>
            </w:tcBorders>
            <w:noWrap/>
            <w:vAlign w:val="bottom"/>
          </w:tcPr>
          <w:p w14:paraId="693CD162">
            <w:pPr>
              <w:jc w:val="right"/>
              <w:rPr>
                <w:rFonts w:hint="default" w:ascii="华文细黑" w:hAnsi="华文细黑" w:eastAsia="华文细黑"/>
                <w:sz w:val="21"/>
                <w:szCs w:val="21"/>
              </w:rPr>
            </w:pPr>
            <w:r>
              <w:rPr>
                <w:rFonts w:ascii="华文细黑" w:hAnsi="华文细黑" w:eastAsia="华文细黑"/>
                <w:sz w:val="21"/>
                <w:szCs w:val="21"/>
              </w:rPr>
              <w:t xml:space="preserve">92.7 </w:t>
            </w:r>
          </w:p>
        </w:tc>
        <w:tc>
          <w:tcPr>
            <w:tcW w:w="1301" w:type="dxa"/>
            <w:tcBorders>
              <w:left w:val="nil"/>
              <w:right w:val="single" w:color="auto" w:sz="4" w:space="0"/>
            </w:tcBorders>
            <w:noWrap/>
            <w:vAlign w:val="bottom"/>
          </w:tcPr>
          <w:p w14:paraId="2B28714F">
            <w:pPr>
              <w:jc w:val="right"/>
              <w:rPr>
                <w:rFonts w:hint="default" w:ascii="华文细黑" w:hAnsi="华文细黑" w:eastAsia="华文细黑"/>
                <w:sz w:val="21"/>
                <w:szCs w:val="21"/>
              </w:rPr>
            </w:pPr>
            <w:r>
              <w:rPr>
                <w:rFonts w:ascii="华文细黑" w:hAnsi="华文细黑" w:eastAsia="华文细黑"/>
                <w:sz w:val="21"/>
                <w:szCs w:val="21"/>
              </w:rPr>
              <w:t xml:space="preserve">110.8 </w:t>
            </w:r>
          </w:p>
        </w:tc>
        <w:tc>
          <w:tcPr>
            <w:tcW w:w="1301" w:type="dxa"/>
            <w:tcBorders>
              <w:left w:val="nil"/>
              <w:right w:val="single" w:color="auto" w:sz="4" w:space="0"/>
            </w:tcBorders>
            <w:noWrap/>
            <w:vAlign w:val="bottom"/>
          </w:tcPr>
          <w:p w14:paraId="73E39DD5">
            <w:pPr>
              <w:jc w:val="right"/>
              <w:rPr>
                <w:rFonts w:hint="default" w:ascii="华文细黑" w:hAnsi="华文细黑" w:eastAsia="华文细黑"/>
                <w:sz w:val="21"/>
                <w:szCs w:val="21"/>
              </w:rPr>
            </w:pPr>
            <w:r>
              <w:rPr>
                <w:rFonts w:ascii="华文细黑" w:hAnsi="华文细黑" w:eastAsia="华文细黑"/>
                <w:sz w:val="21"/>
                <w:szCs w:val="21"/>
              </w:rPr>
              <w:t xml:space="preserve">114.8 </w:t>
            </w:r>
          </w:p>
        </w:tc>
        <w:tc>
          <w:tcPr>
            <w:tcW w:w="1302" w:type="dxa"/>
            <w:tcBorders>
              <w:left w:val="nil"/>
              <w:right w:val="nil"/>
            </w:tcBorders>
            <w:noWrap/>
            <w:vAlign w:val="bottom"/>
          </w:tcPr>
          <w:p w14:paraId="0685B0B9">
            <w:pPr>
              <w:jc w:val="right"/>
              <w:rPr>
                <w:rFonts w:hint="default" w:ascii="华文细黑" w:hAnsi="华文细黑" w:eastAsia="华文细黑"/>
                <w:sz w:val="21"/>
                <w:szCs w:val="21"/>
              </w:rPr>
            </w:pPr>
            <w:r>
              <w:rPr>
                <w:rFonts w:ascii="华文细黑" w:hAnsi="华文细黑" w:eastAsia="华文细黑"/>
                <w:sz w:val="21"/>
                <w:szCs w:val="21"/>
              </w:rPr>
              <w:t xml:space="preserve">105.0 </w:t>
            </w:r>
          </w:p>
        </w:tc>
        <w:tc>
          <w:tcPr>
            <w:tcW w:w="1380" w:type="dxa"/>
            <w:tcBorders>
              <w:left w:val="single" w:color="auto" w:sz="4" w:space="0"/>
              <w:right w:val="nil"/>
            </w:tcBorders>
            <w:noWrap/>
            <w:vAlign w:val="bottom"/>
          </w:tcPr>
          <w:p w14:paraId="5CE96D50">
            <w:pPr>
              <w:jc w:val="right"/>
              <w:rPr>
                <w:rFonts w:hint="default" w:ascii="华文细黑" w:hAnsi="华文细黑" w:eastAsia="华文细黑"/>
                <w:sz w:val="21"/>
                <w:szCs w:val="21"/>
              </w:rPr>
            </w:pPr>
            <w:r>
              <w:rPr>
                <w:rFonts w:ascii="华文细黑" w:hAnsi="华文细黑" w:eastAsia="华文细黑"/>
                <w:sz w:val="21"/>
                <w:szCs w:val="21"/>
              </w:rPr>
              <w:t xml:space="preserve">109.0 </w:t>
            </w:r>
          </w:p>
        </w:tc>
      </w:tr>
      <w:tr w14:paraId="7B5EEA36">
        <w:tblPrEx>
          <w:tblCellMar>
            <w:top w:w="0" w:type="dxa"/>
            <w:left w:w="108" w:type="dxa"/>
            <w:bottom w:w="0" w:type="dxa"/>
            <w:right w:w="108" w:type="dxa"/>
          </w:tblCellMar>
        </w:tblPrEx>
        <w:trPr>
          <w:trHeight w:val="376" w:hRule="exact"/>
        </w:trPr>
        <w:tc>
          <w:tcPr>
            <w:tcW w:w="1240" w:type="dxa"/>
            <w:tcBorders>
              <w:left w:val="nil"/>
              <w:right w:val="single" w:color="auto" w:sz="4" w:space="0"/>
            </w:tcBorders>
            <w:noWrap/>
            <w:vAlign w:val="center"/>
          </w:tcPr>
          <w:p w14:paraId="1FC14292">
            <w:pPr>
              <w:spacing w:line="240" w:lineRule="exact"/>
              <w:jc w:val="center"/>
              <w:rPr>
                <w:rFonts w:hint="default" w:cs="宋体"/>
                <w:sz w:val="21"/>
                <w:szCs w:val="21"/>
              </w:rPr>
            </w:pPr>
            <w:r>
              <w:rPr>
                <w:rFonts w:cs="宋体"/>
                <w:sz w:val="21"/>
                <w:szCs w:val="21"/>
              </w:rPr>
              <w:t>2007</w:t>
            </w:r>
          </w:p>
        </w:tc>
        <w:tc>
          <w:tcPr>
            <w:tcW w:w="1301" w:type="dxa"/>
            <w:tcBorders>
              <w:left w:val="nil"/>
              <w:right w:val="single" w:color="auto" w:sz="4" w:space="0"/>
            </w:tcBorders>
            <w:noWrap/>
            <w:vAlign w:val="bottom"/>
          </w:tcPr>
          <w:p w14:paraId="7720358F">
            <w:pPr>
              <w:jc w:val="right"/>
              <w:rPr>
                <w:rFonts w:hint="default" w:ascii="华文细黑" w:hAnsi="华文细黑" w:eastAsia="华文细黑"/>
                <w:sz w:val="21"/>
                <w:szCs w:val="21"/>
              </w:rPr>
            </w:pPr>
            <w:r>
              <w:rPr>
                <w:rFonts w:ascii="华文细黑" w:hAnsi="华文细黑" w:eastAsia="华文细黑"/>
                <w:sz w:val="21"/>
                <w:szCs w:val="21"/>
              </w:rPr>
              <w:t xml:space="preserve">115.7 </w:t>
            </w:r>
          </w:p>
        </w:tc>
        <w:tc>
          <w:tcPr>
            <w:tcW w:w="1301" w:type="dxa"/>
            <w:tcBorders>
              <w:left w:val="nil"/>
              <w:right w:val="single" w:color="auto" w:sz="4" w:space="0"/>
            </w:tcBorders>
            <w:noWrap/>
            <w:vAlign w:val="bottom"/>
          </w:tcPr>
          <w:p w14:paraId="08FDF7E1">
            <w:pPr>
              <w:jc w:val="right"/>
              <w:rPr>
                <w:rFonts w:hint="default" w:ascii="华文细黑" w:hAnsi="华文细黑" w:eastAsia="华文细黑"/>
                <w:sz w:val="21"/>
                <w:szCs w:val="21"/>
              </w:rPr>
            </w:pPr>
            <w:r>
              <w:rPr>
                <w:rFonts w:ascii="华文细黑" w:hAnsi="华文细黑" w:eastAsia="华文细黑"/>
                <w:sz w:val="21"/>
                <w:szCs w:val="21"/>
              </w:rPr>
              <w:t xml:space="preserve">112.0 </w:t>
            </w:r>
          </w:p>
        </w:tc>
        <w:tc>
          <w:tcPr>
            <w:tcW w:w="1301" w:type="dxa"/>
            <w:tcBorders>
              <w:left w:val="nil"/>
              <w:right w:val="single" w:color="auto" w:sz="4" w:space="0"/>
            </w:tcBorders>
            <w:noWrap/>
            <w:vAlign w:val="bottom"/>
          </w:tcPr>
          <w:p w14:paraId="57C05D71">
            <w:pPr>
              <w:jc w:val="right"/>
              <w:rPr>
                <w:rFonts w:hint="default" w:ascii="华文细黑" w:hAnsi="华文细黑" w:eastAsia="华文细黑"/>
                <w:sz w:val="21"/>
                <w:szCs w:val="21"/>
              </w:rPr>
            </w:pPr>
            <w:r>
              <w:rPr>
                <w:rFonts w:ascii="华文细黑" w:hAnsi="华文细黑" w:eastAsia="华文细黑"/>
                <w:sz w:val="21"/>
                <w:szCs w:val="21"/>
              </w:rPr>
              <w:t xml:space="preserve">121.3 </w:t>
            </w:r>
          </w:p>
        </w:tc>
        <w:tc>
          <w:tcPr>
            <w:tcW w:w="1301" w:type="dxa"/>
            <w:tcBorders>
              <w:left w:val="nil"/>
              <w:right w:val="single" w:color="auto" w:sz="4" w:space="0"/>
            </w:tcBorders>
            <w:noWrap/>
            <w:vAlign w:val="bottom"/>
          </w:tcPr>
          <w:p w14:paraId="6C4F7593">
            <w:pPr>
              <w:jc w:val="right"/>
              <w:rPr>
                <w:rFonts w:hint="default" w:ascii="华文细黑" w:hAnsi="华文细黑" w:eastAsia="华文细黑"/>
                <w:sz w:val="21"/>
                <w:szCs w:val="21"/>
              </w:rPr>
            </w:pPr>
            <w:r>
              <w:rPr>
                <w:rFonts w:ascii="华文细黑" w:hAnsi="华文细黑" w:eastAsia="华文细黑"/>
                <w:sz w:val="21"/>
                <w:szCs w:val="21"/>
              </w:rPr>
              <w:t xml:space="preserve">120.5 </w:t>
            </w:r>
          </w:p>
        </w:tc>
        <w:tc>
          <w:tcPr>
            <w:tcW w:w="1302" w:type="dxa"/>
            <w:tcBorders>
              <w:left w:val="nil"/>
              <w:right w:val="nil"/>
            </w:tcBorders>
            <w:noWrap/>
            <w:vAlign w:val="bottom"/>
          </w:tcPr>
          <w:p w14:paraId="24C18F13">
            <w:pPr>
              <w:jc w:val="right"/>
              <w:rPr>
                <w:rFonts w:hint="default" w:ascii="华文细黑" w:hAnsi="华文细黑" w:eastAsia="华文细黑"/>
                <w:sz w:val="21"/>
                <w:szCs w:val="21"/>
              </w:rPr>
            </w:pPr>
            <w:r>
              <w:rPr>
                <w:rFonts w:ascii="华文细黑" w:hAnsi="华文细黑" w:eastAsia="华文细黑"/>
                <w:sz w:val="21"/>
                <w:szCs w:val="21"/>
              </w:rPr>
              <w:t xml:space="preserve">122.6 </w:t>
            </w:r>
          </w:p>
        </w:tc>
        <w:tc>
          <w:tcPr>
            <w:tcW w:w="1380" w:type="dxa"/>
            <w:tcBorders>
              <w:left w:val="single" w:color="auto" w:sz="4" w:space="0"/>
              <w:right w:val="nil"/>
            </w:tcBorders>
            <w:noWrap/>
            <w:vAlign w:val="bottom"/>
          </w:tcPr>
          <w:p w14:paraId="6C150838">
            <w:pPr>
              <w:jc w:val="right"/>
              <w:rPr>
                <w:rFonts w:hint="default" w:ascii="华文细黑" w:hAnsi="华文细黑" w:eastAsia="华文细黑"/>
                <w:sz w:val="21"/>
                <w:szCs w:val="21"/>
              </w:rPr>
            </w:pPr>
            <w:r>
              <w:rPr>
                <w:rFonts w:ascii="华文细黑" w:hAnsi="华文细黑" w:eastAsia="华文细黑"/>
                <w:sz w:val="21"/>
                <w:szCs w:val="21"/>
              </w:rPr>
              <w:t xml:space="preserve">113.2 </w:t>
            </w:r>
          </w:p>
        </w:tc>
      </w:tr>
      <w:tr w14:paraId="61785306">
        <w:tblPrEx>
          <w:tblCellMar>
            <w:top w:w="0" w:type="dxa"/>
            <w:left w:w="108" w:type="dxa"/>
            <w:bottom w:w="0" w:type="dxa"/>
            <w:right w:w="108" w:type="dxa"/>
          </w:tblCellMar>
        </w:tblPrEx>
        <w:trPr>
          <w:trHeight w:val="376" w:hRule="exact"/>
        </w:trPr>
        <w:tc>
          <w:tcPr>
            <w:tcW w:w="1240" w:type="dxa"/>
            <w:tcBorders>
              <w:left w:val="nil"/>
              <w:right w:val="single" w:color="auto" w:sz="4" w:space="0"/>
            </w:tcBorders>
            <w:noWrap/>
            <w:vAlign w:val="center"/>
          </w:tcPr>
          <w:p w14:paraId="0504AD2D">
            <w:pPr>
              <w:spacing w:line="240" w:lineRule="exact"/>
              <w:jc w:val="center"/>
              <w:rPr>
                <w:rFonts w:hint="default" w:cs="宋体"/>
                <w:sz w:val="21"/>
                <w:szCs w:val="21"/>
              </w:rPr>
            </w:pPr>
            <w:r>
              <w:rPr>
                <w:rFonts w:cs="宋体"/>
                <w:sz w:val="21"/>
                <w:szCs w:val="21"/>
              </w:rPr>
              <w:t>2008</w:t>
            </w:r>
          </w:p>
        </w:tc>
        <w:tc>
          <w:tcPr>
            <w:tcW w:w="1301" w:type="dxa"/>
            <w:tcBorders>
              <w:left w:val="nil"/>
              <w:right w:val="single" w:color="auto" w:sz="4" w:space="0"/>
            </w:tcBorders>
            <w:noWrap/>
            <w:vAlign w:val="bottom"/>
          </w:tcPr>
          <w:p w14:paraId="77051108">
            <w:pPr>
              <w:jc w:val="right"/>
              <w:rPr>
                <w:rFonts w:hint="default" w:ascii="华文细黑" w:hAnsi="华文细黑" w:eastAsia="华文细黑"/>
                <w:sz w:val="21"/>
                <w:szCs w:val="21"/>
              </w:rPr>
            </w:pPr>
            <w:r>
              <w:rPr>
                <w:rFonts w:ascii="华文细黑" w:hAnsi="华文细黑" w:eastAsia="华文细黑"/>
                <w:sz w:val="21"/>
                <w:szCs w:val="21"/>
              </w:rPr>
              <w:t xml:space="preserve">125.4 </w:t>
            </w:r>
          </w:p>
        </w:tc>
        <w:tc>
          <w:tcPr>
            <w:tcW w:w="1301" w:type="dxa"/>
            <w:tcBorders>
              <w:left w:val="nil"/>
              <w:right w:val="single" w:color="auto" w:sz="4" w:space="0"/>
            </w:tcBorders>
            <w:noWrap/>
            <w:vAlign w:val="bottom"/>
          </w:tcPr>
          <w:p w14:paraId="21F2461B">
            <w:pPr>
              <w:jc w:val="right"/>
              <w:rPr>
                <w:rFonts w:hint="default" w:ascii="华文细黑" w:hAnsi="华文细黑" w:eastAsia="华文细黑"/>
                <w:sz w:val="21"/>
                <w:szCs w:val="21"/>
              </w:rPr>
            </w:pPr>
            <w:r>
              <w:rPr>
                <w:rFonts w:ascii="华文细黑" w:hAnsi="华文细黑" w:eastAsia="华文细黑"/>
                <w:sz w:val="21"/>
                <w:szCs w:val="21"/>
              </w:rPr>
              <w:t xml:space="preserve">106.1 </w:t>
            </w:r>
          </w:p>
        </w:tc>
        <w:tc>
          <w:tcPr>
            <w:tcW w:w="1301" w:type="dxa"/>
            <w:tcBorders>
              <w:left w:val="nil"/>
              <w:right w:val="single" w:color="auto" w:sz="4" w:space="0"/>
            </w:tcBorders>
            <w:noWrap/>
            <w:vAlign w:val="bottom"/>
          </w:tcPr>
          <w:p w14:paraId="6E280188">
            <w:pPr>
              <w:jc w:val="right"/>
              <w:rPr>
                <w:rFonts w:hint="default" w:ascii="华文细黑" w:hAnsi="华文细黑" w:eastAsia="华文细黑"/>
                <w:sz w:val="21"/>
                <w:szCs w:val="21"/>
              </w:rPr>
            </w:pPr>
            <w:r>
              <w:rPr>
                <w:rFonts w:ascii="华文细黑" w:hAnsi="华文细黑" w:eastAsia="华文细黑"/>
                <w:sz w:val="21"/>
                <w:szCs w:val="21"/>
              </w:rPr>
              <w:t xml:space="preserve">155.2 </w:t>
            </w:r>
          </w:p>
        </w:tc>
        <w:tc>
          <w:tcPr>
            <w:tcW w:w="1301" w:type="dxa"/>
            <w:tcBorders>
              <w:left w:val="nil"/>
              <w:right w:val="single" w:color="auto" w:sz="4" w:space="0"/>
            </w:tcBorders>
            <w:noWrap/>
            <w:vAlign w:val="bottom"/>
          </w:tcPr>
          <w:p w14:paraId="5C9496E6">
            <w:pPr>
              <w:jc w:val="right"/>
              <w:rPr>
                <w:rFonts w:hint="default" w:ascii="华文细黑" w:hAnsi="华文细黑" w:eastAsia="华文细黑"/>
                <w:sz w:val="21"/>
                <w:szCs w:val="21"/>
              </w:rPr>
            </w:pPr>
            <w:r>
              <w:rPr>
                <w:rFonts w:ascii="华文细黑" w:hAnsi="华文细黑" w:eastAsia="华文细黑"/>
                <w:sz w:val="21"/>
                <w:szCs w:val="21"/>
              </w:rPr>
              <w:t xml:space="preserve">179.3 </w:t>
            </w:r>
          </w:p>
        </w:tc>
        <w:tc>
          <w:tcPr>
            <w:tcW w:w="1302" w:type="dxa"/>
            <w:tcBorders>
              <w:left w:val="nil"/>
              <w:right w:val="single" w:color="auto" w:sz="4" w:space="0"/>
            </w:tcBorders>
            <w:noWrap/>
            <w:vAlign w:val="bottom"/>
          </w:tcPr>
          <w:p w14:paraId="2FECA57B">
            <w:pPr>
              <w:jc w:val="right"/>
              <w:rPr>
                <w:rFonts w:hint="default" w:ascii="华文细黑" w:hAnsi="华文细黑" w:eastAsia="华文细黑"/>
                <w:sz w:val="21"/>
                <w:szCs w:val="21"/>
              </w:rPr>
            </w:pPr>
            <w:r>
              <w:rPr>
                <w:rFonts w:ascii="华文细黑" w:hAnsi="华文细黑" w:eastAsia="华文细黑"/>
                <w:sz w:val="21"/>
                <w:szCs w:val="21"/>
              </w:rPr>
              <w:t xml:space="preserve">116.8 </w:t>
            </w:r>
          </w:p>
        </w:tc>
        <w:tc>
          <w:tcPr>
            <w:tcW w:w="1380" w:type="dxa"/>
            <w:tcBorders>
              <w:left w:val="nil"/>
              <w:right w:val="nil"/>
            </w:tcBorders>
            <w:noWrap/>
            <w:vAlign w:val="bottom"/>
          </w:tcPr>
          <w:p w14:paraId="7037C855">
            <w:pPr>
              <w:jc w:val="right"/>
              <w:rPr>
                <w:rFonts w:hint="default" w:ascii="华文细黑" w:hAnsi="华文细黑" w:eastAsia="华文细黑"/>
                <w:sz w:val="21"/>
                <w:szCs w:val="21"/>
              </w:rPr>
            </w:pPr>
            <w:r>
              <w:rPr>
                <w:rFonts w:ascii="华文细黑" w:hAnsi="华文细黑" w:eastAsia="华文细黑"/>
                <w:sz w:val="21"/>
                <w:szCs w:val="21"/>
              </w:rPr>
              <w:t xml:space="preserve">109.8 </w:t>
            </w:r>
          </w:p>
        </w:tc>
      </w:tr>
      <w:tr w14:paraId="6AE60674">
        <w:tblPrEx>
          <w:tblCellMar>
            <w:top w:w="0" w:type="dxa"/>
            <w:left w:w="108" w:type="dxa"/>
            <w:bottom w:w="0" w:type="dxa"/>
            <w:right w:w="108" w:type="dxa"/>
          </w:tblCellMar>
        </w:tblPrEx>
        <w:trPr>
          <w:trHeight w:val="376" w:hRule="exact"/>
        </w:trPr>
        <w:tc>
          <w:tcPr>
            <w:tcW w:w="1240" w:type="dxa"/>
            <w:tcBorders>
              <w:left w:val="nil"/>
              <w:right w:val="single" w:color="auto" w:sz="4" w:space="0"/>
            </w:tcBorders>
            <w:noWrap/>
            <w:vAlign w:val="center"/>
          </w:tcPr>
          <w:p w14:paraId="71F653DD">
            <w:pPr>
              <w:spacing w:line="240" w:lineRule="exact"/>
              <w:jc w:val="center"/>
              <w:rPr>
                <w:rFonts w:hint="default" w:cs="宋体"/>
                <w:sz w:val="21"/>
                <w:szCs w:val="21"/>
              </w:rPr>
            </w:pPr>
            <w:r>
              <w:rPr>
                <w:rFonts w:cs="宋体"/>
                <w:sz w:val="21"/>
                <w:szCs w:val="21"/>
              </w:rPr>
              <w:t>2009</w:t>
            </w:r>
          </w:p>
        </w:tc>
        <w:tc>
          <w:tcPr>
            <w:tcW w:w="1301" w:type="dxa"/>
            <w:tcBorders>
              <w:left w:val="nil"/>
              <w:right w:val="single" w:color="auto" w:sz="4" w:space="0"/>
            </w:tcBorders>
            <w:noWrap/>
            <w:vAlign w:val="bottom"/>
          </w:tcPr>
          <w:p w14:paraId="669BD08E">
            <w:pPr>
              <w:jc w:val="right"/>
              <w:rPr>
                <w:rFonts w:hint="default" w:ascii="华文细黑" w:hAnsi="华文细黑" w:eastAsia="华文细黑"/>
                <w:sz w:val="21"/>
                <w:szCs w:val="21"/>
              </w:rPr>
            </w:pPr>
            <w:r>
              <w:rPr>
                <w:rFonts w:ascii="华文细黑" w:hAnsi="华文细黑" w:eastAsia="华文细黑"/>
                <w:sz w:val="21"/>
                <w:szCs w:val="21"/>
              </w:rPr>
              <w:t xml:space="preserve">111.6 </w:t>
            </w:r>
          </w:p>
        </w:tc>
        <w:tc>
          <w:tcPr>
            <w:tcW w:w="1301" w:type="dxa"/>
            <w:tcBorders>
              <w:left w:val="nil"/>
              <w:right w:val="single" w:color="auto" w:sz="4" w:space="0"/>
            </w:tcBorders>
            <w:noWrap/>
            <w:vAlign w:val="bottom"/>
          </w:tcPr>
          <w:p w14:paraId="391DFDF0">
            <w:pPr>
              <w:jc w:val="right"/>
              <w:rPr>
                <w:rFonts w:hint="default" w:ascii="华文细黑" w:hAnsi="华文细黑" w:eastAsia="华文细黑"/>
                <w:sz w:val="21"/>
                <w:szCs w:val="21"/>
              </w:rPr>
            </w:pPr>
            <w:r>
              <w:rPr>
                <w:rFonts w:ascii="华文细黑" w:hAnsi="华文细黑" w:eastAsia="华文细黑"/>
                <w:sz w:val="21"/>
                <w:szCs w:val="21"/>
              </w:rPr>
              <w:t xml:space="preserve">105.4 </w:t>
            </w:r>
          </w:p>
        </w:tc>
        <w:tc>
          <w:tcPr>
            <w:tcW w:w="1301" w:type="dxa"/>
            <w:tcBorders>
              <w:left w:val="nil"/>
              <w:right w:val="single" w:color="auto" w:sz="4" w:space="0"/>
            </w:tcBorders>
            <w:noWrap/>
            <w:vAlign w:val="bottom"/>
          </w:tcPr>
          <w:p w14:paraId="4235FFB3">
            <w:pPr>
              <w:jc w:val="right"/>
              <w:rPr>
                <w:rFonts w:hint="default" w:ascii="华文细黑" w:hAnsi="华文细黑" w:eastAsia="华文细黑"/>
                <w:sz w:val="21"/>
                <w:szCs w:val="21"/>
              </w:rPr>
            </w:pPr>
            <w:r>
              <w:rPr>
                <w:rFonts w:ascii="华文细黑" w:hAnsi="华文细黑" w:eastAsia="华文细黑"/>
                <w:sz w:val="21"/>
                <w:szCs w:val="21"/>
              </w:rPr>
              <w:t xml:space="preserve">113.5 </w:t>
            </w:r>
          </w:p>
        </w:tc>
        <w:tc>
          <w:tcPr>
            <w:tcW w:w="1301" w:type="dxa"/>
            <w:tcBorders>
              <w:left w:val="nil"/>
              <w:right w:val="single" w:color="auto" w:sz="4" w:space="0"/>
            </w:tcBorders>
            <w:noWrap/>
            <w:vAlign w:val="bottom"/>
          </w:tcPr>
          <w:p w14:paraId="5C9F6F6C">
            <w:pPr>
              <w:jc w:val="right"/>
              <w:rPr>
                <w:rFonts w:hint="default" w:ascii="华文细黑" w:hAnsi="华文细黑" w:eastAsia="华文细黑"/>
                <w:sz w:val="21"/>
                <w:szCs w:val="21"/>
              </w:rPr>
            </w:pPr>
            <w:r>
              <w:rPr>
                <w:rFonts w:ascii="华文细黑" w:hAnsi="华文细黑" w:eastAsia="华文细黑"/>
                <w:sz w:val="21"/>
                <w:szCs w:val="21"/>
              </w:rPr>
              <w:t xml:space="preserve">112.9 </w:t>
            </w:r>
          </w:p>
        </w:tc>
        <w:tc>
          <w:tcPr>
            <w:tcW w:w="1302" w:type="dxa"/>
            <w:tcBorders>
              <w:left w:val="nil"/>
              <w:right w:val="single" w:color="auto" w:sz="4" w:space="0"/>
            </w:tcBorders>
            <w:noWrap/>
            <w:vAlign w:val="bottom"/>
          </w:tcPr>
          <w:p w14:paraId="15732DB5">
            <w:pPr>
              <w:jc w:val="right"/>
              <w:rPr>
                <w:rFonts w:hint="default" w:ascii="华文细黑" w:hAnsi="华文细黑" w:eastAsia="华文细黑"/>
                <w:sz w:val="21"/>
                <w:szCs w:val="21"/>
              </w:rPr>
            </w:pPr>
            <w:r>
              <w:rPr>
                <w:rFonts w:ascii="华文细黑" w:hAnsi="华文细黑" w:eastAsia="华文细黑"/>
                <w:sz w:val="21"/>
                <w:szCs w:val="21"/>
              </w:rPr>
              <w:t xml:space="preserve">114.9 </w:t>
            </w:r>
          </w:p>
        </w:tc>
        <w:tc>
          <w:tcPr>
            <w:tcW w:w="1380" w:type="dxa"/>
            <w:tcBorders>
              <w:left w:val="nil"/>
              <w:right w:val="nil"/>
            </w:tcBorders>
            <w:noWrap/>
            <w:vAlign w:val="bottom"/>
          </w:tcPr>
          <w:p w14:paraId="14829A45">
            <w:pPr>
              <w:jc w:val="right"/>
              <w:rPr>
                <w:rFonts w:hint="default" w:ascii="华文细黑" w:hAnsi="华文细黑" w:eastAsia="华文细黑"/>
                <w:sz w:val="21"/>
                <w:szCs w:val="21"/>
              </w:rPr>
            </w:pPr>
            <w:r>
              <w:rPr>
                <w:rFonts w:ascii="华文细黑" w:hAnsi="华文细黑" w:eastAsia="华文细黑"/>
                <w:sz w:val="21"/>
                <w:szCs w:val="21"/>
              </w:rPr>
              <w:t xml:space="preserve">113.0 </w:t>
            </w:r>
          </w:p>
        </w:tc>
      </w:tr>
      <w:tr w14:paraId="456ABB07">
        <w:tblPrEx>
          <w:tblCellMar>
            <w:top w:w="0" w:type="dxa"/>
            <w:left w:w="108" w:type="dxa"/>
            <w:bottom w:w="0" w:type="dxa"/>
            <w:right w:w="108" w:type="dxa"/>
          </w:tblCellMar>
        </w:tblPrEx>
        <w:trPr>
          <w:trHeight w:val="376" w:hRule="exact"/>
        </w:trPr>
        <w:tc>
          <w:tcPr>
            <w:tcW w:w="1240" w:type="dxa"/>
            <w:tcBorders>
              <w:left w:val="nil"/>
              <w:right w:val="single" w:color="auto" w:sz="4" w:space="0"/>
            </w:tcBorders>
            <w:noWrap/>
            <w:vAlign w:val="center"/>
          </w:tcPr>
          <w:p w14:paraId="2FE85F95">
            <w:pPr>
              <w:spacing w:line="240" w:lineRule="exact"/>
              <w:jc w:val="center"/>
              <w:rPr>
                <w:rFonts w:hint="default" w:cs="宋体"/>
                <w:sz w:val="21"/>
                <w:szCs w:val="21"/>
              </w:rPr>
            </w:pPr>
            <w:r>
              <w:rPr>
                <w:rFonts w:cs="宋体"/>
                <w:sz w:val="21"/>
                <w:szCs w:val="21"/>
              </w:rPr>
              <w:t>2010</w:t>
            </w:r>
          </w:p>
        </w:tc>
        <w:tc>
          <w:tcPr>
            <w:tcW w:w="1301" w:type="dxa"/>
            <w:tcBorders>
              <w:left w:val="nil"/>
              <w:right w:val="single" w:color="auto" w:sz="4" w:space="0"/>
            </w:tcBorders>
            <w:noWrap/>
            <w:vAlign w:val="bottom"/>
          </w:tcPr>
          <w:p w14:paraId="1452B033">
            <w:pPr>
              <w:jc w:val="right"/>
              <w:rPr>
                <w:rFonts w:hint="default" w:ascii="华文细黑" w:hAnsi="华文细黑" w:eastAsia="华文细黑"/>
                <w:sz w:val="21"/>
                <w:szCs w:val="21"/>
              </w:rPr>
            </w:pPr>
            <w:r>
              <w:rPr>
                <w:rFonts w:ascii="华文细黑" w:hAnsi="华文细黑" w:eastAsia="华文细黑"/>
                <w:sz w:val="21"/>
                <w:szCs w:val="21"/>
              </w:rPr>
              <w:t xml:space="preserve">114.1 </w:t>
            </w:r>
          </w:p>
        </w:tc>
        <w:tc>
          <w:tcPr>
            <w:tcW w:w="1301" w:type="dxa"/>
            <w:tcBorders>
              <w:left w:val="nil"/>
              <w:right w:val="single" w:color="auto" w:sz="4" w:space="0"/>
            </w:tcBorders>
            <w:noWrap/>
            <w:vAlign w:val="bottom"/>
          </w:tcPr>
          <w:p w14:paraId="4E44105C">
            <w:pPr>
              <w:jc w:val="right"/>
              <w:rPr>
                <w:rFonts w:hint="default" w:ascii="华文细黑" w:hAnsi="华文细黑" w:eastAsia="华文细黑"/>
                <w:sz w:val="21"/>
                <w:szCs w:val="21"/>
              </w:rPr>
            </w:pPr>
            <w:r>
              <w:rPr>
                <w:rFonts w:ascii="华文细黑" w:hAnsi="华文细黑" w:eastAsia="华文细黑"/>
                <w:sz w:val="21"/>
                <w:szCs w:val="21"/>
              </w:rPr>
              <w:t xml:space="preserve">105.5 </w:t>
            </w:r>
          </w:p>
        </w:tc>
        <w:tc>
          <w:tcPr>
            <w:tcW w:w="1301" w:type="dxa"/>
            <w:tcBorders>
              <w:left w:val="nil"/>
              <w:right w:val="single" w:color="auto" w:sz="4" w:space="0"/>
            </w:tcBorders>
            <w:noWrap/>
            <w:vAlign w:val="bottom"/>
          </w:tcPr>
          <w:p w14:paraId="70999084">
            <w:pPr>
              <w:jc w:val="right"/>
              <w:rPr>
                <w:rFonts w:hint="default" w:ascii="华文细黑" w:hAnsi="华文细黑" w:eastAsia="华文细黑"/>
                <w:sz w:val="21"/>
                <w:szCs w:val="21"/>
              </w:rPr>
            </w:pPr>
            <w:r>
              <w:rPr>
                <w:rFonts w:ascii="华文细黑" w:hAnsi="华文细黑" w:eastAsia="华文细黑"/>
                <w:sz w:val="21"/>
                <w:szCs w:val="21"/>
              </w:rPr>
              <w:t xml:space="preserve">119.3 </w:t>
            </w:r>
          </w:p>
        </w:tc>
        <w:tc>
          <w:tcPr>
            <w:tcW w:w="1301" w:type="dxa"/>
            <w:tcBorders>
              <w:left w:val="nil"/>
              <w:right w:val="single" w:color="auto" w:sz="4" w:space="0"/>
            </w:tcBorders>
            <w:noWrap/>
            <w:vAlign w:val="bottom"/>
          </w:tcPr>
          <w:p w14:paraId="685AB5DC">
            <w:pPr>
              <w:jc w:val="right"/>
              <w:rPr>
                <w:rFonts w:hint="default" w:ascii="华文细黑" w:hAnsi="华文细黑" w:eastAsia="华文细黑"/>
                <w:sz w:val="21"/>
                <w:szCs w:val="21"/>
              </w:rPr>
            </w:pPr>
            <w:r>
              <w:rPr>
                <w:rFonts w:ascii="华文细黑" w:hAnsi="华文细黑" w:eastAsia="华文细黑"/>
                <w:sz w:val="21"/>
                <w:szCs w:val="21"/>
              </w:rPr>
              <w:t xml:space="preserve">117.6 </w:t>
            </w:r>
          </w:p>
        </w:tc>
        <w:tc>
          <w:tcPr>
            <w:tcW w:w="1302" w:type="dxa"/>
            <w:tcBorders>
              <w:left w:val="nil"/>
              <w:right w:val="single" w:color="auto" w:sz="4" w:space="0"/>
            </w:tcBorders>
            <w:noWrap/>
            <w:vAlign w:val="bottom"/>
          </w:tcPr>
          <w:p w14:paraId="581F20A6">
            <w:pPr>
              <w:jc w:val="right"/>
              <w:rPr>
                <w:rFonts w:hint="default" w:ascii="华文细黑" w:hAnsi="华文细黑" w:eastAsia="华文细黑"/>
                <w:sz w:val="21"/>
                <w:szCs w:val="21"/>
              </w:rPr>
            </w:pPr>
            <w:r>
              <w:rPr>
                <w:rFonts w:ascii="华文细黑" w:hAnsi="华文细黑" w:eastAsia="华文细黑"/>
                <w:sz w:val="21"/>
                <w:szCs w:val="21"/>
              </w:rPr>
              <w:t xml:space="preserve">123.4 </w:t>
            </w:r>
          </w:p>
        </w:tc>
        <w:tc>
          <w:tcPr>
            <w:tcW w:w="1380" w:type="dxa"/>
            <w:tcBorders>
              <w:left w:val="nil"/>
              <w:right w:val="nil"/>
            </w:tcBorders>
            <w:noWrap/>
            <w:vAlign w:val="bottom"/>
          </w:tcPr>
          <w:p w14:paraId="42C7371D">
            <w:pPr>
              <w:jc w:val="right"/>
              <w:rPr>
                <w:rFonts w:hint="default" w:ascii="华文细黑" w:hAnsi="华文细黑" w:eastAsia="华文细黑"/>
                <w:sz w:val="21"/>
                <w:szCs w:val="21"/>
              </w:rPr>
            </w:pPr>
            <w:r>
              <w:rPr>
                <w:rFonts w:ascii="华文细黑" w:hAnsi="华文细黑" w:eastAsia="华文细黑"/>
                <w:sz w:val="21"/>
                <w:szCs w:val="21"/>
              </w:rPr>
              <w:t xml:space="preserve">112.2 </w:t>
            </w:r>
          </w:p>
        </w:tc>
      </w:tr>
      <w:tr w14:paraId="34DDD9AB">
        <w:tblPrEx>
          <w:tblCellMar>
            <w:top w:w="0" w:type="dxa"/>
            <w:left w:w="108" w:type="dxa"/>
            <w:bottom w:w="0" w:type="dxa"/>
            <w:right w:w="108" w:type="dxa"/>
          </w:tblCellMar>
        </w:tblPrEx>
        <w:trPr>
          <w:trHeight w:val="376" w:hRule="exact"/>
        </w:trPr>
        <w:tc>
          <w:tcPr>
            <w:tcW w:w="1240" w:type="dxa"/>
            <w:tcBorders>
              <w:left w:val="nil"/>
              <w:right w:val="single" w:color="auto" w:sz="4" w:space="0"/>
            </w:tcBorders>
            <w:noWrap/>
            <w:vAlign w:val="center"/>
          </w:tcPr>
          <w:p w14:paraId="08C162D1">
            <w:pPr>
              <w:spacing w:line="240" w:lineRule="exact"/>
              <w:jc w:val="center"/>
              <w:rPr>
                <w:rFonts w:hint="default" w:cs="宋体"/>
                <w:sz w:val="21"/>
                <w:szCs w:val="21"/>
              </w:rPr>
            </w:pPr>
            <w:r>
              <w:rPr>
                <w:rFonts w:cs="宋体"/>
                <w:sz w:val="21"/>
                <w:szCs w:val="21"/>
              </w:rPr>
              <w:t>2011</w:t>
            </w:r>
          </w:p>
        </w:tc>
        <w:tc>
          <w:tcPr>
            <w:tcW w:w="1301" w:type="dxa"/>
            <w:tcBorders>
              <w:left w:val="nil"/>
              <w:right w:val="single" w:color="auto" w:sz="4" w:space="0"/>
            </w:tcBorders>
            <w:noWrap/>
            <w:vAlign w:val="bottom"/>
          </w:tcPr>
          <w:p w14:paraId="4324B075">
            <w:pPr>
              <w:jc w:val="right"/>
              <w:rPr>
                <w:rFonts w:hint="default" w:ascii="华文细黑" w:hAnsi="华文细黑" w:eastAsia="华文细黑"/>
                <w:sz w:val="21"/>
                <w:szCs w:val="21"/>
              </w:rPr>
            </w:pPr>
            <w:r>
              <w:rPr>
                <w:rFonts w:ascii="华文细黑" w:hAnsi="华文细黑" w:eastAsia="华文细黑"/>
                <w:sz w:val="21"/>
                <w:szCs w:val="21"/>
              </w:rPr>
              <w:t xml:space="preserve">114.0 </w:t>
            </w:r>
          </w:p>
        </w:tc>
        <w:tc>
          <w:tcPr>
            <w:tcW w:w="1301" w:type="dxa"/>
            <w:tcBorders>
              <w:left w:val="nil"/>
              <w:right w:val="single" w:color="auto" w:sz="4" w:space="0"/>
            </w:tcBorders>
            <w:noWrap/>
            <w:vAlign w:val="bottom"/>
          </w:tcPr>
          <w:p w14:paraId="132F5D77">
            <w:pPr>
              <w:jc w:val="right"/>
              <w:rPr>
                <w:rFonts w:hint="default" w:ascii="华文细黑" w:hAnsi="华文细黑" w:eastAsia="华文细黑"/>
                <w:sz w:val="21"/>
                <w:szCs w:val="21"/>
              </w:rPr>
            </w:pPr>
            <w:r>
              <w:rPr>
                <w:rFonts w:ascii="华文细黑" w:hAnsi="华文细黑" w:eastAsia="华文细黑"/>
                <w:sz w:val="21"/>
                <w:szCs w:val="21"/>
              </w:rPr>
              <w:t xml:space="preserve">105.0 </w:t>
            </w:r>
          </w:p>
        </w:tc>
        <w:tc>
          <w:tcPr>
            <w:tcW w:w="1301" w:type="dxa"/>
            <w:tcBorders>
              <w:left w:val="nil"/>
              <w:right w:val="single" w:color="auto" w:sz="4" w:space="0"/>
            </w:tcBorders>
            <w:noWrap/>
            <w:vAlign w:val="bottom"/>
          </w:tcPr>
          <w:p w14:paraId="22CEE1BC">
            <w:pPr>
              <w:jc w:val="right"/>
              <w:rPr>
                <w:rFonts w:hint="default" w:ascii="华文细黑" w:hAnsi="华文细黑" w:eastAsia="华文细黑"/>
                <w:sz w:val="21"/>
                <w:szCs w:val="21"/>
              </w:rPr>
            </w:pPr>
            <w:r>
              <w:rPr>
                <w:rFonts w:ascii="华文细黑" w:hAnsi="华文细黑" w:eastAsia="华文细黑"/>
                <w:sz w:val="21"/>
                <w:szCs w:val="21"/>
              </w:rPr>
              <w:t xml:space="preserve">119.1 </w:t>
            </w:r>
          </w:p>
        </w:tc>
        <w:tc>
          <w:tcPr>
            <w:tcW w:w="1301" w:type="dxa"/>
            <w:tcBorders>
              <w:left w:val="nil"/>
              <w:right w:val="single" w:color="auto" w:sz="4" w:space="0"/>
            </w:tcBorders>
            <w:noWrap/>
            <w:vAlign w:val="bottom"/>
          </w:tcPr>
          <w:p w14:paraId="124DF8B9">
            <w:pPr>
              <w:jc w:val="right"/>
              <w:rPr>
                <w:rFonts w:hint="default" w:ascii="华文细黑" w:hAnsi="华文细黑" w:eastAsia="华文细黑"/>
                <w:sz w:val="21"/>
                <w:szCs w:val="21"/>
              </w:rPr>
            </w:pPr>
            <w:r>
              <w:rPr>
                <w:rFonts w:ascii="华文细黑" w:hAnsi="华文细黑" w:eastAsia="华文细黑"/>
                <w:sz w:val="21"/>
                <w:szCs w:val="21"/>
              </w:rPr>
              <w:t xml:space="preserve">122.1 </w:t>
            </w:r>
          </w:p>
        </w:tc>
        <w:tc>
          <w:tcPr>
            <w:tcW w:w="1302" w:type="dxa"/>
            <w:tcBorders>
              <w:left w:val="nil"/>
              <w:right w:val="single" w:color="auto" w:sz="4" w:space="0"/>
            </w:tcBorders>
            <w:noWrap/>
            <w:vAlign w:val="bottom"/>
          </w:tcPr>
          <w:p w14:paraId="4E624495">
            <w:pPr>
              <w:jc w:val="right"/>
              <w:rPr>
                <w:rFonts w:hint="default" w:ascii="华文细黑" w:hAnsi="华文细黑" w:eastAsia="华文细黑"/>
                <w:sz w:val="21"/>
                <w:szCs w:val="21"/>
              </w:rPr>
            </w:pPr>
            <w:r>
              <w:rPr>
                <w:rFonts w:ascii="华文细黑" w:hAnsi="华文细黑" w:eastAsia="华文细黑"/>
                <w:sz w:val="21"/>
                <w:szCs w:val="21"/>
              </w:rPr>
              <w:t xml:space="preserve">113.3 </w:t>
            </w:r>
          </w:p>
        </w:tc>
        <w:tc>
          <w:tcPr>
            <w:tcW w:w="1380" w:type="dxa"/>
            <w:tcBorders>
              <w:left w:val="nil"/>
              <w:right w:val="nil"/>
            </w:tcBorders>
            <w:noWrap/>
            <w:vAlign w:val="bottom"/>
          </w:tcPr>
          <w:p w14:paraId="3F423502">
            <w:pPr>
              <w:jc w:val="right"/>
              <w:rPr>
                <w:rFonts w:hint="default" w:ascii="华文细黑" w:hAnsi="华文细黑" w:eastAsia="华文细黑"/>
                <w:sz w:val="21"/>
                <w:szCs w:val="21"/>
              </w:rPr>
            </w:pPr>
            <w:r>
              <w:rPr>
                <w:rFonts w:ascii="华文细黑" w:hAnsi="华文细黑" w:eastAsia="华文细黑"/>
                <w:sz w:val="21"/>
                <w:szCs w:val="21"/>
              </w:rPr>
              <w:t xml:space="preserve">112.9 </w:t>
            </w:r>
          </w:p>
        </w:tc>
      </w:tr>
      <w:tr w14:paraId="452E6BA3">
        <w:tblPrEx>
          <w:tblCellMar>
            <w:top w:w="0" w:type="dxa"/>
            <w:left w:w="108" w:type="dxa"/>
            <w:bottom w:w="0" w:type="dxa"/>
            <w:right w:w="108" w:type="dxa"/>
          </w:tblCellMar>
        </w:tblPrEx>
        <w:trPr>
          <w:trHeight w:val="376" w:hRule="exact"/>
        </w:trPr>
        <w:tc>
          <w:tcPr>
            <w:tcW w:w="1240" w:type="dxa"/>
            <w:tcBorders>
              <w:left w:val="nil"/>
              <w:right w:val="single" w:color="auto" w:sz="4" w:space="0"/>
            </w:tcBorders>
            <w:noWrap/>
            <w:vAlign w:val="center"/>
          </w:tcPr>
          <w:p w14:paraId="4F44A21A">
            <w:pPr>
              <w:spacing w:line="240" w:lineRule="exact"/>
              <w:jc w:val="center"/>
              <w:rPr>
                <w:rFonts w:hint="default" w:cs="宋体"/>
                <w:sz w:val="21"/>
                <w:szCs w:val="21"/>
              </w:rPr>
            </w:pPr>
            <w:r>
              <w:rPr>
                <w:rFonts w:cs="宋体"/>
                <w:sz w:val="21"/>
                <w:szCs w:val="21"/>
              </w:rPr>
              <w:t>2012</w:t>
            </w:r>
          </w:p>
        </w:tc>
        <w:tc>
          <w:tcPr>
            <w:tcW w:w="1301" w:type="dxa"/>
            <w:tcBorders>
              <w:left w:val="nil"/>
              <w:right w:val="single" w:color="auto" w:sz="4" w:space="0"/>
            </w:tcBorders>
            <w:noWrap/>
            <w:vAlign w:val="bottom"/>
          </w:tcPr>
          <w:p w14:paraId="3E344DEC">
            <w:pPr>
              <w:jc w:val="right"/>
              <w:rPr>
                <w:rFonts w:hint="default" w:ascii="华文细黑" w:hAnsi="华文细黑" w:eastAsia="华文细黑"/>
                <w:sz w:val="21"/>
                <w:szCs w:val="21"/>
              </w:rPr>
            </w:pPr>
            <w:r>
              <w:rPr>
                <w:rFonts w:ascii="华文细黑" w:hAnsi="华文细黑" w:eastAsia="华文细黑"/>
                <w:sz w:val="21"/>
                <w:szCs w:val="21"/>
              </w:rPr>
              <w:t xml:space="preserve">112.0 </w:t>
            </w:r>
          </w:p>
        </w:tc>
        <w:tc>
          <w:tcPr>
            <w:tcW w:w="1301" w:type="dxa"/>
            <w:tcBorders>
              <w:left w:val="nil"/>
              <w:right w:val="single" w:color="auto" w:sz="4" w:space="0"/>
            </w:tcBorders>
            <w:noWrap/>
            <w:vAlign w:val="bottom"/>
          </w:tcPr>
          <w:p w14:paraId="4707B0D3">
            <w:pPr>
              <w:jc w:val="right"/>
              <w:rPr>
                <w:rFonts w:hint="default" w:ascii="华文细黑" w:hAnsi="华文细黑" w:eastAsia="华文细黑"/>
                <w:sz w:val="21"/>
                <w:szCs w:val="21"/>
              </w:rPr>
            </w:pPr>
            <w:r>
              <w:rPr>
                <w:rFonts w:ascii="华文细黑" w:hAnsi="华文细黑" w:eastAsia="华文细黑"/>
                <w:sz w:val="21"/>
                <w:szCs w:val="21"/>
              </w:rPr>
              <w:t xml:space="preserve">105.1 </w:t>
            </w:r>
          </w:p>
        </w:tc>
        <w:tc>
          <w:tcPr>
            <w:tcW w:w="1301" w:type="dxa"/>
            <w:tcBorders>
              <w:left w:val="nil"/>
              <w:right w:val="single" w:color="auto" w:sz="4" w:space="0"/>
            </w:tcBorders>
            <w:noWrap/>
            <w:vAlign w:val="bottom"/>
          </w:tcPr>
          <w:p w14:paraId="4238686B">
            <w:pPr>
              <w:jc w:val="right"/>
              <w:rPr>
                <w:rFonts w:hint="default" w:ascii="华文细黑" w:hAnsi="华文细黑" w:eastAsia="华文细黑"/>
                <w:sz w:val="21"/>
                <w:szCs w:val="21"/>
              </w:rPr>
            </w:pPr>
            <w:r>
              <w:rPr>
                <w:rFonts w:ascii="华文细黑" w:hAnsi="华文细黑" w:eastAsia="华文细黑"/>
                <w:sz w:val="21"/>
                <w:szCs w:val="21"/>
              </w:rPr>
              <w:t xml:space="preserve">112.7 </w:t>
            </w:r>
          </w:p>
        </w:tc>
        <w:tc>
          <w:tcPr>
            <w:tcW w:w="1301" w:type="dxa"/>
            <w:tcBorders>
              <w:left w:val="nil"/>
              <w:right w:val="single" w:color="auto" w:sz="4" w:space="0"/>
            </w:tcBorders>
            <w:noWrap/>
            <w:vAlign w:val="bottom"/>
          </w:tcPr>
          <w:p w14:paraId="75D7B960">
            <w:pPr>
              <w:jc w:val="right"/>
              <w:rPr>
                <w:rFonts w:hint="default" w:ascii="华文细黑" w:hAnsi="华文细黑" w:eastAsia="华文细黑"/>
                <w:sz w:val="21"/>
                <w:szCs w:val="21"/>
              </w:rPr>
            </w:pPr>
            <w:r>
              <w:rPr>
                <w:rFonts w:ascii="华文细黑" w:hAnsi="华文细黑" w:eastAsia="华文细黑"/>
                <w:sz w:val="21"/>
                <w:szCs w:val="21"/>
              </w:rPr>
              <w:t xml:space="preserve">113.6 </w:t>
            </w:r>
          </w:p>
        </w:tc>
        <w:tc>
          <w:tcPr>
            <w:tcW w:w="1302" w:type="dxa"/>
            <w:tcBorders>
              <w:left w:val="nil"/>
              <w:right w:val="single" w:color="auto" w:sz="4" w:space="0"/>
            </w:tcBorders>
            <w:noWrap/>
            <w:vAlign w:val="bottom"/>
          </w:tcPr>
          <w:p w14:paraId="7B621E42">
            <w:pPr>
              <w:jc w:val="right"/>
              <w:rPr>
                <w:rFonts w:hint="default" w:ascii="华文细黑" w:hAnsi="华文细黑" w:eastAsia="华文细黑"/>
                <w:sz w:val="21"/>
                <w:szCs w:val="21"/>
              </w:rPr>
            </w:pPr>
            <w:r>
              <w:rPr>
                <w:rFonts w:ascii="华文细黑" w:hAnsi="华文细黑" w:eastAsia="华文细黑"/>
                <w:sz w:val="21"/>
                <w:szCs w:val="21"/>
              </w:rPr>
              <w:t xml:space="preserve">110.9 </w:t>
            </w:r>
          </w:p>
        </w:tc>
        <w:tc>
          <w:tcPr>
            <w:tcW w:w="1380" w:type="dxa"/>
            <w:tcBorders>
              <w:left w:val="nil"/>
              <w:right w:val="nil"/>
            </w:tcBorders>
            <w:noWrap/>
            <w:vAlign w:val="bottom"/>
          </w:tcPr>
          <w:p w14:paraId="75EAAE8B">
            <w:pPr>
              <w:jc w:val="right"/>
              <w:rPr>
                <w:rFonts w:hint="default" w:ascii="华文细黑" w:hAnsi="华文细黑" w:eastAsia="华文细黑"/>
                <w:sz w:val="21"/>
                <w:szCs w:val="21"/>
              </w:rPr>
            </w:pPr>
            <w:r>
              <w:rPr>
                <w:rFonts w:ascii="华文细黑" w:hAnsi="华文细黑" w:eastAsia="华文细黑"/>
                <w:sz w:val="21"/>
                <w:szCs w:val="21"/>
              </w:rPr>
              <w:t xml:space="preserve">113.7 </w:t>
            </w:r>
          </w:p>
        </w:tc>
      </w:tr>
      <w:tr w14:paraId="4940C8CF">
        <w:tblPrEx>
          <w:tblCellMar>
            <w:top w:w="0" w:type="dxa"/>
            <w:left w:w="108" w:type="dxa"/>
            <w:bottom w:w="0" w:type="dxa"/>
            <w:right w:w="108" w:type="dxa"/>
          </w:tblCellMar>
        </w:tblPrEx>
        <w:trPr>
          <w:trHeight w:val="376" w:hRule="exact"/>
        </w:trPr>
        <w:tc>
          <w:tcPr>
            <w:tcW w:w="1240" w:type="dxa"/>
            <w:tcBorders>
              <w:left w:val="nil"/>
              <w:right w:val="single" w:color="auto" w:sz="4" w:space="0"/>
            </w:tcBorders>
            <w:noWrap/>
            <w:vAlign w:val="center"/>
          </w:tcPr>
          <w:p w14:paraId="2429ADEA">
            <w:pPr>
              <w:spacing w:line="240" w:lineRule="exact"/>
              <w:jc w:val="center"/>
              <w:rPr>
                <w:rFonts w:hint="default" w:cs="宋体"/>
                <w:sz w:val="21"/>
                <w:szCs w:val="21"/>
              </w:rPr>
            </w:pPr>
            <w:r>
              <w:rPr>
                <w:rFonts w:cs="宋体"/>
                <w:sz w:val="21"/>
                <w:szCs w:val="21"/>
              </w:rPr>
              <w:t>2013</w:t>
            </w:r>
          </w:p>
        </w:tc>
        <w:tc>
          <w:tcPr>
            <w:tcW w:w="1301" w:type="dxa"/>
            <w:tcBorders>
              <w:left w:val="nil"/>
              <w:right w:val="single" w:color="auto" w:sz="4" w:space="0"/>
            </w:tcBorders>
            <w:noWrap/>
            <w:vAlign w:val="bottom"/>
          </w:tcPr>
          <w:p w14:paraId="2AA4DD04">
            <w:pPr>
              <w:jc w:val="right"/>
              <w:rPr>
                <w:rFonts w:hint="default" w:ascii="华文细黑" w:hAnsi="华文细黑" w:eastAsia="华文细黑"/>
                <w:sz w:val="21"/>
                <w:szCs w:val="21"/>
              </w:rPr>
            </w:pPr>
            <w:r>
              <w:rPr>
                <w:rFonts w:ascii="华文细黑" w:hAnsi="华文细黑" w:eastAsia="华文细黑"/>
                <w:sz w:val="21"/>
                <w:szCs w:val="21"/>
              </w:rPr>
              <w:t xml:space="preserve">112.5 </w:t>
            </w:r>
          </w:p>
        </w:tc>
        <w:tc>
          <w:tcPr>
            <w:tcW w:w="1301" w:type="dxa"/>
            <w:tcBorders>
              <w:left w:val="nil"/>
              <w:right w:val="single" w:color="auto" w:sz="4" w:space="0"/>
            </w:tcBorders>
            <w:noWrap/>
            <w:vAlign w:val="bottom"/>
          </w:tcPr>
          <w:p w14:paraId="7DD8EBE7">
            <w:pPr>
              <w:jc w:val="right"/>
              <w:rPr>
                <w:rFonts w:hint="default" w:ascii="华文细黑" w:hAnsi="华文细黑" w:eastAsia="华文细黑"/>
                <w:sz w:val="21"/>
                <w:szCs w:val="21"/>
              </w:rPr>
            </w:pPr>
            <w:r>
              <w:rPr>
                <w:rFonts w:ascii="华文细黑" w:hAnsi="华文细黑" w:eastAsia="华文细黑"/>
                <w:sz w:val="21"/>
                <w:szCs w:val="21"/>
              </w:rPr>
              <w:t xml:space="preserve">105.1 </w:t>
            </w:r>
          </w:p>
        </w:tc>
        <w:tc>
          <w:tcPr>
            <w:tcW w:w="1301" w:type="dxa"/>
            <w:tcBorders>
              <w:left w:val="nil"/>
              <w:right w:val="single" w:color="auto" w:sz="4" w:space="0"/>
            </w:tcBorders>
            <w:noWrap/>
            <w:vAlign w:val="bottom"/>
          </w:tcPr>
          <w:p w14:paraId="15080C78">
            <w:pPr>
              <w:jc w:val="right"/>
              <w:rPr>
                <w:rFonts w:hint="default" w:ascii="华文细黑" w:hAnsi="华文细黑" w:eastAsia="华文细黑"/>
                <w:sz w:val="21"/>
                <w:szCs w:val="21"/>
              </w:rPr>
            </w:pPr>
            <w:r>
              <w:rPr>
                <w:rFonts w:ascii="华文细黑" w:hAnsi="华文细黑" w:eastAsia="华文细黑"/>
                <w:sz w:val="21"/>
                <w:szCs w:val="21"/>
              </w:rPr>
              <w:t xml:space="preserve">114.7 </w:t>
            </w:r>
          </w:p>
        </w:tc>
        <w:tc>
          <w:tcPr>
            <w:tcW w:w="1301" w:type="dxa"/>
            <w:tcBorders>
              <w:left w:val="nil"/>
              <w:right w:val="single" w:color="auto" w:sz="4" w:space="0"/>
            </w:tcBorders>
            <w:noWrap/>
            <w:vAlign w:val="bottom"/>
          </w:tcPr>
          <w:p w14:paraId="2AC578F2">
            <w:pPr>
              <w:jc w:val="right"/>
              <w:rPr>
                <w:rFonts w:hint="default" w:ascii="华文细黑" w:hAnsi="华文细黑" w:eastAsia="华文细黑"/>
                <w:sz w:val="21"/>
                <w:szCs w:val="21"/>
              </w:rPr>
            </w:pPr>
            <w:r>
              <w:rPr>
                <w:rFonts w:ascii="华文细黑" w:hAnsi="华文细黑" w:eastAsia="华文细黑"/>
                <w:sz w:val="21"/>
                <w:szCs w:val="21"/>
              </w:rPr>
              <w:t xml:space="preserve">114.6 </w:t>
            </w:r>
          </w:p>
        </w:tc>
        <w:tc>
          <w:tcPr>
            <w:tcW w:w="1302" w:type="dxa"/>
            <w:tcBorders>
              <w:left w:val="nil"/>
              <w:right w:val="single" w:color="auto" w:sz="4" w:space="0"/>
            </w:tcBorders>
            <w:noWrap/>
            <w:vAlign w:val="bottom"/>
          </w:tcPr>
          <w:p w14:paraId="24008564">
            <w:pPr>
              <w:jc w:val="right"/>
              <w:rPr>
                <w:rFonts w:hint="default" w:ascii="华文细黑" w:hAnsi="华文细黑" w:eastAsia="华文细黑"/>
                <w:sz w:val="21"/>
                <w:szCs w:val="21"/>
              </w:rPr>
            </w:pPr>
            <w:r>
              <w:rPr>
                <w:rFonts w:ascii="华文细黑" w:hAnsi="华文细黑" w:eastAsia="华文细黑"/>
                <w:sz w:val="21"/>
                <w:szCs w:val="21"/>
              </w:rPr>
              <w:t xml:space="preserve">114.8 </w:t>
            </w:r>
          </w:p>
        </w:tc>
        <w:tc>
          <w:tcPr>
            <w:tcW w:w="1380" w:type="dxa"/>
            <w:tcBorders>
              <w:left w:val="nil"/>
              <w:right w:val="nil"/>
            </w:tcBorders>
            <w:noWrap/>
            <w:vAlign w:val="bottom"/>
          </w:tcPr>
          <w:p w14:paraId="290725BD">
            <w:pPr>
              <w:jc w:val="right"/>
              <w:rPr>
                <w:rFonts w:hint="default" w:ascii="华文细黑" w:hAnsi="华文细黑" w:eastAsia="华文细黑"/>
                <w:sz w:val="21"/>
                <w:szCs w:val="21"/>
              </w:rPr>
            </w:pPr>
            <w:r>
              <w:rPr>
                <w:rFonts w:ascii="华文细黑" w:hAnsi="华文细黑" w:eastAsia="华文细黑"/>
                <w:sz w:val="21"/>
                <w:szCs w:val="21"/>
              </w:rPr>
              <w:t xml:space="preserve">112.9 </w:t>
            </w:r>
          </w:p>
        </w:tc>
      </w:tr>
      <w:tr w14:paraId="41103624">
        <w:tblPrEx>
          <w:tblCellMar>
            <w:top w:w="0" w:type="dxa"/>
            <w:left w:w="108" w:type="dxa"/>
            <w:bottom w:w="0" w:type="dxa"/>
            <w:right w:w="108" w:type="dxa"/>
          </w:tblCellMar>
        </w:tblPrEx>
        <w:trPr>
          <w:trHeight w:val="376" w:hRule="exact"/>
        </w:trPr>
        <w:tc>
          <w:tcPr>
            <w:tcW w:w="1240" w:type="dxa"/>
            <w:tcBorders>
              <w:left w:val="nil"/>
              <w:right w:val="single" w:color="auto" w:sz="4" w:space="0"/>
            </w:tcBorders>
            <w:noWrap/>
            <w:vAlign w:val="center"/>
          </w:tcPr>
          <w:p w14:paraId="57A573BC">
            <w:pPr>
              <w:spacing w:line="240" w:lineRule="exact"/>
              <w:jc w:val="center"/>
              <w:rPr>
                <w:rFonts w:hint="default" w:cs="宋体"/>
                <w:sz w:val="21"/>
                <w:szCs w:val="21"/>
              </w:rPr>
            </w:pPr>
            <w:r>
              <w:rPr>
                <w:rFonts w:cs="宋体"/>
                <w:sz w:val="21"/>
                <w:szCs w:val="21"/>
              </w:rPr>
              <w:t>2014</w:t>
            </w:r>
          </w:p>
        </w:tc>
        <w:tc>
          <w:tcPr>
            <w:tcW w:w="1301" w:type="dxa"/>
            <w:tcBorders>
              <w:left w:val="nil"/>
              <w:right w:val="single" w:color="auto" w:sz="4" w:space="0"/>
            </w:tcBorders>
            <w:noWrap/>
            <w:vAlign w:val="bottom"/>
          </w:tcPr>
          <w:p w14:paraId="757FD5DB">
            <w:pPr>
              <w:jc w:val="right"/>
              <w:rPr>
                <w:rFonts w:hint="default" w:ascii="华文细黑" w:hAnsi="华文细黑" w:eastAsia="华文细黑"/>
                <w:sz w:val="21"/>
                <w:szCs w:val="21"/>
              </w:rPr>
            </w:pPr>
            <w:r>
              <w:rPr>
                <w:rFonts w:ascii="华文细黑" w:hAnsi="华文细黑" w:eastAsia="华文细黑"/>
                <w:sz w:val="21"/>
                <w:szCs w:val="21"/>
              </w:rPr>
              <w:t xml:space="preserve">109.9 </w:t>
            </w:r>
          </w:p>
        </w:tc>
        <w:tc>
          <w:tcPr>
            <w:tcW w:w="1301" w:type="dxa"/>
            <w:tcBorders>
              <w:left w:val="nil"/>
              <w:right w:val="single" w:color="auto" w:sz="4" w:space="0"/>
            </w:tcBorders>
            <w:noWrap/>
            <w:vAlign w:val="bottom"/>
          </w:tcPr>
          <w:p w14:paraId="6064B7D3">
            <w:pPr>
              <w:jc w:val="right"/>
              <w:rPr>
                <w:rFonts w:hint="default" w:ascii="华文细黑" w:hAnsi="华文细黑" w:eastAsia="华文细黑"/>
                <w:sz w:val="21"/>
                <w:szCs w:val="21"/>
              </w:rPr>
            </w:pPr>
            <w:r>
              <w:rPr>
                <w:rFonts w:ascii="华文细黑" w:hAnsi="华文细黑" w:eastAsia="华文细黑"/>
                <w:sz w:val="21"/>
                <w:szCs w:val="21"/>
              </w:rPr>
              <w:t xml:space="preserve">104.8 </w:t>
            </w:r>
          </w:p>
        </w:tc>
        <w:tc>
          <w:tcPr>
            <w:tcW w:w="1301" w:type="dxa"/>
            <w:tcBorders>
              <w:left w:val="nil"/>
              <w:right w:val="single" w:color="auto" w:sz="4" w:space="0"/>
            </w:tcBorders>
            <w:noWrap/>
            <w:vAlign w:val="bottom"/>
          </w:tcPr>
          <w:p w14:paraId="7FFE89E1">
            <w:pPr>
              <w:jc w:val="right"/>
              <w:rPr>
                <w:rFonts w:hint="default" w:ascii="华文细黑" w:hAnsi="华文细黑" w:eastAsia="华文细黑"/>
                <w:sz w:val="21"/>
                <w:szCs w:val="21"/>
              </w:rPr>
            </w:pPr>
            <w:r>
              <w:rPr>
                <w:rFonts w:ascii="华文细黑" w:hAnsi="华文细黑" w:eastAsia="华文细黑"/>
                <w:sz w:val="21"/>
                <w:szCs w:val="21"/>
              </w:rPr>
              <w:t xml:space="preserve">116.9 </w:t>
            </w:r>
          </w:p>
        </w:tc>
        <w:tc>
          <w:tcPr>
            <w:tcW w:w="1301" w:type="dxa"/>
            <w:tcBorders>
              <w:left w:val="nil"/>
              <w:right w:val="single" w:color="auto" w:sz="4" w:space="0"/>
            </w:tcBorders>
            <w:noWrap/>
            <w:vAlign w:val="bottom"/>
          </w:tcPr>
          <w:p w14:paraId="776AFC5E">
            <w:pPr>
              <w:jc w:val="right"/>
              <w:rPr>
                <w:rFonts w:hint="default" w:ascii="华文细黑" w:hAnsi="华文细黑" w:eastAsia="华文细黑"/>
                <w:sz w:val="21"/>
                <w:szCs w:val="21"/>
              </w:rPr>
            </w:pPr>
            <w:r>
              <w:rPr>
                <w:rFonts w:ascii="华文细黑" w:hAnsi="华文细黑" w:eastAsia="华文细黑"/>
                <w:sz w:val="21"/>
                <w:szCs w:val="21"/>
              </w:rPr>
              <w:t xml:space="preserve">110.9 </w:t>
            </w:r>
          </w:p>
        </w:tc>
        <w:tc>
          <w:tcPr>
            <w:tcW w:w="1302" w:type="dxa"/>
            <w:tcBorders>
              <w:left w:val="nil"/>
              <w:right w:val="single" w:color="auto" w:sz="4" w:space="0"/>
            </w:tcBorders>
            <w:noWrap/>
            <w:vAlign w:val="bottom"/>
          </w:tcPr>
          <w:p w14:paraId="14787F22">
            <w:pPr>
              <w:jc w:val="right"/>
              <w:rPr>
                <w:rFonts w:hint="default" w:ascii="华文细黑" w:hAnsi="华文细黑" w:eastAsia="华文细黑"/>
                <w:sz w:val="21"/>
                <w:szCs w:val="21"/>
              </w:rPr>
            </w:pPr>
            <w:r>
              <w:rPr>
                <w:rFonts w:ascii="华文细黑" w:hAnsi="华文细黑" w:eastAsia="华文细黑"/>
                <w:sz w:val="21"/>
                <w:szCs w:val="21"/>
              </w:rPr>
              <w:t xml:space="preserve">129.7 </w:t>
            </w:r>
          </w:p>
        </w:tc>
        <w:tc>
          <w:tcPr>
            <w:tcW w:w="1380" w:type="dxa"/>
            <w:tcBorders>
              <w:left w:val="nil"/>
              <w:right w:val="nil"/>
            </w:tcBorders>
            <w:noWrap/>
            <w:vAlign w:val="bottom"/>
          </w:tcPr>
          <w:p w14:paraId="5AA21537">
            <w:pPr>
              <w:jc w:val="right"/>
              <w:rPr>
                <w:rFonts w:hint="default" w:ascii="华文细黑" w:hAnsi="华文细黑" w:eastAsia="华文细黑"/>
                <w:sz w:val="21"/>
                <w:szCs w:val="21"/>
              </w:rPr>
            </w:pPr>
            <w:r>
              <w:rPr>
                <w:rFonts w:ascii="华文细黑" w:hAnsi="华文细黑" w:eastAsia="华文细黑"/>
                <w:sz w:val="21"/>
                <w:szCs w:val="21"/>
              </w:rPr>
              <w:t xml:space="preserve">105.0 </w:t>
            </w:r>
          </w:p>
        </w:tc>
      </w:tr>
      <w:tr w14:paraId="1CB7A430">
        <w:tblPrEx>
          <w:tblCellMar>
            <w:top w:w="0" w:type="dxa"/>
            <w:left w:w="108" w:type="dxa"/>
            <w:bottom w:w="0" w:type="dxa"/>
            <w:right w:w="108" w:type="dxa"/>
          </w:tblCellMar>
        </w:tblPrEx>
        <w:trPr>
          <w:trHeight w:val="376" w:hRule="exact"/>
        </w:trPr>
        <w:tc>
          <w:tcPr>
            <w:tcW w:w="1240" w:type="dxa"/>
            <w:tcBorders>
              <w:left w:val="nil"/>
              <w:right w:val="single" w:color="auto" w:sz="4" w:space="0"/>
            </w:tcBorders>
            <w:noWrap/>
            <w:vAlign w:val="center"/>
          </w:tcPr>
          <w:p w14:paraId="11B4EA2F">
            <w:pPr>
              <w:spacing w:line="240" w:lineRule="exact"/>
              <w:jc w:val="center"/>
              <w:rPr>
                <w:rFonts w:hint="default" w:cs="宋体"/>
                <w:sz w:val="21"/>
                <w:szCs w:val="21"/>
              </w:rPr>
            </w:pPr>
            <w:r>
              <w:rPr>
                <w:rFonts w:cs="宋体"/>
                <w:sz w:val="21"/>
                <w:szCs w:val="21"/>
              </w:rPr>
              <w:t>2015</w:t>
            </w:r>
          </w:p>
        </w:tc>
        <w:tc>
          <w:tcPr>
            <w:tcW w:w="1301" w:type="dxa"/>
            <w:tcBorders>
              <w:left w:val="nil"/>
              <w:right w:val="single" w:color="auto" w:sz="4" w:space="0"/>
            </w:tcBorders>
            <w:noWrap/>
            <w:vAlign w:val="bottom"/>
          </w:tcPr>
          <w:p w14:paraId="105CA763">
            <w:pPr>
              <w:jc w:val="right"/>
              <w:rPr>
                <w:rFonts w:hint="default" w:ascii="华文细黑" w:hAnsi="华文细黑" w:eastAsia="华文细黑"/>
                <w:sz w:val="21"/>
                <w:szCs w:val="21"/>
              </w:rPr>
            </w:pPr>
            <w:r>
              <w:rPr>
                <w:rFonts w:ascii="华文细黑" w:hAnsi="华文细黑" w:eastAsia="华文细黑"/>
                <w:sz w:val="21"/>
                <w:szCs w:val="21"/>
              </w:rPr>
              <w:t xml:space="preserve">110.3 </w:t>
            </w:r>
          </w:p>
        </w:tc>
        <w:tc>
          <w:tcPr>
            <w:tcW w:w="1301" w:type="dxa"/>
            <w:tcBorders>
              <w:left w:val="nil"/>
              <w:right w:val="single" w:color="auto" w:sz="4" w:space="0"/>
            </w:tcBorders>
            <w:noWrap/>
            <w:vAlign w:val="bottom"/>
          </w:tcPr>
          <w:p w14:paraId="6AD9F286">
            <w:pPr>
              <w:jc w:val="right"/>
              <w:rPr>
                <w:rFonts w:hint="default" w:ascii="华文细黑" w:hAnsi="华文细黑" w:eastAsia="华文细黑"/>
                <w:sz w:val="21"/>
                <w:szCs w:val="21"/>
              </w:rPr>
            </w:pPr>
            <w:r>
              <w:rPr>
                <w:rFonts w:ascii="华文细黑" w:hAnsi="华文细黑" w:eastAsia="华文细黑"/>
                <w:sz w:val="21"/>
                <w:szCs w:val="21"/>
              </w:rPr>
              <w:t xml:space="preserve">105.0 </w:t>
            </w:r>
          </w:p>
        </w:tc>
        <w:tc>
          <w:tcPr>
            <w:tcW w:w="1301" w:type="dxa"/>
            <w:tcBorders>
              <w:left w:val="nil"/>
              <w:right w:val="single" w:color="auto" w:sz="4" w:space="0"/>
            </w:tcBorders>
            <w:noWrap/>
            <w:vAlign w:val="bottom"/>
          </w:tcPr>
          <w:p w14:paraId="73B85A5E">
            <w:pPr>
              <w:jc w:val="right"/>
              <w:rPr>
                <w:rFonts w:hint="default" w:ascii="华文细黑" w:hAnsi="华文细黑" w:eastAsia="华文细黑"/>
                <w:sz w:val="21"/>
                <w:szCs w:val="21"/>
              </w:rPr>
            </w:pPr>
            <w:r>
              <w:rPr>
                <w:rFonts w:ascii="华文细黑" w:hAnsi="华文细黑" w:eastAsia="华文细黑"/>
                <w:sz w:val="21"/>
                <w:szCs w:val="21"/>
              </w:rPr>
              <w:t xml:space="preserve">112.4 </w:t>
            </w:r>
          </w:p>
        </w:tc>
        <w:tc>
          <w:tcPr>
            <w:tcW w:w="1301" w:type="dxa"/>
            <w:tcBorders>
              <w:left w:val="nil"/>
              <w:right w:val="single" w:color="auto" w:sz="4" w:space="0"/>
            </w:tcBorders>
            <w:noWrap/>
            <w:vAlign w:val="bottom"/>
          </w:tcPr>
          <w:p w14:paraId="5FF15FD9">
            <w:pPr>
              <w:jc w:val="right"/>
              <w:rPr>
                <w:rFonts w:hint="default" w:ascii="华文细黑" w:hAnsi="华文细黑" w:eastAsia="华文细黑"/>
                <w:sz w:val="21"/>
                <w:szCs w:val="21"/>
              </w:rPr>
            </w:pPr>
            <w:r>
              <w:rPr>
                <w:rFonts w:ascii="华文细黑" w:hAnsi="华文细黑" w:eastAsia="华文细黑"/>
                <w:sz w:val="21"/>
                <w:szCs w:val="21"/>
              </w:rPr>
              <w:t xml:space="preserve">111.2 </w:t>
            </w:r>
          </w:p>
        </w:tc>
        <w:tc>
          <w:tcPr>
            <w:tcW w:w="1302" w:type="dxa"/>
            <w:tcBorders>
              <w:left w:val="nil"/>
              <w:right w:val="single" w:color="auto" w:sz="4" w:space="0"/>
            </w:tcBorders>
            <w:noWrap/>
            <w:vAlign w:val="bottom"/>
          </w:tcPr>
          <w:p w14:paraId="461DC95A">
            <w:pPr>
              <w:jc w:val="right"/>
              <w:rPr>
                <w:rFonts w:hint="default" w:ascii="华文细黑" w:hAnsi="华文细黑" w:eastAsia="华文细黑"/>
                <w:sz w:val="21"/>
                <w:szCs w:val="21"/>
              </w:rPr>
            </w:pPr>
            <w:r>
              <w:rPr>
                <w:rFonts w:ascii="华文细黑" w:hAnsi="华文细黑" w:eastAsia="华文细黑"/>
                <w:sz w:val="21"/>
                <w:szCs w:val="21"/>
              </w:rPr>
              <w:t xml:space="preserve">114.6 </w:t>
            </w:r>
          </w:p>
        </w:tc>
        <w:tc>
          <w:tcPr>
            <w:tcW w:w="1380" w:type="dxa"/>
            <w:tcBorders>
              <w:left w:val="nil"/>
              <w:right w:val="nil"/>
            </w:tcBorders>
            <w:noWrap/>
            <w:vAlign w:val="bottom"/>
          </w:tcPr>
          <w:p w14:paraId="7B37B6C4">
            <w:pPr>
              <w:jc w:val="right"/>
              <w:rPr>
                <w:rFonts w:hint="default" w:ascii="华文细黑" w:hAnsi="华文细黑" w:eastAsia="华文细黑"/>
                <w:sz w:val="21"/>
                <w:szCs w:val="21"/>
              </w:rPr>
            </w:pPr>
            <w:r>
              <w:rPr>
                <w:rFonts w:ascii="华文细黑" w:hAnsi="华文细黑" w:eastAsia="华文细黑"/>
                <w:sz w:val="21"/>
                <w:szCs w:val="21"/>
              </w:rPr>
              <w:t xml:space="preserve">109.7 </w:t>
            </w:r>
          </w:p>
        </w:tc>
      </w:tr>
      <w:tr w14:paraId="7DE74104">
        <w:tblPrEx>
          <w:tblCellMar>
            <w:top w:w="0" w:type="dxa"/>
            <w:left w:w="108" w:type="dxa"/>
            <w:bottom w:w="0" w:type="dxa"/>
            <w:right w:w="108" w:type="dxa"/>
          </w:tblCellMar>
        </w:tblPrEx>
        <w:trPr>
          <w:trHeight w:val="376" w:hRule="exact"/>
        </w:trPr>
        <w:tc>
          <w:tcPr>
            <w:tcW w:w="1240" w:type="dxa"/>
            <w:tcBorders>
              <w:left w:val="nil"/>
              <w:right w:val="single" w:color="auto" w:sz="4" w:space="0"/>
            </w:tcBorders>
            <w:noWrap/>
            <w:vAlign w:val="center"/>
          </w:tcPr>
          <w:p w14:paraId="5814836F">
            <w:pPr>
              <w:spacing w:line="240" w:lineRule="exact"/>
              <w:jc w:val="center"/>
              <w:rPr>
                <w:rFonts w:hint="default" w:cs="宋体"/>
                <w:sz w:val="21"/>
                <w:szCs w:val="21"/>
              </w:rPr>
            </w:pPr>
            <w:r>
              <w:rPr>
                <w:rFonts w:cs="宋体"/>
                <w:sz w:val="21"/>
                <w:szCs w:val="21"/>
              </w:rPr>
              <w:t>2016</w:t>
            </w:r>
          </w:p>
        </w:tc>
        <w:tc>
          <w:tcPr>
            <w:tcW w:w="1301" w:type="dxa"/>
            <w:tcBorders>
              <w:left w:val="nil"/>
              <w:right w:val="single" w:color="auto" w:sz="4" w:space="0"/>
            </w:tcBorders>
            <w:noWrap/>
            <w:vAlign w:val="bottom"/>
          </w:tcPr>
          <w:p w14:paraId="3ED2543A">
            <w:pPr>
              <w:jc w:val="right"/>
              <w:rPr>
                <w:rFonts w:hint="default" w:ascii="华文细黑" w:hAnsi="华文细黑" w:eastAsia="华文细黑"/>
                <w:sz w:val="21"/>
                <w:szCs w:val="21"/>
              </w:rPr>
            </w:pPr>
            <w:r>
              <w:rPr>
                <w:rFonts w:ascii="华文细黑" w:hAnsi="华文细黑" w:eastAsia="华文细黑"/>
                <w:sz w:val="21"/>
                <w:szCs w:val="21"/>
              </w:rPr>
              <w:t xml:space="preserve">110.4 </w:t>
            </w:r>
          </w:p>
        </w:tc>
        <w:tc>
          <w:tcPr>
            <w:tcW w:w="1301" w:type="dxa"/>
            <w:tcBorders>
              <w:left w:val="nil"/>
              <w:right w:val="single" w:color="auto" w:sz="4" w:space="0"/>
            </w:tcBorders>
            <w:noWrap/>
            <w:vAlign w:val="bottom"/>
          </w:tcPr>
          <w:p w14:paraId="0ABE9EB0">
            <w:pPr>
              <w:jc w:val="right"/>
              <w:rPr>
                <w:rFonts w:hint="default" w:ascii="华文细黑" w:hAnsi="华文细黑" w:eastAsia="华文细黑"/>
                <w:sz w:val="21"/>
                <w:szCs w:val="21"/>
              </w:rPr>
            </w:pPr>
            <w:r>
              <w:rPr>
                <w:rFonts w:ascii="华文细黑" w:hAnsi="华文细黑" w:eastAsia="华文细黑"/>
                <w:sz w:val="21"/>
                <w:szCs w:val="21"/>
              </w:rPr>
              <w:t xml:space="preserve">105.2 </w:t>
            </w:r>
          </w:p>
        </w:tc>
        <w:tc>
          <w:tcPr>
            <w:tcW w:w="1301" w:type="dxa"/>
            <w:tcBorders>
              <w:left w:val="nil"/>
              <w:right w:val="single" w:color="auto" w:sz="4" w:space="0"/>
            </w:tcBorders>
            <w:noWrap/>
            <w:vAlign w:val="bottom"/>
          </w:tcPr>
          <w:p w14:paraId="28049664">
            <w:pPr>
              <w:jc w:val="right"/>
              <w:rPr>
                <w:rFonts w:hint="default" w:ascii="华文细黑" w:hAnsi="华文细黑" w:eastAsia="华文细黑"/>
                <w:sz w:val="21"/>
                <w:szCs w:val="21"/>
              </w:rPr>
            </w:pPr>
            <w:r>
              <w:rPr>
                <w:rFonts w:ascii="华文细黑" w:hAnsi="华文细黑" w:eastAsia="华文细黑"/>
                <w:sz w:val="21"/>
                <w:szCs w:val="21"/>
              </w:rPr>
              <w:t xml:space="preserve">114.6 </w:t>
            </w:r>
          </w:p>
        </w:tc>
        <w:tc>
          <w:tcPr>
            <w:tcW w:w="1301" w:type="dxa"/>
            <w:tcBorders>
              <w:left w:val="nil"/>
              <w:right w:val="single" w:color="auto" w:sz="4" w:space="0"/>
            </w:tcBorders>
            <w:noWrap/>
            <w:vAlign w:val="bottom"/>
          </w:tcPr>
          <w:p w14:paraId="2CD13A55">
            <w:pPr>
              <w:jc w:val="right"/>
              <w:rPr>
                <w:rFonts w:hint="default" w:ascii="华文细黑" w:hAnsi="华文细黑" w:eastAsia="华文细黑"/>
                <w:sz w:val="21"/>
                <w:szCs w:val="21"/>
              </w:rPr>
            </w:pPr>
            <w:r>
              <w:rPr>
                <w:rFonts w:ascii="华文细黑" w:hAnsi="华文细黑" w:eastAsia="华文细黑"/>
                <w:sz w:val="21"/>
                <w:szCs w:val="21"/>
              </w:rPr>
              <w:t xml:space="preserve">113.8 </w:t>
            </w:r>
          </w:p>
        </w:tc>
        <w:tc>
          <w:tcPr>
            <w:tcW w:w="1302" w:type="dxa"/>
            <w:tcBorders>
              <w:left w:val="nil"/>
              <w:right w:val="single" w:color="auto" w:sz="4" w:space="0"/>
            </w:tcBorders>
            <w:noWrap/>
            <w:vAlign w:val="bottom"/>
          </w:tcPr>
          <w:p w14:paraId="51E1A464">
            <w:pPr>
              <w:jc w:val="right"/>
              <w:rPr>
                <w:rFonts w:hint="default" w:ascii="华文细黑" w:hAnsi="华文细黑" w:eastAsia="华文细黑"/>
                <w:sz w:val="21"/>
                <w:szCs w:val="21"/>
              </w:rPr>
            </w:pPr>
            <w:r>
              <w:rPr>
                <w:rFonts w:ascii="华文细黑" w:hAnsi="华文细黑" w:eastAsia="华文细黑"/>
                <w:sz w:val="21"/>
                <w:szCs w:val="21"/>
              </w:rPr>
              <w:t xml:space="preserve">116.1 </w:t>
            </w:r>
          </w:p>
        </w:tc>
        <w:tc>
          <w:tcPr>
            <w:tcW w:w="1380" w:type="dxa"/>
            <w:tcBorders>
              <w:left w:val="nil"/>
              <w:right w:val="nil"/>
            </w:tcBorders>
            <w:noWrap/>
            <w:vAlign w:val="bottom"/>
          </w:tcPr>
          <w:p w14:paraId="08885155">
            <w:pPr>
              <w:jc w:val="right"/>
              <w:rPr>
                <w:rFonts w:hint="default" w:ascii="华文细黑" w:hAnsi="华文细黑" w:eastAsia="华文细黑"/>
                <w:sz w:val="21"/>
                <w:szCs w:val="21"/>
              </w:rPr>
            </w:pPr>
            <w:r>
              <w:rPr>
                <w:rFonts w:ascii="华文细黑" w:hAnsi="华文细黑" w:eastAsia="华文细黑"/>
                <w:sz w:val="21"/>
                <w:szCs w:val="21"/>
              </w:rPr>
              <w:t xml:space="preserve">108.3 </w:t>
            </w:r>
          </w:p>
        </w:tc>
      </w:tr>
      <w:tr w14:paraId="0B8C01BC">
        <w:tblPrEx>
          <w:tblCellMar>
            <w:top w:w="0" w:type="dxa"/>
            <w:left w:w="108" w:type="dxa"/>
            <w:bottom w:w="0" w:type="dxa"/>
            <w:right w:w="108" w:type="dxa"/>
          </w:tblCellMar>
        </w:tblPrEx>
        <w:trPr>
          <w:trHeight w:val="376" w:hRule="exact"/>
        </w:trPr>
        <w:tc>
          <w:tcPr>
            <w:tcW w:w="1240" w:type="dxa"/>
            <w:tcBorders>
              <w:left w:val="nil"/>
              <w:right w:val="single" w:color="auto" w:sz="4" w:space="0"/>
            </w:tcBorders>
            <w:noWrap/>
            <w:vAlign w:val="center"/>
          </w:tcPr>
          <w:p w14:paraId="2CF16E26">
            <w:pPr>
              <w:spacing w:line="240" w:lineRule="exact"/>
              <w:jc w:val="center"/>
              <w:rPr>
                <w:rFonts w:hint="default" w:cs="宋体"/>
                <w:sz w:val="21"/>
                <w:szCs w:val="21"/>
              </w:rPr>
            </w:pPr>
            <w:r>
              <w:rPr>
                <w:rFonts w:cs="宋体"/>
                <w:sz w:val="21"/>
                <w:szCs w:val="21"/>
              </w:rPr>
              <w:t>2017</w:t>
            </w:r>
          </w:p>
        </w:tc>
        <w:tc>
          <w:tcPr>
            <w:tcW w:w="1301" w:type="dxa"/>
            <w:tcBorders>
              <w:left w:val="nil"/>
              <w:right w:val="single" w:color="auto" w:sz="4" w:space="0"/>
            </w:tcBorders>
            <w:noWrap/>
            <w:vAlign w:val="bottom"/>
          </w:tcPr>
          <w:p w14:paraId="4E4C7ABE">
            <w:pPr>
              <w:jc w:val="right"/>
              <w:rPr>
                <w:rFonts w:hint="default" w:ascii="华文细黑" w:hAnsi="华文细黑" w:eastAsia="华文细黑"/>
                <w:sz w:val="21"/>
                <w:szCs w:val="21"/>
              </w:rPr>
            </w:pPr>
            <w:r>
              <w:rPr>
                <w:rFonts w:ascii="华文细黑" w:hAnsi="华文细黑" w:eastAsia="华文细黑"/>
                <w:sz w:val="21"/>
                <w:szCs w:val="21"/>
              </w:rPr>
              <w:t xml:space="preserve">106.8 </w:t>
            </w:r>
          </w:p>
        </w:tc>
        <w:tc>
          <w:tcPr>
            <w:tcW w:w="1301" w:type="dxa"/>
            <w:tcBorders>
              <w:left w:val="nil"/>
              <w:right w:val="single" w:color="auto" w:sz="4" w:space="0"/>
            </w:tcBorders>
            <w:noWrap/>
            <w:vAlign w:val="bottom"/>
          </w:tcPr>
          <w:p w14:paraId="0E69F114">
            <w:pPr>
              <w:jc w:val="right"/>
              <w:rPr>
                <w:rFonts w:hint="default" w:ascii="华文细黑" w:hAnsi="华文细黑" w:eastAsia="华文细黑"/>
                <w:sz w:val="21"/>
                <w:szCs w:val="21"/>
              </w:rPr>
            </w:pPr>
            <w:r>
              <w:rPr>
                <w:rFonts w:ascii="华文细黑" w:hAnsi="华文细黑" w:eastAsia="华文细黑"/>
                <w:sz w:val="21"/>
                <w:szCs w:val="21"/>
              </w:rPr>
              <w:t xml:space="preserve">104.6 </w:t>
            </w:r>
          </w:p>
        </w:tc>
        <w:tc>
          <w:tcPr>
            <w:tcW w:w="1301" w:type="dxa"/>
            <w:tcBorders>
              <w:left w:val="nil"/>
              <w:right w:val="single" w:color="auto" w:sz="4" w:space="0"/>
            </w:tcBorders>
            <w:noWrap/>
            <w:vAlign w:val="bottom"/>
          </w:tcPr>
          <w:p w14:paraId="4376404F">
            <w:pPr>
              <w:jc w:val="right"/>
              <w:rPr>
                <w:rFonts w:hint="default" w:ascii="华文细黑" w:hAnsi="华文细黑" w:eastAsia="华文细黑"/>
                <w:sz w:val="21"/>
                <w:szCs w:val="21"/>
              </w:rPr>
            </w:pPr>
            <w:r>
              <w:rPr>
                <w:rFonts w:ascii="华文细黑" w:hAnsi="华文细黑" w:eastAsia="华文细黑"/>
                <w:sz w:val="21"/>
                <w:szCs w:val="21"/>
              </w:rPr>
              <w:t xml:space="preserve">106.3 </w:t>
            </w:r>
          </w:p>
        </w:tc>
        <w:tc>
          <w:tcPr>
            <w:tcW w:w="1301" w:type="dxa"/>
            <w:tcBorders>
              <w:left w:val="nil"/>
              <w:right w:val="single" w:color="auto" w:sz="4" w:space="0"/>
            </w:tcBorders>
            <w:noWrap/>
            <w:vAlign w:val="bottom"/>
          </w:tcPr>
          <w:p w14:paraId="543BEA6E">
            <w:pPr>
              <w:jc w:val="right"/>
              <w:rPr>
                <w:rFonts w:hint="default" w:ascii="华文细黑" w:hAnsi="华文细黑" w:eastAsia="华文细黑"/>
                <w:sz w:val="21"/>
                <w:szCs w:val="21"/>
              </w:rPr>
            </w:pPr>
            <w:r>
              <w:rPr>
                <w:rFonts w:ascii="华文细黑" w:hAnsi="华文细黑" w:eastAsia="华文细黑"/>
                <w:sz w:val="21"/>
                <w:szCs w:val="21"/>
              </w:rPr>
              <w:t xml:space="preserve">103.9 </w:t>
            </w:r>
          </w:p>
        </w:tc>
        <w:tc>
          <w:tcPr>
            <w:tcW w:w="1302" w:type="dxa"/>
            <w:tcBorders>
              <w:left w:val="nil"/>
              <w:right w:val="single" w:color="auto" w:sz="4" w:space="0"/>
            </w:tcBorders>
            <w:noWrap/>
            <w:vAlign w:val="bottom"/>
          </w:tcPr>
          <w:p w14:paraId="37455646">
            <w:pPr>
              <w:jc w:val="right"/>
              <w:rPr>
                <w:rFonts w:hint="default" w:ascii="华文细黑" w:hAnsi="华文细黑" w:eastAsia="华文细黑"/>
                <w:sz w:val="21"/>
                <w:szCs w:val="21"/>
              </w:rPr>
            </w:pPr>
            <w:r>
              <w:rPr>
                <w:rFonts w:ascii="华文细黑" w:hAnsi="华文细黑" w:eastAsia="华文细黑"/>
                <w:sz w:val="21"/>
                <w:szCs w:val="21"/>
              </w:rPr>
              <w:t xml:space="preserve">110.6 </w:t>
            </w:r>
          </w:p>
        </w:tc>
        <w:tc>
          <w:tcPr>
            <w:tcW w:w="1380" w:type="dxa"/>
            <w:tcBorders>
              <w:left w:val="nil"/>
              <w:right w:val="nil"/>
            </w:tcBorders>
            <w:noWrap/>
            <w:vAlign w:val="bottom"/>
          </w:tcPr>
          <w:p w14:paraId="7C11FD67">
            <w:pPr>
              <w:jc w:val="right"/>
              <w:rPr>
                <w:rFonts w:hint="default" w:ascii="华文细黑" w:hAnsi="华文细黑" w:eastAsia="华文细黑"/>
                <w:sz w:val="21"/>
                <w:szCs w:val="21"/>
              </w:rPr>
            </w:pPr>
            <w:r>
              <w:rPr>
                <w:rFonts w:ascii="华文细黑" w:hAnsi="华文细黑" w:eastAsia="华文细黑"/>
                <w:sz w:val="21"/>
                <w:szCs w:val="21"/>
              </w:rPr>
              <w:t xml:space="preserve">107.9 </w:t>
            </w:r>
          </w:p>
        </w:tc>
      </w:tr>
      <w:tr w14:paraId="00A732EE">
        <w:tblPrEx>
          <w:tblCellMar>
            <w:top w:w="0" w:type="dxa"/>
            <w:left w:w="108" w:type="dxa"/>
            <w:bottom w:w="0" w:type="dxa"/>
            <w:right w:w="108" w:type="dxa"/>
          </w:tblCellMar>
        </w:tblPrEx>
        <w:trPr>
          <w:trHeight w:val="376" w:hRule="exact"/>
        </w:trPr>
        <w:tc>
          <w:tcPr>
            <w:tcW w:w="1240" w:type="dxa"/>
            <w:tcBorders>
              <w:left w:val="nil"/>
              <w:right w:val="single" w:color="auto" w:sz="4" w:space="0"/>
            </w:tcBorders>
            <w:noWrap/>
            <w:vAlign w:val="center"/>
          </w:tcPr>
          <w:p w14:paraId="73FDBB16">
            <w:pPr>
              <w:spacing w:line="240" w:lineRule="exact"/>
              <w:jc w:val="center"/>
              <w:rPr>
                <w:rFonts w:hint="default" w:cs="宋体"/>
                <w:sz w:val="21"/>
                <w:szCs w:val="21"/>
              </w:rPr>
            </w:pPr>
            <w:r>
              <w:rPr>
                <w:rFonts w:cs="宋体"/>
                <w:sz w:val="21"/>
                <w:szCs w:val="21"/>
              </w:rPr>
              <w:t>2018</w:t>
            </w:r>
          </w:p>
        </w:tc>
        <w:tc>
          <w:tcPr>
            <w:tcW w:w="1301" w:type="dxa"/>
            <w:tcBorders>
              <w:left w:val="nil"/>
              <w:right w:val="single" w:color="auto" w:sz="4" w:space="0"/>
            </w:tcBorders>
            <w:noWrap/>
            <w:vAlign w:val="bottom"/>
          </w:tcPr>
          <w:p w14:paraId="40185E7F">
            <w:pPr>
              <w:jc w:val="right"/>
              <w:rPr>
                <w:rFonts w:hint="default" w:ascii="华文细黑" w:hAnsi="华文细黑" w:eastAsia="华文细黑"/>
                <w:sz w:val="21"/>
                <w:szCs w:val="21"/>
              </w:rPr>
            </w:pPr>
            <w:r>
              <w:rPr>
                <w:rFonts w:ascii="华文细黑" w:hAnsi="华文细黑" w:eastAsia="华文细黑"/>
                <w:sz w:val="21"/>
                <w:szCs w:val="21"/>
              </w:rPr>
              <w:t xml:space="preserve">107.8 </w:t>
            </w:r>
          </w:p>
        </w:tc>
        <w:tc>
          <w:tcPr>
            <w:tcW w:w="1301" w:type="dxa"/>
            <w:tcBorders>
              <w:left w:val="nil"/>
              <w:right w:val="single" w:color="auto" w:sz="4" w:space="0"/>
            </w:tcBorders>
            <w:noWrap/>
            <w:vAlign w:val="bottom"/>
          </w:tcPr>
          <w:p w14:paraId="3F2E9426">
            <w:pPr>
              <w:jc w:val="right"/>
              <w:rPr>
                <w:rFonts w:hint="default" w:ascii="华文细黑" w:hAnsi="华文细黑" w:eastAsia="华文细黑"/>
                <w:sz w:val="21"/>
                <w:szCs w:val="21"/>
              </w:rPr>
            </w:pPr>
            <w:r>
              <w:rPr>
                <w:rFonts w:ascii="华文细黑" w:hAnsi="华文细黑" w:eastAsia="华文细黑"/>
                <w:sz w:val="21"/>
                <w:szCs w:val="21"/>
              </w:rPr>
              <w:t xml:space="preserve">105.2 </w:t>
            </w:r>
          </w:p>
        </w:tc>
        <w:tc>
          <w:tcPr>
            <w:tcW w:w="1301" w:type="dxa"/>
            <w:tcBorders>
              <w:left w:val="nil"/>
              <w:right w:val="single" w:color="auto" w:sz="4" w:space="0"/>
            </w:tcBorders>
            <w:noWrap/>
            <w:vAlign w:val="bottom"/>
          </w:tcPr>
          <w:p w14:paraId="0BA3C7CE">
            <w:pPr>
              <w:jc w:val="right"/>
              <w:rPr>
                <w:rFonts w:hint="default" w:ascii="华文细黑" w:hAnsi="华文细黑" w:eastAsia="华文细黑"/>
                <w:sz w:val="21"/>
                <w:szCs w:val="21"/>
              </w:rPr>
            </w:pPr>
            <w:r>
              <w:rPr>
                <w:rFonts w:ascii="华文细黑" w:hAnsi="华文细黑" w:eastAsia="华文细黑"/>
                <w:sz w:val="21"/>
                <w:szCs w:val="21"/>
              </w:rPr>
              <w:t xml:space="preserve">110.1 </w:t>
            </w:r>
          </w:p>
        </w:tc>
        <w:tc>
          <w:tcPr>
            <w:tcW w:w="1301" w:type="dxa"/>
            <w:tcBorders>
              <w:left w:val="nil"/>
              <w:right w:val="single" w:color="auto" w:sz="4" w:space="0"/>
            </w:tcBorders>
            <w:noWrap/>
            <w:vAlign w:val="bottom"/>
          </w:tcPr>
          <w:p w14:paraId="194A49EE">
            <w:pPr>
              <w:jc w:val="right"/>
              <w:rPr>
                <w:rFonts w:hint="default" w:ascii="华文细黑" w:hAnsi="华文细黑" w:eastAsia="华文细黑"/>
                <w:sz w:val="21"/>
                <w:szCs w:val="21"/>
              </w:rPr>
            </w:pPr>
            <w:r>
              <w:rPr>
                <w:rFonts w:ascii="华文细黑" w:hAnsi="华文细黑" w:eastAsia="华文细黑"/>
                <w:sz w:val="21"/>
                <w:szCs w:val="21"/>
              </w:rPr>
              <w:t xml:space="preserve">106.3 </w:t>
            </w:r>
          </w:p>
        </w:tc>
        <w:tc>
          <w:tcPr>
            <w:tcW w:w="1302" w:type="dxa"/>
            <w:tcBorders>
              <w:left w:val="nil"/>
              <w:right w:val="single" w:color="auto" w:sz="4" w:space="0"/>
            </w:tcBorders>
            <w:noWrap/>
            <w:vAlign w:val="bottom"/>
          </w:tcPr>
          <w:p w14:paraId="2AF6F3BB">
            <w:pPr>
              <w:jc w:val="right"/>
              <w:rPr>
                <w:rFonts w:hint="default" w:ascii="华文细黑" w:hAnsi="华文细黑" w:eastAsia="华文细黑"/>
                <w:sz w:val="21"/>
                <w:szCs w:val="21"/>
              </w:rPr>
            </w:pPr>
            <w:r>
              <w:rPr>
                <w:rFonts w:ascii="华文细黑" w:hAnsi="华文细黑" w:eastAsia="华文细黑"/>
                <w:sz w:val="21"/>
                <w:szCs w:val="21"/>
              </w:rPr>
              <w:t xml:space="preserve">116.6 </w:t>
            </w:r>
          </w:p>
        </w:tc>
        <w:tc>
          <w:tcPr>
            <w:tcW w:w="1380" w:type="dxa"/>
            <w:tcBorders>
              <w:left w:val="nil"/>
              <w:right w:val="nil"/>
            </w:tcBorders>
            <w:noWrap/>
            <w:vAlign w:val="bottom"/>
          </w:tcPr>
          <w:p w14:paraId="5E3EEFF0">
            <w:pPr>
              <w:jc w:val="right"/>
              <w:rPr>
                <w:rFonts w:hint="default" w:ascii="华文细黑" w:hAnsi="华文细黑" w:eastAsia="华文细黑"/>
                <w:sz w:val="21"/>
                <w:szCs w:val="21"/>
              </w:rPr>
            </w:pPr>
            <w:r>
              <w:rPr>
                <w:rFonts w:ascii="华文细黑" w:hAnsi="华文细黑" w:eastAsia="华文细黑"/>
                <w:sz w:val="21"/>
                <w:szCs w:val="21"/>
              </w:rPr>
              <w:t xml:space="preserve">106.4 </w:t>
            </w:r>
          </w:p>
        </w:tc>
      </w:tr>
      <w:tr w14:paraId="2E7E1E5F">
        <w:tblPrEx>
          <w:tblCellMar>
            <w:top w:w="0" w:type="dxa"/>
            <w:left w:w="108" w:type="dxa"/>
            <w:bottom w:w="0" w:type="dxa"/>
            <w:right w:w="108" w:type="dxa"/>
          </w:tblCellMar>
        </w:tblPrEx>
        <w:trPr>
          <w:trHeight w:val="376" w:hRule="exact"/>
        </w:trPr>
        <w:tc>
          <w:tcPr>
            <w:tcW w:w="1240" w:type="dxa"/>
            <w:tcBorders>
              <w:left w:val="nil"/>
              <w:right w:val="single" w:color="auto" w:sz="4" w:space="0"/>
            </w:tcBorders>
            <w:noWrap/>
            <w:vAlign w:val="center"/>
          </w:tcPr>
          <w:p w14:paraId="045F6074">
            <w:pPr>
              <w:spacing w:line="240" w:lineRule="exact"/>
              <w:jc w:val="center"/>
              <w:rPr>
                <w:rFonts w:hint="default" w:cs="宋体"/>
                <w:sz w:val="21"/>
                <w:szCs w:val="21"/>
              </w:rPr>
            </w:pPr>
            <w:r>
              <w:rPr>
                <w:rFonts w:cs="宋体"/>
                <w:sz w:val="21"/>
                <w:szCs w:val="21"/>
              </w:rPr>
              <w:t>2019</w:t>
            </w:r>
          </w:p>
        </w:tc>
        <w:tc>
          <w:tcPr>
            <w:tcW w:w="1301" w:type="dxa"/>
            <w:tcBorders>
              <w:left w:val="nil"/>
              <w:right w:val="single" w:color="auto" w:sz="4" w:space="0"/>
            </w:tcBorders>
            <w:noWrap/>
            <w:vAlign w:val="center"/>
          </w:tcPr>
          <w:p w14:paraId="097A384F">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106.5</w:t>
            </w:r>
          </w:p>
        </w:tc>
        <w:tc>
          <w:tcPr>
            <w:tcW w:w="1301" w:type="dxa"/>
            <w:tcBorders>
              <w:left w:val="nil"/>
              <w:right w:val="single" w:color="auto" w:sz="4" w:space="0"/>
            </w:tcBorders>
            <w:noWrap/>
            <w:vAlign w:val="center"/>
          </w:tcPr>
          <w:p w14:paraId="0CD1BC51">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104.8</w:t>
            </w:r>
          </w:p>
        </w:tc>
        <w:tc>
          <w:tcPr>
            <w:tcW w:w="1301" w:type="dxa"/>
            <w:tcBorders>
              <w:left w:val="nil"/>
              <w:right w:val="single" w:color="auto" w:sz="4" w:space="0"/>
            </w:tcBorders>
            <w:noWrap/>
            <w:vAlign w:val="center"/>
          </w:tcPr>
          <w:p w14:paraId="01DFA056">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101.0</w:t>
            </w:r>
          </w:p>
        </w:tc>
        <w:tc>
          <w:tcPr>
            <w:tcW w:w="1301" w:type="dxa"/>
            <w:tcBorders>
              <w:left w:val="nil"/>
              <w:right w:val="single" w:color="auto" w:sz="4" w:space="0"/>
            </w:tcBorders>
            <w:noWrap/>
            <w:vAlign w:val="center"/>
          </w:tcPr>
          <w:p w14:paraId="679782C3">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97.5</w:t>
            </w:r>
          </w:p>
        </w:tc>
        <w:tc>
          <w:tcPr>
            <w:tcW w:w="1302" w:type="dxa"/>
            <w:tcBorders>
              <w:left w:val="nil"/>
              <w:right w:val="single" w:color="auto" w:sz="4" w:space="0"/>
            </w:tcBorders>
            <w:noWrap/>
            <w:vAlign w:val="center"/>
          </w:tcPr>
          <w:p w14:paraId="5B02D74B">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105.6</w:t>
            </w:r>
          </w:p>
        </w:tc>
        <w:tc>
          <w:tcPr>
            <w:tcW w:w="1380" w:type="dxa"/>
            <w:tcBorders>
              <w:left w:val="nil"/>
              <w:right w:val="nil"/>
            </w:tcBorders>
            <w:noWrap/>
            <w:vAlign w:val="center"/>
          </w:tcPr>
          <w:p w14:paraId="442233A8">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109.6</w:t>
            </w:r>
          </w:p>
        </w:tc>
      </w:tr>
      <w:tr w14:paraId="58E89B2D">
        <w:tblPrEx>
          <w:tblCellMar>
            <w:top w:w="0" w:type="dxa"/>
            <w:left w:w="108" w:type="dxa"/>
            <w:bottom w:w="0" w:type="dxa"/>
            <w:right w:w="108" w:type="dxa"/>
          </w:tblCellMar>
        </w:tblPrEx>
        <w:trPr>
          <w:trHeight w:val="376" w:hRule="exact"/>
        </w:trPr>
        <w:tc>
          <w:tcPr>
            <w:tcW w:w="1240" w:type="dxa"/>
            <w:tcBorders>
              <w:left w:val="nil"/>
              <w:right w:val="single" w:color="auto" w:sz="4" w:space="0"/>
            </w:tcBorders>
            <w:noWrap/>
            <w:vAlign w:val="center"/>
          </w:tcPr>
          <w:p w14:paraId="50BE4403">
            <w:pPr>
              <w:spacing w:line="240" w:lineRule="exact"/>
              <w:jc w:val="center"/>
              <w:rPr>
                <w:rFonts w:hint="default" w:cs="宋体"/>
                <w:sz w:val="21"/>
                <w:szCs w:val="21"/>
              </w:rPr>
            </w:pPr>
            <w:r>
              <w:rPr>
                <w:rFonts w:cs="宋体"/>
                <w:sz w:val="21"/>
                <w:szCs w:val="21"/>
              </w:rPr>
              <w:t>2020</w:t>
            </w:r>
          </w:p>
        </w:tc>
        <w:tc>
          <w:tcPr>
            <w:tcW w:w="1301" w:type="dxa"/>
            <w:tcBorders>
              <w:left w:val="nil"/>
              <w:right w:val="single" w:color="auto" w:sz="4" w:space="0"/>
            </w:tcBorders>
            <w:noWrap/>
            <w:vAlign w:val="center"/>
          </w:tcPr>
          <w:p w14:paraId="62737CEF">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104.2</w:t>
            </w:r>
          </w:p>
        </w:tc>
        <w:tc>
          <w:tcPr>
            <w:tcW w:w="1301" w:type="dxa"/>
            <w:tcBorders>
              <w:left w:val="nil"/>
              <w:right w:val="single" w:color="auto" w:sz="4" w:space="0"/>
            </w:tcBorders>
            <w:noWrap/>
            <w:vAlign w:val="center"/>
          </w:tcPr>
          <w:p w14:paraId="17FBBA07">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104.8</w:t>
            </w:r>
          </w:p>
        </w:tc>
        <w:tc>
          <w:tcPr>
            <w:tcW w:w="1301" w:type="dxa"/>
            <w:tcBorders>
              <w:left w:val="nil"/>
              <w:right w:val="single" w:color="auto" w:sz="4" w:space="0"/>
            </w:tcBorders>
            <w:noWrap/>
            <w:vAlign w:val="center"/>
          </w:tcPr>
          <w:p w14:paraId="6A1AF5BD">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105.2</w:t>
            </w:r>
          </w:p>
        </w:tc>
        <w:tc>
          <w:tcPr>
            <w:tcW w:w="1301" w:type="dxa"/>
            <w:tcBorders>
              <w:left w:val="nil"/>
              <w:right w:val="single" w:color="auto" w:sz="4" w:space="0"/>
            </w:tcBorders>
            <w:noWrap/>
            <w:vAlign w:val="center"/>
          </w:tcPr>
          <w:p w14:paraId="0B42FD30">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103.1</w:t>
            </w:r>
          </w:p>
        </w:tc>
        <w:tc>
          <w:tcPr>
            <w:tcW w:w="1302" w:type="dxa"/>
            <w:tcBorders>
              <w:left w:val="nil"/>
              <w:right w:val="single" w:color="auto" w:sz="4" w:space="0"/>
            </w:tcBorders>
            <w:noWrap/>
            <w:vAlign w:val="center"/>
          </w:tcPr>
          <w:p w14:paraId="69905032">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107.8</w:t>
            </w:r>
          </w:p>
        </w:tc>
        <w:tc>
          <w:tcPr>
            <w:tcW w:w="1380" w:type="dxa"/>
            <w:tcBorders>
              <w:left w:val="nil"/>
              <w:right w:val="nil"/>
            </w:tcBorders>
            <w:noWrap/>
            <w:vAlign w:val="center"/>
          </w:tcPr>
          <w:p w14:paraId="27572BF3">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103.3</w:t>
            </w:r>
          </w:p>
        </w:tc>
      </w:tr>
      <w:tr w14:paraId="4EB59EC7">
        <w:tblPrEx>
          <w:tblCellMar>
            <w:top w:w="0" w:type="dxa"/>
            <w:left w:w="108" w:type="dxa"/>
            <w:bottom w:w="0" w:type="dxa"/>
            <w:right w:w="108" w:type="dxa"/>
          </w:tblCellMar>
        </w:tblPrEx>
        <w:trPr>
          <w:trHeight w:val="376" w:hRule="exact"/>
        </w:trPr>
        <w:tc>
          <w:tcPr>
            <w:tcW w:w="1240" w:type="dxa"/>
            <w:tcBorders>
              <w:left w:val="nil"/>
              <w:bottom w:val="single" w:color="auto" w:sz="4" w:space="0"/>
              <w:right w:val="single" w:color="auto" w:sz="4" w:space="0"/>
            </w:tcBorders>
            <w:noWrap/>
            <w:vAlign w:val="center"/>
          </w:tcPr>
          <w:p w14:paraId="239F13FD">
            <w:pPr>
              <w:spacing w:line="240" w:lineRule="exact"/>
              <w:jc w:val="center"/>
              <w:rPr>
                <w:rFonts w:hint="default" w:cs="宋体"/>
                <w:sz w:val="21"/>
                <w:szCs w:val="21"/>
              </w:rPr>
            </w:pPr>
            <w:r>
              <w:rPr>
                <w:rFonts w:cs="宋体"/>
                <w:sz w:val="21"/>
                <w:szCs w:val="21"/>
              </w:rPr>
              <w:t>2021</w:t>
            </w:r>
          </w:p>
        </w:tc>
        <w:tc>
          <w:tcPr>
            <w:tcW w:w="1301" w:type="dxa"/>
            <w:tcBorders>
              <w:left w:val="nil"/>
              <w:bottom w:val="single" w:color="auto" w:sz="4" w:space="0"/>
              <w:right w:val="single" w:color="auto" w:sz="4" w:space="0"/>
            </w:tcBorders>
            <w:noWrap/>
            <w:vAlign w:val="center"/>
          </w:tcPr>
          <w:p w14:paraId="3B04CD52">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107.9 </w:t>
            </w:r>
          </w:p>
        </w:tc>
        <w:tc>
          <w:tcPr>
            <w:tcW w:w="1301" w:type="dxa"/>
            <w:tcBorders>
              <w:left w:val="nil"/>
              <w:bottom w:val="single" w:color="auto" w:sz="4" w:space="0"/>
              <w:right w:val="single" w:color="auto" w:sz="4" w:space="0"/>
            </w:tcBorders>
            <w:noWrap/>
            <w:vAlign w:val="center"/>
          </w:tcPr>
          <w:p w14:paraId="05207B94">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108.8 </w:t>
            </w:r>
          </w:p>
        </w:tc>
        <w:tc>
          <w:tcPr>
            <w:tcW w:w="1301" w:type="dxa"/>
            <w:tcBorders>
              <w:left w:val="nil"/>
              <w:bottom w:val="single" w:color="auto" w:sz="4" w:space="0"/>
              <w:right w:val="single" w:color="auto" w:sz="4" w:space="0"/>
            </w:tcBorders>
            <w:noWrap/>
            <w:vAlign w:val="center"/>
          </w:tcPr>
          <w:p w14:paraId="2FF46F52">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111.1 </w:t>
            </w:r>
          </w:p>
        </w:tc>
        <w:tc>
          <w:tcPr>
            <w:tcW w:w="1301" w:type="dxa"/>
            <w:tcBorders>
              <w:left w:val="nil"/>
              <w:bottom w:val="single" w:color="auto" w:sz="4" w:space="0"/>
              <w:right w:val="single" w:color="auto" w:sz="4" w:space="0"/>
            </w:tcBorders>
            <w:noWrap/>
            <w:vAlign w:val="center"/>
          </w:tcPr>
          <w:p w14:paraId="04ADC2EA">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105.3 </w:t>
            </w:r>
          </w:p>
        </w:tc>
        <w:tc>
          <w:tcPr>
            <w:tcW w:w="1302" w:type="dxa"/>
            <w:tcBorders>
              <w:left w:val="nil"/>
              <w:bottom w:val="single" w:color="auto" w:sz="4" w:space="0"/>
              <w:right w:val="single" w:color="auto" w:sz="4" w:space="0"/>
            </w:tcBorders>
            <w:noWrap/>
            <w:vAlign w:val="center"/>
          </w:tcPr>
          <w:p w14:paraId="3B4ADB70">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115.6 </w:t>
            </w:r>
          </w:p>
        </w:tc>
        <w:tc>
          <w:tcPr>
            <w:tcW w:w="1380" w:type="dxa"/>
            <w:tcBorders>
              <w:left w:val="nil"/>
              <w:bottom w:val="single" w:color="auto" w:sz="4" w:space="0"/>
              <w:right w:val="nil"/>
            </w:tcBorders>
            <w:noWrap/>
            <w:vAlign w:val="center"/>
          </w:tcPr>
          <w:p w14:paraId="071CD2B5">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105.4 </w:t>
            </w:r>
          </w:p>
        </w:tc>
      </w:tr>
    </w:tbl>
    <w:p w14:paraId="02253C83">
      <w:pPr>
        <w:pStyle w:val="12"/>
        <w:spacing w:before="0" w:beforeAutospacing="0" w:after="0" w:afterAutospacing="0" w:line="380" w:lineRule="exact"/>
        <w:jc w:val="right"/>
        <w:rPr>
          <w:rFonts w:hint="default"/>
          <w:sz w:val="21"/>
          <w:szCs w:val="21"/>
        </w:rPr>
      </w:pPr>
      <w:r>
        <w:rPr>
          <w:sz w:val="21"/>
          <w:szCs w:val="21"/>
        </w:rPr>
        <w:t>2—3  续表单位：%</w:t>
      </w:r>
    </w:p>
    <w:tbl>
      <w:tblPr>
        <w:tblStyle w:val="14"/>
        <w:tblW w:w="9117" w:type="dxa"/>
        <w:tblInd w:w="91" w:type="dxa"/>
        <w:tblLayout w:type="fixed"/>
        <w:tblCellMar>
          <w:top w:w="0" w:type="dxa"/>
          <w:left w:w="108" w:type="dxa"/>
          <w:bottom w:w="0" w:type="dxa"/>
          <w:right w:w="108" w:type="dxa"/>
        </w:tblCellMar>
      </w:tblPr>
      <w:tblGrid>
        <w:gridCol w:w="1152"/>
        <w:gridCol w:w="1221"/>
        <w:gridCol w:w="1037"/>
        <w:gridCol w:w="947"/>
        <w:gridCol w:w="895"/>
        <w:gridCol w:w="860"/>
        <w:gridCol w:w="965"/>
        <w:gridCol w:w="1020"/>
        <w:gridCol w:w="1020"/>
      </w:tblGrid>
      <w:tr w14:paraId="070C4716">
        <w:tblPrEx>
          <w:tblCellMar>
            <w:top w:w="0" w:type="dxa"/>
            <w:left w:w="108" w:type="dxa"/>
            <w:bottom w:w="0" w:type="dxa"/>
            <w:right w:w="108" w:type="dxa"/>
          </w:tblCellMar>
        </w:tblPrEx>
        <w:trPr>
          <w:trHeight w:val="285" w:hRule="exact"/>
        </w:trPr>
        <w:tc>
          <w:tcPr>
            <w:tcW w:w="1152" w:type="dxa"/>
            <w:vMerge w:val="restart"/>
            <w:tcBorders>
              <w:top w:val="single" w:color="auto" w:sz="4" w:space="0"/>
              <w:bottom w:val="single" w:color="auto" w:sz="4" w:space="0"/>
              <w:right w:val="single" w:color="auto" w:sz="4" w:space="0"/>
            </w:tcBorders>
            <w:vAlign w:val="center"/>
          </w:tcPr>
          <w:p w14:paraId="30098952">
            <w:pPr>
              <w:jc w:val="center"/>
              <w:rPr>
                <w:rFonts w:hint="default" w:cs="宋体"/>
                <w:sz w:val="21"/>
                <w:szCs w:val="21"/>
              </w:rPr>
            </w:pPr>
            <w:r>
              <w:rPr>
                <w:rFonts w:cs="宋体"/>
                <w:sz w:val="21"/>
                <w:szCs w:val="21"/>
              </w:rPr>
              <w:t>年份</w:t>
            </w:r>
          </w:p>
        </w:tc>
        <w:tc>
          <w:tcPr>
            <w:tcW w:w="7965" w:type="dxa"/>
            <w:gridSpan w:val="8"/>
            <w:tcBorders>
              <w:top w:val="single" w:color="auto" w:sz="4" w:space="0"/>
              <w:left w:val="nil"/>
              <w:bottom w:val="single" w:color="auto" w:sz="4" w:space="0"/>
              <w:right w:val="nil"/>
            </w:tcBorders>
            <w:noWrap/>
            <w:vAlign w:val="center"/>
          </w:tcPr>
          <w:p w14:paraId="3A3E5A9D">
            <w:pPr>
              <w:jc w:val="center"/>
              <w:rPr>
                <w:rFonts w:hint="default" w:cs="宋体"/>
                <w:sz w:val="21"/>
                <w:szCs w:val="21"/>
              </w:rPr>
            </w:pPr>
            <w:r>
              <w:rPr>
                <w:rFonts w:cs="宋体"/>
                <w:sz w:val="21"/>
                <w:szCs w:val="21"/>
              </w:rPr>
              <w:t>　</w:t>
            </w:r>
          </w:p>
        </w:tc>
      </w:tr>
      <w:tr w14:paraId="49659039">
        <w:tblPrEx>
          <w:tblCellMar>
            <w:top w:w="0" w:type="dxa"/>
            <w:left w:w="108" w:type="dxa"/>
            <w:bottom w:w="0" w:type="dxa"/>
            <w:right w:w="108" w:type="dxa"/>
          </w:tblCellMar>
        </w:tblPrEx>
        <w:trPr>
          <w:trHeight w:val="285" w:hRule="exact"/>
        </w:trPr>
        <w:tc>
          <w:tcPr>
            <w:tcW w:w="1152" w:type="dxa"/>
            <w:vMerge w:val="continue"/>
            <w:tcBorders>
              <w:top w:val="single" w:color="auto" w:sz="4" w:space="0"/>
              <w:bottom w:val="single" w:color="auto" w:sz="4" w:space="0"/>
              <w:right w:val="single" w:color="auto" w:sz="4" w:space="0"/>
            </w:tcBorders>
            <w:vAlign w:val="center"/>
          </w:tcPr>
          <w:p w14:paraId="23D67C0F">
            <w:pPr>
              <w:jc w:val="center"/>
              <w:rPr>
                <w:rFonts w:hint="default" w:cs="宋体"/>
                <w:sz w:val="21"/>
                <w:szCs w:val="21"/>
              </w:rPr>
            </w:pPr>
          </w:p>
        </w:tc>
        <w:tc>
          <w:tcPr>
            <w:tcW w:w="7965" w:type="dxa"/>
            <w:gridSpan w:val="8"/>
            <w:tcBorders>
              <w:top w:val="single" w:color="auto" w:sz="4" w:space="0"/>
              <w:left w:val="nil"/>
              <w:bottom w:val="single" w:color="auto" w:sz="4" w:space="0"/>
              <w:right w:val="nil"/>
            </w:tcBorders>
            <w:noWrap/>
            <w:vAlign w:val="center"/>
          </w:tcPr>
          <w:p w14:paraId="56F41EBE">
            <w:pPr>
              <w:jc w:val="center"/>
              <w:rPr>
                <w:rFonts w:hint="default" w:cs="宋体"/>
                <w:sz w:val="21"/>
                <w:szCs w:val="21"/>
              </w:rPr>
            </w:pPr>
          </w:p>
        </w:tc>
      </w:tr>
      <w:tr w14:paraId="4B7FC8E6">
        <w:tblPrEx>
          <w:tblCellMar>
            <w:top w:w="0" w:type="dxa"/>
            <w:left w:w="108" w:type="dxa"/>
            <w:bottom w:w="0" w:type="dxa"/>
            <w:right w:w="108" w:type="dxa"/>
          </w:tblCellMar>
        </w:tblPrEx>
        <w:trPr>
          <w:trHeight w:val="1039" w:hRule="exact"/>
        </w:trPr>
        <w:tc>
          <w:tcPr>
            <w:tcW w:w="1152" w:type="dxa"/>
            <w:vMerge w:val="continue"/>
            <w:tcBorders>
              <w:top w:val="single" w:color="auto" w:sz="4" w:space="0"/>
              <w:bottom w:val="single" w:color="auto" w:sz="4" w:space="0"/>
              <w:right w:val="single" w:color="auto" w:sz="4" w:space="0"/>
            </w:tcBorders>
            <w:vAlign w:val="center"/>
          </w:tcPr>
          <w:p w14:paraId="74350059">
            <w:pPr>
              <w:rPr>
                <w:rFonts w:hint="default" w:cs="宋体"/>
                <w:sz w:val="21"/>
                <w:szCs w:val="21"/>
              </w:rPr>
            </w:pPr>
          </w:p>
        </w:tc>
        <w:tc>
          <w:tcPr>
            <w:tcW w:w="1221" w:type="dxa"/>
            <w:tcBorders>
              <w:top w:val="nil"/>
              <w:left w:val="nil"/>
              <w:bottom w:val="single" w:color="auto" w:sz="4" w:space="0"/>
              <w:right w:val="single" w:color="auto" w:sz="4" w:space="0"/>
            </w:tcBorders>
            <w:vAlign w:val="center"/>
          </w:tcPr>
          <w:p w14:paraId="13185968">
            <w:pPr>
              <w:ind w:left="-62" w:leftChars="-26"/>
              <w:jc w:val="center"/>
              <w:rPr>
                <w:rFonts w:hint="default" w:cs="宋体"/>
                <w:spacing w:val="-24"/>
                <w:sz w:val="21"/>
                <w:szCs w:val="21"/>
              </w:rPr>
            </w:pPr>
            <w:r>
              <w:rPr>
                <w:rFonts w:cs="宋体"/>
                <w:spacing w:val="-24"/>
                <w:sz w:val="21"/>
                <w:szCs w:val="21"/>
              </w:rPr>
              <w:t>交通运输、仓储及邮政业</w:t>
            </w:r>
          </w:p>
        </w:tc>
        <w:tc>
          <w:tcPr>
            <w:tcW w:w="1037" w:type="dxa"/>
            <w:tcBorders>
              <w:top w:val="nil"/>
              <w:left w:val="nil"/>
              <w:bottom w:val="single" w:color="auto" w:sz="4" w:space="0"/>
              <w:right w:val="single" w:color="auto" w:sz="4" w:space="0"/>
            </w:tcBorders>
            <w:vAlign w:val="center"/>
          </w:tcPr>
          <w:p w14:paraId="553411A7">
            <w:pPr>
              <w:jc w:val="center"/>
              <w:rPr>
                <w:rFonts w:hint="default" w:cs="宋体"/>
                <w:sz w:val="21"/>
                <w:szCs w:val="21"/>
              </w:rPr>
            </w:pPr>
            <w:r>
              <w:rPr>
                <w:rFonts w:cs="宋体"/>
                <w:sz w:val="21"/>
                <w:szCs w:val="21"/>
              </w:rPr>
              <w:t>批发和</w:t>
            </w:r>
            <w:r>
              <w:rPr>
                <w:rFonts w:cs="宋体"/>
                <w:sz w:val="21"/>
                <w:szCs w:val="21"/>
              </w:rPr>
              <w:br w:type="textWrapping"/>
            </w:r>
            <w:r>
              <w:rPr>
                <w:rFonts w:cs="宋体"/>
                <w:sz w:val="21"/>
                <w:szCs w:val="21"/>
              </w:rPr>
              <w:t>零售业</w:t>
            </w:r>
          </w:p>
        </w:tc>
        <w:tc>
          <w:tcPr>
            <w:tcW w:w="947" w:type="dxa"/>
            <w:tcBorders>
              <w:top w:val="nil"/>
              <w:left w:val="nil"/>
              <w:bottom w:val="single" w:color="auto" w:sz="4" w:space="0"/>
              <w:right w:val="single" w:color="auto" w:sz="4" w:space="0"/>
            </w:tcBorders>
            <w:vAlign w:val="center"/>
          </w:tcPr>
          <w:p w14:paraId="78C3F704">
            <w:pPr>
              <w:jc w:val="center"/>
              <w:rPr>
                <w:rFonts w:hint="default" w:cs="宋体"/>
                <w:sz w:val="21"/>
                <w:szCs w:val="21"/>
              </w:rPr>
            </w:pPr>
            <w:r>
              <w:rPr>
                <w:rFonts w:cs="宋体"/>
                <w:sz w:val="21"/>
                <w:szCs w:val="21"/>
              </w:rPr>
              <w:t>住宿和</w:t>
            </w:r>
            <w:r>
              <w:rPr>
                <w:rFonts w:cs="宋体"/>
                <w:sz w:val="21"/>
                <w:szCs w:val="21"/>
              </w:rPr>
              <w:br w:type="textWrapping"/>
            </w:r>
            <w:r>
              <w:rPr>
                <w:rFonts w:cs="宋体"/>
                <w:sz w:val="21"/>
                <w:szCs w:val="21"/>
              </w:rPr>
              <w:t>餐饮业</w:t>
            </w:r>
          </w:p>
        </w:tc>
        <w:tc>
          <w:tcPr>
            <w:tcW w:w="895" w:type="dxa"/>
            <w:tcBorders>
              <w:top w:val="nil"/>
              <w:left w:val="nil"/>
              <w:bottom w:val="single" w:color="auto" w:sz="4" w:space="0"/>
              <w:right w:val="single" w:color="auto" w:sz="4" w:space="0"/>
            </w:tcBorders>
            <w:vAlign w:val="center"/>
          </w:tcPr>
          <w:p w14:paraId="047C6851">
            <w:pPr>
              <w:jc w:val="center"/>
              <w:rPr>
                <w:rFonts w:hint="default" w:cs="宋体"/>
                <w:sz w:val="21"/>
                <w:szCs w:val="21"/>
              </w:rPr>
            </w:pPr>
            <w:r>
              <w:rPr>
                <w:rFonts w:cs="宋体"/>
                <w:sz w:val="21"/>
                <w:szCs w:val="21"/>
              </w:rPr>
              <w:t>金融</w:t>
            </w:r>
            <w:r>
              <w:rPr>
                <w:rFonts w:cs="宋体"/>
                <w:sz w:val="21"/>
                <w:szCs w:val="21"/>
              </w:rPr>
              <w:br w:type="textWrapping"/>
            </w:r>
            <w:r>
              <w:rPr>
                <w:rFonts w:cs="宋体"/>
                <w:sz w:val="21"/>
                <w:szCs w:val="21"/>
              </w:rPr>
              <w:t>保险业</w:t>
            </w:r>
          </w:p>
        </w:tc>
        <w:tc>
          <w:tcPr>
            <w:tcW w:w="860" w:type="dxa"/>
            <w:tcBorders>
              <w:top w:val="nil"/>
              <w:left w:val="nil"/>
              <w:bottom w:val="single" w:color="auto" w:sz="4" w:space="0"/>
              <w:right w:val="nil"/>
            </w:tcBorders>
            <w:vAlign w:val="center"/>
          </w:tcPr>
          <w:p w14:paraId="191F766E">
            <w:pPr>
              <w:jc w:val="center"/>
              <w:rPr>
                <w:rFonts w:hint="default" w:cs="宋体"/>
                <w:sz w:val="21"/>
                <w:szCs w:val="21"/>
              </w:rPr>
            </w:pPr>
            <w:r>
              <w:rPr>
                <w:rFonts w:cs="宋体"/>
                <w:sz w:val="21"/>
                <w:szCs w:val="21"/>
              </w:rPr>
              <w:t>房地产业</w:t>
            </w:r>
          </w:p>
        </w:tc>
        <w:tc>
          <w:tcPr>
            <w:tcW w:w="965" w:type="dxa"/>
            <w:tcBorders>
              <w:top w:val="nil"/>
              <w:left w:val="single" w:color="auto" w:sz="4" w:space="0"/>
              <w:bottom w:val="single" w:color="auto" w:sz="4" w:space="0"/>
              <w:right w:val="nil"/>
            </w:tcBorders>
            <w:vAlign w:val="center"/>
          </w:tcPr>
          <w:p w14:paraId="18FBFF0C">
            <w:pPr>
              <w:jc w:val="center"/>
              <w:rPr>
                <w:rFonts w:hint="default" w:cs="宋体"/>
                <w:sz w:val="21"/>
                <w:szCs w:val="21"/>
              </w:rPr>
            </w:pPr>
            <w:r>
              <w:rPr>
                <w:rFonts w:cs="宋体"/>
                <w:sz w:val="21"/>
                <w:szCs w:val="21"/>
              </w:rPr>
              <w:t>营利性服务业</w:t>
            </w:r>
          </w:p>
        </w:tc>
        <w:tc>
          <w:tcPr>
            <w:tcW w:w="1020" w:type="dxa"/>
            <w:tcBorders>
              <w:top w:val="single" w:color="auto" w:sz="4" w:space="0"/>
              <w:left w:val="single" w:color="auto" w:sz="4" w:space="0"/>
              <w:bottom w:val="single" w:color="000000" w:sz="4" w:space="0"/>
              <w:right w:val="nil"/>
            </w:tcBorders>
            <w:vAlign w:val="center"/>
          </w:tcPr>
          <w:p w14:paraId="6639C4CF">
            <w:pPr>
              <w:jc w:val="center"/>
              <w:rPr>
                <w:rFonts w:hint="default" w:cs="宋体"/>
                <w:sz w:val="21"/>
                <w:szCs w:val="21"/>
              </w:rPr>
            </w:pPr>
            <w:r>
              <w:rPr>
                <w:rFonts w:cs="宋体"/>
                <w:sz w:val="21"/>
                <w:szCs w:val="21"/>
              </w:rPr>
              <w:t>非营利性服务业</w:t>
            </w:r>
          </w:p>
        </w:tc>
        <w:tc>
          <w:tcPr>
            <w:tcW w:w="1020" w:type="dxa"/>
            <w:tcBorders>
              <w:top w:val="single" w:color="auto" w:sz="4" w:space="0"/>
              <w:left w:val="single" w:color="auto" w:sz="4" w:space="0"/>
              <w:bottom w:val="single" w:color="000000" w:sz="4" w:space="0"/>
              <w:right w:val="nil"/>
            </w:tcBorders>
            <w:vAlign w:val="center"/>
          </w:tcPr>
          <w:p w14:paraId="76AD4D64">
            <w:pPr>
              <w:jc w:val="center"/>
              <w:rPr>
                <w:rFonts w:hint="default" w:cs="宋体"/>
                <w:sz w:val="21"/>
                <w:szCs w:val="21"/>
              </w:rPr>
            </w:pPr>
            <w:r>
              <w:rPr>
                <w:rFonts w:cs="宋体"/>
                <w:sz w:val="21"/>
                <w:szCs w:val="21"/>
              </w:rPr>
              <w:t>农林牧渔服务业</w:t>
            </w:r>
          </w:p>
        </w:tc>
      </w:tr>
      <w:tr w14:paraId="5CC9B9C9">
        <w:tblPrEx>
          <w:tblCellMar>
            <w:top w:w="0" w:type="dxa"/>
            <w:left w:w="108" w:type="dxa"/>
            <w:bottom w:w="0" w:type="dxa"/>
            <w:right w:w="108" w:type="dxa"/>
          </w:tblCellMar>
        </w:tblPrEx>
        <w:trPr>
          <w:trHeight w:val="381" w:hRule="exact"/>
        </w:trPr>
        <w:tc>
          <w:tcPr>
            <w:tcW w:w="1152" w:type="dxa"/>
            <w:tcBorders>
              <w:left w:val="nil"/>
              <w:right w:val="single" w:color="auto" w:sz="4" w:space="0"/>
            </w:tcBorders>
            <w:noWrap/>
            <w:vAlign w:val="center"/>
          </w:tcPr>
          <w:p w14:paraId="3EC2A3B4">
            <w:pPr>
              <w:jc w:val="center"/>
              <w:rPr>
                <w:rFonts w:hint="default" w:cs="宋体"/>
                <w:sz w:val="21"/>
                <w:szCs w:val="21"/>
              </w:rPr>
            </w:pPr>
            <w:r>
              <w:rPr>
                <w:rFonts w:cs="宋体"/>
                <w:sz w:val="21"/>
                <w:szCs w:val="21"/>
              </w:rPr>
              <w:t>1991</w:t>
            </w:r>
          </w:p>
        </w:tc>
        <w:tc>
          <w:tcPr>
            <w:tcW w:w="1221" w:type="dxa"/>
            <w:tcBorders>
              <w:left w:val="nil"/>
              <w:right w:val="nil"/>
            </w:tcBorders>
            <w:noWrap/>
            <w:vAlign w:val="bottom"/>
          </w:tcPr>
          <w:p w14:paraId="4C9301D5">
            <w:pPr>
              <w:jc w:val="right"/>
              <w:rPr>
                <w:rFonts w:hint="default" w:ascii="华文细黑" w:hAnsi="华文细黑" w:eastAsia="华文细黑"/>
                <w:sz w:val="21"/>
                <w:szCs w:val="21"/>
              </w:rPr>
            </w:pPr>
            <w:r>
              <w:rPr>
                <w:rFonts w:ascii="华文细黑" w:hAnsi="华文细黑" w:eastAsia="华文细黑"/>
                <w:sz w:val="21"/>
                <w:szCs w:val="21"/>
              </w:rPr>
              <w:t xml:space="preserve">104.5 </w:t>
            </w:r>
          </w:p>
        </w:tc>
        <w:tc>
          <w:tcPr>
            <w:tcW w:w="1037" w:type="dxa"/>
            <w:tcBorders>
              <w:left w:val="single" w:color="auto" w:sz="4" w:space="0"/>
              <w:right w:val="nil"/>
            </w:tcBorders>
            <w:noWrap/>
            <w:vAlign w:val="bottom"/>
          </w:tcPr>
          <w:p w14:paraId="0DC92A51">
            <w:pPr>
              <w:jc w:val="right"/>
              <w:rPr>
                <w:rFonts w:hint="default" w:ascii="华文细黑" w:hAnsi="华文细黑" w:eastAsia="华文细黑"/>
                <w:sz w:val="21"/>
                <w:szCs w:val="21"/>
              </w:rPr>
            </w:pPr>
            <w:r>
              <w:rPr>
                <w:rFonts w:ascii="华文细黑" w:hAnsi="华文细黑" w:eastAsia="华文细黑"/>
                <w:sz w:val="21"/>
                <w:szCs w:val="21"/>
              </w:rPr>
              <w:t xml:space="preserve">116.6 </w:t>
            </w:r>
          </w:p>
        </w:tc>
        <w:tc>
          <w:tcPr>
            <w:tcW w:w="947" w:type="dxa"/>
            <w:tcBorders>
              <w:left w:val="single" w:color="auto" w:sz="4" w:space="0"/>
              <w:right w:val="nil"/>
            </w:tcBorders>
            <w:noWrap/>
            <w:vAlign w:val="bottom"/>
          </w:tcPr>
          <w:p w14:paraId="499DF29F">
            <w:pPr>
              <w:jc w:val="right"/>
              <w:rPr>
                <w:rFonts w:hint="default" w:ascii="华文细黑" w:hAnsi="华文细黑" w:eastAsia="华文细黑"/>
                <w:sz w:val="21"/>
                <w:szCs w:val="21"/>
              </w:rPr>
            </w:pPr>
            <w:r>
              <w:rPr>
                <w:rFonts w:ascii="华文细黑" w:hAnsi="华文细黑" w:eastAsia="华文细黑"/>
                <w:sz w:val="21"/>
                <w:szCs w:val="21"/>
              </w:rPr>
              <w:t xml:space="preserve">90.4 </w:t>
            </w:r>
          </w:p>
        </w:tc>
        <w:tc>
          <w:tcPr>
            <w:tcW w:w="895" w:type="dxa"/>
            <w:tcBorders>
              <w:left w:val="single" w:color="auto" w:sz="4" w:space="0"/>
              <w:right w:val="nil"/>
            </w:tcBorders>
            <w:noWrap/>
            <w:vAlign w:val="bottom"/>
          </w:tcPr>
          <w:p w14:paraId="6FF3DE86">
            <w:pPr>
              <w:jc w:val="right"/>
              <w:rPr>
                <w:rFonts w:hint="default" w:ascii="华文细黑" w:hAnsi="华文细黑" w:eastAsia="华文细黑"/>
                <w:sz w:val="21"/>
                <w:szCs w:val="21"/>
              </w:rPr>
            </w:pPr>
            <w:r>
              <w:rPr>
                <w:rFonts w:ascii="华文细黑" w:hAnsi="华文细黑" w:eastAsia="华文细黑"/>
                <w:sz w:val="21"/>
                <w:szCs w:val="21"/>
              </w:rPr>
              <w:t xml:space="preserve">102.8 </w:t>
            </w:r>
          </w:p>
        </w:tc>
        <w:tc>
          <w:tcPr>
            <w:tcW w:w="860" w:type="dxa"/>
            <w:tcBorders>
              <w:left w:val="single" w:color="auto" w:sz="4" w:space="0"/>
              <w:right w:val="nil"/>
            </w:tcBorders>
            <w:noWrap/>
            <w:vAlign w:val="bottom"/>
          </w:tcPr>
          <w:p w14:paraId="07A1E2B7">
            <w:pPr>
              <w:jc w:val="right"/>
              <w:rPr>
                <w:rFonts w:hint="default" w:ascii="华文细黑" w:hAnsi="华文细黑" w:eastAsia="华文细黑"/>
                <w:sz w:val="21"/>
                <w:szCs w:val="21"/>
              </w:rPr>
            </w:pPr>
            <w:r>
              <w:rPr>
                <w:rFonts w:ascii="华文细黑" w:hAnsi="华文细黑" w:eastAsia="华文细黑"/>
                <w:sz w:val="21"/>
                <w:szCs w:val="21"/>
              </w:rPr>
              <w:t xml:space="preserve">95.1 </w:t>
            </w:r>
          </w:p>
        </w:tc>
        <w:tc>
          <w:tcPr>
            <w:tcW w:w="965" w:type="dxa"/>
            <w:tcBorders>
              <w:left w:val="single" w:color="auto" w:sz="4" w:space="0"/>
              <w:right w:val="nil"/>
            </w:tcBorders>
            <w:noWrap/>
            <w:vAlign w:val="bottom"/>
          </w:tcPr>
          <w:p w14:paraId="4EE5B435">
            <w:pPr>
              <w:jc w:val="right"/>
              <w:rPr>
                <w:rFonts w:hint="default" w:ascii="华文细黑" w:hAnsi="华文细黑" w:eastAsia="华文细黑"/>
                <w:sz w:val="21"/>
                <w:szCs w:val="21"/>
              </w:rPr>
            </w:pPr>
            <w:r>
              <w:rPr>
                <w:rFonts w:ascii="华文细黑" w:hAnsi="华文细黑" w:eastAsia="华文细黑"/>
                <w:sz w:val="21"/>
                <w:szCs w:val="21"/>
              </w:rPr>
              <w:t xml:space="preserve">108.6 </w:t>
            </w:r>
          </w:p>
        </w:tc>
        <w:tc>
          <w:tcPr>
            <w:tcW w:w="1020" w:type="dxa"/>
            <w:tcBorders>
              <w:left w:val="single" w:color="auto" w:sz="4" w:space="0"/>
              <w:right w:val="nil"/>
            </w:tcBorders>
            <w:noWrap/>
            <w:vAlign w:val="bottom"/>
          </w:tcPr>
          <w:p w14:paraId="138242CB">
            <w:pPr>
              <w:jc w:val="right"/>
              <w:rPr>
                <w:rFonts w:hint="default" w:ascii="华文细黑" w:hAnsi="华文细黑" w:eastAsia="华文细黑"/>
                <w:sz w:val="21"/>
                <w:szCs w:val="21"/>
              </w:rPr>
            </w:pPr>
            <w:r>
              <w:rPr>
                <w:rFonts w:ascii="华文细黑" w:hAnsi="华文细黑" w:eastAsia="华文细黑"/>
                <w:sz w:val="21"/>
                <w:szCs w:val="21"/>
              </w:rPr>
              <w:t xml:space="preserve">108.7 </w:t>
            </w:r>
          </w:p>
        </w:tc>
        <w:tc>
          <w:tcPr>
            <w:tcW w:w="1020" w:type="dxa"/>
            <w:tcBorders>
              <w:left w:val="single" w:color="auto" w:sz="4" w:space="0"/>
              <w:right w:val="nil"/>
            </w:tcBorders>
            <w:noWrap/>
            <w:vAlign w:val="bottom"/>
          </w:tcPr>
          <w:p w14:paraId="716DD25C">
            <w:pPr>
              <w:jc w:val="right"/>
              <w:rPr>
                <w:rFonts w:hint="default" w:ascii="华文细黑" w:hAnsi="华文细黑" w:eastAsia="华文细黑"/>
                <w:sz w:val="21"/>
                <w:szCs w:val="21"/>
              </w:rPr>
            </w:pPr>
            <w:r>
              <w:rPr>
                <w:rFonts w:ascii="华文细黑" w:hAnsi="华文细黑" w:eastAsia="华文细黑"/>
                <w:sz w:val="21"/>
                <w:szCs w:val="21"/>
              </w:rPr>
              <w:t>-</w:t>
            </w:r>
          </w:p>
        </w:tc>
      </w:tr>
      <w:tr w14:paraId="2C92011D">
        <w:tblPrEx>
          <w:tblCellMar>
            <w:top w:w="0" w:type="dxa"/>
            <w:left w:w="108" w:type="dxa"/>
            <w:bottom w:w="0" w:type="dxa"/>
            <w:right w:w="108" w:type="dxa"/>
          </w:tblCellMar>
        </w:tblPrEx>
        <w:trPr>
          <w:trHeight w:val="381" w:hRule="exact"/>
        </w:trPr>
        <w:tc>
          <w:tcPr>
            <w:tcW w:w="1152" w:type="dxa"/>
            <w:tcBorders>
              <w:left w:val="nil"/>
              <w:right w:val="single" w:color="auto" w:sz="4" w:space="0"/>
            </w:tcBorders>
            <w:noWrap/>
            <w:vAlign w:val="center"/>
          </w:tcPr>
          <w:p w14:paraId="565D0DA0">
            <w:pPr>
              <w:jc w:val="center"/>
              <w:rPr>
                <w:rFonts w:hint="default" w:cs="宋体"/>
                <w:sz w:val="21"/>
                <w:szCs w:val="21"/>
              </w:rPr>
            </w:pPr>
            <w:r>
              <w:rPr>
                <w:rFonts w:cs="宋体"/>
                <w:sz w:val="21"/>
                <w:szCs w:val="21"/>
              </w:rPr>
              <w:t>1992</w:t>
            </w:r>
          </w:p>
        </w:tc>
        <w:tc>
          <w:tcPr>
            <w:tcW w:w="1221" w:type="dxa"/>
            <w:tcBorders>
              <w:left w:val="nil"/>
              <w:right w:val="nil"/>
            </w:tcBorders>
            <w:noWrap/>
            <w:vAlign w:val="bottom"/>
          </w:tcPr>
          <w:p w14:paraId="5FA65B24">
            <w:pPr>
              <w:jc w:val="right"/>
              <w:rPr>
                <w:rFonts w:hint="default" w:ascii="华文细黑" w:hAnsi="华文细黑" w:eastAsia="华文细黑"/>
                <w:sz w:val="21"/>
                <w:szCs w:val="21"/>
              </w:rPr>
            </w:pPr>
            <w:r>
              <w:rPr>
                <w:rFonts w:ascii="华文细黑" w:hAnsi="华文细黑" w:eastAsia="华文细黑"/>
                <w:sz w:val="21"/>
                <w:szCs w:val="21"/>
              </w:rPr>
              <w:t xml:space="preserve">112.8 </w:t>
            </w:r>
          </w:p>
        </w:tc>
        <w:tc>
          <w:tcPr>
            <w:tcW w:w="1037" w:type="dxa"/>
            <w:tcBorders>
              <w:left w:val="single" w:color="auto" w:sz="4" w:space="0"/>
              <w:right w:val="nil"/>
            </w:tcBorders>
            <w:noWrap/>
            <w:vAlign w:val="bottom"/>
          </w:tcPr>
          <w:p w14:paraId="00F64FB6">
            <w:pPr>
              <w:jc w:val="right"/>
              <w:rPr>
                <w:rFonts w:hint="default" w:ascii="华文细黑" w:hAnsi="华文细黑" w:eastAsia="华文细黑"/>
                <w:sz w:val="21"/>
                <w:szCs w:val="21"/>
              </w:rPr>
            </w:pPr>
            <w:r>
              <w:rPr>
                <w:rFonts w:ascii="华文细黑" w:hAnsi="华文细黑" w:eastAsia="华文细黑"/>
                <w:sz w:val="21"/>
                <w:szCs w:val="21"/>
              </w:rPr>
              <w:t xml:space="preserve">114.4 </w:t>
            </w:r>
          </w:p>
        </w:tc>
        <w:tc>
          <w:tcPr>
            <w:tcW w:w="947" w:type="dxa"/>
            <w:tcBorders>
              <w:left w:val="single" w:color="auto" w:sz="4" w:space="0"/>
              <w:right w:val="nil"/>
            </w:tcBorders>
            <w:noWrap/>
            <w:vAlign w:val="bottom"/>
          </w:tcPr>
          <w:p w14:paraId="3C2A653F">
            <w:pPr>
              <w:jc w:val="right"/>
              <w:rPr>
                <w:rFonts w:hint="default" w:ascii="华文细黑" w:hAnsi="华文细黑" w:eastAsia="华文细黑"/>
                <w:sz w:val="21"/>
                <w:szCs w:val="21"/>
              </w:rPr>
            </w:pPr>
            <w:r>
              <w:rPr>
                <w:rFonts w:ascii="华文细黑" w:hAnsi="华文细黑" w:eastAsia="华文细黑"/>
                <w:sz w:val="21"/>
                <w:szCs w:val="21"/>
              </w:rPr>
              <w:t xml:space="preserve">122.3 </w:t>
            </w:r>
          </w:p>
        </w:tc>
        <w:tc>
          <w:tcPr>
            <w:tcW w:w="895" w:type="dxa"/>
            <w:tcBorders>
              <w:left w:val="single" w:color="auto" w:sz="4" w:space="0"/>
              <w:right w:val="nil"/>
            </w:tcBorders>
            <w:noWrap/>
            <w:vAlign w:val="bottom"/>
          </w:tcPr>
          <w:p w14:paraId="7EA0F11C">
            <w:pPr>
              <w:jc w:val="right"/>
              <w:rPr>
                <w:rFonts w:hint="default" w:ascii="华文细黑" w:hAnsi="华文细黑" w:eastAsia="华文细黑"/>
                <w:sz w:val="21"/>
                <w:szCs w:val="21"/>
              </w:rPr>
            </w:pPr>
            <w:r>
              <w:rPr>
                <w:rFonts w:ascii="华文细黑" w:hAnsi="华文细黑" w:eastAsia="华文细黑"/>
                <w:sz w:val="21"/>
                <w:szCs w:val="21"/>
              </w:rPr>
              <w:t xml:space="preserve">143.4 </w:t>
            </w:r>
          </w:p>
        </w:tc>
        <w:tc>
          <w:tcPr>
            <w:tcW w:w="860" w:type="dxa"/>
            <w:tcBorders>
              <w:left w:val="single" w:color="auto" w:sz="4" w:space="0"/>
              <w:right w:val="nil"/>
            </w:tcBorders>
            <w:noWrap/>
            <w:vAlign w:val="bottom"/>
          </w:tcPr>
          <w:p w14:paraId="7447518A">
            <w:pPr>
              <w:jc w:val="right"/>
              <w:rPr>
                <w:rFonts w:hint="default" w:ascii="华文细黑" w:hAnsi="华文细黑" w:eastAsia="华文细黑"/>
                <w:sz w:val="21"/>
                <w:szCs w:val="21"/>
              </w:rPr>
            </w:pPr>
            <w:r>
              <w:rPr>
                <w:rFonts w:ascii="华文细黑" w:hAnsi="华文细黑" w:eastAsia="华文细黑"/>
                <w:sz w:val="21"/>
                <w:szCs w:val="21"/>
              </w:rPr>
              <w:t xml:space="preserve">114.3 </w:t>
            </w:r>
          </w:p>
        </w:tc>
        <w:tc>
          <w:tcPr>
            <w:tcW w:w="965" w:type="dxa"/>
            <w:tcBorders>
              <w:left w:val="single" w:color="auto" w:sz="4" w:space="0"/>
              <w:right w:val="nil"/>
            </w:tcBorders>
            <w:noWrap/>
            <w:vAlign w:val="bottom"/>
          </w:tcPr>
          <w:p w14:paraId="08DF268C">
            <w:pPr>
              <w:jc w:val="right"/>
              <w:rPr>
                <w:rFonts w:hint="default" w:ascii="华文细黑" w:hAnsi="华文细黑" w:eastAsia="华文细黑"/>
                <w:sz w:val="21"/>
                <w:szCs w:val="21"/>
              </w:rPr>
            </w:pPr>
            <w:r>
              <w:rPr>
                <w:rFonts w:ascii="华文细黑" w:hAnsi="华文细黑" w:eastAsia="华文细黑"/>
                <w:sz w:val="21"/>
                <w:szCs w:val="21"/>
              </w:rPr>
              <w:t xml:space="preserve">108.7 </w:t>
            </w:r>
          </w:p>
        </w:tc>
        <w:tc>
          <w:tcPr>
            <w:tcW w:w="1020" w:type="dxa"/>
            <w:tcBorders>
              <w:left w:val="single" w:color="auto" w:sz="4" w:space="0"/>
              <w:right w:val="nil"/>
            </w:tcBorders>
            <w:noWrap/>
            <w:vAlign w:val="bottom"/>
          </w:tcPr>
          <w:p w14:paraId="7D2680BC">
            <w:pPr>
              <w:jc w:val="right"/>
              <w:rPr>
                <w:rFonts w:hint="default" w:ascii="华文细黑" w:hAnsi="华文细黑" w:eastAsia="华文细黑"/>
                <w:sz w:val="21"/>
                <w:szCs w:val="21"/>
              </w:rPr>
            </w:pPr>
            <w:r>
              <w:rPr>
                <w:rFonts w:ascii="华文细黑" w:hAnsi="华文细黑" w:eastAsia="华文细黑"/>
                <w:sz w:val="21"/>
                <w:szCs w:val="21"/>
              </w:rPr>
              <w:t xml:space="preserve">108.6 </w:t>
            </w:r>
          </w:p>
        </w:tc>
        <w:tc>
          <w:tcPr>
            <w:tcW w:w="1020" w:type="dxa"/>
            <w:tcBorders>
              <w:left w:val="single" w:color="auto" w:sz="4" w:space="0"/>
              <w:right w:val="nil"/>
            </w:tcBorders>
            <w:noWrap/>
            <w:vAlign w:val="bottom"/>
          </w:tcPr>
          <w:p w14:paraId="2AC71455">
            <w:pPr>
              <w:jc w:val="right"/>
              <w:rPr>
                <w:rFonts w:hint="default" w:ascii="华文细黑" w:hAnsi="华文细黑" w:eastAsia="华文细黑"/>
                <w:sz w:val="21"/>
                <w:szCs w:val="21"/>
              </w:rPr>
            </w:pPr>
            <w:r>
              <w:rPr>
                <w:rFonts w:ascii="华文细黑" w:hAnsi="华文细黑" w:eastAsia="华文细黑"/>
                <w:sz w:val="21"/>
                <w:szCs w:val="21"/>
              </w:rPr>
              <w:t xml:space="preserve">- </w:t>
            </w:r>
          </w:p>
        </w:tc>
      </w:tr>
      <w:tr w14:paraId="7DDC5885">
        <w:tblPrEx>
          <w:tblCellMar>
            <w:top w:w="0" w:type="dxa"/>
            <w:left w:w="108" w:type="dxa"/>
            <w:bottom w:w="0" w:type="dxa"/>
            <w:right w:w="108" w:type="dxa"/>
          </w:tblCellMar>
        </w:tblPrEx>
        <w:trPr>
          <w:trHeight w:val="381" w:hRule="exact"/>
        </w:trPr>
        <w:tc>
          <w:tcPr>
            <w:tcW w:w="1152" w:type="dxa"/>
            <w:tcBorders>
              <w:left w:val="nil"/>
              <w:right w:val="single" w:color="auto" w:sz="4" w:space="0"/>
            </w:tcBorders>
            <w:noWrap/>
            <w:vAlign w:val="center"/>
          </w:tcPr>
          <w:p w14:paraId="03B68C52">
            <w:pPr>
              <w:jc w:val="center"/>
              <w:rPr>
                <w:rFonts w:hint="default" w:cs="宋体"/>
                <w:sz w:val="21"/>
                <w:szCs w:val="21"/>
              </w:rPr>
            </w:pPr>
            <w:r>
              <w:rPr>
                <w:rFonts w:cs="宋体"/>
                <w:sz w:val="21"/>
                <w:szCs w:val="21"/>
              </w:rPr>
              <w:t>1993</w:t>
            </w:r>
          </w:p>
        </w:tc>
        <w:tc>
          <w:tcPr>
            <w:tcW w:w="1221" w:type="dxa"/>
            <w:tcBorders>
              <w:left w:val="nil"/>
              <w:right w:val="nil"/>
            </w:tcBorders>
            <w:noWrap/>
            <w:vAlign w:val="bottom"/>
          </w:tcPr>
          <w:p w14:paraId="0CAFFBFF">
            <w:pPr>
              <w:jc w:val="right"/>
              <w:rPr>
                <w:rFonts w:hint="default" w:ascii="华文细黑" w:hAnsi="华文细黑" w:eastAsia="华文细黑"/>
                <w:sz w:val="21"/>
                <w:szCs w:val="21"/>
              </w:rPr>
            </w:pPr>
            <w:r>
              <w:rPr>
                <w:rFonts w:ascii="华文细黑" w:hAnsi="华文细黑" w:eastAsia="华文细黑"/>
                <w:sz w:val="21"/>
                <w:szCs w:val="21"/>
              </w:rPr>
              <w:t xml:space="preserve">103.1 </w:t>
            </w:r>
          </w:p>
        </w:tc>
        <w:tc>
          <w:tcPr>
            <w:tcW w:w="1037" w:type="dxa"/>
            <w:tcBorders>
              <w:left w:val="single" w:color="auto" w:sz="4" w:space="0"/>
              <w:right w:val="nil"/>
            </w:tcBorders>
            <w:noWrap/>
            <w:vAlign w:val="bottom"/>
          </w:tcPr>
          <w:p w14:paraId="1C69E601">
            <w:pPr>
              <w:jc w:val="right"/>
              <w:rPr>
                <w:rFonts w:hint="default" w:ascii="华文细黑" w:hAnsi="华文细黑" w:eastAsia="华文细黑"/>
                <w:sz w:val="21"/>
                <w:szCs w:val="21"/>
              </w:rPr>
            </w:pPr>
            <w:r>
              <w:rPr>
                <w:rFonts w:ascii="华文细黑" w:hAnsi="华文细黑" w:eastAsia="华文细黑"/>
                <w:sz w:val="21"/>
                <w:szCs w:val="21"/>
              </w:rPr>
              <w:t xml:space="preserve">104.1 </w:t>
            </w:r>
          </w:p>
        </w:tc>
        <w:tc>
          <w:tcPr>
            <w:tcW w:w="947" w:type="dxa"/>
            <w:tcBorders>
              <w:left w:val="single" w:color="auto" w:sz="4" w:space="0"/>
              <w:right w:val="nil"/>
            </w:tcBorders>
            <w:noWrap/>
            <w:vAlign w:val="bottom"/>
          </w:tcPr>
          <w:p w14:paraId="2CF11CE6">
            <w:pPr>
              <w:jc w:val="right"/>
              <w:rPr>
                <w:rFonts w:hint="default" w:ascii="华文细黑" w:hAnsi="华文细黑" w:eastAsia="华文细黑"/>
                <w:sz w:val="21"/>
                <w:szCs w:val="21"/>
              </w:rPr>
            </w:pPr>
            <w:r>
              <w:rPr>
                <w:rFonts w:ascii="华文细黑" w:hAnsi="华文细黑" w:eastAsia="华文细黑"/>
                <w:sz w:val="21"/>
                <w:szCs w:val="21"/>
              </w:rPr>
              <w:t xml:space="preserve">131.6 </w:t>
            </w:r>
          </w:p>
        </w:tc>
        <w:tc>
          <w:tcPr>
            <w:tcW w:w="895" w:type="dxa"/>
            <w:tcBorders>
              <w:left w:val="single" w:color="auto" w:sz="4" w:space="0"/>
              <w:right w:val="nil"/>
            </w:tcBorders>
            <w:noWrap/>
            <w:vAlign w:val="bottom"/>
          </w:tcPr>
          <w:p w14:paraId="2CCE3711">
            <w:pPr>
              <w:jc w:val="right"/>
              <w:rPr>
                <w:rFonts w:hint="default" w:ascii="华文细黑" w:hAnsi="华文细黑" w:eastAsia="华文细黑"/>
                <w:sz w:val="21"/>
                <w:szCs w:val="21"/>
              </w:rPr>
            </w:pPr>
            <w:r>
              <w:rPr>
                <w:rFonts w:ascii="华文细黑" w:hAnsi="华文细黑" w:eastAsia="华文细黑"/>
                <w:sz w:val="21"/>
                <w:szCs w:val="21"/>
              </w:rPr>
              <w:t xml:space="preserve">128.8 </w:t>
            </w:r>
          </w:p>
        </w:tc>
        <w:tc>
          <w:tcPr>
            <w:tcW w:w="860" w:type="dxa"/>
            <w:tcBorders>
              <w:left w:val="single" w:color="auto" w:sz="4" w:space="0"/>
              <w:right w:val="nil"/>
            </w:tcBorders>
            <w:noWrap/>
            <w:vAlign w:val="bottom"/>
          </w:tcPr>
          <w:p w14:paraId="55BD1471">
            <w:pPr>
              <w:jc w:val="right"/>
              <w:rPr>
                <w:rFonts w:hint="default" w:ascii="华文细黑" w:hAnsi="华文细黑" w:eastAsia="华文细黑"/>
                <w:sz w:val="21"/>
                <w:szCs w:val="21"/>
              </w:rPr>
            </w:pPr>
            <w:r>
              <w:rPr>
                <w:rFonts w:ascii="华文细黑" w:hAnsi="华文细黑" w:eastAsia="华文细黑"/>
                <w:sz w:val="21"/>
                <w:szCs w:val="21"/>
              </w:rPr>
              <w:t xml:space="preserve">104.0 </w:t>
            </w:r>
          </w:p>
        </w:tc>
        <w:tc>
          <w:tcPr>
            <w:tcW w:w="965" w:type="dxa"/>
            <w:tcBorders>
              <w:left w:val="single" w:color="auto" w:sz="4" w:space="0"/>
              <w:right w:val="nil"/>
            </w:tcBorders>
            <w:noWrap/>
            <w:vAlign w:val="bottom"/>
          </w:tcPr>
          <w:p w14:paraId="61081F9D">
            <w:pPr>
              <w:jc w:val="right"/>
              <w:rPr>
                <w:rFonts w:hint="default" w:ascii="华文细黑" w:hAnsi="华文细黑" w:eastAsia="华文细黑"/>
                <w:sz w:val="21"/>
                <w:szCs w:val="21"/>
              </w:rPr>
            </w:pPr>
            <w:r>
              <w:rPr>
                <w:rFonts w:ascii="华文细黑" w:hAnsi="华文细黑" w:eastAsia="华文细黑"/>
                <w:sz w:val="21"/>
                <w:szCs w:val="21"/>
              </w:rPr>
              <w:t xml:space="preserve">99.1 </w:t>
            </w:r>
          </w:p>
        </w:tc>
        <w:tc>
          <w:tcPr>
            <w:tcW w:w="1020" w:type="dxa"/>
            <w:tcBorders>
              <w:left w:val="single" w:color="auto" w:sz="4" w:space="0"/>
              <w:right w:val="nil"/>
            </w:tcBorders>
            <w:noWrap/>
            <w:vAlign w:val="bottom"/>
          </w:tcPr>
          <w:p w14:paraId="1368C940">
            <w:pPr>
              <w:jc w:val="right"/>
              <w:rPr>
                <w:rFonts w:hint="default" w:ascii="华文细黑" w:hAnsi="华文细黑" w:eastAsia="华文细黑"/>
                <w:sz w:val="21"/>
                <w:szCs w:val="21"/>
              </w:rPr>
            </w:pPr>
            <w:r>
              <w:rPr>
                <w:rFonts w:ascii="华文细黑" w:hAnsi="华文细黑" w:eastAsia="华文细黑"/>
                <w:sz w:val="21"/>
                <w:szCs w:val="21"/>
              </w:rPr>
              <w:t xml:space="preserve">99.0 </w:t>
            </w:r>
          </w:p>
        </w:tc>
        <w:tc>
          <w:tcPr>
            <w:tcW w:w="1020" w:type="dxa"/>
            <w:tcBorders>
              <w:left w:val="single" w:color="auto" w:sz="4" w:space="0"/>
              <w:right w:val="nil"/>
            </w:tcBorders>
            <w:noWrap/>
            <w:vAlign w:val="bottom"/>
          </w:tcPr>
          <w:p w14:paraId="207EB178">
            <w:pPr>
              <w:jc w:val="right"/>
              <w:rPr>
                <w:rFonts w:hint="default" w:ascii="华文细黑" w:hAnsi="华文细黑" w:eastAsia="华文细黑"/>
                <w:sz w:val="21"/>
                <w:szCs w:val="21"/>
              </w:rPr>
            </w:pPr>
            <w:r>
              <w:rPr>
                <w:rFonts w:ascii="华文细黑" w:hAnsi="华文细黑" w:eastAsia="华文细黑"/>
                <w:sz w:val="21"/>
                <w:szCs w:val="21"/>
              </w:rPr>
              <w:t xml:space="preserve">- </w:t>
            </w:r>
          </w:p>
        </w:tc>
      </w:tr>
      <w:tr w14:paraId="33A52824">
        <w:tblPrEx>
          <w:tblCellMar>
            <w:top w:w="0" w:type="dxa"/>
            <w:left w:w="108" w:type="dxa"/>
            <w:bottom w:w="0" w:type="dxa"/>
            <w:right w:w="108" w:type="dxa"/>
          </w:tblCellMar>
        </w:tblPrEx>
        <w:trPr>
          <w:trHeight w:val="381" w:hRule="exact"/>
        </w:trPr>
        <w:tc>
          <w:tcPr>
            <w:tcW w:w="1152" w:type="dxa"/>
            <w:tcBorders>
              <w:left w:val="nil"/>
              <w:right w:val="single" w:color="auto" w:sz="4" w:space="0"/>
            </w:tcBorders>
            <w:noWrap/>
            <w:vAlign w:val="center"/>
          </w:tcPr>
          <w:p w14:paraId="5EC1ADBB">
            <w:pPr>
              <w:jc w:val="center"/>
              <w:rPr>
                <w:rFonts w:hint="default" w:cs="宋体"/>
                <w:sz w:val="21"/>
                <w:szCs w:val="21"/>
              </w:rPr>
            </w:pPr>
            <w:r>
              <w:rPr>
                <w:rFonts w:cs="宋体"/>
                <w:sz w:val="21"/>
                <w:szCs w:val="21"/>
              </w:rPr>
              <w:t>1994</w:t>
            </w:r>
          </w:p>
        </w:tc>
        <w:tc>
          <w:tcPr>
            <w:tcW w:w="1221" w:type="dxa"/>
            <w:tcBorders>
              <w:left w:val="nil"/>
              <w:right w:val="nil"/>
            </w:tcBorders>
            <w:noWrap/>
            <w:vAlign w:val="bottom"/>
          </w:tcPr>
          <w:p w14:paraId="15AF1194">
            <w:pPr>
              <w:jc w:val="right"/>
              <w:rPr>
                <w:rFonts w:hint="default" w:ascii="华文细黑" w:hAnsi="华文细黑" w:eastAsia="华文细黑"/>
                <w:sz w:val="21"/>
                <w:szCs w:val="21"/>
              </w:rPr>
            </w:pPr>
            <w:r>
              <w:rPr>
                <w:rFonts w:ascii="华文细黑" w:hAnsi="华文细黑" w:eastAsia="华文细黑"/>
                <w:sz w:val="21"/>
                <w:szCs w:val="21"/>
              </w:rPr>
              <w:t xml:space="preserve">104.8 </w:t>
            </w:r>
          </w:p>
        </w:tc>
        <w:tc>
          <w:tcPr>
            <w:tcW w:w="1037" w:type="dxa"/>
            <w:tcBorders>
              <w:left w:val="single" w:color="auto" w:sz="4" w:space="0"/>
              <w:right w:val="nil"/>
            </w:tcBorders>
            <w:noWrap/>
            <w:vAlign w:val="bottom"/>
          </w:tcPr>
          <w:p w14:paraId="7758F65B">
            <w:pPr>
              <w:jc w:val="right"/>
              <w:rPr>
                <w:rFonts w:hint="default" w:ascii="华文细黑" w:hAnsi="华文细黑" w:eastAsia="华文细黑"/>
                <w:sz w:val="21"/>
                <w:szCs w:val="21"/>
              </w:rPr>
            </w:pPr>
            <w:r>
              <w:rPr>
                <w:rFonts w:ascii="华文细黑" w:hAnsi="华文细黑" w:eastAsia="华文细黑"/>
                <w:sz w:val="21"/>
                <w:szCs w:val="21"/>
              </w:rPr>
              <w:t xml:space="preserve">111.3 </w:t>
            </w:r>
          </w:p>
        </w:tc>
        <w:tc>
          <w:tcPr>
            <w:tcW w:w="947" w:type="dxa"/>
            <w:tcBorders>
              <w:left w:val="single" w:color="auto" w:sz="4" w:space="0"/>
              <w:right w:val="nil"/>
            </w:tcBorders>
            <w:noWrap/>
            <w:vAlign w:val="bottom"/>
          </w:tcPr>
          <w:p w14:paraId="2F1C4A52">
            <w:pPr>
              <w:jc w:val="right"/>
              <w:rPr>
                <w:rFonts w:hint="default" w:ascii="华文细黑" w:hAnsi="华文细黑" w:eastAsia="华文细黑"/>
                <w:sz w:val="21"/>
                <w:szCs w:val="21"/>
              </w:rPr>
            </w:pPr>
            <w:r>
              <w:rPr>
                <w:rFonts w:ascii="华文细黑" w:hAnsi="华文细黑" w:eastAsia="华文细黑"/>
                <w:sz w:val="21"/>
                <w:szCs w:val="21"/>
              </w:rPr>
              <w:t xml:space="preserve">100.9 </w:t>
            </w:r>
          </w:p>
        </w:tc>
        <w:tc>
          <w:tcPr>
            <w:tcW w:w="895" w:type="dxa"/>
            <w:tcBorders>
              <w:left w:val="single" w:color="auto" w:sz="4" w:space="0"/>
              <w:right w:val="nil"/>
            </w:tcBorders>
            <w:noWrap/>
            <w:vAlign w:val="bottom"/>
          </w:tcPr>
          <w:p w14:paraId="5A93B1ED">
            <w:pPr>
              <w:jc w:val="right"/>
              <w:rPr>
                <w:rFonts w:hint="default" w:ascii="华文细黑" w:hAnsi="华文细黑" w:eastAsia="华文细黑"/>
                <w:sz w:val="21"/>
                <w:szCs w:val="21"/>
              </w:rPr>
            </w:pPr>
            <w:r>
              <w:rPr>
                <w:rFonts w:ascii="华文细黑" w:hAnsi="华文细黑" w:eastAsia="华文细黑"/>
                <w:sz w:val="21"/>
                <w:szCs w:val="21"/>
              </w:rPr>
              <w:t xml:space="preserve">116.4 </w:t>
            </w:r>
          </w:p>
        </w:tc>
        <w:tc>
          <w:tcPr>
            <w:tcW w:w="860" w:type="dxa"/>
            <w:tcBorders>
              <w:left w:val="single" w:color="auto" w:sz="4" w:space="0"/>
              <w:right w:val="nil"/>
            </w:tcBorders>
            <w:noWrap/>
            <w:vAlign w:val="bottom"/>
          </w:tcPr>
          <w:p w14:paraId="679BC233">
            <w:pPr>
              <w:jc w:val="right"/>
              <w:rPr>
                <w:rFonts w:hint="default" w:ascii="华文细黑" w:hAnsi="华文细黑" w:eastAsia="华文细黑"/>
                <w:sz w:val="21"/>
                <w:szCs w:val="21"/>
              </w:rPr>
            </w:pPr>
            <w:r>
              <w:rPr>
                <w:rFonts w:ascii="华文细黑" w:hAnsi="华文细黑" w:eastAsia="华文细黑"/>
                <w:sz w:val="21"/>
                <w:szCs w:val="21"/>
              </w:rPr>
              <w:t xml:space="preserve">91.7 </w:t>
            </w:r>
          </w:p>
        </w:tc>
        <w:tc>
          <w:tcPr>
            <w:tcW w:w="965" w:type="dxa"/>
            <w:tcBorders>
              <w:left w:val="single" w:color="auto" w:sz="4" w:space="0"/>
              <w:right w:val="nil"/>
            </w:tcBorders>
            <w:noWrap/>
            <w:vAlign w:val="bottom"/>
          </w:tcPr>
          <w:p w14:paraId="435C688C">
            <w:pPr>
              <w:jc w:val="right"/>
              <w:rPr>
                <w:rFonts w:hint="default" w:ascii="华文细黑" w:hAnsi="华文细黑" w:eastAsia="华文细黑"/>
                <w:sz w:val="21"/>
                <w:szCs w:val="21"/>
              </w:rPr>
            </w:pPr>
            <w:r>
              <w:rPr>
                <w:rFonts w:ascii="华文细黑" w:hAnsi="华文细黑" w:eastAsia="华文细黑"/>
                <w:sz w:val="21"/>
                <w:szCs w:val="21"/>
              </w:rPr>
              <w:t xml:space="preserve">100.1 </w:t>
            </w:r>
          </w:p>
        </w:tc>
        <w:tc>
          <w:tcPr>
            <w:tcW w:w="1020" w:type="dxa"/>
            <w:tcBorders>
              <w:left w:val="single" w:color="auto" w:sz="4" w:space="0"/>
              <w:right w:val="nil"/>
            </w:tcBorders>
            <w:noWrap/>
            <w:vAlign w:val="bottom"/>
          </w:tcPr>
          <w:p w14:paraId="52460BCF">
            <w:pPr>
              <w:jc w:val="right"/>
              <w:rPr>
                <w:rFonts w:hint="default" w:ascii="华文细黑" w:hAnsi="华文细黑" w:eastAsia="华文细黑"/>
                <w:sz w:val="21"/>
                <w:szCs w:val="21"/>
              </w:rPr>
            </w:pPr>
            <w:r>
              <w:rPr>
                <w:rFonts w:ascii="华文细黑" w:hAnsi="华文细黑" w:eastAsia="华文细黑"/>
                <w:sz w:val="21"/>
                <w:szCs w:val="21"/>
              </w:rPr>
              <w:t xml:space="preserve">100.0 </w:t>
            </w:r>
          </w:p>
        </w:tc>
        <w:tc>
          <w:tcPr>
            <w:tcW w:w="1020" w:type="dxa"/>
            <w:tcBorders>
              <w:left w:val="single" w:color="auto" w:sz="4" w:space="0"/>
              <w:right w:val="nil"/>
            </w:tcBorders>
            <w:noWrap/>
            <w:vAlign w:val="bottom"/>
          </w:tcPr>
          <w:p w14:paraId="105D3725">
            <w:pPr>
              <w:jc w:val="right"/>
              <w:rPr>
                <w:rFonts w:hint="default" w:ascii="华文细黑" w:hAnsi="华文细黑" w:eastAsia="华文细黑"/>
                <w:sz w:val="21"/>
                <w:szCs w:val="21"/>
              </w:rPr>
            </w:pPr>
            <w:r>
              <w:rPr>
                <w:rFonts w:ascii="华文细黑" w:hAnsi="华文细黑" w:eastAsia="华文细黑"/>
                <w:sz w:val="21"/>
                <w:szCs w:val="21"/>
              </w:rPr>
              <w:t xml:space="preserve">- </w:t>
            </w:r>
          </w:p>
        </w:tc>
      </w:tr>
      <w:tr w14:paraId="7E2291DF">
        <w:tblPrEx>
          <w:tblCellMar>
            <w:top w:w="0" w:type="dxa"/>
            <w:left w:w="108" w:type="dxa"/>
            <w:bottom w:w="0" w:type="dxa"/>
            <w:right w:w="108" w:type="dxa"/>
          </w:tblCellMar>
        </w:tblPrEx>
        <w:trPr>
          <w:trHeight w:val="381" w:hRule="exact"/>
        </w:trPr>
        <w:tc>
          <w:tcPr>
            <w:tcW w:w="1152" w:type="dxa"/>
            <w:tcBorders>
              <w:left w:val="nil"/>
              <w:right w:val="single" w:color="auto" w:sz="4" w:space="0"/>
            </w:tcBorders>
            <w:noWrap/>
            <w:vAlign w:val="center"/>
          </w:tcPr>
          <w:p w14:paraId="07A92F70">
            <w:pPr>
              <w:jc w:val="center"/>
              <w:rPr>
                <w:rFonts w:hint="default" w:cs="宋体"/>
                <w:sz w:val="21"/>
                <w:szCs w:val="21"/>
              </w:rPr>
            </w:pPr>
            <w:r>
              <w:rPr>
                <w:rFonts w:cs="宋体"/>
                <w:sz w:val="21"/>
                <w:szCs w:val="21"/>
              </w:rPr>
              <w:t>1995</w:t>
            </w:r>
          </w:p>
        </w:tc>
        <w:tc>
          <w:tcPr>
            <w:tcW w:w="1221" w:type="dxa"/>
            <w:tcBorders>
              <w:left w:val="nil"/>
              <w:right w:val="nil"/>
            </w:tcBorders>
            <w:noWrap/>
            <w:vAlign w:val="bottom"/>
          </w:tcPr>
          <w:p w14:paraId="695158F9">
            <w:pPr>
              <w:jc w:val="right"/>
              <w:rPr>
                <w:rFonts w:hint="default" w:ascii="华文细黑" w:hAnsi="华文细黑" w:eastAsia="华文细黑"/>
                <w:sz w:val="21"/>
                <w:szCs w:val="21"/>
              </w:rPr>
            </w:pPr>
            <w:r>
              <w:rPr>
                <w:rFonts w:ascii="华文细黑" w:hAnsi="华文细黑" w:eastAsia="华文细黑"/>
                <w:sz w:val="21"/>
                <w:szCs w:val="21"/>
              </w:rPr>
              <w:t xml:space="preserve">105.8 </w:t>
            </w:r>
          </w:p>
        </w:tc>
        <w:tc>
          <w:tcPr>
            <w:tcW w:w="1037" w:type="dxa"/>
            <w:tcBorders>
              <w:left w:val="single" w:color="auto" w:sz="4" w:space="0"/>
              <w:right w:val="nil"/>
            </w:tcBorders>
            <w:noWrap/>
            <w:vAlign w:val="bottom"/>
          </w:tcPr>
          <w:p w14:paraId="04B92BEC">
            <w:pPr>
              <w:jc w:val="right"/>
              <w:rPr>
                <w:rFonts w:hint="default" w:ascii="华文细黑" w:hAnsi="华文细黑" w:eastAsia="华文细黑"/>
                <w:sz w:val="21"/>
                <w:szCs w:val="21"/>
              </w:rPr>
            </w:pPr>
            <w:r>
              <w:rPr>
                <w:rFonts w:ascii="华文细黑" w:hAnsi="华文细黑" w:eastAsia="华文细黑"/>
                <w:sz w:val="21"/>
                <w:szCs w:val="21"/>
              </w:rPr>
              <w:t xml:space="preserve">109.8 </w:t>
            </w:r>
          </w:p>
        </w:tc>
        <w:tc>
          <w:tcPr>
            <w:tcW w:w="947" w:type="dxa"/>
            <w:tcBorders>
              <w:left w:val="single" w:color="auto" w:sz="4" w:space="0"/>
              <w:right w:val="nil"/>
            </w:tcBorders>
            <w:noWrap/>
            <w:vAlign w:val="bottom"/>
          </w:tcPr>
          <w:p w14:paraId="078D65DA">
            <w:pPr>
              <w:jc w:val="right"/>
              <w:rPr>
                <w:rFonts w:hint="default" w:ascii="华文细黑" w:hAnsi="华文细黑" w:eastAsia="华文细黑"/>
                <w:sz w:val="21"/>
                <w:szCs w:val="21"/>
              </w:rPr>
            </w:pPr>
            <w:r>
              <w:rPr>
                <w:rFonts w:ascii="华文细黑" w:hAnsi="华文细黑" w:eastAsia="华文细黑"/>
                <w:sz w:val="21"/>
                <w:szCs w:val="21"/>
              </w:rPr>
              <w:t xml:space="preserve">100.3 </w:t>
            </w:r>
          </w:p>
        </w:tc>
        <w:tc>
          <w:tcPr>
            <w:tcW w:w="895" w:type="dxa"/>
            <w:tcBorders>
              <w:left w:val="single" w:color="auto" w:sz="4" w:space="0"/>
              <w:right w:val="nil"/>
            </w:tcBorders>
            <w:noWrap/>
            <w:vAlign w:val="bottom"/>
          </w:tcPr>
          <w:p w14:paraId="3ABB4498">
            <w:pPr>
              <w:jc w:val="right"/>
              <w:rPr>
                <w:rFonts w:hint="default" w:ascii="华文细黑" w:hAnsi="华文细黑" w:eastAsia="华文细黑"/>
                <w:sz w:val="21"/>
                <w:szCs w:val="21"/>
              </w:rPr>
            </w:pPr>
            <w:r>
              <w:rPr>
                <w:rFonts w:ascii="华文细黑" w:hAnsi="华文细黑" w:eastAsia="华文细黑"/>
                <w:sz w:val="21"/>
                <w:szCs w:val="21"/>
              </w:rPr>
              <w:t xml:space="preserve">108.7 </w:t>
            </w:r>
          </w:p>
        </w:tc>
        <w:tc>
          <w:tcPr>
            <w:tcW w:w="860" w:type="dxa"/>
            <w:tcBorders>
              <w:left w:val="single" w:color="auto" w:sz="4" w:space="0"/>
              <w:right w:val="nil"/>
            </w:tcBorders>
            <w:noWrap/>
            <w:vAlign w:val="bottom"/>
          </w:tcPr>
          <w:p w14:paraId="7276C203">
            <w:pPr>
              <w:jc w:val="right"/>
              <w:rPr>
                <w:rFonts w:hint="default" w:ascii="华文细黑" w:hAnsi="华文细黑" w:eastAsia="华文细黑"/>
                <w:sz w:val="21"/>
                <w:szCs w:val="21"/>
              </w:rPr>
            </w:pPr>
            <w:r>
              <w:rPr>
                <w:rFonts w:ascii="华文细黑" w:hAnsi="华文细黑" w:eastAsia="华文细黑"/>
                <w:sz w:val="21"/>
                <w:szCs w:val="21"/>
              </w:rPr>
              <w:t xml:space="preserve">100.1 </w:t>
            </w:r>
          </w:p>
        </w:tc>
        <w:tc>
          <w:tcPr>
            <w:tcW w:w="965" w:type="dxa"/>
            <w:tcBorders>
              <w:left w:val="single" w:color="auto" w:sz="4" w:space="0"/>
              <w:right w:val="nil"/>
            </w:tcBorders>
            <w:noWrap/>
            <w:vAlign w:val="bottom"/>
          </w:tcPr>
          <w:p w14:paraId="0E45BF5E">
            <w:pPr>
              <w:jc w:val="right"/>
              <w:rPr>
                <w:rFonts w:hint="default" w:ascii="华文细黑" w:hAnsi="华文细黑" w:eastAsia="华文细黑"/>
                <w:sz w:val="21"/>
                <w:szCs w:val="21"/>
              </w:rPr>
            </w:pPr>
            <w:r>
              <w:rPr>
                <w:rFonts w:ascii="华文细黑" w:hAnsi="华文细黑" w:eastAsia="华文细黑"/>
                <w:sz w:val="21"/>
                <w:szCs w:val="21"/>
              </w:rPr>
              <w:t xml:space="preserve">101.0 </w:t>
            </w:r>
          </w:p>
        </w:tc>
        <w:tc>
          <w:tcPr>
            <w:tcW w:w="1020" w:type="dxa"/>
            <w:tcBorders>
              <w:left w:val="single" w:color="auto" w:sz="4" w:space="0"/>
              <w:right w:val="nil"/>
            </w:tcBorders>
            <w:noWrap/>
            <w:vAlign w:val="bottom"/>
          </w:tcPr>
          <w:p w14:paraId="6B9BA396">
            <w:pPr>
              <w:jc w:val="right"/>
              <w:rPr>
                <w:rFonts w:hint="default" w:ascii="华文细黑" w:hAnsi="华文细黑" w:eastAsia="华文细黑"/>
                <w:sz w:val="21"/>
                <w:szCs w:val="21"/>
              </w:rPr>
            </w:pPr>
            <w:r>
              <w:rPr>
                <w:rFonts w:ascii="华文细黑" w:hAnsi="华文细黑" w:eastAsia="华文细黑"/>
                <w:sz w:val="21"/>
                <w:szCs w:val="21"/>
              </w:rPr>
              <w:t xml:space="preserve">101.2 </w:t>
            </w:r>
          </w:p>
        </w:tc>
        <w:tc>
          <w:tcPr>
            <w:tcW w:w="1020" w:type="dxa"/>
            <w:tcBorders>
              <w:left w:val="single" w:color="auto" w:sz="4" w:space="0"/>
              <w:right w:val="nil"/>
            </w:tcBorders>
            <w:noWrap/>
            <w:vAlign w:val="bottom"/>
          </w:tcPr>
          <w:p w14:paraId="6B33532C">
            <w:pPr>
              <w:jc w:val="right"/>
              <w:rPr>
                <w:rFonts w:hint="default" w:ascii="华文细黑" w:hAnsi="华文细黑" w:eastAsia="华文细黑"/>
                <w:sz w:val="21"/>
                <w:szCs w:val="21"/>
              </w:rPr>
            </w:pPr>
            <w:r>
              <w:rPr>
                <w:rFonts w:ascii="华文细黑" w:hAnsi="华文细黑" w:eastAsia="华文细黑"/>
                <w:sz w:val="21"/>
                <w:szCs w:val="21"/>
              </w:rPr>
              <w:t xml:space="preserve">- </w:t>
            </w:r>
          </w:p>
        </w:tc>
      </w:tr>
      <w:tr w14:paraId="40597F47">
        <w:tblPrEx>
          <w:tblCellMar>
            <w:top w:w="0" w:type="dxa"/>
            <w:left w:w="108" w:type="dxa"/>
            <w:bottom w:w="0" w:type="dxa"/>
            <w:right w:w="108" w:type="dxa"/>
          </w:tblCellMar>
        </w:tblPrEx>
        <w:trPr>
          <w:trHeight w:val="381" w:hRule="exact"/>
        </w:trPr>
        <w:tc>
          <w:tcPr>
            <w:tcW w:w="1152" w:type="dxa"/>
            <w:tcBorders>
              <w:left w:val="nil"/>
              <w:right w:val="single" w:color="auto" w:sz="4" w:space="0"/>
            </w:tcBorders>
            <w:noWrap/>
            <w:vAlign w:val="center"/>
          </w:tcPr>
          <w:p w14:paraId="562EF183">
            <w:pPr>
              <w:jc w:val="center"/>
              <w:rPr>
                <w:rFonts w:hint="default" w:cs="宋体"/>
                <w:sz w:val="21"/>
                <w:szCs w:val="21"/>
              </w:rPr>
            </w:pPr>
            <w:r>
              <w:rPr>
                <w:rFonts w:cs="宋体"/>
                <w:sz w:val="21"/>
                <w:szCs w:val="21"/>
              </w:rPr>
              <w:t>1996</w:t>
            </w:r>
          </w:p>
        </w:tc>
        <w:tc>
          <w:tcPr>
            <w:tcW w:w="1221" w:type="dxa"/>
            <w:tcBorders>
              <w:left w:val="nil"/>
              <w:right w:val="nil"/>
            </w:tcBorders>
            <w:noWrap/>
            <w:vAlign w:val="bottom"/>
          </w:tcPr>
          <w:p w14:paraId="33E40AED">
            <w:pPr>
              <w:jc w:val="right"/>
              <w:rPr>
                <w:rFonts w:hint="default" w:ascii="华文细黑" w:hAnsi="华文细黑" w:eastAsia="华文细黑"/>
                <w:sz w:val="21"/>
                <w:szCs w:val="21"/>
              </w:rPr>
            </w:pPr>
            <w:r>
              <w:rPr>
                <w:rFonts w:ascii="华文细黑" w:hAnsi="华文细黑" w:eastAsia="华文细黑"/>
                <w:sz w:val="21"/>
                <w:szCs w:val="21"/>
              </w:rPr>
              <w:t xml:space="preserve">109.5 </w:t>
            </w:r>
          </w:p>
        </w:tc>
        <w:tc>
          <w:tcPr>
            <w:tcW w:w="1037" w:type="dxa"/>
            <w:tcBorders>
              <w:left w:val="single" w:color="auto" w:sz="4" w:space="0"/>
              <w:right w:val="nil"/>
            </w:tcBorders>
            <w:noWrap/>
            <w:vAlign w:val="bottom"/>
          </w:tcPr>
          <w:p w14:paraId="5F994592">
            <w:pPr>
              <w:jc w:val="right"/>
              <w:rPr>
                <w:rFonts w:hint="default" w:ascii="华文细黑" w:hAnsi="华文细黑" w:eastAsia="华文细黑"/>
                <w:sz w:val="21"/>
                <w:szCs w:val="21"/>
              </w:rPr>
            </w:pPr>
            <w:r>
              <w:rPr>
                <w:rFonts w:ascii="华文细黑" w:hAnsi="华文细黑" w:eastAsia="华文细黑"/>
                <w:sz w:val="21"/>
                <w:szCs w:val="21"/>
              </w:rPr>
              <w:t xml:space="preserve">112.0 </w:t>
            </w:r>
          </w:p>
        </w:tc>
        <w:tc>
          <w:tcPr>
            <w:tcW w:w="947" w:type="dxa"/>
            <w:tcBorders>
              <w:left w:val="single" w:color="auto" w:sz="4" w:space="0"/>
              <w:right w:val="nil"/>
            </w:tcBorders>
            <w:noWrap/>
            <w:vAlign w:val="bottom"/>
          </w:tcPr>
          <w:p w14:paraId="3ADFFCF8">
            <w:pPr>
              <w:jc w:val="right"/>
              <w:rPr>
                <w:rFonts w:hint="default" w:ascii="华文细黑" w:hAnsi="华文细黑" w:eastAsia="华文细黑"/>
                <w:sz w:val="21"/>
                <w:szCs w:val="21"/>
              </w:rPr>
            </w:pPr>
            <w:r>
              <w:rPr>
                <w:rFonts w:ascii="华文细黑" w:hAnsi="华文细黑" w:eastAsia="华文细黑"/>
                <w:sz w:val="21"/>
                <w:szCs w:val="21"/>
              </w:rPr>
              <w:t xml:space="preserve">118.3 </w:t>
            </w:r>
          </w:p>
        </w:tc>
        <w:tc>
          <w:tcPr>
            <w:tcW w:w="895" w:type="dxa"/>
            <w:tcBorders>
              <w:left w:val="single" w:color="auto" w:sz="4" w:space="0"/>
              <w:right w:val="nil"/>
            </w:tcBorders>
            <w:noWrap/>
            <w:vAlign w:val="bottom"/>
          </w:tcPr>
          <w:p w14:paraId="67D58A7B">
            <w:pPr>
              <w:jc w:val="right"/>
              <w:rPr>
                <w:rFonts w:hint="default" w:ascii="华文细黑" w:hAnsi="华文细黑" w:eastAsia="华文细黑"/>
                <w:sz w:val="21"/>
                <w:szCs w:val="21"/>
              </w:rPr>
            </w:pPr>
            <w:r>
              <w:rPr>
                <w:rFonts w:ascii="华文细黑" w:hAnsi="华文细黑" w:eastAsia="华文细黑"/>
                <w:sz w:val="21"/>
                <w:szCs w:val="21"/>
              </w:rPr>
              <w:t xml:space="preserve">111.1 </w:t>
            </w:r>
          </w:p>
        </w:tc>
        <w:tc>
          <w:tcPr>
            <w:tcW w:w="860" w:type="dxa"/>
            <w:tcBorders>
              <w:left w:val="single" w:color="auto" w:sz="4" w:space="0"/>
              <w:right w:val="nil"/>
            </w:tcBorders>
            <w:noWrap/>
            <w:vAlign w:val="bottom"/>
          </w:tcPr>
          <w:p w14:paraId="6C067420">
            <w:pPr>
              <w:jc w:val="right"/>
              <w:rPr>
                <w:rFonts w:hint="default" w:ascii="华文细黑" w:hAnsi="华文细黑" w:eastAsia="华文细黑"/>
                <w:sz w:val="21"/>
                <w:szCs w:val="21"/>
              </w:rPr>
            </w:pPr>
            <w:r>
              <w:rPr>
                <w:rFonts w:ascii="华文细黑" w:hAnsi="华文细黑" w:eastAsia="华文细黑"/>
                <w:sz w:val="21"/>
                <w:szCs w:val="21"/>
              </w:rPr>
              <w:t xml:space="preserve">100.6 </w:t>
            </w:r>
          </w:p>
        </w:tc>
        <w:tc>
          <w:tcPr>
            <w:tcW w:w="965" w:type="dxa"/>
            <w:tcBorders>
              <w:left w:val="single" w:color="auto" w:sz="4" w:space="0"/>
              <w:right w:val="nil"/>
            </w:tcBorders>
            <w:noWrap/>
            <w:vAlign w:val="bottom"/>
          </w:tcPr>
          <w:p w14:paraId="47602306">
            <w:pPr>
              <w:jc w:val="right"/>
              <w:rPr>
                <w:rFonts w:hint="default" w:ascii="华文细黑" w:hAnsi="华文细黑" w:eastAsia="华文细黑"/>
                <w:sz w:val="21"/>
                <w:szCs w:val="21"/>
              </w:rPr>
            </w:pPr>
            <w:r>
              <w:rPr>
                <w:rFonts w:ascii="华文细黑" w:hAnsi="华文细黑" w:eastAsia="华文细黑"/>
                <w:sz w:val="21"/>
                <w:szCs w:val="21"/>
              </w:rPr>
              <w:t xml:space="preserve">102.4 </w:t>
            </w:r>
          </w:p>
        </w:tc>
        <w:tc>
          <w:tcPr>
            <w:tcW w:w="1020" w:type="dxa"/>
            <w:tcBorders>
              <w:left w:val="single" w:color="auto" w:sz="4" w:space="0"/>
              <w:right w:val="nil"/>
            </w:tcBorders>
            <w:noWrap/>
            <w:vAlign w:val="bottom"/>
          </w:tcPr>
          <w:p w14:paraId="6C54B7B5">
            <w:pPr>
              <w:jc w:val="right"/>
              <w:rPr>
                <w:rFonts w:hint="default" w:ascii="华文细黑" w:hAnsi="华文细黑" w:eastAsia="华文细黑"/>
                <w:sz w:val="21"/>
                <w:szCs w:val="21"/>
              </w:rPr>
            </w:pPr>
            <w:r>
              <w:rPr>
                <w:rFonts w:ascii="华文细黑" w:hAnsi="华文细黑" w:eastAsia="华文细黑"/>
                <w:sz w:val="21"/>
                <w:szCs w:val="21"/>
              </w:rPr>
              <w:t xml:space="preserve">102.4 </w:t>
            </w:r>
          </w:p>
        </w:tc>
        <w:tc>
          <w:tcPr>
            <w:tcW w:w="1020" w:type="dxa"/>
            <w:tcBorders>
              <w:left w:val="single" w:color="auto" w:sz="4" w:space="0"/>
              <w:right w:val="nil"/>
            </w:tcBorders>
            <w:noWrap/>
            <w:vAlign w:val="bottom"/>
          </w:tcPr>
          <w:p w14:paraId="2F82580D">
            <w:pPr>
              <w:jc w:val="right"/>
              <w:rPr>
                <w:rFonts w:hint="default" w:ascii="华文细黑" w:hAnsi="华文细黑" w:eastAsia="华文细黑"/>
                <w:sz w:val="21"/>
                <w:szCs w:val="21"/>
              </w:rPr>
            </w:pPr>
            <w:r>
              <w:rPr>
                <w:rFonts w:ascii="华文细黑" w:hAnsi="华文细黑" w:eastAsia="华文细黑"/>
                <w:sz w:val="21"/>
                <w:szCs w:val="21"/>
              </w:rPr>
              <w:t xml:space="preserve">- </w:t>
            </w:r>
          </w:p>
        </w:tc>
      </w:tr>
      <w:tr w14:paraId="17CAF15B">
        <w:tblPrEx>
          <w:tblCellMar>
            <w:top w:w="0" w:type="dxa"/>
            <w:left w:w="108" w:type="dxa"/>
            <w:bottom w:w="0" w:type="dxa"/>
            <w:right w:w="108" w:type="dxa"/>
          </w:tblCellMar>
        </w:tblPrEx>
        <w:trPr>
          <w:trHeight w:val="381" w:hRule="exact"/>
        </w:trPr>
        <w:tc>
          <w:tcPr>
            <w:tcW w:w="1152" w:type="dxa"/>
            <w:tcBorders>
              <w:left w:val="nil"/>
              <w:right w:val="single" w:color="auto" w:sz="4" w:space="0"/>
            </w:tcBorders>
            <w:noWrap/>
            <w:vAlign w:val="center"/>
          </w:tcPr>
          <w:p w14:paraId="3EF437E7">
            <w:pPr>
              <w:jc w:val="center"/>
              <w:rPr>
                <w:rFonts w:hint="default" w:cs="宋体"/>
                <w:sz w:val="21"/>
                <w:szCs w:val="21"/>
              </w:rPr>
            </w:pPr>
            <w:r>
              <w:rPr>
                <w:rFonts w:cs="宋体"/>
                <w:sz w:val="21"/>
                <w:szCs w:val="21"/>
              </w:rPr>
              <w:t>1997</w:t>
            </w:r>
          </w:p>
        </w:tc>
        <w:tc>
          <w:tcPr>
            <w:tcW w:w="1221" w:type="dxa"/>
            <w:tcBorders>
              <w:left w:val="nil"/>
              <w:right w:val="nil"/>
            </w:tcBorders>
            <w:noWrap/>
            <w:vAlign w:val="bottom"/>
          </w:tcPr>
          <w:p w14:paraId="19BD3899">
            <w:pPr>
              <w:jc w:val="right"/>
              <w:rPr>
                <w:rFonts w:hint="default" w:ascii="华文细黑" w:hAnsi="华文细黑" w:eastAsia="华文细黑"/>
                <w:sz w:val="21"/>
                <w:szCs w:val="21"/>
              </w:rPr>
            </w:pPr>
            <w:r>
              <w:rPr>
                <w:rFonts w:ascii="华文细黑" w:hAnsi="华文细黑" w:eastAsia="华文细黑"/>
                <w:sz w:val="21"/>
                <w:szCs w:val="21"/>
              </w:rPr>
              <w:t xml:space="preserve">110.6 </w:t>
            </w:r>
          </w:p>
        </w:tc>
        <w:tc>
          <w:tcPr>
            <w:tcW w:w="1037" w:type="dxa"/>
            <w:tcBorders>
              <w:left w:val="single" w:color="auto" w:sz="4" w:space="0"/>
              <w:right w:val="nil"/>
            </w:tcBorders>
            <w:noWrap/>
            <w:vAlign w:val="bottom"/>
          </w:tcPr>
          <w:p w14:paraId="49671D56">
            <w:pPr>
              <w:jc w:val="right"/>
              <w:rPr>
                <w:rFonts w:hint="default" w:ascii="华文细黑" w:hAnsi="华文细黑" w:eastAsia="华文细黑"/>
                <w:sz w:val="21"/>
                <w:szCs w:val="21"/>
              </w:rPr>
            </w:pPr>
            <w:r>
              <w:rPr>
                <w:rFonts w:ascii="华文细黑" w:hAnsi="华文细黑" w:eastAsia="华文细黑"/>
                <w:sz w:val="21"/>
                <w:szCs w:val="21"/>
              </w:rPr>
              <w:t xml:space="preserve">113.1 </w:t>
            </w:r>
          </w:p>
        </w:tc>
        <w:tc>
          <w:tcPr>
            <w:tcW w:w="947" w:type="dxa"/>
            <w:tcBorders>
              <w:left w:val="single" w:color="auto" w:sz="4" w:space="0"/>
              <w:right w:val="nil"/>
            </w:tcBorders>
            <w:noWrap/>
            <w:vAlign w:val="bottom"/>
          </w:tcPr>
          <w:p w14:paraId="7AD973A4">
            <w:pPr>
              <w:jc w:val="right"/>
              <w:rPr>
                <w:rFonts w:hint="default" w:ascii="华文细黑" w:hAnsi="华文细黑" w:eastAsia="华文细黑"/>
                <w:sz w:val="21"/>
                <w:szCs w:val="21"/>
              </w:rPr>
            </w:pPr>
            <w:r>
              <w:rPr>
                <w:rFonts w:ascii="华文细黑" w:hAnsi="华文细黑" w:eastAsia="华文细黑"/>
                <w:sz w:val="21"/>
                <w:szCs w:val="21"/>
              </w:rPr>
              <w:t xml:space="preserve">94.5 </w:t>
            </w:r>
          </w:p>
        </w:tc>
        <w:tc>
          <w:tcPr>
            <w:tcW w:w="895" w:type="dxa"/>
            <w:tcBorders>
              <w:left w:val="single" w:color="auto" w:sz="4" w:space="0"/>
              <w:right w:val="nil"/>
            </w:tcBorders>
            <w:noWrap/>
            <w:vAlign w:val="bottom"/>
          </w:tcPr>
          <w:p w14:paraId="45676E01">
            <w:pPr>
              <w:jc w:val="right"/>
              <w:rPr>
                <w:rFonts w:hint="default" w:ascii="华文细黑" w:hAnsi="华文细黑" w:eastAsia="华文细黑"/>
                <w:sz w:val="21"/>
                <w:szCs w:val="21"/>
              </w:rPr>
            </w:pPr>
            <w:r>
              <w:rPr>
                <w:rFonts w:ascii="华文细黑" w:hAnsi="华文细黑" w:eastAsia="华文细黑"/>
                <w:sz w:val="21"/>
                <w:szCs w:val="21"/>
              </w:rPr>
              <w:t xml:space="preserve">114.3 </w:t>
            </w:r>
          </w:p>
        </w:tc>
        <w:tc>
          <w:tcPr>
            <w:tcW w:w="860" w:type="dxa"/>
            <w:tcBorders>
              <w:left w:val="single" w:color="auto" w:sz="4" w:space="0"/>
              <w:right w:val="nil"/>
            </w:tcBorders>
            <w:noWrap/>
            <w:vAlign w:val="bottom"/>
          </w:tcPr>
          <w:p w14:paraId="2C58F721">
            <w:pPr>
              <w:jc w:val="right"/>
              <w:rPr>
                <w:rFonts w:hint="default" w:ascii="华文细黑" w:hAnsi="华文细黑" w:eastAsia="华文细黑"/>
                <w:sz w:val="21"/>
                <w:szCs w:val="21"/>
              </w:rPr>
            </w:pPr>
            <w:r>
              <w:rPr>
                <w:rFonts w:ascii="华文细黑" w:hAnsi="华文细黑" w:eastAsia="华文细黑"/>
                <w:sz w:val="21"/>
                <w:szCs w:val="21"/>
              </w:rPr>
              <w:t xml:space="preserve">103.2 </w:t>
            </w:r>
          </w:p>
        </w:tc>
        <w:tc>
          <w:tcPr>
            <w:tcW w:w="965" w:type="dxa"/>
            <w:tcBorders>
              <w:left w:val="single" w:color="auto" w:sz="4" w:space="0"/>
              <w:right w:val="nil"/>
            </w:tcBorders>
            <w:noWrap/>
            <w:vAlign w:val="bottom"/>
          </w:tcPr>
          <w:p w14:paraId="34C273FA">
            <w:pPr>
              <w:jc w:val="right"/>
              <w:rPr>
                <w:rFonts w:hint="default" w:ascii="华文细黑" w:hAnsi="华文细黑" w:eastAsia="华文细黑"/>
                <w:sz w:val="21"/>
                <w:szCs w:val="21"/>
              </w:rPr>
            </w:pPr>
            <w:r>
              <w:rPr>
                <w:rFonts w:ascii="华文细黑" w:hAnsi="华文细黑" w:eastAsia="华文细黑"/>
                <w:sz w:val="21"/>
                <w:szCs w:val="21"/>
              </w:rPr>
              <w:t xml:space="preserve">111.0 </w:t>
            </w:r>
          </w:p>
        </w:tc>
        <w:tc>
          <w:tcPr>
            <w:tcW w:w="1020" w:type="dxa"/>
            <w:tcBorders>
              <w:left w:val="single" w:color="auto" w:sz="4" w:space="0"/>
              <w:right w:val="nil"/>
            </w:tcBorders>
            <w:noWrap/>
            <w:vAlign w:val="bottom"/>
          </w:tcPr>
          <w:p w14:paraId="69012D4E">
            <w:pPr>
              <w:jc w:val="right"/>
              <w:rPr>
                <w:rFonts w:hint="default" w:ascii="华文细黑" w:hAnsi="华文细黑" w:eastAsia="华文细黑"/>
                <w:sz w:val="21"/>
                <w:szCs w:val="21"/>
              </w:rPr>
            </w:pPr>
            <w:r>
              <w:rPr>
                <w:rFonts w:ascii="华文细黑" w:hAnsi="华文细黑" w:eastAsia="华文细黑"/>
                <w:sz w:val="21"/>
                <w:szCs w:val="21"/>
              </w:rPr>
              <w:t xml:space="preserve">104.5 </w:t>
            </w:r>
          </w:p>
        </w:tc>
        <w:tc>
          <w:tcPr>
            <w:tcW w:w="1020" w:type="dxa"/>
            <w:tcBorders>
              <w:left w:val="single" w:color="auto" w:sz="4" w:space="0"/>
              <w:right w:val="nil"/>
            </w:tcBorders>
            <w:noWrap/>
            <w:vAlign w:val="bottom"/>
          </w:tcPr>
          <w:p w14:paraId="40EE8DD5">
            <w:pPr>
              <w:jc w:val="right"/>
              <w:rPr>
                <w:rFonts w:hint="default" w:ascii="华文细黑" w:hAnsi="华文细黑" w:eastAsia="华文细黑"/>
                <w:sz w:val="21"/>
                <w:szCs w:val="21"/>
              </w:rPr>
            </w:pPr>
            <w:r>
              <w:rPr>
                <w:rFonts w:ascii="华文细黑" w:hAnsi="华文细黑" w:eastAsia="华文细黑"/>
                <w:sz w:val="21"/>
                <w:szCs w:val="21"/>
              </w:rPr>
              <w:t xml:space="preserve">- </w:t>
            </w:r>
          </w:p>
        </w:tc>
      </w:tr>
      <w:tr w14:paraId="2026ABB4">
        <w:tblPrEx>
          <w:tblCellMar>
            <w:top w:w="0" w:type="dxa"/>
            <w:left w:w="108" w:type="dxa"/>
            <w:bottom w:w="0" w:type="dxa"/>
            <w:right w:w="108" w:type="dxa"/>
          </w:tblCellMar>
        </w:tblPrEx>
        <w:trPr>
          <w:trHeight w:val="381" w:hRule="exact"/>
        </w:trPr>
        <w:tc>
          <w:tcPr>
            <w:tcW w:w="1152" w:type="dxa"/>
            <w:tcBorders>
              <w:left w:val="nil"/>
              <w:right w:val="single" w:color="auto" w:sz="4" w:space="0"/>
            </w:tcBorders>
            <w:noWrap/>
            <w:vAlign w:val="center"/>
          </w:tcPr>
          <w:p w14:paraId="7D74FE2A">
            <w:pPr>
              <w:jc w:val="center"/>
              <w:rPr>
                <w:rFonts w:hint="default" w:cs="宋体"/>
                <w:sz w:val="21"/>
                <w:szCs w:val="21"/>
              </w:rPr>
            </w:pPr>
            <w:r>
              <w:rPr>
                <w:rFonts w:cs="宋体"/>
                <w:sz w:val="21"/>
                <w:szCs w:val="21"/>
              </w:rPr>
              <w:t>1998</w:t>
            </w:r>
          </w:p>
        </w:tc>
        <w:tc>
          <w:tcPr>
            <w:tcW w:w="1221" w:type="dxa"/>
            <w:tcBorders>
              <w:left w:val="nil"/>
              <w:right w:val="nil"/>
            </w:tcBorders>
            <w:noWrap/>
            <w:vAlign w:val="bottom"/>
          </w:tcPr>
          <w:p w14:paraId="13EACD07">
            <w:pPr>
              <w:jc w:val="right"/>
              <w:rPr>
                <w:rFonts w:hint="default" w:ascii="华文细黑" w:hAnsi="华文细黑" w:eastAsia="华文细黑"/>
                <w:sz w:val="21"/>
                <w:szCs w:val="21"/>
              </w:rPr>
            </w:pPr>
            <w:r>
              <w:rPr>
                <w:rFonts w:ascii="华文细黑" w:hAnsi="华文细黑" w:eastAsia="华文细黑"/>
                <w:sz w:val="21"/>
                <w:szCs w:val="21"/>
              </w:rPr>
              <w:t xml:space="preserve">106.2 </w:t>
            </w:r>
          </w:p>
        </w:tc>
        <w:tc>
          <w:tcPr>
            <w:tcW w:w="1037" w:type="dxa"/>
            <w:tcBorders>
              <w:left w:val="single" w:color="auto" w:sz="4" w:space="0"/>
              <w:right w:val="nil"/>
            </w:tcBorders>
            <w:noWrap/>
            <w:vAlign w:val="bottom"/>
          </w:tcPr>
          <w:p w14:paraId="524E3C7A">
            <w:pPr>
              <w:jc w:val="right"/>
              <w:rPr>
                <w:rFonts w:hint="default" w:ascii="华文细黑" w:hAnsi="华文细黑" w:eastAsia="华文细黑"/>
                <w:sz w:val="21"/>
                <w:szCs w:val="21"/>
              </w:rPr>
            </w:pPr>
            <w:r>
              <w:rPr>
                <w:rFonts w:ascii="华文细黑" w:hAnsi="华文细黑" w:eastAsia="华文细黑"/>
                <w:sz w:val="21"/>
                <w:szCs w:val="21"/>
              </w:rPr>
              <w:t xml:space="preserve">102.0 </w:t>
            </w:r>
          </w:p>
        </w:tc>
        <w:tc>
          <w:tcPr>
            <w:tcW w:w="947" w:type="dxa"/>
            <w:tcBorders>
              <w:left w:val="single" w:color="auto" w:sz="4" w:space="0"/>
              <w:right w:val="nil"/>
            </w:tcBorders>
            <w:noWrap/>
            <w:vAlign w:val="bottom"/>
          </w:tcPr>
          <w:p w14:paraId="6BB858AA">
            <w:pPr>
              <w:jc w:val="right"/>
              <w:rPr>
                <w:rFonts w:hint="default" w:ascii="华文细黑" w:hAnsi="华文细黑" w:eastAsia="华文细黑"/>
                <w:sz w:val="21"/>
                <w:szCs w:val="21"/>
              </w:rPr>
            </w:pPr>
            <w:r>
              <w:rPr>
                <w:rFonts w:ascii="华文细黑" w:hAnsi="华文细黑" w:eastAsia="华文细黑"/>
                <w:sz w:val="21"/>
                <w:szCs w:val="21"/>
              </w:rPr>
              <w:t xml:space="preserve">105.2 </w:t>
            </w:r>
          </w:p>
        </w:tc>
        <w:tc>
          <w:tcPr>
            <w:tcW w:w="895" w:type="dxa"/>
            <w:tcBorders>
              <w:left w:val="single" w:color="auto" w:sz="4" w:space="0"/>
              <w:right w:val="nil"/>
            </w:tcBorders>
            <w:noWrap/>
            <w:vAlign w:val="bottom"/>
          </w:tcPr>
          <w:p w14:paraId="047D5C17">
            <w:pPr>
              <w:jc w:val="right"/>
              <w:rPr>
                <w:rFonts w:hint="default" w:ascii="华文细黑" w:hAnsi="华文细黑" w:eastAsia="华文细黑"/>
                <w:sz w:val="21"/>
                <w:szCs w:val="21"/>
              </w:rPr>
            </w:pPr>
            <w:r>
              <w:rPr>
                <w:rFonts w:ascii="华文细黑" w:hAnsi="华文细黑" w:eastAsia="华文细黑"/>
                <w:sz w:val="21"/>
                <w:szCs w:val="21"/>
              </w:rPr>
              <w:t xml:space="preserve">98.8 </w:t>
            </w:r>
          </w:p>
        </w:tc>
        <w:tc>
          <w:tcPr>
            <w:tcW w:w="860" w:type="dxa"/>
            <w:tcBorders>
              <w:left w:val="single" w:color="auto" w:sz="4" w:space="0"/>
              <w:right w:val="nil"/>
            </w:tcBorders>
            <w:noWrap/>
            <w:vAlign w:val="bottom"/>
          </w:tcPr>
          <w:p w14:paraId="06E8BDC1">
            <w:pPr>
              <w:jc w:val="right"/>
              <w:rPr>
                <w:rFonts w:hint="default" w:ascii="华文细黑" w:hAnsi="华文细黑" w:eastAsia="华文细黑"/>
                <w:sz w:val="21"/>
                <w:szCs w:val="21"/>
              </w:rPr>
            </w:pPr>
            <w:r>
              <w:rPr>
                <w:rFonts w:ascii="华文细黑" w:hAnsi="华文细黑" w:eastAsia="华文细黑"/>
                <w:sz w:val="21"/>
                <w:szCs w:val="21"/>
              </w:rPr>
              <w:t xml:space="preserve">101.7 </w:t>
            </w:r>
          </w:p>
        </w:tc>
        <w:tc>
          <w:tcPr>
            <w:tcW w:w="965" w:type="dxa"/>
            <w:tcBorders>
              <w:left w:val="single" w:color="auto" w:sz="4" w:space="0"/>
              <w:right w:val="nil"/>
            </w:tcBorders>
            <w:noWrap/>
            <w:vAlign w:val="bottom"/>
          </w:tcPr>
          <w:p w14:paraId="7D4DF10D">
            <w:pPr>
              <w:jc w:val="right"/>
              <w:rPr>
                <w:rFonts w:hint="default" w:ascii="华文细黑" w:hAnsi="华文细黑" w:eastAsia="华文细黑"/>
                <w:sz w:val="21"/>
                <w:szCs w:val="21"/>
              </w:rPr>
            </w:pPr>
            <w:r>
              <w:rPr>
                <w:rFonts w:ascii="华文细黑" w:hAnsi="华文细黑" w:eastAsia="华文细黑"/>
                <w:sz w:val="21"/>
                <w:szCs w:val="21"/>
              </w:rPr>
              <w:t xml:space="preserve">113.7 </w:t>
            </w:r>
          </w:p>
        </w:tc>
        <w:tc>
          <w:tcPr>
            <w:tcW w:w="1020" w:type="dxa"/>
            <w:tcBorders>
              <w:left w:val="single" w:color="auto" w:sz="4" w:space="0"/>
              <w:right w:val="nil"/>
            </w:tcBorders>
            <w:noWrap/>
            <w:vAlign w:val="bottom"/>
          </w:tcPr>
          <w:p w14:paraId="03A4394B">
            <w:pPr>
              <w:jc w:val="right"/>
              <w:rPr>
                <w:rFonts w:hint="default" w:ascii="华文细黑" w:hAnsi="华文细黑" w:eastAsia="华文细黑"/>
                <w:sz w:val="21"/>
                <w:szCs w:val="21"/>
              </w:rPr>
            </w:pPr>
            <w:r>
              <w:rPr>
                <w:rFonts w:ascii="华文细黑" w:hAnsi="华文细黑" w:eastAsia="华文细黑"/>
                <w:sz w:val="21"/>
                <w:szCs w:val="21"/>
              </w:rPr>
              <w:t xml:space="preserve">104.3 </w:t>
            </w:r>
          </w:p>
        </w:tc>
        <w:tc>
          <w:tcPr>
            <w:tcW w:w="1020" w:type="dxa"/>
            <w:tcBorders>
              <w:left w:val="single" w:color="auto" w:sz="4" w:space="0"/>
              <w:right w:val="nil"/>
            </w:tcBorders>
            <w:noWrap/>
            <w:vAlign w:val="bottom"/>
          </w:tcPr>
          <w:p w14:paraId="6219F707">
            <w:pPr>
              <w:jc w:val="right"/>
              <w:rPr>
                <w:rFonts w:hint="default" w:ascii="华文细黑" w:hAnsi="华文细黑" w:eastAsia="华文细黑"/>
                <w:sz w:val="21"/>
                <w:szCs w:val="21"/>
              </w:rPr>
            </w:pPr>
            <w:r>
              <w:rPr>
                <w:rFonts w:ascii="华文细黑" w:hAnsi="华文细黑" w:eastAsia="华文细黑"/>
                <w:sz w:val="21"/>
                <w:szCs w:val="21"/>
              </w:rPr>
              <w:t xml:space="preserve">- </w:t>
            </w:r>
          </w:p>
        </w:tc>
      </w:tr>
      <w:tr w14:paraId="250DCDC2">
        <w:tblPrEx>
          <w:tblCellMar>
            <w:top w:w="0" w:type="dxa"/>
            <w:left w:w="108" w:type="dxa"/>
            <w:bottom w:w="0" w:type="dxa"/>
            <w:right w:w="108" w:type="dxa"/>
          </w:tblCellMar>
        </w:tblPrEx>
        <w:trPr>
          <w:trHeight w:val="381" w:hRule="exact"/>
        </w:trPr>
        <w:tc>
          <w:tcPr>
            <w:tcW w:w="1152" w:type="dxa"/>
            <w:tcBorders>
              <w:left w:val="nil"/>
              <w:right w:val="single" w:color="auto" w:sz="4" w:space="0"/>
            </w:tcBorders>
            <w:noWrap/>
            <w:vAlign w:val="center"/>
          </w:tcPr>
          <w:p w14:paraId="5C3BCEFF">
            <w:pPr>
              <w:jc w:val="center"/>
              <w:rPr>
                <w:rFonts w:hint="default" w:cs="宋体"/>
                <w:sz w:val="21"/>
                <w:szCs w:val="21"/>
              </w:rPr>
            </w:pPr>
            <w:r>
              <w:rPr>
                <w:rFonts w:cs="宋体"/>
                <w:sz w:val="21"/>
                <w:szCs w:val="21"/>
              </w:rPr>
              <w:t>1999</w:t>
            </w:r>
          </w:p>
        </w:tc>
        <w:tc>
          <w:tcPr>
            <w:tcW w:w="1221" w:type="dxa"/>
            <w:tcBorders>
              <w:left w:val="nil"/>
              <w:right w:val="nil"/>
            </w:tcBorders>
            <w:noWrap/>
            <w:vAlign w:val="bottom"/>
          </w:tcPr>
          <w:p w14:paraId="734517BF">
            <w:pPr>
              <w:jc w:val="right"/>
              <w:rPr>
                <w:rFonts w:hint="default" w:ascii="华文细黑" w:hAnsi="华文细黑" w:eastAsia="华文细黑"/>
                <w:sz w:val="21"/>
                <w:szCs w:val="21"/>
              </w:rPr>
            </w:pPr>
            <w:r>
              <w:rPr>
                <w:rFonts w:ascii="华文细黑" w:hAnsi="华文细黑" w:eastAsia="华文细黑"/>
                <w:sz w:val="21"/>
                <w:szCs w:val="21"/>
              </w:rPr>
              <w:t xml:space="preserve">103.9 </w:t>
            </w:r>
          </w:p>
        </w:tc>
        <w:tc>
          <w:tcPr>
            <w:tcW w:w="1037" w:type="dxa"/>
            <w:tcBorders>
              <w:left w:val="single" w:color="auto" w:sz="4" w:space="0"/>
              <w:right w:val="nil"/>
            </w:tcBorders>
            <w:noWrap/>
            <w:vAlign w:val="bottom"/>
          </w:tcPr>
          <w:p w14:paraId="7A1A646F">
            <w:pPr>
              <w:jc w:val="right"/>
              <w:rPr>
                <w:rFonts w:hint="default" w:ascii="华文细黑" w:hAnsi="华文细黑" w:eastAsia="华文细黑"/>
                <w:sz w:val="21"/>
                <w:szCs w:val="21"/>
              </w:rPr>
            </w:pPr>
            <w:r>
              <w:rPr>
                <w:rFonts w:ascii="华文细黑" w:hAnsi="华文细黑" w:eastAsia="华文细黑"/>
                <w:sz w:val="21"/>
                <w:szCs w:val="21"/>
              </w:rPr>
              <w:t xml:space="preserve">109.6 </w:t>
            </w:r>
          </w:p>
        </w:tc>
        <w:tc>
          <w:tcPr>
            <w:tcW w:w="947" w:type="dxa"/>
            <w:tcBorders>
              <w:left w:val="single" w:color="auto" w:sz="4" w:space="0"/>
              <w:right w:val="nil"/>
            </w:tcBorders>
            <w:noWrap/>
            <w:vAlign w:val="bottom"/>
          </w:tcPr>
          <w:p w14:paraId="4CDA2E2F">
            <w:pPr>
              <w:jc w:val="right"/>
              <w:rPr>
                <w:rFonts w:hint="default" w:ascii="华文细黑" w:hAnsi="华文细黑" w:eastAsia="华文细黑"/>
                <w:sz w:val="21"/>
                <w:szCs w:val="21"/>
              </w:rPr>
            </w:pPr>
            <w:r>
              <w:rPr>
                <w:rFonts w:ascii="华文细黑" w:hAnsi="华文细黑" w:eastAsia="华文细黑"/>
                <w:sz w:val="21"/>
                <w:szCs w:val="21"/>
              </w:rPr>
              <w:t xml:space="preserve">101.6 </w:t>
            </w:r>
          </w:p>
        </w:tc>
        <w:tc>
          <w:tcPr>
            <w:tcW w:w="895" w:type="dxa"/>
            <w:tcBorders>
              <w:left w:val="single" w:color="auto" w:sz="4" w:space="0"/>
              <w:right w:val="nil"/>
            </w:tcBorders>
            <w:noWrap/>
            <w:vAlign w:val="bottom"/>
          </w:tcPr>
          <w:p w14:paraId="01406593">
            <w:pPr>
              <w:jc w:val="right"/>
              <w:rPr>
                <w:rFonts w:hint="default" w:ascii="华文细黑" w:hAnsi="华文细黑" w:eastAsia="华文细黑"/>
                <w:sz w:val="21"/>
                <w:szCs w:val="21"/>
              </w:rPr>
            </w:pPr>
            <w:r>
              <w:rPr>
                <w:rFonts w:ascii="华文细黑" w:hAnsi="华文细黑" w:eastAsia="华文细黑"/>
                <w:sz w:val="21"/>
                <w:szCs w:val="21"/>
              </w:rPr>
              <w:t xml:space="preserve">107.0 </w:t>
            </w:r>
          </w:p>
        </w:tc>
        <w:tc>
          <w:tcPr>
            <w:tcW w:w="860" w:type="dxa"/>
            <w:tcBorders>
              <w:left w:val="single" w:color="auto" w:sz="4" w:space="0"/>
              <w:right w:val="nil"/>
            </w:tcBorders>
            <w:noWrap/>
            <w:vAlign w:val="bottom"/>
          </w:tcPr>
          <w:p w14:paraId="2C637CC1">
            <w:pPr>
              <w:jc w:val="right"/>
              <w:rPr>
                <w:rFonts w:hint="default" w:ascii="华文细黑" w:hAnsi="华文细黑" w:eastAsia="华文细黑"/>
                <w:sz w:val="21"/>
                <w:szCs w:val="21"/>
              </w:rPr>
            </w:pPr>
            <w:r>
              <w:rPr>
                <w:rFonts w:ascii="华文细黑" w:hAnsi="华文细黑" w:eastAsia="华文细黑"/>
                <w:sz w:val="21"/>
                <w:szCs w:val="21"/>
              </w:rPr>
              <w:t xml:space="preserve">104.9 </w:t>
            </w:r>
          </w:p>
        </w:tc>
        <w:tc>
          <w:tcPr>
            <w:tcW w:w="965" w:type="dxa"/>
            <w:tcBorders>
              <w:left w:val="single" w:color="auto" w:sz="4" w:space="0"/>
              <w:right w:val="nil"/>
            </w:tcBorders>
            <w:noWrap/>
            <w:vAlign w:val="bottom"/>
          </w:tcPr>
          <w:p w14:paraId="745257CD">
            <w:pPr>
              <w:jc w:val="right"/>
              <w:rPr>
                <w:rFonts w:hint="default" w:ascii="华文细黑" w:hAnsi="华文细黑" w:eastAsia="华文细黑"/>
                <w:sz w:val="21"/>
                <w:szCs w:val="21"/>
              </w:rPr>
            </w:pPr>
            <w:r>
              <w:rPr>
                <w:rFonts w:ascii="华文细黑" w:hAnsi="华文细黑" w:eastAsia="华文细黑"/>
                <w:sz w:val="21"/>
                <w:szCs w:val="21"/>
              </w:rPr>
              <w:t xml:space="preserve">123.2 </w:t>
            </w:r>
          </w:p>
        </w:tc>
        <w:tc>
          <w:tcPr>
            <w:tcW w:w="1020" w:type="dxa"/>
            <w:tcBorders>
              <w:left w:val="single" w:color="auto" w:sz="4" w:space="0"/>
              <w:right w:val="nil"/>
            </w:tcBorders>
            <w:noWrap/>
            <w:vAlign w:val="bottom"/>
          </w:tcPr>
          <w:p w14:paraId="0C434832">
            <w:pPr>
              <w:jc w:val="right"/>
              <w:rPr>
                <w:rFonts w:hint="default" w:ascii="华文细黑" w:hAnsi="华文细黑" w:eastAsia="华文细黑"/>
                <w:sz w:val="21"/>
                <w:szCs w:val="21"/>
              </w:rPr>
            </w:pPr>
            <w:r>
              <w:rPr>
                <w:rFonts w:ascii="华文细黑" w:hAnsi="华文细黑" w:eastAsia="华文细黑"/>
                <w:sz w:val="21"/>
                <w:szCs w:val="21"/>
              </w:rPr>
              <w:t xml:space="preserve">118.0 </w:t>
            </w:r>
          </w:p>
        </w:tc>
        <w:tc>
          <w:tcPr>
            <w:tcW w:w="1020" w:type="dxa"/>
            <w:tcBorders>
              <w:left w:val="single" w:color="auto" w:sz="4" w:space="0"/>
              <w:right w:val="nil"/>
            </w:tcBorders>
            <w:noWrap/>
            <w:vAlign w:val="bottom"/>
          </w:tcPr>
          <w:p w14:paraId="39A0798C">
            <w:pPr>
              <w:jc w:val="right"/>
              <w:rPr>
                <w:rFonts w:hint="default" w:ascii="华文细黑" w:hAnsi="华文细黑" w:eastAsia="华文细黑"/>
                <w:sz w:val="21"/>
                <w:szCs w:val="21"/>
              </w:rPr>
            </w:pPr>
            <w:r>
              <w:rPr>
                <w:rFonts w:ascii="华文细黑" w:hAnsi="华文细黑" w:eastAsia="华文细黑"/>
                <w:sz w:val="21"/>
                <w:szCs w:val="21"/>
              </w:rPr>
              <w:t xml:space="preserve">- </w:t>
            </w:r>
          </w:p>
        </w:tc>
      </w:tr>
      <w:tr w14:paraId="3D162A04">
        <w:tblPrEx>
          <w:tblCellMar>
            <w:top w:w="0" w:type="dxa"/>
            <w:left w:w="108" w:type="dxa"/>
            <w:bottom w:w="0" w:type="dxa"/>
            <w:right w:w="108" w:type="dxa"/>
          </w:tblCellMar>
        </w:tblPrEx>
        <w:trPr>
          <w:trHeight w:val="381" w:hRule="exact"/>
        </w:trPr>
        <w:tc>
          <w:tcPr>
            <w:tcW w:w="1152" w:type="dxa"/>
            <w:tcBorders>
              <w:left w:val="nil"/>
              <w:right w:val="single" w:color="auto" w:sz="4" w:space="0"/>
            </w:tcBorders>
            <w:noWrap/>
            <w:vAlign w:val="center"/>
          </w:tcPr>
          <w:p w14:paraId="29BA7A1D">
            <w:pPr>
              <w:jc w:val="center"/>
              <w:rPr>
                <w:rFonts w:hint="default" w:cs="宋体"/>
                <w:sz w:val="21"/>
                <w:szCs w:val="21"/>
              </w:rPr>
            </w:pPr>
            <w:r>
              <w:rPr>
                <w:rFonts w:cs="宋体"/>
                <w:sz w:val="21"/>
                <w:szCs w:val="21"/>
              </w:rPr>
              <w:t>2000</w:t>
            </w:r>
          </w:p>
        </w:tc>
        <w:tc>
          <w:tcPr>
            <w:tcW w:w="1221" w:type="dxa"/>
            <w:tcBorders>
              <w:left w:val="nil"/>
              <w:right w:val="nil"/>
            </w:tcBorders>
            <w:noWrap/>
            <w:vAlign w:val="bottom"/>
          </w:tcPr>
          <w:p w14:paraId="3E7BC94A">
            <w:pPr>
              <w:jc w:val="right"/>
              <w:rPr>
                <w:rFonts w:hint="default" w:ascii="华文细黑" w:hAnsi="华文细黑" w:eastAsia="华文细黑"/>
                <w:sz w:val="21"/>
                <w:szCs w:val="21"/>
              </w:rPr>
            </w:pPr>
            <w:r>
              <w:rPr>
                <w:rFonts w:ascii="华文细黑" w:hAnsi="华文细黑" w:eastAsia="华文细黑"/>
                <w:sz w:val="21"/>
                <w:szCs w:val="21"/>
              </w:rPr>
              <w:t xml:space="preserve">98.3 </w:t>
            </w:r>
          </w:p>
        </w:tc>
        <w:tc>
          <w:tcPr>
            <w:tcW w:w="1037" w:type="dxa"/>
            <w:tcBorders>
              <w:left w:val="single" w:color="auto" w:sz="4" w:space="0"/>
              <w:right w:val="nil"/>
            </w:tcBorders>
            <w:noWrap/>
            <w:vAlign w:val="bottom"/>
          </w:tcPr>
          <w:p w14:paraId="1D3BE5E1">
            <w:pPr>
              <w:jc w:val="right"/>
              <w:rPr>
                <w:rFonts w:hint="default" w:ascii="华文细黑" w:hAnsi="华文细黑" w:eastAsia="华文细黑"/>
                <w:sz w:val="21"/>
                <w:szCs w:val="21"/>
              </w:rPr>
            </w:pPr>
            <w:r>
              <w:rPr>
                <w:rFonts w:ascii="华文细黑" w:hAnsi="华文细黑" w:eastAsia="华文细黑"/>
                <w:sz w:val="21"/>
                <w:szCs w:val="21"/>
              </w:rPr>
              <w:t xml:space="preserve">110.2 </w:t>
            </w:r>
          </w:p>
        </w:tc>
        <w:tc>
          <w:tcPr>
            <w:tcW w:w="947" w:type="dxa"/>
            <w:tcBorders>
              <w:left w:val="single" w:color="auto" w:sz="4" w:space="0"/>
              <w:right w:val="nil"/>
            </w:tcBorders>
            <w:noWrap/>
            <w:vAlign w:val="bottom"/>
          </w:tcPr>
          <w:p w14:paraId="37C982B1">
            <w:pPr>
              <w:jc w:val="right"/>
              <w:rPr>
                <w:rFonts w:hint="default" w:ascii="华文细黑" w:hAnsi="华文细黑" w:eastAsia="华文细黑"/>
                <w:sz w:val="21"/>
                <w:szCs w:val="21"/>
              </w:rPr>
            </w:pPr>
            <w:r>
              <w:rPr>
                <w:rFonts w:ascii="华文细黑" w:hAnsi="华文细黑" w:eastAsia="华文细黑"/>
                <w:sz w:val="21"/>
                <w:szCs w:val="21"/>
              </w:rPr>
              <w:t xml:space="preserve">105.1 </w:t>
            </w:r>
          </w:p>
        </w:tc>
        <w:tc>
          <w:tcPr>
            <w:tcW w:w="895" w:type="dxa"/>
            <w:tcBorders>
              <w:left w:val="single" w:color="auto" w:sz="4" w:space="0"/>
              <w:right w:val="nil"/>
            </w:tcBorders>
            <w:noWrap/>
            <w:vAlign w:val="bottom"/>
          </w:tcPr>
          <w:p w14:paraId="0A1F306B">
            <w:pPr>
              <w:jc w:val="right"/>
              <w:rPr>
                <w:rFonts w:hint="default" w:ascii="华文细黑" w:hAnsi="华文细黑" w:eastAsia="华文细黑"/>
                <w:sz w:val="21"/>
                <w:szCs w:val="21"/>
              </w:rPr>
            </w:pPr>
            <w:r>
              <w:rPr>
                <w:rFonts w:ascii="华文细黑" w:hAnsi="华文细黑" w:eastAsia="华文细黑"/>
                <w:sz w:val="21"/>
                <w:szCs w:val="21"/>
              </w:rPr>
              <w:t xml:space="preserve">105.7 </w:t>
            </w:r>
          </w:p>
        </w:tc>
        <w:tc>
          <w:tcPr>
            <w:tcW w:w="860" w:type="dxa"/>
            <w:tcBorders>
              <w:left w:val="single" w:color="auto" w:sz="4" w:space="0"/>
              <w:right w:val="nil"/>
            </w:tcBorders>
            <w:noWrap/>
            <w:vAlign w:val="bottom"/>
          </w:tcPr>
          <w:p w14:paraId="6CAE16D7">
            <w:pPr>
              <w:jc w:val="right"/>
              <w:rPr>
                <w:rFonts w:hint="default" w:ascii="华文细黑" w:hAnsi="华文细黑" w:eastAsia="华文细黑"/>
                <w:sz w:val="21"/>
                <w:szCs w:val="21"/>
              </w:rPr>
            </w:pPr>
            <w:r>
              <w:rPr>
                <w:rFonts w:ascii="华文细黑" w:hAnsi="华文细黑" w:eastAsia="华文细黑"/>
                <w:sz w:val="21"/>
                <w:szCs w:val="21"/>
              </w:rPr>
              <w:t xml:space="preserve">106.7 </w:t>
            </w:r>
          </w:p>
        </w:tc>
        <w:tc>
          <w:tcPr>
            <w:tcW w:w="965" w:type="dxa"/>
            <w:tcBorders>
              <w:left w:val="single" w:color="auto" w:sz="4" w:space="0"/>
              <w:right w:val="nil"/>
            </w:tcBorders>
            <w:noWrap/>
            <w:vAlign w:val="bottom"/>
          </w:tcPr>
          <w:p w14:paraId="6E35C6EC">
            <w:pPr>
              <w:jc w:val="right"/>
              <w:rPr>
                <w:rFonts w:hint="default" w:ascii="华文细黑" w:hAnsi="华文细黑" w:eastAsia="华文细黑"/>
                <w:sz w:val="21"/>
                <w:szCs w:val="21"/>
              </w:rPr>
            </w:pPr>
            <w:r>
              <w:rPr>
                <w:rFonts w:ascii="华文细黑" w:hAnsi="华文细黑" w:eastAsia="华文细黑"/>
                <w:sz w:val="21"/>
                <w:szCs w:val="21"/>
              </w:rPr>
              <w:t xml:space="preserve">122.2 </w:t>
            </w:r>
          </w:p>
        </w:tc>
        <w:tc>
          <w:tcPr>
            <w:tcW w:w="1020" w:type="dxa"/>
            <w:tcBorders>
              <w:left w:val="single" w:color="auto" w:sz="4" w:space="0"/>
              <w:right w:val="nil"/>
            </w:tcBorders>
            <w:noWrap/>
            <w:vAlign w:val="bottom"/>
          </w:tcPr>
          <w:p w14:paraId="36CDD16D">
            <w:pPr>
              <w:jc w:val="right"/>
              <w:rPr>
                <w:rFonts w:hint="default" w:ascii="华文细黑" w:hAnsi="华文细黑" w:eastAsia="华文细黑"/>
                <w:sz w:val="21"/>
                <w:szCs w:val="21"/>
              </w:rPr>
            </w:pPr>
            <w:r>
              <w:rPr>
                <w:rFonts w:ascii="华文细黑" w:hAnsi="华文细黑" w:eastAsia="华文细黑"/>
                <w:sz w:val="21"/>
                <w:szCs w:val="21"/>
              </w:rPr>
              <w:t xml:space="preserve">121.9 </w:t>
            </w:r>
          </w:p>
        </w:tc>
        <w:tc>
          <w:tcPr>
            <w:tcW w:w="1020" w:type="dxa"/>
            <w:tcBorders>
              <w:left w:val="single" w:color="auto" w:sz="4" w:space="0"/>
              <w:right w:val="nil"/>
            </w:tcBorders>
            <w:noWrap/>
            <w:vAlign w:val="bottom"/>
          </w:tcPr>
          <w:p w14:paraId="5369FC22">
            <w:pPr>
              <w:jc w:val="right"/>
              <w:rPr>
                <w:rFonts w:hint="default" w:ascii="华文细黑" w:hAnsi="华文细黑" w:eastAsia="华文细黑"/>
                <w:sz w:val="21"/>
                <w:szCs w:val="21"/>
              </w:rPr>
            </w:pPr>
            <w:r>
              <w:rPr>
                <w:rFonts w:ascii="华文细黑" w:hAnsi="华文细黑" w:eastAsia="华文细黑"/>
                <w:sz w:val="21"/>
                <w:szCs w:val="21"/>
              </w:rPr>
              <w:t xml:space="preserve">- </w:t>
            </w:r>
          </w:p>
        </w:tc>
      </w:tr>
      <w:tr w14:paraId="6D1F710D">
        <w:tblPrEx>
          <w:tblCellMar>
            <w:top w:w="0" w:type="dxa"/>
            <w:left w:w="108" w:type="dxa"/>
            <w:bottom w:w="0" w:type="dxa"/>
            <w:right w:w="108" w:type="dxa"/>
          </w:tblCellMar>
        </w:tblPrEx>
        <w:trPr>
          <w:trHeight w:val="381" w:hRule="exact"/>
        </w:trPr>
        <w:tc>
          <w:tcPr>
            <w:tcW w:w="1152" w:type="dxa"/>
            <w:tcBorders>
              <w:left w:val="nil"/>
              <w:right w:val="single" w:color="auto" w:sz="4" w:space="0"/>
            </w:tcBorders>
            <w:noWrap/>
            <w:vAlign w:val="center"/>
          </w:tcPr>
          <w:p w14:paraId="0A1F67C2">
            <w:pPr>
              <w:jc w:val="center"/>
              <w:rPr>
                <w:rFonts w:hint="default" w:cs="宋体"/>
                <w:sz w:val="21"/>
                <w:szCs w:val="21"/>
              </w:rPr>
            </w:pPr>
            <w:r>
              <w:rPr>
                <w:rFonts w:cs="宋体"/>
                <w:sz w:val="21"/>
                <w:szCs w:val="21"/>
              </w:rPr>
              <w:t>2001</w:t>
            </w:r>
          </w:p>
        </w:tc>
        <w:tc>
          <w:tcPr>
            <w:tcW w:w="1221" w:type="dxa"/>
            <w:tcBorders>
              <w:left w:val="nil"/>
              <w:right w:val="nil"/>
            </w:tcBorders>
            <w:noWrap/>
            <w:vAlign w:val="bottom"/>
          </w:tcPr>
          <w:p w14:paraId="5A7C20BA">
            <w:pPr>
              <w:jc w:val="right"/>
              <w:rPr>
                <w:rFonts w:hint="default" w:ascii="华文细黑" w:hAnsi="华文细黑" w:eastAsia="华文细黑"/>
                <w:sz w:val="21"/>
                <w:szCs w:val="21"/>
              </w:rPr>
            </w:pPr>
            <w:r>
              <w:rPr>
                <w:rFonts w:ascii="华文细黑" w:hAnsi="华文细黑" w:eastAsia="华文细黑"/>
                <w:sz w:val="21"/>
                <w:szCs w:val="21"/>
              </w:rPr>
              <w:t xml:space="preserve">91.4 </w:t>
            </w:r>
          </w:p>
        </w:tc>
        <w:tc>
          <w:tcPr>
            <w:tcW w:w="1037" w:type="dxa"/>
            <w:tcBorders>
              <w:left w:val="single" w:color="auto" w:sz="4" w:space="0"/>
              <w:right w:val="nil"/>
            </w:tcBorders>
            <w:noWrap/>
            <w:vAlign w:val="bottom"/>
          </w:tcPr>
          <w:p w14:paraId="40CA5EA0">
            <w:pPr>
              <w:jc w:val="right"/>
              <w:rPr>
                <w:rFonts w:hint="default" w:ascii="华文细黑" w:hAnsi="华文细黑" w:eastAsia="华文细黑"/>
                <w:sz w:val="21"/>
                <w:szCs w:val="21"/>
              </w:rPr>
            </w:pPr>
            <w:r>
              <w:rPr>
                <w:rFonts w:ascii="华文细黑" w:hAnsi="华文细黑" w:eastAsia="华文细黑"/>
                <w:sz w:val="21"/>
                <w:szCs w:val="21"/>
              </w:rPr>
              <w:t xml:space="preserve">107.6 </w:t>
            </w:r>
          </w:p>
        </w:tc>
        <w:tc>
          <w:tcPr>
            <w:tcW w:w="947" w:type="dxa"/>
            <w:tcBorders>
              <w:left w:val="single" w:color="auto" w:sz="4" w:space="0"/>
              <w:right w:val="nil"/>
            </w:tcBorders>
            <w:noWrap/>
            <w:vAlign w:val="bottom"/>
          </w:tcPr>
          <w:p w14:paraId="6AE30040">
            <w:pPr>
              <w:jc w:val="right"/>
              <w:rPr>
                <w:rFonts w:hint="default" w:ascii="华文细黑" w:hAnsi="华文细黑" w:eastAsia="华文细黑"/>
                <w:sz w:val="21"/>
                <w:szCs w:val="21"/>
              </w:rPr>
            </w:pPr>
            <w:r>
              <w:rPr>
                <w:rFonts w:ascii="华文细黑" w:hAnsi="华文细黑" w:eastAsia="华文细黑"/>
                <w:sz w:val="21"/>
                <w:szCs w:val="21"/>
              </w:rPr>
              <w:t xml:space="preserve">119.9 </w:t>
            </w:r>
          </w:p>
        </w:tc>
        <w:tc>
          <w:tcPr>
            <w:tcW w:w="895" w:type="dxa"/>
            <w:tcBorders>
              <w:left w:val="single" w:color="auto" w:sz="4" w:space="0"/>
              <w:right w:val="nil"/>
            </w:tcBorders>
            <w:noWrap/>
            <w:vAlign w:val="bottom"/>
          </w:tcPr>
          <w:p w14:paraId="01D42249">
            <w:pPr>
              <w:jc w:val="right"/>
              <w:rPr>
                <w:rFonts w:hint="default" w:ascii="华文细黑" w:hAnsi="华文细黑" w:eastAsia="华文细黑"/>
                <w:sz w:val="21"/>
                <w:szCs w:val="21"/>
              </w:rPr>
            </w:pPr>
            <w:r>
              <w:rPr>
                <w:rFonts w:ascii="华文细黑" w:hAnsi="华文细黑" w:eastAsia="华文细黑"/>
                <w:sz w:val="21"/>
                <w:szCs w:val="21"/>
              </w:rPr>
              <w:t xml:space="preserve">110.0 </w:t>
            </w:r>
          </w:p>
        </w:tc>
        <w:tc>
          <w:tcPr>
            <w:tcW w:w="860" w:type="dxa"/>
            <w:tcBorders>
              <w:left w:val="single" w:color="auto" w:sz="4" w:space="0"/>
              <w:right w:val="nil"/>
            </w:tcBorders>
            <w:noWrap/>
            <w:vAlign w:val="bottom"/>
          </w:tcPr>
          <w:p w14:paraId="4C57AD9D">
            <w:pPr>
              <w:jc w:val="right"/>
              <w:rPr>
                <w:rFonts w:hint="default" w:ascii="华文细黑" w:hAnsi="华文细黑" w:eastAsia="华文细黑"/>
                <w:sz w:val="21"/>
                <w:szCs w:val="21"/>
              </w:rPr>
            </w:pPr>
            <w:r>
              <w:rPr>
                <w:rFonts w:ascii="华文细黑" w:hAnsi="华文细黑" w:eastAsia="华文细黑"/>
                <w:sz w:val="21"/>
                <w:szCs w:val="21"/>
              </w:rPr>
              <w:t xml:space="preserve">115.7 </w:t>
            </w:r>
          </w:p>
        </w:tc>
        <w:tc>
          <w:tcPr>
            <w:tcW w:w="965" w:type="dxa"/>
            <w:tcBorders>
              <w:left w:val="single" w:color="auto" w:sz="4" w:space="0"/>
              <w:right w:val="nil"/>
            </w:tcBorders>
            <w:noWrap/>
            <w:vAlign w:val="bottom"/>
          </w:tcPr>
          <w:p w14:paraId="1CF51FA9">
            <w:pPr>
              <w:jc w:val="right"/>
              <w:rPr>
                <w:rFonts w:hint="default" w:ascii="华文细黑" w:hAnsi="华文细黑" w:eastAsia="华文细黑"/>
                <w:sz w:val="21"/>
                <w:szCs w:val="21"/>
              </w:rPr>
            </w:pPr>
            <w:r>
              <w:rPr>
                <w:rFonts w:ascii="华文细黑" w:hAnsi="华文细黑" w:eastAsia="华文细黑"/>
                <w:sz w:val="21"/>
                <w:szCs w:val="21"/>
              </w:rPr>
              <w:t xml:space="preserve">98.5 </w:t>
            </w:r>
          </w:p>
        </w:tc>
        <w:tc>
          <w:tcPr>
            <w:tcW w:w="1020" w:type="dxa"/>
            <w:tcBorders>
              <w:left w:val="single" w:color="auto" w:sz="4" w:space="0"/>
              <w:right w:val="nil"/>
            </w:tcBorders>
            <w:noWrap/>
            <w:vAlign w:val="bottom"/>
          </w:tcPr>
          <w:p w14:paraId="1B760448">
            <w:pPr>
              <w:jc w:val="right"/>
              <w:rPr>
                <w:rFonts w:hint="default" w:ascii="华文细黑" w:hAnsi="华文细黑" w:eastAsia="华文细黑"/>
                <w:sz w:val="21"/>
                <w:szCs w:val="21"/>
              </w:rPr>
            </w:pPr>
            <w:r>
              <w:rPr>
                <w:rFonts w:ascii="华文细黑" w:hAnsi="华文细黑" w:eastAsia="华文细黑"/>
                <w:sz w:val="21"/>
                <w:szCs w:val="21"/>
              </w:rPr>
              <w:t xml:space="preserve">98.5 </w:t>
            </w:r>
          </w:p>
        </w:tc>
        <w:tc>
          <w:tcPr>
            <w:tcW w:w="1020" w:type="dxa"/>
            <w:tcBorders>
              <w:left w:val="single" w:color="auto" w:sz="4" w:space="0"/>
              <w:right w:val="nil"/>
            </w:tcBorders>
            <w:noWrap/>
            <w:vAlign w:val="bottom"/>
          </w:tcPr>
          <w:p w14:paraId="1742A269">
            <w:pPr>
              <w:jc w:val="right"/>
              <w:rPr>
                <w:rFonts w:hint="default" w:ascii="华文细黑" w:hAnsi="华文细黑" w:eastAsia="华文细黑"/>
                <w:sz w:val="21"/>
                <w:szCs w:val="21"/>
              </w:rPr>
            </w:pPr>
            <w:r>
              <w:rPr>
                <w:rFonts w:ascii="华文细黑" w:hAnsi="华文细黑" w:eastAsia="华文细黑"/>
                <w:sz w:val="21"/>
                <w:szCs w:val="21"/>
              </w:rPr>
              <w:t xml:space="preserve">- </w:t>
            </w:r>
          </w:p>
        </w:tc>
      </w:tr>
      <w:tr w14:paraId="47AE60F9">
        <w:tblPrEx>
          <w:tblCellMar>
            <w:top w:w="0" w:type="dxa"/>
            <w:left w:w="108" w:type="dxa"/>
            <w:bottom w:w="0" w:type="dxa"/>
            <w:right w:w="108" w:type="dxa"/>
          </w:tblCellMar>
        </w:tblPrEx>
        <w:trPr>
          <w:trHeight w:val="381" w:hRule="exact"/>
        </w:trPr>
        <w:tc>
          <w:tcPr>
            <w:tcW w:w="1152" w:type="dxa"/>
            <w:tcBorders>
              <w:left w:val="nil"/>
              <w:right w:val="single" w:color="auto" w:sz="4" w:space="0"/>
            </w:tcBorders>
            <w:noWrap/>
            <w:vAlign w:val="center"/>
          </w:tcPr>
          <w:p w14:paraId="02890B80">
            <w:pPr>
              <w:jc w:val="center"/>
              <w:rPr>
                <w:rFonts w:hint="default" w:cs="宋体"/>
                <w:sz w:val="21"/>
                <w:szCs w:val="21"/>
              </w:rPr>
            </w:pPr>
            <w:r>
              <w:rPr>
                <w:rFonts w:cs="宋体"/>
                <w:sz w:val="21"/>
                <w:szCs w:val="21"/>
              </w:rPr>
              <w:t>2002</w:t>
            </w:r>
          </w:p>
        </w:tc>
        <w:tc>
          <w:tcPr>
            <w:tcW w:w="1221" w:type="dxa"/>
            <w:tcBorders>
              <w:left w:val="nil"/>
              <w:right w:val="nil"/>
            </w:tcBorders>
            <w:noWrap/>
            <w:vAlign w:val="bottom"/>
          </w:tcPr>
          <w:p w14:paraId="621B2740">
            <w:pPr>
              <w:jc w:val="right"/>
              <w:rPr>
                <w:rFonts w:hint="default" w:ascii="华文细黑" w:hAnsi="华文细黑" w:eastAsia="华文细黑"/>
                <w:sz w:val="21"/>
                <w:szCs w:val="21"/>
              </w:rPr>
            </w:pPr>
            <w:r>
              <w:rPr>
                <w:rFonts w:ascii="华文细黑" w:hAnsi="华文细黑" w:eastAsia="华文细黑"/>
                <w:sz w:val="21"/>
                <w:szCs w:val="21"/>
              </w:rPr>
              <w:t xml:space="preserve">108.0 </w:t>
            </w:r>
          </w:p>
        </w:tc>
        <w:tc>
          <w:tcPr>
            <w:tcW w:w="1037" w:type="dxa"/>
            <w:tcBorders>
              <w:left w:val="single" w:color="auto" w:sz="4" w:space="0"/>
              <w:right w:val="nil"/>
            </w:tcBorders>
            <w:noWrap/>
            <w:vAlign w:val="bottom"/>
          </w:tcPr>
          <w:p w14:paraId="3BA946E2">
            <w:pPr>
              <w:jc w:val="right"/>
              <w:rPr>
                <w:rFonts w:hint="default" w:ascii="华文细黑" w:hAnsi="华文细黑" w:eastAsia="华文细黑"/>
                <w:sz w:val="21"/>
                <w:szCs w:val="21"/>
              </w:rPr>
            </w:pPr>
            <w:r>
              <w:rPr>
                <w:rFonts w:ascii="华文细黑" w:hAnsi="华文细黑" w:eastAsia="华文细黑"/>
                <w:sz w:val="21"/>
                <w:szCs w:val="21"/>
              </w:rPr>
              <w:t xml:space="preserve">107.3 </w:t>
            </w:r>
          </w:p>
        </w:tc>
        <w:tc>
          <w:tcPr>
            <w:tcW w:w="947" w:type="dxa"/>
            <w:tcBorders>
              <w:left w:val="single" w:color="auto" w:sz="4" w:space="0"/>
              <w:right w:val="nil"/>
            </w:tcBorders>
            <w:noWrap/>
            <w:vAlign w:val="bottom"/>
          </w:tcPr>
          <w:p w14:paraId="124C80F9">
            <w:pPr>
              <w:jc w:val="right"/>
              <w:rPr>
                <w:rFonts w:hint="default" w:ascii="华文细黑" w:hAnsi="华文细黑" w:eastAsia="华文细黑"/>
                <w:sz w:val="21"/>
                <w:szCs w:val="21"/>
              </w:rPr>
            </w:pPr>
            <w:r>
              <w:rPr>
                <w:rFonts w:ascii="华文细黑" w:hAnsi="华文细黑" w:eastAsia="华文细黑"/>
                <w:sz w:val="21"/>
                <w:szCs w:val="21"/>
              </w:rPr>
              <w:t xml:space="preserve">134.4 </w:t>
            </w:r>
          </w:p>
        </w:tc>
        <w:tc>
          <w:tcPr>
            <w:tcW w:w="895" w:type="dxa"/>
            <w:tcBorders>
              <w:left w:val="single" w:color="auto" w:sz="4" w:space="0"/>
              <w:right w:val="nil"/>
            </w:tcBorders>
            <w:noWrap/>
            <w:vAlign w:val="bottom"/>
          </w:tcPr>
          <w:p w14:paraId="1F33B68B">
            <w:pPr>
              <w:jc w:val="right"/>
              <w:rPr>
                <w:rFonts w:hint="default" w:ascii="华文细黑" w:hAnsi="华文细黑" w:eastAsia="华文细黑"/>
                <w:sz w:val="21"/>
                <w:szCs w:val="21"/>
              </w:rPr>
            </w:pPr>
            <w:r>
              <w:rPr>
                <w:rFonts w:ascii="华文细黑" w:hAnsi="华文细黑" w:eastAsia="华文细黑"/>
                <w:sz w:val="21"/>
                <w:szCs w:val="21"/>
              </w:rPr>
              <w:t xml:space="preserve">105.2 </w:t>
            </w:r>
          </w:p>
        </w:tc>
        <w:tc>
          <w:tcPr>
            <w:tcW w:w="860" w:type="dxa"/>
            <w:tcBorders>
              <w:left w:val="single" w:color="auto" w:sz="4" w:space="0"/>
              <w:right w:val="nil"/>
            </w:tcBorders>
            <w:noWrap/>
            <w:vAlign w:val="bottom"/>
          </w:tcPr>
          <w:p w14:paraId="681D3AA3">
            <w:pPr>
              <w:jc w:val="right"/>
              <w:rPr>
                <w:rFonts w:hint="default" w:ascii="华文细黑" w:hAnsi="华文细黑" w:eastAsia="华文细黑"/>
                <w:sz w:val="21"/>
                <w:szCs w:val="21"/>
              </w:rPr>
            </w:pPr>
            <w:r>
              <w:rPr>
                <w:rFonts w:ascii="华文细黑" w:hAnsi="华文细黑" w:eastAsia="华文细黑"/>
                <w:sz w:val="21"/>
                <w:szCs w:val="21"/>
              </w:rPr>
              <w:t xml:space="preserve">103.0 </w:t>
            </w:r>
          </w:p>
        </w:tc>
        <w:tc>
          <w:tcPr>
            <w:tcW w:w="965" w:type="dxa"/>
            <w:tcBorders>
              <w:left w:val="single" w:color="auto" w:sz="4" w:space="0"/>
              <w:right w:val="nil"/>
            </w:tcBorders>
            <w:noWrap/>
            <w:vAlign w:val="bottom"/>
          </w:tcPr>
          <w:p w14:paraId="3F9A7F95">
            <w:pPr>
              <w:jc w:val="right"/>
              <w:rPr>
                <w:rFonts w:hint="default" w:ascii="华文细黑" w:hAnsi="华文细黑" w:eastAsia="华文细黑"/>
                <w:sz w:val="21"/>
                <w:szCs w:val="21"/>
              </w:rPr>
            </w:pPr>
            <w:r>
              <w:rPr>
                <w:rFonts w:ascii="华文细黑" w:hAnsi="华文细黑" w:eastAsia="华文细黑"/>
                <w:sz w:val="21"/>
                <w:szCs w:val="21"/>
              </w:rPr>
              <w:t xml:space="preserve">108.4 </w:t>
            </w:r>
          </w:p>
        </w:tc>
        <w:tc>
          <w:tcPr>
            <w:tcW w:w="1020" w:type="dxa"/>
            <w:tcBorders>
              <w:left w:val="single" w:color="auto" w:sz="4" w:space="0"/>
              <w:right w:val="nil"/>
            </w:tcBorders>
            <w:noWrap/>
            <w:vAlign w:val="bottom"/>
          </w:tcPr>
          <w:p w14:paraId="729CFDA4">
            <w:pPr>
              <w:jc w:val="right"/>
              <w:rPr>
                <w:rFonts w:hint="default" w:ascii="华文细黑" w:hAnsi="华文细黑" w:eastAsia="华文细黑"/>
                <w:sz w:val="21"/>
                <w:szCs w:val="21"/>
              </w:rPr>
            </w:pPr>
            <w:r>
              <w:rPr>
                <w:rFonts w:ascii="华文细黑" w:hAnsi="华文细黑" w:eastAsia="华文细黑"/>
                <w:sz w:val="21"/>
                <w:szCs w:val="21"/>
              </w:rPr>
              <w:t xml:space="preserve">108.4 </w:t>
            </w:r>
          </w:p>
        </w:tc>
        <w:tc>
          <w:tcPr>
            <w:tcW w:w="1020" w:type="dxa"/>
            <w:tcBorders>
              <w:left w:val="single" w:color="auto" w:sz="4" w:space="0"/>
              <w:right w:val="nil"/>
            </w:tcBorders>
            <w:noWrap/>
            <w:vAlign w:val="bottom"/>
          </w:tcPr>
          <w:p w14:paraId="126AF950">
            <w:pPr>
              <w:jc w:val="right"/>
              <w:rPr>
                <w:rFonts w:hint="default" w:ascii="华文细黑" w:hAnsi="华文细黑" w:eastAsia="华文细黑"/>
                <w:sz w:val="21"/>
                <w:szCs w:val="21"/>
              </w:rPr>
            </w:pPr>
            <w:r>
              <w:rPr>
                <w:rFonts w:ascii="华文细黑" w:hAnsi="华文细黑" w:eastAsia="华文细黑"/>
                <w:sz w:val="21"/>
                <w:szCs w:val="21"/>
              </w:rPr>
              <w:t xml:space="preserve">- </w:t>
            </w:r>
          </w:p>
        </w:tc>
      </w:tr>
      <w:tr w14:paraId="31E72ECE">
        <w:tblPrEx>
          <w:tblCellMar>
            <w:top w:w="0" w:type="dxa"/>
            <w:left w:w="108" w:type="dxa"/>
            <w:bottom w:w="0" w:type="dxa"/>
            <w:right w:w="108" w:type="dxa"/>
          </w:tblCellMar>
        </w:tblPrEx>
        <w:trPr>
          <w:trHeight w:val="381" w:hRule="exact"/>
        </w:trPr>
        <w:tc>
          <w:tcPr>
            <w:tcW w:w="1152" w:type="dxa"/>
            <w:tcBorders>
              <w:left w:val="nil"/>
              <w:right w:val="single" w:color="auto" w:sz="4" w:space="0"/>
            </w:tcBorders>
            <w:noWrap/>
            <w:vAlign w:val="center"/>
          </w:tcPr>
          <w:p w14:paraId="6A2F3A68">
            <w:pPr>
              <w:jc w:val="center"/>
              <w:rPr>
                <w:rFonts w:hint="default" w:cs="宋体"/>
                <w:sz w:val="21"/>
                <w:szCs w:val="21"/>
              </w:rPr>
            </w:pPr>
            <w:r>
              <w:rPr>
                <w:rFonts w:cs="宋体"/>
                <w:sz w:val="21"/>
                <w:szCs w:val="21"/>
              </w:rPr>
              <w:t>2003</w:t>
            </w:r>
          </w:p>
        </w:tc>
        <w:tc>
          <w:tcPr>
            <w:tcW w:w="1221" w:type="dxa"/>
            <w:tcBorders>
              <w:left w:val="nil"/>
              <w:right w:val="nil"/>
            </w:tcBorders>
            <w:noWrap/>
            <w:vAlign w:val="bottom"/>
          </w:tcPr>
          <w:p w14:paraId="1FC80379">
            <w:pPr>
              <w:jc w:val="right"/>
              <w:rPr>
                <w:rFonts w:hint="default" w:ascii="华文细黑" w:hAnsi="华文细黑" w:eastAsia="华文细黑"/>
                <w:sz w:val="21"/>
                <w:szCs w:val="21"/>
              </w:rPr>
            </w:pPr>
            <w:r>
              <w:rPr>
                <w:rFonts w:ascii="华文细黑" w:hAnsi="华文细黑" w:eastAsia="华文细黑"/>
                <w:sz w:val="21"/>
                <w:szCs w:val="21"/>
              </w:rPr>
              <w:t xml:space="preserve">109.8 </w:t>
            </w:r>
          </w:p>
        </w:tc>
        <w:tc>
          <w:tcPr>
            <w:tcW w:w="1037" w:type="dxa"/>
            <w:tcBorders>
              <w:left w:val="single" w:color="auto" w:sz="4" w:space="0"/>
              <w:right w:val="nil"/>
            </w:tcBorders>
            <w:noWrap/>
            <w:vAlign w:val="bottom"/>
          </w:tcPr>
          <w:p w14:paraId="0359D8B0">
            <w:pPr>
              <w:jc w:val="right"/>
              <w:rPr>
                <w:rFonts w:hint="default" w:ascii="华文细黑" w:hAnsi="华文细黑" w:eastAsia="华文细黑"/>
                <w:sz w:val="21"/>
                <w:szCs w:val="21"/>
              </w:rPr>
            </w:pPr>
            <w:r>
              <w:rPr>
                <w:rFonts w:ascii="华文细黑" w:hAnsi="华文细黑" w:eastAsia="华文细黑"/>
                <w:sz w:val="21"/>
                <w:szCs w:val="21"/>
              </w:rPr>
              <w:t xml:space="preserve">108.7 </w:t>
            </w:r>
          </w:p>
        </w:tc>
        <w:tc>
          <w:tcPr>
            <w:tcW w:w="947" w:type="dxa"/>
            <w:tcBorders>
              <w:left w:val="single" w:color="auto" w:sz="4" w:space="0"/>
              <w:right w:val="nil"/>
            </w:tcBorders>
            <w:noWrap/>
            <w:vAlign w:val="bottom"/>
          </w:tcPr>
          <w:p w14:paraId="197734DB">
            <w:pPr>
              <w:jc w:val="right"/>
              <w:rPr>
                <w:rFonts w:hint="default" w:ascii="华文细黑" w:hAnsi="华文细黑" w:eastAsia="华文细黑"/>
                <w:sz w:val="21"/>
                <w:szCs w:val="21"/>
              </w:rPr>
            </w:pPr>
            <w:r>
              <w:rPr>
                <w:rFonts w:ascii="华文细黑" w:hAnsi="华文细黑" w:eastAsia="华文细黑"/>
                <w:sz w:val="21"/>
                <w:szCs w:val="21"/>
              </w:rPr>
              <w:t xml:space="preserve">100.2 </w:t>
            </w:r>
          </w:p>
        </w:tc>
        <w:tc>
          <w:tcPr>
            <w:tcW w:w="895" w:type="dxa"/>
            <w:tcBorders>
              <w:left w:val="single" w:color="auto" w:sz="4" w:space="0"/>
              <w:right w:val="nil"/>
            </w:tcBorders>
            <w:noWrap/>
            <w:vAlign w:val="bottom"/>
          </w:tcPr>
          <w:p w14:paraId="12F59397">
            <w:pPr>
              <w:jc w:val="right"/>
              <w:rPr>
                <w:rFonts w:hint="default" w:ascii="华文细黑" w:hAnsi="华文细黑" w:eastAsia="华文细黑"/>
                <w:sz w:val="21"/>
                <w:szCs w:val="21"/>
              </w:rPr>
            </w:pPr>
            <w:r>
              <w:rPr>
                <w:rFonts w:ascii="华文细黑" w:hAnsi="华文细黑" w:eastAsia="华文细黑"/>
                <w:sz w:val="21"/>
                <w:szCs w:val="21"/>
              </w:rPr>
              <w:t xml:space="preserve">115.9 </w:t>
            </w:r>
          </w:p>
        </w:tc>
        <w:tc>
          <w:tcPr>
            <w:tcW w:w="860" w:type="dxa"/>
            <w:tcBorders>
              <w:left w:val="single" w:color="auto" w:sz="4" w:space="0"/>
              <w:right w:val="nil"/>
            </w:tcBorders>
            <w:noWrap/>
            <w:vAlign w:val="bottom"/>
          </w:tcPr>
          <w:p w14:paraId="4D0F6444">
            <w:pPr>
              <w:jc w:val="right"/>
              <w:rPr>
                <w:rFonts w:hint="default" w:ascii="华文细黑" w:hAnsi="华文细黑" w:eastAsia="华文细黑"/>
                <w:sz w:val="21"/>
                <w:szCs w:val="21"/>
              </w:rPr>
            </w:pPr>
            <w:r>
              <w:rPr>
                <w:rFonts w:ascii="华文细黑" w:hAnsi="华文细黑" w:eastAsia="华文细黑"/>
                <w:sz w:val="21"/>
                <w:szCs w:val="21"/>
              </w:rPr>
              <w:t xml:space="preserve">124.6 </w:t>
            </w:r>
          </w:p>
        </w:tc>
        <w:tc>
          <w:tcPr>
            <w:tcW w:w="965" w:type="dxa"/>
            <w:tcBorders>
              <w:left w:val="single" w:color="auto" w:sz="4" w:space="0"/>
              <w:right w:val="nil"/>
            </w:tcBorders>
            <w:noWrap/>
            <w:vAlign w:val="bottom"/>
          </w:tcPr>
          <w:p w14:paraId="5E17854D">
            <w:pPr>
              <w:jc w:val="right"/>
              <w:rPr>
                <w:rFonts w:hint="default" w:ascii="华文细黑" w:hAnsi="华文细黑" w:eastAsia="华文细黑"/>
                <w:sz w:val="21"/>
                <w:szCs w:val="21"/>
              </w:rPr>
            </w:pPr>
            <w:r>
              <w:rPr>
                <w:rFonts w:ascii="华文细黑" w:hAnsi="华文细黑" w:eastAsia="华文细黑"/>
                <w:sz w:val="21"/>
                <w:szCs w:val="21"/>
              </w:rPr>
              <w:t xml:space="preserve">103.7 </w:t>
            </w:r>
          </w:p>
        </w:tc>
        <w:tc>
          <w:tcPr>
            <w:tcW w:w="1020" w:type="dxa"/>
            <w:tcBorders>
              <w:left w:val="single" w:color="auto" w:sz="4" w:space="0"/>
              <w:right w:val="nil"/>
            </w:tcBorders>
            <w:noWrap/>
            <w:vAlign w:val="bottom"/>
          </w:tcPr>
          <w:p w14:paraId="0EC68DFA">
            <w:pPr>
              <w:jc w:val="right"/>
              <w:rPr>
                <w:rFonts w:hint="default" w:ascii="华文细黑" w:hAnsi="华文细黑" w:eastAsia="华文细黑"/>
                <w:sz w:val="21"/>
                <w:szCs w:val="21"/>
              </w:rPr>
            </w:pPr>
            <w:r>
              <w:rPr>
                <w:rFonts w:ascii="华文细黑" w:hAnsi="华文细黑" w:eastAsia="华文细黑"/>
                <w:sz w:val="21"/>
                <w:szCs w:val="21"/>
              </w:rPr>
              <w:t xml:space="preserve">103.7 </w:t>
            </w:r>
          </w:p>
        </w:tc>
        <w:tc>
          <w:tcPr>
            <w:tcW w:w="1020" w:type="dxa"/>
            <w:tcBorders>
              <w:left w:val="single" w:color="auto" w:sz="4" w:space="0"/>
              <w:right w:val="nil"/>
            </w:tcBorders>
            <w:noWrap/>
            <w:vAlign w:val="bottom"/>
          </w:tcPr>
          <w:p w14:paraId="782BAD12">
            <w:pPr>
              <w:jc w:val="right"/>
              <w:rPr>
                <w:rFonts w:hint="default" w:ascii="华文细黑" w:hAnsi="华文细黑" w:eastAsia="华文细黑"/>
                <w:sz w:val="21"/>
                <w:szCs w:val="21"/>
              </w:rPr>
            </w:pPr>
            <w:r>
              <w:rPr>
                <w:rFonts w:ascii="华文细黑" w:hAnsi="华文细黑" w:eastAsia="华文细黑"/>
                <w:sz w:val="21"/>
                <w:szCs w:val="21"/>
              </w:rPr>
              <w:t xml:space="preserve">- </w:t>
            </w:r>
          </w:p>
        </w:tc>
      </w:tr>
      <w:tr w14:paraId="346F0B4F">
        <w:tblPrEx>
          <w:tblCellMar>
            <w:top w:w="0" w:type="dxa"/>
            <w:left w:w="108" w:type="dxa"/>
            <w:bottom w:w="0" w:type="dxa"/>
            <w:right w:w="108" w:type="dxa"/>
          </w:tblCellMar>
        </w:tblPrEx>
        <w:trPr>
          <w:trHeight w:val="381" w:hRule="exact"/>
        </w:trPr>
        <w:tc>
          <w:tcPr>
            <w:tcW w:w="1152" w:type="dxa"/>
            <w:tcBorders>
              <w:left w:val="nil"/>
              <w:right w:val="single" w:color="auto" w:sz="4" w:space="0"/>
            </w:tcBorders>
            <w:noWrap/>
            <w:vAlign w:val="center"/>
          </w:tcPr>
          <w:p w14:paraId="15B55AD8">
            <w:pPr>
              <w:jc w:val="center"/>
              <w:rPr>
                <w:rFonts w:hint="default" w:cs="宋体"/>
                <w:sz w:val="21"/>
                <w:szCs w:val="21"/>
              </w:rPr>
            </w:pPr>
            <w:r>
              <w:rPr>
                <w:rFonts w:cs="宋体"/>
                <w:sz w:val="21"/>
                <w:szCs w:val="21"/>
              </w:rPr>
              <w:t>2004</w:t>
            </w:r>
          </w:p>
        </w:tc>
        <w:tc>
          <w:tcPr>
            <w:tcW w:w="1221" w:type="dxa"/>
            <w:tcBorders>
              <w:left w:val="nil"/>
              <w:right w:val="nil"/>
            </w:tcBorders>
            <w:noWrap/>
            <w:vAlign w:val="bottom"/>
          </w:tcPr>
          <w:p w14:paraId="4F00959D">
            <w:pPr>
              <w:jc w:val="right"/>
              <w:rPr>
                <w:rFonts w:hint="default" w:ascii="华文细黑" w:hAnsi="华文细黑" w:eastAsia="华文细黑"/>
                <w:sz w:val="21"/>
                <w:szCs w:val="21"/>
              </w:rPr>
            </w:pPr>
            <w:r>
              <w:rPr>
                <w:rFonts w:ascii="华文细黑" w:hAnsi="华文细黑" w:eastAsia="华文细黑"/>
                <w:sz w:val="21"/>
                <w:szCs w:val="21"/>
              </w:rPr>
              <w:t xml:space="preserve">110.2 </w:t>
            </w:r>
          </w:p>
        </w:tc>
        <w:tc>
          <w:tcPr>
            <w:tcW w:w="1037" w:type="dxa"/>
            <w:tcBorders>
              <w:left w:val="single" w:color="auto" w:sz="4" w:space="0"/>
              <w:right w:val="nil"/>
            </w:tcBorders>
            <w:noWrap/>
            <w:vAlign w:val="bottom"/>
          </w:tcPr>
          <w:p w14:paraId="3743567B">
            <w:pPr>
              <w:jc w:val="right"/>
              <w:rPr>
                <w:rFonts w:hint="default" w:ascii="华文细黑" w:hAnsi="华文细黑" w:eastAsia="华文细黑"/>
                <w:sz w:val="21"/>
                <w:szCs w:val="21"/>
              </w:rPr>
            </w:pPr>
            <w:r>
              <w:rPr>
                <w:rFonts w:ascii="华文细黑" w:hAnsi="华文细黑" w:eastAsia="华文细黑"/>
                <w:sz w:val="21"/>
                <w:szCs w:val="21"/>
              </w:rPr>
              <w:t xml:space="preserve">108.3 </w:t>
            </w:r>
          </w:p>
        </w:tc>
        <w:tc>
          <w:tcPr>
            <w:tcW w:w="947" w:type="dxa"/>
            <w:tcBorders>
              <w:left w:val="single" w:color="auto" w:sz="4" w:space="0"/>
              <w:right w:val="nil"/>
            </w:tcBorders>
            <w:noWrap/>
            <w:vAlign w:val="bottom"/>
          </w:tcPr>
          <w:p w14:paraId="2A5432C0">
            <w:pPr>
              <w:jc w:val="right"/>
              <w:rPr>
                <w:rFonts w:hint="default" w:ascii="华文细黑" w:hAnsi="华文细黑" w:eastAsia="华文细黑"/>
                <w:sz w:val="21"/>
                <w:szCs w:val="21"/>
              </w:rPr>
            </w:pPr>
            <w:r>
              <w:rPr>
                <w:rFonts w:ascii="华文细黑" w:hAnsi="华文细黑" w:eastAsia="华文细黑"/>
                <w:sz w:val="21"/>
                <w:szCs w:val="21"/>
              </w:rPr>
              <w:t xml:space="preserve">123.4 </w:t>
            </w:r>
          </w:p>
        </w:tc>
        <w:tc>
          <w:tcPr>
            <w:tcW w:w="895" w:type="dxa"/>
            <w:tcBorders>
              <w:left w:val="single" w:color="auto" w:sz="4" w:space="0"/>
              <w:right w:val="nil"/>
            </w:tcBorders>
            <w:noWrap/>
            <w:vAlign w:val="bottom"/>
          </w:tcPr>
          <w:p w14:paraId="399ABE9A">
            <w:pPr>
              <w:jc w:val="right"/>
              <w:rPr>
                <w:rFonts w:hint="default" w:ascii="华文细黑" w:hAnsi="华文细黑" w:eastAsia="华文细黑"/>
                <w:sz w:val="21"/>
                <w:szCs w:val="21"/>
              </w:rPr>
            </w:pPr>
            <w:r>
              <w:rPr>
                <w:rFonts w:ascii="华文细黑" w:hAnsi="华文细黑" w:eastAsia="华文细黑"/>
                <w:sz w:val="21"/>
                <w:szCs w:val="21"/>
              </w:rPr>
              <w:t xml:space="preserve">112.0 </w:t>
            </w:r>
          </w:p>
        </w:tc>
        <w:tc>
          <w:tcPr>
            <w:tcW w:w="860" w:type="dxa"/>
            <w:tcBorders>
              <w:left w:val="single" w:color="auto" w:sz="4" w:space="0"/>
              <w:right w:val="nil"/>
            </w:tcBorders>
            <w:noWrap/>
            <w:vAlign w:val="bottom"/>
          </w:tcPr>
          <w:p w14:paraId="18E06A43">
            <w:pPr>
              <w:jc w:val="right"/>
              <w:rPr>
                <w:rFonts w:hint="default" w:ascii="华文细黑" w:hAnsi="华文细黑" w:eastAsia="华文细黑"/>
                <w:sz w:val="21"/>
                <w:szCs w:val="21"/>
              </w:rPr>
            </w:pPr>
            <w:r>
              <w:rPr>
                <w:rFonts w:ascii="华文细黑" w:hAnsi="华文细黑" w:eastAsia="华文细黑"/>
                <w:sz w:val="21"/>
                <w:szCs w:val="21"/>
              </w:rPr>
              <w:t xml:space="preserve">117.5 </w:t>
            </w:r>
          </w:p>
        </w:tc>
        <w:tc>
          <w:tcPr>
            <w:tcW w:w="965" w:type="dxa"/>
            <w:tcBorders>
              <w:left w:val="single" w:color="auto" w:sz="4" w:space="0"/>
              <w:right w:val="nil"/>
            </w:tcBorders>
            <w:noWrap/>
            <w:vAlign w:val="bottom"/>
          </w:tcPr>
          <w:p w14:paraId="2CE909B1">
            <w:pPr>
              <w:jc w:val="right"/>
              <w:rPr>
                <w:rFonts w:hint="default" w:ascii="华文细黑" w:hAnsi="华文细黑" w:eastAsia="华文细黑"/>
                <w:sz w:val="21"/>
                <w:szCs w:val="21"/>
              </w:rPr>
            </w:pPr>
            <w:r>
              <w:rPr>
                <w:rFonts w:ascii="华文细黑" w:hAnsi="华文细黑" w:eastAsia="华文细黑"/>
                <w:sz w:val="21"/>
                <w:szCs w:val="21"/>
              </w:rPr>
              <w:t xml:space="preserve">102.0 </w:t>
            </w:r>
          </w:p>
        </w:tc>
        <w:tc>
          <w:tcPr>
            <w:tcW w:w="1020" w:type="dxa"/>
            <w:tcBorders>
              <w:left w:val="single" w:color="auto" w:sz="4" w:space="0"/>
              <w:right w:val="nil"/>
            </w:tcBorders>
            <w:noWrap/>
            <w:vAlign w:val="bottom"/>
          </w:tcPr>
          <w:p w14:paraId="0BDF6E37">
            <w:pPr>
              <w:jc w:val="right"/>
              <w:rPr>
                <w:rFonts w:hint="default" w:ascii="华文细黑" w:hAnsi="华文细黑" w:eastAsia="华文细黑"/>
                <w:sz w:val="21"/>
                <w:szCs w:val="21"/>
              </w:rPr>
            </w:pPr>
            <w:r>
              <w:rPr>
                <w:rFonts w:ascii="华文细黑" w:hAnsi="华文细黑" w:eastAsia="华文细黑"/>
                <w:sz w:val="21"/>
                <w:szCs w:val="21"/>
              </w:rPr>
              <w:t xml:space="preserve">102.0 </w:t>
            </w:r>
          </w:p>
        </w:tc>
        <w:tc>
          <w:tcPr>
            <w:tcW w:w="1020" w:type="dxa"/>
            <w:tcBorders>
              <w:left w:val="single" w:color="auto" w:sz="4" w:space="0"/>
              <w:right w:val="nil"/>
            </w:tcBorders>
            <w:noWrap/>
            <w:vAlign w:val="bottom"/>
          </w:tcPr>
          <w:p w14:paraId="74DD53E6">
            <w:pPr>
              <w:jc w:val="right"/>
              <w:rPr>
                <w:rFonts w:hint="default" w:ascii="华文细黑" w:hAnsi="华文细黑" w:eastAsia="华文细黑"/>
                <w:sz w:val="21"/>
                <w:szCs w:val="21"/>
              </w:rPr>
            </w:pPr>
            <w:r>
              <w:rPr>
                <w:rFonts w:ascii="华文细黑" w:hAnsi="华文细黑" w:eastAsia="华文细黑"/>
                <w:sz w:val="21"/>
                <w:szCs w:val="21"/>
              </w:rPr>
              <w:t xml:space="preserve">- </w:t>
            </w:r>
          </w:p>
        </w:tc>
      </w:tr>
      <w:tr w14:paraId="3AA0C9DD">
        <w:tblPrEx>
          <w:tblCellMar>
            <w:top w:w="0" w:type="dxa"/>
            <w:left w:w="108" w:type="dxa"/>
            <w:bottom w:w="0" w:type="dxa"/>
            <w:right w:w="108" w:type="dxa"/>
          </w:tblCellMar>
        </w:tblPrEx>
        <w:trPr>
          <w:trHeight w:val="381" w:hRule="exact"/>
        </w:trPr>
        <w:tc>
          <w:tcPr>
            <w:tcW w:w="1152" w:type="dxa"/>
            <w:tcBorders>
              <w:left w:val="nil"/>
              <w:right w:val="single" w:color="auto" w:sz="4" w:space="0"/>
            </w:tcBorders>
            <w:noWrap/>
            <w:vAlign w:val="center"/>
          </w:tcPr>
          <w:p w14:paraId="24D83573">
            <w:pPr>
              <w:jc w:val="center"/>
              <w:rPr>
                <w:rFonts w:hint="default" w:cs="宋体"/>
                <w:sz w:val="21"/>
                <w:szCs w:val="21"/>
              </w:rPr>
            </w:pPr>
            <w:r>
              <w:rPr>
                <w:rFonts w:cs="宋体"/>
                <w:sz w:val="21"/>
                <w:szCs w:val="21"/>
              </w:rPr>
              <w:t>2005</w:t>
            </w:r>
          </w:p>
        </w:tc>
        <w:tc>
          <w:tcPr>
            <w:tcW w:w="1221" w:type="dxa"/>
            <w:tcBorders>
              <w:left w:val="nil"/>
              <w:right w:val="nil"/>
            </w:tcBorders>
            <w:noWrap/>
            <w:vAlign w:val="bottom"/>
          </w:tcPr>
          <w:p w14:paraId="501A1902">
            <w:pPr>
              <w:jc w:val="right"/>
              <w:rPr>
                <w:rFonts w:hint="default" w:ascii="华文细黑" w:hAnsi="华文细黑" w:eastAsia="华文细黑"/>
                <w:sz w:val="21"/>
                <w:szCs w:val="21"/>
              </w:rPr>
            </w:pPr>
            <w:r>
              <w:rPr>
                <w:rFonts w:ascii="华文细黑" w:hAnsi="华文细黑" w:eastAsia="华文细黑"/>
                <w:sz w:val="21"/>
                <w:szCs w:val="21"/>
              </w:rPr>
              <w:t xml:space="preserve">117.2 </w:t>
            </w:r>
          </w:p>
        </w:tc>
        <w:tc>
          <w:tcPr>
            <w:tcW w:w="1037" w:type="dxa"/>
            <w:tcBorders>
              <w:left w:val="single" w:color="auto" w:sz="4" w:space="0"/>
              <w:right w:val="nil"/>
            </w:tcBorders>
            <w:noWrap/>
            <w:vAlign w:val="bottom"/>
          </w:tcPr>
          <w:p w14:paraId="31432706">
            <w:pPr>
              <w:jc w:val="right"/>
              <w:rPr>
                <w:rFonts w:hint="default" w:ascii="华文细黑" w:hAnsi="华文细黑" w:eastAsia="华文细黑"/>
                <w:sz w:val="21"/>
                <w:szCs w:val="21"/>
              </w:rPr>
            </w:pPr>
            <w:r>
              <w:rPr>
                <w:rFonts w:ascii="华文细黑" w:hAnsi="华文细黑" w:eastAsia="华文细黑"/>
                <w:sz w:val="21"/>
                <w:szCs w:val="21"/>
              </w:rPr>
              <w:t xml:space="preserve">114.0 </w:t>
            </w:r>
          </w:p>
        </w:tc>
        <w:tc>
          <w:tcPr>
            <w:tcW w:w="947" w:type="dxa"/>
            <w:tcBorders>
              <w:left w:val="single" w:color="auto" w:sz="4" w:space="0"/>
              <w:right w:val="nil"/>
            </w:tcBorders>
            <w:noWrap/>
            <w:vAlign w:val="bottom"/>
          </w:tcPr>
          <w:p w14:paraId="112F8945">
            <w:pPr>
              <w:jc w:val="right"/>
              <w:rPr>
                <w:rFonts w:hint="default" w:ascii="华文细黑" w:hAnsi="华文细黑" w:eastAsia="华文细黑"/>
                <w:sz w:val="21"/>
                <w:szCs w:val="21"/>
              </w:rPr>
            </w:pPr>
            <w:r>
              <w:rPr>
                <w:rFonts w:ascii="华文细黑" w:hAnsi="华文细黑" w:eastAsia="华文细黑"/>
                <w:sz w:val="21"/>
                <w:szCs w:val="21"/>
              </w:rPr>
              <w:t xml:space="preserve">111.0 </w:t>
            </w:r>
          </w:p>
        </w:tc>
        <w:tc>
          <w:tcPr>
            <w:tcW w:w="895" w:type="dxa"/>
            <w:tcBorders>
              <w:left w:val="single" w:color="auto" w:sz="4" w:space="0"/>
              <w:right w:val="nil"/>
            </w:tcBorders>
            <w:noWrap/>
            <w:vAlign w:val="bottom"/>
          </w:tcPr>
          <w:p w14:paraId="651A9456">
            <w:pPr>
              <w:jc w:val="right"/>
              <w:rPr>
                <w:rFonts w:hint="default" w:ascii="华文细黑" w:hAnsi="华文细黑" w:eastAsia="华文细黑"/>
                <w:sz w:val="21"/>
                <w:szCs w:val="21"/>
              </w:rPr>
            </w:pPr>
            <w:r>
              <w:rPr>
                <w:rFonts w:ascii="华文细黑" w:hAnsi="华文细黑" w:eastAsia="华文细黑"/>
                <w:sz w:val="21"/>
                <w:szCs w:val="21"/>
              </w:rPr>
              <w:t xml:space="preserve">134.8 </w:t>
            </w:r>
          </w:p>
        </w:tc>
        <w:tc>
          <w:tcPr>
            <w:tcW w:w="860" w:type="dxa"/>
            <w:tcBorders>
              <w:left w:val="single" w:color="auto" w:sz="4" w:space="0"/>
              <w:right w:val="nil"/>
            </w:tcBorders>
            <w:noWrap/>
            <w:vAlign w:val="bottom"/>
          </w:tcPr>
          <w:p w14:paraId="3F132529">
            <w:pPr>
              <w:jc w:val="right"/>
              <w:rPr>
                <w:rFonts w:hint="default" w:ascii="华文细黑" w:hAnsi="华文细黑" w:eastAsia="华文细黑"/>
                <w:sz w:val="21"/>
                <w:szCs w:val="21"/>
              </w:rPr>
            </w:pPr>
            <w:r>
              <w:rPr>
                <w:rFonts w:ascii="华文细黑" w:hAnsi="华文细黑" w:eastAsia="华文细黑"/>
                <w:sz w:val="21"/>
                <w:szCs w:val="21"/>
              </w:rPr>
              <w:t xml:space="preserve">108.2 </w:t>
            </w:r>
          </w:p>
        </w:tc>
        <w:tc>
          <w:tcPr>
            <w:tcW w:w="965" w:type="dxa"/>
            <w:tcBorders>
              <w:left w:val="single" w:color="auto" w:sz="4" w:space="0"/>
              <w:right w:val="nil"/>
            </w:tcBorders>
            <w:noWrap/>
            <w:vAlign w:val="bottom"/>
          </w:tcPr>
          <w:p w14:paraId="3C39E258">
            <w:pPr>
              <w:jc w:val="right"/>
              <w:rPr>
                <w:rFonts w:hint="default" w:ascii="华文细黑" w:hAnsi="华文细黑" w:eastAsia="华文细黑"/>
                <w:sz w:val="21"/>
                <w:szCs w:val="21"/>
              </w:rPr>
            </w:pPr>
            <w:r>
              <w:rPr>
                <w:rFonts w:ascii="华文细黑" w:hAnsi="华文细黑" w:eastAsia="华文细黑"/>
                <w:sz w:val="21"/>
                <w:szCs w:val="21"/>
              </w:rPr>
              <w:t xml:space="preserve">105.4 </w:t>
            </w:r>
          </w:p>
        </w:tc>
        <w:tc>
          <w:tcPr>
            <w:tcW w:w="1020" w:type="dxa"/>
            <w:tcBorders>
              <w:left w:val="single" w:color="auto" w:sz="4" w:space="0"/>
              <w:right w:val="nil"/>
            </w:tcBorders>
            <w:noWrap/>
            <w:vAlign w:val="bottom"/>
          </w:tcPr>
          <w:p w14:paraId="364DA9F4">
            <w:pPr>
              <w:jc w:val="right"/>
              <w:rPr>
                <w:rFonts w:hint="default" w:ascii="华文细黑" w:hAnsi="华文细黑" w:eastAsia="华文细黑"/>
                <w:sz w:val="21"/>
                <w:szCs w:val="21"/>
              </w:rPr>
            </w:pPr>
            <w:r>
              <w:rPr>
                <w:rFonts w:ascii="华文细黑" w:hAnsi="华文细黑" w:eastAsia="华文细黑"/>
                <w:sz w:val="21"/>
                <w:szCs w:val="21"/>
              </w:rPr>
              <w:t xml:space="preserve">107.3 </w:t>
            </w:r>
          </w:p>
        </w:tc>
        <w:tc>
          <w:tcPr>
            <w:tcW w:w="1020" w:type="dxa"/>
            <w:tcBorders>
              <w:left w:val="single" w:color="auto" w:sz="4" w:space="0"/>
              <w:right w:val="nil"/>
            </w:tcBorders>
            <w:noWrap/>
            <w:vAlign w:val="bottom"/>
          </w:tcPr>
          <w:p w14:paraId="569E03E7">
            <w:pPr>
              <w:jc w:val="right"/>
              <w:rPr>
                <w:rFonts w:hint="default" w:ascii="华文细黑" w:hAnsi="华文细黑" w:eastAsia="华文细黑"/>
                <w:sz w:val="21"/>
                <w:szCs w:val="21"/>
              </w:rPr>
            </w:pPr>
            <w:r>
              <w:rPr>
                <w:rFonts w:ascii="华文细黑" w:hAnsi="华文细黑" w:eastAsia="华文细黑"/>
                <w:sz w:val="21"/>
                <w:szCs w:val="21"/>
              </w:rPr>
              <w:t xml:space="preserve">- </w:t>
            </w:r>
          </w:p>
        </w:tc>
      </w:tr>
      <w:tr w14:paraId="3ABF315F">
        <w:tblPrEx>
          <w:tblCellMar>
            <w:top w:w="0" w:type="dxa"/>
            <w:left w:w="108" w:type="dxa"/>
            <w:bottom w:w="0" w:type="dxa"/>
            <w:right w:w="108" w:type="dxa"/>
          </w:tblCellMar>
        </w:tblPrEx>
        <w:trPr>
          <w:trHeight w:val="381" w:hRule="exact"/>
        </w:trPr>
        <w:tc>
          <w:tcPr>
            <w:tcW w:w="1152" w:type="dxa"/>
            <w:tcBorders>
              <w:left w:val="nil"/>
              <w:right w:val="single" w:color="auto" w:sz="4" w:space="0"/>
            </w:tcBorders>
            <w:noWrap/>
            <w:vAlign w:val="center"/>
          </w:tcPr>
          <w:p w14:paraId="3C25E696">
            <w:pPr>
              <w:jc w:val="center"/>
              <w:rPr>
                <w:rFonts w:hint="default" w:cs="宋体"/>
                <w:sz w:val="21"/>
                <w:szCs w:val="21"/>
              </w:rPr>
            </w:pPr>
            <w:r>
              <w:rPr>
                <w:rFonts w:cs="宋体"/>
                <w:sz w:val="21"/>
                <w:szCs w:val="21"/>
              </w:rPr>
              <w:t>2006</w:t>
            </w:r>
          </w:p>
        </w:tc>
        <w:tc>
          <w:tcPr>
            <w:tcW w:w="1221" w:type="dxa"/>
            <w:tcBorders>
              <w:left w:val="nil"/>
              <w:right w:val="nil"/>
            </w:tcBorders>
            <w:noWrap/>
            <w:vAlign w:val="bottom"/>
          </w:tcPr>
          <w:p w14:paraId="7B069DD5">
            <w:pPr>
              <w:jc w:val="right"/>
              <w:rPr>
                <w:rFonts w:hint="default" w:ascii="华文细黑" w:hAnsi="华文细黑" w:eastAsia="华文细黑"/>
                <w:sz w:val="21"/>
                <w:szCs w:val="21"/>
              </w:rPr>
            </w:pPr>
            <w:r>
              <w:rPr>
                <w:rFonts w:ascii="华文细黑" w:hAnsi="华文细黑" w:eastAsia="华文细黑"/>
                <w:sz w:val="21"/>
                <w:szCs w:val="21"/>
              </w:rPr>
              <w:t xml:space="preserve">113.4 </w:t>
            </w:r>
          </w:p>
        </w:tc>
        <w:tc>
          <w:tcPr>
            <w:tcW w:w="1037" w:type="dxa"/>
            <w:tcBorders>
              <w:left w:val="single" w:color="auto" w:sz="4" w:space="0"/>
              <w:right w:val="nil"/>
            </w:tcBorders>
            <w:noWrap/>
            <w:vAlign w:val="bottom"/>
          </w:tcPr>
          <w:p w14:paraId="31F1923E">
            <w:pPr>
              <w:jc w:val="right"/>
              <w:rPr>
                <w:rFonts w:hint="default" w:ascii="华文细黑" w:hAnsi="华文细黑" w:eastAsia="华文细黑"/>
                <w:sz w:val="21"/>
                <w:szCs w:val="21"/>
              </w:rPr>
            </w:pPr>
            <w:r>
              <w:rPr>
                <w:rFonts w:ascii="华文细黑" w:hAnsi="华文细黑" w:eastAsia="华文细黑"/>
                <w:sz w:val="21"/>
                <w:szCs w:val="21"/>
              </w:rPr>
              <w:t xml:space="preserve">104.3 </w:t>
            </w:r>
          </w:p>
        </w:tc>
        <w:tc>
          <w:tcPr>
            <w:tcW w:w="947" w:type="dxa"/>
            <w:tcBorders>
              <w:left w:val="single" w:color="auto" w:sz="4" w:space="0"/>
              <w:right w:val="nil"/>
            </w:tcBorders>
            <w:noWrap/>
            <w:vAlign w:val="bottom"/>
          </w:tcPr>
          <w:p w14:paraId="65C60981">
            <w:pPr>
              <w:jc w:val="right"/>
              <w:rPr>
                <w:rFonts w:hint="default" w:ascii="华文细黑" w:hAnsi="华文细黑" w:eastAsia="华文细黑"/>
                <w:sz w:val="21"/>
                <w:szCs w:val="21"/>
              </w:rPr>
            </w:pPr>
            <w:r>
              <w:rPr>
                <w:rFonts w:ascii="华文细黑" w:hAnsi="华文细黑" w:eastAsia="华文细黑"/>
                <w:sz w:val="21"/>
                <w:szCs w:val="21"/>
              </w:rPr>
              <w:t xml:space="preserve">112.3 </w:t>
            </w:r>
          </w:p>
        </w:tc>
        <w:tc>
          <w:tcPr>
            <w:tcW w:w="895" w:type="dxa"/>
            <w:tcBorders>
              <w:left w:val="single" w:color="auto" w:sz="4" w:space="0"/>
              <w:right w:val="nil"/>
            </w:tcBorders>
            <w:noWrap/>
            <w:vAlign w:val="bottom"/>
          </w:tcPr>
          <w:p w14:paraId="392EDC44">
            <w:pPr>
              <w:jc w:val="right"/>
              <w:rPr>
                <w:rFonts w:hint="default" w:ascii="华文细黑" w:hAnsi="华文细黑" w:eastAsia="华文细黑"/>
                <w:sz w:val="21"/>
                <w:szCs w:val="21"/>
              </w:rPr>
            </w:pPr>
            <w:r>
              <w:rPr>
                <w:rFonts w:ascii="华文细黑" w:hAnsi="华文细黑" w:eastAsia="华文细黑"/>
                <w:sz w:val="21"/>
                <w:szCs w:val="21"/>
              </w:rPr>
              <w:t xml:space="preserve">110.6 </w:t>
            </w:r>
          </w:p>
        </w:tc>
        <w:tc>
          <w:tcPr>
            <w:tcW w:w="860" w:type="dxa"/>
            <w:tcBorders>
              <w:left w:val="single" w:color="auto" w:sz="4" w:space="0"/>
              <w:right w:val="nil"/>
            </w:tcBorders>
            <w:noWrap/>
            <w:vAlign w:val="bottom"/>
          </w:tcPr>
          <w:p w14:paraId="598D07F5">
            <w:pPr>
              <w:jc w:val="right"/>
              <w:rPr>
                <w:rFonts w:hint="default" w:ascii="华文细黑" w:hAnsi="华文细黑" w:eastAsia="华文细黑"/>
                <w:sz w:val="21"/>
                <w:szCs w:val="21"/>
              </w:rPr>
            </w:pPr>
            <w:r>
              <w:rPr>
                <w:rFonts w:ascii="华文细黑" w:hAnsi="华文细黑" w:eastAsia="华文细黑"/>
                <w:sz w:val="21"/>
                <w:szCs w:val="21"/>
              </w:rPr>
              <w:t xml:space="preserve">104.5 </w:t>
            </w:r>
          </w:p>
        </w:tc>
        <w:tc>
          <w:tcPr>
            <w:tcW w:w="965" w:type="dxa"/>
            <w:tcBorders>
              <w:left w:val="single" w:color="auto" w:sz="4" w:space="0"/>
              <w:right w:val="nil"/>
            </w:tcBorders>
            <w:noWrap/>
            <w:vAlign w:val="bottom"/>
          </w:tcPr>
          <w:p w14:paraId="526E3674">
            <w:pPr>
              <w:jc w:val="right"/>
              <w:rPr>
                <w:rFonts w:hint="default" w:ascii="华文细黑" w:hAnsi="华文细黑" w:eastAsia="华文细黑"/>
                <w:sz w:val="21"/>
                <w:szCs w:val="21"/>
              </w:rPr>
            </w:pPr>
            <w:r>
              <w:rPr>
                <w:rFonts w:ascii="华文细黑" w:hAnsi="华文细黑" w:eastAsia="华文细黑"/>
                <w:sz w:val="21"/>
                <w:szCs w:val="21"/>
              </w:rPr>
              <w:t xml:space="preserve">131.2 </w:t>
            </w:r>
          </w:p>
        </w:tc>
        <w:tc>
          <w:tcPr>
            <w:tcW w:w="1020" w:type="dxa"/>
            <w:tcBorders>
              <w:left w:val="single" w:color="auto" w:sz="4" w:space="0"/>
              <w:right w:val="nil"/>
            </w:tcBorders>
            <w:noWrap/>
            <w:vAlign w:val="bottom"/>
          </w:tcPr>
          <w:p w14:paraId="2BF546AB">
            <w:pPr>
              <w:jc w:val="right"/>
              <w:rPr>
                <w:rFonts w:hint="default" w:ascii="华文细黑" w:hAnsi="华文细黑" w:eastAsia="华文细黑"/>
                <w:sz w:val="21"/>
                <w:szCs w:val="21"/>
              </w:rPr>
            </w:pPr>
            <w:r>
              <w:rPr>
                <w:rFonts w:ascii="华文细黑" w:hAnsi="华文细黑" w:eastAsia="华文细黑"/>
                <w:sz w:val="21"/>
                <w:szCs w:val="21"/>
              </w:rPr>
              <w:t xml:space="preserve">105.2 </w:t>
            </w:r>
          </w:p>
        </w:tc>
        <w:tc>
          <w:tcPr>
            <w:tcW w:w="1020" w:type="dxa"/>
            <w:tcBorders>
              <w:left w:val="single" w:color="auto" w:sz="4" w:space="0"/>
              <w:right w:val="nil"/>
            </w:tcBorders>
            <w:noWrap/>
            <w:vAlign w:val="bottom"/>
          </w:tcPr>
          <w:p w14:paraId="4CFAE240">
            <w:pPr>
              <w:jc w:val="right"/>
              <w:rPr>
                <w:rFonts w:hint="default" w:ascii="华文细黑" w:hAnsi="华文细黑" w:eastAsia="华文细黑"/>
                <w:sz w:val="21"/>
                <w:szCs w:val="21"/>
              </w:rPr>
            </w:pPr>
            <w:r>
              <w:rPr>
                <w:rFonts w:ascii="华文细黑" w:hAnsi="华文细黑" w:eastAsia="华文细黑"/>
                <w:sz w:val="21"/>
                <w:szCs w:val="21"/>
              </w:rPr>
              <w:t xml:space="preserve">- </w:t>
            </w:r>
          </w:p>
        </w:tc>
      </w:tr>
      <w:tr w14:paraId="6722F53B">
        <w:tblPrEx>
          <w:tblCellMar>
            <w:top w:w="0" w:type="dxa"/>
            <w:left w:w="108" w:type="dxa"/>
            <w:bottom w:w="0" w:type="dxa"/>
            <w:right w:w="108" w:type="dxa"/>
          </w:tblCellMar>
        </w:tblPrEx>
        <w:trPr>
          <w:trHeight w:val="381" w:hRule="exact"/>
        </w:trPr>
        <w:tc>
          <w:tcPr>
            <w:tcW w:w="1152" w:type="dxa"/>
            <w:tcBorders>
              <w:left w:val="nil"/>
              <w:right w:val="single" w:color="auto" w:sz="4" w:space="0"/>
            </w:tcBorders>
            <w:noWrap/>
            <w:vAlign w:val="center"/>
          </w:tcPr>
          <w:p w14:paraId="789265CD">
            <w:pPr>
              <w:jc w:val="center"/>
              <w:rPr>
                <w:rFonts w:hint="default" w:cs="宋体"/>
                <w:sz w:val="21"/>
                <w:szCs w:val="21"/>
              </w:rPr>
            </w:pPr>
            <w:r>
              <w:rPr>
                <w:rFonts w:cs="宋体"/>
                <w:sz w:val="21"/>
                <w:szCs w:val="21"/>
              </w:rPr>
              <w:t>2007</w:t>
            </w:r>
          </w:p>
        </w:tc>
        <w:tc>
          <w:tcPr>
            <w:tcW w:w="1221" w:type="dxa"/>
            <w:tcBorders>
              <w:left w:val="nil"/>
              <w:right w:val="nil"/>
            </w:tcBorders>
            <w:noWrap/>
            <w:vAlign w:val="bottom"/>
          </w:tcPr>
          <w:p w14:paraId="67C23D62">
            <w:pPr>
              <w:jc w:val="right"/>
              <w:rPr>
                <w:rFonts w:hint="default" w:ascii="华文细黑" w:hAnsi="华文细黑" w:eastAsia="华文细黑"/>
                <w:sz w:val="21"/>
                <w:szCs w:val="21"/>
              </w:rPr>
            </w:pPr>
            <w:r>
              <w:rPr>
                <w:rFonts w:ascii="华文细黑" w:hAnsi="华文细黑" w:eastAsia="华文细黑"/>
                <w:sz w:val="21"/>
                <w:szCs w:val="21"/>
              </w:rPr>
              <w:t xml:space="preserve">118.4 </w:t>
            </w:r>
          </w:p>
        </w:tc>
        <w:tc>
          <w:tcPr>
            <w:tcW w:w="1037" w:type="dxa"/>
            <w:tcBorders>
              <w:left w:val="single" w:color="auto" w:sz="4" w:space="0"/>
              <w:right w:val="nil"/>
            </w:tcBorders>
            <w:noWrap/>
            <w:vAlign w:val="bottom"/>
          </w:tcPr>
          <w:p w14:paraId="76364D13">
            <w:pPr>
              <w:jc w:val="right"/>
              <w:rPr>
                <w:rFonts w:hint="default" w:ascii="华文细黑" w:hAnsi="华文细黑" w:eastAsia="华文细黑"/>
                <w:sz w:val="21"/>
                <w:szCs w:val="21"/>
              </w:rPr>
            </w:pPr>
            <w:r>
              <w:rPr>
                <w:rFonts w:ascii="华文细黑" w:hAnsi="华文细黑" w:eastAsia="华文细黑"/>
                <w:sz w:val="21"/>
                <w:szCs w:val="21"/>
              </w:rPr>
              <w:t xml:space="preserve">108.3 </w:t>
            </w:r>
          </w:p>
        </w:tc>
        <w:tc>
          <w:tcPr>
            <w:tcW w:w="947" w:type="dxa"/>
            <w:tcBorders>
              <w:left w:val="single" w:color="auto" w:sz="4" w:space="0"/>
              <w:right w:val="nil"/>
            </w:tcBorders>
            <w:noWrap/>
            <w:vAlign w:val="bottom"/>
          </w:tcPr>
          <w:p w14:paraId="292E607B">
            <w:pPr>
              <w:jc w:val="right"/>
              <w:rPr>
                <w:rFonts w:hint="default" w:ascii="华文细黑" w:hAnsi="华文细黑" w:eastAsia="华文细黑"/>
                <w:sz w:val="21"/>
                <w:szCs w:val="21"/>
              </w:rPr>
            </w:pPr>
            <w:r>
              <w:rPr>
                <w:rFonts w:ascii="华文细黑" w:hAnsi="华文细黑" w:eastAsia="华文细黑"/>
                <w:sz w:val="21"/>
                <w:szCs w:val="21"/>
              </w:rPr>
              <w:t xml:space="preserve">114.4 </w:t>
            </w:r>
          </w:p>
        </w:tc>
        <w:tc>
          <w:tcPr>
            <w:tcW w:w="895" w:type="dxa"/>
            <w:tcBorders>
              <w:left w:val="single" w:color="auto" w:sz="4" w:space="0"/>
              <w:right w:val="nil"/>
            </w:tcBorders>
            <w:noWrap/>
            <w:vAlign w:val="bottom"/>
          </w:tcPr>
          <w:p w14:paraId="42CFDEC0">
            <w:pPr>
              <w:jc w:val="right"/>
              <w:rPr>
                <w:rFonts w:hint="default" w:ascii="华文细黑" w:hAnsi="华文细黑" w:eastAsia="华文细黑"/>
                <w:sz w:val="21"/>
                <w:szCs w:val="21"/>
              </w:rPr>
            </w:pPr>
            <w:r>
              <w:rPr>
                <w:rFonts w:ascii="华文细黑" w:hAnsi="华文细黑" w:eastAsia="华文细黑"/>
                <w:sz w:val="21"/>
                <w:szCs w:val="21"/>
              </w:rPr>
              <w:t xml:space="preserve">117.4 </w:t>
            </w:r>
          </w:p>
        </w:tc>
        <w:tc>
          <w:tcPr>
            <w:tcW w:w="860" w:type="dxa"/>
            <w:tcBorders>
              <w:left w:val="single" w:color="auto" w:sz="4" w:space="0"/>
              <w:right w:val="nil"/>
            </w:tcBorders>
            <w:noWrap/>
            <w:vAlign w:val="bottom"/>
          </w:tcPr>
          <w:p w14:paraId="0E0D8738">
            <w:pPr>
              <w:jc w:val="right"/>
              <w:rPr>
                <w:rFonts w:hint="default" w:ascii="华文细黑" w:hAnsi="华文细黑" w:eastAsia="华文细黑"/>
                <w:sz w:val="21"/>
                <w:szCs w:val="21"/>
              </w:rPr>
            </w:pPr>
            <w:r>
              <w:rPr>
                <w:rFonts w:ascii="华文细黑" w:hAnsi="华文细黑" w:eastAsia="华文细黑"/>
                <w:sz w:val="21"/>
                <w:szCs w:val="21"/>
              </w:rPr>
              <w:t xml:space="preserve">112.0 </w:t>
            </w:r>
          </w:p>
        </w:tc>
        <w:tc>
          <w:tcPr>
            <w:tcW w:w="965" w:type="dxa"/>
            <w:tcBorders>
              <w:left w:val="single" w:color="auto" w:sz="4" w:space="0"/>
              <w:right w:val="nil"/>
            </w:tcBorders>
            <w:noWrap/>
            <w:vAlign w:val="bottom"/>
          </w:tcPr>
          <w:p w14:paraId="7F33A6DB">
            <w:pPr>
              <w:jc w:val="right"/>
              <w:rPr>
                <w:rFonts w:hint="default" w:ascii="华文细黑" w:hAnsi="华文细黑" w:eastAsia="华文细黑"/>
                <w:sz w:val="21"/>
                <w:szCs w:val="21"/>
              </w:rPr>
            </w:pPr>
            <w:r>
              <w:rPr>
                <w:rFonts w:ascii="华文细黑" w:hAnsi="华文细黑" w:eastAsia="华文细黑"/>
                <w:sz w:val="21"/>
                <w:szCs w:val="21"/>
              </w:rPr>
              <w:t xml:space="preserve">120.0 </w:t>
            </w:r>
          </w:p>
        </w:tc>
        <w:tc>
          <w:tcPr>
            <w:tcW w:w="1020" w:type="dxa"/>
            <w:tcBorders>
              <w:left w:val="single" w:color="auto" w:sz="4" w:space="0"/>
              <w:right w:val="nil"/>
            </w:tcBorders>
            <w:noWrap/>
            <w:vAlign w:val="bottom"/>
          </w:tcPr>
          <w:p w14:paraId="04625021">
            <w:pPr>
              <w:jc w:val="right"/>
              <w:rPr>
                <w:rFonts w:hint="default" w:ascii="华文细黑" w:hAnsi="华文细黑" w:eastAsia="华文细黑"/>
                <w:sz w:val="21"/>
                <w:szCs w:val="21"/>
              </w:rPr>
            </w:pPr>
            <w:r>
              <w:rPr>
                <w:rFonts w:ascii="华文细黑" w:hAnsi="华文细黑" w:eastAsia="华文细黑"/>
                <w:sz w:val="21"/>
                <w:szCs w:val="21"/>
              </w:rPr>
              <w:t xml:space="preserve">111.5 </w:t>
            </w:r>
          </w:p>
        </w:tc>
        <w:tc>
          <w:tcPr>
            <w:tcW w:w="1020" w:type="dxa"/>
            <w:tcBorders>
              <w:left w:val="single" w:color="auto" w:sz="4" w:space="0"/>
              <w:right w:val="nil"/>
            </w:tcBorders>
            <w:noWrap/>
            <w:vAlign w:val="bottom"/>
          </w:tcPr>
          <w:p w14:paraId="670E0145">
            <w:pPr>
              <w:jc w:val="right"/>
              <w:rPr>
                <w:rFonts w:hint="default" w:ascii="华文细黑" w:hAnsi="华文细黑" w:eastAsia="华文细黑"/>
                <w:sz w:val="21"/>
                <w:szCs w:val="21"/>
              </w:rPr>
            </w:pPr>
            <w:r>
              <w:rPr>
                <w:rFonts w:ascii="华文细黑" w:hAnsi="华文细黑" w:eastAsia="华文细黑"/>
                <w:sz w:val="21"/>
                <w:szCs w:val="21"/>
              </w:rPr>
              <w:t xml:space="preserve">- </w:t>
            </w:r>
          </w:p>
        </w:tc>
      </w:tr>
      <w:tr w14:paraId="610C2002">
        <w:tblPrEx>
          <w:tblCellMar>
            <w:top w:w="0" w:type="dxa"/>
            <w:left w:w="108" w:type="dxa"/>
            <w:bottom w:w="0" w:type="dxa"/>
            <w:right w:w="108" w:type="dxa"/>
          </w:tblCellMar>
        </w:tblPrEx>
        <w:trPr>
          <w:trHeight w:val="381" w:hRule="exact"/>
        </w:trPr>
        <w:tc>
          <w:tcPr>
            <w:tcW w:w="1152" w:type="dxa"/>
            <w:tcBorders>
              <w:left w:val="nil"/>
              <w:right w:val="single" w:color="auto" w:sz="4" w:space="0"/>
            </w:tcBorders>
            <w:noWrap/>
            <w:vAlign w:val="center"/>
          </w:tcPr>
          <w:p w14:paraId="7BEE6CDF">
            <w:pPr>
              <w:jc w:val="center"/>
              <w:rPr>
                <w:rFonts w:hint="default" w:cs="宋体"/>
                <w:sz w:val="21"/>
                <w:szCs w:val="21"/>
              </w:rPr>
            </w:pPr>
            <w:r>
              <w:rPr>
                <w:rFonts w:cs="宋体"/>
                <w:sz w:val="21"/>
                <w:szCs w:val="21"/>
              </w:rPr>
              <w:t>2008</w:t>
            </w:r>
          </w:p>
        </w:tc>
        <w:tc>
          <w:tcPr>
            <w:tcW w:w="1221" w:type="dxa"/>
            <w:tcBorders>
              <w:left w:val="nil"/>
              <w:right w:val="nil"/>
            </w:tcBorders>
            <w:noWrap/>
            <w:vAlign w:val="bottom"/>
          </w:tcPr>
          <w:p w14:paraId="20A2A41F">
            <w:pPr>
              <w:jc w:val="right"/>
              <w:rPr>
                <w:rFonts w:hint="default" w:ascii="华文细黑" w:hAnsi="华文细黑" w:eastAsia="华文细黑"/>
                <w:sz w:val="21"/>
                <w:szCs w:val="21"/>
              </w:rPr>
            </w:pPr>
            <w:r>
              <w:rPr>
                <w:rFonts w:ascii="华文细黑" w:hAnsi="华文细黑" w:eastAsia="华文细黑"/>
                <w:sz w:val="21"/>
                <w:szCs w:val="21"/>
              </w:rPr>
              <w:t xml:space="preserve">117.3 </w:t>
            </w:r>
          </w:p>
        </w:tc>
        <w:tc>
          <w:tcPr>
            <w:tcW w:w="1037" w:type="dxa"/>
            <w:tcBorders>
              <w:left w:val="single" w:color="auto" w:sz="4" w:space="0"/>
              <w:right w:val="nil"/>
            </w:tcBorders>
            <w:noWrap/>
            <w:vAlign w:val="bottom"/>
          </w:tcPr>
          <w:p w14:paraId="1C6C7557">
            <w:pPr>
              <w:jc w:val="right"/>
              <w:rPr>
                <w:rFonts w:hint="default" w:ascii="华文细黑" w:hAnsi="华文细黑" w:eastAsia="华文细黑"/>
                <w:sz w:val="21"/>
                <w:szCs w:val="21"/>
              </w:rPr>
            </w:pPr>
            <w:r>
              <w:rPr>
                <w:rFonts w:ascii="华文细黑" w:hAnsi="华文细黑" w:eastAsia="华文细黑"/>
                <w:sz w:val="21"/>
                <w:szCs w:val="21"/>
              </w:rPr>
              <w:t xml:space="preserve">108.7 </w:t>
            </w:r>
          </w:p>
        </w:tc>
        <w:tc>
          <w:tcPr>
            <w:tcW w:w="947" w:type="dxa"/>
            <w:tcBorders>
              <w:left w:val="single" w:color="auto" w:sz="4" w:space="0"/>
              <w:right w:val="nil"/>
            </w:tcBorders>
            <w:noWrap/>
            <w:vAlign w:val="bottom"/>
          </w:tcPr>
          <w:p w14:paraId="72BB89C3">
            <w:pPr>
              <w:jc w:val="right"/>
              <w:rPr>
                <w:rFonts w:hint="default" w:ascii="华文细黑" w:hAnsi="华文细黑" w:eastAsia="华文细黑"/>
                <w:sz w:val="21"/>
                <w:szCs w:val="21"/>
              </w:rPr>
            </w:pPr>
            <w:r>
              <w:rPr>
                <w:rFonts w:ascii="华文细黑" w:hAnsi="华文细黑" w:eastAsia="华文细黑"/>
                <w:sz w:val="21"/>
                <w:szCs w:val="21"/>
              </w:rPr>
              <w:t xml:space="preserve">108.9 </w:t>
            </w:r>
          </w:p>
        </w:tc>
        <w:tc>
          <w:tcPr>
            <w:tcW w:w="895" w:type="dxa"/>
            <w:tcBorders>
              <w:left w:val="single" w:color="auto" w:sz="4" w:space="0"/>
              <w:right w:val="nil"/>
            </w:tcBorders>
            <w:noWrap/>
            <w:vAlign w:val="bottom"/>
          </w:tcPr>
          <w:p w14:paraId="5E7B2886">
            <w:pPr>
              <w:jc w:val="right"/>
              <w:rPr>
                <w:rFonts w:hint="default" w:ascii="华文细黑" w:hAnsi="华文细黑" w:eastAsia="华文细黑"/>
                <w:sz w:val="21"/>
                <w:szCs w:val="21"/>
              </w:rPr>
            </w:pPr>
            <w:r>
              <w:rPr>
                <w:rFonts w:ascii="华文细黑" w:hAnsi="华文细黑" w:eastAsia="华文细黑"/>
                <w:sz w:val="21"/>
                <w:szCs w:val="21"/>
              </w:rPr>
              <w:t xml:space="preserve">114.7 </w:t>
            </w:r>
          </w:p>
        </w:tc>
        <w:tc>
          <w:tcPr>
            <w:tcW w:w="860" w:type="dxa"/>
            <w:tcBorders>
              <w:left w:val="single" w:color="auto" w:sz="4" w:space="0"/>
              <w:right w:val="nil"/>
            </w:tcBorders>
            <w:noWrap/>
            <w:vAlign w:val="bottom"/>
          </w:tcPr>
          <w:p w14:paraId="3F0DFD16">
            <w:pPr>
              <w:jc w:val="right"/>
              <w:rPr>
                <w:rFonts w:hint="default" w:ascii="华文细黑" w:hAnsi="华文细黑" w:eastAsia="华文细黑"/>
                <w:sz w:val="21"/>
                <w:szCs w:val="21"/>
              </w:rPr>
            </w:pPr>
            <w:r>
              <w:rPr>
                <w:rFonts w:ascii="华文细黑" w:hAnsi="华文细黑" w:eastAsia="华文细黑"/>
                <w:sz w:val="21"/>
                <w:szCs w:val="21"/>
              </w:rPr>
              <w:t xml:space="preserve">104.0 </w:t>
            </w:r>
          </w:p>
        </w:tc>
        <w:tc>
          <w:tcPr>
            <w:tcW w:w="965" w:type="dxa"/>
            <w:tcBorders>
              <w:left w:val="single" w:color="auto" w:sz="4" w:space="0"/>
              <w:right w:val="nil"/>
            </w:tcBorders>
            <w:noWrap/>
            <w:vAlign w:val="bottom"/>
          </w:tcPr>
          <w:p w14:paraId="6FF0423F">
            <w:pPr>
              <w:jc w:val="right"/>
              <w:rPr>
                <w:rFonts w:hint="default" w:ascii="华文细黑" w:hAnsi="华文细黑" w:eastAsia="华文细黑"/>
                <w:sz w:val="21"/>
                <w:szCs w:val="21"/>
              </w:rPr>
            </w:pPr>
            <w:r>
              <w:rPr>
                <w:rFonts w:ascii="华文细黑" w:hAnsi="华文细黑" w:eastAsia="华文细黑"/>
                <w:sz w:val="21"/>
                <w:szCs w:val="21"/>
              </w:rPr>
              <w:t xml:space="preserve">131.3 </w:t>
            </w:r>
          </w:p>
        </w:tc>
        <w:tc>
          <w:tcPr>
            <w:tcW w:w="1020" w:type="dxa"/>
            <w:tcBorders>
              <w:left w:val="single" w:color="auto" w:sz="4" w:space="0"/>
              <w:right w:val="nil"/>
            </w:tcBorders>
            <w:noWrap/>
            <w:vAlign w:val="bottom"/>
          </w:tcPr>
          <w:p w14:paraId="27058E29">
            <w:pPr>
              <w:jc w:val="right"/>
              <w:rPr>
                <w:rFonts w:hint="default" w:ascii="华文细黑" w:hAnsi="华文细黑" w:eastAsia="华文细黑"/>
                <w:sz w:val="21"/>
                <w:szCs w:val="21"/>
              </w:rPr>
            </w:pPr>
            <w:r>
              <w:rPr>
                <w:rFonts w:ascii="华文细黑" w:hAnsi="华文细黑" w:eastAsia="华文细黑"/>
                <w:sz w:val="21"/>
                <w:szCs w:val="21"/>
              </w:rPr>
              <w:t xml:space="preserve">100.1 </w:t>
            </w:r>
          </w:p>
        </w:tc>
        <w:tc>
          <w:tcPr>
            <w:tcW w:w="1020" w:type="dxa"/>
            <w:tcBorders>
              <w:left w:val="single" w:color="auto" w:sz="4" w:space="0"/>
              <w:right w:val="nil"/>
            </w:tcBorders>
            <w:noWrap/>
            <w:vAlign w:val="bottom"/>
          </w:tcPr>
          <w:p w14:paraId="3A6D8216">
            <w:pPr>
              <w:jc w:val="right"/>
              <w:rPr>
                <w:rFonts w:hint="default" w:ascii="华文细黑" w:hAnsi="华文细黑" w:eastAsia="华文细黑"/>
                <w:sz w:val="21"/>
                <w:szCs w:val="21"/>
              </w:rPr>
            </w:pPr>
            <w:r>
              <w:rPr>
                <w:rFonts w:ascii="华文细黑" w:hAnsi="华文细黑" w:eastAsia="华文细黑"/>
                <w:sz w:val="21"/>
                <w:szCs w:val="21"/>
              </w:rPr>
              <w:t xml:space="preserve">- </w:t>
            </w:r>
          </w:p>
        </w:tc>
      </w:tr>
      <w:tr w14:paraId="2057A1BA">
        <w:tblPrEx>
          <w:tblCellMar>
            <w:top w:w="0" w:type="dxa"/>
            <w:left w:w="108" w:type="dxa"/>
            <w:bottom w:w="0" w:type="dxa"/>
            <w:right w:w="108" w:type="dxa"/>
          </w:tblCellMar>
        </w:tblPrEx>
        <w:trPr>
          <w:trHeight w:val="381" w:hRule="exact"/>
        </w:trPr>
        <w:tc>
          <w:tcPr>
            <w:tcW w:w="1152" w:type="dxa"/>
            <w:tcBorders>
              <w:left w:val="nil"/>
              <w:right w:val="single" w:color="auto" w:sz="4" w:space="0"/>
            </w:tcBorders>
            <w:noWrap/>
            <w:vAlign w:val="center"/>
          </w:tcPr>
          <w:p w14:paraId="18F05728">
            <w:pPr>
              <w:jc w:val="center"/>
              <w:rPr>
                <w:rFonts w:hint="default" w:cs="宋体"/>
                <w:sz w:val="21"/>
                <w:szCs w:val="21"/>
              </w:rPr>
            </w:pPr>
            <w:r>
              <w:rPr>
                <w:rFonts w:cs="宋体"/>
                <w:sz w:val="21"/>
                <w:szCs w:val="21"/>
              </w:rPr>
              <w:t>2009</w:t>
            </w:r>
          </w:p>
        </w:tc>
        <w:tc>
          <w:tcPr>
            <w:tcW w:w="1221" w:type="dxa"/>
            <w:tcBorders>
              <w:left w:val="nil"/>
              <w:right w:val="nil"/>
            </w:tcBorders>
            <w:noWrap/>
            <w:vAlign w:val="bottom"/>
          </w:tcPr>
          <w:p w14:paraId="559C8EE5">
            <w:pPr>
              <w:jc w:val="right"/>
              <w:rPr>
                <w:rFonts w:hint="default" w:ascii="华文细黑" w:hAnsi="华文细黑" w:eastAsia="华文细黑"/>
                <w:sz w:val="21"/>
                <w:szCs w:val="21"/>
              </w:rPr>
            </w:pPr>
            <w:r>
              <w:rPr>
                <w:rFonts w:ascii="华文细黑" w:hAnsi="华文细黑" w:eastAsia="华文细黑"/>
                <w:sz w:val="21"/>
                <w:szCs w:val="21"/>
              </w:rPr>
              <w:t xml:space="preserve">105.7 </w:t>
            </w:r>
          </w:p>
        </w:tc>
        <w:tc>
          <w:tcPr>
            <w:tcW w:w="1037" w:type="dxa"/>
            <w:tcBorders>
              <w:left w:val="single" w:color="auto" w:sz="4" w:space="0"/>
              <w:right w:val="nil"/>
            </w:tcBorders>
            <w:noWrap/>
            <w:vAlign w:val="bottom"/>
          </w:tcPr>
          <w:p w14:paraId="11935EC8">
            <w:pPr>
              <w:jc w:val="right"/>
              <w:rPr>
                <w:rFonts w:hint="default" w:ascii="华文细黑" w:hAnsi="华文细黑" w:eastAsia="华文细黑"/>
                <w:sz w:val="21"/>
                <w:szCs w:val="21"/>
              </w:rPr>
            </w:pPr>
            <w:r>
              <w:rPr>
                <w:rFonts w:ascii="华文细黑" w:hAnsi="华文细黑" w:eastAsia="华文细黑"/>
                <w:sz w:val="21"/>
                <w:szCs w:val="21"/>
              </w:rPr>
              <w:t xml:space="preserve">122.3 </w:t>
            </w:r>
          </w:p>
        </w:tc>
        <w:tc>
          <w:tcPr>
            <w:tcW w:w="947" w:type="dxa"/>
            <w:tcBorders>
              <w:left w:val="single" w:color="auto" w:sz="4" w:space="0"/>
              <w:right w:val="nil"/>
            </w:tcBorders>
            <w:noWrap/>
            <w:vAlign w:val="bottom"/>
          </w:tcPr>
          <w:p w14:paraId="4E683961">
            <w:pPr>
              <w:jc w:val="right"/>
              <w:rPr>
                <w:rFonts w:hint="default" w:ascii="华文细黑" w:hAnsi="华文细黑" w:eastAsia="华文细黑"/>
                <w:sz w:val="21"/>
                <w:szCs w:val="21"/>
              </w:rPr>
            </w:pPr>
            <w:r>
              <w:rPr>
                <w:rFonts w:ascii="华文细黑" w:hAnsi="华文细黑" w:eastAsia="华文细黑"/>
                <w:sz w:val="21"/>
                <w:szCs w:val="21"/>
              </w:rPr>
              <w:t xml:space="preserve">119.5 </w:t>
            </w:r>
          </w:p>
        </w:tc>
        <w:tc>
          <w:tcPr>
            <w:tcW w:w="895" w:type="dxa"/>
            <w:tcBorders>
              <w:left w:val="single" w:color="auto" w:sz="4" w:space="0"/>
              <w:right w:val="nil"/>
            </w:tcBorders>
            <w:noWrap/>
            <w:vAlign w:val="bottom"/>
          </w:tcPr>
          <w:p w14:paraId="446B05F1">
            <w:pPr>
              <w:jc w:val="right"/>
              <w:rPr>
                <w:rFonts w:hint="default" w:ascii="华文细黑" w:hAnsi="华文细黑" w:eastAsia="华文细黑"/>
                <w:sz w:val="21"/>
                <w:szCs w:val="21"/>
              </w:rPr>
            </w:pPr>
            <w:r>
              <w:rPr>
                <w:rFonts w:ascii="华文细黑" w:hAnsi="华文细黑" w:eastAsia="华文细黑"/>
                <w:sz w:val="21"/>
                <w:szCs w:val="21"/>
              </w:rPr>
              <w:t xml:space="preserve">95.9 </w:t>
            </w:r>
          </w:p>
        </w:tc>
        <w:tc>
          <w:tcPr>
            <w:tcW w:w="860" w:type="dxa"/>
            <w:tcBorders>
              <w:left w:val="single" w:color="auto" w:sz="4" w:space="0"/>
              <w:right w:val="nil"/>
            </w:tcBorders>
            <w:noWrap/>
            <w:vAlign w:val="bottom"/>
          </w:tcPr>
          <w:p w14:paraId="07D3B40A">
            <w:pPr>
              <w:jc w:val="right"/>
              <w:rPr>
                <w:rFonts w:hint="default" w:ascii="华文细黑" w:hAnsi="华文细黑" w:eastAsia="华文细黑"/>
                <w:sz w:val="21"/>
                <w:szCs w:val="21"/>
              </w:rPr>
            </w:pPr>
            <w:r>
              <w:rPr>
                <w:rFonts w:ascii="华文细黑" w:hAnsi="华文细黑" w:eastAsia="华文细黑"/>
                <w:sz w:val="21"/>
                <w:szCs w:val="21"/>
              </w:rPr>
              <w:t xml:space="preserve">123.3 </w:t>
            </w:r>
          </w:p>
        </w:tc>
        <w:tc>
          <w:tcPr>
            <w:tcW w:w="965" w:type="dxa"/>
            <w:tcBorders>
              <w:left w:val="single" w:color="auto" w:sz="4" w:space="0"/>
              <w:right w:val="nil"/>
            </w:tcBorders>
            <w:noWrap/>
            <w:vAlign w:val="bottom"/>
          </w:tcPr>
          <w:p w14:paraId="3A4F140F">
            <w:pPr>
              <w:jc w:val="right"/>
              <w:rPr>
                <w:rFonts w:hint="default" w:ascii="华文细黑" w:hAnsi="华文细黑" w:eastAsia="华文细黑"/>
                <w:sz w:val="21"/>
                <w:szCs w:val="21"/>
              </w:rPr>
            </w:pPr>
            <w:r>
              <w:rPr>
                <w:rFonts w:ascii="华文细黑" w:hAnsi="华文细黑" w:eastAsia="华文细黑"/>
                <w:sz w:val="21"/>
                <w:szCs w:val="21"/>
              </w:rPr>
              <w:t xml:space="preserve">107.1 </w:t>
            </w:r>
          </w:p>
        </w:tc>
        <w:tc>
          <w:tcPr>
            <w:tcW w:w="1020" w:type="dxa"/>
            <w:tcBorders>
              <w:left w:val="single" w:color="auto" w:sz="4" w:space="0"/>
              <w:right w:val="nil"/>
            </w:tcBorders>
            <w:noWrap/>
            <w:vAlign w:val="bottom"/>
          </w:tcPr>
          <w:p w14:paraId="1CAE3314">
            <w:pPr>
              <w:jc w:val="right"/>
              <w:rPr>
                <w:rFonts w:hint="default" w:ascii="华文细黑" w:hAnsi="华文细黑" w:eastAsia="华文细黑"/>
                <w:sz w:val="21"/>
                <w:szCs w:val="21"/>
              </w:rPr>
            </w:pPr>
            <w:r>
              <w:rPr>
                <w:rFonts w:ascii="华文细黑" w:hAnsi="华文细黑" w:eastAsia="华文细黑"/>
                <w:sz w:val="21"/>
                <w:szCs w:val="21"/>
              </w:rPr>
              <w:t xml:space="preserve">110.8 </w:t>
            </w:r>
          </w:p>
        </w:tc>
        <w:tc>
          <w:tcPr>
            <w:tcW w:w="1020" w:type="dxa"/>
            <w:tcBorders>
              <w:left w:val="single" w:color="auto" w:sz="4" w:space="0"/>
              <w:right w:val="nil"/>
            </w:tcBorders>
            <w:noWrap/>
            <w:vAlign w:val="bottom"/>
          </w:tcPr>
          <w:p w14:paraId="7AF77A00">
            <w:pPr>
              <w:jc w:val="right"/>
              <w:rPr>
                <w:rFonts w:hint="default" w:ascii="华文细黑" w:hAnsi="华文细黑" w:eastAsia="华文细黑"/>
                <w:sz w:val="21"/>
                <w:szCs w:val="21"/>
              </w:rPr>
            </w:pPr>
            <w:r>
              <w:rPr>
                <w:rFonts w:ascii="华文细黑" w:hAnsi="华文细黑" w:eastAsia="华文细黑"/>
                <w:sz w:val="21"/>
                <w:szCs w:val="21"/>
              </w:rPr>
              <w:t xml:space="preserve">- </w:t>
            </w:r>
          </w:p>
        </w:tc>
      </w:tr>
      <w:tr w14:paraId="018C944E">
        <w:tblPrEx>
          <w:tblCellMar>
            <w:top w:w="0" w:type="dxa"/>
            <w:left w:w="108" w:type="dxa"/>
            <w:bottom w:w="0" w:type="dxa"/>
            <w:right w:w="108" w:type="dxa"/>
          </w:tblCellMar>
        </w:tblPrEx>
        <w:trPr>
          <w:trHeight w:val="381" w:hRule="exact"/>
        </w:trPr>
        <w:tc>
          <w:tcPr>
            <w:tcW w:w="1152" w:type="dxa"/>
            <w:tcBorders>
              <w:left w:val="nil"/>
              <w:right w:val="single" w:color="auto" w:sz="4" w:space="0"/>
            </w:tcBorders>
            <w:noWrap/>
            <w:vAlign w:val="center"/>
          </w:tcPr>
          <w:p w14:paraId="7D8ED727">
            <w:pPr>
              <w:jc w:val="center"/>
              <w:rPr>
                <w:rFonts w:hint="default" w:cs="宋体"/>
                <w:sz w:val="21"/>
                <w:szCs w:val="21"/>
              </w:rPr>
            </w:pPr>
            <w:r>
              <w:rPr>
                <w:rFonts w:cs="宋体"/>
                <w:sz w:val="21"/>
                <w:szCs w:val="21"/>
              </w:rPr>
              <w:t>2010</w:t>
            </w:r>
          </w:p>
        </w:tc>
        <w:tc>
          <w:tcPr>
            <w:tcW w:w="1221" w:type="dxa"/>
            <w:tcBorders>
              <w:left w:val="nil"/>
              <w:right w:val="nil"/>
            </w:tcBorders>
            <w:noWrap/>
            <w:vAlign w:val="bottom"/>
          </w:tcPr>
          <w:p w14:paraId="7FBB5099">
            <w:pPr>
              <w:jc w:val="right"/>
              <w:rPr>
                <w:rFonts w:hint="default" w:ascii="华文细黑" w:hAnsi="华文细黑" w:eastAsia="华文细黑"/>
                <w:sz w:val="21"/>
                <w:szCs w:val="21"/>
              </w:rPr>
            </w:pPr>
            <w:r>
              <w:rPr>
                <w:rFonts w:ascii="华文细黑" w:hAnsi="华文细黑" w:eastAsia="华文细黑"/>
                <w:sz w:val="21"/>
                <w:szCs w:val="21"/>
              </w:rPr>
              <w:t xml:space="preserve">124.9 </w:t>
            </w:r>
          </w:p>
        </w:tc>
        <w:tc>
          <w:tcPr>
            <w:tcW w:w="1037" w:type="dxa"/>
            <w:tcBorders>
              <w:left w:val="single" w:color="auto" w:sz="4" w:space="0"/>
              <w:right w:val="nil"/>
            </w:tcBorders>
            <w:noWrap/>
            <w:vAlign w:val="bottom"/>
          </w:tcPr>
          <w:p w14:paraId="6CE53718">
            <w:pPr>
              <w:jc w:val="right"/>
              <w:rPr>
                <w:rFonts w:hint="default" w:ascii="华文细黑" w:hAnsi="华文细黑" w:eastAsia="华文细黑"/>
                <w:sz w:val="21"/>
                <w:szCs w:val="21"/>
              </w:rPr>
            </w:pPr>
            <w:r>
              <w:rPr>
                <w:rFonts w:ascii="华文细黑" w:hAnsi="华文细黑" w:eastAsia="华文细黑"/>
                <w:sz w:val="21"/>
                <w:szCs w:val="21"/>
              </w:rPr>
              <w:t xml:space="preserve">109.8 </w:t>
            </w:r>
          </w:p>
        </w:tc>
        <w:tc>
          <w:tcPr>
            <w:tcW w:w="947" w:type="dxa"/>
            <w:tcBorders>
              <w:left w:val="single" w:color="auto" w:sz="4" w:space="0"/>
              <w:right w:val="nil"/>
            </w:tcBorders>
            <w:noWrap/>
            <w:vAlign w:val="bottom"/>
          </w:tcPr>
          <w:p w14:paraId="1ECD0CBD">
            <w:pPr>
              <w:jc w:val="right"/>
              <w:rPr>
                <w:rFonts w:hint="default" w:ascii="华文细黑" w:hAnsi="华文细黑" w:eastAsia="华文细黑"/>
                <w:sz w:val="21"/>
                <w:szCs w:val="21"/>
              </w:rPr>
            </w:pPr>
            <w:r>
              <w:rPr>
                <w:rFonts w:ascii="华文细黑" w:hAnsi="华文细黑" w:eastAsia="华文细黑"/>
                <w:sz w:val="21"/>
                <w:szCs w:val="21"/>
              </w:rPr>
              <w:t xml:space="preserve">101.1 </w:t>
            </w:r>
          </w:p>
        </w:tc>
        <w:tc>
          <w:tcPr>
            <w:tcW w:w="895" w:type="dxa"/>
            <w:tcBorders>
              <w:left w:val="single" w:color="auto" w:sz="4" w:space="0"/>
              <w:right w:val="nil"/>
            </w:tcBorders>
            <w:noWrap/>
            <w:vAlign w:val="bottom"/>
          </w:tcPr>
          <w:p w14:paraId="2D79CB3A">
            <w:pPr>
              <w:jc w:val="right"/>
              <w:rPr>
                <w:rFonts w:hint="default" w:ascii="华文细黑" w:hAnsi="华文细黑" w:eastAsia="华文细黑"/>
                <w:sz w:val="21"/>
                <w:szCs w:val="21"/>
              </w:rPr>
            </w:pPr>
            <w:r>
              <w:rPr>
                <w:rFonts w:ascii="华文细黑" w:hAnsi="华文细黑" w:eastAsia="华文细黑"/>
                <w:sz w:val="21"/>
                <w:szCs w:val="21"/>
              </w:rPr>
              <w:t xml:space="preserve">124.1 </w:t>
            </w:r>
          </w:p>
        </w:tc>
        <w:tc>
          <w:tcPr>
            <w:tcW w:w="860" w:type="dxa"/>
            <w:tcBorders>
              <w:left w:val="single" w:color="auto" w:sz="4" w:space="0"/>
              <w:right w:val="nil"/>
            </w:tcBorders>
            <w:noWrap/>
            <w:vAlign w:val="bottom"/>
          </w:tcPr>
          <w:p w14:paraId="616F3F3C">
            <w:pPr>
              <w:jc w:val="right"/>
              <w:rPr>
                <w:rFonts w:hint="default" w:ascii="华文细黑" w:hAnsi="华文细黑" w:eastAsia="华文细黑"/>
                <w:sz w:val="21"/>
                <w:szCs w:val="21"/>
              </w:rPr>
            </w:pPr>
            <w:r>
              <w:rPr>
                <w:rFonts w:ascii="华文细黑" w:hAnsi="华文细黑" w:eastAsia="华文细黑"/>
                <w:sz w:val="21"/>
                <w:szCs w:val="21"/>
              </w:rPr>
              <w:t xml:space="preserve">110.3 </w:t>
            </w:r>
          </w:p>
        </w:tc>
        <w:tc>
          <w:tcPr>
            <w:tcW w:w="965" w:type="dxa"/>
            <w:tcBorders>
              <w:left w:val="single" w:color="auto" w:sz="4" w:space="0"/>
              <w:right w:val="nil"/>
            </w:tcBorders>
            <w:noWrap/>
            <w:vAlign w:val="bottom"/>
          </w:tcPr>
          <w:p w14:paraId="396ADA35">
            <w:pPr>
              <w:jc w:val="right"/>
              <w:rPr>
                <w:rFonts w:hint="default" w:ascii="华文细黑" w:hAnsi="华文细黑" w:eastAsia="华文细黑"/>
                <w:sz w:val="21"/>
                <w:szCs w:val="21"/>
              </w:rPr>
            </w:pPr>
            <w:r>
              <w:rPr>
                <w:rFonts w:ascii="华文细黑" w:hAnsi="华文细黑" w:eastAsia="华文细黑"/>
                <w:sz w:val="21"/>
                <w:szCs w:val="21"/>
              </w:rPr>
              <w:t xml:space="preserve">113.6 </w:t>
            </w:r>
          </w:p>
        </w:tc>
        <w:tc>
          <w:tcPr>
            <w:tcW w:w="1020" w:type="dxa"/>
            <w:tcBorders>
              <w:left w:val="single" w:color="auto" w:sz="4" w:space="0"/>
              <w:right w:val="nil"/>
            </w:tcBorders>
            <w:noWrap/>
            <w:vAlign w:val="bottom"/>
          </w:tcPr>
          <w:p w14:paraId="281FDC76">
            <w:pPr>
              <w:jc w:val="right"/>
              <w:rPr>
                <w:rFonts w:hint="default" w:ascii="华文细黑" w:hAnsi="华文细黑" w:eastAsia="华文细黑"/>
                <w:sz w:val="21"/>
                <w:szCs w:val="21"/>
              </w:rPr>
            </w:pPr>
            <w:r>
              <w:rPr>
                <w:rFonts w:ascii="华文细黑" w:hAnsi="华文细黑" w:eastAsia="华文细黑"/>
                <w:sz w:val="21"/>
                <w:szCs w:val="21"/>
              </w:rPr>
              <w:t xml:space="preserve">108.9 </w:t>
            </w:r>
          </w:p>
        </w:tc>
        <w:tc>
          <w:tcPr>
            <w:tcW w:w="1020" w:type="dxa"/>
            <w:tcBorders>
              <w:left w:val="single" w:color="auto" w:sz="4" w:space="0"/>
              <w:right w:val="nil"/>
            </w:tcBorders>
            <w:noWrap/>
            <w:vAlign w:val="bottom"/>
          </w:tcPr>
          <w:p w14:paraId="08BE7C40">
            <w:pPr>
              <w:jc w:val="right"/>
              <w:rPr>
                <w:rFonts w:hint="default" w:ascii="华文细黑" w:hAnsi="华文细黑" w:eastAsia="华文细黑"/>
                <w:sz w:val="21"/>
                <w:szCs w:val="21"/>
              </w:rPr>
            </w:pPr>
            <w:r>
              <w:rPr>
                <w:rFonts w:ascii="华文细黑" w:hAnsi="华文细黑" w:eastAsia="华文细黑"/>
                <w:sz w:val="21"/>
                <w:szCs w:val="21"/>
              </w:rPr>
              <w:t>-</w:t>
            </w:r>
          </w:p>
        </w:tc>
      </w:tr>
      <w:tr w14:paraId="7306E090">
        <w:tblPrEx>
          <w:tblCellMar>
            <w:top w:w="0" w:type="dxa"/>
            <w:left w:w="108" w:type="dxa"/>
            <w:bottom w:w="0" w:type="dxa"/>
            <w:right w:w="108" w:type="dxa"/>
          </w:tblCellMar>
        </w:tblPrEx>
        <w:trPr>
          <w:trHeight w:val="381" w:hRule="exact"/>
        </w:trPr>
        <w:tc>
          <w:tcPr>
            <w:tcW w:w="1152" w:type="dxa"/>
            <w:tcBorders>
              <w:left w:val="nil"/>
              <w:right w:val="single" w:color="auto" w:sz="4" w:space="0"/>
            </w:tcBorders>
            <w:noWrap/>
            <w:vAlign w:val="center"/>
          </w:tcPr>
          <w:p w14:paraId="23F44EC9">
            <w:pPr>
              <w:jc w:val="center"/>
              <w:rPr>
                <w:rFonts w:hint="default" w:cs="宋体"/>
                <w:sz w:val="21"/>
                <w:szCs w:val="21"/>
              </w:rPr>
            </w:pPr>
            <w:r>
              <w:rPr>
                <w:rFonts w:cs="宋体"/>
                <w:sz w:val="21"/>
                <w:szCs w:val="21"/>
              </w:rPr>
              <w:t>2011</w:t>
            </w:r>
          </w:p>
        </w:tc>
        <w:tc>
          <w:tcPr>
            <w:tcW w:w="1221" w:type="dxa"/>
            <w:tcBorders>
              <w:left w:val="nil"/>
              <w:right w:val="nil"/>
            </w:tcBorders>
            <w:noWrap/>
            <w:vAlign w:val="bottom"/>
          </w:tcPr>
          <w:p w14:paraId="05543827">
            <w:pPr>
              <w:jc w:val="right"/>
              <w:rPr>
                <w:rFonts w:hint="default" w:ascii="华文细黑" w:hAnsi="华文细黑" w:eastAsia="华文细黑"/>
                <w:sz w:val="21"/>
                <w:szCs w:val="21"/>
              </w:rPr>
            </w:pPr>
            <w:r>
              <w:rPr>
                <w:rFonts w:ascii="华文细黑" w:hAnsi="华文细黑" w:eastAsia="华文细黑"/>
                <w:sz w:val="21"/>
                <w:szCs w:val="21"/>
              </w:rPr>
              <w:t xml:space="preserve">119.0 </w:t>
            </w:r>
          </w:p>
        </w:tc>
        <w:tc>
          <w:tcPr>
            <w:tcW w:w="1037" w:type="dxa"/>
            <w:tcBorders>
              <w:left w:val="single" w:color="auto" w:sz="4" w:space="0"/>
              <w:right w:val="nil"/>
            </w:tcBorders>
            <w:noWrap/>
            <w:vAlign w:val="bottom"/>
          </w:tcPr>
          <w:p w14:paraId="1EDB9203">
            <w:pPr>
              <w:jc w:val="right"/>
              <w:rPr>
                <w:rFonts w:hint="default" w:ascii="华文细黑" w:hAnsi="华文细黑" w:eastAsia="华文细黑"/>
                <w:sz w:val="21"/>
                <w:szCs w:val="21"/>
              </w:rPr>
            </w:pPr>
            <w:r>
              <w:rPr>
                <w:rFonts w:ascii="华文细黑" w:hAnsi="华文细黑" w:eastAsia="华文细黑"/>
                <w:sz w:val="21"/>
                <w:szCs w:val="21"/>
              </w:rPr>
              <w:t xml:space="preserve">109.5 </w:t>
            </w:r>
          </w:p>
        </w:tc>
        <w:tc>
          <w:tcPr>
            <w:tcW w:w="947" w:type="dxa"/>
            <w:tcBorders>
              <w:left w:val="single" w:color="auto" w:sz="4" w:space="0"/>
              <w:right w:val="nil"/>
            </w:tcBorders>
            <w:noWrap/>
            <w:vAlign w:val="bottom"/>
          </w:tcPr>
          <w:p w14:paraId="199B46C4">
            <w:pPr>
              <w:jc w:val="right"/>
              <w:rPr>
                <w:rFonts w:hint="default" w:ascii="华文细黑" w:hAnsi="华文细黑" w:eastAsia="华文细黑"/>
                <w:sz w:val="21"/>
                <w:szCs w:val="21"/>
              </w:rPr>
            </w:pPr>
            <w:r>
              <w:rPr>
                <w:rFonts w:ascii="华文细黑" w:hAnsi="华文细黑" w:eastAsia="华文细黑"/>
                <w:sz w:val="21"/>
                <w:szCs w:val="21"/>
              </w:rPr>
              <w:t xml:space="preserve">106.2 </w:t>
            </w:r>
          </w:p>
        </w:tc>
        <w:tc>
          <w:tcPr>
            <w:tcW w:w="895" w:type="dxa"/>
            <w:tcBorders>
              <w:left w:val="single" w:color="auto" w:sz="4" w:space="0"/>
              <w:right w:val="nil"/>
            </w:tcBorders>
            <w:noWrap/>
            <w:vAlign w:val="bottom"/>
          </w:tcPr>
          <w:p w14:paraId="314B3139">
            <w:pPr>
              <w:jc w:val="right"/>
              <w:rPr>
                <w:rFonts w:hint="default" w:ascii="华文细黑" w:hAnsi="华文细黑" w:eastAsia="华文细黑"/>
                <w:sz w:val="21"/>
                <w:szCs w:val="21"/>
              </w:rPr>
            </w:pPr>
            <w:r>
              <w:rPr>
                <w:rFonts w:ascii="华文细黑" w:hAnsi="华文细黑" w:eastAsia="华文细黑"/>
                <w:sz w:val="21"/>
                <w:szCs w:val="21"/>
              </w:rPr>
              <w:t xml:space="preserve">111.3 </w:t>
            </w:r>
          </w:p>
        </w:tc>
        <w:tc>
          <w:tcPr>
            <w:tcW w:w="860" w:type="dxa"/>
            <w:tcBorders>
              <w:left w:val="single" w:color="auto" w:sz="4" w:space="0"/>
              <w:right w:val="nil"/>
            </w:tcBorders>
            <w:noWrap/>
            <w:vAlign w:val="bottom"/>
          </w:tcPr>
          <w:p w14:paraId="26E88C16">
            <w:pPr>
              <w:jc w:val="right"/>
              <w:rPr>
                <w:rFonts w:hint="default" w:ascii="华文细黑" w:hAnsi="华文细黑" w:eastAsia="华文细黑"/>
                <w:sz w:val="21"/>
                <w:szCs w:val="21"/>
              </w:rPr>
            </w:pPr>
            <w:r>
              <w:rPr>
                <w:rFonts w:ascii="华文细黑" w:hAnsi="华文细黑" w:eastAsia="华文细黑"/>
                <w:sz w:val="21"/>
                <w:szCs w:val="21"/>
              </w:rPr>
              <w:t xml:space="preserve">112.1 </w:t>
            </w:r>
          </w:p>
        </w:tc>
        <w:tc>
          <w:tcPr>
            <w:tcW w:w="965" w:type="dxa"/>
            <w:tcBorders>
              <w:left w:val="single" w:color="auto" w:sz="4" w:space="0"/>
              <w:right w:val="nil"/>
            </w:tcBorders>
            <w:noWrap/>
            <w:vAlign w:val="bottom"/>
          </w:tcPr>
          <w:p w14:paraId="536DC4EC">
            <w:pPr>
              <w:jc w:val="right"/>
              <w:rPr>
                <w:rFonts w:hint="default" w:ascii="华文细黑" w:hAnsi="华文细黑" w:eastAsia="华文细黑"/>
                <w:sz w:val="21"/>
                <w:szCs w:val="21"/>
              </w:rPr>
            </w:pPr>
            <w:r>
              <w:rPr>
                <w:rFonts w:ascii="华文细黑" w:hAnsi="华文细黑" w:eastAsia="华文细黑"/>
                <w:sz w:val="21"/>
                <w:szCs w:val="21"/>
              </w:rPr>
              <w:t xml:space="preserve">120.0 </w:t>
            </w:r>
          </w:p>
        </w:tc>
        <w:tc>
          <w:tcPr>
            <w:tcW w:w="1020" w:type="dxa"/>
            <w:tcBorders>
              <w:left w:val="single" w:color="auto" w:sz="4" w:space="0"/>
              <w:right w:val="nil"/>
            </w:tcBorders>
            <w:noWrap/>
            <w:vAlign w:val="bottom"/>
          </w:tcPr>
          <w:p w14:paraId="6BAE5021">
            <w:pPr>
              <w:jc w:val="right"/>
              <w:rPr>
                <w:rFonts w:hint="default" w:ascii="华文细黑" w:hAnsi="华文细黑" w:eastAsia="华文细黑"/>
                <w:sz w:val="21"/>
                <w:szCs w:val="21"/>
              </w:rPr>
            </w:pPr>
            <w:r>
              <w:rPr>
                <w:rFonts w:ascii="华文细黑" w:hAnsi="华文细黑" w:eastAsia="华文细黑"/>
                <w:sz w:val="21"/>
                <w:szCs w:val="21"/>
              </w:rPr>
              <w:t xml:space="preserve">111.4 </w:t>
            </w:r>
          </w:p>
        </w:tc>
        <w:tc>
          <w:tcPr>
            <w:tcW w:w="1020" w:type="dxa"/>
            <w:tcBorders>
              <w:left w:val="single" w:color="auto" w:sz="4" w:space="0"/>
              <w:right w:val="nil"/>
            </w:tcBorders>
            <w:noWrap/>
            <w:vAlign w:val="bottom"/>
          </w:tcPr>
          <w:p w14:paraId="3997EE48">
            <w:pPr>
              <w:jc w:val="right"/>
              <w:rPr>
                <w:rFonts w:hint="default" w:ascii="华文细黑" w:hAnsi="华文细黑" w:eastAsia="华文细黑"/>
                <w:sz w:val="21"/>
                <w:szCs w:val="21"/>
              </w:rPr>
            </w:pPr>
            <w:r>
              <w:rPr>
                <w:rFonts w:ascii="华文细黑" w:hAnsi="华文细黑" w:eastAsia="华文细黑"/>
                <w:sz w:val="21"/>
                <w:szCs w:val="21"/>
              </w:rPr>
              <w:t xml:space="preserve">106.1 </w:t>
            </w:r>
          </w:p>
        </w:tc>
      </w:tr>
      <w:tr w14:paraId="638D88C6">
        <w:tblPrEx>
          <w:tblCellMar>
            <w:top w:w="0" w:type="dxa"/>
            <w:left w:w="108" w:type="dxa"/>
            <w:bottom w:w="0" w:type="dxa"/>
            <w:right w:w="108" w:type="dxa"/>
          </w:tblCellMar>
        </w:tblPrEx>
        <w:trPr>
          <w:trHeight w:val="381" w:hRule="exact"/>
        </w:trPr>
        <w:tc>
          <w:tcPr>
            <w:tcW w:w="1152" w:type="dxa"/>
            <w:tcBorders>
              <w:left w:val="nil"/>
              <w:right w:val="single" w:color="auto" w:sz="4" w:space="0"/>
            </w:tcBorders>
            <w:noWrap/>
            <w:vAlign w:val="center"/>
          </w:tcPr>
          <w:p w14:paraId="18D84433">
            <w:pPr>
              <w:jc w:val="center"/>
              <w:rPr>
                <w:rFonts w:hint="default" w:cs="宋体"/>
                <w:sz w:val="21"/>
                <w:szCs w:val="21"/>
              </w:rPr>
            </w:pPr>
            <w:r>
              <w:rPr>
                <w:rFonts w:cs="宋体"/>
                <w:sz w:val="21"/>
                <w:szCs w:val="21"/>
              </w:rPr>
              <w:t>2012</w:t>
            </w:r>
          </w:p>
        </w:tc>
        <w:tc>
          <w:tcPr>
            <w:tcW w:w="1221" w:type="dxa"/>
            <w:tcBorders>
              <w:left w:val="nil"/>
              <w:right w:val="nil"/>
            </w:tcBorders>
            <w:noWrap/>
            <w:vAlign w:val="bottom"/>
          </w:tcPr>
          <w:p w14:paraId="446F17D7">
            <w:pPr>
              <w:jc w:val="right"/>
              <w:rPr>
                <w:rFonts w:hint="default" w:ascii="华文细黑" w:hAnsi="华文细黑" w:eastAsia="华文细黑"/>
                <w:sz w:val="21"/>
                <w:szCs w:val="21"/>
              </w:rPr>
            </w:pPr>
            <w:r>
              <w:rPr>
                <w:rFonts w:ascii="华文细黑" w:hAnsi="华文细黑" w:eastAsia="华文细黑"/>
                <w:sz w:val="21"/>
                <w:szCs w:val="21"/>
              </w:rPr>
              <w:t xml:space="preserve">112.4 </w:t>
            </w:r>
          </w:p>
        </w:tc>
        <w:tc>
          <w:tcPr>
            <w:tcW w:w="1037" w:type="dxa"/>
            <w:tcBorders>
              <w:left w:val="single" w:color="auto" w:sz="4" w:space="0"/>
              <w:right w:val="nil"/>
            </w:tcBorders>
            <w:noWrap/>
            <w:vAlign w:val="bottom"/>
          </w:tcPr>
          <w:p w14:paraId="0959E90A">
            <w:pPr>
              <w:jc w:val="right"/>
              <w:rPr>
                <w:rFonts w:hint="default" w:ascii="华文细黑" w:hAnsi="华文细黑" w:eastAsia="华文细黑"/>
                <w:sz w:val="21"/>
                <w:szCs w:val="21"/>
              </w:rPr>
            </w:pPr>
            <w:r>
              <w:rPr>
                <w:rFonts w:ascii="华文细黑" w:hAnsi="华文细黑" w:eastAsia="华文细黑"/>
                <w:sz w:val="21"/>
                <w:szCs w:val="21"/>
              </w:rPr>
              <w:t xml:space="preserve">110.1 </w:t>
            </w:r>
          </w:p>
        </w:tc>
        <w:tc>
          <w:tcPr>
            <w:tcW w:w="947" w:type="dxa"/>
            <w:tcBorders>
              <w:left w:val="single" w:color="auto" w:sz="4" w:space="0"/>
              <w:right w:val="nil"/>
            </w:tcBorders>
            <w:noWrap/>
            <w:vAlign w:val="bottom"/>
          </w:tcPr>
          <w:p w14:paraId="6387800C">
            <w:pPr>
              <w:jc w:val="right"/>
              <w:rPr>
                <w:rFonts w:hint="default" w:ascii="华文细黑" w:hAnsi="华文细黑" w:eastAsia="华文细黑"/>
                <w:sz w:val="21"/>
                <w:szCs w:val="21"/>
              </w:rPr>
            </w:pPr>
            <w:r>
              <w:rPr>
                <w:rFonts w:ascii="华文细黑" w:hAnsi="华文细黑" w:eastAsia="华文细黑"/>
                <w:sz w:val="21"/>
                <w:szCs w:val="21"/>
              </w:rPr>
              <w:t xml:space="preserve">108.2 </w:t>
            </w:r>
          </w:p>
        </w:tc>
        <w:tc>
          <w:tcPr>
            <w:tcW w:w="895" w:type="dxa"/>
            <w:tcBorders>
              <w:left w:val="single" w:color="auto" w:sz="4" w:space="0"/>
              <w:right w:val="nil"/>
            </w:tcBorders>
            <w:noWrap/>
            <w:vAlign w:val="bottom"/>
          </w:tcPr>
          <w:p w14:paraId="54D91F48">
            <w:pPr>
              <w:jc w:val="right"/>
              <w:rPr>
                <w:rFonts w:hint="default" w:ascii="华文细黑" w:hAnsi="华文细黑" w:eastAsia="华文细黑"/>
                <w:sz w:val="21"/>
                <w:szCs w:val="21"/>
              </w:rPr>
            </w:pPr>
            <w:r>
              <w:rPr>
                <w:rFonts w:ascii="华文细黑" w:hAnsi="华文细黑" w:eastAsia="华文细黑"/>
                <w:sz w:val="21"/>
                <w:szCs w:val="21"/>
              </w:rPr>
              <w:t xml:space="preserve">111.1 </w:t>
            </w:r>
          </w:p>
        </w:tc>
        <w:tc>
          <w:tcPr>
            <w:tcW w:w="860" w:type="dxa"/>
            <w:tcBorders>
              <w:left w:val="single" w:color="auto" w:sz="4" w:space="0"/>
              <w:right w:val="nil"/>
            </w:tcBorders>
            <w:noWrap/>
            <w:vAlign w:val="bottom"/>
          </w:tcPr>
          <w:p w14:paraId="3BE73D66">
            <w:pPr>
              <w:jc w:val="right"/>
              <w:rPr>
                <w:rFonts w:hint="default" w:ascii="华文细黑" w:hAnsi="华文细黑" w:eastAsia="华文细黑"/>
                <w:sz w:val="21"/>
                <w:szCs w:val="21"/>
              </w:rPr>
            </w:pPr>
            <w:r>
              <w:rPr>
                <w:rFonts w:ascii="华文细黑" w:hAnsi="华文细黑" w:eastAsia="华文细黑"/>
                <w:sz w:val="21"/>
                <w:szCs w:val="21"/>
              </w:rPr>
              <w:t xml:space="preserve">113.1 </w:t>
            </w:r>
          </w:p>
        </w:tc>
        <w:tc>
          <w:tcPr>
            <w:tcW w:w="965" w:type="dxa"/>
            <w:tcBorders>
              <w:left w:val="single" w:color="auto" w:sz="4" w:space="0"/>
              <w:right w:val="nil"/>
            </w:tcBorders>
            <w:noWrap/>
            <w:vAlign w:val="bottom"/>
          </w:tcPr>
          <w:p w14:paraId="1065723C">
            <w:pPr>
              <w:jc w:val="right"/>
              <w:rPr>
                <w:rFonts w:hint="default" w:ascii="华文细黑" w:hAnsi="华文细黑" w:eastAsia="华文细黑"/>
                <w:sz w:val="21"/>
                <w:szCs w:val="21"/>
              </w:rPr>
            </w:pPr>
            <w:r>
              <w:rPr>
                <w:rFonts w:ascii="华文细黑" w:hAnsi="华文细黑" w:eastAsia="华文细黑"/>
                <w:sz w:val="21"/>
                <w:szCs w:val="21"/>
              </w:rPr>
              <w:t xml:space="preserve">120.7 </w:t>
            </w:r>
          </w:p>
        </w:tc>
        <w:tc>
          <w:tcPr>
            <w:tcW w:w="1020" w:type="dxa"/>
            <w:tcBorders>
              <w:left w:val="single" w:color="auto" w:sz="4" w:space="0"/>
              <w:right w:val="nil"/>
            </w:tcBorders>
            <w:noWrap/>
            <w:vAlign w:val="bottom"/>
          </w:tcPr>
          <w:p w14:paraId="5E5D03C6">
            <w:pPr>
              <w:jc w:val="right"/>
              <w:rPr>
                <w:rFonts w:hint="default" w:ascii="华文细黑" w:hAnsi="华文细黑" w:eastAsia="华文细黑"/>
                <w:sz w:val="21"/>
                <w:szCs w:val="21"/>
              </w:rPr>
            </w:pPr>
            <w:r>
              <w:rPr>
                <w:rFonts w:ascii="华文细黑" w:hAnsi="华文细黑" w:eastAsia="华文细黑"/>
                <w:sz w:val="21"/>
                <w:szCs w:val="21"/>
              </w:rPr>
              <w:t xml:space="preserve">114.8 </w:t>
            </w:r>
          </w:p>
        </w:tc>
        <w:tc>
          <w:tcPr>
            <w:tcW w:w="1020" w:type="dxa"/>
            <w:tcBorders>
              <w:left w:val="single" w:color="auto" w:sz="4" w:space="0"/>
              <w:right w:val="nil"/>
            </w:tcBorders>
            <w:noWrap/>
            <w:vAlign w:val="bottom"/>
          </w:tcPr>
          <w:p w14:paraId="153A0D46">
            <w:pPr>
              <w:jc w:val="right"/>
              <w:rPr>
                <w:rFonts w:hint="default" w:ascii="华文细黑" w:hAnsi="华文细黑" w:eastAsia="华文细黑"/>
                <w:sz w:val="21"/>
                <w:szCs w:val="21"/>
              </w:rPr>
            </w:pPr>
            <w:r>
              <w:rPr>
                <w:rFonts w:ascii="华文细黑" w:hAnsi="华文细黑" w:eastAsia="华文细黑"/>
                <w:sz w:val="21"/>
                <w:szCs w:val="21"/>
              </w:rPr>
              <w:t xml:space="preserve">105.5 </w:t>
            </w:r>
          </w:p>
        </w:tc>
      </w:tr>
      <w:tr w14:paraId="6299B700">
        <w:tblPrEx>
          <w:tblCellMar>
            <w:top w:w="0" w:type="dxa"/>
            <w:left w:w="108" w:type="dxa"/>
            <w:bottom w:w="0" w:type="dxa"/>
            <w:right w:w="108" w:type="dxa"/>
          </w:tblCellMar>
        </w:tblPrEx>
        <w:trPr>
          <w:trHeight w:val="381" w:hRule="exact"/>
        </w:trPr>
        <w:tc>
          <w:tcPr>
            <w:tcW w:w="1152" w:type="dxa"/>
            <w:tcBorders>
              <w:left w:val="nil"/>
              <w:right w:val="single" w:color="auto" w:sz="4" w:space="0"/>
            </w:tcBorders>
            <w:noWrap/>
            <w:vAlign w:val="center"/>
          </w:tcPr>
          <w:p w14:paraId="48FAA981">
            <w:pPr>
              <w:jc w:val="center"/>
              <w:rPr>
                <w:rFonts w:hint="default" w:cs="宋体"/>
                <w:sz w:val="21"/>
                <w:szCs w:val="21"/>
              </w:rPr>
            </w:pPr>
            <w:r>
              <w:rPr>
                <w:rFonts w:cs="宋体"/>
                <w:sz w:val="21"/>
                <w:szCs w:val="21"/>
              </w:rPr>
              <w:t>2013</w:t>
            </w:r>
          </w:p>
        </w:tc>
        <w:tc>
          <w:tcPr>
            <w:tcW w:w="1221" w:type="dxa"/>
            <w:tcBorders>
              <w:left w:val="nil"/>
              <w:right w:val="nil"/>
            </w:tcBorders>
            <w:noWrap/>
            <w:vAlign w:val="bottom"/>
          </w:tcPr>
          <w:p w14:paraId="5CE1967A">
            <w:pPr>
              <w:jc w:val="right"/>
              <w:rPr>
                <w:rFonts w:hint="default" w:ascii="华文细黑" w:hAnsi="华文细黑" w:eastAsia="华文细黑"/>
                <w:sz w:val="21"/>
                <w:szCs w:val="21"/>
              </w:rPr>
            </w:pPr>
            <w:r>
              <w:rPr>
                <w:rFonts w:ascii="华文细黑" w:hAnsi="华文细黑" w:eastAsia="华文细黑"/>
                <w:sz w:val="21"/>
                <w:szCs w:val="21"/>
              </w:rPr>
              <w:t xml:space="preserve">119.4 </w:t>
            </w:r>
          </w:p>
        </w:tc>
        <w:tc>
          <w:tcPr>
            <w:tcW w:w="1037" w:type="dxa"/>
            <w:tcBorders>
              <w:left w:val="single" w:color="auto" w:sz="4" w:space="0"/>
              <w:right w:val="nil"/>
            </w:tcBorders>
            <w:noWrap/>
            <w:vAlign w:val="bottom"/>
          </w:tcPr>
          <w:p w14:paraId="5F18C575">
            <w:pPr>
              <w:jc w:val="right"/>
              <w:rPr>
                <w:rFonts w:hint="default" w:ascii="华文细黑" w:hAnsi="华文细黑" w:eastAsia="华文细黑"/>
                <w:sz w:val="21"/>
                <w:szCs w:val="21"/>
              </w:rPr>
            </w:pPr>
            <w:r>
              <w:rPr>
                <w:rFonts w:ascii="华文细黑" w:hAnsi="华文细黑" w:eastAsia="华文细黑"/>
                <w:sz w:val="21"/>
                <w:szCs w:val="21"/>
              </w:rPr>
              <w:t xml:space="preserve">111.5 </w:t>
            </w:r>
          </w:p>
        </w:tc>
        <w:tc>
          <w:tcPr>
            <w:tcW w:w="947" w:type="dxa"/>
            <w:tcBorders>
              <w:left w:val="single" w:color="auto" w:sz="4" w:space="0"/>
              <w:right w:val="nil"/>
            </w:tcBorders>
            <w:noWrap/>
            <w:vAlign w:val="bottom"/>
          </w:tcPr>
          <w:p w14:paraId="584316D7">
            <w:pPr>
              <w:jc w:val="right"/>
              <w:rPr>
                <w:rFonts w:hint="default" w:ascii="华文细黑" w:hAnsi="华文细黑" w:eastAsia="华文细黑"/>
                <w:sz w:val="21"/>
                <w:szCs w:val="21"/>
              </w:rPr>
            </w:pPr>
            <w:r>
              <w:rPr>
                <w:rFonts w:ascii="华文细黑" w:hAnsi="华文细黑" w:eastAsia="华文细黑"/>
                <w:sz w:val="21"/>
                <w:szCs w:val="21"/>
              </w:rPr>
              <w:t xml:space="preserve">106.4 </w:t>
            </w:r>
          </w:p>
        </w:tc>
        <w:tc>
          <w:tcPr>
            <w:tcW w:w="895" w:type="dxa"/>
            <w:tcBorders>
              <w:left w:val="single" w:color="auto" w:sz="4" w:space="0"/>
              <w:right w:val="nil"/>
            </w:tcBorders>
            <w:noWrap/>
            <w:vAlign w:val="bottom"/>
          </w:tcPr>
          <w:p w14:paraId="076E2017">
            <w:pPr>
              <w:jc w:val="right"/>
              <w:rPr>
                <w:rFonts w:hint="default" w:ascii="华文细黑" w:hAnsi="华文细黑" w:eastAsia="华文细黑"/>
                <w:sz w:val="21"/>
                <w:szCs w:val="21"/>
              </w:rPr>
            </w:pPr>
            <w:r>
              <w:rPr>
                <w:rFonts w:ascii="华文细黑" w:hAnsi="华文细黑" w:eastAsia="华文细黑"/>
                <w:sz w:val="21"/>
                <w:szCs w:val="21"/>
              </w:rPr>
              <w:t xml:space="preserve">113.9 </w:t>
            </w:r>
          </w:p>
        </w:tc>
        <w:tc>
          <w:tcPr>
            <w:tcW w:w="860" w:type="dxa"/>
            <w:tcBorders>
              <w:left w:val="single" w:color="auto" w:sz="4" w:space="0"/>
              <w:right w:val="nil"/>
            </w:tcBorders>
            <w:noWrap/>
            <w:vAlign w:val="bottom"/>
          </w:tcPr>
          <w:p w14:paraId="0D0269B6">
            <w:pPr>
              <w:jc w:val="right"/>
              <w:rPr>
                <w:rFonts w:hint="default" w:ascii="华文细黑" w:hAnsi="华文细黑" w:eastAsia="华文细黑"/>
                <w:sz w:val="21"/>
                <w:szCs w:val="21"/>
              </w:rPr>
            </w:pPr>
            <w:r>
              <w:rPr>
                <w:rFonts w:ascii="华文细黑" w:hAnsi="华文细黑" w:eastAsia="华文细黑"/>
                <w:sz w:val="21"/>
                <w:szCs w:val="21"/>
              </w:rPr>
              <w:t xml:space="preserve">109.5 </w:t>
            </w:r>
          </w:p>
        </w:tc>
        <w:tc>
          <w:tcPr>
            <w:tcW w:w="965" w:type="dxa"/>
            <w:tcBorders>
              <w:left w:val="single" w:color="auto" w:sz="4" w:space="0"/>
              <w:right w:val="nil"/>
            </w:tcBorders>
            <w:noWrap/>
            <w:vAlign w:val="bottom"/>
          </w:tcPr>
          <w:p w14:paraId="2413858A">
            <w:pPr>
              <w:jc w:val="right"/>
              <w:rPr>
                <w:rFonts w:hint="default" w:ascii="华文细黑" w:hAnsi="华文细黑" w:eastAsia="华文细黑"/>
                <w:sz w:val="21"/>
                <w:szCs w:val="21"/>
              </w:rPr>
            </w:pPr>
            <w:r>
              <w:rPr>
                <w:rFonts w:ascii="华文细黑" w:hAnsi="华文细黑" w:eastAsia="华文细黑"/>
                <w:sz w:val="21"/>
                <w:szCs w:val="21"/>
              </w:rPr>
              <w:t xml:space="preserve">118.9 </w:t>
            </w:r>
          </w:p>
        </w:tc>
        <w:tc>
          <w:tcPr>
            <w:tcW w:w="1020" w:type="dxa"/>
            <w:tcBorders>
              <w:left w:val="single" w:color="auto" w:sz="4" w:space="0"/>
              <w:right w:val="nil"/>
            </w:tcBorders>
            <w:noWrap/>
            <w:vAlign w:val="bottom"/>
          </w:tcPr>
          <w:p w14:paraId="4400DC5D">
            <w:pPr>
              <w:jc w:val="right"/>
              <w:rPr>
                <w:rFonts w:hint="default" w:ascii="华文细黑" w:hAnsi="华文细黑" w:eastAsia="华文细黑"/>
                <w:sz w:val="21"/>
                <w:szCs w:val="21"/>
              </w:rPr>
            </w:pPr>
            <w:r>
              <w:rPr>
                <w:rFonts w:ascii="华文细黑" w:hAnsi="华文细黑" w:eastAsia="华文细黑"/>
                <w:sz w:val="21"/>
                <w:szCs w:val="21"/>
              </w:rPr>
              <w:t xml:space="preserve">110.3 </w:t>
            </w:r>
          </w:p>
        </w:tc>
        <w:tc>
          <w:tcPr>
            <w:tcW w:w="1020" w:type="dxa"/>
            <w:tcBorders>
              <w:left w:val="single" w:color="auto" w:sz="4" w:space="0"/>
              <w:right w:val="nil"/>
            </w:tcBorders>
            <w:noWrap/>
            <w:vAlign w:val="bottom"/>
          </w:tcPr>
          <w:p w14:paraId="021968CF">
            <w:pPr>
              <w:jc w:val="right"/>
              <w:rPr>
                <w:rFonts w:hint="default" w:ascii="华文细黑" w:hAnsi="华文细黑" w:eastAsia="华文细黑"/>
                <w:sz w:val="21"/>
                <w:szCs w:val="21"/>
              </w:rPr>
            </w:pPr>
            <w:r>
              <w:rPr>
                <w:rFonts w:ascii="华文细黑" w:hAnsi="华文细黑" w:eastAsia="华文细黑"/>
                <w:sz w:val="21"/>
                <w:szCs w:val="21"/>
              </w:rPr>
              <w:t xml:space="preserve">107.1 </w:t>
            </w:r>
          </w:p>
        </w:tc>
      </w:tr>
      <w:tr w14:paraId="553E551E">
        <w:tblPrEx>
          <w:tblCellMar>
            <w:top w:w="0" w:type="dxa"/>
            <w:left w:w="108" w:type="dxa"/>
            <w:bottom w:w="0" w:type="dxa"/>
            <w:right w:w="108" w:type="dxa"/>
          </w:tblCellMar>
        </w:tblPrEx>
        <w:trPr>
          <w:trHeight w:val="381" w:hRule="exact"/>
        </w:trPr>
        <w:tc>
          <w:tcPr>
            <w:tcW w:w="1152" w:type="dxa"/>
            <w:tcBorders>
              <w:left w:val="nil"/>
              <w:right w:val="single" w:color="auto" w:sz="4" w:space="0"/>
            </w:tcBorders>
            <w:noWrap/>
            <w:vAlign w:val="center"/>
          </w:tcPr>
          <w:p w14:paraId="7A603BB0">
            <w:pPr>
              <w:jc w:val="center"/>
              <w:rPr>
                <w:rFonts w:hint="default" w:cs="宋体"/>
                <w:sz w:val="21"/>
                <w:szCs w:val="21"/>
              </w:rPr>
            </w:pPr>
            <w:r>
              <w:rPr>
                <w:rFonts w:cs="宋体"/>
                <w:sz w:val="21"/>
                <w:szCs w:val="21"/>
              </w:rPr>
              <w:t>2014</w:t>
            </w:r>
          </w:p>
        </w:tc>
        <w:tc>
          <w:tcPr>
            <w:tcW w:w="1221" w:type="dxa"/>
            <w:tcBorders>
              <w:left w:val="nil"/>
              <w:right w:val="nil"/>
            </w:tcBorders>
            <w:noWrap/>
            <w:vAlign w:val="bottom"/>
          </w:tcPr>
          <w:p w14:paraId="51B657D3">
            <w:pPr>
              <w:jc w:val="right"/>
              <w:rPr>
                <w:rFonts w:hint="default" w:ascii="华文细黑" w:hAnsi="华文细黑" w:eastAsia="华文细黑"/>
                <w:sz w:val="21"/>
                <w:szCs w:val="21"/>
              </w:rPr>
            </w:pPr>
            <w:r>
              <w:rPr>
                <w:rFonts w:ascii="华文细黑" w:hAnsi="华文细黑" w:eastAsia="华文细黑"/>
                <w:sz w:val="21"/>
                <w:szCs w:val="21"/>
              </w:rPr>
              <w:t xml:space="preserve">106.7 </w:t>
            </w:r>
          </w:p>
        </w:tc>
        <w:tc>
          <w:tcPr>
            <w:tcW w:w="1037" w:type="dxa"/>
            <w:tcBorders>
              <w:left w:val="single" w:color="auto" w:sz="4" w:space="0"/>
              <w:right w:val="nil"/>
            </w:tcBorders>
            <w:noWrap/>
            <w:vAlign w:val="bottom"/>
          </w:tcPr>
          <w:p w14:paraId="096C9589">
            <w:pPr>
              <w:jc w:val="right"/>
              <w:rPr>
                <w:rFonts w:hint="default" w:ascii="华文细黑" w:hAnsi="华文细黑" w:eastAsia="华文细黑"/>
                <w:sz w:val="21"/>
                <w:szCs w:val="21"/>
              </w:rPr>
            </w:pPr>
            <w:r>
              <w:rPr>
                <w:rFonts w:ascii="华文细黑" w:hAnsi="华文细黑" w:eastAsia="华文细黑"/>
                <w:sz w:val="21"/>
                <w:szCs w:val="21"/>
              </w:rPr>
              <w:t xml:space="preserve">109.0 </w:t>
            </w:r>
          </w:p>
        </w:tc>
        <w:tc>
          <w:tcPr>
            <w:tcW w:w="947" w:type="dxa"/>
            <w:tcBorders>
              <w:left w:val="single" w:color="auto" w:sz="4" w:space="0"/>
              <w:right w:val="nil"/>
            </w:tcBorders>
            <w:noWrap/>
            <w:vAlign w:val="bottom"/>
          </w:tcPr>
          <w:p w14:paraId="6FC1C443">
            <w:pPr>
              <w:jc w:val="right"/>
              <w:rPr>
                <w:rFonts w:hint="default" w:ascii="华文细黑" w:hAnsi="华文细黑" w:eastAsia="华文细黑"/>
                <w:sz w:val="21"/>
                <w:szCs w:val="21"/>
              </w:rPr>
            </w:pPr>
            <w:r>
              <w:rPr>
                <w:rFonts w:ascii="华文细黑" w:hAnsi="华文细黑" w:eastAsia="华文细黑"/>
                <w:sz w:val="21"/>
                <w:szCs w:val="21"/>
              </w:rPr>
              <w:t xml:space="preserve">106.5 </w:t>
            </w:r>
          </w:p>
        </w:tc>
        <w:tc>
          <w:tcPr>
            <w:tcW w:w="895" w:type="dxa"/>
            <w:tcBorders>
              <w:left w:val="single" w:color="auto" w:sz="4" w:space="0"/>
              <w:right w:val="nil"/>
            </w:tcBorders>
            <w:noWrap/>
            <w:vAlign w:val="bottom"/>
          </w:tcPr>
          <w:p w14:paraId="63D3064B">
            <w:pPr>
              <w:jc w:val="right"/>
              <w:rPr>
                <w:rFonts w:hint="default" w:ascii="华文细黑" w:hAnsi="华文细黑" w:eastAsia="华文细黑"/>
                <w:sz w:val="21"/>
                <w:szCs w:val="21"/>
              </w:rPr>
            </w:pPr>
            <w:r>
              <w:rPr>
                <w:rFonts w:ascii="华文细黑" w:hAnsi="华文细黑" w:eastAsia="华文细黑"/>
                <w:sz w:val="21"/>
                <w:szCs w:val="21"/>
              </w:rPr>
              <w:t xml:space="preserve">105.3 </w:t>
            </w:r>
          </w:p>
        </w:tc>
        <w:tc>
          <w:tcPr>
            <w:tcW w:w="860" w:type="dxa"/>
            <w:tcBorders>
              <w:left w:val="single" w:color="auto" w:sz="4" w:space="0"/>
              <w:right w:val="nil"/>
            </w:tcBorders>
            <w:noWrap/>
            <w:vAlign w:val="bottom"/>
          </w:tcPr>
          <w:p w14:paraId="382EB4C6">
            <w:pPr>
              <w:jc w:val="right"/>
              <w:rPr>
                <w:rFonts w:hint="default" w:ascii="华文细黑" w:hAnsi="华文细黑" w:eastAsia="华文细黑"/>
                <w:sz w:val="21"/>
                <w:szCs w:val="21"/>
              </w:rPr>
            </w:pPr>
            <w:r>
              <w:rPr>
                <w:rFonts w:ascii="华文细黑" w:hAnsi="华文细黑" w:eastAsia="华文细黑"/>
                <w:sz w:val="21"/>
                <w:szCs w:val="21"/>
              </w:rPr>
              <w:t xml:space="preserve">106.7 </w:t>
            </w:r>
          </w:p>
        </w:tc>
        <w:tc>
          <w:tcPr>
            <w:tcW w:w="965" w:type="dxa"/>
            <w:tcBorders>
              <w:left w:val="single" w:color="auto" w:sz="4" w:space="0"/>
              <w:right w:val="nil"/>
            </w:tcBorders>
            <w:noWrap/>
            <w:vAlign w:val="bottom"/>
          </w:tcPr>
          <w:p w14:paraId="49F67C82">
            <w:pPr>
              <w:jc w:val="right"/>
              <w:rPr>
                <w:rFonts w:hint="default" w:ascii="华文细黑" w:hAnsi="华文细黑" w:eastAsia="华文细黑"/>
                <w:sz w:val="21"/>
                <w:szCs w:val="21"/>
              </w:rPr>
            </w:pPr>
            <w:r>
              <w:rPr>
                <w:rFonts w:ascii="华文细黑" w:hAnsi="华文细黑" w:eastAsia="华文细黑"/>
                <w:sz w:val="21"/>
                <w:szCs w:val="21"/>
              </w:rPr>
              <w:t xml:space="preserve">89.8 </w:t>
            </w:r>
          </w:p>
        </w:tc>
        <w:tc>
          <w:tcPr>
            <w:tcW w:w="1020" w:type="dxa"/>
            <w:tcBorders>
              <w:left w:val="single" w:color="auto" w:sz="4" w:space="0"/>
              <w:right w:val="nil"/>
            </w:tcBorders>
            <w:noWrap/>
            <w:vAlign w:val="bottom"/>
          </w:tcPr>
          <w:p w14:paraId="53694978">
            <w:pPr>
              <w:jc w:val="right"/>
              <w:rPr>
                <w:rFonts w:hint="default" w:ascii="华文细黑" w:hAnsi="华文细黑" w:eastAsia="华文细黑"/>
                <w:sz w:val="21"/>
                <w:szCs w:val="21"/>
              </w:rPr>
            </w:pPr>
            <w:r>
              <w:rPr>
                <w:rFonts w:ascii="华文细黑" w:hAnsi="华文细黑" w:eastAsia="华文细黑"/>
                <w:sz w:val="21"/>
                <w:szCs w:val="21"/>
              </w:rPr>
              <w:t xml:space="preserve">110.9 </w:t>
            </w:r>
          </w:p>
        </w:tc>
        <w:tc>
          <w:tcPr>
            <w:tcW w:w="1020" w:type="dxa"/>
            <w:tcBorders>
              <w:left w:val="single" w:color="auto" w:sz="4" w:space="0"/>
              <w:right w:val="nil"/>
            </w:tcBorders>
            <w:noWrap/>
            <w:vAlign w:val="bottom"/>
          </w:tcPr>
          <w:p w14:paraId="2BBF22E0">
            <w:pPr>
              <w:jc w:val="right"/>
              <w:rPr>
                <w:rFonts w:hint="default" w:ascii="华文细黑" w:hAnsi="华文细黑" w:eastAsia="华文细黑"/>
                <w:sz w:val="21"/>
                <w:szCs w:val="21"/>
              </w:rPr>
            </w:pPr>
            <w:r>
              <w:rPr>
                <w:rFonts w:ascii="华文细黑" w:hAnsi="华文细黑" w:eastAsia="华文细黑"/>
                <w:sz w:val="21"/>
                <w:szCs w:val="21"/>
              </w:rPr>
              <w:t xml:space="preserve">107.2 </w:t>
            </w:r>
          </w:p>
        </w:tc>
      </w:tr>
      <w:tr w14:paraId="7E0DED4A">
        <w:tblPrEx>
          <w:tblCellMar>
            <w:top w:w="0" w:type="dxa"/>
            <w:left w:w="108" w:type="dxa"/>
            <w:bottom w:w="0" w:type="dxa"/>
            <w:right w:w="108" w:type="dxa"/>
          </w:tblCellMar>
        </w:tblPrEx>
        <w:trPr>
          <w:trHeight w:val="381" w:hRule="exact"/>
        </w:trPr>
        <w:tc>
          <w:tcPr>
            <w:tcW w:w="1152" w:type="dxa"/>
            <w:tcBorders>
              <w:left w:val="nil"/>
              <w:right w:val="single" w:color="auto" w:sz="4" w:space="0"/>
            </w:tcBorders>
            <w:noWrap/>
            <w:vAlign w:val="center"/>
          </w:tcPr>
          <w:p w14:paraId="448941DF">
            <w:pPr>
              <w:jc w:val="center"/>
              <w:rPr>
                <w:rFonts w:hint="default" w:cs="宋体"/>
                <w:sz w:val="21"/>
                <w:szCs w:val="21"/>
              </w:rPr>
            </w:pPr>
            <w:r>
              <w:rPr>
                <w:rFonts w:cs="宋体"/>
                <w:sz w:val="21"/>
                <w:szCs w:val="21"/>
              </w:rPr>
              <w:t>2015</w:t>
            </w:r>
          </w:p>
        </w:tc>
        <w:tc>
          <w:tcPr>
            <w:tcW w:w="1221" w:type="dxa"/>
            <w:tcBorders>
              <w:left w:val="nil"/>
              <w:right w:val="nil"/>
            </w:tcBorders>
            <w:noWrap/>
            <w:vAlign w:val="bottom"/>
          </w:tcPr>
          <w:p w14:paraId="2D63A957">
            <w:pPr>
              <w:jc w:val="right"/>
              <w:rPr>
                <w:rFonts w:hint="default" w:ascii="华文细黑" w:hAnsi="华文细黑" w:eastAsia="华文细黑"/>
                <w:sz w:val="21"/>
                <w:szCs w:val="21"/>
              </w:rPr>
            </w:pPr>
            <w:r>
              <w:rPr>
                <w:rFonts w:ascii="华文细黑" w:hAnsi="华文细黑" w:eastAsia="华文细黑"/>
                <w:sz w:val="21"/>
                <w:szCs w:val="21"/>
              </w:rPr>
              <w:t xml:space="preserve">107.3 </w:t>
            </w:r>
          </w:p>
        </w:tc>
        <w:tc>
          <w:tcPr>
            <w:tcW w:w="1037" w:type="dxa"/>
            <w:tcBorders>
              <w:left w:val="single" w:color="auto" w:sz="4" w:space="0"/>
              <w:right w:val="nil"/>
            </w:tcBorders>
            <w:noWrap/>
            <w:vAlign w:val="bottom"/>
          </w:tcPr>
          <w:p w14:paraId="29F768D2">
            <w:pPr>
              <w:jc w:val="right"/>
              <w:rPr>
                <w:rFonts w:hint="default" w:ascii="华文细黑" w:hAnsi="华文细黑" w:eastAsia="华文细黑"/>
                <w:sz w:val="21"/>
                <w:szCs w:val="21"/>
              </w:rPr>
            </w:pPr>
            <w:r>
              <w:rPr>
                <w:rFonts w:ascii="华文细黑" w:hAnsi="华文细黑" w:eastAsia="华文细黑"/>
                <w:sz w:val="21"/>
                <w:szCs w:val="21"/>
              </w:rPr>
              <w:t xml:space="preserve">110.0 </w:t>
            </w:r>
          </w:p>
        </w:tc>
        <w:tc>
          <w:tcPr>
            <w:tcW w:w="947" w:type="dxa"/>
            <w:tcBorders>
              <w:left w:val="single" w:color="auto" w:sz="4" w:space="0"/>
              <w:right w:val="nil"/>
            </w:tcBorders>
            <w:noWrap/>
            <w:vAlign w:val="bottom"/>
          </w:tcPr>
          <w:p w14:paraId="4D0D90ED">
            <w:pPr>
              <w:jc w:val="right"/>
              <w:rPr>
                <w:rFonts w:hint="default" w:ascii="华文细黑" w:hAnsi="华文细黑" w:eastAsia="华文细黑"/>
                <w:sz w:val="21"/>
                <w:szCs w:val="21"/>
              </w:rPr>
            </w:pPr>
            <w:r>
              <w:rPr>
                <w:rFonts w:ascii="华文细黑" w:hAnsi="华文细黑" w:eastAsia="华文细黑"/>
                <w:sz w:val="21"/>
                <w:szCs w:val="21"/>
              </w:rPr>
              <w:t xml:space="preserve">108.8 </w:t>
            </w:r>
          </w:p>
        </w:tc>
        <w:tc>
          <w:tcPr>
            <w:tcW w:w="895" w:type="dxa"/>
            <w:tcBorders>
              <w:left w:val="single" w:color="auto" w:sz="4" w:space="0"/>
              <w:right w:val="nil"/>
            </w:tcBorders>
            <w:noWrap/>
            <w:vAlign w:val="bottom"/>
          </w:tcPr>
          <w:p w14:paraId="4AA44ECE">
            <w:pPr>
              <w:jc w:val="right"/>
              <w:rPr>
                <w:rFonts w:hint="default" w:ascii="华文细黑" w:hAnsi="华文细黑" w:eastAsia="华文细黑"/>
                <w:sz w:val="21"/>
                <w:szCs w:val="21"/>
              </w:rPr>
            </w:pPr>
            <w:r>
              <w:rPr>
                <w:rFonts w:ascii="华文细黑" w:hAnsi="华文细黑" w:eastAsia="华文细黑"/>
                <w:sz w:val="21"/>
                <w:szCs w:val="21"/>
              </w:rPr>
              <w:t xml:space="preserve">109.0 </w:t>
            </w:r>
          </w:p>
        </w:tc>
        <w:tc>
          <w:tcPr>
            <w:tcW w:w="860" w:type="dxa"/>
            <w:tcBorders>
              <w:left w:val="single" w:color="auto" w:sz="4" w:space="0"/>
              <w:right w:val="nil"/>
            </w:tcBorders>
            <w:noWrap/>
            <w:vAlign w:val="bottom"/>
          </w:tcPr>
          <w:p w14:paraId="0106DA24">
            <w:pPr>
              <w:jc w:val="right"/>
              <w:rPr>
                <w:rFonts w:hint="default" w:ascii="华文细黑" w:hAnsi="华文细黑" w:eastAsia="华文细黑"/>
                <w:sz w:val="21"/>
                <w:szCs w:val="21"/>
              </w:rPr>
            </w:pPr>
            <w:r>
              <w:rPr>
                <w:rFonts w:ascii="华文细黑" w:hAnsi="华文细黑" w:eastAsia="华文细黑"/>
                <w:sz w:val="21"/>
                <w:szCs w:val="21"/>
              </w:rPr>
              <w:t xml:space="preserve">109.2 </w:t>
            </w:r>
          </w:p>
        </w:tc>
        <w:tc>
          <w:tcPr>
            <w:tcW w:w="965" w:type="dxa"/>
            <w:tcBorders>
              <w:left w:val="single" w:color="auto" w:sz="4" w:space="0"/>
              <w:right w:val="nil"/>
            </w:tcBorders>
            <w:noWrap/>
            <w:vAlign w:val="bottom"/>
          </w:tcPr>
          <w:p w14:paraId="06A7F2BD">
            <w:pPr>
              <w:jc w:val="right"/>
              <w:rPr>
                <w:rFonts w:hint="default" w:ascii="华文细黑" w:hAnsi="华文细黑" w:eastAsia="华文细黑"/>
                <w:sz w:val="21"/>
                <w:szCs w:val="21"/>
              </w:rPr>
            </w:pPr>
            <w:r>
              <w:rPr>
                <w:rFonts w:ascii="华文细黑" w:hAnsi="华文细黑" w:eastAsia="华文细黑"/>
                <w:sz w:val="21"/>
                <w:szCs w:val="21"/>
              </w:rPr>
              <w:t xml:space="preserve">109.8 </w:t>
            </w:r>
          </w:p>
        </w:tc>
        <w:tc>
          <w:tcPr>
            <w:tcW w:w="1020" w:type="dxa"/>
            <w:tcBorders>
              <w:left w:val="single" w:color="auto" w:sz="4" w:space="0"/>
              <w:right w:val="nil"/>
            </w:tcBorders>
            <w:noWrap/>
            <w:vAlign w:val="bottom"/>
          </w:tcPr>
          <w:p w14:paraId="4195D2E4">
            <w:pPr>
              <w:jc w:val="right"/>
              <w:rPr>
                <w:rFonts w:hint="default" w:ascii="华文细黑" w:hAnsi="华文细黑" w:eastAsia="华文细黑"/>
                <w:sz w:val="21"/>
                <w:szCs w:val="21"/>
              </w:rPr>
            </w:pPr>
            <w:r>
              <w:rPr>
                <w:rFonts w:ascii="华文细黑" w:hAnsi="华文细黑" w:eastAsia="华文细黑"/>
                <w:sz w:val="21"/>
                <w:szCs w:val="21"/>
              </w:rPr>
              <w:t xml:space="preserve">111.3 </w:t>
            </w:r>
          </w:p>
        </w:tc>
        <w:tc>
          <w:tcPr>
            <w:tcW w:w="1020" w:type="dxa"/>
            <w:tcBorders>
              <w:left w:val="single" w:color="auto" w:sz="4" w:space="0"/>
              <w:right w:val="nil"/>
            </w:tcBorders>
            <w:noWrap/>
            <w:vAlign w:val="bottom"/>
          </w:tcPr>
          <w:p w14:paraId="541196B7">
            <w:pPr>
              <w:jc w:val="right"/>
              <w:rPr>
                <w:rFonts w:hint="default" w:ascii="华文细黑" w:hAnsi="华文细黑" w:eastAsia="华文细黑"/>
                <w:sz w:val="21"/>
                <w:szCs w:val="21"/>
              </w:rPr>
            </w:pPr>
            <w:r>
              <w:rPr>
                <w:rFonts w:ascii="华文细黑" w:hAnsi="华文细黑" w:eastAsia="华文细黑"/>
                <w:sz w:val="21"/>
                <w:szCs w:val="21"/>
              </w:rPr>
              <w:t xml:space="preserve">110.1 </w:t>
            </w:r>
          </w:p>
        </w:tc>
      </w:tr>
      <w:tr w14:paraId="2D547C3C">
        <w:tblPrEx>
          <w:tblCellMar>
            <w:top w:w="0" w:type="dxa"/>
            <w:left w:w="108" w:type="dxa"/>
            <w:bottom w:w="0" w:type="dxa"/>
            <w:right w:w="108" w:type="dxa"/>
          </w:tblCellMar>
        </w:tblPrEx>
        <w:trPr>
          <w:trHeight w:val="381" w:hRule="exact"/>
        </w:trPr>
        <w:tc>
          <w:tcPr>
            <w:tcW w:w="1152" w:type="dxa"/>
            <w:tcBorders>
              <w:left w:val="nil"/>
              <w:right w:val="single" w:color="auto" w:sz="4" w:space="0"/>
            </w:tcBorders>
            <w:noWrap/>
            <w:vAlign w:val="center"/>
          </w:tcPr>
          <w:p w14:paraId="2D8F53A3">
            <w:pPr>
              <w:jc w:val="center"/>
              <w:rPr>
                <w:rFonts w:hint="default" w:cs="宋体"/>
                <w:sz w:val="21"/>
                <w:szCs w:val="21"/>
              </w:rPr>
            </w:pPr>
            <w:r>
              <w:rPr>
                <w:rFonts w:cs="宋体"/>
                <w:sz w:val="21"/>
                <w:szCs w:val="21"/>
              </w:rPr>
              <w:t>2016</w:t>
            </w:r>
          </w:p>
        </w:tc>
        <w:tc>
          <w:tcPr>
            <w:tcW w:w="1221" w:type="dxa"/>
            <w:tcBorders>
              <w:left w:val="nil"/>
              <w:right w:val="nil"/>
            </w:tcBorders>
            <w:noWrap/>
            <w:vAlign w:val="bottom"/>
          </w:tcPr>
          <w:p w14:paraId="3337FB14">
            <w:pPr>
              <w:jc w:val="right"/>
              <w:rPr>
                <w:rFonts w:hint="default" w:ascii="华文细黑" w:hAnsi="华文细黑" w:eastAsia="华文细黑"/>
                <w:sz w:val="21"/>
                <w:szCs w:val="21"/>
              </w:rPr>
            </w:pPr>
            <w:r>
              <w:rPr>
                <w:rFonts w:ascii="华文细黑" w:hAnsi="华文细黑" w:eastAsia="华文细黑"/>
                <w:sz w:val="21"/>
                <w:szCs w:val="21"/>
              </w:rPr>
              <w:t xml:space="preserve">103.4 </w:t>
            </w:r>
          </w:p>
        </w:tc>
        <w:tc>
          <w:tcPr>
            <w:tcW w:w="1037" w:type="dxa"/>
            <w:tcBorders>
              <w:left w:val="single" w:color="auto" w:sz="4" w:space="0"/>
              <w:right w:val="nil"/>
            </w:tcBorders>
            <w:noWrap/>
            <w:vAlign w:val="bottom"/>
          </w:tcPr>
          <w:p w14:paraId="68ECDC02">
            <w:pPr>
              <w:jc w:val="right"/>
              <w:rPr>
                <w:rFonts w:hint="default" w:ascii="华文细黑" w:hAnsi="华文细黑" w:eastAsia="华文细黑"/>
                <w:sz w:val="21"/>
                <w:szCs w:val="21"/>
              </w:rPr>
            </w:pPr>
            <w:r>
              <w:rPr>
                <w:rFonts w:ascii="华文细黑" w:hAnsi="华文细黑" w:eastAsia="华文细黑"/>
                <w:sz w:val="21"/>
                <w:szCs w:val="21"/>
              </w:rPr>
              <w:t xml:space="preserve">108.4 </w:t>
            </w:r>
          </w:p>
        </w:tc>
        <w:tc>
          <w:tcPr>
            <w:tcW w:w="947" w:type="dxa"/>
            <w:tcBorders>
              <w:left w:val="single" w:color="auto" w:sz="4" w:space="0"/>
              <w:right w:val="nil"/>
            </w:tcBorders>
            <w:noWrap/>
            <w:vAlign w:val="bottom"/>
          </w:tcPr>
          <w:p w14:paraId="5917E5A1">
            <w:pPr>
              <w:jc w:val="right"/>
              <w:rPr>
                <w:rFonts w:hint="default" w:ascii="华文细黑" w:hAnsi="华文细黑" w:eastAsia="华文细黑"/>
                <w:sz w:val="21"/>
                <w:szCs w:val="21"/>
              </w:rPr>
            </w:pPr>
            <w:r>
              <w:rPr>
                <w:rFonts w:ascii="华文细黑" w:hAnsi="华文细黑" w:eastAsia="华文细黑"/>
                <w:sz w:val="21"/>
                <w:szCs w:val="21"/>
              </w:rPr>
              <w:t xml:space="preserve">109.0 </w:t>
            </w:r>
          </w:p>
        </w:tc>
        <w:tc>
          <w:tcPr>
            <w:tcW w:w="895" w:type="dxa"/>
            <w:tcBorders>
              <w:left w:val="single" w:color="auto" w:sz="4" w:space="0"/>
              <w:right w:val="nil"/>
            </w:tcBorders>
            <w:noWrap/>
            <w:vAlign w:val="bottom"/>
          </w:tcPr>
          <w:p w14:paraId="207CC8C4">
            <w:pPr>
              <w:jc w:val="right"/>
              <w:rPr>
                <w:rFonts w:hint="default" w:ascii="华文细黑" w:hAnsi="华文细黑" w:eastAsia="华文细黑"/>
                <w:sz w:val="21"/>
                <w:szCs w:val="21"/>
              </w:rPr>
            </w:pPr>
            <w:r>
              <w:rPr>
                <w:rFonts w:ascii="华文细黑" w:hAnsi="华文细黑" w:eastAsia="华文细黑"/>
                <w:sz w:val="21"/>
                <w:szCs w:val="21"/>
              </w:rPr>
              <w:t xml:space="preserve">116.0 </w:t>
            </w:r>
          </w:p>
        </w:tc>
        <w:tc>
          <w:tcPr>
            <w:tcW w:w="860" w:type="dxa"/>
            <w:tcBorders>
              <w:left w:val="single" w:color="auto" w:sz="4" w:space="0"/>
              <w:right w:val="nil"/>
            </w:tcBorders>
            <w:noWrap/>
            <w:vAlign w:val="bottom"/>
          </w:tcPr>
          <w:p w14:paraId="2EFA2D34">
            <w:pPr>
              <w:jc w:val="right"/>
              <w:rPr>
                <w:rFonts w:hint="default" w:ascii="华文细黑" w:hAnsi="华文细黑" w:eastAsia="华文细黑"/>
                <w:sz w:val="21"/>
                <w:szCs w:val="21"/>
              </w:rPr>
            </w:pPr>
            <w:r>
              <w:rPr>
                <w:rFonts w:ascii="华文细黑" w:hAnsi="华文细黑" w:eastAsia="华文细黑"/>
                <w:sz w:val="21"/>
                <w:szCs w:val="21"/>
              </w:rPr>
              <w:t xml:space="preserve">102.4 </w:t>
            </w:r>
          </w:p>
        </w:tc>
        <w:tc>
          <w:tcPr>
            <w:tcW w:w="965" w:type="dxa"/>
            <w:tcBorders>
              <w:left w:val="single" w:color="auto" w:sz="4" w:space="0"/>
              <w:right w:val="nil"/>
            </w:tcBorders>
            <w:noWrap/>
            <w:vAlign w:val="bottom"/>
          </w:tcPr>
          <w:p w14:paraId="76836FCC">
            <w:pPr>
              <w:jc w:val="right"/>
              <w:rPr>
                <w:rFonts w:hint="default" w:ascii="华文细黑" w:hAnsi="华文细黑" w:eastAsia="华文细黑"/>
                <w:sz w:val="21"/>
                <w:szCs w:val="21"/>
              </w:rPr>
            </w:pPr>
            <w:r>
              <w:rPr>
                <w:rFonts w:ascii="华文细黑" w:hAnsi="华文细黑" w:eastAsia="华文细黑"/>
                <w:sz w:val="21"/>
                <w:szCs w:val="21"/>
              </w:rPr>
              <w:t xml:space="preserve">102.5 </w:t>
            </w:r>
          </w:p>
        </w:tc>
        <w:tc>
          <w:tcPr>
            <w:tcW w:w="1020" w:type="dxa"/>
            <w:tcBorders>
              <w:left w:val="single" w:color="auto" w:sz="4" w:space="0"/>
              <w:right w:val="nil"/>
            </w:tcBorders>
            <w:noWrap/>
            <w:vAlign w:val="bottom"/>
          </w:tcPr>
          <w:p w14:paraId="406579EB">
            <w:pPr>
              <w:jc w:val="right"/>
              <w:rPr>
                <w:rFonts w:hint="default" w:ascii="华文细黑" w:hAnsi="华文细黑" w:eastAsia="华文细黑"/>
                <w:sz w:val="21"/>
                <w:szCs w:val="21"/>
              </w:rPr>
            </w:pPr>
            <w:r>
              <w:rPr>
                <w:rFonts w:ascii="华文细黑" w:hAnsi="华文细黑" w:eastAsia="华文细黑"/>
                <w:sz w:val="21"/>
                <w:szCs w:val="21"/>
              </w:rPr>
              <w:t xml:space="preserve">113.2 </w:t>
            </w:r>
          </w:p>
        </w:tc>
        <w:tc>
          <w:tcPr>
            <w:tcW w:w="1020" w:type="dxa"/>
            <w:tcBorders>
              <w:left w:val="single" w:color="auto" w:sz="4" w:space="0"/>
              <w:right w:val="nil"/>
            </w:tcBorders>
            <w:noWrap/>
            <w:vAlign w:val="bottom"/>
          </w:tcPr>
          <w:p w14:paraId="2A56AEC2">
            <w:pPr>
              <w:jc w:val="right"/>
              <w:rPr>
                <w:rFonts w:hint="default" w:ascii="华文细黑" w:hAnsi="华文细黑" w:eastAsia="华文细黑"/>
                <w:sz w:val="21"/>
                <w:szCs w:val="21"/>
              </w:rPr>
            </w:pPr>
            <w:r>
              <w:rPr>
                <w:rFonts w:ascii="华文细黑" w:hAnsi="华文细黑" w:eastAsia="华文细黑"/>
                <w:sz w:val="21"/>
                <w:szCs w:val="21"/>
              </w:rPr>
              <w:t xml:space="preserve">109.3 </w:t>
            </w:r>
          </w:p>
        </w:tc>
      </w:tr>
      <w:tr w14:paraId="2000705C">
        <w:tblPrEx>
          <w:tblCellMar>
            <w:top w:w="0" w:type="dxa"/>
            <w:left w:w="108" w:type="dxa"/>
            <w:bottom w:w="0" w:type="dxa"/>
            <w:right w:w="108" w:type="dxa"/>
          </w:tblCellMar>
        </w:tblPrEx>
        <w:trPr>
          <w:trHeight w:val="381" w:hRule="exact"/>
        </w:trPr>
        <w:tc>
          <w:tcPr>
            <w:tcW w:w="1152" w:type="dxa"/>
            <w:tcBorders>
              <w:left w:val="nil"/>
              <w:right w:val="single" w:color="auto" w:sz="4" w:space="0"/>
            </w:tcBorders>
            <w:noWrap/>
            <w:vAlign w:val="center"/>
          </w:tcPr>
          <w:p w14:paraId="355E1F93">
            <w:pPr>
              <w:jc w:val="center"/>
              <w:rPr>
                <w:rFonts w:hint="default" w:cs="宋体"/>
                <w:sz w:val="21"/>
                <w:szCs w:val="21"/>
              </w:rPr>
            </w:pPr>
            <w:r>
              <w:rPr>
                <w:rFonts w:cs="宋体"/>
                <w:sz w:val="21"/>
                <w:szCs w:val="21"/>
              </w:rPr>
              <w:t>2017</w:t>
            </w:r>
          </w:p>
        </w:tc>
        <w:tc>
          <w:tcPr>
            <w:tcW w:w="1221" w:type="dxa"/>
            <w:tcBorders>
              <w:left w:val="nil"/>
              <w:right w:val="nil"/>
            </w:tcBorders>
            <w:noWrap/>
            <w:vAlign w:val="bottom"/>
          </w:tcPr>
          <w:p w14:paraId="797F9734">
            <w:pPr>
              <w:jc w:val="right"/>
              <w:rPr>
                <w:rFonts w:hint="default" w:ascii="华文细黑" w:hAnsi="华文细黑" w:eastAsia="华文细黑"/>
                <w:sz w:val="21"/>
                <w:szCs w:val="21"/>
              </w:rPr>
            </w:pPr>
            <w:r>
              <w:rPr>
                <w:rFonts w:ascii="华文细黑" w:hAnsi="华文细黑" w:eastAsia="华文细黑"/>
                <w:sz w:val="21"/>
                <w:szCs w:val="21"/>
              </w:rPr>
              <w:t xml:space="preserve">107.9 </w:t>
            </w:r>
          </w:p>
        </w:tc>
        <w:tc>
          <w:tcPr>
            <w:tcW w:w="1037" w:type="dxa"/>
            <w:tcBorders>
              <w:left w:val="single" w:color="auto" w:sz="4" w:space="0"/>
              <w:right w:val="nil"/>
            </w:tcBorders>
            <w:noWrap/>
            <w:vAlign w:val="bottom"/>
          </w:tcPr>
          <w:p w14:paraId="71F2D657">
            <w:pPr>
              <w:jc w:val="right"/>
              <w:rPr>
                <w:rFonts w:hint="default" w:ascii="华文细黑" w:hAnsi="华文细黑" w:eastAsia="华文细黑"/>
                <w:sz w:val="21"/>
                <w:szCs w:val="21"/>
              </w:rPr>
            </w:pPr>
            <w:r>
              <w:rPr>
                <w:rFonts w:ascii="华文细黑" w:hAnsi="华文细黑" w:eastAsia="华文细黑"/>
                <w:sz w:val="21"/>
                <w:szCs w:val="21"/>
              </w:rPr>
              <w:t xml:space="preserve">110.9 </w:t>
            </w:r>
          </w:p>
        </w:tc>
        <w:tc>
          <w:tcPr>
            <w:tcW w:w="947" w:type="dxa"/>
            <w:tcBorders>
              <w:left w:val="single" w:color="auto" w:sz="4" w:space="0"/>
              <w:right w:val="nil"/>
            </w:tcBorders>
            <w:noWrap/>
            <w:vAlign w:val="bottom"/>
          </w:tcPr>
          <w:p w14:paraId="42862E86">
            <w:pPr>
              <w:jc w:val="right"/>
              <w:rPr>
                <w:rFonts w:hint="default" w:ascii="华文细黑" w:hAnsi="华文细黑" w:eastAsia="华文细黑"/>
                <w:sz w:val="21"/>
                <w:szCs w:val="21"/>
              </w:rPr>
            </w:pPr>
            <w:r>
              <w:rPr>
                <w:rFonts w:ascii="华文细黑" w:hAnsi="华文细黑" w:eastAsia="华文细黑"/>
                <w:sz w:val="21"/>
                <w:szCs w:val="21"/>
              </w:rPr>
              <w:t xml:space="preserve">109.9 </w:t>
            </w:r>
          </w:p>
        </w:tc>
        <w:tc>
          <w:tcPr>
            <w:tcW w:w="895" w:type="dxa"/>
            <w:tcBorders>
              <w:left w:val="single" w:color="auto" w:sz="4" w:space="0"/>
              <w:right w:val="nil"/>
            </w:tcBorders>
            <w:noWrap/>
            <w:vAlign w:val="bottom"/>
          </w:tcPr>
          <w:p w14:paraId="56201EAE">
            <w:pPr>
              <w:jc w:val="right"/>
              <w:rPr>
                <w:rFonts w:hint="default" w:ascii="华文细黑" w:hAnsi="华文细黑" w:eastAsia="华文细黑"/>
                <w:sz w:val="21"/>
                <w:szCs w:val="21"/>
              </w:rPr>
            </w:pPr>
            <w:r>
              <w:rPr>
                <w:rFonts w:ascii="华文细黑" w:hAnsi="华文细黑" w:eastAsia="华文细黑"/>
                <w:sz w:val="21"/>
                <w:szCs w:val="21"/>
              </w:rPr>
              <w:t xml:space="preserve">105.7 </w:t>
            </w:r>
          </w:p>
        </w:tc>
        <w:tc>
          <w:tcPr>
            <w:tcW w:w="860" w:type="dxa"/>
            <w:tcBorders>
              <w:left w:val="single" w:color="auto" w:sz="4" w:space="0"/>
              <w:right w:val="nil"/>
            </w:tcBorders>
            <w:noWrap/>
            <w:vAlign w:val="bottom"/>
          </w:tcPr>
          <w:p w14:paraId="348A2880">
            <w:pPr>
              <w:jc w:val="right"/>
              <w:rPr>
                <w:rFonts w:hint="default" w:ascii="华文细黑" w:hAnsi="华文细黑" w:eastAsia="华文细黑"/>
                <w:sz w:val="21"/>
                <w:szCs w:val="21"/>
              </w:rPr>
            </w:pPr>
            <w:r>
              <w:rPr>
                <w:rFonts w:ascii="华文细黑" w:hAnsi="华文细黑" w:eastAsia="华文细黑"/>
                <w:sz w:val="21"/>
                <w:szCs w:val="21"/>
              </w:rPr>
              <w:t xml:space="preserve">106.3 </w:t>
            </w:r>
          </w:p>
        </w:tc>
        <w:tc>
          <w:tcPr>
            <w:tcW w:w="965" w:type="dxa"/>
            <w:tcBorders>
              <w:left w:val="single" w:color="auto" w:sz="4" w:space="0"/>
              <w:right w:val="nil"/>
            </w:tcBorders>
            <w:noWrap/>
            <w:vAlign w:val="bottom"/>
          </w:tcPr>
          <w:p w14:paraId="449BA3DF">
            <w:pPr>
              <w:jc w:val="right"/>
              <w:rPr>
                <w:rFonts w:hint="default" w:ascii="华文细黑" w:hAnsi="华文细黑" w:eastAsia="华文细黑"/>
                <w:sz w:val="21"/>
                <w:szCs w:val="21"/>
              </w:rPr>
            </w:pPr>
            <w:r>
              <w:rPr>
                <w:rFonts w:ascii="华文细黑" w:hAnsi="华文细黑" w:eastAsia="华文细黑"/>
                <w:sz w:val="21"/>
                <w:szCs w:val="21"/>
              </w:rPr>
              <w:t xml:space="preserve">115.6 </w:t>
            </w:r>
          </w:p>
        </w:tc>
        <w:tc>
          <w:tcPr>
            <w:tcW w:w="1020" w:type="dxa"/>
            <w:tcBorders>
              <w:left w:val="single" w:color="auto" w:sz="4" w:space="0"/>
              <w:right w:val="nil"/>
            </w:tcBorders>
            <w:noWrap/>
            <w:vAlign w:val="bottom"/>
          </w:tcPr>
          <w:p w14:paraId="66C74ADF">
            <w:pPr>
              <w:jc w:val="right"/>
              <w:rPr>
                <w:rFonts w:hint="default" w:ascii="华文细黑" w:hAnsi="华文细黑" w:eastAsia="华文细黑"/>
                <w:sz w:val="21"/>
                <w:szCs w:val="21"/>
              </w:rPr>
            </w:pPr>
            <w:r>
              <w:rPr>
                <w:rFonts w:ascii="华文细黑" w:hAnsi="华文细黑" w:eastAsia="华文细黑"/>
                <w:sz w:val="21"/>
                <w:szCs w:val="21"/>
              </w:rPr>
              <w:t xml:space="preserve">103.8 </w:t>
            </w:r>
          </w:p>
        </w:tc>
        <w:tc>
          <w:tcPr>
            <w:tcW w:w="1020" w:type="dxa"/>
            <w:tcBorders>
              <w:left w:val="single" w:color="auto" w:sz="4" w:space="0"/>
              <w:right w:val="nil"/>
            </w:tcBorders>
            <w:noWrap/>
            <w:vAlign w:val="bottom"/>
          </w:tcPr>
          <w:p w14:paraId="33288B6A">
            <w:pPr>
              <w:jc w:val="right"/>
              <w:rPr>
                <w:rFonts w:hint="default" w:ascii="华文细黑" w:hAnsi="华文细黑" w:eastAsia="华文细黑"/>
                <w:sz w:val="21"/>
                <w:szCs w:val="21"/>
              </w:rPr>
            </w:pPr>
            <w:r>
              <w:rPr>
                <w:rFonts w:ascii="华文细黑" w:hAnsi="华文细黑" w:eastAsia="华文细黑"/>
                <w:sz w:val="21"/>
                <w:szCs w:val="21"/>
              </w:rPr>
              <w:t xml:space="preserve">117.6 </w:t>
            </w:r>
          </w:p>
        </w:tc>
      </w:tr>
      <w:tr w14:paraId="3A744896">
        <w:tblPrEx>
          <w:tblCellMar>
            <w:top w:w="0" w:type="dxa"/>
            <w:left w:w="108" w:type="dxa"/>
            <w:bottom w:w="0" w:type="dxa"/>
            <w:right w:w="108" w:type="dxa"/>
          </w:tblCellMar>
        </w:tblPrEx>
        <w:trPr>
          <w:trHeight w:val="381" w:hRule="exact"/>
        </w:trPr>
        <w:tc>
          <w:tcPr>
            <w:tcW w:w="1152" w:type="dxa"/>
            <w:tcBorders>
              <w:left w:val="nil"/>
              <w:right w:val="single" w:color="auto" w:sz="4" w:space="0"/>
            </w:tcBorders>
            <w:noWrap/>
            <w:vAlign w:val="center"/>
          </w:tcPr>
          <w:p w14:paraId="12594D8D">
            <w:pPr>
              <w:jc w:val="center"/>
              <w:rPr>
                <w:rFonts w:hint="default" w:cs="宋体"/>
                <w:sz w:val="21"/>
                <w:szCs w:val="21"/>
              </w:rPr>
            </w:pPr>
            <w:r>
              <w:rPr>
                <w:rFonts w:cs="宋体"/>
                <w:sz w:val="21"/>
                <w:szCs w:val="21"/>
              </w:rPr>
              <w:t>2018</w:t>
            </w:r>
          </w:p>
        </w:tc>
        <w:tc>
          <w:tcPr>
            <w:tcW w:w="1221" w:type="dxa"/>
            <w:tcBorders>
              <w:left w:val="nil"/>
              <w:right w:val="nil"/>
            </w:tcBorders>
            <w:noWrap/>
            <w:vAlign w:val="bottom"/>
          </w:tcPr>
          <w:p w14:paraId="6CCAB6E8">
            <w:pPr>
              <w:jc w:val="right"/>
              <w:rPr>
                <w:rFonts w:hint="default" w:ascii="华文细黑" w:hAnsi="华文细黑" w:eastAsia="华文细黑"/>
                <w:sz w:val="21"/>
                <w:szCs w:val="21"/>
              </w:rPr>
            </w:pPr>
            <w:r>
              <w:rPr>
                <w:rFonts w:ascii="华文细黑" w:hAnsi="华文细黑" w:eastAsia="华文细黑"/>
                <w:sz w:val="21"/>
                <w:szCs w:val="21"/>
              </w:rPr>
              <w:t xml:space="preserve">105.7 </w:t>
            </w:r>
          </w:p>
        </w:tc>
        <w:tc>
          <w:tcPr>
            <w:tcW w:w="1037" w:type="dxa"/>
            <w:tcBorders>
              <w:left w:val="single" w:color="auto" w:sz="4" w:space="0"/>
              <w:right w:val="nil"/>
            </w:tcBorders>
            <w:noWrap/>
            <w:vAlign w:val="bottom"/>
          </w:tcPr>
          <w:p w14:paraId="5A927236">
            <w:pPr>
              <w:jc w:val="right"/>
              <w:rPr>
                <w:rFonts w:hint="default" w:ascii="华文细黑" w:hAnsi="华文细黑" w:eastAsia="华文细黑"/>
                <w:sz w:val="21"/>
                <w:szCs w:val="21"/>
              </w:rPr>
            </w:pPr>
            <w:r>
              <w:rPr>
                <w:rFonts w:ascii="华文细黑" w:hAnsi="华文细黑" w:eastAsia="华文细黑"/>
                <w:sz w:val="21"/>
                <w:szCs w:val="21"/>
              </w:rPr>
              <w:t xml:space="preserve">108.8 </w:t>
            </w:r>
          </w:p>
        </w:tc>
        <w:tc>
          <w:tcPr>
            <w:tcW w:w="947" w:type="dxa"/>
            <w:tcBorders>
              <w:left w:val="single" w:color="auto" w:sz="4" w:space="0"/>
              <w:right w:val="nil"/>
            </w:tcBorders>
            <w:noWrap/>
            <w:vAlign w:val="bottom"/>
          </w:tcPr>
          <w:p w14:paraId="18884C44">
            <w:pPr>
              <w:jc w:val="right"/>
              <w:rPr>
                <w:rFonts w:hint="default" w:ascii="华文细黑" w:hAnsi="华文细黑" w:eastAsia="华文细黑"/>
                <w:sz w:val="21"/>
                <w:szCs w:val="21"/>
              </w:rPr>
            </w:pPr>
            <w:r>
              <w:rPr>
                <w:rFonts w:ascii="华文细黑" w:hAnsi="华文细黑" w:eastAsia="华文细黑"/>
                <w:sz w:val="21"/>
                <w:szCs w:val="21"/>
              </w:rPr>
              <w:t xml:space="preserve">106.7 </w:t>
            </w:r>
          </w:p>
        </w:tc>
        <w:tc>
          <w:tcPr>
            <w:tcW w:w="895" w:type="dxa"/>
            <w:tcBorders>
              <w:left w:val="single" w:color="auto" w:sz="4" w:space="0"/>
              <w:right w:val="nil"/>
            </w:tcBorders>
            <w:noWrap/>
            <w:vAlign w:val="bottom"/>
          </w:tcPr>
          <w:p w14:paraId="67A50038">
            <w:pPr>
              <w:jc w:val="right"/>
              <w:rPr>
                <w:rFonts w:hint="default" w:ascii="华文细黑" w:hAnsi="华文细黑" w:eastAsia="华文细黑"/>
                <w:sz w:val="21"/>
                <w:szCs w:val="21"/>
              </w:rPr>
            </w:pPr>
            <w:r>
              <w:rPr>
                <w:rFonts w:ascii="华文细黑" w:hAnsi="华文细黑" w:eastAsia="华文细黑"/>
                <w:sz w:val="21"/>
                <w:szCs w:val="21"/>
              </w:rPr>
              <w:t xml:space="preserve">100.4 </w:t>
            </w:r>
          </w:p>
        </w:tc>
        <w:tc>
          <w:tcPr>
            <w:tcW w:w="860" w:type="dxa"/>
            <w:tcBorders>
              <w:left w:val="single" w:color="auto" w:sz="4" w:space="0"/>
              <w:right w:val="nil"/>
            </w:tcBorders>
            <w:noWrap/>
            <w:vAlign w:val="bottom"/>
          </w:tcPr>
          <w:p w14:paraId="4CA8C9DD">
            <w:pPr>
              <w:jc w:val="right"/>
              <w:rPr>
                <w:rFonts w:hint="default" w:ascii="华文细黑" w:hAnsi="华文细黑" w:eastAsia="华文细黑"/>
                <w:sz w:val="21"/>
                <w:szCs w:val="21"/>
              </w:rPr>
            </w:pPr>
            <w:r>
              <w:rPr>
                <w:rFonts w:ascii="华文细黑" w:hAnsi="华文细黑" w:eastAsia="华文细黑"/>
                <w:sz w:val="21"/>
                <w:szCs w:val="21"/>
              </w:rPr>
              <w:t xml:space="preserve">100.0 </w:t>
            </w:r>
          </w:p>
        </w:tc>
        <w:tc>
          <w:tcPr>
            <w:tcW w:w="965" w:type="dxa"/>
            <w:tcBorders>
              <w:left w:val="single" w:color="auto" w:sz="4" w:space="0"/>
              <w:right w:val="nil"/>
            </w:tcBorders>
            <w:noWrap/>
            <w:vAlign w:val="bottom"/>
          </w:tcPr>
          <w:p w14:paraId="09AEA41D">
            <w:pPr>
              <w:jc w:val="right"/>
              <w:rPr>
                <w:rFonts w:hint="default" w:ascii="华文细黑" w:hAnsi="华文细黑" w:eastAsia="华文细黑"/>
                <w:sz w:val="21"/>
                <w:szCs w:val="21"/>
              </w:rPr>
            </w:pPr>
            <w:r>
              <w:rPr>
                <w:rFonts w:ascii="华文细黑" w:hAnsi="华文细黑" w:eastAsia="华文细黑"/>
                <w:sz w:val="21"/>
                <w:szCs w:val="21"/>
              </w:rPr>
              <w:t xml:space="preserve">123.0 </w:t>
            </w:r>
          </w:p>
        </w:tc>
        <w:tc>
          <w:tcPr>
            <w:tcW w:w="1020" w:type="dxa"/>
            <w:tcBorders>
              <w:left w:val="single" w:color="auto" w:sz="4" w:space="0"/>
              <w:right w:val="nil"/>
            </w:tcBorders>
            <w:noWrap/>
            <w:vAlign w:val="bottom"/>
          </w:tcPr>
          <w:p w14:paraId="2233B814">
            <w:pPr>
              <w:jc w:val="right"/>
              <w:rPr>
                <w:rFonts w:hint="default" w:ascii="华文细黑" w:hAnsi="华文细黑" w:eastAsia="华文细黑"/>
                <w:sz w:val="21"/>
                <w:szCs w:val="21"/>
              </w:rPr>
            </w:pPr>
            <w:r>
              <w:rPr>
                <w:rFonts w:ascii="华文细黑" w:hAnsi="华文细黑" w:eastAsia="华文细黑"/>
                <w:sz w:val="21"/>
                <w:szCs w:val="21"/>
              </w:rPr>
              <w:t xml:space="preserve">101.8 </w:t>
            </w:r>
          </w:p>
        </w:tc>
        <w:tc>
          <w:tcPr>
            <w:tcW w:w="1020" w:type="dxa"/>
            <w:tcBorders>
              <w:left w:val="single" w:color="auto" w:sz="4" w:space="0"/>
              <w:right w:val="nil"/>
            </w:tcBorders>
            <w:noWrap/>
            <w:vAlign w:val="bottom"/>
          </w:tcPr>
          <w:p w14:paraId="197DE86B">
            <w:pPr>
              <w:jc w:val="right"/>
              <w:rPr>
                <w:rFonts w:hint="default" w:ascii="华文细黑" w:hAnsi="华文细黑" w:eastAsia="华文细黑"/>
                <w:sz w:val="21"/>
                <w:szCs w:val="21"/>
              </w:rPr>
            </w:pPr>
            <w:r>
              <w:rPr>
                <w:rFonts w:ascii="华文细黑" w:hAnsi="华文细黑" w:eastAsia="华文细黑"/>
                <w:sz w:val="21"/>
                <w:szCs w:val="21"/>
              </w:rPr>
              <w:t xml:space="preserve">112.6 </w:t>
            </w:r>
          </w:p>
        </w:tc>
      </w:tr>
      <w:tr w14:paraId="7E4B3CB4">
        <w:tblPrEx>
          <w:tblCellMar>
            <w:top w:w="0" w:type="dxa"/>
            <w:left w:w="108" w:type="dxa"/>
            <w:bottom w:w="0" w:type="dxa"/>
            <w:right w:w="108" w:type="dxa"/>
          </w:tblCellMar>
        </w:tblPrEx>
        <w:trPr>
          <w:trHeight w:val="381" w:hRule="exact"/>
        </w:trPr>
        <w:tc>
          <w:tcPr>
            <w:tcW w:w="1152" w:type="dxa"/>
            <w:tcBorders>
              <w:left w:val="nil"/>
              <w:right w:val="single" w:color="auto" w:sz="4" w:space="0"/>
            </w:tcBorders>
            <w:noWrap/>
            <w:vAlign w:val="center"/>
          </w:tcPr>
          <w:p w14:paraId="0EF3C534">
            <w:pPr>
              <w:jc w:val="center"/>
              <w:rPr>
                <w:rFonts w:hint="default" w:cs="宋体"/>
                <w:sz w:val="21"/>
                <w:szCs w:val="21"/>
              </w:rPr>
            </w:pPr>
            <w:r>
              <w:rPr>
                <w:rFonts w:cs="宋体"/>
                <w:sz w:val="21"/>
                <w:szCs w:val="21"/>
              </w:rPr>
              <w:t>2019</w:t>
            </w:r>
          </w:p>
        </w:tc>
        <w:tc>
          <w:tcPr>
            <w:tcW w:w="1221" w:type="dxa"/>
            <w:tcBorders>
              <w:left w:val="nil"/>
              <w:right w:val="nil"/>
            </w:tcBorders>
            <w:noWrap/>
            <w:vAlign w:val="center"/>
          </w:tcPr>
          <w:p w14:paraId="00F35ECB">
            <w:pPr>
              <w:jc w:val="right"/>
              <w:rPr>
                <w:rFonts w:hint="default" w:ascii="华文细黑" w:hAnsi="华文细黑" w:eastAsia="华文细黑"/>
                <w:sz w:val="21"/>
                <w:szCs w:val="21"/>
              </w:rPr>
            </w:pPr>
            <w:r>
              <w:rPr>
                <w:rFonts w:ascii="华文细黑" w:hAnsi="华文细黑" w:eastAsia="华文细黑"/>
                <w:sz w:val="21"/>
                <w:szCs w:val="21"/>
              </w:rPr>
              <w:t>103.7</w:t>
            </w:r>
          </w:p>
        </w:tc>
        <w:tc>
          <w:tcPr>
            <w:tcW w:w="1037" w:type="dxa"/>
            <w:tcBorders>
              <w:left w:val="single" w:color="auto" w:sz="4" w:space="0"/>
              <w:right w:val="nil"/>
            </w:tcBorders>
            <w:noWrap/>
            <w:vAlign w:val="center"/>
          </w:tcPr>
          <w:p w14:paraId="7F70CFD4">
            <w:pPr>
              <w:jc w:val="right"/>
              <w:rPr>
                <w:rFonts w:hint="default" w:ascii="华文细黑" w:hAnsi="华文细黑" w:eastAsia="华文细黑"/>
                <w:sz w:val="21"/>
                <w:szCs w:val="21"/>
              </w:rPr>
            </w:pPr>
            <w:r>
              <w:rPr>
                <w:rFonts w:ascii="华文细黑" w:hAnsi="华文细黑" w:eastAsia="华文细黑"/>
                <w:sz w:val="21"/>
                <w:szCs w:val="21"/>
              </w:rPr>
              <w:t>105.8</w:t>
            </w:r>
          </w:p>
        </w:tc>
        <w:tc>
          <w:tcPr>
            <w:tcW w:w="947" w:type="dxa"/>
            <w:tcBorders>
              <w:left w:val="single" w:color="auto" w:sz="4" w:space="0"/>
              <w:right w:val="nil"/>
            </w:tcBorders>
            <w:noWrap/>
            <w:vAlign w:val="center"/>
          </w:tcPr>
          <w:p w14:paraId="776C3DBC">
            <w:pPr>
              <w:jc w:val="right"/>
              <w:rPr>
                <w:rFonts w:hint="default" w:ascii="华文细黑" w:hAnsi="华文细黑" w:eastAsia="华文细黑"/>
                <w:sz w:val="21"/>
                <w:szCs w:val="21"/>
              </w:rPr>
            </w:pPr>
            <w:r>
              <w:rPr>
                <w:rFonts w:ascii="华文细黑" w:hAnsi="华文细黑" w:eastAsia="华文细黑"/>
                <w:sz w:val="21"/>
                <w:szCs w:val="21"/>
              </w:rPr>
              <w:t>105.7</w:t>
            </w:r>
          </w:p>
        </w:tc>
        <w:tc>
          <w:tcPr>
            <w:tcW w:w="895" w:type="dxa"/>
            <w:tcBorders>
              <w:left w:val="single" w:color="auto" w:sz="4" w:space="0"/>
              <w:right w:val="nil"/>
            </w:tcBorders>
            <w:noWrap/>
            <w:vAlign w:val="center"/>
          </w:tcPr>
          <w:p w14:paraId="7CE03010">
            <w:pPr>
              <w:jc w:val="right"/>
              <w:rPr>
                <w:rFonts w:hint="default" w:ascii="华文细黑" w:hAnsi="华文细黑" w:eastAsia="华文细黑"/>
                <w:sz w:val="21"/>
                <w:szCs w:val="21"/>
              </w:rPr>
            </w:pPr>
            <w:r>
              <w:rPr>
                <w:rFonts w:ascii="华文细黑" w:hAnsi="华文细黑" w:eastAsia="华文细黑"/>
                <w:sz w:val="21"/>
                <w:szCs w:val="21"/>
              </w:rPr>
              <w:t>109.1</w:t>
            </w:r>
          </w:p>
        </w:tc>
        <w:tc>
          <w:tcPr>
            <w:tcW w:w="860" w:type="dxa"/>
            <w:tcBorders>
              <w:left w:val="single" w:color="auto" w:sz="4" w:space="0"/>
              <w:right w:val="nil"/>
            </w:tcBorders>
            <w:noWrap/>
            <w:vAlign w:val="center"/>
          </w:tcPr>
          <w:p w14:paraId="5E970A45">
            <w:pPr>
              <w:jc w:val="right"/>
              <w:rPr>
                <w:rFonts w:hint="default" w:ascii="华文细黑" w:hAnsi="华文细黑" w:eastAsia="华文细黑"/>
                <w:sz w:val="21"/>
                <w:szCs w:val="21"/>
              </w:rPr>
            </w:pPr>
            <w:r>
              <w:rPr>
                <w:rFonts w:ascii="华文细黑" w:hAnsi="华文细黑" w:eastAsia="华文细黑"/>
                <w:sz w:val="21"/>
                <w:szCs w:val="21"/>
              </w:rPr>
              <w:t>115.6</w:t>
            </w:r>
          </w:p>
        </w:tc>
        <w:tc>
          <w:tcPr>
            <w:tcW w:w="965" w:type="dxa"/>
            <w:tcBorders>
              <w:left w:val="single" w:color="auto" w:sz="4" w:space="0"/>
              <w:right w:val="nil"/>
            </w:tcBorders>
            <w:noWrap/>
            <w:vAlign w:val="center"/>
          </w:tcPr>
          <w:p w14:paraId="52789C8A">
            <w:pPr>
              <w:jc w:val="right"/>
              <w:rPr>
                <w:rFonts w:hint="default" w:ascii="华文细黑" w:hAnsi="华文细黑" w:eastAsia="华文细黑"/>
                <w:sz w:val="21"/>
                <w:szCs w:val="21"/>
              </w:rPr>
            </w:pPr>
            <w:r>
              <w:rPr>
                <w:rFonts w:ascii="华文细黑" w:hAnsi="华文细黑" w:eastAsia="华文细黑"/>
                <w:sz w:val="21"/>
                <w:szCs w:val="21"/>
              </w:rPr>
              <w:t>119.3</w:t>
            </w:r>
          </w:p>
        </w:tc>
        <w:tc>
          <w:tcPr>
            <w:tcW w:w="1020" w:type="dxa"/>
            <w:tcBorders>
              <w:left w:val="single" w:color="auto" w:sz="4" w:space="0"/>
              <w:right w:val="nil"/>
            </w:tcBorders>
            <w:noWrap/>
            <w:vAlign w:val="center"/>
          </w:tcPr>
          <w:p w14:paraId="29909488">
            <w:pPr>
              <w:jc w:val="right"/>
              <w:rPr>
                <w:rFonts w:hint="default" w:ascii="华文细黑" w:hAnsi="华文细黑" w:eastAsia="华文细黑"/>
                <w:sz w:val="21"/>
                <w:szCs w:val="21"/>
              </w:rPr>
            </w:pPr>
            <w:r>
              <w:rPr>
                <w:rFonts w:ascii="华文细黑" w:hAnsi="华文细黑" w:eastAsia="华文细黑"/>
                <w:sz w:val="21"/>
                <w:szCs w:val="21"/>
              </w:rPr>
              <w:t>110.4</w:t>
            </w:r>
          </w:p>
        </w:tc>
        <w:tc>
          <w:tcPr>
            <w:tcW w:w="1020" w:type="dxa"/>
            <w:tcBorders>
              <w:left w:val="single" w:color="auto" w:sz="4" w:space="0"/>
              <w:right w:val="nil"/>
            </w:tcBorders>
            <w:noWrap/>
            <w:vAlign w:val="center"/>
          </w:tcPr>
          <w:p w14:paraId="10117E38">
            <w:pPr>
              <w:jc w:val="right"/>
              <w:rPr>
                <w:rFonts w:hint="default" w:ascii="华文细黑" w:hAnsi="华文细黑" w:eastAsia="华文细黑"/>
                <w:sz w:val="21"/>
                <w:szCs w:val="21"/>
              </w:rPr>
            </w:pPr>
            <w:r>
              <w:rPr>
                <w:rFonts w:ascii="华文细黑" w:hAnsi="华文细黑" w:eastAsia="华文细黑"/>
                <w:sz w:val="21"/>
                <w:szCs w:val="21"/>
              </w:rPr>
              <w:t>111.9</w:t>
            </w:r>
          </w:p>
        </w:tc>
      </w:tr>
      <w:tr w14:paraId="4AA06973">
        <w:tblPrEx>
          <w:tblCellMar>
            <w:top w:w="0" w:type="dxa"/>
            <w:left w:w="108" w:type="dxa"/>
            <w:bottom w:w="0" w:type="dxa"/>
            <w:right w:w="108" w:type="dxa"/>
          </w:tblCellMar>
        </w:tblPrEx>
        <w:trPr>
          <w:trHeight w:val="381" w:hRule="exact"/>
        </w:trPr>
        <w:tc>
          <w:tcPr>
            <w:tcW w:w="1152" w:type="dxa"/>
            <w:tcBorders>
              <w:left w:val="nil"/>
              <w:right w:val="single" w:color="auto" w:sz="4" w:space="0"/>
            </w:tcBorders>
            <w:noWrap/>
            <w:vAlign w:val="center"/>
          </w:tcPr>
          <w:p w14:paraId="4CF2BD8C">
            <w:pPr>
              <w:jc w:val="center"/>
              <w:rPr>
                <w:rFonts w:hint="default" w:cs="宋体"/>
                <w:sz w:val="21"/>
                <w:szCs w:val="21"/>
              </w:rPr>
            </w:pPr>
            <w:r>
              <w:rPr>
                <w:rFonts w:cs="宋体"/>
                <w:sz w:val="21"/>
                <w:szCs w:val="21"/>
              </w:rPr>
              <w:t>2020</w:t>
            </w:r>
          </w:p>
        </w:tc>
        <w:tc>
          <w:tcPr>
            <w:tcW w:w="1221" w:type="dxa"/>
            <w:tcBorders>
              <w:left w:val="nil"/>
              <w:right w:val="nil"/>
            </w:tcBorders>
            <w:noWrap/>
            <w:vAlign w:val="center"/>
          </w:tcPr>
          <w:p w14:paraId="493DF9D8">
            <w:pPr>
              <w:jc w:val="right"/>
              <w:rPr>
                <w:rFonts w:hint="default" w:ascii="华文细黑" w:hAnsi="华文细黑" w:eastAsia="华文细黑"/>
                <w:sz w:val="21"/>
                <w:szCs w:val="21"/>
              </w:rPr>
            </w:pPr>
            <w:r>
              <w:rPr>
                <w:rFonts w:ascii="华文细黑" w:hAnsi="华文细黑" w:eastAsia="华文细黑"/>
                <w:sz w:val="21"/>
                <w:szCs w:val="21"/>
              </w:rPr>
              <w:t>104.7</w:t>
            </w:r>
          </w:p>
        </w:tc>
        <w:tc>
          <w:tcPr>
            <w:tcW w:w="1037" w:type="dxa"/>
            <w:tcBorders>
              <w:left w:val="single" w:color="auto" w:sz="4" w:space="0"/>
              <w:right w:val="nil"/>
            </w:tcBorders>
            <w:noWrap/>
            <w:vAlign w:val="center"/>
          </w:tcPr>
          <w:p w14:paraId="10A5A457">
            <w:pPr>
              <w:jc w:val="right"/>
              <w:rPr>
                <w:rFonts w:hint="default" w:ascii="华文细黑" w:hAnsi="华文细黑" w:eastAsia="华文细黑"/>
                <w:sz w:val="21"/>
                <w:szCs w:val="21"/>
              </w:rPr>
            </w:pPr>
            <w:r>
              <w:rPr>
                <w:rFonts w:ascii="华文细黑" w:hAnsi="华文细黑" w:eastAsia="华文细黑"/>
                <w:sz w:val="21"/>
                <w:szCs w:val="21"/>
              </w:rPr>
              <w:t>98.8</w:t>
            </w:r>
          </w:p>
        </w:tc>
        <w:tc>
          <w:tcPr>
            <w:tcW w:w="947" w:type="dxa"/>
            <w:tcBorders>
              <w:left w:val="single" w:color="auto" w:sz="4" w:space="0"/>
              <w:right w:val="nil"/>
            </w:tcBorders>
            <w:noWrap/>
            <w:vAlign w:val="center"/>
          </w:tcPr>
          <w:p w14:paraId="1B3CED39">
            <w:pPr>
              <w:jc w:val="right"/>
              <w:rPr>
                <w:rFonts w:hint="default" w:ascii="华文细黑" w:hAnsi="华文细黑" w:eastAsia="华文细黑"/>
                <w:sz w:val="21"/>
                <w:szCs w:val="21"/>
              </w:rPr>
            </w:pPr>
            <w:r>
              <w:rPr>
                <w:rFonts w:ascii="华文细黑" w:hAnsi="华文细黑" w:eastAsia="华文细黑"/>
                <w:sz w:val="21"/>
                <w:szCs w:val="21"/>
              </w:rPr>
              <w:t>95.9</w:t>
            </w:r>
          </w:p>
        </w:tc>
        <w:tc>
          <w:tcPr>
            <w:tcW w:w="895" w:type="dxa"/>
            <w:tcBorders>
              <w:left w:val="single" w:color="auto" w:sz="4" w:space="0"/>
              <w:right w:val="nil"/>
            </w:tcBorders>
            <w:noWrap/>
            <w:vAlign w:val="center"/>
          </w:tcPr>
          <w:p w14:paraId="16143158">
            <w:pPr>
              <w:jc w:val="right"/>
              <w:rPr>
                <w:rFonts w:hint="default" w:ascii="华文细黑" w:hAnsi="华文细黑" w:eastAsia="华文细黑"/>
                <w:sz w:val="21"/>
                <w:szCs w:val="21"/>
              </w:rPr>
            </w:pPr>
            <w:r>
              <w:rPr>
                <w:rFonts w:ascii="华文细黑" w:hAnsi="华文细黑" w:eastAsia="华文细黑"/>
                <w:sz w:val="21"/>
                <w:szCs w:val="21"/>
              </w:rPr>
              <w:t>103.3</w:t>
            </w:r>
          </w:p>
        </w:tc>
        <w:tc>
          <w:tcPr>
            <w:tcW w:w="860" w:type="dxa"/>
            <w:tcBorders>
              <w:left w:val="single" w:color="auto" w:sz="4" w:space="0"/>
              <w:right w:val="nil"/>
            </w:tcBorders>
            <w:noWrap/>
            <w:vAlign w:val="center"/>
          </w:tcPr>
          <w:p w14:paraId="14F755FF">
            <w:pPr>
              <w:jc w:val="right"/>
              <w:rPr>
                <w:rFonts w:hint="default" w:ascii="华文细黑" w:hAnsi="华文细黑" w:eastAsia="华文细黑"/>
                <w:sz w:val="21"/>
                <w:szCs w:val="21"/>
              </w:rPr>
            </w:pPr>
            <w:r>
              <w:rPr>
                <w:rFonts w:ascii="华文细黑" w:hAnsi="华文细黑" w:eastAsia="华文细黑"/>
                <w:sz w:val="21"/>
                <w:szCs w:val="21"/>
              </w:rPr>
              <w:t>113.9</w:t>
            </w:r>
          </w:p>
        </w:tc>
        <w:tc>
          <w:tcPr>
            <w:tcW w:w="965" w:type="dxa"/>
            <w:tcBorders>
              <w:left w:val="single" w:color="auto" w:sz="4" w:space="0"/>
              <w:right w:val="nil"/>
            </w:tcBorders>
            <w:noWrap/>
            <w:vAlign w:val="center"/>
          </w:tcPr>
          <w:p w14:paraId="4140CE3F">
            <w:pPr>
              <w:jc w:val="right"/>
              <w:rPr>
                <w:rFonts w:hint="default" w:ascii="华文细黑" w:hAnsi="华文细黑" w:eastAsia="华文细黑"/>
                <w:sz w:val="21"/>
                <w:szCs w:val="21"/>
              </w:rPr>
            </w:pPr>
            <w:r>
              <w:rPr>
                <w:rFonts w:ascii="华文细黑" w:hAnsi="华文细黑" w:eastAsia="华文细黑"/>
                <w:sz w:val="21"/>
                <w:szCs w:val="21"/>
              </w:rPr>
              <w:t>101.2</w:t>
            </w:r>
          </w:p>
        </w:tc>
        <w:tc>
          <w:tcPr>
            <w:tcW w:w="1020" w:type="dxa"/>
            <w:tcBorders>
              <w:left w:val="single" w:color="auto" w:sz="4" w:space="0"/>
              <w:right w:val="nil"/>
            </w:tcBorders>
            <w:noWrap/>
            <w:vAlign w:val="center"/>
          </w:tcPr>
          <w:p w14:paraId="3E7ABEEE">
            <w:pPr>
              <w:jc w:val="right"/>
              <w:rPr>
                <w:rFonts w:hint="default" w:ascii="华文细黑" w:hAnsi="华文细黑" w:eastAsia="华文细黑"/>
                <w:sz w:val="21"/>
                <w:szCs w:val="21"/>
              </w:rPr>
            </w:pPr>
            <w:r>
              <w:rPr>
                <w:rFonts w:ascii="华文细黑" w:hAnsi="华文细黑" w:eastAsia="华文细黑"/>
                <w:sz w:val="21"/>
                <w:szCs w:val="21"/>
              </w:rPr>
              <w:t>99.7</w:t>
            </w:r>
          </w:p>
        </w:tc>
        <w:tc>
          <w:tcPr>
            <w:tcW w:w="1020" w:type="dxa"/>
            <w:tcBorders>
              <w:left w:val="single" w:color="auto" w:sz="4" w:space="0"/>
              <w:right w:val="nil"/>
            </w:tcBorders>
            <w:noWrap/>
            <w:vAlign w:val="center"/>
          </w:tcPr>
          <w:p w14:paraId="47483D9B">
            <w:pPr>
              <w:jc w:val="right"/>
              <w:rPr>
                <w:rFonts w:hint="default" w:ascii="华文细黑" w:hAnsi="华文细黑" w:eastAsia="华文细黑"/>
                <w:sz w:val="21"/>
                <w:szCs w:val="21"/>
              </w:rPr>
            </w:pPr>
            <w:r>
              <w:rPr>
                <w:rFonts w:ascii="华文细黑" w:hAnsi="华文细黑" w:eastAsia="华文细黑"/>
                <w:sz w:val="21"/>
                <w:szCs w:val="21"/>
              </w:rPr>
              <w:t>110.7</w:t>
            </w:r>
          </w:p>
        </w:tc>
      </w:tr>
      <w:tr w14:paraId="2AC2357A">
        <w:tblPrEx>
          <w:tblCellMar>
            <w:top w:w="0" w:type="dxa"/>
            <w:left w:w="108" w:type="dxa"/>
            <w:bottom w:w="0" w:type="dxa"/>
            <w:right w:w="108" w:type="dxa"/>
          </w:tblCellMar>
        </w:tblPrEx>
        <w:trPr>
          <w:trHeight w:val="414" w:hRule="exact"/>
        </w:trPr>
        <w:tc>
          <w:tcPr>
            <w:tcW w:w="1152" w:type="dxa"/>
            <w:tcBorders>
              <w:left w:val="nil"/>
              <w:bottom w:val="single" w:color="auto" w:sz="4" w:space="0"/>
              <w:right w:val="single" w:color="auto" w:sz="4" w:space="0"/>
            </w:tcBorders>
            <w:noWrap/>
            <w:vAlign w:val="center"/>
          </w:tcPr>
          <w:p w14:paraId="0C76D861">
            <w:pPr>
              <w:jc w:val="center"/>
              <w:rPr>
                <w:rFonts w:hint="default" w:cs="宋体"/>
                <w:sz w:val="21"/>
                <w:szCs w:val="21"/>
              </w:rPr>
            </w:pPr>
            <w:r>
              <w:rPr>
                <w:rFonts w:cs="宋体"/>
                <w:sz w:val="21"/>
                <w:szCs w:val="21"/>
              </w:rPr>
              <w:t>2021</w:t>
            </w:r>
          </w:p>
        </w:tc>
        <w:tc>
          <w:tcPr>
            <w:tcW w:w="1221" w:type="dxa"/>
            <w:tcBorders>
              <w:left w:val="nil"/>
              <w:bottom w:val="single" w:color="auto" w:sz="4" w:space="0"/>
              <w:right w:val="nil"/>
            </w:tcBorders>
            <w:noWrap/>
            <w:vAlign w:val="center"/>
          </w:tcPr>
          <w:p w14:paraId="5355441C">
            <w:pPr>
              <w:jc w:val="right"/>
              <w:rPr>
                <w:rFonts w:hint="default" w:ascii="华文细黑" w:hAnsi="华文细黑" w:eastAsia="华文细黑"/>
                <w:sz w:val="21"/>
                <w:szCs w:val="21"/>
              </w:rPr>
            </w:pPr>
            <w:r>
              <w:rPr>
                <w:rFonts w:hint="default" w:ascii="华文细黑" w:hAnsi="华文细黑" w:eastAsia="华文细黑"/>
                <w:sz w:val="21"/>
                <w:szCs w:val="21"/>
              </w:rPr>
              <w:t xml:space="preserve">105.4 </w:t>
            </w:r>
          </w:p>
        </w:tc>
        <w:tc>
          <w:tcPr>
            <w:tcW w:w="1037" w:type="dxa"/>
            <w:tcBorders>
              <w:left w:val="single" w:color="auto" w:sz="4" w:space="0"/>
              <w:bottom w:val="single" w:color="auto" w:sz="4" w:space="0"/>
              <w:right w:val="nil"/>
            </w:tcBorders>
            <w:noWrap/>
            <w:vAlign w:val="center"/>
          </w:tcPr>
          <w:p w14:paraId="139AD6D5">
            <w:pPr>
              <w:jc w:val="right"/>
              <w:rPr>
                <w:rFonts w:hint="default" w:ascii="华文细黑" w:hAnsi="华文细黑" w:eastAsia="华文细黑"/>
                <w:sz w:val="21"/>
                <w:szCs w:val="21"/>
              </w:rPr>
            </w:pPr>
            <w:r>
              <w:rPr>
                <w:rFonts w:hint="default" w:ascii="华文细黑" w:hAnsi="华文细黑" w:eastAsia="华文细黑"/>
                <w:sz w:val="21"/>
                <w:szCs w:val="21"/>
              </w:rPr>
              <w:t xml:space="preserve">116.2 </w:t>
            </w:r>
          </w:p>
        </w:tc>
        <w:tc>
          <w:tcPr>
            <w:tcW w:w="947" w:type="dxa"/>
            <w:tcBorders>
              <w:left w:val="single" w:color="auto" w:sz="4" w:space="0"/>
              <w:bottom w:val="single" w:color="auto" w:sz="4" w:space="0"/>
              <w:right w:val="nil"/>
            </w:tcBorders>
            <w:noWrap/>
            <w:vAlign w:val="center"/>
          </w:tcPr>
          <w:p w14:paraId="09E82818">
            <w:pPr>
              <w:jc w:val="right"/>
              <w:rPr>
                <w:rFonts w:hint="default" w:ascii="华文细黑" w:hAnsi="华文细黑" w:eastAsia="华文细黑"/>
                <w:sz w:val="21"/>
                <w:szCs w:val="21"/>
              </w:rPr>
            </w:pPr>
            <w:r>
              <w:rPr>
                <w:rFonts w:hint="default" w:ascii="华文细黑" w:hAnsi="华文细黑" w:eastAsia="华文细黑"/>
                <w:sz w:val="21"/>
                <w:szCs w:val="21"/>
              </w:rPr>
              <w:t xml:space="preserve">113.0 </w:t>
            </w:r>
          </w:p>
        </w:tc>
        <w:tc>
          <w:tcPr>
            <w:tcW w:w="895" w:type="dxa"/>
            <w:tcBorders>
              <w:left w:val="single" w:color="auto" w:sz="4" w:space="0"/>
              <w:bottom w:val="single" w:color="auto" w:sz="4" w:space="0"/>
              <w:right w:val="nil"/>
            </w:tcBorders>
            <w:noWrap/>
            <w:vAlign w:val="center"/>
          </w:tcPr>
          <w:p w14:paraId="6D8DE8CA">
            <w:pPr>
              <w:jc w:val="right"/>
              <w:rPr>
                <w:rFonts w:hint="default" w:ascii="华文细黑" w:hAnsi="华文细黑" w:eastAsia="华文细黑"/>
                <w:sz w:val="21"/>
                <w:szCs w:val="21"/>
              </w:rPr>
            </w:pPr>
            <w:r>
              <w:rPr>
                <w:rFonts w:hint="default" w:ascii="华文细黑" w:hAnsi="华文细黑" w:eastAsia="华文细黑"/>
                <w:sz w:val="21"/>
                <w:szCs w:val="21"/>
              </w:rPr>
              <w:t xml:space="preserve">100.0 </w:t>
            </w:r>
          </w:p>
        </w:tc>
        <w:tc>
          <w:tcPr>
            <w:tcW w:w="860" w:type="dxa"/>
            <w:tcBorders>
              <w:left w:val="single" w:color="auto" w:sz="4" w:space="0"/>
              <w:bottom w:val="single" w:color="auto" w:sz="4" w:space="0"/>
              <w:right w:val="nil"/>
            </w:tcBorders>
            <w:noWrap/>
            <w:vAlign w:val="center"/>
          </w:tcPr>
          <w:p w14:paraId="2E6B7C10">
            <w:pPr>
              <w:jc w:val="right"/>
              <w:rPr>
                <w:rFonts w:hint="default" w:ascii="华文细黑" w:hAnsi="华文细黑" w:eastAsia="华文细黑"/>
                <w:sz w:val="21"/>
                <w:szCs w:val="21"/>
              </w:rPr>
            </w:pPr>
            <w:r>
              <w:rPr>
                <w:rFonts w:hint="default" w:ascii="华文细黑" w:hAnsi="华文细黑" w:eastAsia="华文细黑"/>
                <w:sz w:val="21"/>
                <w:szCs w:val="21"/>
              </w:rPr>
              <w:t xml:space="preserve">102.1 </w:t>
            </w:r>
          </w:p>
        </w:tc>
        <w:tc>
          <w:tcPr>
            <w:tcW w:w="965" w:type="dxa"/>
            <w:tcBorders>
              <w:left w:val="single" w:color="auto" w:sz="4" w:space="0"/>
              <w:bottom w:val="single" w:color="auto" w:sz="4" w:space="0"/>
              <w:right w:val="nil"/>
            </w:tcBorders>
            <w:noWrap/>
            <w:vAlign w:val="center"/>
          </w:tcPr>
          <w:p w14:paraId="3A3071F9">
            <w:pPr>
              <w:jc w:val="right"/>
              <w:rPr>
                <w:rFonts w:hint="default" w:ascii="华文细黑" w:hAnsi="华文细黑" w:eastAsia="华文细黑"/>
                <w:sz w:val="21"/>
                <w:szCs w:val="21"/>
              </w:rPr>
            </w:pPr>
            <w:r>
              <w:rPr>
                <w:rFonts w:hint="default" w:ascii="华文细黑" w:hAnsi="华文细黑" w:eastAsia="华文细黑"/>
                <w:sz w:val="21"/>
                <w:szCs w:val="21"/>
              </w:rPr>
              <w:t xml:space="preserve">106.9 </w:t>
            </w:r>
          </w:p>
        </w:tc>
        <w:tc>
          <w:tcPr>
            <w:tcW w:w="1020" w:type="dxa"/>
            <w:tcBorders>
              <w:left w:val="single" w:color="auto" w:sz="4" w:space="0"/>
              <w:bottom w:val="single" w:color="auto" w:sz="4" w:space="0"/>
              <w:right w:val="nil"/>
            </w:tcBorders>
            <w:noWrap/>
            <w:vAlign w:val="center"/>
          </w:tcPr>
          <w:p w14:paraId="12B94640">
            <w:pPr>
              <w:jc w:val="right"/>
              <w:rPr>
                <w:rFonts w:hint="default" w:ascii="华文细黑" w:hAnsi="华文细黑" w:eastAsia="华文细黑"/>
                <w:sz w:val="21"/>
                <w:szCs w:val="21"/>
              </w:rPr>
            </w:pPr>
            <w:r>
              <w:rPr>
                <w:rFonts w:hint="default" w:ascii="华文细黑" w:hAnsi="华文细黑" w:eastAsia="华文细黑"/>
                <w:sz w:val="21"/>
                <w:szCs w:val="21"/>
              </w:rPr>
              <w:t xml:space="preserve">103.5 </w:t>
            </w:r>
          </w:p>
        </w:tc>
        <w:tc>
          <w:tcPr>
            <w:tcW w:w="1020" w:type="dxa"/>
            <w:tcBorders>
              <w:left w:val="single" w:color="auto" w:sz="4" w:space="0"/>
              <w:bottom w:val="single" w:color="auto" w:sz="4" w:space="0"/>
              <w:right w:val="nil"/>
            </w:tcBorders>
            <w:noWrap/>
            <w:vAlign w:val="center"/>
          </w:tcPr>
          <w:p w14:paraId="645055CF">
            <w:pPr>
              <w:jc w:val="right"/>
              <w:rPr>
                <w:rFonts w:hint="default" w:ascii="华文细黑" w:hAnsi="华文细黑" w:eastAsia="华文细黑"/>
                <w:sz w:val="21"/>
                <w:szCs w:val="21"/>
              </w:rPr>
            </w:pPr>
            <w:r>
              <w:rPr>
                <w:rFonts w:ascii="华文细黑" w:hAnsi="华文细黑" w:eastAsia="华文细黑"/>
                <w:sz w:val="21"/>
                <w:szCs w:val="21"/>
              </w:rPr>
              <w:t>114.4</w:t>
            </w:r>
          </w:p>
        </w:tc>
      </w:tr>
    </w:tbl>
    <w:p w14:paraId="4AFF287C">
      <w:pPr>
        <w:spacing w:line="300" w:lineRule="exact"/>
        <w:jc w:val="center"/>
        <w:rPr>
          <w:rFonts w:hint="default" w:ascii="黑体" w:eastAsia="黑体"/>
          <w:b/>
          <w:bCs/>
          <w:sz w:val="30"/>
          <w:szCs w:val="30"/>
        </w:rPr>
      </w:pPr>
    </w:p>
    <w:p w14:paraId="2ED3D7A3">
      <w:pPr>
        <w:spacing w:line="300" w:lineRule="exact"/>
        <w:jc w:val="center"/>
        <w:rPr>
          <w:rFonts w:hint="default" w:ascii="黑体" w:eastAsia="黑体"/>
          <w:b/>
          <w:bCs/>
          <w:sz w:val="30"/>
          <w:szCs w:val="30"/>
        </w:rPr>
      </w:pPr>
    </w:p>
    <w:p w14:paraId="18CB5C6A">
      <w:pPr>
        <w:spacing w:line="800" w:lineRule="exact"/>
        <w:rPr>
          <w:rFonts w:hint="default" w:eastAsia="黑体"/>
          <w:sz w:val="120"/>
        </w:rPr>
      </w:pPr>
    </w:p>
    <w:p w14:paraId="4925FE55">
      <w:pPr>
        <w:spacing w:line="800" w:lineRule="exact"/>
        <w:rPr>
          <w:rFonts w:hint="default" w:eastAsia="黑体"/>
          <w:sz w:val="120"/>
        </w:rPr>
      </w:pPr>
    </w:p>
    <w:p w14:paraId="274C9377">
      <w:pPr>
        <w:spacing w:line="800" w:lineRule="exact"/>
        <w:jc w:val="center"/>
        <w:rPr>
          <w:rFonts w:hint="default" w:eastAsia="黑体"/>
          <w:sz w:val="120"/>
        </w:rPr>
      </w:pPr>
    </w:p>
    <w:p w14:paraId="08D6761E">
      <w:pPr>
        <w:spacing w:line="800" w:lineRule="exact"/>
        <w:jc w:val="center"/>
        <w:rPr>
          <w:rFonts w:hint="default" w:eastAsia="黑体"/>
          <w:sz w:val="120"/>
        </w:rPr>
      </w:pPr>
    </w:p>
    <w:p w14:paraId="2D0DE1E2">
      <w:pPr>
        <w:spacing w:line="800" w:lineRule="exact"/>
        <w:jc w:val="center"/>
        <w:rPr>
          <w:rFonts w:hint="default" w:eastAsia="黑体"/>
          <w:sz w:val="120"/>
        </w:rPr>
      </w:pPr>
    </w:p>
    <w:p w14:paraId="075F9DDB">
      <w:pPr>
        <w:spacing w:line="800" w:lineRule="exact"/>
        <w:jc w:val="center"/>
        <w:rPr>
          <w:rFonts w:hint="default" w:eastAsia="黑体"/>
          <w:sz w:val="120"/>
        </w:rPr>
      </w:pPr>
    </w:p>
    <w:p w14:paraId="36EC23FD">
      <w:pPr>
        <w:spacing w:line="800" w:lineRule="exact"/>
        <w:jc w:val="center"/>
        <w:rPr>
          <w:rFonts w:hint="default" w:eastAsia="黑体"/>
          <w:sz w:val="120"/>
        </w:rPr>
      </w:pPr>
    </w:p>
    <w:p w14:paraId="67ECD067">
      <w:pPr>
        <w:spacing w:line="800" w:lineRule="exact"/>
        <w:jc w:val="center"/>
        <w:rPr>
          <w:rFonts w:hint="default" w:eastAsia="黑体"/>
          <w:sz w:val="120"/>
        </w:rPr>
      </w:pPr>
    </w:p>
    <w:p w14:paraId="34C2568B">
      <w:pPr>
        <w:shd w:val="pct20" w:color="auto" w:fill="C0C0C0"/>
        <w:spacing w:line="1800" w:lineRule="exact"/>
        <w:jc w:val="center"/>
        <w:rPr>
          <w:rFonts w:hint="default" w:eastAsia="黑体"/>
          <w:sz w:val="110"/>
        </w:rPr>
      </w:pPr>
      <w:r>
        <w:rPr>
          <w:rFonts w:eastAsia="黑体"/>
          <w:sz w:val="110"/>
        </w:rPr>
        <w:t>三、人口与就业</w:t>
      </w:r>
    </w:p>
    <w:p w14:paraId="3C8D091A">
      <w:pPr>
        <w:spacing w:line="300" w:lineRule="exact"/>
        <w:rPr>
          <w:rFonts w:hint="default"/>
          <w:b/>
          <w:bCs/>
        </w:rPr>
      </w:pPr>
    </w:p>
    <w:p w14:paraId="048F7AB8">
      <w:pPr>
        <w:spacing w:line="300" w:lineRule="exact"/>
        <w:rPr>
          <w:rFonts w:hint="default"/>
          <w:b/>
          <w:bCs/>
        </w:rPr>
      </w:pPr>
    </w:p>
    <w:p w14:paraId="11F6D49D">
      <w:pPr>
        <w:spacing w:line="300" w:lineRule="exact"/>
        <w:rPr>
          <w:rFonts w:hint="default"/>
          <w:b/>
          <w:bCs/>
        </w:rPr>
      </w:pPr>
    </w:p>
    <w:p w14:paraId="2436C58D">
      <w:pPr>
        <w:spacing w:line="300" w:lineRule="exact"/>
        <w:rPr>
          <w:rFonts w:hint="default"/>
          <w:b/>
          <w:bCs/>
        </w:rPr>
      </w:pPr>
    </w:p>
    <w:p w14:paraId="73652CC6">
      <w:pPr>
        <w:spacing w:line="300" w:lineRule="exact"/>
        <w:rPr>
          <w:rFonts w:hint="default"/>
          <w:b/>
          <w:bCs/>
        </w:rPr>
      </w:pPr>
    </w:p>
    <w:p w14:paraId="52FEA728">
      <w:pPr>
        <w:spacing w:line="300" w:lineRule="exact"/>
        <w:rPr>
          <w:rFonts w:hint="default"/>
          <w:b/>
          <w:bCs/>
        </w:rPr>
      </w:pPr>
    </w:p>
    <w:p w14:paraId="348867B9">
      <w:pPr>
        <w:spacing w:line="300" w:lineRule="exact"/>
        <w:rPr>
          <w:rFonts w:hint="default"/>
          <w:b/>
          <w:bCs/>
        </w:rPr>
      </w:pPr>
    </w:p>
    <w:p w14:paraId="1DACD60B">
      <w:pPr>
        <w:spacing w:line="300" w:lineRule="exact"/>
        <w:rPr>
          <w:rFonts w:hint="default"/>
          <w:b/>
          <w:bCs/>
        </w:rPr>
      </w:pPr>
    </w:p>
    <w:p w14:paraId="491CAA93">
      <w:pPr>
        <w:spacing w:line="300" w:lineRule="exact"/>
        <w:rPr>
          <w:rFonts w:hint="default"/>
          <w:b/>
          <w:bCs/>
        </w:rPr>
      </w:pPr>
    </w:p>
    <w:p w14:paraId="5CA5EE5D">
      <w:pPr>
        <w:spacing w:line="300" w:lineRule="exact"/>
        <w:rPr>
          <w:rFonts w:hint="default"/>
          <w:b/>
          <w:bCs/>
        </w:rPr>
      </w:pPr>
    </w:p>
    <w:p w14:paraId="659812D2">
      <w:pPr>
        <w:spacing w:line="300" w:lineRule="exact"/>
        <w:rPr>
          <w:rFonts w:hint="default"/>
          <w:b/>
          <w:bCs/>
        </w:rPr>
      </w:pPr>
    </w:p>
    <w:p w14:paraId="46DA3FC3">
      <w:pPr>
        <w:spacing w:line="300" w:lineRule="exact"/>
        <w:rPr>
          <w:rFonts w:hint="default"/>
          <w:b/>
          <w:bCs/>
        </w:rPr>
      </w:pPr>
    </w:p>
    <w:p w14:paraId="7B39F0ED">
      <w:pPr>
        <w:spacing w:line="300" w:lineRule="exact"/>
        <w:rPr>
          <w:rFonts w:hint="default"/>
          <w:b/>
          <w:bCs/>
        </w:rPr>
      </w:pPr>
    </w:p>
    <w:p w14:paraId="19B286CF">
      <w:pPr>
        <w:spacing w:line="300" w:lineRule="exact"/>
        <w:rPr>
          <w:rFonts w:hint="default"/>
          <w:b/>
          <w:bCs/>
        </w:rPr>
      </w:pPr>
    </w:p>
    <w:p w14:paraId="7442CE19">
      <w:pPr>
        <w:spacing w:line="300" w:lineRule="exact"/>
        <w:rPr>
          <w:rFonts w:hint="default"/>
          <w:b/>
          <w:bCs/>
        </w:rPr>
      </w:pPr>
    </w:p>
    <w:p w14:paraId="59BA18D4">
      <w:pPr>
        <w:spacing w:line="300" w:lineRule="exact"/>
        <w:rPr>
          <w:rFonts w:hint="default"/>
          <w:b/>
          <w:bCs/>
        </w:rPr>
      </w:pPr>
    </w:p>
    <w:p w14:paraId="0B297089">
      <w:pPr>
        <w:spacing w:line="300" w:lineRule="exact"/>
        <w:rPr>
          <w:rFonts w:hint="default"/>
          <w:b/>
          <w:bCs/>
        </w:rPr>
      </w:pPr>
    </w:p>
    <w:p w14:paraId="737C9004">
      <w:pPr>
        <w:spacing w:line="300" w:lineRule="exact"/>
        <w:rPr>
          <w:rFonts w:hint="default"/>
          <w:b/>
          <w:bCs/>
        </w:rPr>
      </w:pPr>
    </w:p>
    <w:p w14:paraId="51AB34A6">
      <w:pPr>
        <w:pStyle w:val="12"/>
        <w:spacing w:before="0" w:beforeAutospacing="0" w:after="0" w:afterAutospacing="0" w:line="380" w:lineRule="exact"/>
        <w:jc w:val="center"/>
        <w:rPr>
          <w:rFonts w:hint="default" w:ascii="仿宋_GB2312" w:eastAsia="仿宋_GB2312"/>
          <w:sz w:val="30"/>
        </w:rPr>
      </w:pPr>
    </w:p>
    <w:p w14:paraId="4856E1A5">
      <w:pPr>
        <w:pStyle w:val="12"/>
        <w:spacing w:before="0" w:beforeAutospacing="0" w:after="0" w:afterAutospacing="0" w:line="380" w:lineRule="exact"/>
        <w:jc w:val="center"/>
        <w:rPr>
          <w:rFonts w:hint="default" w:ascii="仿宋_GB2312" w:eastAsia="仿宋_GB2312"/>
          <w:sz w:val="30"/>
        </w:rPr>
      </w:pPr>
    </w:p>
    <w:p w14:paraId="4365D5C0">
      <w:pPr>
        <w:pStyle w:val="12"/>
        <w:spacing w:before="0" w:beforeAutospacing="0" w:after="0" w:afterAutospacing="0" w:line="380" w:lineRule="exact"/>
        <w:jc w:val="center"/>
        <w:rPr>
          <w:rFonts w:hint="default" w:ascii="仿宋_GB2312" w:eastAsia="仿宋_GB2312"/>
          <w:sz w:val="30"/>
        </w:rPr>
      </w:pPr>
    </w:p>
    <w:p w14:paraId="1A0597D8">
      <w:pPr>
        <w:pStyle w:val="12"/>
        <w:spacing w:before="0" w:beforeAutospacing="0" w:after="0" w:afterAutospacing="0" w:line="380" w:lineRule="exact"/>
        <w:jc w:val="center"/>
        <w:rPr>
          <w:rFonts w:hint="default" w:ascii="仿宋_GB2312" w:eastAsia="仿宋_GB2312"/>
          <w:sz w:val="30"/>
        </w:rPr>
      </w:pPr>
    </w:p>
    <w:p w14:paraId="3B03D03D">
      <w:pPr>
        <w:pStyle w:val="12"/>
        <w:spacing w:before="0" w:beforeAutospacing="0" w:after="0" w:afterAutospacing="0" w:line="380" w:lineRule="exact"/>
        <w:jc w:val="center"/>
        <w:rPr>
          <w:rFonts w:hint="default" w:ascii="仿宋_GB2312" w:eastAsia="仿宋_GB2312"/>
          <w:sz w:val="30"/>
        </w:rPr>
      </w:pPr>
    </w:p>
    <w:p w14:paraId="22BCA39B">
      <w:pPr>
        <w:pStyle w:val="12"/>
        <w:spacing w:before="0" w:beforeAutospacing="0" w:after="0" w:afterAutospacing="0" w:line="380" w:lineRule="exact"/>
        <w:jc w:val="center"/>
        <w:rPr>
          <w:rFonts w:hint="default" w:ascii="仿宋_GB2312" w:eastAsia="仿宋_GB2312"/>
          <w:sz w:val="30"/>
        </w:rPr>
      </w:pPr>
    </w:p>
    <w:p w14:paraId="471800F4">
      <w:pPr>
        <w:pStyle w:val="12"/>
        <w:spacing w:before="0" w:beforeAutospacing="0" w:after="0" w:afterAutospacing="0" w:line="380" w:lineRule="exact"/>
        <w:jc w:val="center"/>
        <w:rPr>
          <w:rFonts w:hint="default" w:ascii="仿宋_GB2312" w:eastAsia="仿宋_GB2312"/>
          <w:sz w:val="30"/>
        </w:rPr>
      </w:pPr>
    </w:p>
    <w:p w14:paraId="1A946160">
      <w:pPr>
        <w:pStyle w:val="12"/>
        <w:spacing w:before="0" w:beforeAutospacing="0" w:after="0" w:afterAutospacing="0" w:line="380" w:lineRule="exact"/>
        <w:jc w:val="center"/>
        <w:rPr>
          <w:rFonts w:hint="default" w:ascii="仿宋_GB2312" w:eastAsia="仿宋_GB2312"/>
          <w:sz w:val="30"/>
        </w:rPr>
      </w:pPr>
    </w:p>
    <w:p w14:paraId="5BE21D59">
      <w:pPr>
        <w:pStyle w:val="12"/>
        <w:spacing w:before="0" w:beforeAutospacing="0" w:after="0" w:afterAutospacing="0" w:line="380" w:lineRule="exact"/>
        <w:jc w:val="center"/>
        <w:rPr>
          <w:rFonts w:hint="default" w:ascii="仿宋_GB2312" w:eastAsia="仿宋_GB2312"/>
          <w:sz w:val="30"/>
        </w:rPr>
      </w:pPr>
    </w:p>
    <w:p w14:paraId="70BB6207">
      <w:pPr>
        <w:pStyle w:val="12"/>
        <w:spacing w:before="0" w:beforeAutospacing="0" w:after="0" w:afterAutospacing="0" w:line="380" w:lineRule="exact"/>
        <w:jc w:val="center"/>
        <w:rPr>
          <w:rFonts w:hint="default" w:ascii="仿宋_GB2312" w:eastAsia="仿宋_GB2312"/>
          <w:sz w:val="30"/>
        </w:rPr>
      </w:pPr>
    </w:p>
    <w:p w14:paraId="63CCAECF">
      <w:pPr>
        <w:pStyle w:val="12"/>
        <w:spacing w:before="0" w:beforeAutospacing="0" w:after="0" w:afterAutospacing="0" w:line="380" w:lineRule="exact"/>
        <w:jc w:val="center"/>
        <w:rPr>
          <w:rFonts w:hint="default" w:ascii="仿宋_GB2312" w:eastAsia="仿宋_GB2312"/>
          <w:sz w:val="30"/>
        </w:rPr>
      </w:pPr>
    </w:p>
    <w:p w14:paraId="70378480">
      <w:pPr>
        <w:pStyle w:val="12"/>
        <w:spacing w:before="0" w:beforeAutospacing="0" w:after="0" w:afterAutospacing="0" w:line="380" w:lineRule="exact"/>
        <w:jc w:val="center"/>
        <w:rPr>
          <w:rFonts w:hint="default" w:ascii="仿宋_GB2312" w:eastAsia="仿宋_GB2312"/>
          <w:sz w:val="30"/>
        </w:rPr>
      </w:pPr>
    </w:p>
    <w:p w14:paraId="020B1D58">
      <w:pPr>
        <w:pStyle w:val="12"/>
        <w:spacing w:before="0" w:beforeAutospacing="0" w:after="0" w:afterAutospacing="0" w:line="380" w:lineRule="exact"/>
        <w:jc w:val="center"/>
        <w:rPr>
          <w:rFonts w:hint="default" w:ascii="仿宋_GB2312" w:eastAsia="仿宋_GB2312"/>
          <w:sz w:val="30"/>
        </w:rPr>
      </w:pPr>
    </w:p>
    <w:p w14:paraId="5DD1C92F">
      <w:pPr>
        <w:pStyle w:val="12"/>
        <w:spacing w:before="0" w:beforeAutospacing="0" w:after="0" w:afterAutospacing="0" w:line="380" w:lineRule="exact"/>
        <w:jc w:val="center"/>
        <w:rPr>
          <w:rFonts w:hint="default" w:ascii="仿宋_GB2312" w:eastAsia="仿宋_GB2312"/>
          <w:sz w:val="30"/>
        </w:rPr>
      </w:pPr>
    </w:p>
    <w:p w14:paraId="3EC8E632">
      <w:pPr>
        <w:pStyle w:val="12"/>
        <w:spacing w:before="0" w:beforeAutospacing="0" w:after="0" w:afterAutospacing="0" w:line="380" w:lineRule="exact"/>
        <w:jc w:val="center"/>
        <w:rPr>
          <w:rFonts w:hint="default" w:ascii="仿宋_GB2312" w:eastAsia="仿宋_GB2312"/>
          <w:sz w:val="30"/>
        </w:rPr>
      </w:pPr>
    </w:p>
    <w:p w14:paraId="7DB60D74">
      <w:pPr>
        <w:pStyle w:val="12"/>
        <w:spacing w:before="0" w:beforeAutospacing="0" w:after="0" w:afterAutospacing="0" w:line="380" w:lineRule="exact"/>
        <w:jc w:val="center"/>
        <w:rPr>
          <w:rFonts w:hint="default" w:ascii="仿宋_GB2312" w:eastAsia="仿宋_GB2312"/>
          <w:sz w:val="30"/>
        </w:rPr>
      </w:pPr>
    </w:p>
    <w:p w14:paraId="19A7DE63">
      <w:pPr>
        <w:pStyle w:val="12"/>
        <w:spacing w:before="0" w:beforeAutospacing="0" w:after="0" w:afterAutospacing="0" w:line="380" w:lineRule="exact"/>
        <w:jc w:val="center"/>
        <w:rPr>
          <w:rFonts w:hint="default" w:ascii="仿宋_GB2312" w:eastAsia="仿宋_GB2312"/>
          <w:sz w:val="30"/>
        </w:rPr>
      </w:pPr>
    </w:p>
    <w:p w14:paraId="07E53169">
      <w:pPr>
        <w:pStyle w:val="12"/>
        <w:spacing w:before="0" w:beforeAutospacing="0" w:after="0" w:afterAutospacing="0" w:line="380" w:lineRule="exact"/>
        <w:jc w:val="center"/>
        <w:rPr>
          <w:rFonts w:hint="default" w:ascii="仿宋_GB2312" w:eastAsia="仿宋_GB2312"/>
          <w:sz w:val="30"/>
        </w:rPr>
      </w:pPr>
    </w:p>
    <w:p w14:paraId="1A8B0F7C">
      <w:pPr>
        <w:pStyle w:val="12"/>
        <w:spacing w:before="0" w:beforeAutospacing="0" w:after="0" w:afterAutospacing="0" w:line="380" w:lineRule="exact"/>
        <w:jc w:val="center"/>
        <w:rPr>
          <w:rFonts w:hint="default" w:ascii="仿宋_GB2312" w:eastAsia="仿宋_GB2312"/>
          <w:sz w:val="30"/>
        </w:rPr>
      </w:pPr>
    </w:p>
    <w:p w14:paraId="7C372F7A">
      <w:pPr>
        <w:pStyle w:val="12"/>
        <w:spacing w:before="0" w:beforeAutospacing="0" w:after="0" w:afterAutospacing="0" w:line="380" w:lineRule="exact"/>
        <w:jc w:val="center"/>
        <w:rPr>
          <w:rFonts w:hint="default" w:ascii="仿宋_GB2312" w:eastAsia="仿宋_GB2312"/>
          <w:sz w:val="30"/>
        </w:rPr>
      </w:pPr>
    </w:p>
    <w:p w14:paraId="00329C38">
      <w:pPr>
        <w:pStyle w:val="12"/>
        <w:spacing w:before="0" w:beforeAutospacing="0" w:after="0" w:afterAutospacing="0" w:line="380" w:lineRule="exact"/>
        <w:jc w:val="center"/>
        <w:rPr>
          <w:rFonts w:hint="default" w:ascii="仿宋_GB2312" w:eastAsia="仿宋_GB2312"/>
          <w:sz w:val="30"/>
        </w:rPr>
      </w:pPr>
    </w:p>
    <w:p w14:paraId="135850E4">
      <w:pPr>
        <w:pStyle w:val="12"/>
        <w:spacing w:before="0" w:beforeAutospacing="0" w:after="0" w:afterAutospacing="0" w:line="380" w:lineRule="exact"/>
        <w:jc w:val="center"/>
        <w:rPr>
          <w:rFonts w:hint="default" w:ascii="仿宋_GB2312" w:eastAsia="仿宋_GB2312"/>
          <w:sz w:val="30"/>
        </w:rPr>
      </w:pPr>
    </w:p>
    <w:p w14:paraId="0CF65A85">
      <w:pPr>
        <w:pStyle w:val="12"/>
        <w:spacing w:before="0" w:beforeAutospacing="0" w:after="0" w:afterAutospacing="0" w:line="380" w:lineRule="exact"/>
        <w:jc w:val="center"/>
        <w:rPr>
          <w:rFonts w:hint="default" w:ascii="仿宋_GB2312" w:eastAsia="仿宋_GB2312"/>
          <w:sz w:val="30"/>
        </w:rPr>
      </w:pPr>
    </w:p>
    <w:p w14:paraId="2980CC35">
      <w:pPr>
        <w:pStyle w:val="12"/>
        <w:spacing w:before="0" w:beforeAutospacing="0" w:after="0" w:afterAutospacing="0" w:line="380" w:lineRule="exact"/>
        <w:jc w:val="center"/>
        <w:rPr>
          <w:rFonts w:hint="default" w:ascii="仿宋_GB2312" w:eastAsia="仿宋_GB2312"/>
          <w:sz w:val="30"/>
        </w:rPr>
      </w:pPr>
    </w:p>
    <w:p w14:paraId="2F10554D">
      <w:pPr>
        <w:pStyle w:val="12"/>
        <w:spacing w:before="0" w:beforeAutospacing="0" w:after="0" w:afterAutospacing="0" w:line="380" w:lineRule="exact"/>
        <w:jc w:val="center"/>
        <w:rPr>
          <w:rFonts w:hint="default" w:ascii="仿宋_GB2312" w:eastAsia="仿宋_GB2312"/>
          <w:sz w:val="30"/>
        </w:rPr>
      </w:pPr>
    </w:p>
    <w:p w14:paraId="48A4C3AF">
      <w:pPr>
        <w:pStyle w:val="12"/>
        <w:spacing w:before="0" w:beforeAutospacing="0" w:after="0" w:afterAutospacing="0" w:line="380" w:lineRule="exact"/>
        <w:jc w:val="center"/>
        <w:rPr>
          <w:rFonts w:hint="default" w:ascii="仿宋_GB2312" w:eastAsia="仿宋_GB2312"/>
          <w:sz w:val="30"/>
        </w:rPr>
      </w:pPr>
    </w:p>
    <w:p w14:paraId="30888C33">
      <w:pPr>
        <w:pStyle w:val="12"/>
        <w:spacing w:before="0" w:beforeAutospacing="0" w:after="0" w:afterAutospacing="0" w:line="380" w:lineRule="exact"/>
        <w:jc w:val="center"/>
        <w:rPr>
          <w:rFonts w:hint="default" w:ascii="仿宋_GB2312" w:eastAsia="仿宋_GB2312"/>
          <w:sz w:val="30"/>
        </w:rPr>
      </w:pPr>
    </w:p>
    <w:p w14:paraId="3B71799B">
      <w:pPr>
        <w:pStyle w:val="12"/>
        <w:spacing w:before="0" w:beforeAutospacing="0" w:after="0" w:afterAutospacing="0" w:line="380" w:lineRule="exact"/>
        <w:jc w:val="center"/>
        <w:rPr>
          <w:rFonts w:hint="default" w:ascii="仿宋_GB2312" w:eastAsia="仿宋_GB2312"/>
          <w:sz w:val="30"/>
        </w:rPr>
      </w:pPr>
    </w:p>
    <w:p w14:paraId="4957CB63">
      <w:pPr>
        <w:pStyle w:val="12"/>
        <w:spacing w:before="0" w:beforeAutospacing="0" w:after="0" w:afterAutospacing="0" w:line="380" w:lineRule="exact"/>
        <w:jc w:val="center"/>
        <w:rPr>
          <w:rFonts w:hint="default" w:ascii="仿宋_GB2312" w:eastAsia="仿宋_GB2312"/>
          <w:sz w:val="30"/>
        </w:rPr>
      </w:pPr>
    </w:p>
    <w:p w14:paraId="30A5C395">
      <w:pPr>
        <w:pStyle w:val="12"/>
        <w:spacing w:before="0" w:beforeAutospacing="0" w:after="0" w:afterAutospacing="0" w:line="380" w:lineRule="exact"/>
        <w:jc w:val="center"/>
        <w:rPr>
          <w:rFonts w:hint="default" w:ascii="仿宋_GB2312" w:eastAsia="仿宋_GB2312"/>
          <w:sz w:val="30"/>
        </w:rPr>
      </w:pPr>
    </w:p>
    <w:p w14:paraId="1FFF2F71">
      <w:pPr>
        <w:pStyle w:val="12"/>
        <w:spacing w:before="0" w:beforeAutospacing="0" w:after="0" w:afterAutospacing="0" w:line="380" w:lineRule="exact"/>
        <w:jc w:val="center"/>
        <w:rPr>
          <w:rFonts w:hint="default" w:ascii="仿宋_GB2312" w:eastAsia="仿宋_GB2312"/>
          <w:sz w:val="30"/>
        </w:rPr>
      </w:pPr>
    </w:p>
    <w:p w14:paraId="66FA5FEF">
      <w:pPr>
        <w:pStyle w:val="12"/>
        <w:spacing w:before="0" w:beforeAutospacing="0" w:after="0" w:afterAutospacing="0" w:line="380" w:lineRule="exact"/>
        <w:jc w:val="center"/>
        <w:rPr>
          <w:rFonts w:hint="default" w:ascii="仿宋_GB2312" w:eastAsia="仿宋_GB2312"/>
          <w:sz w:val="30"/>
        </w:rPr>
      </w:pPr>
    </w:p>
    <w:p w14:paraId="08F45739">
      <w:pPr>
        <w:pStyle w:val="12"/>
        <w:spacing w:before="0" w:beforeAutospacing="0" w:after="0" w:afterAutospacing="0" w:line="380" w:lineRule="exact"/>
        <w:jc w:val="center"/>
        <w:rPr>
          <w:rFonts w:hint="default" w:ascii="仿宋_GB2312" w:eastAsia="仿宋_GB2312"/>
          <w:sz w:val="30"/>
        </w:rPr>
      </w:pPr>
    </w:p>
    <w:p w14:paraId="18473E17">
      <w:pPr>
        <w:pStyle w:val="12"/>
        <w:spacing w:before="0" w:beforeAutospacing="0" w:after="0" w:afterAutospacing="0" w:line="380" w:lineRule="exact"/>
        <w:jc w:val="center"/>
        <w:rPr>
          <w:rFonts w:hint="default" w:ascii="仿宋_GB2312" w:eastAsia="仿宋_GB2312"/>
          <w:sz w:val="30"/>
        </w:rPr>
      </w:pPr>
    </w:p>
    <w:p w14:paraId="4358EDA1">
      <w:pPr>
        <w:pStyle w:val="12"/>
        <w:spacing w:before="0" w:beforeAutospacing="0" w:after="0" w:afterAutospacing="0" w:line="380" w:lineRule="exact"/>
        <w:jc w:val="center"/>
        <w:rPr>
          <w:rFonts w:hint="default" w:ascii="仿宋_GB2312" w:eastAsia="仿宋_GB2312"/>
          <w:sz w:val="30"/>
        </w:rPr>
      </w:pPr>
    </w:p>
    <w:p w14:paraId="01C2BBBE">
      <w:pPr>
        <w:pStyle w:val="12"/>
        <w:spacing w:before="0" w:beforeAutospacing="0" w:after="0" w:afterAutospacing="0" w:line="380" w:lineRule="exact"/>
        <w:rPr>
          <w:rFonts w:hint="default" w:ascii="仿宋_GB2312" w:eastAsia="仿宋_GB2312"/>
          <w:sz w:val="30"/>
        </w:rPr>
      </w:pPr>
    </w:p>
    <w:p w14:paraId="6E6584FB">
      <w:pPr>
        <w:pStyle w:val="12"/>
        <w:spacing w:before="0" w:beforeAutospacing="0" w:after="0" w:afterAutospacing="0" w:line="500" w:lineRule="exact"/>
        <w:jc w:val="center"/>
        <w:rPr>
          <w:rFonts w:hint="default" w:ascii="仿宋_GB2312" w:eastAsia="仿宋_GB2312"/>
          <w:sz w:val="30"/>
        </w:rPr>
      </w:pPr>
      <w:r>
        <w:rPr>
          <w:rFonts w:ascii="仿宋_GB2312" w:eastAsia="仿宋_GB2312"/>
          <w:sz w:val="30"/>
        </w:rPr>
        <w:t>3</w:t>
      </w:r>
      <w:r>
        <w:rPr>
          <w:rFonts w:hint="default" w:ascii="仿宋_GB2312" w:eastAsia="仿宋_GB2312"/>
          <w:sz w:val="30"/>
        </w:rPr>
        <w:t>－</w:t>
      </w:r>
      <w:r>
        <w:rPr>
          <w:rFonts w:ascii="仿宋_GB2312" w:eastAsia="仿宋_GB2312"/>
          <w:sz w:val="30"/>
        </w:rPr>
        <w:t>1</w:t>
      </w:r>
      <w:r>
        <w:rPr>
          <w:rFonts w:hint="default" w:ascii="黑体" w:eastAsia="黑体"/>
          <w:sz w:val="30"/>
        </w:rPr>
        <w:t>总户数</w:t>
      </w:r>
      <w:r>
        <w:rPr>
          <w:rFonts w:ascii="黑体" w:eastAsia="黑体"/>
          <w:sz w:val="30"/>
        </w:rPr>
        <w:t>和</w:t>
      </w:r>
      <w:r>
        <w:rPr>
          <w:rFonts w:hint="default" w:ascii="黑体" w:eastAsia="黑体"/>
          <w:sz w:val="30"/>
        </w:rPr>
        <w:t>总人口</w:t>
      </w:r>
      <w:r>
        <w:rPr>
          <w:rFonts w:ascii="黑体" w:eastAsia="黑体"/>
          <w:sz w:val="30"/>
        </w:rPr>
        <w:t>（1983—2021）</w:t>
      </w:r>
    </w:p>
    <w:p w14:paraId="44B2C576">
      <w:pPr>
        <w:pStyle w:val="12"/>
        <w:spacing w:before="0" w:beforeAutospacing="0" w:after="0" w:afterAutospacing="0" w:line="500" w:lineRule="exact"/>
        <w:jc w:val="right"/>
        <w:rPr>
          <w:rFonts w:hint="default"/>
          <w:sz w:val="21"/>
        </w:rPr>
      </w:pPr>
      <w:r>
        <w:rPr>
          <w:rFonts w:hint="default"/>
          <w:sz w:val="21"/>
        </w:rPr>
        <w:t>单位：万</w:t>
      </w:r>
      <w:r>
        <w:rPr>
          <w:sz w:val="21"/>
        </w:rPr>
        <w:t>户、万人</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530"/>
        <w:gridCol w:w="1531"/>
        <w:gridCol w:w="1531"/>
        <w:gridCol w:w="1531"/>
        <w:gridCol w:w="1531"/>
      </w:tblGrid>
      <w:tr w14:paraId="48BC2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418" w:type="dxa"/>
            <w:vMerge w:val="restart"/>
            <w:tcBorders>
              <w:top w:val="single" w:color="auto" w:sz="8" w:space="0"/>
              <w:left w:val="nil"/>
              <w:bottom w:val="single" w:color="auto" w:sz="4" w:space="0"/>
              <w:right w:val="single" w:color="auto" w:sz="4" w:space="0"/>
            </w:tcBorders>
            <w:vAlign w:val="center"/>
          </w:tcPr>
          <w:p w14:paraId="1464E1F2">
            <w:pPr>
              <w:pStyle w:val="12"/>
              <w:spacing w:before="0" w:beforeAutospacing="0" w:after="0" w:afterAutospacing="0" w:line="0" w:lineRule="atLeast"/>
              <w:jc w:val="center"/>
              <w:rPr>
                <w:rFonts w:hint="default"/>
                <w:sz w:val="21"/>
              </w:rPr>
            </w:pPr>
            <w:r>
              <w:rPr>
                <w:sz w:val="21"/>
              </w:rPr>
              <w:t>年　份</w:t>
            </w:r>
          </w:p>
        </w:tc>
        <w:tc>
          <w:tcPr>
            <w:tcW w:w="1530" w:type="dxa"/>
            <w:vMerge w:val="restart"/>
            <w:tcBorders>
              <w:top w:val="single" w:color="auto" w:sz="8" w:space="0"/>
              <w:left w:val="single" w:color="auto" w:sz="4" w:space="0"/>
              <w:bottom w:val="single" w:color="auto" w:sz="4" w:space="0"/>
              <w:right w:val="single" w:color="auto" w:sz="4" w:space="0"/>
            </w:tcBorders>
            <w:vAlign w:val="center"/>
          </w:tcPr>
          <w:p w14:paraId="2FE40581">
            <w:pPr>
              <w:pStyle w:val="12"/>
              <w:spacing w:before="0" w:beforeAutospacing="0" w:after="0" w:afterAutospacing="0" w:line="0" w:lineRule="atLeast"/>
              <w:jc w:val="center"/>
              <w:rPr>
                <w:rFonts w:hint="default"/>
                <w:sz w:val="21"/>
              </w:rPr>
            </w:pPr>
            <w:r>
              <w:rPr>
                <w:sz w:val="21"/>
              </w:rPr>
              <w:t>户籍</w:t>
            </w:r>
          </w:p>
          <w:p w14:paraId="1C2F9B69">
            <w:pPr>
              <w:pStyle w:val="12"/>
              <w:spacing w:before="0" w:beforeAutospacing="0" w:after="0" w:afterAutospacing="0" w:line="0" w:lineRule="atLeast"/>
              <w:jc w:val="center"/>
              <w:rPr>
                <w:rFonts w:hint="default"/>
                <w:sz w:val="21"/>
              </w:rPr>
            </w:pPr>
            <w:r>
              <w:rPr>
                <w:sz w:val="21"/>
              </w:rPr>
              <w:t>总户数</w:t>
            </w:r>
          </w:p>
        </w:tc>
        <w:tc>
          <w:tcPr>
            <w:tcW w:w="1531" w:type="dxa"/>
            <w:vMerge w:val="restart"/>
            <w:tcBorders>
              <w:top w:val="single" w:color="auto" w:sz="8" w:space="0"/>
              <w:left w:val="single" w:color="auto" w:sz="4" w:space="0"/>
              <w:bottom w:val="single" w:color="auto" w:sz="4" w:space="0"/>
              <w:right w:val="nil"/>
            </w:tcBorders>
            <w:vAlign w:val="center"/>
          </w:tcPr>
          <w:p w14:paraId="3624226E">
            <w:pPr>
              <w:spacing w:line="0" w:lineRule="atLeast"/>
              <w:jc w:val="center"/>
              <w:rPr>
                <w:rFonts w:hint="default"/>
                <w:sz w:val="21"/>
              </w:rPr>
            </w:pPr>
            <w:r>
              <w:rPr>
                <w:sz w:val="21"/>
              </w:rPr>
              <w:t>户籍</w:t>
            </w:r>
          </w:p>
          <w:p w14:paraId="14E9CF50">
            <w:pPr>
              <w:spacing w:line="0" w:lineRule="atLeast"/>
              <w:jc w:val="center"/>
              <w:rPr>
                <w:rFonts w:hint="default"/>
                <w:sz w:val="21"/>
              </w:rPr>
            </w:pPr>
            <w:r>
              <w:rPr>
                <w:sz w:val="21"/>
              </w:rPr>
              <w:t>总人口</w:t>
            </w:r>
          </w:p>
        </w:tc>
        <w:tc>
          <w:tcPr>
            <w:tcW w:w="1531" w:type="dxa"/>
            <w:tcBorders>
              <w:top w:val="single" w:color="auto" w:sz="8" w:space="0"/>
              <w:left w:val="nil"/>
              <w:bottom w:val="single" w:color="auto" w:sz="4" w:space="0"/>
              <w:right w:val="nil"/>
            </w:tcBorders>
            <w:vAlign w:val="center"/>
          </w:tcPr>
          <w:p w14:paraId="4C2276EB">
            <w:pPr>
              <w:spacing w:line="0" w:lineRule="atLeast"/>
              <w:jc w:val="center"/>
              <w:rPr>
                <w:rFonts w:hint="default"/>
                <w:sz w:val="21"/>
              </w:rPr>
            </w:pPr>
          </w:p>
        </w:tc>
        <w:tc>
          <w:tcPr>
            <w:tcW w:w="1531" w:type="dxa"/>
            <w:tcBorders>
              <w:top w:val="single" w:color="auto" w:sz="8" w:space="0"/>
              <w:left w:val="nil"/>
              <w:bottom w:val="single" w:color="auto" w:sz="4" w:space="0"/>
              <w:right w:val="single" w:color="auto" w:sz="4" w:space="0"/>
            </w:tcBorders>
            <w:vAlign w:val="center"/>
          </w:tcPr>
          <w:p w14:paraId="29D7B0DB">
            <w:pPr>
              <w:pStyle w:val="12"/>
              <w:spacing w:before="0" w:beforeAutospacing="0" w:after="0" w:afterAutospacing="0" w:line="0" w:lineRule="atLeast"/>
              <w:jc w:val="center"/>
              <w:rPr>
                <w:rFonts w:hint="default"/>
                <w:sz w:val="21"/>
              </w:rPr>
            </w:pPr>
          </w:p>
        </w:tc>
        <w:tc>
          <w:tcPr>
            <w:tcW w:w="1531" w:type="dxa"/>
            <w:vMerge w:val="restart"/>
            <w:tcBorders>
              <w:top w:val="single" w:color="auto" w:sz="8" w:space="0"/>
              <w:left w:val="single" w:color="auto" w:sz="4" w:space="0"/>
              <w:bottom w:val="single" w:color="auto" w:sz="4" w:space="0"/>
              <w:right w:val="nil"/>
            </w:tcBorders>
            <w:vAlign w:val="center"/>
          </w:tcPr>
          <w:p w14:paraId="74A6E5C7">
            <w:pPr>
              <w:spacing w:line="0" w:lineRule="atLeast"/>
              <w:jc w:val="center"/>
              <w:rPr>
                <w:rFonts w:hint="default"/>
                <w:sz w:val="21"/>
              </w:rPr>
            </w:pPr>
            <w:r>
              <w:rPr>
                <w:sz w:val="21"/>
              </w:rPr>
              <w:t>年平均人口</w:t>
            </w:r>
          </w:p>
        </w:tc>
      </w:tr>
      <w:tr w14:paraId="6858E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18" w:type="dxa"/>
            <w:vMerge w:val="continue"/>
            <w:tcBorders>
              <w:top w:val="single" w:color="auto" w:sz="4" w:space="0"/>
              <w:left w:val="nil"/>
              <w:bottom w:val="single" w:color="auto" w:sz="4" w:space="0"/>
              <w:right w:val="single" w:color="auto" w:sz="4" w:space="0"/>
            </w:tcBorders>
            <w:vAlign w:val="center"/>
          </w:tcPr>
          <w:p w14:paraId="36F321DE">
            <w:pPr>
              <w:pStyle w:val="12"/>
              <w:spacing w:before="0" w:beforeAutospacing="0" w:after="0" w:afterAutospacing="0" w:line="0" w:lineRule="atLeast"/>
              <w:jc w:val="center"/>
              <w:rPr>
                <w:rFonts w:hint="default"/>
                <w:sz w:val="21"/>
              </w:rPr>
            </w:pPr>
          </w:p>
        </w:tc>
        <w:tc>
          <w:tcPr>
            <w:tcW w:w="1530" w:type="dxa"/>
            <w:vMerge w:val="continue"/>
            <w:tcBorders>
              <w:top w:val="single" w:color="auto" w:sz="4" w:space="0"/>
              <w:left w:val="single" w:color="auto" w:sz="4" w:space="0"/>
              <w:bottom w:val="single" w:color="auto" w:sz="4" w:space="0"/>
              <w:right w:val="single" w:color="auto" w:sz="4" w:space="0"/>
            </w:tcBorders>
            <w:vAlign w:val="center"/>
          </w:tcPr>
          <w:p w14:paraId="590CDFD6">
            <w:pPr>
              <w:pStyle w:val="12"/>
              <w:spacing w:before="0" w:beforeAutospacing="0" w:after="0" w:afterAutospacing="0" w:line="0" w:lineRule="atLeast"/>
              <w:jc w:val="center"/>
              <w:rPr>
                <w:rFonts w:hint="default"/>
                <w:sz w:val="21"/>
              </w:rPr>
            </w:pPr>
          </w:p>
        </w:tc>
        <w:tc>
          <w:tcPr>
            <w:tcW w:w="1531" w:type="dxa"/>
            <w:vMerge w:val="continue"/>
            <w:tcBorders>
              <w:top w:val="single" w:color="auto" w:sz="4" w:space="0"/>
              <w:left w:val="single" w:color="auto" w:sz="4" w:space="0"/>
              <w:bottom w:val="single" w:color="auto" w:sz="4" w:space="0"/>
              <w:right w:val="single" w:color="auto" w:sz="4" w:space="0"/>
            </w:tcBorders>
            <w:vAlign w:val="center"/>
          </w:tcPr>
          <w:p w14:paraId="41026BF7">
            <w:pPr>
              <w:spacing w:line="0" w:lineRule="atLeast"/>
              <w:jc w:val="center"/>
              <w:rPr>
                <w:rFonts w:hint="default"/>
                <w:sz w:val="21"/>
              </w:rPr>
            </w:pPr>
          </w:p>
        </w:tc>
        <w:tc>
          <w:tcPr>
            <w:tcW w:w="1531" w:type="dxa"/>
            <w:tcBorders>
              <w:top w:val="single" w:color="auto" w:sz="4" w:space="0"/>
              <w:left w:val="single" w:color="auto" w:sz="4" w:space="0"/>
              <w:bottom w:val="single" w:color="auto" w:sz="4" w:space="0"/>
            </w:tcBorders>
            <w:vAlign w:val="center"/>
          </w:tcPr>
          <w:p w14:paraId="00FCF380">
            <w:pPr>
              <w:spacing w:line="0" w:lineRule="atLeast"/>
              <w:jc w:val="center"/>
              <w:rPr>
                <w:rFonts w:hint="default"/>
                <w:sz w:val="21"/>
              </w:rPr>
            </w:pPr>
            <w:r>
              <w:rPr>
                <w:sz w:val="21"/>
              </w:rPr>
              <w:t>男</w:t>
            </w:r>
          </w:p>
        </w:tc>
        <w:tc>
          <w:tcPr>
            <w:tcW w:w="1531" w:type="dxa"/>
            <w:tcBorders>
              <w:top w:val="single" w:color="auto" w:sz="4" w:space="0"/>
              <w:bottom w:val="single" w:color="auto" w:sz="4" w:space="0"/>
              <w:right w:val="single" w:color="auto" w:sz="4" w:space="0"/>
            </w:tcBorders>
            <w:vAlign w:val="center"/>
          </w:tcPr>
          <w:p w14:paraId="218BDF06">
            <w:pPr>
              <w:pStyle w:val="12"/>
              <w:spacing w:line="0" w:lineRule="atLeast"/>
              <w:jc w:val="center"/>
              <w:rPr>
                <w:rFonts w:hint="default"/>
                <w:sz w:val="21"/>
              </w:rPr>
            </w:pPr>
            <w:r>
              <w:rPr>
                <w:sz w:val="21"/>
              </w:rPr>
              <w:t>女</w:t>
            </w:r>
          </w:p>
        </w:tc>
        <w:tc>
          <w:tcPr>
            <w:tcW w:w="1531" w:type="dxa"/>
            <w:vMerge w:val="continue"/>
            <w:tcBorders>
              <w:top w:val="nil"/>
              <w:left w:val="single" w:color="auto" w:sz="4" w:space="0"/>
              <w:bottom w:val="single" w:color="auto" w:sz="4" w:space="0"/>
              <w:right w:val="nil"/>
            </w:tcBorders>
            <w:vAlign w:val="center"/>
          </w:tcPr>
          <w:p w14:paraId="1AB736B5">
            <w:pPr>
              <w:spacing w:line="0" w:lineRule="atLeast"/>
              <w:jc w:val="center"/>
              <w:rPr>
                <w:rFonts w:hint="default"/>
                <w:sz w:val="21"/>
              </w:rPr>
            </w:pPr>
          </w:p>
        </w:tc>
      </w:tr>
      <w:tr w14:paraId="3BC99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exact"/>
        </w:trPr>
        <w:tc>
          <w:tcPr>
            <w:tcW w:w="1418" w:type="dxa"/>
            <w:tcBorders>
              <w:top w:val="nil"/>
              <w:left w:val="nil"/>
              <w:bottom w:val="nil"/>
              <w:right w:val="single" w:color="auto" w:sz="4" w:space="0"/>
            </w:tcBorders>
            <w:vAlign w:val="center"/>
          </w:tcPr>
          <w:p w14:paraId="77DD0E50">
            <w:pPr>
              <w:pStyle w:val="12"/>
              <w:spacing w:before="0" w:beforeAutospacing="0" w:after="0" w:afterAutospacing="0" w:line="300" w:lineRule="exact"/>
              <w:jc w:val="center"/>
              <w:rPr>
                <w:rFonts w:hint="default"/>
                <w:sz w:val="21"/>
              </w:rPr>
            </w:pPr>
            <w:r>
              <w:rPr>
                <w:sz w:val="21"/>
              </w:rPr>
              <w:t>1983</w:t>
            </w:r>
          </w:p>
        </w:tc>
        <w:tc>
          <w:tcPr>
            <w:tcW w:w="1530" w:type="dxa"/>
            <w:tcBorders>
              <w:top w:val="nil"/>
              <w:left w:val="single" w:color="auto" w:sz="4" w:space="0"/>
              <w:bottom w:val="nil"/>
            </w:tcBorders>
            <w:vAlign w:val="center"/>
          </w:tcPr>
          <w:p w14:paraId="34B4CA40">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11.45</w:t>
            </w:r>
          </w:p>
        </w:tc>
        <w:tc>
          <w:tcPr>
            <w:tcW w:w="1531" w:type="dxa"/>
            <w:tcBorders>
              <w:top w:val="nil"/>
              <w:bottom w:val="nil"/>
            </w:tcBorders>
            <w:vAlign w:val="center"/>
          </w:tcPr>
          <w:p w14:paraId="6064D28E">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52.72</w:t>
            </w:r>
          </w:p>
        </w:tc>
        <w:tc>
          <w:tcPr>
            <w:tcW w:w="1531" w:type="dxa"/>
            <w:tcBorders>
              <w:top w:val="nil"/>
              <w:bottom w:val="nil"/>
            </w:tcBorders>
            <w:vAlign w:val="center"/>
          </w:tcPr>
          <w:p w14:paraId="59F7A70B">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27.31</w:t>
            </w:r>
          </w:p>
        </w:tc>
        <w:tc>
          <w:tcPr>
            <w:tcW w:w="1531" w:type="dxa"/>
            <w:tcBorders>
              <w:top w:val="nil"/>
              <w:bottom w:val="nil"/>
            </w:tcBorders>
            <w:vAlign w:val="center"/>
          </w:tcPr>
          <w:p w14:paraId="0E4C099D">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25.41</w:t>
            </w:r>
          </w:p>
        </w:tc>
        <w:tc>
          <w:tcPr>
            <w:tcW w:w="1531" w:type="dxa"/>
            <w:tcBorders>
              <w:top w:val="nil"/>
              <w:bottom w:val="nil"/>
              <w:right w:val="nil"/>
            </w:tcBorders>
            <w:vAlign w:val="center"/>
          </w:tcPr>
          <w:p w14:paraId="352CE5E1">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 xml:space="preserve">52.51 </w:t>
            </w:r>
          </w:p>
        </w:tc>
      </w:tr>
      <w:tr w14:paraId="6084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exact"/>
        </w:trPr>
        <w:tc>
          <w:tcPr>
            <w:tcW w:w="1418" w:type="dxa"/>
            <w:tcBorders>
              <w:top w:val="nil"/>
              <w:left w:val="nil"/>
              <w:bottom w:val="nil"/>
              <w:right w:val="single" w:color="auto" w:sz="4" w:space="0"/>
            </w:tcBorders>
            <w:vAlign w:val="center"/>
          </w:tcPr>
          <w:p w14:paraId="594E5AD3">
            <w:pPr>
              <w:pStyle w:val="12"/>
              <w:spacing w:before="0" w:beforeAutospacing="0" w:after="0" w:afterAutospacing="0" w:line="300" w:lineRule="exact"/>
              <w:jc w:val="center"/>
              <w:rPr>
                <w:rFonts w:hint="default"/>
                <w:sz w:val="21"/>
              </w:rPr>
            </w:pPr>
            <w:r>
              <w:rPr>
                <w:sz w:val="21"/>
              </w:rPr>
              <w:t>1984</w:t>
            </w:r>
          </w:p>
        </w:tc>
        <w:tc>
          <w:tcPr>
            <w:tcW w:w="1530" w:type="dxa"/>
            <w:tcBorders>
              <w:top w:val="nil"/>
              <w:left w:val="single" w:color="auto" w:sz="4" w:space="0"/>
              <w:bottom w:val="nil"/>
            </w:tcBorders>
            <w:vAlign w:val="center"/>
          </w:tcPr>
          <w:p w14:paraId="75C6F991">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11.61</w:t>
            </w:r>
          </w:p>
        </w:tc>
        <w:tc>
          <w:tcPr>
            <w:tcW w:w="1531" w:type="dxa"/>
            <w:tcBorders>
              <w:top w:val="nil"/>
              <w:bottom w:val="nil"/>
            </w:tcBorders>
            <w:vAlign w:val="center"/>
          </w:tcPr>
          <w:p w14:paraId="03F242F3">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52.96</w:t>
            </w:r>
          </w:p>
        </w:tc>
        <w:tc>
          <w:tcPr>
            <w:tcW w:w="1531" w:type="dxa"/>
            <w:tcBorders>
              <w:top w:val="nil"/>
              <w:bottom w:val="nil"/>
            </w:tcBorders>
            <w:vAlign w:val="center"/>
          </w:tcPr>
          <w:p w14:paraId="2A29E8F5">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27.46</w:t>
            </w:r>
          </w:p>
        </w:tc>
        <w:tc>
          <w:tcPr>
            <w:tcW w:w="1531" w:type="dxa"/>
            <w:tcBorders>
              <w:top w:val="nil"/>
              <w:bottom w:val="nil"/>
            </w:tcBorders>
            <w:vAlign w:val="center"/>
          </w:tcPr>
          <w:p w14:paraId="66575AF1">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25.50</w:t>
            </w:r>
          </w:p>
        </w:tc>
        <w:tc>
          <w:tcPr>
            <w:tcW w:w="1531" w:type="dxa"/>
            <w:tcBorders>
              <w:top w:val="nil"/>
              <w:bottom w:val="nil"/>
              <w:right w:val="nil"/>
            </w:tcBorders>
            <w:vAlign w:val="center"/>
          </w:tcPr>
          <w:p w14:paraId="6EBD23EB">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 xml:space="preserve">52.84 </w:t>
            </w:r>
          </w:p>
        </w:tc>
      </w:tr>
      <w:tr w14:paraId="5C5B4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exact"/>
        </w:trPr>
        <w:tc>
          <w:tcPr>
            <w:tcW w:w="1418" w:type="dxa"/>
            <w:tcBorders>
              <w:top w:val="nil"/>
              <w:left w:val="nil"/>
              <w:bottom w:val="nil"/>
              <w:right w:val="single" w:color="auto" w:sz="4" w:space="0"/>
            </w:tcBorders>
            <w:vAlign w:val="center"/>
          </w:tcPr>
          <w:p w14:paraId="1CF6D605">
            <w:pPr>
              <w:pStyle w:val="12"/>
              <w:spacing w:before="0" w:beforeAutospacing="0" w:after="0" w:afterAutospacing="0" w:line="300" w:lineRule="exact"/>
              <w:jc w:val="center"/>
              <w:rPr>
                <w:rFonts w:hint="default"/>
                <w:sz w:val="21"/>
              </w:rPr>
            </w:pPr>
            <w:r>
              <w:rPr>
                <w:sz w:val="21"/>
              </w:rPr>
              <w:t>1985</w:t>
            </w:r>
          </w:p>
        </w:tc>
        <w:tc>
          <w:tcPr>
            <w:tcW w:w="1530" w:type="dxa"/>
            <w:tcBorders>
              <w:top w:val="nil"/>
              <w:left w:val="single" w:color="auto" w:sz="4" w:space="0"/>
              <w:bottom w:val="nil"/>
            </w:tcBorders>
            <w:vAlign w:val="center"/>
          </w:tcPr>
          <w:p w14:paraId="1404BF15">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12.03</w:t>
            </w:r>
          </w:p>
        </w:tc>
        <w:tc>
          <w:tcPr>
            <w:tcW w:w="1531" w:type="dxa"/>
            <w:tcBorders>
              <w:top w:val="nil"/>
              <w:bottom w:val="nil"/>
            </w:tcBorders>
            <w:vAlign w:val="center"/>
          </w:tcPr>
          <w:p w14:paraId="49BDC1D0">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53.40</w:t>
            </w:r>
          </w:p>
        </w:tc>
        <w:tc>
          <w:tcPr>
            <w:tcW w:w="1531" w:type="dxa"/>
            <w:tcBorders>
              <w:top w:val="nil"/>
              <w:bottom w:val="nil"/>
            </w:tcBorders>
            <w:vAlign w:val="center"/>
          </w:tcPr>
          <w:p w14:paraId="6EFC5EE5">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27.74</w:t>
            </w:r>
          </w:p>
        </w:tc>
        <w:tc>
          <w:tcPr>
            <w:tcW w:w="1531" w:type="dxa"/>
            <w:tcBorders>
              <w:top w:val="nil"/>
              <w:bottom w:val="nil"/>
            </w:tcBorders>
            <w:vAlign w:val="center"/>
          </w:tcPr>
          <w:p w14:paraId="10FC1214">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25.66</w:t>
            </w:r>
          </w:p>
        </w:tc>
        <w:tc>
          <w:tcPr>
            <w:tcW w:w="1531" w:type="dxa"/>
            <w:tcBorders>
              <w:top w:val="nil"/>
              <w:bottom w:val="nil"/>
              <w:right w:val="nil"/>
            </w:tcBorders>
            <w:vAlign w:val="center"/>
          </w:tcPr>
          <w:p w14:paraId="102C1EED">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 xml:space="preserve">53.18 </w:t>
            </w:r>
          </w:p>
        </w:tc>
      </w:tr>
      <w:tr w14:paraId="1A7A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exact"/>
        </w:trPr>
        <w:tc>
          <w:tcPr>
            <w:tcW w:w="1418" w:type="dxa"/>
            <w:tcBorders>
              <w:top w:val="nil"/>
              <w:left w:val="nil"/>
              <w:bottom w:val="nil"/>
              <w:right w:val="single" w:color="auto" w:sz="4" w:space="0"/>
            </w:tcBorders>
            <w:vAlign w:val="center"/>
          </w:tcPr>
          <w:p w14:paraId="14C58A94">
            <w:pPr>
              <w:pStyle w:val="12"/>
              <w:spacing w:before="0" w:beforeAutospacing="0" w:after="0" w:afterAutospacing="0" w:line="300" w:lineRule="exact"/>
              <w:jc w:val="center"/>
              <w:rPr>
                <w:rFonts w:hint="default"/>
                <w:sz w:val="21"/>
              </w:rPr>
            </w:pPr>
            <w:r>
              <w:rPr>
                <w:sz w:val="21"/>
              </w:rPr>
              <w:t>1986</w:t>
            </w:r>
          </w:p>
        </w:tc>
        <w:tc>
          <w:tcPr>
            <w:tcW w:w="1530" w:type="dxa"/>
            <w:tcBorders>
              <w:top w:val="nil"/>
              <w:left w:val="single" w:color="auto" w:sz="4" w:space="0"/>
              <w:bottom w:val="nil"/>
            </w:tcBorders>
            <w:vAlign w:val="center"/>
          </w:tcPr>
          <w:p w14:paraId="57783522">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12.72</w:t>
            </w:r>
          </w:p>
        </w:tc>
        <w:tc>
          <w:tcPr>
            <w:tcW w:w="1531" w:type="dxa"/>
            <w:tcBorders>
              <w:top w:val="nil"/>
              <w:bottom w:val="nil"/>
            </w:tcBorders>
            <w:vAlign w:val="center"/>
          </w:tcPr>
          <w:p w14:paraId="06CB9D37">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54.26</w:t>
            </w:r>
          </w:p>
        </w:tc>
        <w:tc>
          <w:tcPr>
            <w:tcW w:w="1531" w:type="dxa"/>
            <w:tcBorders>
              <w:top w:val="nil"/>
              <w:bottom w:val="nil"/>
            </w:tcBorders>
            <w:vAlign w:val="center"/>
          </w:tcPr>
          <w:p w14:paraId="4381D60B">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28.23</w:t>
            </w:r>
          </w:p>
        </w:tc>
        <w:tc>
          <w:tcPr>
            <w:tcW w:w="1531" w:type="dxa"/>
            <w:tcBorders>
              <w:top w:val="nil"/>
              <w:bottom w:val="nil"/>
            </w:tcBorders>
            <w:vAlign w:val="center"/>
          </w:tcPr>
          <w:p w14:paraId="4CEE0E52">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26.03</w:t>
            </w:r>
          </w:p>
        </w:tc>
        <w:tc>
          <w:tcPr>
            <w:tcW w:w="1531" w:type="dxa"/>
            <w:tcBorders>
              <w:top w:val="nil"/>
              <w:bottom w:val="nil"/>
              <w:right w:val="nil"/>
            </w:tcBorders>
            <w:vAlign w:val="center"/>
          </w:tcPr>
          <w:p w14:paraId="0BD8E800">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 xml:space="preserve">53.83 </w:t>
            </w:r>
          </w:p>
        </w:tc>
      </w:tr>
      <w:tr w14:paraId="048D7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exact"/>
        </w:trPr>
        <w:tc>
          <w:tcPr>
            <w:tcW w:w="1418" w:type="dxa"/>
            <w:tcBorders>
              <w:top w:val="nil"/>
              <w:left w:val="nil"/>
              <w:bottom w:val="nil"/>
              <w:right w:val="single" w:color="auto" w:sz="4" w:space="0"/>
            </w:tcBorders>
            <w:vAlign w:val="center"/>
          </w:tcPr>
          <w:p w14:paraId="3B441417">
            <w:pPr>
              <w:pStyle w:val="12"/>
              <w:spacing w:before="0" w:beforeAutospacing="0" w:after="0" w:afterAutospacing="0" w:line="300" w:lineRule="exact"/>
              <w:jc w:val="center"/>
              <w:rPr>
                <w:rFonts w:hint="default"/>
                <w:sz w:val="21"/>
              </w:rPr>
            </w:pPr>
            <w:r>
              <w:rPr>
                <w:sz w:val="21"/>
              </w:rPr>
              <w:t>1987</w:t>
            </w:r>
          </w:p>
        </w:tc>
        <w:tc>
          <w:tcPr>
            <w:tcW w:w="1530" w:type="dxa"/>
            <w:tcBorders>
              <w:top w:val="nil"/>
              <w:left w:val="single" w:color="auto" w:sz="4" w:space="0"/>
              <w:bottom w:val="nil"/>
            </w:tcBorders>
            <w:vAlign w:val="center"/>
          </w:tcPr>
          <w:p w14:paraId="01981F14">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13.36</w:t>
            </w:r>
          </w:p>
        </w:tc>
        <w:tc>
          <w:tcPr>
            <w:tcW w:w="1531" w:type="dxa"/>
            <w:tcBorders>
              <w:top w:val="nil"/>
              <w:bottom w:val="nil"/>
            </w:tcBorders>
            <w:vAlign w:val="center"/>
          </w:tcPr>
          <w:p w14:paraId="2CC62FAB">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54.98</w:t>
            </w:r>
          </w:p>
        </w:tc>
        <w:tc>
          <w:tcPr>
            <w:tcW w:w="1531" w:type="dxa"/>
            <w:tcBorders>
              <w:top w:val="nil"/>
              <w:bottom w:val="nil"/>
            </w:tcBorders>
            <w:vAlign w:val="center"/>
          </w:tcPr>
          <w:p w14:paraId="6128727D">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28.62</w:t>
            </w:r>
          </w:p>
        </w:tc>
        <w:tc>
          <w:tcPr>
            <w:tcW w:w="1531" w:type="dxa"/>
            <w:tcBorders>
              <w:top w:val="nil"/>
              <w:bottom w:val="nil"/>
            </w:tcBorders>
            <w:vAlign w:val="center"/>
          </w:tcPr>
          <w:p w14:paraId="05CD1006">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26.36</w:t>
            </w:r>
          </w:p>
        </w:tc>
        <w:tc>
          <w:tcPr>
            <w:tcW w:w="1531" w:type="dxa"/>
            <w:tcBorders>
              <w:top w:val="nil"/>
              <w:bottom w:val="nil"/>
              <w:right w:val="nil"/>
            </w:tcBorders>
            <w:vAlign w:val="center"/>
          </w:tcPr>
          <w:p w14:paraId="38AF9895">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 xml:space="preserve">54.62 </w:t>
            </w:r>
          </w:p>
        </w:tc>
      </w:tr>
      <w:tr w14:paraId="707C9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exact"/>
        </w:trPr>
        <w:tc>
          <w:tcPr>
            <w:tcW w:w="1418" w:type="dxa"/>
            <w:tcBorders>
              <w:top w:val="nil"/>
              <w:left w:val="nil"/>
              <w:bottom w:val="nil"/>
              <w:right w:val="single" w:color="auto" w:sz="4" w:space="0"/>
            </w:tcBorders>
            <w:vAlign w:val="center"/>
          </w:tcPr>
          <w:p w14:paraId="7B9249CD">
            <w:pPr>
              <w:pStyle w:val="12"/>
              <w:spacing w:before="0" w:beforeAutospacing="0" w:after="0" w:afterAutospacing="0" w:line="300" w:lineRule="exact"/>
              <w:jc w:val="center"/>
              <w:rPr>
                <w:rFonts w:hint="default"/>
                <w:sz w:val="21"/>
              </w:rPr>
            </w:pPr>
            <w:r>
              <w:rPr>
                <w:sz w:val="21"/>
              </w:rPr>
              <w:t>1988</w:t>
            </w:r>
          </w:p>
        </w:tc>
        <w:tc>
          <w:tcPr>
            <w:tcW w:w="1530" w:type="dxa"/>
            <w:tcBorders>
              <w:top w:val="nil"/>
              <w:left w:val="single" w:color="auto" w:sz="4" w:space="0"/>
              <w:bottom w:val="nil"/>
            </w:tcBorders>
            <w:vAlign w:val="center"/>
          </w:tcPr>
          <w:p w14:paraId="69CB76E6">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13.99</w:t>
            </w:r>
          </w:p>
        </w:tc>
        <w:tc>
          <w:tcPr>
            <w:tcW w:w="1531" w:type="dxa"/>
            <w:tcBorders>
              <w:top w:val="nil"/>
              <w:bottom w:val="nil"/>
            </w:tcBorders>
            <w:vAlign w:val="center"/>
          </w:tcPr>
          <w:p w14:paraId="6ABC538E">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55.45</w:t>
            </w:r>
          </w:p>
        </w:tc>
        <w:tc>
          <w:tcPr>
            <w:tcW w:w="1531" w:type="dxa"/>
            <w:tcBorders>
              <w:top w:val="nil"/>
              <w:bottom w:val="nil"/>
            </w:tcBorders>
            <w:vAlign w:val="center"/>
          </w:tcPr>
          <w:p w14:paraId="3EF2FDE3">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28.92</w:t>
            </w:r>
          </w:p>
        </w:tc>
        <w:tc>
          <w:tcPr>
            <w:tcW w:w="1531" w:type="dxa"/>
            <w:tcBorders>
              <w:top w:val="nil"/>
              <w:bottom w:val="nil"/>
            </w:tcBorders>
            <w:vAlign w:val="center"/>
          </w:tcPr>
          <w:p w14:paraId="697B19C9">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26.53</w:t>
            </w:r>
          </w:p>
        </w:tc>
        <w:tc>
          <w:tcPr>
            <w:tcW w:w="1531" w:type="dxa"/>
            <w:tcBorders>
              <w:top w:val="nil"/>
              <w:bottom w:val="nil"/>
              <w:right w:val="nil"/>
            </w:tcBorders>
            <w:vAlign w:val="center"/>
          </w:tcPr>
          <w:p w14:paraId="1DEBD6F7">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 xml:space="preserve">55.22 </w:t>
            </w:r>
          </w:p>
        </w:tc>
      </w:tr>
      <w:tr w14:paraId="798F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exact"/>
        </w:trPr>
        <w:tc>
          <w:tcPr>
            <w:tcW w:w="1418" w:type="dxa"/>
            <w:tcBorders>
              <w:top w:val="nil"/>
              <w:left w:val="nil"/>
              <w:bottom w:val="nil"/>
              <w:right w:val="single" w:color="auto" w:sz="4" w:space="0"/>
            </w:tcBorders>
            <w:vAlign w:val="center"/>
          </w:tcPr>
          <w:p w14:paraId="73E8FBBF">
            <w:pPr>
              <w:pStyle w:val="12"/>
              <w:spacing w:before="0" w:beforeAutospacing="0" w:after="0" w:afterAutospacing="0" w:line="300" w:lineRule="exact"/>
              <w:jc w:val="center"/>
              <w:rPr>
                <w:rFonts w:hint="default"/>
                <w:sz w:val="21"/>
              </w:rPr>
            </w:pPr>
            <w:r>
              <w:rPr>
                <w:sz w:val="21"/>
              </w:rPr>
              <w:t>1989</w:t>
            </w:r>
          </w:p>
        </w:tc>
        <w:tc>
          <w:tcPr>
            <w:tcW w:w="1530" w:type="dxa"/>
            <w:tcBorders>
              <w:top w:val="nil"/>
              <w:left w:val="single" w:color="auto" w:sz="4" w:space="0"/>
              <w:bottom w:val="nil"/>
            </w:tcBorders>
            <w:vAlign w:val="center"/>
          </w:tcPr>
          <w:p w14:paraId="68073470">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14.36</w:t>
            </w:r>
          </w:p>
        </w:tc>
        <w:tc>
          <w:tcPr>
            <w:tcW w:w="1531" w:type="dxa"/>
            <w:tcBorders>
              <w:top w:val="nil"/>
              <w:bottom w:val="nil"/>
            </w:tcBorders>
            <w:vAlign w:val="center"/>
          </w:tcPr>
          <w:p w14:paraId="00287EF7">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55.80</w:t>
            </w:r>
          </w:p>
        </w:tc>
        <w:tc>
          <w:tcPr>
            <w:tcW w:w="1531" w:type="dxa"/>
            <w:tcBorders>
              <w:top w:val="nil"/>
              <w:bottom w:val="nil"/>
            </w:tcBorders>
            <w:vAlign w:val="center"/>
          </w:tcPr>
          <w:p w14:paraId="35E9E2F2">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29.14</w:t>
            </w:r>
          </w:p>
        </w:tc>
        <w:tc>
          <w:tcPr>
            <w:tcW w:w="1531" w:type="dxa"/>
            <w:tcBorders>
              <w:top w:val="nil"/>
              <w:bottom w:val="nil"/>
            </w:tcBorders>
            <w:vAlign w:val="center"/>
          </w:tcPr>
          <w:p w14:paraId="483CF53A">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26.66</w:t>
            </w:r>
          </w:p>
        </w:tc>
        <w:tc>
          <w:tcPr>
            <w:tcW w:w="1531" w:type="dxa"/>
            <w:tcBorders>
              <w:top w:val="nil"/>
              <w:bottom w:val="nil"/>
              <w:right w:val="nil"/>
            </w:tcBorders>
            <w:vAlign w:val="center"/>
          </w:tcPr>
          <w:p w14:paraId="35F90333">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 xml:space="preserve">55.63 </w:t>
            </w:r>
          </w:p>
        </w:tc>
      </w:tr>
      <w:tr w14:paraId="2E63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exact"/>
        </w:trPr>
        <w:tc>
          <w:tcPr>
            <w:tcW w:w="1418" w:type="dxa"/>
            <w:tcBorders>
              <w:top w:val="nil"/>
              <w:left w:val="nil"/>
              <w:bottom w:val="nil"/>
              <w:right w:val="single" w:color="auto" w:sz="4" w:space="0"/>
            </w:tcBorders>
            <w:vAlign w:val="center"/>
          </w:tcPr>
          <w:p w14:paraId="7B4712D4">
            <w:pPr>
              <w:pStyle w:val="12"/>
              <w:spacing w:before="0" w:beforeAutospacing="0" w:after="0" w:afterAutospacing="0" w:line="300" w:lineRule="exact"/>
              <w:jc w:val="center"/>
              <w:rPr>
                <w:rFonts w:hint="default"/>
                <w:sz w:val="21"/>
              </w:rPr>
            </w:pPr>
            <w:r>
              <w:rPr>
                <w:sz w:val="21"/>
              </w:rPr>
              <w:t>1990</w:t>
            </w:r>
          </w:p>
        </w:tc>
        <w:tc>
          <w:tcPr>
            <w:tcW w:w="1530" w:type="dxa"/>
            <w:tcBorders>
              <w:top w:val="nil"/>
              <w:left w:val="single" w:color="auto" w:sz="4" w:space="0"/>
              <w:bottom w:val="nil"/>
            </w:tcBorders>
            <w:vAlign w:val="center"/>
          </w:tcPr>
          <w:p w14:paraId="3EF1EEB6">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14.82</w:t>
            </w:r>
          </w:p>
        </w:tc>
        <w:tc>
          <w:tcPr>
            <w:tcW w:w="1531" w:type="dxa"/>
            <w:tcBorders>
              <w:top w:val="nil"/>
              <w:bottom w:val="nil"/>
            </w:tcBorders>
            <w:vAlign w:val="center"/>
          </w:tcPr>
          <w:p w14:paraId="33F10B39">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56.27</w:t>
            </w:r>
          </w:p>
        </w:tc>
        <w:tc>
          <w:tcPr>
            <w:tcW w:w="1531" w:type="dxa"/>
            <w:tcBorders>
              <w:top w:val="nil"/>
              <w:bottom w:val="nil"/>
            </w:tcBorders>
            <w:vAlign w:val="center"/>
          </w:tcPr>
          <w:p w14:paraId="3065145E">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29.44</w:t>
            </w:r>
          </w:p>
        </w:tc>
        <w:tc>
          <w:tcPr>
            <w:tcW w:w="1531" w:type="dxa"/>
            <w:tcBorders>
              <w:top w:val="nil"/>
              <w:bottom w:val="nil"/>
            </w:tcBorders>
            <w:vAlign w:val="center"/>
          </w:tcPr>
          <w:p w14:paraId="71FD29D2">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26.83</w:t>
            </w:r>
          </w:p>
        </w:tc>
        <w:tc>
          <w:tcPr>
            <w:tcW w:w="1531" w:type="dxa"/>
            <w:tcBorders>
              <w:top w:val="nil"/>
              <w:bottom w:val="nil"/>
              <w:right w:val="nil"/>
            </w:tcBorders>
            <w:vAlign w:val="center"/>
          </w:tcPr>
          <w:p w14:paraId="39598CDC">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 xml:space="preserve">56.04 </w:t>
            </w:r>
          </w:p>
        </w:tc>
      </w:tr>
      <w:tr w14:paraId="1EC2A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exact"/>
        </w:trPr>
        <w:tc>
          <w:tcPr>
            <w:tcW w:w="1418" w:type="dxa"/>
            <w:tcBorders>
              <w:top w:val="nil"/>
              <w:left w:val="nil"/>
              <w:bottom w:val="nil"/>
              <w:right w:val="single" w:color="auto" w:sz="4" w:space="0"/>
            </w:tcBorders>
            <w:vAlign w:val="center"/>
          </w:tcPr>
          <w:p w14:paraId="7F449F1E">
            <w:pPr>
              <w:pStyle w:val="12"/>
              <w:spacing w:before="0" w:beforeAutospacing="0" w:after="0" w:afterAutospacing="0" w:line="300" w:lineRule="exact"/>
              <w:jc w:val="center"/>
              <w:rPr>
                <w:rFonts w:hint="default"/>
                <w:sz w:val="21"/>
              </w:rPr>
            </w:pPr>
            <w:r>
              <w:rPr>
                <w:sz w:val="21"/>
              </w:rPr>
              <w:t>1991</w:t>
            </w:r>
          </w:p>
        </w:tc>
        <w:tc>
          <w:tcPr>
            <w:tcW w:w="1530" w:type="dxa"/>
            <w:tcBorders>
              <w:top w:val="nil"/>
              <w:left w:val="single" w:color="auto" w:sz="4" w:space="0"/>
              <w:bottom w:val="nil"/>
            </w:tcBorders>
            <w:vAlign w:val="center"/>
          </w:tcPr>
          <w:p w14:paraId="4AEC7F04">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15.26</w:t>
            </w:r>
          </w:p>
        </w:tc>
        <w:tc>
          <w:tcPr>
            <w:tcW w:w="1531" w:type="dxa"/>
            <w:tcBorders>
              <w:top w:val="nil"/>
              <w:bottom w:val="nil"/>
            </w:tcBorders>
            <w:vAlign w:val="center"/>
          </w:tcPr>
          <w:p w14:paraId="6D18AB69">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56.57</w:t>
            </w:r>
          </w:p>
        </w:tc>
        <w:tc>
          <w:tcPr>
            <w:tcW w:w="1531" w:type="dxa"/>
            <w:tcBorders>
              <w:top w:val="nil"/>
              <w:bottom w:val="nil"/>
            </w:tcBorders>
            <w:vAlign w:val="center"/>
          </w:tcPr>
          <w:p w14:paraId="1F8BC002">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29.67</w:t>
            </w:r>
          </w:p>
        </w:tc>
        <w:tc>
          <w:tcPr>
            <w:tcW w:w="1531" w:type="dxa"/>
            <w:tcBorders>
              <w:top w:val="nil"/>
              <w:bottom w:val="nil"/>
            </w:tcBorders>
            <w:vAlign w:val="center"/>
          </w:tcPr>
          <w:p w14:paraId="2E07D80E">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26.90</w:t>
            </w:r>
          </w:p>
        </w:tc>
        <w:tc>
          <w:tcPr>
            <w:tcW w:w="1531" w:type="dxa"/>
            <w:tcBorders>
              <w:top w:val="nil"/>
              <w:bottom w:val="nil"/>
              <w:right w:val="nil"/>
            </w:tcBorders>
            <w:vAlign w:val="center"/>
          </w:tcPr>
          <w:p w14:paraId="1EF44E3F">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 xml:space="preserve">56.42 </w:t>
            </w:r>
          </w:p>
        </w:tc>
      </w:tr>
      <w:tr w14:paraId="75922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exact"/>
        </w:trPr>
        <w:tc>
          <w:tcPr>
            <w:tcW w:w="1418" w:type="dxa"/>
            <w:tcBorders>
              <w:top w:val="nil"/>
              <w:left w:val="nil"/>
              <w:bottom w:val="nil"/>
              <w:right w:val="single" w:color="auto" w:sz="4" w:space="0"/>
            </w:tcBorders>
            <w:vAlign w:val="center"/>
          </w:tcPr>
          <w:p w14:paraId="2BD14792">
            <w:pPr>
              <w:pStyle w:val="12"/>
              <w:spacing w:before="0" w:beforeAutospacing="0" w:after="0" w:afterAutospacing="0" w:line="300" w:lineRule="exact"/>
              <w:jc w:val="center"/>
              <w:rPr>
                <w:rFonts w:hint="default"/>
                <w:sz w:val="21"/>
              </w:rPr>
            </w:pPr>
            <w:r>
              <w:rPr>
                <w:sz w:val="21"/>
              </w:rPr>
              <w:t>1992</w:t>
            </w:r>
          </w:p>
        </w:tc>
        <w:tc>
          <w:tcPr>
            <w:tcW w:w="1530" w:type="dxa"/>
            <w:tcBorders>
              <w:top w:val="nil"/>
              <w:left w:val="single" w:color="auto" w:sz="4" w:space="0"/>
              <w:bottom w:val="nil"/>
            </w:tcBorders>
            <w:vAlign w:val="center"/>
          </w:tcPr>
          <w:p w14:paraId="7E17E771">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15.38</w:t>
            </w:r>
          </w:p>
        </w:tc>
        <w:tc>
          <w:tcPr>
            <w:tcW w:w="1531" w:type="dxa"/>
            <w:tcBorders>
              <w:top w:val="nil"/>
              <w:bottom w:val="nil"/>
            </w:tcBorders>
            <w:vAlign w:val="center"/>
          </w:tcPr>
          <w:p w14:paraId="2BE5E14F">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56.86</w:t>
            </w:r>
          </w:p>
        </w:tc>
        <w:tc>
          <w:tcPr>
            <w:tcW w:w="1531" w:type="dxa"/>
            <w:tcBorders>
              <w:top w:val="nil"/>
              <w:bottom w:val="nil"/>
            </w:tcBorders>
            <w:vAlign w:val="center"/>
          </w:tcPr>
          <w:p w14:paraId="7C8712CB">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29.95</w:t>
            </w:r>
          </w:p>
        </w:tc>
        <w:tc>
          <w:tcPr>
            <w:tcW w:w="1531" w:type="dxa"/>
            <w:tcBorders>
              <w:top w:val="nil"/>
              <w:bottom w:val="nil"/>
            </w:tcBorders>
            <w:vAlign w:val="center"/>
          </w:tcPr>
          <w:p w14:paraId="1BC603E4">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26.91</w:t>
            </w:r>
          </w:p>
        </w:tc>
        <w:tc>
          <w:tcPr>
            <w:tcW w:w="1531" w:type="dxa"/>
            <w:tcBorders>
              <w:top w:val="nil"/>
              <w:bottom w:val="nil"/>
              <w:right w:val="nil"/>
            </w:tcBorders>
            <w:vAlign w:val="center"/>
          </w:tcPr>
          <w:p w14:paraId="7972B644">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 xml:space="preserve">56.72 </w:t>
            </w:r>
          </w:p>
        </w:tc>
      </w:tr>
      <w:tr w14:paraId="68350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exact"/>
        </w:trPr>
        <w:tc>
          <w:tcPr>
            <w:tcW w:w="1418" w:type="dxa"/>
            <w:tcBorders>
              <w:top w:val="nil"/>
              <w:left w:val="nil"/>
              <w:bottom w:val="nil"/>
              <w:right w:val="single" w:color="auto" w:sz="4" w:space="0"/>
            </w:tcBorders>
            <w:vAlign w:val="center"/>
          </w:tcPr>
          <w:p w14:paraId="6C87D654">
            <w:pPr>
              <w:pStyle w:val="12"/>
              <w:spacing w:before="0" w:beforeAutospacing="0" w:after="0" w:afterAutospacing="0" w:line="300" w:lineRule="exact"/>
              <w:jc w:val="center"/>
              <w:rPr>
                <w:rFonts w:hint="default"/>
                <w:sz w:val="21"/>
              </w:rPr>
            </w:pPr>
            <w:r>
              <w:rPr>
                <w:sz w:val="21"/>
              </w:rPr>
              <w:t>1993</w:t>
            </w:r>
          </w:p>
        </w:tc>
        <w:tc>
          <w:tcPr>
            <w:tcW w:w="1530" w:type="dxa"/>
            <w:tcBorders>
              <w:top w:val="nil"/>
              <w:left w:val="single" w:color="auto" w:sz="4" w:space="0"/>
              <w:bottom w:val="nil"/>
            </w:tcBorders>
            <w:vAlign w:val="center"/>
          </w:tcPr>
          <w:p w14:paraId="71828D23">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15.38</w:t>
            </w:r>
          </w:p>
        </w:tc>
        <w:tc>
          <w:tcPr>
            <w:tcW w:w="1531" w:type="dxa"/>
            <w:tcBorders>
              <w:top w:val="nil"/>
              <w:bottom w:val="nil"/>
            </w:tcBorders>
            <w:vAlign w:val="center"/>
          </w:tcPr>
          <w:p w14:paraId="6759EA5E">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57.36</w:t>
            </w:r>
          </w:p>
        </w:tc>
        <w:tc>
          <w:tcPr>
            <w:tcW w:w="1531" w:type="dxa"/>
            <w:tcBorders>
              <w:top w:val="nil"/>
              <w:bottom w:val="nil"/>
            </w:tcBorders>
            <w:vAlign w:val="center"/>
          </w:tcPr>
          <w:p w14:paraId="4284D40C">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30.30</w:t>
            </w:r>
          </w:p>
        </w:tc>
        <w:tc>
          <w:tcPr>
            <w:tcW w:w="1531" w:type="dxa"/>
            <w:tcBorders>
              <w:top w:val="nil"/>
              <w:bottom w:val="nil"/>
            </w:tcBorders>
            <w:vAlign w:val="center"/>
          </w:tcPr>
          <w:p w14:paraId="41A36999">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27.05</w:t>
            </w:r>
          </w:p>
        </w:tc>
        <w:tc>
          <w:tcPr>
            <w:tcW w:w="1531" w:type="dxa"/>
            <w:tcBorders>
              <w:top w:val="nil"/>
              <w:bottom w:val="nil"/>
              <w:right w:val="nil"/>
            </w:tcBorders>
            <w:vAlign w:val="center"/>
          </w:tcPr>
          <w:p w14:paraId="507F1432">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 xml:space="preserve">57.11 </w:t>
            </w:r>
          </w:p>
        </w:tc>
      </w:tr>
      <w:tr w14:paraId="3AB2A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exact"/>
        </w:trPr>
        <w:tc>
          <w:tcPr>
            <w:tcW w:w="1418" w:type="dxa"/>
            <w:tcBorders>
              <w:top w:val="nil"/>
              <w:left w:val="nil"/>
              <w:bottom w:val="nil"/>
              <w:right w:val="single" w:color="auto" w:sz="4" w:space="0"/>
            </w:tcBorders>
            <w:vAlign w:val="center"/>
          </w:tcPr>
          <w:p w14:paraId="30A56216">
            <w:pPr>
              <w:pStyle w:val="12"/>
              <w:spacing w:before="0" w:beforeAutospacing="0" w:after="0" w:afterAutospacing="0" w:line="300" w:lineRule="exact"/>
              <w:jc w:val="center"/>
              <w:rPr>
                <w:rFonts w:hint="default"/>
                <w:sz w:val="21"/>
              </w:rPr>
            </w:pPr>
            <w:r>
              <w:rPr>
                <w:sz w:val="21"/>
              </w:rPr>
              <w:t>1994</w:t>
            </w:r>
          </w:p>
        </w:tc>
        <w:tc>
          <w:tcPr>
            <w:tcW w:w="1530" w:type="dxa"/>
            <w:tcBorders>
              <w:top w:val="nil"/>
              <w:left w:val="single" w:color="auto" w:sz="4" w:space="0"/>
              <w:bottom w:val="nil"/>
            </w:tcBorders>
            <w:vAlign w:val="center"/>
          </w:tcPr>
          <w:p w14:paraId="45950083">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15.95</w:t>
            </w:r>
          </w:p>
        </w:tc>
        <w:tc>
          <w:tcPr>
            <w:tcW w:w="1531" w:type="dxa"/>
            <w:tcBorders>
              <w:top w:val="nil"/>
              <w:bottom w:val="nil"/>
            </w:tcBorders>
            <w:vAlign w:val="center"/>
          </w:tcPr>
          <w:p w14:paraId="0625E615">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57.94</w:t>
            </w:r>
          </w:p>
        </w:tc>
        <w:tc>
          <w:tcPr>
            <w:tcW w:w="1531" w:type="dxa"/>
            <w:tcBorders>
              <w:top w:val="nil"/>
              <w:bottom w:val="nil"/>
            </w:tcBorders>
            <w:vAlign w:val="center"/>
          </w:tcPr>
          <w:p w14:paraId="1A5A162C">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30.77</w:t>
            </w:r>
          </w:p>
        </w:tc>
        <w:tc>
          <w:tcPr>
            <w:tcW w:w="1531" w:type="dxa"/>
            <w:tcBorders>
              <w:top w:val="nil"/>
              <w:bottom w:val="nil"/>
            </w:tcBorders>
            <w:vAlign w:val="center"/>
          </w:tcPr>
          <w:p w14:paraId="40DB0479">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27.17</w:t>
            </w:r>
          </w:p>
        </w:tc>
        <w:tc>
          <w:tcPr>
            <w:tcW w:w="1531" w:type="dxa"/>
            <w:tcBorders>
              <w:top w:val="nil"/>
              <w:bottom w:val="nil"/>
              <w:right w:val="nil"/>
            </w:tcBorders>
            <w:vAlign w:val="center"/>
          </w:tcPr>
          <w:p w14:paraId="36971E31">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 xml:space="preserve">57.65 </w:t>
            </w:r>
          </w:p>
        </w:tc>
      </w:tr>
      <w:tr w14:paraId="08E5F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exact"/>
        </w:trPr>
        <w:tc>
          <w:tcPr>
            <w:tcW w:w="1418" w:type="dxa"/>
            <w:tcBorders>
              <w:top w:val="nil"/>
              <w:left w:val="nil"/>
              <w:bottom w:val="nil"/>
              <w:right w:val="single" w:color="auto" w:sz="4" w:space="0"/>
            </w:tcBorders>
            <w:vAlign w:val="center"/>
          </w:tcPr>
          <w:p w14:paraId="1712A4DB">
            <w:pPr>
              <w:pStyle w:val="12"/>
              <w:spacing w:before="0" w:beforeAutospacing="0" w:after="0" w:afterAutospacing="0" w:line="300" w:lineRule="exact"/>
              <w:jc w:val="center"/>
              <w:rPr>
                <w:rFonts w:hint="default"/>
                <w:sz w:val="21"/>
              </w:rPr>
            </w:pPr>
            <w:r>
              <w:rPr>
                <w:sz w:val="21"/>
              </w:rPr>
              <w:t>1995</w:t>
            </w:r>
          </w:p>
        </w:tc>
        <w:tc>
          <w:tcPr>
            <w:tcW w:w="1530" w:type="dxa"/>
            <w:tcBorders>
              <w:top w:val="nil"/>
              <w:left w:val="single" w:color="auto" w:sz="4" w:space="0"/>
              <w:bottom w:val="nil"/>
            </w:tcBorders>
            <w:vAlign w:val="center"/>
          </w:tcPr>
          <w:p w14:paraId="5FAF0910">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16.26</w:t>
            </w:r>
          </w:p>
        </w:tc>
        <w:tc>
          <w:tcPr>
            <w:tcW w:w="1531" w:type="dxa"/>
            <w:tcBorders>
              <w:top w:val="nil"/>
              <w:bottom w:val="nil"/>
            </w:tcBorders>
            <w:vAlign w:val="center"/>
          </w:tcPr>
          <w:p w14:paraId="5BE87AC6">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58.70</w:t>
            </w:r>
          </w:p>
        </w:tc>
        <w:tc>
          <w:tcPr>
            <w:tcW w:w="1531" w:type="dxa"/>
            <w:tcBorders>
              <w:top w:val="nil"/>
              <w:bottom w:val="nil"/>
            </w:tcBorders>
            <w:vAlign w:val="center"/>
          </w:tcPr>
          <w:p w14:paraId="1F458A04">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31.20</w:t>
            </w:r>
          </w:p>
        </w:tc>
        <w:tc>
          <w:tcPr>
            <w:tcW w:w="1531" w:type="dxa"/>
            <w:tcBorders>
              <w:top w:val="nil"/>
              <w:bottom w:val="nil"/>
            </w:tcBorders>
            <w:vAlign w:val="center"/>
          </w:tcPr>
          <w:p w14:paraId="109157CD">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27.50</w:t>
            </w:r>
          </w:p>
        </w:tc>
        <w:tc>
          <w:tcPr>
            <w:tcW w:w="1531" w:type="dxa"/>
            <w:tcBorders>
              <w:top w:val="nil"/>
              <w:bottom w:val="nil"/>
              <w:right w:val="nil"/>
            </w:tcBorders>
            <w:vAlign w:val="center"/>
          </w:tcPr>
          <w:p w14:paraId="4A7ADCFB">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 xml:space="preserve">58.32 </w:t>
            </w:r>
          </w:p>
        </w:tc>
      </w:tr>
      <w:tr w14:paraId="645F2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exact"/>
        </w:trPr>
        <w:tc>
          <w:tcPr>
            <w:tcW w:w="1418" w:type="dxa"/>
            <w:tcBorders>
              <w:top w:val="nil"/>
              <w:left w:val="nil"/>
              <w:bottom w:val="nil"/>
              <w:right w:val="single" w:color="auto" w:sz="4" w:space="0"/>
            </w:tcBorders>
            <w:vAlign w:val="center"/>
          </w:tcPr>
          <w:p w14:paraId="5ED43EDA">
            <w:pPr>
              <w:pStyle w:val="12"/>
              <w:spacing w:before="0" w:beforeAutospacing="0" w:after="0" w:afterAutospacing="0" w:line="300" w:lineRule="exact"/>
              <w:jc w:val="center"/>
              <w:rPr>
                <w:rFonts w:hint="default"/>
                <w:sz w:val="21"/>
              </w:rPr>
            </w:pPr>
            <w:r>
              <w:rPr>
                <w:sz w:val="21"/>
              </w:rPr>
              <w:t>1996</w:t>
            </w:r>
          </w:p>
        </w:tc>
        <w:tc>
          <w:tcPr>
            <w:tcW w:w="1530" w:type="dxa"/>
            <w:tcBorders>
              <w:top w:val="nil"/>
              <w:left w:val="single" w:color="auto" w:sz="4" w:space="0"/>
              <w:bottom w:val="nil"/>
            </w:tcBorders>
            <w:vAlign w:val="center"/>
          </w:tcPr>
          <w:p w14:paraId="1EB605D6">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16.26</w:t>
            </w:r>
          </w:p>
        </w:tc>
        <w:tc>
          <w:tcPr>
            <w:tcW w:w="1531" w:type="dxa"/>
            <w:tcBorders>
              <w:top w:val="nil"/>
              <w:bottom w:val="nil"/>
            </w:tcBorders>
            <w:vAlign w:val="center"/>
          </w:tcPr>
          <w:p w14:paraId="73421524">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59.37</w:t>
            </w:r>
          </w:p>
        </w:tc>
        <w:tc>
          <w:tcPr>
            <w:tcW w:w="1531" w:type="dxa"/>
            <w:tcBorders>
              <w:top w:val="nil"/>
              <w:bottom w:val="nil"/>
            </w:tcBorders>
            <w:vAlign w:val="center"/>
          </w:tcPr>
          <w:p w14:paraId="026666BF">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31.62</w:t>
            </w:r>
          </w:p>
        </w:tc>
        <w:tc>
          <w:tcPr>
            <w:tcW w:w="1531" w:type="dxa"/>
            <w:tcBorders>
              <w:top w:val="nil"/>
              <w:bottom w:val="nil"/>
            </w:tcBorders>
            <w:vAlign w:val="center"/>
          </w:tcPr>
          <w:p w14:paraId="261D7869">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27.75</w:t>
            </w:r>
          </w:p>
        </w:tc>
        <w:tc>
          <w:tcPr>
            <w:tcW w:w="1531" w:type="dxa"/>
            <w:tcBorders>
              <w:top w:val="nil"/>
              <w:bottom w:val="nil"/>
              <w:right w:val="nil"/>
            </w:tcBorders>
            <w:vAlign w:val="center"/>
          </w:tcPr>
          <w:p w14:paraId="5A0ECDD7">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 xml:space="preserve">59.04 </w:t>
            </w:r>
          </w:p>
        </w:tc>
      </w:tr>
      <w:tr w14:paraId="27BA0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exact"/>
        </w:trPr>
        <w:tc>
          <w:tcPr>
            <w:tcW w:w="1418" w:type="dxa"/>
            <w:tcBorders>
              <w:top w:val="nil"/>
              <w:left w:val="nil"/>
              <w:bottom w:val="nil"/>
              <w:right w:val="single" w:color="auto" w:sz="4" w:space="0"/>
            </w:tcBorders>
            <w:vAlign w:val="center"/>
          </w:tcPr>
          <w:p w14:paraId="4BD6BCA4">
            <w:pPr>
              <w:pStyle w:val="12"/>
              <w:spacing w:before="0" w:beforeAutospacing="0" w:after="0" w:afterAutospacing="0" w:line="300" w:lineRule="exact"/>
              <w:jc w:val="center"/>
              <w:rPr>
                <w:rFonts w:hint="default"/>
                <w:sz w:val="21"/>
              </w:rPr>
            </w:pPr>
            <w:r>
              <w:rPr>
                <w:sz w:val="21"/>
              </w:rPr>
              <w:t>1997</w:t>
            </w:r>
          </w:p>
        </w:tc>
        <w:tc>
          <w:tcPr>
            <w:tcW w:w="1530" w:type="dxa"/>
            <w:tcBorders>
              <w:top w:val="nil"/>
              <w:left w:val="single" w:color="auto" w:sz="4" w:space="0"/>
              <w:bottom w:val="nil"/>
            </w:tcBorders>
            <w:vAlign w:val="center"/>
          </w:tcPr>
          <w:p w14:paraId="75C083BA">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16.30</w:t>
            </w:r>
          </w:p>
        </w:tc>
        <w:tc>
          <w:tcPr>
            <w:tcW w:w="1531" w:type="dxa"/>
            <w:tcBorders>
              <w:top w:val="nil"/>
              <w:bottom w:val="nil"/>
            </w:tcBorders>
            <w:vAlign w:val="center"/>
          </w:tcPr>
          <w:p w14:paraId="16EAF885">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60.08</w:t>
            </w:r>
          </w:p>
        </w:tc>
        <w:tc>
          <w:tcPr>
            <w:tcW w:w="1531" w:type="dxa"/>
            <w:tcBorders>
              <w:top w:val="nil"/>
              <w:bottom w:val="nil"/>
            </w:tcBorders>
            <w:vAlign w:val="center"/>
          </w:tcPr>
          <w:p w14:paraId="790130C1">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32.02</w:t>
            </w:r>
          </w:p>
        </w:tc>
        <w:tc>
          <w:tcPr>
            <w:tcW w:w="1531" w:type="dxa"/>
            <w:tcBorders>
              <w:top w:val="nil"/>
              <w:bottom w:val="nil"/>
            </w:tcBorders>
            <w:vAlign w:val="center"/>
          </w:tcPr>
          <w:p w14:paraId="5D80196C">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28.06</w:t>
            </w:r>
          </w:p>
        </w:tc>
        <w:tc>
          <w:tcPr>
            <w:tcW w:w="1531" w:type="dxa"/>
            <w:tcBorders>
              <w:top w:val="nil"/>
              <w:bottom w:val="nil"/>
              <w:right w:val="nil"/>
            </w:tcBorders>
            <w:vAlign w:val="center"/>
          </w:tcPr>
          <w:p w14:paraId="1FE9A935">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 xml:space="preserve">59.73 </w:t>
            </w:r>
          </w:p>
        </w:tc>
      </w:tr>
      <w:tr w14:paraId="7E5C2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exact"/>
        </w:trPr>
        <w:tc>
          <w:tcPr>
            <w:tcW w:w="1418" w:type="dxa"/>
            <w:tcBorders>
              <w:top w:val="nil"/>
              <w:left w:val="nil"/>
              <w:bottom w:val="nil"/>
              <w:right w:val="single" w:color="auto" w:sz="4" w:space="0"/>
            </w:tcBorders>
            <w:vAlign w:val="center"/>
          </w:tcPr>
          <w:p w14:paraId="1E859F61">
            <w:pPr>
              <w:pStyle w:val="12"/>
              <w:spacing w:before="0" w:beforeAutospacing="0" w:after="0" w:afterAutospacing="0" w:line="300" w:lineRule="exact"/>
              <w:jc w:val="center"/>
              <w:rPr>
                <w:rFonts w:hint="default"/>
                <w:sz w:val="21"/>
              </w:rPr>
            </w:pPr>
            <w:r>
              <w:rPr>
                <w:sz w:val="21"/>
              </w:rPr>
              <w:t>1998</w:t>
            </w:r>
          </w:p>
        </w:tc>
        <w:tc>
          <w:tcPr>
            <w:tcW w:w="1530" w:type="dxa"/>
            <w:tcBorders>
              <w:top w:val="nil"/>
              <w:left w:val="single" w:color="auto" w:sz="4" w:space="0"/>
              <w:bottom w:val="nil"/>
            </w:tcBorders>
            <w:vAlign w:val="center"/>
          </w:tcPr>
          <w:p w14:paraId="3A248EC5">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16.95</w:t>
            </w:r>
          </w:p>
        </w:tc>
        <w:tc>
          <w:tcPr>
            <w:tcW w:w="1531" w:type="dxa"/>
            <w:tcBorders>
              <w:top w:val="nil"/>
              <w:bottom w:val="nil"/>
            </w:tcBorders>
            <w:vAlign w:val="center"/>
          </w:tcPr>
          <w:p w14:paraId="5E4C7CB6">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60.76</w:t>
            </w:r>
          </w:p>
        </w:tc>
        <w:tc>
          <w:tcPr>
            <w:tcW w:w="1531" w:type="dxa"/>
            <w:tcBorders>
              <w:top w:val="nil"/>
              <w:bottom w:val="nil"/>
            </w:tcBorders>
            <w:vAlign w:val="center"/>
          </w:tcPr>
          <w:p w14:paraId="3CE720E4">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32.61</w:t>
            </w:r>
          </w:p>
        </w:tc>
        <w:tc>
          <w:tcPr>
            <w:tcW w:w="1531" w:type="dxa"/>
            <w:tcBorders>
              <w:top w:val="nil"/>
              <w:bottom w:val="nil"/>
            </w:tcBorders>
            <w:vAlign w:val="center"/>
          </w:tcPr>
          <w:p w14:paraId="39DBEBD6">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28.15</w:t>
            </w:r>
          </w:p>
        </w:tc>
        <w:tc>
          <w:tcPr>
            <w:tcW w:w="1531" w:type="dxa"/>
            <w:tcBorders>
              <w:top w:val="nil"/>
              <w:bottom w:val="nil"/>
              <w:right w:val="nil"/>
            </w:tcBorders>
            <w:vAlign w:val="center"/>
          </w:tcPr>
          <w:p w14:paraId="5D56E2BD">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 xml:space="preserve">60.42 </w:t>
            </w:r>
          </w:p>
        </w:tc>
      </w:tr>
      <w:tr w14:paraId="0AF9A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exact"/>
        </w:trPr>
        <w:tc>
          <w:tcPr>
            <w:tcW w:w="1418" w:type="dxa"/>
            <w:tcBorders>
              <w:top w:val="nil"/>
              <w:left w:val="nil"/>
              <w:bottom w:val="nil"/>
              <w:right w:val="single" w:color="auto" w:sz="4" w:space="0"/>
            </w:tcBorders>
            <w:vAlign w:val="center"/>
          </w:tcPr>
          <w:p w14:paraId="50F25A1D">
            <w:pPr>
              <w:pStyle w:val="12"/>
              <w:spacing w:before="0" w:beforeAutospacing="0" w:after="0" w:afterAutospacing="0" w:line="300" w:lineRule="exact"/>
              <w:jc w:val="center"/>
              <w:rPr>
                <w:rFonts w:hint="default"/>
                <w:sz w:val="21"/>
              </w:rPr>
            </w:pPr>
            <w:r>
              <w:rPr>
                <w:sz w:val="21"/>
              </w:rPr>
              <w:t>1999</w:t>
            </w:r>
          </w:p>
        </w:tc>
        <w:tc>
          <w:tcPr>
            <w:tcW w:w="1530" w:type="dxa"/>
            <w:tcBorders>
              <w:top w:val="nil"/>
              <w:left w:val="single" w:color="auto" w:sz="4" w:space="0"/>
              <w:bottom w:val="nil"/>
            </w:tcBorders>
            <w:vAlign w:val="center"/>
          </w:tcPr>
          <w:p w14:paraId="1EC83769">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17.00</w:t>
            </w:r>
          </w:p>
        </w:tc>
        <w:tc>
          <w:tcPr>
            <w:tcW w:w="1531" w:type="dxa"/>
            <w:tcBorders>
              <w:top w:val="nil"/>
              <w:bottom w:val="nil"/>
            </w:tcBorders>
            <w:vAlign w:val="center"/>
          </w:tcPr>
          <w:p w14:paraId="39BD0CC8">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61.18</w:t>
            </w:r>
          </w:p>
        </w:tc>
        <w:tc>
          <w:tcPr>
            <w:tcW w:w="1531" w:type="dxa"/>
            <w:tcBorders>
              <w:top w:val="nil"/>
              <w:bottom w:val="nil"/>
            </w:tcBorders>
            <w:vAlign w:val="center"/>
          </w:tcPr>
          <w:p w14:paraId="37963661">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32.83</w:t>
            </w:r>
          </w:p>
        </w:tc>
        <w:tc>
          <w:tcPr>
            <w:tcW w:w="1531" w:type="dxa"/>
            <w:tcBorders>
              <w:top w:val="nil"/>
              <w:bottom w:val="nil"/>
            </w:tcBorders>
            <w:vAlign w:val="center"/>
          </w:tcPr>
          <w:p w14:paraId="10A87B32">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28.35</w:t>
            </w:r>
          </w:p>
        </w:tc>
        <w:tc>
          <w:tcPr>
            <w:tcW w:w="1531" w:type="dxa"/>
            <w:tcBorders>
              <w:top w:val="nil"/>
              <w:bottom w:val="nil"/>
              <w:right w:val="nil"/>
            </w:tcBorders>
            <w:vAlign w:val="center"/>
          </w:tcPr>
          <w:p w14:paraId="73E84554">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 xml:space="preserve">60.97 </w:t>
            </w:r>
          </w:p>
        </w:tc>
      </w:tr>
      <w:tr w14:paraId="6B32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exact"/>
        </w:trPr>
        <w:tc>
          <w:tcPr>
            <w:tcW w:w="1418" w:type="dxa"/>
            <w:tcBorders>
              <w:top w:val="nil"/>
              <w:left w:val="nil"/>
              <w:bottom w:val="nil"/>
              <w:right w:val="single" w:color="auto" w:sz="4" w:space="0"/>
            </w:tcBorders>
            <w:vAlign w:val="center"/>
          </w:tcPr>
          <w:p w14:paraId="108EA2A1">
            <w:pPr>
              <w:pStyle w:val="12"/>
              <w:spacing w:before="0" w:beforeAutospacing="0" w:after="0" w:afterAutospacing="0" w:line="300" w:lineRule="exact"/>
              <w:jc w:val="center"/>
              <w:rPr>
                <w:rFonts w:hint="default"/>
                <w:sz w:val="21"/>
              </w:rPr>
            </w:pPr>
            <w:r>
              <w:rPr>
                <w:sz w:val="21"/>
              </w:rPr>
              <w:t>2000</w:t>
            </w:r>
          </w:p>
        </w:tc>
        <w:tc>
          <w:tcPr>
            <w:tcW w:w="1530" w:type="dxa"/>
            <w:tcBorders>
              <w:top w:val="nil"/>
              <w:left w:val="single" w:color="auto" w:sz="4" w:space="0"/>
              <w:bottom w:val="nil"/>
            </w:tcBorders>
            <w:vAlign w:val="center"/>
          </w:tcPr>
          <w:p w14:paraId="19C825A7">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17.30</w:t>
            </w:r>
          </w:p>
        </w:tc>
        <w:tc>
          <w:tcPr>
            <w:tcW w:w="1531" w:type="dxa"/>
            <w:tcBorders>
              <w:top w:val="nil"/>
              <w:bottom w:val="nil"/>
            </w:tcBorders>
            <w:vAlign w:val="center"/>
          </w:tcPr>
          <w:p w14:paraId="2E3CE09E">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61.85</w:t>
            </w:r>
          </w:p>
        </w:tc>
        <w:tc>
          <w:tcPr>
            <w:tcW w:w="1531" w:type="dxa"/>
            <w:tcBorders>
              <w:top w:val="nil"/>
              <w:bottom w:val="nil"/>
            </w:tcBorders>
            <w:vAlign w:val="center"/>
          </w:tcPr>
          <w:p w14:paraId="20C6D856">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33.20</w:t>
            </w:r>
          </w:p>
        </w:tc>
        <w:tc>
          <w:tcPr>
            <w:tcW w:w="1531" w:type="dxa"/>
            <w:tcBorders>
              <w:top w:val="nil"/>
              <w:bottom w:val="nil"/>
            </w:tcBorders>
            <w:vAlign w:val="center"/>
          </w:tcPr>
          <w:p w14:paraId="6B5E8647">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28.65</w:t>
            </w:r>
          </w:p>
        </w:tc>
        <w:tc>
          <w:tcPr>
            <w:tcW w:w="1531" w:type="dxa"/>
            <w:tcBorders>
              <w:top w:val="nil"/>
              <w:bottom w:val="nil"/>
              <w:right w:val="nil"/>
            </w:tcBorders>
            <w:vAlign w:val="center"/>
          </w:tcPr>
          <w:p w14:paraId="46CB2A9E">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 xml:space="preserve">61.52 </w:t>
            </w:r>
          </w:p>
        </w:tc>
      </w:tr>
      <w:tr w14:paraId="5C35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exact"/>
        </w:trPr>
        <w:tc>
          <w:tcPr>
            <w:tcW w:w="1418" w:type="dxa"/>
            <w:tcBorders>
              <w:top w:val="nil"/>
              <w:left w:val="nil"/>
              <w:bottom w:val="nil"/>
              <w:right w:val="single" w:color="auto" w:sz="4" w:space="0"/>
            </w:tcBorders>
            <w:vAlign w:val="center"/>
          </w:tcPr>
          <w:p w14:paraId="26430694">
            <w:pPr>
              <w:pStyle w:val="12"/>
              <w:spacing w:before="0" w:beforeAutospacing="0" w:after="0" w:afterAutospacing="0" w:line="300" w:lineRule="exact"/>
              <w:jc w:val="center"/>
              <w:rPr>
                <w:rFonts w:hint="default"/>
                <w:sz w:val="21"/>
              </w:rPr>
            </w:pPr>
            <w:r>
              <w:rPr>
                <w:rFonts w:hint="default"/>
                <w:sz w:val="21"/>
              </w:rPr>
              <w:t>2001</w:t>
            </w:r>
          </w:p>
        </w:tc>
        <w:tc>
          <w:tcPr>
            <w:tcW w:w="1530" w:type="dxa"/>
            <w:tcBorders>
              <w:top w:val="nil"/>
              <w:left w:val="single" w:color="auto" w:sz="4" w:space="0"/>
              <w:bottom w:val="nil"/>
            </w:tcBorders>
            <w:vAlign w:val="center"/>
          </w:tcPr>
          <w:p w14:paraId="56E5B7FB">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17.55</w:t>
            </w:r>
          </w:p>
        </w:tc>
        <w:tc>
          <w:tcPr>
            <w:tcW w:w="1531" w:type="dxa"/>
            <w:tcBorders>
              <w:top w:val="nil"/>
              <w:bottom w:val="nil"/>
            </w:tcBorders>
            <w:vAlign w:val="center"/>
          </w:tcPr>
          <w:p w14:paraId="369A83E6">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62.21</w:t>
            </w:r>
          </w:p>
        </w:tc>
        <w:tc>
          <w:tcPr>
            <w:tcW w:w="1531" w:type="dxa"/>
            <w:tcBorders>
              <w:top w:val="nil"/>
              <w:bottom w:val="nil"/>
            </w:tcBorders>
            <w:vAlign w:val="center"/>
          </w:tcPr>
          <w:p w14:paraId="0B6E4223">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33.51</w:t>
            </w:r>
          </w:p>
        </w:tc>
        <w:tc>
          <w:tcPr>
            <w:tcW w:w="1531" w:type="dxa"/>
            <w:tcBorders>
              <w:top w:val="nil"/>
              <w:bottom w:val="nil"/>
            </w:tcBorders>
            <w:vAlign w:val="center"/>
          </w:tcPr>
          <w:p w14:paraId="099F6D7D">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28.70</w:t>
            </w:r>
          </w:p>
        </w:tc>
        <w:tc>
          <w:tcPr>
            <w:tcW w:w="1531" w:type="dxa"/>
            <w:tcBorders>
              <w:top w:val="nil"/>
              <w:bottom w:val="nil"/>
              <w:right w:val="nil"/>
            </w:tcBorders>
            <w:vAlign w:val="center"/>
          </w:tcPr>
          <w:p w14:paraId="4A48A7D5">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 xml:space="preserve">62.03 </w:t>
            </w:r>
          </w:p>
        </w:tc>
      </w:tr>
      <w:tr w14:paraId="1096D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exact"/>
        </w:trPr>
        <w:tc>
          <w:tcPr>
            <w:tcW w:w="1418" w:type="dxa"/>
            <w:tcBorders>
              <w:top w:val="nil"/>
              <w:left w:val="nil"/>
              <w:bottom w:val="nil"/>
              <w:right w:val="single" w:color="auto" w:sz="4" w:space="0"/>
            </w:tcBorders>
            <w:vAlign w:val="center"/>
          </w:tcPr>
          <w:p w14:paraId="045B1E2B">
            <w:pPr>
              <w:pStyle w:val="12"/>
              <w:spacing w:before="0" w:beforeAutospacing="0" w:after="0" w:afterAutospacing="0" w:line="300" w:lineRule="exact"/>
              <w:jc w:val="center"/>
              <w:rPr>
                <w:rFonts w:hint="default"/>
                <w:sz w:val="21"/>
              </w:rPr>
            </w:pPr>
            <w:r>
              <w:rPr>
                <w:sz w:val="21"/>
              </w:rPr>
              <w:t>200</w:t>
            </w:r>
            <w:r>
              <w:rPr>
                <w:rFonts w:hint="default"/>
                <w:sz w:val="21"/>
              </w:rPr>
              <w:t>2</w:t>
            </w:r>
          </w:p>
        </w:tc>
        <w:tc>
          <w:tcPr>
            <w:tcW w:w="1530" w:type="dxa"/>
            <w:tcBorders>
              <w:top w:val="nil"/>
              <w:left w:val="single" w:color="auto" w:sz="4" w:space="0"/>
              <w:bottom w:val="nil"/>
            </w:tcBorders>
            <w:vAlign w:val="center"/>
          </w:tcPr>
          <w:p w14:paraId="554C0BD7">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17.78</w:t>
            </w:r>
          </w:p>
        </w:tc>
        <w:tc>
          <w:tcPr>
            <w:tcW w:w="1531" w:type="dxa"/>
            <w:tcBorders>
              <w:top w:val="nil"/>
              <w:bottom w:val="nil"/>
            </w:tcBorders>
            <w:vAlign w:val="center"/>
          </w:tcPr>
          <w:p w14:paraId="72FDE7EF">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62.71</w:t>
            </w:r>
          </w:p>
        </w:tc>
        <w:tc>
          <w:tcPr>
            <w:tcW w:w="1531" w:type="dxa"/>
            <w:tcBorders>
              <w:top w:val="nil"/>
              <w:bottom w:val="nil"/>
            </w:tcBorders>
            <w:vAlign w:val="center"/>
          </w:tcPr>
          <w:p w14:paraId="6B0E5225">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33.82</w:t>
            </w:r>
          </w:p>
        </w:tc>
        <w:tc>
          <w:tcPr>
            <w:tcW w:w="1531" w:type="dxa"/>
            <w:tcBorders>
              <w:top w:val="nil"/>
              <w:bottom w:val="nil"/>
            </w:tcBorders>
            <w:vAlign w:val="center"/>
          </w:tcPr>
          <w:p w14:paraId="29936245">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28.89</w:t>
            </w:r>
          </w:p>
        </w:tc>
        <w:tc>
          <w:tcPr>
            <w:tcW w:w="1531" w:type="dxa"/>
            <w:tcBorders>
              <w:top w:val="nil"/>
              <w:bottom w:val="nil"/>
              <w:right w:val="nil"/>
            </w:tcBorders>
            <w:vAlign w:val="center"/>
          </w:tcPr>
          <w:p w14:paraId="2603B4FB">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 xml:space="preserve">62.46 </w:t>
            </w:r>
          </w:p>
        </w:tc>
      </w:tr>
      <w:tr w14:paraId="627F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exact"/>
        </w:trPr>
        <w:tc>
          <w:tcPr>
            <w:tcW w:w="1418" w:type="dxa"/>
            <w:tcBorders>
              <w:top w:val="nil"/>
              <w:left w:val="nil"/>
              <w:bottom w:val="nil"/>
              <w:right w:val="single" w:color="auto" w:sz="4" w:space="0"/>
            </w:tcBorders>
            <w:vAlign w:val="center"/>
          </w:tcPr>
          <w:p w14:paraId="74D981A5">
            <w:pPr>
              <w:pStyle w:val="12"/>
              <w:spacing w:before="0" w:beforeAutospacing="0" w:after="0" w:afterAutospacing="0" w:line="300" w:lineRule="exact"/>
              <w:jc w:val="center"/>
              <w:rPr>
                <w:rFonts w:hint="default"/>
                <w:sz w:val="21"/>
              </w:rPr>
            </w:pPr>
            <w:r>
              <w:rPr>
                <w:sz w:val="21"/>
              </w:rPr>
              <w:t>2003</w:t>
            </w:r>
          </w:p>
        </w:tc>
        <w:tc>
          <w:tcPr>
            <w:tcW w:w="1530" w:type="dxa"/>
            <w:tcBorders>
              <w:top w:val="nil"/>
              <w:left w:val="single" w:color="auto" w:sz="4" w:space="0"/>
              <w:bottom w:val="nil"/>
            </w:tcBorders>
            <w:vAlign w:val="center"/>
          </w:tcPr>
          <w:p w14:paraId="4EB72A20">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18.01</w:t>
            </w:r>
          </w:p>
        </w:tc>
        <w:tc>
          <w:tcPr>
            <w:tcW w:w="1531" w:type="dxa"/>
            <w:tcBorders>
              <w:top w:val="nil"/>
              <w:bottom w:val="nil"/>
            </w:tcBorders>
            <w:vAlign w:val="center"/>
          </w:tcPr>
          <w:p w14:paraId="6378D978">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61.86</w:t>
            </w:r>
          </w:p>
        </w:tc>
        <w:tc>
          <w:tcPr>
            <w:tcW w:w="1531" w:type="dxa"/>
            <w:tcBorders>
              <w:top w:val="nil"/>
              <w:bottom w:val="nil"/>
            </w:tcBorders>
            <w:vAlign w:val="center"/>
          </w:tcPr>
          <w:p w14:paraId="26086B76">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33.33</w:t>
            </w:r>
          </w:p>
        </w:tc>
        <w:tc>
          <w:tcPr>
            <w:tcW w:w="1531" w:type="dxa"/>
            <w:tcBorders>
              <w:top w:val="nil"/>
              <w:bottom w:val="nil"/>
            </w:tcBorders>
            <w:vAlign w:val="center"/>
          </w:tcPr>
          <w:p w14:paraId="0F439CFE">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28.53</w:t>
            </w:r>
          </w:p>
        </w:tc>
        <w:tc>
          <w:tcPr>
            <w:tcW w:w="1531" w:type="dxa"/>
            <w:tcBorders>
              <w:top w:val="nil"/>
              <w:bottom w:val="nil"/>
              <w:right w:val="nil"/>
            </w:tcBorders>
            <w:vAlign w:val="center"/>
          </w:tcPr>
          <w:p w14:paraId="1EE0F799">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 xml:space="preserve">62.29 </w:t>
            </w:r>
          </w:p>
        </w:tc>
      </w:tr>
      <w:tr w14:paraId="6CD9C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exact"/>
        </w:trPr>
        <w:tc>
          <w:tcPr>
            <w:tcW w:w="1418" w:type="dxa"/>
            <w:tcBorders>
              <w:top w:val="nil"/>
              <w:left w:val="nil"/>
              <w:bottom w:val="nil"/>
              <w:right w:val="single" w:color="auto" w:sz="4" w:space="0"/>
            </w:tcBorders>
            <w:vAlign w:val="center"/>
          </w:tcPr>
          <w:p w14:paraId="0E0E7110">
            <w:pPr>
              <w:pStyle w:val="12"/>
              <w:spacing w:before="0" w:beforeAutospacing="0" w:after="0" w:afterAutospacing="0" w:line="300" w:lineRule="exact"/>
              <w:jc w:val="center"/>
              <w:rPr>
                <w:rFonts w:hint="default"/>
                <w:sz w:val="21"/>
              </w:rPr>
            </w:pPr>
            <w:r>
              <w:rPr>
                <w:sz w:val="21"/>
              </w:rPr>
              <w:t>2004</w:t>
            </w:r>
          </w:p>
        </w:tc>
        <w:tc>
          <w:tcPr>
            <w:tcW w:w="1530" w:type="dxa"/>
            <w:tcBorders>
              <w:top w:val="nil"/>
              <w:left w:val="single" w:color="auto" w:sz="4" w:space="0"/>
              <w:bottom w:val="nil"/>
            </w:tcBorders>
            <w:vAlign w:val="center"/>
          </w:tcPr>
          <w:p w14:paraId="55095A79">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18.41</w:t>
            </w:r>
          </w:p>
        </w:tc>
        <w:tc>
          <w:tcPr>
            <w:tcW w:w="1531" w:type="dxa"/>
            <w:tcBorders>
              <w:top w:val="nil"/>
              <w:bottom w:val="nil"/>
            </w:tcBorders>
            <w:vAlign w:val="center"/>
          </w:tcPr>
          <w:p w14:paraId="4727338D">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62.10</w:t>
            </w:r>
          </w:p>
        </w:tc>
        <w:tc>
          <w:tcPr>
            <w:tcW w:w="1531" w:type="dxa"/>
            <w:tcBorders>
              <w:top w:val="nil"/>
              <w:bottom w:val="nil"/>
            </w:tcBorders>
            <w:vAlign w:val="center"/>
          </w:tcPr>
          <w:p w14:paraId="18E5A552">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33.38</w:t>
            </w:r>
          </w:p>
        </w:tc>
        <w:tc>
          <w:tcPr>
            <w:tcW w:w="1531" w:type="dxa"/>
            <w:tcBorders>
              <w:top w:val="nil"/>
              <w:bottom w:val="nil"/>
            </w:tcBorders>
            <w:vAlign w:val="center"/>
          </w:tcPr>
          <w:p w14:paraId="577F7028">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28.72</w:t>
            </w:r>
          </w:p>
        </w:tc>
        <w:tc>
          <w:tcPr>
            <w:tcW w:w="1531" w:type="dxa"/>
            <w:tcBorders>
              <w:top w:val="nil"/>
              <w:bottom w:val="nil"/>
              <w:right w:val="nil"/>
            </w:tcBorders>
            <w:vAlign w:val="center"/>
          </w:tcPr>
          <w:p w14:paraId="36260320">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 xml:space="preserve">61.98 </w:t>
            </w:r>
          </w:p>
        </w:tc>
      </w:tr>
      <w:tr w14:paraId="0FAC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exact"/>
        </w:trPr>
        <w:tc>
          <w:tcPr>
            <w:tcW w:w="1418" w:type="dxa"/>
            <w:tcBorders>
              <w:top w:val="nil"/>
              <w:left w:val="nil"/>
              <w:bottom w:val="nil"/>
              <w:right w:val="single" w:color="auto" w:sz="4" w:space="0"/>
            </w:tcBorders>
            <w:vAlign w:val="center"/>
          </w:tcPr>
          <w:p w14:paraId="2F3AF668">
            <w:pPr>
              <w:pStyle w:val="12"/>
              <w:spacing w:before="0" w:beforeAutospacing="0" w:after="0" w:afterAutospacing="0" w:line="300" w:lineRule="exact"/>
              <w:jc w:val="center"/>
              <w:rPr>
                <w:rFonts w:hint="default"/>
                <w:sz w:val="21"/>
              </w:rPr>
            </w:pPr>
            <w:r>
              <w:rPr>
                <w:sz w:val="21"/>
              </w:rPr>
              <w:t>2005</w:t>
            </w:r>
          </w:p>
        </w:tc>
        <w:tc>
          <w:tcPr>
            <w:tcW w:w="1530" w:type="dxa"/>
            <w:tcBorders>
              <w:top w:val="nil"/>
              <w:left w:val="single" w:color="auto" w:sz="4" w:space="0"/>
              <w:bottom w:val="nil"/>
            </w:tcBorders>
            <w:vAlign w:val="center"/>
          </w:tcPr>
          <w:p w14:paraId="48A1A065">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18.71</w:t>
            </w:r>
          </w:p>
        </w:tc>
        <w:tc>
          <w:tcPr>
            <w:tcW w:w="1531" w:type="dxa"/>
            <w:tcBorders>
              <w:top w:val="nil"/>
              <w:bottom w:val="nil"/>
            </w:tcBorders>
            <w:vAlign w:val="center"/>
          </w:tcPr>
          <w:p w14:paraId="2D864F20">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62.99</w:t>
            </w:r>
          </w:p>
        </w:tc>
        <w:tc>
          <w:tcPr>
            <w:tcW w:w="1531" w:type="dxa"/>
            <w:tcBorders>
              <w:top w:val="nil"/>
              <w:bottom w:val="nil"/>
            </w:tcBorders>
            <w:vAlign w:val="center"/>
          </w:tcPr>
          <w:p w14:paraId="0D1E0566">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33.87</w:t>
            </w:r>
          </w:p>
        </w:tc>
        <w:tc>
          <w:tcPr>
            <w:tcW w:w="1531" w:type="dxa"/>
            <w:tcBorders>
              <w:top w:val="nil"/>
              <w:bottom w:val="nil"/>
            </w:tcBorders>
            <w:vAlign w:val="center"/>
          </w:tcPr>
          <w:p w14:paraId="7AB27C1D">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29.12</w:t>
            </w:r>
          </w:p>
        </w:tc>
        <w:tc>
          <w:tcPr>
            <w:tcW w:w="1531" w:type="dxa"/>
            <w:tcBorders>
              <w:top w:val="nil"/>
              <w:bottom w:val="nil"/>
              <w:right w:val="nil"/>
            </w:tcBorders>
            <w:vAlign w:val="center"/>
          </w:tcPr>
          <w:p w14:paraId="5C04778A">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 xml:space="preserve">62.55 </w:t>
            </w:r>
          </w:p>
        </w:tc>
      </w:tr>
      <w:tr w14:paraId="1C1FF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exact"/>
        </w:trPr>
        <w:tc>
          <w:tcPr>
            <w:tcW w:w="1418" w:type="dxa"/>
            <w:tcBorders>
              <w:top w:val="nil"/>
              <w:left w:val="nil"/>
              <w:bottom w:val="nil"/>
              <w:right w:val="single" w:color="auto" w:sz="4" w:space="0"/>
            </w:tcBorders>
            <w:vAlign w:val="center"/>
          </w:tcPr>
          <w:p w14:paraId="7F8DD87E">
            <w:pPr>
              <w:pStyle w:val="12"/>
              <w:spacing w:before="0" w:beforeAutospacing="0" w:after="0" w:afterAutospacing="0" w:line="300" w:lineRule="exact"/>
              <w:jc w:val="center"/>
              <w:rPr>
                <w:rFonts w:hint="default"/>
                <w:sz w:val="21"/>
              </w:rPr>
            </w:pPr>
            <w:r>
              <w:rPr>
                <w:sz w:val="21"/>
              </w:rPr>
              <w:t>2006</w:t>
            </w:r>
          </w:p>
        </w:tc>
        <w:tc>
          <w:tcPr>
            <w:tcW w:w="1530" w:type="dxa"/>
            <w:tcBorders>
              <w:top w:val="nil"/>
              <w:left w:val="single" w:color="auto" w:sz="4" w:space="0"/>
              <w:bottom w:val="nil"/>
            </w:tcBorders>
            <w:vAlign w:val="center"/>
          </w:tcPr>
          <w:p w14:paraId="079BD066">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19.09</w:t>
            </w:r>
          </w:p>
        </w:tc>
        <w:tc>
          <w:tcPr>
            <w:tcW w:w="1531" w:type="dxa"/>
            <w:tcBorders>
              <w:top w:val="nil"/>
              <w:bottom w:val="nil"/>
            </w:tcBorders>
            <w:vAlign w:val="center"/>
          </w:tcPr>
          <w:p w14:paraId="116D67B7">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64.80</w:t>
            </w:r>
          </w:p>
        </w:tc>
        <w:tc>
          <w:tcPr>
            <w:tcW w:w="1531" w:type="dxa"/>
            <w:tcBorders>
              <w:top w:val="nil"/>
              <w:bottom w:val="nil"/>
            </w:tcBorders>
            <w:vAlign w:val="center"/>
          </w:tcPr>
          <w:p w14:paraId="087B4BD9">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34.87</w:t>
            </w:r>
          </w:p>
        </w:tc>
        <w:tc>
          <w:tcPr>
            <w:tcW w:w="1531" w:type="dxa"/>
            <w:tcBorders>
              <w:top w:val="nil"/>
              <w:bottom w:val="nil"/>
            </w:tcBorders>
            <w:vAlign w:val="center"/>
          </w:tcPr>
          <w:p w14:paraId="487412F7">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29.93</w:t>
            </w:r>
          </w:p>
        </w:tc>
        <w:tc>
          <w:tcPr>
            <w:tcW w:w="1531" w:type="dxa"/>
            <w:tcBorders>
              <w:top w:val="nil"/>
              <w:bottom w:val="nil"/>
              <w:right w:val="nil"/>
            </w:tcBorders>
            <w:vAlign w:val="center"/>
          </w:tcPr>
          <w:p w14:paraId="3CB3A74B">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 xml:space="preserve">63.90 </w:t>
            </w:r>
          </w:p>
        </w:tc>
      </w:tr>
      <w:tr w14:paraId="76A9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exact"/>
        </w:trPr>
        <w:tc>
          <w:tcPr>
            <w:tcW w:w="1418" w:type="dxa"/>
            <w:tcBorders>
              <w:top w:val="nil"/>
              <w:left w:val="nil"/>
              <w:bottom w:val="nil"/>
              <w:right w:val="single" w:color="auto" w:sz="4" w:space="0"/>
            </w:tcBorders>
            <w:vAlign w:val="center"/>
          </w:tcPr>
          <w:p w14:paraId="3F8FAB87">
            <w:pPr>
              <w:pStyle w:val="12"/>
              <w:spacing w:before="0" w:beforeAutospacing="0" w:after="0" w:afterAutospacing="0" w:line="300" w:lineRule="exact"/>
              <w:jc w:val="center"/>
              <w:rPr>
                <w:rFonts w:hint="default"/>
                <w:sz w:val="21"/>
              </w:rPr>
            </w:pPr>
            <w:r>
              <w:rPr>
                <w:sz w:val="21"/>
              </w:rPr>
              <w:t>2007</w:t>
            </w:r>
          </w:p>
        </w:tc>
        <w:tc>
          <w:tcPr>
            <w:tcW w:w="1530" w:type="dxa"/>
            <w:tcBorders>
              <w:top w:val="nil"/>
              <w:left w:val="single" w:color="auto" w:sz="4" w:space="0"/>
              <w:bottom w:val="nil"/>
            </w:tcBorders>
            <w:vAlign w:val="center"/>
          </w:tcPr>
          <w:p w14:paraId="7036DFFC">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19.46</w:t>
            </w:r>
          </w:p>
        </w:tc>
        <w:tc>
          <w:tcPr>
            <w:tcW w:w="1531" w:type="dxa"/>
            <w:tcBorders>
              <w:top w:val="nil"/>
              <w:bottom w:val="nil"/>
            </w:tcBorders>
            <w:vAlign w:val="center"/>
          </w:tcPr>
          <w:p w14:paraId="7E66ECA3">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66.28</w:t>
            </w:r>
          </w:p>
        </w:tc>
        <w:tc>
          <w:tcPr>
            <w:tcW w:w="1531" w:type="dxa"/>
            <w:tcBorders>
              <w:top w:val="nil"/>
              <w:bottom w:val="nil"/>
            </w:tcBorders>
            <w:vAlign w:val="center"/>
          </w:tcPr>
          <w:p w14:paraId="16F7E61D">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35.66</w:t>
            </w:r>
          </w:p>
        </w:tc>
        <w:tc>
          <w:tcPr>
            <w:tcW w:w="1531" w:type="dxa"/>
            <w:tcBorders>
              <w:top w:val="nil"/>
              <w:bottom w:val="nil"/>
            </w:tcBorders>
            <w:vAlign w:val="center"/>
          </w:tcPr>
          <w:p w14:paraId="488DC363">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30.62</w:t>
            </w:r>
          </w:p>
        </w:tc>
        <w:tc>
          <w:tcPr>
            <w:tcW w:w="1531" w:type="dxa"/>
            <w:tcBorders>
              <w:top w:val="nil"/>
              <w:bottom w:val="nil"/>
              <w:right w:val="nil"/>
            </w:tcBorders>
            <w:vAlign w:val="center"/>
          </w:tcPr>
          <w:p w14:paraId="72CBB2D7">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 xml:space="preserve">65.54 </w:t>
            </w:r>
          </w:p>
        </w:tc>
      </w:tr>
      <w:tr w14:paraId="4A2ED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exact"/>
        </w:trPr>
        <w:tc>
          <w:tcPr>
            <w:tcW w:w="1418" w:type="dxa"/>
            <w:tcBorders>
              <w:top w:val="nil"/>
              <w:left w:val="nil"/>
              <w:bottom w:val="nil"/>
              <w:right w:val="single" w:color="auto" w:sz="4" w:space="0"/>
            </w:tcBorders>
            <w:vAlign w:val="center"/>
          </w:tcPr>
          <w:p w14:paraId="2CFC8572">
            <w:pPr>
              <w:pStyle w:val="12"/>
              <w:spacing w:before="0" w:beforeAutospacing="0" w:after="0" w:afterAutospacing="0" w:line="300" w:lineRule="exact"/>
              <w:jc w:val="center"/>
              <w:rPr>
                <w:rFonts w:hint="default"/>
                <w:sz w:val="21"/>
              </w:rPr>
            </w:pPr>
            <w:r>
              <w:rPr>
                <w:sz w:val="21"/>
              </w:rPr>
              <w:t>2008</w:t>
            </w:r>
          </w:p>
        </w:tc>
        <w:tc>
          <w:tcPr>
            <w:tcW w:w="1530" w:type="dxa"/>
            <w:tcBorders>
              <w:top w:val="nil"/>
              <w:left w:val="single" w:color="auto" w:sz="4" w:space="0"/>
              <w:bottom w:val="nil"/>
            </w:tcBorders>
            <w:vAlign w:val="center"/>
          </w:tcPr>
          <w:p w14:paraId="242D0056">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19.66</w:t>
            </w:r>
          </w:p>
        </w:tc>
        <w:tc>
          <w:tcPr>
            <w:tcW w:w="1531" w:type="dxa"/>
            <w:tcBorders>
              <w:top w:val="nil"/>
              <w:bottom w:val="nil"/>
            </w:tcBorders>
            <w:vAlign w:val="center"/>
          </w:tcPr>
          <w:p w14:paraId="53D3A173">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67.38</w:t>
            </w:r>
          </w:p>
        </w:tc>
        <w:tc>
          <w:tcPr>
            <w:tcW w:w="1531" w:type="dxa"/>
            <w:tcBorders>
              <w:top w:val="nil"/>
              <w:bottom w:val="nil"/>
            </w:tcBorders>
            <w:vAlign w:val="center"/>
          </w:tcPr>
          <w:p w14:paraId="7554CBE9">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36.22</w:t>
            </w:r>
          </w:p>
        </w:tc>
        <w:tc>
          <w:tcPr>
            <w:tcW w:w="1531" w:type="dxa"/>
            <w:tcBorders>
              <w:top w:val="nil"/>
              <w:bottom w:val="nil"/>
            </w:tcBorders>
            <w:vAlign w:val="center"/>
          </w:tcPr>
          <w:p w14:paraId="636CAAEC">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31.16</w:t>
            </w:r>
          </w:p>
        </w:tc>
        <w:tc>
          <w:tcPr>
            <w:tcW w:w="1531" w:type="dxa"/>
            <w:tcBorders>
              <w:top w:val="nil"/>
              <w:bottom w:val="nil"/>
              <w:right w:val="nil"/>
            </w:tcBorders>
            <w:vAlign w:val="center"/>
          </w:tcPr>
          <w:p w14:paraId="219CF760">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 xml:space="preserve">66.83 </w:t>
            </w:r>
          </w:p>
        </w:tc>
      </w:tr>
      <w:tr w14:paraId="21FEB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exact"/>
        </w:trPr>
        <w:tc>
          <w:tcPr>
            <w:tcW w:w="1418" w:type="dxa"/>
            <w:tcBorders>
              <w:top w:val="nil"/>
              <w:left w:val="nil"/>
              <w:bottom w:val="nil"/>
              <w:right w:val="single" w:color="auto" w:sz="4" w:space="0"/>
            </w:tcBorders>
            <w:vAlign w:val="center"/>
          </w:tcPr>
          <w:p w14:paraId="15F74DD2">
            <w:pPr>
              <w:pStyle w:val="12"/>
              <w:spacing w:before="0" w:beforeAutospacing="0" w:after="0" w:afterAutospacing="0" w:line="300" w:lineRule="exact"/>
              <w:jc w:val="center"/>
              <w:rPr>
                <w:rFonts w:hint="default"/>
                <w:sz w:val="21"/>
              </w:rPr>
            </w:pPr>
            <w:r>
              <w:rPr>
                <w:sz w:val="21"/>
              </w:rPr>
              <w:t>2009</w:t>
            </w:r>
          </w:p>
        </w:tc>
        <w:tc>
          <w:tcPr>
            <w:tcW w:w="1530" w:type="dxa"/>
            <w:tcBorders>
              <w:top w:val="nil"/>
              <w:left w:val="single" w:color="auto" w:sz="4" w:space="0"/>
              <w:bottom w:val="nil"/>
            </w:tcBorders>
            <w:vAlign w:val="center"/>
          </w:tcPr>
          <w:p w14:paraId="7E850E7B">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20.06</w:t>
            </w:r>
          </w:p>
        </w:tc>
        <w:tc>
          <w:tcPr>
            <w:tcW w:w="1531" w:type="dxa"/>
            <w:tcBorders>
              <w:top w:val="nil"/>
              <w:bottom w:val="nil"/>
            </w:tcBorders>
            <w:vAlign w:val="center"/>
          </w:tcPr>
          <w:p w14:paraId="0C3F2A85">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68.30</w:t>
            </w:r>
          </w:p>
        </w:tc>
        <w:tc>
          <w:tcPr>
            <w:tcW w:w="1531" w:type="dxa"/>
            <w:tcBorders>
              <w:top w:val="nil"/>
              <w:bottom w:val="nil"/>
            </w:tcBorders>
            <w:vAlign w:val="center"/>
          </w:tcPr>
          <w:p w14:paraId="747B92E4">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36.68</w:t>
            </w:r>
          </w:p>
        </w:tc>
        <w:tc>
          <w:tcPr>
            <w:tcW w:w="1531" w:type="dxa"/>
            <w:tcBorders>
              <w:top w:val="nil"/>
              <w:bottom w:val="nil"/>
            </w:tcBorders>
            <w:vAlign w:val="center"/>
          </w:tcPr>
          <w:p w14:paraId="2371CB4F">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31.62</w:t>
            </w:r>
          </w:p>
        </w:tc>
        <w:tc>
          <w:tcPr>
            <w:tcW w:w="1531" w:type="dxa"/>
            <w:tcBorders>
              <w:top w:val="nil"/>
              <w:bottom w:val="nil"/>
              <w:right w:val="nil"/>
            </w:tcBorders>
            <w:vAlign w:val="center"/>
          </w:tcPr>
          <w:p w14:paraId="6D79039F">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67.84</w:t>
            </w:r>
          </w:p>
        </w:tc>
      </w:tr>
      <w:tr w14:paraId="629A0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exact"/>
        </w:trPr>
        <w:tc>
          <w:tcPr>
            <w:tcW w:w="1418" w:type="dxa"/>
            <w:tcBorders>
              <w:top w:val="nil"/>
              <w:left w:val="nil"/>
              <w:bottom w:val="nil"/>
              <w:right w:val="single" w:color="auto" w:sz="4" w:space="0"/>
            </w:tcBorders>
            <w:vAlign w:val="center"/>
          </w:tcPr>
          <w:p w14:paraId="19FDFC22">
            <w:pPr>
              <w:pStyle w:val="12"/>
              <w:spacing w:before="0" w:beforeAutospacing="0" w:after="0" w:afterAutospacing="0" w:line="300" w:lineRule="exact"/>
              <w:jc w:val="center"/>
              <w:rPr>
                <w:rFonts w:hint="default"/>
                <w:sz w:val="21"/>
              </w:rPr>
            </w:pPr>
            <w:r>
              <w:rPr>
                <w:sz w:val="21"/>
              </w:rPr>
              <w:t>2010</w:t>
            </w:r>
          </w:p>
        </w:tc>
        <w:tc>
          <w:tcPr>
            <w:tcW w:w="1530" w:type="dxa"/>
            <w:tcBorders>
              <w:top w:val="nil"/>
              <w:left w:val="single" w:color="auto" w:sz="4" w:space="0"/>
              <w:bottom w:val="nil"/>
            </w:tcBorders>
            <w:vAlign w:val="center"/>
          </w:tcPr>
          <w:p w14:paraId="12E38AE4">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20.68</w:t>
            </w:r>
          </w:p>
        </w:tc>
        <w:tc>
          <w:tcPr>
            <w:tcW w:w="1531" w:type="dxa"/>
            <w:tcBorders>
              <w:top w:val="nil"/>
              <w:bottom w:val="nil"/>
            </w:tcBorders>
            <w:vAlign w:val="center"/>
          </w:tcPr>
          <w:p w14:paraId="57193EFC">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68.28</w:t>
            </w:r>
          </w:p>
        </w:tc>
        <w:tc>
          <w:tcPr>
            <w:tcW w:w="1531" w:type="dxa"/>
            <w:tcBorders>
              <w:top w:val="nil"/>
              <w:bottom w:val="nil"/>
            </w:tcBorders>
            <w:vAlign w:val="center"/>
          </w:tcPr>
          <w:p w14:paraId="531B2976">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36.64</w:t>
            </w:r>
          </w:p>
        </w:tc>
        <w:tc>
          <w:tcPr>
            <w:tcW w:w="1531" w:type="dxa"/>
            <w:tcBorders>
              <w:top w:val="nil"/>
              <w:bottom w:val="nil"/>
            </w:tcBorders>
            <w:vAlign w:val="center"/>
          </w:tcPr>
          <w:p w14:paraId="6A526ECD">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31.64</w:t>
            </w:r>
          </w:p>
        </w:tc>
        <w:tc>
          <w:tcPr>
            <w:tcW w:w="1531" w:type="dxa"/>
            <w:tcBorders>
              <w:top w:val="nil"/>
              <w:bottom w:val="nil"/>
              <w:right w:val="nil"/>
            </w:tcBorders>
            <w:vAlign w:val="center"/>
          </w:tcPr>
          <w:p w14:paraId="32C3796E">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68.29</w:t>
            </w:r>
          </w:p>
        </w:tc>
      </w:tr>
      <w:tr w14:paraId="6F91B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exact"/>
        </w:trPr>
        <w:tc>
          <w:tcPr>
            <w:tcW w:w="1418" w:type="dxa"/>
            <w:tcBorders>
              <w:top w:val="nil"/>
              <w:left w:val="nil"/>
              <w:bottom w:val="nil"/>
              <w:right w:val="single" w:color="auto" w:sz="4" w:space="0"/>
            </w:tcBorders>
            <w:vAlign w:val="center"/>
          </w:tcPr>
          <w:p w14:paraId="00BA2448">
            <w:pPr>
              <w:pStyle w:val="12"/>
              <w:spacing w:before="0" w:beforeAutospacing="0" w:after="0" w:afterAutospacing="0" w:line="300" w:lineRule="exact"/>
              <w:jc w:val="center"/>
              <w:rPr>
                <w:rFonts w:hint="default"/>
                <w:sz w:val="21"/>
              </w:rPr>
            </w:pPr>
            <w:r>
              <w:rPr>
                <w:sz w:val="21"/>
              </w:rPr>
              <w:t>2011</w:t>
            </w:r>
          </w:p>
        </w:tc>
        <w:tc>
          <w:tcPr>
            <w:tcW w:w="1530" w:type="dxa"/>
            <w:tcBorders>
              <w:top w:val="nil"/>
              <w:left w:val="single" w:color="auto" w:sz="4" w:space="0"/>
              <w:bottom w:val="nil"/>
            </w:tcBorders>
            <w:vAlign w:val="center"/>
          </w:tcPr>
          <w:p w14:paraId="53981C23">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22.26</w:t>
            </w:r>
          </w:p>
        </w:tc>
        <w:tc>
          <w:tcPr>
            <w:tcW w:w="1531" w:type="dxa"/>
            <w:tcBorders>
              <w:top w:val="nil"/>
              <w:bottom w:val="nil"/>
            </w:tcBorders>
            <w:vAlign w:val="center"/>
          </w:tcPr>
          <w:p w14:paraId="52101C00">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68.55</w:t>
            </w:r>
          </w:p>
        </w:tc>
        <w:tc>
          <w:tcPr>
            <w:tcW w:w="1531" w:type="dxa"/>
            <w:tcBorders>
              <w:top w:val="nil"/>
              <w:bottom w:val="nil"/>
            </w:tcBorders>
            <w:vAlign w:val="center"/>
          </w:tcPr>
          <w:p w14:paraId="12183AD6">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36.80</w:t>
            </w:r>
          </w:p>
        </w:tc>
        <w:tc>
          <w:tcPr>
            <w:tcW w:w="1531" w:type="dxa"/>
            <w:tcBorders>
              <w:top w:val="nil"/>
              <w:bottom w:val="nil"/>
            </w:tcBorders>
            <w:vAlign w:val="center"/>
          </w:tcPr>
          <w:p w14:paraId="46C07E8B">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31.75</w:t>
            </w:r>
          </w:p>
        </w:tc>
        <w:tc>
          <w:tcPr>
            <w:tcW w:w="1531" w:type="dxa"/>
            <w:tcBorders>
              <w:top w:val="nil"/>
              <w:bottom w:val="nil"/>
              <w:right w:val="nil"/>
            </w:tcBorders>
            <w:vAlign w:val="center"/>
          </w:tcPr>
          <w:p w14:paraId="76766FA7">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68.42</w:t>
            </w:r>
          </w:p>
        </w:tc>
      </w:tr>
      <w:tr w14:paraId="12CF5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exact"/>
        </w:trPr>
        <w:tc>
          <w:tcPr>
            <w:tcW w:w="1418" w:type="dxa"/>
            <w:tcBorders>
              <w:top w:val="nil"/>
              <w:left w:val="nil"/>
              <w:bottom w:val="nil"/>
              <w:right w:val="single" w:color="auto" w:sz="4" w:space="0"/>
            </w:tcBorders>
            <w:vAlign w:val="center"/>
          </w:tcPr>
          <w:p w14:paraId="4FAB0D85">
            <w:pPr>
              <w:pStyle w:val="12"/>
              <w:spacing w:before="0" w:beforeAutospacing="0" w:after="0" w:afterAutospacing="0" w:line="300" w:lineRule="exact"/>
              <w:jc w:val="center"/>
              <w:rPr>
                <w:rFonts w:hint="default"/>
                <w:sz w:val="21"/>
              </w:rPr>
            </w:pPr>
            <w:r>
              <w:rPr>
                <w:sz w:val="21"/>
              </w:rPr>
              <w:t>2012</w:t>
            </w:r>
          </w:p>
        </w:tc>
        <w:tc>
          <w:tcPr>
            <w:tcW w:w="1530" w:type="dxa"/>
            <w:tcBorders>
              <w:top w:val="nil"/>
              <w:left w:val="single" w:color="auto" w:sz="4" w:space="0"/>
              <w:bottom w:val="nil"/>
            </w:tcBorders>
            <w:vAlign w:val="center"/>
          </w:tcPr>
          <w:p w14:paraId="434417B3">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23.10</w:t>
            </w:r>
          </w:p>
        </w:tc>
        <w:tc>
          <w:tcPr>
            <w:tcW w:w="1531" w:type="dxa"/>
            <w:tcBorders>
              <w:top w:val="nil"/>
              <w:bottom w:val="nil"/>
            </w:tcBorders>
            <w:vAlign w:val="center"/>
          </w:tcPr>
          <w:p w14:paraId="429F2CF1">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69.08</w:t>
            </w:r>
          </w:p>
        </w:tc>
        <w:tc>
          <w:tcPr>
            <w:tcW w:w="1531" w:type="dxa"/>
            <w:tcBorders>
              <w:top w:val="nil"/>
              <w:bottom w:val="nil"/>
            </w:tcBorders>
            <w:vAlign w:val="center"/>
          </w:tcPr>
          <w:p w14:paraId="73011C91">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37.05</w:t>
            </w:r>
          </w:p>
        </w:tc>
        <w:tc>
          <w:tcPr>
            <w:tcW w:w="1531" w:type="dxa"/>
            <w:tcBorders>
              <w:top w:val="nil"/>
              <w:bottom w:val="nil"/>
            </w:tcBorders>
            <w:vAlign w:val="center"/>
          </w:tcPr>
          <w:p w14:paraId="50F8B570">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32.03</w:t>
            </w:r>
          </w:p>
        </w:tc>
        <w:tc>
          <w:tcPr>
            <w:tcW w:w="1531" w:type="dxa"/>
            <w:tcBorders>
              <w:top w:val="nil"/>
              <w:bottom w:val="nil"/>
              <w:right w:val="nil"/>
            </w:tcBorders>
            <w:vAlign w:val="center"/>
          </w:tcPr>
          <w:p w14:paraId="65DA80C5">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68.82</w:t>
            </w:r>
          </w:p>
        </w:tc>
      </w:tr>
      <w:tr w14:paraId="04958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exact"/>
        </w:trPr>
        <w:tc>
          <w:tcPr>
            <w:tcW w:w="1418" w:type="dxa"/>
            <w:tcBorders>
              <w:top w:val="nil"/>
              <w:left w:val="nil"/>
              <w:bottom w:val="nil"/>
              <w:right w:val="single" w:color="auto" w:sz="4" w:space="0"/>
            </w:tcBorders>
            <w:vAlign w:val="center"/>
          </w:tcPr>
          <w:p w14:paraId="3ACC9F3F">
            <w:pPr>
              <w:pStyle w:val="12"/>
              <w:spacing w:before="0" w:beforeAutospacing="0" w:after="0" w:afterAutospacing="0" w:line="300" w:lineRule="exact"/>
              <w:jc w:val="center"/>
              <w:rPr>
                <w:rFonts w:hint="default"/>
                <w:sz w:val="21"/>
              </w:rPr>
            </w:pPr>
            <w:r>
              <w:rPr>
                <w:sz w:val="21"/>
              </w:rPr>
              <w:t>2013</w:t>
            </w:r>
          </w:p>
        </w:tc>
        <w:tc>
          <w:tcPr>
            <w:tcW w:w="1530" w:type="dxa"/>
            <w:tcBorders>
              <w:top w:val="nil"/>
              <w:left w:val="single" w:color="auto" w:sz="4" w:space="0"/>
              <w:bottom w:val="nil"/>
            </w:tcBorders>
            <w:vAlign w:val="center"/>
          </w:tcPr>
          <w:p w14:paraId="71652B26">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23.22</w:t>
            </w:r>
          </w:p>
        </w:tc>
        <w:tc>
          <w:tcPr>
            <w:tcW w:w="1531" w:type="dxa"/>
            <w:tcBorders>
              <w:top w:val="nil"/>
              <w:bottom w:val="nil"/>
            </w:tcBorders>
            <w:vAlign w:val="center"/>
          </w:tcPr>
          <w:p w14:paraId="109D7D78">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69.70</w:t>
            </w:r>
          </w:p>
        </w:tc>
        <w:tc>
          <w:tcPr>
            <w:tcW w:w="1531" w:type="dxa"/>
            <w:tcBorders>
              <w:top w:val="nil"/>
              <w:bottom w:val="nil"/>
            </w:tcBorders>
            <w:vAlign w:val="center"/>
          </w:tcPr>
          <w:p w14:paraId="6E5695AB">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37.35</w:t>
            </w:r>
          </w:p>
        </w:tc>
        <w:tc>
          <w:tcPr>
            <w:tcW w:w="1531" w:type="dxa"/>
            <w:tcBorders>
              <w:top w:val="nil"/>
              <w:bottom w:val="nil"/>
            </w:tcBorders>
            <w:vAlign w:val="center"/>
          </w:tcPr>
          <w:p w14:paraId="579BD640">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32.35</w:t>
            </w:r>
          </w:p>
        </w:tc>
        <w:tc>
          <w:tcPr>
            <w:tcW w:w="1531" w:type="dxa"/>
            <w:tcBorders>
              <w:top w:val="nil"/>
              <w:bottom w:val="nil"/>
              <w:right w:val="nil"/>
            </w:tcBorders>
            <w:vAlign w:val="center"/>
          </w:tcPr>
          <w:p w14:paraId="270EFEFC">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69.39</w:t>
            </w:r>
          </w:p>
        </w:tc>
      </w:tr>
      <w:tr w14:paraId="0A936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exact"/>
        </w:trPr>
        <w:tc>
          <w:tcPr>
            <w:tcW w:w="1418" w:type="dxa"/>
            <w:tcBorders>
              <w:top w:val="nil"/>
              <w:left w:val="nil"/>
              <w:bottom w:val="nil"/>
              <w:right w:val="single" w:color="auto" w:sz="4" w:space="0"/>
            </w:tcBorders>
            <w:vAlign w:val="center"/>
          </w:tcPr>
          <w:p w14:paraId="409D7974">
            <w:pPr>
              <w:pStyle w:val="12"/>
              <w:spacing w:before="0" w:beforeAutospacing="0" w:after="0" w:afterAutospacing="0" w:line="300" w:lineRule="exact"/>
              <w:jc w:val="center"/>
              <w:rPr>
                <w:rFonts w:hint="default"/>
                <w:sz w:val="21"/>
              </w:rPr>
            </w:pPr>
            <w:r>
              <w:rPr>
                <w:sz w:val="21"/>
              </w:rPr>
              <w:t>2014</w:t>
            </w:r>
          </w:p>
        </w:tc>
        <w:tc>
          <w:tcPr>
            <w:tcW w:w="1530" w:type="dxa"/>
            <w:tcBorders>
              <w:top w:val="nil"/>
              <w:left w:val="single" w:color="auto" w:sz="4" w:space="0"/>
              <w:bottom w:val="nil"/>
            </w:tcBorders>
            <w:vAlign w:val="center"/>
          </w:tcPr>
          <w:p w14:paraId="262F7BDE">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23.27</w:t>
            </w:r>
          </w:p>
        </w:tc>
        <w:tc>
          <w:tcPr>
            <w:tcW w:w="1531" w:type="dxa"/>
            <w:tcBorders>
              <w:top w:val="nil"/>
              <w:bottom w:val="nil"/>
            </w:tcBorders>
            <w:vAlign w:val="center"/>
          </w:tcPr>
          <w:p w14:paraId="4F3EE83D">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70.25</w:t>
            </w:r>
          </w:p>
        </w:tc>
        <w:tc>
          <w:tcPr>
            <w:tcW w:w="1531" w:type="dxa"/>
            <w:tcBorders>
              <w:top w:val="nil"/>
              <w:bottom w:val="nil"/>
            </w:tcBorders>
            <w:vAlign w:val="center"/>
          </w:tcPr>
          <w:p w14:paraId="667F14C8">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37.62</w:t>
            </w:r>
          </w:p>
        </w:tc>
        <w:tc>
          <w:tcPr>
            <w:tcW w:w="1531" w:type="dxa"/>
            <w:tcBorders>
              <w:top w:val="nil"/>
              <w:bottom w:val="nil"/>
            </w:tcBorders>
            <w:vAlign w:val="center"/>
          </w:tcPr>
          <w:p w14:paraId="35442134">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32.63</w:t>
            </w:r>
          </w:p>
        </w:tc>
        <w:tc>
          <w:tcPr>
            <w:tcW w:w="1531" w:type="dxa"/>
            <w:tcBorders>
              <w:top w:val="nil"/>
              <w:bottom w:val="nil"/>
              <w:right w:val="nil"/>
            </w:tcBorders>
            <w:vAlign w:val="center"/>
          </w:tcPr>
          <w:p w14:paraId="4860CD59">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69.98</w:t>
            </w:r>
          </w:p>
        </w:tc>
      </w:tr>
      <w:tr w14:paraId="2C2A7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exact"/>
        </w:trPr>
        <w:tc>
          <w:tcPr>
            <w:tcW w:w="1418" w:type="dxa"/>
            <w:tcBorders>
              <w:top w:val="nil"/>
              <w:left w:val="nil"/>
              <w:bottom w:val="nil"/>
              <w:right w:val="single" w:color="auto" w:sz="4" w:space="0"/>
            </w:tcBorders>
            <w:vAlign w:val="center"/>
          </w:tcPr>
          <w:p w14:paraId="10453E17">
            <w:pPr>
              <w:pStyle w:val="12"/>
              <w:spacing w:before="0" w:beforeAutospacing="0" w:after="0" w:afterAutospacing="0" w:line="300" w:lineRule="exact"/>
              <w:jc w:val="center"/>
              <w:rPr>
                <w:rFonts w:hint="default"/>
                <w:sz w:val="21"/>
              </w:rPr>
            </w:pPr>
            <w:r>
              <w:rPr>
                <w:sz w:val="21"/>
              </w:rPr>
              <w:t>2015</w:t>
            </w:r>
          </w:p>
        </w:tc>
        <w:tc>
          <w:tcPr>
            <w:tcW w:w="1530" w:type="dxa"/>
            <w:tcBorders>
              <w:top w:val="nil"/>
              <w:left w:val="single" w:color="auto" w:sz="4" w:space="0"/>
              <w:bottom w:val="nil"/>
            </w:tcBorders>
            <w:vAlign w:val="center"/>
          </w:tcPr>
          <w:p w14:paraId="1EBD17FC">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23.02</w:t>
            </w:r>
          </w:p>
        </w:tc>
        <w:tc>
          <w:tcPr>
            <w:tcW w:w="1531" w:type="dxa"/>
            <w:tcBorders>
              <w:top w:val="nil"/>
              <w:bottom w:val="nil"/>
            </w:tcBorders>
            <w:vAlign w:val="center"/>
          </w:tcPr>
          <w:p w14:paraId="5BBF9D60">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69.81</w:t>
            </w:r>
          </w:p>
        </w:tc>
        <w:tc>
          <w:tcPr>
            <w:tcW w:w="1531" w:type="dxa"/>
            <w:tcBorders>
              <w:top w:val="nil"/>
              <w:bottom w:val="nil"/>
            </w:tcBorders>
            <w:vAlign w:val="center"/>
          </w:tcPr>
          <w:p w14:paraId="7D1F75A8">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37.42</w:t>
            </w:r>
          </w:p>
        </w:tc>
        <w:tc>
          <w:tcPr>
            <w:tcW w:w="1531" w:type="dxa"/>
            <w:tcBorders>
              <w:top w:val="nil"/>
              <w:bottom w:val="nil"/>
            </w:tcBorders>
            <w:vAlign w:val="center"/>
          </w:tcPr>
          <w:p w14:paraId="370A8F60">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32.39</w:t>
            </w:r>
          </w:p>
        </w:tc>
        <w:tc>
          <w:tcPr>
            <w:tcW w:w="1531" w:type="dxa"/>
            <w:tcBorders>
              <w:top w:val="nil"/>
              <w:bottom w:val="nil"/>
              <w:right w:val="nil"/>
            </w:tcBorders>
            <w:vAlign w:val="center"/>
          </w:tcPr>
          <w:p w14:paraId="61FD0318">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70.03</w:t>
            </w:r>
          </w:p>
        </w:tc>
      </w:tr>
      <w:tr w14:paraId="3CE66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exact"/>
        </w:trPr>
        <w:tc>
          <w:tcPr>
            <w:tcW w:w="1418" w:type="dxa"/>
            <w:tcBorders>
              <w:top w:val="nil"/>
              <w:left w:val="nil"/>
              <w:bottom w:val="nil"/>
              <w:right w:val="single" w:color="auto" w:sz="4" w:space="0"/>
            </w:tcBorders>
            <w:vAlign w:val="center"/>
          </w:tcPr>
          <w:p w14:paraId="498E3A9D">
            <w:pPr>
              <w:pStyle w:val="12"/>
              <w:spacing w:before="0" w:beforeAutospacing="0" w:after="0" w:afterAutospacing="0" w:line="300" w:lineRule="exact"/>
              <w:jc w:val="center"/>
              <w:rPr>
                <w:rFonts w:hint="default"/>
                <w:sz w:val="21"/>
              </w:rPr>
            </w:pPr>
            <w:r>
              <w:rPr>
                <w:sz w:val="21"/>
              </w:rPr>
              <w:t>2016</w:t>
            </w:r>
          </w:p>
        </w:tc>
        <w:tc>
          <w:tcPr>
            <w:tcW w:w="1530" w:type="dxa"/>
            <w:tcBorders>
              <w:top w:val="nil"/>
              <w:left w:val="single" w:color="auto" w:sz="4" w:space="0"/>
              <w:bottom w:val="nil"/>
            </w:tcBorders>
            <w:vAlign w:val="center"/>
          </w:tcPr>
          <w:p w14:paraId="45002F37">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22.86</w:t>
            </w:r>
          </w:p>
        </w:tc>
        <w:tc>
          <w:tcPr>
            <w:tcW w:w="1531" w:type="dxa"/>
            <w:tcBorders>
              <w:top w:val="nil"/>
              <w:bottom w:val="nil"/>
            </w:tcBorders>
            <w:vAlign w:val="center"/>
          </w:tcPr>
          <w:p w14:paraId="0A6D9D0E">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70.29</w:t>
            </w:r>
          </w:p>
        </w:tc>
        <w:tc>
          <w:tcPr>
            <w:tcW w:w="1531" w:type="dxa"/>
            <w:tcBorders>
              <w:top w:val="nil"/>
              <w:bottom w:val="nil"/>
            </w:tcBorders>
            <w:vAlign w:val="center"/>
          </w:tcPr>
          <w:p w14:paraId="1A42C557">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37.64</w:t>
            </w:r>
          </w:p>
        </w:tc>
        <w:tc>
          <w:tcPr>
            <w:tcW w:w="1531" w:type="dxa"/>
            <w:tcBorders>
              <w:top w:val="nil"/>
              <w:bottom w:val="nil"/>
            </w:tcBorders>
            <w:vAlign w:val="center"/>
          </w:tcPr>
          <w:p w14:paraId="78049E7F">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32.65</w:t>
            </w:r>
          </w:p>
        </w:tc>
        <w:tc>
          <w:tcPr>
            <w:tcW w:w="1531" w:type="dxa"/>
            <w:tcBorders>
              <w:top w:val="nil"/>
              <w:bottom w:val="nil"/>
              <w:right w:val="nil"/>
            </w:tcBorders>
            <w:vAlign w:val="center"/>
          </w:tcPr>
          <w:p w14:paraId="0EA2C456">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70.05</w:t>
            </w:r>
          </w:p>
        </w:tc>
      </w:tr>
      <w:tr w14:paraId="6BD12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exact"/>
        </w:trPr>
        <w:tc>
          <w:tcPr>
            <w:tcW w:w="1418" w:type="dxa"/>
            <w:tcBorders>
              <w:top w:val="nil"/>
              <w:left w:val="nil"/>
              <w:bottom w:val="nil"/>
              <w:right w:val="single" w:color="auto" w:sz="4" w:space="0"/>
            </w:tcBorders>
            <w:vAlign w:val="center"/>
          </w:tcPr>
          <w:p w14:paraId="28423980">
            <w:pPr>
              <w:pStyle w:val="12"/>
              <w:spacing w:before="0" w:beforeAutospacing="0" w:after="0" w:afterAutospacing="0" w:line="300" w:lineRule="exact"/>
              <w:jc w:val="center"/>
              <w:rPr>
                <w:rFonts w:hint="default"/>
                <w:sz w:val="21"/>
              </w:rPr>
            </w:pPr>
            <w:r>
              <w:rPr>
                <w:sz w:val="21"/>
              </w:rPr>
              <w:t>2017</w:t>
            </w:r>
          </w:p>
        </w:tc>
        <w:tc>
          <w:tcPr>
            <w:tcW w:w="1530" w:type="dxa"/>
            <w:tcBorders>
              <w:top w:val="nil"/>
              <w:left w:val="single" w:color="auto" w:sz="4" w:space="0"/>
              <w:bottom w:val="nil"/>
            </w:tcBorders>
            <w:vAlign w:val="center"/>
          </w:tcPr>
          <w:p w14:paraId="42235E6C">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22.59</w:t>
            </w:r>
          </w:p>
        </w:tc>
        <w:tc>
          <w:tcPr>
            <w:tcW w:w="1531" w:type="dxa"/>
            <w:tcBorders>
              <w:top w:val="nil"/>
              <w:bottom w:val="nil"/>
            </w:tcBorders>
            <w:vAlign w:val="center"/>
          </w:tcPr>
          <w:p w14:paraId="2D19682D">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70.02</w:t>
            </w:r>
          </w:p>
        </w:tc>
        <w:tc>
          <w:tcPr>
            <w:tcW w:w="1531" w:type="dxa"/>
            <w:tcBorders>
              <w:top w:val="nil"/>
              <w:bottom w:val="nil"/>
            </w:tcBorders>
            <w:vAlign w:val="center"/>
          </w:tcPr>
          <w:p w14:paraId="38D477B4">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37.51</w:t>
            </w:r>
          </w:p>
        </w:tc>
        <w:tc>
          <w:tcPr>
            <w:tcW w:w="1531" w:type="dxa"/>
            <w:tcBorders>
              <w:top w:val="nil"/>
              <w:bottom w:val="nil"/>
            </w:tcBorders>
            <w:vAlign w:val="center"/>
          </w:tcPr>
          <w:p w14:paraId="56544719">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32.52</w:t>
            </w:r>
          </w:p>
        </w:tc>
        <w:tc>
          <w:tcPr>
            <w:tcW w:w="1531" w:type="dxa"/>
            <w:tcBorders>
              <w:top w:val="nil"/>
              <w:bottom w:val="nil"/>
              <w:right w:val="nil"/>
            </w:tcBorders>
            <w:vAlign w:val="center"/>
          </w:tcPr>
          <w:p w14:paraId="5303220D">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70.16</w:t>
            </w:r>
          </w:p>
        </w:tc>
      </w:tr>
      <w:tr w14:paraId="1BF9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exact"/>
        </w:trPr>
        <w:tc>
          <w:tcPr>
            <w:tcW w:w="1418" w:type="dxa"/>
            <w:tcBorders>
              <w:top w:val="nil"/>
              <w:left w:val="nil"/>
              <w:bottom w:val="nil"/>
              <w:right w:val="single" w:color="auto" w:sz="4" w:space="0"/>
            </w:tcBorders>
            <w:vAlign w:val="center"/>
          </w:tcPr>
          <w:p w14:paraId="2C9017C9">
            <w:pPr>
              <w:pStyle w:val="12"/>
              <w:spacing w:before="0" w:beforeAutospacing="0" w:after="0" w:afterAutospacing="0" w:line="300" w:lineRule="exact"/>
              <w:jc w:val="center"/>
              <w:rPr>
                <w:rFonts w:hint="default"/>
                <w:sz w:val="21"/>
              </w:rPr>
            </w:pPr>
            <w:r>
              <w:rPr>
                <w:sz w:val="21"/>
              </w:rPr>
              <w:t>2018</w:t>
            </w:r>
          </w:p>
        </w:tc>
        <w:tc>
          <w:tcPr>
            <w:tcW w:w="1530" w:type="dxa"/>
            <w:tcBorders>
              <w:top w:val="nil"/>
              <w:left w:val="single" w:color="auto" w:sz="4" w:space="0"/>
              <w:bottom w:val="nil"/>
            </w:tcBorders>
            <w:vAlign w:val="center"/>
          </w:tcPr>
          <w:p w14:paraId="0FA0A38B">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22.47</w:t>
            </w:r>
          </w:p>
        </w:tc>
        <w:tc>
          <w:tcPr>
            <w:tcW w:w="1531" w:type="dxa"/>
            <w:tcBorders>
              <w:top w:val="nil"/>
              <w:bottom w:val="nil"/>
            </w:tcBorders>
            <w:vAlign w:val="center"/>
          </w:tcPr>
          <w:p w14:paraId="36D63E21">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70.15</w:t>
            </w:r>
          </w:p>
        </w:tc>
        <w:tc>
          <w:tcPr>
            <w:tcW w:w="1531" w:type="dxa"/>
            <w:tcBorders>
              <w:top w:val="nil"/>
              <w:bottom w:val="nil"/>
            </w:tcBorders>
            <w:vAlign w:val="center"/>
          </w:tcPr>
          <w:p w14:paraId="64D8FAB3">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37.55</w:t>
            </w:r>
          </w:p>
        </w:tc>
        <w:tc>
          <w:tcPr>
            <w:tcW w:w="1531" w:type="dxa"/>
            <w:tcBorders>
              <w:top w:val="nil"/>
              <w:bottom w:val="nil"/>
            </w:tcBorders>
            <w:vAlign w:val="center"/>
          </w:tcPr>
          <w:p w14:paraId="219C5AF6">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32.59</w:t>
            </w:r>
          </w:p>
        </w:tc>
        <w:tc>
          <w:tcPr>
            <w:tcW w:w="1531" w:type="dxa"/>
            <w:tcBorders>
              <w:top w:val="nil"/>
              <w:bottom w:val="nil"/>
              <w:right w:val="nil"/>
            </w:tcBorders>
            <w:vAlign w:val="center"/>
          </w:tcPr>
          <w:p w14:paraId="06E25CBA">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70.09</w:t>
            </w:r>
          </w:p>
        </w:tc>
      </w:tr>
      <w:tr w14:paraId="2B3B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exact"/>
        </w:trPr>
        <w:tc>
          <w:tcPr>
            <w:tcW w:w="1418" w:type="dxa"/>
            <w:tcBorders>
              <w:top w:val="nil"/>
              <w:left w:val="nil"/>
              <w:bottom w:val="nil"/>
              <w:right w:val="single" w:color="auto" w:sz="4" w:space="0"/>
            </w:tcBorders>
            <w:vAlign w:val="center"/>
          </w:tcPr>
          <w:p w14:paraId="18EF09BE">
            <w:pPr>
              <w:pStyle w:val="12"/>
              <w:spacing w:before="0" w:beforeAutospacing="0" w:after="0" w:afterAutospacing="0" w:line="300" w:lineRule="exact"/>
              <w:jc w:val="center"/>
              <w:rPr>
                <w:rFonts w:hint="default"/>
                <w:sz w:val="21"/>
              </w:rPr>
            </w:pPr>
            <w:r>
              <w:rPr>
                <w:sz w:val="21"/>
              </w:rPr>
              <w:t>2019</w:t>
            </w:r>
          </w:p>
        </w:tc>
        <w:tc>
          <w:tcPr>
            <w:tcW w:w="1530" w:type="dxa"/>
            <w:tcBorders>
              <w:top w:val="nil"/>
              <w:left w:val="single" w:color="auto" w:sz="4" w:space="0"/>
              <w:bottom w:val="nil"/>
            </w:tcBorders>
            <w:vAlign w:val="center"/>
          </w:tcPr>
          <w:p w14:paraId="67735F05">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22.37</w:t>
            </w:r>
          </w:p>
        </w:tc>
        <w:tc>
          <w:tcPr>
            <w:tcW w:w="1531" w:type="dxa"/>
            <w:tcBorders>
              <w:top w:val="nil"/>
              <w:bottom w:val="nil"/>
            </w:tcBorders>
            <w:vAlign w:val="center"/>
          </w:tcPr>
          <w:p w14:paraId="6AA76ACE">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70.33</w:t>
            </w:r>
          </w:p>
        </w:tc>
        <w:tc>
          <w:tcPr>
            <w:tcW w:w="1531" w:type="dxa"/>
            <w:tcBorders>
              <w:top w:val="nil"/>
              <w:bottom w:val="nil"/>
            </w:tcBorders>
            <w:vAlign w:val="center"/>
          </w:tcPr>
          <w:p w14:paraId="43A2356A">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37.64</w:t>
            </w:r>
          </w:p>
        </w:tc>
        <w:tc>
          <w:tcPr>
            <w:tcW w:w="1531" w:type="dxa"/>
            <w:tcBorders>
              <w:top w:val="nil"/>
              <w:bottom w:val="nil"/>
            </w:tcBorders>
            <w:vAlign w:val="center"/>
          </w:tcPr>
          <w:p w14:paraId="4A88AAF7">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32.69</w:t>
            </w:r>
          </w:p>
        </w:tc>
        <w:tc>
          <w:tcPr>
            <w:tcW w:w="1531" w:type="dxa"/>
            <w:tcBorders>
              <w:top w:val="nil"/>
              <w:bottom w:val="nil"/>
              <w:right w:val="nil"/>
            </w:tcBorders>
            <w:vAlign w:val="center"/>
          </w:tcPr>
          <w:p w14:paraId="23A84627">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70.24</w:t>
            </w:r>
          </w:p>
        </w:tc>
      </w:tr>
      <w:tr w14:paraId="277F8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exact"/>
        </w:trPr>
        <w:tc>
          <w:tcPr>
            <w:tcW w:w="1418" w:type="dxa"/>
            <w:tcBorders>
              <w:top w:val="nil"/>
              <w:left w:val="nil"/>
              <w:bottom w:val="nil"/>
              <w:right w:val="single" w:color="auto" w:sz="4" w:space="0"/>
            </w:tcBorders>
            <w:vAlign w:val="center"/>
          </w:tcPr>
          <w:p w14:paraId="25BD357D">
            <w:pPr>
              <w:pStyle w:val="12"/>
              <w:spacing w:before="0" w:beforeAutospacing="0" w:after="0" w:afterAutospacing="0" w:line="300" w:lineRule="exact"/>
              <w:jc w:val="center"/>
              <w:rPr>
                <w:rFonts w:hint="default"/>
                <w:sz w:val="21"/>
              </w:rPr>
            </w:pPr>
            <w:r>
              <w:rPr>
                <w:sz w:val="21"/>
              </w:rPr>
              <w:t>2020</w:t>
            </w:r>
          </w:p>
        </w:tc>
        <w:tc>
          <w:tcPr>
            <w:tcW w:w="1530" w:type="dxa"/>
            <w:tcBorders>
              <w:top w:val="nil"/>
              <w:left w:val="single" w:color="auto" w:sz="4" w:space="0"/>
              <w:bottom w:val="nil"/>
            </w:tcBorders>
            <w:vAlign w:val="center"/>
          </w:tcPr>
          <w:p w14:paraId="61AD161D">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22.26</w:t>
            </w:r>
          </w:p>
        </w:tc>
        <w:tc>
          <w:tcPr>
            <w:tcW w:w="1531" w:type="dxa"/>
            <w:tcBorders>
              <w:top w:val="nil"/>
              <w:bottom w:val="nil"/>
            </w:tcBorders>
            <w:vAlign w:val="center"/>
          </w:tcPr>
          <w:p w14:paraId="3D01C4C4">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70.30</w:t>
            </w:r>
          </w:p>
        </w:tc>
        <w:tc>
          <w:tcPr>
            <w:tcW w:w="1531" w:type="dxa"/>
            <w:tcBorders>
              <w:top w:val="nil"/>
              <w:bottom w:val="nil"/>
            </w:tcBorders>
            <w:vAlign w:val="center"/>
          </w:tcPr>
          <w:p w14:paraId="16765C21">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37.61</w:t>
            </w:r>
          </w:p>
        </w:tc>
        <w:tc>
          <w:tcPr>
            <w:tcW w:w="1531" w:type="dxa"/>
            <w:tcBorders>
              <w:top w:val="nil"/>
              <w:bottom w:val="nil"/>
            </w:tcBorders>
            <w:vAlign w:val="center"/>
          </w:tcPr>
          <w:p w14:paraId="10F06AB4">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32.69</w:t>
            </w:r>
          </w:p>
        </w:tc>
        <w:tc>
          <w:tcPr>
            <w:tcW w:w="1531" w:type="dxa"/>
            <w:tcBorders>
              <w:top w:val="nil"/>
              <w:bottom w:val="nil"/>
              <w:right w:val="nil"/>
            </w:tcBorders>
            <w:vAlign w:val="center"/>
          </w:tcPr>
          <w:p w14:paraId="36DDD660">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70.32</w:t>
            </w:r>
          </w:p>
        </w:tc>
      </w:tr>
      <w:tr w14:paraId="539C2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exact"/>
        </w:trPr>
        <w:tc>
          <w:tcPr>
            <w:tcW w:w="1418" w:type="dxa"/>
            <w:tcBorders>
              <w:top w:val="nil"/>
              <w:left w:val="nil"/>
              <w:bottom w:val="single" w:color="auto" w:sz="8" w:space="0"/>
              <w:right w:val="single" w:color="auto" w:sz="4" w:space="0"/>
            </w:tcBorders>
            <w:vAlign w:val="center"/>
          </w:tcPr>
          <w:p w14:paraId="511338F4">
            <w:pPr>
              <w:pStyle w:val="12"/>
              <w:spacing w:before="0" w:beforeAutospacing="0" w:after="0" w:afterAutospacing="0" w:line="300" w:lineRule="exact"/>
              <w:jc w:val="center"/>
              <w:rPr>
                <w:rFonts w:hint="default"/>
                <w:sz w:val="21"/>
              </w:rPr>
            </w:pPr>
            <w:r>
              <w:rPr>
                <w:sz w:val="21"/>
              </w:rPr>
              <w:t>2021</w:t>
            </w:r>
          </w:p>
        </w:tc>
        <w:tc>
          <w:tcPr>
            <w:tcW w:w="1530" w:type="dxa"/>
            <w:tcBorders>
              <w:top w:val="nil"/>
              <w:left w:val="single" w:color="auto" w:sz="4" w:space="0"/>
              <w:bottom w:val="single" w:color="auto" w:sz="8" w:space="0"/>
            </w:tcBorders>
          </w:tcPr>
          <w:p w14:paraId="21356128">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22.52</w:t>
            </w:r>
          </w:p>
        </w:tc>
        <w:tc>
          <w:tcPr>
            <w:tcW w:w="1531" w:type="dxa"/>
            <w:tcBorders>
              <w:top w:val="nil"/>
              <w:bottom w:val="single" w:color="auto" w:sz="8" w:space="0"/>
            </w:tcBorders>
          </w:tcPr>
          <w:p w14:paraId="503A149A">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70.06</w:t>
            </w:r>
          </w:p>
        </w:tc>
        <w:tc>
          <w:tcPr>
            <w:tcW w:w="1531" w:type="dxa"/>
            <w:tcBorders>
              <w:top w:val="nil"/>
              <w:bottom w:val="single" w:color="auto" w:sz="8" w:space="0"/>
            </w:tcBorders>
            <w:vAlign w:val="center"/>
          </w:tcPr>
          <w:p w14:paraId="0A33934D">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37.49</w:t>
            </w:r>
          </w:p>
        </w:tc>
        <w:tc>
          <w:tcPr>
            <w:tcW w:w="1531" w:type="dxa"/>
            <w:tcBorders>
              <w:top w:val="nil"/>
              <w:bottom w:val="single" w:color="auto" w:sz="8" w:space="0"/>
            </w:tcBorders>
            <w:vAlign w:val="center"/>
          </w:tcPr>
          <w:p w14:paraId="280FB8FC">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32.57</w:t>
            </w:r>
          </w:p>
        </w:tc>
        <w:tc>
          <w:tcPr>
            <w:tcW w:w="1531" w:type="dxa"/>
            <w:tcBorders>
              <w:top w:val="nil"/>
              <w:bottom w:val="single" w:color="auto" w:sz="8" w:space="0"/>
              <w:right w:val="nil"/>
            </w:tcBorders>
            <w:vAlign w:val="center"/>
          </w:tcPr>
          <w:p w14:paraId="1BE7AA20">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70.18</w:t>
            </w:r>
          </w:p>
        </w:tc>
      </w:tr>
    </w:tbl>
    <w:p w14:paraId="4B4763A3">
      <w:pPr>
        <w:pStyle w:val="12"/>
        <w:spacing w:before="0" w:beforeAutospacing="0" w:after="0" w:afterAutospacing="0" w:line="300" w:lineRule="exact"/>
        <w:jc w:val="center"/>
        <w:rPr>
          <w:rFonts w:hint="default" w:ascii="仿宋_GB2312" w:eastAsia="仿宋_GB2312"/>
          <w:sz w:val="30"/>
        </w:rPr>
      </w:pPr>
    </w:p>
    <w:p w14:paraId="30F17672">
      <w:pPr>
        <w:pStyle w:val="12"/>
        <w:spacing w:before="0" w:beforeAutospacing="0" w:after="0" w:afterAutospacing="0" w:line="300" w:lineRule="exact"/>
        <w:jc w:val="center"/>
        <w:rPr>
          <w:rFonts w:hint="default" w:ascii="仿宋_GB2312" w:eastAsia="仿宋_GB2312"/>
          <w:sz w:val="30"/>
        </w:rPr>
      </w:pPr>
      <w:r>
        <w:rPr>
          <w:rFonts w:ascii="仿宋_GB2312" w:eastAsia="仿宋_GB2312"/>
          <w:sz w:val="30"/>
        </w:rPr>
        <w:t>3</w:t>
      </w:r>
      <w:r>
        <w:rPr>
          <w:rFonts w:hint="default" w:ascii="仿宋_GB2312" w:eastAsia="仿宋_GB2312"/>
          <w:sz w:val="30"/>
        </w:rPr>
        <w:t>－</w:t>
      </w:r>
      <w:r>
        <w:rPr>
          <w:rFonts w:ascii="仿宋_GB2312" w:eastAsia="仿宋_GB2312"/>
          <w:sz w:val="30"/>
        </w:rPr>
        <w:t>2</w:t>
      </w:r>
      <w:r>
        <w:rPr>
          <w:rFonts w:hint="default" w:ascii="黑体" w:eastAsia="黑体"/>
          <w:sz w:val="30"/>
        </w:rPr>
        <w:t>总人口</w:t>
      </w:r>
      <w:r>
        <w:rPr>
          <w:rFonts w:ascii="黑体" w:eastAsia="黑体"/>
          <w:sz w:val="30"/>
        </w:rPr>
        <w:t>及构成（1983—2021）</w:t>
      </w:r>
    </w:p>
    <w:p w14:paraId="7BC9E26E">
      <w:pPr>
        <w:pStyle w:val="12"/>
        <w:spacing w:before="0" w:beforeAutospacing="0" w:after="0" w:afterAutospacing="0" w:line="300" w:lineRule="exact"/>
        <w:jc w:val="right"/>
        <w:rPr>
          <w:rFonts w:hint="default"/>
          <w:sz w:val="21"/>
        </w:rPr>
      </w:pPr>
      <w:r>
        <w:rPr>
          <w:rFonts w:hint="default"/>
          <w:sz w:val="21"/>
        </w:rPr>
        <w:t>单位：</w:t>
      </w:r>
      <w:r>
        <w:rPr>
          <w:sz w:val="21"/>
        </w:rPr>
        <w:t>万人</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1536"/>
        <w:gridCol w:w="1544"/>
        <w:gridCol w:w="1544"/>
        <w:gridCol w:w="1544"/>
        <w:gridCol w:w="1545"/>
      </w:tblGrid>
      <w:tr w14:paraId="700A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 w:hRule="atLeast"/>
        </w:trPr>
        <w:tc>
          <w:tcPr>
            <w:tcW w:w="1430" w:type="dxa"/>
            <w:vMerge w:val="restart"/>
            <w:tcBorders>
              <w:top w:val="single" w:color="auto" w:sz="8" w:space="0"/>
              <w:left w:val="nil"/>
              <w:right w:val="single" w:color="auto" w:sz="4" w:space="0"/>
            </w:tcBorders>
            <w:vAlign w:val="center"/>
          </w:tcPr>
          <w:p w14:paraId="082841B1">
            <w:pPr>
              <w:pStyle w:val="12"/>
              <w:spacing w:before="0" w:beforeAutospacing="0" w:after="0" w:afterAutospacing="0" w:line="0" w:lineRule="atLeast"/>
              <w:jc w:val="center"/>
              <w:rPr>
                <w:rFonts w:hint="default"/>
                <w:sz w:val="21"/>
              </w:rPr>
            </w:pPr>
            <w:r>
              <w:rPr>
                <w:sz w:val="21"/>
              </w:rPr>
              <w:t>年　份</w:t>
            </w:r>
          </w:p>
        </w:tc>
        <w:tc>
          <w:tcPr>
            <w:tcW w:w="1536" w:type="dxa"/>
            <w:vMerge w:val="restart"/>
            <w:tcBorders>
              <w:top w:val="single" w:color="auto" w:sz="8" w:space="0"/>
              <w:left w:val="single" w:color="auto" w:sz="4" w:space="0"/>
              <w:right w:val="single" w:color="auto" w:sz="4" w:space="0"/>
            </w:tcBorders>
            <w:vAlign w:val="center"/>
          </w:tcPr>
          <w:p w14:paraId="4074EB50">
            <w:pPr>
              <w:pStyle w:val="12"/>
              <w:spacing w:before="0" w:beforeAutospacing="0" w:after="0" w:afterAutospacing="0" w:line="0" w:lineRule="atLeast"/>
              <w:jc w:val="center"/>
              <w:rPr>
                <w:rFonts w:hint="default"/>
                <w:sz w:val="21"/>
              </w:rPr>
            </w:pPr>
            <w:r>
              <w:rPr>
                <w:sz w:val="21"/>
              </w:rPr>
              <w:t>户籍</w:t>
            </w:r>
          </w:p>
          <w:p w14:paraId="3D680FE5">
            <w:pPr>
              <w:pStyle w:val="12"/>
              <w:spacing w:before="0" w:beforeAutospacing="0" w:after="0" w:afterAutospacing="0" w:line="0" w:lineRule="atLeast"/>
              <w:jc w:val="center"/>
              <w:rPr>
                <w:rFonts w:hint="default"/>
                <w:sz w:val="21"/>
              </w:rPr>
            </w:pPr>
            <w:r>
              <w:rPr>
                <w:sz w:val="21"/>
              </w:rPr>
              <w:t>总人口</w:t>
            </w:r>
          </w:p>
        </w:tc>
        <w:tc>
          <w:tcPr>
            <w:tcW w:w="3088" w:type="dxa"/>
            <w:gridSpan w:val="2"/>
            <w:tcBorders>
              <w:top w:val="single" w:color="auto" w:sz="8" w:space="0"/>
              <w:left w:val="single" w:color="auto" w:sz="4" w:space="0"/>
              <w:right w:val="single" w:color="auto" w:sz="4" w:space="0"/>
            </w:tcBorders>
            <w:vAlign w:val="center"/>
          </w:tcPr>
          <w:p w14:paraId="18A62175">
            <w:pPr>
              <w:spacing w:line="0" w:lineRule="atLeast"/>
              <w:jc w:val="center"/>
              <w:rPr>
                <w:rFonts w:hint="default"/>
                <w:sz w:val="21"/>
              </w:rPr>
            </w:pPr>
            <w:r>
              <w:rPr>
                <w:sz w:val="21"/>
              </w:rPr>
              <w:t>按农业、非农业分</w:t>
            </w:r>
          </w:p>
        </w:tc>
        <w:tc>
          <w:tcPr>
            <w:tcW w:w="3089" w:type="dxa"/>
            <w:gridSpan w:val="2"/>
            <w:tcBorders>
              <w:top w:val="single" w:color="auto" w:sz="8" w:space="0"/>
              <w:left w:val="single" w:color="auto" w:sz="4" w:space="0"/>
              <w:right w:val="nil"/>
            </w:tcBorders>
            <w:vAlign w:val="center"/>
          </w:tcPr>
          <w:p w14:paraId="203FB431">
            <w:pPr>
              <w:spacing w:line="0" w:lineRule="atLeast"/>
              <w:jc w:val="center"/>
              <w:rPr>
                <w:rFonts w:hint="default"/>
                <w:sz w:val="21"/>
              </w:rPr>
            </w:pPr>
            <w:r>
              <w:rPr>
                <w:sz w:val="21"/>
              </w:rPr>
              <w:t>按城镇、乡村分</w:t>
            </w:r>
          </w:p>
        </w:tc>
      </w:tr>
      <w:tr w14:paraId="0EC8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1430" w:type="dxa"/>
            <w:vMerge w:val="continue"/>
            <w:tcBorders>
              <w:left w:val="nil"/>
              <w:bottom w:val="single" w:color="auto" w:sz="4" w:space="0"/>
              <w:right w:val="single" w:color="auto" w:sz="4" w:space="0"/>
            </w:tcBorders>
            <w:vAlign w:val="center"/>
          </w:tcPr>
          <w:p w14:paraId="0A25B4B0">
            <w:pPr>
              <w:pStyle w:val="12"/>
              <w:spacing w:before="0" w:beforeAutospacing="0" w:after="0" w:afterAutospacing="0" w:line="0" w:lineRule="atLeast"/>
              <w:jc w:val="center"/>
              <w:rPr>
                <w:rFonts w:hint="default"/>
                <w:sz w:val="21"/>
              </w:rPr>
            </w:pPr>
          </w:p>
        </w:tc>
        <w:tc>
          <w:tcPr>
            <w:tcW w:w="1536" w:type="dxa"/>
            <w:vMerge w:val="continue"/>
            <w:tcBorders>
              <w:left w:val="single" w:color="auto" w:sz="4" w:space="0"/>
              <w:bottom w:val="single" w:color="auto" w:sz="4" w:space="0"/>
              <w:right w:val="single" w:color="auto" w:sz="4" w:space="0"/>
            </w:tcBorders>
            <w:vAlign w:val="center"/>
          </w:tcPr>
          <w:p w14:paraId="2B48C978">
            <w:pPr>
              <w:pStyle w:val="12"/>
              <w:spacing w:before="0" w:beforeAutospacing="0" w:after="0" w:afterAutospacing="0" w:line="0" w:lineRule="atLeast"/>
              <w:jc w:val="center"/>
              <w:rPr>
                <w:rFonts w:hint="default"/>
                <w:sz w:val="21"/>
              </w:rPr>
            </w:pPr>
          </w:p>
        </w:tc>
        <w:tc>
          <w:tcPr>
            <w:tcW w:w="1544" w:type="dxa"/>
            <w:tcBorders>
              <w:left w:val="single" w:color="auto" w:sz="4" w:space="0"/>
              <w:bottom w:val="single" w:color="auto" w:sz="4" w:space="0"/>
            </w:tcBorders>
            <w:vAlign w:val="center"/>
          </w:tcPr>
          <w:p w14:paraId="3CB2EC07">
            <w:pPr>
              <w:jc w:val="center"/>
              <w:rPr>
                <w:rFonts w:hint="default"/>
                <w:sz w:val="21"/>
              </w:rPr>
            </w:pPr>
            <w:r>
              <w:rPr>
                <w:sz w:val="21"/>
              </w:rPr>
              <w:t>农业人口</w:t>
            </w:r>
          </w:p>
        </w:tc>
        <w:tc>
          <w:tcPr>
            <w:tcW w:w="1544" w:type="dxa"/>
            <w:tcBorders>
              <w:bottom w:val="single" w:color="auto" w:sz="4" w:space="0"/>
            </w:tcBorders>
            <w:vAlign w:val="center"/>
          </w:tcPr>
          <w:p w14:paraId="16D73534">
            <w:pPr>
              <w:jc w:val="center"/>
              <w:rPr>
                <w:rFonts w:hint="default"/>
                <w:sz w:val="21"/>
              </w:rPr>
            </w:pPr>
            <w:r>
              <w:rPr>
                <w:sz w:val="21"/>
              </w:rPr>
              <w:t>非农业人口</w:t>
            </w:r>
          </w:p>
        </w:tc>
        <w:tc>
          <w:tcPr>
            <w:tcW w:w="1544" w:type="dxa"/>
            <w:tcBorders>
              <w:bottom w:val="single" w:color="auto" w:sz="4" w:space="0"/>
              <w:right w:val="single" w:color="auto" w:sz="4" w:space="0"/>
            </w:tcBorders>
            <w:vAlign w:val="center"/>
          </w:tcPr>
          <w:p w14:paraId="36200ED4">
            <w:pPr>
              <w:jc w:val="center"/>
              <w:rPr>
                <w:rFonts w:hint="default"/>
                <w:sz w:val="21"/>
              </w:rPr>
            </w:pPr>
            <w:r>
              <w:rPr>
                <w:sz w:val="21"/>
              </w:rPr>
              <w:t>城镇人口</w:t>
            </w:r>
          </w:p>
        </w:tc>
        <w:tc>
          <w:tcPr>
            <w:tcW w:w="1545" w:type="dxa"/>
            <w:tcBorders>
              <w:left w:val="single" w:color="auto" w:sz="4" w:space="0"/>
              <w:bottom w:val="single" w:color="auto" w:sz="4" w:space="0"/>
              <w:right w:val="nil"/>
            </w:tcBorders>
            <w:vAlign w:val="center"/>
          </w:tcPr>
          <w:p w14:paraId="66A787AF">
            <w:pPr>
              <w:jc w:val="center"/>
              <w:rPr>
                <w:rFonts w:hint="default"/>
                <w:sz w:val="21"/>
              </w:rPr>
            </w:pPr>
            <w:r>
              <w:rPr>
                <w:sz w:val="21"/>
              </w:rPr>
              <w:t>乡村人口</w:t>
            </w:r>
          </w:p>
        </w:tc>
      </w:tr>
      <w:tr w14:paraId="4934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trPr>
        <w:tc>
          <w:tcPr>
            <w:tcW w:w="1430" w:type="dxa"/>
            <w:tcBorders>
              <w:top w:val="nil"/>
              <w:left w:val="nil"/>
              <w:bottom w:val="nil"/>
              <w:right w:val="single" w:color="auto" w:sz="4" w:space="0"/>
            </w:tcBorders>
            <w:vAlign w:val="center"/>
          </w:tcPr>
          <w:p w14:paraId="7461022F">
            <w:pPr>
              <w:pStyle w:val="12"/>
              <w:spacing w:before="0" w:beforeAutospacing="0" w:after="0" w:afterAutospacing="0" w:line="300" w:lineRule="exact"/>
              <w:jc w:val="center"/>
              <w:rPr>
                <w:rFonts w:hint="default"/>
                <w:sz w:val="21"/>
              </w:rPr>
            </w:pPr>
            <w:r>
              <w:rPr>
                <w:sz w:val="21"/>
              </w:rPr>
              <w:t>1983</w:t>
            </w:r>
          </w:p>
        </w:tc>
        <w:tc>
          <w:tcPr>
            <w:tcW w:w="1536" w:type="dxa"/>
            <w:tcBorders>
              <w:top w:val="nil"/>
              <w:left w:val="single" w:color="auto" w:sz="4" w:space="0"/>
              <w:bottom w:val="nil"/>
            </w:tcBorders>
            <w:vAlign w:val="center"/>
          </w:tcPr>
          <w:p w14:paraId="1CDE4F1B">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52.72</w:t>
            </w:r>
          </w:p>
        </w:tc>
        <w:tc>
          <w:tcPr>
            <w:tcW w:w="1544" w:type="dxa"/>
            <w:tcBorders>
              <w:top w:val="nil"/>
              <w:bottom w:val="nil"/>
            </w:tcBorders>
            <w:vAlign w:val="center"/>
          </w:tcPr>
          <w:p w14:paraId="76FD3284">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49.93</w:t>
            </w:r>
          </w:p>
        </w:tc>
        <w:tc>
          <w:tcPr>
            <w:tcW w:w="1544" w:type="dxa"/>
            <w:tcBorders>
              <w:top w:val="nil"/>
              <w:bottom w:val="nil"/>
            </w:tcBorders>
            <w:vAlign w:val="center"/>
          </w:tcPr>
          <w:p w14:paraId="6CB215EE">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2.79</w:t>
            </w:r>
          </w:p>
        </w:tc>
        <w:tc>
          <w:tcPr>
            <w:tcW w:w="1544" w:type="dxa"/>
            <w:tcBorders>
              <w:top w:val="nil"/>
              <w:bottom w:val="nil"/>
            </w:tcBorders>
            <w:vAlign w:val="center"/>
          </w:tcPr>
          <w:p w14:paraId="7C0EA3AA">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2.19</w:t>
            </w:r>
          </w:p>
        </w:tc>
        <w:tc>
          <w:tcPr>
            <w:tcW w:w="1545" w:type="dxa"/>
            <w:tcBorders>
              <w:top w:val="nil"/>
              <w:bottom w:val="nil"/>
              <w:right w:val="nil"/>
            </w:tcBorders>
            <w:vAlign w:val="center"/>
          </w:tcPr>
          <w:p w14:paraId="46A63289">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50.53</w:t>
            </w:r>
          </w:p>
        </w:tc>
      </w:tr>
      <w:tr w14:paraId="795A5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trPr>
        <w:tc>
          <w:tcPr>
            <w:tcW w:w="1430" w:type="dxa"/>
            <w:tcBorders>
              <w:top w:val="nil"/>
              <w:left w:val="nil"/>
              <w:bottom w:val="nil"/>
              <w:right w:val="single" w:color="auto" w:sz="4" w:space="0"/>
            </w:tcBorders>
            <w:vAlign w:val="center"/>
          </w:tcPr>
          <w:p w14:paraId="211600C1">
            <w:pPr>
              <w:pStyle w:val="12"/>
              <w:spacing w:before="0" w:beforeAutospacing="0" w:after="0" w:afterAutospacing="0" w:line="300" w:lineRule="exact"/>
              <w:jc w:val="center"/>
              <w:rPr>
                <w:rFonts w:hint="default"/>
                <w:sz w:val="21"/>
              </w:rPr>
            </w:pPr>
            <w:r>
              <w:rPr>
                <w:sz w:val="21"/>
              </w:rPr>
              <w:t>1984</w:t>
            </w:r>
          </w:p>
        </w:tc>
        <w:tc>
          <w:tcPr>
            <w:tcW w:w="1536" w:type="dxa"/>
            <w:tcBorders>
              <w:top w:val="nil"/>
              <w:left w:val="single" w:color="auto" w:sz="4" w:space="0"/>
              <w:bottom w:val="nil"/>
            </w:tcBorders>
            <w:vAlign w:val="center"/>
          </w:tcPr>
          <w:p w14:paraId="3FB2528A">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52.96</w:t>
            </w:r>
          </w:p>
        </w:tc>
        <w:tc>
          <w:tcPr>
            <w:tcW w:w="1544" w:type="dxa"/>
            <w:tcBorders>
              <w:top w:val="nil"/>
              <w:bottom w:val="nil"/>
            </w:tcBorders>
            <w:vAlign w:val="center"/>
          </w:tcPr>
          <w:p w14:paraId="521A8C8A">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49.75</w:t>
            </w:r>
          </w:p>
        </w:tc>
        <w:tc>
          <w:tcPr>
            <w:tcW w:w="1544" w:type="dxa"/>
            <w:tcBorders>
              <w:top w:val="nil"/>
              <w:bottom w:val="nil"/>
            </w:tcBorders>
            <w:vAlign w:val="center"/>
          </w:tcPr>
          <w:p w14:paraId="61AB6F32">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3.21</w:t>
            </w:r>
          </w:p>
        </w:tc>
        <w:tc>
          <w:tcPr>
            <w:tcW w:w="1544" w:type="dxa"/>
            <w:tcBorders>
              <w:top w:val="nil"/>
              <w:bottom w:val="nil"/>
            </w:tcBorders>
            <w:vAlign w:val="center"/>
          </w:tcPr>
          <w:p w14:paraId="0508FB41">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2.36</w:t>
            </w:r>
          </w:p>
        </w:tc>
        <w:tc>
          <w:tcPr>
            <w:tcW w:w="1545" w:type="dxa"/>
            <w:tcBorders>
              <w:top w:val="nil"/>
              <w:bottom w:val="nil"/>
              <w:right w:val="nil"/>
            </w:tcBorders>
            <w:vAlign w:val="center"/>
          </w:tcPr>
          <w:p w14:paraId="74EC5FC2">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50.60</w:t>
            </w:r>
          </w:p>
        </w:tc>
      </w:tr>
      <w:tr w14:paraId="45DC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trPr>
        <w:tc>
          <w:tcPr>
            <w:tcW w:w="1430" w:type="dxa"/>
            <w:tcBorders>
              <w:top w:val="nil"/>
              <w:left w:val="nil"/>
              <w:bottom w:val="nil"/>
              <w:right w:val="single" w:color="auto" w:sz="4" w:space="0"/>
            </w:tcBorders>
            <w:vAlign w:val="center"/>
          </w:tcPr>
          <w:p w14:paraId="3316D6F9">
            <w:pPr>
              <w:pStyle w:val="12"/>
              <w:spacing w:before="0" w:beforeAutospacing="0" w:after="0" w:afterAutospacing="0" w:line="300" w:lineRule="exact"/>
              <w:jc w:val="center"/>
              <w:rPr>
                <w:rFonts w:hint="default"/>
                <w:sz w:val="21"/>
              </w:rPr>
            </w:pPr>
            <w:r>
              <w:rPr>
                <w:sz w:val="21"/>
              </w:rPr>
              <w:t>1985</w:t>
            </w:r>
          </w:p>
        </w:tc>
        <w:tc>
          <w:tcPr>
            <w:tcW w:w="1536" w:type="dxa"/>
            <w:tcBorders>
              <w:top w:val="nil"/>
              <w:left w:val="single" w:color="auto" w:sz="4" w:space="0"/>
              <w:bottom w:val="nil"/>
            </w:tcBorders>
            <w:vAlign w:val="center"/>
          </w:tcPr>
          <w:p w14:paraId="691BE99D">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53.40</w:t>
            </w:r>
          </w:p>
        </w:tc>
        <w:tc>
          <w:tcPr>
            <w:tcW w:w="1544" w:type="dxa"/>
            <w:tcBorders>
              <w:top w:val="nil"/>
              <w:bottom w:val="nil"/>
            </w:tcBorders>
            <w:vAlign w:val="center"/>
          </w:tcPr>
          <w:p w14:paraId="344794C8">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49.11</w:t>
            </w:r>
          </w:p>
        </w:tc>
        <w:tc>
          <w:tcPr>
            <w:tcW w:w="1544" w:type="dxa"/>
            <w:tcBorders>
              <w:top w:val="nil"/>
              <w:bottom w:val="nil"/>
            </w:tcBorders>
            <w:vAlign w:val="center"/>
          </w:tcPr>
          <w:p w14:paraId="2C90E179">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4.29</w:t>
            </w:r>
          </w:p>
        </w:tc>
        <w:tc>
          <w:tcPr>
            <w:tcW w:w="1544" w:type="dxa"/>
            <w:tcBorders>
              <w:top w:val="nil"/>
              <w:bottom w:val="nil"/>
            </w:tcBorders>
            <w:vAlign w:val="center"/>
          </w:tcPr>
          <w:p w14:paraId="00B19A20">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2.95</w:t>
            </w:r>
          </w:p>
        </w:tc>
        <w:tc>
          <w:tcPr>
            <w:tcW w:w="1545" w:type="dxa"/>
            <w:tcBorders>
              <w:top w:val="nil"/>
              <w:bottom w:val="nil"/>
              <w:right w:val="nil"/>
            </w:tcBorders>
            <w:vAlign w:val="center"/>
          </w:tcPr>
          <w:p w14:paraId="41DDBFC3">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50.45</w:t>
            </w:r>
          </w:p>
        </w:tc>
      </w:tr>
      <w:tr w14:paraId="0C2B3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trPr>
        <w:tc>
          <w:tcPr>
            <w:tcW w:w="1430" w:type="dxa"/>
            <w:tcBorders>
              <w:top w:val="nil"/>
              <w:left w:val="nil"/>
              <w:bottom w:val="nil"/>
              <w:right w:val="single" w:color="auto" w:sz="4" w:space="0"/>
            </w:tcBorders>
            <w:vAlign w:val="center"/>
          </w:tcPr>
          <w:p w14:paraId="37F67382">
            <w:pPr>
              <w:pStyle w:val="12"/>
              <w:spacing w:before="0" w:beforeAutospacing="0" w:after="0" w:afterAutospacing="0" w:line="300" w:lineRule="exact"/>
              <w:jc w:val="center"/>
              <w:rPr>
                <w:rFonts w:hint="default"/>
                <w:sz w:val="21"/>
              </w:rPr>
            </w:pPr>
            <w:r>
              <w:rPr>
                <w:sz w:val="21"/>
              </w:rPr>
              <w:t>1986</w:t>
            </w:r>
          </w:p>
        </w:tc>
        <w:tc>
          <w:tcPr>
            <w:tcW w:w="1536" w:type="dxa"/>
            <w:tcBorders>
              <w:top w:val="nil"/>
              <w:left w:val="single" w:color="auto" w:sz="4" w:space="0"/>
              <w:bottom w:val="nil"/>
            </w:tcBorders>
            <w:vAlign w:val="center"/>
          </w:tcPr>
          <w:p w14:paraId="76A20C7A">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54.26</w:t>
            </w:r>
          </w:p>
        </w:tc>
        <w:tc>
          <w:tcPr>
            <w:tcW w:w="1544" w:type="dxa"/>
            <w:tcBorders>
              <w:top w:val="nil"/>
              <w:bottom w:val="nil"/>
            </w:tcBorders>
            <w:vAlign w:val="center"/>
          </w:tcPr>
          <w:p w14:paraId="14E87E7D">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50.12</w:t>
            </w:r>
          </w:p>
        </w:tc>
        <w:tc>
          <w:tcPr>
            <w:tcW w:w="1544" w:type="dxa"/>
            <w:tcBorders>
              <w:top w:val="nil"/>
              <w:bottom w:val="nil"/>
            </w:tcBorders>
            <w:vAlign w:val="center"/>
          </w:tcPr>
          <w:p w14:paraId="259FEC99">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4.14</w:t>
            </w:r>
          </w:p>
        </w:tc>
        <w:tc>
          <w:tcPr>
            <w:tcW w:w="1544" w:type="dxa"/>
            <w:tcBorders>
              <w:top w:val="nil"/>
              <w:bottom w:val="nil"/>
            </w:tcBorders>
            <w:vAlign w:val="center"/>
          </w:tcPr>
          <w:p w14:paraId="42FA2E88">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3.32</w:t>
            </w:r>
          </w:p>
        </w:tc>
        <w:tc>
          <w:tcPr>
            <w:tcW w:w="1545" w:type="dxa"/>
            <w:tcBorders>
              <w:top w:val="nil"/>
              <w:bottom w:val="nil"/>
              <w:right w:val="nil"/>
            </w:tcBorders>
            <w:vAlign w:val="center"/>
          </w:tcPr>
          <w:p w14:paraId="6D917896">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50.94</w:t>
            </w:r>
          </w:p>
        </w:tc>
      </w:tr>
      <w:tr w14:paraId="346C8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exact"/>
        </w:trPr>
        <w:tc>
          <w:tcPr>
            <w:tcW w:w="1430" w:type="dxa"/>
            <w:tcBorders>
              <w:top w:val="nil"/>
              <w:left w:val="nil"/>
              <w:bottom w:val="nil"/>
              <w:right w:val="single" w:color="auto" w:sz="4" w:space="0"/>
            </w:tcBorders>
            <w:vAlign w:val="center"/>
          </w:tcPr>
          <w:p w14:paraId="03923460">
            <w:pPr>
              <w:pStyle w:val="12"/>
              <w:spacing w:before="0" w:beforeAutospacing="0" w:after="0" w:afterAutospacing="0" w:line="300" w:lineRule="exact"/>
              <w:jc w:val="center"/>
              <w:rPr>
                <w:rFonts w:hint="default"/>
                <w:sz w:val="21"/>
              </w:rPr>
            </w:pPr>
            <w:r>
              <w:rPr>
                <w:sz w:val="21"/>
              </w:rPr>
              <w:t>1987</w:t>
            </w:r>
          </w:p>
        </w:tc>
        <w:tc>
          <w:tcPr>
            <w:tcW w:w="1536" w:type="dxa"/>
            <w:tcBorders>
              <w:top w:val="nil"/>
              <w:left w:val="single" w:color="auto" w:sz="4" w:space="0"/>
              <w:bottom w:val="nil"/>
            </w:tcBorders>
            <w:vAlign w:val="center"/>
          </w:tcPr>
          <w:p w14:paraId="2FD9996D">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54.98</w:t>
            </w:r>
          </w:p>
        </w:tc>
        <w:tc>
          <w:tcPr>
            <w:tcW w:w="1544" w:type="dxa"/>
            <w:tcBorders>
              <w:top w:val="nil"/>
              <w:bottom w:val="nil"/>
            </w:tcBorders>
            <w:vAlign w:val="center"/>
          </w:tcPr>
          <w:p w14:paraId="7C330806">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50.78</w:t>
            </w:r>
          </w:p>
        </w:tc>
        <w:tc>
          <w:tcPr>
            <w:tcW w:w="1544" w:type="dxa"/>
            <w:tcBorders>
              <w:top w:val="nil"/>
              <w:bottom w:val="nil"/>
            </w:tcBorders>
            <w:vAlign w:val="center"/>
          </w:tcPr>
          <w:p w14:paraId="56DF2258">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4.20</w:t>
            </w:r>
          </w:p>
        </w:tc>
        <w:tc>
          <w:tcPr>
            <w:tcW w:w="1544" w:type="dxa"/>
            <w:tcBorders>
              <w:top w:val="nil"/>
              <w:bottom w:val="nil"/>
            </w:tcBorders>
            <w:vAlign w:val="center"/>
          </w:tcPr>
          <w:p w14:paraId="0BDCF19D">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2.86</w:t>
            </w:r>
          </w:p>
        </w:tc>
        <w:tc>
          <w:tcPr>
            <w:tcW w:w="1545" w:type="dxa"/>
            <w:tcBorders>
              <w:top w:val="nil"/>
              <w:bottom w:val="nil"/>
              <w:right w:val="nil"/>
            </w:tcBorders>
            <w:vAlign w:val="center"/>
          </w:tcPr>
          <w:p w14:paraId="3FD7E04D">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52.12</w:t>
            </w:r>
          </w:p>
        </w:tc>
      </w:tr>
      <w:tr w14:paraId="2D21E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trPr>
        <w:tc>
          <w:tcPr>
            <w:tcW w:w="1430" w:type="dxa"/>
            <w:tcBorders>
              <w:top w:val="nil"/>
              <w:left w:val="nil"/>
              <w:bottom w:val="nil"/>
              <w:right w:val="single" w:color="auto" w:sz="4" w:space="0"/>
            </w:tcBorders>
            <w:vAlign w:val="center"/>
          </w:tcPr>
          <w:p w14:paraId="2138DC47">
            <w:pPr>
              <w:pStyle w:val="12"/>
              <w:spacing w:before="0" w:beforeAutospacing="0" w:after="0" w:afterAutospacing="0" w:line="300" w:lineRule="exact"/>
              <w:jc w:val="center"/>
              <w:rPr>
                <w:rFonts w:hint="default"/>
                <w:sz w:val="21"/>
              </w:rPr>
            </w:pPr>
            <w:r>
              <w:rPr>
                <w:sz w:val="21"/>
              </w:rPr>
              <w:t>1988</w:t>
            </w:r>
          </w:p>
        </w:tc>
        <w:tc>
          <w:tcPr>
            <w:tcW w:w="1536" w:type="dxa"/>
            <w:tcBorders>
              <w:top w:val="nil"/>
              <w:left w:val="single" w:color="auto" w:sz="4" w:space="0"/>
              <w:bottom w:val="nil"/>
            </w:tcBorders>
            <w:vAlign w:val="center"/>
          </w:tcPr>
          <w:p w14:paraId="3DBB1014">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55.45</w:t>
            </w:r>
          </w:p>
        </w:tc>
        <w:tc>
          <w:tcPr>
            <w:tcW w:w="1544" w:type="dxa"/>
            <w:tcBorders>
              <w:top w:val="nil"/>
              <w:bottom w:val="nil"/>
            </w:tcBorders>
            <w:vAlign w:val="center"/>
          </w:tcPr>
          <w:p w14:paraId="16061602">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51.39</w:t>
            </w:r>
          </w:p>
        </w:tc>
        <w:tc>
          <w:tcPr>
            <w:tcW w:w="1544" w:type="dxa"/>
            <w:tcBorders>
              <w:top w:val="nil"/>
              <w:bottom w:val="nil"/>
            </w:tcBorders>
            <w:vAlign w:val="center"/>
          </w:tcPr>
          <w:p w14:paraId="48E22FE9">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4.06</w:t>
            </w:r>
          </w:p>
        </w:tc>
        <w:tc>
          <w:tcPr>
            <w:tcW w:w="1544" w:type="dxa"/>
            <w:tcBorders>
              <w:top w:val="nil"/>
              <w:bottom w:val="nil"/>
            </w:tcBorders>
            <w:vAlign w:val="center"/>
          </w:tcPr>
          <w:p w14:paraId="2EA5CEA4">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3.22</w:t>
            </w:r>
          </w:p>
        </w:tc>
        <w:tc>
          <w:tcPr>
            <w:tcW w:w="1545" w:type="dxa"/>
            <w:tcBorders>
              <w:top w:val="nil"/>
              <w:bottom w:val="nil"/>
              <w:right w:val="nil"/>
            </w:tcBorders>
            <w:vAlign w:val="center"/>
          </w:tcPr>
          <w:p w14:paraId="0F97F125">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52.23</w:t>
            </w:r>
          </w:p>
        </w:tc>
      </w:tr>
      <w:tr w14:paraId="439B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trPr>
        <w:tc>
          <w:tcPr>
            <w:tcW w:w="1430" w:type="dxa"/>
            <w:tcBorders>
              <w:top w:val="nil"/>
              <w:left w:val="nil"/>
              <w:bottom w:val="nil"/>
              <w:right w:val="single" w:color="auto" w:sz="4" w:space="0"/>
            </w:tcBorders>
            <w:vAlign w:val="center"/>
          </w:tcPr>
          <w:p w14:paraId="7ECB4154">
            <w:pPr>
              <w:pStyle w:val="12"/>
              <w:spacing w:before="0" w:beforeAutospacing="0" w:after="0" w:afterAutospacing="0" w:line="300" w:lineRule="exact"/>
              <w:jc w:val="center"/>
              <w:rPr>
                <w:rFonts w:hint="default"/>
                <w:sz w:val="21"/>
              </w:rPr>
            </w:pPr>
            <w:r>
              <w:rPr>
                <w:sz w:val="21"/>
              </w:rPr>
              <w:t>1989</w:t>
            </w:r>
          </w:p>
        </w:tc>
        <w:tc>
          <w:tcPr>
            <w:tcW w:w="1536" w:type="dxa"/>
            <w:tcBorders>
              <w:top w:val="nil"/>
              <w:left w:val="single" w:color="auto" w:sz="4" w:space="0"/>
              <w:bottom w:val="nil"/>
            </w:tcBorders>
            <w:vAlign w:val="center"/>
          </w:tcPr>
          <w:p w14:paraId="275A42D9">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55.80</w:t>
            </w:r>
          </w:p>
        </w:tc>
        <w:tc>
          <w:tcPr>
            <w:tcW w:w="1544" w:type="dxa"/>
            <w:tcBorders>
              <w:top w:val="nil"/>
              <w:bottom w:val="nil"/>
            </w:tcBorders>
            <w:vAlign w:val="center"/>
          </w:tcPr>
          <w:p w14:paraId="62642926">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51.82</w:t>
            </w:r>
          </w:p>
        </w:tc>
        <w:tc>
          <w:tcPr>
            <w:tcW w:w="1544" w:type="dxa"/>
            <w:tcBorders>
              <w:top w:val="nil"/>
              <w:bottom w:val="nil"/>
            </w:tcBorders>
            <w:vAlign w:val="center"/>
          </w:tcPr>
          <w:p w14:paraId="1E899D73">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3.98</w:t>
            </w:r>
          </w:p>
        </w:tc>
        <w:tc>
          <w:tcPr>
            <w:tcW w:w="1544" w:type="dxa"/>
            <w:tcBorders>
              <w:top w:val="nil"/>
              <w:bottom w:val="nil"/>
            </w:tcBorders>
            <w:vAlign w:val="center"/>
          </w:tcPr>
          <w:p w14:paraId="167E6521">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3.67</w:t>
            </w:r>
          </w:p>
        </w:tc>
        <w:tc>
          <w:tcPr>
            <w:tcW w:w="1545" w:type="dxa"/>
            <w:tcBorders>
              <w:top w:val="nil"/>
              <w:bottom w:val="nil"/>
              <w:right w:val="nil"/>
            </w:tcBorders>
            <w:vAlign w:val="center"/>
          </w:tcPr>
          <w:p w14:paraId="483CDB08">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52.13</w:t>
            </w:r>
          </w:p>
        </w:tc>
      </w:tr>
      <w:tr w14:paraId="25585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trPr>
        <w:tc>
          <w:tcPr>
            <w:tcW w:w="1430" w:type="dxa"/>
            <w:tcBorders>
              <w:top w:val="nil"/>
              <w:left w:val="nil"/>
              <w:bottom w:val="nil"/>
              <w:right w:val="single" w:color="auto" w:sz="4" w:space="0"/>
            </w:tcBorders>
            <w:vAlign w:val="center"/>
          </w:tcPr>
          <w:p w14:paraId="1159EED5">
            <w:pPr>
              <w:pStyle w:val="12"/>
              <w:spacing w:before="0" w:beforeAutospacing="0" w:after="0" w:afterAutospacing="0" w:line="300" w:lineRule="exact"/>
              <w:jc w:val="center"/>
              <w:rPr>
                <w:rFonts w:hint="default"/>
                <w:sz w:val="21"/>
              </w:rPr>
            </w:pPr>
            <w:r>
              <w:rPr>
                <w:sz w:val="21"/>
              </w:rPr>
              <w:t>1990</w:t>
            </w:r>
          </w:p>
        </w:tc>
        <w:tc>
          <w:tcPr>
            <w:tcW w:w="1536" w:type="dxa"/>
            <w:tcBorders>
              <w:top w:val="nil"/>
              <w:left w:val="single" w:color="auto" w:sz="4" w:space="0"/>
              <w:bottom w:val="nil"/>
            </w:tcBorders>
            <w:vAlign w:val="center"/>
          </w:tcPr>
          <w:p w14:paraId="4576CDB9">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56.27</w:t>
            </w:r>
          </w:p>
        </w:tc>
        <w:tc>
          <w:tcPr>
            <w:tcW w:w="1544" w:type="dxa"/>
            <w:tcBorders>
              <w:top w:val="nil"/>
              <w:bottom w:val="nil"/>
            </w:tcBorders>
            <w:vAlign w:val="center"/>
          </w:tcPr>
          <w:p w14:paraId="366BBAA7">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52.27</w:t>
            </w:r>
          </w:p>
        </w:tc>
        <w:tc>
          <w:tcPr>
            <w:tcW w:w="1544" w:type="dxa"/>
            <w:tcBorders>
              <w:top w:val="nil"/>
              <w:bottom w:val="nil"/>
            </w:tcBorders>
            <w:vAlign w:val="center"/>
          </w:tcPr>
          <w:p w14:paraId="06CE5F90">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4.00</w:t>
            </w:r>
          </w:p>
        </w:tc>
        <w:tc>
          <w:tcPr>
            <w:tcW w:w="1544" w:type="dxa"/>
            <w:tcBorders>
              <w:top w:val="nil"/>
              <w:bottom w:val="nil"/>
            </w:tcBorders>
            <w:vAlign w:val="center"/>
          </w:tcPr>
          <w:p w14:paraId="074200D8">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3.76</w:t>
            </w:r>
          </w:p>
        </w:tc>
        <w:tc>
          <w:tcPr>
            <w:tcW w:w="1545" w:type="dxa"/>
            <w:tcBorders>
              <w:top w:val="nil"/>
              <w:bottom w:val="nil"/>
              <w:right w:val="nil"/>
            </w:tcBorders>
            <w:vAlign w:val="center"/>
          </w:tcPr>
          <w:p w14:paraId="3DF16741">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52.51</w:t>
            </w:r>
          </w:p>
        </w:tc>
      </w:tr>
      <w:tr w14:paraId="56F0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trPr>
        <w:tc>
          <w:tcPr>
            <w:tcW w:w="1430" w:type="dxa"/>
            <w:tcBorders>
              <w:top w:val="nil"/>
              <w:left w:val="nil"/>
              <w:bottom w:val="nil"/>
              <w:right w:val="single" w:color="auto" w:sz="4" w:space="0"/>
            </w:tcBorders>
            <w:vAlign w:val="center"/>
          </w:tcPr>
          <w:p w14:paraId="708DA46E">
            <w:pPr>
              <w:pStyle w:val="12"/>
              <w:spacing w:before="0" w:beforeAutospacing="0" w:after="0" w:afterAutospacing="0" w:line="300" w:lineRule="exact"/>
              <w:jc w:val="center"/>
              <w:rPr>
                <w:rFonts w:hint="default"/>
                <w:sz w:val="21"/>
              </w:rPr>
            </w:pPr>
            <w:r>
              <w:rPr>
                <w:sz w:val="21"/>
              </w:rPr>
              <w:t>1991</w:t>
            </w:r>
          </w:p>
        </w:tc>
        <w:tc>
          <w:tcPr>
            <w:tcW w:w="1536" w:type="dxa"/>
            <w:tcBorders>
              <w:top w:val="nil"/>
              <w:left w:val="single" w:color="auto" w:sz="4" w:space="0"/>
              <w:bottom w:val="nil"/>
            </w:tcBorders>
            <w:vAlign w:val="center"/>
          </w:tcPr>
          <w:p w14:paraId="3B694FDF">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56.57</w:t>
            </w:r>
          </w:p>
        </w:tc>
        <w:tc>
          <w:tcPr>
            <w:tcW w:w="1544" w:type="dxa"/>
            <w:tcBorders>
              <w:top w:val="nil"/>
              <w:bottom w:val="nil"/>
            </w:tcBorders>
            <w:vAlign w:val="center"/>
          </w:tcPr>
          <w:p w14:paraId="06205339">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52.58</w:t>
            </w:r>
          </w:p>
        </w:tc>
        <w:tc>
          <w:tcPr>
            <w:tcW w:w="1544" w:type="dxa"/>
            <w:tcBorders>
              <w:top w:val="nil"/>
              <w:bottom w:val="nil"/>
            </w:tcBorders>
            <w:vAlign w:val="center"/>
          </w:tcPr>
          <w:p w14:paraId="5493B071">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3.99</w:t>
            </w:r>
          </w:p>
        </w:tc>
        <w:tc>
          <w:tcPr>
            <w:tcW w:w="1544" w:type="dxa"/>
            <w:tcBorders>
              <w:top w:val="nil"/>
              <w:bottom w:val="nil"/>
            </w:tcBorders>
            <w:vAlign w:val="center"/>
          </w:tcPr>
          <w:p w14:paraId="25F6762D">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3.76</w:t>
            </w:r>
          </w:p>
        </w:tc>
        <w:tc>
          <w:tcPr>
            <w:tcW w:w="1545" w:type="dxa"/>
            <w:tcBorders>
              <w:top w:val="nil"/>
              <w:bottom w:val="nil"/>
              <w:right w:val="nil"/>
            </w:tcBorders>
            <w:vAlign w:val="center"/>
          </w:tcPr>
          <w:p w14:paraId="5C56EEA6">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52.81</w:t>
            </w:r>
          </w:p>
        </w:tc>
      </w:tr>
      <w:tr w14:paraId="5D2E9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trPr>
        <w:tc>
          <w:tcPr>
            <w:tcW w:w="1430" w:type="dxa"/>
            <w:tcBorders>
              <w:top w:val="nil"/>
              <w:left w:val="nil"/>
              <w:bottom w:val="nil"/>
              <w:right w:val="single" w:color="auto" w:sz="4" w:space="0"/>
            </w:tcBorders>
            <w:vAlign w:val="center"/>
          </w:tcPr>
          <w:p w14:paraId="20512688">
            <w:pPr>
              <w:pStyle w:val="12"/>
              <w:spacing w:before="0" w:beforeAutospacing="0" w:after="0" w:afterAutospacing="0" w:line="300" w:lineRule="exact"/>
              <w:jc w:val="center"/>
              <w:rPr>
                <w:rFonts w:hint="default"/>
                <w:sz w:val="21"/>
              </w:rPr>
            </w:pPr>
            <w:r>
              <w:rPr>
                <w:sz w:val="21"/>
              </w:rPr>
              <w:t>1992</w:t>
            </w:r>
          </w:p>
        </w:tc>
        <w:tc>
          <w:tcPr>
            <w:tcW w:w="1536" w:type="dxa"/>
            <w:tcBorders>
              <w:top w:val="nil"/>
              <w:left w:val="single" w:color="auto" w:sz="4" w:space="0"/>
              <w:bottom w:val="nil"/>
            </w:tcBorders>
            <w:vAlign w:val="center"/>
          </w:tcPr>
          <w:p w14:paraId="40A079FF">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56.86</w:t>
            </w:r>
          </w:p>
        </w:tc>
        <w:tc>
          <w:tcPr>
            <w:tcW w:w="1544" w:type="dxa"/>
            <w:tcBorders>
              <w:top w:val="nil"/>
              <w:bottom w:val="nil"/>
            </w:tcBorders>
            <w:vAlign w:val="center"/>
          </w:tcPr>
          <w:p w14:paraId="38123DAB">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52.75</w:t>
            </w:r>
          </w:p>
        </w:tc>
        <w:tc>
          <w:tcPr>
            <w:tcW w:w="1544" w:type="dxa"/>
            <w:tcBorders>
              <w:top w:val="nil"/>
              <w:bottom w:val="nil"/>
            </w:tcBorders>
            <w:vAlign w:val="center"/>
          </w:tcPr>
          <w:p w14:paraId="22D71D12">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4.11</w:t>
            </w:r>
          </w:p>
        </w:tc>
        <w:tc>
          <w:tcPr>
            <w:tcW w:w="1544" w:type="dxa"/>
            <w:tcBorders>
              <w:top w:val="nil"/>
              <w:bottom w:val="nil"/>
            </w:tcBorders>
            <w:vAlign w:val="center"/>
          </w:tcPr>
          <w:p w14:paraId="4F616FC7">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3.86</w:t>
            </w:r>
          </w:p>
        </w:tc>
        <w:tc>
          <w:tcPr>
            <w:tcW w:w="1545" w:type="dxa"/>
            <w:tcBorders>
              <w:top w:val="nil"/>
              <w:bottom w:val="nil"/>
              <w:right w:val="nil"/>
            </w:tcBorders>
            <w:vAlign w:val="center"/>
          </w:tcPr>
          <w:p w14:paraId="0967E362">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53.00</w:t>
            </w:r>
          </w:p>
        </w:tc>
      </w:tr>
      <w:tr w14:paraId="0133C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trPr>
        <w:tc>
          <w:tcPr>
            <w:tcW w:w="1430" w:type="dxa"/>
            <w:tcBorders>
              <w:top w:val="nil"/>
              <w:left w:val="nil"/>
              <w:bottom w:val="nil"/>
              <w:right w:val="single" w:color="auto" w:sz="4" w:space="0"/>
            </w:tcBorders>
            <w:vAlign w:val="center"/>
          </w:tcPr>
          <w:p w14:paraId="544EED45">
            <w:pPr>
              <w:pStyle w:val="12"/>
              <w:spacing w:before="0" w:beforeAutospacing="0" w:after="0" w:afterAutospacing="0" w:line="300" w:lineRule="exact"/>
              <w:jc w:val="center"/>
              <w:rPr>
                <w:rFonts w:hint="default"/>
                <w:sz w:val="21"/>
              </w:rPr>
            </w:pPr>
            <w:r>
              <w:rPr>
                <w:sz w:val="21"/>
              </w:rPr>
              <w:t>1993</w:t>
            </w:r>
          </w:p>
        </w:tc>
        <w:tc>
          <w:tcPr>
            <w:tcW w:w="1536" w:type="dxa"/>
            <w:tcBorders>
              <w:top w:val="nil"/>
              <w:left w:val="single" w:color="auto" w:sz="4" w:space="0"/>
              <w:bottom w:val="nil"/>
            </w:tcBorders>
            <w:vAlign w:val="center"/>
          </w:tcPr>
          <w:p w14:paraId="374BF54E">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57.35</w:t>
            </w:r>
          </w:p>
        </w:tc>
        <w:tc>
          <w:tcPr>
            <w:tcW w:w="1544" w:type="dxa"/>
            <w:tcBorders>
              <w:top w:val="nil"/>
              <w:bottom w:val="nil"/>
            </w:tcBorders>
            <w:vAlign w:val="center"/>
          </w:tcPr>
          <w:p w14:paraId="1E29D418">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53.12</w:t>
            </w:r>
          </w:p>
        </w:tc>
        <w:tc>
          <w:tcPr>
            <w:tcW w:w="1544" w:type="dxa"/>
            <w:tcBorders>
              <w:top w:val="nil"/>
              <w:bottom w:val="nil"/>
            </w:tcBorders>
            <w:vAlign w:val="center"/>
          </w:tcPr>
          <w:p w14:paraId="72E35F5B">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4.23</w:t>
            </w:r>
          </w:p>
        </w:tc>
        <w:tc>
          <w:tcPr>
            <w:tcW w:w="1544" w:type="dxa"/>
            <w:tcBorders>
              <w:top w:val="nil"/>
              <w:bottom w:val="nil"/>
            </w:tcBorders>
            <w:vAlign w:val="center"/>
          </w:tcPr>
          <w:p w14:paraId="3D4A4ECF">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3.97</w:t>
            </w:r>
          </w:p>
        </w:tc>
        <w:tc>
          <w:tcPr>
            <w:tcW w:w="1545" w:type="dxa"/>
            <w:tcBorders>
              <w:top w:val="nil"/>
              <w:bottom w:val="nil"/>
              <w:right w:val="nil"/>
            </w:tcBorders>
            <w:vAlign w:val="center"/>
          </w:tcPr>
          <w:p w14:paraId="759C1FC7">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53.38</w:t>
            </w:r>
          </w:p>
        </w:tc>
      </w:tr>
      <w:tr w14:paraId="07661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trPr>
        <w:tc>
          <w:tcPr>
            <w:tcW w:w="1430" w:type="dxa"/>
            <w:tcBorders>
              <w:top w:val="nil"/>
              <w:left w:val="nil"/>
              <w:bottom w:val="nil"/>
              <w:right w:val="single" w:color="auto" w:sz="4" w:space="0"/>
            </w:tcBorders>
            <w:vAlign w:val="center"/>
          </w:tcPr>
          <w:p w14:paraId="621EDB06">
            <w:pPr>
              <w:pStyle w:val="12"/>
              <w:spacing w:before="0" w:beforeAutospacing="0" w:after="0" w:afterAutospacing="0" w:line="300" w:lineRule="exact"/>
              <w:jc w:val="center"/>
              <w:rPr>
                <w:rFonts w:hint="default"/>
                <w:sz w:val="21"/>
              </w:rPr>
            </w:pPr>
            <w:r>
              <w:rPr>
                <w:sz w:val="21"/>
              </w:rPr>
              <w:t>1994</w:t>
            </w:r>
          </w:p>
        </w:tc>
        <w:tc>
          <w:tcPr>
            <w:tcW w:w="1536" w:type="dxa"/>
            <w:tcBorders>
              <w:top w:val="nil"/>
              <w:left w:val="single" w:color="auto" w:sz="4" w:space="0"/>
              <w:bottom w:val="nil"/>
            </w:tcBorders>
            <w:vAlign w:val="center"/>
          </w:tcPr>
          <w:p w14:paraId="01F3E633">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57.94</w:t>
            </w:r>
          </w:p>
        </w:tc>
        <w:tc>
          <w:tcPr>
            <w:tcW w:w="1544" w:type="dxa"/>
            <w:tcBorders>
              <w:top w:val="nil"/>
              <w:bottom w:val="nil"/>
            </w:tcBorders>
            <w:vAlign w:val="center"/>
          </w:tcPr>
          <w:p w14:paraId="6D20FE3C">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53.58</w:t>
            </w:r>
          </w:p>
        </w:tc>
        <w:tc>
          <w:tcPr>
            <w:tcW w:w="1544" w:type="dxa"/>
            <w:tcBorders>
              <w:top w:val="nil"/>
              <w:bottom w:val="nil"/>
            </w:tcBorders>
            <w:vAlign w:val="center"/>
          </w:tcPr>
          <w:p w14:paraId="3452D1C6">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4.36</w:t>
            </w:r>
          </w:p>
        </w:tc>
        <w:tc>
          <w:tcPr>
            <w:tcW w:w="1544" w:type="dxa"/>
            <w:tcBorders>
              <w:top w:val="nil"/>
              <w:bottom w:val="nil"/>
            </w:tcBorders>
            <w:vAlign w:val="center"/>
          </w:tcPr>
          <w:p w14:paraId="1D1B4446">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4.03</w:t>
            </w:r>
          </w:p>
        </w:tc>
        <w:tc>
          <w:tcPr>
            <w:tcW w:w="1545" w:type="dxa"/>
            <w:tcBorders>
              <w:top w:val="nil"/>
              <w:bottom w:val="nil"/>
              <w:right w:val="nil"/>
            </w:tcBorders>
            <w:vAlign w:val="center"/>
          </w:tcPr>
          <w:p w14:paraId="0E22896A">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53.91</w:t>
            </w:r>
          </w:p>
        </w:tc>
      </w:tr>
      <w:tr w14:paraId="5B50B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trPr>
        <w:tc>
          <w:tcPr>
            <w:tcW w:w="1430" w:type="dxa"/>
            <w:tcBorders>
              <w:top w:val="nil"/>
              <w:left w:val="nil"/>
              <w:bottom w:val="nil"/>
              <w:right w:val="single" w:color="auto" w:sz="4" w:space="0"/>
            </w:tcBorders>
            <w:vAlign w:val="center"/>
          </w:tcPr>
          <w:p w14:paraId="340CFA37">
            <w:pPr>
              <w:pStyle w:val="12"/>
              <w:spacing w:before="0" w:beforeAutospacing="0" w:after="0" w:afterAutospacing="0" w:line="300" w:lineRule="exact"/>
              <w:jc w:val="center"/>
              <w:rPr>
                <w:rFonts w:hint="default"/>
                <w:sz w:val="21"/>
              </w:rPr>
            </w:pPr>
            <w:r>
              <w:rPr>
                <w:sz w:val="21"/>
              </w:rPr>
              <w:t>1995</w:t>
            </w:r>
          </w:p>
        </w:tc>
        <w:tc>
          <w:tcPr>
            <w:tcW w:w="1536" w:type="dxa"/>
            <w:tcBorders>
              <w:top w:val="nil"/>
              <w:left w:val="single" w:color="auto" w:sz="4" w:space="0"/>
              <w:bottom w:val="nil"/>
            </w:tcBorders>
            <w:vAlign w:val="center"/>
          </w:tcPr>
          <w:p w14:paraId="2DFB2BF5">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58.70</w:t>
            </w:r>
          </w:p>
        </w:tc>
        <w:tc>
          <w:tcPr>
            <w:tcW w:w="1544" w:type="dxa"/>
            <w:tcBorders>
              <w:top w:val="nil"/>
              <w:bottom w:val="nil"/>
            </w:tcBorders>
            <w:vAlign w:val="center"/>
          </w:tcPr>
          <w:p w14:paraId="10880E3F">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54.16</w:t>
            </w:r>
          </w:p>
        </w:tc>
        <w:tc>
          <w:tcPr>
            <w:tcW w:w="1544" w:type="dxa"/>
            <w:tcBorders>
              <w:top w:val="nil"/>
              <w:bottom w:val="nil"/>
            </w:tcBorders>
            <w:vAlign w:val="center"/>
          </w:tcPr>
          <w:p w14:paraId="33F338B2">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4.54</w:t>
            </w:r>
          </w:p>
        </w:tc>
        <w:tc>
          <w:tcPr>
            <w:tcW w:w="1544" w:type="dxa"/>
            <w:tcBorders>
              <w:top w:val="nil"/>
              <w:bottom w:val="nil"/>
            </w:tcBorders>
            <w:vAlign w:val="center"/>
          </w:tcPr>
          <w:p w14:paraId="4F0134BD">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4.16</w:t>
            </w:r>
          </w:p>
        </w:tc>
        <w:tc>
          <w:tcPr>
            <w:tcW w:w="1545" w:type="dxa"/>
            <w:tcBorders>
              <w:top w:val="nil"/>
              <w:bottom w:val="nil"/>
              <w:right w:val="nil"/>
            </w:tcBorders>
            <w:vAlign w:val="center"/>
          </w:tcPr>
          <w:p w14:paraId="5744684F">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54.54</w:t>
            </w:r>
          </w:p>
        </w:tc>
      </w:tr>
      <w:tr w14:paraId="40E47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trPr>
        <w:tc>
          <w:tcPr>
            <w:tcW w:w="1430" w:type="dxa"/>
            <w:tcBorders>
              <w:top w:val="nil"/>
              <w:left w:val="nil"/>
              <w:bottom w:val="nil"/>
              <w:right w:val="single" w:color="auto" w:sz="4" w:space="0"/>
            </w:tcBorders>
            <w:vAlign w:val="center"/>
          </w:tcPr>
          <w:p w14:paraId="3BBF2C13">
            <w:pPr>
              <w:pStyle w:val="12"/>
              <w:spacing w:before="0" w:beforeAutospacing="0" w:after="0" w:afterAutospacing="0" w:line="300" w:lineRule="exact"/>
              <w:jc w:val="center"/>
              <w:rPr>
                <w:rFonts w:hint="default"/>
                <w:sz w:val="21"/>
              </w:rPr>
            </w:pPr>
            <w:r>
              <w:rPr>
                <w:sz w:val="21"/>
              </w:rPr>
              <w:t>1996</w:t>
            </w:r>
          </w:p>
        </w:tc>
        <w:tc>
          <w:tcPr>
            <w:tcW w:w="1536" w:type="dxa"/>
            <w:tcBorders>
              <w:top w:val="nil"/>
              <w:left w:val="single" w:color="auto" w:sz="4" w:space="0"/>
              <w:bottom w:val="nil"/>
            </w:tcBorders>
            <w:vAlign w:val="center"/>
          </w:tcPr>
          <w:p w14:paraId="31773E5D">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59.37</w:t>
            </w:r>
          </w:p>
        </w:tc>
        <w:tc>
          <w:tcPr>
            <w:tcW w:w="1544" w:type="dxa"/>
            <w:tcBorders>
              <w:top w:val="nil"/>
              <w:bottom w:val="nil"/>
            </w:tcBorders>
            <w:vAlign w:val="center"/>
          </w:tcPr>
          <w:p w14:paraId="41859118">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54.71</w:t>
            </w:r>
          </w:p>
        </w:tc>
        <w:tc>
          <w:tcPr>
            <w:tcW w:w="1544" w:type="dxa"/>
            <w:tcBorders>
              <w:top w:val="nil"/>
              <w:bottom w:val="nil"/>
            </w:tcBorders>
            <w:vAlign w:val="center"/>
          </w:tcPr>
          <w:p w14:paraId="7FA3A3A9">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4.66</w:t>
            </w:r>
          </w:p>
        </w:tc>
        <w:tc>
          <w:tcPr>
            <w:tcW w:w="1544" w:type="dxa"/>
            <w:tcBorders>
              <w:top w:val="nil"/>
              <w:bottom w:val="nil"/>
            </w:tcBorders>
            <w:vAlign w:val="center"/>
          </w:tcPr>
          <w:p w14:paraId="76BF8B48">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4.24</w:t>
            </w:r>
          </w:p>
        </w:tc>
        <w:tc>
          <w:tcPr>
            <w:tcW w:w="1545" w:type="dxa"/>
            <w:tcBorders>
              <w:top w:val="nil"/>
              <w:bottom w:val="nil"/>
              <w:right w:val="nil"/>
            </w:tcBorders>
            <w:vAlign w:val="center"/>
          </w:tcPr>
          <w:p w14:paraId="406934F3">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55.13</w:t>
            </w:r>
          </w:p>
        </w:tc>
      </w:tr>
      <w:tr w14:paraId="253DE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trPr>
        <w:tc>
          <w:tcPr>
            <w:tcW w:w="1430" w:type="dxa"/>
            <w:tcBorders>
              <w:top w:val="nil"/>
              <w:left w:val="nil"/>
              <w:bottom w:val="nil"/>
              <w:right w:val="single" w:color="auto" w:sz="4" w:space="0"/>
            </w:tcBorders>
            <w:vAlign w:val="center"/>
          </w:tcPr>
          <w:p w14:paraId="2D66EC34">
            <w:pPr>
              <w:pStyle w:val="12"/>
              <w:spacing w:before="0" w:beforeAutospacing="0" w:after="0" w:afterAutospacing="0" w:line="300" w:lineRule="exact"/>
              <w:jc w:val="center"/>
              <w:rPr>
                <w:rFonts w:hint="default"/>
                <w:sz w:val="21"/>
              </w:rPr>
            </w:pPr>
            <w:r>
              <w:rPr>
                <w:sz w:val="21"/>
              </w:rPr>
              <w:t>1997</w:t>
            </w:r>
          </w:p>
        </w:tc>
        <w:tc>
          <w:tcPr>
            <w:tcW w:w="1536" w:type="dxa"/>
            <w:tcBorders>
              <w:top w:val="nil"/>
              <w:left w:val="single" w:color="auto" w:sz="4" w:space="0"/>
              <w:bottom w:val="nil"/>
            </w:tcBorders>
            <w:vAlign w:val="center"/>
          </w:tcPr>
          <w:p w14:paraId="162D5054">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60.08</w:t>
            </w:r>
          </w:p>
        </w:tc>
        <w:tc>
          <w:tcPr>
            <w:tcW w:w="1544" w:type="dxa"/>
            <w:tcBorders>
              <w:top w:val="nil"/>
              <w:bottom w:val="nil"/>
            </w:tcBorders>
            <w:vAlign w:val="center"/>
          </w:tcPr>
          <w:p w14:paraId="172F6987">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55.31</w:t>
            </w:r>
          </w:p>
        </w:tc>
        <w:tc>
          <w:tcPr>
            <w:tcW w:w="1544" w:type="dxa"/>
            <w:tcBorders>
              <w:top w:val="nil"/>
              <w:bottom w:val="nil"/>
            </w:tcBorders>
            <w:vAlign w:val="center"/>
          </w:tcPr>
          <w:p w14:paraId="66F5E304">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4.77</w:t>
            </w:r>
          </w:p>
        </w:tc>
        <w:tc>
          <w:tcPr>
            <w:tcW w:w="1544" w:type="dxa"/>
            <w:tcBorders>
              <w:top w:val="nil"/>
              <w:bottom w:val="nil"/>
            </w:tcBorders>
            <w:vAlign w:val="center"/>
          </w:tcPr>
          <w:p w14:paraId="6436D58B">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4.38</w:t>
            </w:r>
          </w:p>
        </w:tc>
        <w:tc>
          <w:tcPr>
            <w:tcW w:w="1545" w:type="dxa"/>
            <w:tcBorders>
              <w:top w:val="nil"/>
              <w:bottom w:val="nil"/>
              <w:right w:val="nil"/>
            </w:tcBorders>
            <w:vAlign w:val="center"/>
          </w:tcPr>
          <w:p w14:paraId="12E8921B">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55.70</w:t>
            </w:r>
          </w:p>
        </w:tc>
      </w:tr>
      <w:tr w14:paraId="3F9A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trPr>
        <w:tc>
          <w:tcPr>
            <w:tcW w:w="1430" w:type="dxa"/>
            <w:tcBorders>
              <w:top w:val="nil"/>
              <w:left w:val="nil"/>
              <w:bottom w:val="nil"/>
              <w:right w:val="single" w:color="auto" w:sz="4" w:space="0"/>
            </w:tcBorders>
            <w:vAlign w:val="center"/>
          </w:tcPr>
          <w:p w14:paraId="6BB96963">
            <w:pPr>
              <w:pStyle w:val="12"/>
              <w:spacing w:before="0" w:beforeAutospacing="0" w:after="0" w:afterAutospacing="0" w:line="300" w:lineRule="exact"/>
              <w:jc w:val="center"/>
              <w:rPr>
                <w:rFonts w:hint="default"/>
                <w:sz w:val="21"/>
              </w:rPr>
            </w:pPr>
            <w:r>
              <w:rPr>
                <w:sz w:val="21"/>
              </w:rPr>
              <w:t>1998</w:t>
            </w:r>
          </w:p>
        </w:tc>
        <w:tc>
          <w:tcPr>
            <w:tcW w:w="1536" w:type="dxa"/>
            <w:tcBorders>
              <w:top w:val="nil"/>
              <w:left w:val="single" w:color="auto" w:sz="4" w:space="0"/>
              <w:bottom w:val="nil"/>
            </w:tcBorders>
            <w:vAlign w:val="center"/>
          </w:tcPr>
          <w:p w14:paraId="23DC85C8">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60.76</w:t>
            </w:r>
          </w:p>
        </w:tc>
        <w:tc>
          <w:tcPr>
            <w:tcW w:w="1544" w:type="dxa"/>
            <w:tcBorders>
              <w:top w:val="nil"/>
              <w:bottom w:val="nil"/>
            </w:tcBorders>
            <w:vAlign w:val="center"/>
          </w:tcPr>
          <w:p w14:paraId="494785DD">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55.81</w:t>
            </w:r>
          </w:p>
        </w:tc>
        <w:tc>
          <w:tcPr>
            <w:tcW w:w="1544" w:type="dxa"/>
            <w:tcBorders>
              <w:top w:val="nil"/>
              <w:bottom w:val="nil"/>
            </w:tcBorders>
            <w:vAlign w:val="center"/>
          </w:tcPr>
          <w:p w14:paraId="22C288D9">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4.95</w:t>
            </w:r>
          </w:p>
        </w:tc>
        <w:tc>
          <w:tcPr>
            <w:tcW w:w="1544" w:type="dxa"/>
            <w:tcBorders>
              <w:top w:val="nil"/>
              <w:bottom w:val="nil"/>
            </w:tcBorders>
            <w:vAlign w:val="center"/>
          </w:tcPr>
          <w:p w14:paraId="0719C418">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4.42</w:t>
            </w:r>
          </w:p>
        </w:tc>
        <w:tc>
          <w:tcPr>
            <w:tcW w:w="1545" w:type="dxa"/>
            <w:tcBorders>
              <w:top w:val="nil"/>
              <w:bottom w:val="nil"/>
              <w:right w:val="nil"/>
            </w:tcBorders>
            <w:vAlign w:val="center"/>
          </w:tcPr>
          <w:p w14:paraId="0F4DDC4B">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56.34</w:t>
            </w:r>
          </w:p>
        </w:tc>
      </w:tr>
      <w:tr w14:paraId="34DF6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trPr>
        <w:tc>
          <w:tcPr>
            <w:tcW w:w="1430" w:type="dxa"/>
            <w:tcBorders>
              <w:top w:val="nil"/>
              <w:left w:val="nil"/>
              <w:bottom w:val="nil"/>
              <w:right w:val="single" w:color="auto" w:sz="4" w:space="0"/>
            </w:tcBorders>
            <w:vAlign w:val="center"/>
          </w:tcPr>
          <w:p w14:paraId="1501F27B">
            <w:pPr>
              <w:pStyle w:val="12"/>
              <w:spacing w:before="0" w:beforeAutospacing="0" w:after="0" w:afterAutospacing="0" w:line="300" w:lineRule="exact"/>
              <w:jc w:val="center"/>
              <w:rPr>
                <w:rFonts w:hint="default"/>
                <w:sz w:val="21"/>
              </w:rPr>
            </w:pPr>
            <w:r>
              <w:rPr>
                <w:sz w:val="21"/>
              </w:rPr>
              <w:t>1999</w:t>
            </w:r>
          </w:p>
        </w:tc>
        <w:tc>
          <w:tcPr>
            <w:tcW w:w="1536" w:type="dxa"/>
            <w:tcBorders>
              <w:top w:val="nil"/>
              <w:left w:val="single" w:color="auto" w:sz="4" w:space="0"/>
              <w:bottom w:val="nil"/>
            </w:tcBorders>
            <w:vAlign w:val="center"/>
          </w:tcPr>
          <w:p w14:paraId="3F190B24">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61.18</w:t>
            </w:r>
          </w:p>
        </w:tc>
        <w:tc>
          <w:tcPr>
            <w:tcW w:w="1544" w:type="dxa"/>
            <w:tcBorders>
              <w:top w:val="nil"/>
              <w:bottom w:val="nil"/>
            </w:tcBorders>
            <w:vAlign w:val="center"/>
          </w:tcPr>
          <w:p w14:paraId="5C6B1BAE">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56.06</w:t>
            </w:r>
          </w:p>
        </w:tc>
        <w:tc>
          <w:tcPr>
            <w:tcW w:w="1544" w:type="dxa"/>
            <w:tcBorders>
              <w:top w:val="nil"/>
              <w:bottom w:val="nil"/>
            </w:tcBorders>
            <w:vAlign w:val="center"/>
          </w:tcPr>
          <w:p w14:paraId="4CE13922">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5.13</w:t>
            </w:r>
          </w:p>
        </w:tc>
        <w:tc>
          <w:tcPr>
            <w:tcW w:w="1544" w:type="dxa"/>
            <w:tcBorders>
              <w:top w:val="nil"/>
              <w:bottom w:val="nil"/>
            </w:tcBorders>
            <w:vAlign w:val="center"/>
          </w:tcPr>
          <w:p w14:paraId="187BC541">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4.51</w:t>
            </w:r>
          </w:p>
        </w:tc>
        <w:tc>
          <w:tcPr>
            <w:tcW w:w="1545" w:type="dxa"/>
            <w:tcBorders>
              <w:top w:val="nil"/>
              <w:bottom w:val="nil"/>
              <w:right w:val="nil"/>
            </w:tcBorders>
            <w:vAlign w:val="center"/>
          </w:tcPr>
          <w:p w14:paraId="609FFE68">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56.67</w:t>
            </w:r>
          </w:p>
        </w:tc>
      </w:tr>
      <w:tr w14:paraId="50C0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trPr>
        <w:tc>
          <w:tcPr>
            <w:tcW w:w="1430" w:type="dxa"/>
            <w:tcBorders>
              <w:top w:val="nil"/>
              <w:left w:val="nil"/>
              <w:bottom w:val="nil"/>
              <w:right w:val="single" w:color="auto" w:sz="4" w:space="0"/>
            </w:tcBorders>
            <w:vAlign w:val="center"/>
          </w:tcPr>
          <w:p w14:paraId="3A9281C5">
            <w:pPr>
              <w:pStyle w:val="12"/>
              <w:spacing w:before="0" w:beforeAutospacing="0" w:after="0" w:afterAutospacing="0" w:line="300" w:lineRule="exact"/>
              <w:jc w:val="center"/>
              <w:rPr>
                <w:rFonts w:hint="default"/>
                <w:sz w:val="21"/>
              </w:rPr>
            </w:pPr>
            <w:r>
              <w:rPr>
                <w:sz w:val="21"/>
              </w:rPr>
              <w:t>2000</w:t>
            </w:r>
          </w:p>
        </w:tc>
        <w:tc>
          <w:tcPr>
            <w:tcW w:w="1536" w:type="dxa"/>
            <w:tcBorders>
              <w:top w:val="nil"/>
              <w:left w:val="single" w:color="auto" w:sz="4" w:space="0"/>
              <w:bottom w:val="nil"/>
            </w:tcBorders>
            <w:vAlign w:val="center"/>
          </w:tcPr>
          <w:p w14:paraId="3BE00053">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61.85</w:t>
            </w:r>
          </w:p>
        </w:tc>
        <w:tc>
          <w:tcPr>
            <w:tcW w:w="1544" w:type="dxa"/>
            <w:tcBorders>
              <w:top w:val="nil"/>
              <w:bottom w:val="nil"/>
            </w:tcBorders>
            <w:vAlign w:val="center"/>
          </w:tcPr>
          <w:p w14:paraId="0091A1A6">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56.54</w:t>
            </w:r>
          </w:p>
        </w:tc>
        <w:tc>
          <w:tcPr>
            <w:tcW w:w="1544" w:type="dxa"/>
            <w:tcBorders>
              <w:top w:val="nil"/>
              <w:bottom w:val="nil"/>
            </w:tcBorders>
            <w:vAlign w:val="center"/>
          </w:tcPr>
          <w:p w14:paraId="224E9E4C">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5.31</w:t>
            </w:r>
          </w:p>
        </w:tc>
        <w:tc>
          <w:tcPr>
            <w:tcW w:w="1544" w:type="dxa"/>
            <w:tcBorders>
              <w:top w:val="nil"/>
              <w:bottom w:val="nil"/>
            </w:tcBorders>
            <w:vAlign w:val="center"/>
          </w:tcPr>
          <w:p w14:paraId="39FD8C49">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4.57</w:t>
            </w:r>
          </w:p>
        </w:tc>
        <w:tc>
          <w:tcPr>
            <w:tcW w:w="1545" w:type="dxa"/>
            <w:tcBorders>
              <w:top w:val="nil"/>
              <w:bottom w:val="nil"/>
              <w:right w:val="nil"/>
            </w:tcBorders>
            <w:vAlign w:val="center"/>
          </w:tcPr>
          <w:p w14:paraId="0420A4FB">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57.28</w:t>
            </w:r>
          </w:p>
        </w:tc>
      </w:tr>
      <w:tr w14:paraId="1B42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trPr>
        <w:tc>
          <w:tcPr>
            <w:tcW w:w="1430" w:type="dxa"/>
            <w:tcBorders>
              <w:top w:val="nil"/>
              <w:left w:val="nil"/>
              <w:bottom w:val="nil"/>
              <w:right w:val="single" w:color="auto" w:sz="4" w:space="0"/>
            </w:tcBorders>
            <w:vAlign w:val="center"/>
          </w:tcPr>
          <w:p w14:paraId="0014E95E">
            <w:pPr>
              <w:pStyle w:val="12"/>
              <w:spacing w:before="0" w:beforeAutospacing="0" w:after="0" w:afterAutospacing="0" w:line="300" w:lineRule="exact"/>
              <w:jc w:val="center"/>
              <w:rPr>
                <w:rFonts w:hint="default"/>
                <w:sz w:val="21"/>
              </w:rPr>
            </w:pPr>
            <w:r>
              <w:rPr>
                <w:rFonts w:hint="default"/>
                <w:sz w:val="21"/>
              </w:rPr>
              <w:t>2001</w:t>
            </w:r>
          </w:p>
        </w:tc>
        <w:tc>
          <w:tcPr>
            <w:tcW w:w="1536" w:type="dxa"/>
            <w:tcBorders>
              <w:top w:val="nil"/>
              <w:left w:val="single" w:color="auto" w:sz="4" w:space="0"/>
              <w:bottom w:val="nil"/>
            </w:tcBorders>
            <w:vAlign w:val="center"/>
          </w:tcPr>
          <w:p w14:paraId="24382D47">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62.21</w:t>
            </w:r>
          </w:p>
        </w:tc>
        <w:tc>
          <w:tcPr>
            <w:tcW w:w="1544" w:type="dxa"/>
            <w:tcBorders>
              <w:top w:val="nil"/>
              <w:bottom w:val="nil"/>
            </w:tcBorders>
            <w:vAlign w:val="center"/>
          </w:tcPr>
          <w:p w14:paraId="521C7753">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56.70</w:t>
            </w:r>
          </w:p>
        </w:tc>
        <w:tc>
          <w:tcPr>
            <w:tcW w:w="1544" w:type="dxa"/>
            <w:tcBorders>
              <w:top w:val="nil"/>
              <w:bottom w:val="nil"/>
            </w:tcBorders>
            <w:vAlign w:val="center"/>
          </w:tcPr>
          <w:p w14:paraId="4E1BA612">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5.51</w:t>
            </w:r>
          </w:p>
        </w:tc>
        <w:tc>
          <w:tcPr>
            <w:tcW w:w="1544" w:type="dxa"/>
            <w:tcBorders>
              <w:top w:val="nil"/>
              <w:bottom w:val="nil"/>
            </w:tcBorders>
            <w:vAlign w:val="center"/>
          </w:tcPr>
          <w:p w14:paraId="47A65E39">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5.12</w:t>
            </w:r>
          </w:p>
        </w:tc>
        <w:tc>
          <w:tcPr>
            <w:tcW w:w="1545" w:type="dxa"/>
            <w:tcBorders>
              <w:top w:val="nil"/>
              <w:bottom w:val="nil"/>
              <w:right w:val="nil"/>
            </w:tcBorders>
            <w:vAlign w:val="center"/>
          </w:tcPr>
          <w:p w14:paraId="0D164B61">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57.09</w:t>
            </w:r>
          </w:p>
        </w:tc>
      </w:tr>
      <w:tr w14:paraId="54A07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trPr>
        <w:tc>
          <w:tcPr>
            <w:tcW w:w="1430" w:type="dxa"/>
            <w:tcBorders>
              <w:top w:val="nil"/>
              <w:left w:val="nil"/>
              <w:bottom w:val="nil"/>
              <w:right w:val="single" w:color="auto" w:sz="4" w:space="0"/>
            </w:tcBorders>
            <w:vAlign w:val="center"/>
          </w:tcPr>
          <w:p w14:paraId="2212BA76">
            <w:pPr>
              <w:pStyle w:val="12"/>
              <w:spacing w:before="0" w:beforeAutospacing="0" w:after="0" w:afterAutospacing="0" w:line="300" w:lineRule="exact"/>
              <w:jc w:val="center"/>
              <w:rPr>
                <w:rFonts w:hint="default"/>
                <w:sz w:val="21"/>
              </w:rPr>
            </w:pPr>
            <w:r>
              <w:rPr>
                <w:sz w:val="21"/>
              </w:rPr>
              <w:t>200</w:t>
            </w:r>
            <w:r>
              <w:rPr>
                <w:rFonts w:hint="default"/>
                <w:sz w:val="21"/>
              </w:rPr>
              <w:t>2</w:t>
            </w:r>
          </w:p>
        </w:tc>
        <w:tc>
          <w:tcPr>
            <w:tcW w:w="1536" w:type="dxa"/>
            <w:tcBorders>
              <w:top w:val="nil"/>
              <w:left w:val="single" w:color="auto" w:sz="4" w:space="0"/>
              <w:bottom w:val="nil"/>
            </w:tcBorders>
            <w:vAlign w:val="center"/>
          </w:tcPr>
          <w:p w14:paraId="145310E6">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62.71</w:t>
            </w:r>
          </w:p>
        </w:tc>
        <w:tc>
          <w:tcPr>
            <w:tcW w:w="1544" w:type="dxa"/>
            <w:tcBorders>
              <w:top w:val="nil"/>
              <w:bottom w:val="nil"/>
            </w:tcBorders>
            <w:vAlign w:val="center"/>
          </w:tcPr>
          <w:p w14:paraId="5A636CC7">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57.07</w:t>
            </w:r>
          </w:p>
        </w:tc>
        <w:tc>
          <w:tcPr>
            <w:tcW w:w="1544" w:type="dxa"/>
            <w:tcBorders>
              <w:top w:val="nil"/>
              <w:bottom w:val="nil"/>
            </w:tcBorders>
            <w:vAlign w:val="center"/>
          </w:tcPr>
          <w:p w14:paraId="6AF05BFB">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5.64</w:t>
            </w:r>
          </w:p>
        </w:tc>
        <w:tc>
          <w:tcPr>
            <w:tcW w:w="1544" w:type="dxa"/>
            <w:tcBorders>
              <w:top w:val="nil"/>
              <w:bottom w:val="nil"/>
            </w:tcBorders>
            <w:vAlign w:val="center"/>
          </w:tcPr>
          <w:p w14:paraId="7F3B6705">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5.69</w:t>
            </w:r>
          </w:p>
        </w:tc>
        <w:tc>
          <w:tcPr>
            <w:tcW w:w="1545" w:type="dxa"/>
            <w:tcBorders>
              <w:top w:val="nil"/>
              <w:bottom w:val="nil"/>
              <w:right w:val="nil"/>
            </w:tcBorders>
            <w:vAlign w:val="center"/>
          </w:tcPr>
          <w:p w14:paraId="7B1B398F">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57.02</w:t>
            </w:r>
          </w:p>
        </w:tc>
      </w:tr>
      <w:tr w14:paraId="0F97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trPr>
        <w:tc>
          <w:tcPr>
            <w:tcW w:w="1430" w:type="dxa"/>
            <w:tcBorders>
              <w:top w:val="nil"/>
              <w:left w:val="nil"/>
              <w:bottom w:val="nil"/>
              <w:right w:val="single" w:color="auto" w:sz="4" w:space="0"/>
            </w:tcBorders>
            <w:vAlign w:val="center"/>
          </w:tcPr>
          <w:p w14:paraId="1CDFAB1C">
            <w:pPr>
              <w:pStyle w:val="12"/>
              <w:spacing w:before="0" w:beforeAutospacing="0" w:after="0" w:afterAutospacing="0" w:line="300" w:lineRule="exact"/>
              <w:jc w:val="center"/>
              <w:rPr>
                <w:rFonts w:hint="default"/>
                <w:sz w:val="21"/>
              </w:rPr>
            </w:pPr>
            <w:r>
              <w:rPr>
                <w:sz w:val="21"/>
              </w:rPr>
              <w:t>2003</w:t>
            </w:r>
          </w:p>
        </w:tc>
        <w:tc>
          <w:tcPr>
            <w:tcW w:w="1536" w:type="dxa"/>
            <w:tcBorders>
              <w:top w:val="nil"/>
              <w:left w:val="single" w:color="auto" w:sz="4" w:space="0"/>
              <w:bottom w:val="nil"/>
            </w:tcBorders>
            <w:vAlign w:val="center"/>
          </w:tcPr>
          <w:p w14:paraId="66FB470D">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61.86</w:t>
            </w:r>
          </w:p>
        </w:tc>
        <w:tc>
          <w:tcPr>
            <w:tcW w:w="1544" w:type="dxa"/>
            <w:tcBorders>
              <w:top w:val="nil"/>
              <w:bottom w:val="nil"/>
            </w:tcBorders>
            <w:vAlign w:val="center"/>
          </w:tcPr>
          <w:p w14:paraId="11D19B38">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56.25</w:t>
            </w:r>
          </w:p>
        </w:tc>
        <w:tc>
          <w:tcPr>
            <w:tcW w:w="1544" w:type="dxa"/>
            <w:tcBorders>
              <w:top w:val="nil"/>
              <w:bottom w:val="nil"/>
            </w:tcBorders>
            <w:vAlign w:val="center"/>
          </w:tcPr>
          <w:p w14:paraId="48E8CD39">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5.61</w:t>
            </w:r>
          </w:p>
        </w:tc>
        <w:tc>
          <w:tcPr>
            <w:tcW w:w="1544" w:type="dxa"/>
            <w:tcBorders>
              <w:top w:val="nil"/>
              <w:bottom w:val="nil"/>
            </w:tcBorders>
            <w:vAlign w:val="center"/>
          </w:tcPr>
          <w:p w14:paraId="31899009">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6.67</w:t>
            </w:r>
          </w:p>
        </w:tc>
        <w:tc>
          <w:tcPr>
            <w:tcW w:w="1545" w:type="dxa"/>
            <w:tcBorders>
              <w:top w:val="nil"/>
              <w:bottom w:val="nil"/>
              <w:right w:val="nil"/>
            </w:tcBorders>
            <w:vAlign w:val="center"/>
          </w:tcPr>
          <w:p w14:paraId="6FEECA6B">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55.19</w:t>
            </w:r>
          </w:p>
        </w:tc>
      </w:tr>
      <w:tr w14:paraId="0C05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trPr>
        <w:tc>
          <w:tcPr>
            <w:tcW w:w="1430" w:type="dxa"/>
            <w:tcBorders>
              <w:top w:val="nil"/>
              <w:left w:val="nil"/>
              <w:bottom w:val="nil"/>
              <w:right w:val="single" w:color="auto" w:sz="4" w:space="0"/>
            </w:tcBorders>
            <w:vAlign w:val="center"/>
          </w:tcPr>
          <w:p w14:paraId="07B5C15F">
            <w:pPr>
              <w:pStyle w:val="12"/>
              <w:spacing w:before="0" w:beforeAutospacing="0" w:after="0" w:afterAutospacing="0" w:line="300" w:lineRule="exact"/>
              <w:jc w:val="center"/>
              <w:rPr>
                <w:rFonts w:hint="default"/>
                <w:sz w:val="21"/>
              </w:rPr>
            </w:pPr>
            <w:r>
              <w:rPr>
                <w:sz w:val="21"/>
              </w:rPr>
              <w:t>2004</w:t>
            </w:r>
          </w:p>
        </w:tc>
        <w:tc>
          <w:tcPr>
            <w:tcW w:w="1536" w:type="dxa"/>
            <w:tcBorders>
              <w:top w:val="nil"/>
              <w:left w:val="single" w:color="auto" w:sz="4" w:space="0"/>
              <w:bottom w:val="nil"/>
            </w:tcBorders>
            <w:vAlign w:val="center"/>
          </w:tcPr>
          <w:p w14:paraId="59AA6430">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62.10</w:t>
            </w:r>
          </w:p>
        </w:tc>
        <w:tc>
          <w:tcPr>
            <w:tcW w:w="1544" w:type="dxa"/>
            <w:tcBorders>
              <w:top w:val="nil"/>
              <w:bottom w:val="nil"/>
            </w:tcBorders>
            <w:vAlign w:val="center"/>
          </w:tcPr>
          <w:p w14:paraId="4028BEC4">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56.44</w:t>
            </w:r>
          </w:p>
        </w:tc>
        <w:tc>
          <w:tcPr>
            <w:tcW w:w="1544" w:type="dxa"/>
            <w:tcBorders>
              <w:top w:val="nil"/>
              <w:bottom w:val="nil"/>
            </w:tcBorders>
            <w:vAlign w:val="center"/>
          </w:tcPr>
          <w:p w14:paraId="18E57DE4">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5.66</w:t>
            </w:r>
          </w:p>
        </w:tc>
        <w:tc>
          <w:tcPr>
            <w:tcW w:w="1544" w:type="dxa"/>
            <w:tcBorders>
              <w:top w:val="nil"/>
              <w:bottom w:val="nil"/>
            </w:tcBorders>
            <w:vAlign w:val="center"/>
          </w:tcPr>
          <w:p w14:paraId="7A3E16A4">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8.35</w:t>
            </w:r>
          </w:p>
        </w:tc>
        <w:tc>
          <w:tcPr>
            <w:tcW w:w="1545" w:type="dxa"/>
            <w:tcBorders>
              <w:top w:val="nil"/>
              <w:bottom w:val="nil"/>
              <w:right w:val="nil"/>
            </w:tcBorders>
            <w:vAlign w:val="center"/>
          </w:tcPr>
          <w:p w14:paraId="717005C6">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53.75</w:t>
            </w:r>
          </w:p>
        </w:tc>
      </w:tr>
      <w:tr w14:paraId="7F9A9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trPr>
        <w:tc>
          <w:tcPr>
            <w:tcW w:w="1430" w:type="dxa"/>
            <w:tcBorders>
              <w:top w:val="nil"/>
              <w:left w:val="nil"/>
              <w:bottom w:val="nil"/>
              <w:right w:val="single" w:color="auto" w:sz="4" w:space="0"/>
            </w:tcBorders>
            <w:vAlign w:val="center"/>
          </w:tcPr>
          <w:p w14:paraId="15701833">
            <w:pPr>
              <w:pStyle w:val="12"/>
              <w:spacing w:before="0" w:beforeAutospacing="0" w:after="0" w:afterAutospacing="0" w:line="300" w:lineRule="exact"/>
              <w:jc w:val="center"/>
              <w:rPr>
                <w:rFonts w:hint="default"/>
                <w:sz w:val="21"/>
              </w:rPr>
            </w:pPr>
            <w:r>
              <w:rPr>
                <w:sz w:val="21"/>
              </w:rPr>
              <w:t>2005</w:t>
            </w:r>
          </w:p>
        </w:tc>
        <w:tc>
          <w:tcPr>
            <w:tcW w:w="1536" w:type="dxa"/>
            <w:tcBorders>
              <w:top w:val="nil"/>
              <w:left w:val="single" w:color="auto" w:sz="4" w:space="0"/>
              <w:bottom w:val="nil"/>
            </w:tcBorders>
            <w:vAlign w:val="center"/>
          </w:tcPr>
          <w:p w14:paraId="525E98AF">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62.99</w:t>
            </w:r>
          </w:p>
        </w:tc>
        <w:tc>
          <w:tcPr>
            <w:tcW w:w="1544" w:type="dxa"/>
            <w:tcBorders>
              <w:top w:val="nil"/>
              <w:bottom w:val="nil"/>
            </w:tcBorders>
            <w:vAlign w:val="center"/>
          </w:tcPr>
          <w:p w14:paraId="2E64337C">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57.09</w:t>
            </w:r>
          </w:p>
        </w:tc>
        <w:tc>
          <w:tcPr>
            <w:tcW w:w="1544" w:type="dxa"/>
            <w:tcBorders>
              <w:top w:val="nil"/>
              <w:bottom w:val="nil"/>
            </w:tcBorders>
            <w:vAlign w:val="center"/>
          </w:tcPr>
          <w:p w14:paraId="4F95EB09">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5.90</w:t>
            </w:r>
          </w:p>
        </w:tc>
        <w:tc>
          <w:tcPr>
            <w:tcW w:w="1544" w:type="dxa"/>
            <w:tcBorders>
              <w:top w:val="nil"/>
              <w:bottom w:val="nil"/>
            </w:tcBorders>
            <w:vAlign w:val="center"/>
          </w:tcPr>
          <w:p w14:paraId="7224C3F9">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9.23</w:t>
            </w:r>
          </w:p>
        </w:tc>
        <w:tc>
          <w:tcPr>
            <w:tcW w:w="1545" w:type="dxa"/>
            <w:tcBorders>
              <w:top w:val="nil"/>
              <w:bottom w:val="nil"/>
              <w:right w:val="nil"/>
            </w:tcBorders>
            <w:vAlign w:val="center"/>
          </w:tcPr>
          <w:p w14:paraId="48718B82">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53.76</w:t>
            </w:r>
          </w:p>
        </w:tc>
      </w:tr>
      <w:tr w14:paraId="457F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trPr>
        <w:tc>
          <w:tcPr>
            <w:tcW w:w="1430" w:type="dxa"/>
            <w:tcBorders>
              <w:top w:val="nil"/>
              <w:left w:val="nil"/>
              <w:bottom w:val="nil"/>
              <w:right w:val="single" w:color="auto" w:sz="4" w:space="0"/>
            </w:tcBorders>
            <w:vAlign w:val="center"/>
          </w:tcPr>
          <w:p w14:paraId="3E09332D">
            <w:pPr>
              <w:pStyle w:val="12"/>
              <w:spacing w:before="0" w:beforeAutospacing="0" w:after="0" w:afterAutospacing="0" w:line="300" w:lineRule="exact"/>
              <w:jc w:val="center"/>
              <w:rPr>
                <w:rFonts w:hint="default"/>
                <w:sz w:val="21"/>
              </w:rPr>
            </w:pPr>
            <w:r>
              <w:rPr>
                <w:sz w:val="21"/>
              </w:rPr>
              <w:t>2006</w:t>
            </w:r>
          </w:p>
        </w:tc>
        <w:tc>
          <w:tcPr>
            <w:tcW w:w="1536" w:type="dxa"/>
            <w:tcBorders>
              <w:top w:val="nil"/>
              <w:left w:val="single" w:color="auto" w:sz="4" w:space="0"/>
              <w:bottom w:val="nil"/>
            </w:tcBorders>
            <w:vAlign w:val="center"/>
          </w:tcPr>
          <w:p w14:paraId="30447984">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64.80</w:t>
            </w:r>
          </w:p>
        </w:tc>
        <w:tc>
          <w:tcPr>
            <w:tcW w:w="1544" w:type="dxa"/>
            <w:tcBorders>
              <w:top w:val="nil"/>
              <w:bottom w:val="nil"/>
            </w:tcBorders>
            <w:vAlign w:val="center"/>
          </w:tcPr>
          <w:p w14:paraId="7D754582">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58.60</w:t>
            </w:r>
          </w:p>
        </w:tc>
        <w:tc>
          <w:tcPr>
            <w:tcW w:w="1544" w:type="dxa"/>
            <w:tcBorders>
              <w:top w:val="nil"/>
              <w:bottom w:val="nil"/>
            </w:tcBorders>
            <w:vAlign w:val="center"/>
          </w:tcPr>
          <w:p w14:paraId="0F2AF8F6">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6.19</w:t>
            </w:r>
          </w:p>
        </w:tc>
        <w:tc>
          <w:tcPr>
            <w:tcW w:w="1544" w:type="dxa"/>
            <w:tcBorders>
              <w:top w:val="nil"/>
              <w:bottom w:val="nil"/>
            </w:tcBorders>
            <w:vAlign w:val="center"/>
          </w:tcPr>
          <w:p w14:paraId="341D83C6">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9.95</w:t>
            </w:r>
          </w:p>
        </w:tc>
        <w:tc>
          <w:tcPr>
            <w:tcW w:w="1545" w:type="dxa"/>
            <w:tcBorders>
              <w:top w:val="nil"/>
              <w:bottom w:val="nil"/>
              <w:right w:val="nil"/>
            </w:tcBorders>
            <w:vAlign w:val="center"/>
          </w:tcPr>
          <w:p w14:paraId="00FC6211">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54.85</w:t>
            </w:r>
          </w:p>
        </w:tc>
      </w:tr>
      <w:tr w14:paraId="78B3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trPr>
        <w:tc>
          <w:tcPr>
            <w:tcW w:w="1430" w:type="dxa"/>
            <w:tcBorders>
              <w:top w:val="nil"/>
              <w:left w:val="nil"/>
              <w:bottom w:val="nil"/>
              <w:right w:val="single" w:color="auto" w:sz="4" w:space="0"/>
            </w:tcBorders>
            <w:vAlign w:val="center"/>
          </w:tcPr>
          <w:p w14:paraId="609EECBC">
            <w:pPr>
              <w:pStyle w:val="12"/>
              <w:spacing w:before="0" w:beforeAutospacing="0" w:after="0" w:afterAutospacing="0" w:line="300" w:lineRule="exact"/>
              <w:jc w:val="center"/>
              <w:rPr>
                <w:rFonts w:hint="default"/>
                <w:sz w:val="21"/>
              </w:rPr>
            </w:pPr>
            <w:r>
              <w:rPr>
                <w:sz w:val="21"/>
              </w:rPr>
              <w:t>2007</w:t>
            </w:r>
          </w:p>
        </w:tc>
        <w:tc>
          <w:tcPr>
            <w:tcW w:w="1536" w:type="dxa"/>
            <w:tcBorders>
              <w:top w:val="nil"/>
              <w:left w:val="single" w:color="auto" w:sz="4" w:space="0"/>
              <w:bottom w:val="nil"/>
            </w:tcBorders>
            <w:vAlign w:val="center"/>
          </w:tcPr>
          <w:p w14:paraId="261435AA">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66.28</w:t>
            </w:r>
          </w:p>
        </w:tc>
        <w:tc>
          <w:tcPr>
            <w:tcW w:w="1544" w:type="dxa"/>
            <w:tcBorders>
              <w:top w:val="nil"/>
              <w:bottom w:val="nil"/>
            </w:tcBorders>
            <w:vAlign w:val="center"/>
          </w:tcPr>
          <w:p w14:paraId="18F18323">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59.81</w:t>
            </w:r>
          </w:p>
        </w:tc>
        <w:tc>
          <w:tcPr>
            <w:tcW w:w="1544" w:type="dxa"/>
            <w:tcBorders>
              <w:top w:val="nil"/>
              <w:bottom w:val="nil"/>
            </w:tcBorders>
            <w:vAlign w:val="center"/>
          </w:tcPr>
          <w:p w14:paraId="69DA408F">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6.47</w:t>
            </w:r>
          </w:p>
        </w:tc>
        <w:tc>
          <w:tcPr>
            <w:tcW w:w="1544" w:type="dxa"/>
            <w:tcBorders>
              <w:top w:val="nil"/>
              <w:bottom w:val="nil"/>
            </w:tcBorders>
            <w:vAlign w:val="center"/>
          </w:tcPr>
          <w:p w14:paraId="3BBBEE1A">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10.65</w:t>
            </w:r>
          </w:p>
        </w:tc>
        <w:tc>
          <w:tcPr>
            <w:tcW w:w="1545" w:type="dxa"/>
            <w:tcBorders>
              <w:top w:val="nil"/>
              <w:bottom w:val="nil"/>
              <w:right w:val="nil"/>
            </w:tcBorders>
            <w:vAlign w:val="center"/>
          </w:tcPr>
          <w:p w14:paraId="4C117954">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55.63</w:t>
            </w:r>
          </w:p>
        </w:tc>
      </w:tr>
      <w:tr w14:paraId="6081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trPr>
        <w:tc>
          <w:tcPr>
            <w:tcW w:w="1430" w:type="dxa"/>
            <w:tcBorders>
              <w:top w:val="nil"/>
              <w:left w:val="nil"/>
              <w:bottom w:val="nil"/>
              <w:right w:val="single" w:color="auto" w:sz="4" w:space="0"/>
            </w:tcBorders>
            <w:vAlign w:val="center"/>
          </w:tcPr>
          <w:p w14:paraId="2DD574D8">
            <w:pPr>
              <w:pStyle w:val="12"/>
              <w:spacing w:before="0" w:beforeAutospacing="0" w:after="0" w:afterAutospacing="0" w:line="300" w:lineRule="exact"/>
              <w:jc w:val="center"/>
              <w:rPr>
                <w:rFonts w:hint="default"/>
                <w:sz w:val="21"/>
              </w:rPr>
            </w:pPr>
            <w:r>
              <w:rPr>
                <w:sz w:val="21"/>
              </w:rPr>
              <w:t>2008</w:t>
            </w:r>
          </w:p>
        </w:tc>
        <w:tc>
          <w:tcPr>
            <w:tcW w:w="1536" w:type="dxa"/>
            <w:tcBorders>
              <w:top w:val="nil"/>
              <w:left w:val="single" w:color="auto" w:sz="4" w:space="0"/>
              <w:bottom w:val="nil"/>
            </w:tcBorders>
            <w:vAlign w:val="center"/>
          </w:tcPr>
          <w:p w14:paraId="5FFEA5FA">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67.38</w:t>
            </w:r>
          </w:p>
        </w:tc>
        <w:tc>
          <w:tcPr>
            <w:tcW w:w="1544" w:type="dxa"/>
            <w:tcBorders>
              <w:top w:val="nil"/>
              <w:bottom w:val="nil"/>
            </w:tcBorders>
            <w:vAlign w:val="center"/>
          </w:tcPr>
          <w:p w14:paraId="233D6A2B">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60.71</w:t>
            </w:r>
          </w:p>
        </w:tc>
        <w:tc>
          <w:tcPr>
            <w:tcW w:w="1544" w:type="dxa"/>
            <w:tcBorders>
              <w:top w:val="nil"/>
              <w:bottom w:val="nil"/>
            </w:tcBorders>
            <w:vAlign w:val="center"/>
          </w:tcPr>
          <w:p w14:paraId="7A63D239">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6.67</w:t>
            </w:r>
          </w:p>
        </w:tc>
        <w:tc>
          <w:tcPr>
            <w:tcW w:w="1544" w:type="dxa"/>
            <w:tcBorders>
              <w:top w:val="nil"/>
              <w:bottom w:val="nil"/>
            </w:tcBorders>
            <w:vAlign w:val="center"/>
          </w:tcPr>
          <w:p w14:paraId="29DCA940">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11.43</w:t>
            </w:r>
          </w:p>
        </w:tc>
        <w:tc>
          <w:tcPr>
            <w:tcW w:w="1545" w:type="dxa"/>
            <w:tcBorders>
              <w:top w:val="nil"/>
              <w:bottom w:val="nil"/>
              <w:right w:val="nil"/>
            </w:tcBorders>
            <w:vAlign w:val="center"/>
          </w:tcPr>
          <w:p w14:paraId="3B6CA50C">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55.95</w:t>
            </w:r>
          </w:p>
        </w:tc>
      </w:tr>
      <w:tr w14:paraId="1F12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trPr>
        <w:tc>
          <w:tcPr>
            <w:tcW w:w="1430" w:type="dxa"/>
            <w:tcBorders>
              <w:top w:val="nil"/>
              <w:left w:val="nil"/>
              <w:bottom w:val="nil"/>
              <w:right w:val="single" w:color="auto" w:sz="4" w:space="0"/>
            </w:tcBorders>
            <w:vAlign w:val="center"/>
          </w:tcPr>
          <w:p w14:paraId="0FA83373">
            <w:pPr>
              <w:pStyle w:val="12"/>
              <w:spacing w:before="0" w:beforeAutospacing="0" w:after="0" w:afterAutospacing="0" w:line="300" w:lineRule="exact"/>
              <w:jc w:val="center"/>
              <w:rPr>
                <w:rFonts w:hint="default"/>
                <w:sz w:val="21"/>
              </w:rPr>
            </w:pPr>
            <w:r>
              <w:rPr>
                <w:sz w:val="21"/>
              </w:rPr>
              <w:t>2009</w:t>
            </w:r>
          </w:p>
        </w:tc>
        <w:tc>
          <w:tcPr>
            <w:tcW w:w="1536" w:type="dxa"/>
            <w:tcBorders>
              <w:top w:val="nil"/>
              <w:left w:val="single" w:color="auto" w:sz="4" w:space="0"/>
              <w:bottom w:val="nil"/>
            </w:tcBorders>
            <w:vAlign w:val="center"/>
          </w:tcPr>
          <w:p w14:paraId="0D33FF2C">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68.30</w:t>
            </w:r>
          </w:p>
        </w:tc>
        <w:tc>
          <w:tcPr>
            <w:tcW w:w="1544" w:type="dxa"/>
            <w:tcBorders>
              <w:top w:val="nil"/>
              <w:bottom w:val="nil"/>
            </w:tcBorders>
            <w:vAlign w:val="center"/>
          </w:tcPr>
          <w:p w14:paraId="0E798A61">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60.83</w:t>
            </w:r>
          </w:p>
        </w:tc>
        <w:tc>
          <w:tcPr>
            <w:tcW w:w="1544" w:type="dxa"/>
            <w:tcBorders>
              <w:top w:val="nil"/>
              <w:bottom w:val="nil"/>
            </w:tcBorders>
            <w:vAlign w:val="center"/>
          </w:tcPr>
          <w:p w14:paraId="3538FA69">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7.47</w:t>
            </w:r>
          </w:p>
        </w:tc>
        <w:tc>
          <w:tcPr>
            <w:tcW w:w="1544" w:type="dxa"/>
            <w:tcBorders>
              <w:top w:val="nil"/>
              <w:bottom w:val="nil"/>
            </w:tcBorders>
            <w:vAlign w:val="center"/>
          </w:tcPr>
          <w:p w14:paraId="7F99598A">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12.35</w:t>
            </w:r>
          </w:p>
        </w:tc>
        <w:tc>
          <w:tcPr>
            <w:tcW w:w="1545" w:type="dxa"/>
            <w:tcBorders>
              <w:top w:val="nil"/>
              <w:bottom w:val="nil"/>
              <w:right w:val="nil"/>
            </w:tcBorders>
            <w:vAlign w:val="center"/>
          </w:tcPr>
          <w:p w14:paraId="4786EE8B">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55.95</w:t>
            </w:r>
          </w:p>
        </w:tc>
      </w:tr>
      <w:tr w14:paraId="75961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trPr>
        <w:tc>
          <w:tcPr>
            <w:tcW w:w="1430" w:type="dxa"/>
            <w:tcBorders>
              <w:top w:val="nil"/>
              <w:left w:val="nil"/>
              <w:bottom w:val="nil"/>
              <w:right w:val="single" w:color="auto" w:sz="4" w:space="0"/>
            </w:tcBorders>
            <w:vAlign w:val="center"/>
          </w:tcPr>
          <w:p w14:paraId="6A9358FC">
            <w:pPr>
              <w:pStyle w:val="12"/>
              <w:spacing w:before="0" w:beforeAutospacing="0" w:after="0" w:afterAutospacing="0" w:line="300" w:lineRule="exact"/>
              <w:jc w:val="center"/>
              <w:rPr>
                <w:rFonts w:hint="default"/>
                <w:sz w:val="21"/>
              </w:rPr>
            </w:pPr>
            <w:r>
              <w:rPr>
                <w:sz w:val="21"/>
              </w:rPr>
              <w:t>2010</w:t>
            </w:r>
          </w:p>
        </w:tc>
        <w:tc>
          <w:tcPr>
            <w:tcW w:w="1536" w:type="dxa"/>
            <w:tcBorders>
              <w:top w:val="nil"/>
              <w:left w:val="single" w:color="auto" w:sz="4" w:space="0"/>
              <w:bottom w:val="nil"/>
            </w:tcBorders>
            <w:vAlign w:val="center"/>
          </w:tcPr>
          <w:p w14:paraId="25EAE3FA">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68.28</w:t>
            </w:r>
          </w:p>
        </w:tc>
        <w:tc>
          <w:tcPr>
            <w:tcW w:w="1544" w:type="dxa"/>
            <w:tcBorders>
              <w:top w:val="nil"/>
              <w:bottom w:val="nil"/>
            </w:tcBorders>
            <w:vAlign w:val="center"/>
          </w:tcPr>
          <w:p w14:paraId="76F34F04">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58.55</w:t>
            </w:r>
          </w:p>
        </w:tc>
        <w:tc>
          <w:tcPr>
            <w:tcW w:w="1544" w:type="dxa"/>
            <w:tcBorders>
              <w:top w:val="nil"/>
              <w:bottom w:val="nil"/>
            </w:tcBorders>
            <w:vAlign w:val="center"/>
          </w:tcPr>
          <w:p w14:paraId="3F5DCADD">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9.72</w:t>
            </w:r>
          </w:p>
        </w:tc>
        <w:tc>
          <w:tcPr>
            <w:tcW w:w="1544" w:type="dxa"/>
            <w:tcBorders>
              <w:top w:val="nil"/>
              <w:bottom w:val="nil"/>
            </w:tcBorders>
            <w:vAlign w:val="center"/>
          </w:tcPr>
          <w:p w14:paraId="001E2F4F">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13.74</w:t>
            </w:r>
          </w:p>
        </w:tc>
        <w:tc>
          <w:tcPr>
            <w:tcW w:w="1545" w:type="dxa"/>
            <w:tcBorders>
              <w:top w:val="nil"/>
              <w:bottom w:val="nil"/>
              <w:right w:val="nil"/>
            </w:tcBorders>
            <w:vAlign w:val="center"/>
          </w:tcPr>
          <w:p w14:paraId="7471FF74">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54.54</w:t>
            </w:r>
          </w:p>
        </w:tc>
      </w:tr>
      <w:tr w14:paraId="6014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trPr>
        <w:tc>
          <w:tcPr>
            <w:tcW w:w="1430" w:type="dxa"/>
            <w:tcBorders>
              <w:top w:val="nil"/>
              <w:left w:val="nil"/>
              <w:bottom w:val="nil"/>
              <w:right w:val="single" w:color="auto" w:sz="4" w:space="0"/>
            </w:tcBorders>
            <w:vAlign w:val="center"/>
          </w:tcPr>
          <w:p w14:paraId="0E0D43CC">
            <w:pPr>
              <w:pStyle w:val="12"/>
              <w:spacing w:before="0" w:beforeAutospacing="0" w:after="0" w:afterAutospacing="0" w:line="300" w:lineRule="exact"/>
              <w:jc w:val="center"/>
              <w:rPr>
                <w:rFonts w:hint="default"/>
                <w:sz w:val="21"/>
              </w:rPr>
            </w:pPr>
            <w:r>
              <w:rPr>
                <w:sz w:val="21"/>
              </w:rPr>
              <w:t>2011</w:t>
            </w:r>
          </w:p>
        </w:tc>
        <w:tc>
          <w:tcPr>
            <w:tcW w:w="1536" w:type="dxa"/>
            <w:tcBorders>
              <w:top w:val="nil"/>
              <w:left w:val="single" w:color="auto" w:sz="4" w:space="0"/>
              <w:bottom w:val="nil"/>
            </w:tcBorders>
            <w:vAlign w:val="center"/>
          </w:tcPr>
          <w:p w14:paraId="585DB6AC">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68.55</w:t>
            </w:r>
          </w:p>
        </w:tc>
        <w:tc>
          <w:tcPr>
            <w:tcW w:w="1544" w:type="dxa"/>
            <w:tcBorders>
              <w:top w:val="nil"/>
              <w:bottom w:val="nil"/>
            </w:tcBorders>
            <w:vAlign w:val="center"/>
          </w:tcPr>
          <w:p w14:paraId="7C394FA8">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52.45</w:t>
            </w:r>
          </w:p>
        </w:tc>
        <w:tc>
          <w:tcPr>
            <w:tcW w:w="1544" w:type="dxa"/>
            <w:tcBorders>
              <w:top w:val="nil"/>
              <w:bottom w:val="nil"/>
            </w:tcBorders>
            <w:vAlign w:val="center"/>
          </w:tcPr>
          <w:p w14:paraId="12C1FB27">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16.10</w:t>
            </w:r>
          </w:p>
        </w:tc>
        <w:tc>
          <w:tcPr>
            <w:tcW w:w="1544" w:type="dxa"/>
            <w:tcBorders>
              <w:top w:val="nil"/>
              <w:bottom w:val="nil"/>
            </w:tcBorders>
            <w:vAlign w:val="center"/>
          </w:tcPr>
          <w:p w14:paraId="223DA053">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14.47</w:t>
            </w:r>
          </w:p>
        </w:tc>
        <w:tc>
          <w:tcPr>
            <w:tcW w:w="1545" w:type="dxa"/>
            <w:tcBorders>
              <w:top w:val="nil"/>
              <w:bottom w:val="nil"/>
              <w:right w:val="nil"/>
            </w:tcBorders>
            <w:vAlign w:val="center"/>
          </w:tcPr>
          <w:p w14:paraId="2CB53311">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54.08</w:t>
            </w:r>
          </w:p>
        </w:tc>
      </w:tr>
      <w:tr w14:paraId="6572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trPr>
        <w:tc>
          <w:tcPr>
            <w:tcW w:w="1430" w:type="dxa"/>
            <w:tcBorders>
              <w:top w:val="nil"/>
              <w:left w:val="nil"/>
              <w:bottom w:val="nil"/>
              <w:right w:val="single" w:color="auto" w:sz="4" w:space="0"/>
            </w:tcBorders>
            <w:vAlign w:val="center"/>
          </w:tcPr>
          <w:p w14:paraId="0D39CA0F">
            <w:pPr>
              <w:pStyle w:val="12"/>
              <w:spacing w:before="0" w:beforeAutospacing="0" w:after="0" w:afterAutospacing="0" w:line="300" w:lineRule="exact"/>
              <w:jc w:val="center"/>
              <w:rPr>
                <w:rFonts w:hint="default"/>
                <w:sz w:val="21"/>
              </w:rPr>
            </w:pPr>
            <w:r>
              <w:rPr>
                <w:sz w:val="21"/>
              </w:rPr>
              <w:t>2012</w:t>
            </w:r>
          </w:p>
        </w:tc>
        <w:tc>
          <w:tcPr>
            <w:tcW w:w="1536" w:type="dxa"/>
            <w:tcBorders>
              <w:top w:val="nil"/>
              <w:left w:val="single" w:color="auto" w:sz="4" w:space="0"/>
              <w:bottom w:val="nil"/>
            </w:tcBorders>
            <w:vAlign w:val="center"/>
          </w:tcPr>
          <w:p w14:paraId="29846954">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69.08</w:t>
            </w:r>
          </w:p>
        </w:tc>
        <w:tc>
          <w:tcPr>
            <w:tcW w:w="1544" w:type="dxa"/>
            <w:tcBorders>
              <w:top w:val="nil"/>
              <w:bottom w:val="nil"/>
            </w:tcBorders>
            <w:vAlign w:val="center"/>
          </w:tcPr>
          <w:p w14:paraId="690BB899">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49.88</w:t>
            </w:r>
          </w:p>
        </w:tc>
        <w:tc>
          <w:tcPr>
            <w:tcW w:w="1544" w:type="dxa"/>
            <w:tcBorders>
              <w:top w:val="nil"/>
              <w:bottom w:val="nil"/>
            </w:tcBorders>
            <w:vAlign w:val="center"/>
          </w:tcPr>
          <w:p w14:paraId="3891E737">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19.20</w:t>
            </w:r>
          </w:p>
        </w:tc>
        <w:tc>
          <w:tcPr>
            <w:tcW w:w="1544" w:type="dxa"/>
            <w:tcBorders>
              <w:top w:val="nil"/>
              <w:bottom w:val="nil"/>
            </w:tcBorders>
            <w:vAlign w:val="center"/>
          </w:tcPr>
          <w:p w14:paraId="12A53892">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15.14</w:t>
            </w:r>
          </w:p>
        </w:tc>
        <w:tc>
          <w:tcPr>
            <w:tcW w:w="1545" w:type="dxa"/>
            <w:tcBorders>
              <w:top w:val="nil"/>
              <w:bottom w:val="nil"/>
              <w:right w:val="nil"/>
            </w:tcBorders>
            <w:vAlign w:val="center"/>
          </w:tcPr>
          <w:p w14:paraId="00443C59">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53.94</w:t>
            </w:r>
          </w:p>
        </w:tc>
      </w:tr>
      <w:tr w14:paraId="460DA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trPr>
        <w:tc>
          <w:tcPr>
            <w:tcW w:w="1430" w:type="dxa"/>
            <w:tcBorders>
              <w:top w:val="nil"/>
              <w:left w:val="nil"/>
              <w:bottom w:val="nil"/>
              <w:right w:val="single" w:color="auto" w:sz="4" w:space="0"/>
            </w:tcBorders>
            <w:vAlign w:val="center"/>
          </w:tcPr>
          <w:p w14:paraId="1C7E8A0A">
            <w:pPr>
              <w:pStyle w:val="12"/>
              <w:spacing w:before="0" w:beforeAutospacing="0" w:after="0" w:afterAutospacing="0" w:line="300" w:lineRule="exact"/>
              <w:jc w:val="center"/>
              <w:rPr>
                <w:rFonts w:hint="default"/>
                <w:sz w:val="21"/>
              </w:rPr>
            </w:pPr>
            <w:r>
              <w:rPr>
                <w:sz w:val="21"/>
              </w:rPr>
              <w:t>2013</w:t>
            </w:r>
          </w:p>
        </w:tc>
        <w:tc>
          <w:tcPr>
            <w:tcW w:w="1536" w:type="dxa"/>
            <w:tcBorders>
              <w:top w:val="nil"/>
              <w:left w:val="single" w:color="auto" w:sz="4" w:space="0"/>
              <w:bottom w:val="nil"/>
            </w:tcBorders>
            <w:vAlign w:val="center"/>
          </w:tcPr>
          <w:p w14:paraId="42CC33A2">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69.70</w:t>
            </w:r>
          </w:p>
        </w:tc>
        <w:tc>
          <w:tcPr>
            <w:tcW w:w="1544" w:type="dxa"/>
            <w:tcBorders>
              <w:top w:val="nil"/>
              <w:bottom w:val="nil"/>
            </w:tcBorders>
            <w:vAlign w:val="center"/>
          </w:tcPr>
          <w:p w14:paraId="22A9B96D">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49.95</w:t>
            </w:r>
          </w:p>
        </w:tc>
        <w:tc>
          <w:tcPr>
            <w:tcW w:w="1544" w:type="dxa"/>
            <w:tcBorders>
              <w:top w:val="nil"/>
              <w:bottom w:val="nil"/>
            </w:tcBorders>
            <w:vAlign w:val="center"/>
          </w:tcPr>
          <w:p w14:paraId="524077F9">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19.75</w:t>
            </w:r>
          </w:p>
        </w:tc>
        <w:tc>
          <w:tcPr>
            <w:tcW w:w="1544" w:type="dxa"/>
            <w:tcBorders>
              <w:top w:val="nil"/>
              <w:bottom w:val="nil"/>
            </w:tcBorders>
            <w:vAlign w:val="center"/>
          </w:tcPr>
          <w:p w14:paraId="7AC871D7">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15.67</w:t>
            </w:r>
          </w:p>
        </w:tc>
        <w:tc>
          <w:tcPr>
            <w:tcW w:w="1545" w:type="dxa"/>
            <w:tcBorders>
              <w:top w:val="nil"/>
              <w:bottom w:val="nil"/>
              <w:right w:val="nil"/>
            </w:tcBorders>
            <w:vAlign w:val="center"/>
          </w:tcPr>
          <w:p w14:paraId="038C7C40">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54.03</w:t>
            </w:r>
          </w:p>
        </w:tc>
      </w:tr>
      <w:tr w14:paraId="49BE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trPr>
        <w:tc>
          <w:tcPr>
            <w:tcW w:w="1430" w:type="dxa"/>
            <w:tcBorders>
              <w:top w:val="nil"/>
              <w:left w:val="nil"/>
              <w:bottom w:val="nil"/>
              <w:right w:val="single" w:color="auto" w:sz="4" w:space="0"/>
            </w:tcBorders>
            <w:vAlign w:val="center"/>
          </w:tcPr>
          <w:p w14:paraId="48D6CEF8">
            <w:pPr>
              <w:pStyle w:val="12"/>
              <w:spacing w:before="0" w:beforeAutospacing="0" w:after="0" w:afterAutospacing="0" w:line="300" w:lineRule="exact"/>
              <w:jc w:val="center"/>
              <w:rPr>
                <w:rFonts w:hint="default"/>
                <w:sz w:val="21"/>
              </w:rPr>
            </w:pPr>
            <w:r>
              <w:rPr>
                <w:sz w:val="21"/>
              </w:rPr>
              <w:t>2014</w:t>
            </w:r>
          </w:p>
        </w:tc>
        <w:tc>
          <w:tcPr>
            <w:tcW w:w="1536" w:type="dxa"/>
            <w:tcBorders>
              <w:top w:val="nil"/>
              <w:left w:val="single" w:color="auto" w:sz="4" w:space="0"/>
              <w:bottom w:val="nil"/>
            </w:tcBorders>
            <w:vAlign w:val="center"/>
          </w:tcPr>
          <w:p w14:paraId="3F1F63D9">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70.25</w:t>
            </w:r>
          </w:p>
        </w:tc>
        <w:tc>
          <w:tcPr>
            <w:tcW w:w="1544" w:type="dxa"/>
            <w:tcBorders>
              <w:top w:val="nil"/>
              <w:bottom w:val="nil"/>
            </w:tcBorders>
            <w:vAlign w:val="center"/>
          </w:tcPr>
          <w:p w14:paraId="267DCA29">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50.15</w:t>
            </w:r>
          </w:p>
        </w:tc>
        <w:tc>
          <w:tcPr>
            <w:tcW w:w="1544" w:type="dxa"/>
            <w:tcBorders>
              <w:top w:val="nil"/>
              <w:bottom w:val="nil"/>
            </w:tcBorders>
            <w:vAlign w:val="center"/>
          </w:tcPr>
          <w:p w14:paraId="42E30E00">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20.10</w:t>
            </w:r>
          </w:p>
        </w:tc>
        <w:tc>
          <w:tcPr>
            <w:tcW w:w="1544" w:type="dxa"/>
            <w:tcBorders>
              <w:top w:val="nil"/>
              <w:bottom w:val="nil"/>
            </w:tcBorders>
            <w:vAlign w:val="center"/>
          </w:tcPr>
          <w:p w14:paraId="6F800666">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16.09</w:t>
            </w:r>
          </w:p>
        </w:tc>
        <w:tc>
          <w:tcPr>
            <w:tcW w:w="1545" w:type="dxa"/>
            <w:tcBorders>
              <w:top w:val="nil"/>
              <w:bottom w:val="nil"/>
              <w:right w:val="nil"/>
            </w:tcBorders>
            <w:vAlign w:val="center"/>
          </w:tcPr>
          <w:p w14:paraId="6B0B3AA7">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54.16</w:t>
            </w:r>
          </w:p>
        </w:tc>
      </w:tr>
      <w:tr w14:paraId="2B028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trPr>
        <w:tc>
          <w:tcPr>
            <w:tcW w:w="1430" w:type="dxa"/>
            <w:tcBorders>
              <w:top w:val="nil"/>
              <w:left w:val="nil"/>
              <w:bottom w:val="nil"/>
              <w:right w:val="single" w:color="auto" w:sz="4" w:space="0"/>
            </w:tcBorders>
            <w:vAlign w:val="center"/>
          </w:tcPr>
          <w:p w14:paraId="3987882D">
            <w:pPr>
              <w:pStyle w:val="12"/>
              <w:spacing w:before="0" w:beforeAutospacing="0" w:after="0" w:afterAutospacing="0" w:line="300" w:lineRule="exact"/>
              <w:jc w:val="center"/>
              <w:rPr>
                <w:rFonts w:hint="default"/>
                <w:sz w:val="21"/>
              </w:rPr>
            </w:pPr>
            <w:r>
              <w:rPr>
                <w:sz w:val="21"/>
              </w:rPr>
              <w:t>2015</w:t>
            </w:r>
          </w:p>
        </w:tc>
        <w:tc>
          <w:tcPr>
            <w:tcW w:w="1536" w:type="dxa"/>
            <w:tcBorders>
              <w:top w:val="nil"/>
              <w:left w:val="single" w:color="auto" w:sz="4" w:space="0"/>
              <w:bottom w:val="nil"/>
            </w:tcBorders>
            <w:vAlign w:val="center"/>
          </w:tcPr>
          <w:p w14:paraId="06C8E04A">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69.81</w:t>
            </w:r>
          </w:p>
        </w:tc>
        <w:tc>
          <w:tcPr>
            <w:tcW w:w="1544" w:type="dxa"/>
            <w:tcBorders>
              <w:top w:val="nil"/>
              <w:bottom w:val="nil"/>
            </w:tcBorders>
            <w:vAlign w:val="center"/>
          </w:tcPr>
          <w:p w14:paraId="320A8B0A">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49.75</w:t>
            </w:r>
          </w:p>
        </w:tc>
        <w:tc>
          <w:tcPr>
            <w:tcW w:w="1544" w:type="dxa"/>
            <w:tcBorders>
              <w:top w:val="nil"/>
              <w:bottom w:val="nil"/>
            </w:tcBorders>
            <w:vAlign w:val="center"/>
          </w:tcPr>
          <w:p w14:paraId="74586A9A">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20.06</w:t>
            </w:r>
          </w:p>
        </w:tc>
        <w:tc>
          <w:tcPr>
            <w:tcW w:w="1544" w:type="dxa"/>
            <w:tcBorders>
              <w:top w:val="nil"/>
              <w:bottom w:val="nil"/>
            </w:tcBorders>
            <w:vAlign w:val="center"/>
          </w:tcPr>
          <w:p w14:paraId="1A7CE9F1">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16.42</w:t>
            </w:r>
          </w:p>
        </w:tc>
        <w:tc>
          <w:tcPr>
            <w:tcW w:w="1545" w:type="dxa"/>
            <w:tcBorders>
              <w:top w:val="nil"/>
              <w:bottom w:val="nil"/>
              <w:right w:val="nil"/>
            </w:tcBorders>
            <w:vAlign w:val="center"/>
          </w:tcPr>
          <w:p w14:paraId="1B7253AE">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53.39</w:t>
            </w:r>
          </w:p>
        </w:tc>
      </w:tr>
      <w:tr w14:paraId="7977B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trPr>
        <w:tc>
          <w:tcPr>
            <w:tcW w:w="1430" w:type="dxa"/>
            <w:tcBorders>
              <w:top w:val="nil"/>
              <w:left w:val="nil"/>
              <w:bottom w:val="nil"/>
              <w:right w:val="single" w:color="auto" w:sz="4" w:space="0"/>
            </w:tcBorders>
            <w:vAlign w:val="center"/>
          </w:tcPr>
          <w:p w14:paraId="0A3AC29D">
            <w:pPr>
              <w:pStyle w:val="12"/>
              <w:spacing w:before="0" w:beforeAutospacing="0" w:after="0" w:afterAutospacing="0" w:line="300" w:lineRule="exact"/>
              <w:jc w:val="center"/>
              <w:rPr>
                <w:rFonts w:hint="default"/>
                <w:sz w:val="21"/>
              </w:rPr>
            </w:pPr>
            <w:r>
              <w:rPr>
                <w:sz w:val="21"/>
              </w:rPr>
              <w:t>2016</w:t>
            </w:r>
          </w:p>
        </w:tc>
        <w:tc>
          <w:tcPr>
            <w:tcW w:w="1536" w:type="dxa"/>
            <w:tcBorders>
              <w:top w:val="nil"/>
              <w:left w:val="single" w:color="auto" w:sz="4" w:space="0"/>
              <w:bottom w:val="nil"/>
            </w:tcBorders>
            <w:vAlign w:val="center"/>
          </w:tcPr>
          <w:p w14:paraId="722AB683">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70.29</w:t>
            </w:r>
          </w:p>
        </w:tc>
        <w:tc>
          <w:tcPr>
            <w:tcW w:w="1544" w:type="dxa"/>
            <w:tcBorders>
              <w:top w:val="nil"/>
              <w:bottom w:val="nil"/>
            </w:tcBorders>
            <w:vAlign w:val="center"/>
          </w:tcPr>
          <w:p w14:paraId="136B42B3">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w:t>
            </w:r>
          </w:p>
        </w:tc>
        <w:tc>
          <w:tcPr>
            <w:tcW w:w="1544" w:type="dxa"/>
            <w:tcBorders>
              <w:top w:val="nil"/>
              <w:bottom w:val="nil"/>
            </w:tcBorders>
            <w:vAlign w:val="center"/>
          </w:tcPr>
          <w:p w14:paraId="77FF4FA3">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w:t>
            </w:r>
          </w:p>
        </w:tc>
        <w:tc>
          <w:tcPr>
            <w:tcW w:w="1544" w:type="dxa"/>
            <w:tcBorders>
              <w:top w:val="nil"/>
              <w:bottom w:val="nil"/>
            </w:tcBorders>
            <w:vAlign w:val="center"/>
          </w:tcPr>
          <w:p w14:paraId="772812A1">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20.31</w:t>
            </w:r>
          </w:p>
        </w:tc>
        <w:tc>
          <w:tcPr>
            <w:tcW w:w="1545" w:type="dxa"/>
            <w:tcBorders>
              <w:top w:val="nil"/>
              <w:bottom w:val="nil"/>
              <w:right w:val="nil"/>
            </w:tcBorders>
            <w:vAlign w:val="center"/>
          </w:tcPr>
          <w:p w14:paraId="1CF861EB">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49.98</w:t>
            </w:r>
          </w:p>
        </w:tc>
      </w:tr>
      <w:tr w14:paraId="79503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trPr>
        <w:tc>
          <w:tcPr>
            <w:tcW w:w="1430" w:type="dxa"/>
            <w:tcBorders>
              <w:top w:val="nil"/>
              <w:left w:val="nil"/>
              <w:bottom w:val="nil"/>
              <w:right w:val="single" w:color="auto" w:sz="4" w:space="0"/>
            </w:tcBorders>
            <w:vAlign w:val="center"/>
          </w:tcPr>
          <w:p w14:paraId="12587819">
            <w:pPr>
              <w:pStyle w:val="12"/>
              <w:spacing w:before="0" w:beforeAutospacing="0" w:after="0" w:afterAutospacing="0" w:line="300" w:lineRule="exact"/>
              <w:jc w:val="center"/>
              <w:rPr>
                <w:rFonts w:hint="default"/>
                <w:sz w:val="21"/>
              </w:rPr>
            </w:pPr>
            <w:r>
              <w:rPr>
                <w:sz w:val="21"/>
              </w:rPr>
              <w:t>2017</w:t>
            </w:r>
          </w:p>
        </w:tc>
        <w:tc>
          <w:tcPr>
            <w:tcW w:w="1536" w:type="dxa"/>
            <w:tcBorders>
              <w:top w:val="nil"/>
              <w:left w:val="single" w:color="auto" w:sz="4" w:space="0"/>
              <w:bottom w:val="nil"/>
            </w:tcBorders>
            <w:vAlign w:val="center"/>
          </w:tcPr>
          <w:p w14:paraId="368DA87A">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70.02</w:t>
            </w:r>
          </w:p>
        </w:tc>
        <w:tc>
          <w:tcPr>
            <w:tcW w:w="1544" w:type="dxa"/>
            <w:tcBorders>
              <w:top w:val="nil"/>
              <w:bottom w:val="nil"/>
            </w:tcBorders>
            <w:vAlign w:val="center"/>
          </w:tcPr>
          <w:p w14:paraId="42EC3237">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w:t>
            </w:r>
          </w:p>
        </w:tc>
        <w:tc>
          <w:tcPr>
            <w:tcW w:w="1544" w:type="dxa"/>
            <w:tcBorders>
              <w:top w:val="nil"/>
              <w:bottom w:val="nil"/>
            </w:tcBorders>
            <w:vAlign w:val="center"/>
          </w:tcPr>
          <w:p w14:paraId="5A60FA56">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w:t>
            </w:r>
          </w:p>
        </w:tc>
        <w:tc>
          <w:tcPr>
            <w:tcW w:w="1544" w:type="dxa"/>
            <w:tcBorders>
              <w:top w:val="nil"/>
              <w:bottom w:val="nil"/>
            </w:tcBorders>
            <w:vAlign w:val="center"/>
          </w:tcPr>
          <w:p w14:paraId="62904728">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20.33</w:t>
            </w:r>
          </w:p>
        </w:tc>
        <w:tc>
          <w:tcPr>
            <w:tcW w:w="1545" w:type="dxa"/>
            <w:tcBorders>
              <w:top w:val="nil"/>
              <w:bottom w:val="nil"/>
              <w:right w:val="nil"/>
            </w:tcBorders>
            <w:vAlign w:val="center"/>
          </w:tcPr>
          <w:p w14:paraId="2C022101">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49.69</w:t>
            </w:r>
          </w:p>
        </w:tc>
      </w:tr>
      <w:tr w14:paraId="4B3D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trPr>
        <w:tc>
          <w:tcPr>
            <w:tcW w:w="1430" w:type="dxa"/>
            <w:tcBorders>
              <w:top w:val="nil"/>
              <w:left w:val="nil"/>
              <w:bottom w:val="nil"/>
              <w:right w:val="single" w:color="auto" w:sz="4" w:space="0"/>
            </w:tcBorders>
            <w:vAlign w:val="center"/>
          </w:tcPr>
          <w:p w14:paraId="7BC70752">
            <w:pPr>
              <w:pStyle w:val="12"/>
              <w:spacing w:before="0" w:beforeAutospacing="0" w:after="0" w:afterAutospacing="0" w:line="300" w:lineRule="exact"/>
              <w:jc w:val="center"/>
              <w:rPr>
                <w:rFonts w:hint="default"/>
                <w:sz w:val="21"/>
              </w:rPr>
            </w:pPr>
            <w:r>
              <w:rPr>
                <w:sz w:val="21"/>
              </w:rPr>
              <w:t>2018</w:t>
            </w:r>
          </w:p>
        </w:tc>
        <w:tc>
          <w:tcPr>
            <w:tcW w:w="1536" w:type="dxa"/>
            <w:tcBorders>
              <w:top w:val="nil"/>
              <w:left w:val="single" w:color="auto" w:sz="4" w:space="0"/>
              <w:bottom w:val="nil"/>
            </w:tcBorders>
            <w:vAlign w:val="center"/>
          </w:tcPr>
          <w:p w14:paraId="67079587">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70.15</w:t>
            </w:r>
          </w:p>
        </w:tc>
        <w:tc>
          <w:tcPr>
            <w:tcW w:w="1544" w:type="dxa"/>
            <w:tcBorders>
              <w:top w:val="nil"/>
              <w:bottom w:val="nil"/>
            </w:tcBorders>
            <w:vAlign w:val="center"/>
          </w:tcPr>
          <w:p w14:paraId="0888DE48">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w:t>
            </w:r>
          </w:p>
        </w:tc>
        <w:tc>
          <w:tcPr>
            <w:tcW w:w="1544" w:type="dxa"/>
            <w:tcBorders>
              <w:top w:val="nil"/>
              <w:bottom w:val="nil"/>
            </w:tcBorders>
            <w:vAlign w:val="center"/>
          </w:tcPr>
          <w:p w14:paraId="69995D2E">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w:t>
            </w:r>
          </w:p>
        </w:tc>
        <w:tc>
          <w:tcPr>
            <w:tcW w:w="1544" w:type="dxa"/>
            <w:tcBorders>
              <w:top w:val="nil"/>
              <w:bottom w:val="nil"/>
            </w:tcBorders>
            <w:vAlign w:val="center"/>
          </w:tcPr>
          <w:p w14:paraId="5107729A">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20.57</w:t>
            </w:r>
          </w:p>
        </w:tc>
        <w:tc>
          <w:tcPr>
            <w:tcW w:w="1545" w:type="dxa"/>
            <w:tcBorders>
              <w:top w:val="nil"/>
              <w:bottom w:val="nil"/>
              <w:right w:val="nil"/>
            </w:tcBorders>
            <w:vAlign w:val="center"/>
          </w:tcPr>
          <w:p w14:paraId="03FF5E09">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49.58</w:t>
            </w:r>
          </w:p>
        </w:tc>
      </w:tr>
      <w:tr w14:paraId="62E1E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trPr>
        <w:tc>
          <w:tcPr>
            <w:tcW w:w="1430" w:type="dxa"/>
            <w:tcBorders>
              <w:top w:val="nil"/>
              <w:left w:val="nil"/>
              <w:bottom w:val="nil"/>
              <w:right w:val="single" w:color="auto" w:sz="4" w:space="0"/>
            </w:tcBorders>
            <w:vAlign w:val="center"/>
          </w:tcPr>
          <w:p w14:paraId="0AB75A98">
            <w:pPr>
              <w:pStyle w:val="12"/>
              <w:spacing w:before="0" w:beforeAutospacing="0" w:after="0" w:afterAutospacing="0" w:line="300" w:lineRule="exact"/>
              <w:jc w:val="center"/>
              <w:rPr>
                <w:rFonts w:hint="default"/>
                <w:sz w:val="21"/>
              </w:rPr>
            </w:pPr>
            <w:r>
              <w:rPr>
                <w:sz w:val="21"/>
              </w:rPr>
              <w:t>2019</w:t>
            </w:r>
          </w:p>
        </w:tc>
        <w:tc>
          <w:tcPr>
            <w:tcW w:w="1536" w:type="dxa"/>
            <w:tcBorders>
              <w:top w:val="nil"/>
              <w:left w:val="single" w:color="auto" w:sz="4" w:space="0"/>
              <w:bottom w:val="nil"/>
            </w:tcBorders>
            <w:vAlign w:val="center"/>
          </w:tcPr>
          <w:p w14:paraId="484ADCE5">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70.33</w:t>
            </w:r>
          </w:p>
        </w:tc>
        <w:tc>
          <w:tcPr>
            <w:tcW w:w="1544" w:type="dxa"/>
            <w:tcBorders>
              <w:top w:val="nil"/>
              <w:bottom w:val="nil"/>
            </w:tcBorders>
            <w:vAlign w:val="center"/>
          </w:tcPr>
          <w:p w14:paraId="3792C6A1">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w:t>
            </w:r>
          </w:p>
        </w:tc>
        <w:tc>
          <w:tcPr>
            <w:tcW w:w="1544" w:type="dxa"/>
            <w:tcBorders>
              <w:top w:val="nil"/>
              <w:bottom w:val="nil"/>
            </w:tcBorders>
            <w:vAlign w:val="center"/>
          </w:tcPr>
          <w:p w14:paraId="7E409256">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w:t>
            </w:r>
          </w:p>
        </w:tc>
        <w:tc>
          <w:tcPr>
            <w:tcW w:w="1544" w:type="dxa"/>
            <w:tcBorders>
              <w:top w:val="nil"/>
              <w:bottom w:val="nil"/>
            </w:tcBorders>
            <w:vAlign w:val="center"/>
          </w:tcPr>
          <w:p w14:paraId="1A0EF560">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20.64</w:t>
            </w:r>
          </w:p>
        </w:tc>
        <w:tc>
          <w:tcPr>
            <w:tcW w:w="1545" w:type="dxa"/>
            <w:tcBorders>
              <w:top w:val="nil"/>
              <w:bottom w:val="nil"/>
              <w:right w:val="nil"/>
            </w:tcBorders>
            <w:vAlign w:val="center"/>
          </w:tcPr>
          <w:p w14:paraId="09856B73">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49.69</w:t>
            </w:r>
          </w:p>
        </w:tc>
      </w:tr>
      <w:tr w14:paraId="7CF0A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trPr>
        <w:tc>
          <w:tcPr>
            <w:tcW w:w="1430" w:type="dxa"/>
            <w:tcBorders>
              <w:top w:val="nil"/>
              <w:left w:val="nil"/>
              <w:bottom w:val="nil"/>
              <w:right w:val="single" w:color="auto" w:sz="4" w:space="0"/>
            </w:tcBorders>
            <w:vAlign w:val="center"/>
          </w:tcPr>
          <w:p w14:paraId="193C62CC">
            <w:pPr>
              <w:pStyle w:val="12"/>
              <w:spacing w:before="0" w:beforeAutospacing="0" w:after="0" w:afterAutospacing="0" w:line="300" w:lineRule="exact"/>
              <w:jc w:val="center"/>
              <w:rPr>
                <w:rFonts w:hint="default"/>
                <w:sz w:val="21"/>
              </w:rPr>
            </w:pPr>
            <w:r>
              <w:rPr>
                <w:sz w:val="21"/>
              </w:rPr>
              <w:t>2020</w:t>
            </w:r>
          </w:p>
        </w:tc>
        <w:tc>
          <w:tcPr>
            <w:tcW w:w="1536" w:type="dxa"/>
            <w:tcBorders>
              <w:top w:val="nil"/>
              <w:left w:val="single" w:color="auto" w:sz="4" w:space="0"/>
              <w:bottom w:val="nil"/>
            </w:tcBorders>
            <w:vAlign w:val="center"/>
          </w:tcPr>
          <w:p w14:paraId="05B97150">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70.30</w:t>
            </w:r>
          </w:p>
        </w:tc>
        <w:tc>
          <w:tcPr>
            <w:tcW w:w="1544" w:type="dxa"/>
            <w:tcBorders>
              <w:top w:val="nil"/>
              <w:bottom w:val="nil"/>
            </w:tcBorders>
            <w:vAlign w:val="center"/>
          </w:tcPr>
          <w:p w14:paraId="7653160E">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w:t>
            </w:r>
          </w:p>
        </w:tc>
        <w:tc>
          <w:tcPr>
            <w:tcW w:w="1544" w:type="dxa"/>
            <w:tcBorders>
              <w:top w:val="nil"/>
              <w:bottom w:val="nil"/>
            </w:tcBorders>
            <w:vAlign w:val="center"/>
          </w:tcPr>
          <w:p w14:paraId="344F9325">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w:t>
            </w:r>
          </w:p>
        </w:tc>
        <w:tc>
          <w:tcPr>
            <w:tcW w:w="1544" w:type="dxa"/>
            <w:tcBorders>
              <w:top w:val="nil"/>
              <w:bottom w:val="nil"/>
            </w:tcBorders>
            <w:vAlign w:val="center"/>
          </w:tcPr>
          <w:p w14:paraId="510E6EAE">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20.66</w:t>
            </w:r>
          </w:p>
        </w:tc>
        <w:tc>
          <w:tcPr>
            <w:tcW w:w="1545" w:type="dxa"/>
            <w:tcBorders>
              <w:top w:val="nil"/>
              <w:bottom w:val="nil"/>
              <w:right w:val="nil"/>
            </w:tcBorders>
            <w:vAlign w:val="center"/>
          </w:tcPr>
          <w:p w14:paraId="6A5F7AEE">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49.64</w:t>
            </w:r>
          </w:p>
          <w:p w14:paraId="1BF34919">
            <w:pPr>
              <w:pStyle w:val="12"/>
              <w:spacing w:before="0" w:beforeAutospacing="0" w:after="0" w:afterAutospacing="0" w:line="300" w:lineRule="exact"/>
              <w:jc w:val="right"/>
              <w:rPr>
                <w:rFonts w:hint="default" w:ascii="华文细黑" w:hAnsi="华文细黑" w:eastAsia="华文细黑"/>
                <w:sz w:val="21"/>
              </w:rPr>
            </w:pPr>
          </w:p>
        </w:tc>
      </w:tr>
      <w:tr w14:paraId="3C571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trPr>
        <w:tc>
          <w:tcPr>
            <w:tcW w:w="1430" w:type="dxa"/>
            <w:tcBorders>
              <w:top w:val="nil"/>
              <w:left w:val="nil"/>
              <w:bottom w:val="single" w:color="auto" w:sz="8" w:space="0"/>
              <w:right w:val="single" w:color="auto" w:sz="4" w:space="0"/>
            </w:tcBorders>
            <w:vAlign w:val="center"/>
          </w:tcPr>
          <w:p w14:paraId="6946734C">
            <w:pPr>
              <w:pStyle w:val="12"/>
              <w:spacing w:before="0" w:beforeAutospacing="0" w:after="0" w:afterAutospacing="0" w:line="300" w:lineRule="exact"/>
              <w:jc w:val="center"/>
              <w:rPr>
                <w:rFonts w:hint="default"/>
                <w:sz w:val="21"/>
              </w:rPr>
            </w:pPr>
            <w:r>
              <w:rPr>
                <w:sz w:val="21"/>
              </w:rPr>
              <w:t>2021</w:t>
            </w:r>
          </w:p>
        </w:tc>
        <w:tc>
          <w:tcPr>
            <w:tcW w:w="1536" w:type="dxa"/>
            <w:tcBorders>
              <w:top w:val="nil"/>
              <w:left w:val="single" w:color="auto" w:sz="4" w:space="0"/>
              <w:bottom w:val="single" w:color="auto" w:sz="8" w:space="0"/>
            </w:tcBorders>
            <w:vAlign w:val="center"/>
          </w:tcPr>
          <w:p w14:paraId="3F84D780">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70.06</w:t>
            </w:r>
          </w:p>
        </w:tc>
        <w:tc>
          <w:tcPr>
            <w:tcW w:w="1544" w:type="dxa"/>
            <w:tcBorders>
              <w:top w:val="nil"/>
              <w:bottom w:val="single" w:color="auto" w:sz="8" w:space="0"/>
            </w:tcBorders>
            <w:vAlign w:val="center"/>
          </w:tcPr>
          <w:p w14:paraId="46B0A16C">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w:t>
            </w:r>
          </w:p>
        </w:tc>
        <w:tc>
          <w:tcPr>
            <w:tcW w:w="1544" w:type="dxa"/>
            <w:tcBorders>
              <w:top w:val="nil"/>
              <w:bottom w:val="single" w:color="auto" w:sz="8" w:space="0"/>
            </w:tcBorders>
            <w:vAlign w:val="center"/>
          </w:tcPr>
          <w:p w14:paraId="3CD85DDB">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w:t>
            </w:r>
          </w:p>
        </w:tc>
        <w:tc>
          <w:tcPr>
            <w:tcW w:w="1544" w:type="dxa"/>
            <w:tcBorders>
              <w:top w:val="nil"/>
              <w:bottom w:val="single" w:color="auto" w:sz="8" w:space="0"/>
            </w:tcBorders>
            <w:vAlign w:val="center"/>
          </w:tcPr>
          <w:p w14:paraId="3898776D">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20.57</w:t>
            </w:r>
          </w:p>
        </w:tc>
        <w:tc>
          <w:tcPr>
            <w:tcW w:w="1545" w:type="dxa"/>
            <w:tcBorders>
              <w:top w:val="nil"/>
              <w:bottom w:val="single" w:color="auto" w:sz="8" w:space="0"/>
              <w:right w:val="nil"/>
            </w:tcBorders>
            <w:vAlign w:val="center"/>
          </w:tcPr>
          <w:p w14:paraId="50D8D144">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49.49</w:t>
            </w:r>
          </w:p>
        </w:tc>
      </w:tr>
    </w:tbl>
    <w:p w14:paraId="5C635786">
      <w:pPr>
        <w:pStyle w:val="12"/>
        <w:spacing w:before="0" w:beforeAutospacing="0" w:after="0" w:afterAutospacing="0" w:line="380" w:lineRule="exact"/>
        <w:jc w:val="both"/>
        <w:rPr>
          <w:rFonts w:hint="default" w:ascii="仿宋_GB2312" w:eastAsia="仿宋_GB2312"/>
        </w:rPr>
      </w:pPr>
      <w:r>
        <w:rPr>
          <w:rFonts w:ascii="仿宋_GB2312" w:eastAsia="仿宋_GB2312"/>
        </w:rPr>
        <w:t>注：2016年户籍制度改革，不再公布农业和非农业户籍人口数据，城镇人口口径也有调整</w:t>
      </w:r>
    </w:p>
    <w:p w14:paraId="3E208EC7">
      <w:pPr>
        <w:pStyle w:val="12"/>
        <w:spacing w:before="0" w:beforeAutospacing="0" w:after="0" w:afterAutospacing="0" w:line="440" w:lineRule="exact"/>
        <w:jc w:val="center"/>
        <w:rPr>
          <w:rFonts w:hint="default" w:ascii="仿宋_GB2312" w:eastAsia="仿宋_GB2312"/>
          <w:sz w:val="30"/>
        </w:rPr>
      </w:pPr>
      <w:r>
        <w:rPr>
          <w:rFonts w:ascii="仿宋_GB2312" w:eastAsia="仿宋_GB2312"/>
          <w:sz w:val="30"/>
        </w:rPr>
        <w:t>3</w:t>
      </w:r>
      <w:r>
        <w:rPr>
          <w:rFonts w:hint="default" w:ascii="仿宋_GB2312" w:eastAsia="仿宋_GB2312"/>
          <w:sz w:val="30"/>
        </w:rPr>
        <w:t>-</w:t>
      </w:r>
      <w:r>
        <w:rPr>
          <w:rFonts w:ascii="仿宋_GB2312" w:eastAsia="仿宋_GB2312"/>
          <w:sz w:val="30"/>
        </w:rPr>
        <w:t>3</w:t>
      </w:r>
      <w:r>
        <w:rPr>
          <w:rFonts w:hint="default" w:ascii="黑体" w:eastAsia="黑体"/>
          <w:sz w:val="30"/>
        </w:rPr>
        <w:t>人口自然变动情况</w:t>
      </w:r>
      <w:r>
        <w:rPr>
          <w:rFonts w:ascii="黑体" w:eastAsia="黑体"/>
          <w:sz w:val="30"/>
        </w:rPr>
        <w:t>（1983—2021）</w:t>
      </w:r>
    </w:p>
    <w:p w14:paraId="1C3720AC">
      <w:pPr>
        <w:pStyle w:val="12"/>
        <w:tabs>
          <w:tab w:val="left" w:pos="3868"/>
          <w:tab w:val="right" w:pos="9072"/>
        </w:tabs>
        <w:spacing w:before="0" w:beforeAutospacing="0" w:after="0" w:afterAutospacing="0" w:line="440" w:lineRule="exact"/>
        <w:rPr>
          <w:rFonts w:hint="default"/>
          <w:sz w:val="21"/>
        </w:rPr>
      </w:pPr>
      <w:r>
        <w:rPr>
          <w:rFonts w:hint="default"/>
          <w:sz w:val="21"/>
        </w:rPr>
        <w:tab/>
      </w:r>
      <w:r>
        <w:rPr>
          <w:sz w:val="21"/>
        </w:rPr>
        <w:t>（户籍统计）</w:t>
      </w:r>
      <w:r>
        <w:rPr>
          <w:rFonts w:hint="default"/>
          <w:sz w:val="21"/>
        </w:rPr>
        <w:tab/>
      </w:r>
      <w:r>
        <w:rPr>
          <w:sz w:val="21"/>
        </w:rPr>
        <w:t>单位</w:t>
      </w:r>
      <w:r>
        <w:rPr>
          <w:rFonts w:hint="default"/>
          <w:sz w:val="21"/>
        </w:rPr>
        <w:t>:人</w:t>
      </w:r>
      <w:r>
        <w:rPr>
          <w:sz w:val="21"/>
        </w:rPr>
        <w:t>、</w:t>
      </w:r>
      <w:r>
        <w:rPr>
          <w:rFonts w:hint="default"/>
          <w:sz w:val="21"/>
        </w:rPr>
        <w:t>‰</w:t>
      </w:r>
    </w:p>
    <w:tbl>
      <w:tblPr>
        <w:tblStyle w:val="14"/>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8"/>
        <w:gridCol w:w="1297"/>
        <w:gridCol w:w="1301"/>
        <w:gridCol w:w="1297"/>
        <w:gridCol w:w="1301"/>
        <w:gridCol w:w="1297"/>
        <w:gridCol w:w="1227"/>
      </w:tblGrid>
      <w:tr w14:paraId="0124EB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4" w:hRule="atLeast"/>
        </w:trPr>
        <w:tc>
          <w:tcPr>
            <w:tcW w:w="1448" w:type="dxa"/>
            <w:vMerge w:val="restart"/>
            <w:tcBorders>
              <w:top w:val="single" w:color="auto" w:sz="8" w:space="0"/>
              <w:left w:val="nil"/>
              <w:right w:val="single" w:color="auto" w:sz="4" w:space="0"/>
            </w:tcBorders>
            <w:vAlign w:val="center"/>
          </w:tcPr>
          <w:p w14:paraId="12EE0ADE">
            <w:pPr>
              <w:pStyle w:val="12"/>
              <w:spacing w:before="0" w:beforeAutospacing="0" w:after="0" w:afterAutospacing="0"/>
              <w:jc w:val="center"/>
              <w:rPr>
                <w:rFonts w:hint="default"/>
                <w:sz w:val="21"/>
              </w:rPr>
            </w:pPr>
            <w:r>
              <w:rPr>
                <w:sz w:val="21"/>
              </w:rPr>
              <w:t>年　份</w:t>
            </w:r>
          </w:p>
        </w:tc>
        <w:tc>
          <w:tcPr>
            <w:tcW w:w="2598" w:type="dxa"/>
            <w:gridSpan w:val="2"/>
            <w:tcBorders>
              <w:top w:val="single" w:color="auto" w:sz="8" w:space="0"/>
              <w:left w:val="single" w:color="auto" w:sz="4" w:space="0"/>
              <w:bottom w:val="single" w:color="auto" w:sz="4" w:space="0"/>
              <w:right w:val="single" w:color="auto" w:sz="4" w:space="0"/>
            </w:tcBorders>
            <w:vAlign w:val="center"/>
          </w:tcPr>
          <w:p w14:paraId="32729C47">
            <w:pPr>
              <w:pStyle w:val="12"/>
              <w:spacing w:before="0" w:beforeAutospacing="0" w:after="0" w:afterAutospacing="0"/>
              <w:jc w:val="center"/>
              <w:rPr>
                <w:rFonts w:hint="default"/>
                <w:sz w:val="21"/>
              </w:rPr>
            </w:pPr>
            <w:r>
              <w:rPr>
                <w:sz w:val="21"/>
              </w:rPr>
              <w:t>出　生</w:t>
            </w:r>
          </w:p>
        </w:tc>
        <w:tc>
          <w:tcPr>
            <w:tcW w:w="2598" w:type="dxa"/>
            <w:gridSpan w:val="2"/>
            <w:tcBorders>
              <w:top w:val="single" w:color="auto" w:sz="8" w:space="0"/>
              <w:left w:val="single" w:color="auto" w:sz="4" w:space="0"/>
              <w:bottom w:val="single" w:color="auto" w:sz="4" w:space="0"/>
              <w:right w:val="single" w:color="auto" w:sz="4" w:space="0"/>
            </w:tcBorders>
            <w:vAlign w:val="center"/>
          </w:tcPr>
          <w:p w14:paraId="7E77E890">
            <w:pPr>
              <w:pStyle w:val="12"/>
              <w:spacing w:before="0" w:beforeAutospacing="0" w:after="0" w:afterAutospacing="0"/>
              <w:jc w:val="center"/>
              <w:rPr>
                <w:rFonts w:hint="default"/>
                <w:sz w:val="21"/>
              </w:rPr>
            </w:pPr>
            <w:r>
              <w:rPr>
                <w:sz w:val="21"/>
              </w:rPr>
              <w:t>死亡</w:t>
            </w:r>
          </w:p>
        </w:tc>
        <w:tc>
          <w:tcPr>
            <w:tcW w:w="2524" w:type="dxa"/>
            <w:gridSpan w:val="2"/>
            <w:tcBorders>
              <w:top w:val="single" w:color="auto" w:sz="8" w:space="0"/>
              <w:left w:val="single" w:color="auto" w:sz="4" w:space="0"/>
              <w:bottom w:val="single" w:color="auto" w:sz="4" w:space="0"/>
              <w:right w:val="nil"/>
            </w:tcBorders>
            <w:vAlign w:val="center"/>
          </w:tcPr>
          <w:p w14:paraId="035025DD">
            <w:pPr>
              <w:pStyle w:val="12"/>
              <w:spacing w:before="0" w:beforeAutospacing="0" w:after="0" w:afterAutospacing="0"/>
              <w:jc w:val="center"/>
              <w:rPr>
                <w:rFonts w:hint="default"/>
                <w:sz w:val="21"/>
              </w:rPr>
            </w:pPr>
            <w:r>
              <w:rPr>
                <w:sz w:val="21"/>
              </w:rPr>
              <w:t>自然增长</w:t>
            </w:r>
          </w:p>
        </w:tc>
      </w:tr>
      <w:tr w14:paraId="0119D3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1" w:hRule="atLeast"/>
        </w:trPr>
        <w:tc>
          <w:tcPr>
            <w:tcW w:w="1448" w:type="dxa"/>
            <w:vMerge w:val="continue"/>
            <w:tcBorders>
              <w:left w:val="nil"/>
              <w:bottom w:val="single" w:color="auto" w:sz="4" w:space="0"/>
              <w:right w:val="single" w:color="auto" w:sz="4" w:space="0"/>
            </w:tcBorders>
            <w:vAlign w:val="center"/>
          </w:tcPr>
          <w:p w14:paraId="02034F1D">
            <w:pPr>
              <w:pStyle w:val="12"/>
              <w:spacing w:before="0" w:beforeAutospacing="0" w:after="0" w:afterAutospacing="0"/>
              <w:jc w:val="center"/>
              <w:rPr>
                <w:rFonts w:hint="default"/>
                <w:sz w:val="21"/>
              </w:rPr>
            </w:pPr>
          </w:p>
        </w:tc>
        <w:tc>
          <w:tcPr>
            <w:tcW w:w="1297" w:type="dxa"/>
            <w:tcBorders>
              <w:top w:val="single" w:color="auto" w:sz="4" w:space="0"/>
              <w:left w:val="single" w:color="auto" w:sz="4" w:space="0"/>
              <w:bottom w:val="single" w:color="auto" w:sz="4" w:space="0"/>
              <w:right w:val="single" w:color="auto" w:sz="4" w:space="0"/>
            </w:tcBorders>
            <w:vAlign w:val="center"/>
          </w:tcPr>
          <w:p w14:paraId="0D98FA64">
            <w:pPr>
              <w:pStyle w:val="12"/>
              <w:spacing w:before="0" w:beforeAutospacing="0" w:after="0" w:afterAutospacing="0"/>
              <w:jc w:val="center"/>
              <w:rPr>
                <w:rFonts w:hint="default"/>
                <w:sz w:val="21"/>
              </w:rPr>
            </w:pPr>
            <w:r>
              <w:rPr>
                <w:sz w:val="21"/>
              </w:rPr>
              <w:t>人数</w:t>
            </w:r>
          </w:p>
        </w:tc>
        <w:tc>
          <w:tcPr>
            <w:tcW w:w="1300" w:type="dxa"/>
            <w:tcBorders>
              <w:top w:val="single" w:color="auto" w:sz="4" w:space="0"/>
              <w:left w:val="single" w:color="auto" w:sz="4" w:space="0"/>
              <w:bottom w:val="single" w:color="auto" w:sz="4" w:space="0"/>
              <w:right w:val="single" w:color="auto" w:sz="4" w:space="0"/>
            </w:tcBorders>
            <w:vAlign w:val="center"/>
          </w:tcPr>
          <w:p w14:paraId="7DBC803F">
            <w:pPr>
              <w:pStyle w:val="12"/>
              <w:spacing w:before="0" w:beforeAutospacing="0" w:after="0" w:afterAutospacing="0"/>
              <w:jc w:val="center"/>
              <w:rPr>
                <w:rFonts w:hint="default"/>
                <w:sz w:val="21"/>
              </w:rPr>
            </w:pPr>
            <w:r>
              <w:rPr>
                <w:sz w:val="21"/>
              </w:rPr>
              <w:t>出生率</w:t>
            </w:r>
          </w:p>
        </w:tc>
        <w:tc>
          <w:tcPr>
            <w:tcW w:w="1297" w:type="dxa"/>
            <w:tcBorders>
              <w:top w:val="single" w:color="auto" w:sz="4" w:space="0"/>
              <w:left w:val="single" w:color="auto" w:sz="4" w:space="0"/>
              <w:bottom w:val="single" w:color="auto" w:sz="4" w:space="0"/>
              <w:right w:val="single" w:color="auto" w:sz="4" w:space="0"/>
            </w:tcBorders>
            <w:vAlign w:val="center"/>
          </w:tcPr>
          <w:p w14:paraId="123726BC">
            <w:pPr>
              <w:pStyle w:val="12"/>
              <w:spacing w:before="0" w:beforeAutospacing="0" w:after="0" w:afterAutospacing="0"/>
              <w:jc w:val="center"/>
              <w:rPr>
                <w:rFonts w:hint="default"/>
                <w:sz w:val="21"/>
              </w:rPr>
            </w:pPr>
            <w:r>
              <w:rPr>
                <w:sz w:val="21"/>
              </w:rPr>
              <w:t>人数</w:t>
            </w:r>
          </w:p>
        </w:tc>
        <w:tc>
          <w:tcPr>
            <w:tcW w:w="1300" w:type="dxa"/>
            <w:tcBorders>
              <w:top w:val="single" w:color="auto" w:sz="4" w:space="0"/>
              <w:left w:val="single" w:color="auto" w:sz="4" w:space="0"/>
              <w:bottom w:val="single" w:color="auto" w:sz="4" w:space="0"/>
              <w:right w:val="single" w:color="auto" w:sz="4" w:space="0"/>
            </w:tcBorders>
            <w:vAlign w:val="center"/>
          </w:tcPr>
          <w:p w14:paraId="0CC6C030">
            <w:pPr>
              <w:pStyle w:val="12"/>
              <w:spacing w:before="0" w:beforeAutospacing="0" w:after="0" w:afterAutospacing="0"/>
              <w:jc w:val="center"/>
              <w:rPr>
                <w:rFonts w:hint="default"/>
                <w:sz w:val="21"/>
              </w:rPr>
            </w:pPr>
            <w:r>
              <w:rPr>
                <w:sz w:val="21"/>
              </w:rPr>
              <w:t>死亡率</w:t>
            </w:r>
          </w:p>
        </w:tc>
        <w:tc>
          <w:tcPr>
            <w:tcW w:w="1297" w:type="dxa"/>
            <w:tcBorders>
              <w:top w:val="single" w:color="auto" w:sz="4" w:space="0"/>
              <w:left w:val="single" w:color="auto" w:sz="4" w:space="0"/>
              <w:bottom w:val="single" w:color="auto" w:sz="4" w:space="0"/>
              <w:right w:val="single" w:color="auto" w:sz="4" w:space="0"/>
            </w:tcBorders>
            <w:vAlign w:val="center"/>
          </w:tcPr>
          <w:p w14:paraId="130F5067">
            <w:pPr>
              <w:pStyle w:val="12"/>
              <w:spacing w:before="0" w:beforeAutospacing="0" w:after="0" w:afterAutospacing="0"/>
              <w:jc w:val="center"/>
              <w:rPr>
                <w:rFonts w:hint="default"/>
                <w:sz w:val="21"/>
              </w:rPr>
            </w:pPr>
            <w:r>
              <w:rPr>
                <w:sz w:val="21"/>
              </w:rPr>
              <w:t>人数</w:t>
            </w:r>
          </w:p>
        </w:tc>
        <w:tc>
          <w:tcPr>
            <w:tcW w:w="1226" w:type="dxa"/>
            <w:tcBorders>
              <w:top w:val="single" w:color="auto" w:sz="4" w:space="0"/>
              <w:left w:val="single" w:color="auto" w:sz="4" w:space="0"/>
              <w:bottom w:val="single" w:color="auto" w:sz="4" w:space="0"/>
              <w:right w:val="nil"/>
            </w:tcBorders>
            <w:vAlign w:val="center"/>
          </w:tcPr>
          <w:p w14:paraId="145C5DC6">
            <w:pPr>
              <w:pStyle w:val="12"/>
              <w:spacing w:before="0" w:beforeAutospacing="0" w:after="0" w:afterAutospacing="0"/>
              <w:jc w:val="center"/>
              <w:rPr>
                <w:rFonts w:hint="default"/>
                <w:spacing w:val="-10"/>
                <w:w w:val="90"/>
                <w:sz w:val="21"/>
              </w:rPr>
            </w:pPr>
            <w:r>
              <w:rPr>
                <w:spacing w:val="-10"/>
                <w:w w:val="90"/>
                <w:sz w:val="21"/>
              </w:rPr>
              <w:t>自然增长率</w:t>
            </w:r>
          </w:p>
        </w:tc>
      </w:tr>
      <w:tr w14:paraId="4E2F54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exact"/>
        </w:trPr>
        <w:tc>
          <w:tcPr>
            <w:tcW w:w="1448" w:type="dxa"/>
            <w:tcBorders>
              <w:top w:val="nil"/>
              <w:left w:val="nil"/>
              <w:bottom w:val="nil"/>
              <w:right w:val="single" w:color="auto" w:sz="4" w:space="0"/>
            </w:tcBorders>
            <w:vAlign w:val="center"/>
          </w:tcPr>
          <w:p w14:paraId="220BF6CC">
            <w:pPr>
              <w:pStyle w:val="12"/>
              <w:spacing w:before="0" w:beforeAutospacing="0" w:after="0" w:afterAutospacing="0" w:line="300" w:lineRule="exact"/>
              <w:jc w:val="center"/>
              <w:rPr>
                <w:rFonts w:hint="default"/>
                <w:sz w:val="21"/>
              </w:rPr>
            </w:pPr>
            <w:r>
              <w:rPr>
                <w:sz w:val="21"/>
              </w:rPr>
              <w:t>1983</w:t>
            </w:r>
          </w:p>
        </w:tc>
        <w:tc>
          <w:tcPr>
            <w:tcW w:w="1297" w:type="dxa"/>
            <w:tcBorders>
              <w:top w:val="nil"/>
              <w:left w:val="single" w:color="auto" w:sz="4" w:space="0"/>
              <w:bottom w:val="nil"/>
              <w:right w:val="single" w:color="auto" w:sz="4" w:space="0"/>
            </w:tcBorders>
            <w:vAlign w:val="center"/>
          </w:tcPr>
          <w:p w14:paraId="292F16FC">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8255 </w:t>
            </w:r>
          </w:p>
        </w:tc>
        <w:tc>
          <w:tcPr>
            <w:tcW w:w="1300" w:type="dxa"/>
            <w:tcBorders>
              <w:top w:val="nil"/>
              <w:left w:val="single" w:color="auto" w:sz="4" w:space="0"/>
              <w:bottom w:val="nil"/>
              <w:right w:val="single" w:color="auto" w:sz="4" w:space="0"/>
            </w:tcBorders>
            <w:vAlign w:val="center"/>
          </w:tcPr>
          <w:p w14:paraId="7E7C4B83">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15.72</w:t>
            </w:r>
          </w:p>
        </w:tc>
        <w:tc>
          <w:tcPr>
            <w:tcW w:w="1297" w:type="dxa"/>
            <w:tcBorders>
              <w:top w:val="nil"/>
              <w:left w:val="single" w:color="auto" w:sz="4" w:space="0"/>
              <w:bottom w:val="nil"/>
              <w:right w:val="single" w:color="auto" w:sz="4" w:space="0"/>
            </w:tcBorders>
            <w:vAlign w:val="center"/>
          </w:tcPr>
          <w:p w14:paraId="45D4DA51">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4148 </w:t>
            </w:r>
          </w:p>
        </w:tc>
        <w:tc>
          <w:tcPr>
            <w:tcW w:w="1300" w:type="dxa"/>
            <w:tcBorders>
              <w:top w:val="nil"/>
              <w:left w:val="single" w:color="auto" w:sz="4" w:space="0"/>
              <w:bottom w:val="nil"/>
              <w:right w:val="single" w:color="auto" w:sz="4" w:space="0"/>
            </w:tcBorders>
            <w:vAlign w:val="center"/>
          </w:tcPr>
          <w:p w14:paraId="386345DE">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7.90</w:t>
            </w:r>
          </w:p>
        </w:tc>
        <w:tc>
          <w:tcPr>
            <w:tcW w:w="1297" w:type="dxa"/>
            <w:tcBorders>
              <w:top w:val="nil"/>
              <w:left w:val="single" w:color="auto" w:sz="4" w:space="0"/>
              <w:bottom w:val="nil"/>
              <w:right w:val="single" w:color="auto" w:sz="4" w:space="0"/>
            </w:tcBorders>
            <w:vAlign w:val="center"/>
          </w:tcPr>
          <w:p w14:paraId="5ACC7290">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4106 </w:t>
            </w:r>
          </w:p>
        </w:tc>
        <w:tc>
          <w:tcPr>
            <w:tcW w:w="1226" w:type="dxa"/>
            <w:tcBorders>
              <w:top w:val="nil"/>
              <w:left w:val="single" w:color="auto" w:sz="4" w:space="0"/>
              <w:bottom w:val="nil"/>
              <w:right w:val="nil"/>
            </w:tcBorders>
            <w:vAlign w:val="center"/>
          </w:tcPr>
          <w:p w14:paraId="40B55812">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7.82 </w:t>
            </w:r>
          </w:p>
        </w:tc>
      </w:tr>
      <w:tr w14:paraId="5EB741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exact"/>
        </w:trPr>
        <w:tc>
          <w:tcPr>
            <w:tcW w:w="1448" w:type="dxa"/>
            <w:tcBorders>
              <w:top w:val="nil"/>
              <w:left w:val="nil"/>
              <w:bottom w:val="nil"/>
              <w:right w:val="single" w:color="auto" w:sz="4" w:space="0"/>
            </w:tcBorders>
            <w:vAlign w:val="center"/>
          </w:tcPr>
          <w:p w14:paraId="009C6365">
            <w:pPr>
              <w:pStyle w:val="12"/>
              <w:spacing w:before="0" w:beforeAutospacing="0" w:after="0" w:afterAutospacing="0" w:line="300" w:lineRule="exact"/>
              <w:jc w:val="center"/>
              <w:rPr>
                <w:rFonts w:hint="default"/>
                <w:sz w:val="21"/>
              </w:rPr>
            </w:pPr>
            <w:r>
              <w:rPr>
                <w:sz w:val="21"/>
              </w:rPr>
              <w:t>1984</w:t>
            </w:r>
          </w:p>
        </w:tc>
        <w:tc>
          <w:tcPr>
            <w:tcW w:w="1297" w:type="dxa"/>
            <w:tcBorders>
              <w:top w:val="nil"/>
              <w:left w:val="single" w:color="auto" w:sz="4" w:space="0"/>
              <w:bottom w:val="nil"/>
              <w:right w:val="single" w:color="auto" w:sz="4" w:space="0"/>
            </w:tcBorders>
            <w:vAlign w:val="center"/>
          </w:tcPr>
          <w:p w14:paraId="4F6AA3E7">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6309 </w:t>
            </w:r>
          </w:p>
        </w:tc>
        <w:tc>
          <w:tcPr>
            <w:tcW w:w="1300" w:type="dxa"/>
            <w:tcBorders>
              <w:top w:val="nil"/>
              <w:left w:val="single" w:color="auto" w:sz="4" w:space="0"/>
              <w:bottom w:val="nil"/>
              <w:right w:val="single" w:color="auto" w:sz="4" w:space="0"/>
            </w:tcBorders>
            <w:vAlign w:val="center"/>
          </w:tcPr>
          <w:p w14:paraId="19FF6466">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11.94</w:t>
            </w:r>
          </w:p>
        </w:tc>
        <w:tc>
          <w:tcPr>
            <w:tcW w:w="1297" w:type="dxa"/>
            <w:tcBorders>
              <w:top w:val="nil"/>
              <w:left w:val="single" w:color="auto" w:sz="4" w:space="0"/>
              <w:bottom w:val="nil"/>
              <w:right w:val="single" w:color="auto" w:sz="4" w:space="0"/>
            </w:tcBorders>
            <w:vAlign w:val="center"/>
          </w:tcPr>
          <w:p w14:paraId="3F7583AB">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3905 </w:t>
            </w:r>
          </w:p>
        </w:tc>
        <w:tc>
          <w:tcPr>
            <w:tcW w:w="1300" w:type="dxa"/>
            <w:tcBorders>
              <w:top w:val="nil"/>
              <w:left w:val="single" w:color="auto" w:sz="4" w:space="0"/>
              <w:bottom w:val="nil"/>
              <w:right w:val="single" w:color="auto" w:sz="4" w:space="0"/>
            </w:tcBorders>
            <w:vAlign w:val="center"/>
          </w:tcPr>
          <w:p w14:paraId="552C2F46">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7.39</w:t>
            </w:r>
          </w:p>
        </w:tc>
        <w:tc>
          <w:tcPr>
            <w:tcW w:w="1297" w:type="dxa"/>
            <w:tcBorders>
              <w:top w:val="nil"/>
              <w:left w:val="single" w:color="auto" w:sz="4" w:space="0"/>
              <w:bottom w:val="nil"/>
              <w:right w:val="single" w:color="auto" w:sz="4" w:space="0"/>
            </w:tcBorders>
            <w:vAlign w:val="center"/>
          </w:tcPr>
          <w:p w14:paraId="124C5A6E">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2404 </w:t>
            </w:r>
          </w:p>
        </w:tc>
        <w:tc>
          <w:tcPr>
            <w:tcW w:w="1226" w:type="dxa"/>
            <w:tcBorders>
              <w:top w:val="nil"/>
              <w:left w:val="single" w:color="auto" w:sz="4" w:space="0"/>
              <w:bottom w:val="nil"/>
              <w:right w:val="nil"/>
            </w:tcBorders>
            <w:vAlign w:val="center"/>
          </w:tcPr>
          <w:p w14:paraId="00A4602E">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4.55 </w:t>
            </w:r>
          </w:p>
        </w:tc>
      </w:tr>
      <w:tr w14:paraId="12C344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exact"/>
        </w:trPr>
        <w:tc>
          <w:tcPr>
            <w:tcW w:w="1448" w:type="dxa"/>
            <w:tcBorders>
              <w:top w:val="nil"/>
              <w:left w:val="nil"/>
              <w:bottom w:val="nil"/>
              <w:right w:val="single" w:color="auto" w:sz="4" w:space="0"/>
            </w:tcBorders>
            <w:vAlign w:val="center"/>
          </w:tcPr>
          <w:p w14:paraId="15AE3020">
            <w:pPr>
              <w:pStyle w:val="12"/>
              <w:spacing w:before="0" w:beforeAutospacing="0" w:after="0" w:afterAutospacing="0" w:line="300" w:lineRule="exact"/>
              <w:jc w:val="center"/>
              <w:rPr>
                <w:rFonts w:hint="default"/>
                <w:sz w:val="21"/>
              </w:rPr>
            </w:pPr>
            <w:r>
              <w:rPr>
                <w:sz w:val="21"/>
              </w:rPr>
              <w:t>1985</w:t>
            </w:r>
          </w:p>
        </w:tc>
        <w:tc>
          <w:tcPr>
            <w:tcW w:w="1297" w:type="dxa"/>
            <w:tcBorders>
              <w:top w:val="nil"/>
              <w:left w:val="single" w:color="auto" w:sz="4" w:space="0"/>
              <w:bottom w:val="nil"/>
              <w:right w:val="single" w:color="auto" w:sz="4" w:space="0"/>
            </w:tcBorders>
            <w:vAlign w:val="center"/>
          </w:tcPr>
          <w:p w14:paraId="587BEA58">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7589 </w:t>
            </w:r>
          </w:p>
        </w:tc>
        <w:tc>
          <w:tcPr>
            <w:tcW w:w="1300" w:type="dxa"/>
            <w:tcBorders>
              <w:top w:val="nil"/>
              <w:left w:val="single" w:color="auto" w:sz="4" w:space="0"/>
              <w:bottom w:val="nil"/>
              <w:right w:val="single" w:color="auto" w:sz="4" w:space="0"/>
            </w:tcBorders>
            <w:vAlign w:val="center"/>
          </w:tcPr>
          <w:p w14:paraId="1817ED59">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14.27</w:t>
            </w:r>
          </w:p>
        </w:tc>
        <w:tc>
          <w:tcPr>
            <w:tcW w:w="1297" w:type="dxa"/>
            <w:tcBorders>
              <w:top w:val="nil"/>
              <w:left w:val="single" w:color="auto" w:sz="4" w:space="0"/>
              <w:bottom w:val="nil"/>
              <w:right w:val="single" w:color="auto" w:sz="4" w:space="0"/>
            </w:tcBorders>
            <w:vAlign w:val="center"/>
          </w:tcPr>
          <w:p w14:paraId="2E613E01">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3770 </w:t>
            </w:r>
          </w:p>
        </w:tc>
        <w:tc>
          <w:tcPr>
            <w:tcW w:w="1300" w:type="dxa"/>
            <w:tcBorders>
              <w:top w:val="nil"/>
              <w:left w:val="single" w:color="auto" w:sz="4" w:space="0"/>
              <w:bottom w:val="nil"/>
              <w:right w:val="single" w:color="auto" w:sz="4" w:space="0"/>
            </w:tcBorders>
            <w:vAlign w:val="center"/>
          </w:tcPr>
          <w:p w14:paraId="39EC62A5">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7.09</w:t>
            </w:r>
          </w:p>
        </w:tc>
        <w:tc>
          <w:tcPr>
            <w:tcW w:w="1297" w:type="dxa"/>
            <w:tcBorders>
              <w:top w:val="nil"/>
              <w:left w:val="single" w:color="auto" w:sz="4" w:space="0"/>
              <w:bottom w:val="nil"/>
              <w:right w:val="single" w:color="auto" w:sz="4" w:space="0"/>
            </w:tcBorders>
            <w:vAlign w:val="center"/>
          </w:tcPr>
          <w:p w14:paraId="02063C3F">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3818 </w:t>
            </w:r>
          </w:p>
        </w:tc>
        <w:tc>
          <w:tcPr>
            <w:tcW w:w="1226" w:type="dxa"/>
            <w:tcBorders>
              <w:top w:val="nil"/>
              <w:left w:val="single" w:color="auto" w:sz="4" w:space="0"/>
              <w:bottom w:val="nil"/>
              <w:right w:val="nil"/>
            </w:tcBorders>
            <w:vAlign w:val="center"/>
          </w:tcPr>
          <w:p w14:paraId="0DC96A45">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7.18 </w:t>
            </w:r>
          </w:p>
        </w:tc>
      </w:tr>
      <w:tr w14:paraId="37CAA7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exact"/>
        </w:trPr>
        <w:tc>
          <w:tcPr>
            <w:tcW w:w="1448" w:type="dxa"/>
            <w:tcBorders>
              <w:top w:val="nil"/>
              <w:left w:val="nil"/>
              <w:bottom w:val="nil"/>
              <w:right w:val="single" w:color="auto" w:sz="4" w:space="0"/>
            </w:tcBorders>
            <w:vAlign w:val="center"/>
          </w:tcPr>
          <w:p w14:paraId="3A4AE992">
            <w:pPr>
              <w:pStyle w:val="12"/>
              <w:spacing w:before="0" w:beforeAutospacing="0" w:after="0" w:afterAutospacing="0" w:line="300" w:lineRule="exact"/>
              <w:jc w:val="center"/>
              <w:rPr>
                <w:rFonts w:hint="default"/>
                <w:sz w:val="21"/>
              </w:rPr>
            </w:pPr>
            <w:r>
              <w:rPr>
                <w:sz w:val="21"/>
              </w:rPr>
              <w:t>1986</w:t>
            </w:r>
          </w:p>
        </w:tc>
        <w:tc>
          <w:tcPr>
            <w:tcW w:w="1297" w:type="dxa"/>
            <w:tcBorders>
              <w:top w:val="nil"/>
              <w:left w:val="single" w:color="auto" w:sz="4" w:space="0"/>
              <w:bottom w:val="nil"/>
              <w:right w:val="single" w:color="auto" w:sz="4" w:space="0"/>
            </w:tcBorders>
            <w:vAlign w:val="center"/>
          </w:tcPr>
          <w:p w14:paraId="0EE0EB9C">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10788 </w:t>
            </w:r>
          </w:p>
        </w:tc>
        <w:tc>
          <w:tcPr>
            <w:tcW w:w="1300" w:type="dxa"/>
            <w:tcBorders>
              <w:top w:val="nil"/>
              <w:left w:val="single" w:color="auto" w:sz="4" w:space="0"/>
              <w:bottom w:val="nil"/>
              <w:right w:val="single" w:color="auto" w:sz="4" w:space="0"/>
            </w:tcBorders>
            <w:vAlign w:val="center"/>
          </w:tcPr>
          <w:p w14:paraId="21EA3458">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20.04</w:t>
            </w:r>
          </w:p>
        </w:tc>
        <w:tc>
          <w:tcPr>
            <w:tcW w:w="1297" w:type="dxa"/>
            <w:tcBorders>
              <w:top w:val="nil"/>
              <w:left w:val="single" w:color="auto" w:sz="4" w:space="0"/>
              <w:bottom w:val="nil"/>
              <w:right w:val="single" w:color="auto" w:sz="4" w:space="0"/>
            </w:tcBorders>
            <w:vAlign w:val="center"/>
          </w:tcPr>
          <w:p w14:paraId="6CE45956">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3752 </w:t>
            </w:r>
          </w:p>
        </w:tc>
        <w:tc>
          <w:tcPr>
            <w:tcW w:w="1300" w:type="dxa"/>
            <w:tcBorders>
              <w:top w:val="nil"/>
              <w:left w:val="single" w:color="auto" w:sz="4" w:space="0"/>
              <w:bottom w:val="nil"/>
              <w:right w:val="single" w:color="auto" w:sz="4" w:space="0"/>
            </w:tcBorders>
            <w:vAlign w:val="center"/>
          </w:tcPr>
          <w:p w14:paraId="32776551">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6.97</w:t>
            </w:r>
          </w:p>
        </w:tc>
        <w:tc>
          <w:tcPr>
            <w:tcW w:w="1297" w:type="dxa"/>
            <w:tcBorders>
              <w:top w:val="nil"/>
              <w:left w:val="single" w:color="auto" w:sz="4" w:space="0"/>
              <w:bottom w:val="nil"/>
              <w:right w:val="single" w:color="auto" w:sz="4" w:space="0"/>
            </w:tcBorders>
            <w:vAlign w:val="center"/>
          </w:tcPr>
          <w:p w14:paraId="3C805B7E">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7036 </w:t>
            </w:r>
          </w:p>
        </w:tc>
        <w:tc>
          <w:tcPr>
            <w:tcW w:w="1226" w:type="dxa"/>
            <w:tcBorders>
              <w:top w:val="nil"/>
              <w:left w:val="single" w:color="auto" w:sz="4" w:space="0"/>
              <w:bottom w:val="nil"/>
              <w:right w:val="nil"/>
            </w:tcBorders>
            <w:vAlign w:val="center"/>
          </w:tcPr>
          <w:p w14:paraId="01267D7A">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13.07 </w:t>
            </w:r>
          </w:p>
        </w:tc>
      </w:tr>
      <w:tr w14:paraId="25A7FE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exact"/>
        </w:trPr>
        <w:tc>
          <w:tcPr>
            <w:tcW w:w="1448" w:type="dxa"/>
            <w:tcBorders>
              <w:top w:val="nil"/>
              <w:left w:val="nil"/>
              <w:bottom w:val="nil"/>
              <w:right w:val="single" w:color="auto" w:sz="4" w:space="0"/>
            </w:tcBorders>
            <w:vAlign w:val="center"/>
          </w:tcPr>
          <w:p w14:paraId="5CBE0A89">
            <w:pPr>
              <w:pStyle w:val="12"/>
              <w:spacing w:before="0" w:beforeAutospacing="0" w:after="0" w:afterAutospacing="0" w:line="300" w:lineRule="exact"/>
              <w:jc w:val="center"/>
              <w:rPr>
                <w:rFonts w:hint="default"/>
                <w:sz w:val="21"/>
              </w:rPr>
            </w:pPr>
            <w:r>
              <w:rPr>
                <w:sz w:val="21"/>
              </w:rPr>
              <w:t>1987</w:t>
            </w:r>
          </w:p>
        </w:tc>
        <w:tc>
          <w:tcPr>
            <w:tcW w:w="1297" w:type="dxa"/>
            <w:tcBorders>
              <w:top w:val="nil"/>
              <w:left w:val="single" w:color="auto" w:sz="4" w:space="0"/>
              <w:bottom w:val="nil"/>
              <w:right w:val="single" w:color="auto" w:sz="4" w:space="0"/>
            </w:tcBorders>
            <w:vAlign w:val="center"/>
          </w:tcPr>
          <w:p w14:paraId="24C0AF99">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9673 </w:t>
            </w:r>
          </w:p>
        </w:tc>
        <w:tc>
          <w:tcPr>
            <w:tcW w:w="1300" w:type="dxa"/>
            <w:tcBorders>
              <w:top w:val="nil"/>
              <w:left w:val="single" w:color="auto" w:sz="4" w:space="0"/>
              <w:bottom w:val="nil"/>
              <w:right w:val="single" w:color="auto" w:sz="4" w:space="0"/>
            </w:tcBorders>
            <w:vAlign w:val="center"/>
          </w:tcPr>
          <w:p w14:paraId="1C211AC6">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17.71</w:t>
            </w:r>
          </w:p>
        </w:tc>
        <w:tc>
          <w:tcPr>
            <w:tcW w:w="1297" w:type="dxa"/>
            <w:tcBorders>
              <w:top w:val="nil"/>
              <w:left w:val="single" w:color="auto" w:sz="4" w:space="0"/>
              <w:bottom w:val="nil"/>
              <w:right w:val="single" w:color="auto" w:sz="4" w:space="0"/>
            </w:tcBorders>
            <w:vAlign w:val="center"/>
          </w:tcPr>
          <w:p w14:paraId="3C340872">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3911 </w:t>
            </w:r>
          </w:p>
        </w:tc>
        <w:tc>
          <w:tcPr>
            <w:tcW w:w="1300" w:type="dxa"/>
            <w:tcBorders>
              <w:top w:val="nil"/>
              <w:left w:val="single" w:color="auto" w:sz="4" w:space="0"/>
              <w:bottom w:val="nil"/>
              <w:right w:val="single" w:color="auto" w:sz="4" w:space="0"/>
            </w:tcBorders>
            <w:vAlign w:val="center"/>
          </w:tcPr>
          <w:p w14:paraId="1D62C136">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7.16</w:t>
            </w:r>
          </w:p>
        </w:tc>
        <w:tc>
          <w:tcPr>
            <w:tcW w:w="1297" w:type="dxa"/>
            <w:tcBorders>
              <w:top w:val="nil"/>
              <w:left w:val="single" w:color="auto" w:sz="4" w:space="0"/>
              <w:bottom w:val="nil"/>
              <w:right w:val="single" w:color="auto" w:sz="4" w:space="0"/>
            </w:tcBorders>
            <w:vAlign w:val="center"/>
          </w:tcPr>
          <w:p w14:paraId="4B6F5C97">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5762 </w:t>
            </w:r>
          </w:p>
        </w:tc>
        <w:tc>
          <w:tcPr>
            <w:tcW w:w="1226" w:type="dxa"/>
            <w:tcBorders>
              <w:top w:val="nil"/>
              <w:left w:val="single" w:color="auto" w:sz="4" w:space="0"/>
              <w:bottom w:val="nil"/>
              <w:right w:val="nil"/>
            </w:tcBorders>
            <w:vAlign w:val="center"/>
          </w:tcPr>
          <w:p w14:paraId="2CBE0E50">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10.55 </w:t>
            </w:r>
          </w:p>
        </w:tc>
      </w:tr>
      <w:tr w14:paraId="7F4680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exact"/>
        </w:trPr>
        <w:tc>
          <w:tcPr>
            <w:tcW w:w="1448" w:type="dxa"/>
            <w:tcBorders>
              <w:top w:val="nil"/>
              <w:left w:val="nil"/>
              <w:bottom w:val="nil"/>
              <w:right w:val="single" w:color="auto" w:sz="4" w:space="0"/>
            </w:tcBorders>
            <w:vAlign w:val="center"/>
          </w:tcPr>
          <w:p w14:paraId="220873A7">
            <w:pPr>
              <w:pStyle w:val="12"/>
              <w:spacing w:before="0" w:beforeAutospacing="0" w:after="0" w:afterAutospacing="0" w:line="300" w:lineRule="exact"/>
              <w:jc w:val="center"/>
              <w:rPr>
                <w:rFonts w:hint="default"/>
                <w:sz w:val="21"/>
              </w:rPr>
            </w:pPr>
            <w:r>
              <w:rPr>
                <w:sz w:val="21"/>
              </w:rPr>
              <w:t>1988</w:t>
            </w:r>
          </w:p>
        </w:tc>
        <w:tc>
          <w:tcPr>
            <w:tcW w:w="1297" w:type="dxa"/>
            <w:tcBorders>
              <w:top w:val="nil"/>
              <w:left w:val="single" w:color="auto" w:sz="4" w:space="0"/>
              <w:bottom w:val="nil"/>
              <w:right w:val="single" w:color="auto" w:sz="4" w:space="0"/>
            </w:tcBorders>
            <w:vAlign w:val="center"/>
          </w:tcPr>
          <w:p w14:paraId="0C52ECAA">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8824 </w:t>
            </w:r>
          </w:p>
        </w:tc>
        <w:tc>
          <w:tcPr>
            <w:tcW w:w="1300" w:type="dxa"/>
            <w:tcBorders>
              <w:top w:val="nil"/>
              <w:left w:val="single" w:color="auto" w:sz="4" w:space="0"/>
              <w:bottom w:val="nil"/>
              <w:right w:val="single" w:color="auto" w:sz="4" w:space="0"/>
            </w:tcBorders>
            <w:vAlign w:val="center"/>
          </w:tcPr>
          <w:p w14:paraId="611B2D2D">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15.98</w:t>
            </w:r>
          </w:p>
        </w:tc>
        <w:tc>
          <w:tcPr>
            <w:tcW w:w="1297" w:type="dxa"/>
            <w:tcBorders>
              <w:top w:val="nil"/>
              <w:left w:val="single" w:color="auto" w:sz="4" w:space="0"/>
              <w:bottom w:val="nil"/>
              <w:right w:val="single" w:color="auto" w:sz="4" w:space="0"/>
            </w:tcBorders>
            <w:vAlign w:val="center"/>
          </w:tcPr>
          <w:p w14:paraId="66A5B7C9">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4070 </w:t>
            </w:r>
          </w:p>
        </w:tc>
        <w:tc>
          <w:tcPr>
            <w:tcW w:w="1300" w:type="dxa"/>
            <w:tcBorders>
              <w:top w:val="nil"/>
              <w:left w:val="single" w:color="auto" w:sz="4" w:space="0"/>
              <w:bottom w:val="nil"/>
              <w:right w:val="single" w:color="auto" w:sz="4" w:space="0"/>
            </w:tcBorders>
            <w:vAlign w:val="center"/>
          </w:tcPr>
          <w:p w14:paraId="1B0B1EBA">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7.37</w:t>
            </w:r>
          </w:p>
        </w:tc>
        <w:tc>
          <w:tcPr>
            <w:tcW w:w="1297" w:type="dxa"/>
            <w:tcBorders>
              <w:top w:val="nil"/>
              <w:left w:val="single" w:color="auto" w:sz="4" w:space="0"/>
              <w:bottom w:val="nil"/>
              <w:right w:val="single" w:color="auto" w:sz="4" w:space="0"/>
            </w:tcBorders>
            <w:vAlign w:val="center"/>
          </w:tcPr>
          <w:p w14:paraId="33E56A2C">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4754 </w:t>
            </w:r>
          </w:p>
        </w:tc>
        <w:tc>
          <w:tcPr>
            <w:tcW w:w="1226" w:type="dxa"/>
            <w:tcBorders>
              <w:top w:val="nil"/>
              <w:left w:val="single" w:color="auto" w:sz="4" w:space="0"/>
              <w:bottom w:val="nil"/>
              <w:right w:val="nil"/>
            </w:tcBorders>
            <w:vAlign w:val="center"/>
          </w:tcPr>
          <w:p w14:paraId="022490C8">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8.61 </w:t>
            </w:r>
          </w:p>
        </w:tc>
      </w:tr>
      <w:tr w14:paraId="7352C7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exact"/>
        </w:trPr>
        <w:tc>
          <w:tcPr>
            <w:tcW w:w="1448" w:type="dxa"/>
            <w:tcBorders>
              <w:top w:val="nil"/>
              <w:left w:val="nil"/>
              <w:bottom w:val="nil"/>
              <w:right w:val="single" w:color="auto" w:sz="4" w:space="0"/>
            </w:tcBorders>
            <w:vAlign w:val="center"/>
          </w:tcPr>
          <w:p w14:paraId="092FE42B">
            <w:pPr>
              <w:pStyle w:val="12"/>
              <w:spacing w:before="0" w:beforeAutospacing="0" w:after="0" w:afterAutospacing="0" w:line="300" w:lineRule="exact"/>
              <w:jc w:val="center"/>
              <w:rPr>
                <w:rFonts w:hint="default"/>
                <w:sz w:val="21"/>
              </w:rPr>
            </w:pPr>
            <w:r>
              <w:rPr>
                <w:sz w:val="21"/>
              </w:rPr>
              <w:t>1989</w:t>
            </w:r>
          </w:p>
        </w:tc>
        <w:tc>
          <w:tcPr>
            <w:tcW w:w="1297" w:type="dxa"/>
            <w:tcBorders>
              <w:top w:val="nil"/>
              <w:left w:val="single" w:color="auto" w:sz="4" w:space="0"/>
              <w:bottom w:val="nil"/>
              <w:right w:val="single" w:color="auto" w:sz="4" w:space="0"/>
            </w:tcBorders>
            <w:vAlign w:val="center"/>
          </w:tcPr>
          <w:p w14:paraId="3249A868">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9691 </w:t>
            </w:r>
          </w:p>
        </w:tc>
        <w:tc>
          <w:tcPr>
            <w:tcW w:w="1300" w:type="dxa"/>
            <w:tcBorders>
              <w:top w:val="nil"/>
              <w:left w:val="single" w:color="auto" w:sz="4" w:space="0"/>
              <w:bottom w:val="nil"/>
              <w:right w:val="single" w:color="auto" w:sz="4" w:space="0"/>
            </w:tcBorders>
            <w:vAlign w:val="center"/>
          </w:tcPr>
          <w:p w14:paraId="3762179B">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17.42</w:t>
            </w:r>
          </w:p>
        </w:tc>
        <w:tc>
          <w:tcPr>
            <w:tcW w:w="1297" w:type="dxa"/>
            <w:tcBorders>
              <w:top w:val="nil"/>
              <w:left w:val="single" w:color="auto" w:sz="4" w:space="0"/>
              <w:bottom w:val="nil"/>
              <w:right w:val="single" w:color="auto" w:sz="4" w:space="0"/>
            </w:tcBorders>
            <w:vAlign w:val="center"/>
          </w:tcPr>
          <w:p w14:paraId="24B38598">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4295 </w:t>
            </w:r>
          </w:p>
        </w:tc>
        <w:tc>
          <w:tcPr>
            <w:tcW w:w="1300" w:type="dxa"/>
            <w:tcBorders>
              <w:top w:val="nil"/>
              <w:left w:val="single" w:color="auto" w:sz="4" w:space="0"/>
              <w:bottom w:val="nil"/>
              <w:right w:val="single" w:color="auto" w:sz="4" w:space="0"/>
            </w:tcBorders>
            <w:vAlign w:val="center"/>
          </w:tcPr>
          <w:p w14:paraId="125B70F3">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7.72</w:t>
            </w:r>
          </w:p>
        </w:tc>
        <w:tc>
          <w:tcPr>
            <w:tcW w:w="1297" w:type="dxa"/>
            <w:tcBorders>
              <w:top w:val="nil"/>
              <w:left w:val="single" w:color="auto" w:sz="4" w:space="0"/>
              <w:bottom w:val="nil"/>
              <w:right w:val="single" w:color="auto" w:sz="4" w:space="0"/>
            </w:tcBorders>
            <w:vAlign w:val="center"/>
          </w:tcPr>
          <w:p w14:paraId="79916421">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5396 </w:t>
            </w:r>
          </w:p>
        </w:tc>
        <w:tc>
          <w:tcPr>
            <w:tcW w:w="1226" w:type="dxa"/>
            <w:tcBorders>
              <w:top w:val="nil"/>
              <w:left w:val="single" w:color="auto" w:sz="4" w:space="0"/>
              <w:bottom w:val="nil"/>
              <w:right w:val="nil"/>
            </w:tcBorders>
            <w:vAlign w:val="center"/>
          </w:tcPr>
          <w:p w14:paraId="5D655A6E">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9.70 </w:t>
            </w:r>
          </w:p>
        </w:tc>
      </w:tr>
      <w:tr w14:paraId="4D3ADF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exact"/>
        </w:trPr>
        <w:tc>
          <w:tcPr>
            <w:tcW w:w="1448" w:type="dxa"/>
            <w:tcBorders>
              <w:top w:val="nil"/>
              <w:left w:val="nil"/>
              <w:bottom w:val="nil"/>
              <w:right w:val="single" w:color="auto" w:sz="4" w:space="0"/>
            </w:tcBorders>
            <w:vAlign w:val="center"/>
          </w:tcPr>
          <w:p w14:paraId="632544AD">
            <w:pPr>
              <w:pStyle w:val="12"/>
              <w:spacing w:before="0" w:beforeAutospacing="0" w:after="0" w:afterAutospacing="0" w:line="300" w:lineRule="exact"/>
              <w:jc w:val="center"/>
              <w:rPr>
                <w:rFonts w:hint="default"/>
                <w:sz w:val="21"/>
              </w:rPr>
            </w:pPr>
            <w:r>
              <w:rPr>
                <w:sz w:val="21"/>
              </w:rPr>
              <w:t>1990</w:t>
            </w:r>
          </w:p>
        </w:tc>
        <w:tc>
          <w:tcPr>
            <w:tcW w:w="1297" w:type="dxa"/>
            <w:tcBorders>
              <w:top w:val="nil"/>
              <w:left w:val="single" w:color="auto" w:sz="4" w:space="0"/>
              <w:bottom w:val="nil"/>
              <w:right w:val="single" w:color="auto" w:sz="4" w:space="0"/>
            </w:tcBorders>
            <w:vAlign w:val="center"/>
          </w:tcPr>
          <w:p w14:paraId="593CC019">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9796 </w:t>
            </w:r>
          </w:p>
        </w:tc>
        <w:tc>
          <w:tcPr>
            <w:tcW w:w="1300" w:type="dxa"/>
            <w:tcBorders>
              <w:top w:val="nil"/>
              <w:left w:val="single" w:color="auto" w:sz="4" w:space="0"/>
              <w:bottom w:val="nil"/>
              <w:right w:val="single" w:color="auto" w:sz="4" w:space="0"/>
            </w:tcBorders>
            <w:vAlign w:val="center"/>
          </w:tcPr>
          <w:p w14:paraId="477147AF">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17.48</w:t>
            </w:r>
          </w:p>
        </w:tc>
        <w:tc>
          <w:tcPr>
            <w:tcW w:w="1297" w:type="dxa"/>
            <w:tcBorders>
              <w:top w:val="nil"/>
              <w:left w:val="single" w:color="auto" w:sz="4" w:space="0"/>
              <w:bottom w:val="nil"/>
              <w:right w:val="single" w:color="auto" w:sz="4" w:space="0"/>
            </w:tcBorders>
            <w:vAlign w:val="center"/>
          </w:tcPr>
          <w:p w14:paraId="3F083277">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4169 </w:t>
            </w:r>
          </w:p>
        </w:tc>
        <w:tc>
          <w:tcPr>
            <w:tcW w:w="1300" w:type="dxa"/>
            <w:tcBorders>
              <w:top w:val="nil"/>
              <w:left w:val="single" w:color="auto" w:sz="4" w:space="0"/>
              <w:bottom w:val="nil"/>
              <w:right w:val="single" w:color="auto" w:sz="4" w:space="0"/>
            </w:tcBorders>
            <w:vAlign w:val="center"/>
          </w:tcPr>
          <w:p w14:paraId="7F548286">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7.44</w:t>
            </w:r>
          </w:p>
        </w:tc>
        <w:tc>
          <w:tcPr>
            <w:tcW w:w="1297" w:type="dxa"/>
            <w:tcBorders>
              <w:top w:val="nil"/>
              <w:left w:val="single" w:color="auto" w:sz="4" w:space="0"/>
              <w:bottom w:val="nil"/>
              <w:right w:val="single" w:color="auto" w:sz="4" w:space="0"/>
            </w:tcBorders>
            <w:vAlign w:val="center"/>
          </w:tcPr>
          <w:p w14:paraId="453FF19C">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5626 </w:t>
            </w:r>
          </w:p>
        </w:tc>
        <w:tc>
          <w:tcPr>
            <w:tcW w:w="1226" w:type="dxa"/>
            <w:tcBorders>
              <w:top w:val="nil"/>
              <w:left w:val="single" w:color="auto" w:sz="4" w:space="0"/>
              <w:bottom w:val="nil"/>
              <w:right w:val="nil"/>
            </w:tcBorders>
            <w:vAlign w:val="center"/>
          </w:tcPr>
          <w:p w14:paraId="33B025DE">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10.04 </w:t>
            </w:r>
          </w:p>
        </w:tc>
      </w:tr>
      <w:tr w14:paraId="268C74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exact"/>
        </w:trPr>
        <w:tc>
          <w:tcPr>
            <w:tcW w:w="1448" w:type="dxa"/>
            <w:tcBorders>
              <w:top w:val="nil"/>
              <w:left w:val="nil"/>
              <w:bottom w:val="nil"/>
              <w:right w:val="single" w:color="auto" w:sz="4" w:space="0"/>
            </w:tcBorders>
            <w:vAlign w:val="center"/>
          </w:tcPr>
          <w:p w14:paraId="199D8EEB">
            <w:pPr>
              <w:pStyle w:val="12"/>
              <w:spacing w:before="0" w:beforeAutospacing="0" w:after="0" w:afterAutospacing="0" w:line="300" w:lineRule="exact"/>
              <w:jc w:val="center"/>
              <w:rPr>
                <w:rFonts w:hint="default"/>
                <w:sz w:val="21"/>
              </w:rPr>
            </w:pPr>
            <w:r>
              <w:rPr>
                <w:sz w:val="21"/>
              </w:rPr>
              <w:t>1991</w:t>
            </w:r>
          </w:p>
        </w:tc>
        <w:tc>
          <w:tcPr>
            <w:tcW w:w="1297" w:type="dxa"/>
            <w:tcBorders>
              <w:top w:val="nil"/>
              <w:left w:val="single" w:color="auto" w:sz="4" w:space="0"/>
              <w:bottom w:val="nil"/>
              <w:right w:val="single" w:color="auto" w:sz="4" w:space="0"/>
            </w:tcBorders>
            <w:vAlign w:val="center"/>
          </w:tcPr>
          <w:p w14:paraId="592FF648">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9010 </w:t>
            </w:r>
          </w:p>
        </w:tc>
        <w:tc>
          <w:tcPr>
            <w:tcW w:w="1300" w:type="dxa"/>
            <w:tcBorders>
              <w:top w:val="nil"/>
              <w:left w:val="single" w:color="auto" w:sz="4" w:space="0"/>
              <w:bottom w:val="nil"/>
              <w:right w:val="single" w:color="auto" w:sz="4" w:space="0"/>
            </w:tcBorders>
            <w:vAlign w:val="center"/>
          </w:tcPr>
          <w:p w14:paraId="41FB0DDF">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15.97</w:t>
            </w:r>
          </w:p>
        </w:tc>
        <w:tc>
          <w:tcPr>
            <w:tcW w:w="1297" w:type="dxa"/>
            <w:tcBorders>
              <w:top w:val="nil"/>
              <w:left w:val="single" w:color="auto" w:sz="4" w:space="0"/>
              <w:bottom w:val="nil"/>
              <w:right w:val="single" w:color="auto" w:sz="4" w:space="0"/>
            </w:tcBorders>
            <w:vAlign w:val="center"/>
          </w:tcPr>
          <w:p w14:paraId="6B01B25B">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4153 </w:t>
            </w:r>
          </w:p>
        </w:tc>
        <w:tc>
          <w:tcPr>
            <w:tcW w:w="1300" w:type="dxa"/>
            <w:tcBorders>
              <w:top w:val="nil"/>
              <w:left w:val="single" w:color="auto" w:sz="4" w:space="0"/>
              <w:bottom w:val="nil"/>
              <w:right w:val="single" w:color="auto" w:sz="4" w:space="0"/>
            </w:tcBorders>
            <w:vAlign w:val="center"/>
          </w:tcPr>
          <w:p w14:paraId="57CFA994">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7.36</w:t>
            </w:r>
          </w:p>
        </w:tc>
        <w:tc>
          <w:tcPr>
            <w:tcW w:w="1297" w:type="dxa"/>
            <w:tcBorders>
              <w:top w:val="nil"/>
              <w:left w:val="single" w:color="auto" w:sz="4" w:space="0"/>
              <w:bottom w:val="nil"/>
              <w:right w:val="single" w:color="auto" w:sz="4" w:space="0"/>
            </w:tcBorders>
            <w:vAlign w:val="center"/>
          </w:tcPr>
          <w:p w14:paraId="3CCD0C26">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4858 </w:t>
            </w:r>
          </w:p>
        </w:tc>
        <w:tc>
          <w:tcPr>
            <w:tcW w:w="1226" w:type="dxa"/>
            <w:tcBorders>
              <w:top w:val="nil"/>
              <w:left w:val="single" w:color="auto" w:sz="4" w:space="0"/>
              <w:bottom w:val="nil"/>
              <w:right w:val="nil"/>
            </w:tcBorders>
            <w:vAlign w:val="center"/>
          </w:tcPr>
          <w:p w14:paraId="5FB3EDD8">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8.61 </w:t>
            </w:r>
          </w:p>
        </w:tc>
      </w:tr>
      <w:tr w14:paraId="54BC0E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exact"/>
        </w:trPr>
        <w:tc>
          <w:tcPr>
            <w:tcW w:w="1448" w:type="dxa"/>
            <w:tcBorders>
              <w:top w:val="nil"/>
              <w:left w:val="nil"/>
              <w:bottom w:val="nil"/>
              <w:right w:val="single" w:color="auto" w:sz="4" w:space="0"/>
            </w:tcBorders>
            <w:vAlign w:val="center"/>
          </w:tcPr>
          <w:p w14:paraId="005BE35D">
            <w:pPr>
              <w:pStyle w:val="12"/>
              <w:spacing w:before="0" w:beforeAutospacing="0" w:after="0" w:afterAutospacing="0" w:line="300" w:lineRule="exact"/>
              <w:jc w:val="center"/>
              <w:rPr>
                <w:rFonts w:hint="default"/>
                <w:sz w:val="21"/>
              </w:rPr>
            </w:pPr>
            <w:r>
              <w:rPr>
                <w:sz w:val="21"/>
              </w:rPr>
              <w:t>1992</w:t>
            </w:r>
          </w:p>
        </w:tc>
        <w:tc>
          <w:tcPr>
            <w:tcW w:w="1297" w:type="dxa"/>
            <w:tcBorders>
              <w:top w:val="nil"/>
              <w:left w:val="single" w:color="auto" w:sz="4" w:space="0"/>
              <w:bottom w:val="nil"/>
              <w:right w:val="single" w:color="auto" w:sz="4" w:space="0"/>
            </w:tcBorders>
            <w:vAlign w:val="center"/>
          </w:tcPr>
          <w:p w14:paraId="13F2DF20">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9359 </w:t>
            </w:r>
          </w:p>
        </w:tc>
        <w:tc>
          <w:tcPr>
            <w:tcW w:w="1300" w:type="dxa"/>
            <w:tcBorders>
              <w:top w:val="nil"/>
              <w:left w:val="single" w:color="auto" w:sz="4" w:space="0"/>
              <w:bottom w:val="nil"/>
              <w:right w:val="single" w:color="auto" w:sz="4" w:space="0"/>
            </w:tcBorders>
            <w:vAlign w:val="center"/>
          </w:tcPr>
          <w:p w14:paraId="61CC98E4">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16.50</w:t>
            </w:r>
          </w:p>
        </w:tc>
        <w:tc>
          <w:tcPr>
            <w:tcW w:w="1297" w:type="dxa"/>
            <w:tcBorders>
              <w:top w:val="nil"/>
              <w:left w:val="single" w:color="auto" w:sz="4" w:space="0"/>
              <w:bottom w:val="nil"/>
              <w:right w:val="single" w:color="auto" w:sz="4" w:space="0"/>
            </w:tcBorders>
            <w:vAlign w:val="center"/>
          </w:tcPr>
          <w:p w14:paraId="538EB5AC">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4237 </w:t>
            </w:r>
          </w:p>
        </w:tc>
        <w:tc>
          <w:tcPr>
            <w:tcW w:w="1300" w:type="dxa"/>
            <w:tcBorders>
              <w:top w:val="nil"/>
              <w:left w:val="single" w:color="auto" w:sz="4" w:space="0"/>
              <w:bottom w:val="nil"/>
              <w:right w:val="single" w:color="auto" w:sz="4" w:space="0"/>
            </w:tcBorders>
            <w:vAlign w:val="center"/>
          </w:tcPr>
          <w:p w14:paraId="3DA31F2E">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7.47</w:t>
            </w:r>
          </w:p>
        </w:tc>
        <w:tc>
          <w:tcPr>
            <w:tcW w:w="1297" w:type="dxa"/>
            <w:tcBorders>
              <w:top w:val="nil"/>
              <w:left w:val="single" w:color="auto" w:sz="4" w:space="0"/>
              <w:bottom w:val="nil"/>
              <w:right w:val="single" w:color="auto" w:sz="4" w:space="0"/>
            </w:tcBorders>
            <w:vAlign w:val="center"/>
          </w:tcPr>
          <w:p w14:paraId="1B637D0B">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5122 </w:t>
            </w:r>
          </w:p>
        </w:tc>
        <w:tc>
          <w:tcPr>
            <w:tcW w:w="1226" w:type="dxa"/>
            <w:tcBorders>
              <w:top w:val="nil"/>
              <w:left w:val="single" w:color="auto" w:sz="4" w:space="0"/>
              <w:bottom w:val="nil"/>
              <w:right w:val="nil"/>
            </w:tcBorders>
            <w:vAlign w:val="center"/>
          </w:tcPr>
          <w:p w14:paraId="7BAE5252">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9.03 </w:t>
            </w:r>
          </w:p>
        </w:tc>
      </w:tr>
      <w:tr w14:paraId="7184B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exact"/>
        </w:trPr>
        <w:tc>
          <w:tcPr>
            <w:tcW w:w="1448" w:type="dxa"/>
            <w:tcBorders>
              <w:top w:val="nil"/>
              <w:left w:val="nil"/>
              <w:bottom w:val="nil"/>
              <w:right w:val="single" w:color="auto" w:sz="4" w:space="0"/>
            </w:tcBorders>
            <w:vAlign w:val="center"/>
          </w:tcPr>
          <w:p w14:paraId="0C0A2D87">
            <w:pPr>
              <w:pStyle w:val="12"/>
              <w:spacing w:before="0" w:beforeAutospacing="0" w:after="0" w:afterAutospacing="0" w:line="300" w:lineRule="exact"/>
              <w:jc w:val="center"/>
              <w:rPr>
                <w:rFonts w:hint="default"/>
                <w:sz w:val="21"/>
              </w:rPr>
            </w:pPr>
            <w:r>
              <w:rPr>
                <w:sz w:val="21"/>
              </w:rPr>
              <w:t>1993</w:t>
            </w:r>
          </w:p>
        </w:tc>
        <w:tc>
          <w:tcPr>
            <w:tcW w:w="1297" w:type="dxa"/>
            <w:tcBorders>
              <w:top w:val="nil"/>
              <w:left w:val="single" w:color="auto" w:sz="4" w:space="0"/>
              <w:bottom w:val="nil"/>
              <w:right w:val="single" w:color="auto" w:sz="4" w:space="0"/>
            </w:tcBorders>
            <w:vAlign w:val="center"/>
          </w:tcPr>
          <w:p w14:paraId="00DBBB2F">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10086 </w:t>
            </w:r>
          </w:p>
        </w:tc>
        <w:tc>
          <w:tcPr>
            <w:tcW w:w="1300" w:type="dxa"/>
            <w:tcBorders>
              <w:top w:val="nil"/>
              <w:left w:val="single" w:color="auto" w:sz="4" w:space="0"/>
              <w:bottom w:val="nil"/>
              <w:right w:val="single" w:color="auto" w:sz="4" w:space="0"/>
            </w:tcBorders>
            <w:vAlign w:val="center"/>
          </w:tcPr>
          <w:p w14:paraId="317697C9">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17.66</w:t>
            </w:r>
          </w:p>
        </w:tc>
        <w:tc>
          <w:tcPr>
            <w:tcW w:w="1297" w:type="dxa"/>
            <w:tcBorders>
              <w:top w:val="nil"/>
              <w:left w:val="single" w:color="auto" w:sz="4" w:space="0"/>
              <w:bottom w:val="nil"/>
              <w:right w:val="single" w:color="auto" w:sz="4" w:space="0"/>
            </w:tcBorders>
            <w:vAlign w:val="center"/>
          </w:tcPr>
          <w:p w14:paraId="0D7E7F38">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4306 </w:t>
            </w:r>
          </w:p>
        </w:tc>
        <w:tc>
          <w:tcPr>
            <w:tcW w:w="1300" w:type="dxa"/>
            <w:tcBorders>
              <w:top w:val="nil"/>
              <w:left w:val="single" w:color="auto" w:sz="4" w:space="0"/>
              <w:bottom w:val="nil"/>
              <w:right w:val="single" w:color="auto" w:sz="4" w:space="0"/>
            </w:tcBorders>
            <w:vAlign w:val="center"/>
          </w:tcPr>
          <w:p w14:paraId="0155A5AD">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7.54</w:t>
            </w:r>
          </w:p>
        </w:tc>
        <w:tc>
          <w:tcPr>
            <w:tcW w:w="1297" w:type="dxa"/>
            <w:tcBorders>
              <w:top w:val="nil"/>
              <w:left w:val="single" w:color="auto" w:sz="4" w:space="0"/>
              <w:bottom w:val="nil"/>
              <w:right w:val="single" w:color="auto" w:sz="4" w:space="0"/>
            </w:tcBorders>
            <w:vAlign w:val="center"/>
          </w:tcPr>
          <w:p w14:paraId="7C42E43A">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5780 </w:t>
            </w:r>
          </w:p>
        </w:tc>
        <w:tc>
          <w:tcPr>
            <w:tcW w:w="1226" w:type="dxa"/>
            <w:tcBorders>
              <w:top w:val="nil"/>
              <w:left w:val="single" w:color="auto" w:sz="4" w:space="0"/>
              <w:bottom w:val="nil"/>
              <w:right w:val="nil"/>
            </w:tcBorders>
            <w:vAlign w:val="center"/>
          </w:tcPr>
          <w:p w14:paraId="4D3C3B5B">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10.12 </w:t>
            </w:r>
          </w:p>
        </w:tc>
      </w:tr>
      <w:tr w14:paraId="169FBB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exact"/>
        </w:trPr>
        <w:tc>
          <w:tcPr>
            <w:tcW w:w="1448" w:type="dxa"/>
            <w:tcBorders>
              <w:top w:val="nil"/>
              <w:left w:val="nil"/>
              <w:bottom w:val="nil"/>
              <w:right w:val="single" w:color="auto" w:sz="4" w:space="0"/>
            </w:tcBorders>
            <w:vAlign w:val="center"/>
          </w:tcPr>
          <w:p w14:paraId="27C197E9">
            <w:pPr>
              <w:pStyle w:val="12"/>
              <w:spacing w:before="0" w:beforeAutospacing="0" w:after="0" w:afterAutospacing="0" w:line="300" w:lineRule="exact"/>
              <w:jc w:val="center"/>
              <w:rPr>
                <w:rFonts w:hint="default"/>
                <w:sz w:val="21"/>
              </w:rPr>
            </w:pPr>
            <w:r>
              <w:rPr>
                <w:sz w:val="21"/>
              </w:rPr>
              <w:t>1994</w:t>
            </w:r>
          </w:p>
        </w:tc>
        <w:tc>
          <w:tcPr>
            <w:tcW w:w="1297" w:type="dxa"/>
            <w:tcBorders>
              <w:top w:val="nil"/>
              <w:left w:val="single" w:color="auto" w:sz="4" w:space="0"/>
              <w:bottom w:val="nil"/>
              <w:right w:val="single" w:color="auto" w:sz="4" w:space="0"/>
            </w:tcBorders>
            <w:vAlign w:val="center"/>
          </w:tcPr>
          <w:p w14:paraId="5328D755">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11720 </w:t>
            </w:r>
          </w:p>
        </w:tc>
        <w:tc>
          <w:tcPr>
            <w:tcW w:w="1300" w:type="dxa"/>
            <w:tcBorders>
              <w:top w:val="nil"/>
              <w:left w:val="single" w:color="auto" w:sz="4" w:space="0"/>
              <w:bottom w:val="nil"/>
              <w:right w:val="single" w:color="auto" w:sz="4" w:space="0"/>
            </w:tcBorders>
            <w:vAlign w:val="center"/>
          </w:tcPr>
          <w:p w14:paraId="2AA7EE34">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20.33</w:t>
            </w:r>
          </w:p>
        </w:tc>
        <w:tc>
          <w:tcPr>
            <w:tcW w:w="1297" w:type="dxa"/>
            <w:tcBorders>
              <w:top w:val="nil"/>
              <w:left w:val="single" w:color="auto" w:sz="4" w:space="0"/>
              <w:bottom w:val="nil"/>
              <w:right w:val="single" w:color="auto" w:sz="4" w:space="0"/>
            </w:tcBorders>
            <w:vAlign w:val="center"/>
          </w:tcPr>
          <w:p w14:paraId="54C1A84F">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4353 </w:t>
            </w:r>
          </w:p>
        </w:tc>
        <w:tc>
          <w:tcPr>
            <w:tcW w:w="1300" w:type="dxa"/>
            <w:tcBorders>
              <w:top w:val="nil"/>
              <w:left w:val="single" w:color="auto" w:sz="4" w:space="0"/>
              <w:bottom w:val="nil"/>
              <w:right w:val="single" w:color="auto" w:sz="4" w:space="0"/>
            </w:tcBorders>
            <w:vAlign w:val="center"/>
          </w:tcPr>
          <w:p w14:paraId="61406C2B">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7.55</w:t>
            </w:r>
          </w:p>
        </w:tc>
        <w:tc>
          <w:tcPr>
            <w:tcW w:w="1297" w:type="dxa"/>
            <w:tcBorders>
              <w:top w:val="nil"/>
              <w:left w:val="single" w:color="auto" w:sz="4" w:space="0"/>
              <w:bottom w:val="nil"/>
              <w:right w:val="single" w:color="auto" w:sz="4" w:space="0"/>
            </w:tcBorders>
            <w:vAlign w:val="center"/>
          </w:tcPr>
          <w:p w14:paraId="2423FD9B">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7368 </w:t>
            </w:r>
          </w:p>
        </w:tc>
        <w:tc>
          <w:tcPr>
            <w:tcW w:w="1226" w:type="dxa"/>
            <w:tcBorders>
              <w:top w:val="nil"/>
              <w:left w:val="single" w:color="auto" w:sz="4" w:space="0"/>
              <w:bottom w:val="nil"/>
              <w:right w:val="nil"/>
            </w:tcBorders>
            <w:vAlign w:val="center"/>
          </w:tcPr>
          <w:p w14:paraId="1105AEEA">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12.78 </w:t>
            </w:r>
          </w:p>
        </w:tc>
      </w:tr>
      <w:tr w14:paraId="23D194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exact"/>
        </w:trPr>
        <w:tc>
          <w:tcPr>
            <w:tcW w:w="1448" w:type="dxa"/>
            <w:tcBorders>
              <w:top w:val="nil"/>
              <w:left w:val="nil"/>
              <w:bottom w:val="nil"/>
              <w:right w:val="single" w:color="auto" w:sz="4" w:space="0"/>
            </w:tcBorders>
            <w:vAlign w:val="center"/>
          </w:tcPr>
          <w:p w14:paraId="681F81D1">
            <w:pPr>
              <w:pStyle w:val="12"/>
              <w:spacing w:before="0" w:beforeAutospacing="0" w:after="0" w:afterAutospacing="0" w:line="300" w:lineRule="exact"/>
              <w:jc w:val="center"/>
              <w:rPr>
                <w:rFonts w:hint="default"/>
                <w:sz w:val="21"/>
              </w:rPr>
            </w:pPr>
            <w:r>
              <w:rPr>
                <w:sz w:val="21"/>
              </w:rPr>
              <w:t>1995</w:t>
            </w:r>
          </w:p>
        </w:tc>
        <w:tc>
          <w:tcPr>
            <w:tcW w:w="1297" w:type="dxa"/>
            <w:tcBorders>
              <w:top w:val="nil"/>
              <w:left w:val="single" w:color="auto" w:sz="4" w:space="0"/>
              <w:bottom w:val="nil"/>
              <w:right w:val="single" w:color="auto" w:sz="4" w:space="0"/>
            </w:tcBorders>
            <w:vAlign w:val="center"/>
          </w:tcPr>
          <w:p w14:paraId="790D2133">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12970 </w:t>
            </w:r>
          </w:p>
        </w:tc>
        <w:tc>
          <w:tcPr>
            <w:tcW w:w="1300" w:type="dxa"/>
            <w:tcBorders>
              <w:top w:val="nil"/>
              <w:left w:val="single" w:color="auto" w:sz="4" w:space="0"/>
              <w:bottom w:val="nil"/>
              <w:right w:val="single" w:color="auto" w:sz="4" w:space="0"/>
            </w:tcBorders>
            <w:vAlign w:val="center"/>
          </w:tcPr>
          <w:p w14:paraId="2282AD6D">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22.24</w:t>
            </w:r>
          </w:p>
        </w:tc>
        <w:tc>
          <w:tcPr>
            <w:tcW w:w="1297" w:type="dxa"/>
            <w:tcBorders>
              <w:top w:val="nil"/>
              <w:left w:val="single" w:color="auto" w:sz="4" w:space="0"/>
              <w:bottom w:val="nil"/>
              <w:right w:val="single" w:color="auto" w:sz="4" w:space="0"/>
            </w:tcBorders>
            <w:vAlign w:val="center"/>
          </w:tcPr>
          <w:p w14:paraId="77EF6F2C">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4771 </w:t>
            </w:r>
          </w:p>
        </w:tc>
        <w:tc>
          <w:tcPr>
            <w:tcW w:w="1300" w:type="dxa"/>
            <w:tcBorders>
              <w:top w:val="nil"/>
              <w:left w:val="single" w:color="auto" w:sz="4" w:space="0"/>
              <w:bottom w:val="nil"/>
              <w:right w:val="single" w:color="auto" w:sz="4" w:space="0"/>
            </w:tcBorders>
            <w:vAlign w:val="center"/>
          </w:tcPr>
          <w:p w14:paraId="285C9F13">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8.18</w:t>
            </w:r>
          </w:p>
        </w:tc>
        <w:tc>
          <w:tcPr>
            <w:tcW w:w="1297" w:type="dxa"/>
            <w:tcBorders>
              <w:top w:val="nil"/>
              <w:left w:val="single" w:color="auto" w:sz="4" w:space="0"/>
              <w:bottom w:val="nil"/>
              <w:right w:val="single" w:color="auto" w:sz="4" w:space="0"/>
            </w:tcBorders>
            <w:vAlign w:val="center"/>
          </w:tcPr>
          <w:p w14:paraId="5E1E758D">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8200 </w:t>
            </w:r>
          </w:p>
        </w:tc>
        <w:tc>
          <w:tcPr>
            <w:tcW w:w="1226" w:type="dxa"/>
            <w:tcBorders>
              <w:top w:val="nil"/>
              <w:left w:val="single" w:color="auto" w:sz="4" w:space="0"/>
              <w:bottom w:val="nil"/>
              <w:right w:val="nil"/>
            </w:tcBorders>
            <w:vAlign w:val="center"/>
          </w:tcPr>
          <w:p w14:paraId="1392F17F">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14.06 </w:t>
            </w:r>
          </w:p>
        </w:tc>
      </w:tr>
      <w:tr w14:paraId="54AD5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exact"/>
        </w:trPr>
        <w:tc>
          <w:tcPr>
            <w:tcW w:w="1448" w:type="dxa"/>
            <w:tcBorders>
              <w:top w:val="nil"/>
              <w:left w:val="nil"/>
              <w:bottom w:val="nil"/>
              <w:right w:val="single" w:color="auto" w:sz="4" w:space="0"/>
            </w:tcBorders>
            <w:vAlign w:val="center"/>
          </w:tcPr>
          <w:p w14:paraId="30F49E8D">
            <w:pPr>
              <w:pStyle w:val="12"/>
              <w:spacing w:before="0" w:beforeAutospacing="0" w:after="0" w:afterAutospacing="0" w:line="300" w:lineRule="exact"/>
              <w:jc w:val="center"/>
              <w:rPr>
                <w:rFonts w:hint="default"/>
                <w:sz w:val="21"/>
              </w:rPr>
            </w:pPr>
            <w:r>
              <w:rPr>
                <w:sz w:val="21"/>
              </w:rPr>
              <w:t>1996</w:t>
            </w:r>
          </w:p>
        </w:tc>
        <w:tc>
          <w:tcPr>
            <w:tcW w:w="1297" w:type="dxa"/>
            <w:tcBorders>
              <w:top w:val="nil"/>
              <w:left w:val="single" w:color="auto" w:sz="4" w:space="0"/>
              <w:bottom w:val="nil"/>
              <w:right w:val="single" w:color="auto" w:sz="4" w:space="0"/>
            </w:tcBorders>
            <w:vAlign w:val="center"/>
          </w:tcPr>
          <w:p w14:paraId="39E86573">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12576 </w:t>
            </w:r>
          </w:p>
        </w:tc>
        <w:tc>
          <w:tcPr>
            <w:tcW w:w="1300" w:type="dxa"/>
            <w:tcBorders>
              <w:top w:val="nil"/>
              <w:left w:val="single" w:color="auto" w:sz="4" w:space="0"/>
              <w:bottom w:val="nil"/>
              <w:right w:val="single" w:color="auto" w:sz="4" w:space="0"/>
            </w:tcBorders>
            <w:vAlign w:val="center"/>
          </w:tcPr>
          <w:p w14:paraId="382DDC0C">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21.30</w:t>
            </w:r>
          </w:p>
        </w:tc>
        <w:tc>
          <w:tcPr>
            <w:tcW w:w="1297" w:type="dxa"/>
            <w:tcBorders>
              <w:top w:val="nil"/>
              <w:left w:val="single" w:color="auto" w:sz="4" w:space="0"/>
              <w:bottom w:val="nil"/>
              <w:right w:val="single" w:color="auto" w:sz="4" w:space="0"/>
            </w:tcBorders>
            <w:vAlign w:val="center"/>
          </w:tcPr>
          <w:p w14:paraId="625EECD6">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5839 </w:t>
            </w:r>
          </w:p>
        </w:tc>
        <w:tc>
          <w:tcPr>
            <w:tcW w:w="1300" w:type="dxa"/>
            <w:tcBorders>
              <w:top w:val="nil"/>
              <w:left w:val="single" w:color="auto" w:sz="4" w:space="0"/>
              <w:bottom w:val="nil"/>
              <w:right w:val="single" w:color="auto" w:sz="4" w:space="0"/>
            </w:tcBorders>
            <w:vAlign w:val="center"/>
          </w:tcPr>
          <w:p w14:paraId="4D3B11D4">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9.89</w:t>
            </w:r>
          </w:p>
        </w:tc>
        <w:tc>
          <w:tcPr>
            <w:tcW w:w="1297" w:type="dxa"/>
            <w:tcBorders>
              <w:top w:val="nil"/>
              <w:left w:val="single" w:color="auto" w:sz="4" w:space="0"/>
              <w:bottom w:val="nil"/>
              <w:right w:val="single" w:color="auto" w:sz="4" w:space="0"/>
            </w:tcBorders>
            <w:vAlign w:val="center"/>
          </w:tcPr>
          <w:p w14:paraId="701807BA">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6736 </w:t>
            </w:r>
          </w:p>
        </w:tc>
        <w:tc>
          <w:tcPr>
            <w:tcW w:w="1226" w:type="dxa"/>
            <w:tcBorders>
              <w:top w:val="nil"/>
              <w:left w:val="single" w:color="auto" w:sz="4" w:space="0"/>
              <w:bottom w:val="nil"/>
              <w:right w:val="nil"/>
            </w:tcBorders>
            <w:vAlign w:val="center"/>
          </w:tcPr>
          <w:p w14:paraId="440AF60F">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11.41 </w:t>
            </w:r>
          </w:p>
        </w:tc>
      </w:tr>
      <w:tr w14:paraId="48A539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exact"/>
        </w:trPr>
        <w:tc>
          <w:tcPr>
            <w:tcW w:w="1448" w:type="dxa"/>
            <w:tcBorders>
              <w:top w:val="nil"/>
              <w:left w:val="nil"/>
              <w:bottom w:val="nil"/>
              <w:right w:val="single" w:color="auto" w:sz="4" w:space="0"/>
            </w:tcBorders>
            <w:vAlign w:val="center"/>
          </w:tcPr>
          <w:p w14:paraId="28CE272E">
            <w:pPr>
              <w:pStyle w:val="12"/>
              <w:spacing w:before="0" w:beforeAutospacing="0" w:after="0" w:afterAutospacing="0" w:line="300" w:lineRule="exact"/>
              <w:jc w:val="center"/>
              <w:rPr>
                <w:rFonts w:hint="default"/>
                <w:sz w:val="21"/>
              </w:rPr>
            </w:pPr>
            <w:r>
              <w:rPr>
                <w:sz w:val="21"/>
              </w:rPr>
              <w:t>1997</w:t>
            </w:r>
          </w:p>
        </w:tc>
        <w:tc>
          <w:tcPr>
            <w:tcW w:w="1297" w:type="dxa"/>
            <w:tcBorders>
              <w:top w:val="nil"/>
              <w:left w:val="single" w:color="auto" w:sz="4" w:space="0"/>
              <w:bottom w:val="nil"/>
              <w:right w:val="single" w:color="auto" w:sz="4" w:space="0"/>
            </w:tcBorders>
            <w:vAlign w:val="center"/>
          </w:tcPr>
          <w:p w14:paraId="62D39F4B">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11797 </w:t>
            </w:r>
          </w:p>
        </w:tc>
        <w:tc>
          <w:tcPr>
            <w:tcW w:w="1300" w:type="dxa"/>
            <w:tcBorders>
              <w:top w:val="nil"/>
              <w:left w:val="single" w:color="auto" w:sz="4" w:space="0"/>
              <w:bottom w:val="nil"/>
              <w:right w:val="single" w:color="auto" w:sz="4" w:space="0"/>
            </w:tcBorders>
            <w:vAlign w:val="center"/>
          </w:tcPr>
          <w:p w14:paraId="176EF481">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19.75</w:t>
            </w:r>
          </w:p>
        </w:tc>
        <w:tc>
          <w:tcPr>
            <w:tcW w:w="1297" w:type="dxa"/>
            <w:tcBorders>
              <w:top w:val="nil"/>
              <w:left w:val="single" w:color="auto" w:sz="4" w:space="0"/>
              <w:bottom w:val="nil"/>
              <w:right w:val="single" w:color="auto" w:sz="4" w:space="0"/>
            </w:tcBorders>
            <w:vAlign w:val="center"/>
          </w:tcPr>
          <w:p w14:paraId="6E71DE3F">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4635 </w:t>
            </w:r>
          </w:p>
        </w:tc>
        <w:tc>
          <w:tcPr>
            <w:tcW w:w="1300" w:type="dxa"/>
            <w:tcBorders>
              <w:top w:val="nil"/>
              <w:left w:val="single" w:color="auto" w:sz="4" w:space="0"/>
              <w:bottom w:val="nil"/>
              <w:right w:val="single" w:color="auto" w:sz="4" w:space="0"/>
            </w:tcBorders>
            <w:vAlign w:val="center"/>
          </w:tcPr>
          <w:p w14:paraId="48A09B1A">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7.76</w:t>
            </w:r>
          </w:p>
        </w:tc>
        <w:tc>
          <w:tcPr>
            <w:tcW w:w="1297" w:type="dxa"/>
            <w:tcBorders>
              <w:top w:val="nil"/>
              <w:left w:val="single" w:color="auto" w:sz="4" w:space="0"/>
              <w:bottom w:val="nil"/>
              <w:right w:val="single" w:color="auto" w:sz="4" w:space="0"/>
            </w:tcBorders>
            <w:vAlign w:val="center"/>
          </w:tcPr>
          <w:p w14:paraId="6075009B">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7162 </w:t>
            </w:r>
          </w:p>
        </w:tc>
        <w:tc>
          <w:tcPr>
            <w:tcW w:w="1226" w:type="dxa"/>
            <w:tcBorders>
              <w:top w:val="nil"/>
              <w:left w:val="single" w:color="auto" w:sz="4" w:space="0"/>
              <w:bottom w:val="nil"/>
              <w:right w:val="nil"/>
            </w:tcBorders>
            <w:vAlign w:val="center"/>
          </w:tcPr>
          <w:p w14:paraId="2B22A303">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11.99 </w:t>
            </w:r>
          </w:p>
        </w:tc>
      </w:tr>
      <w:tr w14:paraId="793F29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exact"/>
        </w:trPr>
        <w:tc>
          <w:tcPr>
            <w:tcW w:w="1448" w:type="dxa"/>
            <w:tcBorders>
              <w:top w:val="nil"/>
              <w:left w:val="nil"/>
              <w:bottom w:val="nil"/>
              <w:right w:val="single" w:color="auto" w:sz="4" w:space="0"/>
            </w:tcBorders>
            <w:vAlign w:val="center"/>
          </w:tcPr>
          <w:p w14:paraId="72D26E01">
            <w:pPr>
              <w:pStyle w:val="12"/>
              <w:spacing w:before="0" w:beforeAutospacing="0" w:after="0" w:afterAutospacing="0" w:line="300" w:lineRule="exact"/>
              <w:jc w:val="center"/>
              <w:rPr>
                <w:rFonts w:hint="default"/>
                <w:sz w:val="21"/>
              </w:rPr>
            </w:pPr>
            <w:r>
              <w:rPr>
                <w:sz w:val="21"/>
              </w:rPr>
              <w:t>1998</w:t>
            </w:r>
          </w:p>
        </w:tc>
        <w:tc>
          <w:tcPr>
            <w:tcW w:w="1297" w:type="dxa"/>
            <w:tcBorders>
              <w:top w:val="nil"/>
              <w:left w:val="single" w:color="auto" w:sz="4" w:space="0"/>
              <w:bottom w:val="nil"/>
              <w:right w:val="single" w:color="auto" w:sz="4" w:space="0"/>
            </w:tcBorders>
            <w:vAlign w:val="center"/>
          </w:tcPr>
          <w:p w14:paraId="1482809A">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12199 </w:t>
            </w:r>
          </w:p>
        </w:tc>
        <w:tc>
          <w:tcPr>
            <w:tcW w:w="1300" w:type="dxa"/>
            <w:tcBorders>
              <w:top w:val="nil"/>
              <w:left w:val="single" w:color="auto" w:sz="4" w:space="0"/>
              <w:bottom w:val="nil"/>
              <w:right w:val="single" w:color="auto" w:sz="4" w:space="0"/>
            </w:tcBorders>
            <w:vAlign w:val="center"/>
          </w:tcPr>
          <w:p w14:paraId="458D003E">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20.19</w:t>
            </w:r>
          </w:p>
        </w:tc>
        <w:tc>
          <w:tcPr>
            <w:tcW w:w="1297" w:type="dxa"/>
            <w:tcBorders>
              <w:top w:val="nil"/>
              <w:left w:val="single" w:color="auto" w:sz="4" w:space="0"/>
              <w:bottom w:val="nil"/>
              <w:right w:val="single" w:color="auto" w:sz="4" w:space="0"/>
            </w:tcBorders>
            <w:vAlign w:val="center"/>
          </w:tcPr>
          <w:p w14:paraId="21C599FE">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4967 </w:t>
            </w:r>
          </w:p>
        </w:tc>
        <w:tc>
          <w:tcPr>
            <w:tcW w:w="1300" w:type="dxa"/>
            <w:tcBorders>
              <w:top w:val="nil"/>
              <w:left w:val="single" w:color="auto" w:sz="4" w:space="0"/>
              <w:bottom w:val="nil"/>
              <w:right w:val="single" w:color="auto" w:sz="4" w:space="0"/>
            </w:tcBorders>
            <w:vAlign w:val="center"/>
          </w:tcPr>
          <w:p w14:paraId="4AAEC607">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8.22</w:t>
            </w:r>
          </w:p>
        </w:tc>
        <w:tc>
          <w:tcPr>
            <w:tcW w:w="1297" w:type="dxa"/>
            <w:tcBorders>
              <w:top w:val="nil"/>
              <w:left w:val="single" w:color="auto" w:sz="4" w:space="0"/>
              <w:bottom w:val="nil"/>
              <w:right w:val="single" w:color="auto" w:sz="4" w:space="0"/>
            </w:tcBorders>
            <w:vAlign w:val="center"/>
          </w:tcPr>
          <w:p w14:paraId="79A40ADE">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7232 </w:t>
            </w:r>
          </w:p>
        </w:tc>
        <w:tc>
          <w:tcPr>
            <w:tcW w:w="1226" w:type="dxa"/>
            <w:tcBorders>
              <w:top w:val="nil"/>
              <w:left w:val="single" w:color="auto" w:sz="4" w:space="0"/>
              <w:bottom w:val="nil"/>
              <w:right w:val="nil"/>
            </w:tcBorders>
            <w:vAlign w:val="center"/>
          </w:tcPr>
          <w:p w14:paraId="694202B4">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11.97 </w:t>
            </w:r>
          </w:p>
        </w:tc>
      </w:tr>
      <w:tr w14:paraId="2DF7F8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exact"/>
        </w:trPr>
        <w:tc>
          <w:tcPr>
            <w:tcW w:w="1448" w:type="dxa"/>
            <w:tcBorders>
              <w:top w:val="nil"/>
              <w:left w:val="nil"/>
              <w:bottom w:val="nil"/>
              <w:right w:val="single" w:color="auto" w:sz="4" w:space="0"/>
            </w:tcBorders>
            <w:vAlign w:val="center"/>
          </w:tcPr>
          <w:p w14:paraId="3440F0E6">
            <w:pPr>
              <w:pStyle w:val="12"/>
              <w:spacing w:before="0" w:beforeAutospacing="0" w:after="0" w:afterAutospacing="0" w:line="300" w:lineRule="exact"/>
              <w:jc w:val="center"/>
              <w:rPr>
                <w:rFonts w:hint="default"/>
                <w:sz w:val="21"/>
              </w:rPr>
            </w:pPr>
            <w:r>
              <w:rPr>
                <w:sz w:val="21"/>
              </w:rPr>
              <w:t>1999</w:t>
            </w:r>
          </w:p>
        </w:tc>
        <w:tc>
          <w:tcPr>
            <w:tcW w:w="1297" w:type="dxa"/>
            <w:tcBorders>
              <w:top w:val="nil"/>
              <w:left w:val="single" w:color="auto" w:sz="4" w:space="0"/>
              <w:bottom w:val="nil"/>
              <w:right w:val="single" w:color="auto" w:sz="4" w:space="0"/>
            </w:tcBorders>
            <w:vAlign w:val="center"/>
          </w:tcPr>
          <w:p w14:paraId="5291B05E">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8963 </w:t>
            </w:r>
          </w:p>
        </w:tc>
        <w:tc>
          <w:tcPr>
            <w:tcW w:w="1300" w:type="dxa"/>
            <w:tcBorders>
              <w:top w:val="nil"/>
              <w:left w:val="single" w:color="auto" w:sz="4" w:space="0"/>
              <w:bottom w:val="nil"/>
              <w:right w:val="single" w:color="auto" w:sz="4" w:space="0"/>
            </w:tcBorders>
            <w:vAlign w:val="center"/>
          </w:tcPr>
          <w:p w14:paraId="1D79B4C1">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14.70</w:t>
            </w:r>
          </w:p>
        </w:tc>
        <w:tc>
          <w:tcPr>
            <w:tcW w:w="1297" w:type="dxa"/>
            <w:tcBorders>
              <w:top w:val="nil"/>
              <w:left w:val="single" w:color="auto" w:sz="4" w:space="0"/>
              <w:bottom w:val="nil"/>
              <w:right w:val="single" w:color="auto" w:sz="4" w:space="0"/>
            </w:tcBorders>
            <w:vAlign w:val="center"/>
          </w:tcPr>
          <w:p w14:paraId="0D3F17DA">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4798 </w:t>
            </w:r>
          </w:p>
        </w:tc>
        <w:tc>
          <w:tcPr>
            <w:tcW w:w="1300" w:type="dxa"/>
            <w:tcBorders>
              <w:top w:val="nil"/>
              <w:left w:val="single" w:color="auto" w:sz="4" w:space="0"/>
              <w:bottom w:val="nil"/>
              <w:right w:val="single" w:color="auto" w:sz="4" w:space="0"/>
            </w:tcBorders>
            <w:vAlign w:val="center"/>
          </w:tcPr>
          <w:p w14:paraId="496A28E5">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7.87</w:t>
            </w:r>
          </w:p>
        </w:tc>
        <w:tc>
          <w:tcPr>
            <w:tcW w:w="1297" w:type="dxa"/>
            <w:tcBorders>
              <w:top w:val="nil"/>
              <w:left w:val="single" w:color="auto" w:sz="4" w:space="0"/>
              <w:bottom w:val="nil"/>
              <w:right w:val="single" w:color="auto" w:sz="4" w:space="0"/>
            </w:tcBorders>
            <w:vAlign w:val="center"/>
          </w:tcPr>
          <w:p w14:paraId="27787F00">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4164 </w:t>
            </w:r>
          </w:p>
        </w:tc>
        <w:tc>
          <w:tcPr>
            <w:tcW w:w="1226" w:type="dxa"/>
            <w:tcBorders>
              <w:top w:val="nil"/>
              <w:left w:val="single" w:color="auto" w:sz="4" w:space="0"/>
              <w:bottom w:val="nil"/>
              <w:right w:val="nil"/>
            </w:tcBorders>
            <w:vAlign w:val="center"/>
          </w:tcPr>
          <w:p w14:paraId="33B9C13A">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6.83 </w:t>
            </w:r>
          </w:p>
        </w:tc>
      </w:tr>
      <w:tr w14:paraId="084FE4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exact"/>
        </w:trPr>
        <w:tc>
          <w:tcPr>
            <w:tcW w:w="1448" w:type="dxa"/>
            <w:tcBorders>
              <w:top w:val="nil"/>
              <w:left w:val="nil"/>
              <w:bottom w:val="nil"/>
              <w:right w:val="single" w:color="auto" w:sz="4" w:space="0"/>
            </w:tcBorders>
            <w:vAlign w:val="center"/>
          </w:tcPr>
          <w:p w14:paraId="3F242668">
            <w:pPr>
              <w:pStyle w:val="12"/>
              <w:spacing w:before="0" w:beforeAutospacing="0" w:after="0" w:afterAutospacing="0" w:line="300" w:lineRule="exact"/>
              <w:jc w:val="center"/>
              <w:rPr>
                <w:rFonts w:hint="default"/>
                <w:sz w:val="21"/>
              </w:rPr>
            </w:pPr>
            <w:r>
              <w:rPr>
                <w:sz w:val="21"/>
              </w:rPr>
              <w:t>2000</w:t>
            </w:r>
          </w:p>
        </w:tc>
        <w:tc>
          <w:tcPr>
            <w:tcW w:w="1297" w:type="dxa"/>
            <w:tcBorders>
              <w:top w:val="nil"/>
              <w:left w:val="single" w:color="auto" w:sz="4" w:space="0"/>
              <w:bottom w:val="nil"/>
              <w:right w:val="single" w:color="auto" w:sz="4" w:space="0"/>
            </w:tcBorders>
            <w:vAlign w:val="center"/>
          </w:tcPr>
          <w:p w14:paraId="7D70139C">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9043 </w:t>
            </w:r>
          </w:p>
        </w:tc>
        <w:tc>
          <w:tcPr>
            <w:tcW w:w="1300" w:type="dxa"/>
            <w:tcBorders>
              <w:top w:val="nil"/>
              <w:left w:val="single" w:color="auto" w:sz="4" w:space="0"/>
              <w:bottom w:val="nil"/>
              <w:right w:val="single" w:color="auto" w:sz="4" w:space="0"/>
            </w:tcBorders>
            <w:vAlign w:val="center"/>
          </w:tcPr>
          <w:p w14:paraId="2614F248">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14.70</w:t>
            </w:r>
          </w:p>
        </w:tc>
        <w:tc>
          <w:tcPr>
            <w:tcW w:w="1297" w:type="dxa"/>
            <w:tcBorders>
              <w:top w:val="nil"/>
              <w:left w:val="single" w:color="auto" w:sz="4" w:space="0"/>
              <w:bottom w:val="nil"/>
              <w:right w:val="single" w:color="auto" w:sz="4" w:space="0"/>
            </w:tcBorders>
            <w:vAlign w:val="center"/>
          </w:tcPr>
          <w:p w14:paraId="7EDF79C9">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4983 </w:t>
            </w:r>
          </w:p>
        </w:tc>
        <w:tc>
          <w:tcPr>
            <w:tcW w:w="1300" w:type="dxa"/>
            <w:tcBorders>
              <w:top w:val="nil"/>
              <w:left w:val="single" w:color="auto" w:sz="4" w:space="0"/>
              <w:bottom w:val="nil"/>
              <w:right w:val="single" w:color="auto" w:sz="4" w:space="0"/>
            </w:tcBorders>
            <w:vAlign w:val="center"/>
          </w:tcPr>
          <w:p w14:paraId="7E4C5A81">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8.10</w:t>
            </w:r>
          </w:p>
        </w:tc>
        <w:tc>
          <w:tcPr>
            <w:tcW w:w="1297" w:type="dxa"/>
            <w:tcBorders>
              <w:top w:val="nil"/>
              <w:left w:val="single" w:color="auto" w:sz="4" w:space="0"/>
              <w:bottom w:val="nil"/>
              <w:right w:val="single" w:color="auto" w:sz="4" w:space="0"/>
            </w:tcBorders>
            <w:vAlign w:val="center"/>
          </w:tcPr>
          <w:p w14:paraId="08AF0A97">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4060 </w:t>
            </w:r>
          </w:p>
        </w:tc>
        <w:tc>
          <w:tcPr>
            <w:tcW w:w="1226" w:type="dxa"/>
            <w:tcBorders>
              <w:top w:val="nil"/>
              <w:left w:val="single" w:color="auto" w:sz="4" w:space="0"/>
              <w:bottom w:val="nil"/>
              <w:right w:val="nil"/>
            </w:tcBorders>
            <w:vAlign w:val="center"/>
          </w:tcPr>
          <w:p w14:paraId="56205C8C">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6.60 </w:t>
            </w:r>
          </w:p>
        </w:tc>
      </w:tr>
      <w:tr w14:paraId="0CB43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exact"/>
        </w:trPr>
        <w:tc>
          <w:tcPr>
            <w:tcW w:w="1448" w:type="dxa"/>
            <w:tcBorders>
              <w:top w:val="nil"/>
              <w:left w:val="nil"/>
              <w:bottom w:val="nil"/>
              <w:right w:val="single" w:color="auto" w:sz="4" w:space="0"/>
            </w:tcBorders>
            <w:vAlign w:val="center"/>
          </w:tcPr>
          <w:p w14:paraId="0CE72C03">
            <w:pPr>
              <w:pStyle w:val="12"/>
              <w:spacing w:before="0" w:beforeAutospacing="0" w:after="0" w:afterAutospacing="0" w:line="300" w:lineRule="exact"/>
              <w:jc w:val="center"/>
              <w:rPr>
                <w:rFonts w:hint="default"/>
                <w:sz w:val="21"/>
              </w:rPr>
            </w:pPr>
            <w:r>
              <w:rPr>
                <w:rFonts w:hint="default"/>
                <w:sz w:val="21"/>
              </w:rPr>
              <w:t>2001</w:t>
            </w:r>
          </w:p>
        </w:tc>
        <w:tc>
          <w:tcPr>
            <w:tcW w:w="1297" w:type="dxa"/>
            <w:tcBorders>
              <w:top w:val="nil"/>
              <w:left w:val="single" w:color="auto" w:sz="4" w:space="0"/>
              <w:bottom w:val="nil"/>
              <w:right w:val="single" w:color="auto" w:sz="4" w:space="0"/>
            </w:tcBorders>
            <w:vAlign w:val="center"/>
          </w:tcPr>
          <w:p w14:paraId="2A01068D">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7506 </w:t>
            </w:r>
          </w:p>
        </w:tc>
        <w:tc>
          <w:tcPr>
            <w:tcW w:w="1300" w:type="dxa"/>
            <w:tcBorders>
              <w:top w:val="nil"/>
              <w:left w:val="single" w:color="auto" w:sz="4" w:space="0"/>
              <w:bottom w:val="nil"/>
              <w:right w:val="single" w:color="auto" w:sz="4" w:space="0"/>
            </w:tcBorders>
            <w:vAlign w:val="center"/>
          </w:tcPr>
          <w:p w14:paraId="24860330">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12.10</w:t>
            </w:r>
          </w:p>
        </w:tc>
        <w:tc>
          <w:tcPr>
            <w:tcW w:w="1297" w:type="dxa"/>
            <w:tcBorders>
              <w:top w:val="nil"/>
              <w:left w:val="single" w:color="auto" w:sz="4" w:space="0"/>
              <w:bottom w:val="nil"/>
              <w:right w:val="single" w:color="auto" w:sz="4" w:space="0"/>
            </w:tcBorders>
            <w:vAlign w:val="center"/>
          </w:tcPr>
          <w:p w14:paraId="4FB21A99">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4094 </w:t>
            </w:r>
          </w:p>
        </w:tc>
        <w:tc>
          <w:tcPr>
            <w:tcW w:w="1300" w:type="dxa"/>
            <w:tcBorders>
              <w:top w:val="nil"/>
              <w:left w:val="single" w:color="auto" w:sz="4" w:space="0"/>
              <w:bottom w:val="nil"/>
              <w:right w:val="single" w:color="auto" w:sz="4" w:space="0"/>
            </w:tcBorders>
            <w:vAlign w:val="center"/>
          </w:tcPr>
          <w:p w14:paraId="6D7D9AC2">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6.60</w:t>
            </w:r>
          </w:p>
        </w:tc>
        <w:tc>
          <w:tcPr>
            <w:tcW w:w="1297" w:type="dxa"/>
            <w:tcBorders>
              <w:top w:val="nil"/>
              <w:left w:val="single" w:color="auto" w:sz="4" w:space="0"/>
              <w:bottom w:val="nil"/>
              <w:right w:val="single" w:color="auto" w:sz="4" w:space="0"/>
            </w:tcBorders>
            <w:vAlign w:val="center"/>
          </w:tcPr>
          <w:p w14:paraId="787DB9CE">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3412 </w:t>
            </w:r>
          </w:p>
        </w:tc>
        <w:tc>
          <w:tcPr>
            <w:tcW w:w="1226" w:type="dxa"/>
            <w:tcBorders>
              <w:top w:val="nil"/>
              <w:left w:val="single" w:color="auto" w:sz="4" w:space="0"/>
              <w:bottom w:val="nil"/>
              <w:right w:val="nil"/>
            </w:tcBorders>
            <w:vAlign w:val="center"/>
          </w:tcPr>
          <w:p w14:paraId="3F509BFE">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5.50 </w:t>
            </w:r>
          </w:p>
        </w:tc>
      </w:tr>
      <w:tr w14:paraId="31585D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exact"/>
        </w:trPr>
        <w:tc>
          <w:tcPr>
            <w:tcW w:w="1448" w:type="dxa"/>
            <w:tcBorders>
              <w:top w:val="nil"/>
              <w:left w:val="nil"/>
              <w:bottom w:val="nil"/>
              <w:right w:val="single" w:color="auto" w:sz="4" w:space="0"/>
            </w:tcBorders>
            <w:vAlign w:val="center"/>
          </w:tcPr>
          <w:p w14:paraId="4DB235E7">
            <w:pPr>
              <w:pStyle w:val="12"/>
              <w:spacing w:before="0" w:beforeAutospacing="0" w:after="0" w:afterAutospacing="0" w:line="300" w:lineRule="exact"/>
              <w:jc w:val="center"/>
              <w:rPr>
                <w:rFonts w:hint="default"/>
                <w:sz w:val="21"/>
              </w:rPr>
            </w:pPr>
            <w:r>
              <w:rPr>
                <w:rFonts w:hint="default"/>
                <w:sz w:val="21"/>
              </w:rPr>
              <w:t>200</w:t>
            </w:r>
            <w:r>
              <w:rPr>
                <w:sz w:val="21"/>
              </w:rPr>
              <w:t>2</w:t>
            </w:r>
          </w:p>
        </w:tc>
        <w:tc>
          <w:tcPr>
            <w:tcW w:w="1297" w:type="dxa"/>
            <w:tcBorders>
              <w:top w:val="nil"/>
              <w:left w:val="single" w:color="auto" w:sz="4" w:space="0"/>
              <w:bottom w:val="nil"/>
              <w:right w:val="single" w:color="auto" w:sz="4" w:space="0"/>
            </w:tcBorders>
            <w:vAlign w:val="center"/>
          </w:tcPr>
          <w:p w14:paraId="6DFC34E0">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7120 </w:t>
            </w:r>
          </w:p>
        </w:tc>
        <w:tc>
          <w:tcPr>
            <w:tcW w:w="1300" w:type="dxa"/>
            <w:tcBorders>
              <w:top w:val="nil"/>
              <w:left w:val="single" w:color="auto" w:sz="4" w:space="0"/>
              <w:bottom w:val="nil"/>
              <w:right w:val="single" w:color="auto" w:sz="4" w:space="0"/>
            </w:tcBorders>
            <w:vAlign w:val="center"/>
          </w:tcPr>
          <w:p w14:paraId="57A5E1BA">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11.40</w:t>
            </w:r>
          </w:p>
        </w:tc>
        <w:tc>
          <w:tcPr>
            <w:tcW w:w="1297" w:type="dxa"/>
            <w:tcBorders>
              <w:top w:val="nil"/>
              <w:left w:val="single" w:color="auto" w:sz="4" w:space="0"/>
              <w:bottom w:val="nil"/>
              <w:right w:val="single" w:color="auto" w:sz="4" w:space="0"/>
            </w:tcBorders>
            <w:vAlign w:val="center"/>
          </w:tcPr>
          <w:p w14:paraId="19CD5892">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3748 </w:t>
            </w:r>
          </w:p>
        </w:tc>
        <w:tc>
          <w:tcPr>
            <w:tcW w:w="1300" w:type="dxa"/>
            <w:tcBorders>
              <w:top w:val="nil"/>
              <w:left w:val="single" w:color="auto" w:sz="4" w:space="0"/>
              <w:bottom w:val="nil"/>
              <w:right w:val="single" w:color="auto" w:sz="4" w:space="0"/>
            </w:tcBorders>
            <w:vAlign w:val="center"/>
          </w:tcPr>
          <w:p w14:paraId="03F46445">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6.00</w:t>
            </w:r>
          </w:p>
        </w:tc>
        <w:tc>
          <w:tcPr>
            <w:tcW w:w="1297" w:type="dxa"/>
            <w:tcBorders>
              <w:top w:val="nil"/>
              <w:left w:val="single" w:color="auto" w:sz="4" w:space="0"/>
              <w:bottom w:val="nil"/>
              <w:right w:val="single" w:color="auto" w:sz="4" w:space="0"/>
            </w:tcBorders>
            <w:vAlign w:val="center"/>
          </w:tcPr>
          <w:p w14:paraId="7D5E7CF7">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3373 </w:t>
            </w:r>
          </w:p>
        </w:tc>
        <w:tc>
          <w:tcPr>
            <w:tcW w:w="1226" w:type="dxa"/>
            <w:tcBorders>
              <w:top w:val="nil"/>
              <w:left w:val="single" w:color="auto" w:sz="4" w:space="0"/>
              <w:bottom w:val="nil"/>
              <w:right w:val="nil"/>
            </w:tcBorders>
            <w:vAlign w:val="center"/>
          </w:tcPr>
          <w:p w14:paraId="405CFB04">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5.40 </w:t>
            </w:r>
          </w:p>
        </w:tc>
      </w:tr>
      <w:tr w14:paraId="40AA36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exact"/>
        </w:trPr>
        <w:tc>
          <w:tcPr>
            <w:tcW w:w="1448" w:type="dxa"/>
            <w:tcBorders>
              <w:top w:val="nil"/>
              <w:left w:val="nil"/>
              <w:bottom w:val="nil"/>
              <w:right w:val="single" w:color="auto" w:sz="4" w:space="0"/>
            </w:tcBorders>
            <w:vAlign w:val="center"/>
          </w:tcPr>
          <w:p w14:paraId="44FC474D">
            <w:pPr>
              <w:pStyle w:val="12"/>
              <w:spacing w:before="0" w:beforeAutospacing="0" w:after="0" w:afterAutospacing="0" w:line="300" w:lineRule="exact"/>
              <w:jc w:val="center"/>
              <w:rPr>
                <w:rFonts w:hint="default"/>
                <w:sz w:val="21"/>
              </w:rPr>
            </w:pPr>
            <w:r>
              <w:rPr>
                <w:sz w:val="21"/>
              </w:rPr>
              <w:t>2003</w:t>
            </w:r>
          </w:p>
        </w:tc>
        <w:tc>
          <w:tcPr>
            <w:tcW w:w="1297" w:type="dxa"/>
            <w:tcBorders>
              <w:top w:val="nil"/>
              <w:left w:val="single" w:color="auto" w:sz="4" w:space="0"/>
              <w:bottom w:val="nil"/>
              <w:right w:val="single" w:color="auto" w:sz="4" w:space="0"/>
            </w:tcBorders>
            <w:vAlign w:val="center"/>
          </w:tcPr>
          <w:p w14:paraId="5B93C206">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3177 </w:t>
            </w:r>
          </w:p>
        </w:tc>
        <w:tc>
          <w:tcPr>
            <w:tcW w:w="1300" w:type="dxa"/>
            <w:tcBorders>
              <w:top w:val="nil"/>
              <w:left w:val="single" w:color="auto" w:sz="4" w:space="0"/>
              <w:bottom w:val="nil"/>
              <w:right w:val="single" w:color="auto" w:sz="4" w:space="0"/>
            </w:tcBorders>
            <w:vAlign w:val="center"/>
          </w:tcPr>
          <w:p w14:paraId="0F5F36C6">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5.10</w:t>
            </w:r>
          </w:p>
        </w:tc>
        <w:tc>
          <w:tcPr>
            <w:tcW w:w="1297" w:type="dxa"/>
            <w:tcBorders>
              <w:top w:val="nil"/>
              <w:left w:val="single" w:color="auto" w:sz="4" w:space="0"/>
              <w:bottom w:val="nil"/>
              <w:right w:val="single" w:color="auto" w:sz="4" w:space="0"/>
            </w:tcBorders>
            <w:vAlign w:val="center"/>
          </w:tcPr>
          <w:p w14:paraId="67E80095">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2741 </w:t>
            </w:r>
          </w:p>
        </w:tc>
        <w:tc>
          <w:tcPr>
            <w:tcW w:w="1300" w:type="dxa"/>
            <w:tcBorders>
              <w:top w:val="nil"/>
              <w:left w:val="single" w:color="auto" w:sz="4" w:space="0"/>
              <w:bottom w:val="nil"/>
              <w:right w:val="single" w:color="auto" w:sz="4" w:space="0"/>
            </w:tcBorders>
            <w:vAlign w:val="center"/>
          </w:tcPr>
          <w:p w14:paraId="62936FA8">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4.40</w:t>
            </w:r>
          </w:p>
        </w:tc>
        <w:tc>
          <w:tcPr>
            <w:tcW w:w="1297" w:type="dxa"/>
            <w:tcBorders>
              <w:top w:val="nil"/>
              <w:left w:val="single" w:color="auto" w:sz="4" w:space="0"/>
              <w:bottom w:val="nil"/>
              <w:right w:val="single" w:color="auto" w:sz="4" w:space="0"/>
            </w:tcBorders>
            <w:vAlign w:val="center"/>
          </w:tcPr>
          <w:p w14:paraId="38DA438B">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436 </w:t>
            </w:r>
          </w:p>
        </w:tc>
        <w:tc>
          <w:tcPr>
            <w:tcW w:w="1226" w:type="dxa"/>
            <w:tcBorders>
              <w:top w:val="nil"/>
              <w:left w:val="single" w:color="auto" w:sz="4" w:space="0"/>
              <w:bottom w:val="nil"/>
              <w:right w:val="nil"/>
            </w:tcBorders>
            <w:vAlign w:val="center"/>
          </w:tcPr>
          <w:p w14:paraId="7FE4E9FA">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0.70 </w:t>
            </w:r>
          </w:p>
        </w:tc>
      </w:tr>
      <w:tr w14:paraId="0E8C70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exact"/>
        </w:trPr>
        <w:tc>
          <w:tcPr>
            <w:tcW w:w="1448" w:type="dxa"/>
            <w:tcBorders>
              <w:top w:val="nil"/>
              <w:left w:val="nil"/>
              <w:bottom w:val="nil"/>
              <w:right w:val="single" w:color="auto" w:sz="4" w:space="0"/>
            </w:tcBorders>
            <w:vAlign w:val="center"/>
          </w:tcPr>
          <w:p w14:paraId="5DDF3BFD">
            <w:pPr>
              <w:pStyle w:val="12"/>
              <w:spacing w:before="0" w:beforeAutospacing="0" w:after="0" w:afterAutospacing="0" w:line="300" w:lineRule="exact"/>
              <w:jc w:val="center"/>
              <w:rPr>
                <w:rFonts w:hint="default"/>
                <w:sz w:val="21"/>
              </w:rPr>
            </w:pPr>
            <w:r>
              <w:rPr>
                <w:sz w:val="21"/>
              </w:rPr>
              <w:t>2004</w:t>
            </w:r>
          </w:p>
        </w:tc>
        <w:tc>
          <w:tcPr>
            <w:tcW w:w="1297" w:type="dxa"/>
            <w:tcBorders>
              <w:top w:val="nil"/>
              <w:left w:val="single" w:color="auto" w:sz="4" w:space="0"/>
              <w:bottom w:val="nil"/>
              <w:right w:val="single" w:color="auto" w:sz="4" w:space="0"/>
            </w:tcBorders>
            <w:vAlign w:val="center"/>
          </w:tcPr>
          <w:p w14:paraId="367FC04D">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3595 </w:t>
            </w:r>
          </w:p>
        </w:tc>
        <w:tc>
          <w:tcPr>
            <w:tcW w:w="1300" w:type="dxa"/>
            <w:tcBorders>
              <w:top w:val="nil"/>
              <w:left w:val="single" w:color="auto" w:sz="4" w:space="0"/>
              <w:bottom w:val="nil"/>
              <w:right w:val="single" w:color="auto" w:sz="4" w:space="0"/>
            </w:tcBorders>
            <w:vAlign w:val="center"/>
          </w:tcPr>
          <w:p w14:paraId="6BEE0467">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5.80</w:t>
            </w:r>
          </w:p>
        </w:tc>
        <w:tc>
          <w:tcPr>
            <w:tcW w:w="1297" w:type="dxa"/>
            <w:tcBorders>
              <w:top w:val="nil"/>
              <w:left w:val="single" w:color="auto" w:sz="4" w:space="0"/>
              <w:bottom w:val="nil"/>
              <w:right w:val="single" w:color="auto" w:sz="4" w:space="0"/>
            </w:tcBorders>
            <w:vAlign w:val="center"/>
          </w:tcPr>
          <w:p w14:paraId="3E531A28">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2913 </w:t>
            </w:r>
          </w:p>
        </w:tc>
        <w:tc>
          <w:tcPr>
            <w:tcW w:w="1300" w:type="dxa"/>
            <w:tcBorders>
              <w:top w:val="nil"/>
              <w:left w:val="single" w:color="auto" w:sz="4" w:space="0"/>
              <w:bottom w:val="nil"/>
              <w:right w:val="single" w:color="auto" w:sz="4" w:space="0"/>
            </w:tcBorders>
            <w:vAlign w:val="center"/>
          </w:tcPr>
          <w:p w14:paraId="78FF4082">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4.70</w:t>
            </w:r>
          </w:p>
        </w:tc>
        <w:tc>
          <w:tcPr>
            <w:tcW w:w="1297" w:type="dxa"/>
            <w:tcBorders>
              <w:top w:val="nil"/>
              <w:left w:val="single" w:color="auto" w:sz="4" w:space="0"/>
              <w:bottom w:val="nil"/>
              <w:right w:val="single" w:color="auto" w:sz="4" w:space="0"/>
            </w:tcBorders>
            <w:vAlign w:val="center"/>
          </w:tcPr>
          <w:p w14:paraId="358D9B8A">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682 </w:t>
            </w:r>
          </w:p>
        </w:tc>
        <w:tc>
          <w:tcPr>
            <w:tcW w:w="1226" w:type="dxa"/>
            <w:tcBorders>
              <w:top w:val="nil"/>
              <w:left w:val="single" w:color="auto" w:sz="4" w:space="0"/>
              <w:bottom w:val="nil"/>
              <w:right w:val="nil"/>
            </w:tcBorders>
            <w:vAlign w:val="center"/>
          </w:tcPr>
          <w:p w14:paraId="7D4567E1">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1.10 </w:t>
            </w:r>
          </w:p>
        </w:tc>
      </w:tr>
      <w:tr w14:paraId="5C3456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exact"/>
        </w:trPr>
        <w:tc>
          <w:tcPr>
            <w:tcW w:w="1448" w:type="dxa"/>
            <w:tcBorders>
              <w:top w:val="nil"/>
              <w:left w:val="nil"/>
              <w:bottom w:val="nil"/>
              <w:right w:val="single" w:color="auto" w:sz="4" w:space="0"/>
            </w:tcBorders>
            <w:vAlign w:val="center"/>
          </w:tcPr>
          <w:p w14:paraId="4E1122E6">
            <w:pPr>
              <w:pStyle w:val="12"/>
              <w:spacing w:before="0" w:beforeAutospacing="0" w:after="0" w:afterAutospacing="0" w:line="300" w:lineRule="exact"/>
              <w:jc w:val="center"/>
              <w:rPr>
                <w:rFonts w:hint="default"/>
                <w:sz w:val="21"/>
              </w:rPr>
            </w:pPr>
            <w:r>
              <w:rPr>
                <w:sz w:val="21"/>
              </w:rPr>
              <w:t>2005</w:t>
            </w:r>
          </w:p>
        </w:tc>
        <w:tc>
          <w:tcPr>
            <w:tcW w:w="1297" w:type="dxa"/>
            <w:tcBorders>
              <w:top w:val="nil"/>
              <w:left w:val="single" w:color="auto" w:sz="4" w:space="0"/>
              <w:bottom w:val="nil"/>
              <w:right w:val="single" w:color="auto" w:sz="4" w:space="0"/>
            </w:tcBorders>
            <w:vAlign w:val="center"/>
          </w:tcPr>
          <w:p w14:paraId="41A71F96">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5604 </w:t>
            </w:r>
          </w:p>
        </w:tc>
        <w:tc>
          <w:tcPr>
            <w:tcW w:w="1300" w:type="dxa"/>
            <w:tcBorders>
              <w:top w:val="nil"/>
              <w:left w:val="single" w:color="auto" w:sz="4" w:space="0"/>
              <w:bottom w:val="nil"/>
              <w:right w:val="single" w:color="auto" w:sz="4" w:space="0"/>
            </w:tcBorders>
            <w:vAlign w:val="center"/>
          </w:tcPr>
          <w:p w14:paraId="56A312E8">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8.96</w:t>
            </w:r>
          </w:p>
        </w:tc>
        <w:tc>
          <w:tcPr>
            <w:tcW w:w="1297" w:type="dxa"/>
            <w:tcBorders>
              <w:top w:val="nil"/>
              <w:left w:val="single" w:color="auto" w:sz="4" w:space="0"/>
              <w:bottom w:val="nil"/>
              <w:right w:val="single" w:color="auto" w:sz="4" w:space="0"/>
            </w:tcBorders>
            <w:vAlign w:val="center"/>
          </w:tcPr>
          <w:p w14:paraId="56164D7C">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1476 </w:t>
            </w:r>
          </w:p>
        </w:tc>
        <w:tc>
          <w:tcPr>
            <w:tcW w:w="1300" w:type="dxa"/>
            <w:tcBorders>
              <w:top w:val="nil"/>
              <w:left w:val="single" w:color="auto" w:sz="4" w:space="0"/>
              <w:bottom w:val="nil"/>
              <w:right w:val="single" w:color="auto" w:sz="4" w:space="0"/>
            </w:tcBorders>
            <w:vAlign w:val="center"/>
          </w:tcPr>
          <w:p w14:paraId="67C509C1">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2.36</w:t>
            </w:r>
          </w:p>
        </w:tc>
        <w:tc>
          <w:tcPr>
            <w:tcW w:w="1297" w:type="dxa"/>
            <w:tcBorders>
              <w:top w:val="nil"/>
              <w:left w:val="single" w:color="auto" w:sz="4" w:space="0"/>
              <w:bottom w:val="nil"/>
              <w:right w:val="single" w:color="auto" w:sz="4" w:space="0"/>
            </w:tcBorders>
            <w:vAlign w:val="center"/>
          </w:tcPr>
          <w:p w14:paraId="3E534D1E">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4128 </w:t>
            </w:r>
          </w:p>
        </w:tc>
        <w:tc>
          <w:tcPr>
            <w:tcW w:w="1226" w:type="dxa"/>
            <w:tcBorders>
              <w:top w:val="nil"/>
              <w:left w:val="single" w:color="auto" w:sz="4" w:space="0"/>
              <w:bottom w:val="nil"/>
              <w:right w:val="nil"/>
            </w:tcBorders>
            <w:vAlign w:val="center"/>
          </w:tcPr>
          <w:p w14:paraId="414AAF98">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6.60 </w:t>
            </w:r>
          </w:p>
        </w:tc>
      </w:tr>
      <w:tr w14:paraId="1DFE3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exact"/>
        </w:trPr>
        <w:tc>
          <w:tcPr>
            <w:tcW w:w="1448" w:type="dxa"/>
            <w:tcBorders>
              <w:top w:val="nil"/>
              <w:left w:val="nil"/>
              <w:bottom w:val="nil"/>
              <w:right w:val="single" w:color="auto" w:sz="4" w:space="0"/>
            </w:tcBorders>
            <w:vAlign w:val="center"/>
          </w:tcPr>
          <w:p w14:paraId="7CDE661D">
            <w:pPr>
              <w:pStyle w:val="12"/>
              <w:spacing w:before="0" w:beforeAutospacing="0" w:after="0" w:afterAutospacing="0" w:line="300" w:lineRule="exact"/>
              <w:jc w:val="center"/>
              <w:rPr>
                <w:rFonts w:hint="default"/>
                <w:sz w:val="21"/>
              </w:rPr>
            </w:pPr>
            <w:r>
              <w:rPr>
                <w:sz w:val="21"/>
              </w:rPr>
              <w:t>2006</w:t>
            </w:r>
          </w:p>
        </w:tc>
        <w:tc>
          <w:tcPr>
            <w:tcW w:w="1297" w:type="dxa"/>
            <w:tcBorders>
              <w:top w:val="nil"/>
              <w:left w:val="single" w:color="auto" w:sz="4" w:space="0"/>
              <w:bottom w:val="nil"/>
              <w:right w:val="single" w:color="auto" w:sz="4" w:space="0"/>
            </w:tcBorders>
            <w:vAlign w:val="center"/>
          </w:tcPr>
          <w:p w14:paraId="4179C050">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1438 </w:t>
            </w:r>
          </w:p>
        </w:tc>
        <w:tc>
          <w:tcPr>
            <w:tcW w:w="1300" w:type="dxa"/>
            <w:tcBorders>
              <w:top w:val="nil"/>
              <w:left w:val="single" w:color="auto" w:sz="4" w:space="0"/>
              <w:bottom w:val="nil"/>
              <w:right w:val="single" w:color="auto" w:sz="4" w:space="0"/>
            </w:tcBorders>
            <w:vAlign w:val="center"/>
          </w:tcPr>
          <w:p w14:paraId="3BD1819E">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2.25</w:t>
            </w:r>
          </w:p>
        </w:tc>
        <w:tc>
          <w:tcPr>
            <w:tcW w:w="1297" w:type="dxa"/>
            <w:tcBorders>
              <w:top w:val="nil"/>
              <w:left w:val="single" w:color="auto" w:sz="4" w:space="0"/>
              <w:bottom w:val="nil"/>
              <w:right w:val="single" w:color="auto" w:sz="4" w:space="0"/>
            </w:tcBorders>
            <w:vAlign w:val="center"/>
          </w:tcPr>
          <w:p w14:paraId="7FD088EE">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243 </w:t>
            </w:r>
          </w:p>
        </w:tc>
        <w:tc>
          <w:tcPr>
            <w:tcW w:w="1300" w:type="dxa"/>
            <w:tcBorders>
              <w:top w:val="nil"/>
              <w:left w:val="single" w:color="auto" w:sz="4" w:space="0"/>
              <w:bottom w:val="nil"/>
              <w:right w:val="single" w:color="auto" w:sz="4" w:space="0"/>
            </w:tcBorders>
            <w:vAlign w:val="center"/>
          </w:tcPr>
          <w:p w14:paraId="2AF670A3">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0.38</w:t>
            </w:r>
          </w:p>
        </w:tc>
        <w:tc>
          <w:tcPr>
            <w:tcW w:w="1297" w:type="dxa"/>
            <w:tcBorders>
              <w:top w:val="nil"/>
              <w:left w:val="single" w:color="auto" w:sz="4" w:space="0"/>
              <w:bottom w:val="nil"/>
              <w:right w:val="single" w:color="auto" w:sz="4" w:space="0"/>
            </w:tcBorders>
            <w:vAlign w:val="center"/>
          </w:tcPr>
          <w:p w14:paraId="27C912ED">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1195 </w:t>
            </w:r>
          </w:p>
        </w:tc>
        <w:tc>
          <w:tcPr>
            <w:tcW w:w="1226" w:type="dxa"/>
            <w:tcBorders>
              <w:top w:val="nil"/>
              <w:left w:val="single" w:color="auto" w:sz="4" w:space="0"/>
              <w:bottom w:val="nil"/>
              <w:right w:val="nil"/>
            </w:tcBorders>
            <w:vAlign w:val="center"/>
          </w:tcPr>
          <w:p w14:paraId="07094484">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1.87 </w:t>
            </w:r>
          </w:p>
        </w:tc>
      </w:tr>
      <w:tr w14:paraId="040E74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exact"/>
        </w:trPr>
        <w:tc>
          <w:tcPr>
            <w:tcW w:w="1448" w:type="dxa"/>
            <w:tcBorders>
              <w:top w:val="nil"/>
              <w:left w:val="nil"/>
              <w:bottom w:val="nil"/>
              <w:right w:val="single" w:color="auto" w:sz="4" w:space="0"/>
            </w:tcBorders>
            <w:vAlign w:val="center"/>
          </w:tcPr>
          <w:p w14:paraId="14EA2E87">
            <w:pPr>
              <w:pStyle w:val="12"/>
              <w:spacing w:before="0" w:beforeAutospacing="0" w:after="0" w:afterAutospacing="0" w:line="300" w:lineRule="exact"/>
              <w:jc w:val="center"/>
              <w:rPr>
                <w:rFonts w:hint="default"/>
                <w:sz w:val="21"/>
              </w:rPr>
            </w:pPr>
            <w:r>
              <w:rPr>
                <w:sz w:val="21"/>
              </w:rPr>
              <w:t>2007</w:t>
            </w:r>
          </w:p>
        </w:tc>
        <w:tc>
          <w:tcPr>
            <w:tcW w:w="1297" w:type="dxa"/>
            <w:tcBorders>
              <w:top w:val="nil"/>
              <w:left w:val="single" w:color="auto" w:sz="4" w:space="0"/>
              <w:bottom w:val="nil"/>
              <w:right w:val="single" w:color="auto" w:sz="4" w:space="0"/>
            </w:tcBorders>
            <w:vAlign w:val="center"/>
          </w:tcPr>
          <w:p w14:paraId="1EEE85CE">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14704</w:t>
            </w:r>
          </w:p>
        </w:tc>
        <w:tc>
          <w:tcPr>
            <w:tcW w:w="1300" w:type="dxa"/>
            <w:tcBorders>
              <w:top w:val="nil"/>
              <w:left w:val="single" w:color="auto" w:sz="4" w:space="0"/>
              <w:bottom w:val="nil"/>
              <w:right w:val="single" w:color="auto" w:sz="4" w:space="0"/>
            </w:tcBorders>
            <w:vAlign w:val="center"/>
          </w:tcPr>
          <w:p w14:paraId="7F29C7DE">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22.44</w:t>
            </w:r>
          </w:p>
        </w:tc>
        <w:tc>
          <w:tcPr>
            <w:tcW w:w="1297" w:type="dxa"/>
            <w:tcBorders>
              <w:top w:val="nil"/>
              <w:left w:val="single" w:color="auto" w:sz="4" w:space="0"/>
              <w:bottom w:val="nil"/>
              <w:right w:val="single" w:color="auto" w:sz="4" w:space="0"/>
            </w:tcBorders>
            <w:vAlign w:val="center"/>
          </w:tcPr>
          <w:p w14:paraId="06E2950F">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2616</w:t>
            </w:r>
          </w:p>
        </w:tc>
        <w:tc>
          <w:tcPr>
            <w:tcW w:w="1300" w:type="dxa"/>
            <w:tcBorders>
              <w:top w:val="nil"/>
              <w:left w:val="single" w:color="auto" w:sz="4" w:space="0"/>
              <w:bottom w:val="nil"/>
              <w:right w:val="single" w:color="auto" w:sz="4" w:space="0"/>
            </w:tcBorders>
            <w:vAlign w:val="center"/>
          </w:tcPr>
          <w:p w14:paraId="546067FB">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4.00</w:t>
            </w:r>
          </w:p>
        </w:tc>
        <w:tc>
          <w:tcPr>
            <w:tcW w:w="1297" w:type="dxa"/>
            <w:tcBorders>
              <w:top w:val="nil"/>
              <w:left w:val="single" w:color="auto" w:sz="4" w:space="0"/>
              <w:bottom w:val="nil"/>
              <w:right w:val="single" w:color="auto" w:sz="4" w:space="0"/>
            </w:tcBorders>
            <w:vAlign w:val="center"/>
          </w:tcPr>
          <w:p w14:paraId="40F9D469">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12088</w:t>
            </w:r>
          </w:p>
        </w:tc>
        <w:tc>
          <w:tcPr>
            <w:tcW w:w="1226" w:type="dxa"/>
            <w:tcBorders>
              <w:top w:val="nil"/>
              <w:left w:val="single" w:color="auto" w:sz="4" w:space="0"/>
              <w:bottom w:val="nil"/>
              <w:right w:val="nil"/>
            </w:tcBorders>
            <w:vAlign w:val="center"/>
          </w:tcPr>
          <w:p w14:paraId="6711B15F">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18.44</w:t>
            </w:r>
          </w:p>
        </w:tc>
      </w:tr>
      <w:tr w14:paraId="7B9DAF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exact"/>
        </w:trPr>
        <w:tc>
          <w:tcPr>
            <w:tcW w:w="1448" w:type="dxa"/>
            <w:tcBorders>
              <w:top w:val="nil"/>
              <w:left w:val="nil"/>
              <w:bottom w:val="nil"/>
              <w:right w:val="single" w:color="auto" w:sz="4" w:space="0"/>
            </w:tcBorders>
            <w:vAlign w:val="center"/>
          </w:tcPr>
          <w:p w14:paraId="2BF2CD4E">
            <w:pPr>
              <w:pStyle w:val="12"/>
              <w:spacing w:before="0" w:beforeAutospacing="0" w:after="0" w:afterAutospacing="0" w:line="300" w:lineRule="exact"/>
              <w:jc w:val="center"/>
              <w:rPr>
                <w:rFonts w:hint="default"/>
                <w:sz w:val="21"/>
              </w:rPr>
            </w:pPr>
            <w:r>
              <w:rPr>
                <w:sz w:val="21"/>
              </w:rPr>
              <w:t>2008</w:t>
            </w:r>
          </w:p>
        </w:tc>
        <w:tc>
          <w:tcPr>
            <w:tcW w:w="1297" w:type="dxa"/>
            <w:tcBorders>
              <w:top w:val="nil"/>
              <w:left w:val="single" w:color="auto" w:sz="4" w:space="0"/>
              <w:bottom w:val="nil"/>
              <w:right w:val="single" w:color="auto" w:sz="4" w:space="0"/>
            </w:tcBorders>
            <w:vAlign w:val="center"/>
          </w:tcPr>
          <w:p w14:paraId="1D00CB77">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15431</w:t>
            </w:r>
          </w:p>
        </w:tc>
        <w:tc>
          <w:tcPr>
            <w:tcW w:w="1300" w:type="dxa"/>
            <w:tcBorders>
              <w:top w:val="nil"/>
              <w:left w:val="single" w:color="auto" w:sz="4" w:space="0"/>
              <w:bottom w:val="nil"/>
              <w:right w:val="single" w:color="auto" w:sz="4" w:space="0"/>
            </w:tcBorders>
            <w:vAlign w:val="center"/>
          </w:tcPr>
          <w:p w14:paraId="7FDFB354">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23.09</w:t>
            </w:r>
          </w:p>
        </w:tc>
        <w:tc>
          <w:tcPr>
            <w:tcW w:w="1297" w:type="dxa"/>
            <w:tcBorders>
              <w:top w:val="nil"/>
              <w:left w:val="single" w:color="auto" w:sz="4" w:space="0"/>
              <w:bottom w:val="nil"/>
              <w:right w:val="single" w:color="auto" w:sz="4" w:space="0"/>
            </w:tcBorders>
            <w:vAlign w:val="center"/>
          </w:tcPr>
          <w:p w14:paraId="44B8BA82">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3865</w:t>
            </w:r>
          </w:p>
        </w:tc>
        <w:tc>
          <w:tcPr>
            <w:tcW w:w="1300" w:type="dxa"/>
            <w:tcBorders>
              <w:top w:val="nil"/>
              <w:left w:val="single" w:color="auto" w:sz="4" w:space="0"/>
              <w:bottom w:val="nil"/>
              <w:right w:val="single" w:color="auto" w:sz="4" w:space="0"/>
            </w:tcBorders>
            <w:vAlign w:val="center"/>
          </w:tcPr>
          <w:p w14:paraId="3537EE6D">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5.78</w:t>
            </w:r>
          </w:p>
        </w:tc>
        <w:tc>
          <w:tcPr>
            <w:tcW w:w="1297" w:type="dxa"/>
            <w:tcBorders>
              <w:top w:val="nil"/>
              <w:left w:val="single" w:color="auto" w:sz="4" w:space="0"/>
              <w:bottom w:val="nil"/>
              <w:right w:val="single" w:color="auto" w:sz="4" w:space="0"/>
            </w:tcBorders>
            <w:vAlign w:val="center"/>
          </w:tcPr>
          <w:p w14:paraId="10D193EC">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11566</w:t>
            </w:r>
          </w:p>
        </w:tc>
        <w:tc>
          <w:tcPr>
            <w:tcW w:w="1226" w:type="dxa"/>
            <w:tcBorders>
              <w:top w:val="nil"/>
              <w:left w:val="single" w:color="auto" w:sz="4" w:space="0"/>
              <w:bottom w:val="nil"/>
              <w:right w:val="nil"/>
            </w:tcBorders>
            <w:vAlign w:val="center"/>
          </w:tcPr>
          <w:p w14:paraId="003FD017">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17.31</w:t>
            </w:r>
          </w:p>
        </w:tc>
      </w:tr>
      <w:tr w14:paraId="12853D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exact"/>
        </w:trPr>
        <w:tc>
          <w:tcPr>
            <w:tcW w:w="1448" w:type="dxa"/>
            <w:tcBorders>
              <w:top w:val="nil"/>
              <w:left w:val="nil"/>
              <w:bottom w:val="nil"/>
              <w:right w:val="single" w:color="auto" w:sz="4" w:space="0"/>
            </w:tcBorders>
            <w:vAlign w:val="center"/>
          </w:tcPr>
          <w:p w14:paraId="6B9B9FA3">
            <w:pPr>
              <w:pStyle w:val="12"/>
              <w:spacing w:before="0" w:beforeAutospacing="0" w:after="0" w:afterAutospacing="0" w:line="300" w:lineRule="exact"/>
              <w:jc w:val="center"/>
              <w:rPr>
                <w:rFonts w:hint="default"/>
                <w:sz w:val="21"/>
              </w:rPr>
            </w:pPr>
            <w:r>
              <w:rPr>
                <w:sz w:val="21"/>
              </w:rPr>
              <w:t>2009</w:t>
            </w:r>
          </w:p>
        </w:tc>
        <w:tc>
          <w:tcPr>
            <w:tcW w:w="1297" w:type="dxa"/>
            <w:tcBorders>
              <w:top w:val="nil"/>
              <w:left w:val="single" w:color="auto" w:sz="4" w:space="0"/>
              <w:bottom w:val="nil"/>
              <w:right w:val="single" w:color="auto" w:sz="4" w:space="0"/>
            </w:tcBorders>
            <w:vAlign w:val="center"/>
          </w:tcPr>
          <w:p w14:paraId="39C12270">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13314</w:t>
            </w:r>
          </w:p>
        </w:tc>
        <w:tc>
          <w:tcPr>
            <w:tcW w:w="1300" w:type="dxa"/>
            <w:tcBorders>
              <w:top w:val="nil"/>
              <w:left w:val="single" w:color="auto" w:sz="4" w:space="0"/>
              <w:bottom w:val="nil"/>
              <w:right w:val="single" w:color="auto" w:sz="4" w:space="0"/>
            </w:tcBorders>
            <w:vAlign w:val="center"/>
          </w:tcPr>
          <w:p w14:paraId="777AECED">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19.63</w:t>
            </w:r>
          </w:p>
        </w:tc>
        <w:tc>
          <w:tcPr>
            <w:tcW w:w="1297" w:type="dxa"/>
            <w:tcBorders>
              <w:top w:val="nil"/>
              <w:left w:val="single" w:color="auto" w:sz="4" w:space="0"/>
              <w:bottom w:val="nil"/>
              <w:right w:val="single" w:color="auto" w:sz="4" w:space="0"/>
            </w:tcBorders>
            <w:vAlign w:val="center"/>
          </w:tcPr>
          <w:p w14:paraId="41B2E5FC">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4219</w:t>
            </w:r>
          </w:p>
        </w:tc>
        <w:tc>
          <w:tcPr>
            <w:tcW w:w="1300" w:type="dxa"/>
            <w:tcBorders>
              <w:top w:val="nil"/>
              <w:left w:val="single" w:color="auto" w:sz="4" w:space="0"/>
              <w:bottom w:val="nil"/>
              <w:right w:val="single" w:color="auto" w:sz="4" w:space="0"/>
            </w:tcBorders>
            <w:vAlign w:val="center"/>
          </w:tcPr>
          <w:p w14:paraId="040EEC5F">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6.22</w:t>
            </w:r>
          </w:p>
        </w:tc>
        <w:tc>
          <w:tcPr>
            <w:tcW w:w="1297" w:type="dxa"/>
            <w:tcBorders>
              <w:top w:val="nil"/>
              <w:left w:val="single" w:color="auto" w:sz="4" w:space="0"/>
              <w:bottom w:val="nil"/>
              <w:right w:val="single" w:color="auto" w:sz="4" w:space="0"/>
            </w:tcBorders>
            <w:vAlign w:val="center"/>
          </w:tcPr>
          <w:p w14:paraId="5191CA39">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9095</w:t>
            </w:r>
          </w:p>
        </w:tc>
        <w:tc>
          <w:tcPr>
            <w:tcW w:w="1226" w:type="dxa"/>
            <w:tcBorders>
              <w:top w:val="nil"/>
              <w:left w:val="single" w:color="auto" w:sz="4" w:space="0"/>
              <w:bottom w:val="nil"/>
              <w:right w:val="nil"/>
            </w:tcBorders>
            <w:vAlign w:val="center"/>
          </w:tcPr>
          <w:p w14:paraId="1EF9F5F2">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13.41</w:t>
            </w:r>
          </w:p>
        </w:tc>
      </w:tr>
      <w:tr w14:paraId="1E0D35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exact"/>
        </w:trPr>
        <w:tc>
          <w:tcPr>
            <w:tcW w:w="1448" w:type="dxa"/>
            <w:tcBorders>
              <w:top w:val="nil"/>
              <w:left w:val="nil"/>
              <w:bottom w:val="nil"/>
              <w:right w:val="single" w:color="auto" w:sz="4" w:space="0"/>
            </w:tcBorders>
            <w:vAlign w:val="center"/>
          </w:tcPr>
          <w:p w14:paraId="51D2961D">
            <w:pPr>
              <w:pStyle w:val="12"/>
              <w:spacing w:before="0" w:beforeAutospacing="0" w:after="0" w:afterAutospacing="0" w:line="300" w:lineRule="exact"/>
              <w:jc w:val="center"/>
              <w:rPr>
                <w:rFonts w:hint="default"/>
                <w:sz w:val="21"/>
              </w:rPr>
            </w:pPr>
            <w:r>
              <w:rPr>
                <w:sz w:val="21"/>
              </w:rPr>
              <w:t>2010</w:t>
            </w:r>
          </w:p>
        </w:tc>
        <w:tc>
          <w:tcPr>
            <w:tcW w:w="1297" w:type="dxa"/>
            <w:tcBorders>
              <w:top w:val="nil"/>
              <w:left w:val="single" w:color="auto" w:sz="4" w:space="0"/>
              <w:bottom w:val="nil"/>
              <w:right w:val="single" w:color="auto" w:sz="4" w:space="0"/>
            </w:tcBorders>
            <w:vAlign w:val="center"/>
          </w:tcPr>
          <w:p w14:paraId="14F6D206">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10822</w:t>
            </w:r>
          </w:p>
        </w:tc>
        <w:tc>
          <w:tcPr>
            <w:tcW w:w="1300" w:type="dxa"/>
            <w:tcBorders>
              <w:top w:val="nil"/>
              <w:left w:val="single" w:color="auto" w:sz="4" w:space="0"/>
              <w:bottom w:val="nil"/>
              <w:right w:val="single" w:color="auto" w:sz="4" w:space="0"/>
            </w:tcBorders>
            <w:vAlign w:val="center"/>
          </w:tcPr>
          <w:p w14:paraId="00177A2D">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15.83</w:t>
            </w:r>
          </w:p>
        </w:tc>
        <w:tc>
          <w:tcPr>
            <w:tcW w:w="1297" w:type="dxa"/>
            <w:tcBorders>
              <w:top w:val="nil"/>
              <w:left w:val="single" w:color="auto" w:sz="4" w:space="0"/>
              <w:bottom w:val="nil"/>
              <w:right w:val="single" w:color="auto" w:sz="4" w:space="0"/>
            </w:tcBorders>
            <w:vAlign w:val="center"/>
          </w:tcPr>
          <w:p w14:paraId="3D281BA0">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4355</w:t>
            </w:r>
          </w:p>
        </w:tc>
        <w:tc>
          <w:tcPr>
            <w:tcW w:w="1300" w:type="dxa"/>
            <w:tcBorders>
              <w:top w:val="nil"/>
              <w:left w:val="single" w:color="auto" w:sz="4" w:space="0"/>
              <w:bottom w:val="nil"/>
              <w:right w:val="single" w:color="auto" w:sz="4" w:space="0"/>
            </w:tcBorders>
            <w:vAlign w:val="center"/>
          </w:tcPr>
          <w:p w14:paraId="76CEDDC4">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6.37</w:t>
            </w:r>
          </w:p>
        </w:tc>
        <w:tc>
          <w:tcPr>
            <w:tcW w:w="1297" w:type="dxa"/>
            <w:tcBorders>
              <w:top w:val="nil"/>
              <w:left w:val="single" w:color="auto" w:sz="4" w:space="0"/>
              <w:bottom w:val="nil"/>
              <w:right w:val="single" w:color="auto" w:sz="4" w:space="0"/>
            </w:tcBorders>
            <w:vAlign w:val="center"/>
          </w:tcPr>
          <w:p w14:paraId="79F62197">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6467</w:t>
            </w:r>
          </w:p>
        </w:tc>
        <w:tc>
          <w:tcPr>
            <w:tcW w:w="1226" w:type="dxa"/>
            <w:tcBorders>
              <w:top w:val="nil"/>
              <w:left w:val="single" w:color="auto" w:sz="4" w:space="0"/>
              <w:bottom w:val="nil"/>
              <w:right w:val="nil"/>
            </w:tcBorders>
            <w:vAlign w:val="center"/>
          </w:tcPr>
          <w:p w14:paraId="67A364E9">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9.46</w:t>
            </w:r>
          </w:p>
        </w:tc>
      </w:tr>
      <w:tr w14:paraId="4C451E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exact"/>
        </w:trPr>
        <w:tc>
          <w:tcPr>
            <w:tcW w:w="1448" w:type="dxa"/>
            <w:tcBorders>
              <w:top w:val="nil"/>
              <w:left w:val="nil"/>
              <w:bottom w:val="nil"/>
              <w:right w:val="single" w:color="auto" w:sz="4" w:space="0"/>
            </w:tcBorders>
            <w:vAlign w:val="center"/>
          </w:tcPr>
          <w:p w14:paraId="251C8435">
            <w:pPr>
              <w:pStyle w:val="12"/>
              <w:spacing w:before="0" w:beforeAutospacing="0" w:after="0" w:afterAutospacing="0" w:line="300" w:lineRule="exact"/>
              <w:jc w:val="center"/>
              <w:rPr>
                <w:rFonts w:hint="default"/>
                <w:sz w:val="21"/>
              </w:rPr>
            </w:pPr>
            <w:r>
              <w:rPr>
                <w:sz w:val="21"/>
              </w:rPr>
              <w:t>2011</w:t>
            </w:r>
          </w:p>
        </w:tc>
        <w:tc>
          <w:tcPr>
            <w:tcW w:w="1297" w:type="dxa"/>
            <w:tcBorders>
              <w:top w:val="nil"/>
              <w:left w:val="single" w:color="auto" w:sz="4" w:space="0"/>
              <w:bottom w:val="nil"/>
              <w:right w:val="single" w:color="auto" w:sz="4" w:space="0"/>
            </w:tcBorders>
            <w:vAlign w:val="center"/>
          </w:tcPr>
          <w:p w14:paraId="24076DB6">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9288</w:t>
            </w:r>
          </w:p>
        </w:tc>
        <w:tc>
          <w:tcPr>
            <w:tcW w:w="1300" w:type="dxa"/>
            <w:tcBorders>
              <w:top w:val="nil"/>
              <w:left w:val="single" w:color="auto" w:sz="4" w:space="0"/>
              <w:bottom w:val="nil"/>
              <w:right w:val="single" w:color="auto" w:sz="4" w:space="0"/>
            </w:tcBorders>
            <w:vAlign w:val="center"/>
          </w:tcPr>
          <w:p w14:paraId="45788531">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13.36</w:t>
            </w:r>
          </w:p>
        </w:tc>
        <w:tc>
          <w:tcPr>
            <w:tcW w:w="1297" w:type="dxa"/>
            <w:tcBorders>
              <w:top w:val="nil"/>
              <w:left w:val="single" w:color="auto" w:sz="4" w:space="0"/>
              <w:bottom w:val="nil"/>
              <w:right w:val="single" w:color="auto" w:sz="4" w:space="0"/>
            </w:tcBorders>
            <w:vAlign w:val="center"/>
          </w:tcPr>
          <w:p w14:paraId="4D3D0FA4">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4029</w:t>
            </w:r>
          </w:p>
        </w:tc>
        <w:tc>
          <w:tcPr>
            <w:tcW w:w="1300" w:type="dxa"/>
            <w:tcBorders>
              <w:top w:val="nil"/>
              <w:left w:val="single" w:color="auto" w:sz="4" w:space="0"/>
              <w:bottom w:val="nil"/>
              <w:right w:val="single" w:color="auto" w:sz="4" w:space="0"/>
            </w:tcBorders>
            <w:vAlign w:val="center"/>
          </w:tcPr>
          <w:p w14:paraId="046863BC">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5.80</w:t>
            </w:r>
          </w:p>
        </w:tc>
        <w:tc>
          <w:tcPr>
            <w:tcW w:w="1297" w:type="dxa"/>
            <w:tcBorders>
              <w:top w:val="nil"/>
              <w:left w:val="single" w:color="auto" w:sz="4" w:space="0"/>
              <w:bottom w:val="nil"/>
              <w:right w:val="single" w:color="auto" w:sz="4" w:space="0"/>
            </w:tcBorders>
            <w:vAlign w:val="center"/>
          </w:tcPr>
          <w:p w14:paraId="51C4E087">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5259</w:t>
            </w:r>
          </w:p>
        </w:tc>
        <w:tc>
          <w:tcPr>
            <w:tcW w:w="1226" w:type="dxa"/>
            <w:tcBorders>
              <w:top w:val="nil"/>
              <w:left w:val="single" w:color="auto" w:sz="4" w:space="0"/>
              <w:bottom w:val="nil"/>
              <w:right w:val="nil"/>
            </w:tcBorders>
            <w:vAlign w:val="center"/>
          </w:tcPr>
          <w:p w14:paraId="33B89870">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7.57</w:t>
            </w:r>
          </w:p>
        </w:tc>
      </w:tr>
      <w:tr w14:paraId="046DA2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exact"/>
        </w:trPr>
        <w:tc>
          <w:tcPr>
            <w:tcW w:w="1448" w:type="dxa"/>
            <w:tcBorders>
              <w:top w:val="nil"/>
              <w:left w:val="nil"/>
              <w:bottom w:val="nil"/>
              <w:right w:val="single" w:color="auto" w:sz="4" w:space="0"/>
            </w:tcBorders>
            <w:vAlign w:val="center"/>
          </w:tcPr>
          <w:p w14:paraId="2AC747B8">
            <w:pPr>
              <w:pStyle w:val="12"/>
              <w:spacing w:before="0" w:beforeAutospacing="0" w:after="0" w:afterAutospacing="0" w:line="300" w:lineRule="exact"/>
              <w:jc w:val="center"/>
              <w:rPr>
                <w:rFonts w:hint="default"/>
                <w:sz w:val="21"/>
              </w:rPr>
            </w:pPr>
            <w:r>
              <w:rPr>
                <w:sz w:val="21"/>
              </w:rPr>
              <w:t>2012</w:t>
            </w:r>
          </w:p>
        </w:tc>
        <w:tc>
          <w:tcPr>
            <w:tcW w:w="1297" w:type="dxa"/>
            <w:tcBorders>
              <w:top w:val="nil"/>
              <w:left w:val="single" w:color="auto" w:sz="4" w:space="0"/>
              <w:bottom w:val="nil"/>
              <w:right w:val="single" w:color="auto" w:sz="4" w:space="0"/>
            </w:tcBorders>
            <w:vAlign w:val="center"/>
          </w:tcPr>
          <w:p w14:paraId="6F610638">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11573</w:t>
            </w:r>
          </w:p>
        </w:tc>
        <w:tc>
          <w:tcPr>
            <w:tcW w:w="1300" w:type="dxa"/>
            <w:tcBorders>
              <w:top w:val="nil"/>
              <w:left w:val="single" w:color="auto" w:sz="4" w:space="0"/>
              <w:bottom w:val="nil"/>
              <w:right w:val="single" w:color="auto" w:sz="4" w:space="0"/>
            </w:tcBorders>
            <w:vAlign w:val="center"/>
          </w:tcPr>
          <w:p w14:paraId="79E314E5">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16.81</w:t>
            </w:r>
          </w:p>
        </w:tc>
        <w:tc>
          <w:tcPr>
            <w:tcW w:w="1297" w:type="dxa"/>
            <w:tcBorders>
              <w:top w:val="nil"/>
              <w:left w:val="single" w:color="auto" w:sz="4" w:space="0"/>
              <w:bottom w:val="nil"/>
              <w:right w:val="single" w:color="auto" w:sz="4" w:space="0"/>
            </w:tcBorders>
            <w:vAlign w:val="center"/>
          </w:tcPr>
          <w:p w14:paraId="40281206">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5496</w:t>
            </w:r>
          </w:p>
        </w:tc>
        <w:tc>
          <w:tcPr>
            <w:tcW w:w="1300" w:type="dxa"/>
            <w:tcBorders>
              <w:top w:val="nil"/>
              <w:left w:val="single" w:color="auto" w:sz="4" w:space="0"/>
              <w:bottom w:val="nil"/>
              <w:right w:val="single" w:color="auto" w:sz="4" w:space="0"/>
            </w:tcBorders>
            <w:vAlign w:val="center"/>
          </w:tcPr>
          <w:p w14:paraId="2956B288">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7.99</w:t>
            </w:r>
          </w:p>
        </w:tc>
        <w:tc>
          <w:tcPr>
            <w:tcW w:w="1297" w:type="dxa"/>
            <w:tcBorders>
              <w:top w:val="nil"/>
              <w:left w:val="single" w:color="auto" w:sz="4" w:space="0"/>
              <w:bottom w:val="nil"/>
              <w:right w:val="single" w:color="auto" w:sz="4" w:space="0"/>
            </w:tcBorders>
            <w:vAlign w:val="center"/>
          </w:tcPr>
          <w:p w14:paraId="3D6EE4B6">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6077</w:t>
            </w:r>
          </w:p>
        </w:tc>
        <w:tc>
          <w:tcPr>
            <w:tcW w:w="1226" w:type="dxa"/>
            <w:tcBorders>
              <w:top w:val="nil"/>
              <w:left w:val="single" w:color="auto" w:sz="4" w:space="0"/>
              <w:bottom w:val="nil"/>
              <w:right w:val="nil"/>
            </w:tcBorders>
            <w:vAlign w:val="center"/>
          </w:tcPr>
          <w:p w14:paraId="46F5F668">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8.82</w:t>
            </w:r>
          </w:p>
        </w:tc>
      </w:tr>
      <w:tr w14:paraId="71CEE3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exact"/>
        </w:trPr>
        <w:tc>
          <w:tcPr>
            <w:tcW w:w="1448" w:type="dxa"/>
            <w:tcBorders>
              <w:top w:val="nil"/>
              <w:left w:val="nil"/>
              <w:bottom w:val="nil"/>
              <w:right w:val="single" w:color="auto" w:sz="4" w:space="0"/>
            </w:tcBorders>
            <w:vAlign w:val="center"/>
          </w:tcPr>
          <w:p w14:paraId="50A8D589">
            <w:pPr>
              <w:pStyle w:val="12"/>
              <w:spacing w:before="0" w:beforeAutospacing="0" w:after="0" w:afterAutospacing="0" w:line="300" w:lineRule="exact"/>
              <w:jc w:val="center"/>
              <w:rPr>
                <w:rFonts w:hint="default"/>
                <w:sz w:val="21"/>
              </w:rPr>
            </w:pPr>
            <w:r>
              <w:rPr>
                <w:sz w:val="21"/>
              </w:rPr>
              <w:t>2013</w:t>
            </w:r>
          </w:p>
        </w:tc>
        <w:tc>
          <w:tcPr>
            <w:tcW w:w="1297" w:type="dxa"/>
            <w:tcBorders>
              <w:top w:val="nil"/>
              <w:left w:val="single" w:color="auto" w:sz="4" w:space="0"/>
              <w:bottom w:val="nil"/>
              <w:right w:val="single" w:color="auto" w:sz="4" w:space="0"/>
            </w:tcBorders>
            <w:vAlign w:val="center"/>
          </w:tcPr>
          <w:p w14:paraId="2F74A95E">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11066</w:t>
            </w:r>
          </w:p>
        </w:tc>
        <w:tc>
          <w:tcPr>
            <w:tcW w:w="1300" w:type="dxa"/>
            <w:tcBorders>
              <w:top w:val="nil"/>
              <w:left w:val="single" w:color="auto" w:sz="4" w:space="0"/>
              <w:bottom w:val="nil"/>
              <w:right w:val="single" w:color="auto" w:sz="4" w:space="0"/>
            </w:tcBorders>
            <w:vAlign w:val="center"/>
          </w:tcPr>
          <w:p w14:paraId="0E05E650">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15.95</w:t>
            </w:r>
          </w:p>
        </w:tc>
        <w:tc>
          <w:tcPr>
            <w:tcW w:w="1297" w:type="dxa"/>
            <w:tcBorders>
              <w:top w:val="nil"/>
              <w:left w:val="single" w:color="auto" w:sz="4" w:space="0"/>
              <w:bottom w:val="nil"/>
              <w:right w:val="single" w:color="auto" w:sz="4" w:space="0"/>
            </w:tcBorders>
            <w:vAlign w:val="center"/>
          </w:tcPr>
          <w:p w14:paraId="6802036B">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4560</w:t>
            </w:r>
          </w:p>
        </w:tc>
        <w:tc>
          <w:tcPr>
            <w:tcW w:w="1300" w:type="dxa"/>
            <w:tcBorders>
              <w:top w:val="nil"/>
              <w:left w:val="single" w:color="auto" w:sz="4" w:space="0"/>
              <w:bottom w:val="nil"/>
              <w:right w:val="single" w:color="auto" w:sz="4" w:space="0"/>
            </w:tcBorders>
            <w:vAlign w:val="center"/>
          </w:tcPr>
          <w:p w14:paraId="3C9C7C31">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6.57</w:t>
            </w:r>
          </w:p>
        </w:tc>
        <w:tc>
          <w:tcPr>
            <w:tcW w:w="1297" w:type="dxa"/>
            <w:tcBorders>
              <w:top w:val="nil"/>
              <w:left w:val="single" w:color="auto" w:sz="4" w:space="0"/>
              <w:bottom w:val="nil"/>
              <w:right w:val="single" w:color="auto" w:sz="4" w:space="0"/>
            </w:tcBorders>
            <w:vAlign w:val="center"/>
          </w:tcPr>
          <w:p w14:paraId="493AAE5F">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6506</w:t>
            </w:r>
          </w:p>
        </w:tc>
        <w:tc>
          <w:tcPr>
            <w:tcW w:w="1226" w:type="dxa"/>
            <w:tcBorders>
              <w:top w:val="nil"/>
              <w:left w:val="single" w:color="auto" w:sz="4" w:space="0"/>
              <w:bottom w:val="nil"/>
              <w:right w:val="nil"/>
            </w:tcBorders>
            <w:vAlign w:val="center"/>
          </w:tcPr>
          <w:p w14:paraId="762E2EFC">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9.38</w:t>
            </w:r>
          </w:p>
        </w:tc>
      </w:tr>
      <w:tr w14:paraId="4F1482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exact"/>
        </w:trPr>
        <w:tc>
          <w:tcPr>
            <w:tcW w:w="1448" w:type="dxa"/>
            <w:tcBorders>
              <w:top w:val="nil"/>
              <w:left w:val="nil"/>
              <w:bottom w:val="nil"/>
              <w:right w:val="single" w:color="auto" w:sz="4" w:space="0"/>
            </w:tcBorders>
            <w:vAlign w:val="center"/>
          </w:tcPr>
          <w:p w14:paraId="15391CFA">
            <w:pPr>
              <w:pStyle w:val="12"/>
              <w:spacing w:before="0" w:beforeAutospacing="0" w:after="0" w:afterAutospacing="0" w:line="300" w:lineRule="exact"/>
              <w:jc w:val="center"/>
              <w:rPr>
                <w:rFonts w:hint="default"/>
                <w:sz w:val="21"/>
              </w:rPr>
            </w:pPr>
            <w:r>
              <w:rPr>
                <w:sz w:val="21"/>
              </w:rPr>
              <w:t>2014</w:t>
            </w:r>
          </w:p>
        </w:tc>
        <w:tc>
          <w:tcPr>
            <w:tcW w:w="1297" w:type="dxa"/>
            <w:tcBorders>
              <w:top w:val="nil"/>
              <w:left w:val="single" w:color="auto" w:sz="4" w:space="0"/>
              <w:bottom w:val="nil"/>
              <w:right w:val="single" w:color="auto" w:sz="4" w:space="0"/>
            </w:tcBorders>
            <w:vAlign w:val="center"/>
          </w:tcPr>
          <w:p w14:paraId="6FA8AE1C">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10051</w:t>
            </w:r>
          </w:p>
        </w:tc>
        <w:tc>
          <w:tcPr>
            <w:tcW w:w="1300" w:type="dxa"/>
            <w:tcBorders>
              <w:top w:val="nil"/>
              <w:left w:val="single" w:color="auto" w:sz="4" w:space="0"/>
              <w:bottom w:val="nil"/>
              <w:right w:val="single" w:color="auto" w:sz="4" w:space="0"/>
            </w:tcBorders>
            <w:vAlign w:val="center"/>
          </w:tcPr>
          <w:p w14:paraId="67A4C024">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14.36</w:t>
            </w:r>
          </w:p>
        </w:tc>
        <w:tc>
          <w:tcPr>
            <w:tcW w:w="1297" w:type="dxa"/>
            <w:tcBorders>
              <w:top w:val="nil"/>
              <w:left w:val="single" w:color="auto" w:sz="4" w:space="0"/>
              <w:bottom w:val="nil"/>
              <w:right w:val="single" w:color="auto" w:sz="4" w:space="0"/>
            </w:tcBorders>
            <w:vAlign w:val="center"/>
          </w:tcPr>
          <w:p w14:paraId="399AC504">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3996</w:t>
            </w:r>
          </w:p>
        </w:tc>
        <w:tc>
          <w:tcPr>
            <w:tcW w:w="1300" w:type="dxa"/>
            <w:tcBorders>
              <w:top w:val="nil"/>
              <w:left w:val="single" w:color="auto" w:sz="4" w:space="0"/>
              <w:bottom w:val="nil"/>
              <w:right w:val="single" w:color="auto" w:sz="4" w:space="0"/>
            </w:tcBorders>
            <w:vAlign w:val="center"/>
          </w:tcPr>
          <w:p w14:paraId="0572821E">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5.71</w:t>
            </w:r>
          </w:p>
        </w:tc>
        <w:tc>
          <w:tcPr>
            <w:tcW w:w="1297" w:type="dxa"/>
            <w:tcBorders>
              <w:top w:val="nil"/>
              <w:left w:val="single" w:color="auto" w:sz="4" w:space="0"/>
              <w:bottom w:val="nil"/>
              <w:right w:val="single" w:color="auto" w:sz="4" w:space="0"/>
            </w:tcBorders>
            <w:vAlign w:val="center"/>
          </w:tcPr>
          <w:p w14:paraId="2B06ECCE">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6055 </w:t>
            </w:r>
          </w:p>
        </w:tc>
        <w:tc>
          <w:tcPr>
            <w:tcW w:w="1226" w:type="dxa"/>
            <w:tcBorders>
              <w:top w:val="nil"/>
              <w:left w:val="single" w:color="auto" w:sz="4" w:space="0"/>
              <w:bottom w:val="nil"/>
              <w:right w:val="nil"/>
            </w:tcBorders>
            <w:vAlign w:val="center"/>
          </w:tcPr>
          <w:p w14:paraId="2ED8738E">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8.65</w:t>
            </w:r>
          </w:p>
        </w:tc>
      </w:tr>
      <w:tr w14:paraId="002558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exact"/>
        </w:trPr>
        <w:tc>
          <w:tcPr>
            <w:tcW w:w="1448" w:type="dxa"/>
            <w:tcBorders>
              <w:top w:val="nil"/>
              <w:left w:val="nil"/>
              <w:bottom w:val="nil"/>
              <w:right w:val="single" w:color="auto" w:sz="4" w:space="0"/>
            </w:tcBorders>
            <w:vAlign w:val="center"/>
          </w:tcPr>
          <w:p w14:paraId="420932C6">
            <w:pPr>
              <w:pStyle w:val="12"/>
              <w:spacing w:before="0" w:beforeAutospacing="0" w:after="0" w:afterAutospacing="0" w:line="300" w:lineRule="exact"/>
              <w:jc w:val="center"/>
              <w:rPr>
                <w:rFonts w:hint="default"/>
                <w:sz w:val="21"/>
              </w:rPr>
            </w:pPr>
            <w:r>
              <w:rPr>
                <w:sz w:val="21"/>
              </w:rPr>
              <w:t>2015</w:t>
            </w:r>
          </w:p>
        </w:tc>
        <w:tc>
          <w:tcPr>
            <w:tcW w:w="1297" w:type="dxa"/>
            <w:tcBorders>
              <w:top w:val="nil"/>
              <w:left w:val="single" w:color="auto" w:sz="4" w:space="0"/>
              <w:bottom w:val="nil"/>
              <w:right w:val="single" w:color="auto" w:sz="4" w:space="0"/>
            </w:tcBorders>
            <w:vAlign w:val="bottom"/>
          </w:tcPr>
          <w:p w14:paraId="10564877">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9465</w:t>
            </w:r>
          </w:p>
        </w:tc>
        <w:tc>
          <w:tcPr>
            <w:tcW w:w="1300" w:type="dxa"/>
            <w:tcBorders>
              <w:top w:val="nil"/>
              <w:left w:val="single" w:color="auto" w:sz="4" w:space="0"/>
              <w:bottom w:val="nil"/>
              <w:right w:val="single" w:color="auto" w:sz="4" w:space="0"/>
            </w:tcBorders>
            <w:vAlign w:val="center"/>
          </w:tcPr>
          <w:p w14:paraId="21247377">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13.52 </w:t>
            </w:r>
          </w:p>
        </w:tc>
        <w:tc>
          <w:tcPr>
            <w:tcW w:w="1297" w:type="dxa"/>
            <w:tcBorders>
              <w:top w:val="nil"/>
              <w:left w:val="single" w:color="auto" w:sz="4" w:space="0"/>
              <w:bottom w:val="nil"/>
              <w:right w:val="single" w:color="auto" w:sz="4" w:space="0"/>
            </w:tcBorders>
            <w:vAlign w:val="center"/>
          </w:tcPr>
          <w:p w14:paraId="49598DD9">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5231</w:t>
            </w:r>
          </w:p>
        </w:tc>
        <w:tc>
          <w:tcPr>
            <w:tcW w:w="1300" w:type="dxa"/>
            <w:tcBorders>
              <w:top w:val="nil"/>
              <w:left w:val="single" w:color="auto" w:sz="4" w:space="0"/>
              <w:bottom w:val="nil"/>
              <w:right w:val="single" w:color="auto" w:sz="4" w:space="0"/>
            </w:tcBorders>
            <w:vAlign w:val="center"/>
          </w:tcPr>
          <w:p w14:paraId="198FDBCB">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7.47 </w:t>
            </w:r>
          </w:p>
        </w:tc>
        <w:tc>
          <w:tcPr>
            <w:tcW w:w="1297" w:type="dxa"/>
            <w:tcBorders>
              <w:top w:val="nil"/>
              <w:left w:val="single" w:color="auto" w:sz="4" w:space="0"/>
              <w:bottom w:val="nil"/>
              <w:right w:val="single" w:color="auto" w:sz="4" w:space="0"/>
            </w:tcBorders>
            <w:vAlign w:val="center"/>
          </w:tcPr>
          <w:p w14:paraId="0F1ECF59">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4234</w:t>
            </w:r>
          </w:p>
        </w:tc>
        <w:tc>
          <w:tcPr>
            <w:tcW w:w="1226" w:type="dxa"/>
            <w:tcBorders>
              <w:top w:val="nil"/>
              <w:left w:val="single" w:color="auto" w:sz="4" w:space="0"/>
              <w:bottom w:val="nil"/>
              <w:right w:val="nil"/>
            </w:tcBorders>
            <w:vAlign w:val="center"/>
          </w:tcPr>
          <w:p w14:paraId="519EEA79">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6.05</w:t>
            </w:r>
          </w:p>
        </w:tc>
      </w:tr>
      <w:tr w14:paraId="0100EC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exact"/>
        </w:trPr>
        <w:tc>
          <w:tcPr>
            <w:tcW w:w="1448" w:type="dxa"/>
            <w:tcBorders>
              <w:top w:val="nil"/>
              <w:left w:val="nil"/>
              <w:bottom w:val="nil"/>
              <w:right w:val="single" w:color="auto" w:sz="4" w:space="0"/>
            </w:tcBorders>
            <w:vAlign w:val="center"/>
          </w:tcPr>
          <w:p w14:paraId="1A61F1C2">
            <w:pPr>
              <w:pStyle w:val="12"/>
              <w:spacing w:before="0" w:beforeAutospacing="0" w:after="0" w:afterAutospacing="0" w:line="300" w:lineRule="exact"/>
              <w:jc w:val="center"/>
              <w:rPr>
                <w:rFonts w:hint="default"/>
                <w:sz w:val="21"/>
              </w:rPr>
            </w:pPr>
            <w:r>
              <w:rPr>
                <w:sz w:val="21"/>
              </w:rPr>
              <w:t>2016</w:t>
            </w:r>
          </w:p>
        </w:tc>
        <w:tc>
          <w:tcPr>
            <w:tcW w:w="1297" w:type="dxa"/>
            <w:tcBorders>
              <w:top w:val="nil"/>
              <w:left w:val="single" w:color="auto" w:sz="4" w:space="0"/>
              <w:bottom w:val="nil"/>
              <w:right w:val="single" w:color="auto" w:sz="4" w:space="0"/>
            </w:tcBorders>
            <w:vAlign w:val="bottom"/>
          </w:tcPr>
          <w:p w14:paraId="347676FE">
            <w:pPr>
              <w:pStyle w:val="12"/>
              <w:spacing w:before="0" w:beforeAutospacing="0" w:after="0" w:afterAutospacing="0" w:line="300" w:lineRule="exact"/>
              <w:jc w:val="right"/>
              <w:rPr>
                <w:rFonts w:hint="default" w:ascii="华文细黑" w:hAnsi="华文细黑" w:eastAsia="华文细黑"/>
                <w:sz w:val="21"/>
              </w:rPr>
            </w:pPr>
            <w:r>
              <w:rPr>
                <w:rFonts w:hint="default" w:ascii="华文细黑" w:hAnsi="华文细黑" w:eastAsia="华文细黑"/>
                <w:sz w:val="21"/>
              </w:rPr>
              <w:t>9954</w:t>
            </w:r>
          </w:p>
        </w:tc>
        <w:tc>
          <w:tcPr>
            <w:tcW w:w="1300" w:type="dxa"/>
            <w:tcBorders>
              <w:top w:val="nil"/>
              <w:left w:val="single" w:color="auto" w:sz="4" w:space="0"/>
              <w:bottom w:val="nil"/>
              <w:right w:val="single" w:color="auto" w:sz="4" w:space="0"/>
            </w:tcBorders>
            <w:vAlign w:val="center"/>
          </w:tcPr>
          <w:p w14:paraId="24EADE6D">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14.21</w:t>
            </w:r>
          </w:p>
        </w:tc>
        <w:tc>
          <w:tcPr>
            <w:tcW w:w="1297" w:type="dxa"/>
            <w:tcBorders>
              <w:top w:val="nil"/>
              <w:left w:val="single" w:color="auto" w:sz="4" w:space="0"/>
              <w:bottom w:val="nil"/>
              <w:right w:val="single" w:color="auto" w:sz="4" w:space="0"/>
            </w:tcBorders>
            <w:vAlign w:val="center"/>
          </w:tcPr>
          <w:p w14:paraId="1CA5A664">
            <w:pPr>
              <w:pStyle w:val="12"/>
              <w:spacing w:before="0" w:beforeAutospacing="0" w:after="0" w:afterAutospacing="0" w:line="300" w:lineRule="exact"/>
              <w:jc w:val="right"/>
              <w:rPr>
                <w:rFonts w:hint="default" w:ascii="华文细黑" w:hAnsi="华文细黑" w:eastAsia="华文细黑"/>
                <w:sz w:val="21"/>
              </w:rPr>
            </w:pPr>
            <w:r>
              <w:rPr>
                <w:rFonts w:hint="default" w:ascii="华文细黑" w:hAnsi="华文细黑" w:eastAsia="华文细黑"/>
                <w:sz w:val="21"/>
              </w:rPr>
              <w:t>3339</w:t>
            </w:r>
          </w:p>
        </w:tc>
        <w:tc>
          <w:tcPr>
            <w:tcW w:w="1300" w:type="dxa"/>
            <w:tcBorders>
              <w:top w:val="nil"/>
              <w:left w:val="single" w:color="auto" w:sz="4" w:space="0"/>
              <w:bottom w:val="nil"/>
              <w:right w:val="single" w:color="auto" w:sz="4" w:space="0"/>
            </w:tcBorders>
            <w:vAlign w:val="center"/>
          </w:tcPr>
          <w:p w14:paraId="338C3A59">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4.77</w:t>
            </w:r>
          </w:p>
        </w:tc>
        <w:tc>
          <w:tcPr>
            <w:tcW w:w="1297" w:type="dxa"/>
            <w:tcBorders>
              <w:top w:val="nil"/>
              <w:left w:val="single" w:color="auto" w:sz="4" w:space="0"/>
              <w:bottom w:val="nil"/>
              <w:right w:val="single" w:color="auto" w:sz="4" w:space="0"/>
            </w:tcBorders>
            <w:vAlign w:val="center"/>
          </w:tcPr>
          <w:p w14:paraId="4A258A0A">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6615</w:t>
            </w:r>
          </w:p>
        </w:tc>
        <w:tc>
          <w:tcPr>
            <w:tcW w:w="1226" w:type="dxa"/>
            <w:tcBorders>
              <w:top w:val="nil"/>
              <w:left w:val="single" w:color="auto" w:sz="4" w:space="0"/>
              <w:bottom w:val="nil"/>
              <w:right w:val="nil"/>
            </w:tcBorders>
            <w:vAlign w:val="center"/>
          </w:tcPr>
          <w:p w14:paraId="3DD4F0F5">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9.44</w:t>
            </w:r>
          </w:p>
        </w:tc>
      </w:tr>
      <w:tr w14:paraId="2DE749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exact"/>
        </w:trPr>
        <w:tc>
          <w:tcPr>
            <w:tcW w:w="1448" w:type="dxa"/>
            <w:tcBorders>
              <w:top w:val="nil"/>
              <w:left w:val="nil"/>
              <w:bottom w:val="nil"/>
              <w:right w:val="single" w:color="auto" w:sz="4" w:space="0"/>
            </w:tcBorders>
            <w:vAlign w:val="center"/>
          </w:tcPr>
          <w:p w14:paraId="0B5D94DD">
            <w:pPr>
              <w:pStyle w:val="12"/>
              <w:spacing w:before="0" w:beforeAutospacing="0" w:after="0" w:afterAutospacing="0" w:line="300" w:lineRule="exact"/>
              <w:jc w:val="center"/>
              <w:rPr>
                <w:rFonts w:hint="default"/>
                <w:sz w:val="21"/>
              </w:rPr>
            </w:pPr>
            <w:r>
              <w:rPr>
                <w:sz w:val="21"/>
              </w:rPr>
              <w:t>2017</w:t>
            </w:r>
          </w:p>
        </w:tc>
        <w:tc>
          <w:tcPr>
            <w:tcW w:w="1297" w:type="dxa"/>
            <w:tcBorders>
              <w:top w:val="nil"/>
              <w:left w:val="single" w:color="auto" w:sz="4" w:space="0"/>
              <w:bottom w:val="nil"/>
              <w:right w:val="single" w:color="auto" w:sz="4" w:space="0"/>
            </w:tcBorders>
            <w:vAlign w:val="bottom"/>
          </w:tcPr>
          <w:p w14:paraId="49B64ED4">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8955</w:t>
            </w:r>
          </w:p>
        </w:tc>
        <w:tc>
          <w:tcPr>
            <w:tcW w:w="1300" w:type="dxa"/>
            <w:tcBorders>
              <w:top w:val="nil"/>
              <w:left w:val="single" w:color="auto" w:sz="4" w:space="0"/>
              <w:bottom w:val="nil"/>
              <w:right w:val="single" w:color="auto" w:sz="4" w:space="0"/>
            </w:tcBorders>
            <w:vAlign w:val="center"/>
          </w:tcPr>
          <w:p w14:paraId="38C7C9A2">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12.76</w:t>
            </w:r>
          </w:p>
        </w:tc>
        <w:tc>
          <w:tcPr>
            <w:tcW w:w="1297" w:type="dxa"/>
            <w:tcBorders>
              <w:top w:val="nil"/>
              <w:left w:val="single" w:color="auto" w:sz="4" w:space="0"/>
              <w:bottom w:val="nil"/>
              <w:right w:val="single" w:color="auto" w:sz="4" w:space="0"/>
            </w:tcBorders>
            <w:vAlign w:val="center"/>
          </w:tcPr>
          <w:p w14:paraId="169856DD">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9165</w:t>
            </w:r>
          </w:p>
        </w:tc>
        <w:tc>
          <w:tcPr>
            <w:tcW w:w="1300" w:type="dxa"/>
            <w:tcBorders>
              <w:top w:val="nil"/>
              <w:left w:val="single" w:color="auto" w:sz="4" w:space="0"/>
              <w:bottom w:val="nil"/>
              <w:right w:val="single" w:color="auto" w:sz="4" w:space="0"/>
            </w:tcBorders>
            <w:vAlign w:val="center"/>
          </w:tcPr>
          <w:p w14:paraId="5B012F64">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13.06</w:t>
            </w:r>
          </w:p>
        </w:tc>
        <w:tc>
          <w:tcPr>
            <w:tcW w:w="1297" w:type="dxa"/>
            <w:tcBorders>
              <w:top w:val="nil"/>
              <w:left w:val="single" w:color="auto" w:sz="4" w:space="0"/>
              <w:bottom w:val="nil"/>
              <w:right w:val="single" w:color="auto" w:sz="4" w:space="0"/>
            </w:tcBorders>
            <w:vAlign w:val="center"/>
          </w:tcPr>
          <w:p w14:paraId="477779D4">
            <w:pPr>
              <w:pStyle w:val="12"/>
              <w:spacing w:before="0" w:beforeAutospacing="0" w:after="0" w:afterAutospacing="0" w:line="300" w:lineRule="exact"/>
              <w:jc w:val="right"/>
              <w:rPr>
                <w:rFonts w:hint="default" w:ascii="华文细黑" w:hAnsi="华文细黑" w:eastAsia="华文细黑"/>
                <w:color w:val="000000"/>
                <w:sz w:val="21"/>
              </w:rPr>
            </w:pPr>
            <w:r>
              <w:rPr>
                <w:rFonts w:ascii="华文细黑" w:hAnsi="华文细黑" w:eastAsia="华文细黑"/>
                <w:color w:val="000000"/>
                <w:sz w:val="21"/>
              </w:rPr>
              <w:t>-210</w:t>
            </w:r>
          </w:p>
        </w:tc>
        <w:tc>
          <w:tcPr>
            <w:tcW w:w="1226" w:type="dxa"/>
            <w:tcBorders>
              <w:top w:val="nil"/>
              <w:left w:val="single" w:color="auto" w:sz="4" w:space="0"/>
              <w:bottom w:val="nil"/>
              <w:right w:val="nil"/>
            </w:tcBorders>
            <w:vAlign w:val="center"/>
          </w:tcPr>
          <w:p w14:paraId="2B1D513A">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-0.30</w:t>
            </w:r>
          </w:p>
        </w:tc>
      </w:tr>
      <w:tr w14:paraId="121320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exact"/>
        </w:trPr>
        <w:tc>
          <w:tcPr>
            <w:tcW w:w="1448" w:type="dxa"/>
            <w:tcBorders>
              <w:top w:val="nil"/>
              <w:left w:val="nil"/>
              <w:bottom w:val="nil"/>
              <w:right w:val="single" w:color="auto" w:sz="4" w:space="0"/>
            </w:tcBorders>
            <w:vAlign w:val="center"/>
          </w:tcPr>
          <w:p w14:paraId="2822DA1E">
            <w:pPr>
              <w:pStyle w:val="12"/>
              <w:spacing w:before="0" w:beforeAutospacing="0" w:after="0" w:afterAutospacing="0" w:line="300" w:lineRule="exact"/>
              <w:jc w:val="center"/>
              <w:rPr>
                <w:rFonts w:hint="default"/>
                <w:sz w:val="21"/>
              </w:rPr>
            </w:pPr>
            <w:r>
              <w:rPr>
                <w:sz w:val="21"/>
              </w:rPr>
              <w:t>2018</w:t>
            </w:r>
          </w:p>
        </w:tc>
        <w:tc>
          <w:tcPr>
            <w:tcW w:w="1297" w:type="dxa"/>
            <w:tcBorders>
              <w:top w:val="nil"/>
              <w:left w:val="single" w:color="auto" w:sz="4" w:space="0"/>
              <w:bottom w:val="nil"/>
              <w:right w:val="single" w:color="auto" w:sz="4" w:space="0"/>
            </w:tcBorders>
            <w:vAlign w:val="bottom"/>
          </w:tcPr>
          <w:p w14:paraId="40DBB7C1">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8955</w:t>
            </w:r>
          </w:p>
        </w:tc>
        <w:tc>
          <w:tcPr>
            <w:tcW w:w="1300" w:type="dxa"/>
            <w:tcBorders>
              <w:top w:val="nil"/>
              <w:left w:val="single" w:color="auto" w:sz="4" w:space="0"/>
              <w:bottom w:val="nil"/>
              <w:right w:val="single" w:color="auto" w:sz="4" w:space="0"/>
            </w:tcBorders>
            <w:vAlign w:val="center"/>
          </w:tcPr>
          <w:p w14:paraId="14E2DA84">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9.78</w:t>
            </w:r>
          </w:p>
        </w:tc>
        <w:tc>
          <w:tcPr>
            <w:tcW w:w="1297" w:type="dxa"/>
            <w:tcBorders>
              <w:top w:val="nil"/>
              <w:left w:val="single" w:color="auto" w:sz="4" w:space="0"/>
              <w:bottom w:val="nil"/>
              <w:right w:val="single" w:color="auto" w:sz="4" w:space="0"/>
            </w:tcBorders>
            <w:vAlign w:val="center"/>
          </w:tcPr>
          <w:p w14:paraId="5842E24D">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4923</w:t>
            </w:r>
          </w:p>
        </w:tc>
        <w:tc>
          <w:tcPr>
            <w:tcW w:w="1300" w:type="dxa"/>
            <w:tcBorders>
              <w:top w:val="nil"/>
              <w:left w:val="single" w:color="auto" w:sz="4" w:space="0"/>
              <w:bottom w:val="nil"/>
              <w:right w:val="single" w:color="auto" w:sz="4" w:space="0"/>
            </w:tcBorders>
            <w:vAlign w:val="center"/>
          </w:tcPr>
          <w:p w14:paraId="3DB621AB">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4.23</w:t>
            </w:r>
          </w:p>
        </w:tc>
        <w:tc>
          <w:tcPr>
            <w:tcW w:w="1297" w:type="dxa"/>
            <w:tcBorders>
              <w:top w:val="nil"/>
              <w:left w:val="single" w:color="auto" w:sz="4" w:space="0"/>
              <w:bottom w:val="nil"/>
              <w:right w:val="single" w:color="auto" w:sz="4" w:space="0"/>
            </w:tcBorders>
            <w:vAlign w:val="center"/>
          </w:tcPr>
          <w:p w14:paraId="717ADE0C">
            <w:pPr>
              <w:pStyle w:val="12"/>
              <w:spacing w:before="0" w:beforeAutospacing="0" w:after="0" w:afterAutospacing="0" w:line="300" w:lineRule="exact"/>
              <w:jc w:val="right"/>
              <w:rPr>
                <w:rFonts w:hint="default" w:ascii="华文细黑" w:hAnsi="华文细黑" w:eastAsia="华文细黑"/>
                <w:color w:val="000000"/>
                <w:sz w:val="21"/>
              </w:rPr>
            </w:pPr>
            <w:r>
              <w:rPr>
                <w:rFonts w:ascii="华文细黑" w:hAnsi="华文细黑" w:eastAsia="华文细黑"/>
                <w:color w:val="000000"/>
                <w:sz w:val="21"/>
              </w:rPr>
              <w:t>4032</w:t>
            </w:r>
          </w:p>
        </w:tc>
        <w:tc>
          <w:tcPr>
            <w:tcW w:w="1226" w:type="dxa"/>
            <w:tcBorders>
              <w:top w:val="nil"/>
              <w:left w:val="single" w:color="auto" w:sz="4" w:space="0"/>
              <w:bottom w:val="nil"/>
              <w:right w:val="nil"/>
            </w:tcBorders>
            <w:vAlign w:val="center"/>
          </w:tcPr>
          <w:p w14:paraId="49A81B32">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5.55</w:t>
            </w:r>
          </w:p>
        </w:tc>
      </w:tr>
      <w:tr w14:paraId="1A3C3A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exact"/>
        </w:trPr>
        <w:tc>
          <w:tcPr>
            <w:tcW w:w="1448" w:type="dxa"/>
            <w:tcBorders>
              <w:top w:val="nil"/>
              <w:left w:val="nil"/>
              <w:bottom w:val="nil"/>
              <w:right w:val="single" w:color="auto" w:sz="4" w:space="0"/>
            </w:tcBorders>
            <w:vAlign w:val="center"/>
          </w:tcPr>
          <w:p w14:paraId="0DC2D941">
            <w:pPr>
              <w:pStyle w:val="12"/>
              <w:spacing w:before="0" w:beforeAutospacing="0" w:after="0" w:afterAutospacing="0" w:line="300" w:lineRule="exact"/>
              <w:jc w:val="center"/>
              <w:rPr>
                <w:rFonts w:hint="default"/>
                <w:sz w:val="21"/>
              </w:rPr>
            </w:pPr>
            <w:r>
              <w:rPr>
                <w:sz w:val="21"/>
              </w:rPr>
              <w:t>2019</w:t>
            </w:r>
          </w:p>
        </w:tc>
        <w:tc>
          <w:tcPr>
            <w:tcW w:w="1297" w:type="dxa"/>
            <w:tcBorders>
              <w:top w:val="nil"/>
              <w:left w:val="single" w:color="auto" w:sz="4" w:space="0"/>
              <w:bottom w:val="nil"/>
              <w:right w:val="single" w:color="auto" w:sz="4" w:space="0"/>
            </w:tcBorders>
            <w:vAlign w:val="bottom"/>
          </w:tcPr>
          <w:p w14:paraId="6310F478">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8543</w:t>
            </w:r>
          </w:p>
        </w:tc>
        <w:tc>
          <w:tcPr>
            <w:tcW w:w="1300" w:type="dxa"/>
            <w:tcBorders>
              <w:top w:val="nil"/>
              <w:left w:val="single" w:color="auto" w:sz="4" w:space="0"/>
              <w:bottom w:val="nil"/>
              <w:right w:val="single" w:color="auto" w:sz="4" w:space="0"/>
            </w:tcBorders>
            <w:vAlign w:val="center"/>
          </w:tcPr>
          <w:p w14:paraId="0F46F96C">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12.16</w:t>
            </w:r>
          </w:p>
        </w:tc>
        <w:tc>
          <w:tcPr>
            <w:tcW w:w="1297" w:type="dxa"/>
            <w:tcBorders>
              <w:top w:val="nil"/>
              <w:left w:val="single" w:color="auto" w:sz="4" w:space="0"/>
              <w:bottom w:val="nil"/>
              <w:right w:val="single" w:color="auto" w:sz="4" w:space="0"/>
            </w:tcBorders>
            <w:vAlign w:val="center"/>
          </w:tcPr>
          <w:p w14:paraId="73D7150B">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4782</w:t>
            </w:r>
          </w:p>
        </w:tc>
        <w:tc>
          <w:tcPr>
            <w:tcW w:w="1300" w:type="dxa"/>
            <w:tcBorders>
              <w:top w:val="nil"/>
              <w:left w:val="single" w:color="auto" w:sz="4" w:space="0"/>
              <w:bottom w:val="nil"/>
              <w:right w:val="single" w:color="auto" w:sz="4" w:space="0"/>
            </w:tcBorders>
            <w:vAlign w:val="center"/>
          </w:tcPr>
          <w:p w14:paraId="008BB0FF">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6.81</w:t>
            </w:r>
          </w:p>
        </w:tc>
        <w:tc>
          <w:tcPr>
            <w:tcW w:w="1297" w:type="dxa"/>
            <w:tcBorders>
              <w:top w:val="nil"/>
              <w:left w:val="single" w:color="auto" w:sz="4" w:space="0"/>
              <w:bottom w:val="nil"/>
              <w:right w:val="single" w:color="auto" w:sz="4" w:space="0"/>
            </w:tcBorders>
            <w:vAlign w:val="center"/>
          </w:tcPr>
          <w:p w14:paraId="732A36BB">
            <w:pPr>
              <w:pStyle w:val="12"/>
              <w:spacing w:before="0" w:beforeAutospacing="0" w:after="0" w:afterAutospacing="0" w:line="300" w:lineRule="exact"/>
              <w:jc w:val="right"/>
              <w:rPr>
                <w:rFonts w:hint="default" w:ascii="华文细黑" w:hAnsi="华文细黑" w:eastAsia="华文细黑"/>
                <w:color w:val="000000"/>
                <w:sz w:val="21"/>
              </w:rPr>
            </w:pPr>
            <w:r>
              <w:rPr>
                <w:rFonts w:ascii="华文细黑" w:hAnsi="华文细黑" w:eastAsia="华文细黑"/>
                <w:color w:val="000000"/>
                <w:sz w:val="21"/>
              </w:rPr>
              <w:t>3761</w:t>
            </w:r>
          </w:p>
        </w:tc>
        <w:tc>
          <w:tcPr>
            <w:tcW w:w="1226" w:type="dxa"/>
            <w:tcBorders>
              <w:top w:val="nil"/>
              <w:left w:val="single" w:color="auto" w:sz="4" w:space="0"/>
              <w:bottom w:val="nil"/>
              <w:right w:val="nil"/>
            </w:tcBorders>
            <w:vAlign w:val="center"/>
          </w:tcPr>
          <w:p w14:paraId="4F902BAB">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5.35</w:t>
            </w:r>
          </w:p>
        </w:tc>
      </w:tr>
      <w:tr w14:paraId="7A6875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exact"/>
        </w:trPr>
        <w:tc>
          <w:tcPr>
            <w:tcW w:w="1448" w:type="dxa"/>
            <w:tcBorders>
              <w:top w:val="nil"/>
              <w:left w:val="nil"/>
              <w:bottom w:val="nil"/>
              <w:right w:val="single" w:color="auto" w:sz="4" w:space="0"/>
            </w:tcBorders>
            <w:vAlign w:val="center"/>
          </w:tcPr>
          <w:p w14:paraId="00081791">
            <w:pPr>
              <w:pStyle w:val="12"/>
              <w:spacing w:before="0" w:beforeAutospacing="0" w:after="0" w:afterAutospacing="0" w:line="300" w:lineRule="exact"/>
              <w:jc w:val="center"/>
              <w:rPr>
                <w:rFonts w:hint="default"/>
                <w:sz w:val="21"/>
              </w:rPr>
            </w:pPr>
            <w:r>
              <w:rPr>
                <w:sz w:val="21"/>
              </w:rPr>
              <w:t>2020</w:t>
            </w:r>
          </w:p>
        </w:tc>
        <w:tc>
          <w:tcPr>
            <w:tcW w:w="1297" w:type="dxa"/>
            <w:tcBorders>
              <w:top w:val="nil"/>
              <w:left w:val="single" w:color="auto" w:sz="4" w:space="0"/>
              <w:bottom w:val="nil"/>
              <w:right w:val="single" w:color="auto" w:sz="4" w:space="0"/>
            </w:tcBorders>
            <w:vAlign w:val="bottom"/>
          </w:tcPr>
          <w:p w14:paraId="224983BF">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7238</w:t>
            </w:r>
          </w:p>
        </w:tc>
        <w:tc>
          <w:tcPr>
            <w:tcW w:w="1300" w:type="dxa"/>
            <w:tcBorders>
              <w:top w:val="nil"/>
              <w:left w:val="single" w:color="auto" w:sz="4" w:space="0"/>
              <w:bottom w:val="nil"/>
              <w:right w:val="single" w:color="auto" w:sz="4" w:space="0"/>
            </w:tcBorders>
            <w:vAlign w:val="center"/>
          </w:tcPr>
          <w:p w14:paraId="719B3362">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10.29</w:t>
            </w:r>
          </w:p>
        </w:tc>
        <w:tc>
          <w:tcPr>
            <w:tcW w:w="1297" w:type="dxa"/>
            <w:tcBorders>
              <w:top w:val="nil"/>
              <w:left w:val="single" w:color="auto" w:sz="4" w:space="0"/>
              <w:bottom w:val="nil"/>
              <w:right w:val="single" w:color="auto" w:sz="4" w:space="0"/>
            </w:tcBorders>
            <w:vAlign w:val="center"/>
          </w:tcPr>
          <w:p w14:paraId="5E648782">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4977</w:t>
            </w:r>
          </w:p>
        </w:tc>
        <w:tc>
          <w:tcPr>
            <w:tcW w:w="1300" w:type="dxa"/>
            <w:tcBorders>
              <w:top w:val="nil"/>
              <w:left w:val="single" w:color="auto" w:sz="4" w:space="0"/>
              <w:bottom w:val="nil"/>
              <w:right w:val="single" w:color="auto" w:sz="4" w:space="0"/>
            </w:tcBorders>
            <w:vAlign w:val="center"/>
          </w:tcPr>
          <w:p w14:paraId="2471AAAB">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7.08</w:t>
            </w:r>
          </w:p>
        </w:tc>
        <w:tc>
          <w:tcPr>
            <w:tcW w:w="1297" w:type="dxa"/>
            <w:tcBorders>
              <w:top w:val="nil"/>
              <w:left w:val="single" w:color="auto" w:sz="4" w:space="0"/>
              <w:bottom w:val="nil"/>
              <w:right w:val="single" w:color="auto" w:sz="4" w:space="0"/>
            </w:tcBorders>
            <w:vAlign w:val="center"/>
          </w:tcPr>
          <w:p w14:paraId="677EEAA8">
            <w:pPr>
              <w:pStyle w:val="12"/>
              <w:spacing w:before="0" w:beforeAutospacing="0" w:after="0" w:afterAutospacing="0" w:line="300" w:lineRule="exact"/>
              <w:jc w:val="right"/>
              <w:rPr>
                <w:rFonts w:hint="default" w:ascii="华文细黑" w:hAnsi="华文细黑" w:eastAsia="华文细黑"/>
                <w:color w:val="000000"/>
                <w:sz w:val="21"/>
              </w:rPr>
            </w:pPr>
            <w:r>
              <w:rPr>
                <w:rFonts w:ascii="华文细黑" w:hAnsi="华文细黑" w:eastAsia="华文细黑"/>
                <w:color w:val="000000"/>
                <w:sz w:val="21"/>
              </w:rPr>
              <w:t>2261</w:t>
            </w:r>
          </w:p>
        </w:tc>
        <w:tc>
          <w:tcPr>
            <w:tcW w:w="1226" w:type="dxa"/>
            <w:tcBorders>
              <w:top w:val="nil"/>
              <w:left w:val="single" w:color="auto" w:sz="4" w:space="0"/>
              <w:bottom w:val="nil"/>
              <w:right w:val="nil"/>
            </w:tcBorders>
            <w:vAlign w:val="center"/>
          </w:tcPr>
          <w:p w14:paraId="4CF47055">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3.22</w:t>
            </w:r>
          </w:p>
        </w:tc>
      </w:tr>
      <w:tr w14:paraId="1BCF23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exact"/>
        </w:trPr>
        <w:tc>
          <w:tcPr>
            <w:tcW w:w="1448" w:type="dxa"/>
            <w:tcBorders>
              <w:top w:val="nil"/>
              <w:left w:val="nil"/>
              <w:bottom w:val="single" w:color="auto" w:sz="8" w:space="0"/>
              <w:right w:val="single" w:color="auto" w:sz="4" w:space="0"/>
            </w:tcBorders>
            <w:vAlign w:val="center"/>
          </w:tcPr>
          <w:p w14:paraId="2A5F1023">
            <w:pPr>
              <w:pStyle w:val="12"/>
              <w:spacing w:before="0" w:beforeAutospacing="0" w:after="0" w:afterAutospacing="0" w:line="300" w:lineRule="exact"/>
              <w:jc w:val="center"/>
              <w:rPr>
                <w:rFonts w:hint="default"/>
                <w:sz w:val="21"/>
              </w:rPr>
            </w:pPr>
            <w:r>
              <w:rPr>
                <w:sz w:val="21"/>
              </w:rPr>
              <w:t>2021</w:t>
            </w:r>
          </w:p>
        </w:tc>
        <w:tc>
          <w:tcPr>
            <w:tcW w:w="1297" w:type="dxa"/>
            <w:tcBorders>
              <w:top w:val="nil"/>
              <w:left w:val="single" w:color="auto" w:sz="4" w:space="0"/>
              <w:bottom w:val="single" w:color="auto" w:sz="8" w:space="0"/>
              <w:right w:val="single" w:color="auto" w:sz="4" w:space="0"/>
            </w:tcBorders>
            <w:vAlign w:val="center"/>
          </w:tcPr>
          <w:p w14:paraId="34396C88">
            <w:pPr>
              <w:pStyle w:val="12"/>
              <w:spacing w:before="0" w:beforeAutospacing="0" w:after="0" w:afterAutospacing="0" w:line="300" w:lineRule="exact"/>
              <w:jc w:val="right"/>
              <w:rPr>
                <w:rFonts w:hint="default" w:ascii="华文细黑" w:hAnsi="华文细黑" w:eastAsia="华文细黑"/>
                <w:sz w:val="21"/>
              </w:rPr>
            </w:pPr>
            <w:r>
              <w:rPr>
                <w:rFonts w:hint="default" w:ascii="华文细黑" w:hAnsi="华文细黑" w:eastAsia="华文细黑"/>
                <w:sz w:val="21"/>
              </w:rPr>
              <w:t>5698</w:t>
            </w:r>
          </w:p>
        </w:tc>
        <w:tc>
          <w:tcPr>
            <w:tcW w:w="1300" w:type="dxa"/>
            <w:tcBorders>
              <w:top w:val="nil"/>
              <w:left w:val="single" w:color="auto" w:sz="4" w:space="0"/>
              <w:bottom w:val="single" w:color="auto" w:sz="8" w:space="0"/>
              <w:right w:val="single" w:color="auto" w:sz="4" w:space="0"/>
            </w:tcBorders>
            <w:vAlign w:val="center"/>
          </w:tcPr>
          <w:p w14:paraId="1B956F82">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8.12</w:t>
            </w:r>
          </w:p>
        </w:tc>
        <w:tc>
          <w:tcPr>
            <w:tcW w:w="1297" w:type="dxa"/>
            <w:tcBorders>
              <w:top w:val="nil"/>
              <w:left w:val="single" w:color="auto" w:sz="4" w:space="0"/>
              <w:bottom w:val="single" w:color="auto" w:sz="8" w:space="0"/>
              <w:right w:val="single" w:color="auto" w:sz="4" w:space="0"/>
            </w:tcBorders>
            <w:vAlign w:val="center"/>
          </w:tcPr>
          <w:p w14:paraId="0BB11188">
            <w:pPr>
              <w:pStyle w:val="12"/>
              <w:spacing w:before="0" w:beforeAutospacing="0" w:after="0" w:afterAutospacing="0" w:line="300" w:lineRule="exact"/>
              <w:jc w:val="right"/>
              <w:rPr>
                <w:rFonts w:hint="default" w:ascii="华文细黑" w:hAnsi="华文细黑" w:eastAsia="华文细黑"/>
                <w:sz w:val="21"/>
              </w:rPr>
            </w:pPr>
            <w:r>
              <w:rPr>
                <w:rFonts w:hint="default" w:ascii="华文细黑" w:hAnsi="华文细黑" w:eastAsia="华文细黑"/>
                <w:sz w:val="21"/>
              </w:rPr>
              <w:t>5098</w:t>
            </w:r>
          </w:p>
        </w:tc>
        <w:tc>
          <w:tcPr>
            <w:tcW w:w="1300" w:type="dxa"/>
            <w:tcBorders>
              <w:top w:val="nil"/>
              <w:left w:val="single" w:color="auto" w:sz="4" w:space="0"/>
              <w:bottom w:val="single" w:color="auto" w:sz="8" w:space="0"/>
              <w:right w:val="single" w:color="auto" w:sz="4" w:space="0"/>
            </w:tcBorders>
            <w:vAlign w:val="center"/>
          </w:tcPr>
          <w:p w14:paraId="1CA66968">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7.26</w:t>
            </w:r>
          </w:p>
        </w:tc>
        <w:tc>
          <w:tcPr>
            <w:tcW w:w="1297" w:type="dxa"/>
            <w:tcBorders>
              <w:top w:val="nil"/>
              <w:left w:val="single" w:color="auto" w:sz="4" w:space="0"/>
              <w:bottom w:val="single" w:color="auto" w:sz="8" w:space="0"/>
              <w:right w:val="single" w:color="auto" w:sz="4" w:space="0"/>
            </w:tcBorders>
            <w:vAlign w:val="center"/>
          </w:tcPr>
          <w:p w14:paraId="07233B0A">
            <w:pPr>
              <w:pStyle w:val="12"/>
              <w:spacing w:before="0" w:beforeAutospacing="0" w:after="0" w:afterAutospacing="0" w:line="300" w:lineRule="exact"/>
              <w:jc w:val="right"/>
              <w:rPr>
                <w:rFonts w:hint="default" w:ascii="华文细黑" w:hAnsi="华文细黑" w:eastAsia="华文细黑"/>
                <w:color w:val="000000"/>
                <w:sz w:val="21"/>
              </w:rPr>
            </w:pPr>
            <w:r>
              <w:rPr>
                <w:rFonts w:ascii="华文细黑" w:hAnsi="华文细黑" w:eastAsia="华文细黑"/>
                <w:color w:val="000000"/>
                <w:sz w:val="21"/>
              </w:rPr>
              <w:t>600</w:t>
            </w:r>
          </w:p>
        </w:tc>
        <w:tc>
          <w:tcPr>
            <w:tcW w:w="1226" w:type="dxa"/>
            <w:tcBorders>
              <w:top w:val="nil"/>
              <w:left w:val="single" w:color="auto" w:sz="4" w:space="0"/>
              <w:bottom w:val="single" w:color="auto" w:sz="8" w:space="0"/>
              <w:right w:val="nil"/>
            </w:tcBorders>
            <w:vAlign w:val="center"/>
          </w:tcPr>
          <w:p w14:paraId="71714DDF">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0.85</w:t>
            </w:r>
          </w:p>
        </w:tc>
      </w:tr>
    </w:tbl>
    <w:p w14:paraId="5EBEB3DC">
      <w:pPr>
        <w:pStyle w:val="12"/>
        <w:spacing w:before="0" w:beforeAutospacing="0" w:after="0" w:afterAutospacing="0" w:line="380" w:lineRule="exact"/>
        <w:jc w:val="center"/>
        <w:rPr>
          <w:rFonts w:hint="default" w:ascii="仿宋_GB2312" w:eastAsia="仿宋_GB2312"/>
          <w:sz w:val="30"/>
        </w:rPr>
      </w:pPr>
      <w:r>
        <w:rPr>
          <w:rFonts w:ascii="仿宋_GB2312" w:eastAsia="仿宋_GB2312"/>
          <w:sz w:val="30"/>
        </w:rPr>
        <w:t>3</w:t>
      </w:r>
      <w:r>
        <w:rPr>
          <w:rFonts w:hint="default" w:ascii="仿宋_GB2312" w:eastAsia="仿宋_GB2312"/>
          <w:sz w:val="30"/>
        </w:rPr>
        <w:t>－</w:t>
      </w:r>
      <w:r>
        <w:rPr>
          <w:rFonts w:ascii="仿宋_GB2312" w:eastAsia="仿宋_GB2312"/>
          <w:sz w:val="30"/>
        </w:rPr>
        <w:t>4</w:t>
      </w:r>
      <w:r>
        <w:rPr>
          <w:rFonts w:hint="default" w:ascii="黑体" w:eastAsia="黑体"/>
          <w:sz w:val="30"/>
        </w:rPr>
        <w:t>分乡镇人口</w:t>
      </w:r>
      <w:r>
        <w:rPr>
          <w:rFonts w:ascii="黑体" w:eastAsia="黑体"/>
          <w:sz w:val="30"/>
        </w:rPr>
        <w:t>数</w:t>
      </w:r>
    </w:p>
    <w:p w14:paraId="6158B969">
      <w:pPr>
        <w:pStyle w:val="12"/>
        <w:wordWrap w:val="0"/>
        <w:spacing w:before="0" w:beforeAutospacing="0" w:after="0" w:afterAutospacing="0" w:line="380" w:lineRule="exact"/>
        <w:jc w:val="right"/>
        <w:rPr>
          <w:rFonts w:hint="default"/>
          <w:sz w:val="21"/>
        </w:rPr>
      </w:pPr>
      <w:r>
        <w:rPr>
          <w:rFonts w:hint="default"/>
          <w:sz w:val="21"/>
        </w:rPr>
        <w:t xml:space="preserve">                                (20</w:t>
      </w:r>
      <w:r>
        <w:rPr>
          <w:sz w:val="21"/>
        </w:rPr>
        <w:t>21</w:t>
      </w:r>
      <w:r>
        <w:rPr>
          <w:rFonts w:hint="default"/>
          <w:sz w:val="21"/>
        </w:rPr>
        <w:t>年公安</w:t>
      </w:r>
      <w:r>
        <w:rPr>
          <w:sz w:val="21"/>
        </w:rPr>
        <w:t>人口</w:t>
      </w:r>
      <w:r>
        <w:rPr>
          <w:rFonts w:hint="default"/>
          <w:sz w:val="21"/>
        </w:rPr>
        <w:t>年报数)</w:t>
      </w:r>
      <w:r>
        <w:rPr>
          <w:sz w:val="21"/>
        </w:rPr>
        <w:t>单位:户、人</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9"/>
        <w:gridCol w:w="1414"/>
        <w:gridCol w:w="1414"/>
        <w:gridCol w:w="1414"/>
        <w:gridCol w:w="1414"/>
        <w:gridCol w:w="1432"/>
      </w:tblGrid>
      <w:tr w14:paraId="26FF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trPr>
        <w:tc>
          <w:tcPr>
            <w:tcW w:w="2049" w:type="dxa"/>
            <w:vMerge w:val="restart"/>
            <w:tcBorders>
              <w:top w:val="single" w:color="auto" w:sz="8" w:space="0"/>
              <w:left w:val="nil"/>
            </w:tcBorders>
            <w:vAlign w:val="center"/>
          </w:tcPr>
          <w:p w14:paraId="7B48602E">
            <w:pPr>
              <w:pStyle w:val="12"/>
              <w:spacing w:before="0" w:beforeAutospacing="0" w:after="0" w:afterAutospacing="0"/>
              <w:jc w:val="center"/>
              <w:rPr>
                <w:rFonts w:hint="default"/>
                <w:sz w:val="21"/>
              </w:rPr>
            </w:pPr>
            <w:r>
              <w:rPr>
                <w:sz w:val="21"/>
              </w:rPr>
              <w:t>乡镇名称</w:t>
            </w:r>
          </w:p>
        </w:tc>
        <w:tc>
          <w:tcPr>
            <w:tcW w:w="1414" w:type="dxa"/>
            <w:vMerge w:val="restart"/>
            <w:tcBorders>
              <w:top w:val="single" w:color="auto" w:sz="8" w:space="0"/>
            </w:tcBorders>
            <w:vAlign w:val="center"/>
          </w:tcPr>
          <w:p w14:paraId="1B20E0C9">
            <w:pPr>
              <w:pStyle w:val="12"/>
              <w:spacing w:before="0" w:beforeAutospacing="0" w:after="0" w:afterAutospacing="0"/>
              <w:jc w:val="center"/>
              <w:rPr>
                <w:rFonts w:hint="default"/>
                <w:sz w:val="21"/>
              </w:rPr>
            </w:pPr>
            <w:r>
              <w:rPr>
                <w:sz w:val="21"/>
              </w:rPr>
              <w:t>户籍</w:t>
            </w:r>
          </w:p>
          <w:p w14:paraId="6025EDAB">
            <w:pPr>
              <w:pStyle w:val="12"/>
              <w:spacing w:before="0" w:beforeAutospacing="0" w:after="0" w:afterAutospacing="0"/>
              <w:jc w:val="center"/>
              <w:rPr>
                <w:rFonts w:hint="default"/>
                <w:sz w:val="21"/>
              </w:rPr>
            </w:pPr>
            <w:r>
              <w:rPr>
                <w:sz w:val="21"/>
              </w:rPr>
              <w:t>户数</w:t>
            </w:r>
          </w:p>
        </w:tc>
        <w:tc>
          <w:tcPr>
            <w:tcW w:w="1414" w:type="dxa"/>
            <w:vMerge w:val="restart"/>
            <w:tcBorders>
              <w:top w:val="single" w:color="auto" w:sz="8" w:space="0"/>
              <w:right w:val="nil"/>
            </w:tcBorders>
            <w:vAlign w:val="center"/>
          </w:tcPr>
          <w:p w14:paraId="729FED9D">
            <w:pPr>
              <w:pStyle w:val="12"/>
              <w:spacing w:before="0" w:beforeAutospacing="0" w:after="0" w:afterAutospacing="0"/>
              <w:jc w:val="center"/>
              <w:rPr>
                <w:rFonts w:hint="default"/>
                <w:sz w:val="21"/>
              </w:rPr>
            </w:pPr>
            <w:r>
              <w:rPr>
                <w:sz w:val="21"/>
              </w:rPr>
              <w:t>户籍人口</w:t>
            </w:r>
          </w:p>
        </w:tc>
        <w:tc>
          <w:tcPr>
            <w:tcW w:w="1414" w:type="dxa"/>
            <w:tcBorders>
              <w:top w:val="single" w:color="auto" w:sz="8" w:space="0"/>
              <w:left w:val="nil"/>
            </w:tcBorders>
            <w:vAlign w:val="center"/>
          </w:tcPr>
          <w:p w14:paraId="5DE79314">
            <w:pPr>
              <w:jc w:val="center"/>
              <w:rPr>
                <w:rFonts w:hint="default"/>
                <w:sz w:val="21"/>
              </w:rPr>
            </w:pPr>
          </w:p>
        </w:tc>
        <w:tc>
          <w:tcPr>
            <w:tcW w:w="1414" w:type="dxa"/>
            <w:vMerge w:val="restart"/>
            <w:tcBorders>
              <w:top w:val="single" w:color="auto" w:sz="8" w:space="0"/>
            </w:tcBorders>
            <w:vAlign w:val="center"/>
          </w:tcPr>
          <w:p w14:paraId="191A8BE2">
            <w:pPr>
              <w:pStyle w:val="12"/>
              <w:spacing w:before="0" w:beforeAutospacing="0" w:after="0" w:afterAutospacing="0"/>
              <w:jc w:val="center"/>
              <w:rPr>
                <w:rFonts w:hint="default"/>
                <w:sz w:val="21"/>
              </w:rPr>
            </w:pPr>
            <w:r>
              <w:rPr>
                <w:sz w:val="21"/>
              </w:rPr>
              <w:t>出生人口</w:t>
            </w:r>
          </w:p>
        </w:tc>
        <w:tc>
          <w:tcPr>
            <w:tcW w:w="1432" w:type="dxa"/>
            <w:vMerge w:val="restart"/>
            <w:tcBorders>
              <w:top w:val="single" w:color="auto" w:sz="8" w:space="0"/>
              <w:right w:val="nil"/>
            </w:tcBorders>
            <w:vAlign w:val="center"/>
          </w:tcPr>
          <w:p w14:paraId="51A94862">
            <w:pPr>
              <w:pStyle w:val="12"/>
              <w:spacing w:before="0" w:beforeAutospacing="0" w:after="0" w:afterAutospacing="0"/>
              <w:jc w:val="center"/>
              <w:rPr>
                <w:rFonts w:hint="default"/>
                <w:sz w:val="21"/>
              </w:rPr>
            </w:pPr>
            <w:r>
              <w:rPr>
                <w:sz w:val="21"/>
              </w:rPr>
              <w:t>死亡人口</w:t>
            </w:r>
          </w:p>
        </w:tc>
      </w:tr>
      <w:tr w14:paraId="28EA9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trPr>
        <w:tc>
          <w:tcPr>
            <w:tcW w:w="2049" w:type="dxa"/>
            <w:vMerge w:val="continue"/>
            <w:tcBorders>
              <w:left w:val="nil"/>
              <w:bottom w:val="single" w:color="auto" w:sz="4" w:space="0"/>
            </w:tcBorders>
            <w:vAlign w:val="center"/>
          </w:tcPr>
          <w:p w14:paraId="00E6EE31">
            <w:pPr>
              <w:pStyle w:val="12"/>
              <w:spacing w:before="0" w:beforeAutospacing="0" w:after="0" w:afterAutospacing="0"/>
              <w:jc w:val="center"/>
              <w:rPr>
                <w:rFonts w:hint="default"/>
                <w:sz w:val="21"/>
              </w:rPr>
            </w:pPr>
          </w:p>
        </w:tc>
        <w:tc>
          <w:tcPr>
            <w:tcW w:w="1414" w:type="dxa"/>
            <w:vMerge w:val="continue"/>
            <w:tcBorders>
              <w:bottom w:val="single" w:color="auto" w:sz="4" w:space="0"/>
            </w:tcBorders>
            <w:vAlign w:val="center"/>
          </w:tcPr>
          <w:p w14:paraId="31F442F9">
            <w:pPr>
              <w:pStyle w:val="12"/>
              <w:spacing w:before="0" w:beforeAutospacing="0" w:after="0" w:afterAutospacing="0"/>
              <w:jc w:val="center"/>
              <w:rPr>
                <w:rFonts w:hint="default"/>
                <w:sz w:val="21"/>
              </w:rPr>
            </w:pPr>
          </w:p>
        </w:tc>
        <w:tc>
          <w:tcPr>
            <w:tcW w:w="1414" w:type="dxa"/>
            <w:vMerge w:val="continue"/>
            <w:tcBorders>
              <w:bottom w:val="single" w:color="auto" w:sz="4" w:space="0"/>
            </w:tcBorders>
            <w:vAlign w:val="center"/>
          </w:tcPr>
          <w:p w14:paraId="6510F0F8">
            <w:pPr>
              <w:pStyle w:val="12"/>
              <w:spacing w:before="0" w:beforeAutospacing="0" w:after="0" w:afterAutospacing="0"/>
              <w:jc w:val="center"/>
              <w:rPr>
                <w:rFonts w:hint="default"/>
                <w:sz w:val="21"/>
              </w:rPr>
            </w:pPr>
          </w:p>
        </w:tc>
        <w:tc>
          <w:tcPr>
            <w:tcW w:w="1414" w:type="dxa"/>
            <w:tcBorders>
              <w:bottom w:val="single" w:color="auto" w:sz="4" w:space="0"/>
            </w:tcBorders>
            <w:vAlign w:val="center"/>
          </w:tcPr>
          <w:p w14:paraId="5D04F3D9">
            <w:pPr>
              <w:jc w:val="center"/>
              <w:rPr>
                <w:rFonts w:hint="default"/>
                <w:sz w:val="21"/>
              </w:rPr>
            </w:pPr>
            <w:r>
              <w:rPr>
                <w:sz w:val="21"/>
              </w:rPr>
              <w:t>城镇人口</w:t>
            </w:r>
          </w:p>
        </w:tc>
        <w:tc>
          <w:tcPr>
            <w:tcW w:w="1414" w:type="dxa"/>
            <w:vMerge w:val="continue"/>
            <w:tcBorders>
              <w:bottom w:val="single" w:color="auto" w:sz="4" w:space="0"/>
            </w:tcBorders>
            <w:vAlign w:val="center"/>
          </w:tcPr>
          <w:p w14:paraId="59EC60C9">
            <w:pPr>
              <w:pStyle w:val="12"/>
              <w:spacing w:before="0" w:beforeAutospacing="0" w:after="0" w:afterAutospacing="0"/>
              <w:jc w:val="center"/>
              <w:rPr>
                <w:rFonts w:hint="default"/>
                <w:sz w:val="21"/>
              </w:rPr>
            </w:pPr>
          </w:p>
        </w:tc>
        <w:tc>
          <w:tcPr>
            <w:tcW w:w="1432" w:type="dxa"/>
            <w:vMerge w:val="continue"/>
            <w:tcBorders>
              <w:bottom w:val="single" w:color="auto" w:sz="4" w:space="0"/>
              <w:right w:val="nil"/>
            </w:tcBorders>
            <w:vAlign w:val="center"/>
          </w:tcPr>
          <w:p w14:paraId="2547ECF2">
            <w:pPr>
              <w:pStyle w:val="12"/>
              <w:spacing w:before="0" w:beforeAutospacing="0" w:after="0" w:afterAutospacing="0"/>
              <w:jc w:val="center"/>
              <w:rPr>
                <w:rFonts w:hint="default"/>
                <w:sz w:val="21"/>
              </w:rPr>
            </w:pPr>
          </w:p>
        </w:tc>
      </w:tr>
      <w:tr w14:paraId="50AD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trPr>
        <w:tc>
          <w:tcPr>
            <w:tcW w:w="2049" w:type="dxa"/>
            <w:tcBorders>
              <w:left w:val="nil"/>
              <w:bottom w:val="nil"/>
            </w:tcBorders>
            <w:vAlign w:val="center"/>
          </w:tcPr>
          <w:p w14:paraId="635E86BD">
            <w:pPr>
              <w:textAlignment w:val="bottom"/>
              <w:rPr>
                <w:rFonts w:hint="default"/>
                <w:szCs w:val="21"/>
              </w:rPr>
            </w:pPr>
            <w:r>
              <w:rPr>
                <w:rFonts w:cs="宋体"/>
                <w:color w:val="000000"/>
              </w:rPr>
              <w:t>汉葭街道</w:t>
            </w:r>
          </w:p>
        </w:tc>
        <w:tc>
          <w:tcPr>
            <w:tcW w:w="1414" w:type="dxa"/>
            <w:tcBorders>
              <w:bottom w:val="nil"/>
            </w:tcBorders>
            <w:vAlign w:val="center"/>
          </w:tcPr>
          <w:p w14:paraId="5E59B4C4">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29189</w:t>
            </w:r>
          </w:p>
        </w:tc>
        <w:tc>
          <w:tcPr>
            <w:tcW w:w="1414" w:type="dxa"/>
            <w:tcBorders>
              <w:bottom w:val="nil"/>
            </w:tcBorders>
            <w:vAlign w:val="center"/>
          </w:tcPr>
          <w:p w14:paraId="674000A4">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73333</w:t>
            </w:r>
          </w:p>
        </w:tc>
        <w:tc>
          <w:tcPr>
            <w:tcW w:w="1414" w:type="dxa"/>
            <w:tcBorders>
              <w:bottom w:val="nil"/>
            </w:tcBorders>
            <w:vAlign w:val="center"/>
          </w:tcPr>
          <w:p w14:paraId="4DBF09FE">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53281</w:t>
            </w:r>
          </w:p>
        </w:tc>
        <w:tc>
          <w:tcPr>
            <w:tcW w:w="1414" w:type="dxa"/>
            <w:tcBorders>
              <w:bottom w:val="nil"/>
            </w:tcBorders>
            <w:vAlign w:val="center"/>
          </w:tcPr>
          <w:p w14:paraId="5FA1A7D9">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582</w:t>
            </w:r>
          </w:p>
        </w:tc>
        <w:tc>
          <w:tcPr>
            <w:tcW w:w="1432" w:type="dxa"/>
            <w:tcBorders>
              <w:bottom w:val="nil"/>
              <w:right w:val="nil"/>
            </w:tcBorders>
            <w:vAlign w:val="center"/>
          </w:tcPr>
          <w:p w14:paraId="5AFB0B0B">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497</w:t>
            </w:r>
          </w:p>
        </w:tc>
      </w:tr>
      <w:tr w14:paraId="70978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trPr>
        <w:tc>
          <w:tcPr>
            <w:tcW w:w="2049" w:type="dxa"/>
            <w:tcBorders>
              <w:top w:val="nil"/>
              <w:left w:val="nil"/>
              <w:bottom w:val="nil"/>
            </w:tcBorders>
            <w:vAlign w:val="center"/>
          </w:tcPr>
          <w:p w14:paraId="60DFAFF1">
            <w:pPr>
              <w:textAlignment w:val="bottom"/>
              <w:rPr>
                <w:rFonts w:hint="default"/>
                <w:szCs w:val="21"/>
              </w:rPr>
            </w:pPr>
            <w:r>
              <w:rPr>
                <w:rFonts w:cs="宋体"/>
                <w:color w:val="000000"/>
              </w:rPr>
              <w:t>绍庆街道</w:t>
            </w:r>
          </w:p>
        </w:tc>
        <w:tc>
          <w:tcPr>
            <w:tcW w:w="1414" w:type="dxa"/>
            <w:tcBorders>
              <w:top w:val="nil"/>
              <w:bottom w:val="nil"/>
            </w:tcBorders>
            <w:vAlign w:val="center"/>
          </w:tcPr>
          <w:p w14:paraId="02BE3DA3">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16797</w:t>
            </w:r>
          </w:p>
        </w:tc>
        <w:tc>
          <w:tcPr>
            <w:tcW w:w="1414" w:type="dxa"/>
            <w:tcBorders>
              <w:top w:val="nil"/>
              <w:bottom w:val="nil"/>
            </w:tcBorders>
            <w:vAlign w:val="center"/>
          </w:tcPr>
          <w:p w14:paraId="2B76BD15">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45484</w:t>
            </w:r>
          </w:p>
        </w:tc>
        <w:tc>
          <w:tcPr>
            <w:tcW w:w="1414" w:type="dxa"/>
            <w:tcBorders>
              <w:top w:val="nil"/>
              <w:bottom w:val="nil"/>
            </w:tcBorders>
            <w:vAlign w:val="center"/>
          </w:tcPr>
          <w:p w14:paraId="3AAD8AC6">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25570</w:t>
            </w:r>
          </w:p>
        </w:tc>
        <w:tc>
          <w:tcPr>
            <w:tcW w:w="1414" w:type="dxa"/>
            <w:tcBorders>
              <w:top w:val="nil"/>
              <w:bottom w:val="nil"/>
            </w:tcBorders>
            <w:vAlign w:val="center"/>
          </w:tcPr>
          <w:p w14:paraId="09C5665D">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414</w:t>
            </w:r>
          </w:p>
        </w:tc>
        <w:tc>
          <w:tcPr>
            <w:tcW w:w="1432" w:type="dxa"/>
            <w:tcBorders>
              <w:top w:val="nil"/>
              <w:bottom w:val="nil"/>
              <w:right w:val="nil"/>
            </w:tcBorders>
            <w:vAlign w:val="center"/>
          </w:tcPr>
          <w:p w14:paraId="41085A56">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296</w:t>
            </w:r>
          </w:p>
        </w:tc>
      </w:tr>
      <w:tr w14:paraId="47DC6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trPr>
        <w:tc>
          <w:tcPr>
            <w:tcW w:w="2049" w:type="dxa"/>
            <w:tcBorders>
              <w:top w:val="nil"/>
              <w:left w:val="nil"/>
              <w:bottom w:val="nil"/>
            </w:tcBorders>
            <w:vAlign w:val="center"/>
          </w:tcPr>
          <w:p w14:paraId="0F89073A">
            <w:pPr>
              <w:textAlignment w:val="bottom"/>
              <w:rPr>
                <w:rFonts w:hint="default"/>
                <w:szCs w:val="21"/>
              </w:rPr>
            </w:pPr>
            <w:r>
              <w:rPr>
                <w:rFonts w:cs="宋体"/>
                <w:color w:val="000000"/>
              </w:rPr>
              <w:t>靛水街道</w:t>
            </w:r>
          </w:p>
        </w:tc>
        <w:tc>
          <w:tcPr>
            <w:tcW w:w="1414" w:type="dxa"/>
            <w:tcBorders>
              <w:top w:val="nil"/>
              <w:bottom w:val="nil"/>
            </w:tcBorders>
            <w:vAlign w:val="center"/>
          </w:tcPr>
          <w:p w14:paraId="719EA701">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10078</w:t>
            </w:r>
          </w:p>
        </w:tc>
        <w:tc>
          <w:tcPr>
            <w:tcW w:w="1414" w:type="dxa"/>
            <w:tcBorders>
              <w:top w:val="nil"/>
              <w:bottom w:val="nil"/>
            </w:tcBorders>
            <w:vAlign w:val="center"/>
          </w:tcPr>
          <w:p w14:paraId="38166612">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30935</w:t>
            </w:r>
          </w:p>
        </w:tc>
        <w:tc>
          <w:tcPr>
            <w:tcW w:w="1414" w:type="dxa"/>
            <w:tcBorders>
              <w:top w:val="nil"/>
              <w:bottom w:val="nil"/>
            </w:tcBorders>
            <w:vAlign w:val="center"/>
          </w:tcPr>
          <w:p w14:paraId="76EE5261">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9447</w:t>
            </w:r>
          </w:p>
        </w:tc>
        <w:tc>
          <w:tcPr>
            <w:tcW w:w="1414" w:type="dxa"/>
            <w:tcBorders>
              <w:top w:val="nil"/>
              <w:bottom w:val="nil"/>
            </w:tcBorders>
            <w:vAlign w:val="center"/>
          </w:tcPr>
          <w:p w14:paraId="11BB1DA6">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297</w:t>
            </w:r>
          </w:p>
        </w:tc>
        <w:tc>
          <w:tcPr>
            <w:tcW w:w="1432" w:type="dxa"/>
            <w:tcBorders>
              <w:top w:val="nil"/>
              <w:bottom w:val="nil"/>
              <w:right w:val="nil"/>
            </w:tcBorders>
            <w:vAlign w:val="center"/>
          </w:tcPr>
          <w:p w14:paraId="029A736E">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268</w:t>
            </w:r>
          </w:p>
        </w:tc>
      </w:tr>
      <w:tr w14:paraId="0C8AB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trPr>
        <w:tc>
          <w:tcPr>
            <w:tcW w:w="2049" w:type="dxa"/>
            <w:tcBorders>
              <w:top w:val="nil"/>
              <w:left w:val="nil"/>
              <w:bottom w:val="nil"/>
            </w:tcBorders>
            <w:vAlign w:val="center"/>
          </w:tcPr>
          <w:p w14:paraId="334F3EC7">
            <w:pPr>
              <w:textAlignment w:val="bottom"/>
              <w:rPr>
                <w:rFonts w:hint="default"/>
                <w:szCs w:val="21"/>
              </w:rPr>
            </w:pPr>
            <w:r>
              <w:rPr>
                <w:rFonts w:cs="宋体"/>
                <w:color w:val="000000"/>
              </w:rPr>
              <w:t>保家镇</w:t>
            </w:r>
          </w:p>
        </w:tc>
        <w:tc>
          <w:tcPr>
            <w:tcW w:w="1414" w:type="dxa"/>
            <w:tcBorders>
              <w:top w:val="nil"/>
              <w:bottom w:val="nil"/>
            </w:tcBorders>
            <w:vAlign w:val="center"/>
          </w:tcPr>
          <w:p w14:paraId="2E219714">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15826</w:t>
            </w:r>
          </w:p>
        </w:tc>
        <w:tc>
          <w:tcPr>
            <w:tcW w:w="1414" w:type="dxa"/>
            <w:tcBorders>
              <w:top w:val="nil"/>
              <w:bottom w:val="nil"/>
            </w:tcBorders>
            <w:vAlign w:val="center"/>
          </w:tcPr>
          <w:p w14:paraId="2B9904A2">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50053</w:t>
            </w:r>
          </w:p>
        </w:tc>
        <w:tc>
          <w:tcPr>
            <w:tcW w:w="1414" w:type="dxa"/>
            <w:tcBorders>
              <w:top w:val="nil"/>
              <w:bottom w:val="nil"/>
            </w:tcBorders>
            <w:vAlign w:val="center"/>
          </w:tcPr>
          <w:p w14:paraId="2E66AA19">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19639</w:t>
            </w:r>
          </w:p>
        </w:tc>
        <w:tc>
          <w:tcPr>
            <w:tcW w:w="1414" w:type="dxa"/>
            <w:tcBorders>
              <w:top w:val="nil"/>
              <w:bottom w:val="nil"/>
            </w:tcBorders>
            <w:vAlign w:val="center"/>
          </w:tcPr>
          <w:p w14:paraId="71D13584">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370</w:t>
            </w:r>
          </w:p>
        </w:tc>
        <w:tc>
          <w:tcPr>
            <w:tcW w:w="1432" w:type="dxa"/>
            <w:tcBorders>
              <w:top w:val="nil"/>
              <w:bottom w:val="nil"/>
              <w:right w:val="nil"/>
            </w:tcBorders>
            <w:vAlign w:val="center"/>
          </w:tcPr>
          <w:p w14:paraId="71BA3B29">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351</w:t>
            </w:r>
          </w:p>
        </w:tc>
      </w:tr>
      <w:tr w14:paraId="4352A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trPr>
        <w:tc>
          <w:tcPr>
            <w:tcW w:w="2049" w:type="dxa"/>
            <w:tcBorders>
              <w:top w:val="nil"/>
              <w:left w:val="nil"/>
              <w:bottom w:val="nil"/>
            </w:tcBorders>
            <w:vAlign w:val="center"/>
          </w:tcPr>
          <w:p w14:paraId="611BEB7F">
            <w:pPr>
              <w:textAlignment w:val="bottom"/>
              <w:rPr>
                <w:rFonts w:hint="default"/>
                <w:szCs w:val="21"/>
              </w:rPr>
            </w:pPr>
            <w:r>
              <w:rPr>
                <w:rFonts w:cs="宋体"/>
                <w:color w:val="000000"/>
              </w:rPr>
              <w:t>郁山镇</w:t>
            </w:r>
          </w:p>
        </w:tc>
        <w:tc>
          <w:tcPr>
            <w:tcW w:w="1414" w:type="dxa"/>
            <w:tcBorders>
              <w:top w:val="nil"/>
              <w:bottom w:val="nil"/>
            </w:tcBorders>
            <w:vAlign w:val="center"/>
          </w:tcPr>
          <w:p w14:paraId="3D386BE2">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13358</w:t>
            </w:r>
          </w:p>
        </w:tc>
        <w:tc>
          <w:tcPr>
            <w:tcW w:w="1414" w:type="dxa"/>
            <w:tcBorders>
              <w:top w:val="nil"/>
              <w:bottom w:val="nil"/>
            </w:tcBorders>
            <w:vAlign w:val="center"/>
          </w:tcPr>
          <w:p w14:paraId="396C873B">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40696</w:t>
            </w:r>
          </w:p>
        </w:tc>
        <w:tc>
          <w:tcPr>
            <w:tcW w:w="1414" w:type="dxa"/>
            <w:tcBorders>
              <w:top w:val="nil"/>
              <w:bottom w:val="nil"/>
            </w:tcBorders>
            <w:vAlign w:val="center"/>
          </w:tcPr>
          <w:p w14:paraId="60E84281">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11240</w:t>
            </w:r>
          </w:p>
        </w:tc>
        <w:tc>
          <w:tcPr>
            <w:tcW w:w="1414" w:type="dxa"/>
            <w:tcBorders>
              <w:top w:val="nil"/>
              <w:bottom w:val="nil"/>
            </w:tcBorders>
            <w:vAlign w:val="center"/>
          </w:tcPr>
          <w:p w14:paraId="43C054C6">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312</w:t>
            </w:r>
          </w:p>
        </w:tc>
        <w:tc>
          <w:tcPr>
            <w:tcW w:w="1432" w:type="dxa"/>
            <w:tcBorders>
              <w:top w:val="nil"/>
              <w:bottom w:val="nil"/>
              <w:right w:val="nil"/>
            </w:tcBorders>
            <w:vAlign w:val="center"/>
          </w:tcPr>
          <w:p w14:paraId="57BF17FB">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303</w:t>
            </w:r>
          </w:p>
        </w:tc>
      </w:tr>
      <w:tr w14:paraId="3439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trPr>
        <w:tc>
          <w:tcPr>
            <w:tcW w:w="2049" w:type="dxa"/>
            <w:tcBorders>
              <w:top w:val="nil"/>
              <w:left w:val="nil"/>
              <w:bottom w:val="nil"/>
            </w:tcBorders>
            <w:vAlign w:val="center"/>
          </w:tcPr>
          <w:p w14:paraId="258BB545">
            <w:pPr>
              <w:textAlignment w:val="bottom"/>
              <w:rPr>
                <w:rFonts w:hint="default"/>
                <w:szCs w:val="21"/>
              </w:rPr>
            </w:pPr>
            <w:r>
              <w:rPr>
                <w:rFonts w:cs="宋体"/>
                <w:color w:val="000000"/>
              </w:rPr>
              <w:t>高谷镇</w:t>
            </w:r>
          </w:p>
        </w:tc>
        <w:tc>
          <w:tcPr>
            <w:tcW w:w="1414" w:type="dxa"/>
            <w:tcBorders>
              <w:top w:val="nil"/>
              <w:bottom w:val="nil"/>
            </w:tcBorders>
            <w:vAlign w:val="center"/>
          </w:tcPr>
          <w:p w14:paraId="2231331E">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6065</w:t>
            </w:r>
          </w:p>
        </w:tc>
        <w:tc>
          <w:tcPr>
            <w:tcW w:w="1414" w:type="dxa"/>
            <w:tcBorders>
              <w:top w:val="nil"/>
              <w:bottom w:val="nil"/>
            </w:tcBorders>
            <w:vAlign w:val="center"/>
          </w:tcPr>
          <w:p w14:paraId="2F4E95C1">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18905</w:t>
            </w:r>
          </w:p>
        </w:tc>
        <w:tc>
          <w:tcPr>
            <w:tcW w:w="1414" w:type="dxa"/>
            <w:tcBorders>
              <w:top w:val="nil"/>
              <w:bottom w:val="nil"/>
            </w:tcBorders>
            <w:vAlign w:val="center"/>
          </w:tcPr>
          <w:p w14:paraId="4C977C41">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7730</w:t>
            </w:r>
          </w:p>
        </w:tc>
        <w:tc>
          <w:tcPr>
            <w:tcW w:w="1414" w:type="dxa"/>
            <w:tcBorders>
              <w:top w:val="nil"/>
              <w:bottom w:val="nil"/>
            </w:tcBorders>
            <w:vAlign w:val="center"/>
          </w:tcPr>
          <w:p w14:paraId="34CD1E24">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140</w:t>
            </w:r>
          </w:p>
        </w:tc>
        <w:tc>
          <w:tcPr>
            <w:tcW w:w="1432" w:type="dxa"/>
            <w:tcBorders>
              <w:top w:val="nil"/>
              <w:bottom w:val="nil"/>
              <w:right w:val="nil"/>
            </w:tcBorders>
            <w:vAlign w:val="center"/>
          </w:tcPr>
          <w:p w14:paraId="097C90E3">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192</w:t>
            </w:r>
          </w:p>
        </w:tc>
      </w:tr>
      <w:tr w14:paraId="29202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trPr>
        <w:tc>
          <w:tcPr>
            <w:tcW w:w="2049" w:type="dxa"/>
            <w:tcBorders>
              <w:top w:val="nil"/>
              <w:left w:val="nil"/>
              <w:bottom w:val="nil"/>
            </w:tcBorders>
            <w:vAlign w:val="center"/>
          </w:tcPr>
          <w:p w14:paraId="1227FECA">
            <w:pPr>
              <w:textAlignment w:val="bottom"/>
              <w:rPr>
                <w:rFonts w:hint="default"/>
                <w:szCs w:val="21"/>
              </w:rPr>
            </w:pPr>
            <w:r>
              <w:rPr>
                <w:rFonts w:cs="宋体"/>
                <w:color w:val="000000"/>
              </w:rPr>
              <w:t>桑柘镇</w:t>
            </w:r>
          </w:p>
        </w:tc>
        <w:tc>
          <w:tcPr>
            <w:tcW w:w="1414" w:type="dxa"/>
            <w:tcBorders>
              <w:top w:val="nil"/>
              <w:bottom w:val="nil"/>
            </w:tcBorders>
            <w:vAlign w:val="center"/>
          </w:tcPr>
          <w:p w14:paraId="0199775B">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9800</w:t>
            </w:r>
          </w:p>
        </w:tc>
        <w:tc>
          <w:tcPr>
            <w:tcW w:w="1414" w:type="dxa"/>
            <w:tcBorders>
              <w:top w:val="nil"/>
              <w:bottom w:val="nil"/>
            </w:tcBorders>
            <w:vAlign w:val="center"/>
          </w:tcPr>
          <w:p w14:paraId="4D81985D">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31819</w:t>
            </w:r>
          </w:p>
        </w:tc>
        <w:tc>
          <w:tcPr>
            <w:tcW w:w="1414" w:type="dxa"/>
            <w:tcBorders>
              <w:top w:val="nil"/>
              <w:bottom w:val="nil"/>
            </w:tcBorders>
            <w:vAlign w:val="center"/>
          </w:tcPr>
          <w:p w14:paraId="15C0A10E">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11255</w:t>
            </w:r>
          </w:p>
        </w:tc>
        <w:tc>
          <w:tcPr>
            <w:tcW w:w="1414" w:type="dxa"/>
            <w:tcBorders>
              <w:top w:val="nil"/>
              <w:bottom w:val="nil"/>
            </w:tcBorders>
            <w:vAlign w:val="center"/>
          </w:tcPr>
          <w:p w14:paraId="71C3E2C9">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333</w:t>
            </w:r>
          </w:p>
        </w:tc>
        <w:tc>
          <w:tcPr>
            <w:tcW w:w="1432" w:type="dxa"/>
            <w:tcBorders>
              <w:top w:val="nil"/>
              <w:bottom w:val="nil"/>
              <w:right w:val="nil"/>
            </w:tcBorders>
            <w:vAlign w:val="center"/>
          </w:tcPr>
          <w:p w14:paraId="7E30CCFD">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219</w:t>
            </w:r>
          </w:p>
        </w:tc>
      </w:tr>
      <w:tr w14:paraId="4B9D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trPr>
        <w:tc>
          <w:tcPr>
            <w:tcW w:w="2049" w:type="dxa"/>
            <w:tcBorders>
              <w:top w:val="nil"/>
              <w:left w:val="nil"/>
              <w:bottom w:val="nil"/>
            </w:tcBorders>
            <w:vAlign w:val="center"/>
          </w:tcPr>
          <w:p w14:paraId="2C76507F">
            <w:pPr>
              <w:textAlignment w:val="bottom"/>
              <w:rPr>
                <w:rFonts w:hint="default"/>
                <w:szCs w:val="21"/>
              </w:rPr>
            </w:pPr>
            <w:r>
              <w:rPr>
                <w:rFonts w:cs="宋体"/>
                <w:color w:val="000000"/>
              </w:rPr>
              <w:t>鹿角镇</w:t>
            </w:r>
          </w:p>
        </w:tc>
        <w:tc>
          <w:tcPr>
            <w:tcW w:w="1414" w:type="dxa"/>
            <w:tcBorders>
              <w:top w:val="nil"/>
              <w:bottom w:val="nil"/>
            </w:tcBorders>
            <w:vAlign w:val="center"/>
          </w:tcPr>
          <w:p w14:paraId="4A84DC2C">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4099</w:t>
            </w:r>
          </w:p>
        </w:tc>
        <w:tc>
          <w:tcPr>
            <w:tcW w:w="1414" w:type="dxa"/>
            <w:tcBorders>
              <w:top w:val="nil"/>
              <w:bottom w:val="nil"/>
            </w:tcBorders>
            <w:vAlign w:val="center"/>
          </w:tcPr>
          <w:p w14:paraId="18359334">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12975</w:t>
            </w:r>
          </w:p>
        </w:tc>
        <w:tc>
          <w:tcPr>
            <w:tcW w:w="1414" w:type="dxa"/>
            <w:tcBorders>
              <w:top w:val="nil"/>
              <w:bottom w:val="nil"/>
            </w:tcBorders>
            <w:vAlign w:val="center"/>
          </w:tcPr>
          <w:p w14:paraId="18B3BD42">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2705</w:t>
            </w:r>
          </w:p>
        </w:tc>
        <w:tc>
          <w:tcPr>
            <w:tcW w:w="1414" w:type="dxa"/>
            <w:tcBorders>
              <w:top w:val="nil"/>
              <w:bottom w:val="nil"/>
            </w:tcBorders>
            <w:vAlign w:val="center"/>
          </w:tcPr>
          <w:p w14:paraId="356D6889">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106</w:t>
            </w:r>
          </w:p>
        </w:tc>
        <w:tc>
          <w:tcPr>
            <w:tcW w:w="1432" w:type="dxa"/>
            <w:tcBorders>
              <w:top w:val="nil"/>
              <w:bottom w:val="nil"/>
              <w:right w:val="nil"/>
            </w:tcBorders>
            <w:vAlign w:val="center"/>
          </w:tcPr>
          <w:p w14:paraId="119E4980">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88</w:t>
            </w:r>
          </w:p>
        </w:tc>
      </w:tr>
      <w:tr w14:paraId="0A228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trPr>
        <w:tc>
          <w:tcPr>
            <w:tcW w:w="2049" w:type="dxa"/>
            <w:tcBorders>
              <w:top w:val="nil"/>
              <w:left w:val="nil"/>
              <w:bottom w:val="nil"/>
            </w:tcBorders>
            <w:vAlign w:val="center"/>
          </w:tcPr>
          <w:p w14:paraId="62369DBE">
            <w:pPr>
              <w:textAlignment w:val="bottom"/>
              <w:rPr>
                <w:rFonts w:hint="default"/>
                <w:szCs w:val="21"/>
              </w:rPr>
            </w:pPr>
            <w:r>
              <w:rPr>
                <w:rFonts w:cs="宋体"/>
                <w:color w:val="000000"/>
              </w:rPr>
              <w:t>黄家镇</w:t>
            </w:r>
          </w:p>
        </w:tc>
        <w:tc>
          <w:tcPr>
            <w:tcW w:w="1414" w:type="dxa"/>
            <w:tcBorders>
              <w:top w:val="nil"/>
              <w:bottom w:val="nil"/>
            </w:tcBorders>
            <w:vAlign w:val="center"/>
          </w:tcPr>
          <w:p w14:paraId="3F43B48C">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4846</w:t>
            </w:r>
          </w:p>
        </w:tc>
        <w:tc>
          <w:tcPr>
            <w:tcW w:w="1414" w:type="dxa"/>
            <w:tcBorders>
              <w:top w:val="nil"/>
              <w:bottom w:val="nil"/>
            </w:tcBorders>
            <w:vAlign w:val="center"/>
          </w:tcPr>
          <w:p w14:paraId="7B9B5A09">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14641</w:t>
            </w:r>
          </w:p>
        </w:tc>
        <w:tc>
          <w:tcPr>
            <w:tcW w:w="1414" w:type="dxa"/>
            <w:tcBorders>
              <w:top w:val="nil"/>
              <w:bottom w:val="nil"/>
            </w:tcBorders>
            <w:vAlign w:val="center"/>
          </w:tcPr>
          <w:p w14:paraId="082DE912">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2867</w:t>
            </w:r>
          </w:p>
        </w:tc>
        <w:tc>
          <w:tcPr>
            <w:tcW w:w="1414" w:type="dxa"/>
            <w:tcBorders>
              <w:top w:val="nil"/>
              <w:bottom w:val="nil"/>
            </w:tcBorders>
            <w:vAlign w:val="center"/>
          </w:tcPr>
          <w:p w14:paraId="2268C8BF">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118</w:t>
            </w:r>
          </w:p>
        </w:tc>
        <w:tc>
          <w:tcPr>
            <w:tcW w:w="1432" w:type="dxa"/>
            <w:tcBorders>
              <w:top w:val="nil"/>
              <w:bottom w:val="nil"/>
              <w:right w:val="nil"/>
            </w:tcBorders>
            <w:vAlign w:val="center"/>
          </w:tcPr>
          <w:p w14:paraId="6E7DEEFD">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93</w:t>
            </w:r>
          </w:p>
        </w:tc>
      </w:tr>
      <w:tr w14:paraId="29A27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trPr>
        <w:tc>
          <w:tcPr>
            <w:tcW w:w="2049" w:type="dxa"/>
            <w:tcBorders>
              <w:top w:val="nil"/>
              <w:left w:val="nil"/>
              <w:bottom w:val="nil"/>
            </w:tcBorders>
            <w:vAlign w:val="center"/>
          </w:tcPr>
          <w:p w14:paraId="10964B11">
            <w:pPr>
              <w:textAlignment w:val="bottom"/>
              <w:rPr>
                <w:rFonts w:hint="default"/>
                <w:szCs w:val="21"/>
              </w:rPr>
            </w:pPr>
            <w:r>
              <w:rPr>
                <w:rFonts w:cs="宋体"/>
                <w:color w:val="000000"/>
              </w:rPr>
              <w:t>普子镇</w:t>
            </w:r>
          </w:p>
        </w:tc>
        <w:tc>
          <w:tcPr>
            <w:tcW w:w="1414" w:type="dxa"/>
            <w:tcBorders>
              <w:top w:val="nil"/>
              <w:bottom w:val="nil"/>
            </w:tcBorders>
            <w:vAlign w:val="center"/>
          </w:tcPr>
          <w:p w14:paraId="37ECC1CC">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8613</w:t>
            </w:r>
          </w:p>
        </w:tc>
        <w:tc>
          <w:tcPr>
            <w:tcW w:w="1414" w:type="dxa"/>
            <w:tcBorders>
              <w:top w:val="nil"/>
              <w:bottom w:val="nil"/>
            </w:tcBorders>
            <w:vAlign w:val="center"/>
          </w:tcPr>
          <w:p w14:paraId="0DA908F0">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29693</w:t>
            </w:r>
          </w:p>
        </w:tc>
        <w:tc>
          <w:tcPr>
            <w:tcW w:w="1414" w:type="dxa"/>
            <w:tcBorders>
              <w:top w:val="nil"/>
              <w:bottom w:val="nil"/>
            </w:tcBorders>
            <w:vAlign w:val="center"/>
          </w:tcPr>
          <w:p w14:paraId="25A58FA5">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8209</w:t>
            </w:r>
          </w:p>
        </w:tc>
        <w:tc>
          <w:tcPr>
            <w:tcW w:w="1414" w:type="dxa"/>
            <w:tcBorders>
              <w:top w:val="nil"/>
              <w:bottom w:val="nil"/>
            </w:tcBorders>
            <w:vAlign w:val="center"/>
          </w:tcPr>
          <w:p w14:paraId="770AB74C">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221</w:t>
            </w:r>
          </w:p>
        </w:tc>
        <w:tc>
          <w:tcPr>
            <w:tcW w:w="1432" w:type="dxa"/>
            <w:tcBorders>
              <w:top w:val="nil"/>
              <w:bottom w:val="nil"/>
              <w:right w:val="nil"/>
            </w:tcBorders>
            <w:vAlign w:val="center"/>
          </w:tcPr>
          <w:p w14:paraId="5B2C38C2">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204</w:t>
            </w:r>
          </w:p>
        </w:tc>
      </w:tr>
      <w:tr w14:paraId="4BF58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trPr>
        <w:tc>
          <w:tcPr>
            <w:tcW w:w="2049" w:type="dxa"/>
            <w:tcBorders>
              <w:top w:val="nil"/>
              <w:left w:val="nil"/>
              <w:bottom w:val="nil"/>
            </w:tcBorders>
            <w:vAlign w:val="center"/>
          </w:tcPr>
          <w:p w14:paraId="26997A19">
            <w:pPr>
              <w:textAlignment w:val="bottom"/>
              <w:rPr>
                <w:rFonts w:hint="default"/>
                <w:szCs w:val="21"/>
              </w:rPr>
            </w:pPr>
            <w:r>
              <w:rPr>
                <w:rFonts w:cs="宋体"/>
                <w:color w:val="000000"/>
              </w:rPr>
              <w:t>龙射镇</w:t>
            </w:r>
          </w:p>
        </w:tc>
        <w:tc>
          <w:tcPr>
            <w:tcW w:w="1414" w:type="dxa"/>
            <w:tcBorders>
              <w:top w:val="nil"/>
              <w:bottom w:val="nil"/>
            </w:tcBorders>
            <w:vAlign w:val="center"/>
          </w:tcPr>
          <w:p w14:paraId="5CA0880E">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7512</w:t>
            </w:r>
          </w:p>
        </w:tc>
        <w:tc>
          <w:tcPr>
            <w:tcW w:w="1414" w:type="dxa"/>
            <w:tcBorders>
              <w:top w:val="nil"/>
              <w:bottom w:val="nil"/>
            </w:tcBorders>
            <w:vAlign w:val="center"/>
          </w:tcPr>
          <w:p w14:paraId="6B2F3CA9">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22963</w:t>
            </w:r>
          </w:p>
        </w:tc>
        <w:tc>
          <w:tcPr>
            <w:tcW w:w="1414" w:type="dxa"/>
            <w:tcBorders>
              <w:top w:val="nil"/>
              <w:bottom w:val="nil"/>
            </w:tcBorders>
            <w:vAlign w:val="center"/>
          </w:tcPr>
          <w:p w14:paraId="030BC6AA">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4777</w:t>
            </w:r>
          </w:p>
        </w:tc>
        <w:tc>
          <w:tcPr>
            <w:tcW w:w="1414" w:type="dxa"/>
            <w:tcBorders>
              <w:top w:val="nil"/>
              <w:bottom w:val="nil"/>
            </w:tcBorders>
            <w:vAlign w:val="center"/>
          </w:tcPr>
          <w:p w14:paraId="3CD47C7B">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178</w:t>
            </w:r>
          </w:p>
        </w:tc>
        <w:tc>
          <w:tcPr>
            <w:tcW w:w="1432" w:type="dxa"/>
            <w:tcBorders>
              <w:top w:val="nil"/>
              <w:bottom w:val="nil"/>
              <w:right w:val="nil"/>
            </w:tcBorders>
            <w:vAlign w:val="center"/>
          </w:tcPr>
          <w:p w14:paraId="5C8CB0CE">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149</w:t>
            </w:r>
          </w:p>
        </w:tc>
      </w:tr>
      <w:tr w14:paraId="3512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trPr>
        <w:tc>
          <w:tcPr>
            <w:tcW w:w="2049" w:type="dxa"/>
            <w:tcBorders>
              <w:top w:val="nil"/>
              <w:left w:val="nil"/>
              <w:bottom w:val="nil"/>
            </w:tcBorders>
            <w:vAlign w:val="center"/>
          </w:tcPr>
          <w:p w14:paraId="06C51B40">
            <w:pPr>
              <w:textAlignment w:val="bottom"/>
              <w:rPr>
                <w:rFonts w:hint="default"/>
                <w:szCs w:val="21"/>
              </w:rPr>
            </w:pPr>
            <w:r>
              <w:rPr>
                <w:rFonts w:cs="宋体"/>
                <w:color w:val="000000"/>
              </w:rPr>
              <w:t>连湖镇</w:t>
            </w:r>
          </w:p>
        </w:tc>
        <w:tc>
          <w:tcPr>
            <w:tcW w:w="1414" w:type="dxa"/>
            <w:tcBorders>
              <w:top w:val="nil"/>
              <w:bottom w:val="nil"/>
            </w:tcBorders>
            <w:vAlign w:val="center"/>
          </w:tcPr>
          <w:p w14:paraId="59E6D01C">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6529</w:t>
            </w:r>
          </w:p>
        </w:tc>
        <w:tc>
          <w:tcPr>
            <w:tcW w:w="1414" w:type="dxa"/>
            <w:tcBorders>
              <w:top w:val="nil"/>
              <w:bottom w:val="nil"/>
            </w:tcBorders>
            <w:vAlign w:val="center"/>
          </w:tcPr>
          <w:p w14:paraId="06402BE1">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22725</w:t>
            </w:r>
          </w:p>
        </w:tc>
        <w:tc>
          <w:tcPr>
            <w:tcW w:w="1414" w:type="dxa"/>
            <w:tcBorders>
              <w:top w:val="nil"/>
              <w:bottom w:val="nil"/>
            </w:tcBorders>
            <w:vAlign w:val="center"/>
          </w:tcPr>
          <w:p w14:paraId="58C012ED">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5717</w:t>
            </w:r>
          </w:p>
        </w:tc>
        <w:tc>
          <w:tcPr>
            <w:tcW w:w="1414" w:type="dxa"/>
            <w:tcBorders>
              <w:top w:val="nil"/>
              <w:bottom w:val="nil"/>
            </w:tcBorders>
            <w:vAlign w:val="center"/>
          </w:tcPr>
          <w:p w14:paraId="26FC6172">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182</w:t>
            </w:r>
          </w:p>
        </w:tc>
        <w:tc>
          <w:tcPr>
            <w:tcW w:w="1432" w:type="dxa"/>
            <w:tcBorders>
              <w:top w:val="nil"/>
              <w:bottom w:val="nil"/>
              <w:right w:val="nil"/>
            </w:tcBorders>
            <w:vAlign w:val="center"/>
          </w:tcPr>
          <w:p w14:paraId="06F2F3E0">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208</w:t>
            </w:r>
          </w:p>
        </w:tc>
      </w:tr>
      <w:tr w14:paraId="7D10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trPr>
        <w:tc>
          <w:tcPr>
            <w:tcW w:w="2049" w:type="dxa"/>
            <w:tcBorders>
              <w:top w:val="nil"/>
              <w:left w:val="nil"/>
              <w:bottom w:val="nil"/>
            </w:tcBorders>
            <w:vAlign w:val="center"/>
          </w:tcPr>
          <w:p w14:paraId="507104BE">
            <w:pPr>
              <w:textAlignment w:val="bottom"/>
              <w:rPr>
                <w:rFonts w:hint="default"/>
                <w:szCs w:val="21"/>
              </w:rPr>
            </w:pPr>
            <w:r>
              <w:rPr>
                <w:rFonts w:cs="宋体"/>
                <w:color w:val="000000"/>
              </w:rPr>
              <w:t>万足镇</w:t>
            </w:r>
          </w:p>
        </w:tc>
        <w:tc>
          <w:tcPr>
            <w:tcW w:w="1414" w:type="dxa"/>
            <w:tcBorders>
              <w:top w:val="nil"/>
              <w:bottom w:val="nil"/>
            </w:tcBorders>
            <w:vAlign w:val="center"/>
          </w:tcPr>
          <w:p w14:paraId="4C183DB9">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2446</w:t>
            </w:r>
          </w:p>
        </w:tc>
        <w:tc>
          <w:tcPr>
            <w:tcW w:w="1414" w:type="dxa"/>
            <w:tcBorders>
              <w:top w:val="nil"/>
              <w:bottom w:val="nil"/>
            </w:tcBorders>
            <w:vAlign w:val="center"/>
          </w:tcPr>
          <w:p w14:paraId="18EDB47C">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6904</w:t>
            </w:r>
          </w:p>
        </w:tc>
        <w:tc>
          <w:tcPr>
            <w:tcW w:w="1414" w:type="dxa"/>
            <w:tcBorders>
              <w:top w:val="nil"/>
              <w:bottom w:val="nil"/>
            </w:tcBorders>
            <w:vAlign w:val="center"/>
          </w:tcPr>
          <w:p w14:paraId="54B2CE62">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4492</w:t>
            </w:r>
          </w:p>
        </w:tc>
        <w:tc>
          <w:tcPr>
            <w:tcW w:w="1414" w:type="dxa"/>
            <w:tcBorders>
              <w:top w:val="nil"/>
              <w:bottom w:val="nil"/>
            </w:tcBorders>
            <w:vAlign w:val="center"/>
          </w:tcPr>
          <w:p w14:paraId="1732A7DD">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64</w:t>
            </w:r>
          </w:p>
        </w:tc>
        <w:tc>
          <w:tcPr>
            <w:tcW w:w="1432" w:type="dxa"/>
            <w:tcBorders>
              <w:top w:val="nil"/>
              <w:bottom w:val="nil"/>
              <w:right w:val="nil"/>
            </w:tcBorders>
            <w:vAlign w:val="center"/>
          </w:tcPr>
          <w:p w14:paraId="7DF1F28A">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52</w:t>
            </w:r>
          </w:p>
        </w:tc>
      </w:tr>
      <w:tr w14:paraId="47B9A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trPr>
        <w:tc>
          <w:tcPr>
            <w:tcW w:w="2049" w:type="dxa"/>
            <w:tcBorders>
              <w:top w:val="nil"/>
              <w:left w:val="nil"/>
              <w:bottom w:val="nil"/>
            </w:tcBorders>
            <w:vAlign w:val="center"/>
          </w:tcPr>
          <w:p w14:paraId="03448592">
            <w:pPr>
              <w:textAlignment w:val="bottom"/>
              <w:rPr>
                <w:rFonts w:hint="default"/>
                <w:szCs w:val="21"/>
              </w:rPr>
            </w:pPr>
            <w:r>
              <w:rPr>
                <w:rFonts w:cs="宋体"/>
                <w:color w:val="000000"/>
              </w:rPr>
              <w:t>岩东乡</w:t>
            </w:r>
          </w:p>
        </w:tc>
        <w:tc>
          <w:tcPr>
            <w:tcW w:w="1414" w:type="dxa"/>
            <w:tcBorders>
              <w:top w:val="nil"/>
              <w:bottom w:val="nil"/>
            </w:tcBorders>
            <w:vAlign w:val="center"/>
          </w:tcPr>
          <w:p w14:paraId="05C5FB74">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3307</w:t>
            </w:r>
          </w:p>
        </w:tc>
        <w:tc>
          <w:tcPr>
            <w:tcW w:w="1414" w:type="dxa"/>
            <w:tcBorders>
              <w:top w:val="nil"/>
              <w:bottom w:val="nil"/>
            </w:tcBorders>
            <w:vAlign w:val="center"/>
          </w:tcPr>
          <w:p w14:paraId="2AE8308A">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9897</w:t>
            </w:r>
          </w:p>
        </w:tc>
        <w:tc>
          <w:tcPr>
            <w:tcW w:w="1414" w:type="dxa"/>
            <w:tcBorders>
              <w:top w:val="nil"/>
              <w:bottom w:val="nil"/>
            </w:tcBorders>
            <w:vAlign w:val="center"/>
          </w:tcPr>
          <w:p w14:paraId="430D7CEC">
            <w:pPr>
              <w:jc w:val="right"/>
              <w:textAlignment w:val="bottom"/>
              <w:rPr>
                <w:rFonts w:hint="default" w:ascii="华文细黑" w:hAnsi="华文细黑" w:eastAsia="华文细黑" w:cs="华文细黑"/>
                <w:color w:val="000000"/>
              </w:rPr>
            </w:pPr>
          </w:p>
        </w:tc>
        <w:tc>
          <w:tcPr>
            <w:tcW w:w="1414" w:type="dxa"/>
            <w:tcBorders>
              <w:top w:val="nil"/>
              <w:bottom w:val="nil"/>
            </w:tcBorders>
            <w:vAlign w:val="center"/>
          </w:tcPr>
          <w:p w14:paraId="6B53BCDE">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61</w:t>
            </w:r>
          </w:p>
        </w:tc>
        <w:tc>
          <w:tcPr>
            <w:tcW w:w="1432" w:type="dxa"/>
            <w:tcBorders>
              <w:top w:val="nil"/>
              <w:bottom w:val="nil"/>
              <w:right w:val="nil"/>
            </w:tcBorders>
            <w:vAlign w:val="center"/>
          </w:tcPr>
          <w:p w14:paraId="2F586C73">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77</w:t>
            </w:r>
          </w:p>
        </w:tc>
      </w:tr>
      <w:tr w14:paraId="5CC0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trPr>
        <w:tc>
          <w:tcPr>
            <w:tcW w:w="2049" w:type="dxa"/>
            <w:tcBorders>
              <w:top w:val="nil"/>
              <w:left w:val="nil"/>
              <w:bottom w:val="nil"/>
            </w:tcBorders>
            <w:vAlign w:val="center"/>
          </w:tcPr>
          <w:p w14:paraId="3BAAFC09">
            <w:pPr>
              <w:textAlignment w:val="bottom"/>
              <w:rPr>
                <w:rFonts w:hint="default"/>
                <w:szCs w:val="21"/>
              </w:rPr>
            </w:pPr>
            <w:r>
              <w:rPr>
                <w:rFonts w:cs="宋体"/>
                <w:color w:val="000000"/>
              </w:rPr>
              <w:t>鹿鸣乡</w:t>
            </w:r>
          </w:p>
        </w:tc>
        <w:tc>
          <w:tcPr>
            <w:tcW w:w="1414" w:type="dxa"/>
            <w:tcBorders>
              <w:top w:val="nil"/>
              <w:bottom w:val="nil"/>
            </w:tcBorders>
            <w:vAlign w:val="center"/>
          </w:tcPr>
          <w:p w14:paraId="2241CDF4">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5719</w:t>
            </w:r>
          </w:p>
        </w:tc>
        <w:tc>
          <w:tcPr>
            <w:tcW w:w="1414" w:type="dxa"/>
            <w:tcBorders>
              <w:top w:val="nil"/>
              <w:bottom w:val="nil"/>
            </w:tcBorders>
            <w:vAlign w:val="center"/>
          </w:tcPr>
          <w:p w14:paraId="2B36F4A3">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18661</w:t>
            </w:r>
          </w:p>
        </w:tc>
        <w:tc>
          <w:tcPr>
            <w:tcW w:w="1414" w:type="dxa"/>
            <w:tcBorders>
              <w:top w:val="nil"/>
              <w:bottom w:val="nil"/>
            </w:tcBorders>
            <w:vAlign w:val="center"/>
          </w:tcPr>
          <w:p w14:paraId="06E5E25A">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5</w:t>
            </w:r>
          </w:p>
        </w:tc>
        <w:tc>
          <w:tcPr>
            <w:tcW w:w="1414" w:type="dxa"/>
            <w:tcBorders>
              <w:top w:val="nil"/>
              <w:bottom w:val="nil"/>
            </w:tcBorders>
            <w:vAlign w:val="center"/>
          </w:tcPr>
          <w:p w14:paraId="3718AB66">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134</w:t>
            </w:r>
          </w:p>
        </w:tc>
        <w:tc>
          <w:tcPr>
            <w:tcW w:w="1432" w:type="dxa"/>
            <w:tcBorders>
              <w:top w:val="nil"/>
              <w:bottom w:val="nil"/>
              <w:right w:val="nil"/>
            </w:tcBorders>
            <w:vAlign w:val="center"/>
          </w:tcPr>
          <w:p w14:paraId="6536FD52">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154</w:t>
            </w:r>
          </w:p>
        </w:tc>
      </w:tr>
      <w:tr w14:paraId="4DED7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trPr>
        <w:tc>
          <w:tcPr>
            <w:tcW w:w="2049" w:type="dxa"/>
            <w:tcBorders>
              <w:top w:val="nil"/>
              <w:left w:val="nil"/>
              <w:bottom w:val="nil"/>
            </w:tcBorders>
            <w:vAlign w:val="center"/>
          </w:tcPr>
          <w:p w14:paraId="600D2BC2">
            <w:pPr>
              <w:textAlignment w:val="bottom"/>
              <w:rPr>
                <w:rFonts w:hint="default"/>
                <w:szCs w:val="21"/>
              </w:rPr>
            </w:pPr>
            <w:r>
              <w:rPr>
                <w:rFonts w:cs="宋体"/>
                <w:color w:val="000000"/>
              </w:rPr>
              <w:t>平安镇</w:t>
            </w:r>
          </w:p>
        </w:tc>
        <w:tc>
          <w:tcPr>
            <w:tcW w:w="1414" w:type="dxa"/>
            <w:tcBorders>
              <w:top w:val="nil"/>
              <w:bottom w:val="nil"/>
            </w:tcBorders>
            <w:vAlign w:val="center"/>
          </w:tcPr>
          <w:p w14:paraId="4D542C0B">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3632</w:t>
            </w:r>
          </w:p>
        </w:tc>
        <w:tc>
          <w:tcPr>
            <w:tcW w:w="1414" w:type="dxa"/>
            <w:tcBorders>
              <w:top w:val="nil"/>
              <w:bottom w:val="nil"/>
            </w:tcBorders>
            <w:vAlign w:val="center"/>
          </w:tcPr>
          <w:p w14:paraId="71A262CE">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12522</w:t>
            </w:r>
          </w:p>
        </w:tc>
        <w:tc>
          <w:tcPr>
            <w:tcW w:w="1414" w:type="dxa"/>
            <w:tcBorders>
              <w:top w:val="nil"/>
              <w:bottom w:val="nil"/>
            </w:tcBorders>
            <w:vAlign w:val="center"/>
          </w:tcPr>
          <w:p w14:paraId="0BF9AB60">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3155</w:t>
            </w:r>
          </w:p>
        </w:tc>
        <w:tc>
          <w:tcPr>
            <w:tcW w:w="1414" w:type="dxa"/>
            <w:tcBorders>
              <w:top w:val="nil"/>
              <w:bottom w:val="nil"/>
            </w:tcBorders>
            <w:vAlign w:val="center"/>
          </w:tcPr>
          <w:p w14:paraId="5C86C406">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102</w:t>
            </w:r>
          </w:p>
        </w:tc>
        <w:tc>
          <w:tcPr>
            <w:tcW w:w="1432" w:type="dxa"/>
            <w:tcBorders>
              <w:top w:val="nil"/>
              <w:bottom w:val="nil"/>
              <w:right w:val="nil"/>
            </w:tcBorders>
            <w:vAlign w:val="center"/>
          </w:tcPr>
          <w:p w14:paraId="06BDAAA2">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113</w:t>
            </w:r>
          </w:p>
        </w:tc>
      </w:tr>
      <w:tr w14:paraId="3D8A7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trPr>
        <w:tc>
          <w:tcPr>
            <w:tcW w:w="2049" w:type="dxa"/>
            <w:tcBorders>
              <w:top w:val="nil"/>
              <w:left w:val="nil"/>
              <w:bottom w:val="nil"/>
            </w:tcBorders>
            <w:vAlign w:val="center"/>
          </w:tcPr>
          <w:p w14:paraId="55E5D548">
            <w:pPr>
              <w:textAlignment w:val="bottom"/>
              <w:rPr>
                <w:rFonts w:hint="default"/>
                <w:szCs w:val="21"/>
              </w:rPr>
            </w:pPr>
            <w:r>
              <w:rPr>
                <w:rFonts w:cs="宋体"/>
                <w:color w:val="000000"/>
              </w:rPr>
              <w:t>棣棠乡</w:t>
            </w:r>
          </w:p>
        </w:tc>
        <w:tc>
          <w:tcPr>
            <w:tcW w:w="1414" w:type="dxa"/>
            <w:tcBorders>
              <w:top w:val="nil"/>
              <w:bottom w:val="nil"/>
            </w:tcBorders>
            <w:vAlign w:val="center"/>
          </w:tcPr>
          <w:p w14:paraId="363B2582">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3412</w:t>
            </w:r>
          </w:p>
        </w:tc>
        <w:tc>
          <w:tcPr>
            <w:tcW w:w="1414" w:type="dxa"/>
            <w:tcBorders>
              <w:top w:val="nil"/>
              <w:bottom w:val="nil"/>
            </w:tcBorders>
            <w:vAlign w:val="center"/>
          </w:tcPr>
          <w:p w14:paraId="51CC84B8">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12134</w:t>
            </w:r>
          </w:p>
        </w:tc>
        <w:tc>
          <w:tcPr>
            <w:tcW w:w="1414" w:type="dxa"/>
            <w:tcBorders>
              <w:top w:val="nil"/>
              <w:bottom w:val="nil"/>
            </w:tcBorders>
            <w:vAlign w:val="center"/>
          </w:tcPr>
          <w:p w14:paraId="4B995904">
            <w:pPr>
              <w:jc w:val="right"/>
              <w:textAlignment w:val="bottom"/>
              <w:rPr>
                <w:rFonts w:hint="default" w:ascii="华文细黑" w:hAnsi="华文细黑" w:eastAsia="华文细黑" w:cs="华文细黑"/>
                <w:color w:val="000000"/>
              </w:rPr>
            </w:pPr>
          </w:p>
        </w:tc>
        <w:tc>
          <w:tcPr>
            <w:tcW w:w="1414" w:type="dxa"/>
            <w:tcBorders>
              <w:top w:val="nil"/>
              <w:bottom w:val="nil"/>
            </w:tcBorders>
            <w:vAlign w:val="center"/>
          </w:tcPr>
          <w:p w14:paraId="21E23BF5">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96</w:t>
            </w:r>
          </w:p>
        </w:tc>
        <w:tc>
          <w:tcPr>
            <w:tcW w:w="1432" w:type="dxa"/>
            <w:tcBorders>
              <w:top w:val="nil"/>
              <w:bottom w:val="nil"/>
              <w:right w:val="nil"/>
            </w:tcBorders>
            <w:vAlign w:val="center"/>
          </w:tcPr>
          <w:p w14:paraId="060C02D5">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54</w:t>
            </w:r>
          </w:p>
        </w:tc>
      </w:tr>
      <w:tr w14:paraId="0F2D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trPr>
        <w:tc>
          <w:tcPr>
            <w:tcW w:w="2049" w:type="dxa"/>
            <w:tcBorders>
              <w:top w:val="nil"/>
              <w:left w:val="nil"/>
              <w:bottom w:val="nil"/>
            </w:tcBorders>
            <w:vAlign w:val="center"/>
          </w:tcPr>
          <w:p w14:paraId="233C2656">
            <w:pPr>
              <w:textAlignment w:val="bottom"/>
              <w:rPr>
                <w:rFonts w:hint="default"/>
                <w:szCs w:val="21"/>
              </w:rPr>
            </w:pPr>
            <w:r>
              <w:rPr>
                <w:rFonts w:cs="宋体"/>
                <w:color w:val="000000"/>
              </w:rPr>
              <w:t>太原镇</w:t>
            </w:r>
          </w:p>
        </w:tc>
        <w:tc>
          <w:tcPr>
            <w:tcW w:w="1414" w:type="dxa"/>
            <w:tcBorders>
              <w:top w:val="nil"/>
              <w:bottom w:val="nil"/>
            </w:tcBorders>
            <w:vAlign w:val="center"/>
          </w:tcPr>
          <w:p w14:paraId="1DE067FF">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3745</w:t>
            </w:r>
          </w:p>
        </w:tc>
        <w:tc>
          <w:tcPr>
            <w:tcW w:w="1414" w:type="dxa"/>
            <w:tcBorders>
              <w:top w:val="nil"/>
              <w:bottom w:val="nil"/>
            </w:tcBorders>
            <w:vAlign w:val="center"/>
          </w:tcPr>
          <w:p w14:paraId="057658E5">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12363</w:t>
            </w:r>
          </w:p>
        </w:tc>
        <w:tc>
          <w:tcPr>
            <w:tcW w:w="1414" w:type="dxa"/>
            <w:tcBorders>
              <w:top w:val="nil"/>
              <w:bottom w:val="nil"/>
            </w:tcBorders>
            <w:vAlign w:val="center"/>
          </w:tcPr>
          <w:p w14:paraId="5EC12EBC">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3797</w:t>
            </w:r>
          </w:p>
        </w:tc>
        <w:tc>
          <w:tcPr>
            <w:tcW w:w="1414" w:type="dxa"/>
            <w:tcBorders>
              <w:top w:val="nil"/>
              <w:bottom w:val="nil"/>
            </w:tcBorders>
            <w:vAlign w:val="center"/>
          </w:tcPr>
          <w:p w14:paraId="47025E9E">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87</w:t>
            </w:r>
          </w:p>
        </w:tc>
        <w:tc>
          <w:tcPr>
            <w:tcW w:w="1432" w:type="dxa"/>
            <w:tcBorders>
              <w:top w:val="nil"/>
              <w:bottom w:val="nil"/>
              <w:right w:val="nil"/>
            </w:tcBorders>
            <w:vAlign w:val="center"/>
          </w:tcPr>
          <w:p w14:paraId="553219CE">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100</w:t>
            </w:r>
          </w:p>
        </w:tc>
      </w:tr>
      <w:tr w14:paraId="4D2A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2049" w:type="dxa"/>
            <w:tcBorders>
              <w:top w:val="nil"/>
              <w:left w:val="nil"/>
              <w:bottom w:val="single" w:color="auto" w:sz="8" w:space="0"/>
            </w:tcBorders>
            <w:vAlign w:val="center"/>
          </w:tcPr>
          <w:p w14:paraId="6D001535">
            <w:pPr>
              <w:textAlignment w:val="bottom"/>
              <w:rPr>
                <w:rFonts w:hint="default"/>
                <w:szCs w:val="21"/>
              </w:rPr>
            </w:pPr>
            <w:r>
              <w:rPr>
                <w:rFonts w:cs="宋体"/>
                <w:color w:val="000000"/>
              </w:rPr>
              <w:t>三义乡</w:t>
            </w:r>
          </w:p>
        </w:tc>
        <w:tc>
          <w:tcPr>
            <w:tcW w:w="1414" w:type="dxa"/>
            <w:tcBorders>
              <w:top w:val="nil"/>
              <w:bottom w:val="single" w:color="auto" w:sz="8" w:space="0"/>
            </w:tcBorders>
            <w:vAlign w:val="center"/>
          </w:tcPr>
          <w:p w14:paraId="00F45809">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2279</w:t>
            </w:r>
          </w:p>
        </w:tc>
        <w:tc>
          <w:tcPr>
            <w:tcW w:w="1414" w:type="dxa"/>
            <w:tcBorders>
              <w:top w:val="nil"/>
              <w:bottom w:val="single" w:color="auto" w:sz="8" w:space="0"/>
            </w:tcBorders>
            <w:vAlign w:val="center"/>
          </w:tcPr>
          <w:p w14:paraId="1F99F0FF">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7171</w:t>
            </w:r>
          </w:p>
        </w:tc>
        <w:tc>
          <w:tcPr>
            <w:tcW w:w="1414" w:type="dxa"/>
            <w:tcBorders>
              <w:top w:val="nil"/>
              <w:bottom w:val="single" w:color="auto" w:sz="8" w:space="0"/>
            </w:tcBorders>
            <w:vAlign w:val="center"/>
          </w:tcPr>
          <w:p w14:paraId="0916B5FA">
            <w:pPr>
              <w:jc w:val="right"/>
              <w:textAlignment w:val="bottom"/>
              <w:rPr>
                <w:rFonts w:hint="default" w:ascii="华文细黑" w:hAnsi="华文细黑" w:eastAsia="华文细黑" w:cs="华文细黑"/>
                <w:color w:val="000000"/>
              </w:rPr>
            </w:pPr>
          </w:p>
        </w:tc>
        <w:tc>
          <w:tcPr>
            <w:tcW w:w="1414" w:type="dxa"/>
            <w:tcBorders>
              <w:top w:val="nil"/>
              <w:bottom w:val="single" w:color="auto" w:sz="8" w:space="0"/>
            </w:tcBorders>
            <w:vAlign w:val="center"/>
          </w:tcPr>
          <w:p w14:paraId="2F13F479">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59</w:t>
            </w:r>
          </w:p>
        </w:tc>
        <w:tc>
          <w:tcPr>
            <w:tcW w:w="1432" w:type="dxa"/>
            <w:tcBorders>
              <w:top w:val="nil"/>
              <w:bottom w:val="single" w:color="auto" w:sz="8" w:space="0"/>
              <w:right w:val="nil"/>
            </w:tcBorders>
            <w:vAlign w:val="center"/>
          </w:tcPr>
          <w:p w14:paraId="6CC8BB71">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52</w:t>
            </w:r>
          </w:p>
        </w:tc>
      </w:tr>
    </w:tbl>
    <w:p w14:paraId="31D9F642">
      <w:pPr>
        <w:pStyle w:val="12"/>
        <w:spacing w:before="0" w:beforeAutospacing="0" w:after="0" w:afterAutospacing="0" w:line="380" w:lineRule="exact"/>
        <w:jc w:val="right"/>
        <w:rPr>
          <w:rFonts w:hint="default"/>
          <w:sz w:val="21"/>
          <w:szCs w:val="21"/>
        </w:rPr>
      </w:pPr>
      <w:r>
        <w:rPr>
          <w:sz w:val="21"/>
          <w:szCs w:val="21"/>
        </w:rPr>
        <w:t>3-4续表单位:户、人</w:t>
      </w:r>
    </w:p>
    <w:tbl>
      <w:tblPr>
        <w:tblStyle w:val="14"/>
        <w:tblW w:w="90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4"/>
        <w:gridCol w:w="1402"/>
        <w:gridCol w:w="1402"/>
        <w:gridCol w:w="1402"/>
        <w:gridCol w:w="1402"/>
        <w:gridCol w:w="1421"/>
      </w:tblGrid>
      <w:tr w14:paraId="4AA98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2034" w:type="dxa"/>
            <w:vMerge w:val="restart"/>
            <w:tcBorders>
              <w:top w:val="single" w:color="auto" w:sz="8" w:space="0"/>
              <w:left w:val="nil"/>
            </w:tcBorders>
            <w:vAlign w:val="center"/>
          </w:tcPr>
          <w:p w14:paraId="16E2F8F6">
            <w:pPr>
              <w:pStyle w:val="12"/>
              <w:spacing w:before="0" w:beforeAutospacing="0" w:after="0" w:afterAutospacing="0"/>
              <w:jc w:val="center"/>
              <w:rPr>
                <w:rFonts w:hint="default"/>
                <w:sz w:val="21"/>
              </w:rPr>
            </w:pPr>
            <w:r>
              <w:rPr>
                <w:sz w:val="21"/>
              </w:rPr>
              <w:t>乡镇名称</w:t>
            </w:r>
          </w:p>
        </w:tc>
        <w:tc>
          <w:tcPr>
            <w:tcW w:w="1402" w:type="dxa"/>
            <w:vMerge w:val="restart"/>
            <w:tcBorders>
              <w:top w:val="single" w:color="auto" w:sz="8" w:space="0"/>
            </w:tcBorders>
            <w:vAlign w:val="center"/>
          </w:tcPr>
          <w:p w14:paraId="73011918">
            <w:pPr>
              <w:pStyle w:val="12"/>
              <w:spacing w:before="0" w:beforeAutospacing="0" w:after="0" w:afterAutospacing="0"/>
              <w:jc w:val="center"/>
              <w:rPr>
                <w:rFonts w:hint="default"/>
                <w:sz w:val="21"/>
              </w:rPr>
            </w:pPr>
            <w:r>
              <w:rPr>
                <w:sz w:val="21"/>
              </w:rPr>
              <w:t>户籍</w:t>
            </w:r>
          </w:p>
          <w:p w14:paraId="51C87796">
            <w:pPr>
              <w:pStyle w:val="12"/>
              <w:spacing w:before="0" w:beforeAutospacing="0" w:after="0" w:afterAutospacing="0"/>
              <w:jc w:val="center"/>
              <w:rPr>
                <w:rFonts w:hint="default"/>
                <w:sz w:val="21"/>
              </w:rPr>
            </w:pPr>
            <w:r>
              <w:rPr>
                <w:sz w:val="21"/>
              </w:rPr>
              <w:t>户数</w:t>
            </w:r>
          </w:p>
        </w:tc>
        <w:tc>
          <w:tcPr>
            <w:tcW w:w="1402" w:type="dxa"/>
            <w:vMerge w:val="restart"/>
            <w:tcBorders>
              <w:top w:val="single" w:color="auto" w:sz="8" w:space="0"/>
              <w:right w:val="nil"/>
            </w:tcBorders>
            <w:vAlign w:val="center"/>
          </w:tcPr>
          <w:p w14:paraId="75953B8E">
            <w:pPr>
              <w:pStyle w:val="12"/>
              <w:spacing w:before="0" w:beforeAutospacing="0" w:after="0" w:afterAutospacing="0"/>
              <w:jc w:val="center"/>
              <w:rPr>
                <w:rFonts w:hint="default"/>
                <w:sz w:val="21"/>
              </w:rPr>
            </w:pPr>
            <w:r>
              <w:rPr>
                <w:sz w:val="21"/>
              </w:rPr>
              <w:t>户籍人口</w:t>
            </w:r>
          </w:p>
        </w:tc>
        <w:tc>
          <w:tcPr>
            <w:tcW w:w="1402" w:type="dxa"/>
            <w:tcBorders>
              <w:top w:val="single" w:color="auto" w:sz="8" w:space="0"/>
              <w:left w:val="nil"/>
            </w:tcBorders>
            <w:vAlign w:val="center"/>
          </w:tcPr>
          <w:p w14:paraId="3B2C542A">
            <w:pPr>
              <w:jc w:val="center"/>
              <w:rPr>
                <w:rFonts w:hint="default"/>
                <w:sz w:val="21"/>
              </w:rPr>
            </w:pPr>
          </w:p>
        </w:tc>
        <w:tc>
          <w:tcPr>
            <w:tcW w:w="1402" w:type="dxa"/>
            <w:vMerge w:val="restart"/>
            <w:tcBorders>
              <w:top w:val="single" w:color="auto" w:sz="8" w:space="0"/>
            </w:tcBorders>
            <w:vAlign w:val="center"/>
          </w:tcPr>
          <w:p w14:paraId="3D1AE643">
            <w:pPr>
              <w:pStyle w:val="12"/>
              <w:spacing w:before="0" w:beforeAutospacing="0" w:after="0" w:afterAutospacing="0"/>
              <w:jc w:val="center"/>
              <w:rPr>
                <w:rFonts w:hint="default"/>
                <w:sz w:val="21"/>
              </w:rPr>
            </w:pPr>
            <w:r>
              <w:rPr>
                <w:sz w:val="21"/>
              </w:rPr>
              <w:t>出生人口</w:t>
            </w:r>
          </w:p>
        </w:tc>
        <w:tc>
          <w:tcPr>
            <w:tcW w:w="1421" w:type="dxa"/>
            <w:vMerge w:val="restart"/>
            <w:tcBorders>
              <w:top w:val="single" w:color="auto" w:sz="8" w:space="0"/>
              <w:right w:val="nil"/>
            </w:tcBorders>
            <w:vAlign w:val="center"/>
          </w:tcPr>
          <w:p w14:paraId="3A9A85EE">
            <w:pPr>
              <w:pStyle w:val="12"/>
              <w:spacing w:before="0" w:beforeAutospacing="0" w:after="0" w:afterAutospacing="0"/>
              <w:jc w:val="center"/>
              <w:rPr>
                <w:rFonts w:hint="default"/>
                <w:sz w:val="21"/>
              </w:rPr>
            </w:pPr>
            <w:r>
              <w:rPr>
                <w:sz w:val="21"/>
              </w:rPr>
              <w:t>死亡人口</w:t>
            </w:r>
          </w:p>
        </w:tc>
      </w:tr>
      <w:tr w14:paraId="3DD20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trPr>
        <w:tc>
          <w:tcPr>
            <w:tcW w:w="2034" w:type="dxa"/>
            <w:vMerge w:val="continue"/>
            <w:tcBorders>
              <w:left w:val="nil"/>
              <w:bottom w:val="single" w:color="auto" w:sz="4" w:space="0"/>
            </w:tcBorders>
            <w:vAlign w:val="center"/>
          </w:tcPr>
          <w:p w14:paraId="146633E8">
            <w:pPr>
              <w:pStyle w:val="12"/>
              <w:spacing w:before="0" w:beforeAutospacing="0" w:after="0" w:afterAutospacing="0"/>
              <w:jc w:val="center"/>
              <w:rPr>
                <w:rFonts w:hint="default"/>
                <w:sz w:val="21"/>
              </w:rPr>
            </w:pPr>
          </w:p>
        </w:tc>
        <w:tc>
          <w:tcPr>
            <w:tcW w:w="1402" w:type="dxa"/>
            <w:vMerge w:val="continue"/>
            <w:tcBorders>
              <w:bottom w:val="single" w:color="auto" w:sz="4" w:space="0"/>
            </w:tcBorders>
            <w:vAlign w:val="center"/>
          </w:tcPr>
          <w:p w14:paraId="74E080DC">
            <w:pPr>
              <w:pStyle w:val="12"/>
              <w:spacing w:before="0" w:beforeAutospacing="0" w:after="0" w:afterAutospacing="0"/>
              <w:jc w:val="center"/>
              <w:rPr>
                <w:rFonts w:hint="default"/>
                <w:sz w:val="21"/>
              </w:rPr>
            </w:pPr>
          </w:p>
        </w:tc>
        <w:tc>
          <w:tcPr>
            <w:tcW w:w="1402" w:type="dxa"/>
            <w:vMerge w:val="continue"/>
            <w:tcBorders>
              <w:bottom w:val="single" w:color="auto" w:sz="4" w:space="0"/>
            </w:tcBorders>
            <w:vAlign w:val="center"/>
          </w:tcPr>
          <w:p w14:paraId="74585C1B">
            <w:pPr>
              <w:pStyle w:val="12"/>
              <w:spacing w:before="0" w:beforeAutospacing="0" w:after="0" w:afterAutospacing="0"/>
              <w:jc w:val="center"/>
              <w:rPr>
                <w:rFonts w:hint="default"/>
                <w:sz w:val="21"/>
              </w:rPr>
            </w:pPr>
          </w:p>
        </w:tc>
        <w:tc>
          <w:tcPr>
            <w:tcW w:w="1402" w:type="dxa"/>
            <w:tcBorders>
              <w:bottom w:val="single" w:color="auto" w:sz="4" w:space="0"/>
            </w:tcBorders>
            <w:vAlign w:val="center"/>
          </w:tcPr>
          <w:p w14:paraId="3C556DA2">
            <w:pPr>
              <w:jc w:val="center"/>
              <w:rPr>
                <w:rFonts w:hint="default"/>
                <w:sz w:val="21"/>
              </w:rPr>
            </w:pPr>
            <w:r>
              <w:rPr>
                <w:sz w:val="21"/>
              </w:rPr>
              <w:t>城镇人口</w:t>
            </w:r>
          </w:p>
        </w:tc>
        <w:tc>
          <w:tcPr>
            <w:tcW w:w="1402" w:type="dxa"/>
            <w:vMerge w:val="continue"/>
            <w:tcBorders>
              <w:bottom w:val="single" w:color="auto" w:sz="4" w:space="0"/>
            </w:tcBorders>
            <w:vAlign w:val="center"/>
          </w:tcPr>
          <w:p w14:paraId="23ACEB22">
            <w:pPr>
              <w:pStyle w:val="12"/>
              <w:spacing w:before="0" w:beforeAutospacing="0" w:after="0" w:afterAutospacing="0"/>
              <w:jc w:val="center"/>
              <w:rPr>
                <w:rFonts w:hint="default"/>
                <w:sz w:val="21"/>
              </w:rPr>
            </w:pPr>
          </w:p>
        </w:tc>
        <w:tc>
          <w:tcPr>
            <w:tcW w:w="1421" w:type="dxa"/>
            <w:vMerge w:val="continue"/>
            <w:tcBorders>
              <w:bottom w:val="single" w:color="auto" w:sz="4" w:space="0"/>
              <w:right w:val="nil"/>
            </w:tcBorders>
            <w:vAlign w:val="center"/>
          </w:tcPr>
          <w:p w14:paraId="0E005536">
            <w:pPr>
              <w:pStyle w:val="12"/>
              <w:spacing w:before="0" w:beforeAutospacing="0" w:after="0" w:afterAutospacing="0"/>
              <w:jc w:val="center"/>
              <w:rPr>
                <w:rFonts w:hint="default"/>
                <w:sz w:val="21"/>
              </w:rPr>
            </w:pPr>
          </w:p>
        </w:tc>
      </w:tr>
      <w:tr w14:paraId="43A3D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trPr>
        <w:tc>
          <w:tcPr>
            <w:tcW w:w="2034" w:type="dxa"/>
            <w:tcBorders>
              <w:left w:val="nil"/>
              <w:bottom w:val="nil"/>
            </w:tcBorders>
            <w:vAlign w:val="center"/>
          </w:tcPr>
          <w:p w14:paraId="125B8F51">
            <w:pPr>
              <w:textAlignment w:val="bottom"/>
              <w:rPr>
                <w:rFonts w:hint="default"/>
                <w:szCs w:val="21"/>
              </w:rPr>
            </w:pPr>
            <w:r>
              <w:rPr>
                <w:rFonts w:cs="宋体"/>
                <w:color w:val="000000"/>
              </w:rPr>
              <w:t>联合乡</w:t>
            </w:r>
          </w:p>
        </w:tc>
        <w:tc>
          <w:tcPr>
            <w:tcW w:w="1402" w:type="dxa"/>
            <w:tcBorders>
              <w:bottom w:val="nil"/>
            </w:tcBorders>
            <w:vAlign w:val="center"/>
          </w:tcPr>
          <w:p w14:paraId="38523502">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4259</w:t>
            </w:r>
          </w:p>
        </w:tc>
        <w:tc>
          <w:tcPr>
            <w:tcW w:w="1402" w:type="dxa"/>
            <w:tcBorders>
              <w:bottom w:val="nil"/>
            </w:tcBorders>
            <w:vAlign w:val="center"/>
          </w:tcPr>
          <w:p w14:paraId="5B70BDCC">
            <w:pPr>
              <w:jc w:val="right"/>
              <w:rPr>
                <w:rFonts w:hint="default" w:ascii="华文细黑" w:hAnsi="华文细黑" w:eastAsia="华文细黑" w:cs="华文细黑"/>
                <w:color w:val="000000"/>
              </w:rPr>
            </w:pPr>
            <w:r>
              <w:rPr>
                <w:rFonts w:hint="default" w:ascii="华文细黑" w:hAnsi="华文细黑" w:eastAsia="华文细黑" w:cs="华文细黑"/>
                <w:color w:val="000000"/>
              </w:rPr>
              <w:t>13975</w:t>
            </w:r>
          </w:p>
        </w:tc>
        <w:tc>
          <w:tcPr>
            <w:tcW w:w="1402" w:type="dxa"/>
            <w:tcBorders>
              <w:bottom w:val="nil"/>
            </w:tcBorders>
            <w:vAlign w:val="center"/>
          </w:tcPr>
          <w:p w14:paraId="6D411DA9">
            <w:pPr>
              <w:jc w:val="right"/>
              <w:rPr>
                <w:rFonts w:hint="default" w:ascii="华文细黑" w:hAnsi="华文细黑" w:eastAsia="华文细黑" w:cs="华文细黑"/>
                <w:color w:val="000000"/>
              </w:rPr>
            </w:pPr>
          </w:p>
        </w:tc>
        <w:tc>
          <w:tcPr>
            <w:tcW w:w="1402" w:type="dxa"/>
            <w:tcBorders>
              <w:bottom w:val="nil"/>
            </w:tcBorders>
            <w:vAlign w:val="center"/>
          </w:tcPr>
          <w:p w14:paraId="549BC891">
            <w:pPr>
              <w:jc w:val="right"/>
              <w:rPr>
                <w:rFonts w:hint="default" w:ascii="华文细黑" w:hAnsi="华文细黑" w:eastAsia="华文细黑" w:cs="华文细黑"/>
                <w:color w:val="000000"/>
              </w:rPr>
            </w:pPr>
            <w:r>
              <w:rPr>
                <w:rFonts w:hint="default" w:ascii="华文细黑" w:hAnsi="华文细黑" w:eastAsia="华文细黑" w:cs="华文细黑"/>
                <w:color w:val="000000"/>
              </w:rPr>
              <w:t>99</w:t>
            </w:r>
          </w:p>
        </w:tc>
        <w:tc>
          <w:tcPr>
            <w:tcW w:w="1421" w:type="dxa"/>
            <w:tcBorders>
              <w:bottom w:val="nil"/>
              <w:right w:val="nil"/>
            </w:tcBorders>
            <w:vAlign w:val="center"/>
          </w:tcPr>
          <w:p w14:paraId="700680D3">
            <w:pPr>
              <w:jc w:val="right"/>
              <w:rPr>
                <w:rFonts w:hint="default" w:ascii="华文细黑" w:hAnsi="华文细黑" w:eastAsia="华文细黑" w:cs="华文细黑"/>
                <w:color w:val="000000"/>
              </w:rPr>
            </w:pPr>
            <w:r>
              <w:rPr>
                <w:rFonts w:hint="default" w:ascii="华文细黑" w:hAnsi="华文细黑" w:eastAsia="华文细黑" w:cs="华文细黑"/>
                <w:color w:val="000000"/>
              </w:rPr>
              <w:t>129</w:t>
            </w:r>
          </w:p>
        </w:tc>
      </w:tr>
      <w:tr w14:paraId="5C05E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trPr>
        <w:tc>
          <w:tcPr>
            <w:tcW w:w="2034" w:type="dxa"/>
            <w:tcBorders>
              <w:top w:val="nil"/>
              <w:left w:val="nil"/>
              <w:bottom w:val="nil"/>
            </w:tcBorders>
            <w:vAlign w:val="center"/>
          </w:tcPr>
          <w:p w14:paraId="3642BE3B">
            <w:pPr>
              <w:textAlignment w:val="bottom"/>
              <w:rPr>
                <w:rFonts w:hint="default"/>
                <w:szCs w:val="21"/>
              </w:rPr>
            </w:pPr>
            <w:r>
              <w:rPr>
                <w:rFonts w:cs="宋体"/>
                <w:color w:val="000000"/>
              </w:rPr>
              <w:t>石柳乡</w:t>
            </w:r>
          </w:p>
        </w:tc>
        <w:tc>
          <w:tcPr>
            <w:tcW w:w="1402" w:type="dxa"/>
            <w:tcBorders>
              <w:top w:val="nil"/>
              <w:bottom w:val="nil"/>
            </w:tcBorders>
            <w:vAlign w:val="center"/>
          </w:tcPr>
          <w:p w14:paraId="60AF1460">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3617</w:t>
            </w:r>
          </w:p>
        </w:tc>
        <w:tc>
          <w:tcPr>
            <w:tcW w:w="1402" w:type="dxa"/>
            <w:tcBorders>
              <w:top w:val="nil"/>
              <w:bottom w:val="nil"/>
            </w:tcBorders>
            <w:vAlign w:val="center"/>
          </w:tcPr>
          <w:p w14:paraId="0D045E1B">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11365</w:t>
            </w:r>
          </w:p>
        </w:tc>
        <w:tc>
          <w:tcPr>
            <w:tcW w:w="1402" w:type="dxa"/>
            <w:tcBorders>
              <w:top w:val="nil"/>
              <w:bottom w:val="nil"/>
            </w:tcBorders>
            <w:vAlign w:val="center"/>
          </w:tcPr>
          <w:p w14:paraId="700754FB">
            <w:pPr>
              <w:jc w:val="right"/>
              <w:textAlignment w:val="bottom"/>
              <w:rPr>
                <w:rFonts w:hint="default" w:ascii="华文细黑" w:hAnsi="华文细黑" w:eastAsia="华文细黑" w:cs="华文细黑"/>
                <w:color w:val="000000"/>
              </w:rPr>
            </w:pPr>
          </w:p>
        </w:tc>
        <w:tc>
          <w:tcPr>
            <w:tcW w:w="1402" w:type="dxa"/>
            <w:tcBorders>
              <w:top w:val="nil"/>
              <w:bottom w:val="nil"/>
            </w:tcBorders>
            <w:vAlign w:val="center"/>
          </w:tcPr>
          <w:p w14:paraId="6158858A">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112</w:t>
            </w:r>
          </w:p>
        </w:tc>
        <w:tc>
          <w:tcPr>
            <w:tcW w:w="1421" w:type="dxa"/>
            <w:tcBorders>
              <w:top w:val="nil"/>
              <w:bottom w:val="nil"/>
              <w:right w:val="nil"/>
            </w:tcBorders>
            <w:vAlign w:val="center"/>
          </w:tcPr>
          <w:p w14:paraId="7318D530">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65</w:t>
            </w:r>
          </w:p>
        </w:tc>
      </w:tr>
      <w:tr w14:paraId="6441B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trPr>
        <w:tc>
          <w:tcPr>
            <w:tcW w:w="2034" w:type="dxa"/>
            <w:tcBorders>
              <w:top w:val="nil"/>
              <w:left w:val="nil"/>
              <w:bottom w:val="nil"/>
            </w:tcBorders>
            <w:vAlign w:val="center"/>
          </w:tcPr>
          <w:p w14:paraId="6EA293E3">
            <w:pPr>
              <w:textAlignment w:val="bottom"/>
              <w:rPr>
                <w:rFonts w:hint="default"/>
                <w:szCs w:val="21"/>
              </w:rPr>
            </w:pPr>
            <w:r>
              <w:rPr>
                <w:rFonts w:cs="宋体"/>
                <w:color w:val="000000"/>
              </w:rPr>
              <w:t>龙溪镇</w:t>
            </w:r>
          </w:p>
        </w:tc>
        <w:tc>
          <w:tcPr>
            <w:tcW w:w="1402" w:type="dxa"/>
            <w:tcBorders>
              <w:top w:val="nil"/>
              <w:bottom w:val="nil"/>
            </w:tcBorders>
            <w:vAlign w:val="center"/>
          </w:tcPr>
          <w:p w14:paraId="12834734">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4850</w:t>
            </w:r>
          </w:p>
        </w:tc>
        <w:tc>
          <w:tcPr>
            <w:tcW w:w="1402" w:type="dxa"/>
            <w:tcBorders>
              <w:top w:val="nil"/>
              <w:bottom w:val="nil"/>
            </w:tcBorders>
            <w:vAlign w:val="center"/>
          </w:tcPr>
          <w:p w14:paraId="238FEE36">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16767</w:t>
            </w:r>
          </w:p>
        </w:tc>
        <w:tc>
          <w:tcPr>
            <w:tcW w:w="1402" w:type="dxa"/>
            <w:tcBorders>
              <w:top w:val="nil"/>
              <w:bottom w:val="nil"/>
            </w:tcBorders>
            <w:vAlign w:val="center"/>
          </w:tcPr>
          <w:p w14:paraId="46FD338C">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2036</w:t>
            </w:r>
          </w:p>
        </w:tc>
        <w:tc>
          <w:tcPr>
            <w:tcW w:w="1402" w:type="dxa"/>
            <w:tcBorders>
              <w:top w:val="nil"/>
              <w:bottom w:val="nil"/>
            </w:tcBorders>
            <w:vAlign w:val="center"/>
          </w:tcPr>
          <w:p w14:paraId="628C9F3F">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148</w:t>
            </w:r>
          </w:p>
        </w:tc>
        <w:tc>
          <w:tcPr>
            <w:tcW w:w="1421" w:type="dxa"/>
            <w:tcBorders>
              <w:top w:val="nil"/>
              <w:bottom w:val="nil"/>
              <w:right w:val="nil"/>
            </w:tcBorders>
            <w:vAlign w:val="center"/>
          </w:tcPr>
          <w:p w14:paraId="7A92ED2B">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112</w:t>
            </w:r>
          </w:p>
        </w:tc>
      </w:tr>
      <w:tr w14:paraId="172FA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trPr>
        <w:tc>
          <w:tcPr>
            <w:tcW w:w="2034" w:type="dxa"/>
            <w:tcBorders>
              <w:top w:val="nil"/>
              <w:left w:val="nil"/>
              <w:bottom w:val="nil"/>
            </w:tcBorders>
            <w:vAlign w:val="center"/>
          </w:tcPr>
          <w:p w14:paraId="077AF932">
            <w:pPr>
              <w:textAlignment w:val="bottom"/>
              <w:rPr>
                <w:rFonts w:hint="default"/>
                <w:szCs w:val="21"/>
              </w:rPr>
            </w:pPr>
            <w:r>
              <w:rPr>
                <w:rFonts w:cs="宋体"/>
                <w:color w:val="000000"/>
              </w:rPr>
              <w:t>走马乡</w:t>
            </w:r>
          </w:p>
        </w:tc>
        <w:tc>
          <w:tcPr>
            <w:tcW w:w="1402" w:type="dxa"/>
            <w:tcBorders>
              <w:top w:val="nil"/>
              <w:bottom w:val="nil"/>
            </w:tcBorders>
            <w:vAlign w:val="center"/>
          </w:tcPr>
          <w:p w14:paraId="49F8040F">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5102</w:t>
            </w:r>
          </w:p>
        </w:tc>
        <w:tc>
          <w:tcPr>
            <w:tcW w:w="1402" w:type="dxa"/>
            <w:tcBorders>
              <w:top w:val="nil"/>
              <w:bottom w:val="nil"/>
            </w:tcBorders>
            <w:vAlign w:val="center"/>
          </w:tcPr>
          <w:p w14:paraId="467B9720">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17809</w:t>
            </w:r>
          </w:p>
        </w:tc>
        <w:tc>
          <w:tcPr>
            <w:tcW w:w="1402" w:type="dxa"/>
            <w:tcBorders>
              <w:top w:val="nil"/>
              <w:bottom w:val="nil"/>
            </w:tcBorders>
            <w:vAlign w:val="center"/>
          </w:tcPr>
          <w:p w14:paraId="118D6E69">
            <w:pPr>
              <w:jc w:val="right"/>
              <w:textAlignment w:val="bottom"/>
              <w:rPr>
                <w:rFonts w:hint="default" w:ascii="华文细黑" w:hAnsi="华文细黑" w:eastAsia="华文细黑" w:cs="华文细黑"/>
                <w:color w:val="000000"/>
              </w:rPr>
            </w:pPr>
          </w:p>
        </w:tc>
        <w:tc>
          <w:tcPr>
            <w:tcW w:w="1402" w:type="dxa"/>
            <w:tcBorders>
              <w:top w:val="nil"/>
              <w:bottom w:val="nil"/>
            </w:tcBorders>
            <w:vAlign w:val="center"/>
          </w:tcPr>
          <w:p w14:paraId="6C118114">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132</w:t>
            </w:r>
          </w:p>
        </w:tc>
        <w:tc>
          <w:tcPr>
            <w:tcW w:w="1421" w:type="dxa"/>
            <w:tcBorders>
              <w:top w:val="nil"/>
              <w:bottom w:val="nil"/>
              <w:right w:val="nil"/>
            </w:tcBorders>
            <w:vAlign w:val="center"/>
          </w:tcPr>
          <w:p w14:paraId="4584D1BC">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105</w:t>
            </w:r>
          </w:p>
        </w:tc>
      </w:tr>
      <w:tr w14:paraId="4FFFB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trPr>
        <w:tc>
          <w:tcPr>
            <w:tcW w:w="2034" w:type="dxa"/>
            <w:tcBorders>
              <w:top w:val="nil"/>
              <w:left w:val="nil"/>
              <w:bottom w:val="nil"/>
            </w:tcBorders>
            <w:vAlign w:val="center"/>
          </w:tcPr>
          <w:p w14:paraId="0F70D107">
            <w:pPr>
              <w:textAlignment w:val="bottom"/>
              <w:rPr>
                <w:rFonts w:hint="default"/>
                <w:szCs w:val="21"/>
              </w:rPr>
            </w:pPr>
            <w:r>
              <w:rPr>
                <w:rFonts w:cs="宋体"/>
                <w:color w:val="000000"/>
              </w:rPr>
              <w:t>芦塘乡</w:t>
            </w:r>
          </w:p>
        </w:tc>
        <w:tc>
          <w:tcPr>
            <w:tcW w:w="1402" w:type="dxa"/>
            <w:tcBorders>
              <w:top w:val="nil"/>
              <w:bottom w:val="nil"/>
            </w:tcBorders>
            <w:vAlign w:val="center"/>
          </w:tcPr>
          <w:p w14:paraId="602C905C">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2841</w:t>
            </w:r>
          </w:p>
        </w:tc>
        <w:tc>
          <w:tcPr>
            <w:tcW w:w="1402" w:type="dxa"/>
            <w:tcBorders>
              <w:top w:val="nil"/>
              <w:bottom w:val="nil"/>
            </w:tcBorders>
            <w:vAlign w:val="center"/>
          </w:tcPr>
          <w:p w14:paraId="1643BBC6">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8317</w:t>
            </w:r>
          </w:p>
        </w:tc>
        <w:tc>
          <w:tcPr>
            <w:tcW w:w="1402" w:type="dxa"/>
            <w:tcBorders>
              <w:top w:val="nil"/>
              <w:bottom w:val="nil"/>
            </w:tcBorders>
            <w:vAlign w:val="center"/>
          </w:tcPr>
          <w:p w14:paraId="764F7F3C">
            <w:pPr>
              <w:jc w:val="right"/>
              <w:textAlignment w:val="bottom"/>
              <w:rPr>
                <w:rFonts w:hint="default" w:ascii="华文细黑" w:hAnsi="华文细黑" w:eastAsia="华文细黑" w:cs="华文细黑"/>
                <w:color w:val="000000"/>
              </w:rPr>
            </w:pPr>
          </w:p>
        </w:tc>
        <w:tc>
          <w:tcPr>
            <w:tcW w:w="1402" w:type="dxa"/>
            <w:tcBorders>
              <w:top w:val="nil"/>
              <w:bottom w:val="nil"/>
            </w:tcBorders>
            <w:vAlign w:val="center"/>
          </w:tcPr>
          <w:p w14:paraId="5668D0FB">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68</w:t>
            </w:r>
          </w:p>
        </w:tc>
        <w:tc>
          <w:tcPr>
            <w:tcW w:w="1421" w:type="dxa"/>
            <w:tcBorders>
              <w:top w:val="nil"/>
              <w:bottom w:val="nil"/>
              <w:right w:val="nil"/>
            </w:tcBorders>
            <w:vAlign w:val="center"/>
          </w:tcPr>
          <w:p w14:paraId="17BF0475">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61</w:t>
            </w:r>
          </w:p>
        </w:tc>
      </w:tr>
      <w:tr w14:paraId="52702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trPr>
        <w:tc>
          <w:tcPr>
            <w:tcW w:w="2034" w:type="dxa"/>
            <w:tcBorders>
              <w:top w:val="nil"/>
              <w:left w:val="nil"/>
              <w:bottom w:val="nil"/>
            </w:tcBorders>
            <w:vAlign w:val="center"/>
          </w:tcPr>
          <w:p w14:paraId="4AA3A98E">
            <w:pPr>
              <w:textAlignment w:val="bottom"/>
              <w:rPr>
                <w:rFonts w:hint="default"/>
                <w:szCs w:val="21"/>
              </w:rPr>
            </w:pPr>
            <w:r>
              <w:rPr>
                <w:rFonts w:cs="宋体"/>
                <w:color w:val="000000"/>
              </w:rPr>
              <w:t>乔梓乡</w:t>
            </w:r>
          </w:p>
        </w:tc>
        <w:tc>
          <w:tcPr>
            <w:tcW w:w="1402" w:type="dxa"/>
            <w:tcBorders>
              <w:top w:val="nil"/>
              <w:bottom w:val="nil"/>
            </w:tcBorders>
            <w:vAlign w:val="center"/>
          </w:tcPr>
          <w:p w14:paraId="04C0982A">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3398</w:t>
            </w:r>
          </w:p>
        </w:tc>
        <w:tc>
          <w:tcPr>
            <w:tcW w:w="1402" w:type="dxa"/>
            <w:tcBorders>
              <w:top w:val="nil"/>
              <w:bottom w:val="nil"/>
            </w:tcBorders>
            <w:vAlign w:val="center"/>
          </w:tcPr>
          <w:p w14:paraId="5D6EE8DF">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11690</w:t>
            </w:r>
          </w:p>
        </w:tc>
        <w:tc>
          <w:tcPr>
            <w:tcW w:w="1402" w:type="dxa"/>
            <w:tcBorders>
              <w:top w:val="nil"/>
              <w:bottom w:val="nil"/>
            </w:tcBorders>
            <w:vAlign w:val="center"/>
          </w:tcPr>
          <w:p w14:paraId="35DC7342">
            <w:pPr>
              <w:jc w:val="right"/>
              <w:textAlignment w:val="bottom"/>
              <w:rPr>
                <w:rFonts w:hint="default" w:ascii="华文细黑" w:hAnsi="华文细黑" w:eastAsia="华文细黑" w:cs="华文细黑"/>
                <w:color w:val="000000"/>
              </w:rPr>
            </w:pPr>
          </w:p>
        </w:tc>
        <w:tc>
          <w:tcPr>
            <w:tcW w:w="1402" w:type="dxa"/>
            <w:tcBorders>
              <w:top w:val="nil"/>
              <w:bottom w:val="nil"/>
            </w:tcBorders>
            <w:vAlign w:val="center"/>
          </w:tcPr>
          <w:p w14:paraId="42386429">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89</w:t>
            </w:r>
          </w:p>
        </w:tc>
        <w:tc>
          <w:tcPr>
            <w:tcW w:w="1421" w:type="dxa"/>
            <w:tcBorders>
              <w:top w:val="nil"/>
              <w:bottom w:val="nil"/>
              <w:right w:val="nil"/>
            </w:tcBorders>
            <w:vAlign w:val="center"/>
          </w:tcPr>
          <w:p w14:paraId="0A0B371B">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82</w:t>
            </w:r>
          </w:p>
        </w:tc>
      </w:tr>
      <w:tr w14:paraId="308BF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trPr>
        <w:tc>
          <w:tcPr>
            <w:tcW w:w="2034" w:type="dxa"/>
            <w:tcBorders>
              <w:top w:val="nil"/>
              <w:left w:val="nil"/>
              <w:bottom w:val="nil"/>
            </w:tcBorders>
            <w:vAlign w:val="center"/>
          </w:tcPr>
          <w:p w14:paraId="4E5470E0">
            <w:pPr>
              <w:textAlignment w:val="bottom"/>
              <w:rPr>
                <w:rFonts w:hint="default"/>
                <w:szCs w:val="21"/>
              </w:rPr>
            </w:pPr>
            <w:r>
              <w:rPr>
                <w:rFonts w:cs="宋体"/>
                <w:color w:val="000000"/>
              </w:rPr>
              <w:t>长生镇</w:t>
            </w:r>
          </w:p>
        </w:tc>
        <w:tc>
          <w:tcPr>
            <w:tcW w:w="1402" w:type="dxa"/>
            <w:tcBorders>
              <w:top w:val="nil"/>
              <w:bottom w:val="nil"/>
            </w:tcBorders>
            <w:vAlign w:val="center"/>
          </w:tcPr>
          <w:p w14:paraId="2DC14FDD">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3144</w:t>
            </w:r>
          </w:p>
        </w:tc>
        <w:tc>
          <w:tcPr>
            <w:tcW w:w="1402" w:type="dxa"/>
            <w:tcBorders>
              <w:top w:val="nil"/>
              <w:bottom w:val="nil"/>
            </w:tcBorders>
            <w:vAlign w:val="center"/>
          </w:tcPr>
          <w:p w14:paraId="5DF45301">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10239</w:t>
            </w:r>
          </w:p>
        </w:tc>
        <w:tc>
          <w:tcPr>
            <w:tcW w:w="1402" w:type="dxa"/>
            <w:tcBorders>
              <w:top w:val="nil"/>
              <w:bottom w:val="nil"/>
            </w:tcBorders>
            <w:vAlign w:val="center"/>
          </w:tcPr>
          <w:p w14:paraId="37DA2E7D">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10239</w:t>
            </w:r>
          </w:p>
        </w:tc>
        <w:tc>
          <w:tcPr>
            <w:tcW w:w="1402" w:type="dxa"/>
            <w:tcBorders>
              <w:top w:val="nil"/>
              <w:bottom w:val="nil"/>
            </w:tcBorders>
            <w:vAlign w:val="center"/>
          </w:tcPr>
          <w:p w14:paraId="160FC5B8">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67</w:t>
            </w:r>
          </w:p>
        </w:tc>
        <w:tc>
          <w:tcPr>
            <w:tcW w:w="1421" w:type="dxa"/>
            <w:tcBorders>
              <w:top w:val="nil"/>
              <w:bottom w:val="nil"/>
              <w:right w:val="nil"/>
            </w:tcBorders>
            <w:vAlign w:val="center"/>
          </w:tcPr>
          <w:p w14:paraId="0C4F30B5">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85</w:t>
            </w:r>
          </w:p>
        </w:tc>
      </w:tr>
      <w:tr w14:paraId="55EEA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trPr>
        <w:tc>
          <w:tcPr>
            <w:tcW w:w="2034" w:type="dxa"/>
            <w:tcBorders>
              <w:top w:val="nil"/>
              <w:left w:val="nil"/>
              <w:bottom w:val="nil"/>
            </w:tcBorders>
            <w:vAlign w:val="center"/>
          </w:tcPr>
          <w:p w14:paraId="48FE4586">
            <w:pPr>
              <w:textAlignment w:val="bottom"/>
              <w:rPr>
                <w:rFonts w:hint="default"/>
                <w:szCs w:val="21"/>
              </w:rPr>
            </w:pPr>
            <w:r>
              <w:rPr>
                <w:rFonts w:cs="宋体"/>
                <w:color w:val="000000"/>
              </w:rPr>
              <w:t>新田镇</w:t>
            </w:r>
          </w:p>
        </w:tc>
        <w:tc>
          <w:tcPr>
            <w:tcW w:w="1402" w:type="dxa"/>
            <w:tcBorders>
              <w:top w:val="nil"/>
              <w:bottom w:val="nil"/>
            </w:tcBorders>
            <w:vAlign w:val="center"/>
          </w:tcPr>
          <w:p w14:paraId="00F5E67C">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7088</w:t>
            </w:r>
          </w:p>
        </w:tc>
        <w:tc>
          <w:tcPr>
            <w:tcW w:w="1402" w:type="dxa"/>
            <w:tcBorders>
              <w:top w:val="nil"/>
              <w:bottom w:val="nil"/>
            </w:tcBorders>
            <w:vAlign w:val="center"/>
          </w:tcPr>
          <w:p w14:paraId="27CC197C">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23877</w:t>
            </w:r>
          </w:p>
        </w:tc>
        <w:tc>
          <w:tcPr>
            <w:tcW w:w="1402" w:type="dxa"/>
            <w:tcBorders>
              <w:top w:val="nil"/>
              <w:bottom w:val="nil"/>
            </w:tcBorders>
            <w:vAlign w:val="center"/>
          </w:tcPr>
          <w:p w14:paraId="090E8BFE">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7190</w:t>
            </w:r>
          </w:p>
        </w:tc>
        <w:tc>
          <w:tcPr>
            <w:tcW w:w="1402" w:type="dxa"/>
            <w:tcBorders>
              <w:top w:val="nil"/>
              <w:bottom w:val="nil"/>
            </w:tcBorders>
            <w:vAlign w:val="center"/>
          </w:tcPr>
          <w:p w14:paraId="5C0861E7">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194</w:t>
            </w:r>
          </w:p>
        </w:tc>
        <w:tc>
          <w:tcPr>
            <w:tcW w:w="1421" w:type="dxa"/>
            <w:tcBorders>
              <w:top w:val="nil"/>
              <w:bottom w:val="nil"/>
              <w:right w:val="nil"/>
            </w:tcBorders>
            <w:vAlign w:val="center"/>
          </w:tcPr>
          <w:p w14:paraId="6E815E0F">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169</w:t>
            </w:r>
          </w:p>
        </w:tc>
      </w:tr>
      <w:tr w14:paraId="489B8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trPr>
        <w:tc>
          <w:tcPr>
            <w:tcW w:w="2034" w:type="dxa"/>
            <w:tcBorders>
              <w:top w:val="nil"/>
              <w:left w:val="nil"/>
              <w:bottom w:val="nil"/>
            </w:tcBorders>
            <w:vAlign w:val="center"/>
          </w:tcPr>
          <w:p w14:paraId="32B52E6C">
            <w:pPr>
              <w:textAlignment w:val="bottom"/>
              <w:rPr>
                <w:rFonts w:hint="default"/>
                <w:szCs w:val="21"/>
              </w:rPr>
            </w:pPr>
            <w:r>
              <w:rPr>
                <w:rFonts w:cs="宋体"/>
                <w:color w:val="000000"/>
              </w:rPr>
              <w:t>梅子垭镇</w:t>
            </w:r>
          </w:p>
        </w:tc>
        <w:tc>
          <w:tcPr>
            <w:tcW w:w="1402" w:type="dxa"/>
            <w:tcBorders>
              <w:top w:val="nil"/>
              <w:bottom w:val="nil"/>
            </w:tcBorders>
            <w:vAlign w:val="center"/>
          </w:tcPr>
          <w:p w14:paraId="08CD22DA">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3920</w:t>
            </w:r>
          </w:p>
        </w:tc>
        <w:tc>
          <w:tcPr>
            <w:tcW w:w="1402" w:type="dxa"/>
            <w:tcBorders>
              <w:top w:val="nil"/>
              <w:bottom w:val="nil"/>
            </w:tcBorders>
            <w:vAlign w:val="center"/>
          </w:tcPr>
          <w:p w14:paraId="555BCA41">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13832</w:t>
            </w:r>
          </w:p>
        </w:tc>
        <w:tc>
          <w:tcPr>
            <w:tcW w:w="1402" w:type="dxa"/>
            <w:tcBorders>
              <w:top w:val="nil"/>
              <w:bottom w:val="nil"/>
            </w:tcBorders>
            <w:vAlign w:val="center"/>
          </w:tcPr>
          <w:p w14:paraId="5C7D45DA">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3971</w:t>
            </w:r>
          </w:p>
        </w:tc>
        <w:tc>
          <w:tcPr>
            <w:tcW w:w="1402" w:type="dxa"/>
            <w:tcBorders>
              <w:top w:val="nil"/>
              <w:bottom w:val="nil"/>
            </w:tcBorders>
            <w:vAlign w:val="center"/>
          </w:tcPr>
          <w:p w14:paraId="08689F9D">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122</w:t>
            </w:r>
          </w:p>
        </w:tc>
        <w:tc>
          <w:tcPr>
            <w:tcW w:w="1421" w:type="dxa"/>
            <w:tcBorders>
              <w:top w:val="nil"/>
              <w:bottom w:val="nil"/>
              <w:right w:val="nil"/>
            </w:tcBorders>
            <w:vAlign w:val="center"/>
          </w:tcPr>
          <w:p w14:paraId="03B2FFB7">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88</w:t>
            </w:r>
          </w:p>
        </w:tc>
      </w:tr>
      <w:tr w14:paraId="2D11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trPr>
        <w:tc>
          <w:tcPr>
            <w:tcW w:w="2034" w:type="dxa"/>
            <w:tcBorders>
              <w:top w:val="nil"/>
              <w:left w:val="nil"/>
              <w:bottom w:val="nil"/>
            </w:tcBorders>
            <w:vAlign w:val="center"/>
          </w:tcPr>
          <w:p w14:paraId="0E923769">
            <w:pPr>
              <w:textAlignment w:val="bottom"/>
              <w:rPr>
                <w:rFonts w:hint="default"/>
                <w:szCs w:val="21"/>
              </w:rPr>
            </w:pPr>
            <w:r>
              <w:rPr>
                <w:rFonts w:cs="宋体"/>
                <w:color w:val="000000"/>
              </w:rPr>
              <w:t>诸佛乡</w:t>
            </w:r>
          </w:p>
        </w:tc>
        <w:tc>
          <w:tcPr>
            <w:tcW w:w="1402" w:type="dxa"/>
            <w:tcBorders>
              <w:top w:val="nil"/>
              <w:bottom w:val="nil"/>
            </w:tcBorders>
            <w:vAlign w:val="center"/>
          </w:tcPr>
          <w:p w14:paraId="2F00CAE0">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4862</w:t>
            </w:r>
          </w:p>
        </w:tc>
        <w:tc>
          <w:tcPr>
            <w:tcW w:w="1402" w:type="dxa"/>
            <w:tcBorders>
              <w:top w:val="nil"/>
              <w:bottom w:val="nil"/>
            </w:tcBorders>
            <w:vAlign w:val="center"/>
          </w:tcPr>
          <w:p w14:paraId="3AD15AE3">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16168</w:t>
            </w:r>
          </w:p>
        </w:tc>
        <w:tc>
          <w:tcPr>
            <w:tcW w:w="1402" w:type="dxa"/>
            <w:tcBorders>
              <w:top w:val="nil"/>
              <w:bottom w:val="nil"/>
            </w:tcBorders>
            <w:vAlign w:val="center"/>
          </w:tcPr>
          <w:p w14:paraId="4D0EDC52">
            <w:pPr>
              <w:jc w:val="right"/>
              <w:textAlignment w:val="bottom"/>
              <w:rPr>
                <w:rFonts w:hint="default" w:ascii="华文细黑" w:hAnsi="华文细黑" w:eastAsia="华文细黑" w:cs="华文细黑"/>
                <w:color w:val="000000"/>
              </w:rPr>
            </w:pPr>
          </w:p>
        </w:tc>
        <w:tc>
          <w:tcPr>
            <w:tcW w:w="1402" w:type="dxa"/>
            <w:tcBorders>
              <w:top w:val="nil"/>
              <w:bottom w:val="nil"/>
            </w:tcBorders>
            <w:vAlign w:val="center"/>
          </w:tcPr>
          <w:p w14:paraId="786A96E4">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145</w:t>
            </w:r>
          </w:p>
        </w:tc>
        <w:tc>
          <w:tcPr>
            <w:tcW w:w="1421" w:type="dxa"/>
            <w:tcBorders>
              <w:top w:val="nil"/>
              <w:bottom w:val="nil"/>
              <w:right w:val="nil"/>
            </w:tcBorders>
            <w:vAlign w:val="center"/>
          </w:tcPr>
          <w:p w14:paraId="759C7AD4">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120</w:t>
            </w:r>
          </w:p>
        </w:tc>
      </w:tr>
      <w:tr w14:paraId="1FF9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trPr>
        <w:tc>
          <w:tcPr>
            <w:tcW w:w="2034" w:type="dxa"/>
            <w:tcBorders>
              <w:top w:val="nil"/>
              <w:left w:val="nil"/>
              <w:bottom w:val="nil"/>
            </w:tcBorders>
            <w:vAlign w:val="center"/>
          </w:tcPr>
          <w:p w14:paraId="754C5143">
            <w:pPr>
              <w:textAlignment w:val="bottom"/>
              <w:rPr>
                <w:rFonts w:hint="default"/>
                <w:szCs w:val="21"/>
              </w:rPr>
            </w:pPr>
            <w:r>
              <w:rPr>
                <w:rFonts w:cs="宋体"/>
                <w:color w:val="000000"/>
              </w:rPr>
              <w:t>大同镇</w:t>
            </w:r>
          </w:p>
        </w:tc>
        <w:tc>
          <w:tcPr>
            <w:tcW w:w="1402" w:type="dxa"/>
            <w:tcBorders>
              <w:top w:val="nil"/>
              <w:bottom w:val="nil"/>
            </w:tcBorders>
            <w:vAlign w:val="center"/>
          </w:tcPr>
          <w:p w14:paraId="0C0EAD76">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2454</w:t>
            </w:r>
          </w:p>
        </w:tc>
        <w:tc>
          <w:tcPr>
            <w:tcW w:w="1402" w:type="dxa"/>
            <w:tcBorders>
              <w:top w:val="nil"/>
              <w:bottom w:val="nil"/>
            </w:tcBorders>
            <w:vAlign w:val="center"/>
          </w:tcPr>
          <w:p w14:paraId="0E69A9CD">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8646</w:t>
            </w:r>
          </w:p>
        </w:tc>
        <w:tc>
          <w:tcPr>
            <w:tcW w:w="1402" w:type="dxa"/>
            <w:tcBorders>
              <w:top w:val="nil"/>
              <w:bottom w:val="nil"/>
            </w:tcBorders>
            <w:vAlign w:val="center"/>
          </w:tcPr>
          <w:p w14:paraId="1E9BC23D">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3261</w:t>
            </w:r>
          </w:p>
        </w:tc>
        <w:tc>
          <w:tcPr>
            <w:tcW w:w="1402" w:type="dxa"/>
            <w:tcBorders>
              <w:top w:val="nil"/>
              <w:bottom w:val="nil"/>
            </w:tcBorders>
            <w:vAlign w:val="center"/>
          </w:tcPr>
          <w:p w14:paraId="2F9F6571">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90</w:t>
            </w:r>
          </w:p>
        </w:tc>
        <w:tc>
          <w:tcPr>
            <w:tcW w:w="1421" w:type="dxa"/>
            <w:tcBorders>
              <w:top w:val="nil"/>
              <w:bottom w:val="nil"/>
              <w:right w:val="nil"/>
            </w:tcBorders>
            <w:vAlign w:val="center"/>
          </w:tcPr>
          <w:p w14:paraId="4A3144AC">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56</w:t>
            </w:r>
          </w:p>
        </w:tc>
      </w:tr>
      <w:tr w14:paraId="2258C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trPr>
        <w:tc>
          <w:tcPr>
            <w:tcW w:w="2034" w:type="dxa"/>
            <w:tcBorders>
              <w:top w:val="nil"/>
              <w:left w:val="nil"/>
              <w:bottom w:val="nil"/>
            </w:tcBorders>
            <w:vAlign w:val="center"/>
          </w:tcPr>
          <w:p w14:paraId="7174170A">
            <w:pPr>
              <w:textAlignment w:val="bottom"/>
              <w:rPr>
                <w:rFonts w:hint="default"/>
                <w:szCs w:val="21"/>
              </w:rPr>
            </w:pPr>
            <w:r>
              <w:rPr>
                <w:rFonts w:cs="宋体"/>
                <w:color w:val="000000"/>
              </w:rPr>
              <w:t>桐楼乡</w:t>
            </w:r>
          </w:p>
        </w:tc>
        <w:tc>
          <w:tcPr>
            <w:tcW w:w="1402" w:type="dxa"/>
            <w:tcBorders>
              <w:top w:val="nil"/>
              <w:bottom w:val="nil"/>
            </w:tcBorders>
            <w:vAlign w:val="center"/>
          </w:tcPr>
          <w:p w14:paraId="46241E48">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1695</w:t>
            </w:r>
          </w:p>
        </w:tc>
        <w:tc>
          <w:tcPr>
            <w:tcW w:w="1402" w:type="dxa"/>
            <w:tcBorders>
              <w:top w:val="nil"/>
              <w:bottom w:val="nil"/>
            </w:tcBorders>
            <w:vAlign w:val="center"/>
          </w:tcPr>
          <w:p w14:paraId="339AB9E6">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5743</w:t>
            </w:r>
          </w:p>
        </w:tc>
        <w:tc>
          <w:tcPr>
            <w:tcW w:w="1402" w:type="dxa"/>
            <w:tcBorders>
              <w:top w:val="nil"/>
              <w:bottom w:val="nil"/>
            </w:tcBorders>
            <w:vAlign w:val="center"/>
          </w:tcPr>
          <w:p w14:paraId="4590617E">
            <w:pPr>
              <w:jc w:val="right"/>
              <w:textAlignment w:val="bottom"/>
              <w:rPr>
                <w:rFonts w:hint="default" w:ascii="华文细黑" w:hAnsi="华文细黑" w:eastAsia="华文细黑" w:cs="华文细黑"/>
                <w:color w:val="000000"/>
              </w:rPr>
            </w:pPr>
          </w:p>
        </w:tc>
        <w:tc>
          <w:tcPr>
            <w:tcW w:w="1402" w:type="dxa"/>
            <w:tcBorders>
              <w:top w:val="nil"/>
              <w:bottom w:val="nil"/>
            </w:tcBorders>
            <w:vAlign w:val="center"/>
          </w:tcPr>
          <w:p w14:paraId="3B3CA017">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45</w:t>
            </w:r>
          </w:p>
        </w:tc>
        <w:tc>
          <w:tcPr>
            <w:tcW w:w="1421" w:type="dxa"/>
            <w:tcBorders>
              <w:top w:val="nil"/>
              <w:bottom w:val="nil"/>
              <w:right w:val="nil"/>
            </w:tcBorders>
            <w:vAlign w:val="center"/>
          </w:tcPr>
          <w:p w14:paraId="50F265AF">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38</w:t>
            </w:r>
          </w:p>
        </w:tc>
      </w:tr>
      <w:tr w14:paraId="7D3D5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trPr>
        <w:tc>
          <w:tcPr>
            <w:tcW w:w="2034" w:type="dxa"/>
            <w:tcBorders>
              <w:top w:val="nil"/>
              <w:left w:val="nil"/>
              <w:bottom w:val="nil"/>
            </w:tcBorders>
            <w:vAlign w:val="center"/>
          </w:tcPr>
          <w:p w14:paraId="43DBDC31">
            <w:pPr>
              <w:textAlignment w:val="bottom"/>
              <w:rPr>
                <w:rFonts w:hint="default"/>
                <w:szCs w:val="21"/>
              </w:rPr>
            </w:pPr>
            <w:r>
              <w:rPr>
                <w:rFonts w:cs="宋体"/>
                <w:color w:val="000000"/>
              </w:rPr>
              <w:t>鞍子镇</w:t>
            </w:r>
          </w:p>
        </w:tc>
        <w:tc>
          <w:tcPr>
            <w:tcW w:w="1402" w:type="dxa"/>
            <w:tcBorders>
              <w:top w:val="nil"/>
              <w:bottom w:val="nil"/>
            </w:tcBorders>
            <w:vAlign w:val="center"/>
          </w:tcPr>
          <w:p w14:paraId="2095B9E7">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4964</w:t>
            </w:r>
          </w:p>
        </w:tc>
        <w:tc>
          <w:tcPr>
            <w:tcW w:w="1402" w:type="dxa"/>
            <w:tcBorders>
              <w:top w:val="nil"/>
              <w:bottom w:val="nil"/>
            </w:tcBorders>
            <w:vAlign w:val="center"/>
          </w:tcPr>
          <w:p w14:paraId="65533D68">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16944</w:t>
            </w:r>
          </w:p>
        </w:tc>
        <w:tc>
          <w:tcPr>
            <w:tcW w:w="1402" w:type="dxa"/>
            <w:tcBorders>
              <w:top w:val="nil"/>
              <w:bottom w:val="nil"/>
            </w:tcBorders>
            <w:vAlign w:val="center"/>
          </w:tcPr>
          <w:p w14:paraId="6451FB46">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5158</w:t>
            </w:r>
          </w:p>
        </w:tc>
        <w:tc>
          <w:tcPr>
            <w:tcW w:w="1402" w:type="dxa"/>
            <w:tcBorders>
              <w:top w:val="nil"/>
              <w:bottom w:val="nil"/>
            </w:tcBorders>
            <w:vAlign w:val="center"/>
          </w:tcPr>
          <w:p w14:paraId="5531997D">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146</w:t>
            </w:r>
          </w:p>
        </w:tc>
        <w:tc>
          <w:tcPr>
            <w:tcW w:w="1421" w:type="dxa"/>
            <w:tcBorders>
              <w:top w:val="nil"/>
              <w:bottom w:val="nil"/>
              <w:right w:val="nil"/>
            </w:tcBorders>
            <w:vAlign w:val="center"/>
          </w:tcPr>
          <w:p w14:paraId="6B243ABC">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139</w:t>
            </w:r>
          </w:p>
        </w:tc>
      </w:tr>
      <w:tr w14:paraId="4BDBA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trPr>
        <w:tc>
          <w:tcPr>
            <w:tcW w:w="2034" w:type="dxa"/>
            <w:tcBorders>
              <w:top w:val="nil"/>
              <w:left w:val="nil"/>
              <w:bottom w:val="nil"/>
            </w:tcBorders>
            <w:vAlign w:val="center"/>
          </w:tcPr>
          <w:p w14:paraId="4F12B5C8">
            <w:pPr>
              <w:textAlignment w:val="bottom"/>
              <w:rPr>
                <w:rFonts w:hint="default"/>
                <w:szCs w:val="21"/>
              </w:rPr>
            </w:pPr>
            <w:r>
              <w:rPr>
                <w:rFonts w:cs="宋体"/>
                <w:color w:val="000000"/>
              </w:rPr>
              <w:t>善感乡</w:t>
            </w:r>
          </w:p>
        </w:tc>
        <w:tc>
          <w:tcPr>
            <w:tcW w:w="1402" w:type="dxa"/>
            <w:tcBorders>
              <w:top w:val="nil"/>
              <w:bottom w:val="nil"/>
            </w:tcBorders>
            <w:vAlign w:val="center"/>
          </w:tcPr>
          <w:p w14:paraId="5335F0C1">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2230</w:t>
            </w:r>
          </w:p>
        </w:tc>
        <w:tc>
          <w:tcPr>
            <w:tcW w:w="1402" w:type="dxa"/>
            <w:tcBorders>
              <w:top w:val="nil"/>
              <w:bottom w:val="nil"/>
            </w:tcBorders>
            <w:vAlign w:val="center"/>
          </w:tcPr>
          <w:p w14:paraId="5E614B95">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7288</w:t>
            </w:r>
          </w:p>
        </w:tc>
        <w:tc>
          <w:tcPr>
            <w:tcW w:w="1402" w:type="dxa"/>
            <w:tcBorders>
              <w:top w:val="nil"/>
              <w:bottom w:val="nil"/>
            </w:tcBorders>
            <w:vAlign w:val="center"/>
          </w:tcPr>
          <w:p w14:paraId="069F904D">
            <w:pPr>
              <w:jc w:val="right"/>
              <w:textAlignment w:val="bottom"/>
              <w:rPr>
                <w:rFonts w:hint="default" w:ascii="华文细黑" w:hAnsi="华文细黑" w:eastAsia="华文细黑" w:cs="华文细黑"/>
                <w:color w:val="000000"/>
              </w:rPr>
            </w:pPr>
          </w:p>
        </w:tc>
        <w:tc>
          <w:tcPr>
            <w:tcW w:w="1402" w:type="dxa"/>
            <w:tcBorders>
              <w:top w:val="nil"/>
              <w:bottom w:val="nil"/>
            </w:tcBorders>
            <w:vAlign w:val="center"/>
          </w:tcPr>
          <w:p w14:paraId="56EF43A7">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62</w:t>
            </w:r>
          </w:p>
        </w:tc>
        <w:tc>
          <w:tcPr>
            <w:tcW w:w="1421" w:type="dxa"/>
            <w:tcBorders>
              <w:top w:val="nil"/>
              <w:bottom w:val="nil"/>
              <w:right w:val="nil"/>
            </w:tcBorders>
            <w:vAlign w:val="center"/>
          </w:tcPr>
          <w:p w14:paraId="1FF2E50B">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44</w:t>
            </w:r>
          </w:p>
        </w:tc>
      </w:tr>
      <w:tr w14:paraId="6692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trPr>
        <w:tc>
          <w:tcPr>
            <w:tcW w:w="2034" w:type="dxa"/>
            <w:tcBorders>
              <w:top w:val="nil"/>
              <w:left w:val="nil"/>
              <w:bottom w:val="nil"/>
            </w:tcBorders>
            <w:vAlign w:val="center"/>
          </w:tcPr>
          <w:p w14:paraId="28ABE559">
            <w:pPr>
              <w:textAlignment w:val="bottom"/>
              <w:rPr>
                <w:rFonts w:hint="default"/>
                <w:szCs w:val="21"/>
              </w:rPr>
            </w:pPr>
            <w:r>
              <w:rPr>
                <w:rFonts w:cs="宋体"/>
                <w:color w:val="000000"/>
              </w:rPr>
              <w:t>双龙乡</w:t>
            </w:r>
          </w:p>
        </w:tc>
        <w:tc>
          <w:tcPr>
            <w:tcW w:w="1402" w:type="dxa"/>
            <w:tcBorders>
              <w:top w:val="nil"/>
              <w:bottom w:val="nil"/>
            </w:tcBorders>
            <w:vAlign w:val="center"/>
          </w:tcPr>
          <w:p w14:paraId="4A86BAC1">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1596</w:t>
            </w:r>
          </w:p>
        </w:tc>
        <w:tc>
          <w:tcPr>
            <w:tcW w:w="1402" w:type="dxa"/>
            <w:tcBorders>
              <w:top w:val="nil"/>
              <w:bottom w:val="nil"/>
            </w:tcBorders>
            <w:vAlign w:val="center"/>
          </w:tcPr>
          <w:p w14:paraId="2BFFB1D8">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5414</w:t>
            </w:r>
          </w:p>
        </w:tc>
        <w:tc>
          <w:tcPr>
            <w:tcW w:w="1402" w:type="dxa"/>
            <w:tcBorders>
              <w:top w:val="nil"/>
              <w:bottom w:val="nil"/>
            </w:tcBorders>
            <w:vAlign w:val="center"/>
          </w:tcPr>
          <w:p w14:paraId="667D9EE9">
            <w:pPr>
              <w:jc w:val="right"/>
              <w:textAlignment w:val="bottom"/>
              <w:rPr>
                <w:rFonts w:hint="default" w:ascii="华文细黑" w:hAnsi="华文细黑" w:eastAsia="华文细黑" w:cs="华文细黑"/>
                <w:color w:val="000000"/>
              </w:rPr>
            </w:pPr>
          </w:p>
        </w:tc>
        <w:tc>
          <w:tcPr>
            <w:tcW w:w="1402" w:type="dxa"/>
            <w:tcBorders>
              <w:top w:val="nil"/>
              <w:bottom w:val="nil"/>
            </w:tcBorders>
            <w:vAlign w:val="center"/>
          </w:tcPr>
          <w:p w14:paraId="23BCB7B6">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46</w:t>
            </w:r>
          </w:p>
        </w:tc>
        <w:tc>
          <w:tcPr>
            <w:tcW w:w="1421" w:type="dxa"/>
            <w:tcBorders>
              <w:top w:val="nil"/>
              <w:bottom w:val="nil"/>
              <w:right w:val="nil"/>
            </w:tcBorders>
            <w:vAlign w:val="center"/>
          </w:tcPr>
          <w:p w14:paraId="3273D21D">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36</w:t>
            </w:r>
          </w:p>
        </w:tc>
      </w:tr>
      <w:tr w14:paraId="417FE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trPr>
        <w:tc>
          <w:tcPr>
            <w:tcW w:w="2034" w:type="dxa"/>
            <w:tcBorders>
              <w:top w:val="nil"/>
              <w:left w:val="nil"/>
              <w:bottom w:val="nil"/>
            </w:tcBorders>
            <w:vAlign w:val="center"/>
          </w:tcPr>
          <w:p w14:paraId="1812B46B">
            <w:pPr>
              <w:textAlignment w:val="bottom"/>
              <w:rPr>
                <w:rFonts w:hint="default"/>
                <w:szCs w:val="21"/>
              </w:rPr>
            </w:pPr>
            <w:r>
              <w:rPr>
                <w:rFonts w:cs="宋体"/>
                <w:color w:val="000000"/>
              </w:rPr>
              <w:t>石盘乡</w:t>
            </w:r>
          </w:p>
        </w:tc>
        <w:tc>
          <w:tcPr>
            <w:tcW w:w="1402" w:type="dxa"/>
            <w:tcBorders>
              <w:top w:val="nil"/>
              <w:bottom w:val="nil"/>
            </w:tcBorders>
            <w:vAlign w:val="center"/>
          </w:tcPr>
          <w:p w14:paraId="3081C170">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1086</w:t>
            </w:r>
          </w:p>
        </w:tc>
        <w:tc>
          <w:tcPr>
            <w:tcW w:w="1402" w:type="dxa"/>
            <w:tcBorders>
              <w:top w:val="nil"/>
              <w:bottom w:val="nil"/>
            </w:tcBorders>
            <w:vAlign w:val="center"/>
          </w:tcPr>
          <w:p w14:paraId="26E41DCA">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3439</w:t>
            </w:r>
          </w:p>
        </w:tc>
        <w:tc>
          <w:tcPr>
            <w:tcW w:w="1402" w:type="dxa"/>
            <w:tcBorders>
              <w:top w:val="nil"/>
              <w:bottom w:val="nil"/>
            </w:tcBorders>
            <w:vAlign w:val="center"/>
          </w:tcPr>
          <w:p w14:paraId="7CEE690A">
            <w:pPr>
              <w:jc w:val="right"/>
              <w:textAlignment w:val="bottom"/>
              <w:rPr>
                <w:rFonts w:hint="default" w:ascii="华文细黑" w:hAnsi="华文细黑" w:eastAsia="华文细黑" w:cs="华文细黑"/>
                <w:color w:val="000000"/>
              </w:rPr>
            </w:pPr>
          </w:p>
        </w:tc>
        <w:tc>
          <w:tcPr>
            <w:tcW w:w="1402" w:type="dxa"/>
            <w:tcBorders>
              <w:top w:val="nil"/>
              <w:bottom w:val="nil"/>
            </w:tcBorders>
            <w:vAlign w:val="center"/>
          </w:tcPr>
          <w:p w14:paraId="600630CD">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29</w:t>
            </w:r>
          </w:p>
        </w:tc>
        <w:tc>
          <w:tcPr>
            <w:tcW w:w="1421" w:type="dxa"/>
            <w:tcBorders>
              <w:top w:val="nil"/>
              <w:bottom w:val="nil"/>
              <w:right w:val="nil"/>
            </w:tcBorders>
            <w:vAlign w:val="center"/>
          </w:tcPr>
          <w:p w14:paraId="5052B6DA">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44</w:t>
            </w:r>
          </w:p>
        </w:tc>
      </w:tr>
      <w:tr w14:paraId="3B81F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trPr>
        <w:tc>
          <w:tcPr>
            <w:tcW w:w="2034" w:type="dxa"/>
            <w:tcBorders>
              <w:top w:val="nil"/>
              <w:left w:val="nil"/>
              <w:bottom w:val="nil"/>
            </w:tcBorders>
            <w:vAlign w:val="center"/>
          </w:tcPr>
          <w:p w14:paraId="732E297E">
            <w:pPr>
              <w:textAlignment w:val="bottom"/>
              <w:rPr>
                <w:rFonts w:hint="default"/>
                <w:szCs w:val="21"/>
              </w:rPr>
            </w:pPr>
            <w:r>
              <w:rPr>
                <w:rFonts w:cs="宋体"/>
                <w:color w:val="000000"/>
              </w:rPr>
              <w:t>大垭乡</w:t>
            </w:r>
          </w:p>
        </w:tc>
        <w:tc>
          <w:tcPr>
            <w:tcW w:w="1402" w:type="dxa"/>
            <w:tcBorders>
              <w:top w:val="nil"/>
              <w:bottom w:val="nil"/>
            </w:tcBorders>
            <w:vAlign w:val="center"/>
          </w:tcPr>
          <w:p w14:paraId="44EC6E9C">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1564</w:t>
            </w:r>
          </w:p>
        </w:tc>
        <w:tc>
          <w:tcPr>
            <w:tcW w:w="1402" w:type="dxa"/>
            <w:tcBorders>
              <w:top w:val="nil"/>
              <w:bottom w:val="nil"/>
            </w:tcBorders>
            <w:vAlign w:val="center"/>
          </w:tcPr>
          <w:p w14:paraId="504D6EED">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5685</w:t>
            </w:r>
          </w:p>
        </w:tc>
        <w:tc>
          <w:tcPr>
            <w:tcW w:w="1402" w:type="dxa"/>
            <w:tcBorders>
              <w:top w:val="nil"/>
              <w:bottom w:val="nil"/>
            </w:tcBorders>
            <w:vAlign w:val="center"/>
          </w:tcPr>
          <w:p w14:paraId="0B1FFD5B">
            <w:pPr>
              <w:jc w:val="right"/>
              <w:textAlignment w:val="bottom"/>
              <w:rPr>
                <w:rFonts w:hint="default" w:ascii="华文细黑" w:hAnsi="华文细黑" w:eastAsia="华文细黑" w:cs="华文细黑"/>
                <w:color w:val="000000"/>
              </w:rPr>
            </w:pPr>
          </w:p>
        </w:tc>
        <w:tc>
          <w:tcPr>
            <w:tcW w:w="1402" w:type="dxa"/>
            <w:tcBorders>
              <w:top w:val="nil"/>
              <w:bottom w:val="nil"/>
            </w:tcBorders>
            <w:vAlign w:val="center"/>
          </w:tcPr>
          <w:p w14:paraId="54A16A42">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50</w:t>
            </w:r>
          </w:p>
        </w:tc>
        <w:tc>
          <w:tcPr>
            <w:tcW w:w="1421" w:type="dxa"/>
            <w:tcBorders>
              <w:top w:val="nil"/>
              <w:bottom w:val="nil"/>
              <w:right w:val="nil"/>
            </w:tcBorders>
            <w:vAlign w:val="center"/>
          </w:tcPr>
          <w:p w14:paraId="2F651D9C">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40</w:t>
            </w:r>
          </w:p>
        </w:tc>
      </w:tr>
      <w:tr w14:paraId="51A2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trPr>
        <w:tc>
          <w:tcPr>
            <w:tcW w:w="2034" w:type="dxa"/>
            <w:tcBorders>
              <w:top w:val="nil"/>
              <w:left w:val="nil"/>
              <w:bottom w:val="nil"/>
            </w:tcBorders>
            <w:vAlign w:val="center"/>
          </w:tcPr>
          <w:p w14:paraId="240022EC">
            <w:pPr>
              <w:textAlignment w:val="bottom"/>
              <w:rPr>
                <w:rFonts w:hint="default"/>
                <w:szCs w:val="21"/>
              </w:rPr>
            </w:pPr>
            <w:r>
              <w:rPr>
                <w:rFonts w:cs="宋体"/>
                <w:color w:val="000000"/>
              </w:rPr>
              <w:t>润溪乡</w:t>
            </w:r>
          </w:p>
        </w:tc>
        <w:tc>
          <w:tcPr>
            <w:tcW w:w="1402" w:type="dxa"/>
            <w:tcBorders>
              <w:top w:val="nil"/>
              <w:bottom w:val="nil"/>
            </w:tcBorders>
            <w:vAlign w:val="center"/>
          </w:tcPr>
          <w:p w14:paraId="04988BA6">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4441</w:t>
            </w:r>
          </w:p>
        </w:tc>
        <w:tc>
          <w:tcPr>
            <w:tcW w:w="1402" w:type="dxa"/>
            <w:tcBorders>
              <w:top w:val="nil"/>
              <w:bottom w:val="nil"/>
            </w:tcBorders>
            <w:vAlign w:val="center"/>
          </w:tcPr>
          <w:p w14:paraId="410E731C">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13233</w:t>
            </w:r>
          </w:p>
        </w:tc>
        <w:tc>
          <w:tcPr>
            <w:tcW w:w="1402" w:type="dxa"/>
            <w:tcBorders>
              <w:top w:val="nil"/>
              <w:bottom w:val="nil"/>
            </w:tcBorders>
            <w:vAlign w:val="center"/>
          </w:tcPr>
          <w:p w14:paraId="40CAE1FD">
            <w:pPr>
              <w:jc w:val="right"/>
              <w:textAlignment w:val="bottom"/>
              <w:rPr>
                <w:rFonts w:hint="default" w:ascii="华文细黑" w:hAnsi="华文细黑" w:eastAsia="华文细黑" w:cs="华文细黑"/>
                <w:color w:val="000000"/>
              </w:rPr>
            </w:pPr>
          </w:p>
        </w:tc>
        <w:tc>
          <w:tcPr>
            <w:tcW w:w="1402" w:type="dxa"/>
            <w:tcBorders>
              <w:top w:val="nil"/>
              <w:bottom w:val="nil"/>
            </w:tcBorders>
            <w:vAlign w:val="center"/>
          </w:tcPr>
          <w:p w14:paraId="5FEFDC62">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98</w:t>
            </w:r>
          </w:p>
        </w:tc>
        <w:tc>
          <w:tcPr>
            <w:tcW w:w="1421" w:type="dxa"/>
            <w:tcBorders>
              <w:top w:val="nil"/>
              <w:bottom w:val="nil"/>
              <w:right w:val="nil"/>
            </w:tcBorders>
            <w:vAlign w:val="center"/>
          </w:tcPr>
          <w:p w14:paraId="2373C355">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100</w:t>
            </w:r>
          </w:p>
        </w:tc>
      </w:tr>
      <w:tr w14:paraId="06E6F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trPr>
        <w:tc>
          <w:tcPr>
            <w:tcW w:w="2034" w:type="dxa"/>
            <w:tcBorders>
              <w:top w:val="nil"/>
              <w:left w:val="nil"/>
              <w:bottom w:val="nil"/>
            </w:tcBorders>
            <w:vAlign w:val="center"/>
          </w:tcPr>
          <w:p w14:paraId="13B25365">
            <w:pPr>
              <w:textAlignment w:val="bottom"/>
              <w:rPr>
                <w:rFonts w:hint="default"/>
                <w:szCs w:val="21"/>
              </w:rPr>
            </w:pPr>
            <w:r>
              <w:rPr>
                <w:rFonts w:cs="宋体"/>
                <w:color w:val="000000"/>
              </w:rPr>
              <w:t>朗溪乡</w:t>
            </w:r>
          </w:p>
        </w:tc>
        <w:tc>
          <w:tcPr>
            <w:tcW w:w="1402" w:type="dxa"/>
            <w:tcBorders>
              <w:top w:val="nil"/>
              <w:bottom w:val="nil"/>
            </w:tcBorders>
            <w:vAlign w:val="center"/>
          </w:tcPr>
          <w:p w14:paraId="7F000614">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2369</w:t>
            </w:r>
          </w:p>
        </w:tc>
        <w:tc>
          <w:tcPr>
            <w:tcW w:w="1402" w:type="dxa"/>
            <w:tcBorders>
              <w:top w:val="nil"/>
              <w:bottom w:val="nil"/>
            </w:tcBorders>
            <w:vAlign w:val="center"/>
          </w:tcPr>
          <w:p w14:paraId="1DC84F3E">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8291</w:t>
            </w:r>
          </w:p>
        </w:tc>
        <w:tc>
          <w:tcPr>
            <w:tcW w:w="1402" w:type="dxa"/>
            <w:tcBorders>
              <w:top w:val="nil"/>
              <w:bottom w:val="nil"/>
            </w:tcBorders>
            <w:vAlign w:val="center"/>
          </w:tcPr>
          <w:p w14:paraId="180EE966">
            <w:pPr>
              <w:jc w:val="right"/>
              <w:textAlignment w:val="bottom"/>
              <w:rPr>
                <w:rFonts w:hint="default" w:ascii="华文细黑" w:hAnsi="华文细黑" w:eastAsia="华文细黑" w:cs="华文细黑"/>
                <w:color w:val="000000"/>
              </w:rPr>
            </w:pPr>
          </w:p>
        </w:tc>
        <w:tc>
          <w:tcPr>
            <w:tcW w:w="1402" w:type="dxa"/>
            <w:tcBorders>
              <w:top w:val="nil"/>
              <w:bottom w:val="nil"/>
            </w:tcBorders>
            <w:vAlign w:val="center"/>
          </w:tcPr>
          <w:p w14:paraId="33F2CE1C">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48</w:t>
            </w:r>
          </w:p>
        </w:tc>
        <w:tc>
          <w:tcPr>
            <w:tcW w:w="1421" w:type="dxa"/>
            <w:tcBorders>
              <w:top w:val="nil"/>
              <w:bottom w:val="nil"/>
              <w:right w:val="nil"/>
            </w:tcBorders>
            <w:vAlign w:val="center"/>
          </w:tcPr>
          <w:p w14:paraId="7324A245">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66</w:t>
            </w:r>
          </w:p>
        </w:tc>
      </w:tr>
      <w:tr w14:paraId="53E24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2034" w:type="dxa"/>
            <w:tcBorders>
              <w:top w:val="nil"/>
              <w:left w:val="nil"/>
              <w:bottom w:val="single" w:color="auto" w:sz="8" w:space="0"/>
            </w:tcBorders>
            <w:vAlign w:val="center"/>
          </w:tcPr>
          <w:p w14:paraId="7EBD0DD5">
            <w:pPr>
              <w:textAlignment w:val="bottom"/>
              <w:rPr>
                <w:rFonts w:hint="default"/>
                <w:szCs w:val="21"/>
              </w:rPr>
            </w:pPr>
            <w:r>
              <w:rPr>
                <w:rFonts w:cs="宋体"/>
                <w:color w:val="000000"/>
              </w:rPr>
              <w:t>龙塘乡</w:t>
            </w:r>
          </w:p>
        </w:tc>
        <w:tc>
          <w:tcPr>
            <w:tcW w:w="1402" w:type="dxa"/>
            <w:tcBorders>
              <w:top w:val="nil"/>
              <w:bottom w:val="single" w:color="auto" w:sz="8" w:space="0"/>
            </w:tcBorders>
            <w:vAlign w:val="center"/>
          </w:tcPr>
          <w:p w14:paraId="1C271E15">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2423</w:t>
            </w:r>
          </w:p>
        </w:tc>
        <w:tc>
          <w:tcPr>
            <w:tcW w:w="1402" w:type="dxa"/>
            <w:tcBorders>
              <w:top w:val="nil"/>
              <w:bottom w:val="single" w:color="auto" w:sz="8" w:space="0"/>
            </w:tcBorders>
            <w:vAlign w:val="center"/>
          </w:tcPr>
          <w:p w14:paraId="39D4B337">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8032</w:t>
            </w:r>
          </w:p>
        </w:tc>
        <w:tc>
          <w:tcPr>
            <w:tcW w:w="1402" w:type="dxa"/>
            <w:tcBorders>
              <w:top w:val="nil"/>
              <w:bottom w:val="single" w:color="auto" w:sz="8" w:space="0"/>
            </w:tcBorders>
            <w:vAlign w:val="center"/>
          </w:tcPr>
          <w:p w14:paraId="6A6A445D">
            <w:pPr>
              <w:jc w:val="right"/>
              <w:textAlignment w:val="bottom"/>
              <w:rPr>
                <w:rFonts w:hint="default" w:ascii="华文细黑" w:hAnsi="华文细黑" w:eastAsia="华文细黑" w:cs="华文细黑"/>
                <w:color w:val="000000"/>
              </w:rPr>
            </w:pPr>
          </w:p>
        </w:tc>
        <w:tc>
          <w:tcPr>
            <w:tcW w:w="1402" w:type="dxa"/>
            <w:tcBorders>
              <w:top w:val="nil"/>
              <w:bottom w:val="single" w:color="auto" w:sz="8" w:space="0"/>
            </w:tcBorders>
            <w:vAlign w:val="center"/>
          </w:tcPr>
          <w:p w14:paraId="1FE8297B">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52</w:t>
            </w:r>
          </w:p>
        </w:tc>
        <w:tc>
          <w:tcPr>
            <w:tcW w:w="1421" w:type="dxa"/>
            <w:tcBorders>
              <w:top w:val="nil"/>
              <w:bottom w:val="single" w:color="auto" w:sz="8" w:space="0"/>
              <w:right w:val="nil"/>
            </w:tcBorders>
            <w:vAlign w:val="center"/>
          </w:tcPr>
          <w:p w14:paraId="104ECE7F">
            <w:pPr>
              <w:jc w:val="right"/>
              <w:textAlignment w:val="bottom"/>
              <w:rPr>
                <w:rFonts w:hint="default" w:ascii="华文细黑" w:hAnsi="华文细黑" w:eastAsia="华文细黑" w:cs="华文细黑"/>
                <w:color w:val="000000"/>
              </w:rPr>
            </w:pPr>
            <w:r>
              <w:rPr>
                <w:rFonts w:hint="default" w:ascii="华文细黑" w:hAnsi="华文细黑" w:eastAsia="华文细黑" w:cs="华文细黑"/>
                <w:color w:val="000000"/>
              </w:rPr>
              <w:t>49</w:t>
            </w:r>
          </w:p>
        </w:tc>
      </w:tr>
    </w:tbl>
    <w:p w14:paraId="6275CF5D">
      <w:pPr>
        <w:pStyle w:val="12"/>
        <w:spacing w:before="0" w:beforeAutospacing="0" w:after="0" w:afterAutospacing="0" w:line="380" w:lineRule="exact"/>
        <w:jc w:val="center"/>
        <w:rPr>
          <w:rFonts w:hint="default" w:ascii="黑体" w:eastAsia="黑体"/>
          <w:sz w:val="30"/>
        </w:rPr>
      </w:pPr>
      <w:r>
        <w:rPr>
          <w:rFonts w:ascii="黑体" w:eastAsia="黑体"/>
          <w:sz w:val="30"/>
        </w:rPr>
        <w:t>3-5  年末常住人口、城镇人口</w:t>
      </w:r>
    </w:p>
    <w:p w14:paraId="28AE7E81">
      <w:pPr>
        <w:spacing w:line="240" w:lineRule="exact"/>
        <w:jc w:val="right"/>
        <w:rPr>
          <w:rFonts w:hint="default"/>
          <w:sz w:val="21"/>
        </w:rPr>
      </w:pPr>
      <w:r>
        <w:rPr>
          <w:sz w:val="21"/>
        </w:rPr>
        <w:t>单位：万人、%</w:t>
      </w:r>
    </w:p>
    <w:tbl>
      <w:tblPr>
        <w:tblStyle w:val="14"/>
        <w:tblW w:w="0" w:type="auto"/>
        <w:tblInd w:w="108" w:type="dxa"/>
        <w:tblLayout w:type="fixed"/>
        <w:tblCellMar>
          <w:top w:w="0" w:type="dxa"/>
          <w:left w:w="108" w:type="dxa"/>
          <w:bottom w:w="0" w:type="dxa"/>
          <w:right w:w="108" w:type="dxa"/>
        </w:tblCellMar>
      </w:tblPr>
      <w:tblGrid>
        <w:gridCol w:w="2511"/>
        <w:gridCol w:w="1880"/>
        <w:gridCol w:w="1583"/>
        <w:gridCol w:w="1613"/>
        <w:gridCol w:w="1540"/>
      </w:tblGrid>
      <w:tr w14:paraId="22D7FBA2">
        <w:tblPrEx>
          <w:tblCellMar>
            <w:top w:w="0" w:type="dxa"/>
            <w:left w:w="108" w:type="dxa"/>
            <w:bottom w:w="0" w:type="dxa"/>
            <w:right w:w="108" w:type="dxa"/>
          </w:tblCellMar>
        </w:tblPrEx>
        <w:trPr>
          <w:trHeight w:val="454" w:hRule="atLeast"/>
        </w:trPr>
        <w:tc>
          <w:tcPr>
            <w:tcW w:w="2511" w:type="dxa"/>
            <w:vMerge w:val="restart"/>
            <w:tcBorders>
              <w:top w:val="single" w:color="auto" w:sz="8" w:space="0"/>
              <w:right w:val="single" w:color="auto" w:sz="4" w:space="0"/>
            </w:tcBorders>
            <w:vAlign w:val="center"/>
          </w:tcPr>
          <w:p w14:paraId="14E4F931">
            <w:pPr>
              <w:jc w:val="center"/>
              <w:rPr>
                <w:rFonts w:hint="default" w:cs="宋体"/>
                <w:sz w:val="21"/>
                <w:szCs w:val="21"/>
              </w:rPr>
            </w:pPr>
            <w:r>
              <w:rPr>
                <w:rFonts w:cs="宋体"/>
                <w:sz w:val="21"/>
                <w:szCs w:val="21"/>
              </w:rPr>
              <w:t>年份</w:t>
            </w:r>
          </w:p>
        </w:tc>
        <w:tc>
          <w:tcPr>
            <w:tcW w:w="1880" w:type="dxa"/>
            <w:vMerge w:val="restart"/>
            <w:tcBorders>
              <w:top w:val="single" w:color="auto" w:sz="8" w:space="0"/>
              <w:left w:val="nil"/>
            </w:tcBorders>
            <w:vAlign w:val="center"/>
          </w:tcPr>
          <w:p w14:paraId="33B9A7F6">
            <w:pPr>
              <w:jc w:val="center"/>
              <w:rPr>
                <w:rFonts w:hint="default" w:cs="宋体"/>
                <w:sz w:val="21"/>
                <w:szCs w:val="21"/>
              </w:rPr>
            </w:pPr>
            <w:r>
              <w:rPr>
                <w:rFonts w:cs="宋体"/>
                <w:sz w:val="21"/>
                <w:szCs w:val="21"/>
              </w:rPr>
              <w:t>常住人口</w:t>
            </w:r>
          </w:p>
        </w:tc>
        <w:tc>
          <w:tcPr>
            <w:tcW w:w="1583" w:type="dxa"/>
            <w:tcBorders>
              <w:top w:val="single" w:color="auto" w:sz="8" w:space="0"/>
              <w:bottom w:val="single" w:color="auto" w:sz="4" w:space="0"/>
            </w:tcBorders>
            <w:vAlign w:val="center"/>
          </w:tcPr>
          <w:p w14:paraId="60C47A04">
            <w:pPr>
              <w:jc w:val="center"/>
              <w:rPr>
                <w:rFonts w:hint="default" w:cs="宋体"/>
                <w:sz w:val="21"/>
                <w:szCs w:val="21"/>
              </w:rPr>
            </w:pPr>
          </w:p>
        </w:tc>
        <w:tc>
          <w:tcPr>
            <w:tcW w:w="1613" w:type="dxa"/>
            <w:tcBorders>
              <w:top w:val="single" w:color="auto" w:sz="8" w:space="0"/>
              <w:bottom w:val="single" w:color="auto" w:sz="4" w:space="0"/>
              <w:right w:val="single" w:color="auto" w:sz="4" w:space="0"/>
            </w:tcBorders>
            <w:vAlign w:val="center"/>
          </w:tcPr>
          <w:p w14:paraId="3B59601B">
            <w:pPr>
              <w:jc w:val="center"/>
              <w:rPr>
                <w:rFonts w:hint="default" w:cs="宋体"/>
                <w:sz w:val="21"/>
                <w:szCs w:val="21"/>
              </w:rPr>
            </w:pPr>
          </w:p>
        </w:tc>
        <w:tc>
          <w:tcPr>
            <w:tcW w:w="1540" w:type="dxa"/>
            <w:vMerge w:val="restart"/>
            <w:tcBorders>
              <w:top w:val="single" w:color="auto" w:sz="8" w:space="0"/>
              <w:left w:val="nil"/>
            </w:tcBorders>
            <w:vAlign w:val="center"/>
          </w:tcPr>
          <w:p w14:paraId="5ED72519">
            <w:pPr>
              <w:jc w:val="center"/>
              <w:rPr>
                <w:rFonts w:hint="default" w:cs="宋体"/>
                <w:sz w:val="21"/>
                <w:szCs w:val="21"/>
              </w:rPr>
            </w:pPr>
            <w:r>
              <w:rPr>
                <w:rFonts w:cs="宋体"/>
                <w:sz w:val="21"/>
                <w:szCs w:val="21"/>
              </w:rPr>
              <w:t>城镇化率</w:t>
            </w:r>
          </w:p>
        </w:tc>
      </w:tr>
      <w:tr w14:paraId="741C9697">
        <w:tblPrEx>
          <w:tblCellMar>
            <w:top w:w="0" w:type="dxa"/>
            <w:left w:w="108" w:type="dxa"/>
            <w:bottom w:w="0" w:type="dxa"/>
            <w:right w:w="108" w:type="dxa"/>
          </w:tblCellMar>
        </w:tblPrEx>
        <w:trPr>
          <w:trHeight w:val="454" w:hRule="atLeast"/>
        </w:trPr>
        <w:tc>
          <w:tcPr>
            <w:tcW w:w="2511" w:type="dxa"/>
            <w:vMerge w:val="continue"/>
            <w:tcBorders>
              <w:bottom w:val="single" w:color="auto" w:sz="4" w:space="0"/>
              <w:right w:val="single" w:color="auto" w:sz="4" w:space="0"/>
            </w:tcBorders>
            <w:vAlign w:val="center"/>
          </w:tcPr>
          <w:p w14:paraId="11654865">
            <w:pPr>
              <w:jc w:val="center"/>
              <w:rPr>
                <w:rFonts w:hint="default" w:cs="宋体"/>
                <w:szCs w:val="21"/>
              </w:rPr>
            </w:pPr>
          </w:p>
        </w:tc>
        <w:tc>
          <w:tcPr>
            <w:tcW w:w="1880" w:type="dxa"/>
            <w:vMerge w:val="continue"/>
            <w:tcBorders>
              <w:left w:val="nil"/>
              <w:bottom w:val="single" w:color="auto" w:sz="4" w:space="0"/>
              <w:right w:val="single" w:color="auto" w:sz="4" w:space="0"/>
            </w:tcBorders>
            <w:vAlign w:val="center"/>
          </w:tcPr>
          <w:p w14:paraId="6E5E95B2">
            <w:pPr>
              <w:jc w:val="center"/>
              <w:rPr>
                <w:rFonts w:hint="default" w:cs="宋体"/>
                <w:szCs w:val="21"/>
              </w:rPr>
            </w:pPr>
          </w:p>
        </w:tc>
        <w:tc>
          <w:tcPr>
            <w:tcW w:w="1583" w:type="dxa"/>
            <w:tcBorders>
              <w:top w:val="single" w:color="auto" w:sz="4" w:space="0"/>
              <w:left w:val="nil"/>
              <w:bottom w:val="single" w:color="auto" w:sz="4" w:space="0"/>
              <w:right w:val="single" w:color="auto" w:sz="4" w:space="0"/>
            </w:tcBorders>
            <w:vAlign w:val="center"/>
          </w:tcPr>
          <w:p w14:paraId="0345C1C0">
            <w:pPr>
              <w:jc w:val="center"/>
              <w:rPr>
                <w:rFonts w:hint="default" w:cs="宋体"/>
                <w:sz w:val="21"/>
                <w:szCs w:val="21"/>
              </w:rPr>
            </w:pPr>
            <w:r>
              <w:rPr>
                <w:rFonts w:cs="宋体"/>
                <w:sz w:val="21"/>
                <w:szCs w:val="21"/>
              </w:rPr>
              <w:t>乡村人口</w:t>
            </w:r>
          </w:p>
        </w:tc>
        <w:tc>
          <w:tcPr>
            <w:tcW w:w="1613" w:type="dxa"/>
            <w:tcBorders>
              <w:top w:val="single" w:color="auto" w:sz="4" w:space="0"/>
              <w:left w:val="nil"/>
              <w:bottom w:val="single" w:color="auto" w:sz="4" w:space="0"/>
              <w:right w:val="single" w:color="auto" w:sz="4" w:space="0"/>
            </w:tcBorders>
            <w:vAlign w:val="center"/>
          </w:tcPr>
          <w:p w14:paraId="2E326613">
            <w:pPr>
              <w:jc w:val="center"/>
              <w:rPr>
                <w:rFonts w:hint="default" w:cs="宋体"/>
                <w:sz w:val="21"/>
                <w:szCs w:val="21"/>
              </w:rPr>
            </w:pPr>
            <w:r>
              <w:rPr>
                <w:rFonts w:cs="宋体"/>
                <w:sz w:val="21"/>
                <w:szCs w:val="21"/>
              </w:rPr>
              <w:t>城镇人口</w:t>
            </w:r>
          </w:p>
        </w:tc>
        <w:tc>
          <w:tcPr>
            <w:tcW w:w="1540" w:type="dxa"/>
            <w:vMerge w:val="continue"/>
            <w:tcBorders>
              <w:left w:val="nil"/>
              <w:bottom w:val="single" w:color="auto" w:sz="4" w:space="0"/>
            </w:tcBorders>
            <w:vAlign w:val="center"/>
          </w:tcPr>
          <w:p w14:paraId="21998261">
            <w:pPr>
              <w:jc w:val="center"/>
              <w:rPr>
                <w:rFonts w:hint="default" w:cs="宋体"/>
                <w:szCs w:val="21"/>
              </w:rPr>
            </w:pPr>
          </w:p>
        </w:tc>
      </w:tr>
      <w:tr w14:paraId="1014525E">
        <w:tblPrEx>
          <w:tblCellMar>
            <w:top w:w="0" w:type="dxa"/>
            <w:left w:w="108" w:type="dxa"/>
            <w:bottom w:w="0" w:type="dxa"/>
            <w:right w:w="108" w:type="dxa"/>
          </w:tblCellMar>
        </w:tblPrEx>
        <w:trPr>
          <w:trHeight w:val="556" w:hRule="exact"/>
        </w:trPr>
        <w:tc>
          <w:tcPr>
            <w:tcW w:w="2511" w:type="dxa"/>
            <w:tcBorders>
              <w:top w:val="single" w:color="auto" w:sz="4" w:space="0"/>
              <w:right w:val="single" w:color="auto" w:sz="4" w:space="0"/>
            </w:tcBorders>
            <w:vAlign w:val="center"/>
          </w:tcPr>
          <w:p w14:paraId="0AEC3F3B">
            <w:pPr>
              <w:pStyle w:val="12"/>
              <w:spacing w:before="0" w:beforeAutospacing="0" w:after="0" w:afterAutospacing="0" w:line="340" w:lineRule="exact"/>
              <w:jc w:val="center"/>
              <w:rPr>
                <w:rFonts w:hint="default"/>
                <w:sz w:val="21"/>
              </w:rPr>
            </w:pPr>
            <w:r>
              <w:rPr>
                <w:sz w:val="21"/>
              </w:rPr>
              <w:t>2000</w:t>
            </w:r>
          </w:p>
        </w:tc>
        <w:tc>
          <w:tcPr>
            <w:tcW w:w="1880" w:type="dxa"/>
            <w:tcBorders>
              <w:top w:val="single" w:color="auto" w:sz="4" w:space="0"/>
              <w:left w:val="nil"/>
              <w:right w:val="single" w:color="auto" w:sz="4" w:space="0"/>
            </w:tcBorders>
            <w:vAlign w:val="center"/>
          </w:tcPr>
          <w:p w14:paraId="19025336">
            <w:pPr>
              <w:spacing w:line="340" w:lineRule="exact"/>
              <w:jc w:val="right"/>
              <w:rPr>
                <w:rFonts w:hint="default" w:ascii="华文细黑" w:hAnsi="华文细黑" w:eastAsia="华文细黑" w:cs="宋体"/>
                <w:sz w:val="21"/>
                <w:szCs w:val="21"/>
              </w:rPr>
            </w:pPr>
            <w:r>
              <w:rPr>
                <w:rFonts w:ascii="华文细黑" w:hAnsi="华文细黑" w:eastAsia="华文细黑" w:cs="宋体"/>
                <w:sz w:val="21"/>
                <w:szCs w:val="21"/>
              </w:rPr>
              <w:t>57.05</w:t>
            </w:r>
          </w:p>
        </w:tc>
        <w:tc>
          <w:tcPr>
            <w:tcW w:w="1583" w:type="dxa"/>
            <w:tcBorders>
              <w:top w:val="single" w:color="auto" w:sz="4" w:space="0"/>
              <w:left w:val="nil"/>
              <w:right w:val="single" w:color="auto" w:sz="4" w:space="0"/>
            </w:tcBorders>
            <w:vAlign w:val="center"/>
          </w:tcPr>
          <w:p w14:paraId="2A83E0AE">
            <w:pPr>
              <w:spacing w:line="340" w:lineRule="exact"/>
              <w:jc w:val="right"/>
              <w:rPr>
                <w:rFonts w:hint="default" w:ascii="华文细黑" w:hAnsi="华文细黑" w:eastAsia="华文细黑" w:cs="宋体"/>
                <w:sz w:val="21"/>
                <w:szCs w:val="21"/>
              </w:rPr>
            </w:pPr>
            <w:r>
              <w:rPr>
                <w:rFonts w:ascii="华文细黑" w:hAnsi="华文细黑" w:eastAsia="华文细黑" w:cs="宋体"/>
                <w:sz w:val="21"/>
                <w:szCs w:val="21"/>
              </w:rPr>
              <w:t>52.48</w:t>
            </w:r>
          </w:p>
        </w:tc>
        <w:tc>
          <w:tcPr>
            <w:tcW w:w="1613" w:type="dxa"/>
            <w:tcBorders>
              <w:top w:val="single" w:color="auto" w:sz="4" w:space="0"/>
              <w:left w:val="nil"/>
              <w:right w:val="single" w:color="auto" w:sz="4" w:space="0"/>
            </w:tcBorders>
            <w:vAlign w:val="center"/>
          </w:tcPr>
          <w:p w14:paraId="25FEB7CF">
            <w:pPr>
              <w:spacing w:line="340" w:lineRule="exact"/>
              <w:jc w:val="right"/>
              <w:rPr>
                <w:rFonts w:hint="default" w:ascii="华文细黑" w:hAnsi="华文细黑" w:eastAsia="华文细黑" w:cs="宋体"/>
                <w:sz w:val="21"/>
                <w:szCs w:val="21"/>
              </w:rPr>
            </w:pPr>
            <w:r>
              <w:rPr>
                <w:rFonts w:ascii="华文细黑" w:hAnsi="华文细黑" w:eastAsia="华文细黑" w:cs="宋体"/>
                <w:sz w:val="21"/>
                <w:szCs w:val="21"/>
              </w:rPr>
              <w:t>4.57</w:t>
            </w:r>
          </w:p>
        </w:tc>
        <w:tc>
          <w:tcPr>
            <w:tcW w:w="1540" w:type="dxa"/>
            <w:tcBorders>
              <w:top w:val="single" w:color="auto" w:sz="4" w:space="0"/>
              <w:left w:val="nil"/>
            </w:tcBorders>
            <w:vAlign w:val="center"/>
          </w:tcPr>
          <w:p w14:paraId="3F526ACC">
            <w:pPr>
              <w:spacing w:line="340" w:lineRule="exact"/>
              <w:jc w:val="right"/>
              <w:rPr>
                <w:rFonts w:hint="default" w:ascii="华文细黑" w:hAnsi="华文细黑" w:eastAsia="华文细黑" w:cs="宋体"/>
                <w:sz w:val="21"/>
                <w:szCs w:val="21"/>
              </w:rPr>
            </w:pPr>
            <w:r>
              <w:rPr>
                <w:rFonts w:ascii="华文细黑" w:hAnsi="华文细黑" w:eastAsia="华文细黑" w:cs="宋体"/>
                <w:sz w:val="21"/>
                <w:szCs w:val="21"/>
              </w:rPr>
              <w:t>8.01</w:t>
            </w:r>
          </w:p>
        </w:tc>
      </w:tr>
      <w:tr w14:paraId="0D648ACB">
        <w:tblPrEx>
          <w:tblCellMar>
            <w:top w:w="0" w:type="dxa"/>
            <w:left w:w="108" w:type="dxa"/>
            <w:bottom w:w="0" w:type="dxa"/>
            <w:right w:w="108" w:type="dxa"/>
          </w:tblCellMar>
        </w:tblPrEx>
        <w:trPr>
          <w:trHeight w:val="556" w:hRule="exact"/>
        </w:trPr>
        <w:tc>
          <w:tcPr>
            <w:tcW w:w="2511" w:type="dxa"/>
            <w:tcBorders>
              <w:top w:val="nil"/>
              <w:right w:val="single" w:color="auto" w:sz="4" w:space="0"/>
            </w:tcBorders>
            <w:vAlign w:val="center"/>
          </w:tcPr>
          <w:p w14:paraId="512D1750">
            <w:pPr>
              <w:pStyle w:val="12"/>
              <w:spacing w:before="0" w:beforeAutospacing="0" w:after="0" w:afterAutospacing="0" w:line="340" w:lineRule="exact"/>
              <w:jc w:val="center"/>
              <w:rPr>
                <w:rFonts w:hint="default"/>
                <w:sz w:val="21"/>
              </w:rPr>
            </w:pPr>
            <w:r>
              <w:rPr>
                <w:rFonts w:hint="default"/>
                <w:sz w:val="21"/>
              </w:rPr>
              <w:t>2001</w:t>
            </w:r>
          </w:p>
        </w:tc>
        <w:tc>
          <w:tcPr>
            <w:tcW w:w="1880" w:type="dxa"/>
            <w:tcBorders>
              <w:top w:val="nil"/>
              <w:left w:val="nil"/>
              <w:right w:val="single" w:color="auto" w:sz="4" w:space="0"/>
            </w:tcBorders>
            <w:vAlign w:val="center"/>
          </w:tcPr>
          <w:p w14:paraId="79E7D41A">
            <w:pPr>
              <w:spacing w:line="340" w:lineRule="exact"/>
              <w:jc w:val="right"/>
              <w:rPr>
                <w:rFonts w:hint="default" w:ascii="华文细黑" w:hAnsi="华文细黑" w:eastAsia="华文细黑" w:cs="宋体"/>
                <w:sz w:val="21"/>
                <w:szCs w:val="21"/>
              </w:rPr>
            </w:pPr>
            <w:r>
              <w:rPr>
                <w:rFonts w:ascii="华文细黑" w:hAnsi="华文细黑" w:eastAsia="华文细黑" w:cs="宋体"/>
                <w:sz w:val="21"/>
                <w:szCs w:val="21"/>
              </w:rPr>
              <w:t>56.19</w:t>
            </w:r>
          </w:p>
        </w:tc>
        <w:tc>
          <w:tcPr>
            <w:tcW w:w="1583" w:type="dxa"/>
            <w:tcBorders>
              <w:top w:val="nil"/>
              <w:left w:val="nil"/>
              <w:right w:val="single" w:color="auto" w:sz="4" w:space="0"/>
            </w:tcBorders>
            <w:vAlign w:val="center"/>
          </w:tcPr>
          <w:p w14:paraId="18202FB7">
            <w:pPr>
              <w:spacing w:line="340" w:lineRule="exact"/>
              <w:jc w:val="right"/>
              <w:rPr>
                <w:rFonts w:hint="default" w:ascii="华文细黑" w:hAnsi="华文细黑" w:eastAsia="华文细黑" w:cs="宋体"/>
                <w:sz w:val="21"/>
                <w:szCs w:val="21"/>
              </w:rPr>
            </w:pPr>
            <w:r>
              <w:rPr>
                <w:rFonts w:ascii="华文细黑" w:hAnsi="华文细黑" w:eastAsia="华文细黑" w:cs="宋体"/>
                <w:sz w:val="21"/>
                <w:szCs w:val="21"/>
              </w:rPr>
              <w:t>51.07</w:t>
            </w:r>
          </w:p>
        </w:tc>
        <w:tc>
          <w:tcPr>
            <w:tcW w:w="1613" w:type="dxa"/>
            <w:tcBorders>
              <w:top w:val="nil"/>
              <w:left w:val="nil"/>
              <w:right w:val="single" w:color="auto" w:sz="4" w:space="0"/>
            </w:tcBorders>
            <w:vAlign w:val="center"/>
          </w:tcPr>
          <w:p w14:paraId="579379A2">
            <w:pPr>
              <w:spacing w:line="340" w:lineRule="exact"/>
              <w:jc w:val="right"/>
              <w:rPr>
                <w:rFonts w:hint="default" w:ascii="华文细黑" w:hAnsi="华文细黑" w:eastAsia="华文细黑" w:cs="宋体"/>
                <w:sz w:val="21"/>
                <w:szCs w:val="21"/>
              </w:rPr>
            </w:pPr>
            <w:r>
              <w:rPr>
                <w:rFonts w:ascii="华文细黑" w:hAnsi="华文细黑" w:eastAsia="华文细黑" w:cs="宋体"/>
                <w:sz w:val="21"/>
                <w:szCs w:val="21"/>
              </w:rPr>
              <w:t>5.12</w:t>
            </w:r>
          </w:p>
        </w:tc>
        <w:tc>
          <w:tcPr>
            <w:tcW w:w="1540" w:type="dxa"/>
            <w:tcBorders>
              <w:top w:val="nil"/>
              <w:left w:val="nil"/>
            </w:tcBorders>
            <w:vAlign w:val="center"/>
          </w:tcPr>
          <w:p w14:paraId="1D87D1C3">
            <w:pPr>
              <w:spacing w:line="340" w:lineRule="exact"/>
              <w:jc w:val="right"/>
              <w:rPr>
                <w:rFonts w:hint="default" w:ascii="华文细黑" w:hAnsi="华文细黑" w:eastAsia="华文细黑" w:cs="宋体"/>
                <w:sz w:val="21"/>
                <w:szCs w:val="21"/>
              </w:rPr>
            </w:pPr>
            <w:r>
              <w:rPr>
                <w:rFonts w:ascii="华文细黑" w:hAnsi="华文细黑" w:eastAsia="华文细黑" w:cs="宋体"/>
                <w:sz w:val="21"/>
                <w:szCs w:val="21"/>
              </w:rPr>
              <w:t>9.11</w:t>
            </w:r>
          </w:p>
        </w:tc>
      </w:tr>
      <w:tr w14:paraId="3421B17E">
        <w:tblPrEx>
          <w:tblCellMar>
            <w:top w:w="0" w:type="dxa"/>
            <w:left w:w="108" w:type="dxa"/>
            <w:bottom w:w="0" w:type="dxa"/>
            <w:right w:w="108" w:type="dxa"/>
          </w:tblCellMar>
        </w:tblPrEx>
        <w:trPr>
          <w:trHeight w:val="556" w:hRule="exact"/>
        </w:trPr>
        <w:tc>
          <w:tcPr>
            <w:tcW w:w="2511" w:type="dxa"/>
            <w:tcBorders>
              <w:top w:val="nil"/>
              <w:right w:val="single" w:color="auto" w:sz="4" w:space="0"/>
            </w:tcBorders>
            <w:vAlign w:val="center"/>
          </w:tcPr>
          <w:p w14:paraId="563BA824">
            <w:pPr>
              <w:pStyle w:val="12"/>
              <w:spacing w:before="0" w:beforeAutospacing="0" w:after="0" w:afterAutospacing="0" w:line="340" w:lineRule="exact"/>
              <w:jc w:val="center"/>
              <w:rPr>
                <w:rFonts w:hint="default"/>
                <w:sz w:val="21"/>
              </w:rPr>
            </w:pPr>
            <w:r>
              <w:rPr>
                <w:rFonts w:hint="default"/>
                <w:sz w:val="21"/>
              </w:rPr>
              <w:t>200</w:t>
            </w:r>
            <w:r>
              <w:rPr>
                <w:sz w:val="21"/>
              </w:rPr>
              <w:t>2</w:t>
            </w:r>
          </w:p>
        </w:tc>
        <w:tc>
          <w:tcPr>
            <w:tcW w:w="1880" w:type="dxa"/>
            <w:tcBorders>
              <w:top w:val="nil"/>
              <w:left w:val="nil"/>
              <w:right w:val="single" w:color="auto" w:sz="4" w:space="0"/>
            </w:tcBorders>
            <w:vAlign w:val="center"/>
          </w:tcPr>
          <w:p w14:paraId="0F5B29CE">
            <w:pPr>
              <w:spacing w:line="340" w:lineRule="exact"/>
              <w:jc w:val="right"/>
              <w:rPr>
                <w:rFonts w:hint="default" w:ascii="华文细黑" w:hAnsi="华文细黑" w:eastAsia="华文细黑" w:cs="宋体"/>
                <w:sz w:val="21"/>
                <w:szCs w:val="21"/>
              </w:rPr>
            </w:pPr>
            <w:r>
              <w:rPr>
                <w:rFonts w:ascii="华文细黑" w:hAnsi="华文细黑" w:eastAsia="华文细黑" w:cs="宋体"/>
                <w:sz w:val="21"/>
                <w:szCs w:val="21"/>
              </w:rPr>
              <w:t>55.80</w:t>
            </w:r>
          </w:p>
        </w:tc>
        <w:tc>
          <w:tcPr>
            <w:tcW w:w="1583" w:type="dxa"/>
            <w:tcBorders>
              <w:top w:val="nil"/>
              <w:left w:val="nil"/>
              <w:right w:val="single" w:color="auto" w:sz="4" w:space="0"/>
            </w:tcBorders>
            <w:vAlign w:val="center"/>
          </w:tcPr>
          <w:p w14:paraId="7F06B8BE">
            <w:pPr>
              <w:spacing w:line="340" w:lineRule="exact"/>
              <w:jc w:val="right"/>
              <w:rPr>
                <w:rFonts w:hint="default" w:ascii="华文细黑" w:hAnsi="华文细黑" w:eastAsia="华文细黑" w:cs="宋体"/>
                <w:sz w:val="21"/>
                <w:szCs w:val="21"/>
              </w:rPr>
            </w:pPr>
            <w:r>
              <w:rPr>
                <w:rFonts w:ascii="华文细黑" w:hAnsi="华文细黑" w:eastAsia="华文细黑" w:cs="宋体"/>
                <w:sz w:val="21"/>
                <w:szCs w:val="21"/>
              </w:rPr>
              <w:t>50.11</w:t>
            </w:r>
          </w:p>
        </w:tc>
        <w:tc>
          <w:tcPr>
            <w:tcW w:w="1613" w:type="dxa"/>
            <w:tcBorders>
              <w:top w:val="nil"/>
              <w:left w:val="nil"/>
              <w:right w:val="single" w:color="auto" w:sz="4" w:space="0"/>
            </w:tcBorders>
            <w:vAlign w:val="center"/>
          </w:tcPr>
          <w:p w14:paraId="638A2ADF">
            <w:pPr>
              <w:spacing w:line="340" w:lineRule="exact"/>
              <w:jc w:val="right"/>
              <w:rPr>
                <w:rFonts w:hint="default" w:ascii="华文细黑" w:hAnsi="华文细黑" w:eastAsia="华文细黑" w:cs="宋体"/>
                <w:sz w:val="21"/>
                <w:szCs w:val="21"/>
              </w:rPr>
            </w:pPr>
            <w:r>
              <w:rPr>
                <w:rFonts w:ascii="华文细黑" w:hAnsi="华文细黑" w:eastAsia="华文细黑" w:cs="宋体"/>
                <w:sz w:val="21"/>
                <w:szCs w:val="21"/>
              </w:rPr>
              <w:t>5.69</w:t>
            </w:r>
          </w:p>
        </w:tc>
        <w:tc>
          <w:tcPr>
            <w:tcW w:w="1540" w:type="dxa"/>
            <w:tcBorders>
              <w:top w:val="nil"/>
              <w:left w:val="nil"/>
            </w:tcBorders>
            <w:vAlign w:val="center"/>
          </w:tcPr>
          <w:p w14:paraId="5EA5EF88">
            <w:pPr>
              <w:spacing w:line="3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10.20</w:t>
            </w:r>
          </w:p>
        </w:tc>
      </w:tr>
      <w:tr w14:paraId="16BAA773">
        <w:tblPrEx>
          <w:tblCellMar>
            <w:top w:w="0" w:type="dxa"/>
            <w:left w:w="108" w:type="dxa"/>
            <w:bottom w:w="0" w:type="dxa"/>
            <w:right w:w="108" w:type="dxa"/>
          </w:tblCellMar>
        </w:tblPrEx>
        <w:trPr>
          <w:trHeight w:val="556" w:hRule="exact"/>
        </w:trPr>
        <w:tc>
          <w:tcPr>
            <w:tcW w:w="2511" w:type="dxa"/>
            <w:tcBorders>
              <w:top w:val="nil"/>
              <w:right w:val="single" w:color="auto" w:sz="4" w:space="0"/>
            </w:tcBorders>
            <w:vAlign w:val="center"/>
          </w:tcPr>
          <w:p w14:paraId="3DF038E6">
            <w:pPr>
              <w:pStyle w:val="12"/>
              <w:spacing w:before="0" w:beforeAutospacing="0" w:after="0" w:afterAutospacing="0" w:line="340" w:lineRule="exact"/>
              <w:jc w:val="center"/>
              <w:rPr>
                <w:rFonts w:hint="default"/>
                <w:sz w:val="21"/>
              </w:rPr>
            </w:pPr>
            <w:r>
              <w:rPr>
                <w:sz w:val="21"/>
              </w:rPr>
              <w:t>2003</w:t>
            </w:r>
          </w:p>
        </w:tc>
        <w:tc>
          <w:tcPr>
            <w:tcW w:w="1880" w:type="dxa"/>
            <w:tcBorders>
              <w:top w:val="nil"/>
              <w:left w:val="nil"/>
              <w:right w:val="single" w:color="auto" w:sz="4" w:space="0"/>
            </w:tcBorders>
            <w:vAlign w:val="center"/>
          </w:tcPr>
          <w:p w14:paraId="69F67F70">
            <w:pPr>
              <w:spacing w:line="340" w:lineRule="exact"/>
              <w:jc w:val="right"/>
              <w:rPr>
                <w:rFonts w:hint="default" w:ascii="华文细黑" w:hAnsi="华文细黑" w:eastAsia="华文细黑" w:cs="宋体"/>
                <w:sz w:val="21"/>
                <w:szCs w:val="21"/>
              </w:rPr>
            </w:pPr>
            <w:r>
              <w:rPr>
                <w:rFonts w:ascii="华文细黑" w:hAnsi="华文细黑" w:eastAsia="华文细黑" w:cs="宋体"/>
                <w:sz w:val="21"/>
                <w:szCs w:val="21"/>
              </w:rPr>
              <w:t>55.60</w:t>
            </w:r>
          </w:p>
        </w:tc>
        <w:tc>
          <w:tcPr>
            <w:tcW w:w="1583" w:type="dxa"/>
            <w:tcBorders>
              <w:top w:val="nil"/>
              <w:left w:val="nil"/>
              <w:right w:val="single" w:color="auto" w:sz="4" w:space="0"/>
            </w:tcBorders>
            <w:vAlign w:val="center"/>
          </w:tcPr>
          <w:p w14:paraId="480F32F2">
            <w:pPr>
              <w:spacing w:line="340" w:lineRule="exact"/>
              <w:jc w:val="right"/>
              <w:rPr>
                <w:rFonts w:hint="default" w:ascii="华文细黑" w:hAnsi="华文细黑" w:eastAsia="华文细黑" w:cs="宋体"/>
                <w:sz w:val="21"/>
                <w:szCs w:val="21"/>
              </w:rPr>
            </w:pPr>
            <w:r>
              <w:rPr>
                <w:rFonts w:ascii="华文细黑" w:hAnsi="华文细黑" w:eastAsia="华文细黑" w:cs="宋体"/>
                <w:sz w:val="21"/>
                <w:szCs w:val="21"/>
              </w:rPr>
              <w:t>48.93</w:t>
            </w:r>
          </w:p>
        </w:tc>
        <w:tc>
          <w:tcPr>
            <w:tcW w:w="1613" w:type="dxa"/>
            <w:tcBorders>
              <w:top w:val="nil"/>
              <w:left w:val="nil"/>
              <w:right w:val="single" w:color="auto" w:sz="4" w:space="0"/>
            </w:tcBorders>
            <w:vAlign w:val="center"/>
          </w:tcPr>
          <w:p w14:paraId="5F2D71F6">
            <w:pPr>
              <w:spacing w:line="340" w:lineRule="exact"/>
              <w:jc w:val="right"/>
              <w:rPr>
                <w:rFonts w:hint="default" w:ascii="华文细黑" w:hAnsi="华文细黑" w:eastAsia="华文细黑" w:cs="宋体"/>
                <w:sz w:val="21"/>
                <w:szCs w:val="21"/>
              </w:rPr>
            </w:pPr>
            <w:r>
              <w:rPr>
                <w:rFonts w:ascii="华文细黑" w:hAnsi="华文细黑" w:eastAsia="华文细黑" w:cs="宋体"/>
                <w:sz w:val="21"/>
                <w:szCs w:val="21"/>
              </w:rPr>
              <w:t>6.67</w:t>
            </w:r>
          </w:p>
        </w:tc>
        <w:tc>
          <w:tcPr>
            <w:tcW w:w="1540" w:type="dxa"/>
            <w:tcBorders>
              <w:top w:val="nil"/>
              <w:left w:val="nil"/>
            </w:tcBorders>
            <w:vAlign w:val="center"/>
          </w:tcPr>
          <w:p w14:paraId="25844F17">
            <w:pPr>
              <w:spacing w:line="3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12.0</w:t>
            </w:r>
          </w:p>
        </w:tc>
      </w:tr>
      <w:tr w14:paraId="5DB31BF0">
        <w:tblPrEx>
          <w:tblCellMar>
            <w:top w:w="0" w:type="dxa"/>
            <w:left w:w="108" w:type="dxa"/>
            <w:bottom w:w="0" w:type="dxa"/>
            <w:right w:w="108" w:type="dxa"/>
          </w:tblCellMar>
        </w:tblPrEx>
        <w:trPr>
          <w:trHeight w:val="556" w:hRule="exact"/>
        </w:trPr>
        <w:tc>
          <w:tcPr>
            <w:tcW w:w="2511" w:type="dxa"/>
            <w:tcBorders>
              <w:top w:val="nil"/>
              <w:right w:val="single" w:color="auto" w:sz="4" w:space="0"/>
            </w:tcBorders>
            <w:vAlign w:val="center"/>
          </w:tcPr>
          <w:p w14:paraId="2378B2F1">
            <w:pPr>
              <w:pStyle w:val="12"/>
              <w:spacing w:before="0" w:beforeAutospacing="0" w:after="0" w:afterAutospacing="0" w:line="340" w:lineRule="exact"/>
              <w:jc w:val="center"/>
              <w:rPr>
                <w:rFonts w:hint="default"/>
                <w:sz w:val="21"/>
              </w:rPr>
            </w:pPr>
            <w:r>
              <w:rPr>
                <w:sz w:val="21"/>
              </w:rPr>
              <w:t>2004</w:t>
            </w:r>
          </w:p>
        </w:tc>
        <w:tc>
          <w:tcPr>
            <w:tcW w:w="1880" w:type="dxa"/>
            <w:tcBorders>
              <w:top w:val="nil"/>
              <w:left w:val="nil"/>
              <w:right w:val="single" w:color="auto" w:sz="4" w:space="0"/>
            </w:tcBorders>
            <w:vAlign w:val="center"/>
          </w:tcPr>
          <w:p w14:paraId="51B7578C">
            <w:pPr>
              <w:spacing w:line="340" w:lineRule="exact"/>
              <w:jc w:val="right"/>
              <w:rPr>
                <w:rFonts w:hint="default" w:ascii="华文细黑" w:hAnsi="华文细黑" w:eastAsia="华文细黑" w:cs="宋体"/>
                <w:sz w:val="21"/>
                <w:szCs w:val="21"/>
              </w:rPr>
            </w:pPr>
            <w:r>
              <w:rPr>
                <w:rFonts w:ascii="华文细黑" w:hAnsi="华文细黑" w:eastAsia="华文细黑" w:cs="宋体"/>
                <w:sz w:val="21"/>
                <w:szCs w:val="21"/>
              </w:rPr>
              <w:t>54.49</w:t>
            </w:r>
          </w:p>
        </w:tc>
        <w:tc>
          <w:tcPr>
            <w:tcW w:w="1583" w:type="dxa"/>
            <w:tcBorders>
              <w:top w:val="nil"/>
              <w:left w:val="nil"/>
              <w:right w:val="single" w:color="auto" w:sz="4" w:space="0"/>
            </w:tcBorders>
            <w:vAlign w:val="center"/>
          </w:tcPr>
          <w:p w14:paraId="10647CF4">
            <w:pPr>
              <w:spacing w:line="340" w:lineRule="exact"/>
              <w:jc w:val="right"/>
              <w:rPr>
                <w:rFonts w:hint="default" w:ascii="华文细黑" w:hAnsi="华文细黑" w:eastAsia="华文细黑" w:cs="宋体"/>
                <w:sz w:val="21"/>
                <w:szCs w:val="21"/>
              </w:rPr>
            </w:pPr>
            <w:r>
              <w:rPr>
                <w:rFonts w:ascii="华文细黑" w:hAnsi="华文细黑" w:eastAsia="华文细黑" w:cs="宋体"/>
                <w:sz w:val="21"/>
                <w:szCs w:val="21"/>
              </w:rPr>
              <w:t>46.14</w:t>
            </w:r>
          </w:p>
        </w:tc>
        <w:tc>
          <w:tcPr>
            <w:tcW w:w="1613" w:type="dxa"/>
            <w:tcBorders>
              <w:top w:val="nil"/>
              <w:left w:val="nil"/>
              <w:right w:val="single" w:color="auto" w:sz="4" w:space="0"/>
            </w:tcBorders>
            <w:vAlign w:val="center"/>
          </w:tcPr>
          <w:p w14:paraId="384E6D9F">
            <w:pPr>
              <w:spacing w:line="340" w:lineRule="exact"/>
              <w:jc w:val="right"/>
              <w:rPr>
                <w:rFonts w:hint="default" w:ascii="华文细黑" w:hAnsi="华文细黑" w:eastAsia="华文细黑" w:cs="宋体"/>
                <w:sz w:val="21"/>
                <w:szCs w:val="21"/>
              </w:rPr>
            </w:pPr>
            <w:r>
              <w:rPr>
                <w:rFonts w:ascii="华文细黑" w:hAnsi="华文细黑" w:eastAsia="华文细黑" w:cs="宋体"/>
                <w:sz w:val="21"/>
                <w:szCs w:val="21"/>
              </w:rPr>
              <w:t>8.35</w:t>
            </w:r>
          </w:p>
        </w:tc>
        <w:tc>
          <w:tcPr>
            <w:tcW w:w="1540" w:type="dxa"/>
            <w:tcBorders>
              <w:top w:val="nil"/>
              <w:left w:val="nil"/>
            </w:tcBorders>
            <w:vAlign w:val="center"/>
          </w:tcPr>
          <w:p w14:paraId="2ADCC8E7">
            <w:pPr>
              <w:spacing w:line="3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15.32</w:t>
            </w:r>
          </w:p>
        </w:tc>
      </w:tr>
      <w:tr w14:paraId="5A3FFC9F">
        <w:tblPrEx>
          <w:tblCellMar>
            <w:top w:w="0" w:type="dxa"/>
            <w:left w:w="108" w:type="dxa"/>
            <w:bottom w:w="0" w:type="dxa"/>
            <w:right w:w="108" w:type="dxa"/>
          </w:tblCellMar>
        </w:tblPrEx>
        <w:trPr>
          <w:trHeight w:val="556" w:hRule="exact"/>
        </w:trPr>
        <w:tc>
          <w:tcPr>
            <w:tcW w:w="2511" w:type="dxa"/>
            <w:tcBorders>
              <w:top w:val="nil"/>
              <w:right w:val="single" w:color="auto" w:sz="4" w:space="0"/>
            </w:tcBorders>
            <w:vAlign w:val="center"/>
          </w:tcPr>
          <w:p w14:paraId="72A64743">
            <w:pPr>
              <w:pStyle w:val="12"/>
              <w:spacing w:before="0" w:beforeAutospacing="0" w:after="0" w:afterAutospacing="0" w:line="340" w:lineRule="exact"/>
              <w:jc w:val="center"/>
              <w:rPr>
                <w:rFonts w:hint="default"/>
                <w:sz w:val="21"/>
              </w:rPr>
            </w:pPr>
            <w:r>
              <w:rPr>
                <w:sz w:val="21"/>
              </w:rPr>
              <w:t>2005</w:t>
            </w:r>
          </w:p>
        </w:tc>
        <w:tc>
          <w:tcPr>
            <w:tcW w:w="1880" w:type="dxa"/>
            <w:tcBorders>
              <w:top w:val="nil"/>
              <w:left w:val="nil"/>
              <w:right w:val="single" w:color="auto" w:sz="4" w:space="0"/>
            </w:tcBorders>
            <w:vAlign w:val="center"/>
          </w:tcPr>
          <w:p w14:paraId="2E95FF19">
            <w:pPr>
              <w:spacing w:line="340" w:lineRule="exact"/>
              <w:jc w:val="right"/>
              <w:rPr>
                <w:rFonts w:hint="default" w:ascii="华文细黑" w:hAnsi="华文细黑" w:eastAsia="华文细黑" w:cs="宋体"/>
                <w:sz w:val="21"/>
                <w:szCs w:val="21"/>
              </w:rPr>
            </w:pPr>
            <w:r>
              <w:rPr>
                <w:rFonts w:ascii="华文细黑" w:hAnsi="华文细黑" w:eastAsia="华文细黑" w:cs="宋体"/>
                <w:sz w:val="21"/>
                <w:szCs w:val="21"/>
              </w:rPr>
              <w:t>54.25</w:t>
            </w:r>
          </w:p>
        </w:tc>
        <w:tc>
          <w:tcPr>
            <w:tcW w:w="1583" w:type="dxa"/>
            <w:tcBorders>
              <w:top w:val="nil"/>
              <w:left w:val="nil"/>
              <w:right w:val="single" w:color="auto" w:sz="4" w:space="0"/>
            </w:tcBorders>
            <w:vAlign w:val="center"/>
          </w:tcPr>
          <w:p w14:paraId="796ED4E2">
            <w:pPr>
              <w:spacing w:line="340" w:lineRule="exact"/>
              <w:jc w:val="right"/>
              <w:rPr>
                <w:rFonts w:hint="default" w:ascii="华文细黑" w:hAnsi="华文细黑" w:eastAsia="华文细黑" w:cs="宋体"/>
                <w:sz w:val="21"/>
                <w:szCs w:val="21"/>
              </w:rPr>
            </w:pPr>
            <w:r>
              <w:rPr>
                <w:rFonts w:ascii="华文细黑" w:hAnsi="华文细黑" w:eastAsia="华文细黑" w:cs="宋体"/>
                <w:sz w:val="21"/>
                <w:szCs w:val="21"/>
              </w:rPr>
              <w:t>45.02</w:t>
            </w:r>
          </w:p>
        </w:tc>
        <w:tc>
          <w:tcPr>
            <w:tcW w:w="1613" w:type="dxa"/>
            <w:tcBorders>
              <w:top w:val="nil"/>
              <w:left w:val="nil"/>
              <w:right w:val="single" w:color="auto" w:sz="4" w:space="0"/>
            </w:tcBorders>
            <w:vAlign w:val="center"/>
          </w:tcPr>
          <w:p w14:paraId="2F6D105E">
            <w:pPr>
              <w:spacing w:line="340" w:lineRule="exact"/>
              <w:jc w:val="right"/>
              <w:rPr>
                <w:rFonts w:hint="default" w:ascii="华文细黑" w:hAnsi="华文细黑" w:eastAsia="华文细黑" w:cs="宋体"/>
                <w:sz w:val="21"/>
                <w:szCs w:val="21"/>
              </w:rPr>
            </w:pPr>
            <w:r>
              <w:rPr>
                <w:rFonts w:ascii="华文细黑" w:hAnsi="华文细黑" w:eastAsia="华文细黑" w:cs="宋体"/>
                <w:sz w:val="21"/>
                <w:szCs w:val="21"/>
              </w:rPr>
              <w:t>9.23</w:t>
            </w:r>
          </w:p>
        </w:tc>
        <w:tc>
          <w:tcPr>
            <w:tcW w:w="1540" w:type="dxa"/>
            <w:tcBorders>
              <w:top w:val="nil"/>
              <w:left w:val="nil"/>
            </w:tcBorders>
            <w:vAlign w:val="center"/>
          </w:tcPr>
          <w:p w14:paraId="1CADB4BF">
            <w:pPr>
              <w:spacing w:line="3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17.01</w:t>
            </w:r>
          </w:p>
        </w:tc>
      </w:tr>
      <w:tr w14:paraId="39E9A334">
        <w:tblPrEx>
          <w:tblCellMar>
            <w:top w:w="0" w:type="dxa"/>
            <w:left w:w="108" w:type="dxa"/>
            <w:bottom w:w="0" w:type="dxa"/>
            <w:right w:w="108" w:type="dxa"/>
          </w:tblCellMar>
        </w:tblPrEx>
        <w:trPr>
          <w:trHeight w:val="556" w:hRule="exact"/>
        </w:trPr>
        <w:tc>
          <w:tcPr>
            <w:tcW w:w="2511" w:type="dxa"/>
            <w:tcBorders>
              <w:top w:val="nil"/>
              <w:right w:val="single" w:color="auto" w:sz="4" w:space="0"/>
            </w:tcBorders>
            <w:vAlign w:val="center"/>
          </w:tcPr>
          <w:p w14:paraId="1753F4D8">
            <w:pPr>
              <w:pStyle w:val="12"/>
              <w:spacing w:before="0" w:beforeAutospacing="0" w:after="0" w:afterAutospacing="0" w:line="340" w:lineRule="exact"/>
              <w:jc w:val="center"/>
              <w:rPr>
                <w:rFonts w:hint="default"/>
                <w:sz w:val="21"/>
              </w:rPr>
            </w:pPr>
            <w:r>
              <w:rPr>
                <w:sz w:val="21"/>
              </w:rPr>
              <w:t>2006</w:t>
            </w:r>
          </w:p>
        </w:tc>
        <w:tc>
          <w:tcPr>
            <w:tcW w:w="1880" w:type="dxa"/>
            <w:tcBorders>
              <w:top w:val="nil"/>
              <w:left w:val="nil"/>
              <w:right w:val="single" w:color="auto" w:sz="4" w:space="0"/>
            </w:tcBorders>
            <w:vAlign w:val="center"/>
          </w:tcPr>
          <w:p w14:paraId="68662335">
            <w:pPr>
              <w:spacing w:line="340" w:lineRule="exact"/>
              <w:jc w:val="right"/>
              <w:rPr>
                <w:rFonts w:hint="default" w:ascii="华文细黑" w:hAnsi="华文细黑" w:eastAsia="华文细黑" w:cs="宋体"/>
                <w:sz w:val="21"/>
                <w:szCs w:val="21"/>
              </w:rPr>
            </w:pPr>
            <w:r>
              <w:rPr>
                <w:rFonts w:ascii="华文细黑" w:hAnsi="华文细黑" w:eastAsia="华文细黑" w:cs="宋体"/>
                <w:sz w:val="21"/>
                <w:szCs w:val="21"/>
              </w:rPr>
              <w:t>54.09</w:t>
            </w:r>
          </w:p>
        </w:tc>
        <w:tc>
          <w:tcPr>
            <w:tcW w:w="1583" w:type="dxa"/>
            <w:tcBorders>
              <w:top w:val="nil"/>
              <w:left w:val="nil"/>
              <w:right w:val="single" w:color="auto" w:sz="4" w:space="0"/>
            </w:tcBorders>
            <w:vAlign w:val="center"/>
          </w:tcPr>
          <w:p w14:paraId="16C63807">
            <w:pPr>
              <w:spacing w:line="340" w:lineRule="exact"/>
              <w:jc w:val="right"/>
              <w:rPr>
                <w:rFonts w:hint="default" w:ascii="华文细黑" w:hAnsi="华文细黑" w:eastAsia="华文细黑" w:cs="宋体"/>
                <w:sz w:val="21"/>
                <w:szCs w:val="21"/>
              </w:rPr>
            </w:pPr>
            <w:r>
              <w:rPr>
                <w:rFonts w:ascii="华文细黑" w:hAnsi="华文细黑" w:eastAsia="华文细黑" w:cs="宋体"/>
                <w:sz w:val="21"/>
                <w:szCs w:val="21"/>
              </w:rPr>
              <w:t>44.14</w:t>
            </w:r>
          </w:p>
        </w:tc>
        <w:tc>
          <w:tcPr>
            <w:tcW w:w="1613" w:type="dxa"/>
            <w:tcBorders>
              <w:top w:val="nil"/>
              <w:left w:val="nil"/>
              <w:right w:val="single" w:color="auto" w:sz="4" w:space="0"/>
            </w:tcBorders>
            <w:vAlign w:val="center"/>
          </w:tcPr>
          <w:p w14:paraId="3D49D241">
            <w:pPr>
              <w:spacing w:line="340" w:lineRule="exact"/>
              <w:jc w:val="right"/>
              <w:rPr>
                <w:rFonts w:hint="default" w:ascii="华文细黑" w:hAnsi="华文细黑" w:eastAsia="华文细黑" w:cs="宋体"/>
                <w:sz w:val="21"/>
                <w:szCs w:val="21"/>
              </w:rPr>
            </w:pPr>
            <w:r>
              <w:rPr>
                <w:rFonts w:ascii="华文细黑" w:hAnsi="华文细黑" w:eastAsia="华文细黑" w:cs="宋体"/>
                <w:sz w:val="21"/>
                <w:szCs w:val="21"/>
              </w:rPr>
              <w:t>9.95</w:t>
            </w:r>
          </w:p>
        </w:tc>
        <w:tc>
          <w:tcPr>
            <w:tcW w:w="1540" w:type="dxa"/>
            <w:tcBorders>
              <w:top w:val="nil"/>
              <w:left w:val="nil"/>
            </w:tcBorders>
            <w:vAlign w:val="center"/>
          </w:tcPr>
          <w:p w14:paraId="162ACC16">
            <w:pPr>
              <w:spacing w:line="3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18.40</w:t>
            </w:r>
          </w:p>
        </w:tc>
      </w:tr>
      <w:tr w14:paraId="437EC45B">
        <w:tblPrEx>
          <w:tblCellMar>
            <w:top w:w="0" w:type="dxa"/>
            <w:left w:w="108" w:type="dxa"/>
            <w:bottom w:w="0" w:type="dxa"/>
            <w:right w:w="108" w:type="dxa"/>
          </w:tblCellMar>
        </w:tblPrEx>
        <w:trPr>
          <w:trHeight w:val="556" w:hRule="exact"/>
        </w:trPr>
        <w:tc>
          <w:tcPr>
            <w:tcW w:w="2511" w:type="dxa"/>
            <w:tcBorders>
              <w:right w:val="single" w:color="auto" w:sz="4" w:space="0"/>
            </w:tcBorders>
            <w:vAlign w:val="center"/>
          </w:tcPr>
          <w:p w14:paraId="52DB43C0">
            <w:pPr>
              <w:pStyle w:val="12"/>
              <w:spacing w:before="0" w:beforeAutospacing="0" w:after="0" w:afterAutospacing="0" w:line="340" w:lineRule="exact"/>
              <w:jc w:val="center"/>
              <w:rPr>
                <w:rFonts w:hint="default"/>
                <w:sz w:val="21"/>
              </w:rPr>
            </w:pPr>
            <w:r>
              <w:rPr>
                <w:sz w:val="21"/>
              </w:rPr>
              <w:t>2007</w:t>
            </w:r>
          </w:p>
        </w:tc>
        <w:tc>
          <w:tcPr>
            <w:tcW w:w="1880" w:type="dxa"/>
            <w:tcBorders>
              <w:left w:val="nil"/>
              <w:right w:val="single" w:color="auto" w:sz="4" w:space="0"/>
            </w:tcBorders>
            <w:vAlign w:val="center"/>
          </w:tcPr>
          <w:p w14:paraId="5799F0E5">
            <w:pPr>
              <w:spacing w:line="340" w:lineRule="exact"/>
              <w:jc w:val="right"/>
              <w:rPr>
                <w:rFonts w:hint="default" w:ascii="华文细黑" w:hAnsi="华文细黑" w:eastAsia="华文细黑" w:cs="宋体"/>
                <w:sz w:val="21"/>
                <w:szCs w:val="21"/>
              </w:rPr>
            </w:pPr>
            <w:r>
              <w:rPr>
                <w:rFonts w:ascii="华文细黑" w:hAnsi="华文细黑" w:eastAsia="华文细黑" w:cs="宋体"/>
                <w:sz w:val="21"/>
                <w:szCs w:val="21"/>
              </w:rPr>
              <w:t>53.67</w:t>
            </w:r>
          </w:p>
        </w:tc>
        <w:tc>
          <w:tcPr>
            <w:tcW w:w="1583" w:type="dxa"/>
            <w:tcBorders>
              <w:left w:val="nil"/>
              <w:right w:val="single" w:color="auto" w:sz="4" w:space="0"/>
            </w:tcBorders>
            <w:vAlign w:val="center"/>
          </w:tcPr>
          <w:p w14:paraId="5A9D9456">
            <w:pPr>
              <w:spacing w:line="340" w:lineRule="exact"/>
              <w:jc w:val="right"/>
              <w:rPr>
                <w:rFonts w:hint="default" w:ascii="华文细黑" w:hAnsi="华文细黑" w:eastAsia="华文细黑" w:cs="宋体"/>
                <w:sz w:val="21"/>
                <w:szCs w:val="21"/>
              </w:rPr>
            </w:pPr>
            <w:r>
              <w:rPr>
                <w:rFonts w:ascii="华文细黑" w:hAnsi="华文细黑" w:eastAsia="华文细黑" w:cs="宋体"/>
                <w:sz w:val="21"/>
                <w:szCs w:val="21"/>
              </w:rPr>
              <w:t>43.02</w:t>
            </w:r>
          </w:p>
        </w:tc>
        <w:tc>
          <w:tcPr>
            <w:tcW w:w="1613" w:type="dxa"/>
            <w:tcBorders>
              <w:left w:val="nil"/>
              <w:right w:val="single" w:color="auto" w:sz="4" w:space="0"/>
            </w:tcBorders>
            <w:vAlign w:val="center"/>
          </w:tcPr>
          <w:p w14:paraId="1D2F49D1">
            <w:pPr>
              <w:spacing w:line="3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10.65</w:t>
            </w:r>
          </w:p>
        </w:tc>
        <w:tc>
          <w:tcPr>
            <w:tcW w:w="1540" w:type="dxa"/>
            <w:tcBorders>
              <w:left w:val="nil"/>
            </w:tcBorders>
            <w:vAlign w:val="center"/>
          </w:tcPr>
          <w:p w14:paraId="6256218C">
            <w:pPr>
              <w:spacing w:line="3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19.84</w:t>
            </w:r>
          </w:p>
        </w:tc>
      </w:tr>
      <w:tr w14:paraId="2787360D">
        <w:tblPrEx>
          <w:tblCellMar>
            <w:top w:w="0" w:type="dxa"/>
            <w:left w:w="108" w:type="dxa"/>
            <w:bottom w:w="0" w:type="dxa"/>
            <w:right w:w="108" w:type="dxa"/>
          </w:tblCellMar>
        </w:tblPrEx>
        <w:trPr>
          <w:trHeight w:val="556" w:hRule="exact"/>
        </w:trPr>
        <w:tc>
          <w:tcPr>
            <w:tcW w:w="2511" w:type="dxa"/>
            <w:tcBorders>
              <w:right w:val="single" w:color="auto" w:sz="4" w:space="0"/>
            </w:tcBorders>
            <w:vAlign w:val="center"/>
          </w:tcPr>
          <w:p w14:paraId="3036B394">
            <w:pPr>
              <w:pStyle w:val="12"/>
              <w:spacing w:before="0" w:beforeAutospacing="0" w:after="0" w:afterAutospacing="0" w:line="340" w:lineRule="exact"/>
              <w:jc w:val="center"/>
              <w:rPr>
                <w:rFonts w:hint="default"/>
                <w:sz w:val="21"/>
              </w:rPr>
            </w:pPr>
            <w:r>
              <w:rPr>
                <w:sz w:val="21"/>
              </w:rPr>
              <w:t>2008</w:t>
            </w:r>
          </w:p>
        </w:tc>
        <w:tc>
          <w:tcPr>
            <w:tcW w:w="1880" w:type="dxa"/>
            <w:tcBorders>
              <w:left w:val="nil"/>
              <w:right w:val="single" w:color="auto" w:sz="4" w:space="0"/>
            </w:tcBorders>
            <w:vAlign w:val="center"/>
          </w:tcPr>
          <w:p w14:paraId="14E3AE21">
            <w:pPr>
              <w:spacing w:line="340" w:lineRule="exact"/>
              <w:jc w:val="right"/>
              <w:rPr>
                <w:rFonts w:hint="default" w:ascii="华文细黑" w:hAnsi="华文细黑" w:eastAsia="华文细黑" w:cs="宋体"/>
                <w:sz w:val="21"/>
                <w:szCs w:val="21"/>
              </w:rPr>
            </w:pPr>
            <w:r>
              <w:rPr>
                <w:rFonts w:ascii="华文细黑" w:hAnsi="华文细黑" w:eastAsia="华文细黑" w:cs="宋体"/>
                <w:sz w:val="21"/>
                <w:szCs w:val="21"/>
              </w:rPr>
              <w:t>53.60</w:t>
            </w:r>
          </w:p>
        </w:tc>
        <w:tc>
          <w:tcPr>
            <w:tcW w:w="1583" w:type="dxa"/>
            <w:tcBorders>
              <w:left w:val="nil"/>
              <w:right w:val="single" w:color="auto" w:sz="4" w:space="0"/>
            </w:tcBorders>
            <w:vAlign w:val="center"/>
          </w:tcPr>
          <w:p w14:paraId="39FD03FE">
            <w:pPr>
              <w:spacing w:line="340" w:lineRule="exact"/>
              <w:jc w:val="right"/>
              <w:rPr>
                <w:rFonts w:hint="default" w:ascii="华文细黑" w:hAnsi="华文细黑" w:eastAsia="华文细黑" w:cs="宋体"/>
                <w:sz w:val="21"/>
                <w:szCs w:val="21"/>
              </w:rPr>
            </w:pPr>
            <w:r>
              <w:rPr>
                <w:rFonts w:ascii="华文细黑" w:hAnsi="华文细黑" w:eastAsia="华文细黑" w:cs="宋体"/>
                <w:sz w:val="21"/>
                <w:szCs w:val="21"/>
              </w:rPr>
              <w:t>42.17</w:t>
            </w:r>
          </w:p>
        </w:tc>
        <w:tc>
          <w:tcPr>
            <w:tcW w:w="1613" w:type="dxa"/>
            <w:tcBorders>
              <w:left w:val="nil"/>
              <w:right w:val="single" w:color="auto" w:sz="4" w:space="0"/>
            </w:tcBorders>
            <w:vAlign w:val="center"/>
          </w:tcPr>
          <w:p w14:paraId="47662366">
            <w:pPr>
              <w:spacing w:line="3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11.43</w:t>
            </w:r>
          </w:p>
        </w:tc>
        <w:tc>
          <w:tcPr>
            <w:tcW w:w="1540" w:type="dxa"/>
            <w:tcBorders>
              <w:left w:val="nil"/>
            </w:tcBorders>
            <w:vAlign w:val="center"/>
          </w:tcPr>
          <w:p w14:paraId="6D5078FA">
            <w:pPr>
              <w:spacing w:line="3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21.32</w:t>
            </w:r>
          </w:p>
        </w:tc>
      </w:tr>
      <w:tr w14:paraId="173FAEC0">
        <w:tblPrEx>
          <w:tblCellMar>
            <w:top w:w="0" w:type="dxa"/>
            <w:left w:w="108" w:type="dxa"/>
            <w:bottom w:w="0" w:type="dxa"/>
            <w:right w:w="108" w:type="dxa"/>
          </w:tblCellMar>
        </w:tblPrEx>
        <w:trPr>
          <w:trHeight w:val="556" w:hRule="exact"/>
        </w:trPr>
        <w:tc>
          <w:tcPr>
            <w:tcW w:w="2511" w:type="dxa"/>
            <w:tcBorders>
              <w:right w:val="single" w:color="auto" w:sz="4" w:space="0"/>
            </w:tcBorders>
            <w:vAlign w:val="center"/>
          </w:tcPr>
          <w:p w14:paraId="3F9FFAA2">
            <w:pPr>
              <w:pStyle w:val="12"/>
              <w:spacing w:before="0" w:beforeAutospacing="0" w:after="0" w:afterAutospacing="0" w:line="340" w:lineRule="exact"/>
              <w:jc w:val="center"/>
              <w:rPr>
                <w:rFonts w:hint="default"/>
                <w:sz w:val="21"/>
              </w:rPr>
            </w:pPr>
            <w:r>
              <w:rPr>
                <w:sz w:val="21"/>
              </w:rPr>
              <w:t>2009</w:t>
            </w:r>
          </w:p>
        </w:tc>
        <w:tc>
          <w:tcPr>
            <w:tcW w:w="1880" w:type="dxa"/>
            <w:tcBorders>
              <w:left w:val="nil"/>
              <w:right w:val="single" w:color="auto" w:sz="4" w:space="0"/>
            </w:tcBorders>
            <w:vAlign w:val="center"/>
          </w:tcPr>
          <w:p w14:paraId="4DD30FE2">
            <w:pPr>
              <w:spacing w:line="340" w:lineRule="exact"/>
              <w:jc w:val="right"/>
              <w:rPr>
                <w:rFonts w:hint="default" w:ascii="华文细黑" w:hAnsi="华文细黑" w:eastAsia="华文细黑" w:cs="宋体"/>
                <w:sz w:val="21"/>
                <w:szCs w:val="21"/>
              </w:rPr>
            </w:pPr>
            <w:r>
              <w:rPr>
                <w:rFonts w:ascii="华文细黑" w:hAnsi="华文细黑" w:eastAsia="华文细黑" w:cs="宋体"/>
                <w:sz w:val="21"/>
                <w:szCs w:val="21"/>
              </w:rPr>
              <w:t>53.85</w:t>
            </w:r>
          </w:p>
        </w:tc>
        <w:tc>
          <w:tcPr>
            <w:tcW w:w="1583" w:type="dxa"/>
            <w:tcBorders>
              <w:left w:val="nil"/>
              <w:right w:val="single" w:color="auto" w:sz="4" w:space="0"/>
            </w:tcBorders>
            <w:vAlign w:val="center"/>
          </w:tcPr>
          <w:p w14:paraId="2704C28C">
            <w:pPr>
              <w:spacing w:line="340" w:lineRule="exact"/>
              <w:jc w:val="right"/>
              <w:rPr>
                <w:rFonts w:hint="default" w:ascii="华文细黑" w:hAnsi="华文细黑" w:eastAsia="华文细黑" w:cs="宋体"/>
                <w:sz w:val="21"/>
                <w:szCs w:val="21"/>
              </w:rPr>
            </w:pPr>
            <w:r>
              <w:rPr>
                <w:rFonts w:ascii="华文细黑" w:hAnsi="华文细黑" w:eastAsia="华文细黑" w:cs="宋体"/>
                <w:sz w:val="21"/>
                <w:szCs w:val="21"/>
              </w:rPr>
              <w:t>41.50</w:t>
            </w:r>
          </w:p>
        </w:tc>
        <w:tc>
          <w:tcPr>
            <w:tcW w:w="1613" w:type="dxa"/>
            <w:tcBorders>
              <w:left w:val="nil"/>
              <w:right w:val="single" w:color="auto" w:sz="4" w:space="0"/>
            </w:tcBorders>
            <w:vAlign w:val="center"/>
          </w:tcPr>
          <w:p w14:paraId="4AED3387">
            <w:pPr>
              <w:spacing w:line="3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12.35</w:t>
            </w:r>
          </w:p>
        </w:tc>
        <w:tc>
          <w:tcPr>
            <w:tcW w:w="1540" w:type="dxa"/>
            <w:tcBorders>
              <w:left w:val="nil"/>
            </w:tcBorders>
            <w:vAlign w:val="center"/>
          </w:tcPr>
          <w:p w14:paraId="2E82AB0B">
            <w:pPr>
              <w:spacing w:line="3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22.93</w:t>
            </w:r>
          </w:p>
        </w:tc>
      </w:tr>
      <w:tr w14:paraId="10E4E3C8">
        <w:tblPrEx>
          <w:tblCellMar>
            <w:top w:w="0" w:type="dxa"/>
            <w:left w:w="108" w:type="dxa"/>
            <w:bottom w:w="0" w:type="dxa"/>
            <w:right w:w="108" w:type="dxa"/>
          </w:tblCellMar>
        </w:tblPrEx>
        <w:trPr>
          <w:trHeight w:val="556" w:hRule="exact"/>
        </w:trPr>
        <w:tc>
          <w:tcPr>
            <w:tcW w:w="2511" w:type="dxa"/>
            <w:tcBorders>
              <w:right w:val="single" w:color="auto" w:sz="4" w:space="0"/>
            </w:tcBorders>
            <w:vAlign w:val="center"/>
          </w:tcPr>
          <w:p w14:paraId="2796C3C1">
            <w:pPr>
              <w:pStyle w:val="12"/>
              <w:spacing w:before="0" w:beforeAutospacing="0" w:after="0" w:afterAutospacing="0" w:line="340" w:lineRule="exact"/>
              <w:jc w:val="center"/>
              <w:rPr>
                <w:rFonts w:hint="default"/>
                <w:sz w:val="21"/>
              </w:rPr>
            </w:pPr>
            <w:r>
              <w:rPr>
                <w:sz w:val="21"/>
              </w:rPr>
              <w:t>2010</w:t>
            </w:r>
          </w:p>
        </w:tc>
        <w:tc>
          <w:tcPr>
            <w:tcW w:w="1880" w:type="dxa"/>
            <w:tcBorders>
              <w:left w:val="nil"/>
              <w:right w:val="single" w:color="auto" w:sz="4" w:space="0"/>
            </w:tcBorders>
            <w:vAlign w:val="center"/>
          </w:tcPr>
          <w:p w14:paraId="4225993C">
            <w:pPr>
              <w:spacing w:line="340" w:lineRule="exact"/>
              <w:jc w:val="right"/>
              <w:rPr>
                <w:rFonts w:hint="default" w:ascii="华文细黑" w:hAnsi="华文细黑" w:eastAsia="华文细黑" w:cs="宋体"/>
                <w:sz w:val="21"/>
                <w:szCs w:val="21"/>
              </w:rPr>
            </w:pPr>
            <w:r>
              <w:rPr>
                <w:rFonts w:ascii="华文细黑" w:hAnsi="华文细黑" w:eastAsia="华文细黑" w:cs="宋体"/>
                <w:sz w:val="21"/>
                <w:szCs w:val="21"/>
              </w:rPr>
              <w:t>54.51</w:t>
            </w:r>
          </w:p>
        </w:tc>
        <w:tc>
          <w:tcPr>
            <w:tcW w:w="1583" w:type="dxa"/>
            <w:tcBorders>
              <w:left w:val="nil"/>
              <w:right w:val="single" w:color="auto" w:sz="4" w:space="0"/>
            </w:tcBorders>
            <w:vAlign w:val="center"/>
          </w:tcPr>
          <w:p w14:paraId="2D53AE1D">
            <w:pPr>
              <w:spacing w:line="340" w:lineRule="exact"/>
              <w:jc w:val="right"/>
              <w:rPr>
                <w:rFonts w:hint="default" w:ascii="华文细黑" w:hAnsi="华文细黑" w:eastAsia="华文细黑" w:cs="宋体"/>
                <w:sz w:val="21"/>
                <w:szCs w:val="21"/>
              </w:rPr>
            </w:pPr>
            <w:r>
              <w:rPr>
                <w:rFonts w:ascii="华文细黑" w:hAnsi="华文细黑" w:eastAsia="华文细黑" w:cs="宋体"/>
                <w:sz w:val="21"/>
                <w:szCs w:val="21"/>
              </w:rPr>
              <w:t>40.77</w:t>
            </w:r>
          </w:p>
        </w:tc>
        <w:tc>
          <w:tcPr>
            <w:tcW w:w="1613" w:type="dxa"/>
            <w:tcBorders>
              <w:left w:val="nil"/>
              <w:right w:val="single" w:color="auto" w:sz="4" w:space="0"/>
            </w:tcBorders>
            <w:vAlign w:val="center"/>
          </w:tcPr>
          <w:p w14:paraId="1AF90805">
            <w:pPr>
              <w:spacing w:line="3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13.74</w:t>
            </w:r>
          </w:p>
        </w:tc>
        <w:tc>
          <w:tcPr>
            <w:tcW w:w="1540" w:type="dxa"/>
            <w:tcBorders>
              <w:left w:val="nil"/>
            </w:tcBorders>
            <w:vAlign w:val="center"/>
          </w:tcPr>
          <w:p w14:paraId="1A4B03E3">
            <w:pPr>
              <w:spacing w:line="3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25.21</w:t>
            </w:r>
          </w:p>
        </w:tc>
      </w:tr>
      <w:tr w14:paraId="027B6A2D">
        <w:tblPrEx>
          <w:tblCellMar>
            <w:top w:w="0" w:type="dxa"/>
            <w:left w:w="108" w:type="dxa"/>
            <w:bottom w:w="0" w:type="dxa"/>
            <w:right w:w="108" w:type="dxa"/>
          </w:tblCellMar>
        </w:tblPrEx>
        <w:trPr>
          <w:trHeight w:val="556" w:hRule="exact"/>
        </w:trPr>
        <w:tc>
          <w:tcPr>
            <w:tcW w:w="2511" w:type="dxa"/>
            <w:tcBorders>
              <w:right w:val="single" w:color="auto" w:sz="4" w:space="0"/>
            </w:tcBorders>
            <w:vAlign w:val="center"/>
          </w:tcPr>
          <w:p w14:paraId="52808394">
            <w:pPr>
              <w:pStyle w:val="12"/>
              <w:spacing w:before="0" w:beforeAutospacing="0" w:after="0" w:afterAutospacing="0" w:line="340" w:lineRule="exact"/>
              <w:jc w:val="center"/>
              <w:rPr>
                <w:rFonts w:hint="default"/>
                <w:sz w:val="21"/>
              </w:rPr>
            </w:pPr>
            <w:r>
              <w:rPr>
                <w:sz w:val="21"/>
              </w:rPr>
              <w:t>2011</w:t>
            </w:r>
          </w:p>
        </w:tc>
        <w:tc>
          <w:tcPr>
            <w:tcW w:w="1880" w:type="dxa"/>
            <w:tcBorders>
              <w:left w:val="nil"/>
              <w:right w:val="single" w:color="auto" w:sz="4" w:space="0"/>
            </w:tcBorders>
            <w:vAlign w:val="center"/>
          </w:tcPr>
          <w:p w14:paraId="44C7BA37">
            <w:pPr>
              <w:spacing w:line="340" w:lineRule="exact"/>
              <w:jc w:val="right"/>
              <w:rPr>
                <w:rFonts w:hint="default" w:ascii="华文细黑" w:hAnsi="华文细黑" w:eastAsia="华文细黑" w:cs="宋体"/>
                <w:sz w:val="21"/>
                <w:szCs w:val="21"/>
              </w:rPr>
            </w:pPr>
            <w:r>
              <w:rPr>
                <w:rFonts w:hint="default" w:ascii="华文细黑" w:hAnsi="华文细黑" w:eastAsia="华文细黑" w:cs="宋体"/>
                <w:sz w:val="21"/>
                <w:szCs w:val="21"/>
              </w:rPr>
              <w:t>55.55</w:t>
            </w:r>
          </w:p>
        </w:tc>
        <w:tc>
          <w:tcPr>
            <w:tcW w:w="1583" w:type="dxa"/>
            <w:tcBorders>
              <w:left w:val="nil"/>
              <w:right w:val="single" w:color="auto" w:sz="4" w:space="0"/>
            </w:tcBorders>
            <w:vAlign w:val="center"/>
          </w:tcPr>
          <w:p w14:paraId="0E4F57BB">
            <w:pPr>
              <w:spacing w:line="340" w:lineRule="exact"/>
              <w:jc w:val="right"/>
              <w:rPr>
                <w:rFonts w:hint="default" w:ascii="华文细黑" w:hAnsi="华文细黑" w:eastAsia="华文细黑" w:cs="宋体"/>
                <w:sz w:val="21"/>
                <w:szCs w:val="21"/>
              </w:rPr>
            </w:pPr>
            <w:r>
              <w:rPr>
                <w:rFonts w:hint="default" w:ascii="华文细黑" w:hAnsi="华文细黑" w:eastAsia="华文细黑" w:cs="宋体"/>
                <w:sz w:val="21"/>
                <w:szCs w:val="21"/>
              </w:rPr>
              <w:t xml:space="preserve">40.70 </w:t>
            </w:r>
          </w:p>
        </w:tc>
        <w:tc>
          <w:tcPr>
            <w:tcW w:w="1613" w:type="dxa"/>
            <w:tcBorders>
              <w:left w:val="nil"/>
              <w:right w:val="single" w:color="auto" w:sz="4" w:space="0"/>
            </w:tcBorders>
            <w:vAlign w:val="center"/>
          </w:tcPr>
          <w:p w14:paraId="3756E992">
            <w:pPr>
              <w:spacing w:line="340" w:lineRule="exact"/>
              <w:jc w:val="right"/>
              <w:rPr>
                <w:rFonts w:hint="default" w:ascii="华文细黑" w:hAnsi="华文细黑" w:eastAsia="华文细黑" w:cs="宋体"/>
                <w:sz w:val="21"/>
                <w:szCs w:val="21"/>
              </w:rPr>
            </w:pPr>
            <w:r>
              <w:rPr>
                <w:rFonts w:hint="default" w:ascii="华文细黑" w:hAnsi="华文细黑" w:eastAsia="华文细黑" w:cs="宋体"/>
                <w:sz w:val="21"/>
                <w:szCs w:val="21"/>
              </w:rPr>
              <w:t xml:space="preserve">14.85 </w:t>
            </w:r>
          </w:p>
        </w:tc>
        <w:tc>
          <w:tcPr>
            <w:tcW w:w="1540" w:type="dxa"/>
            <w:tcBorders>
              <w:left w:val="nil"/>
            </w:tcBorders>
            <w:vAlign w:val="center"/>
          </w:tcPr>
          <w:p w14:paraId="34A8A08D">
            <w:pPr>
              <w:spacing w:line="340" w:lineRule="exact"/>
              <w:jc w:val="right"/>
              <w:rPr>
                <w:rFonts w:hint="default" w:ascii="华文细黑" w:hAnsi="华文细黑" w:eastAsia="华文细黑" w:cs="宋体"/>
                <w:sz w:val="21"/>
                <w:szCs w:val="21"/>
              </w:rPr>
            </w:pPr>
            <w:r>
              <w:rPr>
                <w:rFonts w:hint="default" w:ascii="华文细黑" w:hAnsi="华文细黑" w:eastAsia="华文细黑" w:cs="宋体"/>
                <w:sz w:val="21"/>
                <w:szCs w:val="21"/>
              </w:rPr>
              <w:t>26.73</w:t>
            </w:r>
          </w:p>
        </w:tc>
      </w:tr>
      <w:tr w14:paraId="2DCC0417">
        <w:tblPrEx>
          <w:tblCellMar>
            <w:top w:w="0" w:type="dxa"/>
            <w:left w:w="108" w:type="dxa"/>
            <w:bottom w:w="0" w:type="dxa"/>
            <w:right w:w="108" w:type="dxa"/>
          </w:tblCellMar>
        </w:tblPrEx>
        <w:trPr>
          <w:trHeight w:val="556" w:hRule="exact"/>
        </w:trPr>
        <w:tc>
          <w:tcPr>
            <w:tcW w:w="2511" w:type="dxa"/>
            <w:tcBorders>
              <w:right w:val="single" w:color="auto" w:sz="4" w:space="0"/>
            </w:tcBorders>
            <w:vAlign w:val="center"/>
          </w:tcPr>
          <w:p w14:paraId="44CCA112">
            <w:pPr>
              <w:pStyle w:val="12"/>
              <w:spacing w:before="0" w:beforeAutospacing="0" w:after="0" w:afterAutospacing="0" w:line="340" w:lineRule="exact"/>
              <w:jc w:val="center"/>
              <w:rPr>
                <w:rFonts w:hint="default"/>
                <w:sz w:val="21"/>
              </w:rPr>
            </w:pPr>
            <w:r>
              <w:rPr>
                <w:sz w:val="21"/>
              </w:rPr>
              <w:t>2012</w:t>
            </w:r>
          </w:p>
        </w:tc>
        <w:tc>
          <w:tcPr>
            <w:tcW w:w="1880" w:type="dxa"/>
            <w:tcBorders>
              <w:left w:val="nil"/>
              <w:right w:val="single" w:color="auto" w:sz="4" w:space="0"/>
            </w:tcBorders>
            <w:vAlign w:val="center"/>
          </w:tcPr>
          <w:p w14:paraId="00B2C191">
            <w:pPr>
              <w:spacing w:line="340" w:lineRule="exact"/>
              <w:jc w:val="right"/>
              <w:rPr>
                <w:rFonts w:hint="default" w:ascii="华文细黑" w:hAnsi="华文细黑" w:eastAsia="华文细黑" w:cs="宋体"/>
                <w:sz w:val="21"/>
                <w:szCs w:val="21"/>
              </w:rPr>
            </w:pPr>
            <w:r>
              <w:rPr>
                <w:rFonts w:hint="default" w:ascii="华文细黑" w:hAnsi="华文细黑" w:eastAsia="华文细黑" w:cs="宋体"/>
                <w:sz w:val="21"/>
                <w:szCs w:val="21"/>
              </w:rPr>
              <w:t>56.6</w:t>
            </w:r>
          </w:p>
        </w:tc>
        <w:tc>
          <w:tcPr>
            <w:tcW w:w="1583" w:type="dxa"/>
            <w:tcBorders>
              <w:left w:val="nil"/>
              <w:right w:val="single" w:color="auto" w:sz="4" w:space="0"/>
            </w:tcBorders>
            <w:vAlign w:val="center"/>
          </w:tcPr>
          <w:p w14:paraId="4B6FEF30">
            <w:pPr>
              <w:spacing w:line="340" w:lineRule="exact"/>
              <w:jc w:val="right"/>
              <w:rPr>
                <w:rFonts w:hint="default" w:ascii="华文细黑" w:hAnsi="华文细黑" w:eastAsia="华文细黑" w:cs="宋体"/>
                <w:sz w:val="21"/>
                <w:szCs w:val="21"/>
              </w:rPr>
            </w:pPr>
            <w:r>
              <w:rPr>
                <w:rFonts w:hint="default" w:ascii="华文细黑" w:hAnsi="华文细黑" w:eastAsia="华文细黑" w:cs="宋体"/>
                <w:sz w:val="21"/>
                <w:szCs w:val="21"/>
              </w:rPr>
              <w:t xml:space="preserve">40.19 </w:t>
            </w:r>
          </w:p>
        </w:tc>
        <w:tc>
          <w:tcPr>
            <w:tcW w:w="1613" w:type="dxa"/>
            <w:tcBorders>
              <w:left w:val="nil"/>
              <w:right w:val="single" w:color="auto" w:sz="4" w:space="0"/>
            </w:tcBorders>
            <w:vAlign w:val="center"/>
          </w:tcPr>
          <w:p w14:paraId="0B227D75">
            <w:pPr>
              <w:spacing w:line="340" w:lineRule="exact"/>
              <w:jc w:val="right"/>
              <w:rPr>
                <w:rFonts w:hint="default" w:ascii="华文细黑" w:hAnsi="华文细黑" w:eastAsia="华文细黑" w:cs="宋体"/>
                <w:sz w:val="21"/>
                <w:szCs w:val="21"/>
              </w:rPr>
            </w:pPr>
            <w:r>
              <w:rPr>
                <w:rFonts w:hint="default" w:ascii="华文细黑" w:hAnsi="华文细黑" w:eastAsia="华文细黑" w:cs="宋体"/>
                <w:sz w:val="21"/>
                <w:szCs w:val="21"/>
              </w:rPr>
              <w:t xml:space="preserve">16.41 </w:t>
            </w:r>
          </w:p>
        </w:tc>
        <w:tc>
          <w:tcPr>
            <w:tcW w:w="1540" w:type="dxa"/>
            <w:tcBorders>
              <w:left w:val="nil"/>
            </w:tcBorders>
            <w:vAlign w:val="center"/>
          </w:tcPr>
          <w:p w14:paraId="33945050">
            <w:pPr>
              <w:spacing w:line="340" w:lineRule="exact"/>
              <w:jc w:val="right"/>
              <w:rPr>
                <w:rFonts w:hint="default" w:ascii="华文细黑" w:hAnsi="华文细黑" w:eastAsia="华文细黑" w:cs="宋体"/>
                <w:sz w:val="21"/>
                <w:szCs w:val="21"/>
              </w:rPr>
            </w:pPr>
            <w:r>
              <w:rPr>
                <w:rFonts w:hint="default" w:ascii="华文细黑" w:hAnsi="华文细黑" w:eastAsia="华文细黑" w:cs="宋体"/>
                <w:sz w:val="21"/>
                <w:szCs w:val="21"/>
              </w:rPr>
              <w:t>28.99</w:t>
            </w:r>
          </w:p>
        </w:tc>
      </w:tr>
      <w:tr w14:paraId="157DBA6D">
        <w:tblPrEx>
          <w:tblCellMar>
            <w:top w:w="0" w:type="dxa"/>
            <w:left w:w="108" w:type="dxa"/>
            <w:bottom w:w="0" w:type="dxa"/>
            <w:right w:w="108" w:type="dxa"/>
          </w:tblCellMar>
        </w:tblPrEx>
        <w:trPr>
          <w:trHeight w:val="556" w:hRule="exact"/>
        </w:trPr>
        <w:tc>
          <w:tcPr>
            <w:tcW w:w="2511" w:type="dxa"/>
            <w:tcBorders>
              <w:right w:val="single" w:color="auto" w:sz="4" w:space="0"/>
            </w:tcBorders>
            <w:vAlign w:val="center"/>
          </w:tcPr>
          <w:p w14:paraId="4CD18116">
            <w:pPr>
              <w:pStyle w:val="12"/>
              <w:spacing w:before="0" w:beforeAutospacing="0" w:after="0" w:afterAutospacing="0" w:line="340" w:lineRule="exact"/>
              <w:jc w:val="center"/>
              <w:rPr>
                <w:rFonts w:hint="default"/>
                <w:sz w:val="21"/>
              </w:rPr>
            </w:pPr>
            <w:r>
              <w:rPr>
                <w:sz w:val="21"/>
              </w:rPr>
              <w:t>2013</w:t>
            </w:r>
          </w:p>
        </w:tc>
        <w:tc>
          <w:tcPr>
            <w:tcW w:w="1880" w:type="dxa"/>
            <w:tcBorders>
              <w:left w:val="nil"/>
              <w:right w:val="single" w:color="auto" w:sz="4" w:space="0"/>
            </w:tcBorders>
            <w:vAlign w:val="center"/>
          </w:tcPr>
          <w:p w14:paraId="527EB3C4">
            <w:pPr>
              <w:spacing w:line="340" w:lineRule="exact"/>
              <w:jc w:val="right"/>
              <w:rPr>
                <w:rFonts w:hint="default" w:ascii="华文细黑" w:hAnsi="华文细黑" w:eastAsia="华文细黑" w:cs="宋体"/>
                <w:sz w:val="21"/>
                <w:szCs w:val="21"/>
              </w:rPr>
            </w:pPr>
            <w:r>
              <w:rPr>
                <w:rFonts w:hint="default" w:ascii="华文细黑" w:hAnsi="华文细黑" w:eastAsia="华文细黑" w:cs="宋体"/>
                <w:sz w:val="21"/>
                <w:szCs w:val="21"/>
              </w:rPr>
              <w:t>57.17</w:t>
            </w:r>
          </w:p>
        </w:tc>
        <w:tc>
          <w:tcPr>
            <w:tcW w:w="1583" w:type="dxa"/>
            <w:tcBorders>
              <w:left w:val="nil"/>
              <w:right w:val="single" w:color="auto" w:sz="4" w:space="0"/>
            </w:tcBorders>
            <w:vAlign w:val="center"/>
          </w:tcPr>
          <w:p w14:paraId="736FB68D">
            <w:pPr>
              <w:spacing w:line="340" w:lineRule="exact"/>
              <w:jc w:val="right"/>
              <w:rPr>
                <w:rFonts w:hint="default" w:ascii="华文细黑" w:hAnsi="华文细黑" w:eastAsia="华文细黑" w:cs="宋体"/>
                <w:sz w:val="21"/>
                <w:szCs w:val="21"/>
              </w:rPr>
            </w:pPr>
            <w:r>
              <w:rPr>
                <w:rFonts w:hint="default" w:ascii="华文细黑" w:hAnsi="华文细黑" w:eastAsia="华文细黑" w:cs="宋体"/>
                <w:sz w:val="21"/>
                <w:szCs w:val="21"/>
              </w:rPr>
              <w:t xml:space="preserve">39.43 </w:t>
            </w:r>
          </w:p>
        </w:tc>
        <w:tc>
          <w:tcPr>
            <w:tcW w:w="1613" w:type="dxa"/>
            <w:tcBorders>
              <w:left w:val="nil"/>
              <w:right w:val="single" w:color="auto" w:sz="4" w:space="0"/>
            </w:tcBorders>
            <w:vAlign w:val="center"/>
          </w:tcPr>
          <w:p w14:paraId="23C30A16">
            <w:pPr>
              <w:spacing w:line="340" w:lineRule="exact"/>
              <w:jc w:val="right"/>
              <w:rPr>
                <w:rFonts w:hint="default" w:ascii="华文细黑" w:hAnsi="华文细黑" w:eastAsia="华文细黑" w:cs="宋体"/>
                <w:sz w:val="21"/>
                <w:szCs w:val="21"/>
              </w:rPr>
            </w:pPr>
            <w:r>
              <w:rPr>
                <w:rFonts w:hint="default" w:ascii="华文细黑" w:hAnsi="华文细黑" w:eastAsia="华文细黑" w:cs="宋体"/>
                <w:sz w:val="21"/>
                <w:szCs w:val="21"/>
              </w:rPr>
              <w:t xml:space="preserve">17.74 </w:t>
            </w:r>
          </w:p>
        </w:tc>
        <w:tc>
          <w:tcPr>
            <w:tcW w:w="1540" w:type="dxa"/>
            <w:tcBorders>
              <w:left w:val="nil"/>
            </w:tcBorders>
            <w:vAlign w:val="center"/>
          </w:tcPr>
          <w:p w14:paraId="38DFD3E8">
            <w:pPr>
              <w:spacing w:line="340" w:lineRule="exact"/>
              <w:jc w:val="right"/>
              <w:rPr>
                <w:rFonts w:hint="default" w:ascii="华文细黑" w:hAnsi="华文细黑" w:eastAsia="华文细黑" w:cs="宋体"/>
                <w:sz w:val="21"/>
                <w:szCs w:val="21"/>
              </w:rPr>
            </w:pPr>
            <w:r>
              <w:rPr>
                <w:rFonts w:hint="default" w:ascii="华文细黑" w:hAnsi="华文细黑" w:eastAsia="华文细黑" w:cs="宋体"/>
                <w:sz w:val="21"/>
                <w:szCs w:val="21"/>
              </w:rPr>
              <w:t>31.03</w:t>
            </w:r>
          </w:p>
        </w:tc>
      </w:tr>
      <w:tr w14:paraId="3EDC470B">
        <w:tblPrEx>
          <w:tblCellMar>
            <w:top w:w="0" w:type="dxa"/>
            <w:left w:w="108" w:type="dxa"/>
            <w:bottom w:w="0" w:type="dxa"/>
            <w:right w:w="108" w:type="dxa"/>
          </w:tblCellMar>
        </w:tblPrEx>
        <w:trPr>
          <w:trHeight w:val="556" w:hRule="exact"/>
        </w:trPr>
        <w:tc>
          <w:tcPr>
            <w:tcW w:w="2511" w:type="dxa"/>
            <w:tcBorders>
              <w:right w:val="single" w:color="auto" w:sz="4" w:space="0"/>
            </w:tcBorders>
            <w:vAlign w:val="center"/>
          </w:tcPr>
          <w:p w14:paraId="11C387E3">
            <w:pPr>
              <w:pStyle w:val="12"/>
              <w:spacing w:before="0" w:beforeAutospacing="0" w:after="0" w:afterAutospacing="0" w:line="340" w:lineRule="exact"/>
              <w:jc w:val="center"/>
              <w:rPr>
                <w:rFonts w:hint="default"/>
                <w:sz w:val="21"/>
              </w:rPr>
            </w:pPr>
            <w:r>
              <w:rPr>
                <w:sz w:val="21"/>
              </w:rPr>
              <w:t>2014</w:t>
            </w:r>
          </w:p>
        </w:tc>
        <w:tc>
          <w:tcPr>
            <w:tcW w:w="1880" w:type="dxa"/>
            <w:tcBorders>
              <w:left w:val="nil"/>
              <w:right w:val="single" w:color="auto" w:sz="4" w:space="0"/>
            </w:tcBorders>
            <w:vAlign w:val="center"/>
          </w:tcPr>
          <w:p w14:paraId="513CCB24">
            <w:pPr>
              <w:spacing w:line="340" w:lineRule="exact"/>
              <w:jc w:val="right"/>
              <w:rPr>
                <w:rFonts w:hint="default" w:ascii="华文细黑" w:hAnsi="华文细黑" w:eastAsia="华文细黑" w:cs="宋体"/>
                <w:sz w:val="21"/>
                <w:szCs w:val="21"/>
              </w:rPr>
            </w:pPr>
            <w:r>
              <w:rPr>
                <w:rFonts w:hint="default" w:ascii="华文细黑" w:hAnsi="华文细黑" w:eastAsia="华文细黑" w:cs="宋体"/>
                <w:sz w:val="21"/>
                <w:szCs w:val="21"/>
              </w:rPr>
              <w:t>57.74</w:t>
            </w:r>
          </w:p>
        </w:tc>
        <w:tc>
          <w:tcPr>
            <w:tcW w:w="1583" w:type="dxa"/>
            <w:tcBorders>
              <w:left w:val="nil"/>
              <w:right w:val="single" w:color="auto" w:sz="4" w:space="0"/>
            </w:tcBorders>
            <w:vAlign w:val="center"/>
          </w:tcPr>
          <w:p w14:paraId="5B4782FB">
            <w:pPr>
              <w:spacing w:line="340" w:lineRule="exact"/>
              <w:jc w:val="right"/>
              <w:rPr>
                <w:rFonts w:hint="default" w:ascii="华文细黑" w:hAnsi="华文细黑" w:eastAsia="华文细黑" w:cs="宋体"/>
                <w:sz w:val="21"/>
                <w:szCs w:val="21"/>
              </w:rPr>
            </w:pPr>
            <w:r>
              <w:rPr>
                <w:rFonts w:hint="default" w:ascii="华文细黑" w:hAnsi="华文细黑" w:eastAsia="华文细黑" w:cs="宋体"/>
                <w:sz w:val="21"/>
                <w:szCs w:val="21"/>
              </w:rPr>
              <w:t xml:space="preserve">38.59 </w:t>
            </w:r>
          </w:p>
        </w:tc>
        <w:tc>
          <w:tcPr>
            <w:tcW w:w="1613" w:type="dxa"/>
            <w:tcBorders>
              <w:left w:val="nil"/>
              <w:right w:val="single" w:color="auto" w:sz="4" w:space="0"/>
            </w:tcBorders>
            <w:vAlign w:val="center"/>
          </w:tcPr>
          <w:p w14:paraId="59452660">
            <w:pPr>
              <w:spacing w:line="340" w:lineRule="exact"/>
              <w:jc w:val="right"/>
              <w:rPr>
                <w:rFonts w:hint="default" w:ascii="华文细黑" w:hAnsi="华文细黑" w:eastAsia="华文细黑" w:cs="宋体"/>
                <w:sz w:val="21"/>
                <w:szCs w:val="21"/>
              </w:rPr>
            </w:pPr>
            <w:r>
              <w:rPr>
                <w:rFonts w:hint="default" w:ascii="华文细黑" w:hAnsi="华文细黑" w:eastAsia="华文细黑" w:cs="宋体"/>
                <w:sz w:val="21"/>
                <w:szCs w:val="21"/>
              </w:rPr>
              <w:t xml:space="preserve">19.15 </w:t>
            </w:r>
          </w:p>
        </w:tc>
        <w:tc>
          <w:tcPr>
            <w:tcW w:w="1540" w:type="dxa"/>
            <w:tcBorders>
              <w:left w:val="nil"/>
            </w:tcBorders>
            <w:vAlign w:val="center"/>
          </w:tcPr>
          <w:p w14:paraId="0ED0A970">
            <w:pPr>
              <w:spacing w:line="340" w:lineRule="exact"/>
              <w:jc w:val="right"/>
              <w:rPr>
                <w:rFonts w:hint="default" w:ascii="华文细黑" w:hAnsi="华文细黑" w:eastAsia="华文细黑" w:cs="宋体"/>
                <w:sz w:val="21"/>
                <w:szCs w:val="21"/>
              </w:rPr>
            </w:pPr>
            <w:r>
              <w:rPr>
                <w:rFonts w:hint="default" w:ascii="华文细黑" w:hAnsi="华文细黑" w:eastAsia="华文细黑" w:cs="宋体"/>
                <w:sz w:val="21"/>
                <w:szCs w:val="21"/>
              </w:rPr>
              <w:t>33.17</w:t>
            </w:r>
          </w:p>
        </w:tc>
      </w:tr>
      <w:tr w14:paraId="4491C625">
        <w:tblPrEx>
          <w:tblCellMar>
            <w:top w:w="0" w:type="dxa"/>
            <w:left w:w="108" w:type="dxa"/>
            <w:bottom w:w="0" w:type="dxa"/>
            <w:right w:w="108" w:type="dxa"/>
          </w:tblCellMar>
        </w:tblPrEx>
        <w:trPr>
          <w:trHeight w:val="556" w:hRule="exact"/>
        </w:trPr>
        <w:tc>
          <w:tcPr>
            <w:tcW w:w="2511" w:type="dxa"/>
            <w:tcBorders>
              <w:right w:val="single" w:color="auto" w:sz="4" w:space="0"/>
            </w:tcBorders>
            <w:vAlign w:val="center"/>
          </w:tcPr>
          <w:p w14:paraId="381C30FD">
            <w:pPr>
              <w:pStyle w:val="12"/>
              <w:spacing w:before="0" w:beforeAutospacing="0" w:after="0" w:afterAutospacing="0" w:line="340" w:lineRule="exact"/>
              <w:jc w:val="center"/>
              <w:rPr>
                <w:rFonts w:hint="default"/>
                <w:sz w:val="21"/>
              </w:rPr>
            </w:pPr>
            <w:r>
              <w:rPr>
                <w:sz w:val="21"/>
              </w:rPr>
              <w:t>2015</w:t>
            </w:r>
          </w:p>
        </w:tc>
        <w:tc>
          <w:tcPr>
            <w:tcW w:w="1880" w:type="dxa"/>
            <w:tcBorders>
              <w:left w:val="nil"/>
              <w:right w:val="single" w:color="auto" w:sz="4" w:space="0"/>
            </w:tcBorders>
            <w:vAlign w:val="center"/>
          </w:tcPr>
          <w:p w14:paraId="6D516BF0">
            <w:pPr>
              <w:spacing w:line="340" w:lineRule="exact"/>
              <w:jc w:val="right"/>
              <w:rPr>
                <w:rFonts w:hint="default" w:ascii="华文细黑" w:hAnsi="华文细黑" w:eastAsia="华文细黑" w:cs="宋体"/>
                <w:sz w:val="21"/>
                <w:szCs w:val="21"/>
              </w:rPr>
            </w:pPr>
            <w:r>
              <w:rPr>
                <w:rFonts w:hint="default" w:ascii="华文细黑" w:hAnsi="华文细黑" w:eastAsia="华文细黑" w:cs="宋体"/>
                <w:sz w:val="21"/>
                <w:szCs w:val="21"/>
              </w:rPr>
              <w:t>58.32</w:t>
            </w:r>
          </w:p>
        </w:tc>
        <w:tc>
          <w:tcPr>
            <w:tcW w:w="1583" w:type="dxa"/>
            <w:tcBorders>
              <w:left w:val="nil"/>
              <w:right w:val="single" w:color="auto" w:sz="4" w:space="0"/>
            </w:tcBorders>
            <w:vAlign w:val="center"/>
          </w:tcPr>
          <w:p w14:paraId="0CAA5D99">
            <w:pPr>
              <w:spacing w:line="340" w:lineRule="exact"/>
              <w:jc w:val="right"/>
              <w:rPr>
                <w:rFonts w:hint="default" w:ascii="华文细黑" w:hAnsi="华文细黑" w:eastAsia="华文细黑" w:cs="宋体"/>
                <w:sz w:val="21"/>
                <w:szCs w:val="21"/>
              </w:rPr>
            </w:pPr>
            <w:r>
              <w:rPr>
                <w:rFonts w:hint="default" w:ascii="华文细黑" w:hAnsi="华文细黑" w:eastAsia="华文细黑" w:cs="宋体"/>
                <w:sz w:val="21"/>
                <w:szCs w:val="21"/>
              </w:rPr>
              <w:t xml:space="preserve">37.68 </w:t>
            </w:r>
          </w:p>
        </w:tc>
        <w:tc>
          <w:tcPr>
            <w:tcW w:w="1613" w:type="dxa"/>
            <w:tcBorders>
              <w:left w:val="nil"/>
              <w:right w:val="single" w:color="auto" w:sz="4" w:space="0"/>
            </w:tcBorders>
            <w:vAlign w:val="center"/>
          </w:tcPr>
          <w:p w14:paraId="26A3DC84">
            <w:pPr>
              <w:spacing w:line="340" w:lineRule="exact"/>
              <w:jc w:val="right"/>
              <w:rPr>
                <w:rFonts w:hint="default" w:ascii="华文细黑" w:hAnsi="华文细黑" w:eastAsia="华文细黑" w:cs="宋体"/>
                <w:sz w:val="21"/>
                <w:szCs w:val="21"/>
              </w:rPr>
            </w:pPr>
            <w:r>
              <w:rPr>
                <w:rFonts w:hint="default" w:ascii="华文细黑" w:hAnsi="华文细黑" w:eastAsia="华文细黑" w:cs="宋体"/>
                <w:sz w:val="21"/>
                <w:szCs w:val="21"/>
              </w:rPr>
              <w:t xml:space="preserve">20.64 </w:t>
            </w:r>
          </w:p>
        </w:tc>
        <w:tc>
          <w:tcPr>
            <w:tcW w:w="1540" w:type="dxa"/>
            <w:tcBorders>
              <w:left w:val="nil"/>
            </w:tcBorders>
            <w:vAlign w:val="center"/>
          </w:tcPr>
          <w:p w14:paraId="1085FA79">
            <w:pPr>
              <w:spacing w:line="340" w:lineRule="exact"/>
              <w:jc w:val="right"/>
              <w:rPr>
                <w:rFonts w:hint="default" w:ascii="华文细黑" w:hAnsi="华文细黑" w:eastAsia="华文细黑" w:cs="宋体"/>
                <w:sz w:val="21"/>
                <w:szCs w:val="21"/>
              </w:rPr>
            </w:pPr>
            <w:r>
              <w:rPr>
                <w:rFonts w:hint="default" w:ascii="华文细黑" w:hAnsi="华文细黑" w:eastAsia="华文细黑" w:cs="宋体"/>
                <w:sz w:val="21"/>
                <w:szCs w:val="21"/>
              </w:rPr>
              <w:t>35.39</w:t>
            </w:r>
          </w:p>
        </w:tc>
      </w:tr>
      <w:tr w14:paraId="1422BE5E">
        <w:tblPrEx>
          <w:tblCellMar>
            <w:top w:w="0" w:type="dxa"/>
            <w:left w:w="108" w:type="dxa"/>
            <w:bottom w:w="0" w:type="dxa"/>
            <w:right w:w="108" w:type="dxa"/>
          </w:tblCellMar>
        </w:tblPrEx>
        <w:trPr>
          <w:trHeight w:val="556" w:hRule="exact"/>
        </w:trPr>
        <w:tc>
          <w:tcPr>
            <w:tcW w:w="2511" w:type="dxa"/>
            <w:tcBorders>
              <w:right w:val="single" w:color="auto" w:sz="4" w:space="0"/>
            </w:tcBorders>
            <w:vAlign w:val="center"/>
          </w:tcPr>
          <w:p w14:paraId="5F584127">
            <w:pPr>
              <w:pStyle w:val="12"/>
              <w:spacing w:before="0" w:beforeAutospacing="0" w:after="0" w:afterAutospacing="0" w:line="340" w:lineRule="exact"/>
              <w:jc w:val="center"/>
              <w:rPr>
                <w:rFonts w:hint="default"/>
                <w:sz w:val="21"/>
              </w:rPr>
            </w:pPr>
            <w:r>
              <w:rPr>
                <w:sz w:val="21"/>
              </w:rPr>
              <w:t>2016</w:t>
            </w:r>
          </w:p>
        </w:tc>
        <w:tc>
          <w:tcPr>
            <w:tcW w:w="1880" w:type="dxa"/>
            <w:tcBorders>
              <w:left w:val="nil"/>
              <w:right w:val="single" w:color="auto" w:sz="4" w:space="0"/>
            </w:tcBorders>
            <w:vAlign w:val="center"/>
          </w:tcPr>
          <w:p w14:paraId="4F0D3F65">
            <w:pPr>
              <w:spacing w:line="340" w:lineRule="exact"/>
              <w:jc w:val="right"/>
              <w:rPr>
                <w:rFonts w:hint="default" w:ascii="华文细黑" w:hAnsi="华文细黑" w:eastAsia="华文细黑" w:cs="宋体"/>
                <w:sz w:val="21"/>
                <w:szCs w:val="21"/>
              </w:rPr>
            </w:pPr>
            <w:r>
              <w:rPr>
                <w:rFonts w:hint="default" w:ascii="华文细黑" w:hAnsi="华文细黑" w:eastAsia="华文细黑" w:cs="宋体"/>
                <w:sz w:val="21"/>
                <w:szCs w:val="21"/>
              </w:rPr>
              <w:t>57.44</w:t>
            </w:r>
          </w:p>
        </w:tc>
        <w:tc>
          <w:tcPr>
            <w:tcW w:w="1583" w:type="dxa"/>
            <w:tcBorders>
              <w:left w:val="nil"/>
              <w:right w:val="single" w:color="auto" w:sz="4" w:space="0"/>
            </w:tcBorders>
            <w:vAlign w:val="center"/>
          </w:tcPr>
          <w:p w14:paraId="4C72312E">
            <w:pPr>
              <w:spacing w:line="340" w:lineRule="exact"/>
              <w:jc w:val="right"/>
              <w:rPr>
                <w:rFonts w:hint="default" w:ascii="华文细黑" w:hAnsi="华文细黑" w:eastAsia="华文细黑" w:cs="宋体"/>
                <w:sz w:val="21"/>
                <w:szCs w:val="21"/>
              </w:rPr>
            </w:pPr>
            <w:r>
              <w:rPr>
                <w:rFonts w:hint="default" w:ascii="华文细黑" w:hAnsi="华文细黑" w:eastAsia="华文细黑" w:cs="宋体"/>
                <w:sz w:val="21"/>
                <w:szCs w:val="21"/>
              </w:rPr>
              <w:t xml:space="preserve">35.77 </w:t>
            </w:r>
          </w:p>
        </w:tc>
        <w:tc>
          <w:tcPr>
            <w:tcW w:w="1613" w:type="dxa"/>
            <w:tcBorders>
              <w:left w:val="nil"/>
              <w:right w:val="single" w:color="auto" w:sz="4" w:space="0"/>
            </w:tcBorders>
            <w:vAlign w:val="center"/>
          </w:tcPr>
          <w:p w14:paraId="32B8E04A">
            <w:pPr>
              <w:spacing w:line="340" w:lineRule="exact"/>
              <w:jc w:val="right"/>
              <w:rPr>
                <w:rFonts w:hint="default" w:ascii="华文细黑" w:hAnsi="华文细黑" w:eastAsia="华文细黑" w:cs="宋体"/>
                <w:sz w:val="21"/>
                <w:szCs w:val="21"/>
              </w:rPr>
            </w:pPr>
            <w:r>
              <w:rPr>
                <w:rFonts w:hint="default" w:ascii="华文细黑" w:hAnsi="华文细黑" w:eastAsia="华文细黑" w:cs="宋体"/>
                <w:sz w:val="21"/>
                <w:szCs w:val="21"/>
              </w:rPr>
              <w:t xml:space="preserve">21.67 </w:t>
            </w:r>
          </w:p>
        </w:tc>
        <w:tc>
          <w:tcPr>
            <w:tcW w:w="1540" w:type="dxa"/>
            <w:tcBorders>
              <w:left w:val="nil"/>
            </w:tcBorders>
            <w:vAlign w:val="center"/>
          </w:tcPr>
          <w:p w14:paraId="454CE6CD">
            <w:pPr>
              <w:spacing w:line="340" w:lineRule="exact"/>
              <w:jc w:val="right"/>
              <w:rPr>
                <w:rFonts w:hint="default" w:ascii="华文细黑" w:hAnsi="华文细黑" w:eastAsia="华文细黑" w:cs="宋体"/>
                <w:sz w:val="21"/>
                <w:szCs w:val="21"/>
              </w:rPr>
            </w:pPr>
            <w:r>
              <w:rPr>
                <w:rFonts w:hint="default" w:ascii="华文细黑" w:hAnsi="华文细黑" w:eastAsia="华文细黑" w:cs="宋体"/>
                <w:sz w:val="21"/>
                <w:szCs w:val="21"/>
              </w:rPr>
              <w:t>37.73</w:t>
            </w:r>
          </w:p>
        </w:tc>
      </w:tr>
      <w:tr w14:paraId="650B98B5">
        <w:tblPrEx>
          <w:tblCellMar>
            <w:top w:w="0" w:type="dxa"/>
            <w:left w:w="108" w:type="dxa"/>
            <w:bottom w:w="0" w:type="dxa"/>
            <w:right w:w="108" w:type="dxa"/>
          </w:tblCellMar>
        </w:tblPrEx>
        <w:trPr>
          <w:trHeight w:val="556" w:hRule="exact"/>
        </w:trPr>
        <w:tc>
          <w:tcPr>
            <w:tcW w:w="2511" w:type="dxa"/>
            <w:tcBorders>
              <w:right w:val="single" w:color="auto" w:sz="4" w:space="0"/>
            </w:tcBorders>
            <w:vAlign w:val="center"/>
          </w:tcPr>
          <w:p w14:paraId="0799193E">
            <w:pPr>
              <w:pStyle w:val="12"/>
              <w:spacing w:before="0" w:beforeAutospacing="0" w:after="0" w:afterAutospacing="0" w:line="340" w:lineRule="exact"/>
              <w:jc w:val="center"/>
              <w:rPr>
                <w:rFonts w:hint="default"/>
                <w:sz w:val="21"/>
              </w:rPr>
            </w:pPr>
            <w:r>
              <w:rPr>
                <w:sz w:val="21"/>
              </w:rPr>
              <w:t>2017</w:t>
            </w:r>
          </w:p>
        </w:tc>
        <w:tc>
          <w:tcPr>
            <w:tcW w:w="1880" w:type="dxa"/>
            <w:tcBorders>
              <w:left w:val="nil"/>
              <w:right w:val="single" w:color="auto" w:sz="4" w:space="0"/>
            </w:tcBorders>
            <w:vAlign w:val="center"/>
          </w:tcPr>
          <w:p w14:paraId="0F4BFBC0">
            <w:pPr>
              <w:spacing w:line="340" w:lineRule="exact"/>
              <w:jc w:val="right"/>
              <w:rPr>
                <w:rFonts w:hint="default" w:ascii="华文细黑" w:hAnsi="华文细黑" w:eastAsia="华文细黑" w:cs="宋体"/>
                <w:sz w:val="21"/>
                <w:szCs w:val="21"/>
              </w:rPr>
            </w:pPr>
            <w:r>
              <w:rPr>
                <w:rFonts w:hint="default" w:ascii="华文细黑" w:hAnsi="华文细黑" w:eastAsia="华文细黑" w:cs="宋体"/>
                <w:sz w:val="21"/>
                <w:szCs w:val="21"/>
              </w:rPr>
              <w:t>56.46</w:t>
            </w:r>
          </w:p>
        </w:tc>
        <w:tc>
          <w:tcPr>
            <w:tcW w:w="1583" w:type="dxa"/>
            <w:tcBorders>
              <w:left w:val="nil"/>
              <w:right w:val="single" w:color="auto" w:sz="4" w:space="0"/>
            </w:tcBorders>
            <w:vAlign w:val="center"/>
          </w:tcPr>
          <w:p w14:paraId="1D0E3C8B">
            <w:pPr>
              <w:spacing w:line="340" w:lineRule="exact"/>
              <w:jc w:val="right"/>
              <w:rPr>
                <w:rFonts w:hint="default" w:ascii="华文细黑" w:hAnsi="华文细黑" w:eastAsia="华文细黑" w:cs="宋体"/>
                <w:sz w:val="21"/>
                <w:szCs w:val="21"/>
              </w:rPr>
            </w:pPr>
            <w:r>
              <w:rPr>
                <w:rFonts w:hint="default" w:ascii="华文细黑" w:hAnsi="华文细黑" w:eastAsia="华文细黑" w:cs="宋体"/>
                <w:sz w:val="21"/>
                <w:szCs w:val="21"/>
              </w:rPr>
              <w:t xml:space="preserve">33.77 </w:t>
            </w:r>
          </w:p>
        </w:tc>
        <w:tc>
          <w:tcPr>
            <w:tcW w:w="1613" w:type="dxa"/>
            <w:tcBorders>
              <w:left w:val="nil"/>
              <w:right w:val="single" w:color="auto" w:sz="4" w:space="0"/>
            </w:tcBorders>
            <w:vAlign w:val="center"/>
          </w:tcPr>
          <w:p w14:paraId="7A82A90C">
            <w:pPr>
              <w:spacing w:line="340" w:lineRule="exact"/>
              <w:jc w:val="right"/>
              <w:rPr>
                <w:rFonts w:hint="default" w:ascii="华文细黑" w:hAnsi="华文细黑" w:eastAsia="华文细黑" w:cs="宋体"/>
                <w:sz w:val="21"/>
                <w:szCs w:val="21"/>
              </w:rPr>
            </w:pPr>
            <w:r>
              <w:rPr>
                <w:rFonts w:hint="default" w:ascii="华文细黑" w:hAnsi="华文细黑" w:eastAsia="华文细黑" w:cs="宋体"/>
                <w:sz w:val="21"/>
                <w:szCs w:val="21"/>
              </w:rPr>
              <w:t xml:space="preserve">22.69 </w:t>
            </w:r>
          </w:p>
        </w:tc>
        <w:tc>
          <w:tcPr>
            <w:tcW w:w="1540" w:type="dxa"/>
            <w:tcBorders>
              <w:left w:val="nil"/>
            </w:tcBorders>
            <w:vAlign w:val="center"/>
          </w:tcPr>
          <w:p w14:paraId="24D429D7">
            <w:pPr>
              <w:spacing w:line="340" w:lineRule="exact"/>
              <w:jc w:val="right"/>
              <w:rPr>
                <w:rFonts w:hint="default" w:ascii="华文细黑" w:hAnsi="华文细黑" w:eastAsia="华文细黑" w:cs="宋体"/>
                <w:sz w:val="21"/>
                <w:szCs w:val="21"/>
              </w:rPr>
            </w:pPr>
            <w:r>
              <w:rPr>
                <w:rFonts w:hint="default" w:ascii="华文细黑" w:hAnsi="华文细黑" w:eastAsia="华文细黑" w:cs="宋体"/>
                <w:sz w:val="21"/>
                <w:szCs w:val="21"/>
              </w:rPr>
              <w:t>40.19</w:t>
            </w:r>
          </w:p>
        </w:tc>
      </w:tr>
      <w:tr w14:paraId="5892CB7F">
        <w:tblPrEx>
          <w:tblCellMar>
            <w:top w:w="0" w:type="dxa"/>
            <w:left w:w="108" w:type="dxa"/>
            <w:bottom w:w="0" w:type="dxa"/>
            <w:right w:w="108" w:type="dxa"/>
          </w:tblCellMar>
        </w:tblPrEx>
        <w:trPr>
          <w:trHeight w:val="556" w:hRule="exact"/>
        </w:trPr>
        <w:tc>
          <w:tcPr>
            <w:tcW w:w="2511" w:type="dxa"/>
            <w:tcBorders>
              <w:right w:val="single" w:color="auto" w:sz="4" w:space="0"/>
            </w:tcBorders>
            <w:vAlign w:val="center"/>
          </w:tcPr>
          <w:p w14:paraId="67F046B5">
            <w:pPr>
              <w:pStyle w:val="12"/>
              <w:spacing w:before="0" w:beforeAutospacing="0" w:after="0" w:afterAutospacing="0" w:line="340" w:lineRule="exact"/>
              <w:jc w:val="center"/>
              <w:rPr>
                <w:rFonts w:hint="default"/>
                <w:sz w:val="21"/>
              </w:rPr>
            </w:pPr>
            <w:r>
              <w:rPr>
                <w:sz w:val="21"/>
              </w:rPr>
              <w:t>2018</w:t>
            </w:r>
          </w:p>
        </w:tc>
        <w:tc>
          <w:tcPr>
            <w:tcW w:w="1880" w:type="dxa"/>
            <w:tcBorders>
              <w:left w:val="nil"/>
              <w:right w:val="single" w:color="auto" w:sz="4" w:space="0"/>
            </w:tcBorders>
            <w:vAlign w:val="center"/>
          </w:tcPr>
          <w:p w14:paraId="76EE908B">
            <w:pPr>
              <w:spacing w:line="340" w:lineRule="exact"/>
              <w:jc w:val="right"/>
              <w:rPr>
                <w:rFonts w:hint="default" w:ascii="华文细黑" w:hAnsi="华文细黑" w:eastAsia="华文细黑" w:cs="宋体"/>
                <w:sz w:val="21"/>
                <w:szCs w:val="21"/>
              </w:rPr>
            </w:pPr>
            <w:r>
              <w:rPr>
                <w:rFonts w:hint="default" w:ascii="华文细黑" w:hAnsi="华文细黑" w:eastAsia="华文细黑" w:cs="宋体"/>
                <w:sz w:val="21"/>
                <w:szCs w:val="21"/>
              </w:rPr>
              <w:t>55.34</w:t>
            </w:r>
          </w:p>
        </w:tc>
        <w:tc>
          <w:tcPr>
            <w:tcW w:w="1583" w:type="dxa"/>
            <w:tcBorders>
              <w:left w:val="nil"/>
              <w:right w:val="single" w:color="auto" w:sz="4" w:space="0"/>
            </w:tcBorders>
            <w:vAlign w:val="center"/>
          </w:tcPr>
          <w:p w14:paraId="7CD89B77">
            <w:pPr>
              <w:spacing w:line="340" w:lineRule="exact"/>
              <w:jc w:val="right"/>
              <w:rPr>
                <w:rFonts w:hint="default" w:ascii="华文细黑" w:hAnsi="华文细黑" w:eastAsia="华文细黑" w:cs="宋体"/>
                <w:sz w:val="21"/>
                <w:szCs w:val="21"/>
              </w:rPr>
            </w:pPr>
            <w:r>
              <w:rPr>
                <w:rFonts w:hint="default" w:ascii="华文细黑" w:hAnsi="华文细黑" w:eastAsia="华文细黑" w:cs="宋体"/>
                <w:sz w:val="21"/>
                <w:szCs w:val="21"/>
              </w:rPr>
              <w:t xml:space="preserve">31.68 </w:t>
            </w:r>
          </w:p>
        </w:tc>
        <w:tc>
          <w:tcPr>
            <w:tcW w:w="1613" w:type="dxa"/>
            <w:tcBorders>
              <w:left w:val="nil"/>
              <w:right w:val="single" w:color="auto" w:sz="4" w:space="0"/>
            </w:tcBorders>
            <w:vAlign w:val="center"/>
          </w:tcPr>
          <w:p w14:paraId="17DE1A48">
            <w:pPr>
              <w:spacing w:line="340" w:lineRule="exact"/>
              <w:jc w:val="right"/>
              <w:rPr>
                <w:rFonts w:hint="default" w:ascii="华文细黑" w:hAnsi="华文细黑" w:eastAsia="华文细黑" w:cs="宋体"/>
                <w:sz w:val="21"/>
                <w:szCs w:val="21"/>
              </w:rPr>
            </w:pPr>
            <w:r>
              <w:rPr>
                <w:rFonts w:hint="default" w:ascii="华文细黑" w:hAnsi="华文细黑" w:eastAsia="华文细黑" w:cs="宋体"/>
                <w:sz w:val="21"/>
                <w:szCs w:val="21"/>
              </w:rPr>
              <w:t xml:space="preserve">23.66 </w:t>
            </w:r>
          </w:p>
        </w:tc>
        <w:tc>
          <w:tcPr>
            <w:tcW w:w="1540" w:type="dxa"/>
            <w:tcBorders>
              <w:left w:val="nil"/>
            </w:tcBorders>
            <w:vAlign w:val="center"/>
          </w:tcPr>
          <w:p w14:paraId="227A4C9A">
            <w:pPr>
              <w:spacing w:line="340" w:lineRule="exact"/>
              <w:jc w:val="right"/>
              <w:rPr>
                <w:rFonts w:hint="default" w:ascii="华文细黑" w:hAnsi="华文细黑" w:eastAsia="华文细黑" w:cs="宋体"/>
                <w:sz w:val="21"/>
                <w:szCs w:val="21"/>
              </w:rPr>
            </w:pPr>
            <w:r>
              <w:rPr>
                <w:rFonts w:hint="default" w:ascii="华文细黑" w:hAnsi="华文细黑" w:eastAsia="华文细黑" w:cs="宋体"/>
                <w:sz w:val="21"/>
                <w:szCs w:val="21"/>
              </w:rPr>
              <w:t>42.75</w:t>
            </w:r>
          </w:p>
        </w:tc>
      </w:tr>
      <w:tr w14:paraId="4201CAA0">
        <w:tblPrEx>
          <w:tblCellMar>
            <w:top w:w="0" w:type="dxa"/>
            <w:left w:w="108" w:type="dxa"/>
            <w:bottom w:w="0" w:type="dxa"/>
            <w:right w:w="108" w:type="dxa"/>
          </w:tblCellMar>
        </w:tblPrEx>
        <w:trPr>
          <w:trHeight w:val="556" w:hRule="exact"/>
        </w:trPr>
        <w:tc>
          <w:tcPr>
            <w:tcW w:w="2511" w:type="dxa"/>
            <w:tcBorders>
              <w:right w:val="single" w:color="auto" w:sz="4" w:space="0"/>
            </w:tcBorders>
            <w:vAlign w:val="center"/>
          </w:tcPr>
          <w:p w14:paraId="45D97D98">
            <w:pPr>
              <w:pStyle w:val="12"/>
              <w:spacing w:before="0" w:beforeAutospacing="0" w:after="0" w:afterAutospacing="0" w:line="340" w:lineRule="exact"/>
              <w:jc w:val="center"/>
              <w:rPr>
                <w:rFonts w:hint="default"/>
                <w:sz w:val="21"/>
              </w:rPr>
            </w:pPr>
            <w:r>
              <w:rPr>
                <w:sz w:val="21"/>
              </w:rPr>
              <w:t>2019</w:t>
            </w:r>
          </w:p>
        </w:tc>
        <w:tc>
          <w:tcPr>
            <w:tcW w:w="1880" w:type="dxa"/>
            <w:tcBorders>
              <w:left w:val="nil"/>
              <w:right w:val="single" w:color="auto" w:sz="4" w:space="0"/>
            </w:tcBorders>
            <w:vAlign w:val="center"/>
          </w:tcPr>
          <w:p w14:paraId="18961DDC">
            <w:pPr>
              <w:spacing w:line="340" w:lineRule="exact"/>
              <w:jc w:val="right"/>
              <w:rPr>
                <w:rFonts w:hint="default" w:ascii="华文细黑" w:hAnsi="华文细黑" w:eastAsia="华文细黑" w:cs="宋体"/>
                <w:sz w:val="21"/>
                <w:szCs w:val="21"/>
              </w:rPr>
            </w:pPr>
            <w:r>
              <w:rPr>
                <w:rFonts w:hint="default" w:ascii="华文细黑" w:hAnsi="华文细黑" w:eastAsia="华文细黑" w:cs="宋体"/>
                <w:sz w:val="21"/>
                <w:szCs w:val="21"/>
              </w:rPr>
              <w:t>54.23</w:t>
            </w:r>
          </w:p>
        </w:tc>
        <w:tc>
          <w:tcPr>
            <w:tcW w:w="1583" w:type="dxa"/>
            <w:tcBorders>
              <w:left w:val="nil"/>
              <w:right w:val="single" w:color="auto" w:sz="4" w:space="0"/>
            </w:tcBorders>
            <w:vAlign w:val="center"/>
          </w:tcPr>
          <w:p w14:paraId="7321CD9B">
            <w:pPr>
              <w:spacing w:line="340" w:lineRule="exact"/>
              <w:jc w:val="right"/>
              <w:rPr>
                <w:rFonts w:hint="default" w:ascii="华文细黑" w:hAnsi="华文细黑" w:eastAsia="华文细黑" w:cs="宋体"/>
                <w:sz w:val="21"/>
                <w:szCs w:val="21"/>
              </w:rPr>
            </w:pPr>
            <w:r>
              <w:rPr>
                <w:rFonts w:hint="default" w:ascii="华文细黑" w:hAnsi="华文细黑" w:eastAsia="华文细黑" w:cs="宋体"/>
                <w:sz w:val="21"/>
                <w:szCs w:val="21"/>
              </w:rPr>
              <w:t xml:space="preserve">29.49 </w:t>
            </w:r>
          </w:p>
        </w:tc>
        <w:tc>
          <w:tcPr>
            <w:tcW w:w="1613" w:type="dxa"/>
            <w:tcBorders>
              <w:left w:val="nil"/>
              <w:right w:val="single" w:color="auto" w:sz="4" w:space="0"/>
            </w:tcBorders>
            <w:vAlign w:val="center"/>
          </w:tcPr>
          <w:p w14:paraId="5150F7A5">
            <w:pPr>
              <w:spacing w:line="340" w:lineRule="exact"/>
              <w:jc w:val="right"/>
              <w:rPr>
                <w:rFonts w:hint="default" w:ascii="华文细黑" w:hAnsi="华文细黑" w:eastAsia="华文细黑" w:cs="宋体"/>
                <w:sz w:val="21"/>
                <w:szCs w:val="21"/>
              </w:rPr>
            </w:pPr>
            <w:r>
              <w:rPr>
                <w:rFonts w:hint="default" w:ascii="华文细黑" w:hAnsi="华文细黑" w:eastAsia="华文细黑" w:cs="宋体"/>
                <w:sz w:val="21"/>
                <w:szCs w:val="21"/>
              </w:rPr>
              <w:t xml:space="preserve">24.74 </w:t>
            </w:r>
          </w:p>
        </w:tc>
        <w:tc>
          <w:tcPr>
            <w:tcW w:w="1540" w:type="dxa"/>
            <w:tcBorders>
              <w:left w:val="nil"/>
            </w:tcBorders>
            <w:vAlign w:val="center"/>
          </w:tcPr>
          <w:p w14:paraId="52D12408">
            <w:pPr>
              <w:spacing w:line="340" w:lineRule="exact"/>
              <w:jc w:val="right"/>
              <w:rPr>
                <w:rFonts w:hint="default" w:ascii="华文细黑" w:hAnsi="华文细黑" w:eastAsia="华文细黑" w:cs="宋体"/>
                <w:sz w:val="21"/>
                <w:szCs w:val="21"/>
              </w:rPr>
            </w:pPr>
            <w:r>
              <w:rPr>
                <w:rFonts w:hint="default" w:ascii="华文细黑" w:hAnsi="华文细黑" w:eastAsia="华文细黑" w:cs="宋体"/>
                <w:sz w:val="21"/>
                <w:szCs w:val="21"/>
              </w:rPr>
              <w:t>45.62</w:t>
            </w:r>
          </w:p>
        </w:tc>
      </w:tr>
      <w:tr w14:paraId="5D51359C">
        <w:tblPrEx>
          <w:tblCellMar>
            <w:top w:w="0" w:type="dxa"/>
            <w:left w:w="108" w:type="dxa"/>
            <w:bottom w:w="0" w:type="dxa"/>
            <w:right w:w="108" w:type="dxa"/>
          </w:tblCellMar>
        </w:tblPrEx>
        <w:trPr>
          <w:trHeight w:val="556" w:hRule="exact"/>
        </w:trPr>
        <w:tc>
          <w:tcPr>
            <w:tcW w:w="2511" w:type="dxa"/>
            <w:tcBorders>
              <w:right w:val="single" w:color="auto" w:sz="4" w:space="0"/>
            </w:tcBorders>
            <w:vAlign w:val="center"/>
          </w:tcPr>
          <w:p w14:paraId="6727C808">
            <w:pPr>
              <w:pStyle w:val="12"/>
              <w:spacing w:before="0" w:beforeAutospacing="0" w:after="0" w:afterAutospacing="0" w:line="340" w:lineRule="exact"/>
              <w:jc w:val="center"/>
              <w:rPr>
                <w:rFonts w:hint="default"/>
                <w:sz w:val="21"/>
              </w:rPr>
            </w:pPr>
            <w:r>
              <w:rPr>
                <w:sz w:val="21"/>
              </w:rPr>
              <w:t>2020</w:t>
            </w:r>
          </w:p>
        </w:tc>
        <w:tc>
          <w:tcPr>
            <w:tcW w:w="1880" w:type="dxa"/>
            <w:tcBorders>
              <w:left w:val="nil"/>
              <w:right w:val="single" w:color="auto" w:sz="4" w:space="0"/>
            </w:tcBorders>
            <w:vAlign w:val="center"/>
          </w:tcPr>
          <w:p w14:paraId="19E3C9BF">
            <w:pPr>
              <w:spacing w:line="340" w:lineRule="exact"/>
              <w:jc w:val="right"/>
              <w:rPr>
                <w:rFonts w:hint="default" w:ascii="华文细黑" w:hAnsi="华文细黑" w:eastAsia="华文细黑" w:cs="宋体"/>
                <w:sz w:val="21"/>
                <w:szCs w:val="21"/>
              </w:rPr>
            </w:pPr>
            <w:r>
              <w:rPr>
                <w:rFonts w:ascii="华文细黑" w:hAnsi="华文细黑" w:eastAsia="华文细黑" w:cs="宋体"/>
                <w:sz w:val="21"/>
                <w:szCs w:val="21"/>
              </w:rPr>
              <w:t>5</w:t>
            </w:r>
            <w:r>
              <w:rPr>
                <w:rFonts w:hint="default" w:ascii="华文细黑" w:hAnsi="华文细黑" w:eastAsia="华文细黑" w:cs="宋体"/>
                <w:sz w:val="21"/>
                <w:szCs w:val="21"/>
              </w:rPr>
              <w:t>2.86</w:t>
            </w:r>
          </w:p>
        </w:tc>
        <w:tc>
          <w:tcPr>
            <w:tcW w:w="1583" w:type="dxa"/>
            <w:tcBorders>
              <w:left w:val="nil"/>
              <w:right w:val="single" w:color="auto" w:sz="4" w:space="0"/>
            </w:tcBorders>
            <w:vAlign w:val="center"/>
          </w:tcPr>
          <w:p w14:paraId="261FCD5C">
            <w:pPr>
              <w:spacing w:line="3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27</w:t>
            </w:r>
            <w:r>
              <w:rPr>
                <w:rFonts w:hint="default" w:ascii="华文细黑" w:hAnsi="华文细黑" w:eastAsia="华文细黑" w:cs="宋体"/>
                <w:sz w:val="21"/>
                <w:szCs w:val="21"/>
              </w:rPr>
              <w:t>.36</w:t>
            </w:r>
          </w:p>
        </w:tc>
        <w:tc>
          <w:tcPr>
            <w:tcW w:w="1613" w:type="dxa"/>
            <w:tcBorders>
              <w:left w:val="nil"/>
              <w:right w:val="single" w:color="auto" w:sz="4" w:space="0"/>
            </w:tcBorders>
            <w:vAlign w:val="center"/>
          </w:tcPr>
          <w:p w14:paraId="33A3041C">
            <w:pPr>
              <w:spacing w:line="3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25.</w:t>
            </w:r>
            <w:r>
              <w:rPr>
                <w:rFonts w:hint="default" w:ascii="华文细黑" w:hAnsi="华文细黑" w:eastAsia="华文细黑" w:cs="宋体"/>
                <w:sz w:val="21"/>
                <w:szCs w:val="21"/>
              </w:rPr>
              <w:t>5</w:t>
            </w:r>
            <w:r>
              <w:rPr>
                <w:rFonts w:ascii="华文细黑" w:hAnsi="华文细黑" w:eastAsia="华文细黑" w:cs="宋体"/>
                <w:sz w:val="21"/>
                <w:szCs w:val="21"/>
              </w:rPr>
              <w:t>0</w:t>
            </w:r>
          </w:p>
        </w:tc>
        <w:tc>
          <w:tcPr>
            <w:tcW w:w="1540" w:type="dxa"/>
            <w:tcBorders>
              <w:left w:val="nil"/>
            </w:tcBorders>
            <w:vAlign w:val="center"/>
          </w:tcPr>
          <w:p w14:paraId="326FF53B">
            <w:pPr>
              <w:spacing w:line="340" w:lineRule="exact"/>
              <w:jc w:val="right"/>
              <w:rPr>
                <w:rFonts w:hint="default" w:ascii="华文细黑" w:hAnsi="华文细黑" w:eastAsia="华文细黑" w:cs="宋体"/>
                <w:sz w:val="21"/>
                <w:szCs w:val="21"/>
              </w:rPr>
            </w:pPr>
            <w:r>
              <w:rPr>
                <w:rFonts w:ascii="华文细黑" w:hAnsi="华文细黑" w:eastAsia="华文细黑" w:cs="宋体"/>
                <w:sz w:val="21"/>
                <w:szCs w:val="21"/>
              </w:rPr>
              <w:t>48.25</w:t>
            </w:r>
          </w:p>
        </w:tc>
      </w:tr>
      <w:tr w14:paraId="57AD6CE1">
        <w:tblPrEx>
          <w:tblCellMar>
            <w:top w:w="0" w:type="dxa"/>
            <w:left w:w="108" w:type="dxa"/>
            <w:bottom w:w="0" w:type="dxa"/>
            <w:right w:w="108" w:type="dxa"/>
          </w:tblCellMar>
        </w:tblPrEx>
        <w:trPr>
          <w:trHeight w:val="556" w:hRule="exact"/>
        </w:trPr>
        <w:tc>
          <w:tcPr>
            <w:tcW w:w="2511" w:type="dxa"/>
            <w:tcBorders>
              <w:bottom w:val="single" w:color="auto" w:sz="4" w:space="0"/>
              <w:right w:val="single" w:color="auto" w:sz="4" w:space="0"/>
            </w:tcBorders>
            <w:vAlign w:val="center"/>
          </w:tcPr>
          <w:p w14:paraId="48FBA571">
            <w:pPr>
              <w:pStyle w:val="12"/>
              <w:spacing w:before="0" w:beforeAutospacing="0" w:after="0" w:afterAutospacing="0" w:line="340" w:lineRule="exact"/>
              <w:jc w:val="center"/>
              <w:rPr>
                <w:rFonts w:hint="default"/>
                <w:sz w:val="21"/>
              </w:rPr>
            </w:pPr>
            <w:r>
              <w:rPr>
                <w:sz w:val="21"/>
              </w:rPr>
              <w:t>2021</w:t>
            </w:r>
          </w:p>
        </w:tc>
        <w:tc>
          <w:tcPr>
            <w:tcW w:w="1880" w:type="dxa"/>
            <w:tcBorders>
              <w:left w:val="nil"/>
              <w:bottom w:val="single" w:color="auto" w:sz="4" w:space="0"/>
              <w:right w:val="single" w:color="auto" w:sz="4" w:space="0"/>
            </w:tcBorders>
            <w:vAlign w:val="center"/>
          </w:tcPr>
          <w:p w14:paraId="490E8911">
            <w:pPr>
              <w:spacing w:line="340" w:lineRule="exact"/>
              <w:jc w:val="right"/>
              <w:rPr>
                <w:rFonts w:hint="default" w:ascii="华文细黑" w:hAnsi="华文细黑" w:eastAsia="华文细黑" w:cs="宋体"/>
                <w:sz w:val="21"/>
                <w:szCs w:val="21"/>
              </w:rPr>
            </w:pPr>
            <w:r>
              <w:rPr>
                <w:rFonts w:ascii="华文细黑" w:hAnsi="华文细黑" w:eastAsia="华文细黑" w:cs="宋体"/>
                <w:sz w:val="21"/>
                <w:szCs w:val="21"/>
              </w:rPr>
              <w:t>52.52</w:t>
            </w:r>
          </w:p>
        </w:tc>
        <w:tc>
          <w:tcPr>
            <w:tcW w:w="1583" w:type="dxa"/>
            <w:tcBorders>
              <w:left w:val="nil"/>
              <w:bottom w:val="single" w:color="auto" w:sz="4" w:space="0"/>
              <w:right w:val="single" w:color="auto" w:sz="4" w:space="0"/>
            </w:tcBorders>
            <w:vAlign w:val="center"/>
          </w:tcPr>
          <w:p w14:paraId="0C63B5BD">
            <w:pPr>
              <w:spacing w:line="3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26.34</w:t>
            </w:r>
          </w:p>
        </w:tc>
        <w:tc>
          <w:tcPr>
            <w:tcW w:w="1613" w:type="dxa"/>
            <w:tcBorders>
              <w:left w:val="nil"/>
              <w:bottom w:val="single" w:color="auto" w:sz="4" w:space="0"/>
              <w:right w:val="single" w:color="auto" w:sz="4" w:space="0"/>
            </w:tcBorders>
            <w:vAlign w:val="center"/>
          </w:tcPr>
          <w:p w14:paraId="6EFC420C">
            <w:pPr>
              <w:spacing w:line="3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26.18</w:t>
            </w:r>
          </w:p>
        </w:tc>
        <w:tc>
          <w:tcPr>
            <w:tcW w:w="1540" w:type="dxa"/>
            <w:tcBorders>
              <w:left w:val="nil"/>
              <w:bottom w:val="single" w:color="auto" w:sz="4" w:space="0"/>
            </w:tcBorders>
            <w:vAlign w:val="center"/>
          </w:tcPr>
          <w:p w14:paraId="68F7E0E4">
            <w:pPr>
              <w:spacing w:line="340" w:lineRule="exact"/>
              <w:jc w:val="right"/>
              <w:rPr>
                <w:rFonts w:hint="default" w:ascii="华文细黑" w:hAnsi="华文细黑" w:eastAsia="华文细黑" w:cs="宋体"/>
                <w:sz w:val="21"/>
                <w:szCs w:val="21"/>
              </w:rPr>
            </w:pPr>
            <w:r>
              <w:rPr>
                <w:rFonts w:ascii="华文细黑" w:hAnsi="华文细黑" w:eastAsia="华文细黑" w:cs="宋体"/>
                <w:sz w:val="21"/>
                <w:szCs w:val="21"/>
              </w:rPr>
              <w:t>49.85</w:t>
            </w:r>
          </w:p>
        </w:tc>
      </w:tr>
    </w:tbl>
    <w:p w14:paraId="3015738D">
      <w:pPr>
        <w:pStyle w:val="5"/>
        <w:spacing w:line="380" w:lineRule="exact"/>
        <w:jc w:val="center"/>
        <w:rPr>
          <w:rFonts w:ascii="黑体" w:eastAsia="黑体"/>
          <w:sz w:val="32"/>
          <w:lang w:val="en-GB"/>
        </w:rPr>
      </w:pPr>
      <w:r>
        <w:rPr>
          <w:rFonts w:hint="eastAsia" w:ascii="仿宋_GB2312" w:eastAsia="仿宋_GB2312"/>
          <w:sz w:val="30"/>
        </w:rPr>
        <w:br w:type="page"/>
      </w:r>
      <w:r>
        <w:rPr>
          <w:rFonts w:hint="eastAsia" w:ascii="仿宋_GB2312" w:eastAsia="仿宋_GB2312"/>
          <w:sz w:val="30"/>
        </w:rPr>
        <w:t>3</w:t>
      </w:r>
      <w:r>
        <w:rPr>
          <w:rFonts w:ascii="仿宋_GB2312" w:eastAsia="仿宋_GB2312"/>
          <w:sz w:val="30"/>
        </w:rPr>
        <w:t>－</w:t>
      </w:r>
      <w:r>
        <w:rPr>
          <w:rFonts w:hint="eastAsia" w:ascii="仿宋_GB2312" w:eastAsia="仿宋_GB2312"/>
          <w:sz w:val="30"/>
        </w:rPr>
        <w:t>6</w:t>
      </w:r>
      <w:r>
        <w:rPr>
          <w:rFonts w:hint="eastAsia" w:ascii="黑体" w:hAnsi="宋体" w:eastAsia="黑体"/>
          <w:kern w:val="0"/>
          <w:sz w:val="30"/>
          <w:szCs w:val="24"/>
        </w:rPr>
        <w:t>人口普查主要指标</w:t>
      </w:r>
    </w:p>
    <w:p w14:paraId="4C461366">
      <w:pPr>
        <w:pStyle w:val="5"/>
        <w:spacing w:line="380" w:lineRule="exact"/>
        <w:jc w:val="right"/>
        <w:rPr>
          <w:lang w:val="en-GB"/>
        </w:rPr>
      </w:pPr>
      <w:r>
        <w:rPr>
          <w:rFonts w:hint="eastAsia"/>
          <w:lang w:val="en-GB"/>
        </w:rPr>
        <w:t>单位：户、人</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7"/>
        <w:gridCol w:w="1523"/>
        <w:gridCol w:w="1523"/>
        <w:gridCol w:w="1523"/>
        <w:gridCol w:w="1523"/>
      </w:tblGrid>
      <w:tr w14:paraId="19B8F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3047" w:type="dxa"/>
            <w:tcBorders>
              <w:top w:val="single" w:color="auto" w:sz="4" w:space="0"/>
              <w:left w:val="nil"/>
              <w:bottom w:val="single" w:color="auto" w:sz="4" w:space="0"/>
            </w:tcBorders>
            <w:vAlign w:val="center"/>
          </w:tcPr>
          <w:p w14:paraId="71E79CC8">
            <w:pPr>
              <w:autoSpaceDE w:val="0"/>
              <w:autoSpaceDN w:val="0"/>
              <w:spacing w:line="360" w:lineRule="exact"/>
              <w:jc w:val="center"/>
              <w:rPr>
                <w:rFonts w:hint="default"/>
                <w:sz w:val="21"/>
              </w:rPr>
            </w:pPr>
            <w:r>
              <w:rPr>
                <w:sz w:val="21"/>
              </w:rPr>
              <w:t>指标</w:t>
            </w:r>
          </w:p>
        </w:tc>
        <w:tc>
          <w:tcPr>
            <w:tcW w:w="1523" w:type="dxa"/>
            <w:tcBorders>
              <w:top w:val="single" w:color="auto" w:sz="4" w:space="0"/>
              <w:bottom w:val="single" w:color="auto" w:sz="4" w:space="0"/>
            </w:tcBorders>
            <w:vAlign w:val="center"/>
          </w:tcPr>
          <w:p w14:paraId="05B3DE38">
            <w:pPr>
              <w:autoSpaceDE w:val="0"/>
              <w:autoSpaceDN w:val="0"/>
              <w:spacing w:line="360" w:lineRule="exact"/>
              <w:jc w:val="center"/>
              <w:rPr>
                <w:rFonts w:hint="default"/>
                <w:spacing w:val="-20"/>
                <w:w w:val="80"/>
                <w:sz w:val="21"/>
                <w:szCs w:val="21"/>
              </w:rPr>
            </w:pPr>
            <w:r>
              <w:rPr>
                <w:spacing w:val="-20"/>
                <w:w w:val="80"/>
                <w:sz w:val="21"/>
                <w:szCs w:val="21"/>
              </w:rPr>
              <w:t>第七次人口普查</w:t>
            </w:r>
          </w:p>
          <w:p w14:paraId="498DEAD2">
            <w:pPr>
              <w:autoSpaceDE w:val="0"/>
              <w:autoSpaceDN w:val="0"/>
              <w:spacing w:line="360" w:lineRule="exact"/>
              <w:jc w:val="center"/>
              <w:rPr>
                <w:rFonts w:hint="default"/>
                <w:spacing w:val="-20"/>
                <w:w w:val="80"/>
                <w:sz w:val="21"/>
                <w:szCs w:val="21"/>
              </w:rPr>
            </w:pPr>
            <w:r>
              <w:rPr>
                <w:spacing w:val="-20"/>
                <w:w w:val="80"/>
                <w:sz w:val="21"/>
                <w:szCs w:val="21"/>
              </w:rPr>
              <w:t>（2020.11.1）</w:t>
            </w:r>
          </w:p>
        </w:tc>
        <w:tc>
          <w:tcPr>
            <w:tcW w:w="1523" w:type="dxa"/>
            <w:tcBorders>
              <w:top w:val="single" w:color="auto" w:sz="4" w:space="0"/>
              <w:bottom w:val="single" w:color="auto" w:sz="4" w:space="0"/>
            </w:tcBorders>
            <w:vAlign w:val="center"/>
          </w:tcPr>
          <w:p w14:paraId="1E7D63E0">
            <w:pPr>
              <w:autoSpaceDE w:val="0"/>
              <w:autoSpaceDN w:val="0"/>
              <w:spacing w:line="360" w:lineRule="exact"/>
              <w:jc w:val="center"/>
              <w:rPr>
                <w:rFonts w:hint="default"/>
                <w:spacing w:val="-20"/>
                <w:w w:val="80"/>
                <w:sz w:val="21"/>
                <w:szCs w:val="21"/>
              </w:rPr>
            </w:pPr>
            <w:r>
              <w:rPr>
                <w:spacing w:val="-20"/>
                <w:w w:val="80"/>
                <w:sz w:val="21"/>
                <w:szCs w:val="21"/>
              </w:rPr>
              <w:t>第六次人口普查</w:t>
            </w:r>
          </w:p>
          <w:p w14:paraId="08DAB3BF">
            <w:pPr>
              <w:autoSpaceDE w:val="0"/>
              <w:autoSpaceDN w:val="0"/>
              <w:spacing w:line="360" w:lineRule="exact"/>
              <w:jc w:val="center"/>
              <w:rPr>
                <w:rFonts w:hint="default"/>
                <w:spacing w:val="-20"/>
                <w:w w:val="80"/>
                <w:sz w:val="21"/>
                <w:szCs w:val="21"/>
              </w:rPr>
            </w:pPr>
            <w:r>
              <w:rPr>
                <w:spacing w:val="-20"/>
                <w:w w:val="80"/>
                <w:sz w:val="21"/>
                <w:szCs w:val="21"/>
              </w:rPr>
              <w:t>（2010.11.1）</w:t>
            </w:r>
          </w:p>
        </w:tc>
        <w:tc>
          <w:tcPr>
            <w:tcW w:w="1523" w:type="dxa"/>
            <w:tcBorders>
              <w:top w:val="single" w:color="auto" w:sz="4" w:space="0"/>
              <w:bottom w:val="single" w:color="auto" w:sz="4" w:space="0"/>
              <w:right w:val="single" w:color="auto" w:sz="4" w:space="0"/>
            </w:tcBorders>
            <w:vAlign w:val="center"/>
          </w:tcPr>
          <w:p w14:paraId="614DE62C">
            <w:pPr>
              <w:autoSpaceDE w:val="0"/>
              <w:autoSpaceDN w:val="0"/>
              <w:spacing w:line="360" w:lineRule="exact"/>
              <w:jc w:val="center"/>
              <w:rPr>
                <w:rFonts w:hint="default"/>
                <w:spacing w:val="-20"/>
                <w:w w:val="80"/>
                <w:sz w:val="21"/>
                <w:szCs w:val="21"/>
              </w:rPr>
            </w:pPr>
            <w:r>
              <w:rPr>
                <w:spacing w:val="-20"/>
                <w:w w:val="80"/>
                <w:sz w:val="21"/>
                <w:szCs w:val="21"/>
              </w:rPr>
              <w:t>第五次人口普查</w:t>
            </w:r>
          </w:p>
          <w:p w14:paraId="6E0446D2">
            <w:pPr>
              <w:autoSpaceDE w:val="0"/>
              <w:autoSpaceDN w:val="0"/>
              <w:spacing w:line="360" w:lineRule="exact"/>
              <w:jc w:val="center"/>
              <w:rPr>
                <w:rFonts w:hint="default"/>
                <w:spacing w:val="-20"/>
                <w:w w:val="80"/>
                <w:sz w:val="21"/>
                <w:szCs w:val="21"/>
              </w:rPr>
            </w:pPr>
            <w:r>
              <w:rPr>
                <w:spacing w:val="-20"/>
                <w:w w:val="80"/>
                <w:sz w:val="21"/>
                <w:szCs w:val="21"/>
              </w:rPr>
              <w:t>（2000.11.1）</w:t>
            </w:r>
          </w:p>
        </w:tc>
        <w:tc>
          <w:tcPr>
            <w:tcW w:w="1523" w:type="dxa"/>
            <w:tcBorders>
              <w:top w:val="single" w:color="auto" w:sz="4" w:space="0"/>
              <w:left w:val="single" w:color="auto" w:sz="4" w:space="0"/>
              <w:bottom w:val="single" w:color="auto" w:sz="4" w:space="0"/>
              <w:right w:val="nil"/>
            </w:tcBorders>
            <w:vAlign w:val="center"/>
          </w:tcPr>
          <w:p w14:paraId="6FC373F8">
            <w:pPr>
              <w:autoSpaceDE w:val="0"/>
              <w:autoSpaceDN w:val="0"/>
              <w:spacing w:line="360" w:lineRule="exact"/>
              <w:jc w:val="center"/>
              <w:rPr>
                <w:rFonts w:hint="default"/>
                <w:spacing w:val="-20"/>
                <w:w w:val="80"/>
                <w:sz w:val="21"/>
                <w:szCs w:val="21"/>
              </w:rPr>
            </w:pPr>
            <w:r>
              <w:rPr>
                <w:spacing w:val="-20"/>
                <w:w w:val="80"/>
                <w:sz w:val="21"/>
                <w:szCs w:val="21"/>
              </w:rPr>
              <w:t>第四次人口普查</w:t>
            </w:r>
          </w:p>
          <w:p w14:paraId="18B1D961">
            <w:pPr>
              <w:autoSpaceDE w:val="0"/>
              <w:autoSpaceDN w:val="0"/>
              <w:spacing w:line="360" w:lineRule="exact"/>
              <w:jc w:val="center"/>
              <w:rPr>
                <w:rFonts w:hint="default"/>
                <w:spacing w:val="-20"/>
                <w:w w:val="80"/>
                <w:sz w:val="21"/>
                <w:szCs w:val="21"/>
              </w:rPr>
            </w:pPr>
            <w:r>
              <w:rPr>
                <w:spacing w:val="-20"/>
                <w:w w:val="80"/>
                <w:sz w:val="21"/>
                <w:szCs w:val="21"/>
              </w:rPr>
              <w:t>（1990.7.1）</w:t>
            </w:r>
          </w:p>
        </w:tc>
      </w:tr>
      <w:tr w14:paraId="5BD4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047" w:type="dxa"/>
            <w:tcBorders>
              <w:top w:val="single" w:color="auto" w:sz="4" w:space="0"/>
              <w:left w:val="nil"/>
              <w:bottom w:val="nil"/>
              <w:right w:val="single" w:color="auto" w:sz="4" w:space="0"/>
            </w:tcBorders>
            <w:vAlign w:val="center"/>
          </w:tcPr>
          <w:p w14:paraId="34A67AFD">
            <w:pPr>
              <w:autoSpaceDE w:val="0"/>
              <w:autoSpaceDN w:val="0"/>
              <w:spacing w:line="420" w:lineRule="exact"/>
              <w:rPr>
                <w:rFonts w:hint="default"/>
                <w:b/>
                <w:bCs/>
                <w:sz w:val="21"/>
              </w:rPr>
            </w:pPr>
            <w:r>
              <w:rPr>
                <w:b/>
                <w:bCs/>
                <w:sz w:val="21"/>
              </w:rPr>
              <w:t>—、总户数</w:t>
            </w:r>
          </w:p>
        </w:tc>
        <w:tc>
          <w:tcPr>
            <w:tcW w:w="1523" w:type="dxa"/>
            <w:tcBorders>
              <w:top w:val="single" w:color="auto" w:sz="4" w:space="0"/>
              <w:left w:val="single" w:color="auto" w:sz="4" w:space="0"/>
              <w:bottom w:val="nil"/>
              <w:right w:val="single" w:color="auto" w:sz="4" w:space="0"/>
            </w:tcBorders>
            <w:vAlign w:val="center"/>
          </w:tcPr>
          <w:p w14:paraId="5E26729A">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184775</w:t>
            </w:r>
          </w:p>
        </w:tc>
        <w:tc>
          <w:tcPr>
            <w:tcW w:w="1523" w:type="dxa"/>
            <w:tcBorders>
              <w:top w:val="single" w:color="auto" w:sz="4" w:space="0"/>
              <w:left w:val="single" w:color="auto" w:sz="4" w:space="0"/>
              <w:bottom w:val="nil"/>
              <w:right w:val="single" w:color="auto" w:sz="4" w:space="0"/>
            </w:tcBorders>
            <w:vAlign w:val="center"/>
          </w:tcPr>
          <w:p w14:paraId="00EE158B">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176441</w:t>
            </w:r>
          </w:p>
        </w:tc>
        <w:tc>
          <w:tcPr>
            <w:tcW w:w="1523" w:type="dxa"/>
            <w:tcBorders>
              <w:top w:val="single" w:color="auto" w:sz="4" w:space="0"/>
              <w:left w:val="single" w:color="auto" w:sz="4" w:space="0"/>
              <w:bottom w:val="nil"/>
              <w:right w:val="single" w:color="auto" w:sz="4" w:space="0"/>
            </w:tcBorders>
            <w:vAlign w:val="center"/>
          </w:tcPr>
          <w:p w14:paraId="483D255F">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171546</w:t>
            </w:r>
          </w:p>
        </w:tc>
        <w:tc>
          <w:tcPr>
            <w:tcW w:w="1523" w:type="dxa"/>
            <w:tcBorders>
              <w:top w:val="single" w:color="auto" w:sz="4" w:space="0"/>
              <w:left w:val="single" w:color="auto" w:sz="4" w:space="0"/>
              <w:bottom w:val="nil"/>
              <w:right w:val="nil"/>
            </w:tcBorders>
            <w:vAlign w:val="center"/>
          </w:tcPr>
          <w:p w14:paraId="0071D059">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138818</w:t>
            </w:r>
          </w:p>
        </w:tc>
      </w:tr>
      <w:tr w14:paraId="1904A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047" w:type="dxa"/>
            <w:tcBorders>
              <w:top w:val="nil"/>
              <w:left w:val="nil"/>
              <w:bottom w:val="nil"/>
              <w:right w:val="single" w:color="auto" w:sz="4" w:space="0"/>
            </w:tcBorders>
            <w:vAlign w:val="center"/>
          </w:tcPr>
          <w:p w14:paraId="4EADC251">
            <w:pPr>
              <w:autoSpaceDE w:val="0"/>
              <w:autoSpaceDN w:val="0"/>
              <w:spacing w:line="420" w:lineRule="exact"/>
              <w:rPr>
                <w:rFonts w:hint="default"/>
                <w:sz w:val="21"/>
              </w:rPr>
            </w:pPr>
            <w:r>
              <w:rPr>
                <w:sz w:val="21"/>
              </w:rPr>
              <w:t>＃家庭户</w:t>
            </w:r>
          </w:p>
        </w:tc>
        <w:tc>
          <w:tcPr>
            <w:tcW w:w="1523" w:type="dxa"/>
            <w:tcBorders>
              <w:top w:val="nil"/>
              <w:left w:val="single" w:color="auto" w:sz="4" w:space="0"/>
              <w:bottom w:val="nil"/>
              <w:right w:val="single" w:color="auto" w:sz="4" w:space="0"/>
            </w:tcBorders>
            <w:vAlign w:val="center"/>
          </w:tcPr>
          <w:p w14:paraId="1902767E">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180796</w:t>
            </w:r>
          </w:p>
        </w:tc>
        <w:tc>
          <w:tcPr>
            <w:tcW w:w="1523" w:type="dxa"/>
            <w:tcBorders>
              <w:top w:val="nil"/>
              <w:left w:val="single" w:color="auto" w:sz="4" w:space="0"/>
              <w:bottom w:val="nil"/>
              <w:right w:val="single" w:color="auto" w:sz="4" w:space="0"/>
            </w:tcBorders>
            <w:vAlign w:val="center"/>
          </w:tcPr>
          <w:p w14:paraId="00919D57">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175324</w:t>
            </w:r>
          </w:p>
        </w:tc>
        <w:tc>
          <w:tcPr>
            <w:tcW w:w="1523" w:type="dxa"/>
            <w:tcBorders>
              <w:top w:val="nil"/>
              <w:left w:val="single" w:color="auto" w:sz="4" w:space="0"/>
              <w:bottom w:val="nil"/>
              <w:right w:val="single" w:color="auto" w:sz="4" w:space="0"/>
            </w:tcBorders>
            <w:vAlign w:val="center"/>
          </w:tcPr>
          <w:p w14:paraId="6311F9B6">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171183</w:t>
            </w:r>
          </w:p>
        </w:tc>
        <w:tc>
          <w:tcPr>
            <w:tcW w:w="1523" w:type="dxa"/>
            <w:tcBorders>
              <w:top w:val="nil"/>
              <w:left w:val="single" w:color="auto" w:sz="4" w:space="0"/>
              <w:bottom w:val="nil"/>
              <w:right w:val="nil"/>
            </w:tcBorders>
            <w:vAlign w:val="center"/>
          </w:tcPr>
          <w:p w14:paraId="3089AF4E">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137890</w:t>
            </w:r>
          </w:p>
        </w:tc>
      </w:tr>
      <w:tr w14:paraId="45BF0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047" w:type="dxa"/>
            <w:tcBorders>
              <w:top w:val="nil"/>
              <w:left w:val="nil"/>
              <w:bottom w:val="nil"/>
              <w:right w:val="single" w:color="auto" w:sz="4" w:space="0"/>
            </w:tcBorders>
            <w:vAlign w:val="center"/>
          </w:tcPr>
          <w:p w14:paraId="5F9AD2B1">
            <w:pPr>
              <w:autoSpaceDE w:val="0"/>
              <w:autoSpaceDN w:val="0"/>
              <w:spacing w:line="420" w:lineRule="exact"/>
              <w:rPr>
                <w:rFonts w:hint="default"/>
                <w:b/>
                <w:bCs/>
                <w:sz w:val="21"/>
                <w:lang w:val="en-GB"/>
              </w:rPr>
            </w:pPr>
            <w:r>
              <w:rPr>
                <w:b/>
                <w:bCs/>
                <w:sz w:val="21"/>
                <w:lang w:val="en-GB"/>
              </w:rPr>
              <w:t>二、总人口</w:t>
            </w:r>
          </w:p>
        </w:tc>
        <w:tc>
          <w:tcPr>
            <w:tcW w:w="1523" w:type="dxa"/>
            <w:tcBorders>
              <w:top w:val="nil"/>
              <w:left w:val="single" w:color="auto" w:sz="4" w:space="0"/>
              <w:bottom w:val="nil"/>
              <w:right w:val="single" w:color="auto" w:sz="4" w:space="0"/>
            </w:tcBorders>
            <w:vAlign w:val="center"/>
          </w:tcPr>
          <w:p w14:paraId="141B05FE">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530599</w:t>
            </w:r>
          </w:p>
        </w:tc>
        <w:tc>
          <w:tcPr>
            <w:tcW w:w="1523" w:type="dxa"/>
            <w:tcBorders>
              <w:top w:val="nil"/>
              <w:left w:val="single" w:color="auto" w:sz="4" w:space="0"/>
              <w:bottom w:val="nil"/>
              <w:right w:val="single" w:color="auto" w:sz="4" w:space="0"/>
            </w:tcBorders>
            <w:vAlign w:val="center"/>
          </w:tcPr>
          <w:p w14:paraId="0430E50A">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545094</w:t>
            </w:r>
          </w:p>
        </w:tc>
        <w:tc>
          <w:tcPr>
            <w:tcW w:w="1523" w:type="dxa"/>
            <w:tcBorders>
              <w:top w:val="nil"/>
              <w:left w:val="single" w:color="auto" w:sz="4" w:space="0"/>
              <w:bottom w:val="nil"/>
              <w:right w:val="single" w:color="auto" w:sz="4" w:space="0"/>
            </w:tcBorders>
            <w:vAlign w:val="center"/>
          </w:tcPr>
          <w:p w14:paraId="44E379DD">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590228</w:t>
            </w:r>
          </w:p>
        </w:tc>
        <w:tc>
          <w:tcPr>
            <w:tcW w:w="1523" w:type="dxa"/>
            <w:tcBorders>
              <w:top w:val="nil"/>
              <w:left w:val="single" w:color="auto" w:sz="4" w:space="0"/>
              <w:bottom w:val="nil"/>
              <w:right w:val="nil"/>
            </w:tcBorders>
            <w:vAlign w:val="center"/>
          </w:tcPr>
          <w:p w14:paraId="2F31AA9E">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557149</w:t>
            </w:r>
          </w:p>
        </w:tc>
      </w:tr>
      <w:tr w14:paraId="27B46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047" w:type="dxa"/>
            <w:tcBorders>
              <w:top w:val="nil"/>
              <w:left w:val="nil"/>
              <w:bottom w:val="nil"/>
              <w:right w:val="single" w:color="auto" w:sz="4" w:space="0"/>
            </w:tcBorders>
            <w:vAlign w:val="center"/>
          </w:tcPr>
          <w:p w14:paraId="24944670">
            <w:pPr>
              <w:autoSpaceDE w:val="0"/>
              <w:autoSpaceDN w:val="0"/>
              <w:spacing w:line="420" w:lineRule="exact"/>
              <w:rPr>
                <w:rFonts w:hint="default"/>
                <w:sz w:val="21"/>
                <w:lang w:val="en-GB"/>
              </w:rPr>
            </w:pPr>
            <w:r>
              <w:rPr>
                <w:sz w:val="21"/>
                <w:lang w:val="en-GB"/>
              </w:rPr>
              <w:t>　＃家庭户人口</w:t>
            </w:r>
          </w:p>
        </w:tc>
        <w:tc>
          <w:tcPr>
            <w:tcW w:w="1523" w:type="dxa"/>
            <w:tcBorders>
              <w:top w:val="nil"/>
              <w:left w:val="single" w:color="auto" w:sz="4" w:space="0"/>
              <w:bottom w:val="nil"/>
              <w:right w:val="single" w:color="auto" w:sz="4" w:space="0"/>
            </w:tcBorders>
            <w:vAlign w:val="center"/>
          </w:tcPr>
          <w:p w14:paraId="4ABBC617">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508984</w:t>
            </w:r>
          </w:p>
        </w:tc>
        <w:tc>
          <w:tcPr>
            <w:tcW w:w="1523" w:type="dxa"/>
            <w:tcBorders>
              <w:top w:val="nil"/>
              <w:left w:val="single" w:color="auto" w:sz="4" w:space="0"/>
              <w:bottom w:val="nil"/>
              <w:right w:val="single" w:color="auto" w:sz="4" w:space="0"/>
            </w:tcBorders>
            <w:vAlign w:val="center"/>
          </w:tcPr>
          <w:p w14:paraId="4FF820BA">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533817</w:t>
            </w:r>
          </w:p>
        </w:tc>
        <w:tc>
          <w:tcPr>
            <w:tcW w:w="1523" w:type="dxa"/>
            <w:tcBorders>
              <w:top w:val="nil"/>
              <w:left w:val="single" w:color="auto" w:sz="4" w:space="0"/>
              <w:bottom w:val="nil"/>
              <w:right w:val="single" w:color="auto" w:sz="4" w:space="0"/>
            </w:tcBorders>
            <w:vAlign w:val="center"/>
          </w:tcPr>
          <w:p w14:paraId="603C2694">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588677</w:t>
            </w:r>
          </w:p>
        </w:tc>
        <w:tc>
          <w:tcPr>
            <w:tcW w:w="1523" w:type="dxa"/>
            <w:tcBorders>
              <w:top w:val="nil"/>
              <w:left w:val="single" w:color="auto" w:sz="4" w:space="0"/>
              <w:bottom w:val="nil"/>
              <w:right w:val="nil"/>
            </w:tcBorders>
            <w:vAlign w:val="center"/>
          </w:tcPr>
          <w:p w14:paraId="1CD16030">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548445</w:t>
            </w:r>
          </w:p>
        </w:tc>
      </w:tr>
      <w:tr w14:paraId="2E27A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047" w:type="dxa"/>
            <w:tcBorders>
              <w:top w:val="nil"/>
              <w:left w:val="nil"/>
              <w:bottom w:val="nil"/>
              <w:right w:val="single" w:color="auto" w:sz="4" w:space="0"/>
            </w:tcBorders>
            <w:vAlign w:val="center"/>
          </w:tcPr>
          <w:p w14:paraId="073F9800">
            <w:pPr>
              <w:autoSpaceDE w:val="0"/>
              <w:autoSpaceDN w:val="0"/>
              <w:spacing w:line="420" w:lineRule="exact"/>
              <w:rPr>
                <w:rFonts w:hint="default"/>
                <w:sz w:val="21"/>
                <w:lang w:val="en-GB"/>
              </w:rPr>
            </w:pPr>
            <w:r>
              <w:rPr>
                <w:sz w:val="21"/>
                <w:lang w:val="en-GB"/>
              </w:rPr>
              <w:t>　＃男</w:t>
            </w:r>
          </w:p>
        </w:tc>
        <w:tc>
          <w:tcPr>
            <w:tcW w:w="1523" w:type="dxa"/>
            <w:tcBorders>
              <w:top w:val="nil"/>
              <w:left w:val="single" w:color="auto" w:sz="4" w:space="0"/>
              <w:bottom w:val="nil"/>
              <w:right w:val="single" w:color="auto" w:sz="4" w:space="0"/>
            </w:tcBorders>
            <w:vAlign w:val="center"/>
          </w:tcPr>
          <w:p w14:paraId="18A9C4B7">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264049</w:t>
            </w:r>
          </w:p>
        </w:tc>
        <w:tc>
          <w:tcPr>
            <w:tcW w:w="1523" w:type="dxa"/>
            <w:tcBorders>
              <w:top w:val="nil"/>
              <w:left w:val="single" w:color="auto" w:sz="4" w:space="0"/>
              <w:bottom w:val="nil"/>
              <w:right w:val="single" w:color="auto" w:sz="4" w:space="0"/>
            </w:tcBorders>
            <w:vAlign w:val="center"/>
          </w:tcPr>
          <w:p w14:paraId="77B2E9BC">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282397</w:t>
            </w:r>
          </w:p>
        </w:tc>
        <w:tc>
          <w:tcPr>
            <w:tcW w:w="1523" w:type="dxa"/>
            <w:tcBorders>
              <w:top w:val="nil"/>
              <w:left w:val="single" w:color="auto" w:sz="4" w:space="0"/>
              <w:bottom w:val="nil"/>
              <w:right w:val="single" w:color="auto" w:sz="4" w:space="0"/>
            </w:tcBorders>
            <w:vAlign w:val="center"/>
          </w:tcPr>
          <w:p w14:paraId="5BF58B54">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313113</w:t>
            </w:r>
          </w:p>
        </w:tc>
        <w:tc>
          <w:tcPr>
            <w:tcW w:w="1523" w:type="dxa"/>
            <w:tcBorders>
              <w:top w:val="nil"/>
              <w:left w:val="single" w:color="auto" w:sz="4" w:space="0"/>
              <w:bottom w:val="nil"/>
              <w:right w:val="nil"/>
            </w:tcBorders>
            <w:vAlign w:val="center"/>
          </w:tcPr>
          <w:p w14:paraId="44B341AC">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291369</w:t>
            </w:r>
          </w:p>
        </w:tc>
      </w:tr>
      <w:tr w14:paraId="57FF6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047" w:type="dxa"/>
            <w:tcBorders>
              <w:top w:val="nil"/>
              <w:left w:val="nil"/>
              <w:bottom w:val="nil"/>
              <w:right w:val="single" w:color="auto" w:sz="4" w:space="0"/>
            </w:tcBorders>
            <w:vAlign w:val="center"/>
          </w:tcPr>
          <w:p w14:paraId="08C70D1D">
            <w:pPr>
              <w:autoSpaceDE w:val="0"/>
              <w:autoSpaceDN w:val="0"/>
              <w:spacing w:line="420" w:lineRule="exact"/>
              <w:rPr>
                <w:rFonts w:hint="default"/>
                <w:sz w:val="21"/>
                <w:lang w:val="en-GB"/>
              </w:rPr>
            </w:pPr>
            <w:r>
              <w:rPr>
                <w:sz w:val="21"/>
                <w:lang w:val="en-GB"/>
              </w:rPr>
              <w:t>女</w:t>
            </w:r>
          </w:p>
        </w:tc>
        <w:tc>
          <w:tcPr>
            <w:tcW w:w="1523" w:type="dxa"/>
            <w:tcBorders>
              <w:top w:val="nil"/>
              <w:left w:val="single" w:color="auto" w:sz="4" w:space="0"/>
              <w:bottom w:val="nil"/>
              <w:right w:val="single" w:color="auto" w:sz="4" w:space="0"/>
            </w:tcBorders>
            <w:vAlign w:val="center"/>
          </w:tcPr>
          <w:p w14:paraId="088724F1">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244935</w:t>
            </w:r>
          </w:p>
        </w:tc>
        <w:tc>
          <w:tcPr>
            <w:tcW w:w="1523" w:type="dxa"/>
            <w:tcBorders>
              <w:top w:val="nil"/>
              <w:left w:val="single" w:color="auto" w:sz="4" w:space="0"/>
              <w:bottom w:val="nil"/>
              <w:right w:val="single" w:color="auto" w:sz="4" w:space="0"/>
            </w:tcBorders>
            <w:vAlign w:val="center"/>
          </w:tcPr>
          <w:p w14:paraId="737008D9">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262697</w:t>
            </w:r>
          </w:p>
        </w:tc>
        <w:tc>
          <w:tcPr>
            <w:tcW w:w="1523" w:type="dxa"/>
            <w:tcBorders>
              <w:top w:val="nil"/>
              <w:left w:val="single" w:color="auto" w:sz="4" w:space="0"/>
              <w:bottom w:val="nil"/>
              <w:right w:val="single" w:color="auto" w:sz="4" w:space="0"/>
            </w:tcBorders>
            <w:vAlign w:val="center"/>
          </w:tcPr>
          <w:p w14:paraId="269BA5B6">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277115</w:t>
            </w:r>
          </w:p>
        </w:tc>
        <w:tc>
          <w:tcPr>
            <w:tcW w:w="1523" w:type="dxa"/>
            <w:tcBorders>
              <w:top w:val="nil"/>
              <w:left w:val="single" w:color="auto" w:sz="4" w:space="0"/>
              <w:bottom w:val="nil"/>
              <w:right w:val="nil"/>
            </w:tcBorders>
            <w:vAlign w:val="center"/>
          </w:tcPr>
          <w:p w14:paraId="526362C3">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265780</w:t>
            </w:r>
          </w:p>
        </w:tc>
      </w:tr>
      <w:tr w14:paraId="30CA6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3047" w:type="dxa"/>
            <w:tcBorders>
              <w:top w:val="nil"/>
              <w:left w:val="nil"/>
              <w:bottom w:val="nil"/>
              <w:right w:val="single" w:color="auto" w:sz="4" w:space="0"/>
            </w:tcBorders>
            <w:vAlign w:val="center"/>
          </w:tcPr>
          <w:p w14:paraId="10C1E516">
            <w:pPr>
              <w:autoSpaceDE w:val="0"/>
              <w:autoSpaceDN w:val="0"/>
              <w:spacing w:line="420" w:lineRule="exact"/>
              <w:rPr>
                <w:rFonts w:hint="default"/>
                <w:sz w:val="21"/>
              </w:rPr>
            </w:pPr>
            <w:r>
              <w:rPr>
                <w:sz w:val="21"/>
              </w:rPr>
              <w:t>人口性别比(女=100)</w:t>
            </w:r>
          </w:p>
        </w:tc>
        <w:tc>
          <w:tcPr>
            <w:tcW w:w="1523" w:type="dxa"/>
            <w:tcBorders>
              <w:top w:val="nil"/>
              <w:left w:val="single" w:color="auto" w:sz="4" w:space="0"/>
              <w:bottom w:val="nil"/>
              <w:right w:val="single" w:color="auto" w:sz="4" w:space="0"/>
            </w:tcBorders>
            <w:vAlign w:val="center"/>
          </w:tcPr>
          <w:p w14:paraId="6F766E63">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107.8</w:t>
            </w:r>
          </w:p>
        </w:tc>
        <w:tc>
          <w:tcPr>
            <w:tcW w:w="1523" w:type="dxa"/>
            <w:tcBorders>
              <w:top w:val="nil"/>
              <w:left w:val="single" w:color="auto" w:sz="4" w:space="0"/>
              <w:bottom w:val="nil"/>
              <w:right w:val="single" w:color="auto" w:sz="4" w:space="0"/>
            </w:tcBorders>
            <w:vAlign w:val="center"/>
          </w:tcPr>
          <w:p w14:paraId="213555D1">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107.50</w:t>
            </w:r>
          </w:p>
        </w:tc>
        <w:tc>
          <w:tcPr>
            <w:tcW w:w="1523" w:type="dxa"/>
            <w:tcBorders>
              <w:top w:val="nil"/>
              <w:left w:val="single" w:color="auto" w:sz="4" w:space="0"/>
              <w:bottom w:val="nil"/>
              <w:right w:val="single" w:color="auto" w:sz="4" w:space="0"/>
            </w:tcBorders>
            <w:vAlign w:val="center"/>
          </w:tcPr>
          <w:p w14:paraId="3D722C39">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112.99</w:t>
            </w:r>
          </w:p>
        </w:tc>
        <w:tc>
          <w:tcPr>
            <w:tcW w:w="1523" w:type="dxa"/>
            <w:tcBorders>
              <w:top w:val="nil"/>
              <w:left w:val="single" w:color="auto" w:sz="4" w:space="0"/>
              <w:bottom w:val="nil"/>
              <w:right w:val="nil"/>
            </w:tcBorders>
            <w:vAlign w:val="center"/>
          </w:tcPr>
          <w:p w14:paraId="6169DF22">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109.83</w:t>
            </w:r>
          </w:p>
        </w:tc>
      </w:tr>
      <w:tr w14:paraId="57E4A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047" w:type="dxa"/>
            <w:tcBorders>
              <w:top w:val="nil"/>
              <w:left w:val="nil"/>
              <w:bottom w:val="nil"/>
              <w:right w:val="single" w:color="auto" w:sz="4" w:space="0"/>
            </w:tcBorders>
            <w:vAlign w:val="center"/>
          </w:tcPr>
          <w:p w14:paraId="234B3072">
            <w:pPr>
              <w:autoSpaceDE w:val="0"/>
              <w:autoSpaceDN w:val="0"/>
              <w:spacing w:line="420" w:lineRule="exact"/>
              <w:rPr>
                <w:rFonts w:hint="default"/>
                <w:sz w:val="21"/>
                <w:lang w:val="en-GB"/>
              </w:rPr>
            </w:pPr>
            <w:r>
              <w:rPr>
                <w:sz w:val="21"/>
                <w:lang w:val="en-GB"/>
              </w:rPr>
              <w:t>家庭户平均每户人口</w:t>
            </w:r>
          </w:p>
        </w:tc>
        <w:tc>
          <w:tcPr>
            <w:tcW w:w="1523" w:type="dxa"/>
            <w:tcBorders>
              <w:top w:val="nil"/>
              <w:left w:val="single" w:color="auto" w:sz="4" w:space="0"/>
              <w:bottom w:val="nil"/>
              <w:right w:val="single" w:color="auto" w:sz="4" w:space="0"/>
            </w:tcBorders>
            <w:vAlign w:val="center"/>
          </w:tcPr>
          <w:p w14:paraId="2B609F04">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2.82</w:t>
            </w:r>
          </w:p>
        </w:tc>
        <w:tc>
          <w:tcPr>
            <w:tcW w:w="1523" w:type="dxa"/>
            <w:tcBorders>
              <w:top w:val="nil"/>
              <w:left w:val="single" w:color="auto" w:sz="4" w:space="0"/>
              <w:bottom w:val="nil"/>
              <w:right w:val="single" w:color="auto" w:sz="4" w:space="0"/>
            </w:tcBorders>
            <w:vAlign w:val="center"/>
          </w:tcPr>
          <w:p w14:paraId="0FAAEA59">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3.04</w:t>
            </w:r>
          </w:p>
        </w:tc>
        <w:tc>
          <w:tcPr>
            <w:tcW w:w="1523" w:type="dxa"/>
            <w:tcBorders>
              <w:top w:val="nil"/>
              <w:left w:val="single" w:color="auto" w:sz="4" w:space="0"/>
              <w:bottom w:val="nil"/>
              <w:right w:val="single" w:color="auto" w:sz="4" w:space="0"/>
            </w:tcBorders>
            <w:vAlign w:val="center"/>
          </w:tcPr>
          <w:p w14:paraId="66DC9CFD">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3.44</w:t>
            </w:r>
          </w:p>
        </w:tc>
        <w:tc>
          <w:tcPr>
            <w:tcW w:w="1523" w:type="dxa"/>
            <w:tcBorders>
              <w:top w:val="nil"/>
              <w:left w:val="single" w:color="auto" w:sz="4" w:space="0"/>
              <w:bottom w:val="nil"/>
              <w:right w:val="nil"/>
            </w:tcBorders>
            <w:vAlign w:val="center"/>
          </w:tcPr>
          <w:p w14:paraId="198465A1">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3.98</w:t>
            </w:r>
          </w:p>
        </w:tc>
      </w:tr>
      <w:tr w14:paraId="0967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047" w:type="dxa"/>
            <w:tcBorders>
              <w:top w:val="nil"/>
              <w:left w:val="nil"/>
              <w:bottom w:val="nil"/>
              <w:right w:val="single" w:color="auto" w:sz="4" w:space="0"/>
            </w:tcBorders>
            <w:vAlign w:val="center"/>
          </w:tcPr>
          <w:p w14:paraId="157B0BEA">
            <w:pPr>
              <w:autoSpaceDE w:val="0"/>
              <w:autoSpaceDN w:val="0"/>
              <w:spacing w:line="420" w:lineRule="exact"/>
              <w:rPr>
                <w:rFonts w:hint="default"/>
                <w:b/>
                <w:bCs/>
                <w:sz w:val="21"/>
                <w:lang w:val="en-GB"/>
              </w:rPr>
            </w:pPr>
            <w:r>
              <w:rPr>
                <w:b/>
                <w:bCs/>
                <w:sz w:val="21"/>
                <w:lang w:val="en-GB"/>
              </w:rPr>
              <w:t>三、各民族人口</w:t>
            </w:r>
          </w:p>
        </w:tc>
        <w:tc>
          <w:tcPr>
            <w:tcW w:w="1523" w:type="dxa"/>
            <w:tcBorders>
              <w:top w:val="nil"/>
              <w:left w:val="single" w:color="auto" w:sz="4" w:space="0"/>
              <w:bottom w:val="nil"/>
              <w:right w:val="single" w:color="auto" w:sz="4" w:space="0"/>
            </w:tcBorders>
            <w:vAlign w:val="center"/>
          </w:tcPr>
          <w:p w14:paraId="13D73EAA">
            <w:pPr>
              <w:autoSpaceDE w:val="0"/>
              <w:autoSpaceDN w:val="0"/>
              <w:spacing w:line="420" w:lineRule="exact"/>
              <w:jc w:val="right"/>
              <w:rPr>
                <w:rFonts w:hint="default" w:ascii="华文细黑" w:hAnsi="华文细黑" w:eastAsia="华文细黑"/>
                <w:b/>
                <w:bCs/>
                <w:sz w:val="21"/>
              </w:rPr>
            </w:pPr>
          </w:p>
        </w:tc>
        <w:tc>
          <w:tcPr>
            <w:tcW w:w="1523" w:type="dxa"/>
            <w:tcBorders>
              <w:top w:val="nil"/>
              <w:left w:val="single" w:color="auto" w:sz="4" w:space="0"/>
              <w:bottom w:val="nil"/>
              <w:right w:val="single" w:color="auto" w:sz="4" w:space="0"/>
            </w:tcBorders>
            <w:vAlign w:val="center"/>
          </w:tcPr>
          <w:p w14:paraId="663E07FC">
            <w:pPr>
              <w:autoSpaceDE w:val="0"/>
              <w:autoSpaceDN w:val="0"/>
              <w:spacing w:line="420" w:lineRule="exact"/>
              <w:jc w:val="right"/>
              <w:rPr>
                <w:rFonts w:hint="default" w:ascii="华文细黑" w:hAnsi="华文细黑" w:eastAsia="华文细黑"/>
                <w:b/>
                <w:bCs/>
                <w:sz w:val="21"/>
              </w:rPr>
            </w:pPr>
          </w:p>
        </w:tc>
        <w:tc>
          <w:tcPr>
            <w:tcW w:w="1523" w:type="dxa"/>
            <w:tcBorders>
              <w:top w:val="nil"/>
              <w:left w:val="single" w:color="auto" w:sz="4" w:space="0"/>
              <w:bottom w:val="nil"/>
              <w:right w:val="single" w:color="auto" w:sz="4" w:space="0"/>
            </w:tcBorders>
            <w:vAlign w:val="center"/>
          </w:tcPr>
          <w:p w14:paraId="07773FDC">
            <w:pPr>
              <w:autoSpaceDE w:val="0"/>
              <w:autoSpaceDN w:val="0"/>
              <w:spacing w:line="420" w:lineRule="exact"/>
              <w:jc w:val="right"/>
              <w:rPr>
                <w:rFonts w:hint="default" w:ascii="华文细黑" w:hAnsi="华文细黑" w:eastAsia="华文细黑"/>
                <w:b/>
                <w:bCs/>
                <w:sz w:val="21"/>
              </w:rPr>
            </w:pPr>
          </w:p>
        </w:tc>
        <w:tc>
          <w:tcPr>
            <w:tcW w:w="1523" w:type="dxa"/>
            <w:tcBorders>
              <w:top w:val="nil"/>
              <w:left w:val="single" w:color="auto" w:sz="4" w:space="0"/>
              <w:bottom w:val="nil"/>
              <w:right w:val="nil"/>
            </w:tcBorders>
            <w:vAlign w:val="center"/>
          </w:tcPr>
          <w:p w14:paraId="2B996153">
            <w:pPr>
              <w:autoSpaceDE w:val="0"/>
              <w:autoSpaceDN w:val="0"/>
              <w:spacing w:line="420" w:lineRule="exact"/>
              <w:jc w:val="right"/>
              <w:rPr>
                <w:rFonts w:hint="default" w:ascii="华文细黑" w:hAnsi="华文细黑" w:eastAsia="华文细黑"/>
                <w:b/>
                <w:bCs/>
                <w:sz w:val="21"/>
              </w:rPr>
            </w:pPr>
          </w:p>
        </w:tc>
      </w:tr>
      <w:tr w14:paraId="2213B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047" w:type="dxa"/>
            <w:tcBorders>
              <w:top w:val="nil"/>
              <w:left w:val="nil"/>
              <w:bottom w:val="nil"/>
              <w:right w:val="single" w:color="auto" w:sz="4" w:space="0"/>
            </w:tcBorders>
            <w:vAlign w:val="center"/>
          </w:tcPr>
          <w:p w14:paraId="6A2AB657">
            <w:pPr>
              <w:autoSpaceDE w:val="0"/>
              <w:autoSpaceDN w:val="0"/>
              <w:spacing w:line="420" w:lineRule="exact"/>
              <w:rPr>
                <w:rFonts w:hint="default"/>
                <w:sz w:val="21"/>
                <w:lang w:val="en-GB"/>
              </w:rPr>
            </w:pPr>
            <w:r>
              <w:rPr>
                <w:sz w:val="21"/>
                <w:lang w:val="en-GB"/>
              </w:rPr>
              <w:t>汉族</w:t>
            </w:r>
          </w:p>
        </w:tc>
        <w:tc>
          <w:tcPr>
            <w:tcW w:w="1523" w:type="dxa"/>
            <w:tcBorders>
              <w:top w:val="nil"/>
              <w:left w:val="single" w:color="auto" w:sz="4" w:space="0"/>
              <w:bottom w:val="nil"/>
              <w:right w:val="single" w:color="auto" w:sz="4" w:space="0"/>
            </w:tcBorders>
            <w:vAlign w:val="center"/>
          </w:tcPr>
          <w:p w14:paraId="21276943">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238952</w:t>
            </w:r>
          </w:p>
        </w:tc>
        <w:tc>
          <w:tcPr>
            <w:tcW w:w="1523" w:type="dxa"/>
            <w:tcBorders>
              <w:top w:val="nil"/>
              <w:left w:val="single" w:color="auto" w:sz="4" w:space="0"/>
              <w:bottom w:val="nil"/>
              <w:right w:val="single" w:color="auto" w:sz="4" w:space="0"/>
            </w:tcBorders>
            <w:vAlign w:val="center"/>
          </w:tcPr>
          <w:p w14:paraId="74A777DF">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251560</w:t>
            </w:r>
          </w:p>
        </w:tc>
        <w:tc>
          <w:tcPr>
            <w:tcW w:w="1523" w:type="dxa"/>
            <w:tcBorders>
              <w:top w:val="nil"/>
              <w:left w:val="single" w:color="auto" w:sz="4" w:space="0"/>
              <w:bottom w:val="nil"/>
              <w:right w:val="single" w:color="auto" w:sz="4" w:space="0"/>
            </w:tcBorders>
            <w:vAlign w:val="center"/>
          </w:tcPr>
          <w:p w14:paraId="22268A2B">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238264</w:t>
            </w:r>
          </w:p>
        </w:tc>
        <w:tc>
          <w:tcPr>
            <w:tcW w:w="1523" w:type="dxa"/>
            <w:tcBorders>
              <w:top w:val="nil"/>
              <w:left w:val="single" w:color="auto" w:sz="4" w:space="0"/>
              <w:bottom w:val="nil"/>
              <w:right w:val="nil"/>
            </w:tcBorders>
            <w:vAlign w:val="center"/>
          </w:tcPr>
          <w:p w14:paraId="655AE959">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318838</w:t>
            </w:r>
          </w:p>
        </w:tc>
      </w:tr>
      <w:tr w14:paraId="6050D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047" w:type="dxa"/>
            <w:tcBorders>
              <w:top w:val="nil"/>
              <w:left w:val="nil"/>
              <w:bottom w:val="nil"/>
              <w:right w:val="single" w:color="auto" w:sz="4" w:space="0"/>
            </w:tcBorders>
            <w:vAlign w:val="center"/>
          </w:tcPr>
          <w:p w14:paraId="575457EC">
            <w:pPr>
              <w:autoSpaceDE w:val="0"/>
              <w:autoSpaceDN w:val="0"/>
              <w:spacing w:line="420" w:lineRule="exact"/>
              <w:rPr>
                <w:rFonts w:hint="default"/>
                <w:sz w:val="21"/>
              </w:rPr>
            </w:pPr>
            <w:r>
              <w:rPr>
                <w:sz w:val="21"/>
              </w:rPr>
              <w:t>苗族</w:t>
            </w:r>
          </w:p>
        </w:tc>
        <w:tc>
          <w:tcPr>
            <w:tcW w:w="1523" w:type="dxa"/>
            <w:tcBorders>
              <w:top w:val="nil"/>
              <w:left w:val="single" w:color="auto" w:sz="4" w:space="0"/>
              <w:bottom w:val="nil"/>
              <w:right w:val="single" w:color="auto" w:sz="4" w:space="0"/>
            </w:tcBorders>
            <w:vAlign w:val="center"/>
          </w:tcPr>
          <w:p w14:paraId="48701A7A">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234151</w:t>
            </w:r>
          </w:p>
        </w:tc>
        <w:tc>
          <w:tcPr>
            <w:tcW w:w="1523" w:type="dxa"/>
            <w:tcBorders>
              <w:top w:val="nil"/>
              <w:left w:val="single" w:color="auto" w:sz="4" w:space="0"/>
              <w:bottom w:val="nil"/>
              <w:right w:val="single" w:color="auto" w:sz="4" w:space="0"/>
            </w:tcBorders>
            <w:vAlign w:val="center"/>
          </w:tcPr>
          <w:p w14:paraId="1F97F01C">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236613</w:t>
            </w:r>
          </w:p>
        </w:tc>
        <w:tc>
          <w:tcPr>
            <w:tcW w:w="1523" w:type="dxa"/>
            <w:tcBorders>
              <w:top w:val="nil"/>
              <w:left w:val="single" w:color="auto" w:sz="4" w:space="0"/>
              <w:bottom w:val="nil"/>
              <w:right w:val="single" w:color="auto" w:sz="4" w:space="0"/>
            </w:tcBorders>
            <w:vAlign w:val="center"/>
          </w:tcPr>
          <w:p w14:paraId="25B41421">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273488</w:t>
            </w:r>
          </w:p>
        </w:tc>
        <w:tc>
          <w:tcPr>
            <w:tcW w:w="1523" w:type="dxa"/>
            <w:tcBorders>
              <w:top w:val="nil"/>
              <w:left w:val="single" w:color="auto" w:sz="4" w:space="0"/>
              <w:bottom w:val="nil"/>
              <w:right w:val="nil"/>
            </w:tcBorders>
            <w:vAlign w:val="center"/>
          </w:tcPr>
          <w:p w14:paraId="6111EBAA">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118310</w:t>
            </w:r>
          </w:p>
        </w:tc>
      </w:tr>
      <w:tr w14:paraId="43003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047" w:type="dxa"/>
            <w:tcBorders>
              <w:top w:val="nil"/>
              <w:left w:val="nil"/>
              <w:bottom w:val="nil"/>
              <w:right w:val="single" w:color="auto" w:sz="4" w:space="0"/>
            </w:tcBorders>
            <w:vAlign w:val="center"/>
          </w:tcPr>
          <w:p w14:paraId="5F0A86CD">
            <w:pPr>
              <w:autoSpaceDE w:val="0"/>
              <w:autoSpaceDN w:val="0"/>
              <w:spacing w:line="420" w:lineRule="exact"/>
              <w:rPr>
                <w:rFonts w:hint="default"/>
                <w:sz w:val="21"/>
              </w:rPr>
            </w:pPr>
            <w:r>
              <w:rPr>
                <w:sz w:val="21"/>
              </w:rPr>
              <w:t>土家族</w:t>
            </w:r>
          </w:p>
        </w:tc>
        <w:tc>
          <w:tcPr>
            <w:tcW w:w="1523" w:type="dxa"/>
            <w:tcBorders>
              <w:top w:val="nil"/>
              <w:left w:val="single" w:color="auto" w:sz="4" w:space="0"/>
              <w:bottom w:val="nil"/>
              <w:right w:val="single" w:color="auto" w:sz="4" w:space="0"/>
            </w:tcBorders>
            <w:vAlign w:val="center"/>
          </w:tcPr>
          <w:p w14:paraId="5DEC61BB">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53945</w:t>
            </w:r>
          </w:p>
        </w:tc>
        <w:tc>
          <w:tcPr>
            <w:tcW w:w="1523" w:type="dxa"/>
            <w:tcBorders>
              <w:top w:val="nil"/>
              <w:left w:val="single" w:color="auto" w:sz="4" w:space="0"/>
              <w:bottom w:val="nil"/>
              <w:right w:val="single" w:color="auto" w:sz="4" w:space="0"/>
            </w:tcBorders>
            <w:vAlign w:val="center"/>
          </w:tcPr>
          <w:p w14:paraId="7F39161D">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54363</w:t>
            </w:r>
          </w:p>
        </w:tc>
        <w:tc>
          <w:tcPr>
            <w:tcW w:w="1523" w:type="dxa"/>
            <w:tcBorders>
              <w:top w:val="nil"/>
              <w:left w:val="single" w:color="auto" w:sz="4" w:space="0"/>
              <w:bottom w:val="nil"/>
              <w:right w:val="single" w:color="auto" w:sz="4" w:space="0"/>
            </w:tcBorders>
            <w:vAlign w:val="center"/>
          </w:tcPr>
          <w:p w14:paraId="77707FBF">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74591</w:t>
            </w:r>
          </w:p>
        </w:tc>
        <w:tc>
          <w:tcPr>
            <w:tcW w:w="1523" w:type="dxa"/>
            <w:tcBorders>
              <w:top w:val="nil"/>
              <w:left w:val="single" w:color="auto" w:sz="4" w:space="0"/>
              <w:bottom w:val="nil"/>
              <w:right w:val="nil"/>
            </w:tcBorders>
            <w:vAlign w:val="center"/>
          </w:tcPr>
          <w:p w14:paraId="31CD44DF">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56480</w:t>
            </w:r>
          </w:p>
        </w:tc>
      </w:tr>
      <w:tr w14:paraId="42540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047" w:type="dxa"/>
            <w:tcBorders>
              <w:top w:val="nil"/>
              <w:left w:val="nil"/>
              <w:bottom w:val="nil"/>
              <w:right w:val="single" w:color="auto" w:sz="4" w:space="0"/>
            </w:tcBorders>
            <w:vAlign w:val="center"/>
          </w:tcPr>
          <w:p w14:paraId="276B42B4">
            <w:pPr>
              <w:autoSpaceDE w:val="0"/>
              <w:autoSpaceDN w:val="0"/>
              <w:spacing w:line="420" w:lineRule="exact"/>
              <w:rPr>
                <w:rFonts w:hint="default"/>
                <w:sz w:val="21"/>
              </w:rPr>
            </w:pPr>
            <w:r>
              <w:rPr>
                <w:sz w:val="21"/>
              </w:rPr>
              <w:t>其他少数民族</w:t>
            </w:r>
          </w:p>
        </w:tc>
        <w:tc>
          <w:tcPr>
            <w:tcW w:w="1523" w:type="dxa"/>
            <w:tcBorders>
              <w:top w:val="nil"/>
              <w:left w:val="single" w:color="auto" w:sz="4" w:space="0"/>
              <w:bottom w:val="nil"/>
              <w:right w:val="single" w:color="auto" w:sz="4" w:space="0"/>
            </w:tcBorders>
            <w:vAlign w:val="center"/>
          </w:tcPr>
          <w:p w14:paraId="283BA44B">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3551</w:t>
            </w:r>
          </w:p>
        </w:tc>
        <w:tc>
          <w:tcPr>
            <w:tcW w:w="1523" w:type="dxa"/>
            <w:tcBorders>
              <w:top w:val="nil"/>
              <w:left w:val="single" w:color="auto" w:sz="4" w:space="0"/>
              <w:bottom w:val="nil"/>
              <w:right w:val="single" w:color="auto" w:sz="4" w:space="0"/>
            </w:tcBorders>
            <w:vAlign w:val="center"/>
          </w:tcPr>
          <w:p w14:paraId="5A98D070">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2558</w:t>
            </w:r>
          </w:p>
        </w:tc>
        <w:tc>
          <w:tcPr>
            <w:tcW w:w="1523" w:type="dxa"/>
            <w:tcBorders>
              <w:top w:val="nil"/>
              <w:left w:val="single" w:color="auto" w:sz="4" w:space="0"/>
              <w:bottom w:val="nil"/>
              <w:right w:val="single" w:color="auto" w:sz="4" w:space="0"/>
            </w:tcBorders>
            <w:vAlign w:val="center"/>
          </w:tcPr>
          <w:p w14:paraId="1EB437BA">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3885</w:t>
            </w:r>
          </w:p>
        </w:tc>
        <w:tc>
          <w:tcPr>
            <w:tcW w:w="1523" w:type="dxa"/>
            <w:tcBorders>
              <w:top w:val="nil"/>
              <w:left w:val="single" w:color="auto" w:sz="4" w:space="0"/>
              <w:bottom w:val="nil"/>
              <w:right w:val="nil"/>
            </w:tcBorders>
            <w:vAlign w:val="center"/>
          </w:tcPr>
          <w:p w14:paraId="1F7AACFE">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63521</w:t>
            </w:r>
          </w:p>
        </w:tc>
      </w:tr>
      <w:tr w14:paraId="3144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047" w:type="dxa"/>
            <w:tcBorders>
              <w:top w:val="nil"/>
              <w:left w:val="nil"/>
              <w:bottom w:val="nil"/>
              <w:right w:val="single" w:color="auto" w:sz="4" w:space="0"/>
            </w:tcBorders>
            <w:vAlign w:val="center"/>
          </w:tcPr>
          <w:p w14:paraId="1F8F6E19">
            <w:pPr>
              <w:autoSpaceDE w:val="0"/>
              <w:autoSpaceDN w:val="0"/>
              <w:spacing w:line="420" w:lineRule="exact"/>
              <w:rPr>
                <w:rFonts w:hint="default"/>
                <w:b/>
                <w:bCs/>
                <w:sz w:val="21"/>
                <w:lang w:val="en-GB"/>
              </w:rPr>
            </w:pPr>
            <w:r>
              <w:rPr>
                <w:b/>
                <w:bCs/>
                <w:sz w:val="21"/>
                <w:lang w:val="en-GB"/>
              </w:rPr>
              <w:t>四、各种文化程度人口</w:t>
            </w:r>
          </w:p>
        </w:tc>
        <w:tc>
          <w:tcPr>
            <w:tcW w:w="1523" w:type="dxa"/>
            <w:tcBorders>
              <w:top w:val="nil"/>
              <w:left w:val="single" w:color="auto" w:sz="4" w:space="0"/>
              <w:bottom w:val="nil"/>
              <w:right w:val="single" w:color="auto" w:sz="4" w:space="0"/>
            </w:tcBorders>
            <w:vAlign w:val="center"/>
          </w:tcPr>
          <w:p w14:paraId="3E9CC3FD">
            <w:pPr>
              <w:autoSpaceDE w:val="0"/>
              <w:autoSpaceDN w:val="0"/>
              <w:spacing w:line="420" w:lineRule="exact"/>
              <w:jc w:val="right"/>
              <w:rPr>
                <w:rFonts w:hint="default" w:ascii="华文细黑" w:hAnsi="华文细黑" w:eastAsia="华文细黑"/>
                <w:b/>
                <w:bCs/>
                <w:sz w:val="21"/>
              </w:rPr>
            </w:pPr>
          </w:p>
        </w:tc>
        <w:tc>
          <w:tcPr>
            <w:tcW w:w="1523" w:type="dxa"/>
            <w:tcBorders>
              <w:top w:val="nil"/>
              <w:left w:val="single" w:color="auto" w:sz="4" w:space="0"/>
              <w:bottom w:val="nil"/>
              <w:right w:val="single" w:color="auto" w:sz="4" w:space="0"/>
            </w:tcBorders>
            <w:vAlign w:val="center"/>
          </w:tcPr>
          <w:p w14:paraId="4D63F7E5">
            <w:pPr>
              <w:autoSpaceDE w:val="0"/>
              <w:autoSpaceDN w:val="0"/>
              <w:spacing w:line="420" w:lineRule="exact"/>
              <w:jc w:val="right"/>
              <w:rPr>
                <w:rFonts w:hint="default" w:ascii="华文细黑" w:hAnsi="华文细黑" w:eastAsia="华文细黑"/>
                <w:b/>
                <w:bCs/>
                <w:sz w:val="21"/>
              </w:rPr>
            </w:pPr>
          </w:p>
        </w:tc>
        <w:tc>
          <w:tcPr>
            <w:tcW w:w="1523" w:type="dxa"/>
            <w:tcBorders>
              <w:top w:val="nil"/>
              <w:left w:val="single" w:color="auto" w:sz="4" w:space="0"/>
              <w:bottom w:val="nil"/>
              <w:right w:val="single" w:color="auto" w:sz="4" w:space="0"/>
            </w:tcBorders>
            <w:vAlign w:val="center"/>
          </w:tcPr>
          <w:p w14:paraId="52D09757">
            <w:pPr>
              <w:autoSpaceDE w:val="0"/>
              <w:autoSpaceDN w:val="0"/>
              <w:spacing w:line="420" w:lineRule="exact"/>
              <w:jc w:val="right"/>
              <w:rPr>
                <w:rFonts w:hint="default" w:ascii="华文细黑" w:hAnsi="华文细黑" w:eastAsia="华文细黑"/>
                <w:b/>
                <w:bCs/>
                <w:sz w:val="21"/>
              </w:rPr>
            </w:pPr>
          </w:p>
        </w:tc>
        <w:tc>
          <w:tcPr>
            <w:tcW w:w="1523" w:type="dxa"/>
            <w:tcBorders>
              <w:top w:val="nil"/>
              <w:left w:val="single" w:color="auto" w:sz="4" w:space="0"/>
              <w:bottom w:val="nil"/>
              <w:right w:val="nil"/>
            </w:tcBorders>
            <w:vAlign w:val="center"/>
          </w:tcPr>
          <w:p w14:paraId="16CA386F">
            <w:pPr>
              <w:autoSpaceDE w:val="0"/>
              <w:autoSpaceDN w:val="0"/>
              <w:spacing w:line="420" w:lineRule="exact"/>
              <w:jc w:val="right"/>
              <w:rPr>
                <w:rFonts w:hint="default" w:ascii="华文细黑" w:hAnsi="华文细黑" w:eastAsia="华文细黑"/>
                <w:b/>
                <w:bCs/>
                <w:sz w:val="21"/>
              </w:rPr>
            </w:pPr>
          </w:p>
        </w:tc>
      </w:tr>
      <w:tr w14:paraId="373D0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047" w:type="dxa"/>
            <w:tcBorders>
              <w:top w:val="nil"/>
              <w:left w:val="nil"/>
              <w:bottom w:val="nil"/>
              <w:right w:val="single" w:color="auto" w:sz="4" w:space="0"/>
            </w:tcBorders>
            <w:vAlign w:val="center"/>
          </w:tcPr>
          <w:p w14:paraId="0B8ECF53">
            <w:pPr>
              <w:autoSpaceDE w:val="0"/>
              <w:autoSpaceDN w:val="0"/>
              <w:spacing w:line="420" w:lineRule="exact"/>
              <w:rPr>
                <w:rFonts w:hint="default"/>
                <w:sz w:val="21"/>
                <w:lang w:val="en-GB"/>
              </w:rPr>
            </w:pPr>
            <w:r>
              <w:rPr>
                <w:sz w:val="21"/>
                <w:lang w:val="en-GB"/>
              </w:rPr>
              <w:t xml:space="preserve">    6岁及6岁以上人口</w:t>
            </w:r>
          </w:p>
        </w:tc>
        <w:tc>
          <w:tcPr>
            <w:tcW w:w="1523" w:type="dxa"/>
            <w:tcBorders>
              <w:top w:val="nil"/>
              <w:left w:val="single" w:color="auto" w:sz="4" w:space="0"/>
              <w:bottom w:val="nil"/>
              <w:right w:val="single" w:color="auto" w:sz="4" w:space="0"/>
            </w:tcBorders>
            <w:vAlign w:val="center"/>
          </w:tcPr>
          <w:p w14:paraId="490A2CE0">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494879</w:t>
            </w:r>
          </w:p>
        </w:tc>
        <w:tc>
          <w:tcPr>
            <w:tcW w:w="1523" w:type="dxa"/>
            <w:tcBorders>
              <w:top w:val="nil"/>
              <w:left w:val="single" w:color="auto" w:sz="4" w:space="0"/>
              <w:bottom w:val="nil"/>
              <w:right w:val="single" w:color="auto" w:sz="4" w:space="0"/>
            </w:tcBorders>
            <w:vAlign w:val="center"/>
          </w:tcPr>
          <w:p w14:paraId="6A3AB16D">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495195</w:t>
            </w:r>
          </w:p>
        </w:tc>
        <w:tc>
          <w:tcPr>
            <w:tcW w:w="1523" w:type="dxa"/>
            <w:tcBorders>
              <w:top w:val="nil"/>
              <w:left w:val="single" w:color="auto" w:sz="4" w:space="0"/>
              <w:bottom w:val="nil"/>
              <w:right w:val="single" w:color="auto" w:sz="4" w:space="0"/>
            </w:tcBorders>
            <w:vAlign w:val="center"/>
          </w:tcPr>
          <w:p w14:paraId="2FF1DA0A">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517426</w:t>
            </w:r>
          </w:p>
        </w:tc>
        <w:tc>
          <w:tcPr>
            <w:tcW w:w="1523" w:type="dxa"/>
            <w:tcBorders>
              <w:top w:val="nil"/>
              <w:left w:val="single" w:color="auto" w:sz="4" w:space="0"/>
              <w:bottom w:val="nil"/>
              <w:right w:val="nil"/>
            </w:tcBorders>
            <w:vAlign w:val="center"/>
          </w:tcPr>
          <w:p w14:paraId="34169CD1">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501454</w:t>
            </w:r>
          </w:p>
        </w:tc>
      </w:tr>
      <w:tr w14:paraId="5E17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047" w:type="dxa"/>
            <w:tcBorders>
              <w:top w:val="nil"/>
              <w:left w:val="nil"/>
              <w:bottom w:val="nil"/>
              <w:right w:val="single" w:color="auto" w:sz="4" w:space="0"/>
            </w:tcBorders>
            <w:vAlign w:val="center"/>
          </w:tcPr>
          <w:p w14:paraId="5D165A46">
            <w:pPr>
              <w:autoSpaceDE w:val="0"/>
              <w:autoSpaceDN w:val="0"/>
              <w:spacing w:line="420" w:lineRule="exact"/>
              <w:rPr>
                <w:rFonts w:hint="default"/>
                <w:sz w:val="21"/>
                <w:lang w:val="en-GB"/>
              </w:rPr>
            </w:pPr>
            <w:r>
              <w:rPr>
                <w:sz w:val="21"/>
                <w:lang w:val="en-GB"/>
              </w:rPr>
              <w:t>大学本科</w:t>
            </w:r>
          </w:p>
        </w:tc>
        <w:tc>
          <w:tcPr>
            <w:tcW w:w="1523" w:type="dxa"/>
            <w:tcBorders>
              <w:top w:val="nil"/>
              <w:left w:val="single" w:color="auto" w:sz="4" w:space="0"/>
              <w:bottom w:val="nil"/>
              <w:right w:val="single" w:color="auto" w:sz="4" w:space="0"/>
            </w:tcBorders>
            <w:vAlign w:val="center"/>
          </w:tcPr>
          <w:p w14:paraId="00DFE47A">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14621</w:t>
            </w:r>
          </w:p>
        </w:tc>
        <w:tc>
          <w:tcPr>
            <w:tcW w:w="1523" w:type="dxa"/>
            <w:tcBorders>
              <w:top w:val="nil"/>
              <w:left w:val="single" w:color="auto" w:sz="4" w:space="0"/>
              <w:bottom w:val="nil"/>
              <w:right w:val="single" w:color="auto" w:sz="4" w:space="0"/>
            </w:tcBorders>
            <w:vAlign w:val="center"/>
          </w:tcPr>
          <w:p w14:paraId="1F3BEADB">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4769</w:t>
            </w:r>
          </w:p>
        </w:tc>
        <w:tc>
          <w:tcPr>
            <w:tcW w:w="1523" w:type="dxa"/>
            <w:tcBorders>
              <w:top w:val="nil"/>
              <w:left w:val="single" w:color="auto" w:sz="4" w:space="0"/>
              <w:bottom w:val="nil"/>
              <w:right w:val="single" w:color="auto" w:sz="4" w:space="0"/>
            </w:tcBorders>
            <w:vAlign w:val="center"/>
          </w:tcPr>
          <w:p w14:paraId="030BA11B">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766</w:t>
            </w:r>
          </w:p>
        </w:tc>
        <w:tc>
          <w:tcPr>
            <w:tcW w:w="1523" w:type="dxa"/>
            <w:tcBorders>
              <w:top w:val="nil"/>
              <w:left w:val="single" w:color="auto" w:sz="4" w:space="0"/>
              <w:bottom w:val="nil"/>
              <w:right w:val="nil"/>
            </w:tcBorders>
            <w:vAlign w:val="center"/>
          </w:tcPr>
          <w:p w14:paraId="52545992">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245</w:t>
            </w:r>
          </w:p>
        </w:tc>
      </w:tr>
      <w:tr w14:paraId="01F2E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3047" w:type="dxa"/>
            <w:tcBorders>
              <w:top w:val="nil"/>
              <w:left w:val="nil"/>
              <w:bottom w:val="nil"/>
              <w:right w:val="single" w:color="auto" w:sz="4" w:space="0"/>
            </w:tcBorders>
            <w:vAlign w:val="center"/>
          </w:tcPr>
          <w:p w14:paraId="77ACBB17">
            <w:pPr>
              <w:autoSpaceDE w:val="0"/>
              <w:autoSpaceDN w:val="0"/>
              <w:spacing w:line="420" w:lineRule="exact"/>
              <w:rPr>
                <w:rFonts w:hint="default"/>
                <w:sz w:val="21"/>
                <w:lang w:val="en-GB"/>
              </w:rPr>
            </w:pPr>
            <w:r>
              <w:rPr>
                <w:sz w:val="21"/>
                <w:lang w:val="en-GB"/>
              </w:rPr>
              <w:t>大学专科</w:t>
            </w:r>
          </w:p>
        </w:tc>
        <w:tc>
          <w:tcPr>
            <w:tcW w:w="1523" w:type="dxa"/>
            <w:tcBorders>
              <w:top w:val="nil"/>
              <w:left w:val="single" w:color="auto" w:sz="4" w:space="0"/>
              <w:bottom w:val="nil"/>
              <w:right w:val="single" w:color="auto" w:sz="4" w:space="0"/>
            </w:tcBorders>
            <w:vAlign w:val="center"/>
          </w:tcPr>
          <w:p w14:paraId="775DCB0E">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23687</w:t>
            </w:r>
          </w:p>
        </w:tc>
        <w:tc>
          <w:tcPr>
            <w:tcW w:w="1523" w:type="dxa"/>
            <w:tcBorders>
              <w:top w:val="nil"/>
              <w:left w:val="single" w:color="auto" w:sz="4" w:space="0"/>
              <w:bottom w:val="nil"/>
              <w:right w:val="single" w:color="auto" w:sz="4" w:space="0"/>
            </w:tcBorders>
            <w:vAlign w:val="center"/>
          </w:tcPr>
          <w:p w14:paraId="283001BE">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11310</w:t>
            </w:r>
          </w:p>
        </w:tc>
        <w:tc>
          <w:tcPr>
            <w:tcW w:w="1523" w:type="dxa"/>
            <w:tcBorders>
              <w:top w:val="nil"/>
              <w:left w:val="single" w:color="auto" w:sz="4" w:space="0"/>
              <w:bottom w:val="nil"/>
              <w:right w:val="single" w:color="auto" w:sz="4" w:space="0"/>
            </w:tcBorders>
            <w:vAlign w:val="center"/>
          </w:tcPr>
          <w:p w14:paraId="3B54CC1E">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4203</w:t>
            </w:r>
          </w:p>
        </w:tc>
        <w:tc>
          <w:tcPr>
            <w:tcW w:w="1523" w:type="dxa"/>
            <w:tcBorders>
              <w:top w:val="nil"/>
              <w:left w:val="single" w:color="auto" w:sz="4" w:space="0"/>
              <w:bottom w:val="nil"/>
              <w:right w:val="nil"/>
            </w:tcBorders>
            <w:vAlign w:val="center"/>
          </w:tcPr>
          <w:p w14:paraId="31F8FC93">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1208</w:t>
            </w:r>
          </w:p>
        </w:tc>
      </w:tr>
      <w:tr w14:paraId="15C04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047" w:type="dxa"/>
            <w:tcBorders>
              <w:top w:val="nil"/>
              <w:left w:val="nil"/>
              <w:bottom w:val="nil"/>
              <w:right w:val="single" w:color="auto" w:sz="4" w:space="0"/>
            </w:tcBorders>
            <w:vAlign w:val="center"/>
          </w:tcPr>
          <w:p w14:paraId="1A85FFC6">
            <w:pPr>
              <w:autoSpaceDE w:val="0"/>
              <w:autoSpaceDN w:val="0"/>
              <w:spacing w:line="420" w:lineRule="exact"/>
              <w:rPr>
                <w:rFonts w:hint="default"/>
                <w:sz w:val="21"/>
              </w:rPr>
            </w:pPr>
            <w:r>
              <w:rPr>
                <w:sz w:val="21"/>
              </w:rPr>
              <w:t>中专</w:t>
            </w:r>
          </w:p>
        </w:tc>
        <w:tc>
          <w:tcPr>
            <w:tcW w:w="1523" w:type="dxa"/>
            <w:vMerge w:val="restart"/>
            <w:tcBorders>
              <w:top w:val="nil"/>
              <w:left w:val="single" w:color="auto" w:sz="4" w:space="0"/>
              <w:right w:val="single" w:color="auto" w:sz="4" w:space="0"/>
            </w:tcBorders>
            <w:vAlign w:val="center"/>
          </w:tcPr>
          <w:p w14:paraId="2B183C60">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63312</w:t>
            </w:r>
          </w:p>
        </w:tc>
        <w:tc>
          <w:tcPr>
            <w:tcW w:w="1523" w:type="dxa"/>
            <w:vMerge w:val="restart"/>
            <w:tcBorders>
              <w:top w:val="nil"/>
              <w:left w:val="single" w:color="auto" w:sz="4" w:space="0"/>
              <w:right w:val="single" w:color="auto" w:sz="4" w:space="0"/>
            </w:tcBorders>
            <w:vAlign w:val="center"/>
          </w:tcPr>
          <w:p w14:paraId="410EA837">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36995</w:t>
            </w:r>
          </w:p>
        </w:tc>
        <w:tc>
          <w:tcPr>
            <w:tcW w:w="1523" w:type="dxa"/>
            <w:tcBorders>
              <w:top w:val="nil"/>
              <w:left w:val="single" w:color="auto" w:sz="4" w:space="0"/>
              <w:bottom w:val="nil"/>
              <w:right w:val="single" w:color="auto" w:sz="4" w:space="0"/>
            </w:tcBorders>
            <w:vAlign w:val="center"/>
          </w:tcPr>
          <w:p w14:paraId="5D14A6C2">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8089</w:t>
            </w:r>
          </w:p>
        </w:tc>
        <w:tc>
          <w:tcPr>
            <w:tcW w:w="1523" w:type="dxa"/>
            <w:tcBorders>
              <w:top w:val="nil"/>
              <w:left w:val="single" w:color="auto" w:sz="4" w:space="0"/>
              <w:bottom w:val="nil"/>
              <w:right w:val="nil"/>
            </w:tcBorders>
            <w:vAlign w:val="center"/>
          </w:tcPr>
          <w:p w14:paraId="71C6F1BA">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4588</w:t>
            </w:r>
          </w:p>
        </w:tc>
      </w:tr>
      <w:tr w14:paraId="31130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047" w:type="dxa"/>
            <w:tcBorders>
              <w:top w:val="nil"/>
              <w:left w:val="nil"/>
              <w:bottom w:val="nil"/>
              <w:right w:val="single" w:color="auto" w:sz="4" w:space="0"/>
            </w:tcBorders>
            <w:vAlign w:val="center"/>
          </w:tcPr>
          <w:p w14:paraId="5B33FAA6">
            <w:pPr>
              <w:autoSpaceDE w:val="0"/>
              <w:autoSpaceDN w:val="0"/>
              <w:spacing w:line="420" w:lineRule="exact"/>
              <w:rPr>
                <w:rFonts w:hint="default"/>
                <w:sz w:val="21"/>
                <w:lang w:val="en-GB"/>
              </w:rPr>
            </w:pPr>
            <w:r>
              <w:rPr>
                <w:sz w:val="21"/>
                <w:lang w:val="en-GB"/>
              </w:rPr>
              <w:t>高中</w:t>
            </w:r>
          </w:p>
        </w:tc>
        <w:tc>
          <w:tcPr>
            <w:tcW w:w="1523" w:type="dxa"/>
            <w:vMerge w:val="continue"/>
            <w:tcBorders>
              <w:left w:val="single" w:color="auto" w:sz="4" w:space="0"/>
              <w:bottom w:val="nil"/>
              <w:right w:val="single" w:color="auto" w:sz="4" w:space="0"/>
            </w:tcBorders>
            <w:vAlign w:val="center"/>
          </w:tcPr>
          <w:p w14:paraId="66E2532E">
            <w:pPr>
              <w:autoSpaceDE w:val="0"/>
              <w:autoSpaceDN w:val="0"/>
              <w:spacing w:line="420" w:lineRule="exact"/>
              <w:jc w:val="right"/>
              <w:rPr>
                <w:rFonts w:hint="default" w:ascii="华文细黑" w:hAnsi="华文细黑" w:eastAsia="华文细黑"/>
                <w:sz w:val="21"/>
                <w:u w:val="single"/>
              </w:rPr>
            </w:pPr>
          </w:p>
        </w:tc>
        <w:tc>
          <w:tcPr>
            <w:tcW w:w="1523" w:type="dxa"/>
            <w:vMerge w:val="continue"/>
            <w:tcBorders>
              <w:left w:val="single" w:color="auto" w:sz="4" w:space="0"/>
              <w:bottom w:val="nil"/>
              <w:right w:val="single" w:color="auto" w:sz="4" w:space="0"/>
            </w:tcBorders>
            <w:vAlign w:val="center"/>
          </w:tcPr>
          <w:p w14:paraId="081DFA25">
            <w:pPr>
              <w:autoSpaceDE w:val="0"/>
              <w:autoSpaceDN w:val="0"/>
              <w:spacing w:line="420" w:lineRule="exact"/>
              <w:jc w:val="right"/>
              <w:rPr>
                <w:rFonts w:hint="default" w:ascii="华文细黑" w:hAnsi="华文细黑" w:eastAsia="华文细黑"/>
                <w:sz w:val="21"/>
              </w:rPr>
            </w:pPr>
          </w:p>
        </w:tc>
        <w:tc>
          <w:tcPr>
            <w:tcW w:w="1523" w:type="dxa"/>
            <w:tcBorders>
              <w:top w:val="nil"/>
              <w:left w:val="single" w:color="auto" w:sz="4" w:space="0"/>
              <w:bottom w:val="nil"/>
              <w:right w:val="single" w:color="auto" w:sz="4" w:space="0"/>
            </w:tcBorders>
            <w:vAlign w:val="center"/>
          </w:tcPr>
          <w:p w14:paraId="78A59884">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17199</w:t>
            </w:r>
          </w:p>
        </w:tc>
        <w:tc>
          <w:tcPr>
            <w:tcW w:w="1523" w:type="dxa"/>
            <w:tcBorders>
              <w:top w:val="nil"/>
              <w:left w:val="single" w:color="auto" w:sz="4" w:space="0"/>
              <w:bottom w:val="nil"/>
              <w:right w:val="nil"/>
            </w:tcBorders>
            <w:vAlign w:val="center"/>
          </w:tcPr>
          <w:p w14:paraId="051E6815">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13431</w:t>
            </w:r>
          </w:p>
        </w:tc>
      </w:tr>
      <w:tr w14:paraId="06898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047" w:type="dxa"/>
            <w:tcBorders>
              <w:top w:val="nil"/>
              <w:left w:val="nil"/>
              <w:bottom w:val="nil"/>
              <w:right w:val="single" w:color="auto" w:sz="4" w:space="0"/>
            </w:tcBorders>
            <w:vAlign w:val="center"/>
          </w:tcPr>
          <w:p w14:paraId="6F52FB2E">
            <w:pPr>
              <w:autoSpaceDE w:val="0"/>
              <w:autoSpaceDN w:val="0"/>
              <w:spacing w:line="420" w:lineRule="exact"/>
              <w:rPr>
                <w:rFonts w:hint="default"/>
                <w:sz w:val="21"/>
                <w:lang w:val="en-GB"/>
              </w:rPr>
            </w:pPr>
            <w:r>
              <w:rPr>
                <w:sz w:val="21"/>
              </w:rPr>
              <w:t>初中</w:t>
            </w:r>
          </w:p>
        </w:tc>
        <w:tc>
          <w:tcPr>
            <w:tcW w:w="1523" w:type="dxa"/>
            <w:tcBorders>
              <w:top w:val="nil"/>
              <w:left w:val="single" w:color="auto" w:sz="4" w:space="0"/>
              <w:bottom w:val="nil"/>
              <w:right w:val="single" w:color="auto" w:sz="4" w:space="0"/>
            </w:tcBorders>
            <w:vAlign w:val="center"/>
          </w:tcPr>
          <w:p w14:paraId="711FFAB7">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183521</w:t>
            </w:r>
          </w:p>
        </w:tc>
        <w:tc>
          <w:tcPr>
            <w:tcW w:w="1523" w:type="dxa"/>
            <w:tcBorders>
              <w:top w:val="nil"/>
              <w:left w:val="single" w:color="auto" w:sz="4" w:space="0"/>
              <w:bottom w:val="nil"/>
              <w:right w:val="single" w:color="auto" w:sz="4" w:space="0"/>
            </w:tcBorders>
            <w:vAlign w:val="center"/>
          </w:tcPr>
          <w:p w14:paraId="740C21A9">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180439</w:t>
            </w:r>
          </w:p>
        </w:tc>
        <w:tc>
          <w:tcPr>
            <w:tcW w:w="1523" w:type="dxa"/>
            <w:tcBorders>
              <w:top w:val="nil"/>
              <w:left w:val="single" w:color="auto" w:sz="4" w:space="0"/>
              <w:bottom w:val="nil"/>
              <w:right w:val="single" w:color="auto" w:sz="4" w:space="0"/>
            </w:tcBorders>
            <w:vAlign w:val="center"/>
          </w:tcPr>
          <w:p w14:paraId="0F57948C">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139852</w:t>
            </w:r>
          </w:p>
        </w:tc>
        <w:tc>
          <w:tcPr>
            <w:tcW w:w="1523" w:type="dxa"/>
            <w:tcBorders>
              <w:top w:val="nil"/>
              <w:left w:val="single" w:color="auto" w:sz="4" w:space="0"/>
              <w:bottom w:val="nil"/>
              <w:right w:val="nil"/>
            </w:tcBorders>
            <w:vAlign w:val="center"/>
          </w:tcPr>
          <w:p w14:paraId="79ECC769">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101750</w:t>
            </w:r>
          </w:p>
        </w:tc>
      </w:tr>
      <w:tr w14:paraId="2543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47" w:type="dxa"/>
            <w:tcBorders>
              <w:top w:val="nil"/>
              <w:left w:val="nil"/>
              <w:bottom w:val="nil"/>
              <w:right w:val="single" w:color="auto" w:sz="4" w:space="0"/>
            </w:tcBorders>
            <w:vAlign w:val="center"/>
          </w:tcPr>
          <w:p w14:paraId="4A796D8C">
            <w:pPr>
              <w:autoSpaceDE w:val="0"/>
              <w:autoSpaceDN w:val="0"/>
              <w:spacing w:line="420" w:lineRule="exact"/>
              <w:ind w:firstLine="627" w:firstLineChars="299"/>
              <w:rPr>
                <w:rFonts w:hint="default"/>
                <w:sz w:val="21"/>
              </w:rPr>
            </w:pPr>
            <w:r>
              <w:rPr>
                <w:sz w:val="21"/>
              </w:rPr>
              <w:t>小学</w:t>
            </w:r>
          </w:p>
        </w:tc>
        <w:tc>
          <w:tcPr>
            <w:tcW w:w="1523" w:type="dxa"/>
            <w:tcBorders>
              <w:top w:val="nil"/>
              <w:left w:val="single" w:color="auto" w:sz="4" w:space="0"/>
              <w:bottom w:val="nil"/>
              <w:right w:val="single" w:color="auto" w:sz="4" w:space="0"/>
            </w:tcBorders>
            <w:vAlign w:val="center"/>
          </w:tcPr>
          <w:p w14:paraId="15390D70">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194583</w:t>
            </w:r>
          </w:p>
        </w:tc>
        <w:tc>
          <w:tcPr>
            <w:tcW w:w="1523" w:type="dxa"/>
            <w:tcBorders>
              <w:top w:val="nil"/>
              <w:left w:val="single" w:color="auto" w:sz="4" w:space="0"/>
              <w:bottom w:val="nil"/>
              <w:right w:val="single" w:color="auto" w:sz="4" w:space="0"/>
            </w:tcBorders>
            <w:vAlign w:val="center"/>
          </w:tcPr>
          <w:p w14:paraId="6804DE80">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219380</w:t>
            </w:r>
          </w:p>
        </w:tc>
        <w:tc>
          <w:tcPr>
            <w:tcW w:w="1523" w:type="dxa"/>
            <w:tcBorders>
              <w:top w:val="nil"/>
              <w:left w:val="single" w:color="auto" w:sz="4" w:space="0"/>
              <w:bottom w:val="nil"/>
              <w:right w:val="single" w:color="auto" w:sz="4" w:space="0"/>
            </w:tcBorders>
            <w:vAlign w:val="center"/>
          </w:tcPr>
          <w:p w14:paraId="68CF42A4">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273621</w:t>
            </w:r>
          </w:p>
        </w:tc>
        <w:tc>
          <w:tcPr>
            <w:tcW w:w="1523" w:type="dxa"/>
            <w:tcBorders>
              <w:top w:val="nil"/>
              <w:left w:val="single" w:color="auto" w:sz="4" w:space="0"/>
              <w:bottom w:val="nil"/>
              <w:right w:val="nil"/>
            </w:tcBorders>
            <w:vAlign w:val="center"/>
          </w:tcPr>
          <w:p w14:paraId="78CD7D75">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262319</w:t>
            </w:r>
          </w:p>
        </w:tc>
      </w:tr>
      <w:tr w14:paraId="731A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47" w:type="dxa"/>
            <w:tcBorders>
              <w:top w:val="nil"/>
              <w:left w:val="nil"/>
              <w:bottom w:val="nil"/>
              <w:right w:val="single" w:color="auto" w:sz="4" w:space="0"/>
            </w:tcBorders>
            <w:vAlign w:val="center"/>
          </w:tcPr>
          <w:p w14:paraId="5EDA23D5">
            <w:pPr>
              <w:autoSpaceDE w:val="0"/>
              <w:autoSpaceDN w:val="0"/>
              <w:spacing w:line="420" w:lineRule="exact"/>
              <w:rPr>
                <w:rFonts w:hint="default"/>
                <w:sz w:val="21"/>
              </w:rPr>
            </w:pPr>
            <w:r>
              <w:rPr>
                <w:sz w:val="21"/>
              </w:rPr>
              <w:t>不识字或识字很少</w:t>
            </w:r>
          </w:p>
        </w:tc>
        <w:tc>
          <w:tcPr>
            <w:tcW w:w="1523" w:type="dxa"/>
            <w:tcBorders>
              <w:top w:val="nil"/>
              <w:left w:val="single" w:color="auto" w:sz="4" w:space="0"/>
              <w:bottom w:val="nil"/>
              <w:right w:val="single" w:color="auto" w:sz="4" w:space="0"/>
            </w:tcBorders>
            <w:vAlign w:val="center"/>
          </w:tcPr>
          <w:p w14:paraId="66A3724A">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34175</w:t>
            </w:r>
          </w:p>
        </w:tc>
        <w:tc>
          <w:tcPr>
            <w:tcW w:w="1523" w:type="dxa"/>
            <w:tcBorders>
              <w:top w:val="nil"/>
              <w:left w:val="single" w:color="auto" w:sz="4" w:space="0"/>
              <w:bottom w:val="nil"/>
              <w:right w:val="single" w:color="auto" w:sz="4" w:space="0"/>
            </w:tcBorders>
            <w:vAlign w:val="center"/>
          </w:tcPr>
          <w:p w14:paraId="1314F760">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42213</w:t>
            </w:r>
          </w:p>
        </w:tc>
        <w:tc>
          <w:tcPr>
            <w:tcW w:w="1523" w:type="dxa"/>
            <w:tcBorders>
              <w:top w:val="nil"/>
              <w:left w:val="single" w:color="auto" w:sz="4" w:space="0"/>
              <w:bottom w:val="nil"/>
              <w:right w:val="single" w:color="auto" w:sz="4" w:space="0"/>
            </w:tcBorders>
            <w:vAlign w:val="center"/>
          </w:tcPr>
          <w:p w14:paraId="3E655617">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73662</w:t>
            </w:r>
          </w:p>
        </w:tc>
        <w:tc>
          <w:tcPr>
            <w:tcW w:w="1523" w:type="dxa"/>
            <w:tcBorders>
              <w:top w:val="nil"/>
              <w:left w:val="single" w:color="auto" w:sz="4" w:space="0"/>
              <w:bottom w:val="nil"/>
              <w:right w:val="nil"/>
            </w:tcBorders>
            <w:vAlign w:val="center"/>
          </w:tcPr>
          <w:p w14:paraId="06C4D513">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117913</w:t>
            </w:r>
          </w:p>
        </w:tc>
      </w:tr>
      <w:tr w14:paraId="3625A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47" w:type="dxa"/>
            <w:tcBorders>
              <w:top w:val="nil"/>
              <w:left w:val="nil"/>
              <w:bottom w:val="single" w:color="auto" w:sz="4" w:space="0"/>
              <w:right w:val="single" w:color="auto" w:sz="4" w:space="0"/>
            </w:tcBorders>
            <w:vAlign w:val="center"/>
          </w:tcPr>
          <w:p w14:paraId="695D0471">
            <w:pPr>
              <w:autoSpaceDE w:val="0"/>
              <w:autoSpaceDN w:val="0"/>
              <w:spacing w:line="420" w:lineRule="exact"/>
              <w:rPr>
                <w:rFonts w:hint="default"/>
                <w:sz w:val="21"/>
                <w:lang w:val="en-GB"/>
              </w:rPr>
            </w:pPr>
            <w:r>
              <w:rPr>
                <w:sz w:val="21"/>
                <w:lang w:val="en-GB"/>
              </w:rPr>
              <w:t>其中：15岁以上</w:t>
            </w:r>
          </w:p>
        </w:tc>
        <w:tc>
          <w:tcPr>
            <w:tcW w:w="1523" w:type="dxa"/>
            <w:tcBorders>
              <w:top w:val="nil"/>
              <w:left w:val="single" w:color="auto" w:sz="4" w:space="0"/>
              <w:bottom w:val="single" w:color="auto" w:sz="4" w:space="0"/>
              <w:right w:val="single" w:color="auto" w:sz="4" w:space="0"/>
            </w:tcBorders>
            <w:vAlign w:val="center"/>
          </w:tcPr>
          <w:p w14:paraId="413F9844">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10882</w:t>
            </w:r>
          </w:p>
        </w:tc>
        <w:tc>
          <w:tcPr>
            <w:tcW w:w="1523" w:type="dxa"/>
            <w:tcBorders>
              <w:top w:val="nil"/>
              <w:left w:val="single" w:color="auto" w:sz="4" w:space="0"/>
              <w:bottom w:val="single" w:color="auto" w:sz="4" w:space="0"/>
              <w:right w:val="single" w:color="auto" w:sz="4" w:space="0"/>
            </w:tcBorders>
            <w:vAlign w:val="center"/>
          </w:tcPr>
          <w:p w14:paraId="0C8D2AEA">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34335</w:t>
            </w:r>
          </w:p>
        </w:tc>
        <w:tc>
          <w:tcPr>
            <w:tcW w:w="1523" w:type="dxa"/>
            <w:tcBorders>
              <w:top w:val="nil"/>
              <w:left w:val="single" w:color="auto" w:sz="4" w:space="0"/>
              <w:bottom w:val="single" w:color="auto" w:sz="4" w:space="0"/>
              <w:right w:val="single" w:color="auto" w:sz="4" w:space="0"/>
            </w:tcBorders>
            <w:vAlign w:val="center"/>
          </w:tcPr>
          <w:p w14:paraId="4430FB63">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66220</w:t>
            </w:r>
          </w:p>
        </w:tc>
        <w:tc>
          <w:tcPr>
            <w:tcW w:w="1523" w:type="dxa"/>
            <w:tcBorders>
              <w:top w:val="nil"/>
              <w:left w:val="single" w:color="auto" w:sz="4" w:space="0"/>
              <w:bottom w:val="single" w:color="auto" w:sz="4" w:space="0"/>
              <w:right w:val="nil"/>
            </w:tcBorders>
            <w:vAlign w:val="center"/>
          </w:tcPr>
          <w:p w14:paraId="15E14D50">
            <w:pPr>
              <w:autoSpaceDE w:val="0"/>
              <w:autoSpaceDN w:val="0"/>
              <w:spacing w:line="420" w:lineRule="exact"/>
              <w:jc w:val="right"/>
              <w:rPr>
                <w:rFonts w:hint="default" w:ascii="华文细黑" w:hAnsi="华文细黑" w:eastAsia="华文细黑"/>
                <w:sz w:val="21"/>
              </w:rPr>
            </w:pPr>
            <w:r>
              <w:rPr>
                <w:rFonts w:ascii="华文细黑" w:hAnsi="华文细黑" w:eastAsia="华文细黑"/>
                <w:sz w:val="21"/>
              </w:rPr>
              <w:t>110285</w:t>
            </w:r>
          </w:p>
        </w:tc>
      </w:tr>
    </w:tbl>
    <w:p w14:paraId="5E3D6252">
      <w:pPr>
        <w:pStyle w:val="5"/>
        <w:spacing w:line="380" w:lineRule="exact"/>
        <w:jc w:val="right"/>
        <w:rPr>
          <w:lang w:val="en-GB"/>
        </w:rPr>
      </w:pPr>
      <w:r>
        <w:rPr>
          <w:rFonts w:hint="eastAsia" w:hAnsi="宋体"/>
          <w:szCs w:val="21"/>
        </w:rPr>
        <w:t>3</w:t>
      </w:r>
      <w:r>
        <w:rPr>
          <w:rFonts w:hAnsi="宋体"/>
          <w:szCs w:val="21"/>
        </w:rPr>
        <w:t>－</w:t>
      </w:r>
      <w:r>
        <w:rPr>
          <w:rFonts w:hint="eastAsia" w:hAnsi="宋体"/>
          <w:szCs w:val="21"/>
        </w:rPr>
        <w:t>6续表</w:t>
      </w:r>
      <w:r>
        <w:rPr>
          <w:rFonts w:hint="eastAsia"/>
          <w:lang w:val="en-GB"/>
        </w:rPr>
        <w:t>单位：人</w:t>
      </w:r>
      <w:r>
        <w:rPr>
          <w:rFonts w:hint="eastAsia" w:hAnsi="宋体"/>
          <w:lang w:val="en-GB"/>
        </w:rPr>
        <w:t>、</w:t>
      </w:r>
      <w:r>
        <w:rPr>
          <w:rFonts w:hint="eastAsia" w:hAnsi="宋体"/>
        </w:rPr>
        <w:t>‰</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1"/>
        <w:gridCol w:w="1460"/>
        <w:gridCol w:w="1460"/>
        <w:gridCol w:w="1461"/>
        <w:gridCol w:w="1461"/>
      </w:tblGrid>
      <w:tr w14:paraId="179D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3221" w:type="dxa"/>
            <w:tcBorders>
              <w:top w:val="single" w:color="auto" w:sz="4" w:space="0"/>
              <w:left w:val="nil"/>
              <w:bottom w:val="single" w:color="auto" w:sz="4" w:space="0"/>
            </w:tcBorders>
            <w:vAlign w:val="center"/>
          </w:tcPr>
          <w:p w14:paraId="6EBF3146">
            <w:pPr>
              <w:autoSpaceDE w:val="0"/>
              <w:autoSpaceDN w:val="0"/>
              <w:spacing w:line="360" w:lineRule="exact"/>
              <w:jc w:val="center"/>
              <w:rPr>
                <w:rFonts w:hint="default"/>
                <w:sz w:val="21"/>
              </w:rPr>
            </w:pPr>
            <w:r>
              <w:rPr>
                <w:sz w:val="21"/>
              </w:rPr>
              <w:t>指标</w:t>
            </w:r>
          </w:p>
        </w:tc>
        <w:tc>
          <w:tcPr>
            <w:tcW w:w="1460" w:type="dxa"/>
            <w:tcBorders>
              <w:top w:val="single" w:color="auto" w:sz="4" w:space="0"/>
              <w:bottom w:val="single" w:color="auto" w:sz="4" w:space="0"/>
            </w:tcBorders>
            <w:vAlign w:val="center"/>
          </w:tcPr>
          <w:p w14:paraId="56F32018">
            <w:pPr>
              <w:autoSpaceDE w:val="0"/>
              <w:autoSpaceDN w:val="0"/>
              <w:spacing w:line="360" w:lineRule="exact"/>
              <w:jc w:val="center"/>
              <w:rPr>
                <w:rFonts w:hint="default"/>
                <w:spacing w:val="-20"/>
                <w:w w:val="80"/>
                <w:sz w:val="21"/>
                <w:szCs w:val="21"/>
              </w:rPr>
            </w:pPr>
            <w:r>
              <w:rPr>
                <w:spacing w:val="-20"/>
                <w:w w:val="80"/>
                <w:sz w:val="21"/>
                <w:szCs w:val="21"/>
              </w:rPr>
              <w:t>第七次人口普查</w:t>
            </w:r>
          </w:p>
          <w:p w14:paraId="3DDFCD97">
            <w:pPr>
              <w:autoSpaceDE w:val="0"/>
              <w:autoSpaceDN w:val="0"/>
              <w:spacing w:line="360" w:lineRule="exact"/>
              <w:jc w:val="center"/>
              <w:rPr>
                <w:rFonts w:hint="default"/>
                <w:spacing w:val="-20"/>
                <w:w w:val="80"/>
                <w:sz w:val="21"/>
                <w:szCs w:val="21"/>
              </w:rPr>
            </w:pPr>
            <w:r>
              <w:rPr>
                <w:spacing w:val="-20"/>
                <w:w w:val="80"/>
                <w:sz w:val="21"/>
                <w:szCs w:val="21"/>
              </w:rPr>
              <w:t>（2020.11.1）</w:t>
            </w:r>
          </w:p>
        </w:tc>
        <w:tc>
          <w:tcPr>
            <w:tcW w:w="1460" w:type="dxa"/>
            <w:tcBorders>
              <w:top w:val="single" w:color="auto" w:sz="4" w:space="0"/>
              <w:bottom w:val="single" w:color="auto" w:sz="4" w:space="0"/>
            </w:tcBorders>
            <w:vAlign w:val="center"/>
          </w:tcPr>
          <w:p w14:paraId="5212E062">
            <w:pPr>
              <w:autoSpaceDE w:val="0"/>
              <w:autoSpaceDN w:val="0"/>
              <w:spacing w:line="360" w:lineRule="exact"/>
              <w:jc w:val="center"/>
              <w:rPr>
                <w:rFonts w:hint="default"/>
                <w:spacing w:val="-20"/>
                <w:w w:val="80"/>
                <w:sz w:val="21"/>
                <w:szCs w:val="21"/>
              </w:rPr>
            </w:pPr>
            <w:r>
              <w:rPr>
                <w:spacing w:val="-20"/>
                <w:w w:val="80"/>
                <w:sz w:val="21"/>
                <w:szCs w:val="21"/>
              </w:rPr>
              <w:t>第六次人口普查</w:t>
            </w:r>
          </w:p>
          <w:p w14:paraId="625A3B37">
            <w:pPr>
              <w:autoSpaceDE w:val="0"/>
              <w:autoSpaceDN w:val="0"/>
              <w:spacing w:line="360" w:lineRule="exact"/>
              <w:jc w:val="center"/>
              <w:rPr>
                <w:rFonts w:hint="default"/>
                <w:spacing w:val="-20"/>
                <w:w w:val="80"/>
                <w:sz w:val="21"/>
                <w:szCs w:val="21"/>
              </w:rPr>
            </w:pPr>
            <w:r>
              <w:rPr>
                <w:spacing w:val="-20"/>
                <w:w w:val="80"/>
                <w:sz w:val="21"/>
                <w:szCs w:val="21"/>
              </w:rPr>
              <w:t>（2010.11.1）</w:t>
            </w:r>
          </w:p>
        </w:tc>
        <w:tc>
          <w:tcPr>
            <w:tcW w:w="1461" w:type="dxa"/>
            <w:tcBorders>
              <w:top w:val="single" w:color="auto" w:sz="4" w:space="0"/>
              <w:bottom w:val="single" w:color="auto" w:sz="4" w:space="0"/>
              <w:right w:val="single" w:color="auto" w:sz="4" w:space="0"/>
            </w:tcBorders>
            <w:vAlign w:val="center"/>
          </w:tcPr>
          <w:p w14:paraId="7E24D04C">
            <w:pPr>
              <w:autoSpaceDE w:val="0"/>
              <w:autoSpaceDN w:val="0"/>
              <w:spacing w:line="360" w:lineRule="exact"/>
              <w:jc w:val="center"/>
              <w:rPr>
                <w:rFonts w:hint="default"/>
                <w:spacing w:val="-20"/>
                <w:w w:val="80"/>
                <w:sz w:val="21"/>
                <w:szCs w:val="21"/>
              </w:rPr>
            </w:pPr>
            <w:r>
              <w:rPr>
                <w:spacing w:val="-20"/>
                <w:w w:val="80"/>
                <w:sz w:val="21"/>
                <w:szCs w:val="21"/>
              </w:rPr>
              <w:t>第五次人口普查</w:t>
            </w:r>
          </w:p>
          <w:p w14:paraId="58A7C27F">
            <w:pPr>
              <w:autoSpaceDE w:val="0"/>
              <w:autoSpaceDN w:val="0"/>
              <w:spacing w:line="360" w:lineRule="exact"/>
              <w:jc w:val="center"/>
              <w:rPr>
                <w:rFonts w:hint="default"/>
                <w:spacing w:val="-20"/>
                <w:w w:val="80"/>
                <w:sz w:val="21"/>
                <w:szCs w:val="21"/>
              </w:rPr>
            </w:pPr>
            <w:r>
              <w:rPr>
                <w:spacing w:val="-20"/>
                <w:w w:val="80"/>
                <w:sz w:val="21"/>
                <w:szCs w:val="21"/>
              </w:rPr>
              <w:t>（2000.11.1）</w:t>
            </w:r>
          </w:p>
        </w:tc>
        <w:tc>
          <w:tcPr>
            <w:tcW w:w="1461" w:type="dxa"/>
            <w:tcBorders>
              <w:top w:val="single" w:color="auto" w:sz="4" w:space="0"/>
              <w:left w:val="single" w:color="auto" w:sz="4" w:space="0"/>
              <w:bottom w:val="single" w:color="auto" w:sz="4" w:space="0"/>
              <w:right w:val="nil"/>
            </w:tcBorders>
            <w:vAlign w:val="center"/>
          </w:tcPr>
          <w:p w14:paraId="640E746D">
            <w:pPr>
              <w:autoSpaceDE w:val="0"/>
              <w:autoSpaceDN w:val="0"/>
              <w:spacing w:line="360" w:lineRule="exact"/>
              <w:jc w:val="center"/>
              <w:rPr>
                <w:rFonts w:hint="default"/>
                <w:spacing w:val="-20"/>
                <w:w w:val="80"/>
                <w:sz w:val="21"/>
                <w:szCs w:val="21"/>
              </w:rPr>
            </w:pPr>
            <w:r>
              <w:rPr>
                <w:spacing w:val="-20"/>
                <w:w w:val="80"/>
                <w:sz w:val="21"/>
                <w:szCs w:val="21"/>
              </w:rPr>
              <w:t>第四次人口普查</w:t>
            </w:r>
          </w:p>
          <w:p w14:paraId="25AE355C">
            <w:pPr>
              <w:autoSpaceDE w:val="0"/>
              <w:autoSpaceDN w:val="0"/>
              <w:spacing w:line="360" w:lineRule="exact"/>
              <w:jc w:val="center"/>
              <w:rPr>
                <w:rFonts w:hint="default"/>
                <w:spacing w:val="-20"/>
                <w:w w:val="80"/>
                <w:sz w:val="21"/>
                <w:szCs w:val="21"/>
              </w:rPr>
            </w:pPr>
            <w:r>
              <w:rPr>
                <w:spacing w:val="-20"/>
                <w:w w:val="80"/>
                <w:sz w:val="21"/>
                <w:szCs w:val="21"/>
              </w:rPr>
              <w:t>（1990.7.1）</w:t>
            </w:r>
          </w:p>
        </w:tc>
      </w:tr>
      <w:tr w14:paraId="12DB4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221" w:type="dxa"/>
            <w:tcBorders>
              <w:top w:val="single" w:color="auto" w:sz="4" w:space="0"/>
              <w:left w:val="nil"/>
              <w:bottom w:val="nil"/>
              <w:right w:val="single" w:color="auto" w:sz="4" w:space="0"/>
            </w:tcBorders>
            <w:vAlign w:val="center"/>
          </w:tcPr>
          <w:p w14:paraId="64326FED">
            <w:pPr>
              <w:autoSpaceDE w:val="0"/>
              <w:autoSpaceDN w:val="0"/>
              <w:spacing w:line="420" w:lineRule="exact"/>
              <w:rPr>
                <w:rFonts w:hint="default"/>
                <w:b/>
                <w:bCs/>
                <w:spacing w:val="-12"/>
                <w:w w:val="90"/>
                <w:sz w:val="21"/>
                <w:lang w:val="en-GB"/>
              </w:rPr>
            </w:pPr>
            <w:r>
              <w:rPr>
                <w:b/>
                <w:bCs/>
                <w:sz w:val="21"/>
                <w:lang w:val="en-GB"/>
              </w:rPr>
              <w:t>五、十万人中各种文化程度人口</w:t>
            </w:r>
          </w:p>
        </w:tc>
        <w:tc>
          <w:tcPr>
            <w:tcW w:w="1460" w:type="dxa"/>
            <w:tcBorders>
              <w:top w:val="single" w:color="auto" w:sz="4" w:space="0"/>
              <w:left w:val="single" w:color="auto" w:sz="4" w:space="0"/>
              <w:bottom w:val="nil"/>
              <w:right w:val="single" w:color="auto" w:sz="4" w:space="0"/>
            </w:tcBorders>
            <w:vAlign w:val="center"/>
          </w:tcPr>
          <w:p w14:paraId="2A97F8D9">
            <w:pPr>
              <w:autoSpaceDE w:val="0"/>
              <w:autoSpaceDN w:val="0"/>
              <w:spacing w:line="400" w:lineRule="exact"/>
              <w:jc w:val="right"/>
              <w:rPr>
                <w:rFonts w:hint="default"/>
                <w:b/>
                <w:bCs/>
                <w:sz w:val="21"/>
              </w:rPr>
            </w:pPr>
          </w:p>
        </w:tc>
        <w:tc>
          <w:tcPr>
            <w:tcW w:w="1460" w:type="dxa"/>
            <w:tcBorders>
              <w:top w:val="single" w:color="auto" w:sz="4" w:space="0"/>
              <w:left w:val="single" w:color="auto" w:sz="4" w:space="0"/>
              <w:bottom w:val="nil"/>
              <w:right w:val="single" w:color="auto" w:sz="4" w:space="0"/>
            </w:tcBorders>
            <w:vAlign w:val="center"/>
          </w:tcPr>
          <w:p w14:paraId="39CBD60F">
            <w:pPr>
              <w:autoSpaceDE w:val="0"/>
              <w:autoSpaceDN w:val="0"/>
              <w:spacing w:line="400" w:lineRule="exact"/>
              <w:jc w:val="right"/>
              <w:rPr>
                <w:rFonts w:hint="default"/>
                <w:b/>
                <w:bCs/>
                <w:sz w:val="21"/>
              </w:rPr>
            </w:pPr>
          </w:p>
        </w:tc>
        <w:tc>
          <w:tcPr>
            <w:tcW w:w="1461" w:type="dxa"/>
            <w:tcBorders>
              <w:top w:val="single" w:color="auto" w:sz="4" w:space="0"/>
              <w:left w:val="single" w:color="auto" w:sz="4" w:space="0"/>
              <w:bottom w:val="nil"/>
              <w:right w:val="single" w:color="auto" w:sz="4" w:space="0"/>
            </w:tcBorders>
            <w:vAlign w:val="center"/>
          </w:tcPr>
          <w:p w14:paraId="2ED22230">
            <w:pPr>
              <w:autoSpaceDE w:val="0"/>
              <w:autoSpaceDN w:val="0"/>
              <w:spacing w:line="400" w:lineRule="exact"/>
              <w:jc w:val="right"/>
              <w:rPr>
                <w:rFonts w:hint="default"/>
                <w:b/>
                <w:bCs/>
                <w:sz w:val="21"/>
              </w:rPr>
            </w:pPr>
          </w:p>
        </w:tc>
        <w:tc>
          <w:tcPr>
            <w:tcW w:w="1461" w:type="dxa"/>
            <w:tcBorders>
              <w:top w:val="single" w:color="auto" w:sz="4" w:space="0"/>
              <w:left w:val="single" w:color="auto" w:sz="4" w:space="0"/>
              <w:bottom w:val="nil"/>
              <w:right w:val="nil"/>
            </w:tcBorders>
            <w:vAlign w:val="center"/>
          </w:tcPr>
          <w:p w14:paraId="75FB8740">
            <w:pPr>
              <w:autoSpaceDE w:val="0"/>
              <w:autoSpaceDN w:val="0"/>
              <w:spacing w:line="400" w:lineRule="exact"/>
              <w:jc w:val="right"/>
              <w:rPr>
                <w:rFonts w:hint="default"/>
                <w:b/>
                <w:bCs/>
                <w:sz w:val="21"/>
              </w:rPr>
            </w:pPr>
          </w:p>
        </w:tc>
      </w:tr>
      <w:tr w14:paraId="007F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221" w:type="dxa"/>
            <w:tcBorders>
              <w:top w:val="nil"/>
              <w:left w:val="nil"/>
              <w:bottom w:val="nil"/>
              <w:right w:val="single" w:color="auto" w:sz="4" w:space="0"/>
            </w:tcBorders>
            <w:vAlign w:val="center"/>
          </w:tcPr>
          <w:p w14:paraId="3D917B86">
            <w:pPr>
              <w:autoSpaceDE w:val="0"/>
              <w:autoSpaceDN w:val="0"/>
              <w:spacing w:line="400" w:lineRule="exact"/>
              <w:ind w:firstLine="627" w:firstLineChars="299"/>
              <w:rPr>
                <w:rFonts w:hint="default"/>
                <w:sz w:val="21"/>
                <w:lang w:val="en-GB"/>
              </w:rPr>
            </w:pPr>
            <w:r>
              <w:rPr>
                <w:sz w:val="21"/>
                <w:lang w:val="en-GB"/>
              </w:rPr>
              <w:t>研究生</w:t>
            </w:r>
          </w:p>
        </w:tc>
        <w:tc>
          <w:tcPr>
            <w:tcW w:w="1460" w:type="dxa"/>
            <w:tcBorders>
              <w:top w:val="nil"/>
              <w:left w:val="single" w:color="auto" w:sz="4" w:space="0"/>
              <w:bottom w:val="nil"/>
              <w:right w:val="single" w:color="auto" w:sz="4" w:space="0"/>
            </w:tcBorders>
            <w:vAlign w:val="center"/>
          </w:tcPr>
          <w:p w14:paraId="021583DE">
            <w:pPr>
              <w:autoSpaceDE w:val="0"/>
              <w:autoSpaceDN w:val="0"/>
              <w:spacing w:line="400" w:lineRule="exact"/>
              <w:jc w:val="right"/>
              <w:rPr>
                <w:rFonts w:hint="default" w:ascii="华文细黑" w:hAnsi="华文细黑" w:eastAsia="华文细黑"/>
                <w:sz w:val="21"/>
              </w:rPr>
            </w:pPr>
            <w:r>
              <w:rPr>
                <w:rFonts w:ascii="华文细黑" w:hAnsi="华文细黑" w:eastAsia="华文细黑"/>
                <w:sz w:val="21"/>
              </w:rPr>
              <w:t>75</w:t>
            </w:r>
          </w:p>
        </w:tc>
        <w:tc>
          <w:tcPr>
            <w:tcW w:w="1460" w:type="dxa"/>
            <w:tcBorders>
              <w:top w:val="nil"/>
              <w:left w:val="single" w:color="auto" w:sz="4" w:space="0"/>
              <w:bottom w:val="nil"/>
              <w:right w:val="single" w:color="auto" w:sz="4" w:space="0"/>
            </w:tcBorders>
            <w:vAlign w:val="center"/>
          </w:tcPr>
          <w:p w14:paraId="7664E5CA">
            <w:pPr>
              <w:autoSpaceDE w:val="0"/>
              <w:autoSpaceDN w:val="0"/>
              <w:spacing w:line="400" w:lineRule="exact"/>
              <w:jc w:val="right"/>
              <w:rPr>
                <w:rFonts w:hint="default" w:ascii="华文细黑" w:hAnsi="华文细黑" w:eastAsia="华文细黑"/>
                <w:sz w:val="21"/>
              </w:rPr>
            </w:pPr>
            <w:r>
              <w:rPr>
                <w:rFonts w:ascii="华文细黑" w:hAnsi="华文细黑" w:eastAsia="华文细黑"/>
                <w:sz w:val="21"/>
              </w:rPr>
              <w:t>18</w:t>
            </w:r>
          </w:p>
        </w:tc>
        <w:tc>
          <w:tcPr>
            <w:tcW w:w="1461" w:type="dxa"/>
            <w:tcBorders>
              <w:top w:val="nil"/>
              <w:left w:val="single" w:color="auto" w:sz="4" w:space="0"/>
              <w:bottom w:val="nil"/>
              <w:right w:val="single" w:color="auto" w:sz="4" w:space="0"/>
            </w:tcBorders>
            <w:vAlign w:val="center"/>
          </w:tcPr>
          <w:p w14:paraId="53B1FB15">
            <w:pPr>
              <w:autoSpaceDE w:val="0"/>
              <w:autoSpaceDN w:val="0"/>
              <w:spacing w:line="400" w:lineRule="exact"/>
              <w:jc w:val="right"/>
              <w:rPr>
                <w:rFonts w:hint="default" w:ascii="华文细黑" w:hAnsi="华文细黑" w:eastAsia="华文细黑"/>
                <w:sz w:val="21"/>
              </w:rPr>
            </w:pPr>
            <w:r>
              <w:rPr>
                <w:rFonts w:ascii="华文细黑" w:hAnsi="华文细黑" w:eastAsia="华文细黑"/>
                <w:sz w:val="21"/>
              </w:rPr>
              <w:t>6</w:t>
            </w:r>
          </w:p>
        </w:tc>
        <w:tc>
          <w:tcPr>
            <w:tcW w:w="1461" w:type="dxa"/>
            <w:tcBorders>
              <w:top w:val="nil"/>
              <w:left w:val="single" w:color="auto" w:sz="4" w:space="0"/>
              <w:bottom w:val="nil"/>
              <w:right w:val="nil"/>
            </w:tcBorders>
            <w:vAlign w:val="center"/>
          </w:tcPr>
          <w:p w14:paraId="74DFBA78">
            <w:pPr>
              <w:autoSpaceDE w:val="0"/>
              <w:autoSpaceDN w:val="0"/>
              <w:spacing w:line="400" w:lineRule="exact"/>
              <w:jc w:val="right"/>
              <w:rPr>
                <w:rFonts w:hint="default" w:ascii="华文细黑" w:hAnsi="华文细黑" w:eastAsia="华文细黑"/>
                <w:sz w:val="21"/>
              </w:rPr>
            </w:pPr>
          </w:p>
        </w:tc>
      </w:tr>
      <w:tr w14:paraId="1218C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221" w:type="dxa"/>
            <w:tcBorders>
              <w:top w:val="nil"/>
              <w:left w:val="nil"/>
              <w:bottom w:val="nil"/>
              <w:right w:val="single" w:color="auto" w:sz="4" w:space="0"/>
            </w:tcBorders>
            <w:vAlign w:val="center"/>
          </w:tcPr>
          <w:p w14:paraId="4B418F09">
            <w:pPr>
              <w:autoSpaceDE w:val="0"/>
              <w:autoSpaceDN w:val="0"/>
              <w:spacing w:line="400" w:lineRule="exact"/>
              <w:rPr>
                <w:rFonts w:hint="default"/>
                <w:sz w:val="21"/>
                <w:lang w:val="en-GB"/>
              </w:rPr>
            </w:pPr>
            <w:r>
              <w:rPr>
                <w:sz w:val="21"/>
                <w:lang w:val="en-GB"/>
              </w:rPr>
              <w:t>大学本科</w:t>
            </w:r>
          </w:p>
        </w:tc>
        <w:tc>
          <w:tcPr>
            <w:tcW w:w="1460" w:type="dxa"/>
            <w:tcBorders>
              <w:top w:val="nil"/>
              <w:left w:val="single" w:color="auto" w:sz="4" w:space="0"/>
              <w:bottom w:val="nil"/>
              <w:right w:val="single" w:color="auto" w:sz="4" w:space="0"/>
            </w:tcBorders>
            <w:vAlign w:val="center"/>
          </w:tcPr>
          <w:p w14:paraId="14244CBF">
            <w:pPr>
              <w:autoSpaceDE w:val="0"/>
              <w:autoSpaceDN w:val="0"/>
              <w:spacing w:line="400" w:lineRule="exact"/>
              <w:jc w:val="right"/>
              <w:rPr>
                <w:rFonts w:hint="default" w:ascii="华文细黑" w:hAnsi="华文细黑" w:eastAsia="华文细黑"/>
                <w:sz w:val="21"/>
              </w:rPr>
            </w:pPr>
            <w:r>
              <w:rPr>
                <w:rFonts w:ascii="华文细黑" w:hAnsi="华文细黑" w:eastAsia="华文细黑"/>
                <w:sz w:val="21"/>
              </w:rPr>
              <w:t>2954</w:t>
            </w:r>
          </w:p>
        </w:tc>
        <w:tc>
          <w:tcPr>
            <w:tcW w:w="1460" w:type="dxa"/>
            <w:tcBorders>
              <w:top w:val="nil"/>
              <w:left w:val="single" w:color="auto" w:sz="4" w:space="0"/>
              <w:bottom w:val="nil"/>
              <w:right w:val="single" w:color="auto" w:sz="4" w:space="0"/>
            </w:tcBorders>
            <w:vAlign w:val="center"/>
          </w:tcPr>
          <w:p w14:paraId="7B55D4E4">
            <w:pPr>
              <w:autoSpaceDE w:val="0"/>
              <w:autoSpaceDN w:val="0"/>
              <w:spacing w:line="400" w:lineRule="exact"/>
              <w:jc w:val="right"/>
              <w:rPr>
                <w:rFonts w:hint="default" w:ascii="华文细黑" w:hAnsi="华文细黑" w:eastAsia="华文细黑"/>
                <w:sz w:val="21"/>
              </w:rPr>
            </w:pPr>
            <w:r>
              <w:rPr>
                <w:rFonts w:ascii="华文细黑" w:hAnsi="华文细黑" w:eastAsia="华文细黑"/>
                <w:sz w:val="21"/>
              </w:rPr>
              <w:t>963</w:t>
            </w:r>
          </w:p>
        </w:tc>
        <w:tc>
          <w:tcPr>
            <w:tcW w:w="1461" w:type="dxa"/>
            <w:tcBorders>
              <w:top w:val="nil"/>
              <w:left w:val="single" w:color="auto" w:sz="4" w:space="0"/>
              <w:bottom w:val="nil"/>
              <w:right w:val="single" w:color="auto" w:sz="4" w:space="0"/>
            </w:tcBorders>
            <w:vAlign w:val="center"/>
          </w:tcPr>
          <w:p w14:paraId="7DCC6988">
            <w:pPr>
              <w:autoSpaceDE w:val="0"/>
              <w:autoSpaceDN w:val="0"/>
              <w:spacing w:line="400" w:lineRule="exact"/>
              <w:jc w:val="right"/>
              <w:rPr>
                <w:rFonts w:hint="default" w:ascii="华文细黑" w:hAnsi="华文细黑" w:eastAsia="华文细黑"/>
                <w:sz w:val="21"/>
              </w:rPr>
            </w:pPr>
            <w:r>
              <w:rPr>
                <w:rFonts w:ascii="华文细黑" w:hAnsi="华文细黑" w:eastAsia="华文细黑"/>
                <w:sz w:val="21"/>
              </w:rPr>
              <w:t>130</w:t>
            </w:r>
          </w:p>
        </w:tc>
        <w:tc>
          <w:tcPr>
            <w:tcW w:w="1461" w:type="dxa"/>
            <w:tcBorders>
              <w:top w:val="nil"/>
              <w:left w:val="single" w:color="auto" w:sz="4" w:space="0"/>
              <w:bottom w:val="nil"/>
              <w:right w:val="nil"/>
            </w:tcBorders>
            <w:vAlign w:val="center"/>
          </w:tcPr>
          <w:p w14:paraId="46AB2CE1">
            <w:pPr>
              <w:autoSpaceDE w:val="0"/>
              <w:autoSpaceDN w:val="0"/>
              <w:spacing w:line="400" w:lineRule="exact"/>
              <w:jc w:val="right"/>
              <w:rPr>
                <w:rFonts w:hint="default" w:ascii="华文细黑" w:hAnsi="华文细黑" w:eastAsia="华文细黑"/>
                <w:sz w:val="21"/>
              </w:rPr>
            </w:pPr>
            <w:r>
              <w:rPr>
                <w:rFonts w:ascii="华文细黑" w:hAnsi="华文细黑" w:eastAsia="华文细黑"/>
                <w:sz w:val="21"/>
              </w:rPr>
              <w:t>44</w:t>
            </w:r>
          </w:p>
        </w:tc>
      </w:tr>
      <w:tr w14:paraId="7A08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221" w:type="dxa"/>
            <w:tcBorders>
              <w:top w:val="nil"/>
              <w:left w:val="nil"/>
              <w:bottom w:val="nil"/>
              <w:right w:val="single" w:color="auto" w:sz="4" w:space="0"/>
            </w:tcBorders>
            <w:vAlign w:val="center"/>
          </w:tcPr>
          <w:p w14:paraId="1209CC65">
            <w:pPr>
              <w:autoSpaceDE w:val="0"/>
              <w:autoSpaceDN w:val="0"/>
              <w:spacing w:line="400" w:lineRule="exact"/>
              <w:rPr>
                <w:rFonts w:hint="default"/>
                <w:sz w:val="21"/>
                <w:lang w:val="en-GB"/>
              </w:rPr>
            </w:pPr>
            <w:r>
              <w:rPr>
                <w:sz w:val="21"/>
                <w:lang w:val="en-GB"/>
              </w:rPr>
              <w:t>大学专科</w:t>
            </w:r>
          </w:p>
        </w:tc>
        <w:tc>
          <w:tcPr>
            <w:tcW w:w="1460" w:type="dxa"/>
            <w:tcBorders>
              <w:top w:val="nil"/>
              <w:left w:val="single" w:color="auto" w:sz="4" w:space="0"/>
              <w:bottom w:val="nil"/>
              <w:right w:val="single" w:color="auto" w:sz="4" w:space="0"/>
            </w:tcBorders>
            <w:vAlign w:val="center"/>
          </w:tcPr>
          <w:p w14:paraId="544C619B">
            <w:pPr>
              <w:autoSpaceDE w:val="0"/>
              <w:autoSpaceDN w:val="0"/>
              <w:spacing w:line="400" w:lineRule="exact"/>
              <w:jc w:val="right"/>
              <w:rPr>
                <w:rFonts w:hint="default" w:ascii="华文细黑" w:hAnsi="华文细黑" w:eastAsia="华文细黑"/>
                <w:sz w:val="21"/>
              </w:rPr>
            </w:pPr>
            <w:r>
              <w:rPr>
                <w:rFonts w:ascii="华文细黑" w:hAnsi="华文细黑" w:eastAsia="华文细黑"/>
                <w:sz w:val="21"/>
              </w:rPr>
              <w:t>4786</w:t>
            </w:r>
          </w:p>
        </w:tc>
        <w:tc>
          <w:tcPr>
            <w:tcW w:w="1460" w:type="dxa"/>
            <w:tcBorders>
              <w:top w:val="nil"/>
              <w:left w:val="single" w:color="auto" w:sz="4" w:space="0"/>
              <w:bottom w:val="nil"/>
              <w:right w:val="single" w:color="auto" w:sz="4" w:space="0"/>
            </w:tcBorders>
            <w:vAlign w:val="center"/>
          </w:tcPr>
          <w:p w14:paraId="2A74EA81">
            <w:pPr>
              <w:autoSpaceDE w:val="0"/>
              <w:autoSpaceDN w:val="0"/>
              <w:spacing w:line="400" w:lineRule="exact"/>
              <w:jc w:val="right"/>
              <w:rPr>
                <w:rFonts w:hint="default" w:ascii="华文细黑" w:hAnsi="华文细黑" w:eastAsia="华文细黑"/>
                <w:sz w:val="21"/>
              </w:rPr>
            </w:pPr>
            <w:r>
              <w:rPr>
                <w:rFonts w:ascii="华文细黑" w:hAnsi="华文细黑" w:eastAsia="华文细黑"/>
                <w:sz w:val="21"/>
              </w:rPr>
              <w:t>2284</w:t>
            </w:r>
          </w:p>
        </w:tc>
        <w:tc>
          <w:tcPr>
            <w:tcW w:w="1461" w:type="dxa"/>
            <w:tcBorders>
              <w:top w:val="nil"/>
              <w:left w:val="single" w:color="auto" w:sz="4" w:space="0"/>
              <w:bottom w:val="nil"/>
              <w:right w:val="single" w:color="auto" w:sz="4" w:space="0"/>
            </w:tcBorders>
            <w:vAlign w:val="center"/>
          </w:tcPr>
          <w:p w14:paraId="1C9C0986">
            <w:pPr>
              <w:autoSpaceDE w:val="0"/>
              <w:autoSpaceDN w:val="0"/>
              <w:spacing w:line="400" w:lineRule="exact"/>
              <w:jc w:val="right"/>
              <w:rPr>
                <w:rFonts w:hint="default" w:ascii="华文细黑" w:hAnsi="华文细黑" w:eastAsia="华文细黑"/>
                <w:sz w:val="21"/>
              </w:rPr>
            </w:pPr>
            <w:r>
              <w:rPr>
                <w:rFonts w:ascii="华文细黑" w:hAnsi="华文细黑" w:eastAsia="华文细黑"/>
                <w:sz w:val="21"/>
              </w:rPr>
              <w:t>712</w:t>
            </w:r>
          </w:p>
        </w:tc>
        <w:tc>
          <w:tcPr>
            <w:tcW w:w="1461" w:type="dxa"/>
            <w:tcBorders>
              <w:top w:val="nil"/>
              <w:left w:val="single" w:color="auto" w:sz="4" w:space="0"/>
              <w:bottom w:val="nil"/>
              <w:right w:val="nil"/>
            </w:tcBorders>
            <w:vAlign w:val="center"/>
          </w:tcPr>
          <w:p w14:paraId="6DD2DDB1">
            <w:pPr>
              <w:autoSpaceDE w:val="0"/>
              <w:autoSpaceDN w:val="0"/>
              <w:spacing w:line="400" w:lineRule="exact"/>
              <w:jc w:val="right"/>
              <w:rPr>
                <w:rFonts w:hint="default" w:ascii="华文细黑" w:hAnsi="华文细黑" w:eastAsia="华文细黑"/>
                <w:sz w:val="21"/>
              </w:rPr>
            </w:pPr>
            <w:r>
              <w:rPr>
                <w:rFonts w:ascii="华文细黑" w:hAnsi="华文细黑" w:eastAsia="华文细黑"/>
                <w:sz w:val="21"/>
              </w:rPr>
              <w:t>217</w:t>
            </w:r>
          </w:p>
        </w:tc>
      </w:tr>
      <w:tr w14:paraId="67C67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221" w:type="dxa"/>
            <w:tcBorders>
              <w:top w:val="nil"/>
              <w:left w:val="nil"/>
              <w:bottom w:val="nil"/>
              <w:right w:val="single" w:color="auto" w:sz="4" w:space="0"/>
            </w:tcBorders>
            <w:vAlign w:val="center"/>
          </w:tcPr>
          <w:p w14:paraId="4FE20DF0">
            <w:pPr>
              <w:autoSpaceDE w:val="0"/>
              <w:autoSpaceDN w:val="0"/>
              <w:spacing w:line="400" w:lineRule="exact"/>
              <w:rPr>
                <w:rFonts w:hint="default"/>
                <w:sz w:val="21"/>
              </w:rPr>
            </w:pPr>
            <w:r>
              <w:rPr>
                <w:sz w:val="21"/>
              </w:rPr>
              <w:t>中专</w:t>
            </w:r>
          </w:p>
        </w:tc>
        <w:tc>
          <w:tcPr>
            <w:tcW w:w="1460" w:type="dxa"/>
            <w:vMerge w:val="restart"/>
            <w:tcBorders>
              <w:top w:val="nil"/>
              <w:left w:val="single" w:color="auto" w:sz="4" w:space="0"/>
              <w:right w:val="single" w:color="auto" w:sz="4" w:space="0"/>
            </w:tcBorders>
            <w:vAlign w:val="center"/>
          </w:tcPr>
          <w:p w14:paraId="3D461995">
            <w:pPr>
              <w:autoSpaceDE w:val="0"/>
              <w:autoSpaceDN w:val="0"/>
              <w:spacing w:line="400" w:lineRule="exact"/>
              <w:jc w:val="right"/>
              <w:rPr>
                <w:rFonts w:hint="default" w:ascii="华文细黑" w:hAnsi="华文细黑" w:eastAsia="华文细黑"/>
                <w:sz w:val="21"/>
              </w:rPr>
            </w:pPr>
            <w:r>
              <w:rPr>
                <w:rFonts w:ascii="华文细黑" w:hAnsi="华文细黑" w:eastAsia="华文细黑"/>
                <w:sz w:val="21"/>
              </w:rPr>
              <w:t>12793</w:t>
            </w:r>
          </w:p>
        </w:tc>
        <w:tc>
          <w:tcPr>
            <w:tcW w:w="1460" w:type="dxa"/>
            <w:vMerge w:val="restart"/>
            <w:tcBorders>
              <w:top w:val="nil"/>
              <w:left w:val="single" w:color="auto" w:sz="4" w:space="0"/>
              <w:right w:val="single" w:color="auto" w:sz="4" w:space="0"/>
            </w:tcBorders>
            <w:vAlign w:val="center"/>
          </w:tcPr>
          <w:p w14:paraId="4F4E7D6D">
            <w:pPr>
              <w:autoSpaceDE w:val="0"/>
              <w:autoSpaceDN w:val="0"/>
              <w:spacing w:line="400" w:lineRule="exact"/>
              <w:jc w:val="right"/>
              <w:rPr>
                <w:rFonts w:hint="default" w:ascii="华文细黑" w:hAnsi="华文细黑" w:eastAsia="华文细黑"/>
                <w:sz w:val="21"/>
              </w:rPr>
            </w:pPr>
            <w:r>
              <w:rPr>
                <w:rFonts w:ascii="华文细黑" w:hAnsi="华文细黑" w:eastAsia="华文细黑"/>
                <w:sz w:val="21"/>
              </w:rPr>
              <w:t>7471</w:t>
            </w:r>
          </w:p>
        </w:tc>
        <w:tc>
          <w:tcPr>
            <w:tcW w:w="1461" w:type="dxa"/>
            <w:tcBorders>
              <w:top w:val="nil"/>
              <w:left w:val="single" w:color="auto" w:sz="4" w:space="0"/>
              <w:bottom w:val="nil"/>
              <w:right w:val="single" w:color="auto" w:sz="4" w:space="0"/>
            </w:tcBorders>
            <w:vAlign w:val="center"/>
          </w:tcPr>
          <w:p w14:paraId="5448804D">
            <w:pPr>
              <w:autoSpaceDE w:val="0"/>
              <w:autoSpaceDN w:val="0"/>
              <w:spacing w:line="400" w:lineRule="exact"/>
              <w:jc w:val="right"/>
              <w:rPr>
                <w:rFonts w:hint="default" w:ascii="华文细黑" w:hAnsi="华文细黑" w:eastAsia="华文细黑"/>
                <w:sz w:val="21"/>
              </w:rPr>
            </w:pPr>
            <w:r>
              <w:rPr>
                <w:rFonts w:ascii="华文细黑" w:hAnsi="华文细黑" w:eastAsia="华文细黑"/>
                <w:sz w:val="21"/>
              </w:rPr>
              <w:t>1370</w:t>
            </w:r>
          </w:p>
        </w:tc>
        <w:tc>
          <w:tcPr>
            <w:tcW w:w="1461" w:type="dxa"/>
            <w:tcBorders>
              <w:top w:val="nil"/>
              <w:left w:val="single" w:color="auto" w:sz="4" w:space="0"/>
              <w:bottom w:val="nil"/>
              <w:right w:val="nil"/>
            </w:tcBorders>
            <w:vAlign w:val="center"/>
          </w:tcPr>
          <w:p w14:paraId="278FCD44">
            <w:pPr>
              <w:autoSpaceDE w:val="0"/>
              <w:autoSpaceDN w:val="0"/>
              <w:spacing w:line="400" w:lineRule="exact"/>
              <w:jc w:val="right"/>
              <w:rPr>
                <w:rFonts w:hint="default" w:ascii="华文细黑" w:hAnsi="华文细黑" w:eastAsia="华文细黑"/>
                <w:sz w:val="21"/>
              </w:rPr>
            </w:pPr>
            <w:r>
              <w:rPr>
                <w:rFonts w:ascii="华文细黑" w:hAnsi="华文细黑" w:eastAsia="华文细黑"/>
                <w:sz w:val="21"/>
              </w:rPr>
              <w:t>823</w:t>
            </w:r>
          </w:p>
        </w:tc>
      </w:tr>
      <w:tr w14:paraId="2115C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221" w:type="dxa"/>
            <w:tcBorders>
              <w:top w:val="nil"/>
              <w:left w:val="nil"/>
              <w:bottom w:val="nil"/>
              <w:right w:val="single" w:color="auto" w:sz="4" w:space="0"/>
            </w:tcBorders>
            <w:vAlign w:val="center"/>
          </w:tcPr>
          <w:p w14:paraId="29CECFF3">
            <w:pPr>
              <w:autoSpaceDE w:val="0"/>
              <w:autoSpaceDN w:val="0"/>
              <w:spacing w:line="400" w:lineRule="exact"/>
              <w:rPr>
                <w:rFonts w:hint="default"/>
                <w:sz w:val="21"/>
                <w:lang w:val="en-GB"/>
              </w:rPr>
            </w:pPr>
            <w:r>
              <w:rPr>
                <w:sz w:val="21"/>
                <w:lang w:val="en-GB"/>
              </w:rPr>
              <w:t>高中</w:t>
            </w:r>
          </w:p>
        </w:tc>
        <w:tc>
          <w:tcPr>
            <w:tcW w:w="1460" w:type="dxa"/>
            <w:vMerge w:val="continue"/>
            <w:tcBorders>
              <w:left w:val="single" w:color="auto" w:sz="4" w:space="0"/>
              <w:bottom w:val="nil"/>
              <w:right w:val="single" w:color="auto" w:sz="4" w:space="0"/>
            </w:tcBorders>
            <w:vAlign w:val="center"/>
          </w:tcPr>
          <w:p w14:paraId="27160BF5">
            <w:pPr>
              <w:autoSpaceDE w:val="0"/>
              <w:autoSpaceDN w:val="0"/>
              <w:spacing w:line="400" w:lineRule="exact"/>
              <w:jc w:val="right"/>
              <w:rPr>
                <w:rFonts w:hint="default" w:ascii="华文细黑" w:hAnsi="华文细黑" w:eastAsia="华文细黑"/>
                <w:sz w:val="21"/>
              </w:rPr>
            </w:pPr>
          </w:p>
        </w:tc>
        <w:tc>
          <w:tcPr>
            <w:tcW w:w="1460" w:type="dxa"/>
            <w:vMerge w:val="continue"/>
            <w:tcBorders>
              <w:left w:val="single" w:color="auto" w:sz="4" w:space="0"/>
              <w:bottom w:val="nil"/>
              <w:right w:val="single" w:color="auto" w:sz="4" w:space="0"/>
            </w:tcBorders>
            <w:vAlign w:val="center"/>
          </w:tcPr>
          <w:p w14:paraId="3A6F09A6">
            <w:pPr>
              <w:autoSpaceDE w:val="0"/>
              <w:autoSpaceDN w:val="0"/>
              <w:spacing w:line="400" w:lineRule="exact"/>
              <w:jc w:val="right"/>
              <w:rPr>
                <w:rFonts w:hint="default" w:ascii="华文细黑" w:hAnsi="华文细黑" w:eastAsia="华文细黑"/>
                <w:sz w:val="21"/>
              </w:rPr>
            </w:pPr>
          </w:p>
        </w:tc>
        <w:tc>
          <w:tcPr>
            <w:tcW w:w="1461" w:type="dxa"/>
            <w:tcBorders>
              <w:top w:val="nil"/>
              <w:left w:val="single" w:color="auto" w:sz="4" w:space="0"/>
              <w:bottom w:val="nil"/>
              <w:right w:val="single" w:color="auto" w:sz="4" w:space="0"/>
            </w:tcBorders>
            <w:vAlign w:val="center"/>
          </w:tcPr>
          <w:p w14:paraId="7FF83479">
            <w:pPr>
              <w:autoSpaceDE w:val="0"/>
              <w:autoSpaceDN w:val="0"/>
              <w:spacing w:line="400" w:lineRule="exact"/>
              <w:jc w:val="right"/>
              <w:rPr>
                <w:rFonts w:hint="default" w:ascii="华文细黑" w:hAnsi="华文细黑" w:eastAsia="华文细黑"/>
                <w:sz w:val="21"/>
              </w:rPr>
            </w:pPr>
            <w:r>
              <w:rPr>
                <w:rFonts w:ascii="华文细黑" w:hAnsi="华文细黑" w:eastAsia="华文细黑"/>
                <w:sz w:val="21"/>
              </w:rPr>
              <w:t>2914</w:t>
            </w:r>
          </w:p>
        </w:tc>
        <w:tc>
          <w:tcPr>
            <w:tcW w:w="1461" w:type="dxa"/>
            <w:tcBorders>
              <w:top w:val="nil"/>
              <w:left w:val="single" w:color="auto" w:sz="4" w:space="0"/>
              <w:bottom w:val="nil"/>
              <w:right w:val="nil"/>
            </w:tcBorders>
            <w:vAlign w:val="center"/>
          </w:tcPr>
          <w:p w14:paraId="2249237A">
            <w:pPr>
              <w:autoSpaceDE w:val="0"/>
              <w:autoSpaceDN w:val="0"/>
              <w:spacing w:line="400" w:lineRule="exact"/>
              <w:jc w:val="right"/>
              <w:rPr>
                <w:rFonts w:hint="default" w:ascii="华文细黑" w:hAnsi="华文细黑" w:eastAsia="华文细黑"/>
                <w:sz w:val="21"/>
              </w:rPr>
            </w:pPr>
            <w:r>
              <w:rPr>
                <w:rFonts w:ascii="华文细黑" w:hAnsi="华文细黑" w:eastAsia="华文细黑"/>
                <w:sz w:val="21"/>
              </w:rPr>
              <w:t>2411</w:t>
            </w:r>
          </w:p>
        </w:tc>
      </w:tr>
      <w:tr w14:paraId="0A5C4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221" w:type="dxa"/>
            <w:tcBorders>
              <w:top w:val="nil"/>
              <w:left w:val="nil"/>
              <w:bottom w:val="nil"/>
              <w:right w:val="single" w:color="auto" w:sz="4" w:space="0"/>
            </w:tcBorders>
            <w:vAlign w:val="center"/>
          </w:tcPr>
          <w:p w14:paraId="4BB4D1F6">
            <w:pPr>
              <w:autoSpaceDE w:val="0"/>
              <w:autoSpaceDN w:val="0"/>
              <w:spacing w:line="400" w:lineRule="exact"/>
              <w:rPr>
                <w:rFonts w:hint="default"/>
                <w:sz w:val="21"/>
              </w:rPr>
            </w:pPr>
            <w:r>
              <w:rPr>
                <w:sz w:val="21"/>
              </w:rPr>
              <w:t>初中</w:t>
            </w:r>
          </w:p>
        </w:tc>
        <w:tc>
          <w:tcPr>
            <w:tcW w:w="1460" w:type="dxa"/>
            <w:tcBorders>
              <w:top w:val="nil"/>
              <w:left w:val="single" w:color="auto" w:sz="4" w:space="0"/>
              <w:bottom w:val="nil"/>
              <w:right w:val="single" w:color="auto" w:sz="4" w:space="0"/>
            </w:tcBorders>
            <w:vAlign w:val="center"/>
          </w:tcPr>
          <w:p w14:paraId="104FDEF3">
            <w:pPr>
              <w:autoSpaceDE w:val="0"/>
              <w:autoSpaceDN w:val="0"/>
              <w:spacing w:line="400" w:lineRule="exact"/>
              <w:jc w:val="right"/>
              <w:rPr>
                <w:rFonts w:hint="default" w:ascii="华文细黑" w:hAnsi="华文细黑" w:eastAsia="华文细黑"/>
                <w:sz w:val="21"/>
              </w:rPr>
            </w:pPr>
            <w:r>
              <w:rPr>
                <w:rFonts w:ascii="华文细黑" w:hAnsi="华文细黑" w:eastAsia="华文细黑"/>
                <w:sz w:val="21"/>
              </w:rPr>
              <w:t>37084</w:t>
            </w:r>
          </w:p>
        </w:tc>
        <w:tc>
          <w:tcPr>
            <w:tcW w:w="1460" w:type="dxa"/>
            <w:tcBorders>
              <w:top w:val="nil"/>
              <w:left w:val="single" w:color="auto" w:sz="4" w:space="0"/>
              <w:bottom w:val="nil"/>
              <w:right w:val="single" w:color="auto" w:sz="4" w:space="0"/>
            </w:tcBorders>
            <w:vAlign w:val="center"/>
          </w:tcPr>
          <w:p w14:paraId="77BEE7D3">
            <w:pPr>
              <w:autoSpaceDE w:val="0"/>
              <w:autoSpaceDN w:val="0"/>
              <w:spacing w:line="400" w:lineRule="exact"/>
              <w:jc w:val="right"/>
              <w:rPr>
                <w:rFonts w:hint="default" w:ascii="华文细黑" w:hAnsi="华文细黑" w:eastAsia="华文细黑"/>
                <w:sz w:val="21"/>
              </w:rPr>
            </w:pPr>
            <w:r>
              <w:rPr>
                <w:rFonts w:ascii="华文细黑" w:hAnsi="华文细黑" w:eastAsia="华文细黑"/>
                <w:sz w:val="21"/>
              </w:rPr>
              <w:t>36438</w:t>
            </w:r>
          </w:p>
        </w:tc>
        <w:tc>
          <w:tcPr>
            <w:tcW w:w="1461" w:type="dxa"/>
            <w:tcBorders>
              <w:top w:val="nil"/>
              <w:left w:val="single" w:color="auto" w:sz="4" w:space="0"/>
              <w:bottom w:val="nil"/>
              <w:right w:val="single" w:color="auto" w:sz="4" w:space="0"/>
            </w:tcBorders>
            <w:vAlign w:val="center"/>
          </w:tcPr>
          <w:p w14:paraId="3B6A8DBF">
            <w:pPr>
              <w:autoSpaceDE w:val="0"/>
              <w:autoSpaceDN w:val="0"/>
              <w:spacing w:line="400" w:lineRule="exact"/>
              <w:jc w:val="right"/>
              <w:rPr>
                <w:rFonts w:hint="default" w:ascii="华文细黑" w:hAnsi="华文细黑" w:eastAsia="华文细黑"/>
                <w:sz w:val="21"/>
              </w:rPr>
            </w:pPr>
            <w:r>
              <w:rPr>
                <w:rFonts w:ascii="华文细黑" w:hAnsi="华文细黑" w:eastAsia="华文细黑"/>
                <w:sz w:val="21"/>
              </w:rPr>
              <w:t>23695</w:t>
            </w:r>
          </w:p>
        </w:tc>
        <w:tc>
          <w:tcPr>
            <w:tcW w:w="1461" w:type="dxa"/>
            <w:tcBorders>
              <w:top w:val="nil"/>
              <w:left w:val="single" w:color="auto" w:sz="4" w:space="0"/>
              <w:bottom w:val="nil"/>
              <w:right w:val="nil"/>
            </w:tcBorders>
            <w:vAlign w:val="center"/>
          </w:tcPr>
          <w:p w14:paraId="4187B224">
            <w:pPr>
              <w:autoSpaceDE w:val="0"/>
              <w:autoSpaceDN w:val="0"/>
              <w:spacing w:line="400" w:lineRule="exact"/>
              <w:jc w:val="right"/>
              <w:rPr>
                <w:rFonts w:hint="default" w:ascii="华文细黑" w:hAnsi="华文细黑" w:eastAsia="华文细黑"/>
                <w:sz w:val="21"/>
              </w:rPr>
            </w:pPr>
            <w:r>
              <w:rPr>
                <w:rFonts w:ascii="华文细黑" w:hAnsi="华文细黑" w:eastAsia="华文细黑"/>
                <w:sz w:val="21"/>
              </w:rPr>
              <w:t>18263</w:t>
            </w:r>
          </w:p>
        </w:tc>
      </w:tr>
      <w:tr w14:paraId="79AA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221" w:type="dxa"/>
            <w:tcBorders>
              <w:top w:val="nil"/>
              <w:left w:val="nil"/>
              <w:bottom w:val="nil"/>
              <w:right w:val="single" w:color="auto" w:sz="4" w:space="0"/>
            </w:tcBorders>
            <w:vAlign w:val="center"/>
          </w:tcPr>
          <w:p w14:paraId="2366F51C">
            <w:pPr>
              <w:autoSpaceDE w:val="0"/>
              <w:autoSpaceDN w:val="0"/>
              <w:spacing w:line="400" w:lineRule="exact"/>
              <w:ind w:firstLine="627" w:firstLineChars="299"/>
              <w:rPr>
                <w:rFonts w:hint="default"/>
                <w:sz w:val="21"/>
              </w:rPr>
            </w:pPr>
            <w:r>
              <w:rPr>
                <w:sz w:val="21"/>
              </w:rPr>
              <w:t>小学</w:t>
            </w:r>
          </w:p>
        </w:tc>
        <w:tc>
          <w:tcPr>
            <w:tcW w:w="1460" w:type="dxa"/>
            <w:tcBorders>
              <w:top w:val="nil"/>
              <w:left w:val="single" w:color="auto" w:sz="4" w:space="0"/>
              <w:bottom w:val="nil"/>
              <w:right w:val="single" w:color="auto" w:sz="4" w:space="0"/>
            </w:tcBorders>
            <w:vAlign w:val="center"/>
          </w:tcPr>
          <w:p w14:paraId="7B7D1A15">
            <w:pPr>
              <w:autoSpaceDE w:val="0"/>
              <w:autoSpaceDN w:val="0"/>
              <w:spacing w:line="400" w:lineRule="exact"/>
              <w:jc w:val="right"/>
              <w:rPr>
                <w:rFonts w:hint="default" w:ascii="华文细黑" w:hAnsi="华文细黑" w:eastAsia="华文细黑"/>
                <w:sz w:val="21"/>
              </w:rPr>
            </w:pPr>
            <w:r>
              <w:rPr>
                <w:rFonts w:ascii="华文细黑" w:hAnsi="华文细黑" w:eastAsia="华文细黑"/>
                <w:sz w:val="21"/>
              </w:rPr>
              <w:t>39319</w:t>
            </w:r>
          </w:p>
        </w:tc>
        <w:tc>
          <w:tcPr>
            <w:tcW w:w="1460" w:type="dxa"/>
            <w:tcBorders>
              <w:top w:val="nil"/>
              <w:left w:val="single" w:color="auto" w:sz="4" w:space="0"/>
              <w:bottom w:val="nil"/>
              <w:right w:val="single" w:color="auto" w:sz="4" w:space="0"/>
            </w:tcBorders>
            <w:vAlign w:val="center"/>
          </w:tcPr>
          <w:p w14:paraId="03722064">
            <w:pPr>
              <w:autoSpaceDE w:val="0"/>
              <w:autoSpaceDN w:val="0"/>
              <w:spacing w:line="400" w:lineRule="exact"/>
              <w:jc w:val="right"/>
              <w:rPr>
                <w:rFonts w:hint="default" w:ascii="华文细黑" w:hAnsi="华文细黑" w:eastAsia="华文细黑"/>
                <w:sz w:val="21"/>
              </w:rPr>
            </w:pPr>
            <w:r>
              <w:rPr>
                <w:rFonts w:ascii="华文细黑" w:hAnsi="华文细黑" w:eastAsia="华文细黑"/>
                <w:sz w:val="21"/>
              </w:rPr>
              <w:t>44302</w:t>
            </w:r>
          </w:p>
        </w:tc>
        <w:tc>
          <w:tcPr>
            <w:tcW w:w="1461" w:type="dxa"/>
            <w:tcBorders>
              <w:top w:val="nil"/>
              <w:left w:val="single" w:color="auto" w:sz="4" w:space="0"/>
              <w:bottom w:val="nil"/>
              <w:right w:val="single" w:color="auto" w:sz="4" w:space="0"/>
            </w:tcBorders>
            <w:vAlign w:val="center"/>
          </w:tcPr>
          <w:p w14:paraId="2737EE5C">
            <w:pPr>
              <w:autoSpaceDE w:val="0"/>
              <w:autoSpaceDN w:val="0"/>
              <w:spacing w:line="400" w:lineRule="exact"/>
              <w:jc w:val="right"/>
              <w:rPr>
                <w:rFonts w:hint="default" w:ascii="华文细黑" w:hAnsi="华文细黑" w:eastAsia="华文细黑"/>
                <w:sz w:val="21"/>
              </w:rPr>
            </w:pPr>
            <w:r>
              <w:rPr>
                <w:rFonts w:ascii="华文细黑" w:hAnsi="华文细黑" w:eastAsia="华文细黑"/>
                <w:sz w:val="21"/>
              </w:rPr>
              <w:t>46359</w:t>
            </w:r>
          </w:p>
        </w:tc>
        <w:tc>
          <w:tcPr>
            <w:tcW w:w="1461" w:type="dxa"/>
            <w:tcBorders>
              <w:top w:val="nil"/>
              <w:left w:val="single" w:color="auto" w:sz="4" w:space="0"/>
              <w:bottom w:val="nil"/>
              <w:right w:val="nil"/>
            </w:tcBorders>
            <w:vAlign w:val="center"/>
          </w:tcPr>
          <w:p w14:paraId="1A40DB2B">
            <w:pPr>
              <w:autoSpaceDE w:val="0"/>
              <w:autoSpaceDN w:val="0"/>
              <w:spacing w:line="400" w:lineRule="exact"/>
              <w:jc w:val="right"/>
              <w:rPr>
                <w:rFonts w:hint="default" w:ascii="华文细黑" w:hAnsi="华文细黑" w:eastAsia="华文细黑"/>
                <w:sz w:val="21"/>
              </w:rPr>
            </w:pPr>
            <w:r>
              <w:rPr>
                <w:rFonts w:ascii="华文细黑" w:hAnsi="华文细黑" w:eastAsia="华文细黑"/>
                <w:sz w:val="21"/>
              </w:rPr>
              <w:t>47082</w:t>
            </w:r>
          </w:p>
        </w:tc>
      </w:tr>
      <w:tr w14:paraId="74BDA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221" w:type="dxa"/>
            <w:tcBorders>
              <w:top w:val="nil"/>
              <w:left w:val="nil"/>
              <w:bottom w:val="nil"/>
              <w:right w:val="single" w:color="auto" w:sz="4" w:space="0"/>
            </w:tcBorders>
            <w:vAlign w:val="center"/>
          </w:tcPr>
          <w:p w14:paraId="6B562079">
            <w:pPr>
              <w:autoSpaceDE w:val="0"/>
              <w:autoSpaceDN w:val="0"/>
              <w:spacing w:line="420" w:lineRule="exact"/>
              <w:rPr>
                <w:rFonts w:hint="default"/>
                <w:b/>
                <w:bCs/>
                <w:sz w:val="21"/>
              </w:rPr>
            </w:pPr>
            <w:r>
              <w:rPr>
                <w:b/>
                <w:bCs/>
                <w:sz w:val="21"/>
                <w:lang w:val="en-GB"/>
              </w:rPr>
              <w:t>六、各种婚姻状况人口</w:t>
            </w:r>
          </w:p>
        </w:tc>
        <w:tc>
          <w:tcPr>
            <w:tcW w:w="1460" w:type="dxa"/>
            <w:tcBorders>
              <w:top w:val="nil"/>
              <w:left w:val="single" w:color="auto" w:sz="4" w:space="0"/>
              <w:bottom w:val="nil"/>
              <w:right w:val="single" w:color="auto" w:sz="4" w:space="0"/>
            </w:tcBorders>
            <w:vAlign w:val="center"/>
          </w:tcPr>
          <w:p w14:paraId="148B484A">
            <w:pPr>
              <w:autoSpaceDE w:val="0"/>
              <w:autoSpaceDN w:val="0"/>
              <w:spacing w:line="400" w:lineRule="exact"/>
              <w:jc w:val="right"/>
              <w:rPr>
                <w:rFonts w:hint="default" w:ascii="华文细黑" w:hAnsi="华文细黑" w:eastAsia="华文细黑"/>
                <w:b/>
                <w:bCs/>
                <w:sz w:val="21"/>
              </w:rPr>
            </w:pPr>
          </w:p>
        </w:tc>
        <w:tc>
          <w:tcPr>
            <w:tcW w:w="1460" w:type="dxa"/>
            <w:tcBorders>
              <w:top w:val="nil"/>
              <w:left w:val="single" w:color="auto" w:sz="4" w:space="0"/>
              <w:bottom w:val="nil"/>
              <w:right w:val="single" w:color="auto" w:sz="4" w:space="0"/>
            </w:tcBorders>
            <w:vAlign w:val="center"/>
          </w:tcPr>
          <w:p w14:paraId="55558554">
            <w:pPr>
              <w:autoSpaceDE w:val="0"/>
              <w:autoSpaceDN w:val="0"/>
              <w:spacing w:line="400" w:lineRule="exact"/>
              <w:jc w:val="right"/>
              <w:rPr>
                <w:rFonts w:hint="default" w:ascii="华文细黑" w:hAnsi="华文细黑" w:eastAsia="华文细黑"/>
                <w:b/>
                <w:bCs/>
                <w:sz w:val="21"/>
              </w:rPr>
            </w:pPr>
          </w:p>
        </w:tc>
        <w:tc>
          <w:tcPr>
            <w:tcW w:w="1461" w:type="dxa"/>
            <w:tcBorders>
              <w:top w:val="nil"/>
              <w:left w:val="single" w:color="auto" w:sz="4" w:space="0"/>
              <w:bottom w:val="nil"/>
              <w:right w:val="single" w:color="auto" w:sz="4" w:space="0"/>
            </w:tcBorders>
            <w:vAlign w:val="center"/>
          </w:tcPr>
          <w:p w14:paraId="27906DC0">
            <w:pPr>
              <w:autoSpaceDE w:val="0"/>
              <w:autoSpaceDN w:val="0"/>
              <w:spacing w:line="400" w:lineRule="exact"/>
              <w:jc w:val="right"/>
              <w:rPr>
                <w:rFonts w:hint="default" w:ascii="华文细黑" w:hAnsi="华文细黑" w:eastAsia="华文细黑"/>
                <w:b/>
                <w:bCs/>
                <w:sz w:val="21"/>
              </w:rPr>
            </w:pPr>
          </w:p>
        </w:tc>
        <w:tc>
          <w:tcPr>
            <w:tcW w:w="1461" w:type="dxa"/>
            <w:tcBorders>
              <w:top w:val="nil"/>
              <w:left w:val="single" w:color="auto" w:sz="4" w:space="0"/>
              <w:bottom w:val="nil"/>
              <w:right w:val="nil"/>
            </w:tcBorders>
            <w:vAlign w:val="center"/>
          </w:tcPr>
          <w:p w14:paraId="4173D965">
            <w:pPr>
              <w:autoSpaceDE w:val="0"/>
              <w:autoSpaceDN w:val="0"/>
              <w:spacing w:line="400" w:lineRule="exact"/>
              <w:jc w:val="right"/>
              <w:rPr>
                <w:rFonts w:hint="default" w:ascii="华文细黑" w:hAnsi="华文细黑" w:eastAsia="华文细黑"/>
                <w:b/>
                <w:bCs/>
                <w:sz w:val="21"/>
              </w:rPr>
            </w:pPr>
          </w:p>
        </w:tc>
      </w:tr>
      <w:tr w14:paraId="11AF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221" w:type="dxa"/>
            <w:tcBorders>
              <w:top w:val="nil"/>
              <w:left w:val="nil"/>
              <w:bottom w:val="nil"/>
              <w:right w:val="single" w:color="auto" w:sz="4" w:space="0"/>
            </w:tcBorders>
            <w:vAlign w:val="center"/>
          </w:tcPr>
          <w:p w14:paraId="0432507A">
            <w:pPr>
              <w:autoSpaceDE w:val="0"/>
              <w:autoSpaceDN w:val="0"/>
              <w:spacing w:line="400" w:lineRule="exact"/>
              <w:rPr>
                <w:rFonts w:hint="default"/>
                <w:sz w:val="21"/>
              </w:rPr>
            </w:pPr>
            <w:r>
              <w:rPr>
                <w:sz w:val="21"/>
              </w:rPr>
              <w:t xml:space="preserve">    15岁及15岁以上人口</w:t>
            </w:r>
          </w:p>
        </w:tc>
        <w:tc>
          <w:tcPr>
            <w:tcW w:w="1460" w:type="dxa"/>
            <w:tcBorders>
              <w:top w:val="nil"/>
              <w:left w:val="single" w:color="auto" w:sz="4" w:space="0"/>
              <w:bottom w:val="nil"/>
              <w:right w:val="single" w:color="auto" w:sz="4" w:space="0"/>
            </w:tcBorders>
            <w:vAlign w:val="center"/>
          </w:tcPr>
          <w:p w14:paraId="0684001D">
            <w:pPr>
              <w:autoSpaceDE w:val="0"/>
              <w:autoSpaceDN w:val="0"/>
              <w:spacing w:line="400" w:lineRule="exact"/>
              <w:jc w:val="right"/>
              <w:rPr>
                <w:rFonts w:hint="default" w:ascii="华文细黑" w:hAnsi="华文细黑" w:eastAsia="华文细黑"/>
                <w:sz w:val="21"/>
              </w:rPr>
            </w:pPr>
            <w:r>
              <w:rPr>
                <w:rFonts w:hint="default" w:ascii="华文细黑" w:hAnsi="华文细黑" w:eastAsia="华文细黑"/>
                <w:sz w:val="21"/>
              </w:rPr>
              <w:t>46320</w:t>
            </w:r>
          </w:p>
        </w:tc>
        <w:tc>
          <w:tcPr>
            <w:tcW w:w="1460" w:type="dxa"/>
            <w:tcBorders>
              <w:top w:val="nil"/>
              <w:left w:val="single" w:color="auto" w:sz="4" w:space="0"/>
              <w:bottom w:val="nil"/>
              <w:right w:val="single" w:color="auto" w:sz="4" w:space="0"/>
            </w:tcBorders>
            <w:vAlign w:val="center"/>
          </w:tcPr>
          <w:p w14:paraId="29694809">
            <w:pPr>
              <w:autoSpaceDE w:val="0"/>
              <w:autoSpaceDN w:val="0"/>
              <w:spacing w:line="400" w:lineRule="exact"/>
              <w:jc w:val="right"/>
              <w:rPr>
                <w:rFonts w:hint="default" w:ascii="华文细黑" w:hAnsi="华文细黑" w:eastAsia="华文细黑"/>
                <w:sz w:val="21"/>
              </w:rPr>
            </w:pPr>
            <w:r>
              <w:rPr>
                <w:rFonts w:ascii="华文细黑" w:hAnsi="华文细黑" w:eastAsia="华文细黑"/>
                <w:sz w:val="21"/>
              </w:rPr>
              <w:t>35892</w:t>
            </w:r>
          </w:p>
        </w:tc>
        <w:tc>
          <w:tcPr>
            <w:tcW w:w="1461" w:type="dxa"/>
            <w:tcBorders>
              <w:top w:val="nil"/>
              <w:left w:val="single" w:color="auto" w:sz="4" w:space="0"/>
              <w:bottom w:val="nil"/>
              <w:right w:val="single" w:color="auto" w:sz="4" w:space="0"/>
            </w:tcBorders>
            <w:vAlign w:val="center"/>
          </w:tcPr>
          <w:p w14:paraId="7429FF81">
            <w:pPr>
              <w:autoSpaceDE w:val="0"/>
              <w:autoSpaceDN w:val="0"/>
              <w:spacing w:line="400" w:lineRule="exact"/>
              <w:jc w:val="right"/>
              <w:rPr>
                <w:rFonts w:hint="default" w:ascii="华文细黑" w:hAnsi="华文细黑" w:eastAsia="华文细黑"/>
                <w:sz w:val="21"/>
              </w:rPr>
            </w:pPr>
            <w:r>
              <w:rPr>
                <w:rFonts w:ascii="华文细黑" w:hAnsi="华文细黑" w:eastAsia="华文细黑"/>
                <w:sz w:val="21"/>
              </w:rPr>
              <w:t>38371</w:t>
            </w:r>
          </w:p>
        </w:tc>
        <w:tc>
          <w:tcPr>
            <w:tcW w:w="1461" w:type="dxa"/>
            <w:tcBorders>
              <w:top w:val="nil"/>
              <w:left w:val="single" w:color="auto" w:sz="4" w:space="0"/>
              <w:bottom w:val="nil"/>
              <w:right w:val="nil"/>
            </w:tcBorders>
            <w:vAlign w:val="center"/>
          </w:tcPr>
          <w:p w14:paraId="5E64D455">
            <w:pPr>
              <w:spacing w:line="400" w:lineRule="exact"/>
              <w:jc w:val="right"/>
              <w:rPr>
                <w:rFonts w:hint="default" w:ascii="华文细黑" w:hAnsi="华文细黑" w:eastAsia="华文细黑"/>
                <w:sz w:val="21"/>
              </w:rPr>
            </w:pPr>
            <w:r>
              <w:rPr>
                <w:rFonts w:ascii="华文细黑" w:hAnsi="华文细黑" w:eastAsia="华文细黑"/>
                <w:sz w:val="21"/>
              </w:rPr>
              <w:t>425179</w:t>
            </w:r>
          </w:p>
        </w:tc>
      </w:tr>
      <w:tr w14:paraId="3122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221" w:type="dxa"/>
            <w:tcBorders>
              <w:top w:val="nil"/>
              <w:left w:val="nil"/>
              <w:bottom w:val="nil"/>
              <w:right w:val="single" w:color="auto" w:sz="4" w:space="0"/>
            </w:tcBorders>
            <w:vAlign w:val="center"/>
          </w:tcPr>
          <w:p w14:paraId="053521F2">
            <w:pPr>
              <w:autoSpaceDE w:val="0"/>
              <w:autoSpaceDN w:val="0"/>
              <w:spacing w:line="400" w:lineRule="exact"/>
              <w:rPr>
                <w:rFonts w:hint="default"/>
                <w:sz w:val="21"/>
                <w:lang w:val="en-GB"/>
              </w:rPr>
            </w:pPr>
            <w:r>
              <w:rPr>
                <w:sz w:val="21"/>
                <w:lang w:val="en-GB"/>
              </w:rPr>
              <w:t>未婚</w:t>
            </w:r>
          </w:p>
        </w:tc>
        <w:tc>
          <w:tcPr>
            <w:tcW w:w="1460" w:type="dxa"/>
            <w:tcBorders>
              <w:top w:val="nil"/>
              <w:left w:val="single" w:color="auto" w:sz="4" w:space="0"/>
              <w:bottom w:val="nil"/>
              <w:right w:val="single" w:color="auto" w:sz="4" w:space="0"/>
            </w:tcBorders>
            <w:vAlign w:val="center"/>
          </w:tcPr>
          <w:p w14:paraId="72DFBFB4">
            <w:pPr>
              <w:autoSpaceDE w:val="0"/>
              <w:autoSpaceDN w:val="0"/>
              <w:spacing w:line="400" w:lineRule="exact"/>
              <w:jc w:val="right"/>
              <w:rPr>
                <w:rFonts w:hint="default" w:ascii="华文细黑" w:hAnsi="华文细黑" w:eastAsia="华文细黑"/>
                <w:sz w:val="21"/>
              </w:rPr>
            </w:pPr>
            <w:r>
              <w:rPr>
                <w:rFonts w:ascii="华文细黑" w:hAnsi="华文细黑" w:eastAsia="华文细黑"/>
                <w:sz w:val="21"/>
              </w:rPr>
              <w:t>1</w:t>
            </w:r>
            <w:r>
              <w:rPr>
                <w:rFonts w:hint="default" w:ascii="华文细黑" w:hAnsi="华文细黑" w:eastAsia="华文细黑"/>
                <w:sz w:val="21"/>
              </w:rPr>
              <w:t>0285</w:t>
            </w:r>
          </w:p>
        </w:tc>
        <w:tc>
          <w:tcPr>
            <w:tcW w:w="1460" w:type="dxa"/>
            <w:tcBorders>
              <w:top w:val="nil"/>
              <w:left w:val="single" w:color="auto" w:sz="4" w:space="0"/>
              <w:bottom w:val="nil"/>
              <w:right w:val="single" w:color="auto" w:sz="4" w:space="0"/>
            </w:tcBorders>
            <w:vAlign w:val="center"/>
          </w:tcPr>
          <w:p w14:paraId="2068A14A">
            <w:pPr>
              <w:autoSpaceDE w:val="0"/>
              <w:autoSpaceDN w:val="0"/>
              <w:spacing w:line="400" w:lineRule="exact"/>
              <w:jc w:val="right"/>
              <w:rPr>
                <w:rFonts w:hint="default" w:ascii="华文细黑" w:hAnsi="华文细黑" w:eastAsia="华文细黑"/>
                <w:sz w:val="21"/>
              </w:rPr>
            </w:pPr>
            <w:r>
              <w:rPr>
                <w:rFonts w:ascii="华文细黑" w:hAnsi="华文细黑" w:eastAsia="华文细黑"/>
                <w:sz w:val="21"/>
              </w:rPr>
              <w:t>5329</w:t>
            </w:r>
          </w:p>
        </w:tc>
        <w:tc>
          <w:tcPr>
            <w:tcW w:w="1461" w:type="dxa"/>
            <w:tcBorders>
              <w:top w:val="nil"/>
              <w:left w:val="single" w:color="auto" w:sz="4" w:space="0"/>
              <w:bottom w:val="nil"/>
              <w:right w:val="single" w:color="auto" w:sz="4" w:space="0"/>
            </w:tcBorders>
            <w:vAlign w:val="center"/>
          </w:tcPr>
          <w:p w14:paraId="33259395">
            <w:pPr>
              <w:autoSpaceDE w:val="0"/>
              <w:autoSpaceDN w:val="0"/>
              <w:spacing w:line="400" w:lineRule="exact"/>
              <w:jc w:val="right"/>
              <w:rPr>
                <w:rFonts w:hint="default" w:ascii="华文细黑" w:hAnsi="华文细黑" w:eastAsia="华文细黑"/>
                <w:sz w:val="21"/>
              </w:rPr>
            </w:pPr>
            <w:r>
              <w:rPr>
                <w:rFonts w:ascii="华文细黑" w:hAnsi="华文细黑" w:eastAsia="华文细黑"/>
                <w:sz w:val="21"/>
              </w:rPr>
              <w:t>4899</w:t>
            </w:r>
          </w:p>
        </w:tc>
        <w:tc>
          <w:tcPr>
            <w:tcW w:w="1461" w:type="dxa"/>
            <w:tcBorders>
              <w:top w:val="nil"/>
              <w:left w:val="single" w:color="auto" w:sz="4" w:space="0"/>
              <w:bottom w:val="nil"/>
              <w:right w:val="nil"/>
            </w:tcBorders>
            <w:vAlign w:val="center"/>
          </w:tcPr>
          <w:p w14:paraId="29CE25A1">
            <w:pPr>
              <w:spacing w:line="400" w:lineRule="exact"/>
              <w:jc w:val="right"/>
              <w:rPr>
                <w:rFonts w:hint="default" w:ascii="华文细黑" w:hAnsi="华文细黑" w:eastAsia="华文细黑"/>
                <w:sz w:val="21"/>
              </w:rPr>
            </w:pPr>
            <w:r>
              <w:rPr>
                <w:rFonts w:ascii="华文细黑" w:hAnsi="华文细黑" w:eastAsia="华文细黑"/>
                <w:sz w:val="21"/>
              </w:rPr>
              <w:t>125392</w:t>
            </w:r>
          </w:p>
        </w:tc>
      </w:tr>
      <w:tr w14:paraId="4957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221" w:type="dxa"/>
            <w:tcBorders>
              <w:top w:val="nil"/>
              <w:left w:val="nil"/>
              <w:bottom w:val="nil"/>
              <w:right w:val="single" w:color="auto" w:sz="4" w:space="0"/>
            </w:tcBorders>
            <w:vAlign w:val="center"/>
          </w:tcPr>
          <w:p w14:paraId="0FCE628F">
            <w:pPr>
              <w:autoSpaceDE w:val="0"/>
              <w:autoSpaceDN w:val="0"/>
              <w:spacing w:line="400" w:lineRule="exact"/>
              <w:rPr>
                <w:rFonts w:hint="default"/>
                <w:sz w:val="21"/>
                <w:lang w:val="en-GB"/>
              </w:rPr>
            </w:pPr>
            <w:r>
              <w:rPr>
                <w:sz w:val="21"/>
                <w:lang w:val="en-GB"/>
              </w:rPr>
              <w:t>　有配偶</w:t>
            </w:r>
          </w:p>
        </w:tc>
        <w:tc>
          <w:tcPr>
            <w:tcW w:w="1460" w:type="dxa"/>
            <w:tcBorders>
              <w:top w:val="nil"/>
              <w:left w:val="single" w:color="auto" w:sz="4" w:space="0"/>
              <w:bottom w:val="nil"/>
              <w:right w:val="single" w:color="auto" w:sz="4" w:space="0"/>
            </w:tcBorders>
            <w:vAlign w:val="center"/>
          </w:tcPr>
          <w:p w14:paraId="3EFD094F">
            <w:pPr>
              <w:autoSpaceDE w:val="0"/>
              <w:autoSpaceDN w:val="0"/>
              <w:spacing w:line="400" w:lineRule="exact"/>
              <w:jc w:val="right"/>
              <w:rPr>
                <w:rFonts w:hint="default" w:ascii="华文细黑" w:hAnsi="华文细黑" w:eastAsia="华文细黑"/>
                <w:sz w:val="21"/>
              </w:rPr>
            </w:pPr>
            <w:r>
              <w:rPr>
                <w:rFonts w:ascii="华文细黑" w:hAnsi="华文细黑" w:eastAsia="华文细黑"/>
                <w:sz w:val="21"/>
              </w:rPr>
              <w:t>3</w:t>
            </w:r>
            <w:r>
              <w:rPr>
                <w:rFonts w:hint="default" w:ascii="华文细黑" w:hAnsi="华文细黑" w:eastAsia="华文细黑"/>
                <w:sz w:val="21"/>
              </w:rPr>
              <w:t>1982</w:t>
            </w:r>
          </w:p>
        </w:tc>
        <w:tc>
          <w:tcPr>
            <w:tcW w:w="1460" w:type="dxa"/>
            <w:tcBorders>
              <w:top w:val="nil"/>
              <w:left w:val="single" w:color="auto" w:sz="4" w:space="0"/>
              <w:bottom w:val="nil"/>
              <w:right w:val="single" w:color="auto" w:sz="4" w:space="0"/>
            </w:tcBorders>
            <w:vAlign w:val="center"/>
          </w:tcPr>
          <w:p w14:paraId="76314273">
            <w:pPr>
              <w:autoSpaceDE w:val="0"/>
              <w:autoSpaceDN w:val="0"/>
              <w:spacing w:line="400" w:lineRule="exact"/>
              <w:jc w:val="right"/>
              <w:rPr>
                <w:rFonts w:hint="default" w:ascii="华文细黑" w:hAnsi="华文细黑" w:eastAsia="华文细黑"/>
                <w:sz w:val="21"/>
              </w:rPr>
            </w:pPr>
            <w:r>
              <w:rPr>
                <w:rFonts w:ascii="华文细黑" w:hAnsi="华文细黑" w:eastAsia="华文细黑"/>
                <w:sz w:val="21"/>
              </w:rPr>
              <w:t>27263</w:t>
            </w:r>
          </w:p>
        </w:tc>
        <w:tc>
          <w:tcPr>
            <w:tcW w:w="1461" w:type="dxa"/>
            <w:tcBorders>
              <w:top w:val="nil"/>
              <w:left w:val="single" w:color="auto" w:sz="4" w:space="0"/>
              <w:bottom w:val="nil"/>
              <w:right w:val="single" w:color="auto" w:sz="4" w:space="0"/>
            </w:tcBorders>
            <w:vAlign w:val="center"/>
          </w:tcPr>
          <w:p w14:paraId="39F93EC0">
            <w:pPr>
              <w:autoSpaceDE w:val="0"/>
              <w:autoSpaceDN w:val="0"/>
              <w:spacing w:line="400" w:lineRule="exact"/>
              <w:jc w:val="right"/>
              <w:rPr>
                <w:rFonts w:hint="default" w:ascii="华文细黑" w:hAnsi="华文细黑" w:eastAsia="华文细黑"/>
                <w:sz w:val="21"/>
              </w:rPr>
            </w:pPr>
            <w:r>
              <w:rPr>
                <w:rFonts w:ascii="华文细黑" w:hAnsi="华文细黑" w:eastAsia="华文细黑"/>
                <w:sz w:val="21"/>
              </w:rPr>
              <w:t>30517</w:t>
            </w:r>
          </w:p>
        </w:tc>
        <w:tc>
          <w:tcPr>
            <w:tcW w:w="1461" w:type="dxa"/>
            <w:tcBorders>
              <w:top w:val="nil"/>
              <w:left w:val="single" w:color="auto" w:sz="4" w:space="0"/>
              <w:bottom w:val="nil"/>
              <w:right w:val="nil"/>
            </w:tcBorders>
            <w:vAlign w:val="center"/>
          </w:tcPr>
          <w:p w14:paraId="4B2E0737">
            <w:pPr>
              <w:spacing w:line="400" w:lineRule="exact"/>
              <w:jc w:val="right"/>
              <w:rPr>
                <w:rFonts w:hint="default" w:ascii="华文细黑" w:hAnsi="华文细黑" w:eastAsia="华文细黑"/>
                <w:sz w:val="21"/>
              </w:rPr>
            </w:pPr>
            <w:r>
              <w:rPr>
                <w:rFonts w:ascii="华文细黑" w:hAnsi="华文细黑" w:eastAsia="华文细黑"/>
                <w:sz w:val="21"/>
              </w:rPr>
              <w:t>261290</w:t>
            </w:r>
          </w:p>
        </w:tc>
      </w:tr>
      <w:tr w14:paraId="2F1C8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221" w:type="dxa"/>
            <w:tcBorders>
              <w:top w:val="nil"/>
              <w:left w:val="nil"/>
              <w:bottom w:val="nil"/>
              <w:right w:val="single" w:color="auto" w:sz="4" w:space="0"/>
            </w:tcBorders>
            <w:vAlign w:val="center"/>
          </w:tcPr>
          <w:p w14:paraId="10D0D150">
            <w:pPr>
              <w:autoSpaceDE w:val="0"/>
              <w:autoSpaceDN w:val="0"/>
              <w:spacing w:line="400" w:lineRule="exact"/>
              <w:rPr>
                <w:rFonts w:hint="default"/>
                <w:sz w:val="21"/>
                <w:lang w:val="en-GB"/>
              </w:rPr>
            </w:pPr>
            <w:r>
              <w:rPr>
                <w:sz w:val="21"/>
                <w:lang w:val="en-GB"/>
              </w:rPr>
              <w:t>丧偶</w:t>
            </w:r>
          </w:p>
        </w:tc>
        <w:tc>
          <w:tcPr>
            <w:tcW w:w="1460" w:type="dxa"/>
            <w:tcBorders>
              <w:top w:val="nil"/>
              <w:left w:val="single" w:color="auto" w:sz="4" w:space="0"/>
              <w:bottom w:val="nil"/>
              <w:right w:val="single" w:color="auto" w:sz="4" w:space="0"/>
            </w:tcBorders>
            <w:vAlign w:val="center"/>
          </w:tcPr>
          <w:p w14:paraId="7272C13F">
            <w:pPr>
              <w:autoSpaceDE w:val="0"/>
              <w:autoSpaceDN w:val="0"/>
              <w:spacing w:line="400" w:lineRule="exact"/>
              <w:jc w:val="right"/>
              <w:rPr>
                <w:rFonts w:hint="default" w:ascii="华文细黑" w:hAnsi="华文细黑" w:eastAsia="华文细黑"/>
                <w:sz w:val="21"/>
              </w:rPr>
            </w:pPr>
            <w:r>
              <w:rPr>
                <w:rFonts w:hint="default" w:ascii="华文细黑" w:hAnsi="华文细黑" w:eastAsia="华文细黑"/>
                <w:sz w:val="21"/>
              </w:rPr>
              <w:t>3276</w:t>
            </w:r>
          </w:p>
        </w:tc>
        <w:tc>
          <w:tcPr>
            <w:tcW w:w="1460" w:type="dxa"/>
            <w:tcBorders>
              <w:top w:val="nil"/>
              <w:left w:val="single" w:color="auto" w:sz="4" w:space="0"/>
              <w:bottom w:val="nil"/>
              <w:right w:val="single" w:color="auto" w:sz="4" w:space="0"/>
            </w:tcBorders>
            <w:vAlign w:val="center"/>
          </w:tcPr>
          <w:p w14:paraId="765EDB6A">
            <w:pPr>
              <w:autoSpaceDE w:val="0"/>
              <w:autoSpaceDN w:val="0"/>
              <w:spacing w:line="400" w:lineRule="exact"/>
              <w:jc w:val="right"/>
              <w:rPr>
                <w:rFonts w:hint="default" w:ascii="华文细黑" w:hAnsi="华文细黑" w:eastAsia="华文细黑"/>
                <w:sz w:val="21"/>
              </w:rPr>
            </w:pPr>
            <w:r>
              <w:rPr>
                <w:rFonts w:ascii="华文细黑" w:hAnsi="华文细黑" w:eastAsia="华文细黑"/>
                <w:sz w:val="21"/>
              </w:rPr>
              <w:t>2991</w:t>
            </w:r>
          </w:p>
        </w:tc>
        <w:tc>
          <w:tcPr>
            <w:tcW w:w="1461" w:type="dxa"/>
            <w:tcBorders>
              <w:top w:val="nil"/>
              <w:left w:val="single" w:color="auto" w:sz="4" w:space="0"/>
              <w:bottom w:val="nil"/>
              <w:right w:val="single" w:color="auto" w:sz="4" w:space="0"/>
            </w:tcBorders>
            <w:vAlign w:val="center"/>
          </w:tcPr>
          <w:p w14:paraId="40681C24">
            <w:pPr>
              <w:autoSpaceDE w:val="0"/>
              <w:autoSpaceDN w:val="0"/>
              <w:spacing w:line="400" w:lineRule="exact"/>
              <w:jc w:val="right"/>
              <w:rPr>
                <w:rFonts w:hint="default" w:ascii="华文细黑" w:hAnsi="华文细黑" w:eastAsia="华文细黑"/>
                <w:sz w:val="21"/>
              </w:rPr>
            </w:pPr>
            <w:r>
              <w:rPr>
                <w:rFonts w:ascii="华文细黑" w:hAnsi="华文细黑" w:eastAsia="华文细黑"/>
                <w:sz w:val="21"/>
              </w:rPr>
              <w:t>2706</w:t>
            </w:r>
          </w:p>
        </w:tc>
        <w:tc>
          <w:tcPr>
            <w:tcW w:w="1461" w:type="dxa"/>
            <w:tcBorders>
              <w:top w:val="nil"/>
              <w:left w:val="single" w:color="auto" w:sz="4" w:space="0"/>
              <w:bottom w:val="nil"/>
              <w:right w:val="nil"/>
            </w:tcBorders>
            <w:vAlign w:val="center"/>
          </w:tcPr>
          <w:p w14:paraId="213AFB6C">
            <w:pPr>
              <w:spacing w:line="400" w:lineRule="exact"/>
              <w:jc w:val="right"/>
              <w:rPr>
                <w:rFonts w:hint="default" w:ascii="华文细黑" w:hAnsi="华文细黑" w:eastAsia="华文细黑"/>
                <w:sz w:val="21"/>
              </w:rPr>
            </w:pPr>
            <w:r>
              <w:rPr>
                <w:rFonts w:ascii="华文细黑" w:hAnsi="华文细黑" w:eastAsia="华文细黑"/>
                <w:sz w:val="21"/>
              </w:rPr>
              <w:t>26928</w:t>
            </w:r>
          </w:p>
        </w:tc>
      </w:tr>
      <w:tr w14:paraId="475C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221" w:type="dxa"/>
            <w:tcBorders>
              <w:top w:val="nil"/>
              <w:left w:val="nil"/>
              <w:bottom w:val="nil"/>
              <w:right w:val="single" w:color="auto" w:sz="4" w:space="0"/>
            </w:tcBorders>
            <w:vAlign w:val="center"/>
          </w:tcPr>
          <w:p w14:paraId="30549396">
            <w:pPr>
              <w:autoSpaceDE w:val="0"/>
              <w:autoSpaceDN w:val="0"/>
              <w:spacing w:line="400" w:lineRule="exact"/>
              <w:rPr>
                <w:rFonts w:hint="default"/>
                <w:sz w:val="21"/>
              </w:rPr>
            </w:pPr>
            <w:r>
              <w:rPr>
                <w:sz w:val="21"/>
              </w:rPr>
              <w:t>离婚</w:t>
            </w:r>
          </w:p>
        </w:tc>
        <w:tc>
          <w:tcPr>
            <w:tcW w:w="1460" w:type="dxa"/>
            <w:tcBorders>
              <w:top w:val="nil"/>
              <w:left w:val="single" w:color="auto" w:sz="4" w:space="0"/>
              <w:bottom w:val="nil"/>
              <w:right w:val="single" w:color="auto" w:sz="4" w:space="0"/>
            </w:tcBorders>
            <w:vAlign w:val="center"/>
          </w:tcPr>
          <w:p w14:paraId="1212880E">
            <w:pPr>
              <w:autoSpaceDE w:val="0"/>
              <w:autoSpaceDN w:val="0"/>
              <w:spacing w:line="400" w:lineRule="exact"/>
              <w:jc w:val="right"/>
              <w:rPr>
                <w:rFonts w:hint="default" w:ascii="华文细黑" w:hAnsi="华文细黑" w:eastAsia="华文细黑"/>
                <w:sz w:val="21"/>
              </w:rPr>
            </w:pPr>
            <w:r>
              <w:rPr>
                <w:rFonts w:ascii="华文细黑" w:hAnsi="华文细黑" w:eastAsia="华文细黑"/>
                <w:sz w:val="21"/>
              </w:rPr>
              <w:t>7</w:t>
            </w:r>
            <w:r>
              <w:rPr>
                <w:rFonts w:hint="default" w:ascii="华文细黑" w:hAnsi="华文细黑" w:eastAsia="华文细黑"/>
                <w:sz w:val="21"/>
              </w:rPr>
              <w:t>77</w:t>
            </w:r>
          </w:p>
        </w:tc>
        <w:tc>
          <w:tcPr>
            <w:tcW w:w="1460" w:type="dxa"/>
            <w:tcBorders>
              <w:top w:val="nil"/>
              <w:left w:val="single" w:color="auto" w:sz="4" w:space="0"/>
              <w:bottom w:val="nil"/>
              <w:right w:val="single" w:color="auto" w:sz="4" w:space="0"/>
            </w:tcBorders>
            <w:vAlign w:val="center"/>
          </w:tcPr>
          <w:p w14:paraId="22D1C5B4">
            <w:pPr>
              <w:autoSpaceDE w:val="0"/>
              <w:autoSpaceDN w:val="0"/>
              <w:spacing w:line="400" w:lineRule="exact"/>
              <w:jc w:val="right"/>
              <w:rPr>
                <w:rFonts w:hint="default" w:ascii="华文细黑" w:hAnsi="华文细黑" w:eastAsia="华文细黑"/>
                <w:sz w:val="21"/>
              </w:rPr>
            </w:pPr>
            <w:r>
              <w:rPr>
                <w:rFonts w:ascii="华文细黑" w:hAnsi="华文细黑" w:eastAsia="华文细黑"/>
                <w:sz w:val="21"/>
              </w:rPr>
              <w:t>309</w:t>
            </w:r>
          </w:p>
        </w:tc>
        <w:tc>
          <w:tcPr>
            <w:tcW w:w="1461" w:type="dxa"/>
            <w:tcBorders>
              <w:top w:val="nil"/>
              <w:left w:val="single" w:color="auto" w:sz="4" w:space="0"/>
              <w:bottom w:val="nil"/>
              <w:right w:val="single" w:color="auto" w:sz="4" w:space="0"/>
            </w:tcBorders>
            <w:vAlign w:val="center"/>
          </w:tcPr>
          <w:p w14:paraId="24419594">
            <w:pPr>
              <w:autoSpaceDE w:val="0"/>
              <w:autoSpaceDN w:val="0"/>
              <w:spacing w:line="400" w:lineRule="exact"/>
              <w:jc w:val="right"/>
              <w:rPr>
                <w:rFonts w:hint="default" w:ascii="华文细黑" w:hAnsi="华文细黑" w:eastAsia="华文细黑"/>
                <w:sz w:val="21"/>
              </w:rPr>
            </w:pPr>
            <w:r>
              <w:rPr>
                <w:rFonts w:ascii="华文细黑" w:hAnsi="华文细黑" w:eastAsia="华文细黑"/>
                <w:sz w:val="21"/>
              </w:rPr>
              <w:t>249</w:t>
            </w:r>
          </w:p>
        </w:tc>
        <w:tc>
          <w:tcPr>
            <w:tcW w:w="1461" w:type="dxa"/>
            <w:tcBorders>
              <w:top w:val="nil"/>
              <w:left w:val="single" w:color="auto" w:sz="4" w:space="0"/>
              <w:bottom w:val="nil"/>
              <w:right w:val="nil"/>
            </w:tcBorders>
            <w:vAlign w:val="center"/>
          </w:tcPr>
          <w:p w14:paraId="7B3B60F8">
            <w:pPr>
              <w:spacing w:line="400" w:lineRule="exact"/>
              <w:jc w:val="right"/>
              <w:rPr>
                <w:rFonts w:hint="default" w:ascii="华文细黑" w:hAnsi="华文细黑" w:eastAsia="华文细黑"/>
                <w:sz w:val="21"/>
              </w:rPr>
            </w:pPr>
            <w:r>
              <w:rPr>
                <w:rFonts w:ascii="华文细黑" w:hAnsi="华文细黑" w:eastAsia="华文细黑"/>
                <w:sz w:val="21"/>
              </w:rPr>
              <w:t>1569</w:t>
            </w:r>
          </w:p>
        </w:tc>
      </w:tr>
      <w:tr w14:paraId="5D1BF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3221" w:type="dxa"/>
            <w:tcBorders>
              <w:top w:val="nil"/>
              <w:left w:val="nil"/>
              <w:bottom w:val="nil"/>
              <w:right w:val="single" w:color="auto" w:sz="4" w:space="0"/>
            </w:tcBorders>
            <w:vAlign w:val="center"/>
          </w:tcPr>
          <w:p w14:paraId="4AEBD6C0">
            <w:pPr>
              <w:autoSpaceDE w:val="0"/>
              <w:autoSpaceDN w:val="0"/>
              <w:spacing w:line="400" w:lineRule="exact"/>
              <w:rPr>
                <w:rFonts w:hint="default"/>
                <w:b/>
                <w:bCs/>
                <w:sz w:val="21"/>
                <w:lang w:val="en-GB"/>
              </w:rPr>
            </w:pPr>
            <w:r>
              <w:rPr>
                <w:b/>
                <w:bCs/>
                <w:sz w:val="21"/>
                <w:lang w:val="en-GB"/>
              </w:rPr>
              <w:t>七、人口自然变动</w:t>
            </w:r>
          </w:p>
          <w:p w14:paraId="6B5078B4">
            <w:pPr>
              <w:autoSpaceDE w:val="0"/>
              <w:autoSpaceDN w:val="0"/>
              <w:spacing w:line="400" w:lineRule="exact"/>
              <w:ind w:firstLine="422" w:firstLineChars="200"/>
              <w:rPr>
                <w:rFonts w:hint="default"/>
                <w:b/>
                <w:bCs/>
                <w:sz w:val="21"/>
                <w:lang w:val="en-GB"/>
              </w:rPr>
            </w:pPr>
            <w:r>
              <w:rPr>
                <w:b/>
                <w:bCs/>
                <w:sz w:val="21"/>
                <w:lang w:val="en-GB"/>
              </w:rPr>
              <w:t>(普查前一年)</w:t>
            </w:r>
          </w:p>
        </w:tc>
        <w:tc>
          <w:tcPr>
            <w:tcW w:w="1460" w:type="dxa"/>
            <w:tcBorders>
              <w:top w:val="nil"/>
              <w:left w:val="single" w:color="auto" w:sz="4" w:space="0"/>
              <w:bottom w:val="nil"/>
              <w:right w:val="single" w:color="auto" w:sz="4" w:space="0"/>
            </w:tcBorders>
            <w:vAlign w:val="center"/>
          </w:tcPr>
          <w:p w14:paraId="49148A18">
            <w:pPr>
              <w:autoSpaceDE w:val="0"/>
              <w:autoSpaceDN w:val="0"/>
              <w:spacing w:line="400" w:lineRule="exact"/>
              <w:jc w:val="right"/>
              <w:rPr>
                <w:rFonts w:hint="default" w:ascii="华文细黑" w:hAnsi="华文细黑" w:eastAsia="华文细黑"/>
                <w:sz w:val="21"/>
              </w:rPr>
            </w:pPr>
          </w:p>
        </w:tc>
        <w:tc>
          <w:tcPr>
            <w:tcW w:w="1460" w:type="dxa"/>
            <w:tcBorders>
              <w:top w:val="nil"/>
              <w:left w:val="single" w:color="auto" w:sz="4" w:space="0"/>
              <w:bottom w:val="nil"/>
              <w:right w:val="single" w:color="auto" w:sz="4" w:space="0"/>
            </w:tcBorders>
            <w:vAlign w:val="center"/>
          </w:tcPr>
          <w:p w14:paraId="30042921">
            <w:pPr>
              <w:autoSpaceDE w:val="0"/>
              <w:autoSpaceDN w:val="0"/>
              <w:spacing w:line="400" w:lineRule="exact"/>
              <w:jc w:val="right"/>
              <w:rPr>
                <w:rFonts w:hint="default" w:ascii="华文细黑" w:hAnsi="华文细黑" w:eastAsia="华文细黑"/>
                <w:sz w:val="21"/>
              </w:rPr>
            </w:pPr>
          </w:p>
        </w:tc>
        <w:tc>
          <w:tcPr>
            <w:tcW w:w="1461" w:type="dxa"/>
            <w:tcBorders>
              <w:top w:val="nil"/>
              <w:left w:val="single" w:color="auto" w:sz="4" w:space="0"/>
              <w:bottom w:val="nil"/>
              <w:right w:val="single" w:color="auto" w:sz="4" w:space="0"/>
            </w:tcBorders>
            <w:vAlign w:val="center"/>
          </w:tcPr>
          <w:p w14:paraId="357348D2">
            <w:pPr>
              <w:autoSpaceDE w:val="0"/>
              <w:autoSpaceDN w:val="0"/>
              <w:spacing w:line="400" w:lineRule="exact"/>
              <w:jc w:val="right"/>
              <w:rPr>
                <w:rFonts w:hint="default" w:ascii="华文细黑" w:hAnsi="华文细黑" w:eastAsia="华文细黑"/>
                <w:sz w:val="21"/>
              </w:rPr>
            </w:pPr>
          </w:p>
        </w:tc>
        <w:tc>
          <w:tcPr>
            <w:tcW w:w="1461" w:type="dxa"/>
            <w:tcBorders>
              <w:top w:val="nil"/>
              <w:left w:val="single" w:color="auto" w:sz="4" w:space="0"/>
              <w:bottom w:val="nil"/>
              <w:right w:val="nil"/>
            </w:tcBorders>
            <w:vAlign w:val="center"/>
          </w:tcPr>
          <w:p w14:paraId="1D5F5088">
            <w:pPr>
              <w:spacing w:line="400" w:lineRule="exact"/>
              <w:jc w:val="right"/>
              <w:rPr>
                <w:rFonts w:hint="default" w:ascii="华文细黑" w:hAnsi="华文细黑" w:eastAsia="华文细黑"/>
                <w:sz w:val="21"/>
              </w:rPr>
            </w:pPr>
          </w:p>
        </w:tc>
      </w:tr>
      <w:tr w14:paraId="07AA2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221" w:type="dxa"/>
            <w:tcBorders>
              <w:top w:val="nil"/>
              <w:left w:val="nil"/>
              <w:bottom w:val="nil"/>
              <w:right w:val="single" w:color="auto" w:sz="4" w:space="0"/>
            </w:tcBorders>
            <w:vAlign w:val="center"/>
          </w:tcPr>
          <w:p w14:paraId="414796ED">
            <w:pPr>
              <w:autoSpaceDE w:val="0"/>
              <w:autoSpaceDN w:val="0"/>
              <w:spacing w:line="400" w:lineRule="exact"/>
              <w:rPr>
                <w:rFonts w:hint="default"/>
                <w:sz w:val="21"/>
                <w:lang w:val="en-GB"/>
              </w:rPr>
            </w:pPr>
            <w:r>
              <w:rPr>
                <w:sz w:val="21"/>
                <w:lang w:val="en-GB"/>
              </w:rPr>
              <w:t>出生人口</w:t>
            </w:r>
          </w:p>
        </w:tc>
        <w:tc>
          <w:tcPr>
            <w:tcW w:w="1460" w:type="dxa"/>
            <w:tcBorders>
              <w:top w:val="nil"/>
              <w:left w:val="single" w:color="auto" w:sz="4" w:space="0"/>
              <w:bottom w:val="nil"/>
              <w:right w:val="single" w:color="auto" w:sz="4" w:space="0"/>
            </w:tcBorders>
            <w:vAlign w:val="center"/>
          </w:tcPr>
          <w:p w14:paraId="23ABF5D8">
            <w:pPr>
              <w:autoSpaceDE w:val="0"/>
              <w:autoSpaceDN w:val="0"/>
              <w:spacing w:line="400" w:lineRule="exact"/>
              <w:jc w:val="right"/>
              <w:rPr>
                <w:rFonts w:hint="default" w:ascii="华文细黑" w:hAnsi="华文细黑" w:eastAsia="华文细黑"/>
                <w:sz w:val="21"/>
              </w:rPr>
            </w:pPr>
            <w:r>
              <w:rPr>
                <w:rFonts w:ascii="华文细黑" w:hAnsi="华文细黑" w:eastAsia="华文细黑"/>
                <w:sz w:val="21"/>
              </w:rPr>
              <w:t>7238</w:t>
            </w:r>
          </w:p>
        </w:tc>
        <w:tc>
          <w:tcPr>
            <w:tcW w:w="1460" w:type="dxa"/>
            <w:tcBorders>
              <w:top w:val="nil"/>
              <w:left w:val="single" w:color="auto" w:sz="4" w:space="0"/>
              <w:bottom w:val="nil"/>
              <w:right w:val="single" w:color="auto" w:sz="4" w:space="0"/>
            </w:tcBorders>
            <w:vAlign w:val="center"/>
          </w:tcPr>
          <w:p w14:paraId="429E1D4A">
            <w:pPr>
              <w:autoSpaceDE w:val="0"/>
              <w:autoSpaceDN w:val="0"/>
              <w:spacing w:line="400" w:lineRule="exact"/>
              <w:jc w:val="right"/>
              <w:rPr>
                <w:rFonts w:hint="default" w:ascii="华文细黑" w:hAnsi="华文细黑" w:eastAsia="华文细黑"/>
                <w:sz w:val="21"/>
              </w:rPr>
            </w:pPr>
            <w:r>
              <w:rPr>
                <w:rFonts w:ascii="华文细黑" w:hAnsi="华文细黑" w:eastAsia="华文细黑"/>
                <w:sz w:val="21"/>
              </w:rPr>
              <w:t>6670</w:t>
            </w:r>
          </w:p>
        </w:tc>
        <w:tc>
          <w:tcPr>
            <w:tcW w:w="1461" w:type="dxa"/>
            <w:tcBorders>
              <w:top w:val="nil"/>
              <w:left w:val="single" w:color="auto" w:sz="4" w:space="0"/>
              <w:bottom w:val="nil"/>
              <w:right w:val="single" w:color="auto" w:sz="4" w:space="0"/>
            </w:tcBorders>
            <w:vAlign w:val="center"/>
          </w:tcPr>
          <w:p w14:paraId="67F168BF">
            <w:pPr>
              <w:autoSpaceDE w:val="0"/>
              <w:autoSpaceDN w:val="0"/>
              <w:spacing w:line="400" w:lineRule="exact"/>
              <w:jc w:val="right"/>
              <w:rPr>
                <w:rFonts w:hint="default" w:ascii="华文细黑" w:hAnsi="华文细黑" w:eastAsia="华文细黑"/>
                <w:sz w:val="21"/>
              </w:rPr>
            </w:pPr>
            <w:r>
              <w:rPr>
                <w:rFonts w:ascii="华文细黑" w:hAnsi="华文细黑" w:eastAsia="华文细黑"/>
                <w:sz w:val="21"/>
              </w:rPr>
              <w:t>8615</w:t>
            </w:r>
          </w:p>
        </w:tc>
        <w:tc>
          <w:tcPr>
            <w:tcW w:w="1461" w:type="dxa"/>
            <w:tcBorders>
              <w:top w:val="nil"/>
              <w:left w:val="single" w:color="auto" w:sz="4" w:space="0"/>
              <w:bottom w:val="nil"/>
              <w:right w:val="nil"/>
            </w:tcBorders>
            <w:vAlign w:val="center"/>
          </w:tcPr>
          <w:p w14:paraId="3A6159D7">
            <w:pPr>
              <w:spacing w:line="400" w:lineRule="exact"/>
              <w:jc w:val="right"/>
              <w:rPr>
                <w:rFonts w:hint="default" w:ascii="华文细黑" w:hAnsi="华文细黑" w:eastAsia="华文细黑"/>
                <w:sz w:val="21"/>
              </w:rPr>
            </w:pPr>
            <w:r>
              <w:rPr>
                <w:rFonts w:ascii="华文细黑" w:hAnsi="华文细黑" w:eastAsia="华文细黑"/>
                <w:sz w:val="21"/>
              </w:rPr>
              <w:t>10674</w:t>
            </w:r>
          </w:p>
        </w:tc>
      </w:tr>
      <w:tr w14:paraId="1663D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221" w:type="dxa"/>
            <w:tcBorders>
              <w:top w:val="nil"/>
              <w:left w:val="nil"/>
              <w:bottom w:val="nil"/>
              <w:right w:val="single" w:color="auto" w:sz="4" w:space="0"/>
            </w:tcBorders>
            <w:vAlign w:val="center"/>
          </w:tcPr>
          <w:p w14:paraId="5C0A3EA6">
            <w:pPr>
              <w:autoSpaceDE w:val="0"/>
              <w:autoSpaceDN w:val="0"/>
              <w:spacing w:line="400" w:lineRule="exact"/>
              <w:rPr>
                <w:rFonts w:hint="default"/>
                <w:sz w:val="21"/>
              </w:rPr>
            </w:pPr>
            <w:r>
              <w:rPr>
                <w:sz w:val="21"/>
              </w:rPr>
              <w:t>死亡人口</w:t>
            </w:r>
          </w:p>
        </w:tc>
        <w:tc>
          <w:tcPr>
            <w:tcW w:w="1460" w:type="dxa"/>
            <w:tcBorders>
              <w:top w:val="nil"/>
              <w:left w:val="single" w:color="auto" w:sz="4" w:space="0"/>
              <w:bottom w:val="nil"/>
              <w:right w:val="single" w:color="auto" w:sz="4" w:space="0"/>
            </w:tcBorders>
            <w:vAlign w:val="center"/>
          </w:tcPr>
          <w:p w14:paraId="79F80356">
            <w:pPr>
              <w:autoSpaceDE w:val="0"/>
              <w:autoSpaceDN w:val="0"/>
              <w:spacing w:line="400" w:lineRule="exact"/>
              <w:jc w:val="right"/>
              <w:rPr>
                <w:rFonts w:hint="default" w:ascii="华文细黑" w:hAnsi="华文细黑" w:eastAsia="华文细黑"/>
                <w:sz w:val="21"/>
              </w:rPr>
            </w:pPr>
            <w:r>
              <w:rPr>
                <w:rFonts w:ascii="华文细黑" w:hAnsi="华文细黑" w:eastAsia="华文细黑"/>
                <w:sz w:val="21"/>
              </w:rPr>
              <w:t>4977</w:t>
            </w:r>
          </w:p>
        </w:tc>
        <w:tc>
          <w:tcPr>
            <w:tcW w:w="1460" w:type="dxa"/>
            <w:tcBorders>
              <w:top w:val="nil"/>
              <w:left w:val="single" w:color="auto" w:sz="4" w:space="0"/>
              <w:bottom w:val="nil"/>
              <w:right w:val="single" w:color="auto" w:sz="4" w:space="0"/>
            </w:tcBorders>
            <w:vAlign w:val="center"/>
          </w:tcPr>
          <w:p w14:paraId="31623C04">
            <w:pPr>
              <w:autoSpaceDE w:val="0"/>
              <w:autoSpaceDN w:val="0"/>
              <w:spacing w:line="400" w:lineRule="exact"/>
              <w:jc w:val="right"/>
              <w:rPr>
                <w:rFonts w:hint="default" w:ascii="华文细黑" w:hAnsi="华文细黑" w:eastAsia="华文细黑"/>
                <w:sz w:val="21"/>
              </w:rPr>
            </w:pPr>
            <w:r>
              <w:rPr>
                <w:rFonts w:ascii="华文细黑" w:hAnsi="华文细黑" w:eastAsia="华文细黑"/>
                <w:sz w:val="21"/>
              </w:rPr>
              <w:t>3830</w:t>
            </w:r>
          </w:p>
        </w:tc>
        <w:tc>
          <w:tcPr>
            <w:tcW w:w="1461" w:type="dxa"/>
            <w:tcBorders>
              <w:top w:val="nil"/>
              <w:left w:val="single" w:color="auto" w:sz="4" w:space="0"/>
              <w:bottom w:val="nil"/>
              <w:right w:val="single" w:color="auto" w:sz="4" w:space="0"/>
            </w:tcBorders>
            <w:vAlign w:val="center"/>
          </w:tcPr>
          <w:p w14:paraId="36DB9CE4">
            <w:pPr>
              <w:autoSpaceDE w:val="0"/>
              <w:autoSpaceDN w:val="0"/>
              <w:spacing w:line="400" w:lineRule="exact"/>
              <w:jc w:val="right"/>
              <w:rPr>
                <w:rFonts w:hint="default" w:ascii="华文细黑" w:hAnsi="华文细黑" w:eastAsia="华文细黑"/>
                <w:sz w:val="21"/>
              </w:rPr>
            </w:pPr>
            <w:r>
              <w:rPr>
                <w:rFonts w:ascii="华文细黑" w:hAnsi="华文细黑" w:eastAsia="华文细黑"/>
                <w:sz w:val="21"/>
              </w:rPr>
              <w:t>4840</w:t>
            </w:r>
          </w:p>
        </w:tc>
        <w:tc>
          <w:tcPr>
            <w:tcW w:w="1461" w:type="dxa"/>
            <w:tcBorders>
              <w:top w:val="nil"/>
              <w:left w:val="single" w:color="auto" w:sz="4" w:space="0"/>
              <w:bottom w:val="nil"/>
              <w:right w:val="nil"/>
            </w:tcBorders>
            <w:vAlign w:val="center"/>
          </w:tcPr>
          <w:p w14:paraId="00D5F90F">
            <w:pPr>
              <w:spacing w:line="400" w:lineRule="exact"/>
              <w:jc w:val="right"/>
              <w:rPr>
                <w:rFonts w:hint="default" w:ascii="华文细黑" w:hAnsi="华文细黑" w:eastAsia="华文细黑"/>
                <w:sz w:val="21"/>
              </w:rPr>
            </w:pPr>
            <w:r>
              <w:rPr>
                <w:rFonts w:ascii="华文细黑" w:hAnsi="华文细黑" w:eastAsia="华文细黑"/>
                <w:sz w:val="21"/>
              </w:rPr>
              <w:t>4282</w:t>
            </w:r>
          </w:p>
        </w:tc>
      </w:tr>
      <w:tr w14:paraId="3F9E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221" w:type="dxa"/>
            <w:tcBorders>
              <w:top w:val="nil"/>
              <w:left w:val="nil"/>
              <w:bottom w:val="nil"/>
              <w:right w:val="single" w:color="auto" w:sz="4" w:space="0"/>
            </w:tcBorders>
            <w:vAlign w:val="center"/>
          </w:tcPr>
          <w:p w14:paraId="2A85F5D0">
            <w:pPr>
              <w:autoSpaceDE w:val="0"/>
              <w:autoSpaceDN w:val="0"/>
              <w:spacing w:line="400" w:lineRule="exact"/>
              <w:rPr>
                <w:rFonts w:hint="default"/>
                <w:sz w:val="21"/>
              </w:rPr>
            </w:pPr>
            <w:r>
              <w:rPr>
                <w:sz w:val="21"/>
              </w:rPr>
              <w:t>自然增长人口</w:t>
            </w:r>
          </w:p>
        </w:tc>
        <w:tc>
          <w:tcPr>
            <w:tcW w:w="1460" w:type="dxa"/>
            <w:tcBorders>
              <w:top w:val="nil"/>
              <w:left w:val="single" w:color="auto" w:sz="4" w:space="0"/>
              <w:bottom w:val="nil"/>
              <w:right w:val="single" w:color="auto" w:sz="4" w:space="0"/>
            </w:tcBorders>
            <w:vAlign w:val="center"/>
          </w:tcPr>
          <w:p w14:paraId="1D172E1E">
            <w:pPr>
              <w:autoSpaceDE w:val="0"/>
              <w:autoSpaceDN w:val="0"/>
              <w:spacing w:line="400" w:lineRule="exact"/>
              <w:jc w:val="right"/>
              <w:rPr>
                <w:rFonts w:hint="default" w:ascii="华文细黑" w:hAnsi="华文细黑" w:eastAsia="华文细黑"/>
                <w:sz w:val="21"/>
              </w:rPr>
            </w:pPr>
            <w:r>
              <w:rPr>
                <w:rFonts w:ascii="华文细黑" w:hAnsi="华文细黑" w:eastAsia="华文细黑"/>
                <w:sz w:val="21"/>
              </w:rPr>
              <w:t>2261</w:t>
            </w:r>
          </w:p>
        </w:tc>
        <w:tc>
          <w:tcPr>
            <w:tcW w:w="1460" w:type="dxa"/>
            <w:tcBorders>
              <w:top w:val="nil"/>
              <w:left w:val="single" w:color="auto" w:sz="4" w:space="0"/>
              <w:bottom w:val="nil"/>
              <w:right w:val="single" w:color="auto" w:sz="4" w:space="0"/>
            </w:tcBorders>
            <w:vAlign w:val="center"/>
          </w:tcPr>
          <w:p w14:paraId="4DDF20B5">
            <w:pPr>
              <w:autoSpaceDE w:val="0"/>
              <w:autoSpaceDN w:val="0"/>
              <w:spacing w:line="400" w:lineRule="exact"/>
              <w:jc w:val="right"/>
              <w:rPr>
                <w:rFonts w:hint="default" w:ascii="华文细黑" w:hAnsi="华文细黑" w:eastAsia="华文细黑"/>
                <w:sz w:val="21"/>
              </w:rPr>
            </w:pPr>
            <w:r>
              <w:rPr>
                <w:rFonts w:ascii="华文细黑" w:hAnsi="华文细黑" w:eastAsia="华文细黑"/>
                <w:sz w:val="21"/>
              </w:rPr>
              <w:t>2840</w:t>
            </w:r>
          </w:p>
        </w:tc>
        <w:tc>
          <w:tcPr>
            <w:tcW w:w="1461" w:type="dxa"/>
            <w:tcBorders>
              <w:top w:val="nil"/>
              <w:left w:val="single" w:color="auto" w:sz="4" w:space="0"/>
              <w:bottom w:val="nil"/>
              <w:right w:val="single" w:color="auto" w:sz="4" w:space="0"/>
            </w:tcBorders>
            <w:vAlign w:val="center"/>
          </w:tcPr>
          <w:p w14:paraId="29FE8A94">
            <w:pPr>
              <w:autoSpaceDE w:val="0"/>
              <w:autoSpaceDN w:val="0"/>
              <w:spacing w:line="400" w:lineRule="exact"/>
              <w:jc w:val="right"/>
              <w:rPr>
                <w:rFonts w:hint="default" w:ascii="华文细黑" w:hAnsi="华文细黑" w:eastAsia="华文细黑"/>
                <w:sz w:val="21"/>
              </w:rPr>
            </w:pPr>
            <w:r>
              <w:rPr>
                <w:rFonts w:ascii="华文细黑" w:hAnsi="华文细黑" w:eastAsia="华文细黑"/>
                <w:sz w:val="21"/>
              </w:rPr>
              <w:t>3775</w:t>
            </w:r>
          </w:p>
        </w:tc>
        <w:tc>
          <w:tcPr>
            <w:tcW w:w="1461" w:type="dxa"/>
            <w:tcBorders>
              <w:top w:val="nil"/>
              <w:left w:val="single" w:color="auto" w:sz="4" w:space="0"/>
              <w:bottom w:val="nil"/>
              <w:right w:val="nil"/>
            </w:tcBorders>
            <w:vAlign w:val="center"/>
          </w:tcPr>
          <w:p w14:paraId="01FFD8F8">
            <w:pPr>
              <w:spacing w:line="400" w:lineRule="exact"/>
              <w:jc w:val="right"/>
              <w:rPr>
                <w:rFonts w:hint="default" w:ascii="华文细黑" w:hAnsi="华文细黑" w:eastAsia="华文细黑"/>
                <w:sz w:val="21"/>
              </w:rPr>
            </w:pPr>
            <w:r>
              <w:rPr>
                <w:rFonts w:ascii="华文细黑" w:hAnsi="华文细黑" w:eastAsia="华文细黑"/>
                <w:sz w:val="21"/>
              </w:rPr>
              <w:t>6392</w:t>
            </w:r>
          </w:p>
        </w:tc>
      </w:tr>
      <w:tr w14:paraId="3AC94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221" w:type="dxa"/>
            <w:tcBorders>
              <w:top w:val="nil"/>
              <w:left w:val="nil"/>
              <w:bottom w:val="nil"/>
              <w:right w:val="single" w:color="auto" w:sz="4" w:space="0"/>
            </w:tcBorders>
            <w:vAlign w:val="center"/>
          </w:tcPr>
          <w:p w14:paraId="034C9A84">
            <w:pPr>
              <w:autoSpaceDE w:val="0"/>
              <w:autoSpaceDN w:val="0"/>
              <w:spacing w:line="360" w:lineRule="exact"/>
              <w:rPr>
                <w:rFonts w:hint="default"/>
                <w:sz w:val="21"/>
              </w:rPr>
            </w:pPr>
            <w:r>
              <w:rPr>
                <w:sz w:val="21"/>
              </w:rPr>
              <w:t>人口出生率</w:t>
            </w:r>
          </w:p>
        </w:tc>
        <w:tc>
          <w:tcPr>
            <w:tcW w:w="1460" w:type="dxa"/>
            <w:tcBorders>
              <w:top w:val="nil"/>
              <w:left w:val="single" w:color="auto" w:sz="4" w:space="0"/>
              <w:bottom w:val="nil"/>
              <w:right w:val="single" w:color="auto" w:sz="4" w:space="0"/>
            </w:tcBorders>
            <w:vAlign w:val="center"/>
          </w:tcPr>
          <w:p w14:paraId="3611A0AC">
            <w:pPr>
              <w:autoSpaceDE w:val="0"/>
              <w:autoSpaceDN w:val="0"/>
              <w:spacing w:line="360" w:lineRule="exact"/>
              <w:jc w:val="right"/>
              <w:rPr>
                <w:rFonts w:hint="default" w:ascii="华文细黑" w:hAnsi="华文细黑" w:eastAsia="华文细黑"/>
                <w:sz w:val="21"/>
              </w:rPr>
            </w:pPr>
            <w:r>
              <w:rPr>
                <w:rFonts w:ascii="华文细黑" w:hAnsi="华文细黑" w:eastAsia="华文细黑"/>
                <w:sz w:val="21"/>
              </w:rPr>
              <w:t>10.29</w:t>
            </w:r>
          </w:p>
        </w:tc>
        <w:tc>
          <w:tcPr>
            <w:tcW w:w="1460" w:type="dxa"/>
            <w:tcBorders>
              <w:top w:val="nil"/>
              <w:left w:val="single" w:color="auto" w:sz="4" w:space="0"/>
              <w:bottom w:val="nil"/>
              <w:right w:val="single" w:color="auto" w:sz="4" w:space="0"/>
            </w:tcBorders>
            <w:vAlign w:val="center"/>
          </w:tcPr>
          <w:p w14:paraId="12C84F9F">
            <w:pPr>
              <w:autoSpaceDE w:val="0"/>
              <w:autoSpaceDN w:val="0"/>
              <w:spacing w:line="360" w:lineRule="exact"/>
              <w:jc w:val="right"/>
              <w:rPr>
                <w:rFonts w:hint="default" w:ascii="华文细黑" w:hAnsi="华文细黑" w:eastAsia="华文细黑"/>
                <w:sz w:val="21"/>
              </w:rPr>
            </w:pPr>
            <w:r>
              <w:rPr>
                <w:rFonts w:ascii="华文细黑" w:hAnsi="华文细黑" w:eastAsia="华文细黑"/>
                <w:sz w:val="21"/>
              </w:rPr>
              <w:t>12.24</w:t>
            </w:r>
          </w:p>
        </w:tc>
        <w:tc>
          <w:tcPr>
            <w:tcW w:w="1461" w:type="dxa"/>
            <w:tcBorders>
              <w:top w:val="nil"/>
              <w:left w:val="single" w:color="auto" w:sz="4" w:space="0"/>
              <w:bottom w:val="nil"/>
              <w:right w:val="single" w:color="auto" w:sz="4" w:space="0"/>
            </w:tcBorders>
            <w:vAlign w:val="center"/>
          </w:tcPr>
          <w:p w14:paraId="5612D81E">
            <w:pPr>
              <w:autoSpaceDE w:val="0"/>
              <w:autoSpaceDN w:val="0"/>
              <w:spacing w:line="360" w:lineRule="exact"/>
              <w:jc w:val="right"/>
              <w:rPr>
                <w:rFonts w:hint="default" w:ascii="华文细黑" w:hAnsi="华文细黑" w:eastAsia="华文细黑"/>
                <w:sz w:val="21"/>
              </w:rPr>
            </w:pPr>
            <w:r>
              <w:rPr>
                <w:rFonts w:ascii="华文细黑" w:hAnsi="华文细黑" w:eastAsia="华文细黑"/>
                <w:sz w:val="21"/>
              </w:rPr>
              <w:t>14.33</w:t>
            </w:r>
          </w:p>
        </w:tc>
        <w:tc>
          <w:tcPr>
            <w:tcW w:w="1461" w:type="dxa"/>
            <w:tcBorders>
              <w:top w:val="nil"/>
              <w:left w:val="single" w:color="auto" w:sz="4" w:space="0"/>
              <w:bottom w:val="nil"/>
              <w:right w:val="nil"/>
            </w:tcBorders>
            <w:vAlign w:val="center"/>
          </w:tcPr>
          <w:p w14:paraId="1962975A">
            <w:pPr>
              <w:spacing w:line="360" w:lineRule="exact"/>
              <w:jc w:val="right"/>
              <w:rPr>
                <w:rFonts w:hint="default" w:ascii="华文细黑" w:hAnsi="华文细黑" w:eastAsia="华文细黑"/>
                <w:sz w:val="21"/>
              </w:rPr>
            </w:pPr>
            <w:r>
              <w:rPr>
                <w:rFonts w:ascii="华文细黑" w:hAnsi="华文细黑" w:eastAsia="华文细黑"/>
                <w:sz w:val="21"/>
              </w:rPr>
              <w:t>19.14</w:t>
            </w:r>
          </w:p>
        </w:tc>
      </w:tr>
      <w:tr w14:paraId="0408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221" w:type="dxa"/>
            <w:tcBorders>
              <w:top w:val="nil"/>
              <w:left w:val="nil"/>
              <w:bottom w:val="nil"/>
              <w:right w:val="single" w:color="auto" w:sz="4" w:space="0"/>
            </w:tcBorders>
            <w:vAlign w:val="center"/>
          </w:tcPr>
          <w:p w14:paraId="680D8C5C">
            <w:pPr>
              <w:autoSpaceDE w:val="0"/>
              <w:autoSpaceDN w:val="0"/>
              <w:spacing w:line="360" w:lineRule="exact"/>
              <w:rPr>
                <w:rFonts w:hint="default"/>
                <w:sz w:val="21"/>
                <w:lang w:val="en-GB"/>
              </w:rPr>
            </w:pPr>
            <w:r>
              <w:rPr>
                <w:sz w:val="21"/>
                <w:lang w:val="en-GB"/>
              </w:rPr>
              <w:t>人口死亡率</w:t>
            </w:r>
          </w:p>
        </w:tc>
        <w:tc>
          <w:tcPr>
            <w:tcW w:w="1460" w:type="dxa"/>
            <w:tcBorders>
              <w:top w:val="nil"/>
              <w:left w:val="single" w:color="auto" w:sz="4" w:space="0"/>
              <w:bottom w:val="nil"/>
              <w:right w:val="single" w:color="auto" w:sz="4" w:space="0"/>
            </w:tcBorders>
            <w:vAlign w:val="center"/>
          </w:tcPr>
          <w:p w14:paraId="17E71B2E">
            <w:pPr>
              <w:autoSpaceDE w:val="0"/>
              <w:autoSpaceDN w:val="0"/>
              <w:spacing w:line="360" w:lineRule="exact"/>
              <w:jc w:val="right"/>
              <w:rPr>
                <w:rFonts w:hint="default" w:ascii="华文细黑" w:hAnsi="华文细黑" w:eastAsia="华文细黑"/>
                <w:sz w:val="21"/>
              </w:rPr>
            </w:pPr>
            <w:r>
              <w:rPr>
                <w:rFonts w:ascii="华文细黑" w:hAnsi="华文细黑" w:eastAsia="华文细黑"/>
                <w:sz w:val="21"/>
              </w:rPr>
              <w:t>7.08</w:t>
            </w:r>
          </w:p>
        </w:tc>
        <w:tc>
          <w:tcPr>
            <w:tcW w:w="1460" w:type="dxa"/>
            <w:tcBorders>
              <w:top w:val="nil"/>
              <w:left w:val="single" w:color="auto" w:sz="4" w:space="0"/>
              <w:bottom w:val="nil"/>
              <w:right w:val="single" w:color="auto" w:sz="4" w:space="0"/>
            </w:tcBorders>
            <w:vAlign w:val="center"/>
          </w:tcPr>
          <w:p w14:paraId="54A507A0">
            <w:pPr>
              <w:autoSpaceDE w:val="0"/>
              <w:autoSpaceDN w:val="0"/>
              <w:spacing w:line="360" w:lineRule="exact"/>
              <w:jc w:val="right"/>
              <w:rPr>
                <w:rFonts w:hint="default" w:ascii="华文细黑" w:hAnsi="华文细黑" w:eastAsia="华文细黑"/>
                <w:sz w:val="21"/>
              </w:rPr>
            </w:pPr>
            <w:r>
              <w:rPr>
                <w:rFonts w:ascii="华文细黑" w:hAnsi="华文细黑" w:eastAsia="华文细黑"/>
                <w:sz w:val="21"/>
              </w:rPr>
              <w:t>7.03</w:t>
            </w:r>
          </w:p>
        </w:tc>
        <w:tc>
          <w:tcPr>
            <w:tcW w:w="1461" w:type="dxa"/>
            <w:tcBorders>
              <w:top w:val="nil"/>
              <w:left w:val="single" w:color="auto" w:sz="4" w:space="0"/>
              <w:bottom w:val="nil"/>
              <w:right w:val="single" w:color="auto" w:sz="4" w:space="0"/>
            </w:tcBorders>
            <w:vAlign w:val="center"/>
          </w:tcPr>
          <w:p w14:paraId="676B32BE">
            <w:pPr>
              <w:autoSpaceDE w:val="0"/>
              <w:autoSpaceDN w:val="0"/>
              <w:spacing w:line="360" w:lineRule="exact"/>
              <w:jc w:val="right"/>
              <w:rPr>
                <w:rFonts w:hint="default" w:ascii="华文细黑" w:hAnsi="华文细黑" w:eastAsia="华文细黑"/>
                <w:sz w:val="21"/>
              </w:rPr>
            </w:pPr>
            <w:r>
              <w:rPr>
                <w:rFonts w:ascii="华文细黑" w:hAnsi="华文细黑" w:eastAsia="华文细黑"/>
                <w:sz w:val="21"/>
              </w:rPr>
              <w:t>8.03</w:t>
            </w:r>
          </w:p>
        </w:tc>
        <w:tc>
          <w:tcPr>
            <w:tcW w:w="1461" w:type="dxa"/>
            <w:tcBorders>
              <w:top w:val="nil"/>
              <w:left w:val="single" w:color="auto" w:sz="4" w:space="0"/>
              <w:bottom w:val="nil"/>
              <w:right w:val="nil"/>
            </w:tcBorders>
            <w:vAlign w:val="center"/>
          </w:tcPr>
          <w:p w14:paraId="67906DC7">
            <w:pPr>
              <w:spacing w:line="360" w:lineRule="exact"/>
              <w:jc w:val="right"/>
              <w:rPr>
                <w:rFonts w:hint="default" w:ascii="华文细黑" w:hAnsi="华文细黑" w:eastAsia="华文细黑"/>
                <w:sz w:val="21"/>
              </w:rPr>
            </w:pPr>
            <w:r>
              <w:rPr>
                <w:rFonts w:ascii="华文细黑" w:hAnsi="华文细黑" w:eastAsia="华文细黑"/>
                <w:sz w:val="21"/>
              </w:rPr>
              <w:t>11.46</w:t>
            </w:r>
          </w:p>
        </w:tc>
      </w:tr>
      <w:tr w14:paraId="5173E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3221" w:type="dxa"/>
            <w:tcBorders>
              <w:top w:val="nil"/>
              <w:left w:val="nil"/>
              <w:bottom w:val="single" w:color="auto" w:sz="4" w:space="0"/>
              <w:right w:val="single" w:color="auto" w:sz="4" w:space="0"/>
            </w:tcBorders>
            <w:vAlign w:val="center"/>
          </w:tcPr>
          <w:p w14:paraId="1F23B570">
            <w:pPr>
              <w:autoSpaceDE w:val="0"/>
              <w:autoSpaceDN w:val="0"/>
              <w:spacing w:line="360" w:lineRule="exact"/>
              <w:rPr>
                <w:rFonts w:hint="default"/>
                <w:sz w:val="21"/>
                <w:lang w:val="en-GB"/>
              </w:rPr>
            </w:pPr>
            <w:r>
              <w:rPr>
                <w:sz w:val="21"/>
              </w:rPr>
              <w:t>人口自然增长率</w:t>
            </w:r>
          </w:p>
        </w:tc>
        <w:tc>
          <w:tcPr>
            <w:tcW w:w="1460" w:type="dxa"/>
            <w:tcBorders>
              <w:top w:val="nil"/>
              <w:left w:val="single" w:color="auto" w:sz="4" w:space="0"/>
              <w:bottom w:val="single" w:color="auto" w:sz="4" w:space="0"/>
              <w:right w:val="single" w:color="auto" w:sz="4" w:space="0"/>
            </w:tcBorders>
            <w:vAlign w:val="center"/>
          </w:tcPr>
          <w:p w14:paraId="2A9BB208">
            <w:pPr>
              <w:autoSpaceDE w:val="0"/>
              <w:autoSpaceDN w:val="0"/>
              <w:spacing w:line="360" w:lineRule="exact"/>
              <w:jc w:val="right"/>
              <w:rPr>
                <w:rFonts w:hint="default" w:ascii="华文细黑" w:hAnsi="华文细黑" w:eastAsia="华文细黑"/>
                <w:sz w:val="21"/>
              </w:rPr>
            </w:pPr>
            <w:r>
              <w:rPr>
                <w:rFonts w:ascii="华文细黑" w:hAnsi="华文细黑" w:eastAsia="华文细黑"/>
                <w:sz w:val="21"/>
              </w:rPr>
              <w:t>3.22</w:t>
            </w:r>
          </w:p>
        </w:tc>
        <w:tc>
          <w:tcPr>
            <w:tcW w:w="1460" w:type="dxa"/>
            <w:tcBorders>
              <w:top w:val="nil"/>
              <w:left w:val="single" w:color="auto" w:sz="4" w:space="0"/>
              <w:bottom w:val="single" w:color="auto" w:sz="4" w:space="0"/>
              <w:right w:val="single" w:color="auto" w:sz="4" w:space="0"/>
            </w:tcBorders>
            <w:vAlign w:val="center"/>
          </w:tcPr>
          <w:p w14:paraId="4857E284">
            <w:pPr>
              <w:autoSpaceDE w:val="0"/>
              <w:autoSpaceDN w:val="0"/>
              <w:spacing w:line="360" w:lineRule="exact"/>
              <w:jc w:val="right"/>
              <w:rPr>
                <w:rFonts w:hint="default" w:ascii="华文细黑" w:hAnsi="华文细黑" w:eastAsia="华文细黑"/>
                <w:sz w:val="21"/>
              </w:rPr>
            </w:pPr>
            <w:r>
              <w:rPr>
                <w:rFonts w:ascii="华文细黑" w:hAnsi="华文细黑" w:eastAsia="华文细黑"/>
                <w:sz w:val="21"/>
              </w:rPr>
              <w:t>5.21</w:t>
            </w:r>
          </w:p>
        </w:tc>
        <w:tc>
          <w:tcPr>
            <w:tcW w:w="1461" w:type="dxa"/>
            <w:tcBorders>
              <w:top w:val="nil"/>
              <w:left w:val="single" w:color="auto" w:sz="4" w:space="0"/>
              <w:bottom w:val="single" w:color="auto" w:sz="4" w:space="0"/>
              <w:right w:val="single" w:color="auto" w:sz="4" w:space="0"/>
            </w:tcBorders>
            <w:vAlign w:val="center"/>
          </w:tcPr>
          <w:p w14:paraId="59FAA3DC">
            <w:pPr>
              <w:autoSpaceDE w:val="0"/>
              <w:autoSpaceDN w:val="0"/>
              <w:spacing w:line="360" w:lineRule="exact"/>
              <w:jc w:val="right"/>
              <w:rPr>
                <w:rFonts w:hint="default" w:ascii="华文细黑" w:hAnsi="华文细黑" w:eastAsia="华文细黑"/>
                <w:sz w:val="21"/>
              </w:rPr>
            </w:pPr>
            <w:r>
              <w:rPr>
                <w:rFonts w:ascii="华文细黑" w:hAnsi="华文细黑" w:eastAsia="华文细黑"/>
                <w:sz w:val="21"/>
              </w:rPr>
              <w:t>6.30</w:t>
            </w:r>
          </w:p>
        </w:tc>
        <w:tc>
          <w:tcPr>
            <w:tcW w:w="1461" w:type="dxa"/>
            <w:tcBorders>
              <w:top w:val="nil"/>
              <w:left w:val="single" w:color="auto" w:sz="4" w:space="0"/>
              <w:bottom w:val="single" w:color="auto" w:sz="4" w:space="0"/>
              <w:right w:val="nil"/>
            </w:tcBorders>
            <w:vAlign w:val="center"/>
          </w:tcPr>
          <w:p w14:paraId="017710E5">
            <w:pPr>
              <w:spacing w:line="360" w:lineRule="exact"/>
              <w:jc w:val="right"/>
              <w:rPr>
                <w:rFonts w:hint="default" w:ascii="华文细黑" w:hAnsi="华文细黑" w:eastAsia="华文细黑"/>
                <w:sz w:val="21"/>
              </w:rPr>
            </w:pPr>
            <w:r>
              <w:rPr>
                <w:rFonts w:ascii="华文细黑" w:hAnsi="华文细黑" w:eastAsia="华文细黑"/>
                <w:sz w:val="21"/>
              </w:rPr>
              <w:t>7.68</w:t>
            </w:r>
          </w:p>
        </w:tc>
      </w:tr>
    </w:tbl>
    <w:p w14:paraId="6BA9682E">
      <w:pPr>
        <w:pStyle w:val="5"/>
        <w:spacing w:line="240" w:lineRule="exact"/>
        <w:ind w:firstLine="149" w:firstLineChars="100"/>
        <w:rPr>
          <w:rFonts w:hAnsi="宋体"/>
          <w:spacing w:val="-20"/>
          <w:w w:val="90"/>
          <w:szCs w:val="21"/>
        </w:rPr>
      </w:pPr>
      <w:r>
        <w:rPr>
          <w:rFonts w:hint="eastAsia" w:hAnsi="宋体"/>
          <w:spacing w:val="-20"/>
          <w:w w:val="90"/>
          <w:szCs w:val="21"/>
        </w:rPr>
        <w:t>注</w:t>
      </w:r>
      <w:r>
        <w:rPr>
          <w:rFonts w:hint="eastAsia" w:hAnsi="宋体"/>
          <w:spacing w:val="-20"/>
          <w:w w:val="90"/>
          <w:szCs w:val="21"/>
          <w:lang w:val="en-GB"/>
        </w:rPr>
        <w:t>：</w:t>
      </w:r>
      <w:r>
        <w:rPr>
          <w:rFonts w:hint="eastAsia" w:ascii="楷体_GB2312" w:hAnsi="宋体" w:eastAsia="楷体_GB2312"/>
        </w:rPr>
        <w:t>第五次和第六次人口普查各种婚姻状况人口为长表（10%抽样）数据。</w:t>
      </w:r>
    </w:p>
    <w:p w14:paraId="22E8C065">
      <w:pPr>
        <w:pStyle w:val="5"/>
        <w:spacing w:line="500" w:lineRule="exact"/>
        <w:jc w:val="center"/>
        <w:rPr>
          <w:rFonts w:ascii="黑体" w:eastAsia="黑体"/>
          <w:sz w:val="30"/>
        </w:rPr>
      </w:pPr>
      <w:r>
        <w:rPr>
          <w:rFonts w:hint="eastAsia" w:ascii="仿宋_GB2312" w:eastAsia="仿宋_GB2312"/>
          <w:sz w:val="30"/>
        </w:rPr>
        <w:t>3</w:t>
      </w:r>
      <w:r>
        <w:rPr>
          <w:rFonts w:ascii="仿宋_GB2312" w:eastAsia="仿宋_GB2312"/>
          <w:sz w:val="30"/>
        </w:rPr>
        <w:t>－</w:t>
      </w:r>
      <w:r>
        <w:rPr>
          <w:rFonts w:hint="eastAsia" w:ascii="仿宋_GB2312" w:eastAsia="仿宋_GB2312"/>
          <w:sz w:val="30"/>
        </w:rPr>
        <w:t>7</w:t>
      </w:r>
      <w:r>
        <w:rPr>
          <w:rFonts w:ascii="黑体" w:eastAsia="黑体"/>
          <w:sz w:val="30"/>
        </w:rPr>
        <w:t>城镇非私营单位</w:t>
      </w:r>
      <w:r>
        <w:rPr>
          <w:rFonts w:hint="eastAsia" w:ascii="黑体" w:eastAsia="黑体"/>
          <w:sz w:val="30"/>
        </w:rPr>
        <w:t>在岗职工人数</w:t>
      </w:r>
    </w:p>
    <w:p w14:paraId="0138E786">
      <w:pPr>
        <w:pStyle w:val="5"/>
        <w:spacing w:line="320" w:lineRule="exact"/>
        <w:jc w:val="center"/>
        <w:rPr>
          <w:rFonts w:ascii="仿宋_GB2312" w:eastAsia="仿宋_GB2312"/>
          <w:sz w:val="30"/>
        </w:rPr>
      </w:pPr>
      <w:r>
        <w:rPr>
          <w:rFonts w:hint="eastAsia" w:ascii="黑体" w:eastAsia="黑体"/>
          <w:sz w:val="30"/>
        </w:rPr>
        <w:t>（1983—2021）</w:t>
      </w:r>
    </w:p>
    <w:p w14:paraId="57C75E4F">
      <w:pPr>
        <w:pStyle w:val="12"/>
        <w:spacing w:before="0" w:beforeAutospacing="0" w:after="0" w:afterAutospacing="0" w:line="320" w:lineRule="exact"/>
        <w:jc w:val="right"/>
        <w:rPr>
          <w:rFonts w:hint="default" w:cs="Courier New"/>
          <w:kern w:val="2"/>
          <w:sz w:val="21"/>
          <w:szCs w:val="21"/>
        </w:rPr>
      </w:pPr>
      <w:r>
        <w:rPr>
          <w:rFonts w:hint="default" w:cs="Courier New"/>
          <w:kern w:val="2"/>
          <w:sz w:val="21"/>
          <w:szCs w:val="21"/>
        </w:rPr>
        <w:t>单位:人</w:t>
      </w:r>
    </w:p>
    <w:tbl>
      <w:tblPr>
        <w:tblStyle w:val="14"/>
        <w:tblW w:w="91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7"/>
        <w:gridCol w:w="1815"/>
        <w:gridCol w:w="1815"/>
        <w:gridCol w:w="1815"/>
        <w:gridCol w:w="1825"/>
      </w:tblGrid>
      <w:tr w14:paraId="51562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exact"/>
        </w:trPr>
        <w:tc>
          <w:tcPr>
            <w:tcW w:w="1837" w:type="dxa"/>
            <w:vMerge w:val="restart"/>
            <w:tcBorders>
              <w:top w:val="single" w:color="auto" w:sz="8" w:space="0"/>
              <w:left w:val="nil"/>
            </w:tcBorders>
            <w:vAlign w:val="center"/>
          </w:tcPr>
          <w:p w14:paraId="62C729F4">
            <w:pPr>
              <w:pStyle w:val="12"/>
              <w:spacing w:before="0" w:beforeAutospacing="0" w:after="0" w:afterAutospacing="0" w:line="0" w:lineRule="atLeast"/>
              <w:jc w:val="center"/>
              <w:rPr>
                <w:rFonts w:hint="default"/>
                <w:sz w:val="21"/>
              </w:rPr>
            </w:pPr>
            <w:r>
              <w:rPr>
                <w:sz w:val="21"/>
              </w:rPr>
              <w:t>年　份</w:t>
            </w:r>
          </w:p>
        </w:tc>
        <w:tc>
          <w:tcPr>
            <w:tcW w:w="1815" w:type="dxa"/>
            <w:vMerge w:val="restart"/>
            <w:tcBorders>
              <w:top w:val="single" w:color="auto" w:sz="8" w:space="0"/>
              <w:right w:val="nil"/>
            </w:tcBorders>
            <w:vAlign w:val="center"/>
          </w:tcPr>
          <w:p w14:paraId="572AC407">
            <w:pPr>
              <w:pStyle w:val="12"/>
              <w:spacing w:before="0" w:beforeAutospacing="0" w:after="0" w:afterAutospacing="0" w:line="0" w:lineRule="atLeast"/>
              <w:jc w:val="center"/>
              <w:rPr>
                <w:rFonts w:hint="default"/>
                <w:sz w:val="21"/>
              </w:rPr>
            </w:pPr>
            <w:r>
              <w:rPr>
                <w:sz w:val="21"/>
              </w:rPr>
              <w:t>年末在岗</w:t>
            </w:r>
          </w:p>
          <w:p w14:paraId="321BFE31">
            <w:pPr>
              <w:pStyle w:val="12"/>
              <w:spacing w:before="0" w:beforeAutospacing="0" w:after="0" w:afterAutospacing="0" w:line="0" w:lineRule="atLeast"/>
              <w:jc w:val="center"/>
              <w:rPr>
                <w:rFonts w:hint="default"/>
                <w:sz w:val="21"/>
              </w:rPr>
            </w:pPr>
            <w:r>
              <w:rPr>
                <w:sz w:val="21"/>
              </w:rPr>
              <w:t>职工人数</w:t>
            </w:r>
          </w:p>
        </w:tc>
        <w:tc>
          <w:tcPr>
            <w:tcW w:w="1815" w:type="dxa"/>
            <w:tcBorders>
              <w:top w:val="single" w:color="auto" w:sz="8" w:space="0"/>
              <w:left w:val="nil"/>
              <w:right w:val="nil"/>
            </w:tcBorders>
            <w:vAlign w:val="center"/>
          </w:tcPr>
          <w:p w14:paraId="25C5E2BA">
            <w:pPr>
              <w:spacing w:line="0" w:lineRule="atLeast"/>
              <w:jc w:val="center"/>
              <w:rPr>
                <w:rFonts w:hint="default"/>
                <w:sz w:val="21"/>
              </w:rPr>
            </w:pPr>
          </w:p>
        </w:tc>
        <w:tc>
          <w:tcPr>
            <w:tcW w:w="1815" w:type="dxa"/>
            <w:tcBorders>
              <w:top w:val="single" w:color="auto" w:sz="8" w:space="0"/>
              <w:left w:val="nil"/>
              <w:right w:val="nil"/>
            </w:tcBorders>
            <w:vAlign w:val="center"/>
          </w:tcPr>
          <w:p w14:paraId="0217A0B1">
            <w:pPr>
              <w:spacing w:line="0" w:lineRule="atLeast"/>
              <w:jc w:val="center"/>
              <w:rPr>
                <w:rFonts w:hint="default"/>
                <w:sz w:val="21"/>
              </w:rPr>
            </w:pPr>
          </w:p>
        </w:tc>
        <w:tc>
          <w:tcPr>
            <w:tcW w:w="1825" w:type="dxa"/>
            <w:tcBorders>
              <w:top w:val="single" w:color="auto" w:sz="8" w:space="0"/>
              <w:left w:val="nil"/>
              <w:right w:val="nil"/>
            </w:tcBorders>
            <w:vAlign w:val="center"/>
          </w:tcPr>
          <w:p w14:paraId="681847D8">
            <w:pPr>
              <w:spacing w:line="0" w:lineRule="atLeast"/>
              <w:jc w:val="center"/>
              <w:rPr>
                <w:rFonts w:hint="default"/>
                <w:sz w:val="21"/>
              </w:rPr>
            </w:pPr>
          </w:p>
        </w:tc>
      </w:tr>
      <w:tr w14:paraId="249D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exact"/>
        </w:trPr>
        <w:tc>
          <w:tcPr>
            <w:tcW w:w="1837" w:type="dxa"/>
            <w:vMerge w:val="continue"/>
            <w:tcBorders>
              <w:left w:val="nil"/>
              <w:bottom w:val="single" w:color="auto" w:sz="4" w:space="0"/>
            </w:tcBorders>
            <w:vAlign w:val="center"/>
          </w:tcPr>
          <w:p w14:paraId="4E8C288B">
            <w:pPr>
              <w:pStyle w:val="12"/>
              <w:spacing w:before="0" w:beforeAutospacing="0" w:after="0" w:afterAutospacing="0"/>
              <w:jc w:val="center"/>
              <w:rPr>
                <w:rFonts w:hint="default"/>
                <w:sz w:val="21"/>
              </w:rPr>
            </w:pPr>
          </w:p>
        </w:tc>
        <w:tc>
          <w:tcPr>
            <w:tcW w:w="1815" w:type="dxa"/>
            <w:vMerge w:val="continue"/>
            <w:tcBorders>
              <w:bottom w:val="single" w:color="auto" w:sz="4" w:space="0"/>
            </w:tcBorders>
            <w:vAlign w:val="center"/>
          </w:tcPr>
          <w:p w14:paraId="58BEABEA">
            <w:pPr>
              <w:pStyle w:val="12"/>
              <w:spacing w:before="0" w:beforeAutospacing="0" w:after="0" w:afterAutospacing="0"/>
              <w:jc w:val="center"/>
              <w:rPr>
                <w:rFonts w:hint="default"/>
                <w:sz w:val="21"/>
              </w:rPr>
            </w:pPr>
          </w:p>
        </w:tc>
        <w:tc>
          <w:tcPr>
            <w:tcW w:w="1815" w:type="dxa"/>
            <w:tcBorders>
              <w:bottom w:val="single" w:color="auto" w:sz="4" w:space="0"/>
            </w:tcBorders>
            <w:vAlign w:val="center"/>
          </w:tcPr>
          <w:p w14:paraId="427A1552">
            <w:pPr>
              <w:jc w:val="center"/>
              <w:rPr>
                <w:rFonts w:hint="default"/>
                <w:sz w:val="21"/>
              </w:rPr>
            </w:pPr>
            <w:r>
              <w:rPr>
                <w:sz w:val="21"/>
              </w:rPr>
              <w:t>国有经济</w:t>
            </w:r>
          </w:p>
        </w:tc>
        <w:tc>
          <w:tcPr>
            <w:tcW w:w="1815" w:type="dxa"/>
            <w:tcBorders>
              <w:bottom w:val="single" w:color="auto" w:sz="4" w:space="0"/>
            </w:tcBorders>
            <w:vAlign w:val="center"/>
          </w:tcPr>
          <w:p w14:paraId="06D0B620">
            <w:pPr>
              <w:jc w:val="center"/>
              <w:rPr>
                <w:rFonts w:hint="default"/>
                <w:sz w:val="21"/>
              </w:rPr>
            </w:pPr>
            <w:r>
              <w:rPr>
                <w:sz w:val="21"/>
              </w:rPr>
              <w:t>城镇集体经济</w:t>
            </w:r>
          </w:p>
        </w:tc>
        <w:tc>
          <w:tcPr>
            <w:tcW w:w="1825" w:type="dxa"/>
            <w:tcBorders>
              <w:bottom w:val="single" w:color="auto" w:sz="4" w:space="0"/>
              <w:right w:val="nil"/>
            </w:tcBorders>
            <w:vAlign w:val="center"/>
          </w:tcPr>
          <w:p w14:paraId="775E0FDD">
            <w:pPr>
              <w:jc w:val="center"/>
              <w:rPr>
                <w:rFonts w:hint="default"/>
                <w:sz w:val="21"/>
              </w:rPr>
            </w:pPr>
            <w:r>
              <w:rPr>
                <w:sz w:val="21"/>
              </w:rPr>
              <w:t>其他经济</w:t>
            </w:r>
          </w:p>
        </w:tc>
      </w:tr>
      <w:tr w14:paraId="7A8D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trPr>
        <w:tc>
          <w:tcPr>
            <w:tcW w:w="1837" w:type="dxa"/>
            <w:tcBorders>
              <w:top w:val="nil"/>
              <w:left w:val="nil"/>
              <w:bottom w:val="nil"/>
            </w:tcBorders>
            <w:vAlign w:val="center"/>
          </w:tcPr>
          <w:p w14:paraId="3074E5A8">
            <w:pPr>
              <w:pStyle w:val="12"/>
              <w:spacing w:before="0" w:beforeAutospacing="0" w:after="0" w:afterAutospacing="0" w:line="300" w:lineRule="exact"/>
              <w:jc w:val="center"/>
              <w:rPr>
                <w:rFonts w:hint="default"/>
                <w:sz w:val="21"/>
              </w:rPr>
            </w:pPr>
            <w:r>
              <w:rPr>
                <w:sz w:val="21"/>
              </w:rPr>
              <w:t>1983</w:t>
            </w:r>
          </w:p>
        </w:tc>
        <w:tc>
          <w:tcPr>
            <w:tcW w:w="1815" w:type="dxa"/>
            <w:tcBorders>
              <w:top w:val="nil"/>
              <w:bottom w:val="nil"/>
            </w:tcBorders>
            <w:vAlign w:val="center"/>
          </w:tcPr>
          <w:p w14:paraId="0054B062">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14857</w:t>
            </w:r>
          </w:p>
        </w:tc>
        <w:tc>
          <w:tcPr>
            <w:tcW w:w="1815" w:type="dxa"/>
            <w:tcBorders>
              <w:top w:val="nil"/>
              <w:bottom w:val="nil"/>
            </w:tcBorders>
            <w:vAlign w:val="center"/>
          </w:tcPr>
          <w:p w14:paraId="3CAEFCF6">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12366</w:t>
            </w:r>
          </w:p>
        </w:tc>
        <w:tc>
          <w:tcPr>
            <w:tcW w:w="1815" w:type="dxa"/>
            <w:tcBorders>
              <w:top w:val="nil"/>
              <w:bottom w:val="nil"/>
            </w:tcBorders>
            <w:vAlign w:val="center"/>
          </w:tcPr>
          <w:p w14:paraId="03FDCF10">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2491</w:t>
            </w:r>
          </w:p>
        </w:tc>
        <w:tc>
          <w:tcPr>
            <w:tcW w:w="1825" w:type="dxa"/>
            <w:tcBorders>
              <w:top w:val="nil"/>
              <w:bottom w:val="nil"/>
              <w:right w:val="nil"/>
            </w:tcBorders>
            <w:vAlign w:val="center"/>
          </w:tcPr>
          <w:p w14:paraId="13CE85EF">
            <w:pPr>
              <w:spacing w:line="300" w:lineRule="exact"/>
              <w:jc w:val="right"/>
              <w:rPr>
                <w:rFonts w:hint="default" w:ascii="华文细黑" w:hAnsi="华文细黑" w:eastAsia="华文细黑"/>
                <w:sz w:val="21"/>
                <w:szCs w:val="15"/>
              </w:rPr>
            </w:pPr>
          </w:p>
        </w:tc>
      </w:tr>
      <w:tr w14:paraId="57D0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trPr>
        <w:tc>
          <w:tcPr>
            <w:tcW w:w="1837" w:type="dxa"/>
            <w:tcBorders>
              <w:top w:val="nil"/>
              <w:left w:val="nil"/>
              <w:bottom w:val="nil"/>
            </w:tcBorders>
            <w:vAlign w:val="center"/>
          </w:tcPr>
          <w:p w14:paraId="73B300D8">
            <w:pPr>
              <w:pStyle w:val="12"/>
              <w:spacing w:before="0" w:beforeAutospacing="0" w:after="0" w:afterAutospacing="0" w:line="300" w:lineRule="exact"/>
              <w:jc w:val="center"/>
              <w:rPr>
                <w:rFonts w:hint="default"/>
                <w:sz w:val="21"/>
              </w:rPr>
            </w:pPr>
            <w:r>
              <w:rPr>
                <w:sz w:val="21"/>
              </w:rPr>
              <w:t>1984</w:t>
            </w:r>
          </w:p>
        </w:tc>
        <w:tc>
          <w:tcPr>
            <w:tcW w:w="1815" w:type="dxa"/>
            <w:tcBorders>
              <w:top w:val="nil"/>
              <w:bottom w:val="nil"/>
            </w:tcBorders>
            <w:vAlign w:val="center"/>
          </w:tcPr>
          <w:p w14:paraId="4D74F2A4">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15553</w:t>
            </w:r>
          </w:p>
        </w:tc>
        <w:tc>
          <w:tcPr>
            <w:tcW w:w="1815" w:type="dxa"/>
            <w:tcBorders>
              <w:top w:val="nil"/>
              <w:bottom w:val="nil"/>
            </w:tcBorders>
            <w:vAlign w:val="center"/>
          </w:tcPr>
          <w:p w14:paraId="2F21FE7E">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11650</w:t>
            </w:r>
          </w:p>
        </w:tc>
        <w:tc>
          <w:tcPr>
            <w:tcW w:w="1815" w:type="dxa"/>
            <w:tcBorders>
              <w:top w:val="nil"/>
              <w:bottom w:val="nil"/>
            </w:tcBorders>
            <w:vAlign w:val="center"/>
          </w:tcPr>
          <w:p w14:paraId="3A473986">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3903</w:t>
            </w:r>
          </w:p>
        </w:tc>
        <w:tc>
          <w:tcPr>
            <w:tcW w:w="1825" w:type="dxa"/>
            <w:tcBorders>
              <w:top w:val="nil"/>
              <w:bottom w:val="nil"/>
              <w:right w:val="nil"/>
            </w:tcBorders>
            <w:vAlign w:val="center"/>
          </w:tcPr>
          <w:p w14:paraId="52989C40">
            <w:pPr>
              <w:spacing w:line="300" w:lineRule="exact"/>
              <w:jc w:val="right"/>
              <w:rPr>
                <w:rFonts w:hint="default" w:ascii="华文细黑" w:hAnsi="华文细黑" w:eastAsia="华文细黑"/>
                <w:sz w:val="21"/>
                <w:szCs w:val="15"/>
              </w:rPr>
            </w:pPr>
          </w:p>
        </w:tc>
      </w:tr>
      <w:tr w14:paraId="2521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trPr>
        <w:tc>
          <w:tcPr>
            <w:tcW w:w="1837" w:type="dxa"/>
            <w:tcBorders>
              <w:top w:val="nil"/>
              <w:left w:val="nil"/>
              <w:bottom w:val="nil"/>
            </w:tcBorders>
            <w:vAlign w:val="center"/>
          </w:tcPr>
          <w:p w14:paraId="35C48CA2">
            <w:pPr>
              <w:pStyle w:val="12"/>
              <w:spacing w:before="0" w:beforeAutospacing="0" w:after="0" w:afterAutospacing="0" w:line="300" w:lineRule="exact"/>
              <w:jc w:val="center"/>
              <w:rPr>
                <w:rFonts w:hint="default"/>
                <w:sz w:val="21"/>
              </w:rPr>
            </w:pPr>
            <w:r>
              <w:rPr>
                <w:sz w:val="21"/>
              </w:rPr>
              <w:t>1985</w:t>
            </w:r>
          </w:p>
        </w:tc>
        <w:tc>
          <w:tcPr>
            <w:tcW w:w="1815" w:type="dxa"/>
            <w:tcBorders>
              <w:top w:val="nil"/>
              <w:bottom w:val="nil"/>
            </w:tcBorders>
            <w:vAlign w:val="center"/>
          </w:tcPr>
          <w:p w14:paraId="53B1CF92">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16220</w:t>
            </w:r>
          </w:p>
        </w:tc>
        <w:tc>
          <w:tcPr>
            <w:tcW w:w="1815" w:type="dxa"/>
            <w:tcBorders>
              <w:top w:val="nil"/>
              <w:bottom w:val="nil"/>
            </w:tcBorders>
            <w:vAlign w:val="center"/>
          </w:tcPr>
          <w:p w14:paraId="01C07003">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12069</w:t>
            </w:r>
          </w:p>
        </w:tc>
        <w:tc>
          <w:tcPr>
            <w:tcW w:w="1815" w:type="dxa"/>
            <w:tcBorders>
              <w:top w:val="nil"/>
              <w:bottom w:val="nil"/>
            </w:tcBorders>
            <w:vAlign w:val="center"/>
          </w:tcPr>
          <w:p w14:paraId="6AEBA3CC">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4151</w:t>
            </w:r>
          </w:p>
        </w:tc>
        <w:tc>
          <w:tcPr>
            <w:tcW w:w="1825" w:type="dxa"/>
            <w:tcBorders>
              <w:top w:val="nil"/>
              <w:bottom w:val="nil"/>
              <w:right w:val="nil"/>
            </w:tcBorders>
            <w:vAlign w:val="center"/>
          </w:tcPr>
          <w:p w14:paraId="73E62CA4">
            <w:pPr>
              <w:spacing w:line="300" w:lineRule="exact"/>
              <w:jc w:val="right"/>
              <w:rPr>
                <w:rFonts w:hint="default" w:ascii="华文细黑" w:hAnsi="华文细黑" w:eastAsia="华文细黑"/>
                <w:sz w:val="21"/>
                <w:szCs w:val="15"/>
              </w:rPr>
            </w:pPr>
          </w:p>
        </w:tc>
      </w:tr>
      <w:tr w14:paraId="2EF2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trPr>
        <w:tc>
          <w:tcPr>
            <w:tcW w:w="1837" w:type="dxa"/>
            <w:tcBorders>
              <w:top w:val="nil"/>
              <w:left w:val="nil"/>
              <w:bottom w:val="nil"/>
            </w:tcBorders>
            <w:vAlign w:val="center"/>
          </w:tcPr>
          <w:p w14:paraId="02C735CC">
            <w:pPr>
              <w:pStyle w:val="12"/>
              <w:spacing w:before="0" w:beforeAutospacing="0" w:after="0" w:afterAutospacing="0" w:line="300" w:lineRule="exact"/>
              <w:jc w:val="center"/>
              <w:rPr>
                <w:rFonts w:hint="default"/>
                <w:sz w:val="21"/>
              </w:rPr>
            </w:pPr>
            <w:r>
              <w:rPr>
                <w:sz w:val="21"/>
              </w:rPr>
              <w:t>1986</w:t>
            </w:r>
          </w:p>
        </w:tc>
        <w:tc>
          <w:tcPr>
            <w:tcW w:w="1815" w:type="dxa"/>
            <w:tcBorders>
              <w:top w:val="nil"/>
              <w:bottom w:val="nil"/>
            </w:tcBorders>
            <w:vAlign w:val="center"/>
          </w:tcPr>
          <w:p w14:paraId="44E614E2">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16767</w:t>
            </w:r>
          </w:p>
        </w:tc>
        <w:tc>
          <w:tcPr>
            <w:tcW w:w="1815" w:type="dxa"/>
            <w:tcBorders>
              <w:top w:val="nil"/>
              <w:bottom w:val="nil"/>
            </w:tcBorders>
            <w:vAlign w:val="center"/>
          </w:tcPr>
          <w:p w14:paraId="04875EB1">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12495</w:t>
            </w:r>
          </w:p>
        </w:tc>
        <w:tc>
          <w:tcPr>
            <w:tcW w:w="1815" w:type="dxa"/>
            <w:tcBorders>
              <w:top w:val="nil"/>
              <w:bottom w:val="nil"/>
            </w:tcBorders>
            <w:vAlign w:val="center"/>
          </w:tcPr>
          <w:p w14:paraId="08D84EE0">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4272</w:t>
            </w:r>
          </w:p>
        </w:tc>
        <w:tc>
          <w:tcPr>
            <w:tcW w:w="1825" w:type="dxa"/>
            <w:tcBorders>
              <w:top w:val="nil"/>
              <w:bottom w:val="nil"/>
              <w:right w:val="nil"/>
            </w:tcBorders>
            <w:vAlign w:val="center"/>
          </w:tcPr>
          <w:p w14:paraId="5E530890">
            <w:pPr>
              <w:spacing w:line="300" w:lineRule="exact"/>
              <w:jc w:val="right"/>
              <w:rPr>
                <w:rFonts w:hint="default" w:ascii="华文细黑" w:hAnsi="华文细黑" w:eastAsia="华文细黑"/>
                <w:sz w:val="21"/>
                <w:szCs w:val="15"/>
              </w:rPr>
            </w:pPr>
          </w:p>
        </w:tc>
      </w:tr>
      <w:tr w14:paraId="1CF7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trPr>
        <w:tc>
          <w:tcPr>
            <w:tcW w:w="1837" w:type="dxa"/>
            <w:tcBorders>
              <w:top w:val="nil"/>
              <w:left w:val="nil"/>
              <w:bottom w:val="nil"/>
            </w:tcBorders>
            <w:vAlign w:val="center"/>
          </w:tcPr>
          <w:p w14:paraId="33817928">
            <w:pPr>
              <w:pStyle w:val="12"/>
              <w:spacing w:before="0" w:beforeAutospacing="0" w:after="0" w:afterAutospacing="0" w:line="300" w:lineRule="exact"/>
              <w:jc w:val="center"/>
              <w:rPr>
                <w:rFonts w:hint="default"/>
                <w:sz w:val="21"/>
              </w:rPr>
            </w:pPr>
            <w:r>
              <w:rPr>
                <w:sz w:val="21"/>
              </w:rPr>
              <w:t>1987</w:t>
            </w:r>
          </w:p>
        </w:tc>
        <w:tc>
          <w:tcPr>
            <w:tcW w:w="1815" w:type="dxa"/>
            <w:tcBorders>
              <w:top w:val="nil"/>
              <w:bottom w:val="nil"/>
            </w:tcBorders>
            <w:vAlign w:val="center"/>
          </w:tcPr>
          <w:p w14:paraId="353F2B84">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17588</w:t>
            </w:r>
          </w:p>
        </w:tc>
        <w:tc>
          <w:tcPr>
            <w:tcW w:w="1815" w:type="dxa"/>
            <w:tcBorders>
              <w:top w:val="nil"/>
              <w:bottom w:val="nil"/>
            </w:tcBorders>
            <w:vAlign w:val="center"/>
          </w:tcPr>
          <w:p w14:paraId="25F2C5CE">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12936</w:t>
            </w:r>
          </w:p>
        </w:tc>
        <w:tc>
          <w:tcPr>
            <w:tcW w:w="1815" w:type="dxa"/>
            <w:tcBorders>
              <w:top w:val="nil"/>
              <w:bottom w:val="nil"/>
            </w:tcBorders>
            <w:vAlign w:val="center"/>
          </w:tcPr>
          <w:p w14:paraId="526B0DE0">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4652</w:t>
            </w:r>
          </w:p>
        </w:tc>
        <w:tc>
          <w:tcPr>
            <w:tcW w:w="1825" w:type="dxa"/>
            <w:tcBorders>
              <w:top w:val="nil"/>
              <w:bottom w:val="nil"/>
              <w:right w:val="nil"/>
            </w:tcBorders>
            <w:vAlign w:val="center"/>
          </w:tcPr>
          <w:p w14:paraId="56B72B66">
            <w:pPr>
              <w:spacing w:line="300" w:lineRule="exact"/>
              <w:jc w:val="right"/>
              <w:rPr>
                <w:rFonts w:hint="default" w:ascii="华文细黑" w:hAnsi="华文细黑" w:eastAsia="华文细黑"/>
                <w:sz w:val="21"/>
                <w:szCs w:val="15"/>
              </w:rPr>
            </w:pPr>
          </w:p>
        </w:tc>
      </w:tr>
      <w:tr w14:paraId="30BBA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trPr>
        <w:tc>
          <w:tcPr>
            <w:tcW w:w="1837" w:type="dxa"/>
            <w:tcBorders>
              <w:top w:val="nil"/>
              <w:left w:val="nil"/>
              <w:bottom w:val="nil"/>
            </w:tcBorders>
            <w:vAlign w:val="center"/>
          </w:tcPr>
          <w:p w14:paraId="33F47C2D">
            <w:pPr>
              <w:pStyle w:val="12"/>
              <w:spacing w:before="0" w:beforeAutospacing="0" w:after="0" w:afterAutospacing="0" w:line="300" w:lineRule="exact"/>
              <w:jc w:val="center"/>
              <w:rPr>
                <w:rFonts w:hint="default"/>
                <w:sz w:val="21"/>
              </w:rPr>
            </w:pPr>
            <w:r>
              <w:rPr>
                <w:sz w:val="21"/>
              </w:rPr>
              <w:t>1988</w:t>
            </w:r>
          </w:p>
        </w:tc>
        <w:tc>
          <w:tcPr>
            <w:tcW w:w="1815" w:type="dxa"/>
            <w:tcBorders>
              <w:top w:val="nil"/>
              <w:bottom w:val="nil"/>
            </w:tcBorders>
            <w:vAlign w:val="center"/>
          </w:tcPr>
          <w:p w14:paraId="5E60DE71">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18672</w:t>
            </w:r>
          </w:p>
        </w:tc>
        <w:tc>
          <w:tcPr>
            <w:tcW w:w="1815" w:type="dxa"/>
            <w:tcBorders>
              <w:top w:val="nil"/>
              <w:bottom w:val="nil"/>
            </w:tcBorders>
            <w:vAlign w:val="center"/>
          </w:tcPr>
          <w:p w14:paraId="76E44FD8">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13728</w:t>
            </w:r>
          </w:p>
        </w:tc>
        <w:tc>
          <w:tcPr>
            <w:tcW w:w="1815" w:type="dxa"/>
            <w:tcBorders>
              <w:top w:val="nil"/>
              <w:bottom w:val="nil"/>
            </w:tcBorders>
            <w:vAlign w:val="center"/>
          </w:tcPr>
          <w:p w14:paraId="506B323A">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4944</w:t>
            </w:r>
          </w:p>
        </w:tc>
        <w:tc>
          <w:tcPr>
            <w:tcW w:w="1825" w:type="dxa"/>
            <w:tcBorders>
              <w:top w:val="nil"/>
              <w:bottom w:val="nil"/>
              <w:right w:val="nil"/>
            </w:tcBorders>
            <w:vAlign w:val="center"/>
          </w:tcPr>
          <w:p w14:paraId="5571F53F">
            <w:pPr>
              <w:spacing w:line="300" w:lineRule="exact"/>
              <w:jc w:val="right"/>
              <w:rPr>
                <w:rFonts w:hint="default" w:ascii="华文细黑" w:hAnsi="华文细黑" w:eastAsia="华文细黑"/>
                <w:sz w:val="21"/>
                <w:szCs w:val="15"/>
              </w:rPr>
            </w:pPr>
          </w:p>
        </w:tc>
      </w:tr>
      <w:tr w14:paraId="31376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trPr>
        <w:tc>
          <w:tcPr>
            <w:tcW w:w="1837" w:type="dxa"/>
            <w:tcBorders>
              <w:top w:val="nil"/>
              <w:left w:val="nil"/>
              <w:bottom w:val="nil"/>
            </w:tcBorders>
            <w:vAlign w:val="center"/>
          </w:tcPr>
          <w:p w14:paraId="7645E446">
            <w:pPr>
              <w:pStyle w:val="12"/>
              <w:spacing w:before="0" w:beforeAutospacing="0" w:after="0" w:afterAutospacing="0" w:line="300" w:lineRule="exact"/>
              <w:jc w:val="center"/>
              <w:rPr>
                <w:rFonts w:hint="default"/>
                <w:sz w:val="21"/>
              </w:rPr>
            </w:pPr>
            <w:r>
              <w:rPr>
                <w:sz w:val="21"/>
              </w:rPr>
              <w:t>1989</w:t>
            </w:r>
          </w:p>
        </w:tc>
        <w:tc>
          <w:tcPr>
            <w:tcW w:w="1815" w:type="dxa"/>
            <w:tcBorders>
              <w:top w:val="nil"/>
              <w:bottom w:val="nil"/>
            </w:tcBorders>
            <w:vAlign w:val="center"/>
          </w:tcPr>
          <w:p w14:paraId="065C8309">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18886</w:t>
            </w:r>
          </w:p>
        </w:tc>
        <w:tc>
          <w:tcPr>
            <w:tcW w:w="1815" w:type="dxa"/>
            <w:tcBorders>
              <w:top w:val="nil"/>
              <w:bottom w:val="nil"/>
            </w:tcBorders>
            <w:vAlign w:val="center"/>
          </w:tcPr>
          <w:p w14:paraId="0B0FEA75">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14229</w:t>
            </w:r>
          </w:p>
        </w:tc>
        <w:tc>
          <w:tcPr>
            <w:tcW w:w="1815" w:type="dxa"/>
            <w:tcBorders>
              <w:top w:val="nil"/>
              <w:bottom w:val="nil"/>
            </w:tcBorders>
            <w:vAlign w:val="center"/>
          </w:tcPr>
          <w:p w14:paraId="20046ED0">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4657</w:t>
            </w:r>
          </w:p>
        </w:tc>
        <w:tc>
          <w:tcPr>
            <w:tcW w:w="1825" w:type="dxa"/>
            <w:tcBorders>
              <w:top w:val="nil"/>
              <w:bottom w:val="nil"/>
              <w:right w:val="nil"/>
            </w:tcBorders>
            <w:vAlign w:val="center"/>
          </w:tcPr>
          <w:p w14:paraId="2DA5A242">
            <w:pPr>
              <w:spacing w:line="300" w:lineRule="exact"/>
              <w:jc w:val="right"/>
              <w:rPr>
                <w:rFonts w:hint="default" w:ascii="华文细黑" w:hAnsi="华文细黑" w:eastAsia="华文细黑"/>
                <w:sz w:val="21"/>
                <w:szCs w:val="15"/>
              </w:rPr>
            </w:pPr>
          </w:p>
        </w:tc>
      </w:tr>
      <w:tr w14:paraId="7BE4C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trPr>
        <w:tc>
          <w:tcPr>
            <w:tcW w:w="1837" w:type="dxa"/>
            <w:tcBorders>
              <w:top w:val="nil"/>
              <w:left w:val="nil"/>
              <w:bottom w:val="nil"/>
            </w:tcBorders>
            <w:vAlign w:val="center"/>
          </w:tcPr>
          <w:p w14:paraId="687F2808">
            <w:pPr>
              <w:pStyle w:val="12"/>
              <w:spacing w:before="0" w:beforeAutospacing="0" w:after="0" w:afterAutospacing="0" w:line="300" w:lineRule="exact"/>
              <w:jc w:val="center"/>
              <w:rPr>
                <w:rFonts w:hint="default"/>
                <w:sz w:val="21"/>
              </w:rPr>
            </w:pPr>
            <w:r>
              <w:rPr>
                <w:sz w:val="21"/>
              </w:rPr>
              <w:t>1990</w:t>
            </w:r>
          </w:p>
        </w:tc>
        <w:tc>
          <w:tcPr>
            <w:tcW w:w="1815" w:type="dxa"/>
            <w:tcBorders>
              <w:top w:val="nil"/>
              <w:bottom w:val="nil"/>
            </w:tcBorders>
            <w:vAlign w:val="center"/>
          </w:tcPr>
          <w:p w14:paraId="1CD76240">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19299</w:t>
            </w:r>
          </w:p>
        </w:tc>
        <w:tc>
          <w:tcPr>
            <w:tcW w:w="1815" w:type="dxa"/>
            <w:tcBorders>
              <w:top w:val="nil"/>
              <w:bottom w:val="nil"/>
            </w:tcBorders>
            <w:vAlign w:val="center"/>
          </w:tcPr>
          <w:p w14:paraId="17BD3C2A">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14209</w:t>
            </w:r>
          </w:p>
        </w:tc>
        <w:tc>
          <w:tcPr>
            <w:tcW w:w="1815" w:type="dxa"/>
            <w:tcBorders>
              <w:top w:val="nil"/>
              <w:bottom w:val="nil"/>
            </w:tcBorders>
            <w:vAlign w:val="center"/>
          </w:tcPr>
          <w:p w14:paraId="69FDC289">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5090</w:t>
            </w:r>
          </w:p>
        </w:tc>
        <w:tc>
          <w:tcPr>
            <w:tcW w:w="1825" w:type="dxa"/>
            <w:tcBorders>
              <w:top w:val="nil"/>
              <w:bottom w:val="nil"/>
              <w:right w:val="nil"/>
            </w:tcBorders>
            <w:vAlign w:val="center"/>
          </w:tcPr>
          <w:p w14:paraId="57A71E8E">
            <w:pPr>
              <w:spacing w:line="300" w:lineRule="exact"/>
              <w:jc w:val="right"/>
              <w:rPr>
                <w:rFonts w:hint="default" w:ascii="华文细黑" w:hAnsi="华文细黑" w:eastAsia="华文细黑"/>
                <w:sz w:val="21"/>
                <w:szCs w:val="15"/>
              </w:rPr>
            </w:pPr>
          </w:p>
        </w:tc>
      </w:tr>
      <w:tr w14:paraId="7C498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trPr>
        <w:tc>
          <w:tcPr>
            <w:tcW w:w="1837" w:type="dxa"/>
            <w:tcBorders>
              <w:top w:val="nil"/>
              <w:left w:val="nil"/>
              <w:bottom w:val="nil"/>
            </w:tcBorders>
            <w:vAlign w:val="center"/>
          </w:tcPr>
          <w:p w14:paraId="100A34A4">
            <w:pPr>
              <w:pStyle w:val="12"/>
              <w:spacing w:before="0" w:beforeAutospacing="0" w:after="0" w:afterAutospacing="0" w:line="300" w:lineRule="exact"/>
              <w:jc w:val="center"/>
              <w:rPr>
                <w:rFonts w:hint="default"/>
                <w:sz w:val="21"/>
              </w:rPr>
            </w:pPr>
            <w:r>
              <w:rPr>
                <w:sz w:val="21"/>
              </w:rPr>
              <w:t>1991</w:t>
            </w:r>
          </w:p>
        </w:tc>
        <w:tc>
          <w:tcPr>
            <w:tcW w:w="1815" w:type="dxa"/>
            <w:tcBorders>
              <w:top w:val="nil"/>
              <w:bottom w:val="nil"/>
            </w:tcBorders>
            <w:vAlign w:val="center"/>
          </w:tcPr>
          <w:p w14:paraId="60635C23">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20697</w:t>
            </w:r>
          </w:p>
        </w:tc>
        <w:tc>
          <w:tcPr>
            <w:tcW w:w="1815" w:type="dxa"/>
            <w:tcBorders>
              <w:top w:val="nil"/>
              <w:bottom w:val="nil"/>
            </w:tcBorders>
            <w:vAlign w:val="center"/>
          </w:tcPr>
          <w:p w14:paraId="05CB6A1F">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17105</w:t>
            </w:r>
          </w:p>
        </w:tc>
        <w:tc>
          <w:tcPr>
            <w:tcW w:w="1815" w:type="dxa"/>
            <w:tcBorders>
              <w:top w:val="nil"/>
              <w:bottom w:val="nil"/>
            </w:tcBorders>
            <w:vAlign w:val="center"/>
          </w:tcPr>
          <w:p w14:paraId="6E135E3D">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3592</w:t>
            </w:r>
          </w:p>
        </w:tc>
        <w:tc>
          <w:tcPr>
            <w:tcW w:w="1825" w:type="dxa"/>
            <w:tcBorders>
              <w:top w:val="nil"/>
              <w:bottom w:val="nil"/>
              <w:right w:val="nil"/>
            </w:tcBorders>
            <w:vAlign w:val="center"/>
          </w:tcPr>
          <w:p w14:paraId="6DE6AAA8">
            <w:pPr>
              <w:spacing w:line="300" w:lineRule="exact"/>
              <w:jc w:val="right"/>
              <w:rPr>
                <w:rFonts w:hint="default" w:ascii="华文细黑" w:hAnsi="华文细黑" w:eastAsia="华文细黑"/>
                <w:sz w:val="21"/>
                <w:szCs w:val="15"/>
              </w:rPr>
            </w:pPr>
          </w:p>
        </w:tc>
      </w:tr>
      <w:tr w14:paraId="04824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trPr>
        <w:tc>
          <w:tcPr>
            <w:tcW w:w="1837" w:type="dxa"/>
            <w:tcBorders>
              <w:top w:val="nil"/>
              <w:left w:val="nil"/>
              <w:bottom w:val="nil"/>
            </w:tcBorders>
            <w:vAlign w:val="center"/>
          </w:tcPr>
          <w:p w14:paraId="7CB6A7D1">
            <w:pPr>
              <w:pStyle w:val="12"/>
              <w:spacing w:line="300" w:lineRule="exact"/>
              <w:jc w:val="center"/>
              <w:rPr>
                <w:rFonts w:hint="default"/>
                <w:sz w:val="21"/>
              </w:rPr>
            </w:pPr>
            <w:r>
              <w:rPr>
                <w:sz w:val="21"/>
              </w:rPr>
              <w:t>1992</w:t>
            </w:r>
          </w:p>
        </w:tc>
        <w:tc>
          <w:tcPr>
            <w:tcW w:w="1815" w:type="dxa"/>
            <w:tcBorders>
              <w:top w:val="nil"/>
              <w:bottom w:val="nil"/>
            </w:tcBorders>
            <w:vAlign w:val="center"/>
          </w:tcPr>
          <w:p w14:paraId="728B13D4">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22044</w:t>
            </w:r>
          </w:p>
        </w:tc>
        <w:tc>
          <w:tcPr>
            <w:tcW w:w="1815" w:type="dxa"/>
            <w:tcBorders>
              <w:top w:val="nil"/>
              <w:bottom w:val="nil"/>
            </w:tcBorders>
            <w:vAlign w:val="center"/>
          </w:tcPr>
          <w:p w14:paraId="19B37EC1">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18723</w:t>
            </w:r>
          </w:p>
        </w:tc>
        <w:tc>
          <w:tcPr>
            <w:tcW w:w="1815" w:type="dxa"/>
            <w:tcBorders>
              <w:top w:val="nil"/>
              <w:bottom w:val="nil"/>
            </w:tcBorders>
            <w:vAlign w:val="center"/>
          </w:tcPr>
          <w:p w14:paraId="4239245C">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3321</w:t>
            </w:r>
          </w:p>
        </w:tc>
        <w:tc>
          <w:tcPr>
            <w:tcW w:w="1825" w:type="dxa"/>
            <w:tcBorders>
              <w:top w:val="nil"/>
              <w:bottom w:val="nil"/>
              <w:right w:val="nil"/>
            </w:tcBorders>
            <w:vAlign w:val="center"/>
          </w:tcPr>
          <w:p w14:paraId="6FE35101">
            <w:pPr>
              <w:spacing w:line="300" w:lineRule="exact"/>
              <w:jc w:val="right"/>
              <w:rPr>
                <w:rFonts w:hint="default" w:ascii="华文细黑" w:hAnsi="华文细黑" w:eastAsia="华文细黑"/>
                <w:sz w:val="21"/>
                <w:szCs w:val="15"/>
              </w:rPr>
            </w:pPr>
          </w:p>
        </w:tc>
      </w:tr>
      <w:tr w14:paraId="509C2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trPr>
        <w:tc>
          <w:tcPr>
            <w:tcW w:w="1837" w:type="dxa"/>
            <w:tcBorders>
              <w:top w:val="nil"/>
              <w:left w:val="nil"/>
              <w:bottom w:val="nil"/>
              <w:right w:val="single" w:color="auto" w:sz="4" w:space="0"/>
            </w:tcBorders>
            <w:vAlign w:val="center"/>
          </w:tcPr>
          <w:p w14:paraId="3D36FE03">
            <w:pPr>
              <w:pStyle w:val="12"/>
              <w:spacing w:line="300" w:lineRule="exact"/>
              <w:jc w:val="center"/>
              <w:rPr>
                <w:rFonts w:hint="default"/>
                <w:sz w:val="21"/>
              </w:rPr>
            </w:pPr>
            <w:r>
              <w:rPr>
                <w:sz w:val="21"/>
              </w:rPr>
              <w:t>1993</w:t>
            </w:r>
          </w:p>
        </w:tc>
        <w:tc>
          <w:tcPr>
            <w:tcW w:w="1815" w:type="dxa"/>
            <w:tcBorders>
              <w:top w:val="nil"/>
              <w:left w:val="single" w:color="auto" w:sz="4" w:space="0"/>
              <w:bottom w:val="nil"/>
              <w:right w:val="single" w:color="auto" w:sz="4" w:space="0"/>
            </w:tcBorders>
            <w:vAlign w:val="center"/>
          </w:tcPr>
          <w:p w14:paraId="5A769DE8">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23633</w:t>
            </w:r>
          </w:p>
        </w:tc>
        <w:tc>
          <w:tcPr>
            <w:tcW w:w="1815" w:type="dxa"/>
            <w:tcBorders>
              <w:top w:val="nil"/>
              <w:left w:val="single" w:color="auto" w:sz="4" w:space="0"/>
              <w:bottom w:val="nil"/>
              <w:right w:val="single" w:color="auto" w:sz="4" w:space="0"/>
            </w:tcBorders>
            <w:vAlign w:val="center"/>
          </w:tcPr>
          <w:p w14:paraId="24C8EED4">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20450</w:t>
            </w:r>
          </w:p>
        </w:tc>
        <w:tc>
          <w:tcPr>
            <w:tcW w:w="1815" w:type="dxa"/>
            <w:tcBorders>
              <w:top w:val="nil"/>
              <w:left w:val="single" w:color="auto" w:sz="4" w:space="0"/>
              <w:bottom w:val="nil"/>
              <w:right w:val="single" w:color="auto" w:sz="4" w:space="0"/>
            </w:tcBorders>
            <w:vAlign w:val="center"/>
          </w:tcPr>
          <w:p w14:paraId="76FAE7C5">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3183</w:t>
            </w:r>
          </w:p>
        </w:tc>
        <w:tc>
          <w:tcPr>
            <w:tcW w:w="1825" w:type="dxa"/>
            <w:tcBorders>
              <w:top w:val="nil"/>
              <w:left w:val="single" w:color="auto" w:sz="4" w:space="0"/>
              <w:bottom w:val="nil"/>
              <w:right w:val="nil"/>
            </w:tcBorders>
            <w:vAlign w:val="center"/>
          </w:tcPr>
          <w:p w14:paraId="2D2AB3BE">
            <w:pPr>
              <w:spacing w:line="300" w:lineRule="exact"/>
              <w:jc w:val="right"/>
              <w:rPr>
                <w:rFonts w:hint="default" w:ascii="华文细黑" w:hAnsi="华文细黑" w:eastAsia="华文细黑"/>
                <w:sz w:val="21"/>
                <w:szCs w:val="15"/>
              </w:rPr>
            </w:pPr>
          </w:p>
        </w:tc>
      </w:tr>
      <w:tr w14:paraId="41E6C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trPr>
        <w:tc>
          <w:tcPr>
            <w:tcW w:w="1837" w:type="dxa"/>
            <w:tcBorders>
              <w:top w:val="nil"/>
              <w:left w:val="nil"/>
              <w:bottom w:val="nil"/>
              <w:right w:val="single" w:color="auto" w:sz="4" w:space="0"/>
            </w:tcBorders>
            <w:vAlign w:val="center"/>
          </w:tcPr>
          <w:p w14:paraId="40A31891">
            <w:pPr>
              <w:pStyle w:val="12"/>
              <w:spacing w:line="300" w:lineRule="exact"/>
              <w:jc w:val="center"/>
              <w:rPr>
                <w:rFonts w:hint="default"/>
                <w:sz w:val="21"/>
              </w:rPr>
            </w:pPr>
            <w:r>
              <w:rPr>
                <w:sz w:val="21"/>
              </w:rPr>
              <w:t>1994</w:t>
            </w:r>
          </w:p>
        </w:tc>
        <w:tc>
          <w:tcPr>
            <w:tcW w:w="1815" w:type="dxa"/>
            <w:tcBorders>
              <w:top w:val="nil"/>
              <w:left w:val="single" w:color="auto" w:sz="4" w:space="0"/>
              <w:bottom w:val="nil"/>
              <w:right w:val="single" w:color="auto" w:sz="4" w:space="0"/>
            </w:tcBorders>
            <w:vAlign w:val="center"/>
          </w:tcPr>
          <w:p w14:paraId="127D6449">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23029</w:t>
            </w:r>
          </w:p>
        </w:tc>
        <w:tc>
          <w:tcPr>
            <w:tcW w:w="1815" w:type="dxa"/>
            <w:tcBorders>
              <w:top w:val="nil"/>
              <w:left w:val="single" w:color="auto" w:sz="4" w:space="0"/>
              <w:bottom w:val="nil"/>
              <w:right w:val="single" w:color="auto" w:sz="4" w:space="0"/>
            </w:tcBorders>
            <w:vAlign w:val="center"/>
          </w:tcPr>
          <w:p w14:paraId="0BF112F0">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19085</w:t>
            </w:r>
          </w:p>
        </w:tc>
        <w:tc>
          <w:tcPr>
            <w:tcW w:w="1815" w:type="dxa"/>
            <w:tcBorders>
              <w:top w:val="nil"/>
              <w:left w:val="single" w:color="auto" w:sz="4" w:space="0"/>
              <w:bottom w:val="nil"/>
              <w:right w:val="single" w:color="auto" w:sz="4" w:space="0"/>
            </w:tcBorders>
            <w:vAlign w:val="center"/>
          </w:tcPr>
          <w:p w14:paraId="548A70A9">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3944</w:t>
            </w:r>
          </w:p>
        </w:tc>
        <w:tc>
          <w:tcPr>
            <w:tcW w:w="1825" w:type="dxa"/>
            <w:tcBorders>
              <w:top w:val="nil"/>
              <w:left w:val="single" w:color="auto" w:sz="4" w:space="0"/>
              <w:bottom w:val="nil"/>
              <w:right w:val="nil"/>
            </w:tcBorders>
            <w:vAlign w:val="center"/>
          </w:tcPr>
          <w:p w14:paraId="705987E0">
            <w:pPr>
              <w:spacing w:line="300" w:lineRule="exact"/>
              <w:jc w:val="right"/>
              <w:rPr>
                <w:rFonts w:hint="default" w:ascii="华文细黑" w:hAnsi="华文细黑" w:eastAsia="华文细黑"/>
                <w:sz w:val="21"/>
                <w:szCs w:val="15"/>
              </w:rPr>
            </w:pPr>
          </w:p>
        </w:tc>
      </w:tr>
      <w:tr w14:paraId="41098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trPr>
        <w:tc>
          <w:tcPr>
            <w:tcW w:w="1837" w:type="dxa"/>
            <w:tcBorders>
              <w:top w:val="nil"/>
              <w:left w:val="nil"/>
              <w:bottom w:val="nil"/>
              <w:right w:val="single" w:color="auto" w:sz="4" w:space="0"/>
            </w:tcBorders>
            <w:vAlign w:val="center"/>
          </w:tcPr>
          <w:p w14:paraId="1E747543">
            <w:pPr>
              <w:pStyle w:val="12"/>
              <w:spacing w:line="300" w:lineRule="exact"/>
              <w:jc w:val="center"/>
              <w:rPr>
                <w:rFonts w:hint="default"/>
                <w:sz w:val="21"/>
              </w:rPr>
            </w:pPr>
            <w:r>
              <w:rPr>
                <w:sz w:val="21"/>
              </w:rPr>
              <w:t>1995</w:t>
            </w:r>
          </w:p>
        </w:tc>
        <w:tc>
          <w:tcPr>
            <w:tcW w:w="1815" w:type="dxa"/>
            <w:tcBorders>
              <w:top w:val="nil"/>
              <w:left w:val="single" w:color="auto" w:sz="4" w:space="0"/>
              <w:bottom w:val="nil"/>
              <w:right w:val="single" w:color="auto" w:sz="4" w:space="0"/>
            </w:tcBorders>
            <w:vAlign w:val="center"/>
          </w:tcPr>
          <w:p w14:paraId="74BEF365">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22500</w:t>
            </w:r>
          </w:p>
        </w:tc>
        <w:tc>
          <w:tcPr>
            <w:tcW w:w="1815" w:type="dxa"/>
            <w:tcBorders>
              <w:top w:val="nil"/>
              <w:left w:val="single" w:color="auto" w:sz="4" w:space="0"/>
              <w:bottom w:val="nil"/>
              <w:right w:val="single" w:color="auto" w:sz="4" w:space="0"/>
            </w:tcBorders>
            <w:vAlign w:val="center"/>
          </w:tcPr>
          <w:p w14:paraId="165709D1">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18902</w:t>
            </w:r>
          </w:p>
        </w:tc>
        <w:tc>
          <w:tcPr>
            <w:tcW w:w="1815" w:type="dxa"/>
            <w:tcBorders>
              <w:top w:val="nil"/>
              <w:left w:val="single" w:color="auto" w:sz="4" w:space="0"/>
              <w:bottom w:val="nil"/>
              <w:right w:val="single" w:color="auto" w:sz="4" w:space="0"/>
            </w:tcBorders>
            <w:vAlign w:val="center"/>
          </w:tcPr>
          <w:p w14:paraId="57F08B78">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3598</w:t>
            </w:r>
          </w:p>
        </w:tc>
        <w:tc>
          <w:tcPr>
            <w:tcW w:w="1825" w:type="dxa"/>
            <w:tcBorders>
              <w:top w:val="nil"/>
              <w:left w:val="single" w:color="auto" w:sz="4" w:space="0"/>
              <w:bottom w:val="nil"/>
              <w:right w:val="nil"/>
            </w:tcBorders>
            <w:vAlign w:val="center"/>
          </w:tcPr>
          <w:p w14:paraId="5213B4E7">
            <w:pPr>
              <w:spacing w:line="300" w:lineRule="exact"/>
              <w:jc w:val="right"/>
              <w:rPr>
                <w:rFonts w:hint="default" w:ascii="华文细黑" w:hAnsi="华文细黑" w:eastAsia="华文细黑"/>
                <w:sz w:val="21"/>
                <w:szCs w:val="15"/>
              </w:rPr>
            </w:pPr>
          </w:p>
        </w:tc>
      </w:tr>
      <w:tr w14:paraId="3B30F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trPr>
        <w:tc>
          <w:tcPr>
            <w:tcW w:w="1837" w:type="dxa"/>
            <w:tcBorders>
              <w:top w:val="nil"/>
              <w:left w:val="nil"/>
              <w:bottom w:val="nil"/>
              <w:right w:val="single" w:color="auto" w:sz="4" w:space="0"/>
            </w:tcBorders>
            <w:vAlign w:val="center"/>
          </w:tcPr>
          <w:p w14:paraId="2BBD500E">
            <w:pPr>
              <w:pStyle w:val="12"/>
              <w:spacing w:before="0" w:beforeAutospacing="0" w:after="0" w:afterAutospacing="0" w:line="300" w:lineRule="exact"/>
              <w:jc w:val="center"/>
              <w:rPr>
                <w:rFonts w:hint="default"/>
                <w:sz w:val="21"/>
              </w:rPr>
            </w:pPr>
            <w:r>
              <w:rPr>
                <w:sz w:val="21"/>
              </w:rPr>
              <w:t>1996</w:t>
            </w:r>
          </w:p>
        </w:tc>
        <w:tc>
          <w:tcPr>
            <w:tcW w:w="1815" w:type="dxa"/>
            <w:tcBorders>
              <w:top w:val="nil"/>
              <w:left w:val="single" w:color="auto" w:sz="4" w:space="0"/>
              <w:bottom w:val="nil"/>
              <w:right w:val="single" w:color="auto" w:sz="4" w:space="0"/>
            </w:tcBorders>
            <w:vAlign w:val="center"/>
          </w:tcPr>
          <w:p w14:paraId="17BC74EC">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23900</w:t>
            </w:r>
          </w:p>
        </w:tc>
        <w:tc>
          <w:tcPr>
            <w:tcW w:w="1815" w:type="dxa"/>
            <w:tcBorders>
              <w:top w:val="nil"/>
              <w:left w:val="single" w:color="auto" w:sz="4" w:space="0"/>
              <w:bottom w:val="nil"/>
              <w:right w:val="single" w:color="auto" w:sz="4" w:space="0"/>
            </w:tcBorders>
            <w:vAlign w:val="center"/>
          </w:tcPr>
          <w:p w14:paraId="61C0611F">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20714</w:t>
            </w:r>
          </w:p>
        </w:tc>
        <w:tc>
          <w:tcPr>
            <w:tcW w:w="1815" w:type="dxa"/>
            <w:tcBorders>
              <w:top w:val="nil"/>
              <w:left w:val="single" w:color="auto" w:sz="4" w:space="0"/>
              <w:bottom w:val="nil"/>
              <w:right w:val="single" w:color="auto" w:sz="4" w:space="0"/>
            </w:tcBorders>
            <w:vAlign w:val="center"/>
          </w:tcPr>
          <w:p w14:paraId="0B5D0724">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3186</w:t>
            </w:r>
          </w:p>
        </w:tc>
        <w:tc>
          <w:tcPr>
            <w:tcW w:w="1825" w:type="dxa"/>
            <w:tcBorders>
              <w:top w:val="nil"/>
              <w:left w:val="single" w:color="auto" w:sz="4" w:space="0"/>
              <w:bottom w:val="nil"/>
              <w:right w:val="nil"/>
            </w:tcBorders>
            <w:vAlign w:val="center"/>
          </w:tcPr>
          <w:p w14:paraId="4FCC6F58">
            <w:pPr>
              <w:spacing w:line="300" w:lineRule="exact"/>
              <w:jc w:val="right"/>
              <w:rPr>
                <w:rFonts w:hint="default" w:ascii="华文细黑" w:hAnsi="华文细黑" w:eastAsia="华文细黑"/>
                <w:sz w:val="21"/>
                <w:szCs w:val="15"/>
              </w:rPr>
            </w:pPr>
          </w:p>
        </w:tc>
      </w:tr>
      <w:tr w14:paraId="0F15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trPr>
        <w:tc>
          <w:tcPr>
            <w:tcW w:w="1837" w:type="dxa"/>
            <w:tcBorders>
              <w:top w:val="nil"/>
              <w:left w:val="nil"/>
              <w:bottom w:val="nil"/>
              <w:right w:val="single" w:color="auto" w:sz="4" w:space="0"/>
            </w:tcBorders>
            <w:vAlign w:val="center"/>
          </w:tcPr>
          <w:p w14:paraId="232C3184">
            <w:pPr>
              <w:pStyle w:val="12"/>
              <w:spacing w:before="0" w:beforeAutospacing="0" w:after="0" w:afterAutospacing="0" w:line="300" w:lineRule="exact"/>
              <w:jc w:val="center"/>
              <w:rPr>
                <w:rFonts w:hint="default"/>
                <w:sz w:val="21"/>
              </w:rPr>
            </w:pPr>
            <w:r>
              <w:rPr>
                <w:sz w:val="21"/>
              </w:rPr>
              <w:t>1997</w:t>
            </w:r>
          </w:p>
        </w:tc>
        <w:tc>
          <w:tcPr>
            <w:tcW w:w="1815" w:type="dxa"/>
            <w:tcBorders>
              <w:top w:val="nil"/>
              <w:left w:val="single" w:color="auto" w:sz="4" w:space="0"/>
              <w:bottom w:val="nil"/>
              <w:right w:val="single" w:color="auto" w:sz="4" w:space="0"/>
            </w:tcBorders>
            <w:vAlign w:val="center"/>
          </w:tcPr>
          <w:p w14:paraId="40609997">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23547</w:t>
            </w:r>
          </w:p>
        </w:tc>
        <w:tc>
          <w:tcPr>
            <w:tcW w:w="1815" w:type="dxa"/>
            <w:tcBorders>
              <w:top w:val="nil"/>
              <w:left w:val="single" w:color="auto" w:sz="4" w:space="0"/>
              <w:bottom w:val="nil"/>
              <w:right w:val="single" w:color="auto" w:sz="4" w:space="0"/>
            </w:tcBorders>
            <w:vAlign w:val="center"/>
          </w:tcPr>
          <w:p w14:paraId="3ED9956C">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20226</w:t>
            </w:r>
          </w:p>
        </w:tc>
        <w:tc>
          <w:tcPr>
            <w:tcW w:w="1815" w:type="dxa"/>
            <w:tcBorders>
              <w:top w:val="nil"/>
              <w:left w:val="single" w:color="auto" w:sz="4" w:space="0"/>
              <w:bottom w:val="nil"/>
              <w:right w:val="single" w:color="auto" w:sz="4" w:space="0"/>
            </w:tcBorders>
            <w:vAlign w:val="center"/>
          </w:tcPr>
          <w:p w14:paraId="07A365EF">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3321</w:t>
            </w:r>
          </w:p>
        </w:tc>
        <w:tc>
          <w:tcPr>
            <w:tcW w:w="1825" w:type="dxa"/>
            <w:tcBorders>
              <w:top w:val="nil"/>
              <w:left w:val="single" w:color="auto" w:sz="4" w:space="0"/>
              <w:bottom w:val="nil"/>
              <w:right w:val="nil"/>
            </w:tcBorders>
            <w:vAlign w:val="center"/>
          </w:tcPr>
          <w:p w14:paraId="4ADC4231">
            <w:pPr>
              <w:spacing w:line="300" w:lineRule="exact"/>
              <w:jc w:val="right"/>
              <w:rPr>
                <w:rFonts w:hint="default" w:ascii="华文细黑" w:hAnsi="华文细黑" w:eastAsia="华文细黑"/>
                <w:sz w:val="21"/>
                <w:szCs w:val="15"/>
              </w:rPr>
            </w:pPr>
          </w:p>
        </w:tc>
      </w:tr>
      <w:tr w14:paraId="6DED0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trPr>
        <w:tc>
          <w:tcPr>
            <w:tcW w:w="1837" w:type="dxa"/>
            <w:tcBorders>
              <w:top w:val="nil"/>
              <w:left w:val="nil"/>
              <w:bottom w:val="nil"/>
              <w:right w:val="single" w:color="auto" w:sz="4" w:space="0"/>
            </w:tcBorders>
            <w:vAlign w:val="center"/>
          </w:tcPr>
          <w:p w14:paraId="4CFC2502">
            <w:pPr>
              <w:pStyle w:val="12"/>
              <w:spacing w:before="0" w:beforeAutospacing="0" w:after="0" w:afterAutospacing="0" w:line="300" w:lineRule="exact"/>
              <w:jc w:val="center"/>
              <w:rPr>
                <w:rFonts w:hint="default"/>
                <w:sz w:val="21"/>
              </w:rPr>
            </w:pPr>
            <w:r>
              <w:rPr>
                <w:sz w:val="21"/>
              </w:rPr>
              <w:t>1998</w:t>
            </w:r>
          </w:p>
        </w:tc>
        <w:tc>
          <w:tcPr>
            <w:tcW w:w="1815" w:type="dxa"/>
            <w:tcBorders>
              <w:top w:val="nil"/>
              <w:left w:val="single" w:color="auto" w:sz="4" w:space="0"/>
              <w:bottom w:val="nil"/>
              <w:right w:val="single" w:color="auto" w:sz="4" w:space="0"/>
            </w:tcBorders>
            <w:vAlign w:val="center"/>
          </w:tcPr>
          <w:p w14:paraId="2B2F0447">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23180</w:t>
            </w:r>
          </w:p>
        </w:tc>
        <w:tc>
          <w:tcPr>
            <w:tcW w:w="1815" w:type="dxa"/>
            <w:tcBorders>
              <w:top w:val="nil"/>
              <w:left w:val="single" w:color="auto" w:sz="4" w:space="0"/>
              <w:bottom w:val="nil"/>
              <w:right w:val="single" w:color="auto" w:sz="4" w:space="0"/>
            </w:tcBorders>
            <w:vAlign w:val="center"/>
          </w:tcPr>
          <w:p w14:paraId="0D6209F8">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19263</w:t>
            </w:r>
          </w:p>
        </w:tc>
        <w:tc>
          <w:tcPr>
            <w:tcW w:w="1815" w:type="dxa"/>
            <w:tcBorders>
              <w:top w:val="nil"/>
              <w:left w:val="single" w:color="auto" w:sz="4" w:space="0"/>
              <w:bottom w:val="nil"/>
              <w:right w:val="single" w:color="auto" w:sz="4" w:space="0"/>
            </w:tcBorders>
            <w:vAlign w:val="center"/>
          </w:tcPr>
          <w:p w14:paraId="2BF57637">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3911</w:t>
            </w:r>
          </w:p>
        </w:tc>
        <w:tc>
          <w:tcPr>
            <w:tcW w:w="1825" w:type="dxa"/>
            <w:tcBorders>
              <w:top w:val="nil"/>
              <w:left w:val="single" w:color="auto" w:sz="4" w:space="0"/>
              <w:bottom w:val="nil"/>
              <w:right w:val="nil"/>
            </w:tcBorders>
            <w:vAlign w:val="center"/>
          </w:tcPr>
          <w:p w14:paraId="5A8CE5D6">
            <w:pPr>
              <w:spacing w:line="300" w:lineRule="exact"/>
              <w:jc w:val="right"/>
              <w:rPr>
                <w:rFonts w:hint="default" w:ascii="华文细黑" w:hAnsi="华文细黑" w:eastAsia="华文细黑"/>
                <w:sz w:val="21"/>
                <w:szCs w:val="15"/>
              </w:rPr>
            </w:pPr>
          </w:p>
        </w:tc>
      </w:tr>
      <w:tr w14:paraId="37DEE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trPr>
        <w:tc>
          <w:tcPr>
            <w:tcW w:w="1837" w:type="dxa"/>
            <w:tcBorders>
              <w:top w:val="nil"/>
              <w:left w:val="nil"/>
              <w:bottom w:val="nil"/>
              <w:right w:val="single" w:color="auto" w:sz="4" w:space="0"/>
            </w:tcBorders>
            <w:vAlign w:val="center"/>
          </w:tcPr>
          <w:p w14:paraId="1BC0352B">
            <w:pPr>
              <w:pStyle w:val="12"/>
              <w:spacing w:before="0" w:beforeAutospacing="0" w:after="0" w:afterAutospacing="0" w:line="300" w:lineRule="exact"/>
              <w:jc w:val="center"/>
              <w:rPr>
                <w:rFonts w:hint="default"/>
                <w:sz w:val="21"/>
              </w:rPr>
            </w:pPr>
            <w:r>
              <w:rPr>
                <w:sz w:val="21"/>
              </w:rPr>
              <w:t>1999</w:t>
            </w:r>
          </w:p>
        </w:tc>
        <w:tc>
          <w:tcPr>
            <w:tcW w:w="1815" w:type="dxa"/>
            <w:tcBorders>
              <w:top w:val="nil"/>
              <w:left w:val="single" w:color="auto" w:sz="4" w:space="0"/>
              <w:bottom w:val="nil"/>
              <w:right w:val="single" w:color="auto" w:sz="4" w:space="0"/>
            </w:tcBorders>
            <w:vAlign w:val="center"/>
          </w:tcPr>
          <w:p w14:paraId="139DF703">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20823</w:t>
            </w:r>
          </w:p>
        </w:tc>
        <w:tc>
          <w:tcPr>
            <w:tcW w:w="1815" w:type="dxa"/>
            <w:tcBorders>
              <w:top w:val="nil"/>
              <w:left w:val="single" w:color="auto" w:sz="4" w:space="0"/>
              <w:bottom w:val="nil"/>
              <w:right w:val="single" w:color="auto" w:sz="4" w:space="0"/>
            </w:tcBorders>
            <w:vAlign w:val="center"/>
          </w:tcPr>
          <w:p w14:paraId="504B86B8">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17223</w:t>
            </w:r>
          </w:p>
        </w:tc>
        <w:tc>
          <w:tcPr>
            <w:tcW w:w="1815" w:type="dxa"/>
            <w:tcBorders>
              <w:top w:val="nil"/>
              <w:left w:val="single" w:color="auto" w:sz="4" w:space="0"/>
              <w:bottom w:val="nil"/>
              <w:right w:val="single" w:color="auto" w:sz="4" w:space="0"/>
            </w:tcBorders>
            <w:vAlign w:val="center"/>
          </w:tcPr>
          <w:p w14:paraId="1FD08031">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3600</w:t>
            </w:r>
          </w:p>
        </w:tc>
        <w:tc>
          <w:tcPr>
            <w:tcW w:w="1825" w:type="dxa"/>
            <w:tcBorders>
              <w:top w:val="nil"/>
              <w:left w:val="single" w:color="auto" w:sz="4" w:space="0"/>
              <w:bottom w:val="nil"/>
              <w:right w:val="nil"/>
            </w:tcBorders>
            <w:vAlign w:val="center"/>
          </w:tcPr>
          <w:p w14:paraId="29214AA1">
            <w:pPr>
              <w:spacing w:line="300" w:lineRule="exact"/>
              <w:jc w:val="right"/>
              <w:rPr>
                <w:rFonts w:hint="default" w:ascii="华文细黑" w:hAnsi="华文细黑" w:eastAsia="华文细黑"/>
                <w:sz w:val="21"/>
                <w:szCs w:val="15"/>
              </w:rPr>
            </w:pPr>
          </w:p>
        </w:tc>
      </w:tr>
      <w:tr w14:paraId="38EB5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trPr>
        <w:tc>
          <w:tcPr>
            <w:tcW w:w="1837" w:type="dxa"/>
            <w:tcBorders>
              <w:top w:val="nil"/>
              <w:left w:val="nil"/>
              <w:bottom w:val="nil"/>
            </w:tcBorders>
            <w:vAlign w:val="center"/>
          </w:tcPr>
          <w:p w14:paraId="7F3A6A0B">
            <w:pPr>
              <w:pStyle w:val="12"/>
              <w:spacing w:before="0" w:beforeAutospacing="0" w:after="0" w:afterAutospacing="0" w:line="300" w:lineRule="exact"/>
              <w:jc w:val="center"/>
              <w:rPr>
                <w:rFonts w:hint="default"/>
                <w:sz w:val="21"/>
              </w:rPr>
            </w:pPr>
            <w:r>
              <w:rPr>
                <w:sz w:val="21"/>
              </w:rPr>
              <w:t>2000</w:t>
            </w:r>
          </w:p>
        </w:tc>
        <w:tc>
          <w:tcPr>
            <w:tcW w:w="1815" w:type="dxa"/>
            <w:tcBorders>
              <w:top w:val="nil"/>
              <w:bottom w:val="nil"/>
            </w:tcBorders>
            <w:vAlign w:val="center"/>
          </w:tcPr>
          <w:p w14:paraId="6BFA3032">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18224</w:t>
            </w:r>
          </w:p>
        </w:tc>
        <w:tc>
          <w:tcPr>
            <w:tcW w:w="1815" w:type="dxa"/>
            <w:tcBorders>
              <w:top w:val="nil"/>
              <w:bottom w:val="nil"/>
            </w:tcBorders>
            <w:vAlign w:val="center"/>
          </w:tcPr>
          <w:p w14:paraId="593978FC">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15316</w:t>
            </w:r>
          </w:p>
        </w:tc>
        <w:tc>
          <w:tcPr>
            <w:tcW w:w="1815" w:type="dxa"/>
            <w:tcBorders>
              <w:top w:val="nil"/>
              <w:bottom w:val="nil"/>
            </w:tcBorders>
            <w:vAlign w:val="center"/>
          </w:tcPr>
          <w:p w14:paraId="2601999E">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2561</w:t>
            </w:r>
          </w:p>
        </w:tc>
        <w:tc>
          <w:tcPr>
            <w:tcW w:w="1825" w:type="dxa"/>
            <w:tcBorders>
              <w:top w:val="nil"/>
              <w:bottom w:val="nil"/>
              <w:right w:val="nil"/>
            </w:tcBorders>
            <w:vAlign w:val="center"/>
          </w:tcPr>
          <w:p w14:paraId="5F437706">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347</w:t>
            </w:r>
          </w:p>
        </w:tc>
      </w:tr>
      <w:tr w14:paraId="43344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trPr>
        <w:tc>
          <w:tcPr>
            <w:tcW w:w="1837" w:type="dxa"/>
            <w:tcBorders>
              <w:top w:val="nil"/>
              <w:left w:val="nil"/>
              <w:bottom w:val="nil"/>
            </w:tcBorders>
            <w:vAlign w:val="center"/>
          </w:tcPr>
          <w:p w14:paraId="2124F2FD">
            <w:pPr>
              <w:pStyle w:val="12"/>
              <w:spacing w:before="0" w:beforeAutospacing="0" w:after="0" w:afterAutospacing="0" w:line="300" w:lineRule="exact"/>
              <w:jc w:val="center"/>
              <w:rPr>
                <w:rFonts w:hint="default"/>
                <w:sz w:val="21"/>
              </w:rPr>
            </w:pPr>
            <w:r>
              <w:rPr>
                <w:sz w:val="21"/>
              </w:rPr>
              <w:t>2001</w:t>
            </w:r>
          </w:p>
        </w:tc>
        <w:tc>
          <w:tcPr>
            <w:tcW w:w="1815" w:type="dxa"/>
            <w:tcBorders>
              <w:top w:val="nil"/>
              <w:bottom w:val="nil"/>
            </w:tcBorders>
            <w:vAlign w:val="center"/>
          </w:tcPr>
          <w:p w14:paraId="4719F949">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16571</w:t>
            </w:r>
          </w:p>
        </w:tc>
        <w:tc>
          <w:tcPr>
            <w:tcW w:w="1815" w:type="dxa"/>
            <w:tcBorders>
              <w:top w:val="nil"/>
              <w:bottom w:val="nil"/>
            </w:tcBorders>
            <w:vAlign w:val="center"/>
          </w:tcPr>
          <w:p w14:paraId="4A14F7D9">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13288</w:t>
            </w:r>
          </w:p>
        </w:tc>
        <w:tc>
          <w:tcPr>
            <w:tcW w:w="1815" w:type="dxa"/>
            <w:tcBorders>
              <w:top w:val="nil"/>
              <w:bottom w:val="nil"/>
            </w:tcBorders>
            <w:vAlign w:val="center"/>
          </w:tcPr>
          <w:p w14:paraId="6FFFE952">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1457</w:t>
            </w:r>
          </w:p>
        </w:tc>
        <w:tc>
          <w:tcPr>
            <w:tcW w:w="1825" w:type="dxa"/>
            <w:tcBorders>
              <w:top w:val="nil"/>
              <w:bottom w:val="nil"/>
              <w:right w:val="nil"/>
            </w:tcBorders>
            <w:vAlign w:val="center"/>
          </w:tcPr>
          <w:p w14:paraId="250FBE43">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1808</w:t>
            </w:r>
          </w:p>
        </w:tc>
      </w:tr>
      <w:tr w14:paraId="3ED6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trPr>
        <w:tc>
          <w:tcPr>
            <w:tcW w:w="1837" w:type="dxa"/>
            <w:tcBorders>
              <w:top w:val="nil"/>
              <w:left w:val="nil"/>
              <w:bottom w:val="nil"/>
            </w:tcBorders>
            <w:vAlign w:val="center"/>
          </w:tcPr>
          <w:p w14:paraId="7A93130C">
            <w:pPr>
              <w:pStyle w:val="12"/>
              <w:spacing w:before="0" w:beforeAutospacing="0" w:after="0" w:afterAutospacing="0" w:line="300" w:lineRule="exact"/>
              <w:jc w:val="center"/>
              <w:rPr>
                <w:rFonts w:hint="default"/>
                <w:sz w:val="21"/>
              </w:rPr>
            </w:pPr>
            <w:r>
              <w:rPr>
                <w:rFonts w:hint="default"/>
                <w:sz w:val="21"/>
              </w:rPr>
              <w:t>2002</w:t>
            </w:r>
          </w:p>
        </w:tc>
        <w:tc>
          <w:tcPr>
            <w:tcW w:w="1815" w:type="dxa"/>
            <w:tcBorders>
              <w:top w:val="nil"/>
              <w:bottom w:val="nil"/>
            </w:tcBorders>
            <w:vAlign w:val="center"/>
          </w:tcPr>
          <w:p w14:paraId="3EA04F0A">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17079</w:t>
            </w:r>
          </w:p>
        </w:tc>
        <w:tc>
          <w:tcPr>
            <w:tcW w:w="1815" w:type="dxa"/>
            <w:tcBorders>
              <w:top w:val="nil"/>
              <w:bottom w:val="nil"/>
            </w:tcBorders>
            <w:vAlign w:val="center"/>
          </w:tcPr>
          <w:p w14:paraId="7AE0C177">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12885</w:t>
            </w:r>
          </w:p>
        </w:tc>
        <w:tc>
          <w:tcPr>
            <w:tcW w:w="1815" w:type="dxa"/>
            <w:tcBorders>
              <w:top w:val="nil"/>
              <w:bottom w:val="nil"/>
            </w:tcBorders>
            <w:vAlign w:val="center"/>
          </w:tcPr>
          <w:p w14:paraId="23F8E7AD">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1217</w:t>
            </w:r>
          </w:p>
        </w:tc>
        <w:tc>
          <w:tcPr>
            <w:tcW w:w="1825" w:type="dxa"/>
            <w:tcBorders>
              <w:top w:val="nil"/>
              <w:bottom w:val="nil"/>
              <w:right w:val="nil"/>
            </w:tcBorders>
            <w:vAlign w:val="center"/>
          </w:tcPr>
          <w:p w14:paraId="19F7037B">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2977</w:t>
            </w:r>
          </w:p>
        </w:tc>
      </w:tr>
      <w:tr w14:paraId="4E791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trPr>
        <w:tc>
          <w:tcPr>
            <w:tcW w:w="1837" w:type="dxa"/>
            <w:tcBorders>
              <w:top w:val="nil"/>
              <w:left w:val="nil"/>
              <w:bottom w:val="nil"/>
            </w:tcBorders>
            <w:vAlign w:val="center"/>
          </w:tcPr>
          <w:p w14:paraId="51D3105C">
            <w:pPr>
              <w:pStyle w:val="12"/>
              <w:spacing w:before="0" w:beforeAutospacing="0" w:after="0" w:afterAutospacing="0" w:line="300" w:lineRule="exact"/>
              <w:jc w:val="center"/>
              <w:rPr>
                <w:rFonts w:hint="default"/>
                <w:sz w:val="21"/>
              </w:rPr>
            </w:pPr>
            <w:r>
              <w:rPr>
                <w:sz w:val="21"/>
              </w:rPr>
              <w:t>2003</w:t>
            </w:r>
          </w:p>
        </w:tc>
        <w:tc>
          <w:tcPr>
            <w:tcW w:w="1815" w:type="dxa"/>
            <w:tcBorders>
              <w:top w:val="nil"/>
              <w:bottom w:val="nil"/>
            </w:tcBorders>
            <w:vAlign w:val="center"/>
          </w:tcPr>
          <w:p w14:paraId="27185E9B">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17901</w:t>
            </w:r>
          </w:p>
        </w:tc>
        <w:tc>
          <w:tcPr>
            <w:tcW w:w="1815" w:type="dxa"/>
            <w:tcBorders>
              <w:top w:val="nil"/>
              <w:bottom w:val="nil"/>
            </w:tcBorders>
            <w:vAlign w:val="center"/>
          </w:tcPr>
          <w:p w14:paraId="22B2ADC9">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13557</w:t>
            </w:r>
          </w:p>
        </w:tc>
        <w:tc>
          <w:tcPr>
            <w:tcW w:w="1815" w:type="dxa"/>
            <w:tcBorders>
              <w:top w:val="nil"/>
              <w:bottom w:val="nil"/>
            </w:tcBorders>
            <w:vAlign w:val="center"/>
          </w:tcPr>
          <w:p w14:paraId="5428D298">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890</w:t>
            </w:r>
          </w:p>
        </w:tc>
        <w:tc>
          <w:tcPr>
            <w:tcW w:w="1825" w:type="dxa"/>
            <w:tcBorders>
              <w:top w:val="nil"/>
              <w:bottom w:val="nil"/>
              <w:right w:val="nil"/>
            </w:tcBorders>
            <w:vAlign w:val="center"/>
          </w:tcPr>
          <w:p w14:paraId="5C0C9631">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3454</w:t>
            </w:r>
          </w:p>
        </w:tc>
      </w:tr>
      <w:tr w14:paraId="015E3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trPr>
        <w:tc>
          <w:tcPr>
            <w:tcW w:w="1837" w:type="dxa"/>
            <w:tcBorders>
              <w:top w:val="nil"/>
              <w:left w:val="nil"/>
              <w:bottom w:val="nil"/>
            </w:tcBorders>
            <w:vAlign w:val="center"/>
          </w:tcPr>
          <w:p w14:paraId="55EE679A">
            <w:pPr>
              <w:pStyle w:val="12"/>
              <w:spacing w:before="0" w:beforeAutospacing="0" w:after="0" w:afterAutospacing="0" w:line="300" w:lineRule="exact"/>
              <w:jc w:val="center"/>
              <w:rPr>
                <w:rFonts w:hint="default"/>
                <w:sz w:val="21"/>
              </w:rPr>
            </w:pPr>
            <w:r>
              <w:rPr>
                <w:sz w:val="21"/>
              </w:rPr>
              <w:t>2004</w:t>
            </w:r>
          </w:p>
        </w:tc>
        <w:tc>
          <w:tcPr>
            <w:tcW w:w="1815" w:type="dxa"/>
            <w:tcBorders>
              <w:top w:val="nil"/>
              <w:bottom w:val="nil"/>
            </w:tcBorders>
            <w:vAlign w:val="center"/>
          </w:tcPr>
          <w:p w14:paraId="656D1364">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18535</w:t>
            </w:r>
          </w:p>
        </w:tc>
        <w:tc>
          <w:tcPr>
            <w:tcW w:w="1815" w:type="dxa"/>
            <w:tcBorders>
              <w:top w:val="nil"/>
              <w:bottom w:val="nil"/>
            </w:tcBorders>
            <w:vAlign w:val="center"/>
          </w:tcPr>
          <w:p w14:paraId="065D160D">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14183</w:t>
            </w:r>
          </w:p>
        </w:tc>
        <w:tc>
          <w:tcPr>
            <w:tcW w:w="1815" w:type="dxa"/>
            <w:tcBorders>
              <w:top w:val="nil"/>
              <w:bottom w:val="nil"/>
            </w:tcBorders>
            <w:vAlign w:val="center"/>
          </w:tcPr>
          <w:p w14:paraId="1DA25CC0">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848</w:t>
            </w:r>
          </w:p>
        </w:tc>
        <w:tc>
          <w:tcPr>
            <w:tcW w:w="1825" w:type="dxa"/>
            <w:tcBorders>
              <w:top w:val="nil"/>
              <w:bottom w:val="nil"/>
              <w:right w:val="nil"/>
            </w:tcBorders>
            <w:vAlign w:val="center"/>
          </w:tcPr>
          <w:p w14:paraId="483C9B0B">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3504</w:t>
            </w:r>
          </w:p>
        </w:tc>
      </w:tr>
      <w:tr w14:paraId="475BE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trPr>
        <w:tc>
          <w:tcPr>
            <w:tcW w:w="1837" w:type="dxa"/>
            <w:tcBorders>
              <w:top w:val="nil"/>
              <w:left w:val="nil"/>
              <w:bottom w:val="nil"/>
            </w:tcBorders>
            <w:vAlign w:val="center"/>
          </w:tcPr>
          <w:p w14:paraId="288EC1B5">
            <w:pPr>
              <w:pStyle w:val="12"/>
              <w:spacing w:before="0" w:beforeAutospacing="0" w:after="0" w:afterAutospacing="0" w:line="300" w:lineRule="exact"/>
              <w:jc w:val="center"/>
              <w:rPr>
                <w:rFonts w:hint="default"/>
                <w:sz w:val="21"/>
              </w:rPr>
            </w:pPr>
            <w:r>
              <w:rPr>
                <w:sz w:val="21"/>
              </w:rPr>
              <w:t>2005</w:t>
            </w:r>
          </w:p>
        </w:tc>
        <w:tc>
          <w:tcPr>
            <w:tcW w:w="1815" w:type="dxa"/>
            <w:tcBorders>
              <w:top w:val="nil"/>
              <w:bottom w:val="nil"/>
            </w:tcBorders>
            <w:vAlign w:val="center"/>
          </w:tcPr>
          <w:p w14:paraId="7F5145B4">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18772</w:t>
            </w:r>
          </w:p>
        </w:tc>
        <w:tc>
          <w:tcPr>
            <w:tcW w:w="1815" w:type="dxa"/>
            <w:tcBorders>
              <w:top w:val="nil"/>
              <w:bottom w:val="nil"/>
            </w:tcBorders>
            <w:vAlign w:val="center"/>
          </w:tcPr>
          <w:p w14:paraId="56503629">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13400</w:t>
            </w:r>
          </w:p>
        </w:tc>
        <w:tc>
          <w:tcPr>
            <w:tcW w:w="1815" w:type="dxa"/>
            <w:tcBorders>
              <w:top w:val="nil"/>
              <w:bottom w:val="nil"/>
            </w:tcBorders>
            <w:vAlign w:val="center"/>
          </w:tcPr>
          <w:p w14:paraId="50679FA2">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943</w:t>
            </w:r>
          </w:p>
        </w:tc>
        <w:tc>
          <w:tcPr>
            <w:tcW w:w="1825" w:type="dxa"/>
            <w:tcBorders>
              <w:top w:val="nil"/>
              <w:bottom w:val="nil"/>
              <w:right w:val="nil"/>
            </w:tcBorders>
            <w:vAlign w:val="center"/>
          </w:tcPr>
          <w:p w14:paraId="3E46D42C">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4429</w:t>
            </w:r>
          </w:p>
        </w:tc>
      </w:tr>
      <w:tr w14:paraId="7C15F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trPr>
        <w:tc>
          <w:tcPr>
            <w:tcW w:w="1837" w:type="dxa"/>
            <w:tcBorders>
              <w:top w:val="nil"/>
              <w:left w:val="nil"/>
              <w:bottom w:val="nil"/>
            </w:tcBorders>
            <w:vAlign w:val="center"/>
          </w:tcPr>
          <w:p w14:paraId="7999B1CC">
            <w:pPr>
              <w:pStyle w:val="12"/>
              <w:spacing w:before="0" w:beforeAutospacing="0" w:after="0" w:afterAutospacing="0" w:line="300" w:lineRule="exact"/>
              <w:jc w:val="center"/>
              <w:rPr>
                <w:rFonts w:hint="default"/>
                <w:sz w:val="21"/>
              </w:rPr>
            </w:pPr>
            <w:r>
              <w:rPr>
                <w:sz w:val="21"/>
              </w:rPr>
              <w:t>2006</w:t>
            </w:r>
          </w:p>
        </w:tc>
        <w:tc>
          <w:tcPr>
            <w:tcW w:w="1815" w:type="dxa"/>
            <w:tcBorders>
              <w:top w:val="nil"/>
              <w:bottom w:val="nil"/>
            </w:tcBorders>
            <w:vAlign w:val="center"/>
          </w:tcPr>
          <w:p w14:paraId="61477542">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18579</w:t>
            </w:r>
          </w:p>
        </w:tc>
        <w:tc>
          <w:tcPr>
            <w:tcW w:w="1815" w:type="dxa"/>
            <w:tcBorders>
              <w:top w:val="nil"/>
              <w:bottom w:val="nil"/>
            </w:tcBorders>
            <w:vAlign w:val="center"/>
          </w:tcPr>
          <w:p w14:paraId="53C9DD39">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13156</w:t>
            </w:r>
          </w:p>
        </w:tc>
        <w:tc>
          <w:tcPr>
            <w:tcW w:w="1815" w:type="dxa"/>
            <w:tcBorders>
              <w:top w:val="nil"/>
              <w:bottom w:val="nil"/>
            </w:tcBorders>
            <w:vAlign w:val="center"/>
          </w:tcPr>
          <w:p w14:paraId="4D9709EE">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996</w:t>
            </w:r>
          </w:p>
        </w:tc>
        <w:tc>
          <w:tcPr>
            <w:tcW w:w="1825" w:type="dxa"/>
            <w:tcBorders>
              <w:top w:val="nil"/>
              <w:bottom w:val="nil"/>
              <w:right w:val="nil"/>
            </w:tcBorders>
            <w:vAlign w:val="center"/>
          </w:tcPr>
          <w:p w14:paraId="2D484385">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4427</w:t>
            </w:r>
          </w:p>
        </w:tc>
      </w:tr>
      <w:tr w14:paraId="1619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trPr>
        <w:tc>
          <w:tcPr>
            <w:tcW w:w="1837" w:type="dxa"/>
            <w:tcBorders>
              <w:top w:val="nil"/>
              <w:left w:val="nil"/>
              <w:bottom w:val="nil"/>
            </w:tcBorders>
            <w:vAlign w:val="center"/>
          </w:tcPr>
          <w:p w14:paraId="6015AADA">
            <w:pPr>
              <w:pStyle w:val="12"/>
              <w:spacing w:before="0" w:beforeAutospacing="0" w:after="0" w:afterAutospacing="0" w:line="300" w:lineRule="exact"/>
              <w:jc w:val="center"/>
              <w:rPr>
                <w:rFonts w:hint="default"/>
                <w:sz w:val="21"/>
              </w:rPr>
            </w:pPr>
            <w:r>
              <w:rPr>
                <w:sz w:val="21"/>
              </w:rPr>
              <w:t>2007</w:t>
            </w:r>
          </w:p>
        </w:tc>
        <w:tc>
          <w:tcPr>
            <w:tcW w:w="1815" w:type="dxa"/>
            <w:tcBorders>
              <w:top w:val="nil"/>
              <w:bottom w:val="nil"/>
            </w:tcBorders>
            <w:vAlign w:val="center"/>
          </w:tcPr>
          <w:p w14:paraId="78DC8FBB">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19355</w:t>
            </w:r>
          </w:p>
        </w:tc>
        <w:tc>
          <w:tcPr>
            <w:tcW w:w="1815" w:type="dxa"/>
            <w:tcBorders>
              <w:top w:val="nil"/>
              <w:bottom w:val="nil"/>
            </w:tcBorders>
            <w:vAlign w:val="center"/>
          </w:tcPr>
          <w:p w14:paraId="0F77F5F1">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13989</w:t>
            </w:r>
          </w:p>
        </w:tc>
        <w:tc>
          <w:tcPr>
            <w:tcW w:w="1815" w:type="dxa"/>
            <w:tcBorders>
              <w:top w:val="nil"/>
              <w:bottom w:val="nil"/>
            </w:tcBorders>
            <w:vAlign w:val="center"/>
          </w:tcPr>
          <w:p w14:paraId="5D731252">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170</w:t>
            </w:r>
          </w:p>
        </w:tc>
        <w:tc>
          <w:tcPr>
            <w:tcW w:w="1825" w:type="dxa"/>
            <w:tcBorders>
              <w:top w:val="nil"/>
              <w:bottom w:val="nil"/>
              <w:right w:val="nil"/>
            </w:tcBorders>
            <w:vAlign w:val="center"/>
          </w:tcPr>
          <w:p w14:paraId="1236F97A">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5199</w:t>
            </w:r>
          </w:p>
        </w:tc>
      </w:tr>
      <w:tr w14:paraId="039A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trPr>
        <w:tc>
          <w:tcPr>
            <w:tcW w:w="1837" w:type="dxa"/>
            <w:tcBorders>
              <w:top w:val="nil"/>
              <w:left w:val="nil"/>
              <w:bottom w:val="nil"/>
            </w:tcBorders>
            <w:vAlign w:val="center"/>
          </w:tcPr>
          <w:p w14:paraId="4BEC9096">
            <w:pPr>
              <w:pStyle w:val="12"/>
              <w:spacing w:before="0" w:beforeAutospacing="0" w:after="0" w:afterAutospacing="0" w:line="300" w:lineRule="exact"/>
              <w:jc w:val="center"/>
              <w:rPr>
                <w:rFonts w:hint="default"/>
                <w:sz w:val="21"/>
              </w:rPr>
            </w:pPr>
            <w:r>
              <w:rPr>
                <w:sz w:val="21"/>
              </w:rPr>
              <w:t>2008</w:t>
            </w:r>
          </w:p>
        </w:tc>
        <w:tc>
          <w:tcPr>
            <w:tcW w:w="1815" w:type="dxa"/>
            <w:tcBorders>
              <w:top w:val="nil"/>
              <w:bottom w:val="nil"/>
            </w:tcBorders>
            <w:vAlign w:val="center"/>
          </w:tcPr>
          <w:p w14:paraId="67CDE614">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19657</w:t>
            </w:r>
          </w:p>
        </w:tc>
        <w:tc>
          <w:tcPr>
            <w:tcW w:w="1815" w:type="dxa"/>
            <w:tcBorders>
              <w:top w:val="nil"/>
              <w:bottom w:val="nil"/>
            </w:tcBorders>
            <w:vAlign w:val="center"/>
          </w:tcPr>
          <w:p w14:paraId="4CB10B44">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14868</w:t>
            </w:r>
          </w:p>
        </w:tc>
        <w:tc>
          <w:tcPr>
            <w:tcW w:w="1815" w:type="dxa"/>
            <w:tcBorders>
              <w:top w:val="nil"/>
              <w:bottom w:val="nil"/>
            </w:tcBorders>
            <w:vAlign w:val="center"/>
          </w:tcPr>
          <w:p w14:paraId="3CE5265F">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169</w:t>
            </w:r>
          </w:p>
        </w:tc>
        <w:tc>
          <w:tcPr>
            <w:tcW w:w="1825" w:type="dxa"/>
            <w:tcBorders>
              <w:top w:val="nil"/>
              <w:bottom w:val="nil"/>
              <w:right w:val="nil"/>
            </w:tcBorders>
            <w:vAlign w:val="center"/>
          </w:tcPr>
          <w:p w14:paraId="54E03709">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4971</w:t>
            </w:r>
          </w:p>
        </w:tc>
      </w:tr>
      <w:tr w14:paraId="26DE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trPr>
        <w:tc>
          <w:tcPr>
            <w:tcW w:w="1837" w:type="dxa"/>
            <w:tcBorders>
              <w:top w:val="nil"/>
              <w:left w:val="nil"/>
              <w:bottom w:val="nil"/>
            </w:tcBorders>
            <w:vAlign w:val="center"/>
          </w:tcPr>
          <w:p w14:paraId="0226D28A">
            <w:pPr>
              <w:pStyle w:val="12"/>
              <w:spacing w:before="0" w:beforeAutospacing="0" w:after="0" w:afterAutospacing="0" w:line="300" w:lineRule="exact"/>
              <w:jc w:val="center"/>
              <w:rPr>
                <w:rFonts w:hint="default"/>
                <w:sz w:val="21"/>
              </w:rPr>
            </w:pPr>
            <w:r>
              <w:rPr>
                <w:sz w:val="21"/>
              </w:rPr>
              <w:t>2009</w:t>
            </w:r>
          </w:p>
        </w:tc>
        <w:tc>
          <w:tcPr>
            <w:tcW w:w="1815" w:type="dxa"/>
            <w:tcBorders>
              <w:top w:val="nil"/>
              <w:bottom w:val="nil"/>
            </w:tcBorders>
            <w:vAlign w:val="center"/>
          </w:tcPr>
          <w:p w14:paraId="626C3FA9">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19663</w:t>
            </w:r>
          </w:p>
        </w:tc>
        <w:tc>
          <w:tcPr>
            <w:tcW w:w="1815" w:type="dxa"/>
            <w:tcBorders>
              <w:top w:val="nil"/>
              <w:bottom w:val="nil"/>
            </w:tcBorders>
            <w:vAlign w:val="center"/>
          </w:tcPr>
          <w:p w14:paraId="3E2AFAB9">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15310</w:t>
            </w:r>
          </w:p>
        </w:tc>
        <w:tc>
          <w:tcPr>
            <w:tcW w:w="1815" w:type="dxa"/>
            <w:tcBorders>
              <w:top w:val="nil"/>
              <w:bottom w:val="nil"/>
            </w:tcBorders>
            <w:vAlign w:val="center"/>
          </w:tcPr>
          <w:p w14:paraId="299BDF96">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166</w:t>
            </w:r>
          </w:p>
        </w:tc>
        <w:tc>
          <w:tcPr>
            <w:tcW w:w="1825" w:type="dxa"/>
            <w:tcBorders>
              <w:top w:val="nil"/>
              <w:bottom w:val="nil"/>
              <w:right w:val="nil"/>
            </w:tcBorders>
            <w:vAlign w:val="center"/>
          </w:tcPr>
          <w:p w14:paraId="3616738A">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4267</w:t>
            </w:r>
          </w:p>
        </w:tc>
      </w:tr>
      <w:tr w14:paraId="5D566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trPr>
        <w:tc>
          <w:tcPr>
            <w:tcW w:w="1837" w:type="dxa"/>
            <w:tcBorders>
              <w:top w:val="nil"/>
              <w:left w:val="nil"/>
              <w:bottom w:val="nil"/>
            </w:tcBorders>
            <w:vAlign w:val="center"/>
          </w:tcPr>
          <w:p w14:paraId="08340D42">
            <w:pPr>
              <w:pStyle w:val="12"/>
              <w:spacing w:before="0" w:beforeAutospacing="0" w:after="0" w:afterAutospacing="0" w:line="300" w:lineRule="exact"/>
              <w:jc w:val="center"/>
              <w:rPr>
                <w:rFonts w:hint="default"/>
                <w:sz w:val="21"/>
              </w:rPr>
            </w:pPr>
            <w:r>
              <w:rPr>
                <w:sz w:val="21"/>
              </w:rPr>
              <w:t>2010</w:t>
            </w:r>
          </w:p>
        </w:tc>
        <w:tc>
          <w:tcPr>
            <w:tcW w:w="1815" w:type="dxa"/>
            <w:tcBorders>
              <w:top w:val="nil"/>
              <w:bottom w:val="nil"/>
            </w:tcBorders>
            <w:vAlign w:val="center"/>
          </w:tcPr>
          <w:p w14:paraId="3FD32CF3">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20028</w:t>
            </w:r>
          </w:p>
          <w:p w14:paraId="3A42B817">
            <w:pPr>
              <w:pStyle w:val="12"/>
              <w:spacing w:before="0" w:beforeAutospacing="0" w:after="0" w:afterAutospacing="0" w:line="300" w:lineRule="exact"/>
              <w:jc w:val="right"/>
              <w:rPr>
                <w:rFonts w:hint="default" w:ascii="华文细黑" w:hAnsi="华文细黑" w:eastAsia="华文细黑"/>
                <w:sz w:val="21"/>
              </w:rPr>
            </w:pPr>
          </w:p>
        </w:tc>
        <w:tc>
          <w:tcPr>
            <w:tcW w:w="1815" w:type="dxa"/>
            <w:tcBorders>
              <w:top w:val="nil"/>
              <w:bottom w:val="nil"/>
            </w:tcBorders>
            <w:vAlign w:val="center"/>
          </w:tcPr>
          <w:p w14:paraId="43A54BF5">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15603</w:t>
            </w:r>
          </w:p>
        </w:tc>
        <w:tc>
          <w:tcPr>
            <w:tcW w:w="1815" w:type="dxa"/>
            <w:tcBorders>
              <w:top w:val="nil"/>
              <w:bottom w:val="nil"/>
            </w:tcBorders>
            <w:vAlign w:val="center"/>
          </w:tcPr>
          <w:p w14:paraId="7CE23D74">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166</w:t>
            </w:r>
          </w:p>
        </w:tc>
        <w:tc>
          <w:tcPr>
            <w:tcW w:w="1825" w:type="dxa"/>
            <w:tcBorders>
              <w:top w:val="nil"/>
              <w:bottom w:val="nil"/>
              <w:right w:val="nil"/>
            </w:tcBorders>
            <w:vAlign w:val="center"/>
          </w:tcPr>
          <w:p w14:paraId="2BC1A147">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4259</w:t>
            </w:r>
          </w:p>
        </w:tc>
      </w:tr>
      <w:tr w14:paraId="4167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trPr>
        <w:tc>
          <w:tcPr>
            <w:tcW w:w="1837" w:type="dxa"/>
            <w:tcBorders>
              <w:top w:val="nil"/>
              <w:left w:val="nil"/>
              <w:bottom w:val="nil"/>
            </w:tcBorders>
            <w:vAlign w:val="center"/>
          </w:tcPr>
          <w:p w14:paraId="0CCC4ABC">
            <w:pPr>
              <w:pStyle w:val="12"/>
              <w:spacing w:before="0" w:beforeAutospacing="0" w:after="0" w:afterAutospacing="0" w:line="300" w:lineRule="exact"/>
              <w:jc w:val="center"/>
              <w:rPr>
                <w:rFonts w:hint="default"/>
                <w:sz w:val="21"/>
              </w:rPr>
            </w:pPr>
            <w:r>
              <w:rPr>
                <w:sz w:val="21"/>
              </w:rPr>
              <w:t>2011</w:t>
            </w:r>
          </w:p>
        </w:tc>
        <w:tc>
          <w:tcPr>
            <w:tcW w:w="1815" w:type="dxa"/>
            <w:tcBorders>
              <w:top w:val="nil"/>
              <w:bottom w:val="nil"/>
            </w:tcBorders>
            <w:vAlign w:val="center"/>
          </w:tcPr>
          <w:p w14:paraId="7361D03C">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23527</w:t>
            </w:r>
          </w:p>
        </w:tc>
        <w:tc>
          <w:tcPr>
            <w:tcW w:w="1815" w:type="dxa"/>
            <w:tcBorders>
              <w:top w:val="nil"/>
              <w:bottom w:val="nil"/>
            </w:tcBorders>
            <w:vAlign w:val="center"/>
          </w:tcPr>
          <w:p w14:paraId="58A235AD">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15316</w:t>
            </w:r>
          </w:p>
        </w:tc>
        <w:tc>
          <w:tcPr>
            <w:tcW w:w="1815" w:type="dxa"/>
            <w:tcBorders>
              <w:top w:val="nil"/>
              <w:bottom w:val="nil"/>
            </w:tcBorders>
            <w:vAlign w:val="center"/>
          </w:tcPr>
          <w:p w14:paraId="0F4D418F">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143</w:t>
            </w:r>
          </w:p>
        </w:tc>
        <w:tc>
          <w:tcPr>
            <w:tcW w:w="1825" w:type="dxa"/>
            <w:tcBorders>
              <w:top w:val="nil"/>
              <w:bottom w:val="nil"/>
              <w:right w:val="nil"/>
            </w:tcBorders>
            <w:vAlign w:val="center"/>
          </w:tcPr>
          <w:p w14:paraId="671A747D">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8068</w:t>
            </w:r>
          </w:p>
        </w:tc>
      </w:tr>
      <w:tr w14:paraId="620A1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trPr>
        <w:tc>
          <w:tcPr>
            <w:tcW w:w="1837" w:type="dxa"/>
            <w:tcBorders>
              <w:top w:val="nil"/>
              <w:left w:val="nil"/>
              <w:bottom w:val="nil"/>
            </w:tcBorders>
            <w:vAlign w:val="center"/>
          </w:tcPr>
          <w:p w14:paraId="25031ACE">
            <w:pPr>
              <w:pStyle w:val="12"/>
              <w:spacing w:before="0" w:beforeAutospacing="0" w:after="0" w:afterAutospacing="0" w:line="300" w:lineRule="exact"/>
              <w:jc w:val="center"/>
              <w:rPr>
                <w:rFonts w:hint="default"/>
                <w:sz w:val="21"/>
              </w:rPr>
            </w:pPr>
            <w:r>
              <w:rPr>
                <w:sz w:val="21"/>
              </w:rPr>
              <w:t>2012</w:t>
            </w:r>
          </w:p>
        </w:tc>
        <w:tc>
          <w:tcPr>
            <w:tcW w:w="1815" w:type="dxa"/>
            <w:tcBorders>
              <w:top w:val="nil"/>
              <w:bottom w:val="nil"/>
            </w:tcBorders>
            <w:vAlign w:val="center"/>
          </w:tcPr>
          <w:p w14:paraId="5AECAD15">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24205</w:t>
            </w:r>
          </w:p>
        </w:tc>
        <w:tc>
          <w:tcPr>
            <w:tcW w:w="1815" w:type="dxa"/>
            <w:tcBorders>
              <w:top w:val="nil"/>
              <w:bottom w:val="nil"/>
            </w:tcBorders>
            <w:vAlign w:val="center"/>
          </w:tcPr>
          <w:p w14:paraId="5AC6F73B">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15726</w:t>
            </w:r>
          </w:p>
        </w:tc>
        <w:tc>
          <w:tcPr>
            <w:tcW w:w="1815" w:type="dxa"/>
            <w:tcBorders>
              <w:top w:val="nil"/>
              <w:bottom w:val="nil"/>
            </w:tcBorders>
            <w:vAlign w:val="center"/>
          </w:tcPr>
          <w:p w14:paraId="262698FB">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27</w:t>
            </w:r>
          </w:p>
        </w:tc>
        <w:tc>
          <w:tcPr>
            <w:tcW w:w="1825" w:type="dxa"/>
            <w:tcBorders>
              <w:top w:val="nil"/>
              <w:bottom w:val="nil"/>
              <w:right w:val="nil"/>
            </w:tcBorders>
            <w:vAlign w:val="center"/>
          </w:tcPr>
          <w:p w14:paraId="0C50AF55">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8452</w:t>
            </w:r>
          </w:p>
        </w:tc>
      </w:tr>
      <w:tr w14:paraId="76008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trPr>
        <w:tc>
          <w:tcPr>
            <w:tcW w:w="1837" w:type="dxa"/>
            <w:tcBorders>
              <w:top w:val="nil"/>
              <w:left w:val="nil"/>
              <w:bottom w:val="nil"/>
            </w:tcBorders>
            <w:vAlign w:val="center"/>
          </w:tcPr>
          <w:p w14:paraId="66B2B352">
            <w:pPr>
              <w:pStyle w:val="12"/>
              <w:spacing w:before="0" w:beforeAutospacing="0" w:after="0" w:afterAutospacing="0" w:line="300" w:lineRule="exact"/>
              <w:jc w:val="center"/>
              <w:rPr>
                <w:rFonts w:hint="default"/>
                <w:sz w:val="21"/>
              </w:rPr>
            </w:pPr>
            <w:r>
              <w:rPr>
                <w:sz w:val="21"/>
              </w:rPr>
              <w:t>2013</w:t>
            </w:r>
          </w:p>
        </w:tc>
        <w:tc>
          <w:tcPr>
            <w:tcW w:w="1815" w:type="dxa"/>
            <w:tcBorders>
              <w:top w:val="nil"/>
              <w:bottom w:val="nil"/>
            </w:tcBorders>
            <w:vAlign w:val="center"/>
          </w:tcPr>
          <w:p w14:paraId="6CE43A55">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22761</w:t>
            </w:r>
          </w:p>
        </w:tc>
        <w:tc>
          <w:tcPr>
            <w:tcW w:w="1815" w:type="dxa"/>
            <w:tcBorders>
              <w:top w:val="nil"/>
              <w:bottom w:val="nil"/>
            </w:tcBorders>
            <w:vAlign w:val="center"/>
          </w:tcPr>
          <w:p w14:paraId="78F9EEA4">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15002</w:t>
            </w:r>
          </w:p>
        </w:tc>
        <w:tc>
          <w:tcPr>
            <w:tcW w:w="1815" w:type="dxa"/>
            <w:tcBorders>
              <w:top w:val="nil"/>
              <w:bottom w:val="nil"/>
            </w:tcBorders>
            <w:vAlign w:val="center"/>
          </w:tcPr>
          <w:p w14:paraId="32BD1972">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51</w:t>
            </w:r>
          </w:p>
        </w:tc>
        <w:tc>
          <w:tcPr>
            <w:tcW w:w="1825" w:type="dxa"/>
            <w:tcBorders>
              <w:top w:val="nil"/>
              <w:bottom w:val="nil"/>
              <w:right w:val="nil"/>
            </w:tcBorders>
            <w:vAlign w:val="center"/>
          </w:tcPr>
          <w:p w14:paraId="381C7DE3">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7708</w:t>
            </w:r>
          </w:p>
        </w:tc>
      </w:tr>
      <w:tr w14:paraId="3FAF8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trPr>
        <w:tc>
          <w:tcPr>
            <w:tcW w:w="1837" w:type="dxa"/>
            <w:tcBorders>
              <w:top w:val="nil"/>
              <w:left w:val="nil"/>
              <w:bottom w:val="nil"/>
            </w:tcBorders>
            <w:vAlign w:val="center"/>
          </w:tcPr>
          <w:p w14:paraId="77487A94">
            <w:pPr>
              <w:pStyle w:val="12"/>
              <w:spacing w:before="0" w:beforeAutospacing="0" w:after="0" w:afterAutospacing="0" w:line="300" w:lineRule="exact"/>
              <w:jc w:val="center"/>
              <w:rPr>
                <w:rFonts w:hint="default"/>
                <w:sz w:val="21"/>
              </w:rPr>
            </w:pPr>
            <w:r>
              <w:rPr>
                <w:sz w:val="21"/>
              </w:rPr>
              <w:t>2014</w:t>
            </w:r>
          </w:p>
        </w:tc>
        <w:tc>
          <w:tcPr>
            <w:tcW w:w="1815" w:type="dxa"/>
            <w:tcBorders>
              <w:top w:val="nil"/>
              <w:bottom w:val="nil"/>
            </w:tcBorders>
            <w:vAlign w:val="center"/>
          </w:tcPr>
          <w:p w14:paraId="20D3C5BB">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25811</w:t>
            </w:r>
          </w:p>
        </w:tc>
        <w:tc>
          <w:tcPr>
            <w:tcW w:w="1815" w:type="dxa"/>
            <w:tcBorders>
              <w:top w:val="nil"/>
              <w:bottom w:val="nil"/>
            </w:tcBorders>
            <w:vAlign w:val="center"/>
          </w:tcPr>
          <w:p w14:paraId="77823D55">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16047</w:t>
            </w:r>
          </w:p>
        </w:tc>
        <w:tc>
          <w:tcPr>
            <w:tcW w:w="1815" w:type="dxa"/>
            <w:tcBorders>
              <w:top w:val="nil"/>
              <w:bottom w:val="nil"/>
            </w:tcBorders>
            <w:vAlign w:val="center"/>
          </w:tcPr>
          <w:p w14:paraId="187FB568">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42</w:t>
            </w:r>
          </w:p>
        </w:tc>
        <w:tc>
          <w:tcPr>
            <w:tcW w:w="1825" w:type="dxa"/>
            <w:tcBorders>
              <w:top w:val="nil"/>
              <w:bottom w:val="nil"/>
              <w:right w:val="nil"/>
            </w:tcBorders>
            <w:vAlign w:val="center"/>
          </w:tcPr>
          <w:p w14:paraId="5D6F21E7">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9722</w:t>
            </w:r>
          </w:p>
        </w:tc>
      </w:tr>
      <w:tr w14:paraId="637DB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trPr>
        <w:tc>
          <w:tcPr>
            <w:tcW w:w="1837" w:type="dxa"/>
            <w:tcBorders>
              <w:top w:val="nil"/>
              <w:left w:val="nil"/>
              <w:bottom w:val="nil"/>
            </w:tcBorders>
            <w:vAlign w:val="center"/>
          </w:tcPr>
          <w:p w14:paraId="7AF68AF1">
            <w:pPr>
              <w:pStyle w:val="12"/>
              <w:spacing w:before="0" w:beforeAutospacing="0" w:after="0" w:afterAutospacing="0" w:line="300" w:lineRule="exact"/>
              <w:jc w:val="center"/>
              <w:rPr>
                <w:rFonts w:hint="default"/>
                <w:sz w:val="21"/>
              </w:rPr>
            </w:pPr>
            <w:r>
              <w:rPr>
                <w:sz w:val="21"/>
              </w:rPr>
              <w:t>2015</w:t>
            </w:r>
          </w:p>
        </w:tc>
        <w:tc>
          <w:tcPr>
            <w:tcW w:w="1815" w:type="dxa"/>
            <w:tcBorders>
              <w:top w:val="nil"/>
              <w:bottom w:val="nil"/>
            </w:tcBorders>
            <w:vAlign w:val="center"/>
          </w:tcPr>
          <w:p w14:paraId="189C6359">
            <w:pPr>
              <w:pStyle w:val="12"/>
              <w:spacing w:before="0" w:beforeAutospacing="0" w:after="0" w:afterAutospacing="0" w:line="300" w:lineRule="exact"/>
              <w:jc w:val="right"/>
              <w:rPr>
                <w:rFonts w:hint="default" w:ascii="华文细黑" w:hAnsi="华文细黑" w:eastAsia="华文细黑"/>
                <w:kern w:val="2"/>
                <w:sz w:val="21"/>
              </w:rPr>
            </w:pPr>
            <w:r>
              <w:rPr>
                <w:rFonts w:ascii="华文细黑" w:hAnsi="华文细黑" w:eastAsia="华文细黑"/>
                <w:kern w:val="2"/>
                <w:sz w:val="21"/>
              </w:rPr>
              <w:t>24995</w:t>
            </w:r>
          </w:p>
        </w:tc>
        <w:tc>
          <w:tcPr>
            <w:tcW w:w="1815" w:type="dxa"/>
            <w:tcBorders>
              <w:top w:val="nil"/>
              <w:bottom w:val="nil"/>
            </w:tcBorders>
            <w:vAlign w:val="center"/>
          </w:tcPr>
          <w:p w14:paraId="6EA1CCAE">
            <w:pPr>
              <w:pStyle w:val="12"/>
              <w:spacing w:before="0" w:beforeAutospacing="0" w:after="0" w:afterAutospacing="0" w:line="300" w:lineRule="exact"/>
              <w:jc w:val="right"/>
              <w:rPr>
                <w:rFonts w:hint="default" w:ascii="华文细黑" w:hAnsi="华文细黑" w:eastAsia="华文细黑"/>
                <w:kern w:val="2"/>
                <w:sz w:val="21"/>
              </w:rPr>
            </w:pPr>
            <w:r>
              <w:rPr>
                <w:rFonts w:ascii="华文细黑" w:hAnsi="华文细黑" w:eastAsia="华文细黑"/>
                <w:kern w:val="2"/>
                <w:sz w:val="21"/>
              </w:rPr>
              <w:t>15126</w:t>
            </w:r>
          </w:p>
        </w:tc>
        <w:tc>
          <w:tcPr>
            <w:tcW w:w="1815" w:type="dxa"/>
            <w:tcBorders>
              <w:top w:val="nil"/>
              <w:bottom w:val="nil"/>
            </w:tcBorders>
            <w:vAlign w:val="center"/>
          </w:tcPr>
          <w:p w14:paraId="382C352D">
            <w:pPr>
              <w:pStyle w:val="12"/>
              <w:spacing w:before="0" w:beforeAutospacing="0" w:after="0" w:afterAutospacing="0" w:line="300" w:lineRule="exact"/>
              <w:jc w:val="right"/>
              <w:rPr>
                <w:rFonts w:hint="default" w:ascii="华文细黑" w:hAnsi="华文细黑" w:eastAsia="华文细黑"/>
                <w:kern w:val="2"/>
                <w:sz w:val="21"/>
              </w:rPr>
            </w:pPr>
            <w:r>
              <w:rPr>
                <w:rFonts w:ascii="华文细黑" w:hAnsi="华文细黑" w:eastAsia="华文细黑"/>
                <w:kern w:val="2"/>
                <w:sz w:val="21"/>
              </w:rPr>
              <w:t>10</w:t>
            </w:r>
          </w:p>
        </w:tc>
        <w:tc>
          <w:tcPr>
            <w:tcW w:w="1825" w:type="dxa"/>
            <w:tcBorders>
              <w:top w:val="nil"/>
              <w:bottom w:val="nil"/>
              <w:right w:val="nil"/>
            </w:tcBorders>
            <w:vAlign w:val="center"/>
          </w:tcPr>
          <w:p w14:paraId="30CFEE78">
            <w:pPr>
              <w:pStyle w:val="12"/>
              <w:spacing w:before="0" w:beforeAutospacing="0" w:after="0" w:afterAutospacing="0" w:line="300" w:lineRule="exact"/>
              <w:jc w:val="right"/>
              <w:rPr>
                <w:rFonts w:hint="default" w:ascii="华文细黑" w:hAnsi="华文细黑" w:eastAsia="华文细黑"/>
                <w:kern w:val="2"/>
                <w:sz w:val="21"/>
              </w:rPr>
            </w:pPr>
            <w:r>
              <w:rPr>
                <w:rFonts w:ascii="华文细黑" w:hAnsi="华文细黑" w:eastAsia="华文细黑"/>
                <w:kern w:val="2"/>
                <w:sz w:val="21"/>
              </w:rPr>
              <w:t>9859</w:t>
            </w:r>
          </w:p>
        </w:tc>
      </w:tr>
      <w:tr w14:paraId="3F035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trPr>
        <w:tc>
          <w:tcPr>
            <w:tcW w:w="1837" w:type="dxa"/>
            <w:tcBorders>
              <w:top w:val="nil"/>
              <w:left w:val="nil"/>
              <w:bottom w:val="nil"/>
            </w:tcBorders>
            <w:vAlign w:val="center"/>
          </w:tcPr>
          <w:p w14:paraId="0146B281">
            <w:pPr>
              <w:pStyle w:val="12"/>
              <w:spacing w:before="0" w:beforeAutospacing="0" w:after="0" w:afterAutospacing="0" w:line="300" w:lineRule="exact"/>
              <w:jc w:val="center"/>
              <w:rPr>
                <w:rFonts w:hint="default"/>
                <w:sz w:val="21"/>
              </w:rPr>
            </w:pPr>
            <w:r>
              <w:rPr>
                <w:sz w:val="21"/>
              </w:rPr>
              <w:t>2016</w:t>
            </w:r>
          </w:p>
        </w:tc>
        <w:tc>
          <w:tcPr>
            <w:tcW w:w="1815" w:type="dxa"/>
            <w:tcBorders>
              <w:top w:val="nil"/>
              <w:bottom w:val="nil"/>
            </w:tcBorders>
            <w:vAlign w:val="center"/>
          </w:tcPr>
          <w:p w14:paraId="377828C9">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24360</w:t>
            </w:r>
          </w:p>
        </w:tc>
        <w:tc>
          <w:tcPr>
            <w:tcW w:w="1815" w:type="dxa"/>
            <w:tcBorders>
              <w:top w:val="nil"/>
              <w:bottom w:val="nil"/>
            </w:tcBorders>
            <w:vAlign w:val="center"/>
          </w:tcPr>
          <w:p w14:paraId="40550A01">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15122</w:t>
            </w:r>
          </w:p>
        </w:tc>
        <w:tc>
          <w:tcPr>
            <w:tcW w:w="1815" w:type="dxa"/>
            <w:tcBorders>
              <w:top w:val="nil"/>
              <w:bottom w:val="nil"/>
            </w:tcBorders>
            <w:vAlign w:val="center"/>
          </w:tcPr>
          <w:p w14:paraId="068240B0">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9</w:t>
            </w:r>
          </w:p>
        </w:tc>
        <w:tc>
          <w:tcPr>
            <w:tcW w:w="1825" w:type="dxa"/>
            <w:tcBorders>
              <w:top w:val="nil"/>
              <w:bottom w:val="nil"/>
              <w:right w:val="nil"/>
            </w:tcBorders>
            <w:vAlign w:val="center"/>
          </w:tcPr>
          <w:p w14:paraId="3BAA6396">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9229</w:t>
            </w:r>
          </w:p>
        </w:tc>
      </w:tr>
      <w:tr w14:paraId="14524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trPr>
        <w:tc>
          <w:tcPr>
            <w:tcW w:w="1837" w:type="dxa"/>
            <w:tcBorders>
              <w:top w:val="nil"/>
              <w:left w:val="nil"/>
              <w:bottom w:val="nil"/>
            </w:tcBorders>
            <w:vAlign w:val="center"/>
          </w:tcPr>
          <w:p w14:paraId="709E8BA0">
            <w:pPr>
              <w:pStyle w:val="12"/>
              <w:spacing w:before="0" w:beforeAutospacing="0" w:after="0" w:afterAutospacing="0" w:line="300" w:lineRule="exact"/>
              <w:jc w:val="center"/>
              <w:rPr>
                <w:rFonts w:hint="default"/>
                <w:sz w:val="21"/>
              </w:rPr>
            </w:pPr>
            <w:r>
              <w:rPr>
                <w:sz w:val="21"/>
              </w:rPr>
              <w:t>2017</w:t>
            </w:r>
          </w:p>
        </w:tc>
        <w:tc>
          <w:tcPr>
            <w:tcW w:w="1815" w:type="dxa"/>
            <w:tcBorders>
              <w:top w:val="nil"/>
              <w:bottom w:val="nil"/>
            </w:tcBorders>
            <w:vAlign w:val="center"/>
          </w:tcPr>
          <w:p w14:paraId="23AF558F">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22684</w:t>
            </w:r>
          </w:p>
        </w:tc>
        <w:tc>
          <w:tcPr>
            <w:tcW w:w="1815" w:type="dxa"/>
            <w:tcBorders>
              <w:top w:val="nil"/>
              <w:bottom w:val="nil"/>
            </w:tcBorders>
            <w:vAlign w:val="center"/>
          </w:tcPr>
          <w:p w14:paraId="39E762B2">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15575</w:t>
            </w:r>
          </w:p>
        </w:tc>
        <w:tc>
          <w:tcPr>
            <w:tcW w:w="1815" w:type="dxa"/>
            <w:tcBorders>
              <w:top w:val="nil"/>
              <w:bottom w:val="nil"/>
            </w:tcBorders>
            <w:vAlign w:val="center"/>
          </w:tcPr>
          <w:p w14:paraId="5FA41479">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9</w:t>
            </w:r>
          </w:p>
        </w:tc>
        <w:tc>
          <w:tcPr>
            <w:tcW w:w="1825" w:type="dxa"/>
            <w:tcBorders>
              <w:top w:val="nil"/>
              <w:bottom w:val="nil"/>
              <w:right w:val="nil"/>
            </w:tcBorders>
            <w:vAlign w:val="center"/>
          </w:tcPr>
          <w:p w14:paraId="12A9E704">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7100</w:t>
            </w:r>
          </w:p>
        </w:tc>
      </w:tr>
      <w:tr w14:paraId="018F0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trPr>
        <w:tc>
          <w:tcPr>
            <w:tcW w:w="1837" w:type="dxa"/>
            <w:tcBorders>
              <w:top w:val="nil"/>
              <w:left w:val="nil"/>
              <w:bottom w:val="nil"/>
            </w:tcBorders>
            <w:vAlign w:val="center"/>
          </w:tcPr>
          <w:p w14:paraId="431E02AB">
            <w:pPr>
              <w:pStyle w:val="12"/>
              <w:spacing w:before="0" w:beforeAutospacing="0" w:after="0" w:afterAutospacing="0" w:line="300" w:lineRule="exact"/>
              <w:jc w:val="center"/>
              <w:rPr>
                <w:rFonts w:hint="default"/>
                <w:sz w:val="21"/>
              </w:rPr>
            </w:pPr>
            <w:r>
              <w:rPr>
                <w:sz w:val="21"/>
              </w:rPr>
              <w:t>2018</w:t>
            </w:r>
          </w:p>
        </w:tc>
        <w:tc>
          <w:tcPr>
            <w:tcW w:w="1815" w:type="dxa"/>
            <w:tcBorders>
              <w:top w:val="nil"/>
              <w:bottom w:val="nil"/>
            </w:tcBorders>
            <w:vAlign w:val="center"/>
          </w:tcPr>
          <w:p w14:paraId="6227DADA">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23724</w:t>
            </w:r>
          </w:p>
        </w:tc>
        <w:tc>
          <w:tcPr>
            <w:tcW w:w="1815" w:type="dxa"/>
            <w:tcBorders>
              <w:top w:val="nil"/>
              <w:bottom w:val="nil"/>
            </w:tcBorders>
            <w:vAlign w:val="center"/>
          </w:tcPr>
          <w:p w14:paraId="2B4D7EF4">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15900</w:t>
            </w:r>
          </w:p>
        </w:tc>
        <w:tc>
          <w:tcPr>
            <w:tcW w:w="1815" w:type="dxa"/>
            <w:tcBorders>
              <w:top w:val="nil"/>
              <w:bottom w:val="nil"/>
            </w:tcBorders>
            <w:vAlign w:val="center"/>
          </w:tcPr>
          <w:p w14:paraId="7205CCD5">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9</w:t>
            </w:r>
          </w:p>
        </w:tc>
        <w:tc>
          <w:tcPr>
            <w:tcW w:w="1825" w:type="dxa"/>
            <w:tcBorders>
              <w:top w:val="nil"/>
              <w:bottom w:val="nil"/>
              <w:right w:val="nil"/>
            </w:tcBorders>
            <w:vAlign w:val="center"/>
          </w:tcPr>
          <w:p w14:paraId="6B0FCD37">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7815</w:t>
            </w:r>
          </w:p>
        </w:tc>
      </w:tr>
      <w:tr w14:paraId="3D2CF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trPr>
        <w:tc>
          <w:tcPr>
            <w:tcW w:w="1837" w:type="dxa"/>
            <w:tcBorders>
              <w:top w:val="nil"/>
              <w:left w:val="nil"/>
              <w:bottom w:val="nil"/>
            </w:tcBorders>
            <w:vAlign w:val="center"/>
          </w:tcPr>
          <w:p w14:paraId="5405F635">
            <w:pPr>
              <w:pStyle w:val="12"/>
              <w:spacing w:before="0" w:beforeAutospacing="0" w:after="0" w:afterAutospacing="0" w:line="300" w:lineRule="exact"/>
              <w:jc w:val="center"/>
              <w:rPr>
                <w:rFonts w:hint="default"/>
                <w:sz w:val="21"/>
              </w:rPr>
            </w:pPr>
            <w:r>
              <w:rPr>
                <w:sz w:val="21"/>
              </w:rPr>
              <w:t>2019</w:t>
            </w:r>
          </w:p>
        </w:tc>
        <w:tc>
          <w:tcPr>
            <w:tcW w:w="1815" w:type="dxa"/>
            <w:tcBorders>
              <w:top w:val="nil"/>
              <w:bottom w:val="nil"/>
            </w:tcBorders>
            <w:vAlign w:val="center"/>
          </w:tcPr>
          <w:p w14:paraId="368727D7">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            24058</w:t>
            </w:r>
          </w:p>
        </w:tc>
        <w:tc>
          <w:tcPr>
            <w:tcW w:w="1815" w:type="dxa"/>
            <w:tcBorders>
              <w:top w:val="nil"/>
              <w:bottom w:val="nil"/>
            </w:tcBorders>
            <w:vAlign w:val="center"/>
          </w:tcPr>
          <w:p w14:paraId="515071B7">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14139</w:t>
            </w:r>
          </w:p>
        </w:tc>
        <w:tc>
          <w:tcPr>
            <w:tcW w:w="1815" w:type="dxa"/>
            <w:tcBorders>
              <w:top w:val="nil"/>
              <w:bottom w:val="nil"/>
            </w:tcBorders>
            <w:vAlign w:val="center"/>
          </w:tcPr>
          <w:p w14:paraId="7A722047">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149</w:t>
            </w:r>
          </w:p>
        </w:tc>
        <w:tc>
          <w:tcPr>
            <w:tcW w:w="1825" w:type="dxa"/>
            <w:tcBorders>
              <w:top w:val="nil"/>
              <w:bottom w:val="nil"/>
              <w:right w:val="nil"/>
            </w:tcBorders>
            <w:vAlign w:val="center"/>
          </w:tcPr>
          <w:p w14:paraId="566F591D">
            <w:pPr>
              <w:pStyle w:val="12"/>
              <w:tabs>
                <w:tab w:val="left" w:pos="535"/>
              </w:tabs>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 xml:space="preserve">          9770</w:t>
            </w:r>
          </w:p>
        </w:tc>
      </w:tr>
      <w:tr w14:paraId="7A7F6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trPr>
        <w:tc>
          <w:tcPr>
            <w:tcW w:w="1837" w:type="dxa"/>
            <w:tcBorders>
              <w:top w:val="nil"/>
              <w:left w:val="nil"/>
              <w:bottom w:val="nil"/>
            </w:tcBorders>
            <w:vAlign w:val="center"/>
          </w:tcPr>
          <w:p w14:paraId="58917B9B">
            <w:pPr>
              <w:pStyle w:val="12"/>
              <w:spacing w:before="0" w:beforeAutospacing="0" w:after="0" w:afterAutospacing="0" w:line="300" w:lineRule="exact"/>
              <w:jc w:val="center"/>
              <w:rPr>
                <w:rFonts w:hint="default"/>
                <w:sz w:val="21"/>
              </w:rPr>
            </w:pPr>
            <w:r>
              <w:rPr>
                <w:sz w:val="21"/>
              </w:rPr>
              <w:t>2020</w:t>
            </w:r>
          </w:p>
        </w:tc>
        <w:tc>
          <w:tcPr>
            <w:tcW w:w="1815" w:type="dxa"/>
            <w:tcBorders>
              <w:top w:val="nil"/>
              <w:bottom w:val="nil"/>
            </w:tcBorders>
            <w:vAlign w:val="center"/>
          </w:tcPr>
          <w:p w14:paraId="1B40EE38">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w:t>
            </w:r>
          </w:p>
        </w:tc>
        <w:tc>
          <w:tcPr>
            <w:tcW w:w="1815" w:type="dxa"/>
            <w:tcBorders>
              <w:top w:val="nil"/>
              <w:bottom w:val="nil"/>
            </w:tcBorders>
            <w:vAlign w:val="center"/>
          </w:tcPr>
          <w:p w14:paraId="0FEE48BF">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w:t>
            </w:r>
          </w:p>
        </w:tc>
        <w:tc>
          <w:tcPr>
            <w:tcW w:w="1815" w:type="dxa"/>
            <w:tcBorders>
              <w:top w:val="nil"/>
              <w:bottom w:val="nil"/>
            </w:tcBorders>
            <w:vAlign w:val="center"/>
          </w:tcPr>
          <w:p w14:paraId="0CA28CC3">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w:t>
            </w:r>
          </w:p>
        </w:tc>
        <w:tc>
          <w:tcPr>
            <w:tcW w:w="1825" w:type="dxa"/>
            <w:tcBorders>
              <w:top w:val="nil"/>
              <w:bottom w:val="nil"/>
              <w:right w:val="nil"/>
            </w:tcBorders>
            <w:vAlign w:val="center"/>
          </w:tcPr>
          <w:p w14:paraId="09275947">
            <w:pPr>
              <w:pStyle w:val="12"/>
              <w:tabs>
                <w:tab w:val="left" w:pos="535"/>
              </w:tabs>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w:t>
            </w:r>
          </w:p>
        </w:tc>
      </w:tr>
      <w:tr w14:paraId="3ED93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trPr>
        <w:tc>
          <w:tcPr>
            <w:tcW w:w="1837" w:type="dxa"/>
            <w:tcBorders>
              <w:top w:val="nil"/>
              <w:left w:val="nil"/>
              <w:bottom w:val="single" w:color="auto" w:sz="8" w:space="0"/>
            </w:tcBorders>
            <w:vAlign w:val="center"/>
          </w:tcPr>
          <w:p w14:paraId="7437FF51">
            <w:pPr>
              <w:pStyle w:val="12"/>
              <w:spacing w:before="0" w:beforeAutospacing="0" w:after="0" w:afterAutospacing="0" w:line="300" w:lineRule="exact"/>
              <w:jc w:val="center"/>
              <w:rPr>
                <w:rFonts w:hint="default"/>
                <w:sz w:val="21"/>
              </w:rPr>
            </w:pPr>
            <w:r>
              <w:rPr>
                <w:sz w:val="21"/>
              </w:rPr>
              <w:t>2021</w:t>
            </w:r>
          </w:p>
        </w:tc>
        <w:tc>
          <w:tcPr>
            <w:tcW w:w="1815" w:type="dxa"/>
            <w:tcBorders>
              <w:top w:val="nil"/>
              <w:bottom w:val="single" w:color="auto" w:sz="8" w:space="0"/>
            </w:tcBorders>
            <w:vAlign w:val="center"/>
          </w:tcPr>
          <w:p w14:paraId="6FED78EF">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w:t>
            </w:r>
          </w:p>
        </w:tc>
        <w:tc>
          <w:tcPr>
            <w:tcW w:w="1815" w:type="dxa"/>
            <w:tcBorders>
              <w:top w:val="nil"/>
              <w:bottom w:val="single" w:color="auto" w:sz="8" w:space="0"/>
            </w:tcBorders>
            <w:vAlign w:val="center"/>
          </w:tcPr>
          <w:p w14:paraId="11041C65">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w:t>
            </w:r>
          </w:p>
        </w:tc>
        <w:tc>
          <w:tcPr>
            <w:tcW w:w="1815" w:type="dxa"/>
            <w:tcBorders>
              <w:top w:val="nil"/>
              <w:bottom w:val="single" w:color="auto" w:sz="8" w:space="0"/>
            </w:tcBorders>
            <w:vAlign w:val="center"/>
          </w:tcPr>
          <w:p w14:paraId="2FED94F4">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w:t>
            </w:r>
          </w:p>
        </w:tc>
        <w:tc>
          <w:tcPr>
            <w:tcW w:w="1825" w:type="dxa"/>
            <w:tcBorders>
              <w:top w:val="nil"/>
              <w:bottom w:val="single" w:color="auto" w:sz="8" w:space="0"/>
              <w:right w:val="nil"/>
            </w:tcBorders>
            <w:vAlign w:val="center"/>
          </w:tcPr>
          <w:p w14:paraId="523E5039">
            <w:pPr>
              <w:pStyle w:val="12"/>
              <w:tabs>
                <w:tab w:val="left" w:pos="535"/>
              </w:tabs>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w:t>
            </w:r>
          </w:p>
        </w:tc>
      </w:tr>
    </w:tbl>
    <w:p w14:paraId="128DE29A">
      <w:pPr>
        <w:pStyle w:val="5"/>
        <w:spacing w:line="500" w:lineRule="exact"/>
        <w:jc w:val="center"/>
        <w:rPr>
          <w:rFonts w:ascii="黑体" w:eastAsia="黑体"/>
          <w:sz w:val="30"/>
        </w:rPr>
      </w:pPr>
      <w:r>
        <w:rPr>
          <w:rFonts w:ascii="仿宋_GB2312" w:eastAsia="仿宋_GB2312"/>
          <w:sz w:val="30"/>
        </w:rPr>
        <w:t>3－</w:t>
      </w:r>
      <w:r>
        <w:rPr>
          <w:rFonts w:hint="eastAsia" w:ascii="仿宋_GB2312" w:eastAsia="仿宋_GB2312"/>
          <w:sz w:val="30"/>
        </w:rPr>
        <w:t>8</w:t>
      </w:r>
      <w:r>
        <w:rPr>
          <w:rFonts w:ascii="黑体" w:eastAsia="黑体"/>
          <w:sz w:val="30"/>
        </w:rPr>
        <w:t>城镇非私营单位</w:t>
      </w:r>
      <w:r>
        <w:rPr>
          <w:rFonts w:hint="eastAsia" w:ascii="黑体" w:eastAsia="黑体"/>
          <w:sz w:val="30"/>
        </w:rPr>
        <w:t>在岗职工工资总额</w:t>
      </w:r>
    </w:p>
    <w:p w14:paraId="39DAAA31">
      <w:pPr>
        <w:pStyle w:val="5"/>
        <w:spacing w:line="320" w:lineRule="exact"/>
        <w:jc w:val="center"/>
        <w:rPr>
          <w:rFonts w:ascii="仿宋_GB2312" w:eastAsia="仿宋_GB2312"/>
          <w:sz w:val="30"/>
        </w:rPr>
      </w:pPr>
      <w:r>
        <w:rPr>
          <w:rFonts w:hint="eastAsia" w:ascii="黑体" w:eastAsia="黑体"/>
          <w:sz w:val="30"/>
        </w:rPr>
        <w:t>（1983—2021）</w:t>
      </w:r>
    </w:p>
    <w:p w14:paraId="0B81DB93">
      <w:pPr>
        <w:pStyle w:val="12"/>
        <w:spacing w:before="0" w:beforeAutospacing="0" w:after="0" w:afterAutospacing="0" w:line="320" w:lineRule="exact"/>
        <w:jc w:val="right"/>
        <w:rPr>
          <w:rFonts w:hint="default" w:cs="Courier New"/>
          <w:kern w:val="2"/>
          <w:sz w:val="21"/>
          <w:szCs w:val="21"/>
        </w:rPr>
      </w:pPr>
      <w:r>
        <w:rPr>
          <w:rFonts w:hint="default" w:cs="Courier New"/>
          <w:kern w:val="2"/>
          <w:sz w:val="21"/>
          <w:szCs w:val="21"/>
        </w:rPr>
        <w:t>单位:</w:t>
      </w:r>
      <w:r>
        <w:rPr>
          <w:rFonts w:cs="Courier New"/>
          <w:kern w:val="2"/>
          <w:sz w:val="21"/>
          <w:szCs w:val="21"/>
        </w:rPr>
        <w:t>万元</w:t>
      </w:r>
    </w:p>
    <w:tbl>
      <w:tblPr>
        <w:tblStyle w:val="14"/>
        <w:tblW w:w="90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3"/>
        <w:gridCol w:w="1811"/>
        <w:gridCol w:w="1811"/>
        <w:gridCol w:w="1811"/>
        <w:gridCol w:w="1820"/>
      </w:tblGrid>
      <w:tr w14:paraId="6F0B8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trPr>
        <w:tc>
          <w:tcPr>
            <w:tcW w:w="1833" w:type="dxa"/>
            <w:vMerge w:val="restart"/>
            <w:tcBorders>
              <w:top w:val="single" w:color="auto" w:sz="8" w:space="0"/>
              <w:left w:val="nil"/>
            </w:tcBorders>
            <w:vAlign w:val="center"/>
          </w:tcPr>
          <w:p w14:paraId="68990C27">
            <w:pPr>
              <w:pStyle w:val="12"/>
              <w:spacing w:before="0" w:beforeAutospacing="0" w:after="0" w:afterAutospacing="0" w:line="0" w:lineRule="atLeast"/>
              <w:jc w:val="center"/>
              <w:rPr>
                <w:rFonts w:hint="default"/>
                <w:sz w:val="21"/>
              </w:rPr>
            </w:pPr>
            <w:r>
              <w:rPr>
                <w:sz w:val="21"/>
              </w:rPr>
              <w:t>年　份</w:t>
            </w:r>
          </w:p>
        </w:tc>
        <w:tc>
          <w:tcPr>
            <w:tcW w:w="1811" w:type="dxa"/>
            <w:vMerge w:val="restart"/>
            <w:tcBorders>
              <w:top w:val="single" w:color="auto" w:sz="8" w:space="0"/>
              <w:right w:val="nil"/>
            </w:tcBorders>
            <w:vAlign w:val="center"/>
          </w:tcPr>
          <w:p w14:paraId="7F093B29">
            <w:pPr>
              <w:pStyle w:val="12"/>
              <w:spacing w:before="0" w:beforeAutospacing="0" w:after="0" w:afterAutospacing="0" w:line="0" w:lineRule="atLeast"/>
              <w:jc w:val="center"/>
              <w:rPr>
                <w:rFonts w:hint="default"/>
                <w:sz w:val="21"/>
              </w:rPr>
            </w:pPr>
            <w:r>
              <w:rPr>
                <w:sz w:val="21"/>
              </w:rPr>
              <w:t>在岗职工</w:t>
            </w:r>
          </w:p>
          <w:p w14:paraId="64B1898F">
            <w:pPr>
              <w:pStyle w:val="12"/>
              <w:spacing w:before="0" w:beforeAutospacing="0" w:after="0" w:afterAutospacing="0" w:line="0" w:lineRule="atLeast"/>
              <w:jc w:val="center"/>
              <w:rPr>
                <w:rFonts w:hint="default"/>
                <w:sz w:val="21"/>
              </w:rPr>
            </w:pPr>
            <w:r>
              <w:rPr>
                <w:sz w:val="21"/>
              </w:rPr>
              <w:t>工资总额</w:t>
            </w:r>
          </w:p>
        </w:tc>
        <w:tc>
          <w:tcPr>
            <w:tcW w:w="1811" w:type="dxa"/>
            <w:tcBorders>
              <w:top w:val="single" w:color="auto" w:sz="8" w:space="0"/>
              <w:left w:val="nil"/>
              <w:right w:val="nil"/>
            </w:tcBorders>
            <w:vAlign w:val="center"/>
          </w:tcPr>
          <w:p w14:paraId="4344FE5C">
            <w:pPr>
              <w:spacing w:line="0" w:lineRule="atLeast"/>
              <w:jc w:val="center"/>
              <w:rPr>
                <w:rFonts w:hint="default"/>
                <w:sz w:val="21"/>
              </w:rPr>
            </w:pPr>
          </w:p>
        </w:tc>
        <w:tc>
          <w:tcPr>
            <w:tcW w:w="1811" w:type="dxa"/>
            <w:tcBorders>
              <w:top w:val="single" w:color="auto" w:sz="8" w:space="0"/>
              <w:left w:val="nil"/>
              <w:right w:val="nil"/>
            </w:tcBorders>
            <w:vAlign w:val="center"/>
          </w:tcPr>
          <w:p w14:paraId="076A5B2A">
            <w:pPr>
              <w:spacing w:line="0" w:lineRule="atLeast"/>
              <w:jc w:val="center"/>
              <w:rPr>
                <w:rFonts w:hint="default"/>
                <w:sz w:val="21"/>
              </w:rPr>
            </w:pPr>
          </w:p>
        </w:tc>
        <w:tc>
          <w:tcPr>
            <w:tcW w:w="1820" w:type="dxa"/>
            <w:tcBorders>
              <w:top w:val="single" w:color="auto" w:sz="8" w:space="0"/>
              <w:left w:val="nil"/>
              <w:right w:val="nil"/>
            </w:tcBorders>
            <w:vAlign w:val="center"/>
          </w:tcPr>
          <w:p w14:paraId="11D097EA">
            <w:pPr>
              <w:spacing w:line="0" w:lineRule="atLeast"/>
              <w:jc w:val="center"/>
              <w:rPr>
                <w:rFonts w:hint="default"/>
                <w:sz w:val="21"/>
              </w:rPr>
            </w:pPr>
          </w:p>
        </w:tc>
      </w:tr>
      <w:tr w14:paraId="1283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trPr>
        <w:tc>
          <w:tcPr>
            <w:tcW w:w="1833" w:type="dxa"/>
            <w:vMerge w:val="continue"/>
            <w:tcBorders>
              <w:left w:val="nil"/>
              <w:bottom w:val="single" w:color="auto" w:sz="4" w:space="0"/>
            </w:tcBorders>
            <w:vAlign w:val="center"/>
          </w:tcPr>
          <w:p w14:paraId="37343DF2">
            <w:pPr>
              <w:pStyle w:val="12"/>
              <w:spacing w:before="0" w:beforeAutospacing="0" w:after="0" w:afterAutospacing="0"/>
              <w:jc w:val="center"/>
              <w:rPr>
                <w:rFonts w:hint="default"/>
                <w:sz w:val="21"/>
              </w:rPr>
            </w:pPr>
          </w:p>
        </w:tc>
        <w:tc>
          <w:tcPr>
            <w:tcW w:w="1811" w:type="dxa"/>
            <w:vMerge w:val="continue"/>
            <w:tcBorders>
              <w:bottom w:val="single" w:color="auto" w:sz="4" w:space="0"/>
            </w:tcBorders>
            <w:vAlign w:val="center"/>
          </w:tcPr>
          <w:p w14:paraId="7F26E6D7">
            <w:pPr>
              <w:pStyle w:val="12"/>
              <w:spacing w:before="0" w:beforeAutospacing="0" w:after="0" w:afterAutospacing="0"/>
              <w:jc w:val="center"/>
              <w:rPr>
                <w:rFonts w:hint="default"/>
                <w:sz w:val="21"/>
              </w:rPr>
            </w:pPr>
          </w:p>
        </w:tc>
        <w:tc>
          <w:tcPr>
            <w:tcW w:w="1811" w:type="dxa"/>
            <w:tcBorders>
              <w:bottom w:val="single" w:color="auto" w:sz="4" w:space="0"/>
            </w:tcBorders>
            <w:vAlign w:val="center"/>
          </w:tcPr>
          <w:p w14:paraId="2FCD77B4">
            <w:pPr>
              <w:jc w:val="center"/>
              <w:rPr>
                <w:rFonts w:hint="default"/>
                <w:sz w:val="21"/>
              </w:rPr>
            </w:pPr>
            <w:r>
              <w:rPr>
                <w:sz w:val="21"/>
              </w:rPr>
              <w:t>国有经济</w:t>
            </w:r>
          </w:p>
        </w:tc>
        <w:tc>
          <w:tcPr>
            <w:tcW w:w="1811" w:type="dxa"/>
            <w:tcBorders>
              <w:bottom w:val="single" w:color="auto" w:sz="4" w:space="0"/>
            </w:tcBorders>
            <w:vAlign w:val="center"/>
          </w:tcPr>
          <w:p w14:paraId="313225CF">
            <w:pPr>
              <w:jc w:val="center"/>
              <w:rPr>
                <w:rFonts w:hint="default"/>
                <w:sz w:val="21"/>
              </w:rPr>
            </w:pPr>
            <w:r>
              <w:rPr>
                <w:sz w:val="21"/>
              </w:rPr>
              <w:t>城镇集体经济</w:t>
            </w:r>
          </w:p>
        </w:tc>
        <w:tc>
          <w:tcPr>
            <w:tcW w:w="1820" w:type="dxa"/>
            <w:tcBorders>
              <w:bottom w:val="single" w:color="auto" w:sz="4" w:space="0"/>
              <w:right w:val="nil"/>
            </w:tcBorders>
            <w:vAlign w:val="center"/>
          </w:tcPr>
          <w:p w14:paraId="260C356E">
            <w:pPr>
              <w:jc w:val="center"/>
              <w:rPr>
                <w:rFonts w:hint="default"/>
                <w:sz w:val="21"/>
              </w:rPr>
            </w:pPr>
            <w:r>
              <w:rPr>
                <w:sz w:val="21"/>
              </w:rPr>
              <w:t>其他经济</w:t>
            </w:r>
          </w:p>
        </w:tc>
      </w:tr>
      <w:tr w14:paraId="17633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833" w:type="dxa"/>
            <w:tcBorders>
              <w:top w:val="nil"/>
              <w:left w:val="nil"/>
              <w:bottom w:val="nil"/>
            </w:tcBorders>
            <w:vAlign w:val="center"/>
          </w:tcPr>
          <w:p w14:paraId="1B433912">
            <w:pPr>
              <w:pStyle w:val="12"/>
              <w:spacing w:before="0" w:beforeAutospacing="0" w:after="0" w:afterAutospacing="0" w:line="300" w:lineRule="exact"/>
              <w:jc w:val="center"/>
              <w:rPr>
                <w:rFonts w:hint="default"/>
                <w:sz w:val="21"/>
              </w:rPr>
            </w:pPr>
            <w:r>
              <w:rPr>
                <w:sz w:val="21"/>
              </w:rPr>
              <w:t>1983</w:t>
            </w:r>
          </w:p>
        </w:tc>
        <w:tc>
          <w:tcPr>
            <w:tcW w:w="1811" w:type="dxa"/>
            <w:tcBorders>
              <w:top w:val="nil"/>
              <w:bottom w:val="nil"/>
            </w:tcBorders>
            <w:vAlign w:val="center"/>
          </w:tcPr>
          <w:p w14:paraId="170FBE13">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1016</w:t>
            </w:r>
          </w:p>
        </w:tc>
        <w:tc>
          <w:tcPr>
            <w:tcW w:w="1811" w:type="dxa"/>
            <w:tcBorders>
              <w:top w:val="nil"/>
              <w:bottom w:val="nil"/>
            </w:tcBorders>
            <w:vAlign w:val="center"/>
          </w:tcPr>
          <w:p w14:paraId="4EA121D5">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910</w:t>
            </w:r>
          </w:p>
        </w:tc>
        <w:tc>
          <w:tcPr>
            <w:tcW w:w="1811" w:type="dxa"/>
            <w:tcBorders>
              <w:top w:val="nil"/>
              <w:bottom w:val="nil"/>
            </w:tcBorders>
            <w:vAlign w:val="center"/>
          </w:tcPr>
          <w:p w14:paraId="2C3BC241">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106</w:t>
            </w:r>
          </w:p>
        </w:tc>
        <w:tc>
          <w:tcPr>
            <w:tcW w:w="1820" w:type="dxa"/>
            <w:tcBorders>
              <w:top w:val="nil"/>
              <w:bottom w:val="nil"/>
              <w:right w:val="nil"/>
            </w:tcBorders>
            <w:vAlign w:val="center"/>
          </w:tcPr>
          <w:p w14:paraId="5AB00CC5">
            <w:pPr>
              <w:spacing w:line="300" w:lineRule="exact"/>
              <w:jc w:val="right"/>
              <w:rPr>
                <w:rFonts w:hint="default" w:ascii="华文细黑" w:hAnsi="华文细黑" w:eastAsia="华文细黑"/>
                <w:sz w:val="21"/>
                <w:szCs w:val="15"/>
              </w:rPr>
            </w:pPr>
          </w:p>
        </w:tc>
      </w:tr>
      <w:tr w14:paraId="266E3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833" w:type="dxa"/>
            <w:tcBorders>
              <w:top w:val="nil"/>
              <w:left w:val="nil"/>
              <w:bottom w:val="nil"/>
            </w:tcBorders>
            <w:vAlign w:val="center"/>
          </w:tcPr>
          <w:p w14:paraId="23C477EF">
            <w:pPr>
              <w:pStyle w:val="12"/>
              <w:spacing w:before="0" w:beforeAutospacing="0" w:after="0" w:afterAutospacing="0" w:line="300" w:lineRule="exact"/>
              <w:jc w:val="center"/>
              <w:rPr>
                <w:rFonts w:hint="default"/>
                <w:sz w:val="21"/>
              </w:rPr>
            </w:pPr>
            <w:r>
              <w:rPr>
                <w:sz w:val="21"/>
              </w:rPr>
              <w:t>1984</w:t>
            </w:r>
          </w:p>
        </w:tc>
        <w:tc>
          <w:tcPr>
            <w:tcW w:w="1811" w:type="dxa"/>
            <w:tcBorders>
              <w:top w:val="nil"/>
              <w:bottom w:val="nil"/>
            </w:tcBorders>
            <w:vAlign w:val="center"/>
          </w:tcPr>
          <w:p w14:paraId="48DD6858">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1185</w:t>
            </w:r>
          </w:p>
        </w:tc>
        <w:tc>
          <w:tcPr>
            <w:tcW w:w="1811" w:type="dxa"/>
            <w:tcBorders>
              <w:top w:val="nil"/>
              <w:bottom w:val="nil"/>
            </w:tcBorders>
            <w:vAlign w:val="center"/>
          </w:tcPr>
          <w:p w14:paraId="32E6E767">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979</w:t>
            </w:r>
          </w:p>
        </w:tc>
        <w:tc>
          <w:tcPr>
            <w:tcW w:w="1811" w:type="dxa"/>
            <w:tcBorders>
              <w:top w:val="nil"/>
              <w:bottom w:val="nil"/>
            </w:tcBorders>
            <w:vAlign w:val="center"/>
          </w:tcPr>
          <w:p w14:paraId="248CA750">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206</w:t>
            </w:r>
          </w:p>
        </w:tc>
        <w:tc>
          <w:tcPr>
            <w:tcW w:w="1820" w:type="dxa"/>
            <w:tcBorders>
              <w:top w:val="nil"/>
              <w:bottom w:val="nil"/>
              <w:right w:val="nil"/>
            </w:tcBorders>
            <w:vAlign w:val="center"/>
          </w:tcPr>
          <w:p w14:paraId="5403839C">
            <w:pPr>
              <w:spacing w:line="300" w:lineRule="exact"/>
              <w:jc w:val="right"/>
              <w:rPr>
                <w:rFonts w:hint="default" w:ascii="华文细黑" w:hAnsi="华文细黑" w:eastAsia="华文细黑"/>
                <w:sz w:val="21"/>
                <w:szCs w:val="15"/>
              </w:rPr>
            </w:pPr>
          </w:p>
        </w:tc>
      </w:tr>
      <w:tr w14:paraId="3DAF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833" w:type="dxa"/>
            <w:tcBorders>
              <w:top w:val="nil"/>
              <w:left w:val="nil"/>
              <w:bottom w:val="nil"/>
            </w:tcBorders>
            <w:vAlign w:val="center"/>
          </w:tcPr>
          <w:p w14:paraId="6DD2856B">
            <w:pPr>
              <w:pStyle w:val="12"/>
              <w:spacing w:before="0" w:beforeAutospacing="0" w:after="0" w:afterAutospacing="0" w:line="300" w:lineRule="exact"/>
              <w:jc w:val="center"/>
              <w:rPr>
                <w:rFonts w:hint="default"/>
                <w:sz w:val="21"/>
              </w:rPr>
            </w:pPr>
            <w:r>
              <w:rPr>
                <w:sz w:val="21"/>
              </w:rPr>
              <w:t>1985</w:t>
            </w:r>
          </w:p>
        </w:tc>
        <w:tc>
          <w:tcPr>
            <w:tcW w:w="1811" w:type="dxa"/>
            <w:tcBorders>
              <w:top w:val="nil"/>
              <w:bottom w:val="nil"/>
            </w:tcBorders>
            <w:vAlign w:val="center"/>
          </w:tcPr>
          <w:p w14:paraId="0BBC118F">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1389</w:t>
            </w:r>
          </w:p>
        </w:tc>
        <w:tc>
          <w:tcPr>
            <w:tcW w:w="1811" w:type="dxa"/>
            <w:tcBorders>
              <w:top w:val="nil"/>
              <w:bottom w:val="nil"/>
            </w:tcBorders>
            <w:vAlign w:val="center"/>
          </w:tcPr>
          <w:p w14:paraId="3255DDC9">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1118</w:t>
            </w:r>
          </w:p>
        </w:tc>
        <w:tc>
          <w:tcPr>
            <w:tcW w:w="1811" w:type="dxa"/>
            <w:tcBorders>
              <w:top w:val="nil"/>
              <w:bottom w:val="nil"/>
            </w:tcBorders>
            <w:vAlign w:val="center"/>
          </w:tcPr>
          <w:p w14:paraId="3E507BEA">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271</w:t>
            </w:r>
          </w:p>
        </w:tc>
        <w:tc>
          <w:tcPr>
            <w:tcW w:w="1820" w:type="dxa"/>
            <w:tcBorders>
              <w:top w:val="nil"/>
              <w:bottom w:val="nil"/>
              <w:right w:val="nil"/>
            </w:tcBorders>
            <w:vAlign w:val="center"/>
          </w:tcPr>
          <w:p w14:paraId="11DF3BF0">
            <w:pPr>
              <w:spacing w:line="300" w:lineRule="exact"/>
              <w:jc w:val="right"/>
              <w:rPr>
                <w:rFonts w:hint="default" w:ascii="华文细黑" w:hAnsi="华文细黑" w:eastAsia="华文细黑"/>
                <w:sz w:val="21"/>
                <w:szCs w:val="15"/>
              </w:rPr>
            </w:pPr>
          </w:p>
        </w:tc>
      </w:tr>
      <w:tr w14:paraId="1794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trPr>
        <w:tc>
          <w:tcPr>
            <w:tcW w:w="1833" w:type="dxa"/>
            <w:tcBorders>
              <w:top w:val="nil"/>
              <w:left w:val="nil"/>
              <w:bottom w:val="nil"/>
            </w:tcBorders>
            <w:vAlign w:val="center"/>
          </w:tcPr>
          <w:p w14:paraId="513D403A">
            <w:pPr>
              <w:pStyle w:val="12"/>
              <w:spacing w:before="0" w:beforeAutospacing="0" w:after="0" w:afterAutospacing="0" w:line="300" w:lineRule="exact"/>
              <w:jc w:val="center"/>
              <w:rPr>
                <w:rFonts w:hint="default"/>
                <w:sz w:val="21"/>
              </w:rPr>
            </w:pPr>
            <w:r>
              <w:rPr>
                <w:sz w:val="21"/>
              </w:rPr>
              <w:t>1986</w:t>
            </w:r>
          </w:p>
        </w:tc>
        <w:tc>
          <w:tcPr>
            <w:tcW w:w="1811" w:type="dxa"/>
            <w:tcBorders>
              <w:top w:val="nil"/>
              <w:bottom w:val="nil"/>
            </w:tcBorders>
            <w:vAlign w:val="center"/>
          </w:tcPr>
          <w:p w14:paraId="3BF836F3">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1777</w:t>
            </w:r>
          </w:p>
        </w:tc>
        <w:tc>
          <w:tcPr>
            <w:tcW w:w="1811" w:type="dxa"/>
            <w:tcBorders>
              <w:top w:val="nil"/>
              <w:bottom w:val="nil"/>
            </w:tcBorders>
            <w:vAlign w:val="center"/>
          </w:tcPr>
          <w:p w14:paraId="627E498C">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1454</w:t>
            </w:r>
          </w:p>
        </w:tc>
        <w:tc>
          <w:tcPr>
            <w:tcW w:w="1811" w:type="dxa"/>
            <w:tcBorders>
              <w:top w:val="nil"/>
              <w:bottom w:val="nil"/>
            </w:tcBorders>
            <w:vAlign w:val="center"/>
          </w:tcPr>
          <w:p w14:paraId="031012E7">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323</w:t>
            </w:r>
          </w:p>
        </w:tc>
        <w:tc>
          <w:tcPr>
            <w:tcW w:w="1820" w:type="dxa"/>
            <w:tcBorders>
              <w:top w:val="nil"/>
              <w:bottom w:val="nil"/>
              <w:right w:val="nil"/>
            </w:tcBorders>
            <w:vAlign w:val="center"/>
          </w:tcPr>
          <w:p w14:paraId="14E0FE93">
            <w:pPr>
              <w:spacing w:line="300" w:lineRule="exact"/>
              <w:jc w:val="right"/>
              <w:rPr>
                <w:rFonts w:hint="default" w:ascii="华文细黑" w:hAnsi="华文细黑" w:eastAsia="华文细黑"/>
                <w:sz w:val="21"/>
                <w:szCs w:val="15"/>
              </w:rPr>
            </w:pPr>
          </w:p>
        </w:tc>
      </w:tr>
      <w:tr w14:paraId="483C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833" w:type="dxa"/>
            <w:tcBorders>
              <w:top w:val="nil"/>
              <w:left w:val="nil"/>
              <w:bottom w:val="nil"/>
            </w:tcBorders>
            <w:vAlign w:val="center"/>
          </w:tcPr>
          <w:p w14:paraId="321C3984">
            <w:pPr>
              <w:pStyle w:val="12"/>
              <w:spacing w:before="0" w:beforeAutospacing="0" w:after="0" w:afterAutospacing="0" w:line="300" w:lineRule="exact"/>
              <w:jc w:val="center"/>
              <w:rPr>
                <w:rFonts w:hint="default"/>
                <w:sz w:val="21"/>
              </w:rPr>
            </w:pPr>
            <w:r>
              <w:rPr>
                <w:sz w:val="21"/>
              </w:rPr>
              <w:t>1987</w:t>
            </w:r>
          </w:p>
        </w:tc>
        <w:tc>
          <w:tcPr>
            <w:tcW w:w="1811" w:type="dxa"/>
            <w:tcBorders>
              <w:top w:val="nil"/>
              <w:bottom w:val="nil"/>
            </w:tcBorders>
            <w:vAlign w:val="center"/>
          </w:tcPr>
          <w:p w14:paraId="59085225">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1890</w:t>
            </w:r>
          </w:p>
        </w:tc>
        <w:tc>
          <w:tcPr>
            <w:tcW w:w="1811" w:type="dxa"/>
            <w:tcBorders>
              <w:top w:val="nil"/>
              <w:bottom w:val="nil"/>
            </w:tcBorders>
            <w:vAlign w:val="center"/>
          </w:tcPr>
          <w:p w14:paraId="2B5AE3AD">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1576</w:t>
            </w:r>
          </w:p>
        </w:tc>
        <w:tc>
          <w:tcPr>
            <w:tcW w:w="1811" w:type="dxa"/>
            <w:tcBorders>
              <w:top w:val="nil"/>
              <w:bottom w:val="nil"/>
            </w:tcBorders>
            <w:vAlign w:val="center"/>
          </w:tcPr>
          <w:p w14:paraId="3D7D436C">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314</w:t>
            </w:r>
          </w:p>
        </w:tc>
        <w:tc>
          <w:tcPr>
            <w:tcW w:w="1820" w:type="dxa"/>
            <w:tcBorders>
              <w:top w:val="nil"/>
              <w:bottom w:val="nil"/>
              <w:right w:val="nil"/>
            </w:tcBorders>
            <w:vAlign w:val="center"/>
          </w:tcPr>
          <w:p w14:paraId="24012BEA">
            <w:pPr>
              <w:spacing w:line="300" w:lineRule="exact"/>
              <w:jc w:val="right"/>
              <w:rPr>
                <w:rFonts w:hint="default" w:ascii="华文细黑" w:hAnsi="华文细黑" w:eastAsia="华文细黑"/>
                <w:sz w:val="21"/>
                <w:szCs w:val="15"/>
              </w:rPr>
            </w:pPr>
          </w:p>
        </w:tc>
      </w:tr>
      <w:tr w14:paraId="2A749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833" w:type="dxa"/>
            <w:tcBorders>
              <w:top w:val="nil"/>
              <w:left w:val="nil"/>
              <w:bottom w:val="nil"/>
            </w:tcBorders>
            <w:vAlign w:val="center"/>
          </w:tcPr>
          <w:p w14:paraId="3921FBF6">
            <w:pPr>
              <w:pStyle w:val="12"/>
              <w:spacing w:before="0" w:beforeAutospacing="0" w:after="0" w:afterAutospacing="0" w:line="300" w:lineRule="exact"/>
              <w:jc w:val="center"/>
              <w:rPr>
                <w:rFonts w:hint="default"/>
                <w:sz w:val="21"/>
              </w:rPr>
            </w:pPr>
            <w:r>
              <w:rPr>
                <w:sz w:val="21"/>
              </w:rPr>
              <w:t>1988</w:t>
            </w:r>
          </w:p>
        </w:tc>
        <w:tc>
          <w:tcPr>
            <w:tcW w:w="1811" w:type="dxa"/>
            <w:tcBorders>
              <w:top w:val="nil"/>
              <w:bottom w:val="nil"/>
            </w:tcBorders>
            <w:vAlign w:val="center"/>
          </w:tcPr>
          <w:p w14:paraId="0E5A7C37">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2409</w:t>
            </w:r>
          </w:p>
        </w:tc>
        <w:tc>
          <w:tcPr>
            <w:tcW w:w="1811" w:type="dxa"/>
            <w:tcBorders>
              <w:top w:val="nil"/>
              <w:bottom w:val="nil"/>
            </w:tcBorders>
            <w:vAlign w:val="center"/>
          </w:tcPr>
          <w:p w14:paraId="08100151">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2073</w:t>
            </w:r>
          </w:p>
        </w:tc>
        <w:tc>
          <w:tcPr>
            <w:tcW w:w="1811" w:type="dxa"/>
            <w:tcBorders>
              <w:top w:val="nil"/>
              <w:bottom w:val="nil"/>
            </w:tcBorders>
            <w:vAlign w:val="center"/>
          </w:tcPr>
          <w:p w14:paraId="206F82EE">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336</w:t>
            </w:r>
          </w:p>
        </w:tc>
        <w:tc>
          <w:tcPr>
            <w:tcW w:w="1820" w:type="dxa"/>
            <w:tcBorders>
              <w:top w:val="nil"/>
              <w:bottom w:val="nil"/>
              <w:right w:val="nil"/>
            </w:tcBorders>
            <w:vAlign w:val="center"/>
          </w:tcPr>
          <w:p w14:paraId="671D6BE3">
            <w:pPr>
              <w:spacing w:line="300" w:lineRule="exact"/>
              <w:jc w:val="right"/>
              <w:rPr>
                <w:rFonts w:hint="default" w:ascii="华文细黑" w:hAnsi="华文细黑" w:eastAsia="华文细黑"/>
                <w:sz w:val="21"/>
                <w:szCs w:val="15"/>
              </w:rPr>
            </w:pPr>
          </w:p>
        </w:tc>
      </w:tr>
      <w:tr w14:paraId="018EF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833" w:type="dxa"/>
            <w:tcBorders>
              <w:top w:val="nil"/>
              <w:left w:val="nil"/>
              <w:bottom w:val="nil"/>
            </w:tcBorders>
            <w:vAlign w:val="center"/>
          </w:tcPr>
          <w:p w14:paraId="39AA2C73">
            <w:pPr>
              <w:pStyle w:val="12"/>
              <w:spacing w:before="0" w:beforeAutospacing="0" w:after="0" w:afterAutospacing="0" w:line="300" w:lineRule="exact"/>
              <w:jc w:val="center"/>
              <w:rPr>
                <w:rFonts w:hint="default"/>
                <w:sz w:val="21"/>
              </w:rPr>
            </w:pPr>
            <w:r>
              <w:rPr>
                <w:sz w:val="21"/>
              </w:rPr>
              <w:t>1989</w:t>
            </w:r>
          </w:p>
        </w:tc>
        <w:tc>
          <w:tcPr>
            <w:tcW w:w="1811" w:type="dxa"/>
            <w:tcBorders>
              <w:top w:val="nil"/>
              <w:bottom w:val="nil"/>
            </w:tcBorders>
            <w:vAlign w:val="center"/>
          </w:tcPr>
          <w:p w14:paraId="182C73F0">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2700</w:t>
            </w:r>
          </w:p>
        </w:tc>
        <w:tc>
          <w:tcPr>
            <w:tcW w:w="1811" w:type="dxa"/>
            <w:tcBorders>
              <w:top w:val="nil"/>
              <w:bottom w:val="nil"/>
            </w:tcBorders>
            <w:vAlign w:val="center"/>
          </w:tcPr>
          <w:p w14:paraId="62B45CD1">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2203</w:t>
            </w:r>
          </w:p>
        </w:tc>
        <w:tc>
          <w:tcPr>
            <w:tcW w:w="1811" w:type="dxa"/>
            <w:tcBorders>
              <w:top w:val="nil"/>
              <w:bottom w:val="nil"/>
            </w:tcBorders>
            <w:vAlign w:val="center"/>
          </w:tcPr>
          <w:p w14:paraId="798ED399">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497</w:t>
            </w:r>
          </w:p>
        </w:tc>
        <w:tc>
          <w:tcPr>
            <w:tcW w:w="1820" w:type="dxa"/>
            <w:tcBorders>
              <w:top w:val="nil"/>
              <w:bottom w:val="nil"/>
              <w:right w:val="nil"/>
            </w:tcBorders>
            <w:vAlign w:val="center"/>
          </w:tcPr>
          <w:p w14:paraId="0F0513D7">
            <w:pPr>
              <w:spacing w:line="300" w:lineRule="exact"/>
              <w:jc w:val="right"/>
              <w:rPr>
                <w:rFonts w:hint="default" w:ascii="华文细黑" w:hAnsi="华文细黑" w:eastAsia="华文细黑"/>
                <w:sz w:val="21"/>
                <w:szCs w:val="15"/>
              </w:rPr>
            </w:pPr>
          </w:p>
        </w:tc>
      </w:tr>
      <w:tr w14:paraId="5C552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833" w:type="dxa"/>
            <w:tcBorders>
              <w:top w:val="nil"/>
              <w:left w:val="nil"/>
              <w:bottom w:val="nil"/>
            </w:tcBorders>
            <w:vAlign w:val="center"/>
          </w:tcPr>
          <w:p w14:paraId="5E83C4E4">
            <w:pPr>
              <w:pStyle w:val="12"/>
              <w:spacing w:before="0" w:beforeAutospacing="0" w:after="0" w:afterAutospacing="0" w:line="300" w:lineRule="exact"/>
              <w:jc w:val="center"/>
              <w:rPr>
                <w:rFonts w:hint="default"/>
                <w:sz w:val="21"/>
              </w:rPr>
            </w:pPr>
            <w:r>
              <w:rPr>
                <w:sz w:val="21"/>
              </w:rPr>
              <w:t>1990</w:t>
            </w:r>
          </w:p>
        </w:tc>
        <w:tc>
          <w:tcPr>
            <w:tcW w:w="1811" w:type="dxa"/>
            <w:tcBorders>
              <w:top w:val="nil"/>
              <w:bottom w:val="nil"/>
            </w:tcBorders>
            <w:vAlign w:val="center"/>
          </w:tcPr>
          <w:p w14:paraId="58B5D066">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3166</w:t>
            </w:r>
          </w:p>
        </w:tc>
        <w:tc>
          <w:tcPr>
            <w:tcW w:w="1811" w:type="dxa"/>
            <w:tcBorders>
              <w:top w:val="nil"/>
              <w:bottom w:val="nil"/>
            </w:tcBorders>
            <w:vAlign w:val="center"/>
          </w:tcPr>
          <w:p w14:paraId="7BAA9404">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2553</w:t>
            </w:r>
          </w:p>
        </w:tc>
        <w:tc>
          <w:tcPr>
            <w:tcW w:w="1811" w:type="dxa"/>
            <w:tcBorders>
              <w:top w:val="nil"/>
              <w:bottom w:val="nil"/>
            </w:tcBorders>
            <w:vAlign w:val="center"/>
          </w:tcPr>
          <w:p w14:paraId="7EE5C71E">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613</w:t>
            </w:r>
          </w:p>
        </w:tc>
        <w:tc>
          <w:tcPr>
            <w:tcW w:w="1820" w:type="dxa"/>
            <w:tcBorders>
              <w:top w:val="nil"/>
              <w:bottom w:val="nil"/>
              <w:right w:val="nil"/>
            </w:tcBorders>
            <w:vAlign w:val="center"/>
          </w:tcPr>
          <w:p w14:paraId="192FD33A">
            <w:pPr>
              <w:spacing w:line="300" w:lineRule="exact"/>
              <w:jc w:val="right"/>
              <w:rPr>
                <w:rFonts w:hint="default" w:ascii="华文细黑" w:hAnsi="华文细黑" w:eastAsia="华文细黑"/>
                <w:sz w:val="21"/>
                <w:szCs w:val="15"/>
              </w:rPr>
            </w:pPr>
          </w:p>
        </w:tc>
      </w:tr>
      <w:tr w14:paraId="6C24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833" w:type="dxa"/>
            <w:tcBorders>
              <w:top w:val="nil"/>
              <w:left w:val="nil"/>
              <w:bottom w:val="nil"/>
            </w:tcBorders>
            <w:vAlign w:val="center"/>
          </w:tcPr>
          <w:p w14:paraId="3A78955C">
            <w:pPr>
              <w:pStyle w:val="12"/>
              <w:spacing w:before="0" w:beforeAutospacing="0" w:after="0" w:afterAutospacing="0" w:line="300" w:lineRule="exact"/>
              <w:jc w:val="center"/>
              <w:rPr>
                <w:rFonts w:hint="default"/>
                <w:sz w:val="21"/>
              </w:rPr>
            </w:pPr>
            <w:r>
              <w:rPr>
                <w:sz w:val="21"/>
              </w:rPr>
              <w:t>1991</w:t>
            </w:r>
          </w:p>
        </w:tc>
        <w:tc>
          <w:tcPr>
            <w:tcW w:w="1811" w:type="dxa"/>
            <w:tcBorders>
              <w:top w:val="nil"/>
              <w:bottom w:val="nil"/>
            </w:tcBorders>
            <w:vAlign w:val="center"/>
          </w:tcPr>
          <w:p w14:paraId="1CE08F82">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3574</w:t>
            </w:r>
          </w:p>
        </w:tc>
        <w:tc>
          <w:tcPr>
            <w:tcW w:w="1811" w:type="dxa"/>
            <w:tcBorders>
              <w:top w:val="nil"/>
              <w:bottom w:val="nil"/>
            </w:tcBorders>
            <w:vAlign w:val="center"/>
          </w:tcPr>
          <w:p w14:paraId="6BAAB534">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3023</w:t>
            </w:r>
          </w:p>
        </w:tc>
        <w:tc>
          <w:tcPr>
            <w:tcW w:w="1811" w:type="dxa"/>
            <w:tcBorders>
              <w:top w:val="nil"/>
              <w:bottom w:val="nil"/>
            </w:tcBorders>
            <w:vAlign w:val="center"/>
          </w:tcPr>
          <w:p w14:paraId="3C5FB587">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551</w:t>
            </w:r>
          </w:p>
        </w:tc>
        <w:tc>
          <w:tcPr>
            <w:tcW w:w="1820" w:type="dxa"/>
            <w:tcBorders>
              <w:top w:val="nil"/>
              <w:bottom w:val="nil"/>
              <w:right w:val="nil"/>
            </w:tcBorders>
            <w:vAlign w:val="center"/>
          </w:tcPr>
          <w:p w14:paraId="35BF1C6E">
            <w:pPr>
              <w:spacing w:line="300" w:lineRule="exact"/>
              <w:jc w:val="right"/>
              <w:rPr>
                <w:rFonts w:hint="default" w:ascii="华文细黑" w:hAnsi="华文细黑" w:eastAsia="华文细黑"/>
                <w:sz w:val="21"/>
                <w:szCs w:val="15"/>
              </w:rPr>
            </w:pPr>
          </w:p>
        </w:tc>
      </w:tr>
      <w:tr w14:paraId="3368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833" w:type="dxa"/>
            <w:tcBorders>
              <w:top w:val="nil"/>
              <w:left w:val="nil"/>
              <w:bottom w:val="nil"/>
            </w:tcBorders>
            <w:vAlign w:val="center"/>
          </w:tcPr>
          <w:p w14:paraId="4258C1AF">
            <w:pPr>
              <w:pStyle w:val="12"/>
              <w:spacing w:line="300" w:lineRule="exact"/>
              <w:jc w:val="center"/>
              <w:rPr>
                <w:rFonts w:hint="default"/>
                <w:sz w:val="21"/>
              </w:rPr>
            </w:pPr>
            <w:r>
              <w:rPr>
                <w:sz w:val="21"/>
              </w:rPr>
              <w:t>1992</w:t>
            </w:r>
          </w:p>
        </w:tc>
        <w:tc>
          <w:tcPr>
            <w:tcW w:w="1811" w:type="dxa"/>
            <w:tcBorders>
              <w:top w:val="nil"/>
              <w:bottom w:val="nil"/>
            </w:tcBorders>
            <w:vAlign w:val="center"/>
          </w:tcPr>
          <w:p w14:paraId="74F9CE67">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3204</w:t>
            </w:r>
          </w:p>
        </w:tc>
        <w:tc>
          <w:tcPr>
            <w:tcW w:w="1811" w:type="dxa"/>
            <w:tcBorders>
              <w:top w:val="nil"/>
              <w:bottom w:val="nil"/>
            </w:tcBorders>
            <w:vAlign w:val="center"/>
          </w:tcPr>
          <w:p w14:paraId="4CBFF23D">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2556</w:t>
            </w:r>
          </w:p>
        </w:tc>
        <w:tc>
          <w:tcPr>
            <w:tcW w:w="1811" w:type="dxa"/>
            <w:tcBorders>
              <w:top w:val="nil"/>
              <w:bottom w:val="nil"/>
            </w:tcBorders>
            <w:vAlign w:val="center"/>
          </w:tcPr>
          <w:p w14:paraId="403C6F24">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648</w:t>
            </w:r>
          </w:p>
        </w:tc>
        <w:tc>
          <w:tcPr>
            <w:tcW w:w="1820" w:type="dxa"/>
            <w:tcBorders>
              <w:top w:val="nil"/>
              <w:bottom w:val="nil"/>
              <w:right w:val="nil"/>
            </w:tcBorders>
            <w:vAlign w:val="center"/>
          </w:tcPr>
          <w:p w14:paraId="76E671A7">
            <w:pPr>
              <w:spacing w:line="300" w:lineRule="exact"/>
              <w:jc w:val="right"/>
              <w:rPr>
                <w:rFonts w:hint="default" w:ascii="华文细黑" w:hAnsi="华文细黑" w:eastAsia="华文细黑"/>
                <w:sz w:val="21"/>
                <w:szCs w:val="15"/>
              </w:rPr>
            </w:pPr>
          </w:p>
        </w:tc>
      </w:tr>
      <w:tr w14:paraId="63A0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833" w:type="dxa"/>
            <w:tcBorders>
              <w:top w:val="nil"/>
              <w:left w:val="nil"/>
              <w:bottom w:val="nil"/>
              <w:right w:val="single" w:color="auto" w:sz="4" w:space="0"/>
            </w:tcBorders>
            <w:vAlign w:val="center"/>
          </w:tcPr>
          <w:p w14:paraId="026A6274">
            <w:pPr>
              <w:pStyle w:val="12"/>
              <w:spacing w:line="300" w:lineRule="exact"/>
              <w:jc w:val="center"/>
              <w:rPr>
                <w:rFonts w:hint="default"/>
                <w:sz w:val="21"/>
              </w:rPr>
            </w:pPr>
            <w:r>
              <w:rPr>
                <w:sz w:val="21"/>
              </w:rPr>
              <w:t>1993</w:t>
            </w:r>
          </w:p>
        </w:tc>
        <w:tc>
          <w:tcPr>
            <w:tcW w:w="1811" w:type="dxa"/>
            <w:tcBorders>
              <w:top w:val="nil"/>
              <w:left w:val="single" w:color="auto" w:sz="4" w:space="0"/>
              <w:bottom w:val="nil"/>
              <w:right w:val="single" w:color="auto" w:sz="4" w:space="0"/>
            </w:tcBorders>
            <w:vAlign w:val="center"/>
          </w:tcPr>
          <w:p w14:paraId="776636F9">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3979</w:t>
            </w:r>
          </w:p>
        </w:tc>
        <w:tc>
          <w:tcPr>
            <w:tcW w:w="1811" w:type="dxa"/>
            <w:tcBorders>
              <w:top w:val="nil"/>
              <w:left w:val="single" w:color="auto" w:sz="4" w:space="0"/>
              <w:bottom w:val="nil"/>
              <w:right w:val="single" w:color="auto" w:sz="4" w:space="0"/>
            </w:tcBorders>
            <w:vAlign w:val="center"/>
          </w:tcPr>
          <w:p w14:paraId="0E883084">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3324</w:t>
            </w:r>
          </w:p>
        </w:tc>
        <w:tc>
          <w:tcPr>
            <w:tcW w:w="1811" w:type="dxa"/>
            <w:tcBorders>
              <w:top w:val="nil"/>
              <w:left w:val="single" w:color="auto" w:sz="4" w:space="0"/>
              <w:bottom w:val="nil"/>
              <w:right w:val="single" w:color="auto" w:sz="4" w:space="0"/>
            </w:tcBorders>
            <w:vAlign w:val="center"/>
          </w:tcPr>
          <w:p w14:paraId="408FD49D">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655</w:t>
            </w:r>
          </w:p>
        </w:tc>
        <w:tc>
          <w:tcPr>
            <w:tcW w:w="1820" w:type="dxa"/>
            <w:tcBorders>
              <w:top w:val="nil"/>
              <w:left w:val="single" w:color="auto" w:sz="4" w:space="0"/>
              <w:bottom w:val="nil"/>
              <w:right w:val="nil"/>
            </w:tcBorders>
            <w:vAlign w:val="center"/>
          </w:tcPr>
          <w:p w14:paraId="06D34476">
            <w:pPr>
              <w:spacing w:line="300" w:lineRule="exact"/>
              <w:jc w:val="right"/>
              <w:rPr>
                <w:rFonts w:hint="default" w:ascii="华文细黑" w:hAnsi="华文细黑" w:eastAsia="华文细黑"/>
                <w:sz w:val="21"/>
                <w:szCs w:val="15"/>
              </w:rPr>
            </w:pPr>
          </w:p>
        </w:tc>
      </w:tr>
      <w:tr w14:paraId="7C5C1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833" w:type="dxa"/>
            <w:tcBorders>
              <w:top w:val="nil"/>
              <w:left w:val="nil"/>
              <w:bottom w:val="nil"/>
              <w:right w:val="single" w:color="auto" w:sz="4" w:space="0"/>
            </w:tcBorders>
            <w:vAlign w:val="center"/>
          </w:tcPr>
          <w:p w14:paraId="15FB1532">
            <w:pPr>
              <w:pStyle w:val="12"/>
              <w:spacing w:line="300" w:lineRule="exact"/>
              <w:jc w:val="center"/>
              <w:rPr>
                <w:rFonts w:hint="default"/>
                <w:sz w:val="21"/>
              </w:rPr>
            </w:pPr>
            <w:r>
              <w:rPr>
                <w:sz w:val="21"/>
              </w:rPr>
              <w:t>1994</w:t>
            </w:r>
          </w:p>
        </w:tc>
        <w:tc>
          <w:tcPr>
            <w:tcW w:w="1811" w:type="dxa"/>
            <w:tcBorders>
              <w:top w:val="nil"/>
              <w:left w:val="single" w:color="auto" w:sz="4" w:space="0"/>
              <w:bottom w:val="nil"/>
              <w:right w:val="single" w:color="auto" w:sz="4" w:space="0"/>
            </w:tcBorders>
            <w:vAlign w:val="center"/>
          </w:tcPr>
          <w:p w14:paraId="63A552FA">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6102</w:t>
            </w:r>
          </w:p>
        </w:tc>
        <w:tc>
          <w:tcPr>
            <w:tcW w:w="1811" w:type="dxa"/>
            <w:tcBorders>
              <w:top w:val="nil"/>
              <w:left w:val="single" w:color="auto" w:sz="4" w:space="0"/>
              <w:bottom w:val="nil"/>
              <w:right w:val="single" w:color="auto" w:sz="4" w:space="0"/>
            </w:tcBorders>
            <w:vAlign w:val="center"/>
          </w:tcPr>
          <w:p w14:paraId="488D7D0A">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5186</w:t>
            </w:r>
          </w:p>
        </w:tc>
        <w:tc>
          <w:tcPr>
            <w:tcW w:w="1811" w:type="dxa"/>
            <w:tcBorders>
              <w:top w:val="nil"/>
              <w:left w:val="single" w:color="auto" w:sz="4" w:space="0"/>
              <w:bottom w:val="nil"/>
              <w:right w:val="single" w:color="auto" w:sz="4" w:space="0"/>
            </w:tcBorders>
            <w:vAlign w:val="center"/>
          </w:tcPr>
          <w:p w14:paraId="5DD2EFE7">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916</w:t>
            </w:r>
          </w:p>
        </w:tc>
        <w:tc>
          <w:tcPr>
            <w:tcW w:w="1820" w:type="dxa"/>
            <w:tcBorders>
              <w:top w:val="nil"/>
              <w:left w:val="single" w:color="auto" w:sz="4" w:space="0"/>
              <w:bottom w:val="nil"/>
              <w:right w:val="nil"/>
            </w:tcBorders>
            <w:vAlign w:val="center"/>
          </w:tcPr>
          <w:p w14:paraId="5E1071D6">
            <w:pPr>
              <w:spacing w:line="300" w:lineRule="exact"/>
              <w:jc w:val="right"/>
              <w:rPr>
                <w:rFonts w:hint="default" w:ascii="华文细黑" w:hAnsi="华文细黑" w:eastAsia="华文细黑"/>
                <w:sz w:val="21"/>
                <w:szCs w:val="15"/>
              </w:rPr>
            </w:pPr>
          </w:p>
        </w:tc>
      </w:tr>
      <w:tr w14:paraId="4751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833" w:type="dxa"/>
            <w:tcBorders>
              <w:top w:val="nil"/>
              <w:left w:val="nil"/>
              <w:bottom w:val="nil"/>
              <w:right w:val="single" w:color="auto" w:sz="4" w:space="0"/>
            </w:tcBorders>
            <w:vAlign w:val="center"/>
          </w:tcPr>
          <w:p w14:paraId="3D89CCC5">
            <w:pPr>
              <w:pStyle w:val="12"/>
              <w:spacing w:line="300" w:lineRule="exact"/>
              <w:jc w:val="center"/>
              <w:rPr>
                <w:rFonts w:hint="default"/>
                <w:sz w:val="21"/>
              </w:rPr>
            </w:pPr>
            <w:r>
              <w:rPr>
                <w:sz w:val="21"/>
              </w:rPr>
              <w:t>1995</w:t>
            </w:r>
          </w:p>
        </w:tc>
        <w:tc>
          <w:tcPr>
            <w:tcW w:w="1811" w:type="dxa"/>
            <w:tcBorders>
              <w:top w:val="nil"/>
              <w:left w:val="single" w:color="auto" w:sz="4" w:space="0"/>
              <w:bottom w:val="nil"/>
              <w:right w:val="single" w:color="auto" w:sz="4" w:space="0"/>
            </w:tcBorders>
            <w:vAlign w:val="center"/>
          </w:tcPr>
          <w:p w14:paraId="7D7143B3">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8256</w:t>
            </w:r>
          </w:p>
        </w:tc>
        <w:tc>
          <w:tcPr>
            <w:tcW w:w="1811" w:type="dxa"/>
            <w:tcBorders>
              <w:top w:val="nil"/>
              <w:left w:val="single" w:color="auto" w:sz="4" w:space="0"/>
              <w:bottom w:val="nil"/>
              <w:right w:val="single" w:color="auto" w:sz="4" w:space="0"/>
            </w:tcBorders>
            <w:vAlign w:val="center"/>
          </w:tcPr>
          <w:p w14:paraId="3048AA83">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7405</w:t>
            </w:r>
          </w:p>
        </w:tc>
        <w:tc>
          <w:tcPr>
            <w:tcW w:w="1811" w:type="dxa"/>
            <w:tcBorders>
              <w:top w:val="nil"/>
              <w:left w:val="single" w:color="auto" w:sz="4" w:space="0"/>
              <w:bottom w:val="nil"/>
              <w:right w:val="single" w:color="auto" w:sz="4" w:space="0"/>
            </w:tcBorders>
            <w:vAlign w:val="center"/>
          </w:tcPr>
          <w:p w14:paraId="32ED95A6">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851</w:t>
            </w:r>
          </w:p>
        </w:tc>
        <w:tc>
          <w:tcPr>
            <w:tcW w:w="1820" w:type="dxa"/>
            <w:tcBorders>
              <w:top w:val="nil"/>
              <w:left w:val="single" w:color="auto" w:sz="4" w:space="0"/>
              <w:bottom w:val="nil"/>
              <w:right w:val="nil"/>
            </w:tcBorders>
            <w:vAlign w:val="center"/>
          </w:tcPr>
          <w:p w14:paraId="0693949B">
            <w:pPr>
              <w:spacing w:line="300" w:lineRule="exact"/>
              <w:jc w:val="right"/>
              <w:rPr>
                <w:rFonts w:hint="default" w:ascii="华文细黑" w:hAnsi="华文细黑" w:eastAsia="华文细黑"/>
                <w:sz w:val="21"/>
                <w:szCs w:val="15"/>
              </w:rPr>
            </w:pPr>
          </w:p>
        </w:tc>
      </w:tr>
      <w:tr w14:paraId="6FEA4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833" w:type="dxa"/>
            <w:tcBorders>
              <w:top w:val="nil"/>
              <w:left w:val="nil"/>
              <w:bottom w:val="nil"/>
              <w:right w:val="single" w:color="auto" w:sz="4" w:space="0"/>
            </w:tcBorders>
            <w:vAlign w:val="center"/>
          </w:tcPr>
          <w:p w14:paraId="136B7E5E">
            <w:pPr>
              <w:pStyle w:val="12"/>
              <w:spacing w:before="0" w:beforeAutospacing="0" w:after="0" w:afterAutospacing="0" w:line="300" w:lineRule="exact"/>
              <w:jc w:val="center"/>
              <w:rPr>
                <w:rFonts w:hint="default"/>
                <w:sz w:val="21"/>
              </w:rPr>
            </w:pPr>
            <w:r>
              <w:rPr>
                <w:sz w:val="21"/>
              </w:rPr>
              <w:t>1996</w:t>
            </w:r>
          </w:p>
        </w:tc>
        <w:tc>
          <w:tcPr>
            <w:tcW w:w="1811" w:type="dxa"/>
            <w:tcBorders>
              <w:top w:val="nil"/>
              <w:left w:val="single" w:color="auto" w:sz="4" w:space="0"/>
              <w:bottom w:val="nil"/>
              <w:right w:val="single" w:color="auto" w:sz="4" w:space="0"/>
            </w:tcBorders>
            <w:vAlign w:val="center"/>
          </w:tcPr>
          <w:p w14:paraId="3C4F6F60">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9633</w:t>
            </w:r>
          </w:p>
        </w:tc>
        <w:tc>
          <w:tcPr>
            <w:tcW w:w="1811" w:type="dxa"/>
            <w:tcBorders>
              <w:top w:val="nil"/>
              <w:left w:val="single" w:color="auto" w:sz="4" w:space="0"/>
              <w:bottom w:val="nil"/>
              <w:right w:val="single" w:color="auto" w:sz="4" w:space="0"/>
            </w:tcBorders>
            <w:vAlign w:val="center"/>
          </w:tcPr>
          <w:p w14:paraId="138C5E22">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8103</w:t>
            </w:r>
          </w:p>
        </w:tc>
        <w:tc>
          <w:tcPr>
            <w:tcW w:w="1811" w:type="dxa"/>
            <w:tcBorders>
              <w:top w:val="nil"/>
              <w:left w:val="single" w:color="auto" w:sz="4" w:space="0"/>
              <w:bottom w:val="nil"/>
              <w:right w:val="single" w:color="auto" w:sz="4" w:space="0"/>
            </w:tcBorders>
            <w:vAlign w:val="center"/>
          </w:tcPr>
          <w:p w14:paraId="0A6A31C1">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1263</w:t>
            </w:r>
          </w:p>
        </w:tc>
        <w:tc>
          <w:tcPr>
            <w:tcW w:w="1820" w:type="dxa"/>
            <w:tcBorders>
              <w:top w:val="nil"/>
              <w:left w:val="single" w:color="auto" w:sz="4" w:space="0"/>
              <w:bottom w:val="nil"/>
              <w:right w:val="nil"/>
            </w:tcBorders>
            <w:vAlign w:val="center"/>
          </w:tcPr>
          <w:p w14:paraId="18609AD7">
            <w:pPr>
              <w:spacing w:line="300" w:lineRule="exact"/>
              <w:jc w:val="right"/>
              <w:rPr>
                <w:rFonts w:hint="default" w:ascii="华文细黑" w:hAnsi="华文细黑" w:eastAsia="华文细黑"/>
                <w:sz w:val="21"/>
                <w:szCs w:val="15"/>
              </w:rPr>
            </w:pPr>
          </w:p>
        </w:tc>
      </w:tr>
      <w:tr w14:paraId="42D9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833" w:type="dxa"/>
            <w:tcBorders>
              <w:top w:val="nil"/>
              <w:left w:val="nil"/>
              <w:bottom w:val="nil"/>
              <w:right w:val="single" w:color="auto" w:sz="4" w:space="0"/>
            </w:tcBorders>
            <w:vAlign w:val="center"/>
          </w:tcPr>
          <w:p w14:paraId="1D7D60D8">
            <w:pPr>
              <w:pStyle w:val="12"/>
              <w:spacing w:before="0" w:beforeAutospacing="0" w:after="0" w:afterAutospacing="0" w:line="300" w:lineRule="exact"/>
              <w:jc w:val="center"/>
              <w:rPr>
                <w:rFonts w:hint="default"/>
                <w:sz w:val="21"/>
              </w:rPr>
            </w:pPr>
            <w:r>
              <w:rPr>
                <w:sz w:val="21"/>
              </w:rPr>
              <w:t>1997</w:t>
            </w:r>
          </w:p>
        </w:tc>
        <w:tc>
          <w:tcPr>
            <w:tcW w:w="1811" w:type="dxa"/>
            <w:tcBorders>
              <w:top w:val="nil"/>
              <w:left w:val="single" w:color="auto" w:sz="4" w:space="0"/>
              <w:bottom w:val="nil"/>
              <w:right w:val="single" w:color="auto" w:sz="4" w:space="0"/>
            </w:tcBorders>
            <w:vAlign w:val="center"/>
          </w:tcPr>
          <w:p w14:paraId="3E9CE212">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9832</w:t>
            </w:r>
          </w:p>
        </w:tc>
        <w:tc>
          <w:tcPr>
            <w:tcW w:w="1811" w:type="dxa"/>
            <w:tcBorders>
              <w:top w:val="nil"/>
              <w:left w:val="single" w:color="auto" w:sz="4" w:space="0"/>
              <w:bottom w:val="nil"/>
              <w:right w:val="single" w:color="auto" w:sz="4" w:space="0"/>
            </w:tcBorders>
            <w:vAlign w:val="center"/>
          </w:tcPr>
          <w:p w14:paraId="6C793D36">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8500</w:t>
            </w:r>
          </w:p>
        </w:tc>
        <w:tc>
          <w:tcPr>
            <w:tcW w:w="1811" w:type="dxa"/>
            <w:tcBorders>
              <w:top w:val="nil"/>
              <w:left w:val="single" w:color="auto" w:sz="4" w:space="0"/>
              <w:bottom w:val="nil"/>
              <w:right w:val="single" w:color="auto" w:sz="4" w:space="0"/>
            </w:tcBorders>
            <w:vAlign w:val="center"/>
          </w:tcPr>
          <w:p w14:paraId="672DFF3B">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1332</w:t>
            </w:r>
          </w:p>
        </w:tc>
        <w:tc>
          <w:tcPr>
            <w:tcW w:w="1820" w:type="dxa"/>
            <w:tcBorders>
              <w:top w:val="nil"/>
              <w:left w:val="single" w:color="auto" w:sz="4" w:space="0"/>
              <w:bottom w:val="nil"/>
              <w:right w:val="nil"/>
            </w:tcBorders>
            <w:vAlign w:val="center"/>
          </w:tcPr>
          <w:p w14:paraId="1E823ED5">
            <w:pPr>
              <w:spacing w:line="300" w:lineRule="exact"/>
              <w:jc w:val="right"/>
              <w:rPr>
                <w:rFonts w:hint="default" w:ascii="华文细黑" w:hAnsi="华文细黑" w:eastAsia="华文细黑"/>
                <w:sz w:val="21"/>
                <w:szCs w:val="15"/>
              </w:rPr>
            </w:pPr>
          </w:p>
        </w:tc>
      </w:tr>
      <w:tr w14:paraId="08A9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833" w:type="dxa"/>
            <w:tcBorders>
              <w:top w:val="nil"/>
              <w:left w:val="nil"/>
              <w:bottom w:val="nil"/>
              <w:right w:val="single" w:color="auto" w:sz="4" w:space="0"/>
            </w:tcBorders>
            <w:vAlign w:val="center"/>
          </w:tcPr>
          <w:p w14:paraId="7196524E">
            <w:pPr>
              <w:pStyle w:val="12"/>
              <w:spacing w:before="0" w:beforeAutospacing="0" w:after="0" w:afterAutospacing="0" w:line="300" w:lineRule="exact"/>
              <w:jc w:val="center"/>
              <w:rPr>
                <w:rFonts w:hint="default"/>
                <w:sz w:val="21"/>
              </w:rPr>
            </w:pPr>
            <w:r>
              <w:rPr>
                <w:sz w:val="21"/>
              </w:rPr>
              <w:t>1998</w:t>
            </w:r>
          </w:p>
        </w:tc>
        <w:tc>
          <w:tcPr>
            <w:tcW w:w="1811" w:type="dxa"/>
            <w:tcBorders>
              <w:top w:val="nil"/>
              <w:left w:val="single" w:color="auto" w:sz="4" w:space="0"/>
              <w:bottom w:val="nil"/>
              <w:right w:val="single" w:color="auto" w:sz="4" w:space="0"/>
            </w:tcBorders>
            <w:vAlign w:val="center"/>
          </w:tcPr>
          <w:p w14:paraId="5C1E9CF4">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9882</w:t>
            </w:r>
          </w:p>
        </w:tc>
        <w:tc>
          <w:tcPr>
            <w:tcW w:w="1811" w:type="dxa"/>
            <w:tcBorders>
              <w:top w:val="nil"/>
              <w:left w:val="single" w:color="auto" w:sz="4" w:space="0"/>
              <w:bottom w:val="nil"/>
              <w:right w:val="single" w:color="auto" w:sz="4" w:space="0"/>
            </w:tcBorders>
            <w:vAlign w:val="center"/>
          </w:tcPr>
          <w:p w14:paraId="0C7D955F">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8667</w:t>
            </w:r>
          </w:p>
        </w:tc>
        <w:tc>
          <w:tcPr>
            <w:tcW w:w="1811" w:type="dxa"/>
            <w:tcBorders>
              <w:top w:val="nil"/>
              <w:left w:val="single" w:color="auto" w:sz="4" w:space="0"/>
              <w:bottom w:val="nil"/>
              <w:right w:val="single" w:color="auto" w:sz="4" w:space="0"/>
            </w:tcBorders>
            <w:vAlign w:val="center"/>
          </w:tcPr>
          <w:p w14:paraId="6237D65D">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1215</w:t>
            </w:r>
          </w:p>
        </w:tc>
        <w:tc>
          <w:tcPr>
            <w:tcW w:w="1820" w:type="dxa"/>
            <w:tcBorders>
              <w:top w:val="nil"/>
              <w:left w:val="single" w:color="auto" w:sz="4" w:space="0"/>
              <w:bottom w:val="nil"/>
              <w:right w:val="nil"/>
            </w:tcBorders>
            <w:vAlign w:val="center"/>
          </w:tcPr>
          <w:p w14:paraId="450B802B">
            <w:pPr>
              <w:spacing w:line="300" w:lineRule="exact"/>
              <w:jc w:val="right"/>
              <w:rPr>
                <w:rFonts w:hint="default" w:ascii="华文细黑" w:hAnsi="华文细黑" w:eastAsia="华文细黑"/>
                <w:sz w:val="21"/>
                <w:szCs w:val="15"/>
              </w:rPr>
            </w:pPr>
          </w:p>
        </w:tc>
      </w:tr>
      <w:tr w14:paraId="5226B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833" w:type="dxa"/>
            <w:tcBorders>
              <w:top w:val="nil"/>
              <w:left w:val="nil"/>
              <w:bottom w:val="nil"/>
              <w:right w:val="single" w:color="auto" w:sz="4" w:space="0"/>
            </w:tcBorders>
            <w:vAlign w:val="center"/>
          </w:tcPr>
          <w:p w14:paraId="26360FEE">
            <w:pPr>
              <w:pStyle w:val="12"/>
              <w:spacing w:before="0" w:beforeAutospacing="0" w:after="0" w:afterAutospacing="0" w:line="300" w:lineRule="exact"/>
              <w:jc w:val="center"/>
              <w:rPr>
                <w:rFonts w:hint="default"/>
                <w:sz w:val="21"/>
              </w:rPr>
            </w:pPr>
            <w:r>
              <w:rPr>
                <w:sz w:val="21"/>
              </w:rPr>
              <w:t>1999</w:t>
            </w:r>
          </w:p>
        </w:tc>
        <w:tc>
          <w:tcPr>
            <w:tcW w:w="1811" w:type="dxa"/>
            <w:tcBorders>
              <w:top w:val="nil"/>
              <w:left w:val="single" w:color="auto" w:sz="4" w:space="0"/>
              <w:bottom w:val="nil"/>
              <w:right w:val="single" w:color="auto" w:sz="4" w:space="0"/>
            </w:tcBorders>
            <w:vAlign w:val="center"/>
          </w:tcPr>
          <w:p w14:paraId="7DA82A2B">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10137</w:t>
            </w:r>
          </w:p>
        </w:tc>
        <w:tc>
          <w:tcPr>
            <w:tcW w:w="1811" w:type="dxa"/>
            <w:tcBorders>
              <w:top w:val="nil"/>
              <w:left w:val="single" w:color="auto" w:sz="4" w:space="0"/>
              <w:bottom w:val="nil"/>
              <w:right w:val="single" w:color="auto" w:sz="4" w:space="0"/>
            </w:tcBorders>
            <w:vAlign w:val="center"/>
          </w:tcPr>
          <w:p w14:paraId="4843CF49">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9873</w:t>
            </w:r>
          </w:p>
        </w:tc>
        <w:tc>
          <w:tcPr>
            <w:tcW w:w="1811" w:type="dxa"/>
            <w:tcBorders>
              <w:top w:val="nil"/>
              <w:left w:val="single" w:color="auto" w:sz="4" w:space="0"/>
              <w:bottom w:val="nil"/>
              <w:right w:val="single" w:color="auto" w:sz="4" w:space="0"/>
            </w:tcBorders>
            <w:vAlign w:val="center"/>
          </w:tcPr>
          <w:p w14:paraId="5BE030B8">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1164</w:t>
            </w:r>
          </w:p>
        </w:tc>
        <w:tc>
          <w:tcPr>
            <w:tcW w:w="1820" w:type="dxa"/>
            <w:tcBorders>
              <w:top w:val="nil"/>
              <w:left w:val="single" w:color="auto" w:sz="4" w:space="0"/>
              <w:bottom w:val="nil"/>
              <w:right w:val="nil"/>
            </w:tcBorders>
            <w:vAlign w:val="center"/>
          </w:tcPr>
          <w:p w14:paraId="08EDA865">
            <w:pPr>
              <w:spacing w:line="300" w:lineRule="exact"/>
              <w:jc w:val="right"/>
              <w:rPr>
                <w:rFonts w:hint="default" w:ascii="华文细黑" w:hAnsi="华文细黑" w:eastAsia="华文细黑"/>
                <w:sz w:val="21"/>
                <w:szCs w:val="15"/>
              </w:rPr>
            </w:pPr>
          </w:p>
        </w:tc>
      </w:tr>
      <w:tr w14:paraId="4D54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833" w:type="dxa"/>
            <w:tcBorders>
              <w:top w:val="nil"/>
              <w:left w:val="nil"/>
              <w:bottom w:val="nil"/>
            </w:tcBorders>
            <w:vAlign w:val="center"/>
          </w:tcPr>
          <w:p w14:paraId="6A7F13C0">
            <w:pPr>
              <w:pStyle w:val="12"/>
              <w:spacing w:before="0" w:beforeAutospacing="0" w:after="0" w:afterAutospacing="0" w:line="300" w:lineRule="exact"/>
              <w:jc w:val="center"/>
              <w:rPr>
                <w:rFonts w:hint="default"/>
                <w:sz w:val="21"/>
              </w:rPr>
            </w:pPr>
            <w:r>
              <w:rPr>
                <w:sz w:val="21"/>
              </w:rPr>
              <w:t>2000</w:t>
            </w:r>
          </w:p>
        </w:tc>
        <w:tc>
          <w:tcPr>
            <w:tcW w:w="1811" w:type="dxa"/>
            <w:tcBorders>
              <w:top w:val="nil"/>
              <w:bottom w:val="nil"/>
            </w:tcBorders>
            <w:vAlign w:val="center"/>
          </w:tcPr>
          <w:p w14:paraId="70A60EBA">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12444</w:t>
            </w:r>
          </w:p>
        </w:tc>
        <w:tc>
          <w:tcPr>
            <w:tcW w:w="1811" w:type="dxa"/>
            <w:tcBorders>
              <w:top w:val="nil"/>
              <w:bottom w:val="nil"/>
            </w:tcBorders>
            <w:vAlign w:val="center"/>
          </w:tcPr>
          <w:p w14:paraId="625E386C">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10974</w:t>
            </w:r>
          </w:p>
        </w:tc>
        <w:tc>
          <w:tcPr>
            <w:tcW w:w="1811" w:type="dxa"/>
            <w:tcBorders>
              <w:top w:val="nil"/>
              <w:bottom w:val="nil"/>
            </w:tcBorders>
            <w:vAlign w:val="center"/>
          </w:tcPr>
          <w:p w14:paraId="1BF7F580">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1270</w:t>
            </w:r>
          </w:p>
        </w:tc>
        <w:tc>
          <w:tcPr>
            <w:tcW w:w="1820" w:type="dxa"/>
            <w:tcBorders>
              <w:top w:val="nil"/>
              <w:bottom w:val="nil"/>
              <w:right w:val="nil"/>
            </w:tcBorders>
            <w:vAlign w:val="center"/>
          </w:tcPr>
          <w:p w14:paraId="3CB66639">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210</w:t>
            </w:r>
          </w:p>
        </w:tc>
      </w:tr>
      <w:tr w14:paraId="00EA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833" w:type="dxa"/>
            <w:tcBorders>
              <w:top w:val="nil"/>
              <w:left w:val="nil"/>
              <w:bottom w:val="nil"/>
            </w:tcBorders>
            <w:vAlign w:val="center"/>
          </w:tcPr>
          <w:p w14:paraId="12F8E38D">
            <w:pPr>
              <w:pStyle w:val="12"/>
              <w:spacing w:before="0" w:beforeAutospacing="0" w:after="0" w:afterAutospacing="0" w:line="300" w:lineRule="exact"/>
              <w:jc w:val="center"/>
              <w:rPr>
                <w:rFonts w:hint="default"/>
                <w:sz w:val="21"/>
              </w:rPr>
            </w:pPr>
            <w:r>
              <w:rPr>
                <w:sz w:val="21"/>
              </w:rPr>
              <w:t>2001</w:t>
            </w:r>
          </w:p>
        </w:tc>
        <w:tc>
          <w:tcPr>
            <w:tcW w:w="1811" w:type="dxa"/>
            <w:tcBorders>
              <w:top w:val="nil"/>
              <w:bottom w:val="nil"/>
            </w:tcBorders>
            <w:vAlign w:val="center"/>
          </w:tcPr>
          <w:p w14:paraId="325002BB">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14067</w:t>
            </w:r>
          </w:p>
        </w:tc>
        <w:tc>
          <w:tcPr>
            <w:tcW w:w="1811" w:type="dxa"/>
            <w:tcBorders>
              <w:top w:val="nil"/>
              <w:bottom w:val="nil"/>
            </w:tcBorders>
            <w:vAlign w:val="center"/>
          </w:tcPr>
          <w:p w14:paraId="6123A010">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12046</w:t>
            </w:r>
          </w:p>
        </w:tc>
        <w:tc>
          <w:tcPr>
            <w:tcW w:w="1811" w:type="dxa"/>
            <w:tcBorders>
              <w:top w:val="nil"/>
              <w:bottom w:val="nil"/>
            </w:tcBorders>
            <w:vAlign w:val="center"/>
          </w:tcPr>
          <w:p w14:paraId="35FC72D3">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917</w:t>
            </w:r>
          </w:p>
        </w:tc>
        <w:tc>
          <w:tcPr>
            <w:tcW w:w="1820" w:type="dxa"/>
            <w:tcBorders>
              <w:top w:val="nil"/>
              <w:bottom w:val="nil"/>
              <w:right w:val="nil"/>
            </w:tcBorders>
            <w:vAlign w:val="center"/>
          </w:tcPr>
          <w:p w14:paraId="6DE5159E">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1104</w:t>
            </w:r>
          </w:p>
        </w:tc>
      </w:tr>
      <w:tr w14:paraId="452AB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833" w:type="dxa"/>
            <w:tcBorders>
              <w:top w:val="nil"/>
              <w:left w:val="nil"/>
              <w:bottom w:val="nil"/>
            </w:tcBorders>
            <w:vAlign w:val="center"/>
          </w:tcPr>
          <w:p w14:paraId="5949479D">
            <w:pPr>
              <w:pStyle w:val="12"/>
              <w:spacing w:before="0" w:beforeAutospacing="0" w:after="0" w:afterAutospacing="0" w:line="300" w:lineRule="exact"/>
              <w:jc w:val="center"/>
              <w:rPr>
                <w:rFonts w:hint="default"/>
                <w:sz w:val="21"/>
              </w:rPr>
            </w:pPr>
            <w:r>
              <w:rPr>
                <w:rFonts w:hint="default"/>
                <w:sz w:val="21"/>
              </w:rPr>
              <w:t>2002</w:t>
            </w:r>
          </w:p>
        </w:tc>
        <w:tc>
          <w:tcPr>
            <w:tcW w:w="1811" w:type="dxa"/>
            <w:tcBorders>
              <w:top w:val="nil"/>
              <w:bottom w:val="nil"/>
            </w:tcBorders>
            <w:vAlign w:val="center"/>
          </w:tcPr>
          <w:p w14:paraId="5C7A8103">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17347</w:t>
            </w:r>
          </w:p>
        </w:tc>
        <w:tc>
          <w:tcPr>
            <w:tcW w:w="1811" w:type="dxa"/>
            <w:tcBorders>
              <w:top w:val="nil"/>
              <w:bottom w:val="nil"/>
            </w:tcBorders>
            <w:vAlign w:val="center"/>
          </w:tcPr>
          <w:p w14:paraId="2702CC72">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14114</w:t>
            </w:r>
          </w:p>
        </w:tc>
        <w:tc>
          <w:tcPr>
            <w:tcW w:w="1811" w:type="dxa"/>
            <w:tcBorders>
              <w:top w:val="nil"/>
              <w:bottom w:val="nil"/>
            </w:tcBorders>
            <w:vAlign w:val="center"/>
          </w:tcPr>
          <w:p w14:paraId="5ED05E13">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991</w:t>
            </w:r>
          </w:p>
        </w:tc>
        <w:tc>
          <w:tcPr>
            <w:tcW w:w="1820" w:type="dxa"/>
            <w:tcBorders>
              <w:top w:val="nil"/>
              <w:bottom w:val="nil"/>
              <w:right w:val="nil"/>
            </w:tcBorders>
            <w:vAlign w:val="center"/>
          </w:tcPr>
          <w:p w14:paraId="6DD7372F">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2242</w:t>
            </w:r>
          </w:p>
        </w:tc>
      </w:tr>
      <w:tr w14:paraId="00C30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833" w:type="dxa"/>
            <w:tcBorders>
              <w:top w:val="nil"/>
              <w:left w:val="nil"/>
              <w:bottom w:val="nil"/>
            </w:tcBorders>
            <w:vAlign w:val="center"/>
          </w:tcPr>
          <w:p w14:paraId="36D1FABB">
            <w:pPr>
              <w:pStyle w:val="12"/>
              <w:spacing w:before="0" w:beforeAutospacing="0" w:after="0" w:afterAutospacing="0" w:line="300" w:lineRule="exact"/>
              <w:jc w:val="center"/>
              <w:rPr>
                <w:rFonts w:hint="default"/>
                <w:sz w:val="21"/>
              </w:rPr>
            </w:pPr>
            <w:r>
              <w:rPr>
                <w:sz w:val="21"/>
              </w:rPr>
              <w:t>2003</w:t>
            </w:r>
          </w:p>
        </w:tc>
        <w:tc>
          <w:tcPr>
            <w:tcW w:w="1811" w:type="dxa"/>
            <w:tcBorders>
              <w:top w:val="nil"/>
              <w:bottom w:val="nil"/>
            </w:tcBorders>
            <w:vAlign w:val="center"/>
          </w:tcPr>
          <w:p w14:paraId="4E203044">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19883</w:t>
            </w:r>
          </w:p>
        </w:tc>
        <w:tc>
          <w:tcPr>
            <w:tcW w:w="1811" w:type="dxa"/>
            <w:tcBorders>
              <w:top w:val="nil"/>
              <w:bottom w:val="nil"/>
            </w:tcBorders>
            <w:vAlign w:val="center"/>
          </w:tcPr>
          <w:p w14:paraId="77E0C820">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16285</w:t>
            </w:r>
          </w:p>
        </w:tc>
        <w:tc>
          <w:tcPr>
            <w:tcW w:w="1811" w:type="dxa"/>
            <w:tcBorders>
              <w:top w:val="nil"/>
              <w:bottom w:val="nil"/>
            </w:tcBorders>
            <w:vAlign w:val="center"/>
          </w:tcPr>
          <w:p w14:paraId="575F5856">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912</w:t>
            </w:r>
          </w:p>
        </w:tc>
        <w:tc>
          <w:tcPr>
            <w:tcW w:w="1820" w:type="dxa"/>
            <w:tcBorders>
              <w:top w:val="nil"/>
              <w:bottom w:val="nil"/>
              <w:right w:val="nil"/>
            </w:tcBorders>
            <w:vAlign w:val="center"/>
          </w:tcPr>
          <w:p w14:paraId="4FA32357">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2686</w:t>
            </w:r>
          </w:p>
        </w:tc>
      </w:tr>
      <w:tr w14:paraId="38D75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833" w:type="dxa"/>
            <w:tcBorders>
              <w:top w:val="nil"/>
              <w:left w:val="nil"/>
              <w:bottom w:val="nil"/>
            </w:tcBorders>
            <w:vAlign w:val="center"/>
          </w:tcPr>
          <w:p w14:paraId="6F33057A">
            <w:pPr>
              <w:pStyle w:val="12"/>
              <w:spacing w:before="0" w:beforeAutospacing="0" w:after="0" w:afterAutospacing="0" w:line="300" w:lineRule="exact"/>
              <w:jc w:val="center"/>
              <w:rPr>
                <w:rFonts w:hint="default"/>
                <w:sz w:val="21"/>
              </w:rPr>
            </w:pPr>
            <w:r>
              <w:rPr>
                <w:sz w:val="21"/>
              </w:rPr>
              <w:t>2004</w:t>
            </w:r>
          </w:p>
        </w:tc>
        <w:tc>
          <w:tcPr>
            <w:tcW w:w="1811" w:type="dxa"/>
            <w:tcBorders>
              <w:top w:val="nil"/>
              <w:bottom w:val="nil"/>
            </w:tcBorders>
            <w:vAlign w:val="center"/>
          </w:tcPr>
          <w:p w14:paraId="099F267E">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22121</w:t>
            </w:r>
          </w:p>
        </w:tc>
        <w:tc>
          <w:tcPr>
            <w:tcW w:w="1811" w:type="dxa"/>
            <w:tcBorders>
              <w:top w:val="nil"/>
              <w:bottom w:val="nil"/>
            </w:tcBorders>
            <w:vAlign w:val="center"/>
          </w:tcPr>
          <w:p w14:paraId="03ED6956">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17702</w:t>
            </w:r>
          </w:p>
        </w:tc>
        <w:tc>
          <w:tcPr>
            <w:tcW w:w="1811" w:type="dxa"/>
            <w:tcBorders>
              <w:top w:val="nil"/>
              <w:bottom w:val="nil"/>
            </w:tcBorders>
            <w:vAlign w:val="center"/>
          </w:tcPr>
          <w:p w14:paraId="353032FD">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1138</w:t>
            </w:r>
          </w:p>
        </w:tc>
        <w:tc>
          <w:tcPr>
            <w:tcW w:w="1820" w:type="dxa"/>
            <w:tcBorders>
              <w:top w:val="nil"/>
              <w:bottom w:val="nil"/>
              <w:right w:val="nil"/>
            </w:tcBorders>
            <w:vAlign w:val="center"/>
          </w:tcPr>
          <w:p w14:paraId="0B073D2A">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3281</w:t>
            </w:r>
          </w:p>
        </w:tc>
      </w:tr>
      <w:tr w14:paraId="1FA1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833" w:type="dxa"/>
            <w:tcBorders>
              <w:top w:val="nil"/>
              <w:left w:val="nil"/>
              <w:bottom w:val="nil"/>
            </w:tcBorders>
            <w:vAlign w:val="center"/>
          </w:tcPr>
          <w:p w14:paraId="2BCE134D">
            <w:pPr>
              <w:pStyle w:val="12"/>
              <w:spacing w:before="0" w:beforeAutospacing="0" w:after="0" w:afterAutospacing="0" w:line="300" w:lineRule="exact"/>
              <w:jc w:val="center"/>
              <w:rPr>
                <w:rFonts w:hint="default"/>
                <w:sz w:val="21"/>
              </w:rPr>
            </w:pPr>
            <w:r>
              <w:rPr>
                <w:sz w:val="21"/>
              </w:rPr>
              <w:t>2005</w:t>
            </w:r>
          </w:p>
        </w:tc>
        <w:tc>
          <w:tcPr>
            <w:tcW w:w="1811" w:type="dxa"/>
            <w:tcBorders>
              <w:top w:val="nil"/>
              <w:bottom w:val="nil"/>
            </w:tcBorders>
            <w:vAlign w:val="center"/>
          </w:tcPr>
          <w:p w14:paraId="00B74138">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24460</w:t>
            </w:r>
          </w:p>
        </w:tc>
        <w:tc>
          <w:tcPr>
            <w:tcW w:w="1811" w:type="dxa"/>
            <w:tcBorders>
              <w:top w:val="nil"/>
              <w:bottom w:val="nil"/>
            </w:tcBorders>
            <w:vAlign w:val="center"/>
          </w:tcPr>
          <w:p w14:paraId="19AF60D8">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18295</w:t>
            </w:r>
          </w:p>
        </w:tc>
        <w:tc>
          <w:tcPr>
            <w:tcW w:w="1811" w:type="dxa"/>
            <w:tcBorders>
              <w:top w:val="nil"/>
              <w:bottom w:val="nil"/>
            </w:tcBorders>
            <w:vAlign w:val="center"/>
          </w:tcPr>
          <w:p w14:paraId="1600181F">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1337</w:t>
            </w:r>
          </w:p>
        </w:tc>
        <w:tc>
          <w:tcPr>
            <w:tcW w:w="1820" w:type="dxa"/>
            <w:tcBorders>
              <w:top w:val="nil"/>
              <w:bottom w:val="nil"/>
              <w:right w:val="nil"/>
            </w:tcBorders>
            <w:vAlign w:val="center"/>
          </w:tcPr>
          <w:p w14:paraId="489611B0">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4828</w:t>
            </w:r>
          </w:p>
        </w:tc>
      </w:tr>
      <w:tr w14:paraId="480C3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833" w:type="dxa"/>
            <w:tcBorders>
              <w:top w:val="nil"/>
              <w:left w:val="nil"/>
              <w:bottom w:val="nil"/>
            </w:tcBorders>
            <w:vAlign w:val="center"/>
          </w:tcPr>
          <w:p w14:paraId="07BB301B">
            <w:pPr>
              <w:pStyle w:val="12"/>
              <w:spacing w:before="0" w:beforeAutospacing="0" w:after="0" w:afterAutospacing="0" w:line="300" w:lineRule="exact"/>
              <w:jc w:val="center"/>
              <w:rPr>
                <w:rFonts w:hint="default"/>
                <w:sz w:val="21"/>
              </w:rPr>
            </w:pPr>
            <w:r>
              <w:rPr>
                <w:sz w:val="21"/>
              </w:rPr>
              <w:t>2006</w:t>
            </w:r>
          </w:p>
        </w:tc>
        <w:tc>
          <w:tcPr>
            <w:tcW w:w="1811" w:type="dxa"/>
            <w:tcBorders>
              <w:top w:val="nil"/>
              <w:bottom w:val="nil"/>
            </w:tcBorders>
            <w:vAlign w:val="center"/>
          </w:tcPr>
          <w:p w14:paraId="4CB9D4CA">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26896</w:t>
            </w:r>
          </w:p>
        </w:tc>
        <w:tc>
          <w:tcPr>
            <w:tcW w:w="1811" w:type="dxa"/>
            <w:tcBorders>
              <w:top w:val="nil"/>
              <w:bottom w:val="nil"/>
            </w:tcBorders>
            <w:vAlign w:val="center"/>
          </w:tcPr>
          <w:p w14:paraId="29893737">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19973</w:t>
            </w:r>
          </w:p>
        </w:tc>
        <w:tc>
          <w:tcPr>
            <w:tcW w:w="1811" w:type="dxa"/>
            <w:tcBorders>
              <w:top w:val="nil"/>
              <w:bottom w:val="nil"/>
            </w:tcBorders>
            <w:vAlign w:val="center"/>
          </w:tcPr>
          <w:p w14:paraId="0111BE1C">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1538</w:t>
            </w:r>
          </w:p>
        </w:tc>
        <w:tc>
          <w:tcPr>
            <w:tcW w:w="1820" w:type="dxa"/>
            <w:tcBorders>
              <w:top w:val="nil"/>
              <w:bottom w:val="nil"/>
              <w:right w:val="nil"/>
            </w:tcBorders>
            <w:vAlign w:val="center"/>
          </w:tcPr>
          <w:p w14:paraId="25963E89">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5385</w:t>
            </w:r>
          </w:p>
        </w:tc>
      </w:tr>
      <w:tr w14:paraId="6357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833" w:type="dxa"/>
            <w:tcBorders>
              <w:top w:val="nil"/>
              <w:left w:val="nil"/>
              <w:bottom w:val="nil"/>
            </w:tcBorders>
            <w:vAlign w:val="center"/>
          </w:tcPr>
          <w:p w14:paraId="5C95406A">
            <w:pPr>
              <w:pStyle w:val="12"/>
              <w:spacing w:before="0" w:beforeAutospacing="0" w:after="0" w:afterAutospacing="0" w:line="300" w:lineRule="exact"/>
              <w:jc w:val="center"/>
              <w:rPr>
                <w:rFonts w:hint="default"/>
                <w:sz w:val="21"/>
              </w:rPr>
            </w:pPr>
            <w:r>
              <w:rPr>
                <w:sz w:val="21"/>
              </w:rPr>
              <w:t>2007</w:t>
            </w:r>
          </w:p>
        </w:tc>
        <w:tc>
          <w:tcPr>
            <w:tcW w:w="1811" w:type="dxa"/>
            <w:tcBorders>
              <w:top w:val="nil"/>
              <w:bottom w:val="nil"/>
            </w:tcBorders>
            <w:vAlign w:val="center"/>
          </w:tcPr>
          <w:p w14:paraId="6881F959">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36831</w:t>
            </w:r>
          </w:p>
        </w:tc>
        <w:tc>
          <w:tcPr>
            <w:tcW w:w="1811" w:type="dxa"/>
            <w:tcBorders>
              <w:top w:val="nil"/>
              <w:bottom w:val="nil"/>
            </w:tcBorders>
            <w:vAlign w:val="center"/>
          </w:tcPr>
          <w:p w14:paraId="0E1F4423">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28571</w:t>
            </w:r>
          </w:p>
        </w:tc>
        <w:tc>
          <w:tcPr>
            <w:tcW w:w="1811" w:type="dxa"/>
            <w:tcBorders>
              <w:top w:val="nil"/>
              <w:bottom w:val="nil"/>
            </w:tcBorders>
            <w:vAlign w:val="center"/>
          </w:tcPr>
          <w:p w14:paraId="1D30719E">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253</w:t>
            </w:r>
          </w:p>
        </w:tc>
        <w:tc>
          <w:tcPr>
            <w:tcW w:w="1820" w:type="dxa"/>
            <w:tcBorders>
              <w:top w:val="nil"/>
              <w:bottom w:val="nil"/>
              <w:right w:val="nil"/>
            </w:tcBorders>
            <w:vAlign w:val="center"/>
          </w:tcPr>
          <w:p w14:paraId="746A256B">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8007</w:t>
            </w:r>
          </w:p>
        </w:tc>
      </w:tr>
      <w:tr w14:paraId="1FA6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833" w:type="dxa"/>
            <w:tcBorders>
              <w:top w:val="nil"/>
              <w:left w:val="nil"/>
              <w:bottom w:val="nil"/>
            </w:tcBorders>
            <w:vAlign w:val="center"/>
          </w:tcPr>
          <w:p w14:paraId="02262741">
            <w:pPr>
              <w:pStyle w:val="12"/>
              <w:spacing w:before="0" w:beforeAutospacing="0" w:after="0" w:afterAutospacing="0" w:line="300" w:lineRule="exact"/>
              <w:jc w:val="center"/>
              <w:rPr>
                <w:rFonts w:hint="default"/>
                <w:sz w:val="21"/>
              </w:rPr>
            </w:pPr>
            <w:r>
              <w:rPr>
                <w:sz w:val="21"/>
              </w:rPr>
              <w:t>2008</w:t>
            </w:r>
          </w:p>
        </w:tc>
        <w:tc>
          <w:tcPr>
            <w:tcW w:w="1811" w:type="dxa"/>
            <w:tcBorders>
              <w:top w:val="nil"/>
              <w:bottom w:val="nil"/>
            </w:tcBorders>
            <w:vAlign w:val="center"/>
          </w:tcPr>
          <w:p w14:paraId="08323C0F">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44879</w:t>
            </w:r>
          </w:p>
        </w:tc>
        <w:tc>
          <w:tcPr>
            <w:tcW w:w="1811" w:type="dxa"/>
            <w:tcBorders>
              <w:top w:val="nil"/>
              <w:bottom w:val="nil"/>
            </w:tcBorders>
            <w:vAlign w:val="center"/>
          </w:tcPr>
          <w:p w14:paraId="2792FAF7">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35800</w:t>
            </w:r>
          </w:p>
        </w:tc>
        <w:tc>
          <w:tcPr>
            <w:tcW w:w="1811" w:type="dxa"/>
            <w:tcBorders>
              <w:top w:val="nil"/>
              <w:bottom w:val="nil"/>
            </w:tcBorders>
            <w:vAlign w:val="center"/>
          </w:tcPr>
          <w:p w14:paraId="4C92DE9B">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252</w:t>
            </w:r>
          </w:p>
        </w:tc>
        <w:tc>
          <w:tcPr>
            <w:tcW w:w="1820" w:type="dxa"/>
            <w:tcBorders>
              <w:top w:val="nil"/>
              <w:bottom w:val="nil"/>
              <w:right w:val="nil"/>
            </w:tcBorders>
            <w:vAlign w:val="center"/>
          </w:tcPr>
          <w:p w14:paraId="37BAE6A2">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8827</w:t>
            </w:r>
          </w:p>
        </w:tc>
      </w:tr>
      <w:tr w14:paraId="6DE9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833" w:type="dxa"/>
            <w:tcBorders>
              <w:top w:val="nil"/>
              <w:left w:val="nil"/>
              <w:bottom w:val="nil"/>
            </w:tcBorders>
            <w:vAlign w:val="center"/>
          </w:tcPr>
          <w:p w14:paraId="2EB1B233">
            <w:pPr>
              <w:pStyle w:val="12"/>
              <w:spacing w:before="0" w:beforeAutospacing="0" w:after="0" w:afterAutospacing="0" w:line="300" w:lineRule="exact"/>
              <w:jc w:val="center"/>
              <w:rPr>
                <w:rFonts w:hint="default"/>
                <w:sz w:val="21"/>
              </w:rPr>
            </w:pPr>
            <w:r>
              <w:rPr>
                <w:sz w:val="21"/>
              </w:rPr>
              <w:t>2009</w:t>
            </w:r>
          </w:p>
          <w:p w14:paraId="33D5D707">
            <w:pPr>
              <w:pStyle w:val="12"/>
              <w:spacing w:before="0" w:beforeAutospacing="0" w:after="0" w:afterAutospacing="0" w:line="300" w:lineRule="exact"/>
              <w:jc w:val="center"/>
              <w:rPr>
                <w:rFonts w:hint="default"/>
                <w:sz w:val="21"/>
              </w:rPr>
            </w:pPr>
          </w:p>
        </w:tc>
        <w:tc>
          <w:tcPr>
            <w:tcW w:w="1811" w:type="dxa"/>
            <w:tcBorders>
              <w:top w:val="nil"/>
              <w:bottom w:val="nil"/>
            </w:tcBorders>
            <w:vAlign w:val="center"/>
          </w:tcPr>
          <w:p w14:paraId="72FBC4C9">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54367</w:t>
            </w:r>
          </w:p>
        </w:tc>
        <w:tc>
          <w:tcPr>
            <w:tcW w:w="1811" w:type="dxa"/>
            <w:tcBorders>
              <w:top w:val="nil"/>
              <w:bottom w:val="nil"/>
            </w:tcBorders>
            <w:vAlign w:val="center"/>
          </w:tcPr>
          <w:p w14:paraId="7D3239F6">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43919</w:t>
            </w:r>
          </w:p>
        </w:tc>
        <w:tc>
          <w:tcPr>
            <w:tcW w:w="1811" w:type="dxa"/>
            <w:tcBorders>
              <w:top w:val="nil"/>
              <w:bottom w:val="nil"/>
            </w:tcBorders>
            <w:vAlign w:val="center"/>
          </w:tcPr>
          <w:p w14:paraId="297612DA">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228</w:t>
            </w:r>
          </w:p>
        </w:tc>
        <w:tc>
          <w:tcPr>
            <w:tcW w:w="1820" w:type="dxa"/>
            <w:tcBorders>
              <w:top w:val="nil"/>
              <w:bottom w:val="nil"/>
              <w:right w:val="nil"/>
            </w:tcBorders>
            <w:vAlign w:val="center"/>
          </w:tcPr>
          <w:p w14:paraId="0C7B6AAB">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10220</w:t>
            </w:r>
          </w:p>
        </w:tc>
      </w:tr>
      <w:tr w14:paraId="65F2B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833" w:type="dxa"/>
            <w:tcBorders>
              <w:top w:val="nil"/>
              <w:left w:val="nil"/>
              <w:bottom w:val="nil"/>
            </w:tcBorders>
            <w:vAlign w:val="center"/>
          </w:tcPr>
          <w:p w14:paraId="0766EF22">
            <w:pPr>
              <w:pStyle w:val="12"/>
              <w:spacing w:before="0" w:beforeAutospacing="0" w:after="0" w:afterAutospacing="0" w:line="300" w:lineRule="exact"/>
              <w:jc w:val="center"/>
              <w:rPr>
                <w:rFonts w:hint="default"/>
                <w:sz w:val="21"/>
              </w:rPr>
            </w:pPr>
            <w:r>
              <w:rPr>
                <w:sz w:val="21"/>
              </w:rPr>
              <w:t>2010</w:t>
            </w:r>
          </w:p>
        </w:tc>
        <w:tc>
          <w:tcPr>
            <w:tcW w:w="1811" w:type="dxa"/>
            <w:tcBorders>
              <w:top w:val="nil"/>
              <w:bottom w:val="nil"/>
            </w:tcBorders>
            <w:vAlign w:val="center"/>
          </w:tcPr>
          <w:p w14:paraId="6130C6C0">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62891</w:t>
            </w:r>
          </w:p>
        </w:tc>
        <w:tc>
          <w:tcPr>
            <w:tcW w:w="1811" w:type="dxa"/>
            <w:tcBorders>
              <w:top w:val="nil"/>
              <w:bottom w:val="nil"/>
            </w:tcBorders>
            <w:vAlign w:val="center"/>
          </w:tcPr>
          <w:p w14:paraId="54EBCA4C">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48139</w:t>
            </w:r>
          </w:p>
        </w:tc>
        <w:tc>
          <w:tcPr>
            <w:tcW w:w="1811" w:type="dxa"/>
            <w:tcBorders>
              <w:top w:val="nil"/>
              <w:bottom w:val="nil"/>
            </w:tcBorders>
            <w:vAlign w:val="center"/>
          </w:tcPr>
          <w:p w14:paraId="6C2F3C7A">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253</w:t>
            </w:r>
          </w:p>
        </w:tc>
        <w:tc>
          <w:tcPr>
            <w:tcW w:w="1820" w:type="dxa"/>
            <w:tcBorders>
              <w:top w:val="nil"/>
              <w:bottom w:val="nil"/>
              <w:right w:val="nil"/>
            </w:tcBorders>
            <w:vAlign w:val="center"/>
          </w:tcPr>
          <w:p w14:paraId="2AA6258A">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14499</w:t>
            </w:r>
          </w:p>
        </w:tc>
      </w:tr>
      <w:tr w14:paraId="5B08B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833" w:type="dxa"/>
            <w:tcBorders>
              <w:top w:val="nil"/>
              <w:left w:val="nil"/>
              <w:bottom w:val="nil"/>
            </w:tcBorders>
            <w:vAlign w:val="center"/>
          </w:tcPr>
          <w:p w14:paraId="72D0F1B0">
            <w:pPr>
              <w:pStyle w:val="12"/>
              <w:spacing w:before="0" w:beforeAutospacing="0" w:after="0" w:afterAutospacing="0" w:line="300" w:lineRule="exact"/>
              <w:jc w:val="center"/>
              <w:rPr>
                <w:rFonts w:hint="default"/>
                <w:sz w:val="21"/>
              </w:rPr>
            </w:pPr>
            <w:r>
              <w:rPr>
                <w:sz w:val="21"/>
              </w:rPr>
              <w:t>2011</w:t>
            </w:r>
          </w:p>
        </w:tc>
        <w:tc>
          <w:tcPr>
            <w:tcW w:w="1811" w:type="dxa"/>
            <w:tcBorders>
              <w:top w:val="nil"/>
              <w:bottom w:val="nil"/>
            </w:tcBorders>
            <w:vAlign w:val="center"/>
          </w:tcPr>
          <w:p w14:paraId="34761B95">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80905</w:t>
            </w:r>
          </w:p>
        </w:tc>
        <w:tc>
          <w:tcPr>
            <w:tcW w:w="1811" w:type="dxa"/>
            <w:tcBorders>
              <w:top w:val="nil"/>
              <w:bottom w:val="nil"/>
            </w:tcBorders>
            <w:vAlign w:val="center"/>
          </w:tcPr>
          <w:p w14:paraId="05ABBAC2">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57766</w:t>
            </w:r>
          </w:p>
        </w:tc>
        <w:tc>
          <w:tcPr>
            <w:tcW w:w="1811" w:type="dxa"/>
            <w:tcBorders>
              <w:top w:val="nil"/>
              <w:bottom w:val="nil"/>
            </w:tcBorders>
            <w:vAlign w:val="center"/>
          </w:tcPr>
          <w:p w14:paraId="75697C5D">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212</w:t>
            </w:r>
          </w:p>
        </w:tc>
        <w:tc>
          <w:tcPr>
            <w:tcW w:w="1820" w:type="dxa"/>
            <w:tcBorders>
              <w:top w:val="nil"/>
              <w:bottom w:val="nil"/>
              <w:right w:val="nil"/>
            </w:tcBorders>
            <w:vAlign w:val="center"/>
          </w:tcPr>
          <w:p w14:paraId="541AD624">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22927</w:t>
            </w:r>
          </w:p>
        </w:tc>
      </w:tr>
      <w:tr w14:paraId="566E0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833" w:type="dxa"/>
            <w:tcBorders>
              <w:top w:val="nil"/>
              <w:left w:val="nil"/>
              <w:bottom w:val="nil"/>
            </w:tcBorders>
            <w:vAlign w:val="center"/>
          </w:tcPr>
          <w:p w14:paraId="0285066C">
            <w:pPr>
              <w:pStyle w:val="12"/>
              <w:spacing w:before="0" w:beforeAutospacing="0" w:after="0" w:afterAutospacing="0" w:line="300" w:lineRule="exact"/>
              <w:jc w:val="center"/>
              <w:rPr>
                <w:rFonts w:hint="default"/>
                <w:sz w:val="21"/>
              </w:rPr>
            </w:pPr>
            <w:r>
              <w:rPr>
                <w:sz w:val="21"/>
              </w:rPr>
              <w:t>2012</w:t>
            </w:r>
          </w:p>
        </w:tc>
        <w:tc>
          <w:tcPr>
            <w:tcW w:w="1811" w:type="dxa"/>
            <w:tcBorders>
              <w:top w:val="nil"/>
              <w:bottom w:val="nil"/>
            </w:tcBorders>
            <w:vAlign w:val="center"/>
          </w:tcPr>
          <w:p w14:paraId="3C52C893">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98695</w:t>
            </w:r>
          </w:p>
        </w:tc>
        <w:tc>
          <w:tcPr>
            <w:tcW w:w="1811" w:type="dxa"/>
            <w:tcBorders>
              <w:top w:val="nil"/>
              <w:bottom w:val="nil"/>
            </w:tcBorders>
            <w:vAlign w:val="center"/>
          </w:tcPr>
          <w:p w14:paraId="3536E698">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67622</w:t>
            </w:r>
          </w:p>
        </w:tc>
        <w:tc>
          <w:tcPr>
            <w:tcW w:w="1811" w:type="dxa"/>
            <w:tcBorders>
              <w:top w:val="nil"/>
              <w:bottom w:val="nil"/>
            </w:tcBorders>
            <w:vAlign w:val="center"/>
          </w:tcPr>
          <w:p w14:paraId="5F98C1DD">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60</w:t>
            </w:r>
          </w:p>
        </w:tc>
        <w:tc>
          <w:tcPr>
            <w:tcW w:w="1820" w:type="dxa"/>
            <w:tcBorders>
              <w:top w:val="nil"/>
              <w:bottom w:val="nil"/>
              <w:right w:val="nil"/>
            </w:tcBorders>
            <w:vAlign w:val="center"/>
          </w:tcPr>
          <w:p w14:paraId="5B8CB24E">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31013</w:t>
            </w:r>
          </w:p>
        </w:tc>
      </w:tr>
      <w:tr w14:paraId="6A45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833" w:type="dxa"/>
            <w:tcBorders>
              <w:top w:val="nil"/>
              <w:left w:val="nil"/>
              <w:bottom w:val="nil"/>
            </w:tcBorders>
            <w:vAlign w:val="center"/>
          </w:tcPr>
          <w:p w14:paraId="6249644B">
            <w:pPr>
              <w:pStyle w:val="12"/>
              <w:spacing w:before="0" w:beforeAutospacing="0" w:after="0" w:afterAutospacing="0" w:line="300" w:lineRule="exact"/>
              <w:jc w:val="center"/>
              <w:rPr>
                <w:rFonts w:hint="default"/>
                <w:sz w:val="21"/>
              </w:rPr>
            </w:pPr>
            <w:r>
              <w:rPr>
                <w:sz w:val="21"/>
              </w:rPr>
              <w:t>2013</w:t>
            </w:r>
          </w:p>
        </w:tc>
        <w:tc>
          <w:tcPr>
            <w:tcW w:w="1811" w:type="dxa"/>
            <w:tcBorders>
              <w:top w:val="nil"/>
              <w:bottom w:val="nil"/>
            </w:tcBorders>
            <w:vAlign w:val="center"/>
          </w:tcPr>
          <w:p w14:paraId="4483B920">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112337</w:t>
            </w:r>
          </w:p>
        </w:tc>
        <w:tc>
          <w:tcPr>
            <w:tcW w:w="1811" w:type="dxa"/>
            <w:tcBorders>
              <w:top w:val="nil"/>
              <w:bottom w:val="nil"/>
            </w:tcBorders>
            <w:vAlign w:val="center"/>
          </w:tcPr>
          <w:p w14:paraId="583B8FDC">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80399</w:t>
            </w:r>
          </w:p>
        </w:tc>
        <w:tc>
          <w:tcPr>
            <w:tcW w:w="1811" w:type="dxa"/>
            <w:tcBorders>
              <w:top w:val="nil"/>
              <w:bottom w:val="nil"/>
            </w:tcBorders>
            <w:vAlign w:val="center"/>
          </w:tcPr>
          <w:p w14:paraId="33545553">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111</w:t>
            </w:r>
          </w:p>
        </w:tc>
        <w:tc>
          <w:tcPr>
            <w:tcW w:w="1820" w:type="dxa"/>
            <w:tcBorders>
              <w:top w:val="nil"/>
              <w:bottom w:val="nil"/>
              <w:right w:val="nil"/>
            </w:tcBorders>
            <w:vAlign w:val="center"/>
          </w:tcPr>
          <w:p w14:paraId="549CD394">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31827</w:t>
            </w:r>
          </w:p>
        </w:tc>
      </w:tr>
      <w:tr w14:paraId="5469D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833" w:type="dxa"/>
            <w:tcBorders>
              <w:top w:val="nil"/>
              <w:left w:val="nil"/>
              <w:bottom w:val="nil"/>
            </w:tcBorders>
            <w:vAlign w:val="center"/>
          </w:tcPr>
          <w:p w14:paraId="22599253">
            <w:pPr>
              <w:pStyle w:val="12"/>
              <w:spacing w:before="0" w:beforeAutospacing="0" w:after="0" w:afterAutospacing="0" w:line="300" w:lineRule="exact"/>
              <w:jc w:val="center"/>
              <w:rPr>
                <w:rFonts w:hint="default"/>
                <w:sz w:val="21"/>
              </w:rPr>
            </w:pPr>
            <w:r>
              <w:rPr>
                <w:sz w:val="21"/>
              </w:rPr>
              <w:t>2014</w:t>
            </w:r>
          </w:p>
        </w:tc>
        <w:tc>
          <w:tcPr>
            <w:tcW w:w="1811" w:type="dxa"/>
            <w:tcBorders>
              <w:top w:val="nil"/>
              <w:bottom w:val="nil"/>
            </w:tcBorders>
            <w:vAlign w:val="center"/>
          </w:tcPr>
          <w:p w14:paraId="04D0E02A">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143138</w:t>
            </w:r>
          </w:p>
        </w:tc>
        <w:tc>
          <w:tcPr>
            <w:tcW w:w="1811" w:type="dxa"/>
            <w:tcBorders>
              <w:top w:val="nil"/>
              <w:bottom w:val="nil"/>
            </w:tcBorders>
            <w:vAlign w:val="center"/>
          </w:tcPr>
          <w:p w14:paraId="5E211D0F">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102647</w:t>
            </w:r>
          </w:p>
        </w:tc>
        <w:tc>
          <w:tcPr>
            <w:tcW w:w="1811" w:type="dxa"/>
            <w:tcBorders>
              <w:top w:val="nil"/>
              <w:bottom w:val="nil"/>
            </w:tcBorders>
            <w:vAlign w:val="center"/>
          </w:tcPr>
          <w:p w14:paraId="5B1A08AA">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122</w:t>
            </w:r>
          </w:p>
        </w:tc>
        <w:tc>
          <w:tcPr>
            <w:tcW w:w="1820" w:type="dxa"/>
            <w:tcBorders>
              <w:top w:val="nil"/>
              <w:bottom w:val="nil"/>
              <w:right w:val="nil"/>
            </w:tcBorders>
            <w:vAlign w:val="center"/>
          </w:tcPr>
          <w:p w14:paraId="20E12D3C">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40369</w:t>
            </w:r>
          </w:p>
        </w:tc>
      </w:tr>
      <w:tr w14:paraId="129D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833" w:type="dxa"/>
            <w:tcBorders>
              <w:top w:val="nil"/>
              <w:left w:val="nil"/>
              <w:bottom w:val="nil"/>
            </w:tcBorders>
            <w:vAlign w:val="center"/>
          </w:tcPr>
          <w:p w14:paraId="3BBEB9BB">
            <w:pPr>
              <w:pStyle w:val="12"/>
              <w:spacing w:before="0" w:beforeAutospacing="0" w:after="0" w:afterAutospacing="0" w:line="300" w:lineRule="exact"/>
              <w:jc w:val="center"/>
              <w:rPr>
                <w:rFonts w:hint="default"/>
                <w:sz w:val="21"/>
              </w:rPr>
            </w:pPr>
            <w:r>
              <w:rPr>
                <w:sz w:val="21"/>
              </w:rPr>
              <w:t>2015</w:t>
            </w:r>
          </w:p>
        </w:tc>
        <w:tc>
          <w:tcPr>
            <w:tcW w:w="1811" w:type="dxa"/>
            <w:tcBorders>
              <w:top w:val="nil"/>
              <w:bottom w:val="nil"/>
            </w:tcBorders>
            <w:vAlign w:val="center"/>
          </w:tcPr>
          <w:p w14:paraId="6805F238">
            <w:pPr>
              <w:pStyle w:val="12"/>
              <w:spacing w:before="0" w:beforeAutospacing="0" w:after="0" w:afterAutospacing="0" w:line="300" w:lineRule="exact"/>
              <w:jc w:val="right"/>
              <w:rPr>
                <w:rFonts w:hint="default" w:ascii="华文细黑" w:hAnsi="华文细黑" w:eastAsia="华文细黑"/>
                <w:kern w:val="2"/>
                <w:sz w:val="21"/>
              </w:rPr>
            </w:pPr>
            <w:r>
              <w:rPr>
                <w:rFonts w:ascii="华文细黑" w:hAnsi="华文细黑" w:eastAsia="华文细黑"/>
                <w:kern w:val="2"/>
                <w:sz w:val="21"/>
              </w:rPr>
              <w:t>158462</w:t>
            </w:r>
          </w:p>
        </w:tc>
        <w:tc>
          <w:tcPr>
            <w:tcW w:w="1811" w:type="dxa"/>
            <w:tcBorders>
              <w:top w:val="nil"/>
              <w:bottom w:val="nil"/>
            </w:tcBorders>
            <w:vAlign w:val="center"/>
          </w:tcPr>
          <w:p w14:paraId="03CBAE6F">
            <w:pPr>
              <w:pStyle w:val="12"/>
              <w:spacing w:before="0" w:beforeAutospacing="0" w:after="0" w:afterAutospacing="0" w:line="300" w:lineRule="exact"/>
              <w:jc w:val="right"/>
              <w:rPr>
                <w:rFonts w:hint="default" w:ascii="华文细黑" w:hAnsi="华文细黑" w:eastAsia="华文细黑"/>
                <w:kern w:val="2"/>
                <w:sz w:val="21"/>
              </w:rPr>
            </w:pPr>
            <w:r>
              <w:rPr>
                <w:rFonts w:ascii="华文细黑" w:hAnsi="华文细黑" w:eastAsia="华文细黑"/>
                <w:kern w:val="2"/>
                <w:sz w:val="21"/>
              </w:rPr>
              <w:t>116777</w:t>
            </w:r>
          </w:p>
        </w:tc>
        <w:tc>
          <w:tcPr>
            <w:tcW w:w="1811" w:type="dxa"/>
            <w:tcBorders>
              <w:top w:val="nil"/>
              <w:bottom w:val="nil"/>
            </w:tcBorders>
            <w:vAlign w:val="center"/>
          </w:tcPr>
          <w:p w14:paraId="38BCF41C">
            <w:pPr>
              <w:pStyle w:val="12"/>
              <w:spacing w:before="0" w:beforeAutospacing="0" w:after="0" w:afterAutospacing="0" w:line="300" w:lineRule="exact"/>
              <w:jc w:val="right"/>
              <w:rPr>
                <w:rFonts w:hint="default" w:ascii="华文细黑" w:hAnsi="华文细黑" w:eastAsia="华文细黑"/>
                <w:kern w:val="2"/>
                <w:sz w:val="21"/>
              </w:rPr>
            </w:pPr>
            <w:r>
              <w:rPr>
                <w:rFonts w:ascii="华文细黑" w:hAnsi="华文细黑" w:eastAsia="华文细黑"/>
                <w:kern w:val="2"/>
                <w:sz w:val="21"/>
              </w:rPr>
              <w:t>30</w:t>
            </w:r>
          </w:p>
        </w:tc>
        <w:tc>
          <w:tcPr>
            <w:tcW w:w="1820" w:type="dxa"/>
            <w:tcBorders>
              <w:top w:val="nil"/>
              <w:bottom w:val="nil"/>
              <w:right w:val="nil"/>
            </w:tcBorders>
            <w:vAlign w:val="center"/>
          </w:tcPr>
          <w:p w14:paraId="3B7C2B65">
            <w:pPr>
              <w:pStyle w:val="12"/>
              <w:spacing w:before="0" w:beforeAutospacing="0" w:after="0" w:afterAutospacing="0" w:line="300" w:lineRule="exact"/>
              <w:jc w:val="right"/>
              <w:rPr>
                <w:rFonts w:hint="default" w:ascii="华文细黑" w:hAnsi="华文细黑" w:eastAsia="华文细黑"/>
                <w:kern w:val="2"/>
                <w:sz w:val="21"/>
              </w:rPr>
            </w:pPr>
            <w:r>
              <w:rPr>
                <w:rFonts w:ascii="华文细黑" w:hAnsi="华文细黑" w:eastAsia="华文细黑"/>
                <w:kern w:val="2"/>
                <w:sz w:val="21"/>
              </w:rPr>
              <w:t>41655</w:t>
            </w:r>
          </w:p>
        </w:tc>
      </w:tr>
      <w:tr w14:paraId="262F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833" w:type="dxa"/>
            <w:tcBorders>
              <w:top w:val="nil"/>
              <w:left w:val="nil"/>
              <w:bottom w:val="nil"/>
            </w:tcBorders>
            <w:vAlign w:val="center"/>
          </w:tcPr>
          <w:p w14:paraId="7CD8E79A">
            <w:pPr>
              <w:pStyle w:val="12"/>
              <w:spacing w:before="0" w:beforeAutospacing="0" w:after="0" w:afterAutospacing="0" w:line="300" w:lineRule="exact"/>
              <w:jc w:val="center"/>
              <w:rPr>
                <w:rFonts w:hint="default"/>
                <w:sz w:val="21"/>
              </w:rPr>
            </w:pPr>
            <w:r>
              <w:rPr>
                <w:sz w:val="21"/>
              </w:rPr>
              <w:t>2016</w:t>
            </w:r>
          </w:p>
        </w:tc>
        <w:tc>
          <w:tcPr>
            <w:tcW w:w="1811" w:type="dxa"/>
            <w:tcBorders>
              <w:top w:val="nil"/>
              <w:bottom w:val="nil"/>
            </w:tcBorders>
            <w:vAlign w:val="center"/>
          </w:tcPr>
          <w:p w14:paraId="34BAA1A8">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174613</w:t>
            </w:r>
          </w:p>
        </w:tc>
        <w:tc>
          <w:tcPr>
            <w:tcW w:w="1811" w:type="dxa"/>
            <w:tcBorders>
              <w:top w:val="nil"/>
              <w:bottom w:val="nil"/>
            </w:tcBorders>
            <w:vAlign w:val="center"/>
          </w:tcPr>
          <w:p w14:paraId="4D4DF3DE">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132066</w:t>
            </w:r>
          </w:p>
        </w:tc>
        <w:tc>
          <w:tcPr>
            <w:tcW w:w="1811" w:type="dxa"/>
            <w:tcBorders>
              <w:top w:val="nil"/>
              <w:bottom w:val="nil"/>
            </w:tcBorders>
            <w:vAlign w:val="center"/>
          </w:tcPr>
          <w:p w14:paraId="4CD61A8E">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25</w:t>
            </w:r>
          </w:p>
        </w:tc>
        <w:tc>
          <w:tcPr>
            <w:tcW w:w="1820" w:type="dxa"/>
            <w:tcBorders>
              <w:top w:val="nil"/>
              <w:bottom w:val="nil"/>
              <w:right w:val="nil"/>
            </w:tcBorders>
            <w:vAlign w:val="center"/>
          </w:tcPr>
          <w:p w14:paraId="0AD56443">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42522</w:t>
            </w:r>
          </w:p>
        </w:tc>
      </w:tr>
      <w:tr w14:paraId="1469B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833" w:type="dxa"/>
            <w:tcBorders>
              <w:top w:val="nil"/>
              <w:left w:val="nil"/>
              <w:bottom w:val="nil"/>
            </w:tcBorders>
            <w:vAlign w:val="center"/>
          </w:tcPr>
          <w:p w14:paraId="117C577A">
            <w:pPr>
              <w:pStyle w:val="12"/>
              <w:spacing w:before="0" w:beforeAutospacing="0" w:after="0" w:afterAutospacing="0" w:line="300" w:lineRule="exact"/>
              <w:jc w:val="center"/>
              <w:rPr>
                <w:rFonts w:hint="default"/>
                <w:sz w:val="21"/>
              </w:rPr>
            </w:pPr>
            <w:r>
              <w:rPr>
                <w:sz w:val="21"/>
              </w:rPr>
              <w:t>2017</w:t>
            </w:r>
          </w:p>
        </w:tc>
        <w:tc>
          <w:tcPr>
            <w:tcW w:w="1811" w:type="dxa"/>
            <w:tcBorders>
              <w:top w:val="nil"/>
              <w:bottom w:val="nil"/>
            </w:tcBorders>
            <w:vAlign w:val="center"/>
          </w:tcPr>
          <w:p w14:paraId="5680CC79">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189528</w:t>
            </w:r>
          </w:p>
        </w:tc>
        <w:tc>
          <w:tcPr>
            <w:tcW w:w="1811" w:type="dxa"/>
            <w:tcBorders>
              <w:top w:val="nil"/>
              <w:bottom w:val="nil"/>
            </w:tcBorders>
            <w:vAlign w:val="center"/>
          </w:tcPr>
          <w:p w14:paraId="5C968E05">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154113</w:t>
            </w:r>
          </w:p>
        </w:tc>
        <w:tc>
          <w:tcPr>
            <w:tcW w:w="1811" w:type="dxa"/>
            <w:tcBorders>
              <w:top w:val="nil"/>
              <w:bottom w:val="nil"/>
            </w:tcBorders>
            <w:vAlign w:val="center"/>
          </w:tcPr>
          <w:p w14:paraId="5A9FF803">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31</w:t>
            </w:r>
          </w:p>
        </w:tc>
        <w:tc>
          <w:tcPr>
            <w:tcW w:w="1820" w:type="dxa"/>
            <w:tcBorders>
              <w:top w:val="nil"/>
              <w:bottom w:val="nil"/>
              <w:right w:val="nil"/>
            </w:tcBorders>
            <w:vAlign w:val="center"/>
          </w:tcPr>
          <w:p w14:paraId="03EE9F9E">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35384</w:t>
            </w:r>
          </w:p>
        </w:tc>
      </w:tr>
      <w:tr w14:paraId="1337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833" w:type="dxa"/>
            <w:tcBorders>
              <w:top w:val="nil"/>
              <w:left w:val="nil"/>
              <w:bottom w:val="nil"/>
            </w:tcBorders>
            <w:vAlign w:val="center"/>
          </w:tcPr>
          <w:p w14:paraId="5EE76B1E">
            <w:pPr>
              <w:pStyle w:val="12"/>
              <w:spacing w:before="0" w:beforeAutospacing="0" w:after="0" w:afterAutospacing="0" w:line="300" w:lineRule="exact"/>
              <w:jc w:val="center"/>
              <w:rPr>
                <w:rFonts w:hint="default"/>
                <w:sz w:val="21"/>
              </w:rPr>
            </w:pPr>
            <w:r>
              <w:rPr>
                <w:sz w:val="21"/>
              </w:rPr>
              <w:t>2018</w:t>
            </w:r>
          </w:p>
        </w:tc>
        <w:tc>
          <w:tcPr>
            <w:tcW w:w="1811" w:type="dxa"/>
            <w:tcBorders>
              <w:top w:val="nil"/>
              <w:bottom w:val="nil"/>
            </w:tcBorders>
            <w:vAlign w:val="center"/>
          </w:tcPr>
          <w:p w14:paraId="2B31B494">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219037</w:t>
            </w:r>
          </w:p>
        </w:tc>
        <w:tc>
          <w:tcPr>
            <w:tcW w:w="1811" w:type="dxa"/>
            <w:tcBorders>
              <w:top w:val="nil"/>
              <w:bottom w:val="nil"/>
            </w:tcBorders>
            <w:vAlign w:val="center"/>
          </w:tcPr>
          <w:p w14:paraId="1EEDBDCA">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177874</w:t>
            </w:r>
          </w:p>
        </w:tc>
        <w:tc>
          <w:tcPr>
            <w:tcW w:w="1811" w:type="dxa"/>
            <w:tcBorders>
              <w:top w:val="nil"/>
              <w:bottom w:val="nil"/>
            </w:tcBorders>
            <w:vAlign w:val="center"/>
          </w:tcPr>
          <w:p w14:paraId="57C4889E">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33</w:t>
            </w:r>
          </w:p>
        </w:tc>
        <w:tc>
          <w:tcPr>
            <w:tcW w:w="1820" w:type="dxa"/>
            <w:tcBorders>
              <w:top w:val="nil"/>
              <w:bottom w:val="nil"/>
              <w:right w:val="nil"/>
            </w:tcBorders>
            <w:vAlign w:val="center"/>
          </w:tcPr>
          <w:p w14:paraId="1930AEEF">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41130</w:t>
            </w:r>
          </w:p>
        </w:tc>
      </w:tr>
      <w:tr w14:paraId="0C45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833" w:type="dxa"/>
            <w:tcBorders>
              <w:top w:val="nil"/>
              <w:left w:val="nil"/>
              <w:bottom w:val="nil"/>
            </w:tcBorders>
            <w:vAlign w:val="center"/>
          </w:tcPr>
          <w:p w14:paraId="13F758E0">
            <w:pPr>
              <w:pStyle w:val="12"/>
              <w:spacing w:before="0" w:beforeAutospacing="0" w:after="0" w:afterAutospacing="0" w:line="300" w:lineRule="exact"/>
              <w:jc w:val="center"/>
              <w:rPr>
                <w:rFonts w:hint="default"/>
                <w:sz w:val="21"/>
              </w:rPr>
            </w:pPr>
            <w:r>
              <w:rPr>
                <w:sz w:val="21"/>
              </w:rPr>
              <w:t>2019</w:t>
            </w:r>
          </w:p>
        </w:tc>
        <w:tc>
          <w:tcPr>
            <w:tcW w:w="1811" w:type="dxa"/>
            <w:tcBorders>
              <w:top w:val="nil"/>
              <w:bottom w:val="nil"/>
            </w:tcBorders>
            <w:vAlign w:val="center"/>
          </w:tcPr>
          <w:p w14:paraId="0066C39C">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235390</w:t>
            </w:r>
          </w:p>
        </w:tc>
        <w:tc>
          <w:tcPr>
            <w:tcW w:w="1811" w:type="dxa"/>
            <w:tcBorders>
              <w:top w:val="nil"/>
              <w:bottom w:val="nil"/>
            </w:tcBorders>
            <w:vAlign w:val="center"/>
          </w:tcPr>
          <w:p w14:paraId="61ED7F55">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168580</w:t>
            </w:r>
          </w:p>
        </w:tc>
        <w:tc>
          <w:tcPr>
            <w:tcW w:w="1811" w:type="dxa"/>
            <w:tcBorders>
              <w:top w:val="nil"/>
              <w:bottom w:val="nil"/>
            </w:tcBorders>
            <w:vAlign w:val="center"/>
          </w:tcPr>
          <w:p w14:paraId="730C23AF">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1123</w:t>
            </w:r>
          </w:p>
        </w:tc>
        <w:tc>
          <w:tcPr>
            <w:tcW w:w="1820" w:type="dxa"/>
            <w:tcBorders>
              <w:top w:val="nil"/>
              <w:bottom w:val="nil"/>
              <w:right w:val="nil"/>
            </w:tcBorders>
            <w:vAlign w:val="center"/>
          </w:tcPr>
          <w:p w14:paraId="200436FD">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65684</w:t>
            </w:r>
          </w:p>
        </w:tc>
      </w:tr>
      <w:tr w14:paraId="5542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833" w:type="dxa"/>
            <w:tcBorders>
              <w:top w:val="nil"/>
              <w:left w:val="nil"/>
              <w:bottom w:val="nil"/>
            </w:tcBorders>
            <w:vAlign w:val="center"/>
          </w:tcPr>
          <w:p w14:paraId="6CAA437E">
            <w:pPr>
              <w:pStyle w:val="12"/>
              <w:spacing w:before="0" w:beforeAutospacing="0" w:after="0" w:afterAutospacing="0" w:line="300" w:lineRule="exact"/>
              <w:jc w:val="center"/>
              <w:rPr>
                <w:rFonts w:hint="default"/>
                <w:sz w:val="21"/>
              </w:rPr>
            </w:pPr>
            <w:r>
              <w:rPr>
                <w:sz w:val="21"/>
              </w:rPr>
              <w:t>2020</w:t>
            </w:r>
          </w:p>
        </w:tc>
        <w:tc>
          <w:tcPr>
            <w:tcW w:w="1811" w:type="dxa"/>
            <w:tcBorders>
              <w:top w:val="nil"/>
              <w:bottom w:val="nil"/>
            </w:tcBorders>
            <w:vAlign w:val="center"/>
          </w:tcPr>
          <w:p w14:paraId="3EA6D3A6">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w:t>
            </w:r>
          </w:p>
        </w:tc>
        <w:tc>
          <w:tcPr>
            <w:tcW w:w="1811" w:type="dxa"/>
            <w:tcBorders>
              <w:top w:val="nil"/>
              <w:bottom w:val="nil"/>
            </w:tcBorders>
            <w:vAlign w:val="center"/>
          </w:tcPr>
          <w:p w14:paraId="42A474DD">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w:t>
            </w:r>
          </w:p>
        </w:tc>
        <w:tc>
          <w:tcPr>
            <w:tcW w:w="1811" w:type="dxa"/>
            <w:tcBorders>
              <w:top w:val="nil"/>
              <w:bottom w:val="nil"/>
            </w:tcBorders>
            <w:vAlign w:val="center"/>
          </w:tcPr>
          <w:p w14:paraId="41652D73">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w:t>
            </w:r>
          </w:p>
        </w:tc>
        <w:tc>
          <w:tcPr>
            <w:tcW w:w="1820" w:type="dxa"/>
            <w:tcBorders>
              <w:top w:val="nil"/>
              <w:bottom w:val="nil"/>
              <w:right w:val="nil"/>
            </w:tcBorders>
            <w:vAlign w:val="center"/>
          </w:tcPr>
          <w:p w14:paraId="2546B952">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w:t>
            </w:r>
          </w:p>
        </w:tc>
      </w:tr>
      <w:tr w14:paraId="14E3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833" w:type="dxa"/>
            <w:tcBorders>
              <w:top w:val="nil"/>
              <w:left w:val="nil"/>
              <w:bottom w:val="single" w:color="auto" w:sz="8" w:space="0"/>
            </w:tcBorders>
            <w:vAlign w:val="center"/>
          </w:tcPr>
          <w:p w14:paraId="06983A47">
            <w:pPr>
              <w:pStyle w:val="12"/>
              <w:spacing w:before="0" w:beforeAutospacing="0" w:after="0" w:afterAutospacing="0" w:line="300" w:lineRule="exact"/>
              <w:jc w:val="center"/>
              <w:rPr>
                <w:rFonts w:hint="default"/>
                <w:sz w:val="21"/>
              </w:rPr>
            </w:pPr>
            <w:r>
              <w:rPr>
                <w:sz w:val="21"/>
              </w:rPr>
              <w:t>2021</w:t>
            </w:r>
          </w:p>
        </w:tc>
        <w:tc>
          <w:tcPr>
            <w:tcW w:w="1811" w:type="dxa"/>
            <w:tcBorders>
              <w:top w:val="nil"/>
              <w:bottom w:val="single" w:color="auto" w:sz="8" w:space="0"/>
            </w:tcBorders>
            <w:vAlign w:val="center"/>
          </w:tcPr>
          <w:p w14:paraId="6224129F">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w:t>
            </w:r>
          </w:p>
        </w:tc>
        <w:tc>
          <w:tcPr>
            <w:tcW w:w="1811" w:type="dxa"/>
            <w:tcBorders>
              <w:top w:val="nil"/>
              <w:bottom w:val="single" w:color="auto" w:sz="8" w:space="0"/>
            </w:tcBorders>
            <w:vAlign w:val="center"/>
          </w:tcPr>
          <w:p w14:paraId="5AB26D3A">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w:t>
            </w:r>
          </w:p>
        </w:tc>
        <w:tc>
          <w:tcPr>
            <w:tcW w:w="1811" w:type="dxa"/>
            <w:tcBorders>
              <w:top w:val="nil"/>
              <w:bottom w:val="single" w:color="auto" w:sz="8" w:space="0"/>
            </w:tcBorders>
            <w:vAlign w:val="center"/>
          </w:tcPr>
          <w:p w14:paraId="0DB6918E">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w:t>
            </w:r>
          </w:p>
        </w:tc>
        <w:tc>
          <w:tcPr>
            <w:tcW w:w="1820" w:type="dxa"/>
            <w:tcBorders>
              <w:top w:val="nil"/>
              <w:bottom w:val="single" w:color="auto" w:sz="8" w:space="0"/>
              <w:right w:val="nil"/>
            </w:tcBorders>
            <w:vAlign w:val="center"/>
          </w:tcPr>
          <w:p w14:paraId="34ADDFAA">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w:t>
            </w:r>
          </w:p>
        </w:tc>
      </w:tr>
    </w:tbl>
    <w:p w14:paraId="251C66D2">
      <w:pPr>
        <w:pStyle w:val="5"/>
        <w:spacing w:line="440" w:lineRule="exact"/>
        <w:jc w:val="center"/>
        <w:rPr>
          <w:rFonts w:ascii="黑体" w:eastAsia="黑体"/>
          <w:sz w:val="30"/>
        </w:rPr>
      </w:pPr>
      <w:r>
        <w:rPr>
          <w:rFonts w:ascii="仿宋_GB2312" w:eastAsia="仿宋_GB2312"/>
          <w:sz w:val="30"/>
        </w:rPr>
        <w:t>3－</w:t>
      </w:r>
      <w:r>
        <w:rPr>
          <w:rFonts w:hint="eastAsia" w:ascii="仿宋_GB2312" w:eastAsia="仿宋_GB2312"/>
          <w:sz w:val="30"/>
        </w:rPr>
        <w:t>9</w:t>
      </w:r>
      <w:r>
        <w:rPr>
          <w:rFonts w:ascii="黑体" w:eastAsia="黑体"/>
          <w:sz w:val="30"/>
        </w:rPr>
        <w:t>城镇非私营单位</w:t>
      </w:r>
      <w:r>
        <w:rPr>
          <w:rFonts w:hint="eastAsia" w:ascii="黑体" w:eastAsia="黑体"/>
          <w:sz w:val="30"/>
        </w:rPr>
        <w:t>在岗职工年平均工资</w:t>
      </w:r>
    </w:p>
    <w:p w14:paraId="37AE81BE">
      <w:pPr>
        <w:pStyle w:val="5"/>
        <w:spacing w:line="320" w:lineRule="exact"/>
        <w:jc w:val="center"/>
        <w:rPr>
          <w:rFonts w:ascii="仿宋_GB2312" w:eastAsia="仿宋_GB2312"/>
          <w:sz w:val="30"/>
        </w:rPr>
      </w:pPr>
      <w:r>
        <w:rPr>
          <w:rFonts w:hint="eastAsia" w:ascii="黑体" w:eastAsia="黑体"/>
          <w:sz w:val="30"/>
        </w:rPr>
        <w:t>（1983—202</w:t>
      </w:r>
      <w:r>
        <w:rPr>
          <w:rFonts w:ascii="黑体" w:eastAsia="黑体"/>
          <w:sz w:val="30"/>
        </w:rPr>
        <w:t>1</w:t>
      </w:r>
      <w:r>
        <w:rPr>
          <w:rFonts w:hint="eastAsia" w:ascii="黑体" w:eastAsia="黑体"/>
          <w:sz w:val="30"/>
        </w:rPr>
        <w:t>）</w:t>
      </w:r>
    </w:p>
    <w:p w14:paraId="1BB1B3FB">
      <w:pPr>
        <w:pStyle w:val="12"/>
        <w:spacing w:before="0" w:beforeAutospacing="0" w:after="0" w:afterAutospacing="0" w:line="320" w:lineRule="exact"/>
        <w:jc w:val="right"/>
        <w:rPr>
          <w:rFonts w:hint="default" w:cs="Courier New"/>
          <w:kern w:val="2"/>
          <w:sz w:val="21"/>
          <w:szCs w:val="21"/>
        </w:rPr>
      </w:pPr>
      <w:r>
        <w:rPr>
          <w:rFonts w:hint="default" w:cs="Courier New"/>
          <w:kern w:val="2"/>
          <w:sz w:val="21"/>
          <w:szCs w:val="21"/>
        </w:rPr>
        <w:t>单位:</w:t>
      </w:r>
      <w:r>
        <w:rPr>
          <w:rFonts w:cs="Courier New"/>
          <w:kern w:val="2"/>
          <w:sz w:val="21"/>
          <w:szCs w:val="21"/>
        </w:rPr>
        <w:t>元</w:t>
      </w:r>
    </w:p>
    <w:tbl>
      <w:tblPr>
        <w:tblStyle w:val="14"/>
        <w:tblW w:w="91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1793"/>
        <w:gridCol w:w="1926"/>
        <w:gridCol w:w="1793"/>
        <w:gridCol w:w="1803"/>
      </w:tblGrid>
      <w:tr w14:paraId="52343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exact"/>
        </w:trPr>
        <w:tc>
          <w:tcPr>
            <w:tcW w:w="1815" w:type="dxa"/>
            <w:vMerge w:val="restart"/>
            <w:tcBorders>
              <w:top w:val="single" w:color="auto" w:sz="8" w:space="0"/>
              <w:left w:val="nil"/>
            </w:tcBorders>
            <w:vAlign w:val="center"/>
          </w:tcPr>
          <w:p w14:paraId="39D9AE6B">
            <w:pPr>
              <w:pStyle w:val="12"/>
              <w:spacing w:before="0" w:beforeAutospacing="0" w:after="0" w:afterAutospacing="0" w:line="0" w:lineRule="atLeast"/>
              <w:jc w:val="center"/>
              <w:rPr>
                <w:rFonts w:hint="default"/>
                <w:sz w:val="21"/>
              </w:rPr>
            </w:pPr>
            <w:r>
              <w:rPr>
                <w:sz w:val="21"/>
              </w:rPr>
              <w:t>年　份</w:t>
            </w:r>
          </w:p>
        </w:tc>
        <w:tc>
          <w:tcPr>
            <w:tcW w:w="1793" w:type="dxa"/>
            <w:vMerge w:val="restart"/>
            <w:tcBorders>
              <w:top w:val="single" w:color="auto" w:sz="8" w:space="0"/>
              <w:right w:val="nil"/>
            </w:tcBorders>
            <w:vAlign w:val="center"/>
          </w:tcPr>
          <w:p w14:paraId="2D328E95">
            <w:pPr>
              <w:pStyle w:val="12"/>
              <w:spacing w:before="0" w:beforeAutospacing="0" w:after="0" w:afterAutospacing="0" w:line="0" w:lineRule="atLeast"/>
              <w:jc w:val="center"/>
              <w:rPr>
                <w:rFonts w:hint="default"/>
                <w:sz w:val="21"/>
              </w:rPr>
            </w:pPr>
            <w:r>
              <w:rPr>
                <w:sz w:val="21"/>
              </w:rPr>
              <w:t>在岗职工</w:t>
            </w:r>
          </w:p>
          <w:p w14:paraId="46866D79">
            <w:pPr>
              <w:pStyle w:val="12"/>
              <w:spacing w:before="0" w:beforeAutospacing="0" w:after="0" w:afterAutospacing="0" w:line="0" w:lineRule="atLeast"/>
              <w:jc w:val="center"/>
              <w:rPr>
                <w:rFonts w:hint="default"/>
                <w:sz w:val="21"/>
              </w:rPr>
            </w:pPr>
            <w:r>
              <w:rPr>
                <w:sz w:val="21"/>
              </w:rPr>
              <w:t>平均工资</w:t>
            </w:r>
          </w:p>
        </w:tc>
        <w:tc>
          <w:tcPr>
            <w:tcW w:w="1926" w:type="dxa"/>
            <w:tcBorders>
              <w:top w:val="single" w:color="auto" w:sz="8" w:space="0"/>
              <w:left w:val="nil"/>
              <w:right w:val="nil"/>
            </w:tcBorders>
            <w:vAlign w:val="center"/>
          </w:tcPr>
          <w:p w14:paraId="3DA01623">
            <w:pPr>
              <w:spacing w:line="0" w:lineRule="atLeast"/>
              <w:jc w:val="center"/>
              <w:rPr>
                <w:rFonts w:hint="default"/>
                <w:sz w:val="21"/>
              </w:rPr>
            </w:pPr>
          </w:p>
        </w:tc>
        <w:tc>
          <w:tcPr>
            <w:tcW w:w="1793" w:type="dxa"/>
            <w:tcBorders>
              <w:top w:val="single" w:color="auto" w:sz="8" w:space="0"/>
              <w:left w:val="nil"/>
              <w:right w:val="nil"/>
            </w:tcBorders>
            <w:vAlign w:val="center"/>
          </w:tcPr>
          <w:p w14:paraId="46EA2CB3">
            <w:pPr>
              <w:spacing w:line="0" w:lineRule="atLeast"/>
              <w:jc w:val="center"/>
              <w:rPr>
                <w:rFonts w:hint="default"/>
                <w:sz w:val="21"/>
              </w:rPr>
            </w:pPr>
          </w:p>
        </w:tc>
        <w:tc>
          <w:tcPr>
            <w:tcW w:w="1803" w:type="dxa"/>
            <w:tcBorders>
              <w:top w:val="single" w:color="auto" w:sz="8" w:space="0"/>
              <w:left w:val="nil"/>
              <w:right w:val="nil"/>
            </w:tcBorders>
            <w:vAlign w:val="center"/>
          </w:tcPr>
          <w:p w14:paraId="22202A3A">
            <w:pPr>
              <w:spacing w:line="0" w:lineRule="atLeast"/>
              <w:jc w:val="center"/>
              <w:rPr>
                <w:rFonts w:hint="default"/>
                <w:sz w:val="21"/>
              </w:rPr>
            </w:pPr>
          </w:p>
        </w:tc>
      </w:tr>
      <w:tr w14:paraId="0CE93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exact"/>
        </w:trPr>
        <w:tc>
          <w:tcPr>
            <w:tcW w:w="1815" w:type="dxa"/>
            <w:vMerge w:val="continue"/>
            <w:tcBorders>
              <w:left w:val="nil"/>
              <w:bottom w:val="single" w:color="auto" w:sz="4" w:space="0"/>
            </w:tcBorders>
            <w:vAlign w:val="center"/>
          </w:tcPr>
          <w:p w14:paraId="59A0E83A">
            <w:pPr>
              <w:pStyle w:val="12"/>
              <w:spacing w:before="0" w:beforeAutospacing="0" w:after="0" w:afterAutospacing="0"/>
              <w:jc w:val="center"/>
              <w:rPr>
                <w:rFonts w:hint="default"/>
                <w:sz w:val="21"/>
              </w:rPr>
            </w:pPr>
          </w:p>
        </w:tc>
        <w:tc>
          <w:tcPr>
            <w:tcW w:w="1793" w:type="dxa"/>
            <w:vMerge w:val="continue"/>
            <w:tcBorders>
              <w:bottom w:val="single" w:color="auto" w:sz="4" w:space="0"/>
            </w:tcBorders>
            <w:vAlign w:val="center"/>
          </w:tcPr>
          <w:p w14:paraId="2D060365">
            <w:pPr>
              <w:pStyle w:val="12"/>
              <w:spacing w:before="0" w:beforeAutospacing="0" w:after="0" w:afterAutospacing="0"/>
              <w:jc w:val="center"/>
              <w:rPr>
                <w:rFonts w:hint="default"/>
                <w:sz w:val="21"/>
              </w:rPr>
            </w:pPr>
          </w:p>
        </w:tc>
        <w:tc>
          <w:tcPr>
            <w:tcW w:w="1926" w:type="dxa"/>
            <w:tcBorders>
              <w:bottom w:val="single" w:color="auto" w:sz="4" w:space="0"/>
            </w:tcBorders>
            <w:vAlign w:val="center"/>
          </w:tcPr>
          <w:p w14:paraId="02FC607C">
            <w:pPr>
              <w:jc w:val="center"/>
              <w:rPr>
                <w:rFonts w:hint="default"/>
                <w:sz w:val="21"/>
              </w:rPr>
            </w:pPr>
            <w:r>
              <w:rPr>
                <w:sz w:val="21"/>
              </w:rPr>
              <w:t>国有经济</w:t>
            </w:r>
          </w:p>
        </w:tc>
        <w:tc>
          <w:tcPr>
            <w:tcW w:w="1793" w:type="dxa"/>
            <w:tcBorders>
              <w:bottom w:val="single" w:color="auto" w:sz="4" w:space="0"/>
            </w:tcBorders>
            <w:vAlign w:val="center"/>
          </w:tcPr>
          <w:p w14:paraId="36F8DDD5">
            <w:pPr>
              <w:jc w:val="center"/>
              <w:rPr>
                <w:rFonts w:hint="default"/>
                <w:sz w:val="21"/>
              </w:rPr>
            </w:pPr>
            <w:r>
              <w:rPr>
                <w:sz w:val="21"/>
              </w:rPr>
              <w:t>城镇集体经济</w:t>
            </w:r>
          </w:p>
        </w:tc>
        <w:tc>
          <w:tcPr>
            <w:tcW w:w="1803" w:type="dxa"/>
            <w:tcBorders>
              <w:bottom w:val="single" w:color="auto" w:sz="4" w:space="0"/>
              <w:right w:val="nil"/>
            </w:tcBorders>
            <w:vAlign w:val="center"/>
          </w:tcPr>
          <w:p w14:paraId="2284F063">
            <w:pPr>
              <w:jc w:val="center"/>
              <w:rPr>
                <w:rFonts w:hint="default"/>
                <w:sz w:val="21"/>
              </w:rPr>
            </w:pPr>
            <w:r>
              <w:rPr>
                <w:sz w:val="21"/>
              </w:rPr>
              <w:t>其他经济</w:t>
            </w:r>
          </w:p>
        </w:tc>
      </w:tr>
      <w:tr w14:paraId="3E05F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exact"/>
        </w:trPr>
        <w:tc>
          <w:tcPr>
            <w:tcW w:w="1815" w:type="dxa"/>
            <w:tcBorders>
              <w:top w:val="nil"/>
              <w:left w:val="nil"/>
              <w:bottom w:val="nil"/>
            </w:tcBorders>
            <w:vAlign w:val="center"/>
          </w:tcPr>
          <w:p w14:paraId="3A0BF550">
            <w:pPr>
              <w:pStyle w:val="12"/>
              <w:spacing w:before="0" w:beforeAutospacing="0" w:after="0" w:afterAutospacing="0" w:line="300" w:lineRule="exact"/>
              <w:jc w:val="center"/>
              <w:rPr>
                <w:rFonts w:hint="default"/>
                <w:sz w:val="21"/>
              </w:rPr>
            </w:pPr>
            <w:r>
              <w:rPr>
                <w:sz w:val="21"/>
              </w:rPr>
              <w:t>1983</w:t>
            </w:r>
          </w:p>
        </w:tc>
        <w:tc>
          <w:tcPr>
            <w:tcW w:w="1793" w:type="dxa"/>
            <w:tcBorders>
              <w:top w:val="nil"/>
              <w:bottom w:val="nil"/>
            </w:tcBorders>
            <w:vAlign w:val="center"/>
          </w:tcPr>
          <w:p w14:paraId="07C6A227">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683</w:t>
            </w:r>
          </w:p>
        </w:tc>
        <w:tc>
          <w:tcPr>
            <w:tcW w:w="1926" w:type="dxa"/>
            <w:tcBorders>
              <w:top w:val="nil"/>
              <w:bottom w:val="nil"/>
            </w:tcBorders>
            <w:vAlign w:val="center"/>
          </w:tcPr>
          <w:p w14:paraId="73E2397D">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735</w:t>
            </w:r>
          </w:p>
        </w:tc>
        <w:tc>
          <w:tcPr>
            <w:tcW w:w="1793" w:type="dxa"/>
            <w:tcBorders>
              <w:top w:val="nil"/>
              <w:bottom w:val="nil"/>
            </w:tcBorders>
            <w:vAlign w:val="center"/>
          </w:tcPr>
          <w:p w14:paraId="6C5308D5">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425</w:t>
            </w:r>
          </w:p>
        </w:tc>
        <w:tc>
          <w:tcPr>
            <w:tcW w:w="1803" w:type="dxa"/>
            <w:tcBorders>
              <w:top w:val="nil"/>
              <w:bottom w:val="nil"/>
              <w:right w:val="nil"/>
            </w:tcBorders>
            <w:vAlign w:val="center"/>
          </w:tcPr>
          <w:p w14:paraId="132A15C4">
            <w:pPr>
              <w:spacing w:line="300" w:lineRule="exact"/>
              <w:jc w:val="right"/>
              <w:rPr>
                <w:rFonts w:hint="default" w:ascii="华文细黑" w:hAnsi="华文细黑" w:eastAsia="华文细黑"/>
                <w:sz w:val="21"/>
                <w:szCs w:val="15"/>
              </w:rPr>
            </w:pPr>
          </w:p>
        </w:tc>
      </w:tr>
      <w:tr w14:paraId="346D6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exact"/>
        </w:trPr>
        <w:tc>
          <w:tcPr>
            <w:tcW w:w="1815" w:type="dxa"/>
            <w:tcBorders>
              <w:top w:val="nil"/>
              <w:left w:val="nil"/>
              <w:bottom w:val="nil"/>
            </w:tcBorders>
            <w:vAlign w:val="center"/>
          </w:tcPr>
          <w:p w14:paraId="07036E12">
            <w:pPr>
              <w:pStyle w:val="12"/>
              <w:spacing w:before="0" w:beforeAutospacing="0" w:after="0" w:afterAutospacing="0" w:line="300" w:lineRule="exact"/>
              <w:jc w:val="center"/>
              <w:rPr>
                <w:rFonts w:hint="default"/>
                <w:sz w:val="21"/>
              </w:rPr>
            </w:pPr>
            <w:r>
              <w:rPr>
                <w:sz w:val="21"/>
              </w:rPr>
              <w:t>1984</w:t>
            </w:r>
          </w:p>
        </w:tc>
        <w:tc>
          <w:tcPr>
            <w:tcW w:w="1793" w:type="dxa"/>
            <w:tcBorders>
              <w:top w:val="nil"/>
              <w:bottom w:val="nil"/>
            </w:tcBorders>
            <w:vAlign w:val="center"/>
          </w:tcPr>
          <w:p w14:paraId="6634C7C0">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761</w:t>
            </w:r>
          </w:p>
        </w:tc>
        <w:tc>
          <w:tcPr>
            <w:tcW w:w="1926" w:type="dxa"/>
            <w:tcBorders>
              <w:top w:val="nil"/>
              <w:bottom w:val="nil"/>
            </w:tcBorders>
            <w:vAlign w:val="center"/>
          </w:tcPr>
          <w:p w14:paraId="6CED686F">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840</w:t>
            </w:r>
          </w:p>
        </w:tc>
        <w:tc>
          <w:tcPr>
            <w:tcW w:w="1793" w:type="dxa"/>
            <w:tcBorders>
              <w:top w:val="nil"/>
              <w:bottom w:val="nil"/>
            </w:tcBorders>
            <w:vAlign w:val="center"/>
          </w:tcPr>
          <w:p w14:paraId="4DE01664">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527</w:t>
            </w:r>
          </w:p>
        </w:tc>
        <w:tc>
          <w:tcPr>
            <w:tcW w:w="1803" w:type="dxa"/>
            <w:tcBorders>
              <w:top w:val="nil"/>
              <w:bottom w:val="nil"/>
              <w:right w:val="nil"/>
            </w:tcBorders>
            <w:vAlign w:val="center"/>
          </w:tcPr>
          <w:p w14:paraId="498F4B7B">
            <w:pPr>
              <w:spacing w:line="300" w:lineRule="exact"/>
              <w:jc w:val="right"/>
              <w:rPr>
                <w:rFonts w:hint="default" w:ascii="华文细黑" w:hAnsi="华文细黑" w:eastAsia="华文细黑"/>
                <w:sz w:val="21"/>
                <w:szCs w:val="15"/>
              </w:rPr>
            </w:pPr>
          </w:p>
        </w:tc>
      </w:tr>
      <w:tr w14:paraId="6376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exact"/>
        </w:trPr>
        <w:tc>
          <w:tcPr>
            <w:tcW w:w="1815" w:type="dxa"/>
            <w:tcBorders>
              <w:top w:val="nil"/>
              <w:left w:val="nil"/>
              <w:bottom w:val="nil"/>
            </w:tcBorders>
            <w:vAlign w:val="center"/>
          </w:tcPr>
          <w:p w14:paraId="3F7BC666">
            <w:pPr>
              <w:pStyle w:val="12"/>
              <w:spacing w:before="0" w:beforeAutospacing="0" w:after="0" w:afterAutospacing="0" w:line="300" w:lineRule="exact"/>
              <w:jc w:val="center"/>
              <w:rPr>
                <w:rFonts w:hint="default"/>
                <w:sz w:val="21"/>
              </w:rPr>
            </w:pPr>
            <w:r>
              <w:rPr>
                <w:sz w:val="21"/>
              </w:rPr>
              <w:t>1985</w:t>
            </w:r>
          </w:p>
        </w:tc>
        <w:tc>
          <w:tcPr>
            <w:tcW w:w="1793" w:type="dxa"/>
            <w:tcBorders>
              <w:top w:val="nil"/>
              <w:bottom w:val="nil"/>
            </w:tcBorders>
            <w:vAlign w:val="center"/>
          </w:tcPr>
          <w:p w14:paraId="62526D64">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856</w:t>
            </w:r>
          </w:p>
        </w:tc>
        <w:tc>
          <w:tcPr>
            <w:tcW w:w="1926" w:type="dxa"/>
            <w:tcBorders>
              <w:top w:val="nil"/>
              <w:bottom w:val="nil"/>
            </w:tcBorders>
            <w:vAlign w:val="center"/>
          </w:tcPr>
          <w:p w14:paraId="7558C189">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926</w:t>
            </w:r>
          </w:p>
        </w:tc>
        <w:tc>
          <w:tcPr>
            <w:tcW w:w="1793" w:type="dxa"/>
            <w:tcBorders>
              <w:top w:val="nil"/>
              <w:bottom w:val="nil"/>
            </w:tcBorders>
            <w:vAlign w:val="center"/>
          </w:tcPr>
          <w:p w14:paraId="178E492A">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625</w:t>
            </w:r>
          </w:p>
        </w:tc>
        <w:tc>
          <w:tcPr>
            <w:tcW w:w="1803" w:type="dxa"/>
            <w:tcBorders>
              <w:top w:val="nil"/>
              <w:bottom w:val="nil"/>
              <w:right w:val="nil"/>
            </w:tcBorders>
            <w:vAlign w:val="center"/>
          </w:tcPr>
          <w:p w14:paraId="3F4CA446">
            <w:pPr>
              <w:spacing w:line="300" w:lineRule="exact"/>
              <w:jc w:val="right"/>
              <w:rPr>
                <w:rFonts w:hint="default" w:ascii="华文细黑" w:hAnsi="华文细黑" w:eastAsia="华文细黑"/>
                <w:sz w:val="21"/>
                <w:szCs w:val="15"/>
              </w:rPr>
            </w:pPr>
          </w:p>
        </w:tc>
      </w:tr>
      <w:tr w14:paraId="6824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exact"/>
        </w:trPr>
        <w:tc>
          <w:tcPr>
            <w:tcW w:w="1815" w:type="dxa"/>
            <w:tcBorders>
              <w:top w:val="nil"/>
              <w:left w:val="nil"/>
              <w:bottom w:val="nil"/>
            </w:tcBorders>
            <w:vAlign w:val="center"/>
          </w:tcPr>
          <w:p w14:paraId="53CC6152">
            <w:pPr>
              <w:pStyle w:val="12"/>
              <w:spacing w:before="0" w:beforeAutospacing="0" w:after="0" w:afterAutospacing="0" w:line="300" w:lineRule="exact"/>
              <w:jc w:val="center"/>
              <w:rPr>
                <w:rFonts w:hint="default"/>
                <w:sz w:val="21"/>
              </w:rPr>
            </w:pPr>
            <w:r>
              <w:rPr>
                <w:sz w:val="21"/>
              </w:rPr>
              <w:t>1986</w:t>
            </w:r>
          </w:p>
        </w:tc>
        <w:tc>
          <w:tcPr>
            <w:tcW w:w="1793" w:type="dxa"/>
            <w:tcBorders>
              <w:top w:val="nil"/>
              <w:bottom w:val="nil"/>
            </w:tcBorders>
            <w:vAlign w:val="center"/>
          </w:tcPr>
          <w:p w14:paraId="6D4D0CED">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1059</w:t>
            </w:r>
          </w:p>
        </w:tc>
        <w:tc>
          <w:tcPr>
            <w:tcW w:w="1926" w:type="dxa"/>
            <w:tcBorders>
              <w:top w:val="nil"/>
              <w:bottom w:val="nil"/>
            </w:tcBorders>
            <w:vAlign w:val="center"/>
          </w:tcPr>
          <w:p w14:paraId="584A1CE6">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1163</w:t>
            </w:r>
          </w:p>
        </w:tc>
        <w:tc>
          <w:tcPr>
            <w:tcW w:w="1793" w:type="dxa"/>
            <w:tcBorders>
              <w:top w:val="nil"/>
              <w:bottom w:val="nil"/>
            </w:tcBorders>
            <w:vAlign w:val="center"/>
          </w:tcPr>
          <w:p w14:paraId="570C8867">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756</w:t>
            </w:r>
          </w:p>
        </w:tc>
        <w:tc>
          <w:tcPr>
            <w:tcW w:w="1803" w:type="dxa"/>
            <w:tcBorders>
              <w:top w:val="nil"/>
              <w:bottom w:val="nil"/>
              <w:right w:val="nil"/>
            </w:tcBorders>
            <w:vAlign w:val="center"/>
          </w:tcPr>
          <w:p w14:paraId="452BE601">
            <w:pPr>
              <w:spacing w:line="300" w:lineRule="exact"/>
              <w:jc w:val="right"/>
              <w:rPr>
                <w:rFonts w:hint="default" w:ascii="华文细黑" w:hAnsi="华文细黑" w:eastAsia="华文细黑"/>
                <w:sz w:val="21"/>
                <w:szCs w:val="15"/>
              </w:rPr>
            </w:pPr>
          </w:p>
        </w:tc>
      </w:tr>
      <w:tr w14:paraId="05ABF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exact"/>
        </w:trPr>
        <w:tc>
          <w:tcPr>
            <w:tcW w:w="1815" w:type="dxa"/>
            <w:tcBorders>
              <w:top w:val="nil"/>
              <w:left w:val="nil"/>
              <w:bottom w:val="nil"/>
            </w:tcBorders>
            <w:vAlign w:val="center"/>
          </w:tcPr>
          <w:p w14:paraId="67712698">
            <w:pPr>
              <w:pStyle w:val="12"/>
              <w:spacing w:before="0" w:beforeAutospacing="0" w:after="0" w:afterAutospacing="0" w:line="300" w:lineRule="exact"/>
              <w:jc w:val="center"/>
              <w:rPr>
                <w:rFonts w:hint="default"/>
                <w:sz w:val="21"/>
              </w:rPr>
            </w:pPr>
            <w:r>
              <w:rPr>
                <w:sz w:val="21"/>
              </w:rPr>
              <w:t>1987</w:t>
            </w:r>
          </w:p>
        </w:tc>
        <w:tc>
          <w:tcPr>
            <w:tcW w:w="1793" w:type="dxa"/>
            <w:tcBorders>
              <w:top w:val="nil"/>
              <w:bottom w:val="nil"/>
            </w:tcBorders>
            <w:vAlign w:val="center"/>
          </w:tcPr>
          <w:p w14:paraId="2E34324B">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1074</w:t>
            </w:r>
          </w:p>
        </w:tc>
        <w:tc>
          <w:tcPr>
            <w:tcW w:w="1926" w:type="dxa"/>
            <w:tcBorders>
              <w:top w:val="nil"/>
              <w:bottom w:val="nil"/>
            </w:tcBorders>
            <w:vAlign w:val="center"/>
          </w:tcPr>
          <w:p w14:paraId="6667A3F2">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1131</w:t>
            </w:r>
          </w:p>
        </w:tc>
        <w:tc>
          <w:tcPr>
            <w:tcW w:w="1793" w:type="dxa"/>
            <w:tcBorders>
              <w:top w:val="nil"/>
              <w:bottom w:val="nil"/>
            </w:tcBorders>
            <w:vAlign w:val="center"/>
          </w:tcPr>
          <w:p w14:paraId="2DD5F26D">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674</w:t>
            </w:r>
          </w:p>
        </w:tc>
        <w:tc>
          <w:tcPr>
            <w:tcW w:w="1803" w:type="dxa"/>
            <w:tcBorders>
              <w:top w:val="nil"/>
              <w:bottom w:val="nil"/>
              <w:right w:val="nil"/>
            </w:tcBorders>
            <w:vAlign w:val="center"/>
          </w:tcPr>
          <w:p w14:paraId="440D6074">
            <w:pPr>
              <w:spacing w:line="300" w:lineRule="exact"/>
              <w:jc w:val="right"/>
              <w:rPr>
                <w:rFonts w:hint="default" w:ascii="华文细黑" w:hAnsi="华文细黑" w:eastAsia="华文细黑"/>
                <w:sz w:val="21"/>
                <w:szCs w:val="15"/>
              </w:rPr>
            </w:pPr>
          </w:p>
        </w:tc>
      </w:tr>
      <w:tr w14:paraId="14D4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exact"/>
        </w:trPr>
        <w:tc>
          <w:tcPr>
            <w:tcW w:w="1815" w:type="dxa"/>
            <w:tcBorders>
              <w:top w:val="nil"/>
              <w:left w:val="nil"/>
              <w:bottom w:val="nil"/>
            </w:tcBorders>
            <w:vAlign w:val="center"/>
          </w:tcPr>
          <w:p w14:paraId="34E8F5B9">
            <w:pPr>
              <w:pStyle w:val="12"/>
              <w:spacing w:before="0" w:beforeAutospacing="0" w:after="0" w:afterAutospacing="0" w:line="300" w:lineRule="exact"/>
              <w:jc w:val="center"/>
              <w:rPr>
                <w:rFonts w:hint="default"/>
                <w:sz w:val="21"/>
              </w:rPr>
            </w:pPr>
            <w:r>
              <w:rPr>
                <w:sz w:val="21"/>
              </w:rPr>
              <w:t>1988</w:t>
            </w:r>
          </w:p>
        </w:tc>
        <w:tc>
          <w:tcPr>
            <w:tcW w:w="1793" w:type="dxa"/>
            <w:tcBorders>
              <w:top w:val="nil"/>
              <w:bottom w:val="nil"/>
            </w:tcBorders>
            <w:vAlign w:val="center"/>
          </w:tcPr>
          <w:p w14:paraId="475AF8D8">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1290</w:t>
            </w:r>
          </w:p>
        </w:tc>
        <w:tc>
          <w:tcPr>
            <w:tcW w:w="1926" w:type="dxa"/>
            <w:tcBorders>
              <w:top w:val="nil"/>
              <w:bottom w:val="nil"/>
            </w:tcBorders>
            <w:vAlign w:val="center"/>
          </w:tcPr>
          <w:p w14:paraId="3F8F33DC">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1510</w:t>
            </w:r>
          </w:p>
        </w:tc>
        <w:tc>
          <w:tcPr>
            <w:tcW w:w="1793" w:type="dxa"/>
            <w:tcBorders>
              <w:top w:val="nil"/>
              <w:bottom w:val="nil"/>
            </w:tcBorders>
            <w:vAlign w:val="center"/>
          </w:tcPr>
          <w:p w14:paraId="5C77AD00">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683</w:t>
            </w:r>
          </w:p>
        </w:tc>
        <w:tc>
          <w:tcPr>
            <w:tcW w:w="1803" w:type="dxa"/>
            <w:tcBorders>
              <w:top w:val="nil"/>
              <w:bottom w:val="nil"/>
              <w:right w:val="nil"/>
            </w:tcBorders>
            <w:vAlign w:val="center"/>
          </w:tcPr>
          <w:p w14:paraId="1E300CC7">
            <w:pPr>
              <w:spacing w:line="300" w:lineRule="exact"/>
              <w:jc w:val="right"/>
              <w:rPr>
                <w:rFonts w:hint="default" w:ascii="华文细黑" w:hAnsi="华文细黑" w:eastAsia="华文细黑"/>
                <w:sz w:val="21"/>
                <w:szCs w:val="15"/>
              </w:rPr>
            </w:pPr>
          </w:p>
        </w:tc>
      </w:tr>
      <w:tr w14:paraId="66AD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exact"/>
        </w:trPr>
        <w:tc>
          <w:tcPr>
            <w:tcW w:w="1815" w:type="dxa"/>
            <w:tcBorders>
              <w:top w:val="nil"/>
              <w:left w:val="nil"/>
              <w:bottom w:val="nil"/>
            </w:tcBorders>
            <w:vAlign w:val="center"/>
          </w:tcPr>
          <w:p w14:paraId="5A00A2CF">
            <w:pPr>
              <w:pStyle w:val="12"/>
              <w:spacing w:before="0" w:beforeAutospacing="0" w:after="0" w:afterAutospacing="0" w:line="300" w:lineRule="exact"/>
              <w:jc w:val="center"/>
              <w:rPr>
                <w:rFonts w:hint="default"/>
                <w:sz w:val="21"/>
              </w:rPr>
            </w:pPr>
            <w:r>
              <w:rPr>
                <w:sz w:val="21"/>
              </w:rPr>
              <w:t>1989</w:t>
            </w:r>
          </w:p>
        </w:tc>
        <w:tc>
          <w:tcPr>
            <w:tcW w:w="1793" w:type="dxa"/>
            <w:tcBorders>
              <w:top w:val="nil"/>
              <w:bottom w:val="nil"/>
            </w:tcBorders>
            <w:vAlign w:val="center"/>
          </w:tcPr>
          <w:p w14:paraId="5E17EB2F">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1429</w:t>
            </w:r>
          </w:p>
        </w:tc>
        <w:tc>
          <w:tcPr>
            <w:tcW w:w="1926" w:type="dxa"/>
            <w:tcBorders>
              <w:top w:val="nil"/>
              <w:bottom w:val="nil"/>
            </w:tcBorders>
            <w:vAlign w:val="center"/>
          </w:tcPr>
          <w:p w14:paraId="44060CC1">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1548</w:t>
            </w:r>
          </w:p>
        </w:tc>
        <w:tc>
          <w:tcPr>
            <w:tcW w:w="1793" w:type="dxa"/>
            <w:tcBorders>
              <w:top w:val="nil"/>
              <w:bottom w:val="nil"/>
            </w:tcBorders>
            <w:vAlign w:val="center"/>
          </w:tcPr>
          <w:p w14:paraId="14BFFC24">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1067</w:t>
            </w:r>
          </w:p>
        </w:tc>
        <w:tc>
          <w:tcPr>
            <w:tcW w:w="1803" w:type="dxa"/>
            <w:tcBorders>
              <w:top w:val="nil"/>
              <w:bottom w:val="nil"/>
              <w:right w:val="nil"/>
            </w:tcBorders>
            <w:vAlign w:val="center"/>
          </w:tcPr>
          <w:p w14:paraId="21469F72">
            <w:pPr>
              <w:spacing w:line="300" w:lineRule="exact"/>
              <w:jc w:val="right"/>
              <w:rPr>
                <w:rFonts w:hint="default" w:ascii="华文细黑" w:hAnsi="华文细黑" w:eastAsia="华文细黑"/>
                <w:sz w:val="21"/>
                <w:szCs w:val="15"/>
              </w:rPr>
            </w:pPr>
          </w:p>
        </w:tc>
      </w:tr>
      <w:tr w14:paraId="19DAA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exact"/>
        </w:trPr>
        <w:tc>
          <w:tcPr>
            <w:tcW w:w="1815" w:type="dxa"/>
            <w:tcBorders>
              <w:top w:val="nil"/>
              <w:left w:val="nil"/>
              <w:bottom w:val="nil"/>
            </w:tcBorders>
            <w:vAlign w:val="center"/>
          </w:tcPr>
          <w:p w14:paraId="6B96B4D0">
            <w:pPr>
              <w:pStyle w:val="12"/>
              <w:spacing w:before="0" w:beforeAutospacing="0" w:after="0" w:afterAutospacing="0" w:line="300" w:lineRule="exact"/>
              <w:jc w:val="center"/>
              <w:rPr>
                <w:rFonts w:hint="default"/>
                <w:sz w:val="21"/>
              </w:rPr>
            </w:pPr>
            <w:r>
              <w:rPr>
                <w:sz w:val="21"/>
              </w:rPr>
              <w:t>1990</w:t>
            </w:r>
          </w:p>
        </w:tc>
        <w:tc>
          <w:tcPr>
            <w:tcW w:w="1793" w:type="dxa"/>
            <w:tcBorders>
              <w:top w:val="nil"/>
              <w:bottom w:val="nil"/>
            </w:tcBorders>
            <w:vAlign w:val="center"/>
          </w:tcPr>
          <w:p w14:paraId="31B8E9FD">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1640</w:t>
            </w:r>
          </w:p>
        </w:tc>
        <w:tc>
          <w:tcPr>
            <w:tcW w:w="1926" w:type="dxa"/>
            <w:tcBorders>
              <w:top w:val="nil"/>
              <w:bottom w:val="nil"/>
            </w:tcBorders>
            <w:vAlign w:val="center"/>
          </w:tcPr>
          <w:p w14:paraId="1115F1AA">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1796</w:t>
            </w:r>
          </w:p>
        </w:tc>
        <w:tc>
          <w:tcPr>
            <w:tcW w:w="1793" w:type="dxa"/>
            <w:tcBorders>
              <w:top w:val="nil"/>
              <w:bottom w:val="nil"/>
            </w:tcBorders>
            <w:vAlign w:val="center"/>
          </w:tcPr>
          <w:p w14:paraId="49731453">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1263</w:t>
            </w:r>
          </w:p>
        </w:tc>
        <w:tc>
          <w:tcPr>
            <w:tcW w:w="1803" w:type="dxa"/>
            <w:tcBorders>
              <w:top w:val="nil"/>
              <w:bottom w:val="nil"/>
              <w:right w:val="nil"/>
            </w:tcBorders>
            <w:vAlign w:val="center"/>
          </w:tcPr>
          <w:p w14:paraId="547910C8">
            <w:pPr>
              <w:spacing w:line="300" w:lineRule="exact"/>
              <w:jc w:val="right"/>
              <w:rPr>
                <w:rFonts w:hint="default" w:ascii="华文细黑" w:hAnsi="华文细黑" w:eastAsia="华文细黑"/>
                <w:sz w:val="21"/>
                <w:szCs w:val="15"/>
              </w:rPr>
            </w:pPr>
          </w:p>
        </w:tc>
      </w:tr>
      <w:tr w14:paraId="765C7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exact"/>
        </w:trPr>
        <w:tc>
          <w:tcPr>
            <w:tcW w:w="1815" w:type="dxa"/>
            <w:tcBorders>
              <w:top w:val="nil"/>
              <w:left w:val="nil"/>
              <w:bottom w:val="nil"/>
            </w:tcBorders>
            <w:vAlign w:val="center"/>
          </w:tcPr>
          <w:p w14:paraId="44F4D216">
            <w:pPr>
              <w:pStyle w:val="12"/>
              <w:spacing w:before="0" w:beforeAutospacing="0" w:after="0" w:afterAutospacing="0" w:line="300" w:lineRule="exact"/>
              <w:jc w:val="center"/>
              <w:rPr>
                <w:rFonts w:hint="default"/>
                <w:sz w:val="21"/>
              </w:rPr>
            </w:pPr>
            <w:r>
              <w:rPr>
                <w:sz w:val="21"/>
              </w:rPr>
              <w:t>1991</w:t>
            </w:r>
          </w:p>
        </w:tc>
        <w:tc>
          <w:tcPr>
            <w:tcW w:w="1793" w:type="dxa"/>
            <w:tcBorders>
              <w:top w:val="nil"/>
              <w:bottom w:val="nil"/>
            </w:tcBorders>
            <w:vAlign w:val="center"/>
          </w:tcPr>
          <w:p w14:paraId="5FCEB9A0">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1726</w:t>
            </w:r>
          </w:p>
        </w:tc>
        <w:tc>
          <w:tcPr>
            <w:tcW w:w="1926" w:type="dxa"/>
            <w:tcBorders>
              <w:top w:val="nil"/>
              <w:bottom w:val="nil"/>
            </w:tcBorders>
            <w:vAlign w:val="center"/>
          </w:tcPr>
          <w:p w14:paraId="1C55D735">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1769</w:t>
            </w:r>
          </w:p>
        </w:tc>
        <w:tc>
          <w:tcPr>
            <w:tcW w:w="1793" w:type="dxa"/>
            <w:tcBorders>
              <w:top w:val="nil"/>
              <w:bottom w:val="nil"/>
            </w:tcBorders>
            <w:vAlign w:val="center"/>
          </w:tcPr>
          <w:p w14:paraId="5ED3A7F9">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1561</w:t>
            </w:r>
          </w:p>
        </w:tc>
        <w:tc>
          <w:tcPr>
            <w:tcW w:w="1803" w:type="dxa"/>
            <w:tcBorders>
              <w:top w:val="nil"/>
              <w:bottom w:val="nil"/>
              <w:right w:val="nil"/>
            </w:tcBorders>
            <w:vAlign w:val="center"/>
          </w:tcPr>
          <w:p w14:paraId="4FFAC63C">
            <w:pPr>
              <w:spacing w:line="300" w:lineRule="exact"/>
              <w:jc w:val="right"/>
              <w:rPr>
                <w:rFonts w:hint="default" w:ascii="华文细黑" w:hAnsi="华文细黑" w:eastAsia="华文细黑"/>
                <w:sz w:val="21"/>
                <w:szCs w:val="15"/>
              </w:rPr>
            </w:pPr>
          </w:p>
        </w:tc>
      </w:tr>
      <w:tr w14:paraId="5622E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exact"/>
        </w:trPr>
        <w:tc>
          <w:tcPr>
            <w:tcW w:w="1815" w:type="dxa"/>
            <w:tcBorders>
              <w:top w:val="nil"/>
              <w:left w:val="nil"/>
              <w:bottom w:val="nil"/>
            </w:tcBorders>
            <w:vAlign w:val="center"/>
          </w:tcPr>
          <w:p w14:paraId="5F3C3BE5">
            <w:pPr>
              <w:pStyle w:val="12"/>
              <w:spacing w:line="300" w:lineRule="exact"/>
              <w:jc w:val="center"/>
              <w:rPr>
                <w:rFonts w:hint="default"/>
                <w:sz w:val="21"/>
              </w:rPr>
            </w:pPr>
            <w:r>
              <w:rPr>
                <w:sz w:val="21"/>
              </w:rPr>
              <w:t>1992</w:t>
            </w:r>
          </w:p>
        </w:tc>
        <w:tc>
          <w:tcPr>
            <w:tcW w:w="1793" w:type="dxa"/>
            <w:tcBorders>
              <w:top w:val="nil"/>
              <w:bottom w:val="nil"/>
            </w:tcBorders>
            <w:vAlign w:val="center"/>
          </w:tcPr>
          <w:p w14:paraId="515ED549">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1453</w:t>
            </w:r>
          </w:p>
        </w:tc>
        <w:tc>
          <w:tcPr>
            <w:tcW w:w="1926" w:type="dxa"/>
            <w:tcBorders>
              <w:top w:val="nil"/>
              <w:bottom w:val="nil"/>
            </w:tcBorders>
            <w:vAlign w:val="center"/>
          </w:tcPr>
          <w:p w14:paraId="2AB9CEBD">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1365</w:t>
            </w:r>
          </w:p>
        </w:tc>
        <w:tc>
          <w:tcPr>
            <w:tcW w:w="1793" w:type="dxa"/>
            <w:tcBorders>
              <w:top w:val="nil"/>
              <w:bottom w:val="nil"/>
            </w:tcBorders>
            <w:vAlign w:val="center"/>
          </w:tcPr>
          <w:p w14:paraId="67586689">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1951</w:t>
            </w:r>
          </w:p>
        </w:tc>
        <w:tc>
          <w:tcPr>
            <w:tcW w:w="1803" w:type="dxa"/>
            <w:tcBorders>
              <w:top w:val="nil"/>
              <w:bottom w:val="nil"/>
              <w:right w:val="nil"/>
            </w:tcBorders>
            <w:vAlign w:val="center"/>
          </w:tcPr>
          <w:p w14:paraId="3D912E39">
            <w:pPr>
              <w:spacing w:line="300" w:lineRule="exact"/>
              <w:jc w:val="right"/>
              <w:rPr>
                <w:rFonts w:hint="default" w:ascii="华文细黑" w:hAnsi="华文细黑" w:eastAsia="华文细黑"/>
                <w:sz w:val="21"/>
                <w:szCs w:val="15"/>
              </w:rPr>
            </w:pPr>
          </w:p>
        </w:tc>
      </w:tr>
      <w:tr w14:paraId="538D6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exact"/>
        </w:trPr>
        <w:tc>
          <w:tcPr>
            <w:tcW w:w="1815" w:type="dxa"/>
            <w:tcBorders>
              <w:top w:val="nil"/>
              <w:left w:val="nil"/>
              <w:bottom w:val="nil"/>
              <w:right w:val="single" w:color="auto" w:sz="4" w:space="0"/>
            </w:tcBorders>
            <w:vAlign w:val="center"/>
          </w:tcPr>
          <w:p w14:paraId="23AD5A6F">
            <w:pPr>
              <w:pStyle w:val="12"/>
              <w:spacing w:line="300" w:lineRule="exact"/>
              <w:jc w:val="center"/>
              <w:rPr>
                <w:rFonts w:hint="default"/>
                <w:sz w:val="21"/>
              </w:rPr>
            </w:pPr>
            <w:r>
              <w:rPr>
                <w:sz w:val="21"/>
              </w:rPr>
              <w:t>1993</w:t>
            </w:r>
          </w:p>
        </w:tc>
        <w:tc>
          <w:tcPr>
            <w:tcW w:w="1793" w:type="dxa"/>
            <w:tcBorders>
              <w:top w:val="nil"/>
              <w:left w:val="single" w:color="auto" w:sz="4" w:space="0"/>
              <w:bottom w:val="nil"/>
              <w:right w:val="single" w:color="auto" w:sz="4" w:space="0"/>
            </w:tcBorders>
            <w:vAlign w:val="center"/>
          </w:tcPr>
          <w:p w14:paraId="17CCB6F3">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1758</w:t>
            </w:r>
          </w:p>
        </w:tc>
        <w:tc>
          <w:tcPr>
            <w:tcW w:w="1926" w:type="dxa"/>
            <w:tcBorders>
              <w:top w:val="nil"/>
              <w:left w:val="single" w:color="auto" w:sz="4" w:space="0"/>
              <w:bottom w:val="nil"/>
              <w:right w:val="single" w:color="auto" w:sz="4" w:space="0"/>
            </w:tcBorders>
            <w:vAlign w:val="center"/>
          </w:tcPr>
          <w:p w14:paraId="785C1D1A">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1625</w:t>
            </w:r>
          </w:p>
        </w:tc>
        <w:tc>
          <w:tcPr>
            <w:tcW w:w="1793" w:type="dxa"/>
            <w:tcBorders>
              <w:top w:val="nil"/>
              <w:left w:val="single" w:color="auto" w:sz="4" w:space="0"/>
              <w:bottom w:val="nil"/>
              <w:right w:val="single" w:color="auto" w:sz="4" w:space="0"/>
            </w:tcBorders>
            <w:vAlign w:val="center"/>
          </w:tcPr>
          <w:p w14:paraId="4BD262E9">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2057</w:t>
            </w:r>
          </w:p>
        </w:tc>
        <w:tc>
          <w:tcPr>
            <w:tcW w:w="1803" w:type="dxa"/>
            <w:tcBorders>
              <w:top w:val="nil"/>
              <w:left w:val="single" w:color="auto" w:sz="4" w:space="0"/>
              <w:bottom w:val="nil"/>
              <w:right w:val="nil"/>
            </w:tcBorders>
            <w:vAlign w:val="center"/>
          </w:tcPr>
          <w:p w14:paraId="38154904">
            <w:pPr>
              <w:spacing w:line="300" w:lineRule="exact"/>
              <w:jc w:val="right"/>
              <w:rPr>
                <w:rFonts w:hint="default" w:ascii="华文细黑" w:hAnsi="华文细黑" w:eastAsia="华文细黑"/>
                <w:sz w:val="21"/>
                <w:szCs w:val="15"/>
              </w:rPr>
            </w:pPr>
          </w:p>
        </w:tc>
      </w:tr>
      <w:tr w14:paraId="47793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exact"/>
        </w:trPr>
        <w:tc>
          <w:tcPr>
            <w:tcW w:w="1815" w:type="dxa"/>
            <w:tcBorders>
              <w:top w:val="nil"/>
              <w:left w:val="nil"/>
              <w:bottom w:val="nil"/>
              <w:right w:val="single" w:color="auto" w:sz="4" w:space="0"/>
            </w:tcBorders>
            <w:vAlign w:val="center"/>
          </w:tcPr>
          <w:p w14:paraId="70EBF9A8">
            <w:pPr>
              <w:pStyle w:val="12"/>
              <w:spacing w:line="300" w:lineRule="exact"/>
              <w:jc w:val="center"/>
              <w:rPr>
                <w:rFonts w:hint="default"/>
                <w:sz w:val="21"/>
              </w:rPr>
            </w:pPr>
            <w:r>
              <w:rPr>
                <w:sz w:val="21"/>
              </w:rPr>
              <w:t>1994</w:t>
            </w:r>
          </w:p>
        </w:tc>
        <w:tc>
          <w:tcPr>
            <w:tcW w:w="1793" w:type="dxa"/>
            <w:tcBorders>
              <w:top w:val="nil"/>
              <w:left w:val="single" w:color="auto" w:sz="4" w:space="0"/>
              <w:bottom w:val="nil"/>
              <w:right w:val="single" w:color="auto" w:sz="4" w:space="0"/>
            </w:tcBorders>
            <w:vAlign w:val="center"/>
          </w:tcPr>
          <w:p w14:paraId="54252391">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2649</w:t>
            </w:r>
          </w:p>
        </w:tc>
        <w:tc>
          <w:tcPr>
            <w:tcW w:w="1926" w:type="dxa"/>
            <w:tcBorders>
              <w:top w:val="nil"/>
              <w:left w:val="single" w:color="auto" w:sz="4" w:space="0"/>
              <w:bottom w:val="nil"/>
              <w:right w:val="single" w:color="auto" w:sz="4" w:space="0"/>
            </w:tcBorders>
            <w:vAlign w:val="center"/>
          </w:tcPr>
          <w:p w14:paraId="61A5AE5B">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2717</w:t>
            </w:r>
          </w:p>
        </w:tc>
        <w:tc>
          <w:tcPr>
            <w:tcW w:w="1793" w:type="dxa"/>
            <w:tcBorders>
              <w:top w:val="nil"/>
              <w:left w:val="single" w:color="auto" w:sz="4" w:space="0"/>
              <w:bottom w:val="nil"/>
              <w:right w:val="single" w:color="auto" w:sz="4" w:space="0"/>
            </w:tcBorders>
            <w:vAlign w:val="center"/>
          </w:tcPr>
          <w:p w14:paraId="6D973E4E">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2325</w:t>
            </w:r>
          </w:p>
        </w:tc>
        <w:tc>
          <w:tcPr>
            <w:tcW w:w="1803" w:type="dxa"/>
            <w:tcBorders>
              <w:top w:val="nil"/>
              <w:left w:val="single" w:color="auto" w:sz="4" w:space="0"/>
              <w:bottom w:val="nil"/>
              <w:right w:val="nil"/>
            </w:tcBorders>
            <w:vAlign w:val="center"/>
          </w:tcPr>
          <w:p w14:paraId="0C06759E">
            <w:pPr>
              <w:spacing w:line="300" w:lineRule="exact"/>
              <w:jc w:val="right"/>
              <w:rPr>
                <w:rFonts w:hint="default" w:ascii="华文细黑" w:hAnsi="华文细黑" w:eastAsia="华文细黑"/>
                <w:sz w:val="21"/>
                <w:szCs w:val="15"/>
              </w:rPr>
            </w:pPr>
          </w:p>
        </w:tc>
      </w:tr>
      <w:tr w14:paraId="22D44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exact"/>
        </w:trPr>
        <w:tc>
          <w:tcPr>
            <w:tcW w:w="1815" w:type="dxa"/>
            <w:tcBorders>
              <w:top w:val="nil"/>
              <w:left w:val="nil"/>
              <w:bottom w:val="nil"/>
              <w:right w:val="single" w:color="auto" w:sz="4" w:space="0"/>
            </w:tcBorders>
            <w:vAlign w:val="center"/>
          </w:tcPr>
          <w:p w14:paraId="0C8F950F">
            <w:pPr>
              <w:pStyle w:val="12"/>
              <w:spacing w:line="300" w:lineRule="exact"/>
              <w:jc w:val="center"/>
              <w:rPr>
                <w:rFonts w:hint="default"/>
                <w:sz w:val="21"/>
              </w:rPr>
            </w:pPr>
            <w:r>
              <w:rPr>
                <w:sz w:val="21"/>
              </w:rPr>
              <w:t>1995</w:t>
            </w:r>
          </w:p>
        </w:tc>
        <w:tc>
          <w:tcPr>
            <w:tcW w:w="1793" w:type="dxa"/>
            <w:tcBorders>
              <w:top w:val="nil"/>
              <w:left w:val="single" w:color="auto" w:sz="4" w:space="0"/>
              <w:bottom w:val="nil"/>
              <w:right w:val="single" w:color="auto" w:sz="4" w:space="0"/>
            </w:tcBorders>
            <w:vAlign w:val="center"/>
          </w:tcPr>
          <w:p w14:paraId="1EFE47E4">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3669</w:t>
            </w:r>
          </w:p>
        </w:tc>
        <w:tc>
          <w:tcPr>
            <w:tcW w:w="1926" w:type="dxa"/>
            <w:tcBorders>
              <w:top w:val="nil"/>
              <w:left w:val="single" w:color="auto" w:sz="4" w:space="0"/>
              <w:bottom w:val="nil"/>
              <w:right w:val="single" w:color="auto" w:sz="4" w:space="0"/>
            </w:tcBorders>
            <w:vAlign w:val="center"/>
          </w:tcPr>
          <w:p w14:paraId="790E5D9F">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3917</w:t>
            </w:r>
          </w:p>
        </w:tc>
        <w:tc>
          <w:tcPr>
            <w:tcW w:w="1793" w:type="dxa"/>
            <w:tcBorders>
              <w:top w:val="nil"/>
              <w:left w:val="single" w:color="auto" w:sz="4" w:space="0"/>
              <w:bottom w:val="nil"/>
              <w:right w:val="single" w:color="auto" w:sz="4" w:space="0"/>
            </w:tcBorders>
            <w:vAlign w:val="center"/>
          </w:tcPr>
          <w:p w14:paraId="1C3C99E0">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2365</w:t>
            </w:r>
          </w:p>
        </w:tc>
        <w:tc>
          <w:tcPr>
            <w:tcW w:w="1803" w:type="dxa"/>
            <w:tcBorders>
              <w:top w:val="nil"/>
              <w:left w:val="single" w:color="auto" w:sz="4" w:space="0"/>
              <w:bottom w:val="nil"/>
              <w:right w:val="nil"/>
            </w:tcBorders>
            <w:vAlign w:val="center"/>
          </w:tcPr>
          <w:p w14:paraId="267E598F">
            <w:pPr>
              <w:spacing w:line="300" w:lineRule="exact"/>
              <w:jc w:val="right"/>
              <w:rPr>
                <w:rFonts w:hint="default" w:ascii="华文细黑" w:hAnsi="华文细黑" w:eastAsia="华文细黑"/>
                <w:sz w:val="21"/>
                <w:szCs w:val="15"/>
              </w:rPr>
            </w:pPr>
          </w:p>
        </w:tc>
      </w:tr>
      <w:tr w14:paraId="072F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exact"/>
        </w:trPr>
        <w:tc>
          <w:tcPr>
            <w:tcW w:w="1815" w:type="dxa"/>
            <w:tcBorders>
              <w:top w:val="nil"/>
              <w:left w:val="nil"/>
              <w:bottom w:val="nil"/>
              <w:right w:val="single" w:color="auto" w:sz="4" w:space="0"/>
            </w:tcBorders>
            <w:vAlign w:val="center"/>
          </w:tcPr>
          <w:p w14:paraId="7070D143">
            <w:pPr>
              <w:pStyle w:val="12"/>
              <w:spacing w:before="0" w:beforeAutospacing="0" w:after="0" w:afterAutospacing="0" w:line="300" w:lineRule="exact"/>
              <w:jc w:val="center"/>
              <w:rPr>
                <w:rFonts w:hint="default"/>
                <w:sz w:val="21"/>
              </w:rPr>
            </w:pPr>
            <w:r>
              <w:rPr>
                <w:sz w:val="21"/>
              </w:rPr>
              <w:t>1996</w:t>
            </w:r>
          </w:p>
        </w:tc>
        <w:tc>
          <w:tcPr>
            <w:tcW w:w="1793" w:type="dxa"/>
            <w:tcBorders>
              <w:top w:val="nil"/>
              <w:left w:val="single" w:color="auto" w:sz="4" w:space="0"/>
              <w:bottom w:val="nil"/>
              <w:right w:val="single" w:color="auto" w:sz="4" w:space="0"/>
            </w:tcBorders>
            <w:vAlign w:val="center"/>
          </w:tcPr>
          <w:p w14:paraId="44C25E63">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4030</w:t>
            </w:r>
          </w:p>
        </w:tc>
        <w:tc>
          <w:tcPr>
            <w:tcW w:w="1926" w:type="dxa"/>
            <w:tcBorders>
              <w:top w:val="nil"/>
              <w:left w:val="single" w:color="auto" w:sz="4" w:space="0"/>
              <w:bottom w:val="nil"/>
              <w:right w:val="single" w:color="auto" w:sz="4" w:space="0"/>
            </w:tcBorders>
            <w:vAlign w:val="center"/>
          </w:tcPr>
          <w:p w14:paraId="138145EC">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3911</w:t>
            </w:r>
          </w:p>
        </w:tc>
        <w:tc>
          <w:tcPr>
            <w:tcW w:w="1793" w:type="dxa"/>
            <w:tcBorders>
              <w:top w:val="nil"/>
              <w:left w:val="single" w:color="auto" w:sz="4" w:space="0"/>
              <w:bottom w:val="nil"/>
              <w:right w:val="single" w:color="auto" w:sz="4" w:space="0"/>
            </w:tcBorders>
            <w:vAlign w:val="center"/>
          </w:tcPr>
          <w:p w14:paraId="288AA784">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3964</w:t>
            </w:r>
          </w:p>
        </w:tc>
        <w:tc>
          <w:tcPr>
            <w:tcW w:w="1803" w:type="dxa"/>
            <w:tcBorders>
              <w:top w:val="nil"/>
              <w:left w:val="single" w:color="auto" w:sz="4" w:space="0"/>
              <w:bottom w:val="nil"/>
              <w:right w:val="nil"/>
            </w:tcBorders>
            <w:vAlign w:val="center"/>
          </w:tcPr>
          <w:p w14:paraId="1A5AB090">
            <w:pPr>
              <w:spacing w:line="300" w:lineRule="exact"/>
              <w:jc w:val="right"/>
              <w:rPr>
                <w:rFonts w:hint="default" w:ascii="华文细黑" w:hAnsi="华文细黑" w:eastAsia="华文细黑"/>
                <w:sz w:val="21"/>
                <w:szCs w:val="15"/>
              </w:rPr>
            </w:pPr>
          </w:p>
        </w:tc>
      </w:tr>
      <w:tr w14:paraId="1179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exact"/>
        </w:trPr>
        <w:tc>
          <w:tcPr>
            <w:tcW w:w="1815" w:type="dxa"/>
            <w:tcBorders>
              <w:top w:val="nil"/>
              <w:left w:val="nil"/>
              <w:bottom w:val="nil"/>
              <w:right w:val="single" w:color="auto" w:sz="4" w:space="0"/>
            </w:tcBorders>
            <w:vAlign w:val="center"/>
          </w:tcPr>
          <w:p w14:paraId="336B4A07">
            <w:pPr>
              <w:pStyle w:val="12"/>
              <w:spacing w:before="0" w:beforeAutospacing="0" w:after="0" w:afterAutospacing="0" w:line="300" w:lineRule="exact"/>
              <w:jc w:val="center"/>
              <w:rPr>
                <w:rFonts w:hint="default"/>
                <w:sz w:val="21"/>
              </w:rPr>
            </w:pPr>
            <w:r>
              <w:rPr>
                <w:sz w:val="21"/>
              </w:rPr>
              <w:t>1997</w:t>
            </w:r>
          </w:p>
        </w:tc>
        <w:tc>
          <w:tcPr>
            <w:tcW w:w="1793" w:type="dxa"/>
            <w:tcBorders>
              <w:top w:val="nil"/>
              <w:left w:val="single" w:color="auto" w:sz="4" w:space="0"/>
              <w:bottom w:val="nil"/>
              <w:right w:val="single" w:color="auto" w:sz="4" w:space="0"/>
            </w:tcBorders>
            <w:vAlign w:val="center"/>
          </w:tcPr>
          <w:p w14:paraId="0BE495CD">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4090</w:t>
            </w:r>
          </w:p>
        </w:tc>
        <w:tc>
          <w:tcPr>
            <w:tcW w:w="1926" w:type="dxa"/>
            <w:tcBorders>
              <w:top w:val="nil"/>
              <w:left w:val="single" w:color="auto" w:sz="4" w:space="0"/>
              <w:bottom w:val="nil"/>
              <w:right w:val="single" w:color="auto" w:sz="4" w:space="0"/>
            </w:tcBorders>
            <w:vAlign w:val="center"/>
          </w:tcPr>
          <w:p w14:paraId="324DAB13">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4202</w:t>
            </w:r>
          </w:p>
        </w:tc>
        <w:tc>
          <w:tcPr>
            <w:tcW w:w="1793" w:type="dxa"/>
            <w:tcBorders>
              <w:top w:val="nil"/>
              <w:left w:val="single" w:color="auto" w:sz="4" w:space="0"/>
              <w:bottom w:val="nil"/>
              <w:right w:val="single" w:color="auto" w:sz="4" w:space="0"/>
            </w:tcBorders>
            <w:vAlign w:val="center"/>
          </w:tcPr>
          <w:p w14:paraId="326779A8">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4010</w:t>
            </w:r>
          </w:p>
        </w:tc>
        <w:tc>
          <w:tcPr>
            <w:tcW w:w="1803" w:type="dxa"/>
            <w:tcBorders>
              <w:top w:val="nil"/>
              <w:left w:val="single" w:color="auto" w:sz="4" w:space="0"/>
              <w:bottom w:val="nil"/>
              <w:right w:val="nil"/>
            </w:tcBorders>
            <w:vAlign w:val="center"/>
          </w:tcPr>
          <w:p w14:paraId="0BF57158">
            <w:pPr>
              <w:spacing w:line="300" w:lineRule="exact"/>
              <w:jc w:val="right"/>
              <w:rPr>
                <w:rFonts w:hint="default" w:ascii="华文细黑" w:hAnsi="华文细黑" w:eastAsia="华文细黑"/>
                <w:sz w:val="21"/>
                <w:szCs w:val="15"/>
              </w:rPr>
            </w:pPr>
          </w:p>
        </w:tc>
      </w:tr>
      <w:tr w14:paraId="3864A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exact"/>
        </w:trPr>
        <w:tc>
          <w:tcPr>
            <w:tcW w:w="1815" w:type="dxa"/>
            <w:tcBorders>
              <w:top w:val="nil"/>
              <w:left w:val="nil"/>
              <w:bottom w:val="nil"/>
              <w:right w:val="single" w:color="auto" w:sz="4" w:space="0"/>
            </w:tcBorders>
            <w:vAlign w:val="center"/>
          </w:tcPr>
          <w:p w14:paraId="3CEEBA42">
            <w:pPr>
              <w:pStyle w:val="12"/>
              <w:spacing w:before="0" w:beforeAutospacing="0" w:after="0" w:afterAutospacing="0" w:line="300" w:lineRule="exact"/>
              <w:jc w:val="center"/>
              <w:rPr>
                <w:rFonts w:hint="default"/>
                <w:sz w:val="21"/>
              </w:rPr>
            </w:pPr>
            <w:r>
              <w:rPr>
                <w:sz w:val="21"/>
              </w:rPr>
              <w:t>1998</w:t>
            </w:r>
          </w:p>
        </w:tc>
        <w:tc>
          <w:tcPr>
            <w:tcW w:w="1793" w:type="dxa"/>
            <w:tcBorders>
              <w:top w:val="nil"/>
              <w:left w:val="single" w:color="auto" w:sz="4" w:space="0"/>
              <w:bottom w:val="nil"/>
              <w:right w:val="single" w:color="auto" w:sz="4" w:space="0"/>
            </w:tcBorders>
            <w:vAlign w:val="center"/>
          </w:tcPr>
          <w:p w14:paraId="5AA4632B">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4263</w:t>
            </w:r>
          </w:p>
        </w:tc>
        <w:tc>
          <w:tcPr>
            <w:tcW w:w="1926" w:type="dxa"/>
            <w:tcBorders>
              <w:top w:val="nil"/>
              <w:left w:val="single" w:color="auto" w:sz="4" w:space="0"/>
              <w:bottom w:val="nil"/>
              <w:right w:val="single" w:color="auto" w:sz="4" w:space="0"/>
            </w:tcBorders>
            <w:vAlign w:val="center"/>
          </w:tcPr>
          <w:p w14:paraId="6137BBDC">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4603</w:t>
            </w:r>
          </w:p>
        </w:tc>
        <w:tc>
          <w:tcPr>
            <w:tcW w:w="1793" w:type="dxa"/>
            <w:tcBorders>
              <w:top w:val="nil"/>
              <w:left w:val="single" w:color="auto" w:sz="4" w:space="0"/>
              <w:bottom w:val="nil"/>
              <w:right w:val="single" w:color="auto" w:sz="4" w:space="0"/>
            </w:tcBorders>
            <w:vAlign w:val="center"/>
          </w:tcPr>
          <w:p w14:paraId="7748DC34">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3106</w:t>
            </w:r>
          </w:p>
        </w:tc>
        <w:tc>
          <w:tcPr>
            <w:tcW w:w="1803" w:type="dxa"/>
            <w:tcBorders>
              <w:top w:val="nil"/>
              <w:left w:val="single" w:color="auto" w:sz="4" w:space="0"/>
              <w:bottom w:val="nil"/>
              <w:right w:val="nil"/>
            </w:tcBorders>
            <w:vAlign w:val="center"/>
          </w:tcPr>
          <w:p w14:paraId="0E0039E8">
            <w:pPr>
              <w:spacing w:line="300" w:lineRule="exact"/>
              <w:jc w:val="right"/>
              <w:rPr>
                <w:rFonts w:hint="default" w:ascii="华文细黑" w:hAnsi="华文细黑" w:eastAsia="华文细黑"/>
                <w:sz w:val="21"/>
                <w:szCs w:val="15"/>
              </w:rPr>
            </w:pPr>
          </w:p>
        </w:tc>
      </w:tr>
      <w:tr w14:paraId="7E03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exact"/>
        </w:trPr>
        <w:tc>
          <w:tcPr>
            <w:tcW w:w="1815" w:type="dxa"/>
            <w:tcBorders>
              <w:top w:val="nil"/>
              <w:left w:val="nil"/>
              <w:bottom w:val="nil"/>
              <w:right w:val="single" w:color="auto" w:sz="4" w:space="0"/>
            </w:tcBorders>
            <w:vAlign w:val="center"/>
          </w:tcPr>
          <w:p w14:paraId="0167A5AA">
            <w:pPr>
              <w:pStyle w:val="12"/>
              <w:spacing w:before="0" w:beforeAutospacing="0" w:after="0" w:afterAutospacing="0" w:line="300" w:lineRule="exact"/>
              <w:jc w:val="center"/>
              <w:rPr>
                <w:rFonts w:hint="default"/>
                <w:sz w:val="21"/>
              </w:rPr>
            </w:pPr>
            <w:r>
              <w:rPr>
                <w:sz w:val="21"/>
              </w:rPr>
              <w:t>1999</w:t>
            </w:r>
          </w:p>
        </w:tc>
        <w:tc>
          <w:tcPr>
            <w:tcW w:w="1793" w:type="dxa"/>
            <w:tcBorders>
              <w:top w:val="nil"/>
              <w:left w:val="single" w:color="auto" w:sz="4" w:space="0"/>
              <w:bottom w:val="nil"/>
              <w:right w:val="single" w:color="auto" w:sz="4" w:space="0"/>
            </w:tcBorders>
            <w:vAlign w:val="center"/>
          </w:tcPr>
          <w:p w14:paraId="479CFA47">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4868</w:t>
            </w:r>
          </w:p>
        </w:tc>
        <w:tc>
          <w:tcPr>
            <w:tcW w:w="1926" w:type="dxa"/>
            <w:tcBorders>
              <w:top w:val="nil"/>
              <w:left w:val="single" w:color="auto" w:sz="4" w:space="0"/>
              <w:bottom w:val="nil"/>
              <w:right w:val="single" w:color="auto" w:sz="4" w:space="0"/>
            </w:tcBorders>
            <w:vAlign w:val="center"/>
          </w:tcPr>
          <w:p w14:paraId="6F17A60C">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5732</w:t>
            </w:r>
          </w:p>
        </w:tc>
        <w:tc>
          <w:tcPr>
            <w:tcW w:w="1793" w:type="dxa"/>
            <w:tcBorders>
              <w:top w:val="nil"/>
              <w:left w:val="single" w:color="auto" w:sz="4" w:space="0"/>
              <w:bottom w:val="nil"/>
              <w:right w:val="single" w:color="auto" w:sz="4" w:space="0"/>
            </w:tcBorders>
            <w:vAlign w:val="center"/>
          </w:tcPr>
          <w:p w14:paraId="3C8A4DD0">
            <w:pPr>
              <w:spacing w:line="300" w:lineRule="exact"/>
              <w:jc w:val="right"/>
              <w:rPr>
                <w:rFonts w:hint="default" w:ascii="华文细黑" w:hAnsi="华文细黑" w:eastAsia="华文细黑"/>
                <w:sz w:val="21"/>
                <w:szCs w:val="15"/>
              </w:rPr>
            </w:pPr>
            <w:r>
              <w:rPr>
                <w:rFonts w:ascii="华文细黑" w:hAnsi="华文细黑" w:eastAsia="华文细黑"/>
                <w:sz w:val="21"/>
                <w:szCs w:val="15"/>
              </w:rPr>
              <w:t>3233</w:t>
            </w:r>
          </w:p>
        </w:tc>
        <w:tc>
          <w:tcPr>
            <w:tcW w:w="1803" w:type="dxa"/>
            <w:tcBorders>
              <w:top w:val="nil"/>
              <w:left w:val="single" w:color="auto" w:sz="4" w:space="0"/>
              <w:bottom w:val="nil"/>
              <w:right w:val="nil"/>
            </w:tcBorders>
            <w:vAlign w:val="center"/>
          </w:tcPr>
          <w:p w14:paraId="67017631">
            <w:pPr>
              <w:spacing w:line="300" w:lineRule="exact"/>
              <w:jc w:val="right"/>
              <w:rPr>
                <w:rFonts w:hint="default" w:ascii="华文细黑" w:hAnsi="华文细黑" w:eastAsia="华文细黑"/>
                <w:sz w:val="21"/>
                <w:szCs w:val="15"/>
              </w:rPr>
            </w:pPr>
          </w:p>
        </w:tc>
      </w:tr>
      <w:tr w14:paraId="5C67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exact"/>
        </w:trPr>
        <w:tc>
          <w:tcPr>
            <w:tcW w:w="1815" w:type="dxa"/>
            <w:tcBorders>
              <w:top w:val="nil"/>
              <w:left w:val="nil"/>
              <w:bottom w:val="nil"/>
            </w:tcBorders>
            <w:vAlign w:val="center"/>
          </w:tcPr>
          <w:p w14:paraId="1CE7C721">
            <w:pPr>
              <w:pStyle w:val="12"/>
              <w:spacing w:before="0" w:beforeAutospacing="0" w:after="0" w:afterAutospacing="0" w:line="300" w:lineRule="exact"/>
              <w:jc w:val="center"/>
              <w:rPr>
                <w:rFonts w:hint="default"/>
                <w:sz w:val="21"/>
              </w:rPr>
            </w:pPr>
            <w:r>
              <w:rPr>
                <w:sz w:val="21"/>
              </w:rPr>
              <w:t>2000</w:t>
            </w:r>
          </w:p>
        </w:tc>
        <w:tc>
          <w:tcPr>
            <w:tcW w:w="1793" w:type="dxa"/>
            <w:tcBorders>
              <w:top w:val="nil"/>
              <w:bottom w:val="nil"/>
            </w:tcBorders>
            <w:vAlign w:val="center"/>
          </w:tcPr>
          <w:p w14:paraId="0010B05C">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6834</w:t>
            </w:r>
          </w:p>
        </w:tc>
        <w:tc>
          <w:tcPr>
            <w:tcW w:w="1926" w:type="dxa"/>
            <w:tcBorders>
              <w:top w:val="nil"/>
              <w:bottom w:val="nil"/>
            </w:tcBorders>
            <w:vAlign w:val="center"/>
          </w:tcPr>
          <w:p w14:paraId="3A46FA05">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7174</w:t>
            </w:r>
          </w:p>
        </w:tc>
        <w:tc>
          <w:tcPr>
            <w:tcW w:w="1793" w:type="dxa"/>
            <w:tcBorders>
              <w:top w:val="nil"/>
              <w:bottom w:val="nil"/>
            </w:tcBorders>
            <w:vAlign w:val="center"/>
          </w:tcPr>
          <w:p w14:paraId="7CF87C77">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4805</w:t>
            </w:r>
          </w:p>
        </w:tc>
        <w:tc>
          <w:tcPr>
            <w:tcW w:w="1803" w:type="dxa"/>
            <w:tcBorders>
              <w:top w:val="nil"/>
              <w:bottom w:val="nil"/>
              <w:right w:val="nil"/>
            </w:tcBorders>
            <w:vAlign w:val="center"/>
          </w:tcPr>
          <w:p w14:paraId="7E4437DD">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7836</w:t>
            </w:r>
          </w:p>
        </w:tc>
      </w:tr>
      <w:tr w14:paraId="58198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exact"/>
        </w:trPr>
        <w:tc>
          <w:tcPr>
            <w:tcW w:w="1815" w:type="dxa"/>
            <w:tcBorders>
              <w:top w:val="nil"/>
              <w:left w:val="nil"/>
              <w:bottom w:val="nil"/>
            </w:tcBorders>
            <w:vAlign w:val="center"/>
          </w:tcPr>
          <w:p w14:paraId="17A9D476">
            <w:pPr>
              <w:pStyle w:val="12"/>
              <w:spacing w:before="0" w:beforeAutospacing="0" w:after="0" w:afterAutospacing="0" w:line="300" w:lineRule="exact"/>
              <w:jc w:val="center"/>
              <w:rPr>
                <w:rFonts w:hint="default"/>
                <w:sz w:val="21"/>
              </w:rPr>
            </w:pPr>
            <w:r>
              <w:rPr>
                <w:sz w:val="21"/>
              </w:rPr>
              <w:t>2001</w:t>
            </w:r>
          </w:p>
        </w:tc>
        <w:tc>
          <w:tcPr>
            <w:tcW w:w="1793" w:type="dxa"/>
            <w:tcBorders>
              <w:top w:val="nil"/>
              <w:bottom w:val="nil"/>
            </w:tcBorders>
            <w:vAlign w:val="center"/>
          </w:tcPr>
          <w:p w14:paraId="1AA354F7">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8445</w:t>
            </w:r>
          </w:p>
        </w:tc>
        <w:tc>
          <w:tcPr>
            <w:tcW w:w="1926" w:type="dxa"/>
            <w:tcBorders>
              <w:top w:val="nil"/>
              <w:bottom w:val="nil"/>
            </w:tcBorders>
            <w:vAlign w:val="center"/>
          </w:tcPr>
          <w:p w14:paraId="04F1637E">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8937</w:t>
            </w:r>
          </w:p>
        </w:tc>
        <w:tc>
          <w:tcPr>
            <w:tcW w:w="1793" w:type="dxa"/>
            <w:tcBorders>
              <w:top w:val="nil"/>
              <w:bottom w:val="nil"/>
            </w:tcBorders>
            <w:vAlign w:val="center"/>
          </w:tcPr>
          <w:p w14:paraId="51E4A03C">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5020</w:t>
            </w:r>
          </w:p>
        </w:tc>
        <w:tc>
          <w:tcPr>
            <w:tcW w:w="1803" w:type="dxa"/>
            <w:tcBorders>
              <w:top w:val="nil"/>
              <w:bottom w:val="nil"/>
              <w:right w:val="nil"/>
            </w:tcBorders>
            <w:vAlign w:val="center"/>
          </w:tcPr>
          <w:p w14:paraId="67B62385">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5811</w:t>
            </w:r>
          </w:p>
        </w:tc>
      </w:tr>
      <w:tr w14:paraId="0B258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exact"/>
        </w:trPr>
        <w:tc>
          <w:tcPr>
            <w:tcW w:w="1815" w:type="dxa"/>
            <w:tcBorders>
              <w:top w:val="nil"/>
              <w:left w:val="nil"/>
              <w:bottom w:val="nil"/>
            </w:tcBorders>
            <w:vAlign w:val="center"/>
          </w:tcPr>
          <w:p w14:paraId="4DEE5793">
            <w:pPr>
              <w:pStyle w:val="12"/>
              <w:spacing w:before="0" w:beforeAutospacing="0" w:after="0" w:afterAutospacing="0" w:line="300" w:lineRule="exact"/>
              <w:jc w:val="center"/>
              <w:rPr>
                <w:rFonts w:hint="default"/>
                <w:sz w:val="21"/>
              </w:rPr>
            </w:pPr>
            <w:r>
              <w:rPr>
                <w:rFonts w:hint="default"/>
                <w:sz w:val="21"/>
              </w:rPr>
              <w:t>2002</w:t>
            </w:r>
          </w:p>
        </w:tc>
        <w:tc>
          <w:tcPr>
            <w:tcW w:w="1793" w:type="dxa"/>
            <w:tcBorders>
              <w:top w:val="nil"/>
              <w:bottom w:val="nil"/>
            </w:tcBorders>
            <w:vAlign w:val="center"/>
          </w:tcPr>
          <w:p w14:paraId="13BD8A9B">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10363</w:t>
            </w:r>
          </w:p>
        </w:tc>
        <w:tc>
          <w:tcPr>
            <w:tcW w:w="1926" w:type="dxa"/>
            <w:tcBorders>
              <w:top w:val="nil"/>
              <w:bottom w:val="nil"/>
            </w:tcBorders>
            <w:vAlign w:val="center"/>
          </w:tcPr>
          <w:p w14:paraId="3C783E9A">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11078</w:t>
            </w:r>
          </w:p>
        </w:tc>
        <w:tc>
          <w:tcPr>
            <w:tcW w:w="1793" w:type="dxa"/>
            <w:tcBorders>
              <w:top w:val="nil"/>
              <w:bottom w:val="nil"/>
            </w:tcBorders>
            <w:vAlign w:val="center"/>
          </w:tcPr>
          <w:p w14:paraId="62224FDD">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8437</w:t>
            </w:r>
          </w:p>
        </w:tc>
        <w:tc>
          <w:tcPr>
            <w:tcW w:w="1803" w:type="dxa"/>
            <w:tcBorders>
              <w:top w:val="nil"/>
              <w:bottom w:val="nil"/>
              <w:right w:val="nil"/>
            </w:tcBorders>
            <w:vAlign w:val="center"/>
          </w:tcPr>
          <w:p w14:paraId="4BE58C80">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7860</w:t>
            </w:r>
          </w:p>
        </w:tc>
      </w:tr>
      <w:tr w14:paraId="4B323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exact"/>
        </w:trPr>
        <w:tc>
          <w:tcPr>
            <w:tcW w:w="1815" w:type="dxa"/>
            <w:tcBorders>
              <w:top w:val="nil"/>
              <w:left w:val="nil"/>
              <w:bottom w:val="nil"/>
            </w:tcBorders>
            <w:vAlign w:val="center"/>
          </w:tcPr>
          <w:p w14:paraId="15661ACA">
            <w:pPr>
              <w:pStyle w:val="12"/>
              <w:spacing w:before="0" w:beforeAutospacing="0" w:after="0" w:afterAutospacing="0" w:line="300" w:lineRule="exact"/>
              <w:jc w:val="center"/>
              <w:rPr>
                <w:rFonts w:hint="default"/>
                <w:sz w:val="21"/>
              </w:rPr>
            </w:pPr>
            <w:r>
              <w:rPr>
                <w:sz w:val="21"/>
              </w:rPr>
              <w:t>2003</w:t>
            </w:r>
          </w:p>
        </w:tc>
        <w:tc>
          <w:tcPr>
            <w:tcW w:w="1793" w:type="dxa"/>
            <w:tcBorders>
              <w:top w:val="nil"/>
              <w:bottom w:val="nil"/>
            </w:tcBorders>
            <w:vAlign w:val="center"/>
          </w:tcPr>
          <w:p w14:paraId="6C0AF8F1">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11289</w:t>
            </w:r>
          </w:p>
        </w:tc>
        <w:tc>
          <w:tcPr>
            <w:tcW w:w="1926" w:type="dxa"/>
            <w:tcBorders>
              <w:top w:val="nil"/>
              <w:bottom w:val="nil"/>
            </w:tcBorders>
            <w:vAlign w:val="center"/>
          </w:tcPr>
          <w:p w14:paraId="7CB47F63">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12094</w:t>
            </w:r>
          </w:p>
        </w:tc>
        <w:tc>
          <w:tcPr>
            <w:tcW w:w="1793" w:type="dxa"/>
            <w:tcBorders>
              <w:top w:val="nil"/>
              <w:bottom w:val="nil"/>
            </w:tcBorders>
            <w:vAlign w:val="center"/>
          </w:tcPr>
          <w:p w14:paraId="1C6F88F7">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10424</w:t>
            </w:r>
          </w:p>
        </w:tc>
        <w:tc>
          <w:tcPr>
            <w:tcW w:w="1803" w:type="dxa"/>
            <w:tcBorders>
              <w:top w:val="nil"/>
              <w:bottom w:val="nil"/>
              <w:right w:val="nil"/>
            </w:tcBorders>
            <w:vAlign w:val="center"/>
          </w:tcPr>
          <w:p w14:paraId="0B200A17">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8207</w:t>
            </w:r>
          </w:p>
        </w:tc>
      </w:tr>
      <w:tr w14:paraId="14C06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exact"/>
        </w:trPr>
        <w:tc>
          <w:tcPr>
            <w:tcW w:w="1815" w:type="dxa"/>
            <w:tcBorders>
              <w:top w:val="nil"/>
              <w:left w:val="nil"/>
              <w:bottom w:val="nil"/>
            </w:tcBorders>
            <w:vAlign w:val="center"/>
          </w:tcPr>
          <w:p w14:paraId="2FBD34C4">
            <w:pPr>
              <w:pStyle w:val="12"/>
              <w:spacing w:before="0" w:beforeAutospacing="0" w:after="0" w:afterAutospacing="0" w:line="300" w:lineRule="exact"/>
              <w:jc w:val="center"/>
              <w:rPr>
                <w:rFonts w:hint="default"/>
                <w:sz w:val="21"/>
              </w:rPr>
            </w:pPr>
            <w:r>
              <w:rPr>
                <w:sz w:val="21"/>
              </w:rPr>
              <w:t>2004</w:t>
            </w:r>
          </w:p>
        </w:tc>
        <w:tc>
          <w:tcPr>
            <w:tcW w:w="1793" w:type="dxa"/>
            <w:tcBorders>
              <w:top w:val="nil"/>
              <w:bottom w:val="nil"/>
            </w:tcBorders>
            <w:vAlign w:val="center"/>
          </w:tcPr>
          <w:p w14:paraId="3AEEF053">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11967</w:t>
            </w:r>
          </w:p>
        </w:tc>
        <w:tc>
          <w:tcPr>
            <w:tcW w:w="1926" w:type="dxa"/>
            <w:tcBorders>
              <w:top w:val="nil"/>
              <w:bottom w:val="nil"/>
            </w:tcBorders>
            <w:vAlign w:val="center"/>
          </w:tcPr>
          <w:p w14:paraId="480B232B">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12489</w:t>
            </w:r>
          </w:p>
        </w:tc>
        <w:tc>
          <w:tcPr>
            <w:tcW w:w="1793" w:type="dxa"/>
            <w:tcBorders>
              <w:top w:val="nil"/>
              <w:bottom w:val="nil"/>
            </w:tcBorders>
            <w:vAlign w:val="center"/>
          </w:tcPr>
          <w:p w14:paraId="061CBA39">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13090</w:t>
            </w:r>
          </w:p>
        </w:tc>
        <w:tc>
          <w:tcPr>
            <w:tcW w:w="1803" w:type="dxa"/>
            <w:tcBorders>
              <w:top w:val="nil"/>
              <w:bottom w:val="nil"/>
              <w:right w:val="nil"/>
            </w:tcBorders>
            <w:vAlign w:val="center"/>
          </w:tcPr>
          <w:p w14:paraId="42A42205">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9545</w:t>
            </w:r>
          </w:p>
        </w:tc>
      </w:tr>
      <w:tr w14:paraId="002C3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exact"/>
        </w:trPr>
        <w:tc>
          <w:tcPr>
            <w:tcW w:w="1815" w:type="dxa"/>
            <w:tcBorders>
              <w:top w:val="nil"/>
              <w:left w:val="nil"/>
              <w:bottom w:val="nil"/>
            </w:tcBorders>
            <w:vAlign w:val="center"/>
          </w:tcPr>
          <w:p w14:paraId="17C72BFC">
            <w:pPr>
              <w:pStyle w:val="12"/>
              <w:spacing w:before="0" w:beforeAutospacing="0" w:after="0" w:afterAutospacing="0" w:line="300" w:lineRule="exact"/>
              <w:jc w:val="center"/>
              <w:rPr>
                <w:rFonts w:hint="default"/>
                <w:sz w:val="21"/>
              </w:rPr>
            </w:pPr>
            <w:r>
              <w:rPr>
                <w:sz w:val="21"/>
              </w:rPr>
              <w:t>2005</w:t>
            </w:r>
          </w:p>
        </w:tc>
        <w:tc>
          <w:tcPr>
            <w:tcW w:w="1793" w:type="dxa"/>
            <w:tcBorders>
              <w:top w:val="nil"/>
              <w:bottom w:val="nil"/>
            </w:tcBorders>
            <w:vAlign w:val="center"/>
          </w:tcPr>
          <w:p w14:paraId="02945312">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13170</w:t>
            </w:r>
          </w:p>
        </w:tc>
        <w:tc>
          <w:tcPr>
            <w:tcW w:w="1926" w:type="dxa"/>
            <w:tcBorders>
              <w:top w:val="nil"/>
              <w:bottom w:val="nil"/>
            </w:tcBorders>
            <w:vAlign w:val="center"/>
          </w:tcPr>
          <w:p w14:paraId="571169CA">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13673</w:t>
            </w:r>
          </w:p>
        </w:tc>
        <w:tc>
          <w:tcPr>
            <w:tcW w:w="1793" w:type="dxa"/>
            <w:tcBorders>
              <w:top w:val="nil"/>
              <w:bottom w:val="nil"/>
            </w:tcBorders>
            <w:vAlign w:val="center"/>
          </w:tcPr>
          <w:p w14:paraId="5388F2EC">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14720</w:t>
            </w:r>
          </w:p>
        </w:tc>
        <w:tc>
          <w:tcPr>
            <w:tcW w:w="1803" w:type="dxa"/>
            <w:tcBorders>
              <w:top w:val="nil"/>
              <w:bottom w:val="nil"/>
              <w:right w:val="nil"/>
            </w:tcBorders>
            <w:vAlign w:val="center"/>
          </w:tcPr>
          <w:p w14:paraId="73FEAEF9">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11268</w:t>
            </w:r>
          </w:p>
        </w:tc>
      </w:tr>
      <w:tr w14:paraId="0D5B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exact"/>
        </w:trPr>
        <w:tc>
          <w:tcPr>
            <w:tcW w:w="1815" w:type="dxa"/>
            <w:tcBorders>
              <w:top w:val="nil"/>
              <w:left w:val="nil"/>
              <w:bottom w:val="nil"/>
            </w:tcBorders>
            <w:vAlign w:val="center"/>
          </w:tcPr>
          <w:p w14:paraId="526A69AE">
            <w:pPr>
              <w:pStyle w:val="12"/>
              <w:spacing w:before="0" w:beforeAutospacing="0" w:after="0" w:afterAutospacing="0" w:line="300" w:lineRule="exact"/>
              <w:jc w:val="center"/>
              <w:rPr>
                <w:rFonts w:hint="default"/>
                <w:sz w:val="21"/>
              </w:rPr>
            </w:pPr>
            <w:r>
              <w:rPr>
                <w:sz w:val="21"/>
              </w:rPr>
              <w:t>2006</w:t>
            </w:r>
          </w:p>
        </w:tc>
        <w:tc>
          <w:tcPr>
            <w:tcW w:w="1793" w:type="dxa"/>
            <w:tcBorders>
              <w:top w:val="nil"/>
              <w:bottom w:val="nil"/>
            </w:tcBorders>
            <w:vAlign w:val="center"/>
          </w:tcPr>
          <w:p w14:paraId="1277B2D3">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14888</w:t>
            </w:r>
          </w:p>
        </w:tc>
        <w:tc>
          <w:tcPr>
            <w:tcW w:w="1926" w:type="dxa"/>
            <w:tcBorders>
              <w:top w:val="nil"/>
              <w:bottom w:val="nil"/>
            </w:tcBorders>
            <w:vAlign w:val="center"/>
          </w:tcPr>
          <w:p w14:paraId="683451A4">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15376</w:t>
            </w:r>
          </w:p>
        </w:tc>
        <w:tc>
          <w:tcPr>
            <w:tcW w:w="1793" w:type="dxa"/>
            <w:tcBorders>
              <w:top w:val="nil"/>
              <w:bottom w:val="nil"/>
            </w:tcBorders>
            <w:vAlign w:val="center"/>
          </w:tcPr>
          <w:p w14:paraId="071044B1">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15779</w:t>
            </w:r>
          </w:p>
        </w:tc>
        <w:tc>
          <w:tcPr>
            <w:tcW w:w="1803" w:type="dxa"/>
            <w:tcBorders>
              <w:top w:val="nil"/>
              <w:bottom w:val="nil"/>
              <w:right w:val="nil"/>
            </w:tcBorders>
            <w:vAlign w:val="center"/>
          </w:tcPr>
          <w:p w14:paraId="15789AD1">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13126</w:t>
            </w:r>
          </w:p>
        </w:tc>
      </w:tr>
      <w:tr w14:paraId="67F5F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exact"/>
        </w:trPr>
        <w:tc>
          <w:tcPr>
            <w:tcW w:w="1815" w:type="dxa"/>
            <w:tcBorders>
              <w:top w:val="nil"/>
              <w:left w:val="nil"/>
              <w:bottom w:val="nil"/>
            </w:tcBorders>
            <w:vAlign w:val="center"/>
          </w:tcPr>
          <w:p w14:paraId="03F43EF0">
            <w:pPr>
              <w:pStyle w:val="12"/>
              <w:spacing w:before="0" w:beforeAutospacing="0" w:after="0" w:afterAutospacing="0" w:line="300" w:lineRule="exact"/>
              <w:jc w:val="center"/>
              <w:rPr>
                <w:rFonts w:hint="default"/>
                <w:sz w:val="21"/>
              </w:rPr>
            </w:pPr>
            <w:r>
              <w:rPr>
                <w:sz w:val="21"/>
              </w:rPr>
              <w:t>2007</w:t>
            </w:r>
          </w:p>
        </w:tc>
        <w:tc>
          <w:tcPr>
            <w:tcW w:w="1793" w:type="dxa"/>
            <w:tcBorders>
              <w:top w:val="nil"/>
              <w:bottom w:val="nil"/>
            </w:tcBorders>
            <w:vAlign w:val="center"/>
          </w:tcPr>
          <w:p w14:paraId="2F6B922B">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19763</w:t>
            </w:r>
          </w:p>
        </w:tc>
        <w:tc>
          <w:tcPr>
            <w:tcW w:w="1926" w:type="dxa"/>
            <w:tcBorders>
              <w:top w:val="nil"/>
              <w:bottom w:val="nil"/>
            </w:tcBorders>
            <w:vAlign w:val="center"/>
          </w:tcPr>
          <w:p w14:paraId="460B5931">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20861</w:t>
            </w:r>
          </w:p>
        </w:tc>
        <w:tc>
          <w:tcPr>
            <w:tcW w:w="1793" w:type="dxa"/>
            <w:tcBorders>
              <w:top w:val="nil"/>
              <w:bottom w:val="nil"/>
            </w:tcBorders>
            <w:vAlign w:val="center"/>
          </w:tcPr>
          <w:p w14:paraId="3787A6D6">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14446</w:t>
            </w:r>
          </w:p>
        </w:tc>
        <w:tc>
          <w:tcPr>
            <w:tcW w:w="1803" w:type="dxa"/>
            <w:tcBorders>
              <w:top w:val="nil"/>
              <w:bottom w:val="nil"/>
              <w:right w:val="nil"/>
            </w:tcBorders>
            <w:vAlign w:val="center"/>
          </w:tcPr>
          <w:p w14:paraId="5357FD40">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16805</w:t>
            </w:r>
          </w:p>
        </w:tc>
      </w:tr>
      <w:tr w14:paraId="2BCD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exact"/>
        </w:trPr>
        <w:tc>
          <w:tcPr>
            <w:tcW w:w="1815" w:type="dxa"/>
            <w:tcBorders>
              <w:top w:val="nil"/>
              <w:left w:val="nil"/>
              <w:bottom w:val="nil"/>
            </w:tcBorders>
            <w:vAlign w:val="center"/>
          </w:tcPr>
          <w:p w14:paraId="53CFE816">
            <w:pPr>
              <w:pStyle w:val="12"/>
              <w:spacing w:before="0" w:beforeAutospacing="0" w:after="0" w:afterAutospacing="0" w:line="300" w:lineRule="exact"/>
              <w:jc w:val="center"/>
              <w:rPr>
                <w:rFonts w:hint="default"/>
                <w:sz w:val="21"/>
              </w:rPr>
            </w:pPr>
            <w:r>
              <w:rPr>
                <w:sz w:val="21"/>
              </w:rPr>
              <w:t>2008</w:t>
            </w:r>
          </w:p>
        </w:tc>
        <w:tc>
          <w:tcPr>
            <w:tcW w:w="1793" w:type="dxa"/>
            <w:tcBorders>
              <w:top w:val="nil"/>
              <w:bottom w:val="nil"/>
            </w:tcBorders>
            <w:vAlign w:val="center"/>
          </w:tcPr>
          <w:p w14:paraId="7F7EDAFF">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23568</w:t>
            </w:r>
          </w:p>
        </w:tc>
        <w:tc>
          <w:tcPr>
            <w:tcW w:w="1926" w:type="dxa"/>
            <w:tcBorders>
              <w:top w:val="nil"/>
              <w:bottom w:val="nil"/>
            </w:tcBorders>
            <w:vAlign w:val="center"/>
          </w:tcPr>
          <w:p w14:paraId="76F9ECC1">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24813</w:t>
            </w:r>
          </w:p>
        </w:tc>
        <w:tc>
          <w:tcPr>
            <w:tcW w:w="1793" w:type="dxa"/>
            <w:tcBorders>
              <w:top w:val="nil"/>
              <w:bottom w:val="nil"/>
            </w:tcBorders>
            <w:vAlign w:val="center"/>
          </w:tcPr>
          <w:p w14:paraId="67162394">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14917</w:t>
            </w:r>
          </w:p>
        </w:tc>
        <w:tc>
          <w:tcPr>
            <w:tcW w:w="1803" w:type="dxa"/>
            <w:tcBorders>
              <w:top w:val="nil"/>
              <w:bottom w:val="nil"/>
              <w:right w:val="nil"/>
            </w:tcBorders>
            <w:vAlign w:val="center"/>
          </w:tcPr>
          <w:p w14:paraId="546AC95F">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19858</w:t>
            </w:r>
          </w:p>
        </w:tc>
      </w:tr>
      <w:tr w14:paraId="04B0C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exact"/>
        </w:trPr>
        <w:tc>
          <w:tcPr>
            <w:tcW w:w="1815" w:type="dxa"/>
            <w:tcBorders>
              <w:top w:val="nil"/>
              <w:left w:val="nil"/>
              <w:bottom w:val="nil"/>
            </w:tcBorders>
            <w:vAlign w:val="center"/>
          </w:tcPr>
          <w:p w14:paraId="77BC4F0B">
            <w:pPr>
              <w:pStyle w:val="12"/>
              <w:spacing w:before="0" w:beforeAutospacing="0" w:after="0" w:afterAutospacing="0" w:line="300" w:lineRule="exact"/>
              <w:jc w:val="center"/>
              <w:rPr>
                <w:rFonts w:hint="default"/>
                <w:sz w:val="21"/>
              </w:rPr>
            </w:pPr>
            <w:r>
              <w:rPr>
                <w:sz w:val="21"/>
              </w:rPr>
              <w:t>2009</w:t>
            </w:r>
          </w:p>
        </w:tc>
        <w:tc>
          <w:tcPr>
            <w:tcW w:w="1793" w:type="dxa"/>
            <w:tcBorders>
              <w:top w:val="nil"/>
              <w:bottom w:val="nil"/>
            </w:tcBorders>
            <w:vAlign w:val="center"/>
          </w:tcPr>
          <w:p w14:paraId="501BB2E9">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27874</w:t>
            </w:r>
          </w:p>
        </w:tc>
        <w:tc>
          <w:tcPr>
            <w:tcW w:w="1926" w:type="dxa"/>
            <w:tcBorders>
              <w:top w:val="nil"/>
              <w:bottom w:val="nil"/>
            </w:tcBorders>
            <w:vAlign w:val="center"/>
          </w:tcPr>
          <w:p w14:paraId="311BC657">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28601</w:t>
            </w:r>
          </w:p>
        </w:tc>
        <w:tc>
          <w:tcPr>
            <w:tcW w:w="1793" w:type="dxa"/>
            <w:tcBorders>
              <w:top w:val="nil"/>
              <w:bottom w:val="nil"/>
            </w:tcBorders>
            <w:vAlign w:val="center"/>
          </w:tcPr>
          <w:p w14:paraId="1B07B08E">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13753</w:t>
            </w:r>
          </w:p>
        </w:tc>
        <w:tc>
          <w:tcPr>
            <w:tcW w:w="1803" w:type="dxa"/>
            <w:tcBorders>
              <w:top w:val="nil"/>
              <w:bottom w:val="nil"/>
              <w:right w:val="nil"/>
            </w:tcBorders>
            <w:vAlign w:val="center"/>
          </w:tcPr>
          <w:p w14:paraId="616D81FD">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25659</w:t>
            </w:r>
          </w:p>
        </w:tc>
      </w:tr>
      <w:tr w14:paraId="1CAA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exact"/>
        </w:trPr>
        <w:tc>
          <w:tcPr>
            <w:tcW w:w="1815" w:type="dxa"/>
            <w:tcBorders>
              <w:top w:val="nil"/>
              <w:left w:val="nil"/>
              <w:bottom w:val="nil"/>
            </w:tcBorders>
            <w:vAlign w:val="center"/>
          </w:tcPr>
          <w:p w14:paraId="594B00AF">
            <w:pPr>
              <w:pStyle w:val="12"/>
              <w:spacing w:before="0" w:beforeAutospacing="0" w:after="0" w:afterAutospacing="0" w:line="300" w:lineRule="exact"/>
              <w:jc w:val="center"/>
              <w:rPr>
                <w:rFonts w:hint="default"/>
                <w:sz w:val="21"/>
              </w:rPr>
            </w:pPr>
            <w:r>
              <w:rPr>
                <w:sz w:val="21"/>
              </w:rPr>
              <w:t>2010</w:t>
            </w:r>
          </w:p>
        </w:tc>
        <w:tc>
          <w:tcPr>
            <w:tcW w:w="1793" w:type="dxa"/>
            <w:tcBorders>
              <w:top w:val="nil"/>
              <w:bottom w:val="nil"/>
            </w:tcBorders>
            <w:vAlign w:val="center"/>
          </w:tcPr>
          <w:p w14:paraId="1E1A44D2">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31402</w:t>
            </w:r>
          </w:p>
        </w:tc>
        <w:tc>
          <w:tcPr>
            <w:tcW w:w="1926" w:type="dxa"/>
            <w:tcBorders>
              <w:top w:val="nil"/>
              <w:bottom w:val="nil"/>
            </w:tcBorders>
            <w:vAlign w:val="center"/>
          </w:tcPr>
          <w:p w14:paraId="0967C9D3">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30852</w:t>
            </w:r>
          </w:p>
        </w:tc>
        <w:tc>
          <w:tcPr>
            <w:tcW w:w="1793" w:type="dxa"/>
            <w:tcBorders>
              <w:top w:val="nil"/>
              <w:bottom w:val="nil"/>
            </w:tcBorders>
            <w:vAlign w:val="center"/>
          </w:tcPr>
          <w:p w14:paraId="58BA5BEC">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15241</w:t>
            </w:r>
          </w:p>
        </w:tc>
        <w:tc>
          <w:tcPr>
            <w:tcW w:w="1803" w:type="dxa"/>
            <w:tcBorders>
              <w:top w:val="nil"/>
              <w:bottom w:val="nil"/>
              <w:right w:val="nil"/>
            </w:tcBorders>
            <w:vAlign w:val="center"/>
          </w:tcPr>
          <w:p w14:paraId="2523465B">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34044</w:t>
            </w:r>
          </w:p>
        </w:tc>
      </w:tr>
      <w:tr w14:paraId="46119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exact"/>
        </w:trPr>
        <w:tc>
          <w:tcPr>
            <w:tcW w:w="1815" w:type="dxa"/>
            <w:tcBorders>
              <w:top w:val="nil"/>
              <w:left w:val="nil"/>
              <w:bottom w:val="nil"/>
            </w:tcBorders>
            <w:vAlign w:val="center"/>
          </w:tcPr>
          <w:p w14:paraId="07C32EAB">
            <w:pPr>
              <w:pStyle w:val="12"/>
              <w:spacing w:before="0" w:beforeAutospacing="0" w:after="0" w:afterAutospacing="0" w:line="300" w:lineRule="exact"/>
              <w:jc w:val="center"/>
              <w:rPr>
                <w:rFonts w:hint="default"/>
                <w:sz w:val="21"/>
              </w:rPr>
            </w:pPr>
            <w:r>
              <w:rPr>
                <w:sz w:val="21"/>
              </w:rPr>
              <w:t>2011</w:t>
            </w:r>
          </w:p>
        </w:tc>
        <w:tc>
          <w:tcPr>
            <w:tcW w:w="1793" w:type="dxa"/>
            <w:tcBorders>
              <w:top w:val="nil"/>
              <w:bottom w:val="nil"/>
            </w:tcBorders>
            <w:vAlign w:val="center"/>
          </w:tcPr>
          <w:p w14:paraId="1C3D5E4F">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36632</w:t>
            </w:r>
          </w:p>
        </w:tc>
        <w:tc>
          <w:tcPr>
            <w:tcW w:w="1926" w:type="dxa"/>
            <w:tcBorders>
              <w:top w:val="nil"/>
              <w:bottom w:val="nil"/>
            </w:tcBorders>
            <w:vAlign w:val="center"/>
          </w:tcPr>
          <w:p w14:paraId="15C675DE">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38813</w:t>
            </w:r>
          </w:p>
        </w:tc>
        <w:tc>
          <w:tcPr>
            <w:tcW w:w="1793" w:type="dxa"/>
            <w:tcBorders>
              <w:top w:val="nil"/>
              <w:bottom w:val="nil"/>
            </w:tcBorders>
            <w:vAlign w:val="center"/>
          </w:tcPr>
          <w:p w14:paraId="71A708EC">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14324</w:t>
            </w:r>
          </w:p>
        </w:tc>
        <w:tc>
          <w:tcPr>
            <w:tcW w:w="1803" w:type="dxa"/>
            <w:tcBorders>
              <w:top w:val="nil"/>
              <w:bottom w:val="nil"/>
              <w:right w:val="nil"/>
            </w:tcBorders>
            <w:vAlign w:val="center"/>
          </w:tcPr>
          <w:p w14:paraId="7A6C82EA">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32499</w:t>
            </w:r>
          </w:p>
        </w:tc>
      </w:tr>
      <w:tr w14:paraId="478A5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exact"/>
        </w:trPr>
        <w:tc>
          <w:tcPr>
            <w:tcW w:w="1815" w:type="dxa"/>
            <w:tcBorders>
              <w:top w:val="nil"/>
              <w:left w:val="nil"/>
              <w:bottom w:val="nil"/>
            </w:tcBorders>
            <w:vAlign w:val="center"/>
          </w:tcPr>
          <w:p w14:paraId="5FC3DFAA">
            <w:pPr>
              <w:pStyle w:val="12"/>
              <w:spacing w:before="0" w:beforeAutospacing="0" w:after="0" w:afterAutospacing="0" w:line="300" w:lineRule="exact"/>
              <w:jc w:val="center"/>
              <w:rPr>
                <w:rFonts w:hint="default"/>
                <w:sz w:val="21"/>
              </w:rPr>
            </w:pPr>
            <w:r>
              <w:rPr>
                <w:sz w:val="21"/>
              </w:rPr>
              <w:t>2012</w:t>
            </w:r>
          </w:p>
        </w:tc>
        <w:tc>
          <w:tcPr>
            <w:tcW w:w="1793" w:type="dxa"/>
            <w:tcBorders>
              <w:top w:val="nil"/>
              <w:bottom w:val="nil"/>
            </w:tcBorders>
            <w:vAlign w:val="center"/>
          </w:tcPr>
          <w:p w14:paraId="019346C2">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42786</w:t>
            </w:r>
          </w:p>
        </w:tc>
        <w:tc>
          <w:tcPr>
            <w:tcW w:w="1926" w:type="dxa"/>
            <w:tcBorders>
              <w:top w:val="nil"/>
              <w:bottom w:val="nil"/>
            </w:tcBorders>
            <w:vAlign w:val="center"/>
          </w:tcPr>
          <w:p w14:paraId="2B41E72D">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43529</w:t>
            </w:r>
          </w:p>
        </w:tc>
        <w:tc>
          <w:tcPr>
            <w:tcW w:w="1793" w:type="dxa"/>
            <w:tcBorders>
              <w:top w:val="nil"/>
              <w:bottom w:val="nil"/>
            </w:tcBorders>
            <w:vAlign w:val="center"/>
          </w:tcPr>
          <w:p w14:paraId="251E458B">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22111</w:t>
            </w:r>
          </w:p>
        </w:tc>
        <w:tc>
          <w:tcPr>
            <w:tcW w:w="1803" w:type="dxa"/>
            <w:tcBorders>
              <w:top w:val="nil"/>
              <w:bottom w:val="nil"/>
              <w:right w:val="nil"/>
            </w:tcBorders>
            <w:vAlign w:val="center"/>
          </w:tcPr>
          <w:p w14:paraId="26690A77">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40265</w:t>
            </w:r>
          </w:p>
        </w:tc>
      </w:tr>
      <w:tr w14:paraId="122F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exact"/>
        </w:trPr>
        <w:tc>
          <w:tcPr>
            <w:tcW w:w="1815" w:type="dxa"/>
            <w:tcBorders>
              <w:top w:val="nil"/>
              <w:left w:val="nil"/>
              <w:bottom w:val="nil"/>
            </w:tcBorders>
            <w:vAlign w:val="center"/>
          </w:tcPr>
          <w:p w14:paraId="240C941E">
            <w:pPr>
              <w:pStyle w:val="12"/>
              <w:spacing w:before="0" w:beforeAutospacing="0" w:after="0" w:afterAutospacing="0" w:line="300" w:lineRule="exact"/>
              <w:jc w:val="center"/>
              <w:rPr>
                <w:rFonts w:hint="default"/>
                <w:sz w:val="21"/>
              </w:rPr>
            </w:pPr>
            <w:r>
              <w:rPr>
                <w:sz w:val="21"/>
              </w:rPr>
              <w:t>2013</w:t>
            </w:r>
          </w:p>
        </w:tc>
        <w:tc>
          <w:tcPr>
            <w:tcW w:w="1793" w:type="dxa"/>
            <w:tcBorders>
              <w:top w:val="nil"/>
              <w:bottom w:val="nil"/>
            </w:tcBorders>
            <w:vAlign w:val="center"/>
          </w:tcPr>
          <w:p w14:paraId="2F29623F">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50691</w:t>
            </w:r>
          </w:p>
        </w:tc>
        <w:tc>
          <w:tcPr>
            <w:tcW w:w="1926" w:type="dxa"/>
            <w:tcBorders>
              <w:top w:val="nil"/>
              <w:bottom w:val="nil"/>
            </w:tcBorders>
            <w:vAlign w:val="center"/>
          </w:tcPr>
          <w:p w14:paraId="206EA1D0">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53717</w:t>
            </w:r>
          </w:p>
        </w:tc>
        <w:tc>
          <w:tcPr>
            <w:tcW w:w="1793" w:type="dxa"/>
            <w:tcBorders>
              <w:top w:val="nil"/>
              <w:bottom w:val="nil"/>
            </w:tcBorders>
            <w:vAlign w:val="center"/>
          </w:tcPr>
          <w:p w14:paraId="25AD1AF1">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26381</w:t>
            </w:r>
          </w:p>
        </w:tc>
        <w:tc>
          <w:tcPr>
            <w:tcW w:w="1803" w:type="dxa"/>
            <w:tcBorders>
              <w:top w:val="nil"/>
              <w:bottom w:val="nil"/>
              <w:right w:val="nil"/>
            </w:tcBorders>
            <w:vAlign w:val="center"/>
          </w:tcPr>
          <w:p w14:paraId="3FF6F3DE">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44501</w:t>
            </w:r>
          </w:p>
        </w:tc>
      </w:tr>
      <w:tr w14:paraId="239E8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exact"/>
        </w:trPr>
        <w:tc>
          <w:tcPr>
            <w:tcW w:w="1815" w:type="dxa"/>
            <w:tcBorders>
              <w:top w:val="nil"/>
              <w:left w:val="nil"/>
              <w:bottom w:val="nil"/>
            </w:tcBorders>
            <w:vAlign w:val="center"/>
          </w:tcPr>
          <w:p w14:paraId="4417086B">
            <w:pPr>
              <w:pStyle w:val="12"/>
              <w:spacing w:before="0" w:beforeAutospacing="0" w:after="0" w:afterAutospacing="0" w:line="300" w:lineRule="exact"/>
              <w:jc w:val="center"/>
              <w:rPr>
                <w:rFonts w:hint="default"/>
                <w:sz w:val="21"/>
              </w:rPr>
            </w:pPr>
            <w:r>
              <w:rPr>
                <w:sz w:val="21"/>
              </w:rPr>
              <w:t>2014</w:t>
            </w:r>
          </w:p>
        </w:tc>
        <w:tc>
          <w:tcPr>
            <w:tcW w:w="1793" w:type="dxa"/>
            <w:tcBorders>
              <w:top w:val="nil"/>
              <w:bottom w:val="nil"/>
            </w:tcBorders>
            <w:vAlign w:val="center"/>
          </w:tcPr>
          <w:p w14:paraId="0DCE319D">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55494</w:t>
            </w:r>
          </w:p>
        </w:tc>
        <w:tc>
          <w:tcPr>
            <w:tcW w:w="1926" w:type="dxa"/>
            <w:tcBorders>
              <w:top w:val="nil"/>
              <w:bottom w:val="nil"/>
            </w:tcBorders>
            <w:vAlign w:val="center"/>
          </w:tcPr>
          <w:p w14:paraId="25500730">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64363</w:t>
            </w:r>
          </w:p>
        </w:tc>
        <w:tc>
          <w:tcPr>
            <w:tcW w:w="1793" w:type="dxa"/>
            <w:tcBorders>
              <w:top w:val="nil"/>
              <w:bottom w:val="nil"/>
            </w:tcBorders>
            <w:vAlign w:val="center"/>
          </w:tcPr>
          <w:p w14:paraId="441B7B4E">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29000</w:t>
            </w:r>
          </w:p>
        </w:tc>
        <w:tc>
          <w:tcPr>
            <w:tcW w:w="1803" w:type="dxa"/>
            <w:tcBorders>
              <w:top w:val="nil"/>
              <w:bottom w:val="nil"/>
              <w:right w:val="nil"/>
            </w:tcBorders>
            <w:vAlign w:val="center"/>
          </w:tcPr>
          <w:p w14:paraId="55D841DD">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43716</w:t>
            </w:r>
          </w:p>
        </w:tc>
      </w:tr>
      <w:tr w14:paraId="163E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exact"/>
        </w:trPr>
        <w:tc>
          <w:tcPr>
            <w:tcW w:w="1815" w:type="dxa"/>
            <w:tcBorders>
              <w:top w:val="nil"/>
              <w:left w:val="nil"/>
              <w:bottom w:val="nil"/>
            </w:tcBorders>
            <w:vAlign w:val="center"/>
          </w:tcPr>
          <w:p w14:paraId="689DEBBE">
            <w:pPr>
              <w:pStyle w:val="12"/>
              <w:spacing w:before="0" w:beforeAutospacing="0" w:after="0" w:afterAutospacing="0" w:line="300" w:lineRule="exact"/>
              <w:jc w:val="center"/>
              <w:rPr>
                <w:rFonts w:hint="default"/>
                <w:sz w:val="21"/>
              </w:rPr>
            </w:pPr>
            <w:r>
              <w:rPr>
                <w:sz w:val="21"/>
              </w:rPr>
              <w:t>2015</w:t>
            </w:r>
          </w:p>
        </w:tc>
        <w:tc>
          <w:tcPr>
            <w:tcW w:w="1793" w:type="dxa"/>
            <w:tcBorders>
              <w:top w:val="nil"/>
              <w:bottom w:val="nil"/>
            </w:tcBorders>
            <w:vAlign w:val="center"/>
          </w:tcPr>
          <w:p w14:paraId="1289CF95">
            <w:pPr>
              <w:pStyle w:val="12"/>
              <w:spacing w:before="0" w:beforeAutospacing="0" w:after="0" w:afterAutospacing="0" w:line="300" w:lineRule="exact"/>
              <w:jc w:val="right"/>
              <w:rPr>
                <w:rFonts w:hint="default" w:ascii="华文细黑" w:hAnsi="华文细黑" w:eastAsia="华文细黑"/>
                <w:kern w:val="2"/>
                <w:sz w:val="21"/>
              </w:rPr>
            </w:pPr>
            <w:r>
              <w:rPr>
                <w:rFonts w:ascii="华文细黑" w:hAnsi="华文细黑" w:eastAsia="华文细黑"/>
                <w:kern w:val="2"/>
                <w:sz w:val="21"/>
              </w:rPr>
              <w:t>65534</w:t>
            </w:r>
          </w:p>
        </w:tc>
        <w:tc>
          <w:tcPr>
            <w:tcW w:w="1926" w:type="dxa"/>
            <w:tcBorders>
              <w:top w:val="nil"/>
              <w:bottom w:val="nil"/>
            </w:tcBorders>
            <w:vAlign w:val="center"/>
          </w:tcPr>
          <w:p w14:paraId="12FF9A65">
            <w:pPr>
              <w:pStyle w:val="12"/>
              <w:spacing w:before="0" w:beforeAutospacing="0" w:after="0" w:afterAutospacing="0" w:line="300" w:lineRule="exact"/>
              <w:jc w:val="right"/>
              <w:rPr>
                <w:rFonts w:hint="default" w:ascii="华文细黑" w:hAnsi="华文细黑" w:eastAsia="华文细黑"/>
                <w:kern w:val="2"/>
                <w:sz w:val="21"/>
              </w:rPr>
            </w:pPr>
            <w:r>
              <w:rPr>
                <w:rFonts w:ascii="华文细黑" w:hAnsi="华文细黑" w:eastAsia="华文细黑"/>
                <w:kern w:val="2"/>
                <w:sz w:val="21"/>
              </w:rPr>
              <w:t>77815</w:t>
            </w:r>
          </w:p>
        </w:tc>
        <w:tc>
          <w:tcPr>
            <w:tcW w:w="1793" w:type="dxa"/>
            <w:tcBorders>
              <w:top w:val="nil"/>
              <w:bottom w:val="nil"/>
            </w:tcBorders>
            <w:vAlign w:val="center"/>
          </w:tcPr>
          <w:p w14:paraId="7AD2905E">
            <w:pPr>
              <w:pStyle w:val="12"/>
              <w:spacing w:before="0" w:beforeAutospacing="0" w:after="0" w:afterAutospacing="0" w:line="300" w:lineRule="exact"/>
              <w:jc w:val="right"/>
              <w:rPr>
                <w:rFonts w:hint="default" w:ascii="华文细黑" w:hAnsi="华文细黑" w:eastAsia="华文细黑"/>
                <w:kern w:val="2"/>
                <w:sz w:val="21"/>
              </w:rPr>
            </w:pPr>
            <w:r>
              <w:rPr>
                <w:rFonts w:ascii="华文细黑" w:hAnsi="华文细黑" w:eastAsia="华文细黑"/>
                <w:kern w:val="2"/>
                <w:sz w:val="21"/>
              </w:rPr>
              <w:t>30200</w:t>
            </w:r>
          </w:p>
        </w:tc>
        <w:tc>
          <w:tcPr>
            <w:tcW w:w="1803" w:type="dxa"/>
            <w:tcBorders>
              <w:top w:val="nil"/>
              <w:bottom w:val="nil"/>
              <w:right w:val="nil"/>
            </w:tcBorders>
            <w:vAlign w:val="center"/>
          </w:tcPr>
          <w:p w14:paraId="0BBAC59D">
            <w:pPr>
              <w:pStyle w:val="12"/>
              <w:spacing w:before="0" w:beforeAutospacing="0" w:after="0" w:afterAutospacing="0" w:line="300" w:lineRule="exact"/>
              <w:jc w:val="right"/>
              <w:rPr>
                <w:rFonts w:hint="default" w:ascii="华文细黑" w:hAnsi="华文细黑" w:eastAsia="华文细黑"/>
                <w:kern w:val="2"/>
                <w:sz w:val="21"/>
              </w:rPr>
            </w:pPr>
            <w:r>
              <w:rPr>
                <w:rFonts w:ascii="华文细黑" w:hAnsi="华文细黑" w:eastAsia="华文细黑"/>
                <w:kern w:val="2"/>
                <w:sz w:val="21"/>
              </w:rPr>
              <w:t>45460</w:t>
            </w:r>
          </w:p>
        </w:tc>
      </w:tr>
      <w:tr w14:paraId="3324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exact"/>
        </w:trPr>
        <w:tc>
          <w:tcPr>
            <w:tcW w:w="1815" w:type="dxa"/>
            <w:tcBorders>
              <w:top w:val="nil"/>
              <w:left w:val="nil"/>
              <w:bottom w:val="nil"/>
            </w:tcBorders>
            <w:vAlign w:val="center"/>
          </w:tcPr>
          <w:p w14:paraId="1192CD70">
            <w:pPr>
              <w:pStyle w:val="12"/>
              <w:spacing w:before="0" w:beforeAutospacing="0" w:after="0" w:afterAutospacing="0" w:line="300" w:lineRule="exact"/>
              <w:jc w:val="center"/>
              <w:rPr>
                <w:rFonts w:hint="default"/>
                <w:sz w:val="21"/>
              </w:rPr>
            </w:pPr>
            <w:r>
              <w:rPr>
                <w:sz w:val="21"/>
              </w:rPr>
              <w:t>2016</w:t>
            </w:r>
          </w:p>
        </w:tc>
        <w:tc>
          <w:tcPr>
            <w:tcW w:w="1793" w:type="dxa"/>
            <w:tcBorders>
              <w:top w:val="nil"/>
              <w:bottom w:val="nil"/>
            </w:tcBorders>
            <w:vAlign w:val="center"/>
          </w:tcPr>
          <w:p w14:paraId="38386C65">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74370</w:t>
            </w:r>
          </w:p>
        </w:tc>
        <w:tc>
          <w:tcPr>
            <w:tcW w:w="1926" w:type="dxa"/>
            <w:tcBorders>
              <w:top w:val="nil"/>
              <w:bottom w:val="nil"/>
            </w:tcBorders>
            <w:vAlign w:val="center"/>
          </w:tcPr>
          <w:p w14:paraId="0914C54A">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87693</w:t>
            </w:r>
          </w:p>
        </w:tc>
        <w:tc>
          <w:tcPr>
            <w:tcW w:w="1793" w:type="dxa"/>
            <w:tcBorders>
              <w:top w:val="nil"/>
              <w:bottom w:val="nil"/>
            </w:tcBorders>
            <w:vAlign w:val="center"/>
          </w:tcPr>
          <w:p w14:paraId="0FD2BF55">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34667</w:t>
            </w:r>
          </w:p>
        </w:tc>
        <w:tc>
          <w:tcPr>
            <w:tcW w:w="1803" w:type="dxa"/>
            <w:tcBorders>
              <w:top w:val="nil"/>
              <w:bottom w:val="nil"/>
              <w:right w:val="nil"/>
            </w:tcBorders>
            <w:vAlign w:val="center"/>
          </w:tcPr>
          <w:p w14:paraId="1C1A68B2">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50553</w:t>
            </w:r>
          </w:p>
        </w:tc>
      </w:tr>
      <w:tr w14:paraId="0A687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exact"/>
        </w:trPr>
        <w:tc>
          <w:tcPr>
            <w:tcW w:w="1815" w:type="dxa"/>
            <w:tcBorders>
              <w:top w:val="nil"/>
              <w:left w:val="nil"/>
              <w:bottom w:val="nil"/>
            </w:tcBorders>
            <w:vAlign w:val="center"/>
          </w:tcPr>
          <w:p w14:paraId="40FF3AA7">
            <w:pPr>
              <w:pStyle w:val="12"/>
              <w:spacing w:before="0" w:beforeAutospacing="0" w:after="0" w:afterAutospacing="0" w:line="300" w:lineRule="exact"/>
              <w:jc w:val="center"/>
              <w:rPr>
                <w:rFonts w:hint="default"/>
                <w:sz w:val="21"/>
              </w:rPr>
            </w:pPr>
            <w:r>
              <w:rPr>
                <w:sz w:val="21"/>
              </w:rPr>
              <w:t>2017</w:t>
            </w:r>
          </w:p>
        </w:tc>
        <w:tc>
          <w:tcPr>
            <w:tcW w:w="1793" w:type="dxa"/>
            <w:tcBorders>
              <w:top w:val="nil"/>
              <w:bottom w:val="nil"/>
            </w:tcBorders>
            <w:vAlign w:val="center"/>
          </w:tcPr>
          <w:p w14:paraId="34BC5289">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83404</w:t>
            </w:r>
          </w:p>
        </w:tc>
        <w:tc>
          <w:tcPr>
            <w:tcW w:w="1926" w:type="dxa"/>
            <w:tcBorders>
              <w:top w:val="nil"/>
              <w:bottom w:val="nil"/>
            </w:tcBorders>
            <w:vAlign w:val="center"/>
          </w:tcPr>
          <w:p w14:paraId="5FA6E9DD">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100662</w:t>
            </w:r>
          </w:p>
        </w:tc>
        <w:tc>
          <w:tcPr>
            <w:tcW w:w="1793" w:type="dxa"/>
            <w:tcBorders>
              <w:top w:val="nil"/>
              <w:bottom w:val="nil"/>
            </w:tcBorders>
            <w:vAlign w:val="center"/>
          </w:tcPr>
          <w:p w14:paraId="0AB4B9A8">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34667</w:t>
            </w:r>
          </w:p>
        </w:tc>
        <w:tc>
          <w:tcPr>
            <w:tcW w:w="1803" w:type="dxa"/>
            <w:tcBorders>
              <w:top w:val="nil"/>
              <w:bottom w:val="nil"/>
              <w:right w:val="nil"/>
            </w:tcBorders>
            <w:vAlign w:val="center"/>
          </w:tcPr>
          <w:p w14:paraId="1EF256FB">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47787</w:t>
            </w:r>
          </w:p>
        </w:tc>
      </w:tr>
      <w:tr w14:paraId="65D2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exact"/>
        </w:trPr>
        <w:tc>
          <w:tcPr>
            <w:tcW w:w="1815" w:type="dxa"/>
            <w:tcBorders>
              <w:top w:val="nil"/>
              <w:left w:val="nil"/>
              <w:bottom w:val="nil"/>
            </w:tcBorders>
            <w:vAlign w:val="center"/>
          </w:tcPr>
          <w:p w14:paraId="44CB3A0F">
            <w:pPr>
              <w:pStyle w:val="12"/>
              <w:spacing w:before="0" w:beforeAutospacing="0" w:after="0" w:afterAutospacing="0" w:line="300" w:lineRule="exact"/>
              <w:jc w:val="center"/>
              <w:rPr>
                <w:rFonts w:hint="default"/>
                <w:sz w:val="21"/>
              </w:rPr>
            </w:pPr>
            <w:r>
              <w:rPr>
                <w:sz w:val="21"/>
              </w:rPr>
              <w:t>2018</w:t>
            </w:r>
          </w:p>
        </w:tc>
        <w:tc>
          <w:tcPr>
            <w:tcW w:w="1793" w:type="dxa"/>
            <w:tcBorders>
              <w:top w:val="nil"/>
              <w:bottom w:val="nil"/>
            </w:tcBorders>
            <w:vAlign w:val="center"/>
          </w:tcPr>
          <w:p w14:paraId="50B91DE0">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94936</w:t>
            </w:r>
          </w:p>
        </w:tc>
        <w:tc>
          <w:tcPr>
            <w:tcW w:w="1926" w:type="dxa"/>
            <w:tcBorders>
              <w:top w:val="nil"/>
              <w:bottom w:val="nil"/>
            </w:tcBorders>
            <w:vAlign w:val="center"/>
          </w:tcPr>
          <w:p w14:paraId="6343A266">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113015</w:t>
            </w:r>
          </w:p>
        </w:tc>
        <w:tc>
          <w:tcPr>
            <w:tcW w:w="1793" w:type="dxa"/>
            <w:tcBorders>
              <w:top w:val="nil"/>
              <w:bottom w:val="nil"/>
            </w:tcBorders>
            <w:vAlign w:val="center"/>
          </w:tcPr>
          <w:p w14:paraId="06D22876">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36889</w:t>
            </w:r>
          </w:p>
        </w:tc>
        <w:tc>
          <w:tcPr>
            <w:tcW w:w="1803" w:type="dxa"/>
            <w:tcBorders>
              <w:top w:val="nil"/>
              <w:bottom w:val="nil"/>
              <w:right w:val="nil"/>
            </w:tcBorders>
            <w:vAlign w:val="center"/>
          </w:tcPr>
          <w:p w14:paraId="10F9F773">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56157</w:t>
            </w:r>
          </w:p>
        </w:tc>
      </w:tr>
      <w:tr w14:paraId="39D10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exact"/>
        </w:trPr>
        <w:tc>
          <w:tcPr>
            <w:tcW w:w="1815" w:type="dxa"/>
            <w:tcBorders>
              <w:top w:val="nil"/>
              <w:left w:val="nil"/>
              <w:bottom w:val="nil"/>
            </w:tcBorders>
            <w:vAlign w:val="center"/>
          </w:tcPr>
          <w:p w14:paraId="605AA111">
            <w:pPr>
              <w:pStyle w:val="12"/>
              <w:spacing w:before="0" w:beforeAutospacing="0" w:after="0" w:afterAutospacing="0" w:line="300" w:lineRule="exact"/>
              <w:jc w:val="center"/>
              <w:rPr>
                <w:rFonts w:hint="default"/>
                <w:sz w:val="21"/>
              </w:rPr>
            </w:pPr>
            <w:r>
              <w:rPr>
                <w:sz w:val="21"/>
              </w:rPr>
              <w:t>2019</w:t>
            </w:r>
          </w:p>
        </w:tc>
        <w:tc>
          <w:tcPr>
            <w:tcW w:w="1793" w:type="dxa"/>
            <w:tcBorders>
              <w:top w:val="nil"/>
              <w:bottom w:val="nil"/>
            </w:tcBorders>
            <w:vAlign w:val="center"/>
          </w:tcPr>
          <w:p w14:paraId="43718CDE">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98626</w:t>
            </w:r>
          </w:p>
        </w:tc>
        <w:tc>
          <w:tcPr>
            <w:tcW w:w="1926" w:type="dxa"/>
            <w:tcBorders>
              <w:top w:val="nil"/>
              <w:bottom w:val="nil"/>
            </w:tcBorders>
            <w:vAlign w:val="center"/>
          </w:tcPr>
          <w:p w14:paraId="79F8D860">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118211</w:t>
            </w:r>
          </w:p>
        </w:tc>
        <w:tc>
          <w:tcPr>
            <w:tcW w:w="1793" w:type="dxa"/>
            <w:tcBorders>
              <w:top w:val="nil"/>
              <w:bottom w:val="nil"/>
            </w:tcBorders>
            <w:vAlign w:val="center"/>
          </w:tcPr>
          <w:p w14:paraId="28A2293D">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75100</w:t>
            </w:r>
          </w:p>
        </w:tc>
        <w:tc>
          <w:tcPr>
            <w:tcW w:w="1803" w:type="dxa"/>
            <w:tcBorders>
              <w:top w:val="nil"/>
              <w:bottom w:val="nil"/>
              <w:right w:val="nil"/>
            </w:tcBorders>
            <w:vAlign w:val="center"/>
          </w:tcPr>
          <w:p w14:paraId="4E217C4A">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69463</w:t>
            </w:r>
          </w:p>
        </w:tc>
      </w:tr>
      <w:tr w14:paraId="7301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exact"/>
        </w:trPr>
        <w:tc>
          <w:tcPr>
            <w:tcW w:w="1815" w:type="dxa"/>
            <w:tcBorders>
              <w:top w:val="nil"/>
              <w:left w:val="nil"/>
              <w:bottom w:val="nil"/>
            </w:tcBorders>
            <w:vAlign w:val="center"/>
          </w:tcPr>
          <w:p w14:paraId="174E21B3">
            <w:pPr>
              <w:pStyle w:val="12"/>
              <w:spacing w:before="0" w:beforeAutospacing="0" w:after="0" w:afterAutospacing="0" w:line="300" w:lineRule="exact"/>
              <w:jc w:val="center"/>
              <w:rPr>
                <w:rFonts w:hint="default"/>
                <w:sz w:val="21"/>
              </w:rPr>
            </w:pPr>
            <w:r>
              <w:rPr>
                <w:sz w:val="21"/>
              </w:rPr>
              <w:t>2020</w:t>
            </w:r>
          </w:p>
        </w:tc>
        <w:tc>
          <w:tcPr>
            <w:tcW w:w="1793" w:type="dxa"/>
            <w:tcBorders>
              <w:top w:val="nil"/>
              <w:bottom w:val="nil"/>
            </w:tcBorders>
            <w:vAlign w:val="center"/>
          </w:tcPr>
          <w:p w14:paraId="02406BBF">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w:t>
            </w:r>
          </w:p>
        </w:tc>
        <w:tc>
          <w:tcPr>
            <w:tcW w:w="1926" w:type="dxa"/>
            <w:tcBorders>
              <w:top w:val="nil"/>
              <w:bottom w:val="nil"/>
            </w:tcBorders>
            <w:vAlign w:val="center"/>
          </w:tcPr>
          <w:p w14:paraId="34297108">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w:t>
            </w:r>
          </w:p>
        </w:tc>
        <w:tc>
          <w:tcPr>
            <w:tcW w:w="1793" w:type="dxa"/>
            <w:tcBorders>
              <w:top w:val="nil"/>
              <w:bottom w:val="nil"/>
            </w:tcBorders>
            <w:vAlign w:val="center"/>
          </w:tcPr>
          <w:p w14:paraId="02FE7EFB">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w:t>
            </w:r>
          </w:p>
        </w:tc>
        <w:tc>
          <w:tcPr>
            <w:tcW w:w="1803" w:type="dxa"/>
            <w:tcBorders>
              <w:top w:val="nil"/>
              <w:bottom w:val="nil"/>
              <w:right w:val="nil"/>
            </w:tcBorders>
            <w:vAlign w:val="center"/>
          </w:tcPr>
          <w:p w14:paraId="247CD62E">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w:t>
            </w:r>
          </w:p>
        </w:tc>
      </w:tr>
      <w:tr w14:paraId="36483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exact"/>
        </w:trPr>
        <w:tc>
          <w:tcPr>
            <w:tcW w:w="1815" w:type="dxa"/>
            <w:tcBorders>
              <w:top w:val="nil"/>
              <w:left w:val="nil"/>
              <w:bottom w:val="single" w:color="auto" w:sz="8" w:space="0"/>
            </w:tcBorders>
            <w:vAlign w:val="center"/>
          </w:tcPr>
          <w:p w14:paraId="678E0CA4">
            <w:pPr>
              <w:pStyle w:val="12"/>
              <w:spacing w:before="0" w:beforeAutospacing="0" w:after="0" w:afterAutospacing="0" w:line="300" w:lineRule="exact"/>
              <w:jc w:val="center"/>
              <w:rPr>
                <w:rFonts w:hint="default"/>
                <w:sz w:val="21"/>
              </w:rPr>
            </w:pPr>
            <w:r>
              <w:rPr>
                <w:sz w:val="21"/>
              </w:rPr>
              <w:t>2021</w:t>
            </w:r>
          </w:p>
        </w:tc>
        <w:tc>
          <w:tcPr>
            <w:tcW w:w="1793" w:type="dxa"/>
            <w:tcBorders>
              <w:top w:val="nil"/>
              <w:bottom w:val="single" w:color="auto" w:sz="8" w:space="0"/>
            </w:tcBorders>
            <w:vAlign w:val="center"/>
          </w:tcPr>
          <w:p w14:paraId="7D7D1941">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w:t>
            </w:r>
          </w:p>
        </w:tc>
        <w:tc>
          <w:tcPr>
            <w:tcW w:w="1926" w:type="dxa"/>
            <w:tcBorders>
              <w:top w:val="nil"/>
              <w:bottom w:val="single" w:color="auto" w:sz="8" w:space="0"/>
            </w:tcBorders>
            <w:vAlign w:val="center"/>
          </w:tcPr>
          <w:p w14:paraId="24FF74EA">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w:t>
            </w:r>
          </w:p>
        </w:tc>
        <w:tc>
          <w:tcPr>
            <w:tcW w:w="1793" w:type="dxa"/>
            <w:tcBorders>
              <w:top w:val="nil"/>
              <w:bottom w:val="single" w:color="auto" w:sz="8" w:space="0"/>
            </w:tcBorders>
            <w:vAlign w:val="center"/>
          </w:tcPr>
          <w:p w14:paraId="129827DA">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w:t>
            </w:r>
          </w:p>
        </w:tc>
        <w:tc>
          <w:tcPr>
            <w:tcW w:w="1803" w:type="dxa"/>
            <w:tcBorders>
              <w:top w:val="nil"/>
              <w:bottom w:val="single" w:color="auto" w:sz="8" w:space="0"/>
              <w:right w:val="nil"/>
            </w:tcBorders>
            <w:vAlign w:val="center"/>
          </w:tcPr>
          <w:p w14:paraId="48F0DF68">
            <w:pPr>
              <w:pStyle w:val="12"/>
              <w:spacing w:before="0" w:beforeAutospacing="0" w:after="0" w:afterAutospacing="0" w:line="300" w:lineRule="exact"/>
              <w:jc w:val="right"/>
              <w:rPr>
                <w:rFonts w:hint="default" w:ascii="华文细黑" w:hAnsi="华文细黑" w:eastAsia="华文细黑"/>
                <w:sz w:val="21"/>
              </w:rPr>
            </w:pPr>
            <w:r>
              <w:rPr>
                <w:rFonts w:ascii="华文细黑" w:hAnsi="华文细黑" w:eastAsia="华文细黑"/>
                <w:sz w:val="21"/>
              </w:rPr>
              <w:t>-</w:t>
            </w:r>
          </w:p>
        </w:tc>
      </w:tr>
    </w:tbl>
    <w:p w14:paraId="4C84F0E5">
      <w:pPr>
        <w:spacing w:line="2400" w:lineRule="exact"/>
        <w:jc w:val="center"/>
        <w:rPr>
          <w:rFonts w:hint="default" w:eastAsia="华文中宋"/>
          <w:sz w:val="140"/>
        </w:rPr>
      </w:pPr>
      <w:r>
        <w:rPr>
          <w:rFonts w:ascii="仿宋_GB2312" w:eastAsia="仿宋_GB2312"/>
          <w:sz w:val="30"/>
        </w:rPr>
        <w:br w:type="page"/>
      </w:r>
    </w:p>
    <w:p w14:paraId="029F0787">
      <w:pPr>
        <w:spacing w:line="2400" w:lineRule="exact"/>
        <w:jc w:val="center"/>
        <w:rPr>
          <w:rFonts w:hint="default" w:eastAsia="华文中宋"/>
          <w:sz w:val="140"/>
        </w:rPr>
      </w:pPr>
    </w:p>
    <w:p w14:paraId="66676BFD">
      <w:pPr>
        <w:spacing w:line="800" w:lineRule="exact"/>
        <w:jc w:val="center"/>
        <w:rPr>
          <w:rFonts w:hint="default" w:eastAsia="黑体"/>
          <w:sz w:val="120"/>
        </w:rPr>
      </w:pPr>
    </w:p>
    <w:p w14:paraId="04AD3E5C">
      <w:pPr>
        <w:spacing w:line="800" w:lineRule="exact"/>
        <w:jc w:val="center"/>
        <w:rPr>
          <w:rFonts w:hint="default" w:eastAsia="黑体"/>
          <w:sz w:val="120"/>
        </w:rPr>
      </w:pPr>
    </w:p>
    <w:p w14:paraId="7BB5BA92">
      <w:pPr>
        <w:spacing w:line="800" w:lineRule="exact"/>
        <w:jc w:val="center"/>
        <w:rPr>
          <w:rFonts w:hint="default" w:eastAsia="黑体"/>
          <w:sz w:val="120"/>
        </w:rPr>
      </w:pPr>
    </w:p>
    <w:p w14:paraId="2841E414">
      <w:pPr>
        <w:shd w:val="pct20" w:color="auto" w:fill="C0C0C0"/>
        <w:spacing w:line="1800" w:lineRule="exact"/>
        <w:jc w:val="center"/>
        <w:rPr>
          <w:rFonts w:hint="default" w:eastAsia="黑体"/>
          <w:sz w:val="96"/>
        </w:rPr>
      </w:pPr>
      <w:r>
        <w:rPr>
          <w:rFonts w:eastAsia="黑体"/>
          <w:sz w:val="96"/>
        </w:rPr>
        <w:t>四、固定资产投资</w:t>
      </w:r>
    </w:p>
    <w:p w14:paraId="47F0C33B">
      <w:pPr>
        <w:spacing w:line="300" w:lineRule="exact"/>
        <w:rPr>
          <w:rFonts w:hint="default"/>
          <w:b/>
          <w:bCs/>
        </w:rPr>
      </w:pPr>
    </w:p>
    <w:p w14:paraId="22B94358">
      <w:pPr>
        <w:spacing w:line="300" w:lineRule="exact"/>
        <w:rPr>
          <w:rFonts w:hint="default"/>
          <w:b/>
          <w:bCs/>
        </w:rPr>
      </w:pPr>
    </w:p>
    <w:p w14:paraId="01641FC4">
      <w:pPr>
        <w:spacing w:line="300" w:lineRule="exact"/>
        <w:rPr>
          <w:rFonts w:hint="default"/>
          <w:b/>
          <w:bCs/>
        </w:rPr>
      </w:pPr>
    </w:p>
    <w:p w14:paraId="298372DD">
      <w:pPr>
        <w:spacing w:line="300" w:lineRule="exact"/>
        <w:rPr>
          <w:rFonts w:hint="default"/>
          <w:b/>
          <w:bCs/>
        </w:rPr>
      </w:pPr>
    </w:p>
    <w:p w14:paraId="46F4EF25">
      <w:pPr>
        <w:spacing w:line="300" w:lineRule="exact"/>
        <w:rPr>
          <w:rFonts w:hint="default"/>
          <w:b/>
          <w:bCs/>
        </w:rPr>
      </w:pPr>
    </w:p>
    <w:p w14:paraId="1E1DE924">
      <w:pPr>
        <w:spacing w:line="300" w:lineRule="exact"/>
        <w:rPr>
          <w:rFonts w:hint="default"/>
          <w:b/>
          <w:bCs/>
        </w:rPr>
      </w:pPr>
    </w:p>
    <w:p w14:paraId="4FA49081">
      <w:pPr>
        <w:spacing w:line="300" w:lineRule="exact"/>
        <w:rPr>
          <w:rFonts w:hint="default"/>
          <w:b/>
          <w:bCs/>
        </w:rPr>
      </w:pPr>
    </w:p>
    <w:p w14:paraId="3F5CDB0E">
      <w:pPr>
        <w:spacing w:line="300" w:lineRule="exact"/>
        <w:rPr>
          <w:rFonts w:hint="default"/>
          <w:b/>
          <w:bCs/>
        </w:rPr>
      </w:pPr>
    </w:p>
    <w:p w14:paraId="4994E117">
      <w:pPr>
        <w:spacing w:line="300" w:lineRule="exact"/>
        <w:rPr>
          <w:rFonts w:hint="default"/>
          <w:b/>
          <w:bCs/>
        </w:rPr>
      </w:pPr>
    </w:p>
    <w:p w14:paraId="2F0F75F0">
      <w:pPr>
        <w:spacing w:line="300" w:lineRule="exact"/>
        <w:rPr>
          <w:rFonts w:hint="default"/>
          <w:b/>
          <w:bCs/>
        </w:rPr>
      </w:pPr>
    </w:p>
    <w:p w14:paraId="29E419B9">
      <w:pPr>
        <w:spacing w:line="300" w:lineRule="exact"/>
        <w:rPr>
          <w:rFonts w:hint="default"/>
          <w:b/>
          <w:bCs/>
        </w:rPr>
      </w:pPr>
    </w:p>
    <w:p w14:paraId="7208AE8B">
      <w:pPr>
        <w:spacing w:line="300" w:lineRule="exact"/>
        <w:rPr>
          <w:rFonts w:hint="default"/>
          <w:b/>
          <w:bCs/>
        </w:rPr>
      </w:pPr>
    </w:p>
    <w:p w14:paraId="53626152">
      <w:pPr>
        <w:spacing w:line="300" w:lineRule="exact"/>
        <w:rPr>
          <w:rFonts w:hint="default"/>
          <w:b/>
          <w:bCs/>
        </w:rPr>
      </w:pPr>
    </w:p>
    <w:p w14:paraId="6BDB261D">
      <w:pPr>
        <w:spacing w:line="300" w:lineRule="exact"/>
        <w:rPr>
          <w:rFonts w:hint="default"/>
          <w:b/>
          <w:bCs/>
        </w:rPr>
      </w:pPr>
    </w:p>
    <w:p w14:paraId="7DB84CB3">
      <w:pPr>
        <w:spacing w:line="300" w:lineRule="exact"/>
        <w:rPr>
          <w:rFonts w:hint="default"/>
          <w:b/>
          <w:bCs/>
        </w:rPr>
      </w:pPr>
    </w:p>
    <w:p w14:paraId="666FDB57">
      <w:pPr>
        <w:spacing w:line="300" w:lineRule="exact"/>
        <w:rPr>
          <w:rFonts w:hint="default"/>
          <w:b/>
          <w:bCs/>
        </w:rPr>
      </w:pPr>
    </w:p>
    <w:p w14:paraId="5712E65A">
      <w:pPr>
        <w:spacing w:line="300" w:lineRule="exact"/>
        <w:rPr>
          <w:rFonts w:hint="default"/>
          <w:b/>
          <w:bCs/>
        </w:rPr>
      </w:pPr>
    </w:p>
    <w:p w14:paraId="7A937546">
      <w:pPr>
        <w:spacing w:line="300" w:lineRule="exact"/>
        <w:rPr>
          <w:rFonts w:hint="default"/>
          <w:b/>
          <w:bCs/>
        </w:rPr>
      </w:pPr>
    </w:p>
    <w:p w14:paraId="36D18999">
      <w:pPr>
        <w:pStyle w:val="12"/>
        <w:spacing w:before="0" w:beforeAutospacing="0" w:after="0" w:afterAutospacing="0" w:line="380" w:lineRule="exact"/>
        <w:jc w:val="center"/>
        <w:rPr>
          <w:rFonts w:hint="default" w:ascii="仿宋_GB2312" w:eastAsia="仿宋_GB2312"/>
          <w:sz w:val="30"/>
        </w:rPr>
      </w:pPr>
    </w:p>
    <w:p w14:paraId="16DA0E8B">
      <w:pPr>
        <w:pStyle w:val="12"/>
        <w:spacing w:before="0" w:beforeAutospacing="0" w:after="0" w:afterAutospacing="0" w:line="380" w:lineRule="exact"/>
        <w:jc w:val="center"/>
        <w:rPr>
          <w:rFonts w:hint="default" w:ascii="仿宋_GB2312" w:eastAsia="仿宋_GB2312"/>
          <w:sz w:val="30"/>
        </w:rPr>
      </w:pPr>
    </w:p>
    <w:p w14:paraId="4161B907">
      <w:pPr>
        <w:pStyle w:val="12"/>
        <w:spacing w:before="0" w:beforeAutospacing="0" w:after="0" w:afterAutospacing="0" w:line="380" w:lineRule="exact"/>
        <w:jc w:val="center"/>
        <w:rPr>
          <w:rFonts w:hint="default" w:ascii="仿宋_GB2312" w:eastAsia="仿宋_GB2312"/>
          <w:sz w:val="30"/>
        </w:rPr>
      </w:pPr>
    </w:p>
    <w:p w14:paraId="6B5D13C8">
      <w:pPr>
        <w:pStyle w:val="12"/>
        <w:spacing w:before="0" w:beforeAutospacing="0" w:after="0" w:afterAutospacing="0" w:line="380" w:lineRule="exact"/>
        <w:jc w:val="center"/>
        <w:rPr>
          <w:rFonts w:hint="default" w:ascii="仿宋_GB2312" w:eastAsia="仿宋_GB2312"/>
          <w:sz w:val="30"/>
        </w:rPr>
      </w:pPr>
    </w:p>
    <w:p w14:paraId="0A0CA149">
      <w:pPr>
        <w:pStyle w:val="12"/>
        <w:spacing w:before="0" w:beforeAutospacing="0" w:after="0" w:afterAutospacing="0" w:line="380" w:lineRule="exact"/>
        <w:jc w:val="center"/>
        <w:rPr>
          <w:rFonts w:hint="default" w:ascii="仿宋_GB2312" w:eastAsia="仿宋_GB2312"/>
          <w:sz w:val="30"/>
        </w:rPr>
      </w:pPr>
    </w:p>
    <w:p w14:paraId="27C9618B">
      <w:pPr>
        <w:pStyle w:val="12"/>
        <w:spacing w:before="0" w:beforeAutospacing="0" w:after="0" w:afterAutospacing="0" w:line="380" w:lineRule="exact"/>
        <w:jc w:val="center"/>
        <w:rPr>
          <w:rFonts w:hint="default" w:ascii="仿宋_GB2312" w:eastAsia="仿宋_GB2312"/>
          <w:sz w:val="30"/>
        </w:rPr>
      </w:pPr>
    </w:p>
    <w:p w14:paraId="6E375A42">
      <w:pPr>
        <w:pStyle w:val="12"/>
        <w:spacing w:before="0" w:beforeAutospacing="0" w:after="0" w:afterAutospacing="0" w:line="380" w:lineRule="exact"/>
        <w:jc w:val="center"/>
        <w:rPr>
          <w:rFonts w:hint="default" w:ascii="仿宋_GB2312" w:eastAsia="仿宋_GB2312"/>
          <w:sz w:val="30"/>
        </w:rPr>
      </w:pPr>
    </w:p>
    <w:p w14:paraId="0CF22F1A">
      <w:pPr>
        <w:pStyle w:val="12"/>
        <w:spacing w:before="0" w:beforeAutospacing="0" w:after="0" w:afterAutospacing="0" w:line="380" w:lineRule="exact"/>
        <w:jc w:val="center"/>
        <w:rPr>
          <w:rFonts w:hint="default" w:ascii="仿宋_GB2312" w:eastAsia="仿宋_GB2312"/>
          <w:sz w:val="30"/>
        </w:rPr>
      </w:pPr>
    </w:p>
    <w:p w14:paraId="1DC5D9CF">
      <w:pPr>
        <w:pStyle w:val="12"/>
        <w:spacing w:before="0" w:beforeAutospacing="0" w:after="0" w:afterAutospacing="0" w:line="380" w:lineRule="exact"/>
        <w:jc w:val="center"/>
        <w:rPr>
          <w:rFonts w:hint="default" w:ascii="仿宋_GB2312" w:eastAsia="仿宋_GB2312"/>
          <w:sz w:val="30"/>
        </w:rPr>
      </w:pPr>
    </w:p>
    <w:p w14:paraId="2E3EB496">
      <w:pPr>
        <w:pStyle w:val="12"/>
        <w:spacing w:before="0" w:beforeAutospacing="0" w:after="0" w:afterAutospacing="0" w:line="380" w:lineRule="exact"/>
        <w:jc w:val="center"/>
        <w:rPr>
          <w:rFonts w:hint="default" w:ascii="仿宋_GB2312" w:eastAsia="仿宋_GB2312"/>
          <w:sz w:val="30"/>
        </w:rPr>
      </w:pPr>
    </w:p>
    <w:p w14:paraId="6ECFB3CB">
      <w:pPr>
        <w:pStyle w:val="12"/>
        <w:spacing w:before="0" w:beforeAutospacing="0" w:after="0" w:afterAutospacing="0" w:line="380" w:lineRule="exact"/>
        <w:jc w:val="center"/>
        <w:rPr>
          <w:rFonts w:hint="default" w:ascii="仿宋_GB2312" w:eastAsia="仿宋_GB2312"/>
          <w:sz w:val="30"/>
        </w:rPr>
      </w:pPr>
    </w:p>
    <w:p w14:paraId="4E6F99B6">
      <w:pPr>
        <w:pStyle w:val="12"/>
        <w:spacing w:before="0" w:beforeAutospacing="0" w:after="0" w:afterAutospacing="0" w:line="380" w:lineRule="exact"/>
        <w:jc w:val="center"/>
        <w:rPr>
          <w:rFonts w:hint="default" w:ascii="仿宋_GB2312" w:eastAsia="仿宋_GB2312"/>
          <w:sz w:val="30"/>
        </w:rPr>
      </w:pPr>
    </w:p>
    <w:p w14:paraId="37D938D5">
      <w:pPr>
        <w:pStyle w:val="12"/>
        <w:spacing w:before="0" w:beforeAutospacing="0" w:after="0" w:afterAutospacing="0" w:line="380" w:lineRule="exact"/>
        <w:jc w:val="center"/>
        <w:rPr>
          <w:rFonts w:hint="default" w:ascii="仿宋_GB2312" w:eastAsia="仿宋_GB2312"/>
          <w:sz w:val="30"/>
        </w:rPr>
      </w:pPr>
    </w:p>
    <w:p w14:paraId="6677B57B">
      <w:pPr>
        <w:pStyle w:val="12"/>
        <w:spacing w:before="0" w:beforeAutospacing="0" w:after="0" w:afterAutospacing="0" w:line="380" w:lineRule="exact"/>
        <w:jc w:val="center"/>
        <w:rPr>
          <w:rFonts w:hint="default" w:ascii="仿宋_GB2312" w:eastAsia="仿宋_GB2312"/>
          <w:sz w:val="30"/>
        </w:rPr>
      </w:pPr>
    </w:p>
    <w:p w14:paraId="7717A5F3">
      <w:pPr>
        <w:pStyle w:val="12"/>
        <w:spacing w:before="0" w:beforeAutospacing="0" w:after="0" w:afterAutospacing="0" w:line="380" w:lineRule="exact"/>
        <w:jc w:val="center"/>
        <w:rPr>
          <w:rFonts w:hint="default" w:ascii="仿宋_GB2312" w:eastAsia="仿宋_GB2312"/>
          <w:sz w:val="30"/>
        </w:rPr>
      </w:pPr>
    </w:p>
    <w:p w14:paraId="078CE370">
      <w:pPr>
        <w:pStyle w:val="12"/>
        <w:spacing w:before="0" w:beforeAutospacing="0" w:after="0" w:afterAutospacing="0" w:line="380" w:lineRule="exact"/>
        <w:jc w:val="center"/>
        <w:rPr>
          <w:rFonts w:hint="default" w:ascii="仿宋_GB2312" w:eastAsia="仿宋_GB2312"/>
          <w:sz w:val="30"/>
        </w:rPr>
      </w:pPr>
    </w:p>
    <w:p w14:paraId="187CE047">
      <w:pPr>
        <w:pStyle w:val="12"/>
        <w:spacing w:before="0" w:beforeAutospacing="0" w:after="0" w:afterAutospacing="0" w:line="380" w:lineRule="exact"/>
        <w:jc w:val="center"/>
        <w:rPr>
          <w:rFonts w:hint="default" w:ascii="仿宋_GB2312" w:eastAsia="仿宋_GB2312"/>
          <w:sz w:val="30"/>
        </w:rPr>
      </w:pPr>
    </w:p>
    <w:p w14:paraId="60429964">
      <w:pPr>
        <w:pStyle w:val="12"/>
        <w:spacing w:before="0" w:beforeAutospacing="0" w:after="0" w:afterAutospacing="0" w:line="380" w:lineRule="exact"/>
        <w:jc w:val="center"/>
        <w:rPr>
          <w:rFonts w:hint="default" w:ascii="仿宋_GB2312" w:eastAsia="仿宋_GB2312"/>
          <w:sz w:val="30"/>
        </w:rPr>
      </w:pPr>
    </w:p>
    <w:p w14:paraId="0C55DFAC">
      <w:pPr>
        <w:pStyle w:val="12"/>
        <w:spacing w:before="0" w:beforeAutospacing="0" w:after="0" w:afterAutospacing="0" w:line="380" w:lineRule="exact"/>
        <w:jc w:val="center"/>
        <w:rPr>
          <w:rFonts w:hint="default" w:ascii="仿宋_GB2312" w:eastAsia="仿宋_GB2312"/>
          <w:sz w:val="30"/>
        </w:rPr>
      </w:pPr>
    </w:p>
    <w:p w14:paraId="00218390">
      <w:pPr>
        <w:pStyle w:val="12"/>
        <w:spacing w:before="0" w:beforeAutospacing="0" w:after="0" w:afterAutospacing="0" w:line="380" w:lineRule="exact"/>
        <w:jc w:val="center"/>
        <w:rPr>
          <w:rFonts w:hint="default" w:ascii="仿宋_GB2312" w:eastAsia="仿宋_GB2312"/>
          <w:sz w:val="30"/>
        </w:rPr>
      </w:pPr>
    </w:p>
    <w:p w14:paraId="6541440B">
      <w:pPr>
        <w:pStyle w:val="12"/>
        <w:spacing w:before="0" w:beforeAutospacing="0" w:after="0" w:afterAutospacing="0" w:line="380" w:lineRule="exact"/>
        <w:jc w:val="center"/>
        <w:rPr>
          <w:rFonts w:hint="default" w:ascii="仿宋_GB2312" w:eastAsia="仿宋_GB2312"/>
          <w:sz w:val="30"/>
        </w:rPr>
      </w:pPr>
    </w:p>
    <w:p w14:paraId="620EF68B">
      <w:pPr>
        <w:pStyle w:val="12"/>
        <w:spacing w:before="0" w:beforeAutospacing="0" w:after="0" w:afterAutospacing="0" w:line="380" w:lineRule="exact"/>
        <w:jc w:val="center"/>
        <w:rPr>
          <w:rFonts w:hint="default" w:ascii="仿宋_GB2312" w:eastAsia="仿宋_GB2312"/>
          <w:sz w:val="30"/>
        </w:rPr>
      </w:pPr>
    </w:p>
    <w:p w14:paraId="1B8A53CA">
      <w:pPr>
        <w:pStyle w:val="12"/>
        <w:spacing w:before="0" w:beforeAutospacing="0" w:after="0" w:afterAutospacing="0" w:line="380" w:lineRule="exact"/>
        <w:jc w:val="center"/>
        <w:rPr>
          <w:rFonts w:hint="default" w:ascii="仿宋_GB2312" w:eastAsia="仿宋_GB2312"/>
          <w:sz w:val="30"/>
        </w:rPr>
      </w:pPr>
    </w:p>
    <w:p w14:paraId="7F541E9D">
      <w:pPr>
        <w:pStyle w:val="12"/>
        <w:spacing w:before="0" w:beforeAutospacing="0" w:after="0" w:afterAutospacing="0" w:line="380" w:lineRule="exact"/>
        <w:jc w:val="center"/>
        <w:rPr>
          <w:rFonts w:hint="default" w:ascii="仿宋_GB2312" w:eastAsia="仿宋_GB2312"/>
          <w:sz w:val="30"/>
        </w:rPr>
      </w:pPr>
    </w:p>
    <w:p w14:paraId="0DB936C8">
      <w:pPr>
        <w:pStyle w:val="12"/>
        <w:spacing w:before="0" w:beforeAutospacing="0" w:after="0" w:afterAutospacing="0" w:line="380" w:lineRule="exact"/>
        <w:jc w:val="center"/>
        <w:rPr>
          <w:rFonts w:hint="default" w:ascii="仿宋_GB2312" w:eastAsia="仿宋_GB2312"/>
          <w:sz w:val="30"/>
        </w:rPr>
      </w:pPr>
    </w:p>
    <w:p w14:paraId="5F059FA0">
      <w:pPr>
        <w:pStyle w:val="12"/>
        <w:spacing w:before="0" w:beforeAutospacing="0" w:after="0" w:afterAutospacing="0" w:line="380" w:lineRule="exact"/>
        <w:jc w:val="center"/>
        <w:rPr>
          <w:rFonts w:hint="default" w:ascii="仿宋_GB2312" w:eastAsia="仿宋_GB2312"/>
          <w:sz w:val="30"/>
        </w:rPr>
      </w:pPr>
    </w:p>
    <w:p w14:paraId="1FA7B80C">
      <w:pPr>
        <w:pStyle w:val="12"/>
        <w:spacing w:before="0" w:beforeAutospacing="0" w:after="0" w:afterAutospacing="0" w:line="380" w:lineRule="exact"/>
        <w:jc w:val="center"/>
        <w:rPr>
          <w:rFonts w:hint="default" w:ascii="仿宋_GB2312" w:eastAsia="仿宋_GB2312"/>
          <w:sz w:val="30"/>
        </w:rPr>
      </w:pPr>
    </w:p>
    <w:p w14:paraId="5BF67D3B">
      <w:pPr>
        <w:pStyle w:val="12"/>
        <w:spacing w:before="0" w:beforeAutospacing="0" w:after="0" w:afterAutospacing="0" w:line="380" w:lineRule="exact"/>
        <w:jc w:val="center"/>
        <w:rPr>
          <w:rFonts w:hint="default" w:ascii="仿宋_GB2312" w:eastAsia="仿宋_GB2312"/>
          <w:sz w:val="30"/>
        </w:rPr>
      </w:pPr>
    </w:p>
    <w:p w14:paraId="44DADEBF">
      <w:pPr>
        <w:pStyle w:val="12"/>
        <w:spacing w:before="0" w:beforeAutospacing="0" w:after="0" w:afterAutospacing="0" w:line="380" w:lineRule="exact"/>
        <w:jc w:val="center"/>
        <w:rPr>
          <w:rFonts w:hint="default" w:ascii="仿宋_GB2312" w:eastAsia="仿宋_GB2312"/>
          <w:sz w:val="30"/>
        </w:rPr>
      </w:pPr>
    </w:p>
    <w:p w14:paraId="6FB63C46">
      <w:pPr>
        <w:pStyle w:val="12"/>
        <w:spacing w:before="0" w:beforeAutospacing="0" w:after="0" w:afterAutospacing="0" w:line="380" w:lineRule="exact"/>
        <w:jc w:val="center"/>
        <w:rPr>
          <w:rFonts w:hint="default" w:ascii="仿宋_GB2312" w:eastAsia="仿宋_GB2312"/>
          <w:sz w:val="30"/>
        </w:rPr>
      </w:pPr>
    </w:p>
    <w:p w14:paraId="38CE023C">
      <w:pPr>
        <w:pStyle w:val="12"/>
        <w:spacing w:before="0" w:beforeAutospacing="0" w:after="0" w:afterAutospacing="0" w:line="380" w:lineRule="exact"/>
        <w:jc w:val="center"/>
        <w:rPr>
          <w:rFonts w:hint="default" w:ascii="仿宋_GB2312" w:eastAsia="仿宋_GB2312"/>
          <w:sz w:val="30"/>
        </w:rPr>
      </w:pPr>
    </w:p>
    <w:p w14:paraId="56C23FAD">
      <w:pPr>
        <w:pStyle w:val="12"/>
        <w:spacing w:before="0" w:beforeAutospacing="0" w:after="0" w:afterAutospacing="0" w:line="380" w:lineRule="exact"/>
        <w:jc w:val="center"/>
        <w:rPr>
          <w:rFonts w:hint="default" w:ascii="仿宋_GB2312" w:eastAsia="仿宋_GB2312"/>
          <w:sz w:val="30"/>
        </w:rPr>
      </w:pPr>
    </w:p>
    <w:p w14:paraId="0E6AB82F">
      <w:pPr>
        <w:pStyle w:val="12"/>
        <w:spacing w:before="0" w:beforeAutospacing="0" w:after="0" w:afterAutospacing="0" w:line="380" w:lineRule="exact"/>
        <w:jc w:val="center"/>
        <w:rPr>
          <w:rFonts w:hint="default" w:ascii="仿宋_GB2312" w:eastAsia="仿宋_GB2312"/>
          <w:sz w:val="30"/>
        </w:rPr>
      </w:pPr>
    </w:p>
    <w:p w14:paraId="675573E7">
      <w:pPr>
        <w:pStyle w:val="12"/>
        <w:spacing w:before="0" w:beforeAutospacing="0" w:after="0" w:afterAutospacing="0" w:line="380" w:lineRule="exact"/>
        <w:jc w:val="center"/>
        <w:rPr>
          <w:rFonts w:hint="default" w:ascii="仿宋_GB2312" w:eastAsia="仿宋_GB2312"/>
          <w:sz w:val="30"/>
        </w:rPr>
      </w:pPr>
    </w:p>
    <w:p w14:paraId="6489B447">
      <w:pPr>
        <w:pStyle w:val="12"/>
        <w:spacing w:before="0" w:beforeAutospacing="0" w:after="0" w:afterAutospacing="0" w:line="380" w:lineRule="exact"/>
        <w:jc w:val="center"/>
        <w:rPr>
          <w:rFonts w:hint="default" w:ascii="仿宋_GB2312" w:eastAsia="仿宋_GB2312"/>
          <w:sz w:val="30"/>
        </w:rPr>
      </w:pPr>
    </w:p>
    <w:p w14:paraId="7D5226A2">
      <w:pPr>
        <w:pStyle w:val="12"/>
        <w:spacing w:before="0" w:beforeAutospacing="0" w:after="0" w:afterAutospacing="0" w:line="380" w:lineRule="exact"/>
        <w:jc w:val="center"/>
        <w:rPr>
          <w:rFonts w:hint="default" w:ascii="仿宋_GB2312" w:eastAsia="仿宋_GB2312"/>
          <w:sz w:val="30"/>
        </w:rPr>
      </w:pPr>
    </w:p>
    <w:p w14:paraId="1E42C517">
      <w:pPr>
        <w:pStyle w:val="12"/>
        <w:spacing w:before="0" w:beforeAutospacing="0" w:after="0" w:afterAutospacing="0" w:line="380" w:lineRule="exact"/>
        <w:jc w:val="center"/>
        <w:rPr>
          <w:rFonts w:hint="default" w:ascii="仿宋_GB2312" w:eastAsia="仿宋_GB2312"/>
          <w:sz w:val="30"/>
        </w:rPr>
      </w:pPr>
    </w:p>
    <w:p w14:paraId="79B0BC31">
      <w:pPr>
        <w:pStyle w:val="12"/>
        <w:spacing w:before="0" w:beforeAutospacing="0" w:after="0" w:afterAutospacing="0" w:line="380" w:lineRule="exact"/>
        <w:jc w:val="center"/>
        <w:rPr>
          <w:rFonts w:hint="default" w:ascii="仿宋_GB2312" w:eastAsia="仿宋_GB2312"/>
          <w:sz w:val="30"/>
        </w:rPr>
      </w:pPr>
    </w:p>
    <w:p w14:paraId="30470BF5">
      <w:pPr>
        <w:pStyle w:val="12"/>
        <w:spacing w:before="0" w:beforeAutospacing="0" w:after="0" w:afterAutospacing="0" w:line="380" w:lineRule="exact"/>
        <w:jc w:val="center"/>
        <w:rPr>
          <w:rFonts w:hint="default" w:ascii="仿宋_GB2312" w:eastAsia="仿宋_GB2312"/>
          <w:sz w:val="30"/>
        </w:rPr>
      </w:pPr>
    </w:p>
    <w:p w14:paraId="6B42C9CD">
      <w:pPr>
        <w:pStyle w:val="12"/>
        <w:spacing w:before="0" w:beforeAutospacing="0" w:after="0" w:afterAutospacing="0" w:line="380" w:lineRule="exact"/>
        <w:jc w:val="center"/>
        <w:rPr>
          <w:rFonts w:hint="default" w:ascii="仿宋_GB2312" w:eastAsia="仿宋_GB2312"/>
          <w:sz w:val="30"/>
        </w:rPr>
      </w:pPr>
    </w:p>
    <w:p w14:paraId="5A9F7988">
      <w:pPr>
        <w:pStyle w:val="12"/>
        <w:spacing w:before="0" w:beforeAutospacing="0" w:after="0" w:afterAutospacing="0" w:line="380" w:lineRule="exact"/>
        <w:jc w:val="center"/>
        <w:rPr>
          <w:rFonts w:hint="default" w:ascii="仿宋_GB2312" w:eastAsia="仿宋_GB2312"/>
          <w:sz w:val="30"/>
        </w:rPr>
      </w:pPr>
    </w:p>
    <w:p w14:paraId="7312FE65">
      <w:pPr>
        <w:pStyle w:val="12"/>
        <w:spacing w:before="0" w:beforeAutospacing="0" w:after="0" w:afterAutospacing="0" w:line="380" w:lineRule="exact"/>
        <w:jc w:val="center"/>
        <w:rPr>
          <w:rFonts w:hint="default" w:ascii="仿宋_GB2312" w:eastAsia="仿宋_GB2312"/>
          <w:sz w:val="30"/>
        </w:rPr>
      </w:pPr>
    </w:p>
    <w:p w14:paraId="0447E544">
      <w:pPr>
        <w:pStyle w:val="12"/>
        <w:spacing w:before="0" w:beforeAutospacing="0" w:after="0" w:afterAutospacing="0" w:line="380" w:lineRule="exact"/>
        <w:jc w:val="center"/>
        <w:rPr>
          <w:rFonts w:hint="default" w:ascii="黑体" w:eastAsia="黑体"/>
          <w:sz w:val="30"/>
        </w:rPr>
      </w:pPr>
      <w:r>
        <w:rPr>
          <w:rFonts w:ascii="仿宋_GB2312" w:eastAsia="仿宋_GB2312"/>
          <w:sz w:val="30"/>
        </w:rPr>
        <w:t>4</w:t>
      </w:r>
      <w:r>
        <w:rPr>
          <w:rFonts w:hint="default" w:ascii="仿宋_GB2312" w:eastAsia="仿宋_GB2312"/>
          <w:sz w:val="30"/>
        </w:rPr>
        <w:t>－1</w:t>
      </w:r>
      <w:r>
        <w:rPr>
          <w:rFonts w:ascii="黑体" w:eastAsia="黑体"/>
          <w:sz w:val="30"/>
        </w:rPr>
        <w:t>历史</w:t>
      </w:r>
      <w:r>
        <w:rPr>
          <w:rFonts w:hint="default" w:ascii="黑体" w:eastAsia="黑体"/>
          <w:sz w:val="30"/>
        </w:rPr>
        <w:t>年份固定资产投资</w:t>
      </w:r>
      <w:r>
        <w:rPr>
          <w:rFonts w:ascii="黑体" w:eastAsia="黑体"/>
          <w:sz w:val="30"/>
        </w:rPr>
        <w:t>（1954—2021）</w:t>
      </w:r>
    </w:p>
    <w:p w14:paraId="6633B49B">
      <w:pPr>
        <w:pStyle w:val="12"/>
        <w:spacing w:before="0" w:beforeAutospacing="0" w:after="0" w:afterAutospacing="0" w:line="380" w:lineRule="exact"/>
        <w:jc w:val="right"/>
        <w:rPr>
          <w:rFonts w:hint="default"/>
          <w:sz w:val="21"/>
        </w:rPr>
      </w:pPr>
      <w:r>
        <w:rPr>
          <w:rFonts w:hint="default"/>
          <w:sz w:val="21"/>
        </w:rPr>
        <w:t>单位:万元</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747"/>
        <w:gridCol w:w="1967"/>
        <w:gridCol w:w="1831"/>
        <w:gridCol w:w="1872"/>
      </w:tblGrid>
      <w:tr w14:paraId="3016F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trPr>
        <w:tc>
          <w:tcPr>
            <w:tcW w:w="1655" w:type="dxa"/>
            <w:vMerge w:val="restart"/>
            <w:tcBorders>
              <w:top w:val="single" w:color="auto" w:sz="8" w:space="0"/>
              <w:left w:val="nil"/>
              <w:right w:val="single" w:color="auto" w:sz="4" w:space="0"/>
            </w:tcBorders>
            <w:vAlign w:val="center"/>
          </w:tcPr>
          <w:p w14:paraId="1C6A8186">
            <w:pPr>
              <w:pStyle w:val="12"/>
              <w:spacing w:before="0" w:beforeAutospacing="0" w:after="0" w:afterAutospacing="0" w:line="0" w:lineRule="atLeast"/>
              <w:jc w:val="center"/>
              <w:rPr>
                <w:rFonts w:hint="default"/>
                <w:sz w:val="21"/>
              </w:rPr>
            </w:pPr>
            <w:r>
              <w:rPr>
                <w:sz w:val="21"/>
              </w:rPr>
              <w:t>年　份</w:t>
            </w:r>
          </w:p>
        </w:tc>
        <w:tc>
          <w:tcPr>
            <w:tcW w:w="1747" w:type="dxa"/>
            <w:vMerge w:val="restart"/>
            <w:tcBorders>
              <w:top w:val="single" w:color="auto" w:sz="8" w:space="0"/>
              <w:left w:val="single" w:color="auto" w:sz="4" w:space="0"/>
              <w:right w:val="nil"/>
            </w:tcBorders>
            <w:vAlign w:val="center"/>
          </w:tcPr>
          <w:p w14:paraId="177BE06D">
            <w:pPr>
              <w:pStyle w:val="12"/>
              <w:spacing w:before="0" w:beforeAutospacing="0" w:after="0" w:afterAutospacing="0" w:line="0" w:lineRule="atLeast"/>
              <w:jc w:val="center"/>
              <w:rPr>
                <w:rFonts w:hint="default"/>
                <w:sz w:val="21"/>
              </w:rPr>
            </w:pPr>
            <w:r>
              <w:rPr>
                <w:sz w:val="21"/>
              </w:rPr>
              <w:t>全社会</w:t>
            </w:r>
          </w:p>
          <w:p w14:paraId="737B0C8C">
            <w:pPr>
              <w:pStyle w:val="12"/>
              <w:spacing w:before="0" w:beforeAutospacing="0" w:after="0" w:afterAutospacing="0" w:line="0" w:lineRule="atLeast"/>
              <w:jc w:val="center"/>
              <w:rPr>
                <w:rFonts w:hint="default"/>
                <w:sz w:val="21"/>
              </w:rPr>
            </w:pPr>
            <w:r>
              <w:rPr>
                <w:sz w:val="21"/>
              </w:rPr>
              <w:t>投资总额</w:t>
            </w:r>
          </w:p>
        </w:tc>
        <w:tc>
          <w:tcPr>
            <w:tcW w:w="1967" w:type="dxa"/>
            <w:tcBorders>
              <w:top w:val="single" w:color="auto" w:sz="8" w:space="0"/>
              <w:left w:val="nil"/>
              <w:right w:val="nil"/>
            </w:tcBorders>
            <w:vAlign w:val="center"/>
          </w:tcPr>
          <w:p w14:paraId="4D9CDA3D">
            <w:pPr>
              <w:spacing w:line="0" w:lineRule="atLeast"/>
              <w:jc w:val="center"/>
              <w:rPr>
                <w:rFonts w:hint="default"/>
                <w:sz w:val="21"/>
              </w:rPr>
            </w:pPr>
          </w:p>
        </w:tc>
        <w:tc>
          <w:tcPr>
            <w:tcW w:w="1831" w:type="dxa"/>
            <w:tcBorders>
              <w:top w:val="single" w:color="auto" w:sz="8" w:space="0"/>
              <w:left w:val="nil"/>
              <w:right w:val="nil"/>
            </w:tcBorders>
            <w:vAlign w:val="center"/>
          </w:tcPr>
          <w:p w14:paraId="6038C222">
            <w:pPr>
              <w:pStyle w:val="12"/>
              <w:spacing w:before="0" w:beforeAutospacing="0" w:after="0" w:afterAutospacing="0" w:line="0" w:lineRule="atLeast"/>
              <w:jc w:val="center"/>
              <w:rPr>
                <w:rFonts w:hint="default"/>
                <w:sz w:val="21"/>
              </w:rPr>
            </w:pPr>
          </w:p>
        </w:tc>
        <w:tc>
          <w:tcPr>
            <w:tcW w:w="1872" w:type="dxa"/>
            <w:tcBorders>
              <w:top w:val="single" w:color="auto" w:sz="8" w:space="0"/>
              <w:left w:val="nil"/>
              <w:right w:val="nil"/>
            </w:tcBorders>
            <w:vAlign w:val="center"/>
          </w:tcPr>
          <w:p w14:paraId="7FA8E127">
            <w:pPr>
              <w:spacing w:line="0" w:lineRule="atLeast"/>
              <w:jc w:val="center"/>
              <w:rPr>
                <w:rFonts w:hint="default"/>
                <w:sz w:val="21"/>
              </w:rPr>
            </w:pPr>
          </w:p>
        </w:tc>
      </w:tr>
      <w:tr w14:paraId="7729C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trPr>
        <w:tc>
          <w:tcPr>
            <w:tcW w:w="1655" w:type="dxa"/>
            <w:vMerge w:val="continue"/>
            <w:tcBorders>
              <w:left w:val="nil"/>
              <w:bottom w:val="single" w:color="auto" w:sz="4" w:space="0"/>
              <w:right w:val="single" w:color="auto" w:sz="4" w:space="0"/>
            </w:tcBorders>
            <w:vAlign w:val="center"/>
          </w:tcPr>
          <w:p w14:paraId="339C26FD">
            <w:pPr>
              <w:pStyle w:val="12"/>
              <w:spacing w:before="0" w:after="0" w:line="0" w:lineRule="atLeast"/>
              <w:jc w:val="center"/>
              <w:rPr>
                <w:rFonts w:hint="default"/>
                <w:sz w:val="21"/>
              </w:rPr>
            </w:pPr>
          </w:p>
        </w:tc>
        <w:tc>
          <w:tcPr>
            <w:tcW w:w="1747" w:type="dxa"/>
            <w:vMerge w:val="continue"/>
            <w:tcBorders>
              <w:left w:val="single" w:color="auto" w:sz="4" w:space="0"/>
              <w:bottom w:val="single" w:color="auto" w:sz="4" w:space="0"/>
              <w:right w:val="single" w:color="auto" w:sz="4" w:space="0"/>
            </w:tcBorders>
            <w:vAlign w:val="center"/>
          </w:tcPr>
          <w:p w14:paraId="51CD4BB6">
            <w:pPr>
              <w:pStyle w:val="12"/>
              <w:spacing w:before="0" w:after="0" w:line="0" w:lineRule="atLeast"/>
              <w:jc w:val="center"/>
              <w:rPr>
                <w:rFonts w:hint="default"/>
                <w:sz w:val="21"/>
              </w:rPr>
            </w:pPr>
          </w:p>
        </w:tc>
        <w:tc>
          <w:tcPr>
            <w:tcW w:w="1967" w:type="dxa"/>
            <w:tcBorders>
              <w:left w:val="single" w:color="auto" w:sz="4" w:space="0"/>
              <w:bottom w:val="single" w:color="auto" w:sz="4" w:space="0"/>
            </w:tcBorders>
            <w:vAlign w:val="center"/>
          </w:tcPr>
          <w:p w14:paraId="40C5C9D0">
            <w:pPr>
              <w:spacing w:line="0" w:lineRule="atLeast"/>
              <w:jc w:val="center"/>
              <w:rPr>
                <w:rFonts w:hint="default"/>
                <w:sz w:val="21"/>
              </w:rPr>
            </w:pPr>
            <w:r>
              <w:rPr>
                <w:sz w:val="21"/>
              </w:rPr>
              <w:t>国有经济</w:t>
            </w:r>
          </w:p>
        </w:tc>
        <w:tc>
          <w:tcPr>
            <w:tcW w:w="1831" w:type="dxa"/>
            <w:tcBorders>
              <w:bottom w:val="single" w:color="auto" w:sz="4" w:space="0"/>
              <w:right w:val="single" w:color="auto" w:sz="4" w:space="0"/>
            </w:tcBorders>
            <w:vAlign w:val="center"/>
          </w:tcPr>
          <w:p w14:paraId="5C22F1A6">
            <w:pPr>
              <w:pStyle w:val="12"/>
              <w:spacing w:before="0" w:after="0" w:line="0" w:lineRule="atLeast"/>
              <w:jc w:val="center"/>
              <w:rPr>
                <w:rFonts w:hint="default"/>
                <w:sz w:val="21"/>
              </w:rPr>
            </w:pPr>
            <w:r>
              <w:rPr>
                <w:sz w:val="21"/>
              </w:rPr>
              <w:t>城乡个人</w:t>
            </w:r>
          </w:p>
        </w:tc>
        <w:tc>
          <w:tcPr>
            <w:tcW w:w="1872" w:type="dxa"/>
            <w:tcBorders>
              <w:left w:val="single" w:color="auto" w:sz="4" w:space="0"/>
              <w:bottom w:val="single" w:color="auto" w:sz="4" w:space="0"/>
              <w:right w:val="nil"/>
            </w:tcBorders>
            <w:vAlign w:val="center"/>
          </w:tcPr>
          <w:p w14:paraId="5EEFAEC2">
            <w:pPr>
              <w:spacing w:line="0" w:lineRule="atLeast"/>
              <w:jc w:val="center"/>
              <w:rPr>
                <w:rFonts w:hint="default"/>
                <w:sz w:val="21"/>
              </w:rPr>
            </w:pPr>
            <w:r>
              <w:rPr>
                <w:sz w:val="21"/>
              </w:rPr>
              <w:t>其他经济</w:t>
            </w:r>
          </w:p>
        </w:tc>
      </w:tr>
      <w:tr w14:paraId="3AF02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655" w:type="dxa"/>
            <w:tcBorders>
              <w:top w:val="nil"/>
              <w:left w:val="nil"/>
              <w:bottom w:val="nil"/>
              <w:right w:val="single" w:color="auto" w:sz="4" w:space="0"/>
            </w:tcBorders>
            <w:vAlign w:val="center"/>
          </w:tcPr>
          <w:p w14:paraId="04FBFCF1">
            <w:pPr>
              <w:pStyle w:val="12"/>
              <w:spacing w:before="0" w:beforeAutospacing="0" w:after="0" w:afterAutospacing="0" w:line="400" w:lineRule="exact"/>
              <w:jc w:val="center"/>
              <w:rPr>
                <w:rFonts w:hint="default"/>
                <w:sz w:val="21"/>
              </w:rPr>
            </w:pPr>
            <w:r>
              <w:rPr>
                <w:sz w:val="21"/>
              </w:rPr>
              <w:t>1954</w:t>
            </w:r>
          </w:p>
        </w:tc>
        <w:tc>
          <w:tcPr>
            <w:tcW w:w="1747" w:type="dxa"/>
            <w:tcBorders>
              <w:top w:val="nil"/>
              <w:left w:val="single" w:color="auto" w:sz="4" w:space="0"/>
              <w:bottom w:val="nil"/>
            </w:tcBorders>
            <w:vAlign w:val="center"/>
          </w:tcPr>
          <w:p w14:paraId="3FC18AA5">
            <w:pPr>
              <w:spacing w:line="400" w:lineRule="exact"/>
              <w:jc w:val="right"/>
              <w:rPr>
                <w:rFonts w:hint="default" w:ascii="华文细黑" w:hAnsi="华文细黑" w:eastAsia="华文细黑"/>
                <w:sz w:val="21"/>
              </w:rPr>
            </w:pPr>
            <w:r>
              <w:rPr>
                <w:rFonts w:ascii="华文细黑" w:hAnsi="华文细黑" w:eastAsia="华文细黑"/>
                <w:sz w:val="21"/>
              </w:rPr>
              <w:t>27</w:t>
            </w:r>
          </w:p>
        </w:tc>
        <w:tc>
          <w:tcPr>
            <w:tcW w:w="1967" w:type="dxa"/>
            <w:tcBorders>
              <w:top w:val="nil"/>
              <w:bottom w:val="nil"/>
            </w:tcBorders>
            <w:vAlign w:val="center"/>
          </w:tcPr>
          <w:p w14:paraId="4B9FF33D">
            <w:pPr>
              <w:spacing w:line="400" w:lineRule="exact"/>
              <w:jc w:val="right"/>
              <w:rPr>
                <w:rFonts w:hint="default" w:ascii="华文细黑" w:hAnsi="华文细黑" w:eastAsia="华文细黑"/>
                <w:sz w:val="21"/>
              </w:rPr>
            </w:pPr>
            <w:r>
              <w:rPr>
                <w:rFonts w:ascii="华文细黑" w:hAnsi="华文细黑" w:eastAsia="华文细黑"/>
                <w:sz w:val="21"/>
              </w:rPr>
              <w:t>27</w:t>
            </w:r>
          </w:p>
        </w:tc>
        <w:tc>
          <w:tcPr>
            <w:tcW w:w="1831" w:type="dxa"/>
            <w:tcBorders>
              <w:top w:val="nil"/>
              <w:bottom w:val="nil"/>
            </w:tcBorders>
            <w:vAlign w:val="center"/>
          </w:tcPr>
          <w:p w14:paraId="456A7E73">
            <w:pPr>
              <w:spacing w:line="400" w:lineRule="exact"/>
              <w:jc w:val="right"/>
              <w:rPr>
                <w:rFonts w:hint="default" w:ascii="华文细黑" w:hAnsi="华文细黑" w:eastAsia="华文细黑"/>
                <w:sz w:val="21"/>
              </w:rPr>
            </w:pPr>
          </w:p>
        </w:tc>
        <w:tc>
          <w:tcPr>
            <w:tcW w:w="1872" w:type="dxa"/>
            <w:tcBorders>
              <w:top w:val="nil"/>
              <w:bottom w:val="nil"/>
              <w:right w:val="nil"/>
            </w:tcBorders>
            <w:vAlign w:val="center"/>
          </w:tcPr>
          <w:p w14:paraId="26DD82D5">
            <w:pPr>
              <w:spacing w:line="400" w:lineRule="exact"/>
              <w:jc w:val="right"/>
              <w:rPr>
                <w:rFonts w:hint="default" w:ascii="华文细黑" w:hAnsi="华文细黑" w:eastAsia="华文细黑"/>
                <w:sz w:val="21"/>
              </w:rPr>
            </w:pPr>
          </w:p>
        </w:tc>
      </w:tr>
      <w:tr w14:paraId="1FD44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655" w:type="dxa"/>
            <w:tcBorders>
              <w:top w:val="nil"/>
              <w:left w:val="nil"/>
              <w:bottom w:val="nil"/>
              <w:right w:val="single" w:color="auto" w:sz="4" w:space="0"/>
            </w:tcBorders>
            <w:vAlign w:val="center"/>
          </w:tcPr>
          <w:p w14:paraId="59F6501A">
            <w:pPr>
              <w:pStyle w:val="12"/>
              <w:spacing w:before="0" w:beforeAutospacing="0" w:after="0" w:afterAutospacing="0" w:line="400" w:lineRule="exact"/>
              <w:jc w:val="center"/>
              <w:rPr>
                <w:rFonts w:hint="default"/>
                <w:sz w:val="21"/>
              </w:rPr>
            </w:pPr>
            <w:r>
              <w:rPr>
                <w:sz w:val="21"/>
              </w:rPr>
              <w:t>1955</w:t>
            </w:r>
          </w:p>
        </w:tc>
        <w:tc>
          <w:tcPr>
            <w:tcW w:w="1747" w:type="dxa"/>
            <w:tcBorders>
              <w:top w:val="nil"/>
              <w:left w:val="single" w:color="auto" w:sz="4" w:space="0"/>
              <w:bottom w:val="nil"/>
            </w:tcBorders>
            <w:vAlign w:val="center"/>
          </w:tcPr>
          <w:p w14:paraId="6808A4B4">
            <w:pPr>
              <w:spacing w:line="400" w:lineRule="exact"/>
              <w:jc w:val="right"/>
              <w:rPr>
                <w:rFonts w:hint="default" w:ascii="华文细黑" w:hAnsi="华文细黑" w:eastAsia="华文细黑"/>
                <w:sz w:val="21"/>
              </w:rPr>
            </w:pPr>
            <w:r>
              <w:rPr>
                <w:rFonts w:ascii="华文细黑" w:hAnsi="华文细黑" w:eastAsia="华文细黑"/>
                <w:sz w:val="21"/>
              </w:rPr>
              <w:t>18</w:t>
            </w:r>
          </w:p>
        </w:tc>
        <w:tc>
          <w:tcPr>
            <w:tcW w:w="1967" w:type="dxa"/>
            <w:tcBorders>
              <w:top w:val="nil"/>
              <w:bottom w:val="nil"/>
            </w:tcBorders>
            <w:vAlign w:val="center"/>
          </w:tcPr>
          <w:p w14:paraId="4B8FB01B">
            <w:pPr>
              <w:spacing w:line="400" w:lineRule="exact"/>
              <w:jc w:val="right"/>
              <w:rPr>
                <w:rFonts w:hint="default" w:ascii="华文细黑" w:hAnsi="华文细黑" w:eastAsia="华文细黑"/>
                <w:sz w:val="21"/>
              </w:rPr>
            </w:pPr>
            <w:r>
              <w:rPr>
                <w:rFonts w:ascii="华文细黑" w:hAnsi="华文细黑" w:eastAsia="华文细黑"/>
                <w:sz w:val="21"/>
              </w:rPr>
              <w:t>18</w:t>
            </w:r>
          </w:p>
        </w:tc>
        <w:tc>
          <w:tcPr>
            <w:tcW w:w="1831" w:type="dxa"/>
            <w:tcBorders>
              <w:top w:val="nil"/>
              <w:bottom w:val="nil"/>
            </w:tcBorders>
            <w:vAlign w:val="center"/>
          </w:tcPr>
          <w:p w14:paraId="2550D140">
            <w:pPr>
              <w:spacing w:line="400" w:lineRule="exact"/>
              <w:jc w:val="right"/>
              <w:rPr>
                <w:rFonts w:hint="default" w:ascii="华文细黑" w:hAnsi="华文细黑" w:eastAsia="华文细黑"/>
                <w:sz w:val="21"/>
              </w:rPr>
            </w:pPr>
          </w:p>
        </w:tc>
        <w:tc>
          <w:tcPr>
            <w:tcW w:w="1872" w:type="dxa"/>
            <w:tcBorders>
              <w:top w:val="nil"/>
              <w:bottom w:val="nil"/>
              <w:right w:val="nil"/>
            </w:tcBorders>
            <w:vAlign w:val="center"/>
          </w:tcPr>
          <w:p w14:paraId="13F0D294">
            <w:pPr>
              <w:spacing w:line="400" w:lineRule="exact"/>
              <w:jc w:val="right"/>
              <w:rPr>
                <w:rFonts w:hint="default" w:ascii="华文细黑" w:hAnsi="华文细黑" w:eastAsia="华文细黑"/>
                <w:sz w:val="21"/>
              </w:rPr>
            </w:pPr>
          </w:p>
        </w:tc>
      </w:tr>
      <w:tr w14:paraId="433C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655" w:type="dxa"/>
            <w:tcBorders>
              <w:top w:val="nil"/>
              <w:left w:val="nil"/>
              <w:bottom w:val="nil"/>
              <w:right w:val="single" w:color="auto" w:sz="4" w:space="0"/>
            </w:tcBorders>
            <w:vAlign w:val="center"/>
          </w:tcPr>
          <w:p w14:paraId="66F43AE9">
            <w:pPr>
              <w:pStyle w:val="12"/>
              <w:spacing w:before="0" w:beforeAutospacing="0" w:after="0" w:afterAutospacing="0" w:line="400" w:lineRule="exact"/>
              <w:jc w:val="center"/>
              <w:rPr>
                <w:rFonts w:hint="default"/>
                <w:sz w:val="21"/>
              </w:rPr>
            </w:pPr>
            <w:r>
              <w:rPr>
                <w:sz w:val="21"/>
              </w:rPr>
              <w:t>1956</w:t>
            </w:r>
          </w:p>
        </w:tc>
        <w:tc>
          <w:tcPr>
            <w:tcW w:w="1747" w:type="dxa"/>
            <w:tcBorders>
              <w:top w:val="nil"/>
              <w:left w:val="single" w:color="auto" w:sz="4" w:space="0"/>
              <w:bottom w:val="nil"/>
            </w:tcBorders>
            <w:vAlign w:val="center"/>
          </w:tcPr>
          <w:p w14:paraId="11889704">
            <w:pPr>
              <w:spacing w:line="400" w:lineRule="exact"/>
              <w:jc w:val="right"/>
              <w:rPr>
                <w:rFonts w:hint="default" w:ascii="华文细黑" w:hAnsi="华文细黑" w:eastAsia="华文细黑"/>
                <w:sz w:val="21"/>
              </w:rPr>
            </w:pPr>
            <w:r>
              <w:rPr>
                <w:rFonts w:ascii="华文细黑" w:hAnsi="华文细黑" w:eastAsia="华文细黑"/>
                <w:sz w:val="21"/>
              </w:rPr>
              <w:t>26</w:t>
            </w:r>
          </w:p>
        </w:tc>
        <w:tc>
          <w:tcPr>
            <w:tcW w:w="1967" w:type="dxa"/>
            <w:tcBorders>
              <w:top w:val="nil"/>
              <w:bottom w:val="nil"/>
            </w:tcBorders>
            <w:vAlign w:val="center"/>
          </w:tcPr>
          <w:p w14:paraId="0CAE58F2">
            <w:pPr>
              <w:spacing w:line="400" w:lineRule="exact"/>
              <w:jc w:val="right"/>
              <w:rPr>
                <w:rFonts w:hint="default" w:ascii="华文细黑" w:hAnsi="华文细黑" w:eastAsia="华文细黑"/>
                <w:sz w:val="21"/>
              </w:rPr>
            </w:pPr>
            <w:r>
              <w:rPr>
                <w:rFonts w:ascii="华文细黑" w:hAnsi="华文细黑" w:eastAsia="华文细黑"/>
                <w:sz w:val="21"/>
              </w:rPr>
              <w:t>26</w:t>
            </w:r>
          </w:p>
        </w:tc>
        <w:tc>
          <w:tcPr>
            <w:tcW w:w="1831" w:type="dxa"/>
            <w:tcBorders>
              <w:top w:val="nil"/>
              <w:bottom w:val="nil"/>
            </w:tcBorders>
            <w:vAlign w:val="center"/>
          </w:tcPr>
          <w:p w14:paraId="0BAA8C70">
            <w:pPr>
              <w:spacing w:line="400" w:lineRule="exact"/>
              <w:jc w:val="right"/>
              <w:rPr>
                <w:rFonts w:hint="default" w:ascii="华文细黑" w:hAnsi="华文细黑" w:eastAsia="华文细黑"/>
                <w:sz w:val="21"/>
              </w:rPr>
            </w:pPr>
          </w:p>
        </w:tc>
        <w:tc>
          <w:tcPr>
            <w:tcW w:w="1872" w:type="dxa"/>
            <w:tcBorders>
              <w:top w:val="nil"/>
              <w:bottom w:val="nil"/>
              <w:right w:val="nil"/>
            </w:tcBorders>
            <w:vAlign w:val="center"/>
          </w:tcPr>
          <w:p w14:paraId="093066B6">
            <w:pPr>
              <w:spacing w:line="400" w:lineRule="exact"/>
              <w:jc w:val="right"/>
              <w:rPr>
                <w:rFonts w:hint="default" w:ascii="华文细黑" w:hAnsi="华文细黑" w:eastAsia="华文细黑"/>
                <w:sz w:val="21"/>
              </w:rPr>
            </w:pPr>
          </w:p>
        </w:tc>
      </w:tr>
      <w:tr w14:paraId="52E0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655" w:type="dxa"/>
            <w:tcBorders>
              <w:top w:val="nil"/>
              <w:left w:val="nil"/>
              <w:bottom w:val="nil"/>
              <w:right w:val="single" w:color="auto" w:sz="4" w:space="0"/>
            </w:tcBorders>
            <w:vAlign w:val="center"/>
          </w:tcPr>
          <w:p w14:paraId="128D6D7C">
            <w:pPr>
              <w:pStyle w:val="12"/>
              <w:spacing w:before="0" w:beforeAutospacing="0" w:after="0" w:afterAutospacing="0" w:line="400" w:lineRule="exact"/>
              <w:jc w:val="center"/>
              <w:rPr>
                <w:rFonts w:hint="default"/>
                <w:sz w:val="21"/>
              </w:rPr>
            </w:pPr>
            <w:r>
              <w:rPr>
                <w:sz w:val="21"/>
              </w:rPr>
              <w:t>1957</w:t>
            </w:r>
          </w:p>
        </w:tc>
        <w:tc>
          <w:tcPr>
            <w:tcW w:w="1747" w:type="dxa"/>
            <w:tcBorders>
              <w:top w:val="nil"/>
              <w:left w:val="single" w:color="auto" w:sz="4" w:space="0"/>
              <w:bottom w:val="nil"/>
            </w:tcBorders>
            <w:vAlign w:val="center"/>
          </w:tcPr>
          <w:p w14:paraId="51819DC9">
            <w:pPr>
              <w:spacing w:line="400" w:lineRule="exact"/>
              <w:jc w:val="right"/>
              <w:rPr>
                <w:rFonts w:hint="default" w:ascii="华文细黑" w:hAnsi="华文细黑" w:eastAsia="华文细黑"/>
                <w:sz w:val="21"/>
              </w:rPr>
            </w:pPr>
            <w:r>
              <w:rPr>
                <w:rFonts w:ascii="华文细黑" w:hAnsi="华文细黑" w:eastAsia="华文细黑"/>
                <w:sz w:val="21"/>
              </w:rPr>
              <w:t>21</w:t>
            </w:r>
          </w:p>
        </w:tc>
        <w:tc>
          <w:tcPr>
            <w:tcW w:w="1967" w:type="dxa"/>
            <w:tcBorders>
              <w:top w:val="nil"/>
              <w:bottom w:val="nil"/>
            </w:tcBorders>
            <w:vAlign w:val="center"/>
          </w:tcPr>
          <w:p w14:paraId="4264E32A">
            <w:pPr>
              <w:spacing w:line="400" w:lineRule="exact"/>
              <w:jc w:val="right"/>
              <w:rPr>
                <w:rFonts w:hint="default" w:ascii="华文细黑" w:hAnsi="华文细黑" w:eastAsia="华文细黑"/>
                <w:sz w:val="21"/>
              </w:rPr>
            </w:pPr>
            <w:r>
              <w:rPr>
                <w:rFonts w:ascii="华文细黑" w:hAnsi="华文细黑" w:eastAsia="华文细黑"/>
                <w:sz w:val="21"/>
              </w:rPr>
              <w:t>21</w:t>
            </w:r>
          </w:p>
        </w:tc>
        <w:tc>
          <w:tcPr>
            <w:tcW w:w="1831" w:type="dxa"/>
            <w:tcBorders>
              <w:top w:val="nil"/>
              <w:bottom w:val="nil"/>
            </w:tcBorders>
            <w:vAlign w:val="center"/>
          </w:tcPr>
          <w:p w14:paraId="243B4594">
            <w:pPr>
              <w:spacing w:line="400" w:lineRule="exact"/>
              <w:jc w:val="right"/>
              <w:rPr>
                <w:rFonts w:hint="default" w:ascii="华文细黑" w:hAnsi="华文细黑" w:eastAsia="华文细黑"/>
                <w:sz w:val="21"/>
              </w:rPr>
            </w:pPr>
          </w:p>
        </w:tc>
        <w:tc>
          <w:tcPr>
            <w:tcW w:w="1872" w:type="dxa"/>
            <w:tcBorders>
              <w:top w:val="nil"/>
              <w:bottom w:val="nil"/>
              <w:right w:val="nil"/>
            </w:tcBorders>
            <w:vAlign w:val="center"/>
          </w:tcPr>
          <w:p w14:paraId="45545BF1">
            <w:pPr>
              <w:spacing w:line="400" w:lineRule="exact"/>
              <w:jc w:val="right"/>
              <w:rPr>
                <w:rFonts w:hint="default" w:ascii="华文细黑" w:hAnsi="华文细黑" w:eastAsia="华文细黑"/>
                <w:sz w:val="21"/>
              </w:rPr>
            </w:pPr>
          </w:p>
        </w:tc>
      </w:tr>
      <w:tr w14:paraId="447C1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655" w:type="dxa"/>
            <w:tcBorders>
              <w:top w:val="nil"/>
              <w:left w:val="nil"/>
              <w:bottom w:val="nil"/>
              <w:right w:val="single" w:color="auto" w:sz="4" w:space="0"/>
            </w:tcBorders>
            <w:vAlign w:val="center"/>
          </w:tcPr>
          <w:p w14:paraId="4836CB4E">
            <w:pPr>
              <w:pStyle w:val="12"/>
              <w:spacing w:before="0" w:beforeAutospacing="0" w:after="0" w:afterAutospacing="0" w:line="400" w:lineRule="exact"/>
              <w:jc w:val="center"/>
              <w:rPr>
                <w:rFonts w:hint="default"/>
                <w:sz w:val="21"/>
              </w:rPr>
            </w:pPr>
            <w:r>
              <w:rPr>
                <w:sz w:val="21"/>
              </w:rPr>
              <w:t>1958</w:t>
            </w:r>
          </w:p>
        </w:tc>
        <w:tc>
          <w:tcPr>
            <w:tcW w:w="1747" w:type="dxa"/>
            <w:tcBorders>
              <w:top w:val="nil"/>
              <w:left w:val="single" w:color="auto" w:sz="4" w:space="0"/>
              <w:bottom w:val="nil"/>
            </w:tcBorders>
            <w:vAlign w:val="center"/>
          </w:tcPr>
          <w:p w14:paraId="5093E30C">
            <w:pPr>
              <w:spacing w:line="400" w:lineRule="exact"/>
              <w:jc w:val="right"/>
              <w:rPr>
                <w:rFonts w:hint="default" w:ascii="华文细黑" w:hAnsi="华文细黑" w:eastAsia="华文细黑"/>
                <w:sz w:val="21"/>
              </w:rPr>
            </w:pPr>
            <w:r>
              <w:rPr>
                <w:rFonts w:ascii="华文细黑" w:hAnsi="华文细黑" w:eastAsia="华文细黑"/>
                <w:sz w:val="21"/>
              </w:rPr>
              <w:t>83</w:t>
            </w:r>
          </w:p>
        </w:tc>
        <w:tc>
          <w:tcPr>
            <w:tcW w:w="1967" w:type="dxa"/>
            <w:tcBorders>
              <w:top w:val="nil"/>
              <w:bottom w:val="nil"/>
            </w:tcBorders>
            <w:vAlign w:val="center"/>
          </w:tcPr>
          <w:p w14:paraId="475CF177">
            <w:pPr>
              <w:spacing w:line="400" w:lineRule="exact"/>
              <w:jc w:val="right"/>
              <w:rPr>
                <w:rFonts w:hint="default" w:ascii="华文细黑" w:hAnsi="华文细黑" w:eastAsia="华文细黑"/>
                <w:sz w:val="21"/>
              </w:rPr>
            </w:pPr>
            <w:r>
              <w:rPr>
                <w:rFonts w:ascii="华文细黑" w:hAnsi="华文细黑" w:eastAsia="华文细黑"/>
                <w:sz w:val="21"/>
              </w:rPr>
              <w:t>60</w:t>
            </w:r>
          </w:p>
        </w:tc>
        <w:tc>
          <w:tcPr>
            <w:tcW w:w="1831" w:type="dxa"/>
            <w:tcBorders>
              <w:top w:val="nil"/>
              <w:bottom w:val="nil"/>
            </w:tcBorders>
            <w:vAlign w:val="center"/>
          </w:tcPr>
          <w:p w14:paraId="4B7ED595">
            <w:pPr>
              <w:spacing w:line="400" w:lineRule="exact"/>
              <w:jc w:val="right"/>
              <w:rPr>
                <w:rFonts w:hint="default" w:ascii="华文细黑" w:hAnsi="华文细黑" w:eastAsia="华文细黑"/>
                <w:sz w:val="21"/>
              </w:rPr>
            </w:pPr>
            <w:r>
              <w:rPr>
                <w:rFonts w:ascii="华文细黑" w:hAnsi="华文细黑" w:eastAsia="华文细黑"/>
                <w:sz w:val="21"/>
              </w:rPr>
              <w:t>8</w:t>
            </w:r>
          </w:p>
        </w:tc>
        <w:tc>
          <w:tcPr>
            <w:tcW w:w="1872" w:type="dxa"/>
            <w:tcBorders>
              <w:top w:val="nil"/>
              <w:bottom w:val="nil"/>
              <w:right w:val="nil"/>
            </w:tcBorders>
            <w:vAlign w:val="center"/>
          </w:tcPr>
          <w:p w14:paraId="172C369F">
            <w:pPr>
              <w:spacing w:line="400" w:lineRule="exact"/>
              <w:jc w:val="right"/>
              <w:rPr>
                <w:rFonts w:hint="default" w:ascii="华文细黑" w:hAnsi="华文细黑" w:eastAsia="华文细黑"/>
                <w:sz w:val="21"/>
              </w:rPr>
            </w:pPr>
            <w:r>
              <w:rPr>
                <w:rFonts w:ascii="华文细黑" w:hAnsi="华文细黑" w:eastAsia="华文细黑"/>
                <w:sz w:val="21"/>
              </w:rPr>
              <w:t>15</w:t>
            </w:r>
          </w:p>
        </w:tc>
      </w:tr>
      <w:tr w14:paraId="61069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655" w:type="dxa"/>
            <w:tcBorders>
              <w:top w:val="nil"/>
              <w:left w:val="nil"/>
              <w:bottom w:val="nil"/>
              <w:right w:val="single" w:color="auto" w:sz="4" w:space="0"/>
            </w:tcBorders>
            <w:vAlign w:val="center"/>
          </w:tcPr>
          <w:p w14:paraId="708FE55D">
            <w:pPr>
              <w:pStyle w:val="12"/>
              <w:spacing w:before="0" w:beforeAutospacing="0" w:after="0" w:afterAutospacing="0" w:line="400" w:lineRule="exact"/>
              <w:jc w:val="center"/>
              <w:rPr>
                <w:rFonts w:hint="default"/>
                <w:sz w:val="21"/>
              </w:rPr>
            </w:pPr>
            <w:r>
              <w:rPr>
                <w:sz w:val="21"/>
              </w:rPr>
              <w:t>1959</w:t>
            </w:r>
          </w:p>
        </w:tc>
        <w:tc>
          <w:tcPr>
            <w:tcW w:w="1747" w:type="dxa"/>
            <w:tcBorders>
              <w:top w:val="nil"/>
              <w:left w:val="single" w:color="auto" w:sz="4" w:space="0"/>
              <w:bottom w:val="nil"/>
            </w:tcBorders>
            <w:vAlign w:val="center"/>
          </w:tcPr>
          <w:p w14:paraId="27E09458">
            <w:pPr>
              <w:spacing w:line="400" w:lineRule="exact"/>
              <w:jc w:val="right"/>
              <w:rPr>
                <w:rFonts w:hint="default" w:ascii="华文细黑" w:hAnsi="华文细黑" w:eastAsia="华文细黑"/>
                <w:sz w:val="21"/>
              </w:rPr>
            </w:pPr>
            <w:r>
              <w:rPr>
                <w:rFonts w:ascii="华文细黑" w:hAnsi="华文细黑" w:eastAsia="华文细黑"/>
                <w:sz w:val="21"/>
              </w:rPr>
              <w:t>101</w:t>
            </w:r>
          </w:p>
        </w:tc>
        <w:tc>
          <w:tcPr>
            <w:tcW w:w="1967" w:type="dxa"/>
            <w:tcBorders>
              <w:top w:val="nil"/>
              <w:bottom w:val="nil"/>
            </w:tcBorders>
            <w:vAlign w:val="center"/>
          </w:tcPr>
          <w:p w14:paraId="6F831697">
            <w:pPr>
              <w:spacing w:line="400" w:lineRule="exact"/>
              <w:jc w:val="right"/>
              <w:rPr>
                <w:rFonts w:hint="default" w:ascii="华文细黑" w:hAnsi="华文细黑" w:eastAsia="华文细黑"/>
                <w:sz w:val="21"/>
              </w:rPr>
            </w:pPr>
            <w:r>
              <w:rPr>
                <w:rFonts w:ascii="华文细黑" w:hAnsi="华文细黑" w:eastAsia="华文细黑"/>
                <w:sz w:val="21"/>
              </w:rPr>
              <w:t>65</w:t>
            </w:r>
          </w:p>
        </w:tc>
        <w:tc>
          <w:tcPr>
            <w:tcW w:w="1831" w:type="dxa"/>
            <w:tcBorders>
              <w:top w:val="nil"/>
              <w:bottom w:val="nil"/>
            </w:tcBorders>
            <w:vAlign w:val="center"/>
          </w:tcPr>
          <w:p w14:paraId="4BDE7D01">
            <w:pPr>
              <w:spacing w:line="400" w:lineRule="exact"/>
              <w:jc w:val="right"/>
              <w:rPr>
                <w:rFonts w:hint="default" w:ascii="华文细黑" w:hAnsi="华文细黑" w:eastAsia="华文细黑"/>
                <w:sz w:val="21"/>
              </w:rPr>
            </w:pPr>
            <w:r>
              <w:rPr>
                <w:rFonts w:ascii="华文细黑" w:hAnsi="华文细黑" w:eastAsia="华文细黑"/>
                <w:sz w:val="21"/>
              </w:rPr>
              <w:t>21</w:t>
            </w:r>
          </w:p>
        </w:tc>
        <w:tc>
          <w:tcPr>
            <w:tcW w:w="1872" w:type="dxa"/>
            <w:tcBorders>
              <w:top w:val="nil"/>
              <w:bottom w:val="nil"/>
              <w:right w:val="nil"/>
            </w:tcBorders>
            <w:vAlign w:val="center"/>
          </w:tcPr>
          <w:p w14:paraId="70544C7D">
            <w:pPr>
              <w:spacing w:line="400" w:lineRule="exact"/>
              <w:jc w:val="right"/>
              <w:rPr>
                <w:rFonts w:hint="default" w:ascii="华文细黑" w:hAnsi="华文细黑" w:eastAsia="华文细黑"/>
                <w:sz w:val="21"/>
              </w:rPr>
            </w:pPr>
            <w:r>
              <w:rPr>
                <w:rFonts w:ascii="华文细黑" w:hAnsi="华文细黑" w:eastAsia="华文细黑"/>
                <w:sz w:val="21"/>
              </w:rPr>
              <w:t>15</w:t>
            </w:r>
          </w:p>
        </w:tc>
      </w:tr>
      <w:tr w14:paraId="41B2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655" w:type="dxa"/>
            <w:tcBorders>
              <w:top w:val="nil"/>
              <w:left w:val="nil"/>
              <w:bottom w:val="nil"/>
              <w:right w:val="single" w:color="auto" w:sz="4" w:space="0"/>
            </w:tcBorders>
            <w:vAlign w:val="center"/>
          </w:tcPr>
          <w:p w14:paraId="4A5CE9EA">
            <w:pPr>
              <w:pStyle w:val="12"/>
              <w:spacing w:before="0" w:beforeAutospacing="0" w:after="0" w:afterAutospacing="0" w:line="400" w:lineRule="exact"/>
              <w:jc w:val="center"/>
              <w:rPr>
                <w:rFonts w:hint="default"/>
                <w:sz w:val="21"/>
              </w:rPr>
            </w:pPr>
            <w:r>
              <w:rPr>
                <w:sz w:val="21"/>
              </w:rPr>
              <w:t>1960</w:t>
            </w:r>
          </w:p>
        </w:tc>
        <w:tc>
          <w:tcPr>
            <w:tcW w:w="1747" w:type="dxa"/>
            <w:tcBorders>
              <w:top w:val="nil"/>
              <w:left w:val="single" w:color="auto" w:sz="4" w:space="0"/>
              <w:bottom w:val="nil"/>
            </w:tcBorders>
            <w:vAlign w:val="center"/>
          </w:tcPr>
          <w:p w14:paraId="63029420">
            <w:pPr>
              <w:spacing w:line="400" w:lineRule="exact"/>
              <w:jc w:val="right"/>
              <w:rPr>
                <w:rFonts w:hint="default" w:ascii="华文细黑" w:hAnsi="华文细黑" w:eastAsia="华文细黑"/>
                <w:sz w:val="21"/>
              </w:rPr>
            </w:pPr>
            <w:r>
              <w:rPr>
                <w:rFonts w:ascii="华文细黑" w:hAnsi="华文细黑" w:eastAsia="华文细黑"/>
                <w:sz w:val="21"/>
              </w:rPr>
              <w:t>131</w:t>
            </w:r>
          </w:p>
        </w:tc>
        <w:tc>
          <w:tcPr>
            <w:tcW w:w="1967" w:type="dxa"/>
            <w:tcBorders>
              <w:top w:val="nil"/>
              <w:bottom w:val="nil"/>
            </w:tcBorders>
            <w:vAlign w:val="center"/>
          </w:tcPr>
          <w:p w14:paraId="15813CD0">
            <w:pPr>
              <w:spacing w:line="400" w:lineRule="exact"/>
              <w:jc w:val="right"/>
              <w:rPr>
                <w:rFonts w:hint="default" w:ascii="华文细黑" w:hAnsi="华文细黑" w:eastAsia="华文细黑"/>
                <w:sz w:val="21"/>
              </w:rPr>
            </w:pPr>
            <w:r>
              <w:rPr>
                <w:rFonts w:ascii="华文细黑" w:hAnsi="华文细黑" w:eastAsia="华文细黑"/>
                <w:sz w:val="21"/>
              </w:rPr>
              <w:t>78</w:t>
            </w:r>
          </w:p>
        </w:tc>
        <w:tc>
          <w:tcPr>
            <w:tcW w:w="1831" w:type="dxa"/>
            <w:tcBorders>
              <w:top w:val="nil"/>
              <w:bottom w:val="nil"/>
            </w:tcBorders>
            <w:vAlign w:val="center"/>
          </w:tcPr>
          <w:p w14:paraId="2900A8D7">
            <w:pPr>
              <w:spacing w:line="400" w:lineRule="exact"/>
              <w:jc w:val="right"/>
              <w:rPr>
                <w:rFonts w:hint="default" w:ascii="华文细黑" w:hAnsi="华文细黑" w:eastAsia="华文细黑"/>
                <w:sz w:val="21"/>
              </w:rPr>
            </w:pPr>
            <w:r>
              <w:rPr>
                <w:rFonts w:ascii="华文细黑" w:hAnsi="华文细黑" w:eastAsia="华文细黑"/>
                <w:sz w:val="21"/>
              </w:rPr>
              <w:t>29</w:t>
            </w:r>
          </w:p>
        </w:tc>
        <w:tc>
          <w:tcPr>
            <w:tcW w:w="1872" w:type="dxa"/>
            <w:tcBorders>
              <w:top w:val="nil"/>
              <w:bottom w:val="nil"/>
              <w:right w:val="nil"/>
            </w:tcBorders>
            <w:vAlign w:val="center"/>
          </w:tcPr>
          <w:p w14:paraId="729A6E56">
            <w:pPr>
              <w:spacing w:line="400" w:lineRule="exact"/>
              <w:jc w:val="right"/>
              <w:rPr>
                <w:rFonts w:hint="default" w:ascii="华文细黑" w:hAnsi="华文细黑" w:eastAsia="华文细黑"/>
                <w:sz w:val="21"/>
              </w:rPr>
            </w:pPr>
            <w:r>
              <w:rPr>
                <w:rFonts w:ascii="华文细黑" w:hAnsi="华文细黑" w:eastAsia="华文细黑"/>
                <w:sz w:val="21"/>
              </w:rPr>
              <w:t>24</w:t>
            </w:r>
          </w:p>
        </w:tc>
      </w:tr>
      <w:tr w14:paraId="5B90E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655" w:type="dxa"/>
            <w:tcBorders>
              <w:top w:val="nil"/>
              <w:left w:val="nil"/>
              <w:bottom w:val="nil"/>
              <w:right w:val="single" w:color="auto" w:sz="4" w:space="0"/>
            </w:tcBorders>
            <w:vAlign w:val="center"/>
          </w:tcPr>
          <w:p w14:paraId="2E30F1A6">
            <w:pPr>
              <w:pStyle w:val="12"/>
              <w:spacing w:line="400" w:lineRule="exact"/>
              <w:jc w:val="center"/>
              <w:rPr>
                <w:rFonts w:hint="default"/>
                <w:sz w:val="21"/>
              </w:rPr>
            </w:pPr>
            <w:r>
              <w:rPr>
                <w:sz w:val="21"/>
              </w:rPr>
              <w:t>1961</w:t>
            </w:r>
          </w:p>
        </w:tc>
        <w:tc>
          <w:tcPr>
            <w:tcW w:w="1747" w:type="dxa"/>
            <w:tcBorders>
              <w:top w:val="nil"/>
              <w:left w:val="single" w:color="auto" w:sz="4" w:space="0"/>
              <w:bottom w:val="nil"/>
            </w:tcBorders>
            <w:vAlign w:val="center"/>
          </w:tcPr>
          <w:p w14:paraId="01909B94">
            <w:pPr>
              <w:spacing w:line="400" w:lineRule="exact"/>
              <w:jc w:val="right"/>
              <w:rPr>
                <w:rFonts w:hint="default" w:ascii="华文细黑" w:hAnsi="华文细黑" w:eastAsia="华文细黑"/>
                <w:sz w:val="21"/>
              </w:rPr>
            </w:pPr>
            <w:r>
              <w:rPr>
                <w:rFonts w:ascii="华文细黑" w:hAnsi="华文细黑" w:eastAsia="华文细黑"/>
                <w:sz w:val="21"/>
              </w:rPr>
              <w:t>48</w:t>
            </w:r>
          </w:p>
        </w:tc>
        <w:tc>
          <w:tcPr>
            <w:tcW w:w="1967" w:type="dxa"/>
            <w:tcBorders>
              <w:top w:val="nil"/>
              <w:bottom w:val="nil"/>
            </w:tcBorders>
            <w:vAlign w:val="center"/>
          </w:tcPr>
          <w:p w14:paraId="17F65528">
            <w:pPr>
              <w:spacing w:line="400" w:lineRule="exact"/>
              <w:jc w:val="right"/>
              <w:rPr>
                <w:rFonts w:hint="default" w:ascii="华文细黑" w:hAnsi="华文细黑" w:eastAsia="华文细黑"/>
                <w:sz w:val="21"/>
              </w:rPr>
            </w:pPr>
            <w:r>
              <w:rPr>
                <w:rFonts w:ascii="华文细黑" w:hAnsi="华文细黑" w:eastAsia="华文细黑"/>
                <w:sz w:val="21"/>
              </w:rPr>
              <w:t>48</w:t>
            </w:r>
          </w:p>
        </w:tc>
        <w:tc>
          <w:tcPr>
            <w:tcW w:w="1831" w:type="dxa"/>
            <w:tcBorders>
              <w:top w:val="nil"/>
              <w:bottom w:val="nil"/>
            </w:tcBorders>
            <w:vAlign w:val="center"/>
          </w:tcPr>
          <w:p w14:paraId="15B8AE9D">
            <w:pPr>
              <w:spacing w:line="400" w:lineRule="exact"/>
              <w:jc w:val="right"/>
              <w:rPr>
                <w:rFonts w:hint="default" w:ascii="华文细黑" w:hAnsi="华文细黑" w:eastAsia="华文细黑"/>
                <w:sz w:val="21"/>
              </w:rPr>
            </w:pPr>
          </w:p>
        </w:tc>
        <w:tc>
          <w:tcPr>
            <w:tcW w:w="1872" w:type="dxa"/>
            <w:tcBorders>
              <w:top w:val="nil"/>
              <w:bottom w:val="nil"/>
              <w:right w:val="nil"/>
            </w:tcBorders>
            <w:vAlign w:val="center"/>
          </w:tcPr>
          <w:p w14:paraId="6E7EBAFE">
            <w:pPr>
              <w:spacing w:line="400" w:lineRule="exact"/>
              <w:jc w:val="right"/>
              <w:rPr>
                <w:rFonts w:hint="default" w:ascii="华文细黑" w:hAnsi="华文细黑" w:eastAsia="华文细黑"/>
                <w:sz w:val="21"/>
              </w:rPr>
            </w:pPr>
          </w:p>
        </w:tc>
      </w:tr>
      <w:tr w14:paraId="3750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655" w:type="dxa"/>
            <w:tcBorders>
              <w:top w:val="nil"/>
              <w:left w:val="nil"/>
              <w:bottom w:val="nil"/>
              <w:right w:val="single" w:color="auto" w:sz="4" w:space="0"/>
            </w:tcBorders>
            <w:vAlign w:val="center"/>
          </w:tcPr>
          <w:p w14:paraId="0E595B4A">
            <w:pPr>
              <w:pStyle w:val="12"/>
              <w:spacing w:line="400" w:lineRule="exact"/>
              <w:jc w:val="center"/>
              <w:rPr>
                <w:rFonts w:hint="default"/>
                <w:sz w:val="21"/>
              </w:rPr>
            </w:pPr>
            <w:r>
              <w:rPr>
                <w:sz w:val="21"/>
              </w:rPr>
              <w:t>1962</w:t>
            </w:r>
          </w:p>
        </w:tc>
        <w:tc>
          <w:tcPr>
            <w:tcW w:w="1747" w:type="dxa"/>
            <w:tcBorders>
              <w:top w:val="nil"/>
              <w:left w:val="single" w:color="auto" w:sz="4" w:space="0"/>
              <w:bottom w:val="nil"/>
            </w:tcBorders>
            <w:vAlign w:val="center"/>
          </w:tcPr>
          <w:p w14:paraId="318F31E9">
            <w:pPr>
              <w:spacing w:line="400" w:lineRule="exact"/>
              <w:jc w:val="right"/>
              <w:rPr>
                <w:rFonts w:hint="default" w:ascii="华文细黑" w:hAnsi="华文细黑" w:eastAsia="华文细黑"/>
                <w:sz w:val="21"/>
              </w:rPr>
            </w:pPr>
            <w:r>
              <w:rPr>
                <w:rFonts w:ascii="华文细黑" w:hAnsi="华文细黑" w:eastAsia="华文细黑"/>
                <w:sz w:val="21"/>
              </w:rPr>
              <w:t>22</w:t>
            </w:r>
          </w:p>
        </w:tc>
        <w:tc>
          <w:tcPr>
            <w:tcW w:w="1967" w:type="dxa"/>
            <w:tcBorders>
              <w:top w:val="nil"/>
              <w:bottom w:val="nil"/>
            </w:tcBorders>
            <w:vAlign w:val="center"/>
          </w:tcPr>
          <w:p w14:paraId="688D58E1">
            <w:pPr>
              <w:spacing w:line="400" w:lineRule="exact"/>
              <w:jc w:val="right"/>
              <w:rPr>
                <w:rFonts w:hint="default" w:ascii="华文细黑" w:hAnsi="华文细黑" w:eastAsia="华文细黑"/>
                <w:sz w:val="21"/>
              </w:rPr>
            </w:pPr>
            <w:r>
              <w:rPr>
                <w:rFonts w:ascii="华文细黑" w:hAnsi="华文细黑" w:eastAsia="华文细黑"/>
                <w:sz w:val="21"/>
              </w:rPr>
              <w:t>22</w:t>
            </w:r>
          </w:p>
        </w:tc>
        <w:tc>
          <w:tcPr>
            <w:tcW w:w="1831" w:type="dxa"/>
            <w:tcBorders>
              <w:top w:val="nil"/>
              <w:bottom w:val="nil"/>
            </w:tcBorders>
            <w:vAlign w:val="center"/>
          </w:tcPr>
          <w:p w14:paraId="6FDDEACF">
            <w:pPr>
              <w:spacing w:line="400" w:lineRule="exact"/>
              <w:jc w:val="right"/>
              <w:rPr>
                <w:rFonts w:hint="default" w:ascii="华文细黑" w:hAnsi="华文细黑" w:eastAsia="华文细黑"/>
                <w:sz w:val="21"/>
              </w:rPr>
            </w:pPr>
          </w:p>
        </w:tc>
        <w:tc>
          <w:tcPr>
            <w:tcW w:w="1872" w:type="dxa"/>
            <w:tcBorders>
              <w:top w:val="nil"/>
              <w:bottom w:val="nil"/>
              <w:right w:val="nil"/>
            </w:tcBorders>
            <w:vAlign w:val="center"/>
          </w:tcPr>
          <w:p w14:paraId="6AAE2A1B">
            <w:pPr>
              <w:spacing w:line="400" w:lineRule="exact"/>
              <w:jc w:val="right"/>
              <w:rPr>
                <w:rFonts w:hint="default" w:ascii="华文细黑" w:hAnsi="华文细黑" w:eastAsia="华文细黑"/>
                <w:sz w:val="21"/>
              </w:rPr>
            </w:pPr>
          </w:p>
        </w:tc>
      </w:tr>
      <w:tr w14:paraId="78560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655" w:type="dxa"/>
            <w:tcBorders>
              <w:top w:val="nil"/>
              <w:left w:val="nil"/>
              <w:bottom w:val="nil"/>
              <w:right w:val="single" w:color="auto" w:sz="4" w:space="0"/>
            </w:tcBorders>
            <w:vAlign w:val="center"/>
          </w:tcPr>
          <w:p w14:paraId="7DD8A8F0">
            <w:pPr>
              <w:pStyle w:val="12"/>
              <w:spacing w:line="400" w:lineRule="exact"/>
              <w:jc w:val="center"/>
              <w:rPr>
                <w:rFonts w:hint="default"/>
                <w:sz w:val="21"/>
              </w:rPr>
            </w:pPr>
            <w:r>
              <w:rPr>
                <w:sz w:val="21"/>
              </w:rPr>
              <w:t>1963</w:t>
            </w:r>
          </w:p>
        </w:tc>
        <w:tc>
          <w:tcPr>
            <w:tcW w:w="1747" w:type="dxa"/>
            <w:tcBorders>
              <w:top w:val="nil"/>
              <w:left w:val="single" w:color="auto" w:sz="4" w:space="0"/>
              <w:bottom w:val="nil"/>
            </w:tcBorders>
            <w:vAlign w:val="center"/>
          </w:tcPr>
          <w:p w14:paraId="0104AFD0">
            <w:pPr>
              <w:spacing w:line="400" w:lineRule="exact"/>
              <w:jc w:val="right"/>
              <w:rPr>
                <w:rFonts w:hint="default" w:ascii="华文细黑" w:hAnsi="华文细黑" w:eastAsia="华文细黑"/>
                <w:sz w:val="21"/>
              </w:rPr>
            </w:pPr>
            <w:r>
              <w:rPr>
                <w:rFonts w:ascii="华文细黑" w:hAnsi="华文细黑" w:eastAsia="华文细黑"/>
                <w:sz w:val="21"/>
              </w:rPr>
              <w:t>19</w:t>
            </w:r>
          </w:p>
        </w:tc>
        <w:tc>
          <w:tcPr>
            <w:tcW w:w="1967" w:type="dxa"/>
            <w:tcBorders>
              <w:top w:val="nil"/>
              <w:bottom w:val="nil"/>
            </w:tcBorders>
            <w:vAlign w:val="center"/>
          </w:tcPr>
          <w:p w14:paraId="35C75820">
            <w:pPr>
              <w:spacing w:line="400" w:lineRule="exact"/>
              <w:jc w:val="right"/>
              <w:rPr>
                <w:rFonts w:hint="default" w:ascii="华文细黑" w:hAnsi="华文细黑" w:eastAsia="华文细黑"/>
                <w:sz w:val="21"/>
              </w:rPr>
            </w:pPr>
            <w:r>
              <w:rPr>
                <w:rFonts w:ascii="华文细黑" w:hAnsi="华文细黑" w:eastAsia="华文细黑"/>
                <w:sz w:val="21"/>
              </w:rPr>
              <w:t>19</w:t>
            </w:r>
          </w:p>
        </w:tc>
        <w:tc>
          <w:tcPr>
            <w:tcW w:w="1831" w:type="dxa"/>
            <w:tcBorders>
              <w:top w:val="nil"/>
              <w:bottom w:val="nil"/>
            </w:tcBorders>
            <w:vAlign w:val="center"/>
          </w:tcPr>
          <w:p w14:paraId="2D813783">
            <w:pPr>
              <w:spacing w:line="400" w:lineRule="exact"/>
              <w:jc w:val="right"/>
              <w:rPr>
                <w:rFonts w:hint="default" w:ascii="华文细黑" w:hAnsi="华文细黑" w:eastAsia="华文细黑"/>
                <w:sz w:val="21"/>
              </w:rPr>
            </w:pPr>
          </w:p>
        </w:tc>
        <w:tc>
          <w:tcPr>
            <w:tcW w:w="1872" w:type="dxa"/>
            <w:tcBorders>
              <w:top w:val="nil"/>
              <w:bottom w:val="nil"/>
              <w:right w:val="nil"/>
            </w:tcBorders>
            <w:vAlign w:val="center"/>
          </w:tcPr>
          <w:p w14:paraId="6D74A89E">
            <w:pPr>
              <w:spacing w:line="400" w:lineRule="exact"/>
              <w:jc w:val="right"/>
              <w:rPr>
                <w:rFonts w:hint="default" w:ascii="华文细黑" w:hAnsi="华文细黑" w:eastAsia="华文细黑"/>
                <w:sz w:val="21"/>
              </w:rPr>
            </w:pPr>
          </w:p>
        </w:tc>
      </w:tr>
      <w:tr w14:paraId="78BA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655" w:type="dxa"/>
            <w:tcBorders>
              <w:top w:val="nil"/>
              <w:left w:val="nil"/>
              <w:bottom w:val="nil"/>
              <w:right w:val="single" w:color="auto" w:sz="4" w:space="0"/>
            </w:tcBorders>
            <w:vAlign w:val="center"/>
          </w:tcPr>
          <w:p w14:paraId="7D985AD4">
            <w:pPr>
              <w:pStyle w:val="12"/>
              <w:spacing w:line="400" w:lineRule="exact"/>
              <w:jc w:val="center"/>
              <w:rPr>
                <w:rFonts w:hint="default"/>
                <w:sz w:val="21"/>
              </w:rPr>
            </w:pPr>
            <w:r>
              <w:rPr>
                <w:sz w:val="21"/>
              </w:rPr>
              <w:t>1964</w:t>
            </w:r>
          </w:p>
        </w:tc>
        <w:tc>
          <w:tcPr>
            <w:tcW w:w="1747" w:type="dxa"/>
            <w:tcBorders>
              <w:top w:val="nil"/>
              <w:left w:val="single" w:color="auto" w:sz="4" w:space="0"/>
              <w:bottom w:val="nil"/>
            </w:tcBorders>
            <w:vAlign w:val="center"/>
          </w:tcPr>
          <w:p w14:paraId="32EBE73A">
            <w:pPr>
              <w:spacing w:line="400" w:lineRule="exact"/>
              <w:jc w:val="right"/>
              <w:rPr>
                <w:rFonts w:hint="default" w:ascii="华文细黑" w:hAnsi="华文细黑" w:eastAsia="华文细黑"/>
                <w:sz w:val="21"/>
              </w:rPr>
            </w:pPr>
            <w:r>
              <w:rPr>
                <w:rFonts w:ascii="华文细黑" w:hAnsi="华文细黑" w:eastAsia="华文细黑"/>
                <w:sz w:val="21"/>
              </w:rPr>
              <w:t>83</w:t>
            </w:r>
          </w:p>
        </w:tc>
        <w:tc>
          <w:tcPr>
            <w:tcW w:w="1967" w:type="dxa"/>
            <w:tcBorders>
              <w:top w:val="nil"/>
              <w:bottom w:val="nil"/>
            </w:tcBorders>
            <w:vAlign w:val="center"/>
          </w:tcPr>
          <w:p w14:paraId="16ABD6E6">
            <w:pPr>
              <w:spacing w:line="400" w:lineRule="exact"/>
              <w:jc w:val="right"/>
              <w:rPr>
                <w:rFonts w:hint="default" w:ascii="华文细黑" w:hAnsi="华文细黑" w:eastAsia="华文细黑"/>
                <w:sz w:val="21"/>
              </w:rPr>
            </w:pPr>
            <w:r>
              <w:rPr>
                <w:rFonts w:ascii="华文细黑" w:hAnsi="华文细黑" w:eastAsia="华文细黑"/>
                <w:sz w:val="21"/>
              </w:rPr>
              <w:t>83</w:t>
            </w:r>
          </w:p>
        </w:tc>
        <w:tc>
          <w:tcPr>
            <w:tcW w:w="1831" w:type="dxa"/>
            <w:tcBorders>
              <w:top w:val="nil"/>
              <w:bottom w:val="nil"/>
            </w:tcBorders>
            <w:vAlign w:val="center"/>
          </w:tcPr>
          <w:p w14:paraId="44BEFEAF">
            <w:pPr>
              <w:spacing w:line="400" w:lineRule="exact"/>
              <w:jc w:val="right"/>
              <w:rPr>
                <w:rFonts w:hint="default" w:ascii="华文细黑" w:hAnsi="华文细黑" w:eastAsia="华文细黑"/>
                <w:sz w:val="21"/>
              </w:rPr>
            </w:pPr>
          </w:p>
        </w:tc>
        <w:tc>
          <w:tcPr>
            <w:tcW w:w="1872" w:type="dxa"/>
            <w:tcBorders>
              <w:top w:val="nil"/>
              <w:bottom w:val="nil"/>
              <w:right w:val="nil"/>
            </w:tcBorders>
            <w:vAlign w:val="center"/>
          </w:tcPr>
          <w:p w14:paraId="1E1FF281">
            <w:pPr>
              <w:spacing w:line="400" w:lineRule="exact"/>
              <w:jc w:val="right"/>
              <w:rPr>
                <w:rFonts w:hint="default" w:ascii="华文细黑" w:hAnsi="华文细黑" w:eastAsia="华文细黑"/>
                <w:sz w:val="21"/>
              </w:rPr>
            </w:pPr>
          </w:p>
        </w:tc>
      </w:tr>
      <w:tr w14:paraId="57F8D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655" w:type="dxa"/>
            <w:tcBorders>
              <w:top w:val="nil"/>
              <w:left w:val="nil"/>
              <w:bottom w:val="nil"/>
              <w:right w:val="single" w:color="auto" w:sz="4" w:space="0"/>
            </w:tcBorders>
            <w:vAlign w:val="center"/>
          </w:tcPr>
          <w:p w14:paraId="01DFF8C1">
            <w:pPr>
              <w:pStyle w:val="12"/>
              <w:spacing w:line="400" w:lineRule="exact"/>
              <w:jc w:val="center"/>
              <w:rPr>
                <w:rFonts w:hint="default"/>
                <w:sz w:val="21"/>
              </w:rPr>
            </w:pPr>
            <w:r>
              <w:rPr>
                <w:sz w:val="21"/>
              </w:rPr>
              <w:t>1965</w:t>
            </w:r>
          </w:p>
        </w:tc>
        <w:tc>
          <w:tcPr>
            <w:tcW w:w="1747" w:type="dxa"/>
            <w:tcBorders>
              <w:top w:val="nil"/>
              <w:left w:val="single" w:color="auto" w:sz="4" w:space="0"/>
              <w:bottom w:val="nil"/>
            </w:tcBorders>
            <w:vAlign w:val="center"/>
          </w:tcPr>
          <w:p w14:paraId="19C2CDF4">
            <w:pPr>
              <w:spacing w:line="400" w:lineRule="exact"/>
              <w:jc w:val="right"/>
              <w:rPr>
                <w:rFonts w:hint="default" w:ascii="华文细黑" w:hAnsi="华文细黑" w:eastAsia="华文细黑"/>
                <w:sz w:val="21"/>
              </w:rPr>
            </w:pPr>
            <w:r>
              <w:rPr>
                <w:rFonts w:ascii="华文细黑" w:hAnsi="华文细黑" w:eastAsia="华文细黑"/>
                <w:sz w:val="21"/>
              </w:rPr>
              <w:t>121</w:t>
            </w:r>
          </w:p>
        </w:tc>
        <w:tc>
          <w:tcPr>
            <w:tcW w:w="1967" w:type="dxa"/>
            <w:tcBorders>
              <w:top w:val="nil"/>
              <w:bottom w:val="nil"/>
            </w:tcBorders>
            <w:vAlign w:val="center"/>
          </w:tcPr>
          <w:p w14:paraId="7105D170">
            <w:pPr>
              <w:spacing w:line="400" w:lineRule="exact"/>
              <w:jc w:val="right"/>
              <w:rPr>
                <w:rFonts w:hint="default" w:ascii="华文细黑" w:hAnsi="华文细黑" w:eastAsia="华文细黑"/>
                <w:sz w:val="21"/>
              </w:rPr>
            </w:pPr>
            <w:r>
              <w:rPr>
                <w:rFonts w:ascii="华文细黑" w:hAnsi="华文细黑" w:eastAsia="华文细黑"/>
                <w:sz w:val="21"/>
              </w:rPr>
              <w:t>81</w:t>
            </w:r>
          </w:p>
        </w:tc>
        <w:tc>
          <w:tcPr>
            <w:tcW w:w="1831" w:type="dxa"/>
            <w:tcBorders>
              <w:top w:val="nil"/>
              <w:bottom w:val="nil"/>
            </w:tcBorders>
            <w:vAlign w:val="center"/>
          </w:tcPr>
          <w:p w14:paraId="40D142E2">
            <w:pPr>
              <w:spacing w:line="400" w:lineRule="exact"/>
              <w:jc w:val="right"/>
              <w:rPr>
                <w:rFonts w:hint="default" w:ascii="华文细黑" w:hAnsi="华文细黑" w:eastAsia="华文细黑"/>
                <w:sz w:val="21"/>
              </w:rPr>
            </w:pPr>
          </w:p>
        </w:tc>
        <w:tc>
          <w:tcPr>
            <w:tcW w:w="1872" w:type="dxa"/>
            <w:tcBorders>
              <w:top w:val="nil"/>
              <w:bottom w:val="nil"/>
              <w:right w:val="nil"/>
            </w:tcBorders>
            <w:vAlign w:val="center"/>
          </w:tcPr>
          <w:p w14:paraId="1D51BEC1">
            <w:pPr>
              <w:spacing w:line="400" w:lineRule="exact"/>
              <w:jc w:val="right"/>
              <w:rPr>
                <w:rFonts w:hint="default" w:ascii="华文细黑" w:hAnsi="华文细黑" w:eastAsia="华文细黑"/>
                <w:sz w:val="21"/>
              </w:rPr>
            </w:pPr>
            <w:r>
              <w:rPr>
                <w:rFonts w:ascii="华文细黑" w:hAnsi="华文细黑" w:eastAsia="华文细黑"/>
                <w:sz w:val="21"/>
              </w:rPr>
              <w:t>40</w:t>
            </w:r>
          </w:p>
        </w:tc>
      </w:tr>
      <w:tr w14:paraId="29C9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655" w:type="dxa"/>
            <w:tcBorders>
              <w:top w:val="nil"/>
              <w:left w:val="nil"/>
              <w:bottom w:val="nil"/>
              <w:right w:val="single" w:color="auto" w:sz="4" w:space="0"/>
            </w:tcBorders>
            <w:vAlign w:val="center"/>
          </w:tcPr>
          <w:p w14:paraId="2912FC3F">
            <w:pPr>
              <w:pStyle w:val="12"/>
              <w:spacing w:before="0" w:beforeAutospacing="0" w:after="0" w:afterAutospacing="0" w:line="400" w:lineRule="exact"/>
              <w:jc w:val="center"/>
              <w:rPr>
                <w:rFonts w:hint="default"/>
                <w:sz w:val="21"/>
              </w:rPr>
            </w:pPr>
            <w:r>
              <w:rPr>
                <w:sz w:val="21"/>
              </w:rPr>
              <w:t>1966</w:t>
            </w:r>
          </w:p>
        </w:tc>
        <w:tc>
          <w:tcPr>
            <w:tcW w:w="1747" w:type="dxa"/>
            <w:tcBorders>
              <w:top w:val="nil"/>
              <w:left w:val="single" w:color="auto" w:sz="4" w:space="0"/>
              <w:bottom w:val="nil"/>
            </w:tcBorders>
            <w:vAlign w:val="center"/>
          </w:tcPr>
          <w:p w14:paraId="1AFC3F05">
            <w:pPr>
              <w:spacing w:line="400" w:lineRule="exact"/>
              <w:jc w:val="right"/>
              <w:rPr>
                <w:rFonts w:hint="default" w:ascii="华文细黑" w:hAnsi="华文细黑" w:eastAsia="华文细黑"/>
                <w:sz w:val="21"/>
              </w:rPr>
            </w:pPr>
            <w:r>
              <w:rPr>
                <w:rFonts w:ascii="华文细黑" w:hAnsi="华文细黑" w:eastAsia="华文细黑"/>
                <w:sz w:val="21"/>
              </w:rPr>
              <w:t>81</w:t>
            </w:r>
          </w:p>
        </w:tc>
        <w:tc>
          <w:tcPr>
            <w:tcW w:w="1967" w:type="dxa"/>
            <w:tcBorders>
              <w:top w:val="nil"/>
              <w:bottom w:val="nil"/>
            </w:tcBorders>
            <w:vAlign w:val="center"/>
          </w:tcPr>
          <w:p w14:paraId="753922F6">
            <w:pPr>
              <w:spacing w:line="400" w:lineRule="exact"/>
              <w:jc w:val="right"/>
              <w:rPr>
                <w:rFonts w:hint="default" w:ascii="华文细黑" w:hAnsi="华文细黑" w:eastAsia="华文细黑"/>
                <w:sz w:val="21"/>
              </w:rPr>
            </w:pPr>
            <w:r>
              <w:rPr>
                <w:rFonts w:ascii="华文细黑" w:hAnsi="华文细黑" w:eastAsia="华文细黑"/>
                <w:sz w:val="21"/>
              </w:rPr>
              <w:t>47</w:t>
            </w:r>
          </w:p>
        </w:tc>
        <w:tc>
          <w:tcPr>
            <w:tcW w:w="1831" w:type="dxa"/>
            <w:tcBorders>
              <w:top w:val="nil"/>
              <w:bottom w:val="nil"/>
            </w:tcBorders>
            <w:vAlign w:val="center"/>
          </w:tcPr>
          <w:p w14:paraId="4E36090E">
            <w:pPr>
              <w:spacing w:line="400" w:lineRule="exact"/>
              <w:jc w:val="right"/>
              <w:rPr>
                <w:rFonts w:hint="default" w:ascii="华文细黑" w:hAnsi="华文细黑" w:eastAsia="华文细黑"/>
                <w:sz w:val="21"/>
              </w:rPr>
            </w:pPr>
            <w:r>
              <w:rPr>
                <w:rFonts w:ascii="华文细黑" w:hAnsi="华文细黑" w:eastAsia="华文细黑"/>
                <w:sz w:val="21"/>
              </w:rPr>
              <w:t>12</w:t>
            </w:r>
          </w:p>
        </w:tc>
        <w:tc>
          <w:tcPr>
            <w:tcW w:w="1872" w:type="dxa"/>
            <w:tcBorders>
              <w:top w:val="nil"/>
              <w:bottom w:val="nil"/>
              <w:right w:val="nil"/>
            </w:tcBorders>
            <w:vAlign w:val="center"/>
          </w:tcPr>
          <w:p w14:paraId="1F059240">
            <w:pPr>
              <w:spacing w:line="400" w:lineRule="exact"/>
              <w:jc w:val="right"/>
              <w:rPr>
                <w:rFonts w:hint="default" w:ascii="华文细黑" w:hAnsi="华文细黑" w:eastAsia="华文细黑"/>
                <w:sz w:val="21"/>
              </w:rPr>
            </w:pPr>
            <w:r>
              <w:rPr>
                <w:rFonts w:ascii="华文细黑" w:hAnsi="华文细黑" w:eastAsia="华文细黑"/>
                <w:sz w:val="21"/>
              </w:rPr>
              <w:t>22</w:t>
            </w:r>
          </w:p>
        </w:tc>
      </w:tr>
      <w:tr w14:paraId="1090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655" w:type="dxa"/>
            <w:tcBorders>
              <w:top w:val="nil"/>
              <w:left w:val="nil"/>
              <w:bottom w:val="nil"/>
              <w:right w:val="single" w:color="auto" w:sz="4" w:space="0"/>
            </w:tcBorders>
            <w:vAlign w:val="center"/>
          </w:tcPr>
          <w:p w14:paraId="01749729">
            <w:pPr>
              <w:pStyle w:val="12"/>
              <w:spacing w:before="0" w:beforeAutospacing="0" w:after="0" w:afterAutospacing="0" w:line="400" w:lineRule="exact"/>
              <w:jc w:val="center"/>
              <w:rPr>
                <w:rFonts w:hint="default"/>
                <w:sz w:val="21"/>
              </w:rPr>
            </w:pPr>
            <w:r>
              <w:rPr>
                <w:sz w:val="21"/>
              </w:rPr>
              <w:t>1967</w:t>
            </w:r>
          </w:p>
        </w:tc>
        <w:tc>
          <w:tcPr>
            <w:tcW w:w="1747" w:type="dxa"/>
            <w:tcBorders>
              <w:top w:val="nil"/>
              <w:left w:val="single" w:color="auto" w:sz="4" w:space="0"/>
              <w:bottom w:val="nil"/>
            </w:tcBorders>
            <w:vAlign w:val="center"/>
          </w:tcPr>
          <w:p w14:paraId="12684E3A">
            <w:pPr>
              <w:spacing w:line="400" w:lineRule="exact"/>
              <w:jc w:val="right"/>
              <w:rPr>
                <w:rFonts w:hint="default" w:ascii="华文细黑" w:hAnsi="华文细黑" w:eastAsia="华文细黑"/>
                <w:sz w:val="21"/>
              </w:rPr>
            </w:pPr>
            <w:r>
              <w:rPr>
                <w:rFonts w:ascii="华文细黑" w:hAnsi="华文细黑" w:eastAsia="华文细黑"/>
                <w:sz w:val="21"/>
              </w:rPr>
              <w:t>69</w:t>
            </w:r>
          </w:p>
        </w:tc>
        <w:tc>
          <w:tcPr>
            <w:tcW w:w="1967" w:type="dxa"/>
            <w:tcBorders>
              <w:top w:val="nil"/>
              <w:bottom w:val="nil"/>
            </w:tcBorders>
            <w:vAlign w:val="center"/>
          </w:tcPr>
          <w:p w14:paraId="2F871BAC">
            <w:pPr>
              <w:spacing w:line="400" w:lineRule="exact"/>
              <w:jc w:val="right"/>
              <w:rPr>
                <w:rFonts w:hint="default" w:ascii="华文细黑" w:hAnsi="华文细黑" w:eastAsia="华文细黑"/>
                <w:sz w:val="21"/>
              </w:rPr>
            </w:pPr>
            <w:r>
              <w:rPr>
                <w:rFonts w:ascii="华文细黑" w:hAnsi="华文细黑" w:eastAsia="华文细黑"/>
                <w:sz w:val="21"/>
              </w:rPr>
              <w:t>54</w:t>
            </w:r>
          </w:p>
        </w:tc>
        <w:tc>
          <w:tcPr>
            <w:tcW w:w="1831" w:type="dxa"/>
            <w:tcBorders>
              <w:top w:val="nil"/>
              <w:bottom w:val="nil"/>
            </w:tcBorders>
            <w:vAlign w:val="center"/>
          </w:tcPr>
          <w:p w14:paraId="710D6E5C">
            <w:pPr>
              <w:spacing w:line="400" w:lineRule="exact"/>
              <w:jc w:val="right"/>
              <w:rPr>
                <w:rFonts w:hint="default" w:ascii="华文细黑" w:hAnsi="华文细黑" w:eastAsia="华文细黑"/>
                <w:sz w:val="21"/>
              </w:rPr>
            </w:pPr>
            <w:r>
              <w:rPr>
                <w:rFonts w:ascii="华文细黑" w:hAnsi="华文细黑" w:eastAsia="华文细黑"/>
                <w:sz w:val="21"/>
              </w:rPr>
              <w:t>10</w:t>
            </w:r>
          </w:p>
        </w:tc>
        <w:tc>
          <w:tcPr>
            <w:tcW w:w="1872" w:type="dxa"/>
            <w:tcBorders>
              <w:top w:val="nil"/>
              <w:bottom w:val="nil"/>
              <w:right w:val="nil"/>
            </w:tcBorders>
            <w:vAlign w:val="center"/>
          </w:tcPr>
          <w:p w14:paraId="1543947E">
            <w:pPr>
              <w:spacing w:line="400" w:lineRule="exact"/>
              <w:jc w:val="right"/>
              <w:rPr>
                <w:rFonts w:hint="default" w:ascii="华文细黑" w:hAnsi="华文细黑" w:eastAsia="华文细黑"/>
                <w:sz w:val="21"/>
              </w:rPr>
            </w:pPr>
            <w:r>
              <w:rPr>
                <w:rFonts w:ascii="华文细黑" w:hAnsi="华文细黑" w:eastAsia="华文细黑"/>
                <w:sz w:val="21"/>
              </w:rPr>
              <w:t>5</w:t>
            </w:r>
          </w:p>
        </w:tc>
      </w:tr>
      <w:tr w14:paraId="6685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655" w:type="dxa"/>
            <w:tcBorders>
              <w:top w:val="nil"/>
              <w:left w:val="nil"/>
              <w:bottom w:val="nil"/>
              <w:right w:val="single" w:color="auto" w:sz="4" w:space="0"/>
            </w:tcBorders>
            <w:vAlign w:val="center"/>
          </w:tcPr>
          <w:p w14:paraId="594E08F2">
            <w:pPr>
              <w:pStyle w:val="12"/>
              <w:spacing w:before="0" w:beforeAutospacing="0" w:after="0" w:afterAutospacing="0" w:line="400" w:lineRule="exact"/>
              <w:jc w:val="center"/>
              <w:rPr>
                <w:rFonts w:hint="default"/>
                <w:sz w:val="21"/>
              </w:rPr>
            </w:pPr>
            <w:r>
              <w:rPr>
                <w:sz w:val="21"/>
              </w:rPr>
              <w:t>1968</w:t>
            </w:r>
          </w:p>
        </w:tc>
        <w:tc>
          <w:tcPr>
            <w:tcW w:w="1747" w:type="dxa"/>
            <w:tcBorders>
              <w:top w:val="nil"/>
              <w:left w:val="single" w:color="auto" w:sz="4" w:space="0"/>
              <w:bottom w:val="nil"/>
            </w:tcBorders>
            <w:vAlign w:val="center"/>
          </w:tcPr>
          <w:p w14:paraId="5E81F649">
            <w:pPr>
              <w:spacing w:line="400" w:lineRule="exact"/>
              <w:jc w:val="right"/>
              <w:rPr>
                <w:rFonts w:hint="default" w:ascii="华文细黑" w:hAnsi="华文细黑" w:eastAsia="华文细黑"/>
                <w:sz w:val="21"/>
              </w:rPr>
            </w:pPr>
            <w:r>
              <w:rPr>
                <w:rFonts w:ascii="华文细黑" w:hAnsi="华文细黑" w:eastAsia="华文细黑"/>
                <w:sz w:val="21"/>
              </w:rPr>
              <w:t>40</w:t>
            </w:r>
          </w:p>
        </w:tc>
        <w:tc>
          <w:tcPr>
            <w:tcW w:w="1967" w:type="dxa"/>
            <w:tcBorders>
              <w:top w:val="nil"/>
              <w:bottom w:val="nil"/>
            </w:tcBorders>
            <w:vAlign w:val="center"/>
          </w:tcPr>
          <w:p w14:paraId="292CDC6B">
            <w:pPr>
              <w:spacing w:line="400" w:lineRule="exact"/>
              <w:jc w:val="right"/>
              <w:rPr>
                <w:rFonts w:hint="default" w:ascii="华文细黑" w:hAnsi="华文细黑" w:eastAsia="华文细黑"/>
                <w:sz w:val="21"/>
              </w:rPr>
            </w:pPr>
            <w:r>
              <w:rPr>
                <w:rFonts w:ascii="华文细黑" w:hAnsi="华文细黑" w:eastAsia="华文细黑"/>
                <w:sz w:val="21"/>
              </w:rPr>
              <w:t>31</w:t>
            </w:r>
          </w:p>
        </w:tc>
        <w:tc>
          <w:tcPr>
            <w:tcW w:w="1831" w:type="dxa"/>
            <w:tcBorders>
              <w:top w:val="nil"/>
              <w:bottom w:val="nil"/>
            </w:tcBorders>
            <w:vAlign w:val="center"/>
          </w:tcPr>
          <w:p w14:paraId="176F0B6A">
            <w:pPr>
              <w:spacing w:line="400" w:lineRule="exact"/>
              <w:jc w:val="right"/>
              <w:rPr>
                <w:rFonts w:hint="default" w:ascii="华文细黑" w:hAnsi="华文细黑" w:eastAsia="华文细黑"/>
                <w:sz w:val="21"/>
              </w:rPr>
            </w:pPr>
            <w:r>
              <w:rPr>
                <w:rFonts w:ascii="华文细黑" w:hAnsi="华文细黑" w:eastAsia="华文细黑"/>
                <w:sz w:val="21"/>
              </w:rPr>
              <w:t>6</w:t>
            </w:r>
          </w:p>
        </w:tc>
        <w:tc>
          <w:tcPr>
            <w:tcW w:w="1872" w:type="dxa"/>
            <w:tcBorders>
              <w:top w:val="nil"/>
              <w:bottom w:val="nil"/>
              <w:right w:val="nil"/>
            </w:tcBorders>
            <w:vAlign w:val="center"/>
          </w:tcPr>
          <w:p w14:paraId="7C6C0363">
            <w:pPr>
              <w:spacing w:line="400" w:lineRule="exact"/>
              <w:jc w:val="right"/>
              <w:rPr>
                <w:rFonts w:hint="default" w:ascii="华文细黑" w:hAnsi="华文细黑" w:eastAsia="华文细黑"/>
                <w:sz w:val="21"/>
              </w:rPr>
            </w:pPr>
            <w:r>
              <w:rPr>
                <w:rFonts w:ascii="华文细黑" w:hAnsi="华文细黑" w:eastAsia="华文细黑"/>
                <w:sz w:val="21"/>
              </w:rPr>
              <w:t>3</w:t>
            </w:r>
          </w:p>
        </w:tc>
      </w:tr>
      <w:tr w14:paraId="4EE4B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655" w:type="dxa"/>
            <w:tcBorders>
              <w:top w:val="nil"/>
              <w:left w:val="nil"/>
              <w:bottom w:val="nil"/>
              <w:right w:val="single" w:color="auto" w:sz="4" w:space="0"/>
            </w:tcBorders>
            <w:vAlign w:val="center"/>
          </w:tcPr>
          <w:p w14:paraId="2847D4CC">
            <w:pPr>
              <w:pStyle w:val="12"/>
              <w:spacing w:before="0" w:beforeAutospacing="0" w:after="0" w:afterAutospacing="0" w:line="400" w:lineRule="exact"/>
              <w:jc w:val="center"/>
              <w:rPr>
                <w:rFonts w:hint="default"/>
                <w:sz w:val="21"/>
              </w:rPr>
            </w:pPr>
            <w:r>
              <w:rPr>
                <w:sz w:val="21"/>
              </w:rPr>
              <w:t>1969</w:t>
            </w:r>
          </w:p>
        </w:tc>
        <w:tc>
          <w:tcPr>
            <w:tcW w:w="1747" w:type="dxa"/>
            <w:tcBorders>
              <w:top w:val="nil"/>
              <w:left w:val="single" w:color="auto" w:sz="4" w:space="0"/>
              <w:bottom w:val="nil"/>
            </w:tcBorders>
            <w:vAlign w:val="center"/>
          </w:tcPr>
          <w:p w14:paraId="7D302F47">
            <w:pPr>
              <w:spacing w:line="400" w:lineRule="exact"/>
              <w:jc w:val="right"/>
              <w:rPr>
                <w:rFonts w:hint="default" w:ascii="华文细黑" w:hAnsi="华文细黑" w:eastAsia="华文细黑"/>
                <w:sz w:val="21"/>
              </w:rPr>
            </w:pPr>
            <w:r>
              <w:rPr>
                <w:rFonts w:ascii="华文细黑" w:hAnsi="华文细黑" w:eastAsia="华文细黑"/>
                <w:sz w:val="21"/>
              </w:rPr>
              <w:t>119</w:t>
            </w:r>
          </w:p>
        </w:tc>
        <w:tc>
          <w:tcPr>
            <w:tcW w:w="1967" w:type="dxa"/>
            <w:tcBorders>
              <w:top w:val="nil"/>
              <w:bottom w:val="nil"/>
            </w:tcBorders>
            <w:vAlign w:val="center"/>
          </w:tcPr>
          <w:p w14:paraId="6D8D35EE">
            <w:pPr>
              <w:spacing w:line="400" w:lineRule="exact"/>
              <w:jc w:val="right"/>
              <w:rPr>
                <w:rFonts w:hint="default" w:ascii="华文细黑" w:hAnsi="华文细黑" w:eastAsia="华文细黑"/>
                <w:sz w:val="21"/>
              </w:rPr>
            </w:pPr>
            <w:r>
              <w:rPr>
                <w:rFonts w:ascii="华文细黑" w:hAnsi="华文细黑" w:eastAsia="华文细黑"/>
                <w:sz w:val="21"/>
              </w:rPr>
              <w:t>98</w:t>
            </w:r>
          </w:p>
        </w:tc>
        <w:tc>
          <w:tcPr>
            <w:tcW w:w="1831" w:type="dxa"/>
            <w:tcBorders>
              <w:top w:val="nil"/>
              <w:bottom w:val="nil"/>
            </w:tcBorders>
            <w:vAlign w:val="center"/>
          </w:tcPr>
          <w:p w14:paraId="7C16A966">
            <w:pPr>
              <w:spacing w:line="400" w:lineRule="exact"/>
              <w:jc w:val="right"/>
              <w:rPr>
                <w:rFonts w:hint="default" w:ascii="华文细黑" w:hAnsi="华文细黑" w:eastAsia="华文细黑"/>
                <w:sz w:val="21"/>
              </w:rPr>
            </w:pPr>
          </w:p>
        </w:tc>
        <w:tc>
          <w:tcPr>
            <w:tcW w:w="1872" w:type="dxa"/>
            <w:tcBorders>
              <w:top w:val="nil"/>
              <w:bottom w:val="nil"/>
              <w:right w:val="nil"/>
            </w:tcBorders>
            <w:vAlign w:val="center"/>
          </w:tcPr>
          <w:p w14:paraId="3B10C244">
            <w:pPr>
              <w:spacing w:line="400" w:lineRule="exact"/>
              <w:jc w:val="right"/>
              <w:rPr>
                <w:rFonts w:hint="default" w:ascii="华文细黑" w:hAnsi="华文细黑" w:eastAsia="华文细黑"/>
                <w:sz w:val="21"/>
              </w:rPr>
            </w:pPr>
            <w:r>
              <w:rPr>
                <w:rFonts w:ascii="华文细黑" w:hAnsi="华文细黑" w:eastAsia="华文细黑"/>
                <w:sz w:val="21"/>
              </w:rPr>
              <w:t>21</w:t>
            </w:r>
          </w:p>
        </w:tc>
      </w:tr>
      <w:tr w14:paraId="0E658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655" w:type="dxa"/>
            <w:tcBorders>
              <w:top w:val="nil"/>
              <w:left w:val="nil"/>
              <w:bottom w:val="nil"/>
              <w:right w:val="single" w:color="auto" w:sz="4" w:space="0"/>
            </w:tcBorders>
            <w:vAlign w:val="center"/>
          </w:tcPr>
          <w:p w14:paraId="3CCDBCDB">
            <w:pPr>
              <w:pStyle w:val="12"/>
              <w:spacing w:before="0" w:beforeAutospacing="0" w:after="0" w:afterAutospacing="0" w:line="400" w:lineRule="exact"/>
              <w:jc w:val="center"/>
              <w:rPr>
                <w:rFonts w:hint="default"/>
                <w:sz w:val="21"/>
              </w:rPr>
            </w:pPr>
            <w:r>
              <w:rPr>
                <w:sz w:val="21"/>
              </w:rPr>
              <w:t>1970</w:t>
            </w:r>
          </w:p>
        </w:tc>
        <w:tc>
          <w:tcPr>
            <w:tcW w:w="1747" w:type="dxa"/>
            <w:tcBorders>
              <w:top w:val="nil"/>
              <w:left w:val="single" w:color="auto" w:sz="4" w:space="0"/>
              <w:bottom w:val="nil"/>
            </w:tcBorders>
            <w:vAlign w:val="center"/>
          </w:tcPr>
          <w:p w14:paraId="26164604">
            <w:pPr>
              <w:pStyle w:val="12"/>
              <w:spacing w:before="0" w:beforeAutospacing="0" w:after="0" w:afterAutospacing="0" w:line="400" w:lineRule="exact"/>
              <w:jc w:val="right"/>
              <w:rPr>
                <w:rFonts w:hint="default" w:ascii="华文细黑" w:hAnsi="华文细黑" w:eastAsia="华文细黑"/>
                <w:sz w:val="21"/>
              </w:rPr>
            </w:pPr>
            <w:r>
              <w:rPr>
                <w:rFonts w:ascii="华文细黑" w:hAnsi="华文细黑" w:eastAsia="华文细黑"/>
                <w:sz w:val="21"/>
              </w:rPr>
              <w:t>95</w:t>
            </w:r>
          </w:p>
        </w:tc>
        <w:tc>
          <w:tcPr>
            <w:tcW w:w="1967" w:type="dxa"/>
            <w:tcBorders>
              <w:top w:val="nil"/>
              <w:bottom w:val="nil"/>
            </w:tcBorders>
            <w:vAlign w:val="center"/>
          </w:tcPr>
          <w:p w14:paraId="67065D3F">
            <w:pPr>
              <w:pStyle w:val="12"/>
              <w:spacing w:before="0" w:beforeAutospacing="0" w:after="0" w:afterAutospacing="0" w:line="400" w:lineRule="exact"/>
              <w:jc w:val="right"/>
              <w:rPr>
                <w:rFonts w:hint="default" w:ascii="华文细黑" w:hAnsi="华文细黑" w:eastAsia="华文细黑"/>
                <w:sz w:val="21"/>
              </w:rPr>
            </w:pPr>
            <w:r>
              <w:rPr>
                <w:rFonts w:ascii="华文细黑" w:hAnsi="华文细黑" w:eastAsia="华文细黑"/>
                <w:sz w:val="21"/>
              </w:rPr>
              <w:t>75</w:t>
            </w:r>
          </w:p>
        </w:tc>
        <w:tc>
          <w:tcPr>
            <w:tcW w:w="1831" w:type="dxa"/>
            <w:tcBorders>
              <w:top w:val="nil"/>
              <w:bottom w:val="nil"/>
            </w:tcBorders>
            <w:vAlign w:val="center"/>
          </w:tcPr>
          <w:p w14:paraId="510BF837">
            <w:pPr>
              <w:pStyle w:val="12"/>
              <w:spacing w:before="0" w:beforeAutospacing="0" w:after="0" w:afterAutospacing="0" w:line="400" w:lineRule="exact"/>
              <w:jc w:val="right"/>
              <w:rPr>
                <w:rFonts w:hint="default" w:ascii="华文细黑" w:hAnsi="华文细黑" w:eastAsia="华文细黑"/>
                <w:sz w:val="21"/>
              </w:rPr>
            </w:pPr>
            <w:r>
              <w:rPr>
                <w:rFonts w:ascii="华文细黑" w:hAnsi="华文细黑" w:eastAsia="华文细黑"/>
                <w:sz w:val="21"/>
              </w:rPr>
              <w:t>18</w:t>
            </w:r>
          </w:p>
        </w:tc>
        <w:tc>
          <w:tcPr>
            <w:tcW w:w="1872" w:type="dxa"/>
            <w:tcBorders>
              <w:top w:val="nil"/>
              <w:bottom w:val="nil"/>
              <w:right w:val="nil"/>
            </w:tcBorders>
            <w:vAlign w:val="center"/>
          </w:tcPr>
          <w:p w14:paraId="37441BD4">
            <w:pPr>
              <w:pStyle w:val="12"/>
              <w:spacing w:before="0" w:beforeAutospacing="0" w:after="0" w:afterAutospacing="0" w:line="400" w:lineRule="exact"/>
              <w:jc w:val="right"/>
              <w:rPr>
                <w:rFonts w:hint="default" w:ascii="华文细黑" w:hAnsi="华文细黑" w:eastAsia="华文细黑"/>
                <w:sz w:val="21"/>
              </w:rPr>
            </w:pPr>
            <w:r>
              <w:rPr>
                <w:rFonts w:ascii="华文细黑" w:hAnsi="华文细黑" w:eastAsia="华文细黑"/>
                <w:sz w:val="21"/>
              </w:rPr>
              <w:t>2</w:t>
            </w:r>
          </w:p>
        </w:tc>
      </w:tr>
      <w:tr w14:paraId="630BA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655" w:type="dxa"/>
            <w:tcBorders>
              <w:top w:val="nil"/>
              <w:left w:val="nil"/>
              <w:bottom w:val="nil"/>
              <w:right w:val="single" w:color="auto" w:sz="4" w:space="0"/>
            </w:tcBorders>
            <w:vAlign w:val="center"/>
          </w:tcPr>
          <w:p w14:paraId="7301404F">
            <w:pPr>
              <w:pStyle w:val="12"/>
              <w:spacing w:before="0" w:beforeAutospacing="0" w:after="0" w:afterAutospacing="0" w:line="400" w:lineRule="exact"/>
              <w:jc w:val="center"/>
              <w:rPr>
                <w:rFonts w:hint="default"/>
                <w:sz w:val="21"/>
              </w:rPr>
            </w:pPr>
            <w:r>
              <w:rPr>
                <w:sz w:val="21"/>
              </w:rPr>
              <w:t>1971</w:t>
            </w:r>
          </w:p>
        </w:tc>
        <w:tc>
          <w:tcPr>
            <w:tcW w:w="1747" w:type="dxa"/>
            <w:tcBorders>
              <w:top w:val="nil"/>
              <w:left w:val="single" w:color="auto" w:sz="4" w:space="0"/>
              <w:bottom w:val="nil"/>
            </w:tcBorders>
            <w:vAlign w:val="center"/>
          </w:tcPr>
          <w:p w14:paraId="1670D7C8">
            <w:pPr>
              <w:pStyle w:val="12"/>
              <w:spacing w:before="0" w:beforeAutospacing="0" w:after="0" w:afterAutospacing="0" w:line="400" w:lineRule="exact"/>
              <w:jc w:val="right"/>
              <w:rPr>
                <w:rFonts w:hint="default" w:ascii="华文细黑" w:hAnsi="华文细黑" w:eastAsia="华文细黑"/>
                <w:sz w:val="21"/>
              </w:rPr>
            </w:pPr>
            <w:r>
              <w:rPr>
                <w:rFonts w:ascii="华文细黑" w:hAnsi="华文细黑" w:eastAsia="华文细黑"/>
                <w:sz w:val="21"/>
              </w:rPr>
              <w:t>147</w:t>
            </w:r>
          </w:p>
        </w:tc>
        <w:tc>
          <w:tcPr>
            <w:tcW w:w="1967" w:type="dxa"/>
            <w:tcBorders>
              <w:top w:val="nil"/>
              <w:bottom w:val="nil"/>
            </w:tcBorders>
            <w:vAlign w:val="center"/>
          </w:tcPr>
          <w:p w14:paraId="436FCE73">
            <w:pPr>
              <w:pStyle w:val="12"/>
              <w:spacing w:before="0" w:beforeAutospacing="0" w:after="0" w:afterAutospacing="0" w:line="400" w:lineRule="exact"/>
              <w:jc w:val="right"/>
              <w:rPr>
                <w:rFonts w:hint="default" w:ascii="华文细黑" w:hAnsi="华文细黑" w:eastAsia="华文细黑"/>
                <w:sz w:val="21"/>
              </w:rPr>
            </w:pPr>
            <w:r>
              <w:rPr>
                <w:rFonts w:ascii="华文细黑" w:hAnsi="华文细黑" w:eastAsia="华文细黑"/>
                <w:sz w:val="21"/>
              </w:rPr>
              <w:t>114</w:t>
            </w:r>
          </w:p>
        </w:tc>
        <w:tc>
          <w:tcPr>
            <w:tcW w:w="1831" w:type="dxa"/>
            <w:tcBorders>
              <w:top w:val="nil"/>
              <w:bottom w:val="nil"/>
            </w:tcBorders>
            <w:vAlign w:val="center"/>
          </w:tcPr>
          <w:p w14:paraId="23BBC813">
            <w:pPr>
              <w:pStyle w:val="12"/>
              <w:spacing w:before="0" w:beforeAutospacing="0" w:after="0" w:afterAutospacing="0" w:line="400" w:lineRule="exact"/>
              <w:jc w:val="right"/>
              <w:rPr>
                <w:rFonts w:hint="default" w:ascii="华文细黑" w:hAnsi="华文细黑" w:eastAsia="华文细黑"/>
                <w:sz w:val="21"/>
              </w:rPr>
            </w:pPr>
            <w:r>
              <w:rPr>
                <w:rFonts w:ascii="华文细黑" w:hAnsi="华文细黑" w:eastAsia="华文细黑"/>
                <w:sz w:val="21"/>
              </w:rPr>
              <w:t>22</w:t>
            </w:r>
          </w:p>
        </w:tc>
        <w:tc>
          <w:tcPr>
            <w:tcW w:w="1872" w:type="dxa"/>
            <w:tcBorders>
              <w:top w:val="nil"/>
              <w:bottom w:val="nil"/>
              <w:right w:val="nil"/>
            </w:tcBorders>
            <w:vAlign w:val="center"/>
          </w:tcPr>
          <w:p w14:paraId="68472A0E">
            <w:pPr>
              <w:pStyle w:val="12"/>
              <w:spacing w:before="0" w:beforeAutospacing="0" w:after="0" w:afterAutospacing="0" w:line="400" w:lineRule="exact"/>
              <w:jc w:val="right"/>
              <w:rPr>
                <w:rFonts w:hint="default" w:ascii="华文细黑" w:hAnsi="华文细黑" w:eastAsia="华文细黑"/>
                <w:sz w:val="21"/>
              </w:rPr>
            </w:pPr>
            <w:r>
              <w:rPr>
                <w:rFonts w:ascii="华文细黑" w:hAnsi="华文细黑" w:eastAsia="华文细黑"/>
                <w:sz w:val="21"/>
              </w:rPr>
              <w:t>11</w:t>
            </w:r>
          </w:p>
        </w:tc>
      </w:tr>
      <w:tr w14:paraId="51326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655" w:type="dxa"/>
            <w:tcBorders>
              <w:top w:val="nil"/>
              <w:left w:val="nil"/>
              <w:bottom w:val="nil"/>
              <w:right w:val="single" w:color="auto" w:sz="4" w:space="0"/>
            </w:tcBorders>
            <w:vAlign w:val="center"/>
          </w:tcPr>
          <w:p w14:paraId="2E78D2FA">
            <w:pPr>
              <w:pStyle w:val="12"/>
              <w:spacing w:before="0" w:beforeAutospacing="0" w:after="0" w:afterAutospacing="0" w:line="400" w:lineRule="exact"/>
              <w:jc w:val="center"/>
              <w:rPr>
                <w:rFonts w:hint="default"/>
                <w:sz w:val="21"/>
              </w:rPr>
            </w:pPr>
            <w:r>
              <w:rPr>
                <w:sz w:val="21"/>
              </w:rPr>
              <w:t>1972</w:t>
            </w:r>
          </w:p>
        </w:tc>
        <w:tc>
          <w:tcPr>
            <w:tcW w:w="1747" w:type="dxa"/>
            <w:tcBorders>
              <w:top w:val="nil"/>
              <w:left w:val="single" w:color="auto" w:sz="4" w:space="0"/>
              <w:bottom w:val="nil"/>
            </w:tcBorders>
            <w:vAlign w:val="center"/>
          </w:tcPr>
          <w:p w14:paraId="3C8E34AB">
            <w:pPr>
              <w:pStyle w:val="12"/>
              <w:spacing w:before="0" w:beforeAutospacing="0" w:after="0" w:afterAutospacing="0" w:line="400" w:lineRule="exact"/>
              <w:jc w:val="right"/>
              <w:rPr>
                <w:rFonts w:hint="default" w:ascii="华文细黑" w:hAnsi="华文细黑" w:eastAsia="华文细黑"/>
                <w:sz w:val="21"/>
              </w:rPr>
            </w:pPr>
            <w:r>
              <w:rPr>
                <w:rFonts w:ascii="华文细黑" w:hAnsi="华文细黑" w:eastAsia="华文细黑"/>
                <w:sz w:val="21"/>
              </w:rPr>
              <w:t>152</w:t>
            </w:r>
          </w:p>
        </w:tc>
        <w:tc>
          <w:tcPr>
            <w:tcW w:w="1967" w:type="dxa"/>
            <w:tcBorders>
              <w:top w:val="nil"/>
              <w:bottom w:val="nil"/>
            </w:tcBorders>
            <w:vAlign w:val="center"/>
          </w:tcPr>
          <w:p w14:paraId="7EF3B120">
            <w:pPr>
              <w:pStyle w:val="12"/>
              <w:spacing w:before="0" w:beforeAutospacing="0" w:after="0" w:afterAutospacing="0" w:line="400" w:lineRule="exact"/>
              <w:jc w:val="right"/>
              <w:rPr>
                <w:rFonts w:hint="default" w:ascii="华文细黑" w:hAnsi="华文细黑" w:eastAsia="华文细黑"/>
                <w:sz w:val="21"/>
              </w:rPr>
            </w:pPr>
            <w:r>
              <w:rPr>
                <w:rFonts w:ascii="华文细黑" w:hAnsi="华文细黑" w:eastAsia="华文细黑"/>
                <w:sz w:val="21"/>
              </w:rPr>
              <w:t>118</w:t>
            </w:r>
          </w:p>
        </w:tc>
        <w:tc>
          <w:tcPr>
            <w:tcW w:w="1831" w:type="dxa"/>
            <w:tcBorders>
              <w:top w:val="nil"/>
              <w:bottom w:val="nil"/>
            </w:tcBorders>
            <w:vAlign w:val="center"/>
          </w:tcPr>
          <w:p w14:paraId="21777C35">
            <w:pPr>
              <w:pStyle w:val="12"/>
              <w:spacing w:before="0" w:beforeAutospacing="0" w:after="0" w:afterAutospacing="0" w:line="400" w:lineRule="exact"/>
              <w:jc w:val="right"/>
              <w:rPr>
                <w:rFonts w:hint="default" w:ascii="华文细黑" w:hAnsi="华文细黑" w:eastAsia="华文细黑"/>
                <w:sz w:val="21"/>
              </w:rPr>
            </w:pPr>
            <w:r>
              <w:rPr>
                <w:rFonts w:ascii="华文细黑" w:hAnsi="华文细黑" w:eastAsia="华文细黑"/>
                <w:sz w:val="21"/>
              </w:rPr>
              <w:t>25</w:t>
            </w:r>
          </w:p>
        </w:tc>
        <w:tc>
          <w:tcPr>
            <w:tcW w:w="1872" w:type="dxa"/>
            <w:tcBorders>
              <w:top w:val="nil"/>
              <w:bottom w:val="nil"/>
              <w:right w:val="nil"/>
            </w:tcBorders>
            <w:vAlign w:val="center"/>
          </w:tcPr>
          <w:p w14:paraId="42A8D21A">
            <w:pPr>
              <w:pStyle w:val="12"/>
              <w:spacing w:before="0" w:beforeAutospacing="0" w:after="0" w:afterAutospacing="0" w:line="400" w:lineRule="exact"/>
              <w:jc w:val="right"/>
              <w:rPr>
                <w:rFonts w:hint="default" w:ascii="华文细黑" w:hAnsi="华文细黑" w:eastAsia="华文细黑"/>
                <w:sz w:val="21"/>
              </w:rPr>
            </w:pPr>
            <w:r>
              <w:rPr>
                <w:rFonts w:ascii="华文细黑" w:hAnsi="华文细黑" w:eastAsia="华文细黑"/>
                <w:sz w:val="21"/>
              </w:rPr>
              <w:t>9</w:t>
            </w:r>
          </w:p>
        </w:tc>
      </w:tr>
      <w:tr w14:paraId="230D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655" w:type="dxa"/>
            <w:tcBorders>
              <w:top w:val="nil"/>
              <w:left w:val="nil"/>
              <w:bottom w:val="nil"/>
              <w:right w:val="single" w:color="auto" w:sz="4" w:space="0"/>
            </w:tcBorders>
            <w:vAlign w:val="center"/>
          </w:tcPr>
          <w:p w14:paraId="6EF9BC3E">
            <w:pPr>
              <w:pStyle w:val="12"/>
              <w:spacing w:before="0" w:beforeAutospacing="0" w:after="0" w:afterAutospacing="0" w:line="400" w:lineRule="exact"/>
              <w:jc w:val="center"/>
              <w:rPr>
                <w:rFonts w:hint="default"/>
                <w:sz w:val="21"/>
              </w:rPr>
            </w:pPr>
            <w:r>
              <w:rPr>
                <w:sz w:val="21"/>
              </w:rPr>
              <w:t>1973</w:t>
            </w:r>
          </w:p>
        </w:tc>
        <w:tc>
          <w:tcPr>
            <w:tcW w:w="1747" w:type="dxa"/>
            <w:tcBorders>
              <w:top w:val="nil"/>
              <w:left w:val="single" w:color="auto" w:sz="4" w:space="0"/>
              <w:bottom w:val="nil"/>
            </w:tcBorders>
            <w:vAlign w:val="center"/>
          </w:tcPr>
          <w:p w14:paraId="676AF926">
            <w:pPr>
              <w:pStyle w:val="12"/>
              <w:spacing w:before="0" w:beforeAutospacing="0" w:after="0" w:afterAutospacing="0" w:line="400" w:lineRule="exact"/>
              <w:jc w:val="right"/>
              <w:rPr>
                <w:rFonts w:hint="default" w:ascii="华文细黑" w:hAnsi="华文细黑" w:eastAsia="华文细黑"/>
                <w:sz w:val="21"/>
              </w:rPr>
            </w:pPr>
            <w:r>
              <w:rPr>
                <w:rFonts w:ascii="华文细黑" w:hAnsi="华文细黑" w:eastAsia="华文细黑"/>
                <w:sz w:val="21"/>
              </w:rPr>
              <w:t>112</w:t>
            </w:r>
          </w:p>
        </w:tc>
        <w:tc>
          <w:tcPr>
            <w:tcW w:w="1967" w:type="dxa"/>
            <w:tcBorders>
              <w:top w:val="nil"/>
              <w:bottom w:val="nil"/>
            </w:tcBorders>
            <w:vAlign w:val="center"/>
          </w:tcPr>
          <w:p w14:paraId="7A79DDBA">
            <w:pPr>
              <w:pStyle w:val="12"/>
              <w:spacing w:before="0" w:beforeAutospacing="0" w:after="0" w:afterAutospacing="0" w:line="400" w:lineRule="exact"/>
              <w:jc w:val="right"/>
              <w:rPr>
                <w:rFonts w:hint="default" w:ascii="华文细黑" w:hAnsi="华文细黑" w:eastAsia="华文细黑"/>
                <w:sz w:val="21"/>
              </w:rPr>
            </w:pPr>
            <w:r>
              <w:rPr>
                <w:rFonts w:ascii="华文细黑" w:hAnsi="华文细黑" w:eastAsia="华文细黑"/>
                <w:sz w:val="21"/>
              </w:rPr>
              <w:t>79</w:t>
            </w:r>
          </w:p>
        </w:tc>
        <w:tc>
          <w:tcPr>
            <w:tcW w:w="1831" w:type="dxa"/>
            <w:tcBorders>
              <w:top w:val="nil"/>
              <w:bottom w:val="nil"/>
            </w:tcBorders>
            <w:vAlign w:val="center"/>
          </w:tcPr>
          <w:p w14:paraId="48AAA72E">
            <w:pPr>
              <w:pStyle w:val="12"/>
              <w:spacing w:before="0" w:beforeAutospacing="0" w:after="0" w:afterAutospacing="0" w:line="400" w:lineRule="exact"/>
              <w:jc w:val="right"/>
              <w:rPr>
                <w:rFonts w:hint="default" w:ascii="华文细黑" w:hAnsi="华文细黑" w:eastAsia="华文细黑"/>
                <w:sz w:val="21"/>
              </w:rPr>
            </w:pPr>
            <w:r>
              <w:rPr>
                <w:rFonts w:ascii="华文细黑" w:hAnsi="华文细黑" w:eastAsia="华文细黑"/>
                <w:sz w:val="21"/>
              </w:rPr>
              <w:t>13</w:t>
            </w:r>
          </w:p>
        </w:tc>
        <w:tc>
          <w:tcPr>
            <w:tcW w:w="1872" w:type="dxa"/>
            <w:tcBorders>
              <w:top w:val="nil"/>
              <w:bottom w:val="nil"/>
              <w:right w:val="nil"/>
            </w:tcBorders>
            <w:vAlign w:val="center"/>
          </w:tcPr>
          <w:p w14:paraId="2925811E">
            <w:pPr>
              <w:pStyle w:val="12"/>
              <w:spacing w:before="0" w:beforeAutospacing="0" w:after="0" w:afterAutospacing="0" w:line="400" w:lineRule="exact"/>
              <w:jc w:val="right"/>
              <w:rPr>
                <w:rFonts w:hint="default" w:ascii="华文细黑" w:hAnsi="华文细黑" w:eastAsia="华文细黑"/>
                <w:sz w:val="21"/>
              </w:rPr>
            </w:pPr>
            <w:r>
              <w:rPr>
                <w:rFonts w:ascii="华文细黑" w:hAnsi="华文细黑" w:eastAsia="华文细黑"/>
                <w:sz w:val="21"/>
              </w:rPr>
              <w:t>20</w:t>
            </w:r>
          </w:p>
        </w:tc>
      </w:tr>
      <w:tr w14:paraId="04DC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655" w:type="dxa"/>
            <w:tcBorders>
              <w:top w:val="nil"/>
              <w:left w:val="nil"/>
              <w:bottom w:val="nil"/>
              <w:right w:val="single" w:color="auto" w:sz="4" w:space="0"/>
            </w:tcBorders>
            <w:vAlign w:val="center"/>
          </w:tcPr>
          <w:p w14:paraId="56452A4F">
            <w:pPr>
              <w:pStyle w:val="12"/>
              <w:spacing w:before="0" w:beforeAutospacing="0" w:after="0" w:afterAutospacing="0" w:line="400" w:lineRule="exact"/>
              <w:jc w:val="center"/>
              <w:rPr>
                <w:rFonts w:hint="default"/>
                <w:sz w:val="21"/>
              </w:rPr>
            </w:pPr>
            <w:r>
              <w:rPr>
                <w:sz w:val="21"/>
              </w:rPr>
              <w:t>1974</w:t>
            </w:r>
          </w:p>
        </w:tc>
        <w:tc>
          <w:tcPr>
            <w:tcW w:w="1747" w:type="dxa"/>
            <w:tcBorders>
              <w:top w:val="nil"/>
              <w:left w:val="single" w:color="auto" w:sz="4" w:space="0"/>
              <w:bottom w:val="nil"/>
            </w:tcBorders>
            <w:vAlign w:val="center"/>
          </w:tcPr>
          <w:p w14:paraId="534DBF57">
            <w:pPr>
              <w:pStyle w:val="12"/>
              <w:spacing w:before="0" w:beforeAutospacing="0" w:after="0" w:afterAutospacing="0" w:line="400" w:lineRule="exact"/>
              <w:jc w:val="right"/>
              <w:rPr>
                <w:rFonts w:hint="default" w:ascii="华文细黑" w:hAnsi="华文细黑" w:eastAsia="华文细黑"/>
                <w:sz w:val="21"/>
              </w:rPr>
            </w:pPr>
            <w:r>
              <w:rPr>
                <w:rFonts w:ascii="华文细黑" w:hAnsi="华文细黑" w:eastAsia="华文细黑"/>
                <w:sz w:val="21"/>
              </w:rPr>
              <w:t>128</w:t>
            </w:r>
          </w:p>
        </w:tc>
        <w:tc>
          <w:tcPr>
            <w:tcW w:w="1967" w:type="dxa"/>
            <w:tcBorders>
              <w:top w:val="nil"/>
              <w:bottom w:val="nil"/>
            </w:tcBorders>
            <w:vAlign w:val="center"/>
          </w:tcPr>
          <w:p w14:paraId="7FFEF09F">
            <w:pPr>
              <w:pStyle w:val="12"/>
              <w:spacing w:before="0" w:beforeAutospacing="0" w:after="0" w:afterAutospacing="0" w:line="400" w:lineRule="exact"/>
              <w:jc w:val="right"/>
              <w:rPr>
                <w:rFonts w:hint="default" w:ascii="华文细黑" w:hAnsi="华文细黑" w:eastAsia="华文细黑"/>
                <w:sz w:val="21"/>
              </w:rPr>
            </w:pPr>
            <w:r>
              <w:rPr>
                <w:rFonts w:ascii="华文细黑" w:hAnsi="华文细黑" w:eastAsia="华文细黑"/>
                <w:sz w:val="21"/>
              </w:rPr>
              <w:t>105</w:t>
            </w:r>
          </w:p>
        </w:tc>
        <w:tc>
          <w:tcPr>
            <w:tcW w:w="1831" w:type="dxa"/>
            <w:tcBorders>
              <w:top w:val="nil"/>
              <w:bottom w:val="nil"/>
            </w:tcBorders>
            <w:vAlign w:val="center"/>
          </w:tcPr>
          <w:p w14:paraId="0B37B0B2">
            <w:pPr>
              <w:pStyle w:val="12"/>
              <w:spacing w:before="0" w:beforeAutospacing="0" w:after="0" w:afterAutospacing="0" w:line="400" w:lineRule="exact"/>
              <w:jc w:val="right"/>
              <w:rPr>
                <w:rFonts w:hint="default" w:ascii="华文细黑" w:hAnsi="华文细黑" w:eastAsia="华文细黑"/>
                <w:sz w:val="21"/>
              </w:rPr>
            </w:pPr>
            <w:r>
              <w:rPr>
                <w:rFonts w:ascii="华文细黑" w:hAnsi="华文细黑" w:eastAsia="华文细黑"/>
                <w:sz w:val="21"/>
              </w:rPr>
              <w:t>11</w:t>
            </w:r>
          </w:p>
        </w:tc>
        <w:tc>
          <w:tcPr>
            <w:tcW w:w="1872" w:type="dxa"/>
            <w:tcBorders>
              <w:top w:val="nil"/>
              <w:bottom w:val="nil"/>
              <w:right w:val="nil"/>
            </w:tcBorders>
            <w:vAlign w:val="center"/>
          </w:tcPr>
          <w:p w14:paraId="4B39B5DB">
            <w:pPr>
              <w:pStyle w:val="12"/>
              <w:spacing w:before="0" w:beforeAutospacing="0" w:after="0" w:afterAutospacing="0" w:line="400" w:lineRule="exact"/>
              <w:jc w:val="right"/>
              <w:rPr>
                <w:rFonts w:hint="default" w:ascii="华文细黑" w:hAnsi="华文细黑" w:eastAsia="华文细黑"/>
                <w:sz w:val="21"/>
              </w:rPr>
            </w:pPr>
            <w:r>
              <w:rPr>
                <w:rFonts w:ascii="华文细黑" w:hAnsi="华文细黑" w:eastAsia="华文细黑"/>
                <w:sz w:val="21"/>
              </w:rPr>
              <w:t>12</w:t>
            </w:r>
          </w:p>
        </w:tc>
      </w:tr>
      <w:tr w14:paraId="2D69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655" w:type="dxa"/>
            <w:tcBorders>
              <w:top w:val="nil"/>
              <w:left w:val="nil"/>
              <w:bottom w:val="nil"/>
              <w:right w:val="single" w:color="auto" w:sz="4" w:space="0"/>
            </w:tcBorders>
            <w:vAlign w:val="center"/>
          </w:tcPr>
          <w:p w14:paraId="324CA3A8">
            <w:pPr>
              <w:pStyle w:val="12"/>
              <w:spacing w:before="0" w:beforeAutospacing="0" w:after="0" w:afterAutospacing="0" w:line="400" w:lineRule="exact"/>
              <w:jc w:val="center"/>
              <w:rPr>
                <w:rFonts w:hint="default"/>
                <w:sz w:val="21"/>
              </w:rPr>
            </w:pPr>
            <w:r>
              <w:rPr>
                <w:sz w:val="21"/>
              </w:rPr>
              <w:t>1975</w:t>
            </w:r>
          </w:p>
        </w:tc>
        <w:tc>
          <w:tcPr>
            <w:tcW w:w="1747" w:type="dxa"/>
            <w:tcBorders>
              <w:top w:val="nil"/>
              <w:left w:val="single" w:color="auto" w:sz="4" w:space="0"/>
              <w:bottom w:val="nil"/>
            </w:tcBorders>
            <w:vAlign w:val="center"/>
          </w:tcPr>
          <w:p w14:paraId="0E2EADDD">
            <w:pPr>
              <w:pStyle w:val="12"/>
              <w:spacing w:before="0" w:beforeAutospacing="0" w:after="0" w:afterAutospacing="0" w:line="400" w:lineRule="exact"/>
              <w:jc w:val="right"/>
              <w:rPr>
                <w:rFonts w:hint="default" w:ascii="华文细黑" w:hAnsi="华文细黑" w:eastAsia="华文细黑"/>
                <w:sz w:val="21"/>
              </w:rPr>
            </w:pPr>
            <w:r>
              <w:rPr>
                <w:rFonts w:ascii="华文细黑" w:hAnsi="华文细黑" w:eastAsia="华文细黑"/>
                <w:sz w:val="21"/>
              </w:rPr>
              <w:t>90</w:t>
            </w:r>
          </w:p>
        </w:tc>
        <w:tc>
          <w:tcPr>
            <w:tcW w:w="1967" w:type="dxa"/>
            <w:tcBorders>
              <w:top w:val="nil"/>
              <w:bottom w:val="nil"/>
            </w:tcBorders>
            <w:vAlign w:val="center"/>
          </w:tcPr>
          <w:p w14:paraId="7FA4CCA8">
            <w:pPr>
              <w:pStyle w:val="12"/>
              <w:spacing w:before="0" w:beforeAutospacing="0" w:after="0" w:afterAutospacing="0" w:line="400" w:lineRule="exact"/>
              <w:jc w:val="right"/>
              <w:rPr>
                <w:rFonts w:hint="default" w:ascii="华文细黑" w:hAnsi="华文细黑" w:eastAsia="华文细黑"/>
                <w:sz w:val="21"/>
              </w:rPr>
            </w:pPr>
            <w:r>
              <w:rPr>
                <w:rFonts w:ascii="华文细黑" w:hAnsi="华文细黑" w:eastAsia="华文细黑"/>
                <w:sz w:val="21"/>
              </w:rPr>
              <w:t>65</w:t>
            </w:r>
          </w:p>
        </w:tc>
        <w:tc>
          <w:tcPr>
            <w:tcW w:w="1831" w:type="dxa"/>
            <w:tcBorders>
              <w:top w:val="nil"/>
              <w:bottom w:val="nil"/>
            </w:tcBorders>
            <w:vAlign w:val="center"/>
          </w:tcPr>
          <w:p w14:paraId="3A2D36FF">
            <w:pPr>
              <w:pStyle w:val="12"/>
              <w:spacing w:before="0" w:beforeAutospacing="0" w:after="0" w:afterAutospacing="0" w:line="400" w:lineRule="exact"/>
              <w:jc w:val="right"/>
              <w:rPr>
                <w:rFonts w:hint="default" w:ascii="华文细黑" w:hAnsi="华文细黑" w:eastAsia="华文细黑"/>
                <w:sz w:val="21"/>
              </w:rPr>
            </w:pPr>
            <w:r>
              <w:rPr>
                <w:rFonts w:ascii="华文细黑" w:hAnsi="华文细黑" w:eastAsia="华文细黑"/>
                <w:sz w:val="21"/>
              </w:rPr>
              <w:t>10</w:t>
            </w:r>
          </w:p>
        </w:tc>
        <w:tc>
          <w:tcPr>
            <w:tcW w:w="1872" w:type="dxa"/>
            <w:tcBorders>
              <w:top w:val="nil"/>
              <w:bottom w:val="nil"/>
              <w:right w:val="nil"/>
            </w:tcBorders>
            <w:vAlign w:val="center"/>
          </w:tcPr>
          <w:p w14:paraId="7E66DB09">
            <w:pPr>
              <w:pStyle w:val="12"/>
              <w:spacing w:before="0" w:beforeAutospacing="0" w:after="0" w:afterAutospacing="0" w:line="400" w:lineRule="exact"/>
              <w:jc w:val="right"/>
              <w:rPr>
                <w:rFonts w:hint="default" w:ascii="华文细黑" w:hAnsi="华文细黑" w:eastAsia="华文细黑"/>
                <w:sz w:val="21"/>
              </w:rPr>
            </w:pPr>
            <w:r>
              <w:rPr>
                <w:rFonts w:ascii="华文细黑" w:hAnsi="华文细黑" w:eastAsia="华文细黑"/>
                <w:sz w:val="21"/>
              </w:rPr>
              <w:t>15</w:t>
            </w:r>
          </w:p>
        </w:tc>
      </w:tr>
      <w:tr w14:paraId="6FA2E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655" w:type="dxa"/>
            <w:tcBorders>
              <w:top w:val="nil"/>
              <w:left w:val="nil"/>
              <w:bottom w:val="nil"/>
              <w:right w:val="single" w:color="auto" w:sz="4" w:space="0"/>
            </w:tcBorders>
            <w:vAlign w:val="center"/>
          </w:tcPr>
          <w:p w14:paraId="390ED960">
            <w:pPr>
              <w:pStyle w:val="12"/>
              <w:spacing w:before="0" w:beforeAutospacing="0" w:after="0" w:afterAutospacing="0" w:line="400" w:lineRule="exact"/>
              <w:jc w:val="center"/>
              <w:rPr>
                <w:rFonts w:hint="default"/>
                <w:sz w:val="21"/>
              </w:rPr>
            </w:pPr>
            <w:r>
              <w:rPr>
                <w:sz w:val="21"/>
              </w:rPr>
              <w:t>1976</w:t>
            </w:r>
          </w:p>
        </w:tc>
        <w:tc>
          <w:tcPr>
            <w:tcW w:w="1747" w:type="dxa"/>
            <w:tcBorders>
              <w:top w:val="nil"/>
              <w:left w:val="single" w:color="auto" w:sz="4" w:space="0"/>
              <w:bottom w:val="nil"/>
            </w:tcBorders>
            <w:vAlign w:val="center"/>
          </w:tcPr>
          <w:p w14:paraId="7C093862">
            <w:pPr>
              <w:pStyle w:val="12"/>
              <w:spacing w:before="0" w:beforeAutospacing="0" w:after="0" w:afterAutospacing="0" w:line="400" w:lineRule="exact"/>
              <w:jc w:val="right"/>
              <w:rPr>
                <w:rFonts w:hint="default" w:ascii="华文细黑" w:hAnsi="华文细黑" w:eastAsia="华文细黑"/>
                <w:sz w:val="21"/>
              </w:rPr>
            </w:pPr>
            <w:r>
              <w:rPr>
                <w:rFonts w:ascii="华文细黑" w:hAnsi="华文细黑" w:eastAsia="华文细黑"/>
                <w:sz w:val="21"/>
              </w:rPr>
              <w:t>80</w:t>
            </w:r>
          </w:p>
        </w:tc>
        <w:tc>
          <w:tcPr>
            <w:tcW w:w="1967" w:type="dxa"/>
            <w:tcBorders>
              <w:top w:val="nil"/>
              <w:bottom w:val="nil"/>
            </w:tcBorders>
            <w:vAlign w:val="center"/>
          </w:tcPr>
          <w:p w14:paraId="4755F9AC">
            <w:pPr>
              <w:pStyle w:val="12"/>
              <w:spacing w:before="0" w:beforeAutospacing="0" w:after="0" w:afterAutospacing="0" w:line="400" w:lineRule="exact"/>
              <w:jc w:val="right"/>
              <w:rPr>
                <w:rFonts w:hint="default" w:ascii="华文细黑" w:hAnsi="华文细黑" w:eastAsia="华文细黑"/>
                <w:sz w:val="21"/>
              </w:rPr>
            </w:pPr>
            <w:r>
              <w:rPr>
                <w:rFonts w:ascii="华文细黑" w:hAnsi="华文细黑" w:eastAsia="华文细黑"/>
                <w:sz w:val="21"/>
              </w:rPr>
              <w:t>58</w:t>
            </w:r>
          </w:p>
        </w:tc>
        <w:tc>
          <w:tcPr>
            <w:tcW w:w="1831" w:type="dxa"/>
            <w:tcBorders>
              <w:top w:val="nil"/>
              <w:bottom w:val="nil"/>
            </w:tcBorders>
            <w:vAlign w:val="center"/>
          </w:tcPr>
          <w:p w14:paraId="72140A17">
            <w:pPr>
              <w:pStyle w:val="12"/>
              <w:spacing w:before="0" w:beforeAutospacing="0" w:after="0" w:afterAutospacing="0" w:line="400" w:lineRule="exact"/>
              <w:jc w:val="right"/>
              <w:rPr>
                <w:rFonts w:hint="default" w:ascii="华文细黑" w:hAnsi="华文细黑" w:eastAsia="华文细黑"/>
                <w:sz w:val="21"/>
              </w:rPr>
            </w:pPr>
            <w:r>
              <w:rPr>
                <w:rFonts w:ascii="华文细黑" w:hAnsi="华文细黑" w:eastAsia="华文细黑"/>
                <w:sz w:val="21"/>
              </w:rPr>
              <w:t>17</w:t>
            </w:r>
          </w:p>
        </w:tc>
        <w:tc>
          <w:tcPr>
            <w:tcW w:w="1872" w:type="dxa"/>
            <w:tcBorders>
              <w:top w:val="nil"/>
              <w:bottom w:val="nil"/>
              <w:right w:val="nil"/>
            </w:tcBorders>
            <w:vAlign w:val="center"/>
          </w:tcPr>
          <w:p w14:paraId="51109D5A">
            <w:pPr>
              <w:pStyle w:val="12"/>
              <w:spacing w:before="0" w:beforeAutospacing="0" w:after="0" w:afterAutospacing="0" w:line="400" w:lineRule="exact"/>
              <w:jc w:val="right"/>
              <w:rPr>
                <w:rFonts w:hint="default" w:ascii="华文细黑" w:hAnsi="华文细黑" w:eastAsia="华文细黑"/>
                <w:sz w:val="21"/>
              </w:rPr>
            </w:pPr>
            <w:r>
              <w:rPr>
                <w:rFonts w:ascii="华文细黑" w:hAnsi="华文细黑" w:eastAsia="华文细黑"/>
                <w:sz w:val="21"/>
              </w:rPr>
              <w:t>5</w:t>
            </w:r>
          </w:p>
        </w:tc>
      </w:tr>
      <w:tr w14:paraId="5ACA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655" w:type="dxa"/>
            <w:tcBorders>
              <w:top w:val="nil"/>
              <w:left w:val="nil"/>
              <w:bottom w:val="nil"/>
              <w:right w:val="single" w:color="auto" w:sz="4" w:space="0"/>
            </w:tcBorders>
            <w:vAlign w:val="center"/>
          </w:tcPr>
          <w:p w14:paraId="7B9CC86D">
            <w:pPr>
              <w:pStyle w:val="12"/>
              <w:spacing w:before="0" w:beforeAutospacing="0" w:after="0" w:afterAutospacing="0" w:line="400" w:lineRule="exact"/>
              <w:jc w:val="center"/>
              <w:rPr>
                <w:rFonts w:hint="default"/>
                <w:sz w:val="21"/>
              </w:rPr>
            </w:pPr>
            <w:r>
              <w:rPr>
                <w:sz w:val="21"/>
              </w:rPr>
              <w:t>1977</w:t>
            </w:r>
          </w:p>
        </w:tc>
        <w:tc>
          <w:tcPr>
            <w:tcW w:w="1747" w:type="dxa"/>
            <w:tcBorders>
              <w:top w:val="nil"/>
              <w:left w:val="single" w:color="auto" w:sz="4" w:space="0"/>
              <w:bottom w:val="nil"/>
            </w:tcBorders>
            <w:vAlign w:val="center"/>
          </w:tcPr>
          <w:p w14:paraId="73136466">
            <w:pPr>
              <w:pStyle w:val="12"/>
              <w:spacing w:before="0" w:beforeAutospacing="0" w:after="0" w:afterAutospacing="0" w:line="400" w:lineRule="exact"/>
              <w:jc w:val="right"/>
              <w:rPr>
                <w:rFonts w:hint="default" w:ascii="华文细黑" w:hAnsi="华文细黑" w:eastAsia="华文细黑"/>
                <w:sz w:val="21"/>
              </w:rPr>
            </w:pPr>
            <w:r>
              <w:rPr>
                <w:rFonts w:ascii="华文细黑" w:hAnsi="华文细黑" w:eastAsia="华文细黑"/>
                <w:sz w:val="21"/>
              </w:rPr>
              <w:t>181</w:t>
            </w:r>
          </w:p>
        </w:tc>
        <w:tc>
          <w:tcPr>
            <w:tcW w:w="1967" w:type="dxa"/>
            <w:tcBorders>
              <w:top w:val="nil"/>
              <w:bottom w:val="nil"/>
            </w:tcBorders>
            <w:vAlign w:val="center"/>
          </w:tcPr>
          <w:p w14:paraId="4F265E28">
            <w:pPr>
              <w:pStyle w:val="12"/>
              <w:spacing w:before="0" w:beforeAutospacing="0" w:after="0" w:afterAutospacing="0" w:line="400" w:lineRule="exact"/>
              <w:jc w:val="right"/>
              <w:rPr>
                <w:rFonts w:hint="default" w:ascii="华文细黑" w:hAnsi="华文细黑" w:eastAsia="华文细黑"/>
                <w:sz w:val="21"/>
              </w:rPr>
            </w:pPr>
            <w:r>
              <w:rPr>
                <w:rFonts w:ascii="华文细黑" w:hAnsi="华文细黑" w:eastAsia="华文细黑"/>
                <w:sz w:val="21"/>
              </w:rPr>
              <w:t>145</w:t>
            </w:r>
          </w:p>
        </w:tc>
        <w:tc>
          <w:tcPr>
            <w:tcW w:w="1831" w:type="dxa"/>
            <w:tcBorders>
              <w:top w:val="nil"/>
              <w:bottom w:val="nil"/>
            </w:tcBorders>
            <w:vAlign w:val="center"/>
          </w:tcPr>
          <w:p w14:paraId="764BDB60">
            <w:pPr>
              <w:pStyle w:val="12"/>
              <w:spacing w:before="0" w:beforeAutospacing="0" w:after="0" w:afterAutospacing="0" w:line="400" w:lineRule="exact"/>
              <w:jc w:val="right"/>
              <w:rPr>
                <w:rFonts w:hint="default" w:ascii="华文细黑" w:hAnsi="华文细黑" w:eastAsia="华文细黑"/>
                <w:sz w:val="21"/>
              </w:rPr>
            </w:pPr>
            <w:r>
              <w:rPr>
                <w:rFonts w:ascii="华文细黑" w:hAnsi="华文细黑" w:eastAsia="华文细黑"/>
                <w:sz w:val="21"/>
              </w:rPr>
              <w:t>25</w:t>
            </w:r>
          </w:p>
        </w:tc>
        <w:tc>
          <w:tcPr>
            <w:tcW w:w="1872" w:type="dxa"/>
            <w:tcBorders>
              <w:top w:val="nil"/>
              <w:bottom w:val="nil"/>
              <w:right w:val="nil"/>
            </w:tcBorders>
            <w:vAlign w:val="center"/>
          </w:tcPr>
          <w:p w14:paraId="2F76FE8D">
            <w:pPr>
              <w:pStyle w:val="12"/>
              <w:spacing w:before="0" w:beforeAutospacing="0" w:after="0" w:afterAutospacing="0" w:line="400" w:lineRule="exact"/>
              <w:jc w:val="right"/>
              <w:rPr>
                <w:rFonts w:hint="default" w:ascii="华文细黑" w:hAnsi="华文细黑" w:eastAsia="华文细黑"/>
                <w:sz w:val="21"/>
              </w:rPr>
            </w:pPr>
            <w:r>
              <w:rPr>
                <w:rFonts w:ascii="华文细黑" w:hAnsi="华文细黑" w:eastAsia="华文细黑"/>
                <w:sz w:val="21"/>
              </w:rPr>
              <w:t>11</w:t>
            </w:r>
          </w:p>
        </w:tc>
      </w:tr>
      <w:tr w14:paraId="0BFB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655" w:type="dxa"/>
            <w:tcBorders>
              <w:top w:val="nil"/>
              <w:left w:val="nil"/>
              <w:bottom w:val="nil"/>
              <w:right w:val="single" w:color="auto" w:sz="4" w:space="0"/>
            </w:tcBorders>
            <w:vAlign w:val="center"/>
          </w:tcPr>
          <w:p w14:paraId="249D0152">
            <w:pPr>
              <w:pStyle w:val="12"/>
              <w:spacing w:before="0" w:beforeAutospacing="0" w:after="0" w:afterAutospacing="0" w:line="400" w:lineRule="exact"/>
              <w:jc w:val="center"/>
              <w:rPr>
                <w:rFonts w:hint="default"/>
                <w:sz w:val="21"/>
              </w:rPr>
            </w:pPr>
            <w:r>
              <w:rPr>
                <w:sz w:val="21"/>
              </w:rPr>
              <w:t>1978</w:t>
            </w:r>
          </w:p>
        </w:tc>
        <w:tc>
          <w:tcPr>
            <w:tcW w:w="1747" w:type="dxa"/>
            <w:tcBorders>
              <w:top w:val="nil"/>
              <w:left w:val="single" w:color="auto" w:sz="4" w:space="0"/>
              <w:bottom w:val="nil"/>
            </w:tcBorders>
            <w:vAlign w:val="center"/>
          </w:tcPr>
          <w:p w14:paraId="01EFA13C">
            <w:pPr>
              <w:spacing w:line="400" w:lineRule="exact"/>
              <w:jc w:val="right"/>
              <w:rPr>
                <w:rFonts w:hint="default" w:ascii="华文细黑" w:hAnsi="华文细黑" w:eastAsia="华文细黑"/>
                <w:sz w:val="21"/>
              </w:rPr>
            </w:pPr>
            <w:r>
              <w:rPr>
                <w:rFonts w:ascii="华文细黑" w:hAnsi="华文细黑" w:eastAsia="华文细黑"/>
                <w:sz w:val="21"/>
              </w:rPr>
              <w:t>312</w:t>
            </w:r>
          </w:p>
        </w:tc>
        <w:tc>
          <w:tcPr>
            <w:tcW w:w="1967" w:type="dxa"/>
            <w:tcBorders>
              <w:top w:val="nil"/>
              <w:bottom w:val="nil"/>
            </w:tcBorders>
            <w:vAlign w:val="center"/>
          </w:tcPr>
          <w:p w14:paraId="0754A8E6">
            <w:pPr>
              <w:spacing w:line="400" w:lineRule="exact"/>
              <w:jc w:val="right"/>
              <w:rPr>
                <w:rFonts w:hint="default" w:ascii="华文细黑" w:hAnsi="华文细黑" w:eastAsia="华文细黑"/>
                <w:sz w:val="21"/>
              </w:rPr>
            </w:pPr>
            <w:r>
              <w:rPr>
                <w:rFonts w:ascii="华文细黑" w:hAnsi="华文细黑" w:eastAsia="华文细黑"/>
                <w:sz w:val="21"/>
              </w:rPr>
              <w:t>312</w:t>
            </w:r>
          </w:p>
        </w:tc>
        <w:tc>
          <w:tcPr>
            <w:tcW w:w="1831" w:type="dxa"/>
            <w:tcBorders>
              <w:top w:val="nil"/>
              <w:bottom w:val="nil"/>
            </w:tcBorders>
            <w:vAlign w:val="center"/>
          </w:tcPr>
          <w:p w14:paraId="340C526D">
            <w:pPr>
              <w:spacing w:line="400" w:lineRule="exact"/>
              <w:jc w:val="right"/>
              <w:rPr>
                <w:rFonts w:hint="default" w:ascii="华文细黑" w:hAnsi="华文细黑" w:eastAsia="华文细黑"/>
                <w:sz w:val="21"/>
              </w:rPr>
            </w:pPr>
            <w:r>
              <w:rPr>
                <w:rFonts w:ascii="华文细黑" w:hAnsi="华文细黑" w:eastAsia="华文细黑"/>
                <w:sz w:val="21"/>
              </w:rPr>
              <w:t>0</w:t>
            </w:r>
          </w:p>
        </w:tc>
        <w:tc>
          <w:tcPr>
            <w:tcW w:w="1872" w:type="dxa"/>
            <w:tcBorders>
              <w:top w:val="nil"/>
              <w:bottom w:val="nil"/>
              <w:right w:val="nil"/>
            </w:tcBorders>
            <w:vAlign w:val="center"/>
          </w:tcPr>
          <w:p w14:paraId="7BCBB425">
            <w:pPr>
              <w:spacing w:line="400" w:lineRule="exact"/>
              <w:jc w:val="right"/>
              <w:rPr>
                <w:rFonts w:hint="default" w:ascii="华文细黑" w:hAnsi="华文细黑" w:eastAsia="华文细黑"/>
                <w:sz w:val="21"/>
              </w:rPr>
            </w:pPr>
            <w:r>
              <w:rPr>
                <w:rFonts w:ascii="华文细黑" w:hAnsi="华文细黑" w:eastAsia="华文细黑"/>
                <w:sz w:val="21"/>
              </w:rPr>
              <w:t>0</w:t>
            </w:r>
          </w:p>
        </w:tc>
      </w:tr>
      <w:tr w14:paraId="033B7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655" w:type="dxa"/>
            <w:tcBorders>
              <w:top w:val="nil"/>
              <w:left w:val="nil"/>
              <w:bottom w:val="nil"/>
              <w:right w:val="single" w:color="auto" w:sz="4" w:space="0"/>
            </w:tcBorders>
            <w:vAlign w:val="center"/>
          </w:tcPr>
          <w:p w14:paraId="2764F152">
            <w:pPr>
              <w:pStyle w:val="12"/>
              <w:spacing w:before="0" w:beforeAutospacing="0" w:after="0" w:afterAutospacing="0" w:line="400" w:lineRule="exact"/>
              <w:jc w:val="center"/>
              <w:rPr>
                <w:rFonts w:hint="default"/>
                <w:sz w:val="21"/>
              </w:rPr>
            </w:pPr>
            <w:r>
              <w:rPr>
                <w:sz w:val="21"/>
              </w:rPr>
              <w:t>1979</w:t>
            </w:r>
          </w:p>
        </w:tc>
        <w:tc>
          <w:tcPr>
            <w:tcW w:w="1747" w:type="dxa"/>
            <w:tcBorders>
              <w:top w:val="nil"/>
              <w:left w:val="single" w:color="auto" w:sz="4" w:space="0"/>
              <w:bottom w:val="nil"/>
            </w:tcBorders>
            <w:vAlign w:val="center"/>
          </w:tcPr>
          <w:p w14:paraId="0798B50D">
            <w:pPr>
              <w:spacing w:line="400" w:lineRule="exact"/>
              <w:jc w:val="right"/>
              <w:rPr>
                <w:rFonts w:hint="default" w:ascii="华文细黑" w:hAnsi="华文细黑" w:eastAsia="华文细黑"/>
                <w:sz w:val="21"/>
              </w:rPr>
            </w:pPr>
            <w:r>
              <w:rPr>
                <w:rFonts w:ascii="华文细黑" w:hAnsi="华文细黑" w:eastAsia="华文细黑"/>
                <w:sz w:val="21"/>
              </w:rPr>
              <w:t>308</w:t>
            </w:r>
          </w:p>
        </w:tc>
        <w:tc>
          <w:tcPr>
            <w:tcW w:w="1967" w:type="dxa"/>
            <w:tcBorders>
              <w:top w:val="nil"/>
              <w:bottom w:val="nil"/>
            </w:tcBorders>
            <w:vAlign w:val="center"/>
          </w:tcPr>
          <w:p w14:paraId="18CC6AFE">
            <w:pPr>
              <w:spacing w:line="400" w:lineRule="exact"/>
              <w:jc w:val="right"/>
              <w:rPr>
                <w:rFonts w:hint="default" w:ascii="华文细黑" w:hAnsi="华文细黑" w:eastAsia="华文细黑"/>
                <w:sz w:val="21"/>
              </w:rPr>
            </w:pPr>
            <w:r>
              <w:rPr>
                <w:rFonts w:ascii="华文细黑" w:hAnsi="华文细黑" w:eastAsia="华文细黑"/>
                <w:sz w:val="21"/>
              </w:rPr>
              <w:t>308</w:t>
            </w:r>
          </w:p>
        </w:tc>
        <w:tc>
          <w:tcPr>
            <w:tcW w:w="1831" w:type="dxa"/>
            <w:tcBorders>
              <w:top w:val="nil"/>
              <w:bottom w:val="nil"/>
            </w:tcBorders>
            <w:vAlign w:val="center"/>
          </w:tcPr>
          <w:p w14:paraId="11F7362E">
            <w:pPr>
              <w:spacing w:line="400" w:lineRule="exact"/>
              <w:jc w:val="right"/>
              <w:rPr>
                <w:rFonts w:hint="default" w:ascii="华文细黑" w:hAnsi="华文细黑" w:eastAsia="华文细黑"/>
                <w:sz w:val="21"/>
              </w:rPr>
            </w:pPr>
          </w:p>
        </w:tc>
        <w:tc>
          <w:tcPr>
            <w:tcW w:w="1872" w:type="dxa"/>
            <w:tcBorders>
              <w:top w:val="nil"/>
              <w:bottom w:val="nil"/>
              <w:right w:val="nil"/>
            </w:tcBorders>
            <w:vAlign w:val="center"/>
          </w:tcPr>
          <w:p w14:paraId="2B4E3585">
            <w:pPr>
              <w:spacing w:line="400" w:lineRule="exact"/>
              <w:jc w:val="right"/>
              <w:rPr>
                <w:rFonts w:hint="default" w:ascii="华文细黑" w:hAnsi="华文细黑" w:eastAsia="华文细黑"/>
                <w:sz w:val="21"/>
              </w:rPr>
            </w:pPr>
          </w:p>
        </w:tc>
      </w:tr>
      <w:tr w14:paraId="3A15E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655" w:type="dxa"/>
            <w:tcBorders>
              <w:top w:val="nil"/>
              <w:left w:val="nil"/>
              <w:bottom w:val="nil"/>
              <w:right w:val="single" w:color="auto" w:sz="4" w:space="0"/>
            </w:tcBorders>
            <w:vAlign w:val="center"/>
          </w:tcPr>
          <w:p w14:paraId="200D0585">
            <w:pPr>
              <w:pStyle w:val="12"/>
              <w:spacing w:before="0" w:beforeAutospacing="0" w:after="0" w:afterAutospacing="0" w:line="400" w:lineRule="exact"/>
              <w:jc w:val="center"/>
              <w:rPr>
                <w:rFonts w:hint="default"/>
                <w:sz w:val="21"/>
              </w:rPr>
            </w:pPr>
            <w:r>
              <w:rPr>
                <w:sz w:val="21"/>
              </w:rPr>
              <w:t>1980</w:t>
            </w:r>
          </w:p>
        </w:tc>
        <w:tc>
          <w:tcPr>
            <w:tcW w:w="1747" w:type="dxa"/>
            <w:tcBorders>
              <w:top w:val="nil"/>
              <w:left w:val="single" w:color="auto" w:sz="4" w:space="0"/>
              <w:bottom w:val="nil"/>
            </w:tcBorders>
            <w:vAlign w:val="center"/>
          </w:tcPr>
          <w:p w14:paraId="6AEA581F">
            <w:pPr>
              <w:spacing w:line="400" w:lineRule="exact"/>
              <w:jc w:val="right"/>
              <w:rPr>
                <w:rFonts w:hint="default" w:ascii="华文细黑" w:hAnsi="华文细黑" w:eastAsia="华文细黑"/>
                <w:sz w:val="21"/>
              </w:rPr>
            </w:pPr>
            <w:r>
              <w:rPr>
                <w:rFonts w:ascii="华文细黑" w:hAnsi="华文细黑" w:eastAsia="华文细黑"/>
                <w:sz w:val="21"/>
              </w:rPr>
              <w:t>655</w:t>
            </w:r>
          </w:p>
        </w:tc>
        <w:tc>
          <w:tcPr>
            <w:tcW w:w="1967" w:type="dxa"/>
            <w:tcBorders>
              <w:top w:val="nil"/>
              <w:bottom w:val="nil"/>
            </w:tcBorders>
            <w:vAlign w:val="center"/>
          </w:tcPr>
          <w:p w14:paraId="17B1611E">
            <w:pPr>
              <w:spacing w:line="400" w:lineRule="exact"/>
              <w:jc w:val="right"/>
              <w:rPr>
                <w:rFonts w:hint="default" w:ascii="华文细黑" w:hAnsi="华文细黑" w:eastAsia="华文细黑"/>
                <w:sz w:val="21"/>
              </w:rPr>
            </w:pPr>
            <w:r>
              <w:rPr>
                <w:rFonts w:ascii="华文细黑" w:hAnsi="华文细黑" w:eastAsia="华文细黑"/>
                <w:sz w:val="21"/>
              </w:rPr>
              <w:t>368</w:t>
            </w:r>
          </w:p>
        </w:tc>
        <w:tc>
          <w:tcPr>
            <w:tcW w:w="1831" w:type="dxa"/>
            <w:tcBorders>
              <w:top w:val="nil"/>
              <w:bottom w:val="nil"/>
            </w:tcBorders>
            <w:vAlign w:val="center"/>
          </w:tcPr>
          <w:p w14:paraId="29CECA04">
            <w:pPr>
              <w:spacing w:line="400" w:lineRule="exact"/>
              <w:jc w:val="right"/>
              <w:rPr>
                <w:rFonts w:hint="default" w:ascii="华文细黑" w:hAnsi="华文细黑" w:eastAsia="华文细黑"/>
                <w:sz w:val="21"/>
              </w:rPr>
            </w:pPr>
            <w:r>
              <w:rPr>
                <w:rFonts w:ascii="华文细黑" w:hAnsi="华文细黑" w:eastAsia="华文细黑"/>
                <w:sz w:val="21"/>
              </w:rPr>
              <w:t>185</w:t>
            </w:r>
          </w:p>
        </w:tc>
        <w:tc>
          <w:tcPr>
            <w:tcW w:w="1872" w:type="dxa"/>
            <w:tcBorders>
              <w:top w:val="nil"/>
              <w:bottom w:val="nil"/>
              <w:right w:val="nil"/>
            </w:tcBorders>
            <w:vAlign w:val="center"/>
          </w:tcPr>
          <w:p w14:paraId="79BDD7CD">
            <w:pPr>
              <w:spacing w:line="400" w:lineRule="exact"/>
              <w:jc w:val="right"/>
              <w:rPr>
                <w:rFonts w:hint="default" w:ascii="华文细黑" w:hAnsi="华文细黑" w:eastAsia="华文细黑"/>
                <w:sz w:val="21"/>
              </w:rPr>
            </w:pPr>
            <w:r>
              <w:rPr>
                <w:rFonts w:ascii="华文细黑" w:hAnsi="华文细黑" w:eastAsia="华文细黑"/>
                <w:sz w:val="21"/>
              </w:rPr>
              <w:t>102</w:t>
            </w:r>
          </w:p>
        </w:tc>
      </w:tr>
      <w:tr w14:paraId="0722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655" w:type="dxa"/>
            <w:tcBorders>
              <w:top w:val="nil"/>
              <w:left w:val="nil"/>
              <w:bottom w:val="nil"/>
              <w:right w:val="single" w:color="auto" w:sz="4" w:space="0"/>
            </w:tcBorders>
            <w:vAlign w:val="center"/>
          </w:tcPr>
          <w:p w14:paraId="7DE66CAE">
            <w:pPr>
              <w:pStyle w:val="12"/>
              <w:spacing w:before="0" w:beforeAutospacing="0" w:after="0" w:afterAutospacing="0" w:line="400" w:lineRule="exact"/>
              <w:jc w:val="center"/>
              <w:rPr>
                <w:rFonts w:hint="default"/>
                <w:sz w:val="21"/>
              </w:rPr>
            </w:pPr>
            <w:r>
              <w:rPr>
                <w:sz w:val="21"/>
              </w:rPr>
              <w:t>1981</w:t>
            </w:r>
          </w:p>
        </w:tc>
        <w:tc>
          <w:tcPr>
            <w:tcW w:w="1747" w:type="dxa"/>
            <w:tcBorders>
              <w:top w:val="nil"/>
              <w:left w:val="single" w:color="auto" w:sz="4" w:space="0"/>
              <w:bottom w:val="nil"/>
            </w:tcBorders>
            <w:vAlign w:val="center"/>
          </w:tcPr>
          <w:p w14:paraId="25CB5597">
            <w:pPr>
              <w:spacing w:line="400" w:lineRule="exact"/>
              <w:jc w:val="right"/>
              <w:rPr>
                <w:rFonts w:hint="default" w:ascii="华文细黑" w:hAnsi="华文细黑" w:eastAsia="华文细黑"/>
                <w:sz w:val="21"/>
              </w:rPr>
            </w:pPr>
            <w:r>
              <w:rPr>
                <w:rFonts w:ascii="华文细黑" w:hAnsi="华文细黑" w:eastAsia="华文细黑"/>
                <w:sz w:val="21"/>
              </w:rPr>
              <w:t>566</w:t>
            </w:r>
          </w:p>
        </w:tc>
        <w:tc>
          <w:tcPr>
            <w:tcW w:w="1967" w:type="dxa"/>
            <w:tcBorders>
              <w:top w:val="nil"/>
              <w:bottom w:val="nil"/>
            </w:tcBorders>
            <w:vAlign w:val="center"/>
          </w:tcPr>
          <w:p w14:paraId="378B55CB">
            <w:pPr>
              <w:spacing w:line="400" w:lineRule="exact"/>
              <w:jc w:val="right"/>
              <w:rPr>
                <w:rFonts w:hint="default" w:ascii="华文细黑" w:hAnsi="华文细黑" w:eastAsia="华文细黑"/>
                <w:sz w:val="21"/>
              </w:rPr>
            </w:pPr>
            <w:r>
              <w:rPr>
                <w:rFonts w:ascii="华文细黑" w:hAnsi="华文细黑" w:eastAsia="华文细黑"/>
                <w:sz w:val="21"/>
              </w:rPr>
              <w:t>240</w:t>
            </w:r>
          </w:p>
        </w:tc>
        <w:tc>
          <w:tcPr>
            <w:tcW w:w="1831" w:type="dxa"/>
            <w:tcBorders>
              <w:top w:val="nil"/>
              <w:bottom w:val="nil"/>
            </w:tcBorders>
            <w:vAlign w:val="center"/>
          </w:tcPr>
          <w:p w14:paraId="670ADE68">
            <w:pPr>
              <w:spacing w:line="400" w:lineRule="exact"/>
              <w:jc w:val="right"/>
              <w:rPr>
                <w:rFonts w:hint="default" w:ascii="华文细黑" w:hAnsi="华文细黑" w:eastAsia="华文细黑"/>
                <w:sz w:val="21"/>
              </w:rPr>
            </w:pPr>
            <w:r>
              <w:rPr>
                <w:rFonts w:ascii="华文细黑" w:hAnsi="华文细黑" w:eastAsia="华文细黑"/>
                <w:sz w:val="21"/>
              </w:rPr>
              <w:t>202</w:t>
            </w:r>
          </w:p>
        </w:tc>
        <w:tc>
          <w:tcPr>
            <w:tcW w:w="1872" w:type="dxa"/>
            <w:tcBorders>
              <w:top w:val="nil"/>
              <w:bottom w:val="nil"/>
              <w:right w:val="nil"/>
            </w:tcBorders>
            <w:vAlign w:val="center"/>
          </w:tcPr>
          <w:p w14:paraId="4F5A67BF">
            <w:pPr>
              <w:spacing w:line="400" w:lineRule="exact"/>
              <w:jc w:val="right"/>
              <w:rPr>
                <w:rFonts w:hint="default" w:ascii="华文细黑" w:hAnsi="华文细黑" w:eastAsia="华文细黑"/>
                <w:sz w:val="21"/>
              </w:rPr>
            </w:pPr>
            <w:r>
              <w:rPr>
                <w:rFonts w:ascii="华文细黑" w:hAnsi="华文细黑" w:eastAsia="华文细黑"/>
                <w:sz w:val="21"/>
              </w:rPr>
              <w:t>124</w:t>
            </w:r>
          </w:p>
        </w:tc>
      </w:tr>
      <w:tr w14:paraId="193F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655" w:type="dxa"/>
            <w:tcBorders>
              <w:top w:val="nil"/>
              <w:left w:val="nil"/>
              <w:bottom w:val="nil"/>
              <w:right w:val="single" w:color="auto" w:sz="4" w:space="0"/>
            </w:tcBorders>
            <w:vAlign w:val="center"/>
          </w:tcPr>
          <w:p w14:paraId="4E6D7B7E">
            <w:pPr>
              <w:pStyle w:val="12"/>
              <w:spacing w:before="0" w:beforeAutospacing="0" w:after="0" w:afterAutospacing="0" w:line="400" w:lineRule="exact"/>
              <w:jc w:val="center"/>
              <w:rPr>
                <w:rFonts w:hint="default"/>
                <w:sz w:val="21"/>
              </w:rPr>
            </w:pPr>
            <w:r>
              <w:rPr>
                <w:rFonts w:hint="default"/>
                <w:sz w:val="21"/>
              </w:rPr>
              <w:t>19</w:t>
            </w:r>
            <w:r>
              <w:rPr>
                <w:sz w:val="21"/>
              </w:rPr>
              <w:t>8</w:t>
            </w:r>
            <w:r>
              <w:rPr>
                <w:rFonts w:hint="default"/>
                <w:sz w:val="21"/>
              </w:rPr>
              <w:t>2</w:t>
            </w:r>
          </w:p>
        </w:tc>
        <w:tc>
          <w:tcPr>
            <w:tcW w:w="1747" w:type="dxa"/>
            <w:tcBorders>
              <w:top w:val="nil"/>
              <w:left w:val="single" w:color="auto" w:sz="4" w:space="0"/>
              <w:bottom w:val="nil"/>
            </w:tcBorders>
            <w:vAlign w:val="center"/>
          </w:tcPr>
          <w:p w14:paraId="2EB47102">
            <w:pPr>
              <w:spacing w:line="400" w:lineRule="exact"/>
              <w:jc w:val="right"/>
              <w:rPr>
                <w:rFonts w:hint="default" w:ascii="华文细黑" w:hAnsi="华文细黑" w:eastAsia="华文细黑"/>
                <w:sz w:val="21"/>
              </w:rPr>
            </w:pPr>
            <w:r>
              <w:rPr>
                <w:rFonts w:ascii="华文细黑" w:hAnsi="华文细黑" w:eastAsia="华文细黑"/>
                <w:sz w:val="21"/>
              </w:rPr>
              <w:t>990</w:t>
            </w:r>
          </w:p>
        </w:tc>
        <w:tc>
          <w:tcPr>
            <w:tcW w:w="1967" w:type="dxa"/>
            <w:tcBorders>
              <w:top w:val="nil"/>
              <w:bottom w:val="nil"/>
            </w:tcBorders>
            <w:vAlign w:val="center"/>
          </w:tcPr>
          <w:p w14:paraId="4529C28F">
            <w:pPr>
              <w:spacing w:line="400" w:lineRule="exact"/>
              <w:jc w:val="right"/>
              <w:rPr>
                <w:rFonts w:hint="default" w:ascii="华文细黑" w:hAnsi="华文细黑" w:eastAsia="华文细黑"/>
                <w:sz w:val="21"/>
              </w:rPr>
            </w:pPr>
            <w:r>
              <w:rPr>
                <w:rFonts w:ascii="华文细黑" w:hAnsi="华文细黑" w:eastAsia="华文细黑"/>
                <w:sz w:val="21"/>
              </w:rPr>
              <w:t>573</w:t>
            </w:r>
          </w:p>
        </w:tc>
        <w:tc>
          <w:tcPr>
            <w:tcW w:w="1831" w:type="dxa"/>
            <w:tcBorders>
              <w:top w:val="nil"/>
              <w:bottom w:val="nil"/>
            </w:tcBorders>
            <w:vAlign w:val="center"/>
          </w:tcPr>
          <w:p w14:paraId="3E8F61DF">
            <w:pPr>
              <w:spacing w:line="400" w:lineRule="exact"/>
              <w:jc w:val="right"/>
              <w:rPr>
                <w:rFonts w:hint="default" w:ascii="华文细黑" w:hAnsi="华文细黑" w:eastAsia="华文细黑"/>
                <w:sz w:val="21"/>
              </w:rPr>
            </w:pPr>
            <w:r>
              <w:rPr>
                <w:rFonts w:ascii="华文细黑" w:hAnsi="华文细黑" w:eastAsia="华文细黑"/>
                <w:sz w:val="21"/>
              </w:rPr>
              <w:t>296</w:t>
            </w:r>
          </w:p>
        </w:tc>
        <w:tc>
          <w:tcPr>
            <w:tcW w:w="1872" w:type="dxa"/>
            <w:tcBorders>
              <w:top w:val="nil"/>
              <w:bottom w:val="nil"/>
              <w:right w:val="nil"/>
            </w:tcBorders>
            <w:vAlign w:val="center"/>
          </w:tcPr>
          <w:p w14:paraId="3981863C">
            <w:pPr>
              <w:spacing w:line="400" w:lineRule="exact"/>
              <w:jc w:val="right"/>
              <w:rPr>
                <w:rFonts w:hint="default" w:ascii="华文细黑" w:hAnsi="华文细黑" w:eastAsia="华文细黑"/>
                <w:sz w:val="21"/>
              </w:rPr>
            </w:pPr>
            <w:r>
              <w:rPr>
                <w:rFonts w:ascii="华文细黑" w:hAnsi="华文细黑" w:eastAsia="华文细黑"/>
                <w:sz w:val="21"/>
              </w:rPr>
              <w:t>121</w:t>
            </w:r>
          </w:p>
        </w:tc>
      </w:tr>
      <w:tr w14:paraId="18D4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655" w:type="dxa"/>
            <w:tcBorders>
              <w:top w:val="nil"/>
              <w:left w:val="nil"/>
              <w:bottom w:val="nil"/>
              <w:right w:val="single" w:color="auto" w:sz="4" w:space="0"/>
            </w:tcBorders>
            <w:vAlign w:val="center"/>
          </w:tcPr>
          <w:p w14:paraId="4EF1291C">
            <w:pPr>
              <w:pStyle w:val="12"/>
              <w:spacing w:before="0" w:beforeAutospacing="0" w:after="0" w:afterAutospacing="0" w:line="360" w:lineRule="exact"/>
              <w:jc w:val="center"/>
              <w:rPr>
                <w:rFonts w:hint="default"/>
                <w:sz w:val="21"/>
              </w:rPr>
            </w:pPr>
            <w:r>
              <w:rPr>
                <w:sz w:val="21"/>
              </w:rPr>
              <w:t>1983</w:t>
            </w:r>
          </w:p>
        </w:tc>
        <w:tc>
          <w:tcPr>
            <w:tcW w:w="1747" w:type="dxa"/>
            <w:tcBorders>
              <w:top w:val="nil"/>
              <w:left w:val="single" w:color="auto" w:sz="4" w:space="0"/>
              <w:bottom w:val="nil"/>
            </w:tcBorders>
            <w:vAlign w:val="center"/>
          </w:tcPr>
          <w:p w14:paraId="370958DB">
            <w:pPr>
              <w:spacing w:line="360" w:lineRule="exact"/>
              <w:jc w:val="right"/>
              <w:rPr>
                <w:rFonts w:hint="default" w:ascii="华文细黑" w:hAnsi="华文细黑" w:eastAsia="华文细黑"/>
                <w:sz w:val="21"/>
              </w:rPr>
            </w:pPr>
            <w:r>
              <w:rPr>
                <w:rFonts w:ascii="华文细黑" w:hAnsi="华文细黑" w:eastAsia="华文细黑"/>
                <w:sz w:val="21"/>
              </w:rPr>
              <w:t>917</w:t>
            </w:r>
          </w:p>
        </w:tc>
        <w:tc>
          <w:tcPr>
            <w:tcW w:w="1967" w:type="dxa"/>
            <w:tcBorders>
              <w:top w:val="nil"/>
              <w:bottom w:val="nil"/>
            </w:tcBorders>
            <w:vAlign w:val="center"/>
          </w:tcPr>
          <w:p w14:paraId="712A1AB2">
            <w:pPr>
              <w:spacing w:line="360" w:lineRule="exact"/>
              <w:jc w:val="right"/>
              <w:rPr>
                <w:rFonts w:hint="default" w:ascii="华文细黑" w:hAnsi="华文细黑" w:eastAsia="华文细黑"/>
                <w:sz w:val="21"/>
              </w:rPr>
            </w:pPr>
            <w:r>
              <w:rPr>
                <w:rFonts w:ascii="华文细黑" w:hAnsi="华文细黑" w:eastAsia="华文细黑"/>
                <w:sz w:val="21"/>
              </w:rPr>
              <w:t>422</w:t>
            </w:r>
          </w:p>
        </w:tc>
        <w:tc>
          <w:tcPr>
            <w:tcW w:w="1831" w:type="dxa"/>
            <w:tcBorders>
              <w:top w:val="nil"/>
              <w:bottom w:val="nil"/>
            </w:tcBorders>
            <w:vAlign w:val="center"/>
          </w:tcPr>
          <w:p w14:paraId="6D6A6339">
            <w:pPr>
              <w:spacing w:line="360" w:lineRule="exact"/>
              <w:jc w:val="right"/>
              <w:rPr>
                <w:rFonts w:hint="default" w:ascii="华文细黑" w:hAnsi="华文细黑" w:eastAsia="华文细黑"/>
                <w:sz w:val="21"/>
              </w:rPr>
            </w:pPr>
            <w:r>
              <w:rPr>
                <w:rFonts w:ascii="华文细黑" w:hAnsi="华文细黑" w:eastAsia="华文细黑"/>
                <w:sz w:val="21"/>
              </w:rPr>
              <w:t>377</w:t>
            </w:r>
          </w:p>
        </w:tc>
        <w:tc>
          <w:tcPr>
            <w:tcW w:w="1872" w:type="dxa"/>
            <w:tcBorders>
              <w:top w:val="nil"/>
              <w:bottom w:val="nil"/>
              <w:right w:val="nil"/>
            </w:tcBorders>
            <w:vAlign w:val="center"/>
          </w:tcPr>
          <w:p w14:paraId="3DDBE28E">
            <w:pPr>
              <w:spacing w:line="360" w:lineRule="exact"/>
              <w:jc w:val="right"/>
              <w:rPr>
                <w:rFonts w:hint="default" w:ascii="华文细黑" w:hAnsi="华文细黑" w:eastAsia="华文细黑"/>
                <w:sz w:val="21"/>
              </w:rPr>
            </w:pPr>
            <w:r>
              <w:rPr>
                <w:rFonts w:ascii="华文细黑" w:hAnsi="华文细黑" w:eastAsia="华文细黑"/>
                <w:sz w:val="21"/>
              </w:rPr>
              <w:t>118</w:t>
            </w:r>
          </w:p>
        </w:tc>
      </w:tr>
      <w:tr w14:paraId="107E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655" w:type="dxa"/>
            <w:tcBorders>
              <w:top w:val="nil"/>
              <w:left w:val="nil"/>
              <w:bottom w:val="nil"/>
              <w:right w:val="single" w:color="auto" w:sz="4" w:space="0"/>
            </w:tcBorders>
            <w:vAlign w:val="center"/>
          </w:tcPr>
          <w:p w14:paraId="4CFCFACE">
            <w:pPr>
              <w:pStyle w:val="12"/>
              <w:spacing w:before="0" w:beforeAutospacing="0" w:after="0" w:afterAutospacing="0" w:line="360" w:lineRule="exact"/>
              <w:jc w:val="center"/>
              <w:rPr>
                <w:rFonts w:hint="default"/>
                <w:sz w:val="21"/>
              </w:rPr>
            </w:pPr>
            <w:r>
              <w:rPr>
                <w:sz w:val="21"/>
              </w:rPr>
              <w:t>1984</w:t>
            </w:r>
          </w:p>
        </w:tc>
        <w:tc>
          <w:tcPr>
            <w:tcW w:w="1747" w:type="dxa"/>
            <w:tcBorders>
              <w:top w:val="nil"/>
              <w:left w:val="single" w:color="auto" w:sz="4" w:space="0"/>
              <w:bottom w:val="nil"/>
            </w:tcBorders>
            <w:vAlign w:val="center"/>
          </w:tcPr>
          <w:p w14:paraId="0C2DB04B">
            <w:pPr>
              <w:spacing w:line="360" w:lineRule="exact"/>
              <w:jc w:val="right"/>
              <w:rPr>
                <w:rFonts w:hint="default" w:ascii="华文细黑" w:hAnsi="华文细黑" w:eastAsia="华文细黑"/>
                <w:sz w:val="21"/>
              </w:rPr>
            </w:pPr>
            <w:r>
              <w:rPr>
                <w:rFonts w:ascii="华文细黑" w:hAnsi="华文细黑" w:eastAsia="华文细黑"/>
                <w:sz w:val="21"/>
              </w:rPr>
              <w:t>1428</w:t>
            </w:r>
          </w:p>
        </w:tc>
        <w:tc>
          <w:tcPr>
            <w:tcW w:w="1967" w:type="dxa"/>
            <w:tcBorders>
              <w:top w:val="nil"/>
              <w:bottom w:val="nil"/>
            </w:tcBorders>
            <w:vAlign w:val="center"/>
          </w:tcPr>
          <w:p w14:paraId="11252309">
            <w:pPr>
              <w:spacing w:line="360" w:lineRule="exact"/>
              <w:jc w:val="right"/>
              <w:rPr>
                <w:rFonts w:hint="default" w:ascii="华文细黑" w:hAnsi="华文细黑" w:eastAsia="华文细黑"/>
                <w:sz w:val="21"/>
              </w:rPr>
            </w:pPr>
            <w:r>
              <w:rPr>
                <w:rFonts w:ascii="华文细黑" w:hAnsi="华文细黑" w:eastAsia="华文细黑"/>
                <w:sz w:val="21"/>
              </w:rPr>
              <w:t>774</w:t>
            </w:r>
          </w:p>
        </w:tc>
        <w:tc>
          <w:tcPr>
            <w:tcW w:w="1831" w:type="dxa"/>
            <w:tcBorders>
              <w:top w:val="nil"/>
              <w:bottom w:val="nil"/>
            </w:tcBorders>
            <w:vAlign w:val="center"/>
          </w:tcPr>
          <w:p w14:paraId="42D63BAC">
            <w:pPr>
              <w:spacing w:line="360" w:lineRule="exact"/>
              <w:jc w:val="right"/>
              <w:rPr>
                <w:rFonts w:hint="default" w:ascii="华文细黑" w:hAnsi="华文细黑" w:eastAsia="华文细黑"/>
                <w:sz w:val="21"/>
              </w:rPr>
            </w:pPr>
            <w:r>
              <w:rPr>
                <w:rFonts w:ascii="华文细黑" w:hAnsi="华文细黑" w:eastAsia="华文细黑"/>
                <w:sz w:val="21"/>
              </w:rPr>
              <w:t>390</w:t>
            </w:r>
          </w:p>
        </w:tc>
        <w:tc>
          <w:tcPr>
            <w:tcW w:w="1872" w:type="dxa"/>
            <w:tcBorders>
              <w:top w:val="nil"/>
              <w:bottom w:val="nil"/>
              <w:right w:val="nil"/>
            </w:tcBorders>
            <w:vAlign w:val="center"/>
          </w:tcPr>
          <w:p w14:paraId="538496D1">
            <w:pPr>
              <w:spacing w:line="360" w:lineRule="exact"/>
              <w:jc w:val="right"/>
              <w:rPr>
                <w:rFonts w:hint="default" w:ascii="华文细黑" w:hAnsi="华文细黑" w:eastAsia="华文细黑"/>
                <w:sz w:val="21"/>
              </w:rPr>
            </w:pPr>
            <w:r>
              <w:rPr>
                <w:rFonts w:ascii="华文细黑" w:hAnsi="华文细黑" w:eastAsia="华文细黑"/>
                <w:sz w:val="21"/>
              </w:rPr>
              <w:t>264</w:t>
            </w:r>
          </w:p>
        </w:tc>
      </w:tr>
      <w:tr w14:paraId="23BF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655" w:type="dxa"/>
            <w:tcBorders>
              <w:top w:val="nil"/>
              <w:left w:val="nil"/>
              <w:bottom w:val="nil"/>
              <w:right w:val="single" w:color="auto" w:sz="4" w:space="0"/>
            </w:tcBorders>
            <w:vAlign w:val="center"/>
          </w:tcPr>
          <w:p w14:paraId="7A0B2048">
            <w:pPr>
              <w:pStyle w:val="12"/>
              <w:spacing w:before="0" w:beforeAutospacing="0" w:after="0" w:afterAutospacing="0" w:line="360" w:lineRule="exact"/>
              <w:jc w:val="center"/>
              <w:rPr>
                <w:rFonts w:hint="default"/>
                <w:sz w:val="21"/>
              </w:rPr>
            </w:pPr>
            <w:r>
              <w:rPr>
                <w:sz w:val="21"/>
              </w:rPr>
              <w:t>1985</w:t>
            </w:r>
          </w:p>
        </w:tc>
        <w:tc>
          <w:tcPr>
            <w:tcW w:w="1747" w:type="dxa"/>
            <w:tcBorders>
              <w:top w:val="nil"/>
              <w:left w:val="single" w:color="auto" w:sz="4" w:space="0"/>
              <w:bottom w:val="nil"/>
            </w:tcBorders>
            <w:vAlign w:val="center"/>
          </w:tcPr>
          <w:p w14:paraId="58C2E3AF">
            <w:pPr>
              <w:spacing w:line="360" w:lineRule="exact"/>
              <w:jc w:val="right"/>
              <w:rPr>
                <w:rFonts w:hint="default" w:ascii="华文细黑" w:hAnsi="华文细黑" w:eastAsia="华文细黑"/>
                <w:sz w:val="21"/>
              </w:rPr>
            </w:pPr>
            <w:r>
              <w:rPr>
                <w:rFonts w:ascii="华文细黑" w:hAnsi="华文细黑" w:eastAsia="华文细黑"/>
                <w:sz w:val="21"/>
              </w:rPr>
              <w:t>2505</w:t>
            </w:r>
          </w:p>
        </w:tc>
        <w:tc>
          <w:tcPr>
            <w:tcW w:w="1967" w:type="dxa"/>
            <w:tcBorders>
              <w:top w:val="nil"/>
              <w:bottom w:val="nil"/>
            </w:tcBorders>
            <w:vAlign w:val="center"/>
          </w:tcPr>
          <w:p w14:paraId="7CC374DF">
            <w:pPr>
              <w:spacing w:line="360" w:lineRule="exact"/>
              <w:jc w:val="right"/>
              <w:rPr>
                <w:rFonts w:hint="default" w:ascii="华文细黑" w:hAnsi="华文细黑" w:eastAsia="华文细黑"/>
                <w:sz w:val="21"/>
              </w:rPr>
            </w:pPr>
            <w:r>
              <w:rPr>
                <w:rFonts w:ascii="华文细黑" w:hAnsi="华文细黑" w:eastAsia="华文细黑"/>
                <w:sz w:val="21"/>
              </w:rPr>
              <w:t>1429</w:t>
            </w:r>
          </w:p>
        </w:tc>
        <w:tc>
          <w:tcPr>
            <w:tcW w:w="1831" w:type="dxa"/>
            <w:tcBorders>
              <w:top w:val="nil"/>
              <w:bottom w:val="nil"/>
            </w:tcBorders>
            <w:vAlign w:val="center"/>
          </w:tcPr>
          <w:p w14:paraId="025FBDF9">
            <w:pPr>
              <w:spacing w:line="360" w:lineRule="exact"/>
              <w:jc w:val="right"/>
              <w:rPr>
                <w:rFonts w:hint="default" w:ascii="华文细黑" w:hAnsi="华文细黑" w:eastAsia="华文细黑"/>
                <w:sz w:val="21"/>
              </w:rPr>
            </w:pPr>
            <w:r>
              <w:rPr>
                <w:rFonts w:ascii="华文细黑" w:hAnsi="华文细黑" w:eastAsia="华文细黑"/>
                <w:sz w:val="21"/>
              </w:rPr>
              <w:t>416</w:t>
            </w:r>
          </w:p>
        </w:tc>
        <w:tc>
          <w:tcPr>
            <w:tcW w:w="1872" w:type="dxa"/>
            <w:tcBorders>
              <w:top w:val="nil"/>
              <w:bottom w:val="nil"/>
              <w:right w:val="nil"/>
            </w:tcBorders>
            <w:vAlign w:val="center"/>
          </w:tcPr>
          <w:p w14:paraId="113453DE">
            <w:pPr>
              <w:spacing w:line="360" w:lineRule="exact"/>
              <w:jc w:val="right"/>
              <w:rPr>
                <w:rFonts w:hint="default" w:ascii="华文细黑" w:hAnsi="华文细黑" w:eastAsia="华文细黑"/>
                <w:sz w:val="21"/>
              </w:rPr>
            </w:pPr>
            <w:r>
              <w:rPr>
                <w:rFonts w:ascii="华文细黑" w:hAnsi="华文细黑" w:eastAsia="华文细黑"/>
                <w:sz w:val="21"/>
              </w:rPr>
              <w:t>660</w:t>
            </w:r>
          </w:p>
        </w:tc>
      </w:tr>
      <w:tr w14:paraId="3F9BE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655" w:type="dxa"/>
            <w:tcBorders>
              <w:top w:val="nil"/>
              <w:left w:val="nil"/>
              <w:bottom w:val="nil"/>
              <w:right w:val="single" w:color="auto" w:sz="4" w:space="0"/>
            </w:tcBorders>
            <w:vAlign w:val="center"/>
          </w:tcPr>
          <w:p w14:paraId="2142F08B">
            <w:pPr>
              <w:pStyle w:val="12"/>
              <w:spacing w:before="0" w:beforeAutospacing="0" w:after="0" w:afterAutospacing="0" w:line="360" w:lineRule="exact"/>
              <w:jc w:val="center"/>
              <w:rPr>
                <w:rFonts w:hint="default"/>
                <w:sz w:val="21"/>
              </w:rPr>
            </w:pPr>
            <w:r>
              <w:rPr>
                <w:sz w:val="21"/>
              </w:rPr>
              <w:t>1986</w:t>
            </w:r>
          </w:p>
        </w:tc>
        <w:tc>
          <w:tcPr>
            <w:tcW w:w="1747" w:type="dxa"/>
            <w:tcBorders>
              <w:top w:val="nil"/>
              <w:left w:val="single" w:color="auto" w:sz="4" w:space="0"/>
              <w:bottom w:val="nil"/>
            </w:tcBorders>
            <w:vAlign w:val="center"/>
          </w:tcPr>
          <w:p w14:paraId="7E943074">
            <w:pPr>
              <w:spacing w:line="360" w:lineRule="exact"/>
              <w:jc w:val="right"/>
              <w:rPr>
                <w:rFonts w:hint="default" w:ascii="华文细黑" w:hAnsi="华文细黑" w:eastAsia="华文细黑"/>
                <w:sz w:val="21"/>
              </w:rPr>
            </w:pPr>
            <w:r>
              <w:rPr>
                <w:rFonts w:ascii="华文细黑" w:hAnsi="华文细黑" w:eastAsia="华文细黑"/>
                <w:sz w:val="21"/>
              </w:rPr>
              <w:t>4631</w:t>
            </w:r>
          </w:p>
        </w:tc>
        <w:tc>
          <w:tcPr>
            <w:tcW w:w="1967" w:type="dxa"/>
            <w:tcBorders>
              <w:top w:val="nil"/>
              <w:bottom w:val="nil"/>
            </w:tcBorders>
            <w:vAlign w:val="center"/>
          </w:tcPr>
          <w:p w14:paraId="23D74ADF">
            <w:pPr>
              <w:spacing w:line="360" w:lineRule="exact"/>
              <w:jc w:val="right"/>
              <w:rPr>
                <w:rFonts w:hint="default" w:ascii="华文细黑" w:hAnsi="华文细黑" w:eastAsia="华文细黑"/>
                <w:sz w:val="21"/>
              </w:rPr>
            </w:pPr>
            <w:r>
              <w:rPr>
                <w:rFonts w:ascii="华文细黑" w:hAnsi="华文细黑" w:eastAsia="华文细黑"/>
                <w:sz w:val="21"/>
              </w:rPr>
              <w:t>821</w:t>
            </w:r>
          </w:p>
        </w:tc>
        <w:tc>
          <w:tcPr>
            <w:tcW w:w="1831" w:type="dxa"/>
            <w:tcBorders>
              <w:top w:val="nil"/>
              <w:bottom w:val="nil"/>
            </w:tcBorders>
            <w:vAlign w:val="center"/>
          </w:tcPr>
          <w:p w14:paraId="137BD1D0">
            <w:pPr>
              <w:spacing w:line="360" w:lineRule="exact"/>
              <w:jc w:val="right"/>
              <w:rPr>
                <w:rFonts w:hint="default" w:ascii="华文细黑" w:hAnsi="华文细黑" w:eastAsia="华文细黑"/>
                <w:sz w:val="21"/>
              </w:rPr>
            </w:pPr>
            <w:r>
              <w:rPr>
                <w:rFonts w:ascii="华文细黑" w:hAnsi="华文细黑" w:eastAsia="华文细黑"/>
                <w:sz w:val="21"/>
              </w:rPr>
              <w:t>2824</w:t>
            </w:r>
          </w:p>
        </w:tc>
        <w:tc>
          <w:tcPr>
            <w:tcW w:w="1872" w:type="dxa"/>
            <w:tcBorders>
              <w:top w:val="nil"/>
              <w:bottom w:val="nil"/>
              <w:right w:val="nil"/>
            </w:tcBorders>
            <w:vAlign w:val="center"/>
          </w:tcPr>
          <w:p w14:paraId="377DA2DB">
            <w:pPr>
              <w:spacing w:line="360" w:lineRule="exact"/>
              <w:jc w:val="right"/>
              <w:rPr>
                <w:rFonts w:hint="default" w:ascii="华文细黑" w:hAnsi="华文细黑" w:eastAsia="华文细黑"/>
                <w:sz w:val="21"/>
              </w:rPr>
            </w:pPr>
            <w:r>
              <w:rPr>
                <w:rFonts w:ascii="华文细黑" w:hAnsi="华文细黑" w:eastAsia="华文细黑"/>
                <w:sz w:val="21"/>
              </w:rPr>
              <w:t>986</w:t>
            </w:r>
          </w:p>
        </w:tc>
      </w:tr>
      <w:tr w14:paraId="5BB7B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655" w:type="dxa"/>
            <w:tcBorders>
              <w:top w:val="nil"/>
              <w:left w:val="nil"/>
              <w:bottom w:val="nil"/>
              <w:right w:val="single" w:color="auto" w:sz="4" w:space="0"/>
            </w:tcBorders>
            <w:vAlign w:val="center"/>
          </w:tcPr>
          <w:p w14:paraId="4CDDDFA8">
            <w:pPr>
              <w:pStyle w:val="12"/>
              <w:spacing w:before="0" w:beforeAutospacing="0" w:after="0" w:afterAutospacing="0" w:line="360" w:lineRule="exact"/>
              <w:jc w:val="center"/>
              <w:rPr>
                <w:rFonts w:hint="default"/>
                <w:sz w:val="21"/>
              </w:rPr>
            </w:pPr>
            <w:r>
              <w:rPr>
                <w:sz w:val="21"/>
              </w:rPr>
              <w:t>1987</w:t>
            </w:r>
          </w:p>
        </w:tc>
        <w:tc>
          <w:tcPr>
            <w:tcW w:w="1747" w:type="dxa"/>
            <w:tcBorders>
              <w:top w:val="nil"/>
              <w:left w:val="single" w:color="auto" w:sz="4" w:space="0"/>
              <w:bottom w:val="nil"/>
            </w:tcBorders>
            <w:vAlign w:val="center"/>
          </w:tcPr>
          <w:p w14:paraId="41CE8C60">
            <w:pPr>
              <w:spacing w:line="360" w:lineRule="exact"/>
              <w:jc w:val="right"/>
              <w:rPr>
                <w:rFonts w:hint="default" w:ascii="华文细黑" w:hAnsi="华文细黑" w:eastAsia="华文细黑"/>
                <w:sz w:val="21"/>
              </w:rPr>
            </w:pPr>
            <w:r>
              <w:rPr>
                <w:rFonts w:ascii="华文细黑" w:hAnsi="华文细黑" w:eastAsia="华文细黑"/>
                <w:sz w:val="21"/>
              </w:rPr>
              <w:t>3984</w:t>
            </w:r>
          </w:p>
        </w:tc>
        <w:tc>
          <w:tcPr>
            <w:tcW w:w="1967" w:type="dxa"/>
            <w:tcBorders>
              <w:top w:val="nil"/>
              <w:bottom w:val="nil"/>
            </w:tcBorders>
            <w:vAlign w:val="center"/>
          </w:tcPr>
          <w:p w14:paraId="0328E75D">
            <w:pPr>
              <w:spacing w:line="360" w:lineRule="exact"/>
              <w:jc w:val="right"/>
              <w:rPr>
                <w:rFonts w:hint="default" w:ascii="华文细黑" w:hAnsi="华文细黑" w:eastAsia="华文细黑"/>
                <w:sz w:val="21"/>
              </w:rPr>
            </w:pPr>
            <w:r>
              <w:rPr>
                <w:rFonts w:ascii="华文细黑" w:hAnsi="华文细黑" w:eastAsia="华文细黑"/>
                <w:sz w:val="21"/>
              </w:rPr>
              <w:t>1112</w:t>
            </w:r>
          </w:p>
        </w:tc>
        <w:tc>
          <w:tcPr>
            <w:tcW w:w="1831" w:type="dxa"/>
            <w:tcBorders>
              <w:top w:val="nil"/>
              <w:bottom w:val="nil"/>
            </w:tcBorders>
            <w:vAlign w:val="center"/>
          </w:tcPr>
          <w:p w14:paraId="46F83086">
            <w:pPr>
              <w:spacing w:line="360" w:lineRule="exact"/>
              <w:jc w:val="right"/>
              <w:rPr>
                <w:rFonts w:hint="default" w:ascii="华文细黑" w:hAnsi="华文细黑" w:eastAsia="华文细黑"/>
                <w:sz w:val="21"/>
              </w:rPr>
            </w:pPr>
            <w:r>
              <w:rPr>
                <w:rFonts w:ascii="华文细黑" w:hAnsi="华文细黑" w:eastAsia="华文细黑"/>
                <w:sz w:val="21"/>
              </w:rPr>
              <w:t>1992</w:t>
            </w:r>
          </w:p>
        </w:tc>
        <w:tc>
          <w:tcPr>
            <w:tcW w:w="1872" w:type="dxa"/>
            <w:tcBorders>
              <w:top w:val="nil"/>
              <w:bottom w:val="nil"/>
              <w:right w:val="nil"/>
            </w:tcBorders>
            <w:vAlign w:val="center"/>
          </w:tcPr>
          <w:p w14:paraId="3F6093A4">
            <w:pPr>
              <w:spacing w:line="360" w:lineRule="exact"/>
              <w:jc w:val="right"/>
              <w:rPr>
                <w:rFonts w:hint="default" w:ascii="华文细黑" w:hAnsi="华文细黑" w:eastAsia="华文细黑"/>
                <w:sz w:val="21"/>
              </w:rPr>
            </w:pPr>
            <w:r>
              <w:rPr>
                <w:rFonts w:ascii="华文细黑" w:hAnsi="华文细黑" w:eastAsia="华文细黑"/>
                <w:sz w:val="21"/>
              </w:rPr>
              <w:t>880</w:t>
            </w:r>
          </w:p>
        </w:tc>
      </w:tr>
      <w:tr w14:paraId="0DA6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655" w:type="dxa"/>
            <w:tcBorders>
              <w:top w:val="nil"/>
              <w:left w:val="nil"/>
              <w:bottom w:val="nil"/>
              <w:right w:val="single" w:color="auto" w:sz="4" w:space="0"/>
            </w:tcBorders>
            <w:vAlign w:val="center"/>
          </w:tcPr>
          <w:p w14:paraId="0ABA156A">
            <w:pPr>
              <w:pStyle w:val="12"/>
              <w:spacing w:before="0" w:beforeAutospacing="0" w:after="0" w:afterAutospacing="0" w:line="360" w:lineRule="exact"/>
              <w:jc w:val="center"/>
              <w:rPr>
                <w:rFonts w:hint="default"/>
                <w:sz w:val="21"/>
              </w:rPr>
            </w:pPr>
            <w:r>
              <w:rPr>
                <w:sz w:val="21"/>
              </w:rPr>
              <w:t>1988</w:t>
            </w:r>
          </w:p>
        </w:tc>
        <w:tc>
          <w:tcPr>
            <w:tcW w:w="1747" w:type="dxa"/>
            <w:tcBorders>
              <w:top w:val="nil"/>
              <w:left w:val="single" w:color="auto" w:sz="4" w:space="0"/>
              <w:bottom w:val="nil"/>
            </w:tcBorders>
            <w:vAlign w:val="center"/>
          </w:tcPr>
          <w:p w14:paraId="1AD9F536">
            <w:pPr>
              <w:spacing w:line="360" w:lineRule="exact"/>
              <w:jc w:val="right"/>
              <w:rPr>
                <w:rFonts w:hint="default" w:ascii="华文细黑" w:hAnsi="华文细黑" w:eastAsia="华文细黑"/>
                <w:sz w:val="21"/>
              </w:rPr>
            </w:pPr>
            <w:r>
              <w:rPr>
                <w:rFonts w:ascii="华文细黑" w:hAnsi="华文细黑" w:eastAsia="华文细黑"/>
                <w:sz w:val="21"/>
              </w:rPr>
              <w:t>2518</w:t>
            </w:r>
          </w:p>
        </w:tc>
        <w:tc>
          <w:tcPr>
            <w:tcW w:w="1967" w:type="dxa"/>
            <w:tcBorders>
              <w:top w:val="nil"/>
              <w:bottom w:val="nil"/>
            </w:tcBorders>
            <w:vAlign w:val="center"/>
          </w:tcPr>
          <w:p w14:paraId="55D95091">
            <w:pPr>
              <w:spacing w:line="360" w:lineRule="exact"/>
              <w:jc w:val="right"/>
              <w:rPr>
                <w:rFonts w:hint="default" w:ascii="华文细黑" w:hAnsi="华文细黑" w:eastAsia="华文细黑"/>
                <w:sz w:val="21"/>
              </w:rPr>
            </w:pPr>
            <w:r>
              <w:rPr>
                <w:rFonts w:ascii="华文细黑" w:hAnsi="华文细黑" w:eastAsia="华文细黑"/>
                <w:sz w:val="21"/>
              </w:rPr>
              <w:t>1126</w:t>
            </w:r>
          </w:p>
        </w:tc>
        <w:tc>
          <w:tcPr>
            <w:tcW w:w="1831" w:type="dxa"/>
            <w:tcBorders>
              <w:top w:val="nil"/>
              <w:bottom w:val="nil"/>
            </w:tcBorders>
            <w:vAlign w:val="center"/>
          </w:tcPr>
          <w:p w14:paraId="79C4B4EA">
            <w:pPr>
              <w:spacing w:line="360" w:lineRule="exact"/>
              <w:jc w:val="right"/>
              <w:rPr>
                <w:rFonts w:hint="default" w:ascii="华文细黑" w:hAnsi="华文细黑" w:eastAsia="华文细黑"/>
                <w:sz w:val="21"/>
              </w:rPr>
            </w:pPr>
            <w:r>
              <w:rPr>
                <w:rFonts w:ascii="华文细黑" w:hAnsi="华文细黑" w:eastAsia="华文细黑"/>
                <w:sz w:val="21"/>
              </w:rPr>
              <w:t>797</w:t>
            </w:r>
          </w:p>
        </w:tc>
        <w:tc>
          <w:tcPr>
            <w:tcW w:w="1872" w:type="dxa"/>
            <w:tcBorders>
              <w:top w:val="nil"/>
              <w:bottom w:val="nil"/>
              <w:right w:val="nil"/>
            </w:tcBorders>
            <w:vAlign w:val="center"/>
          </w:tcPr>
          <w:p w14:paraId="2C0F0046">
            <w:pPr>
              <w:spacing w:line="360" w:lineRule="exact"/>
              <w:jc w:val="right"/>
              <w:rPr>
                <w:rFonts w:hint="default" w:ascii="华文细黑" w:hAnsi="华文细黑" w:eastAsia="华文细黑"/>
                <w:sz w:val="21"/>
              </w:rPr>
            </w:pPr>
            <w:r>
              <w:rPr>
                <w:rFonts w:ascii="华文细黑" w:hAnsi="华文细黑" w:eastAsia="华文细黑"/>
                <w:sz w:val="21"/>
              </w:rPr>
              <w:t>595</w:t>
            </w:r>
          </w:p>
        </w:tc>
      </w:tr>
      <w:tr w14:paraId="5092B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655" w:type="dxa"/>
            <w:tcBorders>
              <w:top w:val="nil"/>
              <w:left w:val="nil"/>
              <w:bottom w:val="single" w:color="auto" w:sz="8" w:space="0"/>
              <w:right w:val="single" w:color="auto" w:sz="4" w:space="0"/>
            </w:tcBorders>
            <w:vAlign w:val="center"/>
          </w:tcPr>
          <w:p w14:paraId="2549A3D5">
            <w:pPr>
              <w:pStyle w:val="12"/>
              <w:spacing w:before="0" w:beforeAutospacing="0" w:after="0" w:afterAutospacing="0" w:line="360" w:lineRule="exact"/>
              <w:jc w:val="center"/>
              <w:rPr>
                <w:rFonts w:hint="default"/>
                <w:sz w:val="21"/>
              </w:rPr>
            </w:pPr>
            <w:r>
              <w:rPr>
                <w:sz w:val="21"/>
              </w:rPr>
              <w:t>1989</w:t>
            </w:r>
          </w:p>
        </w:tc>
        <w:tc>
          <w:tcPr>
            <w:tcW w:w="1747" w:type="dxa"/>
            <w:tcBorders>
              <w:top w:val="nil"/>
              <w:left w:val="single" w:color="auto" w:sz="4" w:space="0"/>
              <w:bottom w:val="single" w:color="auto" w:sz="8" w:space="0"/>
            </w:tcBorders>
            <w:vAlign w:val="center"/>
          </w:tcPr>
          <w:p w14:paraId="634EB091">
            <w:pPr>
              <w:spacing w:line="360" w:lineRule="exact"/>
              <w:jc w:val="right"/>
              <w:rPr>
                <w:rFonts w:hint="default" w:ascii="华文细黑" w:hAnsi="华文细黑" w:eastAsia="华文细黑"/>
                <w:sz w:val="21"/>
              </w:rPr>
            </w:pPr>
            <w:r>
              <w:rPr>
                <w:rFonts w:ascii="华文细黑" w:hAnsi="华文细黑" w:eastAsia="华文细黑"/>
                <w:sz w:val="21"/>
              </w:rPr>
              <w:t>2521</w:t>
            </w:r>
          </w:p>
        </w:tc>
        <w:tc>
          <w:tcPr>
            <w:tcW w:w="1967" w:type="dxa"/>
            <w:tcBorders>
              <w:top w:val="nil"/>
              <w:bottom w:val="single" w:color="auto" w:sz="8" w:space="0"/>
            </w:tcBorders>
            <w:vAlign w:val="center"/>
          </w:tcPr>
          <w:p w14:paraId="3DC900DB">
            <w:pPr>
              <w:spacing w:line="360" w:lineRule="exact"/>
              <w:jc w:val="right"/>
              <w:rPr>
                <w:rFonts w:hint="default" w:ascii="华文细黑" w:hAnsi="华文细黑" w:eastAsia="华文细黑"/>
                <w:sz w:val="21"/>
              </w:rPr>
            </w:pPr>
            <w:r>
              <w:rPr>
                <w:rFonts w:ascii="华文细黑" w:hAnsi="华文细黑" w:eastAsia="华文细黑"/>
                <w:sz w:val="21"/>
              </w:rPr>
              <w:t>1623</w:t>
            </w:r>
          </w:p>
        </w:tc>
        <w:tc>
          <w:tcPr>
            <w:tcW w:w="1831" w:type="dxa"/>
            <w:tcBorders>
              <w:top w:val="nil"/>
              <w:bottom w:val="single" w:color="auto" w:sz="8" w:space="0"/>
            </w:tcBorders>
            <w:vAlign w:val="center"/>
          </w:tcPr>
          <w:p w14:paraId="5FDD25D1">
            <w:pPr>
              <w:spacing w:line="360" w:lineRule="exact"/>
              <w:jc w:val="right"/>
              <w:rPr>
                <w:rFonts w:hint="default" w:ascii="华文细黑" w:hAnsi="华文细黑" w:eastAsia="华文细黑"/>
                <w:sz w:val="21"/>
              </w:rPr>
            </w:pPr>
            <w:r>
              <w:rPr>
                <w:rFonts w:ascii="华文细黑" w:hAnsi="华文细黑" w:eastAsia="华文细黑"/>
                <w:sz w:val="21"/>
              </w:rPr>
              <w:t>438</w:t>
            </w:r>
          </w:p>
        </w:tc>
        <w:tc>
          <w:tcPr>
            <w:tcW w:w="1872" w:type="dxa"/>
            <w:tcBorders>
              <w:top w:val="nil"/>
              <w:bottom w:val="single" w:color="auto" w:sz="8" w:space="0"/>
              <w:right w:val="nil"/>
            </w:tcBorders>
            <w:vAlign w:val="center"/>
          </w:tcPr>
          <w:p w14:paraId="2E9FC6B1">
            <w:pPr>
              <w:spacing w:line="360" w:lineRule="exact"/>
              <w:jc w:val="right"/>
              <w:rPr>
                <w:rFonts w:hint="default" w:ascii="华文细黑" w:hAnsi="华文细黑" w:eastAsia="华文细黑"/>
                <w:sz w:val="21"/>
              </w:rPr>
            </w:pPr>
            <w:r>
              <w:rPr>
                <w:rFonts w:ascii="华文细黑" w:hAnsi="华文细黑" w:eastAsia="华文细黑"/>
                <w:sz w:val="21"/>
              </w:rPr>
              <w:t>460</w:t>
            </w:r>
          </w:p>
        </w:tc>
      </w:tr>
    </w:tbl>
    <w:p w14:paraId="785E22A9">
      <w:pPr>
        <w:pStyle w:val="12"/>
        <w:spacing w:before="0" w:beforeAutospacing="0" w:after="0" w:afterAutospacing="0" w:line="400" w:lineRule="exact"/>
        <w:jc w:val="both"/>
        <w:rPr>
          <w:rFonts w:hint="default"/>
          <w:sz w:val="21"/>
        </w:rPr>
      </w:pPr>
      <w:r>
        <w:rPr>
          <w:sz w:val="21"/>
          <w:szCs w:val="21"/>
        </w:rPr>
        <w:t>4</w:t>
      </w:r>
      <w:r>
        <w:rPr>
          <w:rFonts w:hint="default"/>
          <w:sz w:val="21"/>
          <w:szCs w:val="21"/>
        </w:rPr>
        <w:t>－1</w:t>
      </w:r>
      <w:r>
        <w:rPr>
          <w:sz w:val="21"/>
          <w:szCs w:val="21"/>
        </w:rPr>
        <w:t>续表</w:t>
      </w:r>
      <w:r>
        <w:rPr>
          <w:rFonts w:hint="default"/>
          <w:sz w:val="21"/>
        </w:rPr>
        <w:t>单位:万元</w:t>
      </w:r>
    </w:p>
    <w:tbl>
      <w:tblPr>
        <w:tblStyle w:val="14"/>
        <w:tblW w:w="90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1746"/>
        <w:gridCol w:w="1964"/>
        <w:gridCol w:w="1829"/>
        <w:gridCol w:w="1870"/>
      </w:tblGrid>
      <w:tr w14:paraId="0ABA6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653" w:type="dxa"/>
            <w:vMerge w:val="restart"/>
            <w:tcBorders>
              <w:top w:val="single" w:color="auto" w:sz="8" w:space="0"/>
              <w:left w:val="nil"/>
              <w:right w:val="single" w:color="auto" w:sz="4" w:space="0"/>
            </w:tcBorders>
            <w:vAlign w:val="center"/>
          </w:tcPr>
          <w:p w14:paraId="6C9065DF">
            <w:pPr>
              <w:pStyle w:val="12"/>
              <w:spacing w:before="0" w:beforeAutospacing="0" w:after="0" w:afterAutospacing="0" w:line="0" w:lineRule="atLeast"/>
              <w:jc w:val="center"/>
              <w:rPr>
                <w:rFonts w:hint="default"/>
                <w:sz w:val="21"/>
              </w:rPr>
            </w:pPr>
            <w:r>
              <w:rPr>
                <w:sz w:val="21"/>
              </w:rPr>
              <w:t>年　份</w:t>
            </w:r>
          </w:p>
        </w:tc>
        <w:tc>
          <w:tcPr>
            <w:tcW w:w="1746" w:type="dxa"/>
            <w:vMerge w:val="restart"/>
            <w:tcBorders>
              <w:top w:val="single" w:color="auto" w:sz="8" w:space="0"/>
              <w:left w:val="single" w:color="auto" w:sz="4" w:space="0"/>
              <w:right w:val="nil"/>
            </w:tcBorders>
            <w:vAlign w:val="center"/>
          </w:tcPr>
          <w:p w14:paraId="65D81AED">
            <w:pPr>
              <w:pStyle w:val="12"/>
              <w:spacing w:before="0" w:beforeAutospacing="0" w:after="0" w:afterAutospacing="0" w:line="0" w:lineRule="atLeast"/>
              <w:jc w:val="center"/>
              <w:rPr>
                <w:rFonts w:hint="default"/>
                <w:sz w:val="21"/>
              </w:rPr>
            </w:pPr>
            <w:r>
              <w:rPr>
                <w:sz w:val="21"/>
              </w:rPr>
              <w:t>全社会</w:t>
            </w:r>
          </w:p>
          <w:p w14:paraId="6823899B">
            <w:pPr>
              <w:pStyle w:val="12"/>
              <w:spacing w:before="0" w:beforeAutospacing="0" w:after="0" w:afterAutospacing="0" w:line="0" w:lineRule="atLeast"/>
              <w:jc w:val="center"/>
              <w:rPr>
                <w:rFonts w:hint="default"/>
                <w:sz w:val="21"/>
              </w:rPr>
            </w:pPr>
            <w:r>
              <w:rPr>
                <w:sz w:val="21"/>
              </w:rPr>
              <w:t>投资总额</w:t>
            </w:r>
          </w:p>
        </w:tc>
        <w:tc>
          <w:tcPr>
            <w:tcW w:w="1964" w:type="dxa"/>
            <w:tcBorders>
              <w:top w:val="single" w:color="auto" w:sz="8" w:space="0"/>
              <w:left w:val="nil"/>
              <w:right w:val="nil"/>
            </w:tcBorders>
            <w:vAlign w:val="center"/>
          </w:tcPr>
          <w:p w14:paraId="7BD348D5">
            <w:pPr>
              <w:spacing w:line="0" w:lineRule="atLeast"/>
              <w:jc w:val="center"/>
              <w:rPr>
                <w:rFonts w:hint="default"/>
                <w:sz w:val="21"/>
              </w:rPr>
            </w:pPr>
          </w:p>
        </w:tc>
        <w:tc>
          <w:tcPr>
            <w:tcW w:w="1829" w:type="dxa"/>
            <w:tcBorders>
              <w:top w:val="single" w:color="auto" w:sz="8" w:space="0"/>
              <w:left w:val="nil"/>
              <w:right w:val="nil"/>
            </w:tcBorders>
            <w:vAlign w:val="center"/>
          </w:tcPr>
          <w:p w14:paraId="55EFF01B">
            <w:pPr>
              <w:pStyle w:val="12"/>
              <w:spacing w:before="0" w:beforeAutospacing="0" w:after="0" w:afterAutospacing="0" w:line="0" w:lineRule="atLeast"/>
              <w:jc w:val="center"/>
              <w:rPr>
                <w:rFonts w:hint="default"/>
                <w:sz w:val="21"/>
              </w:rPr>
            </w:pPr>
          </w:p>
        </w:tc>
        <w:tc>
          <w:tcPr>
            <w:tcW w:w="1870" w:type="dxa"/>
            <w:tcBorders>
              <w:top w:val="single" w:color="auto" w:sz="8" w:space="0"/>
              <w:left w:val="nil"/>
              <w:right w:val="nil"/>
            </w:tcBorders>
            <w:vAlign w:val="center"/>
          </w:tcPr>
          <w:p w14:paraId="2458A90B">
            <w:pPr>
              <w:spacing w:line="0" w:lineRule="atLeast"/>
              <w:jc w:val="center"/>
              <w:rPr>
                <w:rFonts w:hint="default"/>
                <w:sz w:val="21"/>
              </w:rPr>
            </w:pPr>
          </w:p>
        </w:tc>
      </w:tr>
      <w:tr w14:paraId="64FB3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653" w:type="dxa"/>
            <w:vMerge w:val="continue"/>
            <w:tcBorders>
              <w:left w:val="nil"/>
              <w:bottom w:val="single" w:color="auto" w:sz="4" w:space="0"/>
              <w:right w:val="single" w:color="auto" w:sz="4" w:space="0"/>
            </w:tcBorders>
            <w:vAlign w:val="center"/>
          </w:tcPr>
          <w:p w14:paraId="1C413E75">
            <w:pPr>
              <w:pStyle w:val="12"/>
              <w:spacing w:before="0" w:after="0" w:line="0" w:lineRule="atLeast"/>
              <w:jc w:val="center"/>
              <w:rPr>
                <w:rFonts w:hint="default"/>
                <w:sz w:val="21"/>
              </w:rPr>
            </w:pPr>
          </w:p>
        </w:tc>
        <w:tc>
          <w:tcPr>
            <w:tcW w:w="1746" w:type="dxa"/>
            <w:vMerge w:val="continue"/>
            <w:tcBorders>
              <w:left w:val="single" w:color="auto" w:sz="4" w:space="0"/>
              <w:bottom w:val="single" w:color="auto" w:sz="4" w:space="0"/>
              <w:right w:val="single" w:color="auto" w:sz="4" w:space="0"/>
            </w:tcBorders>
            <w:vAlign w:val="center"/>
          </w:tcPr>
          <w:p w14:paraId="20F15C74">
            <w:pPr>
              <w:pStyle w:val="12"/>
              <w:spacing w:before="0" w:after="0" w:line="0" w:lineRule="atLeast"/>
              <w:jc w:val="center"/>
              <w:rPr>
                <w:rFonts w:hint="default"/>
                <w:sz w:val="21"/>
              </w:rPr>
            </w:pPr>
          </w:p>
        </w:tc>
        <w:tc>
          <w:tcPr>
            <w:tcW w:w="1964" w:type="dxa"/>
            <w:tcBorders>
              <w:left w:val="single" w:color="auto" w:sz="4" w:space="0"/>
              <w:bottom w:val="single" w:color="auto" w:sz="4" w:space="0"/>
            </w:tcBorders>
            <w:vAlign w:val="center"/>
          </w:tcPr>
          <w:p w14:paraId="7639B82A">
            <w:pPr>
              <w:spacing w:line="0" w:lineRule="atLeast"/>
              <w:jc w:val="center"/>
              <w:rPr>
                <w:rFonts w:hint="default"/>
                <w:sz w:val="21"/>
              </w:rPr>
            </w:pPr>
            <w:r>
              <w:rPr>
                <w:sz w:val="21"/>
              </w:rPr>
              <w:t>国有经济</w:t>
            </w:r>
          </w:p>
        </w:tc>
        <w:tc>
          <w:tcPr>
            <w:tcW w:w="1829" w:type="dxa"/>
            <w:tcBorders>
              <w:bottom w:val="single" w:color="auto" w:sz="4" w:space="0"/>
              <w:right w:val="single" w:color="auto" w:sz="4" w:space="0"/>
            </w:tcBorders>
            <w:vAlign w:val="center"/>
          </w:tcPr>
          <w:p w14:paraId="74ECFDFD">
            <w:pPr>
              <w:pStyle w:val="12"/>
              <w:spacing w:before="0" w:after="0" w:line="0" w:lineRule="atLeast"/>
              <w:jc w:val="center"/>
              <w:rPr>
                <w:rFonts w:hint="default"/>
                <w:sz w:val="21"/>
              </w:rPr>
            </w:pPr>
            <w:r>
              <w:rPr>
                <w:sz w:val="21"/>
              </w:rPr>
              <w:t>城乡个人</w:t>
            </w:r>
          </w:p>
        </w:tc>
        <w:tc>
          <w:tcPr>
            <w:tcW w:w="1870" w:type="dxa"/>
            <w:tcBorders>
              <w:left w:val="single" w:color="auto" w:sz="4" w:space="0"/>
              <w:bottom w:val="single" w:color="auto" w:sz="4" w:space="0"/>
              <w:right w:val="nil"/>
            </w:tcBorders>
            <w:vAlign w:val="center"/>
          </w:tcPr>
          <w:p w14:paraId="16959AAC">
            <w:pPr>
              <w:spacing w:line="0" w:lineRule="atLeast"/>
              <w:jc w:val="center"/>
              <w:rPr>
                <w:rFonts w:hint="default"/>
                <w:sz w:val="21"/>
              </w:rPr>
            </w:pPr>
            <w:r>
              <w:rPr>
                <w:sz w:val="21"/>
              </w:rPr>
              <w:t>其他经济</w:t>
            </w:r>
          </w:p>
        </w:tc>
      </w:tr>
      <w:tr w14:paraId="5E13E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trPr>
        <w:tc>
          <w:tcPr>
            <w:tcW w:w="1653" w:type="dxa"/>
            <w:tcBorders>
              <w:top w:val="nil"/>
              <w:left w:val="nil"/>
              <w:bottom w:val="nil"/>
              <w:right w:val="single" w:color="auto" w:sz="4" w:space="0"/>
            </w:tcBorders>
            <w:vAlign w:val="center"/>
          </w:tcPr>
          <w:p w14:paraId="60144D0C">
            <w:pPr>
              <w:pStyle w:val="12"/>
              <w:spacing w:before="0" w:beforeAutospacing="0" w:after="0" w:afterAutospacing="0" w:line="360" w:lineRule="exact"/>
              <w:jc w:val="center"/>
              <w:rPr>
                <w:rFonts w:hint="default"/>
                <w:sz w:val="21"/>
              </w:rPr>
            </w:pPr>
            <w:r>
              <w:rPr>
                <w:sz w:val="21"/>
              </w:rPr>
              <w:t>1990</w:t>
            </w:r>
          </w:p>
        </w:tc>
        <w:tc>
          <w:tcPr>
            <w:tcW w:w="1746" w:type="dxa"/>
            <w:tcBorders>
              <w:top w:val="nil"/>
              <w:left w:val="single" w:color="auto" w:sz="4" w:space="0"/>
              <w:bottom w:val="nil"/>
            </w:tcBorders>
            <w:vAlign w:val="center"/>
          </w:tcPr>
          <w:p w14:paraId="35465EC1">
            <w:pPr>
              <w:spacing w:line="360" w:lineRule="exact"/>
              <w:jc w:val="right"/>
              <w:rPr>
                <w:rFonts w:hint="default" w:ascii="华文细黑" w:hAnsi="华文细黑" w:eastAsia="华文细黑"/>
                <w:sz w:val="21"/>
              </w:rPr>
            </w:pPr>
            <w:r>
              <w:rPr>
                <w:rFonts w:ascii="华文细黑" w:hAnsi="华文细黑" w:eastAsia="华文细黑"/>
                <w:sz w:val="21"/>
              </w:rPr>
              <w:t>4238</w:t>
            </w:r>
          </w:p>
        </w:tc>
        <w:tc>
          <w:tcPr>
            <w:tcW w:w="1964" w:type="dxa"/>
            <w:tcBorders>
              <w:top w:val="nil"/>
              <w:bottom w:val="nil"/>
            </w:tcBorders>
            <w:vAlign w:val="center"/>
          </w:tcPr>
          <w:p w14:paraId="18F9C8D2">
            <w:pPr>
              <w:spacing w:line="360" w:lineRule="exact"/>
              <w:jc w:val="right"/>
              <w:rPr>
                <w:rFonts w:hint="default" w:ascii="华文细黑" w:hAnsi="华文细黑" w:eastAsia="华文细黑"/>
                <w:sz w:val="21"/>
              </w:rPr>
            </w:pPr>
            <w:r>
              <w:rPr>
                <w:rFonts w:ascii="华文细黑" w:hAnsi="华文细黑" w:eastAsia="华文细黑"/>
                <w:sz w:val="21"/>
              </w:rPr>
              <w:t>3540</w:t>
            </w:r>
          </w:p>
        </w:tc>
        <w:tc>
          <w:tcPr>
            <w:tcW w:w="1829" w:type="dxa"/>
            <w:tcBorders>
              <w:top w:val="nil"/>
              <w:bottom w:val="nil"/>
            </w:tcBorders>
            <w:vAlign w:val="center"/>
          </w:tcPr>
          <w:p w14:paraId="0FD7091A">
            <w:pPr>
              <w:spacing w:line="360" w:lineRule="exact"/>
              <w:jc w:val="right"/>
              <w:rPr>
                <w:rFonts w:hint="default" w:ascii="华文细黑" w:hAnsi="华文细黑" w:eastAsia="华文细黑"/>
                <w:sz w:val="21"/>
              </w:rPr>
            </w:pPr>
            <w:r>
              <w:rPr>
                <w:rFonts w:ascii="华文细黑" w:hAnsi="华文细黑" w:eastAsia="华文细黑"/>
                <w:sz w:val="21"/>
              </w:rPr>
              <w:t>270</w:t>
            </w:r>
          </w:p>
        </w:tc>
        <w:tc>
          <w:tcPr>
            <w:tcW w:w="1870" w:type="dxa"/>
            <w:tcBorders>
              <w:top w:val="nil"/>
              <w:bottom w:val="nil"/>
              <w:right w:val="nil"/>
            </w:tcBorders>
            <w:vAlign w:val="center"/>
          </w:tcPr>
          <w:p w14:paraId="29324A4E">
            <w:pPr>
              <w:spacing w:line="360" w:lineRule="exact"/>
              <w:jc w:val="right"/>
              <w:rPr>
                <w:rFonts w:hint="default" w:ascii="华文细黑" w:hAnsi="华文细黑" w:eastAsia="华文细黑"/>
                <w:sz w:val="21"/>
              </w:rPr>
            </w:pPr>
            <w:r>
              <w:rPr>
                <w:rFonts w:ascii="华文细黑" w:hAnsi="华文细黑" w:eastAsia="华文细黑"/>
                <w:sz w:val="21"/>
              </w:rPr>
              <w:t>428</w:t>
            </w:r>
          </w:p>
        </w:tc>
      </w:tr>
      <w:tr w14:paraId="18819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trPr>
        <w:tc>
          <w:tcPr>
            <w:tcW w:w="1653" w:type="dxa"/>
            <w:tcBorders>
              <w:top w:val="nil"/>
              <w:left w:val="nil"/>
              <w:bottom w:val="nil"/>
              <w:right w:val="single" w:color="auto" w:sz="4" w:space="0"/>
            </w:tcBorders>
            <w:vAlign w:val="center"/>
          </w:tcPr>
          <w:p w14:paraId="0D13E631">
            <w:pPr>
              <w:pStyle w:val="12"/>
              <w:spacing w:line="360" w:lineRule="exact"/>
              <w:jc w:val="center"/>
              <w:rPr>
                <w:rFonts w:hint="default"/>
                <w:sz w:val="21"/>
              </w:rPr>
            </w:pPr>
            <w:r>
              <w:rPr>
                <w:sz w:val="21"/>
              </w:rPr>
              <w:t>1991</w:t>
            </w:r>
          </w:p>
        </w:tc>
        <w:tc>
          <w:tcPr>
            <w:tcW w:w="1746" w:type="dxa"/>
            <w:tcBorders>
              <w:top w:val="nil"/>
              <w:left w:val="single" w:color="auto" w:sz="4" w:space="0"/>
              <w:bottom w:val="nil"/>
            </w:tcBorders>
            <w:vAlign w:val="center"/>
          </w:tcPr>
          <w:p w14:paraId="5D23B0B8">
            <w:pPr>
              <w:spacing w:line="360" w:lineRule="exact"/>
              <w:jc w:val="right"/>
              <w:rPr>
                <w:rFonts w:hint="default" w:ascii="华文细黑" w:hAnsi="华文细黑" w:eastAsia="华文细黑"/>
                <w:sz w:val="21"/>
              </w:rPr>
            </w:pPr>
            <w:r>
              <w:rPr>
                <w:rFonts w:ascii="华文细黑" w:hAnsi="华文细黑" w:eastAsia="华文细黑"/>
                <w:sz w:val="21"/>
              </w:rPr>
              <w:t>4086</w:t>
            </w:r>
          </w:p>
        </w:tc>
        <w:tc>
          <w:tcPr>
            <w:tcW w:w="1964" w:type="dxa"/>
            <w:tcBorders>
              <w:top w:val="nil"/>
              <w:bottom w:val="nil"/>
            </w:tcBorders>
            <w:vAlign w:val="center"/>
          </w:tcPr>
          <w:p w14:paraId="2CAAE80F">
            <w:pPr>
              <w:spacing w:line="360" w:lineRule="exact"/>
              <w:jc w:val="right"/>
              <w:rPr>
                <w:rFonts w:hint="default" w:ascii="华文细黑" w:hAnsi="华文细黑" w:eastAsia="华文细黑"/>
                <w:sz w:val="21"/>
              </w:rPr>
            </w:pPr>
            <w:r>
              <w:rPr>
                <w:rFonts w:ascii="华文细黑" w:hAnsi="华文细黑" w:eastAsia="华文细黑"/>
                <w:sz w:val="21"/>
              </w:rPr>
              <w:t>2028</w:t>
            </w:r>
          </w:p>
        </w:tc>
        <w:tc>
          <w:tcPr>
            <w:tcW w:w="1829" w:type="dxa"/>
            <w:tcBorders>
              <w:top w:val="nil"/>
              <w:bottom w:val="nil"/>
            </w:tcBorders>
            <w:vAlign w:val="center"/>
          </w:tcPr>
          <w:p w14:paraId="43ECFD2C">
            <w:pPr>
              <w:spacing w:line="360" w:lineRule="exact"/>
              <w:jc w:val="right"/>
              <w:rPr>
                <w:rFonts w:hint="default" w:ascii="华文细黑" w:hAnsi="华文细黑" w:eastAsia="华文细黑"/>
                <w:sz w:val="21"/>
              </w:rPr>
            </w:pPr>
            <w:r>
              <w:rPr>
                <w:rFonts w:ascii="华文细黑" w:hAnsi="华文细黑" w:eastAsia="华文细黑"/>
                <w:sz w:val="21"/>
              </w:rPr>
              <w:t>1042</w:t>
            </w:r>
          </w:p>
        </w:tc>
        <w:tc>
          <w:tcPr>
            <w:tcW w:w="1870" w:type="dxa"/>
            <w:tcBorders>
              <w:top w:val="nil"/>
              <w:bottom w:val="nil"/>
              <w:right w:val="nil"/>
            </w:tcBorders>
            <w:vAlign w:val="center"/>
          </w:tcPr>
          <w:p w14:paraId="67D299B7">
            <w:pPr>
              <w:spacing w:line="360" w:lineRule="exact"/>
              <w:jc w:val="right"/>
              <w:rPr>
                <w:rFonts w:hint="default" w:ascii="华文细黑" w:hAnsi="华文细黑" w:eastAsia="华文细黑"/>
                <w:sz w:val="21"/>
              </w:rPr>
            </w:pPr>
            <w:r>
              <w:rPr>
                <w:rFonts w:ascii="华文细黑" w:hAnsi="华文细黑" w:eastAsia="华文细黑"/>
                <w:sz w:val="21"/>
              </w:rPr>
              <w:t>1016</w:t>
            </w:r>
          </w:p>
        </w:tc>
      </w:tr>
      <w:tr w14:paraId="716CF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trPr>
        <w:tc>
          <w:tcPr>
            <w:tcW w:w="1653" w:type="dxa"/>
            <w:tcBorders>
              <w:top w:val="nil"/>
              <w:left w:val="nil"/>
              <w:bottom w:val="nil"/>
              <w:right w:val="single" w:color="auto" w:sz="4" w:space="0"/>
            </w:tcBorders>
            <w:vAlign w:val="center"/>
          </w:tcPr>
          <w:p w14:paraId="3368939F">
            <w:pPr>
              <w:pStyle w:val="12"/>
              <w:spacing w:line="360" w:lineRule="exact"/>
              <w:jc w:val="center"/>
              <w:rPr>
                <w:rFonts w:hint="default"/>
                <w:sz w:val="21"/>
              </w:rPr>
            </w:pPr>
            <w:r>
              <w:rPr>
                <w:sz w:val="21"/>
              </w:rPr>
              <w:t>1992</w:t>
            </w:r>
          </w:p>
        </w:tc>
        <w:tc>
          <w:tcPr>
            <w:tcW w:w="1746" w:type="dxa"/>
            <w:tcBorders>
              <w:top w:val="nil"/>
              <w:left w:val="single" w:color="auto" w:sz="4" w:space="0"/>
              <w:bottom w:val="nil"/>
            </w:tcBorders>
            <w:vAlign w:val="center"/>
          </w:tcPr>
          <w:p w14:paraId="1267A085">
            <w:pPr>
              <w:spacing w:line="360" w:lineRule="exact"/>
              <w:jc w:val="right"/>
              <w:rPr>
                <w:rFonts w:hint="default" w:ascii="华文细黑" w:hAnsi="华文细黑" w:eastAsia="华文细黑"/>
                <w:sz w:val="21"/>
              </w:rPr>
            </w:pPr>
            <w:r>
              <w:rPr>
                <w:rFonts w:ascii="华文细黑" w:hAnsi="华文细黑" w:eastAsia="华文细黑"/>
                <w:sz w:val="21"/>
              </w:rPr>
              <w:t>5642</w:t>
            </w:r>
          </w:p>
        </w:tc>
        <w:tc>
          <w:tcPr>
            <w:tcW w:w="1964" w:type="dxa"/>
            <w:tcBorders>
              <w:top w:val="nil"/>
              <w:bottom w:val="nil"/>
            </w:tcBorders>
            <w:vAlign w:val="center"/>
          </w:tcPr>
          <w:p w14:paraId="49BA70BE">
            <w:pPr>
              <w:spacing w:line="360" w:lineRule="exact"/>
              <w:jc w:val="right"/>
              <w:rPr>
                <w:rFonts w:hint="default" w:ascii="华文细黑" w:hAnsi="华文细黑" w:eastAsia="华文细黑"/>
                <w:sz w:val="21"/>
              </w:rPr>
            </w:pPr>
            <w:r>
              <w:rPr>
                <w:rFonts w:ascii="华文细黑" w:hAnsi="华文细黑" w:eastAsia="华文细黑"/>
                <w:sz w:val="21"/>
              </w:rPr>
              <w:t>3199</w:t>
            </w:r>
          </w:p>
        </w:tc>
        <w:tc>
          <w:tcPr>
            <w:tcW w:w="1829" w:type="dxa"/>
            <w:tcBorders>
              <w:top w:val="nil"/>
              <w:bottom w:val="nil"/>
            </w:tcBorders>
            <w:vAlign w:val="center"/>
          </w:tcPr>
          <w:p w14:paraId="261D4E6B">
            <w:pPr>
              <w:spacing w:line="360" w:lineRule="exact"/>
              <w:jc w:val="right"/>
              <w:rPr>
                <w:rFonts w:hint="default" w:ascii="华文细黑" w:hAnsi="华文细黑" w:eastAsia="华文细黑"/>
                <w:sz w:val="21"/>
              </w:rPr>
            </w:pPr>
            <w:r>
              <w:rPr>
                <w:rFonts w:ascii="华文细黑" w:hAnsi="华文细黑" w:eastAsia="华文细黑"/>
                <w:sz w:val="21"/>
              </w:rPr>
              <w:t>1041</w:t>
            </w:r>
          </w:p>
        </w:tc>
        <w:tc>
          <w:tcPr>
            <w:tcW w:w="1870" w:type="dxa"/>
            <w:tcBorders>
              <w:top w:val="nil"/>
              <w:bottom w:val="nil"/>
              <w:right w:val="nil"/>
            </w:tcBorders>
            <w:vAlign w:val="center"/>
          </w:tcPr>
          <w:p w14:paraId="64240C46">
            <w:pPr>
              <w:spacing w:line="360" w:lineRule="exact"/>
              <w:jc w:val="right"/>
              <w:rPr>
                <w:rFonts w:hint="default" w:ascii="华文细黑" w:hAnsi="华文细黑" w:eastAsia="华文细黑"/>
                <w:sz w:val="21"/>
              </w:rPr>
            </w:pPr>
            <w:r>
              <w:rPr>
                <w:rFonts w:ascii="华文细黑" w:hAnsi="华文细黑" w:eastAsia="华文细黑"/>
                <w:sz w:val="21"/>
              </w:rPr>
              <w:t>1402</w:t>
            </w:r>
          </w:p>
        </w:tc>
      </w:tr>
      <w:tr w14:paraId="75F58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trPr>
        <w:tc>
          <w:tcPr>
            <w:tcW w:w="1653" w:type="dxa"/>
            <w:tcBorders>
              <w:top w:val="nil"/>
              <w:left w:val="nil"/>
              <w:bottom w:val="nil"/>
              <w:right w:val="single" w:color="auto" w:sz="4" w:space="0"/>
            </w:tcBorders>
            <w:vAlign w:val="center"/>
          </w:tcPr>
          <w:p w14:paraId="377934F4">
            <w:pPr>
              <w:pStyle w:val="12"/>
              <w:spacing w:line="360" w:lineRule="exact"/>
              <w:jc w:val="center"/>
              <w:rPr>
                <w:rFonts w:hint="default"/>
                <w:sz w:val="21"/>
              </w:rPr>
            </w:pPr>
            <w:r>
              <w:rPr>
                <w:sz w:val="21"/>
              </w:rPr>
              <w:t>1993</w:t>
            </w:r>
          </w:p>
        </w:tc>
        <w:tc>
          <w:tcPr>
            <w:tcW w:w="1746" w:type="dxa"/>
            <w:tcBorders>
              <w:top w:val="nil"/>
              <w:left w:val="single" w:color="auto" w:sz="4" w:space="0"/>
              <w:bottom w:val="nil"/>
            </w:tcBorders>
            <w:vAlign w:val="center"/>
          </w:tcPr>
          <w:p w14:paraId="0238E867">
            <w:pPr>
              <w:spacing w:line="360" w:lineRule="exact"/>
              <w:jc w:val="right"/>
              <w:rPr>
                <w:rFonts w:hint="default" w:ascii="华文细黑" w:hAnsi="华文细黑" w:eastAsia="华文细黑"/>
                <w:sz w:val="21"/>
              </w:rPr>
            </w:pPr>
            <w:r>
              <w:rPr>
                <w:rFonts w:ascii="华文细黑" w:hAnsi="华文细黑" w:eastAsia="华文细黑"/>
                <w:sz w:val="21"/>
              </w:rPr>
              <w:t>11235</w:t>
            </w:r>
          </w:p>
        </w:tc>
        <w:tc>
          <w:tcPr>
            <w:tcW w:w="1964" w:type="dxa"/>
            <w:tcBorders>
              <w:top w:val="nil"/>
              <w:bottom w:val="nil"/>
            </w:tcBorders>
            <w:vAlign w:val="center"/>
          </w:tcPr>
          <w:p w14:paraId="79B29670">
            <w:pPr>
              <w:spacing w:line="360" w:lineRule="exact"/>
              <w:jc w:val="right"/>
              <w:rPr>
                <w:rFonts w:hint="default" w:ascii="华文细黑" w:hAnsi="华文细黑" w:eastAsia="华文细黑"/>
                <w:sz w:val="21"/>
              </w:rPr>
            </w:pPr>
            <w:r>
              <w:rPr>
                <w:rFonts w:ascii="华文细黑" w:hAnsi="华文细黑" w:eastAsia="华文细黑"/>
                <w:sz w:val="21"/>
              </w:rPr>
              <w:t>7905</w:t>
            </w:r>
          </w:p>
        </w:tc>
        <w:tc>
          <w:tcPr>
            <w:tcW w:w="1829" w:type="dxa"/>
            <w:tcBorders>
              <w:top w:val="nil"/>
              <w:bottom w:val="nil"/>
            </w:tcBorders>
            <w:vAlign w:val="center"/>
          </w:tcPr>
          <w:p w14:paraId="52861E4B">
            <w:pPr>
              <w:spacing w:line="360" w:lineRule="exact"/>
              <w:jc w:val="right"/>
              <w:rPr>
                <w:rFonts w:hint="default" w:ascii="华文细黑" w:hAnsi="华文细黑" w:eastAsia="华文细黑"/>
                <w:sz w:val="21"/>
              </w:rPr>
            </w:pPr>
            <w:r>
              <w:rPr>
                <w:rFonts w:ascii="华文细黑" w:hAnsi="华文细黑" w:eastAsia="华文细黑"/>
                <w:sz w:val="21"/>
              </w:rPr>
              <w:t>1150</w:t>
            </w:r>
          </w:p>
        </w:tc>
        <w:tc>
          <w:tcPr>
            <w:tcW w:w="1870" w:type="dxa"/>
            <w:tcBorders>
              <w:top w:val="nil"/>
              <w:bottom w:val="nil"/>
              <w:right w:val="nil"/>
            </w:tcBorders>
            <w:vAlign w:val="center"/>
          </w:tcPr>
          <w:p w14:paraId="45370B87">
            <w:pPr>
              <w:spacing w:line="360" w:lineRule="exact"/>
              <w:jc w:val="right"/>
              <w:rPr>
                <w:rFonts w:hint="default" w:ascii="华文细黑" w:hAnsi="华文细黑" w:eastAsia="华文细黑"/>
                <w:sz w:val="21"/>
              </w:rPr>
            </w:pPr>
            <w:r>
              <w:rPr>
                <w:rFonts w:ascii="华文细黑" w:hAnsi="华文细黑" w:eastAsia="华文细黑"/>
                <w:sz w:val="21"/>
              </w:rPr>
              <w:t>2180</w:t>
            </w:r>
          </w:p>
        </w:tc>
      </w:tr>
      <w:tr w14:paraId="3975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trPr>
        <w:tc>
          <w:tcPr>
            <w:tcW w:w="1653" w:type="dxa"/>
            <w:tcBorders>
              <w:top w:val="nil"/>
              <w:left w:val="nil"/>
              <w:bottom w:val="nil"/>
              <w:right w:val="single" w:color="auto" w:sz="4" w:space="0"/>
            </w:tcBorders>
            <w:vAlign w:val="center"/>
          </w:tcPr>
          <w:p w14:paraId="5AEDCC72">
            <w:pPr>
              <w:pStyle w:val="12"/>
              <w:spacing w:line="360" w:lineRule="exact"/>
              <w:jc w:val="center"/>
              <w:rPr>
                <w:rFonts w:hint="default"/>
                <w:sz w:val="21"/>
              </w:rPr>
            </w:pPr>
            <w:r>
              <w:rPr>
                <w:sz w:val="21"/>
              </w:rPr>
              <w:t>1994</w:t>
            </w:r>
          </w:p>
        </w:tc>
        <w:tc>
          <w:tcPr>
            <w:tcW w:w="1746" w:type="dxa"/>
            <w:tcBorders>
              <w:top w:val="nil"/>
              <w:left w:val="single" w:color="auto" w:sz="4" w:space="0"/>
              <w:bottom w:val="nil"/>
            </w:tcBorders>
            <w:vAlign w:val="center"/>
          </w:tcPr>
          <w:p w14:paraId="5260BDCB">
            <w:pPr>
              <w:spacing w:line="360" w:lineRule="exact"/>
              <w:jc w:val="right"/>
              <w:rPr>
                <w:rFonts w:hint="default" w:ascii="华文细黑" w:hAnsi="华文细黑" w:eastAsia="华文细黑"/>
                <w:sz w:val="21"/>
              </w:rPr>
            </w:pPr>
            <w:r>
              <w:rPr>
                <w:rFonts w:ascii="华文细黑" w:hAnsi="华文细黑" w:eastAsia="华文细黑"/>
                <w:sz w:val="21"/>
              </w:rPr>
              <w:t>10594</w:t>
            </w:r>
          </w:p>
        </w:tc>
        <w:tc>
          <w:tcPr>
            <w:tcW w:w="1964" w:type="dxa"/>
            <w:tcBorders>
              <w:top w:val="nil"/>
              <w:bottom w:val="nil"/>
            </w:tcBorders>
            <w:vAlign w:val="center"/>
          </w:tcPr>
          <w:p w14:paraId="512BD3DD">
            <w:pPr>
              <w:spacing w:line="360" w:lineRule="exact"/>
              <w:jc w:val="right"/>
              <w:rPr>
                <w:rFonts w:hint="default" w:ascii="华文细黑" w:hAnsi="华文细黑" w:eastAsia="华文细黑"/>
                <w:sz w:val="21"/>
              </w:rPr>
            </w:pPr>
            <w:r>
              <w:rPr>
                <w:rFonts w:ascii="华文细黑" w:hAnsi="华文细黑" w:eastAsia="华文细黑"/>
                <w:sz w:val="21"/>
              </w:rPr>
              <w:t>8046</w:t>
            </w:r>
          </w:p>
        </w:tc>
        <w:tc>
          <w:tcPr>
            <w:tcW w:w="1829" w:type="dxa"/>
            <w:tcBorders>
              <w:top w:val="nil"/>
              <w:bottom w:val="nil"/>
            </w:tcBorders>
            <w:vAlign w:val="center"/>
          </w:tcPr>
          <w:p w14:paraId="30E11D4D">
            <w:pPr>
              <w:spacing w:line="360" w:lineRule="exact"/>
              <w:jc w:val="right"/>
              <w:rPr>
                <w:rFonts w:hint="default" w:ascii="华文细黑" w:hAnsi="华文细黑" w:eastAsia="华文细黑"/>
                <w:sz w:val="21"/>
              </w:rPr>
            </w:pPr>
            <w:r>
              <w:rPr>
                <w:rFonts w:ascii="华文细黑" w:hAnsi="华文细黑" w:eastAsia="华文细黑"/>
                <w:sz w:val="21"/>
              </w:rPr>
              <w:t>1581</w:t>
            </w:r>
          </w:p>
        </w:tc>
        <w:tc>
          <w:tcPr>
            <w:tcW w:w="1870" w:type="dxa"/>
            <w:tcBorders>
              <w:top w:val="nil"/>
              <w:bottom w:val="nil"/>
              <w:right w:val="nil"/>
            </w:tcBorders>
            <w:vAlign w:val="center"/>
          </w:tcPr>
          <w:p w14:paraId="77658118">
            <w:pPr>
              <w:spacing w:line="360" w:lineRule="exact"/>
              <w:jc w:val="right"/>
              <w:rPr>
                <w:rFonts w:hint="default" w:ascii="华文细黑" w:hAnsi="华文细黑" w:eastAsia="华文细黑"/>
                <w:sz w:val="21"/>
              </w:rPr>
            </w:pPr>
            <w:r>
              <w:rPr>
                <w:rFonts w:ascii="华文细黑" w:hAnsi="华文细黑" w:eastAsia="华文细黑"/>
                <w:sz w:val="21"/>
              </w:rPr>
              <w:t>967</w:t>
            </w:r>
          </w:p>
        </w:tc>
      </w:tr>
      <w:tr w14:paraId="2232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trPr>
        <w:tc>
          <w:tcPr>
            <w:tcW w:w="1653" w:type="dxa"/>
            <w:tcBorders>
              <w:top w:val="nil"/>
              <w:left w:val="nil"/>
              <w:bottom w:val="nil"/>
              <w:right w:val="single" w:color="auto" w:sz="4" w:space="0"/>
            </w:tcBorders>
            <w:vAlign w:val="center"/>
          </w:tcPr>
          <w:p w14:paraId="19A39EF2">
            <w:pPr>
              <w:pStyle w:val="12"/>
              <w:spacing w:line="360" w:lineRule="exact"/>
              <w:jc w:val="center"/>
              <w:rPr>
                <w:rFonts w:hint="default"/>
                <w:sz w:val="21"/>
              </w:rPr>
            </w:pPr>
            <w:r>
              <w:rPr>
                <w:sz w:val="21"/>
              </w:rPr>
              <w:t>1995</w:t>
            </w:r>
          </w:p>
        </w:tc>
        <w:tc>
          <w:tcPr>
            <w:tcW w:w="1746" w:type="dxa"/>
            <w:tcBorders>
              <w:top w:val="nil"/>
              <w:left w:val="single" w:color="auto" w:sz="4" w:space="0"/>
              <w:bottom w:val="nil"/>
            </w:tcBorders>
            <w:vAlign w:val="center"/>
          </w:tcPr>
          <w:p w14:paraId="4DE67933">
            <w:pPr>
              <w:spacing w:line="360" w:lineRule="exact"/>
              <w:jc w:val="right"/>
              <w:rPr>
                <w:rFonts w:hint="default" w:ascii="华文细黑" w:hAnsi="华文细黑" w:eastAsia="华文细黑"/>
                <w:sz w:val="21"/>
              </w:rPr>
            </w:pPr>
            <w:r>
              <w:rPr>
                <w:rFonts w:ascii="华文细黑" w:hAnsi="华文细黑" w:eastAsia="华文细黑"/>
                <w:sz w:val="21"/>
              </w:rPr>
              <w:t>14919</w:t>
            </w:r>
          </w:p>
        </w:tc>
        <w:tc>
          <w:tcPr>
            <w:tcW w:w="1964" w:type="dxa"/>
            <w:tcBorders>
              <w:top w:val="nil"/>
              <w:bottom w:val="nil"/>
            </w:tcBorders>
            <w:vAlign w:val="center"/>
          </w:tcPr>
          <w:p w14:paraId="40772C81">
            <w:pPr>
              <w:spacing w:line="360" w:lineRule="exact"/>
              <w:jc w:val="right"/>
              <w:rPr>
                <w:rFonts w:hint="default" w:ascii="华文细黑" w:hAnsi="华文细黑" w:eastAsia="华文细黑"/>
                <w:sz w:val="21"/>
              </w:rPr>
            </w:pPr>
            <w:r>
              <w:rPr>
                <w:rFonts w:ascii="华文细黑" w:hAnsi="华文细黑" w:eastAsia="华文细黑"/>
                <w:sz w:val="21"/>
              </w:rPr>
              <w:t>9789</w:t>
            </w:r>
          </w:p>
        </w:tc>
        <w:tc>
          <w:tcPr>
            <w:tcW w:w="1829" w:type="dxa"/>
            <w:tcBorders>
              <w:top w:val="nil"/>
              <w:bottom w:val="nil"/>
            </w:tcBorders>
            <w:vAlign w:val="center"/>
          </w:tcPr>
          <w:p w14:paraId="6B322DF5">
            <w:pPr>
              <w:spacing w:line="360" w:lineRule="exact"/>
              <w:jc w:val="right"/>
              <w:rPr>
                <w:rFonts w:hint="default" w:ascii="华文细黑" w:hAnsi="华文细黑" w:eastAsia="华文细黑"/>
                <w:sz w:val="21"/>
              </w:rPr>
            </w:pPr>
            <w:r>
              <w:rPr>
                <w:rFonts w:ascii="华文细黑" w:hAnsi="华文细黑" w:eastAsia="华文细黑"/>
                <w:sz w:val="21"/>
              </w:rPr>
              <w:t>2261</w:t>
            </w:r>
          </w:p>
        </w:tc>
        <w:tc>
          <w:tcPr>
            <w:tcW w:w="1870" w:type="dxa"/>
            <w:tcBorders>
              <w:top w:val="nil"/>
              <w:bottom w:val="nil"/>
              <w:right w:val="nil"/>
            </w:tcBorders>
            <w:vAlign w:val="center"/>
          </w:tcPr>
          <w:p w14:paraId="2FE9F80D">
            <w:pPr>
              <w:spacing w:line="360" w:lineRule="exact"/>
              <w:jc w:val="right"/>
              <w:rPr>
                <w:rFonts w:hint="default" w:ascii="华文细黑" w:hAnsi="华文细黑" w:eastAsia="华文细黑"/>
                <w:sz w:val="21"/>
              </w:rPr>
            </w:pPr>
            <w:r>
              <w:rPr>
                <w:rFonts w:ascii="华文细黑" w:hAnsi="华文细黑" w:eastAsia="华文细黑"/>
                <w:sz w:val="21"/>
              </w:rPr>
              <w:t>2869</w:t>
            </w:r>
          </w:p>
        </w:tc>
      </w:tr>
      <w:tr w14:paraId="4E44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trPr>
        <w:tc>
          <w:tcPr>
            <w:tcW w:w="1653" w:type="dxa"/>
            <w:tcBorders>
              <w:top w:val="nil"/>
              <w:left w:val="nil"/>
              <w:bottom w:val="nil"/>
              <w:right w:val="single" w:color="auto" w:sz="4" w:space="0"/>
            </w:tcBorders>
            <w:vAlign w:val="center"/>
          </w:tcPr>
          <w:p w14:paraId="40E17FBA">
            <w:pPr>
              <w:pStyle w:val="12"/>
              <w:spacing w:before="0" w:beforeAutospacing="0" w:after="0" w:afterAutospacing="0" w:line="360" w:lineRule="exact"/>
              <w:jc w:val="center"/>
              <w:rPr>
                <w:rFonts w:hint="default"/>
                <w:sz w:val="21"/>
              </w:rPr>
            </w:pPr>
            <w:r>
              <w:rPr>
                <w:sz w:val="21"/>
              </w:rPr>
              <w:t>1996</w:t>
            </w:r>
          </w:p>
        </w:tc>
        <w:tc>
          <w:tcPr>
            <w:tcW w:w="1746" w:type="dxa"/>
            <w:tcBorders>
              <w:top w:val="nil"/>
              <w:left w:val="single" w:color="auto" w:sz="4" w:space="0"/>
              <w:bottom w:val="nil"/>
            </w:tcBorders>
            <w:vAlign w:val="center"/>
          </w:tcPr>
          <w:p w14:paraId="15A5976F">
            <w:pPr>
              <w:spacing w:line="360" w:lineRule="exact"/>
              <w:jc w:val="right"/>
              <w:rPr>
                <w:rFonts w:hint="default" w:ascii="华文细黑" w:hAnsi="华文细黑" w:eastAsia="华文细黑"/>
                <w:sz w:val="21"/>
              </w:rPr>
            </w:pPr>
            <w:r>
              <w:rPr>
                <w:rFonts w:ascii="华文细黑" w:hAnsi="华文细黑" w:eastAsia="华文细黑"/>
                <w:sz w:val="21"/>
              </w:rPr>
              <w:t>17569</w:t>
            </w:r>
          </w:p>
        </w:tc>
        <w:tc>
          <w:tcPr>
            <w:tcW w:w="1964" w:type="dxa"/>
            <w:tcBorders>
              <w:top w:val="nil"/>
              <w:bottom w:val="nil"/>
            </w:tcBorders>
            <w:vAlign w:val="center"/>
          </w:tcPr>
          <w:p w14:paraId="0AA64F2B">
            <w:pPr>
              <w:spacing w:line="360" w:lineRule="exact"/>
              <w:jc w:val="right"/>
              <w:rPr>
                <w:rFonts w:hint="default" w:ascii="华文细黑" w:hAnsi="华文细黑" w:eastAsia="华文细黑"/>
                <w:sz w:val="21"/>
              </w:rPr>
            </w:pPr>
            <w:r>
              <w:rPr>
                <w:rFonts w:ascii="华文细黑" w:hAnsi="华文细黑" w:eastAsia="华文细黑"/>
                <w:sz w:val="21"/>
              </w:rPr>
              <w:t>14097</w:t>
            </w:r>
          </w:p>
        </w:tc>
        <w:tc>
          <w:tcPr>
            <w:tcW w:w="1829" w:type="dxa"/>
            <w:tcBorders>
              <w:top w:val="nil"/>
              <w:bottom w:val="nil"/>
            </w:tcBorders>
            <w:vAlign w:val="center"/>
          </w:tcPr>
          <w:p w14:paraId="4FC1EE01">
            <w:pPr>
              <w:spacing w:line="360" w:lineRule="exact"/>
              <w:jc w:val="right"/>
              <w:rPr>
                <w:rFonts w:hint="default" w:ascii="华文细黑" w:hAnsi="华文细黑" w:eastAsia="华文细黑"/>
                <w:sz w:val="21"/>
              </w:rPr>
            </w:pPr>
            <w:r>
              <w:rPr>
                <w:rFonts w:ascii="华文细黑" w:hAnsi="华文细黑" w:eastAsia="华文细黑"/>
                <w:sz w:val="21"/>
              </w:rPr>
              <w:t>2565</w:t>
            </w:r>
          </w:p>
        </w:tc>
        <w:tc>
          <w:tcPr>
            <w:tcW w:w="1870" w:type="dxa"/>
            <w:tcBorders>
              <w:top w:val="nil"/>
              <w:bottom w:val="nil"/>
              <w:right w:val="nil"/>
            </w:tcBorders>
            <w:vAlign w:val="center"/>
          </w:tcPr>
          <w:p w14:paraId="637858E7">
            <w:pPr>
              <w:spacing w:line="360" w:lineRule="exact"/>
              <w:jc w:val="right"/>
              <w:rPr>
                <w:rFonts w:hint="default" w:ascii="华文细黑" w:hAnsi="华文细黑" w:eastAsia="华文细黑"/>
                <w:sz w:val="21"/>
              </w:rPr>
            </w:pPr>
            <w:r>
              <w:rPr>
                <w:rFonts w:ascii="华文细黑" w:hAnsi="华文细黑" w:eastAsia="华文细黑"/>
                <w:sz w:val="21"/>
              </w:rPr>
              <w:t>907</w:t>
            </w:r>
          </w:p>
        </w:tc>
      </w:tr>
      <w:tr w14:paraId="2BE4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trPr>
        <w:tc>
          <w:tcPr>
            <w:tcW w:w="1653" w:type="dxa"/>
            <w:tcBorders>
              <w:top w:val="nil"/>
              <w:left w:val="nil"/>
              <w:bottom w:val="nil"/>
              <w:right w:val="single" w:color="auto" w:sz="4" w:space="0"/>
            </w:tcBorders>
            <w:vAlign w:val="center"/>
          </w:tcPr>
          <w:p w14:paraId="31E6E783">
            <w:pPr>
              <w:pStyle w:val="12"/>
              <w:spacing w:before="0" w:beforeAutospacing="0" w:after="0" w:afterAutospacing="0" w:line="360" w:lineRule="exact"/>
              <w:jc w:val="center"/>
              <w:rPr>
                <w:rFonts w:hint="default"/>
                <w:sz w:val="21"/>
              </w:rPr>
            </w:pPr>
            <w:r>
              <w:rPr>
                <w:sz w:val="21"/>
              </w:rPr>
              <w:t>1997</w:t>
            </w:r>
          </w:p>
        </w:tc>
        <w:tc>
          <w:tcPr>
            <w:tcW w:w="1746" w:type="dxa"/>
            <w:tcBorders>
              <w:top w:val="nil"/>
              <w:left w:val="single" w:color="auto" w:sz="4" w:space="0"/>
              <w:bottom w:val="nil"/>
            </w:tcBorders>
            <w:vAlign w:val="center"/>
          </w:tcPr>
          <w:p w14:paraId="220E04BF">
            <w:pPr>
              <w:spacing w:line="360" w:lineRule="exact"/>
              <w:jc w:val="right"/>
              <w:rPr>
                <w:rFonts w:hint="default" w:ascii="华文细黑" w:hAnsi="华文细黑" w:eastAsia="华文细黑"/>
                <w:sz w:val="21"/>
              </w:rPr>
            </w:pPr>
            <w:r>
              <w:rPr>
                <w:rFonts w:ascii="华文细黑" w:hAnsi="华文细黑" w:eastAsia="华文细黑"/>
                <w:sz w:val="21"/>
              </w:rPr>
              <w:t>13956</w:t>
            </w:r>
          </w:p>
        </w:tc>
        <w:tc>
          <w:tcPr>
            <w:tcW w:w="1964" w:type="dxa"/>
            <w:tcBorders>
              <w:top w:val="nil"/>
              <w:bottom w:val="nil"/>
            </w:tcBorders>
            <w:vAlign w:val="center"/>
          </w:tcPr>
          <w:p w14:paraId="3F21D20F">
            <w:pPr>
              <w:spacing w:line="360" w:lineRule="exact"/>
              <w:jc w:val="right"/>
              <w:rPr>
                <w:rFonts w:hint="default" w:ascii="华文细黑" w:hAnsi="华文细黑" w:eastAsia="华文细黑"/>
                <w:sz w:val="21"/>
              </w:rPr>
            </w:pPr>
            <w:r>
              <w:rPr>
                <w:rFonts w:ascii="华文细黑" w:hAnsi="华文细黑" w:eastAsia="华文细黑"/>
                <w:sz w:val="21"/>
              </w:rPr>
              <w:t>10121</w:t>
            </w:r>
          </w:p>
        </w:tc>
        <w:tc>
          <w:tcPr>
            <w:tcW w:w="1829" w:type="dxa"/>
            <w:tcBorders>
              <w:top w:val="nil"/>
              <w:bottom w:val="nil"/>
            </w:tcBorders>
            <w:vAlign w:val="center"/>
          </w:tcPr>
          <w:p w14:paraId="4FF63C53">
            <w:pPr>
              <w:spacing w:line="360" w:lineRule="exact"/>
              <w:jc w:val="right"/>
              <w:rPr>
                <w:rFonts w:hint="default" w:ascii="华文细黑" w:hAnsi="华文细黑" w:eastAsia="华文细黑"/>
                <w:sz w:val="21"/>
              </w:rPr>
            </w:pPr>
            <w:r>
              <w:rPr>
                <w:rFonts w:ascii="华文细黑" w:hAnsi="华文细黑" w:eastAsia="华文细黑"/>
                <w:sz w:val="21"/>
              </w:rPr>
              <w:t>3128</w:t>
            </w:r>
          </w:p>
        </w:tc>
        <w:tc>
          <w:tcPr>
            <w:tcW w:w="1870" w:type="dxa"/>
            <w:tcBorders>
              <w:top w:val="nil"/>
              <w:bottom w:val="nil"/>
              <w:right w:val="nil"/>
            </w:tcBorders>
            <w:vAlign w:val="center"/>
          </w:tcPr>
          <w:p w14:paraId="7FE92F31">
            <w:pPr>
              <w:spacing w:line="360" w:lineRule="exact"/>
              <w:jc w:val="right"/>
              <w:rPr>
                <w:rFonts w:hint="default" w:ascii="华文细黑" w:hAnsi="华文细黑" w:eastAsia="华文细黑"/>
                <w:sz w:val="21"/>
              </w:rPr>
            </w:pPr>
            <w:r>
              <w:rPr>
                <w:rFonts w:ascii="华文细黑" w:hAnsi="华文细黑" w:eastAsia="华文细黑"/>
                <w:sz w:val="21"/>
              </w:rPr>
              <w:t>707</w:t>
            </w:r>
          </w:p>
        </w:tc>
      </w:tr>
      <w:tr w14:paraId="07E7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trPr>
        <w:tc>
          <w:tcPr>
            <w:tcW w:w="1653" w:type="dxa"/>
            <w:tcBorders>
              <w:top w:val="nil"/>
              <w:left w:val="nil"/>
              <w:bottom w:val="nil"/>
              <w:right w:val="single" w:color="auto" w:sz="4" w:space="0"/>
            </w:tcBorders>
            <w:vAlign w:val="center"/>
          </w:tcPr>
          <w:p w14:paraId="75EBFF1A">
            <w:pPr>
              <w:pStyle w:val="12"/>
              <w:spacing w:before="0" w:beforeAutospacing="0" w:after="0" w:afterAutospacing="0" w:line="360" w:lineRule="exact"/>
              <w:jc w:val="center"/>
              <w:rPr>
                <w:rFonts w:hint="default"/>
                <w:sz w:val="21"/>
              </w:rPr>
            </w:pPr>
            <w:r>
              <w:rPr>
                <w:sz w:val="21"/>
              </w:rPr>
              <w:t>1998</w:t>
            </w:r>
          </w:p>
        </w:tc>
        <w:tc>
          <w:tcPr>
            <w:tcW w:w="1746" w:type="dxa"/>
            <w:tcBorders>
              <w:top w:val="nil"/>
              <w:left w:val="single" w:color="auto" w:sz="4" w:space="0"/>
              <w:bottom w:val="nil"/>
            </w:tcBorders>
            <w:vAlign w:val="center"/>
          </w:tcPr>
          <w:p w14:paraId="1C323AEE">
            <w:pPr>
              <w:spacing w:line="360" w:lineRule="exact"/>
              <w:jc w:val="right"/>
              <w:rPr>
                <w:rFonts w:hint="default" w:ascii="华文细黑" w:hAnsi="华文细黑" w:eastAsia="华文细黑"/>
                <w:sz w:val="21"/>
              </w:rPr>
            </w:pPr>
            <w:r>
              <w:rPr>
                <w:rFonts w:ascii="华文细黑" w:hAnsi="华文细黑" w:eastAsia="华文细黑"/>
                <w:sz w:val="21"/>
              </w:rPr>
              <w:t>28584</w:t>
            </w:r>
          </w:p>
        </w:tc>
        <w:tc>
          <w:tcPr>
            <w:tcW w:w="1964" w:type="dxa"/>
            <w:tcBorders>
              <w:top w:val="nil"/>
              <w:bottom w:val="nil"/>
            </w:tcBorders>
            <w:vAlign w:val="center"/>
          </w:tcPr>
          <w:p w14:paraId="29EF9DB6">
            <w:pPr>
              <w:spacing w:line="360" w:lineRule="exact"/>
              <w:jc w:val="right"/>
              <w:rPr>
                <w:rFonts w:hint="default" w:ascii="华文细黑" w:hAnsi="华文细黑" w:eastAsia="华文细黑"/>
                <w:sz w:val="21"/>
              </w:rPr>
            </w:pPr>
            <w:r>
              <w:rPr>
                <w:rFonts w:ascii="华文细黑" w:hAnsi="华文细黑" w:eastAsia="华文细黑"/>
                <w:sz w:val="21"/>
              </w:rPr>
              <w:t>21939</w:t>
            </w:r>
          </w:p>
        </w:tc>
        <w:tc>
          <w:tcPr>
            <w:tcW w:w="1829" w:type="dxa"/>
            <w:tcBorders>
              <w:top w:val="nil"/>
              <w:bottom w:val="nil"/>
            </w:tcBorders>
            <w:vAlign w:val="center"/>
          </w:tcPr>
          <w:p w14:paraId="6BECA9BB">
            <w:pPr>
              <w:spacing w:line="360" w:lineRule="exact"/>
              <w:jc w:val="right"/>
              <w:rPr>
                <w:rFonts w:hint="default" w:ascii="华文细黑" w:hAnsi="华文细黑" w:eastAsia="华文细黑"/>
                <w:sz w:val="21"/>
              </w:rPr>
            </w:pPr>
            <w:r>
              <w:rPr>
                <w:rFonts w:ascii="华文细黑" w:hAnsi="华文细黑" w:eastAsia="华文细黑"/>
                <w:sz w:val="21"/>
              </w:rPr>
              <w:t>4562</w:t>
            </w:r>
          </w:p>
        </w:tc>
        <w:tc>
          <w:tcPr>
            <w:tcW w:w="1870" w:type="dxa"/>
            <w:tcBorders>
              <w:top w:val="nil"/>
              <w:bottom w:val="nil"/>
              <w:right w:val="nil"/>
            </w:tcBorders>
            <w:vAlign w:val="center"/>
          </w:tcPr>
          <w:p w14:paraId="40911B00">
            <w:pPr>
              <w:spacing w:line="360" w:lineRule="exact"/>
              <w:jc w:val="right"/>
              <w:rPr>
                <w:rFonts w:hint="default" w:ascii="华文细黑" w:hAnsi="华文细黑" w:eastAsia="华文细黑"/>
                <w:sz w:val="21"/>
              </w:rPr>
            </w:pPr>
            <w:r>
              <w:rPr>
                <w:rFonts w:ascii="华文细黑" w:hAnsi="华文细黑" w:eastAsia="华文细黑"/>
                <w:sz w:val="21"/>
              </w:rPr>
              <w:t>2083</w:t>
            </w:r>
          </w:p>
        </w:tc>
      </w:tr>
      <w:tr w14:paraId="6352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trPr>
        <w:tc>
          <w:tcPr>
            <w:tcW w:w="1653" w:type="dxa"/>
            <w:tcBorders>
              <w:top w:val="nil"/>
              <w:left w:val="nil"/>
              <w:bottom w:val="nil"/>
              <w:right w:val="single" w:color="auto" w:sz="4" w:space="0"/>
            </w:tcBorders>
            <w:vAlign w:val="center"/>
          </w:tcPr>
          <w:p w14:paraId="5235B6AB">
            <w:pPr>
              <w:pStyle w:val="12"/>
              <w:spacing w:before="0" w:beforeAutospacing="0" w:after="0" w:afterAutospacing="0" w:line="360" w:lineRule="exact"/>
              <w:jc w:val="center"/>
              <w:rPr>
                <w:rFonts w:hint="default"/>
                <w:sz w:val="21"/>
              </w:rPr>
            </w:pPr>
            <w:r>
              <w:rPr>
                <w:sz w:val="21"/>
              </w:rPr>
              <w:t>1999</w:t>
            </w:r>
          </w:p>
        </w:tc>
        <w:tc>
          <w:tcPr>
            <w:tcW w:w="1746" w:type="dxa"/>
            <w:tcBorders>
              <w:top w:val="nil"/>
              <w:left w:val="single" w:color="auto" w:sz="4" w:space="0"/>
              <w:bottom w:val="nil"/>
            </w:tcBorders>
            <w:vAlign w:val="center"/>
          </w:tcPr>
          <w:p w14:paraId="14273821">
            <w:pPr>
              <w:spacing w:line="360" w:lineRule="exact"/>
              <w:jc w:val="right"/>
              <w:rPr>
                <w:rFonts w:hint="default" w:ascii="华文细黑" w:hAnsi="华文细黑" w:eastAsia="华文细黑"/>
                <w:sz w:val="21"/>
              </w:rPr>
            </w:pPr>
            <w:r>
              <w:rPr>
                <w:rFonts w:ascii="华文细黑" w:hAnsi="华文细黑" w:eastAsia="华文细黑"/>
                <w:sz w:val="21"/>
              </w:rPr>
              <w:t>35904</w:t>
            </w:r>
          </w:p>
        </w:tc>
        <w:tc>
          <w:tcPr>
            <w:tcW w:w="1964" w:type="dxa"/>
            <w:tcBorders>
              <w:top w:val="nil"/>
              <w:bottom w:val="nil"/>
            </w:tcBorders>
            <w:vAlign w:val="center"/>
          </w:tcPr>
          <w:p w14:paraId="1B52B45D">
            <w:pPr>
              <w:spacing w:line="360" w:lineRule="exact"/>
              <w:jc w:val="right"/>
              <w:rPr>
                <w:rFonts w:hint="default" w:ascii="华文细黑" w:hAnsi="华文细黑" w:eastAsia="华文细黑"/>
                <w:sz w:val="21"/>
              </w:rPr>
            </w:pPr>
            <w:r>
              <w:rPr>
                <w:rFonts w:ascii="华文细黑" w:hAnsi="华文细黑" w:eastAsia="华文细黑"/>
                <w:sz w:val="21"/>
              </w:rPr>
              <w:t>27312</w:t>
            </w:r>
          </w:p>
        </w:tc>
        <w:tc>
          <w:tcPr>
            <w:tcW w:w="1829" w:type="dxa"/>
            <w:tcBorders>
              <w:top w:val="nil"/>
              <w:bottom w:val="nil"/>
            </w:tcBorders>
            <w:vAlign w:val="center"/>
          </w:tcPr>
          <w:p w14:paraId="4944D7CF">
            <w:pPr>
              <w:spacing w:line="360" w:lineRule="exact"/>
              <w:jc w:val="right"/>
              <w:rPr>
                <w:rFonts w:hint="default" w:ascii="华文细黑" w:hAnsi="华文细黑" w:eastAsia="华文细黑"/>
                <w:sz w:val="21"/>
              </w:rPr>
            </w:pPr>
            <w:r>
              <w:rPr>
                <w:rFonts w:ascii="华文细黑" w:hAnsi="华文细黑" w:eastAsia="华文细黑"/>
                <w:sz w:val="21"/>
              </w:rPr>
              <w:t>4662</w:t>
            </w:r>
          </w:p>
        </w:tc>
        <w:tc>
          <w:tcPr>
            <w:tcW w:w="1870" w:type="dxa"/>
            <w:tcBorders>
              <w:top w:val="nil"/>
              <w:bottom w:val="nil"/>
              <w:right w:val="nil"/>
            </w:tcBorders>
            <w:vAlign w:val="center"/>
          </w:tcPr>
          <w:p w14:paraId="322C02B4">
            <w:pPr>
              <w:spacing w:line="360" w:lineRule="exact"/>
              <w:jc w:val="right"/>
              <w:rPr>
                <w:rFonts w:hint="default" w:ascii="华文细黑" w:hAnsi="华文细黑" w:eastAsia="华文细黑"/>
                <w:sz w:val="21"/>
              </w:rPr>
            </w:pPr>
            <w:r>
              <w:rPr>
                <w:rFonts w:ascii="华文细黑" w:hAnsi="华文细黑" w:eastAsia="华文细黑"/>
                <w:sz w:val="21"/>
              </w:rPr>
              <w:t>3930</w:t>
            </w:r>
          </w:p>
        </w:tc>
      </w:tr>
      <w:tr w14:paraId="2BF69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trPr>
        <w:tc>
          <w:tcPr>
            <w:tcW w:w="1653" w:type="dxa"/>
            <w:tcBorders>
              <w:top w:val="nil"/>
              <w:left w:val="nil"/>
              <w:bottom w:val="nil"/>
              <w:right w:val="single" w:color="auto" w:sz="4" w:space="0"/>
            </w:tcBorders>
            <w:vAlign w:val="center"/>
          </w:tcPr>
          <w:p w14:paraId="4C241D1A">
            <w:pPr>
              <w:pStyle w:val="12"/>
              <w:spacing w:before="0" w:beforeAutospacing="0" w:after="0" w:afterAutospacing="0" w:line="360" w:lineRule="exact"/>
              <w:jc w:val="center"/>
              <w:rPr>
                <w:rFonts w:hint="default"/>
                <w:sz w:val="21"/>
              </w:rPr>
            </w:pPr>
            <w:r>
              <w:rPr>
                <w:sz w:val="21"/>
              </w:rPr>
              <w:t>2000</w:t>
            </w:r>
          </w:p>
        </w:tc>
        <w:tc>
          <w:tcPr>
            <w:tcW w:w="1746" w:type="dxa"/>
            <w:tcBorders>
              <w:top w:val="nil"/>
              <w:left w:val="single" w:color="auto" w:sz="4" w:space="0"/>
              <w:bottom w:val="nil"/>
            </w:tcBorders>
            <w:vAlign w:val="center"/>
          </w:tcPr>
          <w:p w14:paraId="12258C34">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42127</w:t>
            </w:r>
          </w:p>
        </w:tc>
        <w:tc>
          <w:tcPr>
            <w:tcW w:w="1964" w:type="dxa"/>
            <w:tcBorders>
              <w:top w:val="nil"/>
              <w:bottom w:val="nil"/>
            </w:tcBorders>
            <w:vAlign w:val="center"/>
          </w:tcPr>
          <w:p w14:paraId="4A3F9DB5">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32270</w:t>
            </w:r>
          </w:p>
        </w:tc>
        <w:tc>
          <w:tcPr>
            <w:tcW w:w="1829" w:type="dxa"/>
            <w:tcBorders>
              <w:top w:val="nil"/>
              <w:bottom w:val="nil"/>
            </w:tcBorders>
            <w:vAlign w:val="center"/>
          </w:tcPr>
          <w:p w14:paraId="4970BC8D">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2015</w:t>
            </w:r>
          </w:p>
        </w:tc>
        <w:tc>
          <w:tcPr>
            <w:tcW w:w="1870" w:type="dxa"/>
            <w:tcBorders>
              <w:top w:val="nil"/>
              <w:bottom w:val="nil"/>
              <w:right w:val="nil"/>
            </w:tcBorders>
            <w:vAlign w:val="center"/>
          </w:tcPr>
          <w:p w14:paraId="2BBF77F9">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7842</w:t>
            </w:r>
          </w:p>
        </w:tc>
      </w:tr>
      <w:tr w14:paraId="4670E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trPr>
        <w:tc>
          <w:tcPr>
            <w:tcW w:w="1653" w:type="dxa"/>
            <w:tcBorders>
              <w:top w:val="nil"/>
              <w:left w:val="nil"/>
              <w:bottom w:val="nil"/>
              <w:right w:val="single" w:color="auto" w:sz="4" w:space="0"/>
            </w:tcBorders>
            <w:vAlign w:val="center"/>
          </w:tcPr>
          <w:p w14:paraId="0A29CC70">
            <w:pPr>
              <w:pStyle w:val="12"/>
              <w:spacing w:before="0" w:beforeAutospacing="0" w:after="0" w:afterAutospacing="0" w:line="360" w:lineRule="exact"/>
              <w:jc w:val="center"/>
              <w:rPr>
                <w:rFonts w:hint="default"/>
                <w:sz w:val="21"/>
              </w:rPr>
            </w:pPr>
            <w:r>
              <w:rPr>
                <w:rFonts w:hint="default"/>
                <w:sz w:val="21"/>
              </w:rPr>
              <w:t>2001</w:t>
            </w:r>
          </w:p>
        </w:tc>
        <w:tc>
          <w:tcPr>
            <w:tcW w:w="1746" w:type="dxa"/>
            <w:tcBorders>
              <w:top w:val="nil"/>
              <w:left w:val="single" w:color="auto" w:sz="4" w:space="0"/>
              <w:bottom w:val="nil"/>
            </w:tcBorders>
            <w:vAlign w:val="center"/>
          </w:tcPr>
          <w:p w14:paraId="27743225">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96031</w:t>
            </w:r>
          </w:p>
        </w:tc>
        <w:tc>
          <w:tcPr>
            <w:tcW w:w="1964" w:type="dxa"/>
            <w:tcBorders>
              <w:top w:val="nil"/>
              <w:bottom w:val="nil"/>
            </w:tcBorders>
            <w:vAlign w:val="center"/>
          </w:tcPr>
          <w:p w14:paraId="14C966EF">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76861</w:t>
            </w:r>
          </w:p>
        </w:tc>
        <w:tc>
          <w:tcPr>
            <w:tcW w:w="1829" w:type="dxa"/>
            <w:tcBorders>
              <w:top w:val="nil"/>
              <w:bottom w:val="nil"/>
            </w:tcBorders>
            <w:vAlign w:val="center"/>
          </w:tcPr>
          <w:p w14:paraId="7E5180F5">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8423</w:t>
            </w:r>
          </w:p>
        </w:tc>
        <w:tc>
          <w:tcPr>
            <w:tcW w:w="1870" w:type="dxa"/>
            <w:tcBorders>
              <w:top w:val="nil"/>
              <w:bottom w:val="nil"/>
              <w:right w:val="nil"/>
            </w:tcBorders>
            <w:vAlign w:val="center"/>
          </w:tcPr>
          <w:p w14:paraId="67C9CF88">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10747</w:t>
            </w:r>
          </w:p>
        </w:tc>
      </w:tr>
      <w:tr w14:paraId="5B5BF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trPr>
        <w:tc>
          <w:tcPr>
            <w:tcW w:w="1653" w:type="dxa"/>
            <w:tcBorders>
              <w:top w:val="nil"/>
              <w:left w:val="nil"/>
              <w:bottom w:val="nil"/>
              <w:right w:val="single" w:color="auto" w:sz="4" w:space="0"/>
            </w:tcBorders>
            <w:vAlign w:val="center"/>
          </w:tcPr>
          <w:p w14:paraId="03EC1B18">
            <w:pPr>
              <w:pStyle w:val="12"/>
              <w:spacing w:before="0" w:beforeAutospacing="0" w:after="0" w:afterAutospacing="0" w:line="360" w:lineRule="exact"/>
              <w:jc w:val="center"/>
              <w:rPr>
                <w:rFonts w:hint="default"/>
                <w:sz w:val="21"/>
              </w:rPr>
            </w:pPr>
            <w:r>
              <w:rPr>
                <w:sz w:val="21"/>
              </w:rPr>
              <w:t>200</w:t>
            </w:r>
            <w:r>
              <w:rPr>
                <w:rFonts w:hint="default"/>
                <w:sz w:val="21"/>
              </w:rPr>
              <w:t>2</w:t>
            </w:r>
          </w:p>
        </w:tc>
        <w:tc>
          <w:tcPr>
            <w:tcW w:w="1746" w:type="dxa"/>
            <w:tcBorders>
              <w:top w:val="nil"/>
              <w:left w:val="single" w:color="auto" w:sz="4" w:space="0"/>
              <w:bottom w:val="nil"/>
            </w:tcBorders>
            <w:vAlign w:val="center"/>
          </w:tcPr>
          <w:p w14:paraId="75D3831C">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152747</w:t>
            </w:r>
          </w:p>
        </w:tc>
        <w:tc>
          <w:tcPr>
            <w:tcW w:w="1964" w:type="dxa"/>
            <w:tcBorders>
              <w:top w:val="nil"/>
              <w:bottom w:val="nil"/>
            </w:tcBorders>
            <w:vAlign w:val="center"/>
          </w:tcPr>
          <w:p w14:paraId="7B960D8E">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124772</w:t>
            </w:r>
          </w:p>
        </w:tc>
        <w:tc>
          <w:tcPr>
            <w:tcW w:w="1829" w:type="dxa"/>
            <w:tcBorders>
              <w:top w:val="nil"/>
              <w:bottom w:val="nil"/>
            </w:tcBorders>
            <w:vAlign w:val="center"/>
          </w:tcPr>
          <w:p w14:paraId="6EE4338B">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11461</w:t>
            </w:r>
          </w:p>
        </w:tc>
        <w:tc>
          <w:tcPr>
            <w:tcW w:w="1870" w:type="dxa"/>
            <w:tcBorders>
              <w:top w:val="nil"/>
              <w:bottom w:val="nil"/>
              <w:right w:val="nil"/>
            </w:tcBorders>
            <w:vAlign w:val="center"/>
          </w:tcPr>
          <w:p w14:paraId="274F4ADB">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16514</w:t>
            </w:r>
          </w:p>
        </w:tc>
      </w:tr>
      <w:tr w14:paraId="5381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trPr>
        <w:tc>
          <w:tcPr>
            <w:tcW w:w="1653" w:type="dxa"/>
            <w:tcBorders>
              <w:top w:val="nil"/>
              <w:left w:val="nil"/>
              <w:bottom w:val="nil"/>
              <w:right w:val="single" w:color="auto" w:sz="4" w:space="0"/>
            </w:tcBorders>
            <w:vAlign w:val="center"/>
          </w:tcPr>
          <w:p w14:paraId="4BA453AD">
            <w:pPr>
              <w:pStyle w:val="12"/>
              <w:spacing w:before="0" w:beforeAutospacing="0" w:after="0" w:afterAutospacing="0" w:line="360" w:lineRule="exact"/>
              <w:jc w:val="center"/>
              <w:rPr>
                <w:rFonts w:hint="default"/>
                <w:sz w:val="21"/>
              </w:rPr>
            </w:pPr>
            <w:r>
              <w:rPr>
                <w:sz w:val="21"/>
              </w:rPr>
              <w:t>2003</w:t>
            </w:r>
          </w:p>
        </w:tc>
        <w:tc>
          <w:tcPr>
            <w:tcW w:w="1746" w:type="dxa"/>
            <w:tcBorders>
              <w:top w:val="nil"/>
              <w:left w:val="single" w:color="auto" w:sz="4" w:space="0"/>
              <w:bottom w:val="nil"/>
            </w:tcBorders>
            <w:vAlign w:val="center"/>
          </w:tcPr>
          <w:p w14:paraId="2EE237F5">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201091</w:t>
            </w:r>
          </w:p>
        </w:tc>
        <w:tc>
          <w:tcPr>
            <w:tcW w:w="1964" w:type="dxa"/>
            <w:tcBorders>
              <w:top w:val="nil"/>
              <w:bottom w:val="nil"/>
            </w:tcBorders>
            <w:vAlign w:val="center"/>
          </w:tcPr>
          <w:p w14:paraId="63381CAF">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96629</w:t>
            </w:r>
          </w:p>
        </w:tc>
        <w:tc>
          <w:tcPr>
            <w:tcW w:w="1829" w:type="dxa"/>
            <w:tcBorders>
              <w:top w:val="nil"/>
              <w:bottom w:val="nil"/>
            </w:tcBorders>
            <w:vAlign w:val="center"/>
          </w:tcPr>
          <w:p w14:paraId="321FDDC3">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14469</w:t>
            </w:r>
          </w:p>
        </w:tc>
        <w:tc>
          <w:tcPr>
            <w:tcW w:w="1870" w:type="dxa"/>
            <w:tcBorders>
              <w:top w:val="nil"/>
              <w:bottom w:val="nil"/>
              <w:right w:val="nil"/>
            </w:tcBorders>
            <w:vAlign w:val="center"/>
          </w:tcPr>
          <w:p w14:paraId="41F7BC2B">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89993</w:t>
            </w:r>
          </w:p>
        </w:tc>
      </w:tr>
      <w:tr w14:paraId="61766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trPr>
        <w:tc>
          <w:tcPr>
            <w:tcW w:w="1653" w:type="dxa"/>
            <w:tcBorders>
              <w:top w:val="nil"/>
              <w:left w:val="nil"/>
              <w:bottom w:val="nil"/>
              <w:right w:val="single" w:color="auto" w:sz="4" w:space="0"/>
            </w:tcBorders>
            <w:vAlign w:val="center"/>
          </w:tcPr>
          <w:p w14:paraId="7C650F4D">
            <w:pPr>
              <w:pStyle w:val="12"/>
              <w:spacing w:before="0" w:beforeAutospacing="0" w:after="0" w:afterAutospacing="0" w:line="360" w:lineRule="exact"/>
              <w:jc w:val="center"/>
              <w:rPr>
                <w:rFonts w:hint="default"/>
                <w:sz w:val="21"/>
              </w:rPr>
            </w:pPr>
            <w:r>
              <w:rPr>
                <w:sz w:val="21"/>
              </w:rPr>
              <w:t>2004</w:t>
            </w:r>
          </w:p>
        </w:tc>
        <w:tc>
          <w:tcPr>
            <w:tcW w:w="1746" w:type="dxa"/>
            <w:tcBorders>
              <w:top w:val="nil"/>
              <w:left w:val="single" w:color="auto" w:sz="4" w:space="0"/>
              <w:bottom w:val="nil"/>
            </w:tcBorders>
            <w:vAlign w:val="center"/>
          </w:tcPr>
          <w:p w14:paraId="7193DBCC">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317846</w:t>
            </w:r>
          </w:p>
        </w:tc>
        <w:tc>
          <w:tcPr>
            <w:tcW w:w="1964" w:type="dxa"/>
            <w:tcBorders>
              <w:top w:val="nil"/>
              <w:bottom w:val="nil"/>
            </w:tcBorders>
            <w:vAlign w:val="center"/>
          </w:tcPr>
          <w:p w14:paraId="29900951">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58186</w:t>
            </w:r>
          </w:p>
        </w:tc>
        <w:tc>
          <w:tcPr>
            <w:tcW w:w="1829" w:type="dxa"/>
            <w:tcBorders>
              <w:top w:val="nil"/>
              <w:bottom w:val="nil"/>
            </w:tcBorders>
            <w:vAlign w:val="center"/>
          </w:tcPr>
          <w:p w14:paraId="35DE6EDB">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15493</w:t>
            </w:r>
          </w:p>
        </w:tc>
        <w:tc>
          <w:tcPr>
            <w:tcW w:w="1870" w:type="dxa"/>
            <w:tcBorders>
              <w:top w:val="nil"/>
              <w:bottom w:val="nil"/>
              <w:right w:val="nil"/>
            </w:tcBorders>
            <w:vAlign w:val="center"/>
          </w:tcPr>
          <w:p w14:paraId="4A956F05">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244167</w:t>
            </w:r>
          </w:p>
        </w:tc>
      </w:tr>
      <w:tr w14:paraId="04C80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trPr>
        <w:tc>
          <w:tcPr>
            <w:tcW w:w="1653" w:type="dxa"/>
            <w:tcBorders>
              <w:top w:val="nil"/>
              <w:left w:val="nil"/>
              <w:bottom w:val="nil"/>
              <w:right w:val="single" w:color="auto" w:sz="4" w:space="0"/>
            </w:tcBorders>
            <w:vAlign w:val="center"/>
          </w:tcPr>
          <w:p w14:paraId="7DC74A6C">
            <w:pPr>
              <w:pStyle w:val="12"/>
              <w:spacing w:before="0" w:beforeAutospacing="0" w:after="0" w:afterAutospacing="0" w:line="360" w:lineRule="exact"/>
              <w:jc w:val="center"/>
              <w:rPr>
                <w:rFonts w:hint="default"/>
                <w:sz w:val="21"/>
              </w:rPr>
            </w:pPr>
            <w:r>
              <w:rPr>
                <w:sz w:val="21"/>
              </w:rPr>
              <w:t>2005</w:t>
            </w:r>
          </w:p>
        </w:tc>
        <w:tc>
          <w:tcPr>
            <w:tcW w:w="1746" w:type="dxa"/>
            <w:tcBorders>
              <w:top w:val="nil"/>
              <w:left w:val="single" w:color="auto" w:sz="4" w:space="0"/>
              <w:bottom w:val="nil"/>
            </w:tcBorders>
            <w:vAlign w:val="center"/>
          </w:tcPr>
          <w:p w14:paraId="1050BDDA">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439130</w:t>
            </w:r>
          </w:p>
        </w:tc>
        <w:tc>
          <w:tcPr>
            <w:tcW w:w="1964" w:type="dxa"/>
            <w:tcBorders>
              <w:top w:val="nil"/>
              <w:bottom w:val="nil"/>
            </w:tcBorders>
            <w:vAlign w:val="center"/>
          </w:tcPr>
          <w:p w14:paraId="65212D0D">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122687</w:t>
            </w:r>
          </w:p>
        </w:tc>
        <w:tc>
          <w:tcPr>
            <w:tcW w:w="1829" w:type="dxa"/>
            <w:tcBorders>
              <w:top w:val="nil"/>
              <w:bottom w:val="nil"/>
            </w:tcBorders>
            <w:vAlign w:val="center"/>
          </w:tcPr>
          <w:p w14:paraId="27E6F2EC">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280323</w:t>
            </w:r>
          </w:p>
        </w:tc>
        <w:tc>
          <w:tcPr>
            <w:tcW w:w="1870" w:type="dxa"/>
            <w:tcBorders>
              <w:top w:val="nil"/>
              <w:bottom w:val="nil"/>
              <w:right w:val="nil"/>
            </w:tcBorders>
            <w:vAlign w:val="center"/>
          </w:tcPr>
          <w:p w14:paraId="7B1556B3">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36120</w:t>
            </w:r>
          </w:p>
        </w:tc>
      </w:tr>
      <w:tr w14:paraId="34E2A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trPr>
        <w:tc>
          <w:tcPr>
            <w:tcW w:w="1653" w:type="dxa"/>
            <w:tcBorders>
              <w:top w:val="nil"/>
              <w:left w:val="nil"/>
              <w:bottom w:val="nil"/>
              <w:right w:val="single" w:color="auto" w:sz="4" w:space="0"/>
            </w:tcBorders>
            <w:vAlign w:val="center"/>
          </w:tcPr>
          <w:p w14:paraId="6D007DCF">
            <w:pPr>
              <w:pStyle w:val="12"/>
              <w:spacing w:before="0" w:beforeAutospacing="0" w:after="0" w:afterAutospacing="0" w:line="360" w:lineRule="exact"/>
              <w:jc w:val="center"/>
              <w:rPr>
                <w:rFonts w:hint="default"/>
                <w:sz w:val="21"/>
              </w:rPr>
            </w:pPr>
            <w:r>
              <w:rPr>
                <w:sz w:val="21"/>
              </w:rPr>
              <w:t>2006</w:t>
            </w:r>
          </w:p>
        </w:tc>
        <w:tc>
          <w:tcPr>
            <w:tcW w:w="1746" w:type="dxa"/>
            <w:tcBorders>
              <w:top w:val="nil"/>
              <w:left w:val="single" w:color="auto" w:sz="4" w:space="0"/>
              <w:bottom w:val="nil"/>
            </w:tcBorders>
            <w:vAlign w:val="center"/>
          </w:tcPr>
          <w:p w14:paraId="3C65562C">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507652</w:t>
            </w:r>
          </w:p>
        </w:tc>
        <w:tc>
          <w:tcPr>
            <w:tcW w:w="1964" w:type="dxa"/>
            <w:tcBorders>
              <w:top w:val="nil"/>
              <w:bottom w:val="nil"/>
            </w:tcBorders>
            <w:vAlign w:val="center"/>
          </w:tcPr>
          <w:p w14:paraId="797ACF84">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229893</w:t>
            </w:r>
          </w:p>
        </w:tc>
        <w:tc>
          <w:tcPr>
            <w:tcW w:w="1829" w:type="dxa"/>
            <w:tcBorders>
              <w:top w:val="nil"/>
              <w:bottom w:val="nil"/>
            </w:tcBorders>
            <w:vAlign w:val="center"/>
          </w:tcPr>
          <w:p w14:paraId="18BC7399">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251276</w:t>
            </w:r>
          </w:p>
        </w:tc>
        <w:tc>
          <w:tcPr>
            <w:tcW w:w="1870" w:type="dxa"/>
            <w:tcBorders>
              <w:top w:val="nil"/>
              <w:bottom w:val="nil"/>
              <w:right w:val="nil"/>
            </w:tcBorders>
            <w:vAlign w:val="center"/>
          </w:tcPr>
          <w:p w14:paraId="1171F496">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26483</w:t>
            </w:r>
          </w:p>
        </w:tc>
      </w:tr>
      <w:tr w14:paraId="4AA8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trPr>
        <w:tc>
          <w:tcPr>
            <w:tcW w:w="1653" w:type="dxa"/>
            <w:tcBorders>
              <w:top w:val="nil"/>
              <w:left w:val="nil"/>
              <w:bottom w:val="nil"/>
              <w:right w:val="single" w:color="auto" w:sz="4" w:space="0"/>
            </w:tcBorders>
            <w:vAlign w:val="center"/>
          </w:tcPr>
          <w:p w14:paraId="0E15966E">
            <w:pPr>
              <w:pStyle w:val="12"/>
              <w:spacing w:before="0" w:beforeAutospacing="0" w:after="0" w:afterAutospacing="0" w:line="360" w:lineRule="exact"/>
              <w:jc w:val="center"/>
              <w:rPr>
                <w:rFonts w:hint="default"/>
                <w:sz w:val="21"/>
              </w:rPr>
            </w:pPr>
            <w:r>
              <w:rPr>
                <w:sz w:val="21"/>
              </w:rPr>
              <w:t>2007</w:t>
            </w:r>
          </w:p>
        </w:tc>
        <w:tc>
          <w:tcPr>
            <w:tcW w:w="1746" w:type="dxa"/>
            <w:tcBorders>
              <w:top w:val="nil"/>
              <w:left w:val="single" w:color="auto" w:sz="4" w:space="0"/>
              <w:bottom w:val="nil"/>
            </w:tcBorders>
            <w:vAlign w:val="center"/>
          </w:tcPr>
          <w:p w14:paraId="3E8A7079">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627752</w:t>
            </w:r>
          </w:p>
        </w:tc>
        <w:tc>
          <w:tcPr>
            <w:tcW w:w="1964" w:type="dxa"/>
            <w:tcBorders>
              <w:top w:val="nil"/>
              <w:bottom w:val="nil"/>
            </w:tcBorders>
            <w:vAlign w:val="center"/>
          </w:tcPr>
          <w:p w14:paraId="4FA1A9AC">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298953</w:t>
            </w:r>
          </w:p>
        </w:tc>
        <w:tc>
          <w:tcPr>
            <w:tcW w:w="1829" w:type="dxa"/>
            <w:tcBorders>
              <w:top w:val="nil"/>
              <w:bottom w:val="nil"/>
            </w:tcBorders>
            <w:vAlign w:val="center"/>
          </w:tcPr>
          <w:p w14:paraId="1D683073">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307383</w:t>
            </w:r>
          </w:p>
        </w:tc>
        <w:tc>
          <w:tcPr>
            <w:tcW w:w="1870" w:type="dxa"/>
            <w:tcBorders>
              <w:top w:val="nil"/>
              <w:bottom w:val="nil"/>
              <w:right w:val="nil"/>
            </w:tcBorders>
            <w:vAlign w:val="center"/>
          </w:tcPr>
          <w:p w14:paraId="449BF04C">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21416</w:t>
            </w:r>
          </w:p>
        </w:tc>
      </w:tr>
      <w:tr w14:paraId="32C7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trPr>
        <w:tc>
          <w:tcPr>
            <w:tcW w:w="1653" w:type="dxa"/>
            <w:tcBorders>
              <w:top w:val="nil"/>
              <w:left w:val="nil"/>
              <w:bottom w:val="nil"/>
              <w:right w:val="single" w:color="auto" w:sz="4" w:space="0"/>
            </w:tcBorders>
            <w:vAlign w:val="center"/>
          </w:tcPr>
          <w:p w14:paraId="444000E7">
            <w:pPr>
              <w:pStyle w:val="12"/>
              <w:spacing w:before="0" w:beforeAutospacing="0" w:after="0" w:afterAutospacing="0" w:line="360" w:lineRule="exact"/>
              <w:jc w:val="center"/>
              <w:rPr>
                <w:rFonts w:hint="default"/>
                <w:sz w:val="21"/>
              </w:rPr>
            </w:pPr>
            <w:r>
              <w:rPr>
                <w:sz w:val="21"/>
              </w:rPr>
              <w:t>2008</w:t>
            </w:r>
          </w:p>
        </w:tc>
        <w:tc>
          <w:tcPr>
            <w:tcW w:w="1746" w:type="dxa"/>
            <w:tcBorders>
              <w:top w:val="nil"/>
              <w:left w:val="single" w:color="auto" w:sz="4" w:space="0"/>
              <w:bottom w:val="nil"/>
            </w:tcBorders>
            <w:vAlign w:val="center"/>
          </w:tcPr>
          <w:p w14:paraId="5FEA9FCF">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646791</w:t>
            </w:r>
          </w:p>
        </w:tc>
        <w:tc>
          <w:tcPr>
            <w:tcW w:w="1964" w:type="dxa"/>
            <w:tcBorders>
              <w:top w:val="nil"/>
              <w:bottom w:val="nil"/>
            </w:tcBorders>
            <w:vAlign w:val="center"/>
          </w:tcPr>
          <w:p w14:paraId="0213E8B7">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318764</w:t>
            </w:r>
          </w:p>
        </w:tc>
        <w:tc>
          <w:tcPr>
            <w:tcW w:w="1829" w:type="dxa"/>
            <w:tcBorders>
              <w:top w:val="nil"/>
              <w:bottom w:val="nil"/>
            </w:tcBorders>
            <w:vAlign w:val="center"/>
          </w:tcPr>
          <w:p w14:paraId="75E60CF8">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303902</w:t>
            </w:r>
          </w:p>
        </w:tc>
        <w:tc>
          <w:tcPr>
            <w:tcW w:w="1870" w:type="dxa"/>
            <w:tcBorders>
              <w:top w:val="nil"/>
              <w:bottom w:val="nil"/>
              <w:right w:val="nil"/>
            </w:tcBorders>
            <w:vAlign w:val="center"/>
          </w:tcPr>
          <w:p w14:paraId="18F45623">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24125</w:t>
            </w:r>
          </w:p>
        </w:tc>
      </w:tr>
      <w:tr w14:paraId="5E5D7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trPr>
        <w:tc>
          <w:tcPr>
            <w:tcW w:w="1653" w:type="dxa"/>
            <w:tcBorders>
              <w:top w:val="nil"/>
              <w:left w:val="nil"/>
              <w:bottom w:val="nil"/>
              <w:right w:val="single" w:color="auto" w:sz="4" w:space="0"/>
            </w:tcBorders>
            <w:vAlign w:val="center"/>
          </w:tcPr>
          <w:p w14:paraId="076DF8CB">
            <w:pPr>
              <w:pStyle w:val="12"/>
              <w:spacing w:before="0" w:beforeAutospacing="0" w:after="0" w:afterAutospacing="0" w:line="360" w:lineRule="exact"/>
              <w:jc w:val="center"/>
              <w:rPr>
                <w:rFonts w:hint="default"/>
                <w:sz w:val="21"/>
              </w:rPr>
            </w:pPr>
            <w:r>
              <w:rPr>
                <w:sz w:val="21"/>
              </w:rPr>
              <w:t>2009</w:t>
            </w:r>
          </w:p>
        </w:tc>
        <w:tc>
          <w:tcPr>
            <w:tcW w:w="1746" w:type="dxa"/>
            <w:tcBorders>
              <w:top w:val="nil"/>
              <w:left w:val="single" w:color="auto" w:sz="4" w:space="0"/>
              <w:bottom w:val="nil"/>
            </w:tcBorders>
            <w:vAlign w:val="center"/>
          </w:tcPr>
          <w:p w14:paraId="78F0AE6E">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695863</w:t>
            </w:r>
          </w:p>
        </w:tc>
        <w:tc>
          <w:tcPr>
            <w:tcW w:w="1964" w:type="dxa"/>
            <w:tcBorders>
              <w:top w:val="nil"/>
              <w:bottom w:val="nil"/>
            </w:tcBorders>
            <w:vAlign w:val="center"/>
          </w:tcPr>
          <w:p w14:paraId="340DF1AD">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557468</w:t>
            </w:r>
          </w:p>
        </w:tc>
        <w:tc>
          <w:tcPr>
            <w:tcW w:w="1829" w:type="dxa"/>
            <w:tcBorders>
              <w:top w:val="nil"/>
              <w:bottom w:val="nil"/>
            </w:tcBorders>
            <w:vAlign w:val="center"/>
          </w:tcPr>
          <w:p w14:paraId="6B941DB1">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111666</w:t>
            </w:r>
          </w:p>
        </w:tc>
        <w:tc>
          <w:tcPr>
            <w:tcW w:w="1870" w:type="dxa"/>
            <w:tcBorders>
              <w:top w:val="nil"/>
              <w:bottom w:val="nil"/>
              <w:right w:val="nil"/>
            </w:tcBorders>
            <w:vAlign w:val="center"/>
          </w:tcPr>
          <w:p w14:paraId="6E474098">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26729</w:t>
            </w:r>
          </w:p>
        </w:tc>
      </w:tr>
      <w:tr w14:paraId="1C08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trPr>
        <w:tc>
          <w:tcPr>
            <w:tcW w:w="1653" w:type="dxa"/>
            <w:tcBorders>
              <w:top w:val="nil"/>
              <w:left w:val="nil"/>
              <w:bottom w:val="nil"/>
              <w:right w:val="single" w:color="auto" w:sz="4" w:space="0"/>
            </w:tcBorders>
            <w:vAlign w:val="center"/>
          </w:tcPr>
          <w:p w14:paraId="08EA24C6">
            <w:pPr>
              <w:pStyle w:val="12"/>
              <w:spacing w:before="0" w:beforeAutospacing="0" w:after="0" w:afterAutospacing="0" w:line="360" w:lineRule="exact"/>
              <w:jc w:val="center"/>
              <w:rPr>
                <w:rFonts w:hint="default"/>
                <w:sz w:val="21"/>
              </w:rPr>
            </w:pPr>
            <w:r>
              <w:rPr>
                <w:sz w:val="21"/>
              </w:rPr>
              <w:t>2010</w:t>
            </w:r>
          </w:p>
        </w:tc>
        <w:tc>
          <w:tcPr>
            <w:tcW w:w="1746" w:type="dxa"/>
            <w:tcBorders>
              <w:top w:val="nil"/>
              <w:left w:val="single" w:color="auto" w:sz="4" w:space="0"/>
              <w:bottom w:val="nil"/>
            </w:tcBorders>
            <w:vAlign w:val="center"/>
          </w:tcPr>
          <w:p w14:paraId="76E0C870">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736627</w:t>
            </w:r>
          </w:p>
        </w:tc>
        <w:tc>
          <w:tcPr>
            <w:tcW w:w="1964" w:type="dxa"/>
            <w:tcBorders>
              <w:top w:val="nil"/>
              <w:bottom w:val="nil"/>
            </w:tcBorders>
            <w:vAlign w:val="center"/>
          </w:tcPr>
          <w:p w14:paraId="0A1B5C56">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432957</w:t>
            </w:r>
          </w:p>
        </w:tc>
        <w:tc>
          <w:tcPr>
            <w:tcW w:w="1829" w:type="dxa"/>
            <w:tcBorders>
              <w:top w:val="nil"/>
              <w:bottom w:val="nil"/>
            </w:tcBorders>
            <w:vAlign w:val="center"/>
          </w:tcPr>
          <w:p w14:paraId="25581DA2">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275959</w:t>
            </w:r>
          </w:p>
        </w:tc>
        <w:tc>
          <w:tcPr>
            <w:tcW w:w="1870" w:type="dxa"/>
            <w:tcBorders>
              <w:top w:val="nil"/>
              <w:bottom w:val="nil"/>
              <w:right w:val="nil"/>
            </w:tcBorders>
            <w:vAlign w:val="center"/>
          </w:tcPr>
          <w:p w14:paraId="44D2A150">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27711</w:t>
            </w:r>
          </w:p>
        </w:tc>
      </w:tr>
      <w:tr w14:paraId="55FE0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trPr>
        <w:tc>
          <w:tcPr>
            <w:tcW w:w="1653" w:type="dxa"/>
            <w:tcBorders>
              <w:top w:val="nil"/>
              <w:left w:val="nil"/>
              <w:bottom w:val="nil"/>
              <w:right w:val="single" w:color="auto" w:sz="4" w:space="0"/>
            </w:tcBorders>
            <w:vAlign w:val="center"/>
          </w:tcPr>
          <w:p w14:paraId="10A5E870">
            <w:pPr>
              <w:pStyle w:val="12"/>
              <w:spacing w:before="0" w:beforeAutospacing="0" w:after="0" w:afterAutospacing="0" w:line="360" w:lineRule="exact"/>
              <w:jc w:val="center"/>
              <w:rPr>
                <w:rFonts w:hint="default"/>
                <w:sz w:val="21"/>
              </w:rPr>
            </w:pPr>
            <w:r>
              <w:rPr>
                <w:sz w:val="21"/>
              </w:rPr>
              <w:t>2011</w:t>
            </w:r>
          </w:p>
        </w:tc>
        <w:tc>
          <w:tcPr>
            <w:tcW w:w="1746" w:type="dxa"/>
            <w:tcBorders>
              <w:top w:val="nil"/>
              <w:left w:val="single" w:color="auto" w:sz="4" w:space="0"/>
              <w:bottom w:val="nil"/>
            </w:tcBorders>
            <w:vAlign w:val="center"/>
          </w:tcPr>
          <w:p w14:paraId="2A45944A">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1001000</w:t>
            </w:r>
          </w:p>
        </w:tc>
        <w:tc>
          <w:tcPr>
            <w:tcW w:w="1964" w:type="dxa"/>
            <w:tcBorders>
              <w:top w:val="nil"/>
              <w:bottom w:val="nil"/>
            </w:tcBorders>
            <w:vAlign w:val="center"/>
          </w:tcPr>
          <w:p w14:paraId="3C920D29">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677131</w:t>
            </w:r>
          </w:p>
        </w:tc>
        <w:tc>
          <w:tcPr>
            <w:tcW w:w="1829" w:type="dxa"/>
            <w:tcBorders>
              <w:top w:val="nil"/>
              <w:bottom w:val="nil"/>
            </w:tcBorders>
            <w:vAlign w:val="center"/>
          </w:tcPr>
          <w:p w14:paraId="0F3FA9E1">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278690</w:t>
            </w:r>
          </w:p>
        </w:tc>
        <w:tc>
          <w:tcPr>
            <w:tcW w:w="1870" w:type="dxa"/>
            <w:tcBorders>
              <w:top w:val="nil"/>
              <w:bottom w:val="nil"/>
              <w:right w:val="nil"/>
            </w:tcBorders>
            <w:vAlign w:val="center"/>
          </w:tcPr>
          <w:p w14:paraId="400DDCC7">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45179</w:t>
            </w:r>
          </w:p>
        </w:tc>
      </w:tr>
      <w:tr w14:paraId="5F5F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trPr>
        <w:tc>
          <w:tcPr>
            <w:tcW w:w="1653" w:type="dxa"/>
            <w:tcBorders>
              <w:top w:val="nil"/>
              <w:left w:val="nil"/>
              <w:bottom w:val="nil"/>
              <w:right w:val="single" w:color="auto" w:sz="4" w:space="0"/>
            </w:tcBorders>
            <w:vAlign w:val="center"/>
          </w:tcPr>
          <w:p w14:paraId="19D84249">
            <w:pPr>
              <w:pStyle w:val="12"/>
              <w:spacing w:before="0" w:beforeAutospacing="0" w:after="0" w:afterAutospacing="0" w:line="360" w:lineRule="exact"/>
              <w:jc w:val="center"/>
              <w:rPr>
                <w:rFonts w:hint="default"/>
                <w:sz w:val="21"/>
              </w:rPr>
            </w:pPr>
            <w:r>
              <w:rPr>
                <w:sz w:val="21"/>
              </w:rPr>
              <w:t>2012</w:t>
            </w:r>
          </w:p>
        </w:tc>
        <w:tc>
          <w:tcPr>
            <w:tcW w:w="1746" w:type="dxa"/>
            <w:tcBorders>
              <w:top w:val="nil"/>
              <w:left w:val="single" w:color="auto" w:sz="4" w:space="0"/>
              <w:bottom w:val="nil"/>
            </w:tcBorders>
            <w:vAlign w:val="center"/>
          </w:tcPr>
          <w:p w14:paraId="6BFEDFFB">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1013387</w:t>
            </w:r>
          </w:p>
        </w:tc>
        <w:tc>
          <w:tcPr>
            <w:tcW w:w="1964" w:type="dxa"/>
            <w:tcBorders>
              <w:top w:val="nil"/>
              <w:bottom w:val="nil"/>
            </w:tcBorders>
            <w:vAlign w:val="center"/>
          </w:tcPr>
          <w:p w14:paraId="2C6361E8">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688751</w:t>
            </w:r>
          </w:p>
        </w:tc>
        <w:tc>
          <w:tcPr>
            <w:tcW w:w="1829" w:type="dxa"/>
            <w:tcBorders>
              <w:top w:val="nil"/>
              <w:bottom w:val="nil"/>
            </w:tcBorders>
            <w:vAlign w:val="center"/>
          </w:tcPr>
          <w:p w14:paraId="0F8DFCFA">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262646</w:t>
            </w:r>
          </w:p>
        </w:tc>
        <w:tc>
          <w:tcPr>
            <w:tcW w:w="1870" w:type="dxa"/>
            <w:tcBorders>
              <w:top w:val="nil"/>
              <w:bottom w:val="nil"/>
              <w:right w:val="nil"/>
            </w:tcBorders>
            <w:vAlign w:val="center"/>
          </w:tcPr>
          <w:p w14:paraId="07123047">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61990</w:t>
            </w:r>
          </w:p>
        </w:tc>
      </w:tr>
      <w:tr w14:paraId="1CD6E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trPr>
        <w:tc>
          <w:tcPr>
            <w:tcW w:w="1653" w:type="dxa"/>
            <w:tcBorders>
              <w:top w:val="nil"/>
              <w:left w:val="nil"/>
              <w:bottom w:val="nil"/>
              <w:right w:val="single" w:color="auto" w:sz="4" w:space="0"/>
            </w:tcBorders>
            <w:vAlign w:val="center"/>
          </w:tcPr>
          <w:p w14:paraId="6FB9643F">
            <w:pPr>
              <w:pStyle w:val="12"/>
              <w:spacing w:before="0" w:beforeAutospacing="0" w:after="0" w:afterAutospacing="0" w:line="360" w:lineRule="exact"/>
              <w:jc w:val="center"/>
              <w:rPr>
                <w:rFonts w:hint="default"/>
                <w:sz w:val="21"/>
              </w:rPr>
            </w:pPr>
            <w:r>
              <w:rPr>
                <w:sz w:val="21"/>
              </w:rPr>
              <w:t>2013</w:t>
            </w:r>
          </w:p>
        </w:tc>
        <w:tc>
          <w:tcPr>
            <w:tcW w:w="1746" w:type="dxa"/>
            <w:tcBorders>
              <w:top w:val="nil"/>
              <w:left w:val="single" w:color="auto" w:sz="4" w:space="0"/>
              <w:bottom w:val="nil"/>
            </w:tcBorders>
            <w:vAlign w:val="center"/>
          </w:tcPr>
          <w:p w14:paraId="6C5964C3">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1154181</w:t>
            </w:r>
          </w:p>
        </w:tc>
        <w:tc>
          <w:tcPr>
            <w:tcW w:w="1964" w:type="dxa"/>
            <w:tcBorders>
              <w:top w:val="nil"/>
              <w:bottom w:val="nil"/>
            </w:tcBorders>
            <w:vAlign w:val="center"/>
          </w:tcPr>
          <w:p w14:paraId="5F66A7EC">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827834</w:t>
            </w:r>
          </w:p>
        </w:tc>
        <w:tc>
          <w:tcPr>
            <w:tcW w:w="1829" w:type="dxa"/>
            <w:tcBorders>
              <w:top w:val="nil"/>
              <w:bottom w:val="nil"/>
            </w:tcBorders>
            <w:vAlign w:val="center"/>
          </w:tcPr>
          <w:p w14:paraId="7EEBCC52">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284102</w:t>
            </w:r>
          </w:p>
        </w:tc>
        <w:tc>
          <w:tcPr>
            <w:tcW w:w="1870" w:type="dxa"/>
            <w:tcBorders>
              <w:top w:val="nil"/>
              <w:bottom w:val="nil"/>
              <w:right w:val="nil"/>
            </w:tcBorders>
            <w:vAlign w:val="center"/>
          </w:tcPr>
          <w:p w14:paraId="164672D3">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42245</w:t>
            </w:r>
          </w:p>
        </w:tc>
      </w:tr>
      <w:tr w14:paraId="67BD0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trPr>
        <w:tc>
          <w:tcPr>
            <w:tcW w:w="1653" w:type="dxa"/>
            <w:tcBorders>
              <w:top w:val="nil"/>
              <w:left w:val="nil"/>
              <w:bottom w:val="nil"/>
              <w:right w:val="single" w:color="auto" w:sz="4" w:space="0"/>
            </w:tcBorders>
            <w:vAlign w:val="center"/>
          </w:tcPr>
          <w:p w14:paraId="30F580F2">
            <w:pPr>
              <w:pStyle w:val="12"/>
              <w:spacing w:before="0" w:beforeAutospacing="0" w:after="0" w:afterAutospacing="0" w:line="360" w:lineRule="exact"/>
              <w:jc w:val="center"/>
              <w:rPr>
                <w:rFonts w:hint="default"/>
                <w:sz w:val="21"/>
              </w:rPr>
            </w:pPr>
            <w:r>
              <w:rPr>
                <w:sz w:val="21"/>
              </w:rPr>
              <w:t>2014</w:t>
            </w:r>
          </w:p>
        </w:tc>
        <w:tc>
          <w:tcPr>
            <w:tcW w:w="1746" w:type="dxa"/>
            <w:tcBorders>
              <w:top w:val="nil"/>
              <w:left w:val="single" w:color="auto" w:sz="4" w:space="0"/>
              <w:bottom w:val="nil"/>
            </w:tcBorders>
            <w:vAlign w:val="center"/>
          </w:tcPr>
          <w:p w14:paraId="23A7AB00">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1288837</w:t>
            </w:r>
          </w:p>
        </w:tc>
        <w:tc>
          <w:tcPr>
            <w:tcW w:w="1964" w:type="dxa"/>
            <w:tcBorders>
              <w:top w:val="nil"/>
              <w:bottom w:val="nil"/>
            </w:tcBorders>
            <w:vAlign w:val="center"/>
          </w:tcPr>
          <w:p w14:paraId="5C1D2FB1">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982381</w:t>
            </w:r>
          </w:p>
        </w:tc>
        <w:tc>
          <w:tcPr>
            <w:tcW w:w="1829" w:type="dxa"/>
            <w:tcBorders>
              <w:top w:val="nil"/>
              <w:bottom w:val="nil"/>
            </w:tcBorders>
            <w:vAlign w:val="center"/>
          </w:tcPr>
          <w:p w14:paraId="5816709E">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272045</w:t>
            </w:r>
          </w:p>
        </w:tc>
        <w:tc>
          <w:tcPr>
            <w:tcW w:w="1870" w:type="dxa"/>
            <w:tcBorders>
              <w:top w:val="nil"/>
              <w:bottom w:val="nil"/>
              <w:right w:val="nil"/>
            </w:tcBorders>
            <w:vAlign w:val="center"/>
          </w:tcPr>
          <w:p w14:paraId="20C3A20E">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34411</w:t>
            </w:r>
          </w:p>
        </w:tc>
      </w:tr>
      <w:tr w14:paraId="35F60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trPr>
        <w:tc>
          <w:tcPr>
            <w:tcW w:w="1653" w:type="dxa"/>
            <w:tcBorders>
              <w:top w:val="nil"/>
              <w:left w:val="nil"/>
              <w:bottom w:val="nil"/>
              <w:right w:val="single" w:color="auto" w:sz="4" w:space="0"/>
            </w:tcBorders>
            <w:vAlign w:val="center"/>
          </w:tcPr>
          <w:p w14:paraId="09A450C5">
            <w:pPr>
              <w:pStyle w:val="12"/>
              <w:spacing w:before="0" w:beforeAutospacing="0" w:after="0" w:afterAutospacing="0" w:line="360" w:lineRule="exact"/>
              <w:jc w:val="center"/>
              <w:rPr>
                <w:rFonts w:hint="default"/>
                <w:sz w:val="21"/>
              </w:rPr>
            </w:pPr>
            <w:r>
              <w:rPr>
                <w:sz w:val="21"/>
              </w:rPr>
              <w:t>2015</w:t>
            </w:r>
          </w:p>
        </w:tc>
        <w:tc>
          <w:tcPr>
            <w:tcW w:w="1746" w:type="dxa"/>
            <w:tcBorders>
              <w:top w:val="nil"/>
              <w:left w:val="single" w:color="auto" w:sz="4" w:space="0"/>
              <w:bottom w:val="nil"/>
            </w:tcBorders>
            <w:vAlign w:val="center"/>
          </w:tcPr>
          <w:p w14:paraId="727D19CC">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1519242</w:t>
            </w:r>
          </w:p>
        </w:tc>
        <w:tc>
          <w:tcPr>
            <w:tcW w:w="1964" w:type="dxa"/>
            <w:tcBorders>
              <w:top w:val="nil"/>
              <w:bottom w:val="nil"/>
            </w:tcBorders>
            <w:vAlign w:val="center"/>
          </w:tcPr>
          <w:p w14:paraId="56E0C485">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1185040</w:t>
            </w:r>
          </w:p>
        </w:tc>
        <w:tc>
          <w:tcPr>
            <w:tcW w:w="1829" w:type="dxa"/>
            <w:tcBorders>
              <w:top w:val="nil"/>
              <w:bottom w:val="nil"/>
            </w:tcBorders>
            <w:vAlign w:val="center"/>
          </w:tcPr>
          <w:p w14:paraId="121D1B3B">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301305</w:t>
            </w:r>
          </w:p>
        </w:tc>
        <w:tc>
          <w:tcPr>
            <w:tcW w:w="1870" w:type="dxa"/>
            <w:tcBorders>
              <w:top w:val="nil"/>
              <w:bottom w:val="nil"/>
              <w:right w:val="nil"/>
            </w:tcBorders>
            <w:vAlign w:val="center"/>
          </w:tcPr>
          <w:p w14:paraId="0755C0C1">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32897</w:t>
            </w:r>
          </w:p>
        </w:tc>
      </w:tr>
      <w:tr w14:paraId="339D4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trPr>
        <w:tc>
          <w:tcPr>
            <w:tcW w:w="1653" w:type="dxa"/>
            <w:tcBorders>
              <w:top w:val="nil"/>
              <w:left w:val="nil"/>
              <w:bottom w:val="nil"/>
              <w:right w:val="single" w:color="auto" w:sz="4" w:space="0"/>
            </w:tcBorders>
            <w:vAlign w:val="center"/>
          </w:tcPr>
          <w:p w14:paraId="2169F4CA">
            <w:pPr>
              <w:pStyle w:val="12"/>
              <w:spacing w:before="0" w:beforeAutospacing="0" w:after="0" w:afterAutospacing="0" w:line="360" w:lineRule="exact"/>
              <w:jc w:val="center"/>
              <w:rPr>
                <w:rFonts w:hint="default"/>
                <w:sz w:val="21"/>
              </w:rPr>
            </w:pPr>
            <w:r>
              <w:rPr>
                <w:sz w:val="21"/>
              </w:rPr>
              <w:t>2016</w:t>
            </w:r>
          </w:p>
        </w:tc>
        <w:tc>
          <w:tcPr>
            <w:tcW w:w="1746" w:type="dxa"/>
            <w:tcBorders>
              <w:top w:val="nil"/>
              <w:left w:val="single" w:color="auto" w:sz="4" w:space="0"/>
              <w:bottom w:val="nil"/>
            </w:tcBorders>
            <w:vAlign w:val="center"/>
          </w:tcPr>
          <w:p w14:paraId="65AA8064">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1798698</w:t>
            </w:r>
          </w:p>
        </w:tc>
        <w:tc>
          <w:tcPr>
            <w:tcW w:w="1964" w:type="dxa"/>
            <w:tcBorders>
              <w:top w:val="nil"/>
              <w:bottom w:val="nil"/>
            </w:tcBorders>
            <w:vAlign w:val="center"/>
          </w:tcPr>
          <w:p w14:paraId="72D43E52">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1033471</w:t>
            </w:r>
          </w:p>
        </w:tc>
        <w:tc>
          <w:tcPr>
            <w:tcW w:w="1829" w:type="dxa"/>
            <w:tcBorders>
              <w:top w:val="nil"/>
              <w:bottom w:val="nil"/>
            </w:tcBorders>
            <w:vAlign w:val="center"/>
          </w:tcPr>
          <w:p w14:paraId="02A619BA">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621487</w:t>
            </w:r>
          </w:p>
        </w:tc>
        <w:tc>
          <w:tcPr>
            <w:tcW w:w="1870" w:type="dxa"/>
            <w:tcBorders>
              <w:top w:val="nil"/>
              <w:bottom w:val="nil"/>
              <w:right w:val="nil"/>
            </w:tcBorders>
            <w:vAlign w:val="center"/>
          </w:tcPr>
          <w:p w14:paraId="137D86C8">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143731</w:t>
            </w:r>
          </w:p>
        </w:tc>
      </w:tr>
      <w:tr w14:paraId="0B7B2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trPr>
        <w:tc>
          <w:tcPr>
            <w:tcW w:w="1653" w:type="dxa"/>
            <w:tcBorders>
              <w:top w:val="nil"/>
              <w:left w:val="nil"/>
              <w:bottom w:val="nil"/>
              <w:right w:val="single" w:color="auto" w:sz="4" w:space="0"/>
            </w:tcBorders>
            <w:vAlign w:val="center"/>
          </w:tcPr>
          <w:p w14:paraId="6FFF0924">
            <w:pPr>
              <w:pStyle w:val="12"/>
              <w:spacing w:before="0" w:beforeAutospacing="0" w:after="0" w:afterAutospacing="0" w:line="360" w:lineRule="exact"/>
              <w:jc w:val="center"/>
              <w:rPr>
                <w:rFonts w:hint="default"/>
                <w:sz w:val="21"/>
              </w:rPr>
            </w:pPr>
            <w:r>
              <w:rPr>
                <w:sz w:val="21"/>
              </w:rPr>
              <w:t>2017</w:t>
            </w:r>
          </w:p>
        </w:tc>
        <w:tc>
          <w:tcPr>
            <w:tcW w:w="1746" w:type="dxa"/>
            <w:tcBorders>
              <w:top w:val="nil"/>
              <w:left w:val="single" w:color="auto" w:sz="4" w:space="0"/>
              <w:bottom w:val="nil"/>
            </w:tcBorders>
            <w:vAlign w:val="center"/>
          </w:tcPr>
          <w:p w14:paraId="6BDC040B">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1787442</w:t>
            </w:r>
          </w:p>
        </w:tc>
        <w:tc>
          <w:tcPr>
            <w:tcW w:w="1964" w:type="dxa"/>
            <w:tcBorders>
              <w:top w:val="nil"/>
              <w:bottom w:val="nil"/>
            </w:tcBorders>
            <w:vAlign w:val="center"/>
          </w:tcPr>
          <w:p w14:paraId="4D7FAF7B">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1260138</w:t>
            </w:r>
          </w:p>
        </w:tc>
        <w:tc>
          <w:tcPr>
            <w:tcW w:w="1829" w:type="dxa"/>
            <w:tcBorders>
              <w:top w:val="nil"/>
              <w:bottom w:val="nil"/>
            </w:tcBorders>
            <w:vAlign w:val="center"/>
          </w:tcPr>
          <w:p w14:paraId="73477C1B">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321865</w:t>
            </w:r>
          </w:p>
        </w:tc>
        <w:tc>
          <w:tcPr>
            <w:tcW w:w="1870" w:type="dxa"/>
            <w:tcBorders>
              <w:top w:val="nil"/>
              <w:bottom w:val="nil"/>
              <w:right w:val="nil"/>
            </w:tcBorders>
            <w:vAlign w:val="center"/>
          </w:tcPr>
          <w:p w14:paraId="7969D75A">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205439</w:t>
            </w:r>
          </w:p>
        </w:tc>
      </w:tr>
      <w:tr w14:paraId="3D8C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trPr>
        <w:tc>
          <w:tcPr>
            <w:tcW w:w="1653" w:type="dxa"/>
            <w:tcBorders>
              <w:top w:val="nil"/>
              <w:left w:val="nil"/>
              <w:bottom w:val="nil"/>
              <w:right w:val="single" w:color="auto" w:sz="4" w:space="0"/>
            </w:tcBorders>
            <w:vAlign w:val="center"/>
          </w:tcPr>
          <w:p w14:paraId="6ACDD975">
            <w:pPr>
              <w:pStyle w:val="12"/>
              <w:spacing w:before="0" w:beforeAutospacing="0" w:after="0" w:afterAutospacing="0" w:line="360" w:lineRule="exact"/>
              <w:jc w:val="center"/>
              <w:rPr>
                <w:rFonts w:hint="default"/>
                <w:sz w:val="21"/>
              </w:rPr>
            </w:pPr>
            <w:r>
              <w:rPr>
                <w:sz w:val="21"/>
              </w:rPr>
              <w:t>2018</w:t>
            </w:r>
          </w:p>
        </w:tc>
        <w:tc>
          <w:tcPr>
            <w:tcW w:w="1746" w:type="dxa"/>
            <w:tcBorders>
              <w:top w:val="nil"/>
              <w:left w:val="single" w:color="auto" w:sz="4" w:space="0"/>
              <w:bottom w:val="nil"/>
            </w:tcBorders>
            <w:vAlign w:val="center"/>
          </w:tcPr>
          <w:p w14:paraId="49A39F34">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878132</w:t>
            </w:r>
          </w:p>
        </w:tc>
        <w:tc>
          <w:tcPr>
            <w:tcW w:w="1964" w:type="dxa"/>
            <w:tcBorders>
              <w:top w:val="nil"/>
              <w:bottom w:val="nil"/>
            </w:tcBorders>
            <w:vAlign w:val="center"/>
          </w:tcPr>
          <w:p w14:paraId="041BCC6A">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571297</w:t>
            </w:r>
          </w:p>
        </w:tc>
        <w:tc>
          <w:tcPr>
            <w:tcW w:w="1829" w:type="dxa"/>
            <w:tcBorders>
              <w:top w:val="nil"/>
              <w:bottom w:val="nil"/>
            </w:tcBorders>
            <w:vAlign w:val="center"/>
          </w:tcPr>
          <w:p w14:paraId="18FE37F1">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139157</w:t>
            </w:r>
          </w:p>
        </w:tc>
        <w:tc>
          <w:tcPr>
            <w:tcW w:w="1870" w:type="dxa"/>
            <w:tcBorders>
              <w:top w:val="nil"/>
              <w:bottom w:val="nil"/>
              <w:right w:val="nil"/>
            </w:tcBorders>
            <w:vAlign w:val="center"/>
          </w:tcPr>
          <w:p w14:paraId="3B4A530F">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167678</w:t>
            </w:r>
          </w:p>
        </w:tc>
      </w:tr>
      <w:tr w14:paraId="70AD2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trPr>
        <w:tc>
          <w:tcPr>
            <w:tcW w:w="1653" w:type="dxa"/>
            <w:tcBorders>
              <w:top w:val="nil"/>
              <w:left w:val="nil"/>
              <w:bottom w:val="nil"/>
              <w:right w:val="single" w:color="auto" w:sz="4" w:space="0"/>
            </w:tcBorders>
            <w:vAlign w:val="center"/>
          </w:tcPr>
          <w:p w14:paraId="158CAEB1">
            <w:pPr>
              <w:pStyle w:val="12"/>
              <w:spacing w:before="0" w:beforeAutospacing="0" w:after="0" w:afterAutospacing="0" w:line="360" w:lineRule="exact"/>
              <w:jc w:val="center"/>
              <w:rPr>
                <w:rFonts w:hint="default"/>
                <w:sz w:val="21"/>
              </w:rPr>
            </w:pPr>
            <w:r>
              <w:rPr>
                <w:sz w:val="21"/>
              </w:rPr>
              <w:t>2019</w:t>
            </w:r>
          </w:p>
        </w:tc>
        <w:tc>
          <w:tcPr>
            <w:tcW w:w="1746" w:type="dxa"/>
            <w:tcBorders>
              <w:top w:val="nil"/>
              <w:left w:val="single" w:color="auto" w:sz="4" w:space="0"/>
              <w:bottom w:val="nil"/>
            </w:tcBorders>
            <w:vAlign w:val="center"/>
          </w:tcPr>
          <w:p w14:paraId="18FCA97F">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865809</w:t>
            </w:r>
          </w:p>
        </w:tc>
        <w:tc>
          <w:tcPr>
            <w:tcW w:w="1964" w:type="dxa"/>
            <w:tcBorders>
              <w:top w:val="nil"/>
              <w:bottom w:val="nil"/>
            </w:tcBorders>
            <w:vAlign w:val="center"/>
          </w:tcPr>
          <w:p w14:paraId="3D028BDB">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519047</w:t>
            </w:r>
          </w:p>
        </w:tc>
        <w:tc>
          <w:tcPr>
            <w:tcW w:w="1829" w:type="dxa"/>
            <w:tcBorders>
              <w:top w:val="nil"/>
              <w:bottom w:val="nil"/>
            </w:tcBorders>
            <w:vAlign w:val="center"/>
          </w:tcPr>
          <w:p w14:paraId="60733F1F">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123347</w:t>
            </w:r>
          </w:p>
        </w:tc>
        <w:tc>
          <w:tcPr>
            <w:tcW w:w="1870" w:type="dxa"/>
            <w:tcBorders>
              <w:top w:val="nil"/>
              <w:bottom w:val="nil"/>
              <w:right w:val="nil"/>
            </w:tcBorders>
            <w:vAlign w:val="center"/>
          </w:tcPr>
          <w:p w14:paraId="625F86C8">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223415</w:t>
            </w:r>
          </w:p>
        </w:tc>
      </w:tr>
      <w:tr w14:paraId="79A19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trPr>
        <w:tc>
          <w:tcPr>
            <w:tcW w:w="1653" w:type="dxa"/>
            <w:tcBorders>
              <w:top w:val="nil"/>
              <w:left w:val="nil"/>
              <w:bottom w:val="nil"/>
              <w:right w:val="single" w:color="auto" w:sz="4" w:space="0"/>
            </w:tcBorders>
            <w:vAlign w:val="center"/>
          </w:tcPr>
          <w:p w14:paraId="584BB339">
            <w:pPr>
              <w:pStyle w:val="12"/>
              <w:spacing w:before="0" w:beforeAutospacing="0" w:after="0" w:afterAutospacing="0" w:line="360" w:lineRule="exact"/>
              <w:jc w:val="center"/>
              <w:rPr>
                <w:rFonts w:hint="default"/>
                <w:sz w:val="21"/>
              </w:rPr>
            </w:pPr>
            <w:r>
              <w:rPr>
                <w:sz w:val="21"/>
              </w:rPr>
              <w:t>2020</w:t>
            </w:r>
          </w:p>
        </w:tc>
        <w:tc>
          <w:tcPr>
            <w:tcW w:w="1746" w:type="dxa"/>
            <w:tcBorders>
              <w:top w:val="nil"/>
              <w:left w:val="single" w:color="auto" w:sz="4" w:space="0"/>
              <w:bottom w:val="nil"/>
            </w:tcBorders>
            <w:vAlign w:val="center"/>
          </w:tcPr>
          <w:p w14:paraId="457E5C9F">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917438</w:t>
            </w:r>
          </w:p>
        </w:tc>
        <w:tc>
          <w:tcPr>
            <w:tcW w:w="1964" w:type="dxa"/>
            <w:tcBorders>
              <w:top w:val="nil"/>
              <w:bottom w:val="nil"/>
            </w:tcBorders>
            <w:vAlign w:val="center"/>
          </w:tcPr>
          <w:p w14:paraId="57711259">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492790</w:t>
            </w:r>
          </w:p>
        </w:tc>
        <w:tc>
          <w:tcPr>
            <w:tcW w:w="1829" w:type="dxa"/>
            <w:tcBorders>
              <w:top w:val="nil"/>
              <w:bottom w:val="nil"/>
            </w:tcBorders>
            <w:vAlign w:val="center"/>
          </w:tcPr>
          <w:p w14:paraId="25AE5AAB">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149819</w:t>
            </w:r>
          </w:p>
        </w:tc>
        <w:tc>
          <w:tcPr>
            <w:tcW w:w="1870" w:type="dxa"/>
            <w:tcBorders>
              <w:top w:val="nil"/>
              <w:bottom w:val="nil"/>
              <w:right w:val="nil"/>
            </w:tcBorders>
            <w:vAlign w:val="center"/>
          </w:tcPr>
          <w:p w14:paraId="6EC6F80D">
            <w:pPr>
              <w:pStyle w:val="12"/>
              <w:spacing w:before="0" w:beforeAutospacing="0" w:after="0" w:afterAutospacing="0" w:line="360" w:lineRule="exact"/>
              <w:jc w:val="right"/>
              <w:rPr>
                <w:rFonts w:hint="default" w:ascii="华文细黑" w:hAnsi="华文细黑" w:eastAsia="华文细黑"/>
                <w:sz w:val="21"/>
              </w:rPr>
            </w:pPr>
            <w:r>
              <w:rPr>
                <w:rFonts w:ascii="华文细黑" w:hAnsi="华文细黑" w:eastAsia="华文细黑"/>
                <w:sz w:val="21"/>
              </w:rPr>
              <w:t>269687</w:t>
            </w:r>
          </w:p>
        </w:tc>
      </w:tr>
      <w:tr w14:paraId="3E657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trPr>
        <w:tc>
          <w:tcPr>
            <w:tcW w:w="1653" w:type="dxa"/>
            <w:tcBorders>
              <w:top w:val="nil"/>
              <w:left w:val="nil"/>
              <w:bottom w:val="single" w:color="auto" w:sz="4" w:space="0"/>
              <w:right w:val="single" w:color="auto" w:sz="4" w:space="0"/>
            </w:tcBorders>
            <w:vAlign w:val="center"/>
          </w:tcPr>
          <w:p w14:paraId="4311DBD8">
            <w:pPr>
              <w:pStyle w:val="12"/>
              <w:spacing w:before="0" w:beforeAutospacing="0" w:after="0" w:afterAutospacing="0" w:line="360" w:lineRule="exact"/>
              <w:jc w:val="center"/>
              <w:rPr>
                <w:rFonts w:hint="default"/>
                <w:sz w:val="21"/>
              </w:rPr>
            </w:pPr>
            <w:r>
              <w:rPr>
                <w:sz w:val="21"/>
              </w:rPr>
              <w:t>2021</w:t>
            </w:r>
          </w:p>
        </w:tc>
        <w:tc>
          <w:tcPr>
            <w:tcW w:w="1746" w:type="dxa"/>
            <w:tcBorders>
              <w:top w:val="nil"/>
              <w:left w:val="single" w:color="auto" w:sz="4" w:space="0"/>
              <w:bottom w:val="single" w:color="auto" w:sz="4" w:space="0"/>
            </w:tcBorders>
            <w:vAlign w:val="center"/>
          </w:tcPr>
          <w:p w14:paraId="23486161">
            <w:pPr>
              <w:pStyle w:val="12"/>
              <w:spacing w:before="0" w:beforeAutospacing="0" w:after="0" w:afterAutospacing="0" w:line="340" w:lineRule="exact"/>
              <w:jc w:val="right"/>
              <w:rPr>
                <w:rFonts w:hint="default" w:ascii="华文细黑" w:hAnsi="华文细黑" w:eastAsia="华文细黑"/>
                <w:sz w:val="21"/>
              </w:rPr>
            </w:pPr>
            <w:r>
              <w:rPr>
                <w:rFonts w:ascii="华文细黑" w:hAnsi="华文细黑" w:eastAsia="华文细黑"/>
                <w:sz w:val="21"/>
              </w:rPr>
              <w:t>1001672</w:t>
            </w:r>
          </w:p>
        </w:tc>
        <w:tc>
          <w:tcPr>
            <w:tcW w:w="1964" w:type="dxa"/>
            <w:tcBorders>
              <w:top w:val="nil"/>
              <w:bottom w:val="single" w:color="auto" w:sz="4" w:space="0"/>
            </w:tcBorders>
            <w:vAlign w:val="center"/>
          </w:tcPr>
          <w:p w14:paraId="34920481">
            <w:pPr>
              <w:pStyle w:val="12"/>
              <w:spacing w:before="0" w:beforeAutospacing="0" w:after="0" w:afterAutospacing="0" w:line="340" w:lineRule="exact"/>
              <w:jc w:val="right"/>
              <w:rPr>
                <w:rFonts w:hint="default" w:ascii="华文细黑" w:hAnsi="华文细黑" w:eastAsia="华文细黑"/>
                <w:sz w:val="21"/>
              </w:rPr>
            </w:pPr>
            <w:r>
              <w:rPr>
                <w:rFonts w:ascii="华文细黑" w:hAnsi="华文细黑" w:eastAsia="华文细黑"/>
                <w:sz w:val="21"/>
              </w:rPr>
              <w:t>699325</w:t>
            </w:r>
          </w:p>
        </w:tc>
        <w:tc>
          <w:tcPr>
            <w:tcW w:w="1829" w:type="dxa"/>
            <w:tcBorders>
              <w:top w:val="nil"/>
              <w:bottom w:val="single" w:color="auto" w:sz="4" w:space="0"/>
            </w:tcBorders>
            <w:vAlign w:val="center"/>
          </w:tcPr>
          <w:p w14:paraId="1D98047B">
            <w:pPr>
              <w:pStyle w:val="12"/>
              <w:spacing w:before="0" w:beforeAutospacing="0" w:after="0" w:afterAutospacing="0" w:line="340" w:lineRule="exact"/>
              <w:jc w:val="right"/>
              <w:rPr>
                <w:rFonts w:hint="default" w:ascii="华文细黑" w:hAnsi="华文细黑" w:eastAsia="华文细黑"/>
                <w:sz w:val="21"/>
              </w:rPr>
            </w:pPr>
            <w:r>
              <w:rPr>
                <w:rFonts w:ascii="华文细黑" w:hAnsi="华文细黑" w:eastAsia="华文细黑"/>
                <w:sz w:val="21"/>
              </w:rPr>
              <w:t>255497</w:t>
            </w:r>
          </w:p>
        </w:tc>
        <w:tc>
          <w:tcPr>
            <w:tcW w:w="1870" w:type="dxa"/>
            <w:tcBorders>
              <w:top w:val="nil"/>
              <w:bottom w:val="single" w:color="auto" w:sz="4" w:space="0"/>
              <w:right w:val="nil"/>
            </w:tcBorders>
            <w:vAlign w:val="center"/>
          </w:tcPr>
          <w:p w14:paraId="179F304D">
            <w:pPr>
              <w:pStyle w:val="12"/>
              <w:spacing w:before="0" w:beforeAutospacing="0" w:after="0" w:afterAutospacing="0" w:line="340" w:lineRule="exact"/>
              <w:jc w:val="right"/>
              <w:rPr>
                <w:rFonts w:hint="default" w:ascii="华文细黑" w:hAnsi="华文细黑" w:eastAsia="华文细黑"/>
                <w:sz w:val="21"/>
              </w:rPr>
            </w:pPr>
            <w:r>
              <w:rPr>
                <w:rFonts w:ascii="华文细黑" w:hAnsi="华文细黑" w:eastAsia="华文细黑"/>
                <w:sz w:val="21"/>
              </w:rPr>
              <w:t>46850</w:t>
            </w:r>
          </w:p>
        </w:tc>
      </w:tr>
    </w:tbl>
    <w:p w14:paraId="30A45906">
      <w:pPr>
        <w:pStyle w:val="12"/>
        <w:spacing w:before="0" w:beforeAutospacing="0" w:after="0" w:afterAutospacing="0" w:line="380" w:lineRule="exact"/>
        <w:rPr>
          <w:rFonts w:hint="default" w:ascii="仿宋_GB2312" w:eastAsia="仿宋_GB2312"/>
          <w:sz w:val="21"/>
          <w:szCs w:val="21"/>
        </w:rPr>
      </w:pPr>
      <w:r>
        <w:rPr>
          <w:rFonts w:ascii="仿宋_GB2312" w:eastAsia="仿宋_GB2312"/>
          <w:sz w:val="21"/>
          <w:szCs w:val="21"/>
        </w:rPr>
        <w:t>注：由于国家方法制度改革，2018年以后数据采用新统计口径数据。</w:t>
      </w:r>
    </w:p>
    <w:p w14:paraId="3468F0D3">
      <w:pPr>
        <w:pStyle w:val="12"/>
        <w:spacing w:before="0" w:beforeAutospacing="0" w:after="0" w:afterAutospacing="0" w:line="380" w:lineRule="exact"/>
        <w:jc w:val="center"/>
        <w:rPr>
          <w:rFonts w:hint="default" w:ascii="仿宋_GB2312" w:eastAsia="仿宋_GB2312"/>
        </w:rPr>
      </w:pPr>
      <w:r>
        <w:rPr>
          <w:rFonts w:ascii="仿宋_GB2312" w:eastAsia="仿宋_GB2312"/>
          <w:sz w:val="30"/>
        </w:rPr>
        <w:t xml:space="preserve">4－2 </w:t>
      </w:r>
      <w:r>
        <w:rPr>
          <w:rFonts w:ascii="黑体" w:eastAsia="黑体"/>
          <w:sz w:val="30"/>
        </w:rPr>
        <w:t>各时期累计固定资产投资</w:t>
      </w:r>
    </w:p>
    <w:p w14:paraId="2308E731">
      <w:pPr>
        <w:pStyle w:val="12"/>
        <w:spacing w:before="0" w:beforeAutospacing="0" w:after="0" w:afterAutospacing="0" w:line="380" w:lineRule="exact"/>
        <w:jc w:val="right"/>
        <w:rPr>
          <w:rFonts w:hint="default"/>
          <w:sz w:val="21"/>
        </w:rPr>
      </w:pPr>
      <w:r>
        <w:rPr>
          <w:sz w:val="21"/>
        </w:rPr>
        <w:t>单位:万元</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256"/>
        <w:gridCol w:w="1230"/>
        <w:gridCol w:w="8"/>
        <w:gridCol w:w="1230"/>
        <w:gridCol w:w="9"/>
        <w:gridCol w:w="1227"/>
        <w:gridCol w:w="7"/>
        <w:gridCol w:w="1233"/>
        <w:gridCol w:w="1238"/>
        <w:gridCol w:w="14"/>
      </w:tblGrid>
      <w:tr w14:paraId="72DE4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20" w:type="dxa"/>
            <w:vMerge w:val="restart"/>
            <w:tcBorders>
              <w:top w:val="single" w:color="auto" w:sz="8" w:space="0"/>
              <w:left w:val="nil"/>
              <w:bottom w:val="single" w:color="auto" w:sz="4" w:space="0"/>
              <w:right w:val="single" w:color="auto" w:sz="4" w:space="0"/>
            </w:tcBorders>
            <w:vAlign w:val="center"/>
          </w:tcPr>
          <w:p w14:paraId="61B4CADC">
            <w:pPr>
              <w:pStyle w:val="12"/>
              <w:spacing w:before="0" w:beforeAutospacing="0" w:after="0" w:afterAutospacing="0" w:line="0" w:lineRule="atLeast"/>
              <w:jc w:val="center"/>
              <w:rPr>
                <w:rFonts w:hint="default"/>
                <w:sz w:val="21"/>
              </w:rPr>
            </w:pPr>
            <w:r>
              <w:rPr>
                <w:sz w:val="21"/>
              </w:rPr>
              <w:t>时　期</w:t>
            </w:r>
          </w:p>
        </w:tc>
        <w:tc>
          <w:tcPr>
            <w:tcW w:w="1256" w:type="dxa"/>
            <w:vMerge w:val="restart"/>
            <w:tcBorders>
              <w:top w:val="single" w:color="auto" w:sz="8" w:space="0"/>
              <w:left w:val="single" w:color="auto" w:sz="4" w:space="0"/>
              <w:bottom w:val="single" w:color="auto" w:sz="4" w:space="0"/>
              <w:right w:val="single" w:color="auto" w:sz="4" w:space="0"/>
            </w:tcBorders>
            <w:vAlign w:val="center"/>
          </w:tcPr>
          <w:p w14:paraId="748F1B6B">
            <w:pPr>
              <w:pStyle w:val="12"/>
              <w:spacing w:before="0" w:beforeAutospacing="0" w:after="0" w:afterAutospacing="0" w:line="0" w:lineRule="atLeast"/>
              <w:jc w:val="center"/>
              <w:rPr>
                <w:rFonts w:hint="default"/>
                <w:sz w:val="21"/>
              </w:rPr>
            </w:pPr>
            <w:r>
              <w:rPr>
                <w:sz w:val="21"/>
              </w:rPr>
              <w:t>累计全社</w:t>
            </w:r>
          </w:p>
          <w:p w14:paraId="78675FFA">
            <w:pPr>
              <w:pStyle w:val="12"/>
              <w:spacing w:before="0" w:beforeAutospacing="0" w:after="0" w:afterAutospacing="0" w:line="0" w:lineRule="atLeast"/>
              <w:jc w:val="center"/>
              <w:rPr>
                <w:rFonts w:hint="default"/>
                <w:sz w:val="21"/>
              </w:rPr>
            </w:pPr>
            <w:r>
              <w:rPr>
                <w:sz w:val="21"/>
              </w:rPr>
              <w:t>会投资额</w:t>
            </w:r>
          </w:p>
        </w:tc>
        <w:tc>
          <w:tcPr>
            <w:tcW w:w="3711" w:type="dxa"/>
            <w:gridSpan w:val="6"/>
            <w:tcBorders>
              <w:top w:val="single" w:color="auto" w:sz="8" w:space="0"/>
              <w:left w:val="single" w:color="auto" w:sz="4" w:space="0"/>
              <w:bottom w:val="single" w:color="auto" w:sz="4" w:space="0"/>
              <w:right w:val="single" w:color="auto" w:sz="4" w:space="0"/>
            </w:tcBorders>
            <w:vAlign w:val="center"/>
          </w:tcPr>
          <w:p w14:paraId="552D298C">
            <w:pPr>
              <w:pStyle w:val="12"/>
              <w:spacing w:before="0" w:beforeAutospacing="0" w:after="0" w:afterAutospacing="0" w:line="0" w:lineRule="atLeast"/>
              <w:jc w:val="center"/>
              <w:rPr>
                <w:rFonts w:hint="default"/>
                <w:sz w:val="21"/>
              </w:rPr>
            </w:pPr>
            <w:r>
              <w:rPr>
                <w:sz w:val="21"/>
              </w:rPr>
              <w:t>按经济类型分</w:t>
            </w:r>
          </w:p>
        </w:tc>
        <w:tc>
          <w:tcPr>
            <w:tcW w:w="2485" w:type="dxa"/>
            <w:gridSpan w:val="3"/>
            <w:tcBorders>
              <w:top w:val="single" w:color="auto" w:sz="8" w:space="0"/>
              <w:left w:val="single" w:color="auto" w:sz="4" w:space="0"/>
              <w:bottom w:val="single" w:color="auto" w:sz="4" w:space="0"/>
              <w:right w:val="nil"/>
            </w:tcBorders>
            <w:vAlign w:val="center"/>
          </w:tcPr>
          <w:p w14:paraId="5B5790F0">
            <w:pPr>
              <w:spacing w:line="0" w:lineRule="atLeast"/>
              <w:jc w:val="center"/>
              <w:rPr>
                <w:rFonts w:hint="default"/>
                <w:sz w:val="21"/>
              </w:rPr>
            </w:pPr>
            <w:r>
              <w:rPr>
                <w:sz w:val="21"/>
              </w:rPr>
              <w:t>按报表种类分</w:t>
            </w:r>
          </w:p>
        </w:tc>
      </w:tr>
      <w:tr w14:paraId="0F26F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20" w:type="dxa"/>
            <w:vMerge w:val="continue"/>
            <w:tcBorders>
              <w:top w:val="single" w:color="auto" w:sz="8" w:space="0"/>
              <w:left w:val="nil"/>
              <w:bottom w:val="single" w:color="auto" w:sz="4" w:space="0"/>
              <w:right w:val="single" w:color="auto" w:sz="4" w:space="0"/>
            </w:tcBorders>
            <w:vAlign w:val="center"/>
          </w:tcPr>
          <w:p w14:paraId="0EFAAA97">
            <w:pPr>
              <w:rPr>
                <w:rFonts w:hint="default"/>
                <w:sz w:val="21"/>
              </w:rPr>
            </w:pPr>
          </w:p>
        </w:tc>
        <w:tc>
          <w:tcPr>
            <w:tcW w:w="1256" w:type="dxa"/>
            <w:vMerge w:val="continue"/>
            <w:tcBorders>
              <w:top w:val="single" w:color="auto" w:sz="8" w:space="0"/>
              <w:left w:val="single" w:color="auto" w:sz="4" w:space="0"/>
              <w:bottom w:val="single" w:color="auto" w:sz="4" w:space="0"/>
              <w:right w:val="single" w:color="auto" w:sz="4" w:space="0"/>
            </w:tcBorders>
            <w:vAlign w:val="center"/>
          </w:tcPr>
          <w:p w14:paraId="01998F47">
            <w:pPr>
              <w:rPr>
                <w:rFonts w:hint="default"/>
                <w:sz w:val="21"/>
              </w:rPr>
            </w:pPr>
          </w:p>
        </w:tc>
        <w:tc>
          <w:tcPr>
            <w:tcW w:w="1238" w:type="dxa"/>
            <w:gridSpan w:val="2"/>
            <w:tcBorders>
              <w:top w:val="single" w:color="auto" w:sz="4" w:space="0"/>
              <w:left w:val="single" w:color="auto" w:sz="4" w:space="0"/>
              <w:bottom w:val="single" w:color="auto" w:sz="4" w:space="0"/>
              <w:right w:val="single" w:color="auto" w:sz="4" w:space="0"/>
            </w:tcBorders>
            <w:vAlign w:val="center"/>
          </w:tcPr>
          <w:p w14:paraId="523D716E">
            <w:pPr>
              <w:spacing w:line="0" w:lineRule="atLeast"/>
              <w:jc w:val="center"/>
              <w:rPr>
                <w:rFonts w:hint="default"/>
                <w:sz w:val="21"/>
              </w:rPr>
            </w:pPr>
            <w:r>
              <w:rPr>
                <w:sz w:val="21"/>
              </w:rPr>
              <w:t>国有经济</w:t>
            </w:r>
          </w:p>
        </w:tc>
        <w:tc>
          <w:tcPr>
            <w:tcW w:w="1239" w:type="dxa"/>
            <w:gridSpan w:val="2"/>
            <w:tcBorders>
              <w:top w:val="single" w:color="auto" w:sz="4" w:space="0"/>
              <w:left w:val="single" w:color="auto" w:sz="4" w:space="0"/>
              <w:bottom w:val="single" w:color="auto" w:sz="4" w:space="0"/>
              <w:right w:val="single" w:color="auto" w:sz="4" w:space="0"/>
            </w:tcBorders>
            <w:vAlign w:val="center"/>
          </w:tcPr>
          <w:p w14:paraId="0FCB7648">
            <w:pPr>
              <w:spacing w:line="0" w:lineRule="atLeast"/>
              <w:jc w:val="center"/>
              <w:rPr>
                <w:rFonts w:hint="default"/>
                <w:sz w:val="21"/>
              </w:rPr>
            </w:pPr>
            <w:r>
              <w:rPr>
                <w:sz w:val="21"/>
              </w:rPr>
              <w:t>城乡个人</w:t>
            </w:r>
          </w:p>
        </w:tc>
        <w:tc>
          <w:tcPr>
            <w:tcW w:w="1234" w:type="dxa"/>
            <w:gridSpan w:val="2"/>
            <w:tcBorders>
              <w:top w:val="single" w:color="auto" w:sz="4" w:space="0"/>
              <w:left w:val="single" w:color="auto" w:sz="4" w:space="0"/>
              <w:bottom w:val="single" w:color="auto" w:sz="4" w:space="0"/>
              <w:right w:val="single" w:color="auto" w:sz="4" w:space="0"/>
            </w:tcBorders>
            <w:vAlign w:val="center"/>
          </w:tcPr>
          <w:p w14:paraId="36BFDAFF">
            <w:pPr>
              <w:pStyle w:val="12"/>
              <w:spacing w:before="0" w:beforeAutospacing="0" w:after="0" w:afterAutospacing="0" w:line="0" w:lineRule="atLeast"/>
              <w:jc w:val="center"/>
              <w:rPr>
                <w:rFonts w:hint="default"/>
                <w:sz w:val="21"/>
              </w:rPr>
            </w:pPr>
            <w:r>
              <w:rPr>
                <w:sz w:val="21"/>
              </w:rPr>
              <w:t>其他投资</w:t>
            </w:r>
          </w:p>
        </w:tc>
        <w:tc>
          <w:tcPr>
            <w:tcW w:w="1233" w:type="dxa"/>
            <w:tcBorders>
              <w:top w:val="single" w:color="auto" w:sz="4" w:space="0"/>
              <w:left w:val="single" w:color="auto" w:sz="4" w:space="0"/>
              <w:bottom w:val="single" w:color="auto" w:sz="4" w:space="0"/>
              <w:right w:val="single" w:color="auto" w:sz="4" w:space="0"/>
            </w:tcBorders>
            <w:vAlign w:val="center"/>
          </w:tcPr>
          <w:p w14:paraId="0159C312">
            <w:pPr>
              <w:spacing w:line="0" w:lineRule="atLeast"/>
              <w:jc w:val="center"/>
              <w:rPr>
                <w:rFonts w:hint="default"/>
                <w:sz w:val="21"/>
              </w:rPr>
            </w:pPr>
            <w:r>
              <w:rPr>
                <w:sz w:val="21"/>
              </w:rPr>
              <w:t>建设与</w:t>
            </w:r>
          </w:p>
          <w:p w14:paraId="0647DBD1">
            <w:pPr>
              <w:spacing w:line="0" w:lineRule="atLeast"/>
              <w:jc w:val="center"/>
              <w:rPr>
                <w:rFonts w:hint="default"/>
                <w:sz w:val="21"/>
              </w:rPr>
            </w:pPr>
            <w:r>
              <w:rPr>
                <w:sz w:val="21"/>
              </w:rPr>
              <w:t>改造</w:t>
            </w:r>
          </w:p>
        </w:tc>
        <w:tc>
          <w:tcPr>
            <w:tcW w:w="1252" w:type="dxa"/>
            <w:gridSpan w:val="2"/>
            <w:tcBorders>
              <w:top w:val="single" w:color="auto" w:sz="4" w:space="0"/>
              <w:left w:val="single" w:color="auto" w:sz="4" w:space="0"/>
              <w:bottom w:val="single" w:color="auto" w:sz="4" w:space="0"/>
              <w:right w:val="nil"/>
            </w:tcBorders>
            <w:vAlign w:val="center"/>
          </w:tcPr>
          <w:p w14:paraId="73B86944">
            <w:pPr>
              <w:spacing w:line="0" w:lineRule="atLeast"/>
              <w:jc w:val="center"/>
              <w:rPr>
                <w:rFonts w:hint="default"/>
                <w:sz w:val="21"/>
              </w:rPr>
            </w:pPr>
            <w:r>
              <w:rPr>
                <w:sz w:val="21"/>
              </w:rPr>
              <w:t>房地产</w:t>
            </w:r>
          </w:p>
          <w:p w14:paraId="35C75F58">
            <w:pPr>
              <w:spacing w:line="0" w:lineRule="atLeast"/>
              <w:jc w:val="center"/>
              <w:rPr>
                <w:rFonts w:hint="default"/>
                <w:sz w:val="21"/>
              </w:rPr>
            </w:pPr>
            <w:r>
              <w:rPr>
                <w:sz w:val="21"/>
              </w:rPr>
              <w:t>开发</w:t>
            </w:r>
          </w:p>
        </w:tc>
      </w:tr>
      <w:tr w14:paraId="05C5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680" w:hRule="exact"/>
        </w:trPr>
        <w:tc>
          <w:tcPr>
            <w:tcW w:w="1620" w:type="dxa"/>
            <w:tcBorders>
              <w:top w:val="single" w:color="auto" w:sz="4" w:space="0"/>
              <w:left w:val="nil"/>
              <w:bottom w:val="nil"/>
              <w:right w:val="single" w:color="auto" w:sz="4" w:space="0"/>
            </w:tcBorders>
            <w:vAlign w:val="center"/>
          </w:tcPr>
          <w:p w14:paraId="72F5A082">
            <w:pPr>
              <w:pStyle w:val="12"/>
              <w:spacing w:before="0" w:beforeAutospacing="0" w:after="0" w:afterAutospacing="0" w:line="240" w:lineRule="exact"/>
              <w:jc w:val="center"/>
              <w:rPr>
                <w:rFonts w:hint="default"/>
                <w:spacing w:val="-10"/>
                <w:sz w:val="21"/>
              </w:rPr>
            </w:pPr>
            <w:r>
              <w:rPr>
                <w:spacing w:val="-10"/>
                <w:sz w:val="21"/>
              </w:rPr>
              <w:t>1950—1952</w:t>
            </w:r>
          </w:p>
          <w:p w14:paraId="5088F20E">
            <w:pPr>
              <w:pStyle w:val="12"/>
              <w:spacing w:before="0" w:beforeAutospacing="0" w:after="0" w:afterAutospacing="0" w:line="240" w:lineRule="exact"/>
              <w:jc w:val="center"/>
              <w:rPr>
                <w:rFonts w:hint="default"/>
                <w:spacing w:val="-10"/>
                <w:sz w:val="21"/>
              </w:rPr>
            </w:pPr>
            <w:r>
              <w:rPr>
                <w:spacing w:val="-10"/>
                <w:sz w:val="21"/>
              </w:rPr>
              <w:t>(恢复时期)</w:t>
            </w:r>
          </w:p>
        </w:tc>
        <w:tc>
          <w:tcPr>
            <w:tcW w:w="1256" w:type="dxa"/>
            <w:tcBorders>
              <w:top w:val="single" w:color="auto" w:sz="4" w:space="0"/>
              <w:left w:val="single" w:color="auto" w:sz="4" w:space="0"/>
              <w:bottom w:val="nil"/>
              <w:right w:val="single" w:color="auto" w:sz="4" w:space="0"/>
            </w:tcBorders>
            <w:vAlign w:val="center"/>
          </w:tcPr>
          <w:p w14:paraId="56000DCA">
            <w:pPr>
              <w:spacing w:line="240" w:lineRule="exact"/>
              <w:jc w:val="right"/>
              <w:rPr>
                <w:rFonts w:hint="default" w:ascii="华文细黑" w:hAnsi="华文细黑" w:eastAsia="华文细黑"/>
                <w:sz w:val="21"/>
              </w:rPr>
            </w:pPr>
            <w:r>
              <w:rPr>
                <w:rFonts w:ascii="华文细黑" w:hAnsi="华文细黑" w:eastAsia="华文细黑"/>
                <w:sz w:val="21"/>
              </w:rPr>
              <w:t>0</w:t>
            </w:r>
          </w:p>
        </w:tc>
        <w:tc>
          <w:tcPr>
            <w:tcW w:w="1230" w:type="dxa"/>
            <w:tcBorders>
              <w:top w:val="single" w:color="auto" w:sz="4" w:space="0"/>
              <w:left w:val="single" w:color="auto" w:sz="4" w:space="0"/>
              <w:bottom w:val="nil"/>
              <w:right w:val="single" w:color="auto" w:sz="4" w:space="0"/>
            </w:tcBorders>
            <w:vAlign w:val="center"/>
          </w:tcPr>
          <w:p w14:paraId="6ADDC607">
            <w:pPr>
              <w:spacing w:line="240" w:lineRule="exact"/>
              <w:jc w:val="right"/>
              <w:rPr>
                <w:rFonts w:hint="default" w:ascii="华文细黑" w:hAnsi="华文细黑" w:eastAsia="华文细黑"/>
                <w:sz w:val="21"/>
              </w:rPr>
            </w:pPr>
          </w:p>
        </w:tc>
        <w:tc>
          <w:tcPr>
            <w:tcW w:w="1238" w:type="dxa"/>
            <w:gridSpan w:val="2"/>
            <w:tcBorders>
              <w:top w:val="single" w:color="auto" w:sz="4" w:space="0"/>
              <w:left w:val="single" w:color="auto" w:sz="4" w:space="0"/>
              <w:bottom w:val="nil"/>
              <w:right w:val="single" w:color="auto" w:sz="4" w:space="0"/>
            </w:tcBorders>
            <w:vAlign w:val="center"/>
          </w:tcPr>
          <w:p w14:paraId="34E4DC1D">
            <w:pPr>
              <w:spacing w:line="240" w:lineRule="exact"/>
              <w:jc w:val="right"/>
              <w:rPr>
                <w:rFonts w:hint="default" w:ascii="华文细黑" w:hAnsi="华文细黑" w:eastAsia="华文细黑"/>
                <w:sz w:val="21"/>
              </w:rPr>
            </w:pPr>
          </w:p>
        </w:tc>
        <w:tc>
          <w:tcPr>
            <w:tcW w:w="1236" w:type="dxa"/>
            <w:gridSpan w:val="2"/>
            <w:tcBorders>
              <w:top w:val="single" w:color="auto" w:sz="4" w:space="0"/>
              <w:left w:val="single" w:color="auto" w:sz="4" w:space="0"/>
              <w:bottom w:val="nil"/>
              <w:right w:val="single" w:color="auto" w:sz="4" w:space="0"/>
            </w:tcBorders>
            <w:vAlign w:val="center"/>
          </w:tcPr>
          <w:p w14:paraId="534F84FE">
            <w:pPr>
              <w:pStyle w:val="12"/>
              <w:spacing w:before="0" w:beforeAutospacing="0" w:after="0" w:afterAutospacing="0" w:line="240" w:lineRule="exact"/>
              <w:jc w:val="right"/>
              <w:rPr>
                <w:rFonts w:hint="default" w:ascii="华文细黑" w:hAnsi="华文细黑" w:eastAsia="华文细黑"/>
                <w:sz w:val="21"/>
              </w:rPr>
            </w:pPr>
          </w:p>
        </w:tc>
        <w:tc>
          <w:tcPr>
            <w:tcW w:w="1240" w:type="dxa"/>
            <w:gridSpan w:val="2"/>
            <w:tcBorders>
              <w:top w:val="single" w:color="auto" w:sz="4" w:space="0"/>
              <w:left w:val="single" w:color="auto" w:sz="4" w:space="0"/>
              <w:bottom w:val="nil"/>
              <w:right w:val="nil"/>
            </w:tcBorders>
            <w:vAlign w:val="center"/>
          </w:tcPr>
          <w:p w14:paraId="6889B77F">
            <w:pPr>
              <w:spacing w:line="240" w:lineRule="exact"/>
              <w:jc w:val="right"/>
              <w:rPr>
                <w:rFonts w:hint="default" w:ascii="华文细黑" w:hAnsi="华文细黑" w:eastAsia="华文细黑"/>
                <w:sz w:val="21"/>
              </w:rPr>
            </w:pPr>
          </w:p>
        </w:tc>
        <w:tc>
          <w:tcPr>
            <w:tcW w:w="1238" w:type="dxa"/>
            <w:tcBorders>
              <w:top w:val="single" w:color="auto" w:sz="4" w:space="0"/>
              <w:left w:val="single" w:color="auto" w:sz="4" w:space="0"/>
              <w:bottom w:val="nil"/>
              <w:right w:val="nil"/>
            </w:tcBorders>
            <w:vAlign w:val="center"/>
          </w:tcPr>
          <w:p w14:paraId="19CCA031">
            <w:pPr>
              <w:spacing w:line="240" w:lineRule="exact"/>
              <w:jc w:val="right"/>
              <w:rPr>
                <w:rFonts w:hint="default" w:ascii="华文细黑" w:hAnsi="华文细黑" w:eastAsia="华文细黑"/>
                <w:sz w:val="21"/>
              </w:rPr>
            </w:pPr>
          </w:p>
        </w:tc>
      </w:tr>
      <w:tr w14:paraId="55FA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680" w:hRule="exact"/>
        </w:trPr>
        <w:tc>
          <w:tcPr>
            <w:tcW w:w="1620" w:type="dxa"/>
            <w:tcBorders>
              <w:top w:val="nil"/>
              <w:left w:val="nil"/>
              <w:bottom w:val="nil"/>
              <w:right w:val="single" w:color="auto" w:sz="4" w:space="0"/>
            </w:tcBorders>
            <w:vAlign w:val="center"/>
          </w:tcPr>
          <w:p w14:paraId="70AD5E6D">
            <w:pPr>
              <w:pStyle w:val="12"/>
              <w:spacing w:before="0" w:beforeAutospacing="0" w:after="0" w:afterAutospacing="0" w:line="240" w:lineRule="exact"/>
              <w:jc w:val="center"/>
              <w:rPr>
                <w:rFonts w:hint="default"/>
                <w:spacing w:val="-10"/>
                <w:sz w:val="21"/>
              </w:rPr>
            </w:pPr>
            <w:r>
              <w:rPr>
                <w:spacing w:val="-10"/>
                <w:sz w:val="21"/>
              </w:rPr>
              <w:t>1953—1957</w:t>
            </w:r>
          </w:p>
          <w:p w14:paraId="228E4AA7">
            <w:pPr>
              <w:pStyle w:val="12"/>
              <w:spacing w:before="0" w:beforeAutospacing="0" w:after="0" w:afterAutospacing="0" w:line="240" w:lineRule="exact"/>
              <w:jc w:val="center"/>
              <w:rPr>
                <w:rFonts w:hint="default"/>
                <w:spacing w:val="-10"/>
                <w:sz w:val="21"/>
              </w:rPr>
            </w:pPr>
            <w:r>
              <w:rPr>
                <w:spacing w:val="-10"/>
                <w:sz w:val="21"/>
              </w:rPr>
              <w:t>(一五时期)</w:t>
            </w:r>
          </w:p>
        </w:tc>
        <w:tc>
          <w:tcPr>
            <w:tcW w:w="1256" w:type="dxa"/>
            <w:tcBorders>
              <w:top w:val="nil"/>
              <w:left w:val="single" w:color="auto" w:sz="4" w:space="0"/>
              <w:bottom w:val="nil"/>
              <w:right w:val="single" w:color="auto" w:sz="4" w:space="0"/>
            </w:tcBorders>
            <w:vAlign w:val="center"/>
          </w:tcPr>
          <w:p w14:paraId="3E69F3D3">
            <w:pPr>
              <w:spacing w:line="240" w:lineRule="exact"/>
              <w:jc w:val="right"/>
              <w:rPr>
                <w:rFonts w:hint="default" w:ascii="华文细黑" w:hAnsi="华文细黑" w:eastAsia="华文细黑"/>
                <w:sz w:val="21"/>
              </w:rPr>
            </w:pPr>
            <w:r>
              <w:rPr>
                <w:rFonts w:ascii="华文细黑" w:hAnsi="华文细黑" w:eastAsia="华文细黑"/>
                <w:sz w:val="21"/>
              </w:rPr>
              <w:t>99</w:t>
            </w:r>
          </w:p>
        </w:tc>
        <w:tc>
          <w:tcPr>
            <w:tcW w:w="1230" w:type="dxa"/>
            <w:tcBorders>
              <w:top w:val="nil"/>
              <w:left w:val="single" w:color="auto" w:sz="4" w:space="0"/>
              <w:bottom w:val="nil"/>
              <w:right w:val="single" w:color="auto" w:sz="4" w:space="0"/>
            </w:tcBorders>
            <w:vAlign w:val="center"/>
          </w:tcPr>
          <w:p w14:paraId="5F1BE4E2">
            <w:pPr>
              <w:spacing w:line="240" w:lineRule="exact"/>
              <w:jc w:val="right"/>
              <w:rPr>
                <w:rFonts w:hint="default" w:ascii="华文细黑" w:hAnsi="华文细黑" w:eastAsia="华文细黑"/>
                <w:sz w:val="21"/>
              </w:rPr>
            </w:pPr>
            <w:r>
              <w:rPr>
                <w:rFonts w:ascii="华文细黑" w:hAnsi="华文细黑" w:eastAsia="华文细黑"/>
                <w:sz w:val="21"/>
              </w:rPr>
              <w:t>99</w:t>
            </w:r>
          </w:p>
        </w:tc>
        <w:tc>
          <w:tcPr>
            <w:tcW w:w="1238" w:type="dxa"/>
            <w:gridSpan w:val="2"/>
            <w:tcBorders>
              <w:top w:val="nil"/>
              <w:left w:val="single" w:color="auto" w:sz="4" w:space="0"/>
              <w:bottom w:val="nil"/>
              <w:right w:val="single" w:color="auto" w:sz="4" w:space="0"/>
            </w:tcBorders>
            <w:vAlign w:val="center"/>
          </w:tcPr>
          <w:p w14:paraId="23F53316">
            <w:pPr>
              <w:spacing w:line="240" w:lineRule="exact"/>
              <w:jc w:val="right"/>
              <w:rPr>
                <w:rFonts w:hint="default" w:ascii="华文细黑" w:hAnsi="华文细黑" w:eastAsia="华文细黑"/>
                <w:sz w:val="21"/>
              </w:rPr>
            </w:pPr>
          </w:p>
        </w:tc>
        <w:tc>
          <w:tcPr>
            <w:tcW w:w="1236" w:type="dxa"/>
            <w:gridSpan w:val="2"/>
            <w:tcBorders>
              <w:top w:val="nil"/>
              <w:left w:val="single" w:color="auto" w:sz="4" w:space="0"/>
              <w:bottom w:val="nil"/>
              <w:right w:val="single" w:color="auto" w:sz="4" w:space="0"/>
            </w:tcBorders>
            <w:vAlign w:val="center"/>
          </w:tcPr>
          <w:p w14:paraId="59C9F44F">
            <w:pPr>
              <w:pStyle w:val="12"/>
              <w:spacing w:before="0" w:beforeAutospacing="0" w:after="0" w:afterAutospacing="0" w:line="240" w:lineRule="exact"/>
              <w:jc w:val="right"/>
              <w:rPr>
                <w:rFonts w:hint="default" w:ascii="华文细黑" w:hAnsi="华文细黑" w:eastAsia="华文细黑"/>
                <w:sz w:val="21"/>
              </w:rPr>
            </w:pPr>
          </w:p>
        </w:tc>
        <w:tc>
          <w:tcPr>
            <w:tcW w:w="1240" w:type="dxa"/>
            <w:gridSpan w:val="2"/>
            <w:tcBorders>
              <w:top w:val="nil"/>
              <w:left w:val="single" w:color="auto" w:sz="4" w:space="0"/>
              <w:bottom w:val="nil"/>
              <w:right w:val="nil"/>
            </w:tcBorders>
            <w:vAlign w:val="center"/>
          </w:tcPr>
          <w:p w14:paraId="046CEC9B">
            <w:pPr>
              <w:spacing w:line="240" w:lineRule="exact"/>
              <w:jc w:val="right"/>
              <w:rPr>
                <w:rFonts w:hint="default" w:ascii="华文细黑" w:hAnsi="华文细黑" w:eastAsia="华文细黑"/>
                <w:sz w:val="21"/>
              </w:rPr>
            </w:pPr>
          </w:p>
        </w:tc>
        <w:tc>
          <w:tcPr>
            <w:tcW w:w="1238" w:type="dxa"/>
            <w:tcBorders>
              <w:top w:val="nil"/>
              <w:left w:val="single" w:color="auto" w:sz="4" w:space="0"/>
              <w:bottom w:val="nil"/>
              <w:right w:val="nil"/>
            </w:tcBorders>
            <w:vAlign w:val="center"/>
          </w:tcPr>
          <w:p w14:paraId="3A108232">
            <w:pPr>
              <w:spacing w:line="240" w:lineRule="exact"/>
              <w:jc w:val="right"/>
              <w:rPr>
                <w:rFonts w:hint="default" w:ascii="华文细黑" w:hAnsi="华文细黑" w:eastAsia="华文细黑"/>
                <w:sz w:val="21"/>
              </w:rPr>
            </w:pPr>
          </w:p>
        </w:tc>
      </w:tr>
      <w:tr w14:paraId="53216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680" w:hRule="exact"/>
        </w:trPr>
        <w:tc>
          <w:tcPr>
            <w:tcW w:w="1620" w:type="dxa"/>
            <w:tcBorders>
              <w:top w:val="nil"/>
              <w:left w:val="nil"/>
              <w:bottom w:val="nil"/>
              <w:right w:val="single" w:color="auto" w:sz="4" w:space="0"/>
            </w:tcBorders>
            <w:vAlign w:val="center"/>
          </w:tcPr>
          <w:p w14:paraId="6374EA85">
            <w:pPr>
              <w:pStyle w:val="12"/>
              <w:spacing w:before="0" w:beforeAutospacing="0" w:after="0" w:afterAutospacing="0" w:line="240" w:lineRule="exact"/>
              <w:jc w:val="center"/>
              <w:rPr>
                <w:rFonts w:hint="default"/>
                <w:spacing w:val="-10"/>
                <w:sz w:val="21"/>
              </w:rPr>
            </w:pPr>
            <w:r>
              <w:rPr>
                <w:spacing w:val="-10"/>
                <w:sz w:val="21"/>
              </w:rPr>
              <w:t>1958—1962</w:t>
            </w:r>
          </w:p>
          <w:p w14:paraId="46675B20">
            <w:pPr>
              <w:pStyle w:val="12"/>
              <w:spacing w:before="0" w:beforeAutospacing="0" w:after="0" w:afterAutospacing="0" w:line="240" w:lineRule="exact"/>
              <w:jc w:val="center"/>
              <w:rPr>
                <w:rFonts w:hint="default"/>
                <w:spacing w:val="-10"/>
                <w:sz w:val="21"/>
              </w:rPr>
            </w:pPr>
            <w:r>
              <w:rPr>
                <w:spacing w:val="-10"/>
                <w:sz w:val="21"/>
              </w:rPr>
              <w:t>(二五时期)</w:t>
            </w:r>
          </w:p>
        </w:tc>
        <w:tc>
          <w:tcPr>
            <w:tcW w:w="1256" w:type="dxa"/>
            <w:tcBorders>
              <w:top w:val="nil"/>
              <w:left w:val="single" w:color="auto" w:sz="4" w:space="0"/>
              <w:bottom w:val="nil"/>
              <w:right w:val="single" w:color="auto" w:sz="4" w:space="0"/>
            </w:tcBorders>
            <w:vAlign w:val="center"/>
          </w:tcPr>
          <w:p w14:paraId="62177FCB">
            <w:pPr>
              <w:spacing w:line="240" w:lineRule="exact"/>
              <w:jc w:val="right"/>
              <w:rPr>
                <w:rFonts w:hint="default" w:ascii="华文细黑" w:hAnsi="华文细黑" w:eastAsia="华文细黑"/>
                <w:sz w:val="21"/>
              </w:rPr>
            </w:pPr>
            <w:r>
              <w:rPr>
                <w:rFonts w:ascii="华文细黑" w:hAnsi="华文细黑" w:eastAsia="华文细黑"/>
                <w:sz w:val="21"/>
              </w:rPr>
              <w:t>385</w:t>
            </w:r>
          </w:p>
        </w:tc>
        <w:tc>
          <w:tcPr>
            <w:tcW w:w="1230" w:type="dxa"/>
            <w:tcBorders>
              <w:top w:val="nil"/>
              <w:left w:val="single" w:color="auto" w:sz="4" w:space="0"/>
              <w:bottom w:val="nil"/>
              <w:right w:val="single" w:color="auto" w:sz="4" w:space="0"/>
            </w:tcBorders>
            <w:vAlign w:val="center"/>
          </w:tcPr>
          <w:p w14:paraId="70B46B68">
            <w:pPr>
              <w:spacing w:line="240" w:lineRule="exact"/>
              <w:jc w:val="right"/>
              <w:rPr>
                <w:rFonts w:hint="default" w:ascii="华文细黑" w:hAnsi="华文细黑" w:eastAsia="华文细黑"/>
                <w:sz w:val="21"/>
              </w:rPr>
            </w:pPr>
            <w:r>
              <w:rPr>
                <w:rFonts w:ascii="华文细黑" w:hAnsi="华文细黑" w:eastAsia="华文细黑"/>
                <w:sz w:val="21"/>
              </w:rPr>
              <w:t>273</w:t>
            </w:r>
          </w:p>
        </w:tc>
        <w:tc>
          <w:tcPr>
            <w:tcW w:w="1238" w:type="dxa"/>
            <w:gridSpan w:val="2"/>
            <w:tcBorders>
              <w:top w:val="nil"/>
              <w:left w:val="single" w:color="auto" w:sz="4" w:space="0"/>
              <w:bottom w:val="nil"/>
              <w:right w:val="single" w:color="auto" w:sz="4" w:space="0"/>
            </w:tcBorders>
            <w:vAlign w:val="center"/>
          </w:tcPr>
          <w:p w14:paraId="135B2DB2">
            <w:pPr>
              <w:spacing w:line="240" w:lineRule="exact"/>
              <w:jc w:val="right"/>
              <w:rPr>
                <w:rFonts w:hint="default" w:ascii="华文细黑" w:hAnsi="华文细黑" w:eastAsia="华文细黑"/>
                <w:sz w:val="21"/>
              </w:rPr>
            </w:pPr>
            <w:r>
              <w:rPr>
                <w:rFonts w:ascii="华文细黑" w:hAnsi="华文细黑" w:eastAsia="华文细黑"/>
                <w:sz w:val="21"/>
              </w:rPr>
              <w:t>58</w:t>
            </w:r>
          </w:p>
        </w:tc>
        <w:tc>
          <w:tcPr>
            <w:tcW w:w="1236" w:type="dxa"/>
            <w:gridSpan w:val="2"/>
            <w:tcBorders>
              <w:top w:val="nil"/>
              <w:left w:val="single" w:color="auto" w:sz="4" w:space="0"/>
              <w:bottom w:val="nil"/>
              <w:right w:val="single" w:color="auto" w:sz="4" w:space="0"/>
            </w:tcBorders>
            <w:vAlign w:val="center"/>
          </w:tcPr>
          <w:p w14:paraId="64719BF5">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54</w:t>
            </w:r>
          </w:p>
        </w:tc>
        <w:tc>
          <w:tcPr>
            <w:tcW w:w="1240" w:type="dxa"/>
            <w:gridSpan w:val="2"/>
            <w:tcBorders>
              <w:top w:val="nil"/>
              <w:left w:val="single" w:color="auto" w:sz="4" w:space="0"/>
              <w:bottom w:val="nil"/>
              <w:right w:val="nil"/>
            </w:tcBorders>
            <w:vAlign w:val="center"/>
          </w:tcPr>
          <w:p w14:paraId="670E2623">
            <w:pPr>
              <w:spacing w:line="240" w:lineRule="exact"/>
              <w:jc w:val="right"/>
              <w:rPr>
                <w:rFonts w:hint="default" w:ascii="华文细黑" w:hAnsi="华文细黑" w:eastAsia="华文细黑"/>
                <w:sz w:val="21"/>
              </w:rPr>
            </w:pPr>
            <w:r>
              <w:rPr>
                <w:rFonts w:ascii="华文细黑" w:hAnsi="华文细黑" w:eastAsia="华文细黑"/>
                <w:sz w:val="21"/>
              </w:rPr>
              <w:t>385</w:t>
            </w:r>
          </w:p>
        </w:tc>
        <w:tc>
          <w:tcPr>
            <w:tcW w:w="1238" w:type="dxa"/>
            <w:tcBorders>
              <w:top w:val="nil"/>
              <w:left w:val="single" w:color="auto" w:sz="4" w:space="0"/>
              <w:bottom w:val="nil"/>
              <w:right w:val="nil"/>
            </w:tcBorders>
            <w:vAlign w:val="center"/>
          </w:tcPr>
          <w:p w14:paraId="642A6B0A">
            <w:pPr>
              <w:spacing w:line="240" w:lineRule="exact"/>
              <w:jc w:val="right"/>
              <w:rPr>
                <w:rFonts w:hint="default" w:ascii="华文细黑" w:hAnsi="华文细黑" w:eastAsia="华文细黑"/>
                <w:sz w:val="21"/>
              </w:rPr>
            </w:pPr>
          </w:p>
        </w:tc>
      </w:tr>
      <w:tr w14:paraId="36ACE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680" w:hRule="exact"/>
        </w:trPr>
        <w:tc>
          <w:tcPr>
            <w:tcW w:w="1620" w:type="dxa"/>
            <w:tcBorders>
              <w:top w:val="nil"/>
              <w:left w:val="nil"/>
              <w:bottom w:val="nil"/>
              <w:right w:val="single" w:color="auto" w:sz="4" w:space="0"/>
            </w:tcBorders>
            <w:vAlign w:val="center"/>
          </w:tcPr>
          <w:p w14:paraId="177E4A59">
            <w:pPr>
              <w:pStyle w:val="12"/>
              <w:spacing w:before="0" w:beforeAutospacing="0" w:after="0" w:afterAutospacing="0" w:line="240" w:lineRule="exact"/>
              <w:jc w:val="center"/>
              <w:rPr>
                <w:rFonts w:hint="default"/>
                <w:spacing w:val="-10"/>
                <w:sz w:val="21"/>
              </w:rPr>
            </w:pPr>
            <w:r>
              <w:rPr>
                <w:spacing w:val="-10"/>
                <w:sz w:val="21"/>
              </w:rPr>
              <w:t>1963—1965</w:t>
            </w:r>
          </w:p>
          <w:p w14:paraId="48CBDC42">
            <w:pPr>
              <w:pStyle w:val="12"/>
              <w:spacing w:before="0" w:beforeAutospacing="0" w:after="0" w:afterAutospacing="0" w:line="240" w:lineRule="exact"/>
              <w:jc w:val="center"/>
              <w:rPr>
                <w:rFonts w:hint="default"/>
                <w:spacing w:val="-10"/>
                <w:sz w:val="21"/>
              </w:rPr>
            </w:pPr>
            <w:r>
              <w:rPr>
                <w:spacing w:val="-10"/>
                <w:sz w:val="21"/>
              </w:rPr>
              <w:t>(调整时期)</w:t>
            </w:r>
          </w:p>
        </w:tc>
        <w:tc>
          <w:tcPr>
            <w:tcW w:w="1256" w:type="dxa"/>
            <w:tcBorders>
              <w:top w:val="nil"/>
              <w:left w:val="single" w:color="auto" w:sz="4" w:space="0"/>
              <w:bottom w:val="nil"/>
              <w:right w:val="single" w:color="auto" w:sz="4" w:space="0"/>
            </w:tcBorders>
            <w:vAlign w:val="center"/>
          </w:tcPr>
          <w:p w14:paraId="2CE606AC">
            <w:pPr>
              <w:spacing w:line="240" w:lineRule="exact"/>
              <w:jc w:val="right"/>
              <w:rPr>
                <w:rFonts w:hint="default" w:ascii="华文细黑" w:hAnsi="华文细黑" w:eastAsia="华文细黑"/>
                <w:sz w:val="21"/>
              </w:rPr>
            </w:pPr>
            <w:r>
              <w:rPr>
                <w:rFonts w:ascii="华文细黑" w:hAnsi="华文细黑" w:eastAsia="华文细黑"/>
                <w:sz w:val="21"/>
              </w:rPr>
              <w:t>223</w:t>
            </w:r>
          </w:p>
        </w:tc>
        <w:tc>
          <w:tcPr>
            <w:tcW w:w="1230" w:type="dxa"/>
            <w:tcBorders>
              <w:top w:val="nil"/>
              <w:left w:val="single" w:color="auto" w:sz="4" w:space="0"/>
              <w:bottom w:val="nil"/>
              <w:right w:val="single" w:color="auto" w:sz="4" w:space="0"/>
            </w:tcBorders>
            <w:vAlign w:val="center"/>
          </w:tcPr>
          <w:p w14:paraId="740449CE">
            <w:pPr>
              <w:spacing w:line="240" w:lineRule="exact"/>
              <w:jc w:val="right"/>
              <w:rPr>
                <w:rFonts w:hint="default" w:ascii="华文细黑" w:hAnsi="华文细黑" w:eastAsia="华文细黑"/>
                <w:sz w:val="21"/>
              </w:rPr>
            </w:pPr>
            <w:r>
              <w:rPr>
                <w:rFonts w:ascii="华文细黑" w:hAnsi="华文细黑" w:eastAsia="华文细黑"/>
                <w:sz w:val="21"/>
              </w:rPr>
              <w:t>183</w:t>
            </w:r>
          </w:p>
        </w:tc>
        <w:tc>
          <w:tcPr>
            <w:tcW w:w="1238" w:type="dxa"/>
            <w:gridSpan w:val="2"/>
            <w:tcBorders>
              <w:top w:val="nil"/>
              <w:left w:val="single" w:color="auto" w:sz="4" w:space="0"/>
              <w:bottom w:val="nil"/>
              <w:right w:val="single" w:color="auto" w:sz="4" w:space="0"/>
            </w:tcBorders>
            <w:vAlign w:val="center"/>
          </w:tcPr>
          <w:p w14:paraId="52F6BCB1">
            <w:pPr>
              <w:spacing w:line="240" w:lineRule="exact"/>
              <w:jc w:val="right"/>
              <w:rPr>
                <w:rFonts w:hint="default" w:ascii="华文细黑" w:hAnsi="华文细黑" w:eastAsia="华文细黑"/>
                <w:sz w:val="21"/>
              </w:rPr>
            </w:pPr>
          </w:p>
        </w:tc>
        <w:tc>
          <w:tcPr>
            <w:tcW w:w="1236" w:type="dxa"/>
            <w:gridSpan w:val="2"/>
            <w:tcBorders>
              <w:top w:val="nil"/>
              <w:left w:val="single" w:color="auto" w:sz="4" w:space="0"/>
              <w:bottom w:val="nil"/>
              <w:right w:val="single" w:color="auto" w:sz="4" w:space="0"/>
            </w:tcBorders>
            <w:vAlign w:val="center"/>
          </w:tcPr>
          <w:p w14:paraId="79B8607E">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40</w:t>
            </w:r>
          </w:p>
        </w:tc>
        <w:tc>
          <w:tcPr>
            <w:tcW w:w="1240" w:type="dxa"/>
            <w:gridSpan w:val="2"/>
            <w:tcBorders>
              <w:top w:val="nil"/>
              <w:left w:val="single" w:color="auto" w:sz="4" w:space="0"/>
              <w:bottom w:val="nil"/>
              <w:right w:val="nil"/>
            </w:tcBorders>
            <w:vAlign w:val="center"/>
          </w:tcPr>
          <w:p w14:paraId="06A1C776">
            <w:pPr>
              <w:spacing w:line="240" w:lineRule="exact"/>
              <w:jc w:val="right"/>
              <w:rPr>
                <w:rFonts w:hint="default" w:ascii="华文细黑" w:hAnsi="华文细黑" w:eastAsia="华文细黑"/>
                <w:sz w:val="21"/>
              </w:rPr>
            </w:pPr>
            <w:r>
              <w:rPr>
                <w:rFonts w:ascii="华文细黑" w:hAnsi="华文细黑" w:eastAsia="华文细黑"/>
                <w:sz w:val="21"/>
              </w:rPr>
              <w:t>223</w:t>
            </w:r>
          </w:p>
        </w:tc>
        <w:tc>
          <w:tcPr>
            <w:tcW w:w="1238" w:type="dxa"/>
            <w:tcBorders>
              <w:top w:val="nil"/>
              <w:left w:val="single" w:color="auto" w:sz="4" w:space="0"/>
              <w:bottom w:val="nil"/>
              <w:right w:val="nil"/>
            </w:tcBorders>
            <w:vAlign w:val="center"/>
          </w:tcPr>
          <w:p w14:paraId="78403A2C">
            <w:pPr>
              <w:spacing w:line="240" w:lineRule="exact"/>
              <w:jc w:val="right"/>
              <w:rPr>
                <w:rFonts w:hint="default" w:ascii="华文细黑" w:hAnsi="华文细黑" w:eastAsia="华文细黑"/>
                <w:sz w:val="21"/>
              </w:rPr>
            </w:pPr>
          </w:p>
        </w:tc>
      </w:tr>
      <w:tr w14:paraId="28C8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680" w:hRule="exact"/>
        </w:trPr>
        <w:tc>
          <w:tcPr>
            <w:tcW w:w="1620" w:type="dxa"/>
            <w:tcBorders>
              <w:top w:val="nil"/>
              <w:left w:val="nil"/>
              <w:bottom w:val="nil"/>
              <w:right w:val="single" w:color="auto" w:sz="4" w:space="0"/>
            </w:tcBorders>
            <w:vAlign w:val="center"/>
          </w:tcPr>
          <w:p w14:paraId="5E10C343">
            <w:pPr>
              <w:pStyle w:val="12"/>
              <w:spacing w:before="0" w:beforeAutospacing="0" w:after="0" w:afterAutospacing="0" w:line="240" w:lineRule="exact"/>
              <w:jc w:val="center"/>
              <w:rPr>
                <w:rFonts w:hint="default"/>
                <w:spacing w:val="-10"/>
                <w:sz w:val="21"/>
              </w:rPr>
            </w:pPr>
            <w:r>
              <w:rPr>
                <w:spacing w:val="-10"/>
                <w:sz w:val="21"/>
              </w:rPr>
              <w:t>1966—1970</w:t>
            </w:r>
          </w:p>
          <w:p w14:paraId="5C81734C">
            <w:pPr>
              <w:pStyle w:val="12"/>
              <w:spacing w:before="0" w:beforeAutospacing="0" w:after="0" w:afterAutospacing="0" w:line="240" w:lineRule="exact"/>
              <w:jc w:val="center"/>
              <w:rPr>
                <w:rFonts w:hint="default"/>
                <w:spacing w:val="-10"/>
                <w:sz w:val="21"/>
              </w:rPr>
            </w:pPr>
            <w:r>
              <w:rPr>
                <w:spacing w:val="-10"/>
                <w:sz w:val="21"/>
              </w:rPr>
              <w:t>(三五时期)</w:t>
            </w:r>
          </w:p>
        </w:tc>
        <w:tc>
          <w:tcPr>
            <w:tcW w:w="1256" w:type="dxa"/>
            <w:tcBorders>
              <w:top w:val="nil"/>
              <w:left w:val="single" w:color="auto" w:sz="4" w:space="0"/>
              <w:bottom w:val="nil"/>
              <w:right w:val="single" w:color="auto" w:sz="4" w:space="0"/>
            </w:tcBorders>
            <w:vAlign w:val="center"/>
          </w:tcPr>
          <w:p w14:paraId="5D1B4FD4">
            <w:pPr>
              <w:spacing w:line="240" w:lineRule="exact"/>
              <w:jc w:val="right"/>
              <w:rPr>
                <w:rFonts w:hint="default" w:ascii="华文细黑" w:hAnsi="华文细黑" w:eastAsia="华文细黑"/>
                <w:sz w:val="21"/>
              </w:rPr>
            </w:pPr>
            <w:r>
              <w:rPr>
                <w:rFonts w:ascii="华文细黑" w:hAnsi="华文细黑" w:eastAsia="华文细黑"/>
                <w:sz w:val="21"/>
              </w:rPr>
              <w:t>404</w:t>
            </w:r>
          </w:p>
        </w:tc>
        <w:tc>
          <w:tcPr>
            <w:tcW w:w="1230" w:type="dxa"/>
            <w:tcBorders>
              <w:top w:val="nil"/>
              <w:left w:val="single" w:color="auto" w:sz="4" w:space="0"/>
              <w:bottom w:val="nil"/>
              <w:right w:val="single" w:color="auto" w:sz="4" w:space="0"/>
            </w:tcBorders>
            <w:vAlign w:val="center"/>
          </w:tcPr>
          <w:p w14:paraId="667ECE98">
            <w:pPr>
              <w:spacing w:line="240" w:lineRule="exact"/>
              <w:jc w:val="right"/>
              <w:rPr>
                <w:rFonts w:hint="default" w:ascii="华文细黑" w:hAnsi="华文细黑" w:eastAsia="华文细黑"/>
                <w:sz w:val="21"/>
              </w:rPr>
            </w:pPr>
            <w:r>
              <w:rPr>
                <w:rFonts w:ascii="华文细黑" w:hAnsi="华文细黑" w:eastAsia="华文细黑"/>
                <w:sz w:val="21"/>
              </w:rPr>
              <w:t>305</w:t>
            </w:r>
          </w:p>
        </w:tc>
        <w:tc>
          <w:tcPr>
            <w:tcW w:w="1238" w:type="dxa"/>
            <w:gridSpan w:val="2"/>
            <w:tcBorders>
              <w:top w:val="nil"/>
              <w:left w:val="single" w:color="auto" w:sz="4" w:space="0"/>
              <w:bottom w:val="nil"/>
              <w:right w:val="single" w:color="auto" w:sz="4" w:space="0"/>
            </w:tcBorders>
            <w:vAlign w:val="center"/>
          </w:tcPr>
          <w:p w14:paraId="10BEC15A">
            <w:pPr>
              <w:spacing w:line="240" w:lineRule="exact"/>
              <w:jc w:val="right"/>
              <w:rPr>
                <w:rFonts w:hint="default" w:ascii="华文细黑" w:hAnsi="华文细黑" w:eastAsia="华文细黑"/>
                <w:sz w:val="21"/>
              </w:rPr>
            </w:pPr>
            <w:r>
              <w:rPr>
                <w:rFonts w:ascii="华文细黑" w:hAnsi="华文细黑" w:eastAsia="华文细黑"/>
                <w:sz w:val="21"/>
              </w:rPr>
              <w:t>46</w:t>
            </w:r>
          </w:p>
        </w:tc>
        <w:tc>
          <w:tcPr>
            <w:tcW w:w="1236" w:type="dxa"/>
            <w:gridSpan w:val="2"/>
            <w:tcBorders>
              <w:top w:val="nil"/>
              <w:left w:val="single" w:color="auto" w:sz="4" w:space="0"/>
              <w:bottom w:val="nil"/>
              <w:right w:val="single" w:color="auto" w:sz="4" w:space="0"/>
            </w:tcBorders>
            <w:vAlign w:val="center"/>
          </w:tcPr>
          <w:p w14:paraId="1F49DB3E">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53</w:t>
            </w:r>
          </w:p>
        </w:tc>
        <w:tc>
          <w:tcPr>
            <w:tcW w:w="1240" w:type="dxa"/>
            <w:gridSpan w:val="2"/>
            <w:tcBorders>
              <w:top w:val="nil"/>
              <w:left w:val="single" w:color="auto" w:sz="4" w:space="0"/>
              <w:bottom w:val="nil"/>
              <w:right w:val="nil"/>
            </w:tcBorders>
            <w:vAlign w:val="center"/>
          </w:tcPr>
          <w:p w14:paraId="413C59A0">
            <w:pPr>
              <w:spacing w:line="240" w:lineRule="exact"/>
              <w:jc w:val="right"/>
              <w:rPr>
                <w:rFonts w:hint="default" w:ascii="华文细黑" w:hAnsi="华文细黑" w:eastAsia="华文细黑"/>
                <w:sz w:val="21"/>
              </w:rPr>
            </w:pPr>
            <w:r>
              <w:rPr>
                <w:rFonts w:ascii="华文细黑" w:hAnsi="华文细黑" w:eastAsia="华文细黑"/>
                <w:sz w:val="21"/>
              </w:rPr>
              <w:t>404</w:t>
            </w:r>
          </w:p>
        </w:tc>
        <w:tc>
          <w:tcPr>
            <w:tcW w:w="1238" w:type="dxa"/>
            <w:tcBorders>
              <w:top w:val="nil"/>
              <w:left w:val="single" w:color="auto" w:sz="4" w:space="0"/>
              <w:bottom w:val="nil"/>
              <w:right w:val="nil"/>
            </w:tcBorders>
            <w:vAlign w:val="center"/>
          </w:tcPr>
          <w:p w14:paraId="066DE306">
            <w:pPr>
              <w:spacing w:line="240" w:lineRule="exact"/>
              <w:jc w:val="right"/>
              <w:rPr>
                <w:rFonts w:hint="default" w:ascii="华文细黑" w:hAnsi="华文细黑" w:eastAsia="华文细黑"/>
                <w:sz w:val="21"/>
              </w:rPr>
            </w:pPr>
          </w:p>
        </w:tc>
      </w:tr>
      <w:tr w14:paraId="28E22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680" w:hRule="exact"/>
        </w:trPr>
        <w:tc>
          <w:tcPr>
            <w:tcW w:w="1620" w:type="dxa"/>
            <w:tcBorders>
              <w:top w:val="nil"/>
              <w:left w:val="nil"/>
              <w:bottom w:val="nil"/>
              <w:right w:val="single" w:color="auto" w:sz="4" w:space="0"/>
            </w:tcBorders>
            <w:vAlign w:val="center"/>
          </w:tcPr>
          <w:p w14:paraId="07456D17">
            <w:pPr>
              <w:pStyle w:val="12"/>
              <w:spacing w:before="0" w:beforeAutospacing="0" w:after="0" w:afterAutospacing="0" w:line="240" w:lineRule="exact"/>
              <w:jc w:val="center"/>
              <w:rPr>
                <w:rFonts w:hint="default"/>
                <w:spacing w:val="-10"/>
                <w:sz w:val="21"/>
              </w:rPr>
            </w:pPr>
            <w:r>
              <w:rPr>
                <w:spacing w:val="-10"/>
                <w:sz w:val="21"/>
              </w:rPr>
              <w:t>1971—1975</w:t>
            </w:r>
          </w:p>
          <w:p w14:paraId="683697F1">
            <w:pPr>
              <w:pStyle w:val="12"/>
              <w:spacing w:before="0" w:beforeAutospacing="0" w:after="0" w:afterAutospacing="0" w:line="240" w:lineRule="exact"/>
              <w:jc w:val="center"/>
              <w:rPr>
                <w:rFonts w:hint="default"/>
                <w:spacing w:val="-10"/>
                <w:sz w:val="21"/>
              </w:rPr>
            </w:pPr>
            <w:r>
              <w:rPr>
                <w:spacing w:val="-10"/>
                <w:sz w:val="21"/>
              </w:rPr>
              <w:t>(四五时期)</w:t>
            </w:r>
          </w:p>
        </w:tc>
        <w:tc>
          <w:tcPr>
            <w:tcW w:w="1256" w:type="dxa"/>
            <w:tcBorders>
              <w:top w:val="nil"/>
              <w:left w:val="single" w:color="auto" w:sz="4" w:space="0"/>
              <w:bottom w:val="nil"/>
              <w:right w:val="single" w:color="auto" w:sz="4" w:space="0"/>
            </w:tcBorders>
            <w:vAlign w:val="center"/>
          </w:tcPr>
          <w:p w14:paraId="5B1837C5">
            <w:pPr>
              <w:spacing w:line="240" w:lineRule="exact"/>
              <w:jc w:val="right"/>
              <w:rPr>
                <w:rFonts w:hint="default" w:ascii="华文细黑" w:hAnsi="华文细黑" w:eastAsia="华文细黑"/>
                <w:sz w:val="21"/>
              </w:rPr>
            </w:pPr>
            <w:r>
              <w:rPr>
                <w:rFonts w:ascii="华文细黑" w:hAnsi="华文细黑" w:eastAsia="华文细黑"/>
                <w:sz w:val="21"/>
              </w:rPr>
              <w:t>629</w:t>
            </w:r>
          </w:p>
        </w:tc>
        <w:tc>
          <w:tcPr>
            <w:tcW w:w="1230" w:type="dxa"/>
            <w:tcBorders>
              <w:top w:val="nil"/>
              <w:left w:val="single" w:color="auto" w:sz="4" w:space="0"/>
              <w:bottom w:val="nil"/>
              <w:right w:val="single" w:color="auto" w:sz="4" w:space="0"/>
            </w:tcBorders>
            <w:vAlign w:val="center"/>
          </w:tcPr>
          <w:p w14:paraId="4A33AD5B">
            <w:pPr>
              <w:spacing w:line="240" w:lineRule="exact"/>
              <w:jc w:val="right"/>
              <w:rPr>
                <w:rFonts w:hint="default" w:ascii="华文细黑" w:hAnsi="华文细黑" w:eastAsia="华文细黑"/>
                <w:sz w:val="21"/>
              </w:rPr>
            </w:pPr>
            <w:r>
              <w:rPr>
                <w:rFonts w:ascii="华文细黑" w:hAnsi="华文细黑" w:eastAsia="华文细黑"/>
                <w:sz w:val="21"/>
              </w:rPr>
              <w:t>481</w:t>
            </w:r>
          </w:p>
        </w:tc>
        <w:tc>
          <w:tcPr>
            <w:tcW w:w="1238" w:type="dxa"/>
            <w:gridSpan w:val="2"/>
            <w:tcBorders>
              <w:top w:val="nil"/>
              <w:left w:val="single" w:color="auto" w:sz="4" w:space="0"/>
              <w:bottom w:val="nil"/>
              <w:right w:val="single" w:color="auto" w:sz="4" w:space="0"/>
            </w:tcBorders>
            <w:vAlign w:val="center"/>
          </w:tcPr>
          <w:p w14:paraId="43F75E9B">
            <w:pPr>
              <w:spacing w:line="240" w:lineRule="exact"/>
              <w:jc w:val="right"/>
              <w:rPr>
                <w:rFonts w:hint="default" w:ascii="华文细黑" w:hAnsi="华文细黑" w:eastAsia="华文细黑"/>
                <w:sz w:val="21"/>
              </w:rPr>
            </w:pPr>
            <w:r>
              <w:rPr>
                <w:rFonts w:ascii="华文细黑" w:hAnsi="华文细黑" w:eastAsia="华文细黑"/>
                <w:sz w:val="21"/>
              </w:rPr>
              <w:t>81</w:t>
            </w:r>
          </w:p>
        </w:tc>
        <w:tc>
          <w:tcPr>
            <w:tcW w:w="1236" w:type="dxa"/>
            <w:gridSpan w:val="2"/>
            <w:tcBorders>
              <w:top w:val="nil"/>
              <w:left w:val="single" w:color="auto" w:sz="4" w:space="0"/>
              <w:bottom w:val="nil"/>
              <w:right w:val="single" w:color="auto" w:sz="4" w:space="0"/>
            </w:tcBorders>
            <w:vAlign w:val="center"/>
          </w:tcPr>
          <w:p w14:paraId="769AA3FE">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67</w:t>
            </w:r>
          </w:p>
        </w:tc>
        <w:tc>
          <w:tcPr>
            <w:tcW w:w="1240" w:type="dxa"/>
            <w:gridSpan w:val="2"/>
            <w:tcBorders>
              <w:top w:val="nil"/>
              <w:left w:val="single" w:color="auto" w:sz="4" w:space="0"/>
              <w:bottom w:val="nil"/>
              <w:right w:val="nil"/>
            </w:tcBorders>
            <w:vAlign w:val="center"/>
          </w:tcPr>
          <w:p w14:paraId="75B6679A">
            <w:pPr>
              <w:spacing w:line="240" w:lineRule="exact"/>
              <w:jc w:val="right"/>
              <w:rPr>
                <w:rFonts w:hint="default" w:ascii="华文细黑" w:hAnsi="华文细黑" w:eastAsia="华文细黑"/>
                <w:sz w:val="21"/>
              </w:rPr>
            </w:pPr>
            <w:r>
              <w:rPr>
                <w:rFonts w:ascii="华文细黑" w:hAnsi="华文细黑" w:eastAsia="华文细黑"/>
                <w:sz w:val="21"/>
              </w:rPr>
              <w:t>629</w:t>
            </w:r>
          </w:p>
        </w:tc>
        <w:tc>
          <w:tcPr>
            <w:tcW w:w="1238" w:type="dxa"/>
            <w:tcBorders>
              <w:top w:val="nil"/>
              <w:left w:val="single" w:color="auto" w:sz="4" w:space="0"/>
              <w:bottom w:val="nil"/>
              <w:right w:val="nil"/>
            </w:tcBorders>
            <w:vAlign w:val="center"/>
          </w:tcPr>
          <w:p w14:paraId="58E4CD7C">
            <w:pPr>
              <w:spacing w:line="240" w:lineRule="exact"/>
              <w:jc w:val="right"/>
              <w:rPr>
                <w:rFonts w:hint="default" w:ascii="华文细黑" w:hAnsi="华文细黑" w:eastAsia="华文细黑"/>
                <w:sz w:val="21"/>
              </w:rPr>
            </w:pPr>
          </w:p>
        </w:tc>
      </w:tr>
      <w:tr w14:paraId="7739E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680" w:hRule="exact"/>
        </w:trPr>
        <w:tc>
          <w:tcPr>
            <w:tcW w:w="1620" w:type="dxa"/>
            <w:tcBorders>
              <w:top w:val="nil"/>
              <w:left w:val="nil"/>
              <w:bottom w:val="nil"/>
              <w:right w:val="single" w:color="auto" w:sz="4" w:space="0"/>
            </w:tcBorders>
            <w:vAlign w:val="center"/>
          </w:tcPr>
          <w:p w14:paraId="24A7F640">
            <w:pPr>
              <w:pStyle w:val="12"/>
              <w:spacing w:before="0" w:beforeAutospacing="0" w:after="0" w:afterAutospacing="0" w:line="240" w:lineRule="exact"/>
              <w:jc w:val="center"/>
              <w:rPr>
                <w:rFonts w:hint="default"/>
                <w:spacing w:val="-10"/>
                <w:sz w:val="21"/>
              </w:rPr>
            </w:pPr>
            <w:r>
              <w:rPr>
                <w:spacing w:val="-10"/>
                <w:sz w:val="21"/>
              </w:rPr>
              <w:t>1976—1980</w:t>
            </w:r>
          </w:p>
          <w:p w14:paraId="45073CD6">
            <w:pPr>
              <w:pStyle w:val="12"/>
              <w:spacing w:before="0" w:beforeAutospacing="0" w:after="0" w:afterAutospacing="0" w:line="240" w:lineRule="exact"/>
              <w:jc w:val="center"/>
              <w:rPr>
                <w:rFonts w:hint="default"/>
                <w:spacing w:val="-10"/>
                <w:sz w:val="21"/>
              </w:rPr>
            </w:pPr>
            <w:r>
              <w:rPr>
                <w:spacing w:val="-10"/>
                <w:sz w:val="21"/>
              </w:rPr>
              <w:t>(五五时期)</w:t>
            </w:r>
          </w:p>
        </w:tc>
        <w:tc>
          <w:tcPr>
            <w:tcW w:w="1256" w:type="dxa"/>
            <w:tcBorders>
              <w:top w:val="nil"/>
              <w:left w:val="single" w:color="auto" w:sz="4" w:space="0"/>
              <w:bottom w:val="nil"/>
              <w:right w:val="single" w:color="auto" w:sz="4" w:space="0"/>
            </w:tcBorders>
            <w:vAlign w:val="center"/>
          </w:tcPr>
          <w:p w14:paraId="052599B4">
            <w:pPr>
              <w:spacing w:line="240" w:lineRule="exact"/>
              <w:jc w:val="right"/>
              <w:rPr>
                <w:rFonts w:hint="default" w:ascii="华文细黑" w:hAnsi="华文细黑" w:eastAsia="华文细黑"/>
                <w:sz w:val="21"/>
              </w:rPr>
            </w:pPr>
            <w:r>
              <w:rPr>
                <w:rFonts w:ascii="华文细黑" w:hAnsi="华文细黑" w:eastAsia="华文细黑"/>
                <w:sz w:val="21"/>
              </w:rPr>
              <w:t>1536</w:t>
            </w:r>
          </w:p>
        </w:tc>
        <w:tc>
          <w:tcPr>
            <w:tcW w:w="1230" w:type="dxa"/>
            <w:tcBorders>
              <w:top w:val="nil"/>
              <w:left w:val="single" w:color="auto" w:sz="4" w:space="0"/>
              <w:bottom w:val="nil"/>
              <w:right w:val="single" w:color="auto" w:sz="4" w:space="0"/>
            </w:tcBorders>
            <w:vAlign w:val="center"/>
          </w:tcPr>
          <w:p w14:paraId="58CD2496">
            <w:pPr>
              <w:spacing w:line="240" w:lineRule="exact"/>
              <w:jc w:val="right"/>
              <w:rPr>
                <w:rFonts w:hint="default" w:ascii="华文细黑" w:hAnsi="华文细黑" w:eastAsia="华文细黑"/>
                <w:sz w:val="21"/>
              </w:rPr>
            </w:pPr>
            <w:r>
              <w:rPr>
                <w:rFonts w:ascii="华文细黑" w:hAnsi="华文细黑" w:eastAsia="华文细黑"/>
                <w:sz w:val="21"/>
              </w:rPr>
              <w:t>1191</w:t>
            </w:r>
          </w:p>
        </w:tc>
        <w:tc>
          <w:tcPr>
            <w:tcW w:w="1238" w:type="dxa"/>
            <w:gridSpan w:val="2"/>
            <w:tcBorders>
              <w:top w:val="nil"/>
              <w:left w:val="single" w:color="auto" w:sz="4" w:space="0"/>
              <w:bottom w:val="nil"/>
              <w:right w:val="single" w:color="auto" w:sz="4" w:space="0"/>
            </w:tcBorders>
            <w:vAlign w:val="center"/>
          </w:tcPr>
          <w:p w14:paraId="2EA7B371">
            <w:pPr>
              <w:spacing w:line="240" w:lineRule="exact"/>
              <w:jc w:val="right"/>
              <w:rPr>
                <w:rFonts w:hint="default" w:ascii="华文细黑" w:hAnsi="华文细黑" w:eastAsia="华文细黑"/>
                <w:sz w:val="21"/>
              </w:rPr>
            </w:pPr>
            <w:r>
              <w:rPr>
                <w:rFonts w:ascii="华文细黑" w:hAnsi="华文细黑" w:eastAsia="华文细黑"/>
                <w:sz w:val="21"/>
              </w:rPr>
              <w:t>227</w:t>
            </w:r>
          </w:p>
        </w:tc>
        <w:tc>
          <w:tcPr>
            <w:tcW w:w="1236" w:type="dxa"/>
            <w:gridSpan w:val="2"/>
            <w:tcBorders>
              <w:top w:val="nil"/>
              <w:left w:val="single" w:color="auto" w:sz="4" w:space="0"/>
              <w:bottom w:val="nil"/>
              <w:right w:val="single" w:color="auto" w:sz="4" w:space="0"/>
            </w:tcBorders>
            <w:vAlign w:val="center"/>
          </w:tcPr>
          <w:p w14:paraId="027A03BD">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118</w:t>
            </w:r>
          </w:p>
        </w:tc>
        <w:tc>
          <w:tcPr>
            <w:tcW w:w="1240" w:type="dxa"/>
            <w:gridSpan w:val="2"/>
            <w:tcBorders>
              <w:top w:val="nil"/>
              <w:left w:val="single" w:color="auto" w:sz="4" w:space="0"/>
              <w:bottom w:val="nil"/>
              <w:right w:val="nil"/>
            </w:tcBorders>
            <w:vAlign w:val="center"/>
          </w:tcPr>
          <w:p w14:paraId="1EE1E7E9">
            <w:pPr>
              <w:spacing w:line="240" w:lineRule="exact"/>
              <w:jc w:val="right"/>
              <w:rPr>
                <w:rFonts w:hint="default" w:ascii="华文细黑" w:hAnsi="华文细黑" w:eastAsia="华文细黑"/>
                <w:sz w:val="21"/>
              </w:rPr>
            </w:pPr>
            <w:r>
              <w:rPr>
                <w:rFonts w:ascii="华文细黑" w:hAnsi="华文细黑" w:eastAsia="华文细黑"/>
                <w:sz w:val="21"/>
              </w:rPr>
              <w:t>1228</w:t>
            </w:r>
          </w:p>
        </w:tc>
        <w:tc>
          <w:tcPr>
            <w:tcW w:w="1238" w:type="dxa"/>
            <w:tcBorders>
              <w:top w:val="nil"/>
              <w:left w:val="single" w:color="auto" w:sz="4" w:space="0"/>
              <w:bottom w:val="nil"/>
              <w:right w:val="nil"/>
            </w:tcBorders>
            <w:vAlign w:val="center"/>
          </w:tcPr>
          <w:p w14:paraId="50CC68A3">
            <w:pPr>
              <w:spacing w:line="240" w:lineRule="exact"/>
              <w:jc w:val="right"/>
              <w:rPr>
                <w:rFonts w:hint="default" w:ascii="华文细黑" w:hAnsi="华文细黑" w:eastAsia="华文细黑"/>
                <w:sz w:val="21"/>
              </w:rPr>
            </w:pPr>
          </w:p>
        </w:tc>
      </w:tr>
      <w:tr w14:paraId="7600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680" w:hRule="exact"/>
        </w:trPr>
        <w:tc>
          <w:tcPr>
            <w:tcW w:w="1620" w:type="dxa"/>
            <w:tcBorders>
              <w:top w:val="nil"/>
              <w:left w:val="nil"/>
              <w:bottom w:val="nil"/>
              <w:right w:val="single" w:color="auto" w:sz="4" w:space="0"/>
            </w:tcBorders>
            <w:vAlign w:val="center"/>
          </w:tcPr>
          <w:p w14:paraId="3E7797EB">
            <w:pPr>
              <w:pStyle w:val="12"/>
              <w:spacing w:before="0" w:beforeAutospacing="0" w:after="0" w:afterAutospacing="0" w:line="240" w:lineRule="exact"/>
              <w:jc w:val="center"/>
              <w:rPr>
                <w:rFonts w:hint="default"/>
                <w:spacing w:val="-10"/>
                <w:sz w:val="21"/>
              </w:rPr>
            </w:pPr>
            <w:r>
              <w:rPr>
                <w:spacing w:val="-10"/>
                <w:sz w:val="21"/>
              </w:rPr>
              <w:t>1981—1985</w:t>
            </w:r>
          </w:p>
          <w:p w14:paraId="4E465DBF">
            <w:pPr>
              <w:pStyle w:val="12"/>
              <w:spacing w:before="0" w:beforeAutospacing="0" w:after="0" w:afterAutospacing="0" w:line="240" w:lineRule="exact"/>
              <w:jc w:val="center"/>
              <w:rPr>
                <w:rFonts w:hint="default"/>
                <w:spacing w:val="-10"/>
                <w:sz w:val="21"/>
              </w:rPr>
            </w:pPr>
            <w:r>
              <w:rPr>
                <w:spacing w:val="-10"/>
                <w:sz w:val="21"/>
              </w:rPr>
              <w:t>(六五时期)</w:t>
            </w:r>
          </w:p>
        </w:tc>
        <w:tc>
          <w:tcPr>
            <w:tcW w:w="1256" w:type="dxa"/>
            <w:tcBorders>
              <w:top w:val="nil"/>
              <w:left w:val="single" w:color="auto" w:sz="4" w:space="0"/>
              <w:bottom w:val="nil"/>
              <w:right w:val="single" w:color="auto" w:sz="4" w:space="0"/>
            </w:tcBorders>
            <w:vAlign w:val="center"/>
          </w:tcPr>
          <w:p w14:paraId="5C7F29F2">
            <w:pPr>
              <w:spacing w:line="240" w:lineRule="exact"/>
              <w:jc w:val="right"/>
              <w:rPr>
                <w:rFonts w:hint="default" w:ascii="华文细黑" w:hAnsi="华文细黑" w:eastAsia="华文细黑"/>
                <w:sz w:val="21"/>
              </w:rPr>
            </w:pPr>
            <w:r>
              <w:rPr>
                <w:rFonts w:ascii="华文细黑" w:hAnsi="华文细黑" w:eastAsia="华文细黑"/>
                <w:sz w:val="21"/>
              </w:rPr>
              <w:t>6406</w:t>
            </w:r>
          </w:p>
        </w:tc>
        <w:tc>
          <w:tcPr>
            <w:tcW w:w="1230" w:type="dxa"/>
            <w:tcBorders>
              <w:top w:val="nil"/>
              <w:left w:val="single" w:color="auto" w:sz="4" w:space="0"/>
              <w:bottom w:val="nil"/>
              <w:right w:val="single" w:color="auto" w:sz="4" w:space="0"/>
            </w:tcBorders>
            <w:vAlign w:val="center"/>
          </w:tcPr>
          <w:p w14:paraId="7DA34C1F">
            <w:pPr>
              <w:spacing w:line="240" w:lineRule="exact"/>
              <w:jc w:val="right"/>
              <w:rPr>
                <w:rFonts w:hint="default" w:ascii="华文细黑" w:hAnsi="华文细黑" w:eastAsia="华文细黑"/>
                <w:sz w:val="21"/>
              </w:rPr>
            </w:pPr>
            <w:r>
              <w:rPr>
                <w:rFonts w:ascii="华文细黑" w:hAnsi="华文细黑" w:eastAsia="华文细黑"/>
                <w:sz w:val="21"/>
              </w:rPr>
              <w:t>3438</w:t>
            </w:r>
          </w:p>
        </w:tc>
        <w:tc>
          <w:tcPr>
            <w:tcW w:w="1238" w:type="dxa"/>
            <w:gridSpan w:val="2"/>
            <w:tcBorders>
              <w:top w:val="nil"/>
              <w:left w:val="single" w:color="auto" w:sz="4" w:space="0"/>
              <w:bottom w:val="nil"/>
              <w:right w:val="single" w:color="auto" w:sz="4" w:space="0"/>
            </w:tcBorders>
            <w:vAlign w:val="center"/>
          </w:tcPr>
          <w:p w14:paraId="6990B404">
            <w:pPr>
              <w:spacing w:line="240" w:lineRule="exact"/>
              <w:jc w:val="right"/>
              <w:rPr>
                <w:rFonts w:hint="default" w:ascii="华文细黑" w:hAnsi="华文细黑" w:eastAsia="华文细黑"/>
                <w:sz w:val="21"/>
              </w:rPr>
            </w:pPr>
            <w:r>
              <w:rPr>
                <w:rFonts w:ascii="华文细黑" w:hAnsi="华文细黑" w:eastAsia="华文细黑"/>
                <w:sz w:val="21"/>
              </w:rPr>
              <w:t>1681</w:t>
            </w:r>
          </w:p>
        </w:tc>
        <w:tc>
          <w:tcPr>
            <w:tcW w:w="1236" w:type="dxa"/>
            <w:gridSpan w:val="2"/>
            <w:tcBorders>
              <w:top w:val="nil"/>
              <w:left w:val="single" w:color="auto" w:sz="4" w:space="0"/>
              <w:bottom w:val="nil"/>
              <w:right w:val="single" w:color="auto" w:sz="4" w:space="0"/>
            </w:tcBorders>
            <w:vAlign w:val="center"/>
          </w:tcPr>
          <w:p w14:paraId="57F59404">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1287</w:t>
            </w:r>
          </w:p>
        </w:tc>
        <w:tc>
          <w:tcPr>
            <w:tcW w:w="1240" w:type="dxa"/>
            <w:gridSpan w:val="2"/>
            <w:tcBorders>
              <w:top w:val="nil"/>
              <w:left w:val="single" w:color="auto" w:sz="4" w:space="0"/>
              <w:bottom w:val="nil"/>
              <w:right w:val="nil"/>
            </w:tcBorders>
            <w:vAlign w:val="center"/>
          </w:tcPr>
          <w:p w14:paraId="057F7C3B">
            <w:pPr>
              <w:spacing w:line="240" w:lineRule="exact"/>
              <w:jc w:val="right"/>
              <w:rPr>
                <w:rFonts w:hint="default" w:ascii="华文细黑" w:hAnsi="华文细黑" w:eastAsia="华文细黑"/>
                <w:sz w:val="21"/>
              </w:rPr>
            </w:pPr>
            <w:r>
              <w:rPr>
                <w:rFonts w:ascii="华文细黑" w:hAnsi="华文细黑" w:eastAsia="华文细黑"/>
                <w:sz w:val="21"/>
              </w:rPr>
              <w:t>6406</w:t>
            </w:r>
          </w:p>
        </w:tc>
        <w:tc>
          <w:tcPr>
            <w:tcW w:w="1238" w:type="dxa"/>
            <w:tcBorders>
              <w:top w:val="nil"/>
              <w:left w:val="single" w:color="auto" w:sz="4" w:space="0"/>
              <w:bottom w:val="nil"/>
              <w:right w:val="nil"/>
            </w:tcBorders>
            <w:vAlign w:val="center"/>
          </w:tcPr>
          <w:p w14:paraId="709084BF">
            <w:pPr>
              <w:spacing w:line="240" w:lineRule="exact"/>
              <w:jc w:val="right"/>
              <w:rPr>
                <w:rFonts w:hint="default" w:ascii="华文细黑" w:hAnsi="华文细黑" w:eastAsia="华文细黑"/>
                <w:sz w:val="21"/>
              </w:rPr>
            </w:pPr>
          </w:p>
        </w:tc>
      </w:tr>
      <w:tr w14:paraId="24092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680" w:hRule="exact"/>
        </w:trPr>
        <w:tc>
          <w:tcPr>
            <w:tcW w:w="1620" w:type="dxa"/>
            <w:tcBorders>
              <w:top w:val="nil"/>
              <w:left w:val="nil"/>
              <w:bottom w:val="nil"/>
              <w:right w:val="single" w:color="auto" w:sz="4" w:space="0"/>
            </w:tcBorders>
            <w:vAlign w:val="center"/>
          </w:tcPr>
          <w:p w14:paraId="0128C070">
            <w:pPr>
              <w:pStyle w:val="12"/>
              <w:spacing w:before="0" w:beforeAutospacing="0" w:after="0" w:afterAutospacing="0" w:line="240" w:lineRule="exact"/>
              <w:jc w:val="center"/>
              <w:rPr>
                <w:rFonts w:hint="default"/>
                <w:spacing w:val="-10"/>
                <w:sz w:val="21"/>
              </w:rPr>
            </w:pPr>
            <w:r>
              <w:rPr>
                <w:spacing w:val="-10"/>
                <w:sz w:val="21"/>
              </w:rPr>
              <w:t>1986—1990</w:t>
            </w:r>
          </w:p>
          <w:p w14:paraId="0718E785">
            <w:pPr>
              <w:pStyle w:val="12"/>
              <w:spacing w:before="0" w:beforeAutospacing="0" w:after="0" w:afterAutospacing="0" w:line="240" w:lineRule="exact"/>
              <w:jc w:val="center"/>
              <w:rPr>
                <w:rFonts w:hint="default"/>
                <w:spacing w:val="-10"/>
                <w:sz w:val="21"/>
              </w:rPr>
            </w:pPr>
            <w:r>
              <w:rPr>
                <w:spacing w:val="-10"/>
                <w:sz w:val="21"/>
              </w:rPr>
              <w:t>(七五时期)</w:t>
            </w:r>
          </w:p>
        </w:tc>
        <w:tc>
          <w:tcPr>
            <w:tcW w:w="1256" w:type="dxa"/>
            <w:tcBorders>
              <w:top w:val="nil"/>
              <w:left w:val="single" w:color="auto" w:sz="4" w:space="0"/>
              <w:bottom w:val="nil"/>
              <w:right w:val="single" w:color="auto" w:sz="4" w:space="0"/>
            </w:tcBorders>
            <w:vAlign w:val="center"/>
          </w:tcPr>
          <w:p w14:paraId="58D5D115">
            <w:pPr>
              <w:spacing w:line="240" w:lineRule="exact"/>
              <w:jc w:val="right"/>
              <w:rPr>
                <w:rFonts w:hint="default" w:ascii="华文细黑" w:hAnsi="华文细黑" w:eastAsia="华文细黑"/>
                <w:sz w:val="21"/>
              </w:rPr>
            </w:pPr>
            <w:r>
              <w:rPr>
                <w:rFonts w:ascii="华文细黑" w:hAnsi="华文细黑" w:eastAsia="华文细黑"/>
                <w:sz w:val="21"/>
              </w:rPr>
              <w:t>17892</w:t>
            </w:r>
          </w:p>
        </w:tc>
        <w:tc>
          <w:tcPr>
            <w:tcW w:w="1230" w:type="dxa"/>
            <w:tcBorders>
              <w:top w:val="nil"/>
              <w:left w:val="single" w:color="auto" w:sz="4" w:space="0"/>
              <w:bottom w:val="nil"/>
              <w:right w:val="single" w:color="auto" w:sz="4" w:space="0"/>
            </w:tcBorders>
            <w:vAlign w:val="center"/>
          </w:tcPr>
          <w:p w14:paraId="4F00D72F">
            <w:pPr>
              <w:spacing w:line="240" w:lineRule="exact"/>
              <w:jc w:val="right"/>
              <w:rPr>
                <w:rFonts w:hint="default" w:ascii="华文细黑" w:hAnsi="华文细黑" w:eastAsia="华文细黑"/>
                <w:sz w:val="21"/>
              </w:rPr>
            </w:pPr>
            <w:r>
              <w:rPr>
                <w:rFonts w:ascii="华文细黑" w:hAnsi="华文细黑" w:eastAsia="华文细黑"/>
                <w:sz w:val="21"/>
              </w:rPr>
              <w:t>8222</w:t>
            </w:r>
          </w:p>
        </w:tc>
        <w:tc>
          <w:tcPr>
            <w:tcW w:w="1238" w:type="dxa"/>
            <w:gridSpan w:val="2"/>
            <w:tcBorders>
              <w:top w:val="nil"/>
              <w:left w:val="single" w:color="auto" w:sz="4" w:space="0"/>
              <w:bottom w:val="nil"/>
              <w:right w:val="single" w:color="auto" w:sz="4" w:space="0"/>
            </w:tcBorders>
            <w:vAlign w:val="center"/>
          </w:tcPr>
          <w:p w14:paraId="6300E0AF">
            <w:pPr>
              <w:spacing w:line="240" w:lineRule="exact"/>
              <w:jc w:val="right"/>
              <w:rPr>
                <w:rFonts w:hint="default" w:ascii="华文细黑" w:hAnsi="华文细黑" w:eastAsia="华文细黑"/>
                <w:sz w:val="21"/>
              </w:rPr>
            </w:pPr>
            <w:r>
              <w:rPr>
                <w:rFonts w:ascii="华文细黑" w:hAnsi="华文细黑" w:eastAsia="华文细黑"/>
                <w:sz w:val="21"/>
              </w:rPr>
              <w:t>6321</w:t>
            </w:r>
          </w:p>
        </w:tc>
        <w:tc>
          <w:tcPr>
            <w:tcW w:w="1236" w:type="dxa"/>
            <w:gridSpan w:val="2"/>
            <w:tcBorders>
              <w:top w:val="nil"/>
              <w:left w:val="single" w:color="auto" w:sz="4" w:space="0"/>
              <w:bottom w:val="nil"/>
              <w:right w:val="single" w:color="auto" w:sz="4" w:space="0"/>
            </w:tcBorders>
            <w:vAlign w:val="center"/>
          </w:tcPr>
          <w:p w14:paraId="1967AF39">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3349</w:t>
            </w:r>
          </w:p>
        </w:tc>
        <w:tc>
          <w:tcPr>
            <w:tcW w:w="1240" w:type="dxa"/>
            <w:gridSpan w:val="2"/>
            <w:tcBorders>
              <w:top w:val="nil"/>
              <w:left w:val="single" w:color="auto" w:sz="4" w:space="0"/>
              <w:bottom w:val="nil"/>
              <w:right w:val="nil"/>
            </w:tcBorders>
            <w:vAlign w:val="center"/>
          </w:tcPr>
          <w:p w14:paraId="5A097B00">
            <w:pPr>
              <w:spacing w:line="240" w:lineRule="exact"/>
              <w:jc w:val="right"/>
              <w:rPr>
                <w:rFonts w:hint="default" w:ascii="华文细黑" w:hAnsi="华文细黑" w:eastAsia="华文细黑"/>
                <w:sz w:val="21"/>
              </w:rPr>
            </w:pPr>
            <w:r>
              <w:rPr>
                <w:rFonts w:ascii="华文细黑" w:hAnsi="华文细黑" w:eastAsia="华文细黑"/>
                <w:sz w:val="21"/>
              </w:rPr>
              <w:t>17892</w:t>
            </w:r>
          </w:p>
        </w:tc>
        <w:tc>
          <w:tcPr>
            <w:tcW w:w="1238" w:type="dxa"/>
            <w:tcBorders>
              <w:top w:val="nil"/>
              <w:left w:val="single" w:color="auto" w:sz="4" w:space="0"/>
              <w:bottom w:val="nil"/>
              <w:right w:val="nil"/>
            </w:tcBorders>
            <w:vAlign w:val="center"/>
          </w:tcPr>
          <w:p w14:paraId="3589165A">
            <w:pPr>
              <w:spacing w:line="240" w:lineRule="exact"/>
              <w:jc w:val="right"/>
              <w:rPr>
                <w:rFonts w:hint="default" w:ascii="华文细黑" w:hAnsi="华文细黑" w:eastAsia="华文细黑"/>
                <w:sz w:val="21"/>
              </w:rPr>
            </w:pPr>
          </w:p>
        </w:tc>
      </w:tr>
      <w:tr w14:paraId="1EE81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680" w:hRule="exact"/>
        </w:trPr>
        <w:tc>
          <w:tcPr>
            <w:tcW w:w="1620" w:type="dxa"/>
            <w:tcBorders>
              <w:top w:val="nil"/>
              <w:left w:val="nil"/>
              <w:bottom w:val="nil"/>
              <w:right w:val="single" w:color="auto" w:sz="4" w:space="0"/>
            </w:tcBorders>
            <w:vAlign w:val="center"/>
          </w:tcPr>
          <w:p w14:paraId="2406705E">
            <w:pPr>
              <w:pStyle w:val="12"/>
              <w:spacing w:before="0" w:beforeAutospacing="0" w:after="0" w:afterAutospacing="0" w:line="240" w:lineRule="exact"/>
              <w:jc w:val="center"/>
              <w:rPr>
                <w:rFonts w:hint="default"/>
                <w:spacing w:val="-10"/>
                <w:sz w:val="21"/>
              </w:rPr>
            </w:pPr>
            <w:r>
              <w:rPr>
                <w:spacing w:val="-10"/>
                <w:sz w:val="21"/>
              </w:rPr>
              <w:t>1991—1995</w:t>
            </w:r>
          </w:p>
          <w:p w14:paraId="383E981B">
            <w:pPr>
              <w:pStyle w:val="12"/>
              <w:spacing w:before="0" w:beforeAutospacing="0" w:after="0" w:afterAutospacing="0" w:line="240" w:lineRule="exact"/>
              <w:jc w:val="center"/>
              <w:rPr>
                <w:rFonts w:hint="default"/>
                <w:spacing w:val="-10"/>
                <w:sz w:val="21"/>
              </w:rPr>
            </w:pPr>
            <w:r>
              <w:rPr>
                <w:spacing w:val="-10"/>
                <w:sz w:val="21"/>
              </w:rPr>
              <w:t>(八五时期)</w:t>
            </w:r>
          </w:p>
        </w:tc>
        <w:tc>
          <w:tcPr>
            <w:tcW w:w="1256" w:type="dxa"/>
            <w:tcBorders>
              <w:top w:val="nil"/>
              <w:left w:val="single" w:color="auto" w:sz="4" w:space="0"/>
              <w:bottom w:val="nil"/>
              <w:right w:val="single" w:color="auto" w:sz="4" w:space="0"/>
            </w:tcBorders>
            <w:vAlign w:val="center"/>
          </w:tcPr>
          <w:p w14:paraId="050BF1C4">
            <w:pPr>
              <w:spacing w:line="240" w:lineRule="exact"/>
              <w:jc w:val="right"/>
              <w:rPr>
                <w:rFonts w:hint="default" w:ascii="华文细黑" w:hAnsi="华文细黑" w:eastAsia="华文细黑"/>
                <w:sz w:val="21"/>
              </w:rPr>
            </w:pPr>
            <w:r>
              <w:rPr>
                <w:rFonts w:ascii="华文细黑" w:hAnsi="华文细黑" w:eastAsia="华文细黑"/>
                <w:sz w:val="21"/>
              </w:rPr>
              <w:t>46476</w:t>
            </w:r>
          </w:p>
        </w:tc>
        <w:tc>
          <w:tcPr>
            <w:tcW w:w="1230" w:type="dxa"/>
            <w:tcBorders>
              <w:top w:val="nil"/>
              <w:left w:val="single" w:color="auto" w:sz="4" w:space="0"/>
              <w:bottom w:val="nil"/>
              <w:right w:val="single" w:color="auto" w:sz="4" w:space="0"/>
            </w:tcBorders>
            <w:vAlign w:val="center"/>
          </w:tcPr>
          <w:p w14:paraId="6037E35F">
            <w:pPr>
              <w:spacing w:line="240" w:lineRule="exact"/>
              <w:jc w:val="right"/>
              <w:rPr>
                <w:rFonts w:hint="default" w:ascii="华文细黑" w:hAnsi="华文细黑" w:eastAsia="华文细黑"/>
                <w:sz w:val="21"/>
              </w:rPr>
            </w:pPr>
            <w:r>
              <w:rPr>
                <w:rFonts w:ascii="华文细黑" w:hAnsi="华文细黑" w:eastAsia="华文细黑"/>
                <w:sz w:val="21"/>
              </w:rPr>
              <w:t>30967</w:t>
            </w:r>
          </w:p>
        </w:tc>
        <w:tc>
          <w:tcPr>
            <w:tcW w:w="1238" w:type="dxa"/>
            <w:gridSpan w:val="2"/>
            <w:tcBorders>
              <w:top w:val="nil"/>
              <w:left w:val="single" w:color="auto" w:sz="4" w:space="0"/>
              <w:bottom w:val="nil"/>
              <w:right w:val="single" w:color="auto" w:sz="4" w:space="0"/>
            </w:tcBorders>
            <w:vAlign w:val="center"/>
          </w:tcPr>
          <w:p w14:paraId="4F64B346">
            <w:pPr>
              <w:spacing w:line="240" w:lineRule="exact"/>
              <w:jc w:val="right"/>
              <w:rPr>
                <w:rFonts w:hint="default" w:ascii="华文细黑" w:hAnsi="华文细黑" w:eastAsia="华文细黑"/>
                <w:sz w:val="21"/>
              </w:rPr>
            </w:pPr>
            <w:r>
              <w:rPr>
                <w:rFonts w:ascii="华文细黑" w:hAnsi="华文细黑" w:eastAsia="华文细黑"/>
                <w:sz w:val="21"/>
              </w:rPr>
              <w:t>7075</w:t>
            </w:r>
          </w:p>
        </w:tc>
        <w:tc>
          <w:tcPr>
            <w:tcW w:w="1236" w:type="dxa"/>
            <w:gridSpan w:val="2"/>
            <w:tcBorders>
              <w:top w:val="nil"/>
              <w:left w:val="single" w:color="auto" w:sz="4" w:space="0"/>
              <w:bottom w:val="nil"/>
              <w:right w:val="single" w:color="auto" w:sz="4" w:space="0"/>
            </w:tcBorders>
            <w:vAlign w:val="center"/>
          </w:tcPr>
          <w:p w14:paraId="78FA0A21">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8434</w:t>
            </w:r>
          </w:p>
        </w:tc>
        <w:tc>
          <w:tcPr>
            <w:tcW w:w="1240" w:type="dxa"/>
            <w:gridSpan w:val="2"/>
            <w:tcBorders>
              <w:top w:val="nil"/>
              <w:left w:val="single" w:color="auto" w:sz="4" w:space="0"/>
              <w:bottom w:val="nil"/>
              <w:right w:val="nil"/>
            </w:tcBorders>
            <w:vAlign w:val="center"/>
          </w:tcPr>
          <w:p w14:paraId="3DC81614">
            <w:pPr>
              <w:spacing w:line="240" w:lineRule="exact"/>
              <w:jc w:val="right"/>
              <w:rPr>
                <w:rFonts w:hint="default" w:ascii="华文细黑" w:hAnsi="华文细黑" w:eastAsia="华文细黑"/>
                <w:sz w:val="21"/>
              </w:rPr>
            </w:pPr>
            <w:r>
              <w:rPr>
                <w:rFonts w:ascii="华文细黑" w:hAnsi="华文细黑" w:eastAsia="华文细黑"/>
                <w:sz w:val="21"/>
              </w:rPr>
              <w:t>46476</w:t>
            </w:r>
          </w:p>
        </w:tc>
        <w:tc>
          <w:tcPr>
            <w:tcW w:w="1238" w:type="dxa"/>
            <w:tcBorders>
              <w:top w:val="nil"/>
              <w:left w:val="single" w:color="auto" w:sz="4" w:space="0"/>
              <w:bottom w:val="nil"/>
              <w:right w:val="nil"/>
            </w:tcBorders>
            <w:vAlign w:val="center"/>
          </w:tcPr>
          <w:p w14:paraId="25BB6BF7">
            <w:pPr>
              <w:spacing w:line="240" w:lineRule="exact"/>
              <w:jc w:val="right"/>
              <w:rPr>
                <w:rFonts w:hint="default" w:ascii="华文细黑" w:hAnsi="华文细黑" w:eastAsia="华文细黑"/>
                <w:sz w:val="21"/>
              </w:rPr>
            </w:pPr>
          </w:p>
        </w:tc>
      </w:tr>
      <w:tr w14:paraId="6A228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680" w:hRule="exact"/>
        </w:trPr>
        <w:tc>
          <w:tcPr>
            <w:tcW w:w="1620" w:type="dxa"/>
            <w:tcBorders>
              <w:top w:val="nil"/>
              <w:left w:val="nil"/>
              <w:bottom w:val="nil"/>
              <w:right w:val="single" w:color="auto" w:sz="4" w:space="0"/>
            </w:tcBorders>
            <w:vAlign w:val="center"/>
          </w:tcPr>
          <w:p w14:paraId="0B9AFDCC">
            <w:pPr>
              <w:pStyle w:val="12"/>
              <w:spacing w:before="0" w:beforeAutospacing="0" w:after="0" w:afterAutospacing="0" w:line="240" w:lineRule="exact"/>
              <w:jc w:val="center"/>
              <w:rPr>
                <w:rFonts w:hint="default"/>
                <w:spacing w:val="-10"/>
                <w:sz w:val="21"/>
              </w:rPr>
            </w:pPr>
            <w:r>
              <w:rPr>
                <w:spacing w:val="-10"/>
                <w:sz w:val="21"/>
              </w:rPr>
              <w:t>1996—2000</w:t>
            </w:r>
          </w:p>
          <w:p w14:paraId="0E27F83E">
            <w:pPr>
              <w:pStyle w:val="12"/>
              <w:spacing w:before="0" w:beforeAutospacing="0" w:after="0" w:afterAutospacing="0" w:line="240" w:lineRule="exact"/>
              <w:jc w:val="center"/>
              <w:rPr>
                <w:rFonts w:hint="default"/>
                <w:spacing w:val="-10"/>
                <w:sz w:val="21"/>
              </w:rPr>
            </w:pPr>
            <w:r>
              <w:rPr>
                <w:spacing w:val="-10"/>
                <w:sz w:val="21"/>
              </w:rPr>
              <w:t>(九五时期)</w:t>
            </w:r>
          </w:p>
        </w:tc>
        <w:tc>
          <w:tcPr>
            <w:tcW w:w="1256" w:type="dxa"/>
            <w:tcBorders>
              <w:top w:val="nil"/>
              <w:left w:val="single" w:color="auto" w:sz="4" w:space="0"/>
              <w:bottom w:val="nil"/>
              <w:right w:val="single" w:color="auto" w:sz="4" w:space="0"/>
            </w:tcBorders>
            <w:vAlign w:val="center"/>
          </w:tcPr>
          <w:p w14:paraId="0183CE0E">
            <w:pPr>
              <w:spacing w:line="240" w:lineRule="exact"/>
              <w:jc w:val="right"/>
              <w:rPr>
                <w:rFonts w:hint="default" w:ascii="华文细黑" w:hAnsi="华文细黑" w:eastAsia="华文细黑"/>
                <w:sz w:val="21"/>
              </w:rPr>
            </w:pPr>
            <w:r>
              <w:rPr>
                <w:rFonts w:ascii="华文细黑" w:hAnsi="华文细黑" w:eastAsia="华文细黑"/>
                <w:sz w:val="21"/>
              </w:rPr>
              <w:t>138140</w:t>
            </w:r>
          </w:p>
        </w:tc>
        <w:tc>
          <w:tcPr>
            <w:tcW w:w="1230" w:type="dxa"/>
            <w:tcBorders>
              <w:top w:val="nil"/>
              <w:left w:val="single" w:color="auto" w:sz="4" w:space="0"/>
              <w:bottom w:val="nil"/>
              <w:right w:val="single" w:color="auto" w:sz="4" w:space="0"/>
            </w:tcBorders>
            <w:vAlign w:val="center"/>
          </w:tcPr>
          <w:p w14:paraId="2EC9F2FF">
            <w:pPr>
              <w:spacing w:line="240" w:lineRule="exact"/>
              <w:jc w:val="right"/>
              <w:rPr>
                <w:rFonts w:hint="default" w:ascii="华文细黑" w:hAnsi="华文细黑" w:eastAsia="华文细黑"/>
                <w:sz w:val="21"/>
              </w:rPr>
            </w:pPr>
            <w:r>
              <w:rPr>
                <w:rFonts w:ascii="华文细黑" w:hAnsi="华文细黑" w:eastAsia="华文细黑"/>
                <w:sz w:val="21"/>
              </w:rPr>
              <w:t>105739</w:t>
            </w:r>
          </w:p>
        </w:tc>
        <w:tc>
          <w:tcPr>
            <w:tcW w:w="1238" w:type="dxa"/>
            <w:gridSpan w:val="2"/>
            <w:tcBorders>
              <w:top w:val="nil"/>
              <w:left w:val="single" w:color="auto" w:sz="4" w:space="0"/>
              <w:bottom w:val="nil"/>
              <w:right w:val="single" w:color="auto" w:sz="4" w:space="0"/>
            </w:tcBorders>
            <w:vAlign w:val="center"/>
          </w:tcPr>
          <w:p w14:paraId="430B5B1D">
            <w:pPr>
              <w:spacing w:line="240" w:lineRule="exact"/>
              <w:jc w:val="right"/>
              <w:rPr>
                <w:rFonts w:hint="default" w:ascii="华文细黑" w:hAnsi="华文细黑" w:eastAsia="华文细黑"/>
                <w:sz w:val="21"/>
              </w:rPr>
            </w:pPr>
            <w:r>
              <w:rPr>
                <w:rFonts w:ascii="华文细黑" w:hAnsi="华文细黑" w:eastAsia="华文细黑"/>
                <w:sz w:val="21"/>
              </w:rPr>
              <w:t>16932</w:t>
            </w:r>
          </w:p>
        </w:tc>
        <w:tc>
          <w:tcPr>
            <w:tcW w:w="1236" w:type="dxa"/>
            <w:gridSpan w:val="2"/>
            <w:tcBorders>
              <w:top w:val="nil"/>
              <w:left w:val="single" w:color="auto" w:sz="4" w:space="0"/>
              <w:bottom w:val="nil"/>
              <w:right w:val="single" w:color="auto" w:sz="4" w:space="0"/>
            </w:tcBorders>
            <w:vAlign w:val="center"/>
          </w:tcPr>
          <w:p w14:paraId="5BF38551">
            <w:pPr>
              <w:spacing w:line="240" w:lineRule="exact"/>
              <w:jc w:val="right"/>
              <w:rPr>
                <w:rFonts w:hint="default" w:ascii="华文细黑" w:hAnsi="华文细黑" w:eastAsia="华文细黑"/>
                <w:sz w:val="21"/>
              </w:rPr>
            </w:pPr>
            <w:r>
              <w:rPr>
                <w:rFonts w:ascii="华文细黑" w:hAnsi="华文细黑" w:eastAsia="华文细黑"/>
                <w:sz w:val="21"/>
              </w:rPr>
              <w:t>15469</w:t>
            </w:r>
          </w:p>
        </w:tc>
        <w:tc>
          <w:tcPr>
            <w:tcW w:w="1240" w:type="dxa"/>
            <w:gridSpan w:val="2"/>
            <w:tcBorders>
              <w:top w:val="nil"/>
              <w:left w:val="single" w:color="auto" w:sz="4" w:space="0"/>
              <w:bottom w:val="nil"/>
              <w:right w:val="nil"/>
            </w:tcBorders>
            <w:vAlign w:val="center"/>
          </w:tcPr>
          <w:p w14:paraId="3B65E532">
            <w:pPr>
              <w:spacing w:line="240" w:lineRule="exact"/>
              <w:jc w:val="right"/>
              <w:rPr>
                <w:rFonts w:hint="default" w:ascii="华文细黑" w:hAnsi="华文细黑" w:eastAsia="华文细黑"/>
                <w:sz w:val="21"/>
              </w:rPr>
            </w:pPr>
            <w:r>
              <w:rPr>
                <w:rFonts w:ascii="华文细黑" w:hAnsi="华文细黑" w:eastAsia="华文细黑"/>
                <w:sz w:val="21"/>
              </w:rPr>
              <w:t>138015</w:t>
            </w:r>
          </w:p>
        </w:tc>
        <w:tc>
          <w:tcPr>
            <w:tcW w:w="1238" w:type="dxa"/>
            <w:tcBorders>
              <w:top w:val="nil"/>
              <w:left w:val="single" w:color="auto" w:sz="4" w:space="0"/>
              <w:bottom w:val="nil"/>
              <w:right w:val="nil"/>
            </w:tcBorders>
            <w:vAlign w:val="center"/>
          </w:tcPr>
          <w:p w14:paraId="1A0FB0F2">
            <w:pPr>
              <w:spacing w:line="240" w:lineRule="exact"/>
              <w:jc w:val="right"/>
              <w:rPr>
                <w:rFonts w:hint="default" w:ascii="华文细黑" w:hAnsi="华文细黑" w:eastAsia="华文细黑"/>
                <w:sz w:val="21"/>
              </w:rPr>
            </w:pPr>
            <w:r>
              <w:rPr>
                <w:rFonts w:ascii="华文细黑" w:hAnsi="华文细黑" w:eastAsia="华文细黑"/>
                <w:sz w:val="21"/>
              </w:rPr>
              <w:t>125</w:t>
            </w:r>
          </w:p>
        </w:tc>
      </w:tr>
      <w:tr w14:paraId="5BF1D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680" w:hRule="exact"/>
        </w:trPr>
        <w:tc>
          <w:tcPr>
            <w:tcW w:w="1620" w:type="dxa"/>
            <w:tcBorders>
              <w:top w:val="nil"/>
              <w:left w:val="nil"/>
              <w:bottom w:val="nil"/>
              <w:right w:val="single" w:color="auto" w:sz="4" w:space="0"/>
            </w:tcBorders>
            <w:vAlign w:val="center"/>
          </w:tcPr>
          <w:p w14:paraId="47137856">
            <w:pPr>
              <w:pStyle w:val="12"/>
              <w:spacing w:before="0" w:beforeAutospacing="0" w:after="0" w:afterAutospacing="0" w:line="240" w:lineRule="exact"/>
              <w:jc w:val="center"/>
              <w:rPr>
                <w:rFonts w:hint="default"/>
                <w:spacing w:val="-10"/>
                <w:sz w:val="21"/>
              </w:rPr>
            </w:pPr>
            <w:r>
              <w:rPr>
                <w:spacing w:val="-10"/>
                <w:sz w:val="21"/>
              </w:rPr>
              <w:t>2001—2005</w:t>
            </w:r>
          </w:p>
          <w:p w14:paraId="6882D8A6">
            <w:pPr>
              <w:pStyle w:val="12"/>
              <w:spacing w:before="0" w:beforeAutospacing="0" w:after="0" w:afterAutospacing="0" w:line="240" w:lineRule="exact"/>
              <w:jc w:val="center"/>
              <w:rPr>
                <w:rFonts w:hint="default"/>
                <w:spacing w:val="-10"/>
                <w:sz w:val="21"/>
              </w:rPr>
            </w:pPr>
            <w:r>
              <w:rPr>
                <w:spacing w:val="-10"/>
                <w:sz w:val="21"/>
              </w:rPr>
              <w:t>(十五时期)</w:t>
            </w:r>
          </w:p>
        </w:tc>
        <w:tc>
          <w:tcPr>
            <w:tcW w:w="1256" w:type="dxa"/>
            <w:tcBorders>
              <w:top w:val="nil"/>
              <w:left w:val="single" w:color="auto" w:sz="4" w:space="0"/>
              <w:bottom w:val="nil"/>
              <w:right w:val="single" w:color="auto" w:sz="4" w:space="0"/>
            </w:tcBorders>
            <w:vAlign w:val="center"/>
          </w:tcPr>
          <w:p w14:paraId="2567E4B7">
            <w:pPr>
              <w:spacing w:line="240" w:lineRule="exact"/>
              <w:jc w:val="right"/>
              <w:rPr>
                <w:rFonts w:hint="default" w:ascii="华文细黑" w:hAnsi="华文细黑" w:eastAsia="华文细黑"/>
                <w:sz w:val="21"/>
              </w:rPr>
            </w:pPr>
            <w:r>
              <w:rPr>
                <w:rFonts w:ascii="华文细黑" w:hAnsi="华文细黑" w:eastAsia="华文细黑"/>
                <w:sz w:val="21"/>
              </w:rPr>
              <w:t>1206845</w:t>
            </w:r>
          </w:p>
        </w:tc>
        <w:tc>
          <w:tcPr>
            <w:tcW w:w="1230" w:type="dxa"/>
            <w:tcBorders>
              <w:top w:val="nil"/>
              <w:left w:val="single" w:color="auto" w:sz="4" w:space="0"/>
              <w:bottom w:val="nil"/>
              <w:right w:val="single" w:color="auto" w:sz="4" w:space="0"/>
            </w:tcBorders>
            <w:vAlign w:val="center"/>
          </w:tcPr>
          <w:p w14:paraId="239F9E10">
            <w:pPr>
              <w:spacing w:line="240" w:lineRule="exact"/>
              <w:jc w:val="right"/>
              <w:rPr>
                <w:rFonts w:hint="default" w:ascii="华文细黑" w:hAnsi="华文细黑" w:eastAsia="华文细黑"/>
                <w:sz w:val="21"/>
              </w:rPr>
            </w:pPr>
            <w:r>
              <w:rPr>
                <w:rFonts w:ascii="华文细黑" w:hAnsi="华文细黑" w:eastAsia="华文细黑"/>
                <w:sz w:val="21"/>
              </w:rPr>
              <w:t>479135</w:t>
            </w:r>
          </w:p>
        </w:tc>
        <w:tc>
          <w:tcPr>
            <w:tcW w:w="1238" w:type="dxa"/>
            <w:gridSpan w:val="2"/>
            <w:tcBorders>
              <w:top w:val="nil"/>
              <w:left w:val="single" w:color="auto" w:sz="4" w:space="0"/>
              <w:bottom w:val="nil"/>
              <w:right w:val="single" w:color="auto" w:sz="4" w:space="0"/>
            </w:tcBorders>
            <w:vAlign w:val="center"/>
          </w:tcPr>
          <w:p w14:paraId="1248E831">
            <w:pPr>
              <w:spacing w:line="240" w:lineRule="exact"/>
              <w:jc w:val="right"/>
              <w:rPr>
                <w:rFonts w:hint="default" w:ascii="华文细黑" w:hAnsi="华文细黑" w:eastAsia="华文细黑"/>
                <w:sz w:val="21"/>
              </w:rPr>
            </w:pPr>
            <w:r>
              <w:rPr>
                <w:rFonts w:ascii="华文细黑" w:hAnsi="华文细黑" w:eastAsia="华文细黑"/>
                <w:sz w:val="21"/>
              </w:rPr>
              <w:t>330169</w:t>
            </w:r>
          </w:p>
        </w:tc>
        <w:tc>
          <w:tcPr>
            <w:tcW w:w="1236" w:type="dxa"/>
            <w:gridSpan w:val="2"/>
            <w:tcBorders>
              <w:top w:val="nil"/>
              <w:left w:val="single" w:color="auto" w:sz="4" w:space="0"/>
              <w:bottom w:val="nil"/>
              <w:right w:val="single" w:color="auto" w:sz="4" w:space="0"/>
            </w:tcBorders>
            <w:vAlign w:val="center"/>
          </w:tcPr>
          <w:p w14:paraId="503D6955">
            <w:pPr>
              <w:spacing w:line="240" w:lineRule="exact"/>
              <w:jc w:val="right"/>
              <w:rPr>
                <w:rFonts w:hint="default" w:ascii="华文细黑" w:hAnsi="华文细黑" w:eastAsia="华文细黑"/>
                <w:sz w:val="21"/>
              </w:rPr>
            </w:pPr>
            <w:r>
              <w:rPr>
                <w:rFonts w:ascii="华文细黑" w:hAnsi="华文细黑" w:eastAsia="华文细黑"/>
                <w:sz w:val="21"/>
              </w:rPr>
              <w:t>397541</w:t>
            </w:r>
          </w:p>
        </w:tc>
        <w:tc>
          <w:tcPr>
            <w:tcW w:w="1240" w:type="dxa"/>
            <w:gridSpan w:val="2"/>
            <w:tcBorders>
              <w:top w:val="nil"/>
              <w:left w:val="single" w:color="auto" w:sz="4" w:space="0"/>
              <w:bottom w:val="nil"/>
              <w:right w:val="nil"/>
            </w:tcBorders>
            <w:vAlign w:val="center"/>
          </w:tcPr>
          <w:p w14:paraId="411BEC9F">
            <w:pPr>
              <w:spacing w:line="240" w:lineRule="exact"/>
              <w:jc w:val="right"/>
              <w:rPr>
                <w:rFonts w:hint="default" w:ascii="华文细黑" w:hAnsi="华文细黑" w:eastAsia="华文细黑"/>
                <w:sz w:val="21"/>
              </w:rPr>
            </w:pPr>
            <w:r>
              <w:rPr>
                <w:rFonts w:ascii="华文细黑" w:hAnsi="华文细黑" w:eastAsia="华文细黑"/>
                <w:sz w:val="21"/>
              </w:rPr>
              <w:t>1164011</w:t>
            </w:r>
          </w:p>
        </w:tc>
        <w:tc>
          <w:tcPr>
            <w:tcW w:w="1238" w:type="dxa"/>
            <w:tcBorders>
              <w:top w:val="nil"/>
              <w:left w:val="single" w:color="auto" w:sz="4" w:space="0"/>
              <w:bottom w:val="nil"/>
              <w:right w:val="nil"/>
            </w:tcBorders>
            <w:vAlign w:val="center"/>
          </w:tcPr>
          <w:p w14:paraId="2CEBA43B">
            <w:pPr>
              <w:spacing w:line="240" w:lineRule="exact"/>
              <w:jc w:val="right"/>
              <w:rPr>
                <w:rFonts w:hint="default" w:ascii="华文细黑" w:hAnsi="华文细黑" w:eastAsia="华文细黑"/>
                <w:sz w:val="21"/>
              </w:rPr>
            </w:pPr>
            <w:r>
              <w:rPr>
                <w:rFonts w:ascii="华文细黑" w:hAnsi="华文细黑" w:eastAsia="华文细黑"/>
                <w:sz w:val="21"/>
              </w:rPr>
              <w:t>42834</w:t>
            </w:r>
          </w:p>
        </w:tc>
      </w:tr>
      <w:tr w14:paraId="29C43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680" w:hRule="exact"/>
        </w:trPr>
        <w:tc>
          <w:tcPr>
            <w:tcW w:w="1620" w:type="dxa"/>
            <w:tcBorders>
              <w:top w:val="nil"/>
              <w:left w:val="nil"/>
              <w:bottom w:val="nil"/>
              <w:right w:val="single" w:color="auto" w:sz="4" w:space="0"/>
            </w:tcBorders>
            <w:vAlign w:val="center"/>
          </w:tcPr>
          <w:p w14:paraId="18120B1D">
            <w:pPr>
              <w:pStyle w:val="12"/>
              <w:spacing w:before="0" w:beforeAutospacing="0" w:after="0" w:afterAutospacing="0" w:line="240" w:lineRule="exact"/>
              <w:jc w:val="center"/>
              <w:rPr>
                <w:rFonts w:hint="default"/>
                <w:spacing w:val="-10"/>
                <w:sz w:val="21"/>
              </w:rPr>
            </w:pPr>
            <w:r>
              <w:rPr>
                <w:spacing w:val="-10"/>
                <w:sz w:val="21"/>
              </w:rPr>
              <w:t>2006—2010</w:t>
            </w:r>
          </w:p>
          <w:p w14:paraId="36744261">
            <w:pPr>
              <w:pStyle w:val="12"/>
              <w:spacing w:before="0" w:beforeAutospacing="0" w:after="0" w:afterAutospacing="0" w:line="240" w:lineRule="exact"/>
              <w:jc w:val="center"/>
              <w:rPr>
                <w:rFonts w:hint="default"/>
                <w:color w:val="FF0000"/>
                <w:spacing w:val="-10"/>
                <w:sz w:val="21"/>
              </w:rPr>
            </w:pPr>
            <w:r>
              <w:rPr>
                <w:spacing w:val="-10"/>
                <w:sz w:val="21"/>
              </w:rPr>
              <w:t>（十一五时期）</w:t>
            </w:r>
          </w:p>
        </w:tc>
        <w:tc>
          <w:tcPr>
            <w:tcW w:w="1256" w:type="dxa"/>
            <w:tcBorders>
              <w:top w:val="nil"/>
              <w:left w:val="single" w:color="auto" w:sz="4" w:space="0"/>
              <w:bottom w:val="nil"/>
              <w:right w:val="single" w:color="auto" w:sz="4" w:space="0"/>
            </w:tcBorders>
            <w:vAlign w:val="center"/>
          </w:tcPr>
          <w:p w14:paraId="0AE3C63A">
            <w:pPr>
              <w:spacing w:line="240" w:lineRule="exact"/>
              <w:jc w:val="right"/>
              <w:rPr>
                <w:rFonts w:hint="default" w:ascii="华文细黑" w:hAnsi="华文细黑" w:eastAsia="华文细黑"/>
                <w:sz w:val="21"/>
              </w:rPr>
            </w:pPr>
            <w:r>
              <w:rPr>
                <w:rFonts w:ascii="华文细黑" w:hAnsi="华文细黑" w:eastAsia="华文细黑"/>
                <w:sz w:val="21"/>
              </w:rPr>
              <w:t>3214685</w:t>
            </w:r>
          </w:p>
        </w:tc>
        <w:tc>
          <w:tcPr>
            <w:tcW w:w="1230" w:type="dxa"/>
            <w:tcBorders>
              <w:top w:val="nil"/>
              <w:left w:val="single" w:color="auto" w:sz="4" w:space="0"/>
              <w:bottom w:val="nil"/>
              <w:right w:val="single" w:color="auto" w:sz="4" w:space="0"/>
            </w:tcBorders>
            <w:vAlign w:val="center"/>
          </w:tcPr>
          <w:p w14:paraId="4974E2BC">
            <w:pPr>
              <w:spacing w:line="240" w:lineRule="exact"/>
              <w:jc w:val="right"/>
              <w:rPr>
                <w:rFonts w:hint="default" w:ascii="华文细黑" w:hAnsi="华文细黑" w:eastAsia="华文细黑"/>
                <w:sz w:val="21"/>
              </w:rPr>
            </w:pPr>
            <w:r>
              <w:rPr>
                <w:rFonts w:ascii="华文细黑" w:hAnsi="华文细黑" w:eastAsia="华文细黑"/>
                <w:sz w:val="21"/>
              </w:rPr>
              <w:t>1838035</w:t>
            </w:r>
          </w:p>
        </w:tc>
        <w:tc>
          <w:tcPr>
            <w:tcW w:w="1238" w:type="dxa"/>
            <w:gridSpan w:val="2"/>
            <w:tcBorders>
              <w:top w:val="nil"/>
              <w:left w:val="single" w:color="auto" w:sz="4" w:space="0"/>
              <w:bottom w:val="nil"/>
              <w:right w:val="single" w:color="auto" w:sz="4" w:space="0"/>
            </w:tcBorders>
            <w:vAlign w:val="center"/>
          </w:tcPr>
          <w:p w14:paraId="71BEAEFA">
            <w:pPr>
              <w:spacing w:line="240" w:lineRule="exact"/>
              <w:jc w:val="right"/>
              <w:rPr>
                <w:rFonts w:hint="default" w:ascii="华文细黑" w:hAnsi="华文细黑" w:eastAsia="华文细黑"/>
                <w:sz w:val="21"/>
              </w:rPr>
            </w:pPr>
            <w:r>
              <w:rPr>
                <w:rFonts w:ascii="华文细黑" w:hAnsi="华文细黑" w:eastAsia="华文细黑"/>
                <w:sz w:val="21"/>
              </w:rPr>
              <w:t>1250186</w:t>
            </w:r>
          </w:p>
        </w:tc>
        <w:tc>
          <w:tcPr>
            <w:tcW w:w="1236" w:type="dxa"/>
            <w:gridSpan w:val="2"/>
            <w:tcBorders>
              <w:top w:val="nil"/>
              <w:left w:val="single" w:color="auto" w:sz="4" w:space="0"/>
              <w:bottom w:val="nil"/>
              <w:right w:val="single" w:color="auto" w:sz="4" w:space="0"/>
            </w:tcBorders>
            <w:vAlign w:val="center"/>
          </w:tcPr>
          <w:p w14:paraId="45ED2DD8">
            <w:pPr>
              <w:spacing w:line="240" w:lineRule="exact"/>
              <w:jc w:val="right"/>
              <w:rPr>
                <w:rFonts w:hint="default" w:ascii="华文细黑" w:hAnsi="华文细黑" w:eastAsia="华文细黑"/>
                <w:sz w:val="21"/>
              </w:rPr>
            </w:pPr>
            <w:r>
              <w:rPr>
                <w:rFonts w:ascii="华文细黑" w:hAnsi="华文细黑" w:eastAsia="华文细黑"/>
                <w:sz w:val="21"/>
              </w:rPr>
              <w:t>126464</w:t>
            </w:r>
          </w:p>
        </w:tc>
        <w:tc>
          <w:tcPr>
            <w:tcW w:w="1240" w:type="dxa"/>
            <w:gridSpan w:val="2"/>
            <w:tcBorders>
              <w:top w:val="nil"/>
              <w:left w:val="single" w:color="auto" w:sz="4" w:space="0"/>
              <w:bottom w:val="nil"/>
              <w:right w:val="nil"/>
            </w:tcBorders>
            <w:vAlign w:val="center"/>
          </w:tcPr>
          <w:p w14:paraId="5704E7A2">
            <w:pPr>
              <w:spacing w:line="240" w:lineRule="exact"/>
              <w:jc w:val="right"/>
              <w:rPr>
                <w:rFonts w:hint="default" w:ascii="华文细黑" w:hAnsi="华文细黑" w:eastAsia="华文细黑"/>
                <w:sz w:val="21"/>
              </w:rPr>
            </w:pPr>
            <w:r>
              <w:rPr>
                <w:rFonts w:ascii="华文细黑" w:hAnsi="华文细黑" w:eastAsia="华文细黑"/>
                <w:sz w:val="21"/>
              </w:rPr>
              <w:t>2958192</w:t>
            </w:r>
          </w:p>
        </w:tc>
        <w:tc>
          <w:tcPr>
            <w:tcW w:w="1238" w:type="dxa"/>
            <w:tcBorders>
              <w:top w:val="nil"/>
              <w:left w:val="single" w:color="auto" w:sz="4" w:space="0"/>
              <w:bottom w:val="nil"/>
              <w:right w:val="nil"/>
            </w:tcBorders>
            <w:vAlign w:val="center"/>
          </w:tcPr>
          <w:p w14:paraId="3250DEE5">
            <w:pPr>
              <w:spacing w:line="240" w:lineRule="exact"/>
              <w:jc w:val="right"/>
              <w:rPr>
                <w:rFonts w:hint="default" w:ascii="华文细黑" w:hAnsi="华文细黑" w:eastAsia="华文细黑"/>
                <w:sz w:val="21"/>
              </w:rPr>
            </w:pPr>
            <w:r>
              <w:rPr>
                <w:rFonts w:ascii="华文细黑" w:hAnsi="华文细黑" w:eastAsia="华文细黑"/>
                <w:sz w:val="21"/>
              </w:rPr>
              <w:t>130029</w:t>
            </w:r>
          </w:p>
        </w:tc>
      </w:tr>
      <w:tr w14:paraId="29739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680" w:hRule="exact"/>
        </w:trPr>
        <w:tc>
          <w:tcPr>
            <w:tcW w:w="1620" w:type="dxa"/>
            <w:tcBorders>
              <w:top w:val="nil"/>
              <w:left w:val="nil"/>
              <w:bottom w:val="nil"/>
              <w:right w:val="single" w:color="auto" w:sz="4" w:space="0"/>
            </w:tcBorders>
            <w:vAlign w:val="center"/>
          </w:tcPr>
          <w:p w14:paraId="46A10312">
            <w:pPr>
              <w:pStyle w:val="12"/>
              <w:spacing w:before="0" w:beforeAutospacing="0" w:after="0" w:afterAutospacing="0" w:line="240" w:lineRule="exact"/>
              <w:jc w:val="center"/>
              <w:rPr>
                <w:rFonts w:hint="default"/>
                <w:spacing w:val="-10"/>
                <w:sz w:val="21"/>
              </w:rPr>
            </w:pPr>
            <w:r>
              <w:rPr>
                <w:spacing w:val="-10"/>
                <w:sz w:val="21"/>
              </w:rPr>
              <w:t>2011—2015</w:t>
            </w:r>
          </w:p>
          <w:p w14:paraId="77203DEF">
            <w:pPr>
              <w:pStyle w:val="12"/>
              <w:spacing w:before="0" w:beforeAutospacing="0" w:after="0" w:afterAutospacing="0" w:line="240" w:lineRule="exact"/>
              <w:jc w:val="center"/>
              <w:rPr>
                <w:rFonts w:hint="default"/>
                <w:spacing w:val="-10"/>
                <w:sz w:val="21"/>
              </w:rPr>
            </w:pPr>
            <w:r>
              <w:rPr>
                <w:spacing w:val="-10"/>
                <w:sz w:val="21"/>
              </w:rPr>
              <w:t>（十二五时期）</w:t>
            </w:r>
          </w:p>
        </w:tc>
        <w:tc>
          <w:tcPr>
            <w:tcW w:w="1256" w:type="dxa"/>
            <w:tcBorders>
              <w:top w:val="nil"/>
              <w:left w:val="single" w:color="auto" w:sz="4" w:space="0"/>
              <w:bottom w:val="nil"/>
              <w:right w:val="single" w:color="auto" w:sz="4" w:space="0"/>
            </w:tcBorders>
            <w:vAlign w:val="center"/>
          </w:tcPr>
          <w:p w14:paraId="122312F2">
            <w:pPr>
              <w:spacing w:line="240" w:lineRule="exact"/>
              <w:jc w:val="right"/>
              <w:rPr>
                <w:rFonts w:hint="default" w:ascii="华文细黑" w:hAnsi="华文细黑" w:eastAsia="华文细黑"/>
                <w:sz w:val="21"/>
              </w:rPr>
            </w:pPr>
            <w:r>
              <w:rPr>
                <w:rFonts w:ascii="华文细黑" w:hAnsi="华文细黑" w:eastAsia="华文细黑"/>
                <w:sz w:val="21"/>
              </w:rPr>
              <w:t>5976647</w:t>
            </w:r>
          </w:p>
        </w:tc>
        <w:tc>
          <w:tcPr>
            <w:tcW w:w="1230" w:type="dxa"/>
            <w:tcBorders>
              <w:top w:val="nil"/>
              <w:left w:val="single" w:color="auto" w:sz="4" w:space="0"/>
              <w:bottom w:val="nil"/>
              <w:right w:val="single" w:color="auto" w:sz="4" w:space="0"/>
            </w:tcBorders>
            <w:vAlign w:val="center"/>
          </w:tcPr>
          <w:p w14:paraId="5E0C8148">
            <w:pPr>
              <w:spacing w:line="240" w:lineRule="exact"/>
              <w:jc w:val="right"/>
              <w:rPr>
                <w:rFonts w:hint="default" w:ascii="华文细黑" w:hAnsi="华文细黑" w:eastAsia="华文细黑"/>
                <w:sz w:val="21"/>
              </w:rPr>
            </w:pPr>
            <w:r>
              <w:rPr>
                <w:rFonts w:ascii="华文细黑" w:hAnsi="华文细黑" w:eastAsia="华文细黑"/>
                <w:sz w:val="21"/>
              </w:rPr>
              <w:t>4361137</w:t>
            </w:r>
          </w:p>
        </w:tc>
        <w:tc>
          <w:tcPr>
            <w:tcW w:w="1238" w:type="dxa"/>
            <w:gridSpan w:val="2"/>
            <w:tcBorders>
              <w:top w:val="nil"/>
              <w:left w:val="single" w:color="auto" w:sz="4" w:space="0"/>
              <w:bottom w:val="nil"/>
              <w:right w:val="single" w:color="auto" w:sz="4" w:space="0"/>
            </w:tcBorders>
            <w:vAlign w:val="center"/>
          </w:tcPr>
          <w:p w14:paraId="5190643A">
            <w:pPr>
              <w:spacing w:line="240" w:lineRule="exact"/>
              <w:jc w:val="right"/>
              <w:rPr>
                <w:rFonts w:hint="default" w:ascii="华文细黑" w:hAnsi="华文细黑" w:eastAsia="华文细黑"/>
                <w:sz w:val="21"/>
              </w:rPr>
            </w:pPr>
            <w:r>
              <w:rPr>
                <w:rFonts w:ascii="华文细黑" w:hAnsi="华文细黑" w:eastAsia="华文细黑"/>
                <w:sz w:val="21"/>
              </w:rPr>
              <w:t>1398788</w:t>
            </w:r>
          </w:p>
        </w:tc>
        <w:tc>
          <w:tcPr>
            <w:tcW w:w="1236" w:type="dxa"/>
            <w:gridSpan w:val="2"/>
            <w:tcBorders>
              <w:top w:val="nil"/>
              <w:left w:val="single" w:color="auto" w:sz="4" w:space="0"/>
              <w:bottom w:val="nil"/>
              <w:right w:val="single" w:color="auto" w:sz="4" w:space="0"/>
            </w:tcBorders>
            <w:vAlign w:val="center"/>
          </w:tcPr>
          <w:p w14:paraId="55A6A877">
            <w:pPr>
              <w:spacing w:line="240" w:lineRule="exact"/>
              <w:jc w:val="right"/>
              <w:rPr>
                <w:rFonts w:hint="default" w:ascii="华文细黑" w:hAnsi="华文细黑" w:eastAsia="华文细黑"/>
                <w:sz w:val="21"/>
              </w:rPr>
            </w:pPr>
            <w:r>
              <w:rPr>
                <w:rFonts w:ascii="华文细黑" w:hAnsi="华文细黑" w:eastAsia="华文细黑"/>
                <w:sz w:val="21"/>
              </w:rPr>
              <w:t>216722</w:t>
            </w:r>
          </w:p>
        </w:tc>
        <w:tc>
          <w:tcPr>
            <w:tcW w:w="1240" w:type="dxa"/>
            <w:gridSpan w:val="2"/>
            <w:tcBorders>
              <w:top w:val="nil"/>
              <w:left w:val="single" w:color="auto" w:sz="4" w:space="0"/>
              <w:bottom w:val="nil"/>
              <w:right w:val="nil"/>
            </w:tcBorders>
            <w:vAlign w:val="center"/>
          </w:tcPr>
          <w:p w14:paraId="60ECA072">
            <w:pPr>
              <w:spacing w:line="240" w:lineRule="exact"/>
              <w:jc w:val="right"/>
              <w:rPr>
                <w:rFonts w:hint="default" w:ascii="华文细黑" w:hAnsi="华文细黑" w:eastAsia="华文细黑"/>
                <w:sz w:val="21"/>
              </w:rPr>
            </w:pPr>
            <w:r>
              <w:rPr>
                <w:rFonts w:ascii="华文细黑" w:hAnsi="华文细黑" w:eastAsia="华文细黑"/>
                <w:sz w:val="21"/>
              </w:rPr>
              <w:t>5170236</w:t>
            </w:r>
          </w:p>
        </w:tc>
        <w:tc>
          <w:tcPr>
            <w:tcW w:w="1238" w:type="dxa"/>
            <w:tcBorders>
              <w:top w:val="nil"/>
              <w:left w:val="single" w:color="auto" w:sz="4" w:space="0"/>
              <w:bottom w:val="nil"/>
              <w:right w:val="nil"/>
            </w:tcBorders>
            <w:vAlign w:val="center"/>
          </w:tcPr>
          <w:p w14:paraId="260A04E0">
            <w:pPr>
              <w:spacing w:line="240" w:lineRule="exact"/>
              <w:jc w:val="right"/>
              <w:rPr>
                <w:rFonts w:hint="default" w:ascii="华文细黑" w:hAnsi="华文细黑" w:eastAsia="华文细黑"/>
                <w:sz w:val="21"/>
              </w:rPr>
            </w:pPr>
            <w:r>
              <w:rPr>
                <w:rFonts w:ascii="华文细黑" w:hAnsi="华文细黑" w:eastAsia="华文细黑"/>
                <w:sz w:val="21"/>
              </w:rPr>
              <w:t>338936</w:t>
            </w:r>
          </w:p>
        </w:tc>
      </w:tr>
      <w:tr w14:paraId="6F7C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680" w:hRule="exact"/>
        </w:trPr>
        <w:tc>
          <w:tcPr>
            <w:tcW w:w="1620" w:type="dxa"/>
            <w:tcBorders>
              <w:top w:val="nil"/>
              <w:left w:val="nil"/>
              <w:bottom w:val="nil"/>
              <w:right w:val="single" w:color="auto" w:sz="4" w:space="0"/>
            </w:tcBorders>
            <w:vAlign w:val="center"/>
          </w:tcPr>
          <w:p w14:paraId="08D9F82A">
            <w:pPr>
              <w:pStyle w:val="12"/>
              <w:spacing w:before="0" w:beforeAutospacing="0" w:after="0" w:afterAutospacing="0" w:line="240" w:lineRule="exact"/>
              <w:jc w:val="center"/>
              <w:rPr>
                <w:rFonts w:hint="default"/>
                <w:color w:val="000000"/>
                <w:spacing w:val="-10"/>
                <w:sz w:val="21"/>
              </w:rPr>
            </w:pPr>
            <w:r>
              <w:rPr>
                <w:color w:val="000000"/>
                <w:spacing w:val="-10"/>
                <w:sz w:val="21"/>
              </w:rPr>
              <w:t>2016—2020</w:t>
            </w:r>
          </w:p>
          <w:p w14:paraId="0B17D3A9">
            <w:pPr>
              <w:pStyle w:val="12"/>
              <w:spacing w:before="0" w:beforeAutospacing="0" w:after="0" w:afterAutospacing="0" w:line="240" w:lineRule="exact"/>
              <w:jc w:val="right"/>
              <w:rPr>
                <w:rFonts w:hint="default"/>
                <w:color w:val="000000"/>
                <w:spacing w:val="-10"/>
                <w:sz w:val="21"/>
                <w:highlight w:val="yellow"/>
              </w:rPr>
            </w:pPr>
            <w:r>
              <w:rPr>
                <w:color w:val="000000"/>
                <w:spacing w:val="-10"/>
                <w:sz w:val="21"/>
              </w:rPr>
              <w:t>（十三五时期）</w:t>
            </w:r>
          </w:p>
        </w:tc>
        <w:tc>
          <w:tcPr>
            <w:tcW w:w="1256" w:type="dxa"/>
            <w:tcBorders>
              <w:top w:val="nil"/>
              <w:left w:val="single" w:color="auto" w:sz="4" w:space="0"/>
              <w:bottom w:val="nil"/>
              <w:right w:val="single" w:color="auto" w:sz="4" w:space="0"/>
            </w:tcBorders>
            <w:vAlign w:val="center"/>
          </w:tcPr>
          <w:p w14:paraId="17ACE6E4">
            <w:pPr>
              <w:spacing w:line="240" w:lineRule="exact"/>
              <w:jc w:val="right"/>
              <w:rPr>
                <w:rFonts w:hint="default" w:ascii="华文细黑" w:hAnsi="华文细黑" w:eastAsia="华文细黑"/>
                <w:sz w:val="21"/>
              </w:rPr>
            </w:pPr>
            <w:r>
              <w:rPr>
                <w:rFonts w:ascii="华文细黑" w:hAnsi="华文细黑" w:eastAsia="华文细黑"/>
                <w:sz w:val="21"/>
              </w:rPr>
              <w:t>6247519</w:t>
            </w:r>
          </w:p>
        </w:tc>
        <w:tc>
          <w:tcPr>
            <w:tcW w:w="1230" w:type="dxa"/>
            <w:tcBorders>
              <w:top w:val="nil"/>
              <w:left w:val="single" w:color="auto" w:sz="4" w:space="0"/>
              <w:bottom w:val="nil"/>
              <w:right w:val="single" w:color="auto" w:sz="4" w:space="0"/>
            </w:tcBorders>
            <w:vAlign w:val="center"/>
          </w:tcPr>
          <w:p w14:paraId="5C2635A7">
            <w:pPr>
              <w:spacing w:line="240" w:lineRule="exact"/>
              <w:jc w:val="right"/>
              <w:rPr>
                <w:rFonts w:hint="default" w:ascii="华文细黑" w:hAnsi="华文细黑" w:eastAsia="华文细黑"/>
                <w:sz w:val="21"/>
              </w:rPr>
            </w:pPr>
            <w:r>
              <w:rPr>
                <w:rFonts w:ascii="华文细黑" w:hAnsi="华文细黑" w:eastAsia="华文细黑"/>
                <w:sz w:val="21"/>
              </w:rPr>
              <w:t>3865771</w:t>
            </w:r>
          </w:p>
        </w:tc>
        <w:tc>
          <w:tcPr>
            <w:tcW w:w="1238" w:type="dxa"/>
            <w:gridSpan w:val="2"/>
            <w:tcBorders>
              <w:top w:val="nil"/>
              <w:left w:val="single" w:color="auto" w:sz="4" w:space="0"/>
              <w:bottom w:val="nil"/>
              <w:right w:val="single" w:color="auto" w:sz="4" w:space="0"/>
            </w:tcBorders>
            <w:vAlign w:val="center"/>
          </w:tcPr>
          <w:p w14:paraId="540E6878">
            <w:pPr>
              <w:spacing w:line="240" w:lineRule="exact"/>
              <w:jc w:val="right"/>
              <w:rPr>
                <w:rFonts w:hint="default" w:ascii="华文细黑" w:hAnsi="华文细黑" w:eastAsia="华文细黑"/>
                <w:sz w:val="21"/>
              </w:rPr>
            </w:pPr>
            <w:r>
              <w:rPr>
                <w:rFonts w:ascii="华文细黑" w:hAnsi="华文细黑" w:eastAsia="华文细黑"/>
                <w:sz w:val="21"/>
              </w:rPr>
              <w:t>750071</w:t>
            </w:r>
          </w:p>
        </w:tc>
        <w:tc>
          <w:tcPr>
            <w:tcW w:w="1236" w:type="dxa"/>
            <w:gridSpan w:val="2"/>
            <w:tcBorders>
              <w:top w:val="nil"/>
              <w:left w:val="single" w:color="auto" w:sz="4" w:space="0"/>
              <w:bottom w:val="nil"/>
              <w:right w:val="single" w:color="auto" w:sz="4" w:space="0"/>
            </w:tcBorders>
            <w:vAlign w:val="center"/>
          </w:tcPr>
          <w:p w14:paraId="4E8F9C3D">
            <w:pPr>
              <w:spacing w:line="240" w:lineRule="exact"/>
              <w:jc w:val="right"/>
              <w:rPr>
                <w:rFonts w:hint="default" w:ascii="华文细黑" w:hAnsi="华文细黑" w:eastAsia="华文细黑"/>
                <w:sz w:val="21"/>
              </w:rPr>
            </w:pPr>
            <w:r>
              <w:rPr>
                <w:rFonts w:ascii="华文细黑" w:hAnsi="华文细黑" w:eastAsia="华文细黑"/>
                <w:sz w:val="21"/>
              </w:rPr>
              <w:t>944459</w:t>
            </w:r>
          </w:p>
        </w:tc>
        <w:tc>
          <w:tcPr>
            <w:tcW w:w="1240" w:type="dxa"/>
            <w:gridSpan w:val="2"/>
            <w:tcBorders>
              <w:top w:val="nil"/>
              <w:left w:val="single" w:color="auto" w:sz="4" w:space="0"/>
              <w:bottom w:val="nil"/>
              <w:right w:val="nil"/>
            </w:tcBorders>
            <w:vAlign w:val="center"/>
          </w:tcPr>
          <w:p w14:paraId="454BA80F">
            <w:pPr>
              <w:spacing w:line="240" w:lineRule="exact"/>
              <w:jc w:val="right"/>
              <w:rPr>
                <w:rFonts w:hint="default" w:ascii="华文细黑" w:hAnsi="华文细黑" w:eastAsia="华文细黑"/>
                <w:sz w:val="21"/>
              </w:rPr>
            </w:pPr>
            <w:r>
              <w:rPr>
                <w:rFonts w:ascii="华文细黑" w:hAnsi="华文细黑" w:eastAsia="华文细黑"/>
                <w:sz w:val="21"/>
              </w:rPr>
              <w:t>5320640</w:t>
            </w:r>
          </w:p>
        </w:tc>
        <w:tc>
          <w:tcPr>
            <w:tcW w:w="1238" w:type="dxa"/>
            <w:tcBorders>
              <w:top w:val="nil"/>
              <w:left w:val="single" w:color="auto" w:sz="4" w:space="0"/>
              <w:bottom w:val="nil"/>
              <w:right w:val="nil"/>
            </w:tcBorders>
            <w:vAlign w:val="center"/>
          </w:tcPr>
          <w:p w14:paraId="38241CE7">
            <w:pPr>
              <w:spacing w:line="240" w:lineRule="exact"/>
              <w:jc w:val="right"/>
              <w:rPr>
                <w:rFonts w:hint="default" w:ascii="华文细黑" w:hAnsi="华文细黑" w:eastAsia="华文细黑"/>
                <w:sz w:val="21"/>
              </w:rPr>
            </w:pPr>
            <w:r>
              <w:rPr>
                <w:rFonts w:ascii="华文细黑" w:hAnsi="华文细黑" w:eastAsia="华文细黑"/>
                <w:sz w:val="21"/>
              </w:rPr>
              <w:t>875803</w:t>
            </w:r>
          </w:p>
        </w:tc>
      </w:tr>
      <w:tr w14:paraId="3A38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680" w:hRule="exact"/>
        </w:trPr>
        <w:tc>
          <w:tcPr>
            <w:tcW w:w="1620" w:type="dxa"/>
            <w:tcBorders>
              <w:top w:val="nil"/>
              <w:left w:val="nil"/>
              <w:bottom w:val="nil"/>
              <w:right w:val="single" w:color="auto" w:sz="4" w:space="0"/>
            </w:tcBorders>
            <w:vAlign w:val="center"/>
          </w:tcPr>
          <w:p w14:paraId="722FE76B">
            <w:pPr>
              <w:pStyle w:val="12"/>
              <w:spacing w:before="0" w:beforeAutospacing="0" w:after="0" w:afterAutospacing="0" w:line="240" w:lineRule="exact"/>
              <w:jc w:val="center"/>
              <w:rPr>
                <w:rFonts w:hint="default"/>
                <w:spacing w:val="-10"/>
                <w:sz w:val="21"/>
              </w:rPr>
            </w:pPr>
            <w:r>
              <w:rPr>
                <w:spacing w:val="-10"/>
                <w:sz w:val="21"/>
              </w:rPr>
              <w:t>1950—1996</w:t>
            </w:r>
          </w:p>
          <w:p w14:paraId="61EEAB2E">
            <w:pPr>
              <w:pStyle w:val="12"/>
              <w:spacing w:before="0" w:beforeAutospacing="0" w:after="0" w:afterAutospacing="0" w:line="240" w:lineRule="exact"/>
              <w:jc w:val="center"/>
              <w:rPr>
                <w:rFonts w:hint="default"/>
                <w:spacing w:val="-10"/>
                <w:sz w:val="21"/>
              </w:rPr>
            </w:pPr>
            <w:r>
              <w:rPr>
                <w:spacing w:val="-10"/>
                <w:sz w:val="21"/>
              </w:rPr>
              <w:t>(直辖以前)</w:t>
            </w:r>
          </w:p>
        </w:tc>
        <w:tc>
          <w:tcPr>
            <w:tcW w:w="1256" w:type="dxa"/>
            <w:tcBorders>
              <w:top w:val="nil"/>
              <w:left w:val="single" w:color="auto" w:sz="4" w:space="0"/>
              <w:bottom w:val="nil"/>
              <w:right w:val="single" w:color="auto" w:sz="4" w:space="0"/>
            </w:tcBorders>
            <w:vAlign w:val="center"/>
          </w:tcPr>
          <w:p w14:paraId="3C4400F1">
            <w:pPr>
              <w:spacing w:line="240" w:lineRule="exact"/>
              <w:jc w:val="right"/>
              <w:rPr>
                <w:rFonts w:hint="default" w:ascii="华文细黑" w:hAnsi="华文细黑" w:eastAsia="华文细黑"/>
                <w:sz w:val="21"/>
              </w:rPr>
            </w:pPr>
            <w:r>
              <w:rPr>
                <w:rFonts w:ascii="华文细黑" w:hAnsi="华文细黑" w:eastAsia="华文细黑"/>
                <w:sz w:val="21"/>
              </w:rPr>
              <w:t>91619</w:t>
            </w:r>
          </w:p>
        </w:tc>
        <w:tc>
          <w:tcPr>
            <w:tcW w:w="1230" w:type="dxa"/>
            <w:tcBorders>
              <w:top w:val="nil"/>
              <w:left w:val="single" w:color="auto" w:sz="4" w:space="0"/>
              <w:bottom w:val="nil"/>
              <w:right w:val="single" w:color="auto" w:sz="4" w:space="0"/>
            </w:tcBorders>
            <w:vAlign w:val="center"/>
          </w:tcPr>
          <w:p w14:paraId="668672C6">
            <w:pPr>
              <w:spacing w:line="240" w:lineRule="exact"/>
              <w:jc w:val="right"/>
              <w:rPr>
                <w:rFonts w:hint="default" w:ascii="华文细黑" w:hAnsi="华文细黑" w:eastAsia="华文细黑"/>
                <w:sz w:val="21"/>
              </w:rPr>
            </w:pPr>
            <w:r>
              <w:rPr>
                <w:rFonts w:ascii="华文细黑" w:hAnsi="华文细黑" w:eastAsia="华文细黑"/>
                <w:sz w:val="21"/>
              </w:rPr>
              <w:t>59256</w:t>
            </w:r>
          </w:p>
        </w:tc>
        <w:tc>
          <w:tcPr>
            <w:tcW w:w="1238" w:type="dxa"/>
            <w:gridSpan w:val="2"/>
            <w:tcBorders>
              <w:top w:val="nil"/>
              <w:left w:val="single" w:color="auto" w:sz="4" w:space="0"/>
              <w:bottom w:val="nil"/>
              <w:right w:val="single" w:color="auto" w:sz="4" w:space="0"/>
            </w:tcBorders>
            <w:vAlign w:val="center"/>
          </w:tcPr>
          <w:p w14:paraId="7812DD27">
            <w:pPr>
              <w:spacing w:line="240" w:lineRule="exact"/>
              <w:jc w:val="right"/>
              <w:rPr>
                <w:rFonts w:hint="default" w:ascii="华文细黑" w:hAnsi="华文细黑" w:eastAsia="华文细黑"/>
                <w:sz w:val="21"/>
              </w:rPr>
            </w:pPr>
            <w:r>
              <w:rPr>
                <w:rFonts w:ascii="华文细黑" w:hAnsi="华文细黑" w:eastAsia="华文细黑"/>
                <w:sz w:val="21"/>
              </w:rPr>
              <w:t>18054</w:t>
            </w:r>
          </w:p>
        </w:tc>
        <w:tc>
          <w:tcPr>
            <w:tcW w:w="1236" w:type="dxa"/>
            <w:gridSpan w:val="2"/>
            <w:tcBorders>
              <w:top w:val="nil"/>
              <w:left w:val="single" w:color="auto" w:sz="4" w:space="0"/>
              <w:bottom w:val="nil"/>
              <w:right w:val="single" w:color="auto" w:sz="4" w:space="0"/>
            </w:tcBorders>
            <w:vAlign w:val="center"/>
          </w:tcPr>
          <w:p w14:paraId="5BEDF6EF">
            <w:pPr>
              <w:spacing w:line="240" w:lineRule="exact"/>
              <w:jc w:val="right"/>
              <w:rPr>
                <w:rFonts w:hint="default" w:ascii="华文细黑" w:hAnsi="华文细黑" w:eastAsia="华文细黑"/>
                <w:sz w:val="21"/>
              </w:rPr>
            </w:pPr>
            <w:r>
              <w:rPr>
                <w:rFonts w:ascii="华文细黑" w:hAnsi="华文细黑" w:eastAsia="华文细黑"/>
                <w:sz w:val="21"/>
              </w:rPr>
              <w:t>14309</w:t>
            </w:r>
          </w:p>
        </w:tc>
        <w:tc>
          <w:tcPr>
            <w:tcW w:w="1240" w:type="dxa"/>
            <w:gridSpan w:val="2"/>
            <w:tcBorders>
              <w:top w:val="nil"/>
              <w:left w:val="single" w:color="auto" w:sz="4" w:space="0"/>
              <w:bottom w:val="nil"/>
              <w:right w:val="nil"/>
            </w:tcBorders>
            <w:vAlign w:val="center"/>
          </w:tcPr>
          <w:p w14:paraId="57FABEDC">
            <w:pPr>
              <w:spacing w:line="240" w:lineRule="exact"/>
              <w:jc w:val="right"/>
              <w:rPr>
                <w:rFonts w:hint="default" w:ascii="华文细黑" w:hAnsi="华文细黑" w:eastAsia="华文细黑"/>
                <w:sz w:val="21"/>
              </w:rPr>
            </w:pPr>
            <w:r>
              <w:rPr>
                <w:rFonts w:ascii="华文细黑" w:hAnsi="华文细黑" w:eastAsia="华文细黑"/>
                <w:sz w:val="21"/>
              </w:rPr>
              <w:t>91186</w:t>
            </w:r>
          </w:p>
        </w:tc>
        <w:tc>
          <w:tcPr>
            <w:tcW w:w="1238" w:type="dxa"/>
            <w:tcBorders>
              <w:top w:val="nil"/>
              <w:left w:val="single" w:color="auto" w:sz="4" w:space="0"/>
              <w:bottom w:val="nil"/>
              <w:right w:val="nil"/>
            </w:tcBorders>
            <w:vAlign w:val="center"/>
          </w:tcPr>
          <w:p w14:paraId="57C1E02D">
            <w:pPr>
              <w:spacing w:line="240" w:lineRule="exact"/>
              <w:jc w:val="right"/>
              <w:rPr>
                <w:rFonts w:hint="default" w:ascii="华文细黑" w:hAnsi="华文细黑" w:eastAsia="华文细黑"/>
                <w:sz w:val="21"/>
              </w:rPr>
            </w:pPr>
            <w:r>
              <w:rPr>
                <w:rFonts w:ascii="华文细黑" w:hAnsi="华文细黑" w:eastAsia="华文细黑"/>
                <w:sz w:val="21"/>
              </w:rPr>
              <w:t>125</w:t>
            </w:r>
          </w:p>
        </w:tc>
      </w:tr>
      <w:tr w14:paraId="5878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680" w:hRule="exact"/>
        </w:trPr>
        <w:tc>
          <w:tcPr>
            <w:tcW w:w="1620" w:type="dxa"/>
            <w:tcBorders>
              <w:top w:val="nil"/>
              <w:left w:val="nil"/>
              <w:bottom w:val="single" w:color="auto" w:sz="4" w:space="0"/>
              <w:right w:val="single" w:color="auto" w:sz="4" w:space="0"/>
            </w:tcBorders>
            <w:vAlign w:val="center"/>
          </w:tcPr>
          <w:p w14:paraId="4DE6C845">
            <w:pPr>
              <w:pStyle w:val="12"/>
              <w:spacing w:before="0" w:beforeAutospacing="0" w:after="0" w:afterAutospacing="0" w:line="240" w:lineRule="exact"/>
              <w:jc w:val="center"/>
              <w:rPr>
                <w:rFonts w:hint="default"/>
                <w:spacing w:val="-10"/>
                <w:sz w:val="21"/>
              </w:rPr>
            </w:pPr>
            <w:r>
              <w:rPr>
                <w:spacing w:val="-10"/>
                <w:sz w:val="21"/>
              </w:rPr>
              <w:t>1997—2021</w:t>
            </w:r>
          </w:p>
          <w:p w14:paraId="5E12AB9A">
            <w:pPr>
              <w:pStyle w:val="12"/>
              <w:spacing w:before="0" w:beforeAutospacing="0" w:after="0" w:afterAutospacing="0" w:line="240" w:lineRule="exact"/>
              <w:jc w:val="center"/>
              <w:rPr>
                <w:rFonts w:hint="default"/>
                <w:spacing w:val="-10"/>
                <w:sz w:val="21"/>
              </w:rPr>
            </w:pPr>
            <w:r>
              <w:rPr>
                <w:spacing w:val="-10"/>
                <w:sz w:val="21"/>
              </w:rPr>
              <w:t>(直辖以来)</w:t>
            </w:r>
          </w:p>
        </w:tc>
        <w:tc>
          <w:tcPr>
            <w:tcW w:w="1256" w:type="dxa"/>
            <w:tcBorders>
              <w:top w:val="nil"/>
              <w:left w:val="single" w:color="auto" w:sz="4" w:space="0"/>
              <w:bottom w:val="single" w:color="auto" w:sz="4" w:space="0"/>
              <w:right w:val="single" w:color="auto" w:sz="4" w:space="0"/>
            </w:tcBorders>
            <w:vAlign w:val="center"/>
          </w:tcPr>
          <w:p w14:paraId="01AEB4C5">
            <w:pPr>
              <w:spacing w:line="240" w:lineRule="exact"/>
              <w:jc w:val="right"/>
              <w:rPr>
                <w:rFonts w:hint="default" w:ascii="华文细黑" w:hAnsi="华文细黑" w:eastAsia="华文细黑"/>
                <w:sz w:val="21"/>
              </w:rPr>
            </w:pPr>
            <w:r>
              <w:rPr>
                <w:rFonts w:hint="default" w:ascii="华文细黑" w:hAnsi="华文细黑" w:eastAsia="华文细黑"/>
                <w:sz w:val="21"/>
              </w:rPr>
              <w:t>16907376</w:t>
            </w:r>
          </w:p>
        </w:tc>
        <w:tc>
          <w:tcPr>
            <w:tcW w:w="1230" w:type="dxa"/>
            <w:tcBorders>
              <w:top w:val="nil"/>
              <w:left w:val="single" w:color="auto" w:sz="4" w:space="0"/>
              <w:bottom w:val="single" w:color="auto" w:sz="4" w:space="0"/>
              <w:right w:val="single" w:color="auto" w:sz="4" w:space="0"/>
            </w:tcBorders>
            <w:vAlign w:val="center"/>
          </w:tcPr>
          <w:p w14:paraId="358AF40D">
            <w:pPr>
              <w:spacing w:line="240" w:lineRule="exact"/>
              <w:jc w:val="right"/>
              <w:rPr>
                <w:rFonts w:hint="default" w:ascii="华文细黑" w:hAnsi="华文细黑" w:eastAsia="华文细黑"/>
                <w:sz w:val="21"/>
              </w:rPr>
            </w:pPr>
            <w:r>
              <w:rPr>
                <w:rFonts w:hint="default" w:ascii="华文细黑" w:hAnsi="华文细黑" w:eastAsia="华文细黑"/>
                <w:sz w:val="21"/>
              </w:rPr>
              <w:t>10269770</w:t>
            </w:r>
          </w:p>
        </w:tc>
        <w:tc>
          <w:tcPr>
            <w:tcW w:w="1238" w:type="dxa"/>
            <w:gridSpan w:val="2"/>
            <w:tcBorders>
              <w:top w:val="nil"/>
              <w:left w:val="single" w:color="auto" w:sz="4" w:space="0"/>
              <w:bottom w:val="single" w:color="auto" w:sz="4" w:space="0"/>
              <w:right w:val="single" w:color="auto" w:sz="4" w:space="0"/>
            </w:tcBorders>
            <w:vAlign w:val="center"/>
          </w:tcPr>
          <w:p w14:paraId="51FABED0">
            <w:pPr>
              <w:spacing w:line="240" w:lineRule="exact"/>
              <w:jc w:val="right"/>
              <w:rPr>
                <w:rFonts w:hint="default" w:ascii="华文细黑" w:hAnsi="华文细黑" w:eastAsia="华文细黑"/>
                <w:sz w:val="21"/>
              </w:rPr>
            </w:pPr>
            <w:r>
              <w:rPr>
                <w:rFonts w:hint="default" w:ascii="华文细黑" w:hAnsi="华文细黑" w:eastAsia="华文细黑"/>
                <w:sz w:val="21"/>
              </w:rPr>
              <w:t>3862413</w:t>
            </w:r>
          </w:p>
        </w:tc>
        <w:tc>
          <w:tcPr>
            <w:tcW w:w="1236" w:type="dxa"/>
            <w:gridSpan w:val="2"/>
            <w:tcBorders>
              <w:top w:val="nil"/>
              <w:left w:val="single" w:color="auto" w:sz="4" w:space="0"/>
              <w:bottom w:val="single" w:color="auto" w:sz="4" w:space="0"/>
              <w:right w:val="single" w:color="auto" w:sz="4" w:space="0"/>
            </w:tcBorders>
            <w:vAlign w:val="center"/>
          </w:tcPr>
          <w:p w14:paraId="0B7869CB">
            <w:pPr>
              <w:spacing w:line="240" w:lineRule="exact"/>
              <w:jc w:val="right"/>
              <w:rPr>
                <w:rFonts w:hint="default" w:ascii="华文细黑" w:hAnsi="华文细黑" w:eastAsia="华文细黑"/>
                <w:sz w:val="21"/>
              </w:rPr>
            </w:pPr>
            <w:r>
              <w:rPr>
                <w:rFonts w:hint="default" w:ascii="华文细黑" w:hAnsi="华文细黑" w:eastAsia="华文细黑"/>
                <w:sz w:val="21"/>
              </w:rPr>
              <w:t>1222166</w:t>
            </w:r>
          </w:p>
        </w:tc>
        <w:tc>
          <w:tcPr>
            <w:tcW w:w="1240" w:type="dxa"/>
            <w:gridSpan w:val="2"/>
            <w:tcBorders>
              <w:top w:val="nil"/>
              <w:left w:val="single" w:color="auto" w:sz="4" w:space="0"/>
              <w:bottom w:val="single" w:color="auto" w:sz="4" w:space="0"/>
              <w:right w:val="nil"/>
            </w:tcBorders>
            <w:vAlign w:val="center"/>
          </w:tcPr>
          <w:p w14:paraId="243E8DED">
            <w:pPr>
              <w:spacing w:line="240" w:lineRule="exact"/>
              <w:jc w:val="right"/>
              <w:rPr>
                <w:rFonts w:hint="default" w:ascii="华文细黑" w:hAnsi="华文细黑" w:eastAsia="华文细黑"/>
                <w:sz w:val="21"/>
              </w:rPr>
            </w:pPr>
            <w:r>
              <w:rPr>
                <w:rFonts w:hint="default" w:ascii="华文细黑" w:hAnsi="华文细黑" w:eastAsia="华文细黑"/>
                <w:sz w:val="21"/>
              </w:rPr>
              <w:t>15499494</w:t>
            </w:r>
          </w:p>
        </w:tc>
        <w:tc>
          <w:tcPr>
            <w:tcW w:w="1238" w:type="dxa"/>
            <w:tcBorders>
              <w:top w:val="nil"/>
              <w:left w:val="single" w:color="auto" w:sz="4" w:space="0"/>
              <w:bottom w:val="single" w:color="auto" w:sz="4" w:space="0"/>
              <w:right w:val="nil"/>
            </w:tcBorders>
            <w:vAlign w:val="center"/>
          </w:tcPr>
          <w:p w14:paraId="60E05F44">
            <w:pPr>
              <w:spacing w:line="240" w:lineRule="exact"/>
              <w:jc w:val="right"/>
              <w:rPr>
                <w:rFonts w:hint="default" w:ascii="华文细黑" w:hAnsi="华文细黑" w:eastAsia="华文细黑"/>
                <w:sz w:val="21"/>
              </w:rPr>
            </w:pPr>
            <w:r>
              <w:rPr>
                <w:rFonts w:hint="default" w:ascii="华文细黑" w:hAnsi="华文细黑" w:eastAsia="华文细黑"/>
                <w:sz w:val="21"/>
              </w:rPr>
              <w:t>1407882</w:t>
            </w:r>
          </w:p>
        </w:tc>
      </w:tr>
    </w:tbl>
    <w:p w14:paraId="449A452E">
      <w:pPr>
        <w:pStyle w:val="12"/>
        <w:spacing w:before="0" w:beforeAutospacing="0" w:after="0" w:afterAutospacing="0" w:line="380" w:lineRule="exact"/>
        <w:ind w:right="600"/>
        <w:jc w:val="center"/>
        <w:rPr>
          <w:rFonts w:hint="default" w:ascii="黑体" w:eastAsia="黑体"/>
          <w:sz w:val="30"/>
        </w:rPr>
      </w:pPr>
      <w:r>
        <w:rPr>
          <w:rFonts w:ascii="仿宋_GB2312" w:eastAsia="仿宋_GB2312"/>
          <w:sz w:val="30"/>
        </w:rPr>
        <w:t xml:space="preserve">4－3  </w:t>
      </w:r>
      <w:r>
        <w:rPr>
          <w:rFonts w:ascii="黑体" w:eastAsia="黑体"/>
          <w:sz w:val="30"/>
        </w:rPr>
        <w:t>历史年份建设与改造投资（1954—2021）</w:t>
      </w:r>
    </w:p>
    <w:p w14:paraId="7A653BD9">
      <w:pPr>
        <w:pStyle w:val="12"/>
        <w:spacing w:before="0" w:beforeAutospacing="0" w:after="0" w:afterAutospacing="0" w:line="380" w:lineRule="exact"/>
        <w:ind w:right="71"/>
        <w:jc w:val="right"/>
        <w:rPr>
          <w:rFonts w:hint="default"/>
          <w:sz w:val="21"/>
        </w:rPr>
      </w:pPr>
      <w:r>
        <w:rPr>
          <w:sz w:val="21"/>
          <w:szCs w:val="21"/>
        </w:rPr>
        <w:t>单位</w:t>
      </w:r>
      <w:r>
        <w:rPr>
          <w:rFonts w:hint="default"/>
          <w:sz w:val="21"/>
          <w:szCs w:val="21"/>
        </w:rPr>
        <w:t>:</w:t>
      </w:r>
      <w:r>
        <w:rPr>
          <w:rFonts w:hint="default"/>
          <w:sz w:val="21"/>
        </w:rPr>
        <w:t>万元</w:t>
      </w:r>
      <w:r>
        <w:rPr>
          <w:sz w:val="21"/>
        </w:rPr>
        <w:t>、万平方米</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2"/>
        <w:gridCol w:w="1632"/>
        <w:gridCol w:w="1632"/>
        <w:gridCol w:w="1269"/>
        <w:gridCol w:w="1546"/>
        <w:gridCol w:w="1355"/>
      </w:tblGrid>
      <w:tr w14:paraId="79E09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trPr>
        <w:tc>
          <w:tcPr>
            <w:tcW w:w="1632" w:type="dxa"/>
            <w:vMerge w:val="restart"/>
            <w:tcBorders>
              <w:top w:val="single" w:color="auto" w:sz="8" w:space="0"/>
              <w:left w:val="nil"/>
              <w:right w:val="single" w:color="auto" w:sz="4" w:space="0"/>
            </w:tcBorders>
            <w:vAlign w:val="center"/>
          </w:tcPr>
          <w:p w14:paraId="22DE7BAB">
            <w:pPr>
              <w:pStyle w:val="12"/>
              <w:spacing w:before="0" w:after="0" w:line="0" w:lineRule="atLeast"/>
              <w:jc w:val="center"/>
              <w:rPr>
                <w:rFonts w:hint="default"/>
                <w:sz w:val="21"/>
              </w:rPr>
            </w:pPr>
            <w:r>
              <w:rPr>
                <w:sz w:val="21"/>
              </w:rPr>
              <w:t>年　份</w:t>
            </w:r>
          </w:p>
        </w:tc>
        <w:tc>
          <w:tcPr>
            <w:tcW w:w="1632" w:type="dxa"/>
            <w:vMerge w:val="restart"/>
            <w:tcBorders>
              <w:top w:val="single" w:color="auto" w:sz="8" w:space="0"/>
              <w:left w:val="single" w:color="auto" w:sz="4" w:space="0"/>
              <w:right w:val="single" w:color="auto" w:sz="4" w:space="0"/>
            </w:tcBorders>
            <w:vAlign w:val="center"/>
          </w:tcPr>
          <w:p w14:paraId="45505C62">
            <w:pPr>
              <w:spacing w:line="0" w:lineRule="atLeast"/>
              <w:jc w:val="center"/>
              <w:rPr>
                <w:rFonts w:hint="default"/>
                <w:sz w:val="21"/>
              </w:rPr>
            </w:pPr>
            <w:r>
              <w:rPr>
                <w:sz w:val="21"/>
              </w:rPr>
              <w:t>建设与改造</w:t>
            </w:r>
          </w:p>
        </w:tc>
        <w:tc>
          <w:tcPr>
            <w:tcW w:w="1632" w:type="dxa"/>
            <w:vMerge w:val="restart"/>
            <w:tcBorders>
              <w:top w:val="single" w:color="auto" w:sz="8" w:space="0"/>
              <w:left w:val="single" w:color="auto" w:sz="4" w:space="0"/>
              <w:right w:val="nil"/>
            </w:tcBorders>
            <w:vAlign w:val="center"/>
          </w:tcPr>
          <w:p w14:paraId="1AF97D18">
            <w:pPr>
              <w:jc w:val="center"/>
              <w:rPr>
                <w:rFonts w:hint="default"/>
                <w:sz w:val="21"/>
              </w:rPr>
            </w:pPr>
            <w:r>
              <w:rPr>
                <w:sz w:val="21"/>
              </w:rPr>
              <w:t>房屋施工面积</w:t>
            </w:r>
          </w:p>
        </w:tc>
        <w:tc>
          <w:tcPr>
            <w:tcW w:w="1269" w:type="dxa"/>
            <w:tcBorders>
              <w:top w:val="single" w:color="auto" w:sz="8" w:space="0"/>
              <w:left w:val="nil"/>
              <w:right w:val="nil"/>
            </w:tcBorders>
            <w:vAlign w:val="center"/>
          </w:tcPr>
          <w:p w14:paraId="25E957B1">
            <w:pPr>
              <w:jc w:val="center"/>
              <w:rPr>
                <w:rFonts w:hint="default"/>
                <w:sz w:val="21"/>
              </w:rPr>
            </w:pPr>
          </w:p>
        </w:tc>
        <w:tc>
          <w:tcPr>
            <w:tcW w:w="1546" w:type="dxa"/>
            <w:vMerge w:val="restart"/>
            <w:tcBorders>
              <w:top w:val="single" w:color="auto" w:sz="8" w:space="0"/>
              <w:left w:val="single" w:color="auto" w:sz="4" w:space="0"/>
              <w:right w:val="nil"/>
            </w:tcBorders>
            <w:vAlign w:val="center"/>
          </w:tcPr>
          <w:p w14:paraId="294F5C06">
            <w:pPr>
              <w:jc w:val="center"/>
              <w:rPr>
                <w:rFonts w:hint="default"/>
                <w:sz w:val="21"/>
              </w:rPr>
            </w:pPr>
            <w:r>
              <w:rPr>
                <w:sz w:val="21"/>
              </w:rPr>
              <w:t>房屋竣工面积</w:t>
            </w:r>
          </w:p>
        </w:tc>
        <w:tc>
          <w:tcPr>
            <w:tcW w:w="1355" w:type="dxa"/>
            <w:tcBorders>
              <w:top w:val="single" w:color="auto" w:sz="8" w:space="0"/>
              <w:left w:val="nil"/>
              <w:right w:val="nil"/>
            </w:tcBorders>
            <w:vAlign w:val="center"/>
          </w:tcPr>
          <w:p w14:paraId="3DF1F392">
            <w:pPr>
              <w:spacing w:line="0" w:lineRule="atLeast"/>
              <w:jc w:val="center"/>
              <w:rPr>
                <w:rFonts w:hint="default"/>
                <w:sz w:val="21"/>
              </w:rPr>
            </w:pPr>
          </w:p>
        </w:tc>
      </w:tr>
      <w:tr w14:paraId="6DC1F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trPr>
        <w:tc>
          <w:tcPr>
            <w:tcW w:w="1632" w:type="dxa"/>
            <w:vMerge w:val="continue"/>
            <w:tcBorders>
              <w:left w:val="nil"/>
              <w:bottom w:val="single" w:color="auto" w:sz="4" w:space="0"/>
              <w:right w:val="single" w:color="auto" w:sz="4" w:space="0"/>
            </w:tcBorders>
            <w:vAlign w:val="center"/>
          </w:tcPr>
          <w:p w14:paraId="0F0EE932">
            <w:pPr>
              <w:pStyle w:val="12"/>
              <w:spacing w:before="0" w:after="0" w:line="0" w:lineRule="atLeast"/>
              <w:jc w:val="center"/>
              <w:rPr>
                <w:rFonts w:hint="default"/>
                <w:sz w:val="21"/>
              </w:rPr>
            </w:pPr>
          </w:p>
        </w:tc>
        <w:tc>
          <w:tcPr>
            <w:tcW w:w="1632" w:type="dxa"/>
            <w:vMerge w:val="continue"/>
            <w:tcBorders>
              <w:left w:val="single" w:color="auto" w:sz="4" w:space="0"/>
              <w:bottom w:val="single" w:color="auto" w:sz="4" w:space="0"/>
              <w:right w:val="single" w:color="auto" w:sz="4" w:space="0"/>
            </w:tcBorders>
            <w:vAlign w:val="center"/>
          </w:tcPr>
          <w:p w14:paraId="78B09219">
            <w:pPr>
              <w:spacing w:line="0" w:lineRule="atLeast"/>
              <w:jc w:val="center"/>
              <w:rPr>
                <w:rFonts w:hint="default"/>
                <w:sz w:val="21"/>
              </w:rPr>
            </w:pPr>
          </w:p>
        </w:tc>
        <w:tc>
          <w:tcPr>
            <w:tcW w:w="1632" w:type="dxa"/>
            <w:vMerge w:val="continue"/>
            <w:tcBorders>
              <w:left w:val="single" w:color="auto" w:sz="4" w:space="0"/>
              <w:bottom w:val="single" w:color="auto" w:sz="4" w:space="0"/>
              <w:right w:val="single" w:color="auto" w:sz="4" w:space="0"/>
            </w:tcBorders>
            <w:vAlign w:val="center"/>
          </w:tcPr>
          <w:p w14:paraId="3B10036A">
            <w:pPr>
              <w:rPr>
                <w:rFonts w:hint="default"/>
                <w:sz w:val="21"/>
              </w:rPr>
            </w:pPr>
          </w:p>
        </w:tc>
        <w:tc>
          <w:tcPr>
            <w:tcW w:w="1269" w:type="dxa"/>
            <w:tcBorders>
              <w:left w:val="single" w:color="auto" w:sz="4" w:space="0"/>
              <w:bottom w:val="single" w:color="auto" w:sz="4" w:space="0"/>
              <w:right w:val="single" w:color="auto" w:sz="4" w:space="0"/>
            </w:tcBorders>
            <w:vAlign w:val="center"/>
          </w:tcPr>
          <w:p w14:paraId="23E81625">
            <w:pPr>
              <w:jc w:val="center"/>
              <w:rPr>
                <w:rFonts w:hint="default"/>
                <w:sz w:val="21"/>
              </w:rPr>
            </w:pPr>
            <w:r>
              <w:rPr>
                <w:sz w:val="21"/>
              </w:rPr>
              <w:t>住宅</w:t>
            </w:r>
          </w:p>
        </w:tc>
        <w:tc>
          <w:tcPr>
            <w:tcW w:w="1546" w:type="dxa"/>
            <w:vMerge w:val="continue"/>
            <w:tcBorders>
              <w:left w:val="single" w:color="auto" w:sz="4" w:space="0"/>
              <w:bottom w:val="single" w:color="auto" w:sz="4" w:space="0"/>
              <w:right w:val="single" w:color="auto" w:sz="4" w:space="0"/>
            </w:tcBorders>
            <w:vAlign w:val="center"/>
          </w:tcPr>
          <w:p w14:paraId="180C5222">
            <w:pPr>
              <w:rPr>
                <w:rFonts w:hint="default"/>
                <w:sz w:val="21"/>
              </w:rPr>
            </w:pPr>
          </w:p>
        </w:tc>
        <w:tc>
          <w:tcPr>
            <w:tcW w:w="1355" w:type="dxa"/>
            <w:tcBorders>
              <w:left w:val="single" w:color="auto" w:sz="4" w:space="0"/>
              <w:bottom w:val="single" w:color="auto" w:sz="4" w:space="0"/>
              <w:right w:val="nil"/>
            </w:tcBorders>
            <w:vAlign w:val="center"/>
          </w:tcPr>
          <w:p w14:paraId="262FE8C9">
            <w:pPr>
              <w:spacing w:line="0" w:lineRule="atLeast"/>
              <w:jc w:val="center"/>
              <w:rPr>
                <w:rFonts w:hint="default"/>
                <w:sz w:val="21"/>
              </w:rPr>
            </w:pPr>
            <w:r>
              <w:rPr>
                <w:sz w:val="21"/>
              </w:rPr>
              <w:t>住宅</w:t>
            </w:r>
          </w:p>
        </w:tc>
      </w:tr>
      <w:tr w14:paraId="0B2F6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1632" w:type="dxa"/>
            <w:tcBorders>
              <w:top w:val="nil"/>
              <w:left w:val="nil"/>
              <w:bottom w:val="nil"/>
              <w:right w:val="single" w:color="auto" w:sz="4" w:space="0"/>
            </w:tcBorders>
            <w:vAlign w:val="center"/>
          </w:tcPr>
          <w:p w14:paraId="399F58ED">
            <w:pPr>
              <w:pStyle w:val="12"/>
              <w:spacing w:before="0" w:beforeAutospacing="0" w:after="0" w:afterAutospacing="0" w:line="400" w:lineRule="exact"/>
              <w:jc w:val="center"/>
              <w:rPr>
                <w:rFonts w:hint="default"/>
                <w:sz w:val="21"/>
              </w:rPr>
            </w:pPr>
            <w:r>
              <w:rPr>
                <w:sz w:val="21"/>
              </w:rPr>
              <w:t>1954</w:t>
            </w:r>
          </w:p>
        </w:tc>
        <w:tc>
          <w:tcPr>
            <w:tcW w:w="1632" w:type="dxa"/>
            <w:tcBorders>
              <w:top w:val="nil"/>
              <w:left w:val="single" w:color="auto" w:sz="4" w:space="0"/>
              <w:bottom w:val="nil"/>
            </w:tcBorders>
            <w:vAlign w:val="center"/>
          </w:tcPr>
          <w:p w14:paraId="4EFB11CB">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27</w:t>
            </w:r>
          </w:p>
        </w:tc>
        <w:tc>
          <w:tcPr>
            <w:tcW w:w="1632" w:type="dxa"/>
            <w:tcBorders>
              <w:top w:val="nil"/>
              <w:bottom w:val="nil"/>
            </w:tcBorders>
            <w:vAlign w:val="center"/>
          </w:tcPr>
          <w:p w14:paraId="7CB85CBD">
            <w:pPr>
              <w:spacing w:line="420" w:lineRule="exact"/>
              <w:jc w:val="right"/>
              <w:rPr>
                <w:rFonts w:hint="default" w:ascii="华文细黑" w:hAnsi="华文细黑" w:eastAsia="华文细黑"/>
                <w:sz w:val="21"/>
              </w:rPr>
            </w:pPr>
            <w:r>
              <w:rPr>
                <w:rFonts w:ascii="华文细黑" w:hAnsi="华文细黑" w:eastAsia="华文细黑"/>
                <w:sz w:val="21"/>
              </w:rPr>
              <w:t>0.39</w:t>
            </w:r>
          </w:p>
        </w:tc>
        <w:tc>
          <w:tcPr>
            <w:tcW w:w="1269" w:type="dxa"/>
            <w:tcBorders>
              <w:top w:val="nil"/>
              <w:bottom w:val="nil"/>
            </w:tcBorders>
            <w:vAlign w:val="center"/>
          </w:tcPr>
          <w:p w14:paraId="4DCCD5E8">
            <w:pPr>
              <w:spacing w:line="420" w:lineRule="exact"/>
              <w:jc w:val="right"/>
              <w:rPr>
                <w:rFonts w:hint="default" w:ascii="华文细黑" w:hAnsi="华文细黑" w:eastAsia="华文细黑"/>
                <w:sz w:val="21"/>
              </w:rPr>
            </w:pPr>
            <w:r>
              <w:rPr>
                <w:rFonts w:ascii="华文细黑" w:hAnsi="华文细黑" w:eastAsia="华文细黑"/>
                <w:sz w:val="21"/>
              </w:rPr>
              <w:t>0.39</w:t>
            </w:r>
          </w:p>
        </w:tc>
        <w:tc>
          <w:tcPr>
            <w:tcW w:w="1546" w:type="dxa"/>
            <w:tcBorders>
              <w:top w:val="nil"/>
              <w:bottom w:val="nil"/>
            </w:tcBorders>
            <w:vAlign w:val="center"/>
          </w:tcPr>
          <w:p w14:paraId="73E0734B">
            <w:pPr>
              <w:spacing w:line="420" w:lineRule="exact"/>
              <w:jc w:val="right"/>
              <w:rPr>
                <w:rFonts w:hint="default" w:ascii="华文细黑" w:hAnsi="华文细黑" w:eastAsia="华文细黑"/>
                <w:sz w:val="21"/>
              </w:rPr>
            </w:pPr>
            <w:r>
              <w:rPr>
                <w:rFonts w:ascii="华文细黑" w:hAnsi="华文细黑" w:eastAsia="华文细黑"/>
                <w:sz w:val="21"/>
              </w:rPr>
              <w:t>0.32</w:t>
            </w:r>
          </w:p>
        </w:tc>
        <w:tc>
          <w:tcPr>
            <w:tcW w:w="1355" w:type="dxa"/>
            <w:tcBorders>
              <w:top w:val="nil"/>
              <w:bottom w:val="nil"/>
              <w:right w:val="nil"/>
            </w:tcBorders>
            <w:vAlign w:val="center"/>
          </w:tcPr>
          <w:p w14:paraId="45416E57">
            <w:pPr>
              <w:spacing w:line="420" w:lineRule="exact"/>
              <w:jc w:val="right"/>
              <w:rPr>
                <w:rFonts w:hint="default" w:ascii="华文细黑" w:hAnsi="华文细黑" w:eastAsia="华文细黑"/>
                <w:sz w:val="21"/>
              </w:rPr>
            </w:pPr>
            <w:r>
              <w:rPr>
                <w:rFonts w:ascii="华文细黑" w:hAnsi="华文细黑" w:eastAsia="华文细黑"/>
                <w:sz w:val="21"/>
              </w:rPr>
              <w:t>0.32</w:t>
            </w:r>
          </w:p>
        </w:tc>
      </w:tr>
      <w:tr w14:paraId="62801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1632" w:type="dxa"/>
            <w:tcBorders>
              <w:top w:val="nil"/>
              <w:left w:val="nil"/>
              <w:bottom w:val="nil"/>
              <w:right w:val="single" w:color="auto" w:sz="4" w:space="0"/>
            </w:tcBorders>
            <w:vAlign w:val="center"/>
          </w:tcPr>
          <w:p w14:paraId="64798DB0">
            <w:pPr>
              <w:pStyle w:val="12"/>
              <w:spacing w:before="0" w:beforeAutospacing="0" w:after="0" w:afterAutospacing="0" w:line="400" w:lineRule="exact"/>
              <w:jc w:val="center"/>
              <w:rPr>
                <w:rFonts w:hint="default"/>
                <w:sz w:val="21"/>
              </w:rPr>
            </w:pPr>
            <w:r>
              <w:rPr>
                <w:sz w:val="21"/>
              </w:rPr>
              <w:t>1955</w:t>
            </w:r>
          </w:p>
        </w:tc>
        <w:tc>
          <w:tcPr>
            <w:tcW w:w="1632" w:type="dxa"/>
            <w:tcBorders>
              <w:top w:val="nil"/>
              <w:left w:val="single" w:color="auto" w:sz="4" w:space="0"/>
              <w:bottom w:val="nil"/>
            </w:tcBorders>
            <w:vAlign w:val="center"/>
          </w:tcPr>
          <w:p w14:paraId="0D89404E">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18</w:t>
            </w:r>
          </w:p>
        </w:tc>
        <w:tc>
          <w:tcPr>
            <w:tcW w:w="1632" w:type="dxa"/>
            <w:tcBorders>
              <w:top w:val="nil"/>
              <w:bottom w:val="nil"/>
            </w:tcBorders>
            <w:vAlign w:val="center"/>
          </w:tcPr>
          <w:p w14:paraId="6F11FE89">
            <w:pPr>
              <w:spacing w:line="420" w:lineRule="exact"/>
              <w:jc w:val="right"/>
              <w:rPr>
                <w:rFonts w:hint="default" w:ascii="华文细黑" w:hAnsi="华文细黑" w:eastAsia="华文细黑"/>
                <w:sz w:val="21"/>
              </w:rPr>
            </w:pPr>
            <w:r>
              <w:rPr>
                <w:rFonts w:ascii="华文细黑" w:hAnsi="华文细黑" w:eastAsia="华文细黑"/>
                <w:sz w:val="21"/>
              </w:rPr>
              <w:t>0.28</w:t>
            </w:r>
          </w:p>
        </w:tc>
        <w:tc>
          <w:tcPr>
            <w:tcW w:w="1269" w:type="dxa"/>
            <w:tcBorders>
              <w:top w:val="nil"/>
              <w:bottom w:val="nil"/>
            </w:tcBorders>
            <w:vAlign w:val="center"/>
          </w:tcPr>
          <w:p w14:paraId="784A3990">
            <w:pPr>
              <w:spacing w:line="420" w:lineRule="exact"/>
              <w:jc w:val="right"/>
              <w:rPr>
                <w:rFonts w:hint="default" w:ascii="华文细黑" w:hAnsi="华文细黑" w:eastAsia="华文细黑"/>
                <w:sz w:val="21"/>
              </w:rPr>
            </w:pPr>
            <w:r>
              <w:rPr>
                <w:rFonts w:ascii="华文细黑" w:hAnsi="华文细黑" w:eastAsia="华文细黑"/>
                <w:sz w:val="21"/>
              </w:rPr>
              <w:t>0.28</w:t>
            </w:r>
          </w:p>
        </w:tc>
        <w:tc>
          <w:tcPr>
            <w:tcW w:w="1546" w:type="dxa"/>
            <w:tcBorders>
              <w:top w:val="nil"/>
              <w:bottom w:val="nil"/>
            </w:tcBorders>
            <w:vAlign w:val="center"/>
          </w:tcPr>
          <w:p w14:paraId="16E0E227">
            <w:pPr>
              <w:spacing w:line="420" w:lineRule="exact"/>
              <w:jc w:val="right"/>
              <w:rPr>
                <w:rFonts w:hint="default" w:ascii="华文细黑" w:hAnsi="华文细黑" w:eastAsia="华文细黑"/>
                <w:sz w:val="21"/>
              </w:rPr>
            </w:pPr>
            <w:r>
              <w:rPr>
                <w:rFonts w:ascii="华文细黑" w:hAnsi="华文细黑" w:eastAsia="华文细黑"/>
                <w:sz w:val="21"/>
              </w:rPr>
              <w:t>0.25</w:t>
            </w:r>
          </w:p>
        </w:tc>
        <w:tc>
          <w:tcPr>
            <w:tcW w:w="1355" w:type="dxa"/>
            <w:tcBorders>
              <w:top w:val="nil"/>
              <w:bottom w:val="nil"/>
              <w:right w:val="nil"/>
            </w:tcBorders>
            <w:vAlign w:val="center"/>
          </w:tcPr>
          <w:p w14:paraId="631355ED">
            <w:pPr>
              <w:spacing w:line="420" w:lineRule="exact"/>
              <w:jc w:val="right"/>
              <w:rPr>
                <w:rFonts w:hint="default" w:ascii="华文细黑" w:hAnsi="华文细黑" w:eastAsia="华文细黑"/>
                <w:sz w:val="21"/>
              </w:rPr>
            </w:pPr>
            <w:r>
              <w:rPr>
                <w:rFonts w:ascii="华文细黑" w:hAnsi="华文细黑" w:eastAsia="华文细黑"/>
                <w:sz w:val="21"/>
              </w:rPr>
              <w:t>0.25</w:t>
            </w:r>
          </w:p>
        </w:tc>
      </w:tr>
      <w:tr w14:paraId="31D4E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1632" w:type="dxa"/>
            <w:tcBorders>
              <w:top w:val="nil"/>
              <w:left w:val="nil"/>
              <w:bottom w:val="nil"/>
              <w:right w:val="single" w:color="auto" w:sz="4" w:space="0"/>
            </w:tcBorders>
            <w:vAlign w:val="center"/>
          </w:tcPr>
          <w:p w14:paraId="028AEA63">
            <w:pPr>
              <w:pStyle w:val="12"/>
              <w:spacing w:before="0" w:beforeAutospacing="0" w:after="0" w:afterAutospacing="0" w:line="400" w:lineRule="exact"/>
              <w:jc w:val="center"/>
              <w:rPr>
                <w:rFonts w:hint="default"/>
                <w:sz w:val="21"/>
              </w:rPr>
            </w:pPr>
            <w:r>
              <w:rPr>
                <w:sz w:val="21"/>
              </w:rPr>
              <w:t>1956</w:t>
            </w:r>
          </w:p>
        </w:tc>
        <w:tc>
          <w:tcPr>
            <w:tcW w:w="1632" w:type="dxa"/>
            <w:tcBorders>
              <w:top w:val="nil"/>
              <w:left w:val="single" w:color="auto" w:sz="4" w:space="0"/>
              <w:bottom w:val="nil"/>
            </w:tcBorders>
            <w:vAlign w:val="center"/>
          </w:tcPr>
          <w:p w14:paraId="79F5A4F5">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26</w:t>
            </w:r>
          </w:p>
        </w:tc>
        <w:tc>
          <w:tcPr>
            <w:tcW w:w="1632" w:type="dxa"/>
            <w:tcBorders>
              <w:top w:val="nil"/>
              <w:bottom w:val="nil"/>
            </w:tcBorders>
            <w:vAlign w:val="center"/>
          </w:tcPr>
          <w:p w14:paraId="0AF50297">
            <w:pPr>
              <w:spacing w:line="420" w:lineRule="exact"/>
              <w:jc w:val="right"/>
              <w:rPr>
                <w:rFonts w:hint="default" w:ascii="华文细黑" w:hAnsi="华文细黑" w:eastAsia="华文细黑"/>
                <w:sz w:val="21"/>
              </w:rPr>
            </w:pPr>
            <w:r>
              <w:rPr>
                <w:rFonts w:ascii="华文细黑" w:hAnsi="华文细黑" w:eastAsia="华文细黑"/>
                <w:sz w:val="21"/>
              </w:rPr>
              <w:t>0.34</w:t>
            </w:r>
          </w:p>
        </w:tc>
        <w:tc>
          <w:tcPr>
            <w:tcW w:w="1269" w:type="dxa"/>
            <w:tcBorders>
              <w:top w:val="nil"/>
              <w:bottom w:val="nil"/>
            </w:tcBorders>
            <w:vAlign w:val="center"/>
          </w:tcPr>
          <w:p w14:paraId="07F8B3C6">
            <w:pPr>
              <w:spacing w:line="420" w:lineRule="exact"/>
              <w:jc w:val="right"/>
              <w:rPr>
                <w:rFonts w:hint="default" w:ascii="华文细黑" w:hAnsi="华文细黑" w:eastAsia="华文细黑"/>
                <w:sz w:val="21"/>
              </w:rPr>
            </w:pPr>
            <w:r>
              <w:rPr>
                <w:rFonts w:ascii="华文细黑" w:hAnsi="华文细黑" w:eastAsia="华文细黑"/>
                <w:sz w:val="21"/>
              </w:rPr>
              <w:t>0.34</w:t>
            </w:r>
          </w:p>
        </w:tc>
        <w:tc>
          <w:tcPr>
            <w:tcW w:w="1546" w:type="dxa"/>
            <w:tcBorders>
              <w:top w:val="nil"/>
              <w:bottom w:val="nil"/>
            </w:tcBorders>
            <w:vAlign w:val="center"/>
          </w:tcPr>
          <w:p w14:paraId="4FD8E333">
            <w:pPr>
              <w:spacing w:line="420" w:lineRule="exact"/>
              <w:jc w:val="right"/>
              <w:rPr>
                <w:rFonts w:hint="default" w:ascii="华文细黑" w:hAnsi="华文细黑" w:eastAsia="华文细黑"/>
                <w:sz w:val="21"/>
              </w:rPr>
            </w:pPr>
            <w:r>
              <w:rPr>
                <w:rFonts w:ascii="华文细黑" w:hAnsi="华文细黑" w:eastAsia="华文细黑"/>
                <w:sz w:val="21"/>
              </w:rPr>
              <w:t>0.31</w:t>
            </w:r>
          </w:p>
        </w:tc>
        <w:tc>
          <w:tcPr>
            <w:tcW w:w="1355" w:type="dxa"/>
            <w:tcBorders>
              <w:top w:val="nil"/>
              <w:bottom w:val="nil"/>
              <w:right w:val="nil"/>
            </w:tcBorders>
            <w:vAlign w:val="center"/>
          </w:tcPr>
          <w:p w14:paraId="4A57DC85">
            <w:pPr>
              <w:spacing w:line="420" w:lineRule="exact"/>
              <w:jc w:val="right"/>
              <w:rPr>
                <w:rFonts w:hint="default" w:ascii="华文细黑" w:hAnsi="华文细黑" w:eastAsia="华文细黑"/>
                <w:sz w:val="21"/>
              </w:rPr>
            </w:pPr>
            <w:r>
              <w:rPr>
                <w:rFonts w:ascii="华文细黑" w:hAnsi="华文细黑" w:eastAsia="华文细黑"/>
                <w:sz w:val="21"/>
              </w:rPr>
              <w:t>0.31</w:t>
            </w:r>
          </w:p>
        </w:tc>
      </w:tr>
      <w:tr w14:paraId="62D1D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1632" w:type="dxa"/>
            <w:tcBorders>
              <w:top w:val="nil"/>
              <w:left w:val="nil"/>
              <w:bottom w:val="nil"/>
              <w:right w:val="single" w:color="auto" w:sz="4" w:space="0"/>
            </w:tcBorders>
            <w:vAlign w:val="center"/>
          </w:tcPr>
          <w:p w14:paraId="291BF63A">
            <w:pPr>
              <w:pStyle w:val="12"/>
              <w:spacing w:before="0" w:beforeAutospacing="0" w:after="0" w:afterAutospacing="0" w:line="400" w:lineRule="exact"/>
              <w:jc w:val="center"/>
              <w:rPr>
                <w:rFonts w:hint="default"/>
                <w:sz w:val="21"/>
              </w:rPr>
            </w:pPr>
            <w:r>
              <w:rPr>
                <w:sz w:val="21"/>
              </w:rPr>
              <w:t>1957</w:t>
            </w:r>
          </w:p>
        </w:tc>
        <w:tc>
          <w:tcPr>
            <w:tcW w:w="1632" w:type="dxa"/>
            <w:tcBorders>
              <w:top w:val="nil"/>
              <w:left w:val="single" w:color="auto" w:sz="4" w:space="0"/>
              <w:bottom w:val="nil"/>
            </w:tcBorders>
            <w:vAlign w:val="center"/>
          </w:tcPr>
          <w:p w14:paraId="72859A30">
            <w:pPr>
              <w:spacing w:line="420" w:lineRule="exact"/>
              <w:jc w:val="right"/>
              <w:rPr>
                <w:rFonts w:hint="default" w:ascii="华文细黑" w:hAnsi="华文细黑" w:eastAsia="华文细黑"/>
                <w:sz w:val="21"/>
              </w:rPr>
            </w:pPr>
            <w:r>
              <w:rPr>
                <w:rFonts w:ascii="华文细黑" w:hAnsi="华文细黑" w:eastAsia="华文细黑"/>
                <w:sz w:val="21"/>
              </w:rPr>
              <w:t>21</w:t>
            </w:r>
          </w:p>
        </w:tc>
        <w:tc>
          <w:tcPr>
            <w:tcW w:w="1632" w:type="dxa"/>
            <w:tcBorders>
              <w:top w:val="nil"/>
              <w:bottom w:val="nil"/>
            </w:tcBorders>
            <w:vAlign w:val="center"/>
          </w:tcPr>
          <w:p w14:paraId="395958FC">
            <w:pPr>
              <w:spacing w:line="420" w:lineRule="exact"/>
              <w:jc w:val="right"/>
              <w:rPr>
                <w:rFonts w:hint="default" w:ascii="华文细黑" w:hAnsi="华文细黑" w:eastAsia="华文细黑"/>
                <w:sz w:val="21"/>
              </w:rPr>
            </w:pPr>
            <w:r>
              <w:rPr>
                <w:rFonts w:ascii="华文细黑" w:hAnsi="华文细黑" w:eastAsia="华文细黑"/>
                <w:sz w:val="21"/>
              </w:rPr>
              <w:t>0.33</w:t>
            </w:r>
          </w:p>
        </w:tc>
        <w:tc>
          <w:tcPr>
            <w:tcW w:w="1269" w:type="dxa"/>
            <w:tcBorders>
              <w:top w:val="nil"/>
              <w:bottom w:val="nil"/>
            </w:tcBorders>
            <w:vAlign w:val="center"/>
          </w:tcPr>
          <w:p w14:paraId="14998BEF">
            <w:pPr>
              <w:spacing w:line="420" w:lineRule="exact"/>
              <w:jc w:val="right"/>
              <w:rPr>
                <w:rFonts w:hint="default" w:ascii="华文细黑" w:hAnsi="华文细黑" w:eastAsia="华文细黑"/>
                <w:sz w:val="21"/>
              </w:rPr>
            </w:pPr>
            <w:r>
              <w:rPr>
                <w:rFonts w:ascii="华文细黑" w:hAnsi="华文细黑" w:eastAsia="华文细黑"/>
                <w:sz w:val="21"/>
              </w:rPr>
              <w:t>0.33</w:t>
            </w:r>
          </w:p>
        </w:tc>
        <w:tc>
          <w:tcPr>
            <w:tcW w:w="1546" w:type="dxa"/>
            <w:tcBorders>
              <w:top w:val="nil"/>
              <w:bottom w:val="nil"/>
            </w:tcBorders>
            <w:vAlign w:val="center"/>
          </w:tcPr>
          <w:p w14:paraId="7DF1DA49">
            <w:pPr>
              <w:spacing w:line="420" w:lineRule="exact"/>
              <w:jc w:val="right"/>
              <w:rPr>
                <w:rFonts w:hint="default" w:ascii="华文细黑" w:hAnsi="华文细黑" w:eastAsia="华文细黑"/>
                <w:sz w:val="21"/>
              </w:rPr>
            </w:pPr>
            <w:r>
              <w:rPr>
                <w:rFonts w:ascii="华文细黑" w:hAnsi="华文细黑" w:eastAsia="华文细黑"/>
                <w:sz w:val="21"/>
              </w:rPr>
              <w:t>0.30</w:t>
            </w:r>
          </w:p>
        </w:tc>
        <w:tc>
          <w:tcPr>
            <w:tcW w:w="1355" w:type="dxa"/>
            <w:tcBorders>
              <w:top w:val="nil"/>
              <w:bottom w:val="nil"/>
              <w:right w:val="nil"/>
            </w:tcBorders>
            <w:vAlign w:val="center"/>
          </w:tcPr>
          <w:p w14:paraId="01BF8441">
            <w:pPr>
              <w:spacing w:line="420" w:lineRule="exact"/>
              <w:jc w:val="right"/>
              <w:rPr>
                <w:rFonts w:hint="default" w:ascii="华文细黑" w:hAnsi="华文细黑" w:eastAsia="华文细黑"/>
                <w:sz w:val="21"/>
              </w:rPr>
            </w:pPr>
            <w:r>
              <w:rPr>
                <w:rFonts w:ascii="华文细黑" w:hAnsi="华文细黑" w:eastAsia="华文细黑"/>
                <w:sz w:val="21"/>
              </w:rPr>
              <w:t>0.30</w:t>
            </w:r>
          </w:p>
        </w:tc>
      </w:tr>
      <w:tr w14:paraId="1A232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1632" w:type="dxa"/>
            <w:tcBorders>
              <w:top w:val="nil"/>
              <w:left w:val="nil"/>
              <w:bottom w:val="nil"/>
              <w:right w:val="single" w:color="auto" w:sz="4" w:space="0"/>
            </w:tcBorders>
            <w:vAlign w:val="center"/>
          </w:tcPr>
          <w:p w14:paraId="2A6EB2FB">
            <w:pPr>
              <w:pStyle w:val="12"/>
              <w:spacing w:before="0" w:beforeAutospacing="0" w:after="0" w:afterAutospacing="0" w:line="400" w:lineRule="exact"/>
              <w:jc w:val="center"/>
              <w:rPr>
                <w:rFonts w:hint="default"/>
                <w:sz w:val="21"/>
              </w:rPr>
            </w:pPr>
            <w:r>
              <w:rPr>
                <w:sz w:val="21"/>
              </w:rPr>
              <w:t>1958</w:t>
            </w:r>
          </w:p>
        </w:tc>
        <w:tc>
          <w:tcPr>
            <w:tcW w:w="1632" w:type="dxa"/>
            <w:tcBorders>
              <w:top w:val="nil"/>
              <w:left w:val="single" w:color="auto" w:sz="4" w:space="0"/>
              <w:bottom w:val="nil"/>
            </w:tcBorders>
            <w:vAlign w:val="center"/>
          </w:tcPr>
          <w:p w14:paraId="1D75FB48">
            <w:pPr>
              <w:spacing w:line="420" w:lineRule="exact"/>
              <w:jc w:val="right"/>
              <w:rPr>
                <w:rFonts w:hint="default" w:ascii="华文细黑" w:hAnsi="华文细黑" w:eastAsia="华文细黑"/>
                <w:sz w:val="21"/>
              </w:rPr>
            </w:pPr>
            <w:r>
              <w:rPr>
                <w:rFonts w:ascii="华文细黑" w:hAnsi="华文细黑" w:eastAsia="华文细黑"/>
                <w:sz w:val="21"/>
              </w:rPr>
              <w:t>68</w:t>
            </w:r>
          </w:p>
        </w:tc>
        <w:tc>
          <w:tcPr>
            <w:tcW w:w="1632" w:type="dxa"/>
            <w:tcBorders>
              <w:top w:val="nil"/>
              <w:bottom w:val="nil"/>
            </w:tcBorders>
            <w:vAlign w:val="center"/>
          </w:tcPr>
          <w:p w14:paraId="1B679CDD">
            <w:pPr>
              <w:spacing w:line="420" w:lineRule="exact"/>
              <w:jc w:val="right"/>
              <w:rPr>
                <w:rFonts w:hint="default" w:ascii="华文细黑" w:hAnsi="华文细黑" w:eastAsia="华文细黑"/>
                <w:sz w:val="21"/>
              </w:rPr>
            </w:pPr>
            <w:r>
              <w:rPr>
                <w:rFonts w:ascii="华文细黑" w:hAnsi="华文细黑" w:eastAsia="华文细黑"/>
                <w:sz w:val="21"/>
              </w:rPr>
              <w:t>1.35</w:t>
            </w:r>
          </w:p>
        </w:tc>
        <w:tc>
          <w:tcPr>
            <w:tcW w:w="1269" w:type="dxa"/>
            <w:tcBorders>
              <w:top w:val="nil"/>
              <w:bottom w:val="nil"/>
            </w:tcBorders>
            <w:vAlign w:val="center"/>
          </w:tcPr>
          <w:p w14:paraId="4B09FEA7">
            <w:pPr>
              <w:spacing w:line="420" w:lineRule="exact"/>
              <w:jc w:val="right"/>
              <w:rPr>
                <w:rFonts w:hint="default" w:ascii="华文细黑" w:hAnsi="华文细黑" w:eastAsia="华文细黑"/>
                <w:sz w:val="21"/>
              </w:rPr>
            </w:pPr>
            <w:r>
              <w:rPr>
                <w:rFonts w:ascii="华文细黑" w:hAnsi="华文细黑" w:eastAsia="华文细黑"/>
                <w:sz w:val="21"/>
              </w:rPr>
              <w:t>0.13</w:t>
            </w:r>
          </w:p>
        </w:tc>
        <w:tc>
          <w:tcPr>
            <w:tcW w:w="1546" w:type="dxa"/>
            <w:tcBorders>
              <w:top w:val="nil"/>
              <w:bottom w:val="nil"/>
            </w:tcBorders>
            <w:vAlign w:val="center"/>
          </w:tcPr>
          <w:p w14:paraId="3D7B06A5">
            <w:pPr>
              <w:spacing w:line="420" w:lineRule="exact"/>
              <w:jc w:val="right"/>
              <w:rPr>
                <w:rFonts w:hint="default" w:ascii="华文细黑" w:hAnsi="华文细黑" w:eastAsia="华文细黑"/>
                <w:sz w:val="21"/>
              </w:rPr>
            </w:pPr>
            <w:r>
              <w:rPr>
                <w:rFonts w:ascii="华文细黑" w:hAnsi="华文细黑" w:eastAsia="华文细黑"/>
                <w:sz w:val="21"/>
              </w:rPr>
              <w:t>1.35</w:t>
            </w:r>
          </w:p>
        </w:tc>
        <w:tc>
          <w:tcPr>
            <w:tcW w:w="1355" w:type="dxa"/>
            <w:tcBorders>
              <w:top w:val="nil"/>
              <w:bottom w:val="nil"/>
              <w:right w:val="nil"/>
            </w:tcBorders>
            <w:vAlign w:val="center"/>
          </w:tcPr>
          <w:p w14:paraId="6C5179A9">
            <w:pPr>
              <w:spacing w:line="420" w:lineRule="exact"/>
              <w:jc w:val="right"/>
              <w:rPr>
                <w:rFonts w:hint="default" w:ascii="华文细黑" w:hAnsi="华文细黑" w:eastAsia="华文细黑"/>
                <w:sz w:val="21"/>
              </w:rPr>
            </w:pPr>
            <w:r>
              <w:rPr>
                <w:rFonts w:ascii="华文细黑" w:hAnsi="华文细黑" w:eastAsia="华文细黑"/>
                <w:sz w:val="21"/>
              </w:rPr>
              <w:t>0.13</w:t>
            </w:r>
          </w:p>
        </w:tc>
      </w:tr>
      <w:tr w14:paraId="58490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1632" w:type="dxa"/>
            <w:tcBorders>
              <w:top w:val="nil"/>
              <w:left w:val="nil"/>
              <w:bottom w:val="nil"/>
              <w:right w:val="single" w:color="auto" w:sz="4" w:space="0"/>
            </w:tcBorders>
            <w:vAlign w:val="center"/>
          </w:tcPr>
          <w:p w14:paraId="61145604">
            <w:pPr>
              <w:pStyle w:val="12"/>
              <w:spacing w:before="0" w:beforeAutospacing="0" w:after="0" w:afterAutospacing="0" w:line="400" w:lineRule="exact"/>
              <w:jc w:val="center"/>
              <w:rPr>
                <w:rFonts w:hint="default"/>
                <w:sz w:val="21"/>
              </w:rPr>
            </w:pPr>
            <w:r>
              <w:rPr>
                <w:sz w:val="21"/>
              </w:rPr>
              <w:t>1959</w:t>
            </w:r>
          </w:p>
        </w:tc>
        <w:tc>
          <w:tcPr>
            <w:tcW w:w="1632" w:type="dxa"/>
            <w:tcBorders>
              <w:top w:val="nil"/>
              <w:left w:val="single" w:color="auto" w:sz="4" w:space="0"/>
              <w:bottom w:val="nil"/>
            </w:tcBorders>
            <w:vAlign w:val="center"/>
          </w:tcPr>
          <w:p w14:paraId="44F1F8F1">
            <w:pPr>
              <w:spacing w:line="420" w:lineRule="exact"/>
              <w:jc w:val="right"/>
              <w:rPr>
                <w:rFonts w:hint="default" w:ascii="华文细黑" w:hAnsi="华文细黑" w:eastAsia="华文细黑"/>
                <w:sz w:val="21"/>
              </w:rPr>
            </w:pPr>
            <w:r>
              <w:rPr>
                <w:rFonts w:ascii="华文细黑" w:hAnsi="华文细黑" w:eastAsia="华文细黑"/>
                <w:sz w:val="21"/>
              </w:rPr>
              <w:t>101</w:t>
            </w:r>
          </w:p>
        </w:tc>
        <w:tc>
          <w:tcPr>
            <w:tcW w:w="1632" w:type="dxa"/>
            <w:tcBorders>
              <w:top w:val="nil"/>
              <w:bottom w:val="nil"/>
            </w:tcBorders>
            <w:vAlign w:val="center"/>
          </w:tcPr>
          <w:p w14:paraId="005A59E7">
            <w:pPr>
              <w:spacing w:line="420" w:lineRule="exact"/>
              <w:jc w:val="right"/>
              <w:rPr>
                <w:rFonts w:hint="default" w:ascii="华文细黑" w:hAnsi="华文细黑" w:eastAsia="华文细黑"/>
                <w:sz w:val="21"/>
              </w:rPr>
            </w:pPr>
            <w:r>
              <w:rPr>
                <w:rFonts w:ascii="华文细黑" w:hAnsi="华文细黑" w:eastAsia="华文细黑"/>
                <w:sz w:val="21"/>
              </w:rPr>
              <w:t>1.89</w:t>
            </w:r>
          </w:p>
        </w:tc>
        <w:tc>
          <w:tcPr>
            <w:tcW w:w="1269" w:type="dxa"/>
            <w:tcBorders>
              <w:top w:val="nil"/>
              <w:bottom w:val="nil"/>
            </w:tcBorders>
            <w:vAlign w:val="center"/>
          </w:tcPr>
          <w:p w14:paraId="544CC734">
            <w:pPr>
              <w:spacing w:line="420" w:lineRule="exact"/>
              <w:jc w:val="right"/>
              <w:rPr>
                <w:rFonts w:hint="default" w:ascii="华文细黑" w:hAnsi="华文细黑" w:eastAsia="华文细黑"/>
                <w:sz w:val="21"/>
              </w:rPr>
            </w:pPr>
            <w:r>
              <w:rPr>
                <w:rFonts w:ascii="华文细黑" w:hAnsi="华文细黑" w:eastAsia="华文细黑"/>
                <w:sz w:val="21"/>
              </w:rPr>
              <w:t>1.89</w:t>
            </w:r>
          </w:p>
        </w:tc>
        <w:tc>
          <w:tcPr>
            <w:tcW w:w="1546" w:type="dxa"/>
            <w:tcBorders>
              <w:top w:val="nil"/>
              <w:bottom w:val="nil"/>
            </w:tcBorders>
            <w:vAlign w:val="center"/>
          </w:tcPr>
          <w:p w14:paraId="09030686">
            <w:pPr>
              <w:spacing w:line="420" w:lineRule="exact"/>
              <w:jc w:val="right"/>
              <w:rPr>
                <w:rFonts w:hint="default" w:ascii="华文细黑" w:hAnsi="华文细黑" w:eastAsia="华文细黑"/>
                <w:sz w:val="21"/>
              </w:rPr>
            </w:pPr>
            <w:r>
              <w:rPr>
                <w:rFonts w:ascii="华文细黑" w:hAnsi="华文细黑" w:eastAsia="华文细黑"/>
                <w:sz w:val="21"/>
              </w:rPr>
              <w:t>1.75</w:t>
            </w:r>
          </w:p>
        </w:tc>
        <w:tc>
          <w:tcPr>
            <w:tcW w:w="1355" w:type="dxa"/>
            <w:tcBorders>
              <w:top w:val="nil"/>
              <w:bottom w:val="nil"/>
              <w:right w:val="nil"/>
            </w:tcBorders>
            <w:vAlign w:val="center"/>
          </w:tcPr>
          <w:p w14:paraId="333D9B56">
            <w:pPr>
              <w:spacing w:line="420" w:lineRule="exact"/>
              <w:jc w:val="right"/>
              <w:rPr>
                <w:rFonts w:hint="default" w:ascii="华文细黑" w:hAnsi="华文细黑" w:eastAsia="华文细黑"/>
                <w:sz w:val="21"/>
              </w:rPr>
            </w:pPr>
            <w:r>
              <w:rPr>
                <w:rFonts w:ascii="华文细黑" w:hAnsi="华文细黑" w:eastAsia="华文细黑"/>
                <w:sz w:val="21"/>
              </w:rPr>
              <w:t>1.75</w:t>
            </w:r>
          </w:p>
        </w:tc>
      </w:tr>
      <w:tr w14:paraId="26D8F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1632" w:type="dxa"/>
            <w:tcBorders>
              <w:top w:val="nil"/>
              <w:left w:val="nil"/>
              <w:bottom w:val="nil"/>
              <w:right w:val="single" w:color="auto" w:sz="4" w:space="0"/>
            </w:tcBorders>
            <w:vAlign w:val="center"/>
          </w:tcPr>
          <w:p w14:paraId="3592589D">
            <w:pPr>
              <w:pStyle w:val="12"/>
              <w:spacing w:before="0" w:beforeAutospacing="0" w:after="0" w:afterAutospacing="0" w:line="400" w:lineRule="exact"/>
              <w:jc w:val="center"/>
              <w:rPr>
                <w:rFonts w:hint="default"/>
                <w:sz w:val="21"/>
              </w:rPr>
            </w:pPr>
            <w:r>
              <w:rPr>
                <w:sz w:val="21"/>
              </w:rPr>
              <w:t>1960</w:t>
            </w:r>
          </w:p>
        </w:tc>
        <w:tc>
          <w:tcPr>
            <w:tcW w:w="1632" w:type="dxa"/>
            <w:tcBorders>
              <w:top w:val="nil"/>
              <w:left w:val="single" w:color="auto" w:sz="4" w:space="0"/>
              <w:bottom w:val="nil"/>
            </w:tcBorders>
            <w:vAlign w:val="center"/>
          </w:tcPr>
          <w:p w14:paraId="2FAB5DA5">
            <w:pPr>
              <w:spacing w:line="420" w:lineRule="exact"/>
              <w:jc w:val="right"/>
              <w:rPr>
                <w:rFonts w:hint="default" w:ascii="华文细黑" w:hAnsi="华文细黑" w:eastAsia="华文细黑"/>
                <w:sz w:val="21"/>
              </w:rPr>
            </w:pPr>
            <w:r>
              <w:rPr>
                <w:rFonts w:ascii="华文细黑" w:hAnsi="华文细黑" w:eastAsia="华文细黑"/>
                <w:sz w:val="21"/>
              </w:rPr>
              <w:t>131</w:t>
            </w:r>
          </w:p>
        </w:tc>
        <w:tc>
          <w:tcPr>
            <w:tcW w:w="1632" w:type="dxa"/>
            <w:tcBorders>
              <w:top w:val="nil"/>
              <w:bottom w:val="nil"/>
            </w:tcBorders>
            <w:vAlign w:val="center"/>
          </w:tcPr>
          <w:p w14:paraId="2FAC491A">
            <w:pPr>
              <w:spacing w:line="420" w:lineRule="exact"/>
              <w:jc w:val="right"/>
              <w:rPr>
                <w:rFonts w:hint="default" w:ascii="华文细黑" w:hAnsi="华文细黑" w:eastAsia="华文细黑"/>
                <w:sz w:val="21"/>
              </w:rPr>
            </w:pPr>
            <w:r>
              <w:rPr>
                <w:rFonts w:ascii="华文细黑" w:hAnsi="华文细黑" w:eastAsia="华文细黑"/>
                <w:sz w:val="21"/>
              </w:rPr>
              <w:t>1.96</w:t>
            </w:r>
          </w:p>
        </w:tc>
        <w:tc>
          <w:tcPr>
            <w:tcW w:w="1269" w:type="dxa"/>
            <w:tcBorders>
              <w:top w:val="nil"/>
              <w:bottom w:val="nil"/>
            </w:tcBorders>
            <w:vAlign w:val="center"/>
          </w:tcPr>
          <w:p w14:paraId="26EB9FC2">
            <w:pPr>
              <w:spacing w:line="420" w:lineRule="exact"/>
              <w:jc w:val="right"/>
              <w:rPr>
                <w:rFonts w:hint="default" w:ascii="华文细黑" w:hAnsi="华文细黑" w:eastAsia="华文细黑"/>
                <w:sz w:val="21"/>
              </w:rPr>
            </w:pPr>
            <w:r>
              <w:rPr>
                <w:rFonts w:ascii="华文细黑" w:hAnsi="华文细黑" w:eastAsia="华文细黑"/>
                <w:sz w:val="21"/>
              </w:rPr>
              <w:t>1.96</w:t>
            </w:r>
          </w:p>
        </w:tc>
        <w:tc>
          <w:tcPr>
            <w:tcW w:w="1546" w:type="dxa"/>
            <w:tcBorders>
              <w:top w:val="nil"/>
              <w:bottom w:val="nil"/>
            </w:tcBorders>
            <w:vAlign w:val="center"/>
          </w:tcPr>
          <w:p w14:paraId="6ACBAE64">
            <w:pPr>
              <w:spacing w:line="420" w:lineRule="exact"/>
              <w:jc w:val="right"/>
              <w:rPr>
                <w:rFonts w:hint="default" w:ascii="华文细黑" w:hAnsi="华文细黑" w:eastAsia="华文细黑"/>
                <w:sz w:val="21"/>
              </w:rPr>
            </w:pPr>
            <w:r>
              <w:rPr>
                <w:rFonts w:ascii="华文细黑" w:hAnsi="华文细黑" w:eastAsia="华文细黑"/>
                <w:sz w:val="21"/>
              </w:rPr>
              <w:t>1.92</w:t>
            </w:r>
          </w:p>
        </w:tc>
        <w:tc>
          <w:tcPr>
            <w:tcW w:w="1355" w:type="dxa"/>
            <w:tcBorders>
              <w:top w:val="nil"/>
              <w:bottom w:val="nil"/>
              <w:right w:val="nil"/>
            </w:tcBorders>
            <w:vAlign w:val="center"/>
          </w:tcPr>
          <w:p w14:paraId="57DE9B12">
            <w:pPr>
              <w:spacing w:line="420" w:lineRule="exact"/>
              <w:jc w:val="right"/>
              <w:rPr>
                <w:rFonts w:hint="default" w:ascii="华文细黑" w:hAnsi="华文细黑" w:eastAsia="华文细黑"/>
                <w:sz w:val="21"/>
              </w:rPr>
            </w:pPr>
            <w:r>
              <w:rPr>
                <w:rFonts w:ascii="华文细黑" w:hAnsi="华文细黑" w:eastAsia="华文细黑"/>
                <w:sz w:val="21"/>
              </w:rPr>
              <w:t>1.92</w:t>
            </w:r>
          </w:p>
        </w:tc>
      </w:tr>
      <w:tr w14:paraId="286F7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1632" w:type="dxa"/>
            <w:tcBorders>
              <w:top w:val="nil"/>
              <w:left w:val="nil"/>
              <w:bottom w:val="nil"/>
              <w:right w:val="single" w:color="auto" w:sz="4" w:space="0"/>
            </w:tcBorders>
            <w:vAlign w:val="center"/>
          </w:tcPr>
          <w:p w14:paraId="775308DF">
            <w:pPr>
              <w:pStyle w:val="12"/>
              <w:spacing w:line="400" w:lineRule="exact"/>
              <w:jc w:val="center"/>
              <w:rPr>
                <w:rFonts w:hint="default"/>
                <w:sz w:val="21"/>
              </w:rPr>
            </w:pPr>
            <w:r>
              <w:rPr>
                <w:sz w:val="21"/>
              </w:rPr>
              <w:t>1961</w:t>
            </w:r>
          </w:p>
        </w:tc>
        <w:tc>
          <w:tcPr>
            <w:tcW w:w="1632" w:type="dxa"/>
            <w:tcBorders>
              <w:top w:val="nil"/>
              <w:left w:val="single" w:color="auto" w:sz="4" w:space="0"/>
              <w:bottom w:val="nil"/>
            </w:tcBorders>
            <w:vAlign w:val="center"/>
          </w:tcPr>
          <w:p w14:paraId="5F70B46F">
            <w:pPr>
              <w:spacing w:line="420" w:lineRule="exact"/>
              <w:jc w:val="right"/>
              <w:rPr>
                <w:rFonts w:hint="default" w:ascii="华文细黑" w:hAnsi="华文细黑" w:eastAsia="华文细黑"/>
                <w:sz w:val="21"/>
              </w:rPr>
            </w:pPr>
            <w:r>
              <w:rPr>
                <w:rFonts w:ascii="华文细黑" w:hAnsi="华文细黑" w:eastAsia="华文细黑"/>
                <w:sz w:val="21"/>
              </w:rPr>
              <w:t>48</w:t>
            </w:r>
          </w:p>
        </w:tc>
        <w:tc>
          <w:tcPr>
            <w:tcW w:w="1632" w:type="dxa"/>
            <w:tcBorders>
              <w:top w:val="nil"/>
              <w:bottom w:val="nil"/>
            </w:tcBorders>
            <w:vAlign w:val="center"/>
          </w:tcPr>
          <w:p w14:paraId="7D301BF6">
            <w:pPr>
              <w:spacing w:line="420" w:lineRule="exact"/>
              <w:jc w:val="right"/>
              <w:rPr>
                <w:rFonts w:hint="default" w:ascii="华文细黑" w:hAnsi="华文细黑" w:eastAsia="华文细黑"/>
                <w:sz w:val="21"/>
              </w:rPr>
            </w:pPr>
            <w:r>
              <w:rPr>
                <w:rFonts w:ascii="华文细黑" w:hAnsi="华文细黑" w:eastAsia="华文细黑"/>
                <w:sz w:val="21"/>
              </w:rPr>
              <w:t>1.21</w:t>
            </w:r>
          </w:p>
        </w:tc>
        <w:tc>
          <w:tcPr>
            <w:tcW w:w="1269" w:type="dxa"/>
            <w:tcBorders>
              <w:top w:val="nil"/>
              <w:bottom w:val="nil"/>
            </w:tcBorders>
            <w:vAlign w:val="center"/>
          </w:tcPr>
          <w:p w14:paraId="1C966D41">
            <w:pPr>
              <w:spacing w:line="420" w:lineRule="exact"/>
              <w:jc w:val="right"/>
              <w:rPr>
                <w:rFonts w:hint="default" w:ascii="华文细黑" w:hAnsi="华文细黑" w:eastAsia="华文细黑"/>
                <w:sz w:val="21"/>
              </w:rPr>
            </w:pPr>
            <w:r>
              <w:rPr>
                <w:rFonts w:ascii="华文细黑" w:hAnsi="华文细黑" w:eastAsia="华文细黑"/>
                <w:sz w:val="21"/>
              </w:rPr>
              <w:t>1.21</w:t>
            </w:r>
          </w:p>
        </w:tc>
        <w:tc>
          <w:tcPr>
            <w:tcW w:w="1546" w:type="dxa"/>
            <w:tcBorders>
              <w:top w:val="nil"/>
              <w:bottom w:val="nil"/>
            </w:tcBorders>
            <w:vAlign w:val="center"/>
          </w:tcPr>
          <w:p w14:paraId="389B46FD">
            <w:pPr>
              <w:spacing w:line="420" w:lineRule="exact"/>
              <w:jc w:val="right"/>
              <w:rPr>
                <w:rFonts w:hint="default" w:ascii="华文细黑" w:hAnsi="华文细黑" w:eastAsia="华文细黑"/>
                <w:sz w:val="21"/>
              </w:rPr>
            </w:pPr>
            <w:r>
              <w:rPr>
                <w:rFonts w:ascii="华文细黑" w:hAnsi="华文细黑" w:eastAsia="华文细黑"/>
                <w:sz w:val="21"/>
              </w:rPr>
              <w:t>1.01</w:t>
            </w:r>
          </w:p>
        </w:tc>
        <w:tc>
          <w:tcPr>
            <w:tcW w:w="1355" w:type="dxa"/>
            <w:tcBorders>
              <w:top w:val="nil"/>
              <w:bottom w:val="nil"/>
              <w:right w:val="nil"/>
            </w:tcBorders>
            <w:vAlign w:val="center"/>
          </w:tcPr>
          <w:p w14:paraId="285F894F">
            <w:pPr>
              <w:spacing w:line="420" w:lineRule="exact"/>
              <w:jc w:val="right"/>
              <w:rPr>
                <w:rFonts w:hint="default" w:ascii="华文细黑" w:hAnsi="华文细黑" w:eastAsia="华文细黑"/>
                <w:sz w:val="21"/>
              </w:rPr>
            </w:pPr>
            <w:r>
              <w:rPr>
                <w:rFonts w:ascii="华文细黑" w:hAnsi="华文细黑" w:eastAsia="华文细黑"/>
                <w:sz w:val="21"/>
              </w:rPr>
              <w:t>1.01</w:t>
            </w:r>
          </w:p>
        </w:tc>
      </w:tr>
      <w:tr w14:paraId="2CC19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1632" w:type="dxa"/>
            <w:tcBorders>
              <w:top w:val="nil"/>
              <w:left w:val="nil"/>
              <w:bottom w:val="nil"/>
              <w:right w:val="single" w:color="auto" w:sz="4" w:space="0"/>
            </w:tcBorders>
            <w:vAlign w:val="center"/>
          </w:tcPr>
          <w:p w14:paraId="5AE396C8">
            <w:pPr>
              <w:pStyle w:val="12"/>
              <w:spacing w:line="400" w:lineRule="exact"/>
              <w:jc w:val="center"/>
              <w:rPr>
                <w:rFonts w:hint="default"/>
                <w:sz w:val="21"/>
              </w:rPr>
            </w:pPr>
            <w:r>
              <w:rPr>
                <w:sz w:val="21"/>
              </w:rPr>
              <w:t>1962</w:t>
            </w:r>
          </w:p>
        </w:tc>
        <w:tc>
          <w:tcPr>
            <w:tcW w:w="1632" w:type="dxa"/>
            <w:tcBorders>
              <w:top w:val="nil"/>
              <w:left w:val="single" w:color="auto" w:sz="4" w:space="0"/>
              <w:bottom w:val="nil"/>
            </w:tcBorders>
            <w:vAlign w:val="center"/>
          </w:tcPr>
          <w:p w14:paraId="5084B515">
            <w:pPr>
              <w:spacing w:line="420" w:lineRule="exact"/>
              <w:jc w:val="right"/>
              <w:rPr>
                <w:rFonts w:hint="default" w:ascii="华文细黑" w:hAnsi="华文细黑" w:eastAsia="华文细黑"/>
                <w:sz w:val="21"/>
              </w:rPr>
            </w:pPr>
            <w:r>
              <w:rPr>
                <w:rFonts w:ascii="华文细黑" w:hAnsi="华文细黑" w:eastAsia="华文细黑"/>
                <w:sz w:val="21"/>
              </w:rPr>
              <w:t>22</w:t>
            </w:r>
          </w:p>
        </w:tc>
        <w:tc>
          <w:tcPr>
            <w:tcW w:w="1632" w:type="dxa"/>
            <w:tcBorders>
              <w:top w:val="nil"/>
              <w:bottom w:val="nil"/>
            </w:tcBorders>
            <w:vAlign w:val="center"/>
          </w:tcPr>
          <w:p w14:paraId="0E4CC392">
            <w:pPr>
              <w:spacing w:line="420" w:lineRule="exact"/>
              <w:jc w:val="right"/>
              <w:rPr>
                <w:rFonts w:hint="default" w:ascii="华文细黑" w:hAnsi="华文细黑" w:eastAsia="华文细黑"/>
                <w:sz w:val="21"/>
              </w:rPr>
            </w:pPr>
            <w:r>
              <w:rPr>
                <w:rFonts w:ascii="华文细黑" w:hAnsi="华文细黑" w:eastAsia="华文细黑"/>
                <w:sz w:val="21"/>
              </w:rPr>
              <w:t>0.58</w:t>
            </w:r>
          </w:p>
        </w:tc>
        <w:tc>
          <w:tcPr>
            <w:tcW w:w="1269" w:type="dxa"/>
            <w:tcBorders>
              <w:top w:val="nil"/>
              <w:bottom w:val="nil"/>
            </w:tcBorders>
            <w:vAlign w:val="center"/>
          </w:tcPr>
          <w:p w14:paraId="540BE1C4">
            <w:pPr>
              <w:spacing w:line="420" w:lineRule="exact"/>
              <w:jc w:val="right"/>
              <w:rPr>
                <w:rFonts w:hint="default" w:ascii="华文细黑" w:hAnsi="华文细黑" w:eastAsia="华文细黑"/>
                <w:sz w:val="21"/>
              </w:rPr>
            </w:pPr>
            <w:r>
              <w:rPr>
                <w:rFonts w:ascii="华文细黑" w:hAnsi="华文细黑" w:eastAsia="华文细黑"/>
                <w:sz w:val="21"/>
              </w:rPr>
              <w:t>0.58</w:t>
            </w:r>
          </w:p>
        </w:tc>
        <w:tc>
          <w:tcPr>
            <w:tcW w:w="1546" w:type="dxa"/>
            <w:tcBorders>
              <w:top w:val="nil"/>
              <w:bottom w:val="nil"/>
            </w:tcBorders>
            <w:vAlign w:val="center"/>
          </w:tcPr>
          <w:p w14:paraId="55A0D8B5">
            <w:pPr>
              <w:spacing w:line="420" w:lineRule="exact"/>
              <w:jc w:val="right"/>
              <w:rPr>
                <w:rFonts w:hint="default" w:ascii="华文细黑" w:hAnsi="华文细黑" w:eastAsia="华文细黑"/>
                <w:sz w:val="21"/>
              </w:rPr>
            </w:pPr>
            <w:r>
              <w:rPr>
                <w:rFonts w:ascii="华文细黑" w:hAnsi="华文细黑" w:eastAsia="华文细黑"/>
                <w:sz w:val="21"/>
              </w:rPr>
              <w:t>0.49</w:t>
            </w:r>
          </w:p>
        </w:tc>
        <w:tc>
          <w:tcPr>
            <w:tcW w:w="1355" w:type="dxa"/>
            <w:tcBorders>
              <w:top w:val="nil"/>
              <w:bottom w:val="nil"/>
              <w:right w:val="nil"/>
            </w:tcBorders>
            <w:vAlign w:val="center"/>
          </w:tcPr>
          <w:p w14:paraId="1433C677">
            <w:pPr>
              <w:spacing w:line="420" w:lineRule="exact"/>
              <w:jc w:val="right"/>
              <w:rPr>
                <w:rFonts w:hint="default" w:ascii="华文细黑" w:hAnsi="华文细黑" w:eastAsia="华文细黑"/>
                <w:sz w:val="21"/>
              </w:rPr>
            </w:pPr>
            <w:r>
              <w:rPr>
                <w:rFonts w:ascii="华文细黑" w:hAnsi="华文细黑" w:eastAsia="华文细黑"/>
                <w:sz w:val="21"/>
              </w:rPr>
              <w:t>0.49</w:t>
            </w:r>
          </w:p>
        </w:tc>
      </w:tr>
      <w:tr w14:paraId="6B163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1632" w:type="dxa"/>
            <w:tcBorders>
              <w:top w:val="nil"/>
              <w:left w:val="nil"/>
              <w:bottom w:val="nil"/>
              <w:right w:val="single" w:color="auto" w:sz="4" w:space="0"/>
            </w:tcBorders>
            <w:vAlign w:val="center"/>
          </w:tcPr>
          <w:p w14:paraId="75219DC0">
            <w:pPr>
              <w:pStyle w:val="12"/>
              <w:spacing w:line="400" w:lineRule="exact"/>
              <w:jc w:val="center"/>
              <w:rPr>
                <w:rFonts w:hint="default"/>
                <w:sz w:val="21"/>
              </w:rPr>
            </w:pPr>
            <w:r>
              <w:rPr>
                <w:sz w:val="21"/>
              </w:rPr>
              <w:t>1963</w:t>
            </w:r>
          </w:p>
        </w:tc>
        <w:tc>
          <w:tcPr>
            <w:tcW w:w="1632" w:type="dxa"/>
            <w:tcBorders>
              <w:top w:val="nil"/>
              <w:left w:val="single" w:color="auto" w:sz="4" w:space="0"/>
              <w:bottom w:val="nil"/>
            </w:tcBorders>
            <w:vAlign w:val="center"/>
          </w:tcPr>
          <w:p w14:paraId="47323055">
            <w:pPr>
              <w:spacing w:line="420" w:lineRule="exact"/>
              <w:jc w:val="right"/>
              <w:rPr>
                <w:rFonts w:hint="default" w:ascii="华文细黑" w:hAnsi="华文细黑" w:eastAsia="华文细黑"/>
                <w:sz w:val="21"/>
              </w:rPr>
            </w:pPr>
            <w:r>
              <w:rPr>
                <w:rFonts w:ascii="华文细黑" w:hAnsi="华文细黑" w:eastAsia="华文细黑"/>
                <w:sz w:val="21"/>
              </w:rPr>
              <w:t>19</w:t>
            </w:r>
          </w:p>
        </w:tc>
        <w:tc>
          <w:tcPr>
            <w:tcW w:w="1632" w:type="dxa"/>
            <w:tcBorders>
              <w:top w:val="nil"/>
              <w:bottom w:val="nil"/>
            </w:tcBorders>
            <w:vAlign w:val="center"/>
          </w:tcPr>
          <w:p w14:paraId="4889DCE4">
            <w:pPr>
              <w:spacing w:line="420" w:lineRule="exact"/>
              <w:jc w:val="right"/>
              <w:rPr>
                <w:rFonts w:hint="default" w:ascii="华文细黑" w:hAnsi="华文细黑" w:eastAsia="华文细黑"/>
                <w:sz w:val="21"/>
              </w:rPr>
            </w:pPr>
            <w:r>
              <w:rPr>
                <w:rFonts w:ascii="华文细黑" w:hAnsi="华文细黑" w:eastAsia="华文细黑"/>
                <w:sz w:val="21"/>
              </w:rPr>
              <w:t>0.36</w:t>
            </w:r>
          </w:p>
        </w:tc>
        <w:tc>
          <w:tcPr>
            <w:tcW w:w="1269" w:type="dxa"/>
            <w:tcBorders>
              <w:top w:val="nil"/>
              <w:bottom w:val="nil"/>
            </w:tcBorders>
            <w:vAlign w:val="center"/>
          </w:tcPr>
          <w:p w14:paraId="421B98CE">
            <w:pPr>
              <w:spacing w:line="420" w:lineRule="exact"/>
              <w:jc w:val="right"/>
              <w:rPr>
                <w:rFonts w:hint="default" w:ascii="华文细黑" w:hAnsi="华文细黑" w:eastAsia="华文细黑"/>
                <w:sz w:val="21"/>
              </w:rPr>
            </w:pPr>
            <w:r>
              <w:rPr>
                <w:rFonts w:ascii="华文细黑" w:hAnsi="华文细黑" w:eastAsia="华文细黑"/>
                <w:sz w:val="21"/>
              </w:rPr>
              <w:t>0.36</w:t>
            </w:r>
          </w:p>
        </w:tc>
        <w:tc>
          <w:tcPr>
            <w:tcW w:w="1546" w:type="dxa"/>
            <w:tcBorders>
              <w:top w:val="nil"/>
              <w:bottom w:val="nil"/>
            </w:tcBorders>
            <w:vAlign w:val="center"/>
          </w:tcPr>
          <w:p w14:paraId="3322E64C">
            <w:pPr>
              <w:spacing w:line="420" w:lineRule="exact"/>
              <w:jc w:val="right"/>
              <w:rPr>
                <w:rFonts w:hint="default" w:ascii="华文细黑" w:hAnsi="华文细黑" w:eastAsia="华文细黑"/>
                <w:sz w:val="21"/>
              </w:rPr>
            </w:pPr>
            <w:r>
              <w:rPr>
                <w:rFonts w:ascii="华文细黑" w:hAnsi="华文细黑" w:eastAsia="华文细黑"/>
                <w:sz w:val="21"/>
              </w:rPr>
              <w:t>0.34</w:t>
            </w:r>
          </w:p>
        </w:tc>
        <w:tc>
          <w:tcPr>
            <w:tcW w:w="1355" w:type="dxa"/>
            <w:tcBorders>
              <w:top w:val="nil"/>
              <w:bottom w:val="nil"/>
              <w:right w:val="nil"/>
            </w:tcBorders>
            <w:vAlign w:val="center"/>
          </w:tcPr>
          <w:p w14:paraId="3DE43CF4">
            <w:pPr>
              <w:spacing w:line="420" w:lineRule="exact"/>
              <w:jc w:val="right"/>
              <w:rPr>
                <w:rFonts w:hint="default" w:ascii="华文细黑" w:hAnsi="华文细黑" w:eastAsia="华文细黑"/>
                <w:sz w:val="21"/>
              </w:rPr>
            </w:pPr>
            <w:r>
              <w:rPr>
                <w:rFonts w:ascii="华文细黑" w:hAnsi="华文细黑" w:eastAsia="华文细黑"/>
                <w:sz w:val="21"/>
              </w:rPr>
              <w:t>0.34</w:t>
            </w:r>
          </w:p>
        </w:tc>
      </w:tr>
      <w:tr w14:paraId="2096A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1632" w:type="dxa"/>
            <w:tcBorders>
              <w:top w:val="nil"/>
              <w:left w:val="nil"/>
              <w:bottom w:val="nil"/>
              <w:right w:val="single" w:color="auto" w:sz="4" w:space="0"/>
            </w:tcBorders>
            <w:vAlign w:val="center"/>
          </w:tcPr>
          <w:p w14:paraId="29770CE6">
            <w:pPr>
              <w:pStyle w:val="12"/>
              <w:spacing w:line="400" w:lineRule="exact"/>
              <w:jc w:val="center"/>
              <w:rPr>
                <w:rFonts w:hint="default"/>
                <w:sz w:val="21"/>
              </w:rPr>
            </w:pPr>
            <w:r>
              <w:rPr>
                <w:sz w:val="21"/>
              </w:rPr>
              <w:t>1964</w:t>
            </w:r>
          </w:p>
        </w:tc>
        <w:tc>
          <w:tcPr>
            <w:tcW w:w="1632" w:type="dxa"/>
            <w:tcBorders>
              <w:top w:val="nil"/>
              <w:left w:val="single" w:color="auto" w:sz="4" w:space="0"/>
              <w:bottom w:val="nil"/>
            </w:tcBorders>
            <w:vAlign w:val="center"/>
          </w:tcPr>
          <w:p w14:paraId="5172DA8E">
            <w:pPr>
              <w:spacing w:line="420" w:lineRule="exact"/>
              <w:jc w:val="right"/>
              <w:rPr>
                <w:rFonts w:hint="default" w:ascii="华文细黑" w:hAnsi="华文细黑" w:eastAsia="华文细黑"/>
                <w:sz w:val="21"/>
              </w:rPr>
            </w:pPr>
            <w:r>
              <w:rPr>
                <w:rFonts w:ascii="华文细黑" w:hAnsi="华文细黑" w:eastAsia="华文细黑"/>
                <w:sz w:val="21"/>
              </w:rPr>
              <w:t>83</w:t>
            </w:r>
          </w:p>
        </w:tc>
        <w:tc>
          <w:tcPr>
            <w:tcW w:w="1632" w:type="dxa"/>
            <w:tcBorders>
              <w:top w:val="nil"/>
              <w:bottom w:val="nil"/>
            </w:tcBorders>
            <w:vAlign w:val="center"/>
          </w:tcPr>
          <w:p w14:paraId="00DD0E2B">
            <w:pPr>
              <w:spacing w:line="420" w:lineRule="exact"/>
              <w:jc w:val="right"/>
              <w:rPr>
                <w:rFonts w:hint="default" w:ascii="华文细黑" w:hAnsi="华文细黑" w:eastAsia="华文细黑"/>
                <w:sz w:val="21"/>
              </w:rPr>
            </w:pPr>
            <w:r>
              <w:rPr>
                <w:rFonts w:ascii="华文细黑" w:hAnsi="华文细黑" w:eastAsia="华文细黑"/>
                <w:sz w:val="21"/>
              </w:rPr>
              <w:t>1.75</w:t>
            </w:r>
          </w:p>
        </w:tc>
        <w:tc>
          <w:tcPr>
            <w:tcW w:w="1269" w:type="dxa"/>
            <w:tcBorders>
              <w:top w:val="nil"/>
              <w:bottom w:val="nil"/>
            </w:tcBorders>
            <w:vAlign w:val="center"/>
          </w:tcPr>
          <w:p w14:paraId="7854E0A9">
            <w:pPr>
              <w:spacing w:line="420" w:lineRule="exact"/>
              <w:jc w:val="right"/>
              <w:rPr>
                <w:rFonts w:hint="default" w:ascii="华文细黑" w:hAnsi="华文细黑" w:eastAsia="华文细黑"/>
                <w:sz w:val="21"/>
              </w:rPr>
            </w:pPr>
            <w:r>
              <w:rPr>
                <w:rFonts w:ascii="华文细黑" w:hAnsi="华文细黑" w:eastAsia="华文细黑"/>
                <w:sz w:val="21"/>
              </w:rPr>
              <w:t>1.75</w:t>
            </w:r>
          </w:p>
        </w:tc>
        <w:tc>
          <w:tcPr>
            <w:tcW w:w="1546" w:type="dxa"/>
            <w:tcBorders>
              <w:top w:val="nil"/>
              <w:bottom w:val="nil"/>
            </w:tcBorders>
            <w:vAlign w:val="center"/>
          </w:tcPr>
          <w:p w14:paraId="0CB33BC0">
            <w:pPr>
              <w:spacing w:line="420" w:lineRule="exact"/>
              <w:jc w:val="right"/>
              <w:rPr>
                <w:rFonts w:hint="default" w:ascii="华文细黑" w:hAnsi="华文细黑" w:eastAsia="华文细黑"/>
                <w:sz w:val="21"/>
              </w:rPr>
            </w:pPr>
            <w:r>
              <w:rPr>
                <w:rFonts w:ascii="华文细黑" w:hAnsi="华文细黑" w:eastAsia="华文细黑"/>
                <w:sz w:val="21"/>
              </w:rPr>
              <w:t>1.23</w:t>
            </w:r>
          </w:p>
        </w:tc>
        <w:tc>
          <w:tcPr>
            <w:tcW w:w="1355" w:type="dxa"/>
            <w:tcBorders>
              <w:top w:val="nil"/>
              <w:bottom w:val="nil"/>
              <w:right w:val="nil"/>
            </w:tcBorders>
            <w:vAlign w:val="center"/>
          </w:tcPr>
          <w:p w14:paraId="3EB7422D">
            <w:pPr>
              <w:spacing w:line="420" w:lineRule="exact"/>
              <w:jc w:val="right"/>
              <w:rPr>
                <w:rFonts w:hint="default" w:ascii="华文细黑" w:hAnsi="华文细黑" w:eastAsia="华文细黑"/>
                <w:sz w:val="21"/>
              </w:rPr>
            </w:pPr>
            <w:r>
              <w:rPr>
                <w:rFonts w:ascii="华文细黑" w:hAnsi="华文细黑" w:eastAsia="华文细黑"/>
                <w:sz w:val="21"/>
              </w:rPr>
              <w:t>1.23</w:t>
            </w:r>
          </w:p>
        </w:tc>
      </w:tr>
      <w:tr w14:paraId="56E61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1632" w:type="dxa"/>
            <w:tcBorders>
              <w:top w:val="nil"/>
              <w:left w:val="nil"/>
              <w:bottom w:val="nil"/>
              <w:right w:val="single" w:color="auto" w:sz="4" w:space="0"/>
            </w:tcBorders>
            <w:vAlign w:val="center"/>
          </w:tcPr>
          <w:p w14:paraId="29E96509">
            <w:pPr>
              <w:pStyle w:val="12"/>
              <w:spacing w:line="400" w:lineRule="exact"/>
              <w:jc w:val="center"/>
              <w:rPr>
                <w:rFonts w:hint="default"/>
                <w:sz w:val="21"/>
              </w:rPr>
            </w:pPr>
            <w:r>
              <w:rPr>
                <w:sz w:val="21"/>
              </w:rPr>
              <w:t>1965</w:t>
            </w:r>
          </w:p>
        </w:tc>
        <w:tc>
          <w:tcPr>
            <w:tcW w:w="1632" w:type="dxa"/>
            <w:tcBorders>
              <w:top w:val="nil"/>
              <w:left w:val="single" w:color="auto" w:sz="4" w:space="0"/>
              <w:bottom w:val="nil"/>
            </w:tcBorders>
            <w:vAlign w:val="center"/>
          </w:tcPr>
          <w:p w14:paraId="4CED4B83">
            <w:pPr>
              <w:spacing w:line="420" w:lineRule="exact"/>
              <w:jc w:val="right"/>
              <w:rPr>
                <w:rFonts w:hint="default" w:ascii="华文细黑" w:hAnsi="华文细黑" w:eastAsia="华文细黑"/>
                <w:sz w:val="21"/>
              </w:rPr>
            </w:pPr>
            <w:r>
              <w:rPr>
                <w:rFonts w:ascii="华文细黑" w:hAnsi="华文细黑" w:eastAsia="华文细黑"/>
                <w:sz w:val="21"/>
              </w:rPr>
              <w:t>121</w:t>
            </w:r>
          </w:p>
        </w:tc>
        <w:tc>
          <w:tcPr>
            <w:tcW w:w="1632" w:type="dxa"/>
            <w:tcBorders>
              <w:top w:val="nil"/>
              <w:bottom w:val="nil"/>
            </w:tcBorders>
            <w:vAlign w:val="center"/>
          </w:tcPr>
          <w:p w14:paraId="66C23119">
            <w:pPr>
              <w:spacing w:line="420" w:lineRule="exact"/>
              <w:jc w:val="right"/>
              <w:rPr>
                <w:rFonts w:hint="default" w:ascii="华文细黑" w:hAnsi="华文细黑" w:eastAsia="华文细黑"/>
                <w:sz w:val="21"/>
              </w:rPr>
            </w:pPr>
            <w:r>
              <w:rPr>
                <w:rFonts w:ascii="华文细黑" w:hAnsi="华文细黑" w:eastAsia="华文细黑"/>
                <w:sz w:val="21"/>
              </w:rPr>
              <w:t>1.84</w:t>
            </w:r>
          </w:p>
        </w:tc>
        <w:tc>
          <w:tcPr>
            <w:tcW w:w="1269" w:type="dxa"/>
            <w:tcBorders>
              <w:top w:val="nil"/>
              <w:bottom w:val="nil"/>
            </w:tcBorders>
            <w:vAlign w:val="center"/>
          </w:tcPr>
          <w:p w14:paraId="5891F1AF">
            <w:pPr>
              <w:spacing w:line="420" w:lineRule="exact"/>
              <w:jc w:val="right"/>
              <w:rPr>
                <w:rFonts w:hint="default" w:ascii="华文细黑" w:hAnsi="华文细黑" w:eastAsia="华文细黑"/>
                <w:sz w:val="21"/>
              </w:rPr>
            </w:pPr>
            <w:r>
              <w:rPr>
                <w:rFonts w:ascii="华文细黑" w:hAnsi="华文细黑" w:eastAsia="华文细黑"/>
                <w:sz w:val="21"/>
              </w:rPr>
              <w:t>1.84</w:t>
            </w:r>
          </w:p>
        </w:tc>
        <w:tc>
          <w:tcPr>
            <w:tcW w:w="1546" w:type="dxa"/>
            <w:tcBorders>
              <w:top w:val="nil"/>
              <w:bottom w:val="nil"/>
            </w:tcBorders>
            <w:vAlign w:val="center"/>
          </w:tcPr>
          <w:p w14:paraId="2F82EE0B">
            <w:pPr>
              <w:spacing w:line="420" w:lineRule="exact"/>
              <w:jc w:val="right"/>
              <w:rPr>
                <w:rFonts w:hint="default" w:ascii="华文细黑" w:hAnsi="华文细黑" w:eastAsia="华文细黑"/>
                <w:sz w:val="21"/>
              </w:rPr>
            </w:pPr>
            <w:r>
              <w:rPr>
                <w:rFonts w:ascii="华文细黑" w:hAnsi="华文细黑" w:eastAsia="华文细黑"/>
                <w:sz w:val="21"/>
              </w:rPr>
              <w:t>1.56</w:t>
            </w:r>
          </w:p>
        </w:tc>
        <w:tc>
          <w:tcPr>
            <w:tcW w:w="1355" w:type="dxa"/>
            <w:tcBorders>
              <w:top w:val="nil"/>
              <w:bottom w:val="nil"/>
              <w:right w:val="nil"/>
            </w:tcBorders>
            <w:vAlign w:val="center"/>
          </w:tcPr>
          <w:p w14:paraId="54F3048B">
            <w:pPr>
              <w:spacing w:line="420" w:lineRule="exact"/>
              <w:jc w:val="right"/>
              <w:rPr>
                <w:rFonts w:hint="default" w:ascii="华文细黑" w:hAnsi="华文细黑" w:eastAsia="华文细黑"/>
                <w:sz w:val="21"/>
              </w:rPr>
            </w:pPr>
            <w:r>
              <w:rPr>
                <w:rFonts w:ascii="华文细黑" w:hAnsi="华文细黑" w:eastAsia="华文细黑"/>
                <w:sz w:val="21"/>
              </w:rPr>
              <w:t>1.56</w:t>
            </w:r>
          </w:p>
        </w:tc>
      </w:tr>
      <w:tr w14:paraId="141B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1632" w:type="dxa"/>
            <w:tcBorders>
              <w:top w:val="nil"/>
              <w:left w:val="nil"/>
              <w:bottom w:val="nil"/>
              <w:right w:val="single" w:color="auto" w:sz="4" w:space="0"/>
            </w:tcBorders>
            <w:vAlign w:val="center"/>
          </w:tcPr>
          <w:p w14:paraId="7E4D854F">
            <w:pPr>
              <w:pStyle w:val="12"/>
              <w:spacing w:before="0" w:beforeAutospacing="0" w:after="0" w:afterAutospacing="0" w:line="400" w:lineRule="exact"/>
              <w:jc w:val="center"/>
              <w:rPr>
                <w:rFonts w:hint="default"/>
                <w:sz w:val="21"/>
              </w:rPr>
            </w:pPr>
            <w:r>
              <w:rPr>
                <w:sz w:val="21"/>
              </w:rPr>
              <w:t>1966</w:t>
            </w:r>
          </w:p>
        </w:tc>
        <w:tc>
          <w:tcPr>
            <w:tcW w:w="1632" w:type="dxa"/>
            <w:tcBorders>
              <w:top w:val="nil"/>
              <w:left w:val="single" w:color="auto" w:sz="4" w:space="0"/>
              <w:bottom w:val="nil"/>
            </w:tcBorders>
            <w:vAlign w:val="center"/>
          </w:tcPr>
          <w:p w14:paraId="0274DC5A">
            <w:pPr>
              <w:spacing w:line="420" w:lineRule="exact"/>
              <w:jc w:val="right"/>
              <w:rPr>
                <w:rFonts w:hint="default" w:ascii="华文细黑" w:hAnsi="华文细黑" w:eastAsia="华文细黑"/>
                <w:sz w:val="21"/>
              </w:rPr>
            </w:pPr>
            <w:r>
              <w:rPr>
                <w:rFonts w:ascii="华文细黑" w:hAnsi="华文细黑" w:eastAsia="华文细黑"/>
                <w:sz w:val="21"/>
              </w:rPr>
              <w:t>59</w:t>
            </w:r>
          </w:p>
        </w:tc>
        <w:tc>
          <w:tcPr>
            <w:tcW w:w="1632" w:type="dxa"/>
            <w:tcBorders>
              <w:top w:val="nil"/>
              <w:bottom w:val="nil"/>
            </w:tcBorders>
            <w:vAlign w:val="center"/>
          </w:tcPr>
          <w:p w14:paraId="7BF755A8">
            <w:pPr>
              <w:spacing w:line="420" w:lineRule="exact"/>
              <w:jc w:val="right"/>
              <w:rPr>
                <w:rFonts w:hint="default" w:ascii="华文细黑" w:hAnsi="华文细黑" w:eastAsia="华文细黑"/>
                <w:sz w:val="21"/>
              </w:rPr>
            </w:pPr>
            <w:r>
              <w:rPr>
                <w:rFonts w:ascii="华文细黑" w:hAnsi="华文细黑" w:eastAsia="华文细黑"/>
                <w:sz w:val="21"/>
              </w:rPr>
              <w:t>1.20</w:t>
            </w:r>
          </w:p>
        </w:tc>
        <w:tc>
          <w:tcPr>
            <w:tcW w:w="1269" w:type="dxa"/>
            <w:tcBorders>
              <w:top w:val="nil"/>
              <w:bottom w:val="nil"/>
            </w:tcBorders>
            <w:vAlign w:val="center"/>
          </w:tcPr>
          <w:p w14:paraId="1F149A91">
            <w:pPr>
              <w:spacing w:line="420" w:lineRule="exact"/>
              <w:jc w:val="right"/>
              <w:rPr>
                <w:rFonts w:hint="default" w:ascii="华文细黑" w:hAnsi="华文细黑" w:eastAsia="华文细黑"/>
                <w:sz w:val="21"/>
              </w:rPr>
            </w:pPr>
            <w:r>
              <w:rPr>
                <w:rFonts w:ascii="华文细黑" w:hAnsi="华文细黑" w:eastAsia="华文细黑"/>
                <w:sz w:val="21"/>
              </w:rPr>
              <w:t>0.90</w:t>
            </w:r>
          </w:p>
        </w:tc>
        <w:tc>
          <w:tcPr>
            <w:tcW w:w="1546" w:type="dxa"/>
            <w:tcBorders>
              <w:top w:val="nil"/>
              <w:bottom w:val="nil"/>
            </w:tcBorders>
            <w:vAlign w:val="center"/>
          </w:tcPr>
          <w:p w14:paraId="7FCE9184">
            <w:pPr>
              <w:spacing w:line="420" w:lineRule="exact"/>
              <w:jc w:val="right"/>
              <w:rPr>
                <w:rFonts w:hint="default" w:ascii="华文细黑" w:hAnsi="华文细黑" w:eastAsia="华文细黑"/>
                <w:sz w:val="21"/>
              </w:rPr>
            </w:pPr>
            <w:r>
              <w:rPr>
                <w:rFonts w:ascii="华文细黑" w:hAnsi="华文细黑" w:eastAsia="华文细黑"/>
                <w:sz w:val="21"/>
              </w:rPr>
              <w:t>0.65</w:t>
            </w:r>
          </w:p>
        </w:tc>
        <w:tc>
          <w:tcPr>
            <w:tcW w:w="1355" w:type="dxa"/>
            <w:tcBorders>
              <w:top w:val="nil"/>
              <w:bottom w:val="nil"/>
              <w:right w:val="nil"/>
            </w:tcBorders>
            <w:vAlign w:val="center"/>
          </w:tcPr>
          <w:p w14:paraId="6461280E">
            <w:pPr>
              <w:spacing w:line="420" w:lineRule="exact"/>
              <w:jc w:val="right"/>
              <w:rPr>
                <w:rFonts w:hint="default" w:ascii="华文细黑" w:hAnsi="华文细黑" w:eastAsia="华文细黑"/>
                <w:sz w:val="21"/>
              </w:rPr>
            </w:pPr>
            <w:r>
              <w:rPr>
                <w:rFonts w:ascii="华文细黑" w:hAnsi="华文细黑" w:eastAsia="华文细黑"/>
                <w:sz w:val="21"/>
              </w:rPr>
              <w:t>0.07</w:t>
            </w:r>
          </w:p>
        </w:tc>
      </w:tr>
      <w:tr w14:paraId="54398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1632" w:type="dxa"/>
            <w:tcBorders>
              <w:top w:val="nil"/>
              <w:left w:val="nil"/>
              <w:bottom w:val="nil"/>
              <w:right w:val="single" w:color="auto" w:sz="4" w:space="0"/>
            </w:tcBorders>
            <w:vAlign w:val="center"/>
          </w:tcPr>
          <w:p w14:paraId="3A945BB6">
            <w:pPr>
              <w:pStyle w:val="12"/>
              <w:spacing w:before="0" w:beforeAutospacing="0" w:after="0" w:afterAutospacing="0" w:line="400" w:lineRule="exact"/>
              <w:jc w:val="center"/>
              <w:rPr>
                <w:rFonts w:hint="default"/>
                <w:sz w:val="21"/>
              </w:rPr>
            </w:pPr>
            <w:r>
              <w:rPr>
                <w:sz w:val="21"/>
              </w:rPr>
              <w:t>1967</w:t>
            </w:r>
          </w:p>
        </w:tc>
        <w:tc>
          <w:tcPr>
            <w:tcW w:w="1632" w:type="dxa"/>
            <w:tcBorders>
              <w:top w:val="nil"/>
              <w:left w:val="single" w:color="auto" w:sz="4" w:space="0"/>
              <w:bottom w:val="nil"/>
            </w:tcBorders>
            <w:vAlign w:val="center"/>
          </w:tcPr>
          <w:p w14:paraId="571E7CE0">
            <w:pPr>
              <w:spacing w:line="420" w:lineRule="exact"/>
              <w:jc w:val="right"/>
              <w:rPr>
                <w:rFonts w:hint="default" w:ascii="华文细黑" w:hAnsi="华文细黑" w:eastAsia="华文细黑"/>
                <w:sz w:val="21"/>
              </w:rPr>
            </w:pPr>
            <w:r>
              <w:rPr>
                <w:rFonts w:ascii="华文细黑" w:hAnsi="华文细黑" w:eastAsia="华文细黑"/>
                <w:sz w:val="21"/>
              </w:rPr>
              <w:t>69</w:t>
            </w:r>
          </w:p>
        </w:tc>
        <w:tc>
          <w:tcPr>
            <w:tcW w:w="1632" w:type="dxa"/>
            <w:tcBorders>
              <w:top w:val="nil"/>
              <w:bottom w:val="nil"/>
            </w:tcBorders>
            <w:vAlign w:val="center"/>
          </w:tcPr>
          <w:p w14:paraId="338ADEB3">
            <w:pPr>
              <w:spacing w:line="420" w:lineRule="exact"/>
              <w:jc w:val="right"/>
              <w:rPr>
                <w:rFonts w:hint="default" w:ascii="华文细黑" w:hAnsi="华文细黑" w:eastAsia="华文细黑"/>
                <w:sz w:val="21"/>
              </w:rPr>
            </w:pPr>
            <w:r>
              <w:rPr>
                <w:rFonts w:ascii="华文细黑" w:hAnsi="华文细黑" w:eastAsia="华文细黑"/>
                <w:sz w:val="21"/>
              </w:rPr>
              <w:t>1.46</w:t>
            </w:r>
          </w:p>
        </w:tc>
        <w:tc>
          <w:tcPr>
            <w:tcW w:w="1269" w:type="dxa"/>
            <w:tcBorders>
              <w:top w:val="nil"/>
              <w:bottom w:val="nil"/>
            </w:tcBorders>
            <w:vAlign w:val="center"/>
          </w:tcPr>
          <w:p w14:paraId="0391F4D4">
            <w:pPr>
              <w:spacing w:line="420" w:lineRule="exact"/>
              <w:jc w:val="right"/>
              <w:rPr>
                <w:rFonts w:hint="default" w:ascii="华文细黑" w:hAnsi="华文细黑" w:eastAsia="华文细黑"/>
                <w:sz w:val="21"/>
              </w:rPr>
            </w:pPr>
            <w:r>
              <w:rPr>
                <w:rFonts w:ascii="华文细黑" w:hAnsi="华文细黑" w:eastAsia="华文细黑"/>
                <w:sz w:val="21"/>
              </w:rPr>
              <w:t>1.46</w:t>
            </w:r>
          </w:p>
        </w:tc>
        <w:tc>
          <w:tcPr>
            <w:tcW w:w="1546" w:type="dxa"/>
            <w:tcBorders>
              <w:top w:val="nil"/>
              <w:bottom w:val="nil"/>
            </w:tcBorders>
            <w:vAlign w:val="center"/>
          </w:tcPr>
          <w:p w14:paraId="66C78DF7">
            <w:pPr>
              <w:spacing w:line="420" w:lineRule="exact"/>
              <w:jc w:val="right"/>
              <w:rPr>
                <w:rFonts w:hint="default" w:ascii="华文细黑" w:hAnsi="华文细黑" w:eastAsia="华文细黑"/>
                <w:sz w:val="21"/>
              </w:rPr>
            </w:pPr>
            <w:r>
              <w:rPr>
                <w:rFonts w:ascii="华文细黑" w:hAnsi="华文细黑" w:eastAsia="华文细黑"/>
                <w:sz w:val="21"/>
              </w:rPr>
              <w:t>1.31</w:t>
            </w:r>
          </w:p>
        </w:tc>
        <w:tc>
          <w:tcPr>
            <w:tcW w:w="1355" w:type="dxa"/>
            <w:tcBorders>
              <w:top w:val="nil"/>
              <w:bottom w:val="nil"/>
              <w:right w:val="nil"/>
            </w:tcBorders>
            <w:vAlign w:val="center"/>
          </w:tcPr>
          <w:p w14:paraId="436E2ADE">
            <w:pPr>
              <w:spacing w:line="420" w:lineRule="exact"/>
              <w:jc w:val="right"/>
              <w:rPr>
                <w:rFonts w:hint="default" w:ascii="华文细黑" w:hAnsi="华文细黑" w:eastAsia="华文细黑"/>
                <w:sz w:val="21"/>
              </w:rPr>
            </w:pPr>
            <w:r>
              <w:rPr>
                <w:rFonts w:ascii="华文细黑" w:hAnsi="华文细黑" w:eastAsia="华文细黑"/>
                <w:sz w:val="21"/>
              </w:rPr>
              <w:t>1.31</w:t>
            </w:r>
          </w:p>
        </w:tc>
      </w:tr>
      <w:tr w14:paraId="343A7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1632" w:type="dxa"/>
            <w:tcBorders>
              <w:top w:val="nil"/>
              <w:left w:val="nil"/>
              <w:bottom w:val="nil"/>
              <w:right w:val="single" w:color="auto" w:sz="4" w:space="0"/>
            </w:tcBorders>
            <w:vAlign w:val="center"/>
          </w:tcPr>
          <w:p w14:paraId="0905E953">
            <w:pPr>
              <w:pStyle w:val="12"/>
              <w:spacing w:before="0" w:beforeAutospacing="0" w:after="0" w:afterAutospacing="0" w:line="400" w:lineRule="exact"/>
              <w:jc w:val="center"/>
              <w:rPr>
                <w:rFonts w:hint="default"/>
                <w:sz w:val="21"/>
              </w:rPr>
            </w:pPr>
            <w:r>
              <w:rPr>
                <w:sz w:val="21"/>
              </w:rPr>
              <w:t>1968</w:t>
            </w:r>
          </w:p>
        </w:tc>
        <w:tc>
          <w:tcPr>
            <w:tcW w:w="1632" w:type="dxa"/>
            <w:tcBorders>
              <w:top w:val="nil"/>
              <w:left w:val="single" w:color="auto" w:sz="4" w:space="0"/>
              <w:bottom w:val="nil"/>
            </w:tcBorders>
            <w:vAlign w:val="center"/>
          </w:tcPr>
          <w:p w14:paraId="4E864B13">
            <w:pPr>
              <w:spacing w:line="420" w:lineRule="exact"/>
              <w:jc w:val="right"/>
              <w:rPr>
                <w:rFonts w:hint="default" w:ascii="华文细黑" w:hAnsi="华文细黑" w:eastAsia="华文细黑"/>
                <w:sz w:val="21"/>
              </w:rPr>
            </w:pPr>
            <w:r>
              <w:rPr>
                <w:rFonts w:ascii="华文细黑" w:hAnsi="华文细黑" w:eastAsia="华文细黑"/>
                <w:sz w:val="21"/>
              </w:rPr>
              <w:t>40</w:t>
            </w:r>
          </w:p>
        </w:tc>
        <w:tc>
          <w:tcPr>
            <w:tcW w:w="1632" w:type="dxa"/>
            <w:tcBorders>
              <w:top w:val="nil"/>
              <w:bottom w:val="nil"/>
            </w:tcBorders>
            <w:vAlign w:val="center"/>
          </w:tcPr>
          <w:p w14:paraId="604F4098">
            <w:pPr>
              <w:spacing w:line="420" w:lineRule="exact"/>
              <w:jc w:val="right"/>
              <w:rPr>
                <w:rFonts w:hint="default" w:ascii="华文细黑" w:hAnsi="华文细黑" w:eastAsia="华文细黑"/>
                <w:sz w:val="21"/>
              </w:rPr>
            </w:pPr>
            <w:r>
              <w:rPr>
                <w:rFonts w:ascii="华文细黑" w:hAnsi="华文细黑" w:eastAsia="华文细黑"/>
                <w:sz w:val="21"/>
              </w:rPr>
              <w:t>1.20</w:t>
            </w:r>
          </w:p>
        </w:tc>
        <w:tc>
          <w:tcPr>
            <w:tcW w:w="1269" w:type="dxa"/>
            <w:tcBorders>
              <w:top w:val="nil"/>
              <w:bottom w:val="nil"/>
            </w:tcBorders>
            <w:vAlign w:val="center"/>
          </w:tcPr>
          <w:p w14:paraId="7FAAA47E">
            <w:pPr>
              <w:spacing w:line="420" w:lineRule="exact"/>
              <w:jc w:val="right"/>
              <w:rPr>
                <w:rFonts w:hint="default" w:ascii="华文细黑" w:hAnsi="华文细黑" w:eastAsia="华文细黑"/>
                <w:sz w:val="21"/>
              </w:rPr>
            </w:pPr>
            <w:r>
              <w:rPr>
                <w:rFonts w:ascii="华文细黑" w:hAnsi="华文细黑" w:eastAsia="华文细黑"/>
                <w:sz w:val="21"/>
              </w:rPr>
              <w:t>1.20</w:t>
            </w:r>
          </w:p>
        </w:tc>
        <w:tc>
          <w:tcPr>
            <w:tcW w:w="1546" w:type="dxa"/>
            <w:tcBorders>
              <w:top w:val="nil"/>
              <w:bottom w:val="nil"/>
            </w:tcBorders>
            <w:vAlign w:val="center"/>
          </w:tcPr>
          <w:p w14:paraId="7E1F97E7">
            <w:pPr>
              <w:spacing w:line="420" w:lineRule="exact"/>
              <w:jc w:val="right"/>
              <w:rPr>
                <w:rFonts w:hint="default" w:ascii="华文细黑" w:hAnsi="华文细黑" w:eastAsia="华文细黑"/>
                <w:sz w:val="21"/>
              </w:rPr>
            </w:pPr>
            <w:r>
              <w:rPr>
                <w:rFonts w:ascii="华文细黑" w:hAnsi="华文细黑" w:eastAsia="华文细黑"/>
                <w:sz w:val="21"/>
              </w:rPr>
              <w:t>1.18</w:t>
            </w:r>
          </w:p>
        </w:tc>
        <w:tc>
          <w:tcPr>
            <w:tcW w:w="1355" w:type="dxa"/>
            <w:tcBorders>
              <w:top w:val="nil"/>
              <w:bottom w:val="nil"/>
              <w:right w:val="nil"/>
            </w:tcBorders>
            <w:vAlign w:val="center"/>
          </w:tcPr>
          <w:p w14:paraId="3C80DD6A">
            <w:pPr>
              <w:spacing w:line="420" w:lineRule="exact"/>
              <w:jc w:val="right"/>
              <w:rPr>
                <w:rFonts w:hint="default" w:ascii="华文细黑" w:hAnsi="华文细黑" w:eastAsia="华文细黑"/>
                <w:sz w:val="21"/>
              </w:rPr>
            </w:pPr>
            <w:r>
              <w:rPr>
                <w:rFonts w:ascii="华文细黑" w:hAnsi="华文细黑" w:eastAsia="华文细黑"/>
                <w:sz w:val="21"/>
              </w:rPr>
              <w:t>1.18</w:t>
            </w:r>
          </w:p>
        </w:tc>
      </w:tr>
      <w:tr w14:paraId="151FB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1632" w:type="dxa"/>
            <w:tcBorders>
              <w:top w:val="nil"/>
              <w:left w:val="nil"/>
              <w:bottom w:val="nil"/>
              <w:right w:val="single" w:color="auto" w:sz="4" w:space="0"/>
            </w:tcBorders>
            <w:vAlign w:val="center"/>
          </w:tcPr>
          <w:p w14:paraId="04FF1CF5">
            <w:pPr>
              <w:pStyle w:val="12"/>
              <w:spacing w:before="0" w:beforeAutospacing="0" w:after="0" w:afterAutospacing="0" w:line="400" w:lineRule="exact"/>
              <w:jc w:val="center"/>
              <w:rPr>
                <w:rFonts w:hint="default"/>
                <w:sz w:val="21"/>
              </w:rPr>
            </w:pPr>
            <w:r>
              <w:rPr>
                <w:sz w:val="21"/>
              </w:rPr>
              <w:t>1969</w:t>
            </w:r>
          </w:p>
        </w:tc>
        <w:tc>
          <w:tcPr>
            <w:tcW w:w="1632" w:type="dxa"/>
            <w:tcBorders>
              <w:top w:val="nil"/>
              <w:left w:val="single" w:color="auto" w:sz="4" w:space="0"/>
              <w:bottom w:val="nil"/>
            </w:tcBorders>
            <w:vAlign w:val="center"/>
          </w:tcPr>
          <w:p w14:paraId="449B4CF9">
            <w:pPr>
              <w:spacing w:line="420" w:lineRule="exact"/>
              <w:jc w:val="right"/>
              <w:rPr>
                <w:rFonts w:hint="default" w:ascii="华文细黑" w:hAnsi="华文细黑" w:eastAsia="华文细黑"/>
                <w:sz w:val="21"/>
              </w:rPr>
            </w:pPr>
            <w:r>
              <w:rPr>
                <w:rFonts w:ascii="华文细黑" w:hAnsi="华文细黑" w:eastAsia="华文细黑"/>
                <w:sz w:val="21"/>
              </w:rPr>
              <w:t>119</w:t>
            </w:r>
          </w:p>
        </w:tc>
        <w:tc>
          <w:tcPr>
            <w:tcW w:w="1632" w:type="dxa"/>
            <w:tcBorders>
              <w:top w:val="nil"/>
              <w:bottom w:val="nil"/>
            </w:tcBorders>
            <w:vAlign w:val="center"/>
          </w:tcPr>
          <w:p w14:paraId="413D8A09">
            <w:pPr>
              <w:spacing w:line="420" w:lineRule="exact"/>
              <w:jc w:val="right"/>
              <w:rPr>
                <w:rFonts w:hint="default" w:ascii="华文细黑" w:hAnsi="华文细黑" w:eastAsia="华文细黑"/>
                <w:sz w:val="21"/>
              </w:rPr>
            </w:pPr>
            <w:r>
              <w:rPr>
                <w:rFonts w:ascii="华文细黑" w:hAnsi="华文细黑" w:eastAsia="华文细黑"/>
                <w:sz w:val="21"/>
              </w:rPr>
              <w:t>1.69</w:t>
            </w:r>
          </w:p>
        </w:tc>
        <w:tc>
          <w:tcPr>
            <w:tcW w:w="1269" w:type="dxa"/>
            <w:tcBorders>
              <w:top w:val="nil"/>
              <w:bottom w:val="nil"/>
            </w:tcBorders>
            <w:vAlign w:val="center"/>
          </w:tcPr>
          <w:p w14:paraId="7135E41F">
            <w:pPr>
              <w:spacing w:line="420" w:lineRule="exact"/>
              <w:jc w:val="right"/>
              <w:rPr>
                <w:rFonts w:hint="default" w:ascii="华文细黑" w:hAnsi="华文细黑" w:eastAsia="华文细黑"/>
                <w:sz w:val="21"/>
              </w:rPr>
            </w:pPr>
            <w:r>
              <w:rPr>
                <w:rFonts w:ascii="华文细黑" w:hAnsi="华文细黑" w:eastAsia="华文细黑"/>
                <w:sz w:val="21"/>
              </w:rPr>
              <w:t>1.69</w:t>
            </w:r>
          </w:p>
        </w:tc>
        <w:tc>
          <w:tcPr>
            <w:tcW w:w="1546" w:type="dxa"/>
            <w:tcBorders>
              <w:top w:val="nil"/>
              <w:bottom w:val="nil"/>
            </w:tcBorders>
            <w:vAlign w:val="center"/>
          </w:tcPr>
          <w:p w14:paraId="692C030A">
            <w:pPr>
              <w:spacing w:line="420" w:lineRule="exact"/>
              <w:jc w:val="right"/>
              <w:rPr>
                <w:rFonts w:hint="default" w:ascii="华文细黑" w:hAnsi="华文细黑" w:eastAsia="华文细黑"/>
                <w:sz w:val="21"/>
              </w:rPr>
            </w:pPr>
            <w:r>
              <w:rPr>
                <w:rFonts w:ascii="华文细黑" w:hAnsi="华文细黑" w:eastAsia="华文细黑"/>
                <w:sz w:val="21"/>
              </w:rPr>
              <w:t>1.57</w:t>
            </w:r>
          </w:p>
        </w:tc>
        <w:tc>
          <w:tcPr>
            <w:tcW w:w="1355" w:type="dxa"/>
            <w:tcBorders>
              <w:top w:val="nil"/>
              <w:bottom w:val="nil"/>
              <w:right w:val="nil"/>
            </w:tcBorders>
            <w:vAlign w:val="center"/>
          </w:tcPr>
          <w:p w14:paraId="5EE44979">
            <w:pPr>
              <w:spacing w:line="420" w:lineRule="exact"/>
              <w:jc w:val="right"/>
              <w:rPr>
                <w:rFonts w:hint="default" w:ascii="华文细黑" w:hAnsi="华文细黑" w:eastAsia="华文细黑"/>
                <w:sz w:val="21"/>
              </w:rPr>
            </w:pPr>
            <w:r>
              <w:rPr>
                <w:rFonts w:ascii="华文细黑" w:hAnsi="华文细黑" w:eastAsia="华文细黑"/>
                <w:sz w:val="21"/>
              </w:rPr>
              <w:t>1.57</w:t>
            </w:r>
          </w:p>
        </w:tc>
      </w:tr>
      <w:tr w14:paraId="5C92A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1632" w:type="dxa"/>
            <w:tcBorders>
              <w:top w:val="nil"/>
              <w:left w:val="nil"/>
              <w:bottom w:val="nil"/>
              <w:right w:val="single" w:color="auto" w:sz="4" w:space="0"/>
            </w:tcBorders>
            <w:vAlign w:val="center"/>
          </w:tcPr>
          <w:p w14:paraId="321017E9">
            <w:pPr>
              <w:pStyle w:val="12"/>
              <w:spacing w:before="0" w:beforeAutospacing="0" w:after="0" w:afterAutospacing="0" w:line="400" w:lineRule="exact"/>
              <w:jc w:val="center"/>
              <w:rPr>
                <w:rFonts w:hint="default"/>
                <w:sz w:val="21"/>
              </w:rPr>
            </w:pPr>
            <w:r>
              <w:rPr>
                <w:sz w:val="21"/>
              </w:rPr>
              <w:t>1970</w:t>
            </w:r>
          </w:p>
        </w:tc>
        <w:tc>
          <w:tcPr>
            <w:tcW w:w="1632" w:type="dxa"/>
            <w:tcBorders>
              <w:top w:val="nil"/>
              <w:left w:val="single" w:color="auto" w:sz="4" w:space="0"/>
              <w:bottom w:val="nil"/>
            </w:tcBorders>
            <w:vAlign w:val="center"/>
          </w:tcPr>
          <w:p w14:paraId="2D49E0F7">
            <w:pPr>
              <w:spacing w:line="420" w:lineRule="exact"/>
              <w:jc w:val="right"/>
              <w:rPr>
                <w:rFonts w:hint="default" w:ascii="华文细黑" w:hAnsi="华文细黑" w:eastAsia="华文细黑"/>
                <w:sz w:val="21"/>
              </w:rPr>
            </w:pPr>
            <w:r>
              <w:rPr>
                <w:rFonts w:ascii="华文细黑" w:hAnsi="华文细黑" w:eastAsia="华文细黑"/>
                <w:sz w:val="21"/>
              </w:rPr>
              <w:t>95</w:t>
            </w:r>
          </w:p>
        </w:tc>
        <w:tc>
          <w:tcPr>
            <w:tcW w:w="1632" w:type="dxa"/>
            <w:tcBorders>
              <w:top w:val="nil"/>
              <w:bottom w:val="nil"/>
            </w:tcBorders>
            <w:vAlign w:val="center"/>
          </w:tcPr>
          <w:p w14:paraId="7135F45E">
            <w:pPr>
              <w:spacing w:line="420" w:lineRule="exact"/>
              <w:jc w:val="right"/>
              <w:rPr>
                <w:rFonts w:hint="default" w:ascii="华文细黑" w:hAnsi="华文细黑" w:eastAsia="华文细黑"/>
                <w:sz w:val="21"/>
              </w:rPr>
            </w:pPr>
            <w:r>
              <w:rPr>
                <w:rFonts w:ascii="华文细黑" w:hAnsi="华文细黑" w:eastAsia="华文细黑"/>
                <w:sz w:val="21"/>
              </w:rPr>
              <w:t>1.67</w:t>
            </w:r>
          </w:p>
        </w:tc>
        <w:tc>
          <w:tcPr>
            <w:tcW w:w="1269" w:type="dxa"/>
            <w:tcBorders>
              <w:top w:val="nil"/>
              <w:bottom w:val="nil"/>
            </w:tcBorders>
            <w:vAlign w:val="center"/>
          </w:tcPr>
          <w:p w14:paraId="0E58669B">
            <w:pPr>
              <w:spacing w:line="420" w:lineRule="exact"/>
              <w:jc w:val="right"/>
              <w:rPr>
                <w:rFonts w:hint="default" w:ascii="华文细黑" w:hAnsi="华文细黑" w:eastAsia="华文细黑"/>
                <w:sz w:val="21"/>
              </w:rPr>
            </w:pPr>
            <w:r>
              <w:rPr>
                <w:rFonts w:ascii="华文细黑" w:hAnsi="华文细黑" w:eastAsia="华文细黑"/>
                <w:sz w:val="21"/>
              </w:rPr>
              <w:t>1.67</w:t>
            </w:r>
          </w:p>
        </w:tc>
        <w:tc>
          <w:tcPr>
            <w:tcW w:w="1546" w:type="dxa"/>
            <w:tcBorders>
              <w:top w:val="nil"/>
              <w:bottom w:val="nil"/>
            </w:tcBorders>
            <w:vAlign w:val="center"/>
          </w:tcPr>
          <w:p w14:paraId="42AD8126">
            <w:pPr>
              <w:spacing w:line="420" w:lineRule="exact"/>
              <w:jc w:val="right"/>
              <w:rPr>
                <w:rFonts w:hint="default" w:ascii="华文细黑" w:hAnsi="华文细黑" w:eastAsia="华文细黑"/>
                <w:sz w:val="21"/>
              </w:rPr>
            </w:pPr>
            <w:r>
              <w:rPr>
                <w:rFonts w:ascii="华文细黑" w:hAnsi="华文细黑" w:eastAsia="华文细黑"/>
                <w:sz w:val="21"/>
              </w:rPr>
              <w:t>1.59</w:t>
            </w:r>
          </w:p>
        </w:tc>
        <w:tc>
          <w:tcPr>
            <w:tcW w:w="1355" w:type="dxa"/>
            <w:tcBorders>
              <w:top w:val="nil"/>
              <w:bottom w:val="nil"/>
              <w:right w:val="nil"/>
            </w:tcBorders>
            <w:vAlign w:val="center"/>
          </w:tcPr>
          <w:p w14:paraId="193C5C5D">
            <w:pPr>
              <w:spacing w:line="420" w:lineRule="exact"/>
              <w:jc w:val="right"/>
              <w:rPr>
                <w:rFonts w:hint="default" w:ascii="华文细黑" w:hAnsi="华文细黑" w:eastAsia="华文细黑"/>
                <w:sz w:val="21"/>
              </w:rPr>
            </w:pPr>
            <w:r>
              <w:rPr>
                <w:rFonts w:ascii="华文细黑" w:hAnsi="华文细黑" w:eastAsia="华文细黑"/>
                <w:sz w:val="21"/>
              </w:rPr>
              <w:t>1.58</w:t>
            </w:r>
          </w:p>
        </w:tc>
      </w:tr>
      <w:tr w14:paraId="54399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1632" w:type="dxa"/>
            <w:tcBorders>
              <w:top w:val="nil"/>
              <w:left w:val="nil"/>
              <w:bottom w:val="nil"/>
              <w:right w:val="single" w:color="auto" w:sz="4" w:space="0"/>
            </w:tcBorders>
            <w:vAlign w:val="center"/>
          </w:tcPr>
          <w:p w14:paraId="754441AD">
            <w:pPr>
              <w:pStyle w:val="12"/>
              <w:spacing w:before="0" w:beforeAutospacing="0" w:after="0" w:afterAutospacing="0" w:line="400" w:lineRule="exact"/>
              <w:jc w:val="center"/>
              <w:rPr>
                <w:rFonts w:hint="default"/>
                <w:sz w:val="21"/>
              </w:rPr>
            </w:pPr>
            <w:r>
              <w:rPr>
                <w:sz w:val="21"/>
              </w:rPr>
              <w:t>1971</w:t>
            </w:r>
          </w:p>
        </w:tc>
        <w:tc>
          <w:tcPr>
            <w:tcW w:w="1632" w:type="dxa"/>
            <w:tcBorders>
              <w:top w:val="nil"/>
              <w:left w:val="single" w:color="auto" w:sz="4" w:space="0"/>
              <w:bottom w:val="nil"/>
            </w:tcBorders>
            <w:vAlign w:val="center"/>
          </w:tcPr>
          <w:p w14:paraId="02E0D169">
            <w:pPr>
              <w:spacing w:line="420" w:lineRule="exact"/>
              <w:jc w:val="right"/>
              <w:rPr>
                <w:rFonts w:hint="default" w:ascii="华文细黑" w:hAnsi="华文细黑" w:eastAsia="华文细黑"/>
                <w:sz w:val="21"/>
              </w:rPr>
            </w:pPr>
            <w:r>
              <w:rPr>
                <w:rFonts w:ascii="华文细黑" w:hAnsi="华文细黑" w:eastAsia="华文细黑"/>
                <w:sz w:val="21"/>
              </w:rPr>
              <w:t>147</w:t>
            </w:r>
          </w:p>
        </w:tc>
        <w:tc>
          <w:tcPr>
            <w:tcW w:w="1632" w:type="dxa"/>
            <w:tcBorders>
              <w:top w:val="nil"/>
              <w:bottom w:val="nil"/>
            </w:tcBorders>
            <w:vAlign w:val="center"/>
          </w:tcPr>
          <w:p w14:paraId="76FFCD87">
            <w:pPr>
              <w:spacing w:line="420" w:lineRule="exact"/>
              <w:jc w:val="right"/>
              <w:rPr>
                <w:rFonts w:hint="default" w:ascii="华文细黑" w:hAnsi="华文细黑" w:eastAsia="华文细黑"/>
                <w:sz w:val="21"/>
              </w:rPr>
            </w:pPr>
            <w:r>
              <w:rPr>
                <w:rFonts w:ascii="华文细黑" w:hAnsi="华文细黑" w:eastAsia="华文细黑"/>
                <w:sz w:val="21"/>
              </w:rPr>
              <w:t>1.98</w:t>
            </w:r>
          </w:p>
        </w:tc>
        <w:tc>
          <w:tcPr>
            <w:tcW w:w="1269" w:type="dxa"/>
            <w:tcBorders>
              <w:top w:val="nil"/>
              <w:bottom w:val="nil"/>
            </w:tcBorders>
            <w:vAlign w:val="center"/>
          </w:tcPr>
          <w:p w14:paraId="41EAE435">
            <w:pPr>
              <w:spacing w:line="420" w:lineRule="exact"/>
              <w:jc w:val="right"/>
              <w:rPr>
                <w:rFonts w:hint="default" w:ascii="华文细黑" w:hAnsi="华文细黑" w:eastAsia="华文细黑"/>
                <w:sz w:val="21"/>
              </w:rPr>
            </w:pPr>
            <w:r>
              <w:rPr>
                <w:rFonts w:ascii="华文细黑" w:hAnsi="华文细黑" w:eastAsia="华文细黑"/>
                <w:sz w:val="21"/>
              </w:rPr>
              <w:t>1.98</w:t>
            </w:r>
          </w:p>
        </w:tc>
        <w:tc>
          <w:tcPr>
            <w:tcW w:w="1546" w:type="dxa"/>
            <w:tcBorders>
              <w:top w:val="nil"/>
              <w:bottom w:val="nil"/>
            </w:tcBorders>
            <w:vAlign w:val="center"/>
          </w:tcPr>
          <w:p w14:paraId="11A4C88A">
            <w:pPr>
              <w:spacing w:line="420" w:lineRule="exact"/>
              <w:jc w:val="right"/>
              <w:rPr>
                <w:rFonts w:hint="default" w:ascii="华文细黑" w:hAnsi="华文细黑" w:eastAsia="华文细黑"/>
                <w:sz w:val="21"/>
              </w:rPr>
            </w:pPr>
            <w:r>
              <w:rPr>
                <w:rFonts w:ascii="华文细黑" w:hAnsi="华文细黑" w:eastAsia="华文细黑"/>
                <w:sz w:val="21"/>
              </w:rPr>
              <w:t>1.75</w:t>
            </w:r>
          </w:p>
        </w:tc>
        <w:tc>
          <w:tcPr>
            <w:tcW w:w="1355" w:type="dxa"/>
            <w:tcBorders>
              <w:top w:val="nil"/>
              <w:bottom w:val="nil"/>
              <w:right w:val="nil"/>
            </w:tcBorders>
            <w:vAlign w:val="center"/>
          </w:tcPr>
          <w:p w14:paraId="7011C06D">
            <w:pPr>
              <w:spacing w:line="420" w:lineRule="exact"/>
              <w:jc w:val="right"/>
              <w:rPr>
                <w:rFonts w:hint="default" w:ascii="华文细黑" w:hAnsi="华文细黑" w:eastAsia="华文细黑"/>
                <w:sz w:val="21"/>
              </w:rPr>
            </w:pPr>
            <w:r>
              <w:rPr>
                <w:rFonts w:ascii="华文细黑" w:hAnsi="华文细黑" w:eastAsia="华文细黑"/>
                <w:sz w:val="21"/>
              </w:rPr>
              <w:t>1.75</w:t>
            </w:r>
          </w:p>
        </w:tc>
      </w:tr>
      <w:tr w14:paraId="0854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1632" w:type="dxa"/>
            <w:tcBorders>
              <w:top w:val="nil"/>
              <w:left w:val="nil"/>
              <w:bottom w:val="nil"/>
              <w:right w:val="single" w:color="auto" w:sz="4" w:space="0"/>
            </w:tcBorders>
            <w:vAlign w:val="center"/>
          </w:tcPr>
          <w:p w14:paraId="42ADFEB0">
            <w:pPr>
              <w:pStyle w:val="12"/>
              <w:spacing w:before="0" w:beforeAutospacing="0" w:after="0" w:afterAutospacing="0" w:line="400" w:lineRule="exact"/>
              <w:jc w:val="center"/>
              <w:rPr>
                <w:rFonts w:hint="default"/>
                <w:sz w:val="21"/>
              </w:rPr>
            </w:pPr>
            <w:r>
              <w:rPr>
                <w:sz w:val="21"/>
              </w:rPr>
              <w:t>1972</w:t>
            </w:r>
          </w:p>
        </w:tc>
        <w:tc>
          <w:tcPr>
            <w:tcW w:w="1632" w:type="dxa"/>
            <w:tcBorders>
              <w:top w:val="nil"/>
              <w:left w:val="single" w:color="auto" w:sz="4" w:space="0"/>
              <w:bottom w:val="nil"/>
            </w:tcBorders>
            <w:vAlign w:val="center"/>
          </w:tcPr>
          <w:p w14:paraId="3203934F">
            <w:pPr>
              <w:spacing w:line="420" w:lineRule="exact"/>
              <w:jc w:val="right"/>
              <w:rPr>
                <w:rFonts w:hint="default" w:ascii="华文细黑" w:hAnsi="华文细黑" w:eastAsia="华文细黑"/>
                <w:sz w:val="21"/>
              </w:rPr>
            </w:pPr>
            <w:r>
              <w:rPr>
                <w:rFonts w:ascii="华文细黑" w:hAnsi="华文细黑" w:eastAsia="华文细黑"/>
                <w:sz w:val="21"/>
              </w:rPr>
              <w:t>152</w:t>
            </w:r>
          </w:p>
        </w:tc>
        <w:tc>
          <w:tcPr>
            <w:tcW w:w="1632" w:type="dxa"/>
            <w:tcBorders>
              <w:top w:val="nil"/>
              <w:bottom w:val="nil"/>
            </w:tcBorders>
            <w:vAlign w:val="center"/>
          </w:tcPr>
          <w:p w14:paraId="39AD444E">
            <w:pPr>
              <w:spacing w:line="420" w:lineRule="exact"/>
              <w:jc w:val="right"/>
              <w:rPr>
                <w:rFonts w:hint="default" w:ascii="华文细黑" w:hAnsi="华文细黑" w:eastAsia="华文细黑"/>
                <w:sz w:val="21"/>
              </w:rPr>
            </w:pPr>
            <w:r>
              <w:rPr>
                <w:rFonts w:ascii="华文细黑" w:hAnsi="华文细黑" w:eastAsia="华文细黑"/>
                <w:sz w:val="21"/>
              </w:rPr>
              <w:t>2.02</w:t>
            </w:r>
          </w:p>
        </w:tc>
        <w:tc>
          <w:tcPr>
            <w:tcW w:w="1269" w:type="dxa"/>
            <w:tcBorders>
              <w:top w:val="nil"/>
              <w:bottom w:val="nil"/>
            </w:tcBorders>
            <w:vAlign w:val="center"/>
          </w:tcPr>
          <w:p w14:paraId="377A3579">
            <w:pPr>
              <w:spacing w:line="420" w:lineRule="exact"/>
              <w:jc w:val="right"/>
              <w:rPr>
                <w:rFonts w:hint="default" w:ascii="华文细黑" w:hAnsi="华文细黑" w:eastAsia="华文细黑"/>
                <w:sz w:val="21"/>
              </w:rPr>
            </w:pPr>
            <w:r>
              <w:rPr>
                <w:rFonts w:ascii="华文细黑" w:hAnsi="华文细黑" w:eastAsia="华文细黑"/>
                <w:sz w:val="21"/>
              </w:rPr>
              <w:t>2.02</w:t>
            </w:r>
          </w:p>
        </w:tc>
        <w:tc>
          <w:tcPr>
            <w:tcW w:w="1546" w:type="dxa"/>
            <w:tcBorders>
              <w:top w:val="nil"/>
              <w:bottom w:val="nil"/>
            </w:tcBorders>
            <w:vAlign w:val="center"/>
          </w:tcPr>
          <w:p w14:paraId="77A9AFDF">
            <w:pPr>
              <w:spacing w:line="420" w:lineRule="exact"/>
              <w:jc w:val="right"/>
              <w:rPr>
                <w:rFonts w:hint="default" w:ascii="华文细黑" w:hAnsi="华文细黑" w:eastAsia="华文细黑"/>
                <w:sz w:val="21"/>
              </w:rPr>
            </w:pPr>
            <w:r>
              <w:rPr>
                <w:rFonts w:ascii="华文细黑" w:hAnsi="华文细黑" w:eastAsia="华文细黑"/>
                <w:sz w:val="21"/>
              </w:rPr>
              <w:t>1.99</w:t>
            </w:r>
          </w:p>
        </w:tc>
        <w:tc>
          <w:tcPr>
            <w:tcW w:w="1355" w:type="dxa"/>
            <w:tcBorders>
              <w:top w:val="nil"/>
              <w:bottom w:val="nil"/>
              <w:right w:val="nil"/>
            </w:tcBorders>
            <w:vAlign w:val="center"/>
          </w:tcPr>
          <w:p w14:paraId="45DF637E">
            <w:pPr>
              <w:spacing w:line="420" w:lineRule="exact"/>
              <w:jc w:val="right"/>
              <w:rPr>
                <w:rFonts w:hint="default" w:ascii="华文细黑" w:hAnsi="华文细黑" w:eastAsia="华文细黑"/>
                <w:sz w:val="21"/>
              </w:rPr>
            </w:pPr>
            <w:r>
              <w:rPr>
                <w:rFonts w:ascii="华文细黑" w:hAnsi="华文细黑" w:eastAsia="华文细黑"/>
                <w:sz w:val="21"/>
              </w:rPr>
              <w:t>1.99</w:t>
            </w:r>
          </w:p>
        </w:tc>
      </w:tr>
      <w:tr w14:paraId="2D36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1632" w:type="dxa"/>
            <w:tcBorders>
              <w:top w:val="nil"/>
              <w:left w:val="nil"/>
              <w:bottom w:val="nil"/>
              <w:right w:val="single" w:color="auto" w:sz="4" w:space="0"/>
            </w:tcBorders>
            <w:vAlign w:val="center"/>
          </w:tcPr>
          <w:p w14:paraId="799BD31E">
            <w:pPr>
              <w:pStyle w:val="12"/>
              <w:spacing w:before="0" w:beforeAutospacing="0" w:after="0" w:afterAutospacing="0" w:line="400" w:lineRule="exact"/>
              <w:jc w:val="center"/>
              <w:rPr>
                <w:rFonts w:hint="default"/>
                <w:sz w:val="21"/>
              </w:rPr>
            </w:pPr>
            <w:r>
              <w:rPr>
                <w:sz w:val="21"/>
              </w:rPr>
              <w:t>1973</w:t>
            </w:r>
          </w:p>
        </w:tc>
        <w:tc>
          <w:tcPr>
            <w:tcW w:w="1632" w:type="dxa"/>
            <w:tcBorders>
              <w:top w:val="nil"/>
              <w:left w:val="single" w:color="auto" w:sz="4" w:space="0"/>
              <w:bottom w:val="nil"/>
            </w:tcBorders>
            <w:vAlign w:val="center"/>
          </w:tcPr>
          <w:p w14:paraId="2A6F3CE8">
            <w:pPr>
              <w:spacing w:line="420" w:lineRule="exact"/>
              <w:jc w:val="right"/>
              <w:rPr>
                <w:rFonts w:hint="default" w:ascii="华文细黑" w:hAnsi="华文细黑" w:eastAsia="华文细黑"/>
                <w:sz w:val="21"/>
              </w:rPr>
            </w:pPr>
            <w:r>
              <w:rPr>
                <w:rFonts w:ascii="华文细黑" w:hAnsi="华文细黑" w:eastAsia="华文细黑"/>
                <w:sz w:val="21"/>
              </w:rPr>
              <w:t>112</w:t>
            </w:r>
          </w:p>
        </w:tc>
        <w:tc>
          <w:tcPr>
            <w:tcW w:w="1632" w:type="dxa"/>
            <w:tcBorders>
              <w:top w:val="nil"/>
              <w:bottom w:val="nil"/>
            </w:tcBorders>
            <w:vAlign w:val="center"/>
          </w:tcPr>
          <w:p w14:paraId="3FAD86C4">
            <w:pPr>
              <w:spacing w:line="420" w:lineRule="exact"/>
              <w:jc w:val="right"/>
              <w:rPr>
                <w:rFonts w:hint="default" w:ascii="华文细黑" w:hAnsi="华文细黑" w:eastAsia="华文细黑"/>
                <w:sz w:val="21"/>
              </w:rPr>
            </w:pPr>
            <w:r>
              <w:rPr>
                <w:rFonts w:ascii="华文细黑" w:hAnsi="华文细黑" w:eastAsia="华文细黑"/>
                <w:sz w:val="21"/>
              </w:rPr>
              <w:t>1.96</w:t>
            </w:r>
          </w:p>
        </w:tc>
        <w:tc>
          <w:tcPr>
            <w:tcW w:w="1269" w:type="dxa"/>
            <w:tcBorders>
              <w:top w:val="nil"/>
              <w:bottom w:val="nil"/>
            </w:tcBorders>
            <w:vAlign w:val="center"/>
          </w:tcPr>
          <w:p w14:paraId="63F64081">
            <w:pPr>
              <w:spacing w:line="420" w:lineRule="exact"/>
              <w:jc w:val="right"/>
              <w:rPr>
                <w:rFonts w:hint="default" w:ascii="华文细黑" w:hAnsi="华文细黑" w:eastAsia="华文细黑"/>
                <w:sz w:val="21"/>
              </w:rPr>
            </w:pPr>
            <w:r>
              <w:rPr>
                <w:rFonts w:ascii="华文细黑" w:hAnsi="华文细黑" w:eastAsia="华文细黑"/>
                <w:sz w:val="21"/>
              </w:rPr>
              <w:t>1.96</w:t>
            </w:r>
          </w:p>
        </w:tc>
        <w:tc>
          <w:tcPr>
            <w:tcW w:w="1546" w:type="dxa"/>
            <w:tcBorders>
              <w:top w:val="nil"/>
              <w:bottom w:val="nil"/>
            </w:tcBorders>
            <w:vAlign w:val="center"/>
          </w:tcPr>
          <w:p w14:paraId="55372219">
            <w:pPr>
              <w:spacing w:line="420" w:lineRule="exact"/>
              <w:jc w:val="right"/>
              <w:rPr>
                <w:rFonts w:hint="default" w:ascii="华文细黑" w:hAnsi="华文细黑" w:eastAsia="华文细黑"/>
                <w:sz w:val="21"/>
              </w:rPr>
            </w:pPr>
            <w:r>
              <w:rPr>
                <w:rFonts w:ascii="华文细黑" w:hAnsi="华文细黑" w:eastAsia="华文细黑"/>
                <w:sz w:val="21"/>
              </w:rPr>
              <w:t>1.83</w:t>
            </w:r>
          </w:p>
        </w:tc>
        <w:tc>
          <w:tcPr>
            <w:tcW w:w="1355" w:type="dxa"/>
            <w:tcBorders>
              <w:top w:val="nil"/>
              <w:bottom w:val="nil"/>
              <w:right w:val="nil"/>
            </w:tcBorders>
            <w:vAlign w:val="center"/>
          </w:tcPr>
          <w:p w14:paraId="1E20B93E">
            <w:pPr>
              <w:spacing w:line="420" w:lineRule="exact"/>
              <w:jc w:val="right"/>
              <w:rPr>
                <w:rFonts w:hint="default" w:ascii="华文细黑" w:hAnsi="华文细黑" w:eastAsia="华文细黑"/>
                <w:sz w:val="21"/>
              </w:rPr>
            </w:pPr>
            <w:r>
              <w:rPr>
                <w:rFonts w:ascii="华文细黑" w:hAnsi="华文细黑" w:eastAsia="华文细黑"/>
                <w:sz w:val="21"/>
              </w:rPr>
              <w:t>1.83</w:t>
            </w:r>
          </w:p>
        </w:tc>
      </w:tr>
      <w:tr w14:paraId="7E32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1632" w:type="dxa"/>
            <w:tcBorders>
              <w:top w:val="nil"/>
              <w:left w:val="nil"/>
              <w:bottom w:val="nil"/>
              <w:right w:val="single" w:color="auto" w:sz="4" w:space="0"/>
            </w:tcBorders>
            <w:vAlign w:val="center"/>
          </w:tcPr>
          <w:p w14:paraId="02ED4B16">
            <w:pPr>
              <w:pStyle w:val="12"/>
              <w:spacing w:before="0" w:beforeAutospacing="0" w:after="0" w:afterAutospacing="0" w:line="400" w:lineRule="exact"/>
              <w:jc w:val="center"/>
              <w:rPr>
                <w:rFonts w:hint="default"/>
                <w:sz w:val="21"/>
              </w:rPr>
            </w:pPr>
            <w:r>
              <w:rPr>
                <w:sz w:val="21"/>
              </w:rPr>
              <w:t>1974</w:t>
            </w:r>
          </w:p>
        </w:tc>
        <w:tc>
          <w:tcPr>
            <w:tcW w:w="1632" w:type="dxa"/>
            <w:tcBorders>
              <w:top w:val="nil"/>
              <w:left w:val="single" w:color="auto" w:sz="4" w:space="0"/>
              <w:bottom w:val="nil"/>
            </w:tcBorders>
            <w:vAlign w:val="center"/>
          </w:tcPr>
          <w:p w14:paraId="4F409C28">
            <w:pPr>
              <w:spacing w:line="420" w:lineRule="exact"/>
              <w:jc w:val="right"/>
              <w:rPr>
                <w:rFonts w:hint="default" w:ascii="华文细黑" w:hAnsi="华文细黑" w:eastAsia="华文细黑"/>
                <w:sz w:val="21"/>
              </w:rPr>
            </w:pPr>
            <w:r>
              <w:rPr>
                <w:rFonts w:ascii="华文细黑" w:hAnsi="华文细黑" w:eastAsia="华文细黑"/>
                <w:sz w:val="21"/>
              </w:rPr>
              <w:t>128</w:t>
            </w:r>
          </w:p>
        </w:tc>
        <w:tc>
          <w:tcPr>
            <w:tcW w:w="1632" w:type="dxa"/>
            <w:tcBorders>
              <w:top w:val="nil"/>
              <w:bottom w:val="nil"/>
            </w:tcBorders>
            <w:vAlign w:val="center"/>
          </w:tcPr>
          <w:p w14:paraId="307B2C8F">
            <w:pPr>
              <w:spacing w:line="420" w:lineRule="exact"/>
              <w:jc w:val="right"/>
              <w:rPr>
                <w:rFonts w:hint="default" w:ascii="华文细黑" w:hAnsi="华文细黑" w:eastAsia="华文细黑"/>
                <w:sz w:val="21"/>
              </w:rPr>
            </w:pPr>
            <w:r>
              <w:rPr>
                <w:rFonts w:ascii="华文细黑" w:hAnsi="华文细黑" w:eastAsia="华文细黑"/>
                <w:sz w:val="21"/>
              </w:rPr>
              <w:t>1.86</w:t>
            </w:r>
          </w:p>
        </w:tc>
        <w:tc>
          <w:tcPr>
            <w:tcW w:w="1269" w:type="dxa"/>
            <w:tcBorders>
              <w:top w:val="nil"/>
              <w:bottom w:val="nil"/>
            </w:tcBorders>
            <w:vAlign w:val="center"/>
          </w:tcPr>
          <w:p w14:paraId="5057F22C">
            <w:pPr>
              <w:spacing w:line="420" w:lineRule="exact"/>
              <w:jc w:val="right"/>
              <w:rPr>
                <w:rFonts w:hint="default" w:ascii="华文细黑" w:hAnsi="华文细黑" w:eastAsia="华文细黑"/>
                <w:sz w:val="21"/>
              </w:rPr>
            </w:pPr>
            <w:r>
              <w:rPr>
                <w:rFonts w:ascii="华文细黑" w:hAnsi="华文细黑" w:eastAsia="华文细黑"/>
                <w:sz w:val="21"/>
              </w:rPr>
              <w:t>1.86</w:t>
            </w:r>
          </w:p>
        </w:tc>
        <w:tc>
          <w:tcPr>
            <w:tcW w:w="1546" w:type="dxa"/>
            <w:tcBorders>
              <w:top w:val="nil"/>
              <w:bottom w:val="nil"/>
            </w:tcBorders>
            <w:vAlign w:val="center"/>
          </w:tcPr>
          <w:p w14:paraId="7DA26AF6">
            <w:pPr>
              <w:spacing w:line="420" w:lineRule="exact"/>
              <w:jc w:val="right"/>
              <w:rPr>
                <w:rFonts w:hint="default" w:ascii="华文细黑" w:hAnsi="华文细黑" w:eastAsia="华文细黑"/>
                <w:sz w:val="21"/>
              </w:rPr>
            </w:pPr>
            <w:r>
              <w:rPr>
                <w:rFonts w:ascii="华文细黑" w:hAnsi="华文细黑" w:eastAsia="华文细黑"/>
                <w:sz w:val="21"/>
              </w:rPr>
              <w:t>1.76</w:t>
            </w:r>
          </w:p>
        </w:tc>
        <w:tc>
          <w:tcPr>
            <w:tcW w:w="1355" w:type="dxa"/>
            <w:tcBorders>
              <w:top w:val="nil"/>
              <w:bottom w:val="nil"/>
              <w:right w:val="nil"/>
            </w:tcBorders>
            <w:vAlign w:val="center"/>
          </w:tcPr>
          <w:p w14:paraId="1DDA4739">
            <w:pPr>
              <w:spacing w:line="420" w:lineRule="exact"/>
              <w:jc w:val="right"/>
              <w:rPr>
                <w:rFonts w:hint="default" w:ascii="华文细黑" w:hAnsi="华文细黑" w:eastAsia="华文细黑"/>
                <w:sz w:val="21"/>
              </w:rPr>
            </w:pPr>
            <w:r>
              <w:rPr>
                <w:rFonts w:ascii="华文细黑" w:hAnsi="华文细黑" w:eastAsia="华文细黑"/>
                <w:sz w:val="21"/>
              </w:rPr>
              <w:t>1.76</w:t>
            </w:r>
          </w:p>
        </w:tc>
      </w:tr>
      <w:tr w14:paraId="10D6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1632" w:type="dxa"/>
            <w:tcBorders>
              <w:top w:val="nil"/>
              <w:left w:val="nil"/>
              <w:bottom w:val="nil"/>
              <w:right w:val="single" w:color="auto" w:sz="4" w:space="0"/>
            </w:tcBorders>
            <w:vAlign w:val="center"/>
          </w:tcPr>
          <w:p w14:paraId="27DDE7FD">
            <w:pPr>
              <w:pStyle w:val="12"/>
              <w:spacing w:before="0" w:beforeAutospacing="0" w:after="0" w:afterAutospacing="0" w:line="400" w:lineRule="exact"/>
              <w:jc w:val="center"/>
              <w:rPr>
                <w:rFonts w:hint="default"/>
                <w:sz w:val="21"/>
              </w:rPr>
            </w:pPr>
            <w:r>
              <w:rPr>
                <w:sz w:val="21"/>
              </w:rPr>
              <w:t>1975</w:t>
            </w:r>
          </w:p>
        </w:tc>
        <w:tc>
          <w:tcPr>
            <w:tcW w:w="1632" w:type="dxa"/>
            <w:tcBorders>
              <w:top w:val="nil"/>
              <w:left w:val="single" w:color="auto" w:sz="4" w:space="0"/>
              <w:bottom w:val="nil"/>
            </w:tcBorders>
            <w:vAlign w:val="center"/>
          </w:tcPr>
          <w:p w14:paraId="768E0490">
            <w:pPr>
              <w:spacing w:line="420" w:lineRule="exact"/>
              <w:jc w:val="right"/>
              <w:rPr>
                <w:rFonts w:hint="default" w:ascii="华文细黑" w:hAnsi="华文细黑" w:eastAsia="华文细黑"/>
                <w:sz w:val="21"/>
              </w:rPr>
            </w:pPr>
            <w:r>
              <w:rPr>
                <w:rFonts w:ascii="华文细黑" w:hAnsi="华文细黑" w:eastAsia="华文细黑"/>
                <w:sz w:val="21"/>
              </w:rPr>
              <w:t>90</w:t>
            </w:r>
          </w:p>
        </w:tc>
        <w:tc>
          <w:tcPr>
            <w:tcW w:w="1632" w:type="dxa"/>
            <w:tcBorders>
              <w:top w:val="nil"/>
              <w:bottom w:val="nil"/>
            </w:tcBorders>
            <w:vAlign w:val="center"/>
          </w:tcPr>
          <w:p w14:paraId="3CDCA480">
            <w:pPr>
              <w:spacing w:line="420" w:lineRule="exact"/>
              <w:jc w:val="right"/>
              <w:rPr>
                <w:rFonts w:hint="default" w:ascii="华文细黑" w:hAnsi="华文细黑" w:eastAsia="华文细黑"/>
                <w:sz w:val="21"/>
              </w:rPr>
            </w:pPr>
            <w:r>
              <w:rPr>
                <w:rFonts w:ascii="华文细黑" w:hAnsi="华文细黑" w:eastAsia="华文细黑"/>
                <w:sz w:val="21"/>
              </w:rPr>
              <w:t>1.80</w:t>
            </w:r>
          </w:p>
        </w:tc>
        <w:tc>
          <w:tcPr>
            <w:tcW w:w="1269" w:type="dxa"/>
            <w:tcBorders>
              <w:top w:val="nil"/>
              <w:bottom w:val="nil"/>
            </w:tcBorders>
            <w:vAlign w:val="center"/>
          </w:tcPr>
          <w:p w14:paraId="03C53445">
            <w:pPr>
              <w:spacing w:line="420" w:lineRule="exact"/>
              <w:jc w:val="right"/>
              <w:rPr>
                <w:rFonts w:hint="default" w:ascii="华文细黑" w:hAnsi="华文细黑" w:eastAsia="华文细黑"/>
                <w:sz w:val="21"/>
              </w:rPr>
            </w:pPr>
            <w:r>
              <w:rPr>
                <w:rFonts w:ascii="华文细黑" w:hAnsi="华文细黑" w:eastAsia="华文细黑"/>
                <w:sz w:val="21"/>
              </w:rPr>
              <w:t>1.80</w:t>
            </w:r>
          </w:p>
        </w:tc>
        <w:tc>
          <w:tcPr>
            <w:tcW w:w="1546" w:type="dxa"/>
            <w:tcBorders>
              <w:top w:val="nil"/>
              <w:bottom w:val="nil"/>
            </w:tcBorders>
            <w:vAlign w:val="center"/>
          </w:tcPr>
          <w:p w14:paraId="43A85354">
            <w:pPr>
              <w:spacing w:line="420" w:lineRule="exact"/>
              <w:jc w:val="right"/>
              <w:rPr>
                <w:rFonts w:hint="default" w:ascii="华文细黑" w:hAnsi="华文细黑" w:eastAsia="华文细黑"/>
                <w:sz w:val="21"/>
              </w:rPr>
            </w:pPr>
            <w:r>
              <w:rPr>
                <w:rFonts w:ascii="华文细黑" w:hAnsi="华文细黑" w:eastAsia="华文细黑"/>
                <w:sz w:val="21"/>
              </w:rPr>
              <w:t>1.66</w:t>
            </w:r>
          </w:p>
        </w:tc>
        <w:tc>
          <w:tcPr>
            <w:tcW w:w="1355" w:type="dxa"/>
            <w:tcBorders>
              <w:top w:val="nil"/>
              <w:bottom w:val="nil"/>
              <w:right w:val="nil"/>
            </w:tcBorders>
            <w:vAlign w:val="center"/>
          </w:tcPr>
          <w:p w14:paraId="261F8107">
            <w:pPr>
              <w:spacing w:line="420" w:lineRule="exact"/>
              <w:jc w:val="right"/>
              <w:rPr>
                <w:rFonts w:hint="default" w:ascii="华文细黑" w:hAnsi="华文细黑" w:eastAsia="华文细黑"/>
                <w:sz w:val="21"/>
              </w:rPr>
            </w:pPr>
            <w:r>
              <w:rPr>
                <w:rFonts w:ascii="华文细黑" w:hAnsi="华文细黑" w:eastAsia="华文细黑"/>
                <w:sz w:val="21"/>
              </w:rPr>
              <w:t>1.66</w:t>
            </w:r>
          </w:p>
        </w:tc>
      </w:tr>
      <w:tr w14:paraId="32CC8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1632" w:type="dxa"/>
            <w:tcBorders>
              <w:top w:val="nil"/>
              <w:left w:val="nil"/>
              <w:bottom w:val="nil"/>
              <w:right w:val="single" w:color="auto" w:sz="4" w:space="0"/>
            </w:tcBorders>
            <w:vAlign w:val="center"/>
          </w:tcPr>
          <w:p w14:paraId="4E42690E">
            <w:pPr>
              <w:pStyle w:val="12"/>
              <w:spacing w:before="0" w:beforeAutospacing="0" w:after="0" w:afterAutospacing="0" w:line="400" w:lineRule="exact"/>
              <w:jc w:val="center"/>
              <w:rPr>
                <w:rFonts w:hint="default"/>
                <w:sz w:val="21"/>
              </w:rPr>
            </w:pPr>
            <w:r>
              <w:rPr>
                <w:sz w:val="21"/>
              </w:rPr>
              <w:t>1976</w:t>
            </w:r>
          </w:p>
        </w:tc>
        <w:tc>
          <w:tcPr>
            <w:tcW w:w="1632" w:type="dxa"/>
            <w:tcBorders>
              <w:top w:val="nil"/>
              <w:left w:val="single" w:color="auto" w:sz="4" w:space="0"/>
              <w:bottom w:val="nil"/>
            </w:tcBorders>
            <w:vAlign w:val="center"/>
          </w:tcPr>
          <w:p w14:paraId="1D908EA0">
            <w:pPr>
              <w:spacing w:line="420" w:lineRule="exact"/>
              <w:jc w:val="right"/>
              <w:rPr>
                <w:rFonts w:hint="default" w:ascii="华文细黑" w:hAnsi="华文细黑" w:eastAsia="华文细黑"/>
                <w:sz w:val="21"/>
              </w:rPr>
            </w:pPr>
            <w:r>
              <w:rPr>
                <w:rFonts w:ascii="华文细黑" w:hAnsi="华文细黑" w:eastAsia="华文细黑"/>
                <w:sz w:val="21"/>
              </w:rPr>
              <w:t>80</w:t>
            </w:r>
          </w:p>
        </w:tc>
        <w:tc>
          <w:tcPr>
            <w:tcW w:w="1632" w:type="dxa"/>
            <w:tcBorders>
              <w:top w:val="nil"/>
              <w:bottom w:val="nil"/>
            </w:tcBorders>
            <w:vAlign w:val="center"/>
          </w:tcPr>
          <w:p w14:paraId="6DEC4609">
            <w:pPr>
              <w:spacing w:line="420" w:lineRule="exact"/>
              <w:jc w:val="right"/>
              <w:rPr>
                <w:rFonts w:hint="default" w:ascii="华文细黑" w:hAnsi="华文细黑" w:eastAsia="华文细黑"/>
                <w:sz w:val="21"/>
              </w:rPr>
            </w:pPr>
            <w:r>
              <w:rPr>
                <w:rFonts w:ascii="华文细黑" w:hAnsi="华文细黑" w:eastAsia="华文细黑"/>
                <w:sz w:val="21"/>
              </w:rPr>
              <w:t>1.55</w:t>
            </w:r>
          </w:p>
        </w:tc>
        <w:tc>
          <w:tcPr>
            <w:tcW w:w="1269" w:type="dxa"/>
            <w:tcBorders>
              <w:top w:val="nil"/>
              <w:bottom w:val="nil"/>
            </w:tcBorders>
            <w:vAlign w:val="center"/>
          </w:tcPr>
          <w:p w14:paraId="5A991214">
            <w:pPr>
              <w:spacing w:line="420" w:lineRule="exact"/>
              <w:jc w:val="right"/>
              <w:rPr>
                <w:rFonts w:hint="default" w:ascii="华文细黑" w:hAnsi="华文细黑" w:eastAsia="华文细黑"/>
                <w:sz w:val="21"/>
              </w:rPr>
            </w:pPr>
            <w:r>
              <w:rPr>
                <w:rFonts w:ascii="华文细黑" w:hAnsi="华文细黑" w:eastAsia="华文细黑"/>
                <w:sz w:val="21"/>
              </w:rPr>
              <w:t>1.55</w:t>
            </w:r>
          </w:p>
        </w:tc>
        <w:tc>
          <w:tcPr>
            <w:tcW w:w="1546" w:type="dxa"/>
            <w:tcBorders>
              <w:top w:val="nil"/>
              <w:bottom w:val="nil"/>
            </w:tcBorders>
            <w:vAlign w:val="center"/>
          </w:tcPr>
          <w:p w14:paraId="395A4CD7">
            <w:pPr>
              <w:spacing w:line="420" w:lineRule="exact"/>
              <w:jc w:val="right"/>
              <w:rPr>
                <w:rFonts w:hint="default" w:ascii="华文细黑" w:hAnsi="华文细黑" w:eastAsia="华文细黑"/>
                <w:sz w:val="21"/>
              </w:rPr>
            </w:pPr>
            <w:r>
              <w:rPr>
                <w:rFonts w:ascii="华文细黑" w:hAnsi="华文细黑" w:eastAsia="华文细黑"/>
                <w:sz w:val="21"/>
              </w:rPr>
              <w:t>1.41</w:t>
            </w:r>
          </w:p>
        </w:tc>
        <w:tc>
          <w:tcPr>
            <w:tcW w:w="1355" w:type="dxa"/>
            <w:tcBorders>
              <w:top w:val="nil"/>
              <w:bottom w:val="nil"/>
              <w:right w:val="nil"/>
            </w:tcBorders>
            <w:vAlign w:val="center"/>
          </w:tcPr>
          <w:p w14:paraId="3D637665">
            <w:pPr>
              <w:spacing w:line="420" w:lineRule="exact"/>
              <w:jc w:val="right"/>
              <w:rPr>
                <w:rFonts w:hint="default" w:ascii="华文细黑" w:hAnsi="华文细黑" w:eastAsia="华文细黑"/>
                <w:sz w:val="21"/>
              </w:rPr>
            </w:pPr>
            <w:r>
              <w:rPr>
                <w:rFonts w:ascii="华文细黑" w:hAnsi="华文细黑" w:eastAsia="华文细黑"/>
                <w:sz w:val="21"/>
              </w:rPr>
              <w:t>1.41</w:t>
            </w:r>
          </w:p>
        </w:tc>
      </w:tr>
      <w:tr w14:paraId="391CF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1632" w:type="dxa"/>
            <w:tcBorders>
              <w:top w:val="nil"/>
              <w:left w:val="nil"/>
              <w:bottom w:val="nil"/>
              <w:right w:val="single" w:color="auto" w:sz="4" w:space="0"/>
            </w:tcBorders>
            <w:vAlign w:val="center"/>
          </w:tcPr>
          <w:p w14:paraId="5B78A5DB">
            <w:pPr>
              <w:pStyle w:val="12"/>
              <w:spacing w:before="0" w:beforeAutospacing="0" w:after="0" w:afterAutospacing="0" w:line="400" w:lineRule="exact"/>
              <w:jc w:val="center"/>
              <w:rPr>
                <w:rFonts w:hint="default"/>
                <w:sz w:val="21"/>
              </w:rPr>
            </w:pPr>
            <w:r>
              <w:rPr>
                <w:sz w:val="21"/>
              </w:rPr>
              <w:t>1977</w:t>
            </w:r>
          </w:p>
        </w:tc>
        <w:tc>
          <w:tcPr>
            <w:tcW w:w="1632" w:type="dxa"/>
            <w:tcBorders>
              <w:top w:val="nil"/>
              <w:left w:val="single" w:color="auto" w:sz="4" w:space="0"/>
              <w:bottom w:val="nil"/>
            </w:tcBorders>
            <w:vAlign w:val="center"/>
          </w:tcPr>
          <w:p w14:paraId="64FA6DEE">
            <w:pPr>
              <w:spacing w:line="420" w:lineRule="exact"/>
              <w:jc w:val="right"/>
              <w:rPr>
                <w:rFonts w:hint="default" w:ascii="华文细黑" w:hAnsi="华文细黑" w:eastAsia="华文细黑"/>
                <w:sz w:val="21"/>
              </w:rPr>
            </w:pPr>
            <w:r>
              <w:rPr>
                <w:rFonts w:ascii="华文细黑" w:hAnsi="华文细黑" w:eastAsia="华文细黑"/>
                <w:sz w:val="21"/>
              </w:rPr>
              <w:t>181</w:t>
            </w:r>
          </w:p>
        </w:tc>
        <w:tc>
          <w:tcPr>
            <w:tcW w:w="1632" w:type="dxa"/>
            <w:tcBorders>
              <w:top w:val="nil"/>
              <w:bottom w:val="nil"/>
            </w:tcBorders>
            <w:vAlign w:val="center"/>
          </w:tcPr>
          <w:p w14:paraId="65C85B45">
            <w:pPr>
              <w:spacing w:line="420" w:lineRule="exact"/>
              <w:jc w:val="right"/>
              <w:rPr>
                <w:rFonts w:hint="default" w:ascii="华文细黑" w:hAnsi="华文细黑" w:eastAsia="华文细黑"/>
                <w:sz w:val="21"/>
              </w:rPr>
            </w:pPr>
            <w:r>
              <w:rPr>
                <w:rFonts w:ascii="华文细黑" w:hAnsi="华文细黑" w:eastAsia="华文细黑"/>
                <w:sz w:val="21"/>
              </w:rPr>
              <w:t>1.98</w:t>
            </w:r>
          </w:p>
        </w:tc>
        <w:tc>
          <w:tcPr>
            <w:tcW w:w="1269" w:type="dxa"/>
            <w:tcBorders>
              <w:top w:val="nil"/>
              <w:bottom w:val="nil"/>
            </w:tcBorders>
            <w:vAlign w:val="center"/>
          </w:tcPr>
          <w:p w14:paraId="29E50FA1">
            <w:pPr>
              <w:spacing w:line="420" w:lineRule="exact"/>
              <w:jc w:val="right"/>
              <w:rPr>
                <w:rFonts w:hint="default" w:ascii="华文细黑" w:hAnsi="华文细黑" w:eastAsia="华文细黑"/>
                <w:sz w:val="21"/>
              </w:rPr>
            </w:pPr>
            <w:r>
              <w:rPr>
                <w:rFonts w:ascii="华文细黑" w:hAnsi="华文细黑" w:eastAsia="华文细黑"/>
                <w:sz w:val="21"/>
              </w:rPr>
              <w:t>1.98</w:t>
            </w:r>
          </w:p>
        </w:tc>
        <w:tc>
          <w:tcPr>
            <w:tcW w:w="1546" w:type="dxa"/>
            <w:tcBorders>
              <w:top w:val="nil"/>
              <w:bottom w:val="nil"/>
            </w:tcBorders>
            <w:vAlign w:val="center"/>
          </w:tcPr>
          <w:p w14:paraId="5F4CA247">
            <w:pPr>
              <w:spacing w:line="420" w:lineRule="exact"/>
              <w:jc w:val="right"/>
              <w:rPr>
                <w:rFonts w:hint="default" w:ascii="华文细黑" w:hAnsi="华文细黑" w:eastAsia="华文细黑"/>
                <w:sz w:val="21"/>
              </w:rPr>
            </w:pPr>
            <w:r>
              <w:rPr>
                <w:rFonts w:ascii="华文细黑" w:hAnsi="华文细黑" w:eastAsia="华文细黑"/>
                <w:sz w:val="21"/>
              </w:rPr>
              <w:t>1.74</w:t>
            </w:r>
          </w:p>
        </w:tc>
        <w:tc>
          <w:tcPr>
            <w:tcW w:w="1355" w:type="dxa"/>
            <w:tcBorders>
              <w:top w:val="nil"/>
              <w:bottom w:val="nil"/>
              <w:right w:val="nil"/>
            </w:tcBorders>
            <w:vAlign w:val="center"/>
          </w:tcPr>
          <w:p w14:paraId="3D72A0DE">
            <w:pPr>
              <w:spacing w:line="420" w:lineRule="exact"/>
              <w:jc w:val="right"/>
              <w:rPr>
                <w:rFonts w:hint="default" w:ascii="华文细黑" w:hAnsi="华文细黑" w:eastAsia="华文细黑"/>
                <w:sz w:val="21"/>
              </w:rPr>
            </w:pPr>
            <w:r>
              <w:rPr>
                <w:rFonts w:ascii="华文细黑" w:hAnsi="华文细黑" w:eastAsia="华文细黑"/>
                <w:sz w:val="21"/>
              </w:rPr>
              <w:t>1.74</w:t>
            </w:r>
          </w:p>
        </w:tc>
      </w:tr>
      <w:tr w14:paraId="6430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1632" w:type="dxa"/>
            <w:tcBorders>
              <w:top w:val="nil"/>
              <w:left w:val="nil"/>
              <w:bottom w:val="nil"/>
              <w:right w:val="single" w:color="auto" w:sz="4" w:space="0"/>
            </w:tcBorders>
            <w:vAlign w:val="center"/>
          </w:tcPr>
          <w:p w14:paraId="287E7EC5">
            <w:pPr>
              <w:pStyle w:val="12"/>
              <w:spacing w:before="0" w:beforeAutospacing="0" w:after="0" w:afterAutospacing="0" w:line="420" w:lineRule="exact"/>
              <w:jc w:val="center"/>
              <w:rPr>
                <w:rFonts w:hint="default"/>
                <w:sz w:val="21"/>
              </w:rPr>
            </w:pPr>
            <w:r>
              <w:rPr>
                <w:sz w:val="21"/>
              </w:rPr>
              <w:t>1978</w:t>
            </w:r>
          </w:p>
        </w:tc>
        <w:tc>
          <w:tcPr>
            <w:tcW w:w="1632" w:type="dxa"/>
            <w:tcBorders>
              <w:top w:val="nil"/>
              <w:left w:val="single" w:color="auto" w:sz="4" w:space="0"/>
              <w:bottom w:val="nil"/>
            </w:tcBorders>
            <w:vAlign w:val="center"/>
          </w:tcPr>
          <w:p w14:paraId="720DBCE7">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312</w:t>
            </w:r>
          </w:p>
        </w:tc>
        <w:tc>
          <w:tcPr>
            <w:tcW w:w="1632" w:type="dxa"/>
            <w:tcBorders>
              <w:top w:val="nil"/>
              <w:bottom w:val="nil"/>
            </w:tcBorders>
            <w:vAlign w:val="center"/>
          </w:tcPr>
          <w:p w14:paraId="7092DC03">
            <w:pPr>
              <w:spacing w:line="420" w:lineRule="exact"/>
              <w:jc w:val="right"/>
              <w:rPr>
                <w:rFonts w:hint="default" w:ascii="华文细黑" w:hAnsi="华文细黑" w:eastAsia="华文细黑"/>
                <w:sz w:val="21"/>
              </w:rPr>
            </w:pPr>
            <w:r>
              <w:rPr>
                <w:rFonts w:ascii="华文细黑" w:hAnsi="华文细黑" w:eastAsia="华文细黑"/>
                <w:sz w:val="21"/>
              </w:rPr>
              <w:t>2.40</w:t>
            </w:r>
          </w:p>
        </w:tc>
        <w:tc>
          <w:tcPr>
            <w:tcW w:w="1269" w:type="dxa"/>
            <w:tcBorders>
              <w:top w:val="nil"/>
              <w:bottom w:val="nil"/>
            </w:tcBorders>
            <w:vAlign w:val="center"/>
          </w:tcPr>
          <w:p w14:paraId="26878A5B">
            <w:pPr>
              <w:spacing w:line="420" w:lineRule="exact"/>
              <w:jc w:val="right"/>
              <w:rPr>
                <w:rFonts w:hint="default" w:ascii="华文细黑" w:hAnsi="华文细黑" w:eastAsia="华文细黑"/>
                <w:sz w:val="21"/>
              </w:rPr>
            </w:pPr>
            <w:r>
              <w:rPr>
                <w:rFonts w:ascii="华文细黑" w:hAnsi="华文细黑" w:eastAsia="华文细黑"/>
                <w:sz w:val="21"/>
              </w:rPr>
              <w:t>0.85</w:t>
            </w:r>
          </w:p>
        </w:tc>
        <w:tc>
          <w:tcPr>
            <w:tcW w:w="1546" w:type="dxa"/>
            <w:tcBorders>
              <w:top w:val="nil"/>
              <w:bottom w:val="nil"/>
            </w:tcBorders>
            <w:vAlign w:val="center"/>
          </w:tcPr>
          <w:p w14:paraId="796DE71A">
            <w:pPr>
              <w:spacing w:line="420" w:lineRule="exact"/>
              <w:jc w:val="right"/>
              <w:rPr>
                <w:rFonts w:hint="default" w:ascii="华文细黑" w:hAnsi="华文细黑" w:eastAsia="华文细黑"/>
                <w:sz w:val="21"/>
              </w:rPr>
            </w:pPr>
            <w:r>
              <w:rPr>
                <w:rFonts w:ascii="华文细黑" w:hAnsi="华文细黑" w:eastAsia="华文细黑"/>
                <w:sz w:val="21"/>
              </w:rPr>
              <w:t>1.60</w:t>
            </w:r>
          </w:p>
        </w:tc>
        <w:tc>
          <w:tcPr>
            <w:tcW w:w="1355" w:type="dxa"/>
            <w:tcBorders>
              <w:top w:val="nil"/>
              <w:bottom w:val="nil"/>
              <w:right w:val="nil"/>
            </w:tcBorders>
            <w:vAlign w:val="center"/>
          </w:tcPr>
          <w:p w14:paraId="391B68C6">
            <w:pPr>
              <w:spacing w:line="420" w:lineRule="exact"/>
              <w:jc w:val="right"/>
              <w:rPr>
                <w:rFonts w:hint="default" w:ascii="华文细黑" w:hAnsi="华文细黑" w:eastAsia="华文细黑"/>
                <w:sz w:val="21"/>
              </w:rPr>
            </w:pPr>
            <w:r>
              <w:rPr>
                <w:rFonts w:ascii="华文细黑" w:hAnsi="华文细黑" w:eastAsia="华文细黑"/>
                <w:sz w:val="21"/>
              </w:rPr>
              <w:t>0.56</w:t>
            </w:r>
          </w:p>
        </w:tc>
      </w:tr>
      <w:tr w14:paraId="0855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1632" w:type="dxa"/>
            <w:tcBorders>
              <w:top w:val="nil"/>
              <w:left w:val="nil"/>
              <w:bottom w:val="nil"/>
              <w:right w:val="single" w:color="auto" w:sz="4" w:space="0"/>
            </w:tcBorders>
            <w:vAlign w:val="center"/>
          </w:tcPr>
          <w:p w14:paraId="3E265410">
            <w:pPr>
              <w:pStyle w:val="12"/>
              <w:spacing w:before="0" w:beforeAutospacing="0" w:after="0" w:afterAutospacing="0" w:line="420" w:lineRule="exact"/>
              <w:jc w:val="center"/>
              <w:rPr>
                <w:rFonts w:hint="default"/>
                <w:sz w:val="21"/>
              </w:rPr>
            </w:pPr>
            <w:r>
              <w:rPr>
                <w:sz w:val="21"/>
              </w:rPr>
              <w:t>1979</w:t>
            </w:r>
          </w:p>
        </w:tc>
        <w:tc>
          <w:tcPr>
            <w:tcW w:w="1632" w:type="dxa"/>
            <w:tcBorders>
              <w:top w:val="nil"/>
              <w:left w:val="single" w:color="auto" w:sz="4" w:space="0"/>
              <w:bottom w:val="nil"/>
            </w:tcBorders>
            <w:vAlign w:val="center"/>
          </w:tcPr>
          <w:p w14:paraId="54708BD2">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308</w:t>
            </w:r>
          </w:p>
        </w:tc>
        <w:tc>
          <w:tcPr>
            <w:tcW w:w="1632" w:type="dxa"/>
            <w:tcBorders>
              <w:top w:val="nil"/>
              <w:bottom w:val="nil"/>
            </w:tcBorders>
            <w:vAlign w:val="center"/>
          </w:tcPr>
          <w:p w14:paraId="1FEAFF33">
            <w:pPr>
              <w:spacing w:line="420" w:lineRule="exact"/>
              <w:jc w:val="right"/>
              <w:rPr>
                <w:rFonts w:hint="default" w:ascii="华文细黑" w:hAnsi="华文细黑" w:eastAsia="华文细黑"/>
                <w:sz w:val="21"/>
              </w:rPr>
            </w:pPr>
            <w:r>
              <w:rPr>
                <w:rFonts w:ascii="华文细黑" w:hAnsi="华文细黑" w:eastAsia="华文细黑"/>
                <w:sz w:val="21"/>
              </w:rPr>
              <w:t>1.98</w:t>
            </w:r>
          </w:p>
        </w:tc>
        <w:tc>
          <w:tcPr>
            <w:tcW w:w="1269" w:type="dxa"/>
            <w:tcBorders>
              <w:top w:val="nil"/>
              <w:bottom w:val="nil"/>
            </w:tcBorders>
            <w:vAlign w:val="center"/>
          </w:tcPr>
          <w:p w14:paraId="7C15E7AE">
            <w:pPr>
              <w:spacing w:line="420" w:lineRule="exact"/>
              <w:jc w:val="right"/>
              <w:rPr>
                <w:rFonts w:hint="default" w:ascii="华文细黑" w:hAnsi="华文细黑" w:eastAsia="华文细黑"/>
                <w:sz w:val="21"/>
              </w:rPr>
            </w:pPr>
            <w:r>
              <w:rPr>
                <w:rFonts w:ascii="华文细黑" w:hAnsi="华文细黑" w:eastAsia="华文细黑"/>
                <w:sz w:val="21"/>
              </w:rPr>
              <w:t>1.11</w:t>
            </w:r>
          </w:p>
        </w:tc>
        <w:tc>
          <w:tcPr>
            <w:tcW w:w="1546" w:type="dxa"/>
            <w:tcBorders>
              <w:top w:val="nil"/>
              <w:bottom w:val="nil"/>
            </w:tcBorders>
            <w:vAlign w:val="center"/>
          </w:tcPr>
          <w:p w14:paraId="09B29EA0">
            <w:pPr>
              <w:spacing w:line="420" w:lineRule="exact"/>
              <w:jc w:val="right"/>
              <w:rPr>
                <w:rFonts w:hint="default" w:ascii="华文细黑" w:hAnsi="华文细黑" w:eastAsia="华文细黑"/>
                <w:sz w:val="21"/>
              </w:rPr>
            </w:pPr>
            <w:r>
              <w:rPr>
                <w:rFonts w:ascii="华文细黑" w:hAnsi="华文细黑" w:eastAsia="华文细黑"/>
                <w:sz w:val="21"/>
              </w:rPr>
              <w:t>1.45</w:t>
            </w:r>
          </w:p>
        </w:tc>
        <w:tc>
          <w:tcPr>
            <w:tcW w:w="1355" w:type="dxa"/>
            <w:tcBorders>
              <w:top w:val="nil"/>
              <w:bottom w:val="nil"/>
              <w:right w:val="nil"/>
            </w:tcBorders>
            <w:vAlign w:val="center"/>
          </w:tcPr>
          <w:p w14:paraId="39594FC2">
            <w:pPr>
              <w:spacing w:line="420" w:lineRule="exact"/>
              <w:jc w:val="right"/>
              <w:rPr>
                <w:rFonts w:hint="default" w:ascii="华文细黑" w:hAnsi="华文细黑" w:eastAsia="华文细黑"/>
                <w:sz w:val="21"/>
              </w:rPr>
            </w:pPr>
            <w:r>
              <w:rPr>
                <w:rFonts w:ascii="华文细黑" w:hAnsi="华文细黑" w:eastAsia="华文细黑"/>
                <w:sz w:val="21"/>
              </w:rPr>
              <w:t>1.11</w:t>
            </w:r>
          </w:p>
        </w:tc>
      </w:tr>
      <w:tr w14:paraId="1097A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1632" w:type="dxa"/>
            <w:tcBorders>
              <w:top w:val="nil"/>
              <w:left w:val="nil"/>
              <w:bottom w:val="nil"/>
              <w:right w:val="single" w:color="auto" w:sz="4" w:space="0"/>
            </w:tcBorders>
            <w:vAlign w:val="center"/>
          </w:tcPr>
          <w:p w14:paraId="06B157C8">
            <w:pPr>
              <w:pStyle w:val="12"/>
              <w:spacing w:before="0" w:beforeAutospacing="0" w:after="0" w:afterAutospacing="0" w:line="420" w:lineRule="exact"/>
              <w:jc w:val="center"/>
              <w:rPr>
                <w:rFonts w:hint="default"/>
                <w:sz w:val="21"/>
              </w:rPr>
            </w:pPr>
            <w:r>
              <w:rPr>
                <w:sz w:val="21"/>
              </w:rPr>
              <w:t>1980</w:t>
            </w:r>
          </w:p>
        </w:tc>
        <w:tc>
          <w:tcPr>
            <w:tcW w:w="1632" w:type="dxa"/>
            <w:tcBorders>
              <w:top w:val="nil"/>
              <w:left w:val="single" w:color="auto" w:sz="4" w:space="0"/>
              <w:bottom w:val="nil"/>
            </w:tcBorders>
            <w:vAlign w:val="center"/>
          </w:tcPr>
          <w:p w14:paraId="00266ACE">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470</w:t>
            </w:r>
          </w:p>
        </w:tc>
        <w:tc>
          <w:tcPr>
            <w:tcW w:w="1632" w:type="dxa"/>
            <w:tcBorders>
              <w:top w:val="nil"/>
              <w:bottom w:val="nil"/>
            </w:tcBorders>
            <w:vAlign w:val="center"/>
          </w:tcPr>
          <w:p w14:paraId="285800DA">
            <w:pPr>
              <w:spacing w:line="420" w:lineRule="exact"/>
              <w:jc w:val="right"/>
              <w:rPr>
                <w:rFonts w:hint="default" w:ascii="华文细黑" w:hAnsi="华文细黑" w:eastAsia="华文细黑"/>
                <w:sz w:val="21"/>
              </w:rPr>
            </w:pPr>
            <w:r>
              <w:rPr>
                <w:rFonts w:ascii="华文细黑" w:hAnsi="华文细黑" w:eastAsia="华文细黑"/>
                <w:sz w:val="21"/>
              </w:rPr>
              <w:t>16.05</w:t>
            </w:r>
          </w:p>
        </w:tc>
        <w:tc>
          <w:tcPr>
            <w:tcW w:w="1269" w:type="dxa"/>
            <w:tcBorders>
              <w:top w:val="nil"/>
              <w:bottom w:val="nil"/>
            </w:tcBorders>
            <w:vAlign w:val="center"/>
          </w:tcPr>
          <w:p w14:paraId="4C1E9901">
            <w:pPr>
              <w:spacing w:line="420" w:lineRule="exact"/>
              <w:jc w:val="right"/>
              <w:rPr>
                <w:rFonts w:hint="default" w:ascii="华文细黑" w:hAnsi="华文细黑" w:eastAsia="华文细黑"/>
                <w:sz w:val="21"/>
              </w:rPr>
            </w:pPr>
            <w:r>
              <w:rPr>
                <w:rFonts w:ascii="华文细黑" w:hAnsi="华文细黑" w:eastAsia="华文细黑"/>
                <w:sz w:val="21"/>
              </w:rPr>
              <w:t>10.76</w:t>
            </w:r>
          </w:p>
        </w:tc>
        <w:tc>
          <w:tcPr>
            <w:tcW w:w="1546" w:type="dxa"/>
            <w:tcBorders>
              <w:top w:val="nil"/>
              <w:bottom w:val="nil"/>
            </w:tcBorders>
            <w:vAlign w:val="center"/>
          </w:tcPr>
          <w:p w14:paraId="7648561F">
            <w:pPr>
              <w:spacing w:line="420" w:lineRule="exact"/>
              <w:jc w:val="right"/>
              <w:rPr>
                <w:rFonts w:hint="default" w:ascii="华文细黑" w:hAnsi="华文细黑" w:eastAsia="华文细黑"/>
                <w:sz w:val="21"/>
              </w:rPr>
            </w:pPr>
            <w:r>
              <w:rPr>
                <w:rFonts w:ascii="华文细黑" w:hAnsi="华文细黑" w:eastAsia="华文细黑"/>
                <w:sz w:val="21"/>
              </w:rPr>
              <w:t>11.95</w:t>
            </w:r>
          </w:p>
        </w:tc>
        <w:tc>
          <w:tcPr>
            <w:tcW w:w="1355" w:type="dxa"/>
            <w:tcBorders>
              <w:top w:val="nil"/>
              <w:bottom w:val="nil"/>
              <w:right w:val="nil"/>
            </w:tcBorders>
            <w:vAlign w:val="center"/>
          </w:tcPr>
          <w:p w14:paraId="39F17C0A">
            <w:pPr>
              <w:spacing w:line="420" w:lineRule="exact"/>
              <w:jc w:val="right"/>
              <w:rPr>
                <w:rFonts w:hint="default" w:ascii="华文细黑" w:hAnsi="华文细黑" w:eastAsia="华文细黑"/>
                <w:sz w:val="21"/>
              </w:rPr>
            </w:pPr>
            <w:r>
              <w:rPr>
                <w:rFonts w:ascii="华文细黑" w:hAnsi="华文细黑" w:eastAsia="华文细黑"/>
                <w:sz w:val="21"/>
              </w:rPr>
              <w:t>10.76</w:t>
            </w:r>
          </w:p>
        </w:tc>
      </w:tr>
      <w:tr w14:paraId="6DF0C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1632" w:type="dxa"/>
            <w:tcBorders>
              <w:top w:val="nil"/>
              <w:left w:val="nil"/>
              <w:bottom w:val="nil"/>
              <w:right w:val="single" w:color="auto" w:sz="4" w:space="0"/>
            </w:tcBorders>
            <w:vAlign w:val="center"/>
          </w:tcPr>
          <w:p w14:paraId="22A8F86E">
            <w:pPr>
              <w:pStyle w:val="12"/>
              <w:spacing w:before="0" w:beforeAutospacing="0" w:after="0" w:afterAutospacing="0" w:line="420" w:lineRule="exact"/>
              <w:jc w:val="center"/>
              <w:rPr>
                <w:rFonts w:hint="default"/>
                <w:sz w:val="21"/>
              </w:rPr>
            </w:pPr>
            <w:r>
              <w:rPr>
                <w:sz w:val="21"/>
              </w:rPr>
              <w:t>1981</w:t>
            </w:r>
          </w:p>
        </w:tc>
        <w:tc>
          <w:tcPr>
            <w:tcW w:w="1632" w:type="dxa"/>
            <w:tcBorders>
              <w:top w:val="nil"/>
              <w:left w:val="single" w:color="auto" w:sz="4" w:space="0"/>
              <w:bottom w:val="nil"/>
            </w:tcBorders>
            <w:vAlign w:val="center"/>
          </w:tcPr>
          <w:p w14:paraId="0BC91B0B">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364</w:t>
            </w:r>
          </w:p>
        </w:tc>
        <w:tc>
          <w:tcPr>
            <w:tcW w:w="1632" w:type="dxa"/>
            <w:tcBorders>
              <w:top w:val="nil"/>
              <w:bottom w:val="nil"/>
            </w:tcBorders>
            <w:vAlign w:val="center"/>
          </w:tcPr>
          <w:p w14:paraId="71ECC898">
            <w:pPr>
              <w:spacing w:line="420" w:lineRule="exact"/>
              <w:jc w:val="right"/>
              <w:rPr>
                <w:rFonts w:hint="default" w:ascii="华文细黑" w:hAnsi="华文细黑" w:eastAsia="华文细黑"/>
                <w:sz w:val="21"/>
              </w:rPr>
            </w:pPr>
            <w:r>
              <w:rPr>
                <w:rFonts w:ascii="华文细黑" w:hAnsi="华文细黑" w:eastAsia="华文细黑"/>
                <w:sz w:val="21"/>
              </w:rPr>
              <w:t>21.50</w:t>
            </w:r>
          </w:p>
        </w:tc>
        <w:tc>
          <w:tcPr>
            <w:tcW w:w="1269" w:type="dxa"/>
            <w:tcBorders>
              <w:top w:val="nil"/>
              <w:bottom w:val="nil"/>
            </w:tcBorders>
            <w:vAlign w:val="center"/>
          </w:tcPr>
          <w:p w14:paraId="2064F92E">
            <w:pPr>
              <w:spacing w:line="420" w:lineRule="exact"/>
              <w:jc w:val="right"/>
              <w:rPr>
                <w:rFonts w:hint="default" w:ascii="华文细黑" w:hAnsi="华文细黑" w:eastAsia="华文细黑"/>
                <w:sz w:val="21"/>
              </w:rPr>
            </w:pPr>
            <w:r>
              <w:rPr>
                <w:rFonts w:ascii="华文细黑" w:hAnsi="华文细黑" w:eastAsia="华文细黑"/>
                <w:sz w:val="21"/>
              </w:rPr>
              <w:t>17.15</w:t>
            </w:r>
          </w:p>
        </w:tc>
        <w:tc>
          <w:tcPr>
            <w:tcW w:w="1546" w:type="dxa"/>
            <w:tcBorders>
              <w:top w:val="nil"/>
              <w:bottom w:val="nil"/>
            </w:tcBorders>
            <w:vAlign w:val="center"/>
          </w:tcPr>
          <w:p w14:paraId="42C75541">
            <w:pPr>
              <w:spacing w:line="420" w:lineRule="exact"/>
              <w:jc w:val="right"/>
              <w:rPr>
                <w:rFonts w:hint="default" w:ascii="华文细黑" w:hAnsi="华文细黑" w:eastAsia="华文细黑"/>
                <w:sz w:val="21"/>
              </w:rPr>
            </w:pPr>
            <w:r>
              <w:rPr>
                <w:rFonts w:ascii="华文细黑" w:hAnsi="华文细黑" w:eastAsia="华文细黑"/>
                <w:sz w:val="21"/>
              </w:rPr>
              <w:t>16.25</w:t>
            </w:r>
          </w:p>
        </w:tc>
        <w:tc>
          <w:tcPr>
            <w:tcW w:w="1355" w:type="dxa"/>
            <w:tcBorders>
              <w:top w:val="nil"/>
              <w:bottom w:val="nil"/>
              <w:right w:val="nil"/>
            </w:tcBorders>
            <w:vAlign w:val="center"/>
          </w:tcPr>
          <w:p w14:paraId="24DB8550">
            <w:pPr>
              <w:spacing w:line="420" w:lineRule="exact"/>
              <w:jc w:val="right"/>
              <w:rPr>
                <w:rFonts w:hint="default" w:ascii="华文细黑" w:hAnsi="华文细黑" w:eastAsia="华文细黑"/>
                <w:sz w:val="21"/>
              </w:rPr>
            </w:pPr>
            <w:r>
              <w:rPr>
                <w:rFonts w:ascii="华文细黑" w:hAnsi="华文细黑" w:eastAsia="华文细黑"/>
                <w:sz w:val="21"/>
              </w:rPr>
              <w:t>13.53</w:t>
            </w:r>
          </w:p>
        </w:tc>
      </w:tr>
      <w:tr w14:paraId="3AA8E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1632" w:type="dxa"/>
            <w:tcBorders>
              <w:top w:val="nil"/>
              <w:left w:val="nil"/>
              <w:bottom w:val="nil"/>
              <w:right w:val="single" w:color="auto" w:sz="4" w:space="0"/>
            </w:tcBorders>
            <w:vAlign w:val="center"/>
          </w:tcPr>
          <w:p w14:paraId="60DACA2D">
            <w:pPr>
              <w:pStyle w:val="12"/>
              <w:spacing w:before="0" w:beforeAutospacing="0" w:after="0" w:afterAutospacing="0" w:line="420" w:lineRule="exact"/>
              <w:jc w:val="center"/>
              <w:rPr>
                <w:rFonts w:hint="default"/>
                <w:sz w:val="21"/>
              </w:rPr>
            </w:pPr>
            <w:r>
              <w:rPr>
                <w:sz w:val="21"/>
              </w:rPr>
              <w:t>1982</w:t>
            </w:r>
          </w:p>
        </w:tc>
        <w:tc>
          <w:tcPr>
            <w:tcW w:w="1632" w:type="dxa"/>
            <w:tcBorders>
              <w:top w:val="nil"/>
              <w:left w:val="single" w:color="auto" w:sz="4" w:space="0"/>
              <w:bottom w:val="nil"/>
            </w:tcBorders>
            <w:vAlign w:val="center"/>
          </w:tcPr>
          <w:p w14:paraId="68C440DC">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694</w:t>
            </w:r>
          </w:p>
        </w:tc>
        <w:tc>
          <w:tcPr>
            <w:tcW w:w="1632" w:type="dxa"/>
            <w:tcBorders>
              <w:top w:val="nil"/>
              <w:bottom w:val="nil"/>
            </w:tcBorders>
            <w:vAlign w:val="center"/>
          </w:tcPr>
          <w:p w14:paraId="0D6C9387">
            <w:pPr>
              <w:spacing w:line="420" w:lineRule="exact"/>
              <w:jc w:val="right"/>
              <w:rPr>
                <w:rFonts w:hint="default" w:ascii="华文细黑" w:hAnsi="华文细黑" w:eastAsia="华文细黑"/>
                <w:sz w:val="21"/>
              </w:rPr>
            </w:pPr>
            <w:r>
              <w:rPr>
                <w:rFonts w:ascii="华文细黑" w:hAnsi="华文细黑" w:eastAsia="华文细黑"/>
                <w:sz w:val="21"/>
              </w:rPr>
              <w:t>31.20</w:t>
            </w:r>
          </w:p>
        </w:tc>
        <w:tc>
          <w:tcPr>
            <w:tcW w:w="1269" w:type="dxa"/>
            <w:tcBorders>
              <w:top w:val="nil"/>
              <w:bottom w:val="nil"/>
            </w:tcBorders>
            <w:vAlign w:val="center"/>
          </w:tcPr>
          <w:p w14:paraId="7A7CA332">
            <w:pPr>
              <w:spacing w:line="420" w:lineRule="exact"/>
              <w:jc w:val="right"/>
              <w:rPr>
                <w:rFonts w:hint="default" w:ascii="华文细黑" w:hAnsi="华文细黑" w:eastAsia="华文细黑"/>
                <w:sz w:val="21"/>
              </w:rPr>
            </w:pPr>
            <w:r>
              <w:rPr>
                <w:rFonts w:ascii="华文细黑" w:hAnsi="华文细黑" w:eastAsia="华文细黑"/>
                <w:sz w:val="21"/>
              </w:rPr>
              <w:t>27.20</w:t>
            </w:r>
          </w:p>
        </w:tc>
        <w:tc>
          <w:tcPr>
            <w:tcW w:w="1546" w:type="dxa"/>
            <w:tcBorders>
              <w:top w:val="nil"/>
              <w:bottom w:val="nil"/>
            </w:tcBorders>
            <w:vAlign w:val="center"/>
          </w:tcPr>
          <w:p w14:paraId="4BD482AF">
            <w:pPr>
              <w:spacing w:line="420" w:lineRule="exact"/>
              <w:jc w:val="right"/>
              <w:rPr>
                <w:rFonts w:hint="default" w:ascii="华文细黑" w:hAnsi="华文细黑" w:eastAsia="华文细黑"/>
                <w:sz w:val="21"/>
              </w:rPr>
            </w:pPr>
            <w:r>
              <w:rPr>
                <w:rFonts w:ascii="华文细黑" w:hAnsi="华文细黑" w:eastAsia="华文细黑"/>
                <w:sz w:val="21"/>
              </w:rPr>
              <w:t>24.80</w:t>
            </w:r>
          </w:p>
        </w:tc>
        <w:tc>
          <w:tcPr>
            <w:tcW w:w="1355" w:type="dxa"/>
            <w:tcBorders>
              <w:top w:val="nil"/>
              <w:bottom w:val="nil"/>
              <w:right w:val="nil"/>
            </w:tcBorders>
            <w:vAlign w:val="center"/>
          </w:tcPr>
          <w:p w14:paraId="4B6C044C">
            <w:pPr>
              <w:spacing w:line="420" w:lineRule="exact"/>
              <w:jc w:val="right"/>
              <w:rPr>
                <w:rFonts w:hint="default" w:ascii="华文细黑" w:hAnsi="华文细黑" w:eastAsia="华文细黑"/>
                <w:sz w:val="21"/>
              </w:rPr>
            </w:pPr>
            <w:r>
              <w:rPr>
                <w:rFonts w:ascii="华文细黑" w:hAnsi="华文细黑" w:eastAsia="华文细黑"/>
                <w:sz w:val="21"/>
              </w:rPr>
              <w:t>22.56</w:t>
            </w:r>
          </w:p>
        </w:tc>
      </w:tr>
      <w:tr w14:paraId="1422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1632" w:type="dxa"/>
            <w:tcBorders>
              <w:top w:val="nil"/>
              <w:left w:val="nil"/>
              <w:bottom w:val="nil"/>
              <w:right w:val="single" w:color="auto" w:sz="4" w:space="0"/>
            </w:tcBorders>
            <w:vAlign w:val="center"/>
          </w:tcPr>
          <w:p w14:paraId="1734D125">
            <w:pPr>
              <w:pStyle w:val="12"/>
              <w:spacing w:before="0" w:beforeAutospacing="0" w:after="0" w:afterAutospacing="0" w:line="420" w:lineRule="exact"/>
              <w:jc w:val="center"/>
              <w:rPr>
                <w:rFonts w:hint="default"/>
                <w:sz w:val="21"/>
              </w:rPr>
            </w:pPr>
            <w:r>
              <w:rPr>
                <w:sz w:val="21"/>
              </w:rPr>
              <w:t>1983</w:t>
            </w:r>
          </w:p>
        </w:tc>
        <w:tc>
          <w:tcPr>
            <w:tcW w:w="1632" w:type="dxa"/>
            <w:tcBorders>
              <w:top w:val="nil"/>
              <w:left w:val="single" w:color="auto" w:sz="4" w:space="0"/>
              <w:bottom w:val="nil"/>
            </w:tcBorders>
            <w:vAlign w:val="center"/>
          </w:tcPr>
          <w:p w14:paraId="7BF9A726">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525</w:t>
            </w:r>
          </w:p>
        </w:tc>
        <w:tc>
          <w:tcPr>
            <w:tcW w:w="1632" w:type="dxa"/>
            <w:tcBorders>
              <w:top w:val="nil"/>
              <w:bottom w:val="nil"/>
            </w:tcBorders>
            <w:vAlign w:val="center"/>
          </w:tcPr>
          <w:p w14:paraId="1E87C973">
            <w:pPr>
              <w:spacing w:line="420" w:lineRule="exact"/>
              <w:jc w:val="right"/>
              <w:rPr>
                <w:rFonts w:hint="default" w:ascii="华文细黑" w:hAnsi="华文细黑" w:eastAsia="华文细黑"/>
                <w:sz w:val="21"/>
              </w:rPr>
            </w:pPr>
            <w:r>
              <w:rPr>
                <w:rFonts w:ascii="华文细黑" w:hAnsi="华文细黑" w:eastAsia="华文细黑"/>
                <w:sz w:val="21"/>
              </w:rPr>
              <w:t>47.60</w:t>
            </w:r>
          </w:p>
        </w:tc>
        <w:tc>
          <w:tcPr>
            <w:tcW w:w="1269" w:type="dxa"/>
            <w:tcBorders>
              <w:top w:val="nil"/>
              <w:bottom w:val="nil"/>
            </w:tcBorders>
            <w:vAlign w:val="center"/>
          </w:tcPr>
          <w:p w14:paraId="39DF9D42">
            <w:pPr>
              <w:spacing w:line="420" w:lineRule="exact"/>
              <w:jc w:val="right"/>
              <w:rPr>
                <w:rFonts w:hint="default" w:ascii="华文细黑" w:hAnsi="华文细黑" w:eastAsia="华文细黑"/>
                <w:sz w:val="21"/>
              </w:rPr>
            </w:pPr>
            <w:r>
              <w:rPr>
                <w:rFonts w:ascii="华文细黑" w:hAnsi="华文细黑" w:eastAsia="华文细黑"/>
                <w:sz w:val="21"/>
              </w:rPr>
              <w:t>42.10</w:t>
            </w:r>
          </w:p>
        </w:tc>
        <w:tc>
          <w:tcPr>
            <w:tcW w:w="1546" w:type="dxa"/>
            <w:tcBorders>
              <w:top w:val="nil"/>
              <w:bottom w:val="nil"/>
            </w:tcBorders>
            <w:vAlign w:val="center"/>
          </w:tcPr>
          <w:p w14:paraId="35E9D6DE">
            <w:pPr>
              <w:spacing w:line="420" w:lineRule="exact"/>
              <w:jc w:val="right"/>
              <w:rPr>
                <w:rFonts w:hint="default" w:ascii="华文细黑" w:hAnsi="华文细黑" w:eastAsia="华文细黑"/>
                <w:sz w:val="21"/>
              </w:rPr>
            </w:pPr>
            <w:r>
              <w:rPr>
                <w:rFonts w:ascii="华文细黑" w:hAnsi="华文细黑" w:eastAsia="华文细黑"/>
                <w:sz w:val="21"/>
              </w:rPr>
              <w:t>36.51</w:t>
            </w:r>
          </w:p>
        </w:tc>
        <w:tc>
          <w:tcPr>
            <w:tcW w:w="1355" w:type="dxa"/>
            <w:tcBorders>
              <w:top w:val="nil"/>
              <w:bottom w:val="nil"/>
              <w:right w:val="nil"/>
            </w:tcBorders>
            <w:vAlign w:val="center"/>
          </w:tcPr>
          <w:p w14:paraId="0B4AB46C">
            <w:pPr>
              <w:spacing w:line="420" w:lineRule="exact"/>
              <w:jc w:val="right"/>
              <w:rPr>
                <w:rFonts w:hint="default" w:ascii="华文细黑" w:hAnsi="华文细黑" w:eastAsia="华文细黑"/>
                <w:sz w:val="21"/>
              </w:rPr>
            </w:pPr>
            <w:r>
              <w:rPr>
                <w:rFonts w:ascii="华文细黑" w:hAnsi="华文细黑" w:eastAsia="华文细黑"/>
                <w:sz w:val="21"/>
              </w:rPr>
              <w:t>34.20</w:t>
            </w:r>
          </w:p>
        </w:tc>
      </w:tr>
      <w:tr w14:paraId="194FC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1632" w:type="dxa"/>
            <w:tcBorders>
              <w:top w:val="nil"/>
              <w:left w:val="nil"/>
              <w:bottom w:val="nil"/>
              <w:right w:val="single" w:color="auto" w:sz="4" w:space="0"/>
            </w:tcBorders>
            <w:vAlign w:val="center"/>
          </w:tcPr>
          <w:p w14:paraId="4A434BAB">
            <w:pPr>
              <w:pStyle w:val="12"/>
              <w:spacing w:before="0" w:beforeAutospacing="0" w:after="0" w:afterAutospacing="0" w:line="420" w:lineRule="exact"/>
              <w:jc w:val="center"/>
              <w:rPr>
                <w:rFonts w:hint="default"/>
                <w:sz w:val="21"/>
              </w:rPr>
            </w:pPr>
            <w:r>
              <w:rPr>
                <w:sz w:val="21"/>
              </w:rPr>
              <w:t>1984</w:t>
            </w:r>
          </w:p>
        </w:tc>
        <w:tc>
          <w:tcPr>
            <w:tcW w:w="1632" w:type="dxa"/>
            <w:tcBorders>
              <w:top w:val="nil"/>
              <w:left w:val="single" w:color="auto" w:sz="4" w:space="0"/>
              <w:bottom w:val="nil"/>
            </w:tcBorders>
            <w:vAlign w:val="center"/>
          </w:tcPr>
          <w:p w14:paraId="1156E13E">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969</w:t>
            </w:r>
          </w:p>
        </w:tc>
        <w:tc>
          <w:tcPr>
            <w:tcW w:w="1632" w:type="dxa"/>
            <w:tcBorders>
              <w:top w:val="nil"/>
              <w:bottom w:val="nil"/>
            </w:tcBorders>
            <w:vAlign w:val="center"/>
          </w:tcPr>
          <w:p w14:paraId="0210C480">
            <w:pPr>
              <w:spacing w:line="420" w:lineRule="exact"/>
              <w:jc w:val="right"/>
              <w:rPr>
                <w:rFonts w:hint="default" w:ascii="华文细黑" w:hAnsi="华文细黑" w:eastAsia="华文细黑"/>
                <w:sz w:val="21"/>
              </w:rPr>
            </w:pPr>
            <w:r>
              <w:rPr>
                <w:rFonts w:ascii="华文细黑" w:hAnsi="华文细黑" w:eastAsia="华文细黑"/>
                <w:sz w:val="21"/>
              </w:rPr>
              <w:t>35.05</w:t>
            </w:r>
          </w:p>
        </w:tc>
        <w:tc>
          <w:tcPr>
            <w:tcW w:w="1269" w:type="dxa"/>
            <w:tcBorders>
              <w:top w:val="nil"/>
              <w:bottom w:val="nil"/>
            </w:tcBorders>
            <w:vAlign w:val="center"/>
          </w:tcPr>
          <w:p w14:paraId="1FA71EBC">
            <w:pPr>
              <w:spacing w:line="420" w:lineRule="exact"/>
              <w:jc w:val="right"/>
              <w:rPr>
                <w:rFonts w:hint="default" w:ascii="华文细黑" w:hAnsi="华文细黑" w:eastAsia="华文细黑"/>
                <w:sz w:val="21"/>
              </w:rPr>
            </w:pPr>
            <w:r>
              <w:rPr>
                <w:rFonts w:ascii="华文细黑" w:hAnsi="华文细黑" w:eastAsia="华文细黑"/>
                <w:sz w:val="21"/>
              </w:rPr>
              <w:t>23.10</w:t>
            </w:r>
          </w:p>
        </w:tc>
        <w:tc>
          <w:tcPr>
            <w:tcW w:w="1546" w:type="dxa"/>
            <w:tcBorders>
              <w:top w:val="nil"/>
              <w:bottom w:val="nil"/>
            </w:tcBorders>
            <w:vAlign w:val="center"/>
          </w:tcPr>
          <w:p w14:paraId="126F805E">
            <w:pPr>
              <w:spacing w:line="420" w:lineRule="exact"/>
              <w:jc w:val="right"/>
              <w:rPr>
                <w:rFonts w:hint="default" w:ascii="华文细黑" w:hAnsi="华文细黑" w:eastAsia="华文细黑"/>
                <w:sz w:val="21"/>
              </w:rPr>
            </w:pPr>
            <w:r>
              <w:rPr>
                <w:rFonts w:ascii="华文细黑" w:hAnsi="华文细黑" w:eastAsia="华文细黑"/>
                <w:sz w:val="21"/>
              </w:rPr>
              <w:t>28.08</w:t>
            </w:r>
          </w:p>
        </w:tc>
        <w:tc>
          <w:tcPr>
            <w:tcW w:w="1355" w:type="dxa"/>
            <w:tcBorders>
              <w:top w:val="nil"/>
              <w:bottom w:val="nil"/>
              <w:right w:val="nil"/>
            </w:tcBorders>
            <w:vAlign w:val="center"/>
          </w:tcPr>
          <w:p w14:paraId="7A5F24A5">
            <w:pPr>
              <w:spacing w:line="420" w:lineRule="exact"/>
              <w:jc w:val="right"/>
              <w:rPr>
                <w:rFonts w:hint="default" w:ascii="华文细黑" w:hAnsi="华文细黑" w:eastAsia="华文细黑"/>
                <w:sz w:val="21"/>
              </w:rPr>
            </w:pPr>
            <w:r>
              <w:rPr>
                <w:rFonts w:ascii="华文细黑" w:hAnsi="华文细黑" w:eastAsia="华文细黑"/>
                <w:sz w:val="21"/>
              </w:rPr>
              <w:t>19.04</w:t>
            </w:r>
          </w:p>
        </w:tc>
      </w:tr>
      <w:tr w14:paraId="20192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1632" w:type="dxa"/>
            <w:tcBorders>
              <w:top w:val="nil"/>
              <w:left w:val="nil"/>
              <w:bottom w:val="nil"/>
              <w:right w:val="single" w:color="auto" w:sz="4" w:space="0"/>
            </w:tcBorders>
            <w:vAlign w:val="center"/>
          </w:tcPr>
          <w:p w14:paraId="710A81FB">
            <w:pPr>
              <w:pStyle w:val="12"/>
              <w:spacing w:before="0" w:beforeAutospacing="0" w:after="0" w:afterAutospacing="0" w:line="420" w:lineRule="exact"/>
              <w:jc w:val="center"/>
              <w:rPr>
                <w:rFonts w:hint="default"/>
                <w:sz w:val="21"/>
              </w:rPr>
            </w:pPr>
            <w:r>
              <w:rPr>
                <w:sz w:val="21"/>
              </w:rPr>
              <w:t>1985</w:t>
            </w:r>
          </w:p>
        </w:tc>
        <w:tc>
          <w:tcPr>
            <w:tcW w:w="1632" w:type="dxa"/>
            <w:tcBorders>
              <w:top w:val="nil"/>
              <w:left w:val="single" w:color="auto" w:sz="4" w:space="0"/>
              <w:bottom w:val="nil"/>
            </w:tcBorders>
            <w:vAlign w:val="center"/>
          </w:tcPr>
          <w:p w14:paraId="488808B4">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2031</w:t>
            </w:r>
          </w:p>
        </w:tc>
        <w:tc>
          <w:tcPr>
            <w:tcW w:w="1632" w:type="dxa"/>
            <w:tcBorders>
              <w:top w:val="nil"/>
              <w:bottom w:val="nil"/>
            </w:tcBorders>
            <w:vAlign w:val="center"/>
          </w:tcPr>
          <w:p w14:paraId="695B19C6">
            <w:pPr>
              <w:spacing w:line="420" w:lineRule="exact"/>
              <w:jc w:val="right"/>
              <w:rPr>
                <w:rFonts w:hint="default" w:ascii="华文细黑" w:hAnsi="华文细黑" w:eastAsia="华文细黑"/>
                <w:sz w:val="21"/>
              </w:rPr>
            </w:pPr>
            <w:r>
              <w:rPr>
                <w:rFonts w:ascii="华文细黑" w:hAnsi="华文细黑" w:eastAsia="华文细黑"/>
                <w:sz w:val="21"/>
              </w:rPr>
              <w:t>24.56</w:t>
            </w:r>
          </w:p>
        </w:tc>
        <w:tc>
          <w:tcPr>
            <w:tcW w:w="1269" w:type="dxa"/>
            <w:tcBorders>
              <w:top w:val="nil"/>
              <w:bottom w:val="nil"/>
            </w:tcBorders>
            <w:vAlign w:val="center"/>
          </w:tcPr>
          <w:p w14:paraId="13A50FD6">
            <w:pPr>
              <w:spacing w:line="420" w:lineRule="exact"/>
              <w:jc w:val="right"/>
              <w:rPr>
                <w:rFonts w:hint="default" w:ascii="华文细黑" w:hAnsi="华文细黑" w:eastAsia="华文细黑"/>
                <w:sz w:val="21"/>
              </w:rPr>
            </w:pPr>
            <w:r>
              <w:rPr>
                <w:rFonts w:ascii="华文细黑" w:hAnsi="华文细黑" w:eastAsia="华文细黑"/>
                <w:sz w:val="21"/>
              </w:rPr>
              <w:t>21.32</w:t>
            </w:r>
          </w:p>
        </w:tc>
        <w:tc>
          <w:tcPr>
            <w:tcW w:w="1546" w:type="dxa"/>
            <w:tcBorders>
              <w:top w:val="nil"/>
              <w:bottom w:val="nil"/>
            </w:tcBorders>
            <w:vAlign w:val="center"/>
          </w:tcPr>
          <w:p w14:paraId="38FEA2B6">
            <w:pPr>
              <w:spacing w:line="420" w:lineRule="exact"/>
              <w:jc w:val="right"/>
              <w:rPr>
                <w:rFonts w:hint="default" w:ascii="华文细黑" w:hAnsi="华文细黑" w:eastAsia="华文细黑"/>
                <w:sz w:val="21"/>
              </w:rPr>
            </w:pPr>
            <w:r>
              <w:rPr>
                <w:rFonts w:ascii="华文细黑" w:hAnsi="华文细黑" w:eastAsia="华文细黑"/>
                <w:sz w:val="21"/>
              </w:rPr>
              <w:t>20.21</w:t>
            </w:r>
          </w:p>
        </w:tc>
        <w:tc>
          <w:tcPr>
            <w:tcW w:w="1355" w:type="dxa"/>
            <w:tcBorders>
              <w:top w:val="nil"/>
              <w:bottom w:val="nil"/>
              <w:right w:val="nil"/>
            </w:tcBorders>
            <w:vAlign w:val="center"/>
          </w:tcPr>
          <w:p w14:paraId="746AD874">
            <w:pPr>
              <w:spacing w:line="420" w:lineRule="exact"/>
              <w:jc w:val="right"/>
              <w:rPr>
                <w:rFonts w:hint="default" w:ascii="华文细黑" w:hAnsi="华文细黑" w:eastAsia="华文细黑"/>
                <w:sz w:val="21"/>
              </w:rPr>
            </w:pPr>
            <w:r>
              <w:rPr>
                <w:rFonts w:ascii="华文细黑" w:hAnsi="华文细黑" w:eastAsia="华文细黑"/>
                <w:sz w:val="21"/>
              </w:rPr>
              <w:t>13.09</w:t>
            </w:r>
          </w:p>
        </w:tc>
      </w:tr>
      <w:tr w14:paraId="15FE4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1632" w:type="dxa"/>
            <w:tcBorders>
              <w:top w:val="nil"/>
              <w:left w:val="nil"/>
              <w:bottom w:val="nil"/>
              <w:right w:val="single" w:color="auto" w:sz="4" w:space="0"/>
            </w:tcBorders>
            <w:vAlign w:val="center"/>
          </w:tcPr>
          <w:p w14:paraId="18AEDA78">
            <w:pPr>
              <w:pStyle w:val="12"/>
              <w:spacing w:before="0" w:beforeAutospacing="0" w:after="0" w:afterAutospacing="0" w:line="420" w:lineRule="exact"/>
              <w:jc w:val="center"/>
              <w:rPr>
                <w:rFonts w:hint="default"/>
                <w:sz w:val="21"/>
              </w:rPr>
            </w:pPr>
            <w:r>
              <w:rPr>
                <w:sz w:val="21"/>
              </w:rPr>
              <w:t>1986</w:t>
            </w:r>
          </w:p>
        </w:tc>
        <w:tc>
          <w:tcPr>
            <w:tcW w:w="1632" w:type="dxa"/>
            <w:tcBorders>
              <w:top w:val="nil"/>
              <w:left w:val="single" w:color="auto" w:sz="4" w:space="0"/>
              <w:bottom w:val="nil"/>
            </w:tcBorders>
            <w:vAlign w:val="center"/>
          </w:tcPr>
          <w:p w14:paraId="51FF8C2E">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746</w:t>
            </w:r>
          </w:p>
        </w:tc>
        <w:tc>
          <w:tcPr>
            <w:tcW w:w="1632" w:type="dxa"/>
            <w:tcBorders>
              <w:top w:val="nil"/>
              <w:bottom w:val="nil"/>
            </w:tcBorders>
            <w:vAlign w:val="center"/>
          </w:tcPr>
          <w:p w14:paraId="160B7542">
            <w:pPr>
              <w:spacing w:line="420" w:lineRule="exact"/>
              <w:jc w:val="right"/>
              <w:rPr>
                <w:rFonts w:hint="default" w:ascii="华文细黑" w:hAnsi="华文细黑" w:eastAsia="华文细黑"/>
                <w:sz w:val="21"/>
              </w:rPr>
            </w:pPr>
            <w:r>
              <w:rPr>
                <w:rFonts w:ascii="华文细黑" w:hAnsi="华文细黑" w:eastAsia="华文细黑"/>
                <w:sz w:val="21"/>
              </w:rPr>
              <w:t>20.80</w:t>
            </w:r>
          </w:p>
        </w:tc>
        <w:tc>
          <w:tcPr>
            <w:tcW w:w="1269" w:type="dxa"/>
            <w:tcBorders>
              <w:top w:val="nil"/>
              <w:bottom w:val="nil"/>
            </w:tcBorders>
            <w:vAlign w:val="center"/>
          </w:tcPr>
          <w:p w14:paraId="09C1F130">
            <w:pPr>
              <w:spacing w:line="420" w:lineRule="exact"/>
              <w:jc w:val="right"/>
              <w:rPr>
                <w:rFonts w:hint="default" w:ascii="华文细黑" w:hAnsi="华文细黑" w:eastAsia="华文细黑"/>
                <w:sz w:val="21"/>
              </w:rPr>
            </w:pPr>
            <w:r>
              <w:rPr>
                <w:rFonts w:ascii="华文细黑" w:hAnsi="华文细黑" w:eastAsia="华文细黑"/>
                <w:sz w:val="21"/>
              </w:rPr>
              <w:t>17.27</w:t>
            </w:r>
          </w:p>
        </w:tc>
        <w:tc>
          <w:tcPr>
            <w:tcW w:w="1546" w:type="dxa"/>
            <w:tcBorders>
              <w:top w:val="nil"/>
              <w:bottom w:val="nil"/>
            </w:tcBorders>
            <w:vAlign w:val="center"/>
          </w:tcPr>
          <w:p w14:paraId="603A5C97">
            <w:pPr>
              <w:spacing w:line="420" w:lineRule="exact"/>
              <w:jc w:val="right"/>
              <w:rPr>
                <w:rFonts w:hint="default" w:ascii="华文细黑" w:hAnsi="华文细黑" w:eastAsia="华文细黑"/>
                <w:sz w:val="21"/>
              </w:rPr>
            </w:pPr>
            <w:r>
              <w:rPr>
                <w:rFonts w:ascii="华文细黑" w:hAnsi="华文细黑" w:eastAsia="华文细黑"/>
                <w:sz w:val="21"/>
              </w:rPr>
              <w:t>19.32</w:t>
            </w:r>
          </w:p>
        </w:tc>
        <w:tc>
          <w:tcPr>
            <w:tcW w:w="1355" w:type="dxa"/>
            <w:tcBorders>
              <w:top w:val="nil"/>
              <w:bottom w:val="nil"/>
              <w:right w:val="nil"/>
            </w:tcBorders>
            <w:vAlign w:val="center"/>
          </w:tcPr>
          <w:p w14:paraId="6350E0D4">
            <w:pPr>
              <w:spacing w:line="420" w:lineRule="exact"/>
              <w:jc w:val="right"/>
              <w:rPr>
                <w:rFonts w:hint="default" w:ascii="华文细黑" w:hAnsi="华文细黑" w:eastAsia="华文细黑"/>
                <w:sz w:val="21"/>
              </w:rPr>
            </w:pPr>
            <w:r>
              <w:rPr>
                <w:rFonts w:ascii="华文细黑" w:hAnsi="华文细黑" w:eastAsia="华文细黑"/>
                <w:sz w:val="21"/>
              </w:rPr>
              <w:t>15.69</w:t>
            </w:r>
          </w:p>
        </w:tc>
      </w:tr>
      <w:tr w14:paraId="3826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1632" w:type="dxa"/>
            <w:tcBorders>
              <w:top w:val="nil"/>
              <w:left w:val="nil"/>
              <w:bottom w:val="nil"/>
              <w:right w:val="single" w:color="auto" w:sz="4" w:space="0"/>
            </w:tcBorders>
            <w:vAlign w:val="center"/>
          </w:tcPr>
          <w:p w14:paraId="36163C81">
            <w:pPr>
              <w:pStyle w:val="12"/>
              <w:spacing w:before="0" w:beforeAutospacing="0" w:after="0" w:afterAutospacing="0" w:line="420" w:lineRule="exact"/>
              <w:jc w:val="center"/>
              <w:rPr>
                <w:rFonts w:hint="default"/>
                <w:sz w:val="21"/>
              </w:rPr>
            </w:pPr>
            <w:r>
              <w:rPr>
                <w:sz w:val="21"/>
              </w:rPr>
              <w:t>1987</w:t>
            </w:r>
          </w:p>
        </w:tc>
        <w:tc>
          <w:tcPr>
            <w:tcW w:w="1632" w:type="dxa"/>
            <w:tcBorders>
              <w:top w:val="nil"/>
              <w:left w:val="single" w:color="auto" w:sz="4" w:space="0"/>
              <w:bottom w:val="nil"/>
            </w:tcBorders>
            <w:vAlign w:val="center"/>
          </w:tcPr>
          <w:p w14:paraId="6DD89E9B">
            <w:pPr>
              <w:spacing w:line="420" w:lineRule="exact"/>
              <w:jc w:val="right"/>
              <w:rPr>
                <w:rFonts w:hint="default" w:ascii="华文细黑" w:hAnsi="华文细黑" w:eastAsia="华文细黑"/>
                <w:sz w:val="21"/>
              </w:rPr>
            </w:pPr>
            <w:r>
              <w:rPr>
                <w:rFonts w:ascii="华文细黑" w:hAnsi="华文细黑" w:eastAsia="华文细黑"/>
                <w:sz w:val="21"/>
              </w:rPr>
              <w:t>754</w:t>
            </w:r>
          </w:p>
        </w:tc>
        <w:tc>
          <w:tcPr>
            <w:tcW w:w="1632" w:type="dxa"/>
            <w:tcBorders>
              <w:top w:val="nil"/>
              <w:bottom w:val="nil"/>
            </w:tcBorders>
            <w:vAlign w:val="center"/>
          </w:tcPr>
          <w:p w14:paraId="49981A21">
            <w:pPr>
              <w:spacing w:line="420" w:lineRule="exact"/>
              <w:jc w:val="right"/>
              <w:rPr>
                <w:rFonts w:hint="default" w:ascii="华文细黑" w:hAnsi="华文细黑" w:eastAsia="华文细黑"/>
                <w:sz w:val="21"/>
              </w:rPr>
            </w:pPr>
            <w:r>
              <w:rPr>
                <w:rFonts w:ascii="华文细黑" w:hAnsi="华文细黑" w:eastAsia="华文细黑"/>
                <w:sz w:val="21"/>
              </w:rPr>
              <w:t>24.54</w:t>
            </w:r>
          </w:p>
        </w:tc>
        <w:tc>
          <w:tcPr>
            <w:tcW w:w="1269" w:type="dxa"/>
            <w:tcBorders>
              <w:top w:val="nil"/>
              <w:bottom w:val="nil"/>
            </w:tcBorders>
            <w:vAlign w:val="center"/>
          </w:tcPr>
          <w:p w14:paraId="524C596B">
            <w:pPr>
              <w:spacing w:line="420" w:lineRule="exact"/>
              <w:jc w:val="right"/>
              <w:rPr>
                <w:rFonts w:hint="default" w:ascii="华文细黑" w:hAnsi="华文细黑" w:eastAsia="华文细黑"/>
                <w:sz w:val="21"/>
              </w:rPr>
            </w:pPr>
            <w:r>
              <w:rPr>
                <w:rFonts w:ascii="华文细黑" w:hAnsi="华文细黑" w:eastAsia="华文细黑"/>
                <w:sz w:val="21"/>
              </w:rPr>
              <w:t>20.76</w:t>
            </w:r>
          </w:p>
        </w:tc>
        <w:tc>
          <w:tcPr>
            <w:tcW w:w="1546" w:type="dxa"/>
            <w:tcBorders>
              <w:top w:val="nil"/>
              <w:bottom w:val="nil"/>
            </w:tcBorders>
            <w:vAlign w:val="center"/>
          </w:tcPr>
          <w:p w14:paraId="735A5C79">
            <w:pPr>
              <w:spacing w:line="420" w:lineRule="exact"/>
              <w:jc w:val="right"/>
              <w:rPr>
                <w:rFonts w:hint="default" w:ascii="华文细黑" w:hAnsi="华文细黑" w:eastAsia="华文细黑"/>
                <w:sz w:val="21"/>
              </w:rPr>
            </w:pPr>
            <w:r>
              <w:rPr>
                <w:rFonts w:ascii="华文细黑" w:hAnsi="华文细黑" w:eastAsia="华文细黑"/>
                <w:sz w:val="21"/>
              </w:rPr>
              <w:t>22.79</w:t>
            </w:r>
          </w:p>
        </w:tc>
        <w:tc>
          <w:tcPr>
            <w:tcW w:w="1355" w:type="dxa"/>
            <w:tcBorders>
              <w:top w:val="nil"/>
              <w:bottom w:val="nil"/>
              <w:right w:val="nil"/>
            </w:tcBorders>
            <w:vAlign w:val="center"/>
          </w:tcPr>
          <w:p w14:paraId="4A8A43BE">
            <w:pPr>
              <w:spacing w:line="420" w:lineRule="exact"/>
              <w:jc w:val="right"/>
              <w:rPr>
                <w:rFonts w:hint="default" w:ascii="华文细黑" w:hAnsi="华文细黑" w:eastAsia="华文细黑"/>
                <w:sz w:val="21"/>
              </w:rPr>
            </w:pPr>
            <w:r>
              <w:rPr>
                <w:rFonts w:ascii="华文细黑" w:hAnsi="华文细黑" w:eastAsia="华文细黑"/>
                <w:sz w:val="21"/>
              </w:rPr>
              <w:t>20.69</w:t>
            </w:r>
          </w:p>
        </w:tc>
      </w:tr>
      <w:tr w14:paraId="18764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1632" w:type="dxa"/>
            <w:tcBorders>
              <w:top w:val="nil"/>
              <w:left w:val="nil"/>
              <w:bottom w:val="nil"/>
              <w:right w:val="single" w:color="auto" w:sz="4" w:space="0"/>
            </w:tcBorders>
            <w:vAlign w:val="center"/>
          </w:tcPr>
          <w:p w14:paraId="62B06511">
            <w:pPr>
              <w:pStyle w:val="12"/>
              <w:spacing w:before="0" w:beforeAutospacing="0" w:after="0" w:afterAutospacing="0" w:line="420" w:lineRule="exact"/>
              <w:jc w:val="center"/>
              <w:rPr>
                <w:rFonts w:hint="default"/>
                <w:sz w:val="21"/>
              </w:rPr>
            </w:pPr>
            <w:r>
              <w:rPr>
                <w:sz w:val="21"/>
              </w:rPr>
              <w:t>1988</w:t>
            </w:r>
          </w:p>
        </w:tc>
        <w:tc>
          <w:tcPr>
            <w:tcW w:w="1632" w:type="dxa"/>
            <w:tcBorders>
              <w:top w:val="nil"/>
              <w:left w:val="single" w:color="auto" w:sz="4" w:space="0"/>
              <w:bottom w:val="nil"/>
            </w:tcBorders>
            <w:vAlign w:val="center"/>
          </w:tcPr>
          <w:p w14:paraId="2200DC90">
            <w:pPr>
              <w:spacing w:line="420" w:lineRule="exact"/>
              <w:jc w:val="right"/>
              <w:rPr>
                <w:rFonts w:hint="default" w:ascii="华文细黑" w:hAnsi="华文细黑" w:eastAsia="华文细黑"/>
                <w:sz w:val="21"/>
              </w:rPr>
            </w:pPr>
            <w:r>
              <w:rPr>
                <w:rFonts w:ascii="华文细黑" w:hAnsi="华文细黑" w:eastAsia="华文细黑"/>
                <w:sz w:val="21"/>
              </w:rPr>
              <w:t>1126</w:t>
            </w:r>
          </w:p>
        </w:tc>
        <w:tc>
          <w:tcPr>
            <w:tcW w:w="1632" w:type="dxa"/>
            <w:tcBorders>
              <w:top w:val="nil"/>
              <w:bottom w:val="nil"/>
            </w:tcBorders>
            <w:vAlign w:val="center"/>
          </w:tcPr>
          <w:p w14:paraId="1FA934A3">
            <w:pPr>
              <w:spacing w:line="420" w:lineRule="exact"/>
              <w:jc w:val="right"/>
              <w:rPr>
                <w:rFonts w:hint="default" w:ascii="华文细黑" w:hAnsi="华文细黑" w:eastAsia="华文细黑"/>
                <w:sz w:val="21"/>
              </w:rPr>
            </w:pPr>
            <w:r>
              <w:rPr>
                <w:rFonts w:ascii="华文细黑" w:hAnsi="华文细黑" w:eastAsia="华文细黑"/>
                <w:sz w:val="21"/>
              </w:rPr>
              <w:t>19.75</w:t>
            </w:r>
          </w:p>
        </w:tc>
        <w:tc>
          <w:tcPr>
            <w:tcW w:w="1269" w:type="dxa"/>
            <w:tcBorders>
              <w:top w:val="nil"/>
              <w:bottom w:val="nil"/>
            </w:tcBorders>
            <w:vAlign w:val="center"/>
          </w:tcPr>
          <w:p w14:paraId="229BB8BF">
            <w:pPr>
              <w:spacing w:line="420" w:lineRule="exact"/>
              <w:jc w:val="right"/>
              <w:rPr>
                <w:rFonts w:hint="default" w:ascii="华文细黑" w:hAnsi="华文细黑" w:eastAsia="华文细黑"/>
                <w:sz w:val="21"/>
              </w:rPr>
            </w:pPr>
            <w:r>
              <w:rPr>
                <w:rFonts w:ascii="华文细黑" w:hAnsi="华文细黑" w:eastAsia="华文细黑"/>
                <w:sz w:val="21"/>
              </w:rPr>
              <w:t>15.39</w:t>
            </w:r>
          </w:p>
        </w:tc>
        <w:tc>
          <w:tcPr>
            <w:tcW w:w="1546" w:type="dxa"/>
            <w:tcBorders>
              <w:top w:val="nil"/>
              <w:bottom w:val="nil"/>
            </w:tcBorders>
            <w:vAlign w:val="center"/>
          </w:tcPr>
          <w:p w14:paraId="59F99866">
            <w:pPr>
              <w:spacing w:line="420" w:lineRule="exact"/>
              <w:jc w:val="right"/>
              <w:rPr>
                <w:rFonts w:hint="default" w:ascii="华文细黑" w:hAnsi="华文细黑" w:eastAsia="华文细黑"/>
                <w:sz w:val="21"/>
              </w:rPr>
            </w:pPr>
            <w:r>
              <w:rPr>
                <w:rFonts w:ascii="华文细黑" w:hAnsi="华文细黑" w:eastAsia="华文细黑"/>
                <w:sz w:val="21"/>
              </w:rPr>
              <w:t>17.17</w:t>
            </w:r>
          </w:p>
        </w:tc>
        <w:tc>
          <w:tcPr>
            <w:tcW w:w="1355" w:type="dxa"/>
            <w:tcBorders>
              <w:top w:val="nil"/>
              <w:bottom w:val="nil"/>
              <w:right w:val="nil"/>
            </w:tcBorders>
            <w:vAlign w:val="center"/>
          </w:tcPr>
          <w:p w14:paraId="1EAAC30D">
            <w:pPr>
              <w:spacing w:line="420" w:lineRule="exact"/>
              <w:jc w:val="right"/>
              <w:rPr>
                <w:rFonts w:hint="default" w:ascii="华文细黑" w:hAnsi="华文细黑" w:eastAsia="华文细黑"/>
                <w:sz w:val="21"/>
              </w:rPr>
            </w:pPr>
            <w:r>
              <w:rPr>
                <w:rFonts w:ascii="华文细黑" w:hAnsi="华文细黑" w:eastAsia="华文细黑"/>
                <w:sz w:val="21"/>
              </w:rPr>
              <w:t>13.74</w:t>
            </w:r>
          </w:p>
        </w:tc>
      </w:tr>
      <w:tr w14:paraId="5FDD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1632" w:type="dxa"/>
            <w:tcBorders>
              <w:top w:val="nil"/>
              <w:left w:val="nil"/>
              <w:bottom w:val="single" w:color="auto" w:sz="8" w:space="0"/>
              <w:right w:val="single" w:color="auto" w:sz="4" w:space="0"/>
            </w:tcBorders>
            <w:vAlign w:val="center"/>
          </w:tcPr>
          <w:p w14:paraId="63117D8F">
            <w:pPr>
              <w:pStyle w:val="12"/>
              <w:spacing w:before="0" w:beforeAutospacing="0" w:after="0" w:afterAutospacing="0" w:line="420" w:lineRule="exact"/>
              <w:jc w:val="center"/>
              <w:rPr>
                <w:rFonts w:hint="default"/>
                <w:sz w:val="21"/>
              </w:rPr>
            </w:pPr>
            <w:r>
              <w:rPr>
                <w:sz w:val="21"/>
              </w:rPr>
              <w:t>1989</w:t>
            </w:r>
          </w:p>
        </w:tc>
        <w:tc>
          <w:tcPr>
            <w:tcW w:w="1632" w:type="dxa"/>
            <w:tcBorders>
              <w:top w:val="nil"/>
              <w:left w:val="single" w:color="auto" w:sz="4" w:space="0"/>
              <w:bottom w:val="single" w:color="auto" w:sz="8" w:space="0"/>
            </w:tcBorders>
            <w:vAlign w:val="center"/>
          </w:tcPr>
          <w:p w14:paraId="16361799">
            <w:pPr>
              <w:spacing w:line="420" w:lineRule="exact"/>
              <w:jc w:val="right"/>
              <w:rPr>
                <w:rFonts w:hint="default" w:ascii="华文细黑" w:hAnsi="华文细黑" w:eastAsia="华文细黑"/>
                <w:sz w:val="21"/>
              </w:rPr>
            </w:pPr>
            <w:r>
              <w:rPr>
                <w:rFonts w:ascii="华文细黑" w:hAnsi="华文细黑" w:eastAsia="华文细黑"/>
                <w:sz w:val="21"/>
              </w:rPr>
              <w:t>1623</w:t>
            </w:r>
          </w:p>
        </w:tc>
        <w:tc>
          <w:tcPr>
            <w:tcW w:w="1632" w:type="dxa"/>
            <w:tcBorders>
              <w:top w:val="nil"/>
              <w:bottom w:val="single" w:color="auto" w:sz="8" w:space="0"/>
            </w:tcBorders>
            <w:vAlign w:val="center"/>
          </w:tcPr>
          <w:p w14:paraId="042551B0">
            <w:pPr>
              <w:spacing w:line="420" w:lineRule="exact"/>
              <w:jc w:val="right"/>
              <w:rPr>
                <w:rFonts w:hint="default" w:ascii="华文细黑" w:hAnsi="华文细黑" w:eastAsia="华文细黑"/>
                <w:sz w:val="21"/>
              </w:rPr>
            </w:pPr>
            <w:r>
              <w:rPr>
                <w:rFonts w:ascii="华文细黑" w:hAnsi="华文细黑" w:eastAsia="华文细黑"/>
                <w:sz w:val="21"/>
              </w:rPr>
              <w:t>18.72</w:t>
            </w:r>
          </w:p>
        </w:tc>
        <w:tc>
          <w:tcPr>
            <w:tcW w:w="1269" w:type="dxa"/>
            <w:tcBorders>
              <w:top w:val="nil"/>
              <w:bottom w:val="single" w:color="auto" w:sz="8" w:space="0"/>
            </w:tcBorders>
            <w:vAlign w:val="center"/>
          </w:tcPr>
          <w:p w14:paraId="08408C1C">
            <w:pPr>
              <w:spacing w:line="420" w:lineRule="exact"/>
              <w:jc w:val="right"/>
              <w:rPr>
                <w:rFonts w:hint="default" w:ascii="华文细黑" w:hAnsi="华文细黑" w:eastAsia="华文细黑"/>
                <w:sz w:val="21"/>
              </w:rPr>
            </w:pPr>
            <w:r>
              <w:rPr>
                <w:rFonts w:ascii="华文细黑" w:hAnsi="华文细黑" w:eastAsia="华文细黑"/>
                <w:sz w:val="21"/>
              </w:rPr>
              <w:t>9.66</w:t>
            </w:r>
          </w:p>
        </w:tc>
        <w:tc>
          <w:tcPr>
            <w:tcW w:w="1546" w:type="dxa"/>
            <w:tcBorders>
              <w:top w:val="nil"/>
              <w:bottom w:val="single" w:color="auto" w:sz="8" w:space="0"/>
            </w:tcBorders>
            <w:vAlign w:val="center"/>
          </w:tcPr>
          <w:p w14:paraId="1D87E086">
            <w:pPr>
              <w:spacing w:line="420" w:lineRule="exact"/>
              <w:jc w:val="right"/>
              <w:rPr>
                <w:rFonts w:hint="default" w:ascii="华文细黑" w:hAnsi="华文细黑" w:eastAsia="华文细黑"/>
                <w:sz w:val="21"/>
              </w:rPr>
            </w:pPr>
            <w:r>
              <w:rPr>
                <w:rFonts w:ascii="华文细黑" w:hAnsi="华文细黑" w:eastAsia="华文细黑"/>
                <w:sz w:val="21"/>
              </w:rPr>
              <w:t>14.02</w:t>
            </w:r>
          </w:p>
        </w:tc>
        <w:tc>
          <w:tcPr>
            <w:tcW w:w="1355" w:type="dxa"/>
            <w:tcBorders>
              <w:top w:val="nil"/>
              <w:bottom w:val="single" w:color="auto" w:sz="8" w:space="0"/>
              <w:right w:val="nil"/>
            </w:tcBorders>
            <w:vAlign w:val="center"/>
          </w:tcPr>
          <w:p w14:paraId="2A84F8AD">
            <w:pPr>
              <w:spacing w:line="420" w:lineRule="exact"/>
              <w:jc w:val="right"/>
              <w:rPr>
                <w:rFonts w:hint="default" w:ascii="华文细黑" w:hAnsi="华文细黑" w:eastAsia="华文细黑"/>
                <w:sz w:val="21"/>
              </w:rPr>
            </w:pPr>
            <w:r>
              <w:rPr>
                <w:rFonts w:ascii="华文细黑" w:hAnsi="华文细黑" w:eastAsia="华文细黑"/>
                <w:sz w:val="21"/>
              </w:rPr>
              <w:t>5.58</w:t>
            </w:r>
          </w:p>
        </w:tc>
      </w:tr>
    </w:tbl>
    <w:p w14:paraId="3A9FF11A">
      <w:pPr>
        <w:pStyle w:val="12"/>
        <w:spacing w:before="0" w:beforeAutospacing="0" w:after="0" w:afterAutospacing="0" w:line="300" w:lineRule="exact"/>
        <w:ind w:right="601"/>
        <w:jc w:val="center"/>
        <w:rPr>
          <w:rFonts w:hint="default" w:ascii="仿宋_GB2312" w:eastAsia="仿宋_GB2312"/>
          <w:sz w:val="30"/>
        </w:rPr>
      </w:pPr>
    </w:p>
    <w:p w14:paraId="19D22D12">
      <w:pPr>
        <w:pStyle w:val="12"/>
        <w:spacing w:before="0" w:beforeAutospacing="0" w:after="0" w:afterAutospacing="0" w:line="300" w:lineRule="exact"/>
        <w:ind w:right="150"/>
        <w:jc w:val="right"/>
        <w:rPr>
          <w:rFonts w:hint="default"/>
          <w:sz w:val="21"/>
        </w:rPr>
      </w:pPr>
      <w:r>
        <w:rPr>
          <w:sz w:val="21"/>
          <w:szCs w:val="21"/>
        </w:rPr>
        <w:t>4</w:t>
      </w:r>
      <w:r>
        <w:rPr>
          <w:rFonts w:hint="default"/>
          <w:sz w:val="21"/>
          <w:szCs w:val="21"/>
        </w:rPr>
        <w:t>－</w:t>
      </w:r>
      <w:r>
        <w:rPr>
          <w:sz w:val="21"/>
          <w:szCs w:val="21"/>
        </w:rPr>
        <w:t>3续表单位</w:t>
      </w:r>
      <w:r>
        <w:rPr>
          <w:rFonts w:hint="default"/>
          <w:sz w:val="21"/>
          <w:szCs w:val="21"/>
        </w:rPr>
        <w:t>:</w:t>
      </w:r>
      <w:r>
        <w:rPr>
          <w:rFonts w:hint="default"/>
          <w:sz w:val="21"/>
        </w:rPr>
        <w:t>万元</w:t>
      </w:r>
      <w:r>
        <w:rPr>
          <w:sz w:val="21"/>
        </w:rPr>
        <w:t>、万平方米</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636"/>
        <w:gridCol w:w="1637"/>
        <w:gridCol w:w="1274"/>
        <w:gridCol w:w="1637"/>
        <w:gridCol w:w="1204"/>
      </w:tblGrid>
      <w:tr w14:paraId="1784B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trPr>
        <w:tc>
          <w:tcPr>
            <w:tcW w:w="1636" w:type="dxa"/>
            <w:vMerge w:val="restart"/>
            <w:tcBorders>
              <w:top w:val="single" w:color="auto" w:sz="8" w:space="0"/>
              <w:left w:val="nil"/>
              <w:right w:val="single" w:color="auto" w:sz="4" w:space="0"/>
            </w:tcBorders>
            <w:vAlign w:val="center"/>
          </w:tcPr>
          <w:p w14:paraId="008B7312">
            <w:pPr>
              <w:pStyle w:val="12"/>
              <w:spacing w:before="0" w:after="0" w:line="0" w:lineRule="atLeast"/>
              <w:jc w:val="center"/>
              <w:rPr>
                <w:rFonts w:hint="default"/>
                <w:sz w:val="21"/>
              </w:rPr>
            </w:pPr>
            <w:r>
              <w:rPr>
                <w:sz w:val="21"/>
              </w:rPr>
              <w:t>年　份</w:t>
            </w:r>
          </w:p>
        </w:tc>
        <w:tc>
          <w:tcPr>
            <w:tcW w:w="1636" w:type="dxa"/>
            <w:vMerge w:val="restart"/>
            <w:tcBorders>
              <w:top w:val="single" w:color="auto" w:sz="8" w:space="0"/>
              <w:left w:val="single" w:color="auto" w:sz="4" w:space="0"/>
              <w:right w:val="single" w:color="auto" w:sz="4" w:space="0"/>
            </w:tcBorders>
            <w:vAlign w:val="center"/>
          </w:tcPr>
          <w:p w14:paraId="7E764CDB">
            <w:pPr>
              <w:spacing w:line="0" w:lineRule="atLeast"/>
              <w:jc w:val="center"/>
              <w:rPr>
                <w:rFonts w:hint="default"/>
                <w:sz w:val="21"/>
              </w:rPr>
            </w:pPr>
            <w:r>
              <w:rPr>
                <w:sz w:val="21"/>
              </w:rPr>
              <w:t>建设与改造</w:t>
            </w:r>
          </w:p>
        </w:tc>
        <w:tc>
          <w:tcPr>
            <w:tcW w:w="1637" w:type="dxa"/>
            <w:vMerge w:val="restart"/>
            <w:tcBorders>
              <w:top w:val="single" w:color="auto" w:sz="8" w:space="0"/>
              <w:left w:val="single" w:color="auto" w:sz="4" w:space="0"/>
              <w:right w:val="nil"/>
            </w:tcBorders>
            <w:vAlign w:val="center"/>
          </w:tcPr>
          <w:p w14:paraId="466C0E16">
            <w:pPr>
              <w:jc w:val="center"/>
              <w:rPr>
                <w:rFonts w:hint="default"/>
                <w:sz w:val="21"/>
              </w:rPr>
            </w:pPr>
            <w:r>
              <w:rPr>
                <w:sz w:val="21"/>
              </w:rPr>
              <w:t>房屋施工面积</w:t>
            </w:r>
          </w:p>
        </w:tc>
        <w:tc>
          <w:tcPr>
            <w:tcW w:w="1274" w:type="dxa"/>
            <w:tcBorders>
              <w:top w:val="single" w:color="auto" w:sz="8" w:space="0"/>
              <w:left w:val="nil"/>
              <w:right w:val="nil"/>
            </w:tcBorders>
            <w:vAlign w:val="center"/>
          </w:tcPr>
          <w:p w14:paraId="5ABD0E84">
            <w:pPr>
              <w:jc w:val="center"/>
              <w:rPr>
                <w:rFonts w:hint="default"/>
                <w:sz w:val="21"/>
              </w:rPr>
            </w:pPr>
          </w:p>
        </w:tc>
        <w:tc>
          <w:tcPr>
            <w:tcW w:w="1637" w:type="dxa"/>
            <w:vMerge w:val="restart"/>
            <w:tcBorders>
              <w:top w:val="single" w:color="auto" w:sz="8" w:space="0"/>
              <w:left w:val="single" w:color="auto" w:sz="4" w:space="0"/>
              <w:right w:val="nil"/>
            </w:tcBorders>
            <w:vAlign w:val="center"/>
          </w:tcPr>
          <w:p w14:paraId="2CAED384">
            <w:pPr>
              <w:jc w:val="center"/>
              <w:rPr>
                <w:rFonts w:hint="default"/>
                <w:sz w:val="21"/>
              </w:rPr>
            </w:pPr>
            <w:r>
              <w:rPr>
                <w:sz w:val="21"/>
              </w:rPr>
              <w:t>房屋竣工面积</w:t>
            </w:r>
          </w:p>
        </w:tc>
        <w:tc>
          <w:tcPr>
            <w:tcW w:w="1204" w:type="dxa"/>
            <w:tcBorders>
              <w:top w:val="single" w:color="auto" w:sz="8" w:space="0"/>
              <w:left w:val="nil"/>
              <w:right w:val="nil"/>
            </w:tcBorders>
            <w:vAlign w:val="center"/>
          </w:tcPr>
          <w:p w14:paraId="7032140F">
            <w:pPr>
              <w:spacing w:line="0" w:lineRule="atLeast"/>
              <w:jc w:val="center"/>
              <w:rPr>
                <w:rFonts w:hint="default"/>
                <w:sz w:val="21"/>
              </w:rPr>
            </w:pPr>
          </w:p>
        </w:tc>
      </w:tr>
      <w:tr w14:paraId="23E6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trPr>
        <w:tc>
          <w:tcPr>
            <w:tcW w:w="1636" w:type="dxa"/>
            <w:vMerge w:val="continue"/>
            <w:tcBorders>
              <w:left w:val="nil"/>
              <w:bottom w:val="single" w:color="auto" w:sz="4" w:space="0"/>
              <w:right w:val="single" w:color="auto" w:sz="4" w:space="0"/>
            </w:tcBorders>
            <w:vAlign w:val="center"/>
          </w:tcPr>
          <w:p w14:paraId="53C7AA07">
            <w:pPr>
              <w:pStyle w:val="12"/>
              <w:spacing w:before="0" w:after="0" w:line="0" w:lineRule="atLeast"/>
              <w:jc w:val="center"/>
              <w:rPr>
                <w:rFonts w:hint="default"/>
                <w:sz w:val="21"/>
              </w:rPr>
            </w:pPr>
          </w:p>
        </w:tc>
        <w:tc>
          <w:tcPr>
            <w:tcW w:w="1636" w:type="dxa"/>
            <w:vMerge w:val="continue"/>
            <w:tcBorders>
              <w:left w:val="single" w:color="auto" w:sz="4" w:space="0"/>
              <w:bottom w:val="single" w:color="auto" w:sz="4" w:space="0"/>
              <w:right w:val="single" w:color="auto" w:sz="4" w:space="0"/>
            </w:tcBorders>
            <w:vAlign w:val="center"/>
          </w:tcPr>
          <w:p w14:paraId="4E433750">
            <w:pPr>
              <w:spacing w:line="0" w:lineRule="atLeast"/>
              <w:jc w:val="center"/>
              <w:rPr>
                <w:rFonts w:hint="default"/>
                <w:sz w:val="21"/>
              </w:rPr>
            </w:pPr>
          </w:p>
        </w:tc>
        <w:tc>
          <w:tcPr>
            <w:tcW w:w="1637" w:type="dxa"/>
            <w:vMerge w:val="continue"/>
            <w:tcBorders>
              <w:left w:val="single" w:color="auto" w:sz="4" w:space="0"/>
              <w:bottom w:val="single" w:color="auto" w:sz="4" w:space="0"/>
              <w:right w:val="single" w:color="auto" w:sz="4" w:space="0"/>
            </w:tcBorders>
            <w:vAlign w:val="center"/>
          </w:tcPr>
          <w:p w14:paraId="713671C1">
            <w:pPr>
              <w:rPr>
                <w:rFonts w:hint="default"/>
                <w:sz w:val="21"/>
              </w:rPr>
            </w:pPr>
          </w:p>
        </w:tc>
        <w:tc>
          <w:tcPr>
            <w:tcW w:w="1274" w:type="dxa"/>
            <w:tcBorders>
              <w:left w:val="single" w:color="auto" w:sz="4" w:space="0"/>
              <w:bottom w:val="single" w:color="auto" w:sz="4" w:space="0"/>
              <w:right w:val="single" w:color="auto" w:sz="4" w:space="0"/>
            </w:tcBorders>
            <w:vAlign w:val="center"/>
          </w:tcPr>
          <w:p w14:paraId="75A21CFF">
            <w:pPr>
              <w:jc w:val="center"/>
              <w:rPr>
                <w:rFonts w:hint="default"/>
                <w:sz w:val="21"/>
              </w:rPr>
            </w:pPr>
            <w:r>
              <w:rPr>
                <w:sz w:val="21"/>
              </w:rPr>
              <w:t>住宅</w:t>
            </w:r>
          </w:p>
        </w:tc>
        <w:tc>
          <w:tcPr>
            <w:tcW w:w="1637" w:type="dxa"/>
            <w:vMerge w:val="continue"/>
            <w:tcBorders>
              <w:left w:val="single" w:color="auto" w:sz="4" w:space="0"/>
              <w:bottom w:val="single" w:color="auto" w:sz="4" w:space="0"/>
              <w:right w:val="single" w:color="auto" w:sz="4" w:space="0"/>
            </w:tcBorders>
            <w:vAlign w:val="center"/>
          </w:tcPr>
          <w:p w14:paraId="09EBAC27">
            <w:pPr>
              <w:rPr>
                <w:rFonts w:hint="default"/>
                <w:sz w:val="21"/>
              </w:rPr>
            </w:pPr>
          </w:p>
        </w:tc>
        <w:tc>
          <w:tcPr>
            <w:tcW w:w="1204" w:type="dxa"/>
            <w:tcBorders>
              <w:left w:val="single" w:color="auto" w:sz="4" w:space="0"/>
              <w:bottom w:val="single" w:color="auto" w:sz="4" w:space="0"/>
              <w:right w:val="nil"/>
            </w:tcBorders>
            <w:vAlign w:val="center"/>
          </w:tcPr>
          <w:p w14:paraId="3A67633B">
            <w:pPr>
              <w:spacing w:line="0" w:lineRule="atLeast"/>
              <w:jc w:val="center"/>
              <w:rPr>
                <w:rFonts w:hint="default"/>
                <w:sz w:val="21"/>
              </w:rPr>
            </w:pPr>
            <w:r>
              <w:rPr>
                <w:sz w:val="21"/>
              </w:rPr>
              <w:t>住宅</w:t>
            </w:r>
          </w:p>
        </w:tc>
      </w:tr>
      <w:tr w14:paraId="233AB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trPr>
        <w:tc>
          <w:tcPr>
            <w:tcW w:w="1636" w:type="dxa"/>
            <w:tcBorders>
              <w:top w:val="nil"/>
              <w:left w:val="nil"/>
              <w:bottom w:val="nil"/>
              <w:right w:val="single" w:color="auto" w:sz="4" w:space="0"/>
            </w:tcBorders>
            <w:vAlign w:val="center"/>
          </w:tcPr>
          <w:p w14:paraId="53953F8C">
            <w:pPr>
              <w:pStyle w:val="12"/>
              <w:spacing w:before="0" w:beforeAutospacing="0" w:after="0" w:afterAutospacing="0" w:line="420" w:lineRule="exact"/>
              <w:jc w:val="center"/>
              <w:rPr>
                <w:rFonts w:hint="default"/>
                <w:sz w:val="21"/>
              </w:rPr>
            </w:pPr>
            <w:r>
              <w:rPr>
                <w:sz w:val="21"/>
              </w:rPr>
              <w:t>1990</w:t>
            </w:r>
          </w:p>
        </w:tc>
        <w:tc>
          <w:tcPr>
            <w:tcW w:w="1636" w:type="dxa"/>
            <w:tcBorders>
              <w:top w:val="nil"/>
              <w:left w:val="single" w:color="auto" w:sz="4" w:space="0"/>
              <w:bottom w:val="nil"/>
            </w:tcBorders>
            <w:vAlign w:val="center"/>
          </w:tcPr>
          <w:p w14:paraId="74410CF7">
            <w:pPr>
              <w:spacing w:line="420" w:lineRule="exact"/>
              <w:jc w:val="right"/>
              <w:rPr>
                <w:rFonts w:hint="default" w:ascii="华文细黑" w:hAnsi="华文细黑" w:eastAsia="华文细黑"/>
                <w:sz w:val="21"/>
              </w:rPr>
            </w:pPr>
            <w:r>
              <w:rPr>
                <w:rFonts w:ascii="华文细黑" w:hAnsi="华文细黑" w:eastAsia="华文细黑"/>
                <w:sz w:val="21"/>
              </w:rPr>
              <w:t>3402</w:t>
            </w:r>
          </w:p>
        </w:tc>
        <w:tc>
          <w:tcPr>
            <w:tcW w:w="1637" w:type="dxa"/>
            <w:tcBorders>
              <w:top w:val="nil"/>
              <w:bottom w:val="nil"/>
            </w:tcBorders>
            <w:vAlign w:val="center"/>
          </w:tcPr>
          <w:p w14:paraId="550CB934">
            <w:pPr>
              <w:spacing w:line="420" w:lineRule="exact"/>
              <w:jc w:val="right"/>
              <w:rPr>
                <w:rFonts w:hint="default" w:ascii="华文细黑" w:hAnsi="华文细黑" w:eastAsia="华文细黑"/>
                <w:sz w:val="21"/>
              </w:rPr>
            </w:pPr>
            <w:r>
              <w:rPr>
                <w:rFonts w:ascii="华文细黑" w:hAnsi="华文细黑" w:eastAsia="华文细黑"/>
                <w:sz w:val="21"/>
              </w:rPr>
              <w:t>16.34</w:t>
            </w:r>
          </w:p>
        </w:tc>
        <w:tc>
          <w:tcPr>
            <w:tcW w:w="1274" w:type="dxa"/>
            <w:tcBorders>
              <w:top w:val="nil"/>
              <w:bottom w:val="nil"/>
            </w:tcBorders>
            <w:vAlign w:val="center"/>
          </w:tcPr>
          <w:p w14:paraId="2D61FE0B">
            <w:pPr>
              <w:spacing w:line="420" w:lineRule="exact"/>
              <w:jc w:val="right"/>
              <w:rPr>
                <w:rFonts w:hint="default" w:ascii="华文细黑" w:hAnsi="华文细黑" w:eastAsia="华文细黑"/>
                <w:sz w:val="21"/>
              </w:rPr>
            </w:pPr>
            <w:r>
              <w:rPr>
                <w:rFonts w:ascii="华文细黑" w:hAnsi="华文细黑" w:eastAsia="华文细黑"/>
                <w:sz w:val="21"/>
              </w:rPr>
              <w:t>8.36</w:t>
            </w:r>
          </w:p>
        </w:tc>
        <w:tc>
          <w:tcPr>
            <w:tcW w:w="1637" w:type="dxa"/>
            <w:tcBorders>
              <w:top w:val="nil"/>
              <w:bottom w:val="nil"/>
            </w:tcBorders>
            <w:vAlign w:val="center"/>
          </w:tcPr>
          <w:p w14:paraId="1A394A2F">
            <w:pPr>
              <w:spacing w:line="420" w:lineRule="exact"/>
              <w:jc w:val="right"/>
              <w:rPr>
                <w:rFonts w:hint="default" w:ascii="华文细黑" w:hAnsi="华文细黑" w:eastAsia="华文细黑"/>
                <w:sz w:val="21"/>
              </w:rPr>
            </w:pPr>
            <w:r>
              <w:rPr>
                <w:rFonts w:ascii="华文细黑" w:hAnsi="华文细黑" w:eastAsia="华文细黑"/>
                <w:sz w:val="21"/>
              </w:rPr>
              <w:t>11.25</w:t>
            </w:r>
          </w:p>
        </w:tc>
        <w:tc>
          <w:tcPr>
            <w:tcW w:w="1204" w:type="dxa"/>
            <w:tcBorders>
              <w:top w:val="nil"/>
              <w:bottom w:val="nil"/>
              <w:right w:val="nil"/>
            </w:tcBorders>
            <w:vAlign w:val="center"/>
          </w:tcPr>
          <w:p w14:paraId="377DCD73">
            <w:pPr>
              <w:spacing w:line="420" w:lineRule="exact"/>
              <w:jc w:val="right"/>
              <w:rPr>
                <w:rFonts w:hint="default" w:ascii="华文细黑" w:hAnsi="华文细黑" w:eastAsia="华文细黑"/>
                <w:sz w:val="21"/>
              </w:rPr>
            </w:pPr>
            <w:r>
              <w:rPr>
                <w:rFonts w:ascii="华文细黑" w:hAnsi="华文细黑" w:eastAsia="华文细黑"/>
                <w:sz w:val="21"/>
              </w:rPr>
              <w:t>5.26</w:t>
            </w:r>
          </w:p>
        </w:tc>
      </w:tr>
      <w:tr w14:paraId="4AD75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trPr>
        <w:tc>
          <w:tcPr>
            <w:tcW w:w="1636" w:type="dxa"/>
            <w:tcBorders>
              <w:top w:val="nil"/>
              <w:left w:val="nil"/>
              <w:bottom w:val="nil"/>
              <w:right w:val="single" w:color="auto" w:sz="4" w:space="0"/>
            </w:tcBorders>
            <w:vAlign w:val="center"/>
          </w:tcPr>
          <w:p w14:paraId="70396454">
            <w:pPr>
              <w:pStyle w:val="12"/>
              <w:spacing w:before="0" w:beforeAutospacing="0" w:after="0" w:afterAutospacing="0" w:line="420" w:lineRule="exact"/>
              <w:jc w:val="center"/>
              <w:rPr>
                <w:rFonts w:hint="default"/>
                <w:sz w:val="21"/>
              </w:rPr>
            </w:pPr>
            <w:r>
              <w:rPr>
                <w:sz w:val="21"/>
              </w:rPr>
              <w:t>1991</w:t>
            </w:r>
          </w:p>
        </w:tc>
        <w:tc>
          <w:tcPr>
            <w:tcW w:w="1636" w:type="dxa"/>
            <w:tcBorders>
              <w:top w:val="nil"/>
              <w:left w:val="single" w:color="auto" w:sz="4" w:space="0"/>
              <w:bottom w:val="nil"/>
            </w:tcBorders>
            <w:vAlign w:val="center"/>
          </w:tcPr>
          <w:p w14:paraId="6E992EF0">
            <w:pPr>
              <w:spacing w:line="420" w:lineRule="exact"/>
              <w:jc w:val="right"/>
              <w:rPr>
                <w:rFonts w:hint="default" w:ascii="华文细黑" w:hAnsi="华文细黑" w:eastAsia="华文细黑"/>
                <w:sz w:val="21"/>
              </w:rPr>
            </w:pPr>
            <w:r>
              <w:rPr>
                <w:rFonts w:ascii="华文细黑" w:hAnsi="华文细黑" w:eastAsia="华文细黑"/>
                <w:sz w:val="21"/>
              </w:rPr>
              <w:t>2028</w:t>
            </w:r>
          </w:p>
        </w:tc>
        <w:tc>
          <w:tcPr>
            <w:tcW w:w="1637" w:type="dxa"/>
            <w:tcBorders>
              <w:top w:val="nil"/>
              <w:bottom w:val="nil"/>
            </w:tcBorders>
            <w:vAlign w:val="center"/>
          </w:tcPr>
          <w:p w14:paraId="7D789BBA">
            <w:pPr>
              <w:spacing w:line="420" w:lineRule="exact"/>
              <w:jc w:val="right"/>
              <w:rPr>
                <w:rFonts w:hint="default" w:ascii="华文细黑" w:hAnsi="华文细黑" w:eastAsia="华文细黑"/>
                <w:sz w:val="21"/>
              </w:rPr>
            </w:pPr>
            <w:r>
              <w:rPr>
                <w:rFonts w:ascii="华文细黑" w:hAnsi="华文细黑" w:eastAsia="华文细黑"/>
                <w:sz w:val="21"/>
              </w:rPr>
              <w:t>25.35</w:t>
            </w:r>
          </w:p>
        </w:tc>
        <w:tc>
          <w:tcPr>
            <w:tcW w:w="1274" w:type="dxa"/>
            <w:tcBorders>
              <w:top w:val="nil"/>
              <w:bottom w:val="nil"/>
            </w:tcBorders>
            <w:vAlign w:val="center"/>
          </w:tcPr>
          <w:p w14:paraId="431D8644">
            <w:pPr>
              <w:spacing w:line="420" w:lineRule="exact"/>
              <w:jc w:val="right"/>
              <w:rPr>
                <w:rFonts w:hint="default" w:ascii="华文细黑" w:hAnsi="华文细黑" w:eastAsia="华文细黑"/>
                <w:sz w:val="21"/>
              </w:rPr>
            </w:pPr>
            <w:r>
              <w:rPr>
                <w:rFonts w:ascii="华文细黑" w:hAnsi="华文细黑" w:eastAsia="华文细黑"/>
                <w:sz w:val="21"/>
              </w:rPr>
              <w:t>16.18</w:t>
            </w:r>
          </w:p>
        </w:tc>
        <w:tc>
          <w:tcPr>
            <w:tcW w:w="1637" w:type="dxa"/>
            <w:tcBorders>
              <w:top w:val="nil"/>
              <w:bottom w:val="nil"/>
            </w:tcBorders>
            <w:vAlign w:val="center"/>
          </w:tcPr>
          <w:p w14:paraId="31CF5165">
            <w:pPr>
              <w:spacing w:line="420" w:lineRule="exact"/>
              <w:jc w:val="right"/>
              <w:rPr>
                <w:rFonts w:hint="default" w:ascii="华文细黑" w:hAnsi="华文细黑" w:eastAsia="华文细黑"/>
                <w:sz w:val="21"/>
              </w:rPr>
            </w:pPr>
            <w:r>
              <w:rPr>
                <w:rFonts w:ascii="华文细黑" w:hAnsi="华文细黑" w:eastAsia="华文细黑"/>
                <w:sz w:val="21"/>
              </w:rPr>
              <w:t>21.22</w:t>
            </w:r>
          </w:p>
        </w:tc>
        <w:tc>
          <w:tcPr>
            <w:tcW w:w="1204" w:type="dxa"/>
            <w:tcBorders>
              <w:top w:val="nil"/>
              <w:bottom w:val="nil"/>
              <w:right w:val="nil"/>
            </w:tcBorders>
            <w:vAlign w:val="center"/>
          </w:tcPr>
          <w:p w14:paraId="302B1139">
            <w:pPr>
              <w:spacing w:line="420" w:lineRule="exact"/>
              <w:jc w:val="right"/>
              <w:rPr>
                <w:rFonts w:hint="default" w:ascii="华文细黑" w:hAnsi="华文细黑" w:eastAsia="华文细黑"/>
                <w:sz w:val="21"/>
              </w:rPr>
            </w:pPr>
            <w:r>
              <w:rPr>
                <w:rFonts w:ascii="华文细黑" w:hAnsi="华文细黑" w:eastAsia="华文细黑"/>
                <w:sz w:val="21"/>
              </w:rPr>
              <w:t>16.07</w:t>
            </w:r>
          </w:p>
        </w:tc>
      </w:tr>
      <w:tr w14:paraId="1091B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trPr>
        <w:tc>
          <w:tcPr>
            <w:tcW w:w="1636" w:type="dxa"/>
            <w:tcBorders>
              <w:top w:val="nil"/>
              <w:left w:val="nil"/>
              <w:bottom w:val="nil"/>
              <w:right w:val="single" w:color="auto" w:sz="4" w:space="0"/>
            </w:tcBorders>
            <w:vAlign w:val="center"/>
          </w:tcPr>
          <w:p w14:paraId="1F7D1949">
            <w:pPr>
              <w:pStyle w:val="12"/>
              <w:spacing w:before="0" w:beforeAutospacing="0" w:after="0" w:afterAutospacing="0" w:line="420" w:lineRule="exact"/>
              <w:jc w:val="center"/>
              <w:rPr>
                <w:rFonts w:hint="default"/>
                <w:sz w:val="21"/>
              </w:rPr>
            </w:pPr>
            <w:r>
              <w:rPr>
                <w:sz w:val="21"/>
              </w:rPr>
              <w:t>1992</w:t>
            </w:r>
          </w:p>
        </w:tc>
        <w:tc>
          <w:tcPr>
            <w:tcW w:w="1636" w:type="dxa"/>
            <w:tcBorders>
              <w:top w:val="nil"/>
              <w:left w:val="single" w:color="auto" w:sz="4" w:space="0"/>
              <w:bottom w:val="nil"/>
            </w:tcBorders>
            <w:vAlign w:val="center"/>
          </w:tcPr>
          <w:p w14:paraId="50E54F78">
            <w:pPr>
              <w:spacing w:line="420" w:lineRule="exact"/>
              <w:jc w:val="right"/>
              <w:rPr>
                <w:rFonts w:hint="default" w:ascii="华文细黑" w:hAnsi="华文细黑" w:eastAsia="华文细黑"/>
                <w:sz w:val="21"/>
              </w:rPr>
            </w:pPr>
            <w:r>
              <w:rPr>
                <w:rFonts w:ascii="华文细黑" w:hAnsi="华文细黑" w:eastAsia="华文细黑"/>
                <w:sz w:val="21"/>
              </w:rPr>
              <w:t>3199</w:t>
            </w:r>
          </w:p>
        </w:tc>
        <w:tc>
          <w:tcPr>
            <w:tcW w:w="1637" w:type="dxa"/>
            <w:tcBorders>
              <w:top w:val="nil"/>
              <w:bottom w:val="nil"/>
            </w:tcBorders>
            <w:vAlign w:val="center"/>
          </w:tcPr>
          <w:p w14:paraId="60EAA33D">
            <w:pPr>
              <w:spacing w:line="420" w:lineRule="exact"/>
              <w:jc w:val="right"/>
              <w:rPr>
                <w:rFonts w:hint="default" w:ascii="华文细黑" w:hAnsi="华文细黑" w:eastAsia="华文细黑"/>
                <w:sz w:val="21"/>
              </w:rPr>
            </w:pPr>
            <w:r>
              <w:rPr>
                <w:rFonts w:ascii="华文细黑" w:hAnsi="华文细黑" w:eastAsia="华文细黑"/>
                <w:sz w:val="21"/>
              </w:rPr>
              <w:t>18.35</w:t>
            </w:r>
          </w:p>
        </w:tc>
        <w:tc>
          <w:tcPr>
            <w:tcW w:w="1274" w:type="dxa"/>
            <w:tcBorders>
              <w:top w:val="nil"/>
              <w:bottom w:val="nil"/>
            </w:tcBorders>
            <w:vAlign w:val="center"/>
          </w:tcPr>
          <w:p w14:paraId="2AEB462D">
            <w:pPr>
              <w:spacing w:line="420" w:lineRule="exact"/>
              <w:jc w:val="right"/>
              <w:rPr>
                <w:rFonts w:hint="default" w:ascii="华文细黑" w:hAnsi="华文细黑" w:eastAsia="华文细黑"/>
                <w:sz w:val="21"/>
              </w:rPr>
            </w:pPr>
            <w:r>
              <w:rPr>
                <w:rFonts w:ascii="华文细黑" w:hAnsi="华文细黑" w:eastAsia="华文细黑"/>
                <w:sz w:val="21"/>
              </w:rPr>
              <w:t>14.37</w:t>
            </w:r>
          </w:p>
        </w:tc>
        <w:tc>
          <w:tcPr>
            <w:tcW w:w="1637" w:type="dxa"/>
            <w:tcBorders>
              <w:top w:val="nil"/>
              <w:bottom w:val="nil"/>
            </w:tcBorders>
            <w:vAlign w:val="center"/>
          </w:tcPr>
          <w:p w14:paraId="609EF2C6">
            <w:pPr>
              <w:spacing w:line="420" w:lineRule="exact"/>
              <w:jc w:val="right"/>
              <w:rPr>
                <w:rFonts w:hint="default" w:ascii="华文细黑" w:hAnsi="华文细黑" w:eastAsia="华文细黑"/>
                <w:sz w:val="21"/>
              </w:rPr>
            </w:pPr>
            <w:r>
              <w:rPr>
                <w:rFonts w:ascii="华文细黑" w:hAnsi="华文细黑" w:eastAsia="华文细黑"/>
                <w:sz w:val="21"/>
              </w:rPr>
              <w:t>15.68</w:t>
            </w:r>
          </w:p>
        </w:tc>
        <w:tc>
          <w:tcPr>
            <w:tcW w:w="1204" w:type="dxa"/>
            <w:tcBorders>
              <w:top w:val="nil"/>
              <w:bottom w:val="nil"/>
              <w:right w:val="nil"/>
            </w:tcBorders>
            <w:vAlign w:val="center"/>
          </w:tcPr>
          <w:p w14:paraId="4E7735FE">
            <w:pPr>
              <w:spacing w:line="420" w:lineRule="exact"/>
              <w:jc w:val="right"/>
              <w:rPr>
                <w:rFonts w:hint="default" w:ascii="华文细黑" w:hAnsi="华文细黑" w:eastAsia="华文细黑"/>
                <w:sz w:val="21"/>
              </w:rPr>
            </w:pPr>
            <w:r>
              <w:rPr>
                <w:rFonts w:ascii="华文细黑" w:hAnsi="华文细黑" w:eastAsia="华文细黑"/>
                <w:sz w:val="21"/>
              </w:rPr>
              <w:t>11.21</w:t>
            </w:r>
          </w:p>
        </w:tc>
      </w:tr>
      <w:tr w14:paraId="755F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trPr>
        <w:tc>
          <w:tcPr>
            <w:tcW w:w="1636" w:type="dxa"/>
            <w:tcBorders>
              <w:top w:val="nil"/>
              <w:left w:val="nil"/>
              <w:bottom w:val="nil"/>
              <w:right w:val="single" w:color="auto" w:sz="4" w:space="0"/>
            </w:tcBorders>
            <w:vAlign w:val="center"/>
          </w:tcPr>
          <w:p w14:paraId="3D7E6336">
            <w:pPr>
              <w:pStyle w:val="12"/>
              <w:spacing w:before="0" w:beforeAutospacing="0" w:after="0" w:afterAutospacing="0" w:line="420" w:lineRule="exact"/>
              <w:jc w:val="center"/>
              <w:rPr>
                <w:rFonts w:hint="default"/>
                <w:sz w:val="21"/>
              </w:rPr>
            </w:pPr>
            <w:r>
              <w:rPr>
                <w:sz w:val="21"/>
              </w:rPr>
              <w:t>1993</w:t>
            </w:r>
          </w:p>
        </w:tc>
        <w:tc>
          <w:tcPr>
            <w:tcW w:w="1636" w:type="dxa"/>
            <w:tcBorders>
              <w:top w:val="nil"/>
              <w:left w:val="single" w:color="auto" w:sz="4" w:space="0"/>
              <w:bottom w:val="nil"/>
            </w:tcBorders>
            <w:vAlign w:val="center"/>
          </w:tcPr>
          <w:p w14:paraId="38923D0B">
            <w:pPr>
              <w:spacing w:line="420" w:lineRule="exact"/>
              <w:jc w:val="right"/>
              <w:rPr>
                <w:rFonts w:hint="default" w:ascii="华文细黑" w:hAnsi="华文细黑" w:eastAsia="华文细黑"/>
                <w:sz w:val="21"/>
              </w:rPr>
            </w:pPr>
            <w:r>
              <w:rPr>
                <w:rFonts w:ascii="华文细黑" w:hAnsi="华文细黑" w:eastAsia="华文细黑"/>
                <w:sz w:val="21"/>
              </w:rPr>
              <w:t>7905</w:t>
            </w:r>
          </w:p>
        </w:tc>
        <w:tc>
          <w:tcPr>
            <w:tcW w:w="1637" w:type="dxa"/>
            <w:tcBorders>
              <w:top w:val="nil"/>
              <w:bottom w:val="nil"/>
            </w:tcBorders>
            <w:vAlign w:val="center"/>
          </w:tcPr>
          <w:p w14:paraId="5DBB8FF6">
            <w:pPr>
              <w:spacing w:line="420" w:lineRule="exact"/>
              <w:jc w:val="right"/>
              <w:rPr>
                <w:rFonts w:hint="default" w:ascii="华文细黑" w:hAnsi="华文细黑" w:eastAsia="华文细黑"/>
                <w:sz w:val="21"/>
              </w:rPr>
            </w:pPr>
            <w:r>
              <w:rPr>
                <w:rFonts w:ascii="华文细黑" w:hAnsi="华文细黑" w:eastAsia="华文细黑"/>
                <w:sz w:val="21"/>
              </w:rPr>
              <w:t>29.73</w:t>
            </w:r>
          </w:p>
        </w:tc>
        <w:tc>
          <w:tcPr>
            <w:tcW w:w="1274" w:type="dxa"/>
            <w:tcBorders>
              <w:top w:val="nil"/>
              <w:bottom w:val="nil"/>
            </w:tcBorders>
            <w:vAlign w:val="center"/>
          </w:tcPr>
          <w:p w14:paraId="093253CA">
            <w:pPr>
              <w:spacing w:line="420" w:lineRule="exact"/>
              <w:jc w:val="right"/>
              <w:rPr>
                <w:rFonts w:hint="default" w:ascii="华文细黑" w:hAnsi="华文细黑" w:eastAsia="华文细黑"/>
                <w:sz w:val="21"/>
              </w:rPr>
            </w:pPr>
            <w:r>
              <w:rPr>
                <w:rFonts w:ascii="华文细黑" w:hAnsi="华文细黑" w:eastAsia="华文细黑"/>
                <w:sz w:val="21"/>
              </w:rPr>
              <w:t>15.84</w:t>
            </w:r>
          </w:p>
        </w:tc>
        <w:tc>
          <w:tcPr>
            <w:tcW w:w="1637" w:type="dxa"/>
            <w:tcBorders>
              <w:top w:val="nil"/>
              <w:bottom w:val="nil"/>
            </w:tcBorders>
            <w:vAlign w:val="center"/>
          </w:tcPr>
          <w:p w14:paraId="79DF8BFB">
            <w:pPr>
              <w:spacing w:line="420" w:lineRule="exact"/>
              <w:jc w:val="right"/>
              <w:rPr>
                <w:rFonts w:hint="default" w:ascii="华文细黑" w:hAnsi="华文细黑" w:eastAsia="华文细黑"/>
                <w:sz w:val="21"/>
              </w:rPr>
            </w:pPr>
            <w:r>
              <w:rPr>
                <w:rFonts w:ascii="华文细黑" w:hAnsi="华文细黑" w:eastAsia="华文细黑"/>
                <w:sz w:val="21"/>
              </w:rPr>
              <w:t>23.01</w:t>
            </w:r>
          </w:p>
        </w:tc>
        <w:tc>
          <w:tcPr>
            <w:tcW w:w="1204" w:type="dxa"/>
            <w:tcBorders>
              <w:top w:val="nil"/>
              <w:bottom w:val="nil"/>
              <w:right w:val="nil"/>
            </w:tcBorders>
            <w:vAlign w:val="center"/>
          </w:tcPr>
          <w:p w14:paraId="5646B082">
            <w:pPr>
              <w:spacing w:line="420" w:lineRule="exact"/>
              <w:jc w:val="right"/>
              <w:rPr>
                <w:rFonts w:hint="default" w:ascii="华文细黑" w:hAnsi="华文细黑" w:eastAsia="华文细黑"/>
                <w:sz w:val="21"/>
              </w:rPr>
            </w:pPr>
            <w:r>
              <w:rPr>
                <w:rFonts w:ascii="华文细黑" w:hAnsi="华文细黑" w:eastAsia="华文细黑"/>
                <w:sz w:val="21"/>
              </w:rPr>
              <w:t>15.68</w:t>
            </w:r>
          </w:p>
        </w:tc>
      </w:tr>
      <w:tr w14:paraId="08946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trPr>
        <w:tc>
          <w:tcPr>
            <w:tcW w:w="1636" w:type="dxa"/>
            <w:tcBorders>
              <w:top w:val="nil"/>
              <w:left w:val="nil"/>
              <w:bottom w:val="nil"/>
              <w:right w:val="single" w:color="auto" w:sz="4" w:space="0"/>
            </w:tcBorders>
            <w:vAlign w:val="center"/>
          </w:tcPr>
          <w:p w14:paraId="58108B60">
            <w:pPr>
              <w:pStyle w:val="12"/>
              <w:spacing w:before="0" w:beforeAutospacing="0" w:after="0" w:afterAutospacing="0" w:line="420" w:lineRule="exact"/>
              <w:jc w:val="center"/>
              <w:rPr>
                <w:rFonts w:hint="default"/>
                <w:sz w:val="21"/>
              </w:rPr>
            </w:pPr>
            <w:r>
              <w:rPr>
                <w:sz w:val="21"/>
              </w:rPr>
              <w:t>1994</w:t>
            </w:r>
          </w:p>
        </w:tc>
        <w:tc>
          <w:tcPr>
            <w:tcW w:w="1636" w:type="dxa"/>
            <w:tcBorders>
              <w:top w:val="nil"/>
              <w:left w:val="single" w:color="auto" w:sz="4" w:space="0"/>
              <w:bottom w:val="nil"/>
            </w:tcBorders>
            <w:vAlign w:val="center"/>
          </w:tcPr>
          <w:p w14:paraId="32B9A71C">
            <w:pPr>
              <w:spacing w:line="420" w:lineRule="exact"/>
              <w:jc w:val="right"/>
              <w:rPr>
                <w:rFonts w:hint="default" w:ascii="华文细黑" w:hAnsi="华文细黑" w:eastAsia="华文细黑"/>
                <w:sz w:val="21"/>
              </w:rPr>
            </w:pPr>
            <w:r>
              <w:rPr>
                <w:rFonts w:ascii="华文细黑" w:hAnsi="华文细黑" w:eastAsia="华文细黑"/>
                <w:sz w:val="21"/>
              </w:rPr>
              <w:t>8046</w:t>
            </w:r>
          </w:p>
        </w:tc>
        <w:tc>
          <w:tcPr>
            <w:tcW w:w="1637" w:type="dxa"/>
            <w:tcBorders>
              <w:top w:val="nil"/>
              <w:bottom w:val="nil"/>
            </w:tcBorders>
            <w:vAlign w:val="center"/>
          </w:tcPr>
          <w:p w14:paraId="7FE901CC">
            <w:pPr>
              <w:spacing w:line="420" w:lineRule="exact"/>
              <w:jc w:val="right"/>
              <w:rPr>
                <w:rFonts w:hint="default" w:ascii="华文细黑" w:hAnsi="华文细黑" w:eastAsia="华文细黑"/>
                <w:sz w:val="21"/>
              </w:rPr>
            </w:pPr>
            <w:r>
              <w:rPr>
                <w:rFonts w:ascii="华文细黑" w:hAnsi="华文细黑" w:eastAsia="华文细黑"/>
                <w:sz w:val="21"/>
              </w:rPr>
              <w:t>30.22</w:t>
            </w:r>
          </w:p>
        </w:tc>
        <w:tc>
          <w:tcPr>
            <w:tcW w:w="1274" w:type="dxa"/>
            <w:tcBorders>
              <w:top w:val="nil"/>
              <w:bottom w:val="nil"/>
            </w:tcBorders>
            <w:vAlign w:val="center"/>
          </w:tcPr>
          <w:p w14:paraId="00F38E7D">
            <w:pPr>
              <w:spacing w:line="420" w:lineRule="exact"/>
              <w:jc w:val="right"/>
              <w:rPr>
                <w:rFonts w:hint="default" w:ascii="华文细黑" w:hAnsi="华文细黑" w:eastAsia="华文细黑"/>
                <w:sz w:val="21"/>
              </w:rPr>
            </w:pPr>
            <w:r>
              <w:rPr>
                <w:rFonts w:ascii="华文细黑" w:hAnsi="华文细黑" w:eastAsia="华文细黑"/>
                <w:sz w:val="21"/>
              </w:rPr>
              <w:t>17.78</w:t>
            </w:r>
          </w:p>
        </w:tc>
        <w:tc>
          <w:tcPr>
            <w:tcW w:w="1637" w:type="dxa"/>
            <w:tcBorders>
              <w:top w:val="nil"/>
              <w:bottom w:val="nil"/>
            </w:tcBorders>
            <w:vAlign w:val="center"/>
          </w:tcPr>
          <w:p w14:paraId="24878860">
            <w:pPr>
              <w:spacing w:line="420" w:lineRule="exact"/>
              <w:jc w:val="right"/>
              <w:rPr>
                <w:rFonts w:hint="default" w:ascii="华文细黑" w:hAnsi="华文细黑" w:eastAsia="华文细黑"/>
                <w:sz w:val="21"/>
              </w:rPr>
            </w:pPr>
            <w:r>
              <w:rPr>
                <w:rFonts w:ascii="华文细黑" w:hAnsi="华文细黑" w:eastAsia="华文细黑"/>
                <w:sz w:val="21"/>
              </w:rPr>
              <w:t>19.66</w:t>
            </w:r>
          </w:p>
        </w:tc>
        <w:tc>
          <w:tcPr>
            <w:tcW w:w="1204" w:type="dxa"/>
            <w:tcBorders>
              <w:top w:val="nil"/>
              <w:bottom w:val="nil"/>
              <w:right w:val="nil"/>
            </w:tcBorders>
            <w:vAlign w:val="center"/>
          </w:tcPr>
          <w:p w14:paraId="6287B692">
            <w:pPr>
              <w:spacing w:line="420" w:lineRule="exact"/>
              <w:jc w:val="right"/>
              <w:rPr>
                <w:rFonts w:hint="default" w:ascii="华文细黑" w:hAnsi="华文细黑" w:eastAsia="华文细黑"/>
                <w:sz w:val="21"/>
              </w:rPr>
            </w:pPr>
            <w:r>
              <w:rPr>
                <w:rFonts w:ascii="华文细黑" w:hAnsi="华文细黑" w:eastAsia="华文细黑"/>
                <w:sz w:val="21"/>
              </w:rPr>
              <w:t>13.32</w:t>
            </w:r>
          </w:p>
        </w:tc>
      </w:tr>
      <w:tr w14:paraId="449C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trPr>
        <w:tc>
          <w:tcPr>
            <w:tcW w:w="1636" w:type="dxa"/>
            <w:tcBorders>
              <w:top w:val="nil"/>
              <w:left w:val="nil"/>
              <w:bottom w:val="nil"/>
              <w:right w:val="single" w:color="auto" w:sz="4" w:space="0"/>
            </w:tcBorders>
            <w:vAlign w:val="center"/>
          </w:tcPr>
          <w:p w14:paraId="757700F1">
            <w:pPr>
              <w:pStyle w:val="12"/>
              <w:spacing w:before="0" w:beforeAutospacing="0" w:after="0" w:afterAutospacing="0" w:line="420" w:lineRule="exact"/>
              <w:jc w:val="center"/>
              <w:rPr>
                <w:rFonts w:hint="default"/>
                <w:sz w:val="21"/>
              </w:rPr>
            </w:pPr>
            <w:r>
              <w:rPr>
                <w:sz w:val="21"/>
              </w:rPr>
              <w:t>1995</w:t>
            </w:r>
          </w:p>
        </w:tc>
        <w:tc>
          <w:tcPr>
            <w:tcW w:w="1636" w:type="dxa"/>
            <w:tcBorders>
              <w:top w:val="nil"/>
              <w:left w:val="single" w:color="auto" w:sz="4" w:space="0"/>
              <w:bottom w:val="nil"/>
            </w:tcBorders>
            <w:vAlign w:val="center"/>
          </w:tcPr>
          <w:p w14:paraId="44F356A7">
            <w:pPr>
              <w:spacing w:line="420" w:lineRule="exact"/>
              <w:jc w:val="right"/>
              <w:rPr>
                <w:rFonts w:hint="default" w:ascii="华文细黑" w:hAnsi="华文细黑" w:eastAsia="华文细黑"/>
                <w:sz w:val="21"/>
              </w:rPr>
            </w:pPr>
            <w:r>
              <w:rPr>
                <w:rFonts w:ascii="华文细黑" w:hAnsi="华文细黑" w:eastAsia="华文细黑"/>
                <w:sz w:val="21"/>
              </w:rPr>
              <w:t>9694</w:t>
            </w:r>
          </w:p>
        </w:tc>
        <w:tc>
          <w:tcPr>
            <w:tcW w:w="1637" w:type="dxa"/>
            <w:tcBorders>
              <w:top w:val="nil"/>
              <w:bottom w:val="nil"/>
            </w:tcBorders>
            <w:vAlign w:val="center"/>
          </w:tcPr>
          <w:p w14:paraId="6A341576">
            <w:pPr>
              <w:spacing w:line="420" w:lineRule="exact"/>
              <w:jc w:val="right"/>
              <w:rPr>
                <w:rFonts w:hint="default" w:ascii="华文细黑" w:hAnsi="华文细黑" w:eastAsia="华文细黑"/>
                <w:sz w:val="21"/>
              </w:rPr>
            </w:pPr>
            <w:r>
              <w:rPr>
                <w:rFonts w:ascii="华文细黑" w:hAnsi="华文细黑" w:eastAsia="华文细黑"/>
                <w:sz w:val="21"/>
              </w:rPr>
              <w:t>28.17</w:t>
            </w:r>
          </w:p>
        </w:tc>
        <w:tc>
          <w:tcPr>
            <w:tcW w:w="1274" w:type="dxa"/>
            <w:tcBorders>
              <w:top w:val="nil"/>
              <w:bottom w:val="nil"/>
            </w:tcBorders>
            <w:vAlign w:val="center"/>
          </w:tcPr>
          <w:p w14:paraId="5E2A435F">
            <w:pPr>
              <w:spacing w:line="420" w:lineRule="exact"/>
              <w:jc w:val="right"/>
              <w:rPr>
                <w:rFonts w:hint="default" w:ascii="华文细黑" w:hAnsi="华文细黑" w:eastAsia="华文细黑"/>
                <w:sz w:val="21"/>
              </w:rPr>
            </w:pPr>
            <w:r>
              <w:rPr>
                <w:rFonts w:ascii="华文细黑" w:hAnsi="华文细黑" w:eastAsia="华文细黑"/>
                <w:sz w:val="21"/>
              </w:rPr>
              <w:t>19.56</w:t>
            </w:r>
          </w:p>
        </w:tc>
        <w:tc>
          <w:tcPr>
            <w:tcW w:w="1637" w:type="dxa"/>
            <w:tcBorders>
              <w:top w:val="nil"/>
              <w:bottom w:val="nil"/>
            </w:tcBorders>
            <w:vAlign w:val="center"/>
          </w:tcPr>
          <w:p w14:paraId="6B6ADA5F">
            <w:pPr>
              <w:spacing w:line="420" w:lineRule="exact"/>
              <w:jc w:val="right"/>
              <w:rPr>
                <w:rFonts w:hint="default" w:ascii="华文细黑" w:hAnsi="华文细黑" w:eastAsia="华文细黑"/>
                <w:sz w:val="21"/>
              </w:rPr>
            </w:pPr>
            <w:r>
              <w:rPr>
                <w:rFonts w:ascii="华文细黑" w:hAnsi="华文细黑" w:eastAsia="华文细黑"/>
                <w:sz w:val="21"/>
              </w:rPr>
              <w:t>22.01</w:t>
            </w:r>
          </w:p>
        </w:tc>
        <w:tc>
          <w:tcPr>
            <w:tcW w:w="1204" w:type="dxa"/>
            <w:tcBorders>
              <w:top w:val="nil"/>
              <w:bottom w:val="nil"/>
              <w:right w:val="nil"/>
            </w:tcBorders>
            <w:vAlign w:val="center"/>
          </w:tcPr>
          <w:p w14:paraId="09254AE3">
            <w:pPr>
              <w:spacing w:line="420" w:lineRule="exact"/>
              <w:jc w:val="right"/>
              <w:rPr>
                <w:rFonts w:hint="default" w:ascii="华文细黑" w:hAnsi="华文细黑" w:eastAsia="华文细黑"/>
                <w:sz w:val="21"/>
              </w:rPr>
            </w:pPr>
            <w:r>
              <w:rPr>
                <w:rFonts w:ascii="华文细黑" w:hAnsi="华文细黑" w:eastAsia="华文细黑"/>
                <w:sz w:val="21"/>
              </w:rPr>
              <w:t>17.02</w:t>
            </w:r>
          </w:p>
        </w:tc>
      </w:tr>
      <w:tr w14:paraId="212C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trPr>
        <w:tc>
          <w:tcPr>
            <w:tcW w:w="1636" w:type="dxa"/>
            <w:tcBorders>
              <w:top w:val="nil"/>
              <w:left w:val="nil"/>
              <w:bottom w:val="nil"/>
              <w:right w:val="single" w:color="auto" w:sz="4" w:space="0"/>
            </w:tcBorders>
            <w:vAlign w:val="center"/>
          </w:tcPr>
          <w:p w14:paraId="7531D88D">
            <w:pPr>
              <w:pStyle w:val="12"/>
              <w:spacing w:before="0" w:beforeAutospacing="0" w:after="0" w:afterAutospacing="0" w:line="420" w:lineRule="exact"/>
              <w:jc w:val="center"/>
              <w:rPr>
                <w:rFonts w:hint="default"/>
                <w:sz w:val="21"/>
              </w:rPr>
            </w:pPr>
            <w:r>
              <w:rPr>
                <w:sz w:val="21"/>
              </w:rPr>
              <w:t>1996</w:t>
            </w:r>
          </w:p>
        </w:tc>
        <w:tc>
          <w:tcPr>
            <w:tcW w:w="1636" w:type="dxa"/>
            <w:tcBorders>
              <w:top w:val="nil"/>
              <w:left w:val="single" w:color="auto" w:sz="4" w:space="0"/>
              <w:bottom w:val="nil"/>
            </w:tcBorders>
            <w:vAlign w:val="center"/>
          </w:tcPr>
          <w:p w14:paraId="637818D2">
            <w:pPr>
              <w:spacing w:line="420" w:lineRule="exact"/>
              <w:jc w:val="right"/>
              <w:rPr>
                <w:rFonts w:hint="default" w:ascii="华文细黑" w:hAnsi="华文细黑" w:eastAsia="华文细黑"/>
                <w:sz w:val="21"/>
              </w:rPr>
            </w:pPr>
            <w:r>
              <w:rPr>
                <w:rFonts w:ascii="华文细黑" w:hAnsi="华文细黑" w:eastAsia="华文细黑"/>
                <w:sz w:val="21"/>
              </w:rPr>
              <w:t>14037</w:t>
            </w:r>
          </w:p>
        </w:tc>
        <w:tc>
          <w:tcPr>
            <w:tcW w:w="1637" w:type="dxa"/>
            <w:tcBorders>
              <w:top w:val="nil"/>
              <w:bottom w:val="nil"/>
            </w:tcBorders>
            <w:vAlign w:val="center"/>
          </w:tcPr>
          <w:p w14:paraId="1D3E29C2">
            <w:pPr>
              <w:spacing w:line="420" w:lineRule="exact"/>
              <w:jc w:val="right"/>
              <w:rPr>
                <w:rFonts w:hint="default" w:ascii="华文细黑" w:hAnsi="华文细黑" w:eastAsia="华文细黑"/>
                <w:sz w:val="21"/>
              </w:rPr>
            </w:pPr>
            <w:r>
              <w:rPr>
                <w:rFonts w:ascii="华文细黑" w:hAnsi="华文细黑" w:eastAsia="华文细黑"/>
                <w:sz w:val="21"/>
              </w:rPr>
              <w:t>23.80</w:t>
            </w:r>
          </w:p>
        </w:tc>
        <w:tc>
          <w:tcPr>
            <w:tcW w:w="1274" w:type="dxa"/>
            <w:tcBorders>
              <w:top w:val="nil"/>
              <w:bottom w:val="nil"/>
            </w:tcBorders>
            <w:vAlign w:val="center"/>
          </w:tcPr>
          <w:p w14:paraId="39ADC755">
            <w:pPr>
              <w:spacing w:line="420" w:lineRule="exact"/>
              <w:jc w:val="right"/>
              <w:rPr>
                <w:rFonts w:hint="default" w:ascii="华文细黑" w:hAnsi="华文细黑" w:eastAsia="华文细黑"/>
                <w:sz w:val="21"/>
              </w:rPr>
            </w:pPr>
            <w:r>
              <w:rPr>
                <w:rFonts w:ascii="华文细黑" w:hAnsi="华文细黑" w:eastAsia="华文细黑"/>
                <w:sz w:val="21"/>
              </w:rPr>
              <w:t>13.82</w:t>
            </w:r>
          </w:p>
        </w:tc>
        <w:tc>
          <w:tcPr>
            <w:tcW w:w="1637" w:type="dxa"/>
            <w:tcBorders>
              <w:top w:val="nil"/>
              <w:bottom w:val="nil"/>
            </w:tcBorders>
            <w:vAlign w:val="center"/>
          </w:tcPr>
          <w:p w14:paraId="318D406B">
            <w:pPr>
              <w:spacing w:line="420" w:lineRule="exact"/>
              <w:jc w:val="right"/>
              <w:rPr>
                <w:rFonts w:hint="default" w:ascii="华文细黑" w:hAnsi="华文细黑" w:eastAsia="华文细黑"/>
                <w:sz w:val="21"/>
              </w:rPr>
            </w:pPr>
            <w:r>
              <w:rPr>
                <w:rFonts w:ascii="华文细黑" w:hAnsi="华文细黑" w:eastAsia="华文细黑"/>
                <w:sz w:val="21"/>
              </w:rPr>
              <w:t>15.87</w:t>
            </w:r>
          </w:p>
        </w:tc>
        <w:tc>
          <w:tcPr>
            <w:tcW w:w="1204" w:type="dxa"/>
            <w:tcBorders>
              <w:top w:val="nil"/>
              <w:bottom w:val="nil"/>
              <w:right w:val="nil"/>
            </w:tcBorders>
            <w:vAlign w:val="center"/>
          </w:tcPr>
          <w:p w14:paraId="3D8FE793">
            <w:pPr>
              <w:spacing w:line="420" w:lineRule="exact"/>
              <w:jc w:val="right"/>
              <w:rPr>
                <w:rFonts w:hint="default" w:ascii="华文细黑" w:hAnsi="华文细黑" w:eastAsia="华文细黑"/>
                <w:sz w:val="21"/>
              </w:rPr>
            </w:pPr>
            <w:r>
              <w:rPr>
                <w:rFonts w:ascii="华文细黑" w:hAnsi="华文细黑" w:eastAsia="华文细黑"/>
                <w:sz w:val="21"/>
              </w:rPr>
              <w:t>12.37</w:t>
            </w:r>
          </w:p>
        </w:tc>
      </w:tr>
      <w:tr w14:paraId="36CCC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trPr>
        <w:tc>
          <w:tcPr>
            <w:tcW w:w="1636" w:type="dxa"/>
            <w:tcBorders>
              <w:top w:val="nil"/>
              <w:left w:val="nil"/>
              <w:bottom w:val="nil"/>
              <w:right w:val="single" w:color="auto" w:sz="4" w:space="0"/>
            </w:tcBorders>
            <w:vAlign w:val="center"/>
          </w:tcPr>
          <w:p w14:paraId="0AEE30B6">
            <w:pPr>
              <w:pStyle w:val="12"/>
              <w:spacing w:before="0" w:beforeAutospacing="0" w:after="0" w:afterAutospacing="0" w:line="420" w:lineRule="exact"/>
              <w:jc w:val="center"/>
              <w:rPr>
                <w:rFonts w:hint="default"/>
                <w:sz w:val="21"/>
              </w:rPr>
            </w:pPr>
            <w:r>
              <w:rPr>
                <w:sz w:val="21"/>
              </w:rPr>
              <w:t>1997</w:t>
            </w:r>
          </w:p>
        </w:tc>
        <w:tc>
          <w:tcPr>
            <w:tcW w:w="1636" w:type="dxa"/>
            <w:tcBorders>
              <w:top w:val="nil"/>
              <w:left w:val="single" w:color="auto" w:sz="4" w:space="0"/>
              <w:bottom w:val="nil"/>
            </w:tcBorders>
            <w:vAlign w:val="center"/>
          </w:tcPr>
          <w:p w14:paraId="4D8EE77F">
            <w:pPr>
              <w:spacing w:line="420" w:lineRule="exact"/>
              <w:jc w:val="right"/>
              <w:rPr>
                <w:rFonts w:hint="default" w:ascii="华文细黑" w:hAnsi="华文细黑" w:eastAsia="华文细黑"/>
                <w:sz w:val="21"/>
              </w:rPr>
            </w:pPr>
            <w:r>
              <w:rPr>
                <w:rFonts w:ascii="华文细黑" w:hAnsi="华文细黑" w:eastAsia="华文细黑"/>
                <w:sz w:val="21"/>
              </w:rPr>
              <w:t>10121</w:t>
            </w:r>
          </w:p>
        </w:tc>
        <w:tc>
          <w:tcPr>
            <w:tcW w:w="1637" w:type="dxa"/>
            <w:tcBorders>
              <w:top w:val="nil"/>
              <w:bottom w:val="nil"/>
            </w:tcBorders>
            <w:vAlign w:val="center"/>
          </w:tcPr>
          <w:p w14:paraId="3C903968">
            <w:pPr>
              <w:spacing w:line="420" w:lineRule="exact"/>
              <w:jc w:val="right"/>
              <w:rPr>
                <w:rFonts w:hint="default" w:ascii="华文细黑" w:hAnsi="华文细黑" w:eastAsia="华文细黑"/>
                <w:sz w:val="21"/>
              </w:rPr>
            </w:pPr>
            <w:r>
              <w:rPr>
                <w:rFonts w:ascii="华文细黑" w:hAnsi="华文细黑" w:eastAsia="华文细黑"/>
                <w:sz w:val="21"/>
              </w:rPr>
              <w:t>22.11</w:t>
            </w:r>
          </w:p>
        </w:tc>
        <w:tc>
          <w:tcPr>
            <w:tcW w:w="1274" w:type="dxa"/>
            <w:tcBorders>
              <w:top w:val="nil"/>
              <w:bottom w:val="nil"/>
            </w:tcBorders>
            <w:vAlign w:val="center"/>
          </w:tcPr>
          <w:p w14:paraId="220C7E3B">
            <w:pPr>
              <w:spacing w:line="420" w:lineRule="exact"/>
              <w:jc w:val="right"/>
              <w:rPr>
                <w:rFonts w:hint="default" w:ascii="华文细黑" w:hAnsi="华文细黑" w:eastAsia="华文细黑"/>
                <w:sz w:val="21"/>
              </w:rPr>
            </w:pPr>
            <w:r>
              <w:rPr>
                <w:rFonts w:ascii="华文细黑" w:hAnsi="华文细黑" w:eastAsia="华文细黑"/>
                <w:sz w:val="21"/>
              </w:rPr>
              <w:t>19.57</w:t>
            </w:r>
          </w:p>
        </w:tc>
        <w:tc>
          <w:tcPr>
            <w:tcW w:w="1637" w:type="dxa"/>
            <w:tcBorders>
              <w:top w:val="nil"/>
              <w:bottom w:val="nil"/>
            </w:tcBorders>
            <w:vAlign w:val="center"/>
          </w:tcPr>
          <w:p w14:paraId="4B6A69E8">
            <w:pPr>
              <w:spacing w:line="420" w:lineRule="exact"/>
              <w:jc w:val="right"/>
              <w:rPr>
                <w:rFonts w:hint="default" w:ascii="华文细黑" w:hAnsi="华文细黑" w:eastAsia="华文细黑"/>
                <w:sz w:val="21"/>
              </w:rPr>
            </w:pPr>
            <w:r>
              <w:rPr>
                <w:rFonts w:ascii="华文细黑" w:hAnsi="华文细黑" w:eastAsia="华文细黑"/>
                <w:sz w:val="21"/>
              </w:rPr>
              <w:t>18.12</w:t>
            </w:r>
          </w:p>
        </w:tc>
        <w:tc>
          <w:tcPr>
            <w:tcW w:w="1204" w:type="dxa"/>
            <w:tcBorders>
              <w:top w:val="nil"/>
              <w:bottom w:val="nil"/>
              <w:right w:val="nil"/>
            </w:tcBorders>
            <w:vAlign w:val="center"/>
          </w:tcPr>
          <w:p w14:paraId="50498679">
            <w:pPr>
              <w:spacing w:line="420" w:lineRule="exact"/>
              <w:jc w:val="right"/>
              <w:rPr>
                <w:rFonts w:hint="default" w:ascii="华文细黑" w:hAnsi="华文细黑" w:eastAsia="华文细黑"/>
                <w:sz w:val="21"/>
              </w:rPr>
            </w:pPr>
            <w:r>
              <w:rPr>
                <w:rFonts w:ascii="华文细黑" w:hAnsi="华文细黑" w:eastAsia="华文细黑"/>
                <w:sz w:val="21"/>
              </w:rPr>
              <w:t>12.63</w:t>
            </w:r>
          </w:p>
        </w:tc>
      </w:tr>
      <w:tr w14:paraId="0B98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trPr>
        <w:tc>
          <w:tcPr>
            <w:tcW w:w="1636" w:type="dxa"/>
            <w:tcBorders>
              <w:top w:val="nil"/>
              <w:left w:val="nil"/>
              <w:bottom w:val="nil"/>
              <w:right w:val="single" w:color="auto" w:sz="4" w:space="0"/>
            </w:tcBorders>
            <w:vAlign w:val="center"/>
          </w:tcPr>
          <w:p w14:paraId="23625EE7">
            <w:pPr>
              <w:pStyle w:val="12"/>
              <w:spacing w:before="0" w:beforeAutospacing="0" w:after="0" w:afterAutospacing="0" w:line="420" w:lineRule="exact"/>
              <w:jc w:val="center"/>
              <w:rPr>
                <w:rFonts w:hint="default"/>
                <w:sz w:val="21"/>
              </w:rPr>
            </w:pPr>
            <w:r>
              <w:rPr>
                <w:sz w:val="21"/>
              </w:rPr>
              <w:t>1998</w:t>
            </w:r>
          </w:p>
        </w:tc>
        <w:tc>
          <w:tcPr>
            <w:tcW w:w="1636" w:type="dxa"/>
            <w:tcBorders>
              <w:top w:val="nil"/>
              <w:left w:val="single" w:color="auto" w:sz="4" w:space="0"/>
              <w:bottom w:val="nil"/>
            </w:tcBorders>
            <w:vAlign w:val="center"/>
          </w:tcPr>
          <w:p w14:paraId="40C66856">
            <w:pPr>
              <w:spacing w:line="420" w:lineRule="exact"/>
              <w:jc w:val="right"/>
              <w:rPr>
                <w:rFonts w:hint="default" w:ascii="华文细黑" w:hAnsi="华文细黑" w:eastAsia="华文细黑"/>
                <w:sz w:val="21"/>
              </w:rPr>
            </w:pPr>
            <w:r>
              <w:rPr>
                <w:rFonts w:ascii="华文细黑" w:hAnsi="华文细黑" w:eastAsia="华文细黑"/>
                <w:sz w:val="21"/>
              </w:rPr>
              <w:t>23351</w:t>
            </w:r>
          </w:p>
        </w:tc>
        <w:tc>
          <w:tcPr>
            <w:tcW w:w="1637" w:type="dxa"/>
            <w:tcBorders>
              <w:top w:val="nil"/>
              <w:bottom w:val="nil"/>
            </w:tcBorders>
            <w:vAlign w:val="center"/>
          </w:tcPr>
          <w:p w14:paraId="1BA39CBF">
            <w:pPr>
              <w:spacing w:line="420" w:lineRule="exact"/>
              <w:jc w:val="right"/>
              <w:rPr>
                <w:rFonts w:hint="default" w:ascii="华文细黑" w:hAnsi="华文细黑" w:eastAsia="华文细黑"/>
                <w:sz w:val="21"/>
              </w:rPr>
            </w:pPr>
            <w:r>
              <w:rPr>
                <w:rFonts w:ascii="华文细黑" w:hAnsi="华文细黑" w:eastAsia="华文细黑"/>
                <w:sz w:val="21"/>
              </w:rPr>
              <w:t>36.40</w:t>
            </w:r>
          </w:p>
        </w:tc>
        <w:tc>
          <w:tcPr>
            <w:tcW w:w="1274" w:type="dxa"/>
            <w:tcBorders>
              <w:top w:val="nil"/>
              <w:bottom w:val="nil"/>
            </w:tcBorders>
            <w:vAlign w:val="center"/>
          </w:tcPr>
          <w:p w14:paraId="1B7B78E6">
            <w:pPr>
              <w:spacing w:line="420" w:lineRule="exact"/>
              <w:jc w:val="right"/>
              <w:rPr>
                <w:rFonts w:hint="default" w:ascii="华文细黑" w:hAnsi="华文细黑" w:eastAsia="华文细黑"/>
                <w:sz w:val="21"/>
              </w:rPr>
            </w:pPr>
            <w:r>
              <w:rPr>
                <w:rFonts w:ascii="华文细黑" w:hAnsi="华文细黑" w:eastAsia="华文细黑"/>
                <w:sz w:val="21"/>
              </w:rPr>
              <w:t>24.38</w:t>
            </w:r>
          </w:p>
        </w:tc>
        <w:tc>
          <w:tcPr>
            <w:tcW w:w="1637" w:type="dxa"/>
            <w:tcBorders>
              <w:top w:val="nil"/>
              <w:bottom w:val="nil"/>
            </w:tcBorders>
            <w:vAlign w:val="center"/>
          </w:tcPr>
          <w:p w14:paraId="56BAD545">
            <w:pPr>
              <w:spacing w:line="420" w:lineRule="exact"/>
              <w:jc w:val="right"/>
              <w:rPr>
                <w:rFonts w:hint="default" w:ascii="华文细黑" w:hAnsi="华文细黑" w:eastAsia="华文细黑"/>
                <w:sz w:val="21"/>
              </w:rPr>
            </w:pPr>
            <w:r>
              <w:rPr>
                <w:rFonts w:ascii="华文细黑" w:hAnsi="华文细黑" w:eastAsia="华文细黑"/>
                <w:sz w:val="21"/>
              </w:rPr>
              <w:t>16.05</w:t>
            </w:r>
          </w:p>
        </w:tc>
        <w:tc>
          <w:tcPr>
            <w:tcW w:w="1204" w:type="dxa"/>
            <w:tcBorders>
              <w:top w:val="nil"/>
              <w:bottom w:val="nil"/>
              <w:right w:val="nil"/>
            </w:tcBorders>
            <w:vAlign w:val="center"/>
          </w:tcPr>
          <w:p w14:paraId="2FED7175">
            <w:pPr>
              <w:spacing w:line="420" w:lineRule="exact"/>
              <w:jc w:val="right"/>
              <w:rPr>
                <w:rFonts w:hint="default" w:ascii="华文细黑" w:hAnsi="华文细黑" w:eastAsia="华文细黑"/>
                <w:sz w:val="21"/>
              </w:rPr>
            </w:pPr>
            <w:r>
              <w:rPr>
                <w:rFonts w:ascii="华文细黑" w:hAnsi="华文细黑" w:eastAsia="华文细黑"/>
                <w:sz w:val="21"/>
              </w:rPr>
              <w:t>12.59</w:t>
            </w:r>
          </w:p>
        </w:tc>
      </w:tr>
      <w:tr w14:paraId="2E6E1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trPr>
        <w:tc>
          <w:tcPr>
            <w:tcW w:w="1636" w:type="dxa"/>
            <w:tcBorders>
              <w:top w:val="nil"/>
              <w:left w:val="nil"/>
              <w:bottom w:val="nil"/>
              <w:right w:val="single" w:color="auto" w:sz="4" w:space="0"/>
            </w:tcBorders>
            <w:vAlign w:val="center"/>
          </w:tcPr>
          <w:p w14:paraId="133782E7">
            <w:pPr>
              <w:pStyle w:val="12"/>
              <w:spacing w:before="0" w:beforeAutospacing="0" w:after="0" w:afterAutospacing="0" w:line="420" w:lineRule="exact"/>
              <w:jc w:val="center"/>
              <w:rPr>
                <w:rFonts w:hint="default"/>
                <w:sz w:val="21"/>
              </w:rPr>
            </w:pPr>
            <w:r>
              <w:rPr>
                <w:sz w:val="21"/>
              </w:rPr>
              <w:t>1999</w:t>
            </w:r>
          </w:p>
        </w:tc>
        <w:tc>
          <w:tcPr>
            <w:tcW w:w="1636" w:type="dxa"/>
            <w:tcBorders>
              <w:top w:val="nil"/>
              <w:left w:val="single" w:color="auto" w:sz="4" w:space="0"/>
              <w:bottom w:val="nil"/>
            </w:tcBorders>
            <w:vAlign w:val="center"/>
          </w:tcPr>
          <w:p w14:paraId="0CB29B74">
            <w:pPr>
              <w:spacing w:line="420" w:lineRule="exact"/>
              <w:jc w:val="right"/>
              <w:rPr>
                <w:rFonts w:hint="default" w:ascii="华文细黑" w:hAnsi="华文细黑" w:eastAsia="华文细黑"/>
                <w:sz w:val="21"/>
              </w:rPr>
            </w:pPr>
            <w:r>
              <w:rPr>
                <w:rFonts w:ascii="华文细黑" w:hAnsi="华文细黑" w:eastAsia="华文细黑"/>
                <w:sz w:val="21"/>
              </w:rPr>
              <w:t>29279</w:t>
            </w:r>
          </w:p>
        </w:tc>
        <w:tc>
          <w:tcPr>
            <w:tcW w:w="1637" w:type="dxa"/>
            <w:tcBorders>
              <w:top w:val="nil"/>
              <w:bottom w:val="nil"/>
            </w:tcBorders>
            <w:vAlign w:val="center"/>
          </w:tcPr>
          <w:p w14:paraId="6BD53B66">
            <w:pPr>
              <w:spacing w:line="420" w:lineRule="exact"/>
              <w:jc w:val="right"/>
              <w:rPr>
                <w:rFonts w:hint="default" w:ascii="华文细黑" w:hAnsi="华文细黑" w:eastAsia="华文细黑"/>
                <w:sz w:val="21"/>
              </w:rPr>
            </w:pPr>
            <w:r>
              <w:rPr>
                <w:rFonts w:ascii="华文细黑" w:hAnsi="华文细黑" w:eastAsia="华文细黑"/>
                <w:sz w:val="21"/>
              </w:rPr>
              <w:t>45.87</w:t>
            </w:r>
          </w:p>
        </w:tc>
        <w:tc>
          <w:tcPr>
            <w:tcW w:w="1274" w:type="dxa"/>
            <w:tcBorders>
              <w:top w:val="nil"/>
              <w:bottom w:val="nil"/>
            </w:tcBorders>
            <w:vAlign w:val="center"/>
          </w:tcPr>
          <w:p w14:paraId="280D69E4">
            <w:pPr>
              <w:spacing w:line="420" w:lineRule="exact"/>
              <w:jc w:val="right"/>
              <w:rPr>
                <w:rFonts w:hint="default" w:ascii="华文细黑" w:hAnsi="华文细黑" w:eastAsia="华文细黑"/>
                <w:sz w:val="21"/>
              </w:rPr>
            </w:pPr>
            <w:r>
              <w:rPr>
                <w:rFonts w:ascii="华文细黑" w:hAnsi="华文细黑" w:eastAsia="华文细黑"/>
                <w:sz w:val="21"/>
              </w:rPr>
              <w:t>31.68</w:t>
            </w:r>
          </w:p>
        </w:tc>
        <w:tc>
          <w:tcPr>
            <w:tcW w:w="1637" w:type="dxa"/>
            <w:tcBorders>
              <w:top w:val="nil"/>
              <w:bottom w:val="nil"/>
            </w:tcBorders>
            <w:vAlign w:val="center"/>
          </w:tcPr>
          <w:p w14:paraId="6E366BBC">
            <w:pPr>
              <w:spacing w:line="420" w:lineRule="exact"/>
              <w:jc w:val="right"/>
              <w:rPr>
                <w:rFonts w:hint="default" w:ascii="华文细黑" w:hAnsi="华文细黑" w:eastAsia="华文细黑"/>
                <w:sz w:val="21"/>
              </w:rPr>
            </w:pPr>
            <w:r>
              <w:rPr>
                <w:rFonts w:ascii="华文细黑" w:hAnsi="华文细黑" w:eastAsia="华文细黑"/>
                <w:sz w:val="21"/>
              </w:rPr>
              <w:t>24.60</w:t>
            </w:r>
          </w:p>
        </w:tc>
        <w:tc>
          <w:tcPr>
            <w:tcW w:w="1204" w:type="dxa"/>
            <w:tcBorders>
              <w:top w:val="nil"/>
              <w:bottom w:val="nil"/>
              <w:right w:val="nil"/>
            </w:tcBorders>
            <w:vAlign w:val="center"/>
          </w:tcPr>
          <w:p w14:paraId="1C403095">
            <w:pPr>
              <w:spacing w:line="420" w:lineRule="exact"/>
              <w:jc w:val="right"/>
              <w:rPr>
                <w:rFonts w:hint="default" w:ascii="华文细黑" w:hAnsi="华文细黑" w:eastAsia="华文细黑"/>
                <w:sz w:val="21"/>
              </w:rPr>
            </w:pPr>
            <w:r>
              <w:rPr>
                <w:rFonts w:ascii="华文细黑" w:hAnsi="华文细黑" w:eastAsia="华文细黑"/>
                <w:sz w:val="21"/>
              </w:rPr>
              <w:t>19.13</w:t>
            </w:r>
          </w:p>
        </w:tc>
      </w:tr>
      <w:tr w14:paraId="5722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trPr>
        <w:tc>
          <w:tcPr>
            <w:tcW w:w="1636" w:type="dxa"/>
            <w:tcBorders>
              <w:top w:val="nil"/>
              <w:left w:val="nil"/>
              <w:bottom w:val="nil"/>
              <w:right w:val="single" w:color="auto" w:sz="4" w:space="0"/>
            </w:tcBorders>
            <w:vAlign w:val="center"/>
          </w:tcPr>
          <w:p w14:paraId="37574F1E">
            <w:pPr>
              <w:pStyle w:val="12"/>
              <w:spacing w:before="0" w:beforeAutospacing="0" w:after="0" w:afterAutospacing="0" w:line="420" w:lineRule="exact"/>
              <w:jc w:val="center"/>
              <w:rPr>
                <w:rFonts w:hint="default"/>
                <w:sz w:val="21"/>
              </w:rPr>
            </w:pPr>
            <w:r>
              <w:rPr>
                <w:sz w:val="21"/>
              </w:rPr>
              <w:t>2000</w:t>
            </w:r>
          </w:p>
        </w:tc>
        <w:tc>
          <w:tcPr>
            <w:tcW w:w="1636" w:type="dxa"/>
            <w:tcBorders>
              <w:top w:val="nil"/>
              <w:left w:val="single" w:color="auto" w:sz="4" w:space="0"/>
              <w:bottom w:val="nil"/>
            </w:tcBorders>
            <w:vAlign w:val="center"/>
          </w:tcPr>
          <w:p w14:paraId="16C1DB2D">
            <w:pPr>
              <w:spacing w:line="420" w:lineRule="exact"/>
              <w:jc w:val="right"/>
              <w:rPr>
                <w:rFonts w:hint="default" w:ascii="华文细黑" w:hAnsi="华文细黑" w:eastAsia="华文细黑"/>
                <w:sz w:val="21"/>
              </w:rPr>
            </w:pPr>
            <w:r>
              <w:rPr>
                <w:rFonts w:ascii="华文细黑" w:hAnsi="华文细黑" w:eastAsia="华文细黑"/>
                <w:sz w:val="21"/>
              </w:rPr>
              <w:t>34285</w:t>
            </w:r>
          </w:p>
        </w:tc>
        <w:tc>
          <w:tcPr>
            <w:tcW w:w="1637" w:type="dxa"/>
            <w:tcBorders>
              <w:top w:val="nil"/>
              <w:bottom w:val="nil"/>
            </w:tcBorders>
            <w:vAlign w:val="center"/>
          </w:tcPr>
          <w:p w14:paraId="0135201E">
            <w:pPr>
              <w:spacing w:line="420" w:lineRule="exact"/>
              <w:jc w:val="right"/>
              <w:rPr>
                <w:rFonts w:hint="default" w:ascii="华文细黑" w:hAnsi="华文细黑" w:eastAsia="华文细黑"/>
                <w:sz w:val="21"/>
              </w:rPr>
            </w:pPr>
            <w:r>
              <w:rPr>
                <w:rFonts w:ascii="华文细黑" w:hAnsi="华文细黑" w:eastAsia="华文细黑"/>
                <w:sz w:val="21"/>
              </w:rPr>
              <w:t>26.6</w:t>
            </w:r>
          </w:p>
        </w:tc>
        <w:tc>
          <w:tcPr>
            <w:tcW w:w="1274" w:type="dxa"/>
            <w:tcBorders>
              <w:top w:val="nil"/>
              <w:bottom w:val="nil"/>
            </w:tcBorders>
            <w:vAlign w:val="center"/>
          </w:tcPr>
          <w:p w14:paraId="33456C5D">
            <w:pPr>
              <w:spacing w:line="420" w:lineRule="exact"/>
              <w:jc w:val="right"/>
              <w:rPr>
                <w:rFonts w:hint="default" w:ascii="华文细黑" w:hAnsi="华文细黑" w:eastAsia="华文细黑"/>
                <w:sz w:val="21"/>
              </w:rPr>
            </w:pPr>
            <w:r>
              <w:rPr>
                <w:rFonts w:ascii="华文细黑" w:hAnsi="华文细黑" w:eastAsia="华文细黑"/>
                <w:sz w:val="21"/>
              </w:rPr>
              <w:t>25.0</w:t>
            </w:r>
          </w:p>
        </w:tc>
        <w:tc>
          <w:tcPr>
            <w:tcW w:w="1637" w:type="dxa"/>
            <w:tcBorders>
              <w:top w:val="nil"/>
              <w:bottom w:val="nil"/>
            </w:tcBorders>
            <w:vAlign w:val="center"/>
          </w:tcPr>
          <w:p w14:paraId="106CEEC4">
            <w:pPr>
              <w:spacing w:line="420" w:lineRule="exact"/>
              <w:jc w:val="right"/>
              <w:rPr>
                <w:rFonts w:hint="default" w:ascii="华文细黑" w:hAnsi="华文细黑" w:eastAsia="华文细黑"/>
                <w:sz w:val="21"/>
              </w:rPr>
            </w:pPr>
            <w:r>
              <w:rPr>
                <w:rFonts w:ascii="华文细黑" w:hAnsi="华文细黑" w:eastAsia="华文细黑"/>
                <w:sz w:val="21"/>
              </w:rPr>
              <w:t>23.5</w:t>
            </w:r>
          </w:p>
        </w:tc>
        <w:tc>
          <w:tcPr>
            <w:tcW w:w="1204" w:type="dxa"/>
            <w:tcBorders>
              <w:top w:val="nil"/>
              <w:bottom w:val="nil"/>
              <w:right w:val="nil"/>
            </w:tcBorders>
            <w:vAlign w:val="center"/>
          </w:tcPr>
          <w:p w14:paraId="240A06B5">
            <w:pPr>
              <w:spacing w:line="420" w:lineRule="exact"/>
              <w:jc w:val="right"/>
              <w:rPr>
                <w:rFonts w:hint="default" w:ascii="华文细黑" w:hAnsi="华文细黑" w:eastAsia="华文细黑"/>
                <w:sz w:val="21"/>
              </w:rPr>
            </w:pPr>
            <w:r>
              <w:rPr>
                <w:rFonts w:ascii="华文细黑" w:hAnsi="华文细黑" w:eastAsia="华文细黑"/>
                <w:sz w:val="21"/>
              </w:rPr>
              <w:t>22.3</w:t>
            </w:r>
          </w:p>
        </w:tc>
      </w:tr>
      <w:tr w14:paraId="55B9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trPr>
        <w:tc>
          <w:tcPr>
            <w:tcW w:w="1636" w:type="dxa"/>
            <w:tcBorders>
              <w:top w:val="nil"/>
              <w:left w:val="nil"/>
              <w:bottom w:val="nil"/>
              <w:right w:val="single" w:color="auto" w:sz="4" w:space="0"/>
            </w:tcBorders>
            <w:vAlign w:val="center"/>
          </w:tcPr>
          <w:p w14:paraId="754024D5">
            <w:pPr>
              <w:pStyle w:val="12"/>
              <w:spacing w:before="0" w:beforeAutospacing="0" w:after="0" w:afterAutospacing="0" w:line="420" w:lineRule="exact"/>
              <w:jc w:val="center"/>
              <w:rPr>
                <w:rFonts w:hint="default"/>
                <w:sz w:val="21"/>
              </w:rPr>
            </w:pPr>
            <w:r>
              <w:rPr>
                <w:rFonts w:hint="default"/>
                <w:sz w:val="21"/>
              </w:rPr>
              <w:t>2001</w:t>
            </w:r>
          </w:p>
        </w:tc>
        <w:tc>
          <w:tcPr>
            <w:tcW w:w="1636" w:type="dxa"/>
            <w:tcBorders>
              <w:top w:val="nil"/>
              <w:left w:val="single" w:color="auto" w:sz="4" w:space="0"/>
              <w:bottom w:val="nil"/>
            </w:tcBorders>
            <w:vAlign w:val="center"/>
          </w:tcPr>
          <w:p w14:paraId="165B0FC4">
            <w:pPr>
              <w:spacing w:line="420" w:lineRule="exact"/>
              <w:jc w:val="right"/>
              <w:rPr>
                <w:rFonts w:hint="default" w:ascii="华文细黑" w:hAnsi="华文细黑" w:eastAsia="华文细黑"/>
                <w:sz w:val="21"/>
              </w:rPr>
            </w:pPr>
            <w:r>
              <w:rPr>
                <w:rFonts w:ascii="华文细黑" w:hAnsi="华文细黑" w:eastAsia="华文细黑"/>
                <w:sz w:val="21"/>
              </w:rPr>
              <w:t>89608</w:t>
            </w:r>
          </w:p>
        </w:tc>
        <w:tc>
          <w:tcPr>
            <w:tcW w:w="1637" w:type="dxa"/>
            <w:tcBorders>
              <w:top w:val="nil"/>
              <w:bottom w:val="nil"/>
            </w:tcBorders>
            <w:vAlign w:val="center"/>
          </w:tcPr>
          <w:p w14:paraId="3304E7B7">
            <w:pPr>
              <w:spacing w:line="420" w:lineRule="exact"/>
              <w:jc w:val="right"/>
              <w:rPr>
                <w:rFonts w:hint="default" w:ascii="华文细黑" w:hAnsi="华文细黑" w:eastAsia="华文细黑"/>
                <w:sz w:val="21"/>
              </w:rPr>
            </w:pPr>
            <w:r>
              <w:rPr>
                <w:rFonts w:ascii="华文细黑" w:hAnsi="华文细黑" w:eastAsia="华文细黑"/>
                <w:sz w:val="21"/>
              </w:rPr>
              <w:t>17.5</w:t>
            </w:r>
          </w:p>
        </w:tc>
        <w:tc>
          <w:tcPr>
            <w:tcW w:w="1274" w:type="dxa"/>
            <w:tcBorders>
              <w:top w:val="nil"/>
              <w:bottom w:val="nil"/>
            </w:tcBorders>
            <w:vAlign w:val="center"/>
          </w:tcPr>
          <w:p w14:paraId="21CB2A2B">
            <w:pPr>
              <w:spacing w:line="420" w:lineRule="exact"/>
              <w:jc w:val="right"/>
              <w:rPr>
                <w:rFonts w:hint="default" w:ascii="华文细黑" w:hAnsi="华文细黑" w:eastAsia="华文细黑"/>
                <w:sz w:val="21"/>
              </w:rPr>
            </w:pPr>
            <w:r>
              <w:rPr>
                <w:rFonts w:ascii="华文细黑" w:hAnsi="华文细黑" w:eastAsia="华文细黑"/>
                <w:sz w:val="21"/>
              </w:rPr>
              <w:t>12.0</w:t>
            </w:r>
          </w:p>
        </w:tc>
        <w:tc>
          <w:tcPr>
            <w:tcW w:w="1637" w:type="dxa"/>
            <w:tcBorders>
              <w:top w:val="nil"/>
              <w:bottom w:val="nil"/>
            </w:tcBorders>
            <w:vAlign w:val="center"/>
          </w:tcPr>
          <w:p w14:paraId="09E73879">
            <w:pPr>
              <w:spacing w:line="420" w:lineRule="exact"/>
              <w:jc w:val="right"/>
              <w:rPr>
                <w:rFonts w:hint="default" w:ascii="华文细黑" w:hAnsi="华文细黑" w:eastAsia="华文细黑"/>
                <w:sz w:val="21"/>
              </w:rPr>
            </w:pPr>
            <w:r>
              <w:rPr>
                <w:rFonts w:ascii="华文细黑" w:hAnsi="华文细黑" w:eastAsia="华文细黑"/>
                <w:sz w:val="21"/>
              </w:rPr>
              <w:t>16.8</w:t>
            </w:r>
          </w:p>
        </w:tc>
        <w:tc>
          <w:tcPr>
            <w:tcW w:w="1204" w:type="dxa"/>
            <w:tcBorders>
              <w:top w:val="nil"/>
              <w:bottom w:val="nil"/>
              <w:right w:val="nil"/>
            </w:tcBorders>
            <w:vAlign w:val="center"/>
          </w:tcPr>
          <w:p w14:paraId="3BF9A1C2">
            <w:pPr>
              <w:spacing w:line="420" w:lineRule="exact"/>
              <w:jc w:val="right"/>
              <w:rPr>
                <w:rFonts w:hint="default" w:ascii="华文细黑" w:hAnsi="华文细黑" w:eastAsia="华文细黑"/>
                <w:sz w:val="21"/>
              </w:rPr>
            </w:pPr>
            <w:r>
              <w:rPr>
                <w:rFonts w:ascii="华文细黑" w:hAnsi="华文细黑" w:eastAsia="华文细黑"/>
                <w:sz w:val="21"/>
              </w:rPr>
              <w:t>14.6</w:t>
            </w:r>
          </w:p>
        </w:tc>
      </w:tr>
      <w:tr w14:paraId="7E1C9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trPr>
        <w:tc>
          <w:tcPr>
            <w:tcW w:w="1636" w:type="dxa"/>
            <w:tcBorders>
              <w:top w:val="nil"/>
              <w:left w:val="nil"/>
              <w:bottom w:val="nil"/>
              <w:right w:val="single" w:color="auto" w:sz="4" w:space="0"/>
            </w:tcBorders>
            <w:vAlign w:val="center"/>
          </w:tcPr>
          <w:p w14:paraId="674CF32D">
            <w:pPr>
              <w:pStyle w:val="12"/>
              <w:spacing w:before="0" w:beforeAutospacing="0" w:after="0" w:afterAutospacing="0" w:line="420" w:lineRule="exact"/>
              <w:jc w:val="center"/>
              <w:rPr>
                <w:rFonts w:hint="default"/>
                <w:sz w:val="21"/>
              </w:rPr>
            </w:pPr>
            <w:r>
              <w:rPr>
                <w:sz w:val="21"/>
              </w:rPr>
              <w:t>200</w:t>
            </w:r>
            <w:r>
              <w:rPr>
                <w:rFonts w:hint="default"/>
                <w:sz w:val="21"/>
              </w:rPr>
              <w:t>2</w:t>
            </w:r>
          </w:p>
        </w:tc>
        <w:tc>
          <w:tcPr>
            <w:tcW w:w="1636" w:type="dxa"/>
            <w:tcBorders>
              <w:top w:val="nil"/>
              <w:left w:val="single" w:color="auto" w:sz="4" w:space="0"/>
              <w:bottom w:val="nil"/>
            </w:tcBorders>
            <w:vAlign w:val="center"/>
          </w:tcPr>
          <w:p w14:paraId="65794BDC">
            <w:pPr>
              <w:spacing w:line="420" w:lineRule="exact"/>
              <w:jc w:val="right"/>
              <w:rPr>
                <w:rFonts w:hint="default" w:ascii="华文细黑" w:hAnsi="华文细黑" w:eastAsia="华文细黑"/>
                <w:sz w:val="21"/>
              </w:rPr>
            </w:pPr>
            <w:r>
              <w:rPr>
                <w:rFonts w:ascii="华文细黑" w:hAnsi="华文细黑" w:eastAsia="华文细黑"/>
                <w:sz w:val="21"/>
              </w:rPr>
              <w:t>133475</w:t>
            </w:r>
          </w:p>
        </w:tc>
        <w:tc>
          <w:tcPr>
            <w:tcW w:w="1637" w:type="dxa"/>
            <w:tcBorders>
              <w:top w:val="nil"/>
              <w:bottom w:val="nil"/>
            </w:tcBorders>
            <w:vAlign w:val="center"/>
          </w:tcPr>
          <w:p w14:paraId="00F86F1B">
            <w:pPr>
              <w:spacing w:line="420" w:lineRule="exact"/>
              <w:jc w:val="right"/>
              <w:rPr>
                <w:rFonts w:hint="default" w:ascii="华文细黑" w:hAnsi="华文细黑" w:eastAsia="华文细黑"/>
                <w:sz w:val="21"/>
              </w:rPr>
            </w:pPr>
            <w:r>
              <w:rPr>
                <w:rFonts w:ascii="华文细黑" w:hAnsi="华文细黑" w:eastAsia="华文细黑"/>
                <w:sz w:val="21"/>
              </w:rPr>
              <w:t>28.6</w:t>
            </w:r>
          </w:p>
        </w:tc>
        <w:tc>
          <w:tcPr>
            <w:tcW w:w="1274" w:type="dxa"/>
            <w:tcBorders>
              <w:top w:val="nil"/>
              <w:bottom w:val="nil"/>
            </w:tcBorders>
            <w:vAlign w:val="center"/>
          </w:tcPr>
          <w:p w14:paraId="3AEA8EDA">
            <w:pPr>
              <w:spacing w:line="420" w:lineRule="exact"/>
              <w:jc w:val="right"/>
              <w:rPr>
                <w:rFonts w:hint="default" w:ascii="华文细黑" w:hAnsi="华文细黑" w:eastAsia="华文细黑"/>
                <w:sz w:val="21"/>
              </w:rPr>
            </w:pPr>
            <w:r>
              <w:rPr>
                <w:rFonts w:ascii="华文细黑" w:hAnsi="华文细黑" w:eastAsia="华文细黑"/>
                <w:sz w:val="21"/>
              </w:rPr>
              <w:t>26.4</w:t>
            </w:r>
          </w:p>
        </w:tc>
        <w:tc>
          <w:tcPr>
            <w:tcW w:w="1637" w:type="dxa"/>
            <w:tcBorders>
              <w:top w:val="nil"/>
              <w:bottom w:val="nil"/>
            </w:tcBorders>
            <w:vAlign w:val="center"/>
          </w:tcPr>
          <w:p w14:paraId="5B52C374">
            <w:pPr>
              <w:spacing w:line="420" w:lineRule="exact"/>
              <w:jc w:val="right"/>
              <w:rPr>
                <w:rFonts w:hint="default" w:ascii="华文细黑" w:hAnsi="华文细黑" w:eastAsia="华文细黑"/>
                <w:sz w:val="21"/>
              </w:rPr>
            </w:pPr>
            <w:r>
              <w:rPr>
                <w:rFonts w:ascii="华文细黑" w:hAnsi="华文细黑" w:eastAsia="华文细黑"/>
                <w:sz w:val="21"/>
              </w:rPr>
              <w:t>11.7</w:t>
            </w:r>
          </w:p>
        </w:tc>
        <w:tc>
          <w:tcPr>
            <w:tcW w:w="1204" w:type="dxa"/>
            <w:tcBorders>
              <w:top w:val="nil"/>
              <w:bottom w:val="nil"/>
              <w:right w:val="nil"/>
            </w:tcBorders>
            <w:vAlign w:val="center"/>
          </w:tcPr>
          <w:p w14:paraId="2F6187B6">
            <w:pPr>
              <w:spacing w:line="420" w:lineRule="exact"/>
              <w:jc w:val="right"/>
              <w:rPr>
                <w:rFonts w:hint="default" w:ascii="华文细黑" w:hAnsi="华文细黑" w:eastAsia="华文细黑"/>
                <w:sz w:val="21"/>
              </w:rPr>
            </w:pPr>
            <w:r>
              <w:rPr>
                <w:rFonts w:ascii="华文细黑" w:hAnsi="华文细黑" w:eastAsia="华文细黑"/>
                <w:sz w:val="21"/>
              </w:rPr>
              <w:t>10.9</w:t>
            </w:r>
          </w:p>
        </w:tc>
      </w:tr>
      <w:tr w14:paraId="35813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trPr>
        <w:tc>
          <w:tcPr>
            <w:tcW w:w="1636" w:type="dxa"/>
            <w:tcBorders>
              <w:top w:val="nil"/>
              <w:left w:val="nil"/>
              <w:bottom w:val="nil"/>
              <w:right w:val="single" w:color="auto" w:sz="4" w:space="0"/>
            </w:tcBorders>
            <w:vAlign w:val="center"/>
          </w:tcPr>
          <w:p w14:paraId="6ADAD2C3">
            <w:pPr>
              <w:pStyle w:val="12"/>
              <w:spacing w:before="0" w:beforeAutospacing="0" w:after="0" w:afterAutospacing="0" w:line="420" w:lineRule="exact"/>
              <w:jc w:val="center"/>
              <w:rPr>
                <w:rFonts w:hint="default"/>
                <w:sz w:val="21"/>
              </w:rPr>
            </w:pPr>
            <w:r>
              <w:rPr>
                <w:sz w:val="21"/>
              </w:rPr>
              <w:t>2003</w:t>
            </w:r>
          </w:p>
        </w:tc>
        <w:tc>
          <w:tcPr>
            <w:tcW w:w="1636" w:type="dxa"/>
            <w:tcBorders>
              <w:top w:val="nil"/>
              <w:left w:val="single" w:color="auto" w:sz="4" w:space="0"/>
              <w:bottom w:val="nil"/>
            </w:tcBorders>
            <w:vAlign w:val="center"/>
          </w:tcPr>
          <w:p w14:paraId="40BE2015">
            <w:pPr>
              <w:spacing w:line="420" w:lineRule="exact"/>
              <w:jc w:val="right"/>
              <w:rPr>
                <w:rFonts w:hint="default" w:ascii="华文细黑" w:hAnsi="华文细黑" w:eastAsia="华文细黑"/>
                <w:sz w:val="21"/>
              </w:rPr>
            </w:pPr>
            <w:r>
              <w:rPr>
                <w:rFonts w:ascii="华文细黑" w:hAnsi="华文细黑" w:eastAsia="华文细黑"/>
                <w:sz w:val="21"/>
              </w:rPr>
              <w:t>178924</w:t>
            </w:r>
          </w:p>
        </w:tc>
        <w:tc>
          <w:tcPr>
            <w:tcW w:w="1637" w:type="dxa"/>
            <w:tcBorders>
              <w:top w:val="nil"/>
              <w:bottom w:val="nil"/>
            </w:tcBorders>
            <w:vAlign w:val="center"/>
          </w:tcPr>
          <w:p w14:paraId="480B5198">
            <w:pPr>
              <w:spacing w:line="420" w:lineRule="exact"/>
              <w:jc w:val="right"/>
              <w:rPr>
                <w:rFonts w:hint="default" w:ascii="华文细黑" w:hAnsi="华文细黑" w:eastAsia="华文细黑"/>
                <w:sz w:val="21"/>
              </w:rPr>
            </w:pPr>
            <w:r>
              <w:rPr>
                <w:rFonts w:ascii="华文细黑" w:hAnsi="华文细黑" w:eastAsia="华文细黑"/>
                <w:sz w:val="21"/>
              </w:rPr>
              <w:t>23.2</w:t>
            </w:r>
          </w:p>
        </w:tc>
        <w:tc>
          <w:tcPr>
            <w:tcW w:w="1274" w:type="dxa"/>
            <w:tcBorders>
              <w:top w:val="nil"/>
              <w:bottom w:val="nil"/>
            </w:tcBorders>
            <w:vAlign w:val="center"/>
          </w:tcPr>
          <w:p w14:paraId="5A68FAF1">
            <w:pPr>
              <w:spacing w:line="420" w:lineRule="exact"/>
              <w:jc w:val="right"/>
              <w:rPr>
                <w:rFonts w:hint="default" w:ascii="华文细黑" w:hAnsi="华文细黑" w:eastAsia="华文细黑"/>
                <w:sz w:val="21"/>
              </w:rPr>
            </w:pPr>
            <w:r>
              <w:rPr>
                <w:rFonts w:ascii="华文细黑" w:hAnsi="华文细黑" w:eastAsia="华文细黑"/>
                <w:sz w:val="21"/>
              </w:rPr>
              <w:t>20.3</w:t>
            </w:r>
          </w:p>
        </w:tc>
        <w:tc>
          <w:tcPr>
            <w:tcW w:w="1637" w:type="dxa"/>
            <w:tcBorders>
              <w:top w:val="nil"/>
              <w:bottom w:val="nil"/>
            </w:tcBorders>
            <w:vAlign w:val="center"/>
          </w:tcPr>
          <w:p w14:paraId="1CB9BBF2">
            <w:pPr>
              <w:spacing w:line="420" w:lineRule="exact"/>
              <w:jc w:val="right"/>
              <w:rPr>
                <w:rFonts w:hint="default" w:ascii="华文细黑" w:hAnsi="华文细黑" w:eastAsia="华文细黑"/>
                <w:sz w:val="21"/>
              </w:rPr>
            </w:pPr>
            <w:r>
              <w:rPr>
                <w:rFonts w:ascii="华文细黑" w:hAnsi="华文细黑" w:eastAsia="华文细黑"/>
                <w:sz w:val="21"/>
              </w:rPr>
              <w:t>18.7</w:t>
            </w:r>
          </w:p>
        </w:tc>
        <w:tc>
          <w:tcPr>
            <w:tcW w:w="1204" w:type="dxa"/>
            <w:tcBorders>
              <w:top w:val="nil"/>
              <w:bottom w:val="nil"/>
              <w:right w:val="nil"/>
            </w:tcBorders>
            <w:vAlign w:val="center"/>
          </w:tcPr>
          <w:p w14:paraId="143D7953">
            <w:pPr>
              <w:spacing w:line="420" w:lineRule="exact"/>
              <w:jc w:val="right"/>
              <w:rPr>
                <w:rFonts w:hint="default" w:ascii="华文细黑" w:hAnsi="华文细黑" w:eastAsia="华文细黑"/>
                <w:sz w:val="21"/>
              </w:rPr>
            </w:pPr>
            <w:r>
              <w:rPr>
                <w:rFonts w:ascii="华文细黑" w:hAnsi="华文细黑" w:eastAsia="华文细黑"/>
                <w:sz w:val="21"/>
              </w:rPr>
              <w:t>17.8</w:t>
            </w:r>
          </w:p>
        </w:tc>
      </w:tr>
      <w:tr w14:paraId="5FFA0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trPr>
        <w:tc>
          <w:tcPr>
            <w:tcW w:w="1636" w:type="dxa"/>
            <w:tcBorders>
              <w:top w:val="nil"/>
              <w:left w:val="nil"/>
              <w:bottom w:val="nil"/>
              <w:right w:val="single" w:color="auto" w:sz="4" w:space="0"/>
            </w:tcBorders>
            <w:vAlign w:val="center"/>
          </w:tcPr>
          <w:p w14:paraId="1776DABF">
            <w:pPr>
              <w:pStyle w:val="12"/>
              <w:spacing w:before="0" w:beforeAutospacing="0" w:after="0" w:afterAutospacing="0" w:line="420" w:lineRule="exact"/>
              <w:jc w:val="center"/>
              <w:rPr>
                <w:rFonts w:hint="default"/>
                <w:sz w:val="21"/>
              </w:rPr>
            </w:pPr>
            <w:r>
              <w:rPr>
                <w:sz w:val="21"/>
              </w:rPr>
              <w:t>2004</w:t>
            </w:r>
          </w:p>
        </w:tc>
        <w:tc>
          <w:tcPr>
            <w:tcW w:w="1636" w:type="dxa"/>
            <w:tcBorders>
              <w:top w:val="nil"/>
              <w:left w:val="single" w:color="auto" w:sz="4" w:space="0"/>
              <w:bottom w:val="nil"/>
            </w:tcBorders>
            <w:vAlign w:val="center"/>
          </w:tcPr>
          <w:p w14:paraId="434AA4A2">
            <w:pPr>
              <w:spacing w:line="420" w:lineRule="exact"/>
              <w:jc w:val="right"/>
              <w:rPr>
                <w:rFonts w:hint="default" w:ascii="华文细黑" w:hAnsi="华文细黑" w:eastAsia="华文细黑"/>
                <w:sz w:val="21"/>
              </w:rPr>
            </w:pPr>
            <w:r>
              <w:rPr>
                <w:rFonts w:ascii="华文细黑" w:hAnsi="华文细黑" w:eastAsia="华文细黑"/>
                <w:sz w:val="21"/>
              </w:rPr>
              <w:t>290332</w:t>
            </w:r>
          </w:p>
        </w:tc>
        <w:tc>
          <w:tcPr>
            <w:tcW w:w="1637" w:type="dxa"/>
            <w:tcBorders>
              <w:top w:val="nil"/>
              <w:bottom w:val="nil"/>
            </w:tcBorders>
            <w:vAlign w:val="center"/>
          </w:tcPr>
          <w:p w14:paraId="12E07B64">
            <w:pPr>
              <w:spacing w:line="420" w:lineRule="exact"/>
              <w:jc w:val="right"/>
              <w:rPr>
                <w:rFonts w:hint="default" w:ascii="华文细黑" w:hAnsi="华文细黑" w:eastAsia="华文细黑"/>
                <w:sz w:val="21"/>
              </w:rPr>
            </w:pPr>
            <w:r>
              <w:rPr>
                <w:rFonts w:ascii="华文细黑" w:hAnsi="华文细黑" w:eastAsia="华文细黑"/>
                <w:sz w:val="21"/>
              </w:rPr>
              <w:t>19.3</w:t>
            </w:r>
          </w:p>
        </w:tc>
        <w:tc>
          <w:tcPr>
            <w:tcW w:w="1274" w:type="dxa"/>
            <w:tcBorders>
              <w:top w:val="nil"/>
              <w:bottom w:val="nil"/>
            </w:tcBorders>
            <w:vAlign w:val="center"/>
          </w:tcPr>
          <w:p w14:paraId="5AF831AD">
            <w:pPr>
              <w:spacing w:line="420" w:lineRule="exact"/>
              <w:jc w:val="right"/>
              <w:rPr>
                <w:rFonts w:hint="default" w:ascii="华文细黑" w:hAnsi="华文细黑" w:eastAsia="华文细黑"/>
                <w:sz w:val="21"/>
              </w:rPr>
            </w:pPr>
            <w:r>
              <w:rPr>
                <w:rFonts w:ascii="华文细黑" w:hAnsi="华文细黑" w:eastAsia="华文细黑"/>
                <w:sz w:val="21"/>
              </w:rPr>
              <w:t>10.6</w:t>
            </w:r>
          </w:p>
        </w:tc>
        <w:tc>
          <w:tcPr>
            <w:tcW w:w="1637" w:type="dxa"/>
            <w:tcBorders>
              <w:top w:val="nil"/>
              <w:bottom w:val="nil"/>
            </w:tcBorders>
            <w:vAlign w:val="center"/>
          </w:tcPr>
          <w:p w14:paraId="79331E32">
            <w:pPr>
              <w:spacing w:line="420" w:lineRule="exact"/>
              <w:jc w:val="right"/>
              <w:rPr>
                <w:rFonts w:hint="default" w:ascii="华文细黑" w:hAnsi="华文细黑" w:eastAsia="华文细黑"/>
                <w:sz w:val="21"/>
              </w:rPr>
            </w:pPr>
            <w:r>
              <w:rPr>
                <w:rFonts w:ascii="华文细黑" w:hAnsi="华文细黑" w:eastAsia="华文细黑"/>
                <w:sz w:val="21"/>
              </w:rPr>
              <w:t>9.1</w:t>
            </w:r>
          </w:p>
        </w:tc>
        <w:tc>
          <w:tcPr>
            <w:tcW w:w="1204" w:type="dxa"/>
            <w:tcBorders>
              <w:top w:val="nil"/>
              <w:bottom w:val="nil"/>
              <w:right w:val="nil"/>
            </w:tcBorders>
            <w:vAlign w:val="center"/>
          </w:tcPr>
          <w:p w14:paraId="19BFE72C">
            <w:pPr>
              <w:spacing w:line="420" w:lineRule="exact"/>
              <w:jc w:val="right"/>
              <w:rPr>
                <w:rFonts w:hint="default" w:ascii="华文细黑" w:hAnsi="华文细黑" w:eastAsia="华文细黑"/>
                <w:sz w:val="21"/>
              </w:rPr>
            </w:pPr>
            <w:r>
              <w:rPr>
                <w:rFonts w:ascii="华文细黑" w:hAnsi="华文细黑" w:eastAsia="华文细黑"/>
                <w:sz w:val="21"/>
              </w:rPr>
              <w:t>5.4</w:t>
            </w:r>
          </w:p>
        </w:tc>
      </w:tr>
      <w:tr w14:paraId="5405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trPr>
        <w:tc>
          <w:tcPr>
            <w:tcW w:w="1636" w:type="dxa"/>
            <w:tcBorders>
              <w:top w:val="nil"/>
              <w:left w:val="nil"/>
              <w:bottom w:val="nil"/>
              <w:right w:val="single" w:color="auto" w:sz="4" w:space="0"/>
            </w:tcBorders>
            <w:vAlign w:val="center"/>
          </w:tcPr>
          <w:p w14:paraId="4F66B005">
            <w:pPr>
              <w:pStyle w:val="12"/>
              <w:spacing w:before="0" w:beforeAutospacing="0" w:after="0" w:afterAutospacing="0" w:line="420" w:lineRule="exact"/>
              <w:jc w:val="center"/>
              <w:rPr>
                <w:rFonts w:hint="default"/>
                <w:sz w:val="21"/>
              </w:rPr>
            </w:pPr>
            <w:r>
              <w:rPr>
                <w:sz w:val="21"/>
              </w:rPr>
              <w:t>2005</w:t>
            </w:r>
          </w:p>
        </w:tc>
        <w:tc>
          <w:tcPr>
            <w:tcW w:w="1636" w:type="dxa"/>
            <w:tcBorders>
              <w:top w:val="nil"/>
              <w:left w:val="single" w:color="auto" w:sz="4" w:space="0"/>
              <w:bottom w:val="nil"/>
            </w:tcBorders>
            <w:vAlign w:val="center"/>
          </w:tcPr>
          <w:p w14:paraId="57072A5F">
            <w:pPr>
              <w:spacing w:line="420" w:lineRule="exact"/>
              <w:jc w:val="right"/>
              <w:rPr>
                <w:rFonts w:hint="default" w:ascii="华文细黑" w:hAnsi="华文细黑" w:eastAsia="华文细黑"/>
                <w:sz w:val="21"/>
              </w:rPr>
            </w:pPr>
            <w:r>
              <w:rPr>
                <w:rFonts w:ascii="华文细黑" w:hAnsi="华文细黑" w:eastAsia="华文细黑"/>
                <w:sz w:val="21"/>
              </w:rPr>
              <w:t>401710</w:t>
            </w:r>
          </w:p>
        </w:tc>
        <w:tc>
          <w:tcPr>
            <w:tcW w:w="1637" w:type="dxa"/>
            <w:tcBorders>
              <w:top w:val="nil"/>
              <w:bottom w:val="nil"/>
            </w:tcBorders>
            <w:vAlign w:val="center"/>
          </w:tcPr>
          <w:p w14:paraId="61D491E1">
            <w:pPr>
              <w:spacing w:line="420" w:lineRule="exact"/>
              <w:jc w:val="right"/>
              <w:rPr>
                <w:rFonts w:hint="default" w:ascii="华文细黑" w:hAnsi="华文细黑" w:eastAsia="华文细黑"/>
                <w:sz w:val="21"/>
              </w:rPr>
            </w:pPr>
            <w:r>
              <w:rPr>
                <w:rFonts w:ascii="华文细黑" w:hAnsi="华文细黑" w:eastAsia="华文细黑"/>
                <w:sz w:val="21"/>
              </w:rPr>
              <w:t>25.2</w:t>
            </w:r>
          </w:p>
        </w:tc>
        <w:tc>
          <w:tcPr>
            <w:tcW w:w="1274" w:type="dxa"/>
            <w:tcBorders>
              <w:top w:val="nil"/>
              <w:bottom w:val="nil"/>
            </w:tcBorders>
            <w:vAlign w:val="center"/>
          </w:tcPr>
          <w:p w14:paraId="6CFFB19C">
            <w:pPr>
              <w:spacing w:line="420" w:lineRule="exact"/>
              <w:jc w:val="right"/>
              <w:rPr>
                <w:rFonts w:hint="default" w:ascii="华文细黑" w:hAnsi="华文细黑" w:eastAsia="华文细黑"/>
                <w:sz w:val="21"/>
              </w:rPr>
            </w:pPr>
            <w:r>
              <w:rPr>
                <w:rFonts w:ascii="华文细黑" w:hAnsi="华文细黑" w:eastAsia="华文细黑"/>
                <w:sz w:val="21"/>
              </w:rPr>
              <w:t>19.0</w:t>
            </w:r>
          </w:p>
        </w:tc>
        <w:tc>
          <w:tcPr>
            <w:tcW w:w="1637" w:type="dxa"/>
            <w:tcBorders>
              <w:top w:val="nil"/>
              <w:bottom w:val="nil"/>
            </w:tcBorders>
            <w:vAlign w:val="center"/>
          </w:tcPr>
          <w:p w14:paraId="4FB6E77F">
            <w:pPr>
              <w:spacing w:line="420" w:lineRule="exact"/>
              <w:jc w:val="right"/>
              <w:rPr>
                <w:rFonts w:hint="default" w:ascii="华文细黑" w:hAnsi="华文细黑" w:eastAsia="华文细黑"/>
                <w:sz w:val="21"/>
              </w:rPr>
            </w:pPr>
            <w:r>
              <w:rPr>
                <w:rFonts w:ascii="华文细黑" w:hAnsi="华文细黑" w:eastAsia="华文细黑"/>
                <w:sz w:val="21"/>
              </w:rPr>
              <w:t>11.5</w:t>
            </w:r>
          </w:p>
        </w:tc>
        <w:tc>
          <w:tcPr>
            <w:tcW w:w="1204" w:type="dxa"/>
            <w:tcBorders>
              <w:top w:val="nil"/>
              <w:bottom w:val="nil"/>
              <w:right w:val="nil"/>
            </w:tcBorders>
            <w:vAlign w:val="center"/>
          </w:tcPr>
          <w:p w14:paraId="285DFBDB">
            <w:pPr>
              <w:spacing w:line="420" w:lineRule="exact"/>
              <w:jc w:val="right"/>
              <w:rPr>
                <w:rFonts w:hint="default" w:ascii="华文细黑" w:hAnsi="华文细黑" w:eastAsia="华文细黑"/>
                <w:sz w:val="21"/>
              </w:rPr>
            </w:pPr>
            <w:r>
              <w:rPr>
                <w:rFonts w:ascii="华文细黑" w:hAnsi="华文细黑" w:eastAsia="华文细黑"/>
                <w:sz w:val="21"/>
              </w:rPr>
              <w:t>11.5</w:t>
            </w:r>
          </w:p>
        </w:tc>
      </w:tr>
      <w:tr w14:paraId="35628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trPr>
        <w:tc>
          <w:tcPr>
            <w:tcW w:w="1636" w:type="dxa"/>
            <w:tcBorders>
              <w:top w:val="nil"/>
              <w:left w:val="nil"/>
              <w:bottom w:val="nil"/>
              <w:right w:val="single" w:color="auto" w:sz="4" w:space="0"/>
            </w:tcBorders>
            <w:vAlign w:val="center"/>
          </w:tcPr>
          <w:p w14:paraId="6ED77BDB">
            <w:pPr>
              <w:pStyle w:val="12"/>
              <w:spacing w:before="0" w:beforeAutospacing="0" w:after="0" w:afterAutospacing="0" w:line="420" w:lineRule="exact"/>
              <w:jc w:val="center"/>
              <w:rPr>
                <w:rFonts w:hint="default"/>
                <w:sz w:val="21"/>
              </w:rPr>
            </w:pPr>
            <w:r>
              <w:rPr>
                <w:sz w:val="21"/>
              </w:rPr>
              <w:t>2006</w:t>
            </w:r>
          </w:p>
        </w:tc>
        <w:tc>
          <w:tcPr>
            <w:tcW w:w="1636" w:type="dxa"/>
            <w:tcBorders>
              <w:top w:val="nil"/>
              <w:left w:val="single" w:color="auto" w:sz="4" w:space="0"/>
              <w:bottom w:val="nil"/>
            </w:tcBorders>
            <w:vAlign w:val="center"/>
          </w:tcPr>
          <w:p w14:paraId="4DB47263">
            <w:pPr>
              <w:spacing w:line="420" w:lineRule="exact"/>
              <w:jc w:val="right"/>
              <w:rPr>
                <w:rFonts w:hint="default" w:ascii="华文细黑" w:hAnsi="华文细黑" w:eastAsia="华文细黑"/>
                <w:sz w:val="21"/>
              </w:rPr>
            </w:pPr>
            <w:r>
              <w:rPr>
                <w:rFonts w:ascii="华文细黑" w:hAnsi="华文细黑" w:eastAsia="华文细黑"/>
                <w:sz w:val="21"/>
              </w:rPr>
              <w:t>469856</w:t>
            </w:r>
          </w:p>
        </w:tc>
        <w:tc>
          <w:tcPr>
            <w:tcW w:w="1637" w:type="dxa"/>
            <w:tcBorders>
              <w:top w:val="nil"/>
              <w:bottom w:val="nil"/>
            </w:tcBorders>
            <w:vAlign w:val="center"/>
          </w:tcPr>
          <w:p w14:paraId="6287E589">
            <w:pPr>
              <w:spacing w:line="420" w:lineRule="exact"/>
              <w:jc w:val="right"/>
              <w:rPr>
                <w:rFonts w:hint="default" w:ascii="华文细黑" w:hAnsi="华文细黑" w:eastAsia="华文细黑"/>
                <w:sz w:val="21"/>
              </w:rPr>
            </w:pPr>
            <w:r>
              <w:rPr>
                <w:rFonts w:ascii="华文细黑" w:hAnsi="华文细黑" w:eastAsia="华文细黑"/>
                <w:sz w:val="21"/>
              </w:rPr>
              <w:t>35.8</w:t>
            </w:r>
          </w:p>
        </w:tc>
        <w:tc>
          <w:tcPr>
            <w:tcW w:w="1274" w:type="dxa"/>
            <w:tcBorders>
              <w:top w:val="nil"/>
              <w:bottom w:val="nil"/>
            </w:tcBorders>
            <w:vAlign w:val="center"/>
          </w:tcPr>
          <w:p w14:paraId="3BC4DBCA">
            <w:pPr>
              <w:spacing w:line="420" w:lineRule="exact"/>
              <w:jc w:val="right"/>
              <w:rPr>
                <w:rFonts w:hint="default" w:ascii="华文细黑" w:hAnsi="华文细黑" w:eastAsia="华文细黑"/>
                <w:sz w:val="21"/>
              </w:rPr>
            </w:pPr>
            <w:r>
              <w:rPr>
                <w:rFonts w:ascii="华文细黑" w:hAnsi="华文细黑" w:eastAsia="华文细黑"/>
                <w:sz w:val="21"/>
              </w:rPr>
              <w:t>27.1</w:t>
            </w:r>
          </w:p>
        </w:tc>
        <w:tc>
          <w:tcPr>
            <w:tcW w:w="1637" w:type="dxa"/>
            <w:tcBorders>
              <w:top w:val="nil"/>
              <w:bottom w:val="nil"/>
            </w:tcBorders>
            <w:vAlign w:val="center"/>
          </w:tcPr>
          <w:p w14:paraId="45F9C135">
            <w:pPr>
              <w:spacing w:line="420" w:lineRule="exact"/>
              <w:jc w:val="right"/>
              <w:rPr>
                <w:rFonts w:hint="default" w:ascii="华文细黑" w:hAnsi="华文细黑" w:eastAsia="华文细黑"/>
                <w:sz w:val="21"/>
              </w:rPr>
            </w:pPr>
            <w:r>
              <w:rPr>
                <w:rFonts w:ascii="华文细黑" w:hAnsi="华文细黑" w:eastAsia="华文细黑"/>
                <w:sz w:val="21"/>
              </w:rPr>
              <w:t>17.6</w:t>
            </w:r>
          </w:p>
        </w:tc>
        <w:tc>
          <w:tcPr>
            <w:tcW w:w="1204" w:type="dxa"/>
            <w:tcBorders>
              <w:top w:val="nil"/>
              <w:bottom w:val="nil"/>
              <w:right w:val="nil"/>
            </w:tcBorders>
            <w:vAlign w:val="center"/>
          </w:tcPr>
          <w:p w14:paraId="434661F3">
            <w:pPr>
              <w:spacing w:line="420" w:lineRule="exact"/>
              <w:jc w:val="right"/>
              <w:rPr>
                <w:rFonts w:hint="default" w:ascii="华文细黑" w:hAnsi="华文细黑" w:eastAsia="华文细黑"/>
                <w:sz w:val="21"/>
              </w:rPr>
            </w:pPr>
            <w:r>
              <w:rPr>
                <w:rFonts w:ascii="华文细黑" w:hAnsi="华文细黑" w:eastAsia="华文细黑"/>
                <w:sz w:val="21"/>
              </w:rPr>
              <w:t>1.75</w:t>
            </w:r>
          </w:p>
        </w:tc>
      </w:tr>
      <w:tr w14:paraId="795C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trPr>
        <w:tc>
          <w:tcPr>
            <w:tcW w:w="1636" w:type="dxa"/>
            <w:tcBorders>
              <w:top w:val="nil"/>
              <w:left w:val="nil"/>
              <w:bottom w:val="nil"/>
              <w:right w:val="single" w:color="auto" w:sz="4" w:space="0"/>
            </w:tcBorders>
            <w:vAlign w:val="center"/>
          </w:tcPr>
          <w:p w14:paraId="02EB884A">
            <w:pPr>
              <w:pStyle w:val="12"/>
              <w:spacing w:before="0" w:beforeAutospacing="0" w:after="0" w:afterAutospacing="0" w:line="420" w:lineRule="exact"/>
              <w:jc w:val="center"/>
              <w:rPr>
                <w:rFonts w:hint="default"/>
                <w:sz w:val="21"/>
              </w:rPr>
            </w:pPr>
            <w:r>
              <w:rPr>
                <w:sz w:val="21"/>
              </w:rPr>
              <w:t>2007</w:t>
            </w:r>
          </w:p>
        </w:tc>
        <w:tc>
          <w:tcPr>
            <w:tcW w:w="1636" w:type="dxa"/>
            <w:tcBorders>
              <w:top w:val="nil"/>
              <w:left w:val="single" w:color="auto" w:sz="4" w:space="0"/>
              <w:bottom w:val="nil"/>
            </w:tcBorders>
            <w:vAlign w:val="center"/>
          </w:tcPr>
          <w:p w14:paraId="17AC6845">
            <w:pPr>
              <w:spacing w:line="420" w:lineRule="exact"/>
              <w:jc w:val="right"/>
              <w:rPr>
                <w:rFonts w:hint="default" w:ascii="华文细黑" w:hAnsi="华文细黑" w:eastAsia="华文细黑"/>
                <w:sz w:val="21"/>
              </w:rPr>
            </w:pPr>
            <w:r>
              <w:rPr>
                <w:rFonts w:ascii="华文细黑" w:hAnsi="华文细黑" w:eastAsia="华文细黑"/>
                <w:sz w:val="21"/>
              </w:rPr>
              <w:t>591060</w:t>
            </w:r>
          </w:p>
        </w:tc>
        <w:tc>
          <w:tcPr>
            <w:tcW w:w="1637" w:type="dxa"/>
            <w:tcBorders>
              <w:top w:val="nil"/>
              <w:bottom w:val="nil"/>
            </w:tcBorders>
            <w:vAlign w:val="center"/>
          </w:tcPr>
          <w:p w14:paraId="491207C9">
            <w:pPr>
              <w:spacing w:line="420" w:lineRule="exact"/>
              <w:jc w:val="right"/>
              <w:rPr>
                <w:rFonts w:hint="default" w:ascii="华文细黑" w:hAnsi="华文细黑" w:eastAsia="华文细黑"/>
                <w:sz w:val="21"/>
              </w:rPr>
            </w:pPr>
            <w:r>
              <w:rPr>
                <w:rFonts w:ascii="华文细黑" w:hAnsi="华文细黑" w:eastAsia="华文细黑"/>
                <w:sz w:val="21"/>
              </w:rPr>
              <w:t>28.6</w:t>
            </w:r>
          </w:p>
        </w:tc>
        <w:tc>
          <w:tcPr>
            <w:tcW w:w="1274" w:type="dxa"/>
            <w:tcBorders>
              <w:top w:val="nil"/>
              <w:bottom w:val="nil"/>
            </w:tcBorders>
            <w:vAlign w:val="center"/>
          </w:tcPr>
          <w:p w14:paraId="7F854F7E">
            <w:pPr>
              <w:spacing w:line="420" w:lineRule="exact"/>
              <w:jc w:val="right"/>
              <w:rPr>
                <w:rFonts w:hint="default" w:ascii="华文细黑" w:hAnsi="华文细黑" w:eastAsia="华文细黑"/>
                <w:sz w:val="21"/>
              </w:rPr>
            </w:pPr>
            <w:r>
              <w:rPr>
                <w:rFonts w:ascii="华文细黑" w:hAnsi="华文细黑" w:eastAsia="华文细黑"/>
                <w:sz w:val="21"/>
              </w:rPr>
              <w:t>23.2</w:t>
            </w:r>
          </w:p>
        </w:tc>
        <w:tc>
          <w:tcPr>
            <w:tcW w:w="1637" w:type="dxa"/>
            <w:tcBorders>
              <w:top w:val="nil"/>
              <w:bottom w:val="nil"/>
            </w:tcBorders>
            <w:vAlign w:val="center"/>
          </w:tcPr>
          <w:p w14:paraId="653812E8">
            <w:pPr>
              <w:spacing w:line="420" w:lineRule="exact"/>
              <w:jc w:val="right"/>
              <w:rPr>
                <w:rFonts w:hint="default" w:ascii="华文细黑" w:hAnsi="华文细黑" w:eastAsia="华文细黑"/>
                <w:sz w:val="21"/>
              </w:rPr>
            </w:pPr>
            <w:r>
              <w:rPr>
                <w:rFonts w:ascii="华文细黑" w:hAnsi="华文细黑" w:eastAsia="华文细黑"/>
                <w:sz w:val="21"/>
              </w:rPr>
              <w:t>14.8</w:t>
            </w:r>
          </w:p>
        </w:tc>
        <w:tc>
          <w:tcPr>
            <w:tcW w:w="1204" w:type="dxa"/>
            <w:tcBorders>
              <w:top w:val="nil"/>
              <w:bottom w:val="nil"/>
              <w:right w:val="nil"/>
            </w:tcBorders>
            <w:vAlign w:val="center"/>
          </w:tcPr>
          <w:p w14:paraId="7D6ABB3C">
            <w:pPr>
              <w:spacing w:line="420" w:lineRule="exact"/>
              <w:jc w:val="right"/>
              <w:rPr>
                <w:rFonts w:hint="default" w:ascii="华文细黑" w:hAnsi="华文细黑" w:eastAsia="华文细黑"/>
                <w:sz w:val="21"/>
              </w:rPr>
            </w:pPr>
            <w:r>
              <w:rPr>
                <w:rFonts w:ascii="华文细黑" w:hAnsi="华文细黑" w:eastAsia="华文细黑"/>
                <w:sz w:val="21"/>
              </w:rPr>
              <w:t>13.7</w:t>
            </w:r>
          </w:p>
        </w:tc>
      </w:tr>
      <w:tr w14:paraId="791D2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trPr>
        <w:tc>
          <w:tcPr>
            <w:tcW w:w="1636" w:type="dxa"/>
            <w:tcBorders>
              <w:top w:val="nil"/>
              <w:left w:val="nil"/>
              <w:bottom w:val="nil"/>
              <w:right w:val="single" w:color="auto" w:sz="4" w:space="0"/>
            </w:tcBorders>
            <w:vAlign w:val="center"/>
          </w:tcPr>
          <w:p w14:paraId="4006C519">
            <w:pPr>
              <w:pStyle w:val="12"/>
              <w:spacing w:before="0" w:beforeAutospacing="0" w:after="0" w:afterAutospacing="0" w:line="420" w:lineRule="exact"/>
              <w:jc w:val="center"/>
              <w:rPr>
                <w:rFonts w:hint="default"/>
                <w:sz w:val="21"/>
              </w:rPr>
            </w:pPr>
            <w:r>
              <w:rPr>
                <w:sz w:val="21"/>
              </w:rPr>
              <w:t>2008</w:t>
            </w:r>
          </w:p>
        </w:tc>
        <w:tc>
          <w:tcPr>
            <w:tcW w:w="1636" w:type="dxa"/>
            <w:tcBorders>
              <w:top w:val="nil"/>
              <w:left w:val="single" w:color="auto" w:sz="4" w:space="0"/>
              <w:bottom w:val="nil"/>
            </w:tcBorders>
            <w:vAlign w:val="center"/>
          </w:tcPr>
          <w:p w14:paraId="56BBB722">
            <w:pPr>
              <w:spacing w:line="420" w:lineRule="exact"/>
              <w:jc w:val="right"/>
              <w:rPr>
                <w:rFonts w:hint="default" w:ascii="华文细黑" w:hAnsi="华文细黑" w:eastAsia="华文细黑"/>
                <w:sz w:val="21"/>
              </w:rPr>
            </w:pPr>
            <w:r>
              <w:rPr>
                <w:rFonts w:ascii="华文细黑" w:hAnsi="华文细黑" w:eastAsia="华文细黑"/>
                <w:sz w:val="21"/>
              </w:rPr>
              <w:t>597047</w:t>
            </w:r>
          </w:p>
        </w:tc>
        <w:tc>
          <w:tcPr>
            <w:tcW w:w="1637" w:type="dxa"/>
            <w:tcBorders>
              <w:top w:val="nil"/>
              <w:bottom w:val="nil"/>
            </w:tcBorders>
            <w:vAlign w:val="center"/>
          </w:tcPr>
          <w:p w14:paraId="0730DB47">
            <w:pPr>
              <w:spacing w:line="420" w:lineRule="exact"/>
              <w:jc w:val="right"/>
              <w:rPr>
                <w:rFonts w:hint="default" w:ascii="华文细黑" w:hAnsi="华文细黑" w:eastAsia="华文细黑"/>
                <w:sz w:val="21"/>
              </w:rPr>
            </w:pPr>
            <w:r>
              <w:rPr>
                <w:rFonts w:ascii="华文细黑" w:hAnsi="华文细黑" w:eastAsia="华文细黑"/>
                <w:sz w:val="21"/>
              </w:rPr>
              <w:t>24.7</w:t>
            </w:r>
          </w:p>
        </w:tc>
        <w:tc>
          <w:tcPr>
            <w:tcW w:w="1274" w:type="dxa"/>
            <w:tcBorders>
              <w:top w:val="nil"/>
              <w:bottom w:val="nil"/>
            </w:tcBorders>
            <w:vAlign w:val="center"/>
          </w:tcPr>
          <w:p w14:paraId="28A78E4D">
            <w:pPr>
              <w:spacing w:line="420" w:lineRule="exact"/>
              <w:jc w:val="right"/>
              <w:rPr>
                <w:rFonts w:hint="default" w:ascii="华文细黑" w:hAnsi="华文细黑" w:eastAsia="华文细黑"/>
                <w:sz w:val="21"/>
              </w:rPr>
            </w:pPr>
            <w:r>
              <w:rPr>
                <w:rFonts w:ascii="华文细黑" w:hAnsi="华文细黑" w:eastAsia="华文细黑"/>
                <w:sz w:val="21"/>
              </w:rPr>
              <w:t>19.1</w:t>
            </w:r>
          </w:p>
        </w:tc>
        <w:tc>
          <w:tcPr>
            <w:tcW w:w="1637" w:type="dxa"/>
            <w:tcBorders>
              <w:top w:val="nil"/>
              <w:bottom w:val="nil"/>
            </w:tcBorders>
            <w:vAlign w:val="center"/>
          </w:tcPr>
          <w:p w14:paraId="4E356291">
            <w:pPr>
              <w:spacing w:line="420" w:lineRule="exact"/>
              <w:jc w:val="right"/>
              <w:rPr>
                <w:rFonts w:hint="default" w:ascii="华文细黑" w:hAnsi="华文细黑" w:eastAsia="华文细黑"/>
                <w:sz w:val="21"/>
              </w:rPr>
            </w:pPr>
            <w:r>
              <w:rPr>
                <w:rFonts w:ascii="华文细黑" w:hAnsi="华文细黑" w:eastAsia="华文细黑"/>
                <w:sz w:val="21"/>
              </w:rPr>
              <w:t>32.4</w:t>
            </w:r>
          </w:p>
        </w:tc>
        <w:tc>
          <w:tcPr>
            <w:tcW w:w="1204" w:type="dxa"/>
            <w:tcBorders>
              <w:top w:val="nil"/>
              <w:bottom w:val="nil"/>
              <w:right w:val="nil"/>
            </w:tcBorders>
            <w:vAlign w:val="center"/>
          </w:tcPr>
          <w:p w14:paraId="1F1FEA1B">
            <w:pPr>
              <w:spacing w:line="420" w:lineRule="exact"/>
              <w:jc w:val="right"/>
              <w:rPr>
                <w:rFonts w:hint="default" w:ascii="华文细黑" w:hAnsi="华文细黑" w:eastAsia="华文细黑"/>
                <w:sz w:val="21"/>
              </w:rPr>
            </w:pPr>
            <w:r>
              <w:rPr>
                <w:rFonts w:ascii="华文细黑" w:hAnsi="华文细黑" w:eastAsia="华文细黑"/>
                <w:sz w:val="21"/>
              </w:rPr>
              <w:t>18.4</w:t>
            </w:r>
          </w:p>
        </w:tc>
      </w:tr>
      <w:tr w14:paraId="107E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trPr>
        <w:tc>
          <w:tcPr>
            <w:tcW w:w="1636" w:type="dxa"/>
            <w:tcBorders>
              <w:top w:val="nil"/>
              <w:left w:val="nil"/>
              <w:bottom w:val="nil"/>
              <w:right w:val="single" w:color="auto" w:sz="4" w:space="0"/>
            </w:tcBorders>
            <w:vAlign w:val="center"/>
          </w:tcPr>
          <w:p w14:paraId="532EFDFA">
            <w:pPr>
              <w:pStyle w:val="12"/>
              <w:spacing w:before="0" w:beforeAutospacing="0" w:after="0" w:afterAutospacing="0" w:line="420" w:lineRule="exact"/>
              <w:jc w:val="center"/>
              <w:rPr>
                <w:rFonts w:hint="default"/>
                <w:sz w:val="21"/>
              </w:rPr>
            </w:pPr>
            <w:r>
              <w:rPr>
                <w:sz w:val="21"/>
              </w:rPr>
              <w:t>2009</w:t>
            </w:r>
          </w:p>
        </w:tc>
        <w:tc>
          <w:tcPr>
            <w:tcW w:w="1636" w:type="dxa"/>
            <w:tcBorders>
              <w:top w:val="nil"/>
              <w:left w:val="single" w:color="auto" w:sz="4" w:space="0"/>
              <w:bottom w:val="nil"/>
            </w:tcBorders>
            <w:vAlign w:val="center"/>
          </w:tcPr>
          <w:p w14:paraId="221D26BD">
            <w:pPr>
              <w:spacing w:line="420" w:lineRule="exact"/>
              <w:jc w:val="right"/>
              <w:rPr>
                <w:rFonts w:hint="default" w:ascii="华文细黑" w:hAnsi="华文细黑" w:eastAsia="华文细黑"/>
                <w:sz w:val="21"/>
              </w:rPr>
            </w:pPr>
            <w:r>
              <w:rPr>
                <w:rFonts w:ascii="华文细黑" w:hAnsi="华文细黑" w:eastAsia="华文细黑"/>
                <w:sz w:val="21"/>
              </w:rPr>
              <w:t>660394</w:t>
            </w:r>
          </w:p>
        </w:tc>
        <w:tc>
          <w:tcPr>
            <w:tcW w:w="1637" w:type="dxa"/>
            <w:tcBorders>
              <w:top w:val="nil"/>
              <w:bottom w:val="nil"/>
            </w:tcBorders>
            <w:vAlign w:val="center"/>
          </w:tcPr>
          <w:p w14:paraId="6EC7361B">
            <w:pPr>
              <w:spacing w:line="420" w:lineRule="exact"/>
              <w:jc w:val="right"/>
              <w:rPr>
                <w:rFonts w:hint="default" w:ascii="华文细黑" w:hAnsi="华文细黑" w:eastAsia="华文细黑"/>
                <w:sz w:val="21"/>
              </w:rPr>
            </w:pPr>
            <w:r>
              <w:rPr>
                <w:rFonts w:ascii="华文细黑" w:hAnsi="华文细黑" w:eastAsia="华文细黑"/>
                <w:sz w:val="21"/>
              </w:rPr>
              <w:t>37.7</w:t>
            </w:r>
          </w:p>
        </w:tc>
        <w:tc>
          <w:tcPr>
            <w:tcW w:w="1274" w:type="dxa"/>
            <w:tcBorders>
              <w:top w:val="nil"/>
              <w:bottom w:val="nil"/>
            </w:tcBorders>
            <w:vAlign w:val="center"/>
          </w:tcPr>
          <w:p w14:paraId="1B126B16">
            <w:pPr>
              <w:spacing w:line="420" w:lineRule="exact"/>
              <w:jc w:val="right"/>
              <w:rPr>
                <w:rFonts w:hint="default" w:ascii="华文细黑" w:hAnsi="华文细黑" w:eastAsia="华文细黑"/>
                <w:sz w:val="21"/>
              </w:rPr>
            </w:pPr>
            <w:r>
              <w:rPr>
                <w:rFonts w:ascii="华文细黑" w:hAnsi="华文细黑" w:eastAsia="华文细黑"/>
                <w:sz w:val="21"/>
              </w:rPr>
              <w:t>29.1</w:t>
            </w:r>
          </w:p>
        </w:tc>
        <w:tc>
          <w:tcPr>
            <w:tcW w:w="1637" w:type="dxa"/>
            <w:tcBorders>
              <w:top w:val="nil"/>
              <w:bottom w:val="nil"/>
            </w:tcBorders>
            <w:vAlign w:val="center"/>
          </w:tcPr>
          <w:p w14:paraId="0E4ADC82">
            <w:pPr>
              <w:spacing w:line="420" w:lineRule="exact"/>
              <w:jc w:val="right"/>
              <w:rPr>
                <w:rFonts w:hint="default" w:ascii="华文细黑" w:hAnsi="华文细黑" w:eastAsia="华文细黑"/>
                <w:sz w:val="21"/>
              </w:rPr>
            </w:pPr>
            <w:r>
              <w:rPr>
                <w:rFonts w:ascii="华文细黑" w:hAnsi="华文细黑" w:eastAsia="华文细黑"/>
                <w:sz w:val="21"/>
              </w:rPr>
              <w:t>23.6</w:t>
            </w:r>
          </w:p>
        </w:tc>
        <w:tc>
          <w:tcPr>
            <w:tcW w:w="1204" w:type="dxa"/>
            <w:tcBorders>
              <w:top w:val="nil"/>
              <w:bottom w:val="nil"/>
              <w:right w:val="nil"/>
            </w:tcBorders>
            <w:vAlign w:val="center"/>
          </w:tcPr>
          <w:p w14:paraId="284C9736">
            <w:pPr>
              <w:spacing w:line="420" w:lineRule="exact"/>
              <w:jc w:val="right"/>
              <w:rPr>
                <w:rFonts w:hint="default" w:ascii="华文细黑" w:hAnsi="华文细黑" w:eastAsia="华文细黑"/>
                <w:sz w:val="21"/>
              </w:rPr>
            </w:pPr>
            <w:r>
              <w:rPr>
                <w:rFonts w:ascii="华文细黑" w:hAnsi="华文细黑" w:eastAsia="华文细黑"/>
                <w:sz w:val="21"/>
              </w:rPr>
              <w:t>16.9</w:t>
            </w:r>
          </w:p>
        </w:tc>
      </w:tr>
      <w:tr w14:paraId="09AC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trPr>
        <w:tc>
          <w:tcPr>
            <w:tcW w:w="1636" w:type="dxa"/>
            <w:tcBorders>
              <w:top w:val="nil"/>
              <w:left w:val="nil"/>
              <w:bottom w:val="nil"/>
              <w:right w:val="single" w:color="auto" w:sz="4" w:space="0"/>
            </w:tcBorders>
            <w:vAlign w:val="center"/>
          </w:tcPr>
          <w:p w14:paraId="3FB6B4A3">
            <w:pPr>
              <w:pStyle w:val="12"/>
              <w:spacing w:before="0" w:beforeAutospacing="0" w:after="0" w:afterAutospacing="0" w:line="420" w:lineRule="exact"/>
              <w:jc w:val="center"/>
              <w:rPr>
                <w:rFonts w:hint="default"/>
                <w:sz w:val="21"/>
              </w:rPr>
            </w:pPr>
            <w:r>
              <w:rPr>
                <w:sz w:val="21"/>
              </w:rPr>
              <w:t>2010</w:t>
            </w:r>
          </w:p>
        </w:tc>
        <w:tc>
          <w:tcPr>
            <w:tcW w:w="1636" w:type="dxa"/>
            <w:tcBorders>
              <w:top w:val="nil"/>
              <w:left w:val="single" w:color="auto" w:sz="4" w:space="0"/>
              <w:bottom w:val="nil"/>
            </w:tcBorders>
            <w:vAlign w:val="center"/>
          </w:tcPr>
          <w:p w14:paraId="43E21E98">
            <w:pPr>
              <w:spacing w:line="420" w:lineRule="exact"/>
              <w:jc w:val="right"/>
              <w:rPr>
                <w:rFonts w:hint="default" w:ascii="华文细黑" w:hAnsi="华文细黑" w:eastAsia="华文细黑"/>
                <w:sz w:val="21"/>
              </w:rPr>
            </w:pPr>
            <w:r>
              <w:rPr>
                <w:rFonts w:ascii="华文细黑" w:hAnsi="华文细黑" w:eastAsia="华文细黑" w:cs="宋体"/>
                <w:color w:val="000000"/>
                <w:sz w:val="21"/>
                <w:szCs w:val="21"/>
              </w:rPr>
              <w:t>666564</w:t>
            </w:r>
          </w:p>
        </w:tc>
        <w:tc>
          <w:tcPr>
            <w:tcW w:w="1637" w:type="dxa"/>
            <w:tcBorders>
              <w:top w:val="nil"/>
              <w:bottom w:val="nil"/>
            </w:tcBorders>
            <w:vAlign w:val="center"/>
          </w:tcPr>
          <w:p w14:paraId="7DDF59CD">
            <w:pPr>
              <w:spacing w:line="420" w:lineRule="exact"/>
              <w:jc w:val="right"/>
              <w:rPr>
                <w:rFonts w:hint="default" w:ascii="华文细黑" w:hAnsi="华文细黑" w:eastAsia="华文细黑"/>
                <w:sz w:val="21"/>
              </w:rPr>
            </w:pPr>
            <w:r>
              <w:rPr>
                <w:rFonts w:ascii="华文细黑" w:hAnsi="华文细黑" w:eastAsia="华文细黑"/>
                <w:sz w:val="21"/>
              </w:rPr>
              <w:t>48.5</w:t>
            </w:r>
          </w:p>
        </w:tc>
        <w:tc>
          <w:tcPr>
            <w:tcW w:w="1274" w:type="dxa"/>
            <w:tcBorders>
              <w:top w:val="nil"/>
              <w:bottom w:val="nil"/>
            </w:tcBorders>
            <w:vAlign w:val="center"/>
          </w:tcPr>
          <w:p w14:paraId="43D4641E">
            <w:pPr>
              <w:spacing w:line="420" w:lineRule="exact"/>
              <w:jc w:val="right"/>
              <w:rPr>
                <w:rFonts w:hint="default" w:ascii="华文细黑" w:hAnsi="华文细黑" w:eastAsia="华文细黑"/>
                <w:sz w:val="21"/>
              </w:rPr>
            </w:pPr>
            <w:r>
              <w:rPr>
                <w:rFonts w:ascii="华文细黑" w:hAnsi="华文细黑" w:eastAsia="华文细黑"/>
                <w:sz w:val="21"/>
              </w:rPr>
              <w:t>37.1</w:t>
            </w:r>
          </w:p>
        </w:tc>
        <w:tc>
          <w:tcPr>
            <w:tcW w:w="1637" w:type="dxa"/>
            <w:tcBorders>
              <w:top w:val="nil"/>
              <w:bottom w:val="nil"/>
            </w:tcBorders>
            <w:vAlign w:val="center"/>
          </w:tcPr>
          <w:p w14:paraId="62488554">
            <w:pPr>
              <w:spacing w:line="420" w:lineRule="exact"/>
              <w:jc w:val="right"/>
              <w:rPr>
                <w:rFonts w:hint="default" w:ascii="华文细黑" w:hAnsi="华文细黑" w:eastAsia="华文细黑"/>
                <w:sz w:val="21"/>
              </w:rPr>
            </w:pPr>
            <w:r>
              <w:rPr>
                <w:rFonts w:ascii="华文细黑" w:hAnsi="华文细黑" w:eastAsia="华文细黑"/>
                <w:sz w:val="21"/>
              </w:rPr>
              <w:t>4.27</w:t>
            </w:r>
          </w:p>
        </w:tc>
        <w:tc>
          <w:tcPr>
            <w:tcW w:w="1204" w:type="dxa"/>
            <w:tcBorders>
              <w:top w:val="nil"/>
              <w:bottom w:val="nil"/>
              <w:right w:val="nil"/>
            </w:tcBorders>
            <w:vAlign w:val="center"/>
          </w:tcPr>
          <w:p w14:paraId="6EFC4ADA">
            <w:pPr>
              <w:spacing w:line="420" w:lineRule="exact"/>
              <w:jc w:val="right"/>
              <w:rPr>
                <w:rFonts w:hint="default" w:ascii="华文细黑" w:hAnsi="华文细黑" w:eastAsia="华文细黑"/>
                <w:sz w:val="21"/>
              </w:rPr>
            </w:pPr>
            <w:r>
              <w:rPr>
                <w:rFonts w:ascii="华文细黑" w:hAnsi="华文细黑" w:eastAsia="华文细黑"/>
                <w:sz w:val="21"/>
              </w:rPr>
              <w:t>2.39</w:t>
            </w:r>
          </w:p>
        </w:tc>
      </w:tr>
      <w:tr w14:paraId="292CB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trPr>
        <w:tc>
          <w:tcPr>
            <w:tcW w:w="1636" w:type="dxa"/>
            <w:tcBorders>
              <w:top w:val="nil"/>
              <w:left w:val="nil"/>
              <w:bottom w:val="nil"/>
              <w:right w:val="single" w:color="auto" w:sz="4" w:space="0"/>
            </w:tcBorders>
            <w:vAlign w:val="center"/>
          </w:tcPr>
          <w:p w14:paraId="791BD1E7">
            <w:pPr>
              <w:pStyle w:val="12"/>
              <w:spacing w:before="0" w:beforeAutospacing="0" w:after="0" w:afterAutospacing="0" w:line="420" w:lineRule="exact"/>
              <w:jc w:val="center"/>
              <w:rPr>
                <w:rFonts w:hint="default"/>
                <w:sz w:val="21"/>
              </w:rPr>
            </w:pPr>
            <w:r>
              <w:rPr>
                <w:sz w:val="21"/>
              </w:rPr>
              <w:t>2011</w:t>
            </w:r>
          </w:p>
        </w:tc>
        <w:tc>
          <w:tcPr>
            <w:tcW w:w="1636" w:type="dxa"/>
            <w:tcBorders>
              <w:top w:val="nil"/>
              <w:left w:val="single" w:color="auto" w:sz="4" w:space="0"/>
              <w:bottom w:val="nil"/>
            </w:tcBorders>
            <w:vAlign w:val="center"/>
          </w:tcPr>
          <w:p w14:paraId="328CC011">
            <w:pPr>
              <w:spacing w:line="4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860886</w:t>
            </w:r>
          </w:p>
        </w:tc>
        <w:tc>
          <w:tcPr>
            <w:tcW w:w="1637" w:type="dxa"/>
            <w:tcBorders>
              <w:top w:val="nil"/>
              <w:bottom w:val="nil"/>
            </w:tcBorders>
            <w:vAlign w:val="center"/>
          </w:tcPr>
          <w:p w14:paraId="0690F63D">
            <w:pPr>
              <w:spacing w:line="420" w:lineRule="exact"/>
              <w:jc w:val="right"/>
              <w:rPr>
                <w:rFonts w:hint="default" w:ascii="华文细黑" w:hAnsi="华文细黑" w:eastAsia="华文细黑"/>
                <w:sz w:val="21"/>
              </w:rPr>
            </w:pPr>
            <w:r>
              <w:rPr>
                <w:rFonts w:ascii="华文细黑" w:hAnsi="华文细黑" w:eastAsia="华文细黑"/>
                <w:sz w:val="21"/>
              </w:rPr>
              <w:t>84.90</w:t>
            </w:r>
          </w:p>
        </w:tc>
        <w:tc>
          <w:tcPr>
            <w:tcW w:w="1274" w:type="dxa"/>
            <w:tcBorders>
              <w:top w:val="nil"/>
              <w:bottom w:val="nil"/>
            </w:tcBorders>
            <w:vAlign w:val="center"/>
          </w:tcPr>
          <w:p w14:paraId="339F83D3">
            <w:pPr>
              <w:spacing w:line="420" w:lineRule="exact"/>
              <w:jc w:val="right"/>
              <w:rPr>
                <w:rFonts w:hint="default" w:ascii="华文细黑" w:hAnsi="华文细黑" w:eastAsia="华文细黑"/>
                <w:sz w:val="21"/>
              </w:rPr>
            </w:pPr>
            <w:r>
              <w:rPr>
                <w:rFonts w:ascii="华文细黑" w:hAnsi="华文细黑" w:eastAsia="华文细黑"/>
                <w:sz w:val="21"/>
              </w:rPr>
              <w:t>67.2</w:t>
            </w:r>
          </w:p>
        </w:tc>
        <w:tc>
          <w:tcPr>
            <w:tcW w:w="1637" w:type="dxa"/>
            <w:tcBorders>
              <w:top w:val="nil"/>
              <w:bottom w:val="nil"/>
            </w:tcBorders>
            <w:vAlign w:val="center"/>
          </w:tcPr>
          <w:p w14:paraId="68AEF08F">
            <w:pPr>
              <w:spacing w:line="420" w:lineRule="exact"/>
              <w:jc w:val="right"/>
              <w:rPr>
                <w:rFonts w:hint="default" w:ascii="华文细黑" w:hAnsi="华文细黑" w:eastAsia="华文细黑"/>
                <w:sz w:val="21"/>
              </w:rPr>
            </w:pPr>
            <w:r>
              <w:rPr>
                <w:rFonts w:ascii="华文细黑" w:hAnsi="华文细黑" w:eastAsia="华文细黑"/>
                <w:sz w:val="21"/>
              </w:rPr>
              <w:t>10.9</w:t>
            </w:r>
          </w:p>
        </w:tc>
        <w:tc>
          <w:tcPr>
            <w:tcW w:w="1204" w:type="dxa"/>
            <w:tcBorders>
              <w:top w:val="nil"/>
              <w:bottom w:val="nil"/>
              <w:right w:val="nil"/>
            </w:tcBorders>
            <w:vAlign w:val="center"/>
          </w:tcPr>
          <w:p w14:paraId="025F8CF2">
            <w:pPr>
              <w:spacing w:line="420" w:lineRule="exact"/>
              <w:jc w:val="right"/>
              <w:rPr>
                <w:rFonts w:hint="default" w:ascii="华文细黑" w:hAnsi="华文细黑" w:eastAsia="华文细黑"/>
                <w:sz w:val="21"/>
              </w:rPr>
            </w:pPr>
            <w:r>
              <w:rPr>
                <w:rFonts w:ascii="华文细黑" w:hAnsi="华文细黑" w:eastAsia="华文细黑"/>
                <w:sz w:val="21"/>
              </w:rPr>
              <w:t>10.5</w:t>
            </w:r>
          </w:p>
        </w:tc>
      </w:tr>
      <w:tr w14:paraId="0228F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trPr>
        <w:tc>
          <w:tcPr>
            <w:tcW w:w="1636" w:type="dxa"/>
            <w:tcBorders>
              <w:top w:val="nil"/>
              <w:left w:val="nil"/>
              <w:bottom w:val="nil"/>
              <w:right w:val="single" w:color="auto" w:sz="4" w:space="0"/>
            </w:tcBorders>
            <w:vAlign w:val="center"/>
          </w:tcPr>
          <w:p w14:paraId="5D8C2580">
            <w:pPr>
              <w:pStyle w:val="12"/>
              <w:spacing w:before="0" w:beforeAutospacing="0" w:after="0" w:afterAutospacing="0" w:line="420" w:lineRule="exact"/>
              <w:jc w:val="center"/>
              <w:rPr>
                <w:rFonts w:hint="default"/>
                <w:sz w:val="21"/>
              </w:rPr>
            </w:pPr>
            <w:r>
              <w:rPr>
                <w:sz w:val="21"/>
              </w:rPr>
              <w:t>2012</w:t>
            </w:r>
          </w:p>
        </w:tc>
        <w:tc>
          <w:tcPr>
            <w:tcW w:w="1636" w:type="dxa"/>
            <w:tcBorders>
              <w:top w:val="nil"/>
              <w:left w:val="single" w:color="auto" w:sz="4" w:space="0"/>
              <w:bottom w:val="nil"/>
            </w:tcBorders>
            <w:vAlign w:val="center"/>
          </w:tcPr>
          <w:p w14:paraId="335A3980">
            <w:pPr>
              <w:spacing w:line="4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885155</w:t>
            </w:r>
          </w:p>
        </w:tc>
        <w:tc>
          <w:tcPr>
            <w:tcW w:w="1637" w:type="dxa"/>
            <w:tcBorders>
              <w:top w:val="nil"/>
              <w:bottom w:val="nil"/>
            </w:tcBorders>
            <w:vAlign w:val="center"/>
          </w:tcPr>
          <w:p w14:paraId="74DA7413">
            <w:pPr>
              <w:spacing w:line="420" w:lineRule="exact"/>
              <w:jc w:val="right"/>
              <w:rPr>
                <w:rFonts w:hint="default" w:ascii="华文细黑" w:hAnsi="华文细黑" w:eastAsia="华文细黑"/>
                <w:sz w:val="21"/>
              </w:rPr>
            </w:pPr>
            <w:r>
              <w:rPr>
                <w:rFonts w:ascii="华文细黑" w:hAnsi="华文细黑" w:eastAsia="华文细黑"/>
                <w:sz w:val="21"/>
              </w:rPr>
              <w:t>60.47</w:t>
            </w:r>
          </w:p>
        </w:tc>
        <w:tc>
          <w:tcPr>
            <w:tcW w:w="1274" w:type="dxa"/>
            <w:tcBorders>
              <w:top w:val="nil"/>
              <w:bottom w:val="nil"/>
            </w:tcBorders>
            <w:vAlign w:val="center"/>
          </w:tcPr>
          <w:p w14:paraId="771FA8EE">
            <w:pPr>
              <w:spacing w:line="420" w:lineRule="exact"/>
              <w:jc w:val="right"/>
              <w:rPr>
                <w:rFonts w:hint="default" w:ascii="华文细黑" w:hAnsi="华文细黑" w:eastAsia="华文细黑"/>
                <w:sz w:val="21"/>
              </w:rPr>
            </w:pPr>
            <w:r>
              <w:rPr>
                <w:rFonts w:ascii="华文细黑" w:hAnsi="华文细黑" w:eastAsia="华文细黑"/>
                <w:sz w:val="21"/>
              </w:rPr>
              <w:t>45.36</w:t>
            </w:r>
          </w:p>
        </w:tc>
        <w:tc>
          <w:tcPr>
            <w:tcW w:w="1637" w:type="dxa"/>
            <w:tcBorders>
              <w:top w:val="nil"/>
              <w:bottom w:val="nil"/>
            </w:tcBorders>
            <w:vAlign w:val="center"/>
          </w:tcPr>
          <w:p w14:paraId="7CB60E3D">
            <w:pPr>
              <w:spacing w:line="420" w:lineRule="exact"/>
              <w:jc w:val="right"/>
              <w:rPr>
                <w:rFonts w:hint="default" w:ascii="华文细黑" w:hAnsi="华文细黑" w:eastAsia="华文细黑"/>
                <w:sz w:val="21"/>
              </w:rPr>
            </w:pPr>
            <w:r>
              <w:rPr>
                <w:rFonts w:ascii="华文细黑" w:hAnsi="华文细黑" w:eastAsia="华文细黑"/>
                <w:sz w:val="21"/>
              </w:rPr>
              <w:t>0.78</w:t>
            </w:r>
          </w:p>
        </w:tc>
        <w:tc>
          <w:tcPr>
            <w:tcW w:w="1204" w:type="dxa"/>
            <w:tcBorders>
              <w:top w:val="nil"/>
              <w:bottom w:val="nil"/>
              <w:right w:val="nil"/>
            </w:tcBorders>
            <w:vAlign w:val="center"/>
          </w:tcPr>
          <w:p w14:paraId="6EBB1C8B">
            <w:pPr>
              <w:spacing w:line="420" w:lineRule="exact"/>
              <w:jc w:val="right"/>
              <w:rPr>
                <w:rFonts w:hint="default" w:ascii="华文细黑" w:hAnsi="华文细黑" w:eastAsia="华文细黑"/>
                <w:sz w:val="21"/>
              </w:rPr>
            </w:pPr>
            <w:r>
              <w:rPr>
                <w:rFonts w:ascii="华文细黑" w:hAnsi="华文细黑" w:eastAsia="华文细黑"/>
                <w:sz w:val="21"/>
              </w:rPr>
              <w:t>0.62</w:t>
            </w:r>
          </w:p>
        </w:tc>
      </w:tr>
      <w:tr w14:paraId="4E34C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trPr>
        <w:tc>
          <w:tcPr>
            <w:tcW w:w="1636" w:type="dxa"/>
            <w:tcBorders>
              <w:top w:val="nil"/>
              <w:left w:val="nil"/>
              <w:bottom w:val="nil"/>
              <w:right w:val="single" w:color="auto" w:sz="4" w:space="0"/>
            </w:tcBorders>
            <w:vAlign w:val="center"/>
          </w:tcPr>
          <w:p w14:paraId="3CDD8709">
            <w:pPr>
              <w:pStyle w:val="12"/>
              <w:spacing w:before="0" w:beforeAutospacing="0" w:after="0" w:afterAutospacing="0" w:line="420" w:lineRule="exact"/>
              <w:jc w:val="center"/>
              <w:rPr>
                <w:rFonts w:hint="default"/>
                <w:sz w:val="21"/>
              </w:rPr>
            </w:pPr>
            <w:r>
              <w:rPr>
                <w:sz w:val="21"/>
              </w:rPr>
              <w:t>2013</w:t>
            </w:r>
          </w:p>
        </w:tc>
        <w:tc>
          <w:tcPr>
            <w:tcW w:w="1636" w:type="dxa"/>
            <w:tcBorders>
              <w:top w:val="nil"/>
              <w:left w:val="single" w:color="auto" w:sz="4" w:space="0"/>
              <w:bottom w:val="nil"/>
            </w:tcBorders>
            <w:vAlign w:val="center"/>
          </w:tcPr>
          <w:p w14:paraId="2C21E745">
            <w:pPr>
              <w:spacing w:line="4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984225</w:t>
            </w:r>
          </w:p>
        </w:tc>
        <w:tc>
          <w:tcPr>
            <w:tcW w:w="1637" w:type="dxa"/>
            <w:tcBorders>
              <w:top w:val="nil"/>
              <w:bottom w:val="nil"/>
            </w:tcBorders>
            <w:vAlign w:val="center"/>
          </w:tcPr>
          <w:p w14:paraId="6437FB0F">
            <w:pPr>
              <w:spacing w:line="420" w:lineRule="exact"/>
              <w:jc w:val="right"/>
              <w:rPr>
                <w:rFonts w:hint="default" w:ascii="华文细黑" w:hAnsi="华文细黑" w:eastAsia="华文细黑"/>
                <w:sz w:val="21"/>
              </w:rPr>
            </w:pPr>
            <w:r>
              <w:rPr>
                <w:rFonts w:ascii="华文细黑" w:hAnsi="华文细黑" w:eastAsia="华文细黑"/>
                <w:sz w:val="21"/>
              </w:rPr>
              <w:t>80.18</w:t>
            </w:r>
          </w:p>
        </w:tc>
        <w:tc>
          <w:tcPr>
            <w:tcW w:w="1274" w:type="dxa"/>
            <w:tcBorders>
              <w:top w:val="nil"/>
              <w:bottom w:val="nil"/>
            </w:tcBorders>
            <w:vAlign w:val="center"/>
          </w:tcPr>
          <w:p w14:paraId="5FADADB1">
            <w:pPr>
              <w:spacing w:line="420" w:lineRule="exact"/>
              <w:jc w:val="right"/>
              <w:rPr>
                <w:rFonts w:hint="default" w:ascii="华文细黑" w:hAnsi="华文细黑" w:eastAsia="华文细黑"/>
                <w:sz w:val="21"/>
              </w:rPr>
            </w:pPr>
            <w:r>
              <w:rPr>
                <w:rFonts w:ascii="华文细黑" w:hAnsi="华文细黑" w:eastAsia="华文细黑"/>
                <w:sz w:val="21"/>
              </w:rPr>
              <w:t>57.56</w:t>
            </w:r>
          </w:p>
        </w:tc>
        <w:tc>
          <w:tcPr>
            <w:tcW w:w="1637" w:type="dxa"/>
            <w:tcBorders>
              <w:top w:val="nil"/>
              <w:bottom w:val="nil"/>
            </w:tcBorders>
            <w:vAlign w:val="center"/>
          </w:tcPr>
          <w:p w14:paraId="1FDCD1ED">
            <w:pPr>
              <w:spacing w:line="420" w:lineRule="exact"/>
              <w:jc w:val="right"/>
              <w:rPr>
                <w:rFonts w:hint="default" w:ascii="华文细黑" w:hAnsi="华文细黑" w:eastAsia="华文细黑"/>
                <w:sz w:val="21"/>
              </w:rPr>
            </w:pPr>
            <w:r>
              <w:rPr>
                <w:rFonts w:ascii="华文细黑" w:hAnsi="华文细黑" w:eastAsia="华文细黑"/>
                <w:sz w:val="21"/>
              </w:rPr>
              <w:t>24.67</w:t>
            </w:r>
          </w:p>
        </w:tc>
        <w:tc>
          <w:tcPr>
            <w:tcW w:w="1204" w:type="dxa"/>
            <w:tcBorders>
              <w:top w:val="nil"/>
              <w:bottom w:val="nil"/>
              <w:right w:val="nil"/>
            </w:tcBorders>
            <w:vAlign w:val="center"/>
          </w:tcPr>
          <w:p w14:paraId="6BCC8E93">
            <w:pPr>
              <w:spacing w:line="420" w:lineRule="exact"/>
              <w:jc w:val="right"/>
              <w:rPr>
                <w:rFonts w:hint="default" w:ascii="华文细黑" w:hAnsi="华文细黑" w:eastAsia="华文细黑"/>
                <w:sz w:val="21"/>
              </w:rPr>
            </w:pPr>
            <w:r>
              <w:rPr>
                <w:rFonts w:ascii="华文细黑" w:hAnsi="华文细黑" w:eastAsia="华文细黑"/>
                <w:sz w:val="21"/>
              </w:rPr>
              <w:t>19.49</w:t>
            </w:r>
          </w:p>
        </w:tc>
      </w:tr>
      <w:tr w14:paraId="2F287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trPr>
        <w:tc>
          <w:tcPr>
            <w:tcW w:w="1636" w:type="dxa"/>
            <w:tcBorders>
              <w:top w:val="nil"/>
              <w:left w:val="nil"/>
              <w:bottom w:val="nil"/>
              <w:right w:val="single" w:color="auto" w:sz="4" w:space="0"/>
            </w:tcBorders>
            <w:vAlign w:val="center"/>
          </w:tcPr>
          <w:p w14:paraId="6DB105B4">
            <w:pPr>
              <w:pStyle w:val="12"/>
              <w:spacing w:before="0" w:beforeAutospacing="0" w:after="0" w:afterAutospacing="0" w:line="420" w:lineRule="exact"/>
              <w:jc w:val="center"/>
              <w:rPr>
                <w:rFonts w:hint="default"/>
                <w:sz w:val="21"/>
              </w:rPr>
            </w:pPr>
            <w:r>
              <w:rPr>
                <w:sz w:val="21"/>
              </w:rPr>
              <w:t>2014</w:t>
            </w:r>
          </w:p>
        </w:tc>
        <w:tc>
          <w:tcPr>
            <w:tcW w:w="1636" w:type="dxa"/>
            <w:tcBorders>
              <w:top w:val="nil"/>
              <w:left w:val="single" w:color="auto" w:sz="4" w:space="0"/>
              <w:bottom w:val="nil"/>
            </w:tcBorders>
            <w:vAlign w:val="center"/>
          </w:tcPr>
          <w:p w14:paraId="19CF88AE">
            <w:pPr>
              <w:spacing w:line="4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1072311</w:t>
            </w:r>
          </w:p>
        </w:tc>
        <w:tc>
          <w:tcPr>
            <w:tcW w:w="1637" w:type="dxa"/>
            <w:tcBorders>
              <w:top w:val="nil"/>
              <w:bottom w:val="nil"/>
            </w:tcBorders>
            <w:vAlign w:val="center"/>
          </w:tcPr>
          <w:p w14:paraId="086B8EC0">
            <w:pPr>
              <w:spacing w:line="420" w:lineRule="exact"/>
              <w:jc w:val="right"/>
              <w:rPr>
                <w:rFonts w:hint="default" w:ascii="华文细黑" w:hAnsi="华文细黑" w:eastAsia="华文细黑"/>
                <w:sz w:val="21"/>
              </w:rPr>
            </w:pPr>
            <w:r>
              <w:rPr>
                <w:rFonts w:ascii="华文细黑" w:hAnsi="华文细黑" w:eastAsia="华文细黑"/>
                <w:sz w:val="21"/>
              </w:rPr>
              <w:t>89.20</w:t>
            </w:r>
          </w:p>
        </w:tc>
        <w:tc>
          <w:tcPr>
            <w:tcW w:w="1274" w:type="dxa"/>
            <w:tcBorders>
              <w:top w:val="nil"/>
              <w:bottom w:val="nil"/>
            </w:tcBorders>
            <w:vAlign w:val="center"/>
          </w:tcPr>
          <w:p w14:paraId="7DE4663F">
            <w:pPr>
              <w:spacing w:line="420" w:lineRule="exact"/>
              <w:jc w:val="right"/>
              <w:rPr>
                <w:rFonts w:hint="default" w:ascii="华文细黑" w:hAnsi="华文细黑" w:eastAsia="华文细黑"/>
                <w:sz w:val="21"/>
              </w:rPr>
            </w:pPr>
            <w:r>
              <w:rPr>
                <w:rFonts w:ascii="华文细黑" w:hAnsi="华文细黑" w:eastAsia="华文细黑"/>
                <w:sz w:val="21"/>
              </w:rPr>
              <w:t>57.63</w:t>
            </w:r>
          </w:p>
        </w:tc>
        <w:tc>
          <w:tcPr>
            <w:tcW w:w="1637" w:type="dxa"/>
            <w:tcBorders>
              <w:top w:val="nil"/>
              <w:bottom w:val="nil"/>
            </w:tcBorders>
            <w:vAlign w:val="center"/>
          </w:tcPr>
          <w:p w14:paraId="5941DFBF">
            <w:pPr>
              <w:spacing w:line="420" w:lineRule="exact"/>
              <w:jc w:val="right"/>
              <w:rPr>
                <w:rFonts w:hint="default" w:ascii="华文细黑" w:hAnsi="华文细黑" w:eastAsia="华文细黑"/>
                <w:sz w:val="21"/>
              </w:rPr>
            </w:pPr>
            <w:r>
              <w:rPr>
                <w:rFonts w:ascii="华文细黑" w:hAnsi="华文细黑" w:eastAsia="华文细黑"/>
                <w:sz w:val="21"/>
              </w:rPr>
              <w:t>2.50</w:t>
            </w:r>
          </w:p>
        </w:tc>
        <w:tc>
          <w:tcPr>
            <w:tcW w:w="1204" w:type="dxa"/>
            <w:tcBorders>
              <w:top w:val="nil"/>
              <w:bottom w:val="nil"/>
              <w:right w:val="nil"/>
            </w:tcBorders>
            <w:vAlign w:val="center"/>
          </w:tcPr>
          <w:p w14:paraId="69159BEE">
            <w:pPr>
              <w:spacing w:line="420" w:lineRule="exact"/>
              <w:jc w:val="right"/>
              <w:rPr>
                <w:rFonts w:hint="default" w:ascii="华文细黑" w:hAnsi="华文细黑" w:eastAsia="华文细黑"/>
                <w:sz w:val="21"/>
              </w:rPr>
            </w:pPr>
            <w:r>
              <w:rPr>
                <w:rFonts w:ascii="华文细黑" w:hAnsi="华文细黑" w:eastAsia="华文细黑"/>
                <w:sz w:val="21"/>
              </w:rPr>
              <w:t>2.00</w:t>
            </w:r>
          </w:p>
        </w:tc>
      </w:tr>
      <w:tr w14:paraId="5450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trPr>
        <w:tc>
          <w:tcPr>
            <w:tcW w:w="1636" w:type="dxa"/>
            <w:tcBorders>
              <w:top w:val="nil"/>
              <w:left w:val="nil"/>
              <w:bottom w:val="nil"/>
              <w:right w:val="single" w:color="auto" w:sz="4" w:space="0"/>
            </w:tcBorders>
            <w:vAlign w:val="center"/>
          </w:tcPr>
          <w:p w14:paraId="2E00E7EB">
            <w:pPr>
              <w:pStyle w:val="12"/>
              <w:spacing w:before="0" w:beforeAutospacing="0" w:after="0" w:afterAutospacing="0" w:line="420" w:lineRule="exact"/>
              <w:jc w:val="center"/>
              <w:rPr>
                <w:rFonts w:hint="default"/>
                <w:sz w:val="21"/>
              </w:rPr>
            </w:pPr>
            <w:r>
              <w:rPr>
                <w:sz w:val="21"/>
              </w:rPr>
              <w:t>2015</w:t>
            </w:r>
          </w:p>
        </w:tc>
        <w:tc>
          <w:tcPr>
            <w:tcW w:w="1636" w:type="dxa"/>
            <w:tcBorders>
              <w:top w:val="nil"/>
              <w:left w:val="single" w:color="auto" w:sz="4" w:space="0"/>
              <w:bottom w:val="nil"/>
            </w:tcBorders>
            <w:vAlign w:val="center"/>
          </w:tcPr>
          <w:p w14:paraId="1EFC37CA">
            <w:pPr>
              <w:spacing w:line="4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1367659</w:t>
            </w:r>
          </w:p>
        </w:tc>
        <w:tc>
          <w:tcPr>
            <w:tcW w:w="1637" w:type="dxa"/>
            <w:tcBorders>
              <w:top w:val="nil"/>
              <w:bottom w:val="nil"/>
            </w:tcBorders>
            <w:vAlign w:val="center"/>
          </w:tcPr>
          <w:p w14:paraId="3F7BDC14">
            <w:pPr>
              <w:spacing w:line="420" w:lineRule="exact"/>
              <w:jc w:val="right"/>
              <w:rPr>
                <w:rFonts w:hint="default" w:ascii="华文细黑" w:hAnsi="华文细黑" w:eastAsia="华文细黑"/>
                <w:sz w:val="21"/>
              </w:rPr>
            </w:pPr>
            <w:r>
              <w:rPr>
                <w:rFonts w:ascii="华文细黑" w:hAnsi="华文细黑" w:eastAsia="华文细黑"/>
                <w:sz w:val="21"/>
              </w:rPr>
              <w:t>144.50</w:t>
            </w:r>
          </w:p>
        </w:tc>
        <w:tc>
          <w:tcPr>
            <w:tcW w:w="1274" w:type="dxa"/>
            <w:tcBorders>
              <w:top w:val="nil"/>
              <w:bottom w:val="nil"/>
            </w:tcBorders>
            <w:vAlign w:val="center"/>
          </w:tcPr>
          <w:p w14:paraId="5214E990">
            <w:pPr>
              <w:spacing w:line="420" w:lineRule="exact"/>
              <w:jc w:val="right"/>
              <w:rPr>
                <w:rFonts w:hint="default" w:ascii="华文细黑" w:hAnsi="华文细黑" w:eastAsia="华文细黑"/>
                <w:sz w:val="21"/>
              </w:rPr>
            </w:pPr>
            <w:r>
              <w:rPr>
                <w:rFonts w:ascii="华文细黑" w:hAnsi="华文细黑" w:eastAsia="华文细黑"/>
                <w:sz w:val="21"/>
              </w:rPr>
              <w:t>92.80</w:t>
            </w:r>
          </w:p>
        </w:tc>
        <w:tc>
          <w:tcPr>
            <w:tcW w:w="1637" w:type="dxa"/>
            <w:tcBorders>
              <w:top w:val="nil"/>
              <w:bottom w:val="nil"/>
            </w:tcBorders>
            <w:vAlign w:val="center"/>
          </w:tcPr>
          <w:p w14:paraId="15EAE49C">
            <w:pPr>
              <w:spacing w:line="420" w:lineRule="exact"/>
              <w:jc w:val="right"/>
              <w:rPr>
                <w:rFonts w:hint="default" w:ascii="华文细黑" w:hAnsi="华文细黑" w:eastAsia="华文细黑"/>
                <w:sz w:val="21"/>
              </w:rPr>
            </w:pPr>
            <w:r>
              <w:rPr>
                <w:rFonts w:ascii="华文细黑" w:hAnsi="华文细黑" w:eastAsia="华文细黑"/>
                <w:sz w:val="21"/>
              </w:rPr>
              <w:t>18.20</w:t>
            </w:r>
          </w:p>
        </w:tc>
        <w:tc>
          <w:tcPr>
            <w:tcW w:w="1204" w:type="dxa"/>
            <w:tcBorders>
              <w:top w:val="nil"/>
              <w:bottom w:val="nil"/>
              <w:right w:val="nil"/>
            </w:tcBorders>
            <w:vAlign w:val="center"/>
          </w:tcPr>
          <w:p w14:paraId="7C757675">
            <w:pPr>
              <w:spacing w:line="420" w:lineRule="exact"/>
              <w:jc w:val="right"/>
              <w:rPr>
                <w:rFonts w:hint="default" w:ascii="华文细黑" w:hAnsi="华文细黑" w:eastAsia="华文细黑"/>
                <w:sz w:val="21"/>
              </w:rPr>
            </w:pPr>
            <w:r>
              <w:rPr>
                <w:rFonts w:ascii="华文细黑" w:hAnsi="华文细黑" w:eastAsia="华文细黑"/>
                <w:sz w:val="21"/>
              </w:rPr>
              <w:t>11.70</w:t>
            </w:r>
          </w:p>
        </w:tc>
      </w:tr>
      <w:tr w14:paraId="407A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trPr>
        <w:tc>
          <w:tcPr>
            <w:tcW w:w="1636" w:type="dxa"/>
            <w:tcBorders>
              <w:top w:val="nil"/>
              <w:left w:val="nil"/>
              <w:bottom w:val="nil"/>
              <w:right w:val="single" w:color="auto" w:sz="4" w:space="0"/>
            </w:tcBorders>
            <w:vAlign w:val="center"/>
          </w:tcPr>
          <w:p w14:paraId="14221061">
            <w:pPr>
              <w:pStyle w:val="12"/>
              <w:spacing w:before="0" w:beforeAutospacing="0" w:after="0" w:afterAutospacing="0" w:line="420" w:lineRule="exact"/>
              <w:jc w:val="center"/>
              <w:rPr>
                <w:rFonts w:hint="default"/>
                <w:sz w:val="21"/>
              </w:rPr>
            </w:pPr>
            <w:r>
              <w:rPr>
                <w:sz w:val="21"/>
              </w:rPr>
              <w:t>2016</w:t>
            </w:r>
          </w:p>
        </w:tc>
        <w:tc>
          <w:tcPr>
            <w:tcW w:w="1636" w:type="dxa"/>
            <w:tcBorders>
              <w:top w:val="nil"/>
              <w:left w:val="single" w:color="auto" w:sz="4" w:space="0"/>
              <w:bottom w:val="nil"/>
            </w:tcBorders>
            <w:vAlign w:val="center"/>
          </w:tcPr>
          <w:p w14:paraId="778A5E29">
            <w:pPr>
              <w:jc w:val="right"/>
              <w:rPr>
                <w:rFonts w:hint="default" w:ascii="华文细黑" w:hAnsi="华文细黑" w:eastAsia="华文细黑" w:cs="华文细黑"/>
                <w:sz w:val="21"/>
                <w:szCs w:val="21"/>
              </w:rPr>
            </w:pPr>
            <w:r>
              <w:rPr>
                <w:rFonts w:ascii="华文细黑" w:hAnsi="华文细黑" w:eastAsia="华文细黑" w:cs="华文细黑"/>
                <w:sz w:val="21"/>
                <w:szCs w:val="21"/>
              </w:rPr>
              <w:t>1594327</w:t>
            </w:r>
          </w:p>
        </w:tc>
        <w:tc>
          <w:tcPr>
            <w:tcW w:w="1637" w:type="dxa"/>
            <w:tcBorders>
              <w:top w:val="nil"/>
              <w:bottom w:val="nil"/>
            </w:tcBorders>
            <w:vAlign w:val="center"/>
          </w:tcPr>
          <w:p w14:paraId="11234380">
            <w:pPr>
              <w:jc w:val="right"/>
              <w:rPr>
                <w:rFonts w:hint="default" w:ascii="华文细黑" w:hAnsi="华文细黑" w:eastAsia="华文细黑" w:cs="华文细黑"/>
                <w:sz w:val="21"/>
                <w:szCs w:val="21"/>
              </w:rPr>
            </w:pPr>
            <w:r>
              <w:rPr>
                <w:rFonts w:ascii="华文细黑" w:hAnsi="华文细黑" w:eastAsia="华文细黑" w:cs="华文细黑"/>
                <w:sz w:val="21"/>
                <w:szCs w:val="21"/>
              </w:rPr>
              <w:t>114.61</w:t>
            </w:r>
          </w:p>
        </w:tc>
        <w:tc>
          <w:tcPr>
            <w:tcW w:w="1274" w:type="dxa"/>
            <w:tcBorders>
              <w:top w:val="nil"/>
              <w:bottom w:val="nil"/>
            </w:tcBorders>
            <w:vAlign w:val="center"/>
          </w:tcPr>
          <w:p w14:paraId="451BF6E0">
            <w:pPr>
              <w:jc w:val="right"/>
              <w:rPr>
                <w:rFonts w:hint="default" w:ascii="华文细黑" w:hAnsi="华文细黑" w:eastAsia="华文细黑" w:cs="华文细黑"/>
                <w:sz w:val="21"/>
                <w:szCs w:val="21"/>
              </w:rPr>
            </w:pPr>
            <w:r>
              <w:rPr>
                <w:rFonts w:ascii="华文细黑" w:hAnsi="华文细黑" w:eastAsia="华文细黑" w:cs="华文细黑"/>
                <w:sz w:val="21"/>
                <w:szCs w:val="21"/>
              </w:rPr>
              <w:t>0</w:t>
            </w:r>
          </w:p>
        </w:tc>
        <w:tc>
          <w:tcPr>
            <w:tcW w:w="1637" w:type="dxa"/>
            <w:tcBorders>
              <w:top w:val="nil"/>
              <w:bottom w:val="nil"/>
            </w:tcBorders>
            <w:vAlign w:val="center"/>
          </w:tcPr>
          <w:p w14:paraId="68C1FB00">
            <w:pPr>
              <w:jc w:val="right"/>
              <w:rPr>
                <w:rFonts w:hint="default" w:ascii="华文细黑" w:hAnsi="华文细黑" w:eastAsia="华文细黑" w:cs="华文细黑"/>
                <w:sz w:val="21"/>
                <w:szCs w:val="21"/>
              </w:rPr>
            </w:pPr>
            <w:r>
              <w:rPr>
                <w:rFonts w:ascii="华文细黑" w:hAnsi="华文细黑" w:eastAsia="华文细黑" w:cs="华文细黑"/>
                <w:sz w:val="21"/>
                <w:szCs w:val="21"/>
              </w:rPr>
              <w:t>32.58</w:t>
            </w:r>
          </w:p>
        </w:tc>
        <w:tc>
          <w:tcPr>
            <w:tcW w:w="1204" w:type="dxa"/>
            <w:tcBorders>
              <w:top w:val="nil"/>
              <w:bottom w:val="nil"/>
              <w:right w:val="nil"/>
            </w:tcBorders>
            <w:vAlign w:val="center"/>
          </w:tcPr>
          <w:p w14:paraId="2F072276">
            <w:pPr>
              <w:jc w:val="right"/>
              <w:rPr>
                <w:rFonts w:hint="default" w:ascii="华文细黑" w:hAnsi="华文细黑" w:eastAsia="华文细黑" w:cs="华文细黑"/>
                <w:sz w:val="21"/>
                <w:szCs w:val="21"/>
              </w:rPr>
            </w:pPr>
            <w:r>
              <w:rPr>
                <w:rFonts w:ascii="华文细黑" w:hAnsi="华文细黑" w:eastAsia="华文细黑" w:cs="华文细黑"/>
                <w:sz w:val="21"/>
                <w:szCs w:val="21"/>
              </w:rPr>
              <w:t>0</w:t>
            </w:r>
          </w:p>
        </w:tc>
      </w:tr>
      <w:tr w14:paraId="5D27C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trPr>
        <w:tc>
          <w:tcPr>
            <w:tcW w:w="1636" w:type="dxa"/>
            <w:tcBorders>
              <w:top w:val="nil"/>
              <w:left w:val="nil"/>
              <w:bottom w:val="nil"/>
              <w:right w:val="single" w:color="auto" w:sz="4" w:space="0"/>
            </w:tcBorders>
            <w:vAlign w:val="center"/>
          </w:tcPr>
          <w:p w14:paraId="322F75CC">
            <w:pPr>
              <w:pStyle w:val="12"/>
              <w:spacing w:before="0" w:beforeAutospacing="0" w:after="0" w:afterAutospacing="0" w:line="420" w:lineRule="exact"/>
              <w:jc w:val="center"/>
              <w:rPr>
                <w:rFonts w:hint="default"/>
                <w:sz w:val="21"/>
              </w:rPr>
            </w:pPr>
            <w:r>
              <w:rPr>
                <w:sz w:val="21"/>
              </w:rPr>
              <w:t>2017</w:t>
            </w:r>
          </w:p>
        </w:tc>
        <w:tc>
          <w:tcPr>
            <w:tcW w:w="1636" w:type="dxa"/>
            <w:tcBorders>
              <w:top w:val="nil"/>
              <w:left w:val="single" w:color="auto" w:sz="4" w:space="0"/>
              <w:bottom w:val="nil"/>
            </w:tcBorders>
            <w:vAlign w:val="center"/>
          </w:tcPr>
          <w:p w14:paraId="34135AD5">
            <w:pPr>
              <w:jc w:val="right"/>
              <w:rPr>
                <w:rFonts w:hint="default" w:ascii="华文细黑" w:hAnsi="华文细黑" w:eastAsia="华文细黑" w:cs="华文细黑"/>
                <w:sz w:val="21"/>
                <w:szCs w:val="21"/>
              </w:rPr>
            </w:pPr>
            <w:r>
              <w:rPr>
                <w:rFonts w:ascii="华文细黑" w:hAnsi="华文细黑" w:eastAsia="华文细黑" w:cs="华文细黑"/>
                <w:sz w:val="21"/>
                <w:szCs w:val="21"/>
              </w:rPr>
              <w:t>1427991</w:t>
            </w:r>
          </w:p>
        </w:tc>
        <w:tc>
          <w:tcPr>
            <w:tcW w:w="1637" w:type="dxa"/>
            <w:tcBorders>
              <w:top w:val="nil"/>
              <w:bottom w:val="nil"/>
            </w:tcBorders>
            <w:vAlign w:val="center"/>
          </w:tcPr>
          <w:p w14:paraId="4A4E7FB5">
            <w:pPr>
              <w:jc w:val="right"/>
              <w:rPr>
                <w:rFonts w:hint="default" w:ascii="华文细黑" w:hAnsi="华文细黑" w:eastAsia="华文细黑" w:cs="华文细黑"/>
                <w:sz w:val="21"/>
                <w:szCs w:val="21"/>
              </w:rPr>
            </w:pPr>
            <w:r>
              <w:rPr>
                <w:rFonts w:ascii="华文细黑" w:hAnsi="华文细黑" w:eastAsia="华文细黑" w:cs="华文细黑"/>
                <w:sz w:val="21"/>
                <w:szCs w:val="21"/>
              </w:rPr>
              <w:t>141.49</w:t>
            </w:r>
          </w:p>
        </w:tc>
        <w:tc>
          <w:tcPr>
            <w:tcW w:w="1274" w:type="dxa"/>
            <w:tcBorders>
              <w:top w:val="nil"/>
              <w:bottom w:val="nil"/>
            </w:tcBorders>
            <w:vAlign w:val="center"/>
          </w:tcPr>
          <w:p w14:paraId="3F75F350">
            <w:pPr>
              <w:jc w:val="right"/>
              <w:rPr>
                <w:rFonts w:hint="default" w:ascii="华文细黑" w:hAnsi="华文细黑" w:eastAsia="华文细黑" w:cs="华文细黑"/>
                <w:sz w:val="21"/>
                <w:szCs w:val="21"/>
              </w:rPr>
            </w:pPr>
            <w:r>
              <w:rPr>
                <w:rFonts w:ascii="华文细黑" w:hAnsi="华文细黑" w:eastAsia="华文细黑" w:cs="华文细黑"/>
                <w:sz w:val="21"/>
                <w:szCs w:val="21"/>
              </w:rPr>
              <w:t>91.48</w:t>
            </w:r>
          </w:p>
        </w:tc>
        <w:tc>
          <w:tcPr>
            <w:tcW w:w="1637" w:type="dxa"/>
            <w:tcBorders>
              <w:top w:val="nil"/>
              <w:bottom w:val="nil"/>
            </w:tcBorders>
            <w:vAlign w:val="center"/>
          </w:tcPr>
          <w:p w14:paraId="0881839A">
            <w:pPr>
              <w:jc w:val="right"/>
              <w:rPr>
                <w:rFonts w:hint="default" w:ascii="华文细黑" w:hAnsi="华文细黑" w:eastAsia="华文细黑" w:cs="华文细黑"/>
                <w:sz w:val="21"/>
                <w:szCs w:val="21"/>
              </w:rPr>
            </w:pPr>
            <w:r>
              <w:rPr>
                <w:rFonts w:ascii="华文细黑" w:hAnsi="华文细黑" w:eastAsia="华文细黑" w:cs="华文细黑"/>
                <w:sz w:val="21"/>
                <w:szCs w:val="21"/>
              </w:rPr>
              <w:t>1.29</w:t>
            </w:r>
          </w:p>
        </w:tc>
        <w:tc>
          <w:tcPr>
            <w:tcW w:w="1204" w:type="dxa"/>
            <w:tcBorders>
              <w:top w:val="nil"/>
              <w:bottom w:val="nil"/>
              <w:right w:val="nil"/>
            </w:tcBorders>
            <w:vAlign w:val="center"/>
          </w:tcPr>
          <w:p w14:paraId="7F3F2568">
            <w:pPr>
              <w:jc w:val="right"/>
              <w:rPr>
                <w:rFonts w:hint="default" w:ascii="华文细黑" w:hAnsi="华文细黑" w:eastAsia="华文细黑" w:cs="华文细黑"/>
                <w:sz w:val="21"/>
                <w:szCs w:val="21"/>
              </w:rPr>
            </w:pPr>
            <w:r>
              <w:rPr>
                <w:rFonts w:ascii="华文细黑" w:hAnsi="华文细黑" w:eastAsia="华文细黑" w:cs="华文细黑"/>
                <w:sz w:val="21"/>
                <w:szCs w:val="21"/>
              </w:rPr>
              <w:t>0.99</w:t>
            </w:r>
          </w:p>
        </w:tc>
      </w:tr>
      <w:tr w14:paraId="2F7C1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trPr>
        <w:tc>
          <w:tcPr>
            <w:tcW w:w="1636" w:type="dxa"/>
            <w:tcBorders>
              <w:top w:val="nil"/>
              <w:left w:val="nil"/>
              <w:bottom w:val="nil"/>
              <w:right w:val="single" w:color="auto" w:sz="4" w:space="0"/>
            </w:tcBorders>
            <w:vAlign w:val="center"/>
          </w:tcPr>
          <w:p w14:paraId="22DC9F4D">
            <w:pPr>
              <w:pStyle w:val="12"/>
              <w:spacing w:before="0" w:beforeAutospacing="0" w:after="0" w:afterAutospacing="0" w:line="420" w:lineRule="exact"/>
              <w:jc w:val="center"/>
              <w:rPr>
                <w:rFonts w:hint="default"/>
                <w:sz w:val="21"/>
              </w:rPr>
            </w:pPr>
            <w:r>
              <w:rPr>
                <w:sz w:val="21"/>
              </w:rPr>
              <w:t>2018</w:t>
            </w:r>
          </w:p>
        </w:tc>
        <w:tc>
          <w:tcPr>
            <w:tcW w:w="1636" w:type="dxa"/>
            <w:tcBorders>
              <w:top w:val="nil"/>
              <w:left w:val="single" w:color="auto" w:sz="4" w:space="0"/>
              <w:bottom w:val="nil"/>
            </w:tcBorders>
            <w:vAlign w:val="center"/>
          </w:tcPr>
          <w:p w14:paraId="3518100D">
            <w:pPr>
              <w:jc w:val="right"/>
              <w:rPr>
                <w:rFonts w:hint="default" w:ascii="华文细黑" w:hAnsi="华文细黑" w:eastAsia="华文细黑" w:cs="华文细黑"/>
                <w:sz w:val="21"/>
                <w:szCs w:val="21"/>
              </w:rPr>
            </w:pPr>
            <w:r>
              <w:rPr>
                <w:rFonts w:ascii="华文细黑" w:hAnsi="华文细黑" w:eastAsia="华文细黑" w:cs="华文细黑"/>
                <w:sz w:val="21"/>
                <w:szCs w:val="21"/>
              </w:rPr>
              <w:t>722230</w:t>
            </w:r>
          </w:p>
        </w:tc>
        <w:tc>
          <w:tcPr>
            <w:tcW w:w="1637" w:type="dxa"/>
            <w:tcBorders>
              <w:top w:val="nil"/>
              <w:bottom w:val="nil"/>
            </w:tcBorders>
            <w:vAlign w:val="center"/>
          </w:tcPr>
          <w:p w14:paraId="593937F9">
            <w:pPr>
              <w:jc w:val="right"/>
              <w:rPr>
                <w:rFonts w:hint="default" w:ascii="华文细黑" w:hAnsi="华文细黑" w:eastAsia="华文细黑" w:cs="华文细黑"/>
                <w:sz w:val="21"/>
                <w:szCs w:val="21"/>
              </w:rPr>
            </w:pPr>
            <w:r>
              <w:rPr>
                <w:rFonts w:ascii="华文细黑" w:hAnsi="华文细黑" w:eastAsia="华文细黑" w:cs="华文细黑"/>
                <w:sz w:val="21"/>
                <w:szCs w:val="21"/>
              </w:rPr>
              <w:t>13.2</w:t>
            </w:r>
          </w:p>
        </w:tc>
        <w:tc>
          <w:tcPr>
            <w:tcW w:w="1274" w:type="dxa"/>
            <w:tcBorders>
              <w:top w:val="nil"/>
              <w:bottom w:val="nil"/>
            </w:tcBorders>
            <w:vAlign w:val="center"/>
          </w:tcPr>
          <w:p w14:paraId="2AB0C6CE">
            <w:pPr>
              <w:jc w:val="right"/>
              <w:rPr>
                <w:rFonts w:hint="default" w:ascii="华文细黑" w:hAnsi="华文细黑" w:eastAsia="华文细黑" w:cs="华文细黑"/>
                <w:sz w:val="21"/>
                <w:szCs w:val="21"/>
              </w:rPr>
            </w:pPr>
            <w:r>
              <w:rPr>
                <w:rFonts w:ascii="华文细黑" w:hAnsi="华文细黑" w:eastAsia="华文细黑" w:cs="华文细黑"/>
                <w:sz w:val="21"/>
                <w:szCs w:val="21"/>
              </w:rPr>
              <w:t>2.25</w:t>
            </w:r>
          </w:p>
        </w:tc>
        <w:tc>
          <w:tcPr>
            <w:tcW w:w="1637" w:type="dxa"/>
            <w:tcBorders>
              <w:top w:val="nil"/>
              <w:bottom w:val="nil"/>
            </w:tcBorders>
            <w:vAlign w:val="center"/>
          </w:tcPr>
          <w:p w14:paraId="2095F23A">
            <w:pPr>
              <w:jc w:val="right"/>
              <w:rPr>
                <w:rFonts w:hint="default" w:ascii="华文细黑" w:hAnsi="华文细黑" w:eastAsia="华文细黑" w:cs="华文细黑"/>
                <w:sz w:val="21"/>
                <w:szCs w:val="21"/>
              </w:rPr>
            </w:pPr>
            <w:r>
              <w:rPr>
                <w:rFonts w:ascii="华文细黑" w:hAnsi="华文细黑" w:eastAsia="华文细黑" w:cs="华文细黑"/>
                <w:sz w:val="21"/>
                <w:szCs w:val="21"/>
              </w:rPr>
              <w:t>1.63</w:t>
            </w:r>
          </w:p>
        </w:tc>
        <w:tc>
          <w:tcPr>
            <w:tcW w:w="1204" w:type="dxa"/>
            <w:tcBorders>
              <w:top w:val="nil"/>
              <w:bottom w:val="nil"/>
              <w:right w:val="nil"/>
            </w:tcBorders>
            <w:vAlign w:val="center"/>
          </w:tcPr>
          <w:p w14:paraId="0C1A788E">
            <w:pPr>
              <w:jc w:val="right"/>
              <w:rPr>
                <w:rFonts w:hint="default" w:ascii="华文细黑" w:hAnsi="华文细黑" w:eastAsia="华文细黑" w:cs="华文细黑"/>
                <w:sz w:val="21"/>
                <w:szCs w:val="21"/>
              </w:rPr>
            </w:pPr>
            <w:r>
              <w:rPr>
                <w:rFonts w:ascii="华文细黑" w:hAnsi="华文细黑" w:eastAsia="华文细黑" w:cs="华文细黑"/>
                <w:sz w:val="21"/>
                <w:szCs w:val="21"/>
              </w:rPr>
              <w:t>1.4</w:t>
            </w:r>
          </w:p>
        </w:tc>
      </w:tr>
      <w:tr w14:paraId="16A5A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trPr>
        <w:tc>
          <w:tcPr>
            <w:tcW w:w="1636" w:type="dxa"/>
            <w:tcBorders>
              <w:top w:val="nil"/>
              <w:left w:val="nil"/>
              <w:bottom w:val="nil"/>
              <w:right w:val="single" w:color="auto" w:sz="4" w:space="0"/>
            </w:tcBorders>
            <w:vAlign w:val="center"/>
          </w:tcPr>
          <w:p w14:paraId="110636D2">
            <w:pPr>
              <w:pStyle w:val="12"/>
              <w:spacing w:before="0" w:beforeAutospacing="0" w:after="0" w:afterAutospacing="0" w:line="420" w:lineRule="exact"/>
              <w:jc w:val="center"/>
              <w:rPr>
                <w:rFonts w:hint="default"/>
                <w:sz w:val="21"/>
              </w:rPr>
            </w:pPr>
            <w:r>
              <w:rPr>
                <w:sz w:val="21"/>
              </w:rPr>
              <w:t>2019</w:t>
            </w:r>
          </w:p>
        </w:tc>
        <w:tc>
          <w:tcPr>
            <w:tcW w:w="1636" w:type="dxa"/>
            <w:tcBorders>
              <w:top w:val="nil"/>
              <w:left w:val="single" w:color="auto" w:sz="4" w:space="0"/>
              <w:bottom w:val="nil"/>
            </w:tcBorders>
            <w:vAlign w:val="center"/>
          </w:tcPr>
          <w:p w14:paraId="74CF0BC2">
            <w:pPr>
              <w:jc w:val="right"/>
              <w:rPr>
                <w:rFonts w:hint="default" w:ascii="华文细黑" w:hAnsi="华文细黑" w:eastAsia="华文细黑" w:cs="华文细黑"/>
                <w:sz w:val="21"/>
                <w:szCs w:val="21"/>
              </w:rPr>
            </w:pPr>
            <w:r>
              <w:rPr>
                <w:rFonts w:ascii="华文细黑" w:hAnsi="华文细黑" w:eastAsia="华文细黑" w:cs="华文细黑"/>
                <w:sz w:val="21"/>
                <w:szCs w:val="21"/>
              </w:rPr>
              <w:t>761182</w:t>
            </w:r>
          </w:p>
        </w:tc>
        <w:tc>
          <w:tcPr>
            <w:tcW w:w="1637" w:type="dxa"/>
            <w:tcBorders>
              <w:top w:val="nil"/>
              <w:bottom w:val="nil"/>
            </w:tcBorders>
            <w:vAlign w:val="center"/>
          </w:tcPr>
          <w:p w14:paraId="6D4352F6">
            <w:pPr>
              <w:jc w:val="right"/>
              <w:rPr>
                <w:rFonts w:hint="default" w:ascii="华文细黑" w:hAnsi="华文细黑" w:eastAsia="华文细黑" w:cs="华文细黑"/>
                <w:sz w:val="21"/>
                <w:szCs w:val="21"/>
              </w:rPr>
            </w:pPr>
            <w:r>
              <w:rPr>
                <w:rFonts w:ascii="华文细黑" w:hAnsi="华文细黑" w:eastAsia="华文细黑" w:cs="华文细黑"/>
                <w:sz w:val="21"/>
                <w:szCs w:val="21"/>
              </w:rPr>
              <w:t>6.59</w:t>
            </w:r>
          </w:p>
        </w:tc>
        <w:tc>
          <w:tcPr>
            <w:tcW w:w="1274" w:type="dxa"/>
            <w:tcBorders>
              <w:top w:val="nil"/>
              <w:bottom w:val="nil"/>
            </w:tcBorders>
            <w:vAlign w:val="center"/>
          </w:tcPr>
          <w:p w14:paraId="5EBF2CEE">
            <w:pPr>
              <w:jc w:val="right"/>
              <w:rPr>
                <w:rFonts w:hint="default" w:ascii="华文细黑" w:hAnsi="华文细黑" w:eastAsia="华文细黑" w:cs="华文细黑"/>
                <w:sz w:val="21"/>
                <w:szCs w:val="21"/>
              </w:rPr>
            </w:pPr>
            <w:r>
              <w:rPr>
                <w:rFonts w:ascii="华文细黑" w:hAnsi="华文细黑" w:eastAsia="华文细黑" w:cs="华文细黑"/>
                <w:sz w:val="21"/>
                <w:szCs w:val="21"/>
              </w:rPr>
              <w:t>2.30</w:t>
            </w:r>
          </w:p>
        </w:tc>
        <w:tc>
          <w:tcPr>
            <w:tcW w:w="1637" w:type="dxa"/>
            <w:tcBorders>
              <w:top w:val="nil"/>
              <w:bottom w:val="nil"/>
            </w:tcBorders>
            <w:vAlign w:val="center"/>
          </w:tcPr>
          <w:p w14:paraId="0891E644">
            <w:pPr>
              <w:jc w:val="right"/>
              <w:rPr>
                <w:rFonts w:hint="default" w:ascii="华文细黑" w:hAnsi="华文细黑" w:eastAsia="华文细黑" w:cs="华文细黑"/>
                <w:sz w:val="21"/>
                <w:szCs w:val="21"/>
              </w:rPr>
            </w:pPr>
            <w:r>
              <w:rPr>
                <w:rFonts w:ascii="华文细黑" w:hAnsi="华文细黑" w:eastAsia="华文细黑" w:cs="华文细黑"/>
                <w:sz w:val="21"/>
                <w:szCs w:val="21"/>
              </w:rPr>
              <w:t>0.2</w:t>
            </w:r>
          </w:p>
        </w:tc>
        <w:tc>
          <w:tcPr>
            <w:tcW w:w="1204" w:type="dxa"/>
            <w:tcBorders>
              <w:top w:val="nil"/>
              <w:bottom w:val="nil"/>
              <w:right w:val="nil"/>
            </w:tcBorders>
            <w:vAlign w:val="center"/>
          </w:tcPr>
          <w:p w14:paraId="21140E09">
            <w:pPr>
              <w:jc w:val="right"/>
              <w:rPr>
                <w:rFonts w:hint="default" w:ascii="华文细黑" w:hAnsi="华文细黑" w:eastAsia="华文细黑" w:cs="华文细黑"/>
                <w:sz w:val="21"/>
                <w:szCs w:val="21"/>
              </w:rPr>
            </w:pPr>
            <w:r>
              <w:rPr>
                <w:rFonts w:ascii="华文细黑" w:hAnsi="华文细黑" w:eastAsia="华文细黑" w:cs="华文细黑"/>
                <w:sz w:val="21"/>
                <w:szCs w:val="21"/>
              </w:rPr>
              <w:t>0</w:t>
            </w:r>
          </w:p>
        </w:tc>
      </w:tr>
      <w:tr w14:paraId="44C18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trPr>
        <w:tc>
          <w:tcPr>
            <w:tcW w:w="1636" w:type="dxa"/>
            <w:tcBorders>
              <w:top w:val="nil"/>
              <w:left w:val="nil"/>
              <w:bottom w:val="nil"/>
              <w:right w:val="single" w:color="auto" w:sz="4" w:space="0"/>
            </w:tcBorders>
            <w:vAlign w:val="center"/>
          </w:tcPr>
          <w:p w14:paraId="5D1CB4D6">
            <w:pPr>
              <w:pStyle w:val="12"/>
              <w:spacing w:before="0" w:beforeAutospacing="0" w:after="0" w:afterAutospacing="0" w:line="420" w:lineRule="exact"/>
              <w:jc w:val="center"/>
              <w:rPr>
                <w:rFonts w:hint="default"/>
                <w:sz w:val="21"/>
              </w:rPr>
            </w:pPr>
            <w:r>
              <w:rPr>
                <w:sz w:val="21"/>
              </w:rPr>
              <w:t>2020</w:t>
            </w:r>
          </w:p>
        </w:tc>
        <w:tc>
          <w:tcPr>
            <w:tcW w:w="1636" w:type="dxa"/>
            <w:tcBorders>
              <w:top w:val="nil"/>
              <w:left w:val="single" w:color="auto" w:sz="4" w:space="0"/>
              <w:bottom w:val="nil"/>
            </w:tcBorders>
            <w:vAlign w:val="center"/>
          </w:tcPr>
          <w:p w14:paraId="34370B49">
            <w:pPr>
              <w:jc w:val="right"/>
              <w:rPr>
                <w:rFonts w:hint="default" w:ascii="华文细黑" w:hAnsi="华文细黑" w:eastAsia="华文细黑" w:cs="华文细黑"/>
                <w:sz w:val="21"/>
                <w:szCs w:val="21"/>
              </w:rPr>
            </w:pPr>
            <w:r>
              <w:rPr>
                <w:rFonts w:ascii="华文细黑" w:hAnsi="华文细黑" w:eastAsia="华文细黑" w:cs="华文细黑"/>
                <w:sz w:val="21"/>
                <w:szCs w:val="21"/>
              </w:rPr>
              <w:t>660898</w:t>
            </w:r>
          </w:p>
        </w:tc>
        <w:tc>
          <w:tcPr>
            <w:tcW w:w="1637" w:type="dxa"/>
            <w:tcBorders>
              <w:top w:val="nil"/>
              <w:bottom w:val="nil"/>
            </w:tcBorders>
            <w:vAlign w:val="center"/>
          </w:tcPr>
          <w:p w14:paraId="0DE76A47">
            <w:pPr>
              <w:jc w:val="right"/>
              <w:rPr>
                <w:rFonts w:hint="default" w:ascii="华文细黑" w:hAnsi="华文细黑" w:eastAsia="华文细黑" w:cs="华文细黑"/>
                <w:sz w:val="21"/>
                <w:szCs w:val="21"/>
              </w:rPr>
            </w:pPr>
            <w:r>
              <w:rPr>
                <w:rFonts w:ascii="华文细黑" w:hAnsi="华文细黑" w:eastAsia="华文细黑" w:cs="华文细黑"/>
                <w:sz w:val="21"/>
                <w:szCs w:val="21"/>
              </w:rPr>
              <w:t>-</w:t>
            </w:r>
          </w:p>
        </w:tc>
        <w:tc>
          <w:tcPr>
            <w:tcW w:w="1274" w:type="dxa"/>
            <w:tcBorders>
              <w:top w:val="nil"/>
              <w:bottom w:val="nil"/>
            </w:tcBorders>
            <w:vAlign w:val="center"/>
          </w:tcPr>
          <w:p w14:paraId="42173DFA">
            <w:pPr>
              <w:jc w:val="right"/>
              <w:rPr>
                <w:rFonts w:hint="default" w:ascii="华文细黑" w:hAnsi="华文细黑" w:eastAsia="华文细黑" w:cs="华文细黑"/>
                <w:sz w:val="21"/>
                <w:szCs w:val="21"/>
              </w:rPr>
            </w:pPr>
            <w:r>
              <w:rPr>
                <w:rFonts w:ascii="华文细黑" w:hAnsi="华文细黑" w:eastAsia="华文细黑" w:cs="华文细黑"/>
                <w:sz w:val="21"/>
                <w:szCs w:val="21"/>
              </w:rPr>
              <w:t>-</w:t>
            </w:r>
          </w:p>
        </w:tc>
        <w:tc>
          <w:tcPr>
            <w:tcW w:w="1637" w:type="dxa"/>
            <w:tcBorders>
              <w:top w:val="nil"/>
              <w:bottom w:val="nil"/>
            </w:tcBorders>
            <w:vAlign w:val="center"/>
          </w:tcPr>
          <w:p w14:paraId="6DF9E31B">
            <w:pPr>
              <w:jc w:val="right"/>
              <w:rPr>
                <w:rFonts w:hint="default" w:ascii="华文细黑" w:hAnsi="华文细黑" w:eastAsia="华文细黑" w:cs="华文细黑"/>
                <w:sz w:val="21"/>
                <w:szCs w:val="21"/>
              </w:rPr>
            </w:pPr>
            <w:r>
              <w:rPr>
                <w:rFonts w:ascii="华文细黑" w:hAnsi="华文细黑" w:eastAsia="华文细黑" w:cs="华文细黑"/>
                <w:sz w:val="21"/>
                <w:szCs w:val="21"/>
              </w:rPr>
              <w:t>-</w:t>
            </w:r>
          </w:p>
        </w:tc>
        <w:tc>
          <w:tcPr>
            <w:tcW w:w="1204" w:type="dxa"/>
            <w:tcBorders>
              <w:top w:val="nil"/>
              <w:bottom w:val="nil"/>
              <w:right w:val="nil"/>
            </w:tcBorders>
            <w:vAlign w:val="center"/>
          </w:tcPr>
          <w:p w14:paraId="28E8AF22">
            <w:pPr>
              <w:jc w:val="right"/>
              <w:rPr>
                <w:rFonts w:hint="default" w:ascii="华文细黑" w:hAnsi="华文细黑" w:eastAsia="华文细黑" w:cs="华文细黑"/>
                <w:sz w:val="21"/>
                <w:szCs w:val="21"/>
              </w:rPr>
            </w:pPr>
            <w:r>
              <w:rPr>
                <w:rFonts w:ascii="华文细黑" w:hAnsi="华文细黑" w:eastAsia="华文细黑" w:cs="华文细黑"/>
                <w:sz w:val="21"/>
                <w:szCs w:val="21"/>
              </w:rPr>
              <w:t>-</w:t>
            </w:r>
          </w:p>
        </w:tc>
      </w:tr>
      <w:tr w14:paraId="7E8E9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trPr>
        <w:tc>
          <w:tcPr>
            <w:tcW w:w="1636" w:type="dxa"/>
            <w:tcBorders>
              <w:top w:val="nil"/>
              <w:left w:val="nil"/>
              <w:bottom w:val="single" w:color="auto" w:sz="8" w:space="0"/>
              <w:right w:val="single" w:color="auto" w:sz="4" w:space="0"/>
            </w:tcBorders>
            <w:vAlign w:val="center"/>
          </w:tcPr>
          <w:p w14:paraId="0E968F42">
            <w:pPr>
              <w:pStyle w:val="12"/>
              <w:spacing w:before="0" w:beforeAutospacing="0" w:after="0" w:afterAutospacing="0" w:line="420" w:lineRule="exact"/>
              <w:jc w:val="center"/>
              <w:rPr>
                <w:rFonts w:hint="default"/>
                <w:sz w:val="21"/>
              </w:rPr>
            </w:pPr>
            <w:r>
              <w:rPr>
                <w:sz w:val="21"/>
              </w:rPr>
              <w:t>2021</w:t>
            </w:r>
          </w:p>
        </w:tc>
        <w:tc>
          <w:tcPr>
            <w:tcW w:w="1636" w:type="dxa"/>
            <w:tcBorders>
              <w:top w:val="nil"/>
              <w:left w:val="single" w:color="auto" w:sz="4" w:space="0"/>
              <w:bottom w:val="single" w:color="auto" w:sz="8" w:space="0"/>
            </w:tcBorders>
            <w:vAlign w:val="center"/>
          </w:tcPr>
          <w:p w14:paraId="44C7B796">
            <w:pPr>
              <w:jc w:val="right"/>
              <w:rPr>
                <w:rFonts w:hint="default" w:ascii="华文细黑" w:hAnsi="华文细黑" w:eastAsia="华文细黑" w:cs="华文细黑"/>
                <w:sz w:val="21"/>
                <w:szCs w:val="21"/>
              </w:rPr>
            </w:pPr>
            <w:r>
              <w:rPr>
                <w:rFonts w:ascii="华文细黑" w:hAnsi="华文细黑" w:eastAsia="华文细黑"/>
                <w:sz w:val="21"/>
              </w:rPr>
              <w:t>825642</w:t>
            </w:r>
          </w:p>
        </w:tc>
        <w:tc>
          <w:tcPr>
            <w:tcW w:w="1637" w:type="dxa"/>
            <w:tcBorders>
              <w:top w:val="nil"/>
              <w:bottom w:val="single" w:color="auto" w:sz="8" w:space="0"/>
            </w:tcBorders>
            <w:vAlign w:val="center"/>
          </w:tcPr>
          <w:p w14:paraId="6494D2D9">
            <w:pPr>
              <w:jc w:val="right"/>
              <w:rPr>
                <w:rFonts w:hint="default" w:ascii="华文细黑" w:hAnsi="华文细黑" w:eastAsia="华文细黑" w:cs="华文细黑"/>
                <w:sz w:val="21"/>
                <w:szCs w:val="21"/>
              </w:rPr>
            </w:pPr>
            <w:r>
              <w:rPr>
                <w:rFonts w:ascii="华文细黑" w:hAnsi="华文细黑" w:eastAsia="华文细黑" w:cs="华文细黑"/>
                <w:sz w:val="21"/>
                <w:szCs w:val="21"/>
              </w:rPr>
              <w:t>-</w:t>
            </w:r>
          </w:p>
        </w:tc>
        <w:tc>
          <w:tcPr>
            <w:tcW w:w="1274" w:type="dxa"/>
            <w:tcBorders>
              <w:top w:val="nil"/>
              <w:bottom w:val="single" w:color="auto" w:sz="8" w:space="0"/>
            </w:tcBorders>
            <w:vAlign w:val="center"/>
          </w:tcPr>
          <w:p w14:paraId="7E9A64E4">
            <w:pPr>
              <w:jc w:val="right"/>
              <w:rPr>
                <w:rFonts w:hint="default" w:ascii="华文细黑" w:hAnsi="华文细黑" w:eastAsia="华文细黑" w:cs="华文细黑"/>
                <w:sz w:val="21"/>
                <w:szCs w:val="21"/>
              </w:rPr>
            </w:pPr>
            <w:r>
              <w:rPr>
                <w:rFonts w:ascii="华文细黑" w:hAnsi="华文细黑" w:eastAsia="华文细黑" w:cs="华文细黑"/>
                <w:sz w:val="21"/>
                <w:szCs w:val="21"/>
              </w:rPr>
              <w:t>-</w:t>
            </w:r>
          </w:p>
        </w:tc>
        <w:tc>
          <w:tcPr>
            <w:tcW w:w="1637" w:type="dxa"/>
            <w:tcBorders>
              <w:top w:val="nil"/>
              <w:bottom w:val="single" w:color="auto" w:sz="8" w:space="0"/>
            </w:tcBorders>
            <w:vAlign w:val="center"/>
          </w:tcPr>
          <w:p w14:paraId="5DD176ED">
            <w:pPr>
              <w:jc w:val="right"/>
              <w:rPr>
                <w:rFonts w:hint="default" w:ascii="华文细黑" w:hAnsi="华文细黑" w:eastAsia="华文细黑" w:cs="华文细黑"/>
                <w:sz w:val="21"/>
                <w:szCs w:val="21"/>
              </w:rPr>
            </w:pPr>
            <w:r>
              <w:rPr>
                <w:rFonts w:ascii="华文细黑" w:hAnsi="华文细黑" w:eastAsia="华文细黑" w:cs="华文细黑"/>
                <w:sz w:val="21"/>
                <w:szCs w:val="21"/>
              </w:rPr>
              <w:t>-</w:t>
            </w:r>
          </w:p>
        </w:tc>
        <w:tc>
          <w:tcPr>
            <w:tcW w:w="1204" w:type="dxa"/>
            <w:tcBorders>
              <w:top w:val="nil"/>
              <w:bottom w:val="single" w:color="auto" w:sz="8" w:space="0"/>
              <w:right w:val="nil"/>
            </w:tcBorders>
            <w:vAlign w:val="center"/>
          </w:tcPr>
          <w:p w14:paraId="69F74A85">
            <w:pPr>
              <w:jc w:val="right"/>
              <w:rPr>
                <w:rFonts w:hint="default" w:ascii="华文细黑" w:hAnsi="华文细黑" w:eastAsia="华文细黑" w:cs="华文细黑"/>
                <w:sz w:val="21"/>
                <w:szCs w:val="21"/>
              </w:rPr>
            </w:pPr>
            <w:r>
              <w:rPr>
                <w:rFonts w:ascii="华文细黑" w:hAnsi="华文细黑" w:eastAsia="华文细黑" w:cs="华文细黑"/>
                <w:sz w:val="21"/>
                <w:szCs w:val="21"/>
              </w:rPr>
              <w:t>-</w:t>
            </w:r>
          </w:p>
        </w:tc>
      </w:tr>
    </w:tbl>
    <w:p w14:paraId="17925108">
      <w:pPr>
        <w:pStyle w:val="12"/>
        <w:spacing w:before="0" w:beforeAutospacing="0" w:after="0" w:afterAutospacing="0" w:line="380" w:lineRule="exact"/>
        <w:ind w:right="600"/>
        <w:jc w:val="center"/>
        <w:rPr>
          <w:rFonts w:hint="default" w:ascii="黑体" w:eastAsia="黑体"/>
          <w:sz w:val="30"/>
        </w:rPr>
      </w:pPr>
      <w:r>
        <w:rPr>
          <w:rFonts w:ascii="黑体" w:eastAsia="黑体"/>
          <w:sz w:val="30"/>
        </w:rPr>
        <w:t>4</w:t>
      </w:r>
      <w:r>
        <w:rPr>
          <w:rFonts w:hint="default" w:ascii="黑体" w:eastAsia="黑体"/>
          <w:sz w:val="30"/>
        </w:rPr>
        <w:t>－</w:t>
      </w:r>
      <w:r>
        <w:rPr>
          <w:rFonts w:ascii="黑体" w:eastAsia="黑体"/>
          <w:sz w:val="30"/>
        </w:rPr>
        <w:t>4固定资产投资及构成</w:t>
      </w:r>
    </w:p>
    <w:p w14:paraId="2D8100E1">
      <w:pPr>
        <w:pStyle w:val="12"/>
        <w:spacing w:before="0" w:beforeAutospacing="0" w:after="0" w:afterAutospacing="0" w:line="380" w:lineRule="exact"/>
        <w:jc w:val="right"/>
        <w:rPr>
          <w:rFonts w:hint="default"/>
          <w:sz w:val="21"/>
        </w:rPr>
      </w:pPr>
      <w:r>
        <w:rPr>
          <w:sz w:val="21"/>
        </w:rPr>
        <w:t>单位：万元</w:t>
      </w:r>
    </w:p>
    <w:tbl>
      <w:tblPr>
        <w:tblStyle w:val="14"/>
        <w:tblW w:w="0" w:type="auto"/>
        <w:tblInd w:w="108" w:type="dxa"/>
        <w:tblBorders>
          <w:top w:val="single" w:color="auto" w:sz="8" w:space="0"/>
          <w:left w:val="none" w:color="auto" w:sz="0" w:space="0"/>
          <w:bottom w:val="single" w:color="auto" w:sz="8"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3142"/>
        <w:gridCol w:w="1201"/>
        <w:gridCol w:w="1201"/>
        <w:gridCol w:w="1201"/>
        <w:gridCol w:w="1201"/>
        <w:gridCol w:w="1201"/>
      </w:tblGrid>
      <w:tr w14:paraId="790ABA01">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09" w:hRule="atLeast"/>
        </w:trPr>
        <w:tc>
          <w:tcPr>
            <w:tcW w:w="3142" w:type="dxa"/>
            <w:tcBorders>
              <w:bottom w:val="single" w:color="auto" w:sz="6" w:space="0"/>
            </w:tcBorders>
            <w:shd w:val="clear" w:color="auto" w:fill="FFFFFF"/>
            <w:noWrap/>
            <w:vAlign w:val="center"/>
          </w:tcPr>
          <w:p w14:paraId="0DD6AF61">
            <w:pPr>
              <w:spacing w:line="240" w:lineRule="exact"/>
              <w:jc w:val="center"/>
              <w:rPr>
                <w:rFonts w:hint="default" w:cs="宋体"/>
                <w:color w:val="000000"/>
                <w:sz w:val="21"/>
                <w:szCs w:val="21"/>
              </w:rPr>
            </w:pPr>
            <w:r>
              <w:rPr>
                <w:rFonts w:cs="宋体"/>
                <w:color w:val="000000"/>
                <w:sz w:val="21"/>
                <w:szCs w:val="21"/>
              </w:rPr>
              <w:t>指标</w:t>
            </w:r>
          </w:p>
        </w:tc>
        <w:tc>
          <w:tcPr>
            <w:tcW w:w="1201" w:type="dxa"/>
            <w:tcBorders>
              <w:bottom w:val="single" w:color="auto" w:sz="6" w:space="0"/>
            </w:tcBorders>
            <w:shd w:val="clear" w:color="auto" w:fill="FFFFFF"/>
            <w:vAlign w:val="center"/>
          </w:tcPr>
          <w:p w14:paraId="7B9E7398">
            <w:pPr>
              <w:spacing w:line="240" w:lineRule="exact"/>
              <w:ind w:right="-120" w:rightChars="-50"/>
              <w:jc w:val="center"/>
              <w:rPr>
                <w:rFonts w:hint="default"/>
                <w:color w:val="000000"/>
                <w:sz w:val="21"/>
                <w:szCs w:val="21"/>
              </w:rPr>
            </w:pPr>
            <w:r>
              <w:rPr>
                <w:color w:val="000000"/>
                <w:sz w:val="21"/>
                <w:szCs w:val="21"/>
              </w:rPr>
              <w:t>2010年</w:t>
            </w:r>
          </w:p>
        </w:tc>
        <w:tc>
          <w:tcPr>
            <w:tcW w:w="1201" w:type="dxa"/>
            <w:tcBorders>
              <w:bottom w:val="single" w:color="auto" w:sz="6" w:space="0"/>
            </w:tcBorders>
            <w:shd w:val="clear" w:color="auto" w:fill="FFFFFF"/>
            <w:vAlign w:val="center"/>
          </w:tcPr>
          <w:p w14:paraId="2D5554EE">
            <w:pPr>
              <w:spacing w:line="240" w:lineRule="exact"/>
              <w:ind w:left="-120" w:leftChars="-50" w:right="-120" w:rightChars="-50"/>
              <w:jc w:val="center"/>
              <w:rPr>
                <w:rFonts w:hint="default"/>
                <w:color w:val="000000"/>
                <w:sz w:val="21"/>
                <w:szCs w:val="21"/>
              </w:rPr>
            </w:pPr>
            <w:r>
              <w:rPr>
                <w:color w:val="000000"/>
                <w:sz w:val="21"/>
                <w:szCs w:val="21"/>
              </w:rPr>
              <w:t>2018年</w:t>
            </w:r>
          </w:p>
        </w:tc>
        <w:tc>
          <w:tcPr>
            <w:tcW w:w="1201" w:type="dxa"/>
            <w:tcBorders>
              <w:bottom w:val="single" w:color="auto" w:sz="6" w:space="0"/>
            </w:tcBorders>
            <w:shd w:val="clear" w:color="auto" w:fill="FFFFFF"/>
            <w:vAlign w:val="center"/>
          </w:tcPr>
          <w:p w14:paraId="1DB89F12">
            <w:pPr>
              <w:spacing w:line="240" w:lineRule="exact"/>
              <w:ind w:left="-120" w:leftChars="-50" w:right="-120" w:rightChars="-50"/>
              <w:jc w:val="center"/>
              <w:rPr>
                <w:rFonts w:hint="default"/>
                <w:color w:val="000000"/>
                <w:sz w:val="21"/>
                <w:szCs w:val="21"/>
              </w:rPr>
            </w:pPr>
            <w:r>
              <w:rPr>
                <w:color w:val="000000"/>
                <w:sz w:val="21"/>
                <w:szCs w:val="21"/>
              </w:rPr>
              <w:t>2019年</w:t>
            </w:r>
          </w:p>
        </w:tc>
        <w:tc>
          <w:tcPr>
            <w:tcW w:w="1201" w:type="dxa"/>
            <w:tcBorders>
              <w:bottom w:val="single" w:color="auto" w:sz="6" w:space="0"/>
            </w:tcBorders>
            <w:shd w:val="clear" w:color="auto" w:fill="FFFFFF"/>
            <w:vAlign w:val="center"/>
          </w:tcPr>
          <w:p w14:paraId="13CB988B">
            <w:pPr>
              <w:spacing w:line="240" w:lineRule="exact"/>
              <w:ind w:left="-120" w:leftChars="-50" w:right="-120" w:rightChars="-50"/>
              <w:jc w:val="center"/>
              <w:rPr>
                <w:rFonts w:hint="default"/>
                <w:color w:val="000000"/>
                <w:sz w:val="21"/>
                <w:szCs w:val="21"/>
              </w:rPr>
            </w:pPr>
            <w:r>
              <w:rPr>
                <w:color w:val="000000"/>
                <w:sz w:val="21"/>
                <w:szCs w:val="21"/>
              </w:rPr>
              <w:t>2020年</w:t>
            </w:r>
          </w:p>
        </w:tc>
        <w:tc>
          <w:tcPr>
            <w:tcW w:w="1201" w:type="dxa"/>
            <w:tcBorders>
              <w:bottom w:val="single" w:color="auto" w:sz="6" w:space="0"/>
            </w:tcBorders>
            <w:shd w:val="clear" w:color="auto" w:fill="FFFFFF"/>
            <w:vAlign w:val="center"/>
          </w:tcPr>
          <w:p w14:paraId="330B7F3D">
            <w:pPr>
              <w:spacing w:line="240" w:lineRule="exact"/>
              <w:ind w:left="-120" w:leftChars="-50" w:right="-120" w:rightChars="-50"/>
              <w:jc w:val="center"/>
              <w:rPr>
                <w:rFonts w:hint="default"/>
                <w:color w:val="000000"/>
                <w:sz w:val="21"/>
                <w:szCs w:val="21"/>
              </w:rPr>
            </w:pPr>
            <w:r>
              <w:rPr>
                <w:color w:val="000000"/>
                <w:sz w:val="21"/>
                <w:szCs w:val="21"/>
              </w:rPr>
              <w:t>2021年</w:t>
            </w:r>
          </w:p>
        </w:tc>
      </w:tr>
      <w:tr w14:paraId="39BC49F3">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35" w:hRule="exact"/>
        </w:trPr>
        <w:tc>
          <w:tcPr>
            <w:tcW w:w="3142" w:type="dxa"/>
            <w:tcBorders>
              <w:top w:val="single" w:color="auto" w:sz="6" w:space="0"/>
              <w:bottom w:val="nil"/>
            </w:tcBorders>
            <w:shd w:val="clear" w:color="auto" w:fill="FFFFFF"/>
            <w:noWrap/>
            <w:vAlign w:val="center"/>
          </w:tcPr>
          <w:p w14:paraId="307FE4DE">
            <w:pPr>
              <w:spacing w:line="290" w:lineRule="exact"/>
              <w:rPr>
                <w:rFonts w:hint="default" w:cs="宋体"/>
                <w:b/>
                <w:bCs/>
                <w:color w:val="000000"/>
                <w:sz w:val="21"/>
                <w:szCs w:val="21"/>
              </w:rPr>
            </w:pPr>
            <w:r>
              <w:rPr>
                <w:rFonts w:cs="宋体"/>
                <w:b/>
                <w:bCs/>
                <w:color w:val="000000"/>
                <w:sz w:val="21"/>
                <w:szCs w:val="21"/>
              </w:rPr>
              <w:t>投资总额</w:t>
            </w:r>
          </w:p>
        </w:tc>
        <w:tc>
          <w:tcPr>
            <w:tcW w:w="1201" w:type="dxa"/>
            <w:tcBorders>
              <w:top w:val="single" w:color="auto" w:sz="6" w:space="0"/>
              <w:bottom w:val="nil"/>
            </w:tcBorders>
            <w:shd w:val="clear" w:color="auto" w:fill="FFFFFF"/>
            <w:noWrap/>
            <w:vAlign w:val="center"/>
          </w:tcPr>
          <w:p w14:paraId="6CBBDE8D">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736627</w:t>
            </w:r>
          </w:p>
        </w:tc>
        <w:tc>
          <w:tcPr>
            <w:tcW w:w="1201" w:type="dxa"/>
            <w:tcBorders>
              <w:top w:val="single" w:color="auto" w:sz="6" w:space="0"/>
              <w:bottom w:val="nil"/>
            </w:tcBorders>
            <w:shd w:val="clear" w:color="auto" w:fill="FFFFFF"/>
            <w:vAlign w:val="center"/>
          </w:tcPr>
          <w:p w14:paraId="21C74694">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878132</w:t>
            </w:r>
          </w:p>
        </w:tc>
        <w:tc>
          <w:tcPr>
            <w:tcW w:w="1201" w:type="dxa"/>
            <w:tcBorders>
              <w:top w:val="single" w:color="auto" w:sz="6" w:space="0"/>
              <w:bottom w:val="nil"/>
            </w:tcBorders>
            <w:shd w:val="clear" w:color="auto" w:fill="FFFFFF"/>
            <w:vAlign w:val="center"/>
          </w:tcPr>
          <w:p w14:paraId="3C29066A">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865809</w:t>
            </w:r>
          </w:p>
        </w:tc>
        <w:tc>
          <w:tcPr>
            <w:tcW w:w="1201" w:type="dxa"/>
            <w:tcBorders>
              <w:top w:val="single" w:color="auto" w:sz="6" w:space="0"/>
              <w:bottom w:val="nil"/>
            </w:tcBorders>
            <w:shd w:val="clear" w:color="auto" w:fill="FFFFFF"/>
            <w:vAlign w:val="center"/>
          </w:tcPr>
          <w:p w14:paraId="36025790">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917438</w:t>
            </w:r>
          </w:p>
        </w:tc>
        <w:tc>
          <w:tcPr>
            <w:tcW w:w="1201" w:type="dxa"/>
            <w:tcBorders>
              <w:top w:val="single" w:color="auto" w:sz="6" w:space="0"/>
              <w:bottom w:val="nil"/>
            </w:tcBorders>
            <w:shd w:val="clear" w:color="auto" w:fill="FFFFFF"/>
            <w:vAlign w:val="center"/>
          </w:tcPr>
          <w:p w14:paraId="10C31F27">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1001672</w:t>
            </w:r>
          </w:p>
        </w:tc>
      </w:tr>
      <w:tr w14:paraId="28CACB67">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35" w:hRule="exact"/>
        </w:trPr>
        <w:tc>
          <w:tcPr>
            <w:tcW w:w="3142" w:type="dxa"/>
            <w:tcBorders>
              <w:top w:val="nil"/>
              <w:bottom w:val="nil"/>
            </w:tcBorders>
            <w:shd w:val="clear" w:color="auto" w:fill="FFFFFF"/>
            <w:noWrap/>
            <w:vAlign w:val="center"/>
          </w:tcPr>
          <w:p w14:paraId="793CB760">
            <w:pPr>
              <w:spacing w:line="290" w:lineRule="exact"/>
              <w:rPr>
                <w:rFonts w:hint="default" w:cs="宋体"/>
                <w:b/>
                <w:bCs/>
                <w:color w:val="000000"/>
                <w:sz w:val="21"/>
                <w:szCs w:val="21"/>
              </w:rPr>
            </w:pPr>
            <w:r>
              <w:rPr>
                <w:rFonts w:cs="宋体"/>
                <w:b/>
                <w:bCs/>
                <w:color w:val="000000"/>
                <w:sz w:val="21"/>
                <w:szCs w:val="21"/>
              </w:rPr>
              <w:t>按登记注册类型分</w:t>
            </w:r>
          </w:p>
        </w:tc>
        <w:tc>
          <w:tcPr>
            <w:tcW w:w="1201" w:type="dxa"/>
            <w:tcBorders>
              <w:top w:val="nil"/>
              <w:bottom w:val="nil"/>
            </w:tcBorders>
            <w:shd w:val="clear" w:color="auto" w:fill="FFFFFF"/>
            <w:noWrap/>
            <w:vAlign w:val="center"/>
          </w:tcPr>
          <w:p w14:paraId="4007EA8E">
            <w:pPr>
              <w:spacing w:line="290" w:lineRule="exact"/>
              <w:jc w:val="right"/>
              <w:rPr>
                <w:rFonts w:hint="default" w:ascii="华文细黑" w:hAnsi="华文细黑" w:eastAsia="华文细黑" w:cs="宋体"/>
                <w:bCs/>
                <w:color w:val="000000"/>
                <w:sz w:val="21"/>
                <w:szCs w:val="21"/>
              </w:rPr>
            </w:pPr>
          </w:p>
        </w:tc>
        <w:tc>
          <w:tcPr>
            <w:tcW w:w="1201" w:type="dxa"/>
            <w:tcBorders>
              <w:top w:val="nil"/>
              <w:bottom w:val="nil"/>
            </w:tcBorders>
            <w:shd w:val="clear" w:color="auto" w:fill="FFFFFF"/>
            <w:vAlign w:val="center"/>
          </w:tcPr>
          <w:p w14:paraId="0EA02FC1">
            <w:pPr>
              <w:spacing w:line="290" w:lineRule="exact"/>
              <w:jc w:val="right"/>
              <w:rPr>
                <w:rFonts w:hint="default" w:ascii="华文细黑" w:hAnsi="华文细黑" w:eastAsia="华文细黑" w:cs="宋体"/>
                <w:bCs/>
                <w:color w:val="000000"/>
                <w:sz w:val="21"/>
                <w:szCs w:val="21"/>
              </w:rPr>
            </w:pPr>
          </w:p>
        </w:tc>
        <w:tc>
          <w:tcPr>
            <w:tcW w:w="1201" w:type="dxa"/>
            <w:tcBorders>
              <w:top w:val="nil"/>
              <w:bottom w:val="nil"/>
            </w:tcBorders>
            <w:shd w:val="clear" w:color="auto" w:fill="FFFFFF"/>
            <w:vAlign w:val="center"/>
          </w:tcPr>
          <w:p w14:paraId="09A2BDE7">
            <w:pPr>
              <w:spacing w:line="290" w:lineRule="exact"/>
              <w:jc w:val="right"/>
              <w:rPr>
                <w:rFonts w:hint="default" w:ascii="华文细黑" w:hAnsi="华文细黑" w:eastAsia="华文细黑" w:cs="宋体"/>
                <w:bCs/>
                <w:color w:val="000000"/>
                <w:sz w:val="21"/>
                <w:szCs w:val="21"/>
              </w:rPr>
            </w:pPr>
          </w:p>
        </w:tc>
        <w:tc>
          <w:tcPr>
            <w:tcW w:w="1201" w:type="dxa"/>
            <w:tcBorders>
              <w:top w:val="nil"/>
              <w:bottom w:val="nil"/>
            </w:tcBorders>
            <w:shd w:val="clear" w:color="auto" w:fill="FFFFFF"/>
            <w:vAlign w:val="center"/>
          </w:tcPr>
          <w:p w14:paraId="1EBB9BBB">
            <w:pPr>
              <w:spacing w:line="290" w:lineRule="exact"/>
              <w:jc w:val="right"/>
              <w:rPr>
                <w:rFonts w:hint="default" w:ascii="华文细黑" w:hAnsi="华文细黑" w:eastAsia="华文细黑" w:cs="宋体"/>
                <w:bCs/>
                <w:color w:val="000000"/>
                <w:sz w:val="21"/>
                <w:szCs w:val="21"/>
              </w:rPr>
            </w:pPr>
          </w:p>
        </w:tc>
        <w:tc>
          <w:tcPr>
            <w:tcW w:w="1201" w:type="dxa"/>
            <w:tcBorders>
              <w:top w:val="nil"/>
              <w:bottom w:val="nil"/>
            </w:tcBorders>
            <w:shd w:val="clear" w:color="auto" w:fill="FFFFFF"/>
            <w:vAlign w:val="center"/>
          </w:tcPr>
          <w:p w14:paraId="3E7ED3C8">
            <w:pPr>
              <w:spacing w:line="290" w:lineRule="exact"/>
              <w:jc w:val="right"/>
              <w:rPr>
                <w:rFonts w:hint="default" w:ascii="华文细黑" w:hAnsi="华文细黑" w:eastAsia="华文细黑" w:cs="宋体"/>
                <w:bCs/>
                <w:color w:val="000000"/>
                <w:sz w:val="21"/>
                <w:szCs w:val="21"/>
              </w:rPr>
            </w:pPr>
          </w:p>
        </w:tc>
      </w:tr>
      <w:tr w14:paraId="6DF5865A">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35" w:hRule="exact"/>
        </w:trPr>
        <w:tc>
          <w:tcPr>
            <w:tcW w:w="3142" w:type="dxa"/>
            <w:tcBorders>
              <w:top w:val="nil"/>
              <w:bottom w:val="nil"/>
            </w:tcBorders>
            <w:shd w:val="clear" w:color="auto" w:fill="FFFFFF"/>
            <w:noWrap/>
            <w:vAlign w:val="center"/>
          </w:tcPr>
          <w:p w14:paraId="79929DF6">
            <w:pPr>
              <w:spacing w:line="290" w:lineRule="exact"/>
              <w:rPr>
                <w:rFonts w:hint="default" w:cs="宋体"/>
                <w:color w:val="000000"/>
                <w:sz w:val="21"/>
                <w:szCs w:val="21"/>
              </w:rPr>
            </w:pPr>
            <w:r>
              <w:rPr>
                <w:rFonts w:cs="宋体"/>
                <w:color w:val="000000"/>
                <w:sz w:val="21"/>
                <w:szCs w:val="21"/>
              </w:rPr>
              <w:t>国有经济</w:t>
            </w:r>
          </w:p>
        </w:tc>
        <w:tc>
          <w:tcPr>
            <w:tcW w:w="1201" w:type="dxa"/>
            <w:tcBorders>
              <w:top w:val="nil"/>
              <w:bottom w:val="nil"/>
            </w:tcBorders>
            <w:shd w:val="clear" w:color="auto" w:fill="FFFFFF"/>
            <w:noWrap/>
            <w:vAlign w:val="center"/>
          </w:tcPr>
          <w:p w14:paraId="7A00114F">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432957</w:t>
            </w:r>
          </w:p>
        </w:tc>
        <w:tc>
          <w:tcPr>
            <w:tcW w:w="1201" w:type="dxa"/>
            <w:tcBorders>
              <w:top w:val="nil"/>
              <w:bottom w:val="nil"/>
            </w:tcBorders>
            <w:shd w:val="clear" w:color="auto" w:fill="FFFFFF"/>
            <w:vAlign w:val="center"/>
          </w:tcPr>
          <w:p w14:paraId="35366D33">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560325</w:t>
            </w:r>
          </w:p>
        </w:tc>
        <w:tc>
          <w:tcPr>
            <w:tcW w:w="1201" w:type="dxa"/>
            <w:tcBorders>
              <w:top w:val="nil"/>
              <w:bottom w:val="nil"/>
            </w:tcBorders>
            <w:shd w:val="clear" w:color="auto" w:fill="FFFFFF"/>
            <w:vAlign w:val="center"/>
          </w:tcPr>
          <w:p w14:paraId="69D3E896">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519047</w:t>
            </w:r>
          </w:p>
        </w:tc>
        <w:tc>
          <w:tcPr>
            <w:tcW w:w="1201" w:type="dxa"/>
            <w:tcBorders>
              <w:top w:val="nil"/>
              <w:bottom w:val="nil"/>
            </w:tcBorders>
            <w:shd w:val="clear" w:color="auto" w:fill="FFFFFF"/>
            <w:vAlign w:val="center"/>
          </w:tcPr>
          <w:p w14:paraId="1975471B">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492790</w:t>
            </w:r>
          </w:p>
        </w:tc>
        <w:tc>
          <w:tcPr>
            <w:tcW w:w="1201" w:type="dxa"/>
            <w:tcBorders>
              <w:top w:val="nil"/>
              <w:bottom w:val="nil"/>
            </w:tcBorders>
            <w:shd w:val="clear" w:color="auto" w:fill="FFFFFF"/>
            <w:vAlign w:val="center"/>
          </w:tcPr>
          <w:p w14:paraId="52AD955B">
            <w:pPr>
              <w:spacing w:line="290" w:lineRule="exact"/>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656665</w:t>
            </w:r>
          </w:p>
        </w:tc>
      </w:tr>
      <w:tr w14:paraId="304BF028">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35" w:hRule="exact"/>
        </w:trPr>
        <w:tc>
          <w:tcPr>
            <w:tcW w:w="3142" w:type="dxa"/>
            <w:tcBorders>
              <w:top w:val="nil"/>
              <w:bottom w:val="nil"/>
            </w:tcBorders>
            <w:shd w:val="clear" w:color="auto" w:fill="FFFFFF"/>
            <w:noWrap/>
            <w:vAlign w:val="center"/>
          </w:tcPr>
          <w:p w14:paraId="7B633388">
            <w:pPr>
              <w:spacing w:line="290" w:lineRule="exact"/>
              <w:rPr>
                <w:rFonts w:hint="default" w:cs="宋体"/>
                <w:color w:val="000000"/>
                <w:sz w:val="21"/>
                <w:szCs w:val="21"/>
              </w:rPr>
            </w:pPr>
            <w:r>
              <w:rPr>
                <w:rFonts w:cs="宋体"/>
                <w:color w:val="000000"/>
                <w:sz w:val="21"/>
                <w:szCs w:val="21"/>
              </w:rPr>
              <w:t>集体经济</w:t>
            </w:r>
          </w:p>
        </w:tc>
        <w:tc>
          <w:tcPr>
            <w:tcW w:w="1201" w:type="dxa"/>
            <w:tcBorders>
              <w:top w:val="nil"/>
              <w:bottom w:val="nil"/>
            </w:tcBorders>
            <w:shd w:val="clear" w:color="auto" w:fill="FFFFFF"/>
            <w:noWrap/>
            <w:vAlign w:val="center"/>
          </w:tcPr>
          <w:p w14:paraId="308D5096">
            <w:pPr>
              <w:spacing w:line="290" w:lineRule="exact"/>
              <w:jc w:val="right"/>
              <w:rPr>
                <w:rFonts w:hint="default" w:ascii="华文细黑" w:hAnsi="华文细黑" w:eastAsia="华文细黑" w:cs="宋体"/>
                <w:color w:val="000000"/>
                <w:sz w:val="21"/>
                <w:szCs w:val="21"/>
              </w:rPr>
            </w:pPr>
          </w:p>
        </w:tc>
        <w:tc>
          <w:tcPr>
            <w:tcW w:w="1201" w:type="dxa"/>
            <w:tcBorders>
              <w:top w:val="nil"/>
              <w:bottom w:val="nil"/>
            </w:tcBorders>
            <w:shd w:val="clear" w:color="auto" w:fill="FFFFFF"/>
            <w:vAlign w:val="center"/>
          </w:tcPr>
          <w:p w14:paraId="5F758D15">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1244</w:t>
            </w:r>
          </w:p>
        </w:tc>
        <w:tc>
          <w:tcPr>
            <w:tcW w:w="1201" w:type="dxa"/>
            <w:tcBorders>
              <w:top w:val="nil"/>
              <w:bottom w:val="nil"/>
            </w:tcBorders>
            <w:shd w:val="clear" w:color="auto" w:fill="FFFFFF"/>
            <w:vAlign w:val="center"/>
          </w:tcPr>
          <w:p w14:paraId="55A1EA44">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831</w:t>
            </w:r>
          </w:p>
        </w:tc>
        <w:tc>
          <w:tcPr>
            <w:tcW w:w="1201" w:type="dxa"/>
            <w:tcBorders>
              <w:top w:val="nil"/>
              <w:bottom w:val="nil"/>
            </w:tcBorders>
            <w:shd w:val="clear" w:color="auto" w:fill="FFFFFF"/>
            <w:vAlign w:val="center"/>
          </w:tcPr>
          <w:p w14:paraId="4CA9777F">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6225</w:t>
            </w:r>
          </w:p>
        </w:tc>
        <w:tc>
          <w:tcPr>
            <w:tcW w:w="1201" w:type="dxa"/>
            <w:tcBorders>
              <w:top w:val="nil"/>
              <w:bottom w:val="nil"/>
            </w:tcBorders>
            <w:shd w:val="clear" w:color="auto" w:fill="FFFFFF"/>
            <w:vAlign w:val="center"/>
          </w:tcPr>
          <w:p w14:paraId="0CE1F4E1">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0</w:t>
            </w:r>
          </w:p>
        </w:tc>
      </w:tr>
      <w:tr w14:paraId="634E4D5D">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35" w:hRule="exact"/>
        </w:trPr>
        <w:tc>
          <w:tcPr>
            <w:tcW w:w="3142" w:type="dxa"/>
            <w:tcBorders>
              <w:top w:val="nil"/>
              <w:bottom w:val="nil"/>
            </w:tcBorders>
            <w:shd w:val="clear" w:color="auto" w:fill="FFFFFF"/>
            <w:noWrap/>
            <w:vAlign w:val="center"/>
          </w:tcPr>
          <w:p w14:paraId="3EB14D7F">
            <w:pPr>
              <w:spacing w:line="290" w:lineRule="exact"/>
              <w:rPr>
                <w:rFonts w:hint="default" w:cs="宋体"/>
                <w:color w:val="000000"/>
                <w:sz w:val="21"/>
                <w:szCs w:val="21"/>
              </w:rPr>
            </w:pPr>
            <w:r>
              <w:rPr>
                <w:rFonts w:cs="宋体"/>
                <w:color w:val="000000"/>
                <w:sz w:val="21"/>
                <w:szCs w:val="21"/>
              </w:rPr>
              <w:t>其他有限责任公司</w:t>
            </w:r>
          </w:p>
        </w:tc>
        <w:tc>
          <w:tcPr>
            <w:tcW w:w="1201" w:type="dxa"/>
            <w:tcBorders>
              <w:top w:val="nil"/>
              <w:bottom w:val="nil"/>
            </w:tcBorders>
            <w:shd w:val="clear" w:color="auto" w:fill="FFFFFF"/>
            <w:noWrap/>
            <w:vAlign w:val="center"/>
          </w:tcPr>
          <w:p w14:paraId="177FF9B4">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70070</w:t>
            </w:r>
          </w:p>
        </w:tc>
        <w:tc>
          <w:tcPr>
            <w:tcW w:w="1201" w:type="dxa"/>
            <w:tcBorders>
              <w:top w:val="nil"/>
              <w:bottom w:val="nil"/>
            </w:tcBorders>
            <w:shd w:val="clear" w:color="auto" w:fill="FFFFFF"/>
            <w:vAlign w:val="center"/>
          </w:tcPr>
          <w:p w14:paraId="7ED941BC">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55637</w:t>
            </w:r>
          </w:p>
        </w:tc>
        <w:tc>
          <w:tcPr>
            <w:tcW w:w="1201" w:type="dxa"/>
            <w:tcBorders>
              <w:top w:val="nil"/>
              <w:bottom w:val="nil"/>
            </w:tcBorders>
            <w:shd w:val="clear" w:color="auto" w:fill="FFFFFF"/>
            <w:vAlign w:val="center"/>
          </w:tcPr>
          <w:p w14:paraId="0036B213">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187934</w:t>
            </w:r>
          </w:p>
        </w:tc>
        <w:tc>
          <w:tcPr>
            <w:tcW w:w="1201" w:type="dxa"/>
            <w:tcBorders>
              <w:top w:val="nil"/>
              <w:bottom w:val="nil"/>
            </w:tcBorders>
            <w:shd w:val="clear" w:color="auto" w:fill="FFFFFF"/>
            <w:vAlign w:val="center"/>
          </w:tcPr>
          <w:p w14:paraId="204E0454">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84002</w:t>
            </w:r>
          </w:p>
        </w:tc>
        <w:tc>
          <w:tcPr>
            <w:tcW w:w="1201" w:type="dxa"/>
            <w:tcBorders>
              <w:top w:val="nil"/>
              <w:bottom w:val="nil"/>
            </w:tcBorders>
            <w:shd w:val="clear" w:color="auto" w:fill="FFFFFF"/>
            <w:vAlign w:val="center"/>
          </w:tcPr>
          <w:p w14:paraId="350DF0C2">
            <w:pPr>
              <w:spacing w:line="290" w:lineRule="exact"/>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55141</w:t>
            </w:r>
          </w:p>
        </w:tc>
      </w:tr>
      <w:tr w14:paraId="467083E3">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35" w:hRule="exact"/>
        </w:trPr>
        <w:tc>
          <w:tcPr>
            <w:tcW w:w="3142" w:type="dxa"/>
            <w:tcBorders>
              <w:top w:val="nil"/>
              <w:bottom w:val="nil"/>
            </w:tcBorders>
            <w:shd w:val="clear" w:color="auto" w:fill="FFFFFF"/>
            <w:noWrap/>
            <w:vAlign w:val="center"/>
          </w:tcPr>
          <w:p w14:paraId="3441D3EF">
            <w:pPr>
              <w:spacing w:line="290" w:lineRule="exact"/>
              <w:rPr>
                <w:rFonts w:hint="default" w:cs="宋体"/>
                <w:color w:val="000000"/>
                <w:sz w:val="21"/>
                <w:szCs w:val="21"/>
              </w:rPr>
            </w:pPr>
            <w:r>
              <w:rPr>
                <w:rFonts w:cs="宋体"/>
                <w:color w:val="000000"/>
                <w:sz w:val="21"/>
                <w:szCs w:val="21"/>
              </w:rPr>
              <w:t>股份有限公司</w:t>
            </w:r>
          </w:p>
        </w:tc>
        <w:tc>
          <w:tcPr>
            <w:tcW w:w="1201" w:type="dxa"/>
            <w:tcBorders>
              <w:top w:val="nil"/>
              <w:bottom w:val="nil"/>
            </w:tcBorders>
            <w:shd w:val="clear" w:color="auto" w:fill="FFFFFF"/>
            <w:noWrap/>
            <w:vAlign w:val="center"/>
          </w:tcPr>
          <w:p w14:paraId="57C2381D">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186038</w:t>
            </w:r>
          </w:p>
        </w:tc>
        <w:tc>
          <w:tcPr>
            <w:tcW w:w="1201" w:type="dxa"/>
            <w:tcBorders>
              <w:top w:val="nil"/>
              <w:bottom w:val="nil"/>
            </w:tcBorders>
            <w:shd w:val="clear" w:color="auto" w:fill="FFFFFF"/>
            <w:vAlign w:val="center"/>
          </w:tcPr>
          <w:p w14:paraId="6AF087F1">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0</w:t>
            </w:r>
          </w:p>
        </w:tc>
        <w:tc>
          <w:tcPr>
            <w:tcW w:w="1201" w:type="dxa"/>
            <w:tcBorders>
              <w:top w:val="nil"/>
              <w:bottom w:val="nil"/>
            </w:tcBorders>
            <w:shd w:val="clear" w:color="auto" w:fill="FFFFFF"/>
            <w:vAlign w:val="center"/>
          </w:tcPr>
          <w:p w14:paraId="08DEB239">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102047</w:t>
            </w:r>
          </w:p>
        </w:tc>
        <w:tc>
          <w:tcPr>
            <w:tcW w:w="1201" w:type="dxa"/>
            <w:tcBorders>
              <w:top w:val="nil"/>
              <w:bottom w:val="nil"/>
            </w:tcBorders>
            <w:shd w:val="clear" w:color="auto" w:fill="FFFFFF"/>
            <w:vAlign w:val="center"/>
          </w:tcPr>
          <w:p w14:paraId="16C0370A">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149819</w:t>
            </w:r>
          </w:p>
        </w:tc>
        <w:tc>
          <w:tcPr>
            <w:tcW w:w="1201" w:type="dxa"/>
            <w:tcBorders>
              <w:top w:val="nil"/>
              <w:bottom w:val="nil"/>
            </w:tcBorders>
            <w:shd w:val="clear" w:color="auto" w:fill="FFFFFF"/>
            <w:vAlign w:val="center"/>
          </w:tcPr>
          <w:p w14:paraId="7004C6DF">
            <w:pPr>
              <w:spacing w:line="290" w:lineRule="exact"/>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0</w:t>
            </w:r>
          </w:p>
        </w:tc>
      </w:tr>
      <w:tr w14:paraId="2780A663">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35" w:hRule="exact"/>
        </w:trPr>
        <w:tc>
          <w:tcPr>
            <w:tcW w:w="3142" w:type="dxa"/>
            <w:tcBorders>
              <w:top w:val="nil"/>
              <w:bottom w:val="nil"/>
            </w:tcBorders>
            <w:shd w:val="clear" w:color="auto" w:fill="FFFFFF"/>
            <w:noWrap/>
            <w:vAlign w:val="center"/>
          </w:tcPr>
          <w:p w14:paraId="60FAC142">
            <w:pPr>
              <w:spacing w:line="290" w:lineRule="exact"/>
              <w:rPr>
                <w:rFonts w:hint="default" w:cs="宋体"/>
                <w:color w:val="000000"/>
                <w:sz w:val="21"/>
                <w:szCs w:val="21"/>
              </w:rPr>
            </w:pPr>
            <w:r>
              <w:rPr>
                <w:rFonts w:cs="宋体"/>
                <w:color w:val="000000"/>
                <w:sz w:val="21"/>
                <w:szCs w:val="21"/>
              </w:rPr>
              <w:t>私营个体</w:t>
            </w:r>
          </w:p>
        </w:tc>
        <w:tc>
          <w:tcPr>
            <w:tcW w:w="1201" w:type="dxa"/>
            <w:tcBorders>
              <w:top w:val="nil"/>
              <w:bottom w:val="nil"/>
            </w:tcBorders>
            <w:shd w:val="clear" w:color="auto" w:fill="FFFFFF"/>
            <w:noWrap/>
            <w:vAlign w:val="center"/>
          </w:tcPr>
          <w:p w14:paraId="71581CA7">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5462</w:t>
            </w:r>
          </w:p>
        </w:tc>
        <w:tc>
          <w:tcPr>
            <w:tcW w:w="1201" w:type="dxa"/>
            <w:tcBorders>
              <w:top w:val="nil"/>
              <w:bottom w:val="nil"/>
            </w:tcBorders>
            <w:shd w:val="clear" w:color="auto" w:fill="FFFFFF"/>
            <w:vAlign w:val="center"/>
          </w:tcPr>
          <w:p w14:paraId="660F5343">
            <w:pPr>
              <w:spacing w:line="290" w:lineRule="exact"/>
              <w:jc w:val="right"/>
              <w:rPr>
                <w:rFonts w:hint="default" w:ascii="华文细黑" w:hAnsi="华文细黑" w:eastAsia="华文细黑" w:cs="宋体"/>
                <w:color w:val="FF0000"/>
                <w:sz w:val="21"/>
                <w:szCs w:val="21"/>
              </w:rPr>
            </w:pPr>
            <w:r>
              <w:rPr>
                <w:rFonts w:ascii="华文细黑" w:hAnsi="华文细黑" w:eastAsia="华文细黑" w:cs="宋体"/>
                <w:color w:val="000000"/>
                <w:sz w:val="21"/>
                <w:szCs w:val="21"/>
              </w:rPr>
              <w:t>6</w:t>
            </w:r>
          </w:p>
        </w:tc>
        <w:tc>
          <w:tcPr>
            <w:tcW w:w="1201" w:type="dxa"/>
            <w:tcBorders>
              <w:top w:val="nil"/>
              <w:bottom w:val="nil"/>
            </w:tcBorders>
            <w:shd w:val="clear" w:color="auto" w:fill="FFFFFF"/>
            <w:vAlign w:val="center"/>
          </w:tcPr>
          <w:p w14:paraId="5D44DF95">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73</w:t>
            </w:r>
          </w:p>
        </w:tc>
        <w:tc>
          <w:tcPr>
            <w:tcW w:w="1201" w:type="dxa"/>
            <w:tcBorders>
              <w:top w:val="nil"/>
              <w:bottom w:val="nil"/>
            </w:tcBorders>
            <w:shd w:val="clear" w:color="auto" w:fill="FFFFFF"/>
            <w:vAlign w:val="center"/>
          </w:tcPr>
          <w:p w14:paraId="24810D94">
            <w:pPr>
              <w:spacing w:line="290" w:lineRule="exact"/>
              <w:jc w:val="right"/>
              <w:rPr>
                <w:rFonts w:hint="default" w:ascii="华文细黑" w:hAnsi="华文细黑" w:eastAsia="华文细黑" w:cs="宋体"/>
                <w:color w:val="000000"/>
                <w:sz w:val="21"/>
                <w:szCs w:val="21"/>
              </w:rPr>
            </w:pPr>
          </w:p>
        </w:tc>
        <w:tc>
          <w:tcPr>
            <w:tcW w:w="1201" w:type="dxa"/>
            <w:tcBorders>
              <w:top w:val="nil"/>
              <w:bottom w:val="nil"/>
            </w:tcBorders>
            <w:shd w:val="clear" w:color="auto" w:fill="FFFFFF"/>
            <w:vAlign w:val="center"/>
          </w:tcPr>
          <w:p w14:paraId="40399B02">
            <w:pPr>
              <w:spacing w:line="290" w:lineRule="exact"/>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0</w:t>
            </w:r>
          </w:p>
        </w:tc>
      </w:tr>
      <w:tr w14:paraId="61339944">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35" w:hRule="exact"/>
        </w:trPr>
        <w:tc>
          <w:tcPr>
            <w:tcW w:w="3142" w:type="dxa"/>
            <w:tcBorders>
              <w:top w:val="nil"/>
              <w:bottom w:val="nil"/>
            </w:tcBorders>
            <w:shd w:val="clear" w:color="auto" w:fill="FFFFFF"/>
            <w:noWrap/>
            <w:vAlign w:val="center"/>
          </w:tcPr>
          <w:p w14:paraId="2AB76AB1">
            <w:pPr>
              <w:spacing w:line="290" w:lineRule="exact"/>
              <w:rPr>
                <w:rFonts w:hint="default" w:cs="宋体"/>
                <w:color w:val="000000"/>
                <w:sz w:val="21"/>
                <w:szCs w:val="21"/>
              </w:rPr>
            </w:pPr>
            <w:r>
              <w:rPr>
                <w:rFonts w:cs="宋体"/>
                <w:color w:val="000000"/>
                <w:sz w:val="21"/>
                <w:szCs w:val="21"/>
              </w:rPr>
              <w:t>其他</w:t>
            </w:r>
          </w:p>
        </w:tc>
        <w:tc>
          <w:tcPr>
            <w:tcW w:w="1201" w:type="dxa"/>
            <w:tcBorders>
              <w:top w:val="nil"/>
              <w:bottom w:val="nil"/>
            </w:tcBorders>
            <w:shd w:val="clear" w:color="auto" w:fill="FFFFFF"/>
            <w:noWrap/>
            <w:vAlign w:val="center"/>
          </w:tcPr>
          <w:p w14:paraId="4ECEEF6E">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42100</w:t>
            </w:r>
          </w:p>
        </w:tc>
        <w:tc>
          <w:tcPr>
            <w:tcW w:w="1201" w:type="dxa"/>
            <w:tcBorders>
              <w:top w:val="nil"/>
              <w:bottom w:val="nil"/>
            </w:tcBorders>
            <w:shd w:val="clear" w:color="auto" w:fill="FFFFFF"/>
            <w:vAlign w:val="center"/>
          </w:tcPr>
          <w:p w14:paraId="2BC0C11D">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11770</w:t>
            </w:r>
          </w:p>
        </w:tc>
        <w:tc>
          <w:tcPr>
            <w:tcW w:w="1201" w:type="dxa"/>
            <w:tcBorders>
              <w:top w:val="nil"/>
              <w:bottom w:val="nil"/>
            </w:tcBorders>
            <w:shd w:val="clear" w:color="auto" w:fill="FFFFFF"/>
            <w:vAlign w:val="center"/>
          </w:tcPr>
          <w:p w14:paraId="3BB920A0">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55877</w:t>
            </w:r>
          </w:p>
        </w:tc>
        <w:tc>
          <w:tcPr>
            <w:tcW w:w="1201" w:type="dxa"/>
            <w:tcBorders>
              <w:top w:val="nil"/>
              <w:bottom w:val="nil"/>
            </w:tcBorders>
            <w:shd w:val="clear" w:color="auto" w:fill="FFFFFF"/>
            <w:vAlign w:val="center"/>
          </w:tcPr>
          <w:p w14:paraId="6D659AB9">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13147</w:t>
            </w:r>
          </w:p>
        </w:tc>
        <w:tc>
          <w:tcPr>
            <w:tcW w:w="1201" w:type="dxa"/>
            <w:tcBorders>
              <w:top w:val="nil"/>
              <w:bottom w:val="nil"/>
            </w:tcBorders>
            <w:shd w:val="clear" w:color="auto" w:fill="FFFFFF"/>
            <w:vAlign w:val="center"/>
          </w:tcPr>
          <w:p w14:paraId="5875202A">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16342</w:t>
            </w:r>
          </w:p>
        </w:tc>
      </w:tr>
      <w:tr w14:paraId="1D177E8A">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35" w:hRule="exact"/>
        </w:trPr>
        <w:tc>
          <w:tcPr>
            <w:tcW w:w="3142" w:type="dxa"/>
            <w:tcBorders>
              <w:top w:val="nil"/>
              <w:bottom w:val="nil"/>
            </w:tcBorders>
            <w:shd w:val="clear" w:color="auto" w:fill="FFFFFF"/>
            <w:noWrap/>
            <w:vAlign w:val="center"/>
          </w:tcPr>
          <w:p w14:paraId="48DAF201">
            <w:pPr>
              <w:spacing w:line="290" w:lineRule="exact"/>
              <w:rPr>
                <w:rFonts w:hint="default" w:cs="宋体"/>
                <w:b/>
                <w:bCs/>
                <w:color w:val="000000"/>
                <w:sz w:val="21"/>
                <w:szCs w:val="21"/>
              </w:rPr>
            </w:pPr>
            <w:r>
              <w:rPr>
                <w:rFonts w:cs="宋体"/>
                <w:b/>
                <w:bCs/>
                <w:color w:val="000000"/>
                <w:sz w:val="21"/>
                <w:szCs w:val="21"/>
              </w:rPr>
              <w:t>按报表种类分</w:t>
            </w:r>
          </w:p>
        </w:tc>
        <w:tc>
          <w:tcPr>
            <w:tcW w:w="1201" w:type="dxa"/>
            <w:tcBorders>
              <w:top w:val="nil"/>
              <w:bottom w:val="nil"/>
            </w:tcBorders>
            <w:shd w:val="clear" w:color="auto" w:fill="FFFFFF"/>
            <w:noWrap/>
            <w:vAlign w:val="center"/>
          </w:tcPr>
          <w:p w14:paraId="1892F908">
            <w:pPr>
              <w:spacing w:line="290" w:lineRule="exact"/>
              <w:jc w:val="right"/>
              <w:rPr>
                <w:rFonts w:hint="default" w:ascii="华文细黑" w:hAnsi="华文细黑" w:eastAsia="华文细黑" w:cs="宋体"/>
                <w:bCs/>
                <w:color w:val="000000"/>
                <w:sz w:val="21"/>
                <w:szCs w:val="21"/>
              </w:rPr>
            </w:pPr>
          </w:p>
        </w:tc>
        <w:tc>
          <w:tcPr>
            <w:tcW w:w="1201" w:type="dxa"/>
            <w:tcBorders>
              <w:top w:val="nil"/>
              <w:bottom w:val="nil"/>
            </w:tcBorders>
            <w:shd w:val="clear" w:color="auto" w:fill="FFFFFF"/>
            <w:vAlign w:val="center"/>
          </w:tcPr>
          <w:p w14:paraId="2BEDFF93">
            <w:pPr>
              <w:spacing w:line="290" w:lineRule="exact"/>
              <w:jc w:val="right"/>
              <w:rPr>
                <w:rFonts w:hint="default" w:ascii="华文细黑" w:hAnsi="华文细黑" w:eastAsia="华文细黑" w:cs="宋体"/>
                <w:bCs/>
                <w:color w:val="000000"/>
                <w:sz w:val="21"/>
                <w:szCs w:val="21"/>
              </w:rPr>
            </w:pPr>
          </w:p>
        </w:tc>
        <w:tc>
          <w:tcPr>
            <w:tcW w:w="1201" w:type="dxa"/>
            <w:tcBorders>
              <w:top w:val="nil"/>
              <w:bottom w:val="nil"/>
            </w:tcBorders>
            <w:shd w:val="clear" w:color="auto" w:fill="FFFFFF"/>
            <w:vAlign w:val="center"/>
          </w:tcPr>
          <w:p w14:paraId="3A1A35F0">
            <w:pPr>
              <w:spacing w:line="290" w:lineRule="exact"/>
              <w:jc w:val="right"/>
              <w:rPr>
                <w:rFonts w:hint="default" w:ascii="华文细黑" w:hAnsi="华文细黑" w:eastAsia="华文细黑" w:cs="宋体"/>
                <w:bCs/>
                <w:color w:val="000000"/>
                <w:sz w:val="21"/>
                <w:szCs w:val="21"/>
              </w:rPr>
            </w:pPr>
          </w:p>
        </w:tc>
        <w:tc>
          <w:tcPr>
            <w:tcW w:w="1201" w:type="dxa"/>
            <w:tcBorders>
              <w:top w:val="nil"/>
              <w:bottom w:val="nil"/>
            </w:tcBorders>
            <w:shd w:val="clear" w:color="auto" w:fill="FFFFFF"/>
            <w:vAlign w:val="center"/>
          </w:tcPr>
          <w:p w14:paraId="43BDCFF5">
            <w:pPr>
              <w:spacing w:line="290" w:lineRule="exact"/>
              <w:jc w:val="right"/>
              <w:rPr>
                <w:rFonts w:hint="default" w:ascii="华文细黑" w:hAnsi="华文细黑" w:eastAsia="华文细黑" w:cs="宋体"/>
                <w:bCs/>
                <w:color w:val="000000"/>
                <w:sz w:val="21"/>
                <w:szCs w:val="21"/>
              </w:rPr>
            </w:pPr>
          </w:p>
        </w:tc>
        <w:tc>
          <w:tcPr>
            <w:tcW w:w="1201" w:type="dxa"/>
            <w:tcBorders>
              <w:top w:val="nil"/>
              <w:bottom w:val="nil"/>
            </w:tcBorders>
            <w:shd w:val="clear" w:color="auto" w:fill="FFFFFF"/>
            <w:vAlign w:val="center"/>
          </w:tcPr>
          <w:p w14:paraId="16301359">
            <w:pPr>
              <w:spacing w:line="290" w:lineRule="exact"/>
              <w:jc w:val="right"/>
              <w:rPr>
                <w:rFonts w:hint="default" w:ascii="华文细黑" w:hAnsi="华文细黑" w:eastAsia="华文细黑" w:cs="宋体"/>
                <w:bCs/>
                <w:color w:val="000000"/>
                <w:sz w:val="21"/>
                <w:szCs w:val="21"/>
              </w:rPr>
            </w:pPr>
          </w:p>
        </w:tc>
      </w:tr>
      <w:tr w14:paraId="5E3FAE6B">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35" w:hRule="exact"/>
        </w:trPr>
        <w:tc>
          <w:tcPr>
            <w:tcW w:w="3142" w:type="dxa"/>
            <w:tcBorders>
              <w:top w:val="nil"/>
              <w:bottom w:val="nil"/>
            </w:tcBorders>
            <w:shd w:val="clear" w:color="auto" w:fill="FFFFFF"/>
            <w:noWrap/>
            <w:vAlign w:val="center"/>
          </w:tcPr>
          <w:p w14:paraId="097E9538">
            <w:pPr>
              <w:spacing w:line="290" w:lineRule="exact"/>
              <w:ind w:firstLine="210" w:firstLineChars="100"/>
              <w:rPr>
                <w:rFonts w:hint="default" w:cs="宋体"/>
                <w:color w:val="000000"/>
                <w:sz w:val="21"/>
                <w:szCs w:val="21"/>
              </w:rPr>
            </w:pPr>
            <w:r>
              <w:rPr>
                <w:rFonts w:cs="宋体"/>
                <w:color w:val="000000"/>
                <w:sz w:val="21"/>
                <w:szCs w:val="21"/>
              </w:rPr>
              <w:t>建设与改造</w:t>
            </w:r>
          </w:p>
        </w:tc>
        <w:tc>
          <w:tcPr>
            <w:tcW w:w="1201" w:type="dxa"/>
            <w:tcBorders>
              <w:top w:val="nil"/>
              <w:bottom w:val="nil"/>
            </w:tcBorders>
            <w:shd w:val="clear" w:color="auto" w:fill="FFFFFF"/>
            <w:noWrap/>
            <w:vAlign w:val="center"/>
          </w:tcPr>
          <w:p w14:paraId="3F082228">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666564</w:t>
            </w:r>
          </w:p>
        </w:tc>
        <w:tc>
          <w:tcPr>
            <w:tcW w:w="1201" w:type="dxa"/>
            <w:tcBorders>
              <w:top w:val="nil"/>
              <w:bottom w:val="nil"/>
            </w:tcBorders>
            <w:shd w:val="clear" w:color="auto" w:fill="FFFFFF"/>
            <w:vAlign w:val="center"/>
          </w:tcPr>
          <w:p w14:paraId="3A89F79E">
            <w:pPr>
              <w:spacing w:line="290" w:lineRule="exact"/>
              <w:jc w:val="right"/>
              <w:rPr>
                <w:rFonts w:hint="default" w:ascii="华文细黑" w:hAnsi="华文细黑" w:eastAsia="华文细黑" w:cs="宋体"/>
                <w:color w:val="000000"/>
                <w:sz w:val="21"/>
                <w:szCs w:val="21"/>
              </w:rPr>
            </w:pPr>
            <w:r>
              <w:rPr>
                <w:rFonts w:ascii="华文细黑" w:hAnsi="华文细黑" w:eastAsia="华文细黑"/>
                <w:sz w:val="21"/>
              </w:rPr>
              <w:t>722230</w:t>
            </w:r>
          </w:p>
        </w:tc>
        <w:tc>
          <w:tcPr>
            <w:tcW w:w="1201" w:type="dxa"/>
            <w:tcBorders>
              <w:top w:val="nil"/>
              <w:bottom w:val="nil"/>
            </w:tcBorders>
            <w:shd w:val="clear" w:color="auto" w:fill="FFFFFF"/>
            <w:vAlign w:val="center"/>
          </w:tcPr>
          <w:p w14:paraId="1D56B492">
            <w:pPr>
              <w:spacing w:line="290" w:lineRule="exact"/>
              <w:jc w:val="right"/>
              <w:rPr>
                <w:rFonts w:hint="default" w:ascii="华文细黑" w:hAnsi="华文细黑" w:eastAsia="华文细黑"/>
                <w:sz w:val="21"/>
              </w:rPr>
            </w:pPr>
            <w:r>
              <w:rPr>
                <w:rFonts w:ascii="华文细黑" w:hAnsi="华文细黑" w:eastAsia="华文细黑"/>
                <w:sz w:val="21"/>
              </w:rPr>
              <w:t>761182</w:t>
            </w:r>
          </w:p>
        </w:tc>
        <w:tc>
          <w:tcPr>
            <w:tcW w:w="1201" w:type="dxa"/>
            <w:tcBorders>
              <w:top w:val="nil"/>
              <w:bottom w:val="nil"/>
            </w:tcBorders>
            <w:shd w:val="clear" w:color="auto" w:fill="FFFFFF"/>
            <w:vAlign w:val="center"/>
          </w:tcPr>
          <w:p w14:paraId="344650CA">
            <w:pPr>
              <w:spacing w:line="290" w:lineRule="exact"/>
              <w:jc w:val="right"/>
              <w:rPr>
                <w:rFonts w:hint="default" w:ascii="华文细黑" w:hAnsi="华文细黑" w:eastAsia="华文细黑"/>
                <w:sz w:val="21"/>
              </w:rPr>
            </w:pPr>
            <w:r>
              <w:rPr>
                <w:rFonts w:ascii="华文细黑" w:hAnsi="华文细黑" w:eastAsia="华文细黑"/>
                <w:sz w:val="21"/>
              </w:rPr>
              <w:t>660898</w:t>
            </w:r>
          </w:p>
        </w:tc>
        <w:tc>
          <w:tcPr>
            <w:tcW w:w="1201" w:type="dxa"/>
            <w:tcBorders>
              <w:top w:val="nil"/>
              <w:bottom w:val="nil"/>
            </w:tcBorders>
            <w:shd w:val="clear" w:color="auto" w:fill="FFFFFF"/>
            <w:vAlign w:val="center"/>
          </w:tcPr>
          <w:p w14:paraId="5C972B43">
            <w:pPr>
              <w:spacing w:line="290" w:lineRule="exact"/>
              <w:jc w:val="right"/>
              <w:rPr>
                <w:rFonts w:hint="default" w:ascii="华文细黑" w:hAnsi="华文细黑" w:eastAsia="华文细黑"/>
                <w:sz w:val="21"/>
              </w:rPr>
            </w:pPr>
            <w:r>
              <w:rPr>
                <w:rFonts w:ascii="华文细黑" w:hAnsi="华文细黑" w:eastAsia="华文细黑"/>
                <w:sz w:val="21"/>
              </w:rPr>
              <w:t>825642</w:t>
            </w:r>
          </w:p>
        </w:tc>
      </w:tr>
      <w:tr w14:paraId="66F6593E">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35" w:hRule="exact"/>
        </w:trPr>
        <w:tc>
          <w:tcPr>
            <w:tcW w:w="3142" w:type="dxa"/>
            <w:tcBorders>
              <w:top w:val="nil"/>
              <w:bottom w:val="nil"/>
            </w:tcBorders>
            <w:shd w:val="clear" w:color="auto" w:fill="FFFFFF"/>
            <w:noWrap/>
            <w:vAlign w:val="center"/>
          </w:tcPr>
          <w:p w14:paraId="529D694D">
            <w:pPr>
              <w:spacing w:line="290" w:lineRule="exact"/>
              <w:ind w:firstLine="210" w:firstLineChars="100"/>
              <w:rPr>
                <w:rFonts w:hint="default" w:cs="宋体"/>
                <w:color w:val="000000"/>
                <w:sz w:val="21"/>
                <w:szCs w:val="21"/>
              </w:rPr>
            </w:pPr>
            <w:r>
              <w:rPr>
                <w:rFonts w:cs="宋体"/>
                <w:color w:val="000000"/>
                <w:sz w:val="21"/>
                <w:szCs w:val="21"/>
              </w:rPr>
              <w:t>房地产开发</w:t>
            </w:r>
          </w:p>
        </w:tc>
        <w:tc>
          <w:tcPr>
            <w:tcW w:w="1201" w:type="dxa"/>
            <w:tcBorders>
              <w:top w:val="nil"/>
              <w:bottom w:val="nil"/>
            </w:tcBorders>
            <w:shd w:val="clear" w:color="auto" w:fill="FFFFFF"/>
            <w:noWrap/>
            <w:vAlign w:val="center"/>
          </w:tcPr>
          <w:p w14:paraId="72E3FCC5">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42352</w:t>
            </w:r>
          </w:p>
        </w:tc>
        <w:tc>
          <w:tcPr>
            <w:tcW w:w="1201" w:type="dxa"/>
            <w:tcBorders>
              <w:top w:val="nil"/>
              <w:bottom w:val="nil"/>
            </w:tcBorders>
            <w:shd w:val="clear" w:color="auto" w:fill="FFFFFF"/>
            <w:vAlign w:val="center"/>
          </w:tcPr>
          <w:p w14:paraId="40BDE12B">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155902</w:t>
            </w:r>
          </w:p>
        </w:tc>
        <w:tc>
          <w:tcPr>
            <w:tcW w:w="1201" w:type="dxa"/>
            <w:tcBorders>
              <w:top w:val="nil"/>
              <w:bottom w:val="nil"/>
            </w:tcBorders>
            <w:shd w:val="clear" w:color="auto" w:fill="FFFFFF"/>
            <w:vAlign w:val="center"/>
          </w:tcPr>
          <w:p w14:paraId="63807767">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102047</w:t>
            </w:r>
          </w:p>
        </w:tc>
        <w:tc>
          <w:tcPr>
            <w:tcW w:w="1201" w:type="dxa"/>
            <w:tcBorders>
              <w:top w:val="nil"/>
              <w:bottom w:val="nil"/>
            </w:tcBorders>
            <w:shd w:val="clear" w:color="auto" w:fill="FFFFFF"/>
            <w:vAlign w:val="center"/>
          </w:tcPr>
          <w:p w14:paraId="742FB568">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256540</w:t>
            </w:r>
          </w:p>
        </w:tc>
        <w:tc>
          <w:tcPr>
            <w:tcW w:w="1201" w:type="dxa"/>
            <w:tcBorders>
              <w:top w:val="nil"/>
              <w:bottom w:val="nil"/>
            </w:tcBorders>
            <w:shd w:val="clear" w:color="auto" w:fill="FFFFFF"/>
            <w:vAlign w:val="center"/>
          </w:tcPr>
          <w:p w14:paraId="3EEB28E3">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176030</w:t>
            </w:r>
          </w:p>
        </w:tc>
      </w:tr>
      <w:tr w14:paraId="75F1F5A7">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35" w:hRule="exact"/>
        </w:trPr>
        <w:tc>
          <w:tcPr>
            <w:tcW w:w="3142" w:type="dxa"/>
            <w:tcBorders>
              <w:top w:val="nil"/>
              <w:bottom w:val="nil"/>
            </w:tcBorders>
            <w:shd w:val="clear" w:color="auto" w:fill="FFFFFF"/>
            <w:noWrap/>
            <w:vAlign w:val="center"/>
          </w:tcPr>
          <w:p w14:paraId="3585D501">
            <w:pPr>
              <w:spacing w:line="290" w:lineRule="exact"/>
              <w:ind w:firstLine="210" w:firstLineChars="100"/>
              <w:rPr>
                <w:rFonts w:hint="default" w:cs="宋体"/>
                <w:color w:val="000000"/>
                <w:sz w:val="21"/>
                <w:szCs w:val="21"/>
              </w:rPr>
            </w:pPr>
            <w:r>
              <w:rPr>
                <w:rFonts w:cs="宋体"/>
                <w:color w:val="000000"/>
                <w:sz w:val="21"/>
                <w:szCs w:val="21"/>
              </w:rPr>
              <w:t>其他投资</w:t>
            </w:r>
          </w:p>
        </w:tc>
        <w:tc>
          <w:tcPr>
            <w:tcW w:w="1201" w:type="dxa"/>
            <w:tcBorders>
              <w:top w:val="nil"/>
              <w:bottom w:val="nil"/>
            </w:tcBorders>
            <w:shd w:val="clear" w:color="auto" w:fill="FFFFFF"/>
            <w:noWrap/>
            <w:vAlign w:val="center"/>
          </w:tcPr>
          <w:p w14:paraId="129564B8">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27711</w:t>
            </w:r>
          </w:p>
        </w:tc>
        <w:tc>
          <w:tcPr>
            <w:tcW w:w="1201" w:type="dxa"/>
            <w:tcBorders>
              <w:top w:val="nil"/>
              <w:bottom w:val="nil"/>
            </w:tcBorders>
            <w:shd w:val="clear" w:color="auto" w:fill="FFFFFF"/>
            <w:vAlign w:val="center"/>
          </w:tcPr>
          <w:p w14:paraId="1C0A1298">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0</w:t>
            </w:r>
          </w:p>
        </w:tc>
        <w:tc>
          <w:tcPr>
            <w:tcW w:w="1201" w:type="dxa"/>
            <w:tcBorders>
              <w:top w:val="nil"/>
              <w:bottom w:val="nil"/>
            </w:tcBorders>
            <w:shd w:val="clear" w:color="auto" w:fill="FFFFFF"/>
            <w:vAlign w:val="center"/>
          </w:tcPr>
          <w:p w14:paraId="6A7512A1">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2580</w:t>
            </w:r>
          </w:p>
        </w:tc>
        <w:tc>
          <w:tcPr>
            <w:tcW w:w="1201" w:type="dxa"/>
            <w:tcBorders>
              <w:top w:val="nil"/>
              <w:bottom w:val="nil"/>
            </w:tcBorders>
            <w:shd w:val="clear" w:color="auto" w:fill="FFFFFF"/>
            <w:vAlign w:val="center"/>
          </w:tcPr>
          <w:p w14:paraId="7AB073E9">
            <w:pPr>
              <w:spacing w:line="290" w:lineRule="exact"/>
              <w:jc w:val="right"/>
              <w:rPr>
                <w:rFonts w:hint="default" w:ascii="华文细黑" w:hAnsi="华文细黑" w:eastAsia="华文细黑" w:cs="宋体"/>
                <w:color w:val="000000"/>
                <w:sz w:val="21"/>
                <w:szCs w:val="21"/>
              </w:rPr>
            </w:pPr>
          </w:p>
        </w:tc>
        <w:tc>
          <w:tcPr>
            <w:tcW w:w="1201" w:type="dxa"/>
            <w:tcBorders>
              <w:top w:val="nil"/>
              <w:bottom w:val="nil"/>
            </w:tcBorders>
            <w:shd w:val="clear" w:color="auto" w:fill="FFFFFF"/>
            <w:vAlign w:val="center"/>
          </w:tcPr>
          <w:p w14:paraId="3E547745">
            <w:pPr>
              <w:spacing w:line="290" w:lineRule="exact"/>
              <w:jc w:val="right"/>
              <w:rPr>
                <w:rFonts w:hint="default" w:ascii="华文细黑" w:hAnsi="华文细黑" w:eastAsia="华文细黑" w:cs="宋体"/>
                <w:color w:val="000000"/>
                <w:sz w:val="21"/>
                <w:szCs w:val="21"/>
              </w:rPr>
            </w:pPr>
          </w:p>
        </w:tc>
      </w:tr>
      <w:tr w14:paraId="5B1C408B">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35" w:hRule="exact"/>
        </w:trPr>
        <w:tc>
          <w:tcPr>
            <w:tcW w:w="3142" w:type="dxa"/>
            <w:tcBorders>
              <w:top w:val="nil"/>
              <w:bottom w:val="nil"/>
            </w:tcBorders>
            <w:shd w:val="clear" w:color="auto" w:fill="FFFFFF"/>
            <w:noWrap/>
            <w:vAlign w:val="center"/>
          </w:tcPr>
          <w:p w14:paraId="298D211F">
            <w:pPr>
              <w:spacing w:line="290" w:lineRule="exact"/>
              <w:rPr>
                <w:rFonts w:hint="default" w:cs="宋体"/>
                <w:b/>
                <w:color w:val="000000"/>
                <w:sz w:val="21"/>
                <w:szCs w:val="21"/>
              </w:rPr>
            </w:pPr>
            <w:r>
              <w:rPr>
                <w:rFonts w:cs="宋体"/>
                <w:b/>
                <w:bCs/>
                <w:color w:val="000000"/>
                <w:sz w:val="21"/>
                <w:szCs w:val="21"/>
              </w:rPr>
              <w:t>按国民经济行业分</w:t>
            </w:r>
          </w:p>
        </w:tc>
        <w:tc>
          <w:tcPr>
            <w:tcW w:w="1201" w:type="dxa"/>
            <w:tcBorders>
              <w:top w:val="nil"/>
              <w:bottom w:val="nil"/>
            </w:tcBorders>
            <w:shd w:val="clear" w:color="auto" w:fill="FFFFFF"/>
            <w:noWrap/>
            <w:vAlign w:val="center"/>
          </w:tcPr>
          <w:p w14:paraId="73BEA76E">
            <w:pPr>
              <w:spacing w:line="290" w:lineRule="exact"/>
              <w:jc w:val="right"/>
              <w:rPr>
                <w:rFonts w:hint="default" w:ascii="华文细黑" w:hAnsi="华文细黑" w:eastAsia="华文细黑" w:cs="宋体"/>
                <w:color w:val="000000"/>
                <w:sz w:val="21"/>
                <w:szCs w:val="21"/>
              </w:rPr>
            </w:pPr>
          </w:p>
        </w:tc>
        <w:tc>
          <w:tcPr>
            <w:tcW w:w="1201" w:type="dxa"/>
            <w:tcBorders>
              <w:top w:val="nil"/>
              <w:bottom w:val="nil"/>
            </w:tcBorders>
            <w:shd w:val="clear" w:color="auto" w:fill="FFFFFF"/>
            <w:vAlign w:val="center"/>
          </w:tcPr>
          <w:p w14:paraId="3E44623A">
            <w:pPr>
              <w:spacing w:line="290" w:lineRule="exact"/>
              <w:jc w:val="right"/>
              <w:rPr>
                <w:rFonts w:hint="default" w:ascii="华文细黑" w:hAnsi="华文细黑" w:eastAsia="华文细黑" w:cs="宋体"/>
                <w:color w:val="000000"/>
                <w:sz w:val="21"/>
                <w:szCs w:val="21"/>
              </w:rPr>
            </w:pPr>
          </w:p>
        </w:tc>
        <w:tc>
          <w:tcPr>
            <w:tcW w:w="1201" w:type="dxa"/>
            <w:tcBorders>
              <w:top w:val="nil"/>
              <w:bottom w:val="nil"/>
            </w:tcBorders>
            <w:shd w:val="clear" w:color="auto" w:fill="FFFFFF"/>
            <w:vAlign w:val="center"/>
          </w:tcPr>
          <w:p w14:paraId="461621E3">
            <w:pPr>
              <w:spacing w:line="290" w:lineRule="exact"/>
              <w:jc w:val="right"/>
              <w:rPr>
                <w:rFonts w:hint="default" w:ascii="华文细黑" w:hAnsi="华文细黑" w:eastAsia="华文细黑" w:cs="宋体"/>
                <w:color w:val="000000"/>
                <w:sz w:val="21"/>
                <w:szCs w:val="21"/>
              </w:rPr>
            </w:pPr>
          </w:p>
        </w:tc>
        <w:tc>
          <w:tcPr>
            <w:tcW w:w="1201" w:type="dxa"/>
            <w:tcBorders>
              <w:top w:val="nil"/>
              <w:bottom w:val="nil"/>
            </w:tcBorders>
            <w:shd w:val="clear" w:color="auto" w:fill="FFFFFF"/>
            <w:vAlign w:val="center"/>
          </w:tcPr>
          <w:p w14:paraId="5B6793B7">
            <w:pPr>
              <w:spacing w:line="290" w:lineRule="exact"/>
              <w:jc w:val="right"/>
              <w:rPr>
                <w:rFonts w:hint="default" w:ascii="华文细黑" w:hAnsi="华文细黑" w:eastAsia="华文细黑" w:cs="宋体"/>
                <w:color w:val="000000"/>
                <w:sz w:val="21"/>
                <w:szCs w:val="21"/>
              </w:rPr>
            </w:pPr>
          </w:p>
        </w:tc>
        <w:tc>
          <w:tcPr>
            <w:tcW w:w="1201" w:type="dxa"/>
            <w:tcBorders>
              <w:top w:val="nil"/>
              <w:bottom w:val="nil"/>
            </w:tcBorders>
            <w:shd w:val="clear" w:color="auto" w:fill="FFFFFF"/>
            <w:vAlign w:val="center"/>
          </w:tcPr>
          <w:p w14:paraId="45EADBDD">
            <w:pPr>
              <w:spacing w:line="290" w:lineRule="exact"/>
              <w:jc w:val="right"/>
              <w:rPr>
                <w:rFonts w:hint="default" w:ascii="华文细黑" w:hAnsi="华文细黑" w:eastAsia="华文细黑" w:cs="宋体"/>
                <w:color w:val="000000"/>
                <w:sz w:val="21"/>
                <w:szCs w:val="21"/>
              </w:rPr>
            </w:pPr>
          </w:p>
        </w:tc>
      </w:tr>
      <w:tr w14:paraId="7EF9B98D">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35" w:hRule="exact"/>
        </w:trPr>
        <w:tc>
          <w:tcPr>
            <w:tcW w:w="3142" w:type="dxa"/>
            <w:tcBorders>
              <w:top w:val="nil"/>
              <w:bottom w:val="nil"/>
            </w:tcBorders>
            <w:shd w:val="clear" w:color="auto" w:fill="FFFFFF"/>
            <w:noWrap/>
            <w:vAlign w:val="center"/>
          </w:tcPr>
          <w:p w14:paraId="6A08174A">
            <w:pPr>
              <w:spacing w:line="290" w:lineRule="exact"/>
              <w:ind w:firstLine="210" w:firstLineChars="100"/>
              <w:rPr>
                <w:rFonts w:hint="default" w:cs="宋体"/>
                <w:color w:val="000000"/>
                <w:sz w:val="21"/>
                <w:szCs w:val="21"/>
              </w:rPr>
            </w:pPr>
            <w:r>
              <w:rPr>
                <w:rFonts w:cs="宋体"/>
                <w:color w:val="000000"/>
                <w:sz w:val="21"/>
                <w:szCs w:val="21"/>
              </w:rPr>
              <w:t>第一产业</w:t>
            </w:r>
          </w:p>
        </w:tc>
        <w:tc>
          <w:tcPr>
            <w:tcW w:w="1201" w:type="dxa"/>
            <w:tcBorders>
              <w:top w:val="nil"/>
              <w:bottom w:val="nil"/>
            </w:tcBorders>
            <w:shd w:val="clear" w:color="auto" w:fill="FFFFFF"/>
            <w:noWrap/>
            <w:vAlign w:val="center"/>
          </w:tcPr>
          <w:p w14:paraId="1085AEC5">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39756</w:t>
            </w:r>
          </w:p>
        </w:tc>
        <w:tc>
          <w:tcPr>
            <w:tcW w:w="1201" w:type="dxa"/>
            <w:tcBorders>
              <w:top w:val="nil"/>
              <w:bottom w:val="nil"/>
            </w:tcBorders>
            <w:shd w:val="clear" w:color="auto" w:fill="FFFFFF"/>
            <w:vAlign w:val="center"/>
          </w:tcPr>
          <w:p w14:paraId="28DB9D86">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32906</w:t>
            </w:r>
          </w:p>
        </w:tc>
        <w:tc>
          <w:tcPr>
            <w:tcW w:w="1201" w:type="dxa"/>
            <w:tcBorders>
              <w:top w:val="nil"/>
              <w:bottom w:val="nil"/>
            </w:tcBorders>
            <w:shd w:val="clear" w:color="auto" w:fill="FFFFFF"/>
            <w:vAlign w:val="center"/>
          </w:tcPr>
          <w:p w14:paraId="22E411A9">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217366</w:t>
            </w:r>
          </w:p>
        </w:tc>
        <w:tc>
          <w:tcPr>
            <w:tcW w:w="1201" w:type="dxa"/>
            <w:tcBorders>
              <w:top w:val="nil"/>
              <w:bottom w:val="nil"/>
            </w:tcBorders>
            <w:shd w:val="clear" w:color="auto" w:fill="FFFFFF"/>
            <w:vAlign w:val="center"/>
          </w:tcPr>
          <w:p w14:paraId="497CE783">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56225</w:t>
            </w:r>
          </w:p>
        </w:tc>
        <w:tc>
          <w:tcPr>
            <w:tcW w:w="1201" w:type="dxa"/>
            <w:tcBorders>
              <w:top w:val="nil"/>
              <w:bottom w:val="nil"/>
            </w:tcBorders>
            <w:shd w:val="clear" w:color="auto" w:fill="FFFFFF"/>
            <w:vAlign w:val="center"/>
          </w:tcPr>
          <w:p w14:paraId="4554F3C3">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96623</w:t>
            </w:r>
          </w:p>
        </w:tc>
      </w:tr>
      <w:tr w14:paraId="6309F802">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35" w:hRule="exact"/>
        </w:trPr>
        <w:tc>
          <w:tcPr>
            <w:tcW w:w="3142" w:type="dxa"/>
            <w:tcBorders>
              <w:top w:val="nil"/>
              <w:bottom w:val="nil"/>
            </w:tcBorders>
            <w:shd w:val="clear" w:color="auto" w:fill="FFFFFF"/>
            <w:noWrap/>
            <w:vAlign w:val="center"/>
          </w:tcPr>
          <w:p w14:paraId="30086A5A">
            <w:pPr>
              <w:spacing w:line="290" w:lineRule="exact"/>
              <w:ind w:firstLine="210" w:firstLineChars="100"/>
              <w:rPr>
                <w:rFonts w:hint="default" w:cs="宋体"/>
                <w:color w:val="000000"/>
                <w:sz w:val="21"/>
                <w:szCs w:val="21"/>
              </w:rPr>
            </w:pPr>
            <w:r>
              <w:rPr>
                <w:rFonts w:cs="宋体"/>
                <w:color w:val="000000"/>
                <w:sz w:val="21"/>
                <w:szCs w:val="21"/>
              </w:rPr>
              <w:t>第二产业</w:t>
            </w:r>
          </w:p>
        </w:tc>
        <w:tc>
          <w:tcPr>
            <w:tcW w:w="1201" w:type="dxa"/>
            <w:tcBorders>
              <w:top w:val="nil"/>
              <w:bottom w:val="nil"/>
            </w:tcBorders>
            <w:shd w:val="clear" w:color="auto" w:fill="FFFFFF"/>
            <w:noWrap/>
            <w:vAlign w:val="center"/>
          </w:tcPr>
          <w:p w14:paraId="75B5B5DB">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204038</w:t>
            </w:r>
          </w:p>
        </w:tc>
        <w:tc>
          <w:tcPr>
            <w:tcW w:w="1201" w:type="dxa"/>
            <w:tcBorders>
              <w:top w:val="nil"/>
              <w:bottom w:val="nil"/>
            </w:tcBorders>
            <w:shd w:val="clear" w:color="auto" w:fill="FFFFFF"/>
            <w:vAlign w:val="center"/>
          </w:tcPr>
          <w:p w14:paraId="55350928">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137429</w:t>
            </w:r>
          </w:p>
        </w:tc>
        <w:tc>
          <w:tcPr>
            <w:tcW w:w="1201" w:type="dxa"/>
            <w:tcBorders>
              <w:top w:val="nil"/>
              <w:bottom w:val="nil"/>
            </w:tcBorders>
            <w:shd w:val="clear" w:color="auto" w:fill="FFFFFF"/>
            <w:vAlign w:val="center"/>
          </w:tcPr>
          <w:p w14:paraId="738EA46A">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90319</w:t>
            </w:r>
          </w:p>
        </w:tc>
        <w:tc>
          <w:tcPr>
            <w:tcW w:w="1201" w:type="dxa"/>
            <w:tcBorders>
              <w:top w:val="nil"/>
              <w:bottom w:val="nil"/>
            </w:tcBorders>
            <w:shd w:val="clear" w:color="auto" w:fill="FFFFFF"/>
            <w:vAlign w:val="center"/>
          </w:tcPr>
          <w:p w14:paraId="0417C41B">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58068</w:t>
            </w:r>
          </w:p>
        </w:tc>
        <w:tc>
          <w:tcPr>
            <w:tcW w:w="1201" w:type="dxa"/>
            <w:tcBorders>
              <w:top w:val="nil"/>
              <w:bottom w:val="nil"/>
            </w:tcBorders>
            <w:shd w:val="clear" w:color="auto" w:fill="FFFFFF"/>
            <w:vAlign w:val="center"/>
          </w:tcPr>
          <w:p w14:paraId="5928826D">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57736</w:t>
            </w:r>
          </w:p>
        </w:tc>
      </w:tr>
      <w:tr w14:paraId="1C7118C6">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35" w:hRule="exact"/>
        </w:trPr>
        <w:tc>
          <w:tcPr>
            <w:tcW w:w="3142" w:type="dxa"/>
            <w:tcBorders>
              <w:top w:val="nil"/>
              <w:bottom w:val="nil"/>
            </w:tcBorders>
            <w:shd w:val="clear" w:color="auto" w:fill="FFFFFF"/>
            <w:noWrap/>
            <w:vAlign w:val="center"/>
          </w:tcPr>
          <w:p w14:paraId="34351358">
            <w:pPr>
              <w:spacing w:line="290" w:lineRule="exact"/>
              <w:ind w:firstLine="420" w:firstLineChars="200"/>
              <w:rPr>
                <w:rFonts w:hint="default" w:cs="宋体"/>
                <w:color w:val="000000"/>
                <w:sz w:val="21"/>
                <w:szCs w:val="21"/>
              </w:rPr>
            </w:pPr>
            <w:r>
              <w:rPr>
                <w:rFonts w:cs="宋体"/>
                <w:color w:val="000000"/>
                <w:sz w:val="21"/>
                <w:szCs w:val="21"/>
              </w:rPr>
              <w:t>采矿业</w:t>
            </w:r>
          </w:p>
        </w:tc>
        <w:tc>
          <w:tcPr>
            <w:tcW w:w="1201" w:type="dxa"/>
            <w:tcBorders>
              <w:top w:val="nil"/>
              <w:bottom w:val="nil"/>
            </w:tcBorders>
            <w:shd w:val="clear" w:color="auto" w:fill="FFFFFF"/>
            <w:noWrap/>
            <w:vAlign w:val="center"/>
          </w:tcPr>
          <w:p w14:paraId="762BBFB1">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27165</w:t>
            </w:r>
          </w:p>
        </w:tc>
        <w:tc>
          <w:tcPr>
            <w:tcW w:w="1201" w:type="dxa"/>
            <w:tcBorders>
              <w:top w:val="nil"/>
              <w:bottom w:val="nil"/>
            </w:tcBorders>
            <w:shd w:val="clear" w:color="auto" w:fill="FFFFFF"/>
            <w:vAlign w:val="center"/>
          </w:tcPr>
          <w:p w14:paraId="009CF883">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5300</w:t>
            </w:r>
          </w:p>
        </w:tc>
        <w:tc>
          <w:tcPr>
            <w:tcW w:w="1201" w:type="dxa"/>
            <w:tcBorders>
              <w:top w:val="nil"/>
              <w:bottom w:val="nil"/>
            </w:tcBorders>
            <w:shd w:val="clear" w:color="auto" w:fill="FFFFFF"/>
            <w:vAlign w:val="center"/>
          </w:tcPr>
          <w:p w14:paraId="683B3CAD">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7099</w:t>
            </w:r>
          </w:p>
        </w:tc>
        <w:tc>
          <w:tcPr>
            <w:tcW w:w="1201" w:type="dxa"/>
            <w:tcBorders>
              <w:top w:val="nil"/>
              <w:bottom w:val="nil"/>
            </w:tcBorders>
            <w:shd w:val="clear" w:color="auto" w:fill="FFFFFF"/>
            <w:vAlign w:val="center"/>
          </w:tcPr>
          <w:p w14:paraId="303B4D96">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5790</w:t>
            </w:r>
          </w:p>
        </w:tc>
        <w:tc>
          <w:tcPr>
            <w:tcW w:w="1201" w:type="dxa"/>
            <w:tcBorders>
              <w:top w:val="nil"/>
              <w:bottom w:val="nil"/>
            </w:tcBorders>
            <w:shd w:val="clear" w:color="auto" w:fill="FFFFFF"/>
            <w:vAlign w:val="center"/>
          </w:tcPr>
          <w:p w14:paraId="46F505B9">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27191</w:t>
            </w:r>
          </w:p>
        </w:tc>
      </w:tr>
      <w:tr w14:paraId="5C314913">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35" w:hRule="exact"/>
        </w:trPr>
        <w:tc>
          <w:tcPr>
            <w:tcW w:w="3142" w:type="dxa"/>
            <w:tcBorders>
              <w:top w:val="nil"/>
              <w:bottom w:val="nil"/>
            </w:tcBorders>
            <w:shd w:val="clear" w:color="auto" w:fill="FFFFFF"/>
            <w:noWrap/>
            <w:vAlign w:val="center"/>
          </w:tcPr>
          <w:p w14:paraId="1B72CF5E">
            <w:pPr>
              <w:spacing w:line="290" w:lineRule="exact"/>
              <w:ind w:firstLine="420" w:firstLineChars="200"/>
              <w:rPr>
                <w:rFonts w:hint="default" w:cs="宋体"/>
                <w:color w:val="000000"/>
                <w:sz w:val="21"/>
                <w:szCs w:val="21"/>
              </w:rPr>
            </w:pPr>
            <w:r>
              <w:rPr>
                <w:rFonts w:cs="宋体"/>
                <w:color w:val="000000"/>
                <w:sz w:val="21"/>
                <w:szCs w:val="21"/>
              </w:rPr>
              <w:t>制造业</w:t>
            </w:r>
          </w:p>
        </w:tc>
        <w:tc>
          <w:tcPr>
            <w:tcW w:w="1201" w:type="dxa"/>
            <w:tcBorders>
              <w:top w:val="nil"/>
              <w:bottom w:val="nil"/>
            </w:tcBorders>
            <w:shd w:val="clear" w:color="auto" w:fill="FFFFFF"/>
            <w:noWrap/>
            <w:vAlign w:val="center"/>
          </w:tcPr>
          <w:p w14:paraId="58CB020A">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35615</w:t>
            </w:r>
          </w:p>
        </w:tc>
        <w:tc>
          <w:tcPr>
            <w:tcW w:w="1201" w:type="dxa"/>
            <w:tcBorders>
              <w:top w:val="nil"/>
              <w:bottom w:val="nil"/>
            </w:tcBorders>
            <w:shd w:val="clear" w:color="auto" w:fill="FFFFFF"/>
            <w:vAlign w:val="center"/>
          </w:tcPr>
          <w:p w14:paraId="39ED3CF7">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100463</w:t>
            </w:r>
          </w:p>
        </w:tc>
        <w:tc>
          <w:tcPr>
            <w:tcW w:w="1201" w:type="dxa"/>
            <w:tcBorders>
              <w:top w:val="nil"/>
              <w:bottom w:val="nil"/>
            </w:tcBorders>
            <w:shd w:val="clear" w:color="auto" w:fill="FFFFFF"/>
            <w:vAlign w:val="center"/>
          </w:tcPr>
          <w:p w14:paraId="497E3DAD">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60039</w:t>
            </w:r>
          </w:p>
        </w:tc>
        <w:tc>
          <w:tcPr>
            <w:tcW w:w="1201" w:type="dxa"/>
            <w:tcBorders>
              <w:top w:val="nil"/>
              <w:bottom w:val="nil"/>
            </w:tcBorders>
            <w:shd w:val="clear" w:color="auto" w:fill="FFFFFF"/>
            <w:vAlign w:val="center"/>
          </w:tcPr>
          <w:p w14:paraId="0459E2C0">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49216</w:t>
            </w:r>
          </w:p>
        </w:tc>
        <w:tc>
          <w:tcPr>
            <w:tcW w:w="1201" w:type="dxa"/>
            <w:tcBorders>
              <w:top w:val="nil"/>
              <w:bottom w:val="nil"/>
            </w:tcBorders>
            <w:shd w:val="clear" w:color="auto" w:fill="FFFFFF"/>
            <w:vAlign w:val="center"/>
          </w:tcPr>
          <w:p w14:paraId="0F9A9131">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25059</w:t>
            </w:r>
          </w:p>
        </w:tc>
      </w:tr>
      <w:tr w14:paraId="1B310AD9">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35" w:hRule="exact"/>
        </w:trPr>
        <w:tc>
          <w:tcPr>
            <w:tcW w:w="3142" w:type="dxa"/>
            <w:tcBorders>
              <w:top w:val="nil"/>
              <w:bottom w:val="nil"/>
            </w:tcBorders>
            <w:shd w:val="clear" w:color="auto" w:fill="FFFFFF"/>
            <w:noWrap/>
            <w:vAlign w:val="center"/>
          </w:tcPr>
          <w:p w14:paraId="6489B22B">
            <w:pPr>
              <w:spacing w:line="290" w:lineRule="exact"/>
              <w:ind w:firstLine="420" w:firstLineChars="200"/>
              <w:rPr>
                <w:rFonts w:hint="default" w:cs="宋体"/>
                <w:color w:val="000000"/>
                <w:sz w:val="21"/>
                <w:szCs w:val="21"/>
              </w:rPr>
            </w:pPr>
            <w:r>
              <w:rPr>
                <w:rFonts w:cs="宋体"/>
                <w:color w:val="000000"/>
                <w:sz w:val="21"/>
                <w:szCs w:val="21"/>
              </w:rPr>
              <w:t>电力、燃气及水的生产</w:t>
            </w:r>
          </w:p>
        </w:tc>
        <w:tc>
          <w:tcPr>
            <w:tcW w:w="1201" w:type="dxa"/>
            <w:tcBorders>
              <w:top w:val="nil"/>
              <w:bottom w:val="nil"/>
            </w:tcBorders>
            <w:shd w:val="clear" w:color="auto" w:fill="FFFFFF"/>
            <w:noWrap/>
            <w:vAlign w:val="center"/>
          </w:tcPr>
          <w:p w14:paraId="2EB952A9">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141258</w:t>
            </w:r>
          </w:p>
        </w:tc>
        <w:tc>
          <w:tcPr>
            <w:tcW w:w="1201" w:type="dxa"/>
            <w:tcBorders>
              <w:top w:val="nil"/>
              <w:bottom w:val="nil"/>
            </w:tcBorders>
            <w:shd w:val="clear" w:color="auto" w:fill="FFFFFF"/>
            <w:vAlign w:val="center"/>
          </w:tcPr>
          <w:p w14:paraId="2EABF15C">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31666</w:t>
            </w:r>
          </w:p>
        </w:tc>
        <w:tc>
          <w:tcPr>
            <w:tcW w:w="1201" w:type="dxa"/>
            <w:tcBorders>
              <w:top w:val="nil"/>
              <w:bottom w:val="nil"/>
            </w:tcBorders>
            <w:shd w:val="clear" w:color="auto" w:fill="FFFFFF"/>
            <w:vAlign w:val="center"/>
          </w:tcPr>
          <w:p w14:paraId="67FA8067">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14181</w:t>
            </w:r>
          </w:p>
        </w:tc>
        <w:tc>
          <w:tcPr>
            <w:tcW w:w="1201" w:type="dxa"/>
            <w:tcBorders>
              <w:top w:val="nil"/>
              <w:bottom w:val="nil"/>
            </w:tcBorders>
            <w:shd w:val="clear" w:color="auto" w:fill="FFFFFF"/>
            <w:vAlign w:val="center"/>
          </w:tcPr>
          <w:p w14:paraId="174B6950">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3062</w:t>
            </w:r>
          </w:p>
        </w:tc>
        <w:tc>
          <w:tcPr>
            <w:tcW w:w="1201" w:type="dxa"/>
            <w:tcBorders>
              <w:top w:val="nil"/>
              <w:bottom w:val="nil"/>
            </w:tcBorders>
            <w:shd w:val="clear" w:color="auto" w:fill="FFFFFF"/>
            <w:vAlign w:val="center"/>
          </w:tcPr>
          <w:p w14:paraId="198819AE">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5486</w:t>
            </w:r>
          </w:p>
        </w:tc>
      </w:tr>
      <w:tr w14:paraId="5795258D">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35" w:hRule="exact"/>
        </w:trPr>
        <w:tc>
          <w:tcPr>
            <w:tcW w:w="3142" w:type="dxa"/>
            <w:tcBorders>
              <w:top w:val="nil"/>
              <w:bottom w:val="nil"/>
            </w:tcBorders>
            <w:shd w:val="clear" w:color="auto" w:fill="FFFFFF"/>
            <w:noWrap/>
            <w:vAlign w:val="center"/>
          </w:tcPr>
          <w:p w14:paraId="71367064">
            <w:pPr>
              <w:spacing w:line="290" w:lineRule="exact"/>
              <w:ind w:firstLine="210" w:firstLineChars="100"/>
              <w:rPr>
                <w:rFonts w:hint="default" w:cs="宋体"/>
                <w:color w:val="000000"/>
                <w:sz w:val="21"/>
                <w:szCs w:val="21"/>
              </w:rPr>
            </w:pPr>
            <w:r>
              <w:rPr>
                <w:rFonts w:cs="宋体"/>
                <w:color w:val="000000"/>
                <w:sz w:val="21"/>
                <w:szCs w:val="21"/>
              </w:rPr>
              <w:t>第三产业</w:t>
            </w:r>
          </w:p>
        </w:tc>
        <w:tc>
          <w:tcPr>
            <w:tcW w:w="1201" w:type="dxa"/>
            <w:tcBorders>
              <w:top w:val="nil"/>
              <w:bottom w:val="nil"/>
            </w:tcBorders>
            <w:shd w:val="clear" w:color="auto" w:fill="FFFFFF"/>
            <w:noWrap/>
            <w:vAlign w:val="center"/>
          </w:tcPr>
          <w:p w14:paraId="0273887A">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492833</w:t>
            </w:r>
          </w:p>
        </w:tc>
        <w:tc>
          <w:tcPr>
            <w:tcW w:w="1201" w:type="dxa"/>
            <w:tcBorders>
              <w:top w:val="nil"/>
              <w:bottom w:val="nil"/>
            </w:tcBorders>
            <w:shd w:val="clear" w:color="auto" w:fill="FFFFFF"/>
            <w:vAlign w:val="center"/>
          </w:tcPr>
          <w:p w14:paraId="2607C190">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707797</w:t>
            </w:r>
          </w:p>
        </w:tc>
        <w:tc>
          <w:tcPr>
            <w:tcW w:w="1201" w:type="dxa"/>
            <w:tcBorders>
              <w:top w:val="nil"/>
              <w:bottom w:val="nil"/>
            </w:tcBorders>
            <w:shd w:val="clear" w:color="auto" w:fill="FFFFFF"/>
            <w:vAlign w:val="center"/>
          </w:tcPr>
          <w:p w14:paraId="63754E58">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558124</w:t>
            </w:r>
          </w:p>
        </w:tc>
        <w:tc>
          <w:tcPr>
            <w:tcW w:w="1201" w:type="dxa"/>
            <w:tcBorders>
              <w:top w:val="nil"/>
              <w:bottom w:val="nil"/>
            </w:tcBorders>
            <w:shd w:val="clear" w:color="auto" w:fill="FFFFFF"/>
            <w:vAlign w:val="center"/>
          </w:tcPr>
          <w:p w14:paraId="49570846">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803145</w:t>
            </w:r>
          </w:p>
        </w:tc>
        <w:tc>
          <w:tcPr>
            <w:tcW w:w="1201" w:type="dxa"/>
            <w:tcBorders>
              <w:top w:val="nil"/>
              <w:bottom w:val="nil"/>
            </w:tcBorders>
            <w:shd w:val="clear" w:color="auto" w:fill="FFFFFF"/>
            <w:vAlign w:val="center"/>
          </w:tcPr>
          <w:p w14:paraId="104DD9E0">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847313</w:t>
            </w:r>
          </w:p>
        </w:tc>
      </w:tr>
      <w:tr w14:paraId="1C2626F1">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35" w:hRule="exact"/>
        </w:trPr>
        <w:tc>
          <w:tcPr>
            <w:tcW w:w="3142" w:type="dxa"/>
            <w:tcBorders>
              <w:top w:val="nil"/>
              <w:bottom w:val="nil"/>
            </w:tcBorders>
            <w:shd w:val="clear" w:color="auto" w:fill="FFFFFF"/>
            <w:noWrap/>
            <w:vAlign w:val="center"/>
          </w:tcPr>
          <w:p w14:paraId="20D7A993">
            <w:pPr>
              <w:spacing w:line="290" w:lineRule="exact"/>
              <w:ind w:firstLine="445" w:firstLineChars="212"/>
              <w:rPr>
                <w:rFonts w:hint="default" w:cs="宋体"/>
                <w:color w:val="000000"/>
                <w:sz w:val="21"/>
                <w:szCs w:val="21"/>
              </w:rPr>
            </w:pPr>
            <w:r>
              <w:rPr>
                <w:rFonts w:cs="宋体"/>
                <w:color w:val="000000"/>
                <w:sz w:val="21"/>
                <w:szCs w:val="21"/>
              </w:rPr>
              <w:t>交通运输、仓储及邮政业</w:t>
            </w:r>
          </w:p>
        </w:tc>
        <w:tc>
          <w:tcPr>
            <w:tcW w:w="1201" w:type="dxa"/>
            <w:tcBorders>
              <w:top w:val="nil"/>
              <w:bottom w:val="nil"/>
            </w:tcBorders>
            <w:shd w:val="clear" w:color="auto" w:fill="FFFFFF"/>
            <w:noWrap/>
            <w:vAlign w:val="center"/>
          </w:tcPr>
          <w:p w14:paraId="00691611">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58811</w:t>
            </w:r>
          </w:p>
        </w:tc>
        <w:tc>
          <w:tcPr>
            <w:tcW w:w="1201" w:type="dxa"/>
            <w:tcBorders>
              <w:top w:val="nil"/>
              <w:bottom w:val="nil"/>
            </w:tcBorders>
            <w:shd w:val="clear" w:color="auto" w:fill="FFFFFF"/>
            <w:vAlign w:val="center"/>
          </w:tcPr>
          <w:p w14:paraId="3B6E1E75">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122881</w:t>
            </w:r>
          </w:p>
        </w:tc>
        <w:tc>
          <w:tcPr>
            <w:tcW w:w="1201" w:type="dxa"/>
            <w:tcBorders>
              <w:top w:val="nil"/>
              <w:bottom w:val="nil"/>
            </w:tcBorders>
            <w:shd w:val="clear" w:color="auto" w:fill="FFFFFF"/>
            <w:vAlign w:val="center"/>
          </w:tcPr>
          <w:p w14:paraId="389AD1FD">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152578</w:t>
            </w:r>
          </w:p>
        </w:tc>
        <w:tc>
          <w:tcPr>
            <w:tcW w:w="1201" w:type="dxa"/>
            <w:tcBorders>
              <w:top w:val="nil"/>
              <w:bottom w:val="nil"/>
            </w:tcBorders>
            <w:shd w:val="clear" w:color="auto" w:fill="FFFFFF"/>
            <w:vAlign w:val="center"/>
          </w:tcPr>
          <w:p w14:paraId="1B453FB4">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198535</w:t>
            </w:r>
          </w:p>
        </w:tc>
        <w:tc>
          <w:tcPr>
            <w:tcW w:w="1201" w:type="dxa"/>
            <w:tcBorders>
              <w:top w:val="nil"/>
              <w:bottom w:val="nil"/>
            </w:tcBorders>
            <w:shd w:val="clear" w:color="auto" w:fill="FFFFFF"/>
            <w:vAlign w:val="center"/>
          </w:tcPr>
          <w:p w14:paraId="6A0A015B">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166672</w:t>
            </w:r>
          </w:p>
        </w:tc>
      </w:tr>
      <w:tr w14:paraId="1EC7506A">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35" w:hRule="exact"/>
        </w:trPr>
        <w:tc>
          <w:tcPr>
            <w:tcW w:w="3142" w:type="dxa"/>
            <w:tcBorders>
              <w:top w:val="nil"/>
              <w:bottom w:val="nil"/>
            </w:tcBorders>
            <w:shd w:val="clear" w:color="auto" w:fill="FFFFFF"/>
            <w:noWrap/>
            <w:vAlign w:val="center"/>
          </w:tcPr>
          <w:p w14:paraId="31785D4D">
            <w:pPr>
              <w:spacing w:line="290" w:lineRule="exact"/>
              <w:ind w:firstLine="445" w:firstLineChars="212"/>
              <w:rPr>
                <w:rFonts w:hint="default" w:cs="宋体"/>
                <w:color w:val="000000"/>
                <w:sz w:val="21"/>
                <w:szCs w:val="21"/>
              </w:rPr>
            </w:pPr>
            <w:r>
              <w:rPr>
                <w:rFonts w:cs="宋体"/>
                <w:color w:val="000000"/>
                <w:sz w:val="21"/>
                <w:szCs w:val="21"/>
              </w:rPr>
              <w:t>信息传输、计算机服务</w:t>
            </w:r>
          </w:p>
        </w:tc>
        <w:tc>
          <w:tcPr>
            <w:tcW w:w="1201" w:type="dxa"/>
            <w:tcBorders>
              <w:top w:val="nil"/>
              <w:bottom w:val="nil"/>
            </w:tcBorders>
            <w:shd w:val="clear" w:color="auto" w:fill="FFFFFF"/>
            <w:noWrap/>
            <w:vAlign w:val="center"/>
          </w:tcPr>
          <w:p w14:paraId="3D2C63C4">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7780</w:t>
            </w:r>
          </w:p>
        </w:tc>
        <w:tc>
          <w:tcPr>
            <w:tcW w:w="1201" w:type="dxa"/>
            <w:tcBorders>
              <w:top w:val="nil"/>
              <w:bottom w:val="nil"/>
            </w:tcBorders>
            <w:shd w:val="clear" w:color="auto" w:fill="FFFFFF"/>
            <w:vAlign w:val="center"/>
          </w:tcPr>
          <w:p w14:paraId="196FA506">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0</w:t>
            </w:r>
          </w:p>
        </w:tc>
        <w:tc>
          <w:tcPr>
            <w:tcW w:w="1201" w:type="dxa"/>
            <w:tcBorders>
              <w:top w:val="nil"/>
              <w:bottom w:val="nil"/>
            </w:tcBorders>
            <w:shd w:val="clear" w:color="auto" w:fill="FFFFFF"/>
            <w:vAlign w:val="center"/>
          </w:tcPr>
          <w:p w14:paraId="770F2D7E">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0</w:t>
            </w:r>
          </w:p>
        </w:tc>
        <w:tc>
          <w:tcPr>
            <w:tcW w:w="1201" w:type="dxa"/>
            <w:tcBorders>
              <w:top w:val="nil"/>
              <w:bottom w:val="nil"/>
            </w:tcBorders>
            <w:shd w:val="clear" w:color="auto" w:fill="FFFFFF"/>
            <w:vAlign w:val="center"/>
          </w:tcPr>
          <w:p w14:paraId="5EC187F9">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13386</w:t>
            </w:r>
          </w:p>
        </w:tc>
        <w:tc>
          <w:tcPr>
            <w:tcW w:w="1201" w:type="dxa"/>
            <w:tcBorders>
              <w:top w:val="nil"/>
              <w:bottom w:val="nil"/>
            </w:tcBorders>
            <w:shd w:val="clear" w:color="auto" w:fill="FFFFFF"/>
            <w:vAlign w:val="center"/>
          </w:tcPr>
          <w:p w14:paraId="1D768077">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15189</w:t>
            </w:r>
          </w:p>
        </w:tc>
      </w:tr>
      <w:tr w14:paraId="2961E656">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35" w:hRule="exact"/>
        </w:trPr>
        <w:tc>
          <w:tcPr>
            <w:tcW w:w="3142" w:type="dxa"/>
            <w:tcBorders>
              <w:top w:val="nil"/>
              <w:bottom w:val="nil"/>
            </w:tcBorders>
            <w:shd w:val="clear" w:color="auto" w:fill="FFFFFF"/>
            <w:noWrap/>
            <w:vAlign w:val="center"/>
          </w:tcPr>
          <w:p w14:paraId="4254C550">
            <w:pPr>
              <w:spacing w:line="290" w:lineRule="exact"/>
              <w:ind w:firstLine="360" w:firstLineChars="212"/>
              <w:rPr>
                <w:rFonts w:hint="default" w:cs="宋体"/>
                <w:color w:val="000000"/>
                <w:spacing w:val="-20"/>
                <w:sz w:val="21"/>
                <w:szCs w:val="21"/>
              </w:rPr>
            </w:pPr>
            <w:r>
              <w:rPr>
                <w:rFonts w:cs="宋体"/>
                <w:color w:val="000000"/>
                <w:spacing w:val="-20"/>
                <w:sz w:val="21"/>
                <w:szCs w:val="21"/>
              </w:rPr>
              <w:t>水利、环境和公共设施管理业</w:t>
            </w:r>
          </w:p>
        </w:tc>
        <w:tc>
          <w:tcPr>
            <w:tcW w:w="1201" w:type="dxa"/>
            <w:tcBorders>
              <w:top w:val="nil"/>
              <w:bottom w:val="nil"/>
            </w:tcBorders>
            <w:shd w:val="clear" w:color="auto" w:fill="FFFFFF"/>
            <w:noWrap/>
            <w:vAlign w:val="center"/>
          </w:tcPr>
          <w:p w14:paraId="7A38C838">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188296</w:t>
            </w:r>
          </w:p>
        </w:tc>
        <w:tc>
          <w:tcPr>
            <w:tcW w:w="1201" w:type="dxa"/>
            <w:tcBorders>
              <w:top w:val="nil"/>
              <w:bottom w:val="nil"/>
            </w:tcBorders>
            <w:shd w:val="clear" w:color="auto" w:fill="FFFFFF"/>
            <w:vAlign w:val="center"/>
          </w:tcPr>
          <w:p w14:paraId="0BDDE7F0">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247924</w:t>
            </w:r>
          </w:p>
        </w:tc>
        <w:tc>
          <w:tcPr>
            <w:tcW w:w="1201" w:type="dxa"/>
            <w:tcBorders>
              <w:top w:val="nil"/>
              <w:bottom w:val="nil"/>
            </w:tcBorders>
            <w:shd w:val="clear" w:color="auto" w:fill="FFFFFF"/>
            <w:vAlign w:val="center"/>
          </w:tcPr>
          <w:p w14:paraId="15A84A85">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227643</w:t>
            </w:r>
          </w:p>
        </w:tc>
        <w:tc>
          <w:tcPr>
            <w:tcW w:w="1201" w:type="dxa"/>
            <w:tcBorders>
              <w:top w:val="nil"/>
              <w:bottom w:val="nil"/>
            </w:tcBorders>
            <w:shd w:val="clear" w:color="auto" w:fill="FFFFFF"/>
            <w:vAlign w:val="center"/>
          </w:tcPr>
          <w:p w14:paraId="1B345EA6">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246098</w:t>
            </w:r>
          </w:p>
        </w:tc>
        <w:tc>
          <w:tcPr>
            <w:tcW w:w="1201" w:type="dxa"/>
            <w:tcBorders>
              <w:top w:val="nil"/>
              <w:bottom w:val="nil"/>
            </w:tcBorders>
            <w:shd w:val="clear" w:color="auto" w:fill="FFFFFF"/>
            <w:vAlign w:val="center"/>
          </w:tcPr>
          <w:p w14:paraId="2ECCF3C7">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362479</w:t>
            </w:r>
          </w:p>
        </w:tc>
      </w:tr>
      <w:tr w14:paraId="6E5750B4">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35" w:hRule="exact"/>
        </w:trPr>
        <w:tc>
          <w:tcPr>
            <w:tcW w:w="3142" w:type="dxa"/>
            <w:tcBorders>
              <w:top w:val="nil"/>
              <w:bottom w:val="nil"/>
            </w:tcBorders>
            <w:shd w:val="clear" w:color="auto" w:fill="FFFFFF"/>
            <w:noWrap/>
            <w:vAlign w:val="center"/>
          </w:tcPr>
          <w:p w14:paraId="594EAE58">
            <w:pPr>
              <w:spacing w:line="290" w:lineRule="exact"/>
              <w:ind w:firstLine="445" w:firstLineChars="212"/>
              <w:rPr>
                <w:rFonts w:hint="default" w:cs="宋体"/>
                <w:color w:val="000000"/>
                <w:sz w:val="21"/>
                <w:szCs w:val="21"/>
              </w:rPr>
            </w:pPr>
            <w:r>
              <w:rPr>
                <w:rFonts w:cs="宋体"/>
                <w:color w:val="000000"/>
                <w:sz w:val="21"/>
                <w:szCs w:val="21"/>
              </w:rPr>
              <w:t>教育、文化和广播电视业</w:t>
            </w:r>
          </w:p>
        </w:tc>
        <w:tc>
          <w:tcPr>
            <w:tcW w:w="1201" w:type="dxa"/>
            <w:tcBorders>
              <w:top w:val="nil"/>
              <w:bottom w:val="nil"/>
            </w:tcBorders>
            <w:shd w:val="clear" w:color="auto" w:fill="FFFFFF"/>
            <w:noWrap/>
            <w:vAlign w:val="center"/>
          </w:tcPr>
          <w:p w14:paraId="490AB50B">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127315</w:t>
            </w:r>
          </w:p>
        </w:tc>
        <w:tc>
          <w:tcPr>
            <w:tcW w:w="1201" w:type="dxa"/>
            <w:tcBorders>
              <w:top w:val="nil"/>
              <w:bottom w:val="nil"/>
            </w:tcBorders>
            <w:shd w:val="clear" w:color="auto" w:fill="FFFFFF"/>
            <w:vAlign w:val="center"/>
          </w:tcPr>
          <w:p w14:paraId="70940C41">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21268</w:t>
            </w:r>
          </w:p>
        </w:tc>
        <w:tc>
          <w:tcPr>
            <w:tcW w:w="1201" w:type="dxa"/>
            <w:tcBorders>
              <w:top w:val="nil"/>
              <w:bottom w:val="nil"/>
            </w:tcBorders>
            <w:shd w:val="clear" w:color="auto" w:fill="FFFFFF"/>
            <w:vAlign w:val="center"/>
          </w:tcPr>
          <w:p w14:paraId="7070EA77">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17349</w:t>
            </w:r>
          </w:p>
        </w:tc>
        <w:tc>
          <w:tcPr>
            <w:tcW w:w="1201" w:type="dxa"/>
            <w:tcBorders>
              <w:top w:val="nil"/>
              <w:bottom w:val="nil"/>
            </w:tcBorders>
            <w:shd w:val="clear" w:color="auto" w:fill="FFFFFF"/>
            <w:vAlign w:val="center"/>
          </w:tcPr>
          <w:p w14:paraId="5024CFC7">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13185</w:t>
            </w:r>
          </w:p>
        </w:tc>
        <w:tc>
          <w:tcPr>
            <w:tcW w:w="1201" w:type="dxa"/>
            <w:tcBorders>
              <w:top w:val="nil"/>
              <w:bottom w:val="nil"/>
            </w:tcBorders>
            <w:shd w:val="clear" w:color="auto" w:fill="FFFFFF"/>
            <w:vAlign w:val="center"/>
          </w:tcPr>
          <w:p w14:paraId="1E5AB0F9">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30292</w:t>
            </w:r>
          </w:p>
        </w:tc>
      </w:tr>
      <w:tr w14:paraId="4A566982">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35" w:hRule="exact"/>
        </w:trPr>
        <w:tc>
          <w:tcPr>
            <w:tcW w:w="3142" w:type="dxa"/>
            <w:tcBorders>
              <w:top w:val="nil"/>
              <w:bottom w:val="nil"/>
            </w:tcBorders>
            <w:shd w:val="clear" w:color="auto" w:fill="FFFFFF"/>
            <w:noWrap/>
            <w:vAlign w:val="center"/>
          </w:tcPr>
          <w:p w14:paraId="6AA8A304">
            <w:pPr>
              <w:spacing w:line="290" w:lineRule="exact"/>
              <w:ind w:firstLine="445" w:firstLineChars="212"/>
              <w:rPr>
                <w:rFonts w:hint="default" w:cs="宋体"/>
                <w:color w:val="000000"/>
                <w:sz w:val="21"/>
                <w:szCs w:val="21"/>
              </w:rPr>
            </w:pPr>
            <w:r>
              <w:rPr>
                <w:rFonts w:cs="宋体"/>
                <w:color w:val="000000"/>
                <w:sz w:val="21"/>
                <w:szCs w:val="21"/>
              </w:rPr>
              <w:t>卫生、体育和社会福利业</w:t>
            </w:r>
          </w:p>
        </w:tc>
        <w:tc>
          <w:tcPr>
            <w:tcW w:w="1201" w:type="dxa"/>
            <w:tcBorders>
              <w:top w:val="nil"/>
              <w:bottom w:val="nil"/>
            </w:tcBorders>
            <w:shd w:val="clear" w:color="auto" w:fill="FFFFFF"/>
            <w:noWrap/>
            <w:vAlign w:val="center"/>
          </w:tcPr>
          <w:p w14:paraId="0C5481F7">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7800</w:t>
            </w:r>
          </w:p>
        </w:tc>
        <w:tc>
          <w:tcPr>
            <w:tcW w:w="1201" w:type="dxa"/>
            <w:tcBorders>
              <w:top w:val="nil"/>
              <w:bottom w:val="nil"/>
            </w:tcBorders>
            <w:shd w:val="clear" w:color="auto" w:fill="FFFFFF"/>
            <w:vAlign w:val="center"/>
          </w:tcPr>
          <w:p w14:paraId="1A8EB4AC">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13118</w:t>
            </w:r>
          </w:p>
        </w:tc>
        <w:tc>
          <w:tcPr>
            <w:tcW w:w="1201" w:type="dxa"/>
            <w:tcBorders>
              <w:top w:val="nil"/>
              <w:bottom w:val="nil"/>
            </w:tcBorders>
            <w:shd w:val="clear" w:color="auto" w:fill="FFFFFF"/>
            <w:vAlign w:val="center"/>
          </w:tcPr>
          <w:p w14:paraId="5F09958E">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12615</w:t>
            </w:r>
          </w:p>
        </w:tc>
        <w:tc>
          <w:tcPr>
            <w:tcW w:w="1201" w:type="dxa"/>
            <w:tcBorders>
              <w:top w:val="nil"/>
              <w:bottom w:val="nil"/>
            </w:tcBorders>
            <w:shd w:val="clear" w:color="auto" w:fill="FFFFFF"/>
            <w:vAlign w:val="center"/>
          </w:tcPr>
          <w:p w14:paraId="300CF177">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12847</w:t>
            </w:r>
          </w:p>
        </w:tc>
        <w:tc>
          <w:tcPr>
            <w:tcW w:w="1201" w:type="dxa"/>
            <w:tcBorders>
              <w:top w:val="nil"/>
              <w:bottom w:val="nil"/>
            </w:tcBorders>
            <w:shd w:val="clear" w:color="auto" w:fill="FFFFFF"/>
            <w:vAlign w:val="center"/>
          </w:tcPr>
          <w:p w14:paraId="220D8CE1">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16391</w:t>
            </w:r>
          </w:p>
        </w:tc>
      </w:tr>
      <w:tr w14:paraId="6790C189">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35" w:hRule="exact"/>
        </w:trPr>
        <w:tc>
          <w:tcPr>
            <w:tcW w:w="3142" w:type="dxa"/>
            <w:tcBorders>
              <w:top w:val="nil"/>
              <w:bottom w:val="nil"/>
            </w:tcBorders>
            <w:shd w:val="clear" w:color="auto" w:fill="FFFFFF"/>
            <w:noWrap/>
            <w:vAlign w:val="center"/>
          </w:tcPr>
          <w:p w14:paraId="010B38A1">
            <w:pPr>
              <w:spacing w:line="290" w:lineRule="exact"/>
              <w:rPr>
                <w:rFonts w:hint="default" w:cs="宋体"/>
                <w:b/>
                <w:bCs/>
                <w:color w:val="000000"/>
                <w:sz w:val="21"/>
                <w:szCs w:val="21"/>
              </w:rPr>
            </w:pPr>
            <w:r>
              <w:rPr>
                <w:rFonts w:cs="宋体"/>
                <w:b/>
                <w:bCs/>
                <w:color w:val="000000"/>
                <w:sz w:val="21"/>
                <w:szCs w:val="21"/>
              </w:rPr>
              <w:t>按构成分</w:t>
            </w:r>
          </w:p>
        </w:tc>
        <w:tc>
          <w:tcPr>
            <w:tcW w:w="1201" w:type="dxa"/>
            <w:tcBorders>
              <w:top w:val="nil"/>
              <w:bottom w:val="nil"/>
            </w:tcBorders>
            <w:shd w:val="clear" w:color="auto" w:fill="FFFFFF"/>
            <w:noWrap/>
            <w:vAlign w:val="center"/>
          </w:tcPr>
          <w:p w14:paraId="23F8FB2F">
            <w:pPr>
              <w:spacing w:line="290" w:lineRule="exact"/>
              <w:jc w:val="right"/>
              <w:rPr>
                <w:rFonts w:hint="default" w:ascii="华文细黑" w:hAnsi="华文细黑" w:eastAsia="华文细黑" w:cs="宋体"/>
                <w:bCs/>
                <w:color w:val="000000"/>
                <w:sz w:val="21"/>
                <w:szCs w:val="21"/>
              </w:rPr>
            </w:pPr>
          </w:p>
        </w:tc>
        <w:tc>
          <w:tcPr>
            <w:tcW w:w="1201" w:type="dxa"/>
            <w:tcBorders>
              <w:top w:val="nil"/>
              <w:bottom w:val="nil"/>
            </w:tcBorders>
            <w:shd w:val="clear" w:color="auto" w:fill="FFFFFF"/>
            <w:vAlign w:val="center"/>
          </w:tcPr>
          <w:p w14:paraId="1303D216">
            <w:pPr>
              <w:spacing w:line="220" w:lineRule="exact"/>
              <w:jc w:val="right"/>
              <w:rPr>
                <w:rFonts w:hint="default" w:ascii="华文细黑" w:hAnsi="华文细黑" w:eastAsia="华文细黑" w:cs="宋体"/>
                <w:color w:val="000000"/>
                <w:sz w:val="21"/>
                <w:szCs w:val="21"/>
              </w:rPr>
            </w:pPr>
          </w:p>
        </w:tc>
        <w:tc>
          <w:tcPr>
            <w:tcW w:w="1201" w:type="dxa"/>
            <w:tcBorders>
              <w:top w:val="nil"/>
              <w:bottom w:val="nil"/>
            </w:tcBorders>
            <w:shd w:val="clear" w:color="auto" w:fill="FFFFFF"/>
            <w:vAlign w:val="center"/>
          </w:tcPr>
          <w:p w14:paraId="70D589FD">
            <w:pPr>
              <w:spacing w:line="220" w:lineRule="exact"/>
              <w:jc w:val="right"/>
              <w:rPr>
                <w:rFonts w:hint="default" w:ascii="华文细黑" w:hAnsi="华文细黑" w:eastAsia="华文细黑" w:cs="宋体"/>
                <w:color w:val="000000"/>
                <w:sz w:val="21"/>
                <w:szCs w:val="21"/>
              </w:rPr>
            </w:pPr>
          </w:p>
        </w:tc>
        <w:tc>
          <w:tcPr>
            <w:tcW w:w="1201" w:type="dxa"/>
            <w:tcBorders>
              <w:top w:val="nil"/>
              <w:bottom w:val="nil"/>
            </w:tcBorders>
            <w:shd w:val="clear" w:color="auto" w:fill="FFFFFF"/>
            <w:vAlign w:val="center"/>
          </w:tcPr>
          <w:p w14:paraId="30A80498">
            <w:pPr>
              <w:spacing w:line="220" w:lineRule="exact"/>
              <w:jc w:val="right"/>
              <w:rPr>
                <w:rFonts w:hint="default" w:ascii="华文细黑" w:hAnsi="华文细黑" w:eastAsia="华文细黑" w:cs="宋体"/>
                <w:color w:val="000000"/>
                <w:sz w:val="21"/>
                <w:szCs w:val="21"/>
              </w:rPr>
            </w:pPr>
          </w:p>
        </w:tc>
        <w:tc>
          <w:tcPr>
            <w:tcW w:w="1201" w:type="dxa"/>
            <w:tcBorders>
              <w:top w:val="nil"/>
              <w:bottom w:val="nil"/>
            </w:tcBorders>
            <w:shd w:val="clear" w:color="auto" w:fill="FFFFFF"/>
            <w:vAlign w:val="center"/>
          </w:tcPr>
          <w:p w14:paraId="06F66BBE">
            <w:pPr>
              <w:spacing w:line="220" w:lineRule="exact"/>
              <w:jc w:val="right"/>
              <w:rPr>
                <w:rFonts w:hint="default" w:ascii="华文细黑" w:hAnsi="华文细黑" w:eastAsia="华文细黑" w:cs="宋体"/>
                <w:color w:val="000000"/>
                <w:sz w:val="21"/>
                <w:szCs w:val="21"/>
              </w:rPr>
            </w:pPr>
          </w:p>
        </w:tc>
      </w:tr>
      <w:tr w14:paraId="02A19487">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35" w:hRule="exact"/>
        </w:trPr>
        <w:tc>
          <w:tcPr>
            <w:tcW w:w="3142" w:type="dxa"/>
            <w:tcBorders>
              <w:top w:val="nil"/>
              <w:bottom w:val="nil"/>
            </w:tcBorders>
            <w:shd w:val="clear" w:color="auto" w:fill="FFFFFF"/>
            <w:noWrap/>
            <w:vAlign w:val="center"/>
          </w:tcPr>
          <w:p w14:paraId="741A1C88">
            <w:pPr>
              <w:spacing w:line="290" w:lineRule="exact"/>
              <w:ind w:firstLine="105" w:firstLineChars="50"/>
              <w:rPr>
                <w:rFonts w:hint="default" w:cs="宋体"/>
                <w:color w:val="000000"/>
                <w:sz w:val="21"/>
                <w:szCs w:val="21"/>
              </w:rPr>
            </w:pPr>
            <w:r>
              <w:rPr>
                <w:rFonts w:cs="宋体"/>
                <w:color w:val="000000"/>
                <w:sz w:val="21"/>
                <w:szCs w:val="21"/>
              </w:rPr>
              <w:t>建筑安装工程</w:t>
            </w:r>
          </w:p>
        </w:tc>
        <w:tc>
          <w:tcPr>
            <w:tcW w:w="1201" w:type="dxa"/>
            <w:tcBorders>
              <w:top w:val="nil"/>
              <w:bottom w:val="nil"/>
            </w:tcBorders>
            <w:shd w:val="clear" w:color="auto" w:fill="FFFFFF"/>
            <w:noWrap/>
            <w:vAlign w:val="center"/>
          </w:tcPr>
          <w:p w14:paraId="2C22A519">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550024</w:t>
            </w:r>
          </w:p>
        </w:tc>
        <w:tc>
          <w:tcPr>
            <w:tcW w:w="1201" w:type="dxa"/>
            <w:tcBorders>
              <w:top w:val="nil"/>
              <w:bottom w:val="nil"/>
            </w:tcBorders>
            <w:shd w:val="clear" w:color="auto" w:fill="FFFFFF"/>
            <w:vAlign w:val="center"/>
          </w:tcPr>
          <w:p w14:paraId="79943403">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757378</w:t>
            </w:r>
          </w:p>
        </w:tc>
        <w:tc>
          <w:tcPr>
            <w:tcW w:w="1201" w:type="dxa"/>
            <w:tcBorders>
              <w:top w:val="nil"/>
              <w:bottom w:val="nil"/>
            </w:tcBorders>
            <w:shd w:val="clear" w:color="auto" w:fill="FFFFFF"/>
            <w:vAlign w:val="center"/>
          </w:tcPr>
          <w:p w14:paraId="0F28C1CA">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773898</w:t>
            </w:r>
          </w:p>
        </w:tc>
        <w:tc>
          <w:tcPr>
            <w:tcW w:w="1201" w:type="dxa"/>
            <w:tcBorders>
              <w:top w:val="nil"/>
              <w:bottom w:val="nil"/>
            </w:tcBorders>
            <w:shd w:val="clear" w:color="auto" w:fill="FFFFFF"/>
            <w:vAlign w:val="center"/>
          </w:tcPr>
          <w:p w14:paraId="377885C8">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661490</w:t>
            </w:r>
          </w:p>
        </w:tc>
        <w:tc>
          <w:tcPr>
            <w:tcW w:w="1201" w:type="dxa"/>
            <w:tcBorders>
              <w:top w:val="nil"/>
              <w:bottom w:val="nil"/>
            </w:tcBorders>
            <w:shd w:val="clear" w:color="auto" w:fill="FFFFFF"/>
            <w:vAlign w:val="center"/>
          </w:tcPr>
          <w:p w14:paraId="7D73E5DF">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803876</w:t>
            </w:r>
          </w:p>
        </w:tc>
      </w:tr>
      <w:tr w14:paraId="43BDA9C0">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35" w:hRule="exact"/>
        </w:trPr>
        <w:tc>
          <w:tcPr>
            <w:tcW w:w="3142" w:type="dxa"/>
            <w:tcBorders>
              <w:top w:val="nil"/>
              <w:bottom w:val="nil"/>
            </w:tcBorders>
            <w:shd w:val="clear" w:color="auto" w:fill="FFFFFF"/>
            <w:noWrap/>
            <w:vAlign w:val="center"/>
          </w:tcPr>
          <w:p w14:paraId="3E4E9A02">
            <w:pPr>
              <w:spacing w:line="290" w:lineRule="exact"/>
              <w:ind w:firstLine="105" w:firstLineChars="50"/>
              <w:rPr>
                <w:rFonts w:hint="default" w:cs="宋体"/>
                <w:color w:val="000000"/>
                <w:sz w:val="21"/>
                <w:szCs w:val="21"/>
              </w:rPr>
            </w:pPr>
            <w:r>
              <w:rPr>
                <w:rFonts w:cs="宋体"/>
                <w:color w:val="000000"/>
                <w:sz w:val="21"/>
                <w:szCs w:val="21"/>
              </w:rPr>
              <w:t>设备工具器具购置</w:t>
            </w:r>
          </w:p>
        </w:tc>
        <w:tc>
          <w:tcPr>
            <w:tcW w:w="1201" w:type="dxa"/>
            <w:tcBorders>
              <w:top w:val="nil"/>
              <w:bottom w:val="nil"/>
            </w:tcBorders>
            <w:shd w:val="clear" w:color="auto" w:fill="FFFFFF"/>
            <w:noWrap/>
            <w:vAlign w:val="center"/>
          </w:tcPr>
          <w:p w14:paraId="393A3AC3">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44119</w:t>
            </w:r>
          </w:p>
        </w:tc>
        <w:tc>
          <w:tcPr>
            <w:tcW w:w="1201" w:type="dxa"/>
            <w:tcBorders>
              <w:top w:val="nil"/>
              <w:bottom w:val="nil"/>
            </w:tcBorders>
            <w:shd w:val="clear" w:color="auto" w:fill="FFFFFF"/>
            <w:vAlign w:val="center"/>
          </w:tcPr>
          <w:p w14:paraId="474422DF">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29396</w:t>
            </w:r>
          </w:p>
        </w:tc>
        <w:tc>
          <w:tcPr>
            <w:tcW w:w="1201" w:type="dxa"/>
            <w:tcBorders>
              <w:top w:val="nil"/>
              <w:bottom w:val="nil"/>
            </w:tcBorders>
            <w:shd w:val="clear" w:color="auto" w:fill="FFFFFF"/>
            <w:vAlign w:val="center"/>
          </w:tcPr>
          <w:p w14:paraId="7A8A6A87">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19112</w:t>
            </w:r>
          </w:p>
        </w:tc>
        <w:tc>
          <w:tcPr>
            <w:tcW w:w="1201" w:type="dxa"/>
            <w:tcBorders>
              <w:top w:val="nil"/>
              <w:bottom w:val="nil"/>
            </w:tcBorders>
            <w:shd w:val="clear" w:color="auto" w:fill="FFFFFF"/>
            <w:vAlign w:val="center"/>
          </w:tcPr>
          <w:p w14:paraId="13EE40F3">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22916</w:t>
            </w:r>
          </w:p>
        </w:tc>
        <w:tc>
          <w:tcPr>
            <w:tcW w:w="1201" w:type="dxa"/>
            <w:tcBorders>
              <w:top w:val="nil"/>
              <w:bottom w:val="nil"/>
            </w:tcBorders>
            <w:shd w:val="clear" w:color="auto" w:fill="FFFFFF"/>
            <w:vAlign w:val="center"/>
          </w:tcPr>
          <w:p w14:paraId="4F6F2B7E">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79614</w:t>
            </w:r>
          </w:p>
        </w:tc>
      </w:tr>
      <w:tr w14:paraId="1F7F44A4">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35" w:hRule="exact"/>
        </w:trPr>
        <w:tc>
          <w:tcPr>
            <w:tcW w:w="3142" w:type="dxa"/>
            <w:tcBorders>
              <w:top w:val="nil"/>
              <w:bottom w:val="nil"/>
            </w:tcBorders>
            <w:shd w:val="clear" w:color="auto" w:fill="FFFFFF"/>
            <w:noWrap/>
            <w:vAlign w:val="center"/>
          </w:tcPr>
          <w:p w14:paraId="14DD9DEE">
            <w:pPr>
              <w:spacing w:line="290" w:lineRule="exact"/>
              <w:ind w:firstLine="105" w:firstLineChars="50"/>
              <w:rPr>
                <w:rFonts w:hint="default" w:cs="宋体"/>
                <w:color w:val="000000"/>
                <w:sz w:val="21"/>
                <w:szCs w:val="21"/>
              </w:rPr>
            </w:pPr>
            <w:r>
              <w:rPr>
                <w:rFonts w:cs="宋体"/>
                <w:color w:val="000000"/>
                <w:sz w:val="21"/>
                <w:szCs w:val="21"/>
              </w:rPr>
              <w:t>其他费用</w:t>
            </w:r>
          </w:p>
        </w:tc>
        <w:tc>
          <w:tcPr>
            <w:tcW w:w="1201" w:type="dxa"/>
            <w:tcBorders>
              <w:top w:val="nil"/>
              <w:bottom w:val="nil"/>
            </w:tcBorders>
            <w:shd w:val="clear" w:color="auto" w:fill="FFFFFF"/>
            <w:noWrap/>
            <w:vAlign w:val="center"/>
          </w:tcPr>
          <w:p w14:paraId="713DF7B4">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142484</w:t>
            </w:r>
          </w:p>
        </w:tc>
        <w:tc>
          <w:tcPr>
            <w:tcW w:w="1201" w:type="dxa"/>
            <w:tcBorders>
              <w:top w:val="nil"/>
              <w:bottom w:val="nil"/>
            </w:tcBorders>
            <w:shd w:val="clear" w:color="auto" w:fill="FFFFFF"/>
            <w:vAlign w:val="center"/>
          </w:tcPr>
          <w:p w14:paraId="67149C2C">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87991</w:t>
            </w:r>
          </w:p>
        </w:tc>
        <w:tc>
          <w:tcPr>
            <w:tcW w:w="1201" w:type="dxa"/>
            <w:tcBorders>
              <w:top w:val="nil"/>
              <w:bottom w:val="nil"/>
            </w:tcBorders>
            <w:shd w:val="clear" w:color="auto" w:fill="FFFFFF"/>
            <w:vAlign w:val="center"/>
          </w:tcPr>
          <w:p w14:paraId="0DACFB37">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65117</w:t>
            </w:r>
          </w:p>
        </w:tc>
        <w:tc>
          <w:tcPr>
            <w:tcW w:w="1201" w:type="dxa"/>
            <w:tcBorders>
              <w:top w:val="nil"/>
              <w:bottom w:val="nil"/>
            </w:tcBorders>
            <w:shd w:val="clear" w:color="auto" w:fill="FFFFFF"/>
            <w:vAlign w:val="center"/>
          </w:tcPr>
          <w:p w14:paraId="20925E1C">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233032</w:t>
            </w:r>
          </w:p>
        </w:tc>
        <w:tc>
          <w:tcPr>
            <w:tcW w:w="1201" w:type="dxa"/>
            <w:tcBorders>
              <w:top w:val="nil"/>
              <w:bottom w:val="nil"/>
            </w:tcBorders>
            <w:shd w:val="clear" w:color="auto" w:fill="FFFFFF"/>
            <w:vAlign w:val="center"/>
          </w:tcPr>
          <w:p w14:paraId="0FC964D1">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118182</w:t>
            </w:r>
          </w:p>
        </w:tc>
      </w:tr>
      <w:tr w14:paraId="3FD38A07">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35" w:hRule="exact"/>
        </w:trPr>
        <w:tc>
          <w:tcPr>
            <w:tcW w:w="3142" w:type="dxa"/>
            <w:tcBorders>
              <w:top w:val="nil"/>
              <w:bottom w:val="single" w:color="auto" w:sz="8" w:space="0"/>
            </w:tcBorders>
            <w:shd w:val="clear" w:color="auto" w:fill="FFFFFF"/>
            <w:noWrap/>
            <w:vAlign w:val="center"/>
          </w:tcPr>
          <w:p w14:paraId="309B8B6A">
            <w:pPr>
              <w:spacing w:line="290" w:lineRule="exact"/>
              <w:rPr>
                <w:rFonts w:hint="default" w:cs="宋体"/>
                <w:b/>
                <w:color w:val="000000"/>
                <w:sz w:val="21"/>
                <w:szCs w:val="21"/>
              </w:rPr>
            </w:pPr>
            <w:r>
              <w:rPr>
                <w:rFonts w:cs="宋体"/>
                <w:b/>
                <w:color w:val="000000"/>
                <w:sz w:val="21"/>
                <w:szCs w:val="21"/>
              </w:rPr>
              <w:t>新增固定资产(万元)</w:t>
            </w:r>
          </w:p>
        </w:tc>
        <w:tc>
          <w:tcPr>
            <w:tcW w:w="1201" w:type="dxa"/>
            <w:tcBorders>
              <w:top w:val="nil"/>
              <w:bottom w:val="single" w:color="auto" w:sz="8" w:space="0"/>
            </w:tcBorders>
            <w:shd w:val="clear" w:color="auto" w:fill="FFFFFF"/>
            <w:noWrap/>
            <w:vAlign w:val="center"/>
          </w:tcPr>
          <w:p w14:paraId="4AAA9142">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273314</w:t>
            </w:r>
          </w:p>
        </w:tc>
        <w:tc>
          <w:tcPr>
            <w:tcW w:w="1201" w:type="dxa"/>
            <w:tcBorders>
              <w:top w:val="nil"/>
              <w:bottom w:val="single" w:color="auto" w:sz="8" w:space="0"/>
            </w:tcBorders>
            <w:shd w:val="clear" w:color="auto" w:fill="FFFFFF"/>
            <w:vAlign w:val="center"/>
          </w:tcPr>
          <w:p w14:paraId="59695CAC">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486614</w:t>
            </w:r>
          </w:p>
        </w:tc>
        <w:tc>
          <w:tcPr>
            <w:tcW w:w="1201" w:type="dxa"/>
            <w:tcBorders>
              <w:top w:val="nil"/>
              <w:bottom w:val="single" w:color="auto" w:sz="8" w:space="0"/>
            </w:tcBorders>
            <w:shd w:val="clear" w:color="auto" w:fill="FFFFFF"/>
            <w:vAlign w:val="center"/>
          </w:tcPr>
          <w:p w14:paraId="05F96516">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273207</w:t>
            </w:r>
          </w:p>
        </w:tc>
        <w:tc>
          <w:tcPr>
            <w:tcW w:w="1201" w:type="dxa"/>
            <w:tcBorders>
              <w:top w:val="nil"/>
              <w:bottom w:val="single" w:color="auto" w:sz="8" w:space="0"/>
            </w:tcBorders>
            <w:shd w:val="clear" w:color="auto" w:fill="FFFFFF"/>
            <w:vAlign w:val="center"/>
          </w:tcPr>
          <w:p w14:paraId="568A91EA">
            <w:pPr>
              <w:spacing w:line="290" w:lineRule="exact"/>
              <w:jc w:val="right"/>
              <w:rPr>
                <w:rFonts w:hint="default" w:ascii="华文细黑" w:hAnsi="华文细黑" w:eastAsia="华文细黑" w:cs="宋体"/>
                <w:b/>
                <w:bCs/>
                <w:color w:val="000000"/>
                <w:sz w:val="21"/>
                <w:szCs w:val="21"/>
              </w:rPr>
            </w:pPr>
            <w:r>
              <w:rPr>
                <w:rFonts w:ascii="华文细黑" w:hAnsi="华文细黑" w:eastAsia="华文细黑" w:cs="宋体"/>
                <w:b/>
                <w:bCs/>
                <w:color w:val="000000"/>
                <w:sz w:val="21"/>
                <w:szCs w:val="21"/>
              </w:rPr>
              <w:t>-</w:t>
            </w:r>
          </w:p>
        </w:tc>
        <w:tc>
          <w:tcPr>
            <w:tcW w:w="1201" w:type="dxa"/>
            <w:tcBorders>
              <w:top w:val="nil"/>
              <w:bottom w:val="single" w:color="auto" w:sz="8" w:space="0"/>
            </w:tcBorders>
            <w:shd w:val="clear" w:color="auto" w:fill="FFFFFF"/>
            <w:vAlign w:val="center"/>
          </w:tcPr>
          <w:p w14:paraId="5ED634ED">
            <w:pPr>
              <w:spacing w:line="290" w:lineRule="exact"/>
              <w:jc w:val="right"/>
              <w:rPr>
                <w:rFonts w:hint="default" w:ascii="华文细黑" w:hAnsi="华文细黑" w:eastAsia="华文细黑" w:cs="宋体"/>
                <w:b/>
                <w:bCs/>
                <w:color w:val="000000"/>
                <w:sz w:val="21"/>
                <w:szCs w:val="21"/>
              </w:rPr>
            </w:pPr>
            <w:r>
              <w:rPr>
                <w:rFonts w:ascii="华文细黑" w:hAnsi="华文细黑" w:eastAsia="华文细黑" w:cs="宋体"/>
                <w:b/>
                <w:bCs/>
                <w:color w:val="000000"/>
                <w:sz w:val="21"/>
                <w:szCs w:val="21"/>
              </w:rPr>
              <w:t>-</w:t>
            </w:r>
          </w:p>
        </w:tc>
      </w:tr>
    </w:tbl>
    <w:p w14:paraId="56E6ABD1">
      <w:pPr>
        <w:jc w:val="center"/>
        <w:rPr>
          <w:rFonts w:hint="default" w:ascii="黑体" w:eastAsia="黑体"/>
          <w:color w:val="000000"/>
          <w:sz w:val="28"/>
          <w:szCs w:val="28"/>
        </w:rPr>
      </w:pPr>
      <w:r>
        <w:rPr>
          <w:rFonts w:ascii="黑体" w:eastAsia="黑体"/>
          <w:color w:val="000000"/>
          <w:sz w:val="28"/>
          <w:szCs w:val="28"/>
        </w:rPr>
        <w:t>4</w:t>
      </w:r>
      <w:r>
        <w:rPr>
          <w:rFonts w:hint="default" w:ascii="黑体" w:eastAsia="黑体"/>
          <w:color w:val="000000"/>
          <w:sz w:val="28"/>
          <w:szCs w:val="28"/>
        </w:rPr>
        <w:t>－</w:t>
      </w:r>
      <w:r>
        <w:rPr>
          <w:rFonts w:ascii="黑体" w:eastAsia="黑体"/>
          <w:color w:val="000000"/>
          <w:sz w:val="28"/>
          <w:szCs w:val="28"/>
        </w:rPr>
        <w:t>5 建设与改造投资及构成</w:t>
      </w:r>
    </w:p>
    <w:p w14:paraId="329A57CA">
      <w:pPr>
        <w:pStyle w:val="12"/>
        <w:spacing w:before="0" w:beforeAutospacing="0" w:after="0" w:afterAutospacing="0" w:line="380" w:lineRule="exact"/>
        <w:jc w:val="right"/>
        <w:rPr>
          <w:rFonts w:hint="default"/>
          <w:sz w:val="21"/>
        </w:rPr>
      </w:pPr>
      <w:r>
        <w:rPr>
          <w:sz w:val="21"/>
        </w:rPr>
        <w:t>单位：万元、平方米</w:t>
      </w:r>
    </w:p>
    <w:tbl>
      <w:tblPr>
        <w:tblStyle w:val="14"/>
        <w:tblW w:w="9176" w:type="dxa"/>
        <w:tblInd w:w="108" w:type="dxa"/>
        <w:tblBorders>
          <w:top w:val="single" w:color="auto" w:sz="8" w:space="0"/>
          <w:left w:val="none" w:color="auto" w:sz="0" w:space="0"/>
          <w:bottom w:val="single" w:color="auto" w:sz="8"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3066"/>
        <w:gridCol w:w="1222"/>
        <w:gridCol w:w="1222"/>
        <w:gridCol w:w="1222"/>
        <w:gridCol w:w="1222"/>
        <w:gridCol w:w="1222"/>
      </w:tblGrid>
      <w:tr w14:paraId="50EDD364">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874" w:hRule="exact"/>
        </w:trPr>
        <w:tc>
          <w:tcPr>
            <w:tcW w:w="3066" w:type="dxa"/>
            <w:tcBorders>
              <w:bottom w:val="single" w:color="auto" w:sz="6" w:space="0"/>
            </w:tcBorders>
            <w:shd w:val="clear" w:color="auto" w:fill="FFFFFF"/>
            <w:noWrap/>
            <w:vAlign w:val="center"/>
          </w:tcPr>
          <w:p w14:paraId="658204A0">
            <w:pPr>
              <w:spacing w:line="240" w:lineRule="exact"/>
              <w:ind w:left="-120" w:leftChars="-50" w:right="-120" w:rightChars="-50"/>
              <w:jc w:val="center"/>
              <w:rPr>
                <w:rFonts w:hint="default" w:cs="宋体"/>
                <w:color w:val="000000"/>
                <w:sz w:val="21"/>
                <w:szCs w:val="21"/>
              </w:rPr>
            </w:pPr>
            <w:r>
              <w:rPr>
                <w:color w:val="000000"/>
                <w:sz w:val="21"/>
                <w:szCs w:val="21"/>
              </w:rPr>
              <w:t>指标</w:t>
            </w:r>
          </w:p>
        </w:tc>
        <w:tc>
          <w:tcPr>
            <w:tcW w:w="1222" w:type="dxa"/>
            <w:tcBorders>
              <w:bottom w:val="single" w:color="auto" w:sz="6" w:space="0"/>
            </w:tcBorders>
            <w:shd w:val="clear" w:color="auto" w:fill="FFFFFF"/>
            <w:noWrap/>
            <w:vAlign w:val="center"/>
          </w:tcPr>
          <w:p w14:paraId="06DEE5BD">
            <w:pPr>
              <w:spacing w:line="240" w:lineRule="exact"/>
              <w:ind w:left="-120" w:leftChars="-50" w:right="-120" w:rightChars="-50"/>
              <w:jc w:val="center"/>
              <w:rPr>
                <w:rFonts w:hint="default"/>
                <w:color w:val="000000"/>
                <w:sz w:val="21"/>
                <w:szCs w:val="21"/>
              </w:rPr>
            </w:pPr>
            <w:r>
              <w:rPr>
                <w:color w:val="000000"/>
                <w:sz w:val="21"/>
                <w:szCs w:val="21"/>
              </w:rPr>
              <w:t>2010年</w:t>
            </w:r>
          </w:p>
        </w:tc>
        <w:tc>
          <w:tcPr>
            <w:tcW w:w="1222" w:type="dxa"/>
            <w:tcBorders>
              <w:bottom w:val="single" w:color="auto" w:sz="6" w:space="0"/>
            </w:tcBorders>
            <w:shd w:val="clear" w:color="auto" w:fill="FFFFFF"/>
            <w:vAlign w:val="center"/>
          </w:tcPr>
          <w:p w14:paraId="5EBDCCF4">
            <w:pPr>
              <w:jc w:val="center"/>
              <w:rPr>
                <w:rFonts w:hint="default"/>
                <w:sz w:val="21"/>
                <w:szCs w:val="21"/>
              </w:rPr>
            </w:pPr>
            <w:r>
              <w:rPr>
                <w:sz w:val="21"/>
                <w:szCs w:val="21"/>
              </w:rPr>
              <w:t>2018年</w:t>
            </w:r>
          </w:p>
        </w:tc>
        <w:tc>
          <w:tcPr>
            <w:tcW w:w="1222" w:type="dxa"/>
            <w:tcBorders>
              <w:bottom w:val="single" w:color="auto" w:sz="6" w:space="0"/>
            </w:tcBorders>
            <w:shd w:val="clear" w:color="auto" w:fill="FFFFFF"/>
            <w:vAlign w:val="center"/>
          </w:tcPr>
          <w:p w14:paraId="0359F70F">
            <w:pPr>
              <w:jc w:val="center"/>
              <w:rPr>
                <w:rFonts w:hint="default"/>
                <w:sz w:val="21"/>
                <w:szCs w:val="21"/>
              </w:rPr>
            </w:pPr>
            <w:r>
              <w:rPr>
                <w:sz w:val="21"/>
                <w:szCs w:val="21"/>
              </w:rPr>
              <w:t>2019年</w:t>
            </w:r>
          </w:p>
        </w:tc>
        <w:tc>
          <w:tcPr>
            <w:tcW w:w="1222" w:type="dxa"/>
            <w:tcBorders>
              <w:bottom w:val="single" w:color="auto" w:sz="6" w:space="0"/>
            </w:tcBorders>
            <w:shd w:val="clear" w:color="auto" w:fill="FFFFFF"/>
            <w:vAlign w:val="center"/>
          </w:tcPr>
          <w:p w14:paraId="47B19601">
            <w:pPr>
              <w:jc w:val="center"/>
              <w:rPr>
                <w:rFonts w:hint="default"/>
                <w:sz w:val="21"/>
                <w:szCs w:val="21"/>
              </w:rPr>
            </w:pPr>
            <w:r>
              <w:rPr>
                <w:sz w:val="21"/>
                <w:szCs w:val="21"/>
              </w:rPr>
              <w:t>2020年</w:t>
            </w:r>
          </w:p>
        </w:tc>
        <w:tc>
          <w:tcPr>
            <w:tcW w:w="1222" w:type="dxa"/>
            <w:tcBorders>
              <w:bottom w:val="single" w:color="auto" w:sz="6" w:space="0"/>
            </w:tcBorders>
            <w:shd w:val="clear" w:color="auto" w:fill="FFFFFF"/>
            <w:vAlign w:val="center"/>
          </w:tcPr>
          <w:p w14:paraId="390858E4">
            <w:pPr>
              <w:jc w:val="center"/>
              <w:rPr>
                <w:rFonts w:hint="default"/>
                <w:sz w:val="21"/>
                <w:szCs w:val="21"/>
              </w:rPr>
            </w:pPr>
            <w:r>
              <w:rPr>
                <w:sz w:val="21"/>
                <w:szCs w:val="21"/>
              </w:rPr>
              <w:t>2021年</w:t>
            </w:r>
          </w:p>
        </w:tc>
      </w:tr>
      <w:tr w14:paraId="71126F03">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86" w:hRule="exact"/>
        </w:trPr>
        <w:tc>
          <w:tcPr>
            <w:tcW w:w="3066" w:type="dxa"/>
            <w:tcBorders>
              <w:top w:val="single" w:color="auto" w:sz="6" w:space="0"/>
              <w:bottom w:val="nil"/>
              <w:right w:val="single" w:color="auto" w:sz="4" w:space="0"/>
            </w:tcBorders>
            <w:shd w:val="clear" w:color="auto" w:fill="FFFFFF"/>
            <w:noWrap/>
            <w:vAlign w:val="center"/>
          </w:tcPr>
          <w:p w14:paraId="088C9EA2">
            <w:pPr>
              <w:spacing w:line="220" w:lineRule="exact"/>
              <w:ind w:left="-120" w:leftChars="-50" w:right="-120" w:rightChars="-50" w:firstLine="105" w:firstLineChars="50"/>
              <w:rPr>
                <w:rFonts w:hint="default" w:cs="宋体"/>
                <w:b/>
                <w:color w:val="000000"/>
                <w:sz w:val="21"/>
                <w:szCs w:val="21"/>
              </w:rPr>
            </w:pPr>
            <w:r>
              <w:rPr>
                <w:rFonts w:cs="宋体"/>
                <w:b/>
                <w:color w:val="000000"/>
                <w:sz w:val="21"/>
                <w:szCs w:val="21"/>
              </w:rPr>
              <w:t>投资总额</w:t>
            </w:r>
          </w:p>
        </w:tc>
        <w:tc>
          <w:tcPr>
            <w:tcW w:w="1222" w:type="dxa"/>
            <w:tcBorders>
              <w:top w:val="single" w:color="auto" w:sz="6" w:space="0"/>
              <w:left w:val="single" w:color="auto" w:sz="4" w:space="0"/>
              <w:bottom w:val="nil"/>
              <w:right w:val="single" w:color="auto" w:sz="4" w:space="0"/>
            </w:tcBorders>
            <w:shd w:val="clear" w:color="auto" w:fill="FFFFFF"/>
            <w:noWrap/>
            <w:vAlign w:val="center"/>
          </w:tcPr>
          <w:p w14:paraId="0B3EC327">
            <w:pPr>
              <w:spacing w:line="220" w:lineRule="exact"/>
              <w:jc w:val="right"/>
              <w:rPr>
                <w:rFonts w:hint="default" w:ascii="华文细黑" w:hAnsi="华文细黑" w:eastAsia="华文细黑" w:cs="宋体"/>
                <w:bCs/>
                <w:color w:val="000000"/>
                <w:sz w:val="21"/>
                <w:szCs w:val="21"/>
              </w:rPr>
            </w:pPr>
            <w:r>
              <w:rPr>
                <w:rFonts w:ascii="华文细黑" w:hAnsi="华文细黑" w:eastAsia="华文细黑" w:cs="宋体"/>
                <w:bCs/>
                <w:color w:val="000000"/>
                <w:sz w:val="21"/>
                <w:szCs w:val="21"/>
              </w:rPr>
              <w:t>666564</w:t>
            </w:r>
          </w:p>
        </w:tc>
        <w:tc>
          <w:tcPr>
            <w:tcW w:w="1222" w:type="dxa"/>
            <w:tcBorders>
              <w:top w:val="single" w:color="auto" w:sz="6" w:space="0"/>
              <w:left w:val="single" w:color="auto" w:sz="4" w:space="0"/>
              <w:bottom w:val="nil"/>
              <w:right w:val="nil"/>
            </w:tcBorders>
            <w:shd w:val="clear" w:color="auto" w:fill="FFFFFF"/>
            <w:vAlign w:val="center"/>
          </w:tcPr>
          <w:p w14:paraId="352BD93A">
            <w:pPr>
              <w:spacing w:line="220" w:lineRule="exact"/>
              <w:jc w:val="right"/>
              <w:rPr>
                <w:rFonts w:hint="default" w:ascii="华文细黑" w:hAnsi="华文细黑" w:eastAsia="华文细黑" w:cs="宋体"/>
                <w:bCs/>
                <w:color w:val="000000"/>
                <w:sz w:val="21"/>
                <w:szCs w:val="21"/>
              </w:rPr>
            </w:pPr>
            <w:r>
              <w:rPr>
                <w:rFonts w:ascii="华文细黑" w:hAnsi="华文细黑" w:eastAsia="华文细黑" w:cs="宋体"/>
                <w:bCs/>
                <w:color w:val="000000"/>
                <w:sz w:val="21"/>
                <w:szCs w:val="21"/>
              </w:rPr>
              <w:t>878132</w:t>
            </w:r>
          </w:p>
        </w:tc>
        <w:tc>
          <w:tcPr>
            <w:tcW w:w="1222" w:type="dxa"/>
            <w:tcBorders>
              <w:top w:val="single" w:color="auto" w:sz="6" w:space="0"/>
              <w:left w:val="single" w:color="auto" w:sz="4" w:space="0"/>
              <w:bottom w:val="nil"/>
              <w:right w:val="nil"/>
            </w:tcBorders>
            <w:shd w:val="clear" w:color="auto" w:fill="FFFFFF"/>
            <w:vAlign w:val="center"/>
          </w:tcPr>
          <w:p w14:paraId="40A8866C">
            <w:pPr>
              <w:spacing w:line="220" w:lineRule="exact"/>
              <w:jc w:val="right"/>
              <w:rPr>
                <w:rFonts w:hint="default" w:ascii="华文细黑" w:hAnsi="华文细黑" w:eastAsia="华文细黑" w:cs="宋体"/>
                <w:bCs/>
                <w:color w:val="000000"/>
                <w:sz w:val="21"/>
                <w:szCs w:val="21"/>
              </w:rPr>
            </w:pPr>
            <w:r>
              <w:rPr>
                <w:rFonts w:ascii="华文细黑" w:hAnsi="华文细黑" w:eastAsia="华文细黑" w:cs="宋体"/>
                <w:bCs/>
                <w:color w:val="000000"/>
                <w:sz w:val="21"/>
                <w:szCs w:val="21"/>
              </w:rPr>
              <w:t>865809</w:t>
            </w:r>
          </w:p>
        </w:tc>
        <w:tc>
          <w:tcPr>
            <w:tcW w:w="1222" w:type="dxa"/>
            <w:tcBorders>
              <w:top w:val="single" w:color="auto" w:sz="6" w:space="0"/>
              <w:left w:val="single" w:color="auto" w:sz="4" w:space="0"/>
              <w:bottom w:val="nil"/>
              <w:right w:val="nil"/>
            </w:tcBorders>
            <w:shd w:val="clear" w:color="auto" w:fill="FFFFFF"/>
            <w:vAlign w:val="center"/>
          </w:tcPr>
          <w:p w14:paraId="58C7BF84">
            <w:pPr>
              <w:spacing w:line="220" w:lineRule="exact"/>
              <w:jc w:val="right"/>
              <w:rPr>
                <w:rFonts w:hint="default" w:ascii="华文细黑" w:hAnsi="华文细黑" w:eastAsia="华文细黑" w:cs="宋体"/>
                <w:bCs/>
                <w:color w:val="000000"/>
                <w:sz w:val="21"/>
                <w:szCs w:val="21"/>
              </w:rPr>
            </w:pPr>
            <w:r>
              <w:rPr>
                <w:rFonts w:ascii="华文细黑" w:hAnsi="华文细黑" w:eastAsia="华文细黑" w:cs="宋体"/>
                <w:bCs/>
                <w:color w:val="000000"/>
                <w:sz w:val="21"/>
                <w:szCs w:val="21"/>
              </w:rPr>
              <w:t>917438</w:t>
            </w:r>
          </w:p>
        </w:tc>
        <w:tc>
          <w:tcPr>
            <w:tcW w:w="1222" w:type="dxa"/>
            <w:tcBorders>
              <w:top w:val="single" w:color="auto" w:sz="6" w:space="0"/>
              <w:left w:val="single" w:color="auto" w:sz="4" w:space="0"/>
              <w:bottom w:val="nil"/>
              <w:right w:val="nil"/>
            </w:tcBorders>
            <w:shd w:val="clear" w:color="auto" w:fill="FFFFFF"/>
            <w:vAlign w:val="center"/>
          </w:tcPr>
          <w:p w14:paraId="6EBDA9E9">
            <w:pPr>
              <w:spacing w:line="220" w:lineRule="exact"/>
              <w:jc w:val="right"/>
              <w:rPr>
                <w:rFonts w:hint="default" w:ascii="华文细黑" w:hAnsi="华文细黑" w:eastAsia="华文细黑" w:cs="宋体"/>
                <w:bCs/>
                <w:color w:val="000000"/>
                <w:sz w:val="21"/>
                <w:szCs w:val="21"/>
              </w:rPr>
            </w:pPr>
            <w:r>
              <w:rPr>
                <w:rFonts w:ascii="华文细黑" w:hAnsi="华文细黑" w:eastAsia="华文细黑" w:cs="宋体"/>
                <w:bCs/>
                <w:color w:val="000000"/>
                <w:sz w:val="21"/>
                <w:szCs w:val="21"/>
              </w:rPr>
              <w:t>1001672</w:t>
            </w:r>
          </w:p>
        </w:tc>
      </w:tr>
      <w:tr w14:paraId="2E08D9D1">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86" w:hRule="exact"/>
        </w:trPr>
        <w:tc>
          <w:tcPr>
            <w:tcW w:w="3066" w:type="dxa"/>
            <w:tcBorders>
              <w:top w:val="nil"/>
              <w:bottom w:val="nil"/>
              <w:right w:val="single" w:color="auto" w:sz="4" w:space="0"/>
            </w:tcBorders>
            <w:shd w:val="clear" w:color="auto" w:fill="FFFFFF"/>
            <w:noWrap/>
            <w:vAlign w:val="center"/>
          </w:tcPr>
          <w:p w14:paraId="1E12A65B">
            <w:pPr>
              <w:spacing w:line="220" w:lineRule="exact"/>
              <w:ind w:left="-120" w:leftChars="-50" w:right="-120" w:rightChars="-50" w:firstLine="105" w:firstLineChars="50"/>
              <w:rPr>
                <w:rFonts w:hint="default" w:cs="宋体"/>
                <w:b/>
                <w:color w:val="000000"/>
                <w:sz w:val="21"/>
                <w:szCs w:val="21"/>
              </w:rPr>
            </w:pPr>
            <w:r>
              <w:rPr>
                <w:rFonts w:cs="宋体"/>
                <w:b/>
                <w:color w:val="000000"/>
                <w:sz w:val="21"/>
                <w:szCs w:val="21"/>
              </w:rPr>
              <w:t>按构成分</w:t>
            </w:r>
          </w:p>
        </w:tc>
        <w:tc>
          <w:tcPr>
            <w:tcW w:w="1222" w:type="dxa"/>
            <w:tcBorders>
              <w:top w:val="nil"/>
              <w:left w:val="single" w:color="auto" w:sz="4" w:space="0"/>
              <w:bottom w:val="nil"/>
              <w:right w:val="single" w:color="auto" w:sz="4" w:space="0"/>
            </w:tcBorders>
            <w:shd w:val="clear" w:color="auto" w:fill="FFFFFF"/>
            <w:noWrap/>
            <w:vAlign w:val="center"/>
          </w:tcPr>
          <w:p w14:paraId="39DD9852">
            <w:pPr>
              <w:spacing w:line="220" w:lineRule="exact"/>
              <w:jc w:val="right"/>
              <w:rPr>
                <w:rFonts w:hint="default" w:ascii="华文细黑" w:hAnsi="华文细黑" w:eastAsia="华文细黑" w:cs="宋体"/>
                <w:color w:val="000000"/>
                <w:sz w:val="21"/>
                <w:szCs w:val="21"/>
              </w:rPr>
            </w:pPr>
          </w:p>
        </w:tc>
        <w:tc>
          <w:tcPr>
            <w:tcW w:w="1222" w:type="dxa"/>
            <w:tcBorders>
              <w:top w:val="nil"/>
              <w:left w:val="single" w:color="auto" w:sz="4" w:space="0"/>
              <w:bottom w:val="nil"/>
              <w:right w:val="nil"/>
            </w:tcBorders>
            <w:shd w:val="clear" w:color="auto" w:fill="FFFFFF"/>
            <w:vAlign w:val="center"/>
          </w:tcPr>
          <w:p w14:paraId="48A2C39C">
            <w:pPr>
              <w:spacing w:line="220" w:lineRule="exact"/>
              <w:jc w:val="right"/>
              <w:rPr>
                <w:rFonts w:hint="default" w:ascii="华文细黑" w:hAnsi="华文细黑" w:eastAsia="华文细黑" w:cs="宋体"/>
                <w:color w:val="000000"/>
                <w:sz w:val="21"/>
                <w:szCs w:val="21"/>
              </w:rPr>
            </w:pPr>
          </w:p>
        </w:tc>
        <w:tc>
          <w:tcPr>
            <w:tcW w:w="1222" w:type="dxa"/>
            <w:tcBorders>
              <w:top w:val="nil"/>
              <w:left w:val="single" w:color="auto" w:sz="4" w:space="0"/>
              <w:bottom w:val="nil"/>
              <w:right w:val="nil"/>
            </w:tcBorders>
            <w:shd w:val="clear" w:color="auto" w:fill="FFFFFF"/>
            <w:vAlign w:val="center"/>
          </w:tcPr>
          <w:p w14:paraId="39442851">
            <w:pPr>
              <w:spacing w:line="220" w:lineRule="exact"/>
              <w:jc w:val="right"/>
              <w:rPr>
                <w:rFonts w:hint="default" w:ascii="华文细黑" w:hAnsi="华文细黑" w:eastAsia="华文细黑" w:cs="宋体"/>
                <w:color w:val="000000"/>
                <w:sz w:val="21"/>
                <w:szCs w:val="21"/>
              </w:rPr>
            </w:pPr>
          </w:p>
        </w:tc>
        <w:tc>
          <w:tcPr>
            <w:tcW w:w="1222" w:type="dxa"/>
            <w:tcBorders>
              <w:top w:val="nil"/>
              <w:left w:val="single" w:color="auto" w:sz="4" w:space="0"/>
              <w:bottom w:val="nil"/>
              <w:right w:val="nil"/>
            </w:tcBorders>
            <w:shd w:val="clear" w:color="auto" w:fill="FFFFFF"/>
            <w:vAlign w:val="center"/>
          </w:tcPr>
          <w:p w14:paraId="3D415243">
            <w:pPr>
              <w:spacing w:line="220" w:lineRule="exact"/>
              <w:jc w:val="right"/>
              <w:rPr>
                <w:rFonts w:hint="default" w:ascii="华文细黑" w:hAnsi="华文细黑" w:eastAsia="华文细黑" w:cs="宋体"/>
                <w:color w:val="000000"/>
                <w:sz w:val="21"/>
                <w:szCs w:val="21"/>
              </w:rPr>
            </w:pPr>
          </w:p>
        </w:tc>
        <w:tc>
          <w:tcPr>
            <w:tcW w:w="1222" w:type="dxa"/>
            <w:tcBorders>
              <w:top w:val="nil"/>
              <w:left w:val="single" w:color="auto" w:sz="4" w:space="0"/>
              <w:bottom w:val="nil"/>
              <w:right w:val="nil"/>
            </w:tcBorders>
            <w:shd w:val="clear" w:color="auto" w:fill="FFFFFF"/>
            <w:vAlign w:val="center"/>
          </w:tcPr>
          <w:p w14:paraId="2B39358E">
            <w:pPr>
              <w:spacing w:line="220" w:lineRule="exact"/>
              <w:jc w:val="right"/>
              <w:rPr>
                <w:rFonts w:hint="default" w:ascii="华文细黑" w:hAnsi="华文细黑" w:eastAsia="华文细黑" w:cs="宋体"/>
                <w:color w:val="000000"/>
                <w:sz w:val="21"/>
                <w:szCs w:val="21"/>
              </w:rPr>
            </w:pPr>
          </w:p>
        </w:tc>
      </w:tr>
      <w:tr w14:paraId="676CBFA8">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86" w:hRule="exact"/>
        </w:trPr>
        <w:tc>
          <w:tcPr>
            <w:tcW w:w="3066" w:type="dxa"/>
            <w:tcBorders>
              <w:top w:val="nil"/>
              <w:bottom w:val="nil"/>
              <w:right w:val="single" w:color="auto" w:sz="4" w:space="0"/>
            </w:tcBorders>
            <w:shd w:val="clear" w:color="auto" w:fill="FFFFFF"/>
            <w:noWrap/>
            <w:vAlign w:val="center"/>
          </w:tcPr>
          <w:p w14:paraId="6F1CB8C9">
            <w:pPr>
              <w:spacing w:line="220" w:lineRule="exact"/>
              <w:ind w:left="-120" w:leftChars="-50" w:right="-120" w:rightChars="-50" w:firstLine="315" w:firstLineChars="150"/>
              <w:rPr>
                <w:rFonts w:hint="default" w:cs="宋体"/>
                <w:color w:val="000000"/>
                <w:sz w:val="21"/>
                <w:szCs w:val="21"/>
              </w:rPr>
            </w:pPr>
            <w:r>
              <w:rPr>
                <w:rFonts w:cs="宋体"/>
                <w:color w:val="000000"/>
                <w:sz w:val="21"/>
                <w:szCs w:val="21"/>
              </w:rPr>
              <w:t>建筑安装工程</w:t>
            </w:r>
          </w:p>
        </w:tc>
        <w:tc>
          <w:tcPr>
            <w:tcW w:w="1222" w:type="dxa"/>
            <w:tcBorders>
              <w:top w:val="nil"/>
              <w:left w:val="single" w:color="auto" w:sz="4" w:space="0"/>
              <w:bottom w:val="nil"/>
              <w:right w:val="single" w:color="auto" w:sz="4" w:space="0"/>
            </w:tcBorders>
            <w:shd w:val="clear" w:color="auto" w:fill="FFFFFF"/>
            <w:noWrap/>
            <w:vAlign w:val="center"/>
          </w:tcPr>
          <w:p w14:paraId="4D6AC233">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479961</w:t>
            </w:r>
          </w:p>
        </w:tc>
        <w:tc>
          <w:tcPr>
            <w:tcW w:w="1222" w:type="dxa"/>
            <w:tcBorders>
              <w:top w:val="nil"/>
              <w:left w:val="single" w:color="auto" w:sz="4" w:space="0"/>
              <w:bottom w:val="nil"/>
              <w:right w:val="nil"/>
            </w:tcBorders>
            <w:shd w:val="clear" w:color="auto" w:fill="FFFFFF"/>
            <w:vAlign w:val="center"/>
          </w:tcPr>
          <w:p w14:paraId="67B7772A">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757378</w:t>
            </w:r>
          </w:p>
        </w:tc>
        <w:tc>
          <w:tcPr>
            <w:tcW w:w="1222" w:type="dxa"/>
            <w:tcBorders>
              <w:top w:val="nil"/>
              <w:left w:val="single" w:color="auto" w:sz="4" w:space="0"/>
              <w:bottom w:val="nil"/>
              <w:right w:val="nil"/>
            </w:tcBorders>
            <w:shd w:val="clear" w:color="auto" w:fill="FFFFFF"/>
            <w:vAlign w:val="center"/>
          </w:tcPr>
          <w:p w14:paraId="48793803">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773898</w:t>
            </w:r>
          </w:p>
        </w:tc>
        <w:tc>
          <w:tcPr>
            <w:tcW w:w="1222" w:type="dxa"/>
            <w:tcBorders>
              <w:top w:val="nil"/>
              <w:left w:val="single" w:color="auto" w:sz="4" w:space="0"/>
              <w:bottom w:val="nil"/>
              <w:right w:val="nil"/>
            </w:tcBorders>
            <w:shd w:val="clear" w:color="auto" w:fill="FFFFFF"/>
            <w:vAlign w:val="center"/>
          </w:tcPr>
          <w:p w14:paraId="118FCF15">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661490</w:t>
            </w:r>
          </w:p>
        </w:tc>
        <w:tc>
          <w:tcPr>
            <w:tcW w:w="1222" w:type="dxa"/>
            <w:tcBorders>
              <w:top w:val="nil"/>
              <w:left w:val="single" w:color="auto" w:sz="4" w:space="0"/>
              <w:bottom w:val="nil"/>
              <w:right w:val="nil"/>
            </w:tcBorders>
            <w:shd w:val="clear" w:color="auto" w:fill="FFFFFF"/>
            <w:vAlign w:val="center"/>
          </w:tcPr>
          <w:p w14:paraId="0380B38A">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803876</w:t>
            </w:r>
          </w:p>
        </w:tc>
      </w:tr>
      <w:tr w14:paraId="170A33B6">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86" w:hRule="exact"/>
        </w:trPr>
        <w:tc>
          <w:tcPr>
            <w:tcW w:w="3066" w:type="dxa"/>
            <w:tcBorders>
              <w:top w:val="nil"/>
              <w:bottom w:val="nil"/>
              <w:right w:val="single" w:color="auto" w:sz="4" w:space="0"/>
            </w:tcBorders>
            <w:shd w:val="clear" w:color="auto" w:fill="FFFFFF"/>
            <w:noWrap/>
            <w:vAlign w:val="center"/>
          </w:tcPr>
          <w:p w14:paraId="3CD6B9ED">
            <w:pPr>
              <w:spacing w:line="220" w:lineRule="exact"/>
              <w:ind w:left="-120" w:leftChars="-50" w:right="-120" w:rightChars="-50" w:firstLine="315" w:firstLineChars="150"/>
              <w:rPr>
                <w:rFonts w:hint="default" w:cs="宋体"/>
                <w:color w:val="000000"/>
                <w:sz w:val="21"/>
                <w:szCs w:val="21"/>
              </w:rPr>
            </w:pPr>
            <w:r>
              <w:rPr>
                <w:rFonts w:cs="宋体"/>
                <w:color w:val="000000"/>
                <w:sz w:val="21"/>
                <w:szCs w:val="21"/>
              </w:rPr>
              <w:t>设备、工具、器具购置</w:t>
            </w:r>
          </w:p>
        </w:tc>
        <w:tc>
          <w:tcPr>
            <w:tcW w:w="1222" w:type="dxa"/>
            <w:tcBorders>
              <w:top w:val="nil"/>
              <w:left w:val="single" w:color="auto" w:sz="4" w:space="0"/>
              <w:bottom w:val="nil"/>
              <w:right w:val="single" w:color="auto" w:sz="4" w:space="0"/>
            </w:tcBorders>
            <w:shd w:val="clear" w:color="auto" w:fill="FFFFFF"/>
            <w:noWrap/>
            <w:vAlign w:val="center"/>
          </w:tcPr>
          <w:p w14:paraId="316B0E3D">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44119</w:t>
            </w:r>
          </w:p>
        </w:tc>
        <w:tc>
          <w:tcPr>
            <w:tcW w:w="1222" w:type="dxa"/>
            <w:tcBorders>
              <w:top w:val="nil"/>
              <w:left w:val="single" w:color="auto" w:sz="4" w:space="0"/>
              <w:bottom w:val="nil"/>
              <w:right w:val="nil"/>
            </w:tcBorders>
            <w:shd w:val="clear" w:color="auto" w:fill="FFFFFF"/>
            <w:vAlign w:val="center"/>
          </w:tcPr>
          <w:p w14:paraId="7DB76CC7">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29396</w:t>
            </w:r>
          </w:p>
        </w:tc>
        <w:tc>
          <w:tcPr>
            <w:tcW w:w="1222" w:type="dxa"/>
            <w:tcBorders>
              <w:top w:val="nil"/>
              <w:left w:val="single" w:color="auto" w:sz="4" w:space="0"/>
              <w:bottom w:val="nil"/>
              <w:right w:val="nil"/>
            </w:tcBorders>
            <w:shd w:val="clear" w:color="auto" w:fill="FFFFFF"/>
            <w:vAlign w:val="center"/>
          </w:tcPr>
          <w:p w14:paraId="59E20632">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19112</w:t>
            </w:r>
          </w:p>
        </w:tc>
        <w:tc>
          <w:tcPr>
            <w:tcW w:w="1222" w:type="dxa"/>
            <w:tcBorders>
              <w:top w:val="nil"/>
              <w:left w:val="single" w:color="auto" w:sz="4" w:space="0"/>
              <w:bottom w:val="nil"/>
              <w:right w:val="nil"/>
            </w:tcBorders>
            <w:shd w:val="clear" w:color="auto" w:fill="FFFFFF"/>
            <w:vAlign w:val="center"/>
          </w:tcPr>
          <w:p w14:paraId="59564EDF">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22916</w:t>
            </w:r>
          </w:p>
        </w:tc>
        <w:tc>
          <w:tcPr>
            <w:tcW w:w="1222" w:type="dxa"/>
            <w:tcBorders>
              <w:top w:val="nil"/>
              <w:left w:val="single" w:color="auto" w:sz="4" w:space="0"/>
              <w:bottom w:val="nil"/>
              <w:right w:val="nil"/>
            </w:tcBorders>
            <w:shd w:val="clear" w:color="auto" w:fill="FFFFFF"/>
            <w:vAlign w:val="center"/>
          </w:tcPr>
          <w:p w14:paraId="7CA2893E">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79614</w:t>
            </w:r>
          </w:p>
        </w:tc>
      </w:tr>
      <w:tr w14:paraId="28CF3C91">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86" w:hRule="exact"/>
        </w:trPr>
        <w:tc>
          <w:tcPr>
            <w:tcW w:w="3066" w:type="dxa"/>
            <w:tcBorders>
              <w:top w:val="nil"/>
              <w:bottom w:val="nil"/>
              <w:right w:val="single" w:color="auto" w:sz="4" w:space="0"/>
            </w:tcBorders>
            <w:shd w:val="clear" w:color="auto" w:fill="FFFFFF"/>
            <w:noWrap/>
            <w:vAlign w:val="center"/>
          </w:tcPr>
          <w:p w14:paraId="6AF25ADD">
            <w:pPr>
              <w:spacing w:line="220" w:lineRule="exact"/>
              <w:ind w:left="-120" w:leftChars="-50" w:right="-120" w:rightChars="-50" w:firstLine="315" w:firstLineChars="150"/>
              <w:rPr>
                <w:rFonts w:hint="default" w:cs="宋体"/>
                <w:color w:val="000000"/>
                <w:sz w:val="21"/>
                <w:szCs w:val="21"/>
              </w:rPr>
            </w:pPr>
            <w:r>
              <w:rPr>
                <w:rFonts w:cs="宋体"/>
                <w:color w:val="000000"/>
                <w:sz w:val="21"/>
                <w:szCs w:val="21"/>
              </w:rPr>
              <w:t>其他费用</w:t>
            </w:r>
          </w:p>
        </w:tc>
        <w:tc>
          <w:tcPr>
            <w:tcW w:w="1222" w:type="dxa"/>
            <w:tcBorders>
              <w:top w:val="nil"/>
              <w:left w:val="single" w:color="auto" w:sz="4" w:space="0"/>
              <w:bottom w:val="nil"/>
              <w:right w:val="single" w:color="auto" w:sz="4" w:space="0"/>
            </w:tcBorders>
            <w:shd w:val="clear" w:color="auto" w:fill="FFFFFF"/>
            <w:noWrap/>
            <w:vAlign w:val="center"/>
          </w:tcPr>
          <w:p w14:paraId="49138D7D">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142484</w:t>
            </w:r>
          </w:p>
        </w:tc>
        <w:tc>
          <w:tcPr>
            <w:tcW w:w="1222" w:type="dxa"/>
            <w:tcBorders>
              <w:top w:val="nil"/>
              <w:left w:val="single" w:color="auto" w:sz="4" w:space="0"/>
              <w:bottom w:val="nil"/>
              <w:right w:val="nil"/>
            </w:tcBorders>
            <w:shd w:val="clear" w:color="auto" w:fill="FFFFFF"/>
            <w:vAlign w:val="center"/>
          </w:tcPr>
          <w:p w14:paraId="35989C6A">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87991</w:t>
            </w:r>
          </w:p>
        </w:tc>
        <w:tc>
          <w:tcPr>
            <w:tcW w:w="1222" w:type="dxa"/>
            <w:tcBorders>
              <w:top w:val="nil"/>
              <w:left w:val="single" w:color="auto" w:sz="4" w:space="0"/>
              <w:bottom w:val="nil"/>
              <w:right w:val="nil"/>
            </w:tcBorders>
            <w:shd w:val="clear" w:color="auto" w:fill="FFFFFF"/>
            <w:vAlign w:val="center"/>
          </w:tcPr>
          <w:p w14:paraId="53818FA9">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65117</w:t>
            </w:r>
          </w:p>
        </w:tc>
        <w:tc>
          <w:tcPr>
            <w:tcW w:w="1222" w:type="dxa"/>
            <w:tcBorders>
              <w:top w:val="nil"/>
              <w:left w:val="single" w:color="auto" w:sz="4" w:space="0"/>
              <w:bottom w:val="nil"/>
              <w:right w:val="nil"/>
            </w:tcBorders>
            <w:shd w:val="clear" w:color="auto" w:fill="FFFFFF"/>
            <w:vAlign w:val="center"/>
          </w:tcPr>
          <w:p w14:paraId="2C4C88EE">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233032</w:t>
            </w:r>
          </w:p>
        </w:tc>
        <w:tc>
          <w:tcPr>
            <w:tcW w:w="1222" w:type="dxa"/>
            <w:tcBorders>
              <w:top w:val="nil"/>
              <w:left w:val="single" w:color="auto" w:sz="4" w:space="0"/>
              <w:bottom w:val="nil"/>
              <w:right w:val="nil"/>
            </w:tcBorders>
            <w:shd w:val="clear" w:color="auto" w:fill="FFFFFF"/>
            <w:vAlign w:val="center"/>
          </w:tcPr>
          <w:p w14:paraId="1E5D7C68">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118182</w:t>
            </w:r>
          </w:p>
        </w:tc>
      </w:tr>
      <w:tr w14:paraId="069BFC57">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86" w:hRule="exact"/>
        </w:trPr>
        <w:tc>
          <w:tcPr>
            <w:tcW w:w="3066" w:type="dxa"/>
            <w:tcBorders>
              <w:top w:val="nil"/>
              <w:bottom w:val="nil"/>
              <w:right w:val="single" w:color="auto" w:sz="4" w:space="0"/>
            </w:tcBorders>
            <w:shd w:val="clear" w:color="auto" w:fill="FFFFFF"/>
            <w:noWrap/>
            <w:vAlign w:val="center"/>
          </w:tcPr>
          <w:p w14:paraId="3E2196E4">
            <w:pPr>
              <w:spacing w:line="220" w:lineRule="exact"/>
              <w:ind w:left="-120" w:leftChars="-50" w:right="-120" w:rightChars="-50" w:firstLine="105" w:firstLineChars="50"/>
              <w:rPr>
                <w:rFonts w:hint="default" w:cs="宋体"/>
                <w:b/>
                <w:color w:val="000000"/>
                <w:sz w:val="21"/>
                <w:szCs w:val="21"/>
              </w:rPr>
            </w:pPr>
            <w:r>
              <w:rPr>
                <w:rFonts w:cs="宋体"/>
                <w:b/>
                <w:color w:val="000000"/>
                <w:sz w:val="21"/>
                <w:szCs w:val="21"/>
              </w:rPr>
              <w:t>按建设性质分</w:t>
            </w:r>
          </w:p>
        </w:tc>
        <w:tc>
          <w:tcPr>
            <w:tcW w:w="1222" w:type="dxa"/>
            <w:tcBorders>
              <w:top w:val="nil"/>
              <w:left w:val="single" w:color="auto" w:sz="4" w:space="0"/>
              <w:bottom w:val="nil"/>
              <w:right w:val="single" w:color="auto" w:sz="4" w:space="0"/>
            </w:tcBorders>
            <w:shd w:val="clear" w:color="auto" w:fill="FFFFFF"/>
            <w:noWrap/>
            <w:vAlign w:val="center"/>
          </w:tcPr>
          <w:p w14:paraId="40A9649D">
            <w:pPr>
              <w:spacing w:line="220" w:lineRule="exact"/>
              <w:jc w:val="right"/>
              <w:rPr>
                <w:rFonts w:hint="default" w:ascii="华文细黑" w:hAnsi="华文细黑" w:eastAsia="华文细黑" w:cs="宋体"/>
                <w:color w:val="000000"/>
                <w:sz w:val="21"/>
                <w:szCs w:val="21"/>
              </w:rPr>
            </w:pPr>
          </w:p>
        </w:tc>
        <w:tc>
          <w:tcPr>
            <w:tcW w:w="1222" w:type="dxa"/>
            <w:tcBorders>
              <w:top w:val="nil"/>
              <w:left w:val="single" w:color="auto" w:sz="4" w:space="0"/>
              <w:bottom w:val="nil"/>
              <w:right w:val="nil"/>
            </w:tcBorders>
            <w:shd w:val="clear" w:color="auto" w:fill="FFFFFF"/>
            <w:vAlign w:val="center"/>
          </w:tcPr>
          <w:p w14:paraId="5E62D888">
            <w:pPr>
              <w:spacing w:line="220" w:lineRule="exact"/>
              <w:jc w:val="right"/>
              <w:rPr>
                <w:rFonts w:hint="default" w:ascii="华文细黑" w:hAnsi="华文细黑" w:eastAsia="华文细黑" w:cs="宋体"/>
                <w:color w:val="000000"/>
                <w:sz w:val="21"/>
                <w:szCs w:val="21"/>
              </w:rPr>
            </w:pPr>
          </w:p>
        </w:tc>
        <w:tc>
          <w:tcPr>
            <w:tcW w:w="1222" w:type="dxa"/>
            <w:tcBorders>
              <w:top w:val="nil"/>
              <w:left w:val="single" w:color="auto" w:sz="4" w:space="0"/>
              <w:bottom w:val="nil"/>
              <w:right w:val="nil"/>
            </w:tcBorders>
            <w:shd w:val="clear" w:color="auto" w:fill="FFFFFF"/>
            <w:vAlign w:val="center"/>
          </w:tcPr>
          <w:p w14:paraId="2F7CD308">
            <w:pPr>
              <w:spacing w:line="220" w:lineRule="exact"/>
              <w:jc w:val="right"/>
              <w:rPr>
                <w:rFonts w:hint="default" w:ascii="华文细黑" w:hAnsi="华文细黑" w:eastAsia="华文细黑" w:cs="宋体"/>
                <w:color w:val="000000"/>
                <w:sz w:val="21"/>
                <w:szCs w:val="21"/>
              </w:rPr>
            </w:pPr>
          </w:p>
        </w:tc>
        <w:tc>
          <w:tcPr>
            <w:tcW w:w="1222" w:type="dxa"/>
            <w:tcBorders>
              <w:top w:val="nil"/>
              <w:left w:val="single" w:color="auto" w:sz="4" w:space="0"/>
              <w:bottom w:val="nil"/>
              <w:right w:val="nil"/>
            </w:tcBorders>
            <w:shd w:val="clear" w:color="auto" w:fill="FFFFFF"/>
            <w:vAlign w:val="center"/>
          </w:tcPr>
          <w:p w14:paraId="555930F9">
            <w:pPr>
              <w:spacing w:line="220" w:lineRule="exact"/>
              <w:jc w:val="center"/>
              <w:rPr>
                <w:rFonts w:hint="default" w:ascii="华文细黑" w:hAnsi="华文细黑" w:eastAsia="华文细黑" w:cs="宋体"/>
                <w:color w:val="000000"/>
                <w:sz w:val="21"/>
                <w:szCs w:val="21"/>
              </w:rPr>
            </w:pPr>
          </w:p>
        </w:tc>
        <w:tc>
          <w:tcPr>
            <w:tcW w:w="1222" w:type="dxa"/>
            <w:tcBorders>
              <w:top w:val="nil"/>
              <w:left w:val="single" w:color="auto" w:sz="4" w:space="0"/>
              <w:bottom w:val="nil"/>
              <w:right w:val="nil"/>
            </w:tcBorders>
            <w:shd w:val="clear" w:color="auto" w:fill="FFFFFF"/>
            <w:vAlign w:val="center"/>
          </w:tcPr>
          <w:p w14:paraId="46CF628F">
            <w:pPr>
              <w:spacing w:line="220" w:lineRule="exact"/>
              <w:jc w:val="center"/>
              <w:rPr>
                <w:rFonts w:hint="default" w:ascii="华文细黑" w:hAnsi="华文细黑" w:eastAsia="华文细黑" w:cs="宋体"/>
                <w:color w:val="000000"/>
                <w:sz w:val="21"/>
                <w:szCs w:val="21"/>
              </w:rPr>
            </w:pPr>
          </w:p>
        </w:tc>
      </w:tr>
      <w:tr w14:paraId="4B218E5C">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86" w:hRule="exact"/>
        </w:trPr>
        <w:tc>
          <w:tcPr>
            <w:tcW w:w="3066" w:type="dxa"/>
            <w:tcBorders>
              <w:top w:val="nil"/>
              <w:bottom w:val="nil"/>
              <w:right w:val="single" w:color="auto" w:sz="4" w:space="0"/>
            </w:tcBorders>
            <w:shd w:val="clear" w:color="auto" w:fill="FFFFFF"/>
            <w:noWrap/>
            <w:vAlign w:val="center"/>
          </w:tcPr>
          <w:p w14:paraId="6E9F6274">
            <w:pPr>
              <w:spacing w:line="220" w:lineRule="exact"/>
              <w:ind w:left="-120" w:leftChars="-50" w:right="-120" w:rightChars="-50" w:firstLine="315" w:firstLineChars="150"/>
              <w:rPr>
                <w:rFonts w:hint="default" w:cs="宋体"/>
                <w:color w:val="000000"/>
                <w:sz w:val="21"/>
                <w:szCs w:val="21"/>
              </w:rPr>
            </w:pPr>
            <w:r>
              <w:rPr>
                <w:rFonts w:cs="宋体"/>
                <w:color w:val="000000"/>
                <w:sz w:val="21"/>
                <w:szCs w:val="21"/>
              </w:rPr>
              <w:t>新建</w:t>
            </w:r>
          </w:p>
        </w:tc>
        <w:tc>
          <w:tcPr>
            <w:tcW w:w="1222" w:type="dxa"/>
            <w:tcBorders>
              <w:top w:val="nil"/>
              <w:left w:val="single" w:color="auto" w:sz="4" w:space="0"/>
              <w:bottom w:val="nil"/>
              <w:right w:val="single" w:color="auto" w:sz="4" w:space="0"/>
            </w:tcBorders>
            <w:shd w:val="clear" w:color="auto" w:fill="FFFFFF"/>
            <w:noWrap/>
            <w:vAlign w:val="center"/>
          </w:tcPr>
          <w:p w14:paraId="67C02DF1">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666546</w:t>
            </w:r>
          </w:p>
        </w:tc>
        <w:tc>
          <w:tcPr>
            <w:tcW w:w="1222" w:type="dxa"/>
            <w:tcBorders>
              <w:top w:val="nil"/>
              <w:left w:val="single" w:color="auto" w:sz="4" w:space="0"/>
              <w:bottom w:val="nil"/>
              <w:right w:val="nil"/>
            </w:tcBorders>
            <w:shd w:val="clear" w:color="auto" w:fill="FFFFFF"/>
            <w:vAlign w:val="center"/>
          </w:tcPr>
          <w:p w14:paraId="37076574">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645291</w:t>
            </w:r>
          </w:p>
        </w:tc>
        <w:tc>
          <w:tcPr>
            <w:tcW w:w="1222" w:type="dxa"/>
            <w:tcBorders>
              <w:top w:val="nil"/>
              <w:left w:val="single" w:color="auto" w:sz="4" w:space="0"/>
              <w:bottom w:val="nil"/>
              <w:right w:val="nil"/>
            </w:tcBorders>
            <w:shd w:val="clear" w:color="auto" w:fill="FFFFFF"/>
            <w:vAlign w:val="center"/>
          </w:tcPr>
          <w:p w14:paraId="7D46B8E1">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803511</w:t>
            </w:r>
          </w:p>
        </w:tc>
        <w:tc>
          <w:tcPr>
            <w:tcW w:w="1222" w:type="dxa"/>
            <w:tcBorders>
              <w:top w:val="nil"/>
              <w:left w:val="single" w:color="auto" w:sz="4" w:space="0"/>
              <w:bottom w:val="nil"/>
              <w:right w:val="nil"/>
            </w:tcBorders>
            <w:shd w:val="clear" w:color="auto" w:fill="FFFFFF"/>
            <w:vAlign w:val="center"/>
          </w:tcPr>
          <w:p w14:paraId="5C13841E">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836349</w:t>
            </w:r>
          </w:p>
        </w:tc>
        <w:tc>
          <w:tcPr>
            <w:tcW w:w="1222" w:type="dxa"/>
            <w:tcBorders>
              <w:top w:val="nil"/>
              <w:left w:val="single" w:color="auto" w:sz="4" w:space="0"/>
              <w:bottom w:val="nil"/>
              <w:right w:val="nil"/>
            </w:tcBorders>
            <w:shd w:val="clear" w:color="auto" w:fill="FFFFFF"/>
            <w:vAlign w:val="center"/>
          </w:tcPr>
          <w:p w14:paraId="4E79A9C6">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135377</w:t>
            </w:r>
          </w:p>
        </w:tc>
      </w:tr>
      <w:tr w14:paraId="2AA3D594">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86" w:hRule="exact"/>
        </w:trPr>
        <w:tc>
          <w:tcPr>
            <w:tcW w:w="3066" w:type="dxa"/>
            <w:tcBorders>
              <w:top w:val="nil"/>
              <w:bottom w:val="nil"/>
              <w:right w:val="single" w:color="auto" w:sz="4" w:space="0"/>
            </w:tcBorders>
            <w:shd w:val="clear" w:color="auto" w:fill="FFFFFF"/>
            <w:noWrap/>
            <w:vAlign w:val="center"/>
          </w:tcPr>
          <w:p w14:paraId="2238F353">
            <w:pPr>
              <w:spacing w:line="220" w:lineRule="exact"/>
              <w:ind w:left="-120" w:leftChars="-50" w:right="-120" w:rightChars="-50" w:firstLine="315" w:firstLineChars="150"/>
              <w:rPr>
                <w:rFonts w:hint="default" w:cs="宋体"/>
                <w:color w:val="000000"/>
                <w:sz w:val="21"/>
                <w:szCs w:val="21"/>
              </w:rPr>
            </w:pPr>
            <w:r>
              <w:rPr>
                <w:rFonts w:cs="宋体"/>
                <w:color w:val="000000"/>
                <w:sz w:val="21"/>
                <w:szCs w:val="21"/>
              </w:rPr>
              <w:t>扩建</w:t>
            </w:r>
          </w:p>
        </w:tc>
        <w:tc>
          <w:tcPr>
            <w:tcW w:w="1222" w:type="dxa"/>
            <w:tcBorders>
              <w:top w:val="nil"/>
              <w:left w:val="single" w:color="auto" w:sz="4" w:space="0"/>
              <w:bottom w:val="nil"/>
              <w:right w:val="single" w:color="auto" w:sz="4" w:space="0"/>
            </w:tcBorders>
            <w:shd w:val="clear" w:color="auto" w:fill="FFFFFF"/>
            <w:noWrap/>
            <w:vAlign w:val="center"/>
          </w:tcPr>
          <w:p w14:paraId="0EB4AF68">
            <w:pPr>
              <w:spacing w:line="220" w:lineRule="exact"/>
              <w:jc w:val="right"/>
              <w:rPr>
                <w:rFonts w:hint="default" w:ascii="华文细黑" w:hAnsi="华文细黑" w:eastAsia="华文细黑" w:cs="宋体"/>
                <w:color w:val="000000"/>
                <w:sz w:val="21"/>
                <w:szCs w:val="21"/>
              </w:rPr>
            </w:pPr>
          </w:p>
        </w:tc>
        <w:tc>
          <w:tcPr>
            <w:tcW w:w="1222" w:type="dxa"/>
            <w:tcBorders>
              <w:top w:val="nil"/>
              <w:left w:val="single" w:color="auto" w:sz="4" w:space="0"/>
              <w:bottom w:val="nil"/>
              <w:right w:val="nil"/>
            </w:tcBorders>
            <w:shd w:val="clear" w:color="auto" w:fill="FFFFFF"/>
            <w:vAlign w:val="center"/>
          </w:tcPr>
          <w:p w14:paraId="63411496">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7068</w:t>
            </w:r>
          </w:p>
        </w:tc>
        <w:tc>
          <w:tcPr>
            <w:tcW w:w="1222" w:type="dxa"/>
            <w:tcBorders>
              <w:top w:val="nil"/>
              <w:left w:val="single" w:color="auto" w:sz="4" w:space="0"/>
              <w:bottom w:val="nil"/>
              <w:right w:val="nil"/>
            </w:tcBorders>
            <w:shd w:val="clear" w:color="auto" w:fill="FFFFFF"/>
            <w:vAlign w:val="center"/>
          </w:tcPr>
          <w:p w14:paraId="4DC35E14">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19190</w:t>
            </w:r>
          </w:p>
        </w:tc>
        <w:tc>
          <w:tcPr>
            <w:tcW w:w="1222" w:type="dxa"/>
            <w:tcBorders>
              <w:top w:val="nil"/>
              <w:left w:val="single" w:color="auto" w:sz="4" w:space="0"/>
              <w:bottom w:val="nil"/>
              <w:right w:val="nil"/>
            </w:tcBorders>
            <w:shd w:val="clear" w:color="auto" w:fill="FFFFFF"/>
            <w:vAlign w:val="center"/>
          </w:tcPr>
          <w:p w14:paraId="4D838860">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22940</w:t>
            </w:r>
          </w:p>
        </w:tc>
        <w:tc>
          <w:tcPr>
            <w:tcW w:w="1222" w:type="dxa"/>
            <w:tcBorders>
              <w:top w:val="nil"/>
              <w:left w:val="single" w:color="auto" w:sz="4" w:space="0"/>
              <w:bottom w:val="nil"/>
              <w:right w:val="nil"/>
            </w:tcBorders>
            <w:shd w:val="clear" w:color="auto" w:fill="FFFFFF"/>
            <w:vAlign w:val="center"/>
          </w:tcPr>
          <w:p w14:paraId="1D4C3455">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13800</w:t>
            </w:r>
          </w:p>
        </w:tc>
      </w:tr>
      <w:tr w14:paraId="1E788A7C">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86" w:hRule="exact"/>
        </w:trPr>
        <w:tc>
          <w:tcPr>
            <w:tcW w:w="3066" w:type="dxa"/>
            <w:tcBorders>
              <w:top w:val="nil"/>
              <w:bottom w:val="nil"/>
              <w:right w:val="single" w:color="auto" w:sz="4" w:space="0"/>
            </w:tcBorders>
            <w:shd w:val="clear" w:color="auto" w:fill="FFFFFF"/>
            <w:noWrap/>
            <w:vAlign w:val="center"/>
          </w:tcPr>
          <w:p w14:paraId="5187A6CF">
            <w:pPr>
              <w:spacing w:line="220" w:lineRule="exact"/>
              <w:ind w:left="-120" w:leftChars="-50" w:right="-120" w:rightChars="-50" w:firstLine="315" w:firstLineChars="150"/>
              <w:rPr>
                <w:rFonts w:hint="default" w:cs="宋体"/>
                <w:color w:val="000000"/>
                <w:sz w:val="21"/>
                <w:szCs w:val="21"/>
              </w:rPr>
            </w:pPr>
            <w:r>
              <w:rPr>
                <w:rFonts w:cs="宋体"/>
                <w:color w:val="000000"/>
                <w:sz w:val="21"/>
                <w:szCs w:val="21"/>
              </w:rPr>
              <w:t>改建</w:t>
            </w:r>
          </w:p>
        </w:tc>
        <w:tc>
          <w:tcPr>
            <w:tcW w:w="1222" w:type="dxa"/>
            <w:tcBorders>
              <w:top w:val="nil"/>
              <w:left w:val="single" w:color="auto" w:sz="4" w:space="0"/>
              <w:bottom w:val="nil"/>
              <w:right w:val="single" w:color="auto" w:sz="4" w:space="0"/>
            </w:tcBorders>
            <w:shd w:val="clear" w:color="auto" w:fill="FFFFFF"/>
            <w:noWrap/>
            <w:vAlign w:val="center"/>
          </w:tcPr>
          <w:p w14:paraId="27557C7B">
            <w:pPr>
              <w:spacing w:line="220" w:lineRule="exact"/>
              <w:jc w:val="right"/>
              <w:rPr>
                <w:rFonts w:hint="default" w:ascii="华文细黑" w:hAnsi="华文细黑" w:eastAsia="华文细黑" w:cs="宋体"/>
                <w:color w:val="000000"/>
                <w:sz w:val="21"/>
                <w:szCs w:val="21"/>
              </w:rPr>
            </w:pPr>
          </w:p>
        </w:tc>
        <w:tc>
          <w:tcPr>
            <w:tcW w:w="1222" w:type="dxa"/>
            <w:tcBorders>
              <w:top w:val="nil"/>
              <w:left w:val="single" w:color="auto" w:sz="4" w:space="0"/>
              <w:bottom w:val="nil"/>
              <w:right w:val="nil"/>
            </w:tcBorders>
            <w:shd w:val="clear" w:color="auto" w:fill="FFFFFF"/>
            <w:vAlign w:val="center"/>
          </w:tcPr>
          <w:p w14:paraId="0C069E2E">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69871</w:t>
            </w:r>
          </w:p>
        </w:tc>
        <w:tc>
          <w:tcPr>
            <w:tcW w:w="1222" w:type="dxa"/>
            <w:tcBorders>
              <w:top w:val="nil"/>
              <w:left w:val="single" w:color="auto" w:sz="4" w:space="0"/>
              <w:bottom w:val="nil"/>
              <w:right w:val="nil"/>
            </w:tcBorders>
            <w:shd w:val="clear" w:color="auto" w:fill="FFFFFF"/>
            <w:vAlign w:val="center"/>
          </w:tcPr>
          <w:p w14:paraId="59BD7E79">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43108</w:t>
            </w:r>
          </w:p>
        </w:tc>
        <w:tc>
          <w:tcPr>
            <w:tcW w:w="1222" w:type="dxa"/>
            <w:tcBorders>
              <w:top w:val="nil"/>
              <w:left w:val="single" w:color="auto" w:sz="4" w:space="0"/>
              <w:bottom w:val="nil"/>
              <w:right w:val="nil"/>
            </w:tcBorders>
            <w:shd w:val="clear" w:color="auto" w:fill="FFFFFF"/>
            <w:vAlign w:val="center"/>
          </w:tcPr>
          <w:p w14:paraId="33B45C65">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58149</w:t>
            </w:r>
          </w:p>
        </w:tc>
        <w:tc>
          <w:tcPr>
            <w:tcW w:w="1222" w:type="dxa"/>
            <w:tcBorders>
              <w:top w:val="nil"/>
              <w:left w:val="single" w:color="auto" w:sz="4" w:space="0"/>
              <w:bottom w:val="nil"/>
              <w:right w:val="nil"/>
            </w:tcBorders>
            <w:shd w:val="clear" w:color="auto" w:fill="FFFFFF"/>
            <w:vAlign w:val="center"/>
          </w:tcPr>
          <w:p w14:paraId="6C470E74">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19800</w:t>
            </w:r>
          </w:p>
        </w:tc>
      </w:tr>
      <w:tr w14:paraId="31E495BE">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86" w:hRule="exact"/>
        </w:trPr>
        <w:tc>
          <w:tcPr>
            <w:tcW w:w="3066" w:type="dxa"/>
            <w:tcBorders>
              <w:top w:val="nil"/>
              <w:bottom w:val="nil"/>
              <w:right w:val="single" w:color="auto" w:sz="4" w:space="0"/>
            </w:tcBorders>
            <w:shd w:val="clear" w:color="auto" w:fill="FFFFFF"/>
            <w:noWrap/>
            <w:vAlign w:val="center"/>
          </w:tcPr>
          <w:p w14:paraId="080D12BB">
            <w:pPr>
              <w:spacing w:line="220" w:lineRule="exact"/>
              <w:ind w:left="-120" w:leftChars="-50" w:right="-120" w:rightChars="-50" w:firstLine="105" w:firstLineChars="50"/>
              <w:rPr>
                <w:rFonts w:hint="default" w:cs="宋体"/>
                <w:b/>
                <w:color w:val="000000"/>
                <w:w w:val="80"/>
                <w:sz w:val="21"/>
                <w:szCs w:val="21"/>
              </w:rPr>
            </w:pPr>
            <w:r>
              <w:rPr>
                <w:rFonts w:cs="宋体"/>
                <w:b/>
                <w:color w:val="000000"/>
                <w:sz w:val="21"/>
                <w:szCs w:val="21"/>
              </w:rPr>
              <w:t>按国民经济行业分</w:t>
            </w:r>
          </w:p>
        </w:tc>
        <w:tc>
          <w:tcPr>
            <w:tcW w:w="1222" w:type="dxa"/>
            <w:tcBorders>
              <w:top w:val="nil"/>
              <w:left w:val="single" w:color="auto" w:sz="4" w:space="0"/>
              <w:bottom w:val="nil"/>
              <w:right w:val="single" w:color="auto" w:sz="4" w:space="0"/>
            </w:tcBorders>
            <w:shd w:val="clear" w:color="auto" w:fill="FFFFFF"/>
            <w:noWrap/>
            <w:vAlign w:val="center"/>
          </w:tcPr>
          <w:p w14:paraId="066835B7">
            <w:pPr>
              <w:spacing w:line="220" w:lineRule="exact"/>
              <w:jc w:val="right"/>
              <w:rPr>
                <w:rFonts w:hint="default" w:ascii="华文细黑" w:hAnsi="华文细黑" w:eastAsia="华文细黑" w:cs="宋体"/>
                <w:color w:val="000000"/>
                <w:sz w:val="21"/>
                <w:szCs w:val="21"/>
              </w:rPr>
            </w:pPr>
          </w:p>
        </w:tc>
        <w:tc>
          <w:tcPr>
            <w:tcW w:w="1222" w:type="dxa"/>
            <w:tcBorders>
              <w:top w:val="nil"/>
              <w:left w:val="single" w:color="auto" w:sz="4" w:space="0"/>
              <w:bottom w:val="nil"/>
              <w:right w:val="nil"/>
            </w:tcBorders>
            <w:shd w:val="clear" w:color="auto" w:fill="FFFFFF"/>
            <w:vAlign w:val="center"/>
          </w:tcPr>
          <w:p w14:paraId="002486D9">
            <w:pPr>
              <w:spacing w:line="220" w:lineRule="exact"/>
              <w:jc w:val="right"/>
              <w:rPr>
                <w:rFonts w:hint="default" w:ascii="华文细黑" w:hAnsi="华文细黑" w:eastAsia="华文细黑" w:cs="宋体"/>
                <w:color w:val="000000"/>
                <w:sz w:val="21"/>
                <w:szCs w:val="21"/>
              </w:rPr>
            </w:pPr>
          </w:p>
        </w:tc>
        <w:tc>
          <w:tcPr>
            <w:tcW w:w="1222" w:type="dxa"/>
            <w:tcBorders>
              <w:top w:val="nil"/>
              <w:left w:val="single" w:color="auto" w:sz="4" w:space="0"/>
              <w:bottom w:val="nil"/>
              <w:right w:val="nil"/>
            </w:tcBorders>
            <w:shd w:val="clear" w:color="auto" w:fill="FFFFFF"/>
            <w:vAlign w:val="center"/>
          </w:tcPr>
          <w:p w14:paraId="1F75DB29">
            <w:pPr>
              <w:spacing w:line="220" w:lineRule="exact"/>
              <w:jc w:val="right"/>
              <w:rPr>
                <w:rFonts w:hint="default" w:ascii="华文细黑" w:hAnsi="华文细黑" w:eastAsia="华文细黑" w:cs="宋体"/>
                <w:color w:val="000000"/>
                <w:sz w:val="21"/>
                <w:szCs w:val="21"/>
              </w:rPr>
            </w:pPr>
          </w:p>
        </w:tc>
        <w:tc>
          <w:tcPr>
            <w:tcW w:w="1222" w:type="dxa"/>
            <w:tcBorders>
              <w:top w:val="nil"/>
              <w:left w:val="single" w:color="auto" w:sz="4" w:space="0"/>
              <w:bottom w:val="nil"/>
              <w:right w:val="nil"/>
            </w:tcBorders>
            <w:shd w:val="clear" w:color="auto" w:fill="FFFFFF"/>
            <w:vAlign w:val="center"/>
          </w:tcPr>
          <w:p w14:paraId="2048F233">
            <w:pPr>
              <w:spacing w:line="220" w:lineRule="exact"/>
              <w:jc w:val="right"/>
              <w:rPr>
                <w:rFonts w:hint="default" w:ascii="华文细黑" w:hAnsi="华文细黑" w:eastAsia="华文细黑" w:cs="宋体"/>
                <w:color w:val="000000"/>
                <w:sz w:val="21"/>
                <w:szCs w:val="21"/>
              </w:rPr>
            </w:pPr>
          </w:p>
        </w:tc>
        <w:tc>
          <w:tcPr>
            <w:tcW w:w="1222" w:type="dxa"/>
            <w:tcBorders>
              <w:top w:val="nil"/>
              <w:left w:val="single" w:color="auto" w:sz="4" w:space="0"/>
              <w:bottom w:val="nil"/>
              <w:right w:val="nil"/>
            </w:tcBorders>
            <w:shd w:val="clear" w:color="auto" w:fill="FFFFFF"/>
            <w:vAlign w:val="center"/>
          </w:tcPr>
          <w:p w14:paraId="79F6B3D7">
            <w:pPr>
              <w:spacing w:line="220" w:lineRule="exact"/>
              <w:jc w:val="right"/>
              <w:rPr>
                <w:rFonts w:hint="default" w:ascii="华文细黑" w:hAnsi="华文细黑" w:eastAsia="华文细黑" w:cs="宋体"/>
                <w:color w:val="000000"/>
                <w:sz w:val="21"/>
                <w:szCs w:val="21"/>
              </w:rPr>
            </w:pPr>
          </w:p>
        </w:tc>
      </w:tr>
      <w:tr w14:paraId="5FCA270C">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86" w:hRule="exact"/>
        </w:trPr>
        <w:tc>
          <w:tcPr>
            <w:tcW w:w="3066" w:type="dxa"/>
            <w:tcBorders>
              <w:top w:val="nil"/>
              <w:bottom w:val="nil"/>
              <w:right w:val="single" w:color="auto" w:sz="4" w:space="0"/>
            </w:tcBorders>
            <w:shd w:val="clear" w:color="auto" w:fill="FFFFFF"/>
            <w:noWrap/>
            <w:vAlign w:val="center"/>
          </w:tcPr>
          <w:p w14:paraId="59A1D744">
            <w:pPr>
              <w:spacing w:line="220" w:lineRule="exact"/>
              <w:ind w:left="-120" w:leftChars="-50" w:right="-120" w:rightChars="-50" w:firstLine="315" w:firstLineChars="150"/>
              <w:rPr>
                <w:rFonts w:hint="default" w:cs="宋体"/>
                <w:color w:val="000000"/>
                <w:sz w:val="21"/>
                <w:szCs w:val="21"/>
              </w:rPr>
            </w:pPr>
            <w:r>
              <w:rPr>
                <w:rFonts w:cs="宋体"/>
                <w:color w:val="000000"/>
                <w:sz w:val="21"/>
                <w:szCs w:val="21"/>
              </w:rPr>
              <w:t>农林牧渔业</w:t>
            </w:r>
          </w:p>
        </w:tc>
        <w:tc>
          <w:tcPr>
            <w:tcW w:w="1222" w:type="dxa"/>
            <w:tcBorders>
              <w:top w:val="nil"/>
              <w:left w:val="single" w:color="auto" w:sz="4" w:space="0"/>
              <w:bottom w:val="nil"/>
              <w:right w:val="single" w:color="auto" w:sz="4" w:space="0"/>
            </w:tcBorders>
            <w:shd w:val="clear" w:color="auto" w:fill="FFFFFF"/>
            <w:noWrap/>
            <w:vAlign w:val="center"/>
          </w:tcPr>
          <w:p w14:paraId="7E891945">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39756</w:t>
            </w:r>
          </w:p>
        </w:tc>
        <w:tc>
          <w:tcPr>
            <w:tcW w:w="1222" w:type="dxa"/>
            <w:tcBorders>
              <w:top w:val="nil"/>
              <w:left w:val="single" w:color="auto" w:sz="4" w:space="0"/>
              <w:bottom w:val="nil"/>
              <w:right w:val="nil"/>
            </w:tcBorders>
            <w:shd w:val="clear" w:color="auto" w:fill="FFFFFF"/>
            <w:vAlign w:val="center"/>
          </w:tcPr>
          <w:p w14:paraId="31E6C233">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32609</w:t>
            </w:r>
          </w:p>
        </w:tc>
        <w:tc>
          <w:tcPr>
            <w:tcW w:w="1222" w:type="dxa"/>
            <w:tcBorders>
              <w:top w:val="nil"/>
              <w:left w:val="single" w:color="auto" w:sz="4" w:space="0"/>
              <w:bottom w:val="nil"/>
              <w:right w:val="nil"/>
            </w:tcBorders>
            <w:shd w:val="clear" w:color="auto" w:fill="FFFFFF"/>
            <w:vAlign w:val="center"/>
          </w:tcPr>
          <w:p w14:paraId="1D79D244">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217366</w:t>
            </w:r>
          </w:p>
        </w:tc>
        <w:tc>
          <w:tcPr>
            <w:tcW w:w="1222" w:type="dxa"/>
            <w:tcBorders>
              <w:top w:val="nil"/>
              <w:left w:val="single" w:color="auto" w:sz="4" w:space="0"/>
              <w:bottom w:val="nil"/>
              <w:right w:val="nil"/>
            </w:tcBorders>
            <w:shd w:val="clear" w:color="auto" w:fill="FFFFFF"/>
            <w:vAlign w:val="center"/>
          </w:tcPr>
          <w:p w14:paraId="22BCD757">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56225</w:t>
            </w:r>
          </w:p>
        </w:tc>
        <w:tc>
          <w:tcPr>
            <w:tcW w:w="1222" w:type="dxa"/>
            <w:tcBorders>
              <w:top w:val="nil"/>
              <w:left w:val="single" w:color="auto" w:sz="4" w:space="0"/>
              <w:bottom w:val="nil"/>
              <w:right w:val="nil"/>
            </w:tcBorders>
            <w:shd w:val="clear" w:color="auto" w:fill="FFFFFF"/>
            <w:vAlign w:val="center"/>
          </w:tcPr>
          <w:p w14:paraId="05E1E96F">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96623</w:t>
            </w:r>
          </w:p>
        </w:tc>
      </w:tr>
      <w:tr w14:paraId="1886AF0F">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86" w:hRule="exact"/>
        </w:trPr>
        <w:tc>
          <w:tcPr>
            <w:tcW w:w="3066" w:type="dxa"/>
            <w:tcBorders>
              <w:top w:val="nil"/>
              <w:bottom w:val="nil"/>
              <w:right w:val="single" w:color="auto" w:sz="4" w:space="0"/>
            </w:tcBorders>
            <w:shd w:val="clear" w:color="auto" w:fill="FFFFFF"/>
            <w:noWrap/>
            <w:vAlign w:val="center"/>
          </w:tcPr>
          <w:p w14:paraId="22275AEC">
            <w:pPr>
              <w:spacing w:line="220" w:lineRule="exact"/>
              <w:ind w:left="-120" w:leftChars="-50" w:right="-120" w:rightChars="-50" w:firstLine="315" w:firstLineChars="150"/>
              <w:rPr>
                <w:rFonts w:hint="default" w:cs="宋体"/>
                <w:color w:val="000000"/>
                <w:sz w:val="21"/>
                <w:szCs w:val="21"/>
              </w:rPr>
            </w:pPr>
            <w:r>
              <w:rPr>
                <w:rFonts w:cs="宋体"/>
                <w:color w:val="000000"/>
                <w:sz w:val="21"/>
                <w:szCs w:val="21"/>
              </w:rPr>
              <w:t>工业</w:t>
            </w:r>
          </w:p>
        </w:tc>
        <w:tc>
          <w:tcPr>
            <w:tcW w:w="1222" w:type="dxa"/>
            <w:tcBorders>
              <w:top w:val="nil"/>
              <w:left w:val="single" w:color="auto" w:sz="4" w:space="0"/>
              <w:bottom w:val="nil"/>
              <w:right w:val="single" w:color="auto" w:sz="4" w:space="0"/>
            </w:tcBorders>
            <w:shd w:val="clear" w:color="auto" w:fill="FFFFFF"/>
            <w:noWrap/>
            <w:vAlign w:val="center"/>
          </w:tcPr>
          <w:p w14:paraId="214C6661">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204038</w:t>
            </w:r>
          </w:p>
        </w:tc>
        <w:tc>
          <w:tcPr>
            <w:tcW w:w="1222" w:type="dxa"/>
            <w:tcBorders>
              <w:top w:val="nil"/>
              <w:left w:val="single" w:color="auto" w:sz="4" w:space="0"/>
              <w:bottom w:val="nil"/>
              <w:right w:val="nil"/>
            </w:tcBorders>
            <w:shd w:val="clear" w:color="auto" w:fill="FFFFFF"/>
            <w:vAlign w:val="center"/>
          </w:tcPr>
          <w:p w14:paraId="70349E32">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137429</w:t>
            </w:r>
          </w:p>
        </w:tc>
        <w:tc>
          <w:tcPr>
            <w:tcW w:w="1222" w:type="dxa"/>
            <w:tcBorders>
              <w:top w:val="nil"/>
              <w:left w:val="single" w:color="auto" w:sz="4" w:space="0"/>
              <w:bottom w:val="nil"/>
              <w:right w:val="nil"/>
            </w:tcBorders>
            <w:shd w:val="clear" w:color="auto" w:fill="FFFFFF"/>
            <w:vAlign w:val="center"/>
          </w:tcPr>
          <w:p w14:paraId="4023BDFD">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30319</w:t>
            </w:r>
          </w:p>
        </w:tc>
        <w:tc>
          <w:tcPr>
            <w:tcW w:w="1222" w:type="dxa"/>
            <w:tcBorders>
              <w:top w:val="nil"/>
              <w:left w:val="single" w:color="auto" w:sz="4" w:space="0"/>
              <w:bottom w:val="nil"/>
              <w:right w:val="nil"/>
            </w:tcBorders>
            <w:shd w:val="clear" w:color="auto" w:fill="FFFFFF"/>
            <w:vAlign w:val="center"/>
          </w:tcPr>
          <w:p w14:paraId="7FFB71A0">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58068</w:t>
            </w:r>
          </w:p>
        </w:tc>
        <w:tc>
          <w:tcPr>
            <w:tcW w:w="1222" w:type="dxa"/>
            <w:tcBorders>
              <w:top w:val="nil"/>
              <w:left w:val="single" w:color="auto" w:sz="4" w:space="0"/>
              <w:bottom w:val="nil"/>
              <w:right w:val="nil"/>
            </w:tcBorders>
            <w:shd w:val="clear" w:color="auto" w:fill="FFFFFF"/>
            <w:vAlign w:val="center"/>
          </w:tcPr>
          <w:p w14:paraId="211085E9">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57736</w:t>
            </w:r>
          </w:p>
        </w:tc>
      </w:tr>
      <w:tr w14:paraId="79C281A0">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86" w:hRule="exact"/>
        </w:trPr>
        <w:tc>
          <w:tcPr>
            <w:tcW w:w="3066" w:type="dxa"/>
            <w:tcBorders>
              <w:top w:val="nil"/>
              <w:bottom w:val="nil"/>
              <w:right w:val="single" w:color="auto" w:sz="4" w:space="0"/>
            </w:tcBorders>
            <w:shd w:val="clear" w:color="auto" w:fill="FFFFFF"/>
            <w:noWrap/>
            <w:vAlign w:val="center"/>
          </w:tcPr>
          <w:p w14:paraId="0FD2E43C">
            <w:pPr>
              <w:spacing w:line="220" w:lineRule="exact"/>
              <w:ind w:right="-120" w:rightChars="-50" w:firstLine="525" w:firstLineChars="250"/>
              <w:rPr>
                <w:rFonts w:hint="default" w:cs="宋体"/>
                <w:color w:val="000000"/>
                <w:sz w:val="21"/>
                <w:szCs w:val="21"/>
              </w:rPr>
            </w:pPr>
            <w:r>
              <w:rPr>
                <w:rFonts w:cs="宋体"/>
                <w:color w:val="000000"/>
                <w:sz w:val="21"/>
                <w:szCs w:val="21"/>
              </w:rPr>
              <w:t>#采掘业</w:t>
            </w:r>
          </w:p>
        </w:tc>
        <w:tc>
          <w:tcPr>
            <w:tcW w:w="1222" w:type="dxa"/>
            <w:tcBorders>
              <w:top w:val="nil"/>
              <w:left w:val="single" w:color="auto" w:sz="4" w:space="0"/>
              <w:bottom w:val="nil"/>
              <w:right w:val="single" w:color="auto" w:sz="4" w:space="0"/>
            </w:tcBorders>
            <w:shd w:val="clear" w:color="auto" w:fill="FFFFFF"/>
            <w:noWrap/>
            <w:vAlign w:val="center"/>
          </w:tcPr>
          <w:p w14:paraId="578AD9DB">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27165</w:t>
            </w:r>
          </w:p>
        </w:tc>
        <w:tc>
          <w:tcPr>
            <w:tcW w:w="1222" w:type="dxa"/>
            <w:tcBorders>
              <w:top w:val="nil"/>
              <w:left w:val="single" w:color="auto" w:sz="4" w:space="0"/>
              <w:bottom w:val="nil"/>
              <w:right w:val="nil"/>
            </w:tcBorders>
            <w:shd w:val="clear" w:color="auto" w:fill="FFFFFF"/>
            <w:vAlign w:val="center"/>
          </w:tcPr>
          <w:p w14:paraId="7B356111">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5300</w:t>
            </w:r>
          </w:p>
        </w:tc>
        <w:tc>
          <w:tcPr>
            <w:tcW w:w="1222" w:type="dxa"/>
            <w:tcBorders>
              <w:top w:val="nil"/>
              <w:left w:val="single" w:color="auto" w:sz="4" w:space="0"/>
              <w:bottom w:val="nil"/>
              <w:right w:val="nil"/>
            </w:tcBorders>
            <w:shd w:val="clear" w:color="auto" w:fill="FFFFFF"/>
            <w:vAlign w:val="center"/>
          </w:tcPr>
          <w:p w14:paraId="6B374FDF">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7099</w:t>
            </w:r>
          </w:p>
        </w:tc>
        <w:tc>
          <w:tcPr>
            <w:tcW w:w="1222" w:type="dxa"/>
            <w:tcBorders>
              <w:top w:val="nil"/>
              <w:left w:val="single" w:color="auto" w:sz="4" w:space="0"/>
              <w:bottom w:val="nil"/>
              <w:right w:val="nil"/>
            </w:tcBorders>
            <w:shd w:val="clear" w:color="auto" w:fill="FFFFFF"/>
            <w:vAlign w:val="center"/>
          </w:tcPr>
          <w:p w14:paraId="09DC0BC0">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5790</w:t>
            </w:r>
          </w:p>
        </w:tc>
        <w:tc>
          <w:tcPr>
            <w:tcW w:w="1222" w:type="dxa"/>
            <w:tcBorders>
              <w:top w:val="nil"/>
              <w:left w:val="single" w:color="auto" w:sz="4" w:space="0"/>
              <w:bottom w:val="nil"/>
              <w:right w:val="nil"/>
            </w:tcBorders>
            <w:shd w:val="clear" w:color="auto" w:fill="FFFFFF"/>
            <w:vAlign w:val="center"/>
          </w:tcPr>
          <w:p w14:paraId="2CB3A0D2">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27191</w:t>
            </w:r>
          </w:p>
        </w:tc>
      </w:tr>
      <w:tr w14:paraId="38D141C7">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86" w:hRule="exact"/>
        </w:trPr>
        <w:tc>
          <w:tcPr>
            <w:tcW w:w="3066" w:type="dxa"/>
            <w:tcBorders>
              <w:top w:val="nil"/>
              <w:bottom w:val="nil"/>
              <w:right w:val="single" w:color="auto" w:sz="4" w:space="0"/>
            </w:tcBorders>
            <w:shd w:val="clear" w:color="auto" w:fill="FFFFFF"/>
            <w:noWrap/>
            <w:vAlign w:val="center"/>
          </w:tcPr>
          <w:p w14:paraId="62D1177B">
            <w:pPr>
              <w:spacing w:line="220" w:lineRule="exact"/>
              <w:ind w:right="-120" w:rightChars="-50" w:firstLine="525" w:firstLineChars="250"/>
              <w:rPr>
                <w:rFonts w:hint="default" w:cs="宋体"/>
                <w:color w:val="000000"/>
                <w:sz w:val="21"/>
                <w:szCs w:val="21"/>
              </w:rPr>
            </w:pPr>
            <w:r>
              <w:rPr>
                <w:rFonts w:cs="宋体"/>
                <w:color w:val="000000"/>
                <w:sz w:val="21"/>
                <w:szCs w:val="21"/>
              </w:rPr>
              <w:t>制造业</w:t>
            </w:r>
          </w:p>
        </w:tc>
        <w:tc>
          <w:tcPr>
            <w:tcW w:w="1222" w:type="dxa"/>
            <w:tcBorders>
              <w:top w:val="nil"/>
              <w:left w:val="single" w:color="auto" w:sz="4" w:space="0"/>
              <w:bottom w:val="nil"/>
              <w:right w:val="single" w:color="auto" w:sz="4" w:space="0"/>
            </w:tcBorders>
            <w:shd w:val="clear" w:color="auto" w:fill="FFFFFF"/>
            <w:noWrap/>
            <w:vAlign w:val="center"/>
          </w:tcPr>
          <w:p w14:paraId="6075A93A">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35615</w:t>
            </w:r>
          </w:p>
        </w:tc>
        <w:tc>
          <w:tcPr>
            <w:tcW w:w="1222" w:type="dxa"/>
            <w:tcBorders>
              <w:top w:val="nil"/>
              <w:left w:val="single" w:color="auto" w:sz="4" w:space="0"/>
              <w:bottom w:val="nil"/>
              <w:right w:val="nil"/>
            </w:tcBorders>
            <w:shd w:val="clear" w:color="auto" w:fill="FFFFFF"/>
            <w:vAlign w:val="center"/>
          </w:tcPr>
          <w:p w14:paraId="55219568">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100463</w:t>
            </w:r>
          </w:p>
        </w:tc>
        <w:tc>
          <w:tcPr>
            <w:tcW w:w="1222" w:type="dxa"/>
            <w:tcBorders>
              <w:top w:val="nil"/>
              <w:left w:val="single" w:color="auto" w:sz="4" w:space="0"/>
              <w:bottom w:val="nil"/>
              <w:right w:val="nil"/>
            </w:tcBorders>
            <w:shd w:val="clear" w:color="auto" w:fill="FFFFFF"/>
            <w:vAlign w:val="center"/>
          </w:tcPr>
          <w:p w14:paraId="75525BF5">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69039</w:t>
            </w:r>
          </w:p>
        </w:tc>
        <w:tc>
          <w:tcPr>
            <w:tcW w:w="1222" w:type="dxa"/>
            <w:tcBorders>
              <w:top w:val="nil"/>
              <w:left w:val="single" w:color="auto" w:sz="4" w:space="0"/>
              <w:bottom w:val="nil"/>
              <w:right w:val="nil"/>
            </w:tcBorders>
            <w:shd w:val="clear" w:color="auto" w:fill="FFFFFF"/>
            <w:vAlign w:val="center"/>
          </w:tcPr>
          <w:p w14:paraId="738FDC54">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49216</w:t>
            </w:r>
          </w:p>
        </w:tc>
        <w:tc>
          <w:tcPr>
            <w:tcW w:w="1222" w:type="dxa"/>
            <w:tcBorders>
              <w:top w:val="nil"/>
              <w:left w:val="single" w:color="auto" w:sz="4" w:space="0"/>
              <w:bottom w:val="nil"/>
              <w:right w:val="nil"/>
            </w:tcBorders>
            <w:shd w:val="clear" w:color="auto" w:fill="FFFFFF"/>
            <w:vAlign w:val="center"/>
          </w:tcPr>
          <w:p w14:paraId="003A109B">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25059</w:t>
            </w:r>
          </w:p>
        </w:tc>
      </w:tr>
      <w:tr w14:paraId="734E180F">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86" w:hRule="exact"/>
        </w:trPr>
        <w:tc>
          <w:tcPr>
            <w:tcW w:w="3066" w:type="dxa"/>
            <w:tcBorders>
              <w:top w:val="nil"/>
              <w:bottom w:val="nil"/>
              <w:right w:val="single" w:color="auto" w:sz="4" w:space="0"/>
            </w:tcBorders>
            <w:shd w:val="clear" w:color="auto" w:fill="FFFFFF"/>
            <w:noWrap/>
            <w:vAlign w:val="center"/>
          </w:tcPr>
          <w:p w14:paraId="1C6CA035">
            <w:pPr>
              <w:spacing w:line="220" w:lineRule="exact"/>
              <w:ind w:right="-120" w:rightChars="-50" w:firstLine="525" w:firstLineChars="250"/>
              <w:rPr>
                <w:rFonts w:hint="default" w:cs="宋体"/>
                <w:color w:val="000000"/>
                <w:sz w:val="21"/>
                <w:szCs w:val="21"/>
              </w:rPr>
            </w:pPr>
            <w:r>
              <w:rPr>
                <w:rFonts w:cs="宋体"/>
                <w:color w:val="000000"/>
                <w:sz w:val="21"/>
                <w:szCs w:val="21"/>
              </w:rPr>
              <w:t>电力及水的生产和供应业</w:t>
            </w:r>
          </w:p>
        </w:tc>
        <w:tc>
          <w:tcPr>
            <w:tcW w:w="1222" w:type="dxa"/>
            <w:tcBorders>
              <w:top w:val="nil"/>
              <w:left w:val="single" w:color="auto" w:sz="4" w:space="0"/>
              <w:bottom w:val="nil"/>
              <w:right w:val="single" w:color="auto" w:sz="4" w:space="0"/>
            </w:tcBorders>
            <w:shd w:val="clear" w:color="auto" w:fill="FFFFFF"/>
            <w:noWrap/>
            <w:vAlign w:val="center"/>
          </w:tcPr>
          <w:p w14:paraId="33B9296E">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141258</w:t>
            </w:r>
          </w:p>
        </w:tc>
        <w:tc>
          <w:tcPr>
            <w:tcW w:w="1222" w:type="dxa"/>
            <w:tcBorders>
              <w:top w:val="nil"/>
              <w:left w:val="single" w:color="auto" w:sz="4" w:space="0"/>
              <w:bottom w:val="nil"/>
              <w:right w:val="nil"/>
            </w:tcBorders>
            <w:shd w:val="clear" w:color="auto" w:fill="FFFFFF"/>
            <w:vAlign w:val="center"/>
          </w:tcPr>
          <w:p w14:paraId="6ADC84E6">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31666</w:t>
            </w:r>
          </w:p>
        </w:tc>
        <w:tc>
          <w:tcPr>
            <w:tcW w:w="1222" w:type="dxa"/>
            <w:tcBorders>
              <w:top w:val="nil"/>
              <w:left w:val="single" w:color="auto" w:sz="4" w:space="0"/>
              <w:bottom w:val="nil"/>
              <w:right w:val="nil"/>
            </w:tcBorders>
            <w:shd w:val="clear" w:color="auto" w:fill="FFFFFF"/>
            <w:vAlign w:val="center"/>
          </w:tcPr>
          <w:p w14:paraId="7B2B80A0">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14181</w:t>
            </w:r>
          </w:p>
        </w:tc>
        <w:tc>
          <w:tcPr>
            <w:tcW w:w="1222" w:type="dxa"/>
            <w:tcBorders>
              <w:top w:val="nil"/>
              <w:left w:val="single" w:color="auto" w:sz="4" w:space="0"/>
              <w:bottom w:val="nil"/>
              <w:right w:val="nil"/>
            </w:tcBorders>
            <w:shd w:val="clear" w:color="auto" w:fill="FFFFFF"/>
            <w:vAlign w:val="center"/>
          </w:tcPr>
          <w:p w14:paraId="55F09C89">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3062</w:t>
            </w:r>
          </w:p>
        </w:tc>
        <w:tc>
          <w:tcPr>
            <w:tcW w:w="1222" w:type="dxa"/>
            <w:tcBorders>
              <w:top w:val="nil"/>
              <w:left w:val="single" w:color="auto" w:sz="4" w:space="0"/>
              <w:bottom w:val="nil"/>
              <w:right w:val="nil"/>
            </w:tcBorders>
            <w:shd w:val="clear" w:color="auto" w:fill="FFFFFF"/>
            <w:vAlign w:val="center"/>
          </w:tcPr>
          <w:p w14:paraId="53C95883">
            <w:pPr>
              <w:spacing w:line="29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5486</w:t>
            </w:r>
          </w:p>
        </w:tc>
      </w:tr>
      <w:tr w14:paraId="478D12A0">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86" w:hRule="exact"/>
        </w:trPr>
        <w:tc>
          <w:tcPr>
            <w:tcW w:w="3066" w:type="dxa"/>
            <w:tcBorders>
              <w:top w:val="nil"/>
              <w:bottom w:val="nil"/>
              <w:right w:val="single" w:color="auto" w:sz="4" w:space="0"/>
            </w:tcBorders>
            <w:shd w:val="clear" w:color="auto" w:fill="FFFFFF"/>
            <w:noWrap/>
            <w:vAlign w:val="center"/>
          </w:tcPr>
          <w:p w14:paraId="6E3CAE73">
            <w:pPr>
              <w:spacing w:line="220" w:lineRule="exact"/>
              <w:ind w:right="-120" w:rightChars="-50"/>
              <w:rPr>
                <w:rFonts w:hint="default" w:cs="宋体"/>
                <w:color w:val="000000"/>
                <w:sz w:val="21"/>
                <w:szCs w:val="21"/>
              </w:rPr>
            </w:pPr>
            <w:r>
              <w:rPr>
                <w:rFonts w:cs="宋体"/>
                <w:color w:val="000000"/>
                <w:sz w:val="21"/>
                <w:szCs w:val="21"/>
              </w:rPr>
              <w:t>水利环境和公共设施管理业</w:t>
            </w:r>
          </w:p>
        </w:tc>
        <w:tc>
          <w:tcPr>
            <w:tcW w:w="1222" w:type="dxa"/>
            <w:tcBorders>
              <w:top w:val="nil"/>
              <w:left w:val="single" w:color="auto" w:sz="4" w:space="0"/>
              <w:bottom w:val="nil"/>
              <w:right w:val="single" w:color="auto" w:sz="4" w:space="0"/>
            </w:tcBorders>
            <w:shd w:val="clear" w:color="auto" w:fill="FFFFFF"/>
            <w:noWrap/>
            <w:vAlign w:val="center"/>
          </w:tcPr>
          <w:p w14:paraId="75F5A0E5">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188296</w:t>
            </w:r>
          </w:p>
        </w:tc>
        <w:tc>
          <w:tcPr>
            <w:tcW w:w="1222" w:type="dxa"/>
            <w:tcBorders>
              <w:top w:val="nil"/>
              <w:left w:val="single" w:color="auto" w:sz="4" w:space="0"/>
              <w:bottom w:val="nil"/>
              <w:right w:val="nil"/>
            </w:tcBorders>
            <w:shd w:val="clear" w:color="auto" w:fill="FFFFFF"/>
            <w:vAlign w:val="center"/>
          </w:tcPr>
          <w:p w14:paraId="19CF3F6D">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247924</w:t>
            </w:r>
          </w:p>
        </w:tc>
        <w:tc>
          <w:tcPr>
            <w:tcW w:w="1222" w:type="dxa"/>
            <w:tcBorders>
              <w:top w:val="nil"/>
              <w:left w:val="single" w:color="auto" w:sz="4" w:space="0"/>
              <w:bottom w:val="nil"/>
              <w:right w:val="nil"/>
            </w:tcBorders>
            <w:shd w:val="clear" w:color="auto" w:fill="FFFFFF"/>
            <w:vAlign w:val="center"/>
          </w:tcPr>
          <w:p w14:paraId="6ECF2E16">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227643</w:t>
            </w:r>
          </w:p>
        </w:tc>
        <w:tc>
          <w:tcPr>
            <w:tcW w:w="1222" w:type="dxa"/>
            <w:tcBorders>
              <w:top w:val="nil"/>
              <w:left w:val="single" w:color="auto" w:sz="4" w:space="0"/>
              <w:bottom w:val="nil"/>
              <w:right w:val="nil"/>
            </w:tcBorders>
            <w:shd w:val="clear" w:color="auto" w:fill="FFFFFF"/>
            <w:vAlign w:val="center"/>
          </w:tcPr>
          <w:p w14:paraId="6E267E73">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246098</w:t>
            </w:r>
          </w:p>
        </w:tc>
        <w:tc>
          <w:tcPr>
            <w:tcW w:w="1222" w:type="dxa"/>
            <w:tcBorders>
              <w:top w:val="nil"/>
              <w:left w:val="single" w:color="auto" w:sz="4" w:space="0"/>
              <w:bottom w:val="nil"/>
              <w:right w:val="nil"/>
            </w:tcBorders>
            <w:shd w:val="clear" w:color="auto" w:fill="FFFFFF"/>
            <w:vAlign w:val="center"/>
          </w:tcPr>
          <w:p w14:paraId="700503D5">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362479</w:t>
            </w:r>
          </w:p>
        </w:tc>
      </w:tr>
      <w:tr w14:paraId="1BE89AAB">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86" w:hRule="exact"/>
        </w:trPr>
        <w:tc>
          <w:tcPr>
            <w:tcW w:w="3066" w:type="dxa"/>
            <w:tcBorders>
              <w:top w:val="nil"/>
              <w:bottom w:val="nil"/>
              <w:right w:val="single" w:color="auto" w:sz="4" w:space="0"/>
            </w:tcBorders>
            <w:shd w:val="clear" w:color="auto" w:fill="FFFFFF"/>
            <w:noWrap/>
            <w:vAlign w:val="center"/>
          </w:tcPr>
          <w:p w14:paraId="613C1954">
            <w:pPr>
              <w:spacing w:line="220" w:lineRule="exact"/>
              <w:ind w:right="-120" w:rightChars="-50" w:firstLine="210" w:firstLineChars="100"/>
              <w:rPr>
                <w:rFonts w:hint="default" w:cs="宋体"/>
                <w:color w:val="000000"/>
                <w:sz w:val="21"/>
                <w:szCs w:val="21"/>
              </w:rPr>
            </w:pPr>
            <w:r>
              <w:rPr>
                <w:rFonts w:cs="宋体"/>
                <w:color w:val="000000"/>
                <w:sz w:val="21"/>
                <w:szCs w:val="21"/>
              </w:rPr>
              <w:t>交通运输仓储及邮政业</w:t>
            </w:r>
          </w:p>
        </w:tc>
        <w:tc>
          <w:tcPr>
            <w:tcW w:w="1222" w:type="dxa"/>
            <w:tcBorders>
              <w:top w:val="nil"/>
              <w:left w:val="single" w:color="auto" w:sz="4" w:space="0"/>
              <w:bottom w:val="nil"/>
              <w:right w:val="single" w:color="auto" w:sz="4" w:space="0"/>
            </w:tcBorders>
            <w:shd w:val="clear" w:color="auto" w:fill="FFFFFF"/>
            <w:noWrap/>
            <w:vAlign w:val="center"/>
          </w:tcPr>
          <w:p w14:paraId="2EA1EF94">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58811</w:t>
            </w:r>
          </w:p>
        </w:tc>
        <w:tc>
          <w:tcPr>
            <w:tcW w:w="1222" w:type="dxa"/>
            <w:tcBorders>
              <w:top w:val="nil"/>
              <w:left w:val="single" w:color="auto" w:sz="4" w:space="0"/>
              <w:bottom w:val="nil"/>
              <w:right w:val="nil"/>
            </w:tcBorders>
            <w:shd w:val="clear" w:color="auto" w:fill="FFFFFF"/>
            <w:vAlign w:val="center"/>
          </w:tcPr>
          <w:p w14:paraId="1D188965">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122881</w:t>
            </w:r>
          </w:p>
        </w:tc>
        <w:tc>
          <w:tcPr>
            <w:tcW w:w="1222" w:type="dxa"/>
            <w:tcBorders>
              <w:top w:val="nil"/>
              <w:left w:val="single" w:color="auto" w:sz="4" w:space="0"/>
              <w:bottom w:val="nil"/>
              <w:right w:val="nil"/>
            </w:tcBorders>
            <w:shd w:val="clear" w:color="auto" w:fill="FFFFFF"/>
            <w:vAlign w:val="center"/>
          </w:tcPr>
          <w:p w14:paraId="490E1844">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152578</w:t>
            </w:r>
          </w:p>
        </w:tc>
        <w:tc>
          <w:tcPr>
            <w:tcW w:w="1222" w:type="dxa"/>
            <w:tcBorders>
              <w:top w:val="nil"/>
              <w:left w:val="single" w:color="auto" w:sz="4" w:space="0"/>
              <w:bottom w:val="nil"/>
              <w:right w:val="nil"/>
            </w:tcBorders>
            <w:shd w:val="clear" w:color="auto" w:fill="FFFFFF"/>
            <w:vAlign w:val="center"/>
          </w:tcPr>
          <w:p w14:paraId="0044CEA9">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198535</w:t>
            </w:r>
          </w:p>
        </w:tc>
        <w:tc>
          <w:tcPr>
            <w:tcW w:w="1222" w:type="dxa"/>
            <w:tcBorders>
              <w:top w:val="nil"/>
              <w:left w:val="single" w:color="auto" w:sz="4" w:space="0"/>
              <w:bottom w:val="nil"/>
              <w:right w:val="nil"/>
            </w:tcBorders>
            <w:shd w:val="clear" w:color="auto" w:fill="FFFFFF"/>
            <w:vAlign w:val="center"/>
          </w:tcPr>
          <w:p w14:paraId="1221B76D">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166672</w:t>
            </w:r>
          </w:p>
        </w:tc>
      </w:tr>
      <w:tr w14:paraId="644F99EB">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86" w:hRule="exact"/>
        </w:trPr>
        <w:tc>
          <w:tcPr>
            <w:tcW w:w="3066" w:type="dxa"/>
            <w:tcBorders>
              <w:top w:val="nil"/>
              <w:bottom w:val="nil"/>
              <w:right w:val="single" w:color="auto" w:sz="4" w:space="0"/>
            </w:tcBorders>
            <w:shd w:val="clear" w:color="auto" w:fill="FFFFFF"/>
            <w:noWrap/>
            <w:vAlign w:val="center"/>
          </w:tcPr>
          <w:p w14:paraId="2B52415A">
            <w:pPr>
              <w:spacing w:line="220" w:lineRule="exact"/>
              <w:ind w:right="-120" w:rightChars="-50" w:firstLine="210" w:firstLineChars="100"/>
              <w:rPr>
                <w:rFonts w:hint="default" w:cs="宋体"/>
                <w:color w:val="000000"/>
                <w:sz w:val="21"/>
                <w:szCs w:val="21"/>
              </w:rPr>
            </w:pPr>
            <w:r>
              <w:rPr>
                <w:rFonts w:cs="宋体"/>
                <w:color w:val="000000"/>
                <w:sz w:val="21"/>
                <w:szCs w:val="21"/>
              </w:rPr>
              <w:t xml:space="preserve">  #交通运输</w:t>
            </w:r>
          </w:p>
        </w:tc>
        <w:tc>
          <w:tcPr>
            <w:tcW w:w="1222" w:type="dxa"/>
            <w:tcBorders>
              <w:top w:val="nil"/>
              <w:left w:val="single" w:color="auto" w:sz="4" w:space="0"/>
              <w:bottom w:val="nil"/>
              <w:right w:val="single" w:color="auto" w:sz="4" w:space="0"/>
            </w:tcBorders>
            <w:shd w:val="clear" w:color="auto" w:fill="FFFFFF"/>
            <w:noWrap/>
            <w:vAlign w:val="center"/>
          </w:tcPr>
          <w:p w14:paraId="2E060355">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53188</w:t>
            </w:r>
          </w:p>
        </w:tc>
        <w:tc>
          <w:tcPr>
            <w:tcW w:w="1222" w:type="dxa"/>
            <w:tcBorders>
              <w:top w:val="nil"/>
              <w:left w:val="single" w:color="auto" w:sz="4" w:space="0"/>
              <w:bottom w:val="nil"/>
              <w:right w:val="nil"/>
            </w:tcBorders>
            <w:shd w:val="clear" w:color="auto" w:fill="FFFFFF"/>
            <w:vAlign w:val="center"/>
          </w:tcPr>
          <w:p w14:paraId="285BB5E4">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119881</w:t>
            </w:r>
          </w:p>
        </w:tc>
        <w:tc>
          <w:tcPr>
            <w:tcW w:w="1222" w:type="dxa"/>
            <w:tcBorders>
              <w:top w:val="nil"/>
              <w:left w:val="single" w:color="auto" w:sz="4" w:space="0"/>
              <w:bottom w:val="nil"/>
              <w:right w:val="nil"/>
            </w:tcBorders>
            <w:shd w:val="clear" w:color="auto" w:fill="FFFFFF"/>
            <w:vAlign w:val="center"/>
          </w:tcPr>
          <w:p w14:paraId="632A276D">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147676</w:t>
            </w:r>
          </w:p>
        </w:tc>
        <w:tc>
          <w:tcPr>
            <w:tcW w:w="1222" w:type="dxa"/>
            <w:tcBorders>
              <w:top w:val="nil"/>
              <w:left w:val="single" w:color="auto" w:sz="4" w:space="0"/>
              <w:bottom w:val="nil"/>
              <w:right w:val="nil"/>
            </w:tcBorders>
            <w:shd w:val="clear" w:color="auto" w:fill="FFFFFF"/>
            <w:vAlign w:val="center"/>
          </w:tcPr>
          <w:p w14:paraId="3A856C5C">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197430</w:t>
            </w:r>
          </w:p>
        </w:tc>
        <w:tc>
          <w:tcPr>
            <w:tcW w:w="1222" w:type="dxa"/>
            <w:tcBorders>
              <w:top w:val="nil"/>
              <w:left w:val="single" w:color="auto" w:sz="4" w:space="0"/>
              <w:bottom w:val="nil"/>
              <w:right w:val="nil"/>
            </w:tcBorders>
            <w:shd w:val="clear" w:color="auto" w:fill="FFFFFF"/>
            <w:vAlign w:val="center"/>
          </w:tcPr>
          <w:p w14:paraId="33857D42">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166672</w:t>
            </w:r>
          </w:p>
        </w:tc>
      </w:tr>
      <w:tr w14:paraId="0ECFC0F6">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86" w:hRule="exact"/>
        </w:trPr>
        <w:tc>
          <w:tcPr>
            <w:tcW w:w="3066" w:type="dxa"/>
            <w:tcBorders>
              <w:top w:val="nil"/>
              <w:bottom w:val="nil"/>
              <w:right w:val="single" w:color="auto" w:sz="4" w:space="0"/>
            </w:tcBorders>
            <w:shd w:val="clear" w:color="auto" w:fill="FFFFFF"/>
            <w:noWrap/>
            <w:vAlign w:val="center"/>
          </w:tcPr>
          <w:p w14:paraId="4768492B">
            <w:pPr>
              <w:spacing w:line="220" w:lineRule="exact"/>
              <w:ind w:right="-120" w:rightChars="-50" w:firstLine="210" w:firstLineChars="100"/>
              <w:rPr>
                <w:rFonts w:hint="default" w:cs="宋体"/>
                <w:color w:val="000000"/>
                <w:sz w:val="21"/>
                <w:szCs w:val="21"/>
              </w:rPr>
            </w:pPr>
            <w:r>
              <w:rPr>
                <w:rFonts w:cs="宋体"/>
                <w:color w:val="000000"/>
                <w:sz w:val="21"/>
                <w:szCs w:val="21"/>
              </w:rPr>
              <w:t>邮政通信</w:t>
            </w:r>
          </w:p>
        </w:tc>
        <w:tc>
          <w:tcPr>
            <w:tcW w:w="1222" w:type="dxa"/>
            <w:tcBorders>
              <w:top w:val="nil"/>
              <w:left w:val="single" w:color="auto" w:sz="4" w:space="0"/>
              <w:bottom w:val="nil"/>
              <w:right w:val="single" w:color="auto" w:sz="4" w:space="0"/>
            </w:tcBorders>
            <w:shd w:val="clear" w:color="auto" w:fill="FFFFFF"/>
            <w:noWrap/>
            <w:vAlign w:val="center"/>
          </w:tcPr>
          <w:p w14:paraId="22477CCA">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5623</w:t>
            </w:r>
          </w:p>
        </w:tc>
        <w:tc>
          <w:tcPr>
            <w:tcW w:w="1222" w:type="dxa"/>
            <w:tcBorders>
              <w:top w:val="nil"/>
              <w:left w:val="single" w:color="auto" w:sz="4" w:space="0"/>
              <w:bottom w:val="nil"/>
              <w:right w:val="nil"/>
            </w:tcBorders>
            <w:shd w:val="clear" w:color="auto" w:fill="FFFFFF"/>
            <w:vAlign w:val="center"/>
          </w:tcPr>
          <w:p w14:paraId="6760F865">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0</w:t>
            </w:r>
          </w:p>
        </w:tc>
        <w:tc>
          <w:tcPr>
            <w:tcW w:w="1222" w:type="dxa"/>
            <w:tcBorders>
              <w:top w:val="nil"/>
              <w:left w:val="single" w:color="auto" w:sz="4" w:space="0"/>
              <w:bottom w:val="nil"/>
              <w:right w:val="nil"/>
            </w:tcBorders>
            <w:shd w:val="clear" w:color="auto" w:fill="FFFFFF"/>
            <w:vAlign w:val="center"/>
          </w:tcPr>
          <w:p w14:paraId="6207F54E">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4902</w:t>
            </w:r>
          </w:p>
        </w:tc>
        <w:tc>
          <w:tcPr>
            <w:tcW w:w="1222" w:type="dxa"/>
            <w:tcBorders>
              <w:top w:val="nil"/>
              <w:left w:val="single" w:color="auto" w:sz="4" w:space="0"/>
              <w:bottom w:val="nil"/>
              <w:right w:val="nil"/>
            </w:tcBorders>
            <w:shd w:val="clear" w:color="auto" w:fill="FFFFFF"/>
            <w:vAlign w:val="center"/>
          </w:tcPr>
          <w:p w14:paraId="3850535C">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1105</w:t>
            </w:r>
          </w:p>
        </w:tc>
        <w:tc>
          <w:tcPr>
            <w:tcW w:w="1222" w:type="dxa"/>
            <w:tcBorders>
              <w:top w:val="nil"/>
              <w:left w:val="single" w:color="auto" w:sz="4" w:space="0"/>
              <w:bottom w:val="nil"/>
              <w:right w:val="nil"/>
            </w:tcBorders>
            <w:shd w:val="clear" w:color="auto" w:fill="FFFFFF"/>
            <w:vAlign w:val="center"/>
          </w:tcPr>
          <w:p w14:paraId="77271C2E">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0</w:t>
            </w:r>
          </w:p>
        </w:tc>
      </w:tr>
      <w:tr w14:paraId="4323D421">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86" w:hRule="exact"/>
        </w:trPr>
        <w:tc>
          <w:tcPr>
            <w:tcW w:w="3066" w:type="dxa"/>
            <w:tcBorders>
              <w:top w:val="nil"/>
              <w:bottom w:val="nil"/>
              <w:right w:val="single" w:color="auto" w:sz="4" w:space="0"/>
            </w:tcBorders>
            <w:shd w:val="clear" w:color="auto" w:fill="FFFFFF"/>
            <w:noWrap/>
            <w:vAlign w:val="center"/>
          </w:tcPr>
          <w:p w14:paraId="15013E8E">
            <w:pPr>
              <w:spacing w:line="220" w:lineRule="exact"/>
              <w:ind w:right="-120" w:rightChars="-50" w:firstLine="210" w:firstLineChars="100"/>
              <w:rPr>
                <w:rFonts w:hint="default" w:cs="宋体"/>
                <w:color w:val="000000"/>
                <w:sz w:val="21"/>
                <w:szCs w:val="21"/>
              </w:rPr>
            </w:pPr>
            <w:r>
              <w:rPr>
                <w:rFonts w:cs="宋体"/>
                <w:color w:val="000000"/>
                <w:sz w:val="21"/>
                <w:szCs w:val="21"/>
              </w:rPr>
              <w:t>批发零售贸易和餐饮业</w:t>
            </w:r>
          </w:p>
        </w:tc>
        <w:tc>
          <w:tcPr>
            <w:tcW w:w="1222" w:type="dxa"/>
            <w:tcBorders>
              <w:top w:val="nil"/>
              <w:left w:val="single" w:color="auto" w:sz="4" w:space="0"/>
              <w:bottom w:val="nil"/>
              <w:right w:val="single" w:color="auto" w:sz="4" w:space="0"/>
            </w:tcBorders>
            <w:shd w:val="clear" w:color="auto" w:fill="FFFFFF"/>
            <w:noWrap/>
            <w:vAlign w:val="center"/>
          </w:tcPr>
          <w:p w14:paraId="601E0F96">
            <w:pPr>
              <w:spacing w:line="220" w:lineRule="exact"/>
              <w:jc w:val="right"/>
              <w:rPr>
                <w:rFonts w:hint="default" w:ascii="华文细黑" w:hAnsi="华文细黑" w:eastAsia="华文细黑" w:cs="宋体"/>
                <w:color w:val="000000"/>
                <w:sz w:val="21"/>
                <w:szCs w:val="21"/>
              </w:rPr>
            </w:pPr>
          </w:p>
        </w:tc>
        <w:tc>
          <w:tcPr>
            <w:tcW w:w="1222" w:type="dxa"/>
            <w:tcBorders>
              <w:top w:val="nil"/>
              <w:left w:val="single" w:color="auto" w:sz="4" w:space="0"/>
              <w:bottom w:val="nil"/>
              <w:right w:val="nil"/>
            </w:tcBorders>
            <w:shd w:val="clear" w:color="auto" w:fill="FFFFFF"/>
            <w:vAlign w:val="center"/>
          </w:tcPr>
          <w:p w14:paraId="4CFEF417">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100</w:t>
            </w:r>
          </w:p>
        </w:tc>
        <w:tc>
          <w:tcPr>
            <w:tcW w:w="1222" w:type="dxa"/>
            <w:tcBorders>
              <w:top w:val="nil"/>
              <w:left w:val="single" w:color="auto" w:sz="4" w:space="0"/>
              <w:bottom w:val="nil"/>
              <w:right w:val="nil"/>
            </w:tcBorders>
            <w:shd w:val="clear" w:color="auto" w:fill="FFFFFF"/>
            <w:vAlign w:val="center"/>
          </w:tcPr>
          <w:p w14:paraId="131689F6">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1400</w:t>
            </w:r>
          </w:p>
        </w:tc>
        <w:tc>
          <w:tcPr>
            <w:tcW w:w="1222" w:type="dxa"/>
            <w:tcBorders>
              <w:top w:val="nil"/>
              <w:left w:val="single" w:color="auto" w:sz="4" w:space="0"/>
              <w:bottom w:val="nil"/>
              <w:right w:val="nil"/>
            </w:tcBorders>
            <w:shd w:val="clear" w:color="auto" w:fill="FFFFFF"/>
            <w:vAlign w:val="center"/>
          </w:tcPr>
          <w:p w14:paraId="785B78B1">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34293</w:t>
            </w:r>
          </w:p>
        </w:tc>
        <w:tc>
          <w:tcPr>
            <w:tcW w:w="1222" w:type="dxa"/>
            <w:tcBorders>
              <w:top w:val="nil"/>
              <w:left w:val="single" w:color="auto" w:sz="4" w:space="0"/>
              <w:bottom w:val="nil"/>
              <w:right w:val="nil"/>
            </w:tcBorders>
            <w:shd w:val="clear" w:color="auto" w:fill="FFFFFF"/>
            <w:vAlign w:val="center"/>
          </w:tcPr>
          <w:p w14:paraId="6A71968C">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0</w:t>
            </w:r>
          </w:p>
        </w:tc>
      </w:tr>
      <w:tr w14:paraId="0C31FF3B">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86" w:hRule="exact"/>
        </w:trPr>
        <w:tc>
          <w:tcPr>
            <w:tcW w:w="3066" w:type="dxa"/>
            <w:tcBorders>
              <w:top w:val="nil"/>
              <w:bottom w:val="nil"/>
              <w:right w:val="single" w:color="auto" w:sz="4" w:space="0"/>
            </w:tcBorders>
            <w:shd w:val="clear" w:color="auto" w:fill="FFFFFF"/>
            <w:noWrap/>
            <w:vAlign w:val="center"/>
          </w:tcPr>
          <w:p w14:paraId="2BC1D201">
            <w:pPr>
              <w:spacing w:line="220" w:lineRule="exact"/>
              <w:ind w:right="-120" w:rightChars="-50" w:firstLine="210" w:firstLineChars="100"/>
              <w:rPr>
                <w:rFonts w:hint="default" w:cs="宋体"/>
                <w:color w:val="000000"/>
                <w:sz w:val="21"/>
                <w:szCs w:val="21"/>
              </w:rPr>
            </w:pPr>
            <w:r>
              <w:rPr>
                <w:rFonts w:cs="宋体"/>
                <w:color w:val="000000"/>
                <w:sz w:val="21"/>
                <w:szCs w:val="21"/>
              </w:rPr>
              <w:t>教育、文化和广播电视业</w:t>
            </w:r>
          </w:p>
        </w:tc>
        <w:tc>
          <w:tcPr>
            <w:tcW w:w="1222" w:type="dxa"/>
            <w:tcBorders>
              <w:top w:val="nil"/>
              <w:left w:val="single" w:color="auto" w:sz="4" w:space="0"/>
              <w:bottom w:val="nil"/>
              <w:right w:val="single" w:color="auto" w:sz="4" w:space="0"/>
            </w:tcBorders>
            <w:shd w:val="clear" w:color="auto" w:fill="FFFFFF"/>
            <w:noWrap/>
            <w:vAlign w:val="center"/>
          </w:tcPr>
          <w:p w14:paraId="3273FD13">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127315</w:t>
            </w:r>
          </w:p>
        </w:tc>
        <w:tc>
          <w:tcPr>
            <w:tcW w:w="1222" w:type="dxa"/>
            <w:tcBorders>
              <w:top w:val="nil"/>
              <w:left w:val="single" w:color="auto" w:sz="4" w:space="0"/>
              <w:bottom w:val="nil"/>
              <w:right w:val="nil"/>
            </w:tcBorders>
            <w:shd w:val="clear" w:color="auto" w:fill="FFFFFF"/>
            <w:vAlign w:val="center"/>
          </w:tcPr>
          <w:p w14:paraId="7B0192B1">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2126</w:t>
            </w:r>
          </w:p>
        </w:tc>
        <w:tc>
          <w:tcPr>
            <w:tcW w:w="1222" w:type="dxa"/>
            <w:tcBorders>
              <w:top w:val="nil"/>
              <w:left w:val="single" w:color="auto" w:sz="4" w:space="0"/>
              <w:bottom w:val="nil"/>
              <w:right w:val="nil"/>
            </w:tcBorders>
            <w:shd w:val="clear" w:color="auto" w:fill="FFFFFF"/>
            <w:vAlign w:val="center"/>
          </w:tcPr>
          <w:p w14:paraId="53231E38">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29964</w:t>
            </w:r>
          </w:p>
        </w:tc>
        <w:tc>
          <w:tcPr>
            <w:tcW w:w="1222" w:type="dxa"/>
            <w:tcBorders>
              <w:top w:val="nil"/>
              <w:left w:val="single" w:color="auto" w:sz="4" w:space="0"/>
              <w:bottom w:val="nil"/>
              <w:right w:val="nil"/>
            </w:tcBorders>
            <w:shd w:val="clear" w:color="auto" w:fill="FFFFFF"/>
            <w:vAlign w:val="center"/>
          </w:tcPr>
          <w:p w14:paraId="4BF3D3CF">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13185</w:t>
            </w:r>
          </w:p>
        </w:tc>
        <w:tc>
          <w:tcPr>
            <w:tcW w:w="1222" w:type="dxa"/>
            <w:tcBorders>
              <w:top w:val="nil"/>
              <w:left w:val="single" w:color="auto" w:sz="4" w:space="0"/>
              <w:bottom w:val="nil"/>
              <w:right w:val="nil"/>
            </w:tcBorders>
            <w:shd w:val="clear" w:color="auto" w:fill="FFFFFF"/>
            <w:vAlign w:val="center"/>
          </w:tcPr>
          <w:p w14:paraId="071A6255">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30292</w:t>
            </w:r>
          </w:p>
        </w:tc>
      </w:tr>
      <w:tr w14:paraId="52FDE250">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86" w:hRule="exact"/>
        </w:trPr>
        <w:tc>
          <w:tcPr>
            <w:tcW w:w="3066" w:type="dxa"/>
            <w:tcBorders>
              <w:top w:val="nil"/>
              <w:bottom w:val="nil"/>
              <w:right w:val="single" w:color="auto" w:sz="4" w:space="0"/>
            </w:tcBorders>
            <w:shd w:val="clear" w:color="auto" w:fill="FFFFFF"/>
            <w:noWrap/>
            <w:vAlign w:val="center"/>
          </w:tcPr>
          <w:p w14:paraId="6FEE960F">
            <w:pPr>
              <w:spacing w:line="220" w:lineRule="exact"/>
              <w:ind w:right="-120" w:rightChars="-50" w:firstLine="210" w:firstLineChars="100"/>
              <w:rPr>
                <w:rFonts w:hint="default" w:cs="宋体"/>
                <w:color w:val="000000"/>
                <w:sz w:val="21"/>
                <w:szCs w:val="21"/>
              </w:rPr>
            </w:pPr>
            <w:r>
              <w:rPr>
                <w:rFonts w:cs="宋体"/>
                <w:color w:val="000000"/>
                <w:sz w:val="21"/>
                <w:szCs w:val="21"/>
              </w:rPr>
              <w:t>卫生、体育和社会福利业</w:t>
            </w:r>
          </w:p>
        </w:tc>
        <w:tc>
          <w:tcPr>
            <w:tcW w:w="1222" w:type="dxa"/>
            <w:tcBorders>
              <w:top w:val="nil"/>
              <w:left w:val="single" w:color="auto" w:sz="4" w:space="0"/>
              <w:bottom w:val="nil"/>
              <w:right w:val="single" w:color="auto" w:sz="4" w:space="0"/>
            </w:tcBorders>
            <w:shd w:val="clear" w:color="auto" w:fill="FFFFFF"/>
            <w:noWrap/>
            <w:vAlign w:val="center"/>
          </w:tcPr>
          <w:p w14:paraId="597F87A5">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7800</w:t>
            </w:r>
          </w:p>
        </w:tc>
        <w:tc>
          <w:tcPr>
            <w:tcW w:w="1222" w:type="dxa"/>
            <w:tcBorders>
              <w:top w:val="nil"/>
              <w:left w:val="single" w:color="auto" w:sz="4" w:space="0"/>
              <w:bottom w:val="nil"/>
              <w:right w:val="nil"/>
            </w:tcBorders>
            <w:shd w:val="clear" w:color="auto" w:fill="FFFFFF"/>
            <w:vAlign w:val="center"/>
          </w:tcPr>
          <w:p w14:paraId="3009EAFE">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13118</w:t>
            </w:r>
          </w:p>
        </w:tc>
        <w:tc>
          <w:tcPr>
            <w:tcW w:w="1222" w:type="dxa"/>
            <w:tcBorders>
              <w:top w:val="nil"/>
              <w:left w:val="single" w:color="auto" w:sz="4" w:space="0"/>
              <w:bottom w:val="nil"/>
              <w:right w:val="nil"/>
            </w:tcBorders>
            <w:shd w:val="clear" w:color="auto" w:fill="FFFFFF"/>
            <w:vAlign w:val="center"/>
          </w:tcPr>
          <w:p w14:paraId="511368C7">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1100</w:t>
            </w:r>
          </w:p>
        </w:tc>
        <w:tc>
          <w:tcPr>
            <w:tcW w:w="1222" w:type="dxa"/>
            <w:tcBorders>
              <w:top w:val="nil"/>
              <w:left w:val="single" w:color="auto" w:sz="4" w:space="0"/>
              <w:bottom w:val="nil"/>
              <w:right w:val="nil"/>
            </w:tcBorders>
            <w:shd w:val="clear" w:color="auto" w:fill="FFFFFF"/>
            <w:vAlign w:val="center"/>
          </w:tcPr>
          <w:p w14:paraId="139D840E">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12847</w:t>
            </w:r>
          </w:p>
        </w:tc>
        <w:tc>
          <w:tcPr>
            <w:tcW w:w="1222" w:type="dxa"/>
            <w:tcBorders>
              <w:top w:val="nil"/>
              <w:left w:val="single" w:color="auto" w:sz="4" w:space="0"/>
              <w:bottom w:val="nil"/>
              <w:right w:val="nil"/>
            </w:tcBorders>
            <w:shd w:val="clear" w:color="auto" w:fill="FFFFFF"/>
            <w:vAlign w:val="center"/>
          </w:tcPr>
          <w:p w14:paraId="528CA3DC">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32030</w:t>
            </w:r>
          </w:p>
        </w:tc>
      </w:tr>
      <w:tr w14:paraId="0BCA28F1">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86" w:hRule="exact"/>
        </w:trPr>
        <w:tc>
          <w:tcPr>
            <w:tcW w:w="3066" w:type="dxa"/>
            <w:tcBorders>
              <w:top w:val="nil"/>
              <w:bottom w:val="nil"/>
              <w:right w:val="single" w:color="auto" w:sz="4" w:space="0"/>
            </w:tcBorders>
            <w:shd w:val="clear" w:color="auto" w:fill="FFFFFF"/>
            <w:noWrap/>
            <w:vAlign w:val="center"/>
          </w:tcPr>
          <w:p w14:paraId="215A1B14">
            <w:pPr>
              <w:spacing w:line="220" w:lineRule="exact"/>
              <w:ind w:right="-120" w:rightChars="-50" w:firstLine="210" w:firstLineChars="100"/>
              <w:rPr>
                <w:rFonts w:hint="default" w:cs="宋体"/>
                <w:color w:val="000000"/>
                <w:sz w:val="21"/>
                <w:szCs w:val="21"/>
              </w:rPr>
            </w:pPr>
            <w:r>
              <w:rPr>
                <w:rFonts w:cs="宋体"/>
                <w:color w:val="000000"/>
                <w:sz w:val="21"/>
                <w:szCs w:val="21"/>
              </w:rPr>
              <w:t>科学研究和综合技术服务业</w:t>
            </w:r>
          </w:p>
        </w:tc>
        <w:tc>
          <w:tcPr>
            <w:tcW w:w="1222" w:type="dxa"/>
            <w:tcBorders>
              <w:top w:val="nil"/>
              <w:left w:val="single" w:color="auto" w:sz="4" w:space="0"/>
              <w:bottom w:val="nil"/>
              <w:right w:val="single" w:color="auto" w:sz="4" w:space="0"/>
            </w:tcBorders>
            <w:shd w:val="clear" w:color="auto" w:fill="FFFFFF"/>
            <w:noWrap/>
            <w:vAlign w:val="center"/>
          </w:tcPr>
          <w:p w14:paraId="28B94A08">
            <w:pPr>
              <w:spacing w:line="220" w:lineRule="exact"/>
              <w:jc w:val="right"/>
              <w:rPr>
                <w:rFonts w:hint="default" w:ascii="华文细黑" w:hAnsi="华文细黑" w:eastAsia="华文细黑" w:cs="宋体"/>
                <w:color w:val="000000"/>
                <w:sz w:val="21"/>
                <w:szCs w:val="21"/>
              </w:rPr>
            </w:pPr>
          </w:p>
        </w:tc>
        <w:tc>
          <w:tcPr>
            <w:tcW w:w="1222" w:type="dxa"/>
            <w:tcBorders>
              <w:top w:val="nil"/>
              <w:left w:val="single" w:color="auto" w:sz="4" w:space="0"/>
              <w:bottom w:val="nil"/>
              <w:right w:val="nil"/>
            </w:tcBorders>
            <w:shd w:val="clear" w:color="auto" w:fill="FFFFFF"/>
            <w:vAlign w:val="center"/>
          </w:tcPr>
          <w:p w14:paraId="5216B933">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0</w:t>
            </w:r>
          </w:p>
        </w:tc>
        <w:tc>
          <w:tcPr>
            <w:tcW w:w="1222" w:type="dxa"/>
            <w:tcBorders>
              <w:top w:val="nil"/>
              <w:left w:val="single" w:color="auto" w:sz="4" w:space="0"/>
              <w:bottom w:val="nil"/>
              <w:right w:val="nil"/>
            </w:tcBorders>
            <w:shd w:val="clear" w:color="auto" w:fill="FFFFFF"/>
            <w:vAlign w:val="center"/>
          </w:tcPr>
          <w:p w14:paraId="4DF8BBF5">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0</w:t>
            </w:r>
          </w:p>
        </w:tc>
        <w:tc>
          <w:tcPr>
            <w:tcW w:w="1222" w:type="dxa"/>
            <w:tcBorders>
              <w:top w:val="nil"/>
              <w:left w:val="single" w:color="auto" w:sz="4" w:space="0"/>
              <w:bottom w:val="nil"/>
              <w:right w:val="nil"/>
            </w:tcBorders>
            <w:shd w:val="clear" w:color="auto" w:fill="FFFFFF"/>
            <w:vAlign w:val="center"/>
          </w:tcPr>
          <w:p w14:paraId="0A4EDFCB">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0</w:t>
            </w:r>
          </w:p>
        </w:tc>
        <w:tc>
          <w:tcPr>
            <w:tcW w:w="1222" w:type="dxa"/>
            <w:tcBorders>
              <w:top w:val="nil"/>
              <w:left w:val="single" w:color="auto" w:sz="4" w:space="0"/>
              <w:bottom w:val="nil"/>
              <w:right w:val="nil"/>
            </w:tcBorders>
            <w:shd w:val="clear" w:color="auto" w:fill="FFFFFF"/>
            <w:vAlign w:val="center"/>
          </w:tcPr>
          <w:p w14:paraId="162FA301">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0</w:t>
            </w:r>
          </w:p>
        </w:tc>
      </w:tr>
      <w:tr w14:paraId="25EBAA6A">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86" w:hRule="exact"/>
        </w:trPr>
        <w:tc>
          <w:tcPr>
            <w:tcW w:w="3066" w:type="dxa"/>
            <w:tcBorders>
              <w:top w:val="nil"/>
              <w:bottom w:val="nil"/>
              <w:right w:val="single" w:color="auto" w:sz="4" w:space="0"/>
            </w:tcBorders>
            <w:shd w:val="clear" w:color="auto" w:fill="FFFFFF"/>
            <w:noWrap/>
            <w:vAlign w:val="center"/>
          </w:tcPr>
          <w:p w14:paraId="6ED02CFB">
            <w:pPr>
              <w:spacing w:line="220" w:lineRule="exact"/>
              <w:ind w:right="-120" w:rightChars="-50" w:firstLine="210" w:firstLineChars="100"/>
              <w:rPr>
                <w:rFonts w:hint="default" w:cs="宋体"/>
                <w:color w:val="000000"/>
                <w:sz w:val="21"/>
                <w:szCs w:val="21"/>
              </w:rPr>
            </w:pPr>
            <w:r>
              <w:rPr>
                <w:rFonts w:cs="宋体"/>
                <w:color w:val="000000"/>
                <w:sz w:val="21"/>
                <w:szCs w:val="21"/>
              </w:rPr>
              <w:t>国家、政党机关和社会团体</w:t>
            </w:r>
          </w:p>
        </w:tc>
        <w:tc>
          <w:tcPr>
            <w:tcW w:w="1222" w:type="dxa"/>
            <w:tcBorders>
              <w:top w:val="nil"/>
              <w:left w:val="single" w:color="auto" w:sz="4" w:space="0"/>
              <w:bottom w:val="nil"/>
              <w:right w:val="single" w:color="auto" w:sz="4" w:space="0"/>
            </w:tcBorders>
            <w:shd w:val="clear" w:color="auto" w:fill="FFFFFF"/>
            <w:noWrap/>
            <w:vAlign w:val="center"/>
          </w:tcPr>
          <w:p w14:paraId="0CE0CD4E">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1330</w:t>
            </w:r>
          </w:p>
        </w:tc>
        <w:tc>
          <w:tcPr>
            <w:tcW w:w="1222" w:type="dxa"/>
            <w:tcBorders>
              <w:top w:val="nil"/>
              <w:left w:val="single" w:color="auto" w:sz="4" w:space="0"/>
              <w:bottom w:val="nil"/>
              <w:right w:val="nil"/>
            </w:tcBorders>
            <w:shd w:val="clear" w:color="auto" w:fill="FFFFFF"/>
            <w:vAlign w:val="center"/>
          </w:tcPr>
          <w:p w14:paraId="40973E49">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4730</w:t>
            </w:r>
          </w:p>
        </w:tc>
        <w:tc>
          <w:tcPr>
            <w:tcW w:w="1222" w:type="dxa"/>
            <w:tcBorders>
              <w:top w:val="nil"/>
              <w:left w:val="single" w:color="auto" w:sz="4" w:space="0"/>
              <w:bottom w:val="nil"/>
              <w:right w:val="nil"/>
            </w:tcBorders>
            <w:shd w:val="clear" w:color="auto" w:fill="FFFFFF"/>
            <w:vAlign w:val="center"/>
          </w:tcPr>
          <w:p w14:paraId="643B35FE">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2990</w:t>
            </w:r>
          </w:p>
        </w:tc>
        <w:tc>
          <w:tcPr>
            <w:tcW w:w="1222" w:type="dxa"/>
            <w:tcBorders>
              <w:top w:val="nil"/>
              <w:left w:val="single" w:color="auto" w:sz="4" w:space="0"/>
              <w:bottom w:val="nil"/>
              <w:right w:val="nil"/>
            </w:tcBorders>
            <w:shd w:val="clear" w:color="auto" w:fill="FFFFFF"/>
            <w:vAlign w:val="center"/>
          </w:tcPr>
          <w:p w14:paraId="0D29C69F">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1675</w:t>
            </w:r>
          </w:p>
        </w:tc>
        <w:tc>
          <w:tcPr>
            <w:tcW w:w="1222" w:type="dxa"/>
            <w:tcBorders>
              <w:top w:val="nil"/>
              <w:left w:val="single" w:color="auto" w:sz="4" w:space="0"/>
              <w:bottom w:val="nil"/>
              <w:right w:val="nil"/>
            </w:tcBorders>
            <w:shd w:val="clear" w:color="auto" w:fill="FFFFFF"/>
            <w:vAlign w:val="center"/>
          </w:tcPr>
          <w:p w14:paraId="59B55FE3">
            <w:pPr>
              <w:spacing w:line="22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22697</w:t>
            </w:r>
          </w:p>
        </w:tc>
      </w:tr>
      <w:tr w14:paraId="5835D819">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86" w:hRule="exact"/>
        </w:trPr>
        <w:tc>
          <w:tcPr>
            <w:tcW w:w="3066" w:type="dxa"/>
            <w:tcBorders>
              <w:top w:val="nil"/>
              <w:bottom w:val="single" w:color="auto" w:sz="4" w:space="0"/>
              <w:right w:val="single" w:color="auto" w:sz="4" w:space="0"/>
            </w:tcBorders>
            <w:shd w:val="clear" w:color="auto" w:fill="FFFFFF"/>
            <w:noWrap/>
            <w:vAlign w:val="center"/>
          </w:tcPr>
          <w:p w14:paraId="39E26BC8">
            <w:pPr>
              <w:spacing w:line="220" w:lineRule="exact"/>
              <w:ind w:right="-120" w:rightChars="-50" w:firstLine="210" w:firstLineChars="100"/>
              <w:rPr>
                <w:rFonts w:hint="default" w:cs="宋体"/>
                <w:color w:val="000000"/>
                <w:sz w:val="21"/>
                <w:szCs w:val="21"/>
              </w:rPr>
            </w:pPr>
            <w:r>
              <w:rPr>
                <w:rFonts w:cs="宋体"/>
                <w:color w:val="000000"/>
                <w:sz w:val="21"/>
                <w:szCs w:val="21"/>
              </w:rPr>
              <w:t>其它行业</w:t>
            </w:r>
          </w:p>
        </w:tc>
        <w:tc>
          <w:tcPr>
            <w:tcW w:w="1222" w:type="dxa"/>
            <w:tcBorders>
              <w:top w:val="nil"/>
              <w:left w:val="single" w:color="auto" w:sz="4" w:space="0"/>
              <w:bottom w:val="single" w:color="auto" w:sz="4" w:space="0"/>
              <w:right w:val="single" w:color="auto" w:sz="4" w:space="0"/>
            </w:tcBorders>
            <w:shd w:val="clear" w:color="auto" w:fill="FFFFFF"/>
            <w:noWrap/>
            <w:vAlign w:val="center"/>
          </w:tcPr>
          <w:p w14:paraId="24452E1B">
            <w:pPr>
              <w:spacing w:line="220" w:lineRule="exact"/>
              <w:jc w:val="right"/>
              <w:rPr>
                <w:rFonts w:hint="default" w:ascii="华文细黑" w:hAnsi="华文细黑" w:eastAsia="华文细黑" w:cs="宋体"/>
                <w:color w:val="000000"/>
                <w:sz w:val="21"/>
                <w:szCs w:val="21"/>
              </w:rPr>
            </w:pPr>
          </w:p>
        </w:tc>
        <w:tc>
          <w:tcPr>
            <w:tcW w:w="1222" w:type="dxa"/>
            <w:tcBorders>
              <w:top w:val="nil"/>
              <w:left w:val="single" w:color="auto" w:sz="4" w:space="0"/>
              <w:bottom w:val="single" w:color="auto" w:sz="4" w:space="0"/>
              <w:right w:val="nil"/>
            </w:tcBorders>
            <w:shd w:val="clear" w:color="auto" w:fill="FFFFFF"/>
            <w:vAlign w:val="center"/>
          </w:tcPr>
          <w:p w14:paraId="440D3408">
            <w:pPr>
              <w:spacing w:line="220" w:lineRule="exact"/>
              <w:jc w:val="right"/>
              <w:rPr>
                <w:rFonts w:hint="default" w:ascii="华文细黑" w:hAnsi="华文细黑" w:eastAsia="华文细黑" w:cs="宋体"/>
                <w:color w:val="000000"/>
                <w:sz w:val="21"/>
                <w:szCs w:val="21"/>
              </w:rPr>
            </w:pPr>
          </w:p>
        </w:tc>
        <w:tc>
          <w:tcPr>
            <w:tcW w:w="1222" w:type="dxa"/>
            <w:tcBorders>
              <w:top w:val="nil"/>
              <w:left w:val="single" w:color="auto" w:sz="4" w:space="0"/>
              <w:bottom w:val="single" w:color="auto" w:sz="4" w:space="0"/>
              <w:right w:val="nil"/>
            </w:tcBorders>
            <w:shd w:val="clear" w:color="auto" w:fill="FFFFFF"/>
            <w:vAlign w:val="center"/>
          </w:tcPr>
          <w:p w14:paraId="7104E44A">
            <w:pPr>
              <w:spacing w:line="220" w:lineRule="exact"/>
              <w:jc w:val="right"/>
              <w:rPr>
                <w:rFonts w:hint="default" w:ascii="华文细黑" w:hAnsi="华文细黑" w:eastAsia="华文细黑" w:cs="宋体"/>
                <w:color w:val="000000"/>
                <w:sz w:val="21"/>
                <w:szCs w:val="21"/>
              </w:rPr>
            </w:pPr>
          </w:p>
        </w:tc>
        <w:tc>
          <w:tcPr>
            <w:tcW w:w="1222" w:type="dxa"/>
            <w:tcBorders>
              <w:top w:val="nil"/>
              <w:left w:val="single" w:color="auto" w:sz="4" w:space="0"/>
              <w:bottom w:val="single" w:color="auto" w:sz="4" w:space="0"/>
              <w:right w:val="nil"/>
            </w:tcBorders>
            <w:shd w:val="clear" w:color="auto" w:fill="FFFFFF"/>
            <w:vAlign w:val="center"/>
          </w:tcPr>
          <w:p w14:paraId="67EBB46C">
            <w:pPr>
              <w:jc w:val="center"/>
              <w:rPr>
                <w:rFonts w:hint="default" w:ascii="华文细黑" w:hAnsi="华文细黑" w:eastAsia="华文细黑" w:cs="宋体"/>
                <w:color w:val="000000"/>
                <w:sz w:val="21"/>
                <w:szCs w:val="21"/>
              </w:rPr>
            </w:pPr>
          </w:p>
        </w:tc>
        <w:tc>
          <w:tcPr>
            <w:tcW w:w="1222" w:type="dxa"/>
            <w:tcBorders>
              <w:top w:val="nil"/>
              <w:left w:val="single" w:color="auto" w:sz="4" w:space="0"/>
              <w:bottom w:val="single" w:color="auto" w:sz="4" w:space="0"/>
              <w:right w:val="nil"/>
            </w:tcBorders>
            <w:shd w:val="clear" w:color="auto" w:fill="FFFFFF"/>
            <w:vAlign w:val="center"/>
          </w:tcPr>
          <w:p w14:paraId="715D0DDA">
            <w:pPr>
              <w:jc w:val="center"/>
              <w:rPr>
                <w:rFonts w:hint="default" w:ascii="华文细黑" w:hAnsi="华文细黑" w:eastAsia="华文细黑" w:cs="宋体"/>
                <w:color w:val="000000"/>
                <w:sz w:val="21"/>
                <w:szCs w:val="21"/>
              </w:rPr>
            </w:pPr>
          </w:p>
        </w:tc>
      </w:tr>
    </w:tbl>
    <w:p w14:paraId="1A864E32">
      <w:pPr>
        <w:spacing w:line="300" w:lineRule="exact"/>
        <w:ind w:left="-45" w:leftChars="-76" w:hanging="137" w:hangingChars="49"/>
        <w:jc w:val="center"/>
        <w:rPr>
          <w:rFonts w:hint="default" w:ascii="黑体" w:eastAsia="黑体"/>
          <w:color w:val="000000"/>
          <w:sz w:val="28"/>
          <w:szCs w:val="28"/>
        </w:rPr>
      </w:pPr>
      <w:r>
        <w:rPr>
          <w:rFonts w:ascii="黑体" w:eastAsia="黑体"/>
          <w:color w:val="000000"/>
          <w:sz w:val="28"/>
          <w:szCs w:val="28"/>
        </w:rPr>
        <w:t>4</w:t>
      </w:r>
      <w:r>
        <w:rPr>
          <w:rFonts w:hint="default" w:ascii="黑体" w:eastAsia="黑体"/>
          <w:color w:val="000000"/>
          <w:sz w:val="28"/>
          <w:szCs w:val="28"/>
        </w:rPr>
        <w:t>－</w:t>
      </w:r>
      <w:r>
        <w:rPr>
          <w:rFonts w:ascii="黑体" w:eastAsia="黑体"/>
          <w:color w:val="000000"/>
          <w:sz w:val="28"/>
          <w:szCs w:val="28"/>
        </w:rPr>
        <w:t>6  房地产开发基本情况</w:t>
      </w:r>
    </w:p>
    <w:p w14:paraId="72ABE9AB">
      <w:pPr>
        <w:pStyle w:val="12"/>
        <w:spacing w:before="0" w:beforeAutospacing="0" w:after="0" w:afterAutospacing="0" w:line="300" w:lineRule="exact"/>
        <w:jc w:val="right"/>
        <w:rPr>
          <w:rFonts w:hint="default"/>
          <w:sz w:val="21"/>
        </w:rPr>
      </w:pPr>
      <w:r>
        <w:rPr>
          <w:sz w:val="21"/>
        </w:rPr>
        <w:t>单位：个、人、平方米、万元</w:t>
      </w:r>
    </w:p>
    <w:tbl>
      <w:tblPr>
        <w:tblStyle w:val="14"/>
        <w:tblW w:w="9174" w:type="dxa"/>
        <w:tblInd w:w="108" w:type="dxa"/>
        <w:tblLayout w:type="fixed"/>
        <w:tblCellMar>
          <w:top w:w="0" w:type="dxa"/>
          <w:left w:w="108" w:type="dxa"/>
          <w:bottom w:w="0" w:type="dxa"/>
          <w:right w:w="108" w:type="dxa"/>
        </w:tblCellMar>
      </w:tblPr>
      <w:tblGrid>
        <w:gridCol w:w="2840"/>
        <w:gridCol w:w="1588"/>
        <w:gridCol w:w="1582"/>
        <w:gridCol w:w="1582"/>
        <w:gridCol w:w="1582"/>
      </w:tblGrid>
      <w:tr w14:paraId="05BFA471">
        <w:tblPrEx>
          <w:tblCellMar>
            <w:top w:w="0" w:type="dxa"/>
            <w:left w:w="108" w:type="dxa"/>
            <w:bottom w:w="0" w:type="dxa"/>
            <w:right w:w="108" w:type="dxa"/>
          </w:tblCellMar>
        </w:tblPrEx>
        <w:trPr>
          <w:trHeight w:val="1037" w:hRule="atLeast"/>
        </w:trPr>
        <w:tc>
          <w:tcPr>
            <w:tcW w:w="2840" w:type="dxa"/>
            <w:tcBorders>
              <w:top w:val="single" w:color="auto" w:sz="8" w:space="0"/>
              <w:bottom w:val="single" w:color="auto" w:sz="4" w:space="0"/>
              <w:right w:val="single" w:color="auto" w:sz="4" w:space="0"/>
            </w:tcBorders>
            <w:noWrap/>
            <w:vAlign w:val="center"/>
          </w:tcPr>
          <w:p w14:paraId="394DC95B">
            <w:pPr>
              <w:spacing w:line="240" w:lineRule="exact"/>
              <w:ind w:left="-120" w:leftChars="-50" w:right="-120" w:rightChars="-50"/>
              <w:jc w:val="center"/>
              <w:rPr>
                <w:rFonts w:hint="default" w:cs="宋体"/>
                <w:color w:val="000000"/>
                <w:sz w:val="21"/>
                <w:szCs w:val="21"/>
              </w:rPr>
            </w:pPr>
            <w:r>
              <w:rPr>
                <w:color w:val="000000"/>
                <w:sz w:val="21"/>
                <w:szCs w:val="21"/>
              </w:rPr>
              <w:t>指标</w:t>
            </w:r>
          </w:p>
        </w:tc>
        <w:tc>
          <w:tcPr>
            <w:tcW w:w="1588" w:type="dxa"/>
            <w:tcBorders>
              <w:top w:val="single" w:color="auto" w:sz="8" w:space="0"/>
              <w:left w:val="nil"/>
              <w:bottom w:val="single" w:color="auto" w:sz="4" w:space="0"/>
              <w:right w:val="single" w:color="auto" w:sz="4" w:space="0"/>
            </w:tcBorders>
            <w:vAlign w:val="center"/>
          </w:tcPr>
          <w:p w14:paraId="11581301">
            <w:pPr>
              <w:spacing w:line="240" w:lineRule="exact"/>
              <w:ind w:left="-120" w:leftChars="-50" w:right="-120" w:rightChars="-50"/>
              <w:jc w:val="center"/>
              <w:rPr>
                <w:rFonts w:hint="default"/>
                <w:color w:val="000000"/>
                <w:sz w:val="21"/>
                <w:szCs w:val="21"/>
              </w:rPr>
            </w:pPr>
            <w:r>
              <w:rPr>
                <w:color w:val="000000"/>
                <w:sz w:val="21"/>
                <w:szCs w:val="21"/>
              </w:rPr>
              <w:t>2018年</w:t>
            </w:r>
          </w:p>
        </w:tc>
        <w:tc>
          <w:tcPr>
            <w:tcW w:w="1582" w:type="dxa"/>
            <w:tcBorders>
              <w:top w:val="single" w:color="auto" w:sz="8" w:space="0"/>
              <w:left w:val="single" w:color="auto" w:sz="4" w:space="0"/>
              <w:bottom w:val="single" w:color="auto" w:sz="4" w:space="0"/>
            </w:tcBorders>
            <w:vAlign w:val="center"/>
          </w:tcPr>
          <w:p w14:paraId="4355CAD1">
            <w:pPr>
              <w:spacing w:line="240" w:lineRule="exact"/>
              <w:ind w:left="-120" w:leftChars="-50" w:right="-120" w:rightChars="-50"/>
              <w:jc w:val="center"/>
              <w:rPr>
                <w:rFonts w:hint="default"/>
                <w:color w:val="000000"/>
                <w:sz w:val="21"/>
                <w:szCs w:val="21"/>
              </w:rPr>
            </w:pPr>
            <w:r>
              <w:rPr>
                <w:color w:val="000000"/>
                <w:sz w:val="21"/>
                <w:szCs w:val="21"/>
              </w:rPr>
              <w:t>2019年</w:t>
            </w:r>
          </w:p>
        </w:tc>
        <w:tc>
          <w:tcPr>
            <w:tcW w:w="1582" w:type="dxa"/>
            <w:tcBorders>
              <w:top w:val="single" w:color="auto" w:sz="8" w:space="0"/>
              <w:left w:val="single" w:color="auto" w:sz="4" w:space="0"/>
              <w:bottom w:val="single" w:color="auto" w:sz="4" w:space="0"/>
            </w:tcBorders>
            <w:vAlign w:val="center"/>
          </w:tcPr>
          <w:p w14:paraId="3F8D5CD1">
            <w:pPr>
              <w:spacing w:line="240" w:lineRule="exact"/>
              <w:ind w:left="-120" w:leftChars="-50" w:right="-120" w:rightChars="-50"/>
              <w:jc w:val="center"/>
              <w:rPr>
                <w:rFonts w:hint="default"/>
                <w:color w:val="000000"/>
                <w:sz w:val="21"/>
                <w:szCs w:val="21"/>
              </w:rPr>
            </w:pPr>
            <w:r>
              <w:rPr>
                <w:color w:val="000000"/>
                <w:sz w:val="21"/>
                <w:szCs w:val="21"/>
              </w:rPr>
              <w:t>2020年</w:t>
            </w:r>
          </w:p>
        </w:tc>
        <w:tc>
          <w:tcPr>
            <w:tcW w:w="1582" w:type="dxa"/>
            <w:tcBorders>
              <w:top w:val="single" w:color="auto" w:sz="8" w:space="0"/>
              <w:left w:val="single" w:color="auto" w:sz="4" w:space="0"/>
              <w:bottom w:val="single" w:color="auto" w:sz="4" w:space="0"/>
            </w:tcBorders>
            <w:vAlign w:val="center"/>
          </w:tcPr>
          <w:p w14:paraId="4D0AA225">
            <w:pPr>
              <w:spacing w:line="240" w:lineRule="exact"/>
              <w:ind w:left="-120" w:leftChars="-50" w:right="-120" w:rightChars="-50"/>
              <w:jc w:val="center"/>
              <w:rPr>
                <w:rFonts w:hint="default"/>
                <w:color w:val="000000"/>
                <w:sz w:val="21"/>
                <w:szCs w:val="21"/>
              </w:rPr>
            </w:pPr>
            <w:r>
              <w:rPr>
                <w:color w:val="000000"/>
                <w:sz w:val="21"/>
                <w:szCs w:val="21"/>
              </w:rPr>
              <w:t>2021年</w:t>
            </w:r>
          </w:p>
        </w:tc>
      </w:tr>
      <w:tr w14:paraId="5A782F90">
        <w:tblPrEx>
          <w:tblCellMar>
            <w:top w:w="0" w:type="dxa"/>
            <w:left w:w="108" w:type="dxa"/>
            <w:bottom w:w="0" w:type="dxa"/>
            <w:right w:w="108" w:type="dxa"/>
          </w:tblCellMar>
        </w:tblPrEx>
        <w:trPr>
          <w:trHeight w:val="818" w:hRule="exact"/>
        </w:trPr>
        <w:tc>
          <w:tcPr>
            <w:tcW w:w="2840" w:type="dxa"/>
            <w:tcBorders>
              <w:top w:val="single" w:color="auto" w:sz="4" w:space="0"/>
              <w:right w:val="single" w:color="auto" w:sz="4" w:space="0"/>
            </w:tcBorders>
            <w:vAlign w:val="center"/>
          </w:tcPr>
          <w:p w14:paraId="5F33AC49">
            <w:pPr>
              <w:spacing w:line="360" w:lineRule="exact"/>
              <w:ind w:right="-120" w:rightChars="-50" w:firstLine="210" w:firstLineChars="100"/>
              <w:rPr>
                <w:rFonts w:hint="default" w:cs="宋体"/>
                <w:color w:val="000000"/>
                <w:sz w:val="21"/>
                <w:szCs w:val="21"/>
              </w:rPr>
            </w:pPr>
            <w:r>
              <w:rPr>
                <w:rFonts w:cs="宋体"/>
                <w:color w:val="000000"/>
                <w:sz w:val="21"/>
                <w:szCs w:val="21"/>
              </w:rPr>
              <w:t>企业数</w:t>
            </w:r>
          </w:p>
        </w:tc>
        <w:tc>
          <w:tcPr>
            <w:tcW w:w="1588" w:type="dxa"/>
            <w:tcBorders>
              <w:top w:val="single" w:color="auto" w:sz="4" w:space="0"/>
              <w:left w:val="single" w:color="auto" w:sz="8" w:space="0"/>
              <w:right w:val="single" w:color="auto" w:sz="8" w:space="0"/>
            </w:tcBorders>
            <w:vAlign w:val="center"/>
          </w:tcPr>
          <w:p w14:paraId="1F617D03">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19</w:t>
            </w:r>
          </w:p>
        </w:tc>
        <w:tc>
          <w:tcPr>
            <w:tcW w:w="1582" w:type="dxa"/>
            <w:tcBorders>
              <w:top w:val="single" w:color="auto" w:sz="4" w:space="0"/>
              <w:left w:val="single" w:color="auto" w:sz="8" w:space="0"/>
            </w:tcBorders>
            <w:vAlign w:val="center"/>
          </w:tcPr>
          <w:p w14:paraId="7BBEFF02">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14</w:t>
            </w:r>
          </w:p>
        </w:tc>
        <w:tc>
          <w:tcPr>
            <w:tcW w:w="1582" w:type="dxa"/>
            <w:tcBorders>
              <w:top w:val="single" w:color="auto" w:sz="4" w:space="0"/>
              <w:left w:val="single" w:color="auto" w:sz="8" w:space="0"/>
            </w:tcBorders>
            <w:vAlign w:val="center"/>
          </w:tcPr>
          <w:p w14:paraId="1276E1D5">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18</w:t>
            </w:r>
          </w:p>
        </w:tc>
        <w:tc>
          <w:tcPr>
            <w:tcW w:w="1582" w:type="dxa"/>
            <w:tcBorders>
              <w:top w:val="single" w:color="auto" w:sz="4" w:space="0"/>
              <w:left w:val="single" w:color="auto" w:sz="8" w:space="0"/>
            </w:tcBorders>
            <w:vAlign w:val="center"/>
          </w:tcPr>
          <w:p w14:paraId="49033941">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16</w:t>
            </w:r>
          </w:p>
        </w:tc>
      </w:tr>
      <w:tr w14:paraId="603BE91B">
        <w:tblPrEx>
          <w:tblCellMar>
            <w:top w:w="0" w:type="dxa"/>
            <w:left w:w="108" w:type="dxa"/>
            <w:bottom w:w="0" w:type="dxa"/>
            <w:right w:w="108" w:type="dxa"/>
          </w:tblCellMar>
        </w:tblPrEx>
        <w:trPr>
          <w:trHeight w:val="818" w:hRule="exact"/>
        </w:trPr>
        <w:tc>
          <w:tcPr>
            <w:tcW w:w="2840" w:type="dxa"/>
            <w:tcBorders>
              <w:top w:val="nil"/>
              <w:right w:val="single" w:color="auto" w:sz="4" w:space="0"/>
            </w:tcBorders>
            <w:vAlign w:val="center"/>
          </w:tcPr>
          <w:p w14:paraId="72C159D3">
            <w:pPr>
              <w:spacing w:line="360" w:lineRule="exact"/>
              <w:ind w:right="-120" w:rightChars="-50" w:firstLine="210" w:firstLineChars="100"/>
              <w:rPr>
                <w:rFonts w:hint="default" w:cs="宋体"/>
                <w:color w:val="000000"/>
                <w:sz w:val="21"/>
                <w:szCs w:val="21"/>
              </w:rPr>
            </w:pPr>
            <w:r>
              <w:rPr>
                <w:rFonts w:cs="宋体"/>
                <w:color w:val="000000"/>
                <w:sz w:val="21"/>
                <w:szCs w:val="21"/>
              </w:rPr>
              <w:t>从业人员</w:t>
            </w:r>
          </w:p>
        </w:tc>
        <w:tc>
          <w:tcPr>
            <w:tcW w:w="1588" w:type="dxa"/>
            <w:tcBorders>
              <w:top w:val="nil"/>
              <w:left w:val="single" w:color="auto" w:sz="8" w:space="0"/>
              <w:right w:val="single" w:color="auto" w:sz="8" w:space="0"/>
            </w:tcBorders>
            <w:vAlign w:val="center"/>
          </w:tcPr>
          <w:p w14:paraId="10874269">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610</w:t>
            </w:r>
          </w:p>
        </w:tc>
        <w:tc>
          <w:tcPr>
            <w:tcW w:w="1582" w:type="dxa"/>
            <w:tcBorders>
              <w:top w:val="nil"/>
              <w:left w:val="single" w:color="auto" w:sz="8" w:space="0"/>
            </w:tcBorders>
            <w:vAlign w:val="center"/>
          </w:tcPr>
          <w:p w14:paraId="649E91F5">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583</w:t>
            </w:r>
          </w:p>
        </w:tc>
        <w:tc>
          <w:tcPr>
            <w:tcW w:w="1582" w:type="dxa"/>
            <w:tcBorders>
              <w:top w:val="nil"/>
              <w:left w:val="single" w:color="auto" w:sz="8" w:space="0"/>
            </w:tcBorders>
            <w:vAlign w:val="center"/>
          </w:tcPr>
          <w:p w14:paraId="4147EAD1">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605</w:t>
            </w:r>
          </w:p>
        </w:tc>
        <w:tc>
          <w:tcPr>
            <w:tcW w:w="1582" w:type="dxa"/>
            <w:tcBorders>
              <w:top w:val="nil"/>
              <w:left w:val="single" w:color="auto" w:sz="8" w:space="0"/>
            </w:tcBorders>
            <w:vAlign w:val="center"/>
          </w:tcPr>
          <w:p w14:paraId="5B254A64">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493</w:t>
            </w:r>
          </w:p>
        </w:tc>
      </w:tr>
      <w:tr w14:paraId="6FBEE0BB">
        <w:tblPrEx>
          <w:tblCellMar>
            <w:top w:w="0" w:type="dxa"/>
            <w:left w:w="108" w:type="dxa"/>
            <w:bottom w:w="0" w:type="dxa"/>
            <w:right w:w="108" w:type="dxa"/>
          </w:tblCellMar>
        </w:tblPrEx>
        <w:trPr>
          <w:trHeight w:val="818" w:hRule="exact"/>
        </w:trPr>
        <w:tc>
          <w:tcPr>
            <w:tcW w:w="2840" w:type="dxa"/>
            <w:tcBorders>
              <w:top w:val="nil"/>
              <w:right w:val="single" w:color="auto" w:sz="4" w:space="0"/>
            </w:tcBorders>
            <w:vAlign w:val="center"/>
          </w:tcPr>
          <w:p w14:paraId="05FF8ACE">
            <w:pPr>
              <w:spacing w:line="360" w:lineRule="exact"/>
              <w:ind w:right="-120" w:rightChars="-50" w:firstLine="210" w:firstLineChars="100"/>
              <w:rPr>
                <w:rFonts w:hint="default" w:cs="宋体"/>
                <w:color w:val="000000"/>
                <w:sz w:val="21"/>
                <w:szCs w:val="21"/>
              </w:rPr>
            </w:pPr>
            <w:r>
              <w:rPr>
                <w:rFonts w:cs="宋体"/>
                <w:color w:val="000000"/>
                <w:sz w:val="21"/>
                <w:szCs w:val="21"/>
              </w:rPr>
              <w:t>待开发土地面积</w:t>
            </w:r>
          </w:p>
        </w:tc>
        <w:tc>
          <w:tcPr>
            <w:tcW w:w="1588" w:type="dxa"/>
            <w:tcBorders>
              <w:top w:val="nil"/>
              <w:left w:val="single" w:color="auto" w:sz="8" w:space="0"/>
              <w:right w:val="single" w:color="auto" w:sz="8" w:space="0"/>
            </w:tcBorders>
            <w:vAlign w:val="center"/>
          </w:tcPr>
          <w:p w14:paraId="002CA13E">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213706</w:t>
            </w:r>
          </w:p>
        </w:tc>
        <w:tc>
          <w:tcPr>
            <w:tcW w:w="1582" w:type="dxa"/>
            <w:tcBorders>
              <w:top w:val="nil"/>
              <w:left w:val="single" w:color="auto" w:sz="8" w:space="0"/>
            </w:tcBorders>
            <w:vAlign w:val="center"/>
          </w:tcPr>
          <w:p w14:paraId="5C090C57">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190210</w:t>
            </w:r>
          </w:p>
        </w:tc>
        <w:tc>
          <w:tcPr>
            <w:tcW w:w="1582" w:type="dxa"/>
            <w:tcBorders>
              <w:top w:val="nil"/>
              <w:left w:val="single" w:color="auto" w:sz="8" w:space="0"/>
            </w:tcBorders>
            <w:vAlign w:val="center"/>
          </w:tcPr>
          <w:p w14:paraId="180E5EAF">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61653</w:t>
            </w:r>
          </w:p>
        </w:tc>
        <w:tc>
          <w:tcPr>
            <w:tcW w:w="1582" w:type="dxa"/>
            <w:tcBorders>
              <w:top w:val="nil"/>
              <w:left w:val="single" w:color="auto" w:sz="8" w:space="0"/>
            </w:tcBorders>
            <w:vAlign w:val="center"/>
          </w:tcPr>
          <w:p w14:paraId="3015100D">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62803</w:t>
            </w:r>
          </w:p>
        </w:tc>
      </w:tr>
      <w:tr w14:paraId="7466AE93">
        <w:tblPrEx>
          <w:tblCellMar>
            <w:top w:w="0" w:type="dxa"/>
            <w:left w:w="108" w:type="dxa"/>
            <w:bottom w:w="0" w:type="dxa"/>
            <w:right w:w="108" w:type="dxa"/>
          </w:tblCellMar>
        </w:tblPrEx>
        <w:trPr>
          <w:trHeight w:val="818" w:hRule="exact"/>
        </w:trPr>
        <w:tc>
          <w:tcPr>
            <w:tcW w:w="2840" w:type="dxa"/>
            <w:tcBorders>
              <w:top w:val="nil"/>
              <w:right w:val="single" w:color="auto" w:sz="4" w:space="0"/>
            </w:tcBorders>
            <w:vAlign w:val="center"/>
          </w:tcPr>
          <w:p w14:paraId="7ADE1EBF">
            <w:pPr>
              <w:spacing w:line="360" w:lineRule="exact"/>
              <w:ind w:right="-120" w:rightChars="-50" w:firstLine="210" w:firstLineChars="100"/>
              <w:rPr>
                <w:rFonts w:hint="default" w:cs="宋体"/>
                <w:color w:val="000000"/>
                <w:sz w:val="21"/>
                <w:szCs w:val="21"/>
              </w:rPr>
            </w:pPr>
            <w:r>
              <w:rPr>
                <w:rFonts w:cs="宋体"/>
                <w:color w:val="000000"/>
                <w:sz w:val="21"/>
                <w:szCs w:val="21"/>
              </w:rPr>
              <w:t>本年土地购置面积</w:t>
            </w:r>
          </w:p>
        </w:tc>
        <w:tc>
          <w:tcPr>
            <w:tcW w:w="1588" w:type="dxa"/>
            <w:tcBorders>
              <w:top w:val="nil"/>
              <w:left w:val="single" w:color="auto" w:sz="8" w:space="0"/>
              <w:right w:val="single" w:color="auto" w:sz="8" w:space="0"/>
            </w:tcBorders>
            <w:vAlign w:val="center"/>
          </w:tcPr>
          <w:p w14:paraId="208C22A7">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159118</w:t>
            </w:r>
          </w:p>
        </w:tc>
        <w:tc>
          <w:tcPr>
            <w:tcW w:w="1582" w:type="dxa"/>
            <w:tcBorders>
              <w:top w:val="nil"/>
              <w:left w:val="single" w:color="auto" w:sz="8" w:space="0"/>
            </w:tcBorders>
            <w:vAlign w:val="center"/>
          </w:tcPr>
          <w:p w14:paraId="0F1E62B9">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57072</w:t>
            </w:r>
          </w:p>
        </w:tc>
        <w:tc>
          <w:tcPr>
            <w:tcW w:w="1582" w:type="dxa"/>
            <w:tcBorders>
              <w:top w:val="nil"/>
              <w:left w:val="single" w:color="auto" w:sz="8" w:space="0"/>
            </w:tcBorders>
            <w:vAlign w:val="center"/>
          </w:tcPr>
          <w:p w14:paraId="2A79B9E6">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77602</w:t>
            </w:r>
          </w:p>
        </w:tc>
        <w:tc>
          <w:tcPr>
            <w:tcW w:w="1582" w:type="dxa"/>
            <w:tcBorders>
              <w:top w:val="nil"/>
              <w:left w:val="single" w:color="auto" w:sz="8" w:space="0"/>
            </w:tcBorders>
            <w:vAlign w:val="center"/>
          </w:tcPr>
          <w:p w14:paraId="7AA372EA">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7349</w:t>
            </w:r>
          </w:p>
        </w:tc>
      </w:tr>
      <w:tr w14:paraId="7B5067DC">
        <w:tblPrEx>
          <w:tblCellMar>
            <w:top w:w="0" w:type="dxa"/>
            <w:left w:w="108" w:type="dxa"/>
            <w:bottom w:w="0" w:type="dxa"/>
            <w:right w:w="108" w:type="dxa"/>
          </w:tblCellMar>
        </w:tblPrEx>
        <w:trPr>
          <w:trHeight w:val="818" w:hRule="exact"/>
        </w:trPr>
        <w:tc>
          <w:tcPr>
            <w:tcW w:w="2840" w:type="dxa"/>
            <w:tcBorders>
              <w:top w:val="nil"/>
              <w:right w:val="single" w:color="auto" w:sz="4" w:space="0"/>
            </w:tcBorders>
            <w:vAlign w:val="center"/>
          </w:tcPr>
          <w:p w14:paraId="781490B8">
            <w:pPr>
              <w:spacing w:line="360" w:lineRule="exact"/>
              <w:ind w:right="-120" w:rightChars="-50" w:firstLine="210" w:firstLineChars="100"/>
              <w:rPr>
                <w:rFonts w:hint="default" w:cs="宋体"/>
                <w:color w:val="000000"/>
                <w:sz w:val="21"/>
                <w:szCs w:val="21"/>
              </w:rPr>
            </w:pPr>
            <w:r>
              <w:rPr>
                <w:rFonts w:cs="宋体"/>
                <w:color w:val="000000"/>
                <w:sz w:val="21"/>
                <w:szCs w:val="21"/>
              </w:rPr>
              <w:t>本年完成投资总额</w:t>
            </w:r>
          </w:p>
        </w:tc>
        <w:tc>
          <w:tcPr>
            <w:tcW w:w="1588" w:type="dxa"/>
            <w:tcBorders>
              <w:top w:val="nil"/>
              <w:left w:val="single" w:color="auto" w:sz="8" w:space="0"/>
              <w:right w:val="single" w:color="auto" w:sz="8" w:space="0"/>
            </w:tcBorders>
            <w:vAlign w:val="center"/>
          </w:tcPr>
          <w:p w14:paraId="4ACE089E">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152544</w:t>
            </w:r>
          </w:p>
        </w:tc>
        <w:tc>
          <w:tcPr>
            <w:tcW w:w="1582" w:type="dxa"/>
            <w:tcBorders>
              <w:top w:val="nil"/>
              <w:left w:val="single" w:color="auto" w:sz="8" w:space="0"/>
            </w:tcBorders>
            <w:vAlign w:val="center"/>
          </w:tcPr>
          <w:p w14:paraId="768E64CB">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102074</w:t>
            </w:r>
          </w:p>
        </w:tc>
        <w:tc>
          <w:tcPr>
            <w:tcW w:w="1582" w:type="dxa"/>
            <w:tcBorders>
              <w:top w:val="nil"/>
              <w:left w:val="single" w:color="auto" w:sz="8" w:space="0"/>
            </w:tcBorders>
            <w:vAlign w:val="center"/>
          </w:tcPr>
          <w:p w14:paraId="3F0502D2">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256540</w:t>
            </w:r>
          </w:p>
        </w:tc>
        <w:tc>
          <w:tcPr>
            <w:tcW w:w="1582" w:type="dxa"/>
            <w:tcBorders>
              <w:top w:val="nil"/>
              <w:left w:val="single" w:color="auto" w:sz="8" w:space="0"/>
            </w:tcBorders>
            <w:vAlign w:val="center"/>
          </w:tcPr>
          <w:p w14:paraId="021CEDC9">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176030</w:t>
            </w:r>
          </w:p>
        </w:tc>
      </w:tr>
      <w:tr w14:paraId="65A940F8">
        <w:tblPrEx>
          <w:tblCellMar>
            <w:top w:w="0" w:type="dxa"/>
            <w:left w:w="108" w:type="dxa"/>
            <w:bottom w:w="0" w:type="dxa"/>
            <w:right w:w="108" w:type="dxa"/>
          </w:tblCellMar>
        </w:tblPrEx>
        <w:trPr>
          <w:trHeight w:val="818" w:hRule="exact"/>
        </w:trPr>
        <w:tc>
          <w:tcPr>
            <w:tcW w:w="2840" w:type="dxa"/>
            <w:tcBorders>
              <w:top w:val="nil"/>
              <w:right w:val="single" w:color="auto" w:sz="4" w:space="0"/>
            </w:tcBorders>
            <w:vAlign w:val="center"/>
          </w:tcPr>
          <w:p w14:paraId="149EC22E">
            <w:pPr>
              <w:spacing w:line="360" w:lineRule="exact"/>
              <w:ind w:right="-120" w:rightChars="-50" w:firstLine="210" w:firstLineChars="100"/>
              <w:rPr>
                <w:rFonts w:hint="default" w:cs="宋体"/>
                <w:color w:val="000000"/>
                <w:sz w:val="21"/>
                <w:szCs w:val="21"/>
              </w:rPr>
            </w:pPr>
            <w:r>
              <w:rPr>
                <w:rFonts w:cs="宋体"/>
                <w:color w:val="000000"/>
                <w:sz w:val="21"/>
                <w:szCs w:val="21"/>
              </w:rPr>
              <w:t>#商品房屋建设投资</w:t>
            </w:r>
          </w:p>
        </w:tc>
        <w:tc>
          <w:tcPr>
            <w:tcW w:w="1588" w:type="dxa"/>
            <w:tcBorders>
              <w:top w:val="nil"/>
              <w:left w:val="single" w:color="auto" w:sz="8" w:space="0"/>
              <w:right w:val="single" w:color="auto" w:sz="8" w:space="0"/>
            </w:tcBorders>
            <w:vAlign w:val="center"/>
          </w:tcPr>
          <w:p w14:paraId="5AC6FF16">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152544</w:t>
            </w:r>
          </w:p>
        </w:tc>
        <w:tc>
          <w:tcPr>
            <w:tcW w:w="1582" w:type="dxa"/>
            <w:tcBorders>
              <w:top w:val="nil"/>
              <w:left w:val="single" w:color="auto" w:sz="8" w:space="0"/>
            </w:tcBorders>
            <w:vAlign w:val="center"/>
          </w:tcPr>
          <w:p w14:paraId="020E764B">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102074</w:t>
            </w:r>
          </w:p>
        </w:tc>
        <w:tc>
          <w:tcPr>
            <w:tcW w:w="1582" w:type="dxa"/>
            <w:tcBorders>
              <w:top w:val="nil"/>
              <w:left w:val="single" w:color="auto" w:sz="8" w:space="0"/>
            </w:tcBorders>
            <w:vAlign w:val="center"/>
          </w:tcPr>
          <w:p w14:paraId="7C619E3D">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256540</w:t>
            </w:r>
          </w:p>
        </w:tc>
        <w:tc>
          <w:tcPr>
            <w:tcW w:w="1582" w:type="dxa"/>
            <w:tcBorders>
              <w:top w:val="nil"/>
              <w:left w:val="single" w:color="auto" w:sz="8" w:space="0"/>
            </w:tcBorders>
            <w:vAlign w:val="center"/>
          </w:tcPr>
          <w:p w14:paraId="72772D52">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176030</w:t>
            </w:r>
          </w:p>
        </w:tc>
      </w:tr>
      <w:tr w14:paraId="6E2E3C8F">
        <w:tblPrEx>
          <w:tblCellMar>
            <w:top w:w="0" w:type="dxa"/>
            <w:left w:w="108" w:type="dxa"/>
            <w:bottom w:w="0" w:type="dxa"/>
            <w:right w:w="108" w:type="dxa"/>
          </w:tblCellMar>
        </w:tblPrEx>
        <w:trPr>
          <w:trHeight w:val="818" w:hRule="exact"/>
        </w:trPr>
        <w:tc>
          <w:tcPr>
            <w:tcW w:w="2840" w:type="dxa"/>
            <w:tcBorders>
              <w:top w:val="nil"/>
              <w:right w:val="single" w:color="auto" w:sz="4" w:space="0"/>
            </w:tcBorders>
            <w:vAlign w:val="center"/>
          </w:tcPr>
          <w:p w14:paraId="7583FBA5">
            <w:pPr>
              <w:spacing w:line="360" w:lineRule="exact"/>
              <w:ind w:right="-120" w:rightChars="-50" w:firstLine="210" w:firstLineChars="100"/>
              <w:rPr>
                <w:rFonts w:hint="default" w:cs="宋体"/>
                <w:color w:val="000000"/>
                <w:sz w:val="21"/>
                <w:szCs w:val="21"/>
              </w:rPr>
            </w:pPr>
            <w:r>
              <w:rPr>
                <w:rFonts w:cs="宋体"/>
                <w:color w:val="000000"/>
                <w:sz w:val="21"/>
                <w:szCs w:val="21"/>
              </w:rPr>
              <w:t xml:space="preserve">   #住宅</w:t>
            </w:r>
          </w:p>
        </w:tc>
        <w:tc>
          <w:tcPr>
            <w:tcW w:w="1588" w:type="dxa"/>
            <w:tcBorders>
              <w:top w:val="nil"/>
              <w:left w:val="single" w:color="auto" w:sz="8" w:space="0"/>
              <w:right w:val="single" w:color="auto" w:sz="8" w:space="0"/>
            </w:tcBorders>
            <w:vAlign w:val="center"/>
          </w:tcPr>
          <w:p w14:paraId="0664CA91">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112589</w:t>
            </w:r>
          </w:p>
        </w:tc>
        <w:tc>
          <w:tcPr>
            <w:tcW w:w="1582" w:type="dxa"/>
            <w:tcBorders>
              <w:top w:val="nil"/>
              <w:left w:val="single" w:color="auto" w:sz="8" w:space="0"/>
            </w:tcBorders>
            <w:vAlign w:val="center"/>
          </w:tcPr>
          <w:p w14:paraId="4BA4BD3A">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77609</w:t>
            </w:r>
          </w:p>
        </w:tc>
        <w:tc>
          <w:tcPr>
            <w:tcW w:w="1582" w:type="dxa"/>
            <w:tcBorders>
              <w:top w:val="nil"/>
              <w:left w:val="single" w:color="auto" w:sz="8" w:space="0"/>
            </w:tcBorders>
            <w:vAlign w:val="center"/>
          </w:tcPr>
          <w:p w14:paraId="1F324238">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168305</w:t>
            </w:r>
          </w:p>
        </w:tc>
        <w:tc>
          <w:tcPr>
            <w:tcW w:w="1582" w:type="dxa"/>
            <w:tcBorders>
              <w:top w:val="nil"/>
              <w:left w:val="single" w:color="auto" w:sz="8" w:space="0"/>
            </w:tcBorders>
            <w:vAlign w:val="center"/>
          </w:tcPr>
          <w:p w14:paraId="4C1A11DF">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136668</w:t>
            </w:r>
          </w:p>
        </w:tc>
      </w:tr>
      <w:tr w14:paraId="26C4CCAF">
        <w:tblPrEx>
          <w:tblCellMar>
            <w:top w:w="0" w:type="dxa"/>
            <w:left w:w="108" w:type="dxa"/>
            <w:bottom w:w="0" w:type="dxa"/>
            <w:right w:w="108" w:type="dxa"/>
          </w:tblCellMar>
        </w:tblPrEx>
        <w:trPr>
          <w:trHeight w:val="818" w:hRule="exact"/>
        </w:trPr>
        <w:tc>
          <w:tcPr>
            <w:tcW w:w="2840" w:type="dxa"/>
            <w:tcBorders>
              <w:top w:val="nil"/>
              <w:right w:val="single" w:color="auto" w:sz="4" w:space="0"/>
            </w:tcBorders>
            <w:vAlign w:val="center"/>
          </w:tcPr>
          <w:p w14:paraId="5AE7355C">
            <w:pPr>
              <w:spacing w:line="360" w:lineRule="exact"/>
              <w:ind w:right="-120" w:rightChars="-50" w:firstLine="210" w:firstLineChars="100"/>
              <w:rPr>
                <w:rFonts w:hint="default" w:cs="宋体"/>
                <w:color w:val="000000"/>
                <w:sz w:val="21"/>
                <w:szCs w:val="21"/>
              </w:rPr>
            </w:pPr>
            <w:r>
              <w:rPr>
                <w:rFonts w:cs="宋体"/>
                <w:color w:val="000000"/>
                <w:sz w:val="21"/>
                <w:szCs w:val="21"/>
              </w:rPr>
              <w:t>房屋施工面积</w:t>
            </w:r>
          </w:p>
        </w:tc>
        <w:tc>
          <w:tcPr>
            <w:tcW w:w="1588" w:type="dxa"/>
            <w:tcBorders>
              <w:top w:val="nil"/>
              <w:left w:val="single" w:color="auto" w:sz="8" w:space="0"/>
              <w:right w:val="single" w:color="auto" w:sz="8" w:space="0"/>
            </w:tcBorders>
            <w:vAlign w:val="center"/>
          </w:tcPr>
          <w:p w14:paraId="45168126">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1401227</w:t>
            </w:r>
          </w:p>
        </w:tc>
        <w:tc>
          <w:tcPr>
            <w:tcW w:w="1582" w:type="dxa"/>
            <w:tcBorders>
              <w:top w:val="nil"/>
              <w:left w:val="single" w:color="auto" w:sz="8" w:space="0"/>
            </w:tcBorders>
            <w:vAlign w:val="center"/>
          </w:tcPr>
          <w:p w14:paraId="0BF26092">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1467769</w:t>
            </w:r>
          </w:p>
        </w:tc>
        <w:tc>
          <w:tcPr>
            <w:tcW w:w="1582" w:type="dxa"/>
            <w:tcBorders>
              <w:top w:val="nil"/>
              <w:left w:val="single" w:color="auto" w:sz="8" w:space="0"/>
            </w:tcBorders>
            <w:vAlign w:val="center"/>
          </w:tcPr>
          <w:p w14:paraId="3F759FB9">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1748016</w:t>
            </w:r>
          </w:p>
        </w:tc>
        <w:tc>
          <w:tcPr>
            <w:tcW w:w="1582" w:type="dxa"/>
            <w:tcBorders>
              <w:top w:val="nil"/>
              <w:left w:val="single" w:color="auto" w:sz="8" w:space="0"/>
            </w:tcBorders>
            <w:vAlign w:val="center"/>
          </w:tcPr>
          <w:p w14:paraId="7B1AEBFB">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1908895</w:t>
            </w:r>
          </w:p>
        </w:tc>
      </w:tr>
      <w:tr w14:paraId="064A1DBE">
        <w:tblPrEx>
          <w:tblCellMar>
            <w:top w:w="0" w:type="dxa"/>
            <w:left w:w="108" w:type="dxa"/>
            <w:bottom w:w="0" w:type="dxa"/>
            <w:right w:w="108" w:type="dxa"/>
          </w:tblCellMar>
        </w:tblPrEx>
        <w:trPr>
          <w:trHeight w:val="818" w:hRule="exact"/>
        </w:trPr>
        <w:tc>
          <w:tcPr>
            <w:tcW w:w="2840" w:type="dxa"/>
            <w:tcBorders>
              <w:top w:val="nil"/>
              <w:right w:val="single" w:color="auto" w:sz="4" w:space="0"/>
            </w:tcBorders>
            <w:vAlign w:val="center"/>
          </w:tcPr>
          <w:p w14:paraId="3411CBCB">
            <w:pPr>
              <w:spacing w:line="360" w:lineRule="exact"/>
              <w:ind w:right="-120" w:rightChars="-50" w:firstLine="210" w:firstLineChars="100"/>
              <w:rPr>
                <w:rFonts w:hint="default" w:cs="宋体"/>
                <w:color w:val="000000"/>
                <w:sz w:val="21"/>
                <w:szCs w:val="21"/>
              </w:rPr>
            </w:pPr>
            <w:r>
              <w:rPr>
                <w:rFonts w:cs="宋体"/>
                <w:color w:val="000000"/>
                <w:sz w:val="21"/>
                <w:szCs w:val="21"/>
              </w:rPr>
              <w:t xml:space="preserve">  #住宅</w:t>
            </w:r>
          </w:p>
        </w:tc>
        <w:tc>
          <w:tcPr>
            <w:tcW w:w="1588" w:type="dxa"/>
            <w:tcBorders>
              <w:top w:val="nil"/>
              <w:left w:val="single" w:color="auto" w:sz="8" w:space="0"/>
              <w:right w:val="single" w:color="auto" w:sz="8" w:space="0"/>
            </w:tcBorders>
            <w:vAlign w:val="center"/>
          </w:tcPr>
          <w:p w14:paraId="20406E67">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889209</w:t>
            </w:r>
          </w:p>
        </w:tc>
        <w:tc>
          <w:tcPr>
            <w:tcW w:w="1582" w:type="dxa"/>
            <w:tcBorders>
              <w:top w:val="nil"/>
              <w:left w:val="single" w:color="auto" w:sz="8" w:space="0"/>
            </w:tcBorders>
            <w:vAlign w:val="center"/>
          </w:tcPr>
          <w:p w14:paraId="37B412CF">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918191</w:t>
            </w:r>
          </w:p>
        </w:tc>
        <w:tc>
          <w:tcPr>
            <w:tcW w:w="1582" w:type="dxa"/>
            <w:tcBorders>
              <w:top w:val="nil"/>
              <w:left w:val="single" w:color="auto" w:sz="8" w:space="0"/>
            </w:tcBorders>
            <w:vAlign w:val="center"/>
          </w:tcPr>
          <w:p w14:paraId="75554A9A">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1174922</w:t>
            </w:r>
          </w:p>
        </w:tc>
        <w:tc>
          <w:tcPr>
            <w:tcW w:w="1582" w:type="dxa"/>
            <w:tcBorders>
              <w:top w:val="nil"/>
              <w:left w:val="single" w:color="auto" w:sz="8" w:space="0"/>
            </w:tcBorders>
            <w:vAlign w:val="center"/>
          </w:tcPr>
          <w:p w14:paraId="5BB92ACB">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1344794</w:t>
            </w:r>
          </w:p>
        </w:tc>
      </w:tr>
      <w:tr w14:paraId="54045D11">
        <w:tblPrEx>
          <w:tblCellMar>
            <w:top w:w="0" w:type="dxa"/>
            <w:left w:w="108" w:type="dxa"/>
            <w:bottom w:w="0" w:type="dxa"/>
            <w:right w:w="108" w:type="dxa"/>
          </w:tblCellMar>
        </w:tblPrEx>
        <w:trPr>
          <w:trHeight w:val="818" w:hRule="exact"/>
        </w:trPr>
        <w:tc>
          <w:tcPr>
            <w:tcW w:w="2840" w:type="dxa"/>
            <w:tcBorders>
              <w:top w:val="nil"/>
              <w:right w:val="single" w:color="auto" w:sz="4" w:space="0"/>
            </w:tcBorders>
            <w:vAlign w:val="center"/>
          </w:tcPr>
          <w:p w14:paraId="460DE68E">
            <w:pPr>
              <w:spacing w:line="360" w:lineRule="exact"/>
              <w:ind w:right="-120" w:rightChars="-50" w:firstLine="210" w:firstLineChars="100"/>
              <w:rPr>
                <w:rFonts w:hint="default" w:cs="宋体"/>
                <w:color w:val="000000"/>
                <w:sz w:val="21"/>
                <w:szCs w:val="21"/>
              </w:rPr>
            </w:pPr>
            <w:r>
              <w:rPr>
                <w:rFonts w:cs="宋体"/>
                <w:color w:val="000000"/>
                <w:sz w:val="21"/>
                <w:szCs w:val="21"/>
              </w:rPr>
              <w:t>房屋竣工面积</w:t>
            </w:r>
          </w:p>
        </w:tc>
        <w:tc>
          <w:tcPr>
            <w:tcW w:w="1588" w:type="dxa"/>
            <w:tcBorders>
              <w:top w:val="nil"/>
              <w:left w:val="single" w:color="auto" w:sz="8" w:space="0"/>
              <w:right w:val="single" w:color="auto" w:sz="8" w:space="0"/>
            </w:tcBorders>
            <w:vAlign w:val="center"/>
          </w:tcPr>
          <w:p w14:paraId="10E88DEA">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129299</w:t>
            </w:r>
          </w:p>
        </w:tc>
        <w:tc>
          <w:tcPr>
            <w:tcW w:w="1582" w:type="dxa"/>
            <w:tcBorders>
              <w:top w:val="nil"/>
              <w:left w:val="single" w:color="auto" w:sz="8" w:space="0"/>
            </w:tcBorders>
            <w:vAlign w:val="center"/>
          </w:tcPr>
          <w:p w14:paraId="7BDA65C4">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362316</w:t>
            </w:r>
          </w:p>
        </w:tc>
        <w:tc>
          <w:tcPr>
            <w:tcW w:w="1582" w:type="dxa"/>
            <w:tcBorders>
              <w:top w:val="nil"/>
              <w:left w:val="single" w:color="auto" w:sz="8" w:space="0"/>
            </w:tcBorders>
            <w:vAlign w:val="center"/>
          </w:tcPr>
          <w:p w14:paraId="72C295D8">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234797</w:t>
            </w:r>
          </w:p>
        </w:tc>
        <w:tc>
          <w:tcPr>
            <w:tcW w:w="1582" w:type="dxa"/>
            <w:tcBorders>
              <w:top w:val="nil"/>
              <w:left w:val="single" w:color="auto" w:sz="8" w:space="0"/>
            </w:tcBorders>
            <w:vAlign w:val="center"/>
          </w:tcPr>
          <w:p w14:paraId="6F83ECA5">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167429</w:t>
            </w:r>
          </w:p>
        </w:tc>
      </w:tr>
      <w:tr w14:paraId="7EF4E9EE">
        <w:tblPrEx>
          <w:tblCellMar>
            <w:top w:w="0" w:type="dxa"/>
            <w:left w:w="108" w:type="dxa"/>
            <w:bottom w:w="0" w:type="dxa"/>
            <w:right w:w="108" w:type="dxa"/>
          </w:tblCellMar>
        </w:tblPrEx>
        <w:trPr>
          <w:trHeight w:val="818" w:hRule="exact"/>
        </w:trPr>
        <w:tc>
          <w:tcPr>
            <w:tcW w:w="2840" w:type="dxa"/>
            <w:tcBorders>
              <w:top w:val="nil"/>
              <w:right w:val="single" w:color="auto" w:sz="4" w:space="0"/>
            </w:tcBorders>
            <w:vAlign w:val="center"/>
          </w:tcPr>
          <w:p w14:paraId="23C16945">
            <w:pPr>
              <w:spacing w:line="360" w:lineRule="exact"/>
              <w:ind w:right="-120" w:rightChars="-50" w:firstLine="210" w:firstLineChars="100"/>
              <w:rPr>
                <w:rFonts w:hint="default" w:cs="宋体"/>
                <w:color w:val="000000"/>
                <w:sz w:val="21"/>
                <w:szCs w:val="21"/>
              </w:rPr>
            </w:pPr>
            <w:r>
              <w:rPr>
                <w:rFonts w:cs="宋体"/>
                <w:color w:val="000000"/>
                <w:sz w:val="21"/>
                <w:szCs w:val="21"/>
              </w:rPr>
              <w:t xml:space="preserve">  #住宅</w:t>
            </w:r>
          </w:p>
        </w:tc>
        <w:tc>
          <w:tcPr>
            <w:tcW w:w="1588" w:type="dxa"/>
            <w:tcBorders>
              <w:top w:val="nil"/>
              <w:left w:val="single" w:color="auto" w:sz="8" w:space="0"/>
              <w:right w:val="single" w:color="auto" w:sz="8" w:space="0"/>
            </w:tcBorders>
            <w:vAlign w:val="center"/>
          </w:tcPr>
          <w:p w14:paraId="672A39EB">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124635</w:t>
            </w:r>
          </w:p>
        </w:tc>
        <w:tc>
          <w:tcPr>
            <w:tcW w:w="1582" w:type="dxa"/>
            <w:tcBorders>
              <w:top w:val="nil"/>
              <w:left w:val="single" w:color="auto" w:sz="8" w:space="0"/>
            </w:tcBorders>
            <w:vAlign w:val="center"/>
          </w:tcPr>
          <w:p w14:paraId="691626A9">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240907</w:t>
            </w:r>
          </w:p>
        </w:tc>
        <w:tc>
          <w:tcPr>
            <w:tcW w:w="1582" w:type="dxa"/>
            <w:tcBorders>
              <w:top w:val="nil"/>
              <w:left w:val="single" w:color="auto" w:sz="8" w:space="0"/>
            </w:tcBorders>
            <w:vAlign w:val="center"/>
          </w:tcPr>
          <w:p w14:paraId="2AD0E317">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144357</w:t>
            </w:r>
          </w:p>
        </w:tc>
        <w:tc>
          <w:tcPr>
            <w:tcW w:w="1582" w:type="dxa"/>
            <w:tcBorders>
              <w:top w:val="nil"/>
              <w:left w:val="single" w:color="auto" w:sz="8" w:space="0"/>
            </w:tcBorders>
            <w:vAlign w:val="center"/>
          </w:tcPr>
          <w:p w14:paraId="0F3E6D79">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114829</w:t>
            </w:r>
          </w:p>
        </w:tc>
      </w:tr>
      <w:tr w14:paraId="68CAE7DD">
        <w:tblPrEx>
          <w:tblCellMar>
            <w:top w:w="0" w:type="dxa"/>
            <w:left w:w="108" w:type="dxa"/>
            <w:bottom w:w="0" w:type="dxa"/>
            <w:right w:w="108" w:type="dxa"/>
          </w:tblCellMar>
        </w:tblPrEx>
        <w:trPr>
          <w:trHeight w:val="818" w:hRule="exact"/>
        </w:trPr>
        <w:tc>
          <w:tcPr>
            <w:tcW w:w="2840" w:type="dxa"/>
            <w:tcBorders>
              <w:top w:val="nil"/>
              <w:right w:val="single" w:color="auto" w:sz="4" w:space="0"/>
            </w:tcBorders>
            <w:vAlign w:val="center"/>
          </w:tcPr>
          <w:p w14:paraId="6D7C8CDD">
            <w:pPr>
              <w:spacing w:line="360" w:lineRule="exact"/>
              <w:ind w:right="-120" w:rightChars="-50" w:firstLine="210" w:firstLineChars="100"/>
              <w:rPr>
                <w:rFonts w:hint="default" w:cs="宋体"/>
                <w:color w:val="000000"/>
                <w:sz w:val="21"/>
                <w:szCs w:val="21"/>
              </w:rPr>
            </w:pPr>
            <w:r>
              <w:rPr>
                <w:rFonts w:cs="宋体"/>
                <w:color w:val="000000"/>
                <w:sz w:val="21"/>
                <w:szCs w:val="21"/>
              </w:rPr>
              <w:t>商品房销售面积</w:t>
            </w:r>
          </w:p>
        </w:tc>
        <w:tc>
          <w:tcPr>
            <w:tcW w:w="1588" w:type="dxa"/>
            <w:tcBorders>
              <w:top w:val="nil"/>
              <w:left w:val="single" w:color="auto" w:sz="8" w:space="0"/>
              <w:right w:val="single" w:color="auto" w:sz="8" w:space="0"/>
            </w:tcBorders>
            <w:vAlign w:val="center"/>
          </w:tcPr>
          <w:p w14:paraId="335AA59A">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355375</w:t>
            </w:r>
          </w:p>
        </w:tc>
        <w:tc>
          <w:tcPr>
            <w:tcW w:w="1582" w:type="dxa"/>
            <w:tcBorders>
              <w:top w:val="nil"/>
              <w:left w:val="single" w:color="auto" w:sz="8" w:space="0"/>
            </w:tcBorders>
            <w:vAlign w:val="center"/>
          </w:tcPr>
          <w:p w14:paraId="1F969D7C">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292921</w:t>
            </w:r>
          </w:p>
        </w:tc>
        <w:tc>
          <w:tcPr>
            <w:tcW w:w="1582" w:type="dxa"/>
            <w:tcBorders>
              <w:top w:val="nil"/>
              <w:left w:val="single" w:color="auto" w:sz="8" w:space="0"/>
            </w:tcBorders>
            <w:vAlign w:val="center"/>
          </w:tcPr>
          <w:p w14:paraId="754F8A86">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406096</w:t>
            </w:r>
          </w:p>
        </w:tc>
        <w:tc>
          <w:tcPr>
            <w:tcW w:w="1582" w:type="dxa"/>
            <w:tcBorders>
              <w:top w:val="nil"/>
              <w:left w:val="single" w:color="auto" w:sz="8" w:space="0"/>
            </w:tcBorders>
            <w:vAlign w:val="center"/>
          </w:tcPr>
          <w:p w14:paraId="2E4E01B8">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468767</w:t>
            </w:r>
          </w:p>
        </w:tc>
      </w:tr>
      <w:tr w14:paraId="17B2860E">
        <w:tblPrEx>
          <w:tblCellMar>
            <w:top w:w="0" w:type="dxa"/>
            <w:left w:w="108" w:type="dxa"/>
            <w:bottom w:w="0" w:type="dxa"/>
            <w:right w:w="108" w:type="dxa"/>
          </w:tblCellMar>
        </w:tblPrEx>
        <w:trPr>
          <w:trHeight w:val="818" w:hRule="exact"/>
        </w:trPr>
        <w:tc>
          <w:tcPr>
            <w:tcW w:w="2840" w:type="dxa"/>
            <w:tcBorders>
              <w:top w:val="nil"/>
              <w:right w:val="single" w:color="auto" w:sz="4" w:space="0"/>
            </w:tcBorders>
            <w:vAlign w:val="center"/>
          </w:tcPr>
          <w:p w14:paraId="5CC2B137">
            <w:pPr>
              <w:spacing w:line="360" w:lineRule="exact"/>
              <w:ind w:right="-120" w:rightChars="-50" w:firstLine="210" w:firstLineChars="100"/>
              <w:rPr>
                <w:rFonts w:hint="default" w:cs="宋体"/>
                <w:color w:val="000000"/>
                <w:sz w:val="21"/>
                <w:szCs w:val="21"/>
              </w:rPr>
            </w:pPr>
            <w:r>
              <w:rPr>
                <w:rFonts w:cs="宋体"/>
                <w:color w:val="000000"/>
                <w:sz w:val="21"/>
                <w:szCs w:val="21"/>
              </w:rPr>
              <w:t xml:space="preserve">  #住宅</w:t>
            </w:r>
          </w:p>
        </w:tc>
        <w:tc>
          <w:tcPr>
            <w:tcW w:w="1588" w:type="dxa"/>
            <w:tcBorders>
              <w:top w:val="nil"/>
              <w:left w:val="single" w:color="auto" w:sz="8" w:space="0"/>
              <w:right w:val="single" w:color="auto" w:sz="8" w:space="0"/>
            </w:tcBorders>
            <w:vAlign w:val="center"/>
          </w:tcPr>
          <w:p w14:paraId="7DFFDF52">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272915</w:t>
            </w:r>
          </w:p>
        </w:tc>
        <w:tc>
          <w:tcPr>
            <w:tcW w:w="1582" w:type="dxa"/>
            <w:tcBorders>
              <w:top w:val="nil"/>
              <w:left w:val="single" w:color="auto" w:sz="8" w:space="0"/>
            </w:tcBorders>
            <w:vAlign w:val="center"/>
          </w:tcPr>
          <w:p w14:paraId="2495F126">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292525</w:t>
            </w:r>
          </w:p>
        </w:tc>
        <w:tc>
          <w:tcPr>
            <w:tcW w:w="1582" w:type="dxa"/>
            <w:tcBorders>
              <w:top w:val="nil"/>
              <w:left w:val="single" w:color="auto" w:sz="8" w:space="0"/>
            </w:tcBorders>
            <w:vAlign w:val="center"/>
          </w:tcPr>
          <w:p w14:paraId="16983F12">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400701</w:t>
            </w:r>
          </w:p>
        </w:tc>
        <w:tc>
          <w:tcPr>
            <w:tcW w:w="1582" w:type="dxa"/>
            <w:tcBorders>
              <w:top w:val="nil"/>
              <w:left w:val="single" w:color="auto" w:sz="8" w:space="0"/>
            </w:tcBorders>
            <w:vAlign w:val="center"/>
          </w:tcPr>
          <w:p w14:paraId="4815C7F1">
            <w:pPr>
              <w:spacing w:line="360" w:lineRule="exact"/>
              <w:jc w:val="center"/>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431150</w:t>
            </w:r>
          </w:p>
        </w:tc>
      </w:tr>
      <w:tr w14:paraId="0E44F89A">
        <w:tblPrEx>
          <w:tblCellMar>
            <w:top w:w="0" w:type="dxa"/>
            <w:left w:w="108" w:type="dxa"/>
            <w:bottom w:w="0" w:type="dxa"/>
            <w:right w:w="108" w:type="dxa"/>
          </w:tblCellMar>
        </w:tblPrEx>
        <w:trPr>
          <w:trHeight w:val="818" w:hRule="exact"/>
        </w:trPr>
        <w:tc>
          <w:tcPr>
            <w:tcW w:w="2840" w:type="dxa"/>
            <w:tcBorders>
              <w:top w:val="nil"/>
              <w:right w:val="single" w:color="auto" w:sz="4" w:space="0"/>
            </w:tcBorders>
            <w:vAlign w:val="center"/>
          </w:tcPr>
          <w:p w14:paraId="17C7B9D8">
            <w:pPr>
              <w:spacing w:line="360" w:lineRule="exact"/>
              <w:ind w:right="-120" w:rightChars="-50" w:firstLine="210" w:firstLineChars="100"/>
              <w:rPr>
                <w:rFonts w:hint="default" w:cs="宋体"/>
                <w:color w:val="000000"/>
                <w:sz w:val="21"/>
                <w:szCs w:val="21"/>
              </w:rPr>
            </w:pPr>
            <w:r>
              <w:rPr>
                <w:rFonts w:cs="宋体"/>
                <w:color w:val="000000"/>
                <w:sz w:val="21"/>
                <w:szCs w:val="21"/>
              </w:rPr>
              <w:t>商品房销售额</w:t>
            </w:r>
          </w:p>
        </w:tc>
        <w:tc>
          <w:tcPr>
            <w:tcW w:w="1588" w:type="dxa"/>
            <w:tcBorders>
              <w:top w:val="nil"/>
              <w:left w:val="single" w:color="auto" w:sz="8" w:space="0"/>
              <w:right w:val="single" w:color="auto" w:sz="8" w:space="0"/>
            </w:tcBorders>
            <w:vAlign w:val="center"/>
          </w:tcPr>
          <w:p w14:paraId="10D38479">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182919</w:t>
            </w:r>
          </w:p>
        </w:tc>
        <w:tc>
          <w:tcPr>
            <w:tcW w:w="1582" w:type="dxa"/>
            <w:tcBorders>
              <w:top w:val="nil"/>
              <w:left w:val="single" w:color="auto" w:sz="8" w:space="0"/>
            </w:tcBorders>
            <w:vAlign w:val="center"/>
          </w:tcPr>
          <w:p w14:paraId="57865E69">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158599</w:t>
            </w:r>
          </w:p>
        </w:tc>
        <w:tc>
          <w:tcPr>
            <w:tcW w:w="1582" w:type="dxa"/>
            <w:tcBorders>
              <w:top w:val="nil"/>
              <w:left w:val="single" w:color="auto" w:sz="8" w:space="0"/>
            </w:tcBorders>
            <w:vAlign w:val="center"/>
          </w:tcPr>
          <w:p w14:paraId="126F368C">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210637</w:t>
            </w:r>
          </w:p>
        </w:tc>
        <w:tc>
          <w:tcPr>
            <w:tcW w:w="1582" w:type="dxa"/>
            <w:tcBorders>
              <w:top w:val="nil"/>
              <w:left w:val="single" w:color="auto" w:sz="8" w:space="0"/>
            </w:tcBorders>
            <w:vAlign w:val="center"/>
          </w:tcPr>
          <w:p w14:paraId="61A730E0">
            <w:pPr>
              <w:spacing w:line="360" w:lineRule="exact"/>
              <w:jc w:val="center"/>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239156</w:t>
            </w:r>
          </w:p>
        </w:tc>
      </w:tr>
      <w:tr w14:paraId="0376AC98">
        <w:tblPrEx>
          <w:tblCellMar>
            <w:top w:w="0" w:type="dxa"/>
            <w:left w:w="108" w:type="dxa"/>
            <w:bottom w:w="0" w:type="dxa"/>
            <w:right w:w="108" w:type="dxa"/>
          </w:tblCellMar>
        </w:tblPrEx>
        <w:trPr>
          <w:trHeight w:val="840" w:hRule="exact"/>
        </w:trPr>
        <w:tc>
          <w:tcPr>
            <w:tcW w:w="2840" w:type="dxa"/>
            <w:tcBorders>
              <w:top w:val="nil"/>
              <w:bottom w:val="single" w:color="auto" w:sz="8" w:space="0"/>
              <w:right w:val="single" w:color="auto" w:sz="4" w:space="0"/>
            </w:tcBorders>
            <w:vAlign w:val="center"/>
          </w:tcPr>
          <w:p w14:paraId="316F2A11">
            <w:pPr>
              <w:spacing w:line="360" w:lineRule="exact"/>
              <w:ind w:right="-120" w:rightChars="-50" w:firstLine="210" w:firstLineChars="100"/>
              <w:rPr>
                <w:rFonts w:hint="default" w:cs="宋体"/>
                <w:color w:val="000000"/>
                <w:sz w:val="21"/>
                <w:szCs w:val="21"/>
              </w:rPr>
            </w:pPr>
            <w:r>
              <w:rPr>
                <w:rFonts w:cs="宋体"/>
                <w:color w:val="000000"/>
                <w:sz w:val="21"/>
                <w:szCs w:val="21"/>
              </w:rPr>
              <w:t xml:space="preserve">  #住宅</w:t>
            </w:r>
          </w:p>
        </w:tc>
        <w:tc>
          <w:tcPr>
            <w:tcW w:w="1588" w:type="dxa"/>
            <w:tcBorders>
              <w:top w:val="nil"/>
              <w:left w:val="single" w:color="auto" w:sz="8" w:space="0"/>
              <w:bottom w:val="single" w:color="auto" w:sz="8" w:space="0"/>
              <w:right w:val="single" w:color="auto" w:sz="8" w:space="0"/>
            </w:tcBorders>
            <w:vAlign w:val="center"/>
          </w:tcPr>
          <w:p w14:paraId="7675B574">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119391</w:t>
            </w:r>
          </w:p>
        </w:tc>
        <w:tc>
          <w:tcPr>
            <w:tcW w:w="1582" w:type="dxa"/>
            <w:tcBorders>
              <w:top w:val="nil"/>
              <w:left w:val="single" w:color="auto" w:sz="8" w:space="0"/>
              <w:bottom w:val="single" w:color="auto" w:sz="8" w:space="0"/>
            </w:tcBorders>
            <w:vAlign w:val="center"/>
          </w:tcPr>
          <w:p w14:paraId="51557794">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157953</w:t>
            </w:r>
          </w:p>
        </w:tc>
        <w:tc>
          <w:tcPr>
            <w:tcW w:w="1582" w:type="dxa"/>
            <w:tcBorders>
              <w:top w:val="nil"/>
              <w:left w:val="single" w:color="auto" w:sz="8" w:space="0"/>
              <w:bottom w:val="single" w:color="auto" w:sz="8" w:space="0"/>
            </w:tcBorders>
            <w:vAlign w:val="center"/>
          </w:tcPr>
          <w:p w14:paraId="2957F029">
            <w:pPr>
              <w:spacing w:line="360" w:lineRule="exact"/>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206651</w:t>
            </w:r>
          </w:p>
        </w:tc>
        <w:tc>
          <w:tcPr>
            <w:tcW w:w="1582" w:type="dxa"/>
            <w:tcBorders>
              <w:top w:val="nil"/>
              <w:left w:val="single" w:color="auto" w:sz="8" w:space="0"/>
              <w:bottom w:val="single" w:color="auto" w:sz="8" w:space="0"/>
            </w:tcBorders>
            <w:vAlign w:val="center"/>
          </w:tcPr>
          <w:p w14:paraId="18B16887">
            <w:pPr>
              <w:spacing w:line="360" w:lineRule="exact"/>
              <w:jc w:val="center"/>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219779</w:t>
            </w:r>
          </w:p>
        </w:tc>
      </w:tr>
    </w:tbl>
    <w:p w14:paraId="293DFE00">
      <w:pPr>
        <w:jc w:val="center"/>
        <w:rPr>
          <w:rFonts w:hint="default"/>
          <w:color w:val="000000"/>
          <w:sz w:val="28"/>
          <w:szCs w:val="28"/>
        </w:rPr>
      </w:pPr>
    </w:p>
    <w:p w14:paraId="3348547B">
      <w:pPr>
        <w:pStyle w:val="12"/>
        <w:spacing w:before="0" w:beforeAutospacing="0" w:after="0" w:afterAutospacing="0" w:line="380" w:lineRule="exact"/>
        <w:jc w:val="center"/>
        <w:rPr>
          <w:rFonts w:hint="default" w:ascii="仿宋_GB2312" w:eastAsia="仿宋_GB2312"/>
          <w:sz w:val="30"/>
        </w:rPr>
      </w:pPr>
    </w:p>
    <w:p w14:paraId="429628AA">
      <w:pPr>
        <w:spacing w:line="800" w:lineRule="exact"/>
        <w:jc w:val="center"/>
        <w:rPr>
          <w:rFonts w:hint="default" w:eastAsia="黑体"/>
          <w:sz w:val="120"/>
        </w:rPr>
      </w:pPr>
    </w:p>
    <w:p w14:paraId="2E8B92ED">
      <w:pPr>
        <w:spacing w:line="800" w:lineRule="exact"/>
        <w:jc w:val="center"/>
        <w:rPr>
          <w:rFonts w:hint="default" w:eastAsia="黑体"/>
          <w:sz w:val="120"/>
        </w:rPr>
      </w:pPr>
    </w:p>
    <w:p w14:paraId="42F5D3A1">
      <w:pPr>
        <w:spacing w:line="800" w:lineRule="exact"/>
        <w:jc w:val="center"/>
        <w:rPr>
          <w:rFonts w:hint="default" w:eastAsia="黑体"/>
          <w:sz w:val="120"/>
        </w:rPr>
      </w:pPr>
    </w:p>
    <w:p w14:paraId="465F1085">
      <w:pPr>
        <w:spacing w:line="800" w:lineRule="exact"/>
        <w:jc w:val="center"/>
        <w:rPr>
          <w:rFonts w:hint="default" w:eastAsia="黑体"/>
          <w:sz w:val="120"/>
        </w:rPr>
      </w:pPr>
    </w:p>
    <w:p w14:paraId="40442B7E">
      <w:pPr>
        <w:spacing w:line="800" w:lineRule="exact"/>
        <w:jc w:val="center"/>
        <w:rPr>
          <w:rFonts w:hint="default" w:eastAsia="黑体"/>
          <w:sz w:val="120"/>
        </w:rPr>
      </w:pPr>
    </w:p>
    <w:p w14:paraId="35D31D75">
      <w:pPr>
        <w:spacing w:line="800" w:lineRule="exact"/>
        <w:jc w:val="center"/>
        <w:rPr>
          <w:rFonts w:hint="default" w:eastAsia="黑体"/>
          <w:sz w:val="120"/>
        </w:rPr>
      </w:pPr>
    </w:p>
    <w:p w14:paraId="68DD3D45">
      <w:pPr>
        <w:spacing w:line="800" w:lineRule="exact"/>
        <w:jc w:val="center"/>
        <w:rPr>
          <w:rFonts w:hint="default" w:eastAsia="黑体"/>
          <w:sz w:val="120"/>
        </w:rPr>
      </w:pPr>
    </w:p>
    <w:p w14:paraId="46534533">
      <w:pPr>
        <w:spacing w:line="800" w:lineRule="exact"/>
        <w:jc w:val="center"/>
        <w:rPr>
          <w:rFonts w:hint="default" w:eastAsia="黑体"/>
          <w:sz w:val="120"/>
        </w:rPr>
      </w:pPr>
    </w:p>
    <w:p w14:paraId="777FD5B6">
      <w:pPr>
        <w:spacing w:line="800" w:lineRule="exact"/>
        <w:jc w:val="center"/>
        <w:rPr>
          <w:rFonts w:hint="default" w:eastAsia="黑体"/>
          <w:sz w:val="120"/>
        </w:rPr>
      </w:pPr>
    </w:p>
    <w:p w14:paraId="1BA98B99">
      <w:pPr>
        <w:shd w:val="pct20" w:color="auto" w:fill="C0C0C0"/>
        <w:spacing w:line="1800" w:lineRule="exact"/>
        <w:jc w:val="center"/>
        <w:rPr>
          <w:rFonts w:hint="default" w:eastAsia="黑体"/>
          <w:sz w:val="120"/>
        </w:rPr>
      </w:pPr>
      <w:r>
        <w:rPr>
          <w:rFonts w:eastAsia="黑体"/>
          <w:sz w:val="120"/>
        </w:rPr>
        <w:t>五、人民生活</w:t>
      </w:r>
    </w:p>
    <w:p w14:paraId="2F406E32">
      <w:pPr>
        <w:spacing w:line="300" w:lineRule="exact"/>
        <w:rPr>
          <w:rFonts w:hint="default"/>
          <w:b/>
          <w:bCs/>
        </w:rPr>
      </w:pPr>
    </w:p>
    <w:p w14:paraId="2403456F">
      <w:pPr>
        <w:spacing w:line="300" w:lineRule="exact"/>
        <w:rPr>
          <w:rFonts w:hint="default"/>
          <w:b/>
          <w:bCs/>
        </w:rPr>
      </w:pPr>
    </w:p>
    <w:p w14:paraId="5468FA5A">
      <w:pPr>
        <w:spacing w:line="300" w:lineRule="exact"/>
        <w:rPr>
          <w:rFonts w:hint="default"/>
          <w:b/>
          <w:bCs/>
        </w:rPr>
      </w:pPr>
    </w:p>
    <w:p w14:paraId="79A57323">
      <w:pPr>
        <w:spacing w:line="300" w:lineRule="exact"/>
        <w:rPr>
          <w:rFonts w:hint="default"/>
          <w:b/>
          <w:bCs/>
        </w:rPr>
      </w:pPr>
    </w:p>
    <w:p w14:paraId="7ADCE235">
      <w:pPr>
        <w:spacing w:line="300" w:lineRule="exact"/>
        <w:rPr>
          <w:rFonts w:hint="default"/>
          <w:b/>
          <w:bCs/>
        </w:rPr>
      </w:pPr>
    </w:p>
    <w:p w14:paraId="7D3CEED9">
      <w:pPr>
        <w:spacing w:line="300" w:lineRule="exact"/>
        <w:rPr>
          <w:rFonts w:hint="default"/>
          <w:b/>
          <w:bCs/>
        </w:rPr>
      </w:pPr>
    </w:p>
    <w:p w14:paraId="3EC30675">
      <w:pPr>
        <w:spacing w:line="300" w:lineRule="exact"/>
        <w:rPr>
          <w:rFonts w:hint="default"/>
          <w:b/>
          <w:bCs/>
        </w:rPr>
      </w:pPr>
    </w:p>
    <w:p w14:paraId="73924412">
      <w:pPr>
        <w:spacing w:line="300" w:lineRule="exact"/>
        <w:rPr>
          <w:rFonts w:hint="default"/>
          <w:b/>
          <w:bCs/>
        </w:rPr>
      </w:pPr>
    </w:p>
    <w:p w14:paraId="7B232714">
      <w:pPr>
        <w:spacing w:line="300" w:lineRule="exact"/>
        <w:rPr>
          <w:rFonts w:hint="default"/>
          <w:b/>
          <w:bCs/>
        </w:rPr>
      </w:pPr>
    </w:p>
    <w:p w14:paraId="3FC068A8">
      <w:pPr>
        <w:spacing w:line="300" w:lineRule="exact"/>
        <w:rPr>
          <w:rFonts w:hint="default"/>
          <w:b/>
          <w:bCs/>
        </w:rPr>
      </w:pPr>
    </w:p>
    <w:p w14:paraId="409D0661">
      <w:pPr>
        <w:spacing w:line="300" w:lineRule="exact"/>
        <w:rPr>
          <w:rFonts w:hint="default"/>
          <w:b/>
          <w:bCs/>
        </w:rPr>
      </w:pPr>
    </w:p>
    <w:p w14:paraId="3C040859">
      <w:pPr>
        <w:spacing w:line="300" w:lineRule="exact"/>
        <w:rPr>
          <w:rFonts w:hint="default"/>
          <w:b/>
          <w:bCs/>
        </w:rPr>
      </w:pPr>
    </w:p>
    <w:p w14:paraId="6F79678D">
      <w:pPr>
        <w:spacing w:line="300" w:lineRule="exact"/>
        <w:rPr>
          <w:rFonts w:hint="default"/>
          <w:b/>
          <w:bCs/>
        </w:rPr>
      </w:pPr>
    </w:p>
    <w:p w14:paraId="4BDEF829">
      <w:pPr>
        <w:spacing w:line="300" w:lineRule="exact"/>
        <w:rPr>
          <w:rFonts w:hint="default"/>
          <w:b/>
          <w:bCs/>
        </w:rPr>
      </w:pPr>
    </w:p>
    <w:p w14:paraId="30CA3D32">
      <w:pPr>
        <w:spacing w:line="300" w:lineRule="exact"/>
        <w:rPr>
          <w:rFonts w:hint="default"/>
          <w:b/>
          <w:bCs/>
        </w:rPr>
      </w:pPr>
    </w:p>
    <w:p w14:paraId="19B5B625">
      <w:pPr>
        <w:spacing w:line="300" w:lineRule="exact"/>
        <w:rPr>
          <w:rFonts w:hint="default"/>
          <w:b/>
          <w:bCs/>
        </w:rPr>
      </w:pPr>
    </w:p>
    <w:p w14:paraId="034D47CC">
      <w:pPr>
        <w:spacing w:line="300" w:lineRule="exact"/>
        <w:rPr>
          <w:rFonts w:hint="default"/>
          <w:b/>
          <w:bCs/>
        </w:rPr>
      </w:pPr>
    </w:p>
    <w:p w14:paraId="39FC68B8">
      <w:pPr>
        <w:spacing w:line="300" w:lineRule="exact"/>
        <w:rPr>
          <w:rFonts w:hint="default"/>
          <w:b/>
          <w:bCs/>
        </w:rPr>
      </w:pPr>
    </w:p>
    <w:p w14:paraId="18B933F2">
      <w:pPr>
        <w:spacing w:line="300" w:lineRule="exact"/>
        <w:rPr>
          <w:rFonts w:hint="default"/>
          <w:b/>
          <w:bCs/>
        </w:rPr>
      </w:pPr>
    </w:p>
    <w:p w14:paraId="060260BA">
      <w:pPr>
        <w:spacing w:line="300" w:lineRule="exact"/>
        <w:rPr>
          <w:rFonts w:hint="default"/>
          <w:b/>
          <w:bCs/>
        </w:rPr>
      </w:pPr>
    </w:p>
    <w:p w14:paraId="06393EBF">
      <w:pPr>
        <w:spacing w:line="300" w:lineRule="exact"/>
        <w:rPr>
          <w:rFonts w:hint="default"/>
          <w:b/>
          <w:bCs/>
        </w:rPr>
      </w:pPr>
    </w:p>
    <w:p w14:paraId="37030062">
      <w:pPr>
        <w:spacing w:line="300" w:lineRule="exact"/>
        <w:rPr>
          <w:rFonts w:hint="default"/>
          <w:b/>
          <w:bCs/>
        </w:rPr>
      </w:pPr>
    </w:p>
    <w:p w14:paraId="06089501">
      <w:pPr>
        <w:spacing w:line="300" w:lineRule="exact"/>
        <w:rPr>
          <w:rFonts w:hint="default"/>
          <w:b/>
          <w:bCs/>
        </w:rPr>
      </w:pPr>
    </w:p>
    <w:p w14:paraId="5F047F0B">
      <w:pPr>
        <w:spacing w:line="300" w:lineRule="exact"/>
        <w:rPr>
          <w:rFonts w:hint="default"/>
          <w:b/>
          <w:bCs/>
        </w:rPr>
      </w:pPr>
    </w:p>
    <w:p w14:paraId="5E4554DC">
      <w:pPr>
        <w:spacing w:line="300" w:lineRule="exact"/>
        <w:rPr>
          <w:rFonts w:hint="default"/>
          <w:b/>
          <w:bCs/>
        </w:rPr>
      </w:pPr>
    </w:p>
    <w:p w14:paraId="121EB587">
      <w:pPr>
        <w:spacing w:line="300" w:lineRule="exact"/>
        <w:rPr>
          <w:rFonts w:hint="default"/>
          <w:b/>
          <w:bCs/>
        </w:rPr>
      </w:pPr>
    </w:p>
    <w:p w14:paraId="71A5CF49">
      <w:pPr>
        <w:spacing w:line="300" w:lineRule="exact"/>
        <w:rPr>
          <w:rFonts w:hint="default"/>
          <w:b/>
          <w:bCs/>
        </w:rPr>
      </w:pPr>
    </w:p>
    <w:p w14:paraId="299B4BBB">
      <w:pPr>
        <w:spacing w:line="300" w:lineRule="exact"/>
        <w:rPr>
          <w:rFonts w:hint="default"/>
          <w:b/>
          <w:bCs/>
        </w:rPr>
      </w:pPr>
    </w:p>
    <w:p w14:paraId="3AB49618">
      <w:pPr>
        <w:spacing w:line="300" w:lineRule="exact"/>
        <w:rPr>
          <w:rFonts w:hint="default"/>
          <w:b/>
          <w:bCs/>
        </w:rPr>
      </w:pPr>
    </w:p>
    <w:p w14:paraId="56823EDE">
      <w:pPr>
        <w:spacing w:line="300" w:lineRule="exact"/>
        <w:rPr>
          <w:rFonts w:hint="default"/>
          <w:b/>
          <w:bCs/>
        </w:rPr>
      </w:pPr>
    </w:p>
    <w:p w14:paraId="21669B09">
      <w:pPr>
        <w:pStyle w:val="12"/>
        <w:spacing w:before="0" w:beforeAutospacing="0" w:after="0" w:afterAutospacing="0" w:line="380" w:lineRule="exact"/>
        <w:jc w:val="center"/>
        <w:rPr>
          <w:rFonts w:hint="default" w:ascii="仿宋_GB2312" w:eastAsia="仿宋_GB2312"/>
          <w:sz w:val="30"/>
        </w:rPr>
      </w:pPr>
    </w:p>
    <w:p w14:paraId="6E88F2C5">
      <w:pPr>
        <w:pStyle w:val="12"/>
        <w:spacing w:before="0" w:beforeAutospacing="0" w:after="0" w:afterAutospacing="0" w:line="380" w:lineRule="exact"/>
        <w:jc w:val="center"/>
        <w:rPr>
          <w:rFonts w:hint="default" w:ascii="仿宋_GB2312" w:eastAsia="仿宋_GB2312"/>
          <w:sz w:val="30"/>
        </w:rPr>
      </w:pPr>
    </w:p>
    <w:p w14:paraId="7EC0D3B5">
      <w:pPr>
        <w:pStyle w:val="12"/>
        <w:spacing w:before="0" w:beforeAutospacing="0" w:after="0" w:afterAutospacing="0" w:line="380" w:lineRule="exact"/>
        <w:jc w:val="center"/>
        <w:rPr>
          <w:rFonts w:hint="default" w:ascii="仿宋_GB2312" w:eastAsia="仿宋_GB2312"/>
          <w:sz w:val="30"/>
        </w:rPr>
      </w:pPr>
    </w:p>
    <w:p w14:paraId="799AD5A3">
      <w:pPr>
        <w:pStyle w:val="12"/>
        <w:spacing w:before="0" w:beforeAutospacing="0" w:after="0" w:afterAutospacing="0" w:line="380" w:lineRule="exact"/>
        <w:jc w:val="center"/>
        <w:rPr>
          <w:rFonts w:hint="default" w:ascii="仿宋_GB2312" w:eastAsia="仿宋_GB2312"/>
          <w:sz w:val="30"/>
        </w:rPr>
      </w:pPr>
    </w:p>
    <w:p w14:paraId="7A7D72D0">
      <w:pPr>
        <w:pStyle w:val="12"/>
        <w:spacing w:before="0" w:beforeAutospacing="0" w:after="0" w:afterAutospacing="0" w:line="380" w:lineRule="exact"/>
        <w:jc w:val="center"/>
        <w:rPr>
          <w:rFonts w:hint="default" w:ascii="仿宋_GB2312" w:eastAsia="仿宋_GB2312"/>
          <w:sz w:val="30"/>
        </w:rPr>
      </w:pPr>
    </w:p>
    <w:p w14:paraId="1055CC10">
      <w:pPr>
        <w:pStyle w:val="12"/>
        <w:spacing w:before="0" w:beforeAutospacing="0" w:after="0" w:afterAutospacing="0" w:line="380" w:lineRule="exact"/>
        <w:jc w:val="center"/>
        <w:rPr>
          <w:rFonts w:hint="default" w:ascii="仿宋_GB2312" w:eastAsia="仿宋_GB2312"/>
          <w:sz w:val="30"/>
        </w:rPr>
      </w:pPr>
    </w:p>
    <w:p w14:paraId="6072B751">
      <w:pPr>
        <w:pStyle w:val="12"/>
        <w:spacing w:before="0" w:beforeAutospacing="0" w:after="0" w:afterAutospacing="0" w:line="380" w:lineRule="exact"/>
        <w:jc w:val="center"/>
        <w:rPr>
          <w:rFonts w:hint="default" w:ascii="仿宋_GB2312" w:eastAsia="仿宋_GB2312"/>
          <w:sz w:val="30"/>
        </w:rPr>
      </w:pPr>
    </w:p>
    <w:p w14:paraId="12F6DF56">
      <w:pPr>
        <w:pStyle w:val="12"/>
        <w:spacing w:before="0" w:beforeAutospacing="0" w:after="0" w:afterAutospacing="0" w:line="380" w:lineRule="exact"/>
        <w:jc w:val="center"/>
        <w:rPr>
          <w:rFonts w:hint="default" w:ascii="仿宋_GB2312" w:eastAsia="仿宋_GB2312"/>
          <w:sz w:val="30"/>
        </w:rPr>
      </w:pPr>
    </w:p>
    <w:p w14:paraId="7A934A30">
      <w:pPr>
        <w:pStyle w:val="12"/>
        <w:spacing w:before="0" w:beforeAutospacing="0" w:after="0" w:afterAutospacing="0" w:line="380" w:lineRule="exact"/>
        <w:jc w:val="center"/>
        <w:rPr>
          <w:rFonts w:hint="default" w:ascii="仿宋_GB2312" w:eastAsia="仿宋_GB2312"/>
          <w:sz w:val="30"/>
        </w:rPr>
      </w:pPr>
    </w:p>
    <w:p w14:paraId="5336076B">
      <w:pPr>
        <w:pStyle w:val="12"/>
        <w:spacing w:before="0" w:beforeAutospacing="0" w:after="0" w:afterAutospacing="0" w:line="380" w:lineRule="exact"/>
        <w:jc w:val="center"/>
        <w:rPr>
          <w:rFonts w:hint="default" w:ascii="仿宋_GB2312" w:eastAsia="仿宋_GB2312"/>
          <w:sz w:val="30"/>
        </w:rPr>
      </w:pPr>
    </w:p>
    <w:p w14:paraId="7E1D4EE5">
      <w:pPr>
        <w:pStyle w:val="12"/>
        <w:spacing w:before="0" w:beforeAutospacing="0" w:after="0" w:afterAutospacing="0" w:line="380" w:lineRule="exact"/>
        <w:jc w:val="center"/>
        <w:rPr>
          <w:rFonts w:hint="default" w:ascii="仿宋_GB2312" w:eastAsia="仿宋_GB2312"/>
          <w:sz w:val="30"/>
        </w:rPr>
      </w:pPr>
    </w:p>
    <w:p w14:paraId="6A74F83F">
      <w:pPr>
        <w:pStyle w:val="12"/>
        <w:spacing w:before="0" w:beforeAutospacing="0" w:after="0" w:afterAutospacing="0" w:line="380" w:lineRule="exact"/>
        <w:jc w:val="center"/>
        <w:rPr>
          <w:rFonts w:hint="default" w:ascii="仿宋_GB2312" w:eastAsia="仿宋_GB2312"/>
          <w:sz w:val="30"/>
        </w:rPr>
      </w:pPr>
    </w:p>
    <w:p w14:paraId="62802E5D">
      <w:pPr>
        <w:pStyle w:val="12"/>
        <w:spacing w:before="0" w:beforeAutospacing="0" w:after="0" w:afterAutospacing="0" w:line="380" w:lineRule="exact"/>
        <w:jc w:val="center"/>
        <w:rPr>
          <w:rFonts w:hint="default" w:ascii="仿宋_GB2312" w:eastAsia="仿宋_GB2312"/>
          <w:sz w:val="30"/>
        </w:rPr>
      </w:pPr>
    </w:p>
    <w:p w14:paraId="5C049985">
      <w:pPr>
        <w:pStyle w:val="12"/>
        <w:spacing w:before="0" w:beforeAutospacing="0" w:after="0" w:afterAutospacing="0" w:line="380" w:lineRule="exact"/>
        <w:jc w:val="center"/>
        <w:rPr>
          <w:rFonts w:hint="default" w:ascii="仿宋_GB2312" w:eastAsia="仿宋_GB2312"/>
          <w:sz w:val="30"/>
        </w:rPr>
      </w:pPr>
    </w:p>
    <w:p w14:paraId="666D36A9">
      <w:pPr>
        <w:pStyle w:val="12"/>
        <w:spacing w:before="0" w:beforeAutospacing="0" w:after="0" w:afterAutospacing="0" w:line="380" w:lineRule="exact"/>
        <w:jc w:val="center"/>
        <w:rPr>
          <w:rFonts w:hint="default" w:ascii="仿宋_GB2312" w:eastAsia="仿宋_GB2312"/>
          <w:sz w:val="30"/>
        </w:rPr>
      </w:pPr>
    </w:p>
    <w:p w14:paraId="070525C7">
      <w:pPr>
        <w:pStyle w:val="12"/>
        <w:spacing w:before="0" w:beforeAutospacing="0" w:after="0" w:afterAutospacing="0" w:line="380" w:lineRule="exact"/>
        <w:jc w:val="center"/>
        <w:rPr>
          <w:rFonts w:hint="default" w:ascii="仿宋_GB2312" w:eastAsia="仿宋_GB2312"/>
          <w:sz w:val="30"/>
        </w:rPr>
      </w:pPr>
    </w:p>
    <w:p w14:paraId="089706C7">
      <w:pPr>
        <w:pStyle w:val="12"/>
        <w:spacing w:before="0" w:beforeAutospacing="0" w:after="0" w:afterAutospacing="0" w:line="380" w:lineRule="exact"/>
        <w:jc w:val="center"/>
        <w:rPr>
          <w:rFonts w:hint="default" w:ascii="仿宋_GB2312" w:eastAsia="仿宋_GB2312"/>
          <w:sz w:val="30"/>
        </w:rPr>
      </w:pPr>
    </w:p>
    <w:p w14:paraId="13941636">
      <w:pPr>
        <w:pStyle w:val="12"/>
        <w:spacing w:before="0" w:beforeAutospacing="0" w:after="0" w:afterAutospacing="0" w:line="380" w:lineRule="exact"/>
        <w:jc w:val="center"/>
        <w:rPr>
          <w:rFonts w:hint="default" w:ascii="仿宋_GB2312" w:eastAsia="仿宋_GB2312"/>
          <w:sz w:val="30"/>
        </w:rPr>
      </w:pPr>
    </w:p>
    <w:p w14:paraId="40179084">
      <w:pPr>
        <w:pStyle w:val="12"/>
        <w:spacing w:before="0" w:beforeAutospacing="0" w:after="0" w:afterAutospacing="0" w:line="380" w:lineRule="exact"/>
        <w:jc w:val="center"/>
        <w:rPr>
          <w:rFonts w:hint="default" w:ascii="仿宋_GB2312" w:eastAsia="仿宋_GB2312"/>
          <w:sz w:val="30"/>
        </w:rPr>
      </w:pPr>
    </w:p>
    <w:p w14:paraId="44E1FDC6">
      <w:pPr>
        <w:pStyle w:val="12"/>
        <w:spacing w:before="0" w:beforeAutospacing="0" w:after="0" w:afterAutospacing="0" w:line="380" w:lineRule="exact"/>
        <w:jc w:val="center"/>
        <w:rPr>
          <w:rFonts w:hint="default" w:ascii="仿宋_GB2312" w:eastAsia="仿宋_GB2312"/>
          <w:sz w:val="30"/>
        </w:rPr>
      </w:pPr>
    </w:p>
    <w:p w14:paraId="3B782473">
      <w:pPr>
        <w:pStyle w:val="12"/>
        <w:spacing w:before="0" w:beforeAutospacing="0" w:after="0" w:afterAutospacing="0" w:line="380" w:lineRule="exact"/>
        <w:jc w:val="center"/>
        <w:rPr>
          <w:rFonts w:hint="default" w:ascii="仿宋_GB2312" w:eastAsia="仿宋_GB2312"/>
          <w:sz w:val="30"/>
        </w:rPr>
      </w:pPr>
    </w:p>
    <w:p w14:paraId="11199830">
      <w:pPr>
        <w:pStyle w:val="12"/>
        <w:spacing w:before="0" w:beforeAutospacing="0" w:after="0" w:afterAutospacing="0" w:line="380" w:lineRule="exact"/>
        <w:jc w:val="center"/>
        <w:rPr>
          <w:rFonts w:hint="default" w:ascii="仿宋_GB2312" w:eastAsia="仿宋_GB2312"/>
          <w:sz w:val="30"/>
        </w:rPr>
      </w:pPr>
    </w:p>
    <w:p w14:paraId="3577F268">
      <w:pPr>
        <w:pStyle w:val="12"/>
        <w:spacing w:before="0" w:beforeAutospacing="0" w:after="0" w:afterAutospacing="0" w:line="380" w:lineRule="exact"/>
        <w:jc w:val="center"/>
        <w:rPr>
          <w:rFonts w:hint="default" w:ascii="仿宋_GB2312" w:eastAsia="仿宋_GB2312"/>
          <w:sz w:val="30"/>
        </w:rPr>
      </w:pPr>
    </w:p>
    <w:p w14:paraId="29DB41BF">
      <w:pPr>
        <w:pStyle w:val="12"/>
        <w:spacing w:before="0" w:beforeAutospacing="0" w:after="0" w:afterAutospacing="0" w:line="380" w:lineRule="exact"/>
        <w:jc w:val="center"/>
        <w:rPr>
          <w:rFonts w:hint="default" w:ascii="仿宋_GB2312" w:eastAsia="仿宋_GB2312"/>
          <w:sz w:val="30"/>
        </w:rPr>
      </w:pPr>
    </w:p>
    <w:p w14:paraId="7FCC5F23">
      <w:pPr>
        <w:pStyle w:val="12"/>
        <w:spacing w:before="0" w:beforeAutospacing="0" w:after="0" w:afterAutospacing="0" w:line="380" w:lineRule="exact"/>
        <w:jc w:val="center"/>
        <w:rPr>
          <w:rStyle w:val="18"/>
          <w:rFonts w:hint="default"/>
          <w:b w:val="0"/>
          <w:bCs w:val="0"/>
          <w:color w:val="FF0000"/>
          <w:sz w:val="30"/>
        </w:rPr>
      </w:pPr>
      <w:r>
        <w:rPr>
          <w:rFonts w:ascii="仿宋_GB2312" w:eastAsia="仿宋_GB2312"/>
          <w:sz w:val="30"/>
        </w:rPr>
        <w:t>5</w:t>
      </w:r>
      <w:r>
        <w:rPr>
          <w:rFonts w:hint="default" w:ascii="仿宋_GB2312" w:eastAsia="仿宋_GB2312"/>
          <w:sz w:val="30"/>
        </w:rPr>
        <w:t xml:space="preserve">－1 </w:t>
      </w:r>
      <w:r>
        <w:rPr>
          <w:rStyle w:val="18"/>
          <w:rFonts w:hint="default" w:ascii="黑体" w:eastAsia="黑体"/>
          <w:b w:val="0"/>
          <w:bCs w:val="0"/>
          <w:sz w:val="30"/>
        </w:rPr>
        <w:t>人民物质文化生活情况</w:t>
      </w:r>
    </w:p>
    <w:p w14:paraId="749F7B16">
      <w:pPr>
        <w:pStyle w:val="12"/>
        <w:spacing w:before="0" w:beforeAutospacing="0" w:after="0" w:afterAutospacing="0" w:line="380" w:lineRule="exact"/>
        <w:jc w:val="center"/>
        <w:rPr>
          <w:rFonts w:hint="default"/>
          <w:sz w:val="21"/>
        </w:rPr>
      </w:pPr>
    </w:p>
    <w:tbl>
      <w:tblPr>
        <w:tblStyle w:val="14"/>
        <w:tblW w:w="0" w:type="auto"/>
        <w:tblInd w:w="108"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011"/>
        <w:gridCol w:w="665"/>
        <w:gridCol w:w="1063"/>
        <w:gridCol w:w="1128"/>
        <w:gridCol w:w="1076"/>
        <w:gridCol w:w="1076"/>
        <w:gridCol w:w="1076"/>
      </w:tblGrid>
      <w:tr w14:paraId="5A6B4B3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3011" w:type="dxa"/>
            <w:tcBorders>
              <w:top w:val="single" w:color="auto" w:sz="8" w:space="0"/>
              <w:bottom w:val="single" w:color="auto" w:sz="4" w:space="0"/>
            </w:tcBorders>
            <w:vAlign w:val="center"/>
          </w:tcPr>
          <w:p w14:paraId="12670FD1">
            <w:pPr>
              <w:pStyle w:val="12"/>
              <w:spacing w:before="0" w:beforeAutospacing="0" w:after="0" w:afterAutospacing="0"/>
              <w:jc w:val="center"/>
              <w:rPr>
                <w:rFonts w:hint="default"/>
                <w:sz w:val="21"/>
              </w:rPr>
            </w:pPr>
            <w:r>
              <w:rPr>
                <w:sz w:val="21"/>
              </w:rPr>
              <w:t>指　标</w:t>
            </w:r>
          </w:p>
        </w:tc>
        <w:tc>
          <w:tcPr>
            <w:tcW w:w="665" w:type="dxa"/>
            <w:tcBorders>
              <w:top w:val="single" w:color="auto" w:sz="8" w:space="0"/>
              <w:bottom w:val="single" w:color="auto" w:sz="4" w:space="0"/>
            </w:tcBorders>
            <w:vAlign w:val="center"/>
          </w:tcPr>
          <w:p w14:paraId="4ECA8A17">
            <w:pPr>
              <w:pStyle w:val="12"/>
              <w:spacing w:before="0" w:beforeAutospacing="0" w:after="0" w:afterAutospacing="0"/>
              <w:jc w:val="center"/>
              <w:rPr>
                <w:rFonts w:hint="default"/>
                <w:sz w:val="21"/>
              </w:rPr>
            </w:pPr>
            <w:r>
              <w:rPr>
                <w:sz w:val="21"/>
              </w:rPr>
              <w:t>单位</w:t>
            </w:r>
          </w:p>
        </w:tc>
        <w:tc>
          <w:tcPr>
            <w:tcW w:w="1063" w:type="dxa"/>
            <w:tcBorders>
              <w:top w:val="single" w:color="auto" w:sz="8" w:space="0"/>
              <w:bottom w:val="single" w:color="auto" w:sz="4" w:space="0"/>
            </w:tcBorders>
            <w:vAlign w:val="center"/>
          </w:tcPr>
          <w:p w14:paraId="2EFB7CB3">
            <w:pPr>
              <w:pStyle w:val="12"/>
              <w:spacing w:before="0" w:beforeAutospacing="0" w:after="0" w:afterAutospacing="0"/>
              <w:jc w:val="center"/>
              <w:rPr>
                <w:rFonts w:hint="default"/>
                <w:sz w:val="21"/>
              </w:rPr>
            </w:pPr>
            <w:r>
              <w:rPr>
                <w:sz w:val="21"/>
              </w:rPr>
              <w:t>2010年</w:t>
            </w:r>
          </w:p>
        </w:tc>
        <w:tc>
          <w:tcPr>
            <w:tcW w:w="1128" w:type="dxa"/>
            <w:tcBorders>
              <w:top w:val="single" w:color="auto" w:sz="8" w:space="0"/>
              <w:bottom w:val="single" w:color="auto" w:sz="4" w:space="0"/>
            </w:tcBorders>
            <w:vAlign w:val="center"/>
          </w:tcPr>
          <w:p w14:paraId="078C34AA">
            <w:pPr>
              <w:pStyle w:val="12"/>
              <w:spacing w:before="0" w:beforeAutospacing="0" w:after="0" w:afterAutospacing="0"/>
              <w:jc w:val="center"/>
              <w:rPr>
                <w:rFonts w:hint="default"/>
                <w:sz w:val="21"/>
              </w:rPr>
            </w:pPr>
            <w:r>
              <w:rPr>
                <w:sz w:val="21"/>
              </w:rPr>
              <w:t>2018年</w:t>
            </w:r>
          </w:p>
        </w:tc>
        <w:tc>
          <w:tcPr>
            <w:tcW w:w="1076" w:type="dxa"/>
            <w:tcBorders>
              <w:top w:val="single" w:color="auto" w:sz="8" w:space="0"/>
              <w:bottom w:val="single" w:color="auto" w:sz="4" w:space="0"/>
            </w:tcBorders>
            <w:vAlign w:val="center"/>
          </w:tcPr>
          <w:p w14:paraId="24970D99">
            <w:pPr>
              <w:pStyle w:val="12"/>
              <w:spacing w:before="0" w:beforeAutospacing="0" w:after="0" w:afterAutospacing="0"/>
              <w:jc w:val="center"/>
              <w:rPr>
                <w:rFonts w:hint="default"/>
                <w:sz w:val="21"/>
              </w:rPr>
            </w:pPr>
            <w:r>
              <w:rPr>
                <w:sz w:val="21"/>
              </w:rPr>
              <w:t>2019年</w:t>
            </w:r>
          </w:p>
        </w:tc>
        <w:tc>
          <w:tcPr>
            <w:tcW w:w="1076" w:type="dxa"/>
            <w:tcBorders>
              <w:top w:val="single" w:color="auto" w:sz="8" w:space="0"/>
              <w:bottom w:val="single" w:color="auto" w:sz="4" w:space="0"/>
            </w:tcBorders>
            <w:vAlign w:val="center"/>
          </w:tcPr>
          <w:p w14:paraId="57A7E983">
            <w:pPr>
              <w:pStyle w:val="12"/>
              <w:spacing w:before="0" w:beforeAutospacing="0" w:after="0" w:afterAutospacing="0"/>
              <w:jc w:val="center"/>
              <w:rPr>
                <w:rFonts w:hint="default"/>
                <w:sz w:val="21"/>
              </w:rPr>
            </w:pPr>
            <w:r>
              <w:rPr>
                <w:sz w:val="21"/>
              </w:rPr>
              <w:t>2020年</w:t>
            </w:r>
          </w:p>
        </w:tc>
        <w:tc>
          <w:tcPr>
            <w:tcW w:w="1076" w:type="dxa"/>
            <w:tcBorders>
              <w:top w:val="single" w:color="auto" w:sz="8" w:space="0"/>
              <w:bottom w:val="single" w:color="auto" w:sz="4" w:space="0"/>
            </w:tcBorders>
            <w:vAlign w:val="center"/>
          </w:tcPr>
          <w:p w14:paraId="2A462171">
            <w:pPr>
              <w:pStyle w:val="12"/>
              <w:spacing w:before="0" w:beforeAutospacing="0" w:after="0" w:afterAutospacing="0"/>
              <w:jc w:val="center"/>
              <w:rPr>
                <w:rFonts w:hint="default"/>
                <w:sz w:val="21"/>
              </w:rPr>
            </w:pPr>
            <w:r>
              <w:rPr>
                <w:sz w:val="21"/>
              </w:rPr>
              <w:t>202</w:t>
            </w:r>
            <w:r>
              <w:rPr>
                <w:rFonts w:hint="default"/>
                <w:sz w:val="21"/>
              </w:rPr>
              <w:t>1</w:t>
            </w:r>
            <w:r>
              <w:rPr>
                <w:sz w:val="21"/>
              </w:rPr>
              <w:t>年</w:t>
            </w:r>
          </w:p>
        </w:tc>
      </w:tr>
      <w:tr w14:paraId="3530CED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3" w:hRule="exact"/>
        </w:trPr>
        <w:tc>
          <w:tcPr>
            <w:tcW w:w="3011" w:type="dxa"/>
            <w:tcBorders>
              <w:bottom w:val="nil"/>
            </w:tcBorders>
            <w:vAlign w:val="center"/>
          </w:tcPr>
          <w:p w14:paraId="0D1D1585">
            <w:pPr>
              <w:spacing w:line="380" w:lineRule="exact"/>
              <w:rPr>
                <w:rFonts w:hint="default"/>
                <w:b/>
                <w:bCs/>
                <w:sz w:val="21"/>
                <w:szCs w:val="21"/>
              </w:rPr>
            </w:pPr>
            <w:r>
              <w:rPr>
                <w:b/>
                <w:bCs/>
                <w:sz w:val="21"/>
                <w:szCs w:val="21"/>
              </w:rPr>
              <w:t>一、城乡居民收入水平</w:t>
            </w:r>
          </w:p>
        </w:tc>
        <w:tc>
          <w:tcPr>
            <w:tcW w:w="665" w:type="dxa"/>
            <w:tcBorders>
              <w:bottom w:val="nil"/>
            </w:tcBorders>
            <w:vAlign w:val="center"/>
          </w:tcPr>
          <w:p w14:paraId="1153CDBA">
            <w:pPr>
              <w:spacing w:line="380" w:lineRule="exact"/>
              <w:jc w:val="center"/>
              <w:rPr>
                <w:rFonts w:hint="default"/>
                <w:b/>
                <w:bCs/>
                <w:sz w:val="21"/>
                <w:szCs w:val="21"/>
              </w:rPr>
            </w:pPr>
          </w:p>
        </w:tc>
        <w:tc>
          <w:tcPr>
            <w:tcW w:w="1063" w:type="dxa"/>
            <w:tcBorders>
              <w:bottom w:val="nil"/>
            </w:tcBorders>
            <w:vAlign w:val="center"/>
          </w:tcPr>
          <w:p w14:paraId="54B65108">
            <w:pPr>
              <w:spacing w:line="380" w:lineRule="exact"/>
              <w:jc w:val="right"/>
              <w:rPr>
                <w:rFonts w:hint="default"/>
                <w:b/>
                <w:bCs/>
                <w:sz w:val="21"/>
                <w:szCs w:val="21"/>
              </w:rPr>
            </w:pPr>
          </w:p>
        </w:tc>
        <w:tc>
          <w:tcPr>
            <w:tcW w:w="1128" w:type="dxa"/>
            <w:tcBorders>
              <w:bottom w:val="nil"/>
            </w:tcBorders>
            <w:vAlign w:val="center"/>
          </w:tcPr>
          <w:p w14:paraId="0A7077E9">
            <w:pPr>
              <w:spacing w:line="380" w:lineRule="exact"/>
              <w:jc w:val="right"/>
              <w:rPr>
                <w:rFonts w:hint="default"/>
                <w:b/>
                <w:bCs/>
                <w:sz w:val="21"/>
                <w:szCs w:val="21"/>
              </w:rPr>
            </w:pPr>
          </w:p>
        </w:tc>
        <w:tc>
          <w:tcPr>
            <w:tcW w:w="1076" w:type="dxa"/>
            <w:tcBorders>
              <w:bottom w:val="nil"/>
            </w:tcBorders>
            <w:vAlign w:val="center"/>
          </w:tcPr>
          <w:p w14:paraId="417BF0DE">
            <w:pPr>
              <w:spacing w:line="380" w:lineRule="exact"/>
              <w:jc w:val="right"/>
              <w:rPr>
                <w:rFonts w:hint="default"/>
                <w:b/>
                <w:bCs/>
                <w:sz w:val="21"/>
                <w:szCs w:val="21"/>
              </w:rPr>
            </w:pPr>
          </w:p>
        </w:tc>
        <w:tc>
          <w:tcPr>
            <w:tcW w:w="1076" w:type="dxa"/>
            <w:tcBorders>
              <w:bottom w:val="nil"/>
            </w:tcBorders>
            <w:vAlign w:val="center"/>
          </w:tcPr>
          <w:p w14:paraId="0EE82B4D">
            <w:pPr>
              <w:spacing w:line="380" w:lineRule="exact"/>
              <w:jc w:val="right"/>
              <w:rPr>
                <w:rFonts w:hint="default"/>
                <w:b/>
                <w:bCs/>
                <w:sz w:val="21"/>
                <w:szCs w:val="21"/>
              </w:rPr>
            </w:pPr>
          </w:p>
        </w:tc>
        <w:tc>
          <w:tcPr>
            <w:tcW w:w="1076" w:type="dxa"/>
            <w:tcBorders>
              <w:bottom w:val="nil"/>
            </w:tcBorders>
            <w:vAlign w:val="center"/>
          </w:tcPr>
          <w:p w14:paraId="65492642">
            <w:pPr>
              <w:spacing w:line="380" w:lineRule="exact"/>
              <w:jc w:val="right"/>
              <w:rPr>
                <w:rFonts w:hint="default"/>
                <w:b/>
                <w:bCs/>
                <w:sz w:val="21"/>
                <w:szCs w:val="21"/>
              </w:rPr>
            </w:pPr>
          </w:p>
        </w:tc>
      </w:tr>
      <w:tr w14:paraId="3C53DFD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3" w:hRule="exact"/>
        </w:trPr>
        <w:tc>
          <w:tcPr>
            <w:tcW w:w="3011" w:type="dxa"/>
            <w:tcBorders>
              <w:top w:val="nil"/>
              <w:bottom w:val="nil"/>
            </w:tcBorders>
            <w:vAlign w:val="center"/>
          </w:tcPr>
          <w:p w14:paraId="492E11D4">
            <w:pPr>
              <w:pStyle w:val="12"/>
              <w:spacing w:before="0" w:beforeAutospacing="0" w:after="0" w:afterAutospacing="0" w:line="380" w:lineRule="exact"/>
              <w:rPr>
                <w:rFonts w:hint="default"/>
                <w:sz w:val="21"/>
                <w:szCs w:val="21"/>
              </w:rPr>
            </w:pPr>
            <w:r>
              <w:rPr>
                <w:sz w:val="21"/>
                <w:szCs w:val="21"/>
              </w:rPr>
              <w:t>　农村居民人均可支配收入</w:t>
            </w:r>
          </w:p>
        </w:tc>
        <w:tc>
          <w:tcPr>
            <w:tcW w:w="665" w:type="dxa"/>
            <w:tcBorders>
              <w:top w:val="nil"/>
              <w:bottom w:val="nil"/>
            </w:tcBorders>
            <w:vAlign w:val="center"/>
          </w:tcPr>
          <w:p w14:paraId="15F64BA6">
            <w:pPr>
              <w:pStyle w:val="12"/>
              <w:spacing w:before="0" w:beforeAutospacing="0" w:after="0" w:afterAutospacing="0" w:line="380" w:lineRule="exact"/>
              <w:jc w:val="center"/>
              <w:rPr>
                <w:rFonts w:hint="default"/>
                <w:sz w:val="21"/>
                <w:szCs w:val="21"/>
              </w:rPr>
            </w:pPr>
            <w:r>
              <w:rPr>
                <w:sz w:val="21"/>
                <w:szCs w:val="21"/>
              </w:rPr>
              <w:t>元</w:t>
            </w:r>
          </w:p>
        </w:tc>
        <w:tc>
          <w:tcPr>
            <w:tcW w:w="1063" w:type="dxa"/>
            <w:tcBorders>
              <w:top w:val="nil"/>
              <w:bottom w:val="nil"/>
            </w:tcBorders>
            <w:vAlign w:val="center"/>
          </w:tcPr>
          <w:p w14:paraId="029DB4E2">
            <w:pPr>
              <w:spacing w:line="380" w:lineRule="exact"/>
              <w:jc w:val="right"/>
              <w:rPr>
                <w:rFonts w:hint="default" w:ascii="华文细黑" w:hAnsi="华文细黑" w:eastAsia="华文细黑"/>
                <w:sz w:val="21"/>
                <w:szCs w:val="21"/>
              </w:rPr>
            </w:pPr>
            <w:r>
              <w:rPr>
                <w:rFonts w:ascii="华文细黑" w:hAnsi="华文细黑" w:eastAsia="华文细黑"/>
                <w:sz w:val="21"/>
                <w:szCs w:val="21"/>
              </w:rPr>
              <w:t>4182</w:t>
            </w:r>
          </w:p>
        </w:tc>
        <w:tc>
          <w:tcPr>
            <w:tcW w:w="1128" w:type="dxa"/>
            <w:tcBorders>
              <w:top w:val="nil"/>
              <w:bottom w:val="nil"/>
            </w:tcBorders>
            <w:vAlign w:val="center"/>
          </w:tcPr>
          <w:p w14:paraId="75A2C14D">
            <w:pPr>
              <w:spacing w:line="380" w:lineRule="exact"/>
              <w:jc w:val="right"/>
              <w:rPr>
                <w:rFonts w:hint="default" w:ascii="华文细黑" w:hAnsi="华文细黑" w:eastAsia="华文细黑"/>
                <w:sz w:val="21"/>
                <w:szCs w:val="21"/>
              </w:rPr>
            </w:pPr>
            <w:r>
              <w:rPr>
                <w:rFonts w:ascii="华文细黑" w:hAnsi="华文细黑" w:eastAsia="华文细黑"/>
                <w:sz w:val="21"/>
                <w:szCs w:val="21"/>
              </w:rPr>
              <w:t>11144</w:t>
            </w:r>
          </w:p>
        </w:tc>
        <w:tc>
          <w:tcPr>
            <w:tcW w:w="1076" w:type="dxa"/>
            <w:tcBorders>
              <w:top w:val="nil"/>
              <w:bottom w:val="nil"/>
            </w:tcBorders>
            <w:vAlign w:val="center"/>
          </w:tcPr>
          <w:p w14:paraId="36B02581">
            <w:pPr>
              <w:spacing w:line="380" w:lineRule="exact"/>
              <w:jc w:val="right"/>
              <w:rPr>
                <w:rFonts w:hint="default" w:ascii="华文细黑" w:hAnsi="华文细黑" w:eastAsia="华文细黑"/>
                <w:sz w:val="21"/>
                <w:szCs w:val="21"/>
              </w:rPr>
            </w:pPr>
            <w:r>
              <w:rPr>
                <w:rFonts w:ascii="华文细黑" w:hAnsi="华文细黑" w:eastAsia="华文细黑"/>
                <w:sz w:val="21"/>
                <w:szCs w:val="21"/>
              </w:rPr>
              <w:t>12370</w:t>
            </w:r>
          </w:p>
        </w:tc>
        <w:tc>
          <w:tcPr>
            <w:tcW w:w="1076" w:type="dxa"/>
            <w:tcBorders>
              <w:top w:val="nil"/>
              <w:bottom w:val="nil"/>
            </w:tcBorders>
            <w:vAlign w:val="center"/>
          </w:tcPr>
          <w:p w14:paraId="29894A0E">
            <w:pPr>
              <w:jc w:val="right"/>
              <w:textAlignment w:val="center"/>
              <w:rPr>
                <w:rFonts w:hint="default" w:ascii="华文细黑" w:hAnsi="华文细黑" w:eastAsia="华文细黑"/>
                <w:sz w:val="21"/>
                <w:szCs w:val="21"/>
              </w:rPr>
            </w:pPr>
            <w:r>
              <w:rPr>
                <w:rFonts w:hint="default" w:ascii="华文细黑" w:hAnsi="华文细黑" w:eastAsia="华文细黑" w:cs="华文细黑"/>
                <w:color w:val="000000"/>
                <w:sz w:val="21"/>
                <w:szCs w:val="21"/>
              </w:rPr>
              <w:t>13397</w:t>
            </w:r>
          </w:p>
        </w:tc>
        <w:tc>
          <w:tcPr>
            <w:tcW w:w="1076" w:type="dxa"/>
            <w:tcBorders>
              <w:top w:val="nil"/>
              <w:bottom w:val="nil"/>
            </w:tcBorders>
            <w:vAlign w:val="center"/>
          </w:tcPr>
          <w:p w14:paraId="786E7D7B">
            <w:pPr>
              <w:jc w:val="right"/>
              <w:textAlignment w:val="center"/>
              <w:rPr>
                <w:rFonts w:hint="default" w:ascii="华文细黑" w:hAnsi="华文细黑" w:eastAsia="华文细黑"/>
                <w:sz w:val="21"/>
                <w:szCs w:val="21"/>
              </w:rPr>
            </w:pPr>
            <w:r>
              <w:rPr>
                <w:rFonts w:ascii="华文细黑" w:hAnsi="华文细黑" w:eastAsia="华文细黑"/>
                <w:sz w:val="21"/>
                <w:szCs w:val="21"/>
              </w:rPr>
              <w:t>14857</w:t>
            </w:r>
          </w:p>
        </w:tc>
      </w:tr>
      <w:tr w14:paraId="209F160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3" w:hRule="exact"/>
        </w:trPr>
        <w:tc>
          <w:tcPr>
            <w:tcW w:w="3011" w:type="dxa"/>
            <w:tcBorders>
              <w:top w:val="nil"/>
              <w:bottom w:val="nil"/>
            </w:tcBorders>
            <w:vAlign w:val="center"/>
          </w:tcPr>
          <w:p w14:paraId="4341FD6F">
            <w:pPr>
              <w:pStyle w:val="12"/>
              <w:spacing w:before="0" w:beforeAutospacing="0" w:after="0" w:afterAutospacing="0" w:line="380" w:lineRule="exact"/>
              <w:rPr>
                <w:rFonts w:hint="default"/>
                <w:sz w:val="21"/>
                <w:szCs w:val="21"/>
              </w:rPr>
            </w:pPr>
            <w:r>
              <w:rPr>
                <w:sz w:val="21"/>
                <w:szCs w:val="21"/>
              </w:rPr>
              <w:t>　城市居民人均可支配收入</w:t>
            </w:r>
          </w:p>
        </w:tc>
        <w:tc>
          <w:tcPr>
            <w:tcW w:w="665" w:type="dxa"/>
            <w:tcBorders>
              <w:top w:val="nil"/>
              <w:bottom w:val="nil"/>
            </w:tcBorders>
            <w:vAlign w:val="center"/>
          </w:tcPr>
          <w:p w14:paraId="103C97E2">
            <w:pPr>
              <w:pStyle w:val="12"/>
              <w:spacing w:before="0" w:beforeAutospacing="0" w:after="0" w:afterAutospacing="0" w:line="380" w:lineRule="exact"/>
              <w:jc w:val="center"/>
              <w:rPr>
                <w:rFonts w:hint="default"/>
                <w:sz w:val="21"/>
                <w:szCs w:val="21"/>
              </w:rPr>
            </w:pPr>
            <w:r>
              <w:rPr>
                <w:sz w:val="21"/>
                <w:szCs w:val="21"/>
              </w:rPr>
              <w:t>元</w:t>
            </w:r>
          </w:p>
        </w:tc>
        <w:tc>
          <w:tcPr>
            <w:tcW w:w="1063" w:type="dxa"/>
            <w:tcBorders>
              <w:top w:val="nil"/>
              <w:bottom w:val="nil"/>
            </w:tcBorders>
            <w:vAlign w:val="center"/>
          </w:tcPr>
          <w:p w14:paraId="268C13B9">
            <w:pPr>
              <w:spacing w:line="380" w:lineRule="exact"/>
              <w:jc w:val="right"/>
              <w:rPr>
                <w:rFonts w:hint="default" w:ascii="华文细黑" w:hAnsi="华文细黑" w:eastAsia="华文细黑"/>
                <w:sz w:val="21"/>
                <w:szCs w:val="21"/>
              </w:rPr>
            </w:pPr>
            <w:r>
              <w:rPr>
                <w:rFonts w:ascii="华文细黑" w:hAnsi="华文细黑" w:eastAsia="华文细黑"/>
                <w:sz w:val="21"/>
                <w:szCs w:val="21"/>
              </w:rPr>
              <w:t>12754</w:t>
            </w:r>
          </w:p>
        </w:tc>
        <w:tc>
          <w:tcPr>
            <w:tcW w:w="1128" w:type="dxa"/>
            <w:tcBorders>
              <w:top w:val="nil"/>
              <w:bottom w:val="nil"/>
            </w:tcBorders>
            <w:vAlign w:val="center"/>
          </w:tcPr>
          <w:p w14:paraId="77A40ADB">
            <w:pPr>
              <w:spacing w:line="380" w:lineRule="exact"/>
              <w:jc w:val="right"/>
              <w:rPr>
                <w:rFonts w:hint="default" w:ascii="华文细黑" w:hAnsi="华文细黑" w:eastAsia="华文细黑"/>
                <w:sz w:val="21"/>
                <w:szCs w:val="21"/>
              </w:rPr>
            </w:pPr>
            <w:r>
              <w:rPr>
                <w:rFonts w:ascii="华文细黑" w:hAnsi="华文细黑" w:eastAsia="华文细黑"/>
                <w:sz w:val="21"/>
                <w:szCs w:val="21"/>
              </w:rPr>
              <w:t>29124</w:t>
            </w:r>
          </w:p>
        </w:tc>
        <w:tc>
          <w:tcPr>
            <w:tcW w:w="1076" w:type="dxa"/>
            <w:tcBorders>
              <w:top w:val="nil"/>
              <w:bottom w:val="nil"/>
            </w:tcBorders>
            <w:vAlign w:val="center"/>
          </w:tcPr>
          <w:p w14:paraId="4393655E">
            <w:pPr>
              <w:spacing w:line="380" w:lineRule="exact"/>
              <w:jc w:val="right"/>
              <w:rPr>
                <w:rFonts w:hint="default" w:ascii="华文细黑" w:hAnsi="华文细黑" w:eastAsia="华文细黑"/>
                <w:sz w:val="21"/>
                <w:szCs w:val="21"/>
              </w:rPr>
            </w:pPr>
            <w:r>
              <w:rPr>
                <w:rFonts w:ascii="华文细黑" w:hAnsi="华文细黑" w:eastAsia="华文细黑"/>
                <w:sz w:val="21"/>
                <w:szCs w:val="21"/>
              </w:rPr>
              <w:t>31833</w:t>
            </w:r>
          </w:p>
        </w:tc>
        <w:tc>
          <w:tcPr>
            <w:tcW w:w="1076" w:type="dxa"/>
            <w:tcBorders>
              <w:top w:val="nil"/>
              <w:bottom w:val="nil"/>
            </w:tcBorders>
            <w:vAlign w:val="center"/>
          </w:tcPr>
          <w:p w14:paraId="3830B383">
            <w:pPr>
              <w:jc w:val="right"/>
              <w:textAlignment w:val="center"/>
              <w:rPr>
                <w:rFonts w:hint="default" w:ascii="华文细黑" w:hAnsi="华文细黑" w:eastAsia="华文细黑"/>
                <w:sz w:val="21"/>
                <w:szCs w:val="21"/>
              </w:rPr>
            </w:pPr>
            <w:r>
              <w:rPr>
                <w:rFonts w:hint="default" w:ascii="华文细黑" w:hAnsi="华文细黑" w:eastAsia="华文细黑" w:cs="华文细黑"/>
                <w:color w:val="000000"/>
                <w:sz w:val="21"/>
                <w:szCs w:val="21"/>
              </w:rPr>
              <w:t>33775</w:t>
            </w:r>
          </w:p>
        </w:tc>
        <w:tc>
          <w:tcPr>
            <w:tcW w:w="1076" w:type="dxa"/>
            <w:tcBorders>
              <w:top w:val="nil"/>
              <w:bottom w:val="nil"/>
            </w:tcBorders>
            <w:vAlign w:val="center"/>
          </w:tcPr>
          <w:p w14:paraId="28F78385">
            <w:pPr>
              <w:jc w:val="right"/>
              <w:textAlignment w:val="center"/>
              <w:rPr>
                <w:rFonts w:hint="default" w:ascii="华文细黑" w:hAnsi="华文细黑" w:eastAsia="华文细黑"/>
                <w:sz w:val="21"/>
                <w:szCs w:val="21"/>
              </w:rPr>
            </w:pPr>
            <w:r>
              <w:rPr>
                <w:rFonts w:ascii="华文细黑" w:hAnsi="华文细黑" w:eastAsia="华文细黑"/>
                <w:sz w:val="21"/>
                <w:szCs w:val="21"/>
              </w:rPr>
              <w:t>36815</w:t>
            </w:r>
          </w:p>
        </w:tc>
      </w:tr>
      <w:tr w14:paraId="3A2D59F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3" w:hRule="exact"/>
        </w:trPr>
        <w:tc>
          <w:tcPr>
            <w:tcW w:w="3011" w:type="dxa"/>
            <w:tcBorders>
              <w:top w:val="nil"/>
              <w:bottom w:val="nil"/>
            </w:tcBorders>
            <w:vAlign w:val="center"/>
          </w:tcPr>
          <w:p w14:paraId="096BE686">
            <w:pPr>
              <w:pStyle w:val="12"/>
              <w:spacing w:before="0" w:beforeAutospacing="0" w:after="0" w:afterAutospacing="0" w:line="380" w:lineRule="exact"/>
              <w:rPr>
                <w:rFonts w:hint="default"/>
                <w:sz w:val="21"/>
                <w:szCs w:val="21"/>
              </w:rPr>
            </w:pPr>
            <w:r>
              <w:rPr>
                <w:sz w:val="21"/>
                <w:szCs w:val="21"/>
              </w:rPr>
              <w:t>　在岗职工年均工资</w:t>
            </w:r>
          </w:p>
        </w:tc>
        <w:tc>
          <w:tcPr>
            <w:tcW w:w="665" w:type="dxa"/>
            <w:tcBorders>
              <w:top w:val="nil"/>
              <w:bottom w:val="nil"/>
            </w:tcBorders>
            <w:vAlign w:val="center"/>
          </w:tcPr>
          <w:p w14:paraId="4B374C79">
            <w:pPr>
              <w:pStyle w:val="12"/>
              <w:spacing w:before="0" w:beforeAutospacing="0" w:after="0" w:afterAutospacing="0" w:line="380" w:lineRule="exact"/>
              <w:jc w:val="center"/>
              <w:rPr>
                <w:rFonts w:hint="default"/>
                <w:sz w:val="21"/>
                <w:szCs w:val="21"/>
              </w:rPr>
            </w:pPr>
            <w:r>
              <w:rPr>
                <w:sz w:val="21"/>
                <w:szCs w:val="21"/>
              </w:rPr>
              <w:t>元</w:t>
            </w:r>
          </w:p>
        </w:tc>
        <w:tc>
          <w:tcPr>
            <w:tcW w:w="1063" w:type="dxa"/>
            <w:tcBorders>
              <w:top w:val="nil"/>
              <w:bottom w:val="nil"/>
            </w:tcBorders>
            <w:vAlign w:val="center"/>
          </w:tcPr>
          <w:p w14:paraId="1E56F7DA">
            <w:pPr>
              <w:pStyle w:val="12"/>
              <w:spacing w:before="0" w:beforeAutospacing="0" w:after="0" w:afterAutospacing="0" w:line="380" w:lineRule="exact"/>
              <w:jc w:val="right"/>
              <w:rPr>
                <w:rFonts w:hint="default" w:ascii="华文细黑" w:hAnsi="华文细黑" w:eastAsia="华文细黑"/>
                <w:sz w:val="21"/>
                <w:szCs w:val="21"/>
              </w:rPr>
            </w:pPr>
            <w:r>
              <w:rPr>
                <w:rFonts w:ascii="华文细黑" w:hAnsi="华文细黑" w:eastAsia="华文细黑"/>
                <w:sz w:val="21"/>
                <w:szCs w:val="21"/>
              </w:rPr>
              <w:t>31402</w:t>
            </w:r>
          </w:p>
        </w:tc>
        <w:tc>
          <w:tcPr>
            <w:tcW w:w="1128" w:type="dxa"/>
            <w:tcBorders>
              <w:top w:val="nil"/>
              <w:bottom w:val="nil"/>
            </w:tcBorders>
            <w:vAlign w:val="center"/>
          </w:tcPr>
          <w:p w14:paraId="6DF20F8F">
            <w:pPr>
              <w:spacing w:line="380" w:lineRule="exact"/>
              <w:jc w:val="right"/>
              <w:rPr>
                <w:rFonts w:hint="default" w:ascii="华文细黑" w:hAnsi="华文细黑" w:eastAsia="华文细黑"/>
                <w:sz w:val="21"/>
                <w:szCs w:val="21"/>
              </w:rPr>
            </w:pPr>
            <w:r>
              <w:rPr>
                <w:rFonts w:ascii="华文细黑" w:hAnsi="华文细黑" w:eastAsia="华文细黑"/>
                <w:sz w:val="21"/>
                <w:szCs w:val="21"/>
              </w:rPr>
              <w:t>94936</w:t>
            </w:r>
          </w:p>
        </w:tc>
        <w:tc>
          <w:tcPr>
            <w:tcW w:w="1076" w:type="dxa"/>
            <w:tcBorders>
              <w:top w:val="nil"/>
              <w:bottom w:val="nil"/>
            </w:tcBorders>
            <w:vAlign w:val="center"/>
          </w:tcPr>
          <w:p w14:paraId="47331410">
            <w:pPr>
              <w:spacing w:line="380" w:lineRule="exact"/>
              <w:jc w:val="right"/>
              <w:rPr>
                <w:rFonts w:hint="default" w:ascii="华文细黑" w:hAnsi="华文细黑" w:eastAsia="华文细黑"/>
                <w:sz w:val="21"/>
                <w:szCs w:val="21"/>
              </w:rPr>
            </w:pPr>
            <w:r>
              <w:rPr>
                <w:rFonts w:ascii="华文细黑" w:hAnsi="华文细黑" w:eastAsia="华文细黑"/>
                <w:sz w:val="21"/>
                <w:szCs w:val="21"/>
              </w:rPr>
              <w:t>98626</w:t>
            </w:r>
          </w:p>
        </w:tc>
        <w:tc>
          <w:tcPr>
            <w:tcW w:w="1076" w:type="dxa"/>
            <w:tcBorders>
              <w:top w:val="nil"/>
              <w:bottom w:val="nil"/>
            </w:tcBorders>
            <w:vAlign w:val="center"/>
          </w:tcPr>
          <w:p w14:paraId="0CAFEDFA">
            <w:pPr>
              <w:spacing w:line="380" w:lineRule="exact"/>
              <w:jc w:val="right"/>
              <w:rPr>
                <w:rFonts w:hint="default" w:ascii="华文细黑" w:hAnsi="华文细黑" w:eastAsia="华文细黑"/>
                <w:sz w:val="21"/>
                <w:szCs w:val="21"/>
              </w:rPr>
            </w:pPr>
            <w:r>
              <w:rPr>
                <w:rFonts w:ascii="华文细黑" w:hAnsi="华文细黑" w:eastAsia="华文细黑"/>
                <w:sz w:val="21"/>
                <w:szCs w:val="21"/>
              </w:rPr>
              <w:t>-</w:t>
            </w:r>
          </w:p>
        </w:tc>
        <w:tc>
          <w:tcPr>
            <w:tcW w:w="1076" w:type="dxa"/>
            <w:tcBorders>
              <w:top w:val="nil"/>
              <w:bottom w:val="nil"/>
            </w:tcBorders>
            <w:vAlign w:val="center"/>
          </w:tcPr>
          <w:p w14:paraId="4E571FCF">
            <w:pPr>
              <w:spacing w:line="380" w:lineRule="exact"/>
              <w:jc w:val="right"/>
              <w:rPr>
                <w:rFonts w:hint="default" w:ascii="华文细黑" w:hAnsi="华文细黑" w:eastAsia="华文细黑"/>
                <w:sz w:val="21"/>
                <w:szCs w:val="21"/>
              </w:rPr>
            </w:pPr>
            <w:r>
              <w:rPr>
                <w:rFonts w:ascii="华文细黑" w:hAnsi="华文细黑" w:eastAsia="华文细黑"/>
                <w:sz w:val="21"/>
                <w:szCs w:val="21"/>
              </w:rPr>
              <w:t>-</w:t>
            </w:r>
          </w:p>
        </w:tc>
      </w:tr>
      <w:tr w14:paraId="57A67F2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3" w:hRule="exact"/>
        </w:trPr>
        <w:tc>
          <w:tcPr>
            <w:tcW w:w="3011" w:type="dxa"/>
            <w:tcBorders>
              <w:top w:val="nil"/>
              <w:bottom w:val="nil"/>
            </w:tcBorders>
            <w:vAlign w:val="center"/>
          </w:tcPr>
          <w:p w14:paraId="52194A49">
            <w:pPr>
              <w:spacing w:line="380" w:lineRule="exact"/>
              <w:rPr>
                <w:rFonts w:hint="default"/>
                <w:b/>
                <w:bCs/>
                <w:sz w:val="21"/>
                <w:szCs w:val="21"/>
              </w:rPr>
            </w:pPr>
            <w:r>
              <w:rPr>
                <w:b/>
                <w:bCs/>
                <w:sz w:val="21"/>
                <w:szCs w:val="21"/>
              </w:rPr>
              <w:t>二、储　蓄</w:t>
            </w:r>
          </w:p>
        </w:tc>
        <w:tc>
          <w:tcPr>
            <w:tcW w:w="665" w:type="dxa"/>
            <w:tcBorders>
              <w:top w:val="nil"/>
              <w:bottom w:val="nil"/>
            </w:tcBorders>
            <w:vAlign w:val="center"/>
          </w:tcPr>
          <w:p w14:paraId="6197788D">
            <w:pPr>
              <w:spacing w:line="380" w:lineRule="exact"/>
              <w:jc w:val="center"/>
              <w:rPr>
                <w:rFonts w:hint="default"/>
                <w:b/>
                <w:bCs/>
                <w:sz w:val="21"/>
                <w:szCs w:val="21"/>
              </w:rPr>
            </w:pPr>
          </w:p>
        </w:tc>
        <w:tc>
          <w:tcPr>
            <w:tcW w:w="1063" w:type="dxa"/>
            <w:tcBorders>
              <w:top w:val="nil"/>
              <w:bottom w:val="nil"/>
            </w:tcBorders>
            <w:vAlign w:val="center"/>
          </w:tcPr>
          <w:p w14:paraId="1205FCE8">
            <w:pPr>
              <w:pStyle w:val="12"/>
              <w:spacing w:before="0" w:beforeAutospacing="0" w:after="0" w:afterAutospacing="0" w:line="380" w:lineRule="exact"/>
              <w:jc w:val="right"/>
              <w:rPr>
                <w:rFonts w:hint="default" w:ascii="华文细黑" w:hAnsi="华文细黑" w:eastAsia="华文细黑"/>
                <w:sz w:val="21"/>
                <w:szCs w:val="21"/>
              </w:rPr>
            </w:pPr>
          </w:p>
        </w:tc>
        <w:tc>
          <w:tcPr>
            <w:tcW w:w="1128" w:type="dxa"/>
            <w:tcBorders>
              <w:top w:val="nil"/>
              <w:bottom w:val="nil"/>
            </w:tcBorders>
            <w:vAlign w:val="center"/>
          </w:tcPr>
          <w:p w14:paraId="1BD0E437">
            <w:pPr>
              <w:pStyle w:val="12"/>
              <w:spacing w:before="0" w:beforeAutospacing="0" w:after="0" w:afterAutospacing="0" w:line="380" w:lineRule="exact"/>
              <w:jc w:val="right"/>
              <w:rPr>
                <w:rFonts w:hint="default" w:ascii="华文细黑" w:hAnsi="华文细黑" w:eastAsia="华文细黑"/>
                <w:sz w:val="21"/>
                <w:szCs w:val="21"/>
              </w:rPr>
            </w:pPr>
          </w:p>
        </w:tc>
        <w:tc>
          <w:tcPr>
            <w:tcW w:w="1076" w:type="dxa"/>
            <w:tcBorders>
              <w:top w:val="nil"/>
              <w:bottom w:val="nil"/>
            </w:tcBorders>
            <w:vAlign w:val="center"/>
          </w:tcPr>
          <w:p w14:paraId="226C13CD">
            <w:pPr>
              <w:pStyle w:val="12"/>
              <w:spacing w:before="0" w:beforeAutospacing="0" w:after="0" w:afterAutospacing="0" w:line="380" w:lineRule="exact"/>
              <w:jc w:val="right"/>
              <w:rPr>
                <w:rFonts w:hint="default" w:ascii="华文细黑" w:hAnsi="华文细黑" w:eastAsia="华文细黑"/>
                <w:sz w:val="21"/>
                <w:szCs w:val="21"/>
              </w:rPr>
            </w:pPr>
          </w:p>
        </w:tc>
        <w:tc>
          <w:tcPr>
            <w:tcW w:w="1076" w:type="dxa"/>
            <w:tcBorders>
              <w:top w:val="nil"/>
              <w:bottom w:val="nil"/>
            </w:tcBorders>
            <w:vAlign w:val="center"/>
          </w:tcPr>
          <w:p w14:paraId="22B1379B">
            <w:pPr>
              <w:pStyle w:val="12"/>
              <w:spacing w:before="0" w:beforeAutospacing="0" w:after="0" w:afterAutospacing="0" w:line="380" w:lineRule="exact"/>
              <w:jc w:val="right"/>
              <w:rPr>
                <w:rFonts w:hint="default" w:ascii="华文细黑" w:hAnsi="华文细黑" w:eastAsia="华文细黑"/>
                <w:sz w:val="21"/>
                <w:szCs w:val="21"/>
              </w:rPr>
            </w:pPr>
          </w:p>
        </w:tc>
        <w:tc>
          <w:tcPr>
            <w:tcW w:w="1076" w:type="dxa"/>
            <w:tcBorders>
              <w:top w:val="nil"/>
              <w:bottom w:val="nil"/>
            </w:tcBorders>
            <w:vAlign w:val="center"/>
          </w:tcPr>
          <w:p w14:paraId="7B706120">
            <w:pPr>
              <w:pStyle w:val="12"/>
              <w:spacing w:before="0" w:beforeAutospacing="0" w:after="0" w:afterAutospacing="0" w:line="380" w:lineRule="exact"/>
              <w:jc w:val="right"/>
              <w:rPr>
                <w:rFonts w:hint="default" w:ascii="华文细黑" w:hAnsi="华文细黑" w:eastAsia="华文细黑"/>
                <w:sz w:val="21"/>
                <w:szCs w:val="21"/>
              </w:rPr>
            </w:pPr>
          </w:p>
        </w:tc>
      </w:tr>
      <w:tr w14:paraId="735A03D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3" w:hRule="exact"/>
        </w:trPr>
        <w:tc>
          <w:tcPr>
            <w:tcW w:w="3011" w:type="dxa"/>
            <w:tcBorders>
              <w:top w:val="nil"/>
              <w:bottom w:val="nil"/>
            </w:tcBorders>
            <w:vAlign w:val="center"/>
          </w:tcPr>
          <w:p w14:paraId="6D010CEF">
            <w:pPr>
              <w:pStyle w:val="12"/>
              <w:spacing w:before="0" w:beforeAutospacing="0" w:after="0" w:afterAutospacing="0" w:line="380" w:lineRule="exact"/>
              <w:rPr>
                <w:rFonts w:hint="default"/>
                <w:sz w:val="21"/>
                <w:szCs w:val="21"/>
              </w:rPr>
            </w:pPr>
            <w:r>
              <w:rPr>
                <w:sz w:val="21"/>
                <w:szCs w:val="21"/>
              </w:rPr>
              <w:t>　城乡居民储蓄存款余额</w:t>
            </w:r>
          </w:p>
        </w:tc>
        <w:tc>
          <w:tcPr>
            <w:tcW w:w="665" w:type="dxa"/>
            <w:tcBorders>
              <w:top w:val="nil"/>
              <w:bottom w:val="nil"/>
            </w:tcBorders>
            <w:vAlign w:val="center"/>
          </w:tcPr>
          <w:p w14:paraId="4E6608A0">
            <w:pPr>
              <w:pStyle w:val="12"/>
              <w:spacing w:before="0" w:beforeAutospacing="0" w:after="0" w:afterAutospacing="0" w:line="380" w:lineRule="exact"/>
              <w:jc w:val="center"/>
              <w:rPr>
                <w:rFonts w:hint="default"/>
                <w:sz w:val="21"/>
                <w:szCs w:val="21"/>
              </w:rPr>
            </w:pPr>
            <w:r>
              <w:rPr>
                <w:sz w:val="21"/>
                <w:szCs w:val="21"/>
              </w:rPr>
              <w:t>万元</w:t>
            </w:r>
          </w:p>
        </w:tc>
        <w:tc>
          <w:tcPr>
            <w:tcW w:w="1063" w:type="dxa"/>
            <w:tcBorders>
              <w:top w:val="nil"/>
              <w:bottom w:val="nil"/>
            </w:tcBorders>
            <w:vAlign w:val="center"/>
          </w:tcPr>
          <w:p w14:paraId="7A37327E">
            <w:pPr>
              <w:pStyle w:val="12"/>
              <w:spacing w:before="0" w:beforeAutospacing="0" w:after="0" w:afterAutospacing="0" w:line="380" w:lineRule="exact"/>
              <w:jc w:val="right"/>
              <w:rPr>
                <w:rFonts w:hint="default" w:ascii="华文细黑" w:hAnsi="华文细黑" w:eastAsia="华文细黑"/>
                <w:sz w:val="21"/>
                <w:szCs w:val="21"/>
              </w:rPr>
            </w:pPr>
            <w:r>
              <w:rPr>
                <w:rFonts w:ascii="华文细黑" w:hAnsi="华文细黑" w:eastAsia="华文细黑"/>
                <w:sz w:val="21"/>
                <w:szCs w:val="21"/>
              </w:rPr>
              <w:t>408700</w:t>
            </w:r>
          </w:p>
        </w:tc>
        <w:tc>
          <w:tcPr>
            <w:tcW w:w="1128" w:type="dxa"/>
            <w:tcBorders>
              <w:top w:val="nil"/>
              <w:bottom w:val="nil"/>
            </w:tcBorders>
            <w:vAlign w:val="center"/>
          </w:tcPr>
          <w:p w14:paraId="33F03B1D">
            <w:pPr>
              <w:spacing w:line="380" w:lineRule="exact"/>
              <w:jc w:val="right"/>
              <w:rPr>
                <w:rFonts w:hint="default" w:ascii="华文细黑" w:hAnsi="华文细黑" w:eastAsia="华文细黑"/>
                <w:sz w:val="20"/>
                <w:szCs w:val="20"/>
              </w:rPr>
            </w:pPr>
            <w:r>
              <w:rPr>
                <w:rFonts w:ascii="华文细黑" w:hAnsi="华文细黑" w:eastAsia="华文细黑"/>
                <w:sz w:val="20"/>
                <w:szCs w:val="20"/>
              </w:rPr>
              <w:t>1532648</w:t>
            </w:r>
          </w:p>
        </w:tc>
        <w:tc>
          <w:tcPr>
            <w:tcW w:w="1076" w:type="dxa"/>
            <w:tcBorders>
              <w:top w:val="nil"/>
              <w:bottom w:val="nil"/>
            </w:tcBorders>
            <w:vAlign w:val="center"/>
          </w:tcPr>
          <w:p w14:paraId="74F8D4AD">
            <w:pPr>
              <w:spacing w:line="380" w:lineRule="exact"/>
              <w:jc w:val="right"/>
              <w:rPr>
                <w:rFonts w:hint="default" w:ascii="华文细黑" w:hAnsi="华文细黑" w:eastAsia="华文细黑"/>
                <w:sz w:val="20"/>
                <w:szCs w:val="20"/>
              </w:rPr>
            </w:pPr>
            <w:r>
              <w:rPr>
                <w:rFonts w:ascii="华文细黑" w:hAnsi="华文细黑" w:eastAsia="华文细黑"/>
                <w:sz w:val="20"/>
                <w:szCs w:val="20"/>
              </w:rPr>
              <w:t>1717921</w:t>
            </w:r>
          </w:p>
        </w:tc>
        <w:tc>
          <w:tcPr>
            <w:tcW w:w="1076" w:type="dxa"/>
            <w:tcBorders>
              <w:top w:val="nil"/>
              <w:bottom w:val="nil"/>
            </w:tcBorders>
            <w:vAlign w:val="center"/>
          </w:tcPr>
          <w:p w14:paraId="7FF21441">
            <w:pPr>
              <w:spacing w:line="380" w:lineRule="exact"/>
              <w:jc w:val="right"/>
              <w:rPr>
                <w:rFonts w:hint="default" w:ascii="华文细黑" w:hAnsi="华文细黑" w:eastAsia="华文细黑"/>
                <w:sz w:val="20"/>
                <w:szCs w:val="20"/>
              </w:rPr>
            </w:pPr>
            <w:r>
              <w:rPr>
                <w:rFonts w:hint="default" w:ascii="华文细黑" w:hAnsi="华文细黑" w:eastAsia="华文细黑"/>
                <w:sz w:val="20"/>
                <w:szCs w:val="20"/>
              </w:rPr>
              <w:t>1927171</w:t>
            </w:r>
          </w:p>
        </w:tc>
        <w:tc>
          <w:tcPr>
            <w:tcW w:w="1076" w:type="dxa"/>
            <w:tcBorders>
              <w:top w:val="nil"/>
              <w:bottom w:val="nil"/>
            </w:tcBorders>
            <w:vAlign w:val="center"/>
          </w:tcPr>
          <w:p w14:paraId="0ACA6860">
            <w:pPr>
              <w:spacing w:line="380" w:lineRule="exact"/>
              <w:jc w:val="right"/>
              <w:rPr>
                <w:rFonts w:hint="default" w:ascii="华文细黑" w:hAnsi="华文细黑" w:eastAsia="华文细黑"/>
                <w:sz w:val="20"/>
                <w:szCs w:val="20"/>
              </w:rPr>
            </w:pPr>
            <w:r>
              <w:rPr>
                <w:rFonts w:hint="default" w:ascii="华文细黑" w:hAnsi="华文细黑" w:eastAsia="华文细黑"/>
                <w:sz w:val="20"/>
                <w:szCs w:val="20"/>
              </w:rPr>
              <w:t>2099829</w:t>
            </w:r>
          </w:p>
        </w:tc>
      </w:tr>
      <w:tr w14:paraId="1CC8A28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3" w:hRule="exact"/>
        </w:trPr>
        <w:tc>
          <w:tcPr>
            <w:tcW w:w="3011" w:type="dxa"/>
            <w:tcBorders>
              <w:top w:val="nil"/>
              <w:bottom w:val="nil"/>
            </w:tcBorders>
            <w:vAlign w:val="center"/>
          </w:tcPr>
          <w:p w14:paraId="491E8CB5">
            <w:pPr>
              <w:pStyle w:val="12"/>
              <w:spacing w:before="0" w:beforeAutospacing="0" w:after="0" w:afterAutospacing="0" w:line="380" w:lineRule="exact"/>
              <w:rPr>
                <w:rFonts w:hint="default"/>
                <w:sz w:val="21"/>
                <w:szCs w:val="21"/>
              </w:rPr>
            </w:pPr>
            <w:r>
              <w:rPr>
                <w:sz w:val="21"/>
                <w:szCs w:val="21"/>
              </w:rPr>
              <w:t>　平均每人储蓄存款余额</w:t>
            </w:r>
          </w:p>
        </w:tc>
        <w:tc>
          <w:tcPr>
            <w:tcW w:w="665" w:type="dxa"/>
            <w:tcBorders>
              <w:top w:val="nil"/>
              <w:bottom w:val="nil"/>
            </w:tcBorders>
            <w:vAlign w:val="center"/>
          </w:tcPr>
          <w:p w14:paraId="2C0A43D9">
            <w:pPr>
              <w:pStyle w:val="12"/>
              <w:spacing w:before="0" w:beforeAutospacing="0" w:after="0" w:afterAutospacing="0" w:line="380" w:lineRule="exact"/>
              <w:jc w:val="center"/>
              <w:rPr>
                <w:rFonts w:hint="default"/>
                <w:sz w:val="21"/>
                <w:szCs w:val="21"/>
              </w:rPr>
            </w:pPr>
            <w:r>
              <w:rPr>
                <w:sz w:val="21"/>
                <w:szCs w:val="21"/>
              </w:rPr>
              <w:t>元</w:t>
            </w:r>
          </w:p>
        </w:tc>
        <w:tc>
          <w:tcPr>
            <w:tcW w:w="1063" w:type="dxa"/>
            <w:tcBorders>
              <w:top w:val="nil"/>
              <w:bottom w:val="nil"/>
            </w:tcBorders>
            <w:vAlign w:val="center"/>
          </w:tcPr>
          <w:p w14:paraId="12BEBB80">
            <w:pPr>
              <w:spacing w:line="380" w:lineRule="exact"/>
              <w:jc w:val="right"/>
              <w:rPr>
                <w:rFonts w:hint="default" w:ascii="华文细黑" w:hAnsi="华文细黑" w:eastAsia="华文细黑"/>
                <w:sz w:val="21"/>
                <w:szCs w:val="21"/>
              </w:rPr>
            </w:pPr>
            <w:r>
              <w:rPr>
                <w:rFonts w:ascii="华文细黑" w:hAnsi="华文细黑" w:eastAsia="华文细黑"/>
                <w:sz w:val="21"/>
                <w:szCs w:val="21"/>
              </w:rPr>
              <w:t>5986</w:t>
            </w:r>
          </w:p>
        </w:tc>
        <w:tc>
          <w:tcPr>
            <w:tcW w:w="1128" w:type="dxa"/>
            <w:tcBorders>
              <w:top w:val="nil"/>
              <w:bottom w:val="nil"/>
            </w:tcBorders>
            <w:vAlign w:val="center"/>
          </w:tcPr>
          <w:p w14:paraId="2D50D45E">
            <w:pPr>
              <w:spacing w:line="380" w:lineRule="exact"/>
              <w:jc w:val="right"/>
              <w:rPr>
                <w:rFonts w:hint="default" w:ascii="华文细黑" w:hAnsi="华文细黑" w:eastAsia="华文细黑"/>
                <w:sz w:val="21"/>
                <w:szCs w:val="21"/>
              </w:rPr>
            </w:pPr>
            <w:r>
              <w:rPr>
                <w:rFonts w:ascii="华文细黑" w:hAnsi="华文细黑" w:eastAsia="华文细黑"/>
                <w:sz w:val="21"/>
                <w:szCs w:val="21"/>
              </w:rPr>
              <w:t>31301</w:t>
            </w:r>
          </w:p>
        </w:tc>
        <w:tc>
          <w:tcPr>
            <w:tcW w:w="1076" w:type="dxa"/>
            <w:tcBorders>
              <w:top w:val="nil"/>
              <w:bottom w:val="nil"/>
            </w:tcBorders>
            <w:vAlign w:val="center"/>
          </w:tcPr>
          <w:p w14:paraId="423DF8D3">
            <w:pPr>
              <w:spacing w:line="380" w:lineRule="exact"/>
              <w:jc w:val="right"/>
              <w:rPr>
                <w:rFonts w:hint="default" w:ascii="华文细黑" w:hAnsi="华文细黑" w:eastAsia="华文细黑"/>
                <w:sz w:val="21"/>
                <w:szCs w:val="21"/>
              </w:rPr>
            </w:pPr>
            <w:r>
              <w:rPr>
                <w:rFonts w:ascii="华文细黑" w:hAnsi="华文细黑" w:eastAsia="华文细黑"/>
                <w:sz w:val="21"/>
                <w:szCs w:val="21"/>
              </w:rPr>
              <w:t>35531</w:t>
            </w:r>
          </w:p>
        </w:tc>
        <w:tc>
          <w:tcPr>
            <w:tcW w:w="1076" w:type="dxa"/>
            <w:tcBorders>
              <w:top w:val="nil"/>
              <w:bottom w:val="nil"/>
            </w:tcBorders>
            <w:vAlign w:val="center"/>
          </w:tcPr>
          <w:p w14:paraId="40B6258A">
            <w:pPr>
              <w:spacing w:line="380" w:lineRule="exact"/>
              <w:jc w:val="right"/>
              <w:rPr>
                <w:rFonts w:hint="default" w:ascii="华文细黑" w:hAnsi="华文细黑" w:eastAsia="华文细黑"/>
                <w:sz w:val="20"/>
                <w:szCs w:val="20"/>
              </w:rPr>
            </w:pPr>
            <w:r>
              <w:rPr>
                <w:rFonts w:ascii="华文细黑" w:hAnsi="华文细黑" w:eastAsia="华文细黑"/>
                <w:sz w:val="20"/>
                <w:szCs w:val="20"/>
              </w:rPr>
              <w:t xml:space="preserve">36321 </w:t>
            </w:r>
          </w:p>
        </w:tc>
        <w:tc>
          <w:tcPr>
            <w:tcW w:w="1076" w:type="dxa"/>
            <w:tcBorders>
              <w:top w:val="nil"/>
              <w:bottom w:val="nil"/>
            </w:tcBorders>
            <w:vAlign w:val="center"/>
          </w:tcPr>
          <w:p w14:paraId="47135D4D">
            <w:pPr>
              <w:spacing w:line="380" w:lineRule="exact"/>
              <w:jc w:val="right"/>
              <w:rPr>
                <w:rFonts w:hint="default" w:ascii="华文细黑" w:hAnsi="华文细黑" w:eastAsia="华文细黑"/>
                <w:sz w:val="20"/>
                <w:szCs w:val="20"/>
              </w:rPr>
            </w:pPr>
            <w:r>
              <w:rPr>
                <w:rFonts w:ascii="华文细黑" w:hAnsi="华文细黑" w:eastAsia="华文细黑"/>
                <w:sz w:val="20"/>
                <w:szCs w:val="20"/>
              </w:rPr>
              <w:t>3</w:t>
            </w:r>
            <w:r>
              <w:rPr>
                <w:rFonts w:hint="default" w:ascii="华文细黑" w:hAnsi="华文细黑" w:eastAsia="华文细黑"/>
                <w:sz w:val="20"/>
                <w:szCs w:val="20"/>
              </w:rPr>
              <w:t>9853</w:t>
            </w:r>
          </w:p>
        </w:tc>
      </w:tr>
      <w:tr w14:paraId="3469A07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3" w:hRule="exact"/>
        </w:trPr>
        <w:tc>
          <w:tcPr>
            <w:tcW w:w="3011" w:type="dxa"/>
            <w:tcBorders>
              <w:top w:val="nil"/>
              <w:bottom w:val="nil"/>
            </w:tcBorders>
            <w:vAlign w:val="center"/>
          </w:tcPr>
          <w:p w14:paraId="436489F9">
            <w:pPr>
              <w:spacing w:line="380" w:lineRule="exact"/>
              <w:rPr>
                <w:rFonts w:hint="default"/>
                <w:b/>
                <w:bCs/>
                <w:sz w:val="21"/>
                <w:szCs w:val="21"/>
              </w:rPr>
            </w:pPr>
            <w:r>
              <w:rPr>
                <w:b/>
                <w:bCs/>
                <w:sz w:val="21"/>
                <w:szCs w:val="21"/>
              </w:rPr>
              <w:t>三、教　育</w:t>
            </w:r>
          </w:p>
        </w:tc>
        <w:tc>
          <w:tcPr>
            <w:tcW w:w="665" w:type="dxa"/>
            <w:tcBorders>
              <w:top w:val="nil"/>
              <w:bottom w:val="nil"/>
            </w:tcBorders>
            <w:vAlign w:val="center"/>
          </w:tcPr>
          <w:p w14:paraId="5BE58DC2">
            <w:pPr>
              <w:spacing w:line="380" w:lineRule="exact"/>
              <w:jc w:val="center"/>
              <w:rPr>
                <w:rFonts w:hint="default"/>
                <w:b/>
                <w:bCs/>
                <w:sz w:val="21"/>
                <w:szCs w:val="21"/>
              </w:rPr>
            </w:pPr>
          </w:p>
        </w:tc>
        <w:tc>
          <w:tcPr>
            <w:tcW w:w="1063" w:type="dxa"/>
            <w:tcBorders>
              <w:top w:val="nil"/>
              <w:bottom w:val="nil"/>
            </w:tcBorders>
            <w:vAlign w:val="center"/>
          </w:tcPr>
          <w:p w14:paraId="4BF13E24">
            <w:pPr>
              <w:pStyle w:val="12"/>
              <w:spacing w:before="0" w:beforeAutospacing="0" w:after="0" w:afterAutospacing="0" w:line="380" w:lineRule="exact"/>
              <w:jc w:val="right"/>
              <w:rPr>
                <w:rFonts w:hint="default" w:ascii="华文细黑" w:hAnsi="华文细黑" w:eastAsia="华文细黑"/>
                <w:sz w:val="21"/>
                <w:szCs w:val="21"/>
              </w:rPr>
            </w:pPr>
          </w:p>
        </w:tc>
        <w:tc>
          <w:tcPr>
            <w:tcW w:w="1128" w:type="dxa"/>
            <w:tcBorders>
              <w:top w:val="nil"/>
              <w:bottom w:val="nil"/>
            </w:tcBorders>
            <w:vAlign w:val="center"/>
          </w:tcPr>
          <w:p w14:paraId="49E7D143">
            <w:pPr>
              <w:pStyle w:val="12"/>
              <w:spacing w:before="0" w:beforeAutospacing="0" w:after="0" w:afterAutospacing="0" w:line="380" w:lineRule="exact"/>
              <w:jc w:val="right"/>
              <w:rPr>
                <w:rFonts w:hint="default" w:ascii="华文细黑" w:hAnsi="华文细黑" w:eastAsia="华文细黑"/>
                <w:sz w:val="21"/>
                <w:szCs w:val="21"/>
              </w:rPr>
            </w:pPr>
          </w:p>
        </w:tc>
        <w:tc>
          <w:tcPr>
            <w:tcW w:w="1076" w:type="dxa"/>
            <w:tcBorders>
              <w:top w:val="nil"/>
              <w:bottom w:val="nil"/>
            </w:tcBorders>
            <w:vAlign w:val="center"/>
          </w:tcPr>
          <w:p w14:paraId="28CA34B5">
            <w:pPr>
              <w:pStyle w:val="12"/>
              <w:spacing w:before="0" w:beforeAutospacing="0" w:after="0" w:afterAutospacing="0" w:line="380" w:lineRule="exact"/>
              <w:jc w:val="right"/>
              <w:rPr>
                <w:rFonts w:hint="default" w:ascii="华文细黑" w:hAnsi="华文细黑" w:eastAsia="华文细黑"/>
                <w:sz w:val="21"/>
                <w:szCs w:val="21"/>
              </w:rPr>
            </w:pPr>
          </w:p>
        </w:tc>
        <w:tc>
          <w:tcPr>
            <w:tcW w:w="1076" w:type="dxa"/>
            <w:tcBorders>
              <w:top w:val="nil"/>
              <w:bottom w:val="nil"/>
            </w:tcBorders>
            <w:vAlign w:val="center"/>
          </w:tcPr>
          <w:p w14:paraId="3D3A971B">
            <w:pPr>
              <w:pStyle w:val="12"/>
              <w:spacing w:before="0" w:beforeAutospacing="0" w:after="0" w:afterAutospacing="0" w:line="380" w:lineRule="exact"/>
              <w:jc w:val="right"/>
              <w:rPr>
                <w:rFonts w:hint="default" w:ascii="华文细黑" w:hAnsi="华文细黑" w:eastAsia="华文细黑"/>
                <w:sz w:val="21"/>
                <w:szCs w:val="21"/>
              </w:rPr>
            </w:pPr>
          </w:p>
        </w:tc>
        <w:tc>
          <w:tcPr>
            <w:tcW w:w="1076" w:type="dxa"/>
            <w:tcBorders>
              <w:top w:val="nil"/>
              <w:bottom w:val="nil"/>
            </w:tcBorders>
            <w:vAlign w:val="center"/>
          </w:tcPr>
          <w:p w14:paraId="0A897683">
            <w:pPr>
              <w:pStyle w:val="12"/>
              <w:spacing w:before="0" w:beforeAutospacing="0" w:after="0" w:afterAutospacing="0" w:line="380" w:lineRule="exact"/>
              <w:jc w:val="right"/>
              <w:rPr>
                <w:rFonts w:hint="default" w:ascii="华文细黑" w:hAnsi="华文细黑" w:eastAsia="华文细黑"/>
                <w:sz w:val="21"/>
                <w:szCs w:val="21"/>
              </w:rPr>
            </w:pPr>
          </w:p>
        </w:tc>
      </w:tr>
      <w:tr w14:paraId="5F14754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3" w:hRule="exact"/>
        </w:trPr>
        <w:tc>
          <w:tcPr>
            <w:tcW w:w="3011" w:type="dxa"/>
            <w:tcBorders>
              <w:top w:val="nil"/>
              <w:bottom w:val="nil"/>
            </w:tcBorders>
            <w:vAlign w:val="center"/>
          </w:tcPr>
          <w:p w14:paraId="71C83484">
            <w:pPr>
              <w:pStyle w:val="12"/>
              <w:spacing w:before="0" w:beforeAutospacing="0" w:after="0" w:afterAutospacing="0" w:line="380" w:lineRule="exact"/>
              <w:rPr>
                <w:rFonts w:hint="default"/>
                <w:sz w:val="21"/>
                <w:szCs w:val="21"/>
              </w:rPr>
            </w:pPr>
            <w:r>
              <w:rPr>
                <w:sz w:val="21"/>
                <w:szCs w:val="21"/>
              </w:rPr>
              <w:t>　学龄儿童入学率</w:t>
            </w:r>
          </w:p>
        </w:tc>
        <w:tc>
          <w:tcPr>
            <w:tcW w:w="665" w:type="dxa"/>
            <w:tcBorders>
              <w:top w:val="nil"/>
              <w:bottom w:val="nil"/>
            </w:tcBorders>
            <w:vAlign w:val="center"/>
          </w:tcPr>
          <w:p w14:paraId="78042410">
            <w:pPr>
              <w:pStyle w:val="12"/>
              <w:spacing w:before="0" w:beforeAutospacing="0" w:after="0" w:afterAutospacing="0" w:line="380" w:lineRule="exact"/>
              <w:jc w:val="center"/>
              <w:rPr>
                <w:rFonts w:hint="default"/>
                <w:sz w:val="21"/>
                <w:szCs w:val="21"/>
              </w:rPr>
            </w:pPr>
            <w:r>
              <w:rPr>
                <w:sz w:val="21"/>
                <w:szCs w:val="21"/>
              </w:rPr>
              <w:t>%</w:t>
            </w:r>
          </w:p>
        </w:tc>
        <w:tc>
          <w:tcPr>
            <w:tcW w:w="1063" w:type="dxa"/>
            <w:tcBorders>
              <w:top w:val="nil"/>
              <w:bottom w:val="nil"/>
            </w:tcBorders>
            <w:vAlign w:val="center"/>
          </w:tcPr>
          <w:p w14:paraId="705791B9">
            <w:pPr>
              <w:spacing w:line="380" w:lineRule="exact"/>
              <w:jc w:val="right"/>
              <w:rPr>
                <w:rFonts w:hint="default" w:ascii="华文细黑" w:hAnsi="华文细黑" w:eastAsia="华文细黑"/>
                <w:sz w:val="21"/>
                <w:szCs w:val="21"/>
              </w:rPr>
            </w:pPr>
            <w:r>
              <w:rPr>
                <w:rFonts w:ascii="华文细黑" w:hAnsi="华文细黑" w:eastAsia="华文细黑"/>
                <w:sz w:val="21"/>
                <w:szCs w:val="21"/>
              </w:rPr>
              <w:t>100</w:t>
            </w:r>
          </w:p>
        </w:tc>
        <w:tc>
          <w:tcPr>
            <w:tcW w:w="1128" w:type="dxa"/>
            <w:tcBorders>
              <w:top w:val="nil"/>
              <w:bottom w:val="nil"/>
            </w:tcBorders>
            <w:vAlign w:val="center"/>
          </w:tcPr>
          <w:p w14:paraId="126F44F6">
            <w:pPr>
              <w:spacing w:line="380" w:lineRule="exact"/>
              <w:jc w:val="right"/>
              <w:rPr>
                <w:rFonts w:hint="default" w:ascii="华文细黑" w:hAnsi="华文细黑" w:eastAsia="华文细黑"/>
                <w:sz w:val="21"/>
                <w:szCs w:val="21"/>
              </w:rPr>
            </w:pPr>
            <w:r>
              <w:rPr>
                <w:rFonts w:ascii="华文细黑" w:hAnsi="华文细黑" w:eastAsia="华文细黑"/>
                <w:sz w:val="21"/>
                <w:szCs w:val="21"/>
              </w:rPr>
              <w:t>100</w:t>
            </w:r>
          </w:p>
        </w:tc>
        <w:tc>
          <w:tcPr>
            <w:tcW w:w="1076" w:type="dxa"/>
            <w:tcBorders>
              <w:top w:val="nil"/>
              <w:bottom w:val="nil"/>
            </w:tcBorders>
            <w:vAlign w:val="center"/>
          </w:tcPr>
          <w:p w14:paraId="197446C7">
            <w:pPr>
              <w:spacing w:line="380" w:lineRule="exact"/>
              <w:jc w:val="right"/>
              <w:rPr>
                <w:rFonts w:hint="default" w:ascii="华文细黑" w:hAnsi="华文细黑" w:eastAsia="华文细黑"/>
                <w:sz w:val="21"/>
                <w:szCs w:val="21"/>
              </w:rPr>
            </w:pPr>
            <w:r>
              <w:rPr>
                <w:rFonts w:ascii="华文细黑" w:hAnsi="华文细黑" w:eastAsia="华文细黑"/>
                <w:sz w:val="21"/>
                <w:szCs w:val="21"/>
              </w:rPr>
              <w:t>100</w:t>
            </w:r>
          </w:p>
        </w:tc>
        <w:tc>
          <w:tcPr>
            <w:tcW w:w="1076" w:type="dxa"/>
            <w:tcBorders>
              <w:top w:val="nil"/>
              <w:bottom w:val="nil"/>
            </w:tcBorders>
            <w:vAlign w:val="center"/>
          </w:tcPr>
          <w:p w14:paraId="24C7E7F1">
            <w:pPr>
              <w:spacing w:line="380" w:lineRule="exact"/>
              <w:jc w:val="right"/>
              <w:rPr>
                <w:rFonts w:hint="default" w:ascii="华文细黑" w:hAnsi="华文细黑" w:eastAsia="华文细黑"/>
                <w:sz w:val="21"/>
                <w:szCs w:val="21"/>
              </w:rPr>
            </w:pPr>
            <w:r>
              <w:rPr>
                <w:rFonts w:ascii="华文细黑" w:hAnsi="华文细黑" w:eastAsia="华文细黑"/>
                <w:sz w:val="21"/>
                <w:szCs w:val="21"/>
              </w:rPr>
              <w:t>100</w:t>
            </w:r>
          </w:p>
        </w:tc>
        <w:tc>
          <w:tcPr>
            <w:tcW w:w="1076" w:type="dxa"/>
            <w:tcBorders>
              <w:top w:val="nil"/>
              <w:bottom w:val="nil"/>
            </w:tcBorders>
            <w:vAlign w:val="center"/>
          </w:tcPr>
          <w:p w14:paraId="762C06FE">
            <w:pPr>
              <w:spacing w:line="380" w:lineRule="exact"/>
              <w:jc w:val="right"/>
              <w:rPr>
                <w:rFonts w:hint="default" w:ascii="华文细黑" w:hAnsi="华文细黑" w:eastAsia="华文细黑"/>
                <w:sz w:val="21"/>
                <w:szCs w:val="21"/>
              </w:rPr>
            </w:pPr>
            <w:r>
              <w:rPr>
                <w:rFonts w:ascii="华文细黑" w:hAnsi="华文细黑" w:eastAsia="华文细黑"/>
                <w:sz w:val="21"/>
                <w:szCs w:val="21"/>
              </w:rPr>
              <w:t>1</w:t>
            </w:r>
            <w:r>
              <w:rPr>
                <w:rFonts w:hint="default" w:ascii="华文细黑" w:hAnsi="华文细黑" w:eastAsia="华文细黑"/>
                <w:sz w:val="21"/>
                <w:szCs w:val="21"/>
              </w:rPr>
              <w:t>00</w:t>
            </w:r>
          </w:p>
        </w:tc>
      </w:tr>
      <w:tr w14:paraId="18D4AA8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3" w:hRule="exact"/>
        </w:trPr>
        <w:tc>
          <w:tcPr>
            <w:tcW w:w="3011" w:type="dxa"/>
            <w:tcBorders>
              <w:top w:val="nil"/>
              <w:bottom w:val="nil"/>
            </w:tcBorders>
            <w:vAlign w:val="center"/>
          </w:tcPr>
          <w:p w14:paraId="4B8D05AC">
            <w:pPr>
              <w:pStyle w:val="12"/>
              <w:spacing w:before="0" w:beforeAutospacing="0" w:after="0" w:afterAutospacing="0" w:line="380" w:lineRule="exact"/>
              <w:rPr>
                <w:rFonts w:hint="default"/>
                <w:sz w:val="21"/>
                <w:szCs w:val="21"/>
              </w:rPr>
            </w:pPr>
            <w:r>
              <w:rPr>
                <w:sz w:val="21"/>
                <w:szCs w:val="21"/>
              </w:rPr>
              <w:t>　每万人拥有在校学生</w:t>
            </w:r>
          </w:p>
        </w:tc>
        <w:tc>
          <w:tcPr>
            <w:tcW w:w="665" w:type="dxa"/>
            <w:tcBorders>
              <w:top w:val="nil"/>
              <w:bottom w:val="nil"/>
            </w:tcBorders>
            <w:vAlign w:val="center"/>
          </w:tcPr>
          <w:p w14:paraId="022B9C19">
            <w:pPr>
              <w:pStyle w:val="12"/>
              <w:spacing w:before="0" w:beforeAutospacing="0" w:after="0" w:afterAutospacing="0" w:line="380" w:lineRule="exact"/>
              <w:jc w:val="center"/>
              <w:rPr>
                <w:rFonts w:hint="default"/>
                <w:sz w:val="21"/>
                <w:szCs w:val="21"/>
              </w:rPr>
            </w:pPr>
            <w:r>
              <w:rPr>
                <w:sz w:val="21"/>
                <w:szCs w:val="21"/>
              </w:rPr>
              <w:t>人</w:t>
            </w:r>
          </w:p>
        </w:tc>
        <w:tc>
          <w:tcPr>
            <w:tcW w:w="1063" w:type="dxa"/>
            <w:tcBorders>
              <w:top w:val="nil"/>
              <w:bottom w:val="nil"/>
            </w:tcBorders>
            <w:vAlign w:val="center"/>
          </w:tcPr>
          <w:p w14:paraId="2643F3BF">
            <w:pPr>
              <w:spacing w:line="380" w:lineRule="exact"/>
              <w:jc w:val="right"/>
              <w:rPr>
                <w:rFonts w:hint="default" w:ascii="华文细黑" w:hAnsi="华文细黑" w:eastAsia="华文细黑"/>
                <w:sz w:val="21"/>
                <w:szCs w:val="21"/>
              </w:rPr>
            </w:pPr>
            <w:r>
              <w:rPr>
                <w:rFonts w:ascii="华文细黑" w:hAnsi="华文细黑" w:eastAsia="华文细黑"/>
                <w:sz w:val="21"/>
                <w:szCs w:val="21"/>
              </w:rPr>
              <w:t>1658</w:t>
            </w:r>
          </w:p>
        </w:tc>
        <w:tc>
          <w:tcPr>
            <w:tcW w:w="1128" w:type="dxa"/>
            <w:tcBorders>
              <w:top w:val="nil"/>
              <w:bottom w:val="nil"/>
            </w:tcBorders>
            <w:vAlign w:val="center"/>
          </w:tcPr>
          <w:p w14:paraId="329BADA1">
            <w:pPr>
              <w:spacing w:line="380" w:lineRule="exact"/>
              <w:jc w:val="right"/>
              <w:rPr>
                <w:rFonts w:hint="default" w:ascii="华文细黑" w:hAnsi="华文细黑" w:eastAsia="华文细黑"/>
                <w:sz w:val="21"/>
                <w:szCs w:val="21"/>
              </w:rPr>
            </w:pPr>
            <w:r>
              <w:rPr>
                <w:rFonts w:ascii="华文细黑" w:hAnsi="华文细黑" w:eastAsia="华文细黑"/>
                <w:sz w:val="21"/>
                <w:szCs w:val="21"/>
              </w:rPr>
              <w:t>1586</w:t>
            </w:r>
          </w:p>
        </w:tc>
        <w:tc>
          <w:tcPr>
            <w:tcW w:w="1076" w:type="dxa"/>
            <w:tcBorders>
              <w:top w:val="nil"/>
              <w:bottom w:val="nil"/>
            </w:tcBorders>
            <w:vAlign w:val="center"/>
          </w:tcPr>
          <w:p w14:paraId="5912D4E7">
            <w:pPr>
              <w:spacing w:line="380" w:lineRule="exact"/>
              <w:jc w:val="right"/>
              <w:rPr>
                <w:rFonts w:hint="default" w:ascii="华文细黑" w:hAnsi="华文细黑" w:eastAsia="华文细黑"/>
                <w:sz w:val="21"/>
                <w:szCs w:val="21"/>
              </w:rPr>
            </w:pPr>
            <w:r>
              <w:rPr>
                <w:rFonts w:ascii="华文细黑" w:hAnsi="华文细黑" w:eastAsia="华文细黑"/>
                <w:sz w:val="21"/>
                <w:szCs w:val="21"/>
              </w:rPr>
              <w:t>1584</w:t>
            </w:r>
          </w:p>
        </w:tc>
        <w:tc>
          <w:tcPr>
            <w:tcW w:w="1076" w:type="dxa"/>
            <w:tcBorders>
              <w:top w:val="nil"/>
              <w:bottom w:val="nil"/>
            </w:tcBorders>
            <w:vAlign w:val="center"/>
          </w:tcPr>
          <w:p w14:paraId="42741E2B">
            <w:pPr>
              <w:spacing w:line="380" w:lineRule="exact"/>
              <w:jc w:val="right"/>
              <w:rPr>
                <w:rFonts w:hint="default" w:ascii="华文细黑" w:hAnsi="华文细黑" w:eastAsia="华文细黑"/>
                <w:sz w:val="21"/>
                <w:szCs w:val="21"/>
              </w:rPr>
            </w:pPr>
            <w:r>
              <w:rPr>
                <w:rFonts w:ascii="华文细黑" w:hAnsi="华文细黑" w:eastAsia="华文细黑"/>
                <w:sz w:val="21"/>
                <w:szCs w:val="21"/>
              </w:rPr>
              <w:t>1697</w:t>
            </w:r>
          </w:p>
        </w:tc>
        <w:tc>
          <w:tcPr>
            <w:tcW w:w="1076" w:type="dxa"/>
            <w:tcBorders>
              <w:top w:val="nil"/>
              <w:bottom w:val="nil"/>
            </w:tcBorders>
            <w:vAlign w:val="center"/>
          </w:tcPr>
          <w:p w14:paraId="75511596">
            <w:pPr>
              <w:spacing w:line="380" w:lineRule="exact"/>
              <w:jc w:val="right"/>
              <w:rPr>
                <w:rFonts w:hint="default" w:ascii="华文细黑" w:hAnsi="华文细黑" w:eastAsia="华文细黑"/>
                <w:sz w:val="21"/>
                <w:szCs w:val="21"/>
              </w:rPr>
            </w:pPr>
            <w:r>
              <w:rPr>
                <w:rFonts w:ascii="华文细黑" w:hAnsi="华文细黑" w:eastAsia="华文细黑"/>
                <w:sz w:val="21"/>
                <w:szCs w:val="21"/>
              </w:rPr>
              <w:t>1</w:t>
            </w:r>
            <w:r>
              <w:rPr>
                <w:rFonts w:hint="default" w:ascii="华文细黑" w:hAnsi="华文细黑" w:eastAsia="华文细黑"/>
                <w:sz w:val="21"/>
                <w:szCs w:val="21"/>
              </w:rPr>
              <w:t>884</w:t>
            </w:r>
          </w:p>
        </w:tc>
      </w:tr>
      <w:tr w14:paraId="49BD7EE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3" w:hRule="exact"/>
        </w:trPr>
        <w:tc>
          <w:tcPr>
            <w:tcW w:w="3011" w:type="dxa"/>
            <w:tcBorders>
              <w:top w:val="nil"/>
              <w:bottom w:val="nil"/>
            </w:tcBorders>
            <w:vAlign w:val="center"/>
          </w:tcPr>
          <w:p w14:paraId="563506E0">
            <w:pPr>
              <w:spacing w:line="380" w:lineRule="exact"/>
              <w:rPr>
                <w:rFonts w:hint="default"/>
                <w:b/>
                <w:bCs/>
                <w:sz w:val="21"/>
                <w:szCs w:val="21"/>
              </w:rPr>
            </w:pPr>
            <w:r>
              <w:rPr>
                <w:b/>
                <w:bCs/>
                <w:sz w:val="21"/>
                <w:szCs w:val="21"/>
              </w:rPr>
              <w:t>四、文化</w:t>
            </w:r>
          </w:p>
        </w:tc>
        <w:tc>
          <w:tcPr>
            <w:tcW w:w="665" w:type="dxa"/>
            <w:tcBorders>
              <w:top w:val="nil"/>
              <w:bottom w:val="nil"/>
            </w:tcBorders>
            <w:vAlign w:val="center"/>
          </w:tcPr>
          <w:p w14:paraId="3E181858">
            <w:pPr>
              <w:spacing w:line="380" w:lineRule="exact"/>
              <w:jc w:val="center"/>
              <w:rPr>
                <w:rFonts w:hint="default"/>
                <w:b/>
                <w:bCs/>
                <w:sz w:val="21"/>
                <w:szCs w:val="21"/>
              </w:rPr>
            </w:pPr>
          </w:p>
        </w:tc>
        <w:tc>
          <w:tcPr>
            <w:tcW w:w="1063" w:type="dxa"/>
            <w:tcBorders>
              <w:top w:val="nil"/>
              <w:bottom w:val="nil"/>
            </w:tcBorders>
            <w:vAlign w:val="center"/>
          </w:tcPr>
          <w:p w14:paraId="13919D4A">
            <w:pPr>
              <w:pStyle w:val="12"/>
              <w:spacing w:before="0" w:beforeAutospacing="0" w:after="0" w:afterAutospacing="0" w:line="380" w:lineRule="exact"/>
              <w:jc w:val="right"/>
              <w:rPr>
                <w:rFonts w:hint="default" w:ascii="华文细黑" w:hAnsi="华文细黑" w:eastAsia="华文细黑"/>
                <w:sz w:val="21"/>
                <w:szCs w:val="21"/>
              </w:rPr>
            </w:pPr>
          </w:p>
        </w:tc>
        <w:tc>
          <w:tcPr>
            <w:tcW w:w="1128" w:type="dxa"/>
            <w:tcBorders>
              <w:top w:val="nil"/>
              <w:bottom w:val="nil"/>
            </w:tcBorders>
            <w:vAlign w:val="center"/>
          </w:tcPr>
          <w:p w14:paraId="5D9E0F87">
            <w:pPr>
              <w:pStyle w:val="12"/>
              <w:spacing w:before="0" w:beforeAutospacing="0" w:after="0" w:afterAutospacing="0" w:line="380" w:lineRule="exact"/>
              <w:jc w:val="right"/>
              <w:rPr>
                <w:rFonts w:hint="default" w:ascii="华文细黑" w:hAnsi="华文细黑" w:eastAsia="华文细黑"/>
                <w:sz w:val="21"/>
                <w:szCs w:val="21"/>
              </w:rPr>
            </w:pPr>
          </w:p>
        </w:tc>
        <w:tc>
          <w:tcPr>
            <w:tcW w:w="1076" w:type="dxa"/>
            <w:tcBorders>
              <w:top w:val="nil"/>
              <w:bottom w:val="nil"/>
            </w:tcBorders>
            <w:vAlign w:val="center"/>
          </w:tcPr>
          <w:p w14:paraId="3DF193AB">
            <w:pPr>
              <w:pStyle w:val="12"/>
              <w:spacing w:before="0" w:beforeAutospacing="0" w:after="0" w:afterAutospacing="0" w:line="380" w:lineRule="exact"/>
              <w:jc w:val="right"/>
              <w:rPr>
                <w:rFonts w:hint="default" w:ascii="华文细黑" w:hAnsi="华文细黑" w:eastAsia="华文细黑"/>
                <w:sz w:val="21"/>
                <w:szCs w:val="21"/>
              </w:rPr>
            </w:pPr>
          </w:p>
        </w:tc>
        <w:tc>
          <w:tcPr>
            <w:tcW w:w="1076" w:type="dxa"/>
            <w:tcBorders>
              <w:top w:val="nil"/>
              <w:bottom w:val="nil"/>
            </w:tcBorders>
            <w:vAlign w:val="center"/>
          </w:tcPr>
          <w:p w14:paraId="055954F7">
            <w:pPr>
              <w:pStyle w:val="12"/>
              <w:spacing w:before="0" w:beforeAutospacing="0" w:after="0" w:afterAutospacing="0" w:line="380" w:lineRule="exact"/>
              <w:jc w:val="right"/>
              <w:rPr>
                <w:rFonts w:hint="default" w:ascii="华文细黑" w:hAnsi="华文细黑" w:eastAsia="华文细黑"/>
                <w:sz w:val="21"/>
                <w:szCs w:val="21"/>
              </w:rPr>
            </w:pPr>
          </w:p>
        </w:tc>
        <w:tc>
          <w:tcPr>
            <w:tcW w:w="1076" w:type="dxa"/>
            <w:tcBorders>
              <w:top w:val="nil"/>
              <w:bottom w:val="nil"/>
            </w:tcBorders>
            <w:vAlign w:val="center"/>
          </w:tcPr>
          <w:p w14:paraId="56F68A0F">
            <w:pPr>
              <w:pStyle w:val="12"/>
              <w:spacing w:before="0" w:beforeAutospacing="0" w:after="0" w:afterAutospacing="0" w:line="380" w:lineRule="exact"/>
              <w:jc w:val="right"/>
              <w:rPr>
                <w:rFonts w:hint="default" w:ascii="华文细黑" w:hAnsi="华文细黑" w:eastAsia="华文细黑"/>
                <w:sz w:val="21"/>
                <w:szCs w:val="21"/>
              </w:rPr>
            </w:pPr>
          </w:p>
        </w:tc>
      </w:tr>
      <w:tr w14:paraId="7F615E5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3" w:hRule="exact"/>
        </w:trPr>
        <w:tc>
          <w:tcPr>
            <w:tcW w:w="3011" w:type="dxa"/>
            <w:tcBorders>
              <w:top w:val="nil"/>
              <w:bottom w:val="nil"/>
            </w:tcBorders>
            <w:vAlign w:val="center"/>
          </w:tcPr>
          <w:p w14:paraId="7D4D3C42">
            <w:pPr>
              <w:pStyle w:val="12"/>
              <w:spacing w:before="0" w:beforeAutospacing="0" w:after="0" w:afterAutospacing="0" w:line="380" w:lineRule="exact"/>
              <w:ind w:right="282"/>
              <w:jc w:val="right"/>
              <w:rPr>
                <w:rFonts w:hint="default" w:ascii="华文细黑" w:hAnsi="华文细黑" w:eastAsia="华文细黑"/>
                <w:w w:val="90"/>
                <w:sz w:val="21"/>
                <w:szCs w:val="21"/>
              </w:rPr>
            </w:pPr>
            <w:r>
              <w:rPr>
                <w:sz w:val="21"/>
              </w:rPr>
              <w:t>每百户城市家庭拥有彩电</w:t>
            </w:r>
          </w:p>
        </w:tc>
        <w:tc>
          <w:tcPr>
            <w:tcW w:w="665" w:type="dxa"/>
            <w:tcBorders>
              <w:top w:val="nil"/>
              <w:bottom w:val="nil"/>
            </w:tcBorders>
            <w:vAlign w:val="center"/>
          </w:tcPr>
          <w:p w14:paraId="3732ED97">
            <w:pPr>
              <w:pStyle w:val="12"/>
              <w:spacing w:before="0" w:beforeAutospacing="0" w:after="0" w:afterAutospacing="0" w:line="380" w:lineRule="exact"/>
              <w:jc w:val="center"/>
              <w:rPr>
                <w:rFonts w:hint="default"/>
                <w:sz w:val="21"/>
                <w:szCs w:val="21"/>
              </w:rPr>
            </w:pPr>
            <w:r>
              <w:rPr>
                <w:sz w:val="21"/>
                <w:szCs w:val="21"/>
              </w:rPr>
              <w:t>台</w:t>
            </w:r>
          </w:p>
        </w:tc>
        <w:tc>
          <w:tcPr>
            <w:tcW w:w="1063" w:type="dxa"/>
            <w:tcBorders>
              <w:top w:val="nil"/>
              <w:bottom w:val="nil"/>
            </w:tcBorders>
            <w:vAlign w:val="center"/>
          </w:tcPr>
          <w:p w14:paraId="179D0FEE">
            <w:pPr>
              <w:spacing w:line="380" w:lineRule="exact"/>
              <w:jc w:val="right"/>
              <w:rPr>
                <w:rFonts w:hint="default" w:ascii="华文细黑" w:hAnsi="华文细黑" w:eastAsia="华文细黑"/>
                <w:sz w:val="21"/>
                <w:szCs w:val="21"/>
              </w:rPr>
            </w:pPr>
            <w:r>
              <w:rPr>
                <w:rFonts w:ascii="华文细黑" w:hAnsi="华文细黑" w:eastAsia="华文细黑"/>
                <w:sz w:val="21"/>
                <w:szCs w:val="21"/>
              </w:rPr>
              <w:t>118.0</w:t>
            </w:r>
          </w:p>
        </w:tc>
        <w:tc>
          <w:tcPr>
            <w:tcW w:w="1128" w:type="dxa"/>
            <w:tcBorders>
              <w:top w:val="nil"/>
              <w:bottom w:val="nil"/>
            </w:tcBorders>
            <w:vAlign w:val="center"/>
          </w:tcPr>
          <w:p w14:paraId="130BE949">
            <w:pPr>
              <w:spacing w:line="440" w:lineRule="exact"/>
              <w:jc w:val="right"/>
              <w:rPr>
                <w:rFonts w:hint="default" w:ascii="华文细黑" w:hAnsi="华文细黑" w:eastAsia="华文细黑"/>
                <w:sz w:val="21"/>
                <w:szCs w:val="21"/>
              </w:rPr>
            </w:pPr>
            <w:r>
              <w:rPr>
                <w:rFonts w:ascii="华文细黑" w:hAnsi="华文细黑" w:eastAsia="华文细黑"/>
                <w:sz w:val="21"/>
              </w:rPr>
              <w:t>100.0</w:t>
            </w:r>
          </w:p>
        </w:tc>
        <w:tc>
          <w:tcPr>
            <w:tcW w:w="1076" w:type="dxa"/>
            <w:tcBorders>
              <w:top w:val="nil"/>
              <w:bottom w:val="nil"/>
            </w:tcBorders>
            <w:vAlign w:val="center"/>
          </w:tcPr>
          <w:p w14:paraId="645FB993">
            <w:pPr>
              <w:spacing w:line="440" w:lineRule="exact"/>
              <w:jc w:val="right"/>
              <w:rPr>
                <w:rFonts w:hint="default" w:ascii="华文细黑" w:hAnsi="华文细黑" w:eastAsia="华文细黑"/>
                <w:sz w:val="21"/>
              </w:rPr>
            </w:pPr>
            <w:r>
              <w:rPr>
                <w:rFonts w:ascii="华文细黑" w:hAnsi="华文细黑" w:eastAsia="华文细黑"/>
                <w:sz w:val="21"/>
                <w:szCs w:val="21"/>
              </w:rPr>
              <w:t>103</w:t>
            </w:r>
          </w:p>
        </w:tc>
        <w:tc>
          <w:tcPr>
            <w:tcW w:w="1076" w:type="dxa"/>
            <w:tcBorders>
              <w:top w:val="nil"/>
              <w:bottom w:val="nil"/>
            </w:tcBorders>
            <w:vAlign w:val="center"/>
          </w:tcPr>
          <w:p w14:paraId="5537D5B1">
            <w:pPr>
              <w:spacing w:line="440" w:lineRule="exact"/>
              <w:jc w:val="right"/>
              <w:rPr>
                <w:rFonts w:hint="default" w:ascii="华文细黑" w:hAnsi="华文细黑" w:eastAsia="华文细黑"/>
                <w:sz w:val="21"/>
                <w:szCs w:val="21"/>
                <w:highlight w:val="yellow"/>
              </w:rPr>
            </w:pPr>
            <w:r>
              <w:rPr>
                <w:rFonts w:ascii="华文细黑" w:hAnsi="华文细黑" w:eastAsia="华文细黑"/>
                <w:sz w:val="21"/>
                <w:szCs w:val="21"/>
              </w:rPr>
              <w:t>10</w:t>
            </w:r>
            <w:r>
              <w:rPr>
                <w:rFonts w:hint="default" w:ascii="华文细黑" w:hAnsi="华文细黑" w:eastAsia="华文细黑"/>
                <w:sz w:val="21"/>
                <w:szCs w:val="21"/>
              </w:rPr>
              <w:t>5</w:t>
            </w:r>
          </w:p>
        </w:tc>
        <w:tc>
          <w:tcPr>
            <w:tcW w:w="1076" w:type="dxa"/>
            <w:tcBorders>
              <w:top w:val="nil"/>
              <w:bottom w:val="nil"/>
            </w:tcBorders>
            <w:vAlign w:val="center"/>
          </w:tcPr>
          <w:p w14:paraId="6A8A3DE9">
            <w:pPr>
              <w:spacing w:line="440" w:lineRule="exact"/>
              <w:jc w:val="right"/>
              <w:rPr>
                <w:rFonts w:hint="default" w:ascii="华文细黑" w:hAnsi="华文细黑" w:eastAsia="华文细黑"/>
                <w:sz w:val="21"/>
                <w:szCs w:val="21"/>
              </w:rPr>
            </w:pPr>
            <w:r>
              <w:rPr>
                <w:rFonts w:ascii="华文细黑" w:hAnsi="华文细黑" w:eastAsia="华文细黑"/>
                <w:sz w:val="21"/>
                <w:szCs w:val="21"/>
              </w:rPr>
              <w:t>1</w:t>
            </w:r>
            <w:r>
              <w:rPr>
                <w:rFonts w:hint="default" w:ascii="华文细黑" w:hAnsi="华文细黑" w:eastAsia="华文细黑"/>
                <w:sz w:val="21"/>
                <w:szCs w:val="21"/>
              </w:rPr>
              <w:t>08</w:t>
            </w:r>
          </w:p>
        </w:tc>
      </w:tr>
      <w:tr w14:paraId="043BB31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3" w:hRule="exact"/>
        </w:trPr>
        <w:tc>
          <w:tcPr>
            <w:tcW w:w="3011" w:type="dxa"/>
            <w:tcBorders>
              <w:top w:val="nil"/>
              <w:bottom w:val="nil"/>
            </w:tcBorders>
            <w:vAlign w:val="center"/>
          </w:tcPr>
          <w:p w14:paraId="261C9411">
            <w:pPr>
              <w:pStyle w:val="12"/>
              <w:spacing w:before="0" w:beforeAutospacing="0" w:after="0" w:afterAutospacing="0" w:line="380" w:lineRule="exact"/>
              <w:ind w:right="514"/>
              <w:jc w:val="right"/>
              <w:rPr>
                <w:rFonts w:hint="default" w:ascii="华文细黑" w:hAnsi="华文细黑" w:eastAsia="华文细黑"/>
                <w:w w:val="90"/>
                <w:sz w:val="21"/>
                <w:szCs w:val="21"/>
              </w:rPr>
            </w:pPr>
            <w:r>
              <w:rPr>
                <w:sz w:val="21"/>
              </w:rPr>
              <w:t>每百户拥有家用电脑</w:t>
            </w:r>
          </w:p>
        </w:tc>
        <w:tc>
          <w:tcPr>
            <w:tcW w:w="665" w:type="dxa"/>
            <w:tcBorders>
              <w:top w:val="nil"/>
              <w:bottom w:val="nil"/>
            </w:tcBorders>
            <w:vAlign w:val="center"/>
          </w:tcPr>
          <w:p w14:paraId="6BFF417D">
            <w:pPr>
              <w:pStyle w:val="12"/>
              <w:spacing w:before="0" w:beforeAutospacing="0" w:after="0" w:afterAutospacing="0" w:line="380" w:lineRule="exact"/>
              <w:jc w:val="center"/>
              <w:rPr>
                <w:rFonts w:hint="default"/>
                <w:sz w:val="21"/>
                <w:szCs w:val="21"/>
              </w:rPr>
            </w:pPr>
            <w:r>
              <w:rPr>
                <w:sz w:val="21"/>
                <w:szCs w:val="21"/>
              </w:rPr>
              <w:t>台</w:t>
            </w:r>
          </w:p>
        </w:tc>
        <w:tc>
          <w:tcPr>
            <w:tcW w:w="1063" w:type="dxa"/>
            <w:tcBorders>
              <w:top w:val="nil"/>
              <w:bottom w:val="nil"/>
            </w:tcBorders>
            <w:vAlign w:val="center"/>
          </w:tcPr>
          <w:p w14:paraId="3B52D340">
            <w:pPr>
              <w:pStyle w:val="12"/>
              <w:spacing w:before="0" w:beforeAutospacing="0" w:after="0" w:afterAutospacing="0" w:line="380" w:lineRule="exact"/>
              <w:jc w:val="right"/>
              <w:rPr>
                <w:rFonts w:hint="default" w:ascii="华文细黑" w:hAnsi="华文细黑" w:eastAsia="华文细黑"/>
                <w:sz w:val="21"/>
                <w:szCs w:val="21"/>
              </w:rPr>
            </w:pPr>
            <w:r>
              <w:rPr>
                <w:rFonts w:ascii="华文细黑" w:hAnsi="华文细黑" w:eastAsia="华文细黑"/>
                <w:sz w:val="21"/>
                <w:szCs w:val="21"/>
              </w:rPr>
              <w:t>46.0</w:t>
            </w:r>
          </w:p>
        </w:tc>
        <w:tc>
          <w:tcPr>
            <w:tcW w:w="1128" w:type="dxa"/>
            <w:tcBorders>
              <w:top w:val="nil"/>
              <w:bottom w:val="nil"/>
            </w:tcBorders>
            <w:vAlign w:val="center"/>
          </w:tcPr>
          <w:p w14:paraId="7CB3ED1C">
            <w:pPr>
              <w:spacing w:line="440" w:lineRule="exact"/>
              <w:jc w:val="right"/>
              <w:rPr>
                <w:rFonts w:hint="default" w:ascii="华文细黑" w:hAnsi="华文细黑" w:eastAsia="华文细黑"/>
                <w:sz w:val="21"/>
                <w:szCs w:val="21"/>
              </w:rPr>
            </w:pPr>
            <w:r>
              <w:rPr>
                <w:rFonts w:ascii="华文细黑" w:hAnsi="华文细黑" w:eastAsia="华文细黑"/>
                <w:sz w:val="21"/>
              </w:rPr>
              <w:t>53.0</w:t>
            </w:r>
          </w:p>
        </w:tc>
        <w:tc>
          <w:tcPr>
            <w:tcW w:w="1076" w:type="dxa"/>
            <w:tcBorders>
              <w:top w:val="nil"/>
              <w:bottom w:val="nil"/>
            </w:tcBorders>
            <w:vAlign w:val="center"/>
          </w:tcPr>
          <w:p w14:paraId="7FFD5438">
            <w:pPr>
              <w:spacing w:line="440" w:lineRule="exact"/>
              <w:jc w:val="right"/>
              <w:rPr>
                <w:rFonts w:hint="default" w:ascii="华文细黑" w:hAnsi="华文细黑" w:eastAsia="华文细黑"/>
                <w:sz w:val="21"/>
              </w:rPr>
            </w:pPr>
            <w:r>
              <w:rPr>
                <w:rFonts w:ascii="华文细黑" w:hAnsi="华文细黑" w:eastAsia="华文细黑"/>
                <w:sz w:val="21"/>
                <w:szCs w:val="21"/>
              </w:rPr>
              <w:t>53</w:t>
            </w:r>
          </w:p>
        </w:tc>
        <w:tc>
          <w:tcPr>
            <w:tcW w:w="1076" w:type="dxa"/>
            <w:tcBorders>
              <w:top w:val="nil"/>
              <w:bottom w:val="nil"/>
            </w:tcBorders>
            <w:vAlign w:val="center"/>
          </w:tcPr>
          <w:p w14:paraId="627C52BF">
            <w:pPr>
              <w:spacing w:line="440" w:lineRule="exact"/>
              <w:jc w:val="right"/>
              <w:rPr>
                <w:rFonts w:hint="default" w:ascii="华文细黑" w:hAnsi="华文细黑" w:eastAsia="华文细黑"/>
                <w:sz w:val="21"/>
                <w:szCs w:val="21"/>
                <w:highlight w:val="yellow"/>
              </w:rPr>
            </w:pPr>
            <w:r>
              <w:rPr>
                <w:rFonts w:ascii="华文细黑" w:hAnsi="华文细黑" w:eastAsia="华文细黑"/>
                <w:sz w:val="21"/>
                <w:szCs w:val="21"/>
              </w:rPr>
              <w:t>53</w:t>
            </w:r>
          </w:p>
        </w:tc>
        <w:tc>
          <w:tcPr>
            <w:tcW w:w="1076" w:type="dxa"/>
            <w:tcBorders>
              <w:top w:val="nil"/>
              <w:bottom w:val="nil"/>
            </w:tcBorders>
            <w:vAlign w:val="center"/>
          </w:tcPr>
          <w:p w14:paraId="7F9B24C3">
            <w:pPr>
              <w:spacing w:line="440" w:lineRule="exact"/>
              <w:jc w:val="right"/>
              <w:rPr>
                <w:rFonts w:hint="default" w:ascii="华文细黑" w:hAnsi="华文细黑" w:eastAsia="华文细黑"/>
                <w:sz w:val="21"/>
                <w:szCs w:val="21"/>
              </w:rPr>
            </w:pPr>
            <w:r>
              <w:rPr>
                <w:rFonts w:ascii="华文细黑" w:hAnsi="华文细黑" w:eastAsia="华文细黑"/>
                <w:sz w:val="21"/>
                <w:szCs w:val="21"/>
              </w:rPr>
              <w:t>6</w:t>
            </w:r>
            <w:r>
              <w:rPr>
                <w:rFonts w:hint="default" w:ascii="华文细黑" w:hAnsi="华文细黑" w:eastAsia="华文细黑"/>
                <w:sz w:val="21"/>
                <w:szCs w:val="21"/>
              </w:rPr>
              <w:t>2</w:t>
            </w:r>
          </w:p>
        </w:tc>
      </w:tr>
      <w:tr w14:paraId="709F235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3" w:hRule="exact"/>
        </w:trPr>
        <w:tc>
          <w:tcPr>
            <w:tcW w:w="3011" w:type="dxa"/>
            <w:tcBorders>
              <w:top w:val="nil"/>
              <w:bottom w:val="nil"/>
            </w:tcBorders>
            <w:vAlign w:val="center"/>
          </w:tcPr>
          <w:p w14:paraId="245F92DD">
            <w:pPr>
              <w:pStyle w:val="12"/>
              <w:spacing w:before="0" w:beforeAutospacing="0" w:after="0" w:afterAutospacing="0" w:line="380" w:lineRule="exact"/>
              <w:rPr>
                <w:rFonts w:hint="default"/>
                <w:sz w:val="21"/>
                <w:szCs w:val="21"/>
              </w:rPr>
            </w:pPr>
            <w:r>
              <w:rPr>
                <w:sz w:val="21"/>
                <w:szCs w:val="21"/>
              </w:rPr>
              <w:t>　广播人口综合覆盖率</w:t>
            </w:r>
          </w:p>
        </w:tc>
        <w:tc>
          <w:tcPr>
            <w:tcW w:w="665" w:type="dxa"/>
            <w:tcBorders>
              <w:top w:val="nil"/>
              <w:bottom w:val="nil"/>
            </w:tcBorders>
            <w:vAlign w:val="center"/>
          </w:tcPr>
          <w:p w14:paraId="467E6419">
            <w:pPr>
              <w:pStyle w:val="12"/>
              <w:spacing w:before="0" w:beforeAutospacing="0" w:after="0" w:afterAutospacing="0" w:line="380" w:lineRule="exact"/>
              <w:jc w:val="center"/>
              <w:rPr>
                <w:rFonts w:hint="default"/>
                <w:sz w:val="21"/>
                <w:szCs w:val="21"/>
              </w:rPr>
            </w:pPr>
            <w:r>
              <w:rPr>
                <w:sz w:val="21"/>
                <w:szCs w:val="21"/>
              </w:rPr>
              <w:t>%</w:t>
            </w:r>
          </w:p>
        </w:tc>
        <w:tc>
          <w:tcPr>
            <w:tcW w:w="1063" w:type="dxa"/>
            <w:tcBorders>
              <w:top w:val="nil"/>
              <w:bottom w:val="nil"/>
            </w:tcBorders>
            <w:vAlign w:val="center"/>
          </w:tcPr>
          <w:p w14:paraId="5FE7F493">
            <w:pPr>
              <w:pStyle w:val="12"/>
              <w:spacing w:before="0" w:beforeAutospacing="0" w:after="0" w:afterAutospacing="0" w:line="380" w:lineRule="exact"/>
              <w:jc w:val="right"/>
              <w:rPr>
                <w:rFonts w:hint="default" w:ascii="华文细黑" w:hAnsi="华文细黑" w:eastAsia="华文细黑"/>
                <w:sz w:val="21"/>
                <w:szCs w:val="21"/>
              </w:rPr>
            </w:pPr>
            <w:r>
              <w:rPr>
                <w:rFonts w:ascii="华文细黑" w:hAnsi="华文细黑" w:eastAsia="华文细黑"/>
                <w:sz w:val="21"/>
                <w:szCs w:val="21"/>
              </w:rPr>
              <w:t>65.35</w:t>
            </w:r>
          </w:p>
        </w:tc>
        <w:tc>
          <w:tcPr>
            <w:tcW w:w="1128" w:type="dxa"/>
            <w:tcBorders>
              <w:top w:val="nil"/>
              <w:bottom w:val="nil"/>
            </w:tcBorders>
            <w:vAlign w:val="center"/>
          </w:tcPr>
          <w:p w14:paraId="6B57416A">
            <w:pPr>
              <w:pStyle w:val="12"/>
              <w:spacing w:before="0" w:beforeAutospacing="0" w:after="0" w:afterAutospacing="0" w:line="380" w:lineRule="exact"/>
              <w:jc w:val="right"/>
              <w:rPr>
                <w:rFonts w:hint="default" w:ascii="华文细黑" w:hAnsi="华文细黑" w:eastAsia="华文细黑"/>
                <w:sz w:val="21"/>
                <w:szCs w:val="21"/>
              </w:rPr>
            </w:pPr>
            <w:r>
              <w:rPr>
                <w:rFonts w:ascii="华文细黑" w:hAnsi="华文细黑" w:eastAsia="华文细黑"/>
                <w:sz w:val="21"/>
                <w:szCs w:val="21"/>
              </w:rPr>
              <w:t>91.22</w:t>
            </w:r>
          </w:p>
        </w:tc>
        <w:tc>
          <w:tcPr>
            <w:tcW w:w="1076" w:type="dxa"/>
            <w:tcBorders>
              <w:top w:val="nil"/>
              <w:bottom w:val="nil"/>
            </w:tcBorders>
            <w:vAlign w:val="center"/>
          </w:tcPr>
          <w:p w14:paraId="1538FDD1">
            <w:pPr>
              <w:pStyle w:val="12"/>
              <w:spacing w:before="0" w:beforeAutospacing="0" w:after="0" w:afterAutospacing="0" w:line="380" w:lineRule="exact"/>
              <w:jc w:val="right"/>
              <w:rPr>
                <w:rFonts w:hint="default" w:ascii="华文细黑" w:hAnsi="华文细黑" w:eastAsia="华文细黑"/>
                <w:sz w:val="21"/>
                <w:szCs w:val="21"/>
              </w:rPr>
            </w:pPr>
            <w:r>
              <w:rPr>
                <w:rFonts w:ascii="华文细黑" w:hAnsi="华文细黑" w:eastAsia="华文细黑"/>
                <w:sz w:val="21"/>
                <w:szCs w:val="21"/>
              </w:rPr>
              <w:t>92.2</w:t>
            </w:r>
          </w:p>
        </w:tc>
        <w:tc>
          <w:tcPr>
            <w:tcW w:w="1076" w:type="dxa"/>
            <w:tcBorders>
              <w:top w:val="nil"/>
              <w:bottom w:val="nil"/>
            </w:tcBorders>
            <w:vAlign w:val="center"/>
          </w:tcPr>
          <w:p w14:paraId="7C6A051A">
            <w:pPr>
              <w:jc w:val="right"/>
              <w:textAlignment w:val="center"/>
              <w:rPr>
                <w:rFonts w:hint="default" w:ascii="华文细黑" w:hAnsi="华文细黑" w:eastAsia="华文细黑"/>
                <w:sz w:val="21"/>
                <w:szCs w:val="21"/>
              </w:rPr>
            </w:pPr>
            <w:r>
              <w:rPr>
                <w:rFonts w:hint="default" w:ascii="华文细黑" w:hAnsi="华文细黑" w:eastAsia="华文细黑" w:cs="华文细黑"/>
                <w:color w:val="000000"/>
                <w:sz w:val="21"/>
                <w:szCs w:val="21"/>
              </w:rPr>
              <w:t>92.8</w:t>
            </w:r>
          </w:p>
        </w:tc>
        <w:tc>
          <w:tcPr>
            <w:tcW w:w="1076" w:type="dxa"/>
            <w:tcBorders>
              <w:top w:val="nil"/>
              <w:bottom w:val="nil"/>
            </w:tcBorders>
            <w:vAlign w:val="center"/>
          </w:tcPr>
          <w:p w14:paraId="3078A6B6">
            <w:pPr>
              <w:jc w:val="right"/>
              <w:textAlignment w:val="center"/>
              <w:rPr>
                <w:rFonts w:hint="default" w:ascii="华文细黑" w:hAnsi="华文细黑" w:eastAsia="华文细黑"/>
                <w:sz w:val="21"/>
                <w:szCs w:val="21"/>
              </w:rPr>
            </w:pPr>
            <w:r>
              <w:rPr>
                <w:rFonts w:ascii="华文细黑" w:hAnsi="华文细黑" w:eastAsia="华文细黑"/>
                <w:sz w:val="21"/>
                <w:szCs w:val="21"/>
              </w:rPr>
              <w:t>9</w:t>
            </w:r>
            <w:r>
              <w:rPr>
                <w:rFonts w:hint="default" w:ascii="华文细黑" w:hAnsi="华文细黑" w:eastAsia="华文细黑"/>
                <w:sz w:val="21"/>
                <w:szCs w:val="21"/>
              </w:rPr>
              <w:t>8.5</w:t>
            </w:r>
          </w:p>
        </w:tc>
      </w:tr>
      <w:tr w14:paraId="3DFD733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3" w:hRule="exact"/>
        </w:trPr>
        <w:tc>
          <w:tcPr>
            <w:tcW w:w="3011" w:type="dxa"/>
            <w:tcBorders>
              <w:top w:val="nil"/>
              <w:bottom w:val="nil"/>
            </w:tcBorders>
            <w:vAlign w:val="center"/>
          </w:tcPr>
          <w:p w14:paraId="2F6F0AFB">
            <w:pPr>
              <w:pStyle w:val="12"/>
              <w:spacing w:before="0" w:beforeAutospacing="0" w:after="0" w:afterAutospacing="0" w:line="460" w:lineRule="exact"/>
              <w:rPr>
                <w:rFonts w:hint="default"/>
                <w:sz w:val="21"/>
                <w:szCs w:val="21"/>
              </w:rPr>
            </w:pPr>
            <w:r>
              <w:rPr>
                <w:sz w:val="21"/>
                <w:szCs w:val="21"/>
              </w:rPr>
              <w:t>　电视人口综合覆盖率</w:t>
            </w:r>
          </w:p>
        </w:tc>
        <w:tc>
          <w:tcPr>
            <w:tcW w:w="665" w:type="dxa"/>
            <w:tcBorders>
              <w:top w:val="nil"/>
              <w:bottom w:val="nil"/>
            </w:tcBorders>
            <w:vAlign w:val="center"/>
          </w:tcPr>
          <w:p w14:paraId="1B5CA74C">
            <w:pPr>
              <w:pStyle w:val="12"/>
              <w:spacing w:before="0" w:beforeAutospacing="0" w:after="0" w:afterAutospacing="0" w:line="460" w:lineRule="exact"/>
              <w:jc w:val="center"/>
              <w:rPr>
                <w:rFonts w:hint="default"/>
                <w:sz w:val="21"/>
                <w:szCs w:val="21"/>
              </w:rPr>
            </w:pPr>
            <w:r>
              <w:rPr>
                <w:sz w:val="21"/>
                <w:szCs w:val="21"/>
              </w:rPr>
              <w:t>%</w:t>
            </w:r>
          </w:p>
        </w:tc>
        <w:tc>
          <w:tcPr>
            <w:tcW w:w="1063" w:type="dxa"/>
            <w:tcBorders>
              <w:top w:val="nil"/>
              <w:bottom w:val="nil"/>
            </w:tcBorders>
            <w:vAlign w:val="center"/>
          </w:tcPr>
          <w:p w14:paraId="7F6D6137">
            <w:pPr>
              <w:pStyle w:val="12"/>
              <w:spacing w:before="0" w:beforeAutospacing="0" w:after="0" w:afterAutospacing="0" w:line="380" w:lineRule="exact"/>
              <w:jc w:val="right"/>
              <w:rPr>
                <w:rFonts w:hint="default" w:ascii="华文细黑" w:hAnsi="华文细黑" w:eastAsia="华文细黑"/>
                <w:sz w:val="21"/>
                <w:szCs w:val="21"/>
              </w:rPr>
            </w:pPr>
            <w:r>
              <w:rPr>
                <w:rFonts w:ascii="华文细黑" w:hAnsi="华文细黑" w:eastAsia="华文细黑"/>
                <w:sz w:val="21"/>
                <w:szCs w:val="21"/>
              </w:rPr>
              <w:t>94.86</w:t>
            </w:r>
          </w:p>
        </w:tc>
        <w:tc>
          <w:tcPr>
            <w:tcW w:w="1128" w:type="dxa"/>
            <w:tcBorders>
              <w:top w:val="nil"/>
              <w:bottom w:val="nil"/>
            </w:tcBorders>
            <w:vAlign w:val="center"/>
          </w:tcPr>
          <w:p w14:paraId="401AE464">
            <w:pPr>
              <w:pStyle w:val="12"/>
              <w:spacing w:before="0" w:beforeAutospacing="0" w:after="0" w:afterAutospacing="0" w:line="380" w:lineRule="exact"/>
              <w:jc w:val="right"/>
              <w:rPr>
                <w:rFonts w:hint="default" w:ascii="华文细黑" w:hAnsi="华文细黑" w:eastAsia="华文细黑"/>
                <w:sz w:val="21"/>
                <w:szCs w:val="21"/>
              </w:rPr>
            </w:pPr>
            <w:r>
              <w:rPr>
                <w:rFonts w:ascii="华文细黑" w:hAnsi="华文细黑" w:eastAsia="华文细黑"/>
                <w:sz w:val="21"/>
                <w:szCs w:val="21"/>
              </w:rPr>
              <w:t>96.97</w:t>
            </w:r>
          </w:p>
        </w:tc>
        <w:tc>
          <w:tcPr>
            <w:tcW w:w="1076" w:type="dxa"/>
            <w:tcBorders>
              <w:top w:val="nil"/>
              <w:bottom w:val="nil"/>
            </w:tcBorders>
            <w:vAlign w:val="center"/>
          </w:tcPr>
          <w:p w14:paraId="16B3EA77">
            <w:pPr>
              <w:pStyle w:val="12"/>
              <w:spacing w:before="0" w:beforeAutospacing="0" w:after="0" w:afterAutospacing="0" w:line="380" w:lineRule="exact"/>
              <w:jc w:val="right"/>
              <w:rPr>
                <w:rFonts w:hint="default" w:ascii="华文细黑" w:hAnsi="华文细黑" w:eastAsia="华文细黑"/>
                <w:sz w:val="21"/>
                <w:szCs w:val="21"/>
              </w:rPr>
            </w:pPr>
            <w:r>
              <w:rPr>
                <w:rFonts w:ascii="华文细黑" w:hAnsi="华文细黑" w:eastAsia="华文细黑"/>
                <w:sz w:val="21"/>
                <w:szCs w:val="21"/>
              </w:rPr>
              <w:t>97.5</w:t>
            </w:r>
          </w:p>
        </w:tc>
        <w:tc>
          <w:tcPr>
            <w:tcW w:w="1076" w:type="dxa"/>
            <w:tcBorders>
              <w:top w:val="nil"/>
              <w:bottom w:val="nil"/>
            </w:tcBorders>
            <w:vAlign w:val="center"/>
          </w:tcPr>
          <w:p w14:paraId="5C0284F1">
            <w:pPr>
              <w:jc w:val="right"/>
              <w:textAlignment w:val="center"/>
              <w:rPr>
                <w:rFonts w:hint="default" w:ascii="华文细黑" w:hAnsi="华文细黑" w:eastAsia="华文细黑"/>
                <w:sz w:val="21"/>
                <w:szCs w:val="21"/>
              </w:rPr>
            </w:pPr>
            <w:r>
              <w:rPr>
                <w:rFonts w:hint="default" w:ascii="华文细黑" w:hAnsi="华文细黑" w:eastAsia="华文细黑" w:cs="华文细黑"/>
                <w:color w:val="000000"/>
                <w:sz w:val="21"/>
                <w:szCs w:val="21"/>
              </w:rPr>
              <w:t>98.0</w:t>
            </w:r>
          </w:p>
        </w:tc>
        <w:tc>
          <w:tcPr>
            <w:tcW w:w="1076" w:type="dxa"/>
            <w:tcBorders>
              <w:top w:val="nil"/>
              <w:bottom w:val="nil"/>
            </w:tcBorders>
            <w:vAlign w:val="center"/>
          </w:tcPr>
          <w:p w14:paraId="3AECC493">
            <w:pPr>
              <w:jc w:val="right"/>
              <w:textAlignment w:val="center"/>
              <w:rPr>
                <w:rFonts w:hint="default" w:ascii="华文细黑" w:hAnsi="华文细黑" w:eastAsia="华文细黑"/>
                <w:sz w:val="21"/>
                <w:szCs w:val="21"/>
              </w:rPr>
            </w:pPr>
            <w:r>
              <w:rPr>
                <w:rFonts w:ascii="华文细黑" w:hAnsi="华文细黑" w:eastAsia="华文细黑"/>
                <w:sz w:val="21"/>
                <w:szCs w:val="21"/>
              </w:rPr>
              <w:t>9</w:t>
            </w:r>
            <w:r>
              <w:rPr>
                <w:rFonts w:hint="default" w:ascii="华文细黑" w:hAnsi="华文细黑" w:eastAsia="华文细黑"/>
                <w:sz w:val="21"/>
                <w:szCs w:val="21"/>
              </w:rPr>
              <w:t>8.3</w:t>
            </w:r>
          </w:p>
        </w:tc>
      </w:tr>
      <w:tr w14:paraId="178B987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3" w:hRule="exact"/>
        </w:trPr>
        <w:tc>
          <w:tcPr>
            <w:tcW w:w="3011" w:type="dxa"/>
            <w:tcBorders>
              <w:top w:val="nil"/>
              <w:bottom w:val="nil"/>
            </w:tcBorders>
            <w:vAlign w:val="center"/>
          </w:tcPr>
          <w:p w14:paraId="0FD62156">
            <w:pPr>
              <w:spacing w:line="480" w:lineRule="exact"/>
              <w:rPr>
                <w:rFonts w:hint="default"/>
                <w:b/>
                <w:bCs/>
                <w:sz w:val="21"/>
                <w:szCs w:val="21"/>
              </w:rPr>
            </w:pPr>
            <w:r>
              <w:rPr>
                <w:b/>
                <w:bCs/>
                <w:sz w:val="21"/>
                <w:szCs w:val="21"/>
              </w:rPr>
              <w:t>五、卫　生</w:t>
            </w:r>
          </w:p>
        </w:tc>
        <w:tc>
          <w:tcPr>
            <w:tcW w:w="665" w:type="dxa"/>
            <w:tcBorders>
              <w:top w:val="nil"/>
              <w:bottom w:val="nil"/>
            </w:tcBorders>
            <w:vAlign w:val="center"/>
          </w:tcPr>
          <w:p w14:paraId="503CF0F1">
            <w:pPr>
              <w:spacing w:line="480" w:lineRule="exact"/>
              <w:jc w:val="center"/>
              <w:rPr>
                <w:rFonts w:hint="default"/>
                <w:b/>
                <w:bCs/>
                <w:sz w:val="21"/>
                <w:szCs w:val="21"/>
              </w:rPr>
            </w:pPr>
          </w:p>
        </w:tc>
        <w:tc>
          <w:tcPr>
            <w:tcW w:w="1063" w:type="dxa"/>
            <w:tcBorders>
              <w:top w:val="nil"/>
              <w:bottom w:val="nil"/>
            </w:tcBorders>
            <w:vAlign w:val="center"/>
          </w:tcPr>
          <w:p w14:paraId="57E6296F">
            <w:pPr>
              <w:pStyle w:val="12"/>
              <w:spacing w:before="0" w:beforeAutospacing="0" w:after="0" w:afterAutospacing="0" w:line="380" w:lineRule="exact"/>
              <w:jc w:val="right"/>
              <w:rPr>
                <w:rFonts w:hint="default" w:ascii="华文细黑" w:hAnsi="华文细黑" w:eastAsia="华文细黑"/>
                <w:sz w:val="21"/>
                <w:szCs w:val="21"/>
              </w:rPr>
            </w:pPr>
          </w:p>
        </w:tc>
        <w:tc>
          <w:tcPr>
            <w:tcW w:w="1128" w:type="dxa"/>
            <w:tcBorders>
              <w:top w:val="nil"/>
              <w:bottom w:val="nil"/>
            </w:tcBorders>
            <w:vAlign w:val="center"/>
          </w:tcPr>
          <w:p w14:paraId="22C7BC65">
            <w:pPr>
              <w:pStyle w:val="12"/>
              <w:spacing w:before="0" w:beforeAutospacing="0" w:after="0" w:afterAutospacing="0" w:line="380" w:lineRule="exact"/>
              <w:jc w:val="right"/>
              <w:rPr>
                <w:rFonts w:hint="default" w:ascii="华文细黑" w:hAnsi="华文细黑" w:eastAsia="华文细黑"/>
                <w:sz w:val="21"/>
                <w:szCs w:val="21"/>
              </w:rPr>
            </w:pPr>
          </w:p>
        </w:tc>
        <w:tc>
          <w:tcPr>
            <w:tcW w:w="1076" w:type="dxa"/>
            <w:tcBorders>
              <w:top w:val="nil"/>
              <w:bottom w:val="nil"/>
            </w:tcBorders>
            <w:vAlign w:val="center"/>
          </w:tcPr>
          <w:p w14:paraId="0B4F3366">
            <w:pPr>
              <w:pStyle w:val="12"/>
              <w:spacing w:before="0" w:beforeAutospacing="0" w:after="0" w:afterAutospacing="0" w:line="380" w:lineRule="exact"/>
              <w:jc w:val="right"/>
              <w:rPr>
                <w:rFonts w:hint="default" w:ascii="华文细黑" w:hAnsi="华文细黑" w:eastAsia="华文细黑"/>
                <w:sz w:val="21"/>
                <w:szCs w:val="21"/>
              </w:rPr>
            </w:pPr>
          </w:p>
        </w:tc>
        <w:tc>
          <w:tcPr>
            <w:tcW w:w="1076" w:type="dxa"/>
            <w:tcBorders>
              <w:top w:val="nil"/>
              <w:bottom w:val="nil"/>
            </w:tcBorders>
            <w:vAlign w:val="center"/>
          </w:tcPr>
          <w:p w14:paraId="3F5ED877">
            <w:pPr>
              <w:pStyle w:val="12"/>
              <w:spacing w:before="0" w:beforeAutospacing="0" w:after="0" w:afterAutospacing="0" w:line="380" w:lineRule="exact"/>
              <w:jc w:val="right"/>
              <w:rPr>
                <w:rFonts w:hint="default" w:ascii="华文细黑" w:hAnsi="华文细黑" w:eastAsia="华文细黑"/>
                <w:sz w:val="21"/>
                <w:szCs w:val="21"/>
              </w:rPr>
            </w:pPr>
          </w:p>
        </w:tc>
        <w:tc>
          <w:tcPr>
            <w:tcW w:w="1076" w:type="dxa"/>
            <w:tcBorders>
              <w:top w:val="nil"/>
              <w:bottom w:val="nil"/>
            </w:tcBorders>
            <w:vAlign w:val="center"/>
          </w:tcPr>
          <w:p w14:paraId="4A9E21C8">
            <w:pPr>
              <w:pStyle w:val="12"/>
              <w:spacing w:before="0" w:beforeAutospacing="0" w:after="0" w:afterAutospacing="0" w:line="380" w:lineRule="exact"/>
              <w:jc w:val="right"/>
              <w:rPr>
                <w:rFonts w:hint="default" w:ascii="华文细黑" w:hAnsi="华文细黑" w:eastAsia="华文细黑"/>
                <w:sz w:val="21"/>
                <w:szCs w:val="21"/>
              </w:rPr>
            </w:pPr>
          </w:p>
        </w:tc>
      </w:tr>
      <w:tr w14:paraId="69A8645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3" w:hRule="exact"/>
        </w:trPr>
        <w:tc>
          <w:tcPr>
            <w:tcW w:w="3011" w:type="dxa"/>
            <w:tcBorders>
              <w:top w:val="nil"/>
              <w:bottom w:val="nil"/>
            </w:tcBorders>
            <w:vAlign w:val="center"/>
          </w:tcPr>
          <w:p w14:paraId="29117376">
            <w:pPr>
              <w:pStyle w:val="12"/>
              <w:spacing w:before="0" w:beforeAutospacing="0" w:after="0" w:afterAutospacing="0" w:line="480" w:lineRule="exact"/>
              <w:rPr>
                <w:rFonts w:hint="default"/>
                <w:sz w:val="21"/>
                <w:szCs w:val="21"/>
              </w:rPr>
            </w:pPr>
            <w:r>
              <w:rPr>
                <w:sz w:val="21"/>
                <w:szCs w:val="21"/>
              </w:rPr>
              <w:t>　每万人拥有医院病床</w:t>
            </w:r>
          </w:p>
        </w:tc>
        <w:tc>
          <w:tcPr>
            <w:tcW w:w="665" w:type="dxa"/>
            <w:tcBorders>
              <w:top w:val="nil"/>
              <w:bottom w:val="nil"/>
            </w:tcBorders>
            <w:vAlign w:val="center"/>
          </w:tcPr>
          <w:p w14:paraId="16970734">
            <w:pPr>
              <w:pStyle w:val="12"/>
              <w:spacing w:before="0" w:beforeAutospacing="0" w:after="0" w:afterAutospacing="0" w:line="480" w:lineRule="exact"/>
              <w:jc w:val="center"/>
              <w:rPr>
                <w:rFonts w:hint="default"/>
                <w:sz w:val="21"/>
                <w:szCs w:val="21"/>
              </w:rPr>
            </w:pPr>
            <w:r>
              <w:rPr>
                <w:sz w:val="21"/>
                <w:szCs w:val="21"/>
              </w:rPr>
              <w:t>张</w:t>
            </w:r>
          </w:p>
        </w:tc>
        <w:tc>
          <w:tcPr>
            <w:tcW w:w="1063" w:type="dxa"/>
            <w:tcBorders>
              <w:top w:val="nil"/>
              <w:bottom w:val="nil"/>
            </w:tcBorders>
            <w:vAlign w:val="center"/>
          </w:tcPr>
          <w:p w14:paraId="0189DD74">
            <w:pPr>
              <w:pStyle w:val="12"/>
              <w:spacing w:before="0" w:beforeAutospacing="0" w:after="0" w:afterAutospacing="0" w:line="380" w:lineRule="exact"/>
              <w:jc w:val="right"/>
              <w:rPr>
                <w:rFonts w:hint="default" w:ascii="华文细黑" w:hAnsi="华文细黑" w:eastAsia="华文细黑"/>
                <w:sz w:val="21"/>
                <w:szCs w:val="21"/>
              </w:rPr>
            </w:pPr>
            <w:r>
              <w:rPr>
                <w:rFonts w:ascii="华文细黑" w:hAnsi="华文细黑" w:eastAsia="华文细黑"/>
                <w:sz w:val="21"/>
                <w:szCs w:val="21"/>
              </w:rPr>
              <w:t>21</w:t>
            </w:r>
          </w:p>
        </w:tc>
        <w:tc>
          <w:tcPr>
            <w:tcW w:w="1128" w:type="dxa"/>
            <w:tcBorders>
              <w:top w:val="nil"/>
              <w:bottom w:val="nil"/>
            </w:tcBorders>
            <w:vAlign w:val="center"/>
          </w:tcPr>
          <w:p w14:paraId="08582E6F">
            <w:pPr>
              <w:spacing w:line="380" w:lineRule="exact"/>
              <w:jc w:val="right"/>
              <w:rPr>
                <w:rFonts w:hint="default" w:ascii="华文细黑" w:hAnsi="华文细黑" w:eastAsia="华文细黑"/>
                <w:sz w:val="21"/>
                <w:szCs w:val="21"/>
              </w:rPr>
            </w:pPr>
            <w:r>
              <w:rPr>
                <w:rFonts w:ascii="华文细黑" w:hAnsi="华文细黑" w:eastAsia="华文细黑"/>
                <w:sz w:val="21"/>
                <w:szCs w:val="21"/>
              </w:rPr>
              <w:t>53</w:t>
            </w:r>
          </w:p>
        </w:tc>
        <w:tc>
          <w:tcPr>
            <w:tcW w:w="1076" w:type="dxa"/>
            <w:tcBorders>
              <w:top w:val="nil"/>
              <w:bottom w:val="nil"/>
            </w:tcBorders>
            <w:vAlign w:val="center"/>
          </w:tcPr>
          <w:p w14:paraId="2E5DF91B">
            <w:pPr>
              <w:spacing w:line="380" w:lineRule="exact"/>
              <w:jc w:val="right"/>
              <w:rPr>
                <w:rFonts w:hint="default" w:ascii="华文细黑" w:hAnsi="华文细黑" w:eastAsia="华文细黑"/>
                <w:sz w:val="21"/>
                <w:szCs w:val="21"/>
              </w:rPr>
            </w:pPr>
            <w:r>
              <w:rPr>
                <w:rFonts w:ascii="华文细黑" w:hAnsi="华文细黑" w:eastAsia="华文细黑"/>
                <w:sz w:val="21"/>
                <w:szCs w:val="21"/>
              </w:rPr>
              <w:t>57</w:t>
            </w:r>
          </w:p>
        </w:tc>
        <w:tc>
          <w:tcPr>
            <w:tcW w:w="1076" w:type="dxa"/>
            <w:tcBorders>
              <w:top w:val="nil"/>
              <w:bottom w:val="nil"/>
            </w:tcBorders>
            <w:vAlign w:val="center"/>
          </w:tcPr>
          <w:p w14:paraId="531443B2">
            <w:pPr>
              <w:spacing w:line="380" w:lineRule="exact"/>
              <w:jc w:val="right"/>
              <w:rPr>
                <w:rFonts w:hint="default" w:ascii="华文细黑" w:hAnsi="华文细黑" w:eastAsia="华文细黑"/>
                <w:sz w:val="21"/>
                <w:szCs w:val="21"/>
              </w:rPr>
            </w:pPr>
            <w:r>
              <w:rPr>
                <w:rFonts w:ascii="华文细黑" w:hAnsi="华文细黑" w:eastAsia="华文细黑"/>
                <w:sz w:val="21"/>
                <w:szCs w:val="21"/>
              </w:rPr>
              <w:t>53</w:t>
            </w:r>
          </w:p>
        </w:tc>
        <w:tc>
          <w:tcPr>
            <w:tcW w:w="1076" w:type="dxa"/>
            <w:tcBorders>
              <w:top w:val="nil"/>
              <w:bottom w:val="nil"/>
            </w:tcBorders>
            <w:vAlign w:val="center"/>
          </w:tcPr>
          <w:p w14:paraId="1D354C32">
            <w:pPr>
              <w:spacing w:line="380" w:lineRule="exact"/>
              <w:jc w:val="right"/>
              <w:rPr>
                <w:rFonts w:hint="default" w:ascii="华文细黑" w:hAnsi="华文细黑" w:eastAsia="华文细黑"/>
                <w:sz w:val="21"/>
                <w:szCs w:val="21"/>
              </w:rPr>
            </w:pPr>
            <w:r>
              <w:rPr>
                <w:rFonts w:ascii="华文细黑" w:hAnsi="华文细黑" w:eastAsia="华文细黑"/>
                <w:sz w:val="21"/>
                <w:szCs w:val="21"/>
              </w:rPr>
              <w:t>5</w:t>
            </w:r>
            <w:r>
              <w:rPr>
                <w:rFonts w:hint="default" w:ascii="华文细黑" w:hAnsi="华文细黑" w:eastAsia="华文细黑"/>
                <w:sz w:val="21"/>
                <w:szCs w:val="21"/>
              </w:rPr>
              <w:t>3</w:t>
            </w:r>
          </w:p>
        </w:tc>
      </w:tr>
      <w:tr w14:paraId="73A1116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3" w:hRule="exact"/>
        </w:trPr>
        <w:tc>
          <w:tcPr>
            <w:tcW w:w="3011" w:type="dxa"/>
            <w:tcBorders>
              <w:top w:val="nil"/>
              <w:bottom w:val="single" w:color="auto" w:sz="8" w:space="0"/>
            </w:tcBorders>
            <w:vAlign w:val="center"/>
          </w:tcPr>
          <w:p w14:paraId="68910247">
            <w:pPr>
              <w:pStyle w:val="12"/>
              <w:spacing w:before="0" w:beforeAutospacing="0" w:after="0" w:afterAutospacing="0" w:line="480" w:lineRule="exact"/>
              <w:rPr>
                <w:rFonts w:hint="default"/>
                <w:sz w:val="21"/>
                <w:szCs w:val="21"/>
              </w:rPr>
            </w:pPr>
            <w:r>
              <w:rPr>
                <w:sz w:val="21"/>
                <w:szCs w:val="21"/>
              </w:rPr>
              <w:t>　每万人拥有医生</w:t>
            </w:r>
          </w:p>
        </w:tc>
        <w:tc>
          <w:tcPr>
            <w:tcW w:w="665" w:type="dxa"/>
            <w:tcBorders>
              <w:top w:val="nil"/>
              <w:bottom w:val="single" w:color="auto" w:sz="8" w:space="0"/>
            </w:tcBorders>
            <w:vAlign w:val="center"/>
          </w:tcPr>
          <w:p w14:paraId="60689B73">
            <w:pPr>
              <w:pStyle w:val="12"/>
              <w:spacing w:before="0" w:beforeAutospacing="0" w:after="0" w:afterAutospacing="0" w:line="480" w:lineRule="exact"/>
              <w:jc w:val="center"/>
              <w:rPr>
                <w:rFonts w:hint="default"/>
                <w:sz w:val="21"/>
                <w:szCs w:val="21"/>
              </w:rPr>
            </w:pPr>
            <w:r>
              <w:rPr>
                <w:sz w:val="21"/>
                <w:szCs w:val="21"/>
              </w:rPr>
              <w:t>人</w:t>
            </w:r>
          </w:p>
        </w:tc>
        <w:tc>
          <w:tcPr>
            <w:tcW w:w="1063" w:type="dxa"/>
            <w:tcBorders>
              <w:top w:val="nil"/>
              <w:bottom w:val="single" w:color="auto" w:sz="8" w:space="0"/>
            </w:tcBorders>
            <w:vAlign w:val="center"/>
          </w:tcPr>
          <w:p w14:paraId="42FEF283">
            <w:pPr>
              <w:pStyle w:val="12"/>
              <w:spacing w:before="0" w:beforeAutospacing="0" w:after="0" w:afterAutospacing="0" w:line="380" w:lineRule="exact"/>
              <w:jc w:val="right"/>
              <w:rPr>
                <w:rFonts w:hint="default" w:ascii="华文细黑" w:hAnsi="华文细黑" w:eastAsia="华文细黑"/>
                <w:sz w:val="21"/>
                <w:szCs w:val="21"/>
              </w:rPr>
            </w:pPr>
            <w:r>
              <w:rPr>
                <w:rFonts w:ascii="华文细黑" w:hAnsi="华文细黑" w:eastAsia="华文细黑"/>
                <w:sz w:val="21"/>
                <w:szCs w:val="21"/>
              </w:rPr>
              <w:t>9</w:t>
            </w:r>
          </w:p>
        </w:tc>
        <w:tc>
          <w:tcPr>
            <w:tcW w:w="1128" w:type="dxa"/>
            <w:tcBorders>
              <w:top w:val="nil"/>
              <w:bottom w:val="single" w:color="auto" w:sz="8" w:space="0"/>
            </w:tcBorders>
            <w:vAlign w:val="center"/>
          </w:tcPr>
          <w:p w14:paraId="7F8F6F91">
            <w:pPr>
              <w:spacing w:line="380" w:lineRule="exact"/>
              <w:jc w:val="right"/>
              <w:rPr>
                <w:rFonts w:hint="default" w:ascii="华文细黑" w:hAnsi="华文细黑" w:eastAsia="华文细黑"/>
                <w:sz w:val="21"/>
                <w:szCs w:val="21"/>
              </w:rPr>
            </w:pPr>
            <w:r>
              <w:rPr>
                <w:rFonts w:ascii="华文细黑" w:hAnsi="华文细黑" w:eastAsia="华文细黑"/>
                <w:sz w:val="21"/>
                <w:szCs w:val="21"/>
              </w:rPr>
              <w:t>20</w:t>
            </w:r>
          </w:p>
        </w:tc>
        <w:tc>
          <w:tcPr>
            <w:tcW w:w="1076" w:type="dxa"/>
            <w:tcBorders>
              <w:top w:val="nil"/>
              <w:bottom w:val="single" w:color="auto" w:sz="8" w:space="0"/>
            </w:tcBorders>
            <w:vAlign w:val="center"/>
          </w:tcPr>
          <w:p w14:paraId="0442E467">
            <w:pPr>
              <w:spacing w:line="380" w:lineRule="exact"/>
              <w:jc w:val="right"/>
              <w:rPr>
                <w:rFonts w:hint="default" w:ascii="华文细黑" w:hAnsi="华文细黑" w:eastAsia="华文细黑"/>
                <w:sz w:val="21"/>
                <w:szCs w:val="21"/>
              </w:rPr>
            </w:pPr>
            <w:r>
              <w:rPr>
                <w:rFonts w:ascii="华文细黑" w:hAnsi="华文细黑" w:eastAsia="华文细黑"/>
                <w:sz w:val="21"/>
                <w:szCs w:val="21"/>
              </w:rPr>
              <w:t>22</w:t>
            </w:r>
          </w:p>
        </w:tc>
        <w:tc>
          <w:tcPr>
            <w:tcW w:w="1076" w:type="dxa"/>
            <w:tcBorders>
              <w:top w:val="nil"/>
              <w:bottom w:val="single" w:color="auto" w:sz="8" w:space="0"/>
            </w:tcBorders>
            <w:vAlign w:val="center"/>
          </w:tcPr>
          <w:p w14:paraId="6D9AC426">
            <w:pPr>
              <w:spacing w:line="380" w:lineRule="exact"/>
              <w:jc w:val="right"/>
              <w:rPr>
                <w:rFonts w:hint="default" w:ascii="华文细黑" w:hAnsi="华文细黑" w:eastAsia="华文细黑"/>
                <w:sz w:val="21"/>
                <w:szCs w:val="21"/>
              </w:rPr>
            </w:pPr>
            <w:r>
              <w:rPr>
                <w:rFonts w:ascii="华文细黑" w:hAnsi="华文细黑" w:eastAsia="华文细黑"/>
                <w:sz w:val="21"/>
                <w:szCs w:val="21"/>
              </w:rPr>
              <w:t>24</w:t>
            </w:r>
          </w:p>
        </w:tc>
        <w:tc>
          <w:tcPr>
            <w:tcW w:w="1076" w:type="dxa"/>
            <w:tcBorders>
              <w:top w:val="nil"/>
              <w:bottom w:val="single" w:color="auto" w:sz="8" w:space="0"/>
            </w:tcBorders>
            <w:vAlign w:val="center"/>
          </w:tcPr>
          <w:p w14:paraId="61473729">
            <w:pPr>
              <w:spacing w:line="380" w:lineRule="exact"/>
              <w:jc w:val="right"/>
              <w:rPr>
                <w:rFonts w:hint="default" w:ascii="华文细黑" w:hAnsi="华文细黑" w:eastAsia="华文细黑"/>
                <w:sz w:val="21"/>
                <w:szCs w:val="21"/>
              </w:rPr>
            </w:pPr>
            <w:r>
              <w:rPr>
                <w:rFonts w:ascii="华文细黑" w:hAnsi="华文细黑" w:eastAsia="华文细黑"/>
                <w:sz w:val="21"/>
                <w:szCs w:val="21"/>
              </w:rPr>
              <w:t>2</w:t>
            </w:r>
            <w:r>
              <w:rPr>
                <w:rFonts w:hint="default" w:ascii="华文细黑" w:hAnsi="华文细黑" w:eastAsia="华文细黑"/>
                <w:sz w:val="21"/>
                <w:szCs w:val="21"/>
              </w:rPr>
              <w:t>5</w:t>
            </w:r>
          </w:p>
        </w:tc>
      </w:tr>
    </w:tbl>
    <w:p w14:paraId="79A8E92E">
      <w:pPr>
        <w:pStyle w:val="12"/>
        <w:spacing w:before="0" w:beforeAutospacing="0" w:after="0" w:afterAutospacing="0" w:line="380" w:lineRule="exact"/>
        <w:rPr>
          <w:rFonts w:hint="default"/>
          <w:sz w:val="21"/>
          <w:szCs w:val="21"/>
        </w:rPr>
      </w:pPr>
      <w:r>
        <w:rPr>
          <w:sz w:val="21"/>
          <w:szCs w:val="21"/>
        </w:rPr>
        <w:t>注：2002年以后的医生数为“执业（助理）医师”数</w:t>
      </w:r>
    </w:p>
    <w:p w14:paraId="4E51214D">
      <w:pPr>
        <w:pStyle w:val="12"/>
        <w:spacing w:before="0" w:beforeAutospacing="0" w:after="0" w:afterAutospacing="0" w:line="440" w:lineRule="exact"/>
        <w:jc w:val="center"/>
        <w:rPr>
          <w:rFonts w:hint="default" w:ascii="黑体" w:eastAsia="黑体"/>
          <w:sz w:val="30"/>
        </w:rPr>
      </w:pPr>
      <w:r>
        <w:rPr>
          <w:rFonts w:ascii="仿宋_GB2312" w:eastAsia="仿宋_GB2312"/>
          <w:sz w:val="30"/>
        </w:rPr>
        <w:t>5</w:t>
      </w:r>
      <w:r>
        <w:rPr>
          <w:rFonts w:hint="default" w:ascii="仿宋_GB2312" w:eastAsia="仿宋_GB2312"/>
          <w:sz w:val="30"/>
        </w:rPr>
        <w:t>－</w:t>
      </w:r>
      <w:r>
        <w:rPr>
          <w:rFonts w:ascii="仿宋_GB2312" w:eastAsia="仿宋_GB2312"/>
          <w:sz w:val="30"/>
        </w:rPr>
        <w:t xml:space="preserve">2 </w:t>
      </w:r>
      <w:r>
        <w:rPr>
          <w:rFonts w:ascii="黑体" w:eastAsia="黑体"/>
          <w:sz w:val="30"/>
        </w:rPr>
        <w:t>主要年份</w:t>
      </w:r>
      <w:r>
        <w:rPr>
          <w:rFonts w:hint="default" w:ascii="黑体" w:eastAsia="黑体"/>
          <w:sz w:val="30"/>
        </w:rPr>
        <w:t>城乡居民收入对比</w:t>
      </w:r>
    </w:p>
    <w:p w14:paraId="698A7EA7">
      <w:pPr>
        <w:pStyle w:val="12"/>
        <w:spacing w:before="0" w:beforeAutospacing="0" w:after="0" w:afterAutospacing="0" w:line="440" w:lineRule="exact"/>
        <w:jc w:val="center"/>
        <w:rPr>
          <w:rFonts w:hint="default"/>
          <w:sz w:val="21"/>
        </w:rPr>
      </w:pPr>
      <w:r>
        <w:rPr>
          <w:sz w:val="21"/>
          <w:szCs w:val="21"/>
        </w:rPr>
        <w:t>（1982—202</w:t>
      </w:r>
      <w:r>
        <w:rPr>
          <w:rFonts w:hint="default"/>
          <w:sz w:val="21"/>
          <w:szCs w:val="21"/>
        </w:rPr>
        <w:t>1</w:t>
      </w:r>
      <w:r>
        <w:rPr>
          <w:sz w:val="21"/>
          <w:szCs w:val="21"/>
        </w:rPr>
        <w:t>年）</w:t>
      </w:r>
      <w:r>
        <w:rPr>
          <w:rFonts w:hint="default"/>
          <w:sz w:val="21"/>
        </w:rPr>
        <w:t>单位：元</w:t>
      </w:r>
    </w:p>
    <w:tbl>
      <w:tblPr>
        <w:tblStyle w:val="14"/>
        <w:tblW w:w="91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1623"/>
        <w:gridCol w:w="1442"/>
        <w:gridCol w:w="1442"/>
        <w:gridCol w:w="1528"/>
        <w:gridCol w:w="1356"/>
      </w:tblGrid>
      <w:tr w14:paraId="2A94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exact"/>
        </w:trPr>
        <w:tc>
          <w:tcPr>
            <w:tcW w:w="1803" w:type="dxa"/>
            <w:vMerge w:val="restart"/>
            <w:tcBorders>
              <w:top w:val="single" w:color="auto" w:sz="8" w:space="0"/>
              <w:left w:val="nil"/>
              <w:right w:val="single" w:color="auto" w:sz="4" w:space="0"/>
            </w:tcBorders>
            <w:vAlign w:val="center"/>
          </w:tcPr>
          <w:p w14:paraId="286FD185">
            <w:pPr>
              <w:pStyle w:val="12"/>
              <w:spacing w:before="0" w:beforeAutospacing="0" w:after="0" w:afterAutospacing="0" w:line="0" w:lineRule="atLeast"/>
              <w:jc w:val="center"/>
              <w:rPr>
                <w:rFonts w:hint="default" w:cs="宋体"/>
                <w:sz w:val="21"/>
              </w:rPr>
            </w:pPr>
            <w:r>
              <w:rPr>
                <w:rFonts w:cs="宋体"/>
                <w:sz w:val="21"/>
              </w:rPr>
              <w:t>年　份</w:t>
            </w:r>
          </w:p>
        </w:tc>
        <w:tc>
          <w:tcPr>
            <w:tcW w:w="1623" w:type="dxa"/>
            <w:vMerge w:val="restart"/>
            <w:tcBorders>
              <w:top w:val="single" w:color="auto" w:sz="8" w:space="0"/>
              <w:left w:val="single" w:color="auto" w:sz="4" w:space="0"/>
              <w:right w:val="nil"/>
            </w:tcBorders>
            <w:vAlign w:val="center"/>
          </w:tcPr>
          <w:p w14:paraId="65162271">
            <w:pPr>
              <w:spacing w:line="0" w:lineRule="atLeast"/>
              <w:jc w:val="center"/>
              <w:rPr>
                <w:rFonts w:hint="default" w:cs="宋体"/>
                <w:sz w:val="21"/>
              </w:rPr>
            </w:pPr>
            <w:r>
              <w:rPr>
                <w:rFonts w:cs="宋体"/>
                <w:sz w:val="21"/>
              </w:rPr>
              <w:t>城市居民人均可支配收入</w:t>
            </w:r>
          </w:p>
        </w:tc>
        <w:tc>
          <w:tcPr>
            <w:tcW w:w="1442" w:type="dxa"/>
            <w:tcBorders>
              <w:top w:val="single" w:color="auto" w:sz="8" w:space="0"/>
              <w:left w:val="nil"/>
              <w:bottom w:val="single" w:color="auto" w:sz="4" w:space="0"/>
              <w:right w:val="single" w:color="auto" w:sz="4" w:space="0"/>
            </w:tcBorders>
            <w:vAlign w:val="center"/>
          </w:tcPr>
          <w:p w14:paraId="5D71CC56">
            <w:pPr>
              <w:spacing w:line="0" w:lineRule="atLeast"/>
              <w:jc w:val="center"/>
              <w:rPr>
                <w:rFonts w:hint="default" w:cs="宋体"/>
                <w:sz w:val="21"/>
              </w:rPr>
            </w:pPr>
          </w:p>
        </w:tc>
        <w:tc>
          <w:tcPr>
            <w:tcW w:w="1442" w:type="dxa"/>
            <w:vMerge w:val="restart"/>
            <w:tcBorders>
              <w:top w:val="single" w:color="auto" w:sz="8" w:space="0"/>
              <w:left w:val="single" w:color="auto" w:sz="4" w:space="0"/>
              <w:right w:val="nil"/>
            </w:tcBorders>
            <w:vAlign w:val="center"/>
          </w:tcPr>
          <w:p w14:paraId="530B9DA0">
            <w:pPr>
              <w:spacing w:line="0" w:lineRule="atLeast"/>
              <w:jc w:val="center"/>
              <w:rPr>
                <w:rFonts w:hint="default" w:cs="宋体"/>
                <w:sz w:val="18"/>
                <w:szCs w:val="18"/>
              </w:rPr>
            </w:pPr>
            <w:r>
              <w:rPr>
                <w:rFonts w:cs="宋体"/>
                <w:sz w:val="18"/>
                <w:szCs w:val="18"/>
              </w:rPr>
              <w:t>农村居民人均可支配收入</w:t>
            </w:r>
          </w:p>
        </w:tc>
        <w:tc>
          <w:tcPr>
            <w:tcW w:w="1528" w:type="dxa"/>
            <w:tcBorders>
              <w:top w:val="single" w:color="auto" w:sz="8" w:space="0"/>
              <w:left w:val="nil"/>
              <w:bottom w:val="single" w:color="auto" w:sz="4" w:space="0"/>
              <w:right w:val="single" w:color="auto" w:sz="4" w:space="0"/>
            </w:tcBorders>
            <w:vAlign w:val="center"/>
          </w:tcPr>
          <w:p w14:paraId="4C666D0D">
            <w:pPr>
              <w:spacing w:line="0" w:lineRule="atLeast"/>
              <w:jc w:val="center"/>
              <w:rPr>
                <w:rFonts w:hint="default" w:cs="宋体"/>
                <w:sz w:val="21"/>
              </w:rPr>
            </w:pPr>
          </w:p>
        </w:tc>
        <w:tc>
          <w:tcPr>
            <w:tcW w:w="1356" w:type="dxa"/>
            <w:vMerge w:val="restart"/>
            <w:tcBorders>
              <w:top w:val="single" w:color="auto" w:sz="8" w:space="0"/>
              <w:left w:val="single" w:color="auto" w:sz="4" w:space="0"/>
              <w:right w:val="nil"/>
            </w:tcBorders>
            <w:vAlign w:val="center"/>
          </w:tcPr>
          <w:p w14:paraId="155D76CA">
            <w:pPr>
              <w:spacing w:line="0" w:lineRule="atLeast"/>
              <w:jc w:val="center"/>
              <w:rPr>
                <w:rFonts w:hint="default" w:cs="宋体"/>
                <w:sz w:val="21"/>
              </w:rPr>
            </w:pPr>
            <w:r>
              <w:rPr>
                <w:rFonts w:cs="宋体"/>
                <w:sz w:val="21"/>
              </w:rPr>
              <w:t>城镇比农村(农村为1)</w:t>
            </w:r>
          </w:p>
        </w:tc>
      </w:tr>
      <w:tr w14:paraId="41B52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exact"/>
        </w:trPr>
        <w:tc>
          <w:tcPr>
            <w:tcW w:w="1803" w:type="dxa"/>
            <w:vMerge w:val="continue"/>
            <w:tcBorders>
              <w:left w:val="nil"/>
              <w:bottom w:val="single" w:color="auto" w:sz="4" w:space="0"/>
              <w:right w:val="single" w:color="auto" w:sz="4" w:space="0"/>
            </w:tcBorders>
            <w:vAlign w:val="center"/>
          </w:tcPr>
          <w:p w14:paraId="69CD69D2">
            <w:pPr>
              <w:pStyle w:val="12"/>
              <w:spacing w:before="0" w:beforeAutospacing="0" w:after="0" w:afterAutospacing="0" w:line="0" w:lineRule="atLeast"/>
              <w:jc w:val="center"/>
              <w:rPr>
                <w:rFonts w:hint="default" w:cs="宋体"/>
                <w:sz w:val="21"/>
              </w:rPr>
            </w:pPr>
          </w:p>
        </w:tc>
        <w:tc>
          <w:tcPr>
            <w:tcW w:w="1623" w:type="dxa"/>
            <w:vMerge w:val="continue"/>
            <w:tcBorders>
              <w:left w:val="single" w:color="auto" w:sz="4" w:space="0"/>
              <w:bottom w:val="single" w:color="auto" w:sz="4" w:space="0"/>
              <w:right w:val="single" w:color="auto" w:sz="4" w:space="0"/>
            </w:tcBorders>
            <w:vAlign w:val="center"/>
          </w:tcPr>
          <w:p w14:paraId="6508BC91">
            <w:pPr>
              <w:spacing w:line="0" w:lineRule="atLeast"/>
              <w:jc w:val="center"/>
              <w:rPr>
                <w:rFonts w:hint="default" w:cs="宋体"/>
                <w:sz w:val="21"/>
              </w:rPr>
            </w:pPr>
          </w:p>
        </w:tc>
        <w:tc>
          <w:tcPr>
            <w:tcW w:w="1442" w:type="dxa"/>
            <w:tcBorders>
              <w:left w:val="single" w:color="auto" w:sz="4" w:space="0"/>
              <w:bottom w:val="single" w:color="auto" w:sz="4" w:space="0"/>
              <w:right w:val="single" w:color="auto" w:sz="4" w:space="0"/>
            </w:tcBorders>
            <w:vAlign w:val="center"/>
          </w:tcPr>
          <w:p w14:paraId="11987EE8">
            <w:pPr>
              <w:spacing w:line="0" w:lineRule="atLeast"/>
              <w:jc w:val="center"/>
              <w:rPr>
                <w:rFonts w:hint="default" w:cs="宋体"/>
              </w:rPr>
            </w:pPr>
            <w:r>
              <w:rPr>
                <w:rFonts w:cs="宋体"/>
                <w:sz w:val="21"/>
              </w:rPr>
              <w:t>比上年增减（%</w:t>
            </w:r>
            <w:r>
              <w:rPr>
                <w:rFonts w:cs="宋体"/>
                <w:spacing w:val="-12"/>
                <w:sz w:val="21"/>
              </w:rPr>
              <w:t>）</w:t>
            </w:r>
          </w:p>
        </w:tc>
        <w:tc>
          <w:tcPr>
            <w:tcW w:w="1442" w:type="dxa"/>
            <w:vMerge w:val="continue"/>
            <w:tcBorders>
              <w:left w:val="single" w:color="auto" w:sz="4" w:space="0"/>
              <w:bottom w:val="single" w:color="auto" w:sz="4" w:space="0"/>
              <w:right w:val="single" w:color="auto" w:sz="4" w:space="0"/>
            </w:tcBorders>
            <w:vAlign w:val="center"/>
          </w:tcPr>
          <w:p w14:paraId="2C1BC4C0">
            <w:pPr>
              <w:spacing w:line="0" w:lineRule="atLeast"/>
              <w:jc w:val="center"/>
              <w:rPr>
                <w:rFonts w:hint="default" w:cs="宋体"/>
                <w:sz w:val="21"/>
              </w:rPr>
            </w:pPr>
          </w:p>
        </w:tc>
        <w:tc>
          <w:tcPr>
            <w:tcW w:w="1528" w:type="dxa"/>
            <w:tcBorders>
              <w:left w:val="single" w:color="auto" w:sz="4" w:space="0"/>
              <w:bottom w:val="single" w:color="auto" w:sz="4" w:space="0"/>
              <w:right w:val="single" w:color="auto" w:sz="4" w:space="0"/>
            </w:tcBorders>
            <w:vAlign w:val="center"/>
          </w:tcPr>
          <w:p w14:paraId="20035E84">
            <w:pPr>
              <w:spacing w:line="0" w:lineRule="atLeast"/>
              <w:jc w:val="center"/>
              <w:rPr>
                <w:rFonts w:hint="default" w:cs="宋体"/>
                <w:sz w:val="21"/>
              </w:rPr>
            </w:pPr>
            <w:r>
              <w:rPr>
                <w:rFonts w:cs="宋体"/>
                <w:sz w:val="21"/>
              </w:rPr>
              <w:t>比上年增减（%</w:t>
            </w:r>
            <w:r>
              <w:rPr>
                <w:rFonts w:cs="宋体"/>
                <w:spacing w:val="-12"/>
                <w:sz w:val="21"/>
              </w:rPr>
              <w:t>）</w:t>
            </w:r>
          </w:p>
        </w:tc>
        <w:tc>
          <w:tcPr>
            <w:tcW w:w="1356" w:type="dxa"/>
            <w:vMerge w:val="continue"/>
            <w:tcBorders>
              <w:left w:val="single" w:color="auto" w:sz="4" w:space="0"/>
              <w:bottom w:val="single" w:color="auto" w:sz="4" w:space="0"/>
              <w:right w:val="nil"/>
            </w:tcBorders>
            <w:vAlign w:val="center"/>
          </w:tcPr>
          <w:p w14:paraId="5823336F">
            <w:pPr>
              <w:spacing w:line="0" w:lineRule="atLeast"/>
              <w:jc w:val="center"/>
              <w:rPr>
                <w:rFonts w:hint="default" w:cs="宋体"/>
                <w:sz w:val="21"/>
              </w:rPr>
            </w:pPr>
          </w:p>
        </w:tc>
      </w:tr>
      <w:tr w14:paraId="7315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exact"/>
        </w:trPr>
        <w:tc>
          <w:tcPr>
            <w:tcW w:w="1803" w:type="dxa"/>
            <w:tcBorders>
              <w:top w:val="nil"/>
              <w:left w:val="nil"/>
              <w:bottom w:val="nil"/>
              <w:right w:val="single" w:color="auto" w:sz="4" w:space="0"/>
            </w:tcBorders>
          </w:tcPr>
          <w:p w14:paraId="1B03FCF0">
            <w:pPr>
              <w:pStyle w:val="12"/>
              <w:spacing w:before="0" w:beforeAutospacing="0" w:after="0" w:afterAutospacing="0" w:line="320" w:lineRule="exact"/>
              <w:jc w:val="center"/>
              <w:rPr>
                <w:rFonts w:hint="default" w:ascii="Times New Roman" w:hAnsi="Times New Roman"/>
                <w:sz w:val="21"/>
              </w:rPr>
            </w:pPr>
            <w:r>
              <w:rPr>
                <w:rFonts w:hint="default" w:ascii="Times New Roman" w:hAnsi="Times New Roman"/>
                <w:sz w:val="21"/>
              </w:rPr>
              <w:t>1982</w:t>
            </w:r>
          </w:p>
        </w:tc>
        <w:tc>
          <w:tcPr>
            <w:tcW w:w="1623" w:type="dxa"/>
            <w:tcBorders>
              <w:top w:val="nil"/>
              <w:left w:val="single" w:color="auto" w:sz="4" w:space="0"/>
              <w:bottom w:val="nil"/>
            </w:tcBorders>
          </w:tcPr>
          <w:p w14:paraId="3DE4C70A">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567</w:t>
            </w:r>
          </w:p>
        </w:tc>
        <w:tc>
          <w:tcPr>
            <w:tcW w:w="1442" w:type="dxa"/>
            <w:tcBorders>
              <w:top w:val="nil"/>
              <w:bottom w:val="nil"/>
            </w:tcBorders>
            <w:vAlign w:val="center"/>
          </w:tcPr>
          <w:p w14:paraId="479196D7">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 xml:space="preserve">0.9 </w:t>
            </w:r>
          </w:p>
        </w:tc>
        <w:tc>
          <w:tcPr>
            <w:tcW w:w="1442" w:type="dxa"/>
            <w:tcBorders>
              <w:top w:val="nil"/>
              <w:bottom w:val="nil"/>
            </w:tcBorders>
          </w:tcPr>
          <w:p w14:paraId="60712E00">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212</w:t>
            </w:r>
          </w:p>
        </w:tc>
        <w:tc>
          <w:tcPr>
            <w:tcW w:w="1528" w:type="dxa"/>
            <w:tcBorders>
              <w:top w:val="nil"/>
              <w:bottom w:val="nil"/>
            </w:tcBorders>
            <w:vAlign w:val="center"/>
          </w:tcPr>
          <w:p w14:paraId="519E226D">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 xml:space="preserve">23.3 </w:t>
            </w:r>
          </w:p>
        </w:tc>
        <w:tc>
          <w:tcPr>
            <w:tcW w:w="1356" w:type="dxa"/>
            <w:tcBorders>
              <w:top w:val="nil"/>
              <w:bottom w:val="nil"/>
              <w:right w:val="nil"/>
            </w:tcBorders>
            <w:vAlign w:val="center"/>
          </w:tcPr>
          <w:p w14:paraId="59E03A2A">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2.67：1</w:t>
            </w:r>
          </w:p>
        </w:tc>
      </w:tr>
      <w:tr w14:paraId="6A716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exact"/>
        </w:trPr>
        <w:tc>
          <w:tcPr>
            <w:tcW w:w="1803" w:type="dxa"/>
            <w:tcBorders>
              <w:top w:val="nil"/>
              <w:left w:val="nil"/>
              <w:bottom w:val="nil"/>
              <w:right w:val="single" w:color="auto" w:sz="4" w:space="0"/>
            </w:tcBorders>
          </w:tcPr>
          <w:p w14:paraId="3D72065C">
            <w:pPr>
              <w:pStyle w:val="12"/>
              <w:spacing w:line="320" w:lineRule="exact"/>
              <w:jc w:val="center"/>
              <w:rPr>
                <w:rFonts w:hint="default" w:ascii="Times New Roman" w:hAnsi="Times New Roman"/>
                <w:sz w:val="21"/>
              </w:rPr>
            </w:pPr>
            <w:r>
              <w:rPr>
                <w:rFonts w:hint="default" w:ascii="Times New Roman" w:hAnsi="Times New Roman"/>
                <w:sz w:val="21"/>
              </w:rPr>
              <w:t>1983</w:t>
            </w:r>
          </w:p>
        </w:tc>
        <w:tc>
          <w:tcPr>
            <w:tcW w:w="1623" w:type="dxa"/>
            <w:tcBorders>
              <w:top w:val="nil"/>
              <w:left w:val="single" w:color="auto" w:sz="4" w:space="0"/>
              <w:bottom w:val="nil"/>
            </w:tcBorders>
          </w:tcPr>
          <w:p w14:paraId="556F703B">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448</w:t>
            </w:r>
          </w:p>
        </w:tc>
        <w:tc>
          <w:tcPr>
            <w:tcW w:w="1442" w:type="dxa"/>
            <w:tcBorders>
              <w:top w:val="nil"/>
              <w:bottom w:val="nil"/>
            </w:tcBorders>
            <w:vAlign w:val="center"/>
          </w:tcPr>
          <w:p w14:paraId="1E46BC44">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 xml:space="preserve">-21.0 </w:t>
            </w:r>
          </w:p>
        </w:tc>
        <w:tc>
          <w:tcPr>
            <w:tcW w:w="1442" w:type="dxa"/>
            <w:tcBorders>
              <w:top w:val="nil"/>
              <w:bottom w:val="nil"/>
            </w:tcBorders>
          </w:tcPr>
          <w:p w14:paraId="791B7A5C">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175</w:t>
            </w:r>
          </w:p>
        </w:tc>
        <w:tc>
          <w:tcPr>
            <w:tcW w:w="1528" w:type="dxa"/>
            <w:tcBorders>
              <w:top w:val="nil"/>
              <w:bottom w:val="nil"/>
            </w:tcBorders>
            <w:vAlign w:val="center"/>
          </w:tcPr>
          <w:p w14:paraId="697D211B">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 xml:space="preserve">-17.5 </w:t>
            </w:r>
          </w:p>
        </w:tc>
        <w:tc>
          <w:tcPr>
            <w:tcW w:w="1356" w:type="dxa"/>
            <w:tcBorders>
              <w:top w:val="nil"/>
              <w:bottom w:val="nil"/>
              <w:right w:val="nil"/>
            </w:tcBorders>
            <w:vAlign w:val="center"/>
          </w:tcPr>
          <w:p w14:paraId="3DB0B77F">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2.56：1</w:t>
            </w:r>
          </w:p>
        </w:tc>
      </w:tr>
      <w:tr w14:paraId="36C70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exact"/>
        </w:trPr>
        <w:tc>
          <w:tcPr>
            <w:tcW w:w="1803" w:type="dxa"/>
            <w:tcBorders>
              <w:top w:val="nil"/>
              <w:left w:val="nil"/>
              <w:bottom w:val="nil"/>
              <w:right w:val="single" w:color="auto" w:sz="4" w:space="0"/>
            </w:tcBorders>
          </w:tcPr>
          <w:p w14:paraId="656A7D39">
            <w:pPr>
              <w:pStyle w:val="12"/>
              <w:spacing w:before="0" w:beforeAutospacing="0" w:after="0" w:afterAutospacing="0" w:line="320" w:lineRule="exact"/>
              <w:jc w:val="center"/>
              <w:rPr>
                <w:rFonts w:hint="default" w:ascii="Times New Roman" w:hAnsi="Times New Roman"/>
                <w:sz w:val="21"/>
              </w:rPr>
            </w:pPr>
            <w:r>
              <w:rPr>
                <w:rFonts w:hint="default" w:ascii="Times New Roman" w:hAnsi="Times New Roman"/>
                <w:sz w:val="21"/>
              </w:rPr>
              <w:t>1984</w:t>
            </w:r>
          </w:p>
        </w:tc>
        <w:tc>
          <w:tcPr>
            <w:tcW w:w="1623" w:type="dxa"/>
            <w:tcBorders>
              <w:top w:val="nil"/>
              <w:left w:val="single" w:color="auto" w:sz="4" w:space="0"/>
              <w:bottom w:val="nil"/>
            </w:tcBorders>
          </w:tcPr>
          <w:p w14:paraId="38065A24">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513</w:t>
            </w:r>
          </w:p>
        </w:tc>
        <w:tc>
          <w:tcPr>
            <w:tcW w:w="1442" w:type="dxa"/>
            <w:tcBorders>
              <w:top w:val="nil"/>
              <w:bottom w:val="nil"/>
            </w:tcBorders>
            <w:vAlign w:val="center"/>
          </w:tcPr>
          <w:p w14:paraId="75F58689">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 xml:space="preserve">14.5 </w:t>
            </w:r>
          </w:p>
        </w:tc>
        <w:tc>
          <w:tcPr>
            <w:tcW w:w="1442" w:type="dxa"/>
            <w:tcBorders>
              <w:top w:val="nil"/>
              <w:bottom w:val="nil"/>
            </w:tcBorders>
          </w:tcPr>
          <w:p w14:paraId="06404076">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227</w:t>
            </w:r>
          </w:p>
        </w:tc>
        <w:tc>
          <w:tcPr>
            <w:tcW w:w="1528" w:type="dxa"/>
            <w:tcBorders>
              <w:top w:val="nil"/>
              <w:bottom w:val="nil"/>
            </w:tcBorders>
            <w:vAlign w:val="center"/>
          </w:tcPr>
          <w:p w14:paraId="25039227">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 xml:space="preserve">29.7 </w:t>
            </w:r>
          </w:p>
        </w:tc>
        <w:tc>
          <w:tcPr>
            <w:tcW w:w="1356" w:type="dxa"/>
            <w:tcBorders>
              <w:top w:val="nil"/>
              <w:bottom w:val="nil"/>
              <w:right w:val="nil"/>
            </w:tcBorders>
            <w:vAlign w:val="center"/>
          </w:tcPr>
          <w:p w14:paraId="34032C54">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2.26：1</w:t>
            </w:r>
          </w:p>
        </w:tc>
      </w:tr>
      <w:tr w14:paraId="5F176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exact"/>
        </w:trPr>
        <w:tc>
          <w:tcPr>
            <w:tcW w:w="1803" w:type="dxa"/>
            <w:tcBorders>
              <w:top w:val="nil"/>
              <w:left w:val="nil"/>
              <w:bottom w:val="nil"/>
              <w:right w:val="single" w:color="auto" w:sz="4" w:space="0"/>
            </w:tcBorders>
          </w:tcPr>
          <w:p w14:paraId="2563E9B3">
            <w:pPr>
              <w:pStyle w:val="12"/>
              <w:spacing w:line="320" w:lineRule="exact"/>
              <w:jc w:val="center"/>
              <w:rPr>
                <w:rFonts w:hint="default" w:ascii="Times New Roman" w:hAnsi="Times New Roman"/>
                <w:sz w:val="21"/>
              </w:rPr>
            </w:pPr>
            <w:r>
              <w:rPr>
                <w:rFonts w:hint="default" w:ascii="Times New Roman" w:hAnsi="Times New Roman"/>
                <w:sz w:val="21"/>
              </w:rPr>
              <w:t>1985</w:t>
            </w:r>
          </w:p>
        </w:tc>
        <w:tc>
          <w:tcPr>
            <w:tcW w:w="1623" w:type="dxa"/>
            <w:tcBorders>
              <w:top w:val="nil"/>
              <w:left w:val="single" w:color="auto" w:sz="4" w:space="0"/>
              <w:bottom w:val="nil"/>
            </w:tcBorders>
          </w:tcPr>
          <w:p w14:paraId="0C24D668">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503</w:t>
            </w:r>
          </w:p>
        </w:tc>
        <w:tc>
          <w:tcPr>
            <w:tcW w:w="1442" w:type="dxa"/>
            <w:tcBorders>
              <w:top w:val="nil"/>
              <w:bottom w:val="nil"/>
            </w:tcBorders>
            <w:vAlign w:val="center"/>
          </w:tcPr>
          <w:p w14:paraId="4C6178B5">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 xml:space="preserve">-1.9 </w:t>
            </w:r>
          </w:p>
        </w:tc>
        <w:tc>
          <w:tcPr>
            <w:tcW w:w="1442" w:type="dxa"/>
            <w:tcBorders>
              <w:top w:val="nil"/>
              <w:bottom w:val="nil"/>
            </w:tcBorders>
          </w:tcPr>
          <w:p w14:paraId="55B0E9E8">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243</w:t>
            </w:r>
          </w:p>
        </w:tc>
        <w:tc>
          <w:tcPr>
            <w:tcW w:w="1528" w:type="dxa"/>
            <w:tcBorders>
              <w:top w:val="nil"/>
              <w:bottom w:val="nil"/>
            </w:tcBorders>
            <w:vAlign w:val="center"/>
          </w:tcPr>
          <w:p w14:paraId="3EE2FC80">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 xml:space="preserve">7.0 </w:t>
            </w:r>
          </w:p>
        </w:tc>
        <w:tc>
          <w:tcPr>
            <w:tcW w:w="1356" w:type="dxa"/>
            <w:tcBorders>
              <w:top w:val="nil"/>
              <w:bottom w:val="nil"/>
              <w:right w:val="nil"/>
            </w:tcBorders>
            <w:vAlign w:val="center"/>
          </w:tcPr>
          <w:p w14:paraId="4AAAB136">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2.07：1</w:t>
            </w:r>
          </w:p>
        </w:tc>
      </w:tr>
      <w:tr w14:paraId="04D32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exact"/>
        </w:trPr>
        <w:tc>
          <w:tcPr>
            <w:tcW w:w="1803" w:type="dxa"/>
            <w:tcBorders>
              <w:top w:val="nil"/>
              <w:left w:val="nil"/>
              <w:bottom w:val="nil"/>
              <w:right w:val="single" w:color="auto" w:sz="4" w:space="0"/>
            </w:tcBorders>
          </w:tcPr>
          <w:p w14:paraId="622FC4BD">
            <w:pPr>
              <w:pStyle w:val="12"/>
              <w:spacing w:before="0" w:beforeAutospacing="0" w:after="0" w:afterAutospacing="0" w:line="320" w:lineRule="exact"/>
              <w:jc w:val="center"/>
              <w:rPr>
                <w:rFonts w:hint="default" w:ascii="Times New Roman" w:hAnsi="Times New Roman"/>
                <w:sz w:val="21"/>
              </w:rPr>
            </w:pPr>
            <w:r>
              <w:rPr>
                <w:rFonts w:hint="default" w:ascii="Times New Roman" w:hAnsi="Times New Roman"/>
                <w:sz w:val="21"/>
              </w:rPr>
              <w:t>1986</w:t>
            </w:r>
          </w:p>
        </w:tc>
        <w:tc>
          <w:tcPr>
            <w:tcW w:w="1623" w:type="dxa"/>
            <w:tcBorders>
              <w:top w:val="nil"/>
              <w:left w:val="single" w:color="auto" w:sz="4" w:space="0"/>
              <w:bottom w:val="nil"/>
            </w:tcBorders>
          </w:tcPr>
          <w:p w14:paraId="65A2EC57">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629</w:t>
            </w:r>
          </w:p>
        </w:tc>
        <w:tc>
          <w:tcPr>
            <w:tcW w:w="1442" w:type="dxa"/>
            <w:tcBorders>
              <w:top w:val="nil"/>
              <w:bottom w:val="nil"/>
            </w:tcBorders>
            <w:vAlign w:val="center"/>
          </w:tcPr>
          <w:p w14:paraId="74B88C5F">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 xml:space="preserve">25.0 </w:t>
            </w:r>
          </w:p>
        </w:tc>
        <w:tc>
          <w:tcPr>
            <w:tcW w:w="1442" w:type="dxa"/>
            <w:tcBorders>
              <w:top w:val="nil"/>
              <w:bottom w:val="nil"/>
            </w:tcBorders>
          </w:tcPr>
          <w:p w14:paraId="58986F00">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275</w:t>
            </w:r>
          </w:p>
        </w:tc>
        <w:tc>
          <w:tcPr>
            <w:tcW w:w="1528" w:type="dxa"/>
            <w:tcBorders>
              <w:top w:val="nil"/>
              <w:bottom w:val="nil"/>
            </w:tcBorders>
            <w:vAlign w:val="center"/>
          </w:tcPr>
          <w:p w14:paraId="69B3208F">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 xml:space="preserve">13.2 </w:t>
            </w:r>
          </w:p>
        </w:tc>
        <w:tc>
          <w:tcPr>
            <w:tcW w:w="1356" w:type="dxa"/>
            <w:tcBorders>
              <w:top w:val="nil"/>
              <w:bottom w:val="nil"/>
              <w:right w:val="nil"/>
            </w:tcBorders>
            <w:vAlign w:val="center"/>
          </w:tcPr>
          <w:p w14:paraId="4DFD0AB2">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2.29：1</w:t>
            </w:r>
          </w:p>
        </w:tc>
      </w:tr>
      <w:tr w14:paraId="10BC3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exact"/>
        </w:trPr>
        <w:tc>
          <w:tcPr>
            <w:tcW w:w="1803" w:type="dxa"/>
            <w:tcBorders>
              <w:top w:val="nil"/>
              <w:left w:val="nil"/>
              <w:bottom w:val="nil"/>
              <w:right w:val="single" w:color="auto" w:sz="4" w:space="0"/>
            </w:tcBorders>
          </w:tcPr>
          <w:p w14:paraId="0FA65FD3">
            <w:pPr>
              <w:pStyle w:val="12"/>
              <w:spacing w:line="320" w:lineRule="exact"/>
              <w:jc w:val="center"/>
              <w:rPr>
                <w:rFonts w:hint="default" w:ascii="Times New Roman" w:hAnsi="Times New Roman"/>
                <w:sz w:val="21"/>
              </w:rPr>
            </w:pPr>
            <w:r>
              <w:rPr>
                <w:rFonts w:hint="default" w:ascii="Times New Roman" w:hAnsi="Times New Roman"/>
                <w:sz w:val="21"/>
              </w:rPr>
              <w:t>1987</w:t>
            </w:r>
          </w:p>
        </w:tc>
        <w:tc>
          <w:tcPr>
            <w:tcW w:w="1623" w:type="dxa"/>
            <w:tcBorders>
              <w:top w:val="nil"/>
              <w:left w:val="single" w:color="auto" w:sz="4" w:space="0"/>
              <w:bottom w:val="nil"/>
            </w:tcBorders>
          </w:tcPr>
          <w:p w14:paraId="2998C213">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760</w:t>
            </w:r>
          </w:p>
        </w:tc>
        <w:tc>
          <w:tcPr>
            <w:tcW w:w="1442" w:type="dxa"/>
            <w:tcBorders>
              <w:top w:val="nil"/>
              <w:bottom w:val="nil"/>
            </w:tcBorders>
            <w:vAlign w:val="center"/>
          </w:tcPr>
          <w:p w14:paraId="267E9424">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 xml:space="preserve">20.8 </w:t>
            </w:r>
          </w:p>
        </w:tc>
        <w:tc>
          <w:tcPr>
            <w:tcW w:w="1442" w:type="dxa"/>
            <w:tcBorders>
              <w:top w:val="nil"/>
              <w:bottom w:val="nil"/>
            </w:tcBorders>
          </w:tcPr>
          <w:p w14:paraId="047F2BBD">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268</w:t>
            </w:r>
          </w:p>
        </w:tc>
        <w:tc>
          <w:tcPr>
            <w:tcW w:w="1528" w:type="dxa"/>
            <w:tcBorders>
              <w:top w:val="nil"/>
              <w:bottom w:val="nil"/>
            </w:tcBorders>
            <w:vAlign w:val="center"/>
          </w:tcPr>
          <w:p w14:paraId="4A2C41B9">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 xml:space="preserve">-2.5 </w:t>
            </w:r>
          </w:p>
        </w:tc>
        <w:tc>
          <w:tcPr>
            <w:tcW w:w="1356" w:type="dxa"/>
            <w:tcBorders>
              <w:top w:val="nil"/>
              <w:bottom w:val="nil"/>
              <w:right w:val="nil"/>
            </w:tcBorders>
            <w:vAlign w:val="center"/>
          </w:tcPr>
          <w:p w14:paraId="6AAAE548">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2.84：1</w:t>
            </w:r>
          </w:p>
        </w:tc>
      </w:tr>
      <w:tr w14:paraId="647E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exact"/>
        </w:trPr>
        <w:tc>
          <w:tcPr>
            <w:tcW w:w="1803" w:type="dxa"/>
            <w:tcBorders>
              <w:top w:val="nil"/>
              <w:left w:val="nil"/>
              <w:bottom w:val="nil"/>
              <w:right w:val="single" w:color="auto" w:sz="4" w:space="0"/>
            </w:tcBorders>
          </w:tcPr>
          <w:p w14:paraId="62115FCF">
            <w:pPr>
              <w:pStyle w:val="12"/>
              <w:spacing w:before="0" w:beforeAutospacing="0" w:after="0" w:afterAutospacing="0" w:line="320" w:lineRule="exact"/>
              <w:jc w:val="center"/>
              <w:rPr>
                <w:rFonts w:hint="default" w:ascii="Times New Roman" w:hAnsi="Times New Roman"/>
                <w:sz w:val="21"/>
              </w:rPr>
            </w:pPr>
            <w:r>
              <w:rPr>
                <w:rFonts w:hint="default" w:ascii="Times New Roman" w:hAnsi="Times New Roman"/>
                <w:sz w:val="21"/>
              </w:rPr>
              <w:t>1988</w:t>
            </w:r>
          </w:p>
        </w:tc>
        <w:tc>
          <w:tcPr>
            <w:tcW w:w="1623" w:type="dxa"/>
            <w:tcBorders>
              <w:top w:val="nil"/>
              <w:left w:val="single" w:color="auto" w:sz="4" w:space="0"/>
              <w:bottom w:val="nil"/>
            </w:tcBorders>
          </w:tcPr>
          <w:p w14:paraId="1C589CBA">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787</w:t>
            </w:r>
          </w:p>
        </w:tc>
        <w:tc>
          <w:tcPr>
            <w:tcW w:w="1442" w:type="dxa"/>
            <w:tcBorders>
              <w:top w:val="nil"/>
              <w:bottom w:val="nil"/>
            </w:tcBorders>
            <w:vAlign w:val="center"/>
          </w:tcPr>
          <w:p w14:paraId="629AFB60">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 xml:space="preserve">3.6 </w:t>
            </w:r>
          </w:p>
        </w:tc>
        <w:tc>
          <w:tcPr>
            <w:tcW w:w="1442" w:type="dxa"/>
            <w:tcBorders>
              <w:top w:val="nil"/>
              <w:bottom w:val="nil"/>
            </w:tcBorders>
          </w:tcPr>
          <w:p w14:paraId="439BDF7C">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298</w:t>
            </w:r>
          </w:p>
        </w:tc>
        <w:tc>
          <w:tcPr>
            <w:tcW w:w="1528" w:type="dxa"/>
            <w:tcBorders>
              <w:top w:val="nil"/>
              <w:bottom w:val="nil"/>
            </w:tcBorders>
            <w:vAlign w:val="center"/>
          </w:tcPr>
          <w:p w14:paraId="29E593EF">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 xml:space="preserve">11.2 </w:t>
            </w:r>
          </w:p>
        </w:tc>
        <w:tc>
          <w:tcPr>
            <w:tcW w:w="1356" w:type="dxa"/>
            <w:tcBorders>
              <w:top w:val="nil"/>
              <w:bottom w:val="nil"/>
              <w:right w:val="nil"/>
            </w:tcBorders>
            <w:vAlign w:val="center"/>
          </w:tcPr>
          <w:p w14:paraId="5B3A6C73">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2.64：1</w:t>
            </w:r>
          </w:p>
        </w:tc>
      </w:tr>
      <w:tr w14:paraId="16BA7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exact"/>
        </w:trPr>
        <w:tc>
          <w:tcPr>
            <w:tcW w:w="1803" w:type="dxa"/>
            <w:tcBorders>
              <w:top w:val="nil"/>
              <w:left w:val="nil"/>
              <w:bottom w:val="nil"/>
              <w:right w:val="single" w:color="auto" w:sz="4" w:space="0"/>
            </w:tcBorders>
          </w:tcPr>
          <w:p w14:paraId="7C0D9A4F">
            <w:pPr>
              <w:pStyle w:val="12"/>
              <w:spacing w:before="0" w:beforeAutospacing="0" w:after="0" w:afterAutospacing="0" w:line="320" w:lineRule="exact"/>
              <w:jc w:val="center"/>
              <w:rPr>
                <w:rFonts w:hint="default" w:ascii="Times New Roman" w:hAnsi="Times New Roman"/>
                <w:sz w:val="21"/>
              </w:rPr>
            </w:pPr>
            <w:r>
              <w:rPr>
                <w:rFonts w:hint="default" w:ascii="Times New Roman" w:hAnsi="Times New Roman"/>
                <w:sz w:val="21"/>
              </w:rPr>
              <w:t>1989</w:t>
            </w:r>
          </w:p>
        </w:tc>
        <w:tc>
          <w:tcPr>
            <w:tcW w:w="1623" w:type="dxa"/>
            <w:tcBorders>
              <w:top w:val="nil"/>
              <w:left w:val="single" w:color="auto" w:sz="4" w:space="0"/>
              <w:bottom w:val="nil"/>
            </w:tcBorders>
          </w:tcPr>
          <w:p w14:paraId="288E8A97">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952</w:t>
            </w:r>
          </w:p>
        </w:tc>
        <w:tc>
          <w:tcPr>
            <w:tcW w:w="1442" w:type="dxa"/>
            <w:tcBorders>
              <w:top w:val="nil"/>
              <w:bottom w:val="nil"/>
            </w:tcBorders>
            <w:vAlign w:val="center"/>
          </w:tcPr>
          <w:p w14:paraId="4ED524D2">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 xml:space="preserve">21.0 </w:t>
            </w:r>
          </w:p>
        </w:tc>
        <w:tc>
          <w:tcPr>
            <w:tcW w:w="1442" w:type="dxa"/>
            <w:tcBorders>
              <w:top w:val="nil"/>
              <w:bottom w:val="nil"/>
            </w:tcBorders>
          </w:tcPr>
          <w:p w14:paraId="0413A333">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300</w:t>
            </w:r>
          </w:p>
        </w:tc>
        <w:tc>
          <w:tcPr>
            <w:tcW w:w="1528" w:type="dxa"/>
            <w:tcBorders>
              <w:top w:val="nil"/>
              <w:bottom w:val="nil"/>
            </w:tcBorders>
            <w:vAlign w:val="center"/>
          </w:tcPr>
          <w:p w14:paraId="6C59000A">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 xml:space="preserve">0.7 </w:t>
            </w:r>
          </w:p>
        </w:tc>
        <w:tc>
          <w:tcPr>
            <w:tcW w:w="1356" w:type="dxa"/>
            <w:tcBorders>
              <w:top w:val="nil"/>
              <w:bottom w:val="nil"/>
              <w:right w:val="nil"/>
            </w:tcBorders>
            <w:vAlign w:val="center"/>
          </w:tcPr>
          <w:p w14:paraId="72D241CA">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3.17：1</w:t>
            </w:r>
          </w:p>
        </w:tc>
      </w:tr>
      <w:tr w14:paraId="6D1B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exact"/>
        </w:trPr>
        <w:tc>
          <w:tcPr>
            <w:tcW w:w="1803" w:type="dxa"/>
            <w:tcBorders>
              <w:top w:val="nil"/>
              <w:left w:val="nil"/>
              <w:bottom w:val="nil"/>
              <w:right w:val="single" w:color="auto" w:sz="4" w:space="0"/>
            </w:tcBorders>
          </w:tcPr>
          <w:p w14:paraId="2ABB7D97">
            <w:pPr>
              <w:pStyle w:val="12"/>
              <w:spacing w:before="0" w:beforeAutospacing="0" w:after="0" w:afterAutospacing="0" w:line="320" w:lineRule="exact"/>
              <w:jc w:val="center"/>
              <w:rPr>
                <w:rFonts w:hint="default" w:ascii="Times New Roman" w:hAnsi="Times New Roman"/>
                <w:sz w:val="21"/>
              </w:rPr>
            </w:pPr>
            <w:r>
              <w:rPr>
                <w:rFonts w:hint="default" w:ascii="Times New Roman" w:hAnsi="Times New Roman"/>
                <w:sz w:val="21"/>
              </w:rPr>
              <w:t>1990</w:t>
            </w:r>
          </w:p>
        </w:tc>
        <w:tc>
          <w:tcPr>
            <w:tcW w:w="1623" w:type="dxa"/>
            <w:tcBorders>
              <w:top w:val="nil"/>
              <w:left w:val="single" w:color="auto" w:sz="4" w:space="0"/>
              <w:bottom w:val="nil"/>
            </w:tcBorders>
          </w:tcPr>
          <w:p w14:paraId="162679AA">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1139</w:t>
            </w:r>
          </w:p>
        </w:tc>
        <w:tc>
          <w:tcPr>
            <w:tcW w:w="1442" w:type="dxa"/>
            <w:tcBorders>
              <w:top w:val="nil"/>
              <w:bottom w:val="nil"/>
            </w:tcBorders>
            <w:vAlign w:val="center"/>
          </w:tcPr>
          <w:p w14:paraId="7CB204EC">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 xml:space="preserve">19.6 </w:t>
            </w:r>
          </w:p>
        </w:tc>
        <w:tc>
          <w:tcPr>
            <w:tcW w:w="1442" w:type="dxa"/>
            <w:tcBorders>
              <w:top w:val="nil"/>
              <w:bottom w:val="nil"/>
            </w:tcBorders>
          </w:tcPr>
          <w:p w14:paraId="1DE348C4">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306</w:t>
            </w:r>
          </w:p>
        </w:tc>
        <w:tc>
          <w:tcPr>
            <w:tcW w:w="1528" w:type="dxa"/>
            <w:tcBorders>
              <w:top w:val="nil"/>
              <w:bottom w:val="nil"/>
            </w:tcBorders>
            <w:vAlign w:val="center"/>
          </w:tcPr>
          <w:p w14:paraId="31B77B31">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 xml:space="preserve">2.0 </w:t>
            </w:r>
          </w:p>
        </w:tc>
        <w:tc>
          <w:tcPr>
            <w:tcW w:w="1356" w:type="dxa"/>
            <w:tcBorders>
              <w:top w:val="nil"/>
              <w:bottom w:val="nil"/>
              <w:right w:val="nil"/>
            </w:tcBorders>
            <w:vAlign w:val="center"/>
          </w:tcPr>
          <w:p w14:paraId="283A71BF">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3.72：1</w:t>
            </w:r>
          </w:p>
        </w:tc>
      </w:tr>
      <w:tr w14:paraId="6C79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exact"/>
        </w:trPr>
        <w:tc>
          <w:tcPr>
            <w:tcW w:w="1803" w:type="dxa"/>
            <w:tcBorders>
              <w:top w:val="nil"/>
              <w:left w:val="nil"/>
              <w:bottom w:val="nil"/>
              <w:right w:val="single" w:color="auto" w:sz="4" w:space="0"/>
            </w:tcBorders>
          </w:tcPr>
          <w:p w14:paraId="2F1F7B16">
            <w:pPr>
              <w:pStyle w:val="12"/>
              <w:spacing w:before="0" w:beforeAutospacing="0" w:after="0" w:afterAutospacing="0" w:line="320" w:lineRule="exact"/>
              <w:jc w:val="center"/>
              <w:rPr>
                <w:rFonts w:hint="default" w:ascii="Times New Roman" w:hAnsi="Times New Roman"/>
                <w:sz w:val="21"/>
              </w:rPr>
            </w:pPr>
            <w:r>
              <w:rPr>
                <w:rFonts w:hint="default" w:ascii="Times New Roman" w:hAnsi="Times New Roman"/>
                <w:sz w:val="21"/>
              </w:rPr>
              <w:t>1991</w:t>
            </w:r>
          </w:p>
        </w:tc>
        <w:tc>
          <w:tcPr>
            <w:tcW w:w="1623" w:type="dxa"/>
            <w:tcBorders>
              <w:top w:val="nil"/>
              <w:left w:val="single" w:color="auto" w:sz="4" w:space="0"/>
              <w:bottom w:val="nil"/>
            </w:tcBorders>
          </w:tcPr>
          <w:p w14:paraId="103966DE">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1343</w:t>
            </w:r>
          </w:p>
        </w:tc>
        <w:tc>
          <w:tcPr>
            <w:tcW w:w="1442" w:type="dxa"/>
            <w:tcBorders>
              <w:top w:val="nil"/>
              <w:bottom w:val="nil"/>
            </w:tcBorders>
            <w:vAlign w:val="center"/>
          </w:tcPr>
          <w:p w14:paraId="372A7F92">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 xml:space="preserve">17.9 </w:t>
            </w:r>
          </w:p>
        </w:tc>
        <w:tc>
          <w:tcPr>
            <w:tcW w:w="1442" w:type="dxa"/>
            <w:tcBorders>
              <w:top w:val="nil"/>
              <w:bottom w:val="nil"/>
            </w:tcBorders>
          </w:tcPr>
          <w:p w14:paraId="18A9A68E">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360</w:t>
            </w:r>
          </w:p>
        </w:tc>
        <w:tc>
          <w:tcPr>
            <w:tcW w:w="1528" w:type="dxa"/>
            <w:tcBorders>
              <w:top w:val="nil"/>
              <w:bottom w:val="nil"/>
            </w:tcBorders>
            <w:vAlign w:val="center"/>
          </w:tcPr>
          <w:p w14:paraId="7950B393">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 xml:space="preserve">17.6 </w:t>
            </w:r>
          </w:p>
        </w:tc>
        <w:tc>
          <w:tcPr>
            <w:tcW w:w="1356" w:type="dxa"/>
            <w:tcBorders>
              <w:top w:val="nil"/>
              <w:bottom w:val="nil"/>
              <w:right w:val="nil"/>
            </w:tcBorders>
            <w:vAlign w:val="center"/>
          </w:tcPr>
          <w:p w14:paraId="75C6E1E0">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3.73：1</w:t>
            </w:r>
          </w:p>
        </w:tc>
      </w:tr>
      <w:tr w14:paraId="01B54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exact"/>
        </w:trPr>
        <w:tc>
          <w:tcPr>
            <w:tcW w:w="1803" w:type="dxa"/>
            <w:tcBorders>
              <w:top w:val="nil"/>
              <w:left w:val="nil"/>
              <w:bottom w:val="nil"/>
              <w:right w:val="single" w:color="auto" w:sz="4" w:space="0"/>
            </w:tcBorders>
          </w:tcPr>
          <w:p w14:paraId="4F0105D7">
            <w:pPr>
              <w:pStyle w:val="12"/>
              <w:spacing w:before="0" w:beforeAutospacing="0" w:after="0" w:afterAutospacing="0" w:line="320" w:lineRule="exact"/>
              <w:jc w:val="center"/>
              <w:rPr>
                <w:rFonts w:hint="default" w:ascii="Times New Roman" w:hAnsi="Times New Roman"/>
                <w:sz w:val="21"/>
              </w:rPr>
            </w:pPr>
            <w:r>
              <w:rPr>
                <w:rFonts w:hint="default" w:ascii="Times New Roman" w:hAnsi="Times New Roman"/>
                <w:sz w:val="21"/>
              </w:rPr>
              <w:t>1992</w:t>
            </w:r>
          </w:p>
        </w:tc>
        <w:tc>
          <w:tcPr>
            <w:tcW w:w="1623" w:type="dxa"/>
            <w:tcBorders>
              <w:top w:val="nil"/>
              <w:left w:val="single" w:color="auto" w:sz="4" w:space="0"/>
              <w:bottom w:val="nil"/>
            </w:tcBorders>
          </w:tcPr>
          <w:p w14:paraId="3277B806">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1371</w:t>
            </w:r>
          </w:p>
        </w:tc>
        <w:tc>
          <w:tcPr>
            <w:tcW w:w="1442" w:type="dxa"/>
            <w:tcBorders>
              <w:top w:val="nil"/>
              <w:bottom w:val="nil"/>
            </w:tcBorders>
            <w:vAlign w:val="center"/>
          </w:tcPr>
          <w:p w14:paraId="571F490C">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 xml:space="preserve">2.1 </w:t>
            </w:r>
          </w:p>
        </w:tc>
        <w:tc>
          <w:tcPr>
            <w:tcW w:w="1442" w:type="dxa"/>
            <w:tcBorders>
              <w:top w:val="nil"/>
              <w:bottom w:val="nil"/>
            </w:tcBorders>
          </w:tcPr>
          <w:p w14:paraId="43DB9208">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398</w:t>
            </w:r>
          </w:p>
        </w:tc>
        <w:tc>
          <w:tcPr>
            <w:tcW w:w="1528" w:type="dxa"/>
            <w:tcBorders>
              <w:top w:val="nil"/>
              <w:bottom w:val="nil"/>
            </w:tcBorders>
            <w:vAlign w:val="center"/>
          </w:tcPr>
          <w:p w14:paraId="03F4DD64">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 xml:space="preserve">10.6 </w:t>
            </w:r>
          </w:p>
        </w:tc>
        <w:tc>
          <w:tcPr>
            <w:tcW w:w="1356" w:type="dxa"/>
            <w:tcBorders>
              <w:top w:val="nil"/>
              <w:bottom w:val="nil"/>
              <w:right w:val="nil"/>
            </w:tcBorders>
            <w:vAlign w:val="center"/>
          </w:tcPr>
          <w:p w14:paraId="0E5FBAB7">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3.44：1</w:t>
            </w:r>
          </w:p>
        </w:tc>
      </w:tr>
      <w:tr w14:paraId="5313F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exact"/>
        </w:trPr>
        <w:tc>
          <w:tcPr>
            <w:tcW w:w="1803" w:type="dxa"/>
            <w:tcBorders>
              <w:top w:val="nil"/>
              <w:left w:val="nil"/>
              <w:bottom w:val="nil"/>
              <w:right w:val="single" w:color="auto" w:sz="4" w:space="0"/>
            </w:tcBorders>
          </w:tcPr>
          <w:p w14:paraId="256CC7D8">
            <w:pPr>
              <w:pStyle w:val="12"/>
              <w:spacing w:before="0" w:beforeAutospacing="0" w:after="0" w:afterAutospacing="0" w:line="320" w:lineRule="exact"/>
              <w:jc w:val="center"/>
              <w:rPr>
                <w:rFonts w:hint="default" w:ascii="Times New Roman" w:hAnsi="Times New Roman"/>
                <w:sz w:val="21"/>
              </w:rPr>
            </w:pPr>
            <w:r>
              <w:rPr>
                <w:rFonts w:hint="default" w:ascii="Times New Roman" w:hAnsi="Times New Roman"/>
                <w:sz w:val="21"/>
              </w:rPr>
              <w:t>1993</w:t>
            </w:r>
          </w:p>
        </w:tc>
        <w:tc>
          <w:tcPr>
            <w:tcW w:w="1623" w:type="dxa"/>
            <w:tcBorders>
              <w:top w:val="nil"/>
              <w:left w:val="single" w:color="auto" w:sz="4" w:space="0"/>
              <w:bottom w:val="nil"/>
            </w:tcBorders>
          </w:tcPr>
          <w:p w14:paraId="75694FDA">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1465</w:t>
            </w:r>
          </w:p>
        </w:tc>
        <w:tc>
          <w:tcPr>
            <w:tcW w:w="1442" w:type="dxa"/>
            <w:tcBorders>
              <w:top w:val="nil"/>
              <w:bottom w:val="nil"/>
            </w:tcBorders>
            <w:vAlign w:val="center"/>
          </w:tcPr>
          <w:p w14:paraId="314E8C4E">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 xml:space="preserve">6.9 </w:t>
            </w:r>
          </w:p>
        </w:tc>
        <w:tc>
          <w:tcPr>
            <w:tcW w:w="1442" w:type="dxa"/>
            <w:tcBorders>
              <w:top w:val="nil"/>
              <w:bottom w:val="nil"/>
            </w:tcBorders>
          </w:tcPr>
          <w:p w14:paraId="203899CE">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474</w:t>
            </w:r>
          </w:p>
        </w:tc>
        <w:tc>
          <w:tcPr>
            <w:tcW w:w="1528" w:type="dxa"/>
            <w:tcBorders>
              <w:top w:val="nil"/>
              <w:bottom w:val="nil"/>
            </w:tcBorders>
            <w:vAlign w:val="center"/>
          </w:tcPr>
          <w:p w14:paraId="24ADAB6C">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 xml:space="preserve">19.1 </w:t>
            </w:r>
          </w:p>
        </w:tc>
        <w:tc>
          <w:tcPr>
            <w:tcW w:w="1356" w:type="dxa"/>
            <w:tcBorders>
              <w:top w:val="nil"/>
              <w:bottom w:val="nil"/>
              <w:right w:val="nil"/>
            </w:tcBorders>
            <w:vAlign w:val="center"/>
          </w:tcPr>
          <w:p w14:paraId="28C5D07F">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3.09：1</w:t>
            </w:r>
          </w:p>
        </w:tc>
      </w:tr>
      <w:tr w14:paraId="2FC90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exact"/>
        </w:trPr>
        <w:tc>
          <w:tcPr>
            <w:tcW w:w="1803" w:type="dxa"/>
            <w:tcBorders>
              <w:top w:val="nil"/>
              <w:left w:val="nil"/>
              <w:bottom w:val="nil"/>
              <w:right w:val="single" w:color="auto" w:sz="4" w:space="0"/>
            </w:tcBorders>
          </w:tcPr>
          <w:p w14:paraId="5DD5029B">
            <w:pPr>
              <w:pStyle w:val="12"/>
              <w:spacing w:before="0" w:beforeAutospacing="0" w:after="0" w:afterAutospacing="0" w:line="320" w:lineRule="exact"/>
              <w:jc w:val="center"/>
              <w:rPr>
                <w:rFonts w:hint="default" w:ascii="Times New Roman" w:hAnsi="Times New Roman"/>
                <w:sz w:val="21"/>
              </w:rPr>
            </w:pPr>
            <w:r>
              <w:rPr>
                <w:rFonts w:hint="default" w:ascii="Times New Roman" w:hAnsi="Times New Roman"/>
                <w:sz w:val="21"/>
              </w:rPr>
              <w:t>1994</w:t>
            </w:r>
          </w:p>
        </w:tc>
        <w:tc>
          <w:tcPr>
            <w:tcW w:w="1623" w:type="dxa"/>
            <w:tcBorders>
              <w:top w:val="nil"/>
              <w:left w:val="single" w:color="auto" w:sz="4" w:space="0"/>
              <w:bottom w:val="nil"/>
            </w:tcBorders>
          </w:tcPr>
          <w:p w14:paraId="00555134">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1898</w:t>
            </w:r>
          </w:p>
        </w:tc>
        <w:tc>
          <w:tcPr>
            <w:tcW w:w="1442" w:type="dxa"/>
            <w:tcBorders>
              <w:top w:val="nil"/>
              <w:bottom w:val="nil"/>
            </w:tcBorders>
            <w:vAlign w:val="center"/>
          </w:tcPr>
          <w:p w14:paraId="2B16BC07">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 xml:space="preserve">29.6 </w:t>
            </w:r>
          </w:p>
        </w:tc>
        <w:tc>
          <w:tcPr>
            <w:tcW w:w="1442" w:type="dxa"/>
            <w:tcBorders>
              <w:top w:val="nil"/>
              <w:bottom w:val="nil"/>
            </w:tcBorders>
          </w:tcPr>
          <w:p w14:paraId="09F9513F">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587</w:t>
            </w:r>
          </w:p>
        </w:tc>
        <w:tc>
          <w:tcPr>
            <w:tcW w:w="1528" w:type="dxa"/>
            <w:tcBorders>
              <w:top w:val="nil"/>
              <w:bottom w:val="nil"/>
            </w:tcBorders>
            <w:vAlign w:val="center"/>
          </w:tcPr>
          <w:p w14:paraId="00362BCE">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 xml:space="preserve">23.8 </w:t>
            </w:r>
          </w:p>
        </w:tc>
        <w:tc>
          <w:tcPr>
            <w:tcW w:w="1356" w:type="dxa"/>
            <w:tcBorders>
              <w:top w:val="nil"/>
              <w:bottom w:val="nil"/>
              <w:right w:val="nil"/>
            </w:tcBorders>
            <w:vAlign w:val="center"/>
          </w:tcPr>
          <w:p w14:paraId="0374B373">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3.23：1</w:t>
            </w:r>
          </w:p>
        </w:tc>
      </w:tr>
      <w:tr w14:paraId="1237B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exact"/>
        </w:trPr>
        <w:tc>
          <w:tcPr>
            <w:tcW w:w="1803" w:type="dxa"/>
            <w:tcBorders>
              <w:top w:val="nil"/>
              <w:left w:val="nil"/>
              <w:bottom w:val="nil"/>
              <w:right w:val="single" w:color="auto" w:sz="4" w:space="0"/>
            </w:tcBorders>
          </w:tcPr>
          <w:p w14:paraId="400DC053">
            <w:pPr>
              <w:pStyle w:val="12"/>
              <w:spacing w:before="0" w:beforeAutospacing="0" w:after="0" w:afterAutospacing="0" w:line="320" w:lineRule="exact"/>
              <w:jc w:val="center"/>
              <w:rPr>
                <w:rFonts w:hint="default" w:ascii="Times New Roman" w:hAnsi="Times New Roman"/>
                <w:sz w:val="21"/>
              </w:rPr>
            </w:pPr>
            <w:r>
              <w:rPr>
                <w:rFonts w:hint="default" w:ascii="Times New Roman" w:hAnsi="Times New Roman"/>
                <w:sz w:val="21"/>
              </w:rPr>
              <w:t>1995</w:t>
            </w:r>
          </w:p>
        </w:tc>
        <w:tc>
          <w:tcPr>
            <w:tcW w:w="1623" w:type="dxa"/>
            <w:tcBorders>
              <w:top w:val="nil"/>
              <w:left w:val="single" w:color="auto" w:sz="4" w:space="0"/>
              <w:bottom w:val="nil"/>
            </w:tcBorders>
          </w:tcPr>
          <w:p w14:paraId="0AD319BE">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2420</w:t>
            </w:r>
          </w:p>
        </w:tc>
        <w:tc>
          <w:tcPr>
            <w:tcW w:w="1442" w:type="dxa"/>
            <w:tcBorders>
              <w:top w:val="nil"/>
              <w:bottom w:val="nil"/>
            </w:tcBorders>
            <w:vAlign w:val="center"/>
          </w:tcPr>
          <w:p w14:paraId="18BE3DDE">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 xml:space="preserve">27.5 </w:t>
            </w:r>
          </w:p>
        </w:tc>
        <w:tc>
          <w:tcPr>
            <w:tcW w:w="1442" w:type="dxa"/>
            <w:tcBorders>
              <w:top w:val="nil"/>
              <w:bottom w:val="nil"/>
            </w:tcBorders>
          </w:tcPr>
          <w:p w14:paraId="74AA98F9">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795</w:t>
            </w:r>
          </w:p>
        </w:tc>
        <w:tc>
          <w:tcPr>
            <w:tcW w:w="1528" w:type="dxa"/>
            <w:tcBorders>
              <w:top w:val="nil"/>
              <w:bottom w:val="nil"/>
            </w:tcBorders>
            <w:vAlign w:val="center"/>
          </w:tcPr>
          <w:p w14:paraId="50E2D61F">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 xml:space="preserve">35.4 </w:t>
            </w:r>
          </w:p>
        </w:tc>
        <w:tc>
          <w:tcPr>
            <w:tcW w:w="1356" w:type="dxa"/>
            <w:tcBorders>
              <w:top w:val="nil"/>
              <w:bottom w:val="nil"/>
              <w:right w:val="nil"/>
            </w:tcBorders>
            <w:vAlign w:val="center"/>
          </w:tcPr>
          <w:p w14:paraId="2570A64C">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3.04：1</w:t>
            </w:r>
          </w:p>
        </w:tc>
      </w:tr>
      <w:tr w14:paraId="59FBB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exact"/>
        </w:trPr>
        <w:tc>
          <w:tcPr>
            <w:tcW w:w="1803" w:type="dxa"/>
            <w:tcBorders>
              <w:top w:val="nil"/>
              <w:left w:val="nil"/>
              <w:bottom w:val="nil"/>
              <w:right w:val="single" w:color="auto" w:sz="4" w:space="0"/>
            </w:tcBorders>
          </w:tcPr>
          <w:p w14:paraId="13B318C9">
            <w:pPr>
              <w:pStyle w:val="12"/>
              <w:spacing w:before="0" w:beforeAutospacing="0" w:after="0" w:afterAutospacing="0" w:line="320" w:lineRule="exact"/>
              <w:jc w:val="center"/>
              <w:rPr>
                <w:rFonts w:hint="default" w:ascii="Times New Roman" w:hAnsi="Times New Roman"/>
                <w:sz w:val="21"/>
              </w:rPr>
            </w:pPr>
            <w:r>
              <w:rPr>
                <w:rFonts w:hint="default" w:ascii="Times New Roman" w:hAnsi="Times New Roman"/>
                <w:sz w:val="21"/>
              </w:rPr>
              <w:t>1996</w:t>
            </w:r>
          </w:p>
        </w:tc>
        <w:tc>
          <w:tcPr>
            <w:tcW w:w="1623" w:type="dxa"/>
            <w:tcBorders>
              <w:top w:val="nil"/>
              <w:left w:val="single" w:color="auto" w:sz="4" w:space="0"/>
              <w:bottom w:val="nil"/>
            </w:tcBorders>
          </w:tcPr>
          <w:p w14:paraId="2C9E4F69">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2920</w:t>
            </w:r>
          </w:p>
        </w:tc>
        <w:tc>
          <w:tcPr>
            <w:tcW w:w="1442" w:type="dxa"/>
            <w:tcBorders>
              <w:top w:val="nil"/>
              <w:bottom w:val="nil"/>
            </w:tcBorders>
            <w:vAlign w:val="center"/>
          </w:tcPr>
          <w:p w14:paraId="37D2E697">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 xml:space="preserve">20.7 </w:t>
            </w:r>
          </w:p>
        </w:tc>
        <w:tc>
          <w:tcPr>
            <w:tcW w:w="1442" w:type="dxa"/>
            <w:tcBorders>
              <w:top w:val="nil"/>
              <w:bottom w:val="nil"/>
            </w:tcBorders>
          </w:tcPr>
          <w:p w14:paraId="15ECB021">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1092</w:t>
            </w:r>
          </w:p>
        </w:tc>
        <w:tc>
          <w:tcPr>
            <w:tcW w:w="1528" w:type="dxa"/>
            <w:tcBorders>
              <w:top w:val="nil"/>
              <w:bottom w:val="nil"/>
            </w:tcBorders>
            <w:vAlign w:val="center"/>
          </w:tcPr>
          <w:p w14:paraId="678FE487">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 xml:space="preserve">37.4 </w:t>
            </w:r>
          </w:p>
        </w:tc>
        <w:tc>
          <w:tcPr>
            <w:tcW w:w="1356" w:type="dxa"/>
            <w:tcBorders>
              <w:top w:val="nil"/>
              <w:bottom w:val="nil"/>
              <w:right w:val="nil"/>
            </w:tcBorders>
            <w:vAlign w:val="center"/>
          </w:tcPr>
          <w:p w14:paraId="381AFF69">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2.67：1</w:t>
            </w:r>
          </w:p>
        </w:tc>
      </w:tr>
      <w:tr w14:paraId="4243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exact"/>
        </w:trPr>
        <w:tc>
          <w:tcPr>
            <w:tcW w:w="1803" w:type="dxa"/>
            <w:tcBorders>
              <w:top w:val="nil"/>
              <w:left w:val="nil"/>
              <w:bottom w:val="nil"/>
              <w:right w:val="single" w:color="auto" w:sz="4" w:space="0"/>
            </w:tcBorders>
          </w:tcPr>
          <w:p w14:paraId="255DAB75">
            <w:pPr>
              <w:pStyle w:val="12"/>
              <w:spacing w:before="0" w:beforeAutospacing="0" w:after="0" w:afterAutospacing="0" w:line="320" w:lineRule="exact"/>
              <w:jc w:val="center"/>
              <w:rPr>
                <w:rFonts w:hint="default" w:ascii="Times New Roman" w:hAnsi="Times New Roman"/>
                <w:sz w:val="21"/>
              </w:rPr>
            </w:pPr>
            <w:r>
              <w:rPr>
                <w:rFonts w:hint="default" w:ascii="Times New Roman" w:hAnsi="Times New Roman"/>
                <w:sz w:val="21"/>
              </w:rPr>
              <w:t>1997</w:t>
            </w:r>
          </w:p>
        </w:tc>
        <w:tc>
          <w:tcPr>
            <w:tcW w:w="1623" w:type="dxa"/>
            <w:tcBorders>
              <w:top w:val="nil"/>
              <w:left w:val="single" w:color="auto" w:sz="4" w:space="0"/>
              <w:bottom w:val="nil"/>
            </w:tcBorders>
          </w:tcPr>
          <w:p w14:paraId="661BE628">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3034</w:t>
            </w:r>
          </w:p>
        </w:tc>
        <w:tc>
          <w:tcPr>
            <w:tcW w:w="1442" w:type="dxa"/>
            <w:tcBorders>
              <w:top w:val="nil"/>
              <w:bottom w:val="nil"/>
            </w:tcBorders>
            <w:vAlign w:val="center"/>
          </w:tcPr>
          <w:p w14:paraId="7FC97349">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 xml:space="preserve">3.9 </w:t>
            </w:r>
          </w:p>
        </w:tc>
        <w:tc>
          <w:tcPr>
            <w:tcW w:w="1442" w:type="dxa"/>
            <w:tcBorders>
              <w:top w:val="nil"/>
              <w:bottom w:val="nil"/>
            </w:tcBorders>
          </w:tcPr>
          <w:p w14:paraId="5713C9C5">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1169</w:t>
            </w:r>
          </w:p>
        </w:tc>
        <w:tc>
          <w:tcPr>
            <w:tcW w:w="1528" w:type="dxa"/>
            <w:tcBorders>
              <w:top w:val="nil"/>
              <w:bottom w:val="nil"/>
            </w:tcBorders>
            <w:vAlign w:val="center"/>
          </w:tcPr>
          <w:p w14:paraId="221581F2">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 xml:space="preserve">7.1 </w:t>
            </w:r>
          </w:p>
        </w:tc>
        <w:tc>
          <w:tcPr>
            <w:tcW w:w="1356" w:type="dxa"/>
            <w:tcBorders>
              <w:top w:val="nil"/>
              <w:bottom w:val="nil"/>
              <w:right w:val="nil"/>
            </w:tcBorders>
            <w:vAlign w:val="center"/>
          </w:tcPr>
          <w:p w14:paraId="083598AD">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2.60：1</w:t>
            </w:r>
          </w:p>
        </w:tc>
      </w:tr>
      <w:tr w14:paraId="1316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exact"/>
        </w:trPr>
        <w:tc>
          <w:tcPr>
            <w:tcW w:w="1803" w:type="dxa"/>
            <w:tcBorders>
              <w:top w:val="nil"/>
              <w:left w:val="nil"/>
              <w:bottom w:val="nil"/>
              <w:right w:val="single" w:color="auto" w:sz="4" w:space="0"/>
            </w:tcBorders>
          </w:tcPr>
          <w:p w14:paraId="57B08030">
            <w:pPr>
              <w:pStyle w:val="12"/>
              <w:spacing w:before="0" w:beforeAutospacing="0" w:after="0" w:afterAutospacing="0" w:line="320" w:lineRule="exact"/>
              <w:jc w:val="center"/>
              <w:rPr>
                <w:rFonts w:hint="default" w:ascii="Times New Roman" w:hAnsi="Times New Roman"/>
                <w:sz w:val="21"/>
              </w:rPr>
            </w:pPr>
            <w:r>
              <w:rPr>
                <w:rFonts w:hint="default" w:ascii="Times New Roman" w:hAnsi="Times New Roman"/>
                <w:sz w:val="21"/>
              </w:rPr>
              <w:t>1998</w:t>
            </w:r>
          </w:p>
        </w:tc>
        <w:tc>
          <w:tcPr>
            <w:tcW w:w="1623" w:type="dxa"/>
            <w:tcBorders>
              <w:top w:val="nil"/>
              <w:left w:val="single" w:color="auto" w:sz="4" w:space="0"/>
              <w:bottom w:val="nil"/>
            </w:tcBorders>
          </w:tcPr>
          <w:p w14:paraId="59E88EC3">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3232</w:t>
            </w:r>
          </w:p>
        </w:tc>
        <w:tc>
          <w:tcPr>
            <w:tcW w:w="1442" w:type="dxa"/>
            <w:tcBorders>
              <w:top w:val="nil"/>
              <w:bottom w:val="nil"/>
            </w:tcBorders>
            <w:vAlign w:val="center"/>
          </w:tcPr>
          <w:p w14:paraId="2B23E762">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 xml:space="preserve">6.5 </w:t>
            </w:r>
          </w:p>
        </w:tc>
        <w:tc>
          <w:tcPr>
            <w:tcW w:w="1442" w:type="dxa"/>
            <w:tcBorders>
              <w:top w:val="nil"/>
              <w:bottom w:val="nil"/>
            </w:tcBorders>
          </w:tcPr>
          <w:p w14:paraId="0813C43F">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1233</w:t>
            </w:r>
          </w:p>
        </w:tc>
        <w:tc>
          <w:tcPr>
            <w:tcW w:w="1528" w:type="dxa"/>
            <w:tcBorders>
              <w:top w:val="nil"/>
              <w:bottom w:val="nil"/>
            </w:tcBorders>
            <w:vAlign w:val="center"/>
          </w:tcPr>
          <w:p w14:paraId="4DAAFD2B">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 xml:space="preserve">5.5 </w:t>
            </w:r>
          </w:p>
        </w:tc>
        <w:tc>
          <w:tcPr>
            <w:tcW w:w="1356" w:type="dxa"/>
            <w:tcBorders>
              <w:top w:val="nil"/>
              <w:bottom w:val="nil"/>
              <w:right w:val="nil"/>
            </w:tcBorders>
            <w:vAlign w:val="center"/>
          </w:tcPr>
          <w:p w14:paraId="7505E24E">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2.62：1</w:t>
            </w:r>
          </w:p>
        </w:tc>
      </w:tr>
      <w:tr w14:paraId="23916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exact"/>
        </w:trPr>
        <w:tc>
          <w:tcPr>
            <w:tcW w:w="1803" w:type="dxa"/>
            <w:tcBorders>
              <w:top w:val="nil"/>
              <w:left w:val="nil"/>
              <w:bottom w:val="nil"/>
              <w:right w:val="single" w:color="auto" w:sz="4" w:space="0"/>
            </w:tcBorders>
          </w:tcPr>
          <w:p w14:paraId="72386C8D">
            <w:pPr>
              <w:pStyle w:val="12"/>
              <w:spacing w:before="0" w:beforeAutospacing="0" w:after="0" w:afterAutospacing="0" w:line="320" w:lineRule="exact"/>
              <w:jc w:val="center"/>
              <w:rPr>
                <w:rFonts w:hint="default" w:ascii="Times New Roman" w:hAnsi="Times New Roman"/>
                <w:sz w:val="21"/>
              </w:rPr>
            </w:pPr>
            <w:r>
              <w:rPr>
                <w:rFonts w:hint="default" w:ascii="Times New Roman" w:hAnsi="Times New Roman"/>
                <w:sz w:val="21"/>
              </w:rPr>
              <w:t>1999</w:t>
            </w:r>
          </w:p>
        </w:tc>
        <w:tc>
          <w:tcPr>
            <w:tcW w:w="1623" w:type="dxa"/>
            <w:tcBorders>
              <w:top w:val="nil"/>
              <w:left w:val="single" w:color="auto" w:sz="4" w:space="0"/>
              <w:bottom w:val="nil"/>
            </w:tcBorders>
          </w:tcPr>
          <w:p w14:paraId="59FBD3F1">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3571</w:t>
            </w:r>
          </w:p>
        </w:tc>
        <w:tc>
          <w:tcPr>
            <w:tcW w:w="1442" w:type="dxa"/>
            <w:tcBorders>
              <w:top w:val="nil"/>
              <w:bottom w:val="nil"/>
            </w:tcBorders>
            <w:vAlign w:val="center"/>
          </w:tcPr>
          <w:p w14:paraId="5529AE8A">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 xml:space="preserve">10.5 </w:t>
            </w:r>
          </w:p>
        </w:tc>
        <w:tc>
          <w:tcPr>
            <w:tcW w:w="1442" w:type="dxa"/>
            <w:tcBorders>
              <w:top w:val="nil"/>
              <w:bottom w:val="nil"/>
            </w:tcBorders>
          </w:tcPr>
          <w:p w14:paraId="3B75565F">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1340</w:t>
            </w:r>
          </w:p>
        </w:tc>
        <w:tc>
          <w:tcPr>
            <w:tcW w:w="1528" w:type="dxa"/>
            <w:tcBorders>
              <w:top w:val="nil"/>
              <w:bottom w:val="nil"/>
            </w:tcBorders>
            <w:vAlign w:val="center"/>
          </w:tcPr>
          <w:p w14:paraId="1158297E">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 xml:space="preserve">8.7 </w:t>
            </w:r>
          </w:p>
        </w:tc>
        <w:tc>
          <w:tcPr>
            <w:tcW w:w="1356" w:type="dxa"/>
            <w:tcBorders>
              <w:top w:val="nil"/>
              <w:bottom w:val="nil"/>
              <w:right w:val="nil"/>
            </w:tcBorders>
            <w:vAlign w:val="center"/>
          </w:tcPr>
          <w:p w14:paraId="245E3AC9">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2.66：1</w:t>
            </w:r>
          </w:p>
        </w:tc>
      </w:tr>
      <w:tr w14:paraId="25AB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exact"/>
        </w:trPr>
        <w:tc>
          <w:tcPr>
            <w:tcW w:w="1803" w:type="dxa"/>
            <w:tcBorders>
              <w:top w:val="nil"/>
              <w:left w:val="nil"/>
              <w:bottom w:val="nil"/>
              <w:right w:val="single" w:color="auto" w:sz="4" w:space="0"/>
            </w:tcBorders>
          </w:tcPr>
          <w:p w14:paraId="260CD076">
            <w:pPr>
              <w:pStyle w:val="12"/>
              <w:spacing w:before="0" w:beforeAutospacing="0" w:after="0" w:afterAutospacing="0" w:line="320" w:lineRule="exact"/>
              <w:jc w:val="center"/>
              <w:rPr>
                <w:rFonts w:hint="default" w:ascii="Times New Roman" w:hAnsi="Times New Roman"/>
                <w:sz w:val="21"/>
              </w:rPr>
            </w:pPr>
            <w:r>
              <w:rPr>
                <w:rFonts w:hint="default" w:ascii="Times New Roman" w:hAnsi="Times New Roman"/>
                <w:sz w:val="21"/>
              </w:rPr>
              <w:t>2000</w:t>
            </w:r>
          </w:p>
        </w:tc>
        <w:tc>
          <w:tcPr>
            <w:tcW w:w="1623" w:type="dxa"/>
            <w:tcBorders>
              <w:top w:val="nil"/>
              <w:left w:val="single" w:color="auto" w:sz="4" w:space="0"/>
              <w:bottom w:val="nil"/>
            </w:tcBorders>
          </w:tcPr>
          <w:p w14:paraId="181E0607">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4011</w:t>
            </w:r>
          </w:p>
        </w:tc>
        <w:tc>
          <w:tcPr>
            <w:tcW w:w="1442" w:type="dxa"/>
            <w:tcBorders>
              <w:top w:val="nil"/>
              <w:bottom w:val="nil"/>
            </w:tcBorders>
            <w:vAlign w:val="center"/>
          </w:tcPr>
          <w:p w14:paraId="7AF1FCA5">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 xml:space="preserve">12.3 </w:t>
            </w:r>
          </w:p>
        </w:tc>
        <w:tc>
          <w:tcPr>
            <w:tcW w:w="1442" w:type="dxa"/>
            <w:tcBorders>
              <w:top w:val="nil"/>
              <w:bottom w:val="nil"/>
            </w:tcBorders>
          </w:tcPr>
          <w:p w14:paraId="03C6765A">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1375</w:t>
            </w:r>
          </w:p>
        </w:tc>
        <w:tc>
          <w:tcPr>
            <w:tcW w:w="1528" w:type="dxa"/>
            <w:tcBorders>
              <w:top w:val="nil"/>
              <w:bottom w:val="nil"/>
            </w:tcBorders>
            <w:vAlign w:val="center"/>
          </w:tcPr>
          <w:p w14:paraId="3A0CC219">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 xml:space="preserve">2.6 </w:t>
            </w:r>
          </w:p>
        </w:tc>
        <w:tc>
          <w:tcPr>
            <w:tcW w:w="1356" w:type="dxa"/>
            <w:tcBorders>
              <w:top w:val="nil"/>
              <w:bottom w:val="nil"/>
              <w:right w:val="nil"/>
            </w:tcBorders>
            <w:vAlign w:val="center"/>
          </w:tcPr>
          <w:p w14:paraId="1C7486A0">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2.92：1</w:t>
            </w:r>
          </w:p>
        </w:tc>
      </w:tr>
      <w:tr w14:paraId="2DFA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exact"/>
        </w:trPr>
        <w:tc>
          <w:tcPr>
            <w:tcW w:w="1803" w:type="dxa"/>
            <w:tcBorders>
              <w:top w:val="nil"/>
              <w:left w:val="nil"/>
              <w:bottom w:val="nil"/>
              <w:right w:val="single" w:color="auto" w:sz="4" w:space="0"/>
            </w:tcBorders>
          </w:tcPr>
          <w:p w14:paraId="577379FB">
            <w:pPr>
              <w:pStyle w:val="12"/>
              <w:spacing w:before="0" w:beforeAutospacing="0" w:after="0" w:afterAutospacing="0" w:line="320" w:lineRule="exact"/>
              <w:jc w:val="center"/>
              <w:rPr>
                <w:rFonts w:hint="default" w:ascii="Times New Roman" w:hAnsi="Times New Roman"/>
                <w:sz w:val="21"/>
              </w:rPr>
            </w:pPr>
            <w:r>
              <w:rPr>
                <w:rFonts w:hint="default" w:ascii="Times New Roman" w:hAnsi="Times New Roman"/>
                <w:sz w:val="21"/>
              </w:rPr>
              <w:t>2001</w:t>
            </w:r>
          </w:p>
        </w:tc>
        <w:tc>
          <w:tcPr>
            <w:tcW w:w="1623" w:type="dxa"/>
            <w:tcBorders>
              <w:top w:val="nil"/>
              <w:left w:val="single" w:color="auto" w:sz="4" w:space="0"/>
              <w:bottom w:val="nil"/>
            </w:tcBorders>
          </w:tcPr>
          <w:p w14:paraId="51A2E0FA">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4427</w:t>
            </w:r>
          </w:p>
        </w:tc>
        <w:tc>
          <w:tcPr>
            <w:tcW w:w="1442" w:type="dxa"/>
            <w:tcBorders>
              <w:top w:val="nil"/>
              <w:bottom w:val="nil"/>
            </w:tcBorders>
            <w:vAlign w:val="center"/>
          </w:tcPr>
          <w:p w14:paraId="5AD9036D">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 xml:space="preserve">10.4 </w:t>
            </w:r>
          </w:p>
        </w:tc>
        <w:tc>
          <w:tcPr>
            <w:tcW w:w="1442" w:type="dxa"/>
            <w:tcBorders>
              <w:top w:val="nil"/>
              <w:bottom w:val="nil"/>
            </w:tcBorders>
          </w:tcPr>
          <w:p w14:paraId="2402F4E4">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1428</w:t>
            </w:r>
          </w:p>
        </w:tc>
        <w:tc>
          <w:tcPr>
            <w:tcW w:w="1528" w:type="dxa"/>
            <w:tcBorders>
              <w:top w:val="nil"/>
              <w:bottom w:val="nil"/>
            </w:tcBorders>
            <w:vAlign w:val="center"/>
          </w:tcPr>
          <w:p w14:paraId="34BB212B">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 xml:space="preserve">3.9 </w:t>
            </w:r>
          </w:p>
        </w:tc>
        <w:tc>
          <w:tcPr>
            <w:tcW w:w="1356" w:type="dxa"/>
            <w:tcBorders>
              <w:top w:val="nil"/>
              <w:bottom w:val="nil"/>
              <w:right w:val="nil"/>
            </w:tcBorders>
            <w:vAlign w:val="center"/>
          </w:tcPr>
          <w:p w14:paraId="661A4904">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3.10：1</w:t>
            </w:r>
          </w:p>
        </w:tc>
      </w:tr>
      <w:tr w14:paraId="1A98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exact"/>
        </w:trPr>
        <w:tc>
          <w:tcPr>
            <w:tcW w:w="1803" w:type="dxa"/>
            <w:tcBorders>
              <w:top w:val="nil"/>
              <w:left w:val="nil"/>
              <w:bottom w:val="nil"/>
              <w:right w:val="single" w:color="auto" w:sz="4" w:space="0"/>
            </w:tcBorders>
          </w:tcPr>
          <w:p w14:paraId="646938AE">
            <w:pPr>
              <w:pStyle w:val="12"/>
              <w:spacing w:before="0" w:beforeAutospacing="0" w:after="0" w:afterAutospacing="0" w:line="320" w:lineRule="exact"/>
              <w:jc w:val="center"/>
              <w:rPr>
                <w:rFonts w:hint="default" w:ascii="Times New Roman" w:hAnsi="Times New Roman"/>
                <w:sz w:val="21"/>
              </w:rPr>
            </w:pPr>
            <w:r>
              <w:rPr>
                <w:rFonts w:hint="default" w:ascii="Times New Roman" w:hAnsi="Times New Roman"/>
                <w:sz w:val="21"/>
              </w:rPr>
              <w:t>2002</w:t>
            </w:r>
          </w:p>
        </w:tc>
        <w:tc>
          <w:tcPr>
            <w:tcW w:w="1623" w:type="dxa"/>
            <w:tcBorders>
              <w:top w:val="nil"/>
              <w:left w:val="single" w:color="auto" w:sz="4" w:space="0"/>
              <w:bottom w:val="nil"/>
            </w:tcBorders>
          </w:tcPr>
          <w:p w14:paraId="0111D0C5">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4907</w:t>
            </w:r>
          </w:p>
        </w:tc>
        <w:tc>
          <w:tcPr>
            <w:tcW w:w="1442" w:type="dxa"/>
            <w:tcBorders>
              <w:top w:val="nil"/>
              <w:bottom w:val="nil"/>
            </w:tcBorders>
            <w:vAlign w:val="center"/>
          </w:tcPr>
          <w:p w14:paraId="30607314">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 xml:space="preserve">10.8 </w:t>
            </w:r>
          </w:p>
        </w:tc>
        <w:tc>
          <w:tcPr>
            <w:tcW w:w="1442" w:type="dxa"/>
            <w:tcBorders>
              <w:top w:val="nil"/>
              <w:bottom w:val="nil"/>
            </w:tcBorders>
          </w:tcPr>
          <w:p w14:paraId="7F52A281">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1537</w:t>
            </w:r>
          </w:p>
        </w:tc>
        <w:tc>
          <w:tcPr>
            <w:tcW w:w="1528" w:type="dxa"/>
            <w:tcBorders>
              <w:top w:val="nil"/>
              <w:bottom w:val="nil"/>
            </w:tcBorders>
            <w:vAlign w:val="center"/>
          </w:tcPr>
          <w:p w14:paraId="3FE82097">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 xml:space="preserve">7.6 </w:t>
            </w:r>
          </w:p>
        </w:tc>
        <w:tc>
          <w:tcPr>
            <w:tcW w:w="1356" w:type="dxa"/>
            <w:tcBorders>
              <w:top w:val="nil"/>
              <w:bottom w:val="nil"/>
              <w:right w:val="nil"/>
            </w:tcBorders>
            <w:vAlign w:val="center"/>
          </w:tcPr>
          <w:p w14:paraId="1BD75C47">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3.19：1</w:t>
            </w:r>
          </w:p>
        </w:tc>
      </w:tr>
      <w:tr w14:paraId="612B8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exact"/>
        </w:trPr>
        <w:tc>
          <w:tcPr>
            <w:tcW w:w="1803" w:type="dxa"/>
            <w:tcBorders>
              <w:top w:val="nil"/>
              <w:left w:val="nil"/>
              <w:bottom w:val="nil"/>
              <w:right w:val="single" w:color="auto" w:sz="4" w:space="0"/>
            </w:tcBorders>
          </w:tcPr>
          <w:p w14:paraId="2A5DE637">
            <w:pPr>
              <w:pStyle w:val="12"/>
              <w:spacing w:before="0" w:beforeAutospacing="0" w:after="0" w:afterAutospacing="0" w:line="320" w:lineRule="exact"/>
              <w:jc w:val="center"/>
              <w:rPr>
                <w:rFonts w:hint="default" w:ascii="Times New Roman" w:hAnsi="Times New Roman"/>
                <w:sz w:val="21"/>
              </w:rPr>
            </w:pPr>
            <w:r>
              <w:rPr>
                <w:rFonts w:hint="default" w:ascii="Times New Roman" w:hAnsi="Times New Roman"/>
                <w:sz w:val="21"/>
              </w:rPr>
              <w:t>2003</w:t>
            </w:r>
          </w:p>
        </w:tc>
        <w:tc>
          <w:tcPr>
            <w:tcW w:w="1623" w:type="dxa"/>
            <w:tcBorders>
              <w:top w:val="nil"/>
              <w:left w:val="single" w:color="auto" w:sz="4" w:space="0"/>
              <w:bottom w:val="nil"/>
            </w:tcBorders>
          </w:tcPr>
          <w:p w14:paraId="5C112DA3">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5410</w:t>
            </w:r>
          </w:p>
        </w:tc>
        <w:tc>
          <w:tcPr>
            <w:tcW w:w="1442" w:type="dxa"/>
            <w:tcBorders>
              <w:top w:val="nil"/>
              <w:bottom w:val="nil"/>
            </w:tcBorders>
            <w:vAlign w:val="center"/>
          </w:tcPr>
          <w:p w14:paraId="450A1003">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 xml:space="preserve">10.3 </w:t>
            </w:r>
          </w:p>
        </w:tc>
        <w:tc>
          <w:tcPr>
            <w:tcW w:w="1442" w:type="dxa"/>
            <w:tcBorders>
              <w:top w:val="nil"/>
              <w:bottom w:val="nil"/>
            </w:tcBorders>
          </w:tcPr>
          <w:p w14:paraId="0E3CDE7E">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1674</w:t>
            </w:r>
          </w:p>
        </w:tc>
        <w:tc>
          <w:tcPr>
            <w:tcW w:w="1528" w:type="dxa"/>
            <w:tcBorders>
              <w:top w:val="nil"/>
              <w:bottom w:val="nil"/>
            </w:tcBorders>
            <w:vAlign w:val="center"/>
          </w:tcPr>
          <w:p w14:paraId="6E904FF6">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 xml:space="preserve">8.9 </w:t>
            </w:r>
          </w:p>
        </w:tc>
        <w:tc>
          <w:tcPr>
            <w:tcW w:w="1356" w:type="dxa"/>
            <w:tcBorders>
              <w:top w:val="nil"/>
              <w:bottom w:val="nil"/>
              <w:right w:val="nil"/>
            </w:tcBorders>
            <w:vAlign w:val="center"/>
          </w:tcPr>
          <w:p w14:paraId="3A98B50B">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3.23：1</w:t>
            </w:r>
          </w:p>
        </w:tc>
      </w:tr>
      <w:tr w14:paraId="72A0D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exact"/>
        </w:trPr>
        <w:tc>
          <w:tcPr>
            <w:tcW w:w="1803" w:type="dxa"/>
            <w:tcBorders>
              <w:top w:val="nil"/>
              <w:left w:val="nil"/>
              <w:bottom w:val="nil"/>
              <w:right w:val="single" w:color="auto" w:sz="4" w:space="0"/>
            </w:tcBorders>
          </w:tcPr>
          <w:p w14:paraId="541DA0C4">
            <w:pPr>
              <w:pStyle w:val="12"/>
              <w:spacing w:before="0" w:beforeAutospacing="0" w:after="0" w:afterAutospacing="0" w:line="320" w:lineRule="exact"/>
              <w:jc w:val="center"/>
              <w:rPr>
                <w:rFonts w:hint="default" w:ascii="Times New Roman" w:hAnsi="Times New Roman"/>
                <w:sz w:val="21"/>
              </w:rPr>
            </w:pPr>
            <w:r>
              <w:rPr>
                <w:rFonts w:hint="default" w:ascii="Times New Roman" w:hAnsi="Times New Roman"/>
                <w:sz w:val="21"/>
              </w:rPr>
              <w:t>2004</w:t>
            </w:r>
          </w:p>
        </w:tc>
        <w:tc>
          <w:tcPr>
            <w:tcW w:w="1623" w:type="dxa"/>
            <w:tcBorders>
              <w:top w:val="nil"/>
              <w:left w:val="single" w:color="auto" w:sz="4" w:space="0"/>
              <w:bottom w:val="nil"/>
            </w:tcBorders>
          </w:tcPr>
          <w:p w14:paraId="106D93BA">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5971</w:t>
            </w:r>
          </w:p>
        </w:tc>
        <w:tc>
          <w:tcPr>
            <w:tcW w:w="1442" w:type="dxa"/>
            <w:tcBorders>
              <w:top w:val="nil"/>
              <w:bottom w:val="nil"/>
            </w:tcBorders>
            <w:vAlign w:val="center"/>
          </w:tcPr>
          <w:p w14:paraId="718D120C">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 xml:space="preserve">10.6 </w:t>
            </w:r>
          </w:p>
        </w:tc>
        <w:tc>
          <w:tcPr>
            <w:tcW w:w="1442" w:type="dxa"/>
            <w:tcBorders>
              <w:top w:val="nil"/>
              <w:bottom w:val="nil"/>
            </w:tcBorders>
          </w:tcPr>
          <w:p w14:paraId="0EAEFF1B">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1962</w:t>
            </w:r>
          </w:p>
        </w:tc>
        <w:tc>
          <w:tcPr>
            <w:tcW w:w="1528" w:type="dxa"/>
            <w:tcBorders>
              <w:top w:val="nil"/>
              <w:bottom w:val="nil"/>
            </w:tcBorders>
            <w:vAlign w:val="center"/>
          </w:tcPr>
          <w:p w14:paraId="4E8159FE">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 xml:space="preserve">17.2 </w:t>
            </w:r>
          </w:p>
        </w:tc>
        <w:tc>
          <w:tcPr>
            <w:tcW w:w="1356" w:type="dxa"/>
            <w:tcBorders>
              <w:top w:val="nil"/>
              <w:bottom w:val="nil"/>
              <w:right w:val="nil"/>
            </w:tcBorders>
            <w:vAlign w:val="center"/>
          </w:tcPr>
          <w:p w14:paraId="0F34243A">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3.04：1</w:t>
            </w:r>
          </w:p>
        </w:tc>
      </w:tr>
      <w:tr w14:paraId="5D2B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exact"/>
        </w:trPr>
        <w:tc>
          <w:tcPr>
            <w:tcW w:w="1803" w:type="dxa"/>
            <w:tcBorders>
              <w:top w:val="nil"/>
              <w:left w:val="nil"/>
              <w:bottom w:val="nil"/>
              <w:right w:val="single" w:color="auto" w:sz="4" w:space="0"/>
            </w:tcBorders>
          </w:tcPr>
          <w:p w14:paraId="14EB13A9">
            <w:pPr>
              <w:pStyle w:val="12"/>
              <w:spacing w:before="0" w:beforeAutospacing="0" w:after="0" w:afterAutospacing="0" w:line="320" w:lineRule="exact"/>
              <w:jc w:val="center"/>
              <w:rPr>
                <w:rFonts w:hint="default" w:ascii="Times New Roman" w:hAnsi="Times New Roman"/>
                <w:sz w:val="21"/>
              </w:rPr>
            </w:pPr>
            <w:r>
              <w:rPr>
                <w:rFonts w:hint="default" w:ascii="Times New Roman" w:hAnsi="Times New Roman"/>
                <w:sz w:val="21"/>
              </w:rPr>
              <w:t>2005</w:t>
            </w:r>
          </w:p>
        </w:tc>
        <w:tc>
          <w:tcPr>
            <w:tcW w:w="1623" w:type="dxa"/>
            <w:tcBorders>
              <w:top w:val="nil"/>
              <w:left w:val="single" w:color="auto" w:sz="4" w:space="0"/>
              <w:bottom w:val="nil"/>
            </w:tcBorders>
          </w:tcPr>
          <w:p w14:paraId="57872C35">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6513</w:t>
            </w:r>
          </w:p>
        </w:tc>
        <w:tc>
          <w:tcPr>
            <w:tcW w:w="1442" w:type="dxa"/>
            <w:tcBorders>
              <w:top w:val="nil"/>
              <w:bottom w:val="nil"/>
            </w:tcBorders>
            <w:vAlign w:val="center"/>
          </w:tcPr>
          <w:p w14:paraId="064F6574">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 xml:space="preserve">9.1 </w:t>
            </w:r>
          </w:p>
        </w:tc>
        <w:tc>
          <w:tcPr>
            <w:tcW w:w="1442" w:type="dxa"/>
            <w:tcBorders>
              <w:top w:val="nil"/>
              <w:bottom w:val="nil"/>
            </w:tcBorders>
          </w:tcPr>
          <w:p w14:paraId="246DFE4F">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2125</w:t>
            </w:r>
          </w:p>
        </w:tc>
        <w:tc>
          <w:tcPr>
            <w:tcW w:w="1528" w:type="dxa"/>
            <w:tcBorders>
              <w:top w:val="nil"/>
              <w:bottom w:val="nil"/>
            </w:tcBorders>
            <w:vAlign w:val="center"/>
          </w:tcPr>
          <w:p w14:paraId="65BE59E0">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 xml:space="preserve">8.3 </w:t>
            </w:r>
          </w:p>
        </w:tc>
        <w:tc>
          <w:tcPr>
            <w:tcW w:w="1356" w:type="dxa"/>
            <w:tcBorders>
              <w:top w:val="nil"/>
              <w:bottom w:val="nil"/>
              <w:right w:val="nil"/>
            </w:tcBorders>
            <w:vAlign w:val="center"/>
          </w:tcPr>
          <w:p w14:paraId="46C941E1">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3.06：1</w:t>
            </w:r>
          </w:p>
        </w:tc>
      </w:tr>
      <w:tr w14:paraId="32574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exact"/>
        </w:trPr>
        <w:tc>
          <w:tcPr>
            <w:tcW w:w="1803" w:type="dxa"/>
            <w:tcBorders>
              <w:top w:val="nil"/>
              <w:left w:val="nil"/>
              <w:bottom w:val="nil"/>
              <w:right w:val="single" w:color="auto" w:sz="4" w:space="0"/>
            </w:tcBorders>
          </w:tcPr>
          <w:p w14:paraId="39B89027">
            <w:pPr>
              <w:pStyle w:val="12"/>
              <w:spacing w:before="0" w:beforeAutospacing="0" w:after="0" w:afterAutospacing="0" w:line="320" w:lineRule="exact"/>
              <w:jc w:val="center"/>
              <w:rPr>
                <w:rFonts w:hint="default" w:ascii="Times New Roman" w:hAnsi="Times New Roman"/>
                <w:sz w:val="21"/>
              </w:rPr>
            </w:pPr>
            <w:r>
              <w:rPr>
                <w:rFonts w:hint="default" w:ascii="Times New Roman" w:hAnsi="Times New Roman"/>
                <w:sz w:val="21"/>
              </w:rPr>
              <w:t>2006</w:t>
            </w:r>
          </w:p>
        </w:tc>
        <w:tc>
          <w:tcPr>
            <w:tcW w:w="1623" w:type="dxa"/>
            <w:tcBorders>
              <w:top w:val="nil"/>
              <w:left w:val="single" w:color="auto" w:sz="4" w:space="0"/>
              <w:bottom w:val="nil"/>
            </w:tcBorders>
          </w:tcPr>
          <w:p w14:paraId="36AD12D4">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7357</w:t>
            </w:r>
          </w:p>
        </w:tc>
        <w:tc>
          <w:tcPr>
            <w:tcW w:w="1442" w:type="dxa"/>
            <w:tcBorders>
              <w:top w:val="nil"/>
              <w:bottom w:val="nil"/>
            </w:tcBorders>
            <w:vAlign w:val="center"/>
          </w:tcPr>
          <w:p w14:paraId="58068104">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 xml:space="preserve">12.9 </w:t>
            </w:r>
          </w:p>
        </w:tc>
        <w:tc>
          <w:tcPr>
            <w:tcW w:w="1442" w:type="dxa"/>
            <w:tcBorders>
              <w:top w:val="nil"/>
              <w:bottom w:val="nil"/>
            </w:tcBorders>
          </w:tcPr>
          <w:p w14:paraId="0AEF2F38">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2232</w:t>
            </w:r>
          </w:p>
        </w:tc>
        <w:tc>
          <w:tcPr>
            <w:tcW w:w="1528" w:type="dxa"/>
            <w:tcBorders>
              <w:top w:val="nil"/>
              <w:bottom w:val="nil"/>
            </w:tcBorders>
            <w:vAlign w:val="center"/>
          </w:tcPr>
          <w:p w14:paraId="64CE23DF">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 xml:space="preserve">5.0 </w:t>
            </w:r>
          </w:p>
        </w:tc>
        <w:tc>
          <w:tcPr>
            <w:tcW w:w="1356" w:type="dxa"/>
            <w:tcBorders>
              <w:top w:val="nil"/>
              <w:bottom w:val="nil"/>
              <w:right w:val="nil"/>
            </w:tcBorders>
            <w:vAlign w:val="center"/>
          </w:tcPr>
          <w:p w14:paraId="6A0EB5CA">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3.30：1</w:t>
            </w:r>
          </w:p>
        </w:tc>
      </w:tr>
      <w:tr w14:paraId="2989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exact"/>
        </w:trPr>
        <w:tc>
          <w:tcPr>
            <w:tcW w:w="1803" w:type="dxa"/>
            <w:tcBorders>
              <w:top w:val="nil"/>
              <w:left w:val="nil"/>
              <w:bottom w:val="nil"/>
              <w:right w:val="single" w:color="auto" w:sz="4" w:space="0"/>
            </w:tcBorders>
          </w:tcPr>
          <w:p w14:paraId="4444C34C">
            <w:pPr>
              <w:pStyle w:val="12"/>
              <w:spacing w:before="0" w:beforeAutospacing="0" w:after="0" w:afterAutospacing="0" w:line="320" w:lineRule="exact"/>
              <w:jc w:val="center"/>
              <w:rPr>
                <w:rFonts w:hint="default" w:ascii="Times New Roman" w:hAnsi="Times New Roman"/>
                <w:sz w:val="21"/>
              </w:rPr>
            </w:pPr>
            <w:r>
              <w:rPr>
                <w:rFonts w:hint="default" w:ascii="Times New Roman" w:hAnsi="Times New Roman"/>
                <w:sz w:val="21"/>
              </w:rPr>
              <w:t>2007</w:t>
            </w:r>
          </w:p>
        </w:tc>
        <w:tc>
          <w:tcPr>
            <w:tcW w:w="1623" w:type="dxa"/>
            <w:tcBorders>
              <w:top w:val="nil"/>
              <w:left w:val="single" w:color="auto" w:sz="4" w:space="0"/>
              <w:bottom w:val="nil"/>
            </w:tcBorders>
            <w:vAlign w:val="center"/>
          </w:tcPr>
          <w:p w14:paraId="77864898">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8504</w:t>
            </w:r>
          </w:p>
        </w:tc>
        <w:tc>
          <w:tcPr>
            <w:tcW w:w="1442" w:type="dxa"/>
            <w:tcBorders>
              <w:top w:val="nil"/>
              <w:bottom w:val="nil"/>
            </w:tcBorders>
            <w:vAlign w:val="center"/>
          </w:tcPr>
          <w:p w14:paraId="5BEAD64D">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 xml:space="preserve">15.6 </w:t>
            </w:r>
          </w:p>
        </w:tc>
        <w:tc>
          <w:tcPr>
            <w:tcW w:w="1442" w:type="dxa"/>
            <w:tcBorders>
              <w:top w:val="nil"/>
              <w:bottom w:val="nil"/>
            </w:tcBorders>
            <w:vAlign w:val="center"/>
          </w:tcPr>
          <w:p w14:paraId="149528DA">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2674</w:t>
            </w:r>
          </w:p>
        </w:tc>
        <w:tc>
          <w:tcPr>
            <w:tcW w:w="1528" w:type="dxa"/>
            <w:tcBorders>
              <w:top w:val="nil"/>
              <w:bottom w:val="nil"/>
            </w:tcBorders>
            <w:vAlign w:val="center"/>
          </w:tcPr>
          <w:p w14:paraId="3CECF55E">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 xml:space="preserve">19.8 </w:t>
            </w:r>
          </w:p>
        </w:tc>
        <w:tc>
          <w:tcPr>
            <w:tcW w:w="1356" w:type="dxa"/>
            <w:tcBorders>
              <w:top w:val="nil"/>
              <w:bottom w:val="nil"/>
              <w:right w:val="nil"/>
            </w:tcBorders>
            <w:vAlign w:val="center"/>
          </w:tcPr>
          <w:p w14:paraId="768BFD38">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3.18：1</w:t>
            </w:r>
          </w:p>
        </w:tc>
      </w:tr>
      <w:tr w14:paraId="1CCF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exact"/>
        </w:trPr>
        <w:tc>
          <w:tcPr>
            <w:tcW w:w="1803" w:type="dxa"/>
            <w:tcBorders>
              <w:top w:val="nil"/>
              <w:left w:val="nil"/>
              <w:bottom w:val="nil"/>
              <w:right w:val="single" w:color="auto" w:sz="4" w:space="0"/>
            </w:tcBorders>
          </w:tcPr>
          <w:p w14:paraId="1225BEC6">
            <w:pPr>
              <w:pStyle w:val="12"/>
              <w:spacing w:before="0" w:beforeAutospacing="0" w:after="0" w:afterAutospacing="0" w:line="320" w:lineRule="exact"/>
              <w:jc w:val="center"/>
              <w:rPr>
                <w:rFonts w:hint="default" w:ascii="Times New Roman" w:hAnsi="Times New Roman"/>
                <w:sz w:val="21"/>
              </w:rPr>
            </w:pPr>
            <w:r>
              <w:rPr>
                <w:rFonts w:hint="default" w:ascii="Times New Roman" w:hAnsi="Times New Roman"/>
                <w:sz w:val="21"/>
              </w:rPr>
              <w:t>2008</w:t>
            </w:r>
          </w:p>
        </w:tc>
        <w:tc>
          <w:tcPr>
            <w:tcW w:w="1623" w:type="dxa"/>
            <w:tcBorders>
              <w:top w:val="nil"/>
              <w:left w:val="single" w:color="auto" w:sz="4" w:space="0"/>
              <w:bottom w:val="nil"/>
            </w:tcBorders>
            <w:vAlign w:val="center"/>
          </w:tcPr>
          <w:p w14:paraId="789887A2">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10360</w:t>
            </w:r>
          </w:p>
        </w:tc>
        <w:tc>
          <w:tcPr>
            <w:tcW w:w="1442" w:type="dxa"/>
            <w:tcBorders>
              <w:top w:val="nil"/>
              <w:bottom w:val="nil"/>
            </w:tcBorders>
            <w:vAlign w:val="center"/>
          </w:tcPr>
          <w:p w14:paraId="59605755">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 xml:space="preserve">21.8 </w:t>
            </w:r>
          </w:p>
        </w:tc>
        <w:tc>
          <w:tcPr>
            <w:tcW w:w="1442" w:type="dxa"/>
            <w:tcBorders>
              <w:top w:val="nil"/>
              <w:bottom w:val="nil"/>
            </w:tcBorders>
            <w:vAlign w:val="center"/>
          </w:tcPr>
          <w:p w14:paraId="46E00462">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3174</w:t>
            </w:r>
          </w:p>
        </w:tc>
        <w:tc>
          <w:tcPr>
            <w:tcW w:w="1528" w:type="dxa"/>
            <w:tcBorders>
              <w:top w:val="nil"/>
              <w:bottom w:val="nil"/>
            </w:tcBorders>
            <w:vAlign w:val="center"/>
          </w:tcPr>
          <w:p w14:paraId="242295B7">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18.7</w:t>
            </w:r>
          </w:p>
        </w:tc>
        <w:tc>
          <w:tcPr>
            <w:tcW w:w="1356" w:type="dxa"/>
            <w:tcBorders>
              <w:top w:val="nil"/>
              <w:bottom w:val="nil"/>
              <w:right w:val="nil"/>
            </w:tcBorders>
            <w:vAlign w:val="center"/>
          </w:tcPr>
          <w:p w14:paraId="78352CCD">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3.26：1</w:t>
            </w:r>
          </w:p>
        </w:tc>
      </w:tr>
      <w:tr w14:paraId="559B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exact"/>
        </w:trPr>
        <w:tc>
          <w:tcPr>
            <w:tcW w:w="1803" w:type="dxa"/>
            <w:tcBorders>
              <w:top w:val="nil"/>
              <w:left w:val="nil"/>
              <w:bottom w:val="nil"/>
              <w:right w:val="single" w:color="auto" w:sz="4" w:space="0"/>
            </w:tcBorders>
          </w:tcPr>
          <w:p w14:paraId="2A49357C">
            <w:pPr>
              <w:pStyle w:val="12"/>
              <w:spacing w:before="0" w:beforeAutospacing="0" w:after="0" w:afterAutospacing="0" w:line="320" w:lineRule="exact"/>
              <w:jc w:val="center"/>
              <w:rPr>
                <w:rFonts w:hint="default" w:ascii="Times New Roman" w:hAnsi="Times New Roman"/>
                <w:sz w:val="21"/>
              </w:rPr>
            </w:pPr>
            <w:r>
              <w:rPr>
                <w:rFonts w:hint="default" w:ascii="Times New Roman" w:hAnsi="Times New Roman"/>
                <w:sz w:val="21"/>
              </w:rPr>
              <w:t>2009</w:t>
            </w:r>
          </w:p>
        </w:tc>
        <w:tc>
          <w:tcPr>
            <w:tcW w:w="1623" w:type="dxa"/>
            <w:tcBorders>
              <w:top w:val="nil"/>
              <w:left w:val="single" w:color="auto" w:sz="4" w:space="0"/>
              <w:bottom w:val="nil"/>
            </w:tcBorders>
            <w:vAlign w:val="center"/>
          </w:tcPr>
          <w:p w14:paraId="23A1B9BD">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11430</w:t>
            </w:r>
          </w:p>
        </w:tc>
        <w:tc>
          <w:tcPr>
            <w:tcW w:w="1442" w:type="dxa"/>
            <w:tcBorders>
              <w:top w:val="nil"/>
              <w:bottom w:val="nil"/>
            </w:tcBorders>
            <w:vAlign w:val="center"/>
          </w:tcPr>
          <w:p w14:paraId="0E512E24">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10.3</w:t>
            </w:r>
          </w:p>
        </w:tc>
        <w:tc>
          <w:tcPr>
            <w:tcW w:w="1442" w:type="dxa"/>
            <w:tcBorders>
              <w:top w:val="nil"/>
              <w:bottom w:val="nil"/>
            </w:tcBorders>
            <w:vAlign w:val="center"/>
          </w:tcPr>
          <w:p w14:paraId="3F4DF112">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3517</w:t>
            </w:r>
          </w:p>
        </w:tc>
        <w:tc>
          <w:tcPr>
            <w:tcW w:w="1528" w:type="dxa"/>
            <w:tcBorders>
              <w:top w:val="nil"/>
              <w:bottom w:val="nil"/>
            </w:tcBorders>
            <w:vAlign w:val="center"/>
          </w:tcPr>
          <w:p w14:paraId="60D8B6E0">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10.8</w:t>
            </w:r>
          </w:p>
        </w:tc>
        <w:tc>
          <w:tcPr>
            <w:tcW w:w="1356" w:type="dxa"/>
            <w:tcBorders>
              <w:top w:val="nil"/>
              <w:bottom w:val="nil"/>
              <w:right w:val="nil"/>
            </w:tcBorders>
            <w:vAlign w:val="center"/>
          </w:tcPr>
          <w:p w14:paraId="581C0A7C">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3.25：1</w:t>
            </w:r>
          </w:p>
        </w:tc>
      </w:tr>
      <w:tr w14:paraId="37DF5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exact"/>
        </w:trPr>
        <w:tc>
          <w:tcPr>
            <w:tcW w:w="1803" w:type="dxa"/>
            <w:tcBorders>
              <w:top w:val="nil"/>
              <w:left w:val="nil"/>
              <w:bottom w:val="nil"/>
              <w:right w:val="single" w:color="auto" w:sz="4" w:space="0"/>
            </w:tcBorders>
          </w:tcPr>
          <w:p w14:paraId="7CBF0815">
            <w:pPr>
              <w:pStyle w:val="12"/>
              <w:spacing w:before="0" w:beforeAutospacing="0" w:after="0" w:afterAutospacing="0" w:line="320" w:lineRule="exact"/>
              <w:jc w:val="center"/>
              <w:rPr>
                <w:rFonts w:hint="default" w:ascii="Times New Roman" w:hAnsi="Times New Roman"/>
                <w:sz w:val="21"/>
              </w:rPr>
            </w:pPr>
            <w:r>
              <w:rPr>
                <w:rFonts w:hint="default" w:ascii="Times New Roman" w:hAnsi="Times New Roman"/>
                <w:sz w:val="21"/>
              </w:rPr>
              <w:t>2010</w:t>
            </w:r>
          </w:p>
        </w:tc>
        <w:tc>
          <w:tcPr>
            <w:tcW w:w="1623" w:type="dxa"/>
            <w:tcBorders>
              <w:top w:val="nil"/>
              <w:left w:val="single" w:color="auto" w:sz="4" w:space="0"/>
              <w:bottom w:val="nil"/>
            </w:tcBorders>
            <w:vAlign w:val="center"/>
          </w:tcPr>
          <w:p w14:paraId="59E07E16">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12754</w:t>
            </w:r>
          </w:p>
        </w:tc>
        <w:tc>
          <w:tcPr>
            <w:tcW w:w="1442" w:type="dxa"/>
            <w:tcBorders>
              <w:top w:val="nil"/>
              <w:bottom w:val="nil"/>
            </w:tcBorders>
            <w:vAlign w:val="center"/>
          </w:tcPr>
          <w:p w14:paraId="569CC341">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11.6</w:t>
            </w:r>
          </w:p>
        </w:tc>
        <w:tc>
          <w:tcPr>
            <w:tcW w:w="1442" w:type="dxa"/>
            <w:tcBorders>
              <w:top w:val="nil"/>
              <w:bottom w:val="nil"/>
            </w:tcBorders>
            <w:vAlign w:val="center"/>
          </w:tcPr>
          <w:p w14:paraId="09F3C492">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4182</w:t>
            </w:r>
          </w:p>
        </w:tc>
        <w:tc>
          <w:tcPr>
            <w:tcW w:w="1528" w:type="dxa"/>
            <w:tcBorders>
              <w:top w:val="nil"/>
              <w:bottom w:val="nil"/>
            </w:tcBorders>
            <w:vAlign w:val="center"/>
          </w:tcPr>
          <w:p w14:paraId="07875025">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18.9</w:t>
            </w:r>
          </w:p>
        </w:tc>
        <w:tc>
          <w:tcPr>
            <w:tcW w:w="1356" w:type="dxa"/>
            <w:tcBorders>
              <w:top w:val="nil"/>
              <w:bottom w:val="nil"/>
              <w:right w:val="nil"/>
            </w:tcBorders>
            <w:vAlign w:val="center"/>
          </w:tcPr>
          <w:p w14:paraId="2F82DFA1">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3.05：1</w:t>
            </w:r>
          </w:p>
        </w:tc>
      </w:tr>
      <w:tr w14:paraId="318B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exact"/>
        </w:trPr>
        <w:tc>
          <w:tcPr>
            <w:tcW w:w="1803" w:type="dxa"/>
            <w:tcBorders>
              <w:top w:val="nil"/>
              <w:left w:val="nil"/>
              <w:bottom w:val="nil"/>
              <w:right w:val="single" w:color="auto" w:sz="4" w:space="0"/>
            </w:tcBorders>
          </w:tcPr>
          <w:p w14:paraId="15A4F5EE">
            <w:pPr>
              <w:pStyle w:val="12"/>
              <w:spacing w:before="0" w:beforeAutospacing="0" w:after="0" w:afterAutospacing="0" w:line="320" w:lineRule="exact"/>
              <w:jc w:val="center"/>
              <w:rPr>
                <w:rFonts w:hint="default" w:ascii="Times New Roman" w:hAnsi="Times New Roman"/>
                <w:sz w:val="21"/>
              </w:rPr>
            </w:pPr>
            <w:r>
              <w:rPr>
                <w:rFonts w:hint="default" w:ascii="Times New Roman" w:hAnsi="Times New Roman"/>
                <w:sz w:val="21"/>
              </w:rPr>
              <w:t>2011</w:t>
            </w:r>
          </w:p>
        </w:tc>
        <w:tc>
          <w:tcPr>
            <w:tcW w:w="1623" w:type="dxa"/>
            <w:tcBorders>
              <w:top w:val="nil"/>
              <w:left w:val="single" w:color="auto" w:sz="4" w:space="0"/>
              <w:bottom w:val="nil"/>
            </w:tcBorders>
            <w:vAlign w:val="center"/>
          </w:tcPr>
          <w:p w14:paraId="1E4873C6">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14670</w:t>
            </w:r>
          </w:p>
        </w:tc>
        <w:tc>
          <w:tcPr>
            <w:tcW w:w="1442" w:type="dxa"/>
            <w:tcBorders>
              <w:top w:val="nil"/>
              <w:bottom w:val="nil"/>
            </w:tcBorders>
            <w:vAlign w:val="center"/>
          </w:tcPr>
          <w:p w14:paraId="05E4DC39">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15.0</w:t>
            </w:r>
          </w:p>
        </w:tc>
        <w:tc>
          <w:tcPr>
            <w:tcW w:w="1442" w:type="dxa"/>
            <w:tcBorders>
              <w:top w:val="nil"/>
              <w:bottom w:val="nil"/>
            </w:tcBorders>
            <w:vAlign w:val="center"/>
          </w:tcPr>
          <w:p w14:paraId="510789D0">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5215</w:t>
            </w:r>
          </w:p>
        </w:tc>
        <w:tc>
          <w:tcPr>
            <w:tcW w:w="1528" w:type="dxa"/>
            <w:tcBorders>
              <w:top w:val="nil"/>
              <w:bottom w:val="nil"/>
            </w:tcBorders>
            <w:vAlign w:val="center"/>
          </w:tcPr>
          <w:p w14:paraId="21401AE7">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24.7</w:t>
            </w:r>
          </w:p>
        </w:tc>
        <w:tc>
          <w:tcPr>
            <w:tcW w:w="1356" w:type="dxa"/>
            <w:tcBorders>
              <w:top w:val="nil"/>
              <w:bottom w:val="nil"/>
              <w:right w:val="nil"/>
            </w:tcBorders>
            <w:vAlign w:val="center"/>
          </w:tcPr>
          <w:p w14:paraId="446B7D5C">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2.81：1</w:t>
            </w:r>
          </w:p>
        </w:tc>
      </w:tr>
      <w:tr w14:paraId="57C39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exact"/>
        </w:trPr>
        <w:tc>
          <w:tcPr>
            <w:tcW w:w="1803" w:type="dxa"/>
            <w:tcBorders>
              <w:top w:val="nil"/>
              <w:left w:val="nil"/>
              <w:bottom w:val="nil"/>
              <w:right w:val="single" w:color="auto" w:sz="4" w:space="0"/>
            </w:tcBorders>
          </w:tcPr>
          <w:p w14:paraId="727046C4">
            <w:pPr>
              <w:pStyle w:val="12"/>
              <w:spacing w:before="0" w:beforeAutospacing="0" w:after="0" w:afterAutospacing="0" w:line="320" w:lineRule="exact"/>
              <w:jc w:val="center"/>
              <w:rPr>
                <w:rFonts w:hint="default" w:ascii="Times New Roman" w:hAnsi="Times New Roman"/>
                <w:sz w:val="21"/>
              </w:rPr>
            </w:pPr>
            <w:r>
              <w:rPr>
                <w:rFonts w:hint="default" w:ascii="Times New Roman" w:hAnsi="Times New Roman"/>
                <w:sz w:val="21"/>
              </w:rPr>
              <w:t>2012</w:t>
            </w:r>
          </w:p>
        </w:tc>
        <w:tc>
          <w:tcPr>
            <w:tcW w:w="1623" w:type="dxa"/>
            <w:tcBorders>
              <w:top w:val="nil"/>
              <w:left w:val="single" w:color="auto" w:sz="4" w:space="0"/>
              <w:bottom w:val="nil"/>
            </w:tcBorders>
            <w:vAlign w:val="center"/>
          </w:tcPr>
          <w:p w14:paraId="13059B8B">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16741</w:t>
            </w:r>
          </w:p>
        </w:tc>
        <w:tc>
          <w:tcPr>
            <w:tcW w:w="1442" w:type="dxa"/>
            <w:tcBorders>
              <w:top w:val="nil"/>
              <w:bottom w:val="nil"/>
            </w:tcBorders>
            <w:vAlign w:val="center"/>
          </w:tcPr>
          <w:p w14:paraId="7CB6CA15">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14.1</w:t>
            </w:r>
          </w:p>
        </w:tc>
        <w:tc>
          <w:tcPr>
            <w:tcW w:w="1442" w:type="dxa"/>
            <w:tcBorders>
              <w:top w:val="nil"/>
              <w:bottom w:val="nil"/>
            </w:tcBorders>
            <w:vAlign w:val="center"/>
          </w:tcPr>
          <w:p w14:paraId="134C58CB">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5960</w:t>
            </w:r>
          </w:p>
        </w:tc>
        <w:tc>
          <w:tcPr>
            <w:tcW w:w="1528" w:type="dxa"/>
            <w:tcBorders>
              <w:top w:val="nil"/>
              <w:bottom w:val="nil"/>
            </w:tcBorders>
            <w:vAlign w:val="center"/>
          </w:tcPr>
          <w:p w14:paraId="0D927B3E">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14.3</w:t>
            </w:r>
          </w:p>
        </w:tc>
        <w:tc>
          <w:tcPr>
            <w:tcW w:w="1356" w:type="dxa"/>
            <w:tcBorders>
              <w:top w:val="nil"/>
              <w:bottom w:val="nil"/>
              <w:right w:val="nil"/>
            </w:tcBorders>
            <w:vAlign w:val="center"/>
          </w:tcPr>
          <w:p w14:paraId="723BD7FA">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2.81：1</w:t>
            </w:r>
          </w:p>
        </w:tc>
      </w:tr>
      <w:tr w14:paraId="5915E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exact"/>
        </w:trPr>
        <w:tc>
          <w:tcPr>
            <w:tcW w:w="1803" w:type="dxa"/>
            <w:tcBorders>
              <w:top w:val="nil"/>
              <w:left w:val="nil"/>
              <w:bottom w:val="nil"/>
              <w:right w:val="single" w:color="auto" w:sz="4" w:space="0"/>
            </w:tcBorders>
          </w:tcPr>
          <w:p w14:paraId="4B33181E">
            <w:pPr>
              <w:pStyle w:val="12"/>
              <w:spacing w:before="0" w:beforeAutospacing="0" w:after="0" w:afterAutospacing="0" w:line="320" w:lineRule="exact"/>
              <w:jc w:val="center"/>
              <w:rPr>
                <w:rFonts w:hint="default" w:ascii="Times New Roman" w:hAnsi="Times New Roman"/>
                <w:sz w:val="21"/>
              </w:rPr>
            </w:pPr>
            <w:r>
              <w:rPr>
                <w:rFonts w:hint="default" w:ascii="Times New Roman" w:hAnsi="Times New Roman"/>
                <w:sz w:val="21"/>
              </w:rPr>
              <w:t>2013</w:t>
            </w:r>
          </w:p>
        </w:tc>
        <w:tc>
          <w:tcPr>
            <w:tcW w:w="1623" w:type="dxa"/>
            <w:tcBorders>
              <w:top w:val="nil"/>
              <w:left w:val="single" w:color="auto" w:sz="4" w:space="0"/>
              <w:bottom w:val="nil"/>
            </w:tcBorders>
            <w:vAlign w:val="center"/>
          </w:tcPr>
          <w:p w14:paraId="57F62F21">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18345</w:t>
            </w:r>
          </w:p>
        </w:tc>
        <w:tc>
          <w:tcPr>
            <w:tcW w:w="1442" w:type="dxa"/>
            <w:tcBorders>
              <w:top w:val="nil"/>
              <w:bottom w:val="nil"/>
            </w:tcBorders>
            <w:vAlign w:val="center"/>
          </w:tcPr>
          <w:p w14:paraId="6720F466">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10.7</w:t>
            </w:r>
          </w:p>
        </w:tc>
        <w:tc>
          <w:tcPr>
            <w:tcW w:w="1442" w:type="dxa"/>
            <w:tcBorders>
              <w:top w:val="nil"/>
              <w:bottom w:val="nil"/>
            </w:tcBorders>
            <w:vAlign w:val="center"/>
          </w:tcPr>
          <w:p w14:paraId="345D35D5">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6598</w:t>
            </w:r>
          </w:p>
        </w:tc>
        <w:tc>
          <w:tcPr>
            <w:tcW w:w="1528" w:type="dxa"/>
            <w:tcBorders>
              <w:top w:val="nil"/>
              <w:bottom w:val="nil"/>
            </w:tcBorders>
            <w:vAlign w:val="center"/>
          </w:tcPr>
          <w:p w14:paraId="3E91B36F">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12.8</w:t>
            </w:r>
          </w:p>
        </w:tc>
        <w:tc>
          <w:tcPr>
            <w:tcW w:w="1356" w:type="dxa"/>
            <w:tcBorders>
              <w:top w:val="nil"/>
              <w:bottom w:val="nil"/>
              <w:right w:val="nil"/>
            </w:tcBorders>
            <w:vAlign w:val="center"/>
          </w:tcPr>
          <w:p w14:paraId="393C6C5B">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2.78：1</w:t>
            </w:r>
          </w:p>
        </w:tc>
      </w:tr>
      <w:tr w14:paraId="69E52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exact"/>
        </w:trPr>
        <w:tc>
          <w:tcPr>
            <w:tcW w:w="1803" w:type="dxa"/>
            <w:tcBorders>
              <w:top w:val="nil"/>
              <w:left w:val="nil"/>
              <w:bottom w:val="nil"/>
              <w:right w:val="single" w:color="auto" w:sz="4" w:space="0"/>
            </w:tcBorders>
          </w:tcPr>
          <w:p w14:paraId="01E82A2C">
            <w:pPr>
              <w:pStyle w:val="12"/>
              <w:spacing w:before="0" w:beforeAutospacing="0" w:after="0" w:afterAutospacing="0" w:line="320" w:lineRule="exact"/>
              <w:jc w:val="center"/>
              <w:rPr>
                <w:rFonts w:hint="default" w:ascii="Times New Roman" w:hAnsi="Times New Roman"/>
                <w:sz w:val="21"/>
              </w:rPr>
            </w:pPr>
            <w:r>
              <w:rPr>
                <w:rFonts w:hint="default" w:ascii="Times New Roman" w:hAnsi="Times New Roman"/>
                <w:sz w:val="21"/>
              </w:rPr>
              <w:t>2014</w:t>
            </w:r>
          </w:p>
        </w:tc>
        <w:tc>
          <w:tcPr>
            <w:tcW w:w="1623" w:type="dxa"/>
            <w:tcBorders>
              <w:top w:val="nil"/>
              <w:left w:val="single" w:color="auto" w:sz="4" w:space="0"/>
              <w:bottom w:val="nil"/>
            </w:tcBorders>
            <w:vAlign w:val="center"/>
          </w:tcPr>
          <w:p w14:paraId="3D716E2E">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20363</w:t>
            </w:r>
          </w:p>
        </w:tc>
        <w:tc>
          <w:tcPr>
            <w:tcW w:w="1442" w:type="dxa"/>
            <w:tcBorders>
              <w:top w:val="nil"/>
              <w:bottom w:val="nil"/>
            </w:tcBorders>
            <w:vAlign w:val="center"/>
          </w:tcPr>
          <w:p w14:paraId="017CDFF9">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11.0</w:t>
            </w:r>
          </w:p>
        </w:tc>
        <w:tc>
          <w:tcPr>
            <w:tcW w:w="1442" w:type="dxa"/>
            <w:tcBorders>
              <w:top w:val="nil"/>
              <w:bottom w:val="nil"/>
            </w:tcBorders>
            <w:vAlign w:val="center"/>
          </w:tcPr>
          <w:p w14:paraId="269BEBF9">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7469</w:t>
            </w:r>
          </w:p>
        </w:tc>
        <w:tc>
          <w:tcPr>
            <w:tcW w:w="1528" w:type="dxa"/>
            <w:tcBorders>
              <w:top w:val="nil"/>
              <w:bottom w:val="nil"/>
            </w:tcBorders>
            <w:vAlign w:val="center"/>
          </w:tcPr>
          <w:p w14:paraId="6599DD08">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13.2</w:t>
            </w:r>
          </w:p>
        </w:tc>
        <w:tc>
          <w:tcPr>
            <w:tcW w:w="1356" w:type="dxa"/>
            <w:tcBorders>
              <w:top w:val="nil"/>
              <w:bottom w:val="nil"/>
              <w:right w:val="nil"/>
            </w:tcBorders>
            <w:vAlign w:val="center"/>
          </w:tcPr>
          <w:p w14:paraId="5126E9FE">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2.73：1</w:t>
            </w:r>
          </w:p>
        </w:tc>
      </w:tr>
      <w:tr w14:paraId="41B29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exact"/>
        </w:trPr>
        <w:tc>
          <w:tcPr>
            <w:tcW w:w="1803" w:type="dxa"/>
            <w:tcBorders>
              <w:top w:val="nil"/>
              <w:left w:val="nil"/>
              <w:bottom w:val="nil"/>
              <w:right w:val="single" w:color="auto" w:sz="4" w:space="0"/>
            </w:tcBorders>
          </w:tcPr>
          <w:p w14:paraId="50343CBC">
            <w:pPr>
              <w:pStyle w:val="12"/>
              <w:spacing w:before="0" w:beforeAutospacing="0" w:after="0" w:afterAutospacing="0" w:line="320" w:lineRule="exact"/>
              <w:jc w:val="center"/>
              <w:rPr>
                <w:rFonts w:hint="default" w:ascii="Times New Roman" w:hAnsi="Times New Roman"/>
                <w:sz w:val="21"/>
              </w:rPr>
            </w:pPr>
            <w:r>
              <w:rPr>
                <w:rFonts w:hint="default" w:ascii="Times New Roman" w:hAnsi="Times New Roman"/>
                <w:sz w:val="21"/>
              </w:rPr>
              <w:t>2015</w:t>
            </w:r>
          </w:p>
        </w:tc>
        <w:tc>
          <w:tcPr>
            <w:tcW w:w="1623" w:type="dxa"/>
            <w:tcBorders>
              <w:top w:val="nil"/>
              <w:left w:val="single" w:color="auto" w:sz="4" w:space="0"/>
              <w:bottom w:val="nil"/>
            </w:tcBorders>
            <w:vAlign w:val="center"/>
          </w:tcPr>
          <w:p w14:paraId="1424EA84">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22338</w:t>
            </w:r>
          </w:p>
        </w:tc>
        <w:tc>
          <w:tcPr>
            <w:tcW w:w="1442" w:type="dxa"/>
            <w:tcBorders>
              <w:top w:val="nil"/>
              <w:bottom w:val="nil"/>
            </w:tcBorders>
            <w:vAlign w:val="center"/>
          </w:tcPr>
          <w:p w14:paraId="4447CAE5">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9.7</w:t>
            </w:r>
          </w:p>
        </w:tc>
        <w:tc>
          <w:tcPr>
            <w:tcW w:w="1442" w:type="dxa"/>
            <w:tcBorders>
              <w:top w:val="nil"/>
              <w:bottom w:val="nil"/>
            </w:tcBorders>
            <w:vAlign w:val="center"/>
          </w:tcPr>
          <w:p w14:paraId="223B8E60">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8388</w:t>
            </w:r>
          </w:p>
        </w:tc>
        <w:tc>
          <w:tcPr>
            <w:tcW w:w="1528" w:type="dxa"/>
            <w:tcBorders>
              <w:top w:val="nil"/>
              <w:bottom w:val="nil"/>
            </w:tcBorders>
            <w:vAlign w:val="center"/>
          </w:tcPr>
          <w:p w14:paraId="74A00087">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12.3</w:t>
            </w:r>
          </w:p>
        </w:tc>
        <w:tc>
          <w:tcPr>
            <w:tcW w:w="1356" w:type="dxa"/>
            <w:tcBorders>
              <w:top w:val="nil"/>
              <w:bottom w:val="nil"/>
              <w:right w:val="nil"/>
            </w:tcBorders>
            <w:vAlign w:val="center"/>
          </w:tcPr>
          <w:p w14:paraId="57F09B41">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2.66：1</w:t>
            </w:r>
          </w:p>
        </w:tc>
      </w:tr>
      <w:tr w14:paraId="20802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exact"/>
        </w:trPr>
        <w:tc>
          <w:tcPr>
            <w:tcW w:w="1803" w:type="dxa"/>
            <w:tcBorders>
              <w:top w:val="nil"/>
              <w:left w:val="nil"/>
              <w:bottom w:val="nil"/>
              <w:right w:val="single" w:color="auto" w:sz="4" w:space="0"/>
            </w:tcBorders>
          </w:tcPr>
          <w:p w14:paraId="36053BFB">
            <w:pPr>
              <w:pStyle w:val="12"/>
              <w:spacing w:before="0" w:beforeAutospacing="0" w:after="0" w:afterAutospacing="0" w:line="320" w:lineRule="exact"/>
              <w:jc w:val="center"/>
              <w:rPr>
                <w:rFonts w:hint="default" w:ascii="Times New Roman" w:hAnsi="Times New Roman"/>
                <w:sz w:val="21"/>
              </w:rPr>
            </w:pPr>
            <w:r>
              <w:rPr>
                <w:rFonts w:hint="default" w:ascii="Times New Roman" w:hAnsi="Times New Roman"/>
                <w:sz w:val="21"/>
              </w:rPr>
              <w:t>2016</w:t>
            </w:r>
          </w:p>
        </w:tc>
        <w:tc>
          <w:tcPr>
            <w:tcW w:w="1623" w:type="dxa"/>
            <w:tcBorders>
              <w:top w:val="nil"/>
              <w:left w:val="single" w:color="auto" w:sz="4" w:space="0"/>
              <w:bottom w:val="nil"/>
            </w:tcBorders>
            <w:vAlign w:val="center"/>
          </w:tcPr>
          <w:p w14:paraId="4F7C1114">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24482</w:t>
            </w:r>
          </w:p>
        </w:tc>
        <w:tc>
          <w:tcPr>
            <w:tcW w:w="1442" w:type="dxa"/>
            <w:tcBorders>
              <w:top w:val="nil"/>
              <w:bottom w:val="nil"/>
            </w:tcBorders>
            <w:vAlign w:val="center"/>
          </w:tcPr>
          <w:p w14:paraId="2BB452E9">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9.6</w:t>
            </w:r>
          </w:p>
        </w:tc>
        <w:tc>
          <w:tcPr>
            <w:tcW w:w="1442" w:type="dxa"/>
            <w:tcBorders>
              <w:top w:val="nil"/>
              <w:bottom w:val="nil"/>
            </w:tcBorders>
            <w:vAlign w:val="center"/>
          </w:tcPr>
          <w:p w14:paraId="32CA8D3C">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9294</w:t>
            </w:r>
          </w:p>
        </w:tc>
        <w:tc>
          <w:tcPr>
            <w:tcW w:w="1528" w:type="dxa"/>
            <w:tcBorders>
              <w:top w:val="nil"/>
              <w:bottom w:val="nil"/>
            </w:tcBorders>
            <w:vAlign w:val="center"/>
          </w:tcPr>
          <w:p w14:paraId="04EA678B">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10.8</w:t>
            </w:r>
          </w:p>
        </w:tc>
        <w:tc>
          <w:tcPr>
            <w:tcW w:w="1356" w:type="dxa"/>
            <w:tcBorders>
              <w:top w:val="nil"/>
              <w:bottom w:val="nil"/>
              <w:right w:val="nil"/>
            </w:tcBorders>
            <w:vAlign w:val="center"/>
          </w:tcPr>
          <w:p w14:paraId="1B28C5BF">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2.64：1</w:t>
            </w:r>
          </w:p>
        </w:tc>
      </w:tr>
      <w:tr w14:paraId="699F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exact"/>
        </w:trPr>
        <w:tc>
          <w:tcPr>
            <w:tcW w:w="1803" w:type="dxa"/>
            <w:tcBorders>
              <w:top w:val="nil"/>
              <w:left w:val="nil"/>
              <w:bottom w:val="nil"/>
              <w:right w:val="single" w:color="auto" w:sz="4" w:space="0"/>
            </w:tcBorders>
          </w:tcPr>
          <w:p w14:paraId="7BEA8872">
            <w:pPr>
              <w:pStyle w:val="12"/>
              <w:spacing w:before="0" w:beforeAutospacing="0" w:after="0" w:afterAutospacing="0" w:line="320" w:lineRule="exact"/>
              <w:jc w:val="center"/>
              <w:rPr>
                <w:rFonts w:hint="default" w:ascii="Times New Roman" w:hAnsi="Times New Roman"/>
                <w:sz w:val="21"/>
              </w:rPr>
            </w:pPr>
            <w:r>
              <w:rPr>
                <w:rFonts w:hint="default" w:ascii="Times New Roman" w:hAnsi="Times New Roman"/>
                <w:sz w:val="21"/>
              </w:rPr>
              <w:t>2017</w:t>
            </w:r>
          </w:p>
        </w:tc>
        <w:tc>
          <w:tcPr>
            <w:tcW w:w="1623" w:type="dxa"/>
            <w:tcBorders>
              <w:top w:val="nil"/>
              <w:left w:val="single" w:color="auto" w:sz="4" w:space="0"/>
              <w:bottom w:val="nil"/>
            </w:tcBorders>
            <w:vAlign w:val="center"/>
          </w:tcPr>
          <w:p w14:paraId="2E0BEF9D">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26808</w:t>
            </w:r>
          </w:p>
        </w:tc>
        <w:tc>
          <w:tcPr>
            <w:tcW w:w="1442" w:type="dxa"/>
            <w:tcBorders>
              <w:top w:val="nil"/>
              <w:bottom w:val="nil"/>
            </w:tcBorders>
            <w:vAlign w:val="center"/>
          </w:tcPr>
          <w:p w14:paraId="4D26EB94">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9.5</w:t>
            </w:r>
          </w:p>
        </w:tc>
        <w:tc>
          <w:tcPr>
            <w:tcW w:w="1442" w:type="dxa"/>
            <w:tcBorders>
              <w:top w:val="nil"/>
              <w:bottom w:val="nil"/>
            </w:tcBorders>
            <w:vAlign w:val="center"/>
          </w:tcPr>
          <w:p w14:paraId="6B7D7F49">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10196</w:t>
            </w:r>
          </w:p>
        </w:tc>
        <w:tc>
          <w:tcPr>
            <w:tcW w:w="1528" w:type="dxa"/>
            <w:tcBorders>
              <w:top w:val="nil"/>
              <w:bottom w:val="nil"/>
            </w:tcBorders>
            <w:vAlign w:val="center"/>
          </w:tcPr>
          <w:p w14:paraId="645597F1">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9.7</w:t>
            </w:r>
          </w:p>
        </w:tc>
        <w:tc>
          <w:tcPr>
            <w:tcW w:w="1356" w:type="dxa"/>
            <w:tcBorders>
              <w:top w:val="nil"/>
              <w:bottom w:val="nil"/>
              <w:right w:val="nil"/>
            </w:tcBorders>
            <w:vAlign w:val="center"/>
          </w:tcPr>
          <w:p w14:paraId="0A8ADF86">
            <w:pPr>
              <w:pStyle w:val="12"/>
              <w:wordWrap w:val="0"/>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2.63  : 1</w:t>
            </w:r>
          </w:p>
        </w:tc>
      </w:tr>
      <w:tr w14:paraId="534FE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exact"/>
        </w:trPr>
        <w:tc>
          <w:tcPr>
            <w:tcW w:w="1803" w:type="dxa"/>
            <w:tcBorders>
              <w:top w:val="nil"/>
              <w:left w:val="nil"/>
              <w:bottom w:val="nil"/>
              <w:right w:val="single" w:color="auto" w:sz="4" w:space="0"/>
            </w:tcBorders>
          </w:tcPr>
          <w:p w14:paraId="3CA0D459">
            <w:pPr>
              <w:pStyle w:val="12"/>
              <w:spacing w:before="0" w:beforeAutospacing="0" w:after="0" w:afterAutospacing="0" w:line="320" w:lineRule="exact"/>
              <w:jc w:val="center"/>
              <w:rPr>
                <w:rFonts w:hint="default" w:ascii="Times New Roman" w:hAnsi="Times New Roman"/>
                <w:sz w:val="21"/>
              </w:rPr>
            </w:pPr>
            <w:r>
              <w:rPr>
                <w:rFonts w:hint="default" w:ascii="Times New Roman" w:hAnsi="Times New Roman"/>
                <w:sz w:val="21"/>
              </w:rPr>
              <w:t>2018</w:t>
            </w:r>
          </w:p>
        </w:tc>
        <w:tc>
          <w:tcPr>
            <w:tcW w:w="1623" w:type="dxa"/>
            <w:tcBorders>
              <w:top w:val="nil"/>
              <w:left w:val="single" w:color="auto" w:sz="4" w:space="0"/>
              <w:bottom w:val="nil"/>
            </w:tcBorders>
            <w:vAlign w:val="center"/>
          </w:tcPr>
          <w:p w14:paraId="09F5BE32">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29124</w:t>
            </w:r>
          </w:p>
        </w:tc>
        <w:tc>
          <w:tcPr>
            <w:tcW w:w="1442" w:type="dxa"/>
            <w:tcBorders>
              <w:top w:val="nil"/>
              <w:bottom w:val="nil"/>
            </w:tcBorders>
            <w:vAlign w:val="center"/>
          </w:tcPr>
          <w:p w14:paraId="22F686DB">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8.6</w:t>
            </w:r>
          </w:p>
        </w:tc>
        <w:tc>
          <w:tcPr>
            <w:tcW w:w="1442" w:type="dxa"/>
            <w:tcBorders>
              <w:top w:val="nil"/>
              <w:bottom w:val="nil"/>
            </w:tcBorders>
            <w:vAlign w:val="center"/>
          </w:tcPr>
          <w:p w14:paraId="7977D2CE">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11144</w:t>
            </w:r>
          </w:p>
        </w:tc>
        <w:tc>
          <w:tcPr>
            <w:tcW w:w="1528" w:type="dxa"/>
            <w:tcBorders>
              <w:top w:val="nil"/>
              <w:bottom w:val="nil"/>
            </w:tcBorders>
            <w:vAlign w:val="center"/>
          </w:tcPr>
          <w:p w14:paraId="0357CEDE">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9.3</w:t>
            </w:r>
          </w:p>
        </w:tc>
        <w:tc>
          <w:tcPr>
            <w:tcW w:w="1356" w:type="dxa"/>
            <w:tcBorders>
              <w:top w:val="nil"/>
              <w:bottom w:val="nil"/>
              <w:right w:val="nil"/>
            </w:tcBorders>
            <w:vAlign w:val="center"/>
          </w:tcPr>
          <w:p w14:paraId="57C9A998">
            <w:pPr>
              <w:pStyle w:val="12"/>
              <w:wordWrap w:val="0"/>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2.61  : 1</w:t>
            </w:r>
          </w:p>
        </w:tc>
      </w:tr>
      <w:tr w14:paraId="22700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exact"/>
        </w:trPr>
        <w:tc>
          <w:tcPr>
            <w:tcW w:w="1803" w:type="dxa"/>
            <w:tcBorders>
              <w:top w:val="nil"/>
              <w:left w:val="nil"/>
              <w:bottom w:val="nil"/>
              <w:right w:val="single" w:color="auto" w:sz="4" w:space="0"/>
            </w:tcBorders>
          </w:tcPr>
          <w:p w14:paraId="51528936">
            <w:pPr>
              <w:pStyle w:val="12"/>
              <w:spacing w:before="0" w:beforeAutospacing="0" w:after="0" w:afterAutospacing="0" w:line="320" w:lineRule="exact"/>
              <w:jc w:val="center"/>
              <w:rPr>
                <w:rFonts w:hint="default" w:ascii="Times New Roman" w:hAnsi="Times New Roman"/>
                <w:sz w:val="21"/>
              </w:rPr>
            </w:pPr>
            <w:r>
              <w:rPr>
                <w:rFonts w:hint="default" w:ascii="Times New Roman" w:hAnsi="Times New Roman"/>
                <w:sz w:val="21"/>
              </w:rPr>
              <w:t>2019</w:t>
            </w:r>
          </w:p>
        </w:tc>
        <w:tc>
          <w:tcPr>
            <w:tcW w:w="1623" w:type="dxa"/>
            <w:tcBorders>
              <w:top w:val="nil"/>
              <w:left w:val="single" w:color="auto" w:sz="4" w:space="0"/>
              <w:bottom w:val="nil"/>
            </w:tcBorders>
            <w:vAlign w:val="center"/>
          </w:tcPr>
          <w:p w14:paraId="1D1653DE">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31833</w:t>
            </w:r>
          </w:p>
        </w:tc>
        <w:tc>
          <w:tcPr>
            <w:tcW w:w="1442" w:type="dxa"/>
            <w:tcBorders>
              <w:top w:val="nil"/>
              <w:bottom w:val="nil"/>
            </w:tcBorders>
            <w:vAlign w:val="center"/>
          </w:tcPr>
          <w:p w14:paraId="0C8141EC">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9.3</w:t>
            </w:r>
          </w:p>
        </w:tc>
        <w:tc>
          <w:tcPr>
            <w:tcW w:w="1442" w:type="dxa"/>
            <w:tcBorders>
              <w:top w:val="nil"/>
              <w:bottom w:val="nil"/>
            </w:tcBorders>
            <w:vAlign w:val="center"/>
          </w:tcPr>
          <w:p w14:paraId="182F91B9">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12370</w:t>
            </w:r>
          </w:p>
        </w:tc>
        <w:tc>
          <w:tcPr>
            <w:tcW w:w="1528" w:type="dxa"/>
            <w:tcBorders>
              <w:top w:val="nil"/>
              <w:bottom w:val="nil"/>
            </w:tcBorders>
            <w:vAlign w:val="center"/>
          </w:tcPr>
          <w:p w14:paraId="3DC6023E">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11.0</w:t>
            </w:r>
          </w:p>
        </w:tc>
        <w:tc>
          <w:tcPr>
            <w:tcW w:w="1356" w:type="dxa"/>
            <w:tcBorders>
              <w:top w:val="nil"/>
              <w:bottom w:val="nil"/>
              <w:right w:val="nil"/>
            </w:tcBorders>
            <w:vAlign w:val="center"/>
          </w:tcPr>
          <w:p w14:paraId="74ACCDF0">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2.57  : 1</w:t>
            </w:r>
          </w:p>
        </w:tc>
      </w:tr>
      <w:tr w14:paraId="4C55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exact"/>
        </w:trPr>
        <w:tc>
          <w:tcPr>
            <w:tcW w:w="1803" w:type="dxa"/>
            <w:tcBorders>
              <w:top w:val="nil"/>
              <w:left w:val="nil"/>
              <w:bottom w:val="nil"/>
              <w:right w:val="single" w:color="auto" w:sz="4" w:space="0"/>
            </w:tcBorders>
          </w:tcPr>
          <w:p w14:paraId="072601CD">
            <w:pPr>
              <w:pStyle w:val="12"/>
              <w:spacing w:before="0" w:beforeAutospacing="0" w:after="0" w:afterAutospacing="0" w:line="320" w:lineRule="exact"/>
              <w:jc w:val="center"/>
              <w:rPr>
                <w:rFonts w:hint="default" w:ascii="Times New Roman" w:hAnsi="Times New Roman"/>
                <w:sz w:val="21"/>
              </w:rPr>
            </w:pPr>
            <w:r>
              <w:rPr>
                <w:rFonts w:hint="default" w:ascii="Times New Roman" w:hAnsi="Times New Roman"/>
                <w:sz w:val="21"/>
              </w:rPr>
              <w:t>2020</w:t>
            </w:r>
          </w:p>
        </w:tc>
        <w:tc>
          <w:tcPr>
            <w:tcW w:w="1623" w:type="dxa"/>
            <w:tcBorders>
              <w:top w:val="nil"/>
              <w:left w:val="single" w:color="auto" w:sz="4" w:space="0"/>
              <w:bottom w:val="nil"/>
            </w:tcBorders>
            <w:vAlign w:val="center"/>
          </w:tcPr>
          <w:p w14:paraId="5665ECAA">
            <w:pPr>
              <w:jc w:val="right"/>
              <w:textAlignment w:val="center"/>
              <w:rPr>
                <w:rFonts w:hint="default" w:ascii="Times New Roman" w:hAnsi="Times New Roman"/>
                <w:color w:val="000000"/>
                <w:sz w:val="21"/>
                <w:szCs w:val="21"/>
              </w:rPr>
            </w:pPr>
            <w:r>
              <w:rPr>
                <w:rFonts w:hint="default" w:ascii="Times New Roman" w:hAnsi="Times New Roman"/>
                <w:color w:val="000000"/>
                <w:sz w:val="21"/>
                <w:szCs w:val="21"/>
              </w:rPr>
              <w:t>33775</w:t>
            </w:r>
          </w:p>
        </w:tc>
        <w:tc>
          <w:tcPr>
            <w:tcW w:w="1442" w:type="dxa"/>
            <w:tcBorders>
              <w:top w:val="nil"/>
              <w:bottom w:val="nil"/>
            </w:tcBorders>
            <w:vAlign w:val="center"/>
          </w:tcPr>
          <w:p w14:paraId="37C40ADD">
            <w:pPr>
              <w:jc w:val="right"/>
              <w:textAlignment w:val="center"/>
              <w:rPr>
                <w:rFonts w:hint="default" w:ascii="Times New Roman" w:hAnsi="Times New Roman"/>
                <w:sz w:val="21"/>
              </w:rPr>
            </w:pPr>
            <w:r>
              <w:rPr>
                <w:rFonts w:hint="default" w:ascii="Times New Roman" w:hAnsi="Times New Roman"/>
                <w:sz w:val="21"/>
              </w:rPr>
              <w:t xml:space="preserve">6.1 </w:t>
            </w:r>
          </w:p>
        </w:tc>
        <w:tc>
          <w:tcPr>
            <w:tcW w:w="1442" w:type="dxa"/>
            <w:tcBorders>
              <w:top w:val="nil"/>
              <w:bottom w:val="nil"/>
            </w:tcBorders>
            <w:vAlign w:val="center"/>
          </w:tcPr>
          <w:p w14:paraId="59955D01">
            <w:pPr>
              <w:jc w:val="right"/>
              <w:textAlignment w:val="center"/>
              <w:rPr>
                <w:rFonts w:hint="default" w:ascii="Times New Roman" w:hAnsi="Times New Roman"/>
                <w:sz w:val="21"/>
              </w:rPr>
            </w:pPr>
            <w:r>
              <w:rPr>
                <w:rFonts w:hint="default" w:ascii="Times New Roman" w:hAnsi="Times New Roman"/>
                <w:sz w:val="21"/>
              </w:rPr>
              <w:t>13397</w:t>
            </w:r>
          </w:p>
        </w:tc>
        <w:tc>
          <w:tcPr>
            <w:tcW w:w="1528" w:type="dxa"/>
            <w:tcBorders>
              <w:top w:val="nil"/>
              <w:bottom w:val="nil"/>
            </w:tcBorders>
            <w:vAlign w:val="center"/>
          </w:tcPr>
          <w:p w14:paraId="034C0897">
            <w:pPr>
              <w:jc w:val="right"/>
              <w:textAlignment w:val="center"/>
              <w:rPr>
                <w:rFonts w:hint="default" w:ascii="Times New Roman" w:hAnsi="Times New Roman"/>
                <w:sz w:val="21"/>
              </w:rPr>
            </w:pPr>
            <w:r>
              <w:rPr>
                <w:rFonts w:hint="default" w:ascii="Times New Roman" w:hAnsi="Times New Roman"/>
                <w:sz w:val="21"/>
              </w:rPr>
              <w:t xml:space="preserve">8.3 </w:t>
            </w:r>
          </w:p>
        </w:tc>
        <w:tc>
          <w:tcPr>
            <w:tcW w:w="1356" w:type="dxa"/>
            <w:tcBorders>
              <w:top w:val="nil"/>
              <w:bottom w:val="nil"/>
              <w:right w:val="nil"/>
            </w:tcBorders>
            <w:vAlign w:val="center"/>
          </w:tcPr>
          <w:p w14:paraId="02F37B33">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2.52  : 1</w:t>
            </w:r>
          </w:p>
          <w:p w14:paraId="1E1DD5CD">
            <w:pPr>
              <w:pStyle w:val="12"/>
              <w:spacing w:before="0" w:beforeAutospacing="0" w:after="0" w:afterAutospacing="0" w:line="320" w:lineRule="exact"/>
              <w:jc w:val="right"/>
              <w:rPr>
                <w:rFonts w:hint="default" w:ascii="Times New Roman" w:hAnsi="Times New Roman"/>
                <w:sz w:val="21"/>
              </w:rPr>
            </w:pPr>
          </w:p>
          <w:p w14:paraId="59D7282A">
            <w:pPr>
              <w:pStyle w:val="12"/>
              <w:spacing w:before="0" w:beforeAutospacing="0" w:after="0" w:afterAutospacing="0" w:line="320" w:lineRule="exact"/>
              <w:jc w:val="right"/>
              <w:rPr>
                <w:rFonts w:hint="default" w:ascii="Times New Roman" w:hAnsi="Times New Roman"/>
                <w:sz w:val="21"/>
              </w:rPr>
            </w:pPr>
          </w:p>
        </w:tc>
      </w:tr>
      <w:tr w14:paraId="37A0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exact"/>
        </w:trPr>
        <w:tc>
          <w:tcPr>
            <w:tcW w:w="1803" w:type="dxa"/>
            <w:tcBorders>
              <w:top w:val="nil"/>
              <w:left w:val="nil"/>
              <w:bottom w:val="single" w:color="auto" w:sz="4" w:space="0"/>
              <w:right w:val="single" w:color="auto" w:sz="4" w:space="0"/>
            </w:tcBorders>
          </w:tcPr>
          <w:p w14:paraId="24163389">
            <w:pPr>
              <w:pStyle w:val="12"/>
              <w:spacing w:before="0" w:beforeAutospacing="0" w:after="0" w:afterAutospacing="0" w:line="320" w:lineRule="exact"/>
              <w:jc w:val="center"/>
              <w:rPr>
                <w:rFonts w:hint="default" w:ascii="Times New Roman" w:hAnsi="Times New Roman"/>
                <w:sz w:val="21"/>
              </w:rPr>
            </w:pPr>
            <w:r>
              <w:rPr>
                <w:rFonts w:ascii="Times New Roman" w:hAnsi="Times New Roman"/>
                <w:sz w:val="21"/>
              </w:rPr>
              <w:t>2</w:t>
            </w:r>
            <w:r>
              <w:rPr>
                <w:rFonts w:hint="default" w:ascii="Times New Roman" w:hAnsi="Times New Roman"/>
                <w:sz w:val="21"/>
              </w:rPr>
              <w:t>021</w:t>
            </w:r>
          </w:p>
        </w:tc>
        <w:tc>
          <w:tcPr>
            <w:tcW w:w="1623" w:type="dxa"/>
            <w:tcBorders>
              <w:top w:val="nil"/>
              <w:left w:val="single" w:color="auto" w:sz="4" w:space="0"/>
              <w:bottom w:val="single" w:color="auto" w:sz="4" w:space="0"/>
            </w:tcBorders>
            <w:vAlign w:val="center"/>
          </w:tcPr>
          <w:p w14:paraId="705E3C52">
            <w:pPr>
              <w:jc w:val="right"/>
              <w:textAlignment w:val="center"/>
              <w:rPr>
                <w:rFonts w:hint="default" w:ascii="Times New Roman" w:hAnsi="Times New Roman"/>
                <w:color w:val="000000"/>
                <w:sz w:val="21"/>
                <w:szCs w:val="21"/>
              </w:rPr>
            </w:pPr>
            <w:r>
              <w:rPr>
                <w:rFonts w:ascii="Times New Roman" w:hAnsi="Times New Roman"/>
                <w:color w:val="000000"/>
                <w:sz w:val="21"/>
                <w:szCs w:val="21"/>
              </w:rPr>
              <w:t>36815</w:t>
            </w:r>
          </w:p>
        </w:tc>
        <w:tc>
          <w:tcPr>
            <w:tcW w:w="1442" w:type="dxa"/>
            <w:tcBorders>
              <w:top w:val="nil"/>
              <w:bottom w:val="single" w:color="auto" w:sz="4" w:space="0"/>
            </w:tcBorders>
            <w:vAlign w:val="center"/>
          </w:tcPr>
          <w:p w14:paraId="1C46D9C6">
            <w:pPr>
              <w:jc w:val="right"/>
              <w:textAlignment w:val="center"/>
              <w:rPr>
                <w:rFonts w:hint="default" w:ascii="Times New Roman" w:hAnsi="Times New Roman"/>
                <w:sz w:val="21"/>
              </w:rPr>
            </w:pPr>
            <w:r>
              <w:rPr>
                <w:rFonts w:ascii="Times New Roman" w:hAnsi="Times New Roman"/>
                <w:sz w:val="21"/>
              </w:rPr>
              <w:t>9.0</w:t>
            </w:r>
          </w:p>
        </w:tc>
        <w:tc>
          <w:tcPr>
            <w:tcW w:w="1442" w:type="dxa"/>
            <w:tcBorders>
              <w:top w:val="nil"/>
              <w:bottom w:val="single" w:color="auto" w:sz="4" w:space="0"/>
            </w:tcBorders>
            <w:vAlign w:val="center"/>
          </w:tcPr>
          <w:p w14:paraId="009A322F">
            <w:pPr>
              <w:jc w:val="right"/>
              <w:textAlignment w:val="center"/>
              <w:rPr>
                <w:rFonts w:hint="default" w:ascii="Times New Roman" w:hAnsi="Times New Roman"/>
                <w:sz w:val="21"/>
              </w:rPr>
            </w:pPr>
            <w:r>
              <w:rPr>
                <w:rFonts w:ascii="Times New Roman" w:hAnsi="Times New Roman"/>
                <w:sz w:val="21"/>
              </w:rPr>
              <w:t>14857</w:t>
            </w:r>
          </w:p>
        </w:tc>
        <w:tc>
          <w:tcPr>
            <w:tcW w:w="1528" w:type="dxa"/>
            <w:tcBorders>
              <w:top w:val="nil"/>
              <w:bottom w:val="single" w:color="auto" w:sz="4" w:space="0"/>
            </w:tcBorders>
            <w:vAlign w:val="center"/>
          </w:tcPr>
          <w:p w14:paraId="28108B46">
            <w:pPr>
              <w:jc w:val="right"/>
              <w:textAlignment w:val="center"/>
              <w:rPr>
                <w:rFonts w:hint="default" w:ascii="Times New Roman" w:hAnsi="Times New Roman"/>
                <w:sz w:val="21"/>
              </w:rPr>
            </w:pPr>
            <w:r>
              <w:rPr>
                <w:rFonts w:ascii="Times New Roman" w:hAnsi="Times New Roman"/>
                <w:sz w:val="21"/>
              </w:rPr>
              <w:t>10.9</w:t>
            </w:r>
          </w:p>
        </w:tc>
        <w:tc>
          <w:tcPr>
            <w:tcW w:w="1356" w:type="dxa"/>
            <w:tcBorders>
              <w:top w:val="nil"/>
              <w:bottom w:val="single" w:color="auto" w:sz="4" w:space="0"/>
              <w:right w:val="nil"/>
            </w:tcBorders>
            <w:vAlign w:val="center"/>
          </w:tcPr>
          <w:p w14:paraId="1CE4CE40">
            <w:pPr>
              <w:pStyle w:val="12"/>
              <w:spacing w:before="0" w:beforeAutospacing="0" w:after="0" w:afterAutospacing="0" w:line="320" w:lineRule="exact"/>
              <w:jc w:val="right"/>
              <w:rPr>
                <w:rFonts w:hint="default" w:ascii="Times New Roman" w:hAnsi="Times New Roman"/>
                <w:sz w:val="21"/>
              </w:rPr>
            </w:pPr>
            <w:r>
              <w:rPr>
                <w:rFonts w:hint="default" w:ascii="Times New Roman" w:hAnsi="Times New Roman"/>
                <w:sz w:val="21"/>
              </w:rPr>
              <w:t>2.</w:t>
            </w:r>
            <w:r>
              <w:rPr>
                <w:rFonts w:ascii="Times New Roman" w:hAnsi="Times New Roman"/>
                <w:sz w:val="21"/>
              </w:rPr>
              <w:t>48</w:t>
            </w:r>
            <w:r>
              <w:rPr>
                <w:rFonts w:hint="default" w:ascii="Times New Roman" w:hAnsi="Times New Roman"/>
                <w:sz w:val="21"/>
              </w:rPr>
              <w:t xml:space="preserve">  : 1</w:t>
            </w:r>
          </w:p>
        </w:tc>
      </w:tr>
    </w:tbl>
    <w:p w14:paraId="777EBD43">
      <w:pPr>
        <w:pStyle w:val="12"/>
        <w:spacing w:before="0" w:beforeAutospacing="0" w:after="0" w:afterAutospacing="0" w:line="320" w:lineRule="exact"/>
        <w:rPr>
          <w:rFonts w:hint="default" w:ascii="仿宋_GB2312" w:eastAsia="仿宋_GB2312"/>
          <w:sz w:val="21"/>
          <w:szCs w:val="21"/>
        </w:rPr>
      </w:pPr>
      <w:r>
        <w:rPr>
          <w:rFonts w:cs="宋体"/>
          <w:sz w:val="21"/>
          <w:szCs w:val="21"/>
        </w:rPr>
        <w:t>注:2013年以前的两收入指标分别为城镇居民人均可支配收入和农民人均纯收入（下同）。</w:t>
      </w:r>
    </w:p>
    <w:p w14:paraId="4C17EC1C">
      <w:pPr>
        <w:pStyle w:val="12"/>
        <w:spacing w:before="0" w:beforeAutospacing="0" w:after="0" w:afterAutospacing="0" w:line="320" w:lineRule="exact"/>
        <w:jc w:val="center"/>
        <w:rPr>
          <w:rFonts w:hint="default" w:ascii="仿宋_GB2312" w:eastAsia="仿宋_GB2312"/>
          <w:sz w:val="21"/>
          <w:szCs w:val="21"/>
        </w:rPr>
      </w:pPr>
    </w:p>
    <w:p w14:paraId="0C7A409B">
      <w:pPr>
        <w:pStyle w:val="12"/>
        <w:spacing w:before="0" w:beforeAutospacing="0" w:after="0" w:afterAutospacing="0" w:line="320" w:lineRule="exact"/>
        <w:jc w:val="center"/>
        <w:rPr>
          <w:rFonts w:hint="default" w:ascii="黑体" w:eastAsia="黑体"/>
          <w:sz w:val="30"/>
        </w:rPr>
      </w:pPr>
      <w:r>
        <w:rPr>
          <w:rFonts w:ascii="仿宋_GB2312" w:eastAsia="仿宋_GB2312"/>
          <w:sz w:val="30"/>
        </w:rPr>
        <w:t>5</w:t>
      </w:r>
      <w:r>
        <w:rPr>
          <w:rFonts w:hint="default" w:ascii="仿宋_GB2312" w:eastAsia="仿宋_GB2312"/>
          <w:sz w:val="30"/>
        </w:rPr>
        <w:t>－</w:t>
      </w:r>
      <w:r>
        <w:rPr>
          <w:rFonts w:ascii="仿宋_GB2312" w:eastAsia="仿宋_GB2312"/>
          <w:sz w:val="30"/>
        </w:rPr>
        <w:t>3</w:t>
      </w:r>
      <w:r>
        <w:rPr>
          <w:rFonts w:hint="default" w:ascii="黑体" w:eastAsia="黑体"/>
          <w:sz w:val="30"/>
        </w:rPr>
        <w:t>农村居民家庭基本情况</w:t>
      </w:r>
    </w:p>
    <w:p w14:paraId="7C7ED9CE">
      <w:pPr>
        <w:pStyle w:val="12"/>
        <w:spacing w:before="0" w:beforeAutospacing="0" w:after="0" w:afterAutospacing="0" w:line="320" w:lineRule="exact"/>
        <w:jc w:val="center"/>
        <w:rPr>
          <w:rFonts w:hint="default" w:ascii="黑体" w:eastAsia="黑体"/>
          <w:sz w:val="21"/>
          <w:szCs w:val="21"/>
        </w:rPr>
      </w:pPr>
    </w:p>
    <w:tbl>
      <w:tblPr>
        <w:tblStyle w:val="14"/>
        <w:tblW w:w="0" w:type="auto"/>
        <w:tblInd w:w="-34"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402"/>
        <w:gridCol w:w="964"/>
        <w:gridCol w:w="964"/>
        <w:gridCol w:w="964"/>
        <w:gridCol w:w="964"/>
        <w:gridCol w:w="964"/>
        <w:gridCol w:w="964"/>
      </w:tblGrid>
      <w:tr w14:paraId="3B16E9C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6" w:hRule="exact"/>
        </w:trPr>
        <w:tc>
          <w:tcPr>
            <w:tcW w:w="3402" w:type="dxa"/>
            <w:tcBorders>
              <w:top w:val="single" w:color="auto" w:sz="8" w:space="0"/>
              <w:bottom w:val="single" w:color="auto" w:sz="4" w:space="0"/>
            </w:tcBorders>
            <w:vAlign w:val="center"/>
          </w:tcPr>
          <w:p w14:paraId="31398D48">
            <w:pPr>
              <w:pStyle w:val="12"/>
              <w:spacing w:before="0" w:beforeAutospacing="0" w:after="0" w:afterAutospacing="0"/>
              <w:jc w:val="center"/>
              <w:rPr>
                <w:rFonts w:hint="default"/>
                <w:sz w:val="21"/>
              </w:rPr>
            </w:pPr>
            <w:r>
              <w:rPr>
                <w:sz w:val="21"/>
              </w:rPr>
              <w:t>指　标</w:t>
            </w:r>
          </w:p>
        </w:tc>
        <w:tc>
          <w:tcPr>
            <w:tcW w:w="964" w:type="dxa"/>
            <w:tcBorders>
              <w:top w:val="single" w:color="auto" w:sz="8" w:space="0"/>
              <w:bottom w:val="single" w:color="auto" w:sz="4" w:space="0"/>
            </w:tcBorders>
            <w:vAlign w:val="center"/>
          </w:tcPr>
          <w:p w14:paraId="671AC813">
            <w:pPr>
              <w:pStyle w:val="12"/>
              <w:spacing w:before="0" w:beforeAutospacing="0" w:after="0" w:afterAutospacing="0"/>
              <w:jc w:val="center"/>
              <w:rPr>
                <w:rFonts w:hint="default"/>
                <w:sz w:val="21"/>
              </w:rPr>
            </w:pPr>
            <w:r>
              <w:rPr>
                <w:sz w:val="21"/>
              </w:rPr>
              <w:t>2000年</w:t>
            </w:r>
          </w:p>
        </w:tc>
        <w:tc>
          <w:tcPr>
            <w:tcW w:w="964" w:type="dxa"/>
            <w:tcBorders>
              <w:top w:val="single" w:color="auto" w:sz="8" w:space="0"/>
              <w:bottom w:val="single" w:color="auto" w:sz="4" w:space="0"/>
            </w:tcBorders>
            <w:vAlign w:val="center"/>
          </w:tcPr>
          <w:p w14:paraId="3DE7DDD6">
            <w:pPr>
              <w:pStyle w:val="12"/>
              <w:spacing w:before="0" w:beforeAutospacing="0" w:after="0" w:afterAutospacing="0"/>
              <w:jc w:val="center"/>
              <w:rPr>
                <w:rFonts w:hint="default"/>
                <w:sz w:val="21"/>
              </w:rPr>
            </w:pPr>
            <w:r>
              <w:rPr>
                <w:sz w:val="21"/>
              </w:rPr>
              <w:t>2010年</w:t>
            </w:r>
          </w:p>
        </w:tc>
        <w:tc>
          <w:tcPr>
            <w:tcW w:w="964" w:type="dxa"/>
            <w:tcBorders>
              <w:top w:val="single" w:color="auto" w:sz="8" w:space="0"/>
              <w:bottom w:val="single" w:color="auto" w:sz="4" w:space="0"/>
            </w:tcBorders>
            <w:vAlign w:val="center"/>
          </w:tcPr>
          <w:p w14:paraId="260B81B6">
            <w:pPr>
              <w:pStyle w:val="12"/>
              <w:spacing w:before="0" w:beforeAutospacing="0" w:after="0" w:afterAutospacing="0"/>
              <w:jc w:val="center"/>
              <w:rPr>
                <w:rFonts w:hint="default"/>
                <w:sz w:val="21"/>
              </w:rPr>
            </w:pPr>
            <w:r>
              <w:rPr>
                <w:sz w:val="21"/>
              </w:rPr>
              <w:t>2018年</w:t>
            </w:r>
          </w:p>
        </w:tc>
        <w:tc>
          <w:tcPr>
            <w:tcW w:w="964" w:type="dxa"/>
            <w:tcBorders>
              <w:top w:val="single" w:color="auto" w:sz="8" w:space="0"/>
              <w:bottom w:val="single" w:color="auto" w:sz="4" w:space="0"/>
            </w:tcBorders>
            <w:vAlign w:val="center"/>
          </w:tcPr>
          <w:p w14:paraId="5C54C67D">
            <w:pPr>
              <w:pStyle w:val="12"/>
              <w:spacing w:before="0" w:beforeAutospacing="0" w:after="0" w:afterAutospacing="0"/>
              <w:jc w:val="center"/>
              <w:rPr>
                <w:rFonts w:hint="default"/>
                <w:sz w:val="21"/>
              </w:rPr>
            </w:pPr>
            <w:r>
              <w:rPr>
                <w:sz w:val="21"/>
              </w:rPr>
              <w:t>2019年</w:t>
            </w:r>
          </w:p>
        </w:tc>
        <w:tc>
          <w:tcPr>
            <w:tcW w:w="964" w:type="dxa"/>
            <w:tcBorders>
              <w:top w:val="single" w:color="auto" w:sz="8" w:space="0"/>
              <w:bottom w:val="single" w:color="auto" w:sz="4" w:space="0"/>
            </w:tcBorders>
            <w:vAlign w:val="center"/>
          </w:tcPr>
          <w:p w14:paraId="0455512F">
            <w:pPr>
              <w:pStyle w:val="12"/>
              <w:spacing w:before="0" w:beforeAutospacing="0" w:after="0" w:afterAutospacing="0"/>
              <w:jc w:val="center"/>
              <w:rPr>
                <w:rFonts w:hint="default"/>
                <w:sz w:val="21"/>
              </w:rPr>
            </w:pPr>
            <w:r>
              <w:rPr>
                <w:sz w:val="21"/>
              </w:rPr>
              <w:t>2020年</w:t>
            </w:r>
          </w:p>
        </w:tc>
        <w:tc>
          <w:tcPr>
            <w:tcW w:w="964" w:type="dxa"/>
            <w:tcBorders>
              <w:top w:val="single" w:color="auto" w:sz="8" w:space="0"/>
              <w:bottom w:val="single" w:color="auto" w:sz="4" w:space="0"/>
            </w:tcBorders>
            <w:vAlign w:val="center"/>
          </w:tcPr>
          <w:p w14:paraId="31862B7F">
            <w:pPr>
              <w:pStyle w:val="12"/>
              <w:spacing w:before="0" w:beforeAutospacing="0" w:after="0" w:afterAutospacing="0"/>
              <w:jc w:val="center"/>
              <w:rPr>
                <w:rFonts w:hint="default"/>
                <w:sz w:val="21"/>
              </w:rPr>
            </w:pPr>
            <w:r>
              <w:rPr>
                <w:sz w:val="21"/>
              </w:rPr>
              <w:t>202</w:t>
            </w:r>
            <w:r>
              <w:rPr>
                <w:rFonts w:hint="default"/>
                <w:sz w:val="21"/>
              </w:rPr>
              <w:t>1</w:t>
            </w:r>
            <w:r>
              <w:rPr>
                <w:sz w:val="21"/>
              </w:rPr>
              <w:t>年</w:t>
            </w:r>
          </w:p>
        </w:tc>
      </w:tr>
      <w:tr w14:paraId="28A5B5F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402" w:type="dxa"/>
            <w:tcBorders>
              <w:bottom w:val="nil"/>
            </w:tcBorders>
            <w:vAlign w:val="center"/>
          </w:tcPr>
          <w:p w14:paraId="2A147E9F">
            <w:pPr>
              <w:pStyle w:val="12"/>
              <w:spacing w:before="0" w:beforeAutospacing="0" w:after="0" w:afterAutospacing="0" w:line="440" w:lineRule="exact"/>
              <w:rPr>
                <w:rFonts w:hint="default"/>
                <w:b/>
                <w:bCs/>
                <w:sz w:val="21"/>
              </w:rPr>
            </w:pPr>
            <w:r>
              <w:rPr>
                <w:b/>
                <w:bCs/>
                <w:sz w:val="21"/>
              </w:rPr>
              <w:t>一、调查户数(户)</w:t>
            </w:r>
          </w:p>
        </w:tc>
        <w:tc>
          <w:tcPr>
            <w:tcW w:w="964" w:type="dxa"/>
            <w:tcBorders>
              <w:bottom w:val="nil"/>
            </w:tcBorders>
            <w:vAlign w:val="center"/>
          </w:tcPr>
          <w:p w14:paraId="6A0FDC35">
            <w:pPr>
              <w:pStyle w:val="12"/>
              <w:spacing w:before="0" w:beforeAutospacing="0" w:after="0" w:afterAutospacing="0" w:line="440" w:lineRule="exact"/>
              <w:jc w:val="right"/>
              <w:rPr>
                <w:rFonts w:hint="default" w:cs="宋体"/>
                <w:sz w:val="21"/>
              </w:rPr>
            </w:pPr>
            <w:r>
              <w:rPr>
                <w:rFonts w:cs="宋体"/>
                <w:sz w:val="21"/>
              </w:rPr>
              <w:t>100</w:t>
            </w:r>
          </w:p>
        </w:tc>
        <w:tc>
          <w:tcPr>
            <w:tcW w:w="964" w:type="dxa"/>
            <w:tcBorders>
              <w:bottom w:val="nil"/>
            </w:tcBorders>
            <w:vAlign w:val="center"/>
          </w:tcPr>
          <w:p w14:paraId="6F94DCAA">
            <w:pPr>
              <w:spacing w:line="440" w:lineRule="exact"/>
              <w:jc w:val="right"/>
              <w:rPr>
                <w:rFonts w:hint="default" w:cs="宋体"/>
                <w:sz w:val="21"/>
              </w:rPr>
            </w:pPr>
            <w:r>
              <w:rPr>
                <w:rFonts w:cs="宋体"/>
                <w:sz w:val="21"/>
              </w:rPr>
              <w:t>200</w:t>
            </w:r>
          </w:p>
        </w:tc>
        <w:tc>
          <w:tcPr>
            <w:tcW w:w="964" w:type="dxa"/>
            <w:tcBorders>
              <w:bottom w:val="nil"/>
            </w:tcBorders>
            <w:vAlign w:val="center"/>
          </w:tcPr>
          <w:p w14:paraId="2CEDF420">
            <w:pPr>
              <w:spacing w:line="440" w:lineRule="exact"/>
              <w:jc w:val="right"/>
              <w:rPr>
                <w:rFonts w:hint="default" w:cs="宋体"/>
                <w:sz w:val="21"/>
              </w:rPr>
            </w:pPr>
            <w:r>
              <w:rPr>
                <w:rFonts w:cs="宋体"/>
                <w:sz w:val="21"/>
              </w:rPr>
              <w:t>135</w:t>
            </w:r>
          </w:p>
        </w:tc>
        <w:tc>
          <w:tcPr>
            <w:tcW w:w="964" w:type="dxa"/>
            <w:tcBorders>
              <w:bottom w:val="nil"/>
            </w:tcBorders>
            <w:vAlign w:val="center"/>
          </w:tcPr>
          <w:p w14:paraId="21BBF9CC">
            <w:pPr>
              <w:spacing w:line="440" w:lineRule="exact"/>
              <w:jc w:val="right"/>
              <w:rPr>
                <w:rFonts w:hint="default" w:cs="宋体"/>
                <w:sz w:val="21"/>
              </w:rPr>
            </w:pPr>
            <w:r>
              <w:rPr>
                <w:rFonts w:cs="宋体"/>
                <w:sz w:val="21"/>
              </w:rPr>
              <w:t>135</w:t>
            </w:r>
          </w:p>
        </w:tc>
        <w:tc>
          <w:tcPr>
            <w:tcW w:w="964" w:type="dxa"/>
            <w:tcBorders>
              <w:bottom w:val="nil"/>
            </w:tcBorders>
            <w:vAlign w:val="center"/>
          </w:tcPr>
          <w:p w14:paraId="6FE4D8D3">
            <w:pPr>
              <w:spacing w:line="440" w:lineRule="exact"/>
              <w:jc w:val="right"/>
              <w:rPr>
                <w:rFonts w:hint="default" w:cs="宋体"/>
                <w:sz w:val="21"/>
              </w:rPr>
            </w:pPr>
            <w:r>
              <w:rPr>
                <w:rFonts w:cs="宋体"/>
                <w:sz w:val="21"/>
              </w:rPr>
              <w:t>150</w:t>
            </w:r>
          </w:p>
        </w:tc>
        <w:tc>
          <w:tcPr>
            <w:tcW w:w="964" w:type="dxa"/>
            <w:tcBorders>
              <w:bottom w:val="nil"/>
            </w:tcBorders>
            <w:vAlign w:val="center"/>
          </w:tcPr>
          <w:p w14:paraId="19881CDC">
            <w:pPr>
              <w:spacing w:line="440" w:lineRule="exact"/>
              <w:jc w:val="right"/>
              <w:rPr>
                <w:rFonts w:hint="default" w:cs="宋体"/>
                <w:sz w:val="21"/>
              </w:rPr>
            </w:pPr>
            <w:r>
              <w:rPr>
                <w:rFonts w:cs="宋体"/>
                <w:sz w:val="21"/>
              </w:rPr>
              <w:t>150</w:t>
            </w:r>
          </w:p>
        </w:tc>
      </w:tr>
      <w:tr w14:paraId="1358417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402" w:type="dxa"/>
            <w:tcBorders>
              <w:top w:val="nil"/>
              <w:bottom w:val="nil"/>
            </w:tcBorders>
            <w:vAlign w:val="center"/>
          </w:tcPr>
          <w:p w14:paraId="3F372B62">
            <w:pPr>
              <w:spacing w:line="440" w:lineRule="exact"/>
              <w:rPr>
                <w:rFonts w:hint="default"/>
                <w:b/>
                <w:bCs/>
                <w:sz w:val="21"/>
              </w:rPr>
            </w:pPr>
            <w:r>
              <w:rPr>
                <w:b/>
                <w:bCs/>
                <w:sz w:val="21"/>
              </w:rPr>
              <w:t>二、调查户人口(人)</w:t>
            </w:r>
          </w:p>
        </w:tc>
        <w:tc>
          <w:tcPr>
            <w:tcW w:w="964" w:type="dxa"/>
            <w:tcBorders>
              <w:top w:val="nil"/>
              <w:bottom w:val="nil"/>
            </w:tcBorders>
            <w:vAlign w:val="center"/>
          </w:tcPr>
          <w:p w14:paraId="406B9886">
            <w:pPr>
              <w:pStyle w:val="12"/>
              <w:spacing w:before="0" w:beforeAutospacing="0" w:after="0" w:afterAutospacing="0" w:line="440" w:lineRule="exact"/>
              <w:jc w:val="right"/>
              <w:rPr>
                <w:rFonts w:hint="default" w:cs="宋体"/>
                <w:sz w:val="21"/>
              </w:rPr>
            </w:pPr>
            <w:r>
              <w:rPr>
                <w:rFonts w:cs="宋体"/>
                <w:sz w:val="21"/>
              </w:rPr>
              <w:t>413</w:t>
            </w:r>
          </w:p>
        </w:tc>
        <w:tc>
          <w:tcPr>
            <w:tcW w:w="964" w:type="dxa"/>
            <w:tcBorders>
              <w:top w:val="nil"/>
              <w:bottom w:val="nil"/>
            </w:tcBorders>
            <w:vAlign w:val="center"/>
          </w:tcPr>
          <w:p w14:paraId="6CEA55EC">
            <w:pPr>
              <w:pStyle w:val="12"/>
              <w:spacing w:before="0" w:beforeAutospacing="0" w:after="0" w:afterAutospacing="0" w:line="440" w:lineRule="exact"/>
              <w:jc w:val="right"/>
              <w:rPr>
                <w:rFonts w:hint="default" w:cs="宋体"/>
                <w:sz w:val="21"/>
              </w:rPr>
            </w:pPr>
            <w:r>
              <w:rPr>
                <w:rFonts w:cs="宋体"/>
                <w:sz w:val="21"/>
              </w:rPr>
              <w:t>814</w:t>
            </w:r>
          </w:p>
        </w:tc>
        <w:tc>
          <w:tcPr>
            <w:tcW w:w="964" w:type="dxa"/>
            <w:tcBorders>
              <w:top w:val="nil"/>
              <w:bottom w:val="nil"/>
            </w:tcBorders>
            <w:vAlign w:val="center"/>
          </w:tcPr>
          <w:p w14:paraId="7B876B63">
            <w:pPr>
              <w:spacing w:line="440" w:lineRule="exact"/>
              <w:jc w:val="right"/>
              <w:rPr>
                <w:rFonts w:hint="default" w:cs="宋体"/>
                <w:sz w:val="21"/>
              </w:rPr>
            </w:pPr>
            <w:r>
              <w:rPr>
                <w:rFonts w:cs="宋体"/>
                <w:sz w:val="21"/>
              </w:rPr>
              <w:t>490</w:t>
            </w:r>
          </w:p>
        </w:tc>
        <w:tc>
          <w:tcPr>
            <w:tcW w:w="964" w:type="dxa"/>
            <w:tcBorders>
              <w:top w:val="nil"/>
              <w:bottom w:val="nil"/>
            </w:tcBorders>
            <w:vAlign w:val="center"/>
          </w:tcPr>
          <w:p w14:paraId="54B21572">
            <w:pPr>
              <w:spacing w:line="440" w:lineRule="exact"/>
              <w:jc w:val="right"/>
              <w:rPr>
                <w:rFonts w:hint="default" w:cs="宋体"/>
                <w:sz w:val="21"/>
              </w:rPr>
            </w:pPr>
            <w:r>
              <w:rPr>
                <w:rFonts w:cs="宋体"/>
                <w:sz w:val="21"/>
              </w:rPr>
              <w:t>490</w:t>
            </w:r>
          </w:p>
        </w:tc>
        <w:tc>
          <w:tcPr>
            <w:tcW w:w="964" w:type="dxa"/>
            <w:tcBorders>
              <w:top w:val="nil"/>
              <w:bottom w:val="nil"/>
            </w:tcBorders>
            <w:vAlign w:val="center"/>
          </w:tcPr>
          <w:p w14:paraId="4D88F6D7">
            <w:pPr>
              <w:spacing w:line="440" w:lineRule="exact"/>
              <w:jc w:val="right"/>
              <w:rPr>
                <w:rFonts w:hint="default" w:cs="宋体"/>
                <w:sz w:val="21"/>
              </w:rPr>
            </w:pPr>
            <w:r>
              <w:rPr>
                <w:rFonts w:cs="宋体"/>
                <w:sz w:val="21"/>
              </w:rPr>
              <w:t>660</w:t>
            </w:r>
          </w:p>
        </w:tc>
        <w:tc>
          <w:tcPr>
            <w:tcW w:w="964" w:type="dxa"/>
            <w:tcBorders>
              <w:top w:val="nil"/>
              <w:bottom w:val="nil"/>
            </w:tcBorders>
            <w:vAlign w:val="center"/>
          </w:tcPr>
          <w:p w14:paraId="63BC59F0">
            <w:pPr>
              <w:spacing w:line="440" w:lineRule="exact"/>
              <w:jc w:val="right"/>
              <w:rPr>
                <w:rFonts w:hint="default" w:cs="宋体"/>
                <w:sz w:val="21"/>
              </w:rPr>
            </w:pPr>
            <w:r>
              <w:rPr>
                <w:rFonts w:cs="宋体"/>
                <w:sz w:val="21"/>
              </w:rPr>
              <w:t>705</w:t>
            </w:r>
          </w:p>
        </w:tc>
      </w:tr>
      <w:tr w14:paraId="706FC70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402" w:type="dxa"/>
            <w:tcBorders>
              <w:top w:val="nil"/>
              <w:bottom w:val="nil"/>
            </w:tcBorders>
            <w:vAlign w:val="center"/>
          </w:tcPr>
          <w:p w14:paraId="55474F5D">
            <w:pPr>
              <w:pStyle w:val="12"/>
              <w:spacing w:before="0" w:beforeAutospacing="0" w:after="0" w:afterAutospacing="0" w:line="440" w:lineRule="exact"/>
              <w:rPr>
                <w:rFonts w:hint="default"/>
                <w:sz w:val="21"/>
              </w:rPr>
            </w:pPr>
            <w:r>
              <w:rPr>
                <w:sz w:val="21"/>
              </w:rPr>
              <w:t>　常住人口</w:t>
            </w:r>
          </w:p>
        </w:tc>
        <w:tc>
          <w:tcPr>
            <w:tcW w:w="964" w:type="dxa"/>
            <w:tcBorders>
              <w:top w:val="nil"/>
              <w:bottom w:val="nil"/>
            </w:tcBorders>
            <w:vAlign w:val="center"/>
          </w:tcPr>
          <w:p w14:paraId="5D829B33">
            <w:pPr>
              <w:pStyle w:val="12"/>
              <w:spacing w:before="0" w:beforeAutospacing="0" w:after="0" w:afterAutospacing="0" w:line="440" w:lineRule="exact"/>
              <w:jc w:val="right"/>
              <w:rPr>
                <w:rFonts w:hint="default" w:cs="宋体"/>
                <w:sz w:val="21"/>
              </w:rPr>
            </w:pPr>
            <w:r>
              <w:rPr>
                <w:rFonts w:cs="宋体"/>
                <w:sz w:val="21"/>
              </w:rPr>
              <w:t>413</w:t>
            </w:r>
          </w:p>
        </w:tc>
        <w:tc>
          <w:tcPr>
            <w:tcW w:w="964" w:type="dxa"/>
            <w:tcBorders>
              <w:top w:val="nil"/>
              <w:bottom w:val="nil"/>
            </w:tcBorders>
            <w:vAlign w:val="center"/>
          </w:tcPr>
          <w:p w14:paraId="0EB00E80">
            <w:pPr>
              <w:pStyle w:val="12"/>
              <w:spacing w:before="0" w:beforeAutospacing="0" w:after="0" w:afterAutospacing="0" w:line="440" w:lineRule="exact"/>
              <w:jc w:val="right"/>
              <w:rPr>
                <w:rFonts w:hint="default" w:cs="宋体"/>
                <w:sz w:val="21"/>
              </w:rPr>
            </w:pPr>
            <w:r>
              <w:rPr>
                <w:rFonts w:cs="宋体"/>
                <w:sz w:val="21"/>
              </w:rPr>
              <w:t>814</w:t>
            </w:r>
          </w:p>
        </w:tc>
        <w:tc>
          <w:tcPr>
            <w:tcW w:w="964" w:type="dxa"/>
            <w:tcBorders>
              <w:top w:val="nil"/>
              <w:bottom w:val="nil"/>
            </w:tcBorders>
            <w:vAlign w:val="center"/>
          </w:tcPr>
          <w:p w14:paraId="56E332C7">
            <w:pPr>
              <w:spacing w:line="440" w:lineRule="exact"/>
              <w:jc w:val="right"/>
              <w:rPr>
                <w:rFonts w:hint="default" w:cs="宋体"/>
                <w:sz w:val="21"/>
              </w:rPr>
            </w:pPr>
            <w:r>
              <w:rPr>
                <w:rFonts w:cs="宋体"/>
                <w:sz w:val="21"/>
              </w:rPr>
              <w:t>480</w:t>
            </w:r>
          </w:p>
        </w:tc>
        <w:tc>
          <w:tcPr>
            <w:tcW w:w="964" w:type="dxa"/>
            <w:tcBorders>
              <w:top w:val="nil"/>
              <w:bottom w:val="nil"/>
            </w:tcBorders>
            <w:vAlign w:val="center"/>
          </w:tcPr>
          <w:p w14:paraId="2BE0664A">
            <w:pPr>
              <w:spacing w:line="440" w:lineRule="exact"/>
              <w:jc w:val="right"/>
              <w:rPr>
                <w:rFonts w:hint="default" w:cs="宋体"/>
                <w:sz w:val="21"/>
              </w:rPr>
            </w:pPr>
            <w:r>
              <w:rPr>
                <w:rFonts w:cs="宋体"/>
                <w:sz w:val="21"/>
              </w:rPr>
              <w:t>546</w:t>
            </w:r>
          </w:p>
        </w:tc>
        <w:tc>
          <w:tcPr>
            <w:tcW w:w="964" w:type="dxa"/>
            <w:tcBorders>
              <w:top w:val="nil"/>
              <w:bottom w:val="nil"/>
            </w:tcBorders>
            <w:vAlign w:val="center"/>
          </w:tcPr>
          <w:p w14:paraId="107F22C8">
            <w:pPr>
              <w:spacing w:line="440" w:lineRule="exact"/>
              <w:jc w:val="right"/>
              <w:rPr>
                <w:rFonts w:hint="default" w:cs="宋体"/>
                <w:sz w:val="21"/>
              </w:rPr>
            </w:pPr>
            <w:r>
              <w:rPr>
                <w:rFonts w:cs="宋体"/>
                <w:sz w:val="21"/>
              </w:rPr>
              <w:t>510</w:t>
            </w:r>
          </w:p>
        </w:tc>
        <w:tc>
          <w:tcPr>
            <w:tcW w:w="964" w:type="dxa"/>
            <w:tcBorders>
              <w:top w:val="nil"/>
              <w:bottom w:val="nil"/>
            </w:tcBorders>
            <w:vAlign w:val="center"/>
          </w:tcPr>
          <w:p w14:paraId="03339F48">
            <w:pPr>
              <w:spacing w:line="440" w:lineRule="exact"/>
              <w:jc w:val="right"/>
              <w:rPr>
                <w:rFonts w:hint="default" w:cs="宋体"/>
                <w:sz w:val="21"/>
              </w:rPr>
            </w:pPr>
            <w:r>
              <w:rPr>
                <w:rFonts w:cs="宋体"/>
                <w:sz w:val="21"/>
              </w:rPr>
              <w:t>540</w:t>
            </w:r>
          </w:p>
        </w:tc>
      </w:tr>
      <w:tr w14:paraId="39A7CB3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402" w:type="dxa"/>
            <w:tcBorders>
              <w:top w:val="nil"/>
              <w:bottom w:val="nil"/>
            </w:tcBorders>
            <w:vAlign w:val="center"/>
          </w:tcPr>
          <w:p w14:paraId="3963DB09">
            <w:pPr>
              <w:pStyle w:val="12"/>
              <w:spacing w:before="0" w:beforeAutospacing="0" w:after="0" w:afterAutospacing="0" w:line="440" w:lineRule="exact"/>
              <w:rPr>
                <w:rFonts w:hint="default"/>
                <w:sz w:val="21"/>
              </w:rPr>
            </w:pPr>
            <w:r>
              <w:rPr>
                <w:sz w:val="21"/>
              </w:rPr>
              <w:t>　整半劳力</w:t>
            </w:r>
          </w:p>
        </w:tc>
        <w:tc>
          <w:tcPr>
            <w:tcW w:w="964" w:type="dxa"/>
            <w:tcBorders>
              <w:top w:val="nil"/>
              <w:bottom w:val="nil"/>
            </w:tcBorders>
            <w:vAlign w:val="center"/>
          </w:tcPr>
          <w:p w14:paraId="1D601177">
            <w:pPr>
              <w:pStyle w:val="12"/>
              <w:spacing w:before="0" w:beforeAutospacing="0" w:after="0" w:afterAutospacing="0" w:line="440" w:lineRule="exact"/>
              <w:jc w:val="right"/>
              <w:rPr>
                <w:rFonts w:hint="default" w:cs="宋体"/>
                <w:sz w:val="21"/>
              </w:rPr>
            </w:pPr>
            <w:r>
              <w:rPr>
                <w:rFonts w:cs="宋体"/>
                <w:sz w:val="21"/>
              </w:rPr>
              <w:t>270</w:t>
            </w:r>
          </w:p>
        </w:tc>
        <w:tc>
          <w:tcPr>
            <w:tcW w:w="964" w:type="dxa"/>
            <w:tcBorders>
              <w:top w:val="nil"/>
              <w:bottom w:val="nil"/>
            </w:tcBorders>
            <w:vAlign w:val="center"/>
          </w:tcPr>
          <w:p w14:paraId="2557D7DF">
            <w:pPr>
              <w:pStyle w:val="12"/>
              <w:spacing w:before="0" w:beforeAutospacing="0" w:after="0" w:afterAutospacing="0" w:line="440" w:lineRule="exact"/>
              <w:jc w:val="right"/>
              <w:rPr>
                <w:rFonts w:hint="default" w:cs="宋体"/>
                <w:sz w:val="21"/>
              </w:rPr>
            </w:pPr>
            <w:r>
              <w:rPr>
                <w:rFonts w:cs="宋体"/>
                <w:sz w:val="21"/>
              </w:rPr>
              <w:t>565</w:t>
            </w:r>
          </w:p>
        </w:tc>
        <w:tc>
          <w:tcPr>
            <w:tcW w:w="964" w:type="dxa"/>
            <w:tcBorders>
              <w:top w:val="nil"/>
              <w:bottom w:val="nil"/>
            </w:tcBorders>
            <w:vAlign w:val="center"/>
          </w:tcPr>
          <w:p w14:paraId="4A6848E6">
            <w:pPr>
              <w:spacing w:line="440" w:lineRule="exact"/>
              <w:jc w:val="right"/>
              <w:rPr>
                <w:rFonts w:hint="default" w:cs="宋体"/>
                <w:sz w:val="21"/>
              </w:rPr>
            </w:pPr>
            <w:r>
              <w:rPr>
                <w:rFonts w:cs="宋体"/>
                <w:sz w:val="21"/>
              </w:rPr>
              <w:t>330</w:t>
            </w:r>
          </w:p>
        </w:tc>
        <w:tc>
          <w:tcPr>
            <w:tcW w:w="964" w:type="dxa"/>
            <w:tcBorders>
              <w:top w:val="nil"/>
              <w:bottom w:val="nil"/>
            </w:tcBorders>
            <w:vAlign w:val="center"/>
          </w:tcPr>
          <w:p w14:paraId="1D8E3797">
            <w:pPr>
              <w:spacing w:line="440" w:lineRule="exact"/>
              <w:jc w:val="right"/>
              <w:rPr>
                <w:rFonts w:hint="default" w:cs="宋体"/>
                <w:sz w:val="21"/>
              </w:rPr>
            </w:pPr>
            <w:r>
              <w:rPr>
                <w:rFonts w:cs="宋体"/>
                <w:sz w:val="21"/>
              </w:rPr>
              <w:t>274</w:t>
            </w:r>
          </w:p>
        </w:tc>
        <w:tc>
          <w:tcPr>
            <w:tcW w:w="964" w:type="dxa"/>
            <w:tcBorders>
              <w:top w:val="nil"/>
              <w:bottom w:val="nil"/>
            </w:tcBorders>
            <w:vAlign w:val="center"/>
          </w:tcPr>
          <w:p w14:paraId="07C37433">
            <w:pPr>
              <w:spacing w:line="440" w:lineRule="exact"/>
              <w:jc w:val="right"/>
              <w:rPr>
                <w:rFonts w:hint="default" w:cs="宋体"/>
                <w:sz w:val="21"/>
              </w:rPr>
            </w:pPr>
            <w:r>
              <w:rPr>
                <w:rFonts w:cs="宋体"/>
                <w:sz w:val="21"/>
              </w:rPr>
              <w:t>329</w:t>
            </w:r>
          </w:p>
        </w:tc>
        <w:tc>
          <w:tcPr>
            <w:tcW w:w="964" w:type="dxa"/>
            <w:tcBorders>
              <w:top w:val="nil"/>
              <w:bottom w:val="nil"/>
            </w:tcBorders>
            <w:vAlign w:val="center"/>
          </w:tcPr>
          <w:p w14:paraId="1AE032D2">
            <w:pPr>
              <w:spacing w:line="440" w:lineRule="exact"/>
              <w:jc w:val="right"/>
              <w:rPr>
                <w:rFonts w:hint="default" w:cs="宋体"/>
                <w:sz w:val="21"/>
              </w:rPr>
            </w:pPr>
            <w:r>
              <w:rPr>
                <w:rFonts w:cs="宋体"/>
                <w:sz w:val="21"/>
              </w:rPr>
              <w:t>345</w:t>
            </w:r>
          </w:p>
        </w:tc>
      </w:tr>
      <w:tr w14:paraId="5CE71C9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402" w:type="dxa"/>
            <w:tcBorders>
              <w:top w:val="nil"/>
              <w:bottom w:val="nil"/>
            </w:tcBorders>
            <w:vAlign w:val="center"/>
          </w:tcPr>
          <w:p w14:paraId="2C53471B">
            <w:pPr>
              <w:pStyle w:val="12"/>
              <w:spacing w:before="0" w:beforeAutospacing="0" w:after="0" w:afterAutospacing="0" w:line="440" w:lineRule="exact"/>
              <w:rPr>
                <w:rFonts w:hint="default"/>
                <w:sz w:val="21"/>
              </w:rPr>
            </w:pPr>
            <w:r>
              <w:rPr>
                <w:sz w:val="21"/>
              </w:rPr>
              <w:t>　　不识字和识字很少</w:t>
            </w:r>
          </w:p>
        </w:tc>
        <w:tc>
          <w:tcPr>
            <w:tcW w:w="964" w:type="dxa"/>
            <w:tcBorders>
              <w:top w:val="nil"/>
              <w:bottom w:val="nil"/>
            </w:tcBorders>
            <w:vAlign w:val="center"/>
          </w:tcPr>
          <w:p w14:paraId="103F4C06">
            <w:pPr>
              <w:pStyle w:val="12"/>
              <w:spacing w:before="0" w:beforeAutospacing="0" w:after="0" w:afterAutospacing="0" w:line="440" w:lineRule="exact"/>
              <w:jc w:val="right"/>
              <w:rPr>
                <w:rFonts w:hint="default" w:cs="宋体"/>
                <w:sz w:val="21"/>
              </w:rPr>
            </w:pPr>
            <w:r>
              <w:rPr>
                <w:rFonts w:cs="宋体"/>
                <w:sz w:val="21"/>
              </w:rPr>
              <w:t>46</w:t>
            </w:r>
          </w:p>
        </w:tc>
        <w:tc>
          <w:tcPr>
            <w:tcW w:w="964" w:type="dxa"/>
            <w:tcBorders>
              <w:top w:val="nil"/>
              <w:bottom w:val="nil"/>
            </w:tcBorders>
            <w:vAlign w:val="center"/>
          </w:tcPr>
          <w:p w14:paraId="5054658B">
            <w:pPr>
              <w:pStyle w:val="12"/>
              <w:spacing w:line="440" w:lineRule="exact"/>
              <w:jc w:val="right"/>
              <w:rPr>
                <w:rFonts w:hint="default" w:cs="宋体"/>
                <w:sz w:val="21"/>
              </w:rPr>
            </w:pPr>
            <w:r>
              <w:rPr>
                <w:rFonts w:cs="宋体"/>
                <w:sz w:val="21"/>
              </w:rPr>
              <w:t>47</w:t>
            </w:r>
          </w:p>
        </w:tc>
        <w:tc>
          <w:tcPr>
            <w:tcW w:w="964" w:type="dxa"/>
            <w:tcBorders>
              <w:top w:val="nil"/>
              <w:bottom w:val="nil"/>
            </w:tcBorders>
            <w:vAlign w:val="center"/>
          </w:tcPr>
          <w:p w14:paraId="20F1EC9B">
            <w:pPr>
              <w:spacing w:line="440" w:lineRule="exact"/>
              <w:jc w:val="right"/>
              <w:rPr>
                <w:rFonts w:hint="default" w:cs="宋体"/>
                <w:sz w:val="21"/>
              </w:rPr>
            </w:pPr>
            <w:r>
              <w:rPr>
                <w:rFonts w:cs="宋体"/>
                <w:sz w:val="21"/>
              </w:rPr>
              <w:t>21</w:t>
            </w:r>
          </w:p>
        </w:tc>
        <w:tc>
          <w:tcPr>
            <w:tcW w:w="964" w:type="dxa"/>
            <w:tcBorders>
              <w:top w:val="nil"/>
              <w:bottom w:val="nil"/>
            </w:tcBorders>
            <w:vAlign w:val="center"/>
          </w:tcPr>
          <w:p w14:paraId="649A973A">
            <w:pPr>
              <w:spacing w:line="440" w:lineRule="exact"/>
              <w:jc w:val="right"/>
              <w:rPr>
                <w:rFonts w:hint="default" w:cs="宋体"/>
                <w:sz w:val="21"/>
              </w:rPr>
            </w:pPr>
            <w:r>
              <w:rPr>
                <w:rFonts w:cs="宋体"/>
                <w:sz w:val="21"/>
              </w:rPr>
              <w:t>28</w:t>
            </w:r>
          </w:p>
        </w:tc>
        <w:tc>
          <w:tcPr>
            <w:tcW w:w="964" w:type="dxa"/>
            <w:tcBorders>
              <w:top w:val="nil"/>
              <w:bottom w:val="nil"/>
            </w:tcBorders>
            <w:vAlign w:val="center"/>
          </w:tcPr>
          <w:p w14:paraId="0058DEAF">
            <w:pPr>
              <w:spacing w:line="440" w:lineRule="exact"/>
              <w:jc w:val="right"/>
              <w:rPr>
                <w:rFonts w:hint="default" w:cs="宋体"/>
                <w:sz w:val="21"/>
              </w:rPr>
            </w:pPr>
            <w:r>
              <w:rPr>
                <w:rFonts w:cs="宋体"/>
                <w:sz w:val="21"/>
              </w:rPr>
              <w:t>10</w:t>
            </w:r>
          </w:p>
        </w:tc>
        <w:tc>
          <w:tcPr>
            <w:tcW w:w="964" w:type="dxa"/>
            <w:tcBorders>
              <w:top w:val="nil"/>
              <w:bottom w:val="nil"/>
            </w:tcBorders>
            <w:vAlign w:val="center"/>
          </w:tcPr>
          <w:p w14:paraId="290D5F6D">
            <w:pPr>
              <w:spacing w:line="440" w:lineRule="exact"/>
              <w:jc w:val="right"/>
              <w:rPr>
                <w:rFonts w:hint="default" w:cs="宋体"/>
                <w:sz w:val="21"/>
              </w:rPr>
            </w:pPr>
            <w:r>
              <w:rPr>
                <w:rFonts w:cs="宋体"/>
                <w:sz w:val="21"/>
              </w:rPr>
              <w:t>15</w:t>
            </w:r>
          </w:p>
        </w:tc>
      </w:tr>
      <w:tr w14:paraId="35382F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402" w:type="dxa"/>
            <w:tcBorders>
              <w:top w:val="nil"/>
              <w:bottom w:val="nil"/>
            </w:tcBorders>
            <w:vAlign w:val="center"/>
          </w:tcPr>
          <w:p w14:paraId="79538AD3">
            <w:pPr>
              <w:pStyle w:val="12"/>
              <w:spacing w:before="0" w:beforeAutospacing="0" w:after="0" w:afterAutospacing="0" w:line="440" w:lineRule="exact"/>
              <w:rPr>
                <w:rFonts w:hint="default"/>
                <w:sz w:val="21"/>
              </w:rPr>
            </w:pPr>
            <w:r>
              <w:rPr>
                <w:sz w:val="21"/>
              </w:rPr>
              <w:t>　　小学文化程度</w:t>
            </w:r>
          </w:p>
        </w:tc>
        <w:tc>
          <w:tcPr>
            <w:tcW w:w="964" w:type="dxa"/>
            <w:tcBorders>
              <w:top w:val="nil"/>
              <w:bottom w:val="nil"/>
            </w:tcBorders>
            <w:vAlign w:val="center"/>
          </w:tcPr>
          <w:p w14:paraId="4AB3202D">
            <w:pPr>
              <w:pStyle w:val="12"/>
              <w:spacing w:before="0" w:beforeAutospacing="0" w:after="0" w:afterAutospacing="0" w:line="440" w:lineRule="exact"/>
              <w:jc w:val="right"/>
              <w:rPr>
                <w:rFonts w:hint="default" w:cs="宋体"/>
                <w:sz w:val="21"/>
              </w:rPr>
            </w:pPr>
            <w:r>
              <w:rPr>
                <w:rFonts w:cs="宋体"/>
                <w:sz w:val="21"/>
              </w:rPr>
              <w:t>88</w:t>
            </w:r>
          </w:p>
        </w:tc>
        <w:tc>
          <w:tcPr>
            <w:tcW w:w="964" w:type="dxa"/>
            <w:tcBorders>
              <w:top w:val="nil"/>
              <w:bottom w:val="nil"/>
            </w:tcBorders>
            <w:vAlign w:val="center"/>
          </w:tcPr>
          <w:p w14:paraId="0FFA278D">
            <w:pPr>
              <w:pStyle w:val="12"/>
              <w:spacing w:before="0" w:beforeAutospacing="0" w:after="0" w:afterAutospacing="0" w:line="440" w:lineRule="exact"/>
              <w:jc w:val="right"/>
              <w:rPr>
                <w:rFonts w:hint="default" w:cs="宋体"/>
                <w:sz w:val="21"/>
              </w:rPr>
            </w:pPr>
            <w:r>
              <w:rPr>
                <w:rFonts w:cs="宋体"/>
                <w:sz w:val="21"/>
              </w:rPr>
              <w:t>187</w:t>
            </w:r>
          </w:p>
        </w:tc>
        <w:tc>
          <w:tcPr>
            <w:tcW w:w="964" w:type="dxa"/>
            <w:tcBorders>
              <w:top w:val="nil"/>
              <w:bottom w:val="nil"/>
            </w:tcBorders>
            <w:vAlign w:val="center"/>
          </w:tcPr>
          <w:p w14:paraId="7D87C0C8">
            <w:pPr>
              <w:spacing w:line="440" w:lineRule="exact"/>
              <w:jc w:val="right"/>
              <w:rPr>
                <w:rFonts w:hint="default" w:cs="宋体"/>
                <w:sz w:val="21"/>
              </w:rPr>
            </w:pPr>
            <w:r>
              <w:rPr>
                <w:rFonts w:cs="宋体"/>
                <w:sz w:val="21"/>
              </w:rPr>
              <w:t>193</w:t>
            </w:r>
          </w:p>
        </w:tc>
        <w:tc>
          <w:tcPr>
            <w:tcW w:w="964" w:type="dxa"/>
            <w:tcBorders>
              <w:top w:val="nil"/>
              <w:bottom w:val="nil"/>
            </w:tcBorders>
            <w:vAlign w:val="center"/>
          </w:tcPr>
          <w:p w14:paraId="788514EA">
            <w:pPr>
              <w:spacing w:line="440" w:lineRule="exact"/>
              <w:jc w:val="right"/>
              <w:rPr>
                <w:rFonts w:hint="default" w:cs="宋体"/>
                <w:sz w:val="21"/>
              </w:rPr>
            </w:pPr>
            <w:r>
              <w:rPr>
                <w:rFonts w:cs="宋体"/>
                <w:sz w:val="21"/>
              </w:rPr>
              <w:t>224</w:t>
            </w:r>
          </w:p>
        </w:tc>
        <w:tc>
          <w:tcPr>
            <w:tcW w:w="964" w:type="dxa"/>
            <w:tcBorders>
              <w:top w:val="nil"/>
              <w:bottom w:val="nil"/>
            </w:tcBorders>
            <w:vAlign w:val="center"/>
          </w:tcPr>
          <w:p w14:paraId="384CDC39">
            <w:pPr>
              <w:spacing w:line="440" w:lineRule="exact"/>
              <w:jc w:val="right"/>
              <w:rPr>
                <w:rFonts w:hint="default" w:cs="宋体"/>
                <w:sz w:val="21"/>
              </w:rPr>
            </w:pPr>
            <w:r>
              <w:rPr>
                <w:rFonts w:cs="宋体"/>
                <w:sz w:val="21"/>
              </w:rPr>
              <w:t>215</w:t>
            </w:r>
          </w:p>
        </w:tc>
        <w:tc>
          <w:tcPr>
            <w:tcW w:w="964" w:type="dxa"/>
            <w:tcBorders>
              <w:top w:val="nil"/>
              <w:bottom w:val="nil"/>
            </w:tcBorders>
            <w:vAlign w:val="center"/>
          </w:tcPr>
          <w:p w14:paraId="5D3BB97E">
            <w:pPr>
              <w:spacing w:line="440" w:lineRule="exact"/>
              <w:jc w:val="right"/>
              <w:rPr>
                <w:rFonts w:hint="default" w:cs="宋体"/>
                <w:sz w:val="21"/>
              </w:rPr>
            </w:pPr>
            <w:r>
              <w:rPr>
                <w:rFonts w:cs="宋体"/>
                <w:sz w:val="21"/>
              </w:rPr>
              <w:t>135</w:t>
            </w:r>
          </w:p>
        </w:tc>
      </w:tr>
      <w:tr w14:paraId="1A33BC2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402" w:type="dxa"/>
            <w:tcBorders>
              <w:top w:val="nil"/>
              <w:bottom w:val="nil"/>
            </w:tcBorders>
            <w:vAlign w:val="center"/>
          </w:tcPr>
          <w:p w14:paraId="510F939B">
            <w:pPr>
              <w:pStyle w:val="12"/>
              <w:spacing w:before="0" w:beforeAutospacing="0" w:after="0" w:afterAutospacing="0" w:line="440" w:lineRule="exact"/>
              <w:rPr>
                <w:rFonts w:hint="default"/>
                <w:sz w:val="21"/>
              </w:rPr>
            </w:pPr>
            <w:r>
              <w:rPr>
                <w:sz w:val="21"/>
              </w:rPr>
              <w:t>　　初中文化程度</w:t>
            </w:r>
          </w:p>
        </w:tc>
        <w:tc>
          <w:tcPr>
            <w:tcW w:w="964" w:type="dxa"/>
            <w:tcBorders>
              <w:top w:val="nil"/>
              <w:bottom w:val="nil"/>
            </w:tcBorders>
            <w:vAlign w:val="center"/>
          </w:tcPr>
          <w:p w14:paraId="4EA28540">
            <w:pPr>
              <w:pStyle w:val="12"/>
              <w:spacing w:before="0" w:beforeAutospacing="0" w:after="0" w:afterAutospacing="0" w:line="440" w:lineRule="exact"/>
              <w:jc w:val="right"/>
              <w:rPr>
                <w:rFonts w:hint="default" w:cs="宋体"/>
                <w:sz w:val="21"/>
              </w:rPr>
            </w:pPr>
            <w:r>
              <w:rPr>
                <w:rFonts w:cs="宋体"/>
                <w:sz w:val="21"/>
              </w:rPr>
              <w:t>114</w:t>
            </w:r>
          </w:p>
        </w:tc>
        <w:tc>
          <w:tcPr>
            <w:tcW w:w="964" w:type="dxa"/>
            <w:tcBorders>
              <w:top w:val="nil"/>
              <w:bottom w:val="nil"/>
            </w:tcBorders>
            <w:vAlign w:val="center"/>
          </w:tcPr>
          <w:p w14:paraId="7A6E306C">
            <w:pPr>
              <w:pStyle w:val="12"/>
              <w:spacing w:before="0" w:beforeAutospacing="0" w:after="0" w:afterAutospacing="0" w:line="440" w:lineRule="exact"/>
              <w:jc w:val="right"/>
              <w:rPr>
                <w:rFonts w:hint="default" w:cs="宋体"/>
                <w:sz w:val="21"/>
              </w:rPr>
            </w:pPr>
            <w:r>
              <w:rPr>
                <w:rFonts w:cs="宋体"/>
                <w:sz w:val="21"/>
              </w:rPr>
              <w:t>287</w:t>
            </w:r>
          </w:p>
        </w:tc>
        <w:tc>
          <w:tcPr>
            <w:tcW w:w="964" w:type="dxa"/>
            <w:tcBorders>
              <w:top w:val="nil"/>
              <w:bottom w:val="nil"/>
            </w:tcBorders>
            <w:vAlign w:val="center"/>
          </w:tcPr>
          <w:p w14:paraId="56F02AEF">
            <w:pPr>
              <w:spacing w:line="440" w:lineRule="exact"/>
              <w:jc w:val="right"/>
              <w:rPr>
                <w:rFonts w:hint="default" w:cs="宋体"/>
                <w:sz w:val="21"/>
              </w:rPr>
            </w:pPr>
            <w:r>
              <w:rPr>
                <w:rFonts w:cs="宋体"/>
                <w:sz w:val="21"/>
              </w:rPr>
              <w:t>181</w:t>
            </w:r>
          </w:p>
        </w:tc>
        <w:tc>
          <w:tcPr>
            <w:tcW w:w="964" w:type="dxa"/>
            <w:tcBorders>
              <w:top w:val="nil"/>
              <w:bottom w:val="nil"/>
            </w:tcBorders>
            <w:vAlign w:val="center"/>
          </w:tcPr>
          <w:p w14:paraId="512E4695">
            <w:pPr>
              <w:spacing w:line="440" w:lineRule="exact"/>
              <w:jc w:val="right"/>
              <w:rPr>
                <w:rFonts w:hint="default" w:cs="宋体"/>
                <w:sz w:val="21"/>
              </w:rPr>
            </w:pPr>
            <w:r>
              <w:rPr>
                <w:rFonts w:cs="宋体"/>
                <w:sz w:val="21"/>
              </w:rPr>
              <w:t>168</w:t>
            </w:r>
          </w:p>
        </w:tc>
        <w:tc>
          <w:tcPr>
            <w:tcW w:w="964" w:type="dxa"/>
            <w:tcBorders>
              <w:top w:val="nil"/>
              <w:bottom w:val="nil"/>
            </w:tcBorders>
            <w:vAlign w:val="center"/>
          </w:tcPr>
          <w:p w14:paraId="445920F3">
            <w:pPr>
              <w:spacing w:line="440" w:lineRule="exact"/>
              <w:jc w:val="right"/>
              <w:rPr>
                <w:rFonts w:hint="default" w:cs="宋体"/>
                <w:sz w:val="21"/>
              </w:rPr>
            </w:pPr>
            <w:r>
              <w:rPr>
                <w:rFonts w:cs="宋体"/>
                <w:sz w:val="21"/>
              </w:rPr>
              <w:t>314</w:t>
            </w:r>
          </w:p>
        </w:tc>
        <w:tc>
          <w:tcPr>
            <w:tcW w:w="964" w:type="dxa"/>
            <w:tcBorders>
              <w:top w:val="nil"/>
              <w:bottom w:val="nil"/>
            </w:tcBorders>
            <w:vAlign w:val="center"/>
          </w:tcPr>
          <w:p w14:paraId="6E67E257">
            <w:pPr>
              <w:spacing w:line="440" w:lineRule="exact"/>
              <w:jc w:val="right"/>
              <w:rPr>
                <w:rFonts w:hint="default" w:cs="宋体"/>
                <w:sz w:val="21"/>
              </w:rPr>
            </w:pPr>
            <w:r>
              <w:rPr>
                <w:rFonts w:cs="宋体"/>
                <w:sz w:val="21"/>
              </w:rPr>
              <w:t>135</w:t>
            </w:r>
          </w:p>
        </w:tc>
      </w:tr>
      <w:tr w14:paraId="7121170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402" w:type="dxa"/>
            <w:tcBorders>
              <w:top w:val="nil"/>
              <w:bottom w:val="nil"/>
            </w:tcBorders>
            <w:vAlign w:val="center"/>
          </w:tcPr>
          <w:p w14:paraId="1321EAED">
            <w:pPr>
              <w:pStyle w:val="12"/>
              <w:spacing w:before="0" w:beforeAutospacing="0" w:after="0" w:afterAutospacing="0" w:line="440" w:lineRule="exact"/>
              <w:rPr>
                <w:rFonts w:hint="default"/>
                <w:sz w:val="21"/>
              </w:rPr>
            </w:pPr>
            <w:r>
              <w:rPr>
                <w:sz w:val="21"/>
              </w:rPr>
              <w:t>　　高中及以上文化程度</w:t>
            </w:r>
          </w:p>
        </w:tc>
        <w:tc>
          <w:tcPr>
            <w:tcW w:w="964" w:type="dxa"/>
            <w:tcBorders>
              <w:top w:val="nil"/>
              <w:bottom w:val="nil"/>
            </w:tcBorders>
            <w:vAlign w:val="center"/>
          </w:tcPr>
          <w:p w14:paraId="3AD1559A">
            <w:pPr>
              <w:pStyle w:val="12"/>
              <w:spacing w:before="0" w:beforeAutospacing="0" w:after="0" w:afterAutospacing="0" w:line="440" w:lineRule="exact"/>
              <w:jc w:val="right"/>
              <w:rPr>
                <w:rFonts w:hint="default" w:cs="宋体"/>
                <w:sz w:val="21"/>
              </w:rPr>
            </w:pPr>
            <w:r>
              <w:rPr>
                <w:rFonts w:cs="宋体"/>
                <w:sz w:val="21"/>
              </w:rPr>
              <w:t>22</w:t>
            </w:r>
          </w:p>
        </w:tc>
        <w:tc>
          <w:tcPr>
            <w:tcW w:w="964" w:type="dxa"/>
            <w:tcBorders>
              <w:top w:val="nil"/>
              <w:bottom w:val="nil"/>
            </w:tcBorders>
            <w:vAlign w:val="center"/>
          </w:tcPr>
          <w:p w14:paraId="6EB921B2">
            <w:pPr>
              <w:pStyle w:val="12"/>
              <w:spacing w:line="440" w:lineRule="exact"/>
              <w:jc w:val="right"/>
              <w:rPr>
                <w:rFonts w:hint="default" w:cs="宋体"/>
                <w:sz w:val="21"/>
              </w:rPr>
            </w:pPr>
            <w:r>
              <w:rPr>
                <w:rFonts w:cs="宋体"/>
                <w:sz w:val="21"/>
              </w:rPr>
              <w:t>44</w:t>
            </w:r>
          </w:p>
        </w:tc>
        <w:tc>
          <w:tcPr>
            <w:tcW w:w="964" w:type="dxa"/>
            <w:tcBorders>
              <w:top w:val="nil"/>
              <w:bottom w:val="nil"/>
            </w:tcBorders>
            <w:vAlign w:val="center"/>
          </w:tcPr>
          <w:p w14:paraId="707B0816">
            <w:pPr>
              <w:spacing w:line="440" w:lineRule="exact"/>
              <w:jc w:val="right"/>
              <w:rPr>
                <w:rFonts w:hint="default" w:cs="宋体"/>
                <w:sz w:val="21"/>
              </w:rPr>
            </w:pPr>
            <w:r>
              <w:rPr>
                <w:rFonts w:cs="宋体"/>
                <w:sz w:val="21"/>
              </w:rPr>
              <w:t>49</w:t>
            </w:r>
          </w:p>
        </w:tc>
        <w:tc>
          <w:tcPr>
            <w:tcW w:w="964" w:type="dxa"/>
            <w:tcBorders>
              <w:top w:val="nil"/>
              <w:bottom w:val="nil"/>
            </w:tcBorders>
            <w:vAlign w:val="center"/>
          </w:tcPr>
          <w:p w14:paraId="3936EFEB">
            <w:pPr>
              <w:spacing w:line="440" w:lineRule="exact"/>
              <w:jc w:val="right"/>
              <w:rPr>
                <w:rFonts w:hint="default" w:cs="宋体"/>
                <w:sz w:val="21"/>
              </w:rPr>
            </w:pPr>
            <w:r>
              <w:rPr>
                <w:rFonts w:cs="宋体"/>
                <w:sz w:val="21"/>
              </w:rPr>
              <w:t>42</w:t>
            </w:r>
          </w:p>
        </w:tc>
        <w:tc>
          <w:tcPr>
            <w:tcW w:w="964" w:type="dxa"/>
            <w:tcBorders>
              <w:top w:val="nil"/>
              <w:bottom w:val="nil"/>
            </w:tcBorders>
            <w:vAlign w:val="center"/>
          </w:tcPr>
          <w:p w14:paraId="19F778E7">
            <w:pPr>
              <w:spacing w:line="440" w:lineRule="exact"/>
              <w:jc w:val="right"/>
              <w:rPr>
                <w:rFonts w:hint="default" w:cs="宋体"/>
                <w:sz w:val="21"/>
              </w:rPr>
            </w:pPr>
            <w:r>
              <w:rPr>
                <w:rFonts w:cs="宋体"/>
                <w:sz w:val="21"/>
              </w:rPr>
              <w:t>58</w:t>
            </w:r>
          </w:p>
        </w:tc>
        <w:tc>
          <w:tcPr>
            <w:tcW w:w="964" w:type="dxa"/>
            <w:tcBorders>
              <w:top w:val="nil"/>
              <w:bottom w:val="nil"/>
            </w:tcBorders>
            <w:vAlign w:val="center"/>
          </w:tcPr>
          <w:p w14:paraId="022E583D">
            <w:pPr>
              <w:spacing w:line="440" w:lineRule="exact"/>
              <w:jc w:val="right"/>
              <w:rPr>
                <w:rFonts w:hint="default" w:cs="宋体"/>
                <w:sz w:val="21"/>
              </w:rPr>
            </w:pPr>
            <w:r>
              <w:rPr>
                <w:rFonts w:cs="宋体"/>
                <w:sz w:val="21"/>
              </w:rPr>
              <w:t>60</w:t>
            </w:r>
          </w:p>
        </w:tc>
      </w:tr>
      <w:tr w14:paraId="6214CDE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402" w:type="dxa"/>
            <w:tcBorders>
              <w:top w:val="nil"/>
              <w:bottom w:val="nil"/>
            </w:tcBorders>
            <w:vAlign w:val="center"/>
          </w:tcPr>
          <w:p w14:paraId="601F557A">
            <w:pPr>
              <w:pStyle w:val="12"/>
              <w:spacing w:before="0" w:beforeAutospacing="0" w:after="0" w:afterAutospacing="0" w:line="440" w:lineRule="exact"/>
              <w:rPr>
                <w:rFonts w:hint="default"/>
                <w:sz w:val="21"/>
              </w:rPr>
            </w:pPr>
            <w:r>
              <w:rPr>
                <w:sz w:val="21"/>
              </w:rPr>
              <w:t>　平均每户常住人口</w:t>
            </w:r>
          </w:p>
        </w:tc>
        <w:tc>
          <w:tcPr>
            <w:tcW w:w="964" w:type="dxa"/>
            <w:tcBorders>
              <w:top w:val="nil"/>
              <w:bottom w:val="nil"/>
            </w:tcBorders>
            <w:vAlign w:val="center"/>
          </w:tcPr>
          <w:p w14:paraId="2EA78B8F">
            <w:pPr>
              <w:pStyle w:val="12"/>
              <w:spacing w:before="0" w:beforeAutospacing="0" w:after="0" w:afterAutospacing="0" w:line="440" w:lineRule="exact"/>
              <w:jc w:val="right"/>
              <w:rPr>
                <w:rFonts w:hint="default" w:cs="宋体"/>
                <w:sz w:val="21"/>
              </w:rPr>
            </w:pPr>
            <w:r>
              <w:rPr>
                <w:rFonts w:cs="宋体"/>
                <w:sz w:val="21"/>
              </w:rPr>
              <w:t>4.13</w:t>
            </w:r>
          </w:p>
        </w:tc>
        <w:tc>
          <w:tcPr>
            <w:tcW w:w="964" w:type="dxa"/>
            <w:tcBorders>
              <w:top w:val="nil"/>
              <w:bottom w:val="nil"/>
            </w:tcBorders>
            <w:vAlign w:val="center"/>
          </w:tcPr>
          <w:p w14:paraId="3E59B3EA">
            <w:pPr>
              <w:pStyle w:val="12"/>
              <w:spacing w:before="0" w:beforeAutospacing="0" w:after="0" w:afterAutospacing="0" w:line="440" w:lineRule="exact"/>
              <w:jc w:val="right"/>
              <w:rPr>
                <w:rFonts w:hint="default" w:cs="宋体"/>
                <w:sz w:val="21"/>
              </w:rPr>
            </w:pPr>
            <w:r>
              <w:rPr>
                <w:rFonts w:cs="宋体"/>
                <w:sz w:val="21"/>
              </w:rPr>
              <w:t>4.07</w:t>
            </w:r>
          </w:p>
        </w:tc>
        <w:tc>
          <w:tcPr>
            <w:tcW w:w="964" w:type="dxa"/>
            <w:tcBorders>
              <w:top w:val="nil"/>
              <w:bottom w:val="nil"/>
            </w:tcBorders>
            <w:vAlign w:val="center"/>
          </w:tcPr>
          <w:p w14:paraId="632F1AD4">
            <w:pPr>
              <w:spacing w:line="440" w:lineRule="exact"/>
              <w:jc w:val="right"/>
              <w:rPr>
                <w:rFonts w:hint="default" w:cs="宋体"/>
                <w:sz w:val="21"/>
              </w:rPr>
            </w:pPr>
            <w:r>
              <w:rPr>
                <w:rFonts w:cs="宋体"/>
                <w:sz w:val="21"/>
              </w:rPr>
              <w:t>4.1</w:t>
            </w:r>
          </w:p>
        </w:tc>
        <w:tc>
          <w:tcPr>
            <w:tcW w:w="964" w:type="dxa"/>
            <w:tcBorders>
              <w:top w:val="nil"/>
              <w:bottom w:val="nil"/>
            </w:tcBorders>
            <w:vAlign w:val="center"/>
          </w:tcPr>
          <w:p w14:paraId="2A230D3C">
            <w:pPr>
              <w:spacing w:line="440" w:lineRule="exact"/>
              <w:jc w:val="right"/>
              <w:rPr>
                <w:rFonts w:hint="default" w:cs="宋体"/>
                <w:sz w:val="21"/>
              </w:rPr>
            </w:pPr>
            <w:r>
              <w:rPr>
                <w:rFonts w:cs="宋体"/>
                <w:sz w:val="21"/>
              </w:rPr>
              <w:t>3.9</w:t>
            </w:r>
          </w:p>
        </w:tc>
        <w:tc>
          <w:tcPr>
            <w:tcW w:w="964" w:type="dxa"/>
            <w:tcBorders>
              <w:top w:val="nil"/>
              <w:bottom w:val="nil"/>
            </w:tcBorders>
            <w:vAlign w:val="center"/>
          </w:tcPr>
          <w:p w14:paraId="4DE73FCC">
            <w:pPr>
              <w:spacing w:line="440" w:lineRule="exact"/>
              <w:jc w:val="right"/>
              <w:rPr>
                <w:rFonts w:hint="default" w:cs="宋体"/>
                <w:sz w:val="21"/>
              </w:rPr>
            </w:pPr>
            <w:r>
              <w:rPr>
                <w:rFonts w:cs="宋体"/>
                <w:sz w:val="21"/>
              </w:rPr>
              <w:t>3.4</w:t>
            </w:r>
          </w:p>
        </w:tc>
        <w:tc>
          <w:tcPr>
            <w:tcW w:w="964" w:type="dxa"/>
            <w:tcBorders>
              <w:top w:val="nil"/>
              <w:bottom w:val="nil"/>
            </w:tcBorders>
            <w:vAlign w:val="center"/>
          </w:tcPr>
          <w:p w14:paraId="51EDAC1B">
            <w:pPr>
              <w:spacing w:line="440" w:lineRule="exact"/>
              <w:jc w:val="right"/>
              <w:rPr>
                <w:rFonts w:hint="default" w:cs="宋体"/>
                <w:sz w:val="21"/>
              </w:rPr>
            </w:pPr>
            <w:r>
              <w:rPr>
                <w:rFonts w:cs="宋体"/>
                <w:sz w:val="21"/>
              </w:rPr>
              <w:t>3.6</w:t>
            </w:r>
          </w:p>
        </w:tc>
      </w:tr>
      <w:tr w14:paraId="5473372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402" w:type="dxa"/>
            <w:tcBorders>
              <w:top w:val="nil"/>
              <w:bottom w:val="nil"/>
            </w:tcBorders>
            <w:vAlign w:val="center"/>
          </w:tcPr>
          <w:p w14:paraId="1F005417">
            <w:pPr>
              <w:pStyle w:val="12"/>
              <w:spacing w:before="0" w:beforeAutospacing="0" w:after="0" w:afterAutospacing="0" w:line="440" w:lineRule="exact"/>
              <w:rPr>
                <w:rFonts w:hint="default"/>
                <w:sz w:val="21"/>
              </w:rPr>
            </w:pPr>
            <w:r>
              <w:rPr>
                <w:sz w:val="21"/>
              </w:rPr>
              <w:t>　平均每户整半劳动力</w:t>
            </w:r>
          </w:p>
        </w:tc>
        <w:tc>
          <w:tcPr>
            <w:tcW w:w="964" w:type="dxa"/>
            <w:tcBorders>
              <w:top w:val="nil"/>
              <w:bottom w:val="nil"/>
            </w:tcBorders>
            <w:vAlign w:val="center"/>
          </w:tcPr>
          <w:p w14:paraId="5A4874F1">
            <w:pPr>
              <w:pStyle w:val="12"/>
              <w:spacing w:before="0" w:beforeAutospacing="0" w:after="0" w:afterAutospacing="0" w:line="440" w:lineRule="exact"/>
              <w:jc w:val="right"/>
              <w:rPr>
                <w:rFonts w:hint="default" w:cs="宋体"/>
                <w:sz w:val="21"/>
              </w:rPr>
            </w:pPr>
            <w:r>
              <w:rPr>
                <w:rFonts w:cs="宋体"/>
                <w:sz w:val="21"/>
              </w:rPr>
              <w:t>2.70</w:t>
            </w:r>
          </w:p>
        </w:tc>
        <w:tc>
          <w:tcPr>
            <w:tcW w:w="964" w:type="dxa"/>
            <w:tcBorders>
              <w:top w:val="nil"/>
              <w:bottom w:val="nil"/>
            </w:tcBorders>
            <w:vAlign w:val="center"/>
          </w:tcPr>
          <w:p w14:paraId="2784FEA3">
            <w:pPr>
              <w:pStyle w:val="12"/>
              <w:spacing w:before="0" w:beforeAutospacing="0" w:after="0" w:afterAutospacing="0" w:line="440" w:lineRule="exact"/>
              <w:jc w:val="right"/>
              <w:rPr>
                <w:rFonts w:hint="default" w:cs="宋体"/>
                <w:sz w:val="21"/>
              </w:rPr>
            </w:pPr>
            <w:r>
              <w:rPr>
                <w:rFonts w:cs="宋体"/>
                <w:sz w:val="21"/>
              </w:rPr>
              <w:t>2.83</w:t>
            </w:r>
          </w:p>
        </w:tc>
        <w:tc>
          <w:tcPr>
            <w:tcW w:w="964" w:type="dxa"/>
            <w:tcBorders>
              <w:top w:val="nil"/>
              <w:bottom w:val="nil"/>
            </w:tcBorders>
            <w:vAlign w:val="center"/>
          </w:tcPr>
          <w:p w14:paraId="18844739">
            <w:pPr>
              <w:spacing w:line="440" w:lineRule="exact"/>
              <w:jc w:val="right"/>
              <w:rPr>
                <w:rFonts w:hint="default" w:cs="宋体"/>
                <w:sz w:val="21"/>
              </w:rPr>
            </w:pPr>
            <w:r>
              <w:rPr>
                <w:rFonts w:cs="宋体"/>
                <w:sz w:val="21"/>
              </w:rPr>
              <w:t>2.1</w:t>
            </w:r>
          </w:p>
        </w:tc>
        <w:tc>
          <w:tcPr>
            <w:tcW w:w="964" w:type="dxa"/>
            <w:tcBorders>
              <w:top w:val="nil"/>
              <w:bottom w:val="nil"/>
            </w:tcBorders>
            <w:vAlign w:val="center"/>
          </w:tcPr>
          <w:p w14:paraId="18F58061">
            <w:pPr>
              <w:spacing w:line="440" w:lineRule="exact"/>
              <w:jc w:val="right"/>
              <w:rPr>
                <w:rFonts w:hint="default" w:cs="宋体"/>
                <w:sz w:val="21"/>
              </w:rPr>
            </w:pPr>
            <w:r>
              <w:rPr>
                <w:rFonts w:cs="宋体"/>
                <w:sz w:val="21"/>
              </w:rPr>
              <w:t>1.4</w:t>
            </w:r>
          </w:p>
        </w:tc>
        <w:tc>
          <w:tcPr>
            <w:tcW w:w="964" w:type="dxa"/>
            <w:tcBorders>
              <w:top w:val="nil"/>
              <w:bottom w:val="nil"/>
            </w:tcBorders>
            <w:vAlign w:val="center"/>
          </w:tcPr>
          <w:p w14:paraId="1EB4F308">
            <w:pPr>
              <w:spacing w:line="440" w:lineRule="exact"/>
              <w:jc w:val="right"/>
              <w:rPr>
                <w:rFonts w:hint="default" w:cs="宋体"/>
                <w:sz w:val="21"/>
              </w:rPr>
            </w:pPr>
            <w:r>
              <w:rPr>
                <w:rFonts w:cs="宋体"/>
                <w:sz w:val="21"/>
              </w:rPr>
              <w:t>2.</w:t>
            </w:r>
            <w:r>
              <w:rPr>
                <w:rFonts w:hint="default" w:cs="宋体"/>
                <w:sz w:val="21"/>
              </w:rPr>
              <w:t>2</w:t>
            </w:r>
          </w:p>
        </w:tc>
        <w:tc>
          <w:tcPr>
            <w:tcW w:w="964" w:type="dxa"/>
            <w:tcBorders>
              <w:top w:val="nil"/>
              <w:bottom w:val="nil"/>
            </w:tcBorders>
            <w:vAlign w:val="center"/>
          </w:tcPr>
          <w:p w14:paraId="3780B711">
            <w:pPr>
              <w:spacing w:line="440" w:lineRule="exact"/>
              <w:jc w:val="right"/>
              <w:rPr>
                <w:rFonts w:hint="default" w:cs="宋体"/>
                <w:sz w:val="21"/>
              </w:rPr>
            </w:pPr>
            <w:r>
              <w:rPr>
                <w:rFonts w:cs="宋体"/>
                <w:sz w:val="21"/>
              </w:rPr>
              <w:t>2.3</w:t>
            </w:r>
          </w:p>
        </w:tc>
      </w:tr>
      <w:tr w14:paraId="0960FFE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402" w:type="dxa"/>
            <w:tcBorders>
              <w:top w:val="nil"/>
              <w:bottom w:val="nil"/>
            </w:tcBorders>
            <w:vAlign w:val="center"/>
          </w:tcPr>
          <w:p w14:paraId="05DF571B">
            <w:pPr>
              <w:pStyle w:val="12"/>
              <w:spacing w:before="0" w:beforeAutospacing="0" w:after="0" w:afterAutospacing="0" w:line="440" w:lineRule="exact"/>
              <w:rPr>
                <w:rFonts w:hint="default"/>
                <w:sz w:val="21"/>
              </w:rPr>
            </w:pPr>
            <w:r>
              <w:rPr>
                <w:sz w:val="21"/>
              </w:rPr>
              <w:t>　平均每个劳动力负担人口</w:t>
            </w:r>
          </w:p>
        </w:tc>
        <w:tc>
          <w:tcPr>
            <w:tcW w:w="964" w:type="dxa"/>
            <w:tcBorders>
              <w:top w:val="nil"/>
              <w:bottom w:val="nil"/>
            </w:tcBorders>
            <w:vAlign w:val="center"/>
          </w:tcPr>
          <w:p w14:paraId="4EC424F5">
            <w:pPr>
              <w:pStyle w:val="12"/>
              <w:spacing w:before="0" w:beforeAutospacing="0" w:after="0" w:afterAutospacing="0" w:line="440" w:lineRule="exact"/>
              <w:jc w:val="right"/>
              <w:rPr>
                <w:rFonts w:hint="default" w:cs="宋体"/>
                <w:sz w:val="21"/>
              </w:rPr>
            </w:pPr>
            <w:r>
              <w:rPr>
                <w:rFonts w:cs="宋体"/>
                <w:sz w:val="21"/>
              </w:rPr>
              <w:t>1.53</w:t>
            </w:r>
          </w:p>
        </w:tc>
        <w:tc>
          <w:tcPr>
            <w:tcW w:w="964" w:type="dxa"/>
            <w:tcBorders>
              <w:top w:val="nil"/>
              <w:bottom w:val="nil"/>
            </w:tcBorders>
            <w:vAlign w:val="center"/>
          </w:tcPr>
          <w:p w14:paraId="5F6DD081">
            <w:pPr>
              <w:pStyle w:val="12"/>
              <w:spacing w:before="0" w:beforeAutospacing="0" w:after="0" w:afterAutospacing="0" w:line="440" w:lineRule="exact"/>
              <w:jc w:val="right"/>
              <w:rPr>
                <w:rFonts w:hint="default" w:cs="宋体"/>
                <w:sz w:val="21"/>
              </w:rPr>
            </w:pPr>
            <w:r>
              <w:rPr>
                <w:rFonts w:cs="宋体"/>
                <w:sz w:val="21"/>
              </w:rPr>
              <w:t>1.44</w:t>
            </w:r>
          </w:p>
        </w:tc>
        <w:tc>
          <w:tcPr>
            <w:tcW w:w="964" w:type="dxa"/>
            <w:tcBorders>
              <w:top w:val="nil"/>
              <w:bottom w:val="nil"/>
            </w:tcBorders>
            <w:vAlign w:val="center"/>
          </w:tcPr>
          <w:p w14:paraId="75BD5D27">
            <w:pPr>
              <w:spacing w:line="440" w:lineRule="exact"/>
              <w:jc w:val="right"/>
              <w:rPr>
                <w:rFonts w:hint="default" w:cs="宋体"/>
                <w:sz w:val="21"/>
              </w:rPr>
            </w:pPr>
            <w:r>
              <w:rPr>
                <w:rFonts w:cs="宋体"/>
                <w:sz w:val="21"/>
              </w:rPr>
              <w:t>1.55</w:t>
            </w:r>
          </w:p>
        </w:tc>
        <w:tc>
          <w:tcPr>
            <w:tcW w:w="964" w:type="dxa"/>
            <w:tcBorders>
              <w:top w:val="nil"/>
              <w:bottom w:val="nil"/>
            </w:tcBorders>
            <w:vAlign w:val="center"/>
          </w:tcPr>
          <w:p w14:paraId="0BD903CA">
            <w:pPr>
              <w:spacing w:line="440" w:lineRule="exact"/>
              <w:jc w:val="right"/>
              <w:rPr>
                <w:rFonts w:hint="default" w:cs="宋体"/>
                <w:sz w:val="21"/>
              </w:rPr>
            </w:pPr>
            <w:r>
              <w:rPr>
                <w:rFonts w:cs="宋体"/>
                <w:sz w:val="21"/>
              </w:rPr>
              <w:t>1.9</w:t>
            </w:r>
          </w:p>
        </w:tc>
        <w:tc>
          <w:tcPr>
            <w:tcW w:w="964" w:type="dxa"/>
            <w:tcBorders>
              <w:top w:val="nil"/>
              <w:bottom w:val="nil"/>
            </w:tcBorders>
            <w:vAlign w:val="center"/>
          </w:tcPr>
          <w:p w14:paraId="4F0839EF">
            <w:pPr>
              <w:spacing w:line="440" w:lineRule="exact"/>
              <w:jc w:val="right"/>
              <w:rPr>
                <w:rFonts w:hint="default" w:cs="宋体"/>
                <w:sz w:val="21"/>
              </w:rPr>
            </w:pPr>
            <w:r>
              <w:rPr>
                <w:rFonts w:cs="宋体"/>
                <w:sz w:val="21"/>
              </w:rPr>
              <w:t>1.6</w:t>
            </w:r>
          </w:p>
        </w:tc>
        <w:tc>
          <w:tcPr>
            <w:tcW w:w="964" w:type="dxa"/>
            <w:tcBorders>
              <w:top w:val="nil"/>
              <w:bottom w:val="nil"/>
            </w:tcBorders>
            <w:vAlign w:val="center"/>
          </w:tcPr>
          <w:p w14:paraId="65A851A5">
            <w:pPr>
              <w:spacing w:line="440" w:lineRule="exact"/>
              <w:jc w:val="right"/>
              <w:rPr>
                <w:rFonts w:hint="default" w:cs="宋体"/>
                <w:sz w:val="21"/>
              </w:rPr>
            </w:pPr>
            <w:r>
              <w:rPr>
                <w:rFonts w:cs="宋体"/>
                <w:sz w:val="21"/>
              </w:rPr>
              <w:t>1.6</w:t>
            </w:r>
          </w:p>
        </w:tc>
      </w:tr>
      <w:tr w14:paraId="7DC3712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402" w:type="dxa"/>
            <w:tcBorders>
              <w:top w:val="nil"/>
              <w:bottom w:val="nil"/>
            </w:tcBorders>
            <w:vAlign w:val="center"/>
          </w:tcPr>
          <w:p w14:paraId="0E687C95">
            <w:pPr>
              <w:pStyle w:val="12"/>
              <w:spacing w:before="0" w:beforeAutospacing="0" w:after="0" w:afterAutospacing="0" w:line="440" w:lineRule="exact"/>
              <w:rPr>
                <w:rFonts w:hint="default"/>
                <w:b/>
                <w:bCs/>
                <w:w w:val="85"/>
                <w:sz w:val="21"/>
              </w:rPr>
            </w:pPr>
            <w:r>
              <w:rPr>
                <w:b/>
                <w:bCs/>
                <w:w w:val="85"/>
                <w:sz w:val="21"/>
              </w:rPr>
              <w:t>三、平均每人生产性固定资产原值(元)</w:t>
            </w:r>
          </w:p>
        </w:tc>
        <w:tc>
          <w:tcPr>
            <w:tcW w:w="964" w:type="dxa"/>
            <w:tcBorders>
              <w:top w:val="nil"/>
              <w:bottom w:val="nil"/>
            </w:tcBorders>
            <w:vAlign w:val="center"/>
          </w:tcPr>
          <w:p w14:paraId="6C2E1BE6">
            <w:pPr>
              <w:pStyle w:val="12"/>
              <w:spacing w:before="0" w:beforeAutospacing="0" w:after="0" w:afterAutospacing="0" w:line="440" w:lineRule="exact"/>
              <w:jc w:val="right"/>
              <w:rPr>
                <w:rFonts w:hint="default" w:cs="宋体"/>
                <w:sz w:val="21"/>
              </w:rPr>
            </w:pPr>
            <w:r>
              <w:rPr>
                <w:rFonts w:cs="宋体"/>
                <w:sz w:val="21"/>
              </w:rPr>
              <w:t>226.24</w:t>
            </w:r>
          </w:p>
        </w:tc>
        <w:tc>
          <w:tcPr>
            <w:tcW w:w="964" w:type="dxa"/>
            <w:tcBorders>
              <w:top w:val="nil"/>
              <w:bottom w:val="nil"/>
            </w:tcBorders>
            <w:vAlign w:val="center"/>
          </w:tcPr>
          <w:p w14:paraId="62819FEA">
            <w:pPr>
              <w:spacing w:line="440" w:lineRule="exact"/>
              <w:jc w:val="right"/>
              <w:rPr>
                <w:rFonts w:hint="default" w:cs="宋体"/>
                <w:sz w:val="21"/>
              </w:rPr>
            </w:pPr>
            <w:r>
              <w:rPr>
                <w:rFonts w:cs="宋体"/>
                <w:sz w:val="21"/>
              </w:rPr>
              <w:t>1011.02</w:t>
            </w:r>
          </w:p>
        </w:tc>
        <w:tc>
          <w:tcPr>
            <w:tcW w:w="964" w:type="dxa"/>
            <w:tcBorders>
              <w:top w:val="nil"/>
              <w:bottom w:val="nil"/>
            </w:tcBorders>
            <w:vAlign w:val="center"/>
          </w:tcPr>
          <w:p w14:paraId="26774953">
            <w:pPr>
              <w:spacing w:line="440" w:lineRule="exact"/>
              <w:jc w:val="right"/>
              <w:rPr>
                <w:rFonts w:hint="default" w:cs="宋体"/>
                <w:sz w:val="21"/>
              </w:rPr>
            </w:pPr>
            <w:r>
              <w:rPr>
                <w:rFonts w:cs="宋体"/>
                <w:sz w:val="21"/>
              </w:rPr>
              <w:t>-</w:t>
            </w:r>
          </w:p>
        </w:tc>
        <w:tc>
          <w:tcPr>
            <w:tcW w:w="964" w:type="dxa"/>
            <w:tcBorders>
              <w:top w:val="nil"/>
              <w:bottom w:val="nil"/>
            </w:tcBorders>
            <w:vAlign w:val="center"/>
          </w:tcPr>
          <w:p w14:paraId="00A89B53">
            <w:pPr>
              <w:spacing w:line="440" w:lineRule="exact"/>
              <w:jc w:val="right"/>
              <w:rPr>
                <w:rFonts w:hint="default" w:cs="宋体"/>
                <w:sz w:val="21"/>
              </w:rPr>
            </w:pPr>
            <w:r>
              <w:rPr>
                <w:rFonts w:cs="宋体"/>
                <w:sz w:val="21"/>
              </w:rPr>
              <w:t>-</w:t>
            </w:r>
          </w:p>
        </w:tc>
        <w:tc>
          <w:tcPr>
            <w:tcW w:w="964" w:type="dxa"/>
            <w:tcBorders>
              <w:top w:val="nil"/>
              <w:bottom w:val="nil"/>
            </w:tcBorders>
            <w:vAlign w:val="center"/>
          </w:tcPr>
          <w:p w14:paraId="5A4F1DF2">
            <w:pPr>
              <w:spacing w:line="440" w:lineRule="exact"/>
              <w:jc w:val="right"/>
              <w:rPr>
                <w:rFonts w:hint="default" w:cs="宋体"/>
                <w:sz w:val="21"/>
              </w:rPr>
            </w:pPr>
            <w:r>
              <w:rPr>
                <w:rFonts w:cs="宋体"/>
                <w:sz w:val="21"/>
              </w:rPr>
              <w:t>-</w:t>
            </w:r>
          </w:p>
        </w:tc>
        <w:tc>
          <w:tcPr>
            <w:tcW w:w="964" w:type="dxa"/>
            <w:tcBorders>
              <w:top w:val="nil"/>
              <w:bottom w:val="nil"/>
            </w:tcBorders>
            <w:vAlign w:val="center"/>
          </w:tcPr>
          <w:p w14:paraId="29385E25">
            <w:pPr>
              <w:spacing w:line="440" w:lineRule="exact"/>
              <w:jc w:val="right"/>
              <w:rPr>
                <w:rFonts w:hint="default" w:cs="宋体"/>
                <w:sz w:val="21"/>
              </w:rPr>
            </w:pPr>
            <w:r>
              <w:rPr>
                <w:rFonts w:cs="宋体"/>
                <w:sz w:val="21"/>
              </w:rPr>
              <w:t>-</w:t>
            </w:r>
          </w:p>
        </w:tc>
      </w:tr>
      <w:tr w14:paraId="3353972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402" w:type="dxa"/>
            <w:tcBorders>
              <w:top w:val="nil"/>
              <w:bottom w:val="nil"/>
            </w:tcBorders>
            <w:vAlign w:val="center"/>
          </w:tcPr>
          <w:p w14:paraId="55215DDF">
            <w:pPr>
              <w:pStyle w:val="12"/>
              <w:spacing w:before="0" w:beforeAutospacing="0" w:after="0" w:afterAutospacing="0" w:line="440" w:lineRule="exact"/>
              <w:rPr>
                <w:rFonts w:hint="default"/>
                <w:sz w:val="21"/>
              </w:rPr>
            </w:pPr>
            <w:r>
              <w:rPr>
                <w:sz w:val="21"/>
              </w:rPr>
              <w:t>　　　＃役畜、产品畜</w:t>
            </w:r>
          </w:p>
        </w:tc>
        <w:tc>
          <w:tcPr>
            <w:tcW w:w="964" w:type="dxa"/>
            <w:tcBorders>
              <w:top w:val="nil"/>
              <w:bottom w:val="nil"/>
            </w:tcBorders>
            <w:vAlign w:val="center"/>
          </w:tcPr>
          <w:p w14:paraId="238FB0AB">
            <w:pPr>
              <w:pStyle w:val="12"/>
              <w:spacing w:before="0" w:beforeAutospacing="0" w:after="0" w:afterAutospacing="0" w:line="440" w:lineRule="exact"/>
              <w:jc w:val="right"/>
              <w:rPr>
                <w:rFonts w:hint="default" w:cs="宋体"/>
                <w:sz w:val="21"/>
              </w:rPr>
            </w:pPr>
            <w:r>
              <w:rPr>
                <w:rFonts w:cs="宋体"/>
                <w:sz w:val="21"/>
              </w:rPr>
              <w:t>99.28</w:t>
            </w:r>
          </w:p>
        </w:tc>
        <w:tc>
          <w:tcPr>
            <w:tcW w:w="964" w:type="dxa"/>
            <w:tcBorders>
              <w:top w:val="nil"/>
              <w:bottom w:val="nil"/>
            </w:tcBorders>
            <w:vAlign w:val="center"/>
          </w:tcPr>
          <w:p w14:paraId="26BA31BA">
            <w:pPr>
              <w:pStyle w:val="12"/>
              <w:spacing w:before="0" w:beforeAutospacing="0" w:after="0" w:afterAutospacing="0" w:line="440" w:lineRule="exact"/>
              <w:jc w:val="right"/>
              <w:rPr>
                <w:rFonts w:hint="default" w:cs="宋体"/>
                <w:sz w:val="21"/>
              </w:rPr>
            </w:pPr>
            <w:r>
              <w:rPr>
                <w:rFonts w:cs="宋体"/>
                <w:sz w:val="21"/>
              </w:rPr>
              <w:t>181.36</w:t>
            </w:r>
          </w:p>
        </w:tc>
        <w:tc>
          <w:tcPr>
            <w:tcW w:w="964" w:type="dxa"/>
            <w:tcBorders>
              <w:top w:val="nil"/>
              <w:bottom w:val="nil"/>
            </w:tcBorders>
            <w:vAlign w:val="center"/>
          </w:tcPr>
          <w:p w14:paraId="799D89B1">
            <w:pPr>
              <w:spacing w:line="440" w:lineRule="exact"/>
              <w:jc w:val="right"/>
              <w:rPr>
                <w:rFonts w:hint="default" w:cs="宋体"/>
                <w:sz w:val="21"/>
              </w:rPr>
            </w:pPr>
            <w:r>
              <w:rPr>
                <w:rFonts w:cs="宋体"/>
                <w:sz w:val="21"/>
              </w:rPr>
              <w:t>-</w:t>
            </w:r>
          </w:p>
        </w:tc>
        <w:tc>
          <w:tcPr>
            <w:tcW w:w="964" w:type="dxa"/>
            <w:tcBorders>
              <w:top w:val="nil"/>
              <w:bottom w:val="nil"/>
            </w:tcBorders>
            <w:vAlign w:val="center"/>
          </w:tcPr>
          <w:p w14:paraId="36F8E2E6">
            <w:pPr>
              <w:spacing w:line="440" w:lineRule="exact"/>
              <w:jc w:val="right"/>
              <w:rPr>
                <w:rFonts w:hint="default" w:cs="宋体"/>
                <w:sz w:val="21"/>
              </w:rPr>
            </w:pPr>
            <w:r>
              <w:rPr>
                <w:rFonts w:cs="宋体"/>
                <w:sz w:val="21"/>
              </w:rPr>
              <w:t>-</w:t>
            </w:r>
          </w:p>
        </w:tc>
        <w:tc>
          <w:tcPr>
            <w:tcW w:w="964" w:type="dxa"/>
            <w:tcBorders>
              <w:top w:val="nil"/>
              <w:bottom w:val="nil"/>
            </w:tcBorders>
            <w:vAlign w:val="center"/>
          </w:tcPr>
          <w:p w14:paraId="22261902">
            <w:pPr>
              <w:spacing w:line="440" w:lineRule="exact"/>
              <w:jc w:val="right"/>
              <w:rPr>
                <w:rFonts w:hint="default" w:cs="宋体"/>
                <w:sz w:val="21"/>
              </w:rPr>
            </w:pPr>
            <w:r>
              <w:rPr>
                <w:rFonts w:cs="宋体"/>
                <w:sz w:val="21"/>
              </w:rPr>
              <w:t>-</w:t>
            </w:r>
          </w:p>
        </w:tc>
        <w:tc>
          <w:tcPr>
            <w:tcW w:w="964" w:type="dxa"/>
            <w:tcBorders>
              <w:top w:val="nil"/>
              <w:bottom w:val="nil"/>
            </w:tcBorders>
            <w:vAlign w:val="center"/>
          </w:tcPr>
          <w:p w14:paraId="1329FF52">
            <w:pPr>
              <w:spacing w:line="440" w:lineRule="exact"/>
              <w:jc w:val="right"/>
              <w:rPr>
                <w:rFonts w:hint="default" w:cs="宋体"/>
                <w:sz w:val="21"/>
              </w:rPr>
            </w:pPr>
            <w:r>
              <w:rPr>
                <w:rFonts w:cs="宋体"/>
                <w:sz w:val="21"/>
              </w:rPr>
              <w:t>-</w:t>
            </w:r>
          </w:p>
        </w:tc>
      </w:tr>
      <w:tr w14:paraId="7948873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402" w:type="dxa"/>
            <w:tcBorders>
              <w:top w:val="nil"/>
              <w:bottom w:val="nil"/>
            </w:tcBorders>
            <w:vAlign w:val="center"/>
          </w:tcPr>
          <w:p w14:paraId="7F37449F">
            <w:pPr>
              <w:pStyle w:val="12"/>
              <w:spacing w:before="0" w:beforeAutospacing="0" w:after="0" w:afterAutospacing="0" w:line="440" w:lineRule="exact"/>
              <w:rPr>
                <w:rFonts w:hint="default"/>
                <w:sz w:val="21"/>
              </w:rPr>
            </w:pPr>
            <w:r>
              <w:rPr>
                <w:sz w:val="21"/>
              </w:rPr>
              <w:t>　　　　农林牧渔业机械</w:t>
            </w:r>
          </w:p>
        </w:tc>
        <w:tc>
          <w:tcPr>
            <w:tcW w:w="964" w:type="dxa"/>
            <w:tcBorders>
              <w:top w:val="nil"/>
              <w:bottom w:val="nil"/>
            </w:tcBorders>
            <w:vAlign w:val="center"/>
          </w:tcPr>
          <w:p w14:paraId="511A3D25">
            <w:pPr>
              <w:pStyle w:val="12"/>
              <w:spacing w:before="0" w:beforeAutospacing="0" w:after="0" w:afterAutospacing="0" w:line="440" w:lineRule="exact"/>
              <w:jc w:val="right"/>
              <w:rPr>
                <w:rFonts w:hint="default" w:cs="宋体"/>
                <w:sz w:val="21"/>
              </w:rPr>
            </w:pPr>
            <w:r>
              <w:rPr>
                <w:rFonts w:cs="宋体"/>
                <w:sz w:val="21"/>
              </w:rPr>
              <w:t>1.69</w:t>
            </w:r>
          </w:p>
        </w:tc>
        <w:tc>
          <w:tcPr>
            <w:tcW w:w="964" w:type="dxa"/>
            <w:tcBorders>
              <w:top w:val="nil"/>
              <w:bottom w:val="nil"/>
            </w:tcBorders>
            <w:vAlign w:val="center"/>
          </w:tcPr>
          <w:p w14:paraId="292394EA">
            <w:pPr>
              <w:pStyle w:val="12"/>
              <w:spacing w:before="0" w:beforeAutospacing="0" w:after="0" w:afterAutospacing="0" w:line="440" w:lineRule="exact"/>
              <w:jc w:val="right"/>
              <w:rPr>
                <w:rFonts w:hint="default" w:cs="宋体"/>
                <w:sz w:val="21"/>
              </w:rPr>
            </w:pPr>
            <w:r>
              <w:rPr>
                <w:rFonts w:cs="宋体"/>
                <w:sz w:val="21"/>
              </w:rPr>
              <w:t>7.35</w:t>
            </w:r>
          </w:p>
        </w:tc>
        <w:tc>
          <w:tcPr>
            <w:tcW w:w="964" w:type="dxa"/>
            <w:tcBorders>
              <w:top w:val="nil"/>
              <w:bottom w:val="nil"/>
            </w:tcBorders>
            <w:vAlign w:val="center"/>
          </w:tcPr>
          <w:p w14:paraId="1DA3CDC3">
            <w:pPr>
              <w:spacing w:line="440" w:lineRule="exact"/>
              <w:jc w:val="right"/>
              <w:rPr>
                <w:rFonts w:hint="default" w:cs="宋体"/>
                <w:sz w:val="21"/>
              </w:rPr>
            </w:pPr>
            <w:r>
              <w:rPr>
                <w:rFonts w:cs="宋体"/>
                <w:sz w:val="21"/>
              </w:rPr>
              <w:t>-</w:t>
            </w:r>
          </w:p>
        </w:tc>
        <w:tc>
          <w:tcPr>
            <w:tcW w:w="964" w:type="dxa"/>
            <w:tcBorders>
              <w:top w:val="nil"/>
              <w:bottom w:val="nil"/>
            </w:tcBorders>
            <w:vAlign w:val="center"/>
          </w:tcPr>
          <w:p w14:paraId="35385B3C">
            <w:pPr>
              <w:spacing w:line="440" w:lineRule="exact"/>
              <w:jc w:val="right"/>
              <w:rPr>
                <w:rFonts w:hint="default" w:cs="宋体"/>
                <w:sz w:val="21"/>
              </w:rPr>
            </w:pPr>
            <w:r>
              <w:rPr>
                <w:rFonts w:cs="宋体"/>
                <w:sz w:val="21"/>
              </w:rPr>
              <w:t>-</w:t>
            </w:r>
          </w:p>
        </w:tc>
        <w:tc>
          <w:tcPr>
            <w:tcW w:w="964" w:type="dxa"/>
            <w:tcBorders>
              <w:top w:val="nil"/>
              <w:bottom w:val="nil"/>
            </w:tcBorders>
            <w:vAlign w:val="center"/>
          </w:tcPr>
          <w:p w14:paraId="60562986">
            <w:pPr>
              <w:spacing w:line="440" w:lineRule="exact"/>
              <w:jc w:val="right"/>
              <w:rPr>
                <w:rFonts w:hint="default" w:cs="宋体"/>
                <w:sz w:val="21"/>
              </w:rPr>
            </w:pPr>
            <w:r>
              <w:rPr>
                <w:rFonts w:cs="宋体"/>
                <w:sz w:val="21"/>
              </w:rPr>
              <w:t>-</w:t>
            </w:r>
          </w:p>
        </w:tc>
        <w:tc>
          <w:tcPr>
            <w:tcW w:w="964" w:type="dxa"/>
            <w:tcBorders>
              <w:top w:val="nil"/>
              <w:bottom w:val="nil"/>
            </w:tcBorders>
            <w:vAlign w:val="center"/>
          </w:tcPr>
          <w:p w14:paraId="4F81CC17">
            <w:pPr>
              <w:spacing w:line="440" w:lineRule="exact"/>
              <w:jc w:val="right"/>
              <w:rPr>
                <w:rFonts w:hint="default" w:cs="宋体"/>
                <w:sz w:val="21"/>
              </w:rPr>
            </w:pPr>
            <w:r>
              <w:rPr>
                <w:rFonts w:cs="宋体"/>
                <w:sz w:val="21"/>
              </w:rPr>
              <w:t>-</w:t>
            </w:r>
          </w:p>
        </w:tc>
      </w:tr>
      <w:tr w14:paraId="3645FCD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402" w:type="dxa"/>
            <w:tcBorders>
              <w:top w:val="nil"/>
              <w:bottom w:val="nil"/>
            </w:tcBorders>
            <w:vAlign w:val="center"/>
          </w:tcPr>
          <w:p w14:paraId="5FB87217">
            <w:pPr>
              <w:pStyle w:val="12"/>
              <w:spacing w:before="0" w:beforeAutospacing="0" w:after="0" w:afterAutospacing="0" w:line="440" w:lineRule="exact"/>
              <w:rPr>
                <w:rFonts w:hint="default"/>
                <w:sz w:val="21"/>
              </w:rPr>
            </w:pPr>
            <w:r>
              <w:rPr>
                <w:sz w:val="21"/>
              </w:rPr>
              <w:t>　　　　工业生产设备</w:t>
            </w:r>
          </w:p>
        </w:tc>
        <w:tc>
          <w:tcPr>
            <w:tcW w:w="964" w:type="dxa"/>
            <w:tcBorders>
              <w:top w:val="nil"/>
              <w:bottom w:val="nil"/>
            </w:tcBorders>
            <w:vAlign w:val="center"/>
          </w:tcPr>
          <w:p w14:paraId="2941C823">
            <w:pPr>
              <w:pStyle w:val="12"/>
              <w:spacing w:before="0" w:beforeAutospacing="0" w:after="0" w:afterAutospacing="0" w:line="440" w:lineRule="exact"/>
              <w:jc w:val="right"/>
              <w:rPr>
                <w:rFonts w:hint="default" w:cs="宋体"/>
                <w:sz w:val="21"/>
              </w:rPr>
            </w:pPr>
            <w:r>
              <w:rPr>
                <w:rFonts w:cs="宋体"/>
                <w:sz w:val="21"/>
              </w:rPr>
              <w:t>8.91</w:t>
            </w:r>
          </w:p>
        </w:tc>
        <w:tc>
          <w:tcPr>
            <w:tcW w:w="964" w:type="dxa"/>
            <w:tcBorders>
              <w:top w:val="nil"/>
              <w:bottom w:val="nil"/>
            </w:tcBorders>
            <w:vAlign w:val="center"/>
          </w:tcPr>
          <w:p w14:paraId="7D5F03D4">
            <w:pPr>
              <w:pStyle w:val="12"/>
              <w:spacing w:before="0" w:beforeAutospacing="0" w:after="0" w:afterAutospacing="0" w:line="440" w:lineRule="exact"/>
              <w:jc w:val="right"/>
              <w:rPr>
                <w:rFonts w:hint="default" w:cs="宋体"/>
                <w:sz w:val="21"/>
              </w:rPr>
            </w:pPr>
            <w:r>
              <w:rPr>
                <w:rFonts w:cs="宋体"/>
                <w:sz w:val="21"/>
              </w:rPr>
              <w:t>0</w:t>
            </w:r>
          </w:p>
        </w:tc>
        <w:tc>
          <w:tcPr>
            <w:tcW w:w="964" w:type="dxa"/>
            <w:tcBorders>
              <w:top w:val="nil"/>
              <w:bottom w:val="nil"/>
            </w:tcBorders>
            <w:vAlign w:val="center"/>
          </w:tcPr>
          <w:p w14:paraId="60D310C0">
            <w:pPr>
              <w:spacing w:line="440" w:lineRule="exact"/>
              <w:jc w:val="right"/>
              <w:rPr>
                <w:rFonts w:hint="default" w:cs="宋体"/>
                <w:sz w:val="21"/>
              </w:rPr>
            </w:pPr>
            <w:r>
              <w:rPr>
                <w:rFonts w:cs="宋体"/>
                <w:sz w:val="21"/>
              </w:rPr>
              <w:t>-</w:t>
            </w:r>
          </w:p>
        </w:tc>
        <w:tc>
          <w:tcPr>
            <w:tcW w:w="964" w:type="dxa"/>
            <w:tcBorders>
              <w:top w:val="nil"/>
              <w:bottom w:val="nil"/>
            </w:tcBorders>
            <w:vAlign w:val="center"/>
          </w:tcPr>
          <w:p w14:paraId="1AE55054">
            <w:pPr>
              <w:spacing w:line="440" w:lineRule="exact"/>
              <w:jc w:val="right"/>
              <w:rPr>
                <w:rFonts w:hint="default" w:cs="宋体"/>
                <w:sz w:val="21"/>
              </w:rPr>
            </w:pPr>
            <w:r>
              <w:rPr>
                <w:rFonts w:cs="宋体"/>
                <w:sz w:val="21"/>
              </w:rPr>
              <w:t>-</w:t>
            </w:r>
          </w:p>
        </w:tc>
        <w:tc>
          <w:tcPr>
            <w:tcW w:w="964" w:type="dxa"/>
            <w:tcBorders>
              <w:top w:val="nil"/>
              <w:bottom w:val="nil"/>
            </w:tcBorders>
            <w:vAlign w:val="center"/>
          </w:tcPr>
          <w:p w14:paraId="1D5B983B">
            <w:pPr>
              <w:spacing w:line="440" w:lineRule="exact"/>
              <w:jc w:val="right"/>
              <w:rPr>
                <w:rFonts w:hint="default" w:cs="宋体"/>
                <w:sz w:val="21"/>
              </w:rPr>
            </w:pPr>
            <w:r>
              <w:rPr>
                <w:rFonts w:cs="宋体"/>
                <w:sz w:val="21"/>
              </w:rPr>
              <w:t>-</w:t>
            </w:r>
          </w:p>
        </w:tc>
        <w:tc>
          <w:tcPr>
            <w:tcW w:w="964" w:type="dxa"/>
            <w:tcBorders>
              <w:top w:val="nil"/>
              <w:bottom w:val="nil"/>
            </w:tcBorders>
            <w:vAlign w:val="center"/>
          </w:tcPr>
          <w:p w14:paraId="06A26228">
            <w:pPr>
              <w:spacing w:line="440" w:lineRule="exact"/>
              <w:jc w:val="right"/>
              <w:rPr>
                <w:rFonts w:hint="default" w:cs="宋体"/>
                <w:sz w:val="21"/>
              </w:rPr>
            </w:pPr>
            <w:r>
              <w:rPr>
                <w:rFonts w:cs="宋体"/>
                <w:sz w:val="21"/>
              </w:rPr>
              <w:t>-</w:t>
            </w:r>
          </w:p>
        </w:tc>
      </w:tr>
      <w:tr w14:paraId="39D2E27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402" w:type="dxa"/>
            <w:tcBorders>
              <w:top w:val="nil"/>
              <w:bottom w:val="nil"/>
            </w:tcBorders>
            <w:vAlign w:val="center"/>
          </w:tcPr>
          <w:p w14:paraId="6B4B3C77">
            <w:pPr>
              <w:pStyle w:val="12"/>
              <w:spacing w:before="0" w:beforeAutospacing="0" w:after="0" w:afterAutospacing="0" w:line="440" w:lineRule="exact"/>
              <w:rPr>
                <w:rFonts w:hint="default"/>
                <w:sz w:val="21"/>
              </w:rPr>
            </w:pPr>
            <w:r>
              <w:rPr>
                <w:sz w:val="21"/>
              </w:rPr>
              <w:t>　　　　运输业机械</w:t>
            </w:r>
          </w:p>
        </w:tc>
        <w:tc>
          <w:tcPr>
            <w:tcW w:w="964" w:type="dxa"/>
            <w:tcBorders>
              <w:top w:val="nil"/>
              <w:bottom w:val="nil"/>
            </w:tcBorders>
            <w:vAlign w:val="center"/>
          </w:tcPr>
          <w:p w14:paraId="2CE3769A">
            <w:pPr>
              <w:pStyle w:val="12"/>
              <w:spacing w:before="0" w:beforeAutospacing="0" w:after="0" w:afterAutospacing="0" w:line="440" w:lineRule="exact"/>
              <w:jc w:val="right"/>
              <w:rPr>
                <w:rFonts w:hint="default" w:cs="宋体"/>
                <w:sz w:val="21"/>
              </w:rPr>
            </w:pPr>
            <w:r>
              <w:rPr>
                <w:rFonts w:cs="宋体"/>
                <w:sz w:val="21"/>
              </w:rPr>
              <w:t>15.88</w:t>
            </w:r>
          </w:p>
        </w:tc>
        <w:tc>
          <w:tcPr>
            <w:tcW w:w="964" w:type="dxa"/>
            <w:tcBorders>
              <w:top w:val="nil"/>
              <w:bottom w:val="nil"/>
            </w:tcBorders>
            <w:vAlign w:val="center"/>
          </w:tcPr>
          <w:p w14:paraId="00BD3CC7">
            <w:pPr>
              <w:pStyle w:val="12"/>
              <w:spacing w:before="0" w:beforeAutospacing="0" w:after="0" w:afterAutospacing="0" w:line="440" w:lineRule="exact"/>
              <w:jc w:val="right"/>
              <w:rPr>
                <w:rFonts w:hint="default" w:cs="宋体"/>
                <w:sz w:val="21"/>
              </w:rPr>
            </w:pPr>
            <w:r>
              <w:rPr>
                <w:rFonts w:cs="宋体"/>
                <w:sz w:val="21"/>
              </w:rPr>
              <w:t>254.30</w:t>
            </w:r>
          </w:p>
        </w:tc>
        <w:tc>
          <w:tcPr>
            <w:tcW w:w="964" w:type="dxa"/>
            <w:tcBorders>
              <w:top w:val="nil"/>
              <w:bottom w:val="nil"/>
            </w:tcBorders>
            <w:vAlign w:val="center"/>
          </w:tcPr>
          <w:p w14:paraId="4F0BA341">
            <w:pPr>
              <w:spacing w:line="440" w:lineRule="exact"/>
              <w:jc w:val="right"/>
              <w:rPr>
                <w:rFonts w:hint="default" w:cs="宋体"/>
                <w:sz w:val="21"/>
              </w:rPr>
            </w:pPr>
            <w:r>
              <w:rPr>
                <w:rFonts w:cs="宋体"/>
                <w:sz w:val="21"/>
              </w:rPr>
              <w:t>-</w:t>
            </w:r>
          </w:p>
        </w:tc>
        <w:tc>
          <w:tcPr>
            <w:tcW w:w="964" w:type="dxa"/>
            <w:tcBorders>
              <w:top w:val="nil"/>
              <w:bottom w:val="nil"/>
            </w:tcBorders>
            <w:vAlign w:val="center"/>
          </w:tcPr>
          <w:p w14:paraId="4F8A7993">
            <w:pPr>
              <w:spacing w:line="440" w:lineRule="exact"/>
              <w:jc w:val="right"/>
              <w:rPr>
                <w:rFonts w:hint="default" w:cs="宋体"/>
                <w:sz w:val="21"/>
              </w:rPr>
            </w:pPr>
            <w:r>
              <w:rPr>
                <w:rFonts w:cs="宋体"/>
                <w:sz w:val="21"/>
              </w:rPr>
              <w:t>-</w:t>
            </w:r>
          </w:p>
        </w:tc>
        <w:tc>
          <w:tcPr>
            <w:tcW w:w="964" w:type="dxa"/>
            <w:tcBorders>
              <w:top w:val="nil"/>
              <w:bottom w:val="nil"/>
            </w:tcBorders>
            <w:vAlign w:val="center"/>
          </w:tcPr>
          <w:p w14:paraId="02841706">
            <w:pPr>
              <w:spacing w:line="440" w:lineRule="exact"/>
              <w:jc w:val="right"/>
              <w:rPr>
                <w:rFonts w:hint="default" w:cs="宋体"/>
                <w:sz w:val="21"/>
              </w:rPr>
            </w:pPr>
            <w:r>
              <w:rPr>
                <w:rFonts w:cs="宋体"/>
                <w:sz w:val="21"/>
              </w:rPr>
              <w:t>-</w:t>
            </w:r>
          </w:p>
        </w:tc>
        <w:tc>
          <w:tcPr>
            <w:tcW w:w="964" w:type="dxa"/>
            <w:tcBorders>
              <w:top w:val="nil"/>
              <w:bottom w:val="nil"/>
            </w:tcBorders>
            <w:vAlign w:val="center"/>
          </w:tcPr>
          <w:p w14:paraId="15629B69">
            <w:pPr>
              <w:spacing w:line="440" w:lineRule="exact"/>
              <w:jc w:val="right"/>
              <w:rPr>
                <w:rFonts w:hint="default" w:cs="宋体"/>
                <w:sz w:val="21"/>
              </w:rPr>
            </w:pPr>
            <w:r>
              <w:rPr>
                <w:rFonts w:cs="宋体"/>
                <w:sz w:val="21"/>
              </w:rPr>
              <w:t>-</w:t>
            </w:r>
          </w:p>
        </w:tc>
      </w:tr>
      <w:tr w14:paraId="1D08CBB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402" w:type="dxa"/>
            <w:tcBorders>
              <w:top w:val="nil"/>
              <w:bottom w:val="nil"/>
            </w:tcBorders>
            <w:vAlign w:val="center"/>
          </w:tcPr>
          <w:p w14:paraId="7C8A1180">
            <w:pPr>
              <w:pStyle w:val="12"/>
              <w:spacing w:before="0" w:beforeAutospacing="0" w:after="0" w:afterAutospacing="0" w:line="440" w:lineRule="exact"/>
              <w:rPr>
                <w:rFonts w:hint="default"/>
                <w:sz w:val="21"/>
              </w:rPr>
            </w:pPr>
            <w:r>
              <w:rPr>
                <w:sz w:val="21"/>
              </w:rPr>
              <w:t>　　　　生产用房</w:t>
            </w:r>
          </w:p>
        </w:tc>
        <w:tc>
          <w:tcPr>
            <w:tcW w:w="964" w:type="dxa"/>
            <w:tcBorders>
              <w:top w:val="nil"/>
              <w:bottom w:val="nil"/>
            </w:tcBorders>
            <w:vAlign w:val="center"/>
          </w:tcPr>
          <w:p w14:paraId="5693AAEA">
            <w:pPr>
              <w:pStyle w:val="12"/>
              <w:spacing w:before="0" w:beforeAutospacing="0" w:after="0" w:afterAutospacing="0" w:line="440" w:lineRule="exact"/>
              <w:jc w:val="right"/>
              <w:rPr>
                <w:rFonts w:hint="default" w:cs="宋体"/>
                <w:sz w:val="21"/>
              </w:rPr>
            </w:pPr>
            <w:r>
              <w:rPr>
                <w:rFonts w:cs="宋体"/>
                <w:sz w:val="21"/>
              </w:rPr>
              <w:t>83.37</w:t>
            </w:r>
          </w:p>
        </w:tc>
        <w:tc>
          <w:tcPr>
            <w:tcW w:w="964" w:type="dxa"/>
            <w:tcBorders>
              <w:top w:val="nil"/>
              <w:bottom w:val="nil"/>
            </w:tcBorders>
            <w:vAlign w:val="center"/>
          </w:tcPr>
          <w:p w14:paraId="1E6B7BA7">
            <w:pPr>
              <w:pStyle w:val="12"/>
              <w:spacing w:before="0" w:beforeAutospacing="0" w:after="0" w:afterAutospacing="0" w:line="440" w:lineRule="exact"/>
              <w:jc w:val="right"/>
              <w:rPr>
                <w:rFonts w:hint="default" w:cs="宋体"/>
                <w:sz w:val="21"/>
              </w:rPr>
            </w:pPr>
            <w:r>
              <w:rPr>
                <w:rFonts w:cs="宋体"/>
                <w:sz w:val="21"/>
              </w:rPr>
              <w:t>418.95</w:t>
            </w:r>
          </w:p>
        </w:tc>
        <w:tc>
          <w:tcPr>
            <w:tcW w:w="964" w:type="dxa"/>
            <w:tcBorders>
              <w:top w:val="nil"/>
              <w:bottom w:val="nil"/>
            </w:tcBorders>
            <w:vAlign w:val="center"/>
          </w:tcPr>
          <w:p w14:paraId="76AB1880">
            <w:pPr>
              <w:spacing w:line="440" w:lineRule="exact"/>
              <w:jc w:val="right"/>
              <w:rPr>
                <w:rFonts w:hint="default" w:cs="宋体"/>
                <w:sz w:val="21"/>
              </w:rPr>
            </w:pPr>
            <w:r>
              <w:rPr>
                <w:rFonts w:cs="宋体"/>
                <w:sz w:val="21"/>
              </w:rPr>
              <w:t>-</w:t>
            </w:r>
          </w:p>
        </w:tc>
        <w:tc>
          <w:tcPr>
            <w:tcW w:w="964" w:type="dxa"/>
            <w:tcBorders>
              <w:top w:val="nil"/>
              <w:bottom w:val="nil"/>
            </w:tcBorders>
            <w:vAlign w:val="center"/>
          </w:tcPr>
          <w:p w14:paraId="1509A5E6">
            <w:pPr>
              <w:spacing w:line="440" w:lineRule="exact"/>
              <w:jc w:val="right"/>
              <w:rPr>
                <w:rFonts w:hint="default" w:cs="宋体"/>
                <w:sz w:val="21"/>
              </w:rPr>
            </w:pPr>
            <w:r>
              <w:rPr>
                <w:rFonts w:cs="宋体"/>
                <w:sz w:val="21"/>
              </w:rPr>
              <w:t>-</w:t>
            </w:r>
          </w:p>
        </w:tc>
        <w:tc>
          <w:tcPr>
            <w:tcW w:w="964" w:type="dxa"/>
            <w:tcBorders>
              <w:top w:val="nil"/>
              <w:bottom w:val="nil"/>
            </w:tcBorders>
            <w:vAlign w:val="center"/>
          </w:tcPr>
          <w:p w14:paraId="7D2BAEA5">
            <w:pPr>
              <w:spacing w:line="440" w:lineRule="exact"/>
              <w:jc w:val="right"/>
              <w:rPr>
                <w:rFonts w:hint="default" w:cs="宋体"/>
                <w:sz w:val="21"/>
              </w:rPr>
            </w:pPr>
            <w:r>
              <w:rPr>
                <w:rFonts w:cs="宋体"/>
                <w:sz w:val="21"/>
              </w:rPr>
              <w:t>-</w:t>
            </w:r>
          </w:p>
        </w:tc>
        <w:tc>
          <w:tcPr>
            <w:tcW w:w="964" w:type="dxa"/>
            <w:tcBorders>
              <w:top w:val="nil"/>
              <w:bottom w:val="nil"/>
            </w:tcBorders>
            <w:vAlign w:val="center"/>
          </w:tcPr>
          <w:p w14:paraId="231E2246">
            <w:pPr>
              <w:spacing w:line="440" w:lineRule="exact"/>
              <w:jc w:val="right"/>
              <w:rPr>
                <w:rFonts w:hint="default" w:cs="宋体"/>
                <w:sz w:val="21"/>
              </w:rPr>
            </w:pPr>
            <w:r>
              <w:rPr>
                <w:rFonts w:cs="宋体"/>
                <w:sz w:val="21"/>
              </w:rPr>
              <w:t>-</w:t>
            </w:r>
          </w:p>
        </w:tc>
      </w:tr>
      <w:tr w14:paraId="05E5BCB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402" w:type="dxa"/>
            <w:tcBorders>
              <w:top w:val="nil"/>
              <w:bottom w:val="single" w:color="auto" w:sz="4" w:space="0"/>
            </w:tcBorders>
            <w:vAlign w:val="center"/>
          </w:tcPr>
          <w:p w14:paraId="1C17F1E1">
            <w:pPr>
              <w:pStyle w:val="12"/>
              <w:spacing w:before="0" w:beforeAutospacing="0" w:after="0" w:afterAutospacing="0" w:line="440" w:lineRule="exact"/>
              <w:rPr>
                <w:rFonts w:hint="default"/>
                <w:b/>
                <w:bCs/>
                <w:sz w:val="21"/>
              </w:rPr>
            </w:pPr>
            <w:r>
              <w:rPr>
                <w:b/>
                <w:bCs/>
                <w:sz w:val="21"/>
              </w:rPr>
              <w:t>四、平均每人住房面积(平方米)</w:t>
            </w:r>
          </w:p>
        </w:tc>
        <w:tc>
          <w:tcPr>
            <w:tcW w:w="964" w:type="dxa"/>
            <w:tcBorders>
              <w:top w:val="nil"/>
              <w:bottom w:val="single" w:color="auto" w:sz="4" w:space="0"/>
            </w:tcBorders>
            <w:vAlign w:val="center"/>
          </w:tcPr>
          <w:p w14:paraId="1072AFB0">
            <w:pPr>
              <w:pStyle w:val="12"/>
              <w:spacing w:before="0" w:beforeAutospacing="0" w:after="0" w:afterAutospacing="0" w:line="440" w:lineRule="exact"/>
              <w:jc w:val="right"/>
              <w:rPr>
                <w:rFonts w:hint="default" w:cs="宋体"/>
                <w:sz w:val="21"/>
              </w:rPr>
            </w:pPr>
            <w:r>
              <w:rPr>
                <w:rFonts w:cs="宋体"/>
                <w:sz w:val="21"/>
              </w:rPr>
              <w:t>27.40</w:t>
            </w:r>
          </w:p>
        </w:tc>
        <w:tc>
          <w:tcPr>
            <w:tcW w:w="964" w:type="dxa"/>
            <w:tcBorders>
              <w:top w:val="nil"/>
              <w:bottom w:val="single" w:color="auto" w:sz="4" w:space="0"/>
            </w:tcBorders>
            <w:vAlign w:val="center"/>
          </w:tcPr>
          <w:p w14:paraId="57065700">
            <w:pPr>
              <w:pStyle w:val="12"/>
              <w:spacing w:before="0" w:beforeAutospacing="0" w:after="0" w:afterAutospacing="0" w:line="440" w:lineRule="exact"/>
              <w:jc w:val="right"/>
              <w:rPr>
                <w:rFonts w:hint="default" w:cs="宋体"/>
                <w:sz w:val="21"/>
              </w:rPr>
            </w:pPr>
            <w:r>
              <w:rPr>
                <w:rFonts w:cs="宋体"/>
                <w:sz w:val="21"/>
              </w:rPr>
              <w:t>33.23</w:t>
            </w:r>
          </w:p>
        </w:tc>
        <w:tc>
          <w:tcPr>
            <w:tcW w:w="964" w:type="dxa"/>
            <w:tcBorders>
              <w:top w:val="nil"/>
              <w:bottom w:val="single" w:color="auto" w:sz="4" w:space="0"/>
            </w:tcBorders>
            <w:vAlign w:val="center"/>
          </w:tcPr>
          <w:p w14:paraId="7A895CB9">
            <w:pPr>
              <w:spacing w:line="440" w:lineRule="exact"/>
              <w:jc w:val="right"/>
              <w:rPr>
                <w:rFonts w:hint="default" w:cs="宋体"/>
                <w:sz w:val="21"/>
              </w:rPr>
            </w:pPr>
            <w:r>
              <w:rPr>
                <w:rFonts w:cs="宋体"/>
                <w:sz w:val="21"/>
              </w:rPr>
              <w:t>36.81</w:t>
            </w:r>
          </w:p>
        </w:tc>
        <w:tc>
          <w:tcPr>
            <w:tcW w:w="964" w:type="dxa"/>
            <w:tcBorders>
              <w:top w:val="nil"/>
              <w:bottom w:val="single" w:color="auto" w:sz="4" w:space="0"/>
            </w:tcBorders>
            <w:vAlign w:val="center"/>
          </w:tcPr>
          <w:p w14:paraId="2A18B833">
            <w:pPr>
              <w:spacing w:line="440" w:lineRule="exact"/>
              <w:jc w:val="right"/>
              <w:rPr>
                <w:rFonts w:hint="default" w:cs="宋体"/>
                <w:sz w:val="21"/>
              </w:rPr>
            </w:pPr>
            <w:r>
              <w:rPr>
                <w:rFonts w:cs="宋体"/>
                <w:sz w:val="21"/>
              </w:rPr>
              <w:t>39</w:t>
            </w:r>
            <w:r>
              <w:rPr>
                <w:rFonts w:hint="default" w:cs="宋体"/>
                <w:sz w:val="21"/>
              </w:rPr>
              <w:t>.0</w:t>
            </w:r>
          </w:p>
        </w:tc>
        <w:tc>
          <w:tcPr>
            <w:tcW w:w="964" w:type="dxa"/>
            <w:tcBorders>
              <w:top w:val="nil"/>
              <w:bottom w:val="single" w:color="auto" w:sz="4" w:space="0"/>
            </w:tcBorders>
            <w:vAlign w:val="center"/>
          </w:tcPr>
          <w:p w14:paraId="072F3A2B">
            <w:pPr>
              <w:spacing w:line="440" w:lineRule="exact"/>
              <w:jc w:val="right"/>
              <w:rPr>
                <w:rFonts w:hint="default" w:cs="宋体"/>
                <w:sz w:val="21"/>
              </w:rPr>
            </w:pPr>
            <w:r>
              <w:rPr>
                <w:rFonts w:cs="宋体"/>
                <w:sz w:val="21"/>
              </w:rPr>
              <w:t>47.1</w:t>
            </w:r>
          </w:p>
        </w:tc>
        <w:tc>
          <w:tcPr>
            <w:tcW w:w="964" w:type="dxa"/>
            <w:tcBorders>
              <w:top w:val="nil"/>
              <w:bottom w:val="single" w:color="auto" w:sz="4" w:space="0"/>
            </w:tcBorders>
            <w:vAlign w:val="center"/>
          </w:tcPr>
          <w:p w14:paraId="3035CDF1">
            <w:pPr>
              <w:spacing w:line="440" w:lineRule="exact"/>
              <w:jc w:val="right"/>
              <w:rPr>
                <w:rFonts w:hint="default" w:cs="宋体"/>
                <w:sz w:val="21"/>
              </w:rPr>
            </w:pPr>
            <w:r>
              <w:rPr>
                <w:rFonts w:cs="宋体"/>
                <w:sz w:val="21"/>
              </w:rPr>
              <w:t>49.8</w:t>
            </w:r>
          </w:p>
        </w:tc>
      </w:tr>
    </w:tbl>
    <w:p w14:paraId="40326BFE">
      <w:pPr>
        <w:pStyle w:val="12"/>
        <w:spacing w:before="0" w:beforeAutospacing="0" w:after="0" w:afterAutospacing="0" w:line="500" w:lineRule="exact"/>
        <w:jc w:val="center"/>
        <w:rPr>
          <w:rFonts w:hint="default" w:ascii="黑体" w:eastAsia="黑体"/>
          <w:sz w:val="30"/>
        </w:rPr>
      </w:pPr>
      <w:r>
        <w:rPr>
          <w:rFonts w:ascii="仿宋_GB2312" w:eastAsia="仿宋_GB2312"/>
          <w:sz w:val="30"/>
        </w:rPr>
        <w:t>5</w:t>
      </w:r>
      <w:r>
        <w:rPr>
          <w:rFonts w:hint="default" w:ascii="仿宋_GB2312" w:eastAsia="仿宋_GB2312"/>
          <w:sz w:val="30"/>
        </w:rPr>
        <w:t>－</w:t>
      </w:r>
      <w:r>
        <w:rPr>
          <w:rFonts w:ascii="仿宋_GB2312" w:eastAsia="仿宋_GB2312"/>
          <w:sz w:val="30"/>
        </w:rPr>
        <w:t>4</w:t>
      </w:r>
      <w:r>
        <w:rPr>
          <w:rFonts w:hint="default" w:ascii="黑体" w:eastAsia="黑体"/>
          <w:sz w:val="30"/>
        </w:rPr>
        <w:t>主要年份农村居民</w:t>
      </w:r>
      <w:r>
        <w:rPr>
          <w:rFonts w:ascii="黑体" w:eastAsia="黑体"/>
          <w:sz w:val="30"/>
        </w:rPr>
        <w:t>人均总收入和人均可支配收入</w:t>
      </w:r>
    </w:p>
    <w:p w14:paraId="30968F89">
      <w:pPr>
        <w:pStyle w:val="12"/>
        <w:spacing w:before="0" w:beforeAutospacing="0" w:after="0" w:afterAutospacing="0" w:line="500" w:lineRule="exact"/>
        <w:jc w:val="center"/>
        <w:rPr>
          <w:rFonts w:hint="default"/>
          <w:sz w:val="21"/>
        </w:rPr>
      </w:pPr>
      <w:r>
        <w:rPr>
          <w:sz w:val="21"/>
          <w:szCs w:val="21"/>
        </w:rPr>
        <w:t>（1983—202</w:t>
      </w:r>
      <w:r>
        <w:rPr>
          <w:rFonts w:hint="default"/>
          <w:sz w:val="21"/>
          <w:szCs w:val="21"/>
        </w:rPr>
        <w:t>1</w:t>
      </w:r>
      <w:r>
        <w:rPr>
          <w:sz w:val="21"/>
          <w:szCs w:val="21"/>
        </w:rPr>
        <w:t>年）</w:t>
      </w:r>
      <w:r>
        <w:rPr>
          <w:rFonts w:hint="default"/>
          <w:sz w:val="21"/>
        </w:rPr>
        <w:t>单位:元</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263"/>
        <w:gridCol w:w="1264"/>
        <w:gridCol w:w="1264"/>
        <w:gridCol w:w="1259"/>
        <w:gridCol w:w="1260"/>
        <w:gridCol w:w="1174"/>
      </w:tblGrid>
      <w:tr w14:paraId="05BAF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1588" w:type="dxa"/>
            <w:vMerge w:val="restart"/>
            <w:tcBorders>
              <w:top w:val="single" w:color="auto" w:sz="8" w:space="0"/>
              <w:left w:val="nil"/>
            </w:tcBorders>
            <w:vAlign w:val="center"/>
          </w:tcPr>
          <w:p w14:paraId="0037FD6A">
            <w:pPr>
              <w:pStyle w:val="12"/>
              <w:spacing w:before="0" w:beforeAutospacing="0" w:after="0" w:afterAutospacing="0"/>
              <w:jc w:val="center"/>
              <w:rPr>
                <w:rFonts w:hint="default"/>
                <w:sz w:val="21"/>
              </w:rPr>
            </w:pPr>
            <w:r>
              <w:rPr>
                <w:sz w:val="21"/>
              </w:rPr>
              <w:t>年　份</w:t>
            </w:r>
          </w:p>
        </w:tc>
        <w:tc>
          <w:tcPr>
            <w:tcW w:w="1263" w:type="dxa"/>
            <w:vMerge w:val="restart"/>
            <w:tcBorders>
              <w:top w:val="single" w:color="auto" w:sz="8" w:space="0"/>
              <w:right w:val="nil"/>
            </w:tcBorders>
            <w:vAlign w:val="center"/>
          </w:tcPr>
          <w:p w14:paraId="4AEC4D96">
            <w:pPr>
              <w:pStyle w:val="12"/>
              <w:spacing w:before="0" w:beforeAutospacing="0" w:after="0" w:afterAutospacing="0"/>
              <w:jc w:val="center"/>
              <w:rPr>
                <w:rFonts w:hint="default"/>
                <w:sz w:val="21"/>
              </w:rPr>
            </w:pPr>
            <w:r>
              <w:rPr>
                <w:sz w:val="21"/>
              </w:rPr>
              <w:t>人均</w:t>
            </w:r>
          </w:p>
          <w:p w14:paraId="23315E7A">
            <w:pPr>
              <w:pStyle w:val="12"/>
              <w:spacing w:before="0" w:beforeAutospacing="0" w:after="0" w:afterAutospacing="0"/>
              <w:jc w:val="center"/>
              <w:rPr>
                <w:rFonts w:hint="default"/>
                <w:sz w:val="21"/>
              </w:rPr>
            </w:pPr>
            <w:r>
              <w:rPr>
                <w:sz w:val="21"/>
              </w:rPr>
              <w:t>总收入</w:t>
            </w:r>
          </w:p>
        </w:tc>
        <w:tc>
          <w:tcPr>
            <w:tcW w:w="5047" w:type="dxa"/>
            <w:gridSpan w:val="4"/>
            <w:tcBorders>
              <w:top w:val="single" w:color="auto" w:sz="8" w:space="0"/>
              <w:left w:val="nil"/>
              <w:bottom w:val="single" w:color="auto" w:sz="4" w:space="0"/>
            </w:tcBorders>
            <w:vAlign w:val="center"/>
          </w:tcPr>
          <w:p w14:paraId="66FC69BD">
            <w:pPr>
              <w:jc w:val="center"/>
              <w:rPr>
                <w:rFonts w:hint="default"/>
                <w:sz w:val="21"/>
              </w:rPr>
            </w:pPr>
          </w:p>
        </w:tc>
        <w:tc>
          <w:tcPr>
            <w:tcW w:w="1174" w:type="dxa"/>
            <w:vMerge w:val="restart"/>
            <w:tcBorders>
              <w:top w:val="single" w:color="auto" w:sz="8" w:space="0"/>
              <w:right w:val="nil"/>
            </w:tcBorders>
            <w:vAlign w:val="center"/>
          </w:tcPr>
          <w:p w14:paraId="5FEC071D">
            <w:pPr>
              <w:jc w:val="center"/>
              <w:rPr>
                <w:rFonts w:hint="default"/>
                <w:sz w:val="21"/>
              </w:rPr>
            </w:pPr>
            <w:r>
              <w:rPr>
                <w:sz w:val="21"/>
              </w:rPr>
              <w:t>人均可支配收入</w:t>
            </w:r>
          </w:p>
        </w:tc>
      </w:tr>
      <w:tr w14:paraId="5FC75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588" w:type="dxa"/>
            <w:vMerge w:val="continue"/>
            <w:tcBorders>
              <w:left w:val="nil"/>
              <w:bottom w:val="single" w:color="auto" w:sz="4" w:space="0"/>
            </w:tcBorders>
            <w:vAlign w:val="center"/>
          </w:tcPr>
          <w:p w14:paraId="49626A3A">
            <w:pPr>
              <w:pStyle w:val="12"/>
              <w:spacing w:before="0" w:beforeAutospacing="0" w:after="0" w:afterAutospacing="0"/>
              <w:jc w:val="center"/>
              <w:rPr>
                <w:rFonts w:hint="default"/>
                <w:sz w:val="21"/>
              </w:rPr>
            </w:pPr>
          </w:p>
        </w:tc>
        <w:tc>
          <w:tcPr>
            <w:tcW w:w="1263" w:type="dxa"/>
            <w:vMerge w:val="continue"/>
            <w:tcBorders>
              <w:bottom w:val="single" w:color="auto" w:sz="4" w:space="0"/>
            </w:tcBorders>
            <w:vAlign w:val="center"/>
          </w:tcPr>
          <w:p w14:paraId="1D9FA60E">
            <w:pPr>
              <w:pStyle w:val="12"/>
              <w:spacing w:before="0" w:beforeAutospacing="0" w:after="0" w:afterAutospacing="0"/>
              <w:jc w:val="center"/>
              <w:rPr>
                <w:rFonts w:hint="default"/>
                <w:sz w:val="21"/>
              </w:rPr>
            </w:pPr>
          </w:p>
        </w:tc>
        <w:tc>
          <w:tcPr>
            <w:tcW w:w="1264" w:type="dxa"/>
            <w:tcBorders>
              <w:bottom w:val="single" w:color="auto" w:sz="4" w:space="0"/>
            </w:tcBorders>
            <w:vAlign w:val="center"/>
          </w:tcPr>
          <w:p w14:paraId="532635F3">
            <w:pPr>
              <w:pStyle w:val="12"/>
              <w:spacing w:before="0" w:beforeAutospacing="0" w:after="0" w:afterAutospacing="0"/>
              <w:jc w:val="center"/>
              <w:rPr>
                <w:rFonts w:hint="default"/>
                <w:sz w:val="21"/>
              </w:rPr>
            </w:pPr>
            <w:r>
              <w:rPr>
                <w:sz w:val="21"/>
              </w:rPr>
              <w:t>工资性</w:t>
            </w:r>
          </w:p>
          <w:p w14:paraId="16A4B84B">
            <w:pPr>
              <w:pStyle w:val="12"/>
              <w:spacing w:before="0" w:beforeAutospacing="0" w:after="0" w:afterAutospacing="0"/>
              <w:jc w:val="center"/>
              <w:rPr>
                <w:rFonts w:hint="default"/>
                <w:sz w:val="21"/>
              </w:rPr>
            </w:pPr>
            <w:r>
              <w:rPr>
                <w:sz w:val="21"/>
              </w:rPr>
              <w:t>收入</w:t>
            </w:r>
          </w:p>
        </w:tc>
        <w:tc>
          <w:tcPr>
            <w:tcW w:w="1264" w:type="dxa"/>
            <w:tcBorders>
              <w:bottom w:val="single" w:color="auto" w:sz="4" w:space="0"/>
            </w:tcBorders>
            <w:vAlign w:val="center"/>
          </w:tcPr>
          <w:p w14:paraId="61513F17">
            <w:pPr>
              <w:jc w:val="center"/>
              <w:rPr>
                <w:rFonts w:hint="default"/>
                <w:sz w:val="21"/>
              </w:rPr>
            </w:pPr>
            <w:r>
              <w:rPr>
                <w:sz w:val="21"/>
              </w:rPr>
              <w:t>家庭经</w:t>
            </w:r>
          </w:p>
          <w:p w14:paraId="47350469">
            <w:pPr>
              <w:jc w:val="center"/>
              <w:rPr>
                <w:rFonts w:hint="default"/>
                <w:sz w:val="21"/>
              </w:rPr>
            </w:pPr>
            <w:r>
              <w:rPr>
                <w:sz w:val="21"/>
              </w:rPr>
              <w:t>营收入</w:t>
            </w:r>
          </w:p>
        </w:tc>
        <w:tc>
          <w:tcPr>
            <w:tcW w:w="1259" w:type="dxa"/>
            <w:tcBorders>
              <w:bottom w:val="single" w:color="auto" w:sz="4" w:space="0"/>
            </w:tcBorders>
            <w:vAlign w:val="center"/>
          </w:tcPr>
          <w:p w14:paraId="7FC0188E">
            <w:pPr>
              <w:jc w:val="center"/>
              <w:rPr>
                <w:rFonts w:hint="default"/>
                <w:sz w:val="21"/>
              </w:rPr>
            </w:pPr>
            <w:r>
              <w:rPr>
                <w:sz w:val="21"/>
              </w:rPr>
              <w:t>转移性</w:t>
            </w:r>
          </w:p>
          <w:p w14:paraId="33DB3259">
            <w:pPr>
              <w:jc w:val="center"/>
              <w:rPr>
                <w:rFonts w:hint="default"/>
                <w:sz w:val="21"/>
              </w:rPr>
            </w:pPr>
            <w:r>
              <w:rPr>
                <w:sz w:val="21"/>
              </w:rPr>
              <w:t>收入</w:t>
            </w:r>
          </w:p>
        </w:tc>
        <w:tc>
          <w:tcPr>
            <w:tcW w:w="1260" w:type="dxa"/>
            <w:tcBorders>
              <w:bottom w:val="single" w:color="auto" w:sz="4" w:space="0"/>
            </w:tcBorders>
            <w:vAlign w:val="center"/>
          </w:tcPr>
          <w:p w14:paraId="2213459C">
            <w:pPr>
              <w:jc w:val="center"/>
              <w:rPr>
                <w:rFonts w:hint="default"/>
                <w:sz w:val="21"/>
              </w:rPr>
            </w:pPr>
            <w:r>
              <w:rPr>
                <w:sz w:val="21"/>
              </w:rPr>
              <w:t>财产性</w:t>
            </w:r>
          </w:p>
          <w:p w14:paraId="06511DAE">
            <w:pPr>
              <w:jc w:val="center"/>
              <w:rPr>
                <w:rFonts w:hint="default"/>
                <w:sz w:val="21"/>
              </w:rPr>
            </w:pPr>
            <w:r>
              <w:rPr>
                <w:sz w:val="21"/>
              </w:rPr>
              <w:t>收入</w:t>
            </w:r>
          </w:p>
        </w:tc>
        <w:tc>
          <w:tcPr>
            <w:tcW w:w="1174" w:type="dxa"/>
            <w:vMerge w:val="continue"/>
            <w:tcBorders>
              <w:bottom w:val="single" w:color="auto" w:sz="4" w:space="0"/>
              <w:right w:val="nil"/>
            </w:tcBorders>
            <w:vAlign w:val="center"/>
          </w:tcPr>
          <w:p w14:paraId="73E0CCBB">
            <w:pPr>
              <w:jc w:val="center"/>
              <w:rPr>
                <w:rFonts w:hint="default"/>
                <w:sz w:val="21"/>
              </w:rPr>
            </w:pPr>
          </w:p>
        </w:tc>
      </w:tr>
      <w:tr w14:paraId="666A6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588" w:type="dxa"/>
            <w:tcBorders>
              <w:top w:val="nil"/>
              <w:left w:val="nil"/>
              <w:bottom w:val="nil"/>
            </w:tcBorders>
            <w:vAlign w:val="center"/>
          </w:tcPr>
          <w:p w14:paraId="7DB2A08C">
            <w:pPr>
              <w:spacing w:line="320" w:lineRule="exact"/>
              <w:jc w:val="center"/>
              <w:rPr>
                <w:rFonts w:hint="default"/>
                <w:sz w:val="21"/>
              </w:rPr>
            </w:pPr>
            <w:r>
              <w:rPr>
                <w:sz w:val="21"/>
              </w:rPr>
              <w:t>1983</w:t>
            </w:r>
          </w:p>
        </w:tc>
        <w:tc>
          <w:tcPr>
            <w:tcW w:w="1263" w:type="dxa"/>
            <w:tcBorders>
              <w:top w:val="nil"/>
              <w:bottom w:val="nil"/>
            </w:tcBorders>
            <w:vAlign w:val="center"/>
          </w:tcPr>
          <w:p w14:paraId="178FABE3">
            <w:pPr>
              <w:spacing w:line="320" w:lineRule="exact"/>
              <w:jc w:val="right"/>
              <w:rPr>
                <w:rFonts w:hint="default" w:ascii="华文细黑" w:hAnsi="华文细黑" w:eastAsia="华文细黑"/>
                <w:sz w:val="21"/>
              </w:rPr>
            </w:pPr>
            <w:r>
              <w:rPr>
                <w:rFonts w:ascii="华文细黑" w:hAnsi="华文细黑" w:eastAsia="华文细黑"/>
                <w:sz w:val="21"/>
              </w:rPr>
              <w:t>246</w:t>
            </w:r>
          </w:p>
        </w:tc>
        <w:tc>
          <w:tcPr>
            <w:tcW w:w="1264" w:type="dxa"/>
            <w:tcBorders>
              <w:top w:val="nil"/>
              <w:bottom w:val="nil"/>
            </w:tcBorders>
            <w:vAlign w:val="center"/>
          </w:tcPr>
          <w:p w14:paraId="6BCB575B">
            <w:pPr>
              <w:spacing w:line="320" w:lineRule="exact"/>
              <w:jc w:val="right"/>
              <w:rPr>
                <w:rFonts w:hint="default" w:ascii="华文细黑" w:hAnsi="华文细黑" w:eastAsia="华文细黑"/>
                <w:sz w:val="21"/>
              </w:rPr>
            </w:pPr>
            <w:r>
              <w:rPr>
                <w:rFonts w:ascii="华文细黑" w:hAnsi="华文细黑" w:eastAsia="华文细黑"/>
                <w:sz w:val="21"/>
              </w:rPr>
              <w:t>5</w:t>
            </w:r>
          </w:p>
        </w:tc>
        <w:tc>
          <w:tcPr>
            <w:tcW w:w="1264" w:type="dxa"/>
            <w:tcBorders>
              <w:top w:val="nil"/>
              <w:bottom w:val="nil"/>
            </w:tcBorders>
            <w:vAlign w:val="center"/>
          </w:tcPr>
          <w:p w14:paraId="3CADBF50">
            <w:pPr>
              <w:spacing w:line="320" w:lineRule="exact"/>
              <w:jc w:val="right"/>
              <w:rPr>
                <w:rFonts w:hint="default" w:ascii="华文细黑" w:hAnsi="华文细黑" w:eastAsia="华文细黑"/>
                <w:sz w:val="21"/>
              </w:rPr>
            </w:pPr>
            <w:r>
              <w:rPr>
                <w:rFonts w:ascii="华文细黑" w:hAnsi="华文细黑" w:eastAsia="华文细黑"/>
                <w:sz w:val="21"/>
              </w:rPr>
              <w:t>214</w:t>
            </w:r>
          </w:p>
        </w:tc>
        <w:tc>
          <w:tcPr>
            <w:tcW w:w="1259" w:type="dxa"/>
            <w:tcBorders>
              <w:top w:val="nil"/>
              <w:bottom w:val="nil"/>
            </w:tcBorders>
            <w:vAlign w:val="center"/>
          </w:tcPr>
          <w:p w14:paraId="7E59296B">
            <w:pPr>
              <w:spacing w:line="320" w:lineRule="exact"/>
              <w:jc w:val="right"/>
              <w:rPr>
                <w:rFonts w:hint="default" w:ascii="华文细黑" w:hAnsi="华文细黑" w:eastAsia="华文细黑"/>
                <w:sz w:val="21"/>
              </w:rPr>
            </w:pPr>
            <w:r>
              <w:rPr>
                <w:rFonts w:ascii="华文细黑" w:hAnsi="华文细黑" w:eastAsia="华文细黑"/>
                <w:sz w:val="21"/>
              </w:rPr>
              <w:t>27</w:t>
            </w:r>
          </w:p>
        </w:tc>
        <w:tc>
          <w:tcPr>
            <w:tcW w:w="1260" w:type="dxa"/>
            <w:tcBorders>
              <w:top w:val="nil"/>
              <w:bottom w:val="nil"/>
            </w:tcBorders>
            <w:vAlign w:val="center"/>
          </w:tcPr>
          <w:p w14:paraId="693775A4">
            <w:pPr>
              <w:spacing w:line="320" w:lineRule="exact"/>
              <w:jc w:val="right"/>
              <w:rPr>
                <w:rFonts w:hint="default" w:ascii="华文细黑" w:hAnsi="华文细黑" w:eastAsia="华文细黑"/>
                <w:sz w:val="21"/>
              </w:rPr>
            </w:pPr>
          </w:p>
        </w:tc>
        <w:tc>
          <w:tcPr>
            <w:tcW w:w="1174" w:type="dxa"/>
            <w:tcBorders>
              <w:top w:val="nil"/>
              <w:bottom w:val="nil"/>
              <w:right w:val="nil"/>
            </w:tcBorders>
          </w:tcPr>
          <w:p w14:paraId="36C5F7D1">
            <w:pPr>
              <w:spacing w:line="320" w:lineRule="exact"/>
              <w:jc w:val="right"/>
              <w:rPr>
                <w:rFonts w:hint="default" w:ascii="华文细黑" w:hAnsi="华文细黑" w:eastAsia="华文细黑"/>
                <w:sz w:val="21"/>
              </w:rPr>
            </w:pPr>
            <w:r>
              <w:rPr>
                <w:rFonts w:ascii="华文细黑" w:hAnsi="华文细黑" w:eastAsia="华文细黑"/>
                <w:sz w:val="21"/>
              </w:rPr>
              <w:t>175</w:t>
            </w:r>
          </w:p>
        </w:tc>
      </w:tr>
      <w:tr w14:paraId="3D62E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588" w:type="dxa"/>
            <w:tcBorders>
              <w:top w:val="nil"/>
              <w:left w:val="nil"/>
              <w:bottom w:val="nil"/>
            </w:tcBorders>
            <w:vAlign w:val="center"/>
          </w:tcPr>
          <w:p w14:paraId="7430D4BE">
            <w:pPr>
              <w:spacing w:line="320" w:lineRule="exact"/>
              <w:jc w:val="center"/>
              <w:rPr>
                <w:rFonts w:hint="default"/>
                <w:sz w:val="21"/>
              </w:rPr>
            </w:pPr>
            <w:r>
              <w:rPr>
                <w:sz w:val="21"/>
              </w:rPr>
              <w:t>1984</w:t>
            </w:r>
          </w:p>
        </w:tc>
        <w:tc>
          <w:tcPr>
            <w:tcW w:w="1263" w:type="dxa"/>
            <w:tcBorders>
              <w:top w:val="nil"/>
              <w:bottom w:val="nil"/>
            </w:tcBorders>
            <w:vAlign w:val="center"/>
          </w:tcPr>
          <w:p w14:paraId="40EAE1CF">
            <w:pPr>
              <w:spacing w:line="320" w:lineRule="exact"/>
              <w:jc w:val="right"/>
              <w:rPr>
                <w:rFonts w:hint="default" w:ascii="华文细黑" w:hAnsi="华文细黑" w:eastAsia="华文细黑"/>
                <w:sz w:val="21"/>
              </w:rPr>
            </w:pPr>
            <w:r>
              <w:rPr>
                <w:rFonts w:ascii="华文细黑" w:hAnsi="华文细黑" w:eastAsia="华文细黑"/>
                <w:sz w:val="21"/>
              </w:rPr>
              <w:t>300</w:t>
            </w:r>
          </w:p>
        </w:tc>
        <w:tc>
          <w:tcPr>
            <w:tcW w:w="1264" w:type="dxa"/>
            <w:tcBorders>
              <w:top w:val="nil"/>
              <w:bottom w:val="nil"/>
            </w:tcBorders>
            <w:vAlign w:val="center"/>
          </w:tcPr>
          <w:p w14:paraId="3CEF7C4F">
            <w:pPr>
              <w:spacing w:line="320" w:lineRule="exact"/>
              <w:jc w:val="right"/>
              <w:rPr>
                <w:rFonts w:hint="default" w:ascii="华文细黑" w:hAnsi="华文细黑" w:eastAsia="华文细黑"/>
                <w:sz w:val="21"/>
              </w:rPr>
            </w:pPr>
            <w:r>
              <w:rPr>
                <w:rFonts w:ascii="华文细黑" w:hAnsi="华文细黑" w:eastAsia="华文细黑"/>
                <w:sz w:val="21"/>
              </w:rPr>
              <w:t>2</w:t>
            </w:r>
          </w:p>
        </w:tc>
        <w:tc>
          <w:tcPr>
            <w:tcW w:w="1264" w:type="dxa"/>
            <w:tcBorders>
              <w:top w:val="nil"/>
              <w:bottom w:val="nil"/>
            </w:tcBorders>
            <w:vAlign w:val="center"/>
          </w:tcPr>
          <w:p w14:paraId="1400A7FB">
            <w:pPr>
              <w:spacing w:line="320" w:lineRule="exact"/>
              <w:jc w:val="right"/>
              <w:rPr>
                <w:rFonts w:hint="default" w:ascii="华文细黑" w:hAnsi="华文细黑" w:eastAsia="华文细黑"/>
                <w:sz w:val="21"/>
              </w:rPr>
            </w:pPr>
            <w:r>
              <w:rPr>
                <w:rFonts w:ascii="华文细黑" w:hAnsi="华文细黑" w:eastAsia="华文细黑"/>
                <w:sz w:val="21"/>
              </w:rPr>
              <w:t>271</w:t>
            </w:r>
          </w:p>
        </w:tc>
        <w:tc>
          <w:tcPr>
            <w:tcW w:w="1259" w:type="dxa"/>
            <w:tcBorders>
              <w:top w:val="nil"/>
              <w:bottom w:val="nil"/>
            </w:tcBorders>
            <w:vAlign w:val="center"/>
          </w:tcPr>
          <w:p w14:paraId="1CE9890E">
            <w:pPr>
              <w:spacing w:line="320" w:lineRule="exact"/>
              <w:jc w:val="right"/>
              <w:rPr>
                <w:rFonts w:hint="default" w:ascii="华文细黑" w:hAnsi="华文细黑" w:eastAsia="华文细黑"/>
                <w:sz w:val="21"/>
              </w:rPr>
            </w:pPr>
            <w:r>
              <w:rPr>
                <w:rFonts w:ascii="华文细黑" w:hAnsi="华文细黑" w:eastAsia="华文细黑"/>
                <w:sz w:val="21"/>
              </w:rPr>
              <w:t>27</w:t>
            </w:r>
          </w:p>
        </w:tc>
        <w:tc>
          <w:tcPr>
            <w:tcW w:w="1260" w:type="dxa"/>
            <w:tcBorders>
              <w:top w:val="nil"/>
              <w:bottom w:val="nil"/>
            </w:tcBorders>
            <w:vAlign w:val="center"/>
          </w:tcPr>
          <w:p w14:paraId="0AB1388F">
            <w:pPr>
              <w:spacing w:line="320" w:lineRule="exact"/>
              <w:jc w:val="right"/>
              <w:rPr>
                <w:rFonts w:hint="default" w:ascii="华文细黑" w:hAnsi="华文细黑" w:eastAsia="华文细黑"/>
                <w:sz w:val="21"/>
              </w:rPr>
            </w:pPr>
          </w:p>
        </w:tc>
        <w:tc>
          <w:tcPr>
            <w:tcW w:w="1174" w:type="dxa"/>
            <w:tcBorders>
              <w:top w:val="nil"/>
              <w:bottom w:val="nil"/>
              <w:right w:val="nil"/>
            </w:tcBorders>
          </w:tcPr>
          <w:p w14:paraId="22B614D1">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227</w:t>
            </w:r>
          </w:p>
        </w:tc>
      </w:tr>
      <w:tr w14:paraId="11B7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588" w:type="dxa"/>
            <w:tcBorders>
              <w:top w:val="nil"/>
              <w:left w:val="nil"/>
              <w:bottom w:val="nil"/>
            </w:tcBorders>
            <w:vAlign w:val="center"/>
          </w:tcPr>
          <w:p w14:paraId="7D99F29F">
            <w:pPr>
              <w:spacing w:line="320" w:lineRule="exact"/>
              <w:jc w:val="center"/>
              <w:rPr>
                <w:rFonts w:hint="default"/>
                <w:sz w:val="21"/>
              </w:rPr>
            </w:pPr>
            <w:r>
              <w:rPr>
                <w:sz w:val="21"/>
              </w:rPr>
              <w:t>1985</w:t>
            </w:r>
          </w:p>
        </w:tc>
        <w:tc>
          <w:tcPr>
            <w:tcW w:w="1263" w:type="dxa"/>
            <w:tcBorders>
              <w:top w:val="nil"/>
              <w:bottom w:val="nil"/>
            </w:tcBorders>
            <w:vAlign w:val="center"/>
          </w:tcPr>
          <w:p w14:paraId="2176AF70">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348</w:t>
            </w:r>
          </w:p>
        </w:tc>
        <w:tc>
          <w:tcPr>
            <w:tcW w:w="1264" w:type="dxa"/>
            <w:tcBorders>
              <w:top w:val="nil"/>
              <w:bottom w:val="nil"/>
            </w:tcBorders>
            <w:vAlign w:val="center"/>
          </w:tcPr>
          <w:p w14:paraId="262A758D">
            <w:pPr>
              <w:spacing w:line="320" w:lineRule="exact"/>
              <w:jc w:val="right"/>
              <w:rPr>
                <w:rFonts w:hint="default" w:ascii="华文细黑" w:hAnsi="华文细黑" w:eastAsia="华文细黑"/>
                <w:sz w:val="21"/>
              </w:rPr>
            </w:pPr>
            <w:r>
              <w:rPr>
                <w:rFonts w:ascii="华文细黑" w:hAnsi="华文细黑" w:eastAsia="华文细黑"/>
                <w:sz w:val="21"/>
              </w:rPr>
              <w:t>3</w:t>
            </w:r>
          </w:p>
        </w:tc>
        <w:tc>
          <w:tcPr>
            <w:tcW w:w="1264" w:type="dxa"/>
            <w:tcBorders>
              <w:top w:val="nil"/>
              <w:bottom w:val="nil"/>
            </w:tcBorders>
            <w:vAlign w:val="center"/>
          </w:tcPr>
          <w:p w14:paraId="13C5BA76">
            <w:pPr>
              <w:spacing w:line="320" w:lineRule="exact"/>
              <w:jc w:val="right"/>
              <w:rPr>
                <w:rFonts w:hint="default" w:ascii="华文细黑" w:hAnsi="华文细黑" w:eastAsia="华文细黑"/>
                <w:sz w:val="21"/>
              </w:rPr>
            </w:pPr>
            <w:r>
              <w:rPr>
                <w:rFonts w:ascii="华文细黑" w:hAnsi="华文细黑" w:eastAsia="华文细黑"/>
                <w:sz w:val="21"/>
              </w:rPr>
              <w:t>317</w:t>
            </w:r>
          </w:p>
        </w:tc>
        <w:tc>
          <w:tcPr>
            <w:tcW w:w="1259" w:type="dxa"/>
            <w:tcBorders>
              <w:top w:val="nil"/>
              <w:bottom w:val="nil"/>
            </w:tcBorders>
            <w:vAlign w:val="center"/>
          </w:tcPr>
          <w:p w14:paraId="288F1EEC">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28</w:t>
            </w:r>
          </w:p>
        </w:tc>
        <w:tc>
          <w:tcPr>
            <w:tcW w:w="1260" w:type="dxa"/>
            <w:tcBorders>
              <w:top w:val="nil"/>
              <w:bottom w:val="nil"/>
            </w:tcBorders>
            <w:vAlign w:val="center"/>
          </w:tcPr>
          <w:p w14:paraId="6D06B8A6">
            <w:pPr>
              <w:spacing w:line="320" w:lineRule="exact"/>
              <w:jc w:val="right"/>
              <w:rPr>
                <w:rFonts w:hint="default" w:ascii="华文细黑" w:hAnsi="华文细黑" w:eastAsia="华文细黑"/>
                <w:sz w:val="21"/>
                <w:szCs w:val="15"/>
              </w:rPr>
            </w:pPr>
          </w:p>
        </w:tc>
        <w:tc>
          <w:tcPr>
            <w:tcW w:w="1174" w:type="dxa"/>
            <w:tcBorders>
              <w:top w:val="nil"/>
              <w:bottom w:val="nil"/>
              <w:right w:val="nil"/>
            </w:tcBorders>
          </w:tcPr>
          <w:p w14:paraId="4047FF4E">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243</w:t>
            </w:r>
          </w:p>
        </w:tc>
      </w:tr>
      <w:tr w14:paraId="52E5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588" w:type="dxa"/>
            <w:tcBorders>
              <w:top w:val="nil"/>
              <w:left w:val="nil"/>
              <w:bottom w:val="nil"/>
            </w:tcBorders>
            <w:vAlign w:val="center"/>
          </w:tcPr>
          <w:p w14:paraId="18424F3A">
            <w:pPr>
              <w:spacing w:line="320" w:lineRule="exact"/>
              <w:jc w:val="center"/>
              <w:rPr>
                <w:rFonts w:hint="default"/>
                <w:sz w:val="21"/>
              </w:rPr>
            </w:pPr>
            <w:r>
              <w:rPr>
                <w:sz w:val="21"/>
              </w:rPr>
              <w:t>1986</w:t>
            </w:r>
          </w:p>
        </w:tc>
        <w:tc>
          <w:tcPr>
            <w:tcW w:w="1263" w:type="dxa"/>
            <w:tcBorders>
              <w:top w:val="nil"/>
              <w:bottom w:val="nil"/>
            </w:tcBorders>
            <w:vAlign w:val="center"/>
          </w:tcPr>
          <w:p w14:paraId="3C7B972C">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395</w:t>
            </w:r>
          </w:p>
        </w:tc>
        <w:tc>
          <w:tcPr>
            <w:tcW w:w="1264" w:type="dxa"/>
            <w:tcBorders>
              <w:top w:val="nil"/>
              <w:bottom w:val="nil"/>
            </w:tcBorders>
            <w:vAlign w:val="center"/>
          </w:tcPr>
          <w:p w14:paraId="323D7744">
            <w:pPr>
              <w:spacing w:line="320" w:lineRule="exact"/>
              <w:jc w:val="right"/>
              <w:rPr>
                <w:rFonts w:hint="default" w:ascii="华文细黑" w:hAnsi="华文细黑" w:eastAsia="华文细黑"/>
                <w:sz w:val="21"/>
              </w:rPr>
            </w:pPr>
            <w:r>
              <w:rPr>
                <w:rFonts w:ascii="华文细黑" w:hAnsi="华文细黑" w:eastAsia="华文细黑"/>
                <w:sz w:val="21"/>
              </w:rPr>
              <w:t>5</w:t>
            </w:r>
          </w:p>
        </w:tc>
        <w:tc>
          <w:tcPr>
            <w:tcW w:w="1264" w:type="dxa"/>
            <w:tcBorders>
              <w:top w:val="nil"/>
              <w:bottom w:val="nil"/>
            </w:tcBorders>
            <w:vAlign w:val="center"/>
          </w:tcPr>
          <w:p w14:paraId="3A312F4C">
            <w:pPr>
              <w:spacing w:line="320" w:lineRule="exact"/>
              <w:jc w:val="right"/>
              <w:rPr>
                <w:rFonts w:hint="default" w:ascii="华文细黑" w:hAnsi="华文细黑" w:eastAsia="华文细黑"/>
                <w:sz w:val="21"/>
              </w:rPr>
            </w:pPr>
            <w:r>
              <w:rPr>
                <w:rFonts w:ascii="华文细黑" w:hAnsi="华文细黑" w:eastAsia="华文细黑"/>
                <w:sz w:val="21"/>
              </w:rPr>
              <w:t>371</w:t>
            </w:r>
          </w:p>
        </w:tc>
        <w:tc>
          <w:tcPr>
            <w:tcW w:w="1259" w:type="dxa"/>
            <w:tcBorders>
              <w:top w:val="nil"/>
              <w:bottom w:val="nil"/>
            </w:tcBorders>
            <w:vAlign w:val="center"/>
          </w:tcPr>
          <w:p w14:paraId="5A33F56C">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19</w:t>
            </w:r>
          </w:p>
        </w:tc>
        <w:tc>
          <w:tcPr>
            <w:tcW w:w="1260" w:type="dxa"/>
            <w:tcBorders>
              <w:top w:val="nil"/>
              <w:bottom w:val="nil"/>
            </w:tcBorders>
            <w:vAlign w:val="center"/>
          </w:tcPr>
          <w:p w14:paraId="22E96192">
            <w:pPr>
              <w:spacing w:line="320" w:lineRule="exact"/>
              <w:jc w:val="right"/>
              <w:rPr>
                <w:rFonts w:hint="default" w:ascii="华文细黑" w:hAnsi="华文细黑" w:eastAsia="华文细黑"/>
                <w:sz w:val="21"/>
                <w:szCs w:val="15"/>
              </w:rPr>
            </w:pPr>
          </w:p>
        </w:tc>
        <w:tc>
          <w:tcPr>
            <w:tcW w:w="1174" w:type="dxa"/>
            <w:tcBorders>
              <w:top w:val="nil"/>
              <w:bottom w:val="nil"/>
              <w:right w:val="nil"/>
            </w:tcBorders>
          </w:tcPr>
          <w:p w14:paraId="380B5385">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275</w:t>
            </w:r>
          </w:p>
        </w:tc>
      </w:tr>
      <w:tr w14:paraId="2E66E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588" w:type="dxa"/>
            <w:tcBorders>
              <w:top w:val="nil"/>
              <w:left w:val="nil"/>
              <w:bottom w:val="nil"/>
            </w:tcBorders>
            <w:vAlign w:val="center"/>
          </w:tcPr>
          <w:p w14:paraId="190C39A7">
            <w:pPr>
              <w:spacing w:line="320" w:lineRule="exact"/>
              <w:jc w:val="center"/>
              <w:rPr>
                <w:rFonts w:hint="default"/>
                <w:sz w:val="21"/>
              </w:rPr>
            </w:pPr>
            <w:r>
              <w:rPr>
                <w:sz w:val="21"/>
              </w:rPr>
              <w:t>1987</w:t>
            </w:r>
          </w:p>
        </w:tc>
        <w:tc>
          <w:tcPr>
            <w:tcW w:w="1263" w:type="dxa"/>
            <w:tcBorders>
              <w:top w:val="nil"/>
              <w:bottom w:val="nil"/>
            </w:tcBorders>
            <w:vAlign w:val="center"/>
          </w:tcPr>
          <w:p w14:paraId="7362FD9C">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422</w:t>
            </w:r>
          </w:p>
        </w:tc>
        <w:tc>
          <w:tcPr>
            <w:tcW w:w="1264" w:type="dxa"/>
            <w:tcBorders>
              <w:top w:val="nil"/>
              <w:bottom w:val="nil"/>
            </w:tcBorders>
            <w:vAlign w:val="center"/>
          </w:tcPr>
          <w:p w14:paraId="27241394">
            <w:pPr>
              <w:spacing w:line="320" w:lineRule="exact"/>
              <w:jc w:val="right"/>
              <w:rPr>
                <w:rFonts w:hint="default" w:ascii="华文细黑" w:hAnsi="华文细黑" w:eastAsia="华文细黑"/>
                <w:sz w:val="21"/>
              </w:rPr>
            </w:pPr>
            <w:r>
              <w:rPr>
                <w:rFonts w:ascii="华文细黑" w:hAnsi="华文细黑" w:eastAsia="华文细黑"/>
                <w:sz w:val="21"/>
              </w:rPr>
              <w:t>9</w:t>
            </w:r>
          </w:p>
        </w:tc>
        <w:tc>
          <w:tcPr>
            <w:tcW w:w="1264" w:type="dxa"/>
            <w:tcBorders>
              <w:top w:val="nil"/>
              <w:bottom w:val="nil"/>
            </w:tcBorders>
            <w:vAlign w:val="center"/>
          </w:tcPr>
          <w:p w14:paraId="70D477FC">
            <w:pPr>
              <w:spacing w:line="320" w:lineRule="exact"/>
              <w:jc w:val="right"/>
              <w:rPr>
                <w:rFonts w:hint="default" w:ascii="华文细黑" w:hAnsi="华文细黑" w:eastAsia="华文细黑"/>
                <w:sz w:val="21"/>
              </w:rPr>
            </w:pPr>
            <w:r>
              <w:rPr>
                <w:rFonts w:ascii="华文细黑" w:hAnsi="华文细黑" w:eastAsia="华文细黑"/>
                <w:sz w:val="21"/>
              </w:rPr>
              <w:t>390</w:t>
            </w:r>
          </w:p>
        </w:tc>
        <w:tc>
          <w:tcPr>
            <w:tcW w:w="1259" w:type="dxa"/>
            <w:tcBorders>
              <w:top w:val="nil"/>
              <w:bottom w:val="nil"/>
            </w:tcBorders>
            <w:vAlign w:val="center"/>
          </w:tcPr>
          <w:p w14:paraId="771350DC">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23</w:t>
            </w:r>
          </w:p>
        </w:tc>
        <w:tc>
          <w:tcPr>
            <w:tcW w:w="1260" w:type="dxa"/>
            <w:tcBorders>
              <w:top w:val="nil"/>
              <w:bottom w:val="nil"/>
            </w:tcBorders>
            <w:vAlign w:val="center"/>
          </w:tcPr>
          <w:p w14:paraId="156681D6">
            <w:pPr>
              <w:spacing w:line="320" w:lineRule="exact"/>
              <w:jc w:val="right"/>
              <w:rPr>
                <w:rFonts w:hint="default" w:ascii="华文细黑" w:hAnsi="华文细黑" w:eastAsia="华文细黑"/>
                <w:sz w:val="21"/>
                <w:szCs w:val="15"/>
              </w:rPr>
            </w:pPr>
          </w:p>
        </w:tc>
        <w:tc>
          <w:tcPr>
            <w:tcW w:w="1174" w:type="dxa"/>
            <w:tcBorders>
              <w:top w:val="nil"/>
              <w:bottom w:val="nil"/>
              <w:right w:val="nil"/>
            </w:tcBorders>
          </w:tcPr>
          <w:p w14:paraId="0286854C">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268</w:t>
            </w:r>
          </w:p>
        </w:tc>
      </w:tr>
      <w:tr w14:paraId="005E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588" w:type="dxa"/>
            <w:tcBorders>
              <w:top w:val="nil"/>
              <w:left w:val="nil"/>
              <w:bottom w:val="nil"/>
            </w:tcBorders>
            <w:vAlign w:val="center"/>
          </w:tcPr>
          <w:p w14:paraId="04CB5BCB">
            <w:pPr>
              <w:spacing w:line="320" w:lineRule="exact"/>
              <w:jc w:val="center"/>
              <w:rPr>
                <w:rFonts w:hint="default"/>
                <w:sz w:val="21"/>
              </w:rPr>
            </w:pPr>
            <w:r>
              <w:rPr>
                <w:sz w:val="21"/>
              </w:rPr>
              <w:t>1988</w:t>
            </w:r>
          </w:p>
        </w:tc>
        <w:tc>
          <w:tcPr>
            <w:tcW w:w="1263" w:type="dxa"/>
            <w:tcBorders>
              <w:top w:val="nil"/>
              <w:bottom w:val="nil"/>
            </w:tcBorders>
            <w:vAlign w:val="center"/>
          </w:tcPr>
          <w:p w14:paraId="72B32083">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442</w:t>
            </w:r>
          </w:p>
        </w:tc>
        <w:tc>
          <w:tcPr>
            <w:tcW w:w="1264" w:type="dxa"/>
            <w:tcBorders>
              <w:top w:val="nil"/>
              <w:bottom w:val="nil"/>
            </w:tcBorders>
            <w:vAlign w:val="center"/>
          </w:tcPr>
          <w:p w14:paraId="7EDC6250">
            <w:pPr>
              <w:spacing w:line="320" w:lineRule="exact"/>
              <w:jc w:val="right"/>
              <w:rPr>
                <w:rFonts w:hint="default" w:ascii="华文细黑" w:hAnsi="华文细黑" w:eastAsia="华文细黑"/>
                <w:sz w:val="21"/>
              </w:rPr>
            </w:pPr>
            <w:r>
              <w:rPr>
                <w:rFonts w:ascii="华文细黑" w:hAnsi="华文细黑" w:eastAsia="华文细黑"/>
                <w:sz w:val="21"/>
              </w:rPr>
              <w:t>4</w:t>
            </w:r>
          </w:p>
        </w:tc>
        <w:tc>
          <w:tcPr>
            <w:tcW w:w="1264" w:type="dxa"/>
            <w:tcBorders>
              <w:top w:val="nil"/>
              <w:bottom w:val="nil"/>
            </w:tcBorders>
            <w:vAlign w:val="center"/>
          </w:tcPr>
          <w:p w14:paraId="3B5E2C67">
            <w:pPr>
              <w:spacing w:line="320" w:lineRule="exact"/>
              <w:jc w:val="right"/>
              <w:rPr>
                <w:rFonts w:hint="default" w:ascii="华文细黑" w:hAnsi="华文细黑" w:eastAsia="华文细黑"/>
                <w:sz w:val="21"/>
              </w:rPr>
            </w:pPr>
            <w:r>
              <w:rPr>
                <w:rFonts w:ascii="华文细黑" w:hAnsi="华文细黑" w:eastAsia="华文细黑"/>
                <w:sz w:val="21"/>
              </w:rPr>
              <w:t>420</w:t>
            </w:r>
          </w:p>
        </w:tc>
        <w:tc>
          <w:tcPr>
            <w:tcW w:w="1259" w:type="dxa"/>
            <w:tcBorders>
              <w:top w:val="nil"/>
              <w:bottom w:val="nil"/>
            </w:tcBorders>
            <w:vAlign w:val="center"/>
          </w:tcPr>
          <w:p w14:paraId="612DA93A">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18</w:t>
            </w:r>
          </w:p>
        </w:tc>
        <w:tc>
          <w:tcPr>
            <w:tcW w:w="1260" w:type="dxa"/>
            <w:tcBorders>
              <w:top w:val="nil"/>
              <w:bottom w:val="nil"/>
            </w:tcBorders>
            <w:vAlign w:val="center"/>
          </w:tcPr>
          <w:p w14:paraId="3B62DE6C">
            <w:pPr>
              <w:spacing w:line="320" w:lineRule="exact"/>
              <w:jc w:val="right"/>
              <w:rPr>
                <w:rFonts w:hint="default" w:ascii="华文细黑" w:hAnsi="华文细黑" w:eastAsia="华文细黑"/>
                <w:sz w:val="21"/>
                <w:szCs w:val="15"/>
              </w:rPr>
            </w:pPr>
          </w:p>
        </w:tc>
        <w:tc>
          <w:tcPr>
            <w:tcW w:w="1174" w:type="dxa"/>
            <w:tcBorders>
              <w:top w:val="nil"/>
              <w:bottom w:val="nil"/>
              <w:right w:val="nil"/>
            </w:tcBorders>
          </w:tcPr>
          <w:p w14:paraId="42709548">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298</w:t>
            </w:r>
          </w:p>
        </w:tc>
      </w:tr>
      <w:tr w14:paraId="026BA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588" w:type="dxa"/>
            <w:tcBorders>
              <w:top w:val="nil"/>
              <w:left w:val="nil"/>
              <w:bottom w:val="nil"/>
            </w:tcBorders>
            <w:vAlign w:val="center"/>
          </w:tcPr>
          <w:p w14:paraId="563EBB3E">
            <w:pPr>
              <w:spacing w:line="320" w:lineRule="exact"/>
              <w:jc w:val="center"/>
              <w:rPr>
                <w:rFonts w:hint="default"/>
                <w:sz w:val="21"/>
              </w:rPr>
            </w:pPr>
            <w:r>
              <w:rPr>
                <w:sz w:val="21"/>
              </w:rPr>
              <w:t>1989</w:t>
            </w:r>
          </w:p>
        </w:tc>
        <w:tc>
          <w:tcPr>
            <w:tcW w:w="1263" w:type="dxa"/>
            <w:tcBorders>
              <w:top w:val="nil"/>
              <w:bottom w:val="nil"/>
            </w:tcBorders>
            <w:vAlign w:val="center"/>
          </w:tcPr>
          <w:p w14:paraId="4E04F0C3">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449</w:t>
            </w:r>
          </w:p>
        </w:tc>
        <w:tc>
          <w:tcPr>
            <w:tcW w:w="1264" w:type="dxa"/>
            <w:tcBorders>
              <w:top w:val="nil"/>
              <w:bottom w:val="nil"/>
            </w:tcBorders>
            <w:vAlign w:val="center"/>
          </w:tcPr>
          <w:p w14:paraId="34EDB6B2">
            <w:pPr>
              <w:spacing w:line="320" w:lineRule="exact"/>
              <w:jc w:val="right"/>
              <w:rPr>
                <w:rFonts w:hint="default" w:ascii="华文细黑" w:hAnsi="华文细黑" w:eastAsia="华文细黑"/>
                <w:sz w:val="21"/>
              </w:rPr>
            </w:pPr>
            <w:r>
              <w:rPr>
                <w:rFonts w:ascii="华文细黑" w:hAnsi="华文细黑" w:eastAsia="华文细黑"/>
                <w:sz w:val="21"/>
              </w:rPr>
              <w:t>2</w:t>
            </w:r>
          </w:p>
        </w:tc>
        <w:tc>
          <w:tcPr>
            <w:tcW w:w="1264" w:type="dxa"/>
            <w:tcBorders>
              <w:top w:val="nil"/>
              <w:bottom w:val="nil"/>
            </w:tcBorders>
            <w:vAlign w:val="center"/>
          </w:tcPr>
          <w:p w14:paraId="54D3B7CC">
            <w:pPr>
              <w:spacing w:line="320" w:lineRule="exact"/>
              <w:jc w:val="right"/>
              <w:rPr>
                <w:rFonts w:hint="default" w:ascii="华文细黑" w:hAnsi="华文细黑" w:eastAsia="华文细黑"/>
                <w:sz w:val="21"/>
              </w:rPr>
            </w:pPr>
            <w:r>
              <w:rPr>
                <w:rFonts w:ascii="华文细黑" w:hAnsi="华文细黑" w:eastAsia="华文细黑"/>
                <w:sz w:val="21"/>
              </w:rPr>
              <w:t>421</w:t>
            </w:r>
          </w:p>
        </w:tc>
        <w:tc>
          <w:tcPr>
            <w:tcW w:w="1259" w:type="dxa"/>
            <w:tcBorders>
              <w:top w:val="nil"/>
              <w:bottom w:val="nil"/>
            </w:tcBorders>
            <w:vAlign w:val="center"/>
          </w:tcPr>
          <w:p w14:paraId="7B1C8C01">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26</w:t>
            </w:r>
          </w:p>
        </w:tc>
        <w:tc>
          <w:tcPr>
            <w:tcW w:w="1260" w:type="dxa"/>
            <w:tcBorders>
              <w:top w:val="nil"/>
              <w:bottom w:val="nil"/>
            </w:tcBorders>
            <w:vAlign w:val="center"/>
          </w:tcPr>
          <w:p w14:paraId="7D29149B">
            <w:pPr>
              <w:spacing w:line="320" w:lineRule="exact"/>
              <w:jc w:val="right"/>
              <w:rPr>
                <w:rFonts w:hint="default" w:ascii="华文细黑" w:hAnsi="华文细黑" w:eastAsia="华文细黑"/>
                <w:sz w:val="21"/>
                <w:szCs w:val="15"/>
              </w:rPr>
            </w:pPr>
          </w:p>
        </w:tc>
        <w:tc>
          <w:tcPr>
            <w:tcW w:w="1174" w:type="dxa"/>
            <w:tcBorders>
              <w:top w:val="nil"/>
              <w:bottom w:val="nil"/>
              <w:right w:val="nil"/>
            </w:tcBorders>
          </w:tcPr>
          <w:p w14:paraId="5FBDA920">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300</w:t>
            </w:r>
          </w:p>
        </w:tc>
      </w:tr>
      <w:tr w14:paraId="270D9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588" w:type="dxa"/>
            <w:tcBorders>
              <w:top w:val="nil"/>
              <w:left w:val="nil"/>
              <w:bottom w:val="nil"/>
            </w:tcBorders>
            <w:vAlign w:val="center"/>
          </w:tcPr>
          <w:p w14:paraId="191C7C07">
            <w:pPr>
              <w:spacing w:line="320" w:lineRule="exact"/>
              <w:jc w:val="center"/>
              <w:rPr>
                <w:rFonts w:hint="default"/>
                <w:sz w:val="21"/>
              </w:rPr>
            </w:pPr>
            <w:r>
              <w:rPr>
                <w:sz w:val="21"/>
              </w:rPr>
              <w:t>1990</w:t>
            </w:r>
          </w:p>
        </w:tc>
        <w:tc>
          <w:tcPr>
            <w:tcW w:w="1263" w:type="dxa"/>
            <w:tcBorders>
              <w:top w:val="nil"/>
              <w:bottom w:val="nil"/>
            </w:tcBorders>
            <w:vAlign w:val="center"/>
          </w:tcPr>
          <w:p w14:paraId="59C345AA">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467</w:t>
            </w:r>
          </w:p>
        </w:tc>
        <w:tc>
          <w:tcPr>
            <w:tcW w:w="1264" w:type="dxa"/>
            <w:tcBorders>
              <w:top w:val="nil"/>
              <w:bottom w:val="nil"/>
            </w:tcBorders>
            <w:vAlign w:val="center"/>
          </w:tcPr>
          <w:p w14:paraId="2E513FC6">
            <w:pPr>
              <w:spacing w:line="320" w:lineRule="exact"/>
              <w:jc w:val="right"/>
              <w:rPr>
                <w:rFonts w:hint="default" w:ascii="华文细黑" w:hAnsi="华文细黑" w:eastAsia="华文细黑"/>
                <w:sz w:val="21"/>
              </w:rPr>
            </w:pPr>
            <w:r>
              <w:rPr>
                <w:rFonts w:ascii="华文细黑" w:hAnsi="华文细黑" w:eastAsia="华文细黑"/>
                <w:sz w:val="21"/>
              </w:rPr>
              <w:t>4</w:t>
            </w:r>
          </w:p>
        </w:tc>
        <w:tc>
          <w:tcPr>
            <w:tcW w:w="1264" w:type="dxa"/>
            <w:tcBorders>
              <w:top w:val="nil"/>
              <w:bottom w:val="nil"/>
            </w:tcBorders>
            <w:vAlign w:val="center"/>
          </w:tcPr>
          <w:p w14:paraId="6EC586C9">
            <w:pPr>
              <w:spacing w:line="320" w:lineRule="exact"/>
              <w:jc w:val="right"/>
              <w:rPr>
                <w:rFonts w:hint="default" w:ascii="华文细黑" w:hAnsi="华文细黑" w:eastAsia="华文细黑"/>
                <w:sz w:val="21"/>
              </w:rPr>
            </w:pPr>
            <w:r>
              <w:rPr>
                <w:rFonts w:ascii="华文细黑" w:hAnsi="华文细黑" w:eastAsia="华文细黑"/>
                <w:sz w:val="21"/>
              </w:rPr>
              <w:t>438</w:t>
            </w:r>
          </w:p>
        </w:tc>
        <w:tc>
          <w:tcPr>
            <w:tcW w:w="1259" w:type="dxa"/>
            <w:tcBorders>
              <w:top w:val="nil"/>
              <w:bottom w:val="nil"/>
            </w:tcBorders>
            <w:vAlign w:val="center"/>
          </w:tcPr>
          <w:p w14:paraId="523D37E5">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25</w:t>
            </w:r>
          </w:p>
        </w:tc>
        <w:tc>
          <w:tcPr>
            <w:tcW w:w="1260" w:type="dxa"/>
            <w:tcBorders>
              <w:top w:val="nil"/>
              <w:bottom w:val="nil"/>
            </w:tcBorders>
            <w:vAlign w:val="center"/>
          </w:tcPr>
          <w:p w14:paraId="49333C22">
            <w:pPr>
              <w:spacing w:line="320" w:lineRule="exact"/>
              <w:jc w:val="right"/>
              <w:rPr>
                <w:rFonts w:hint="default" w:ascii="华文细黑" w:hAnsi="华文细黑" w:eastAsia="华文细黑"/>
                <w:sz w:val="21"/>
                <w:szCs w:val="15"/>
              </w:rPr>
            </w:pPr>
          </w:p>
        </w:tc>
        <w:tc>
          <w:tcPr>
            <w:tcW w:w="1174" w:type="dxa"/>
            <w:tcBorders>
              <w:top w:val="nil"/>
              <w:bottom w:val="nil"/>
              <w:right w:val="nil"/>
            </w:tcBorders>
          </w:tcPr>
          <w:p w14:paraId="66B2A3DE">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306</w:t>
            </w:r>
          </w:p>
        </w:tc>
      </w:tr>
      <w:tr w14:paraId="47B3E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588" w:type="dxa"/>
            <w:tcBorders>
              <w:top w:val="nil"/>
              <w:left w:val="nil"/>
              <w:bottom w:val="nil"/>
            </w:tcBorders>
            <w:vAlign w:val="center"/>
          </w:tcPr>
          <w:p w14:paraId="17E368F4">
            <w:pPr>
              <w:spacing w:line="320" w:lineRule="exact"/>
              <w:jc w:val="center"/>
              <w:rPr>
                <w:rFonts w:hint="default"/>
                <w:sz w:val="21"/>
              </w:rPr>
            </w:pPr>
            <w:r>
              <w:rPr>
                <w:sz w:val="21"/>
              </w:rPr>
              <w:t>1991</w:t>
            </w:r>
          </w:p>
        </w:tc>
        <w:tc>
          <w:tcPr>
            <w:tcW w:w="1263" w:type="dxa"/>
            <w:tcBorders>
              <w:top w:val="nil"/>
              <w:bottom w:val="nil"/>
            </w:tcBorders>
            <w:vAlign w:val="center"/>
          </w:tcPr>
          <w:p w14:paraId="5E239417">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544</w:t>
            </w:r>
          </w:p>
        </w:tc>
        <w:tc>
          <w:tcPr>
            <w:tcW w:w="1264" w:type="dxa"/>
            <w:tcBorders>
              <w:top w:val="nil"/>
              <w:bottom w:val="nil"/>
            </w:tcBorders>
            <w:vAlign w:val="center"/>
          </w:tcPr>
          <w:p w14:paraId="177E35E3">
            <w:pPr>
              <w:spacing w:line="320" w:lineRule="exact"/>
              <w:jc w:val="right"/>
              <w:rPr>
                <w:rFonts w:hint="default" w:ascii="华文细黑" w:hAnsi="华文细黑" w:eastAsia="华文细黑"/>
                <w:sz w:val="21"/>
              </w:rPr>
            </w:pPr>
            <w:r>
              <w:rPr>
                <w:rFonts w:ascii="华文细黑" w:hAnsi="华文细黑" w:eastAsia="华文细黑"/>
                <w:sz w:val="21"/>
              </w:rPr>
              <w:t>8</w:t>
            </w:r>
          </w:p>
        </w:tc>
        <w:tc>
          <w:tcPr>
            <w:tcW w:w="1264" w:type="dxa"/>
            <w:tcBorders>
              <w:top w:val="nil"/>
              <w:bottom w:val="nil"/>
            </w:tcBorders>
            <w:vAlign w:val="center"/>
          </w:tcPr>
          <w:p w14:paraId="0930008E">
            <w:pPr>
              <w:spacing w:line="320" w:lineRule="exact"/>
              <w:jc w:val="right"/>
              <w:rPr>
                <w:rFonts w:hint="default" w:ascii="华文细黑" w:hAnsi="华文细黑" w:eastAsia="华文细黑"/>
                <w:sz w:val="21"/>
              </w:rPr>
            </w:pPr>
            <w:r>
              <w:rPr>
                <w:rFonts w:ascii="华文细黑" w:hAnsi="华文细黑" w:eastAsia="华文细黑"/>
                <w:sz w:val="21"/>
              </w:rPr>
              <w:t>503</w:t>
            </w:r>
          </w:p>
        </w:tc>
        <w:tc>
          <w:tcPr>
            <w:tcW w:w="1259" w:type="dxa"/>
            <w:tcBorders>
              <w:top w:val="nil"/>
              <w:bottom w:val="nil"/>
            </w:tcBorders>
            <w:vAlign w:val="center"/>
          </w:tcPr>
          <w:p w14:paraId="7FB9D0A1">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33</w:t>
            </w:r>
          </w:p>
        </w:tc>
        <w:tc>
          <w:tcPr>
            <w:tcW w:w="1260" w:type="dxa"/>
            <w:tcBorders>
              <w:top w:val="nil"/>
              <w:bottom w:val="nil"/>
            </w:tcBorders>
            <w:vAlign w:val="center"/>
          </w:tcPr>
          <w:p w14:paraId="1E707B06">
            <w:pPr>
              <w:spacing w:line="320" w:lineRule="exact"/>
              <w:jc w:val="right"/>
              <w:rPr>
                <w:rFonts w:hint="default" w:ascii="华文细黑" w:hAnsi="华文细黑" w:eastAsia="华文细黑"/>
                <w:sz w:val="21"/>
                <w:szCs w:val="15"/>
              </w:rPr>
            </w:pPr>
          </w:p>
        </w:tc>
        <w:tc>
          <w:tcPr>
            <w:tcW w:w="1174" w:type="dxa"/>
            <w:tcBorders>
              <w:top w:val="nil"/>
              <w:bottom w:val="nil"/>
              <w:right w:val="nil"/>
            </w:tcBorders>
          </w:tcPr>
          <w:p w14:paraId="2F006E5B">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360</w:t>
            </w:r>
          </w:p>
        </w:tc>
      </w:tr>
      <w:tr w14:paraId="61465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588" w:type="dxa"/>
            <w:tcBorders>
              <w:top w:val="nil"/>
              <w:left w:val="nil"/>
              <w:bottom w:val="nil"/>
            </w:tcBorders>
            <w:vAlign w:val="center"/>
          </w:tcPr>
          <w:p w14:paraId="1159F4D9">
            <w:pPr>
              <w:spacing w:line="320" w:lineRule="exact"/>
              <w:jc w:val="center"/>
              <w:rPr>
                <w:rFonts w:hint="default"/>
                <w:sz w:val="21"/>
              </w:rPr>
            </w:pPr>
            <w:r>
              <w:rPr>
                <w:sz w:val="21"/>
              </w:rPr>
              <w:t>1992</w:t>
            </w:r>
          </w:p>
        </w:tc>
        <w:tc>
          <w:tcPr>
            <w:tcW w:w="1263" w:type="dxa"/>
            <w:tcBorders>
              <w:top w:val="nil"/>
              <w:bottom w:val="nil"/>
            </w:tcBorders>
            <w:vAlign w:val="center"/>
          </w:tcPr>
          <w:p w14:paraId="5E858319">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651</w:t>
            </w:r>
          </w:p>
        </w:tc>
        <w:tc>
          <w:tcPr>
            <w:tcW w:w="1264" w:type="dxa"/>
            <w:tcBorders>
              <w:top w:val="nil"/>
              <w:bottom w:val="nil"/>
            </w:tcBorders>
            <w:vAlign w:val="center"/>
          </w:tcPr>
          <w:p w14:paraId="32FE1548">
            <w:pPr>
              <w:spacing w:line="320" w:lineRule="exact"/>
              <w:jc w:val="right"/>
              <w:rPr>
                <w:rFonts w:hint="default" w:ascii="华文细黑" w:hAnsi="华文细黑" w:eastAsia="华文细黑"/>
                <w:sz w:val="21"/>
              </w:rPr>
            </w:pPr>
            <w:r>
              <w:rPr>
                <w:rFonts w:ascii="华文细黑" w:hAnsi="华文细黑" w:eastAsia="华文细黑"/>
                <w:sz w:val="21"/>
              </w:rPr>
              <w:t>11</w:t>
            </w:r>
          </w:p>
        </w:tc>
        <w:tc>
          <w:tcPr>
            <w:tcW w:w="1264" w:type="dxa"/>
            <w:tcBorders>
              <w:top w:val="nil"/>
              <w:bottom w:val="nil"/>
            </w:tcBorders>
            <w:vAlign w:val="center"/>
          </w:tcPr>
          <w:p w14:paraId="5F24A993">
            <w:pPr>
              <w:spacing w:line="320" w:lineRule="exact"/>
              <w:jc w:val="right"/>
              <w:rPr>
                <w:rFonts w:hint="default" w:ascii="华文细黑" w:hAnsi="华文细黑" w:eastAsia="华文细黑"/>
                <w:sz w:val="21"/>
              </w:rPr>
            </w:pPr>
            <w:r>
              <w:rPr>
                <w:rFonts w:ascii="华文细黑" w:hAnsi="华文细黑" w:eastAsia="华文细黑"/>
                <w:sz w:val="21"/>
              </w:rPr>
              <w:t>608</w:t>
            </w:r>
          </w:p>
        </w:tc>
        <w:tc>
          <w:tcPr>
            <w:tcW w:w="1259" w:type="dxa"/>
            <w:tcBorders>
              <w:top w:val="nil"/>
              <w:bottom w:val="nil"/>
            </w:tcBorders>
            <w:vAlign w:val="center"/>
          </w:tcPr>
          <w:p w14:paraId="5880F3DB">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32</w:t>
            </w:r>
          </w:p>
        </w:tc>
        <w:tc>
          <w:tcPr>
            <w:tcW w:w="1260" w:type="dxa"/>
            <w:tcBorders>
              <w:top w:val="nil"/>
              <w:bottom w:val="nil"/>
            </w:tcBorders>
            <w:vAlign w:val="center"/>
          </w:tcPr>
          <w:p w14:paraId="20A4862D">
            <w:pPr>
              <w:spacing w:line="320" w:lineRule="exact"/>
              <w:jc w:val="right"/>
              <w:rPr>
                <w:rFonts w:hint="default" w:ascii="华文细黑" w:hAnsi="华文细黑" w:eastAsia="华文细黑"/>
                <w:sz w:val="21"/>
                <w:szCs w:val="15"/>
              </w:rPr>
            </w:pPr>
          </w:p>
        </w:tc>
        <w:tc>
          <w:tcPr>
            <w:tcW w:w="1174" w:type="dxa"/>
            <w:tcBorders>
              <w:top w:val="nil"/>
              <w:bottom w:val="nil"/>
              <w:right w:val="nil"/>
            </w:tcBorders>
          </w:tcPr>
          <w:p w14:paraId="66016056">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398</w:t>
            </w:r>
          </w:p>
        </w:tc>
      </w:tr>
      <w:tr w14:paraId="69A5D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588" w:type="dxa"/>
            <w:tcBorders>
              <w:top w:val="nil"/>
              <w:left w:val="nil"/>
              <w:bottom w:val="nil"/>
            </w:tcBorders>
            <w:vAlign w:val="center"/>
          </w:tcPr>
          <w:p w14:paraId="5E7EECEE">
            <w:pPr>
              <w:spacing w:line="320" w:lineRule="exact"/>
              <w:jc w:val="center"/>
              <w:rPr>
                <w:rFonts w:hint="default"/>
                <w:sz w:val="21"/>
              </w:rPr>
            </w:pPr>
            <w:r>
              <w:rPr>
                <w:sz w:val="21"/>
              </w:rPr>
              <w:t>1993</w:t>
            </w:r>
          </w:p>
        </w:tc>
        <w:tc>
          <w:tcPr>
            <w:tcW w:w="1263" w:type="dxa"/>
            <w:tcBorders>
              <w:top w:val="nil"/>
              <w:bottom w:val="nil"/>
            </w:tcBorders>
            <w:vAlign w:val="center"/>
          </w:tcPr>
          <w:p w14:paraId="6C70B788">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713</w:t>
            </w:r>
          </w:p>
        </w:tc>
        <w:tc>
          <w:tcPr>
            <w:tcW w:w="1264" w:type="dxa"/>
            <w:tcBorders>
              <w:top w:val="nil"/>
              <w:bottom w:val="nil"/>
            </w:tcBorders>
            <w:vAlign w:val="center"/>
          </w:tcPr>
          <w:p w14:paraId="3CECAB96">
            <w:pPr>
              <w:pStyle w:val="12"/>
              <w:spacing w:before="0" w:beforeAutospacing="0" w:after="0" w:afterAutospacing="0" w:line="320" w:lineRule="exact"/>
              <w:jc w:val="right"/>
              <w:rPr>
                <w:rFonts w:hint="default" w:ascii="华文细黑" w:hAnsi="华文细黑" w:eastAsia="华文细黑"/>
                <w:sz w:val="21"/>
              </w:rPr>
            </w:pPr>
            <w:r>
              <w:rPr>
                <w:rFonts w:ascii="华文细黑" w:hAnsi="华文细黑" w:eastAsia="华文细黑"/>
                <w:sz w:val="21"/>
              </w:rPr>
              <w:t>18</w:t>
            </w:r>
          </w:p>
        </w:tc>
        <w:tc>
          <w:tcPr>
            <w:tcW w:w="1264" w:type="dxa"/>
            <w:tcBorders>
              <w:top w:val="nil"/>
              <w:bottom w:val="nil"/>
            </w:tcBorders>
            <w:vAlign w:val="center"/>
          </w:tcPr>
          <w:p w14:paraId="461E749F">
            <w:pPr>
              <w:pStyle w:val="12"/>
              <w:spacing w:before="0" w:beforeAutospacing="0" w:after="0" w:afterAutospacing="0" w:line="320" w:lineRule="exact"/>
              <w:jc w:val="right"/>
              <w:rPr>
                <w:rFonts w:hint="default" w:ascii="华文细黑" w:hAnsi="华文细黑" w:eastAsia="华文细黑"/>
                <w:sz w:val="21"/>
              </w:rPr>
            </w:pPr>
            <w:r>
              <w:rPr>
                <w:rFonts w:ascii="华文细黑" w:hAnsi="华文细黑" w:eastAsia="华文细黑"/>
                <w:sz w:val="21"/>
              </w:rPr>
              <w:t>662</w:t>
            </w:r>
          </w:p>
        </w:tc>
        <w:tc>
          <w:tcPr>
            <w:tcW w:w="1259" w:type="dxa"/>
            <w:tcBorders>
              <w:top w:val="nil"/>
              <w:bottom w:val="nil"/>
            </w:tcBorders>
            <w:vAlign w:val="center"/>
          </w:tcPr>
          <w:p w14:paraId="0D57F4BC">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33</w:t>
            </w:r>
          </w:p>
        </w:tc>
        <w:tc>
          <w:tcPr>
            <w:tcW w:w="1260" w:type="dxa"/>
            <w:tcBorders>
              <w:top w:val="nil"/>
              <w:bottom w:val="nil"/>
            </w:tcBorders>
            <w:vAlign w:val="center"/>
          </w:tcPr>
          <w:p w14:paraId="4CEC6960">
            <w:pPr>
              <w:spacing w:line="320" w:lineRule="exact"/>
              <w:jc w:val="right"/>
              <w:rPr>
                <w:rFonts w:hint="default" w:ascii="华文细黑" w:hAnsi="华文细黑" w:eastAsia="华文细黑"/>
                <w:sz w:val="21"/>
                <w:szCs w:val="15"/>
              </w:rPr>
            </w:pPr>
          </w:p>
        </w:tc>
        <w:tc>
          <w:tcPr>
            <w:tcW w:w="1174" w:type="dxa"/>
            <w:tcBorders>
              <w:top w:val="nil"/>
              <w:bottom w:val="nil"/>
              <w:right w:val="nil"/>
            </w:tcBorders>
          </w:tcPr>
          <w:p w14:paraId="600698B9">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474</w:t>
            </w:r>
          </w:p>
        </w:tc>
      </w:tr>
      <w:tr w14:paraId="23F2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588" w:type="dxa"/>
            <w:tcBorders>
              <w:top w:val="nil"/>
              <w:left w:val="nil"/>
              <w:bottom w:val="nil"/>
            </w:tcBorders>
            <w:vAlign w:val="center"/>
          </w:tcPr>
          <w:p w14:paraId="37FAB0CC">
            <w:pPr>
              <w:spacing w:line="320" w:lineRule="exact"/>
              <w:jc w:val="center"/>
              <w:rPr>
                <w:rFonts w:hint="default"/>
                <w:sz w:val="21"/>
              </w:rPr>
            </w:pPr>
            <w:r>
              <w:rPr>
                <w:sz w:val="21"/>
              </w:rPr>
              <w:t>1994</w:t>
            </w:r>
          </w:p>
        </w:tc>
        <w:tc>
          <w:tcPr>
            <w:tcW w:w="1263" w:type="dxa"/>
            <w:tcBorders>
              <w:top w:val="nil"/>
              <w:bottom w:val="nil"/>
            </w:tcBorders>
            <w:vAlign w:val="center"/>
          </w:tcPr>
          <w:p w14:paraId="4AABD421">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903</w:t>
            </w:r>
          </w:p>
        </w:tc>
        <w:tc>
          <w:tcPr>
            <w:tcW w:w="1264" w:type="dxa"/>
            <w:tcBorders>
              <w:top w:val="nil"/>
              <w:bottom w:val="nil"/>
            </w:tcBorders>
            <w:vAlign w:val="center"/>
          </w:tcPr>
          <w:p w14:paraId="08ADCB4F">
            <w:pPr>
              <w:pStyle w:val="12"/>
              <w:spacing w:before="0" w:beforeAutospacing="0" w:after="0" w:afterAutospacing="0" w:line="320" w:lineRule="exact"/>
              <w:jc w:val="right"/>
              <w:rPr>
                <w:rFonts w:hint="default" w:ascii="华文细黑" w:hAnsi="华文细黑" w:eastAsia="华文细黑"/>
                <w:sz w:val="21"/>
              </w:rPr>
            </w:pPr>
            <w:r>
              <w:rPr>
                <w:rFonts w:ascii="华文细黑" w:hAnsi="华文细黑" w:eastAsia="华文细黑"/>
                <w:sz w:val="21"/>
              </w:rPr>
              <w:t>39</w:t>
            </w:r>
          </w:p>
        </w:tc>
        <w:tc>
          <w:tcPr>
            <w:tcW w:w="1264" w:type="dxa"/>
            <w:tcBorders>
              <w:top w:val="nil"/>
              <w:bottom w:val="nil"/>
            </w:tcBorders>
            <w:vAlign w:val="center"/>
          </w:tcPr>
          <w:p w14:paraId="121A83B9">
            <w:pPr>
              <w:pStyle w:val="12"/>
              <w:spacing w:before="0" w:beforeAutospacing="0" w:after="0" w:afterAutospacing="0" w:line="320" w:lineRule="exact"/>
              <w:jc w:val="right"/>
              <w:rPr>
                <w:rFonts w:hint="default" w:ascii="华文细黑" w:hAnsi="华文细黑" w:eastAsia="华文细黑"/>
                <w:sz w:val="21"/>
              </w:rPr>
            </w:pPr>
            <w:r>
              <w:rPr>
                <w:rFonts w:ascii="华文细黑" w:hAnsi="华文细黑" w:eastAsia="华文细黑"/>
                <w:sz w:val="21"/>
              </w:rPr>
              <w:t>817</w:t>
            </w:r>
          </w:p>
        </w:tc>
        <w:tc>
          <w:tcPr>
            <w:tcW w:w="1259" w:type="dxa"/>
            <w:tcBorders>
              <w:top w:val="nil"/>
              <w:bottom w:val="nil"/>
            </w:tcBorders>
            <w:vAlign w:val="center"/>
          </w:tcPr>
          <w:p w14:paraId="659A06EF">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47</w:t>
            </w:r>
          </w:p>
        </w:tc>
        <w:tc>
          <w:tcPr>
            <w:tcW w:w="1260" w:type="dxa"/>
            <w:tcBorders>
              <w:top w:val="nil"/>
              <w:bottom w:val="nil"/>
            </w:tcBorders>
            <w:vAlign w:val="center"/>
          </w:tcPr>
          <w:p w14:paraId="25AE4924">
            <w:pPr>
              <w:spacing w:line="320" w:lineRule="exact"/>
              <w:jc w:val="right"/>
              <w:rPr>
                <w:rFonts w:hint="default" w:ascii="华文细黑" w:hAnsi="华文细黑" w:eastAsia="华文细黑"/>
                <w:sz w:val="21"/>
                <w:szCs w:val="15"/>
              </w:rPr>
            </w:pPr>
          </w:p>
        </w:tc>
        <w:tc>
          <w:tcPr>
            <w:tcW w:w="1174" w:type="dxa"/>
            <w:tcBorders>
              <w:top w:val="nil"/>
              <w:bottom w:val="nil"/>
              <w:right w:val="nil"/>
            </w:tcBorders>
          </w:tcPr>
          <w:p w14:paraId="63D23007">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587</w:t>
            </w:r>
          </w:p>
        </w:tc>
      </w:tr>
      <w:tr w14:paraId="59F8E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588" w:type="dxa"/>
            <w:tcBorders>
              <w:top w:val="nil"/>
              <w:left w:val="nil"/>
              <w:bottom w:val="nil"/>
            </w:tcBorders>
            <w:vAlign w:val="center"/>
          </w:tcPr>
          <w:p w14:paraId="6B675CD8">
            <w:pPr>
              <w:pStyle w:val="12"/>
              <w:spacing w:before="0" w:beforeAutospacing="0" w:after="0" w:afterAutospacing="0" w:line="320" w:lineRule="exact"/>
              <w:jc w:val="center"/>
              <w:rPr>
                <w:rFonts w:hint="default"/>
                <w:sz w:val="21"/>
              </w:rPr>
            </w:pPr>
            <w:r>
              <w:rPr>
                <w:sz w:val="21"/>
              </w:rPr>
              <w:t>1995</w:t>
            </w:r>
          </w:p>
        </w:tc>
        <w:tc>
          <w:tcPr>
            <w:tcW w:w="1263" w:type="dxa"/>
            <w:tcBorders>
              <w:top w:val="nil"/>
              <w:bottom w:val="nil"/>
            </w:tcBorders>
            <w:vAlign w:val="center"/>
          </w:tcPr>
          <w:p w14:paraId="71B1CEAF">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1370</w:t>
            </w:r>
          </w:p>
        </w:tc>
        <w:tc>
          <w:tcPr>
            <w:tcW w:w="1264" w:type="dxa"/>
            <w:tcBorders>
              <w:top w:val="nil"/>
              <w:bottom w:val="nil"/>
            </w:tcBorders>
            <w:vAlign w:val="center"/>
          </w:tcPr>
          <w:p w14:paraId="03CFA228">
            <w:pPr>
              <w:pStyle w:val="12"/>
              <w:spacing w:before="0" w:beforeAutospacing="0" w:after="0" w:afterAutospacing="0" w:line="320" w:lineRule="exact"/>
              <w:jc w:val="right"/>
              <w:rPr>
                <w:rFonts w:hint="default" w:ascii="华文细黑" w:hAnsi="华文细黑" w:eastAsia="华文细黑"/>
                <w:sz w:val="21"/>
              </w:rPr>
            </w:pPr>
            <w:r>
              <w:rPr>
                <w:rFonts w:ascii="华文细黑" w:hAnsi="华文细黑" w:eastAsia="华文细黑"/>
                <w:sz w:val="21"/>
              </w:rPr>
              <w:t>88</w:t>
            </w:r>
          </w:p>
        </w:tc>
        <w:tc>
          <w:tcPr>
            <w:tcW w:w="1264" w:type="dxa"/>
            <w:tcBorders>
              <w:top w:val="nil"/>
              <w:bottom w:val="nil"/>
            </w:tcBorders>
            <w:vAlign w:val="center"/>
          </w:tcPr>
          <w:p w14:paraId="0920CD6B">
            <w:pPr>
              <w:pStyle w:val="12"/>
              <w:spacing w:before="0" w:beforeAutospacing="0" w:after="0" w:afterAutospacing="0" w:line="320" w:lineRule="exact"/>
              <w:jc w:val="right"/>
              <w:rPr>
                <w:rFonts w:hint="default" w:ascii="华文细黑" w:hAnsi="华文细黑" w:eastAsia="华文细黑"/>
                <w:sz w:val="21"/>
              </w:rPr>
            </w:pPr>
            <w:r>
              <w:rPr>
                <w:rFonts w:ascii="华文细黑" w:hAnsi="华文细黑" w:eastAsia="华文细黑"/>
                <w:sz w:val="21"/>
              </w:rPr>
              <w:t>1215</w:t>
            </w:r>
          </w:p>
        </w:tc>
        <w:tc>
          <w:tcPr>
            <w:tcW w:w="1259" w:type="dxa"/>
            <w:tcBorders>
              <w:top w:val="nil"/>
              <w:bottom w:val="nil"/>
            </w:tcBorders>
            <w:vAlign w:val="center"/>
          </w:tcPr>
          <w:p w14:paraId="1587FC9F">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67</w:t>
            </w:r>
          </w:p>
        </w:tc>
        <w:tc>
          <w:tcPr>
            <w:tcW w:w="1260" w:type="dxa"/>
            <w:tcBorders>
              <w:top w:val="nil"/>
              <w:bottom w:val="nil"/>
            </w:tcBorders>
            <w:vAlign w:val="center"/>
          </w:tcPr>
          <w:p w14:paraId="2E6AC414">
            <w:pPr>
              <w:spacing w:line="320" w:lineRule="exact"/>
              <w:jc w:val="right"/>
              <w:rPr>
                <w:rFonts w:hint="default" w:ascii="华文细黑" w:hAnsi="华文细黑" w:eastAsia="华文细黑"/>
                <w:sz w:val="21"/>
                <w:szCs w:val="15"/>
              </w:rPr>
            </w:pPr>
          </w:p>
        </w:tc>
        <w:tc>
          <w:tcPr>
            <w:tcW w:w="1174" w:type="dxa"/>
            <w:tcBorders>
              <w:top w:val="nil"/>
              <w:bottom w:val="nil"/>
              <w:right w:val="nil"/>
            </w:tcBorders>
          </w:tcPr>
          <w:p w14:paraId="487E2B9F">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795</w:t>
            </w:r>
          </w:p>
        </w:tc>
      </w:tr>
      <w:tr w14:paraId="71B84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588" w:type="dxa"/>
            <w:tcBorders>
              <w:top w:val="nil"/>
              <w:left w:val="nil"/>
              <w:bottom w:val="nil"/>
            </w:tcBorders>
            <w:vAlign w:val="center"/>
          </w:tcPr>
          <w:p w14:paraId="5EB67CA2">
            <w:pPr>
              <w:pStyle w:val="12"/>
              <w:spacing w:before="0" w:beforeAutospacing="0" w:after="0" w:afterAutospacing="0" w:line="320" w:lineRule="exact"/>
              <w:jc w:val="center"/>
              <w:rPr>
                <w:rFonts w:hint="default"/>
                <w:sz w:val="21"/>
              </w:rPr>
            </w:pPr>
            <w:r>
              <w:rPr>
                <w:sz w:val="21"/>
              </w:rPr>
              <w:t>1996</w:t>
            </w:r>
          </w:p>
        </w:tc>
        <w:tc>
          <w:tcPr>
            <w:tcW w:w="1263" w:type="dxa"/>
            <w:tcBorders>
              <w:top w:val="nil"/>
              <w:bottom w:val="nil"/>
            </w:tcBorders>
            <w:vAlign w:val="center"/>
          </w:tcPr>
          <w:p w14:paraId="4DAA9B16">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1687</w:t>
            </w:r>
          </w:p>
        </w:tc>
        <w:tc>
          <w:tcPr>
            <w:tcW w:w="1264" w:type="dxa"/>
            <w:tcBorders>
              <w:top w:val="nil"/>
              <w:bottom w:val="nil"/>
            </w:tcBorders>
            <w:vAlign w:val="center"/>
          </w:tcPr>
          <w:p w14:paraId="75731506">
            <w:pPr>
              <w:pStyle w:val="12"/>
              <w:spacing w:before="0" w:beforeAutospacing="0" w:after="0" w:afterAutospacing="0" w:line="320" w:lineRule="exact"/>
              <w:jc w:val="right"/>
              <w:rPr>
                <w:rFonts w:hint="default" w:ascii="华文细黑" w:hAnsi="华文细黑" w:eastAsia="华文细黑"/>
                <w:sz w:val="21"/>
              </w:rPr>
            </w:pPr>
            <w:r>
              <w:rPr>
                <w:rFonts w:ascii="华文细黑" w:hAnsi="华文细黑" w:eastAsia="华文细黑"/>
                <w:sz w:val="21"/>
              </w:rPr>
              <w:t>153</w:t>
            </w:r>
          </w:p>
        </w:tc>
        <w:tc>
          <w:tcPr>
            <w:tcW w:w="1264" w:type="dxa"/>
            <w:tcBorders>
              <w:top w:val="nil"/>
              <w:bottom w:val="nil"/>
            </w:tcBorders>
            <w:vAlign w:val="center"/>
          </w:tcPr>
          <w:p w14:paraId="04A3EA58">
            <w:pPr>
              <w:pStyle w:val="12"/>
              <w:spacing w:before="0" w:beforeAutospacing="0" w:after="0" w:afterAutospacing="0" w:line="320" w:lineRule="exact"/>
              <w:jc w:val="right"/>
              <w:rPr>
                <w:rFonts w:hint="default" w:ascii="华文细黑" w:hAnsi="华文细黑" w:eastAsia="华文细黑"/>
                <w:sz w:val="21"/>
              </w:rPr>
            </w:pPr>
            <w:r>
              <w:rPr>
                <w:rFonts w:ascii="华文细黑" w:hAnsi="华文细黑" w:eastAsia="华文细黑"/>
                <w:sz w:val="21"/>
              </w:rPr>
              <w:t>1422</w:t>
            </w:r>
          </w:p>
        </w:tc>
        <w:tc>
          <w:tcPr>
            <w:tcW w:w="1259" w:type="dxa"/>
            <w:tcBorders>
              <w:top w:val="nil"/>
              <w:bottom w:val="nil"/>
            </w:tcBorders>
            <w:vAlign w:val="center"/>
          </w:tcPr>
          <w:p w14:paraId="716994F0">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101</w:t>
            </w:r>
          </w:p>
        </w:tc>
        <w:tc>
          <w:tcPr>
            <w:tcW w:w="1260" w:type="dxa"/>
            <w:tcBorders>
              <w:top w:val="nil"/>
              <w:bottom w:val="nil"/>
            </w:tcBorders>
            <w:vAlign w:val="center"/>
          </w:tcPr>
          <w:p w14:paraId="4731F20E">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11</w:t>
            </w:r>
          </w:p>
        </w:tc>
        <w:tc>
          <w:tcPr>
            <w:tcW w:w="1174" w:type="dxa"/>
            <w:tcBorders>
              <w:top w:val="nil"/>
              <w:bottom w:val="nil"/>
              <w:right w:val="nil"/>
            </w:tcBorders>
          </w:tcPr>
          <w:p w14:paraId="3E63729F">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1092</w:t>
            </w:r>
          </w:p>
        </w:tc>
      </w:tr>
      <w:tr w14:paraId="13194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588" w:type="dxa"/>
            <w:tcBorders>
              <w:top w:val="nil"/>
              <w:left w:val="nil"/>
              <w:bottom w:val="nil"/>
            </w:tcBorders>
            <w:vAlign w:val="center"/>
          </w:tcPr>
          <w:p w14:paraId="58A73B17">
            <w:pPr>
              <w:pStyle w:val="12"/>
              <w:spacing w:before="0" w:beforeAutospacing="0" w:after="0" w:afterAutospacing="0" w:line="320" w:lineRule="exact"/>
              <w:jc w:val="center"/>
              <w:rPr>
                <w:rFonts w:hint="default"/>
                <w:sz w:val="21"/>
              </w:rPr>
            </w:pPr>
            <w:r>
              <w:rPr>
                <w:sz w:val="21"/>
              </w:rPr>
              <w:t>1997</w:t>
            </w:r>
          </w:p>
        </w:tc>
        <w:tc>
          <w:tcPr>
            <w:tcW w:w="1263" w:type="dxa"/>
            <w:tcBorders>
              <w:top w:val="nil"/>
              <w:bottom w:val="nil"/>
            </w:tcBorders>
            <w:vAlign w:val="center"/>
          </w:tcPr>
          <w:p w14:paraId="771CE692">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1826</w:t>
            </w:r>
          </w:p>
        </w:tc>
        <w:tc>
          <w:tcPr>
            <w:tcW w:w="1264" w:type="dxa"/>
            <w:tcBorders>
              <w:top w:val="nil"/>
              <w:bottom w:val="nil"/>
            </w:tcBorders>
            <w:vAlign w:val="center"/>
          </w:tcPr>
          <w:p w14:paraId="63541D77">
            <w:pPr>
              <w:pStyle w:val="12"/>
              <w:spacing w:before="0" w:beforeAutospacing="0" w:after="0" w:afterAutospacing="0" w:line="320" w:lineRule="exact"/>
              <w:jc w:val="right"/>
              <w:rPr>
                <w:rFonts w:hint="default" w:ascii="华文细黑" w:hAnsi="华文细黑" w:eastAsia="华文细黑"/>
                <w:sz w:val="21"/>
              </w:rPr>
            </w:pPr>
            <w:r>
              <w:rPr>
                <w:rFonts w:ascii="华文细黑" w:hAnsi="华文细黑" w:eastAsia="华文细黑"/>
                <w:sz w:val="21"/>
              </w:rPr>
              <w:t>216</w:t>
            </w:r>
          </w:p>
        </w:tc>
        <w:tc>
          <w:tcPr>
            <w:tcW w:w="1264" w:type="dxa"/>
            <w:tcBorders>
              <w:top w:val="nil"/>
              <w:bottom w:val="nil"/>
            </w:tcBorders>
            <w:vAlign w:val="center"/>
          </w:tcPr>
          <w:p w14:paraId="412390A0">
            <w:pPr>
              <w:pStyle w:val="12"/>
              <w:spacing w:before="0" w:beforeAutospacing="0" w:after="0" w:afterAutospacing="0" w:line="320" w:lineRule="exact"/>
              <w:jc w:val="right"/>
              <w:rPr>
                <w:rFonts w:hint="default" w:ascii="华文细黑" w:hAnsi="华文细黑" w:eastAsia="华文细黑"/>
                <w:sz w:val="21"/>
              </w:rPr>
            </w:pPr>
            <w:r>
              <w:rPr>
                <w:rFonts w:ascii="华文细黑" w:hAnsi="华文细黑" w:eastAsia="华文细黑"/>
                <w:sz w:val="21"/>
              </w:rPr>
              <w:t>1523</w:t>
            </w:r>
          </w:p>
        </w:tc>
        <w:tc>
          <w:tcPr>
            <w:tcW w:w="1259" w:type="dxa"/>
            <w:tcBorders>
              <w:top w:val="nil"/>
              <w:bottom w:val="nil"/>
            </w:tcBorders>
            <w:vAlign w:val="center"/>
          </w:tcPr>
          <w:p w14:paraId="34F4DC32">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78</w:t>
            </w:r>
          </w:p>
        </w:tc>
        <w:tc>
          <w:tcPr>
            <w:tcW w:w="1260" w:type="dxa"/>
            <w:tcBorders>
              <w:top w:val="nil"/>
              <w:bottom w:val="nil"/>
            </w:tcBorders>
            <w:vAlign w:val="center"/>
          </w:tcPr>
          <w:p w14:paraId="1BC989C2">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9</w:t>
            </w:r>
          </w:p>
        </w:tc>
        <w:tc>
          <w:tcPr>
            <w:tcW w:w="1174" w:type="dxa"/>
            <w:tcBorders>
              <w:top w:val="nil"/>
              <w:bottom w:val="nil"/>
              <w:right w:val="nil"/>
            </w:tcBorders>
          </w:tcPr>
          <w:p w14:paraId="4F34B3F0">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1169</w:t>
            </w:r>
          </w:p>
        </w:tc>
      </w:tr>
      <w:tr w14:paraId="44C74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588" w:type="dxa"/>
            <w:tcBorders>
              <w:top w:val="nil"/>
              <w:left w:val="nil"/>
              <w:bottom w:val="nil"/>
            </w:tcBorders>
            <w:vAlign w:val="center"/>
          </w:tcPr>
          <w:p w14:paraId="3AF2E817">
            <w:pPr>
              <w:pStyle w:val="12"/>
              <w:spacing w:before="0" w:beforeAutospacing="0" w:after="0" w:afterAutospacing="0" w:line="320" w:lineRule="exact"/>
              <w:jc w:val="center"/>
              <w:rPr>
                <w:rFonts w:hint="default"/>
                <w:sz w:val="21"/>
              </w:rPr>
            </w:pPr>
            <w:r>
              <w:rPr>
                <w:sz w:val="21"/>
              </w:rPr>
              <w:t>1998</w:t>
            </w:r>
          </w:p>
        </w:tc>
        <w:tc>
          <w:tcPr>
            <w:tcW w:w="1263" w:type="dxa"/>
            <w:tcBorders>
              <w:top w:val="nil"/>
              <w:bottom w:val="nil"/>
            </w:tcBorders>
            <w:vAlign w:val="center"/>
          </w:tcPr>
          <w:p w14:paraId="18339E58">
            <w:pPr>
              <w:pStyle w:val="12"/>
              <w:spacing w:before="0" w:beforeAutospacing="0" w:after="0" w:afterAutospacing="0" w:line="320" w:lineRule="exact"/>
              <w:jc w:val="right"/>
              <w:rPr>
                <w:rFonts w:hint="default" w:ascii="华文细黑" w:hAnsi="华文细黑" w:eastAsia="华文细黑"/>
                <w:sz w:val="21"/>
              </w:rPr>
            </w:pPr>
            <w:r>
              <w:rPr>
                <w:rFonts w:ascii="华文细黑" w:hAnsi="华文细黑" w:eastAsia="华文细黑"/>
                <w:sz w:val="21"/>
              </w:rPr>
              <w:t>1852</w:t>
            </w:r>
          </w:p>
        </w:tc>
        <w:tc>
          <w:tcPr>
            <w:tcW w:w="1264" w:type="dxa"/>
            <w:tcBorders>
              <w:top w:val="nil"/>
              <w:bottom w:val="nil"/>
            </w:tcBorders>
            <w:vAlign w:val="center"/>
          </w:tcPr>
          <w:p w14:paraId="58DE7514">
            <w:pPr>
              <w:pStyle w:val="12"/>
              <w:spacing w:before="0" w:beforeAutospacing="0" w:after="0" w:afterAutospacing="0" w:line="320" w:lineRule="exact"/>
              <w:jc w:val="right"/>
              <w:rPr>
                <w:rFonts w:hint="default" w:ascii="华文细黑" w:hAnsi="华文细黑" w:eastAsia="华文细黑"/>
                <w:sz w:val="21"/>
              </w:rPr>
            </w:pPr>
            <w:r>
              <w:rPr>
                <w:rFonts w:ascii="华文细黑" w:hAnsi="华文细黑" w:eastAsia="华文细黑"/>
                <w:sz w:val="21"/>
              </w:rPr>
              <w:t>308</w:t>
            </w:r>
          </w:p>
        </w:tc>
        <w:tc>
          <w:tcPr>
            <w:tcW w:w="1264" w:type="dxa"/>
            <w:tcBorders>
              <w:top w:val="nil"/>
              <w:bottom w:val="nil"/>
            </w:tcBorders>
            <w:vAlign w:val="center"/>
          </w:tcPr>
          <w:p w14:paraId="648A25AA">
            <w:pPr>
              <w:pStyle w:val="12"/>
              <w:spacing w:before="0" w:beforeAutospacing="0" w:after="0" w:afterAutospacing="0" w:line="320" w:lineRule="exact"/>
              <w:jc w:val="right"/>
              <w:rPr>
                <w:rFonts w:hint="default" w:ascii="华文细黑" w:hAnsi="华文细黑" w:eastAsia="华文细黑"/>
                <w:sz w:val="21"/>
              </w:rPr>
            </w:pPr>
            <w:r>
              <w:rPr>
                <w:rFonts w:ascii="华文细黑" w:hAnsi="华文细黑" w:eastAsia="华文细黑"/>
                <w:sz w:val="21"/>
              </w:rPr>
              <w:t>1446</w:t>
            </w:r>
          </w:p>
        </w:tc>
        <w:tc>
          <w:tcPr>
            <w:tcW w:w="1259" w:type="dxa"/>
            <w:tcBorders>
              <w:top w:val="nil"/>
              <w:bottom w:val="nil"/>
            </w:tcBorders>
            <w:vAlign w:val="center"/>
          </w:tcPr>
          <w:p w14:paraId="7BF98F2F">
            <w:pPr>
              <w:pStyle w:val="12"/>
              <w:spacing w:before="0" w:beforeAutospacing="0" w:after="0" w:afterAutospacing="0" w:line="320" w:lineRule="exact"/>
              <w:jc w:val="right"/>
              <w:rPr>
                <w:rFonts w:hint="default" w:ascii="华文细黑" w:hAnsi="华文细黑" w:eastAsia="华文细黑"/>
                <w:sz w:val="21"/>
              </w:rPr>
            </w:pPr>
            <w:r>
              <w:rPr>
                <w:rFonts w:ascii="华文细黑" w:hAnsi="华文细黑" w:eastAsia="华文细黑"/>
                <w:sz w:val="21"/>
              </w:rPr>
              <w:t>74</w:t>
            </w:r>
          </w:p>
        </w:tc>
        <w:tc>
          <w:tcPr>
            <w:tcW w:w="1260" w:type="dxa"/>
            <w:tcBorders>
              <w:top w:val="nil"/>
              <w:bottom w:val="nil"/>
            </w:tcBorders>
            <w:vAlign w:val="center"/>
          </w:tcPr>
          <w:p w14:paraId="2E724BA9">
            <w:pPr>
              <w:pStyle w:val="12"/>
              <w:spacing w:before="0" w:beforeAutospacing="0" w:after="0" w:afterAutospacing="0" w:line="320" w:lineRule="exact"/>
              <w:jc w:val="right"/>
              <w:rPr>
                <w:rFonts w:hint="default" w:ascii="华文细黑" w:hAnsi="华文细黑" w:eastAsia="华文细黑"/>
                <w:sz w:val="21"/>
              </w:rPr>
            </w:pPr>
            <w:r>
              <w:rPr>
                <w:rFonts w:ascii="华文细黑" w:hAnsi="华文细黑" w:eastAsia="华文细黑"/>
                <w:sz w:val="21"/>
              </w:rPr>
              <w:t>24</w:t>
            </w:r>
          </w:p>
        </w:tc>
        <w:tc>
          <w:tcPr>
            <w:tcW w:w="1174" w:type="dxa"/>
            <w:tcBorders>
              <w:top w:val="nil"/>
              <w:bottom w:val="nil"/>
              <w:right w:val="nil"/>
            </w:tcBorders>
          </w:tcPr>
          <w:p w14:paraId="7BADEBF9">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1233</w:t>
            </w:r>
          </w:p>
        </w:tc>
      </w:tr>
      <w:tr w14:paraId="64A54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588" w:type="dxa"/>
            <w:tcBorders>
              <w:top w:val="nil"/>
              <w:left w:val="nil"/>
              <w:bottom w:val="nil"/>
            </w:tcBorders>
            <w:vAlign w:val="center"/>
          </w:tcPr>
          <w:p w14:paraId="69B7E124">
            <w:pPr>
              <w:pStyle w:val="12"/>
              <w:spacing w:before="0" w:beforeAutospacing="0" w:after="0" w:afterAutospacing="0" w:line="320" w:lineRule="exact"/>
              <w:jc w:val="center"/>
              <w:rPr>
                <w:rFonts w:hint="default"/>
                <w:sz w:val="21"/>
              </w:rPr>
            </w:pPr>
            <w:r>
              <w:rPr>
                <w:sz w:val="21"/>
              </w:rPr>
              <w:t>1999</w:t>
            </w:r>
          </w:p>
        </w:tc>
        <w:tc>
          <w:tcPr>
            <w:tcW w:w="1263" w:type="dxa"/>
            <w:tcBorders>
              <w:top w:val="nil"/>
              <w:bottom w:val="nil"/>
            </w:tcBorders>
            <w:vAlign w:val="bottom"/>
          </w:tcPr>
          <w:p w14:paraId="4BDD5037">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1863 </w:t>
            </w:r>
          </w:p>
        </w:tc>
        <w:tc>
          <w:tcPr>
            <w:tcW w:w="1264" w:type="dxa"/>
            <w:tcBorders>
              <w:top w:val="nil"/>
              <w:bottom w:val="nil"/>
            </w:tcBorders>
            <w:vAlign w:val="bottom"/>
          </w:tcPr>
          <w:p w14:paraId="5AC5C1AE">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300 </w:t>
            </w:r>
          </w:p>
        </w:tc>
        <w:tc>
          <w:tcPr>
            <w:tcW w:w="1264" w:type="dxa"/>
            <w:tcBorders>
              <w:top w:val="nil"/>
              <w:bottom w:val="nil"/>
            </w:tcBorders>
            <w:vAlign w:val="bottom"/>
          </w:tcPr>
          <w:p w14:paraId="741BFE0E">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1475 </w:t>
            </w:r>
          </w:p>
        </w:tc>
        <w:tc>
          <w:tcPr>
            <w:tcW w:w="1259" w:type="dxa"/>
            <w:tcBorders>
              <w:top w:val="nil"/>
              <w:bottom w:val="nil"/>
            </w:tcBorders>
            <w:vAlign w:val="bottom"/>
          </w:tcPr>
          <w:p w14:paraId="75135478">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88 </w:t>
            </w:r>
          </w:p>
        </w:tc>
        <w:tc>
          <w:tcPr>
            <w:tcW w:w="1260" w:type="dxa"/>
            <w:tcBorders>
              <w:top w:val="nil"/>
              <w:bottom w:val="nil"/>
            </w:tcBorders>
            <w:vAlign w:val="bottom"/>
          </w:tcPr>
          <w:p w14:paraId="22A70E55">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w:t>
            </w:r>
          </w:p>
        </w:tc>
        <w:tc>
          <w:tcPr>
            <w:tcW w:w="1174" w:type="dxa"/>
            <w:tcBorders>
              <w:top w:val="nil"/>
              <w:bottom w:val="nil"/>
              <w:right w:val="nil"/>
            </w:tcBorders>
          </w:tcPr>
          <w:p w14:paraId="26CACA43">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1340 </w:t>
            </w:r>
          </w:p>
        </w:tc>
      </w:tr>
      <w:tr w14:paraId="7F7E4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588" w:type="dxa"/>
            <w:tcBorders>
              <w:top w:val="nil"/>
              <w:left w:val="nil"/>
              <w:bottom w:val="nil"/>
            </w:tcBorders>
            <w:vAlign w:val="center"/>
          </w:tcPr>
          <w:p w14:paraId="3A01FCBC">
            <w:pPr>
              <w:pStyle w:val="12"/>
              <w:spacing w:before="0" w:beforeAutospacing="0" w:after="0" w:afterAutospacing="0" w:line="320" w:lineRule="exact"/>
              <w:jc w:val="center"/>
              <w:rPr>
                <w:rFonts w:hint="default"/>
                <w:sz w:val="21"/>
              </w:rPr>
            </w:pPr>
            <w:r>
              <w:rPr>
                <w:sz w:val="21"/>
              </w:rPr>
              <w:t>2000</w:t>
            </w:r>
          </w:p>
        </w:tc>
        <w:tc>
          <w:tcPr>
            <w:tcW w:w="1263" w:type="dxa"/>
            <w:tcBorders>
              <w:top w:val="nil"/>
              <w:bottom w:val="nil"/>
            </w:tcBorders>
            <w:vAlign w:val="bottom"/>
          </w:tcPr>
          <w:p w14:paraId="29B60A6C">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1873 </w:t>
            </w:r>
          </w:p>
        </w:tc>
        <w:tc>
          <w:tcPr>
            <w:tcW w:w="1264" w:type="dxa"/>
            <w:tcBorders>
              <w:top w:val="nil"/>
              <w:bottom w:val="nil"/>
            </w:tcBorders>
            <w:vAlign w:val="bottom"/>
          </w:tcPr>
          <w:p w14:paraId="2254D2B0">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334 </w:t>
            </w:r>
          </w:p>
        </w:tc>
        <w:tc>
          <w:tcPr>
            <w:tcW w:w="1264" w:type="dxa"/>
            <w:tcBorders>
              <w:top w:val="nil"/>
              <w:bottom w:val="nil"/>
            </w:tcBorders>
            <w:vAlign w:val="bottom"/>
          </w:tcPr>
          <w:p w14:paraId="3A5C45A9">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1398 </w:t>
            </w:r>
          </w:p>
        </w:tc>
        <w:tc>
          <w:tcPr>
            <w:tcW w:w="1259" w:type="dxa"/>
            <w:tcBorders>
              <w:top w:val="nil"/>
              <w:bottom w:val="nil"/>
            </w:tcBorders>
            <w:vAlign w:val="bottom"/>
          </w:tcPr>
          <w:p w14:paraId="525D4C9E">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140 </w:t>
            </w:r>
          </w:p>
        </w:tc>
        <w:tc>
          <w:tcPr>
            <w:tcW w:w="1260" w:type="dxa"/>
            <w:tcBorders>
              <w:top w:val="nil"/>
              <w:bottom w:val="nil"/>
            </w:tcBorders>
            <w:vAlign w:val="bottom"/>
          </w:tcPr>
          <w:p w14:paraId="47265DE0">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2 </w:t>
            </w:r>
          </w:p>
        </w:tc>
        <w:tc>
          <w:tcPr>
            <w:tcW w:w="1174" w:type="dxa"/>
            <w:tcBorders>
              <w:top w:val="nil"/>
              <w:bottom w:val="nil"/>
              <w:right w:val="nil"/>
            </w:tcBorders>
          </w:tcPr>
          <w:p w14:paraId="17112335">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1375 </w:t>
            </w:r>
          </w:p>
        </w:tc>
      </w:tr>
      <w:tr w14:paraId="42924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588" w:type="dxa"/>
            <w:tcBorders>
              <w:top w:val="nil"/>
              <w:left w:val="nil"/>
              <w:bottom w:val="nil"/>
            </w:tcBorders>
            <w:vAlign w:val="center"/>
          </w:tcPr>
          <w:p w14:paraId="4CBB2D64">
            <w:pPr>
              <w:pStyle w:val="12"/>
              <w:spacing w:before="0" w:beforeAutospacing="0" w:after="0" w:afterAutospacing="0" w:line="320" w:lineRule="exact"/>
              <w:jc w:val="center"/>
              <w:rPr>
                <w:rFonts w:hint="default"/>
                <w:sz w:val="21"/>
              </w:rPr>
            </w:pPr>
            <w:r>
              <w:rPr>
                <w:sz w:val="21"/>
              </w:rPr>
              <w:t>2001</w:t>
            </w:r>
          </w:p>
        </w:tc>
        <w:tc>
          <w:tcPr>
            <w:tcW w:w="1263" w:type="dxa"/>
            <w:tcBorders>
              <w:top w:val="nil"/>
              <w:bottom w:val="nil"/>
            </w:tcBorders>
            <w:vAlign w:val="bottom"/>
          </w:tcPr>
          <w:p w14:paraId="02F55865">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2050 </w:t>
            </w:r>
          </w:p>
        </w:tc>
        <w:tc>
          <w:tcPr>
            <w:tcW w:w="1264" w:type="dxa"/>
            <w:tcBorders>
              <w:top w:val="nil"/>
              <w:bottom w:val="nil"/>
            </w:tcBorders>
            <w:vAlign w:val="bottom"/>
          </w:tcPr>
          <w:p w14:paraId="054F5A18">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215 </w:t>
            </w:r>
          </w:p>
        </w:tc>
        <w:tc>
          <w:tcPr>
            <w:tcW w:w="1264" w:type="dxa"/>
            <w:tcBorders>
              <w:top w:val="nil"/>
              <w:bottom w:val="nil"/>
            </w:tcBorders>
            <w:vAlign w:val="bottom"/>
          </w:tcPr>
          <w:p w14:paraId="0396DB76">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1675 </w:t>
            </w:r>
          </w:p>
        </w:tc>
        <w:tc>
          <w:tcPr>
            <w:tcW w:w="1259" w:type="dxa"/>
            <w:tcBorders>
              <w:top w:val="nil"/>
              <w:bottom w:val="nil"/>
            </w:tcBorders>
            <w:vAlign w:val="bottom"/>
          </w:tcPr>
          <w:p w14:paraId="5858C73B">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159 </w:t>
            </w:r>
          </w:p>
        </w:tc>
        <w:tc>
          <w:tcPr>
            <w:tcW w:w="1260" w:type="dxa"/>
            <w:tcBorders>
              <w:top w:val="nil"/>
              <w:bottom w:val="nil"/>
            </w:tcBorders>
            <w:vAlign w:val="bottom"/>
          </w:tcPr>
          <w:p w14:paraId="302EF3F4">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0 </w:t>
            </w:r>
          </w:p>
        </w:tc>
        <w:tc>
          <w:tcPr>
            <w:tcW w:w="1174" w:type="dxa"/>
            <w:tcBorders>
              <w:top w:val="nil"/>
              <w:bottom w:val="nil"/>
              <w:right w:val="nil"/>
            </w:tcBorders>
          </w:tcPr>
          <w:p w14:paraId="5D1E0283">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1428 </w:t>
            </w:r>
          </w:p>
        </w:tc>
      </w:tr>
      <w:tr w14:paraId="2168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588" w:type="dxa"/>
            <w:tcBorders>
              <w:top w:val="nil"/>
              <w:left w:val="nil"/>
              <w:bottom w:val="nil"/>
            </w:tcBorders>
            <w:vAlign w:val="center"/>
          </w:tcPr>
          <w:p w14:paraId="568B87A7">
            <w:pPr>
              <w:pStyle w:val="12"/>
              <w:spacing w:before="0" w:beforeAutospacing="0" w:after="0" w:afterAutospacing="0" w:line="320" w:lineRule="exact"/>
              <w:jc w:val="center"/>
              <w:rPr>
                <w:rFonts w:hint="default"/>
                <w:sz w:val="21"/>
              </w:rPr>
            </w:pPr>
            <w:r>
              <w:rPr>
                <w:sz w:val="21"/>
              </w:rPr>
              <w:t>2002</w:t>
            </w:r>
          </w:p>
        </w:tc>
        <w:tc>
          <w:tcPr>
            <w:tcW w:w="1263" w:type="dxa"/>
            <w:tcBorders>
              <w:top w:val="nil"/>
              <w:bottom w:val="nil"/>
            </w:tcBorders>
            <w:vAlign w:val="bottom"/>
          </w:tcPr>
          <w:p w14:paraId="54141919">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2242 </w:t>
            </w:r>
          </w:p>
        </w:tc>
        <w:tc>
          <w:tcPr>
            <w:tcW w:w="1264" w:type="dxa"/>
            <w:tcBorders>
              <w:top w:val="nil"/>
              <w:bottom w:val="nil"/>
            </w:tcBorders>
            <w:vAlign w:val="bottom"/>
          </w:tcPr>
          <w:p w14:paraId="068B2317">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267 </w:t>
            </w:r>
          </w:p>
        </w:tc>
        <w:tc>
          <w:tcPr>
            <w:tcW w:w="1264" w:type="dxa"/>
            <w:tcBorders>
              <w:top w:val="nil"/>
              <w:bottom w:val="nil"/>
            </w:tcBorders>
            <w:vAlign w:val="bottom"/>
          </w:tcPr>
          <w:p w14:paraId="3659ED92">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1662 </w:t>
            </w:r>
          </w:p>
        </w:tc>
        <w:tc>
          <w:tcPr>
            <w:tcW w:w="1259" w:type="dxa"/>
            <w:tcBorders>
              <w:top w:val="nil"/>
              <w:bottom w:val="nil"/>
            </w:tcBorders>
            <w:vAlign w:val="bottom"/>
          </w:tcPr>
          <w:p w14:paraId="711B6C29">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195 </w:t>
            </w:r>
          </w:p>
        </w:tc>
        <w:tc>
          <w:tcPr>
            <w:tcW w:w="1260" w:type="dxa"/>
            <w:tcBorders>
              <w:top w:val="nil"/>
              <w:bottom w:val="nil"/>
            </w:tcBorders>
            <w:vAlign w:val="bottom"/>
          </w:tcPr>
          <w:p w14:paraId="6BB29D0E">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17 </w:t>
            </w:r>
          </w:p>
        </w:tc>
        <w:tc>
          <w:tcPr>
            <w:tcW w:w="1174" w:type="dxa"/>
            <w:tcBorders>
              <w:top w:val="nil"/>
              <w:bottom w:val="nil"/>
              <w:right w:val="nil"/>
            </w:tcBorders>
          </w:tcPr>
          <w:p w14:paraId="08FF0360">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1537 </w:t>
            </w:r>
          </w:p>
        </w:tc>
      </w:tr>
      <w:tr w14:paraId="12052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588" w:type="dxa"/>
            <w:tcBorders>
              <w:top w:val="nil"/>
              <w:left w:val="nil"/>
              <w:bottom w:val="nil"/>
            </w:tcBorders>
            <w:vAlign w:val="center"/>
          </w:tcPr>
          <w:p w14:paraId="52789575">
            <w:pPr>
              <w:pStyle w:val="12"/>
              <w:spacing w:before="0" w:beforeAutospacing="0" w:after="0" w:afterAutospacing="0" w:line="320" w:lineRule="exact"/>
              <w:jc w:val="center"/>
              <w:rPr>
                <w:rFonts w:hint="default"/>
                <w:sz w:val="21"/>
              </w:rPr>
            </w:pPr>
            <w:r>
              <w:rPr>
                <w:sz w:val="21"/>
              </w:rPr>
              <w:t>2003</w:t>
            </w:r>
          </w:p>
        </w:tc>
        <w:tc>
          <w:tcPr>
            <w:tcW w:w="1263" w:type="dxa"/>
            <w:tcBorders>
              <w:top w:val="nil"/>
              <w:bottom w:val="nil"/>
            </w:tcBorders>
            <w:vAlign w:val="bottom"/>
          </w:tcPr>
          <w:p w14:paraId="2B1759D9">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2421 </w:t>
            </w:r>
          </w:p>
        </w:tc>
        <w:tc>
          <w:tcPr>
            <w:tcW w:w="1264" w:type="dxa"/>
            <w:tcBorders>
              <w:top w:val="nil"/>
              <w:bottom w:val="nil"/>
            </w:tcBorders>
            <w:vAlign w:val="bottom"/>
          </w:tcPr>
          <w:p w14:paraId="7201A95A">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508 </w:t>
            </w:r>
          </w:p>
        </w:tc>
        <w:tc>
          <w:tcPr>
            <w:tcW w:w="1264" w:type="dxa"/>
            <w:tcBorders>
              <w:top w:val="nil"/>
              <w:bottom w:val="nil"/>
            </w:tcBorders>
            <w:vAlign w:val="bottom"/>
          </w:tcPr>
          <w:p w14:paraId="5FA315BF">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1785 </w:t>
            </w:r>
          </w:p>
        </w:tc>
        <w:tc>
          <w:tcPr>
            <w:tcW w:w="1259" w:type="dxa"/>
            <w:tcBorders>
              <w:top w:val="nil"/>
              <w:bottom w:val="nil"/>
            </w:tcBorders>
            <w:vAlign w:val="bottom"/>
          </w:tcPr>
          <w:p w14:paraId="377C205D">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96 </w:t>
            </w:r>
          </w:p>
        </w:tc>
        <w:tc>
          <w:tcPr>
            <w:tcW w:w="1260" w:type="dxa"/>
            <w:tcBorders>
              <w:top w:val="nil"/>
              <w:bottom w:val="nil"/>
            </w:tcBorders>
            <w:vAlign w:val="bottom"/>
          </w:tcPr>
          <w:p w14:paraId="2D2EDC84">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32 </w:t>
            </w:r>
          </w:p>
        </w:tc>
        <w:tc>
          <w:tcPr>
            <w:tcW w:w="1174" w:type="dxa"/>
            <w:tcBorders>
              <w:top w:val="nil"/>
              <w:bottom w:val="nil"/>
              <w:right w:val="nil"/>
            </w:tcBorders>
          </w:tcPr>
          <w:p w14:paraId="43F85530">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1674 </w:t>
            </w:r>
          </w:p>
        </w:tc>
      </w:tr>
      <w:tr w14:paraId="4BBEE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588" w:type="dxa"/>
            <w:tcBorders>
              <w:top w:val="nil"/>
              <w:left w:val="nil"/>
              <w:bottom w:val="nil"/>
            </w:tcBorders>
            <w:vAlign w:val="center"/>
          </w:tcPr>
          <w:p w14:paraId="0062239C">
            <w:pPr>
              <w:pStyle w:val="12"/>
              <w:spacing w:before="0" w:beforeAutospacing="0" w:after="0" w:afterAutospacing="0" w:line="320" w:lineRule="exact"/>
              <w:jc w:val="center"/>
              <w:rPr>
                <w:rFonts w:hint="default"/>
                <w:sz w:val="21"/>
              </w:rPr>
            </w:pPr>
            <w:r>
              <w:rPr>
                <w:sz w:val="21"/>
              </w:rPr>
              <w:t>2004</w:t>
            </w:r>
          </w:p>
        </w:tc>
        <w:tc>
          <w:tcPr>
            <w:tcW w:w="1263" w:type="dxa"/>
            <w:tcBorders>
              <w:top w:val="nil"/>
              <w:bottom w:val="nil"/>
            </w:tcBorders>
            <w:vAlign w:val="bottom"/>
          </w:tcPr>
          <w:p w14:paraId="649B46F5">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2852 </w:t>
            </w:r>
          </w:p>
        </w:tc>
        <w:tc>
          <w:tcPr>
            <w:tcW w:w="1264" w:type="dxa"/>
            <w:tcBorders>
              <w:top w:val="nil"/>
              <w:bottom w:val="nil"/>
            </w:tcBorders>
            <w:vAlign w:val="bottom"/>
          </w:tcPr>
          <w:p w14:paraId="1A6BF019">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603 </w:t>
            </w:r>
          </w:p>
        </w:tc>
        <w:tc>
          <w:tcPr>
            <w:tcW w:w="1264" w:type="dxa"/>
            <w:tcBorders>
              <w:top w:val="nil"/>
              <w:bottom w:val="nil"/>
            </w:tcBorders>
            <w:vAlign w:val="bottom"/>
          </w:tcPr>
          <w:p w14:paraId="5CA31E59">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2067 </w:t>
            </w:r>
          </w:p>
        </w:tc>
        <w:tc>
          <w:tcPr>
            <w:tcW w:w="1259" w:type="dxa"/>
            <w:tcBorders>
              <w:top w:val="nil"/>
              <w:bottom w:val="nil"/>
            </w:tcBorders>
            <w:vAlign w:val="bottom"/>
          </w:tcPr>
          <w:p w14:paraId="36D7E323">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151 </w:t>
            </w:r>
          </w:p>
        </w:tc>
        <w:tc>
          <w:tcPr>
            <w:tcW w:w="1260" w:type="dxa"/>
            <w:tcBorders>
              <w:top w:val="nil"/>
              <w:bottom w:val="nil"/>
            </w:tcBorders>
            <w:vAlign w:val="bottom"/>
          </w:tcPr>
          <w:p w14:paraId="12DDA9E0">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33 </w:t>
            </w:r>
          </w:p>
        </w:tc>
        <w:tc>
          <w:tcPr>
            <w:tcW w:w="1174" w:type="dxa"/>
            <w:tcBorders>
              <w:top w:val="nil"/>
              <w:bottom w:val="nil"/>
              <w:right w:val="nil"/>
            </w:tcBorders>
          </w:tcPr>
          <w:p w14:paraId="51B44E03">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1962 </w:t>
            </w:r>
          </w:p>
        </w:tc>
      </w:tr>
      <w:tr w14:paraId="39B5C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588" w:type="dxa"/>
            <w:tcBorders>
              <w:top w:val="nil"/>
              <w:left w:val="nil"/>
              <w:bottom w:val="nil"/>
            </w:tcBorders>
            <w:vAlign w:val="center"/>
          </w:tcPr>
          <w:p w14:paraId="5B5E6C82">
            <w:pPr>
              <w:pStyle w:val="12"/>
              <w:spacing w:before="0" w:beforeAutospacing="0" w:after="0" w:afterAutospacing="0" w:line="320" w:lineRule="exact"/>
              <w:jc w:val="center"/>
              <w:rPr>
                <w:rFonts w:hint="default"/>
                <w:sz w:val="21"/>
              </w:rPr>
            </w:pPr>
            <w:r>
              <w:rPr>
                <w:sz w:val="21"/>
              </w:rPr>
              <w:t>2005</w:t>
            </w:r>
          </w:p>
        </w:tc>
        <w:tc>
          <w:tcPr>
            <w:tcW w:w="1263" w:type="dxa"/>
            <w:tcBorders>
              <w:top w:val="nil"/>
              <w:bottom w:val="nil"/>
            </w:tcBorders>
            <w:vAlign w:val="bottom"/>
          </w:tcPr>
          <w:p w14:paraId="7AF5E3CB">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3048 </w:t>
            </w:r>
          </w:p>
        </w:tc>
        <w:tc>
          <w:tcPr>
            <w:tcW w:w="1264" w:type="dxa"/>
            <w:tcBorders>
              <w:top w:val="nil"/>
              <w:bottom w:val="nil"/>
            </w:tcBorders>
            <w:vAlign w:val="bottom"/>
          </w:tcPr>
          <w:p w14:paraId="38F50584">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646 </w:t>
            </w:r>
          </w:p>
        </w:tc>
        <w:tc>
          <w:tcPr>
            <w:tcW w:w="1264" w:type="dxa"/>
            <w:tcBorders>
              <w:top w:val="nil"/>
              <w:bottom w:val="nil"/>
            </w:tcBorders>
            <w:vAlign w:val="bottom"/>
          </w:tcPr>
          <w:p w14:paraId="37858668">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2191 </w:t>
            </w:r>
          </w:p>
        </w:tc>
        <w:tc>
          <w:tcPr>
            <w:tcW w:w="1259" w:type="dxa"/>
            <w:tcBorders>
              <w:top w:val="nil"/>
              <w:bottom w:val="nil"/>
            </w:tcBorders>
            <w:vAlign w:val="bottom"/>
          </w:tcPr>
          <w:p w14:paraId="0BC85EFC">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166 </w:t>
            </w:r>
          </w:p>
        </w:tc>
        <w:tc>
          <w:tcPr>
            <w:tcW w:w="1260" w:type="dxa"/>
            <w:tcBorders>
              <w:top w:val="nil"/>
              <w:bottom w:val="nil"/>
            </w:tcBorders>
            <w:vAlign w:val="bottom"/>
          </w:tcPr>
          <w:p w14:paraId="26212530">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45 </w:t>
            </w:r>
          </w:p>
        </w:tc>
        <w:tc>
          <w:tcPr>
            <w:tcW w:w="1174" w:type="dxa"/>
            <w:tcBorders>
              <w:top w:val="nil"/>
              <w:bottom w:val="nil"/>
              <w:right w:val="nil"/>
            </w:tcBorders>
          </w:tcPr>
          <w:p w14:paraId="2519AAD9">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2125 </w:t>
            </w:r>
          </w:p>
        </w:tc>
      </w:tr>
      <w:tr w14:paraId="73A1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588" w:type="dxa"/>
            <w:tcBorders>
              <w:top w:val="nil"/>
              <w:left w:val="nil"/>
              <w:bottom w:val="nil"/>
            </w:tcBorders>
            <w:vAlign w:val="center"/>
          </w:tcPr>
          <w:p w14:paraId="1633197E">
            <w:pPr>
              <w:pStyle w:val="12"/>
              <w:spacing w:before="0" w:beforeAutospacing="0" w:after="0" w:afterAutospacing="0" w:line="320" w:lineRule="exact"/>
              <w:jc w:val="center"/>
              <w:rPr>
                <w:rFonts w:hint="default"/>
                <w:sz w:val="21"/>
              </w:rPr>
            </w:pPr>
            <w:r>
              <w:rPr>
                <w:sz w:val="21"/>
              </w:rPr>
              <w:t>2006</w:t>
            </w:r>
          </w:p>
        </w:tc>
        <w:tc>
          <w:tcPr>
            <w:tcW w:w="1263" w:type="dxa"/>
            <w:tcBorders>
              <w:top w:val="nil"/>
              <w:bottom w:val="nil"/>
            </w:tcBorders>
            <w:vAlign w:val="bottom"/>
          </w:tcPr>
          <w:p w14:paraId="31C1E5B7">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3148 </w:t>
            </w:r>
          </w:p>
        </w:tc>
        <w:tc>
          <w:tcPr>
            <w:tcW w:w="1264" w:type="dxa"/>
            <w:tcBorders>
              <w:top w:val="nil"/>
              <w:bottom w:val="nil"/>
            </w:tcBorders>
            <w:vAlign w:val="bottom"/>
          </w:tcPr>
          <w:p w14:paraId="1479009B">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804 </w:t>
            </w:r>
          </w:p>
        </w:tc>
        <w:tc>
          <w:tcPr>
            <w:tcW w:w="1264" w:type="dxa"/>
            <w:tcBorders>
              <w:top w:val="nil"/>
              <w:bottom w:val="nil"/>
            </w:tcBorders>
            <w:vAlign w:val="bottom"/>
          </w:tcPr>
          <w:p w14:paraId="64010622">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2038 </w:t>
            </w:r>
          </w:p>
        </w:tc>
        <w:tc>
          <w:tcPr>
            <w:tcW w:w="1259" w:type="dxa"/>
            <w:tcBorders>
              <w:top w:val="nil"/>
              <w:bottom w:val="nil"/>
            </w:tcBorders>
            <w:vAlign w:val="bottom"/>
          </w:tcPr>
          <w:p w14:paraId="5E32C984">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218 </w:t>
            </w:r>
          </w:p>
        </w:tc>
        <w:tc>
          <w:tcPr>
            <w:tcW w:w="1260" w:type="dxa"/>
            <w:tcBorders>
              <w:top w:val="nil"/>
              <w:bottom w:val="nil"/>
            </w:tcBorders>
            <w:vAlign w:val="bottom"/>
          </w:tcPr>
          <w:p w14:paraId="3AB0D5E6">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89 </w:t>
            </w:r>
          </w:p>
        </w:tc>
        <w:tc>
          <w:tcPr>
            <w:tcW w:w="1174" w:type="dxa"/>
            <w:tcBorders>
              <w:top w:val="nil"/>
              <w:bottom w:val="nil"/>
              <w:right w:val="nil"/>
            </w:tcBorders>
          </w:tcPr>
          <w:p w14:paraId="15D2371A">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2232 </w:t>
            </w:r>
          </w:p>
        </w:tc>
      </w:tr>
      <w:tr w14:paraId="3C98F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588" w:type="dxa"/>
            <w:tcBorders>
              <w:top w:val="nil"/>
              <w:left w:val="nil"/>
              <w:bottom w:val="nil"/>
            </w:tcBorders>
            <w:vAlign w:val="center"/>
          </w:tcPr>
          <w:p w14:paraId="7C40963C">
            <w:pPr>
              <w:pStyle w:val="12"/>
              <w:spacing w:before="0" w:beforeAutospacing="0" w:after="0" w:afterAutospacing="0" w:line="320" w:lineRule="exact"/>
              <w:jc w:val="center"/>
              <w:rPr>
                <w:rFonts w:hint="default"/>
                <w:sz w:val="21"/>
              </w:rPr>
            </w:pPr>
            <w:r>
              <w:rPr>
                <w:sz w:val="21"/>
              </w:rPr>
              <w:t>2007</w:t>
            </w:r>
          </w:p>
        </w:tc>
        <w:tc>
          <w:tcPr>
            <w:tcW w:w="1263" w:type="dxa"/>
            <w:tcBorders>
              <w:top w:val="nil"/>
              <w:bottom w:val="nil"/>
            </w:tcBorders>
            <w:vAlign w:val="bottom"/>
          </w:tcPr>
          <w:p w14:paraId="5E2AC21D">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3760 </w:t>
            </w:r>
          </w:p>
        </w:tc>
        <w:tc>
          <w:tcPr>
            <w:tcW w:w="1264" w:type="dxa"/>
            <w:tcBorders>
              <w:top w:val="nil"/>
              <w:bottom w:val="nil"/>
            </w:tcBorders>
            <w:vAlign w:val="bottom"/>
          </w:tcPr>
          <w:p w14:paraId="46276510">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1048 </w:t>
            </w:r>
          </w:p>
        </w:tc>
        <w:tc>
          <w:tcPr>
            <w:tcW w:w="1264" w:type="dxa"/>
            <w:tcBorders>
              <w:top w:val="nil"/>
              <w:bottom w:val="nil"/>
            </w:tcBorders>
            <w:vAlign w:val="bottom"/>
          </w:tcPr>
          <w:p w14:paraId="6602376B">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2346 </w:t>
            </w:r>
          </w:p>
        </w:tc>
        <w:tc>
          <w:tcPr>
            <w:tcW w:w="1259" w:type="dxa"/>
            <w:tcBorders>
              <w:top w:val="nil"/>
              <w:bottom w:val="nil"/>
            </w:tcBorders>
            <w:vAlign w:val="bottom"/>
          </w:tcPr>
          <w:p w14:paraId="44B21458">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251 </w:t>
            </w:r>
          </w:p>
        </w:tc>
        <w:tc>
          <w:tcPr>
            <w:tcW w:w="1260" w:type="dxa"/>
            <w:tcBorders>
              <w:top w:val="nil"/>
              <w:bottom w:val="nil"/>
            </w:tcBorders>
            <w:vAlign w:val="bottom"/>
          </w:tcPr>
          <w:p w14:paraId="7AC0124C">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115 </w:t>
            </w:r>
          </w:p>
        </w:tc>
        <w:tc>
          <w:tcPr>
            <w:tcW w:w="1174" w:type="dxa"/>
            <w:tcBorders>
              <w:top w:val="nil"/>
              <w:bottom w:val="nil"/>
              <w:right w:val="nil"/>
            </w:tcBorders>
            <w:vAlign w:val="bottom"/>
          </w:tcPr>
          <w:p w14:paraId="1F4F06B0">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2674 </w:t>
            </w:r>
          </w:p>
        </w:tc>
      </w:tr>
      <w:tr w14:paraId="64F96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588" w:type="dxa"/>
            <w:tcBorders>
              <w:top w:val="nil"/>
              <w:left w:val="nil"/>
              <w:bottom w:val="nil"/>
            </w:tcBorders>
            <w:vAlign w:val="center"/>
          </w:tcPr>
          <w:p w14:paraId="34BE945B">
            <w:pPr>
              <w:pStyle w:val="12"/>
              <w:spacing w:before="0" w:beforeAutospacing="0" w:after="0" w:afterAutospacing="0" w:line="320" w:lineRule="exact"/>
              <w:jc w:val="center"/>
              <w:rPr>
                <w:rFonts w:hint="default"/>
                <w:sz w:val="21"/>
              </w:rPr>
            </w:pPr>
            <w:r>
              <w:rPr>
                <w:sz w:val="21"/>
              </w:rPr>
              <w:t>2008</w:t>
            </w:r>
          </w:p>
        </w:tc>
        <w:tc>
          <w:tcPr>
            <w:tcW w:w="1263" w:type="dxa"/>
            <w:tcBorders>
              <w:top w:val="nil"/>
              <w:bottom w:val="nil"/>
            </w:tcBorders>
            <w:vAlign w:val="bottom"/>
          </w:tcPr>
          <w:p w14:paraId="19D23317">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4363 </w:t>
            </w:r>
          </w:p>
        </w:tc>
        <w:tc>
          <w:tcPr>
            <w:tcW w:w="1264" w:type="dxa"/>
            <w:tcBorders>
              <w:top w:val="nil"/>
              <w:bottom w:val="nil"/>
            </w:tcBorders>
            <w:vAlign w:val="bottom"/>
          </w:tcPr>
          <w:p w14:paraId="6A5337EE">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1237 </w:t>
            </w:r>
          </w:p>
        </w:tc>
        <w:tc>
          <w:tcPr>
            <w:tcW w:w="1264" w:type="dxa"/>
            <w:tcBorders>
              <w:top w:val="nil"/>
              <w:bottom w:val="nil"/>
            </w:tcBorders>
            <w:vAlign w:val="bottom"/>
          </w:tcPr>
          <w:p w14:paraId="7C64C421">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2750 </w:t>
            </w:r>
          </w:p>
        </w:tc>
        <w:tc>
          <w:tcPr>
            <w:tcW w:w="1259" w:type="dxa"/>
            <w:tcBorders>
              <w:top w:val="nil"/>
              <w:bottom w:val="nil"/>
            </w:tcBorders>
            <w:vAlign w:val="bottom"/>
          </w:tcPr>
          <w:p w14:paraId="2401A336">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255</w:t>
            </w:r>
          </w:p>
        </w:tc>
        <w:tc>
          <w:tcPr>
            <w:tcW w:w="1260" w:type="dxa"/>
            <w:tcBorders>
              <w:top w:val="nil"/>
              <w:bottom w:val="nil"/>
            </w:tcBorders>
            <w:vAlign w:val="bottom"/>
          </w:tcPr>
          <w:p w14:paraId="03138439">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 xml:space="preserve">121 </w:t>
            </w:r>
          </w:p>
        </w:tc>
        <w:tc>
          <w:tcPr>
            <w:tcW w:w="1174" w:type="dxa"/>
            <w:tcBorders>
              <w:top w:val="nil"/>
              <w:bottom w:val="nil"/>
              <w:right w:val="nil"/>
            </w:tcBorders>
            <w:vAlign w:val="bottom"/>
          </w:tcPr>
          <w:p w14:paraId="66BE6F0D">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3174 </w:t>
            </w:r>
          </w:p>
        </w:tc>
      </w:tr>
      <w:tr w14:paraId="76313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588" w:type="dxa"/>
            <w:tcBorders>
              <w:top w:val="nil"/>
              <w:left w:val="nil"/>
              <w:bottom w:val="nil"/>
            </w:tcBorders>
            <w:vAlign w:val="center"/>
          </w:tcPr>
          <w:p w14:paraId="02BC1DD9">
            <w:pPr>
              <w:pStyle w:val="12"/>
              <w:spacing w:before="0" w:beforeAutospacing="0" w:after="0" w:afterAutospacing="0" w:line="320" w:lineRule="exact"/>
              <w:jc w:val="center"/>
              <w:rPr>
                <w:rFonts w:hint="default"/>
                <w:sz w:val="21"/>
              </w:rPr>
            </w:pPr>
            <w:r>
              <w:rPr>
                <w:sz w:val="21"/>
              </w:rPr>
              <w:t>2009</w:t>
            </w:r>
          </w:p>
        </w:tc>
        <w:tc>
          <w:tcPr>
            <w:tcW w:w="1263" w:type="dxa"/>
            <w:tcBorders>
              <w:top w:val="nil"/>
              <w:bottom w:val="nil"/>
            </w:tcBorders>
            <w:vAlign w:val="bottom"/>
          </w:tcPr>
          <w:p w14:paraId="09F70B4E">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4800 </w:t>
            </w:r>
          </w:p>
        </w:tc>
        <w:tc>
          <w:tcPr>
            <w:tcW w:w="1264" w:type="dxa"/>
            <w:tcBorders>
              <w:top w:val="nil"/>
              <w:bottom w:val="nil"/>
            </w:tcBorders>
            <w:vAlign w:val="bottom"/>
          </w:tcPr>
          <w:p w14:paraId="7CF81313">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1355 </w:t>
            </w:r>
          </w:p>
        </w:tc>
        <w:tc>
          <w:tcPr>
            <w:tcW w:w="1264" w:type="dxa"/>
            <w:tcBorders>
              <w:top w:val="nil"/>
              <w:bottom w:val="nil"/>
            </w:tcBorders>
            <w:vAlign w:val="bottom"/>
          </w:tcPr>
          <w:p w14:paraId="282150AB">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3031 </w:t>
            </w:r>
          </w:p>
        </w:tc>
        <w:tc>
          <w:tcPr>
            <w:tcW w:w="1259" w:type="dxa"/>
            <w:tcBorders>
              <w:top w:val="nil"/>
              <w:bottom w:val="nil"/>
            </w:tcBorders>
            <w:vAlign w:val="bottom"/>
          </w:tcPr>
          <w:p w14:paraId="4968B089">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332</w:t>
            </w:r>
          </w:p>
        </w:tc>
        <w:tc>
          <w:tcPr>
            <w:tcW w:w="1260" w:type="dxa"/>
            <w:tcBorders>
              <w:top w:val="nil"/>
              <w:bottom w:val="nil"/>
            </w:tcBorders>
            <w:vAlign w:val="bottom"/>
          </w:tcPr>
          <w:p w14:paraId="0D3B6A36">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 xml:space="preserve">82 </w:t>
            </w:r>
          </w:p>
        </w:tc>
        <w:tc>
          <w:tcPr>
            <w:tcW w:w="1174" w:type="dxa"/>
            <w:tcBorders>
              <w:top w:val="nil"/>
              <w:bottom w:val="nil"/>
              <w:right w:val="nil"/>
            </w:tcBorders>
            <w:vAlign w:val="bottom"/>
          </w:tcPr>
          <w:p w14:paraId="090A31FD">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3517 </w:t>
            </w:r>
          </w:p>
        </w:tc>
      </w:tr>
      <w:tr w14:paraId="293B7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588" w:type="dxa"/>
            <w:tcBorders>
              <w:top w:val="nil"/>
              <w:left w:val="nil"/>
              <w:bottom w:val="nil"/>
            </w:tcBorders>
            <w:vAlign w:val="center"/>
          </w:tcPr>
          <w:p w14:paraId="69F8C7FD">
            <w:pPr>
              <w:pStyle w:val="12"/>
              <w:spacing w:before="0" w:beforeAutospacing="0" w:after="0" w:afterAutospacing="0" w:line="320" w:lineRule="exact"/>
              <w:jc w:val="center"/>
              <w:rPr>
                <w:rFonts w:hint="default"/>
                <w:sz w:val="21"/>
              </w:rPr>
            </w:pPr>
            <w:r>
              <w:rPr>
                <w:sz w:val="21"/>
              </w:rPr>
              <w:t>2010</w:t>
            </w:r>
          </w:p>
        </w:tc>
        <w:tc>
          <w:tcPr>
            <w:tcW w:w="1263" w:type="dxa"/>
            <w:tcBorders>
              <w:top w:val="nil"/>
              <w:bottom w:val="nil"/>
            </w:tcBorders>
            <w:vAlign w:val="bottom"/>
          </w:tcPr>
          <w:p w14:paraId="52AC8D14">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5622 </w:t>
            </w:r>
          </w:p>
        </w:tc>
        <w:tc>
          <w:tcPr>
            <w:tcW w:w="1264" w:type="dxa"/>
            <w:tcBorders>
              <w:top w:val="nil"/>
              <w:bottom w:val="nil"/>
            </w:tcBorders>
            <w:vAlign w:val="bottom"/>
          </w:tcPr>
          <w:p w14:paraId="57144F48">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1651 </w:t>
            </w:r>
          </w:p>
        </w:tc>
        <w:tc>
          <w:tcPr>
            <w:tcW w:w="1264" w:type="dxa"/>
            <w:tcBorders>
              <w:top w:val="nil"/>
              <w:bottom w:val="nil"/>
            </w:tcBorders>
            <w:vAlign w:val="bottom"/>
          </w:tcPr>
          <w:p w14:paraId="609D1CA9">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3553 </w:t>
            </w:r>
          </w:p>
        </w:tc>
        <w:tc>
          <w:tcPr>
            <w:tcW w:w="1259" w:type="dxa"/>
            <w:tcBorders>
              <w:top w:val="nil"/>
              <w:bottom w:val="nil"/>
            </w:tcBorders>
            <w:vAlign w:val="bottom"/>
          </w:tcPr>
          <w:p w14:paraId="56FCA117">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333</w:t>
            </w:r>
          </w:p>
        </w:tc>
        <w:tc>
          <w:tcPr>
            <w:tcW w:w="1260" w:type="dxa"/>
            <w:tcBorders>
              <w:top w:val="nil"/>
              <w:bottom w:val="nil"/>
            </w:tcBorders>
            <w:vAlign w:val="bottom"/>
          </w:tcPr>
          <w:p w14:paraId="60CF052F">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 xml:space="preserve">84 </w:t>
            </w:r>
          </w:p>
        </w:tc>
        <w:tc>
          <w:tcPr>
            <w:tcW w:w="1174" w:type="dxa"/>
            <w:tcBorders>
              <w:top w:val="nil"/>
              <w:bottom w:val="nil"/>
              <w:right w:val="nil"/>
            </w:tcBorders>
            <w:vAlign w:val="bottom"/>
          </w:tcPr>
          <w:p w14:paraId="420D9E6D">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4182 </w:t>
            </w:r>
          </w:p>
        </w:tc>
      </w:tr>
      <w:tr w14:paraId="23D96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exact"/>
        </w:trPr>
        <w:tc>
          <w:tcPr>
            <w:tcW w:w="1588" w:type="dxa"/>
            <w:tcBorders>
              <w:top w:val="nil"/>
              <w:left w:val="nil"/>
              <w:bottom w:val="nil"/>
            </w:tcBorders>
            <w:vAlign w:val="center"/>
          </w:tcPr>
          <w:p w14:paraId="302AA545">
            <w:pPr>
              <w:pStyle w:val="12"/>
              <w:spacing w:before="0" w:beforeAutospacing="0" w:after="0" w:afterAutospacing="0" w:line="320" w:lineRule="exact"/>
              <w:jc w:val="center"/>
              <w:rPr>
                <w:rFonts w:hint="default"/>
                <w:sz w:val="21"/>
              </w:rPr>
            </w:pPr>
            <w:r>
              <w:rPr>
                <w:sz w:val="21"/>
              </w:rPr>
              <w:t>2011</w:t>
            </w:r>
          </w:p>
        </w:tc>
        <w:tc>
          <w:tcPr>
            <w:tcW w:w="1263" w:type="dxa"/>
            <w:tcBorders>
              <w:top w:val="nil"/>
              <w:bottom w:val="nil"/>
            </w:tcBorders>
            <w:vAlign w:val="bottom"/>
          </w:tcPr>
          <w:p w14:paraId="6687AE84">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8588 </w:t>
            </w:r>
          </w:p>
        </w:tc>
        <w:tc>
          <w:tcPr>
            <w:tcW w:w="1264" w:type="dxa"/>
            <w:tcBorders>
              <w:top w:val="nil"/>
              <w:bottom w:val="nil"/>
            </w:tcBorders>
            <w:vAlign w:val="bottom"/>
          </w:tcPr>
          <w:p w14:paraId="204EF433">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2059 </w:t>
            </w:r>
          </w:p>
        </w:tc>
        <w:tc>
          <w:tcPr>
            <w:tcW w:w="1264" w:type="dxa"/>
            <w:tcBorders>
              <w:top w:val="nil"/>
              <w:bottom w:val="nil"/>
            </w:tcBorders>
            <w:vAlign w:val="bottom"/>
          </w:tcPr>
          <w:p w14:paraId="32DB0E6C">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5923 </w:t>
            </w:r>
          </w:p>
        </w:tc>
        <w:tc>
          <w:tcPr>
            <w:tcW w:w="1259" w:type="dxa"/>
            <w:tcBorders>
              <w:top w:val="nil"/>
              <w:bottom w:val="nil"/>
            </w:tcBorders>
            <w:vAlign w:val="bottom"/>
          </w:tcPr>
          <w:p w14:paraId="5554A68E">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470</w:t>
            </w:r>
          </w:p>
        </w:tc>
        <w:tc>
          <w:tcPr>
            <w:tcW w:w="1260" w:type="dxa"/>
            <w:tcBorders>
              <w:top w:val="nil"/>
              <w:bottom w:val="nil"/>
            </w:tcBorders>
            <w:vAlign w:val="bottom"/>
          </w:tcPr>
          <w:p w14:paraId="23CC7983">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 xml:space="preserve">136 </w:t>
            </w:r>
          </w:p>
        </w:tc>
        <w:tc>
          <w:tcPr>
            <w:tcW w:w="1174" w:type="dxa"/>
            <w:tcBorders>
              <w:top w:val="nil"/>
              <w:bottom w:val="nil"/>
              <w:right w:val="nil"/>
            </w:tcBorders>
            <w:vAlign w:val="bottom"/>
          </w:tcPr>
          <w:p w14:paraId="4EAFC822">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5215 </w:t>
            </w:r>
          </w:p>
        </w:tc>
      </w:tr>
      <w:tr w14:paraId="1C8B9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588" w:type="dxa"/>
            <w:tcBorders>
              <w:top w:val="nil"/>
              <w:left w:val="nil"/>
              <w:bottom w:val="nil"/>
            </w:tcBorders>
            <w:vAlign w:val="center"/>
          </w:tcPr>
          <w:p w14:paraId="474E3C88">
            <w:pPr>
              <w:pStyle w:val="12"/>
              <w:spacing w:before="0" w:beforeAutospacing="0" w:after="0" w:afterAutospacing="0" w:line="320" w:lineRule="exact"/>
              <w:jc w:val="center"/>
              <w:rPr>
                <w:rFonts w:hint="default"/>
                <w:sz w:val="21"/>
              </w:rPr>
            </w:pPr>
            <w:r>
              <w:rPr>
                <w:sz w:val="21"/>
              </w:rPr>
              <w:t>2012</w:t>
            </w:r>
          </w:p>
        </w:tc>
        <w:tc>
          <w:tcPr>
            <w:tcW w:w="1263" w:type="dxa"/>
            <w:tcBorders>
              <w:top w:val="nil"/>
              <w:bottom w:val="nil"/>
            </w:tcBorders>
            <w:vAlign w:val="bottom"/>
          </w:tcPr>
          <w:p w14:paraId="341F116E">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9687 </w:t>
            </w:r>
          </w:p>
        </w:tc>
        <w:tc>
          <w:tcPr>
            <w:tcW w:w="1264" w:type="dxa"/>
            <w:tcBorders>
              <w:top w:val="nil"/>
              <w:bottom w:val="nil"/>
            </w:tcBorders>
            <w:vAlign w:val="bottom"/>
          </w:tcPr>
          <w:p w14:paraId="07E1CB53">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2180 </w:t>
            </w:r>
          </w:p>
        </w:tc>
        <w:tc>
          <w:tcPr>
            <w:tcW w:w="1264" w:type="dxa"/>
            <w:tcBorders>
              <w:top w:val="nil"/>
              <w:bottom w:val="nil"/>
            </w:tcBorders>
            <w:vAlign w:val="bottom"/>
          </w:tcPr>
          <w:p w14:paraId="7B2E0672">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6857 </w:t>
            </w:r>
          </w:p>
        </w:tc>
        <w:tc>
          <w:tcPr>
            <w:tcW w:w="1259" w:type="dxa"/>
            <w:tcBorders>
              <w:top w:val="nil"/>
              <w:bottom w:val="nil"/>
            </w:tcBorders>
            <w:vAlign w:val="bottom"/>
          </w:tcPr>
          <w:p w14:paraId="4FD50EF4">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435</w:t>
            </w:r>
          </w:p>
        </w:tc>
        <w:tc>
          <w:tcPr>
            <w:tcW w:w="1260" w:type="dxa"/>
            <w:tcBorders>
              <w:top w:val="nil"/>
              <w:bottom w:val="nil"/>
            </w:tcBorders>
            <w:vAlign w:val="bottom"/>
          </w:tcPr>
          <w:p w14:paraId="0118198C">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 xml:space="preserve">216 </w:t>
            </w:r>
          </w:p>
        </w:tc>
        <w:tc>
          <w:tcPr>
            <w:tcW w:w="1174" w:type="dxa"/>
            <w:tcBorders>
              <w:top w:val="nil"/>
              <w:bottom w:val="nil"/>
              <w:right w:val="nil"/>
            </w:tcBorders>
            <w:vAlign w:val="bottom"/>
          </w:tcPr>
          <w:p w14:paraId="07972BF3">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5960 </w:t>
            </w:r>
          </w:p>
        </w:tc>
      </w:tr>
      <w:tr w14:paraId="54A63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588" w:type="dxa"/>
            <w:tcBorders>
              <w:top w:val="nil"/>
              <w:left w:val="nil"/>
              <w:bottom w:val="nil"/>
            </w:tcBorders>
            <w:vAlign w:val="center"/>
          </w:tcPr>
          <w:p w14:paraId="523A8041">
            <w:pPr>
              <w:pStyle w:val="12"/>
              <w:spacing w:before="0" w:beforeAutospacing="0" w:after="0" w:afterAutospacing="0" w:line="320" w:lineRule="exact"/>
              <w:jc w:val="center"/>
              <w:rPr>
                <w:rFonts w:hint="default"/>
                <w:sz w:val="21"/>
              </w:rPr>
            </w:pPr>
            <w:r>
              <w:rPr>
                <w:sz w:val="21"/>
              </w:rPr>
              <w:t>2013</w:t>
            </w:r>
          </w:p>
        </w:tc>
        <w:tc>
          <w:tcPr>
            <w:tcW w:w="1263" w:type="dxa"/>
            <w:tcBorders>
              <w:top w:val="nil"/>
              <w:bottom w:val="nil"/>
            </w:tcBorders>
            <w:vAlign w:val="bottom"/>
          </w:tcPr>
          <w:p w14:paraId="4B7EF12D">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11192 </w:t>
            </w:r>
          </w:p>
        </w:tc>
        <w:tc>
          <w:tcPr>
            <w:tcW w:w="1264" w:type="dxa"/>
            <w:tcBorders>
              <w:top w:val="nil"/>
              <w:bottom w:val="nil"/>
            </w:tcBorders>
            <w:vAlign w:val="bottom"/>
          </w:tcPr>
          <w:p w14:paraId="01F16488">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2453 </w:t>
            </w:r>
          </w:p>
        </w:tc>
        <w:tc>
          <w:tcPr>
            <w:tcW w:w="1264" w:type="dxa"/>
            <w:tcBorders>
              <w:top w:val="nil"/>
              <w:bottom w:val="nil"/>
            </w:tcBorders>
            <w:vAlign w:val="bottom"/>
          </w:tcPr>
          <w:p w14:paraId="76D8B84C">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7727 </w:t>
            </w:r>
          </w:p>
        </w:tc>
        <w:tc>
          <w:tcPr>
            <w:tcW w:w="1259" w:type="dxa"/>
            <w:tcBorders>
              <w:top w:val="nil"/>
              <w:bottom w:val="nil"/>
            </w:tcBorders>
            <w:vAlign w:val="bottom"/>
          </w:tcPr>
          <w:p w14:paraId="6E3029A9">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783</w:t>
            </w:r>
          </w:p>
        </w:tc>
        <w:tc>
          <w:tcPr>
            <w:tcW w:w="1260" w:type="dxa"/>
            <w:tcBorders>
              <w:top w:val="nil"/>
              <w:bottom w:val="nil"/>
            </w:tcBorders>
            <w:vAlign w:val="bottom"/>
          </w:tcPr>
          <w:p w14:paraId="30C520E9">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 xml:space="preserve">229 </w:t>
            </w:r>
          </w:p>
        </w:tc>
        <w:tc>
          <w:tcPr>
            <w:tcW w:w="1174" w:type="dxa"/>
            <w:tcBorders>
              <w:top w:val="nil"/>
              <w:bottom w:val="nil"/>
              <w:right w:val="nil"/>
            </w:tcBorders>
            <w:vAlign w:val="bottom"/>
          </w:tcPr>
          <w:p w14:paraId="725AB4D2">
            <w:pPr>
              <w:spacing w:line="32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6723 </w:t>
            </w:r>
          </w:p>
        </w:tc>
      </w:tr>
      <w:tr w14:paraId="59C47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588" w:type="dxa"/>
            <w:tcBorders>
              <w:top w:val="nil"/>
              <w:left w:val="nil"/>
              <w:bottom w:val="nil"/>
            </w:tcBorders>
            <w:vAlign w:val="center"/>
          </w:tcPr>
          <w:p w14:paraId="0E183838">
            <w:pPr>
              <w:pStyle w:val="12"/>
              <w:spacing w:before="0" w:beforeAutospacing="0" w:after="0" w:afterAutospacing="0" w:line="320" w:lineRule="exact"/>
              <w:jc w:val="center"/>
              <w:rPr>
                <w:rFonts w:hint="default"/>
                <w:sz w:val="21"/>
              </w:rPr>
            </w:pPr>
            <w:r>
              <w:rPr>
                <w:sz w:val="21"/>
              </w:rPr>
              <w:t>2014</w:t>
            </w:r>
          </w:p>
        </w:tc>
        <w:tc>
          <w:tcPr>
            <w:tcW w:w="1263" w:type="dxa"/>
            <w:tcBorders>
              <w:top w:val="nil"/>
              <w:bottom w:val="nil"/>
            </w:tcBorders>
            <w:vAlign w:val="center"/>
          </w:tcPr>
          <w:p w14:paraId="1D4357AC">
            <w:pPr>
              <w:pStyle w:val="12"/>
              <w:spacing w:before="0" w:beforeAutospacing="0" w:after="0" w:afterAutospacing="0" w:line="320" w:lineRule="exact"/>
              <w:jc w:val="right"/>
              <w:rPr>
                <w:rFonts w:hint="default" w:ascii="华文细黑" w:hAnsi="华文细黑" w:eastAsia="华文细黑"/>
                <w:sz w:val="21"/>
              </w:rPr>
            </w:pPr>
            <w:r>
              <w:rPr>
                <w:rFonts w:ascii="华文细黑" w:hAnsi="华文细黑" w:eastAsia="华文细黑"/>
                <w:sz w:val="21"/>
              </w:rPr>
              <w:t>9832</w:t>
            </w:r>
          </w:p>
        </w:tc>
        <w:tc>
          <w:tcPr>
            <w:tcW w:w="1264" w:type="dxa"/>
            <w:tcBorders>
              <w:top w:val="nil"/>
              <w:bottom w:val="nil"/>
            </w:tcBorders>
            <w:vAlign w:val="center"/>
          </w:tcPr>
          <w:p w14:paraId="4A5B9E5E">
            <w:pPr>
              <w:pStyle w:val="12"/>
              <w:spacing w:before="0" w:beforeAutospacing="0" w:after="0" w:afterAutospacing="0" w:line="320" w:lineRule="exact"/>
              <w:jc w:val="right"/>
              <w:rPr>
                <w:rFonts w:hint="default" w:ascii="华文细黑" w:hAnsi="华文细黑" w:eastAsia="华文细黑"/>
                <w:sz w:val="21"/>
              </w:rPr>
            </w:pPr>
            <w:r>
              <w:rPr>
                <w:rFonts w:ascii="华文细黑" w:hAnsi="华文细黑" w:eastAsia="华文细黑"/>
                <w:sz w:val="21"/>
              </w:rPr>
              <w:t>3580</w:t>
            </w:r>
          </w:p>
        </w:tc>
        <w:tc>
          <w:tcPr>
            <w:tcW w:w="1264" w:type="dxa"/>
            <w:tcBorders>
              <w:top w:val="nil"/>
              <w:bottom w:val="nil"/>
            </w:tcBorders>
            <w:vAlign w:val="center"/>
          </w:tcPr>
          <w:p w14:paraId="7CFBF215">
            <w:pPr>
              <w:pStyle w:val="12"/>
              <w:spacing w:before="0" w:beforeAutospacing="0" w:after="0" w:afterAutospacing="0" w:line="320" w:lineRule="exact"/>
              <w:jc w:val="right"/>
              <w:rPr>
                <w:rFonts w:hint="default" w:ascii="华文细黑" w:hAnsi="华文细黑" w:eastAsia="华文细黑"/>
                <w:sz w:val="21"/>
              </w:rPr>
            </w:pPr>
            <w:r>
              <w:rPr>
                <w:rFonts w:ascii="华文细黑" w:hAnsi="华文细黑" w:eastAsia="华文细黑"/>
                <w:sz w:val="21"/>
              </w:rPr>
              <w:t>4805</w:t>
            </w:r>
          </w:p>
        </w:tc>
        <w:tc>
          <w:tcPr>
            <w:tcW w:w="1259" w:type="dxa"/>
            <w:tcBorders>
              <w:top w:val="nil"/>
              <w:bottom w:val="nil"/>
            </w:tcBorders>
            <w:vAlign w:val="center"/>
          </w:tcPr>
          <w:p w14:paraId="5534A0EF">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1260</w:t>
            </w:r>
          </w:p>
        </w:tc>
        <w:tc>
          <w:tcPr>
            <w:tcW w:w="1260" w:type="dxa"/>
            <w:tcBorders>
              <w:top w:val="nil"/>
              <w:bottom w:val="nil"/>
            </w:tcBorders>
            <w:vAlign w:val="center"/>
          </w:tcPr>
          <w:p w14:paraId="61D4F10B">
            <w:pPr>
              <w:pStyle w:val="12"/>
              <w:spacing w:before="0" w:beforeAutospacing="0" w:after="0" w:afterAutospacing="0" w:line="320" w:lineRule="exact"/>
              <w:jc w:val="right"/>
              <w:rPr>
                <w:rFonts w:hint="default" w:ascii="华文细黑" w:hAnsi="华文细黑" w:eastAsia="华文细黑"/>
                <w:sz w:val="21"/>
                <w:szCs w:val="21"/>
              </w:rPr>
            </w:pPr>
            <w:r>
              <w:rPr>
                <w:rFonts w:ascii="华文细黑" w:hAnsi="华文细黑" w:eastAsia="华文细黑"/>
                <w:sz w:val="21"/>
                <w:szCs w:val="21"/>
              </w:rPr>
              <w:t>186</w:t>
            </w:r>
          </w:p>
        </w:tc>
        <w:tc>
          <w:tcPr>
            <w:tcW w:w="1174" w:type="dxa"/>
            <w:tcBorders>
              <w:top w:val="nil"/>
              <w:bottom w:val="nil"/>
              <w:right w:val="nil"/>
            </w:tcBorders>
            <w:vAlign w:val="center"/>
          </w:tcPr>
          <w:p w14:paraId="384087C6">
            <w:pPr>
              <w:pStyle w:val="12"/>
              <w:spacing w:before="0" w:beforeAutospacing="0" w:after="0" w:afterAutospacing="0" w:line="320" w:lineRule="exact"/>
              <w:jc w:val="right"/>
              <w:rPr>
                <w:rFonts w:hint="default" w:ascii="华文细黑" w:hAnsi="华文细黑" w:eastAsia="华文细黑"/>
                <w:sz w:val="21"/>
              </w:rPr>
            </w:pPr>
            <w:r>
              <w:rPr>
                <w:rFonts w:ascii="华文细黑" w:hAnsi="华文细黑" w:eastAsia="华文细黑"/>
                <w:sz w:val="21"/>
              </w:rPr>
              <w:t>7469</w:t>
            </w:r>
          </w:p>
        </w:tc>
      </w:tr>
      <w:tr w14:paraId="29D7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588" w:type="dxa"/>
            <w:tcBorders>
              <w:top w:val="nil"/>
              <w:left w:val="nil"/>
              <w:bottom w:val="nil"/>
            </w:tcBorders>
            <w:vAlign w:val="center"/>
          </w:tcPr>
          <w:p w14:paraId="75F6A720">
            <w:pPr>
              <w:spacing w:line="320" w:lineRule="exact"/>
              <w:jc w:val="center"/>
              <w:rPr>
                <w:rFonts w:hint="default"/>
                <w:sz w:val="21"/>
              </w:rPr>
            </w:pPr>
            <w:r>
              <w:rPr>
                <w:sz w:val="21"/>
              </w:rPr>
              <w:t>2015</w:t>
            </w:r>
          </w:p>
        </w:tc>
        <w:tc>
          <w:tcPr>
            <w:tcW w:w="1263" w:type="dxa"/>
            <w:tcBorders>
              <w:top w:val="nil"/>
              <w:bottom w:val="nil"/>
            </w:tcBorders>
            <w:vAlign w:val="center"/>
          </w:tcPr>
          <w:p w14:paraId="2F464279">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11059</w:t>
            </w:r>
          </w:p>
        </w:tc>
        <w:tc>
          <w:tcPr>
            <w:tcW w:w="1264" w:type="dxa"/>
            <w:tcBorders>
              <w:top w:val="nil"/>
              <w:bottom w:val="nil"/>
            </w:tcBorders>
            <w:vAlign w:val="center"/>
          </w:tcPr>
          <w:p w14:paraId="6F5B0C12">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3771</w:t>
            </w:r>
          </w:p>
        </w:tc>
        <w:tc>
          <w:tcPr>
            <w:tcW w:w="1264" w:type="dxa"/>
            <w:tcBorders>
              <w:top w:val="nil"/>
              <w:bottom w:val="nil"/>
            </w:tcBorders>
            <w:vAlign w:val="center"/>
          </w:tcPr>
          <w:p w14:paraId="13803EE3">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5740</w:t>
            </w:r>
          </w:p>
        </w:tc>
        <w:tc>
          <w:tcPr>
            <w:tcW w:w="1259" w:type="dxa"/>
            <w:tcBorders>
              <w:top w:val="nil"/>
              <w:bottom w:val="nil"/>
            </w:tcBorders>
            <w:vAlign w:val="center"/>
          </w:tcPr>
          <w:p w14:paraId="6B275AD6">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1280</w:t>
            </w:r>
          </w:p>
        </w:tc>
        <w:tc>
          <w:tcPr>
            <w:tcW w:w="1260" w:type="dxa"/>
            <w:tcBorders>
              <w:top w:val="nil"/>
              <w:bottom w:val="nil"/>
            </w:tcBorders>
            <w:vAlign w:val="center"/>
          </w:tcPr>
          <w:p w14:paraId="538834AA">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268</w:t>
            </w:r>
          </w:p>
        </w:tc>
        <w:tc>
          <w:tcPr>
            <w:tcW w:w="1174" w:type="dxa"/>
            <w:tcBorders>
              <w:top w:val="nil"/>
              <w:bottom w:val="nil"/>
              <w:right w:val="nil"/>
            </w:tcBorders>
            <w:vAlign w:val="center"/>
          </w:tcPr>
          <w:p w14:paraId="79E46FA5">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8388</w:t>
            </w:r>
          </w:p>
        </w:tc>
      </w:tr>
      <w:tr w14:paraId="1CA7F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588" w:type="dxa"/>
            <w:tcBorders>
              <w:top w:val="nil"/>
              <w:left w:val="nil"/>
              <w:bottom w:val="nil"/>
            </w:tcBorders>
            <w:vAlign w:val="center"/>
          </w:tcPr>
          <w:p w14:paraId="06E1C8AA">
            <w:pPr>
              <w:spacing w:line="320" w:lineRule="exact"/>
              <w:jc w:val="center"/>
              <w:rPr>
                <w:rFonts w:hint="default"/>
                <w:sz w:val="21"/>
              </w:rPr>
            </w:pPr>
            <w:r>
              <w:rPr>
                <w:sz w:val="21"/>
              </w:rPr>
              <w:t>2016</w:t>
            </w:r>
          </w:p>
        </w:tc>
        <w:tc>
          <w:tcPr>
            <w:tcW w:w="1263" w:type="dxa"/>
            <w:tcBorders>
              <w:top w:val="nil"/>
              <w:bottom w:val="nil"/>
            </w:tcBorders>
            <w:vAlign w:val="center"/>
          </w:tcPr>
          <w:p w14:paraId="2F655784">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11911</w:t>
            </w:r>
          </w:p>
        </w:tc>
        <w:tc>
          <w:tcPr>
            <w:tcW w:w="1264" w:type="dxa"/>
            <w:tcBorders>
              <w:top w:val="nil"/>
              <w:bottom w:val="nil"/>
            </w:tcBorders>
            <w:vAlign w:val="center"/>
          </w:tcPr>
          <w:p w14:paraId="6E23CCDA">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4111</w:t>
            </w:r>
          </w:p>
        </w:tc>
        <w:tc>
          <w:tcPr>
            <w:tcW w:w="1264" w:type="dxa"/>
            <w:tcBorders>
              <w:top w:val="nil"/>
              <w:bottom w:val="nil"/>
            </w:tcBorders>
            <w:vAlign w:val="center"/>
          </w:tcPr>
          <w:p w14:paraId="0B46454B">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5914</w:t>
            </w:r>
          </w:p>
        </w:tc>
        <w:tc>
          <w:tcPr>
            <w:tcW w:w="1259" w:type="dxa"/>
            <w:tcBorders>
              <w:top w:val="nil"/>
              <w:bottom w:val="nil"/>
            </w:tcBorders>
            <w:vAlign w:val="center"/>
          </w:tcPr>
          <w:p w14:paraId="2C8EA466">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1677</w:t>
            </w:r>
          </w:p>
        </w:tc>
        <w:tc>
          <w:tcPr>
            <w:tcW w:w="1260" w:type="dxa"/>
            <w:tcBorders>
              <w:top w:val="nil"/>
              <w:bottom w:val="nil"/>
            </w:tcBorders>
            <w:vAlign w:val="center"/>
          </w:tcPr>
          <w:p w14:paraId="7CD78B11">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209</w:t>
            </w:r>
          </w:p>
        </w:tc>
        <w:tc>
          <w:tcPr>
            <w:tcW w:w="1174" w:type="dxa"/>
            <w:tcBorders>
              <w:top w:val="nil"/>
              <w:bottom w:val="nil"/>
              <w:right w:val="nil"/>
            </w:tcBorders>
            <w:vAlign w:val="center"/>
          </w:tcPr>
          <w:p w14:paraId="256994A3">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9294</w:t>
            </w:r>
          </w:p>
        </w:tc>
      </w:tr>
      <w:tr w14:paraId="631BF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588" w:type="dxa"/>
            <w:tcBorders>
              <w:top w:val="nil"/>
              <w:left w:val="nil"/>
              <w:bottom w:val="nil"/>
            </w:tcBorders>
            <w:vAlign w:val="center"/>
          </w:tcPr>
          <w:p w14:paraId="0CE31279">
            <w:pPr>
              <w:spacing w:line="320" w:lineRule="exact"/>
              <w:jc w:val="center"/>
              <w:rPr>
                <w:rFonts w:hint="default"/>
                <w:sz w:val="21"/>
              </w:rPr>
            </w:pPr>
            <w:r>
              <w:rPr>
                <w:sz w:val="21"/>
              </w:rPr>
              <w:t>2017</w:t>
            </w:r>
          </w:p>
        </w:tc>
        <w:tc>
          <w:tcPr>
            <w:tcW w:w="1263" w:type="dxa"/>
            <w:tcBorders>
              <w:top w:val="nil"/>
              <w:bottom w:val="nil"/>
            </w:tcBorders>
            <w:vAlign w:val="center"/>
          </w:tcPr>
          <w:p w14:paraId="4EE72A16">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13103</w:t>
            </w:r>
          </w:p>
        </w:tc>
        <w:tc>
          <w:tcPr>
            <w:tcW w:w="1264" w:type="dxa"/>
            <w:tcBorders>
              <w:top w:val="nil"/>
              <w:bottom w:val="nil"/>
            </w:tcBorders>
            <w:vAlign w:val="center"/>
          </w:tcPr>
          <w:p w14:paraId="073A2781">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4450</w:t>
            </w:r>
          </w:p>
        </w:tc>
        <w:tc>
          <w:tcPr>
            <w:tcW w:w="1264" w:type="dxa"/>
            <w:tcBorders>
              <w:top w:val="nil"/>
              <w:bottom w:val="nil"/>
            </w:tcBorders>
            <w:vAlign w:val="center"/>
          </w:tcPr>
          <w:p w14:paraId="3BF0E0FF">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6336</w:t>
            </w:r>
          </w:p>
        </w:tc>
        <w:tc>
          <w:tcPr>
            <w:tcW w:w="1259" w:type="dxa"/>
            <w:tcBorders>
              <w:top w:val="nil"/>
              <w:bottom w:val="nil"/>
            </w:tcBorders>
            <w:vAlign w:val="center"/>
          </w:tcPr>
          <w:p w14:paraId="520F504A">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2077</w:t>
            </w:r>
          </w:p>
        </w:tc>
        <w:tc>
          <w:tcPr>
            <w:tcW w:w="1260" w:type="dxa"/>
            <w:tcBorders>
              <w:top w:val="nil"/>
              <w:bottom w:val="nil"/>
            </w:tcBorders>
            <w:vAlign w:val="center"/>
          </w:tcPr>
          <w:p w14:paraId="5F81CF02">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240</w:t>
            </w:r>
          </w:p>
        </w:tc>
        <w:tc>
          <w:tcPr>
            <w:tcW w:w="1174" w:type="dxa"/>
            <w:tcBorders>
              <w:top w:val="nil"/>
              <w:bottom w:val="nil"/>
              <w:right w:val="nil"/>
            </w:tcBorders>
            <w:vAlign w:val="center"/>
          </w:tcPr>
          <w:p w14:paraId="33100E7F">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10196</w:t>
            </w:r>
          </w:p>
        </w:tc>
      </w:tr>
      <w:tr w14:paraId="1612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588" w:type="dxa"/>
            <w:tcBorders>
              <w:top w:val="nil"/>
              <w:left w:val="nil"/>
              <w:bottom w:val="nil"/>
            </w:tcBorders>
            <w:vAlign w:val="center"/>
          </w:tcPr>
          <w:p w14:paraId="223BA6A1">
            <w:pPr>
              <w:spacing w:line="320" w:lineRule="exact"/>
              <w:jc w:val="center"/>
              <w:rPr>
                <w:rFonts w:hint="default"/>
                <w:sz w:val="21"/>
              </w:rPr>
            </w:pPr>
            <w:r>
              <w:rPr>
                <w:sz w:val="21"/>
              </w:rPr>
              <w:t>2018</w:t>
            </w:r>
          </w:p>
        </w:tc>
        <w:tc>
          <w:tcPr>
            <w:tcW w:w="1263" w:type="dxa"/>
            <w:tcBorders>
              <w:top w:val="nil"/>
              <w:bottom w:val="nil"/>
            </w:tcBorders>
            <w:vAlign w:val="center"/>
          </w:tcPr>
          <w:p w14:paraId="64E9CB90">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15689</w:t>
            </w:r>
          </w:p>
        </w:tc>
        <w:tc>
          <w:tcPr>
            <w:tcW w:w="1264" w:type="dxa"/>
            <w:tcBorders>
              <w:top w:val="nil"/>
              <w:bottom w:val="nil"/>
            </w:tcBorders>
            <w:vAlign w:val="center"/>
          </w:tcPr>
          <w:p w14:paraId="17A4F77F">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4895</w:t>
            </w:r>
          </w:p>
        </w:tc>
        <w:tc>
          <w:tcPr>
            <w:tcW w:w="1264" w:type="dxa"/>
            <w:tcBorders>
              <w:top w:val="nil"/>
              <w:bottom w:val="nil"/>
            </w:tcBorders>
            <w:vAlign w:val="center"/>
          </w:tcPr>
          <w:p w14:paraId="572F0963">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8401</w:t>
            </w:r>
          </w:p>
        </w:tc>
        <w:tc>
          <w:tcPr>
            <w:tcW w:w="1259" w:type="dxa"/>
            <w:tcBorders>
              <w:top w:val="nil"/>
              <w:bottom w:val="nil"/>
            </w:tcBorders>
            <w:vAlign w:val="center"/>
          </w:tcPr>
          <w:p w14:paraId="6AA254D4">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2119</w:t>
            </w:r>
          </w:p>
        </w:tc>
        <w:tc>
          <w:tcPr>
            <w:tcW w:w="1260" w:type="dxa"/>
            <w:tcBorders>
              <w:top w:val="nil"/>
              <w:bottom w:val="nil"/>
            </w:tcBorders>
            <w:vAlign w:val="center"/>
          </w:tcPr>
          <w:p w14:paraId="080CBDC9">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274</w:t>
            </w:r>
          </w:p>
        </w:tc>
        <w:tc>
          <w:tcPr>
            <w:tcW w:w="1174" w:type="dxa"/>
            <w:tcBorders>
              <w:top w:val="nil"/>
              <w:bottom w:val="nil"/>
              <w:right w:val="nil"/>
            </w:tcBorders>
            <w:vAlign w:val="center"/>
          </w:tcPr>
          <w:p w14:paraId="477F976F">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11144</w:t>
            </w:r>
          </w:p>
          <w:p w14:paraId="73385390">
            <w:pPr>
              <w:spacing w:line="320" w:lineRule="exact"/>
              <w:jc w:val="right"/>
              <w:rPr>
                <w:rFonts w:hint="default" w:ascii="华文细黑" w:hAnsi="华文细黑" w:eastAsia="华文细黑"/>
                <w:sz w:val="21"/>
                <w:szCs w:val="21"/>
              </w:rPr>
            </w:pPr>
          </w:p>
        </w:tc>
      </w:tr>
      <w:tr w14:paraId="1DEDB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588" w:type="dxa"/>
            <w:tcBorders>
              <w:top w:val="nil"/>
              <w:left w:val="nil"/>
              <w:bottom w:val="nil"/>
            </w:tcBorders>
            <w:vAlign w:val="center"/>
          </w:tcPr>
          <w:p w14:paraId="41AA1E61">
            <w:pPr>
              <w:spacing w:line="320" w:lineRule="exact"/>
              <w:jc w:val="center"/>
              <w:rPr>
                <w:rFonts w:hint="default"/>
                <w:sz w:val="21"/>
              </w:rPr>
            </w:pPr>
            <w:r>
              <w:rPr>
                <w:sz w:val="21"/>
              </w:rPr>
              <w:t>2019</w:t>
            </w:r>
          </w:p>
        </w:tc>
        <w:tc>
          <w:tcPr>
            <w:tcW w:w="1263" w:type="dxa"/>
            <w:tcBorders>
              <w:top w:val="nil"/>
              <w:bottom w:val="nil"/>
            </w:tcBorders>
            <w:vAlign w:val="center"/>
          </w:tcPr>
          <w:p w14:paraId="02CC2A9C">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16288</w:t>
            </w:r>
          </w:p>
        </w:tc>
        <w:tc>
          <w:tcPr>
            <w:tcW w:w="1264" w:type="dxa"/>
            <w:tcBorders>
              <w:top w:val="nil"/>
              <w:bottom w:val="nil"/>
            </w:tcBorders>
            <w:vAlign w:val="center"/>
          </w:tcPr>
          <w:p w14:paraId="47ACE7FE">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5427</w:t>
            </w:r>
          </w:p>
        </w:tc>
        <w:tc>
          <w:tcPr>
            <w:tcW w:w="1264" w:type="dxa"/>
            <w:tcBorders>
              <w:top w:val="nil"/>
              <w:bottom w:val="nil"/>
            </w:tcBorders>
            <w:vAlign w:val="center"/>
          </w:tcPr>
          <w:p w14:paraId="1E63D472">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8179</w:t>
            </w:r>
          </w:p>
        </w:tc>
        <w:tc>
          <w:tcPr>
            <w:tcW w:w="1259" w:type="dxa"/>
            <w:tcBorders>
              <w:top w:val="nil"/>
              <w:bottom w:val="nil"/>
            </w:tcBorders>
            <w:vAlign w:val="center"/>
          </w:tcPr>
          <w:p w14:paraId="1E10948E">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2407</w:t>
            </w:r>
          </w:p>
        </w:tc>
        <w:tc>
          <w:tcPr>
            <w:tcW w:w="1260" w:type="dxa"/>
            <w:tcBorders>
              <w:top w:val="nil"/>
              <w:bottom w:val="nil"/>
            </w:tcBorders>
            <w:vAlign w:val="center"/>
          </w:tcPr>
          <w:p w14:paraId="348B001F">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275</w:t>
            </w:r>
          </w:p>
        </w:tc>
        <w:tc>
          <w:tcPr>
            <w:tcW w:w="1174" w:type="dxa"/>
            <w:tcBorders>
              <w:top w:val="nil"/>
              <w:bottom w:val="nil"/>
              <w:right w:val="nil"/>
            </w:tcBorders>
            <w:vAlign w:val="center"/>
          </w:tcPr>
          <w:p w14:paraId="5EE78975">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12370</w:t>
            </w:r>
          </w:p>
        </w:tc>
      </w:tr>
      <w:tr w14:paraId="312E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588" w:type="dxa"/>
            <w:tcBorders>
              <w:top w:val="nil"/>
              <w:left w:val="nil"/>
              <w:bottom w:val="nil"/>
            </w:tcBorders>
            <w:vAlign w:val="center"/>
          </w:tcPr>
          <w:p w14:paraId="32D2EE45">
            <w:pPr>
              <w:spacing w:line="320" w:lineRule="exact"/>
              <w:jc w:val="center"/>
              <w:rPr>
                <w:rFonts w:hint="default"/>
                <w:sz w:val="21"/>
              </w:rPr>
            </w:pPr>
            <w:r>
              <w:rPr>
                <w:sz w:val="21"/>
              </w:rPr>
              <w:t>2020</w:t>
            </w:r>
          </w:p>
        </w:tc>
        <w:tc>
          <w:tcPr>
            <w:tcW w:w="1263" w:type="dxa"/>
            <w:tcBorders>
              <w:top w:val="nil"/>
              <w:bottom w:val="nil"/>
            </w:tcBorders>
            <w:vAlign w:val="center"/>
          </w:tcPr>
          <w:p w14:paraId="4F3FA2CC">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20970</w:t>
            </w:r>
          </w:p>
        </w:tc>
        <w:tc>
          <w:tcPr>
            <w:tcW w:w="1264" w:type="dxa"/>
            <w:tcBorders>
              <w:top w:val="nil"/>
              <w:bottom w:val="nil"/>
            </w:tcBorders>
            <w:vAlign w:val="center"/>
          </w:tcPr>
          <w:p w14:paraId="694C2B9E">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5872</w:t>
            </w:r>
          </w:p>
        </w:tc>
        <w:tc>
          <w:tcPr>
            <w:tcW w:w="1264" w:type="dxa"/>
            <w:tcBorders>
              <w:top w:val="nil"/>
              <w:bottom w:val="nil"/>
            </w:tcBorders>
            <w:vAlign w:val="center"/>
          </w:tcPr>
          <w:p w14:paraId="42F38359">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12180</w:t>
            </w:r>
          </w:p>
        </w:tc>
        <w:tc>
          <w:tcPr>
            <w:tcW w:w="1259" w:type="dxa"/>
            <w:tcBorders>
              <w:top w:val="nil"/>
              <w:bottom w:val="nil"/>
            </w:tcBorders>
            <w:vAlign w:val="center"/>
          </w:tcPr>
          <w:p w14:paraId="28CFDCEF">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2608</w:t>
            </w:r>
          </w:p>
        </w:tc>
        <w:tc>
          <w:tcPr>
            <w:tcW w:w="1260" w:type="dxa"/>
            <w:tcBorders>
              <w:top w:val="nil"/>
              <w:bottom w:val="nil"/>
            </w:tcBorders>
            <w:vAlign w:val="center"/>
          </w:tcPr>
          <w:p w14:paraId="61EB45C2">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310</w:t>
            </w:r>
          </w:p>
        </w:tc>
        <w:tc>
          <w:tcPr>
            <w:tcW w:w="1174" w:type="dxa"/>
            <w:tcBorders>
              <w:top w:val="nil"/>
              <w:bottom w:val="nil"/>
              <w:right w:val="nil"/>
            </w:tcBorders>
            <w:vAlign w:val="center"/>
          </w:tcPr>
          <w:p w14:paraId="576FA18E">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13397</w:t>
            </w:r>
          </w:p>
        </w:tc>
      </w:tr>
      <w:tr w14:paraId="4FEC9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588" w:type="dxa"/>
            <w:tcBorders>
              <w:top w:val="nil"/>
              <w:left w:val="nil"/>
              <w:bottom w:val="single" w:color="auto" w:sz="8" w:space="0"/>
            </w:tcBorders>
            <w:vAlign w:val="center"/>
          </w:tcPr>
          <w:p w14:paraId="3816C76B">
            <w:pPr>
              <w:spacing w:line="320" w:lineRule="exact"/>
              <w:jc w:val="center"/>
              <w:rPr>
                <w:rFonts w:hint="default"/>
                <w:sz w:val="21"/>
              </w:rPr>
            </w:pPr>
            <w:r>
              <w:rPr>
                <w:sz w:val="21"/>
              </w:rPr>
              <w:t>2</w:t>
            </w:r>
            <w:r>
              <w:rPr>
                <w:rFonts w:hint="default"/>
                <w:sz w:val="21"/>
              </w:rPr>
              <w:t>021</w:t>
            </w:r>
          </w:p>
        </w:tc>
        <w:tc>
          <w:tcPr>
            <w:tcW w:w="1263" w:type="dxa"/>
            <w:tcBorders>
              <w:top w:val="nil"/>
              <w:bottom w:val="single" w:color="auto" w:sz="8" w:space="0"/>
            </w:tcBorders>
            <w:vAlign w:val="center"/>
          </w:tcPr>
          <w:p w14:paraId="12ED8E4E">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20528</w:t>
            </w:r>
          </w:p>
        </w:tc>
        <w:tc>
          <w:tcPr>
            <w:tcW w:w="1264" w:type="dxa"/>
            <w:tcBorders>
              <w:top w:val="nil"/>
              <w:bottom w:val="single" w:color="auto" w:sz="8" w:space="0"/>
            </w:tcBorders>
            <w:vAlign w:val="center"/>
          </w:tcPr>
          <w:p w14:paraId="019A0AC7">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6469</w:t>
            </w:r>
          </w:p>
        </w:tc>
        <w:tc>
          <w:tcPr>
            <w:tcW w:w="1264" w:type="dxa"/>
            <w:tcBorders>
              <w:top w:val="nil"/>
              <w:bottom w:val="single" w:color="auto" w:sz="8" w:space="0"/>
            </w:tcBorders>
            <w:vAlign w:val="center"/>
          </w:tcPr>
          <w:p w14:paraId="3D7F9DCD">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10604</w:t>
            </w:r>
          </w:p>
        </w:tc>
        <w:tc>
          <w:tcPr>
            <w:tcW w:w="1259" w:type="dxa"/>
            <w:tcBorders>
              <w:top w:val="nil"/>
              <w:bottom w:val="single" w:color="auto" w:sz="8" w:space="0"/>
            </w:tcBorders>
            <w:vAlign w:val="center"/>
          </w:tcPr>
          <w:p w14:paraId="581574D0">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3112</w:t>
            </w:r>
          </w:p>
        </w:tc>
        <w:tc>
          <w:tcPr>
            <w:tcW w:w="1260" w:type="dxa"/>
            <w:tcBorders>
              <w:top w:val="nil"/>
              <w:bottom w:val="single" w:color="auto" w:sz="8" w:space="0"/>
            </w:tcBorders>
            <w:vAlign w:val="center"/>
          </w:tcPr>
          <w:p w14:paraId="75DB2B22">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343</w:t>
            </w:r>
          </w:p>
        </w:tc>
        <w:tc>
          <w:tcPr>
            <w:tcW w:w="1174" w:type="dxa"/>
            <w:tcBorders>
              <w:top w:val="nil"/>
              <w:bottom w:val="single" w:color="auto" w:sz="8" w:space="0"/>
              <w:right w:val="nil"/>
            </w:tcBorders>
            <w:vAlign w:val="center"/>
          </w:tcPr>
          <w:p w14:paraId="70D90F6F">
            <w:pPr>
              <w:spacing w:line="320" w:lineRule="exact"/>
              <w:jc w:val="right"/>
              <w:rPr>
                <w:rFonts w:hint="default" w:ascii="华文细黑" w:hAnsi="华文细黑" w:eastAsia="华文细黑"/>
                <w:sz w:val="21"/>
                <w:szCs w:val="21"/>
              </w:rPr>
            </w:pPr>
            <w:r>
              <w:rPr>
                <w:rFonts w:ascii="华文细黑" w:hAnsi="华文细黑" w:eastAsia="华文细黑"/>
                <w:sz w:val="21"/>
                <w:szCs w:val="21"/>
              </w:rPr>
              <w:t>14857</w:t>
            </w:r>
          </w:p>
        </w:tc>
      </w:tr>
    </w:tbl>
    <w:p w14:paraId="24B91FBC">
      <w:pPr>
        <w:pStyle w:val="12"/>
        <w:spacing w:before="0" w:beforeAutospacing="0" w:after="0" w:afterAutospacing="0" w:line="320" w:lineRule="exact"/>
        <w:rPr>
          <w:rFonts w:hint="default" w:ascii="仿宋_GB2312" w:eastAsia="仿宋_GB2312"/>
          <w:sz w:val="30"/>
        </w:rPr>
      </w:pPr>
    </w:p>
    <w:p w14:paraId="57552940">
      <w:pPr>
        <w:pStyle w:val="12"/>
        <w:spacing w:before="0" w:beforeAutospacing="0" w:after="0" w:afterAutospacing="0" w:line="380" w:lineRule="exact"/>
        <w:jc w:val="center"/>
        <w:rPr>
          <w:rFonts w:hint="default" w:ascii="仿宋_GB2312" w:eastAsia="仿宋_GB2312"/>
          <w:sz w:val="30"/>
        </w:rPr>
      </w:pPr>
      <w:r>
        <w:rPr>
          <w:rFonts w:ascii="仿宋_GB2312" w:eastAsia="仿宋_GB2312"/>
          <w:sz w:val="30"/>
        </w:rPr>
        <w:t>5</w:t>
      </w:r>
      <w:r>
        <w:rPr>
          <w:rFonts w:hint="default" w:ascii="仿宋_GB2312" w:eastAsia="仿宋_GB2312"/>
          <w:sz w:val="30"/>
        </w:rPr>
        <w:t>－</w:t>
      </w:r>
      <w:r>
        <w:rPr>
          <w:rFonts w:ascii="仿宋_GB2312" w:eastAsia="仿宋_GB2312"/>
          <w:sz w:val="30"/>
        </w:rPr>
        <w:t>5</w:t>
      </w:r>
      <w:r>
        <w:rPr>
          <w:rFonts w:hint="default" w:ascii="黑体" w:eastAsia="黑体"/>
          <w:sz w:val="30"/>
        </w:rPr>
        <w:t>农村居民人均总收入及构成</w:t>
      </w:r>
    </w:p>
    <w:p w14:paraId="78119DAF">
      <w:pPr>
        <w:pStyle w:val="12"/>
        <w:spacing w:before="0" w:beforeAutospacing="0" w:after="0" w:afterAutospacing="0" w:line="380" w:lineRule="exact"/>
        <w:ind w:firstLine="600"/>
        <w:jc w:val="right"/>
        <w:rPr>
          <w:rFonts w:hint="default"/>
          <w:sz w:val="21"/>
        </w:rPr>
      </w:pPr>
      <w:r>
        <w:rPr>
          <w:rFonts w:hint="default"/>
          <w:sz w:val="21"/>
        </w:rPr>
        <w:t>单位:元</w:t>
      </w:r>
    </w:p>
    <w:tbl>
      <w:tblPr>
        <w:tblStyle w:val="14"/>
        <w:tblW w:w="0" w:type="auto"/>
        <w:tblInd w:w="108"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005"/>
        <w:gridCol w:w="986"/>
        <w:gridCol w:w="1007"/>
        <w:gridCol w:w="1007"/>
        <w:gridCol w:w="1007"/>
        <w:gridCol w:w="1007"/>
        <w:gridCol w:w="1007"/>
      </w:tblGrid>
      <w:tr w14:paraId="0DE04A9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3005" w:type="dxa"/>
            <w:tcBorders>
              <w:top w:val="single" w:color="auto" w:sz="8" w:space="0"/>
              <w:bottom w:val="single" w:color="auto" w:sz="4" w:space="0"/>
            </w:tcBorders>
            <w:vAlign w:val="center"/>
          </w:tcPr>
          <w:p w14:paraId="082D78BB">
            <w:pPr>
              <w:pStyle w:val="12"/>
              <w:spacing w:before="0" w:beforeAutospacing="0" w:after="0" w:afterAutospacing="0"/>
              <w:jc w:val="center"/>
              <w:rPr>
                <w:rFonts w:hint="default"/>
                <w:sz w:val="21"/>
              </w:rPr>
            </w:pPr>
            <w:r>
              <w:rPr>
                <w:sz w:val="21"/>
              </w:rPr>
              <w:t>指　　标</w:t>
            </w:r>
          </w:p>
        </w:tc>
        <w:tc>
          <w:tcPr>
            <w:tcW w:w="986" w:type="dxa"/>
            <w:tcBorders>
              <w:top w:val="single" w:color="auto" w:sz="8" w:space="0"/>
              <w:bottom w:val="single" w:color="auto" w:sz="4" w:space="0"/>
            </w:tcBorders>
            <w:vAlign w:val="center"/>
          </w:tcPr>
          <w:p w14:paraId="74CDE8A6">
            <w:pPr>
              <w:pStyle w:val="12"/>
              <w:spacing w:before="0" w:beforeAutospacing="0" w:after="0" w:afterAutospacing="0"/>
              <w:jc w:val="center"/>
              <w:rPr>
                <w:rFonts w:hint="default"/>
                <w:sz w:val="21"/>
              </w:rPr>
            </w:pPr>
            <w:r>
              <w:rPr>
                <w:sz w:val="21"/>
              </w:rPr>
              <w:t>2000年</w:t>
            </w:r>
          </w:p>
        </w:tc>
        <w:tc>
          <w:tcPr>
            <w:tcW w:w="1007" w:type="dxa"/>
            <w:tcBorders>
              <w:top w:val="single" w:color="auto" w:sz="8" w:space="0"/>
              <w:bottom w:val="single" w:color="auto" w:sz="4" w:space="0"/>
            </w:tcBorders>
            <w:vAlign w:val="center"/>
          </w:tcPr>
          <w:p w14:paraId="418DAEBA">
            <w:pPr>
              <w:pStyle w:val="12"/>
              <w:spacing w:before="0" w:beforeAutospacing="0" w:after="0" w:afterAutospacing="0"/>
              <w:jc w:val="center"/>
              <w:rPr>
                <w:rFonts w:hint="default"/>
                <w:sz w:val="21"/>
              </w:rPr>
            </w:pPr>
            <w:r>
              <w:rPr>
                <w:sz w:val="21"/>
              </w:rPr>
              <w:t>2010年</w:t>
            </w:r>
          </w:p>
        </w:tc>
        <w:tc>
          <w:tcPr>
            <w:tcW w:w="1007" w:type="dxa"/>
            <w:tcBorders>
              <w:top w:val="single" w:color="auto" w:sz="8" w:space="0"/>
              <w:bottom w:val="single" w:color="auto" w:sz="4" w:space="0"/>
            </w:tcBorders>
            <w:vAlign w:val="center"/>
          </w:tcPr>
          <w:p w14:paraId="1376F7F2">
            <w:pPr>
              <w:pStyle w:val="12"/>
              <w:spacing w:before="0" w:beforeAutospacing="0" w:after="0" w:afterAutospacing="0"/>
              <w:jc w:val="center"/>
              <w:rPr>
                <w:rFonts w:hint="default"/>
                <w:sz w:val="21"/>
              </w:rPr>
            </w:pPr>
            <w:r>
              <w:rPr>
                <w:sz w:val="21"/>
              </w:rPr>
              <w:t>2018年</w:t>
            </w:r>
          </w:p>
        </w:tc>
        <w:tc>
          <w:tcPr>
            <w:tcW w:w="1007" w:type="dxa"/>
            <w:tcBorders>
              <w:top w:val="single" w:color="auto" w:sz="8" w:space="0"/>
              <w:bottom w:val="single" w:color="auto" w:sz="4" w:space="0"/>
            </w:tcBorders>
            <w:vAlign w:val="center"/>
          </w:tcPr>
          <w:p w14:paraId="03605688">
            <w:pPr>
              <w:pStyle w:val="12"/>
              <w:spacing w:before="0" w:beforeAutospacing="0" w:after="0" w:afterAutospacing="0"/>
              <w:jc w:val="center"/>
              <w:rPr>
                <w:rFonts w:hint="default"/>
                <w:sz w:val="21"/>
              </w:rPr>
            </w:pPr>
            <w:r>
              <w:rPr>
                <w:sz w:val="21"/>
              </w:rPr>
              <w:t>2019年</w:t>
            </w:r>
          </w:p>
        </w:tc>
        <w:tc>
          <w:tcPr>
            <w:tcW w:w="1007" w:type="dxa"/>
            <w:tcBorders>
              <w:top w:val="single" w:color="auto" w:sz="8" w:space="0"/>
              <w:bottom w:val="single" w:color="auto" w:sz="4" w:space="0"/>
            </w:tcBorders>
            <w:vAlign w:val="center"/>
          </w:tcPr>
          <w:p w14:paraId="32674E01">
            <w:pPr>
              <w:pStyle w:val="12"/>
              <w:spacing w:before="0" w:beforeAutospacing="0" w:after="0" w:afterAutospacing="0"/>
              <w:jc w:val="center"/>
              <w:rPr>
                <w:rFonts w:hint="default"/>
                <w:sz w:val="21"/>
              </w:rPr>
            </w:pPr>
            <w:r>
              <w:rPr>
                <w:sz w:val="21"/>
              </w:rPr>
              <w:t>2020年</w:t>
            </w:r>
          </w:p>
        </w:tc>
        <w:tc>
          <w:tcPr>
            <w:tcW w:w="1007" w:type="dxa"/>
            <w:tcBorders>
              <w:top w:val="single" w:color="auto" w:sz="8" w:space="0"/>
              <w:bottom w:val="single" w:color="auto" w:sz="4" w:space="0"/>
            </w:tcBorders>
            <w:vAlign w:val="center"/>
          </w:tcPr>
          <w:p w14:paraId="2B3022E0">
            <w:pPr>
              <w:pStyle w:val="12"/>
              <w:spacing w:before="0" w:beforeAutospacing="0" w:after="0" w:afterAutospacing="0"/>
              <w:jc w:val="center"/>
              <w:rPr>
                <w:rFonts w:hint="default"/>
                <w:sz w:val="21"/>
              </w:rPr>
            </w:pPr>
            <w:r>
              <w:rPr>
                <w:sz w:val="21"/>
              </w:rPr>
              <w:t>202</w:t>
            </w:r>
            <w:r>
              <w:rPr>
                <w:rFonts w:hint="default"/>
                <w:sz w:val="21"/>
              </w:rPr>
              <w:t>1</w:t>
            </w:r>
            <w:r>
              <w:rPr>
                <w:sz w:val="21"/>
              </w:rPr>
              <w:t>年</w:t>
            </w:r>
          </w:p>
        </w:tc>
      </w:tr>
      <w:tr w14:paraId="35453AD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3005" w:type="dxa"/>
            <w:tcBorders>
              <w:bottom w:val="nil"/>
            </w:tcBorders>
            <w:vAlign w:val="center"/>
          </w:tcPr>
          <w:p w14:paraId="4F919B92">
            <w:pPr>
              <w:pStyle w:val="12"/>
              <w:spacing w:before="0" w:beforeAutospacing="0" w:after="0" w:afterAutospacing="0" w:line="360" w:lineRule="exact"/>
              <w:rPr>
                <w:rFonts w:hint="default"/>
                <w:b/>
                <w:bCs/>
                <w:color w:val="000000"/>
                <w:sz w:val="21"/>
              </w:rPr>
            </w:pPr>
            <w:r>
              <w:rPr>
                <w:b/>
                <w:bCs/>
                <w:color w:val="000000"/>
                <w:sz w:val="21"/>
              </w:rPr>
              <w:t>全年总收入</w:t>
            </w:r>
          </w:p>
        </w:tc>
        <w:tc>
          <w:tcPr>
            <w:tcW w:w="986" w:type="dxa"/>
            <w:tcBorders>
              <w:bottom w:val="nil"/>
            </w:tcBorders>
            <w:vAlign w:val="center"/>
          </w:tcPr>
          <w:p w14:paraId="598ECFC6">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1873 </w:t>
            </w:r>
          </w:p>
        </w:tc>
        <w:tc>
          <w:tcPr>
            <w:tcW w:w="1007" w:type="dxa"/>
            <w:tcBorders>
              <w:bottom w:val="nil"/>
            </w:tcBorders>
            <w:vAlign w:val="center"/>
          </w:tcPr>
          <w:p w14:paraId="5501F3E1">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5622 </w:t>
            </w:r>
          </w:p>
        </w:tc>
        <w:tc>
          <w:tcPr>
            <w:tcW w:w="1007" w:type="dxa"/>
            <w:tcBorders>
              <w:bottom w:val="nil"/>
            </w:tcBorders>
            <w:vAlign w:val="center"/>
          </w:tcPr>
          <w:p w14:paraId="46CD3494">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15689</w:t>
            </w:r>
          </w:p>
        </w:tc>
        <w:tc>
          <w:tcPr>
            <w:tcW w:w="1007" w:type="dxa"/>
            <w:tcBorders>
              <w:bottom w:val="nil"/>
            </w:tcBorders>
            <w:vAlign w:val="center"/>
          </w:tcPr>
          <w:p w14:paraId="72100A06">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16288</w:t>
            </w:r>
          </w:p>
        </w:tc>
        <w:tc>
          <w:tcPr>
            <w:tcW w:w="1007" w:type="dxa"/>
            <w:tcBorders>
              <w:bottom w:val="nil"/>
            </w:tcBorders>
            <w:vAlign w:val="center"/>
          </w:tcPr>
          <w:p w14:paraId="38BCA266">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20970</w:t>
            </w:r>
          </w:p>
        </w:tc>
        <w:tc>
          <w:tcPr>
            <w:tcW w:w="1007" w:type="dxa"/>
            <w:tcBorders>
              <w:bottom w:val="nil"/>
            </w:tcBorders>
            <w:vAlign w:val="center"/>
          </w:tcPr>
          <w:p w14:paraId="04FE8580">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20528</w:t>
            </w:r>
          </w:p>
        </w:tc>
      </w:tr>
      <w:tr w14:paraId="1FDA181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3005" w:type="dxa"/>
            <w:tcBorders>
              <w:top w:val="nil"/>
              <w:bottom w:val="nil"/>
            </w:tcBorders>
            <w:vAlign w:val="center"/>
          </w:tcPr>
          <w:p w14:paraId="492BD215">
            <w:pPr>
              <w:pStyle w:val="12"/>
              <w:spacing w:before="0" w:beforeAutospacing="0" w:after="0" w:afterAutospacing="0" w:line="360" w:lineRule="exact"/>
              <w:rPr>
                <w:rFonts w:hint="default"/>
                <w:b/>
                <w:bCs/>
                <w:color w:val="000000"/>
                <w:sz w:val="21"/>
              </w:rPr>
            </w:pPr>
            <w:r>
              <w:rPr>
                <w:b/>
                <w:bCs/>
                <w:color w:val="000000"/>
                <w:sz w:val="21"/>
              </w:rPr>
              <w:t>一、基本收入</w:t>
            </w:r>
          </w:p>
        </w:tc>
        <w:tc>
          <w:tcPr>
            <w:tcW w:w="986" w:type="dxa"/>
            <w:tcBorders>
              <w:top w:val="nil"/>
              <w:bottom w:val="nil"/>
            </w:tcBorders>
            <w:vAlign w:val="center"/>
          </w:tcPr>
          <w:p w14:paraId="289B2D17">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1733 </w:t>
            </w:r>
          </w:p>
        </w:tc>
        <w:tc>
          <w:tcPr>
            <w:tcW w:w="1007" w:type="dxa"/>
            <w:tcBorders>
              <w:top w:val="nil"/>
              <w:bottom w:val="nil"/>
            </w:tcBorders>
            <w:vAlign w:val="center"/>
          </w:tcPr>
          <w:p w14:paraId="3B4A5CF2">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5204 </w:t>
            </w:r>
          </w:p>
        </w:tc>
        <w:tc>
          <w:tcPr>
            <w:tcW w:w="1007" w:type="dxa"/>
            <w:tcBorders>
              <w:top w:val="nil"/>
              <w:bottom w:val="nil"/>
            </w:tcBorders>
            <w:vAlign w:val="center"/>
          </w:tcPr>
          <w:p w14:paraId="4303F28B">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11255</w:t>
            </w:r>
          </w:p>
        </w:tc>
        <w:tc>
          <w:tcPr>
            <w:tcW w:w="1007" w:type="dxa"/>
            <w:tcBorders>
              <w:top w:val="nil"/>
              <w:bottom w:val="nil"/>
            </w:tcBorders>
            <w:vAlign w:val="center"/>
          </w:tcPr>
          <w:p w14:paraId="7BCFE02A">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13606</w:t>
            </w:r>
          </w:p>
        </w:tc>
        <w:tc>
          <w:tcPr>
            <w:tcW w:w="1007" w:type="dxa"/>
            <w:tcBorders>
              <w:top w:val="nil"/>
              <w:bottom w:val="nil"/>
            </w:tcBorders>
            <w:vAlign w:val="center"/>
          </w:tcPr>
          <w:p w14:paraId="6233E3BA">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18052</w:t>
            </w:r>
          </w:p>
        </w:tc>
        <w:tc>
          <w:tcPr>
            <w:tcW w:w="1007" w:type="dxa"/>
            <w:tcBorders>
              <w:top w:val="nil"/>
              <w:bottom w:val="nil"/>
            </w:tcBorders>
            <w:vAlign w:val="center"/>
          </w:tcPr>
          <w:p w14:paraId="560293E6">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17073</w:t>
            </w:r>
          </w:p>
        </w:tc>
      </w:tr>
      <w:tr w14:paraId="03F16E0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3005" w:type="dxa"/>
            <w:tcBorders>
              <w:top w:val="nil"/>
              <w:bottom w:val="nil"/>
            </w:tcBorders>
            <w:vAlign w:val="center"/>
          </w:tcPr>
          <w:p w14:paraId="6659E84A">
            <w:pPr>
              <w:pStyle w:val="12"/>
              <w:spacing w:before="0" w:beforeAutospacing="0" w:after="0" w:afterAutospacing="0" w:line="360" w:lineRule="exact"/>
              <w:rPr>
                <w:rFonts w:hint="default"/>
                <w:b/>
                <w:bCs/>
                <w:color w:val="000000"/>
                <w:sz w:val="21"/>
              </w:rPr>
            </w:pPr>
            <w:r>
              <w:rPr>
                <w:b/>
                <w:bCs/>
                <w:color w:val="000000"/>
                <w:sz w:val="21"/>
              </w:rPr>
              <w:t>　1.工资性收入</w:t>
            </w:r>
          </w:p>
        </w:tc>
        <w:tc>
          <w:tcPr>
            <w:tcW w:w="986" w:type="dxa"/>
            <w:tcBorders>
              <w:top w:val="nil"/>
              <w:bottom w:val="nil"/>
            </w:tcBorders>
            <w:vAlign w:val="center"/>
          </w:tcPr>
          <w:p w14:paraId="23437066">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334 </w:t>
            </w:r>
          </w:p>
        </w:tc>
        <w:tc>
          <w:tcPr>
            <w:tcW w:w="1007" w:type="dxa"/>
            <w:tcBorders>
              <w:top w:val="nil"/>
              <w:bottom w:val="nil"/>
            </w:tcBorders>
            <w:vAlign w:val="center"/>
          </w:tcPr>
          <w:p w14:paraId="748ECDBB">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1651 </w:t>
            </w:r>
          </w:p>
        </w:tc>
        <w:tc>
          <w:tcPr>
            <w:tcW w:w="1007" w:type="dxa"/>
            <w:tcBorders>
              <w:top w:val="nil"/>
              <w:bottom w:val="nil"/>
            </w:tcBorders>
            <w:vAlign w:val="center"/>
          </w:tcPr>
          <w:p w14:paraId="3B890596">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4895</w:t>
            </w:r>
          </w:p>
        </w:tc>
        <w:tc>
          <w:tcPr>
            <w:tcW w:w="1007" w:type="dxa"/>
            <w:tcBorders>
              <w:top w:val="nil"/>
              <w:bottom w:val="nil"/>
            </w:tcBorders>
            <w:vAlign w:val="center"/>
          </w:tcPr>
          <w:p w14:paraId="742E8274">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5427</w:t>
            </w:r>
          </w:p>
        </w:tc>
        <w:tc>
          <w:tcPr>
            <w:tcW w:w="1007" w:type="dxa"/>
            <w:tcBorders>
              <w:top w:val="nil"/>
              <w:bottom w:val="nil"/>
            </w:tcBorders>
            <w:vAlign w:val="center"/>
          </w:tcPr>
          <w:p w14:paraId="177EF67E">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5872</w:t>
            </w:r>
          </w:p>
        </w:tc>
        <w:tc>
          <w:tcPr>
            <w:tcW w:w="1007" w:type="dxa"/>
            <w:tcBorders>
              <w:top w:val="nil"/>
              <w:bottom w:val="nil"/>
            </w:tcBorders>
            <w:vAlign w:val="center"/>
          </w:tcPr>
          <w:p w14:paraId="313FE2E9">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6469</w:t>
            </w:r>
          </w:p>
        </w:tc>
      </w:tr>
      <w:tr w14:paraId="38A921A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3005" w:type="dxa"/>
            <w:tcBorders>
              <w:top w:val="nil"/>
              <w:bottom w:val="nil"/>
            </w:tcBorders>
            <w:vAlign w:val="center"/>
          </w:tcPr>
          <w:p w14:paraId="0EDC25D5">
            <w:pPr>
              <w:pStyle w:val="12"/>
              <w:spacing w:before="0" w:beforeAutospacing="0" w:after="0" w:afterAutospacing="0" w:line="360" w:lineRule="exact"/>
              <w:ind w:firstLine="211" w:firstLineChars="100"/>
              <w:rPr>
                <w:rFonts w:hint="default"/>
                <w:b/>
                <w:bCs/>
                <w:color w:val="000000"/>
                <w:sz w:val="21"/>
              </w:rPr>
            </w:pPr>
            <w:r>
              <w:rPr>
                <w:b/>
                <w:bCs/>
                <w:color w:val="000000"/>
                <w:sz w:val="21"/>
              </w:rPr>
              <w:t>2.经营性收入</w:t>
            </w:r>
          </w:p>
        </w:tc>
        <w:tc>
          <w:tcPr>
            <w:tcW w:w="986" w:type="dxa"/>
            <w:tcBorders>
              <w:top w:val="nil"/>
              <w:bottom w:val="nil"/>
            </w:tcBorders>
            <w:vAlign w:val="center"/>
          </w:tcPr>
          <w:p w14:paraId="56930B61">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1398 </w:t>
            </w:r>
          </w:p>
        </w:tc>
        <w:tc>
          <w:tcPr>
            <w:tcW w:w="1007" w:type="dxa"/>
            <w:tcBorders>
              <w:top w:val="nil"/>
              <w:bottom w:val="nil"/>
            </w:tcBorders>
            <w:vAlign w:val="center"/>
          </w:tcPr>
          <w:p w14:paraId="162C9148">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3553 </w:t>
            </w:r>
          </w:p>
        </w:tc>
        <w:tc>
          <w:tcPr>
            <w:tcW w:w="1007" w:type="dxa"/>
            <w:tcBorders>
              <w:top w:val="nil"/>
              <w:bottom w:val="nil"/>
            </w:tcBorders>
            <w:vAlign w:val="center"/>
          </w:tcPr>
          <w:p w14:paraId="6F912F3F">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8401</w:t>
            </w:r>
          </w:p>
        </w:tc>
        <w:tc>
          <w:tcPr>
            <w:tcW w:w="1007" w:type="dxa"/>
            <w:tcBorders>
              <w:top w:val="nil"/>
              <w:bottom w:val="nil"/>
            </w:tcBorders>
            <w:vAlign w:val="center"/>
          </w:tcPr>
          <w:p w14:paraId="00F6D7C8">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8179</w:t>
            </w:r>
          </w:p>
        </w:tc>
        <w:tc>
          <w:tcPr>
            <w:tcW w:w="1007" w:type="dxa"/>
            <w:tcBorders>
              <w:top w:val="nil"/>
              <w:bottom w:val="nil"/>
            </w:tcBorders>
            <w:vAlign w:val="center"/>
          </w:tcPr>
          <w:p w14:paraId="2C5BD92F">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12180</w:t>
            </w:r>
          </w:p>
        </w:tc>
        <w:tc>
          <w:tcPr>
            <w:tcW w:w="1007" w:type="dxa"/>
            <w:tcBorders>
              <w:top w:val="nil"/>
              <w:bottom w:val="nil"/>
            </w:tcBorders>
            <w:vAlign w:val="center"/>
          </w:tcPr>
          <w:p w14:paraId="497F5A0E">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10604</w:t>
            </w:r>
          </w:p>
        </w:tc>
      </w:tr>
      <w:tr w14:paraId="5253C47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3005" w:type="dxa"/>
            <w:tcBorders>
              <w:top w:val="nil"/>
              <w:bottom w:val="nil"/>
            </w:tcBorders>
            <w:vAlign w:val="center"/>
          </w:tcPr>
          <w:p w14:paraId="338DC404">
            <w:pPr>
              <w:pStyle w:val="12"/>
              <w:spacing w:before="0" w:beforeAutospacing="0" w:after="0" w:afterAutospacing="0" w:line="360" w:lineRule="exact"/>
              <w:rPr>
                <w:rFonts w:hint="default"/>
                <w:color w:val="000000"/>
                <w:sz w:val="21"/>
              </w:rPr>
            </w:pPr>
            <w:r>
              <w:rPr>
                <w:color w:val="000000"/>
                <w:sz w:val="21"/>
              </w:rPr>
              <w:t>　　#农业收入</w:t>
            </w:r>
          </w:p>
        </w:tc>
        <w:tc>
          <w:tcPr>
            <w:tcW w:w="986" w:type="dxa"/>
            <w:tcBorders>
              <w:top w:val="nil"/>
              <w:bottom w:val="nil"/>
            </w:tcBorders>
            <w:vAlign w:val="center"/>
          </w:tcPr>
          <w:p w14:paraId="3855B7AF">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790 </w:t>
            </w:r>
          </w:p>
        </w:tc>
        <w:tc>
          <w:tcPr>
            <w:tcW w:w="1007" w:type="dxa"/>
            <w:tcBorders>
              <w:top w:val="nil"/>
              <w:bottom w:val="nil"/>
            </w:tcBorders>
            <w:vAlign w:val="center"/>
          </w:tcPr>
          <w:p w14:paraId="2F642881">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2010 </w:t>
            </w:r>
          </w:p>
        </w:tc>
        <w:tc>
          <w:tcPr>
            <w:tcW w:w="1007" w:type="dxa"/>
            <w:tcBorders>
              <w:top w:val="nil"/>
              <w:bottom w:val="nil"/>
            </w:tcBorders>
            <w:vAlign w:val="center"/>
          </w:tcPr>
          <w:p w14:paraId="0EF971C9">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1901</w:t>
            </w:r>
          </w:p>
        </w:tc>
        <w:tc>
          <w:tcPr>
            <w:tcW w:w="1007" w:type="dxa"/>
            <w:tcBorders>
              <w:top w:val="nil"/>
              <w:bottom w:val="nil"/>
            </w:tcBorders>
            <w:vAlign w:val="center"/>
          </w:tcPr>
          <w:p w14:paraId="0ABEC169">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3078</w:t>
            </w:r>
          </w:p>
        </w:tc>
        <w:tc>
          <w:tcPr>
            <w:tcW w:w="1007" w:type="dxa"/>
            <w:tcBorders>
              <w:top w:val="nil"/>
              <w:bottom w:val="nil"/>
            </w:tcBorders>
            <w:vAlign w:val="center"/>
          </w:tcPr>
          <w:p w14:paraId="60EAF290">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2522</w:t>
            </w:r>
          </w:p>
        </w:tc>
        <w:tc>
          <w:tcPr>
            <w:tcW w:w="1007" w:type="dxa"/>
            <w:tcBorders>
              <w:top w:val="nil"/>
              <w:bottom w:val="nil"/>
            </w:tcBorders>
            <w:vAlign w:val="center"/>
          </w:tcPr>
          <w:p w14:paraId="6C6716F7">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2255</w:t>
            </w:r>
          </w:p>
        </w:tc>
      </w:tr>
      <w:tr w14:paraId="377BF66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3005" w:type="dxa"/>
            <w:tcBorders>
              <w:top w:val="nil"/>
              <w:bottom w:val="nil"/>
            </w:tcBorders>
            <w:vAlign w:val="center"/>
          </w:tcPr>
          <w:p w14:paraId="67FE672A">
            <w:pPr>
              <w:pStyle w:val="12"/>
              <w:spacing w:before="0" w:beforeAutospacing="0" w:after="0" w:afterAutospacing="0" w:line="360" w:lineRule="exact"/>
              <w:rPr>
                <w:rFonts w:hint="default"/>
                <w:color w:val="000000"/>
                <w:sz w:val="21"/>
              </w:rPr>
            </w:pPr>
            <w:r>
              <w:rPr>
                <w:color w:val="000000"/>
                <w:sz w:val="21"/>
              </w:rPr>
              <w:t>　　林业收入</w:t>
            </w:r>
          </w:p>
        </w:tc>
        <w:tc>
          <w:tcPr>
            <w:tcW w:w="986" w:type="dxa"/>
            <w:tcBorders>
              <w:top w:val="nil"/>
              <w:bottom w:val="nil"/>
            </w:tcBorders>
            <w:vAlign w:val="center"/>
          </w:tcPr>
          <w:p w14:paraId="096FAFF9">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25 </w:t>
            </w:r>
          </w:p>
        </w:tc>
        <w:tc>
          <w:tcPr>
            <w:tcW w:w="1007" w:type="dxa"/>
            <w:tcBorders>
              <w:top w:val="nil"/>
              <w:bottom w:val="nil"/>
            </w:tcBorders>
            <w:vAlign w:val="center"/>
          </w:tcPr>
          <w:p w14:paraId="79A79D0F">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16 </w:t>
            </w:r>
          </w:p>
        </w:tc>
        <w:tc>
          <w:tcPr>
            <w:tcW w:w="1007" w:type="dxa"/>
            <w:tcBorders>
              <w:top w:val="nil"/>
              <w:bottom w:val="nil"/>
            </w:tcBorders>
            <w:vAlign w:val="center"/>
          </w:tcPr>
          <w:p w14:paraId="428C6FD9">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264</w:t>
            </w:r>
          </w:p>
        </w:tc>
        <w:tc>
          <w:tcPr>
            <w:tcW w:w="1007" w:type="dxa"/>
            <w:tcBorders>
              <w:top w:val="nil"/>
              <w:bottom w:val="nil"/>
            </w:tcBorders>
            <w:vAlign w:val="center"/>
          </w:tcPr>
          <w:p w14:paraId="07090EFC">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239</w:t>
            </w:r>
          </w:p>
        </w:tc>
        <w:tc>
          <w:tcPr>
            <w:tcW w:w="1007" w:type="dxa"/>
            <w:tcBorders>
              <w:top w:val="nil"/>
              <w:bottom w:val="nil"/>
            </w:tcBorders>
            <w:vAlign w:val="center"/>
          </w:tcPr>
          <w:p w14:paraId="17C85ECD">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272</w:t>
            </w:r>
          </w:p>
        </w:tc>
        <w:tc>
          <w:tcPr>
            <w:tcW w:w="1007" w:type="dxa"/>
            <w:tcBorders>
              <w:top w:val="nil"/>
              <w:bottom w:val="nil"/>
            </w:tcBorders>
            <w:vAlign w:val="center"/>
          </w:tcPr>
          <w:p w14:paraId="02405668">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291</w:t>
            </w:r>
          </w:p>
        </w:tc>
      </w:tr>
      <w:tr w14:paraId="4E326B2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3005" w:type="dxa"/>
            <w:tcBorders>
              <w:top w:val="nil"/>
              <w:bottom w:val="nil"/>
            </w:tcBorders>
            <w:vAlign w:val="center"/>
          </w:tcPr>
          <w:p w14:paraId="1CC15FC7">
            <w:pPr>
              <w:pStyle w:val="12"/>
              <w:spacing w:before="0" w:beforeAutospacing="0" w:after="0" w:afterAutospacing="0" w:line="360" w:lineRule="exact"/>
              <w:rPr>
                <w:rFonts w:hint="default"/>
                <w:color w:val="000000"/>
                <w:sz w:val="21"/>
              </w:rPr>
            </w:pPr>
            <w:r>
              <w:rPr>
                <w:color w:val="000000"/>
                <w:sz w:val="21"/>
              </w:rPr>
              <w:t>　　牧业收入</w:t>
            </w:r>
          </w:p>
        </w:tc>
        <w:tc>
          <w:tcPr>
            <w:tcW w:w="986" w:type="dxa"/>
            <w:tcBorders>
              <w:top w:val="nil"/>
              <w:bottom w:val="nil"/>
            </w:tcBorders>
            <w:vAlign w:val="center"/>
          </w:tcPr>
          <w:p w14:paraId="7C7B01B5">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398 </w:t>
            </w:r>
          </w:p>
        </w:tc>
        <w:tc>
          <w:tcPr>
            <w:tcW w:w="1007" w:type="dxa"/>
            <w:tcBorders>
              <w:top w:val="nil"/>
              <w:bottom w:val="nil"/>
            </w:tcBorders>
            <w:vAlign w:val="center"/>
          </w:tcPr>
          <w:p w14:paraId="72E2B568">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1091 </w:t>
            </w:r>
          </w:p>
        </w:tc>
        <w:tc>
          <w:tcPr>
            <w:tcW w:w="1007" w:type="dxa"/>
            <w:tcBorders>
              <w:top w:val="nil"/>
              <w:bottom w:val="nil"/>
            </w:tcBorders>
            <w:vAlign w:val="center"/>
          </w:tcPr>
          <w:p w14:paraId="7C6AF571">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1693</w:t>
            </w:r>
          </w:p>
        </w:tc>
        <w:tc>
          <w:tcPr>
            <w:tcW w:w="1007" w:type="dxa"/>
            <w:tcBorders>
              <w:top w:val="nil"/>
              <w:bottom w:val="nil"/>
            </w:tcBorders>
            <w:vAlign w:val="center"/>
          </w:tcPr>
          <w:p w14:paraId="432EEAD3">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2188</w:t>
            </w:r>
          </w:p>
        </w:tc>
        <w:tc>
          <w:tcPr>
            <w:tcW w:w="1007" w:type="dxa"/>
            <w:tcBorders>
              <w:top w:val="nil"/>
              <w:bottom w:val="nil"/>
            </w:tcBorders>
            <w:vAlign w:val="center"/>
          </w:tcPr>
          <w:p w14:paraId="7792C2B5">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2939</w:t>
            </w:r>
          </w:p>
        </w:tc>
        <w:tc>
          <w:tcPr>
            <w:tcW w:w="1007" w:type="dxa"/>
            <w:tcBorders>
              <w:top w:val="nil"/>
              <w:bottom w:val="nil"/>
            </w:tcBorders>
            <w:vAlign w:val="center"/>
          </w:tcPr>
          <w:p w14:paraId="671EF095">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2626</w:t>
            </w:r>
          </w:p>
        </w:tc>
      </w:tr>
      <w:tr w14:paraId="3D3941E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3005" w:type="dxa"/>
            <w:tcBorders>
              <w:top w:val="nil"/>
              <w:bottom w:val="nil"/>
            </w:tcBorders>
            <w:vAlign w:val="center"/>
          </w:tcPr>
          <w:p w14:paraId="5E8386F4">
            <w:pPr>
              <w:pStyle w:val="12"/>
              <w:spacing w:before="0" w:beforeAutospacing="0" w:after="0" w:afterAutospacing="0" w:line="360" w:lineRule="exact"/>
              <w:rPr>
                <w:rFonts w:hint="default"/>
                <w:color w:val="000000"/>
                <w:sz w:val="21"/>
              </w:rPr>
            </w:pPr>
            <w:r>
              <w:rPr>
                <w:color w:val="000000"/>
                <w:sz w:val="21"/>
              </w:rPr>
              <w:t>　　渔业收入</w:t>
            </w:r>
          </w:p>
        </w:tc>
        <w:tc>
          <w:tcPr>
            <w:tcW w:w="986" w:type="dxa"/>
            <w:tcBorders>
              <w:top w:val="nil"/>
              <w:bottom w:val="nil"/>
            </w:tcBorders>
            <w:vAlign w:val="center"/>
          </w:tcPr>
          <w:p w14:paraId="765BA20B">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0 </w:t>
            </w:r>
          </w:p>
        </w:tc>
        <w:tc>
          <w:tcPr>
            <w:tcW w:w="1007" w:type="dxa"/>
            <w:tcBorders>
              <w:top w:val="nil"/>
              <w:bottom w:val="nil"/>
            </w:tcBorders>
            <w:vAlign w:val="center"/>
          </w:tcPr>
          <w:p w14:paraId="09DBC018">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10 </w:t>
            </w:r>
          </w:p>
        </w:tc>
        <w:tc>
          <w:tcPr>
            <w:tcW w:w="1007" w:type="dxa"/>
            <w:tcBorders>
              <w:top w:val="nil"/>
              <w:bottom w:val="nil"/>
            </w:tcBorders>
            <w:vAlign w:val="center"/>
          </w:tcPr>
          <w:p w14:paraId="30F9ABF6">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2</w:t>
            </w:r>
          </w:p>
        </w:tc>
        <w:tc>
          <w:tcPr>
            <w:tcW w:w="1007" w:type="dxa"/>
            <w:tcBorders>
              <w:top w:val="nil"/>
              <w:bottom w:val="nil"/>
            </w:tcBorders>
            <w:vAlign w:val="center"/>
          </w:tcPr>
          <w:p w14:paraId="723122D1">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0.9</w:t>
            </w:r>
          </w:p>
        </w:tc>
        <w:tc>
          <w:tcPr>
            <w:tcW w:w="1007" w:type="dxa"/>
            <w:tcBorders>
              <w:top w:val="nil"/>
              <w:bottom w:val="nil"/>
            </w:tcBorders>
            <w:vAlign w:val="center"/>
          </w:tcPr>
          <w:p w14:paraId="592BEBF4">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1</w:t>
            </w:r>
          </w:p>
        </w:tc>
        <w:tc>
          <w:tcPr>
            <w:tcW w:w="1007" w:type="dxa"/>
            <w:tcBorders>
              <w:top w:val="nil"/>
              <w:bottom w:val="nil"/>
            </w:tcBorders>
            <w:vAlign w:val="center"/>
          </w:tcPr>
          <w:p w14:paraId="264826A7">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2</w:t>
            </w:r>
          </w:p>
        </w:tc>
      </w:tr>
      <w:tr w14:paraId="2A56E75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3005" w:type="dxa"/>
            <w:tcBorders>
              <w:top w:val="nil"/>
              <w:bottom w:val="nil"/>
            </w:tcBorders>
            <w:vAlign w:val="center"/>
          </w:tcPr>
          <w:p w14:paraId="3E70C932">
            <w:pPr>
              <w:pStyle w:val="12"/>
              <w:spacing w:before="0" w:beforeAutospacing="0" w:after="0" w:afterAutospacing="0" w:line="360" w:lineRule="exact"/>
              <w:rPr>
                <w:rFonts w:hint="default"/>
                <w:color w:val="000000"/>
                <w:sz w:val="21"/>
              </w:rPr>
            </w:pPr>
            <w:r>
              <w:rPr>
                <w:color w:val="000000"/>
                <w:sz w:val="21"/>
              </w:rPr>
              <w:t>　　工业收入</w:t>
            </w:r>
          </w:p>
        </w:tc>
        <w:tc>
          <w:tcPr>
            <w:tcW w:w="986" w:type="dxa"/>
            <w:tcBorders>
              <w:top w:val="nil"/>
              <w:bottom w:val="nil"/>
            </w:tcBorders>
            <w:vAlign w:val="center"/>
          </w:tcPr>
          <w:p w14:paraId="41889934">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12 </w:t>
            </w:r>
          </w:p>
        </w:tc>
        <w:tc>
          <w:tcPr>
            <w:tcW w:w="1007" w:type="dxa"/>
            <w:tcBorders>
              <w:top w:val="nil"/>
              <w:bottom w:val="nil"/>
            </w:tcBorders>
            <w:vAlign w:val="center"/>
          </w:tcPr>
          <w:p w14:paraId="77EFB4E2">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29 </w:t>
            </w:r>
          </w:p>
        </w:tc>
        <w:tc>
          <w:tcPr>
            <w:tcW w:w="1007" w:type="dxa"/>
            <w:tcBorders>
              <w:top w:val="nil"/>
              <w:bottom w:val="nil"/>
            </w:tcBorders>
            <w:vAlign w:val="center"/>
          </w:tcPr>
          <w:p w14:paraId="0A39628B">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0</w:t>
            </w:r>
          </w:p>
        </w:tc>
        <w:tc>
          <w:tcPr>
            <w:tcW w:w="1007" w:type="dxa"/>
            <w:tcBorders>
              <w:top w:val="nil"/>
              <w:bottom w:val="nil"/>
            </w:tcBorders>
            <w:vAlign w:val="center"/>
          </w:tcPr>
          <w:p w14:paraId="4E78A98A">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0.3</w:t>
            </w:r>
          </w:p>
        </w:tc>
        <w:tc>
          <w:tcPr>
            <w:tcW w:w="1007" w:type="dxa"/>
            <w:tcBorders>
              <w:top w:val="nil"/>
              <w:bottom w:val="nil"/>
            </w:tcBorders>
            <w:vAlign w:val="center"/>
          </w:tcPr>
          <w:p w14:paraId="0708FE18">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444</w:t>
            </w:r>
          </w:p>
        </w:tc>
        <w:tc>
          <w:tcPr>
            <w:tcW w:w="1007" w:type="dxa"/>
            <w:tcBorders>
              <w:top w:val="nil"/>
              <w:bottom w:val="nil"/>
            </w:tcBorders>
            <w:vAlign w:val="center"/>
          </w:tcPr>
          <w:p w14:paraId="7DE1E17C">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586</w:t>
            </w:r>
          </w:p>
        </w:tc>
      </w:tr>
      <w:tr w14:paraId="357B67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3005" w:type="dxa"/>
            <w:tcBorders>
              <w:top w:val="nil"/>
              <w:bottom w:val="nil"/>
            </w:tcBorders>
            <w:vAlign w:val="center"/>
          </w:tcPr>
          <w:p w14:paraId="6DF87DFF">
            <w:pPr>
              <w:pStyle w:val="12"/>
              <w:spacing w:before="0" w:beforeAutospacing="0" w:after="0" w:afterAutospacing="0" w:line="360" w:lineRule="exact"/>
              <w:rPr>
                <w:rFonts w:hint="default"/>
                <w:color w:val="000000"/>
                <w:sz w:val="21"/>
              </w:rPr>
            </w:pPr>
            <w:r>
              <w:rPr>
                <w:color w:val="000000"/>
                <w:sz w:val="21"/>
              </w:rPr>
              <w:t>　　建筑业收入</w:t>
            </w:r>
          </w:p>
        </w:tc>
        <w:tc>
          <w:tcPr>
            <w:tcW w:w="986" w:type="dxa"/>
            <w:tcBorders>
              <w:top w:val="nil"/>
              <w:bottom w:val="nil"/>
            </w:tcBorders>
            <w:vAlign w:val="center"/>
          </w:tcPr>
          <w:p w14:paraId="16EFCEA1">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22 </w:t>
            </w:r>
          </w:p>
        </w:tc>
        <w:tc>
          <w:tcPr>
            <w:tcW w:w="1007" w:type="dxa"/>
            <w:tcBorders>
              <w:top w:val="nil"/>
              <w:bottom w:val="nil"/>
            </w:tcBorders>
            <w:vAlign w:val="center"/>
          </w:tcPr>
          <w:p w14:paraId="58D5DCEB">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81 </w:t>
            </w:r>
          </w:p>
        </w:tc>
        <w:tc>
          <w:tcPr>
            <w:tcW w:w="1007" w:type="dxa"/>
            <w:tcBorders>
              <w:top w:val="nil"/>
              <w:bottom w:val="nil"/>
            </w:tcBorders>
            <w:vAlign w:val="center"/>
          </w:tcPr>
          <w:p w14:paraId="283B383D">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1</w:t>
            </w:r>
          </w:p>
        </w:tc>
        <w:tc>
          <w:tcPr>
            <w:tcW w:w="1007" w:type="dxa"/>
            <w:tcBorders>
              <w:top w:val="nil"/>
              <w:bottom w:val="nil"/>
            </w:tcBorders>
            <w:vAlign w:val="center"/>
          </w:tcPr>
          <w:p w14:paraId="4D8DF029">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0.6</w:t>
            </w:r>
          </w:p>
        </w:tc>
        <w:tc>
          <w:tcPr>
            <w:tcW w:w="1007" w:type="dxa"/>
            <w:tcBorders>
              <w:top w:val="nil"/>
              <w:bottom w:val="nil"/>
            </w:tcBorders>
            <w:vAlign w:val="center"/>
          </w:tcPr>
          <w:p w14:paraId="3160B97C">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0</w:t>
            </w:r>
          </w:p>
        </w:tc>
        <w:tc>
          <w:tcPr>
            <w:tcW w:w="1007" w:type="dxa"/>
            <w:tcBorders>
              <w:top w:val="nil"/>
              <w:bottom w:val="nil"/>
            </w:tcBorders>
            <w:vAlign w:val="center"/>
          </w:tcPr>
          <w:p w14:paraId="4EF5E90D">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69</w:t>
            </w:r>
          </w:p>
        </w:tc>
      </w:tr>
      <w:tr w14:paraId="5E978A3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3005" w:type="dxa"/>
            <w:tcBorders>
              <w:top w:val="nil"/>
              <w:bottom w:val="nil"/>
            </w:tcBorders>
            <w:vAlign w:val="center"/>
          </w:tcPr>
          <w:p w14:paraId="1FFBC201">
            <w:pPr>
              <w:pStyle w:val="12"/>
              <w:spacing w:before="0" w:beforeAutospacing="0" w:after="0" w:afterAutospacing="0" w:line="360" w:lineRule="exact"/>
              <w:rPr>
                <w:rFonts w:hint="default"/>
                <w:color w:val="000000"/>
                <w:w w:val="90"/>
                <w:sz w:val="21"/>
              </w:rPr>
            </w:pPr>
            <w:r>
              <w:rPr>
                <w:color w:val="000000"/>
                <w:sz w:val="21"/>
              </w:rPr>
              <w:t>　　批发和零售业收入</w:t>
            </w:r>
          </w:p>
        </w:tc>
        <w:tc>
          <w:tcPr>
            <w:tcW w:w="986" w:type="dxa"/>
            <w:tcBorders>
              <w:top w:val="nil"/>
              <w:bottom w:val="nil"/>
            </w:tcBorders>
            <w:vAlign w:val="center"/>
          </w:tcPr>
          <w:p w14:paraId="28E70509">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14 </w:t>
            </w:r>
          </w:p>
        </w:tc>
        <w:tc>
          <w:tcPr>
            <w:tcW w:w="1007" w:type="dxa"/>
            <w:tcBorders>
              <w:top w:val="nil"/>
              <w:bottom w:val="nil"/>
            </w:tcBorders>
            <w:vAlign w:val="center"/>
          </w:tcPr>
          <w:p w14:paraId="695B66E4">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122 </w:t>
            </w:r>
          </w:p>
        </w:tc>
        <w:tc>
          <w:tcPr>
            <w:tcW w:w="1007" w:type="dxa"/>
            <w:tcBorders>
              <w:top w:val="nil"/>
              <w:bottom w:val="nil"/>
            </w:tcBorders>
            <w:vAlign w:val="center"/>
          </w:tcPr>
          <w:p w14:paraId="40D2E617">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3819</w:t>
            </w:r>
          </w:p>
        </w:tc>
        <w:tc>
          <w:tcPr>
            <w:tcW w:w="1007" w:type="dxa"/>
            <w:tcBorders>
              <w:top w:val="nil"/>
              <w:bottom w:val="nil"/>
            </w:tcBorders>
            <w:vAlign w:val="center"/>
          </w:tcPr>
          <w:p w14:paraId="5B027E81">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1064</w:t>
            </w:r>
          </w:p>
        </w:tc>
        <w:tc>
          <w:tcPr>
            <w:tcW w:w="1007" w:type="dxa"/>
            <w:tcBorders>
              <w:top w:val="nil"/>
              <w:bottom w:val="nil"/>
            </w:tcBorders>
            <w:vAlign w:val="center"/>
          </w:tcPr>
          <w:p w14:paraId="054B213A">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1064</w:t>
            </w:r>
          </w:p>
        </w:tc>
        <w:tc>
          <w:tcPr>
            <w:tcW w:w="1007" w:type="dxa"/>
            <w:tcBorders>
              <w:top w:val="nil"/>
              <w:bottom w:val="nil"/>
            </w:tcBorders>
            <w:vAlign w:val="center"/>
          </w:tcPr>
          <w:p w14:paraId="655724CE">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2115</w:t>
            </w:r>
          </w:p>
        </w:tc>
      </w:tr>
      <w:tr w14:paraId="6448430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3005" w:type="dxa"/>
            <w:tcBorders>
              <w:top w:val="nil"/>
              <w:bottom w:val="nil"/>
            </w:tcBorders>
            <w:vAlign w:val="center"/>
          </w:tcPr>
          <w:p w14:paraId="160FEC9B">
            <w:pPr>
              <w:pStyle w:val="12"/>
              <w:spacing w:before="0" w:beforeAutospacing="0" w:after="0" w:afterAutospacing="0" w:line="360" w:lineRule="exact"/>
              <w:ind w:firstLine="525" w:firstLineChars="250"/>
              <w:rPr>
                <w:rFonts w:hint="default"/>
                <w:color w:val="000000"/>
                <w:sz w:val="21"/>
              </w:rPr>
            </w:pPr>
            <w:r>
              <w:rPr>
                <w:color w:val="000000"/>
                <w:sz w:val="21"/>
              </w:rPr>
              <w:t>住宿和餐饮业收入</w:t>
            </w:r>
          </w:p>
        </w:tc>
        <w:tc>
          <w:tcPr>
            <w:tcW w:w="986" w:type="dxa"/>
            <w:tcBorders>
              <w:top w:val="nil"/>
              <w:bottom w:val="nil"/>
            </w:tcBorders>
            <w:vAlign w:val="center"/>
          </w:tcPr>
          <w:p w14:paraId="38FD066B">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63 </w:t>
            </w:r>
          </w:p>
        </w:tc>
        <w:tc>
          <w:tcPr>
            <w:tcW w:w="1007" w:type="dxa"/>
            <w:tcBorders>
              <w:top w:val="nil"/>
              <w:bottom w:val="nil"/>
            </w:tcBorders>
            <w:vAlign w:val="center"/>
          </w:tcPr>
          <w:p w14:paraId="624B3A6A">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132 </w:t>
            </w:r>
          </w:p>
        </w:tc>
        <w:tc>
          <w:tcPr>
            <w:tcW w:w="1007" w:type="dxa"/>
            <w:tcBorders>
              <w:top w:val="nil"/>
              <w:bottom w:val="nil"/>
            </w:tcBorders>
            <w:vAlign w:val="center"/>
          </w:tcPr>
          <w:p w14:paraId="60E0DC54">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119</w:t>
            </w:r>
          </w:p>
        </w:tc>
        <w:tc>
          <w:tcPr>
            <w:tcW w:w="1007" w:type="dxa"/>
            <w:tcBorders>
              <w:top w:val="nil"/>
              <w:bottom w:val="nil"/>
            </w:tcBorders>
            <w:vAlign w:val="center"/>
          </w:tcPr>
          <w:p w14:paraId="50F13965">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1421</w:t>
            </w:r>
          </w:p>
        </w:tc>
        <w:tc>
          <w:tcPr>
            <w:tcW w:w="1007" w:type="dxa"/>
            <w:tcBorders>
              <w:top w:val="nil"/>
              <w:bottom w:val="nil"/>
            </w:tcBorders>
            <w:vAlign w:val="center"/>
          </w:tcPr>
          <w:p w14:paraId="11701DC1">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3765</w:t>
            </w:r>
          </w:p>
        </w:tc>
        <w:tc>
          <w:tcPr>
            <w:tcW w:w="1007" w:type="dxa"/>
            <w:tcBorders>
              <w:top w:val="nil"/>
              <w:bottom w:val="nil"/>
            </w:tcBorders>
            <w:vAlign w:val="center"/>
          </w:tcPr>
          <w:p w14:paraId="135691AC">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1232</w:t>
            </w:r>
          </w:p>
        </w:tc>
      </w:tr>
      <w:tr w14:paraId="6E772F5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3005" w:type="dxa"/>
            <w:tcBorders>
              <w:top w:val="nil"/>
              <w:bottom w:val="nil"/>
            </w:tcBorders>
            <w:vAlign w:val="center"/>
          </w:tcPr>
          <w:p w14:paraId="648DCD88">
            <w:pPr>
              <w:pStyle w:val="12"/>
              <w:spacing w:before="0" w:beforeAutospacing="0" w:after="0" w:afterAutospacing="0" w:line="360" w:lineRule="exact"/>
              <w:rPr>
                <w:rFonts w:hint="default"/>
                <w:color w:val="000000"/>
                <w:sz w:val="21"/>
              </w:rPr>
            </w:pPr>
            <w:r>
              <w:rPr>
                <w:color w:val="000000"/>
                <w:sz w:val="21"/>
              </w:rPr>
              <w:t>　　运输业收入</w:t>
            </w:r>
          </w:p>
        </w:tc>
        <w:tc>
          <w:tcPr>
            <w:tcW w:w="986" w:type="dxa"/>
            <w:tcBorders>
              <w:top w:val="nil"/>
              <w:bottom w:val="nil"/>
            </w:tcBorders>
            <w:vAlign w:val="center"/>
          </w:tcPr>
          <w:p w14:paraId="66BC97B0">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14</w:t>
            </w:r>
          </w:p>
        </w:tc>
        <w:tc>
          <w:tcPr>
            <w:tcW w:w="1007" w:type="dxa"/>
            <w:tcBorders>
              <w:top w:val="nil"/>
              <w:bottom w:val="nil"/>
            </w:tcBorders>
            <w:vAlign w:val="center"/>
          </w:tcPr>
          <w:p w14:paraId="506C1F32">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122</w:t>
            </w:r>
          </w:p>
        </w:tc>
        <w:tc>
          <w:tcPr>
            <w:tcW w:w="1007" w:type="dxa"/>
            <w:tcBorders>
              <w:top w:val="nil"/>
              <w:bottom w:val="nil"/>
            </w:tcBorders>
            <w:vAlign w:val="center"/>
          </w:tcPr>
          <w:p w14:paraId="016E2D32">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158</w:t>
            </w:r>
          </w:p>
        </w:tc>
        <w:tc>
          <w:tcPr>
            <w:tcW w:w="1007" w:type="dxa"/>
            <w:tcBorders>
              <w:top w:val="nil"/>
              <w:bottom w:val="nil"/>
            </w:tcBorders>
            <w:vAlign w:val="center"/>
          </w:tcPr>
          <w:p w14:paraId="487F0EA2">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107</w:t>
            </w:r>
          </w:p>
        </w:tc>
        <w:tc>
          <w:tcPr>
            <w:tcW w:w="1007" w:type="dxa"/>
            <w:tcBorders>
              <w:top w:val="nil"/>
              <w:bottom w:val="nil"/>
            </w:tcBorders>
            <w:vAlign w:val="center"/>
          </w:tcPr>
          <w:p w14:paraId="0D731A7B">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1135</w:t>
            </w:r>
          </w:p>
        </w:tc>
        <w:tc>
          <w:tcPr>
            <w:tcW w:w="1007" w:type="dxa"/>
            <w:tcBorders>
              <w:top w:val="nil"/>
              <w:bottom w:val="nil"/>
            </w:tcBorders>
            <w:vAlign w:val="center"/>
          </w:tcPr>
          <w:p w14:paraId="010EDB54">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1176</w:t>
            </w:r>
          </w:p>
        </w:tc>
      </w:tr>
      <w:tr w14:paraId="468B876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3005" w:type="dxa"/>
            <w:tcBorders>
              <w:top w:val="nil"/>
              <w:bottom w:val="nil"/>
            </w:tcBorders>
            <w:vAlign w:val="center"/>
          </w:tcPr>
          <w:p w14:paraId="7B5586B3">
            <w:pPr>
              <w:pStyle w:val="12"/>
              <w:spacing w:before="0" w:beforeAutospacing="0" w:after="0" w:afterAutospacing="0" w:line="360" w:lineRule="exact"/>
              <w:rPr>
                <w:rFonts w:hint="default"/>
                <w:b/>
                <w:bCs/>
                <w:color w:val="000000"/>
                <w:sz w:val="21"/>
              </w:rPr>
            </w:pPr>
            <w:r>
              <w:rPr>
                <w:b/>
                <w:bCs/>
                <w:color w:val="000000"/>
                <w:sz w:val="21"/>
              </w:rPr>
              <w:t>二、转移性收入</w:t>
            </w:r>
          </w:p>
        </w:tc>
        <w:tc>
          <w:tcPr>
            <w:tcW w:w="986" w:type="dxa"/>
            <w:tcBorders>
              <w:top w:val="nil"/>
              <w:bottom w:val="nil"/>
            </w:tcBorders>
            <w:vAlign w:val="center"/>
          </w:tcPr>
          <w:p w14:paraId="12628AE0">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140 </w:t>
            </w:r>
          </w:p>
        </w:tc>
        <w:tc>
          <w:tcPr>
            <w:tcW w:w="1007" w:type="dxa"/>
            <w:tcBorders>
              <w:top w:val="nil"/>
              <w:bottom w:val="nil"/>
            </w:tcBorders>
            <w:vAlign w:val="center"/>
          </w:tcPr>
          <w:p w14:paraId="3D80E3EE">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333 </w:t>
            </w:r>
          </w:p>
        </w:tc>
        <w:tc>
          <w:tcPr>
            <w:tcW w:w="1007" w:type="dxa"/>
            <w:tcBorders>
              <w:top w:val="nil"/>
              <w:bottom w:val="nil"/>
            </w:tcBorders>
            <w:vAlign w:val="center"/>
          </w:tcPr>
          <w:p w14:paraId="0E839A19">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2119</w:t>
            </w:r>
          </w:p>
        </w:tc>
        <w:tc>
          <w:tcPr>
            <w:tcW w:w="1007" w:type="dxa"/>
            <w:tcBorders>
              <w:top w:val="nil"/>
              <w:bottom w:val="nil"/>
            </w:tcBorders>
            <w:vAlign w:val="center"/>
          </w:tcPr>
          <w:p w14:paraId="1095D34A">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2407</w:t>
            </w:r>
          </w:p>
        </w:tc>
        <w:tc>
          <w:tcPr>
            <w:tcW w:w="1007" w:type="dxa"/>
            <w:tcBorders>
              <w:top w:val="nil"/>
              <w:bottom w:val="nil"/>
            </w:tcBorders>
            <w:vAlign w:val="center"/>
          </w:tcPr>
          <w:p w14:paraId="688B3981">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2608</w:t>
            </w:r>
          </w:p>
        </w:tc>
        <w:tc>
          <w:tcPr>
            <w:tcW w:w="1007" w:type="dxa"/>
            <w:tcBorders>
              <w:top w:val="nil"/>
              <w:bottom w:val="nil"/>
            </w:tcBorders>
            <w:vAlign w:val="center"/>
          </w:tcPr>
          <w:p w14:paraId="42E3F293">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3112</w:t>
            </w:r>
          </w:p>
        </w:tc>
      </w:tr>
      <w:tr w14:paraId="420D67F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1" w:hRule="exact"/>
        </w:trPr>
        <w:tc>
          <w:tcPr>
            <w:tcW w:w="3005" w:type="dxa"/>
            <w:tcBorders>
              <w:top w:val="nil"/>
              <w:bottom w:val="single" w:color="auto" w:sz="4" w:space="0"/>
            </w:tcBorders>
            <w:vAlign w:val="center"/>
          </w:tcPr>
          <w:p w14:paraId="04C5EEEB">
            <w:pPr>
              <w:pStyle w:val="12"/>
              <w:spacing w:before="0" w:beforeAutospacing="0" w:after="0" w:afterAutospacing="0" w:line="360" w:lineRule="exact"/>
              <w:rPr>
                <w:rFonts w:hint="default"/>
                <w:b/>
                <w:bCs/>
                <w:color w:val="000000"/>
                <w:sz w:val="21"/>
              </w:rPr>
            </w:pPr>
            <w:r>
              <w:rPr>
                <w:b/>
                <w:bCs/>
                <w:color w:val="000000"/>
                <w:sz w:val="21"/>
              </w:rPr>
              <w:t>三、财产性收入</w:t>
            </w:r>
          </w:p>
        </w:tc>
        <w:tc>
          <w:tcPr>
            <w:tcW w:w="986" w:type="dxa"/>
            <w:tcBorders>
              <w:top w:val="nil"/>
              <w:bottom w:val="single" w:color="auto" w:sz="4" w:space="0"/>
            </w:tcBorders>
            <w:vAlign w:val="center"/>
          </w:tcPr>
          <w:p w14:paraId="4ABF2F91">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 </w:t>
            </w:r>
          </w:p>
        </w:tc>
        <w:tc>
          <w:tcPr>
            <w:tcW w:w="1007" w:type="dxa"/>
            <w:tcBorders>
              <w:top w:val="nil"/>
              <w:bottom w:val="single" w:color="auto" w:sz="4" w:space="0"/>
            </w:tcBorders>
            <w:vAlign w:val="center"/>
          </w:tcPr>
          <w:p w14:paraId="56C82D80">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84 </w:t>
            </w:r>
          </w:p>
        </w:tc>
        <w:tc>
          <w:tcPr>
            <w:tcW w:w="1007" w:type="dxa"/>
            <w:tcBorders>
              <w:top w:val="nil"/>
              <w:bottom w:val="single" w:color="auto" w:sz="4" w:space="0"/>
            </w:tcBorders>
            <w:vAlign w:val="center"/>
          </w:tcPr>
          <w:p w14:paraId="2A7E0671">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274</w:t>
            </w:r>
          </w:p>
        </w:tc>
        <w:tc>
          <w:tcPr>
            <w:tcW w:w="1007" w:type="dxa"/>
            <w:tcBorders>
              <w:top w:val="nil"/>
              <w:bottom w:val="single" w:color="auto" w:sz="4" w:space="0"/>
            </w:tcBorders>
            <w:vAlign w:val="center"/>
          </w:tcPr>
          <w:p w14:paraId="0E0EF8CB">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275</w:t>
            </w:r>
          </w:p>
        </w:tc>
        <w:tc>
          <w:tcPr>
            <w:tcW w:w="1007" w:type="dxa"/>
            <w:tcBorders>
              <w:top w:val="nil"/>
              <w:bottom w:val="single" w:color="auto" w:sz="4" w:space="0"/>
            </w:tcBorders>
            <w:vAlign w:val="center"/>
          </w:tcPr>
          <w:p w14:paraId="284CFDC9">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310</w:t>
            </w:r>
          </w:p>
        </w:tc>
        <w:tc>
          <w:tcPr>
            <w:tcW w:w="1007" w:type="dxa"/>
            <w:tcBorders>
              <w:top w:val="nil"/>
              <w:bottom w:val="single" w:color="auto" w:sz="4" w:space="0"/>
            </w:tcBorders>
            <w:vAlign w:val="center"/>
          </w:tcPr>
          <w:p w14:paraId="37F78171">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343</w:t>
            </w:r>
          </w:p>
        </w:tc>
      </w:tr>
    </w:tbl>
    <w:p w14:paraId="6EC7DCAE">
      <w:pPr>
        <w:pStyle w:val="12"/>
        <w:spacing w:before="0" w:beforeAutospacing="0" w:after="0" w:afterAutospacing="0" w:line="400" w:lineRule="exact"/>
        <w:jc w:val="center"/>
        <w:rPr>
          <w:rFonts w:hint="default" w:ascii="仿宋_GB2312" w:eastAsia="仿宋_GB2312"/>
          <w:sz w:val="30"/>
        </w:rPr>
      </w:pPr>
      <w:r>
        <w:rPr>
          <w:rFonts w:ascii="仿宋_GB2312" w:eastAsia="仿宋_GB2312"/>
          <w:sz w:val="30"/>
        </w:rPr>
        <w:t>5</w:t>
      </w:r>
      <w:r>
        <w:rPr>
          <w:rFonts w:hint="default" w:ascii="仿宋_GB2312" w:eastAsia="仿宋_GB2312"/>
          <w:sz w:val="30"/>
        </w:rPr>
        <w:t>－</w:t>
      </w:r>
      <w:r>
        <w:rPr>
          <w:rFonts w:ascii="仿宋_GB2312" w:eastAsia="仿宋_GB2312"/>
          <w:sz w:val="30"/>
        </w:rPr>
        <w:t>6</w:t>
      </w:r>
      <w:r>
        <w:rPr>
          <w:rFonts w:hint="default" w:ascii="黑体" w:eastAsia="黑体"/>
          <w:sz w:val="30"/>
        </w:rPr>
        <w:t>主要年份农村居民</w:t>
      </w:r>
      <w:r>
        <w:rPr>
          <w:rFonts w:ascii="黑体" w:eastAsia="黑体"/>
          <w:sz w:val="30"/>
        </w:rPr>
        <w:t>人均总支出</w:t>
      </w:r>
    </w:p>
    <w:p w14:paraId="3917EB32">
      <w:pPr>
        <w:pStyle w:val="12"/>
        <w:spacing w:before="0" w:beforeAutospacing="0" w:after="0" w:afterAutospacing="0" w:line="400" w:lineRule="exact"/>
        <w:ind w:right="-108" w:firstLine="601"/>
        <w:jc w:val="center"/>
        <w:rPr>
          <w:rFonts w:hint="default"/>
          <w:sz w:val="21"/>
        </w:rPr>
      </w:pPr>
      <w:r>
        <w:rPr>
          <w:sz w:val="21"/>
          <w:szCs w:val="21"/>
        </w:rPr>
        <w:t>（1983—202</w:t>
      </w:r>
      <w:r>
        <w:rPr>
          <w:rFonts w:hint="default"/>
          <w:sz w:val="21"/>
          <w:szCs w:val="21"/>
        </w:rPr>
        <w:t>1</w:t>
      </w:r>
      <w:r>
        <w:rPr>
          <w:sz w:val="21"/>
          <w:szCs w:val="21"/>
        </w:rPr>
        <w:t>年）</w:t>
      </w:r>
      <w:r>
        <w:rPr>
          <w:rFonts w:hint="default"/>
          <w:sz w:val="21"/>
        </w:rPr>
        <w:t>单位:元</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2"/>
        <w:gridCol w:w="1440"/>
        <w:gridCol w:w="1440"/>
        <w:gridCol w:w="1437"/>
        <w:gridCol w:w="1500"/>
        <w:gridCol w:w="1510"/>
      </w:tblGrid>
      <w:tr w14:paraId="6745A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exact"/>
        </w:trPr>
        <w:tc>
          <w:tcPr>
            <w:tcW w:w="1792" w:type="dxa"/>
            <w:vMerge w:val="restart"/>
            <w:tcBorders>
              <w:top w:val="single" w:color="auto" w:sz="8" w:space="0"/>
              <w:left w:val="nil"/>
            </w:tcBorders>
            <w:vAlign w:val="center"/>
          </w:tcPr>
          <w:p w14:paraId="4C252BCD">
            <w:pPr>
              <w:pStyle w:val="12"/>
              <w:spacing w:before="0" w:beforeAutospacing="0" w:after="0" w:afterAutospacing="0"/>
              <w:jc w:val="center"/>
              <w:rPr>
                <w:rFonts w:hint="default"/>
                <w:sz w:val="21"/>
              </w:rPr>
            </w:pPr>
            <w:r>
              <w:rPr>
                <w:sz w:val="21"/>
              </w:rPr>
              <w:t>年　份</w:t>
            </w:r>
          </w:p>
        </w:tc>
        <w:tc>
          <w:tcPr>
            <w:tcW w:w="1440" w:type="dxa"/>
            <w:vMerge w:val="restart"/>
            <w:tcBorders>
              <w:top w:val="single" w:color="auto" w:sz="8" w:space="0"/>
              <w:right w:val="nil"/>
            </w:tcBorders>
            <w:vAlign w:val="center"/>
          </w:tcPr>
          <w:p w14:paraId="0F435130">
            <w:pPr>
              <w:pStyle w:val="12"/>
              <w:spacing w:before="0" w:beforeAutospacing="0" w:after="0" w:afterAutospacing="0"/>
              <w:jc w:val="center"/>
              <w:rPr>
                <w:rFonts w:hint="default"/>
                <w:sz w:val="21"/>
              </w:rPr>
            </w:pPr>
            <w:r>
              <w:rPr>
                <w:sz w:val="21"/>
              </w:rPr>
              <w:t>人均</w:t>
            </w:r>
          </w:p>
          <w:p w14:paraId="02D30A85">
            <w:pPr>
              <w:pStyle w:val="12"/>
              <w:spacing w:before="0" w:beforeAutospacing="0" w:after="0" w:afterAutospacing="0"/>
              <w:jc w:val="center"/>
              <w:rPr>
                <w:rFonts w:hint="default"/>
                <w:sz w:val="21"/>
              </w:rPr>
            </w:pPr>
            <w:r>
              <w:rPr>
                <w:sz w:val="21"/>
              </w:rPr>
              <w:t>总支出</w:t>
            </w:r>
          </w:p>
        </w:tc>
        <w:tc>
          <w:tcPr>
            <w:tcW w:w="5887" w:type="dxa"/>
            <w:gridSpan w:val="4"/>
            <w:tcBorders>
              <w:top w:val="single" w:color="auto" w:sz="8" w:space="0"/>
              <w:left w:val="nil"/>
              <w:bottom w:val="single" w:color="auto" w:sz="4" w:space="0"/>
              <w:right w:val="nil"/>
            </w:tcBorders>
            <w:vAlign w:val="center"/>
          </w:tcPr>
          <w:p w14:paraId="3E9EBA17">
            <w:pPr>
              <w:pStyle w:val="12"/>
              <w:jc w:val="center"/>
              <w:rPr>
                <w:rFonts w:hint="default"/>
                <w:sz w:val="21"/>
              </w:rPr>
            </w:pPr>
          </w:p>
        </w:tc>
      </w:tr>
      <w:tr w14:paraId="259E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1792" w:type="dxa"/>
            <w:vMerge w:val="continue"/>
            <w:tcBorders>
              <w:left w:val="nil"/>
              <w:bottom w:val="single" w:color="auto" w:sz="4" w:space="0"/>
            </w:tcBorders>
            <w:vAlign w:val="center"/>
          </w:tcPr>
          <w:p w14:paraId="693D8FF5">
            <w:pPr>
              <w:pStyle w:val="12"/>
              <w:spacing w:before="0" w:beforeAutospacing="0" w:after="0" w:afterAutospacing="0"/>
              <w:jc w:val="center"/>
              <w:rPr>
                <w:rFonts w:hint="default"/>
                <w:sz w:val="21"/>
              </w:rPr>
            </w:pPr>
          </w:p>
        </w:tc>
        <w:tc>
          <w:tcPr>
            <w:tcW w:w="1440" w:type="dxa"/>
            <w:vMerge w:val="continue"/>
            <w:tcBorders>
              <w:bottom w:val="single" w:color="auto" w:sz="4" w:space="0"/>
            </w:tcBorders>
            <w:vAlign w:val="center"/>
          </w:tcPr>
          <w:p w14:paraId="41E07A56">
            <w:pPr>
              <w:pStyle w:val="12"/>
              <w:spacing w:before="0" w:beforeAutospacing="0" w:after="0" w:afterAutospacing="0"/>
              <w:jc w:val="center"/>
              <w:rPr>
                <w:rFonts w:hint="default"/>
                <w:sz w:val="21"/>
              </w:rPr>
            </w:pPr>
          </w:p>
        </w:tc>
        <w:tc>
          <w:tcPr>
            <w:tcW w:w="1440" w:type="dxa"/>
            <w:tcBorders>
              <w:bottom w:val="single" w:color="auto" w:sz="4" w:space="0"/>
            </w:tcBorders>
            <w:vAlign w:val="center"/>
          </w:tcPr>
          <w:p w14:paraId="5685DE90">
            <w:pPr>
              <w:pStyle w:val="12"/>
              <w:spacing w:before="0" w:beforeAutospacing="0" w:after="0" w:afterAutospacing="0"/>
              <w:jc w:val="center"/>
              <w:rPr>
                <w:rFonts w:hint="default"/>
                <w:sz w:val="21"/>
              </w:rPr>
            </w:pPr>
            <w:r>
              <w:rPr>
                <w:sz w:val="21"/>
              </w:rPr>
              <w:t>家庭经营</w:t>
            </w:r>
          </w:p>
          <w:p w14:paraId="1E549DD6">
            <w:pPr>
              <w:pStyle w:val="12"/>
              <w:spacing w:before="0" w:beforeAutospacing="0" w:after="0" w:afterAutospacing="0"/>
              <w:jc w:val="center"/>
              <w:rPr>
                <w:rFonts w:hint="default"/>
                <w:sz w:val="21"/>
              </w:rPr>
            </w:pPr>
            <w:r>
              <w:rPr>
                <w:sz w:val="21"/>
              </w:rPr>
              <w:t>费用支出</w:t>
            </w:r>
          </w:p>
        </w:tc>
        <w:tc>
          <w:tcPr>
            <w:tcW w:w="1437" w:type="dxa"/>
            <w:tcBorders>
              <w:bottom w:val="single" w:color="auto" w:sz="4" w:space="0"/>
            </w:tcBorders>
            <w:vAlign w:val="center"/>
          </w:tcPr>
          <w:p w14:paraId="3463076B">
            <w:pPr>
              <w:jc w:val="center"/>
              <w:rPr>
                <w:rFonts w:hint="default"/>
                <w:spacing w:val="-10"/>
                <w:sz w:val="21"/>
                <w:szCs w:val="21"/>
              </w:rPr>
            </w:pPr>
            <w:r>
              <w:rPr>
                <w:spacing w:val="-10"/>
                <w:sz w:val="21"/>
                <w:szCs w:val="21"/>
              </w:rPr>
              <w:t>购置生产</w:t>
            </w:r>
          </w:p>
          <w:p w14:paraId="42EFF2F9">
            <w:pPr>
              <w:jc w:val="center"/>
              <w:rPr>
                <w:rFonts w:hint="default"/>
                <w:spacing w:val="-10"/>
                <w:sz w:val="21"/>
                <w:szCs w:val="21"/>
              </w:rPr>
            </w:pPr>
            <w:r>
              <w:rPr>
                <w:spacing w:val="-10"/>
                <w:sz w:val="21"/>
                <w:szCs w:val="21"/>
              </w:rPr>
              <w:t>性固定资产</w:t>
            </w:r>
          </w:p>
        </w:tc>
        <w:tc>
          <w:tcPr>
            <w:tcW w:w="1500" w:type="dxa"/>
            <w:tcBorders>
              <w:bottom w:val="single" w:color="auto" w:sz="4" w:space="0"/>
            </w:tcBorders>
            <w:vAlign w:val="center"/>
          </w:tcPr>
          <w:p w14:paraId="768C8413">
            <w:pPr>
              <w:jc w:val="center"/>
              <w:rPr>
                <w:rFonts w:hint="default"/>
                <w:sz w:val="21"/>
              </w:rPr>
            </w:pPr>
            <w:r>
              <w:rPr>
                <w:sz w:val="21"/>
              </w:rPr>
              <w:t>税费</w:t>
            </w:r>
          </w:p>
          <w:p w14:paraId="2713C651">
            <w:pPr>
              <w:jc w:val="center"/>
              <w:rPr>
                <w:rFonts w:hint="default"/>
                <w:sz w:val="21"/>
              </w:rPr>
            </w:pPr>
            <w:r>
              <w:rPr>
                <w:sz w:val="21"/>
              </w:rPr>
              <w:t>支出</w:t>
            </w:r>
          </w:p>
        </w:tc>
        <w:tc>
          <w:tcPr>
            <w:tcW w:w="1510" w:type="dxa"/>
            <w:tcBorders>
              <w:bottom w:val="single" w:color="auto" w:sz="4" w:space="0"/>
              <w:right w:val="nil"/>
            </w:tcBorders>
            <w:vAlign w:val="center"/>
          </w:tcPr>
          <w:p w14:paraId="26B9FDC3">
            <w:pPr>
              <w:jc w:val="center"/>
              <w:rPr>
                <w:rFonts w:hint="default"/>
                <w:sz w:val="21"/>
              </w:rPr>
            </w:pPr>
            <w:r>
              <w:rPr>
                <w:sz w:val="21"/>
              </w:rPr>
              <w:t>生活消</w:t>
            </w:r>
          </w:p>
          <w:p w14:paraId="00E2B6E2">
            <w:pPr>
              <w:jc w:val="center"/>
              <w:rPr>
                <w:rFonts w:hint="default"/>
                <w:sz w:val="21"/>
              </w:rPr>
            </w:pPr>
            <w:r>
              <w:rPr>
                <w:sz w:val="21"/>
              </w:rPr>
              <w:t>费支出</w:t>
            </w:r>
          </w:p>
        </w:tc>
      </w:tr>
      <w:tr w14:paraId="287E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792" w:type="dxa"/>
            <w:tcBorders>
              <w:top w:val="nil"/>
              <w:left w:val="nil"/>
              <w:bottom w:val="nil"/>
            </w:tcBorders>
            <w:vAlign w:val="center"/>
          </w:tcPr>
          <w:p w14:paraId="4C032E53">
            <w:pPr>
              <w:spacing w:line="320" w:lineRule="exact"/>
              <w:jc w:val="center"/>
              <w:rPr>
                <w:rFonts w:hint="default"/>
                <w:sz w:val="21"/>
              </w:rPr>
            </w:pPr>
            <w:r>
              <w:rPr>
                <w:sz w:val="21"/>
              </w:rPr>
              <w:t>1983</w:t>
            </w:r>
          </w:p>
        </w:tc>
        <w:tc>
          <w:tcPr>
            <w:tcW w:w="1440" w:type="dxa"/>
            <w:tcBorders>
              <w:top w:val="nil"/>
              <w:bottom w:val="nil"/>
            </w:tcBorders>
            <w:vAlign w:val="center"/>
          </w:tcPr>
          <w:p w14:paraId="55607BCA">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277</w:t>
            </w:r>
          </w:p>
        </w:tc>
        <w:tc>
          <w:tcPr>
            <w:tcW w:w="1440" w:type="dxa"/>
            <w:tcBorders>
              <w:top w:val="nil"/>
              <w:bottom w:val="nil"/>
            </w:tcBorders>
            <w:vAlign w:val="center"/>
          </w:tcPr>
          <w:p w14:paraId="35529108">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59</w:t>
            </w:r>
          </w:p>
        </w:tc>
        <w:tc>
          <w:tcPr>
            <w:tcW w:w="1437" w:type="dxa"/>
            <w:tcBorders>
              <w:top w:val="nil"/>
              <w:bottom w:val="nil"/>
            </w:tcBorders>
            <w:vAlign w:val="center"/>
          </w:tcPr>
          <w:p w14:paraId="114569BE">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22</w:t>
            </w:r>
          </w:p>
        </w:tc>
        <w:tc>
          <w:tcPr>
            <w:tcW w:w="1500" w:type="dxa"/>
            <w:tcBorders>
              <w:top w:val="nil"/>
              <w:bottom w:val="nil"/>
            </w:tcBorders>
            <w:vAlign w:val="center"/>
          </w:tcPr>
          <w:p w14:paraId="7FE6A43A">
            <w:pPr>
              <w:spacing w:line="320" w:lineRule="exact"/>
              <w:jc w:val="right"/>
              <w:rPr>
                <w:rFonts w:hint="default" w:ascii="华文细黑" w:hAnsi="华文细黑" w:eastAsia="华文细黑"/>
                <w:color w:val="000000"/>
                <w:sz w:val="21"/>
                <w:szCs w:val="21"/>
              </w:rPr>
            </w:pPr>
          </w:p>
        </w:tc>
        <w:tc>
          <w:tcPr>
            <w:tcW w:w="1510" w:type="dxa"/>
            <w:tcBorders>
              <w:top w:val="nil"/>
              <w:bottom w:val="nil"/>
              <w:right w:val="nil"/>
            </w:tcBorders>
            <w:vAlign w:val="center"/>
          </w:tcPr>
          <w:p w14:paraId="1AF53B54">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196</w:t>
            </w:r>
          </w:p>
        </w:tc>
      </w:tr>
      <w:tr w14:paraId="6933B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792" w:type="dxa"/>
            <w:tcBorders>
              <w:top w:val="nil"/>
              <w:left w:val="nil"/>
              <w:bottom w:val="nil"/>
            </w:tcBorders>
            <w:vAlign w:val="center"/>
          </w:tcPr>
          <w:p w14:paraId="1490B7C4">
            <w:pPr>
              <w:spacing w:line="320" w:lineRule="exact"/>
              <w:jc w:val="center"/>
              <w:rPr>
                <w:rFonts w:hint="default"/>
                <w:sz w:val="21"/>
              </w:rPr>
            </w:pPr>
            <w:r>
              <w:rPr>
                <w:sz w:val="21"/>
              </w:rPr>
              <w:t>1984</w:t>
            </w:r>
          </w:p>
        </w:tc>
        <w:tc>
          <w:tcPr>
            <w:tcW w:w="1440" w:type="dxa"/>
            <w:tcBorders>
              <w:top w:val="nil"/>
              <w:bottom w:val="nil"/>
            </w:tcBorders>
            <w:vAlign w:val="center"/>
          </w:tcPr>
          <w:p w14:paraId="6D4ECC6C">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303</w:t>
            </w:r>
          </w:p>
        </w:tc>
        <w:tc>
          <w:tcPr>
            <w:tcW w:w="1440" w:type="dxa"/>
            <w:tcBorders>
              <w:top w:val="nil"/>
              <w:bottom w:val="nil"/>
            </w:tcBorders>
            <w:vAlign w:val="center"/>
          </w:tcPr>
          <w:p w14:paraId="48CCCC7D">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61</w:t>
            </w:r>
          </w:p>
        </w:tc>
        <w:tc>
          <w:tcPr>
            <w:tcW w:w="1437" w:type="dxa"/>
            <w:tcBorders>
              <w:top w:val="nil"/>
              <w:bottom w:val="nil"/>
            </w:tcBorders>
            <w:vAlign w:val="center"/>
          </w:tcPr>
          <w:p w14:paraId="05AF518A">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21</w:t>
            </w:r>
          </w:p>
        </w:tc>
        <w:tc>
          <w:tcPr>
            <w:tcW w:w="1500" w:type="dxa"/>
            <w:tcBorders>
              <w:top w:val="nil"/>
              <w:bottom w:val="nil"/>
            </w:tcBorders>
            <w:vAlign w:val="center"/>
          </w:tcPr>
          <w:p w14:paraId="7FE54AE6">
            <w:pPr>
              <w:spacing w:line="320" w:lineRule="exact"/>
              <w:jc w:val="right"/>
              <w:rPr>
                <w:rFonts w:hint="default" w:ascii="华文细黑" w:hAnsi="华文细黑" w:eastAsia="华文细黑"/>
                <w:color w:val="000000"/>
                <w:sz w:val="21"/>
                <w:szCs w:val="21"/>
              </w:rPr>
            </w:pPr>
          </w:p>
        </w:tc>
        <w:tc>
          <w:tcPr>
            <w:tcW w:w="1510" w:type="dxa"/>
            <w:tcBorders>
              <w:top w:val="nil"/>
              <w:bottom w:val="nil"/>
              <w:right w:val="nil"/>
            </w:tcBorders>
            <w:vAlign w:val="center"/>
          </w:tcPr>
          <w:p w14:paraId="74E300EA">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221</w:t>
            </w:r>
          </w:p>
        </w:tc>
      </w:tr>
      <w:tr w14:paraId="33F0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792" w:type="dxa"/>
            <w:tcBorders>
              <w:top w:val="nil"/>
              <w:left w:val="nil"/>
              <w:bottom w:val="nil"/>
            </w:tcBorders>
            <w:vAlign w:val="center"/>
          </w:tcPr>
          <w:p w14:paraId="40735888">
            <w:pPr>
              <w:spacing w:line="320" w:lineRule="exact"/>
              <w:jc w:val="center"/>
              <w:rPr>
                <w:rFonts w:hint="default"/>
                <w:sz w:val="21"/>
              </w:rPr>
            </w:pPr>
            <w:r>
              <w:rPr>
                <w:sz w:val="21"/>
              </w:rPr>
              <w:t>1985</w:t>
            </w:r>
          </w:p>
        </w:tc>
        <w:tc>
          <w:tcPr>
            <w:tcW w:w="1440" w:type="dxa"/>
            <w:tcBorders>
              <w:top w:val="nil"/>
              <w:bottom w:val="nil"/>
            </w:tcBorders>
            <w:vAlign w:val="center"/>
          </w:tcPr>
          <w:p w14:paraId="25727F32">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362</w:t>
            </w:r>
          </w:p>
        </w:tc>
        <w:tc>
          <w:tcPr>
            <w:tcW w:w="1440" w:type="dxa"/>
            <w:tcBorders>
              <w:top w:val="nil"/>
              <w:bottom w:val="nil"/>
            </w:tcBorders>
            <w:vAlign w:val="center"/>
          </w:tcPr>
          <w:p w14:paraId="7A14A99C">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86</w:t>
            </w:r>
          </w:p>
        </w:tc>
        <w:tc>
          <w:tcPr>
            <w:tcW w:w="1437" w:type="dxa"/>
            <w:tcBorders>
              <w:top w:val="nil"/>
              <w:bottom w:val="nil"/>
            </w:tcBorders>
            <w:vAlign w:val="center"/>
          </w:tcPr>
          <w:p w14:paraId="39FA3B3A">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30</w:t>
            </w:r>
          </w:p>
        </w:tc>
        <w:tc>
          <w:tcPr>
            <w:tcW w:w="1500" w:type="dxa"/>
            <w:tcBorders>
              <w:top w:val="nil"/>
              <w:bottom w:val="nil"/>
            </w:tcBorders>
            <w:vAlign w:val="center"/>
          </w:tcPr>
          <w:p w14:paraId="62144547">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3</w:t>
            </w:r>
          </w:p>
        </w:tc>
        <w:tc>
          <w:tcPr>
            <w:tcW w:w="1510" w:type="dxa"/>
            <w:tcBorders>
              <w:top w:val="nil"/>
              <w:bottom w:val="nil"/>
              <w:right w:val="nil"/>
            </w:tcBorders>
            <w:vAlign w:val="center"/>
          </w:tcPr>
          <w:p w14:paraId="2C4790FD">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243</w:t>
            </w:r>
          </w:p>
        </w:tc>
      </w:tr>
      <w:tr w14:paraId="0E943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792" w:type="dxa"/>
            <w:tcBorders>
              <w:top w:val="nil"/>
              <w:left w:val="nil"/>
              <w:bottom w:val="nil"/>
            </w:tcBorders>
            <w:vAlign w:val="center"/>
          </w:tcPr>
          <w:p w14:paraId="009891EA">
            <w:pPr>
              <w:spacing w:line="320" w:lineRule="exact"/>
              <w:jc w:val="center"/>
              <w:rPr>
                <w:rFonts w:hint="default"/>
                <w:sz w:val="21"/>
              </w:rPr>
            </w:pPr>
            <w:r>
              <w:rPr>
                <w:sz w:val="21"/>
              </w:rPr>
              <w:t>1986</w:t>
            </w:r>
          </w:p>
        </w:tc>
        <w:tc>
          <w:tcPr>
            <w:tcW w:w="1440" w:type="dxa"/>
            <w:tcBorders>
              <w:top w:val="nil"/>
              <w:bottom w:val="nil"/>
            </w:tcBorders>
            <w:vAlign w:val="center"/>
          </w:tcPr>
          <w:p w14:paraId="5C6AE361">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386</w:t>
            </w:r>
          </w:p>
        </w:tc>
        <w:tc>
          <w:tcPr>
            <w:tcW w:w="1440" w:type="dxa"/>
            <w:tcBorders>
              <w:top w:val="nil"/>
              <w:bottom w:val="nil"/>
            </w:tcBorders>
            <w:vAlign w:val="center"/>
          </w:tcPr>
          <w:p w14:paraId="21F47427">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100</w:t>
            </w:r>
          </w:p>
        </w:tc>
        <w:tc>
          <w:tcPr>
            <w:tcW w:w="1437" w:type="dxa"/>
            <w:tcBorders>
              <w:top w:val="nil"/>
              <w:bottom w:val="nil"/>
            </w:tcBorders>
            <w:vAlign w:val="center"/>
          </w:tcPr>
          <w:p w14:paraId="6529B7ED">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39</w:t>
            </w:r>
          </w:p>
        </w:tc>
        <w:tc>
          <w:tcPr>
            <w:tcW w:w="1500" w:type="dxa"/>
            <w:tcBorders>
              <w:top w:val="nil"/>
              <w:bottom w:val="nil"/>
            </w:tcBorders>
            <w:vAlign w:val="center"/>
          </w:tcPr>
          <w:p w14:paraId="06D6AB93">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4</w:t>
            </w:r>
          </w:p>
        </w:tc>
        <w:tc>
          <w:tcPr>
            <w:tcW w:w="1510" w:type="dxa"/>
            <w:tcBorders>
              <w:top w:val="nil"/>
              <w:bottom w:val="nil"/>
              <w:right w:val="nil"/>
            </w:tcBorders>
            <w:vAlign w:val="center"/>
          </w:tcPr>
          <w:p w14:paraId="0C8586AC">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243</w:t>
            </w:r>
          </w:p>
        </w:tc>
      </w:tr>
      <w:tr w14:paraId="1A843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792" w:type="dxa"/>
            <w:tcBorders>
              <w:top w:val="nil"/>
              <w:left w:val="nil"/>
              <w:bottom w:val="nil"/>
            </w:tcBorders>
            <w:vAlign w:val="center"/>
          </w:tcPr>
          <w:p w14:paraId="68915C31">
            <w:pPr>
              <w:spacing w:line="320" w:lineRule="exact"/>
              <w:jc w:val="center"/>
              <w:rPr>
                <w:rFonts w:hint="default"/>
                <w:sz w:val="21"/>
              </w:rPr>
            </w:pPr>
            <w:r>
              <w:rPr>
                <w:sz w:val="21"/>
              </w:rPr>
              <w:t>1987</w:t>
            </w:r>
          </w:p>
        </w:tc>
        <w:tc>
          <w:tcPr>
            <w:tcW w:w="1440" w:type="dxa"/>
            <w:tcBorders>
              <w:top w:val="nil"/>
              <w:bottom w:val="nil"/>
            </w:tcBorders>
            <w:vAlign w:val="center"/>
          </w:tcPr>
          <w:p w14:paraId="5A4B8290">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396</w:t>
            </w:r>
          </w:p>
        </w:tc>
        <w:tc>
          <w:tcPr>
            <w:tcW w:w="1440" w:type="dxa"/>
            <w:tcBorders>
              <w:top w:val="nil"/>
              <w:bottom w:val="nil"/>
            </w:tcBorders>
            <w:vAlign w:val="center"/>
          </w:tcPr>
          <w:p w14:paraId="1479CC55">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128</w:t>
            </w:r>
          </w:p>
        </w:tc>
        <w:tc>
          <w:tcPr>
            <w:tcW w:w="1437" w:type="dxa"/>
            <w:tcBorders>
              <w:top w:val="nil"/>
              <w:bottom w:val="nil"/>
            </w:tcBorders>
            <w:vAlign w:val="center"/>
          </w:tcPr>
          <w:p w14:paraId="2EE09441">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12</w:t>
            </w:r>
          </w:p>
        </w:tc>
        <w:tc>
          <w:tcPr>
            <w:tcW w:w="1500" w:type="dxa"/>
            <w:tcBorders>
              <w:top w:val="nil"/>
              <w:bottom w:val="nil"/>
            </w:tcBorders>
            <w:vAlign w:val="center"/>
          </w:tcPr>
          <w:p w14:paraId="7BA997AA">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4</w:t>
            </w:r>
          </w:p>
        </w:tc>
        <w:tc>
          <w:tcPr>
            <w:tcW w:w="1510" w:type="dxa"/>
            <w:tcBorders>
              <w:top w:val="nil"/>
              <w:bottom w:val="nil"/>
              <w:right w:val="nil"/>
            </w:tcBorders>
            <w:vAlign w:val="center"/>
          </w:tcPr>
          <w:p w14:paraId="42F808B0">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240</w:t>
            </w:r>
          </w:p>
        </w:tc>
      </w:tr>
      <w:tr w14:paraId="034D1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792" w:type="dxa"/>
            <w:tcBorders>
              <w:top w:val="nil"/>
              <w:left w:val="nil"/>
              <w:bottom w:val="nil"/>
            </w:tcBorders>
            <w:vAlign w:val="center"/>
          </w:tcPr>
          <w:p w14:paraId="30199EAB">
            <w:pPr>
              <w:spacing w:line="320" w:lineRule="exact"/>
              <w:jc w:val="center"/>
              <w:rPr>
                <w:rFonts w:hint="default"/>
                <w:sz w:val="21"/>
              </w:rPr>
            </w:pPr>
            <w:r>
              <w:rPr>
                <w:sz w:val="21"/>
              </w:rPr>
              <w:t>1988</w:t>
            </w:r>
          </w:p>
        </w:tc>
        <w:tc>
          <w:tcPr>
            <w:tcW w:w="1440" w:type="dxa"/>
            <w:tcBorders>
              <w:top w:val="nil"/>
              <w:bottom w:val="nil"/>
            </w:tcBorders>
            <w:vAlign w:val="center"/>
          </w:tcPr>
          <w:p w14:paraId="77E4D939">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422</w:t>
            </w:r>
          </w:p>
        </w:tc>
        <w:tc>
          <w:tcPr>
            <w:tcW w:w="1440" w:type="dxa"/>
            <w:tcBorders>
              <w:top w:val="nil"/>
              <w:bottom w:val="nil"/>
            </w:tcBorders>
            <w:vAlign w:val="center"/>
          </w:tcPr>
          <w:p w14:paraId="352F28A9">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123</w:t>
            </w:r>
          </w:p>
        </w:tc>
        <w:tc>
          <w:tcPr>
            <w:tcW w:w="1437" w:type="dxa"/>
            <w:tcBorders>
              <w:top w:val="nil"/>
              <w:bottom w:val="nil"/>
            </w:tcBorders>
            <w:vAlign w:val="center"/>
          </w:tcPr>
          <w:p w14:paraId="1C29301D">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8</w:t>
            </w:r>
          </w:p>
        </w:tc>
        <w:tc>
          <w:tcPr>
            <w:tcW w:w="1500" w:type="dxa"/>
            <w:tcBorders>
              <w:top w:val="nil"/>
              <w:bottom w:val="nil"/>
            </w:tcBorders>
            <w:vAlign w:val="center"/>
          </w:tcPr>
          <w:p w14:paraId="13FE94DE">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5</w:t>
            </w:r>
          </w:p>
        </w:tc>
        <w:tc>
          <w:tcPr>
            <w:tcW w:w="1510" w:type="dxa"/>
            <w:tcBorders>
              <w:top w:val="nil"/>
              <w:bottom w:val="nil"/>
              <w:right w:val="nil"/>
            </w:tcBorders>
            <w:vAlign w:val="center"/>
          </w:tcPr>
          <w:p w14:paraId="2F1EE882">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283</w:t>
            </w:r>
          </w:p>
        </w:tc>
      </w:tr>
      <w:tr w14:paraId="75B0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792" w:type="dxa"/>
            <w:tcBorders>
              <w:top w:val="nil"/>
              <w:left w:val="nil"/>
              <w:bottom w:val="nil"/>
            </w:tcBorders>
            <w:vAlign w:val="center"/>
          </w:tcPr>
          <w:p w14:paraId="22EB7C06">
            <w:pPr>
              <w:spacing w:line="320" w:lineRule="exact"/>
              <w:jc w:val="center"/>
              <w:rPr>
                <w:rFonts w:hint="default"/>
                <w:sz w:val="21"/>
              </w:rPr>
            </w:pPr>
            <w:r>
              <w:rPr>
                <w:sz w:val="21"/>
              </w:rPr>
              <w:t>1989</w:t>
            </w:r>
          </w:p>
        </w:tc>
        <w:tc>
          <w:tcPr>
            <w:tcW w:w="1440" w:type="dxa"/>
            <w:tcBorders>
              <w:top w:val="nil"/>
              <w:bottom w:val="nil"/>
            </w:tcBorders>
            <w:vAlign w:val="center"/>
          </w:tcPr>
          <w:p w14:paraId="7CD72771">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418</w:t>
            </w:r>
          </w:p>
        </w:tc>
        <w:tc>
          <w:tcPr>
            <w:tcW w:w="1440" w:type="dxa"/>
            <w:tcBorders>
              <w:top w:val="nil"/>
              <w:bottom w:val="nil"/>
            </w:tcBorders>
            <w:vAlign w:val="center"/>
          </w:tcPr>
          <w:p w14:paraId="6E6FAE5A">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125</w:t>
            </w:r>
          </w:p>
        </w:tc>
        <w:tc>
          <w:tcPr>
            <w:tcW w:w="1437" w:type="dxa"/>
            <w:tcBorders>
              <w:top w:val="nil"/>
              <w:bottom w:val="nil"/>
            </w:tcBorders>
            <w:vAlign w:val="center"/>
          </w:tcPr>
          <w:p w14:paraId="617D62DD">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4</w:t>
            </w:r>
          </w:p>
        </w:tc>
        <w:tc>
          <w:tcPr>
            <w:tcW w:w="1500" w:type="dxa"/>
            <w:tcBorders>
              <w:top w:val="nil"/>
              <w:bottom w:val="nil"/>
            </w:tcBorders>
            <w:vAlign w:val="center"/>
          </w:tcPr>
          <w:p w14:paraId="7EC1F019">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8</w:t>
            </w:r>
          </w:p>
        </w:tc>
        <w:tc>
          <w:tcPr>
            <w:tcW w:w="1510" w:type="dxa"/>
            <w:tcBorders>
              <w:top w:val="nil"/>
              <w:bottom w:val="nil"/>
              <w:right w:val="nil"/>
            </w:tcBorders>
            <w:vAlign w:val="center"/>
          </w:tcPr>
          <w:p w14:paraId="49066095">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272</w:t>
            </w:r>
          </w:p>
        </w:tc>
      </w:tr>
      <w:tr w14:paraId="467A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792" w:type="dxa"/>
            <w:tcBorders>
              <w:top w:val="nil"/>
              <w:left w:val="nil"/>
              <w:bottom w:val="nil"/>
            </w:tcBorders>
            <w:vAlign w:val="center"/>
          </w:tcPr>
          <w:p w14:paraId="1245AE72">
            <w:pPr>
              <w:spacing w:line="320" w:lineRule="exact"/>
              <w:jc w:val="center"/>
              <w:rPr>
                <w:rFonts w:hint="default"/>
                <w:sz w:val="21"/>
              </w:rPr>
            </w:pPr>
            <w:r>
              <w:rPr>
                <w:sz w:val="21"/>
              </w:rPr>
              <w:t>1990</w:t>
            </w:r>
          </w:p>
        </w:tc>
        <w:tc>
          <w:tcPr>
            <w:tcW w:w="1440" w:type="dxa"/>
            <w:tcBorders>
              <w:top w:val="nil"/>
              <w:bottom w:val="nil"/>
            </w:tcBorders>
            <w:vAlign w:val="center"/>
          </w:tcPr>
          <w:p w14:paraId="1C5B7A36">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508</w:t>
            </w:r>
          </w:p>
        </w:tc>
        <w:tc>
          <w:tcPr>
            <w:tcW w:w="1440" w:type="dxa"/>
            <w:tcBorders>
              <w:top w:val="nil"/>
              <w:bottom w:val="nil"/>
            </w:tcBorders>
            <w:vAlign w:val="center"/>
          </w:tcPr>
          <w:p w14:paraId="39B7B6B1">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134</w:t>
            </w:r>
          </w:p>
        </w:tc>
        <w:tc>
          <w:tcPr>
            <w:tcW w:w="1437" w:type="dxa"/>
            <w:tcBorders>
              <w:top w:val="nil"/>
              <w:bottom w:val="nil"/>
            </w:tcBorders>
            <w:vAlign w:val="center"/>
          </w:tcPr>
          <w:p w14:paraId="78F81552">
            <w:pPr>
              <w:spacing w:line="320" w:lineRule="exact"/>
              <w:jc w:val="right"/>
              <w:rPr>
                <w:rFonts w:hint="default" w:ascii="华文细黑" w:hAnsi="华文细黑" w:eastAsia="华文细黑"/>
                <w:color w:val="000000"/>
                <w:sz w:val="21"/>
                <w:szCs w:val="21"/>
              </w:rPr>
            </w:pPr>
          </w:p>
        </w:tc>
        <w:tc>
          <w:tcPr>
            <w:tcW w:w="1500" w:type="dxa"/>
            <w:tcBorders>
              <w:top w:val="nil"/>
              <w:bottom w:val="nil"/>
            </w:tcBorders>
            <w:vAlign w:val="center"/>
          </w:tcPr>
          <w:p w14:paraId="3ECC5ED4">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13</w:t>
            </w:r>
          </w:p>
        </w:tc>
        <w:tc>
          <w:tcPr>
            <w:tcW w:w="1510" w:type="dxa"/>
            <w:tcBorders>
              <w:top w:val="nil"/>
              <w:bottom w:val="nil"/>
              <w:right w:val="nil"/>
            </w:tcBorders>
            <w:vAlign w:val="center"/>
          </w:tcPr>
          <w:p w14:paraId="41944F1C">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361</w:t>
            </w:r>
          </w:p>
        </w:tc>
      </w:tr>
      <w:tr w14:paraId="0738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792" w:type="dxa"/>
            <w:tcBorders>
              <w:top w:val="nil"/>
              <w:left w:val="nil"/>
              <w:bottom w:val="nil"/>
            </w:tcBorders>
            <w:vAlign w:val="center"/>
          </w:tcPr>
          <w:p w14:paraId="5F859910">
            <w:pPr>
              <w:spacing w:line="320" w:lineRule="exact"/>
              <w:jc w:val="center"/>
              <w:rPr>
                <w:rFonts w:hint="default"/>
                <w:sz w:val="21"/>
              </w:rPr>
            </w:pPr>
            <w:r>
              <w:rPr>
                <w:sz w:val="21"/>
              </w:rPr>
              <w:t>1991</w:t>
            </w:r>
          </w:p>
        </w:tc>
        <w:tc>
          <w:tcPr>
            <w:tcW w:w="1440" w:type="dxa"/>
            <w:tcBorders>
              <w:top w:val="nil"/>
              <w:bottom w:val="nil"/>
            </w:tcBorders>
            <w:vAlign w:val="center"/>
          </w:tcPr>
          <w:p w14:paraId="730A0D5D">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496</w:t>
            </w:r>
          </w:p>
        </w:tc>
        <w:tc>
          <w:tcPr>
            <w:tcW w:w="1440" w:type="dxa"/>
            <w:tcBorders>
              <w:top w:val="nil"/>
              <w:bottom w:val="nil"/>
            </w:tcBorders>
            <w:vAlign w:val="center"/>
          </w:tcPr>
          <w:p w14:paraId="4FD6B260">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144</w:t>
            </w:r>
          </w:p>
        </w:tc>
        <w:tc>
          <w:tcPr>
            <w:tcW w:w="1437" w:type="dxa"/>
            <w:tcBorders>
              <w:top w:val="nil"/>
              <w:bottom w:val="nil"/>
            </w:tcBorders>
            <w:vAlign w:val="center"/>
          </w:tcPr>
          <w:p w14:paraId="6939B7C0">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1</w:t>
            </w:r>
          </w:p>
        </w:tc>
        <w:tc>
          <w:tcPr>
            <w:tcW w:w="1500" w:type="dxa"/>
            <w:tcBorders>
              <w:top w:val="nil"/>
              <w:bottom w:val="nil"/>
            </w:tcBorders>
            <w:vAlign w:val="center"/>
          </w:tcPr>
          <w:p w14:paraId="0C360CC9">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16</w:t>
            </w:r>
          </w:p>
        </w:tc>
        <w:tc>
          <w:tcPr>
            <w:tcW w:w="1510" w:type="dxa"/>
            <w:tcBorders>
              <w:top w:val="nil"/>
              <w:bottom w:val="nil"/>
              <w:right w:val="nil"/>
            </w:tcBorders>
            <w:vAlign w:val="center"/>
          </w:tcPr>
          <w:p w14:paraId="3ADC1391">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321</w:t>
            </w:r>
          </w:p>
        </w:tc>
      </w:tr>
      <w:tr w14:paraId="301EE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792" w:type="dxa"/>
            <w:tcBorders>
              <w:top w:val="nil"/>
              <w:left w:val="nil"/>
              <w:bottom w:val="nil"/>
            </w:tcBorders>
            <w:vAlign w:val="center"/>
          </w:tcPr>
          <w:p w14:paraId="431499DD">
            <w:pPr>
              <w:spacing w:line="320" w:lineRule="exact"/>
              <w:jc w:val="center"/>
              <w:rPr>
                <w:rFonts w:hint="default"/>
                <w:sz w:val="21"/>
              </w:rPr>
            </w:pPr>
            <w:r>
              <w:rPr>
                <w:sz w:val="21"/>
              </w:rPr>
              <w:t>1992</w:t>
            </w:r>
          </w:p>
        </w:tc>
        <w:tc>
          <w:tcPr>
            <w:tcW w:w="1440" w:type="dxa"/>
            <w:tcBorders>
              <w:top w:val="nil"/>
              <w:bottom w:val="nil"/>
            </w:tcBorders>
            <w:vAlign w:val="center"/>
          </w:tcPr>
          <w:p w14:paraId="73BD9C28">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669</w:t>
            </w:r>
          </w:p>
        </w:tc>
        <w:tc>
          <w:tcPr>
            <w:tcW w:w="1440" w:type="dxa"/>
            <w:tcBorders>
              <w:top w:val="nil"/>
              <w:bottom w:val="nil"/>
            </w:tcBorders>
            <w:vAlign w:val="center"/>
          </w:tcPr>
          <w:p w14:paraId="61A8A3E6">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205</w:t>
            </w:r>
          </w:p>
        </w:tc>
        <w:tc>
          <w:tcPr>
            <w:tcW w:w="1437" w:type="dxa"/>
            <w:tcBorders>
              <w:top w:val="nil"/>
              <w:bottom w:val="nil"/>
            </w:tcBorders>
            <w:vAlign w:val="center"/>
          </w:tcPr>
          <w:p w14:paraId="412F1F68">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2</w:t>
            </w:r>
          </w:p>
        </w:tc>
        <w:tc>
          <w:tcPr>
            <w:tcW w:w="1500" w:type="dxa"/>
            <w:tcBorders>
              <w:top w:val="nil"/>
              <w:bottom w:val="nil"/>
            </w:tcBorders>
            <w:vAlign w:val="center"/>
          </w:tcPr>
          <w:p w14:paraId="198F9A38">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19</w:t>
            </w:r>
          </w:p>
        </w:tc>
        <w:tc>
          <w:tcPr>
            <w:tcW w:w="1510" w:type="dxa"/>
            <w:tcBorders>
              <w:top w:val="nil"/>
              <w:bottom w:val="nil"/>
              <w:right w:val="nil"/>
            </w:tcBorders>
            <w:vAlign w:val="center"/>
          </w:tcPr>
          <w:p w14:paraId="78B45EDE">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438</w:t>
            </w:r>
          </w:p>
        </w:tc>
      </w:tr>
      <w:tr w14:paraId="60BAF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792" w:type="dxa"/>
            <w:tcBorders>
              <w:top w:val="nil"/>
              <w:left w:val="nil"/>
              <w:bottom w:val="nil"/>
            </w:tcBorders>
            <w:vAlign w:val="center"/>
          </w:tcPr>
          <w:p w14:paraId="416B9EFA">
            <w:pPr>
              <w:spacing w:line="320" w:lineRule="exact"/>
              <w:jc w:val="center"/>
              <w:rPr>
                <w:rFonts w:hint="default"/>
                <w:sz w:val="21"/>
              </w:rPr>
            </w:pPr>
            <w:r>
              <w:rPr>
                <w:sz w:val="21"/>
              </w:rPr>
              <w:t>1993</w:t>
            </w:r>
          </w:p>
        </w:tc>
        <w:tc>
          <w:tcPr>
            <w:tcW w:w="1440" w:type="dxa"/>
            <w:tcBorders>
              <w:top w:val="nil"/>
              <w:bottom w:val="nil"/>
            </w:tcBorders>
            <w:vAlign w:val="center"/>
          </w:tcPr>
          <w:p w14:paraId="3E0FE6FF">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717 </w:t>
            </w:r>
          </w:p>
        </w:tc>
        <w:tc>
          <w:tcPr>
            <w:tcW w:w="1440" w:type="dxa"/>
            <w:tcBorders>
              <w:top w:val="nil"/>
              <w:bottom w:val="nil"/>
            </w:tcBorders>
            <w:vAlign w:val="center"/>
          </w:tcPr>
          <w:p w14:paraId="3C074E3D">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222 </w:t>
            </w:r>
          </w:p>
        </w:tc>
        <w:tc>
          <w:tcPr>
            <w:tcW w:w="1437" w:type="dxa"/>
            <w:tcBorders>
              <w:top w:val="nil"/>
              <w:bottom w:val="nil"/>
            </w:tcBorders>
            <w:vAlign w:val="center"/>
          </w:tcPr>
          <w:p w14:paraId="00CE0946">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w:t>
            </w:r>
          </w:p>
        </w:tc>
        <w:tc>
          <w:tcPr>
            <w:tcW w:w="1500" w:type="dxa"/>
            <w:tcBorders>
              <w:top w:val="nil"/>
              <w:bottom w:val="nil"/>
            </w:tcBorders>
            <w:vAlign w:val="center"/>
          </w:tcPr>
          <w:p w14:paraId="7D4BC29E">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18 </w:t>
            </w:r>
          </w:p>
        </w:tc>
        <w:tc>
          <w:tcPr>
            <w:tcW w:w="1510" w:type="dxa"/>
            <w:tcBorders>
              <w:top w:val="nil"/>
              <w:bottom w:val="nil"/>
              <w:right w:val="nil"/>
            </w:tcBorders>
            <w:vAlign w:val="center"/>
          </w:tcPr>
          <w:p w14:paraId="02FA7F0C">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472 </w:t>
            </w:r>
          </w:p>
        </w:tc>
      </w:tr>
      <w:tr w14:paraId="41E7A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792" w:type="dxa"/>
            <w:tcBorders>
              <w:top w:val="nil"/>
              <w:left w:val="nil"/>
              <w:bottom w:val="nil"/>
            </w:tcBorders>
            <w:vAlign w:val="center"/>
          </w:tcPr>
          <w:p w14:paraId="627DB4DC">
            <w:pPr>
              <w:spacing w:line="320" w:lineRule="exact"/>
              <w:jc w:val="center"/>
              <w:rPr>
                <w:rFonts w:hint="default"/>
                <w:sz w:val="21"/>
              </w:rPr>
            </w:pPr>
            <w:r>
              <w:rPr>
                <w:sz w:val="21"/>
              </w:rPr>
              <w:t>1994</w:t>
            </w:r>
          </w:p>
        </w:tc>
        <w:tc>
          <w:tcPr>
            <w:tcW w:w="1440" w:type="dxa"/>
            <w:tcBorders>
              <w:top w:val="nil"/>
              <w:bottom w:val="nil"/>
            </w:tcBorders>
            <w:vAlign w:val="center"/>
          </w:tcPr>
          <w:p w14:paraId="7A62B41F">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784 </w:t>
            </w:r>
          </w:p>
        </w:tc>
        <w:tc>
          <w:tcPr>
            <w:tcW w:w="1440" w:type="dxa"/>
            <w:tcBorders>
              <w:top w:val="nil"/>
              <w:bottom w:val="nil"/>
            </w:tcBorders>
            <w:vAlign w:val="center"/>
          </w:tcPr>
          <w:p w14:paraId="4F95FA64">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272 </w:t>
            </w:r>
          </w:p>
        </w:tc>
        <w:tc>
          <w:tcPr>
            <w:tcW w:w="1437" w:type="dxa"/>
            <w:tcBorders>
              <w:top w:val="nil"/>
              <w:bottom w:val="nil"/>
            </w:tcBorders>
            <w:vAlign w:val="center"/>
          </w:tcPr>
          <w:p w14:paraId="5947E7E0">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4 </w:t>
            </w:r>
          </w:p>
        </w:tc>
        <w:tc>
          <w:tcPr>
            <w:tcW w:w="1500" w:type="dxa"/>
            <w:tcBorders>
              <w:top w:val="nil"/>
              <w:bottom w:val="nil"/>
            </w:tcBorders>
            <w:vAlign w:val="center"/>
          </w:tcPr>
          <w:p w14:paraId="0C2737DE">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18 </w:t>
            </w:r>
          </w:p>
        </w:tc>
        <w:tc>
          <w:tcPr>
            <w:tcW w:w="1510" w:type="dxa"/>
            <w:tcBorders>
              <w:top w:val="nil"/>
              <w:bottom w:val="nil"/>
              <w:right w:val="nil"/>
            </w:tcBorders>
            <w:vAlign w:val="center"/>
          </w:tcPr>
          <w:p w14:paraId="5E642D7A">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471 </w:t>
            </w:r>
          </w:p>
        </w:tc>
      </w:tr>
      <w:tr w14:paraId="655A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792" w:type="dxa"/>
            <w:tcBorders>
              <w:top w:val="nil"/>
              <w:left w:val="nil"/>
              <w:bottom w:val="nil"/>
            </w:tcBorders>
            <w:vAlign w:val="center"/>
          </w:tcPr>
          <w:p w14:paraId="00549C42">
            <w:pPr>
              <w:pStyle w:val="12"/>
              <w:spacing w:before="0" w:beforeAutospacing="0" w:after="0" w:afterAutospacing="0" w:line="320" w:lineRule="exact"/>
              <w:jc w:val="center"/>
              <w:rPr>
                <w:rFonts w:hint="default"/>
                <w:sz w:val="21"/>
              </w:rPr>
            </w:pPr>
            <w:r>
              <w:rPr>
                <w:sz w:val="21"/>
              </w:rPr>
              <w:t>1995</w:t>
            </w:r>
          </w:p>
        </w:tc>
        <w:tc>
          <w:tcPr>
            <w:tcW w:w="1440" w:type="dxa"/>
            <w:tcBorders>
              <w:top w:val="nil"/>
              <w:bottom w:val="nil"/>
            </w:tcBorders>
            <w:vAlign w:val="center"/>
          </w:tcPr>
          <w:p w14:paraId="214A2C21">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1399 </w:t>
            </w:r>
          </w:p>
        </w:tc>
        <w:tc>
          <w:tcPr>
            <w:tcW w:w="1440" w:type="dxa"/>
            <w:tcBorders>
              <w:top w:val="nil"/>
              <w:bottom w:val="nil"/>
            </w:tcBorders>
            <w:vAlign w:val="center"/>
          </w:tcPr>
          <w:p w14:paraId="2A6B9FF8">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521 </w:t>
            </w:r>
          </w:p>
        </w:tc>
        <w:tc>
          <w:tcPr>
            <w:tcW w:w="1437" w:type="dxa"/>
            <w:tcBorders>
              <w:top w:val="nil"/>
              <w:bottom w:val="nil"/>
            </w:tcBorders>
            <w:vAlign w:val="center"/>
          </w:tcPr>
          <w:p w14:paraId="3EBD5600">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9 </w:t>
            </w:r>
          </w:p>
        </w:tc>
        <w:tc>
          <w:tcPr>
            <w:tcW w:w="1500" w:type="dxa"/>
            <w:tcBorders>
              <w:top w:val="nil"/>
              <w:bottom w:val="nil"/>
            </w:tcBorders>
            <w:vAlign w:val="center"/>
          </w:tcPr>
          <w:p w14:paraId="10792462">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21 </w:t>
            </w:r>
          </w:p>
        </w:tc>
        <w:tc>
          <w:tcPr>
            <w:tcW w:w="1510" w:type="dxa"/>
            <w:tcBorders>
              <w:top w:val="nil"/>
              <w:bottom w:val="nil"/>
              <w:right w:val="nil"/>
            </w:tcBorders>
            <w:vAlign w:val="center"/>
          </w:tcPr>
          <w:p w14:paraId="1300390B">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775 </w:t>
            </w:r>
          </w:p>
        </w:tc>
      </w:tr>
      <w:tr w14:paraId="542A1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792" w:type="dxa"/>
            <w:tcBorders>
              <w:top w:val="nil"/>
              <w:left w:val="nil"/>
              <w:bottom w:val="nil"/>
            </w:tcBorders>
            <w:vAlign w:val="center"/>
          </w:tcPr>
          <w:p w14:paraId="07A3849A">
            <w:pPr>
              <w:pStyle w:val="12"/>
              <w:spacing w:before="0" w:beforeAutospacing="0" w:after="0" w:afterAutospacing="0" w:line="320" w:lineRule="exact"/>
              <w:jc w:val="center"/>
              <w:rPr>
                <w:rFonts w:hint="default"/>
                <w:sz w:val="21"/>
              </w:rPr>
            </w:pPr>
            <w:r>
              <w:rPr>
                <w:sz w:val="21"/>
              </w:rPr>
              <w:t>1996</w:t>
            </w:r>
          </w:p>
        </w:tc>
        <w:tc>
          <w:tcPr>
            <w:tcW w:w="1440" w:type="dxa"/>
            <w:tcBorders>
              <w:top w:val="nil"/>
              <w:bottom w:val="nil"/>
            </w:tcBorders>
            <w:vAlign w:val="center"/>
          </w:tcPr>
          <w:p w14:paraId="4A7C2C26">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1725 </w:t>
            </w:r>
          </w:p>
        </w:tc>
        <w:tc>
          <w:tcPr>
            <w:tcW w:w="1440" w:type="dxa"/>
            <w:tcBorders>
              <w:top w:val="nil"/>
              <w:bottom w:val="nil"/>
            </w:tcBorders>
            <w:vAlign w:val="center"/>
          </w:tcPr>
          <w:p w14:paraId="209DD05A">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524 </w:t>
            </w:r>
          </w:p>
        </w:tc>
        <w:tc>
          <w:tcPr>
            <w:tcW w:w="1437" w:type="dxa"/>
            <w:tcBorders>
              <w:top w:val="nil"/>
              <w:bottom w:val="nil"/>
            </w:tcBorders>
            <w:vAlign w:val="center"/>
          </w:tcPr>
          <w:p w14:paraId="0FE71B0F">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17 </w:t>
            </w:r>
          </w:p>
        </w:tc>
        <w:tc>
          <w:tcPr>
            <w:tcW w:w="1500" w:type="dxa"/>
            <w:tcBorders>
              <w:top w:val="nil"/>
              <w:bottom w:val="nil"/>
            </w:tcBorders>
            <w:vAlign w:val="center"/>
          </w:tcPr>
          <w:p w14:paraId="3BE4802C">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21 </w:t>
            </w:r>
          </w:p>
        </w:tc>
        <w:tc>
          <w:tcPr>
            <w:tcW w:w="1510" w:type="dxa"/>
            <w:tcBorders>
              <w:top w:val="nil"/>
              <w:bottom w:val="nil"/>
              <w:right w:val="nil"/>
            </w:tcBorders>
            <w:vAlign w:val="center"/>
          </w:tcPr>
          <w:p w14:paraId="6A4A65C8">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1043 </w:t>
            </w:r>
          </w:p>
        </w:tc>
      </w:tr>
      <w:tr w14:paraId="5922F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792" w:type="dxa"/>
            <w:tcBorders>
              <w:top w:val="nil"/>
              <w:left w:val="nil"/>
              <w:bottom w:val="nil"/>
            </w:tcBorders>
            <w:vAlign w:val="center"/>
          </w:tcPr>
          <w:p w14:paraId="05AA349C">
            <w:pPr>
              <w:pStyle w:val="12"/>
              <w:spacing w:before="0" w:beforeAutospacing="0" w:after="0" w:afterAutospacing="0" w:line="320" w:lineRule="exact"/>
              <w:jc w:val="center"/>
              <w:rPr>
                <w:rFonts w:hint="default"/>
                <w:sz w:val="21"/>
              </w:rPr>
            </w:pPr>
            <w:r>
              <w:rPr>
                <w:sz w:val="21"/>
              </w:rPr>
              <w:t>1997</w:t>
            </w:r>
          </w:p>
        </w:tc>
        <w:tc>
          <w:tcPr>
            <w:tcW w:w="1440" w:type="dxa"/>
            <w:tcBorders>
              <w:top w:val="nil"/>
              <w:bottom w:val="nil"/>
            </w:tcBorders>
            <w:vAlign w:val="center"/>
          </w:tcPr>
          <w:p w14:paraId="2A96CF7B">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1899 </w:t>
            </w:r>
          </w:p>
        </w:tc>
        <w:tc>
          <w:tcPr>
            <w:tcW w:w="1440" w:type="dxa"/>
            <w:tcBorders>
              <w:top w:val="nil"/>
              <w:bottom w:val="nil"/>
            </w:tcBorders>
            <w:vAlign w:val="center"/>
          </w:tcPr>
          <w:p w14:paraId="07F37E7F">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612 </w:t>
            </w:r>
          </w:p>
        </w:tc>
        <w:tc>
          <w:tcPr>
            <w:tcW w:w="1437" w:type="dxa"/>
            <w:tcBorders>
              <w:top w:val="nil"/>
              <w:bottom w:val="nil"/>
            </w:tcBorders>
            <w:vAlign w:val="center"/>
          </w:tcPr>
          <w:p w14:paraId="2A6AC14E">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20 </w:t>
            </w:r>
          </w:p>
        </w:tc>
        <w:tc>
          <w:tcPr>
            <w:tcW w:w="1500" w:type="dxa"/>
            <w:tcBorders>
              <w:top w:val="nil"/>
              <w:bottom w:val="nil"/>
            </w:tcBorders>
            <w:vAlign w:val="center"/>
          </w:tcPr>
          <w:p w14:paraId="24BA45FE">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29 </w:t>
            </w:r>
          </w:p>
        </w:tc>
        <w:tc>
          <w:tcPr>
            <w:tcW w:w="1510" w:type="dxa"/>
            <w:tcBorders>
              <w:top w:val="nil"/>
              <w:bottom w:val="nil"/>
              <w:right w:val="nil"/>
            </w:tcBorders>
            <w:vAlign w:val="center"/>
          </w:tcPr>
          <w:p w14:paraId="316C9E76">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1213 </w:t>
            </w:r>
          </w:p>
        </w:tc>
      </w:tr>
      <w:tr w14:paraId="426CE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792" w:type="dxa"/>
            <w:tcBorders>
              <w:top w:val="nil"/>
              <w:left w:val="nil"/>
              <w:bottom w:val="nil"/>
            </w:tcBorders>
            <w:vAlign w:val="center"/>
          </w:tcPr>
          <w:p w14:paraId="42DDDE88">
            <w:pPr>
              <w:pStyle w:val="12"/>
              <w:spacing w:before="0" w:beforeAutospacing="0" w:after="0" w:afterAutospacing="0" w:line="320" w:lineRule="exact"/>
              <w:jc w:val="center"/>
              <w:rPr>
                <w:rFonts w:hint="default"/>
                <w:sz w:val="21"/>
              </w:rPr>
            </w:pPr>
            <w:r>
              <w:rPr>
                <w:sz w:val="21"/>
              </w:rPr>
              <w:t>1998</w:t>
            </w:r>
          </w:p>
        </w:tc>
        <w:tc>
          <w:tcPr>
            <w:tcW w:w="1440" w:type="dxa"/>
            <w:tcBorders>
              <w:top w:val="nil"/>
              <w:bottom w:val="nil"/>
            </w:tcBorders>
            <w:vAlign w:val="center"/>
          </w:tcPr>
          <w:p w14:paraId="615D29B6">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1710 </w:t>
            </w:r>
          </w:p>
        </w:tc>
        <w:tc>
          <w:tcPr>
            <w:tcW w:w="1440" w:type="dxa"/>
            <w:tcBorders>
              <w:top w:val="nil"/>
              <w:bottom w:val="nil"/>
            </w:tcBorders>
            <w:vAlign w:val="center"/>
          </w:tcPr>
          <w:p w14:paraId="652F598C">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474 </w:t>
            </w:r>
          </w:p>
        </w:tc>
        <w:tc>
          <w:tcPr>
            <w:tcW w:w="1437" w:type="dxa"/>
            <w:tcBorders>
              <w:top w:val="nil"/>
              <w:bottom w:val="nil"/>
            </w:tcBorders>
            <w:vAlign w:val="center"/>
          </w:tcPr>
          <w:p w14:paraId="050229A0">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23 </w:t>
            </w:r>
          </w:p>
        </w:tc>
        <w:tc>
          <w:tcPr>
            <w:tcW w:w="1500" w:type="dxa"/>
            <w:tcBorders>
              <w:top w:val="nil"/>
              <w:bottom w:val="nil"/>
            </w:tcBorders>
            <w:vAlign w:val="center"/>
          </w:tcPr>
          <w:p w14:paraId="3664C85C">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31 </w:t>
            </w:r>
          </w:p>
        </w:tc>
        <w:tc>
          <w:tcPr>
            <w:tcW w:w="1510" w:type="dxa"/>
            <w:tcBorders>
              <w:top w:val="nil"/>
              <w:bottom w:val="nil"/>
              <w:right w:val="nil"/>
            </w:tcBorders>
            <w:vAlign w:val="center"/>
          </w:tcPr>
          <w:p w14:paraId="51221624">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1182 </w:t>
            </w:r>
          </w:p>
        </w:tc>
      </w:tr>
      <w:tr w14:paraId="04CB8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792" w:type="dxa"/>
            <w:tcBorders>
              <w:top w:val="nil"/>
              <w:left w:val="nil"/>
              <w:bottom w:val="nil"/>
            </w:tcBorders>
            <w:vAlign w:val="center"/>
          </w:tcPr>
          <w:p w14:paraId="327A50CC">
            <w:pPr>
              <w:pStyle w:val="12"/>
              <w:spacing w:before="0" w:beforeAutospacing="0" w:after="0" w:afterAutospacing="0" w:line="320" w:lineRule="exact"/>
              <w:jc w:val="center"/>
              <w:rPr>
                <w:rFonts w:hint="default"/>
                <w:sz w:val="21"/>
              </w:rPr>
            </w:pPr>
            <w:r>
              <w:rPr>
                <w:sz w:val="21"/>
              </w:rPr>
              <w:t>1999</w:t>
            </w:r>
          </w:p>
        </w:tc>
        <w:tc>
          <w:tcPr>
            <w:tcW w:w="1440" w:type="dxa"/>
            <w:tcBorders>
              <w:top w:val="nil"/>
              <w:bottom w:val="nil"/>
            </w:tcBorders>
            <w:vAlign w:val="center"/>
          </w:tcPr>
          <w:p w14:paraId="02DDF1C0">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1576 </w:t>
            </w:r>
          </w:p>
        </w:tc>
        <w:tc>
          <w:tcPr>
            <w:tcW w:w="1440" w:type="dxa"/>
            <w:tcBorders>
              <w:top w:val="nil"/>
              <w:bottom w:val="nil"/>
            </w:tcBorders>
            <w:vAlign w:val="center"/>
          </w:tcPr>
          <w:p w14:paraId="6C1D44E0">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459 </w:t>
            </w:r>
          </w:p>
        </w:tc>
        <w:tc>
          <w:tcPr>
            <w:tcW w:w="1437" w:type="dxa"/>
            <w:tcBorders>
              <w:top w:val="nil"/>
              <w:bottom w:val="nil"/>
            </w:tcBorders>
            <w:vAlign w:val="center"/>
          </w:tcPr>
          <w:p w14:paraId="64C54D92">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4 </w:t>
            </w:r>
          </w:p>
        </w:tc>
        <w:tc>
          <w:tcPr>
            <w:tcW w:w="1500" w:type="dxa"/>
            <w:tcBorders>
              <w:top w:val="nil"/>
              <w:bottom w:val="nil"/>
            </w:tcBorders>
            <w:vAlign w:val="center"/>
          </w:tcPr>
          <w:p w14:paraId="492D3ECE">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38 </w:t>
            </w:r>
          </w:p>
        </w:tc>
        <w:tc>
          <w:tcPr>
            <w:tcW w:w="1510" w:type="dxa"/>
            <w:tcBorders>
              <w:top w:val="nil"/>
              <w:bottom w:val="nil"/>
              <w:right w:val="nil"/>
            </w:tcBorders>
            <w:vAlign w:val="center"/>
          </w:tcPr>
          <w:p w14:paraId="2AD9EACD">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1065 </w:t>
            </w:r>
          </w:p>
        </w:tc>
      </w:tr>
      <w:tr w14:paraId="0D241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792" w:type="dxa"/>
            <w:tcBorders>
              <w:top w:val="nil"/>
              <w:left w:val="nil"/>
              <w:bottom w:val="nil"/>
            </w:tcBorders>
            <w:vAlign w:val="center"/>
          </w:tcPr>
          <w:p w14:paraId="4357B427">
            <w:pPr>
              <w:pStyle w:val="12"/>
              <w:spacing w:before="0" w:beforeAutospacing="0" w:after="0" w:afterAutospacing="0" w:line="320" w:lineRule="exact"/>
              <w:jc w:val="center"/>
              <w:rPr>
                <w:rFonts w:hint="default"/>
                <w:sz w:val="21"/>
              </w:rPr>
            </w:pPr>
            <w:r>
              <w:rPr>
                <w:sz w:val="21"/>
              </w:rPr>
              <w:t>2000</w:t>
            </w:r>
          </w:p>
        </w:tc>
        <w:tc>
          <w:tcPr>
            <w:tcW w:w="1440" w:type="dxa"/>
            <w:tcBorders>
              <w:top w:val="nil"/>
              <w:bottom w:val="nil"/>
            </w:tcBorders>
            <w:vAlign w:val="center"/>
          </w:tcPr>
          <w:p w14:paraId="5A1846B4">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1657 </w:t>
            </w:r>
          </w:p>
        </w:tc>
        <w:tc>
          <w:tcPr>
            <w:tcW w:w="1440" w:type="dxa"/>
            <w:tcBorders>
              <w:top w:val="nil"/>
              <w:bottom w:val="nil"/>
            </w:tcBorders>
            <w:vAlign w:val="center"/>
          </w:tcPr>
          <w:p w14:paraId="3EF479A4">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488 </w:t>
            </w:r>
          </w:p>
        </w:tc>
        <w:tc>
          <w:tcPr>
            <w:tcW w:w="1437" w:type="dxa"/>
            <w:tcBorders>
              <w:top w:val="nil"/>
              <w:bottom w:val="nil"/>
            </w:tcBorders>
            <w:vAlign w:val="center"/>
          </w:tcPr>
          <w:p w14:paraId="3E2482EA">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4 </w:t>
            </w:r>
          </w:p>
        </w:tc>
        <w:tc>
          <w:tcPr>
            <w:tcW w:w="1500" w:type="dxa"/>
            <w:tcBorders>
              <w:top w:val="nil"/>
              <w:bottom w:val="nil"/>
            </w:tcBorders>
            <w:vAlign w:val="center"/>
          </w:tcPr>
          <w:p w14:paraId="28C4B153">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27 </w:t>
            </w:r>
          </w:p>
        </w:tc>
        <w:tc>
          <w:tcPr>
            <w:tcW w:w="1510" w:type="dxa"/>
            <w:tcBorders>
              <w:top w:val="nil"/>
              <w:bottom w:val="nil"/>
              <w:right w:val="nil"/>
            </w:tcBorders>
            <w:vAlign w:val="center"/>
          </w:tcPr>
          <w:p w14:paraId="54A898B8">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1137 </w:t>
            </w:r>
          </w:p>
        </w:tc>
      </w:tr>
      <w:tr w14:paraId="49BE0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792" w:type="dxa"/>
            <w:tcBorders>
              <w:top w:val="nil"/>
              <w:left w:val="nil"/>
              <w:bottom w:val="nil"/>
            </w:tcBorders>
            <w:vAlign w:val="center"/>
          </w:tcPr>
          <w:p w14:paraId="77077DB8">
            <w:pPr>
              <w:pStyle w:val="12"/>
              <w:spacing w:before="0" w:beforeAutospacing="0" w:after="0" w:afterAutospacing="0" w:line="320" w:lineRule="exact"/>
              <w:jc w:val="center"/>
              <w:rPr>
                <w:rFonts w:hint="default"/>
                <w:sz w:val="21"/>
              </w:rPr>
            </w:pPr>
            <w:r>
              <w:rPr>
                <w:sz w:val="21"/>
              </w:rPr>
              <w:t>2001</w:t>
            </w:r>
          </w:p>
        </w:tc>
        <w:tc>
          <w:tcPr>
            <w:tcW w:w="1440" w:type="dxa"/>
            <w:tcBorders>
              <w:top w:val="nil"/>
              <w:bottom w:val="nil"/>
            </w:tcBorders>
            <w:vAlign w:val="center"/>
          </w:tcPr>
          <w:p w14:paraId="593D2EDC">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2015 </w:t>
            </w:r>
          </w:p>
        </w:tc>
        <w:tc>
          <w:tcPr>
            <w:tcW w:w="1440" w:type="dxa"/>
            <w:tcBorders>
              <w:top w:val="nil"/>
              <w:bottom w:val="nil"/>
            </w:tcBorders>
            <w:vAlign w:val="center"/>
          </w:tcPr>
          <w:p w14:paraId="1F3721C0">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489 </w:t>
            </w:r>
          </w:p>
        </w:tc>
        <w:tc>
          <w:tcPr>
            <w:tcW w:w="1437" w:type="dxa"/>
            <w:tcBorders>
              <w:top w:val="nil"/>
              <w:bottom w:val="nil"/>
            </w:tcBorders>
            <w:vAlign w:val="center"/>
          </w:tcPr>
          <w:p w14:paraId="29095501">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8 </w:t>
            </w:r>
          </w:p>
        </w:tc>
        <w:tc>
          <w:tcPr>
            <w:tcW w:w="1500" w:type="dxa"/>
            <w:tcBorders>
              <w:top w:val="nil"/>
              <w:bottom w:val="nil"/>
            </w:tcBorders>
            <w:vAlign w:val="center"/>
          </w:tcPr>
          <w:p w14:paraId="5E56035E">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50 </w:t>
            </w:r>
          </w:p>
        </w:tc>
        <w:tc>
          <w:tcPr>
            <w:tcW w:w="1510" w:type="dxa"/>
            <w:tcBorders>
              <w:top w:val="nil"/>
              <w:bottom w:val="nil"/>
              <w:right w:val="nil"/>
            </w:tcBorders>
            <w:vAlign w:val="center"/>
          </w:tcPr>
          <w:p w14:paraId="30C96AAA">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1345 </w:t>
            </w:r>
          </w:p>
        </w:tc>
      </w:tr>
      <w:tr w14:paraId="2FF51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792" w:type="dxa"/>
            <w:tcBorders>
              <w:top w:val="nil"/>
              <w:left w:val="nil"/>
              <w:bottom w:val="nil"/>
            </w:tcBorders>
            <w:vAlign w:val="center"/>
          </w:tcPr>
          <w:p w14:paraId="40698309">
            <w:pPr>
              <w:pStyle w:val="12"/>
              <w:spacing w:before="0" w:beforeAutospacing="0" w:after="0" w:afterAutospacing="0" w:line="320" w:lineRule="exact"/>
              <w:jc w:val="center"/>
              <w:rPr>
                <w:rFonts w:hint="default"/>
                <w:sz w:val="21"/>
              </w:rPr>
            </w:pPr>
            <w:r>
              <w:rPr>
                <w:sz w:val="21"/>
              </w:rPr>
              <w:t>2002</w:t>
            </w:r>
          </w:p>
        </w:tc>
        <w:tc>
          <w:tcPr>
            <w:tcW w:w="1440" w:type="dxa"/>
            <w:tcBorders>
              <w:top w:val="nil"/>
              <w:bottom w:val="nil"/>
            </w:tcBorders>
            <w:vAlign w:val="center"/>
          </w:tcPr>
          <w:p w14:paraId="2D29FCBF">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2194 </w:t>
            </w:r>
          </w:p>
        </w:tc>
        <w:tc>
          <w:tcPr>
            <w:tcW w:w="1440" w:type="dxa"/>
            <w:tcBorders>
              <w:top w:val="nil"/>
              <w:bottom w:val="nil"/>
            </w:tcBorders>
            <w:vAlign w:val="center"/>
          </w:tcPr>
          <w:p w14:paraId="649DA49D">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603 </w:t>
            </w:r>
          </w:p>
        </w:tc>
        <w:tc>
          <w:tcPr>
            <w:tcW w:w="1437" w:type="dxa"/>
            <w:tcBorders>
              <w:top w:val="nil"/>
              <w:bottom w:val="nil"/>
            </w:tcBorders>
            <w:vAlign w:val="center"/>
          </w:tcPr>
          <w:p w14:paraId="75813473">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24 </w:t>
            </w:r>
          </w:p>
        </w:tc>
        <w:tc>
          <w:tcPr>
            <w:tcW w:w="1500" w:type="dxa"/>
            <w:tcBorders>
              <w:top w:val="nil"/>
              <w:bottom w:val="nil"/>
            </w:tcBorders>
            <w:vAlign w:val="center"/>
          </w:tcPr>
          <w:p w14:paraId="26A5A635">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33 </w:t>
            </w:r>
          </w:p>
        </w:tc>
        <w:tc>
          <w:tcPr>
            <w:tcW w:w="1510" w:type="dxa"/>
            <w:tcBorders>
              <w:top w:val="nil"/>
              <w:bottom w:val="nil"/>
              <w:right w:val="nil"/>
            </w:tcBorders>
            <w:vAlign w:val="center"/>
          </w:tcPr>
          <w:p w14:paraId="2AB3A679">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1394 </w:t>
            </w:r>
          </w:p>
        </w:tc>
      </w:tr>
      <w:tr w14:paraId="7B9F1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792" w:type="dxa"/>
            <w:tcBorders>
              <w:top w:val="nil"/>
              <w:left w:val="nil"/>
              <w:bottom w:val="nil"/>
            </w:tcBorders>
            <w:vAlign w:val="center"/>
          </w:tcPr>
          <w:p w14:paraId="4F126B52">
            <w:pPr>
              <w:pStyle w:val="12"/>
              <w:spacing w:before="0" w:beforeAutospacing="0" w:after="0" w:afterAutospacing="0" w:line="320" w:lineRule="exact"/>
              <w:jc w:val="center"/>
              <w:rPr>
                <w:rFonts w:hint="default"/>
                <w:sz w:val="21"/>
              </w:rPr>
            </w:pPr>
            <w:r>
              <w:rPr>
                <w:sz w:val="21"/>
              </w:rPr>
              <w:t>2003</w:t>
            </w:r>
          </w:p>
        </w:tc>
        <w:tc>
          <w:tcPr>
            <w:tcW w:w="1440" w:type="dxa"/>
            <w:tcBorders>
              <w:top w:val="nil"/>
              <w:bottom w:val="nil"/>
            </w:tcBorders>
            <w:vAlign w:val="center"/>
          </w:tcPr>
          <w:p w14:paraId="3B628F8F">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2308 </w:t>
            </w:r>
          </w:p>
        </w:tc>
        <w:tc>
          <w:tcPr>
            <w:tcW w:w="1440" w:type="dxa"/>
            <w:tcBorders>
              <w:top w:val="nil"/>
              <w:bottom w:val="nil"/>
            </w:tcBorders>
            <w:vAlign w:val="center"/>
          </w:tcPr>
          <w:p w14:paraId="70A134BE">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640 </w:t>
            </w:r>
          </w:p>
        </w:tc>
        <w:tc>
          <w:tcPr>
            <w:tcW w:w="1437" w:type="dxa"/>
            <w:tcBorders>
              <w:top w:val="nil"/>
              <w:bottom w:val="nil"/>
            </w:tcBorders>
            <w:vAlign w:val="center"/>
          </w:tcPr>
          <w:p w14:paraId="1F82B903">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45 </w:t>
            </w:r>
          </w:p>
        </w:tc>
        <w:tc>
          <w:tcPr>
            <w:tcW w:w="1500" w:type="dxa"/>
            <w:tcBorders>
              <w:top w:val="nil"/>
              <w:bottom w:val="nil"/>
            </w:tcBorders>
            <w:vAlign w:val="center"/>
          </w:tcPr>
          <w:p w14:paraId="60D6286E">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22 </w:t>
            </w:r>
          </w:p>
        </w:tc>
        <w:tc>
          <w:tcPr>
            <w:tcW w:w="1510" w:type="dxa"/>
            <w:tcBorders>
              <w:top w:val="nil"/>
              <w:bottom w:val="nil"/>
              <w:right w:val="nil"/>
            </w:tcBorders>
            <w:vAlign w:val="center"/>
          </w:tcPr>
          <w:p w14:paraId="004340AD">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1403 </w:t>
            </w:r>
          </w:p>
        </w:tc>
      </w:tr>
      <w:tr w14:paraId="56DF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792" w:type="dxa"/>
            <w:tcBorders>
              <w:top w:val="nil"/>
              <w:left w:val="nil"/>
              <w:bottom w:val="nil"/>
            </w:tcBorders>
            <w:vAlign w:val="center"/>
          </w:tcPr>
          <w:p w14:paraId="0DBC286C">
            <w:pPr>
              <w:pStyle w:val="12"/>
              <w:spacing w:before="0" w:beforeAutospacing="0" w:after="0" w:afterAutospacing="0" w:line="320" w:lineRule="exact"/>
              <w:jc w:val="center"/>
              <w:rPr>
                <w:rFonts w:hint="default"/>
                <w:sz w:val="21"/>
              </w:rPr>
            </w:pPr>
            <w:r>
              <w:rPr>
                <w:sz w:val="21"/>
              </w:rPr>
              <w:t>2004</w:t>
            </w:r>
          </w:p>
        </w:tc>
        <w:tc>
          <w:tcPr>
            <w:tcW w:w="1440" w:type="dxa"/>
            <w:tcBorders>
              <w:top w:val="nil"/>
              <w:bottom w:val="nil"/>
            </w:tcBorders>
            <w:vAlign w:val="center"/>
          </w:tcPr>
          <w:p w14:paraId="346E92D7">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2767 </w:t>
            </w:r>
          </w:p>
        </w:tc>
        <w:tc>
          <w:tcPr>
            <w:tcW w:w="1440" w:type="dxa"/>
            <w:tcBorders>
              <w:top w:val="nil"/>
              <w:bottom w:val="nil"/>
            </w:tcBorders>
            <w:vAlign w:val="center"/>
          </w:tcPr>
          <w:p w14:paraId="46954DEA">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741 </w:t>
            </w:r>
          </w:p>
        </w:tc>
        <w:tc>
          <w:tcPr>
            <w:tcW w:w="1437" w:type="dxa"/>
            <w:tcBorders>
              <w:top w:val="nil"/>
              <w:bottom w:val="nil"/>
            </w:tcBorders>
            <w:vAlign w:val="center"/>
          </w:tcPr>
          <w:p w14:paraId="43CD7CEE">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20 </w:t>
            </w:r>
          </w:p>
        </w:tc>
        <w:tc>
          <w:tcPr>
            <w:tcW w:w="1500" w:type="dxa"/>
            <w:tcBorders>
              <w:top w:val="nil"/>
              <w:bottom w:val="nil"/>
            </w:tcBorders>
            <w:vAlign w:val="center"/>
          </w:tcPr>
          <w:p w14:paraId="51210395">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17 </w:t>
            </w:r>
          </w:p>
        </w:tc>
        <w:tc>
          <w:tcPr>
            <w:tcW w:w="1510" w:type="dxa"/>
            <w:tcBorders>
              <w:top w:val="nil"/>
              <w:bottom w:val="nil"/>
              <w:right w:val="nil"/>
            </w:tcBorders>
            <w:vAlign w:val="center"/>
          </w:tcPr>
          <w:p w14:paraId="74FA442D">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1756 </w:t>
            </w:r>
          </w:p>
        </w:tc>
      </w:tr>
      <w:tr w14:paraId="5B06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792" w:type="dxa"/>
            <w:tcBorders>
              <w:top w:val="nil"/>
              <w:left w:val="nil"/>
              <w:bottom w:val="nil"/>
            </w:tcBorders>
            <w:vAlign w:val="center"/>
          </w:tcPr>
          <w:p w14:paraId="6631D7E3">
            <w:pPr>
              <w:pStyle w:val="12"/>
              <w:spacing w:before="0" w:beforeAutospacing="0" w:after="0" w:afterAutospacing="0" w:line="320" w:lineRule="exact"/>
              <w:jc w:val="center"/>
              <w:rPr>
                <w:rFonts w:hint="default"/>
                <w:sz w:val="21"/>
              </w:rPr>
            </w:pPr>
            <w:r>
              <w:rPr>
                <w:sz w:val="21"/>
              </w:rPr>
              <w:t>2005</w:t>
            </w:r>
          </w:p>
        </w:tc>
        <w:tc>
          <w:tcPr>
            <w:tcW w:w="1440" w:type="dxa"/>
            <w:tcBorders>
              <w:top w:val="nil"/>
              <w:bottom w:val="nil"/>
            </w:tcBorders>
            <w:vAlign w:val="center"/>
          </w:tcPr>
          <w:p w14:paraId="5631B0AA">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2960 </w:t>
            </w:r>
          </w:p>
        </w:tc>
        <w:tc>
          <w:tcPr>
            <w:tcW w:w="1440" w:type="dxa"/>
            <w:tcBorders>
              <w:top w:val="nil"/>
              <w:bottom w:val="nil"/>
            </w:tcBorders>
            <w:vAlign w:val="center"/>
          </w:tcPr>
          <w:p w14:paraId="0AC54215">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786 </w:t>
            </w:r>
          </w:p>
        </w:tc>
        <w:tc>
          <w:tcPr>
            <w:tcW w:w="1437" w:type="dxa"/>
            <w:tcBorders>
              <w:top w:val="nil"/>
              <w:bottom w:val="nil"/>
            </w:tcBorders>
            <w:vAlign w:val="center"/>
          </w:tcPr>
          <w:p w14:paraId="6B7D41E4">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27 </w:t>
            </w:r>
          </w:p>
        </w:tc>
        <w:tc>
          <w:tcPr>
            <w:tcW w:w="1500" w:type="dxa"/>
            <w:tcBorders>
              <w:top w:val="nil"/>
              <w:bottom w:val="nil"/>
            </w:tcBorders>
            <w:vAlign w:val="center"/>
          </w:tcPr>
          <w:p w14:paraId="6BBFE86C">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3 </w:t>
            </w:r>
          </w:p>
        </w:tc>
        <w:tc>
          <w:tcPr>
            <w:tcW w:w="1510" w:type="dxa"/>
            <w:tcBorders>
              <w:top w:val="nil"/>
              <w:bottom w:val="nil"/>
              <w:right w:val="nil"/>
            </w:tcBorders>
            <w:vAlign w:val="center"/>
          </w:tcPr>
          <w:p w14:paraId="4F067B9F">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1906 </w:t>
            </w:r>
          </w:p>
        </w:tc>
      </w:tr>
      <w:tr w14:paraId="42FDE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792" w:type="dxa"/>
            <w:tcBorders>
              <w:top w:val="nil"/>
              <w:left w:val="nil"/>
              <w:bottom w:val="nil"/>
            </w:tcBorders>
            <w:vAlign w:val="center"/>
          </w:tcPr>
          <w:p w14:paraId="30971BE5">
            <w:pPr>
              <w:pStyle w:val="12"/>
              <w:spacing w:before="0" w:beforeAutospacing="0" w:after="0" w:afterAutospacing="0" w:line="320" w:lineRule="exact"/>
              <w:jc w:val="center"/>
              <w:rPr>
                <w:rFonts w:hint="default"/>
                <w:sz w:val="21"/>
              </w:rPr>
            </w:pPr>
            <w:r>
              <w:rPr>
                <w:sz w:val="21"/>
              </w:rPr>
              <w:t>2006</w:t>
            </w:r>
          </w:p>
        </w:tc>
        <w:tc>
          <w:tcPr>
            <w:tcW w:w="1440" w:type="dxa"/>
            <w:tcBorders>
              <w:top w:val="nil"/>
              <w:bottom w:val="nil"/>
            </w:tcBorders>
            <w:vAlign w:val="center"/>
          </w:tcPr>
          <w:p w14:paraId="5CA618F4">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3083 </w:t>
            </w:r>
          </w:p>
        </w:tc>
        <w:tc>
          <w:tcPr>
            <w:tcW w:w="1440" w:type="dxa"/>
            <w:tcBorders>
              <w:top w:val="nil"/>
              <w:bottom w:val="nil"/>
            </w:tcBorders>
            <w:vAlign w:val="center"/>
          </w:tcPr>
          <w:p w14:paraId="02E24FCC">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734 </w:t>
            </w:r>
          </w:p>
        </w:tc>
        <w:tc>
          <w:tcPr>
            <w:tcW w:w="1437" w:type="dxa"/>
            <w:tcBorders>
              <w:top w:val="nil"/>
              <w:bottom w:val="nil"/>
            </w:tcBorders>
            <w:vAlign w:val="center"/>
          </w:tcPr>
          <w:p w14:paraId="40AC1AF0">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35 </w:t>
            </w:r>
          </w:p>
        </w:tc>
        <w:tc>
          <w:tcPr>
            <w:tcW w:w="1500" w:type="dxa"/>
            <w:tcBorders>
              <w:top w:val="nil"/>
              <w:bottom w:val="nil"/>
            </w:tcBorders>
            <w:vAlign w:val="center"/>
          </w:tcPr>
          <w:p w14:paraId="56514831">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3 </w:t>
            </w:r>
          </w:p>
        </w:tc>
        <w:tc>
          <w:tcPr>
            <w:tcW w:w="1510" w:type="dxa"/>
            <w:tcBorders>
              <w:top w:val="nil"/>
              <w:bottom w:val="nil"/>
              <w:right w:val="nil"/>
            </w:tcBorders>
            <w:vAlign w:val="center"/>
          </w:tcPr>
          <w:p w14:paraId="46F2F82E">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2030 </w:t>
            </w:r>
          </w:p>
        </w:tc>
      </w:tr>
      <w:tr w14:paraId="1C0B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792" w:type="dxa"/>
            <w:tcBorders>
              <w:top w:val="nil"/>
              <w:left w:val="nil"/>
              <w:bottom w:val="nil"/>
            </w:tcBorders>
            <w:vAlign w:val="center"/>
          </w:tcPr>
          <w:p w14:paraId="423C0E2C">
            <w:pPr>
              <w:pStyle w:val="12"/>
              <w:spacing w:before="0" w:beforeAutospacing="0" w:after="0" w:afterAutospacing="0" w:line="320" w:lineRule="exact"/>
              <w:jc w:val="center"/>
              <w:rPr>
                <w:rFonts w:hint="default"/>
                <w:sz w:val="21"/>
              </w:rPr>
            </w:pPr>
            <w:r>
              <w:rPr>
                <w:sz w:val="21"/>
              </w:rPr>
              <w:t>2007</w:t>
            </w:r>
          </w:p>
        </w:tc>
        <w:tc>
          <w:tcPr>
            <w:tcW w:w="1440" w:type="dxa"/>
            <w:tcBorders>
              <w:top w:val="nil"/>
              <w:bottom w:val="nil"/>
            </w:tcBorders>
            <w:vAlign w:val="center"/>
          </w:tcPr>
          <w:p w14:paraId="63859F5C">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3602 </w:t>
            </w:r>
          </w:p>
        </w:tc>
        <w:tc>
          <w:tcPr>
            <w:tcW w:w="1440" w:type="dxa"/>
            <w:tcBorders>
              <w:top w:val="nil"/>
              <w:bottom w:val="nil"/>
            </w:tcBorders>
            <w:vAlign w:val="center"/>
          </w:tcPr>
          <w:p w14:paraId="16F7F4DD">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882 </w:t>
            </w:r>
          </w:p>
        </w:tc>
        <w:tc>
          <w:tcPr>
            <w:tcW w:w="1437" w:type="dxa"/>
            <w:tcBorders>
              <w:top w:val="nil"/>
              <w:bottom w:val="nil"/>
            </w:tcBorders>
            <w:vAlign w:val="center"/>
          </w:tcPr>
          <w:p w14:paraId="4C032F8C">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82 </w:t>
            </w:r>
          </w:p>
        </w:tc>
        <w:tc>
          <w:tcPr>
            <w:tcW w:w="1500" w:type="dxa"/>
            <w:tcBorders>
              <w:top w:val="nil"/>
              <w:bottom w:val="nil"/>
            </w:tcBorders>
            <w:vAlign w:val="center"/>
          </w:tcPr>
          <w:p w14:paraId="33CF6226">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4 </w:t>
            </w:r>
          </w:p>
        </w:tc>
        <w:tc>
          <w:tcPr>
            <w:tcW w:w="1510" w:type="dxa"/>
            <w:tcBorders>
              <w:top w:val="nil"/>
              <w:bottom w:val="nil"/>
              <w:right w:val="nil"/>
            </w:tcBorders>
            <w:vAlign w:val="center"/>
          </w:tcPr>
          <w:p w14:paraId="002D396B">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2278 </w:t>
            </w:r>
          </w:p>
        </w:tc>
      </w:tr>
      <w:tr w14:paraId="71D58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792" w:type="dxa"/>
            <w:tcBorders>
              <w:top w:val="nil"/>
              <w:left w:val="nil"/>
              <w:bottom w:val="nil"/>
            </w:tcBorders>
            <w:vAlign w:val="center"/>
          </w:tcPr>
          <w:p w14:paraId="140B7192">
            <w:pPr>
              <w:pStyle w:val="12"/>
              <w:spacing w:before="0" w:beforeAutospacing="0" w:after="0" w:afterAutospacing="0" w:line="320" w:lineRule="exact"/>
              <w:jc w:val="center"/>
              <w:rPr>
                <w:rFonts w:hint="default"/>
                <w:sz w:val="21"/>
              </w:rPr>
            </w:pPr>
            <w:r>
              <w:rPr>
                <w:sz w:val="21"/>
              </w:rPr>
              <w:t>2008</w:t>
            </w:r>
          </w:p>
        </w:tc>
        <w:tc>
          <w:tcPr>
            <w:tcW w:w="1440" w:type="dxa"/>
            <w:tcBorders>
              <w:top w:val="nil"/>
              <w:bottom w:val="nil"/>
            </w:tcBorders>
            <w:vAlign w:val="center"/>
          </w:tcPr>
          <w:p w14:paraId="30A4E710">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3990 </w:t>
            </w:r>
          </w:p>
        </w:tc>
        <w:tc>
          <w:tcPr>
            <w:tcW w:w="1440" w:type="dxa"/>
            <w:tcBorders>
              <w:top w:val="nil"/>
              <w:bottom w:val="nil"/>
            </w:tcBorders>
            <w:vAlign w:val="center"/>
          </w:tcPr>
          <w:p w14:paraId="5F94E8C8">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987 </w:t>
            </w:r>
          </w:p>
        </w:tc>
        <w:tc>
          <w:tcPr>
            <w:tcW w:w="1437" w:type="dxa"/>
            <w:tcBorders>
              <w:top w:val="nil"/>
              <w:bottom w:val="nil"/>
            </w:tcBorders>
            <w:vAlign w:val="center"/>
          </w:tcPr>
          <w:p w14:paraId="7FB6BA5E">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6 </w:t>
            </w:r>
          </w:p>
        </w:tc>
        <w:tc>
          <w:tcPr>
            <w:tcW w:w="1500" w:type="dxa"/>
            <w:tcBorders>
              <w:top w:val="nil"/>
              <w:bottom w:val="nil"/>
            </w:tcBorders>
            <w:vAlign w:val="center"/>
          </w:tcPr>
          <w:p w14:paraId="430A2ADB">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0 </w:t>
            </w:r>
          </w:p>
        </w:tc>
        <w:tc>
          <w:tcPr>
            <w:tcW w:w="1510" w:type="dxa"/>
            <w:tcBorders>
              <w:top w:val="nil"/>
              <w:bottom w:val="nil"/>
              <w:right w:val="nil"/>
            </w:tcBorders>
            <w:vAlign w:val="center"/>
          </w:tcPr>
          <w:p w14:paraId="40039335">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2583 </w:t>
            </w:r>
          </w:p>
        </w:tc>
      </w:tr>
      <w:tr w14:paraId="1DAB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792" w:type="dxa"/>
            <w:tcBorders>
              <w:top w:val="nil"/>
              <w:left w:val="nil"/>
              <w:bottom w:val="nil"/>
              <w:right w:val="single" w:color="auto" w:sz="4" w:space="0"/>
            </w:tcBorders>
            <w:vAlign w:val="center"/>
          </w:tcPr>
          <w:p w14:paraId="29BC1611">
            <w:pPr>
              <w:pStyle w:val="12"/>
              <w:spacing w:before="0" w:beforeAutospacing="0" w:after="0" w:afterAutospacing="0" w:line="320" w:lineRule="exact"/>
              <w:jc w:val="center"/>
              <w:rPr>
                <w:rFonts w:hint="default"/>
                <w:sz w:val="21"/>
              </w:rPr>
            </w:pPr>
            <w:r>
              <w:rPr>
                <w:sz w:val="21"/>
              </w:rPr>
              <w:t>2009</w:t>
            </w:r>
          </w:p>
        </w:tc>
        <w:tc>
          <w:tcPr>
            <w:tcW w:w="1440" w:type="dxa"/>
            <w:tcBorders>
              <w:top w:val="nil"/>
              <w:left w:val="single" w:color="auto" w:sz="4" w:space="0"/>
              <w:bottom w:val="nil"/>
              <w:right w:val="single" w:color="auto" w:sz="4" w:space="0"/>
            </w:tcBorders>
            <w:vAlign w:val="center"/>
          </w:tcPr>
          <w:p w14:paraId="679C37B2">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4405 </w:t>
            </w:r>
          </w:p>
        </w:tc>
        <w:tc>
          <w:tcPr>
            <w:tcW w:w="1440" w:type="dxa"/>
            <w:tcBorders>
              <w:top w:val="nil"/>
              <w:left w:val="single" w:color="auto" w:sz="4" w:space="0"/>
              <w:bottom w:val="nil"/>
              <w:right w:val="single" w:color="auto" w:sz="4" w:space="0"/>
            </w:tcBorders>
            <w:vAlign w:val="center"/>
          </w:tcPr>
          <w:p w14:paraId="62B02DAB">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1033 </w:t>
            </w:r>
          </w:p>
        </w:tc>
        <w:tc>
          <w:tcPr>
            <w:tcW w:w="1437" w:type="dxa"/>
            <w:tcBorders>
              <w:top w:val="nil"/>
              <w:left w:val="single" w:color="auto" w:sz="4" w:space="0"/>
              <w:bottom w:val="nil"/>
              <w:right w:val="single" w:color="auto" w:sz="4" w:space="0"/>
            </w:tcBorders>
            <w:vAlign w:val="center"/>
          </w:tcPr>
          <w:p w14:paraId="03A79147">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16 </w:t>
            </w:r>
          </w:p>
        </w:tc>
        <w:tc>
          <w:tcPr>
            <w:tcW w:w="1500" w:type="dxa"/>
            <w:tcBorders>
              <w:top w:val="nil"/>
              <w:left w:val="single" w:color="auto" w:sz="4" w:space="0"/>
              <w:bottom w:val="nil"/>
              <w:right w:val="single" w:color="auto" w:sz="4" w:space="0"/>
            </w:tcBorders>
            <w:vAlign w:val="center"/>
          </w:tcPr>
          <w:p w14:paraId="6F8A1A46">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0 </w:t>
            </w:r>
          </w:p>
        </w:tc>
        <w:tc>
          <w:tcPr>
            <w:tcW w:w="1510" w:type="dxa"/>
            <w:tcBorders>
              <w:top w:val="nil"/>
              <w:left w:val="single" w:color="auto" w:sz="4" w:space="0"/>
              <w:bottom w:val="nil"/>
              <w:right w:val="nil"/>
            </w:tcBorders>
            <w:vAlign w:val="center"/>
          </w:tcPr>
          <w:p w14:paraId="15206BAC">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2875 </w:t>
            </w:r>
          </w:p>
        </w:tc>
      </w:tr>
      <w:tr w14:paraId="14984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792" w:type="dxa"/>
            <w:tcBorders>
              <w:top w:val="nil"/>
              <w:left w:val="nil"/>
              <w:bottom w:val="nil"/>
              <w:right w:val="single" w:color="auto" w:sz="4" w:space="0"/>
            </w:tcBorders>
            <w:vAlign w:val="center"/>
          </w:tcPr>
          <w:p w14:paraId="583ECB33">
            <w:pPr>
              <w:pStyle w:val="12"/>
              <w:spacing w:before="0" w:beforeAutospacing="0" w:after="0" w:afterAutospacing="0" w:line="320" w:lineRule="exact"/>
              <w:jc w:val="center"/>
              <w:rPr>
                <w:rFonts w:hint="default"/>
                <w:sz w:val="21"/>
              </w:rPr>
            </w:pPr>
            <w:r>
              <w:rPr>
                <w:sz w:val="21"/>
              </w:rPr>
              <w:t>2010</w:t>
            </w:r>
          </w:p>
        </w:tc>
        <w:tc>
          <w:tcPr>
            <w:tcW w:w="1440" w:type="dxa"/>
            <w:tcBorders>
              <w:top w:val="nil"/>
              <w:left w:val="single" w:color="auto" w:sz="4" w:space="0"/>
              <w:bottom w:val="nil"/>
              <w:right w:val="single" w:color="auto" w:sz="4" w:space="0"/>
            </w:tcBorders>
            <w:vAlign w:val="center"/>
          </w:tcPr>
          <w:p w14:paraId="373DD75A">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5152 </w:t>
            </w:r>
          </w:p>
        </w:tc>
        <w:tc>
          <w:tcPr>
            <w:tcW w:w="1440" w:type="dxa"/>
            <w:tcBorders>
              <w:top w:val="nil"/>
              <w:left w:val="single" w:color="auto" w:sz="4" w:space="0"/>
              <w:bottom w:val="nil"/>
              <w:right w:val="single" w:color="auto" w:sz="4" w:space="0"/>
            </w:tcBorders>
            <w:vAlign w:val="center"/>
          </w:tcPr>
          <w:p w14:paraId="33DEC21D">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1218 </w:t>
            </w:r>
          </w:p>
        </w:tc>
        <w:tc>
          <w:tcPr>
            <w:tcW w:w="1437" w:type="dxa"/>
            <w:tcBorders>
              <w:top w:val="nil"/>
              <w:left w:val="single" w:color="auto" w:sz="4" w:space="0"/>
              <w:bottom w:val="nil"/>
              <w:right w:val="single" w:color="auto" w:sz="4" w:space="0"/>
            </w:tcBorders>
            <w:vAlign w:val="center"/>
          </w:tcPr>
          <w:p w14:paraId="276CCA5E">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18 </w:t>
            </w:r>
          </w:p>
        </w:tc>
        <w:tc>
          <w:tcPr>
            <w:tcW w:w="1500" w:type="dxa"/>
            <w:tcBorders>
              <w:top w:val="nil"/>
              <w:left w:val="single" w:color="auto" w:sz="4" w:space="0"/>
              <w:bottom w:val="nil"/>
              <w:right w:val="single" w:color="auto" w:sz="4" w:space="0"/>
            </w:tcBorders>
            <w:vAlign w:val="center"/>
          </w:tcPr>
          <w:p w14:paraId="57DD6E2D">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0 </w:t>
            </w:r>
          </w:p>
        </w:tc>
        <w:tc>
          <w:tcPr>
            <w:tcW w:w="1510" w:type="dxa"/>
            <w:tcBorders>
              <w:top w:val="nil"/>
              <w:left w:val="single" w:color="auto" w:sz="4" w:space="0"/>
              <w:bottom w:val="nil"/>
              <w:right w:val="nil"/>
            </w:tcBorders>
            <w:vAlign w:val="center"/>
          </w:tcPr>
          <w:p w14:paraId="5DF7E93F">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3399 </w:t>
            </w:r>
          </w:p>
        </w:tc>
      </w:tr>
      <w:tr w14:paraId="7D463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792" w:type="dxa"/>
            <w:tcBorders>
              <w:top w:val="nil"/>
              <w:left w:val="nil"/>
              <w:bottom w:val="nil"/>
              <w:right w:val="single" w:color="auto" w:sz="4" w:space="0"/>
            </w:tcBorders>
            <w:vAlign w:val="center"/>
          </w:tcPr>
          <w:p w14:paraId="7F113099">
            <w:pPr>
              <w:pStyle w:val="12"/>
              <w:spacing w:before="0" w:beforeAutospacing="0" w:after="0" w:afterAutospacing="0" w:line="320" w:lineRule="exact"/>
              <w:jc w:val="center"/>
              <w:rPr>
                <w:rFonts w:hint="default"/>
                <w:sz w:val="21"/>
              </w:rPr>
            </w:pPr>
            <w:r>
              <w:rPr>
                <w:sz w:val="21"/>
              </w:rPr>
              <w:t>2011</w:t>
            </w:r>
          </w:p>
        </w:tc>
        <w:tc>
          <w:tcPr>
            <w:tcW w:w="1440" w:type="dxa"/>
            <w:tcBorders>
              <w:top w:val="nil"/>
              <w:left w:val="single" w:color="auto" w:sz="4" w:space="0"/>
              <w:bottom w:val="nil"/>
              <w:right w:val="single" w:color="auto" w:sz="4" w:space="0"/>
            </w:tcBorders>
            <w:vAlign w:val="center"/>
          </w:tcPr>
          <w:p w14:paraId="281231B8">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8053 </w:t>
            </w:r>
          </w:p>
        </w:tc>
        <w:tc>
          <w:tcPr>
            <w:tcW w:w="1440" w:type="dxa"/>
            <w:tcBorders>
              <w:top w:val="nil"/>
              <w:left w:val="single" w:color="auto" w:sz="4" w:space="0"/>
              <w:bottom w:val="nil"/>
              <w:right w:val="single" w:color="auto" w:sz="4" w:space="0"/>
            </w:tcBorders>
            <w:vAlign w:val="center"/>
          </w:tcPr>
          <w:p w14:paraId="5D57D130">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2862 </w:t>
            </w:r>
          </w:p>
        </w:tc>
        <w:tc>
          <w:tcPr>
            <w:tcW w:w="1437" w:type="dxa"/>
            <w:tcBorders>
              <w:top w:val="nil"/>
              <w:left w:val="single" w:color="auto" w:sz="4" w:space="0"/>
              <w:bottom w:val="nil"/>
              <w:right w:val="single" w:color="auto" w:sz="4" w:space="0"/>
            </w:tcBorders>
            <w:vAlign w:val="center"/>
          </w:tcPr>
          <w:p w14:paraId="6E908D7E">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66 </w:t>
            </w:r>
          </w:p>
        </w:tc>
        <w:tc>
          <w:tcPr>
            <w:tcW w:w="1500" w:type="dxa"/>
            <w:tcBorders>
              <w:top w:val="nil"/>
              <w:left w:val="single" w:color="auto" w:sz="4" w:space="0"/>
              <w:bottom w:val="nil"/>
              <w:right w:val="single" w:color="auto" w:sz="4" w:space="0"/>
            </w:tcBorders>
            <w:vAlign w:val="center"/>
          </w:tcPr>
          <w:p w14:paraId="6DB11CC2">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0 </w:t>
            </w:r>
          </w:p>
        </w:tc>
        <w:tc>
          <w:tcPr>
            <w:tcW w:w="1510" w:type="dxa"/>
            <w:tcBorders>
              <w:top w:val="nil"/>
              <w:left w:val="single" w:color="auto" w:sz="4" w:space="0"/>
              <w:bottom w:val="nil"/>
              <w:right w:val="nil"/>
            </w:tcBorders>
            <w:vAlign w:val="center"/>
          </w:tcPr>
          <w:p w14:paraId="335C4C00">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4544 </w:t>
            </w:r>
          </w:p>
        </w:tc>
      </w:tr>
      <w:tr w14:paraId="57D2C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792" w:type="dxa"/>
            <w:tcBorders>
              <w:top w:val="nil"/>
              <w:left w:val="nil"/>
              <w:bottom w:val="nil"/>
              <w:right w:val="single" w:color="auto" w:sz="4" w:space="0"/>
            </w:tcBorders>
            <w:vAlign w:val="center"/>
          </w:tcPr>
          <w:p w14:paraId="336D3E04">
            <w:pPr>
              <w:pStyle w:val="12"/>
              <w:spacing w:before="0" w:beforeAutospacing="0" w:after="0" w:afterAutospacing="0" w:line="320" w:lineRule="exact"/>
              <w:jc w:val="center"/>
              <w:rPr>
                <w:rFonts w:hint="default"/>
                <w:sz w:val="21"/>
              </w:rPr>
            </w:pPr>
            <w:r>
              <w:rPr>
                <w:sz w:val="21"/>
              </w:rPr>
              <w:t>2012</w:t>
            </w:r>
          </w:p>
        </w:tc>
        <w:tc>
          <w:tcPr>
            <w:tcW w:w="1440" w:type="dxa"/>
            <w:tcBorders>
              <w:top w:val="nil"/>
              <w:left w:val="single" w:color="auto" w:sz="4" w:space="0"/>
              <w:bottom w:val="nil"/>
              <w:right w:val="single" w:color="auto" w:sz="4" w:space="0"/>
            </w:tcBorders>
            <w:vAlign w:val="center"/>
          </w:tcPr>
          <w:p w14:paraId="0824FB0B">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9325 </w:t>
            </w:r>
          </w:p>
        </w:tc>
        <w:tc>
          <w:tcPr>
            <w:tcW w:w="1440" w:type="dxa"/>
            <w:tcBorders>
              <w:top w:val="nil"/>
              <w:left w:val="single" w:color="auto" w:sz="4" w:space="0"/>
              <w:bottom w:val="nil"/>
              <w:right w:val="single" w:color="auto" w:sz="4" w:space="0"/>
            </w:tcBorders>
            <w:vAlign w:val="center"/>
          </w:tcPr>
          <w:p w14:paraId="3E329FB6">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3245 </w:t>
            </w:r>
          </w:p>
        </w:tc>
        <w:tc>
          <w:tcPr>
            <w:tcW w:w="1437" w:type="dxa"/>
            <w:tcBorders>
              <w:top w:val="nil"/>
              <w:left w:val="single" w:color="auto" w:sz="4" w:space="0"/>
              <w:bottom w:val="nil"/>
              <w:right w:val="single" w:color="auto" w:sz="4" w:space="0"/>
            </w:tcBorders>
            <w:vAlign w:val="center"/>
          </w:tcPr>
          <w:p w14:paraId="24630F58">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82 </w:t>
            </w:r>
          </w:p>
        </w:tc>
        <w:tc>
          <w:tcPr>
            <w:tcW w:w="1500" w:type="dxa"/>
            <w:tcBorders>
              <w:top w:val="nil"/>
              <w:left w:val="single" w:color="auto" w:sz="4" w:space="0"/>
              <w:bottom w:val="nil"/>
              <w:right w:val="single" w:color="auto" w:sz="4" w:space="0"/>
            </w:tcBorders>
            <w:vAlign w:val="center"/>
          </w:tcPr>
          <w:p w14:paraId="75264E6C">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4 </w:t>
            </w:r>
          </w:p>
        </w:tc>
        <w:tc>
          <w:tcPr>
            <w:tcW w:w="1510" w:type="dxa"/>
            <w:tcBorders>
              <w:top w:val="nil"/>
              <w:left w:val="single" w:color="auto" w:sz="4" w:space="0"/>
              <w:bottom w:val="nil"/>
              <w:right w:val="nil"/>
            </w:tcBorders>
            <w:vAlign w:val="center"/>
          </w:tcPr>
          <w:p w14:paraId="4740CAD0">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5253 </w:t>
            </w:r>
          </w:p>
        </w:tc>
      </w:tr>
      <w:tr w14:paraId="1E8B0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792" w:type="dxa"/>
            <w:tcBorders>
              <w:top w:val="nil"/>
              <w:left w:val="nil"/>
              <w:bottom w:val="nil"/>
              <w:right w:val="single" w:color="auto" w:sz="4" w:space="0"/>
            </w:tcBorders>
            <w:vAlign w:val="center"/>
          </w:tcPr>
          <w:p w14:paraId="21C86746">
            <w:pPr>
              <w:pStyle w:val="12"/>
              <w:spacing w:before="0" w:beforeAutospacing="0" w:after="0" w:afterAutospacing="0" w:line="320" w:lineRule="exact"/>
              <w:jc w:val="center"/>
              <w:rPr>
                <w:rFonts w:hint="default"/>
                <w:sz w:val="21"/>
              </w:rPr>
            </w:pPr>
            <w:r>
              <w:rPr>
                <w:sz w:val="21"/>
              </w:rPr>
              <w:t>2013</w:t>
            </w:r>
          </w:p>
        </w:tc>
        <w:tc>
          <w:tcPr>
            <w:tcW w:w="1440" w:type="dxa"/>
            <w:tcBorders>
              <w:top w:val="nil"/>
              <w:left w:val="single" w:color="auto" w:sz="4" w:space="0"/>
              <w:bottom w:val="nil"/>
              <w:right w:val="single" w:color="auto" w:sz="4" w:space="0"/>
            </w:tcBorders>
            <w:vAlign w:val="center"/>
          </w:tcPr>
          <w:p w14:paraId="5A20556E">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9856 </w:t>
            </w:r>
          </w:p>
        </w:tc>
        <w:tc>
          <w:tcPr>
            <w:tcW w:w="1440" w:type="dxa"/>
            <w:tcBorders>
              <w:top w:val="nil"/>
              <w:left w:val="single" w:color="auto" w:sz="4" w:space="0"/>
              <w:bottom w:val="nil"/>
              <w:right w:val="single" w:color="auto" w:sz="4" w:space="0"/>
            </w:tcBorders>
            <w:vAlign w:val="center"/>
          </w:tcPr>
          <w:p w14:paraId="311A35FB">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3656 </w:t>
            </w:r>
          </w:p>
        </w:tc>
        <w:tc>
          <w:tcPr>
            <w:tcW w:w="1437" w:type="dxa"/>
            <w:tcBorders>
              <w:top w:val="nil"/>
              <w:left w:val="single" w:color="auto" w:sz="4" w:space="0"/>
              <w:bottom w:val="nil"/>
              <w:right w:val="single" w:color="auto" w:sz="4" w:space="0"/>
            </w:tcBorders>
            <w:vAlign w:val="center"/>
          </w:tcPr>
          <w:p w14:paraId="3420689C">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304 </w:t>
            </w:r>
          </w:p>
        </w:tc>
        <w:tc>
          <w:tcPr>
            <w:tcW w:w="1500" w:type="dxa"/>
            <w:tcBorders>
              <w:top w:val="nil"/>
              <w:left w:val="single" w:color="auto" w:sz="4" w:space="0"/>
              <w:bottom w:val="nil"/>
              <w:right w:val="single" w:color="auto" w:sz="4" w:space="0"/>
            </w:tcBorders>
            <w:vAlign w:val="center"/>
          </w:tcPr>
          <w:p w14:paraId="1259629F">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0 </w:t>
            </w:r>
          </w:p>
        </w:tc>
        <w:tc>
          <w:tcPr>
            <w:tcW w:w="1510" w:type="dxa"/>
            <w:tcBorders>
              <w:top w:val="nil"/>
              <w:left w:val="single" w:color="auto" w:sz="4" w:space="0"/>
              <w:bottom w:val="nil"/>
              <w:right w:val="nil"/>
            </w:tcBorders>
            <w:vAlign w:val="center"/>
          </w:tcPr>
          <w:p w14:paraId="4BCE0A31">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5632 </w:t>
            </w:r>
          </w:p>
        </w:tc>
      </w:tr>
      <w:tr w14:paraId="6F3E3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792" w:type="dxa"/>
            <w:tcBorders>
              <w:top w:val="nil"/>
              <w:left w:val="nil"/>
              <w:bottom w:val="nil"/>
              <w:right w:val="single" w:color="auto" w:sz="4" w:space="0"/>
            </w:tcBorders>
            <w:vAlign w:val="center"/>
          </w:tcPr>
          <w:p w14:paraId="1BC6BAA9">
            <w:pPr>
              <w:pStyle w:val="12"/>
              <w:spacing w:before="0" w:beforeAutospacing="0" w:after="0" w:afterAutospacing="0" w:line="320" w:lineRule="exact"/>
              <w:jc w:val="center"/>
              <w:rPr>
                <w:rFonts w:hint="default"/>
                <w:sz w:val="21"/>
              </w:rPr>
            </w:pPr>
            <w:r>
              <w:rPr>
                <w:sz w:val="21"/>
              </w:rPr>
              <w:t>2014</w:t>
            </w:r>
          </w:p>
        </w:tc>
        <w:tc>
          <w:tcPr>
            <w:tcW w:w="1440" w:type="dxa"/>
            <w:tcBorders>
              <w:top w:val="nil"/>
              <w:left w:val="single" w:color="auto" w:sz="4" w:space="0"/>
              <w:bottom w:val="nil"/>
              <w:right w:val="single" w:color="auto" w:sz="4" w:space="0"/>
            </w:tcBorders>
            <w:vAlign w:val="center"/>
          </w:tcPr>
          <w:p w14:paraId="415CF9AE">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11348 </w:t>
            </w:r>
          </w:p>
        </w:tc>
        <w:tc>
          <w:tcPr>
            <w:tcW w:w="1440" w:type="dxa"/>
            <w:tcBorders>
              <w:top w:val="nil"/>
              <w:left w:val="single" w:color="auto" w:sz="4" w:space="0"/>
              <w:bottom w:val="nil"/>
              <w:right w:val="single" w:color="auto" w:sz="4" w:space="0"/>
            </w:tcBorders>
            <w:vAlign w:val="center"/>
          </w:tcPr>
          <w:p w14:paraId="2BAC6BA5">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1832 </w:t>
            </w:r>
          </w:p>
        </w:tc>
        <w:tc>
          <w:tcPr>
            <w:tcW w:w="1437" w:type="dxa"/>
            <w:tcBorders>
              <w:top w:val="nil"/>
              <w:left w:val="single" w:color="auto" w:sz="4" w:space="0"/>
              <w:bottom w:val="nil"/>
              <w:right w:val="single" w:color="auto" w:sz="4" w:space="0"/>
            </w:tcBorders>
            <w:vAlign w:val="center"/>
          </w:tcPr>
          <w:p w14:paraId="387E2B25">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335 </w:t>
            </w:r>
          </w:p>
        </w:tc>
        <w:tc>
          <w:tcPr>
            <w:tcW w:w="1500" w:type="dxa"/>
            <w:tcBorders>
              <w:top w:val="nil"/>
              <w:left w:val="single" w:color="auto" w:sz="4" w:space="0"/>
              <w:bottom w:val="nil"/>
              <w:right w:val="single" w:color="auto" w:sz="4" w:space="0"/>
            </w:tcBorders>
            <w:vAlign w:val="center"/>
          </w:tcPr>
          <w:p w14:paraId="427439F1">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0 </w:t>
            </w:r>
          </w:p>
        </w:tc>
        <w:tc>
          <w:tcPr>
            <w:tcW w:w="1510" w:type="dxa"/>
            <w:tcBorders>
              <w:top w:val="nil"/>
              <w:left w:val="single" w:color="auto" w:sz="4" w:space="0"/>
              <w:bottom w:val="nil"/>
              <w:right w:val="nil"/>
            </w:tcBorders>
            <w:vAlign w:val="center"/>
          </w:tcPr>
          <w:p w14:paraId="0B65ADE7">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7481 </w:t>
            </w:r>
          </w:p>
        </w:tc>
      </w:tr>
      <w:tr w14:paraId="5C316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792" w:type="dxa"/>
            <w:tcBorders>
              <w:top w:val="nil"/>
              <w:left w:val="nil"/>
              <w:bottom w:val="nil"/>
              <w:right w:val="single" w:color="auto" w:sz="4" w:space="0"/>
            </w:tcBorders>
            <w:vAlign w:val="center"/>
          </w:tcPr>
          <w:p w14:paraId="200F1974">
            <w:pPr>
              <w:pStyle w:val="12"/>
              <w:spacing w:before="0" w:beforeAutospacing="0" w:after="0" w:afterAutospacing="0" w:line="320" w:lineRule="exact"/>
              <w:jc w:val="center"/>
              <w:rPr>
                <w:rFonts w:hint="default"/>
                <w:sz w:val="21"/>
              </w:rPr>
            </w:pPr>
            <w:r>
              <w:rPr>
                <w:sz w:val="21"/>
              </w:rPr>
              <w:t>2015</w:t>
            </w:r>
          </w:p>
        </w:tc>
        <w:tc>
          <w:tcPr>
            <w:tcW w:w="1440" w:type="dxa"/>
            <w:tcBorders>
              <w:top w:val="nil"/>
              <w:left w:val="single" w:color="auto" w:sz="4" w:space="0"/>
              <w:bottom w:val="nil"/>
              <w:right w:val="single" w:color="auto" w:sz="4" w:space="0"/>
            </w:tcBorders>
            <w:vAlign w:val="center"/>
          </w:tcPr>
          <w:p w14:paraId="732E52B0">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11367</w:t>
            </w:r>
          </w:p>
        </w:tc>
        <w:tc>
          <w:tcPr>
            <w:tcW w:w="1440" w:type="dxa"/>
            <w:tcBorders>
              <w:top w:val="nil"/>
              <w:left w:val="single" w:color="auto" w:sz="4" w:space="0"/>
              <w:bottom w:val="nil"/>
              <w:right w:val="single" w:color="auto" w:sz="4" w:space="0"/>
            </w:tcBorders>
            <w:vAlign w:val="center"/>
          </w:tcPr>
          <w:p w14:paraId="312641C3">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2268</w:t>
            </w:r>
          </w:p>
        </w:tc>
        <w:tc>
          <w:tcPr>
            <w:tcW w:w="1437" w:type="dxa"/>
            <w:tcBorders>
              <w:top w:val="nil"/>
              <w:left w:val="single" w:color="auto" w:sz="4" w:space="0"/>
              <w:bottom w:val="nil"/>
              <w:right w:val="single" w:color="auto" w:sz="4" w:space="0"/>
            </w:tcBorders>
            <w:vAlign w:val="center"/>
          </w:tcPr>
          <w:p w14:paraId="48BAE1CE">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186</w:t>
            </w:r>
          </w:p>
        </w:tc>
        <w:tc>
          <w:tcPr>
            <w:tcW w:w="1500" w:type="dxa"/>
            <w:tcBorders>
              <w:top w:val="nil"/>
              <w:left w:val="single" w:color="auto" w:sz="4" w:space="0"/>
              <w:bottom w:val="nil"/>
              <w:right w:val="single" w:color="auto" w:sz="4" w:space="0"/>
            </w:tcBorders>
            <w:vAlign w:val="center"/>
          </w:tcPr>
          <w:p w14:paraId="02114CE1">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0</w:t>
            </w:r>
          </w:p>
        </w:tc>
        <w:tc>
          <w:tcPr>
            <w:tcW w:w="1510" w:type="dxa"/>
            <w:tcBorders>
              <w:top w:val="nil"/>
              <w:left w:val="single" w:color="auto" w:sz="4" w:space="0"/>
              <w:bottom w:val="nil"/>
              <w:right w:val="nil"/>
            </w:tcBorders>
            <w:vAlign w:val="center"/>
          </w:tcPr>
          <w:p w14:paraId="610F60DF">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7845</w:t>
            </w:r>
          </w:p>
        </w:tc>
      </w:tr>
      <w:tr w14:paraId="7EBA2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792" w:type="dxa"/>
            <w:tcBorders>
              <w:top w:val="nil"/>
              <w:left w:val="nil"/>
              <w:bottom w:val="nil"/>
              <w:right w:val="single" w:color="auto" w:sz="4" w:space="0"/>
            </w:tcBorders>
            <w:vAlign w:val="center"/>
          </w:tcPr>
          <w:p w14:paraId="035BB504">
            <w:pPr>
              <w:pStyle w:val="12"/>
              <w:spacing w:before="0" w:beforeAutospacing="0" w:after="0" w:afterAutospacing="0" w:line="320" w:lineRule="exact"/>
              <w:jc w:val="center"/>
              <w:rPr>
                <w:rFonts w:hint="default"/>
                <w:sz w:val="21"/>
              </w:rPr>
            </w:pPr>
            <w:r>
              <w:rPr>
                <w:sz w:val="21"/>
              </w:rPr>
              <w:t>2016</w:t>
            </w:r>
          </w:p>
        </w:tc>
        <w:tc>
          <w:tcPr>
            <w:tcW w:w="1440" w:type="dxa"/>
            <w:tcBorders>
              <w:top w:val="nil"/>
              <w:left w:val="single" w:color="auto" w:sz="4" w:space="0"/>
              <w:bottom w:val="nil"/>
              <w:right w:val="single" w:color="auto" w:sz="4" w:space="0"/>
            </w:tcBorders>
            <w:vAlign w:val="center"/>
          </w:tcPr>
          <w:p w14:paraId="55791649">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10111</w:t>
            </w:r>
          </w:p>
        </w:tc>
        <w:tc>
          <w:tcPr>
            <w:tcW w:w="1440" w:type="dxa"/>
            <w:tcBorders>
              <w:top w:val="nil"/>
              <w:left w:val="single" w:color="auto" w:sz="4" w:space="0"/>
              <w:bottom w:val="nil"/>
              <w:right w:val="single" w:color="auto" w:sz="4" w:space="0"/>
            </w:tcBorders>
            <w:vAlign w:val="center"/>
          </w:tcPr>
          <w:p w14:paraId="7849F509">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2392</w:t>
            </w:r>
          </w:p>
        </w:tc>
        <w:tc>
          <w:tcPr>
            <w:tcW w:w="1437" w:type="dxa"/>
            <w:tcBorders>
              <w:top w:val="nil"/>
              <w:left w:val="single" w:color="auto" w:sz="4" w:space="0"/>
              <w:bottom w:val="nil"/>
              <w:right w:val="single" w:color="auto" w:sz="4" w:space="0"/>
            </w:tcBorders>
            <w:vAlign w:val="center"/>
          </w:tcPr>
          <w:p w14:paraId="3A5CF870">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206</w:t>
            </w:r>
          </w:p>
        </w:tc>
        <w:tc>
          <w:tcPr>
            <w:tcW w:w="1500" w:type="dxa"/>
            <w:tcBorders>
              <w:top w:val="nil"/>
              <w:left w:val="single" w:color="auto" w:sz="4" w:space="0"/>
              <w:bottom w:val="nil"/>
              <w:right w:val="single" w:color="auto" w:sz="4" w:space="0"/>
            </w:tcBorders>
            <w:vAlign w:val="center"/>
          </w:tcPr>
          <w:p w14:paraId="285A3884">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0</w:t>
            </w:r>
          </w:p>
        </w:tc>
        <w:tc>
          <w:tcPr>
            <w:tcW w:w="1510" w:type="dxa"/>
            <w:tcBorders>
              <w:top w:val="nil"/>
              <w:left w:val="single" w:color="auto" w:sz="4" w:space="0"/>
              <w:bottom w:val="nil"/>
              <w:right w:val="nil"/>
            </w:tcBorders>
            <w:vAlign w:val="center"/>
          </w:tcPr>
          <w:p w14:paraId="1929ECD0">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7658</w:t>
            </w:r>
          </w:p>
        </w:tc>
      </w:tr>
      <w:tr w14:paraId="1C3B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792" w:type="dxa"/>
            <w:tcBorders>
              <w:top w:val="nil"/>
              <w:left w:val="nil"/>
              <w:bottom w:val="nil"/>
              <w:right w:val="single" w:color="auto" w:sz="4" w:space="0"/>
            </w:tcBorders>
            <w:vAlign w:val="center"/>
          </w:tcPr>
          <w:p w14:paraId="2716CC9B">
            <w:pPr>
              <w:pStyle w:val="12"/>
              <w:spacing w:before="0" w:beforeAutospacing="0" w:after="0" w:afterAutospacing="0" w:line="320" w:lineRule="exact"/>
              <w:jc w:val="center"/>
              <w:rPr>
                <w:rFonts w:hint="default"/>
                <w:sz w:val="21"/>
              </w:rPr>
            </w:pPr>
            <w:r>
              <w:rPr>
                <w:sz w:val="21"/>
              </w:rPr>
              <w:t>2017</w:t>
            </w:r>
          </w:p>
        </w:tc>
        <w:tc>
          <w:tcPr>
            <w:tcW w:w="1440" w:type="dxa"/>
            <w:tcBorders>
              <w:top w:val="nil"/>
              <w:left w:val="single" w:color="auto" w:sz="4" w:space="0"/>
              <w:bottom w:val="nil"/>
              <w:right w:val="single" w:color="auto" w:sz="4" w:space="0"/>
            </w:tcBorders>
            <w:vAlign w:val="center"/>
          </w:tcPr>
          <w:p w14:paraId="7E7E430B">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13270</w:t>
            </w:r>
          </w:p>
        </w:tc>
        <w:tc>
          <w:tcPr>
            <w:tcW w:w="1440" w:type="dxa"/>
            <w:tcBorders>
              <w:top w:val="nil"/>
              <w:left w:val="single" w:color="auto" w:sz="4" w:space="0"/>
              <w:bottom w:val="nil"/>
              <w:right w:val="single" w:color="auto" w:sz="4" w:space="0"/>
            </w:tcBorders>
            <w:vAlign w:val="center"/>
          </w:tcPr>
          <w:p w14:paraId="75E5EC50">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2308</w:t>
            </w:r>
          </w:p>
        </w:tc>
        <w:tc>
          <w:tcPr>
            <w:tcW w:w="1437" w:type="dxa"/>
            <w:tcBorders>
              <w:top w:val="nil"/>
              <w:left w:val="single" w:color="auto" w:sz="4" w:space="0"/>
              <w:bottom w:val="nil"/>
              <w:right w:val="single" w:color="auto" w:sz="4" w:space="0"/>
            </w:tcBorders>
            <w:vAlign w:val="center"/>
          </w:tcPr>
          <w:p w14:paraId="502E1E46">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231</w:t>
            </w:r>
          </w:p>
        </w:tc>
        <w:tc>
          <w:tcPr>
            <w:tcW w:w="1500" w:type="dxa"/>
            <w:tcBorders>
              <w:top w:val="nil"/>
              <w:left w:val="single" w:color="auto" w:sz="4" w:space="0"/>
              <w:bottom w:val="nil"/>
              <w:right w:val="single" w:color="auto" w:sz="4" w:space="0"/>
            </w:tcBorders>
            <w:vAlign w:val="center"/>
          </w:tcPr>
          <w:p w14:paraId="4EC0BF60">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0</w:t>
            </w:r>
          </w:p>
        </w:tc>
        <w:tc>
          <w:tcPr>
            <w:tcW w:w="1510" w:type="dxa"/>
            <w:tcBorders>
              <w:top w:val="nil"/>
              <w:left w:val="single" w:color="auto" w:sz="4" w:space="0"/>
              <w:bottom w:val="nil"/>
              <w:right w:val="nil"/>
            </w:tcBorders>
            <w:vAlign w:val="center"/>
          </w:tcPr>
          <w:p w14:paraId="6F46C460">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9135</w:t>
            </w:r>
          </w:p>
        </w:tc>
      </w:tr>
      <w:tr w14:paraId="77915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792" w:type="dxa"/>
            <w:tcBorders>
              <w:top w:val="nil"/>
              <w:left w:val="nil"/>
              <w:bottom w:val="nil"/>
              <w:right w:val="single" w:color="auto" w:sz="4" w:space="0"/>
            </w:tcBorders>
            <w:vAlign w:val="center"/>
          </w:tcPr>
          <w:p w14:paraId="3A50140C">
            <w:pPr>
              <w:pStyle w:val="12"/>
              <w:spacing w:before="0" w:beforeAutospacing="0" w:after="0" w:afterAutospacing="0" w:line="320" w:lineRule="exact"/>
              <w:jc w:val="center"/>
              <w:rPr>
                <w:rFonts w:hint="default"/>
                <w:sz w:val="21"/>
              </w:rPr>
            </w:pPr>
            <w:r>
              <w:rPr>
                <w:sz w:val="21"/>
              </w:rPr>
              <w:t>2018</w:t>
            </w:r>
          </w:p>
        </w:tc>
        <w:tc>
          <w:tcPr>
            <w:tcW w:w="1440" w:type="dxa"/>
            <w:tcBorders>
              <w:top w:val="nil"/>
              <w:left w:val="single" w:color="auto" w:sz="4" w:space="0"/>
              <w:bottom w:val="nil"/>
              <w:right w:val="single" w:color="auto" w:sz="4" w:space="0"/>
            </w:tcBorders>
            <w:vAlign w:val="center"/>
          </w:tcPr>
          <w:p w14:paraId="1846D433">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17606</w:t>
            </w:r>
          </w:p>
        </w:tc>
        <w:tc>
          <w:tcPr>
            <w:tcW w:w="1440" w:type="dxa"/>
            <w:tcBorders>
              <w:top w:val="nil"/>
              <w:left w:val="single" w:color="auto" w:sz="4" w:space="0"/>
              <w:bottom w:val="nil"/>
              <w:right w:val="single" w:color="auto" w:sz="4" w:space="0"/>
            </w:tcBorders>
            <w:vAlign w:val="center"/>
          </w:tcPr>
          <w:p w14:paraId="1B3C2391">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4087</w:t>
            </w:r>
          </w:p>
        </w:tc>
        <w:tc>
          <w:tcPr>
            <w:tcW w:w="1437" w:type="dxa"/>
            <w:tcBorders>
              <w:top w:val="nil"/>
              <w:left w:val="single" w:color="auto" w:sz="4" w:space="0"/>
              <w:bottom w:val="nil"/>
              <w:right w:val="single" w:color="auto" w:sz="4" w:space="0"/>
            </w:tcBorders>
            <w:vAlign w:val="center"/>
          </w:tcPr>
          <w:p w14:paraId="5762B93F">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1543</w:t>
            </w:r>
          </w:p>
        </w:tc>
        <w:tc>
          <w:tcPr>
            <w:tcW w:w="1500" w:type="dxa"/>
            <w:tcBorders>
              <w:top w:val="nil"/>
              <w:left w:val="single" w:color="auto" w:sz="4" w:space="0"/>
              <w:bottom w:val="nil"/>
              <w:right w:val="single" w:color="auto" w:sz="4" w:space="0"/>
            </w:tcBorders>
            <w:vAlign w:val="center"/>
          </w:tcPr>
          <w:p w14:paraId="3C7D557B">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0</w:t>
            </w:r>
          </w:p>
        </w:tc>
        <w:tc>
          <w:tcPr>
            <w:tcW w:w="1510" w:type="dxa"/>
            <w:tcBorders>
              <w:top w:val="nil"/>
              <w:left w:val="single" w:color="auto" w:sz="4" w:space="0"/>
              <w:bottom w:val="nil"/>
              <w:right w:val="nil"/>
            </w:tcBorders>
            <w:vAlign w:val="center"/>
          </w:tcPr>
          <w:p w14:paraId="36097565">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9751</w:t>
            </w:r>
          </w:p>
        </w:tc>
      </w:tr>
      <w:tr w14:paraId="2A6C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792" w:type="dxa"/>
            <w:tcBorders>
              <w:top w:val="nil"/>
              <w:left w:val="nil"/>
              <w:bottom w:val="nil"/>
              <w:right w:val="single" w:color="auto" w:sz="4" w:space="0"/>
            </w:tcBorders>
            <w:vAlign w:val="center"/>
          </w:tcPr>
          <w:p w14:paraId="33FF2F2F">
            <w:pPr>
              <w:pStyle w:val="12"/>
              <w:spacing w:before="0" w:beforeAutospacing="0" w:after="0" w:afterAutospacing="0" w:line="320" w:lineRule="exact"/>
              <w:jc w:val="center"/>
              <w:rPr>
                <w:rFonts w:hint="default"/>
                <w:sz w:val="21"/>
              </w:rPr>
            </w:pPr>
            <w:r>
              <w:rPr>
                <w:sz w:val="21"/>
              </w:rPr>
              <w:t>2019</w:t>
            </w:r>
          </w:p>
        </w:tc>
        <w:tc>
          <w:tcPr>
            <w:tcW w:w="1440" w:type="dxa"/>
            <w:tcBorders>
              <w:top w:val="nil"/>
              <w:left w:val="single" w:color="auto" w:sz="4" w:space="0"/>
              <w:bottom w:val="nil"/>
              <w:right w:val="single" w:color="auto" w:sz="4" w:space="0"/>
            </w:tcBorders>
            <w:vAlign w:val="center"/>
          </w:tcPr>
          <w:p w14:paraId="1A847BD4">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16688</w:t>
            </w:r>
          </w:p>
        </w:tc>
        <w:tc>
          <w:tcPr>
            <w:tcW w:w="1440" w:type="dxa"/>
            <w:tcBorders>
              <w:top w:val="nil"/>
              <w:left w:val="single" w:color="auto" w:sz="4" w:space="0"/>
              <w:bottom w:val="nil"/>
              <w:right w:val="single" w:color="auto" w:sz="4" w:space="0"/>
            </w:tcBorders>
            <w:vAlign w:val="center"/>
          </w:tcPr>
          <w:p w14:paraId="7E55BBF6">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3296</w:t>
            </w:r>
          </w:p>
        </w:tc>
        <w:tc>
          <w:tcPr>
            <w:tcW w:w="1437" w:type="dxa"/>
            <w:tcBorders>
              <w:top w:val="nil"/>
              <w:left w:val="single" w:color="auto" w:sz="4" w:space="0"/>
              <w:bottom w:val="nil"/>
              <w:right w:val="single" w:color="auto" w:sz="4" w:space="0"/>
            </w:tcBorders>
            <w:vAlign w:val="center"/>
          </w:tcPr>
          <w:p w14:paraId="33E5969F">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2486</w:t>
            </w:r>
          </w:p>
        </w:tc>
        <w:tc>
          <w:tcPr>
            <w:tcW w:w="1500" w:type="dxa"/>
            <w:tcBorders>
              <w:top w:val="nil"/>
              <w:left w:val="single" w:color="auto" w:sz="4" w:space="0"/>
              <w:bottom w:val="nil"/>
              <w:right w:val="single" w:color="auto" w:sz="4" w:space="0"/>
            </w:tcBorders>
            <w:vAlign w:val="center"/>
          </w:tcPr>
          <w:p w14:paraId="603935BD">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0</w:t>
            </w:r>
          </w:p>
        </w:tc>
        <w:tc>
          <w:tcPr>
            <w:tcW w:w="1510" w:type="dxa"/>
            <w:tcBorders>
              <w:top w:val="nil"/>
              <w:left w:val="single" w:color="auto" w:sz="4" w:space="0"/>
              <w:bottom w:val="nil"/>
              <w:right w:val="nil"/>
            </w:tcBorders>
            <w:vAlign w:val="center"/>
          </w:tcPr>
          <w:p w14:paraId="6D94BD43">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10501</w:t>
            </w:r>
          </w:p>
        </w:tc>
      </w:tr>
      <w:tr w14:paraId="61D3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792" w:type="dxa"/>
            <w:tcBorders>
              <w:top w:val="nil"/>
              <w:left w:val="nil"/>
              <w:bottom w:val="nil"/>
              <w:right w:val="single" w:color="auto" w:sz="4" w:space="0"/>
            </w:tcBorders>
            <w:vAlign w:val="center"/>
          </w:tcPr>
          <w:p w14:paraId="5A39F004">
            <w:pPr>
              <w:pStyle w:val="12"/>
              <w:spacing w:before="0" w:beforeAutospacing="0" w:after="0" w:afterAutospacing="0" w:line="320" w:lineRule="exact"/>
              <w:jc w:val="center"/>
              <w:rPr>
                <w:rFonts w:hint="default"/>
                <w:sz w:val="21"/>
              </w:rPr>
            </w:pPr>
            <w:r>
              <w:rPr>
                <w:sz w:val="21"/>
              </w:rPr>
              <w:t>2020</w:t>
            </w:r>
          </w:p>
        </w:tc>
        <w:tc>
          <w:tcPr>
            <w:tcW w:w="1440" w:type="dxa"/>
            <w:tcBorders>
              <w:top w:val="nil"/>
              <w:left w:val="single" w:color="auto" w:sz="4" w:space="0"/>
              <w:bottom w:val="nil"/>
              <w:right w:val="single" w:color="auto" w:sz="4" w:space="0"/>
            </w:tcBorders>
            <w:vAlign w:val="center"/>
          </w:tcPr>
          <w:p w14:paraId="4E1FA620">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21455</w:t>
            </w:r>
          </w:p>
        </w:tc>
        <w:tc>
          <w:tcPr>
            <w:tcW w:w="1440" w:type="dxa"/>
            <w:tcBorders>
              <w:top w:val="nil"/>
              <w:left w:val="single" w:color="auto" w:sz="4" w:space="0"/>
              <w:bottom w:val="nil"/>
              <w:right w:val="single" w:color="auto" w:sz="4" w:space="0"/>
            </w:tcBorders>
            <w:vAlign w:val="center"/>
          </w:tcPr>
          <w:p w14:paraId="077BACFE">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6682</w:t>
            </w:r>
          </w:p>
        </w:tc>
        <w:tc>
          <w:tcPr>
            <w:tcW w:w="1437" w:type="dxa"/>
            <w:tcBorders>
              <w:top w:val="nil"/>
              <w:left w:val="single" w:color="auto" w:sz="4" w:space="0"/>
              <w:bottom w:val="nil"/>
              <w:right w:val="single" w:color="auto" w:sz="4" w:space="0"/>
            </w:tcBorders>
            <w:vAlign w:val="center"/>
          </w:tcPr>
          <w:p w14:paraId="2B78352C">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2479</w:t>
            </w:r>
          </w:p>
        </w:tc>
        <w:tc>
          <w:tcPr>
            <w:tcW w:w="1500" w:type="dxa"/>
            <w:tcBorders>
              <w:top w:val="nil"/>
              <w:left w:val="single" w:color="auto" w:sz="4" w:space="0"/>
              <w:bottom w:val="nil"/>
              <w:right w:val="single" w:color="auto" w:sz="4" w:space="0"/>
            </w:tcBorders>
            <w:vAlign w:val="center"/>
          </w:tcPr>
          <w:p w14:paraId="325AD2A3">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4</w:t>
            </w:r>
          </w:p>
        </w:tc>
        <w:tc>
          <w:tcPr>
            <w:tcW w:w="1510" w:type="dxa"/>
            <w:tcBorders>
              <w:top w:val="nil"/>
              <w:left w:val="single" w:color="auto" w:sz="4" w:space="0"/>
              <w:bottom w:val="nil"/>
              <w:right w:val="nil"/>
            </w:tcBorders>
            <w:vAlign w:val="center"/>
          </w:tcPr>
          <w:p w14:paraId="2E5A550F">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11331</w:t>
            </w:r>
          </w:p>
        </w:tc>
      </w:tr>
      <w:tr w14:paraId="54F7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792" w:type="dxa"/>
            <w:tcBorders>
              <w:top w:val="nil"/>
              <w:left w:val="nil"/>
              <w:bottom w:val="single" w:color="auto" w:sz="4" w:space="0"/>
              <w:right w:val="single" w:color="auto" w:sz="4" w:space="0"/>
            </w:tcBorders>
            <w:vAlign w:val="center"/>
          </w:tcPr>
          <w:p w14:paraId="43D8C1FD">
            <w:pPr>
              <w:pStyle w:val="12"/>
              <w:spacing w:before="0" w:beforeAutospacing="0" w:after="0" w:afterAutospacing="0" w:line="320" w:lineRule="exact"/>
              <w:jc w:val="center"/>
              <w:rPr>
                <w:rFonts w:hint="default"/>
                <w:sz w:val="21"/>
              </w:rPr>
            </w:pPr>
            <w:r>
              <w:rPr>
                <w:sz w:val="21"/>
              </w:rPr>
              <w:t>2</w:t>
            </w:r>
            <w:r>
              <w:rPr>
                <w:rFonts w:hint="default"/>
                <w:sz w:val="21"/>
              </w:rPr>
              <w:t>021</w:t>
            </w:r>
          </w:p>
        </w:tc>
        <w:tc>
          <w:tcPr>
            <w:tcW w:w="1440" w:type="dxa"/>
            <w:tcBorders>
              <w:top w:val="nil"/>
              <w:left w:val="single" w:color="auto" w:sz="4" w:space="0"/>
              <w:bottom w:val="single" w:color="auto" w:sz="4" w:space="0"/>
              <w:right w:val="single" w:color="auto" w:sz="4" w:space="0"/>
            </w:tcBorders>
            <w:vAlign w:val="center"/>
          </w:tcPr>
          <w:p w14:paraId="64530911">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22166</w:t>
            </w:r>
          </w:p>
        </w:tc>
        <w:tc>
          <w:tcPr>
            <w:tcW w:w="1440" w:type="dxa"/>
            <w:tcBorders>
              <w:top w:val="nil"/>
              <w:left w:val="single" w:color="auto" w:sz="4" w:space="0"/>
              <w:bottom w:val="single" w:color="auto" w:sz="4" w:space="0"/>
              <w:right w:val="single" w:color="auto" w:sz="4" w:space="0"/>
            </w:tcBorders>
            <w:vAlign w:val="center"/>
          </w:tcPr>
          <w:p w14:paraId="470A1608">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4929</w:t>
            </w:r>
          </w:p>
        </w:tc>
        <w:tc>
          <w:tcPr>
            <w:tcW w:w="1437" w:type="dxa"/>
            <w:tcBorders>
              <w:top w:val="nil"/>
              <w:left w:val="single" w:color="auto" w:sz="4" w:space="0"/>
              <w:bottom w:val="single" w:color="auto" w:sz="4" w:space="0"/>
              <w:right w:val="single" w:color="auto" w:sz="4" w:space="0"/>
            </w:tcBorders>
            <w:vAlign w:val="center"/>
          </w:tcPr>
          <w:p w14:paraId="3208E6E5">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3141</w:t>
            </w:r>
          </w:p>
        </w:tc>
        <w:tc>
          <w:tcPr>
            <w:tcW w:w="1500" w:type="dxa"/>
            <w:tcBorders>
              <w:top w:val="nil"/>
              <w:left w:val="single" w:color="auto" w:sz="4" w:space="0"/>
              <w:bottom w:val="single" w:color="auto" w:sz="4" w:space="0"/>
              <w:right w:val="single" w:color="auto" w:sz="4" w:space="0"/>
            </w:tcBorders>
            <w:vAlign w:val="center"/>
          </w:tcPr>
          <w:p w14:paraId="761C122B">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8</w:t>
            </w:r>
          </w:p>
        </w:tc>
        <w:tc>
          <w:tcPr>
            <w:tcW w:w="1510" w:type="dxa"/>
            <w:tcBorders>
              <w:top w:val="nil"/>
              <w:left w:val="single" w:color="auto" w:sz="4" w:space="0"/>
              <w:bottom w:val="single" w:color="auto" w:sz="4" w:space="0"/>
              <w:right w:val="nil"/>
            </w:tcBorders>
            <w:vAlign w:val="center"/>
          </w:tcPr>
          <w:p w14:paraId="664078EA">
            <w:pPr>
              <w:spacing w:line="32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12890</w:t>
            </w:r>
          </w:p>
        </w:tc>
      </w:tr>
    </w:tbl>
    <w:p w14:paraId="6256F573">
      <w:pPr>
        <w:pStyle w:val="12"/>
        <w:spacing w:before="0" w:beforeAutospacing="0" w:after="0" w:afterAutospacing="0" w:line="380" w:lineRule="exact"/>
        <w:jc w:val="center"/>
        <w:rPr>
          <w:rFonts w:hint="default" w:ascii="仿宋_GB2312" w:eastAsia="仿宋_GB2312"/>
          <w:sz w:val="30"/>
        </w:rPr>
      </w:pPr>
      <w:r>
        <w:rPr>
          <w:rFonts w:ascii="仿宋_GB2312" w:eastAsia="仿宋_GB2312"/>
          <w:sz w:val="30"/>
        </w:rPr>
        <w:br w:type="page"/>
      </w:r>
      <w:r>
        <w:rPr>
          <w:rFonts w:ascii="仿宋_GB2312" w:eastAsia="仿宋_GB2312"/>
          <w:sz w:val="30"/>
        </w:rPr>
        <w:t>5</w:t>
      </w:r>
      <w:r>
        <w:rPr>
          <w:rFonts w:hint="default" w:ascii="仿宋_GB2312" w:eastAsia="仿宋_GB2312"/>
          <w:sz w:val="30"/>
        </w:rPr>
        <w:t>－</w:t>
      </w:r>
      <w:r>
        <w:rPr>
          <w:rFonts w:ascii="仿宋_GB2312" w:eastAsia="仿宋_GB2312"/>
          <w:sz w:val="30"/>
        </w:rPr>
        <w:t>7</w:t>
      </w:r>
      <w:r>
        <w:rPr>
          <w:rFonts w:hint="default" w:ascii="黑体" w:eastAsia="黑体"/>
          <w:sz w:val="30"/>
        </w:rPr>
        <w:t>农村居民人均总</w:t>
      </w:r>
      <w:r>
        <w:rPr>
          <w:rFonts w:ascii="黑体" w:eastAsia="黑体"/>
          <w:sz w:val="30"/>
        </w:rPr>
        <w:t>支出</w:t>
      </w:r>
      <w:r>
        <w:rPr>
          <w:rFonts w:hint="default" w:ascii="黑体" w:eastAsia="黑体"/>
          <w:sz w:val="30"/>
        </w:rPr>
        <w:t>及构成</w:t>
      </w:r>
    </w:p>
    <w:p w14:paraId="6257CFCC">
      <w:pPr>
        <w:pStyle w:val="12"/>
        <w:spacing w:before="0" w:beforeAutospacing="0" w:after="0" w:afterAutospacing="0" w:line="380" w:lineRule="exact"/>
        <w:ind w:firstLine="600"/>
        <w:jc w:val="right"/>
        <w:rPr>
          <w:rFonts w:hint="default"/>
          <w:sz w:val="21"/>
        </w:rPr>
      </w:pPr>
      <w:r>
        <w:rPr>
          <w:rFonts w:hint="default"/>
          <w:sz w:val="21"/>
        </w:rPr>
        <w:t>单位:元</w:t>
      </w:r>
    </w:p>
    <w:tbl>
      <w:tblPr>
        <w:tblStyle w:val="14"/>
        <w:tblW w:w="0" w:type="auto"/>
        <w:tblInd w:w="108"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908"/>
        <w:gridCol w:w="1005"/>
        <w:gridCol w:w="996"/>
        <w:gridCol w:w="996"/>
        <w:gridCol w:w="996"/>
        <w:gridCol w:w="996"/>
      </w:tblGrid>
      <w:tr w14:paraId="6D30BF9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09" w:hRule="exact"/>
        </w:trPr>
        <w:tc>
          <w:tcPr>
            <w:tcW w:w="3166" w:type="dxa"/>
            <w:tcBorders>
              <w:top w:val="single" w:color="auto" w:sz="8" w:space="0"/>
              <w:bottom w:val="single" w:color="auto" w:sz="4" w:space="0"/>
            </w:tcBorders>
            <w:vAlign w:val="center"/>
          </w:tcPr>
          <w:p w14:paraId="157A2B3E">
            <w:pPr>
              <w:pStyle w:val="12"/>
              <w:spacing w:before="0" w:beforeAutospacing="0" w:after="0" w:afterAutospacing="0"/>
              <w:jc w:val="center"/>
              <w:rPr>
                <w:rFonts w:hint="default"/>
                <w:sz w:val="21"/>
                <w:szCs w:val="21"/>
              </w:rPr>
            </w:pPr>
            <w:r>
              <w:rPr>
                <w:sz w:val="21"/>
                <w:szCs w:val="21"/>
              </w:rPr>
              <w:t>指　　　　标</w:t>
            </w:r>
          </w:p>
        </w:tc>
        <w:tc>
          <w:tcPr>
            <w:tcW w:w="908" w:type="dxa"/>
            <w:tcBorders>
              <w:top w:val="single" w:color="auto" w:sz="8" w:space="0"/>
              <w:bottom w:val="single" w:color="auto" w:sz="4" w:space="0"/>
            </w:tcBorders>
            <w:vAlign w:val="center"/>
          </w:tcPr>
          <w:p w14:paraId="7B3BF601">
            <w:pPr>
              <w:pStyle w:val="12"/>
              <w:spacing w:before="0" w:beforeAutospacing="0" w:after="0" w:afterAutospacing="0"/>
              <w:jc w:val="center"/>
              <w:rPr>
                <w:rFonts w:hint="default"/>
                <w:sz w:val="21"/>
                <w:szCs w:val="21"/>
              </w:rPr>
            </w:pPr>
            <w:r>
              <w:rPr>
                <w:sz w:val="21"/>
                <w:szCs w:val="21"/>
              </w:rPr>
              <w:t>2000年</w:t>
            </w:r>
          </w:p>
        </w:tc>
        <w:tc>
          <w:tcPr>
            <w:tcW w:w="1005" w:type="dxa"/>
            <w:tcBorders>
              <w:top w:val="single" w:color="auto" w:sz="8" w:space="0"/>
              <w:bottom w:val="single" w:color="auto" w:sz="4" w:space="0"/>
            </w:tcBorders>
            <w:vAlign w:val="center"/>
          </w:tcPr>
          <w:p w14:paraId="092F14E7">
            <w:pPr>
              <w:pStyle w:val="12"/>
              <w:spacing w:before="0" w:beforeAutospacing="0" w:after="0" w:afterAutospacing="0"/>
              <w:jc w:val="center"/>
              <w:rPr>
                <w:rFonts w:hint="default"/>
                <w:sz w:val="21"/>
                <w:szCs w:val="21"/>
              </w:rPr>
            </w:pPr>
            <w:r>
              <w:rPr>
                <w:sz w:val="21"/>
                <w:szCs w:val="21"/>
              </w:rPr>
              <w:t>2010年</w:t>
            </w:r>
          </w:p>
        </w:tc>
        <w:tc>
          <w:tcPr>
            <w:tcW w:w="996" w:type="dxa"/>
            <w:tcBorders>
              <w:top w:val="single" w:color="auto" w:sz="8" w:space="0"/>
              <w:bottom w:val="single" w:color="auto" w:sz="4" w:space="0"/>
            </w:tcBorders>
            <w:vAlign w:val="center"/>
          </w:tcPr>
          <w:p w14:paraId="620B78D3">
            <w:pPr>
              <w:pStyle w:val="12"/>
              <w:spacing w:before="0" w:beforeAutospacing="0" w:after="0" w:afterAutospacing="0"/>
              <w:jc w:val="right"/>
              <w:rPr>
                <w:rFonts w:hint="default"/>
                <w:sz w:val="21"/>
                <w:szCs w:val="21"/>
              </w:rPr>
            </w:pPr>
            <w:r>
              <w:rPr>
                <w:sz w:val="21"/>
                <w:szCs w:val="21"/>
              </w:rPr>
              <w:t>2018年</w:t>
            </w:r>
          </w:p>
        </w:tc>
        <w:tc>
          <w:tcPr>
            <w:tcW w:w="996" w:type="dxa"/>
            <w:tcBorders>
              <w:top w:val="single" w:color="auto" w:sz="8" w:space="0"/>
              <w:bottom w:val="single" w:color="auto" w:sz="4" w:space="0"/>
            </w:tcBorders>
            <w:vAlign w:val="center"/>
          </w:tcPr>
          <w:p w14:paraId="5F835F7A">
            <w:pPr>
              <w:pStyle w:val="12"/>
              <w:spacing w:before="0" w:beforeAutospacing="0" w:after="0" w:afterAutospacing="0"/>
              <w:jc w:val="right"/>
              <w:rPr>
                <w:rFonts w:hint="default"/>
                <w:sz w:val="21"/>
                <w:szCs w:val="21"/>
              </w:rPr>
            </w:pPr>
            <w:r>
              <w:rPr>
                <w:sz w:val="21"/>
                <w:szCs w:val="21"/>
              </w:rPr>
              <w:t>2019年</w:t>
            </w:r>
          </w:p>
        </w:tc>
        <w:tc>
          <w:tcPr>
            <w:tcW w:w="996" w:type="dxa"/>
            <w:tcBorders>
              <w:top w:val="single" w:color="auto" w:sz="8" w:space="0"/>
              <w:bottom w:val="single" w:color="auto" w:sz="4" w:space="0"/>
            </w:tcBorders>
            <w:vAlign w:val="center"/>
          </w:tcPr>
          <w:p w14:paraId="2DA182E2">
            <w:pPr>
              <w:pStyle w:val="12"/>
              <w:spacing w:before="0" w:beforeAutospacing="0" w:after="0" w:afterAutospacing="0"/>
              <w:jc w:val="right"/>
              <w:rPr>
                <w:rFonts w:hint="default"/>
                <w:sz w:val="21"/>
                <w:szCs w:val="21"/>
              </w:rPr>
            </w:pPr>
            <w:r>
              <w:rPr>
                <w:sz w:val="21"/>
                <w:szCs w:val="21"/>
              </w:rPr>
              <w:t>2020年</w:t>
            </w:r>
          </w:p>
        </w:tc>
        <w:tc>
          <w:tcPr>
            <w:tcW w:w="996" w:type="dxa"/>
            <w:tcBorders>
              <w:top w:val="single" w:color="auto" w:sz="8" w:space="0"/>
              <w:bottom w:val="single" w:color="auto" w:sz="4" w:space="0"/>
            </w:tcBorders>
            <w:vAlign w:val="center"/>
          </w:tcPr>
          <w:p w14:paraId="0B35C859">
            <w:pPr>
              <w:pStyle w:val="12"/>
              <w:spacing w:before="0" w:beforeAutospacing="0" w:after="0" w:afterAutospacing="0"/>
              <w:jc w:val="right"/>
              <w:rPr>
                <w:rFonts w:hint="default"/>
                <w:sz w:val="21"/>
                <w:szCs w:val="21"/>
              </w:rPr>
            </w:pPr>
            <w:r>
              <w:rPr>
                <w:sz w:val="21"/>
                <w:szCs w:val="21"/>
              </w:rPr>
              <w:t>202</w:t>
            </w:r>
            <w:r>
              <w:rPr>
                <w:rFonts w:hint="default"/>
                <w:sz w:val="21"/>
                <w:szCs w:val="21"/>
              </w:rPr>
              <w:t>1</w:t>
            </w:r>
            <w:r>
              <w:rPr>
                <w:sz w:val="21"/>
                <w:szCs w:val="21"/>
              </w:rPr>
              <w:t>年</w:t>
            </w:r>
          </w:p>
        </w:tc>
      </w:tr>
      <w:tr w14:paraId="4F418AB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3166" w:type="dxa"/>
            <w:tcBorders>
              <w:bottom w:val="nil"/>
            </w:tcBorders>
            <w:vAlign w:val="center"/>
          </w:tcPr>
          <w:p w14:paraId="002BC603">
            <w:pPr>
              <w:pStyle w:val="12"/>
              <w:spacing w:before="0" w:beforeAutospacing="0" w:after="0" w:afterAutospacing="0" w:line="340" w:lineRule="exact"/>
              <w:jc w:val="both"/>
              <w:rPr>
                <w:rFonts w:hint="default"/>
                <w:b/>
                <w:bCs/>
                <w:sz w:val="21"/>
                <w:szCs w:val="21"/>
              </w:rPr>
            </w:pPr>
            <w:r>
              <w:rPr>
                <w:b/>
                <w:bCs/>
                <w:sz w:val="21"/>
                <w:szCs w:val="21"/>
              </w:rPr>
              <w:t>全年总支出</w:t>
            </w:r>
          </w:p>
        </w:tc>
        <w:tc>
          <w:tcPr>
            <w:tcW w:w="908" w:type="dxa"/>
            <w:tcBorders>
              <w:bottom w:val="nil"/>
            </w:tcBorders>
            <w:vAlign w:val="center"/>
          </w:tcPr>
          <w:p w14:paraId="3921A314">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1657 </w:t>
            </w:r>
          </w:p>
        </w:tc>
        <w:tc>
          <w:tcPr>
            <w:tcW w:w="1005" w:type="dxa"/>
            <w:tcBorders>
              <w:bottom w:val="nil"/>
            </w:tcBorders>
            <w:vAlign w:val="center"/>
          </w:tcPr>
          <w:p w14:paraId="5556054C">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5152 </w:t>
            </w:r>
          </w:p>
        </w:tc>
        <w:tc>
          <w:tcPr>
            <w:tcW w:w="996" w:type="dxa"/>
            <w:tcBorders>
              <w:bottom w:val="nil"/>
            </w:tcBorders>
            <w:vAlign w:val="center"/>
          </w:tcPr>
          <w:p w14:paraId="7733A1EA">
            <w:pPr>
              <w:jc w:val="right"/>
              <w:rPr>
                <w:rFonts w:hint="default" w:ascii="华文细黑" w:hAnsi="华文细黑" w:eastAsia="华文细黑"/>
                <w:sz w:val="21"/>
                <w:szCs w:val="21"/>
              </w:rPr>
            </w:pPr>
            <w:r>
              <w:rPr>
                <w:rFonts w:ascii="华文细黑" w:hAnsi="华文细黑" w:eastAsia="华文细黑"/>
                <w:sz w:val="21"/>
                <w:szCs w:val="21"/>
              </w:rPr>
              <w:t>17606</w:t>
            </w:r>
          </w:p>
        </w:tc>
        <w:tc>
          <w:tcPr>
            <w:tcW w:w="996" w:type="dxa"/>
            <w:tcBorders>
              <w:bottom w:val="nil"/>
            </w:tcBorders>
            <w:vAlign w:val="center"/>
          </w:tcPr>
          <w:p w14:paraId="6FA6D6D6">
            <w:pPr>
              <w:jc w:val="right"/>
              <w:rPr>
                <w:rFonts w:hint="default" w:ascii="华文细黑" w:hAnsi="华文细黑" w:eastAsia="华文细黑"/>
                <w:sz w:val="21"/>
                <w:szCs w:val="21"/>
              </w:rPr>
            </w:pPr>
            <w:r>
              <w:rPr>
                <w:rFonts w:ascii="华文细黑" w:hAnsi="华文细黑" w:eastAsia="华文细黑"/>
                <w:sz w:val="21"/>
                <w:szCs w:val="21"/>
              </w:rPr>
              <w:t>16688</w:t>
            </w:r>
          </w:p>
        </w:tc>
        <w:tc>
          <w:tcPr>
            <w:tcW w:w="996" w:type="dxa"/>
            <w:tcBorders>
              <w:bottom w:val="nil"/>
            </w:tcBorders>
            <w:vAlign w:val="center"/>
          </w:tcPr>
          <w:p w14:paraId="279578A7">
            <w:pPr>
              <w:jc w:val="right"/>
              <w:rPr>
                <w:rFonts w:hint="default" w:ascii="华文细黑" w:hAnsi="华文细黑" w:eastAsia="华文细黑"/>
                <w:sz w:val="21"/>
                <w:szCs w:val="21"/>
              </w:rPr>
            </w:pPr>
            <w:r>
              <w:rPr>
                <w:rFonts w:ascii="华文细黑" w:hAnsi="华文细黑" w:eastAsia="华文细黑"/>
                <w:color w:val="000000"/>
                <w:sz w:val="21"/>
                <w:szCs w:val="21"/>
              </w:rPr>
              <w:t>21455</w:t>
            </w:r>
          </w:p>
        </w:tc>
        <w:tc>
          <w:tcPr>
            <w:tcW w:w="996" w:type="dxa"/>
            <w:tcBorders>
              <w:bottom w:val="nil"/>
            </w:tcBorders>
            <w:vAlign w:val="center"/>
          </w:tcPr>
          <w:p w14:paraId="621246AA">
            <w:pPr>
              <w:jc w:val="right"/>
              <w:rPr>
                <w:rFonts w:hint="default" w:ascii="华文细黑" w:hAnsi="华文细黑" w:eastAsia="华文细黑"/>
                <w:sz w:val="21"/>
                <w:szCs w:val="21"/>
              </w:rPr>
            </w:pPr>
            <w:r>
              <w:rPr>
                <w:rFonts w:ascii="华文细黑" w:hAnsi="华文细黑" w:eastAsia="华文细黑"/>
                <w:sz w:val="21"/>
                <w:szCs w:val="21"/>
              </w:rPr>
              <w:t>22166</w:t>
            </w:r>
          </w:p>
        </w:tc>
      </w:tr>
      <w:tr w14:paraId="1966A76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3166" w:type="dxa"/>
            <w:tcBorders>
              <w:top w:val="nil"/>
              <w:bottom w:val="nil"/>
            </w:tcBorders>
            <w:vAlign w:val="center"/>
          </w:tcPr>
          <w:p w14:paraId="4A12349A">
            <w:pPr>
              <w:pStyle w:val="12"/>
              <w:spacing w:before="0" w:beforeAutospacing="0" w:after="0" w:afterAutospacing="0" w:line="340" w:lineRule="exact"/>
              <w:jc w:val="both"/>
              <w:rPr>
                <w:rFonts w:hint="default"/>
                <w:b/>
                <w:bCs/>
                <w:sz w:val="21"/>
                <w:szCs w:val="21"/>
              </w:rPr>
            </w:pPr>
            <w:r>
              <w:rPr>
                <w:b/>
                <w:bCs/>
                <w:sz w:val="21"/>
                <w:szCs w:val="21"/>
              </w:rPr>
              <w:t>一、家庭经营费用支出</w:t>
            </w:r>
          </w:p>
        </w:tc>
        <w:tc>
          <w:tcPr>
            <w:tcW w:w="908" w:type="dxa"/>
            <w:tcBorders>
              <w:top w:val="nil"/>
              <w:bottom w:val="nil"/>
            </w:tcBorders>
            <w:vAlign w:val="center"/>
          </w:tcPr>
          <w:p w14:paraId="02648C08">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488 </w:t>
            </w:r>
          </w:p>
        </w:tc>
        <w:tc>
          <w:tcPr>
            <w:tcW w:w="1005" w:type="dxa"/>
            <w:tcBorders>
              <w:top w:val="nil"/>
              <w:bottom w:val="nil"/>
            </w:tcBorders>
            <w:vAlign w:val="center"/>
          </w:tcPr>
          <w:p w14:paraId="5C68BDCB">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1218 </w:t>
            </w:r>
          </w:p>
        </w:tc>
        <w:tc>
          <w:tcPr>
            <w:tcW w:w="996" w:type="dxa"/>
            <w:tcBorders>
              <w:top w:val="nil"/>
              <w:bottom w:val="nil"/>
            </w:tcBorders>
            <w:vAlign w:val="center"/>
          </w:tcPr>
          <w:p w14:paraId="7CCFF7EA">
            <w:pPr>
              <w:jc w:val="right"/>
              <w:rPr>
                <w:rFonts w:hint="default" w:ascii="华文细黑" w:hAnsi="华文细黑" w:eastAsia="华文细黑"/>
                <w:sz w:val="21"/>
                <w:szCs w:val="21"/>
              </w:rPr>
            </w:pPr>
            <w:r>
              <w:rPr>
                <w:rFonts w:ascii="华文细黑" w:hAnsi="华文细黑" w:eastAsia="华文细黑"/>
                <w:sz w:val="21"/>
                <w:szCs w:val="21"/>
              </w:rPr>
              <w:t>4087</w:t>
            </w:r>
          </w:p>
        </w:tc>
        <w:tc>
          <w:tcPr>
            <w:tcW w:w="996" w:type="dxa"/>
            <w:tcBorders>
              <w:top w:val="nil"/>
              <w:bottom w:val="nil"/>
            </w:tcBorders>
            <w:vAlign w:val="center"/>
          </w:tcPr>
          <w:p w14:paraId="774E5AAB">
            <w:pPr>
              <w:jc w:val="right"/>
              <w:rPr>
                <w:rFonts w:hint="default" w:ascii="华文细黑" w:hAnsi="华文细黑" w:eastAsia="华文细黑"/>
                <w:sz w:val="21"/>
                <w:szCs w:val="21"/>
              </w:rPr>
            </w:pPr>
            <w:r>
              <w:rPr>
                <w:rFonts w:ascii="华文细黑" w:hAnsi="华文细黑" w:eastAsia="华文细黑"/>
                <w:sz w:val="21"/>
                <w:szCs w:val="21"/>
              </w:rPr>
              <w:t>3296</w:t>
            </w:r>
          </w:p>
        </w:tc>
        <w:tc>
          <w:tcPr>
            <w:tcW w:w="996" w:type="dxa"/>
            <w:tcBorders>
              <w:top w:val="nil"/>
              <w:bottom w:val="nil"/>
            </w:tcBorders>
            <w:vAlign w:val="center"/>
          </w:tcPr>
          <w:p w14:paraId="3E4B6099">
            <w:pPr>
              <w:jc w:val="right"/>
              <w:rPr>
                <w:rFonts w:hint="default" w:ascii="华文细黑" w:hAnsi="华文细黑" w:eastAsia="华文细黑"/>
                <w:sz w:val="21"/>
                <w:szCs w:val="21"/>
              </w:rPr>
            </w:pPr>
            <w:r>
              <w:rPr>
                <w:rFonts w:ascii="华文细黑" w:hAnsi="华文细黑" w:eastAsia="华文细黑"/>
                <w:sz w:val="21"/>
                <w:szCs w:val="21"/>
              </w:rPr>
              <w:t>6682</w:t>
            </w:r>
          </w:p>
        </w:tc>
        <w:tc>
          <w:tcPr>
            <w:tcW w:w="996" w:type="dxa"/>
            <w:tcBorders>
              <w:top w:val="nil"/>
              <w:bottom w:val="nil"/>
            </w:tcBorders>
            <w:vAlign w:val="center"/>
          </w:tcPr>
          <w:p w14:paraId="4DE4FDB9">
            <w:pPr>
              <w:jc w:val="right"/>
              <w:rPr>
                <w:rFonts w:hint="default" w:ascii="华文细黑" w:hAnsi="华文细黑" w:eastAsia="华文细黑"/>
                <w:sz w:val="21"/>
                <w:szCs w:val="21"/>
              </w:rPr>
            </w:pPr>
            <w:r>
              <w:rPr>
                <w:rFonts w:ascii="华文细黑" w:hAnsi="华文细黑" w:eastAsia="华文细黑"/>
                <w:sz w:val="21"/>
                <w:szCs w:val="21"/>
              </w:rPr>
              <w:t>4929</w:t>
            </w:r>
          </w:p>
        </w:tc>
      </w:tr>
      <w:tr w14:paraId="73C9B7B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3166" w:type="dxa"/>
            <w:tcBorders>
              <w:top w:val="nil"/>
              <w:bottom w:val="nil"/>
            </w:tcBorders>
            <w:vAlign w:val="center"/>
          </w:tcPr>
          <w:p w14:paraId="643A92B8">
            <w:pPr>
              <w:pStyle w:val="12"/>
              <w:spacing w:before="0" w:beforeAutospacing="0" w:after="0" w:afterAutospacing="0" w:line="340" w:lineRule="exact"/>
              <w:ind w:firstLine="210" w:firstLineChars="100"/>
              <w:jc w:val="both"/>
              <w:rPr>
                <w:rFonts w:hint="default"/>
                <w:sz w:val="21"/>
                <w:szCs w:val="21"/>
              </w:rPr>
            </w:pPr>
            <w:r>
              <w:rPr>
                <w:sz w:val="21"/>
                <w:szCs w:val="21"/>
              </w:rPr>
              <w:t>1.农林牧渔业生产支出</w:t>
            </w:r>
          </w:p>
        </w:tc>
        <w:tc>
          <w:tcPr>
            <w:tcW w:w="908" w:type="dxa"/>
            <w:tcBorders>
              <w:top w:val="nil"/>
              <w:bottom w:val="nil"/>
            </w:tcBorders>
            <w:vAlign w:val="center"/>
          </w:tcPr>
          <w:p w14:paraId="148611D2">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443 </w:t>
            </w:r>
          </w:p>
        </w:tc>
        <w:tc>
          <w:tcPr>
            <w:tcW w:w="1005" w:type="dxa"/>
            <w:tcBorders>
              <w:top w:val="nil"/>
              <w:bottom w:val="nil"/>
            </w:tcBorders>
            <w:vAlign w:val="center"/>
          </w:tcPr>
          <w:p w14:paraId="46E66664">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1093 </w:t>
            </w:r>
          </w:p>
        </w:tc>
        <w:tc>
          <w:tcPr>
            <w:tcW w:w="996" w:type="dxa"/>
            <w:tcBorders>
              <w:top w:val="nil"/>
              <w:bottom w:val="nil"/>
            </w:tcBorders>
            <w:vAlign w:val="center"/>
          </w:tcPr>
          <w:p w14:paraId="2208732B">
            <w:pPr>
              <w:jc w:val="right"/>
              <w:rPr>
                <w:rFonts w:hint="default" w:ascii="华文细黑" w:hAnsi="华文细黑" w:eastAsia="华文细黑"/>
                <w:sz w:val="21"/>
                <w:szCs w:val="21"/>
              </w:rPr>
            </w:pPr>
            <w:r>
              <w:rPr>
                <w:rFonts w:ascii="华文细黑" w:hAnsi="华文细黑" w:eastAsia="华文细黑"/>
                <w:sz w:val="21"/>
                <w:szCs w:val="21"/>
              </w:rPr>
              <w:t>1429</w:t>
            </w:r>
          </w:p>
        </w:tc>
        <w:tc>
          <w:tcPr>
            <w:tcW w:w="996" w:type="dxa"/>
            <w:tcBorders>
              <w:top w:val="nil"/>
              <w:bottom w:val="nil"/>
            </w:tcBorders>
            <w:vAlign w:val="center"/>
          </w:tcPr>
          <w:p w14:paraId="055CD383">
            <w:pPr>
              <w:jc w:val="right"/>
              <w:rPr>
                <w:rFonts w:hint="default" w:ascii="华文细黑" w:hAnsi="华文细黑" w:eastAsia="华文细黑"/>
                <w:sz w:val="21"/>
                <w:szCs w:val="21"/>
              </w:rPr>
            </w:pPr>
            <w:r>
              <w:rPr>
                <w:rFonts w:ascii="华文细黑" w:hAnsi="华文细黑" w:eastAsia="华文细黑"/>
                <w:sz w:val="21"/>
                <w:szCs w:val="21"/>
              </w:rPr>
              <w:t>1429</w:t>
            </w:r>
          </w:p>
        </w:tc>
        <w:tc>
          <w:tcPr>
            <w:tcW w:w="996" w:type="dxa"/>
            <w:tcBorders>
              <w:top w:val="nil"/>
              <w:bottom w:val="nil"/>
            </w:tcBorders>
            <w:vAlign w:val="center"/>
          </w:tcPr>
          <w:p w14:paraId="29801727">
            <w:pPr>
              <w:jc w:val="right"/>
              <w:rPr>
                <w:rFonts w:hint="default" w:ascii="华文细黑" w:hAnsi="华文细黑" w:eastAsia="华文细黑"/>
                <w:sz w:val="21"/>
                <w:szCs w:val="21"/>
              </w:rPr>
            </w:pPr>
            <w:r>
              <w:rPr>
                <w:rFonts w:ascii="华文细黑" w:hAnsi="华文细黑" w:eastAsia="华文细黑"/>
                <w:sz w:val="21"/>
                <w:szCs w:val="21"/>
              </w:rPr>
              <w:t>2530</w:t>
            </w:r>
          </w:p>
        </w:tc>
        <w:tc>
          <w:tcPr>
            <w:tcW w:w="996" w:type="dxa"/>
            <w:tcBorders>
              <w:top w:val="nil"/>
              <w:bottom w:val="nil"/>
            </w:tcBorders>
            <w:vAlign w:val="center"/>
          </w:tcPr>
          <w:p w14:paraId="6519357F">
            <w:pPr>
              <w:jc w:val="right"/>
              <w:rPr>
                <w:rFonts w:hint="default" w:ascii="华文细黑" w:hAnsi="华文细黑" w:eastAsia="华文细黑"/>
                <w:sz w:val="21"/>
                <w:szCs w:val="21"/>
              </w:rPr>
            </w:pPr>
            <w:r>
              <w:rPr>
                <w:rFonts w:ascii="华文细黑" w:hAnsi="华文细黑" w:eastAsia="华文细黑"/>
                <w:sz w:val="21"/>
                <w:szCs w:val="21"/>
              </w:rPr>
              <w:t>2229</w:t>
            </w:r>
          </w:p>
        </w:tc>
      </w:tr>
      <w:tr w14:paraId="5B55DF8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3166" w:type="dxa"/>
            <w:tcBorders>
              <w:top w:val="nil"/>
              <w:bottom w:val="nil"/>
            </w:tcBorders>
            <w:vAlign w:val="center"/>
          </w:tcPr>
          <w:p w14:paraId="6906DCFF">
            <w:pPr>
              <w:pStyle w:val="12"/>
              <w:spacing w:before="0" w:beforeAutospacing="0" w:after="0" w:afterAutospacing="0" w:line="340" w:lineRule="exact"/>
              <w:ind w:firstLine="210" w:firstLineChars="100"/>
              <w:jc w:val="both"/>
              <w:rPr>
                <w:rFonts w:hint="default"/>
                <w:sz w:val="21"/>
                <w:szCs w:val="21"/>
              </w:rPr>
            </w:pPr>
            <w:r>
              <w:rPr>
                <w:sz w:val="21"/>
                <w:szCs w:val="21"/>
              </w:rPr>
              <w:t>2.工业生产支出</w:t>
            </w:r>
          </w:p>
        </w:tc>
        <w:tc>
          <w:tcPr>
            <w:tcW w:w="908" w:type="dxa"/>
            <w:tcBorders>
              <w:top w:val="nil"/>
              <w:bottom w:val="nil"/>
            </w:tcBorders>
            <w:vAlign w:val="center"/>
          </w:tcPr>
          <w:p w14:paraId="430DBF03">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0 </w:t>
            </w:r>
          </w:p>
        </w:tc>
        <w:tc>
          <w:tcPr>
            <w:tcW w:w="1005" w:type="dxa"/>
            <w:tcBorders>
              <w:top w:val="nil"/>
              <w:bottom w:val="nil"/>
            </w:tcBorders>
            <w:vAlign w:val="center"/>
          </w:tcPr>
          <w:p w14:paraId="029F6BE9">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4 </w:t>
            </w:r>
          </w:p>
        </w:tc>
        <w:tc>
          <w:tcPr>
            <w:tcW w:w="996" w:type="dxa"/>
            <w:tcBorders>
              <w:top w:val="nil"/>
              <w:bottom w:val="nil"/>
            </w:tcBorders>
            <w:vAlign w:val="center"/>
          </w:tcPr>
          <w:p w14:paraId="74417876">
            <w:pPr>
              <w:jc w:val="right"/>
              <w:rPr>
                <w:rFonts w:hint="default" w:ascii="华文细黑" w:hAnsi="华文细黑" w:eastAsia="华文细黑"/>
                <w:sz w:val="21"/>
                <w:szCs w:val="21"/>
              </w:rPr>
            </w:pPr>
            <w:r>
              <w:rPr>
                <w:rFonts w:ascii="华文细黑" w:hAnsi="华文细黑" w:eastAsia="华文细黑"/>
                <w:sz w:val="21"/>
                <w:szCs w:val="21"/>
              </w:rPr>
              <w:t>93</w:t>
            </w:r>
          </w:p>
        </w:tc>
        <w:tc>
          <w:tcPr>
            <w:tcW w:w="996" w:type="dxa"/>
            <w:tcBorders>
              <w:top w:val="nil"/>
              <w:bottom w:val="nil"/>
            </w:tcBorders>
            <w:vAlign w:val="center"/>
          </w:tcPr>
          <w:p w14:paraId="5393D978">
            <w:pPr>
              <w:jc w:val="right"/>
              <w:rPr>
                <w:rFonts w:hint="default" w:ascii="华文细黑" w:hAnsi="华文细黑" w:eastAsia="华文细黑"/>
                <w:sz w:val="21"/>
                <w:szCs w:val="21"/>
              </w:rPr>
            </w:pPr>
            <w:r>
              <w:rPr>
                <w:rFonts w:ascii="华文细黑" w:hAnsi="华文细黑" w:eastAsia="华文细黑"/>
                <w:sz w:val="21"/>
                <w:szCs w:val="21"/>
              </w:rPr>
              <w:t>30</w:t>
            </w:r>
          </w:p>
        </w:tc>
        <w:tc>
          <w:tcPr>
            <w:tcW w:w="996" w:type="dxa"/>
            <w:tcBorders>
              <w:top w:val="nil"/>
              <w:bottom w:val="nil"/>
            </w:tcBorders>
            <w:vAlign w:val="center"/>
          </w:tcPr>
          <w:p w14:paraId="7828E5BC">
            <w:pPr>
              <w:jc w:val="right"/>
              <w:rPr>
                <w:rFonts w:hint="default" w:ascii="华文细黑" w:hAnsi="华文细黑" w:eastAsia="华文细黑"/>
                <w:sz w:val="21"/>
                <w:szCs w:val="21"/>
              </w:rPr>
            </w:pPr>
            <w:r>
              <w:rPr>
                <w:rFonts w:ascii="华文细黑" w:hAnsi="华文细黑" w:eastAsia="华文细黑"/>
                <w:sz w:val="21"/>
                <w:szCs w:val="21"/>
              </w:rPr>
              <w:t>198</w:t>
            </w:r>
          </w:p>
        </w:tc>
        <w:tc>
          <w:tcPr>
            <w:tcW w:w="996" w:type="dxa"/>
            <w:tcBorders>
              <w:top w:val="nil"/>
              <w:bottom w:val="nil"/>
            </w:tcBorders>
            <w:vAlign w:val="center"/>
          </w:tcPr>
          <w:p w14:paraId="10B44F57">
            <w:pPr>
              <w:jc w:val="right"/>
              <w:rPr>
                <w:rFonts w:hint="default" w:ascii="华文细黑" w:hAnsi="华文细黑" w:eastAsia="华文细黑"/>
                <w:sz w:val="21"/>
                <w:szCs w:val="21"/>
              </w:rPr>
            </w:pPr>
            <w:r>
              <w:rPr>
                <w:rFonts w:ascii="华文细黑" w:hAnsi="华文细黑" w:eastAsia="华文细黑"/>
                <w:sz w:val="21"/>
                <w:szCs w:val="21"/>
              </w:rPr>
              <w:t>283</w:t>
            </w:r>
          </w:p>
        </w:tc>
      </w:tr>
      <w:tr w14:paraId="6F55461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3166" w:type="dxa"/>
            <w:tcBorders>
              <w:top w:val="nil"/>
              <w:bottom w:val="nil"/>
            </w:tcBorders>
            <w:vAlign w:val="center"/>
          </w:tcPr>
          <w:p w14:paraId="37647D5A">
            <w:pPr>
              <w:pStyle w:val="12"/>
              <w:spacing w:before="0" w:beforeAutospacing="0" w:after="0" w:afterAutospacing="0" w:line="340" w:lineRule="exact"/>
              <w:ind w:firstLine="210" w:firstLineChars="100"/>
              <w:jc w:val="both"/>
              <w:rPr>
                <w:rFonts w:hint="default"/>
                <w:sz w:val="21"/>
                <w:szCs w:val="21"/>
              </w:rPr>
            </w:pPr>
            <w:r>
              <w:rPr>
                <w:sz w:val="21"/>
                <w:szCs w:val="21"/>
              </w:rPr>
              <w:t>3.建筑业支出</w:t>
            </w:r>
          </w:p>
        </w:tc>
        <w:tc>
          <w:tcPr>
            <w:tcW w:w="908" w:type="dxa"/>
            <w:tcBorders>
              <w:top w:val="nil"/>
              <w:bottom w:val="nil"/>
            </w:tcBorders>
            <w:vAlign w:val="center"/>
          </w:tcPr>
          <w:p w14:paraId="526A462A">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6 </w:t>
            </w:r>
          </w:p>
        </w:tc>
        <w:tc>
          <w:tcPr>
            <w:tcW w:w="1005" w:type="dxa"/>
            <w:tcBorders>
              <w:top w:val="nil"/>
              <w:bottom w:val="nil"/>
            </w:tcBorders>
            <w:vAlign w:val="center"/>
          </w:tcPr>
          <w:p w14:paraId="22F602A1">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28 </w:t>
            </w:r>
          </w:p>
        </w:tc>
        <w:tc>
          <w:tcPr>
            <w:tcW w:w="996" w:type="dxa"/>
            <w:tcBorders>
              <w:top w:val="nil"/>
              <w:bottom w:val="nil"/>
            </w:tcBorders>
            <w:vAlign w:val="center"/>
          </w:tcPr>
          <w:p w14:paraId="1300A838">
            <w:pPr>
              <w:jc w:val="right"/>
              <w:rPr>
                <w:rFonts w:hint="default" w:ascii="华文细黑" w:hAnsi="华文细黑" w:eastAsia="华文细黑"/>
                <w:sz w:val="21"/>
                <w:szCs w:val="21"/>
              </w:rPr>
            </w:pPr>
            <w:r>
              <w:rPr>
                <w:rFonts w:ascii="华文细黑" w:hAnsi="华文细黑" w:eastAsia="华文细黑"/>
                <w:sz w:val="21"/>
                <w:szCs w:val="21"/>
              </w:rPr>
              <w:t>1</w:t>
            </w:r>
          </w:p>
        </w:tc>
        <w:tc>
          <w:tcPr>
            <w:tcW w:w="996" w:type="dxa"/>
            <w:tcBorders>
              <w:top w:val="nil"/>
              <w:bottom w:val="nil"/>
            </w:tcBorders>
            <w:vAlign w:val="center"/>
          </w:tcPr>
          <w:p w14:paraId="33BD2909">
            <w:pPr>
              <w:jc w:val="right"/>
              <w:rPr>
                <w:rFonts w:hint="default" w:ascii="华文细黑" w:hAnsi="华文细黑" w:eastAsia="华文细黑"/>
                <w:sz w:val="21"/>
                <w:szCs w:val="21"/>
              </w:rPr>
            </w:pPr>
            <w:r>
              <w:rPr>
                <w:rFonts w:ascii="华文细黑" w:hAnsi="华文细黑" w:eastAsia="华文细黑"/>
                <w:sz w:val="21"/>
                <w:szCs w:val="21"/>
              </w:rPr>
              <w:t>0.3</w:t>
            </w:r>
          </w:p>
        </w:tc>
        <w:tc>
          <w:tcPr>
            <w:tcW w:w="996" w:type="dxa"/>
            <w:tcBorders>
              <w:top w:val="nil"/>
              <w:bottom w:val="nil"/>
            </w:tcBorders>
            <w:vAlign w:val="center"/>
          </w:tcPr>
          <w:p w14:paraId="070FBD13">
            <w:pPr>
              <w:jc w:val="right"/>
              <w:rPr>
                <w:rFonts w:hint="default" w:ascii="华文细黑" w:hAnsi="华文细黑" w:eastAsia="华文细黑"/>
                <w:sz w:val="21"/>
                <w:szCs w:val="21"/>
              </w:rPr>
            </w:pPr>
            <w:r>
              <w:rPr>
                <w:rFonts w:ascii="华文细黑" w:hAnsi="华文细黑" w:eastAsia="华文细黑"/>
                <w:sz w:val="21"/>
                <w:szCs w:val="21"/>
              </w:rPr>
              <w:t>0</w:t>
            </w:r>
          </w:p>
        </w:tc>
        <w:tc>
          <w:tcPr>
            <w:tcW w:w="996" w:type="dxa"/>
            <w:tcBorders>
              <w:top w:val="nil"/>
              <w:bottom w:val="nil"/>
            </w:tcBorders>
            <w:vAlign w:val="center"/>
          </w:tcPr>
          <w:p w14:paraId="6ED03677">
            <w:pPr>
              <w:jc w:val="right"/>
              <w:rPr>
                <w:rFonts w:hint="default" w:ascii="华文细黑" w:hAnsi="华文细黑" w:eastAsia="华文细黑"/>
                <w:sz w:val="21"/>
                <w:szCs w:val="21"/>
              </w:rPr>
            </w:pPr>
            <w:r>
              <w:rPr>
                <w:rFonts w:ascii="华文细黑" w:hAnsi="华文细黑" w:eastAsia="华文细黑"/>
                <w:sz w:val="21"/>
                <w:szCs w:val="21"/>
              </w:rPr>
              <w:t>34.3</w:t>
            </w:r>
          </w:p>
        </w:tc>
      </w:tr>
      <w:tr w14:paraId="59B67F2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3166" w:type="dxa"/>
            <w:tcBorders>
              <w:top w:val="nil"/>
              <w:bottom w:val="nil"/>
            </w:tcBorders>
            <w:vAlign w:val="center"/>
          </w:tcPr>
          <w:p w14:paraId="3C61A376">
            <w:pPr>
              <w:pStyle w:val="12"/>
              <w:spacing w:before="0" w:beforeAutospacing="0" w:after="0" w:afterAutospacing="0" w:line="340" w:lineRule="exact"/>
              <w:ind w:firstLine="210" w:firstLineChars="100"/>
              <w:jc w:val="both"/>
              <w:rPr>
                <w:rFonts w:hint="default"/>
                <w:sz w:val="21"/>
                <w:szCs w:val="21"/>
              </w:rPr>
            </w:pPr>
            <w:r>
              <w:rPr>
                <w:sz w:val="21"/>
                <w:szCs w:val="21"/>
              </w:rPr>
              <w:t>4.第三产业经营费用支出</w:t>
            </w:r>
          </w:p>
        </w:tc>
        <w:tc>
          <w:tcPr>
            <w:tcW w:w="908" w:type="dxa"/>
            <w:tcBorders>
              <w:top w:val="nil"/>
              <w:bottom w:val="nil"/>
            </w:tcBorders>
            <w:vAlign w:val="center"/>
          </w:tcPr>
          <w:p w14:paraId="367BB5E9">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 </w:t>
            </w:r>
          </w:p>
        </w:tc>
        <w:tc>
          <w:tcPr>
            <w:tcW w:w="1005" w:type="dxa"/>
            <w:tcBorders>
              <w:top w:val="nil"/>
              <w:bottom w:val="nil"/>
            </w:tcBorders>
            <w:vAlign w:val="center"/>
          </w:tcPr>
          <w:p w14:paraId="2B589491">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39 </w:t>
            </w:r>
          </w:p>
        </w:tc>
        <w:tc>
          <w:tcPr>
            <w:tcW w:w="996" w:type="dxa"/>
            <w:tcBorders>
              <w:top w:val="nil"/>
              <w:bottom w:val="nil"/>
            </w:tcBorders>
            <w:vAlign w:val="center"/>
          </w:tcPr>
          <w:p w14:paraId="29E32E44">
            <w:pPr>
              <w:jc w:val="right"/>
              <w:rPr>
                <w:rFonts w:hint="default" w:ascii="华文细黑" w:hAnsi="华文细黑" w:eastAsia="华文细黑"/>
                <w:sz w:val="21"/>
                <w:szCs w:val="21"/>
              </w:rPr>
            </w:pPr>
            <w:r>
              <w:rPr>
                <w:rFonts w:ascii="华文细黑" w:hAnsi="华文细黑" w:eastAsia="华文细黑"/>
                <w:sz w:val="21"/>
                <w:szCs w:val="21"/>
              </w:rPr>
              <w:t>2565</w:t>
            </w:r>
          </w:p>
        </w:tc>
        <w:tc>
          <w:tcPr>
            <w:tcW w:w="996" w:type="dxa"/>
            <w:tcBorders>
              <w:top w:val="nil"/>
              <w:bottom w:val="nil"/>
            </w:tcBorders>
            <w:vAlign w:val="center"/>
          </w:tcPr>
          <w:p w14:paraId="3B0FFE62">
            <w:pPr>
              <w:jc w:val="right"/>
              <w:rPr>
                <w:rFonts w:hint="default" w:ascii="华文细黑" w:hAnsi="华文细黑" w:eastAsia="华文细黑"/>
                <w:sz w:val="21"/>
                <w:szCs w:val="21"/>
              </w:rPr>
            </w:pPr>
            <w:r>
              <w:rPr>
                <w:rFonts w:ascii="华文细黑" w:hAnsi="华文细黑" w:eastAsia="华文细黑"/>
                <w:sz w:val="21"/>
                <w:szCs w:val="21"/>
              </w:rPr>
              <w:t>1836</w:t>
            </w:r>
          </w:p>
        </w:tc>
        <w:tc>
          <w:tcPr>
            <w:tcW w:w="996" w:type="dxa"/>
            <w:tcBorders>
              <w:top w:val="nil"/>
              <w:bottom w:val="nil"/>
            </w:tcBorders>
            <w:vAlign w:val="center"/>
          </w:tcPr>
          <w:p w14:paraId="49DD421C">
            <w:pPr>
              <w:jc w:val="right"/>
              <w:rPr>
                <w:rFonts w:hint="default" w:ascii="华文细黑" w:hAnsi="华文细黑" w:eastAsia="华文细黑"/>
                <w:sz w:val="21"/>
                <w:szCs w:val="21"/>
              </w:rPr>
            </w:pPr>
            <w:r>
              <w:rPr>
                <w:rFonts w:ascii="华文细黑" w:hAnsi="华文细黑" w:eastAsia="华文细黑"/>
                <w:sz w:val="21"/>
                <w:szCs w:val="21"/>
              </w:rPr>
              <w:t>3954</w:t>
            </w:r>
          </w:p>
        </w:tc>
        <w:tc>
          <w:tcPr>
            <w:tcW w:w="996" w:type="dxa"/>
            <w:tcBorders>
              <w:top w:val="nil"/>
              <w:bottom w:val="nil"/>
            </w:tcBorders>
            <w:vAlign w:val="center"/>
          </w:tcPr>
          <w:p w14:paraId="290188FE">
            <w:pPr>
              <w:jc w:val="right"/>
              <w:rPr>
                <w:rFonts w:hint="default" w:ascii="华文细黑" w:hAnsi="华文细黑" w:eastAsia="华文细黑"/>
                <w:sz w:val="21"/>
                <w:szCs w:val="21"/>
              </w:rPr>
            </w:pPr>
            <w:r>
              <w:rPr>
                <w:rFonts w:ascii="华文细黑" w:hAnsi="华文细黑" w:eastAsia="华文细黑"/>
                <w:sz w:val="21"/>
                <w:szCs w:val="21"/>
              </w:rPr>
              <w:t>2382</w:t>
            </w:r>
          </w:p>
        </w:tc>
      </w:tr>
      <w:tr w14:paraId="33A9B2F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3166" w:type="dxa"/>
            <w:tcBorders>
              <w:top w:val="nil"/>
              <w:bottom w:val="nil"/>
            </w:tcBorders>
            <w:vAlign w:val="center"/>
          </w:tcPr>
          <w:p w14:paraId="57D1E6B8">
            <w:pPr>
              <w:pStyle w:val="12"/>
              <w:spacing w:before="0" w:beforeAutospacing="0" w:after="0" w:afterAutospacing="0" w:line="340" w:lineRule="exact"/>
              <w:jc w:val="both"/>
              <w:rPr>
                <w:rFonts w:hint="default"/>
                <w:b/>
                <w:bCs/>
                <w:w w:val="80"/>
                <w:sz w:val="21"/>
                <w:szCs w:val="21"/>
              </w:rPr>
            </w:pPr>
            <w:r>
              <w:rPr>
                <w:b/>
                <w:bCs/>
                <w:w w:val="80"/>
                <w:sz w:val="21"/>
                <w:szCs w:val="21"/>
              </w:rPr>
              <w:t>二、购置生产性固定资产支出</w:t>
            </w:r>
          </w:p>
        </w:tc>
        <w:tc>
          <w:tcPr>
            <w:tcW w:w="908" w:type="dxa"/>
            <w:tcBorders>
              <w:top w:val="nil"/>
              <w:bottom w:val="nil"/>
            </w:tcBorders>
            <w:vAlign w:val="center"/>
          </w:tcPr>
          <w:p w14:paraId="337FF5C8">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4 </w:t>
            </w:r>
          </w:p>
        </w:tc>
        <w:tc>
          <w:tcPr>
            <w:tcW w:w="1005" w:type="dxa"/>
            <w:tcBorders>
              <w:top w:val="nil"/>
              <w:bottom w:val="nil"/>
            </w:tcBorders>
            <w:vAlign w:val="center"/>
          </w:tcPr>
          <w:p w14:paraId="1B6BA59C">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18 </w:t>
            </w:r>
          </w:p>
        </w:tc>
        <w:tc>
          <w:tcPr>
            <w:tcW w:w="996" w:type="dxa"/>
            <w:tcBorders>
              <w:top w:val="nil"/>
              <w:bottom w:val="nil"/>
            </w:tcBorders>
            <w:vAlign w:val="center"/>
          </w:tcPr>
          <w:p w14:paraId="6B82C3BF">
            <w:pPr>
              <w:jc w:val="right"/>
              <w:rPr>
                <w:rFonts w:hint="default" w:ascii="华文细黑" w:hAnsi="华文细黑" w:eastAsia="华文细黑"/>
                <w:sz w:val="21"/>
                <w:szCs w:val="21"/>
              </w:rPr>
            </w:pPr>
            <w:r>
              <w:rPr>
                <w:rFonts w:ascii="华文细黑" w:hAnsi="华文细黑" w:eastAsia="华文细黑"/>
                <w:sz w:val="21"/>
                <w:szCs w:val="21"/>
              </w:rPr>
              <w:t>1543</w:t>
            </w:r>
          </w:p>
        </w:tc>
        <w:tc>
          <w:tcPr>
            <w:tcW w:w="996" w:type="dxa"/>
            <w:tcBorders>
              <w:top w:val="nil"/>
              <w:bottom w:val="nil"/>
            </w:tcBorders>
            <w:vAlign w:val="center"/>
          </w:tcPr>
          <w:p w14:paraId="6A65E9DE">
            <w:pPr>
              <w:jc w:val="right"/>
              <w:rPr>
                <w:rFonts w:hint="default" w:ascii="华文细黑" w:hAnsi="华文细黑" w:eastAsia="华文细黑"/>
                <w:sz w:val="21"/>
                <w:szCs w:val="21"/>
              </w:rPr>
            </w:pPr>
            <w:r>
              <w:rPr>
                <w:rFonts w:ascii="华文细黑" w:hAnsi="华文细黑" w:eastAsia="华文细黑"/>
                <w:sz w:val="21"/>
                <w:szCs w:val="21"/>
              </w:rPr>
              <w:t>2486</w:t>
            </w:r>
          </w:p>
        </w:tc>
        <w:tc>
          <w:tcPr>
            <w:tcW w:w="996" w:type="dxa"/>
            <w:tcBorders>
              <w:top w:val="nil"/>
              <w:bottom w:val="nil"/>
            </w:tcBorders>
            <w:vAlign w:val="center"/>
          </w:tcPr>
          <w:p w14:paraId="7E2F96AA">
            <w:pPr>
              <w:jc w:val="right"/>
              <w:rPr>
                <w:rFonts w:hint="default" w:ascii="华文细黑" w:hAnsi="华文细黑" w:eastAsia="华文细黑"/>
                <w:sz w:val="21"/>
                <w:szCs w:val="21"/>
              </w:rPr>
            </w:pPr>
            <w:r>
              <w:rPr>
                <w:rFonts w:ascii="华文细黑" w:hAnsi="华文细黑" w:eastAsia="华文细黑"/>
                <w:sz w:val="21"/>
                <w:szCs w:val="21"/>
              </w:rPr>
              <w:t>2479</w:t>
            </w:r>
          </w:p>
        </w:tc>
        <w:tc>
          <w:tcPr>
            <w:tcW w:w="996" w:type="dxa"/>
            <w:tcBorders>
              <w:top w:val="nil"/>
              <w:bottom w:val="nil"/>
            </w:tcBorders>
            <w:vAlign w:val="center"/>
          </w:tcPr>
          <w:p w14:paraId="66098BB8">
            <w:pPr>
              <w:jc w:val="right"/>
              <w:rPr>
                <w:rFonts w:hint="default" w:ascii="华文细黑" w:hAnsi="华文细黑" w:eastAsia="华文细黑"/>
                <w:sz w:val="21"/>
                <w:szCs w:val="21"/>
              </w:rPr>
            </w:pPr>
            <w:r>
              <w:rPr>
                <w:rFonts w:ascii="华文细黑" w:hAnsi="华文细黑" w:eastAsia="华文细黑"/>
                <w:sz w:val="21"/>
                <w:szCs w:val="21"/>
              </w:rPr>
              <w:t>3141</w:t>
            </w:r>
          </w:p>
        </w:tc>
      </w:tr>
      <w:tr w14:paraId="6189521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3166" w:type="dxa"/>
            <w:tcBorders>
              <w:top w:val="nil"/>
              <w:bottom w:val="nil"/>
            </w:tcBorders>
            <w:vAlign w:val="center"/>
          </w:tcPr>
          <w:p w14:paraId="69321634">
            <w:pPr>
              <w:pStyle w:val="12"/>
              <w:spacing w:before="0" w:beforeAutospacing="0" w:after="0" w:afterAutospacing="0" w:line="340" w:lineRule="exact"/>
              <w:jc w:val="both"/>
              <w:rPr>
                <w:rFonts w:hint="default"/>
                <w:b/>
                <w:bCs/>
                <w:sz w:val="21"/>
                <w:szCs w:val="21"/>
              </w:rPr>
            </w:pPr>
            <w:r>
              <w:rPr>
                <w:b/>
                <w:bCs/>
                <w:sz w:val="21"/>
                <w:szCs w:val="21"/>
              </w:rPr>
              <w:t>三、税费支出</w:t>
            </w:r>
          </w:p>
        </w:tc>
        <w:tc>
          <w:tcPr>
            <w:tcW w:w="908" w:type="dxa"/>
            <w:tcBorders>
              <w:top w:val="nil"/>
              <w:bottom w:val="nil"/>
            </w:tcBorders>
            <w:vAlign w:val="center"/>
          </w:tcPr>
          <w:p w14:paraId="6E2F0E04">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27 </w:t>
            </w:r>
          </w:p>
        </w:tc>
        <w:tc>
          <w:tcPr>
            <w:tcW w:w="1005" w:type="dxa"/>
            <w:tcBorders>
              <w:top w:val="nil"/>
              <w:bottom w:val="nil"/>
            </w:tcBorders>
            <w:vAlign w:val="center"/>
          </w:tcPr>
          <w:p w14:paraId="7882EDA1">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0 </w:t>
            </w:r>
          </w:p>
        </w:tc>
        <w:tc>
          <w:tcPr>
            <w:tcW w:w="996" w:type="dxa"/>
            <w:tcBorders>
              <w:top w:val="nil"/>
              <w:bottom w:val="nil"/>
            </w:tcBorders>
            <w:vAlign w:val="center"/>
          </w:tcPr>
          <w:p w14:paraId="3558483A">
            <w:pPr>
              <w:jc w:val="right"/>
              <w:rPr>
                <w:rFonts w:hint="default" w:ascii="华文细黑" w:hAnsi="华文细黑" w:eastAsia="华文细黑"/>
                <w:sz w:val="21"/>
                <w:szCs w:val="21"/>
              </w:rPr>
            </w:pPr>
            <w:r>
              <w:rPr>
                <w:rFonts w:ascii="华文细黑" w:hAnsi="华文细黑" w:eastAsia="华文细黑"/>
                <w:sz w:val="21"/>
                <w:szCs w:val="21"/>
              </w:rPr>
              <w:t>0</w:t>
            </w:r>
          </w:p>
        </w:tc>
        <w:tc>
          <w:tcPr>
            <w:tcW w:w="996" w:type="dxa"/>
            <w:tcBorders>
              <w:top w:val="nil"/>
              <w:bottom w:val="nil"/>
            </w:tcBorders>
            <w:vAlign w:val="center"/>
          </w:tcPr>
          <w:p w14:paraId="13A56530">
            <w:pPr>
              <w:jc w:val="right"/>
              <w:rPr>
                <w:rFonts w:hint="default" w:ascii="华文细黑" w:hAnsi="华文细黑" w:eastAsia="华文细黑"/>
                <w:sz w:val="21"/>
                <w:szCs w:val="21"/>
              </w:rPr>
            </w:pPr>
            <w:r>
              <w:rPr>
                <w:rFonts w:ascii="华文细黑" w:hAnsi="华文细黑" w:eastAsia="华文细黑"/>
                <w:sz w:val="21"/>
                <w:szCs w:val="21"/>
              </w:rPr>
              <w:t>0</w:t>
            </w:r>
          </w:p>
        </w:tc>
        <w:tc>
          <w:tcPr>
            <w:tcW w:w="996" w:type="dxa"/>
            <w:tcBorders>
              <w:top w:val="nil"/>
              <w:bottom w:val="nil"/>
            </w:tcBorders>
            <w:vAlign w:val="center"/>
          </w:tcPr>
          <w:p w14:paraId="4D5EEB84">
            <w:pPr>
              <w:jc w:val="right"/>
              <w:rPr>
                <w:rFonts w:hint="default" w:ascii="华文细黑" w:hAnsi="华文细黑" w:eastAsia="华文细黑"/>
                <w:sz w:val="21"/>
                <w:szCs w:val="21"/>
              </w:rPr>
            </w:pPr>
            <w:r>
              <w:rPr>
                <w:rFonts w:ascii="华文细黑" w:hAnsi="华文细黑" w:eastAsia="华文细黑"/>
                <w:sz w:val="21"/>
                <w:szCs w:val="21"/>
              </w:rPr>
              <w:t>4</w:t>
            </w:r>
          </w:p>
        </w:tc>
        <w:tc>
          <w:tcPr>
            <w:tcW w:w="996" w:type="dxa"/>
            <w:tcBorders>
              <w:top w:val="nil"/>
              <w:bottom w:val="nil"/>
            </w:tcBorders>
            <w:vAlign w:val="center"/>
          </w:tcPr>
          <w:p w14:paraId="74A2DA75">
            <w:pPr>
              <w:jc w:val="right"/>
              <w:rPr>
                <w:rFonts w:hint="default" w:ascii="华文细黑" w:hAnsi="华文细黑" w:eastAsia="华文细黑"/>
                <w:sz w:val="21"/>
                <w:szCs w:val="21"/>
              </w:rPr>
            </w:pPr>
            <w:r>
              <w:rPr>
                <w:rFonts w:ascii="华文细黑" w:hAnsi="华文细黑" w:eastAsia="华文细黑"/>
                <w:sz w:val="21"/>
                <w:szCs w:val="21"/>
              </w:rPr>
              <w:t>8</w:t>
            </w:r>
          </w:p>
        </w:tc>
      </w:tr>
      <w:tr w14:paraId="30D8A10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3166" w:type="dxa"/>
            <w:tcBorders>
              <w:top w:val="nil"/>
              <w:bottom w:val="nil"/>
            </w:tcBorders>
            <w:vAlign w:val="center"/>
          </w:tcPr>
          <w:p w14:paraId="6B823BA7">
            <w:pPr>
              <w:pStyle w:val="12"/>
              <w:spacing w:before="0" w:beforeAutospacing="0" w:after="0" w:afterAutospacing="0" w:line="340" w:lineRule="exact"/>
              <w:jc w:val="both"/>
              <w:rPr>
                <w:rFonts w:hint="default"/>
                <w:b/>
                <w:bCs/>
                <w:sz w:val="21"/>
                <w:szCs w:val="21"/>
              </w:rPr>
            </w:pPr>
            <w:r>
              <w:rPr>
                <w:b/>
                <w:bCs/>
                <w:sz w:val="21"/>
                <w:szCs w:val="21"/>
              </w:rPr>
              <w:t>四、生活消费支出</w:t>
            </w:r>
          </w:p>
        </w:tc>
        <w:tc>
          <w:tcPr>
            <w:tcW w:w="908" w:type="dxa"/>
            <w:tcBorders>
              <w:top w:val="nil"/>
              <w:bottom w:val="nil"/>
            </w:tcBorders>
            <w:vAlign w:val="center"/>
          </w:tcPr>
          <w:p w14:paraId="3BBABAD4">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1137 </w:t>
            </w:r>
          </w:p>
        </w:tc>
        <w:tc>
          <w:tcPr>
            <w:tcW w:w="1005" w:type="dxa"/>
            <w:tcBorders>
              <w:top w:val="nil"/>
              <w:bottom w:val="nil"/>
            </w:tcBorders>
            <w:vAlign w:val="center"/>
          </w:tcPr>
          <w:p w14:paraId="346B8A6B">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3399 </w:t>
            </w:r>
          </w:p>
        </w:tc>
        <w:tc>
          <w:tcPr>
            <w:tcW w:w="996" w:type="dxa"/>
            <w:tcBorders>
              <w:top w:val="nil"/>
              <w:bottom w:val="nil"/>
            </w:tcBorders>
            <w:vAlign w:val="center"/>
          </w:tcPr>
          <w:p w14:paraId="21CD95D4">
            <w:pPr>
              <w:jc w:val="right"/>
              <w:rPr>
                <w:rFonts w:hint="default" w:ascii="华文细黑" w:hAnsi="华文细黑" w:eastAsia="华文细黑"/>
                <w:sz w:val="21"/>
                <w:szCs w:val="21"/>
              </w:rPr>
            </w:pPr>
            <w:r>
              <w:rPr>
                <w:rFonts w:ascii="华文细黑" w:hAnsi="华文细黑" w:eastAsia="华文细黑"/>
                <w:sz w:val="21"/>
                <w:szCs w:val="21"/>
              </w:rPr>
              <w:t>9669</w:t>
            </w:r>
          </w:p>
        </w:tc>
        <w:tc>
          <w:tcPr>
            <w:tcW w:w="996" w:type="dxa"/>
            <w:tcBorders>
              <w:top w:val="nil"/>
              <w:bottom w:val="nil"/>
            </w:tcBorders>
            <w:vAlign w:val="center"/>
          </w:tcPr>
          <w:p w14:paraId="27E3746E">
            <w:pPr>
              <w:jc w:val="right"/>
              <w:rPr>
                <w:rFonts w:hint="default" w:ascii="华文细黑" w:hAnsi="华文细黑" w:eastAsia="华文细黑"/>
                <w:sz w:val="21"/>
                <w:szCs w:val="21"/>
              </w:rPr>
            </w:pPr>
            <w:r>
              <w:rPr>
                <w:rFonts w:ascii="华文细黑" w:hAnsi="华文细黑" w:eastAsia="华文细黑"/>
                <w:sz w:val="21"/>
                <w:szCs w:val="21"/>
              </w:rPr>
              <w:t>10502</w:t>
            </w:r>
          </w:p>
        </w:tc>
        <w:tc>
          <w:tcPr>
            <w:tcW w:w="996" w:type="dxa"/>
            <w:tcBorders>
              <w:top w:val="nil"/>
              <w:bottom w:val="nil"/>
            </w:tcBorders>
            <w:vAlign w:val="center"/>
          </w:tcPr>
          <w:p w14:paraId="50F2DB39">
            <w:pPr>
              <w:jc w:val="right"/>
              <w:rPr>
                <w:rFonts w:hint="default" w:ascii="华文细黑" w:hAnsi="华文细黑" w:eastAsia="华文细黑"/>
                <w:sz w:val="21"/>
                <w:szCs w:val="21"/>
              </w:rPr>
            </w:pPr>
            <w:r>
              <w:rPr>
                <w:rFonts w:ascii="华文细黑" w:hAnsi="华文细黑" w:eastAsia="华文细黑"/>
                <w:sz w:val="21"/>
                <w:szCs w:val="21"/>
              </w:rPr>
              <w:t>11331</w:t>
            </w:r>
          </w:p>
        </w:tc>
        <w:tc>
          <w:tcPr>
            <w:tcW w:w="996" w:type="dxa"/>
            <w:tcBorders>
              <w:top w:val="nil"/>
              <w:bottom w:val="nil"/>
            </w:tcBorders>
            <w:vAlign w:val="center"/>
          </w:tcPr>
          <w:p w14:paraId="5B5B8D88">
            <w:pPr>
              <w:jc w:val="right"/>
              <w:rPr>
                <w:rFonts w:hint="default" w:ascii="华文细黑" w:hAnsi="华文细黑" w:eastAsia="华文细黑"/>
                <w:sz w:val="21"/>
                <w:szCs w:val="21"/>
              </w:rPr>
            </w:pPr>
            <w:r>
              <w:rPr>
                <w:rFonts w:ascii="华文细黑" w:hAnsi="华文细黑" w:eastAsia="华文细黑"/>
                <w:sz w:val="21"/>
                <w:szCs w:val="21"/>
              </w:rPr>
              <w:t>12890</w:t>
            </w:r>
          </w:p>
        </w:tc>
      </w:tr>
      <w:tr w14:paraId="27D7982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3166" w:type="dxa"/>
            <w:tcBorders>
              <w:top w:val="nil"/>
              <w:bottom w:val="nil"/>
            </w:tcBorders>
            <w:vAlign w:val="center"/>
          </w:tcPr>
          <w:p w14:paraId="30E2FDE6">
            <w:pPr>
              <w:pStyle w:val="12"/>
              <w:spacing w:before="0" w:beforeAutospacing="0" w:after="0" w:afterAutospacing="0" w:line="340" w:lineRule="exact"/>
              <w:ind w:firstLine="210" w:firstLineChars="100"/>
              <w:jc w:val="both"/>
              <w:rPr>
                <w:rFonts w:hint="default"/>
                <w:sz w:val="21"/>
                <w:szCs w:val="21"/>
              </w:rPr>
            </w:pPr>
            <w:r>
              <w:rPr>
                <w:sz w:val="21"/>
                <w:szCs w:val="21"/>
              </w:rPr>
              <w:t>1.食品</w:t>
            </w:r>
          </w:p>
        </w:tc>
        <w:tc>
          <w:tcPr>
            <w:tcW w:w="908" w:type="dxa"/>
            <w:tcBorders>
              <w:top w:val="nil"/>
              <w:bottom w:val="nil"/>
            </w:tcBorders>
            <w:vAlign w:val="center"/>
          </w:tcPr>
          <w:p w14:paraId="3C3B5296">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685 </w:t>
            </w:r>
          </w:p>
        </w:tc>
        <w:tc>
          <w:tcPr>
            <w:tcW w:w="1005" w:type="dxa"/>
            <w:tcBorders>
              <w:top w:val="nil"/>
              <w:bottom w:val="nil"/>
            </w:tcBorders>
            <w:vAlign w:val="center"/>
          </w:tcPr>
          <w:p w14:paraId="028CD3FA">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1733 </w:t>
            </w:r>
          </w:p>
        </w:tc>
        <w:tc>
          <w:tcPr>
            <w:tcW w:w="996" w:type="dxa"/>
            <w:tcBorders>
              <w:top w:val="nil"/>
              <w:bottom w:val="nil"/>
            </w:tcBorders>
            <w:vAlign w:val="center"/>
          </w:tcPr>
          <w:p w14:paraId="5C7C2C98">
            <w:pPr>
              <w:jc w:val="right"/>
              <w:rPr>
                <w:rFonts w:hint="default" w:ascii="华文细黑" w:hAnsi="华文细黑" w:eastAsia="华文细黑"/>
                <w:sz w:val="21"/>
                <w:szCs w:val="21"/>
              </w:rPr>
            </w:pPr>
            <w:r>
              <w:rPr>
                <w:rFonts w:ascii="华文细黑" w:hAnsi="华文细黑" w:eastAsia="华文细黑"/>
                <w:sz w:val="21"/>
                <w:szCs w:val="21"/>
              </w:rPr>
              <w:t>4202</w:t>
            </w:r>
          </w:p>
        </w:tc>
        <w:tc>
          <w:tcPr>
            <w:tcW w:w="996" w:type="dxa"/>
            <w:tcBorders>
              <w:top w:val="nil"/>
              <w:bottom w:val="nil"/>
            </w:tcBorders>
            <w:vAlign w:val="center"/>
          </w:tcPr>
          <w:p w14:paraId="5D0355A0">
            <w:pPr>
              <w:jc w:val="right"/>
              <w:rPr>
                <w:rFonts w:hint="default" w:ascii="华文细黑" w:hAnsi="华文细黑" w:eastAsia="华文细黑"/>
                <w:sz w:val="21"/>
                <w:szCs w:val="21"/>
              </w:rPr>
            </w:pPr>
            <w:r>
              <w:rPr>
                <w:rFonts w:ascii="华文细黑" w:hAnsi="华文细黑" w:eastAsia="华文细黑"/>
                <w:sz w:val="21"/>
                <w:szCs w:val="21"/>
              </w:rPr>
              <w:t>4422</w:t>
            </w:r>
          </w:p>
        </w:tc>
        <w:tc>
          <w:tcPr>
            <w:tcW w:w="996" w:type="dxa"/>
            <w:tcBorders>
              <w:top w:val="nil"/>
              <w:bottom w:val="nil"/>
            </w:tcBorders>
            <w:vAlign w:val="center"/>
          </w:tcPr>
          <w:p w14:paraId="679B776B">
            <w:pPr>
              <w:jc w:val="right"/>
              <w:rPr>
                <w:rFonts w:hint="default" w:ascii="华文细黑" w:hAnsi="华文细黑" w:eastAsia="华文细黑"/>
                <w:sz w:val="21"/>
                <w:szCs w:val="21"/>
              </w:rPr>
            </w:pPr>
            <w:r>
              <w:rPr>
                <w:rFonts w:ascii="华文细黑" w:hAnsi="华文细黑" w:eastAsia="华文细黑"/>
                <w:sz w:val="21"/>
                <w:szCs w:val="21"/>
              </w:rPr>
              <w:t>4743</w:t>
            </w:r>
          </w:p>
        </w:tc>
        <w:tc>
          <w:tcPr>
            <w:tcW w:w="996" w:type="dxa"/>
            <w:tcBorders>
              <w:top w:val="nil"/>
              <w:bottom w:val="nil"/>
            </w:tcBorders>
            <w:vAlign w:val="center"/>
          </w:tcPr>
          <w:p w14:paraId="779FC414">
            <w:pPr>
              <w:jc w:val="right"/>
              <w:rPr>
                <w:rFonts w:hint="default" w:ascii="华文细黑" w:hAnsi="华文细黑" w:eastAsia="华文细黑"/>
                <w:sz w:val="21"/>
                <w:szCs w:val="21"/>
              </w:rPr>
            </w:pPr>
            <w:r>
              <w:rPr>
                <w:rFonts w:ascii="华文细黑" w:hAnsi="华文细黑" w:eastAsia="华文细黑"/>
                <w:sz w:val="21"/>
                <w:szCs w:val="21"/>
              </w:rPr>
              <w:t>5188</w:t>
            </w:r>
          </w:p>
        </w:tc>
      </w:tr>
      <w:tr w14:paraId="3DF4849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3166" w:type="dxa"/>
            <w:tcBorders>
              <w:top w:val="nil"/>
              <w:bottom w:val="nil"/>
            </w:tcBorders>
            <w:vAlign w:val="center"/>
          </w:tcPr>
          <w:p w14:paraId="276639FB">
            <w:pPr>
              <w:pStyle w:val="12"/>
              <w:spacing w:before="0" w:beforeAutospacing="0" w:after="0" w:afterAutospacing="0" w:line="340" w:lineRule="exact"/>
              <w:ind w:firstLine="210" w:firstLineChars="100"/>
              <w:jc w:val="both"/>
              <w:rPr>
                <w:rFonts w:hint="default"/>
                <w:sz w:val="21"/>
                <w:szCs w:val="21"/>
              </w:rPr>
            </w:pPr>
            <w:r>
              <w:rPr>
                <w:sz w:val="21"/>
                <w:szCs w:val="21"/>
              </w:rPr>
              <w:t>2.衣着</w:t>
            </w:r>
          </w:p>
        </w:tc>
        <w:tc>
          <w:tcPr>
            <w:tcW w:w="908" w:type="dxa"/>
            <w:tcBorders>
              <w:top w:val="nil"/>
              <w:bottom w:val="nil"/>
            </w:tcBorders>
            <w:vAlign w:val="center"/>
          </w:tcPr>
          <w:p w14:paraId="43E0749A">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50 </w:t>
            </w:r>
          </w:p>
        </w:tc>
        <w:tc>
          <w:tcPr>
            <w:tcW w:w="1005" w:type="dxa"/>
            <w:tcBorders>
              <w:top w:val="nil"/>
              <w:bottom w:val="nil"/>
            </w:tcBorders>
            <w:vAlign w:val="center"/>
          </w:tcPr>
          <w:p w14:paraId="62123A22">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234 </w:t>
            </w:r>
          </w:p>
        </w:tc>
        <w:tc>
          <w:tcPr>
            <w:tcW w:w="996" w:type="dxa"/>
            <w:tcBorders>
              <w:top w:val="nil"/>
              <w:bottom w:val="nil"/>
            </w:tcBorders>
            <w:vAlign w:val="center"/>
          </w:tcPr>
          <w:p w14:paraId="1592387B">
            <w:pPr>
              <w:jc w:val="right"/>
              <w:rPr>
                <w:rFonts w:hint="default" w:ascii="华文细黑" w:hAnsi="华文细黑" w:eastAsia="华文细黑"/>
                <w:sz w:val="21"/>
                <w:szCs w:val="21"/>
              </w:rPr>
            </w:pPr>
            <w:r>
              <w:rPr>
                <w:rFonts w:ascii="华文细黑" w:hAnsi="华文细黑" w:eastAsia="华文细黑"/>
                <w:sz w:val="21"/>
                <w:szCs w:val="21"/>
              </w:rPr>
              <w:t>522</w:t>
            </w:r>
          </w:p>
        </w:tc>
        <w:tc>
          <w:tcPr>
            <w:tcW w:w="996" w:type="dxa"/>
            <w:tcBorders>
              <w:top w:val="nil"/>
              <w:bottom w:val="nil"/>
            </w:tcBorders>
            <w:vAlign w:val="center"/>
          </w:tcPr>
          <w:p w14:paraId="632C4F1E">
            <w:pPr>
              <w:jc w:val="right"/>
              <w:rPr>
                <w:rFonts w:hint="default" w:ascii="华文细黑" w:hAnsi="华文细黑" w:eastAsia="华文细黑"/>
                <w:sz w:val="21"/>
                <w:szCs w:val="21"/>
              </w:rPr>
            </w:pPr>
            <w:r>
              <w:rPr>
                <w:rFonts w:ascii="华文细黑" w:hAnsi="华文细黑" w:eastAsia="华文细黑"/>
                <w:sz w:val="21"/>
                <w:szCs w:val="21"/>
              </w:rPr>
              <w:t>558</w:t>
            </w:r>
          </w:p>
        </w:tc>
        <w:tc>
          <w:tcPr>
            <w:tcW w:w="996" w:type="dxa"/>
            <w:tcBorders>
              <w:top w:val="nil"/>
              <w:bottom w:val="nil"/>
            </w:tcBorders>
            <w:vAlign w:val="center"/>
          </w:tcPr>
          <w:p w14:paraId="29D16BCE">
            <w:pPr>
              <w:jc w:val="right"/>
              <w:rPr>
                <w:rFonts w:hint="default" w:ascii="华文细黑" w:hAnsi="华文细黑" w:eastAsia="华文细黑"/>
                <w:sz w:val="21"/>
                <w:szCs w:val="21"/>
              </w:rPr>
            </w:pPr>
            <w:r>
              <w:rPr>
                <w:rFonts w:ascii="华文细黑" w:hAnsi="华文细黑" w:eastAsia="华文细黑"/>
                <w:sz w:val="21"/>
                <w:szCs w:val="21"/>
              </w:rPr>
              <w:t>581</w:t>
            </w:r>
          </w:p>
        </w:tc>
        <w:tc>
          <w:tcPr>
            <w:tcW w:w="996" w:type="dxa"/>
            <w:tcBorders>
              <w:top w:val="nil"/>
              <w:bottom w:val="nil"/>
            </w:tcBorders>
            <w:vAlign w:val="center"/>
          </w:tcPr>
          <w:p w14:paraId="24CA5358">
            <w:pPr>
              <w:jc w:val="right"/>
              <w:rPr>
                <w:rFonts w:hint="default" w:ascii="华文细黑" w:hAnsi="华文细黑" w:eastAsia="华文细黑"/>
                <w:sz w:val="21"/>
                <w:szCs w:val="21"/>
              </w:rPr>
            </w:pPr>
            <w:r>
              <w:rPr>
                <w:rFonts w:ascii="华文细黑" w:hAnsi="华文细黑" w:eastAsia="华文细黑"/>
                <w:sz w:val="21"/>
                <w:szCs w:val="21"/>
              </w:rPr>
              <w:t>651</w:t>
            </w:r>
          </w:p>
        </w:tc>
      </w:tr>
      <w:tr w14:paraId="4A36ECC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3166" w:type="dxa"/>
            <w:tcBorders>
              <w:top w:val="nil"/>
              <w:bottom w:val="nil"/>
            </w:tcBorders>
            <w:vAlign w:val="center"/>
          </w:tcPr>
          <w:p w14:paraId="6D8C2C9E">
            <w:pPr>
              <w:pStyle w:val="12"/>
              <w:spacing w:before="0" w:beforeAutospacing="0" w:after="0" w:afterAutospacing="0" w:line="340" w:lineRule="exact"/>
              <w:ind w:firstLine="210" w:firstLineChars="100"/>
              <w:jc w:val="both"/>
              <w:rPr>
                <w:rFonts w:hint="default"/>
                <w:sz w:val="21"/>
                <w:szCs w:val="21"/>
              </w:rPr>
            </w:pPr>
            <w:r>
              <w:rPr>
                <w:sz w:val="21"/>
                <w:szCs w:val="21"/>
              </w:rPr>
              <w:t>3.居住</w:t>
            </w:r>
          </w:p>
        </w:tc>
        <w:tc>
          <w:tcPr>
            <w:tcW w:w="908" w:type="dxa"/>
            <w:tcBorders>
              <w:top w:val="nil"/>
              <w:bottom w:val="nil"/>
            </w:tcBorders>
            <w:vAlign w:val="center"/>
          </w:tcPr>
          <w:p w14:paraId="7FA59F34">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115 </w:t>
            </w:r>
          </w:p>
        </w:tc>
        <w:tc>
          <w:tcPr>
            <w:tcW w:w="1005" w:type="dxa"/>
            <w:tcBorders>
              <w:top w:val="nil"/>
              <w:bottom w:val="nil"/>
            </w:tcBorders>
            <w:vAlign w:val="center"/>
          </w:tcPr>
          <w:p w14:paraId="6429B3DE">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587 </w:t>
            </w:r>
          </w:p>
        </w:tc>
        <w:tc>
          <w:tcPr>
            <w:tcW w:w="996" w:type="dxa"/>
            <w:tcBorders>
              <w:top w:val="nil"/>
              <w:bottom w:val="nil"/>
            </w:tcBorders>
            <w:vAlign w:val="center"/>
          </w:tcPr>
          <w:p w14:paraId="43744BA4">
            <w:pPr>
              <w:jc w:val="right"/>
              <w:rPr>
                <w:rFonts w:hint="default" w:ascii="华文细黑" w:hAnsi="华文细黑" w:eastAsia="华文细黑"/>
                <w:sz w:val="21"/>
                <w:szCs w:val="21"/>
              </w:rPr>
            </w:pPr>
            <w:r>
              <w:rPr>
                <w:rFonts w:ascii="华文细黑" w:hAnsi="华文细黑" w:eastAsia="华文细黑"/>
                <w:sz w:val="21"/>
                <w:szCs w:val="21"/>
              </w:rPr>
              <w:t>1431</w:t>
            </w:r>
          </w:p>
        </w:tc>
        <w:tc>
          <w:tcPr>
            <w:tcW w:w="996" w:type="dxa"/>
            <w:tcBorders>
              <w:top w:val="nil"/>
              <w:bottom w:val="nil"/>
            </w:tcBorders>
            <w:vAlign w:val="center"/>
          </w:tcPr>
          <w:p w14:paraId="15BBD1C3">
            <w:pPr>
              <w:jc w:val="right"/>
              <w:rPr>
                <w:rFonts w:hint="default" w:ascii="华文细黑" w:hAnsi="华文细黑" w:eastAsia="华文细黑"/>
                <w:sz w:val="21"/>
                <w:szCs w:val="21"/>
              </w:rPr>
            </w:pPr>
            <w:r>
              <w:rPr>
                <w:rFonts w:ascii="华文细黑" w:hAnsi="华文细黑" w:eastAsia="华文细黑"/>
                <w:sz w:val="21"/>
                <w:szCs w:val="21"/>
              </w:rPr>
              <w:t>1570</w:t>
            </w:r>
          </w:p>
        </w:tc>
        <w:tc>
          <w:tcPr>
            <w:tcW w:w="996" w:type="dxa"/>
            <w:tcBorders>
              <w:top w:val="nil"/>
              <w:bottom w:val="nil"/>
            </w:tcBorders>
            <w:vAlign w:val="center"/>
          </w:tcPr>
          <w:p w14:paraId="0B0616F8">
            <w:pPr>
              <w:jc w:val="right"/>
              <w:rPr>
                <w:rFonts w:hint="default" w:ascii="华文细黑" w:hAnsi="华文细黑" w:eastAsia="华文细黑"/>
                <w:sz w:val="21"/>
                <w:szCs w:val="21"/>
              </w:rPr>
            </w:pPr>
            <w:r>
              <w:rPr>
                <w:rFonts w:ascii="华文细黑" w:hAnsi="华文细黑" w:eastAsia="华文细黑"/>
                <w:sz w:val="21"/>
                <w:szCs w:val="21"/>
              </w:rPr>
              <w:t>1762</w:t>
            </w:r>
          </w:p>
        </w:tc>
        <w:tc>
          <w:tcPr>
            <w:tcW w:w="996" w:type="dxa"/>
            <w:tcBorders>
              <w:top w:val="nil"/>
              <w:bottom w:val="nil"/>
            </w:tcBorders>
            <w:vAlign w:val="center"/>
          </w:tcPr>
          <w:p w14:paraId="09998EEE">
            <w:pPr>
              <w:jc w:val="right"/>
              <w:rPr>
                <w:rFonts w:hint="default" w:ascii="华文细黑" w:hAnsi="华文细黑" w:eastAsia="华文细黑"/>
                <w:sz w:val="21"/>
                <w:szCs w:val="21"/>
              </w:rPr>
            </w:pPr>
            <w:r>
              <w:rPr>
                <w:rFonts w:ascii="华文细黑" w:hAnsi="华文细黑" w:eastAsia="华文细黑"/>
                <w:sz w:val="21"/>
                <w:szCs w:val="21"/>
              </w:rPr>
              <w:t>2070</w:t>
            </w:r>
          </w:p>
        </w:tc>
      </w:tr>
      <w:tr w14:paraId="6CAAD58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3166" w:type="dxa"/>
            <w:tcBorders>
              <w:top w:val="nil"/>
              <w:bottom w:val="nil"/>
            </w:tcBorders>
            <w:vAlign w:val="center"/>
          </w:tcPr>
          <w:p w14:paraId="1C8C322B">
            <w:pPr>
              <w:pStyle w:val="12"/>
              <w:spacing w:before="0" w:beforeAutospacing="0" w:after="0" w:afterAutospacing="0" w:line="340" w:lineRule="exact"/>
              <w:ind w:firstLine="210" w:firstLineChars="100"/>
              <w:jc w:val="both"/>
              <w:rPr>
                <w:rFonts w:hint="default"/>
                <w:sz w:val="21"/>
                <w:szCs w:val="21"/>
              </w:rPr>
            </w:pPr>
            <w:r>
              <w:rPr>
                <w:sz w:val="21"/>
                <w:szCs w:val="21"/>
              </w:rPr>
              <w:t>4.家庭设备用品及服务</w:t>
            </w:r>
          </w:p>
        </w:tc>
        <w:tc>
          <w:tcPr>
            <w:tcW w:w="908" w:type="dxa"/>
            <w:tcBorders>
              <w:top w:val="nil"/>
              <w:bottom w:val="nil"/>
            </w:tcBorders>
            <w:vAlign w:val="center"/>
          </w:tcPr>
          <w:p w14:paraId="2DC56D6A">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36 </w:t>
            </w:r>
          </w:p>
        </w:tc>
        <w:tc>
          <w:tcPr>
            <w:tcW w:w="1005" w:type="dxa"/>
            <w:tcBorders>
              <w:top w:val="nil"/>
              <w:bottom w:val="nil"/>
            </w:tcBorders>
            <w:vAlign w:val="center"/>
          </w:tcPr>
          <w:p w14:paraId="3BDE7302">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148 </w:t>
            </w:r>
          </w:p>
        </w:tc>
        <w:tc>
          <w:tcPr>
            <w:tcW w:w="996" w:type="dxa"/>
            <w:tcBorders>
              <w:top w:val="nil"/>
              <w:bottom w:val="nil"/>
            </w:tcBorders>
            <w:vAlign w:val="center"/>
          </w:tcPr>
          <w:p w14:paraId="4FAFDD88">
            <w:pPr>
              <w:jc w:val="right"/>
              <w:rPr>
                <w:rFonts w:hint="default" w:ascii="华文细黑" w:hAnsi="华文细黑" w:eastAsia="华文细黑"/>
                <w:sz w:val="21"/>
                <w:szCs w:val="21"/>
              </w:rPr>
            </w:pPr>
            <w:r>
              <w:rPr>
                <w:rFonts w:ascii="华文细黑" w:hAnsi="华文细黑" w:eastAsia="华文细黑"/>
                <w:sz w:val="21"/>
                <w:szCs w:val="21"/>
              </w:rPr>
              <w:t>695</w:t>
            </w:r>
          </w:p>
        </w:tc>
        <w:tc>
          <w:tcPr>
            <w:tcW w:w="996" w:type="dxa"/>
            <w:tcBorders>
              <w:top w:val="nil"/>
              <w:bottom w:val="nil"/>
            </w:tcBorders>
            <w:vAlign w:val="center"/>
          </w:tcPr>
          <w:p w14:paraId="0A13408D">
            <w:pPr>
              <w:jc w:val="right"/>
              <w:rPr>
                <w:rFonts w:hint="default" w:ascii="华文细黑" w:hAnsi="华文细黑" w:eastAsia="华文细黑"/>
                <w:sz w:val="21"/>
                <w:szCs w:val="21"/>
              </w:rPr>
            </w:pPr>
            <w:r>
              <w:rPr>
                <w:rFonts w:ascii="华文细黑" w:hAnsi="华文细黑" w:eastAsia="华文细黑"/>
                <w:sz w:val="21"/>
                <w:szCs w:val="21"/>
              </w:rPr>
              <w:t>767</w:t>
            </w:r>
          </w:p>
        </w:tc>
        <w:tc>
          <w:tcPr>
            <w:tcW w:w="996" w:type="dxa"/>
            <w:tcBorders>
              <w:top w:val="nil"/>
              <w:bottom w:val="nil"/>
            </w:tcBorders>
            <w:vAlign w:val="center"/>
          </w:tcPr>
          <w:p w14:paraId="08972492">
            <w:pPr>
              <w:jc w:val="right"/>
              <w:rPr>
                <w:rFonts w:hint="default" w:ascii="华文细黑" w:hAnsi="华文细黑" w:eastAsia="华文细黑"/>
                <w:sz w:val="21"/>
                <w:szCs w:val="21"/>
              </w:rPr>
            </w:pPr>
            <w:r>
              <w:rPr>
                <w:rFonts w:ascii="华文细黑" w:hAnsi="华文细黑" w:eastAsia="华文细黑"/>
                <w:sz w:val="21"/>
                <w:szCs w:val="21"/>
              </w:rPr>
              <w:t>802</w:t>
            </w:r>
          </w:p>
        </w:tc>
        <w:tc>
          <w:tcPr>
            <w:tcW w:w="996" w:type="dxa"/>
            <w:tcBorders>
              <w:top w:val="nil"/>
              <w:bottom w:val="nil"/>
            </w:tcBorders>
            <w:vAlign w:val="center"/>
          </w:tcPr>
          <w:p w14:paraId="63B1DDC0">
            <w:pPr>
              <w:jc w:val="right"/>
              <w:rPr>
                <w:rFonts w:hint="default" w:ascii="华文细黑" w:hAnsi="华文细黑" w:eastAsia="华文细黑"/>
                <w:sz w:val="21"/>
                <w:szCs w:val="21"/>
              </w:rPr>
            </w:pPr>
            <w:r>
              <w:rPr>
                <w:rFonts w:ascii="华文细黑" w:hAnsi="华文细黑" w:eastAsia="华文细黑"/>
                <w:sz w:val="21"/>
                <w:szCs w:val="21"/>
              </w:rPr>
              <w:t>860</w:t>
            </w:r>
          </w:p>
        </w:tc>
      </w:tr>
      <w:tr w14:paraId="4122F2E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3166" w:type="dxa"/>
            <w:tcBorders>
              <w:top w:val="nil"/>
              <w:bottom w:val="nil"/>
            </w:tcBorders>
            <w:vAlign w:val="center"/>
          </w:tcPr>
          <w:p w14:paraId="7ACEC337">
            <w:pPr>
              <w:pStyle w:val="12"/>
              <w:spacing w:before="0" w:beforeAutospacing="0" w:after="0" w:afterAutospacing="0" w:line="340" w:lineRule="exact"/>
              <w:ind w:firstLine="210" w:firstLineChars="100"/>
              <w:jc w:val="both"/>
              <w:rPr>
                <w:rFonts w:hint="default"/>
                <w:sz w:val="21"/>
                <w:szCs w:val="21"/>
              </w:rPr>
            </w:pPr>
            <w:r>
              <w:rPr>
                <w:sz w:val="21"/>
                <w:szCs w:val="21"/>
              </w:rPr>
              <w:t>5.医疗保健</w:t>
            </w:r>
          </w:p>
        </w:tc>
        <w:tc>
          <w:tcPr>
            <w:tcW w:w="908" w:type="dxa"/>
            <w:tcBorders>
              <w:top w:val="nil"/>
              <w:bottom w:val="nil"/>
            </w:tcBorders>
            <w:vAlign w:val="center"/>
          </w:tcPr>
          <w:p w14:paraId="6A922268">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37 </w:t>
            </w:r>
          </w:p>
        </w:tc>
        <w:tc>
          <w:tcPr>
            <w:tcW w:w="1005" w:type="dxa"/>
            <w:tcBorders>
              <w:top w:val="nil"/>
              <w:bottom w:val="nil"/>
            </w:tcBorders>
            <w:vAlign w:val="center"/>
          </w:tcPr>
          <w:p w14:paraId="1638B97F">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158 </w:t>
            </w:r>
          </w:p>
        </w:tc>
        <w:tc>
          <w:tcPr>
            <w:tcW w:w="996" w:type="dxa"/>
            <w:tcBorders>
              <w:top w:val="nil"/>
              <w:bottom w:val="nil"/>
            </w:tcBorders>
            <w:vAlign w:val="center"/>
          </w:tcPr>
          <w:p w14:paraId="5E13E38D">
            <w:pPr>
              <w:jc w:val="right"/>
              <w:rPr>
                <w:rFonts w:hint="default" w:ascii="华文细黑" w:hAnsi="华文细黑" w:eastAsia="华文细黑"/>
                <w:sz w:val="21"/>
                <w:szCs w:val="21"/>
              </w:rPr>
            </w:pPr>
            <w:r>
              <w:rPr>
                <w:rFonts w:ascii="华文细黑" w:hAnsi="华文细黑" w:eastAsia="华文细黑"/>
                <w:sz w:val="21"/>
                <w:szCs w:val="21"/>
              </w:rPr>
              <w:t>624</w:t>
            </w:r>
          </w:p>
        </w:tc>
        <w:tc>
          <w:tcPr>
            <w:tcW w:w="996" w:type="dxa"/>
            <w:tcBorders>
              <w:top w:val="nil"/>
              <w:bottom w:val="nil"/>
            </w:tcBorders>
            <w:vAlign w:val="center"/>
          </w:tcPr>
          <w:p w14:paraId="1113F8FD">
            <w:pPr>
              <w:jc w:val="right"/>
              <w:rPr>
                <w:rFonts w:hint="default" w:ascii="华文细黑" w:hAnsi="华文细黑" w:eastAsia="华文细黑"/>
                <w:sz w:val="21"/>
                <w:szCs w:val="21"/>
              </w:rPr>
            </w:pPr>
            <w:r>
              <w:rPr>
                <w:rFonts w:ascii="华文细黑" w:hAnsi="华文细黑" w:eastAsia="华文细黑"/>
                <w:sz w:val="21"/>
                <w:szCs w:val="21"/>
              </w:rPr>
              <w:t>694</w:t>
            </w:r>
          </w:p>
        </w:tc>
        <w:tc>
          <w:tcPr>
            <w:tcW w:w="996" w:type="dxa"/>
            <w:tcBorders>
              <w:top w:val="nil"/>
              <w:bottom w:val="nil"/>
            </w:tcBorders>
            <w:vAlign w:val="center"/>
          </w:tcPr>
          <w:p w14:paraId="6DDA1920">
            <w:pPr>
              <w:jc w:val="right"/>
              <w:rPr>
                <w:rFonts w:hint="default" w:ascii="华文细黑" w:hAnsi="华文细黑" w:eastAsia="华文细黑"/>
                <w:sz w:val="21"/>
                <w:szCs w:val="21"/>
              </w:rPr>
            </w:pPr>
            <w:r>
              <w:rPr>
                <w:rFonts w:ascii="华文细黑" w:hAnsi="华文细黑" w:eastAsia="华文细黑"/>
                <w:sz w:val="21"/>
                <w:szCs w:val="21"/>
              </w:rPr>
              <w:t>766</w:t>
            </w:r>
          </w:p>
        </w:tc>
        <w:tc>
          <w:tcPr>
            <w:tcW w:w="996" w:type="dxa"/>
            <w:tcBorders>
              <w:top w:val="nil"/>
              <w:bottom w:val="nil"/>
            </w:tcBorders>
            <w:vAlign w:val="center"/>
          </w:tcPr>
          <w:p w14:paraId="5A0D671C">
            <w:pPr>
              <w:jc w:val="right"/>
              <w:rPr>
                <w:rFonts w:hint="default" w:ascii="华文细黑" w:hAnsi="华文细黑" w:eastAsia="华文细黑"/>
                <w:sz w:val="21"/>
                <w:szCs w:val="21"/>
              </w:rPr>
            </w:pPr>
            <w:r>
              <w:rPr>
                <w:rFonts w:ascii="华文细黑" w:hAnsi="华文细黑" w:eastAsia="华文细黑"/>
                <w:sz w:val="21"/>
                <w:szCs w:val="21"/>
              </w:rPr>
              <w:t>874</w:t>
            </w:r>
          </w:p>
        </w:tc>
      </w:tr>
      <w:tr w14:paraId="31E33E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3166" w:type="dxa"/>
            <w:tcBorders>
              <w:top w:val="nil"/>
              <w:bottom w:val="nil"/>
            </w:tcBorders>
            <w:vAlign w:val="center"/>
          </w:tcPr>
          <w:p w14:paraId="7FD7DEC7">
            <w:pPr>
              <w:pStyle w:val="12"/>
              <w:spacing w:before="0" w:beforeAutospacing="0" w:after="0" w:afterAutospacing="0" w:line="340" w:lineRule="exact"/>
              <w:ind w:firstLine="210" w:firstLineChars="100"/>
              <w:jc w:val="both"/>
              <w:rPr>
                <w:rFonts w:hint="default"/>
                <w:sz w:val="21"/>
                <w:szCs w:val="21"/>
              </w:rPr>
            </w:pPr>
            <w:r>
              <w:rPr>
                <w:sz w:val="21"/>
                <w:szCs w:val="21"/>
              </w:rPr>
              <w:t>6.交通和通讯</w:t>
            </w:r>
          </w:p>
        </w:tc>
        <w:tc>
          <w:tcPr>
            <w:tcW w:w="908" w:type="dxa"/>
            <w:tcBorders>
              <w:top w:val="nil"/>
              <w:bottom w:val="nil"/>
            </w:tcBorders>
            <w:vAlign w:val="center"/>
          </w:tcPr>
          <w:p w14:paraId="29B11F31">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33 </w:t>
            </w:r>
          </w:p>
        </w:tc>
        <w:tc>
          <w:tcPr>
            <w:tcW w:w="1005" w:type="dxa"/>
            <w:tcBorders>
              <w:top w:val="nil"/>
              <w:bottom w:val="nil"/>
            </w:tcBorders>
            <w:vAlign w:val="center"/>
          </w:tcPr>
          <w:p w14:paraId="6192FB9A">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292 </w:t>
            </w:r>
          </w:p>
        </w:tc>
        <w:tc>
          <w:tcPr>
            <w:tcW w:w="996" w:type="dxa"/>
            <w:tcBorders>
              <w:top w:val="nil"/>
              <w:bottom w:val="nil"/>
            </w:tcBorders>
            <w:vAlign w:val="center"/>
          </w:tcPr>
          <w:p w14:paraId="6E5D9C02">
            <w:pPr>
              <w:jc w:val="right"/>
              <w:rPr>
                <w:rFonts w:hint="default" w:ascii="华文细黑" w:hAnsi="华文细黑" w:eastAsia="华文细黑"/>
                <w:sz w:val="21"/>
                <w:szCs w:val="21"/>
              </w:rPr>
            </w:pPr>
            <w:r>
              <w:rPr>
                <w:rFonts w:ascii="华文细黑" w:hAnsi="华文细黑" w:eastAsia="华文细黑"/>
                <w:sz w:val="21"/>
                <w:szCs w:val="21"/>
              </w:rPr>
              <w:t>1036</w:t>
            </w:r>
          </w:p>
        </w:tc>
        <w:tc>
          <w:tcPr>
            <w:tcW w:w="996" w:type="dxa"/>
            <w:tcBorders>
              <w:top w:val="nil"/>
              <w:bottom w:val="nil"/>
            </w:tcBorders>
            <w:vAlign w:val="center"/>
          </w:tcPr>
          <w:p w14:paraId="752350F2">
            <w:pPr>
              <w:jc w:val="right"/>
              <w:rPr>
                <w:rFonts w:hint="default" w:ascii="华文细黑" w:hAnsi="华文细黑" w:eastAsia="华文细黑"/>
                <w:sz w:val="21"/>
                <w:szCs w:val="21"/>
              </w:rPr>
            </w:pPr>
            <w:r>
              <w:rPr>
                <w:rFonts w:ascii="华文细黑" w:hAnsi="华文细黑" w:eastAsia="华文细黑"/>
                <w:sz w:val="21"/>
                <w:szCs w:val="21"/>
              </w:rPr>
              <w:t>1160</w:t>
            </w:r>
          </w:p>
        </w:tc>
        <w:tc>
          <w:tcPr>
            <w:tcW w:w="996" w:type="dxa"/>
            <w:tcBorders>
              <w:top w:val="nil"/>
              <w:bottom w:val="nil"/>
            </w:tcBorders>
            <w:vAlign w:val="center"/>
          </w:tcPr>
          <w:p w14:paraId="5E930C22">
            <w:pPr>
              <w:jc w:val="right"/>
              <w:rPr>
                <w:rFonts w:hint="default" w:ascii="华文细黑" w:hAnsi="华文细黑" w:eastAsia="华文细黑"/>
                <w:sz w:val="21"/>
                <w:szCs w:val="21"/>
              </w:rPr>
            </w:pPr>
            <w:r>
              <w:rPr>
                <w:rFonts w:ascii="华文细黑" w:hAnsi="华文细黑" w:eastAsia="华文细黑"/>
                <w:sz w:val="21"/>
                <w:szCs w:val="21"/>
              </w:rPr>
              <w:t>1273</w:t>
            </w:r>
          </w:p>
        </w:tc>
        <w:tc>
          <w:tcPr>
            <w:tcW w:w="996" w:type="dxa"/>
            <w:tcBorders>
              <w:top w:val="nil"/>
              <w:bottom w:val="nil"/>
            </w:tcBorders>
            <w:vAlign w:val="center"/>
          </w:tcPr>
          <w:p w14:paraId="78265DA2">
            <w:pPr>
              <w:jc w:val="right"/>
              <w:rPr>
                <w:rFonts w:hint="default" w:ascii="华文细黑" w:hAnsi="华文细黑" w:eastAsia="华文细黑"/>
                <w:sz w:val="21"/>
                <w:szCs w:val="21"/>
              </w:rPr>
            </w:pPr>
            <w:r>
              <w:rPr>
                <w:rFonts w:ascii="华文细黑" w:hAnsi="华文细黑" w:eastAsia="华文细黑"/>
                <w:sz w:val="21"/>
                <w:szCs w:val="21"/>
              </w:rPr>
              <w:t>1532</w:t>
            </w:r>
          </w:p>
        </w:tc>
      </w:tr>
      <w:tr w14:paraId="15245F3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3166" w:type="dxa"/>
            <w:tcBorders>
              <w:top w:val="nil"/>
              <w:bottom w:val="nil"/>
            </w:tcBorders>
            <w:vAlign w:val="center"/>
          </w:tcPr>
          <w:p w14:paraId="1EE88D91">
            <w:pPr>
              <w:pStyle w:val="12"/>
              <w:spacing w:before="0" w:beforeAutospacing="0" w:after="0" w:afterAutospacing="0" w:line="340" w:lineRule="exact"/>
              <w:ind w:firstLine="210" w:firstLineChars="100"/>
              <w:jc w:val="both"/>
              <w:rPr>
                <w:rFonts w:hint="default"/>
                <w:sz w:val="21"/>
                <w:szCs w:val="21"/>
              </w:rPr>
            </w:pPr>
            <w:r>
              <w:rPr>
                <w:sz w:val="21"/>
                <w:szCs w:val="21"/>
              </w:rPr>
              <w:t>7.文教娱乐用品及服务</w:t>
            </w:r>
          </w:p>
        </w:tc>
        <w:tc>
          <w:tcPr>
            <w:tcW w:w="908" w:type="dxa"/>
            <w:tcBorders>
              <w:top w:val="nil"/>
              <w:bottom w:val="nil"/>
            </w:tcBorders>
            <w:vAlign w:val="center"/>
          </w:tcPr>
          <w:p w14:paraId="346D7A40">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162 </w:t>
            </w:r>
          </w:p>
        </w:tc>
        <w:tc>
          <w:tcPr>
            <w:tcW w:w="1005" w:type="dxa"/>
            <w:tcBorders>
              <w:top w:val="nil"/>
              <w:bottom w:val="nil"/>
            </w:tcBorders>
            <w:vAlign w:val="center"/>
          </w:tcPr>
          <w:p w14:paraId="777D7B8E">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195 </w:t>
            </w:r>
          </w:p>
        </w:tc>
        <w:tc>
          <w:tcPr>
            <w:tcW w:w="996" w:type="dxa"/>
            <w:tcBorders>
              <w:top w:val="nil"/>
              <w:bottom w:val="nil"/>
            </w:tcBorders>
            <w:vAlign w:val="center"/>
          </w:tcPr>
          <w:p w14:paraId="3976B596">
            <w:pPr>
              <w:jc w:val="right"/>
              <w:rPr>
                <w:rFonts w:hint="default" w:ascii="华文细黑" w:hAnsi="华文细黑" w:eastAsia="华文细黑"/>
                <w:sz w:val="21"/>
                <w:szCs w:val="21"/>
              </w:rPr>
            </w:pPr>
            <w:r>
              <w:rPr>
                <w:rFonts w:ascii="华文细黑" w:hAnsi="华文细黑" w:eastAsia="华文细黑"/>
                <w:sz w:val="21"/>
                <w:szCs w:val="21"/>
              </w:rPr>
              <w:t>1038</w:t>
            </w:r>
          </w:p>
        </w:tc>
        <w:tc>
          <w:tcPr>
            <w:tcW w:w="996" w:type="dxa"/>
            <w:tcBorders>
              <w:top w:val="nil"/>
              <w:bottom w:val="nil"/>
            </w:tcBorders>
            <w:vAlign w:val="center"/>
          </w:tcPr>
          <w:p w14:paraId="5ED45F61">
            <w:pPr>
              <w:jc w:val="right"/>
              <w:rPr>
                <w:rFonts w:hint="default" w:ascii="华文细黑" w:hAnsi="华文细黑" w:eastAsia="华文细黑"/>
                <w:sz w:val="21"/>
                <w:szCs w:val="21"/>
              </w:rPr>
            </w:pPr>
            <w:r>
              <w:rPr>
                <w:rFonts w:ascii="华文细黑" w:hAnsi="华文细黑" w:eastAsia="华文细黑"/>
                <w:sz w:val="21"/>
                <w:szCs w:val="21"/>
              </w:rPr>
              <w:t>1192</w:t>
            </w:r>
          </w:p>
        </w:tc>
        <w:tc>
          <w:tcPr>
            <w:tcW w:w="996" w:type="dxa"/>
            <w:tcBorders>
              <w:top w:val="nil"/>
              <w:bottom w:val="nil"/>
            </w:tcBorders>
            <w:vAlign w:val="center"/>
          </w:tcPr>
          <w:p w14:paraId="328E9A32">
            <w:pPr>
              <w:jc w:val="right"/>
              <w:rPr>
                <w:rFonts w:hint="default" w:ascii="华文细黑" w:hAnsi="华文细黑" w:eastAsia="华文细黑"/>
                <w:sz w:val="21"/>
                <w:szCs w:val="21"/>
              </w:rPr>
            </w:pPr>
            <w:r>
              <w:rPr>
                <w:rFonts w:ascii="华文细黑" w:hAnsi="华文细黑" w:eastAsia="华文细黑"/>
                <w:sz w:val="21"/>
                <w:szCs w:val="21"/>
              </w:rPr>
              <w:t>1256</w:t>
            </w:r>
          </w:p>
        </w:tc>
        <w:tc>
          <w:tcPr>
            <w:tcW w:w="996" w:type="dxa"/>
            <w:tcBorders>
              <w:top w:val="nil"/>
              <w:bottom w:val="nil"/>
            </w:tcBorders>
            <w:vAlign w:val="center"/>
          </w:tcPr>
          <w:p w14:paraId="3A1374B6">
            <w:pPr>
              <w:jc w:val="right"/>
              <w:rPr>
                <w:rFonts w:hint="default" w:ascii="华文细黑" w:hAnsi="华文细黑" w:eastAsia="华文细黑"/>
                <w:sz w:val="21"/>
                <w:szCs w:val="21"/>
              </w:rPr>
            </w:pPr>
            <w:r>
              <w:rPr>
                <w:rFonts w:ascii="华文细黑" w:hAnsi="华文细黑" w:eastAsia="华文细黑"/>
                <w:sz w:val="21"/>
                <w:szCs w:val="21"/>
              </w:rPr>
              <w:t>1546</w:t>
            </w:r>
          </w:p>
        </w:tc>
      </w:tr>
      <w:tr w14:paraId="60E46B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3166" w:type="dxa"/>
            <w:tcBorders>
              <w:top w:val="nil"/>
              <w:bottom w:val="nil"/>
            </w:tcBorders>
            <w:vAlign w:val="center"/>
          </w:tcPr>
          <w:p w14:paraId="7A0EDF7D">
            <w:pPr>
              <w:pStyle w:val="12"/>
              <w:spacing w:before="0" w:beforeAutospacing="0" w:after="0" w:afterAutospacing="0" w:line="340" w:lineRule="exact"/>
              <w:ind w:firstLine="210" w:firstLineChars="100"/>
              <w:jc w:val="both"/>
              <w:rPr>
                <w:rFonts w:hint="default"/>
                <w:sz w:val="21"/>
                <w:szCs w:val="21"/>
              </w:rPr>
            </w:pPr>
            <w:r>
              <w:rPr>
                <w:sz w:val="21"/>
                <w:szCs w:val="21"/>
              </w:rPr>
              <w:t>8.其他商品和服务</w:t>
            </w:r>
          </w:p>
        </w:tc>
        <w:tc>
          <w:tcPr>
            <w:tcW w:w="908" w:type="dxa"/>
            <w:tcBorders>
              <w:top w:val="nil"/>
              <w:bottom w:val="nil"/>
            </w:tcBorders>
            <w:vAlign w:val="center"/>
          </w:tcPr>
          <w:p w14:paraId="2C62E2F7">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19 </w:t>
            </w:r>
          </w:p>
        </w:tc>
        <w:tc>
          <w:tcPr>
            <w:tcW w:w="1005" w:type="dxa"/>
            <w:tcBorders>
              <w:top w:val="nil"/>
              <w:bottom w:val="nil"/>
            </w:tcBorders>
            <w:vAlign w:val="center"/>
          </w:tcPr>
          <w:p w14:paraId="015AE6A4">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53 </w:t>
            </w:r>
          </w:p>
        </w:tc>
        <w:tc>
          <w:tcPr>
            <w:tcW w:w="996" w:type="dxa"/>
            <w:tcBorders>
              <w:top w:val="nil"/>
              <w:bottom w:val="nil"/>
            </w:tcBorders>
            <w:vAlign w:val="center"/>
          </w:tcPr>
          <w:p w14:paraId="6E060CD9">
            <w:pPr>
              <w:jc w:val="right"/>
              <w:rPr>
                <w:rFonts w:hint="default" w:ascii="华文细黑" w:hAnsi="华文细黑" w:eastAsia="华文细黑"/>
                <w:sz w:val="21"/>
                <w:szCs w:val="21"/>
              </w:rPr>
            </w:pPr>
            <w:r>
              <w:rPr>
                <w:rFonts w:ascii="华文细黑" w:hAnsi="华文细黑" w:eastAsia="华文细黑"/>
                <w:sz w:val="21"/>
                <w:szCs w:val="21"/>
              </w:rPr>
              <w:t>121</w:t>
            </w:r>
          </w:p>
        </w:tc>
        <w:tc>
          <w:tcPr>
            <w:tcW w:w="996" w:type="dxa"/>
            <w:tcBorders>
              <w:top w:val="nil"/>
              <w:bottom w:val="nil"/>
            </w:tcBorders>
            <w:vAlign w:val="center"/>
          </w:tcPr>
          <w:p w14:paraId="332588BD">
            <w:pPr>
              <w:jc w:val="right"/>
              <w:rPr>
                <w:rFonts w:hint="default" w:ascii="华文细黑" w:hAnsi="华文细黑" w:eastAsia="华文细黑"/>
                <w:sz w:val="21"/>
                <w:szCs w:val="21"/>
              </w:rPr>
            </w:pPr>
            <w:r>
              <w:rPr>
                <w:rFonts w:ascii="华文细黑" w:hAnsi="华文细黑" w:eastAsia="华文细黑"/>
                <w:sz w:val="21"/>
                <w:szCs w:val="21"/>
              </w:rPr>
              <w:t>139</w:t>
            </w:r>
          </w:p>
        </w:tc>
        <w:tc>
          <w:tcPr>
            <w:tcW w:w="996" w:type="dxa"/>
            <w:tcBorders>
              <w:top w:val="nil"/>
              <w:bottom w:val="nil"/>
            </w:tcBorders>
            <w:vAlign w:val="center"/>
          </w:tcPr>
          <w:p w14:paraId="70860FD4">
            <w:pPr>
              <w:jc w:val="right"/>
              <w:rPr>
                <w:rFonts w:hint="default" w:ascii="华文细黑" w:hAnsi="华文细黑" w:eastAsia="华文细黑"/>
                <w:sz w:val="21"/>
                <w:szCs w:val="21"/>
              </w:rPr>
            </w:pPr>
            <w:r>
              <w:rPr>
                <w:rFonts w:ascii="华文细黑" w:hAnsi="华文细黑" w:eastAsia="华文细黑"/>
                <w:sz w:val="21"/>
                <w:szCs w:val="21"/>
              </w:rPr>
              <w:t>148</w:t>
            </w:r>
          </w:p>
        </w:tc>
        <w:tc>
          <w:tcPr>
            <w:tcW w:w="996" w:type="dxa"/>
            <w:tcBorders>
              <w:top w:val="nil"/>
              <w:bottom w:val="nil"/>
            </w:tcBorders>
            <w:vAlign w:val="center"/>
          </w:tcPr>
          <w:p w14:paraId="01435488">
            <w:pPr>
              <w:jc w:val="right"/>
              <w:rPr>
                <w:rFonts w:hint="default" w:ascii="华文细黑" w:hAnsi="华文细黑" w:eastAsia="华文细黑"/>
                <w:sz w:val="21"/>
                <w:szCs w:val="21"/>
              </w:rPr>
            </w:pPr>
            <w:r>
              <w:rPr>
                <w:rFonts w:ascii="华文细黑" w:hAnsi="华文细黑" w:eastAsia="华文细黑"/>
                <w:sz w:val="21"/>
                <w:szCs w:val="21"/>
              </w:rPr>
              <w:t>170</w:t>
            </w:r>
          </w:p>
        </w:tc>
      </w:tr>
      <w:tr w14:paraId="72FC01F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3166" w:type="dxa"/>
            <w:tcBorders>
              <w:top w:val="nil"/>
              <w:bottom w:val="nil"/>
            </w:tcBorders>
            <w:vAlign w:val="center"/>
          </w:tcPr>
          <w:p w14:paraId="7B6E6AB1">
            <w:pPr>
              <w:pStyle w:val="12"/>
              <w:spacing w:before="0" w:beforeAutospacing="0" w:after="0" w:afterAutospacing="0" w:line="340" w:lineRule="exact"/>
              <w:jc w:val="both"/>
              <w:rPr>
                <w:rFonts w:hint="default"/>
                <w:b/>
                <w:bCs/>
                <w:sz w:val="21"/>
                <w:szCs w:val="21"/>
              </w:rPr>
            </w:pPr>
            <w:r>
              <w:rPr>
                <w:b/>
                <w:bCs/>
                <w:sz w:val="21"/>
                <w:szCs w:val="21"/>
              </w:rPr>
              <w:t>五、转移性支出</w:t>
            </w:r>
          </w:p>
        </w:tc>
        <w:tc>
          <w:tcPr>
            <w:tcW w:w="908" w:type="dxa"/>
            <w:tcBorders>
              <w:top w:val="nil"/>
              <w:bottom w:val="nil"/>
            </w:tcBorders>
            <w:vAlign w:val="center"/>
          </w:tcPr>
          <w:p w14:paraId="14BF8E5A">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90 </w:t>
            </w:r>
          </w:p>
        </w:tc>
        <w:tc>
          <w:tcPr>
            <w:tcW w:w="1005" w:type="dxa"/>
            <w:tcBorders>
              <w:top w:val="nil"/>
              <w:bottom w:val="nil"/>
            </w:tcBorders>
            <w:vAlign w:val="center"/>
          </w:tcPr>
          <w:p w14:paraId="2F67DC8F">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514 </w:t>
            </w:r>
          </w:p>
        </w:tc>
        <w:tc>
          <w:tcPr>
            <w:tcW w:w="996" w:type="dxa"/>
            <w:tcBorders>
              <w:top w:val="nil"/>
              <w:bottom w:val="nil"/>
            </w:tcBorders>
            <w:vAlign w:val="center"/>
          </w:tcPr>
          <w:p w14:paraId="2372EC1B">
            <w:pPr>
              <w:jc w:val="right"/>
              <w:rPr>
                <w:rFonts w:hint="default" w:ascii="华文细黑" w:hAnsi="华文细黑" w:eastAsia="华文细黑"/>
                <w:sz w:val="21"/>
                <w:szCs w:val="21"/>
              </w:rPr>
            </w:pPr>
            <w:r>
              <w:rPr>
                <w:rFonts w:ascii="华文细黑" w:hAnsi="华文细黑" w:eastAsia="华文细黑"/>
                <w:sz w:val="21"/>
                <w:szCs w:val="21"/>
              </w:rPr>
              <w:t>225</w:t>
            </w:r>
          </w:p>
        </w:tc>
        <w:tc>
          <w:tcPr>
            <w:tcW w:w="996" w:type="dxa"/>
            <w:tcBorders>
              <w:top w:val="nil"/>
              <w:bottom w:val="nil"/>
            </w:tcBorders>
            <w:vAlign w:val="center"/>
          </w:tcPr>
          <w:p w14:paraId="32ECF5D1">
            <w:pPr>
              <w:jc w:val="right"/>
              <w:rPr>
                <w:rFonts w:hint="default" w:ascii="华文细黑" w:hAnsi="华文细黑" w:eastAsia="华文细黑"/>
                <w:sz w:val="21"/>
                <w:szCs w:val="21"/>
              </w:rPr>
            </w:pPr>
            <w:r>
              <w:rPr>
                <w:rFonts w:ascii="华文细黑" w:hAnsi="华文细黑" w:eastAsia="华文细黑"/>
                <w:sz w:val="21"/>
                <w:szCs w:val="21"/>
              </w:rPr>
              <w:t>269</w:t>
            </w:r>
          </w:p>
        </w:tc>
        <w:tc>
          <w:tcPr>
            <w:tcW w:w="996" w:type="dxa"/>
            <w:tcBorders>
              <w:top w:val="nil"/>
              <w:bottom w:val="nil"/>
            </w:tcBorders>
            <w:vAlign w:val="center"/>
          </w:tcPr>
          <w:p w14:paraId="0123369A">
            <w:pPr>
              <w:jc w:val="right"/>
              <w:rPr>
                <w:rFonts w:hint="default" w:ascii="华文细黑" w:hAnsi="华文细黑" w:eastAsia="华文细黑"/>
                <w:sz w:val="21"/>
                <w:szCs w:val="21"/>
              </w:rPr>
            </w:pPr>
            <w:r>
              <w:rPr>
                <w:rFonts w:ascii="华文细黑" w:hAnsi="华文细黑" w:eastAsia="华文细黑"/>
                <w:sz w:val="21"/>
                <w:szCs w:val="21"/>
              </w:rPr>
              <w:t>271</w:t>
            </w:r>
          </w:p>
        </w:tc>
        <w:tc>
          <w:tcPr>
            <w:tcW w:w="996" w:type="dxa"/>
            <w:tcBorders>
              <w:top w:val="nil"/>
              <w:bottom w:val="nil"/>
            </w:tcBorders>
            <w:vAlign w:val="center"/>
          </w:tcPr>
          <w:p w14:paraId="4976B71F">
            <w:pPr>
              <w:jc w:val="right"/>
              <w:rPr>
                <w:rFonts w:hint="default" w:ascii="华文细黑" w:hAnsi="华文细黑" w:eastAsia="华文细黑"/>
                <w:sz w:val="21"/>
                <w:szCs w:val="21"/>
              </w:rPr>
            </w:pPr>
            <w:r>
              <w:rPr>
                <w:rFonts w:ascii="华文细黑" w:hAnsi="华文细黑" w:eastAsia="华文细黑"/>
                <w:sz w:val="21"/>
                <w:szCs w:val="21"/>
              </w:rPr>
              <w:t>389</w:t>
            </w:r>
          </w:p>
        </w:tc>
      </w:tr>
      <w:tr w14:paraId="16001A2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3166" w:type="dxa"/>
            <w:tcBorders>
              <w:top w:val="nil"/>
              <w:bottom w:val="single" w:color="auto" w:sz="4" w:space="0"/>
            </w:tcBorders>
            <w:vAlign w:val="center"/>
          </w:tcPr>
          <w:p w14:paraId="7109C937">
            <w:pPr>
              <w:pStyle w:val="12"/>
              <w:spacing w:before="0" w:beforeAutospacing="0" w:after="0" w:afterAutospacing="0" w:line="340" w:lineRule="exact"/>
              <w:jc w:val="both"/>
              <w:rPr>
                <w:rFonts w:hint="default"/>
                <w:b/>
                <w:bCs/>
                <w:sz w:val="21"/>
                <w:szCs w:val="21"/>
              </w:rPr>
            </w:pPr>
            <w:r>
              <w:rPr>
                <w:b/>
                <w:bCs/>
                <w:sz w:val="21"/>
                <w:szCs w:val="21"/>
              </w:rPr>
              <w:t>六、财产性支出</w:t>
            </w:r>
          </w:p>
        </w:tc>
        <w:tc>
          <w:tcPr>
            <w:tcW w:w="908" w:type="dxa"/>
            <w:tcBorders>
              <w:top w:val="nil"/>
              <w:bottom w:val="single" w:color="auto" w:sz="4" w:space="0"/>
            </w:tcBorders>
            <w:vAlign w:val="center"/>
          </w:tcPr>
          <w:p w14:paraId="30F596F0">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20 </w:t>
            </w:r>
          </w:p>
        </w:tc>
        <w:tc>
          <w:tcPr>
            <w:tcW w:w="1005" w:type="dxa"/>
            <w:tcBorders>
              <w:top w:val="nil"/>
              <w:bottom w:val="single" w:color="auto" w:sz="4" w:space="0"/>
            </w:tcBorders>
            <w:vAlign w:val="center"/>
          </w:tcPr>
          <w:p w14:paraId="099994A1">
            <w:pPr>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139 </w:t>
            </w:r>
          </w:p>
        </w:tc>
        <w:tc>
          <w:tcPr>
            <w:tcW w:w="996" w:type="dxa"/>
            <w:tcBorders>
              <w:top w:val="nil"/>
              <w:bottom w:val="single" w:color="auto" w:sz="4" w:space="0"/>
            </w:tcBorders>
            <w:vAlign w:val="center"/>
          </w:tcPr>
          <w:p w14:paraId="16B3B87E">
            <w:pPr>
              <w:jc w:val="right"/>
              <w:rPr>
                <w:rFonts w:hint="default" w:ascii="华文细黑" w:hAnsi="华文细黑" w:eastAsia="华文细黑"/>
                <w:sz w:val="21"/>
                <w:szCs w:val="21"/>
              </w:rPr>
            </w:pPr>
            <w:r>
              <w:rPr>
                <w:rFonts w:ascii="华文细黑" w:hAnsi="华文细黑" w:eastAsia="华文细黑"/>
                <w:sz w:val="21"/>
                <w:szCs w:val="21"/>
              </w:rPr>
              <w:t>29</w:t>
            </w:r>
          </w:p>
        </w:tc>
        <w:tc>
          <w:tcPr>
            <w:tcW w:w="996" w:type="dxa"/>
            <w:tcBorders>
              <w:top w:val="nil"/>
              <w:bottom w:val="single" w:color="auto" w:sz="4" w:space="0"/>
            </w:tcBorders>
            <w:vAlign w:val="center"/>
          </w:tcPr>
          <w:p w14:paraId="57E9A3C3">
            <w:pPr>
              <w:jc w:val="right"/>
              <w:rPr>
                <w:rFonts w:hint="default" w:ascii="华文细黑" w:hAnsi="华文细黑" w:eastAsia="华文细黑"/>
                <w:sz w:val="21"/>
                <w:szCs w:val="21"/>
              </w:rPr>
            </w:pPr>
            <w:r>
              <w:rPr>
                <w:rFonts w:ascii="华文细黑" w:hAnsi="华文细黑" w:eastAsia="华文细黑"/>
                <w:sz w:val="21"/>
                <w:szCs w:val="21"/>
              </w:rPr>
              <w:t>3</w:t>
            </w:r>
          </w:p>
        </w:tc>
        <w:tc>
          <w:tcPr>
            <w:tcW w:w="996" w:type="dxa"/>
            <w:tcBorders>
              <w:top w:val="nil"/>
              <w:bottom w:val="single" w:color="auto" w:sz="4" w:space="0"/>
            </w:tcBorders>
            <w:vAlign w:val="center"/>
          </w:tcPr>
          <w:p w14:paraId="21059D0B">
            <w:pPr>
              <w:jc w:val="right"/>
              <w:rPr>
                <w:rFonts w:hint="default" w:ascii="华文细黑" w:hAnsi="华文细黑" w:eastAsia="华文细黑"/>
                <w:sz w:val="21"/>
                <w:szCs w:val="21"/>
              </w:rPr>
            </w:pPr>
            <w:r>
              <w:rPr>
                <w:rFonts w:ascii="华文细黑" w:hAnsi="华文细黑" w:eastAsia="华文细黑"/>
                <w:sz w:val="21"/>
                <w:szCs w:val="21"/>
              </w:rPr>
              <w:t>9</w:t>
            </w:r>
          </w:p>
        </w:tc>
        <w:tc>
          <w:tcPr>
            <w:tcW w:w="996" w:type="dxa"/>
            <w:tcBorders>
              <w:top w:val="nil"/>
              <w:bottom w:val="single" w:color="auto" w:sz="4" w:space="0"/>
            </w:tcBorders>
            <w:vAlign w:val="center"/>
          </w:tcPr>
          <w:p w14:paraId="46691932">
            <w:pPr>
              <w:jc w:val="right"/>
              <w:rPr>
                <w:rFonts w:hint="default" w:ascii="华文细黑" w:hAnsi="华文细黑" w:eastAsia="华文细黑"/>
                <w:sz w:val="21"/>
                <w:szCs w:val="21"/>
              </w:rPr>
            </w:pPr>
            <w:r>
              <w:rPr>
                <w:rFonts w:ascii="华文细黑" w:hAnsi="华文细黑" w:eastAsia="华文细黑"/>
                <w:sz w:val="21"/>
                <w:szCs w:val="21"/>
              </w:rPr>
              <w:t>18</w:t>
            </w:r>
          </w:p>
        </w:tc>
      </w:tr>
    </w:tbl>
    <w:p w14:paraId="21184784">
      <w:pPr>
        <w:pStyle w:val="12"/>
        <w:spacing w:before="0" w:beforeAutospacing="0" w:after="0" w:afterAutospacing="0" w:line="380" w:lineRule="exact"/>
        <w:jc w:val="center"/>
        <w:rPr>
          <w:rFonts w:hint="default" w:ascii="黑体" w:eastAsia="黑体"/>
          <w:sz w:val="30"/>
        </w:rPr>
      </w:pPr>
      <w:r>
        <w:rPr>
          <w:rFonts w:ascii="仿宋_GB2312" w:eastAsia="仿宋_GB2312"/>
          <w:sz w:val="30"/>
        </w:rPr>
        <w:t xml:space="preserve">5－8 </w:t>
      </w:r>
      <w:r>
        <w:rPr>
          <w:rFonts w:ascii="黑体" w:eastAsia="黑体"/>
          <w:sz w:val="30"/>
        </w:rPr>
        <w:t>农村居民人均可支配收入及构成</w:t>
      </w:r>
    </w:p>
    <w:p w14:paraId="365A04D9">
      <w:pPr>
        <w:pStyle w:val="12"/>
        <w:spacing w:before="0" w:beforeAutospacing="0" w:after="0" w:afterAutospacing="0" w:line="380" w:lineRule="exact"/>
        <w:ind w:firstLine="600"/>
        <w:jc w:val="right"/>
        <w:rPr>
          <w:rFonts w:hint="default"/>
          <w:sz w:val="21"/>
        </w:rPr>
      </w:pPr>
      <w:r>
        <w:rPr>
          <w:rFonts w:hint="default"/>
          <w:sz w:val="21"/>
        </w:rPr>
        <w:t>单位:元</w:t>
      </w:r>
    </w:p>
    <w:tbl>
      <w:tblPr>
        <w:tblStyle w:val="14"/>
        <w:tblW w:w="0" w:type="auto"/>
        <w:tblInd w:w="108"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032"/>
        <w:gridCol w:w="1032"/>
        <w:gridCol w:w="1032"/>
        <w:gridCol w:w="1030"/>
        <w:gridCol w:w="1030"/>
        <w:gridCol w:w="1030"/>
      </w:tblGrid>
      <w:tr w14:paraId="655C7E7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808" w:type="dxa"/>
            <w:tcBorders>
              <w:top w:val="single" w:color="auto" w:sz="8" w:space="0"/>
              <w:bottom w:val="single" w:color="auto" w:sz="4" w:space="0"/>
            </w:tcBorders>
            <w:vAlign w:val="center"/>
          </w:tcPr>
          <w:p w14:paraId="1ED01488">
            <w:pPr>
              <w:pStyle w:val="12"/>
              <w:spacing w:before="0" w:beforeAutospacing="0" w:after="0" w:afterAutospacing="0"/>
              <w:jc w:val="center"/>
              <w:rPr>
                <w:rFonts w:hint="default"/>
                <w:sz w:val="21"/>
              </w:rPr>
            </w:pPr>
            <w:r>
              <w:rPr>
                <w:sz w:val="21"/>
              </w:rPr>
              <w:t>指　　　　标</w:t>
            </w:r>
          </w:p>
        </w:tc>
        <w:tc>
          <w:tcPr>
            <w:tcW w:w="1032" w:type="dxa"/>
            <w:tcBorders>
              <w:top w:val="single" w:color="auto" w:sz="8" w:space="0"/>
              <w:bottom w:val="single" w:color="auto" w:sz="4" w:space="0"/>
            </w:tcBorders>
            <w:vAlign w:val="center"/>
          </w:tcPr>
          <w:p w14:paraId="4D7DA05C">
            <w:pPr>
              <w:pStyle w:val="12"/>
              <w:spacing w:before="0" w:beforeAutospacing="0" w:after="0" w:afterAutospacing="0"/>
              <w:jc w:val="center"/>
              <w:rPr>
                <w:rFonts w:hint="default"/>
                <w:sz w:val="21"/>
              </w:rPr>
            </w:pPr>
            <w:r>
              <w:rPr>
                <w:sz w:val="21"/>
              </w:rPr>
              <w:t>2000年</w:t>
            </w:r>
          </w:p>
        </w:tc>
        <w:tc>
          <w:tcPr>
            <w:tcW w:w="1032" w:type="dxa"/>
            <w:tcBorders>
              <w:top w:val="single" w:color="auto" w:sz="8" w:space="0"/>
              <w:bottom w:val="single" w:color="auto" w:sz="4" w:space="0"/>
            </w:tcBorders>
            <w:vAlign w:val="center"/>
          </w:tcPr>
          <w:p w14:paraId="780BA224">
            <w:pPr>
              <w:pStyle w:val="12"/>
              <w:spacing w:before="0" w:beforeAutospacing="0" w:after="0" w:afterAutospacing="0"/>
              <w:jc w:val="center"/>
              <w:rPr>
                <w:rFonts w:hint="default"/>
                <w:sz w:val="21"/>
              </w:rPr>
            </w:pPr>
            <w:r>
              <w:rPr>
                <w:sz w:val="21"/>
              </w:rPr>
              <w:t>2010年</w:t>
            </w:r>
          </w:p>
        </w:tc>
        <w:tc>
          <w:tcPr>
            <w:tcW w:w="1032" w:type="dxa"/>
            <w:tcBorders>
              <w:top w:val="single" w:color="auto" w:sz="8" w:space="0"/>
              <w:bottom w:val="single" w:color="auto" w:sz="4" w:space="0"/>
            </w:tcBorders>
            <w:vAlign w:val="center"/>
          </w:tcPr>
          <w:p w14:paraId="4174923E">
            <w:pPr>
              <w:pStyle w:val="12"/>
              <w:spacing w:before="0" w:beforeAutospacing="0" w:after="0" w:afterAutospacing="0"/>
              <w:jc w:val="center"/>
              <w:rPr>
                <w:rFonts w:hint="default"/>
                <w:sz w:val="21"/>
              </w:rPr>
            </w:pPr>
            <w:r>
              <w:rPr>
                <w:sz w:val="21"/>
              </w:rPr>
              <w:t>2018年</w:t>
            </w:r>
          </w:p>
        </w:tc>
        <w:tc>
          <w:tcPr>
            <w:tcW w:w="1030" w:type="dxa"/>
            <w:tcBorders>
              <w:top w:val="single" w:color="auto" w:sz="8" w:space="0"/>
              <w:bottom w:val="single" w:color="auto" w:sz="4" w:space="0"/>
            </w:tcBorders>
            <w:vAlign w:val="center"/>
          </w:tcPr>
          <w:p w14:paraId="4A67E992">
            <w:pPr>
              <w:pStyle w:val="12"/>
              <w:spacing w:before="0" w:beforeAutospacing="0" w:after="0" w:afterAutospacing="0"/>
              <w:jc w:val="center"/>
              <w:rPr>
                <w:rFonts w:hint="default"/>
                <w:sz w:val="21"/>
              </w:rPr>
            </w:pPr>
            <w:r>
              <w:rPr>
                <w:sz w:val="21"/>
              </w:rPr>
              <w:t>2019年</w:t>
            </w:r>
          </w:p>
        </w:tc>
        <w:tc>
          <w:tcPr>
            <w:tcW w:w="1030" w:type="dxa"/>
            <w:tcBorders>
              <w:top w:val="single" w:color="auto" w:sz="8" w:space="0"/>
              <w:bottom w:val="single" w:color="auto" w:sz="4" w:space="0"/>
            </w:tcBorders>
            <w:vAlign w:val="center"/>
          </w:tcPr>
          <w:p w14:paraId="247B90F6">
            <w:pPr>
              <w:pStyle w:val="12"/>
              <w:spacing w:before="0" w:beforeAutospacing="0" w:after="0" w:afterAutospacing="0"/>
              <w:jc w:val="center"/>
              <w:rPr>
                <w:rFonts w:hint="default"/>
                <w:sz w:val="21"/>
              </w:rPr>
            </w:pPr>
            <w:r>
              <w:rPr>
                <w:sz w:val="21"/>
              </w:rPr>
              <w:t>2020年</w:t>
            </w:r>
          </w:p>
        </w:tc>
        <w:tc>
          <w:tcPr>
            <w:tcW w:w="1030" w:type="dxa"/>
            <w:tcBorders>
              <w:top w:val="single" w:color="auto" w:sz="8" w:space="0"/>
              <w:bottom w:val="single" w:color="auto" w:sz="4" w:space="0"/>
            </w:tcBorders>
            <w:vAlign w:val="center"/>
          </w:tcPr>
          <w:p w14:paraId="229970FE">
            <w:pPr>
              <w:pStyle w:val="12"/>
              <w:spacing w:before="0" w:beforeAutospacing="0" w:after="0" w:afterAutospacing="0"/>
              <w:jc w:val="center"/>
              <w:rPr>
                <w:rFonts w:hint="default"/>
                <w:sz w:val="21"/>
              </w:rPr>
            </w:pPr>
            <w:r>
              <w:rPr>
                <w:sz w:val="21"/>
              </w:rPr>
              <w:t>202</w:t>
            </w:r>
            <w:r>
              <w:rPr>
                <w:rFonts w:hint="default"/>
                <w:sz w:val="21"/>
              </w:rPr>
              <w:t>1</w:t>
            </w:r>
            <w:r>
              <w:rPr>
                <w:sz w:val="21"/>
              </w:rPr>
              <w:t>年</w:t>
            </w:r>
          </w:p>
        </w:tc>
      </w:tr>
      <w:tr w14:paraId="422D4CE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808" w:type="dxa"/>
            <w:tcBorders>
              <w:bottom w:val="nil"/>
            </w:tcBorders>
            <w:vAlign w:val="center"/>
          </w:tcPr>
          <w:p w14:paraId="30A86031">
            <w:pPr>
              <w:pStyle w:val="12"/>
              <w:spacing w:before="0" w:beforeAutospacing="0" w:after="0" w:afterAutospacing="0" w:line="360" w:lineRule="exact"/>
              <w:rPr>
                <w:rFonts w:hint="default"/>
                <w:b/>
                <w:bCs/>
                <w:color w:val="000000"/>
                <w:sz w:val="21"/>
              </w:rPr>
            </w:pPr>
            <w:r>
              <w:rPr>
                <w:b/>
                <w:bCs/>
                <w:color w:val="000000"/>
                <w:sz w:val="21"/>
              </w:rPr>
              <w:t>全年人均可支配收入</w:t>
            </w:r>
          </w:p>
        </w:tc>
        <w:tc>
          <w:tcPr>
            <w:tcW w:w="1032" w:type="dxa"/>
            <w:tcBorders>
              <w:bottom w:val="nil"/>
            </w:tcBorders>
            <w:vAlign w:val="center"/>
          </w:tcPr>
          <w:p w14:paraId="7202C4FD">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1375 </w:t>
            </w:r>
          </w:p>
        </w:tc>
        <w:tc>
          <w:tcPr>
            <w:tcW w:w="1032" w:type="dxa"/>
            <w:tcBorders>
              <w:bottom w:val="nil"/>
            </w:tcBorders>
            <w:vAlign w:val="center"/>
          </w:tcPr>
          <w:p w14:paraId="139E8041">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4182 </w:t>
            </w:r>
          </w:p>
        </w:tc>
        <w:tc>
          <w:tcPr>
            <w:tcW w:w="1032" w:type="dxa"/>
            <w:tcBorders>
              <w:bottom w:val="nil"/>
            </w:tcBorders>
            <w:vAlign w:val="center"/>
          </w:tcPr>
          <w:p w14:paraId="26450BD0">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11144</w:t>
            </w:r>
          </w:p>
        </w:tc>
        <w:tc>
          <w:tcPr>
            <w:tcW w:w="1030" w:type="dxa"/>
            <w:tcBorders>
              <w:bottom w:val="nil"/>
            </w:tcBorders>
            <w:vAlign w:val="center"/>
          </w:tcPr>
          <w:p w14:paraId="642D7971">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12370</w:t>
            </w:r>
          </w:p>
        </w:tc>
        <w:tc>
          <w:tcPr>
            <w:tcW w:w="1030" w:type="dxa"/>
            <w:tcBorders>
              <w:bottom w:val="nil"/>
            </w:tcBorders>
            <w:vAlign w:val="center"/>
          </w:tcPr>
          <w:p w14:paraId="12A5BF13">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13397</w:t>
            </w:r>
          </w:p>
        </w:tc>
        <w:tc>
          <w:tcPr>
            <w:tcW w:w="1030" w:type="dxa"/>
            <w:tcBorders>
              <w:bottom w:val="nil"/>
            </w:tcBorders>
            <w:vAlign w:val="center"/>
          </w:tcPr>
          <w:p w14:paraId="3E2F0F4B">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14857</w:t>
            </w:r>
          </w:p>
        </w:tc>
      </w:tr>
      <w:tr w14:paraId="5F0573D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808" w:type="dxa"/>
            <w:tcBorders>
              <w:top w:val="nil"/>
              <w:bottom w:val="nil"/>
            </w:tcBorders>
            <w:vAlign w:val="center"/>
          </w:tcPr>
          <w:p w14:paraId="334CE4AE">
            <w:pPr>
              <w:pStyle w:val="12"/>
              <w:spacing w:before="0" w:beforeAutospacing="0" w:after="0" w:afterAutospacing="0" w:line="360" w:lineRule="exact"/>
              <w:rPr>
                <w:rFonts w:hint="default"/>
                <w:b/>
                <w:bCs/>
                <w:sz w:val="21"/>
              </w:rPr>
            </w:pPr>
            <w:r>
              <w:rPr>
                <w:b/>
                <w:bCs/>
                <w:sz w:val="21"/>
              </w:rPr>
              <w:t>　1.工资性收入</w:t>
            </w:r>
          </w:p>
        </w:tc>
        <w:tc>
          <w:tcPr>
            <w:tcW w:w="1032" w:type="dxa"/>
            <w:tcBorders>
              <w:top w:val="nil"/>
              <w:bottom w:val="nil"/>
            </w:tcBorders>
            <w:vAlign w:val="center"/>
          </w:tcPr>
          <w:p w14:paraId="6E43D505">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334 </w:t>
            </w:r>
          </w:p>
        </w:tc>
        <w:tc>
          <w:tcPr>
            <w:tcW w:w="1032" w:type="dxa"/>
            <w:tcBorders>
              <w:top w:val="nil"/>
              <w:bottom w:val="nil"/>
            </w:tcBorders>
            <w:vAlign w:val="center"/>
          </w:tcPr>
          <w:p w14:paraId="1165B094">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1651 </w:t>
            </w:r>
          </w:p>
        </w:tc>
        <w:tc>
          <w:tcPr>
            <w:tcW w:w="1032" w:type="dxa"/>
            <w:tcBorders>
              <w:top w:val="nil"/>
              <w:bottom w:val="nil"/>
            </w:tcBorders>
            <w:vAlign w:val="center"/>
          </w:tcPr>
          <w:p w14:paraId="2D542C81">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4895</w:t>
            </w:r>
          </w:p>
        </w:tc>
        <w:tc>
          <w:tcPr>
            <w:tcW w:w="1030" w:type="dxa"/>
            <w:tcBorders>
              <w:top w:val="nil"/>
              <w:bottom w:val="nil"/>
            </w:tcBorders>
            <w:vAlign w:val="center"/>
          </w:tcPr>
          <w:p w14:paraId="6286077B">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5427</w:t>
            </w:r>
          </w:p>
        </w:tc>
        <w:tc>
          <w:tcPr>
            <w:tcW w:w="1030" w:type="dxa"/>
            <w:tcBorders>
              <w:top w:val="nil"/>
              <w:bottom w:val="nil"/>
            </w:tcBorders>
            <w:vAlign w:val="center"/>
          </w:tcPr>
          <w:p w14:paraId="00B4BD38">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5872</w:t>
            </w:r>
          </w:p>
        </w:tc>
        <w:tc>
          <w:tcPr>
            <w:tcW w:w="1030" w:type="dxa"/>
            <w:tcBorders>
              <w:top w:val="nil"/>
              <w:bottom w:val="nil"/>
            </w:tcBorders>
            <w:vAlign w:val="center"/>
          </w:tcPr>
          <w:p w14:paraId="7837A240">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6469</w:t>
            </w:r>
          </w:p>
        </w:tc>
      </w:tr>
      <w:tr w14:paraId="57046E6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808" w:type="dxa"/>
            <w:tcBorders>
              <w:top w:val="nil"/>
              <w:bottom w:val="nil"/>
            </w:tcBorders>
            <w:vAlign w:val="center"/>
          </w:tcPr>
          <w:p w14:paraId="59F92891">
            <w:pPr>
              <w:pStyle w:val="12"/>
              <w:spacing w:before="0" w:beforeAutospacing="0" w:after="0" w:afterAutospacing="0" w:line="360" w:lineRule="exact"/>
              <w:rPr>
                <w:rFonts w:hint="default"/>
                <w:b/>
                <w:bCs/>
                <w:sz w:val="21"/>
              </w:rPr>
            </w:pPr>
            <w:r>
              <w:rPr>
                <w:b/>
                <w:bCs/>
                <w:sz w:val="21"/>
              </w:rPr>
              <w:t>　2.家庭经营收入</w:t>
            </w:r>
          </w:p>
        </w:tc>
        <w:tc>
          <w:tcPr>
            <w:tcW w:w="1032" w:type="dxa"/>
            <w:tcBorders>
              <w:top w:val="nil"/>
              <w:bottom w:val="nil"/>
            </w:tcBorders>
            <w:vAlign w:val="center"/>
          </w:tcPr>
          <w:p w14:paraId="2A7E7626">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989 </w:t>
            </w:r>
          </w:p>
        </w:tc>
        <w:tc>
          <w:tcPr>
            <w:tcW w:w="1032" w:type="dxa"/>
            <w:tcBorders>
              <w:top w:val="nil"/>
              <w:bottom w:val="nil"/>
            </w:tcBorders>
            <w:vAlign w:val="center"/>
          </w:tcPr>
          <w:p w14:paraId="247733E1">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2267 </w:t>
            </w:r>
          </w:p>
        </w:tc>
        <w:tc>
          <w:tcPr>
            <w:tcW w:w="1032" w:type="dxa"/>
            <w:tcBorders>
              <w:top w:val="nil"/>
              <w:bottom w:val="nil"/>
            </w:tcBorders>
            <w:vAlign w:val="center"/>
          </w:tcPr>
          <w:p w14:paraId="64DB0140">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4110</w:t>
            </w:r>
          </w:p>
        </w:tc>
        <w:tc>
          <w:tcPr>
            <w:tcW w:w="1030" w:type="dxa"/>
            <w:tcBorders>
              <w:top w:val="nil"/>
              <w:bottom w:val="nil"/>
            </w:tcBorders>
            <w:vAlign w:val="center"/>
          </w:tcPr>
          <w:p w14:paraId="3FAEB1E7">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4533</w:t>
            </w:r>
          </w:p>
        </w:tc>
        <w:tc>
          <w:tcPr>
            <w:tcW w:w="1030" w:type="dxa"/>
            <w:tcBorders>
              <w:top w:val="nil"/>
              <w:bottom w:val="nil"/>
            </w:tcBorders>
            <w:vAlign w:val="center"/>
          </w:tcPr>
          <w:p w14:paraId="768EE42C">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4887</w:t>
            </w:r>
          </w:p>
        </w:tc>
        <w:tc>
          <w:tcPr>
            <w:tcW w:w="1030" w:type="dxa"/>
            <w:tcBorders>
              <w:top w:val="nil"/>
              <w:bottom w:val="nil"/>
            </w:tcBorders>
            <w:vAlign w:val="center"/>
          </w:tcPr>
          <w:p w14:paraId="3C7FA8DD">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5339</w:t>
            </w:r>
          </w:p>
        </w:tc>
      </w:tr>
      <w:tr w14:paraId="0CBF767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808" w:type="dxa"/>
            <w:tcBorders>
              <w:top w:val="nil"/>
              <w:bottom w:val="nil"/>
            </w:tcBorders>
            <w:vAlign w:val="center"/>
          </w:tcPr>
          <w:p w14:paraId="669BABB4">
            <w:pPr>
              <w:pStyle w:val="12"/>
              <w:spacing w:before="0" w:beforeAutospacing="0" w:after="0" w:afterAutospacing="0" w:line="360" w:lineRule="exact"/>
              <w:rPr>
                <w:rFonts w:hint="default"/>
                <w:sz w:val="21"/>
              </w:rPr>
            </w:pPr>
            <w:r>
              <w:rPr>
                <w:sz w:val="21"/>
              </w:rPr>
              <w:t>　#(1)农业收入</w:t>
            </w:r>
          </w:p>
        </w:tc>
        <w:tc>
          <w:tcPr>
            <w:tcW w:w="1032" w:type="dxa"/>
            <w:tcBorders>
              <w:top w:val="nil"/>
              <w:bottom w:val="nil"/>
            </w:tcBorders>
            <w:vAlign w:val="center"/>
          </w:tcPr>
          <w:p w14:paraId="78E93A3E">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667 </w:t>
            </w:r>
          </w:p>
        </w:tc>
        <w:tc>
          <w:tcPr>
            <w:tcW w:w="1032" w:type="dxa"/>
            <w:tcBorders>
              <w:top w:val="nil"/>
              <w:bottom w:val="nil"/>
            </w:tcBorders>
            <w:vAlign w:val="center"/>
          </w:tcPr>
          <w:p w14:paraId="1EC956A4">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1628 </w:t>
            </w:r>
          </w:p>
        </w:tc>
        <w:tc>
          <w:tcPr>
            <w:tcW w:w="1032" w:type="dxa"/>
            <w:tcBorders>
              <w:top w:val="nil"/>
              <w:bottom w:val="nil"/>
            </w:tcBorders>
            <w:vAlign w:val="center"/>
          </w:tcPr>
          <w:p w14:paraId="62AAC398">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1094</w:t>
            </w:r>
          </w:p>
        </w:tc>
        <w:tc>
          <w:tcPr>
            <w:tcW w:w="1030" w:type="dxa"/>
            <w:tcBorders>
              <w:top w:val="nil"/>
              <w:bottom w:val="nil"/>
            </w:tcBorders>
            <w:vAlign w:val="center"/>
          </w:tcPr>
          <w:p w14:paraId="2D804F89">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2360</w:t>
            </w:r>
          </w:p>
        </w:tc>
        <w:tc>
          <w:tcPr>
            <w:tcW w:w="1030" w:type="dxa"/>
            <w:tcBorders>
              <w:top w:val="nil"/>
              <w:bottom w:val="nil"/>
            </w:tcBorders>
            <w:vAlign w:val="center"/>
          </w:tcPr>
          <w:p w14:paraId="389D2701">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1411</w:t>
            </w:r>
          </w:p>
        </w:tc>
        <w:tc>
          <w:tcPr>
            <w:tcW w:w="1030" w:type="dxa"/>
            <w:tcBorders>
              <w:top w:val="nil"/>
              <w:bottom w:val="nil"/>
            </w:tcBorders>
            <w:vAlign w:val="center"/>
          </w:tcPr>
          <w:p w14:paraId="1D21B0D4">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900</w:t>
            </w:r>
          </w:p>
        </w:tc>
      </w:tr>
      <w:tr w14:paraId="0D7F36C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808" w:type="dxa"/>
            <w:tcBorders>
              <w:top w:val="nil"/>
              <w:bottom w:val="nil"/>
            </w:tcBorders>
            <w:vAlign w:val="center"/>
          </w:tcPr>
          <w:p w14:paraId="72A875A8">
            <w:pPr>
              <w:pStyle w:val="12"/>
              <w:spacing w:before="0" w:beforeAutospacing="0" w:after="0" w:afterAutospacing="0" w:line="360" w:lineRule="exact"/>
              <w:rPr>
                <w:rFonts w:hint="default"/>
                <w:sz w:val="21"/>
              </w:rPr>
            </w:pPr>
            <w:r>
              <w:rPr>
                <w:sz w:val="21"/>
              </w:rPr>
              <w:t>　 (2)林业收入</w:t>
            </w:r>
          </w:p>
        </w:tc>
        <w:tc>
          <w:tcPr>
            <w:tcW w:w="1032" w:type="dxa"/>
            <w:tcBorders>
              <w:top w:val="nil"/>
              <w:bottom w:val="nil"/>
            </w:tcBorders>
            <w:vAlign w:val="center"/>
          </w:tcPr>
          <w:p w14:paraId="0AE26821">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24 </w:t>
            </w:r>
          </w:p>
        </w:tc>
        <w:tc>
          <w:tcPr>
            <w:tcW w:w="1032" w:type="dxa"/>
            <w:tcBorders>
              <w:top w:val="nil"/>
              <w:bottom w:val="nil"/>
            </w:tcBorders>
            <w:vAlign w:val="center"/>
          </w:tcPr>
          <w:p w14:paraId="5064E9E9">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14 </w:t>
            </w:r>
          </w:p>
        </w:tc>
        <w:tc>
          <w:tcPr>
            <w:tcW w:w="1032" w:type="dxa"/>
            <w:tcBorders>
              <w:top w:val="nil"/>
              <w:bottom w:val="nil"/>
            </w:tcBorders>
            <w:vAlign w:val="center"/>
          </w:tcPr>
          <w:p w14:paraId="201ED590">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241</w:t>
            </w:r>
          </w:p>
        </w:tc>
        <w:tc>
          <w:tcPr>
            <w:tcW w:w="1030" w:type="dxa"/>
            <w:tcBorders>
              <w:top w:val="nil"/>
              <w:bottom w:val="nil"/>
            </w:tcBorders>
            <w:vAlign w:val="center"/>
          </w:tcPr>
          <w:p w14:paraId="5ACB5A06">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210</w:t>
            </w:r>
          </w:p>
        </w:tc>
        <w:tc>
          <w:tcPr>
            <w:tcW w:w="1030" w:type="dxa"/>
            <w:tcBorders>
              <w:top w:val="nil"/>
              <w:bottom w:val="nil"/>
            </w:tcBorders>
            <w:vAlign w:val="center"/>
          </w:tcPr>
          <w:p w14:paraId="570B5A2B">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189</w:t>
            </w:r>
          </w:p>
        </w:tc>
        <w:tc>
          <w:tcPr>
            <w:tcW w:w="1030" w:type="dxa"/>
            <w:tcBorders>
              <w:top w:val="nil"/>
              <w:bottom w:val="nil"/>
            </w:tcBorders>
            <w:vAlign w:val="center"/>
          </w:tcPr>
          <w:p w14:paraId="3136D1A9">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262</w:t>
            </w:r>
          </w:p>
        </w:tc>
      </w:tr>
      <w:tr w14:paraId="4C34B53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808" w:type="dxa"/>
            <w:tcBorders>
              <w:top w:val="nil"/>
              <w:bottom w:val="nil"/>
            </w:tcBorders>
            <w:vAlign w:val="center"/>
          </w:tcPr>
          <w:p w14:paraId="751290D7">
            <w:pPr>
              <w:pStyle w:val="12"/>
              <w:spacing w:before="0" w:beforeAutospacing="0" w:after="0" w:afterAutospacing="0" w:line="360" w:lineRule="exact"/>
              <w:rPr>
                <w:rFonts w:hint="default"/>
                <w:sz w:val="21"/>
              </w:rPr>
            </w:pPr>
            <w:r>
              <w:rPr>
                <w:sz w:val="21"/>
              </w:rPr>
              <w:t>　 (3)牧业收入</w:t>
            </w:r>
          </w:p>
        </w:tc>
        <w:tc>
          <w:tcPr>
            <w:tcW w:w="1032" w:type="dxa"/>
            <w:tcBorders>
              <w:top w:val="nil"/>
              <w:bottom w:val="nil"/>
            </w:tcBorders>
            <w:vAlign w:val="center"/>
          </w:tcPr>
          <w:p w14:paraId="7D168A24">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158 </w:t>
            </w:r>
          </w:p>
        </w:tc>
        <w:tc>
          <w:tcPr>
            <w:tcW w:w="1032" w:type="dxa"/>
            <w:tcBorders>
              <w:top w:val="nil"/>
              <w:bottom w:val="nil"/>
            </w:tcBorders>
            <w:vAlign w:val="center"/>
          </w:tcPr>
          <w:p w14:paraId="7CDD55AB">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339 </w:t>
            </w:r>
          </w:p>
        </w:tc>
        <w:tc>
          <w:tcPr>
            <w:tcW w:w="1032" w:type="dxa"/>
            <w:tcBorders>
              <w:top w:val="nil"/>
              <w:bottom w:val="nil"/>
            </w:tcBorders>
            <w:vAlign w:val="center"/>
          </w:tcPr>
          <w:p w14:paraId="1A85A896">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1025</w:t>
            </w:r>
          </w:p>
        </w:tc>
        <w:tc>
          <w:tcPr>
            <w:tcW w:w="1030" w:type="dxa"/>
            <w:tcBorders>
              <w:top w:val="nil"/>
              <w:bottom w:val="nil"/>
            </w:tcBorders>
            <w:vAlign w:val="center"/>
          </w:tcPr>
          <w:p w14:paraId="354A6ACE">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1305</w:t>
            </w:r>
          </w:p>
        </w:tc>
        <w:tc>
          <w:tcPr>
            <w:tcW w:w="1030" w:type="dxa"/>
            <w:tcBorders>
              <w:top w:val="nil"/>
              <w:bottom w:val="nil"/>
            </w:tcBorders>
            <w:vAlign w:val="center"/>
          </w:tcPr>
          <w:p w14:paraId="5E2B9C10">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1289</w:t>
            </w:r>
          </w:p>
        </w:tc>
        <w:tc>
          <w:tcPr>
            <w:tcW w:w="1030" w:type="dxa"/>
            <w:tcBorders>
              <w:top w:val="nil"/>
              <w:bottom w:val="nil"/>
            </w:tcBorders>
            <w:vAlign w:val="center"/>
          </w:tcPr>
          <w:p w14:paraId="694E0D14">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1583</w:t>
            </w:r>
          </w:p>
        </w:tc>
      </w:tr>
      <w:tr w14:paraId="7DE23F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808" w:type="dxa"/>
            <w:tcBorders>
              <w:top w:val="nil"/>
              <w:bottom w:val="nil"/>
            </w:tcBorders>
            <w:vAlign w:val="center"/>
          </w:tcPr>
          <w:p w14:paraId="2C3F622A">
            <w:pPr>
              <w:pStyle w:val="12"/>
              <w:spacing w:before="0" w:beforeAutospacing="0" w:after="0" w:afterAutospacing="0" w:line="360" w:lineRule="exact"/>
              <w:rPr>
                <w:rFonts w:hint="default"/>
                <w:sz w:val="21"/>
              </w:rPr>
            </w:pPr>
            <w:r>
              <w:rPr>
                <w:sz w:val="21"/>
              </w:rPr>
              <w:t>　 (4)渔业收入</w:t>
            </w:r>
          </w:p>
        </w:tc>
        <w:tc>
          <w:tcPr>
            <w:tcW w:w="1032" w:type="dxa"/>
            <w:tcBorders>
              <w:top w:val="nil"/>
              <w:bottom w:val="nil"/>
            </w:tcBorders>
            <w:vAlign w:val="center"/>
          </w:tcPr>
          <w:p w14:paraId="2E836547">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0 </w:t>
            </w:r>
          </w:p>
        </w:tc>
        <w:tc>
          <w:tcPr>
            <w:tcW w:w="1032" w:type="dxa"/>
            <w:tcBorders>
              <w:top w:val="nil"/>
              <w:bottom w:val="nil"/>
            </w:tcBorders>
            <w:vAlign w:val="center"/>
          </w:tcPr>
          <w:p w14:paraId="3F7C1B6A">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7 </w:t>
            </w:r>
          </w:p>
        </w:tc>
        <w:tc>
          <w:tcPr>
            <w:tcW w:w="1032" w:type="dxa"/>
            <w:tcBorders>
              <w:top w:val="nil"/>
              <w:bottom w:val="nil"/>
            </w:tcBorders>
            <w:vAlign w:val="center"/>
          </w:tcPr>
          <w:p w14:paraId="1E207C9F">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1</w:t>
            </w:r>
          </w:p>
        </w:tc>
        <w:tc>
          <w:tcPr>
            <w:tcW w:w="1030" w:type="dxa"/>
            <w:tcBorders>
              <w:top w:val="nil"/>
              <w:bottom w:val="nil"/>
            </w:tcBorders>
            <w:vAlign w:val="center"/>
          </w:tcPr>
          <w:p w14:paraId="78C1F884">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1</w:t>
            </w:r>
          </w:p>
        </w:tc>
        <w:tc>
          <w:tcPr>
            <w:tcW w:w="1030" w:type="dxa"/>
            <w:tcBorders>
              <w:top w:val="nil"/>
              <w:bottom w:val="nil"/>
            </w:tcBorders>
            <w:vAlign w:val="center"/>
          </w:tcPr>
          <w:p w14:paraId="6173326A">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-8</w:t>
            </w:r>
          </w:p>
        </w:tc>
        <w:tc>
          <w:tcPr>
            <w:tcW w:w="1030" w:type="dxa"/>
            <w:tcBorders>
              <w:top w:val="nil"/>
              <w:bottom w:val="nil"/>
            </w:tcBorders>
            <w:vAlign w:val="center"/>
          </w:tcPr>
          <w:p w14:paraId="46C4972F">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-0.9</w:t>
            </w:r>
          </w:p>
        </w:tc>
      </w:tr>
      <w:tr w14:paraId="552EADC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808" w:type="dxa"/>
            <w:tcBorders>
              <w:top w:val="nil"/>
              <w:bottom w:val="nil"/>
            </w:tcBorders>
            <w:vAlign w:val="center"/>
          </w:tcPr>
          <w:p w14:paraId="6BD2FEE8">
            <w:pPr>
              <w:pStyle w:val="12"/>
              <w:spacing w:before="0" w:beforeAutospacing="0" w:after="0" w:afterAutospacing="0" w:line="360" w:lineRule="exact"/>
              <w:rPr>
                <w:rFonts w:hint="default"/>
                <w:sz w:val="21"/>
              </w:rPr>
            </w:pPr>
            <w:r>
              <w:rPr>
                <w:sz w:val="21"/>
              </w:rPr>
              <w:t>　 (5)工业收入</w:t>
            </w:r>
          </w:p>
        </w:tc>
        <w:tc>
          <w:tcPr>
            <w:tcW w:w="1032" w:type="dxa"/>
            <w:tcBorders>
              <w:top w:val="nil"/>
              <w:bottom w:val="nil"/>
            </w:tcBorders>
            <w:vAlign w:val="center"/>
          </w:tcPr>
          <w:p w14:paraId="64C5FBA0">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12 </w:t>
            </w:r>
          </w:p>
        </w:tc>
        <w:tc>
          <w:tcPr>
            <w:tcW w:w="1032" w:type="dxa"/>
            <w:tcBorders>
              <w:top w:val="nil"/>
              <w:bottom w:val="nil"/>
            </w:tcBorders>
            <w:vAlign w:val="center"/>
          </w:tcPr>
          <w:p w14:paraId="6EA6D6DF">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23 </w:t>
            </w:r>
          </w:p>
        </w:tc>
        <w:tc>
          <w:tcPr>
            <w:tcW w:w="1032" w:type="dxa"/>
            <w:tcBorders>
              <w:top w:val="nil"/>
              <w:bottom w:val="nil"/>
            </w:tcBorders>
            <w:vAlign w:val="center"/>
          </w:tcPr>
          <w:p w14:paraId="3A06B3B4">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-1</w:t>
            </w:r>
          </w:p>
        </w:tc>
        <w:tc>
          <w:tcPr>
            <w:tcW w:w="1030" w:type="dxa"/>
            <w:tcBorders>
              <w:top w:val="nil"/>
              <w:bottom w:val="nil"/>
            </w:tcBorders>
            <w:vAlign w:val="center"/>
          </w:tcPr>
          <w:p w14:paraId="260B4D70">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0.3</w:t>
            </w:r>
          </w:p>
        </w:tc>
        <w:tc>
          <w:tcPr>
            <w:tcW w:w="1030" w:type="dxa"/>
            <w:tcBorders>
              <w:top w:val="nil"/>
              <w:bottom w:val="nil"/>
            </w:tcBorders>
            <w:vAlign w:val="center"/>
          </w:tcPr>
          <w:p w14:paraId="0BCE61CD">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222</w:t>
            </w:r>
          </w:p>
        </w:tc>
        <w:tc>
          <w:tcPr>
            <w:tcW w:w="1030" w:type="dxa"/>
            <w:tcBorders>
              <w:top w:val="nil"/>
              <w:bottom w:val="nil"/>
            </w:tcBorders>
            <w:vAlign w:val="center"/>
          </w:tcPr>
          <w:p w14:paraId="52D7322A">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297</w:t>
            </w:r>
          </w:p>
        </w:tc>
      </w:tr>
      <w:tr w14:paraId="481E1E3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808" w:type="dxa"/>
            <w:tcBorders>
              <w:top w:val="nil"/>
              <w:bottom w:val="nil"/>
            </w:tcBorders>
            <w:vAlign w:val="center"/>
          </w:tcPr>
          <w:p w14:paraId="256BF789">
            <w:pPr>
              <w:pStyle w:val="12"/>
              <w:spacing w:before="0" w:beforeAutospacing="0" w:after="0" w:afterAutospacing="0" w:line="360" w:lineRule="exact"/>
              <w:rPr>
                <w:rFonts w:hint="default"/>
                <w:sz w:val="21"/>
              </w:rPr>
            </w:pPr>
            <w:r>
              <w:rPr>
                <w:sz w:val="21"/>
              </w:rPr>
              <w:t>　 (6)建筑业收入</w:t>
            </w:r>
          </w:p>
        </w:tc>
        <w:tc>
          <w:tcPr>
            <w:tcW w:w="1032" w:type="dxa"/>
            <w:tcBorders>
              <w:top w:val="nil"/>
              <w:bottom w:val="nil"/>
            </w:tcBorders>
            <w:vAlign w:val="center"/>
          </w:tcPr>
          <w:p w14:paraId="7736BBC8">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16 </w:t>
            </w:r>
          </w:p>
        </w:tc>
        <w:tc>
          <w:tcPr>
            <w:tcW w:w="1032" w:type="dxa"/>
            <w:tcBorders>
              <w:top w:val="nil"/>
              <w:bottom w:val="nil"/>
            </w:tcBorders>
            <w:vAlign w:val="center"/>
          </w:tcPr>
          <w:p w14:paraId="56B6EA16">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53 </w:t>
            </w:r>
          </w:p>
        </w:tc>
        <w:tc>
          <w:tcPr>
            <w:tcW w:w="1032" w:type="dxa"/>
            <w:tcBorders>
              <w:top w:val="nil"/>
              <w:bottom w:val="nil"/>
            </w:tcBorders>
            <w:vAlign w:val="center"/>
          </w:tcPr>
          <w:p w14:paraId="1A61E76A">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-14</w:t>
            </w:r>
          </w:p>
        </w:tc>
        <w:tc>
          <w:tcPr>
            <w:tcW w:w="1030" w:type="dxa"/>
            <w:tcBorders>
              <w:top w:val="nil"/>
              <w:bottom w:val="nil"/>
            </w:tcBorders>
            <w:vAlign w:val="center"/>
          </w:tcPr>
          <w:p w14:paraId="14CC6422">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-1.9</w:t>
            </w:r>
          </w:p>
        </w:tc>
        <w:tc>
          <w:tcPr>
            <w:tcW w:w="1030" w:type="dxa"/>
            <w:tcBorders>
              <w:top w:val="nil"/>
              <w:bottom w:val="nil"/>
            </w:tcBorders>
            <w:vAlign w:val="center"/>
          </w:tcPr>
          <w:p w14:paraId="11F6FA5A">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0</w:t>
            </w:r>
          </w:p>
        </w:tc>
        <w:tc>
          <w:tcPr>
            <w:tcW w:w="1030" w:type="dxa"/>
            <w:tcBorders>
              <w:top w:val="nil"/>
              <w:bottom w:val="nil"/>
            </w:tcBorders>
            <w:vAlign w:val="center"/>
          </w:tcPr>
          <w:p w14:paraId="62FC85A4">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33</w:t>
            </w:r>
          </w:p>
        </w:tc>
      </w:tr>
      <w:tr w14:paraId="6753A75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808" w:type="dxa"/>
            <w:tcBorders>
              <w:top w:val="nil"/>
              <w:bottom w:val="nil"/>
            </w:tcBorders>
            <w:vAlign w:val="center"/>
          </w:tcPr>
          <w:p w14:paraId="12D987BA">
            <w:pPr>
              <w:pStyle w:val="12"/>
              <w:spacing w:before="0" w:beforeAutospacing="0" w:after="0" w:afterAutospacing="0" w:line="360" w:lineRule="exact"/>
              <w:rPr>
                <w:rFonts w:hint="default"/>
                <w:spacing w:val="-20"/>
                <w:sz w:val="21"/>
                <w:szCs w:val="21"/>
              </w:rPr>
            </w:pPr>
            <w:r>
              <w:rPr>
                <w:spacing w:val="-20"/>
                <w:sz w:val="21"/>
                <w:szCs w:val="21"/>
              </w:rPr>
              <w:t>　 (7)交通运输邮电业收入</w:t>
            </w:r>
          </w:p>
        </w:tc>
        <w:tc>
          <w:tcPr>
            <w:tcW w:w="1032" w:type="dxa"/>
            <w:tcBorders>
              <w:top w:val="nil"/>
              <w:bottom w:val="nil"/>
            </w:tcBorders>
            <w:vAlign w:val="center"/>
          </w:tcPr>
          <w:p w14:paraId="00439C0F">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13 </w:t>
            </w:r>
          </w:p>
        </w:tc>
        <w:tc>
          <w:tcPr>
            <w:tcW w:w="1032" w:type="dxa"/>
            <w:tcBorders>
              <w:top w:val="nil"/>
              <w:bottom w:val="nil"/>
            </w:tcBorders>
            <w:vAlign w:val="center"/>
          </w:tcPr>
          <w:p w14:paraId="4D80E38E">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66 </w:t>
            </w:r>
          </w:p>
        </w:tc>
        <w:tc>
          <w:tcPr>
            <w:tcW w:w="1032" w:type="dxa"/>
            <w:tcBorders>
              <w:top w:val="nil"/>
              <w:bottom w:val="nil"/>
            </w:tcBorders>
            <w:vAlign w:val="center"/>
          </w:tcPr>
          <w:p w14:paraId="41321B49">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-88</w:t>
            </w:r>
          </w:p>
        </w:tc>
        <w:tc>
          <w:tcPr>
            <w:tcW w:w="1030" w:type="dxa"/>
            <w:tcBorders>
              <w:top w:val="nil"/>
              <w:bottom w:val="nil"/>
            </w:tcBorders>
            <w:vAlign w:val="center"/>
          </w:tcPr>
          <w:p w14:paraId="044E5B4B">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-53.3</w:t>
            </w:r>
          </w:p>
        </w:tc>
        <w:tc>
          <w:tcPr>
            <w:tcW w:w="1030" w:type="dxa"/>
            <w:tcBorders>
              <w:top w:val="nil"/>
              <w:bottom w:val="nil"/>
            </w:tcBorders>
            <w:vAlign w:val="center"/>
          </w:tcPr>
          <w:p w14:paraId="44282156">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569</w:t>
            </w:r>
          </w:p>
        </w:tc>
        <w:tc>
          <w:tcPr>
            <w:tcW w:w="1030" w:type="dxa"/>
            <w:tcBorders>
              <w:top w:val="nil"/>
              <w:bottom w:val="nil"/>
            </w:tcBorders>
            <w:vAlign w:val="center"/>
          </w:tcPr>
          <w:p w14:paraId="07C04E3D">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813</w:t>
            </w:r>
          </w:p>
        </w:tc>
      </w:tr>
      <w:tr w14:paraId="4D43088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808" w:type="dxa"/>
            <w:tcBorders>
              <w:top w:val="nil"/>
              <w:bottom w:val="nil"/>
            </w:tcBorders>
            <w:vAlign w:val="center"/>
          </w:tcPr>
          <w:p w14:paraId="5BDDB9D6">
            <w:pPr>
              <w:pStyle w:val="12"/>
              <w:spacing w:before="0" w:beforeAutospacing="0" w:after="0" w:afterAutospacing="0" w:line="360" w:lineRule="exact"/>
              <w:rPr>
                <w:rFonts w:hint="default"/>
                <w:spacing w:val="-20"/>
                <w:w w:val="90"/>
                <w:sz w:val="21"/>
                <w:szCs w:val="21"/>
              </w:rPr>
            </w:pPr>
            <w:r>
              <w:rPr>
                <w:spacing w:val="-20"/>
                <w:sz w:val="21"/>
                <w:szCs w:val="21"/>
              </w:rPr>
              <w:t>　(8)批零贸易餐饮业收入</w:t>
            </w:r>
          </w:p>
        </w:tc>
        <w:tc>
          <w:tcPr>
            <w:tcW w:w="1032" w:type="dxa"/>
            <w:tcBorders>
              <w:top w:val="nil"/>
              <w:bottom w:val="nil"/>
            </w:tcBorders>
            <w:vAlign w:val="center"/>
          </w:tcPr>
          <w:p w14:paraId="723750D7">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30 </w:t>
            </w:r>
          </w:p>
        </w:tc>
        <w:tc>
          <w:tcPr>
            <w:tcW w:w="1032" w:type="dxa"/>
            <w:tcBorders>
              <w:top w:val="nil"/>
              <w:bottom w:val="nil"/>
            </w:tcBorders>
            <w:vAlign w:val="center"/>
          </w:tcPr>
          <w:p w14:paraId="2E6BC9C4">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84 </w:t>
            </w:r>
          </w:p>
        </w:tc>
        <w:tc>
          <w:tcPr>
            <w:tcW w:w="1032" w:type="dxa"/>
            <w:tcBorders>
              <w:top w:val="nil"/>
              <w:bottom w:val="nil"/>
            </w:tcBorders>
            <w:vAlign w:val="center"/>
          </w:tcPr>
          <w:p w14:paraId="4511ABEA">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1482</w:t>
            </w:r>
          </w:p>
        </w:tc>
        <w:tc>
          <w:tcPr>
            <w:tcW w:w="1030" w:type="dxa"/>
            <w:tcBorders>
              <w:top w:val="nil"/>
              <w:bottom w:val="nil"/>
            </w:tcBorders>
            <w:vAlign w:val="center"/>
          </w:tcPr>
          <w:p w14:paraId="01FFAE06">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384</w:t>
            </w:r>
          </w:p>
        </w:tc>
        <w:tc>
          <w:tcPr>
            <w:tcW w:w="1030" w:type="dxa"/>
            <w:tcBorders>
              <w:top w:val="nil"/>
              <w:bottom w:val="nil"/>
            </w:tcBorders>
            <w:vAlign w:val="center"/>
          </w:tcPr>
          <w:p w14:paraId="663E6AB0">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1260</w:t>
            </w:r>
          </w:p>
        </w:tc>
        <w:tc>
          <w:tcPr>
            <w:tcW w:w="1030" w:type="dxa"/>
            <w:tcBorders>
              <w:top w:val="nil"/>
              <w:bottom w:val="nil"/>
            </w:tcBorders>
            <w:vAlign w:val="center"/>
          </w:tcPr>
          <w:p w14:paraId="35B5EEAF">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1235</w:t>
            </w:r>
          </w:p>
        </w:tc>
      </w:tr>
      <w:tr w14:paraId="3D79B58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808" w:type="dxa"/>
            <w:tcBorders>
              <w:top w:val="nil"/>
              <w:bottom w:val="nil"/>
            </w:tcBorders>
            <w:vAlign w:val="center"/>
          </w:tcPr>
          <w:p w14:paraId="3796AA4A">
            <w:pPr>
              <w:pStyle w:val="12"/>
              <w:spacing w:before="0" w:beforeAutospacing="0" w:after="0" w:afterAutospacing="0" w:line="360" w:lineRule="exact"/>
              <w:rPr>
                <w:rFonts w:hint="default"/>
                <w:sz w:val="21"/>
              </w:rPr>
            </w:pPr>
            <w:r>
              <w:rPr>
                <w:sz w:val="21"/>
              </w:rPr>
              <w:t>　 (9)社会服务业收入</w:t>
            </w:r>
          </w:p>
        </w:tc>
        <w:tc>
          <w:tcPr>
            <w:tcW w:w="1032" w:type="dxa"/>
            <w:tcBorders>
              <w:top w:val="nil"/>
              <w:bottom w:val="nil"/>
            </w:tcBorders>
            <w:vAlign w:val="center"/>
          </w:tcPr>
          <w:p w14:paraId="55310157">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15 </w:t>
            </w:r>
          </w:p>
        </w:tc>
        <w:tc>
          <w:tcPr>
            <w:tcW w:w="1032" w:type="dxa"/>
            <w:tcBorders>
              <w:top w:val="nil"/>
              <w:bottom w:val="nil"/>
            </w:tcBorders>
            <w:vAlign w:val="center"/>
          </w:tcPr>
          <w:p w14:paraId="688721B5">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27 </w:t>
            </w:r>
          </w:p>
        </w:tc>
        <w:tc>
          <w:tcPr>
            <w:tcW w:w="1032" w:type="dxa"/>
            <w:tcBorders>
              <w:top w:val="nil"/>
              <w:bottom w:val="nil"/>
            </w:tcBorders>
            <w:vAlign w:val="center"/>
          </w:tcPr>
          <w:p w14:paraId="18A56319">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5.2</w:t>
            </w:r>
          </w:p>
        </w:tc>
        <w:tc>
          <w:tcPr>
            <w:tcW w:w="1030" w:type="dxa"/>
            <w:tcBorders>
              <w:top w:val="nil"/>
              <w:bottom w:val="nil"/>
            </w:tcBorders>
            <w:vAlign w:val="center"/>
          </w:tcPr>
          <w:p w14:paraId="2979EAE5">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25.1</w:t>
            </w:r>
          </w:p>
        </w:tc>
        <w:tc>
          <w:tcPr>
            <w:tcW w:w="1030" w:type="dxa"/>
            <w:tcBorders>
              <w:top w:val="nil"/>
              <w:bottom w:val="nil"/>
            </w:tcBorders>
            <w:vAlign w:val="center"/>
          </w:tcPr>
          <w:p w14:paraId="23EBACFF">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1.6</w:t>
            </w:r>
          </w:p>
        </w:tc>
        <w:tc>
          <w:tcPr>
            <w:tcW w:w="1030" w:type="dxa"/>
            <w:tcBorders>
              <w:top w:val="nil"/>
              <w:bottom w:val="nil"/>
            </w:tcBorders>
            <w:vAlign w:val="center"/>
          </w:tcPr>
          <w:p w14:paraId="71C4C995">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58.1</w:t>
            </w:r>
          </w:p>
        </w:tc>
      </w:tr>
      <w:tr w14:paraId="677DC5D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808" w:type="dxa"/>
            <w:tcBorders>
              <w:top w:val="nil"/>
              <w:bottom w:val="nil"/>
            </w:tcBorders>
            <w:vAlign w:val="center"/>
          </w:tcPr>
          <w:p w14:paraId="24E433FC">
            <w:pPr>
              <w:pStyle w:val="12"/>
              <w:spacing w:before="0" w:beforeAutospacing="0" w:after="0" w:afterAutospacing="0" w:line="360" w:lineRule="exact"/>
              <w:rPr>
                <w:rFonts w:hint="default"/>
                <w:sz w:val="21"/>
              </w:rPr>
            </w:pPr>
            <w:r>
              <w:rPr>
                <w:sz w:val="21"/>
              </w:rPr>
              <w:t>　 (10)其他家庭经营收入</w:t>
            </w:r>
          </w:p>
        </w:tc>
        <w:tc>
          <w:tcPr>
            <w:tcW w:w="1032" w:type="dxa"/>
            <w:tcBorders>
              <w:top w:val="nil"/>
              <w:bottom w:val="nil"/>
            </w:tcBorders>
            <w:vAlign w:val="center"/>
          </w:tcPr>
          <w:p w14:paraId="0FFFCE50">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5 </w:t>
            </w:r>
          </w:p>
        </w:tc>
        <w:tc>
          <w:tcPr>
            <w:tcW w:w="1032" w:type="dxa"/>
            <w:tcBorders>
              <w:top w:val="nil"/>
              <w:bottom w:val="nil"/>
            </w:tcBorders>
            <w:vAlign w:val="center"/>
          </w:tcPr>
          <w:p w14:paraId="4E15F3BB">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w:t>
            </w:r>
          </w:p>
        </w:tc>
        <w:tc>
          <w:tcPr>
            <w:tcW w:w="1032" w:type="dxa"/>
            <w:tcBorders>
              <w:top w:val="nil"/>
              <w:bottom w:val="nil"/>
            </w:tcBorders>
            <w:vAlign w:val="center"/>
          </w:tcPr>
          <w:p w14:paraId="7336F692">
            <w:pPr>
              <w:spacing w:line="360" w:lineRule="exact"/>
              <w:jc w:val="right"/>
              <w:rPr>
                <w:rFonts w:hint="default" w:ascii="华文细黑" w:hAnsi="华文细黑" w:eastAsia="华文细黑"/>
                <w:color w:val="000000"/>
                <w:sz w:val="21"/>
                <w:szCs w:val="21"/>
              </w:rPr>
            </w:pPr>
          </w:p>
        </w:tc>
        <w:tc>
          <w:tcPr>
            <w:tcW w:w="1030" w:type="dxa"/>
            <w:tcBorders>
              <w:top w:val="nil"/>
              <w:bottom w:val="nil"/>
            </w:tcBorders>
            <w:vAlign w:val="center"/>
          </w:tcPr>
          <w:p w14:paraId="54751531">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-1.2</w:t>
            </w:r>
          </w:p>
        </w:tc>
        <w:tc>
          <w:tcPr>
            <w:tcW w:w="1030" w:type="dxa"/>
            <w:tcBorders>
              <w:top w:val="nil"/>
              <w:bottom w:val="nil"/>
            </w:tcBorders>
            <w:vAlign w:val="center"/>
          </w:tcPr>
          <w:p w14:paraId="025CD71E">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-2.2</w:t>
            </w:r>
          </w:p>
        </w:tc>
        <w:tc>
          <w:tcPr>
            <w:tcW w:w="1030" w:type="dxa"/>
            <w:tcBorders>
              <w:top w:val="nil"/>
              <w:bottom w:val="nil"/>
            </w:tcBorders>
            <w:vAlign w:val="center"/>
          </w:tcPr>
          <w:p w14:paraId="7C21A4B2">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-4.7</w:t>
            </w:r>
          </w:p>
        </w:tc>
      </w:tr>
      <w:tr w14:paraId="1A77B1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808" w:type="dxa"/>
            <w:tcBorders>
              <w:top w:val="nil"/>
              <w:bottom w:val="nil"/>
            </w:tcBorders>
            <w:vAlign w:val="center"/>
          </w:tcPr>
          <w:p w14:paraId="681BBCCE">
            <w:pPr>
              <w:pStyle w:val="12"/>
              <w:spacing w:before="0" w:beforeAutospacing="0" w:after="0" w:afterAutospacing="0" w:line="360" w:lineRule="exact"/>
              <w:rPr>
                <w:rFonts w:hint="default"/>
                <w:sz w:val="21"/>
              </w:rPr>
            </w:pPr>
            <w:r>
              <w:rPr>
                <w:b/>
                <w:bCs/>
                <w:sz w:val="21"/>
              </w:rPr>
              <w:t>3、财产性收入</w:t>
            </w:r>
          </w:p>
        </w:tc>
        <w:tc>
          <w:tcPr>
            <w:tcW w:w="1032" w:type="dxa"/>
            <w:tcBorders>
              <w:top w:val="nil"/>
              <w:bottom w:val="nil"/>
            </w:tcBorders>
            <w:vAlign w:val="center"/>
          </w:tcPr>
          <w:p w14:paraId="0CFD51D4">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2 </w:t>
            </w:r>
          </w:p>
        </w:tc>
        <w:tc>
          <w:tcPr>
            <w:tcW w:w="1032" w:type="dxa"/>
            <w:tcBorders>
              <w:top w:val="nil"/>
              <w:bottom w:val="nil"/>
            </w:tcBorders>
            <w:vAlign w:val="center"/>
          </w:tcPr>
          <w:p w14:paraId="1E2650AF">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84 </w:t>
            </w:r>
          </w:p>
        </w:tc>
        <w:tc>
          <w:tcPr>
            <w:tcW w:w="1032" w:type="dxa"/>
            <w:tcBorders>
              <w:top w:val="nil"/>
              <w:bottom w:val="nil"/>
            </w:tcBorders>
            <w:vAlign w:val="center"/>
          </w:tcPr>
          <w:p w14:paraId="58B53E9F">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245</w:t>
            </w:r>
          </w:p>
        </w:tc>
        <w:tc>
          <w:tcPr>
            <w:tcW w:w="1030" w:type="dxa"/>
            <w:tcBorders>
              <w:top w:val="nil"/>
              <w:bottom w:val="nil"/>
            </w:tcBorders>
            <w:vAlign w:val="center"/>
          </w:tcPr>
          <w:p w14:paraId="51C0D47B">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272</w:t>
            </w:r>
          </w:p>
        </w:tc>
        <w:tc>
          <w:tcPr>
            <w:tcW w:w="1030" w:type="dxa"/>
            <w:tcBorders>
              <w:top w:val="nil"/>
              <w:bottom w:val="nil"/>
            </w:tcBorders>
            <w:vAlign w:val="center"/>
          </w:tcPr>
          <w:p w14:paraId="61769252">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301</w:t>
            </w:r>
          </w:p>
        </w:tc>
        <w:tc>
          <w:tcPr>
            <w:tcW w:w="1030" w:type="dxa"/>
            <w:tcBorders>
              <w:top w:val="nil"/>
              <w:bottom w:val="nil"/>
            </w:tcBorders>
            <w:vAlign w:val="center"/>
          </w:tcPr>
          <w:p w14:paraId="2C8D7C20">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326</w:t>
            </w:r>
          </w:p>
        </w:tc>
      </w:tr>
      <w:tr w14:paraId="42090B1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808" w:type="dxa"/>
            <w:tcBorders>
              <w:top w:val="nil"/>
              <w:bottom w:val="single" w:color="auto" w:sz="4" w:space="0"/>
            </w:tcBorders>
            <w:vAlign w:val="center"/>
          </w:tcPr>
          <w:p w14:paraId="3B04DB44">
            <w:pPr>
              <w:pStyle w:val="12"/>
              <w:spacing w:before="0" w:beforeAutospacing="0" w:after="0" w:afterAutospacing="0" w:line="360" w:lineRule="exact"/>
              <w:rPr>
                <w:rFonts w:hint="default"/>
                <w:b/>
                <w:bCs/>
                <w:sz w:val="21"/>
              </w:rPr>
            </w:pPr>
            <w:r>
              <w:rPr>
                <w:b/>
                <w:bCs/>
                <w:sz w:val="21"/>
              </w:rPr>
              <w:t>4、转移性收入</w:t>
            </w:r>
          </w:p>
        </w:tc>
        <w:tc>
          <w:tcPr>
            <w:tcW w:w="1032" w:type="dxa"/>
            <w:tcBorders>
              <w:top w:val="nil"/>
              <w:bottom w:val="single" w:color="auto" w:sz="4" w:space="0"/>
            </w:tcBorders>
            <w:vAlign w:val="center"/>
          </w:tcPr>
          <w:p w14:paraId="7B5DF230">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50 </w:t>
            </w:r>
          </w:p>
        </w:tc>
        <w:tc>
          <w:tcPr>
            <w:tcW w:w="1032" w:type="dxa"/>
            <w:tcBorders>
              <w:top w:val="nil"/>
              <w:bottom w:val="single" w:color="auto" w:sz="4" w:space="0"/>
            </w:tcBorders>
            <w:vAlign w:val="center"/>
          </w:tcPr>
          <w:p w14:paraId="451FB408">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 xml:space="preserve">179 </w:t>
            </w:r>
          </w:p>
        </w:tc>
        <w:tc>
          <w:tcPr>
            <w:tcW w:w="1032" w:type="dxa"/>
            <w:tcBorders>
              <w:top w:val="nil"/>
              <w:bottom w:val="single" w:color="auto" w:sz="4" w:space="0"/>
            </w:tcBorders>
            <w:vAlign w:val="center"/>
          </w:tcPr>
          <w:p w14:paraId="1E02F76F">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1894</w:t>
            </w:r>
          </w:p>
        </w:tc>
        <w:tc>
          <w:tcPr>
            <w:tcW w:w="1030" w:type="dxa"/>
            <w:tcBorders>
              <w:top w:val="nil"/>
              <w:bottom w:val="single" w:color="auto" w:sz="4" w:space="0"/>
            </w:tcBorders>
            <w:vAlign w:val="center"/>
          </w:tcPr>
          <w:p w14:paraId="33460778">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2138</w:t>
            </w:r>
          </w:p>
        </w:tc>
        <w:tc>
          <w:tcPr>
            <w:tcW w:w="1030" w:type="dxa"/>
            <w:tcBorders>
              <w:top w:val="nil"/>
              <w:bottom w:val="single" w:color="auto" w:sz="4" w:space="0"/>
            </w:tcBorders>
            <w:vAlign w:val="center"/>
          </w:tcPr>
          <w:p w14:paraId="11EE9BE1">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2337</w:t>
            </w:r>
          </w:p>
        </w:tc>
        <w:tc>
          <w:tcPr>
            <w:tcW w:w="1030" w:type="dxa"/>
            <w:tcBorders>
              <w:top w:val="nil"/>
              <w:bottom w:val="single" w:color="auto" w:sz="4" w:space="0"/>
            </w:tcBorders>
            <w:vAlign w:val="center"/>
          </w:tcPr>
          <w:p w14:paraId="6FA6D9A8">
            <w:pPr>
              <w:spacing w:line="360" w:lineRule="exact"/>
              <w:jc w:val="right"/>
              <w:rPr>
                <w:rFonts w:hint="default" w:ascii="华文细黑" w:hAnsi="华文细黑" w:eastAsia="华文细黑"/>
                <w:color w:val="000000"/>
                <w:sz w:val="21"/>
                <w:szCs w:val="21"/>
              </w:rPr>
            </w:pPr>
            <w:r>
              <w:rPr>
                <w:rFonts w:ascii="华文细黑" w:hAnsi="华文细黑" w:eastAsia="华文细黑"/>
                <w:color w:val="000000"/>
                <w:sz w:val="21"/>
                <w:szCs w:val="21"/>
              </w:rPr>
              <w:t>2723</w:t>
            </w:r>
          </w:p>
        </w:tc>
      </w:tr>
    </w:tbl>
    <w:p w14:paraId="689C2F93">
      <w:pPr>
        <w:pStyle w:val="12"/>
        <w:spacing w:before="0" w:beforeAutospacing="0" w:after="0" w:afterAutospacing="0" w:line="300" w:lineRule="exact"/>
        <w:jc w:val="center"/>
        <w:rPr>
          <w:rFonts w:hint="default" w:ascii="黑体" w:eastAsia="黑体"/>
          <w:sz w:val="30"/>
        </w:rPr>
      </w:pPr>
      <w:r>
        <w:rPr>
          <w:rFonts w:ascii="仿宋_GB2312" w:eastAsia="仿宋_GB2312"/>
          <w:sz w:val="30"/>
        </w:rPr>
        <w:t>5</w:t>
      </w:r>
      <w:r>
        <w:rPr>
          <w:rFonts w:hint="default" w:ascii="仿宋_GB2312" w:eastAsia="仿宋_GB2312"/>
          <w:sz w:val="30"/>
        </w:rPr>
        <w:t>－</w:t>
      </w:r>
      <w:r>
        <w:rPr>
          <w:rFonts w:ascii="仿宋_GB2312" w:eastAsia="仿宋_GB2312"/>
          <w:sz w:val="30"/>
        </w:rPr>
        <w:t xml:space="preserve">9 </w:t>
      </w:r>
      <w:r>
        <w:rPr>
          <w:rFonts w:hint="default" w:ascii="黑体" w:eastAsia="黑体"/>
          <w:sz w:val="30"/>
        </w:rPr>
        <w:t>主要年份农村居民</w:t>
      </w:r>
      <w:r>
        <w:rPr>
          <w:rFonts w:ascii="黑体" w:eastAsia="黑体"/>
          <w:sz w:val="30"/>
        </w:rPr>
        <w:t>人均现金收入和支出</w:t>
      </w:r>
    </w:p>
    <w:p w14:paraId="1A731F04">
      <w:pPr>
        <w:pStyle w:val="12"/>
        <w:spacing w:before="0" w:beforeAutospacing="0" w:after="0" w:afterAutospacing="0" w:line="300" w:lineRule="exact"/>
        <w:jc w:val="center"/>
        <w:rPr>
          <w:rFonts w:hint="default"/>
          <w:sz w:val="21"/>
        </w:rPr>
      </w:pPr>
      <w:r>
        <w:rPr>
          <w:sz w:val="21"/>
          <w:szCs w:val="21"/>
        </w:rPr>
        <w:t>（1983—202</w:t>
      </w:r>
      <w:r>
        <w:rPr>
          <w:rFonts w:hint="default"/>
          <w:sz w:val="21"/>
          <w:szCs w:val="21"/>
        </w:rPr>
        <w:t>1</w:t>
      </w:r>
      <w:r>
        <w:rPr>
          <w:sz w:val="21"/>
          <w:szCs w:val="21"/>
        </w:rPr>
        <w:t>年）</w:t>
      </w:r>
      <w:r>
        <w:rPr>
          <w:rFonts w:hint="default"/>
          <w:sz w:val="21"/>
        </w:rPr>
        <w:t>单位:元</w:t>
      </w:r>
    </w:p>
    <w:tbl>
      <w:tblPr>
        <w:tblStyle w:val="14"/>
        <w:tblW w:w="91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1"/>
        <w:gridCol w:w="1358"/>
        <w:gridCol w:w="1062"/>
        <w:gridCol w:w="1081"/>
        <w:gridCol w:w="1428"/>
        <w:gridCol w:w="1132"/>
        <w:gridCol w:w="1049"/>
      </w:tblGrid>
      <w:tr w14:paraId="44DC7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exact"/>
        </w:trPr>
        <w:tc>
          <w:tcPr>
            <w:tcW w:w="2011" w:type="dxa"/>
            <w:vMerge w:val="restart"/>
            <w:tcBorders>
              <w:top w:val="single" w:color="auto" w:sz="8" w:space="0"/>
              <w:left w:val="nil"/>
            </w:tcBorders>
            <w:vAlign w:val="center"/>
          </w:tcPr>
          <w:p w14:paraId="301F0A30">
            <w:pPr>
              <w:pStyle w:val="12"/>
              <w:spacing w:before="0" w:beforeAutospacing="0" w:after="0" w:afterAutospacing="0"/>
              <w:jc w:val="center"/>
              <w:rPr>
                <w:rFonts w:hint="default"/>
                <w:sz w:val="21"/>
              </w:rPr>
            </w:pPr>
            <w:r>
              <w:rPr>
                <w:sz w:val="21"/>
              </w:rPr>
              <w:t>年　份</w:t>
            </w:r>
          </w:p>
        </w:tc>
        <w:tc>
          <w:tcPr>
            <w:tcW w:w="1358" w:type="dxa"/>
            <w:vMerge w:val="restart"/>
            <w:tcBorders>
              <w:top w:val="single" w:color="auto" w:sz="8" w:space="0"/>
              <w:right w:val="nil"/>
            </w:tcBorders>
            <w:vAlign w:val="center"/>
          </w:tcPr>
          <w:p w14:paraId="3F159F2A">
            <w:pPr>
              <w:pStyle w:val="12"/>
              <w:spacing w:before="0" w:beforeAutospacing="0" w:after="0" w:afterAutospacing="0"/>
              <w:jc w:val="center"/>
              <w:rPr>
                <w:rFonts w:hint="default"/>
                <w:sz w:val="21"/>
              </w:rPr>
            </w:pPr>
            <w:r>
              <w:rPr>
                <w:sz w:val="21"/>
              </w:rPr>
              <w:t>人均现</w:t>
            </w:r>
          </w:p>
          <w:p w14:paraId="2547ABEB">
            <w:pPr>
              <w:pStyle w:val="12"/>
              <w:spacing w:before="0" w:beforeAutospacing="0" w:after="0" w:afterAutospacing="0"/>
              <w:jc w:val="center"/>
              <w:rPr>
                <w:rFonts w:hint="default"/>
                <w:sz w:val="21"/>
              </w:rPr>
            </w:pPr>
            <w:r>
              <w:rPr>
                <w:sz w:val="21"/>
              </w:rPr>
              <w:t>金收入</w:t>
            </w:r>
          </w:p>
        </w:tc>
        <w:tc>
          <w:tcPr>
            <w:tcW w:w="2143" w:type="dxa"/>
            <w:gridSpan w:val="2"/>
            <w:tcBorders>
              <w:top w:val="single" w:color="auto" w:sz="8" w:space="0"/>
              <w:left w:val="nil"/>
              <w:bottom w:val="single" w:color="auto" w:sz="4" w:space="0"/>
              <w:right w:val="single" w:color="auto" w:sz="4" w:space="0"/>
            </w:tcBorders>
            <w:vAlign w:val="center"/>
          </w:tcPr>
          <w:p w14:paraId="06ED1A4E">
            <w:pPr>
              <w:pStyle w:val="12"/>
              <w:jc w:val="center"/>
              <w:rPr>
                <w:rFonts w:hint="default"/>
                <w:sz w:val="21"/>
              </w:rPr>
            </w:pPr>
          </w:p>
        </w:tc>
        <w:tc>
          <w:tcPr>
            <w:tcW w:w="1428" w:type="dxa"/>
            <w:vMerge w:val="restart"/>
            <w:tcBorders>
              <w:top w:val="single" w:color="auto" w:sz="8" w:space="0"/>
              <w:left w:val="single" w:color="auto" w:sz="4" w:space="0"/>
              <w:right w:val="nil"/>
            </w:tcBorders>
            <w:vAlign w:val="center"/>
          </w:tcPr>
          <w:p w14:paraId="18DCC2D3">
            <w:pPr>
              <w:jc w:val="center"/>
              <w:rPr>
                <w:rFonts w:hint="default"/>
                <w:sz w:val="21"/>
              </w:rPr>
            </w:pPr>
            <w:r>
              <w:rPr>
                <w:sz w:val="21"/>
              </w:rPr>
              <w:t>人均现</w:t>
            </w:r>
          </w:p>
          <w:p w14:paraId="045F9F29">
            <w:pPr>
              <w:jc w:val="center"/>
              <w:rPr>
                <w:rFonts w:hint="default"/>
                <w:sz w:val="21"/>
              </w:rPr>
            </w:pPr>
            <w:r>
              <w:rPr>
                <w:sz w:val="21"/>
              </w:rPr>
              <w:t>金支出</w:t>
            </w:r>
          </w:p>
        </w:tc>
        <w:tc>
          <w:tcPr>
            <w:tcW w:w="2181" w:type="dxa"/>
            <w:gridSpan w:val="2"/>
            <w:tcBorders>
              <w:top w:val="single" w:color="auto" w:sz="8" w:space="0"/>
              <w:left w:val="nil"/>
              <w:bottom w:val="single" w:color="auto" w:sz="4" w:space="0"/>
              <w:right w:val="nil"/>
            </w:tcBorders>
            <w:vAlign w:val="center"/>
          </w:tcPr>
          <w:p w14:paraId="43CB63AD">
            <w:pPr>
              <w:pStyle w:val="12"/>
              <w:jc w:val="center"/>
              <w:rPr>
                <w:rFonts w:hint="default"/>
                <w:sz w:val="21"/>
              </w:rPr>
            </w:pPr>
          </w:p>
        </w:tc>
      </w:tr>
      <w:tr w14:paraId="5B117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exact"/>
        </w:trPr>
        <w:tc>
          <w:tcPr>
            <w:tcW w:w="2011" w:type="dxa"/>
            <w:vMerge w:val="continue"/>
            <w:tcBorders>
              <w:left w:val="nil"/>
              <w:bottom w:val="single" w:color="auto" w:sz="4" w:space="0"/>
            </w:tcBorders>
            <w:vAlign w:val="center"/>
          </w:tcPr>
          <w:p w14:paraId="12DEA601">
            <w:pPr>
              <w:pStyle w:val="12"/>
              <w:spacing w:before="0" w:beforeAutospacing="0" w:after="0" w:afterAutospacing="0"/>
              <w:jc w:val="center"/>
              <w:rPr>
                <w:rFonts w:hint="default"/>
                <w:sz w:val="21"/>
              </w:rPr>
            </w:pPr>
          </w:p>
        </w:tc>
        <w:tc>
          <w:tcPr>
            <w:tcW w:w="1358" w:type="dxa"/>
            <w:vMerge w:val="continue"/>
            <w:tcBorders>
              <w:bottom w:val="single" w:color="auto" w:sz="4" w:space="0"/>
            </w:tcBorders>
            <w:vAlign w:val="center"/>
          </w:tcPr>
          <w:p w14:paraId="5D859208">
            <w:pPr>
              <w:pStyle w:val="12"/>
              <w:spacing w:before="0" w:beforeAutospacing="0" w:after="0" w:afterAutospacing="0"/>
              <w:jc w:val="center"/>
              <w:rPr>
                <w:rFonts w:hint="default"/>
                <w:sz w:val="21"/>
              </w:rPr>
            </w:pPr>
          </w:p>
        </w:tc>
        <w:tc>
          <w:tcPr>
            <w:tcW w:w="1062" w:type="dxa"/>
            <w:tcBorders>
              <w:bottom w:val="single" w:color="auto" w:sz="4" w:space="0"/>
            </w:tcBorders>
            <w:vAlign w:val="center"/>
          </w:tcPr>
          <w:p w14:paraId="33F64186">
            <w:pPr>
              <w:pStyle w:val="12"/>
              <w:spacing w:before="0" w:beforeAutospacing="0" w:after="0" w:afterAutospacing="0"/>
              <w:jc w:val="center"/>
              <w:rPr>
                <w:rFonts w:hint="default"/>
                <w:sz w:val="21"/>
              </w:rPr>
            </w:pPr>
            <w:r>
              <w:rPr>
                <w:sz w:val="21"/>
              </w:rPr>
              <w:t>工资性</w:t>
            </w:r>
          </w:p>
          <w:p w14:paraId="0816489B">
            <w:pPr>
              <w:pStyle w:val="12"/>
              <w:spacing w:before="0" w:beforeAutospacing="0" w:after="0" w:afterAutospacing="0"/>
              <w:jc w:val="center"/>
              <w:rPr>
                <w:rFonts w:hint="default"/>
                <w:sz w:val="21"/>
              </w:rPr>
            </w:pPr>
            <w:r>
              <w:rPr>
                <w:sz w:val="21"/>
              </w:rPr>
              <w:t>收入</w:t>
            </w:r>
          </w:p>
        </w:tc>
        <w:tc>
          <w:tcPr>
            <w:tcW w:w="1081" w:type="dxa"/>
            <w:tcBorders>
              <w:bottom w:val="single" w:color="auto" w:sz="4" w:space="0"/>
              <w:right w:val="single" w:color="auto" w:sz="4" w:space="0"/>
            </w:tcBorders>
            <w:vAlign w:val="center"/>
          </w:tcPr>
          <w:p w14:paraId="544E7E5F">
            <w:pPr>
              <w:jc w:val="center"/>
              <w:rPr>
                <w:rFonts w:hint="default"/>
                <w:sz w:val="21"/>
              </w:rPr>
            </w:pPr>
            <w:r>
              <w:rPr>
                <w:sz w:val="21"/>
              </w:rPr>
              <w:t>家庭经</w:t>
            </w:r>
          </w:p>
          <w:p w14:paraId="2DE31050">
            <w:pPr>
              <w:jc w:val="center"/>
              <w:rPr>
                <w:rFonts w:hint="default"/>
                <w:spacing w:val="-10"/>
                <w:w w:val="90"/>
                <w:sz w:val="21"/>
              </w:rPr>
            </w:pPr>
            <w:r>
              <w:rPr>
                <w:sz w:val="21"/>
              </w:rPr>
              <w:t>营收入</w:t>
            </w:r>
          </w:p>
        </w:tc>
        <w:tc>
          <w:tcPr>
            <w:tcW w:w="1428" w:type="dxa"/>
            <w:vMerge w:val="continue"/>
            <w:tcBorders>
              <w:left w:val="single" w:color="auto" w:sz="4" w:space="0"/>
              <w:bottom w:val="single" w:color="auto" w:sz="4" w:space="0"/>
            </w:tcBorders>
            <w:vAlign w:val="center"/>
          </w:tcPr>
          <w:p w14:paraId="6DDD2985">
            <w:pPr>
              <w:jc w:val="center"/>
              <w:rPr>
                <w:rFonts w:hint="default"/>
                <w:sz w:val="21"/>
              </w:rPr>
            </w:pPr>
          </w:p>
        </w:tc>
        <w:tc>
          <w:tcPr>
            <w:tcW w:w="1132" w:type="dxa"/>
            <w:tcBorders>
              <w:bottom w:val="single" w:color="auto" w:sz="4" w:space="0"/>
            </w:tcBorders>
            <w:vAlign w:val="center"/>
          </w:tcPr>
          <w:p w14:paraId="785443A3">
            <w:pPr>
              <w:jc w:val="center"/>
              <w:rPr>
                <w:rFonts w:hint="default"/>
                <w:sz w:val="21"/>
              </w:rPr>
            </w:pPr>
            <w:r>
              <w:rPr>
                <w:sz w:val="21"/>
              </w:rPr>
              <w:t>生产费</w:t>
            </w:r>
          </w:p>
          <w:p w14:paraId="5CE330A5">
            <w:pPr>
              <w:jc w:val="center"/>
              <w:rPr>
                <w:rFonts w:hint="default"/>
                <w:sz w:val="21"/>
              </w:rPr>
            </w:pPr>
            <w:r>
              <w:rPr>
                <w:sz w:val="21"/>
              </w:rPr>
              <w:t>用支出</w:t>
            </w:r>
          </w:p>
        </w:tc>
        <w:tc>
          <w:tcPr>
            <w:tcW w:w="1049" w:type="dxa"/>
            <w:tcBorders>
              <w:bottom w:val="single" w:color="auto" w:sz="4" w:space="0"/>
              <w:right w:val="nil"/>
            </w:tcBorders>
            <w:vAlign w:val="center"/>
          </w:tcPr>
          <w:p w14:paraId="1DB21526">
            <w:pPr>
              <w:jc w:val="center"/>
              <w:rPr>
                <w:rFonts w:hint="default"/>
                <w:sz w:val="21"/>
              </w:rPr>
            </w:pPr>
            <w:r>
              <w:rPr>
                <w:sz w:val="21"/>
              </w:rPr>
              <w:t>生活消</w:t>
            </w:r>
          </w:p>
          <w:p w14:paraId="26432E5A">
            <w:pPr>
              <w:jc w:val="center"/>
              <w:rPr>
                <w:rFonts w:hint="default"/>
                <w:sz w:val="21"/>
              </w:rPr>
            </w:pPr>
            <w:r>
              <w:rPr>
                <w:sz w:val="21"/>
              </w:rPr>
              <w:t>费支出</w:t>
            </w:r>
          </w:p>
        </w:tc>
      </w:tr>
      <w:tr w14:paraId="14354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exact"/>
        </w:trPr>
        <w:tc>
          <w:tcPr>
            <w:tcW w:w="2011" w:type="dxa"/>
            <w:tcBorders>
              <w:top w:val="nil"/>
              <w:left w:val="nil"/>
              <w:bottom w:val="nil"/>
            </w:tcBorders>
            <w:vAlign w:val="center"/>
          </w:tcPr>
          <w:p w14:paraId="40E25A85">
            <w:pPr>
              <w:spacing w:line="320" w:lineRule="exact"/>
              <w:jc w:val="center"/>
              <w:rPr>
                <w:rFonts w:hint="default"/>
                <w:sz w:val="21"/>
              </w:rPr>
            </w:pPr>
            <w:r>
              <w:rPr>
                <w:sz w:val="21"/>
              </w:rPr>
              <w:t>1983</w:t>
            </w:r>
          </w:p>
        </w:tc>
        <w:tc>
          <w:tcPr>
            <w:tcW w:w="1358" w:type="dxa"/>
            <w:tcBorders>
              <w:top w:val="nil"/>
              <w:bottom w:val="nil"/>
            </w:tcBorders>
            <w:vAlign w:val="center"/>
          </w:tcPr>
          <w:p w14:paraId="3FF6D3E8">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143</w:t>
            </w:r>
          </w:p>
        </w:tc>
        <w:tc>
          <w:tcPr>
            <w:tcW w:w="1062" w:type="dxa"/>
            <w:tcBorders>
              <w:top w:val="nil"/>
              <w:bottom w:val="nil"/>
            </w:tcBorders>
            <w:vAlign w:val="center"/>
          </w:tcPr>
          <w:p w14:paraId="0A567D46">
            <w:pPr>
              <w:spacing w:line="320" w:lineRule="exact"/>
              <w:jc w:val="right"/>
              <w:rPr>
                <w:rFonts w:hint="default" w:ascii="华文细黑" w:hAnsi="华文细黑" w:eastAsia="华文细黑"/>
                <w:sz w:val="21"/>
              </w:rPr>
            </w:pPr>
            <w:r>
              <w:rPr>
                <w:rFonts w:ascii="华文细黑" w:hAnsi="华文细黑" w:eastAsia="华文细黑"/>
                <w:sz w:val="21"/>
              </w:rPr>
              <w:t>5</w:t>
            </w:r>
          </w:p>
        </w:tc>
        <w:tc>
          <w:tcPr>
            <w:tcW w:w="1081" w:type="dxa"/>
            <w:tcBorders>
              <w:top w:val="nil"/>
              <w:bottom w:val="nil"/>
            </w:tcBorders>
            <w:vAlign w:val="center"/>
          </w:tcPr>
          <w:p w14:paraId="1E0D69DC">
            <w:pPr>
              <w:spacing w:line="320" w:lineRule="exact"/>
              <w:jc w:val="right"/>
              <w:rPr>
                <w:rFonts w:hint="default" w:ascii="华文细黑" w:hAnsi="华文细黑" w:eastAsia="华文细黑"/>
                <w:sz w:val="21"/>
              </w:rPr>
            </w:pPr>
            <w:r>
              <w:rPr>
                <w:rFonts w:ascii="华文细黑" w:hAnsi="华文细黑" w:eastAsia="华文细黑"/>
                <w:sz w:val="21"/>
              </w:rPr>
              <w:t>111</w:t>
            </w:r>
          </w:p>
        </w:tc>
        <w:tc>
          <w:tcPr>
            <w:tcW w:w="1428" w:type="dxa"/>
            <w:tcBorders>
              <w:top w:val="nil"/>
              <w:bottom w:val="nil"/>
            </w:tcBorders>
            <w:vAlign w:val="center"/>
          </w:tcPr>
          <w:p w14:paraId="7956D530">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96</w:t>
            </w:r>
          </w:p>
        </w:tc>
        <w:tc>
          <w:tcPr>
            <w:tcW w:w="1132" w:type="dxa"/>
            <w:tcBorders>
              <w:top w:val="nil"/>
              <w:bottom w:val="nil"/>
            </w:tcBorders>
            <w:vAlign w:val="center"/>
          </w:tcPr>
          <w:p w14:paraId="400F6A1F">
            <w:pPr>
              <w:pStyle w:val="12"/>
              <w:spacing w:before="0" w:beforeAutospacing="0" w:after="0" w:afterAutospacing="0" w:line="320" w:lineRule="exact"/>
              <w:jc w:val="right"/>
              <w:rPr>
                <w:rFonts w:hint="default" w:ascii="华文细黑" w:hAnsi="华文细黑" w:eastAsia="华文细黑"/>
                <w:sz w:val="21"/>
              </w:rPr>
            </w:pPr>
            <w:r>
              <w:rPr>
                <w:rFonts w:ascii="华文细黑" w:hAnsi="华文细黑" w:eastAsia="华文细黑"/>
                <w:sz w:val="21"/>
              </w:rPr>
              <w:t xml:space="preserve">21 </w:t>
            </w:r>
          </w:p>
        </w:tc>
        <w:tc>
          <w:tcPr>
            <w:tcW w:w="1049" w:type="dxa"/>
            <w:tcBorders>
              <w:top w:val="nil"/>
              <w:bottom w:val="nil"/>
              <w:right w:val="nil"/>
            </w:tcBorders>
            <w:vAlign w:val="center"/>
          </w:tcPr>
          <w:p w14:paraId="701CE2C7">
            <w:pPr>
              <w:spacing w:line="320" w:lineRule="exact"/>
              <w:jc w:val="right"/>
              <w:rPr>
                <w:rFonts w:hint="default" w:ascii="华文细黑" w:hAnsi="华文细黑" w:eastAsia="华文细黑"/>
                <w:sz w:val="21"/>
              </w:rPr>
            </w:pPr>
            <w:r>
              <w:rPr>
                <w:rFonts w:ascii="华文细黑" w:hAnsi="华文细黑" w:eastAsia="华文细黑"/>
                <w:sz w:val="21"/>
              </w:rPr>
              <w:t xml:space="preserve">62 </w:t>
            </w:r>
          </w:p>
        </w:tc>
      </w:tr>
      <w:tr w14:paraId="6F1D6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exact"/>
        </w:trPr>
        <w:tc>
          <w:tcPr>
            <w:tcW w:w="2011" w:type="dxa"/>
            <w:tcBorders>
              <w:top w:val="nil"/>
              <w:left w:val="nil"/>
              <w:bottom w:val="nil"/>
            </w:tcBorders>
            <w:vAlign w:val="center"/>
          </w:tcPr>
          <w:p w14:paraId="7B059EEB">
            <w:pPr>
              <w:spacing w:line="320" w:lineRule="exact"/>
              <w:jc w:val="center"/>
              <w:rPr>
                <w:rFonts w:hint="default"/>
                <w:sz w:val="21"/>
              </w:rPr>
            </w:pPr>
            <w:r>
              <w:rPr>
                <w:sz w:val="21"/>
              </w:rPr>
              <w:t>1984</w:t>
            </w:r>
          </w:p>
        </w:tc>
        <w:tc>
          <w:tcPr>
            <w:tcW w:w="1358" w:type="dxa"/>
            <w:tcBorders>
              <w:top w:val="nil"/>
              <w:bottom w:val="nil"/>
            </w:tcBorders>
            <w:vAlign w:val="center"/>
          </w:tcPr>
          <w:p w14:paraId="612C7189">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164</w:t>
            </w:r>
          </w:p>
        </w:tc>
        <w:tc>
          <w:tcPr>
            <w:tcW w:w="1062" w:type="dxa"/>
            <w:tcBorders>
              <w:top w:val="nil"/>
              <w:bottom w:val="nil"/>
            </w:tcBorders>
            <w:vAlign w:val="center"/>
          </w:tcPr>
          <w:p w14:paraId="62583573">
            <w:pPr>
              <w:spacing w:line="320" w:lineRule="exact"/>
              <w:jc w:val="right"/>
              <w:rPr>
                <w:rFonts w:hint="default" w:ascii="华文细黑" w:hAnsi="华文细黑" w:eastAsia="华文细黑"/>
                <w:sz w:val="21"/>
              </w:rPr>
            </w:pPr>
            <w:r>
              <w:rPr>
                <w:rFonts w:ascii="华文细黑" w:hAnsi="华文细黑" w:eastAsia="华文细黑"/>
                <w:sz w:val="21"/>
              </w:rPr>
              <w:t>2</w:t>
            </w:r>
          </w:p>
        </w:tc>
        <w:tc>
          <w:tcPr>
            <w:tcW w:w="1081" w:type="dxa"/>
            <w:tcBorders>
              <w:top w:val="nil"/>
              <w:bottom w:val="nil"/>
            </w:tcBorders>
            <w:vAlign w:val="center"/>
          </w:tcPr>
          <w:p w14:paraId="67C59E91">
            <w:pPr>
              <w:spacing w:line="320" w:lineRule="exact"/>
              <w:jc w:val="right"/>
              <w:rPr>
                <w:rFonts w:hint="default" w:ascii="华文细黑" w:hAnsi="华文细黑" w:eastAsia="华文细黑"/>
                <w:sz w:val="21"/>
              </w:rPr>
            </w:pPr>
            <w:r>
              <w:rPr>
                <w:rFonts w:ascii="华文细黑" w:hAnsi="华文细黑" w:eastAsia="华文细黑"/>
                <w:sz w:val="21"/>
              </w:rPr>
              <w:t>138</w:t>
            </w:r>
          </w:p>
        </w:tc>
        <w:tc>
          <w:tcPr>
            <w:tcW w:w="1428" w:type="dxa"/>
            <w:tcBorders>
              <w:top w:val="nil"/>
              <w:bottom w:val="nil"/>
            </w:tcBorders>
            <w:vAlign w:val="center"/>
          </w:tcPr>
          <w:p w14:paraId="00C1CF92">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97</w:t>
            </w:r>
          </w:p>
        </w:tc>
        <w:tc>
          <w:tcPr>
            <w:tcW w:w="1132" w:type="dxa"/>
            <w:tcBorders>
              <w:top w:val="nil"/>
              <w:bottom w:val="nil"/>
            </w:tcBorders>
            <w:vAlign w:val="center"/>
          </w:tcPr>
          <w:p w14:paraId="6FC73CD2">
            <w:pPr>
              <w:pStyle w:val="12"/>
              <w:spacing w:before="0" w:beforeAutospacing="0" w:after="0" w:afterAutospacing="0" w:line="320" w:lineRule="exact"/>
              <w:jc w:val="right"/>
              <w:rPr>
                <w:rFonts w:hint="default" w:ascii="华文细黑" w:hAnsi="华文细黑" w:eastAsia="华文细黑"/>
                <w:sz w:val="21"/>
              </w:rPr>
            </w:pPr>
            <w:r>
              <w:rPr>
                <w:rFonts w:ascii="华文细黑" w:hAnsi="华文细黑" w:eastAsia="华文细黑"/>
                <w:sz w:val="21"/>
              </w:rPr>
              <w:t xml:space="preserve">21 </w:t>
            </w:r>
          </w:p>
        </w:tc>
        <w:tc>
          <w:tcPr>
            <w:tcW w:w="1049" w:type="dxa"/>
            <w:tcBorders>
              <w:top w:val="nil"/>
              <w:bottom w:val="nil"/>
              <w:right w:val="nil"/>
            </w:tcBorders>
            <w:vAlign w:val="center"/>
          </w:tcPr>
          <w:p w14:paraId="029D4EEA">
            <w:pPr>
              <w:spacing w:line="320" w:lineRule="exact"/>
              <w:jc w:val="right"/>
              <w:rPr>
                <w:rFonts w:hint="default" w:ascii="华文细黑" w:hAnsi="华文细黑" w:eastAsia="华文细黑"/>
                <w:sz w:val="21"/>
              </w:rPr>
            </w:pPr>
            <w:r>
              <w:rPr>
                <w:rFonts w:ascii="华文细黑" w:hAnsi="华文细黑" w:eastAsia="华文细黑"/>
                <w:sz w:val="21"/>
              </w:rPr>
              <w:t xml:space="preserve">63 </w:t>
            </w:r>
          </w:p>
        </w:tc>
      </w:tr>
      <w:tr w14:paraId="1029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exact"/>
        </w:trPr>
        <w:tc>
          <w:tcPr>
            <w:tcW w:w="2011" w:type="dxa"/>
            <w:tcBorders>
              <w:top w:val="nil"/>
              <w:left w:val="nil"/>
              <w:bottom w:val="nil"/>
            </w:tcBorders>
            <w:vAlign w:val="center"/>
          </w:tcPr>
          <w:p w14:paraId="2A779CDF">
            <w:pPr>
              <w:spacing w:line="320" w:lineRule="exact"/>
              <w:jc w:val="center"/>
              <w:rPr>
                <w:rFonts w:hint="default"/>
                <w:sz w:val="21"/>
              </w:rPr>
            </w:pPr>
            <w:r>
              <w:rPr>
                <w:sz w:val="21"/>
              </w:rPr>
              <w:t>1985</w:t>
            </w:r>
          </w:p>
        </w:tc>
        <w:tc>
          <w:tcPr>
            <w:tcW w:w="1358" w:type="dxa"/>
            <w:tcBorders>
              <w:top w:val="nil"/>
              <w:bottom w:val="nil"/>
            </w:tcBorders>
            <w:vAlign w:val="center"/>
          </w:tcPr>
          <w:p w14:paraId="4042FA53">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182</w:t>
            </w:r>
          </w:p>
        </w:tc>
        <w:tc>
          <w:tcPr>
            <w:tcW w:w="1062" w:type="dxa"/>
            <w:tcBorders>
              <w:top w:val="nil"/>
              <w:bottom w:val="nil"/>
            </w:tcBorders>
            <w:vAlign w:val="center"/>
          </w:tcPr>
          <w:p w14:paraId="64AABFB2">
            <w:pPr>
              <w:spacing w:line="320" w:lineRule="exact"/>
              <w:jc w:val="right"/>
              <w:rPr>
                <w:rFonts w:hint="default" w:ascii="华文细黑" w:hAnsi="华文细黑" w:eastAsia="华文细黑"/>
                <w:sz w:val="21"/>
              </w:rPr>
            </w:pPr>
            <w:r>
              <w:rPr>
                <w:rFonts w:ascii="华文细黑" w:hAnsi="华文细黑" w:eastAsia="华文细黑"/>
                <w:sz w:val="21"/>
              </w:rPr>
              <w:t>3</w:t>
            </w:r>
          </w:p>
        </w:tc>
        <w:tc>
          <w:tcPr>
            <w:tcW w:w="1081" w:type="dxa"/>
            <w:tcBorders>
              <w:top w:val="nil"/>
              <w:bottom w:val="nil"/>
            </w:tcBorders>
            <w:vAlign w:val="center"/>
          </w:tcPr>
          <w:p w14:paraId="53715B3E">
            <w:pPr>
              <w:spacing w:line="320" w:lineRule="exact"/>
              <w:jc w:val="right"/>
              <w:rPr>
                <w:rFonts w:hint="default" w:ascii="华文细黑" w:hAnsi="华文细黑" w:eastAsia="华文细黑"/>
                <w:sz w:val="21"/>
              </w:rPr>
            </w:pPr>
            <w:r>
              <w:rPr>
                <w:rFonts w:ascii="华文细黑" w:hAnsi="华文细黑" w:eastAsia="华文细黑"/>
                <w:sz w:val="21"/>
              </w:rPr>
              <w:t>151</w:t>
            </w:r>
          </w:p>
        </w:tc>
        <w:tc>
          <w:tcPr>
            <w:tcW w:w="1428" w:type="dxa"/>
            <w:tcBorders>
              <w:top w:val="nil"/>
              <w:bottom w:val="nil"/>
            </w:tcBorders>
            <w:vAlign w:val="center"/>
          </w:tcPr>
          <w:p w14:paraId="5962D1AA">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115</w:t>
            </w:r>
          </w:p>
        </w:tc>
        <w:tc>
          <w:tcPr>
            <w:tcW w:w="1132" w:type="dxa"/>
            <w:tcBorders>
              <w:top w:val="nil"/>
              <w:bottom w:val="nil"/>
            </w:tcBorders>
            <w:vAlign w:val="center"/>
          </w:tcPr>
          <w:p w14:paraId="2789701A">
            <w:pPr>
              <w:pStyle w:val="12"/>
              <w:spacing w:before="0" w:beforeAutospacing="0" w:after="0" w:afterAutospacing="0" w:line="320" w:lineRule="exact"/>
              <w:jc w:val="right"/>
              <w:rPr>
                <w:rFonts w:hint="default" w:ascii="华文细黑" w:hAnsi="华文细黑" w:eastAsia="华文细黑"/>
                <w:sz w:val="21"/>
              </w:rPr>
            </w:pPr>
            <w:r>
              <w:rPr>
                <w:rFonts w:ascii="华文细黑" w:hAnsi="华文细黑" w:eastAsia="华文细黑"/>
                <w:sz w:val="21"/>
              </w:rPr>
              <w:t xml:space="preserve">25 </w:t>
            </w:r>
          </w:p>
        </w:tc>
        <w:tc>
          <w:tcPr>
            <w:tcW w:w="1049" w:type="dxa"/>
            <w:tcBorders>
              <w:top w:val="nil"/>
              <w:bottom w:val="nil"/>
              <w:right w:val="nil"/>
            </w:tcBorders>
            <w:vAlign w:val="center"/>
          </w:tcPr>
          <w:p w14:paraId="1403DC77">
            <w:pPr>
              <w:spacing w:line="320" w:lineRule="exact"/>
              <w:jc w:val="right"/>
              <w:rPr>
                <w:rFonts w:hint="default" w:ascii="华文细黑" w:hAnsi="华文细黑" w:eastAsia="华文细黑"/>
                <w:sz w:val="21"/>
              </w:rPr>
            </w:pPr>
            <w:r>
              <w:rPr>
                <w:rFonts w:ascii="华文细黑" w:hAnsi="华文细黑" w:eastAsia="华文细黑"/>
                <w:sz w:val="21"/>
              </w:rPr>
              <w:t xml:space="preserve">75 </w:t>
            </w:r>
          </w:p>
        </w:tc>
      </w:tr>
      <w:tr w14:paraId="0ABF0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exact"/>
        </w:trPr>
        <w:tc>
          <w:tcPr>
            <w:tcW w:w="2011" w:type="dxa"/>
            <w:tcBorders>
              <w:top w:val="nil"/>
              <w:left w:val="nil"/>
              <w:bottom w:val="nil"/>
            </w:tcBorders>
            <w:vAlign w:val="center"/>
          </w:tcPr>
          <w:p w14:paraId="0FA5352C">
            <w:pPr>
              <w:spacing w:line="320" w:lineRule="exact"/>
              <w:jc w:val="center"/>
              <w:rPr>
                <w:rFonts w:hint="default"/>
                <w:sz w:val="21"/>
              </w:rPr>
            </w:pPr>
            <w:r>
              <w:rPr>
                <w:sz w:val="21"/>
              </w:rPr>
              <w:t>1986</w:t>
            </w:r>
          </w:p>
        </w:tc>
        <w:tc>
          <w:tcPr>
            <w:tcW w:w="1358" w:type="dxa"/>
            <w:tcBorders>
              <w:top w:val="nil"/>
              <w:bottom w:val="nil"/>
            </w:tcBorders>
            <w:vAlign w:val="center"/>
          </w:tcPr>
          <w:p w14:paraId="0843A666">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248</w:t>
            </w:r>
          </w:p>
        </w:tc>
        <w:tc>
          <w:tcPr>
            <w:tcW w:w="1062" w:type="dxa"/>
            <w:tcBorders>
              <w:top w:val="nil"/>
              <w:bottom w:val="nil"/>
            </w:tcBorders>
            <w:vAlign w:val="center"/>
          </w:tcPr>
          <w:p w14:paraId="34205106">
            <w:pPr>
              <w:spacing w:line="320" w:lineRule="exact"/>
              <w:jc w:val="right"/>
              <w:rPr>
                <w:rFonts w:hint="default" w:ascii="华文细黑" w:hAnsi="华文细黑" w:eastAsia="华文细黑"/>
                <w:sz w:val="21"/>
              </w:rPr>
            </w:pPr>
            <w:r>
              <w:rPr>
                <w:rFonts w:ascii="华文细黑" w:hAnsi="华文细黑" w:eastAsia="华文细黑"/>
                <w:sz w:val="21"/>
              </w:rPr>
              <w:t>5</w:t>
            </w:r>
          </w:p>
        </w:tc>
        <w:tc>
          <w:tcPr>
            <w:tcW w:w="1081" w:type="dxa"/>
            <w:tcBorders>
              <w:top w:val="nil"/>
              <w:bottom w:val="nil"/>
            </w:tcBorders>
            <w:vAlign w:val="center"/>
          </w:tcPr>
          <w:p w14:paraId="3A585857">
            <w:pPr>
              <w:spacing w:line="320" w:lineRule="exact"/>
              <w:jc w:val="right"/>
              <w:rPr>
                <w:rFonts w:hint="default" w:ascii="华文细黑" w:hAnsi="华文细黑" w:eastAsia="华文细黑"/>
                <w:sz w:val="21"/>
              </w:rPr>
            </w:pPr>
            <w:r>
              <w:rPr>
                <w:rFonts w:ascii="华文细黑" w:hAnsi="华文细黑" w:eastAsia="华文细黑"/>
                <w:sz w:val="21"/>
              </w:rPr>
              <w:t>224</w:t>
            </w:r>
          </w:p>
        </w:tc>
        <w:tc>
          <w:tcPr>
            <w:tcW w:w="1428" w:type="dxa"/>
            <w:tcBorders>
              <w:top w:val="nil"/>
              <w:bottom w:val="nil"/>
            </w:tcBorders>
            <w:vAlign w:val="center"/>
          </w:tcPr>
          <w:p w14:paraId="67B6204D">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248</w:t>
            </w:r>
          </w:p>
        </w:tc>
        <w:tc>
          <w:tcPr>
            <w:tcW w:w="1132" w:type="dxa"/>
            <w:tcBorders>
              <w:top w:val="nil"/>
              <w:bottom w:val="nil"/>
            </w:tcBorders>
            <w:vAlign w:val="center"/>
          </w:tcPr>
          <w:p w14:paraId="0DB49805">
            <w:pPr>
              <w:pStyle w:val="12"/>
              <w:spacing w:before="0" w:beforeAutospacing="0" w:after="0" w:afterAutospacing="0" w:line="320" w:lineRule="exact"/>
              <w:jc w:val="right"/>
              <w:rPr>
                <w:rFonts w:hint="default" w:ascii="华文细黑" w:hAnsi="华文细黑" w:eastAsia="华文细黑"/>
                <w:sz w:val="21"/>
              </w:rPr>
            </w:pPr>
            <w:r>
              <w:rPr>
                <w:rFonts w:ascii="华文细黑" w:hAnsi="华文细黑" w:eastAsia="华文细黑"/>
                <w:sz w:val="21"/>
              </w:rPr>
              <w:t xml:space="preserve">53 </w:t>
            </w:r>
          </w:p>
        </w:tc>
        <w:tc>
          <w:tcPr>
            <w:tcW w:w="1049" w:type="dxa"/>
            <w:tcBorders>
              <w:top w:val="nil"/>
              <w:bottom w:val="nil"/>
              <w:right w:val="nil"/>
            </w:tcBorders>
            <w:vAlign w:val="center"/>
          </w:tcPr>
          <w:p w14:paraId="01912B61">
            <w:pPr>
              <w:spacing w:line="320" w:lineRule="exact"/>
              <w:jc w:val="right"/>
              <w:rPr>
                <w:rFonts w:hint="default" w:ascii="华文细黑" w:hAnsi="华文细黑" w:eastAsia="华文细黑"/>
                <w:sz w:val="21"/>
              </w:rPr>
            </w:pPr>
            <w:r>
              <w:rPr>
                <w:rFonts w:ascii="华文细黑" w:hAnsi="华文细黑" w:eastAsia="华文细黑"/>
                <w:sz w:val="21"/>
              </w:rPr>
              <w:t xml:space="preserve">161 </w:t>
            </w:r>
          </w:p>
        </w:tc>
      </w:tr>
      <w:tr w14:paraId="5909E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exact"/>
        </w:trPr>
        <w:tc>
          <w:tcPr>
            <w:tcW w:w="2011" w:type="dxa"/>
            <w:tcBorders>
              <w:top w:val="nil"/>
              <w:left w:val="nil"/>
              <w:bottom w:val="nil"/>
            </w:tcBorders>
            <w:vAlign w:val="center"/>
          </w:tcPr>
          <w:p w14:paraId="20BA049D">
            <w:pPr>
              <w:spacing w:line="320" w:lineRule="exact"/>
              <w:jc w:val="center"/>
              <w:rPr>
                <w:rFonts w:hint="default"/>
                <w:sz w:val="21"/>
              </w:rPr>
            </w:pPr>
            <w:r>
              <w:rPr>
                <w:sz w:val="21"/>
              </w:rPr>
              <w:t>1987</w:t>
            </w:r>
          </w:p>
        </w:tc>
        <w:tc>
          <w:tcPr>
            <w:tcW w:w="1358" w:type="dxa"/>
            <w:tcBorders>
              <w:top w:val="nil"/>
              <w:bottom w:val="nil"/>
            </w:tcBorders>
            <w:vAlign w:val="center"/>
          </w:tcPr>
          <w:p w14:paraId="679201B9">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271</w:t>
            </w:r>
          </w:p>
        </w:tc>
        <w:tc>
          <w:tcPr>
            <w:tcW w:w="1062" w:type="dxa"/>
            <w:tcBorders>
              <w:top w:val="nil"/>
              <w:bottom w:val="nil"/>
            </w:tcBorders>
            <w:vAlign w:val="center"/>
          </w:tcPr>
          <w:p w14:paraId="0917C525">
            <w:pPr>
              <w:spacing w:line="320" w:lineRule="exact"/>
              <w:jc w:val="right"/>
              <w:rPr>
                <w:rFonts w:hint="default" w:ascii="华文细黑" w:hAnsi="华文细黑" w:eastAsia="华文细黑"/>
                <w:sz w:val="21"/>
              </w:rPr>
            </w:pPr>
            <w:r>
              <w:rPr>
                <w:rFonts w:ascii="华文细黑" w:hAnsi="华文细黑" w:eastAsia="华文细黑"/>
                <w:sz w:val="21"/>
              </w:rPr>
              <w:t>9</w:t>
            </w:r>
          </w:p>
        </w:tc>
        <w:tc>
          <w:tcPr>
            <w:tcW w:w="1081" w:type="dxa"/>
            <w:tcBorders>
              <w:top w:val="nil"/>
              <w:bottom w:val="nil"/>
            </w:tcBorders>
            <w:vAlign w:val="center"/>
          </w:tcPr>
          <w:p w14:paraId="3895A5CB">
            <w:pPr>
              <w:spacing w:line="320" w:lineRule="exact"/>
              <w:jc w:val="right"/>
              <w:rPr>
                <w:rFonts w:hint="default" w:ascii="华文细黑" w:hAnsi="华文细黑" w:eastAsia="华文细黑"/>
                <w:sz w:val="21"/>
              </w:rPr>
            </w:pPr>
            <w:r>
              <w:rPr>
                <w:rFonts w:ascii="华文细黑" w:hAnsi="华文细黑" w:eastAsia="华文细黑"/>
                <w:sz w:val="21"/>
              </w:rPr>
              <w:t>239</w:t>
            </w:r>
          </w:p>
        </w:tc>
        <w:tc>
          <w:tcPr>
            <w:tcW w:w="1428" w:type="dxa"/>
            <w:tcBorders>
              <w:top w:val="nil"/>
              <w:bottom w:val="nil"/>
            </w:tcBorders>
            <w:vAlign w:val="center"/>
          </w:tcPr>
          <w:p w14:paraId="1395FB0C">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273</w:t>
            </w:r>
          </w:p>
        </w:tc>
        <w:tc>
          <w:tcPr>
            <w:tcW w:w="1132" w:type="dxa"/>
            <w:tcBorders>
              <w:top w:val="nil"/>
              <w:bottom w:val="nil"/>
            </w:tcBorders>
            <w:vAlign w:val="center"/>
          </w:tcPr>
          <w:p w14:paraId="50086639">
            <w:pPr>
              <w:pStyle w:val="12"/>
              <w:spacing w:before="0" w:beforeAutospacing="0" w:after="0" w:afterAutospacing="0" w:line="320" w:lineRule="exact"/>
              <w:jc w:val="right"/>
              <w:rPr>
                <w:rFonts w:hint="default" w:ascii="华文细黑" w:hAnsi="华文细黑" w:eastAsia="华文细黑"/>
                <w:sz w:val="21"/>
              </w:rPr>
            </w:pPr>
            <w:r>
              <w:rPr>
                <w:rFonts w:ascii="华文细黑" w:hAnsi="华文细黑" w:eastAsia="华文细黑"/>
                <w:sz w:val="21"/>
              </w:rPr>
              <w:t xml:space="preserve">59 </w:t>
            </w:r>
          </w:p>
        </w:tc>
        <w:tc>
          <w:tcPr>
            <w:tcW w:w="1049" w:type="dxa"/>
            <w:tcBorders>
              <w:top w:val="nil"/>
              <w:bottom w:val="nil"/>
              <w:right w:val="nil"/>
            </w:tcBorders>
            <w:vAlign w:val="center"/>
          </w:tcPr>
          <w:p w14:paraId="3B1082CF">
            <w:pPr>
              <w:spacing w:line="320" w:lineRule="exact"/>
              <w:jc w:val="right"/>
              <w:rPr>
                <w:rFonts w:hint="default" w:ascii="华文细黑" w:hAnsi="华文细黑" w:eastAsia="华文细黑"/>
                <w:sz w:val="21"/>
              </w:rPr>
            </w:pPr>
            <w:r>
              <w:rPr>
                <w:rFonts w:ascii="华文细黑" w:hAnsi="华文细黑" w:eastAsia="华文细黑"/>
                <w:sz w:val="21"/>
              </w:rPr>
              <w:t xml:space="preserve">177 </w:t>
            </w:r>
          </w:p>
        </w:tc>
      </w:tr>
      <w:tr w14:paraId="26226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exact"/>
        </w:trPr>
        <w:tc>
          <w:tcPr>
            <w:tcW w:w="2011" w:type="dxa"/>
            <w:tcBorders>
              <w:top w:val="nil"/>
              <w:left w:val="nil"/>
              <w:bottom w:val="nil"/>
            </w:tcBorders>
            <w:vAlign w:val="center"/>
          </w:tcPr>
          <w:p w14:paraId="601C72C2">
            <w:pPr>
              <w:spacing w:line="320" w:lineRule="exact"/>
              <w:jc w:val="center"/>
              <w:rPr>
                <w:rFonts w:hint="default"/>
                <w:sz w:val="21"/>
              </w:rPr>
            </w:pPr>
            <w:r>
              <w:rPr>
                <w:sz w:val="21"/>
              </w:rPr>
              <w:t>1988</w:t>
            </w:r>
          </w:p>
        </w:tc>
        <w:tc>
          <w:tcPr>
            <w:tcW w:w="1358" w:type="dxa"/>
            <w:tcBorders>
              <w:top w:val="nil"/>
              <w:bottom w:val="nil"/>
            </w:tcBorders>
            <w:vAlign w:val="center"/>
          </w:tcPr>
          <w:p w14:paraId="504185E3">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271</w:t>
            </w:r>
          </w:p>
        </w:tc>
        <w:tc>
          <w:tcPr>
            <w:tcW w:w="1062" w:type="dxa"/>
            <w:tcBorders>
              <w:top w:val="nil"/>
              <w:bottom w:val="nil"/>
            </w:tcBorders>
            <w:vAlign w:val="center"/>
          </w:tcPr>
          <w:p w14:paraId="1A195752">
            <w:pPr>
              <w:spacing w:line="320" w:lineRule="exact"/>
              <w:jc w:val="right"/>
              <w:rPr>
                <w:rFonts w:hint="default" w:ascii="华文细黑" w:hAnsi="华文细黑" w:eastAsia="华文细黑"/>
                <w:sz w:val="21"/>
              </w:rPr>
            </w:pPr>
            <w:r>
              <w:rPr>
                <w:rFonts w:ascii="华文细黑" w:hAnsi="华文细黑" w:eastAsia="华文细黑"/>
                <w:sz w:val="21"/>
              </w:rPr>
              <w:t>4</w:t>
            </w:r>
          </w:p>
        </w:tc>
        <w:tc>
          <w:tcPr>
            <w:tcW w:w="1081" w:type="dxa"/>
            <w:tcBorders>
              <w:top w:val="nil"/>
              <w:bottom w:val="nil"/>
            </w:tcBorders>
            <w:vAlign w:val="center"/>
          </w:tcPr>
          <w:p w14:paraId="18FD2406">
            <w:pPr>
              <w:spacing w:line="320" w:lineRule="exact"/>
              <w:jc w:val="right"/>
              <w:rPr>
                <w:rFonts w:hint="default" w:ascii="华文细黑" w:hAnsi="华文细黑" w:eastAsia="华文细黑"/>
                <w:sz w:val="21"/>
              </w:rPr>
            </w:pPr>
            <w:r>
              <w:rPr>
                <w:rFonts w:ascii="华文细黑" w:hAnsi="华文细黑" w:eastAsia="华文细黑"/>
                <w:sz w:val="21"/>
              </w:rPr>
              <w:t>249</w:t>
            </w:r>
          </w:p>
        </w:tc>
        <w:tc>
          <w:tcPr>
            <w:tcW w:w="1428" w:type="dxa"/>
            <w:tcBorders>
              <w:top w:val="nil"/>
              <w:bottom w:val="nil"/>
            </w:tcBorders>
            <w:vAlign w:val="center"/>
          </w:tcPr>
          <w:p w14:paraId="3CE42A8F">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268</w:t>
            </w:r>
          </w:p>
        </w:tc>
        <w:tc>
          <w:tcPr>
            <w:tcW w:w="1132" w:type="dxa"/>
            <w:tcBorders>
              <w:top w:val="nil"/>
              <w:bottom w:val="nil"/>
            </w:tcBorders>
            <w:vAlign w:val="center"/>
          </w:tcPr>
          <w:p w14:paraId="1E442A4A">
            <w:pPr>
              <w:pStyle w:val="12"/>
              <w:spacing w:before="0" w:beforeAutospacing="0" w:after="0" w:afterAutospacing="0" w:line="320" w:lineRule="exact"/>
              <w:jc w:val="right"/>
              <w:rPr>
                <w:rFonts w:hint="default" w:ascii="华文细黑" w:hAnsi="华文细黑" w:eastAsia="华文细黑"/>
                <w:sz w:val="21"/>
              </w:rPr>
            </w:pPr>
            <w:r>
              <w:rPr>
                <w:rFonts w:ascii="华文细黑" w:hAnsi="华文细黑" w:eastAsia="华文细黑"/>
                <w:sz w:val="21"/>
              </w:rPr>
              <w:t xml:space="preserve">58 </w:t>
            </w:r>
          </w:p>
        </w:tc>
        <w:tc>
          <w:tcPr>
            <w:tcW w:w="1049" w:type="dxa"/>
            <w:tcBorders>
              <w:top w:val="nil"/>
              <w:bottom w:val="nil"/>
              <w:right w:val="nil"/>
            </w:tcBorders>
            <w:vAlign w:val="center"/>
          </w:tcPr>
          <w:p w14:paraId="06A1611F">
            <w:pPr>
              <w:spacing w:line="320" w:lineRule="exact"/>
              <w:jc w:val="right"/>
              <w:rPr>
                <w:rFonts w:hint="default" w:ascii="华文细黑" w:hAnsi="华文细黑" w:eastAsia="华文细黑"/>
                <w:sz w:val="21"/>
              </w:rPr>
            </w:pPr>
            <w:r>
              <w:rPr>
                <w:rFonts w:ascii="华文细黑" w:hAnsi="华文细黑" w:eastAsia="华文细黑"/>
                <w:sz w:val="21"/>
              </w:rPr>
              <w:t xml:space="preserve">174 </w:t>
            </w:r>
          </w:p>
        </w:tc>
      </w:tr>
      <w:tr w14:paraId="3A76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exact"/>
        </w:trPr>
        <w:tc>
          <w:tcPr>
            <w:tcW w:w="2011" w:type="dxa"/>
            <w:tcBorders>
              <w:top w:val="nil"/>
              <w:left w:val="nil"/>
              <w:bottom w:val="nil"/>
            </w:tcBorders>
            <w:vAlign w:val="center"/>
          </w:tcPr>
          <w:p w14:paraId="3DE5B84F">
            <w:pPr>
              <w:spacing w:line="320" w:lineRule="exact"/>
              <w:jc w:val="center"/>
              <w:rPr>
                <w:rFonts w:hint="default"/>
                <w:sz w:val="21"/>
              </w:rPr>
            </w:pPr>
            <w:r>
              <w:rPr>
                <w:sz w:val="21"/>
              </w:rPr>
              <w:t>1989</w:t>
            </w:r>
          </w:p>
        </w:tc>
        <w:tc>
          <w:tcPr>
            <w:tcW w:w="1358" w:type="dxa"/>
            <w:tcBorders>
              <w:top w:val="nil"/>
              <w:bottom w:val="nil"/>
            </w:tcBorders>
            <w:vAlign w:val="center"/>
          </w:tcPr>
          <w:p w14:paraId="51A32813">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276</w:t>
            </w:r>
          </w:p>
        </w:tc>
        <w:tc>
          <w:tcPr>
            <w:tcW w:w="1062" w:type="dxa"/>
            <w:tcBorders>
              <w:top w:val="nil"/>
              <w:bottom w:val="nil"/>
            </w:tcBorders>
            <w:vAlign w:val="center"/>
          </w:tcPr>
          <w:p w14:paraId="747C9A99">
            <w:pPr>
              <w:spacing w:line="320" w:lineRule="exact"/>
              <w:jc w:val="right"/>
              <w:rPr>
                <w:rFonts w:hint="default" w:ascii="华文细黑" w:hAnsi="华文细黑" w:eastAsia="华文细黑"/>
                <w:sz w:val="21"/>
              </w:rPr>
            </w:pPr>
            <w:r>
              <w:rPr>
                <w:rFonts w:ascii="华文细黑" w:hAnsi="华文细黑" w:eastAsia="华文细黑"/>
                <w:sz w:val="21"/>
              </w:rPr>
              <w:t>2</w:t>
            </w:r>
          </w:p>
        </w:tc>
        <w:tc>
          <w:tcPr>
            <w:tcW w:w="1081" w:type="dxa"/>
            <w:tcBorders>
              <w:top w:val="nil"/>
              <w:bottom w:val="nil"/>
            </w:tcBorders>
            <w:vAlign w:val="center"/>
          </w:tcPr>
          <w:p w14:paraId="63D6D2A8">
            <w:pPr>
              <w:spacing w:line="320" w:lineRule="exact"/>
              <w:jc w:val="right"/>
              <w:rPr>
                <w:rFonts w:hint="default" w:ascii="华文细黑" w:hAnsi="华文细黑" w:eastAsia="华文细黑"/>
                <w:sz w:val="21"/>
              </w:rPr>
            </w:pPr>
            <w:r>
              <w:rPr>
                <w:rFonts w:ascii="华文细黑" w:hAnsi="华文细黑" w:eastAsia="华文细黑"/>
                <w:sz w:val="21"/>
              </w:rPr>
              <w:t>248</w:t>
            </w:r>
          </w:p>
        </w:tc>
        <w:tc>
          <w:tcPr>
            <w:tcW w:w="1428" w:type="dxa"/>
            <w:tcBorders>
              <w:top w:val="nil"/>
              <w:bottom w:val="nil"/>
            </w:tcBorders>
            <w:vAlign w:val="center"/>
          </w:tcPr>
          <w:p w14:paraId="307E3F2D">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270</w:t>
            </w:r>
          </w:p>
        </w:tc>
        <w:tc>
          <w:tcPr>
            <w:tcW w:w="1132" w:type="dxa"/>
            <w:tcBorders>
              <w:top w:val="nil"/>
              <w:bottom w:val="nil"/>
            </w:tcBorders>
            <w:vAlign w:val="center"/>
          </w:tcPr>
          <w:p w14:paraId="6A58AF7A">
            <w:pPr>
              <w:pStyle w:val="12"/>
              <w:spacing w:before="0" w:beforeAutospacing="0" w:after="0" w:afterAutospacing="0" w:line="320" w:lineRule="exact"/>
              <w:jc w:val="right"/>
              <w:rPr>
                <w:rFonts w:hint="default" w:ascii="华文细黑" w:hAnsi="华文细黑" w:eastAsia="华文细黑"/>
                <w:sz w:val="21"/>
              </w:rPr>
            </w:pPr>
            <w:r>
              <w:rPr>
                <w:rFonts w:ascii="华文细黑" w:hAnsi="华文细黑" w:eastAsia="华文细黑"/>
                <w:sz w:val="21"/>
              </w:rPr>
              <w:t xml:space="preserve">58 </w:t>
            </w:r>
          </w:p>
        </w:tc>
        <w:tc>
          <w:tcPr>
            <w:tcW w:w="1049" w:type="dxa"/>
            <w:tcBorders>
              <w:top w:val="nil"/>
              <w:bottom w:val="nil"/>
              <w:right w:val="nil"/>
            </w:tcBorders>
            <w:vAlign w:val="center"/>
          </w:tcPr>
          <w:p w14:paraId="4AB4B68D">
            <w:pPr>
              <w:spacing w:line="320" w:lineRule="exact"/>
              <w:jc w:val="right"/>
              <w:rPr>
                <w:rFonts w:hint="default" w:ascii="华文细黑" w:hAnsi="华文细黑" w:eastAsia="华文细黑"/>
                <w:sz w:val="21"/>
              </w:rPr>
            </w:pPr>
            <w:r>
              <w:rPr>
                <w:rFonts w:ascii="华文细黑" w:hAnsi="华文细黑" w:eastAsia="华文细黑"/>
                <w:sz w:val="21"/>
              </w:rPr>
              <w:t xml:space="preserve">176 </w:t>
            </w:r>
          </w:p>
        </w:tc>
      </w:tr>
      <w:tr w14:paraId="29B29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exact"/>
        </w:trPr>
        <w:tc>
          <w:tcPr>
            <w:tcW w:w="2011" w:type="dxa"/>
            <w:tcBorders>
              <w:top w:val="nil"/>
              <w:left w:val="nil"/>
              <w:bottom w:val="nil"/>
            </w:tcBorders>
            <w:vAlign w:val="center"/>
          </w:tcPr>
          <w:p w14:paraId="0690CB03">
            <w:pPr>
              <w:spacing w:line="320" w:lineRule="exact"/>
              <w:jc w:val="center"/>
              <w:rPr>
                <w:rFonts w:hint="default"/>
                <w:sz w:val="21"/>
              </w:rPr>
            </w:pPr>
            <w:r>
              <w:rPr>
                <w:sz w:val="21"/>
              </w:rPr>
              <w:t>1990</w:t>
            </w:r>
          </w:p>
        </w:tc>
        <w:tc>
          <w:tcPr>
            <w:tcW w:w="1358" w:type="dxa"/>
            <w:tcBorders>
              <w:top w:val="nil"/>
              <w:bottom w:val="nil"/>
            </w:tcBorders>
            <w:vAlign w:val="center"/>
          </w:tcPr>
          <w:p w14:paraId="5E6FFB4C">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282</w:t>
            </w:r>
          </w:p>
        </w:tc>
        <w:tc>
          <w:tcPr>
            <w:tcW w:w="1062" w:type="dxa"/>
            <w:tcBorders>
              <w:top w:val="nil"/>
              <w:bottom w:val="nil"/>
            </w:tcBorders>
            <w:vAlign w:val="center"/>
          </w:tcPr>
          <w:p w14:paraId="0D2869AE">
            <w:pPr>
              <w:spacing w:line="320" w:lineRule="exact"/>
              <w:jc w:val="right"/>
              <w:rPr>
                <w:rFonts w:hint="default" w:ascii="华文细黑" w:hAnsi="华文细黑" w:eastAsia="华文细黑"/>
                <w:sz w:val="21"/>
              </w:rPr>
            </w:pPr>
            <w:r>
              <w:rPr>
                <w:rFonts w:ascii="华文细黑" w:hAnsi="华文细黑" w:eastAsia="华文细黑"/>
                <w:sz w:val="21"/>
              </w:rPr>
              <w:t>4</w:t>
            </w:r>
          </w:p>
        </w:tc>
        <w:tc>
          <w:tcPr>
            <w:tcW w:w="1081" w:type="dxa"/>
            <w:tcBorders>
              <w:top w:val="nil"/>
              <w:bottom w:val="nil"/>
            </w:tcBorders>
            <w:vAlign w:val="center"/>
          </w:tcPr>
          <w:p w14:paraId="1ED0EE48">
            <w:pPr>
              <w:pStyle w:val="12"/>
              <w:spacing w:before="0" w:beforeAutospacing="0" w:after="0" w:afterAutospacing="0" w:line="320" w:lineRule="exact"/>
              <w:jc w:val="right"/>
              <w:rPr>
                <w:rFonts w:hint="default" w:ascii="华文细黑" w:hAnsi="华文细黑" w:eastAsia="华文细黑"/>
                <w:sz w:val="21"/>
              </w:rPr>
            </w:pPr>
            <w:r>
              <w:rPr>
                <w:rFonts w:ascii="华文细黑" w:hAnsi="华文细黑" w:eastAsia="华文细黑"/>
                <w:sz w:val="21"/>
              </w:rPr>
              <w:t>253</w:t>
            </w:r>
          </w:p>
        </w:tc>
        <w:tc>
          <w:tcPr>
            <w:tcW w:w="1428" w:type="dxa"/>
            <w:tcBorders>
              <w:top w:val="nil"/>
              <w:bottom w:val="nil"/>
            </w:tcBorders>
            <w:vAlign w:val="center"/>
          </w:tcPr>
          <w:p w14:paraId="4239E483">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274</w:t>
            </w:r>
          </w:p>
        </w:tc>
        <w:tc>
          <w:tcPr>
            <w:tcW w:w="1132" w:type="dxa"/>
            <w:tcBorders>
              <w:top w:val="nil"/>
              <w:bottom w:val="nil"/>
            </w:tcBorders>
            <w:vAlign w:val="center"/>
          </w:tcPr>
          <w:p w14:paraId="0F9F23A4">
            <w:pPr>
              <w:pStyle w:val="12"/>
              <w:spacing w:before="0" w:beforeAutospacing="0" w:after="0" w:afterAutospacing="0" w:line="320" w:lineRule="exact"/>
              <w:jc w:val="right"/>
              <w:rPr>
                <w:rFonts w:hint="default" w:ascii="华文细黑" w:hAnsi="华文细黑" w:eastAsia="华文细黑"/>
                <w:sz w:val="21"/>
              </w:rPr>
            </w:pPr>
            <w:r>
              <w:rPr>
                <w:rFonts w:ascii="华文细黑" w:hAnsi="华文细黑" w:eastAsia="华文细黑"/>
                <w:sz w:val="21"/>
              </w:rPr>
              <w:t xml:space="preserve">59 </w:t>
            </w:r>
          </w:p>
        </w:tc>
        <w:tc>
          <w:tcPr>
            <w:tcW w:w="1049" w:type="dxa"/>
            <w:tcBorders>
              <w:top w:val="nil"/>
              <w:bottom w:val="nil"/>
              <w:right w:val="nil"/>
            </w:tcBorders>
            <w:vAlign w:val="center"/>
          </w:tcPr>
          <w:p w14:paraId="1348A710">
            <w:pPr>
              <w:spacing w:line="320" w:lineRule="exact"/>
              <w:jc w:val="right"/>
              <w:rPr>
                <w:rFonts w:hint="default" w:ascii="华文细黑" w:hAnsi="华文细黑" w:eastAsia="华文细黑"/>
                <w:sz w:val="21"/>
              </w:rPr>
            </w:pPr>
            <w:r>
              <w:rPr>
                <w:rFonts w:ascii="华文细黑" w:hAnsi="华文细黑" w:eastAsia="华文细黑"/>
                <w:sz w:val="21"/>
              </w:rPr>
              <w:t xml:space="preserve">178 </w:t>
            </w:r>
          </w:p>
        </w:tc>
      </w:tr>
      <w:tr w14:paraId="47167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exact"/>
        </w:trPr>
        <w:tc>
          <w:tcPr>
            <w:tcW w:w="2011" w:type="dxa"/>
            <w:tcBorders>
              <w:top w:val="nil"/>
              <w:left w:val="nil"/>
              <w:bottom w:val="nil"/>
            </w:tcBorders>
            <w:vAlign w:val="center"/>
          </w:tcPr>
          <w:p w14:paraId="08235B0B">
            <w:pPr>
              <w:spacing w:line="320" w:lineRule="exact"/>
              <w:jc w:val="center"/>
              <w:rPr>
                <w:rFonts w:hint="default"/>
                <w:sz w:val="21"/>
              </w:rPr>
            </w:pPr>
            <w:r>
              <w:rPr>
                <w:sz w:val="21"/>
              </w:rPr>
              <w:t>1991</w:t>
            </w:r>
          </w:p>
        </w:tc>
        <w:tc>
          <w:tcPr>
            <w:tcW w:w="1358" w:type="dxa"/>
            <w:tcBorders>
              <w:top w:val="nil"/>
              <w:bottom w:val="nil"/>
            </w:tcBorders>
            <w:vAlign w:val="center"/>
          </w:tcPr>
          <w:p w14:paraId="4E10EE78">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299</w:t>
            </w:r>
          </w:p>
        </w:tc>
        <w:tc>
          <w:tcPr>
            <w:tcW w:w="1062" w:type="dxa"/>
            <w:tcBorders>
              <w:top w:val="nil"/>
              <w:bottom w:val="nil"/>
            </w:tcBorders>
            <w:vAlign w:val="center"/>
          </w:tcPr>
          <w:p w14:paraId="0512AAD1">
            <w:pPr>
              <w:spacing w:line="320" w:lineRule="exact"/>
              <w:jc w:val="right"/>
              <w:rPr>
                <w:rFonts w:hint="default" w:ascii="华文细黑" w:hAnsi="华文细黑" w:eastAsia="华文细黑"/>
                <w:sz w:val="21"/>
              </w:rPr>
            </w:pPr>
            <w:r>
              <w:rPr>
                <w:rFonts w:ascii="华文细黑" w:hAnsi="华文细黑" w:eastAsia="华文细黑"/>
                <w:sz w:val="21"/>
              </w:rPr>
              <w:t>8</w:t>
            </w:r>
          </w:p>
        </w:tc>
        <w:tc>
          <w:tcPr>
            <w:tcW w:w="1081" w:type="dxa"/>
            <w:tcBorders>
              <w:top w:val="nil"/>
              <w:bottom w:val="nil"/>
            </w:tcBorders>
            <w:vAlign w:val="center"/>
          </w:tcPr>
          <w:p w14:paraId="1D055B37">
            <w:pPr>
              <w:pStyle w:val="12"/>
              <w:spacing w:before="0" w:beforeAutospacing="0" w:after="0" w:afterAutospacing="0" w:line="320" w:lineRule="exact"/>
              <w:jc w:val="right"/>
              <w:rPr>
                <w:rFonts w:hint="default" w:ascii="华文细黑" w:hAnsi="华文细黑" w:eastAsia="华文细黑"/>
                <w:sz w:val="21"/>
              </w:rPr>
            </w:pPr>
            <w:r>
              <w:rPr>
                <w:rFonts w:ascii="华文细黑" w:hAnsi="华文细黑" w:eastAsia="华文细黑"/>
                <w:sz w:val="21"/>
              </w:rPr>
              <w:t>258</w:t>
            </w:r>
          </w:p>
        </w:tc>
        <w:tc>
          <w:tcPr>
            <w:tcW w:w="1428" w:type="dxa"/>
            <w:tcBorders>
              <w:top w:val="nil"/>
              <w:bottom w:val="nil"/>
            </w:tcBorders>
            <w:vAlign w:val="center"/>
          </w:tcPr>
          <w:p w14:paraId="23B27074">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315</w:t>
            </w:r>
          </w:p>
        </w:tc>
        <w:tc>
          <w:tcPr>
            <w:tcW w:w="1132" w:type="dxa"/>
            <w:tcBorders>
              <w:top w:val="nil"/>
              <w:bottom w:val="nil"/>
            </w:tcBorders>
            <w:vAlign w:val="center"/>
          </w:tcPr>
          <w:p w14:paraId="49EBC92F">
            <w:pPr>
              <w:pStyle w:val="12"/>
              <w:spacing w:before="0" w:beforeAutospacing="0" w:after="0" w:afterAutospacing="0" w:line="320" w:lineRule="exact"/>
              <w:jc w:val="right"/>
              <w:rPr>
                <w:rFonts w:hint="default" w:ascii="华文细黑" w:hAnsi="华文细黑" w:eastAsia="华文细黑"/>
                <w:sz w:val="21"/>
              </w:rPr>
            </w:pPr>
            <w:r>
              <w:rPr>
                <w:rFonts w:ascii="华文细黑" w:hAnsi="华文细黑" w:eastAsia="华文细黑"/>
                <w:sz w:val="21"/>
              </w:rPr>
              <w:t xml:space="preserve">68 </w:t>
            </w:r>
          </w:p>
        </w:tc>
        <w:tc>
          <w:tcPr>
            <w:tcW w:w="1049" w:type="dxa"/>
            <w:tcBorders>
              <w:top w:val="nil"/>
              <w:bottom w:val="nil"/>
              <w:right w:val="nil"/>
            </w:tcBorders>
            <w:vAlign w:val="center"/>
          </w:tcPr>
          <w:p w14:paraId="084D1310">
            <w:pPr>
              <w:spacing w:line="320" w:lineRule="exact"/>
              <w:jc w:val="right"/>
              <w:rPr>
                <w:rFonts w:hint="default" w:ascii="华文细黑" w:hAnsi="华文细黑" w:eastAsia="华文细黑"/>
                <w:sz w:val="21"/>
              </w:rPr>
            </w:pPr>
            <w:r>
              <w:rPr>
                <w:rFonts w:ascii="华文细黑" w:hAnsi="华文细黑" w:eastAsia="华文细黑"/>
                <w:sz w:val="21"/>
              </w:rPr>
              <w:t xml:space="preserve">205 </w:t>
            </w:r>
          </w:p>
        </w:tc>
      </w:tr>
      <w:tr w14:paraId="0A3D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exact"/>
        </w:trPr>
        <w:tc>
          <w:tcPr>
            <w:tcW w:w="2011" w:type="dxa"/>
            <w:tcBorders>
              <w:top w:val="nil"/>
              <w:left w:val="nil"/>
              <w:bottom w:val="nil"/>
            </w:tcBorders>
            <w:vAlign w:val="center"/>
          </w:tcPr>
          <w:p w14:paraId="3F8A4BE4">
            <w:pPr>
              <w:spacing w:line="320" w:lineRule="exact"/>
              <w:jc w:val="center"/>
              <w:rPr>
                <w:rFonts w:hint="default"/>
                <w:sz w:val="21"/>
              </w:rPr>
            </w:pPr>
            <w:r>
              <w:rPr>
                <w:sz w:val="21"/>
              </w:rPr>
              <w:t>1992</w:t>
            </w:r>
          </w:p>
        </w:tc>
        <w:tc>
          <w:tcPr>
            <w:tcW w:w="1358" w:type="dxa"/>
            <w:tcBorders>
              <w:top w:val="nil"/>
              <w:bottom w:val="nil"/>
            </w:tcBorders>
            <w:vAlign w:val="center"/>
          </w:tcPr>
          <w:p w14:paraId="5E365143">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355</w:t>
            </w:r>
          </w:p>
        </w:tc>
        <w:tc>
          <w:tcPr>
            <w:tcW w:w="1062" w:type="dxa"/>
            <w:tcBorders>
              <w:top w:val="nil"/>
              <w:bottom w:val="nil"/>
            </w:tcBorders>
            <w:vAlign w:val="center"/>
          </w:tcPr>
          <w:p w14:paraId="1E1CA66D">
            <w:pPr>
              <w:spacing w:line="320" w:lineRule="exact"/>
              <w:jc w:val="right"/>
              <w:rPr>
                <w:rFonts w:hint="default" w:ascii="华文细黑" w:hAnsi="华文细黑" w:eastAsia="华文细黑"/>
                <w:sz w:val="21"/>
              </w:rPr>
            </w:pPr>
            <w:r>
              <w:rPr>
                <w:rFonts w:ascii="华文细黑" w:hAnsi="华文细黑" w:eastAsia="华文细黑"/>
                <w:sz w:val="21"/>
              </w:rPr>
              <w:t>11</w:t>
            </w:r>
          </w:p>
        </w:tc>
        <w:tc>
          <w:tcPr>
            <w:tcW w:w="1081" w:type="dxa"/>
            <w:tcBorders>
              <w:top w:val="nil"/>
              <w:bottom w:val="nil"/>
            </w:tcBorders>
            <w:vAlign w:val="center"/>
          </w:tcPr>
          <w:p w14:paraId="587387A0">
            <w:pPr>
              <w:pStyle w:val="12"/>
              <w:spacing w:before="0" w:beforeAutospacing="0" w:after="0" w:afterAutospacing="0" w:line="320" w:lineRule="exact"/>
              <w:jc w:val="right"/>
              <w:rPr>
                <w:rFonts w:hint="default" w:ascii="华文细黑" w:hAnsi="华文细黑" w:eastAsia="华文细黑"/>
                <w:sz w:val="21"/>
              </w:rPr>
            </w:pPr>
            <w:r>
              <w:rPr>
                <w:rFonts w:ascii="华文细黑" w:hAnsi="华文细黑" w:eastAsia="华文细黑"/>
                <w:sz w:val="21"/>
              </w:rPr>
              <w:t>312</w:t>
            </w:r>
          </w:p>
        </w:tc>
        <w:tc>
          <w:tcPr>
            <w:tcW w:w="1428" w:type="dxa"/>
            <w:tcBorders>
              <w:top w:val="nil"/>
              <w:bottom w:val="nil"/>
            </w:tcBorders>
            <w:vAlign w:val="center"/>
          </w:tcPr>
          <w:p w14:paraId="530E8948">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328</w:t>
            </w:r>
          </w:p>
        </w:tc>
        <w:tc>
          <w:tcPr>
            <w:tcW w:w="1132" w:type="dxa"/>
            <w:tcBorders>
              <w:top w:val="nil"/>
              <w:bottom w:val="nil"/>
            </w:tcBorders>
            <w:vAlign w:val="center"/>
          </w:tcPr>
          <w:p w14:paraId="762220D5">
            <w:pPr>
              <w:pStyle w:val="12"/>
              <w:spacing w:before="0" w:beforeAutospacing="0" w:after="0" w:afterAutospacing="0" w:line="320" w:lineRule="exact"/>
              <w:jc w:val="right"/>
              <w:rPr>
                <w:rFonts w:hint="default" w:ascii="华文细黑" w:hAnsi="华文细黑" w:eastAsia="华文细黑"/>
                <w:sz w:val="21"/>
              </w:rPr>
            </w:pPr>
            <w:r>
              <w:rPr>
                <w:rFonts w:ascii="华文细黑" w:hAnsi="华文细黑" w:eastAsia="华文细黑"/>
                <w:sz w:val="21"/>
              </w:rPr>
              <w:t xml:space="preserve">71 </w:t>
            </w:r>
          </w:p>
        </w:tc>
        <w:tc>
          <w:tcPr>
            <w:tcW w:w="1049" w:type="dxa"/>
            <w:tcBorders>
              <w:top w:val="nil"/>
              <w:bottom w:val="nil"/>
              <w:right w:val="nil"/>
            </w:tcBorders>
            <w:vAlign w:val="center"/>
          </w:tcPr>
          <w:p w14:paraId="2039BF42">
            <w:pPr>
              <w:spacing w:line="320" w:lineRule="exact"/>
              <w:jc w:val="right"/>
              <w:rPr>
                <w:rFonts w:hint="default" w:ascii="华文细黑" w:hAnsi="华文细黑" w:eastAsia="华文细黑"/>
                <w:sz w:val="21"/>
              </w:rPr>
            </w:pPr>
            <w:r>
              <w:rPr>
                <w:rFonts w:ascii="华文细黑" w:hAnsi="华文细黑" w:eastAsia="华文细黑"/>
                <w:sz w:val="21"/>
              </w:rPr>
              <w:t xml:space="preserve">213 </w:t>
            </w:r>
          </w:p>
        </w:tc>
      </w:tr>
      <w:tr w14:paraId="297B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exact"/>
        </w:trPr>
        <w:tc>
          <w:tcPr>
            <w:tcW w:w="2011" w:type="dxa"/>
            <w:tcBorders>
              <w:top w:val="nil"/>
              <w:left w:val="nil"/>
              <w:bottom w:val="nil"/>
            </w:tcBorders>
            <w:vAlign w:val="center"/>
          </w:tcPr>
          <w:p w14:paraId="5404FAD5">
            <w:pPr>
              <w:spacing w:line="320" w:lineRule="exact"/>
              <w:jc w:val="center"/>
              <w:rPr>
                <w:rFonts w:hint="default"/>
                <w:sz w:val="21"/>
              </w:rPr>
            </w:pPr>
            <w:r>
              <w:rPr>
                <w:sz w:val="21"/>
              </w:rPr>
              <w:t>1993</w:t>
            </w:r>
          </w:p>
        </w:tc>
        <w:tc>
          <w:tcPr>
            <w:tcW w:w="1358" w:type="dxa"/>
            <w:tcBorders>
              <w:top w:val="nil"/>
              <w:bottom w:val="nil"/>
            </w:tcBorders>
            <w:vAlign w:val="center"/>
          </w:tcPr>
          <w:p w14:paraId="39FE1E2A">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419</w:t>
            </w:r>
          </w:p>
        </w:tc>
        <w:tc>
          <w:tcPr>
            <w:tcW w:w="1062" w:type="dxa"/>
            <w:tcBorders>
              <w:top w:val="nil"/>
              <w:bottom w:val="nil"/>
            </w:tcBorders>
            <w:vAlign w:val="center"/>
          </w:tcPr>
          <w:p w14:paraId="0BE7E46A">
            <w:pPr>
              <w:pStyle w:val="12"/>
              <w:spacing w:before="0" w:beforeAutospacing="0" w:after="0" w:afterAutospacing="0" w:line="320" w:lineRule="exact"/>
              <w:jc w:val="right"/>
              <w:rPr>
                <w:rFonts w:hint="default" w:ascii="华文细黑" w:hAnsi="华文细黑" w:eastAsia="华文细黑"/>
                <w:sz w:val="21"/>
                <w:szCs w:val="15"/>
              </w:rPr>
            </w:pPr>
            <w:r>
              <w:rPr>
                <w:rFonts w:ascii="华文细黑" w:hAnsi="华文细黑" w:eastAsia="华文细黑"/>
                <w:sz w:val="21"/>
                <w:szCs w:val="15"/>
              </w:rPr>
              <w:t>18</w:t>
            </w:r>
          </w:p>
        </w:tc>
        <w:tc>
          <w:tcPr>
            <w:tcW w:w="1081" w:type="dxa"/>
            <w:tcBorders>
              <w:top w:val="nil"/>
              <w:bottom w:val="nil"/>
            </w:tcBorders>
            <w:vAlign w:val="center"/>
          </w:tcPr>
          <w:p w14:paraId="6B06F85D">
            <w:pPr>
              <w:pStyle w:val="12"/>
              <w:spacing w:before="0" w:beforeAutospacing="0" w:after="0" w:afterAutospacing="0" w:line="320" w:lineRule="exact"/>
              <w:jc w:val="right"/>
              <w:rPr>
                <w:rFonts w:hint="default" w:ascii="华文细黑" w:hAnsi="华文细黑" w:eastAsia="华文细黑"/>
                <w:sz w:val="21"/>
                <w:szCs w:val="15"/>
              </w:rPr>
            </w:pPr>
            <w:r>
              <w:rPr>
                <w:rFonts w:ascii="华文细黑" w:hAnsi="华文细黑" w:eastAsia="华文细黑"/>
                <w:sz w:val="21"/>
                <w:szCs w:val="15"/>
              </w:rPr>
              <w:t>368</w:t>
            </w:r>
          </w:p>
        </w:tc>
        <w:tc>
          <w:tcPr>
            <w:tcW w:w="1428" w:type="dxa"/>
            <w:tcBorders>
              <w:top w:val="nil"/>
              <w:bottom w:val="nil"/>
            </w:tcBorders>
            <w:vAlign w:val="center"/>
          </w:tcPr>
          <w:p w14:paraId="2CDEBDEF">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422</w:t>
            </w:r>
          </w:p>
        </w:tc>
        <w:tc>
          <w:tcPr>
            <w:tcW w:w="1132" w:type="dxa"/>
            <w:tcBorders>
              <w:top w:val="nil"/>
              <w:bottom w:val="nil"/>
            </w:tcBorders>
            <w:vAlign w:val="center"/>
          </w:tcPr>
          <w:p w14:paraId="6D71118C">
            <w:pPr>
              <w:pStyle w:val="12"/>
              <w:spacing w:before="0" w:beforeAutospacing="0" w:after="0" w:afterAutospacing="0"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91 </w:t>
            </w:r>
          </w:p>
        </w:tc>
        <w:tc>
          <w:tcPr>
            <w:tcW w:w="1049" w:type="dxa"/>
            <w:tcBorders>
              <w:top w:val="nil"/>
              <w:bottom w:val="nil"/>
              <w:right w:val="nil"/>
            </w:tcBorders>
            <w:vAlign w:val="center"/>
          </w:tcPr>
          <w:p w14:paraId="457D96C6">
            <w:pPr>
              <w:spacing w:line="320" w:lineRule="exact"/>
              <w:jc w:val="right"/>
              <w:rPr>
                <w:rFonts w:hint="default" w:ascii="华文细黑" w:hAnsi="华文细黑" w:eastAsia="华文细黑"/>
                <w:sz w:val="21"/>
              </w:rPr>
            </w:pPr>
            <w:r>
              <w:rPr>
                <w:rFonts w:ascii="华文细黑" w:hAnsi="华文细黑" w:eastAsia="华文细黑"/>
                <w:sz w:val="21"/>
              </w:rPr>
              <w:t xml:space="preserve">274 </w:t>
            </w:r>
          </w:p>
        </w:tc>
      </w:tr>
      <w:tr w14:paraId="6803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exact"/>
        </w:trPr>
        <w:tc>
          <w:tcPr>
            <w:tcW w:w="2011" w:type="dxa"/>
            <w:tcBorders>
              <w:top w:val="nil"/>
              <w:left w:val="nil"/>
              <w:bottom w:val="nil"/>
            </w:tcBorders>
            <w:vAlign w:val="center"/>
          </w:tcPr>
          <w:p w14:paraId="7C06E3D7">
            <w:pPr>
              <w:spacing w:line="320" w:lineRule="exact"/>
              <w:jc w:val="center"/>
              <w:rPr>
                <w:rFonts w:hint="default"/>
                <w:sz w:val="21"/>
              </w:rPr>
            </w:pPr>
            <w:r>
              <w:rPr>
                <w:sz w:val="21"/>
              </w:rPr>
              <w:t>1994</w:t>
            </w:r>
          </w:p>
        </w:tc>
        <w:tc>
          <w:tcPr>
            <w:tcW w:w="1358" w:type="dxa"/>
            <w:tcBorders>
              <w:top w:val="nil"/>
              <w:bottom w:val="nil"/>
            </w:tcBorders>
            <w:vAlign w:val="center"/>
          </w:tcPr>
          <w:p w14:paraId="78BF2A86">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787</w:t>
            </w:r>
          </w:p>
        </w:tc>
        <w:tc>
          <w:tcPr>
            <w:tcW w:w="1062" w:type="dxa"/>
            <w:tcBorders>
              <w:top w:val="nil"/>
              <w:bottom w:val="nil"/>
            </w:tcBorders>
            <w:vAlign w:val="center"/>
          </w:tcPr>
          <w:p w14:paraId="192C39C0">
            <w:pPr>
              <w:pStyle w:val="12"/>
              <w:spacing w:before="0" w:beforeAutospacing="0" w:after="0" w:afterAutospacing="0" w:line="320" w:lineRule="exact"/>
              <w:jc w:val="right"/>
              <w:rPr>
                <w:rFonts w:hint="default" w:ascii="华文细黑" w:hAnsi="华文细黑" w:eastAsia="华文细黑"/>
                <w:sz w:val="21"/>
                <w:szCs w:val="15"/>
              </w:rPr>
            </w:pPr>
            <w:r>
              <w:rPr>
                <w:rFonts w:ascii="华文细黑" w:hAnsi="华文细黑" w:eastAsia="华文细黑"/>
                <w:sz w:val="21"/>
                <w:szCs w:val="15"/>
              </w:rPr>
              <w:t>39</w:t>
            </w:r>
          </w:p>
        </w:tc>
        <w:tc>
          <w:tcPr>
            <w:tcW w:w="1081" w:type="dxa"/>
            <w:tcBorders>
              <w:top w:val="nil"/>
              <w:bottom w:val="nil"/>
            </w:tcBorders>
            <w:vAlign w:val="center"/>
          </w:tcPr>
          <w:p w14:paraId="4BB21754">
            <w:pPr>
              <w:pStyle w:val="12"/>
              <w:spacing w:before="0" w:beforeAutospacing="0" w:after="0" w:afterAutospacing="0" w:line="320" w:lineRule="exact"/>
              <w:jc w:val="right"/>
              <w:rPr>
                <w:rFonts w:hint="default" w:ascii="华文细黑" w:hAnsi="华文细黑" w:eastAsia="华文细黑"/>
                <w:sz w:val="21"/>
                <w:szCs w:val="15"/>
              </w:rPr>
            </w:pPr>
            <w:r>
              <w:rPr>
                <w:rFonts w:ascii="华文细黑" w:hAnsi="华文细黑" w:eastAsia="华文细黑"/>
                <w:sz w:val="21"/>
                <w:szCs w:val="15"/>
              </w:rPr>
              <w:t>701</w:t>
            </w:r>
          </w:p>
        </w:tc>
        <w:tc>
          <w:tcPr>
            <w:tcW w:w="1428" w:type="dxa"/>
            <w:tcBorders>
              <w:top w:val="nil"/>
              <w:bottom w:val="nil"/>
            </w:tcBorders>
            <w:vAlign w:val="center"/>
          </w:tcPr>
          <w:p w14:paraId="032F91B5">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609</w:t>
            </w:r>
          </w:p>
        </w:tc>
        <w:tc>
          <w:tcPr>
            <w:tcW w:w="1132" w:type="dxa"/>
            <w:tcBorders>
              <w:top w:val="nil"/>
              <w:bottom w:val="nil"/>
            </w:tcBorders>
            <w:vAlign w:val="center"/>
          </w:tcPr>
          <w:p w14:paraId="07DB020B">
            <w:pPr>
              <w:pStyle w:val="12"/>
              <w:spacing w:before="0" w:beforeAutospacing="0" w:after="0" w:afterAutospacing="0"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131 </w:t>
            </w:r>
          </w:p>
        </w:tc>
        <w:tc>
          <w:tcPr>
            <w:tcW w:w="1049" w:type="dxa"/>
            <w:tcBorders>
              <w:top w:val="nil"/>
              <w:bottom w:val="nil"/>
              <w:right w:val="nil"/>
            </w:tcBorders>
            <w:vAlign w:val="center"/>
          </w:tcPr>
          <w:p w14:paraId="37B32C79">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396 </w:t>
            </w:r>
          </w:p>
        </w:tc>
      </w:tr>
      <w:tr w14:paraId="3DC8A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exact"/>
        </w:trPr>
        <w:tc>
          <w:tcPr>
            <w:tcW w:w="2011" w:type="dxa"/>
            <w:tcBorders>
              <w:top w:val="nil"/>
              <w:left w:val="nil"/>
              <w:bottom w:val="nil"/>
            </w:tcBorders>
            <w:vAlign w:val="center"/>
          </w:tcPr>
          <w:p w14:paraId="6E2C0CF8">
            <w:pPr>
              <w:pStyle w:val="12"/>
              <w:spacing w:before="0" w:beforeAutospacing="0" w:after="0" w:afterAutospacing="0" w:line="320" w:lineRule="exact"/>
              <w:jc w:val="center"/>
              <w:rPr>
                <w:rFonts w:hint="default"/>
                <w:sz w:val="21"/>
              </w:rPr>
            </w:pPr>
            <w:r>
              <w:rPr>
                <w:sz w:val="21"/>
              </w:rPr>
              <w:t>1995</w:t>
            </w:r>
          </w:p>
        </w:tc>
        <w:tc>
          <w:tcPr>
            <w:tcW w:w="1358" w:type="dxa"/>
            <w:tcBorders>
              <w:top w:val="nil"/>
              <w:bottom w:val="nil"/>
            </w:tcBorders>
            <w:vAlign w:val="center"/>
          </w:tcPr>
          <w:p w14:paraId="47D354CB">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1007</w:t>
            </w:r>
          </w:p>
        </w:tc>
        <w:tc>
          <w:tcPr>
            <w:tcW w:w="1062" w:type="dxa"/>
            <w:tcBorders>
              <w:top w:val="nil"/>
              <w:bottom w:val="nil"/>
            </w:tcBorders>
            <w:vAlign w:val="center"/>
          </w:tcPr>
          <w:p w14:paraId="42419DE5">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88</w:t>
            </w:r>
          </w:p>
        </w:tc>
        <w:tc>
          <w:tcPr>
            <w:tcW w:w="1081" w:type="dxa"/>
            <w:tcBorders>
              <w:top w:val="nil"/>
              <w:bottom w:val="nil"/>
            </w:tcBorders>
            <w:vAlign w:val="center"/>
          </w:tcPr>
          <w:p w14:paraId="1EC1E398">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942</w:t>
            </w:r>
          </w:p>
        </w:tc>
        <w:tc>
          <w:tcPr>
            <w:tcW w:w="1428" w:type="dxa"/>
            <w:tcBorders>
              <w:top w:val="nil"/>
              <w:bottom w:val="nil"/>
            </w:tcBorders>
            <w:vAlign w:val="center"/>
          </w:tcPr>
          <w:p w14:paraId="09DA1C8E">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892</w:t>
            </w:r>
          </w:p>
        </w:tc>
        <w:tc>
          <w:tcPr>
            <w:tcW w:w="1132" w:type="dxa"/>
            <w:tcBorders>
              <w:top w:val="nil"/>
              <w:bottom w:val="nil"/>
            </w:tcBorders>
            <w:vAlign w:val="center"/>
          </w:tcPr>
          <w:p w14:paraId="01B64E31">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192 </w:t>
            </w:r>
          </w:p>
        </w:tc>
        <w:tc>
          <w:tcPr>
            <w:tcW w:w="1049" w:type="dxa"/>
            <w:tcBorders>
              <w:top w:val="nil"/>
              <w:bottom w:val="nil"/>
              <w:right w:val="nil"/>
            </w:tcBorders>
            <w:vAlign w:val="center"/>
          </w:tcPr>
          <w:p w14:paraId="2BB86060">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580 </w:t>
            </w:r>
          </w:p>
        </w:tc>
      </w:tr>
      <w:tr w14:paraId="3732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exact"/>
        </w:trPr>
        <w:tc>
          <w:tcPr>
            <w:tcW w:w="2011" w:type="dxa"/>
            <w:tcBorders>
              <w:top w:val="nil"/>
              <w:left w:val="nil"/>
              <w:bottom w:val="nil"/>
            </w:tcBorders>
            <w:vAlign w:val="center"/>
          </w:tcPr>
          <w:p w14:paraId="225D6F23">
            <w:pPr>
              <w:pStyle w:val="12"/>
              <w:spacing w:before="0" w:beforeAutospacing="0" w:after="0" w:afterAutospacing="0" w:line="320" w:lineRule="exact"/>
              <w:jc w:val="center"/>
              <w:rPr>
                <w:rFonts w:hint="default"/>
                <w:sz w:val="21"/>
              </w:rPr>
            </w:pPr>
            <w:r>
              <w:rPr>
                <w:sz w:val="21"/>
              </w:rPr>
              <w:t>1996</w:t>
            </w:r>
          </w:p>
        </w:tc>
        <w:tc>
          <w:tcPr>
            <w:tcW w:w="1358" w:type="dxa"/>
            <w:tcBorders>
              <w:top w:val="nil"/>
              <w:bottom w:val="nil"/>
            </w:tcBorders>
            <w:vAlign w:val="center"/>
          </w:tcPr>
          <w:p w14:paraId="4B155506">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1255</w:t>
            </w:r>
          </w:p>
        </w:tc>
        <w:tc>
          <w:tcPr>
            <w:tcW w:w="1062" w:type="dxa"/>
            <w:tcBorders>
              <w:top w:val="nil"/>
              <w:bottom w:val="nil"/>
            </w:tcBorders>
            <w:vAlign w:val="center"/>
          </w:tcPr>
          <w:p w14:paraId="152F7746">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153</w:t>
            </w:r>
          </w:p>
        </w:tc>
        <w:tc>
          <w:tcPr>
            <w:tcW w:w="1081" w:type="dxa"/>
            <w:tcBorders>
              <w:top w:val="nil"/>
              <w:bottom w:val="nil"/>
            </w:tcBorders>
            <w:vAlign w:val="center"/>
          </w:tcPr>
          <w:p w14:paraId="4A352728">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891</w:t>
            </w:r>
          </w:p>
        </w:tc>
        <w:tc>
          <w:tcPr>
            <w:tcW w:w="1428" w:type="dxa"/>
            <w:tcBorders>
              <w:top w:val="nil"/>
              <w:bottom w:val="nil"/>
            </w:tcBorders>
            <w:vAlign w:val="center"/>
          </w:tcPr>
          <w:p w14:paraId="0F2B6F41">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1296</w:t>
            </w:r>
          </w:p>
        </w:tc>
        <w:tc>
          <w:tcPr>
            <w:tcW w:w="1132" w:type="dxa"/>
            <w:tcBorders>
              <w:top w:val="nil"/>
              <w:bottom w:val="nil"/>
            </w:tcBorders>
            <w:vAlign w:val="center"/>
          </w:tcPr>
          <w:p w14:paraId="2F701B97">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279 </w:t>
            </w:r>
          </w:p>
        </w:tc>
        <w:tc>
          <w:tcPr>
            <w:tcW w:w="1049" w:type="dxa"/>
            <w:tcBorders>
              <w:top w:val="nil"/>
              <w:bottom w:val="nil"/>
              <w:right w:val="nil"/>
            </w:tcBorders>
            <w:vAlign w:val="center"/>
          </w:tcPr>
          <w:p w14:paraId="21DF9C6D">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842 </w:t>
            </w:r>
          </w:p>
        </w:tc>
      </w:tr>
      <w:tr w14:paraId="7649F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exact"/>
        </w:trPr>
        <w:tc>
          <w:tcPr>
            <w:tcW w:w="2011" w:type="dxa"/>
            <w:tcBorders>
              <w:top w:val="nil"/>
              <w:left w:val="nil"/>
              <w:bottom w:val="nil"/>
            </w:tcBorders>
            <w:vAlign w:val="center"/>
          </w:tcPr>
          <w:p w14:paraId="72EA9F0B">
            <w:pPr>
              <w:pStyle w:val="12"/>
              <w:spacing w:before="0" w:beforeAutospacing="0" w:after="0" w:afterAutospacing="0" w:line="320" w:lineRule="exact"/>
              <w:jc w:val="center"/>
              <w:rPr>
                <w:rFonts w:hint="default"/>
                <w:sz w:val="21"/>
              </w:rPr>
            </w:pPr>
            <w:r>
              <w:rPr>
                <w:sz w:val="21"/>
              </w:rPr>
              <w:t>1997</w:t>
            </w:r>
          </w:p>
        </w:tc>
        <w:tc>
          <w:tcPr>
            <w:tcW w:w="1358" w:type="dxa"/>
            <w:tcBorders>
              <w:top w:val="nil"/>
              <w:bottom w:val="nil"/>
            </w:tcBorders>
            <w:vAlign w:val="center"/>
          </w:tcPr>
          <w:p w14:paraId="05B0924C">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1182</w:t>
            </w:r>
          </w:p>
        </w:tc>
        <w:tc>
          <w:tcPr>
            <w:tcW w:w="1062" w:type="dxa"/>
            <w:tcBorders>
              <w:top w:val="nil"/>
              <w:bottom w:val="nil"/>
            </w:tcBorders>
            <w:vAlign w:val="center"/>
          </w:tcPr>
          <w:p w14:paraId="4B38FE08">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216</w:t>
            </w:r>
          </w:p>
        </w:tc>
        <w:tc>
          <w:tcPr>
            <w:tcW w:w="1081" w:type="dxa"/>
            <w:tcBorders>
              <w:top w:val="nil"/>
              <w:bottom w:val="nil"/>
            </w:tcBorders>
            <w:vAlign w:val="center"/>
          </w:tcPr>
          <w:p w14:paraId="4EF74A64">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879</w:t>
            </w:r>
          </w:p>
        </w:tc>
        <w:tc>
          <w:tcPr>
            <w:tcW w:w="1428" w:type="dxa"/>
            <w:tcBorders>
              <w:top w:val="nil"/>
              <w:bottom w:val="nil"/>
            </w:tcBorders>
            <w:vAlign w:val="center"/>
          </w:tcPr>
          <w:p w14:paraId="049E550E">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1243</w:t>
            </w:r>
          </w:p>
        </w:tc>
        <w:tc>
          <w:tcPr>
            <w:tcW w:w="1132" w:type="dxa"/>
            <w:tcBorders>
              <w:top w:val="nil"/>
              <w:bottom w:val="nil"/>
            </w:tcBorders>
            <w:vAlign w:val="center"/>
          </w:tcPr>
          <w:p w14:paraId="1018B6F8">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267 </w:t>
            </w:r>
          </w:p>
        </w:tc>
        <w:tc>
          <w:tcPr>
            <w:tcW w:w="1049" w:type="dxa"/>
            <w:tcBorders>
              <w:top w:val="nil"/>
              <w:bottom w:val="nil"/>
              <w:right w:val="nil"/>
            </w:tcBorders>
            <w:vAlign w:val="center"/>
          </w:tcPr>
          <w:p w14:paraId="47A54286">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808 </w:t>
            </w:r>
          </w:p>
        </w:tc>
      </w:tr>
      <w:tr w14:paraId="4696A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exact"/>
        </w:trPr>
        <w:tc>
          <w:tcPr>
            <w:tcW w:w="2011" w:type="dxa"/>
            <w:tcBorders>
              <w:top w:val="nil"/>
              <w:left w:val="nil"/>
              <w:bottom w:val="nil"/>
            </w:tcBorders>
            <w:vAlign w:val="center"/>
          </w:tcPr>
          <w:p w14:paraId="6D0DAAFE">
            <w:pPr>
              <w:pStyle w:val="12"/>
              <w:spacing w:before="0" w:beforeAutospacing="0" w:after="0" w:afterAutospacing="0" w:line="320" w:lineRule="exact"/>
              <w:jc w:val="center"/>
              <w:rPr>
                <w:rFonts w:hint="default"/>
                <w:sz w:val="21"/>
              </w:rPr>
            </w:pPr>
            <w:r>
              <w:rPr>
                <w:sz w:val="21"/>
              </w:rPr>
              <w:t>1998</w:t>
            </w:r>
          </w:p>
        </w:tc>
        <w:tc>
          <w:tcPr>
            <w:tcW w:w="1358" w:type="dxa"/>
            <w:tcBorders>
              <w:top w:val="nil"/>
              <w:bottom w:val="nil"/>
            </w:tcBorders>
            <w:vAlign w:val="center"/>
          </w:tcPr>
          <w:p w14:paraId="611B116F">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1054</w:t>
            </w:r>
          </w:p>
        </w:tc>
        <w:tc>
          <w:tcPr>
            <w:tcW w:w="1062" w:type="dxa"/>
            <w:tcBorders>
              <w:top w:val="nil"/>
              <w:bottom w:val="nil"/>
            </w:tcBorders>
            <w:vAlign w:val="center"/>
          </w:tcPr>
          <w:p w14:paraId="5AA0F247">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308</w:t>
            </w:r>
          </w:p>
        </w:tc>
        <w:tc>
          <w:tcPr>
            <w:tcW w:w="1081" w:type="dxa"/>
            <w:tcBorders>
              <w:top w:val="nil"/>
              <w:bottom w:val="nil"/>
            </w:tcBorders>
            <w:vAlign w:val="center"/>
          </w:tcPr>
          <w:p w14:paraId="3D869ED0">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648</w:t>
            </w:r>
          </w:p>
        </w:tc>
        <w:tc>
          <w:tcPr>
            <w:tcW w:w="1428" w:type="dxa"/>
            <w:tcBorders>
              <w:top w:val="nil"/>
              <w:bottom w:val="nil"/>
            </w:tcBorders>
            <w:vAlign w:val="center"/>
          </w:tcPr>
          <w:p w14:paraId="1EDFD5CE">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1104</w:t>
            </w:r>
          </w:p>
        </w:tc>
        <w:tc>
          <w:tcPr>
            <w:tcW w:w="1132" w:type="dxa"/>
            <w:tcBorders>
              <w:top w:val="nil"/>
              <w:bottom w:val="nil"/>
            </w:tcBorders>
            <w:vAlign w:val="center"/>
          </w:tcPr>
          <w:p w14:paraId="02800EDC">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237 </w:t>
            </w:r>
          </w:p>
        </w:tc>
        <w:tc>
          <w:tcPr>
            <w:tcW w:w="1049" w:type="dxa"/>
            <w:tcBorders>
              <w:top w:val="nil"/>
              <w:bottom w:val="nil"/>
              <w:right w:val="nil"/>
            </w:tcBorders>
            <w:vAlign w:val="center"/>
          </w:tcPr>
          <w:p w14:paraId="5394961E">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718 </w:t>
            </w:r>
          </w:p>
        </w:tc>
      </w:tr>
      <w:tr w14:paraId="5804B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exact"/>
        </w:trPr>
        <w:tc>
          <w:tcPr>
            <w:tcW w:w="2011" w:type="dxa"/>
            <w:tcBorders>
              <w:top w:val="nil"/>
              <w:left w:val="nil"/>
              <w:bottom w:val="nil"/>
            </w:tcBorders>
            <w:vAlign w:val="center"/>
          </w:tcPr>
          <w:p w14:paraId="0879E916">
            <w:pPr>
              <w:pStyle w:val="12"/>
              <w:spacing w:before="0" w:beforeAutospacing="0" w:after="0" w:afterAutospacing="0" w:line="320" w:lineRule="exact"/>
              <w:jc w:val="center"/>
              <w:rPr>
                <w:rFonts w:hint="default"/>
                <w:sz w:val="21"/>
              </w:rPr>
            </w:pPr>
            <w:r>
              <w:rPr>
                <w:sz w:val="21"/>
              </w:rPr>
              <w:t>1999</w:t>
            </w:r>
          </w:p>
        </w:tc>
        <w:tc>
          <w:tcPr>
            <w:tcW w:w="1358" w:type="dxa"/>
            <w:tcBorders>
              <w:top w:val="nil"/>
              <w:bottom w:val="nil"/>
            </w:tcBorders>
            <w:vAlign w:val="center"/>
          </w:tcPr>
          <w:p w14:paraId="338E2557">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1046 </w:t>
            </w:r>
          </w:p>
        </w:tc>
        <w:tc>
          <w:tcPr>
            <w:tcW w:w="1062" w:type="dxa"/>
            <w:tcBorders>
              <w:top w:val="nil"/>
              <w:bottom w:val="nil"/>
            </w:tcBorders>
            <w:vAlign w:val="center"/>
          </w:tcPr>
          <w:p w14:paraId="6B367E65">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300 </w:t>
            </w:r>
          </w:p>
        </w:tc>
        <w:tc>
          <w:tcPr>
            <w:tcW w:w="1081" w:type="dxa"/>
            <w:tcBorders>
              <w:top w:val="nil"/>
              <w:bottom w:val="nil"/>
            </w:tcBorders>
            <w:vAlign w:val="center"/>
          </w:tcPr>
          <w:p w14:paraId="0BF2DDF1">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658 </w:t>
            </w:r>
          </w:p>
        </w:tc>
        <w:tc>
          <w:tcPr>
            <w:tcW w:w="1428" w:type="dxa"/>
            <w:tcBorders>
              <w:top w:val="nil"/>
              <w:bottom w:val="nil"/>
            </w:tcBorders>
            <w:vAlign w:val="center"/>
          </w:tcPr>
          <w:p w14:paraId="0FE4BFBB">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915 </w:t>
            </w:r>
          </w:p>
        </w:tc>
        <w:tc>
          <w:tcPr>
            <w:tcW w:w="1132" w:type="dxa"/>
            <w:tcBorders>
              <w:top w:val="nil"/>
              <w:bottom w:val="nil"/>
            </w:tcBorders>
            <w:vAlign w:val="center"/>
          </w:tcPr>
          <w:p w14:paraId="26460388">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197 </w:t>
            </w:r>
          </w:p>
        </w:tc>
        <w:tc>
          <w:tcPr>
            <w:tcW w:w="1049" w:type="dxa"/>
            <w:tcBorders>
              <w:top w:val="nil"/>
              <w:bottom w:val="nil"/>
              <w:right w:val="nil"/>
            </w:tcBorders>
            <w:vAlign w:val="center"/>
          </w:tcPr>
          <w:p w14:paraId="549DBD17">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595 </w:t>
            </w:r>
          </w:p>
        </w:tc>
      </w:tr>
      <w:tr w14:paraId="3CD44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exact"/>
        </w:trPr>
        <w:tc>
          <w:tcPr>
            <w:tcW w:w="2011" w:type="dxa"/>
            <w:tcBorders>
              <w:top w:val="nil"/>
              <w:left w:val="nil"/>
              <w:bottom w:val="nil"/>
            </w:tcBorders>
            <w:vAlign w:val="center"/>
          </w:tcPr>
          <w:p w14:paraId="71FCE400">
            <w:pPr>
              <w:pStyle w:val="12"/>
              <w:spacing w:before="0" w:beforeAutospacing="0" w:after="0" w:afterAutospacing="0" w:line="320" w:lineRule="exact"/>
              <w:jc w:val="center"/>
              <w:rPr>
                <w:rFonts w:hint="default"/>
                <w:sz w:val="21"/>
              </w:rPr>
            </w:pPr>
            <w:r>
              <w:rPr>
                <w:sz w:val="21"/>
              </w:rPr>
              <w:t>2000</w:t>
            </w:r>
          </w:p>
        </w:tc>
        <w:tc>
          <w:tcPr>
            <w:tcW w:w="1358" w:type="dxa"/>
            <w:tcBorders>
              <w:top w:val="nil"/>
              <w:bottom w:val="nil"/>
            </w:tcBorders>
            <w:vAlign w:val="center"/>
          </w:tcPr>
          <w:p w14:paraId="705576C1">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1154 </w:t>
            </w:r>
          </w:p>
        </w:tc>
        <w:tc>
          <w:tcPr>
            <w:tcW w:w="1062" w:type="dxa"/>
            <w:tcBorders>
              <w:top w:val="nil"/>
              <w:bottom w:val="nil"/>
            </w:tcBorders>
            <w:vAlign w:val="center"/>
          </w:tcPr>
          <w:p w14:paraId="42A11ADA">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334 </w:t>
            </w:r>
          </w:p>
        </w:tc>
        <w:tc>
          <w:tcPr>
            <w:tcW w:w="1081" w:type="dxa"/>
            <w:tcBorders>
              <w:top w:val="nil"/>
              <w:bottom w:val="nil"/>
            </w:tcBorders>
            <w:vAlign w:val="center"/>
          </w:tcPr>
          <w:p w14:paraId="0519FAB2">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679 </w:t>
            </w:r>
          </w:p>
        </w:tc>
        <w:tc>
          <w:tcPr>
            <w:tcW w:w="1428" w:type="dxa"/>
            <w:tcBorders>
              <w:top w:val="nil"/>
              <w:bottom w:val="nil"/>
            </w:tcBorders>
            <w:vAlign w:val="center"/>
          </w:tcPr>
          <w:p w14:paraId="5836AAD8">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1010 </w:t>
            </w:r>
          </w:p>
        </w:tc>
        <w:tc>
          <w:tcPr>
            <w:tcW w:w="1132" w:type="dxa"/>
            <w:tcBorders>
              <w:top w:val="nil"/>
              <w:bottom w:val="nil"/>
            </w:tcBorders>
            <w:vAlign w:val="center"/>
          </w:tcPr>
          <w:p w14:paraId="2D6A6DF7">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237 </w:t>
            </w:r>
          </w:p>
        </w:tc>
        <w:tc>
          <w:tcPr>
            <w:tcW w:w="1049" w:type="dxa"/>
            <w:tcBorders>
              <w:top w:val="nil"/>
              <w:bottom w:val="nil"/>
              <w:right w:val="nil"/>
            </w:tcBorders>
            <w:vAlign w:val="center"/>
          </w:tcPr>
          <w:p w14:paraId="3F211A11">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653 </w:t>
            </w:r>
          </w:p>
        </w:tc>
      </w:tr>
      <w:tr w14:paraId="2EB67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exact"/>
        </w:trPr>
        <w:tc>
          <w:tcPr>
            <w:tcW w:w="2011" w:type="dxa"/>
            <w:tcBorders>
              <w:top w:val="nil"/>
              <w:left w:val="nil"/>
              <w:bottom w:val="nil"/>
            </w:tcBorders>
            <w:vAlign w:val="center"/>
          </w:tcPr>
          <w:p w14:paraId="45D688ED">
            <w:pPr>
              <w:pStyle w:val="12"/>
              <w:spacing w:before="0" w:beforeAutospacing="0" w:after="0" w:afterAutospacing="0" w:line="320" w:lineRule="exact"/>
              <w:jc w:val="center"/>
              <w:rPr>
                <w:rFonts w:hint="default"/>
                <w:sz w:val="21"/>
              </w:rPr>
            </w:pPr>
            <w:r>
              <w:rPr>
                <w:sz w:val="21"/>
              </w:rPr>
              <w:t>2001</w:t>
            </w:r>
          </w:p>
        </w:tc>
        <w:tc>
          <w:tcPr>
            <w:tcW w:w="1358" w:type="dxa"/>
            <w:tcBorders>
              <w:top w:val="nil"/>
              <w:bottom w:val="nil"/>
            </w:tcBorders>
            <w:vAlign w:val="center"/>
          </w:tcPr>
          <w:p w14:paraId="7C65E4E3">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1369 </w:t>
            </w:r>
          </w:p>
        </w:tc>
        <w:tc>
          <w:tcPr>
            <w:tcW w:w="1062" w:type="dxa"/>
            <w:tcBorders>
              <w:top w:val="nil"/>
              <w:bottom w:val="nil"/>
            </w:tcBorders>
            <w:vAlign w:val="center"/>
          </w:tcPr>
          <w:p w14:paraId="6047D677">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215 </w:t>
            </w:r>
          </w:p>
        </w:tc>
        <w:tc>
          <w:tcPr>
            <w:tcW w:w="1081" w:type="dxa"/>
            <w:tcBorders>
              <w:top w:val="nil"/>
              <w:bottom w:val="nil"/>
            </w:tcBorders>
            <w:vAlign w:val="center"/>
          </w:tcPr>
          <w:p w14:paraId="4FF742AB">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995 </w:t>
            </w:r>
          </w:p>
        </w:tc>
        <w:tc>
          <w:tcPr>
            <w:tcW w:w="1428" w:type="dxa"/>
            <w:tcBorders>
              <w:top w:val="nil"/>
              <w:bottom w:val="nil"/>
            </w:tcBorders>
            <w:vAlign w:val="center"/>
          </w:tcPr>
          <w:p w14:paraId="6085581F">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1293 </w:t>
            </w:r>
          </w:p>
        </w:tc>
        <w:tc>
          <w:tcPr>
            <w:tcW w:w="1132" w:type="dxa"/>
            <w:tcBorders>
              <w:top w:val="nil"/>
              <w:bottom w:val="nil"/>
            </w:tcBorders>
            <w:vAlign w:val="center"/>
          </w:tcPr>
          <w:p w14:paraId="40DCCEAA">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307 </w:t>
            </w:r>
          </w:p>
        </w:tc>
        <w:tc>
          <w:tcPr>
            <w:tcW w:w="1049" w:type="dxa"/>
            <w:tcBorders>
              <w:top w:val="nil"/>
              <w:bottom w:val="nil"/>
              <w:right w:val="nil"/>
            </w:tcBorders>
            <w:vAlign w:val="center"/>
          </w:tcPr>
          <w:p w14:paraId="43EFE356">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828 </w:t>
            </w:r>
          </w:p>
        </w:tc>
      </w:tr>
      <w:tr w14:paraId="0C0F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3" w:hRule="exact"/>
        </w:trPr>
        <w:tc>
          <w:tcPr>
            <w:tcW w:w="2011" w:type="dxa"/>
            <w:tcBorders>
              <w:top w:val="nil"/>
              <w:left w:val="nil"/>
              <w:bottom w:val="nil"/>
            </w:tcBorders>
            <w:vAlign w:val="center"/>
          </w:tcPr>
          <w:p w14:paraId="2D6243B5">
            <w:pPr>
              <w:pStyle w:val="12"/>
              <w:spacing w:before="0" w:beforeAutospacing="0" w:after="0" w:afterAutospacing="0" w:line="320" w:lineRule="exact"/>
              <w:jc w:val="center"/>
              <w:rPr>
                <w:rFonts w:hint="default"/>
                <w:sz w:val="21"/>
              </w:rPr>
            </w:pPr>
            <w:r>
              <w:rPr>
                <w:sz w:val="21"/>
              </w:rPr>
              <w:t>2002</w:t>
            </w:r>
          </w:p>
        </w:tc>
        <w:tc>
          <w:tcPr>
            <w:tcW w:w="1358" w:type="dxa"/>
            <w:tcBorders>
              <w:top w:val="nil"/>
              <w:bottom w:val="nil"/>
            </w:tcBorders>
            <w:vAlign w:val="center"/>
          </w:tcPr>
          <w:p w14:paraId="5149946D">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1442 </w:t>
            </w:r>
          </w:p>
        </w:tc>
        <w:tc>
          <w:tcPr>
            <w:tcW w:w="1062" w:type="dxa"/>
            <w:tcBorders>
              <w:top w:val="nil"/>
              <w:bottom w:val="nil"/>
            </w:tcBorders>
            <w:vAlign w:val="center"/>
          </w:tcPr>
          <w:p w14:paraId="093934DF">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367 </w:t>
            </w:r>
          </w:p>
        </w:tc>
        <w:tc>
          <w:tcPr>
            <w:tcW w:w="1081" w:type="dxa"/>
            <w:tcBorders>
              <w:top w:val="nil"/>
              <w:bottom w:val="nil"/>
            </w:tcBorders>
            <w:vAlign w:val="center"/>
          </w:tcPr>
          <w:p w14:paraId="537B5906">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862 </w:t>
            </w:r>
          </w:p>
        </w:tc>
        <w:tc>
          <w:tcPr>
            <w:tcW w:w="1428" w:type="dxa"/>
            <w:tcBorders>
              <w:top w:val="nil"/>
              <w:bottom w:val="nil"/>
            </w:tcBorders>
            <w:vAlign w:val="center"/>
          </w:tcPr>
          <w:p w14:paraId="502694EC">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1378 </w:t>
            </w:r>
          </w:p>
        </w:tc>
        <w:tc>
          <w:tcPr>
            <w:tcW w:w="1132" w:type="dxa"/>
            <w:tcBorders>
              <w:top w:val="nil"/>
              <w:bottom w:val="nil"/>
            </w:tcBorders>
            <w:vAlign w:val="center"/>
          </w:tcPr>
          <w:p w14:paraId="7C1091F5">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312 </w:t>
            </w:r>
          </w:p>
        </w:tc>
        <w:tc>
          <w:tcPr>
            <w:tcW w:w="1049" w:type="dxa"/>
            <w:tcBorders>
              <w:top w:val="nil"/>
              <w:bottom w:val="nil"/>
              <w:right w:val="nil"/>
            </w:tcBorders>
            <w:vAlign w:val="center"/>
          </w:tcPr>
          <w:p w14:paraId="1A4B965D">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874 </w:t>
            </w:r>
          </w:p>
        </w:tc>
      </w:tr>
      <w:tr w14:paraId="7157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exact"/>
        </w:trPr>
        <w:tc>
          <w:tcPr>
            <w:tcW w:w="2011" w:type="dxa"/>
            <w:tcBorders>
              <w:top w:val="nil"/>
              <w:left w:val="nil"/>
              <w:bottom w:val="nil"/>
            </w:tcBorders>
            <w:vAlign w:val="center"/>
          </w:tcPr>
          <w:p w14:paraId="01A9449D">
            <w:pPr>
              <w:pStyle w:val="12"/>
              <w:spacing w:before="0" w:beforeAutospacing="0" w:after="0" w:afterAutospacing="0" w:line="320" w:lineRule="exact"/>
              <w:jc w:val="center"/>
              <w:rPr>
                <w:rFonts w:hint="default"/>
                <w:sz w:val="21"/>
              </w:rPr>
            </w:pPr>
            <w:r>
              <w:rPr>
                <w:sz w:val="21"/>
              </w:rPr>
              <w:t>2003</w:t>
            </w:r>
          </w:p>
        </w:tc>
        <w:tc>
          <w:tcPr>
            <w:tcW w:w="1358" w:type="dxa"/>
            <w:tcBorders>
              <w:top w:val="nil"/>
              <w:bottom w:val="nil"/>
            </w:tcBorders>
            <w:vAlign w:val="center"/>
          </w:tcPr>
          <w:p w14:paraId="57C5C861">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1561 </w:t>
            </w:r>
          </w:p>
        </w:tc>
        <w:tc>
          <w:tcPr>
            <w:tcW w:w="1062" w:type="dxa"/>
            <w:tcBorders>
              <w:top w:val="nil"/>
              <w:bottom w:val="nil"/>
            </w:tcBorders>
            <w:vAlign w:val="center"/>
          </w:tcPr>
          <w:p w14:paraId="4B84EF6A">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508 </w:t>
            </w:r>
          </w:p>
        </w:tc>
        <w:tc>
          <w:tcPr>
            <w:tcW w:w="1081" w:type="dxa"/>
            <w:tcBorders>
              <w:top w:val="nil"/>
              <w:bottom w:val="nil"/>
            </w:tcBorders>
            <w:vAlign w:val="center"/>
          </w:tcPr>
          <w:p w14:paraId="4A185EF2">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931 </w:t>
            </w:r>
          </w:p>
        </w:tc>
        <w:tc>
          <w:tcPr>
            <w:tcW w:w="1428" w:type="dxa"/>
            <w:tcBorders>
              <w:top w:val="nil"/>
              <w:bottom w:val="nil"/>
            </w:tcBorders>
            <w:vAlign w:val="center"/>
          </w:tcPr>
          <w:p w14:paraId="4C2F14C8">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1504 </w:t>
            </w:r>
          </w:p>
        </w:tc>
        <w:tc>
          <w:tcPr>
            <w:tcW w:w="1132" w:type="dxa"/>
            <w:tcBorders>
              <w:top w:val="nil"/>
              <w:bottom w:val="nil"/>
            </w:tcBorders>
            <w:vAlign w:val="center"/>
          </w:tcPr>
          <w:p w14:paraId="55EF3227">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352 </w:t>
            </w:r>
          </w:p>
        </w:tc>
        <w:tc>
          <w:tcPr>
            <w:tcW w:w="1049" w:type="dxa"/>
            <w:tcBorders>
              <w:top w:val="nil"/>
              <w:bottom w:val="nil"/>
              <w:right w:val="nil"/>
            </w:tcBorders>
            <w:vAlign w:val="center"/>
          </w:tcPr>
          <w:p w14:paraId="7C9EE4B3">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938 </w:t>
            </w:r>
          </w:p>
        </w:tc>
      </w:tr>
      <w:tr w14:paraId="786BB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exact"/>
        </w:trPr>
        <w:tc>
          <w:tcPr>
            <w:tcW w:w="2011" w:type="dxa"/>
            <w:tcBorders>
              <w:top w:val="nil"/>
              <w:left w:val="nil"/>
              <w:bottom w:val="nil"/>
            </w:tcBorders>
            <w:vAlign w:val="center"/>
          </w:tcPr>
          <w:p w14:paraId="7C6CCFA6">
            <w:pPr>
              <w:pStyle w:val="12"/>
              <w:spacing w:before="0" w:beforeAutospacing="0" w:after="0" w:afterAutospacing="0" w:line="320" w:lineRule="exact"/>
              <w:jc w:val="center"/>
              <w:rPr>
                <w:rFonts w:hint="default"/>
                <w:sz w:val="21"/>
              </w:rPr>
            </w:pPr>
            <w:r>
              <w:rPr>
                <w:sz w:val="21"/>
              </w:rPr>
              <w:t>2004</w:t>
            </w:r>
          </w:p>
        </w:tc>
        <w:tc>
          <w:tcPr>
            <w:tcW w:w="1358" w:type="dxa"/>
            <w:tcBorders>
              <w:top w:val="nil"/>
              <w:bottom w:val="nil"/>
            </w:tcBorders>
            <w:vAlign w:val="center"/>
          </w:tcPr>
          <w:p w14:paraId="4BAD720F">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1767 </w:t>
            </w:r>
          </w:p>
        </w:tc>
        <w:tc>
          <w:tcPr>
            <w:tcW w:w="1062" w:type="dxa"/>
            <w:tcBorders>
              <w:top w:val="nil"/>
              <w:bottom w:val="nil"/>
            </w:tcBorders>
            <w:vAlign w:val="center"/>
          </w:tcPr>
          <w:p w14:paraId="42D73ACA">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601 </w:t>
            </w:r>
          </w:p>
        </w:tc>
        <w:tc>
          <w:tcPr>
            <w:tcW w:w="1081" w:type="dxa"/>
            <w:tcBorders>
              <w:top w:val="nil"/>
              <w:bottom w:val="nil"/>
            </w:tcBorders>
            <w:vAlign w:val="center"/>
          </w:tcPr>
          <w:p w14:paraId="3F4D208D">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984 </w:t>
            </w:r>
          </w:p>
        </w:tc>
        <w:tc>
          <w:tcPr>
            <w:tcW w:w="1428" w:type="dxa"/>
            <w:tcBorders>
              <w:top w:val="nil"/>
              <w:bottom w:val="nil"/>
            </w:tcBorders>
            <w:vAlign w:val="center"/>
          </w:tcPr>
          <w:p w14:paraId="50158199">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1766 </w:t>
            </w:r>
          </w:p>
        </w:tc>
        <w:tc>
          <w:tcPr>
            <w:tcW w:w="1132" w:type="dxa"/>
            <w:tcBorders>
              <w:top w:val="nil"/>
              <w:bottom w:val="nil"/>
            </w:tcBorders>
            <w:vAlign w:val="center"/>
          </w:tcPr>
          <w:p w14:paraId="1AD1A533">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362 </w:t>
            </w:r>
          </w:p>
        </w:tc>
        <w:tc>
          <w:tcPr>
            <w:tcW w:w="1049" w:type="dxa"/>
            <w:tcBorders>
              <w:top w:val="nil"/>
              <w:bottom w:val="nil"/>
              <w:right w:val="nil"/>
            </w:tcBorders>
            <w:vAlign w:val="center"/>
          </w:tcPr>
          <w:p w14:paraId="4DDF3D02">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1157 </w:t>
            </w:r>
          </w:p>
        </w:tc>
      </w:tr>
      <w:tr w14:paraId="52383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exact"/>
        </w:trPr>
        <w:tc>
          <w:tcPr>
            <w:tcW w:w="2011" w:type="dxa"/>
            <w:tcBorders>
              <w:top w:val="nil"/>
              <w:left w:val="nil"/>
              <w:bottom w:val="nil"/>
            </w:tcBorders>
            <w:vAlign w:val="center"/>
          </w:tcPr>
          <w:p w14:paraId="1E7B6272">
            <w:pPr>
              <w:pStyle w:val="12"/>
              <w:spacing w:before="0" w:beforeAutospacing="0" w:after="0" w:afterAutospacing="0" w:line="320" w:lineRule="exact"/>
              <w:jc w:val="center"/>
              <w:rPr>
                <w:rFonts w:hint="default"/>
                <w:sz w:val="21"/>
              </w:rPr>
            </w:pPr>
            <w:r>
              <w:rPr>
                <w:sz w:val="21"/>
              </w:rPr>
              <w:t>2005</w:t>
            </w:r>
          </w:p>
        </w:tc>
        <w:tc>
          <w:tcPr>
            <w:tcW w:w="1358" w:type="dxa"/>
            <w:tcBorders>
              <w:top w:val="nil"/>
              <w:bottom w:val="nil"/>
            </w:tcBorders>
            <w:vAlign w:val="center"/>
          </w:tcPr>
          <w:p w14:paraId="6D0171F3">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1913 </w:t>
            </w:r>
          </w:p>
        </w:tc>
        <w:tc>
          <w:tcPr>
            <w:tcW w:w="1062" w:type="dxa"/>
            <w:tcBorders>
              <w:top w:val="nil"/>
              <w:bottom w:val="nil"/>
            </w:tcBorders>
            <w:vAlign w:val="center"/>
          </w:tcPr>
          <w:p w14:paraId="50C18629">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646 </w:t>
            </w:r>
          </w:p>
        </w:tc>
        <w:tc>
          <w:tcPr>
            <w:tcW w:w="1081" w:type="dxa"/>
            <w:tcBorders>
              <w:top w:val="nil"/>
              <w:bottom w:val="nil"/>
            </w:tcBorders>
            <w:vAlign w:val="center"/>
          </w:tcPr>
          <w:p w14:paraId="460C1655">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1069 </w:t>
            </w:r>
          </w:p>
        </w:tc>
        <w:tc>
          <w:tcPr>
            <w:tcW w:w="1428" w:type="dxa"/>
            <w:tcBorders>
              <w:top w:val="nil"/>
              <w:bottom w:val="nil"/>
            </w:tcBorders>
            <w:vAlign w:val="center"/>
          </w:tcPr>
          <w:p w14:paraId="33DC0D23">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1911 </w:t>
            </w:r>
          </w:p>
        </w:tc>
        <w:tc>
          <w:tcPr>
            <w:tcW w:w="1132" w:type="dxa"/>
            <w:tcBorders>
              <w:top w:val="nil"/>
              <w:bottom w:val="nil"/>
            </w:tcBorders>
            <w:vAlign w:val="center"/>
          </w:tcPr>
          <w:p w14:paraId="40D4AE6C">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435 </w:t>
            </w:r>
          </w:p>
        </w:tc>
        <w:tc>
          <w:tcPr>
            <w:tcW w:w="1049" w:type="dxa"/>
            <w:tcBorders>
              <w:top w:val="nil"/>
              <w:bottom w:val="nil"/>
              <w:right w:val="nil"/>
            </w:tcBorders>
            <w:vAlign w:val="center"/>
          </w:tcPr>
          <w:p w14:paraId="1946F7C8">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1237 </w:t>
            </w:r>
          </w:p>
        </w:tc>
      </w:tr>
      <w:tr w14:paraId="50473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exact"/>
        </w:trPr>
        <w:tc>
          <w:tcPr>
            <w:tcW w:w="2011" w:type="dxa"/>
            <w:tcBorders>
              <w:top w:val="nil"/>
              <w:left w:val="nil"/>
              <w:bottom w:val="nil"/>
            </w:tcBorders>
            <w:vAlign w:val="center"/>
          </w:tcPr>
          <w:p w14:paraId="37708FDD">
            <w:pPr>
              <w:pStyle w:val="12"/>
              <w:spacing w:before="0" w:beforeAutospacing="0" w:after="0" w:afterAutospacing="0" w:line="320" w:lineRule="exact"/>
              <w:jc w:val="center"/>
              <w:rPr>
                <w:rFonts w:hint="default"/>
                <w:sz w:val="21"/>
              </w:rPr>
            </w:pPr>
            <w:r>
              <w:rPr>
                <w:sz w:val="21"/>
              </w:rPr>
              <w:t>2006</w:t>
            </w:r>
          </w:p>
        </w:tc>
        <w:tc>
          <w:tcPr>
            <w:tcW w:w="1358" w:type="dxa"/>
            <w:tcBorders>
              <w:top w:val="nil"/>
              <w:bottom w:val="nil"/>
            </w:tcBorders>
            <w:vAlign w:val="center"/>
          </w:tcPr>
          <w:p w14:paraId="11FF2D39">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2146 </w:t>
            </w:r>
          </w:p>
        </w:tc>
        <w:tc>
          <w:tcPr>
            <w:tcW w:w="1062" w:type="dxa"/>
            <w:tcBorders>
              <w:top w:val="nil"/>
              <w:bottom w:val="nil"/>
            </w:tcBorders>
            <w:vAlign w:val="center"/>
          </w:tcPr>
          <w:p w14:paraId="77EEDABA">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804 </w:t>
            </w:r>
          </w:p>
        </w:tc>
        <w:tc>
          <w:tcPr>
            <w:tcW w:w="1081" w:type="dxa"/>
            <w:tcBorders>
              <w:top w:val="nil"/>
              <w:bottom w:val="nil"/>
            </w:tcBorders>
            <w:vAlign w:val="center"/>
          </w:tcPr>
          <w:p w14:paraId="364373CE">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1036 </w:t>
            </w:r>
          </w:p>
        </w:tc>
        <w:tc>
          <w:tcPr>
            <w:tcW w:w="1428" w:type="dxa"/>
            <w:tcBorders>
              <w:top w:val="nil"/>
              <w:bottom w:val="nil"/>
            </w:tcBorders>
            <w:vAlign w:val="center"/>
          </w:tcPr>
          <w:p w14:paraId="65AC7308">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2003 </w:t>
            </w:r>
          </w:p>
        </w:tc>
        <w:tc>
          <w:tcPr>
            <w:tcW w:w="1132" w:type="dxa"/>
            <w:tcBorders>
              <w:top w:val="nil"/>
              <w:bottom w:val="nil"/>
            </w:tcBorders>
            <w:vAlign w:val="center"/>
          </w:tcPr>
          <w:p w14:paraId="0830CC74">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423 </w:t>
            </w:r>
          </w:p>
        </w:tc>
        <w:tc>
          <w:tcPr>
            <w:tcW w:w="1049" w:type="dxa"/>
            <w:tcBorders>
              <w:top w:val="nil"/>
              <w:bottom w:val="nil"/>
              <w:right w:val="nil"/>
            </w:tcBorders>
            <w:vAlign w:val="center"/>
          </w:tcPr>
          <w:p w14:paraId="2E707480">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1296 </w:t>
            </w:r>
          </w:p>
        </w:tc>
      </w:tr>
      <w:tr w14:paraId="17BF1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exact"/>
        </w:trPr>
        <w:tc>
          <w:tcPr>
            <w:tcW w:w="2011" w:type="dxa"/>
            <w:tcBorders>
              <w:top w:val="nil"/>
              <w:left w:val="nil"/>
              <w:bottom w:val="nil"/>
            </w:tcBorders>
            <w:vAlign w:val="center"/>
          </w:tcPr>
          <w:p w14:paraId="0AE12098">
            <w:pPr>
              <w:pStyle w:val="12"/>
              <w:spacing w:before="0" w:beforeAutospacing="0" w:after="0" w:afterAutospacing="0" w:line="320" w:lineRule="exact"/>
              <w:jc w:val="center"/>
              <w:rPr>
                <w:rFonts w:hint="default"/>
                <w:sz w:val="21"/>
              </w:rPr>
            </w:pPr>
            <w:r>
              <w:rPr>
                <w:sz w:val="21"/>
              </w:rPr>
              <w:t>2007</w:t>
            </w:r>
          </w:p>
        </w:tc>
        <w:tc>
          <w:tcPr>
            <w:tcW w:w="1358" w:type="dxa"/>
            <w:tcBorders>
              <w:top w:val="nil"/>
              <w:bottom w:val="nil"/>
            </w:tcBorders>
            <w:vAlign w:val="center"/>
          </w:tcPr>
          <w:p w14:paraId="27A177C8">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2609 </w:t>
            </w:r>
          </w:p>
        </w:tc>
        <w:tc>
          <w:tcPr>
            <w:tcW w:w="1062" w:type="dxa"/>
            <w:tcBorders>
              <w:top w:val="nil"/>
              <w:bottom w:val="nil"/>
            </w:tcBorders>
            <w:vAlign w:val="center"/>
          </w:tcPr>
          <w:p w14:paraId="2369E764">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1048 </w:t>
            </w:r>
          </w:p>
        </w:tc>
        <w:tc>
          <w:tcPr>
            <w:tcW w:w="1081" w:type="dxa"/>
            <w:tcBorders>
              <w:top w:val="nil"/>
              <w:bottom w:val="nil"/>
            </w:tcBorders>
            <w:vAlign w:val="center"/>
          </w:tcPr>
          <w:p w14:paraId="43FB800D">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1195 </w:t>
            </w:r>
          </w:p>
        </w:tc>
        <w:tc>
          <w:tcPr>
            <w:tcW w:w="1428" w:type="dxa"/>
            <w:tcBorders>
              <w:top w:val="nil"/>
              <w:bottom w:val="nil"/>
            </w:tcBorders>
            <w:vAlign w:val="center"/>
          </w:tcPr>
          <w:p w14:paraId="4F5C8933">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2440 </w:t>
            </w:r>
          </w:p>
        </w:tc>
        <w:tc>
          <w:tcPr>
            <w:tcW w:w="1132" w:type="dxa"/>
            <w:tcBorders>
              <w:top w:val="nil"/>
              <w:bottom w:val="nil"/>
            </w:tcBorders>
            <w:vAlign w:val="center"/>
          </w:tcPr>
          <w:p w14:paraId="3F8A1A84">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550 </w:t>
            </w:r>
          </w:p>
        </w:tc>
        <w:tc>
          <w:tcPr>
            <w:tcW w:w="1049" w:type="dxa"/>
            <w:tcBorders>
              <w:top w:val="nil"/>
              <w:bottom w:val="nil"/>
              <w:right w:val="nil"/>
            </w:tcBorders>
            <w:vAlign w:val="center"/>
          </w:tcPr>
          <w:p w14:paraId="5488A780">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1531 </w:t>
            </w:r>
          </w:p>
        </w:tc>
      </w:tr>
      <w:tr w14:paraId="1A32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exact"/>
        </w:trPr>
        <w:tc>
          <w:tcPr>
            <w:tcW w:w="2011" w:type="dxa"/>
            <w:tcBorders>
              <w:top w:val="nil"/>
              <w:left w:val="nil"/>
              <w:bottom w:val="nil"/>
            </w:tcBorders>
            <w:vAlign w:val="center"/>
          </w:tcPr>
          <w:p w14:paraId="2CB2009D">
            <w:pPr>
              <w:pStyle w:val="12"/>
              <w:spacing w:before="0" w:beforeAutospacing="0" w:after="0" w:afterAutospacing="0" w:line="320" w:lineRule="exact"/>
              <w:jc w:val="center"/>
              <w:rPr>
                <w:rFonts w:hint="default"/>
                <w:sz w:val="21"/>
              </w:rPr>
            </w:pPr>
            <w:r>
              <w:rPr>
                <w:sz w:val="21"/>
              </w:rPr>
              <w:t>2008</w:t>
            </w:r>
          </w:p>
        </w:tc>
        <w:tc>
          <w:tcPr>
            <w:tcW w:w="1358" w:type="dxa"/>
            <w:tcBorders>
              <w:top w:val="nil"/>
              <w:bottom w:val="nil"/>
            </w:tcBorders>
            <w:vAlign w:val="center"/>
          </w:tcPr>
          <w:p w14:paraId="628A1F9F">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3067 </w:t>
            </w:r>
          </w:p>
        </w:tc>
        <w:tc>
          <w:tcPr>
            <w:tcW w:w="1062" w:type="dxa"/>
            <w:tcBorders>
              <w:top w:val="nil"/>
              <w:bottom w:val="nil"/>
            </w:tcBorders>
            <w:vAlign w:val="center"/>
          </w:tcPr>
          <w:p w14:paraId="2D265B32">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1237 </w:t>
            </w:r>
          </w:p>
        </w:tc>
        <w:tc>
          <w:tcPr>
            <w:tcW w:w="1081" w:type="dxa"/>
            <w:tcBorders>
              <w:top w:val="nil"/>
              <w:bottom w:val="nil"/>
            </w:tcBorders>
            <w:vAlign w:val="center"/>
          </w:tcPr>
          <w:p w14:paraId="5D468067">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1455 </w:t>
            </w:r>
          </w:p>
        </w:tc>
        <w:tc>
          <w:tcPr>
            <w:tcW w:w="1428" w:type="dxa"/>
            <w:tcBorders>
              <w:top w:val="nil"/>
              <w:bottom w:val="nil"/>
            </w:tcBorders>
            <w:vAlign w:val="center"/>
          </w:tcPr>
          <w:p w14:paraId="5F0777EB">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2680 </w:t>
            </w:r>
          </w:p>
        </w:tc>
        <w:tc>
          <w:tcPr>
            <w:tcW w:w="1132" w:type="dxa"/>
            <w:tcBorders>
              <w:top w:val="nil"/>
              <w:bottom w:val="nil"/>
            </w:tcBorders>
            <w:vAlign w:val="center"/>
          </w:tcPr>
          <w:p w14:paraId="1F187FC5">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521 </w:t>
            </w:r>
          </w:p>
        </w:tc>
        <w:tc>
          <w:tcPr>
            <w:tcW w:w="1049" w:type="dxa"/>
            <w:tcBorders>
              <w:top w:val="nil"/>
              <w:bottom w:val="nil"/>
              <w:right w:val="nil"/>
            </w:tcBorders>
            <w:vAlign w:val="center"/>
          </w:tcPr>
          <w:p w14:paraId="42AB0644">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1745 </w:t>
            </w:r>
          </w:p>
        </w:tc>
      </w:tr>
      <w:tr w14:paraId="7E3DD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exact"/>
        </w:trPr>
        <w:tc>
          <w:tcPr>
            <w:tcW w:w="2011" w:type="dxa"/>
            <w:tcBorders>
              <w:top w:val="nil"/>
              <w:left w:val="nil"/>
              <w:bottom w:val="nil"/>
            </w:tcBorders>
            <w:vAlign w:val="center"/>
          </w:tcPr>
          <w:p w14:paraId="7218C5EB">
            <w:pPr>
              <w:pStyle w:val="12"/>
              <w:spacing w:before="0" w:beforeAutospacing="0" w:after="0" w:afterAutospacing="0" w:line="320" w:lineRule="exact"/>
              <w:jc w:val="center"/>
              <w:rPr>
                <w:rFonts w:hint="default"/>
                <w:sz w:val="21"/>
              </w:rPr>
            </w:pPr>
            <w:r>
              <w:rPr>
                <w:sz w:val="21"/>
              </w:rPr>
              <w:t>2009</w:t>
            </w:r>
          </w:p>
        </w:tc>
        <w:tc>
          <w:tcPr>
            <w:tcW w:w="1358" w:type="dxa"/>
            <w:tcBorders>
              <w:top w:val="nil"/>
              <w:bottom w:val="nil"/>
            </w:tcBorders>
            <w:vAlign w:val="center"/>
          </w:tcPr>
          <w:p w14:paraId="473DD013">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3454 </w:t>
            </w:r>
          </w:p>
        </w:tc>
        <w:tc>
          <w:tcPr>
            <w:tcW w:w="1062" w:type="dxa"/>
            <w:tcBorders>
              <w:top w:val="nil"/>
              <w:bottom w:val="nil"/>
            </w:tcBorders>
            <w:vAlign w:val="center"/>
          </w:tcPr>
          <w:p w14:paraId="40823061">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1355 </w:t>
            </w:r>
          </w:p>
        </w:tc>
        <w:tc>
          <w:tcPr>
            <w:tcW w:w="1081" w:type="dxa"/>
            <w:tcBorders>
              <w:top w:val="nil"/>
              <w:bottom w:val="nil"/>
            </w:tcBorders>
            <w:vAlign w:val="center"/>
          </w:tcPr>
          <w:p w14:paraId="0530A259">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1686 </w:t>
            </w:r>
          </w:p>
        </w:tc>
        <w:tc>
          <w:tcPr>
            <w:tcW w:w="1428" w:type="dxa"/>
            <w:tcBorders>
              <w:top w:val="nil"/>
              <w:bottom w:val="nil"/>
            </w:tcBorders>
            <w:vAlign w:val="center"/>
          </w:tcPr>
          <w:p w14:paraId="3FB6526A">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3038 </w:t>
            </w:r>
          </w:p>
        </w:tc>
        <w:tc>
          <w:tcPr>
            <w:tcW w:w="1132" w:type="dxa"/>
            <w:tcBorders>
              <w:top w:val="nil"/>
              <w:bottom w:val="nil"/>
            </w:tcBorders>
            <w:vAlign w:val="center"/>
          </w:tcPr>
          <w:p w14:paraId="40448370">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578 </w:t>
            </w:r>
          </w:p>
        </w:tc>
        <w:tc>
          <w:tcPr>
            <w:tcW w:w="1049" w:type="dxa"/>
            <w:tcBorders>
              <w:top w:val="nil"/>
              <w:bottom w:val="nil"/>
              <w:right w:val="nil"/>
            </w:tcBorders>
            <w:vAlign w:val="center"/>
          </w:tcPr>
          <w:p w14:paraId="246C855A">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1980 </w:t>
            </w:r>
          </w:p>
        </w:tc>
      </w:tr>
      <w:tr w14:paraId="2CCF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exact"/>
        </w:trPr>
        <w:tc>
          <w:tcPr>
            <w:tcW w:w="2011" w:type="dxa"/>
            <w:tcBorders>
              <w:top w:val="nil"/>
              <w:left w:val="nil"/>
              <w:bottom w:val="nil"/>
            </w:tcBorders>
            <w:vAlign w:val="center"/>
          </w:tcPr>
          <w:p w14:paraId="4EEF2E22">
            <w:pPr>
              <w:pStyle w:val="12"/>
              <w:spacing w:before="0" w:beforeAutospacing="0" w:after="0" w:afterAutospacing="0" w:line="320" w:lineRule="exact"/>
              <w:jc w:val="center"/>
              <w:rPr>
                <w:rFonts w:hint="default"/>
                <w:sz w:val="21"/>
              </w:rPr>
            </w:pPr>
            <w:r>
              <w:rPr>
                <w:sz w:val="21"/>
              </w:rPr>
              <w:t>2010</w:t>
            </w:r>
          </w:p>
        </w:tc>
        <w:tc>
          <w:tcPr>
            <w:tcW w:w="1358" w:type="dxa"/>
            <w:tcBorders>
              <w:top w:val="nil"/>
              <w:bottom w:val="nil"/>
            </w:tcBorders>
            <w:vAlign w:val="center"/>
          </w:tcPr>
          <w:p w14:paraId="6F11FF71">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4058 </w:t>
            </w:r>
          </w:p>
        </w:tc>
        <w:tc>
          <w:tcPr>
            <w:tcW w:w="1062" w:type="dxa"/>
            <w:tcBorders>
              <w:top w:val="nil"/>
              <w:bottom w:val="nil"/>
            </w:tcBorders>
            <w:vAlign w:val="center"/>
          </w:tcPr>
          <w:p w14:paraId="3C25D5A5">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1651 </w:t>
            </w:r>
          </w:p>
        </w:tc>
        <w:tc>
          <w:tcPr>
            <w:tcW w:w="1081" w:type="dxa"/>
            <w:tcBorders>
              <w:top w:val="nil"/>
              <w:bottom w:val="nil"/>
            </w:tcBorders>
            <w:vAlign w:val="center"/>
          </w:tcPr>
          <w:p w14:paraId="256960E8">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1989 </w:t>
            </w:r>
          </w:p>
        </w:tc>
        <w:tc>
          <w:tcPr>
            <w:tcW w:w="1428" w:type="dxa"/>
            <w:tcBorders>
              <w:top w:val="nil"/>
              <w:bottom w:val="nil"/>
            </w:tcBorders>
            <w:vAlign w:val="center"/>
          </w:tcPr>
          <w:p w14:paraId="36E7E2CA">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3487 </w:t>
            </w:r>
          </w:p>
        </w:tc>
        <w:tc>
          <w:tcPr>
            <w:tcW w:w="1132" w:type="dxa"/>
            <w:tcBorders>
              <w:top w:val="nil"/>
              <w:bottom w:val="nil"/>
            </w:tcBorders>
            <w:vAlign w:val="center"/>
          </w:tcPr>
          <w:p w14:paraId="053F9484">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676 </w:t>
            </w:r>
          </w:p>
        </w:tc>
        <w:tc>
          <w:tcPr>
            <w:tcW w:w="1049" w:type="dxa"/>
            <w:tcBorders>
              <w:top w:val="nil"/>
              <w:bottom w:val="nil"/>
              <w:right w:val="nil"/>
            </w:tcBorders>
            <w:vAlign w:val="center"/>
          </w:tcPr>
          <w:p w14:paraId="00F0E2F0">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2296 </w:t>
            </w:r>
          </w:p>
        </w:tc>
      </w:tr>
      <w:tr w14:paraId="6E434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exact"/>
        </w:trPr>
        <w:tc>
          <w:tcPr>
            <w:tcW w:w="2011" w:type="dxa"/>
            <w:tcBorders>
              <w:top w:val="nil"/>
              <w:left w:val="nil"/>
              <w:bottom w:val="nil"/>
            </w:tcBorders>
            <w:vAlign w:val="center"/>
          </w:tcPr>
          <w:p w14:paraId="071726B2">
            <w:pPr>
              <w:pStyle w:val="12"/>
              <w:spacing w:before="0" w:beforeAutospacing="0" w:after="0" w:afterAutospacing="0" w:line="320" w:lineRule="exact"/>
              <w:jc w:val="center"/>
              <w:rPr>
                <w:rFonts w:hint="default"/>
                <w:sz w:val="21"/>
              </w:rPr>
            </w:pPr>
            <w:r>
              <w:rPr>
                <w:sz w:val="21"/>
              </w:rPr>
              <w:t>2011</w:t>
            </w:r>
          </w:p>
        </w:tc>
        <w:tc>
          <w:tcPr>
            <w:tcW w:w="1358" w:type="dxa"/>
            <w:tcBorders>
              <w:top w:val="nil"/>
              <w:bottom w:val="nil"/>
            </w:tcBorders>
            <w:vAlign w:val="center"/>
          </w:tcPr>
          <w:p w14:paraId="3E962DF6">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6853 </w:t>
            </w:r>
          </w:p>
        </w:tc>
        <w:tc>
          <w:tcPr>
            <w:tcW w:w="1062" w:type="dxa"/>
            <w:tcBorders>
              <w:top w:val="nil"/>
              <w:bottom w:val="nil"/>
            </w:tcBorders>
            <w:vAlign w:val="center"/>
          </w:tcPr>
          <w:p w14:paraId="2247FCFD">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2045 </w:t>
            </w:r>
          </w:p>
        </w:tc>
        <w:tc>
          <w:tcPr>
            <w:tcW w:w="1081" w:type="dxa"/>
            <w:tcBorders>
              <w:top w:val="nil"/>
              <w:bottom w:val="nil"/>
            </w:tcBorders>
            <w:vAlign w:val="center"/>
          </w:tcPr>
          <w:p w14:paraId="4A060EB1">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4205 </w:t>
            </w:r>
          </w:p>
        </w:tc>
        <w:tc>
          <w:tcPr>
            <w:tcW w:w="1428" w:type="dxa"/>
            <w:tcBorders>
              <w:top w:val="nil"/>
              <w:bottom w:val="nil"/>
            </w:tcBorders>
            <w:vAlign w:val="center"/>
          </w:tcPr>
          <w:p w14:paraId="5CE53471">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6750 </w:t>
            </w:r>
          </w:p>
        </w:tc>
        <w:tc>
          <w:tcPr>
            <w:tcW w:w="1132" w:type="dxa"/>
            <w:tcBorders>
              <w:top w:val="nil"/>
              <w:bottom w:val="nil"/>
            </w:tcBorders>
            <w:vAlign w:val="center"/>
          </w:tcPr>
          <w:p w14:paraId="59E05924">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2579 </w:t>
            </w:r>
          </w:p>
        </w:tc>
        <w:tc>
          <w:tcPr>
            <w:tcW w:w="1049" w:type="dxa"/>
            <w:tcBorders>
              <w:top w:val="nil"/>
              <w:bottom w:val="nil"/>
              <w:right w:val="nil"/>
            </w:tcBorders>
            <w:vAlign w:val="center"/>
          </w:tcPr>
          <w:p w14:paraId="237E69EA">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3595 </w:t>
            </w:r>
          </w:p>
        </w:tc>
      </w:tr>
      <w:tr w14:paraId="5D6F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exact"/>
        </w:trPr>
        <w:tc>
          <w:tcPr>
            <w:tcW w:w="2011" w:type="dxa"/>
            <w:tcBorders>
              <w:top w:val="nil"/>
              <w:left w:val="nil"/>
              <w:bottom w:val="nil"/>
            </w:tcBorders>
            <w:vAlign w:val="center"/>
          </w:tcPr>
          <w:p w14:paraId="5265FBAD">
            <w:pPr>
              <w:pStyle w:val="12"/>
              <w:spacing w:before="0" w:beforeAutospacing="0" w:after="0" w:afterAutospacing="0" w:line="320" w:lineRule="exact"/>
              <w:jc w:val="center"/>
              <w:rPr>
                <w:rFonts w:hint="default"/>
                <w:sz w:val="21"/>
              </w:rPr>
            </w:pPr>
            <w:r>
              <w:rPr>
                <w:sz w:val="21"/>
              </w:rPr>
              <w:t>2012</w:t>
            </w:r>
          </w:p>
        </w:tc>
        <w:tc>
          <w:tcPr>
            <w:tcW w:w="1358" w:type="dxa"/>
            <w:tcBorders>
              <w:top w:val="nil"/>
              <w:bottom w:val="nil"/>
            </w:tcBorders>
            <w:vAlign w:val="center"/>
          </w:tcPr>
          <w:p w14:paraId="59868C59">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7535 </w:t>
            </w:r>
          </w:p>
        </w:tc>
        <w:tc>
          <w:tcPr>
            <w:tcW w:w="1062" w:type="dxa"/>
            <w:tcBorders>
              <w:top w:val="nil"/>
              <w:bottom w:val="nil"/>
            </w:tcBorders>
            <w:vAlign w:val="center"/>
          </w:tcPr>
          <w:p w14:paraId="0F4C0906">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2180 </w:t>
            </w:r>
          </w:p>
        </w:tc>
        <w:tc>
          <w:tcPr>
            <w:tcW w:w="1081" w:type="dxa"/>
            <w:tcBorders>
              <w:top w:val="nil"/>
              <w:bottom w:val="nil"/>
            </w:tcBorders>
            <w:vAlign w:val="center"/>
          </w:tcPr>
          <w:p w14:paraId="7A590F33">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6857 </w:t>
            </w:r>
          </w:p>
        </w:tc>
        <w:tc>
          <w:tcPr>
            <w:tcW w:w="1428" w:type="dxa"/>
            <w:tcBorders>
              <w:top w:val="nil"/>
              <w:bottom w:val="nil"/>
            </w:tcBorders>
            <w:vAlign w:val="center"/>
          </w:tcPr>
          <w:p w14:paraId="20E3169A">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7964 </w:t>
            </w:r>
          </w:p>
        </w:tc>
        <w:tc>
          <w:tcPr>
            <w:tcW w:w="1132" w:type="dxa"/>
            <w:tcBorders>
              <w:top w:val="nil"/>
              <w:bottom w:val="nil"/>
            </w:tcBorders>
            <w:vAlign w:val="center"/>
          </w:tcPr>
          <w:p w14:paraId="432A4253">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2903 </w:t>
            </w:r>
          </w:p>
        </w:tc>
        <w:tc>
          <w:tcPr>
            <w:tcW w:w="1049" w:type="dxa"/>
            <w:tcBorders>
              <w:top w:val="nil"/>
              <w:bottom w:val="nil"/>
              <w:right w:val="nil"/>
            </w:tcBorders>
            <w:vAlign w:val="center"/>
          </w:tcPr>
          <w:p w14:paraId="04B8B53B">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4359 </w:t>
            </w:r>
          </w:p>
        </w:tc>
      </w:tr>
      <w:tr w14:paraId="13998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exact"/>
        </w:trPr>
        <w:tc>
          <w:tcPr>
            <w:tcW w:w="2011" w:type="dxa"/>
            <w:tcBorders>
              <w:top w:val="nil"/>
              <w:left w:val="nil"/>
              <w:bottom w:val="nil"/>
            </w:tcBorders>
            <w:vAlign w:val="center"/>
          </w:tcPr>
          <w:p w14:paraId="397CA2EC">
            <w:pPr>
              <w:pStyle w:val="12"/>
              <w:spacing w:before="0" w:beforeAutospacing="0" w:after="0" w:afterAutospacing="0" w:line="320" w:lineRule="exact"/>
              <w:jc w:val="center"/>
              <w:rPr>
                <w:rFonts w:hint="default"/>
                <w:sz w:val="21"/>
              </w:rPr>
            </w:pPr>
            <w:r>
              <w:rPr>
                <w:sz w:val="21"/>
              </w:rPr>
              <w:t>2013</w:t>
            </w:r>
          </w:p>
        </w:tc>
        <w:tc>
          <w:tcPr>
            <w:tcW w:w="1358" w:type="dxa"/>
            <w:tcBorders>
              <w:top w:val="nil"/>
              <w:bottom w:val="nil"/>
            </w:tcBorders>
            <w:vAlign w:val="center"/>
          </w:tcPr>
          <w:p w14:paraId="74EB0D85">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8153 </w:t>
            </w:r>
          </w:p>
        </w:tc>
        <w:tc>
          <w:tcPr>
            <w:tcW w:w="1062" w:type="dxa"/>
            <w:tcBorders>
              <w:top w:val="nil"/>
              <w:bottom w:val="nil"/>
            </w:tcBorders>
            <w:vAlign w:val="center"/>
          </w:tcPr>
          <w:p w14:paraId="5AF919CF">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2450 </w:t>
            </w:r>
          </w:p>
        </w:tc>
        <w:tc>
          <w:tcPr>
            <w:tcW w:w="1081" w:type="dxa"/>
            <w:tcBorders>
              <w:top w:val="nil"/>
              <w:bottom w:val="nil"/>
            </w:tcBorders>
            <w:vAlign w:val="center"/>
          </w:tcPr>
          <w:p w14:paraId="39AB8641">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4693 </w:t>
            </w:r>
          </w:p>
        </w:tc>
        <w:tc>
          <w:tcPr>
            <w:tcW w:w="1428" w:type="dxa"/>
            <w:tcBorders>
              <w:top w:val="nil"/>
              <w:bottom w:val="nil"/>
            </w:tcBorders>
            <w:vAlign w:val="center"/>
          </w:tcPr>
          <w:p w14:paraId="3BFAAEAD">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8371 </w:t>
            </w:r>
          </w:p>
        </w:tc>
        <w:tc>
          <w:tcPr>
            <w:tcW w:w="1132" w:type="dxa"/>
            <w:tcBorders>
              <w:top w:val="nil"/>
              <w:bottom w:val="nil"/>
            </w:tcBorders>
            <w:vAlign w:val="center"/>
          </w:tcPr>
          <w:p w14:paraId="6FC66FE7">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3329 </w:t>
            </w:r>
          </w:p>
        </w:tc>
        <w:tc>
          <w:tcPr>
            <w:tcW w:w="1049" w:type="dxa"/>
            <w:tcBorders>
              <w:top w:val="nil"/>
              <w:bottom w:val="nil"/>
              <w:right w:val="nil"/>
            </w:tcBorders>
            <w:vAlign w:val="center"/>
          </w:tcPr>
          <w:p w14:paraId="7214AFCA">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4779 </w:t>
            </w:r>
          </w:p>
        </w:tc>
      </w:tr>
      <w:tr w14:paraId="36FE5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exact"/>
        </w:trPr>
        <w:tc>
          <w:tcPr>
            <w:tcW w:w="2011" w:type="dxa"/>
            <w:tcBorders>
              <w:top w:val="nil"/>
              <w:left w:val="nil"/>
              <w:bottom w:val="nil"/>
            </w:tcBorders>
            <w:vAlign w:val="center"/>
          </w:tcPr>
          <w:p w14:paraId="7FD58DD7">
            <w:pPr>
              <w:pStyle w:val="12"/>
              <w:spacing w:before="0" w:beforeAutospacing="0" w:after="0" w:afterAutospacing="0" w:line="320" w:lineRule="exact"/>
              <w:jc w:val="center"/>
              <w:rPr>
                <w:rFonts w:hint="default"/>
                <w:sz w:val="21"/>
              </w:rPr>
            </w:pPr>
            <w:r>
              <w:rPr>
                <w:sz w:val="21"/>
              </w:rPr>
              <w:t>2014</w:t>
            </w:r>
          </w:p>
        </w:tc>
        <w:tc>
          <w:tcPr>
            <w:tcW w:w="1358" w:type="dxa"/>
            <w:tcBorders>
              <w:top w:val="nil"/>
              <w:bottom w:val="nil"/>
            </w:tcBorders>
            <w:vAlign w:val="center"/>
          </w:tcPr>
          <w:p w14:paraId="0E371BC9">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7816 </w:t>
            </w:r>
          </w:p>
        </w:tc>
        <w:tc>
          <w:tcPr>
            <w:tcW w:w="1062" w:type="dxa"/>
            <w:tcBorders>
              <w:top w:val="nil"/>
              <w:bottom w:val="nil"/>
            </w:tcBorders>
            <w:vAlign w:val="center"/>
          </w:tcPr>
          <w:p w14:paraId="363B1097">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3575 </w:t>
            </w:r>
          </w:p>
        </w:tc>
        <w:tc>
          <w:tcPr>
            <w:tcW w:w="1081" w:type="dxa"/>
            <w:tcBorders>
              <w:top w:val="nil"/>
              <w:bottom w:val="nil"/>
            </w:tcBorders>
            <w:vAlign w:val="center"/>
          </w:tcPr>
          <w:p w14:paraId="38E0F7AA">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2825 </w:t>
            </w:r>
          </w:p>
        </w:tc>
        <w:tc>
          <w:tcPr>
            <w:tcW w:w="1428" w:type="dxa"/>
            <w:tcBorders>
              <w:top w:val="nil"/>
              <w:bottom w:val="nil"/>
            </w:tcBorders>
            <w:vAlign w:val="center"/>
          </w:tcPr>
          <w:p w14:paraId="77FF840D">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9140 </w:t>
            </w:r>
          </w:p>
        </w:tc>
        <w:tc>
          <w:tcPr>
            <w:tcW w:w="1132" w:type="dxa"/>
            <w:tcBorders>
              <w:top w:val="nil"/>
              <w:bottom w:val="nil"/>
            </w:tcBorders>
            <w:vAlign w:val="center"/>
          </w:tcPr>
          <w:p w14:paraId="76FB89F7">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1170 </w:t>
            </w:r>
          </w:p>
        </w:tc>
        <w:tc>
          <w:tcPr>
            <w:tcW w:w="1049" w:type="dxa"/>
            <w:tcBorders>
              <w:top w:val="nil"/>
              <w:bottom w:val="nil"/>
              <w:right w:val="nil"/>
            </w:tcBorders>
            <w:vAlign w:val="center"/>
          </w:tcPr>
          <w:p w14:paraId="56EAAD18">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 xml:space="preserve">5935 </w:t>
            </w:r>
          </w:p>
        </w:tc>
      </w:tr>
      <w:tr w14:paraId="3CF7A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exact"/>
        </w:trPr>
        <w:tc>
          <w:tcPr>
            <w:tcW w:w="2011" w:type="dxa"/>
            <w:tcBorders>
              <w:top w:val="nil"/>
              <w:left w:val="nil"/>
              <w:bottom w:val="nil"/>
            </w:tcBorders>
            <w:vAlign w:val="center"/>
          </w:tcPr>
          <w:p w14:paraId="35010738">
            <w:pPr>
              <w:pStyle w:val="12"/>
              <w:spacing w:before="0" w:beforeAutospacing="0" w:after="0" w:afterAutospacing="0" w:line="320" w:lineRule="exact"/>
              <w:jc w:val="center"/>
              <w:rPr>
                <w:rFonts w:hint="default"/>
                <w:sz w:val="21"/>
              </w:rPr>
            </w:pPr>
            <w:r>
              <w:rPr>
                <w:sz w:val="21"/>
              </w:rPr>
              <w:t>2015</w:t>
            </w:r>
          </w:p>
        </w:tc>
        <w:tc>
          <w:tcPr>
            <w:tcW w:w="1358" w:type="dxa"/>
            <w:tcBorders>
              <w:top w:val="nil"/>
              <w:bottom w:val="nil"/>
            </w:tcBorders>
            <w:vAlign w:val="center"/>
          </w:tcPr>
          <w:p w14:paraId="2F22F71A">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8756</w:t>
            </w:r>
          </w:p>
        </w:tc>
        <w:tc>
          <w:tcPr>
            <w:tcW w:w="1062" w:type="dxa"/>
            <w:tcBorders>
              <w:top w:val="nil"/>
              <w:bottom w:val="nil"/>
            </w:tcBorders>
            <w:vAlign w:val="center"/>
          </w:tcPr>
          <w:p w14:paraId="5FB88AED">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3769</w:t>
            </w:r>
          </w:p>
        </w:tc>
        <w:tc>
          <w:tcPr>
            <w:tcW w:w="1081" w:type="dxa"/>
            <w:tcBorders>
              <w:top w:val="nil"/>
              <w:bottom w:val="nil"/>
            </w:tcBorders>
            <w:vAlign w:val="center"/>
          </w:tcPr>
          <w:p w14:paraId="56614EC2">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3633</w:t>
            </w:r>
          </w:p>
        </w:tc>
        <w:tc>
          <w:tcPr>
            <w:tcW w:w="1428" w:type="dxa"/>
            <w:tcBorders>
              <w:top w:val="nil"/>
              <w:bottom w:val="nil"/>
            </w:tcBorders>
            <w:vAlign w:val="center"/>
          </w:tcPr>
          <w:p w14:paraId="52DD53D8">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9009</w:t>
            </w:r>
          </w:p>
        </w:tc>
        <w:tc>
          <w:tcPr>
            <w:tcW w:w="1132" w:type="dxa"/>
            <w:tcBorders>
              <w:top w:val="nil"/>
              <w:bottom w:val="nil"/>
            </w:tcBorders>
            <w:vAlign w:val="center"/>
          </w:tcPr>
          <w:p w14:paraId="7366C2FC">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1659</w:t>
            </w:r>
          </w:p>
        </w:tc>
        <w:tc>
          <w:tcPr>
            <w:tcW w:w="1049" w:type="dxa"/>
            <w:tcBorders>
              <w:top w:val="nil"/>
              <w:bottom w:val="nil"/>
              <w:right w:val="nil"/>
            </w:tcBorders>
            <w:vAlign w:val="center"/>
          </w:tcPr>
          <w:p w14:paraId="3DB0B993">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6350</w:t>
            </w:r>
          </w:p>
        </w:tc>
      </w:tr>
      <w:tr w14:paraId="4CED9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exact"/>
        </w:trPr>
        <w:tc>
          <w:tcPr>
            <w:tcW w:w="2011" w:type="dxa"/>
            <w:tcBorders>
              <w:top w:val="nil"/>
              <w:left w:val="nil"/>
              <w:bottom w:val="nil"/>
            </w:tcBorders>
            <w:vAlign w:val="center"/>
          </w:tcPr>
          <w:p w14:paraId="28091338">
            <w:pPr>
              <w:pStyle w:val="12"/>
              <w:spacing w:before="0" w:beforeAutospacing="0" w:after="0" w:afterAutospacing="0" w:line="320" w:lineRule="exact"/>
              <w:jc w:val="center"/>
              <w:rPr>
                <w:rFonts w:hint="default"/>
                <w:sz w:val="21"/>
              </w:rPr>
            </w:pPr>
            <w:r>
              <w:rPr>
                <w:sz w:val="21"/>
              </w:rPr>
              <w:t>2016</w:t>
            </w:r>
          </w:p>
        </w:tc>
        <w:tc>
          <w:tcPr>
            <w:tcW w:w="1358" w:type="dxa"/>
            <w:tcBorders>
              <w:top w:val="nil"/>
              <w:bottom w:val="nil"/>
            </w:tcBorders>
            <w:vAlign w:val="center"/>
          </w:tcPr>
          <w:p w14:paraId="20A3CB58">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8826</w:t>
            </w:r>
          </w:p>
        </w:tc>
        <w:tc>
          <w:tcPr>
            <w:tcW w:w="1062" w:type="dxa"/>
            <w:tcBorders>
              <w:top w:val="nil"/>
              <w:bottom w:val="nil"/>
            </w:tcBorders>
            <w:vAlign w:val="center"/>
          </w:tcPr>
          <w:p w14:paraId="1E4B2744">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3809</w:t>
            </w:r>
          </w:p>
        </w:tc>
        <w:tc>
          <w:tcPr>
            <w:tcW w:w="1081" w:type="dxa"/>
            <w:tcBorders>
              <w:top w:val="nil"/>
              <w:bottom w:val="nil"/>
            </w:tcBorders>
            <w:vAlign w:val="center"/>
          </w:tcPr>
          <w:p w14:paraId="2625D1A0">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3536</w:t>
            </w:r>
          </w:p>
        </w:tc>
        <w:tc>
          <w:tcPr>
            <w:tcW w:w="1428" w:type="dxa"/>
            <w:tcBorders>
              <w:top w:val="nil"/>
              <w:bottom w:val="nil"/>
            </w:tcBorders>
            <w:vAlign w:val="center"/>
          </w:tcPr>
          <w:p w14:paraId="59D43FF8">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8791</w:t>
            </w:r>
          </w:p>
        </w:tc>
        <w:tc>
          <w:tcPr>
            <w:tcW w:w="1132" w:type="dxa"/>
            <w:tcBorders>
              <w:top w:val="nil"/>
              <w:bottom w:val="nil"/>
            </w:tcBorders>
            <w:vAlign w:val="center"/>
          </w:tcPr>
          <w:p w14:paraId="29827856">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1607</w:t>
            </w:r>
          </w:p>
        </w:tc>
        <w:tc>
          <w:tcPr>
            <w:tcW w:w="1049" w:type="dxa"/>
            <w:tcBorders>
              <w:top w:val="nil"/>
              <w:bottom w:val="nil"/>
              <w:right w:val="nil"/>
            </w:tcBorders>
            <w:vAlign w:val="center"/>
          </w:tcPr>
          <w:p w14:paraId="166A54B9">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6236</w:t>
            </w:r>
          </w:p>
        </w:tc>
      </w:tr>
      <w:tr w14:paraId="1965A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exact"/>
        </w:trPr>
        <w:tc>
          <w:tcPr>
            <w:tcW w:w="2011" w:type="dxa"/>
            <w:tcBorders>
              <w:top w:val="nil"/>
              <w:left w:val="nil"/>
              <w:bottom w:val="nil"/>
            </w:tcBorders>
            <w:vAlign w:val="center"/>
          </w:tcPr>
          <w:p w14:paraId="02D6C7F9">
            <w:pPr>
              <w:pStyle w:val="12"/>
              <w:spacing w:before="0" w:beforeAutospacing="0" w:after="0" w:afterAutospacing="0" w:line="320" w:lineRule="exact"/>
              <w:jc w:val="center"/>
              <w:rPr>
                <w:rFonts w:hint="default"/>
                <w:sz w:val="21"/>
              </w:rPr>
            </w:pPr>
            <w:r>
              <w:rPr>
                <w:sz w:val="21"/>
              </w:rPr>
              <w:t>2017</w:t>
            </w:r>
          </w:p>
        </w:tc>
        <w:tc>
          <w:tcPr>
            <w:tcW w:w="1358" w:type="dxa"/>
            <w:tcBorders>
              <w:top w:val="nil"/>
              <w:bottom w:val="nil"/>
            </w:tcBorders>
            <w:vAlign w:val="center"/>
          </w:tcPr>
          <w:p w14:paraId="09BD490F">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9967</w:t>
            </w:r>
          </w:p>
        </w:tc>
        <w:tc>
          <w:tcPr>
            <w:tcW w:w="1062" w:type="dxa"/>
            <w:tcBorders>
              <w:top w:val="nil"/>
              <w:bottom w:val="nil"/>
            </w:tcBorders>
            <w:vAlign w:val="center"/>
          </w:tcPr>
          <w:p w14:paraId="2506D5B0">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4397</w:t>
            </w:r>
          </w:p>
        </w:tc>
        <w:tc>
          <w:tcPr>
            <w:tcW w:w="1081" w:type="dxa"/>
            <w:tcBorders>
              <w:top w:val="nil"/>
              <w:bottom w:val="nil"/>
            </w:tcBorders>
            <w:vAlign w:val="center"/>
          </w:tcPr>
          <w:p w14:paraId="41DEF0CB">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3383</w:t>
            </w:r>
          </w:p>
        </w:tc>
        <w:tc>
          <w:tcPr>
            <w:tcW w:w="1428" w:type="dxa"/>
            <w:tcBorders>
              <w:top w:val="nil"/>
              <w:bottom w:val="nil"/>
            </w:tcBorders>
            <w:vAlign w:val="center"/>
          </w:tcPr>
          <w:p w14:paraId="4D640F40">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9426</w:t>
            </w:r>
          </w:p>
        </w:tc>
        <w:tc>
          <w:tcPr>
            <w:tcW w:w="1132" w:type="dxa"/>
            <w:tcBorders>
              <w:top w:val="nil"/>
              <w:bottom w:val="nil"/>
            </w:tcBorders>
            <w:vAlign w:val="center"/>
          </w:tcPr>
          <w:p w14:paraId="2722B168">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1755</w:t>
            </w:r>
          </w:p>
        </w:tc>
        <w:tc>
          <w:tcPr>
            <w:tcW w:w="1049" w:type="dxa"/>
            <w:tcBorders>
              <w:top w:val="nil"/>
              <w:bottom w:val="nil"/>
              <w:right w:val="nil"/>
            </w:tcBorders>
            <w:vAlign w:val="center"/>
          </w:tcPr>
          <w:p w14:paraId="43DCB343">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5843</w:t>
            </w:r>
          </w:p>
        </w:tc>
      </w:tr>
      <w:tr w14:paraId="08B18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exact"/>
        </w:trPr>
        <w:tc>
          <w:tcPr>
            <w:tcW w:w="2011" w:type="dxa"/>
            <w:tcBorders>
              <w:top w:val="nil"/>
              <w:left w:val="nil"/>
              <w:bottom w:val="nil"/>
            </w:tcBorders>
            <w:vAlign w:val="center"/>
          </w:tcPr>
          <w:p w14:paraId="03352437">
            <w:pPr>
              <w:pStyle w:val="12"/>
              <w:spacing w:before="0" w:beforeAutospacing="0" w:after="0" w:afterAutospacing="0" w:line="320" w:lineRule="exact"/>
              <w:jc w:val="center"/>
              <w:rPr>
                <w:rFonts w:hint="default"/>
                <w:sz w:val="21"/>
              </w:rPr>
            </w:pPr>
            <w:r>
              <w:rPr>
                <w:sz w:val="21"/>
              </w:rPr>
              <w:t>2018</w:t>
            </w:r>
          </w:p>
        </w:tc>
        <w:tc>
          <w:tcPr>
            <w:tcW w:w="1358" w:type="dxa"/>
            <w:tcBorders>
              <w:top w:val="nil"/>
              <w:bottom w:val="nil"/>
            </w:tcBorders>
            <w:vAlign w:val="center"/>
          </w:tcPr>
          <w:p w14:paraId="0C276739">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14766</w:t>
            </w:r>
          </w:p>
        </w:tc>
        <w:tc>
          <w:tcPr>
            <w:tcW w:w="1062" w:type="dxa"/>
            <w:tcBorders>
              <w:top w:val="nil"/>
              <w:bottom w:val="nil"/>
            </w:tcBorders>
            <w:vAlign w:val="center"/>
          </w:tcPr>
          <w:p w14:paraId="61106179">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4889</w:t>
            </w:r>
          </w:p>
        </w:tc>
        <w:tc>
          <w:tcPr>
            <w:tcW w:w="1081" w:type="dxa"/>
            <w:tcBorders>
              <w:top w:val="nil"/>
              <w:bottom w:val="nil"/>
            </w:tcBorders>
            <w:vAlign w:val="center"/>
          </w:tcPr>
          <w:p w14:paraId="6D4666A9">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7561</w:t>
            </w:r>
          </w:p>
        </w:tc>
        <w:tc>
          <w:tcPr>
            <w:tcW w:w="1428" w:type="dxa"/>
            <w:tcBorders>
              <w:top w:val="nil"/>
              <w:bottom w:val="nil"/>
            </w:tcBorders>
            <w:vAlign w:val="center"/>
          </w:tcPr>
          <w:p w14:paraId="4AD462CF">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15348</w:t>
            </w:r>
          </w:p>
        </w:tc>
        <w:tc>
          <w:tcPr>
            <w:tcW w:w="1132" w:type="dxa"/>
            <w:tcBorders>
              <w:top w:val="nil"/>
              <w:bottom w:val="nil"/>
            </w:tcBorders>
            <w:vAlign w:val="center"/>
          </w:tcPr>
          <w:p w14:paraId="22C75FB4">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7845</w:t>
            </w:r>
          </w:p>
        </w:tc>
        <w:tc>
          <w:tcPr>
            <w:tcW w:w="1049" w:type="dxa"/>
            <w:tcBorders>
              <w:top w:val="nil"/>
              <w:bottom w:val="nil"/>
              <w:right w:val="nil"/>
            </w:tcBorders>
            <w:vAlign w:val="center"/>
          </w:tcPr>
          <w:p w14:paraId="55208098">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3734</w:t>
            </w:r>
          </w:p>
        </w:tc>
      </w:tr>
      <w:tr w14:paraId="3AD4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exact"/>
        </w:trPr>
        <w:tc>
          <w:tcPr>
            <w:tcW w:w="2011" w:type="dxa"/>
            <w:tcBorders>
              <w:top w:val="nil"/>
              <w:left w:val="nil"/>
              <w:bottom w:val="nil"/>
            </w:tcBorders>
            <w:vAlign w:val="center"/>
          </w:tcPr>
          <w:p w14:paraId="5BAEEF75">
            <w:pPr>
              <w:pStyle w:val="12"/>
              <w:spacing w:before="0" w:beforeAutospacing="0" w:after="0" w:afterAutospacing="0" w:line="320" w:lineRule="exact"/>
              <w:jc w:val="center"/>
              <w:rPr>
                <w:rFonts w:hint="default"/>
                <w:sz w:val="21"/>
              </w:rPr>
            </w:pPr>
            <w:r>
              <w:rPr>
                <w:sz w:val="21"/>
              </w:rPr>
              <w:t>2019</w:t>
            </w:r>
          </w:p>
        </w:tc>
        <w:tc>
          <w:tcPr>
            <w:tcW w:w="1358" w:type="dxa"/>
            <w:tcBorders>
              <w:top w:val="nil"/>
              <w:bottom w:val="nil"/>
            </w:tcBorders>
            <w:vAlign w:val="center"/>
          </w:tcPr>
          <w:p w14:paraId="3E9DA566">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14777</w:t>
            </w:r>
          </w:p>
        </w:tc>
        <w:tc>
          <w:tcPr>
            <w:tcW w:w="1062" w:type="dxa"/>
            <w:tcBorders>
              <w:top w:val="nil"/>
              <w:bottom w:val="nil"/>
            </w:tcBorders>
            <w:vAlign w:val="center"/>
          </w:tcPr>
          <w:p w14:paraId="0693B7A7">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5420</w:t>
            </w:r>
          </w:p>
        </w:tc>
        <w:tc>
          <w:tcPr>
            <w:tcW w:w="1081" w:type="dxa"/>
            <w:tcBorders>
              <w:top w:val="nil"/>
              <w:bottom w:val="nil"/>
            </w:tcBorders>
            <w:vAlign w:val="center"/>
          </w:tcPr>
          <w:p w14:paraId="176A9AEC">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6781</w:t>
            </w:r>
          </w:p>
        </w:tc>
        <w:tc>
          <w:tcPr>
            <w:tcW w:w="1428" w:type="dxa"/>
            <w:tcBorders>
              <w:top w:val="nil"/>
              <w:bottom w:val="nil"/>
            </w:tcBorders>
            <w:vAlign w:val="center"/>
          </w:tcPr>
          <w:p w14:paraId="0ECB0341">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13916</w:t>
            </w:r>
          </w:p>
        </w:tc>
        <w:tc>
          <w:tcPr>
            <w:tcW w:w="1132" w:type="dxa"/>
            <w:tcBorders>
              <w:top w:val="nil"/>
              <w:bottom w:val="nil"/>
            </w:tcBorders>
            <w:vAlign w:val="center"/>
          </w:tcPr>
          <w:p w14:paraId="3A985CEB">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2892</w:t>
            </w:r>
          </w:p>
        </w:tc>
        <w:tc>
          <w:tcPr>
            <w:tcW w:w="1049" w:type="dxa"/>
            <w:tcBorders>
              <w:top w:val="nil"/>
              <w:bottom w:val="nil"/>
              <w:right w:val="nil"/>
            </w:tcBorders>
            <w:vAlign w:val="center"/>
          </w:tcPr>
          <w:p w14:paraId="20E48858">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8133</w:t>
            </w:r>
          </w:p>
        </w:tc>
      </w:tr>
      <w:tr w14:paraId="76939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exact"/>
        </w:trPr>
        <w:tc>
          <w:tcPr>
            <w:tcW w:w="2011" w:type="dxa"/>
            <w:tcBorders>
              <w:top w:val="nil"/>
              <w:left w:val="nil"/>
              <w:bottom w:val="nil"/>
            </w:tcBorders>
            <w:vAlign w:val="center"/>
          </w:tcPr>
          <w:p w14:paraId="0A3B74A9">
            <w:pPr>
              <w:pStyle w:val="12"/>
              <w:spacing w:before="0" w:beforeAutospacing="0" w:after="0" w:afterAutospacing="0" w:line="320" w:lineRule="exact"/>
              <w:jc w:val="center"/>
              <w:rPr>
                <w:rFonts w:hint="default"/>
                <w:sz w:val="21"/>
              </w:rPr>
            </w:pPr>
            <w:r>
              <w:rPr>
                <w:sz w:val="21"/>
              </w:rPr>
              <w:t>2020</w:t>
            </w:r>
          </w:p>
        </w:tc>
        <w:tc>
          <w:tcPr>
            <w:tcW w:w="1358" w:type="dxa"/>
            <w:tcBorders>
              <w:top w:val="nil"/>
              <w:bottom w:val="nil"/>
            </w:tcBorders>
            <w:vAlign w:val="center"/>
          </w:tcPr>
          <w:p w14:paraId="2C5F377D">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19773</w:t>
            </w:r>
          </w:p>
        </w:tc>
        <w:tc>
          <w:tcPr>
            <w:tcW w:w="1062" w:type="dxa"/>
            <w:tcBorders>
              <w:top w:val="nil"/>
              <w:bottom w:val="nil"/>
            </w:tcBorders>
            <w:vAlign w:val="center"/>
          </w:tcPr>
          <w:p w14:paraId="2B4C6060">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5837</w:t>
            </w:r>
          </w:p>
        </w:tc>
        <w:tc>
          <w:tcPr>
            <w:tcW w:w="1081" w:type="dxa"/>
            <w:tcBorders>
              <w:top w:val="nil"/>
              <w:bottom w:val="nil"/>
            </w:tcBorders>
            <w:vAlign w:val="center"/>
          </w:tcPr>
          <w:p w14:paraId="5C268FC3">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11076</w:t>
            </w:r>
          </w:p>
        </w:tc>
        <w:tc>
          <w:tcPr>
            <w:tcW w:w="1428" w:type="dxa"/>
            <w:tcBorders>
              <w:top w:val="nil"/>
              <w:bottom w:val="nil"/>
            </w:tcBorders>
            <w:vAlign w:val="center"/>
          </w:tcPr>
          <w:p w14:paraId="64D9F70A">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18825</w:t>
            </w:r>
          </w:p>
        </w:tc>
        <w:tc>
          <w:tcPr>
            <w:tcW w:w="1132" w:type="dxa"/>
            <w:tcBorders>
              <w:top w:val="nil"/>
              <w:bottom w:val="nil"/>
            </w:tcBorders>
            <w:vAlign w:val="center"/>
          </w:tcPr>
          <w:p w14:paraId="3F87160F">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6473</w:t>
            </w:r>
          </w:p>
        </w:tc>
        <w:tc>
          <w:tcPr>
            <w:tcW w:w="1049" w:type="dxa"/>
            <w:tcBorders>
              <w:top w:val="nil"/>
              <w:bottom w:val="nil"/>
              <w:right w:val="nil"/>
            </w:tcBorders>
            <w:vAlign w:val="center"/>
          </w:tcPr>
          <w:p w14:paraId="57473F0E">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8910</w:t>
            </w:r>
          </w:p>
        </w:tc>
      </w:tr>
      <w:tr w14:paraId="1639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exact"/>
        </w:trPr>
        <w:tc>
          <w:tcPr>
            <w:tcW w:w="2011" w:type="dxa"/>
            <w:tcBorders>
              <w:top w:val="nil"/>
              <w:left w:val="nil"/>
              <w:bottom w:val="single" w:color="auto" w:sz="4" w:space="0"/>
            </w:tcBorders>
            <w:vAlign w:val="center"/>
          </w:tcPr>
          <w:p w14:paraId="59D1F384">
            <w:pPr>
              <w:pStyle w:val="12"/>
              <w:spacing w:before="0" w:beforeAutospacing="0" w:after="0" w:afterAutospacing="0" w:line="320" w:lineRule="exact"/>
              <w:jc w:val="center"/>
              <w:rPr>
                <w:rFonts w:hint="default"/>
                <w:sz w:val="21"/>
              </w:rPr>
            </w:pPr>
            <w:r>
              <w:rPr>
                <w:sz w:val="21"/>
              </w:rPr>
              <w:t>2</w:t>
            </w:r>
            <w:r>
              <w:rPr>
                <w:rFonts w:hint="default"/>
                <w:sz w:val="21"/>
              </w:rPr>
              <w:t>021</w:t>
            </w:r>
          </w:p>
        </w:tc>
        <w:tc>
          <w:tcPr>
            <w:tcW w:w="1358" w:type="dxa"/>
            <w:tcBorders>
              <w:top w:val="nil"/>
              <w:bottom w:val="single" w:color="auto" w:sz="4" w:space="0"/>
            </w:tcBorders>
            <w:vAlign w:val="center"/>
          </w:tcPr>
          <w:p w14:paraId="7ECCA61F">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19069</w:t>
            </w:r>
          </w:p>
        </w:tc>
        <w:tc>
          <w:tcPr>
            <w:tcW w:w="1062" w:type="dxa"/>
            <w:tcBorders>
              <w:top w:val="nil"/>
              <w:bottom w:val="single" w:color="auto" w:sz="4" w:space="0"/>
            </w:tcBorders>
            <w:vAlign w:val="center"/>
          </w:tcPr>
          <w:p w14:paraId="140B480C">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6465</w:t>
            </w:r>
          </w:p>
        </w:tc>
        <w:tc>
          <w:tcPr>
            <w:tcW w:w="1081" w:type="dxa"/>
            <w:tcBorders>
              <w:top w:val="nil"/>
              <w:bottom w:val="single" w:color="auto" w:sz="4" w:space="0"/>
            </w:tcBorders>
            <w:vAlign w:val="center"/>
          </w:tcPr>
          <w:p w14:paraId="794A45DE">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9249</w:t>
            </w:r>
          </w:p>
        </w:tc>
        <w:tc>
          <w:tcPr>
            <w:tcW w:w="1428" w:type="dxa"/>
            <w:tcBorders>
              <w:top w:val="nil"/>
              <w:bottom w:val="single" w:color="auto" w:sz="4" w:space="0"/>
            </w:tcBorders>
            <w:vAlign w:val="center"/>
          </w:tcPr>
          <w:p w14:paraId="122BC68B">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18771</w:t>
            </w:r>
          </w:p>
        </w:tc>
        <w:tc>
          <w:tcPr>
            <w:tcW w:w="1132" w:type="dxa"/>
            <w:tcBorders>
              <w:top w:val="nil"/>
              <w:bottom w:val="single" w:color="auto" w:sz="4" w:space="0"/>
            </w:tcBorders>
            <w:vAlign w:val="center"/>
          </w:tcPr>
          <w:p w14:paraId="1B99A2F7">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4594</w:t>
            </w:r>
          </w:p>
        </w:tc>
        <w:tc>
          <w:tcPr>
            <w:tcW w:w="1049" w:type="dxa"/>
            <w:tcBorders>
              <w:top w:val="nil"/>
              <w:bottom w:val="single" w:color="auto" w:sz="4" w:space="0"/>
              <w:right w:val="nil"/>
            </w:tcBorders>
            <w:vAlign w:val="center"/>
          </w:tcPr>
          <w:p w14:paraId="61C27647">
            <w:pPr>
              <w:spacing w:line="320" w:lineRule="exact"/>
              <w:jc w:val="right"/>
              <w:rPr>
                <w:rFonts w:hint="default" w:ascii="华文细黑" w:hAnsi="华文细黑" w:eastAsia="华文细黑"/>
                <w:sz w:val="21"/>
                <w:szCs w:val="15"/>
              </w:rPr>
            </w:pPr>
            <w:r>
              <w:rPr>
                <w:rFonts w:ascii="华文细黑" w:hAnsi="华文细黑" w:eastAsia="华文细黑"/>
                <w:sz w:val="21"/>
                <w:szCs w:val="15"/>
              </w:rPr>
              <w:t>9829</w:t>
            </w:r>
          </w:p>
        </w:tc>
      </w:tr>
    </w:tbl>
    <w:p w14:paraId="7293AF66">
      <w:pPr>
        <w:pStyle w:val="12"/>
        <w:spacing w:before="0" w:beforeAutospacing="0" w:after="0" w:afterAutospacing="0" w:line="380" w:lineRule="exact"/>
        <w:jc w:val="center"/>
        <w:rPr>
          <w:rFonts w:hint="default" w:ascii="仿宋_GB2312" w:eastAsia="仿宋_GB2312"/>
          <w:sz w:val="30"/>
        </w:rPr>
      </w:pPr>
      <w:r>
        <w:rPr>
          <w:rFonts w:ascii="仿宋_GB2312" w:eastAsia="仿宋_GB2312"/>
          <w:sz w:val="30"/>
        </w:rPr>
        <w:t>5</w:t>
      </w:r>
      <w:r>
        <w:rPr>
          <w:rFonts w:hint="default" w:ascii="仿宋_GB2312" w:eastAsia="仿宋_GB2312"/>
          <w:sz w:val="30"/>
        </w:rPr>
        <w:t>－</w:t>
      </w:r>
      <w:r>
        <w:rPr>
          <w:rFonts w:ascii="仿宋_GB2312" w:eastAsia="仿宋_GB2312"/>
          <w:sz w:val="30"/>
        </w:rPr>
        <w:t>10</w:t>
      </w:r>
      <w:r>
        <w:rPr>
          <w:rFonts w:hint="default" w:ascii="黑体" w:eastAsia="黑体"/>
          <w:sz w:val="30"/>
        </w:rPr>
        <w:t>农村居民人均</w:t>
      </w:r>
      <w:r>
        <w:rPr>
          <w:rFonts w:ascii="黑体" w:eastAsia="黑体"/>
          <w:sz w:val="30"/>
        </w:rPr>
        <w:t>现金收支</w:t>
      </w:r>
      <w:r>
        <w:rPr>
          <w:rFonts w:hint="default" w:ascii="黑体" w:eastAsia="黑体"/>
          <w:sz w:val="30"/>
        </w:rPr>
        <w:t>及构成</w:t>
      </w:r>
    </w:p>
    <w:p w14:paraId="6B3C28A7">
      <w:pPr>
        <w:pStyle w:val="12"/>
        <w:spacing w:before="0" w:beforeAutospacing="0" w:after="0" w:afterAutospacing="0" w:line="380" w:lineRule="exact"/>
        <w:ind w:firstLine="600"/>
        <w:jc w:val="right"/>
        <w:rPr>
          <w:rFonts w:hint="default"/>
          <w:sz w:val="21"/>
        </w:rPr>
      </w:pPr>
      <w:r>
        <w:rPr>
          <w:rFonts w:hint="default"/>
          <w:sz w:val="21"/>
        </w:rPr>
        <w:t>单位:元</w:t>
      </w:r>
    </w:p>
    <w:tbl>
      <w:tblPr>
        <w:tblStyle w:val="14"/>
        <w:tblW w:w="0" w:type="auto"/>
        <w:tblInd w:w="108"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143"/>
        <w:gridCol w:w="953"/>
        <w:gridCol w:w="1003"/>
        <w:gridCol w:w="1003"/>
        <w:gridCol w:w="1003"/>
        <w:gridCol w:w="1003"/>
        <w:gridCol w:w="1003"/>
      </w:tblGrid>
      <w:tr w14:paraId="2F8E70D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3143" w:type="dxa"/>
            <w:tcBorders>
              <w:top w:val="single" w:color="auto" w:sz="8" w:space="0"/>
              <w:bottom w:val="single" w:color="auto" w:sz="4" w:space="0"/>
            </w:tcBorders>
            <w:vAlign w:val="center"/>
          </w:tcPr>
          <w:p w14:paraId="7A63FA0F">
            <w:pPr>
              <w:pStyle w:val="12"/>
              <w:spacing w:before="0" w:beforeAutospacing="0" w:after="0" w:afterAutospacing="0"/>
              <w:jc w:val="center"/>
              <w:rPr>
                <w:rFonts w:hint="default"/>
                <w:sz w:val="21"/>
              </w:rPr>
            </w:pPr>
            <w:r>
              <w:rPr>
                <w:sz w:val="21"/>
              </w:rPr>
              <w:t>指　　　　标</w:t>
            </w:r>
          </w:p>
        </w:tc>
        <w:tc>
          <w:tcPr>
            <w:tcW w:w="953" w:type="dxa"/>
            <w:tcBorders>
              <w:top w:val="single" w:color="auto" w:sz="8" w:space="0"/>
              <w:bottom w:val="single" w:color="auto" w:sz="4" w:space="0"/>
            </w:tcBorders>
            <w:vAlign w:val="center"/>
          </w:tcPr>
          <w:p w14:paraId="78D8FBBB">
            <w:pPr>
              <w:pStyle w:val="12"/>
              <w:spacing w:before="0" w:beforeAutospacing="0" w:after="0" w:afterAutospacing="0"/>
              <w:jc w:val="center"/>
              <w:rPr>
                <w:rFonts w:hint="default"/>
                <w:sz w:val="21"/>
              </w:rPr>
            </w:pPr>
            <w:r>
              <w:rPr>
                <w:sz w:val="21"/>
              </w:rPr>
              <w:t>2000年</w:t>
            </w:r>
          </w:p>
        </w:tc>
        <w:tc>
          <w:tcPr>
            <w:tcW w:w="1003" w:type="dxa"/>
            <w:tcBorders>
              <w:top w:val="single" w:color="auto" w:sz="8" w:space="0"/>
              <w:bottom w:val="single" w:color="auto" w:sz="4" w:space="0"/>
            </w:tcBorders>
            <w:vAlign w:val="center"/>
          </w:tcPr>
          <w:p w14:paraId="28277779">
            <w:pPr>
              <w:pStyle w:val="12"/>
              <w:spacing w:before="0" w:beforeAutospacing="0" w:after="0" w:afterAutospacing="0"/>
              <w:jc w:val="center"/>
              <w:rPr>
                <w:rFonts w:hint="default"/>
                <w:sz w:val="21"/>
              </w:rPr>
            </w:pPr>
            <w:r>
              <w:rPr>
                <w:sz w:val="21"/>
              </w:rPr>
              <w:t>2010年</w:t>
            </w:r>
          </w:p>
        </w:tc>
        <w:tc>
          <w:tcPr>
            <w:tcW w:w="1003" w:type="dxa"/>
            <w:tcBorders>
              <w:top w:val="single" w:color="auto" w:sz="8" w:space="0"/>
              <w:bottom w:val="single" w:color="auto" w:sz="4" w:space="0"/>
            </w:tcBorders>
            <w:vAlign w:val="center"/>
          </w:tcPr>
          <w:p w14:paraId="209E4972">
            <w:pPr>
              <w:pStyle w:val="12"/>
              <w:spacing w:before="0" w:beforeAutospacing="0" w:after="0" w:afterAutospacing="0"/>
              <w:jc w:val="center"/>
              <w:rPr>
                <w:rFonts w:hint="default"/>
                <w:sz w:val="21"/>
              </w:rPr>
            </w:pPr>
            <w:r>
              <w:rPr>
                <w:sz w:val="21"/>
              </w:rPr>
              <w:t>2018年</w:t>
            </w:r>
          </w:p>
        </w:tc>
        <w:tc>
          <w:tcPr>
            <w:tcW w:w="1003" w:type="dxa"/>
            <w:tcBorders>
              <w:top w:val="single" w:color="auto" w:sz="8" w:space="0"/>
              <w:bottom w:val="single" w:color="auto" w:sz="4" w:space="0"/>
            </w:tcBorders>
            <w:vAlign w:val="center"/>
          </w:tcPr>
          <w:p w14:paraId="368788E6">
            <w:pPr>
              <w:pStyle w:val="12"/>
              <w:spacing w:before="0" w:beforeAutospacing="0" w:after="0" w:afterAutospacing="0"/>
              <w:jc w:val="center"/>
              <w:rPr>
                <w:rFonts w:hint="default"/>
                <w:sz w:val="21"/>
              </w:rPr>
            </w:pPr>
            <w:r>
              <w:rPr>
                <w:sz w:val="21"/>
              </w:rPr>
              <w:t>2019年</w:t>
            </w:r>
          </w:p>
        </w:tc>
        <w:tc>
          <w:tcPr>
            <w:tcW w:w="1003" w:type="dxa"/>
            <w:tcBorders>
              <w:top w:val="single" w:color="auto" w:sz="8" w:space="0"/>
              <w:bottom w:val="single" w:color="auto" w:sz="4" w:space="0"/>
            </w:tcBorders>
            <w:vAlign w:val="center"/>
          </w:tcPr>
          <w:p w14:paraId="1CBF8520">
            <w:pPr>
              <w:pStyle w:val="12"/>
              <w:spacing w:before="0" w:beforeAutospacing="0" w:after="0" w:afterAutospacing="0"/>
              <w:jc w:val="center"/>
              <w:rPr>
                <w:rFonts w:hint="default"/>
                <w:sz w:val="21"/>
              </w:rPr>
            </w:pPr>
            <w:r>
              <w:rPr>
                <w:sz w:val="21"/>
              </w:rPr>
              <w:t>2020年</w:t>
            </w:r>
          </w:p>
        </w:tc>
        <w:tc>
          <w:tcPr>
            <w:tcW w:w="1003" w:type="dxa"/>
            <w:tcBorders>
              <w:top w:val="single" w:color="auto" w:sz="8" w:space="0"/>
              <w:bottom w:val="single" w:color="auto" w:sz="4" w:space="0"/>
            </w:tcBorders>
            <w:vAlign w:val="center"/>
          </w:tcPr>
          <w:p w14:paraId="2ED10AA8">
            <w:pPr>
              <w:pStyle w:val="12"/>
              <w:spacing w:before="0" w:beforeAutospacing="0" w:after="0" w:afterAutospacing="0"/>
              <w:jc w:val="center"/>
              <w:rPr>
                <w:rFonts w:hint="default"/>
                <w:sz w:val="21"/>
              </w:rPr>
            </w:pPr>
            <w:r>
              <w:rPr>
                <w:sz w:val="21"/>
              </w:rPr>
              <w:t>202</w:t>
            </w:r>
            <w:r>
              <w:rPr>
                <w:rFonts w:hint="default"/>
                <w:sz w:val="21"/>
              </w:rPr>
              <w:t>1</w:t>
            </w:r>
            <w:r>
              <w:rPr>
                <w:sz w:val="21"/>
              </w:rPr>
              <w:t>年</w:t>
            </w:r>
          </w:p>
        </w:tc>
      </w:tr>
      <w:tr w14:paraId="058B9A2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143" w:type="dxa"/>
            <w:tcBorders>
              <w:bottom w:val="nil"/>
            </w:tcBorders>
            <w:vAlign w:val="center"/>
          </w:tcPr>
          <w:p w14:paraId="510DA2C7">
            <w:pPr>
              <w:pStyle w:val="12"/>
              <w:spacing w:before="0" w:beforeAutospacing="0" w:after="0" w:afterAutospacing="0" w:line="340" w:lineRule="exact"/>
              <w:jc w:val="both"/>
              <w:rPr>
                <w:rFonts w:hint="default"/>
                <w:b/>
                <w:bCs/>
                <w:sz w:val="21"/>
              </w:rPr>
            </w:pPr>
            <w:r>
              <w:rPr>
                <w:b/>
                <w:bCs/>
                <w:sz w:val="21"/>
              </w:rPr>
              <w:t>一、人均现金收入</w:t>
            </w:r>
          </w:p>
        </w:tc>
        <w:tc>
          <w:tcPr>
            <w:tcW w:w="953" w:type="dxa"/>
            <w:tcBorders>
              <w:bottom w:val="nil"/>
            </w:tcBorders>
            <w:vAlign w:val="center"/>
          </w:tcPr>
          <w:p w14:paraId="4D0BC353">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 xml:space="preserve">1154 </w:t>
            </w:r>
          </w:p>
        </w:tc>
        <w:tc>
          <w:tcPr>
            <w:tcW w:w="1003" w:type="dxa"/>
            <w:tcBorders>
              <w:bottom w:val="nil"/>
            </w:tcBorders>
            <w:vAlign w:val="center"/>
          </w:tcPr>
          <w:p w14:paraId="0E4E46A1">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 xml:space="preserve">4058 </w:t>
            </w:r>
          </w:p>
        </w:tc>
        <w:tc>
          <w:tcPr>
            <w:tcW w:w="1003" w:type="dxa"/>
            <w:tcBorders>
              <w:bottom w:val="nil"/>
            </w:tcBorders>
            <w:vAlign w:val="center"/>
          </w:tcPr>
          <w:p w14:paraId="1DBE2B74">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szCs w:val="15"/>
              </w:rPr>
              <w:t>14766</w:t>
            </w:r>
          </w:p>
        </w:tc>
        <w:tc>
          <w:tcPr>
            <w:tcW w:w="1003" w:type="dxa"/>
            <w:tcBorders>
              <w:bottom w:val="nil"/>
            </w:tcBorders>
            <w:vAlign w:val="center"/>
          </w:tcPr>
          <w:p w14:paraId="79BB12C6">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14777</w:t>
            </w:r>
          </w:p>
        </w:tc>
        <w:tc>
          <w:tcPr>
            <w:tcW w:w="1003" w:type="dxa"/>
            <w:tcBorders>
              <w:bottom w:val="nil"/>
            </w:tcBorders>
            <w:vAlign w:val="center"/>
          </w:tcPr>
          <w:p w14:paraId="784BF968">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19773</w:t>
            </w:r>
          </w:p>
        </w:tc>
        <w:tc>
          <w:tcPr>
            <w:tcW w:w="1003" w:type="dxa"/>
            <w:tcBorders>
              <w:bottom w:val="nil"/>
            </w:tcBorders>
            <w:vAlign w:val="center"/>
          </w:tcPr>
          <w:p w14:paraId="2A1DDB91">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19069</w:t>
            </w:r>
          </w:p>
        </w:tc>
      </w:tr>
      <w:tr w14:paraId="699DFCB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143" w:type="dxa"/>
            <w:tcBorders>
              <w:top w:val="nil"/>
              <w:bottom w:val="nil"/>
            </w:tcBorders>
            <w:vAlign w:val="center"/>
          </w:tcPr>
          <w:p w14:paraId="759F2DB7">
            <w:pPr>
              <w:pStyle w:val="12"/>
              <w:spacing w:before="0" w:beforeAutospacing="0" w:after="0" w:afterAutospacing="0" w:line="340" w:lineRule="exact"/>
              <w:ind w:firstLine="210" w:firstLineChars="100"/>
              <w:jc w:val="both"/>
              <w:rPr>
                <w:rFonts w:hint="default"/>
                <w:sz w:val="21"/>
              </w:rPr>
            </w:pPr>
            <w:r>
              <w:rPr>
                <w:sz w:val="21"/>
              </w:rPr>
              <w:t>1.基本收入</w:t>
            </w:r>
          </w:p>
        </w:tc>
        <w:tc>
          <w:tcPr>
            <w:tcW w:w="953" w:type="dxa"/>
            <w:tcBorders>
              <w:top w:val="nil"/>
              <w:bottom w:val="nil"/>
            </w:tcBorders>
            <w:vAlign w:val="center"/>
          </w:tcPr>
          <w:p w14:paraId="69AA8801">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 xml:space="preserve">1013 </w:t>
            </w:r>
          </w:p>
        </w:tc>
        <w:tc>
          <w:tcPr>
            <w:tcW w:w="1003" w:type="dxa"/>
            <w:tcBorders>
              <w:top w:val="nil"/>
              <w:bottom w:val="nil"/>
            </w:tcBorders>
            <w:vAlign w:val="center"/>
          </w:tcPr>
          <w:p w14:paraId="5B07AE19">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 xml:space="preserve">3640 </w:t>
            </w:r>
          </w:p>
        </w:tc>
        <w:tc>
          <w:tcPr>
            <w:tcW w:w="1003" w:type="dxa"/>
            <w:tcBorders>
              <w:top w:val="nil"/>
              <w:bottom w:val="nil"/>
            </w:tcBorders>
            <w:vAlign w:val="center"/>
          </w:tcPr>
          <w:p w14:paraId="5E0F9565">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12450</w:t>
            </w:r>
          </w:p>
        </w:tc>
        <w:tc>
          <w:tcPr>
            <w:tcW w:w="1003" w:type="dxa"/>
            <w:tcBorders>
              <w:top w:val="nil"/>
              <w:bottom w:val="nil"/>
            </w:tcBorders>
            <w:vAlign w:val="center"/>
          </w:tcPr>
          <w:p w14:paraId="70F17F0B">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12201</w:t>
            </w:r>
          </w:p>
        </w:tc>
        <w:tc>
          <w:tcPr>
            <w:tcW w:w="1003" w:type="dxa"/>
            <w:tcBorders>
              <w:top w:val="nil"/>
              <w:bottom w:val="nil"/>
            </w:tcBorders>
            <w:vAlign w:val="center"/>
          </w:tcPr>
          <w:p w14:paraId="0AF362B3">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16913</w:t>
            </w:r>
          </w:p>
        </w:tc>
        <w:tc>
          <w:tcPr>
            <w:tcW w:w="1003" w:type="dxa"/>
            <w:tcBorders>
              <w:top w:val="nil"/>
              <w:bottom w:val="nil"/>
            </w:tcBorders>
            <w:vAlign w:val="center"/>
          </w:tcPr>
          <w:p w14:paraId="0E6D0E5F">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15714</w:t>
            </w:r>
          </w:p>
        </w:tc>
      </w:tr>
      <w:tr w14:paraId="773B0E7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143" w:type="dxa"/>
            <w:tcBorders>
              <w:top w:val="nil"/>
              <w:bottom w:val="nil"/>
            </w:tcBorders>
            <w:vAlign w:val="center"/>
          </w:tcPr>
          <w:p w14:paraId="58BDDB99">
            <w:pPr>
              <w:pStyle w:val="12"/>
              <w:spacing w:before="0" w:beforeAutospacing="0" w:after="0" w:afterAutospacing="0" w:line="340" w:lineRule="exact"/>
              <w:jc w:val="both"/>
              <w:rPr>
                <w:rFonts w:hint="default"/>
                <w:sz w:val="21"/>
              </w:rPr>
            </w:pPr>
            <w:r>
              <w:rPr>
                <w:sz w:val="21"/>
              </w:rPr>
              <w:t>　工资性收入</w:t>
            </w:r>
          </w:p>
        </w:tc>
        <w:tc>
          <w:tcPr>
            <w:tcW w:w="953" w:type="dxa"/>
            <w:tcBorders>
              <w:top w:val="nil"/>
              <w:bottom w:val="nil"/>
            </w:tcBorders>
            <w:vAlign w:val="center"/>
          </w:tcPr>
          <w:p w14:paraId="305C159A">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 xml:space="preserve">334 </w:t>
            </w:r>
          </w:p>
        </w:tc>
        <w:tc>
          <w:tcPr>
            <w:tcW w:w="1003" w:type="dxa"/>
            <w:tcBorders>
              <w:top w:val="nil"/>
              <w:bottom w:val="nil"/>
            </w:tcBorders>
            <w:vAlign w:val="center"/>
          </w:tcPr>
          <w:p w14:paraId="50A3E879">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 xml:space="preserve">1651 </w:t>
            </w:r>
          </w:p>
        </w:tc>
        <w:tc>
          <w:tcPr>
            <w:tcW w:w="1003" w:type="dxa"/>
            <w:tcBorders>
              <w:top w:val="nil"/>
              <w:bottom w:val="nil"/>
            </w:tcBorders>
            <w:vAlign w:val="center"/>
          </w:tcPr>
          <w:p w14:paraId="5AF03835">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4889</w:t>
            </w:r>
          </w:p>
        </w:tc>
        <w:tc>
          <w:tcPr>
            <w:tcW w:w="1003" w:type="dxa"/>
            <w:tcBorders>
              <w:top w:val="nil"/>
              <w:bottom w:val="nil"/>
            </w:tcBorders>
            <w:vAlign w:val="center"/>
          </w:tcPr>
          <w:p w14:paraId="2DE10AE8">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5420</w:t>
            </w:r>
          </w:p>
        </w:tc>
        <w:tc>
          <w:tcPr>
            <w:tcW w:w="1003" w:type="dxa"/>
            <w:tcBorders>
              <w:top w:val="nil"/>
              <w:bottom w:val="nil"/>
            </w:tcBorders>
            <w:vAlign w:val="center"/>
          </w:tcPr>
          <w:p w14:paraId="25C18EAE">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5837</w:t>
            </w:r>
          </w:p>
        </w:tc>
        <w:tc>
          <w:tcPr>
            <w:tcW w:w="1003" w:type="dxa"/>
            <w:tcBorders>
              <w:top w:val="nil"/>
              <w:bottom w:val="nil"/>
            </w:tcBorders>
            <w:vAlign w:val="center"/>
          </w:tcPr>
          <w:p w14:paraId="45664AA8">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6465</w:t>
            </w:r>
          </w:p>
        </w:tc>
      </w:tr>
      <w:tr w14:paraId="4619F0C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143" w:type="dxa"/>
            <w:tcBorders>
              <w:top w:val="nil"/>
              <w:bottom w:val="nil"/>
            </w:tcBorders>
            <w:vAlign w:val="center"/>
          </w:tcPr>
          <w:p w14:paraId="4FB8EF1D">
            <w:pPr>
              <w:pStyle w:val="12"/>
              <w:spacing w:before="0" w:beforeAutospacing="0" w:after="0" w:afterAutospacing="0" w:line="340" w:lineRule="exact"/>
              <w:jc w:val="both"/>
              <w:rPr>
                <w:rFonts w:hint="default"/>
                <w:sz w:val="21"/>
              </w:rPr>
            </w:pPr>
            <w:r>
              <w:rPr>
                <w:sz w:val="21"/>
              </w:rPr>
              <w:t>　家庭经营收入</w:t>
            </w:r>
          </w:p>
        </w:tc>
        <w:tc>
          <w:tcPr>
            <w:tcW w:w="953" w:type="dxa"/>
            <w:tcBorders>
              <w:top w:val="nil"/>
              <w:bottom w:val="nil"/>
            </w:tcBorders>
            <w:vAlign w:val="center"/>
          </w:tcPr>
          <w:p w14:paraId="064C49F8">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 xml:space="preserve">679 </w:t>
            </w:r>
          </w:p>
        </w:tc>
        <w:tc>
          <w:tcPr>
            <w:tcW w:w="1003" w:type="dxa"/>
            <w:tcBorders>
              <w:top w:val="nil"/>
              <w:bottom w:val="nil"/>
            </w:tcBorders>
            <w:vAlign w:val="center"/>
          </w:tcPr>
          <w:p w14:paraId="4CE42975">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 xml:space="preserve">1989 </w:t>
            </w:r>
          </w:p>
        </w:tc>
        <w:tc>
          <w:tcPr>
            <w:tcW w:w="1003" w:type="dxa"/>
            <w:tcBorders>
              <w:top w:val="nil"/>
              <w:bottom w:val="nil"/>
            </w:tcBorders>
            <w:vAlign w:val="center"/>
          </w:tcPr>
          <w:p w14:paraId="519F3E27">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7561</w:t>
            </w:r>
          </w:p>
        </w:tc>
        <w:tc>
          <w:tcPr>
            <w:tcW w:w="1003" w:type="dxa"/>
            <w:tcBorders>
              <w:top w:val="nil"/>
              <w:bottom w:val="nil"/>
            </w:tcBorders>
            <w:vAlign w:val="center"/>
          </w:tcPr>
          <w:p w14:paraId="19B2828F">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6781</w:t>
            </w:r>
          </w:p>
        </w:tc>
        <w:tc>
          <w:tcPr>
            <w:tcW w:w="1003" w:type="dxa"/>
            <w:tcBorders>
              <w:top w:val="nil"/>
              <w:bottom w:val="nil"/>
            </w:tcBorders>
            <w:vAlign w:val="center"/>
          </w:tcPr>
          <w:p w14:paraId="3752256D">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11076</w:t>
            </w:r>
          </w:p>
        </w:tc>
        <w:tc>
          <w:tcPr>
            <w:tcW w:w="1003" w:type="dxa"/>
            <w:tcBorders>
              <w:top w:val="nil"/>
              <w:bottom w:val="nil"/>
            </w:tcBorders>
            <w:vAlign w:val="center"/>
          </w:tcPr>
          <w:p w14:paraId="3BBE2F30">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9249</w:t>
            </w:r>
          </w:p>
        </w:tc>
      </w:tr>
      <w:tr w14:paraId="77F0725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143" w:type="dxa"/>
            <w:tcBorders>
              <w:top w:val="nil"/>
              <w:bottom w:val="nil"/>
            </w:tcBorders>
            <w:vAlign w:val="center"/>
          </w:tcPr>
          <w:p w14:paraId="1034D537">
            <w:pPr>
              <w:pStyle w:val="12"/>
              <w:spacing w:before="0" w:beforeAutospacing="0" w:after="0" w:afterAutospacing="0" w:line="340" w:lineRule="exact"/>
              <w:ind w:firstLine="210" w:firstLineChars="100"/>
              <w:jc w:val="both"/>
              <w:rPr>
                <w:rFonts w:hint="default"/>
                <w:sz w:val="21"/>
              </w:rPr>
            </w:pPr>
            <w:r>
              <w:rPr>
                <w:sz w:val="21"/>
              </w:rPr>
              <w:t>2.转移性收入</w:t>
            </w:r>
          </w:p>
        </w:tc>
        <w:tc>
          <w:tcPr>
            <w:tcW w:w="953" w:type="dxa"/>
            <w:tcBorders>
              <w:top w:val="nil"/>
              <w:bottom w:val="nil"/>
            </w:tcBorders>
            <w:vAlign w:val="center"/>
          </w:tcPr>
          <w:p w14:paraId="75B1E92E">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 xml:space="preserve">140 </w:t>
            </w:r>
          </w:p>
        </w:tc>
        <w:tc>
          <w:tcPr>
            <w:tcW w:w="1003" w:type="dxa"/>
            <w:tcBorders>
              <w:top w:val="nil"/>
              <w:bottom w:val="nil"/>
            </w:tcBorders>
            <w:vAlign w:val="center"/>
          </w:tcPr>
          <w:p w14:paraId="013E8818">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 xml:space="preserve">333 </w:t>
            </w:r>
          </w:p>
        </w:tc>
        <w:tc>
          <w:tcPr>
            <w:tcW w:w="1003" w:type="dxa"/>
            <w:tcBorders>
              <w:top w:val="nil"/>
              <w:bottom w:val="nil"/>
            </w:tcBorders>
            <w:vAlign w:val="center"/>
          </w:tcPr>
          <w:p w14:paraId="4A7BB8B9">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2042</w:t>
            </w:r>
          </w:p>
        </w:tc>
        <w:tc>
          <w:tcPr>
            <w:tcW w:w="1003" w:type="dxa"/>
            <w:tcBorders>
              <w:top w:val="nil"/>
              <w:bottom w:val="nil"/>
            </w:tcBorders>
            <w:vAlign w:val="center"/>
          </w:tcPr>
          <w:p w14:paraId="72320C3C">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2300</w:t>
            </w:r>
          </w:p>
        </w:tc>
        <w:tc>
          <w:tcPr>
            <w:tcW w:w="1003" w:type="dxa"/>
            <w:tcBorders>
              <w:top w:val="nil"/>
              <w:bottom w:val="nil"/>
            </w:tcBorders>
            <w:vAlign w:val="center"/>
          </w:tcPr>
          <w:p w14:paraId="2F54EE20">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2550</w:t>
            </w:r>
          </w:p>
        </w:tc>
        <w:tc>
          <w:tcPr>
            <w:tcW w:w="1003" w:type="dxa"/>
            <w:tcBorders>
              <w:top w:val="nil"/>
              <w:bottom w:val="nil"/>
            </w:tcBorders>
            <w:vAlign w:val="center"/>
          </w:tcPr>
          <w:p w14:paraId="5FC2EC86">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3012</w:t>
            </w:r>
          </w:p>
        </w:tc>
      </w:tr>
      <w:tr w14:paraId="61283E6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143" w:type="dxa"/>
            <w:tcBorders>
              <w:top w:val="nil"/>
              <w:bottom w:val="nil"/>
            </w:tcBorders>
            <w:vAlign w:val="center"/>
          </w:tcPr>
          <w:p w14:paraId="016A2AD6">
            <w:pPr>
              <w:pStyle w:val="12"/>
              <w:spacing w:before="0" w:beforeAutospacing="0" w:after="0" w:afterAutospacing="0" w:line="340" w:lineRule="exact"/>
              <w:jc w:val="both"/>
              <w:rPr>
                <w:rFonts w:hint="default"/>
                <w:sz w:val="21"/>
              </w:rPr>
            </w:pPr>
            <w:r>
              <w:rPr>
                <w:sz w:val="21"/>
              </w:rPr>
              <w:t>　3.财产性收入</w:t>
            </w:r>
          </w:p>
        </w:tc>
        <w:tc>
          <w:tcPr>
            <w:tcW w:w="953" w:type="dxa"/>
            <w:tcBorders>
              <w:top w:val="nil"/>
              <w:bottom w:val="nil"/>
            </w:tcBorders>
            <w:vAlign w:val="center"/>
          </w:tcPr>
          <w:p w14:paraId="6617A9AF">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 xml:space="preserve">1 </w:t>
            </w:r>
          </w:p>
        </w:tc>
        <w:tc>
          <w:tcPr>
            <w:tcW w:w="1003" w:type="dxa"/>
            <w:tcBorders>
              <w:top w:val="nil"/>
              <w:bottom w:val="nil"/>
            </w:tcBorders>
            <w:vAlign w:val="center"/>
          </w:tcPr>
          <w:p w14:paraId="35445BDA">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 xml:space="preserve">84 </w:t>
            </w:r>
          </w:p>
        </w:tc>
        <w:tc>
          <w:tcPr>
            <w:tcW w:w="1003" w:type="dxa"/>
            <w:tcBorders>
              <w:top w:val="nil"/>
              <w:bottom w:val="nil"/>
            </w:tcBorders>
            <w:vAlign w:val="center"/>
          </w:tcPr>
          <w:p w14:paraId="762AA29B">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274</w:t>
            </w:r>
          </w:p>
        </w:tc>
        <w:tc>
          <w:tcPr>
            <w:tcW w:w="1003" w:type="dxa"/>
            <w:tcBorders>
              <w:top w:val="nil"/>
              <w:bottom w:val="nil"/>
            </w:tcBorders>
            <w:vAlign w:val="center"/>
          </w:tcPr>
          <w:p w14:paraId="49CBF10B">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275</w:t>
            </w:r>
          </w:p>
        </w:tc>
        <w:tc>
          <w:tcPr>
            <w:tcW w:w="1003" w:type="dxa"/>
            <w:tcBorders>
              <w:top w:val="nil"/>
              <w:bottom w:val="nil"/>
            </w:tcBorders>
            <w:vAlign w:val="center"/>
          </w:tcPr>
          <w:p w14:paraId="68D80FA9">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310</w:t>
            </w:r>
          </w:p>
        </w:tc>
        <w:tc>
          <w:tcPr>
            <w:tcW w:w="1003" w:type="dxa"/>
            <w:tcBorders>
              <w:top w:val="nil"/>
              <w:bottom w:val="nil"/>
            </w:tcBorders>
            <w:vAlign w:val="center"/>
          </w:tcPr>
          <w:p w14:paraId="18AF3462">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343</w:t>
            </w:r>
          </w:p>
        </w:tc>
      </w:tr>
      <w:tr w14:paraId="5799327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143" w:type="dxa"/>
            <w:tcBorders>
              <w:top w:val="nil"/>
              <w:bottom w:val="nil"/>
            </w:tcBorders>
            <w:vAlign w:val="center"/>
          </w:tcPr>
          <w:p w14:paraId="5A5DB74E">
            <w:pPr>
              <w:pStyle w:val="12"/>
              <w:spacing w:before="0" w:beforeAutospacing="0" w:after="0" w:afterAutospacing="0" w:line="340" w:lineRule="exact"/>
              <w:jc w:val="both"/>
              <w:rPr>
                <w:rFonts w:hint="default"/>
                <w:b/>
                <w:bCs/>
                <w:sz w:val="21"/>
              </w:rPr>
            </w:pPr>
            <w:r>
              <w:rPr>
                <w:b/>
                <w:bCs/>
                <w:sz w:val="21"/>
              </w:rPr>
              <w:t>二、人均现金支出</w:t>
            </w:r>
          </w:p>
        </w:tc>
        <w:tc>
          <w:tcPr>
            <w:tcW w:w="953" w:type="dxa"/>
            <w:tcBorders>
              <w:top w:val="nil"/>
              <w:bottom w:val="nil"/>
            </w:tcBorders>
            <w:vAlign w:val="center"/>
          </w:tcPr>
          <w:p w14:paraId="68188D84">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 xml:space="preserve">1010 </w:t>
            </w:r>
          </w:p>
        </w:tc>
        <w:tc>
          <w:tcPr>
            <w:tcW w:w="1003" w:type="dxa"/>
            <w:tcBorders>
              <w:top w:val="nil"/>
              <w:bottom w:val="nil"/>
            </w:tcBorders>
            <w:vAlign w:val="center"/>
          </w:tcPr>
          <w:p w14:paraId="5D1608CA">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 xml:space="preserve">3487 </w:t>
            </w:r>
          </w:p>
        </w:tc>
        <w:tc>
          <w:tcPr>
            <w:tcW w:w="1003" w:type="dxa"/>
            <w:tcBorders>
              <w:top w:val="nil"/>
              <w:bottom w:val="nil"/>
            </w:tcBorders>
            <w:vAlign w:val="center"/>
          </w:tcPr>
          <w:p w14:paraId="08BC5D18">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15348</w:t>
            </w:r>
          </w:p>
        </w:tc>
        <w:tc>
          <w:tcPr>
            <w:tcW w:w="1003" w:type="dxa"/>
            <w:tcBorders>
              <w:top w:val="nil"/>
              <w:bottom w:val="nil"/>
            </w:tcBorders>
            <w:vAlign w:val="center"/>
          </w:tcPr>
          <w:p w14:paraId="3DA521BC">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13916</w:t>
            </w:r>
          </w:p>
        </w:tc>
        <w:tc>
          <w:tcPr>
            <w:tcW w:w="1003" w:type="dxa"/>
            <w:tcBorders>
              <w:top w:val="nil"/>
              <w:bottom w:val="nil"/>
            </w:tcBorders>
            <w:vAlign w:val="center"/>
          </w:tcPr>
          <w:p w14:paraId="3DFA51BA">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18825</w:t>
            </w:r>
          </w:p>
        </w:tc>
        <w:tc>
          <w:tcPr>
            <w:tcW w:w="1003" w:type="dxa"/>
            <w:tcBorders>
              <w:top w:val="nil"/>
              <w:bottom w:val="nil"/>
            </w:tcBorders>
            <w:vAlign w:val="center"/>
          </w:tcPr>
          <w:p w14:paraId="09320572">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18771</w:t>
            </w:r>
          </w:p>
        </w:tc>
      </w:tr>
      <w:tr w14:paraId="026005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143" w:type="dxa"/>
            <w:tcBorders>
              <w:top w:val="nil"/>
              <w:bottom w:val="nil"/>
            </w:tcBorders>
            <w:vAlign w:val="center"/>
          </w:tcPr>
          <w:p w14:paraId="2A107FB2">
            <w:pPr>
              <w:pStyle w:val="12"/>
              <w:spacing w:before="0" w:beforeAutospacing="0" w:after="0" w:afterAutospacing="0" w:line="340" w:lineRule="exact"/>
              <w:jc w:val="both"/>
              <w:rPr>
                <w:rFonts w:hint="default"/>
                <w:sz w:val="21"/>
              </w:rPr>
            </w:pPr>
            <w:r>
              <w:rPr>
                <w:sz w:val="21"/>
              </w:rPr>
              <w:t>　1.家庭经营费用支出</w:t>
            </w:r>
          </w:p>
        </w:tc>
        <w:tc>
          <w:tcPr>
            <w:tcW w:w="953" w:type="dxa"/>
            <w:tcBorders>
              <w:top w:val="nil"/>
              <w:bottom w:val="nil"/>
            </w:tcBorders>
            <w:vAlign w:val="center"/>
          </w:tcPr>
          <w:p w14:paraId="3A9792C3">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 xml:space="preserve">233 </w:t>
            </w:r>
          </w:p>
        </w:tc>
        <w:tc>
          <w:tcPr>
            <w:tcW w:w="1003" w:type="dxa"/>
            <w:tcBorders>
              <w:top w:val="nil"/>
              <w:bottom w:val="nil"/>
            </w:tcBorders>
            <w:vAlign w:val="center"/>
          </w:tcPr>
          <w:p w14:paraId="0347EB56">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 xml:space="preserve">657 </w:t>
            </w:r>
          </w:p>
        </w:tc>
        <w:tc>
          <w:tcPr>
            <w:tcW w:w="1003" w:type="dxa"/>
            <w:tcBorders>
              <w:top w:val="nil"/>
              <w:bottom w:val="nil"/>
            </w:tcBorders>
            <w:vAlign w:val="center"/>
          </w:tcPr>
          <w:p w14:paraId="5FE4E435">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3734</w:t>
            </w:r>
          </w:p>
        </w:tc>
        <w:tc>
          <w:tcPr>
            <w:tcW w:w="1003" w:type="dxa"/>
            <w:tcBorders>
              <w:top w:val="nil"/>
              <w:bottom w:val="nil"/>
            </w:tcBorders>
            <w:vAlign w:val="center"/>
          </w:tcPr>
          <w:p w14:paraId="03196F87">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2892</w:t>
            </w:r>
          </w:p>
        </w:tc>
        <w:tc>
          <w:tcPr>
            <w:tcW w:w="1003" w:type="dxa"/>
            <w:tcBorders>
              <w:top w:val="nil"/>
              <w:bottom w:val="nil"/>
            </w:tcBorders>
            <w:vAlign w:val="center"/>
          </w:tcPr>
          <w:p w14:paraId="76D9CFD9">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6473</w:t>
            </w:r>
          </w:p>
        </w:tc>
        <w:tc>
          <w:tcPr>
            <w:tcW w:w="1003" w:type="dxa"/>
            <w:tcBorders>
              <w:top w:val="nil"/>
              <w:bottom w:val="nil"/>
            </w:tcBorders>
            <w:vAlign w:val="center"/>
          </w:tcPr>
          <w:p w14:paraId="499BBD5F">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4594</w:t>
            </w:r>
          </w:p>
        </w:tc>
      </w:tr>
      <w:tr w14:paraId="4225433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143" w:type="dxa"/>
            <w:tcBorders>
              <w:top w:val="nil"/>
              <w:bottom w:val="nil"/>
            </w:tcBorders>
            <w:vAlign w:val="center"/>
          </w:tcPr>
          <w:p w14:paraId="737CC1F9">
            <w:pPr>
              <w:pStyle w:val="12"/>
              <w:spacing w:before="0" w:beforeAutospacing="0" w:after="0" w:afterAutospacing="0" w:line="340" w:lineRule="exact"/>
              <w:jc w:val="both"/>
              <w:rPr>
                <w:rFonts w:hint="default"/>
                <w:sz w:val="21"/>
              </w:rPr>
            </w:pPr>
            <w:r>
              <w:rPr>
                <w:sz w:val="21"/>
              </w:rPr>
              <w:t>　2.税费支出</w:t>
            </w:r>
          </w:p>
        </w:tc>
        <w:tc>
          <w:tcPr>
            <w:tcW w:w="953" w:type="dxa"/>
            <w:tcBorders>
              <w:top w:val="nil"/>
              <w:bottom w:val="nil"/>
            </w:tcBorders>
            <w:vAlign w:val="center"/>
          </w:tcPr>
          <w:p w14:paraId="5429CD56">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 xml:space="preserve">27 </w:t>
            </w:r>
          </w:p>
        </w:tc>
        <w:tc>
          <w:tcPr>
            <w:tcW w:w="1003" w:type="dxa"/>
            <w:tcBorders>
              <w:top w:val="nil"/>
              <w:bottom w:val="nil"/>
            </w:tcBorders>
            <w:vAlign w:val="center"/>
          </w:tcPr>
          <w:p w14:paraId="2DEC2B18">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 xml:space="preserve">0 </w:t>
            </w:r>
          </w:p>
        </w:tc>
        <w:tc>
          <w:tcPr>
            <w:tcW w:w="1003" w:type="dxa"/>
            <w:tcBorders>
              <w:top w:val="nil"/>
              <w:bottom w:val="nil"/>
            </w:tcBorders>
            <w:vAlign w:val="center"/>
          </w:tcPr>
          <w:p w14:paraId="6DF68C3E">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0</w:t>
            </w:r>
          </w:p>
        </w:tc>
        <w:tc>
          <w:tcPr>
            <w:tcW w:w="1003" w:type="dxa"/>
            <w:tcBorders>
              <w:top w:val="nil"/>
              <w:bottom w:val="nil"/>
            </w:tcBorders>
            <w:vAlign w:val="center"/>
          </w:tcPr>
          <w:p w14:paraId="4B039CAB">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0</w:t>
            </w:r>
          </w:p>
        </w:tc>
        <w:tc>
          <w:tcPr>
            <w:tcW w:w="1003" w:type="dxa"/>
            <w:tcBorders>
              <w:top w:val="nil"/>
              <w:bottom w:val="nil"/>
            </w:tcBorders>
            <w:vAlign w:val="center"/>
          </w:tcPr>
          <w:p w14:paraId="5E7F0222">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4</w:t>
            </w:r>
          </w:p>
        </w:tc>
        <w:tc>
          <w:tcPr>
            <w:tcW w:w="1003" w:type="dxa"/>
            <w:tcBorders>
              <w:top w:val="nil"/>
              <w:bottom w:val="nil"/>
            </w:tcBorders>
            <w:vAlign w:val="center"/>
          </w:tcPr>
          <w:p w14:paraId="60E81460">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8</w:t>
            </w:r>
          </w:p>
        </w:tc>
      </w:tr>
      <w:tr w14:paraId="6E18352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143" w:type="dxa"/>
            <w:tcBorders>
              <w:top w:val="nil"/>
              <w:bottom w:val="nil"/>
            </w:tcBorders>
            <w:vAlign w:val="center"/>
          </w:tcPr>
          <w:p w14:paraId="34DFD8D2">
            <w:pPr>
              <w:pStyle w:val="12"/>
              <w:spacing w:before="0" w:beforeAutospacing="0" w:after="0" w:afterAutospacing="0" w:line="340" w:lineRule="exact"/>
              <w:jc w:val="both"/>
              <w:rPr>
                <w:rFonts w:hint="default"/>
                <w:sz w:val="21"/>
              </w:rPr>
            </w:pPr>
            <w:r>
              <w:rPr>
                <w:sz w:val="21"/>
              </w:rPr>
              <w:t>　3.购置生产性固定资产支出</w:t>
            </w:r>
          </w:p>
        </w:tc>
        <w:tc>
          <w:tcPr>
            <w:tcW w:w="953" w:type="dxa"/>
            <w:tcBorders>
              <w:top w:val="nil"/>
              <w:bottom w:val="nil"/>
            </w:tcBorders>
            <w:vAlign w:val="center"/>
          </w:tcPr>
          <w:p w14:paraId="39A0166A">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 xml:space="preserve">4 </w:t>
            </w:r>
          </w:p>
        </w:tc>
        <w:tc>
          <w:tcPr>
            <w:tcW w:w="1003" w:type="dxa"/>
            <w:tcBorders>
              <w:top w:val="nil"/>
              <w:bottom w:val="nil"/>
            </w:tcBorders>
            <w:vAlign w:val="center"/>
          </w:tcPr>
          <w:p w14:paraId="10811377">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 xml:space="preserve">18 </w:t>
            </w:r>
          </w:p>
        </w:tc>
        <w:tc>
          <w:tcPr>
            <w:tcW w:w="1003" w:type="dxa"/>
            <w:tcBorders>
              <w:top w:val="nil"/>
              <w:bottom w:val="nil"/>
            </w:tcBorders>
            <w:vAlign w:val="center"/>
          </w:tcPr>
          <w:p w14:paraId="7EE551CF">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1543</w:t>
            </w:r>
          </w:p>
        </w:tc>
        <w:tc>
          <w:tcPr>
            <w:tcW w:w="1003" w:type="dxa"/>
            <w:tcBorders>
              <w:top w:val="nil"/>
              <w:bottom w:val="nil"/>
            </w:tcBorders>
            <w:vAlign w:val="center"/>
          </w:tcPr>
          <w:p w14:paraId="205E7FBF">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2486</w:t>
            </w:r>
          </w:p>
        </w:tc>
        <w:tc>
          <w:tcPr>
            <w:tcW w:w="1003" w:type="dxa"/>
            <w:tcBorders>
              <w:top w:val="nil"/>
              <w:bottom w:val="nil"/>
            </w:tcBorders>
            <w:vAlign w:val="center"/>
          </w:tcPr>
          <w:p w14:paraId="3EC128BF">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2479</w:t>
            </w:r>
          </w:p>
        </w:tc>
        <w:tc>
          <w:tcPr>
            <w:tcW w:w="1003" w:type="dxa"/>
            <w:tcBorders>
              <w:top w:val="nil"/>
              <w:bottom w:val="nil"/>
            </w:tcBorders>
            <w:vAlign w:val="center"/>
          </w:tcPr>
          <w:p w14:paraId="6544879A">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3141</w:t>
            </w:r>
          </w:p>
        </w:tc>
      </w:tr>
      <w:tr w14:paraId="0B43013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143" w:type="dxa"/>
            <w:tcBorders>
              <w:top w:val="nil"/>
              <w:bottom w:val="nil"/>
            </w:tcBorders>
            <w:vAlign w:val="center"/>
          </w:tcPr>
          <w:p w14:paraId="2E804948">
            <w:pPr>
              <w:pStyle w:val="12"/>
              <w:spacing w:before="0" w:beforeAutospacing="0" w:after="0" w:afterAutospacing="0" w:line="340" w:lineRule="exact"/>
              <w:jc w:val="both"/>
              <w:rPr>
                <w:rFonts w:hint="default"/>
                <w:sz w:val="21"/>
              </w:rPr>
            </w:pPr>
            <w:r>
              <w:rPr>
                <w:sz w:val="21"/>
              </w:rPr>
              <w:t>　4.生活费支出</w:t>
            </w:r>
          </w:p>
        </w:tc>
        <w:tc>
          <w:tcPr>
            <w:tcW w:w="953" w:type="dxa"/>
            <w:tcBorders>
              <w:top w:val="nil"/>
              <w:bottom w:val="nil"/>
            </w:tcBorders>
            <w:vAlign w:val="center"/>
          </w:tcPr>
          <w:p w14:paraId="6E498F19">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 xml:space="preserve">653 </w:t>
            </w:r>
          </w:p>
        </w:tc>
        <w:tc>
          <w:tcPr>
            <w:tcW w:w="1003" w:type="dxa"/>
            <w:tcBorders>
              <w:top w:val="nil"/>
              <w:bottom w:val="nil"/>
            </w:tcBorders>
            <w:vAlign w:val="center"/>
          </w:tcPr>
          <w:p w14:paraId="38AF6901">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 xml:space="preserve">2296 </w:t>
            </w:r>
          </w:p>
        </w:tc>
        <w:tc>
          <w:tcPr>
            <w:tcW w:w="1003" w:type="dxa"/>
            <w:tcBorders>
              <w:top w:val="nil"/>
              <w:bottom w:val="nil"/>
            </w:tcBorders>
            <w:vAlign w:val="center"/>
          </w:tcPr>
          <w:p w14:paraId="56FB2AB9">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7845</w:t>
            </w:r>
          </w:p>
        </w:tc>
        <w:tc>
          <w:tcPr>
            <w:tcW w:w="1003" w:type="dxa"/>
            <w:tcBorders>
              <w:top w:val="nil"/>
              <w:bottom w:val="nil"/>
            </w:tcBorders>
            <w:vAlign w:val="center"/>
          </w:tcPr>
          <w:p w14:paraId="1CEF8929">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8133</w:t>
            </w:r>
          </w:p>
        </w:tc>
        <w:tc>
          <w:tcPr>
            <w:tcW w:w="1003" w:type="dxa"/>
            <w:tcBorders>
              <w:top w:val="nil"/>
              <w:bottom w:val="nil"/>
            </w:tcBorders>
            <w:vAlign w:val="center"/>
          </w:tcPr>
          <w:p w14:paraId="08D2E3A5">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8910</w:t>
            </w:r>
          </w:p>
        </w:tc>
        <w:tc>
          <w:tcPr>
            <w:tcW w:w="1003" w:type="dxa"/>
            <w:tcBorders>
              <w:top w:val="nil"/>
              <w:bottom w:val="nil"/>
            </w:tcBorders>
            <w:vAlign w:val="center"/>
          </w:tcPr>
          <w:p w14:paraId="7127C3FF">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9829</w:t>
            </w:r>
          </w:p>
        </w:tc>
      </w:tr>
      <w:tr w14:paraId="3F7458B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143" w:type="dxa"/>
            <w:tcBorders>
              <w:top w:val="nil"/>
              <w:bottom w:val="nil"/>
            </w:tcBorders>
            <w:vAlign w:val="center"/>
          </w:tcPr>
          <w:p w14:paraId="050CF68F">
            <w:pPr>
              <w:pStyle w:val="12"/>
              <w:spacing w:before="0" w:beforeAutospacing="0" w:after="0" w:afterAutospacing="0" w:line="340" w:lineRule="exact"/>
              <w:jc w:val="both"/>
              <w:rPr>
                <w:rFonts w:hint="default"/>
                <w:sz w:val="21"/>
              </w:rPr>
            </w:pPr>
            <w:r>
              <w:rPr>
                <w:sz w:val="21"/>
              </w:rPr>
              <w:t>　　　＃食品支出</w:t>
            </w:r>
          </w:p>
        </w:tc>
        <w:tc>
          <w:tcPr>
            <w:tcW w:w="953" w:type="dxa"/>
            <w:tcBorders>
              <w:top w:val="nil"/>
              <w:bottom w:val="nil"/>
            </w:tcBorders>
            <w:vAlign w:val="center"/>
          </w:tcPr>
          <w:p w14:paraId="17DD2C91">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 xml:space="preserve">239 </w:t>
            </w:r>
          </w:p>
        </w:tc>
        <w:tc>
          <w:tcPr>
            <w:tcW w:w="1003" w:type="dxa"/>
            <w:tcBorders>
              <w:top w:val="nil"/>
              <w:bottom w:val="nil"/>
            </w:tcBorders>
            <w:vAlign w:val="center"/>
          </w:tcPr>
          <w:p w14:paraId="462777CC">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 xml:space="preserve">630 </w:t>
            </w:r>
          </w:p>
        </w:tc>
        <w:tc>
          <w:tcPr>
            <w:tcW w:w="1003" w:type="dxa"/>
            <w:tcBorders>
              <w:top w:val="nil"/>
              <w:bottom w:val="nil"/>
            </w:tcBorders>
            <w:vAlign w:val="center"/>
          </w:tcPr>
          <w:p w14:paraId="5295023D">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3533</w:t>
            </w:r>
          </w:p>
        </w:tc>
        <w:tc>
          <w:tcPr>
            <w:tcW w:w="1003" w:type="dxa"/>
            <w:tcBorders>
              <w:top w:val="nil"/>
              <w:bottom w:val="nil"/>
            </w:tcBorders>
            <w:vAlign w:val="center"/>
          </w:tcPr>
          <w:p w14:paraId="41C75B2F">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2261</w:t>
            </w:r>
          </w:p>
        </w:tc>
        <w:tc>
          <w:tcPr>
            <w:tcW w:w="1003" w:type="dxa"/>
            <w:tcBorders>
              <w:top w:val="nil"/>
              <w:bottom w:val="nil"/>
            </w:tcBorders>
            <w:vAlign w:val="center"/>
          </w:tcPr>
          <w:p w14:paraId="760B13FA">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3857</w:t>
            </w:r>
          </w:p>
        </w:tc>
        <w:tc>
          <w:tcPr>
            <w:tcW w:w="1003" w:type="dxa"/>
            <w:tcBorders>
              <w:top w:val="nil"/>
              <w:bottom w:val="nil"/>
            </w:tcBorders>
            <w:vAlign w:val="center"/>
          </w:tcPr>
          <w:p w14:paraId="6032C9EC">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3986</w:t>
            </w:r>
          </w:p>
        </w:tc>
      </w:tr>
      <w:tr w14:paraId="189FD1F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143" w:type="dxa"/>
            <w:tcBorders>
              <w:top w:val="nil"/>
              <w:bottom w:val="nil"/>
            </w:tcBorders>
            <w:vAlign w:val="center"/>
          </w:tcPr>
          <w:p w14:paraId="5B5E90C6">
            <w:pPr>
              <w:pStyle w:val="12"/>
              <w:spacing w:before="0" w:beforeAutospacing="0" w:after="0" w:afterAutospacing="0" w:line="340" w:lineRule="exact"/>
              <w:jc w:val="both"/>
              <w:rPr>
                <w:rFonts w:hint="default"/>
                <w:sz w:val="21"/>
              </w:rPr>
            </w:pPr>
            <w:r>
              <w:rPr>
                <w:sz w:val="21"/>
              </w:rPr>
              <w:t>　　　衣着支出</w:t>
            </w:r>
          </w:p>
        </w:tc>
        <w:tc>
          <w:tcPr>
            <w:tcW w:w="953" w:type="dxa"/>
            <w:tcBorders>
              <w:top w:val="nil"/>
              <w:bottom w:val="nil"/>
            </w:tcBorders>
            <w:vAlign w:val="center"/>
          </w:tcPr>
          <w:p w14:paraId="1DE225EF">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 xml:space="preserve">50 </w:t>
            </w:r>
          </w:p>
        </w:tc>
        <w:tc>
          <w:tcPr>
            <w:tcW w:w="1003" w:type="dxa"/>
            <w:tcBorders>
              <w:top w:val="nil"/>
              <w:bottom w:val="nil"/>
            </w:tcBorders>
            <w:vAlign w:val="center"/>
          </w:tcPr>
          <w:p w14:paraId="24212278">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 xml:space="preserve">234 </w:t>
            </w:r>
          </w:p>
        </w:tc>
        <w:tc>
          <w:tcPr>
            <w:tcW w:w="1003" w:type="dxa"/>
            <w:tcBorders>
              <w:top w:val="nil"/>
              <w:bottom w:val="nil"/>
            </w:tcBorders>
            <w:vAlign w:val="center"/>
          </w:tcPr>
          <w:p w14:paraId="695EE4A0">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521</w:t>
            </w:r>
          </w:p>
        </w:tc>
        <w:tc>
          <w:tcPr>
            <w:tcW w:w="1003" w:type="dxa"/>
            <w:tcBorders>
              <w:top w:val="nil"/>
              <w:bottom w:val="nil"/>
            </w:tcBorders>
            <w:vAlign w:val="center"/>
          </w:tcPr>
          <w:p w14:paraId="3660215C">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558</w:t>
            </w:r>
          </w:p>
        </w:tc>
        <w:tc>
          <w:tcPr>
            <w:tcW w:w="1003" w:type="dxa"/>
            <w:tcBorders>
              <w:top w:val="nil"/>
              <w:bottom w:val="nil"/>
            </w:tcBorders>
            <w:vAlign w:val="center"/>
          </w:tcPr>
          <w:p w14:paraId="3AD7AC10">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581</w:t>
            </w:r>
          </w:p>
        </w:tc>
        <w:tc>
          <w:tcPr>
            <w:tcW w:w="1003" w:type="dxa"/>
            <w:tcBorders>
              <w:top w:val="nil"/>
              <w:bottom w:val="nil"/>
            </w:tcBorders>
            <w:vAlign w:val="center"/>
          </w:tcPr>
          <w:p w14:paraId="3EABDCC0">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651</w:t>
            </w:r>
          </w:p>
        </w:tc>
      </w:tr>
      <w:tr w14:paraId="1221D2B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143" w:type="dxa"/>
            <w:tcBorders>
              <w:top w:val="nil"/>
              <w:bottom w:val="nil"/>
            </w:tcBorders>
            <w:vAlign w:val="center"/>
          </w:tcPr>
          <w:p w14:paraId="71A32A1F">
            <w:pPr>
              <w:pStyle w:val="12"/>
              <w:spacing w:before="0" w:beforeAutospacing="0" w:after="0" w:afterAutospacing="0" w:line="340" w:lineRule="exact"/>
              <w:jc w:val="both"/>
              <w:rPr>
                <w:rFonts w:hint="default"/>
                <w:sz w:val="21"/>
              </w:rPr>
            </w:pPr>
            <w:r>
              <w:rPr>
                <w:sz w:val="21"/>
              </w:rPr>
              <w:t>　　　居住支出</w:t>
            </w:r>
          </w:p>
        </w:tc>
        <w:tc>
          <w:tcPr>
            <w:tcW w:w="953" w:type="dxa"/>
            <w:tcBorders>
              <w:top w:val="nil"/>
              <w:bottom w:val="nil"/>
            </w:tcBorders>
            <w:vAlign w:val="center"/>
          </w:tcPr>
          <w:p w14:paraId="1249AF2A">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 xml:space="preserve">77 </w:t>
            </w:r>
          </w:p>
        </w:tc>
        <w:tc>
          <w:tcPr>
            <w:tcW w:w="1003" w:type="dxa"/>
            <w:tcBorders>
              <w:top w:val="nil"/>
              <w:bottom w:val="nil"/>
            </w:tcBorders>
            <w:vAlign w:val="center"/>
          </w:tcPr>
          <w:p w14:paraId="51A69F1A">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 xml:space="preserve">587 </w:t>
            </w:r>
          </w:p>
        </w:tc>
        <w:tc>
          <w:tcPr>
            <w:tcW w:w="1003" w:type="dxa"/>
            <w:tcBorders>
              <w:top w:val="nil"/>
              <w:bottom w:val="nil"/>
            </w:tcBorders>
            <w:vAlign w:val="center"/>
          </w:tcPr>
          <w:p w14:paraId="4301BC4E">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356</w:t>
            </w:r>
          </w:p>
        </w:tc>
        <w:tc>
          <w:tcPr>
            <w:tcW w:w="1003" w:type="dxa"/>
            <w:tcBorders>
              <w:top w:val="nil"/>
              <w:bottom w:val="nil"/>
            </w:tcBorders>
            <w:vAlign w:val="center"/>
          </w:tcPr>
          <w:p w14:paraId="46577DAE">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166</w:t>
            </w:r>
          </w:p>
        </w:tc>
        <w:tc>
          <w:tcPr>
            <w:tcW w:w="1003" w:type="dxa"/>
            <w:tcBorders>
              <w:top w:val="nil"/>
              <w:bottom w:val="nil"/>
            </w:tcBorders>
            <w:vAlign w:val="center"/>
          </w:tcPr>
          <w:p w14:paraId="654F3F0E">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287</w:t>
            </w:r>
          </w:p>
        </w:tc>
        <w:tc>
          <w:tcPr>
            <w:tcW w:w="1003" w:type="dxa"/>
            <w:tcBorders>
              <w:top w:val="nil"/>
              <w:bottom w:val="nil"/>
            </w:tcBorders>
            <w:vAlign w:val="center"/>
          </w:tcPr>
          <w:p w14:paraId="5788E612">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312</w:t>
            </w:r>
          </w:p>
        </w:tc>
      </w:tr>
      <w:tr w14:paraId="670DB50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143" w:type="dxa"/>
            <w:tcBorders>
              <w:top w:val="nil"/>
              <w:bottom w:val="nil"/>
            </w:tcBorders>
            <w:vAlign w:val="center"/>
          </w:tcPr>
          <w:p w14:paraId="74FEB2B9">
            <w:pPr>
              <w:pStyle w:val="12"/>
              <w:spacing w:before="0" w:beforeAutospacing="0" w:after="0" w:afterAutospacing="0" w:line="340" w:lineRule="exact"/>
              <w:jc w:val="both"/>
              <w:rPr>
                <w:rFonts w:hint="default"/>
                <w:sz w:val="21"/>
              </w:rPr>
            </w:pPr>
            <w:r>
              <w:rPr>
                <w:sz w:val="21"/>
              </w:rPr>
              <w:t>　　　家庭设备用品及服务</w:t>
            </w:r>
          </w:p>
        </w:tc>
        <w:tc>
          <w:tcPr>
            <w:tcW w:w="953" w:type="dxa"/>
            <w:tcBorders>
              <w:top w:val="nil"/>
              <w:bottom w:val="nil"/>
            </w:tcBorders>
            <w:vAlign w:val="center"/>
          </w:tcPr>
          <w:p w14:paraId="76EC5F0C">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 xml:space="preserve">36 </w:t>
            </w:r>
          </w:p>
        </w:tc>
        <w:tc>
          <w:tcPr>
            <w:tcW w:w="1003" w:type="dxa"/>
            <w:tcBorders>
              <w:top w:val="nil"/>
              <w:bottom w:val="nil"/>
            </w:tcBorders>
            <w:vAlign w:val="center"/>
          </w:tcPr>
          <w:p w14:paraId="24706550">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 xml:space="preserve">148 </w:t>
            </w:r>
          </w:p>
        </w:tc>
        <w:tc>
          <w:tcPr>
            <w:tcW w:w="1003" w:type="dxa"/>
            <w:tcBorders>
              <w:top w:val="nil"/>
              <w:bottom w:val="nil"/>
            </w:tcBorders>
            <w:vAlign w:val="center"/>
          </w:tcPr>
          <w:p w14:paraId="4E11BF75">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691</w:t>
            </w:r>
          </w:p>
        </w:tc>
        <w:tc>
          <w:tcPr>
            <w:tcW w:w="1003" w:type="dxa"/>
            <w:tcBorders>
              <w:top w:val="nil"/>
              <w:bottom w:val="nil"/>
            </w:tcBorders>
            <w:vAlign w:val="center"/>
          </w:tcPr>
          <w:p w14:paraId="2467C64D">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766</w:t>
            </w:r>
          </w:p>
        </w:tc>
        <w:tc>
          <w:tcPr>
            <w:tcW w:w="1003" w:type="dxa"/>
            <w:tcBorders>
              <w:top w:val="nil"/>
              <w:bottom w:val="nil"/>
            </w:tcBorders>
            <w:vAlign w:val="center"/>
          </w:tcPr>
          <w:p w14:paraId="060489A2">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802</w:t>
            </w:r>
          </w:p>
        </w:tc>
        <w:tc>
          <w:tcPr>
            <w:tcW w:w="1003" w:type="dxa"/>
            <w:tcBorders>
              <w:top w:val="nil"/>
              <w:bottom w:val="nil"/>
            </w:tcBorders>
            <w:vAlign w:val="center"/>
          </w:tcPr>
          <w:p w14:paraId="432C6B6B">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859</w:t>
            </w:r>
          </w:p>
        </w:tc>
      </w:tr>
      <w:tr w14:paraId="25F5030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143" w:type="dxa"/>
            <w:tcBorders>
              <w:top w:val="nil"/>
              <w:bottom w:val="nil"/>
            </w:tcBorders>
            <w:vAlign w:val="center"/>
          </w:tcPr>
          <w:p w14:paraId="645373EB">
            <w:pPr>
              <w:pStyle w:val="12"/>
              <w:spacing w:before="0" w:beforeAutospacing="0" w:after="0" w:afterAutospacing="0" w:line="340" w:lineRule="exact"/>
              <w:jc w:val="both"/>
              <w:rPr>
                <w:rFonts w:hint="default"/>
                <w:sz w:val="21"/>
              </w:rPr>
            </w:pPr>
            <w:r>
              <w:rPr>
                <w:sz w:val="21"/>
              </w:rPr>
              <w:t>　　　医疗保健支出</w:t>
            </w:r>
          </w:p>
        </w:tc>
        <w:tc>
          <w:tcPr>
            <w:tcW w:w="953" w:type="dxa"/>
            <w:tcBorders>
              <w:top w:val="nil"/>
              <w:bottom w:val="nil"/>
            </w:tcBorders>
            <w:vAlign w:val="center"/>
          </w:tcPr>
          <w:p w14:paraId="1BD946EB">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 xml:space="preserve">37 </w:t>
            </w:r>
          </w:p>
        </w:tc>
        <w:tc>
          <w:tcPr>
            <w:tcW w:w="1003" w:type="dxa"/>
            <w:tcBorders>
              <w:top w:val="nil"/>
              <w:bottom w:val="nil"/>
            </w:tcBorders>
            <w:vAlign w:val="center"/>
          </w:tcPr>
          <w:p w14:paraId="2C854552">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 xml:space="preserve">158 </w:t>
            </w:r>
          </w:p>
        </w:tc>
        <w:tc>
          <w:tcPr>
            <w:tcW w:w="1003" w:type="dxa"/>
            <w:tcBorders>
              <w:top w:val="nil"/>
              <w:bottom w:val="nil"/>
            </w:tcBorders>
            <w:vAlign w:val="center"/>
          </w:tcPr>
          <w:p w14:paraId="5F8F9E5D">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548</w:t>
            </w:r>
          </w:p>
        </w:tc>
        <w:tc>
          <w:tcPr>
            <w:tcW w:w="1003" w:type="dxa"/>
            <w:tcBorders>
              <w:top w:val="nil"/>
              <w:bottom w:val="nil"/>
            </w:tcBorders>
            <w:vAlign w:val="center"/>
          </w:tcPr>
          <w:p w14:paraId="2BFFA173">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594</w:t>
            </w:r>
          </w:p>
        </w:tc>
        <w:tc>
          <w:tcPr>
            <w:tcW w:w="1003" w:type="dxa"/>
            <w:tcBorders>
              <w:top w:val="nil"/>
              <w:bottom w:val="nil"/>
            </w:tcBorders>
            <w:vAlign w:val="center"/>
          </w:tcPr>
          <w:p w14:paraId="4E2A6850">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709</w:t>
            </w:r>
          </w:p>
        </w:tc>
        <w:tc>
          <w:tcPr>
            <w:tcW w:w="1003" w:type="dxa"/>
            <w:tcBorders>
              <w:top w:val="nil"/>
              <w:bottom w:val="nil"/>
            </w:tcBorders>
            <w:vAlign w:val="center"/>
          </w:tcPr>
          <w:p w14:paraId="7C59EE07">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776</w:t>
            </w:r>
          </w:p>
        </w:tc>
      </w:tr>
      <w:tr w14:paraId="137B0B0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143" w:type="dxa"/>
            <w:tcBorders>
              <w:top w:val="nil"/>
              <w:bottom w:val="nil"/>
            </w:tcBorders>
            <w:vAlign w:val="center"/>
          </w:tcPr>
          <w:p w14:paraId="3D5C666E">
            <w:pPr>
              <w:pStyle w:val="12"/>
              <w:spacing w:before="0" w:beforeAutospacing="0" w:after="0" w:afterAutospacing="0" w:line="340" w:lineRule="exact"/>
              <w:jc w:val="both"/>
              <w:rPr>
                <w:rFonts w:hint="default"/>
                <w:sz w:val="21"/>
              </w:rPr>
            </w:pPr>
            <w:r>
              <w:rPr>
                <w:sz w:val="21"/>
              </w:rPr>
              <w:t>　　　交通和通讯支出</w:t>
            </w:r>
          </w:p>
        </w:tc>
        <w:tc>
          <w:tcPr>
            <w:tcW w:w="953" w:type="dxa"/>
            <w:tcBorders>
              <w:top w:val="nil"/>
              <w:bottom w:val="nil"/>
            </w:tcBorders>
            <w:vAlign w:val="center"/>
          </w:tcPr>
          <w:p w14:paraId="78B8E6F3">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 xml:space="preserve">33 </w:t>
            </w:r>
          </w:p>
        </w:tc>
        <w:tc>
          <w:tcPr>
            <w:tcW w:w="1003" w:type="dxa"/>
            <w:tcBorders>
              <w:top w:val="nil"/>
              <w:bottom w:val="nil"/>
            </w:tcBorders>
            <w:vAlign w:val="center"/>
          </w:tcPr>
          <w:p w14:paraId="3D5EAD92">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 xml:space="preserve">292 </w:t>
            </w:r>
          </w:p>
        </w:tc>
        <w:tc>
          <w:tcPr>
            <w:tcW w:w="1003" w:type="dxa"/>
            <w:tcBorders>
              <w:top w:val="nil"/>
              <w:bottom w:val="nil"/>
            </w:tcBorders>
            <w:vAlign w:val="center"/>
          </w:tcPr>
          <w:p w14:paraId="0E1F9DC1">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1036</w:t>
            </w:r>
          </w:p>
        </w:tc>
        <w:tc>
          <w:tcPr>
            <w:tcW w:w="1003" w:type="dxa"/>
            <w:tcBorders>
              <w:top w:val="nil"/>
              <w:bottom w:val="nil"/>
            </w:tcBorders>
            <w:vAlign w:val="center"/>
          </w:tcPr>
          <w:p w14:paraId="472E29AE">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1160</w:t>
            </w:r>
          </w:p>
        </w:tc>
        <w:tc>
          <w:tcPr>
            <w:tcW w:w="1003" w:type="dxa"/>
            <w:tcBorders>
              <w:top w:val="nil"/>
              <w:bottom w:val="nil"/>
            </w:tcBorders>
            <w:vAlign w:val="center"/>
          </w:tcPr>
          <w:p w14:paraId="433B561E">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1272</w:t>
            </w:r>
          </w:p>
        </w:tc>
        <w:tc>
          <w:tcPr>
            <w:tcW w:w="1003" w:type="dxa"/>
            <w:tcBorders>
              <w:top w:val="nil"/>
              <w:bottom w:val="nil"/>
            </w:tcBorders>
            <w:vAlign w:val="center"/>
          </w:tcPr>
          <w:p w14:paraId="0F01A28B">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1531</w:t>
            </w:r>
          </w:p>
        </w:tc>
      </w:tr>
      <w:tr w14:paraId="52217D8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143" w:type="dxa"/>
            <w:tcBorders>
              <w:top w:val="nil"/>
              <w:bottom w:val="nil"/>
            </w:tcBorders>
            <w:vAlign w:val="center"/>
          </w:tcPr>
          <w:p w14:paraId="2EAEAFB2">
            <w:pPr>
              <w:pStyle w:val="12"/>
              <w:spacing w:before="0" w:beforeAutospacing="0" w:after="0" w:afterAutospacing="0" w:line="340" w:lineRule="exact"/>
              <w:jc w:val="both"/>
              <w:rPr>
                <w:rFonts w:hint="default"/>
                <w:sz w:val="21"/>
              </w:rPr>
            </w:pPr>
            <w:r>
              <w:rPr>
                <w:sz w:val="21"/>
              </w:rPr>
              <w:t>　　　文教娱乐用品及服务</w:t>
            </w:r>
          </w:p>
        </w:tc>
        <w:tc>
          <w:tcPr>
            <w:tcW w:w="953" w:type="dxa"/>
            <w:tcBorders>
              <w:top w:val="nil"/>
              <w:bottom w:val="nil"/>
            </w:tcBorders>
            <w:vAlign w:val="center"/>
          </w:tcPr>
          <w:p w14:paraId="13AB3BD7">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 xml:space="preserve">162 </w:t>
            </w:r>
          </w:p>
        </w:tc>
        <w:tc>
          <w:tcPr>
            <w:tcW w:w="1003" w:type="dxa"/>
            <w:tcBorders>
              <w:top w:val="nil"/>
              <w:bottom w:val="nil"/>
            </w:tcBorders>
            <w:vAlign w:val="center"/>
          </w:tcPr>
          <w:p w14:paraId="0CE26747">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 xml:space="preserve">195 </w:t>
            </w:r>
          </w:p>
        </w:tc>
        <w:tc>
          <w:tcPr>
            <w:tcW w:w="1003" w:type="dxa"/>
            <w:tcBorders>
              <w:top w:val="nil"/>
              <w:bottom w:val="nil"/>
            </w:tcBorders>
            <w:vAlign w:val="center"/>
          </w:tcPr>
          <w:p w14:paraId="4545BE3F">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1037</w:t>
            </w:r>
          </w:p>
        </w:tc>
        <w:tc>
          <w:tcPr>
            <w:tcW w:w="1003" w:type="dxa"/>
            <w:tcBorders>
              <w:top w:val="nil"/>
              <w:bottom w:val="nil"/>
            </w:tcBorders>
            <w:vAlign w:val="center"/>
          </w:tcPr>
          <w:p w14:paraId="2102696F">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1192</w:t>
            </w:r>
          </w:p>
        </w:tc>
        <w:tc>
          <w:tcPr>
            <w:tcW w:w="1003" w:type="dxa"/>
            <w:tcBorders>
              <w:top w:val="nil"/>
              <w:bottom w:val="nil"/>
            </w:tcBorders>
            <w:vAlign w:val="center"/>
          </w:tcPr>
          <w:p w14:paraId="72C17061">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1256</w:t>
            </w:r>
          </w:p>
        </w:tc>
        <w:tc>
          <w:tcPr>
            <w:tcW w:w="1003" w:type="dxa"/>
            <w:tcBorders>
              <w:top w:val="nil"/>
              <w:bottom w:val="nil"/>
            </w:tcBorders>
            <w:vAlign w:val="center"/>
          </w:tcPr>
          <w:p w14:paraId="0EA85746">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1546</w:t>
            </w:r>
          </w:p>
        </w:tc>
      </w:tr>
      <w:tr w14:paraId="1D8C091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143" w:type="dxa"/>
            <w:tcBorders>
              <w:top w:val="nil"/>
              <w:bottom w:val="nil"/>
            </w:tcBorders>
            <w:vAlign w:val="center"/>
          </w:tcPr>
          <w:p w14:paraId="32EF16F8">
            <w:pPr>
              <w:pStyle w:val="12"/>
              <w:spacing w:before="0" w:beforeAutospacing="0" w:after="0" w:afterAutospacing="0" w:line="340" w:lineRule="exact"/>
              <w:jc w:val="both"/>
              <w:rPr>
                <w:rFonts w:hint="default"/>
                <w:sz w:val="21"/>
              </w:rPr>
            </w:pPr>
            <w:r>
              <w:rPr>
                <w:sz w:val="21"/>
              </w:rPr>
              <w:t>　5.转移性支出</w:t>
            </w:r>
          </w:p>
        </w:tc>
        <w:tc>
          <w:tcPr>
            <w:tcW w:w="953" w:type="dxa"/>
            <w:tcBorders>
              <w:top w:val="nil"/>
              <w:bottom w:val="nil"/>
            </w:tcBorders>
            <w:vAlign w:val="center"/>
          </w:tcPr>
          <w:p w14:paraId="0F4C2A42">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 xml:space="preserve">90 </w:t>
            </w:r>
          </w:p>
        </w:tc>
        <w:tc>
          <w:tcPr>
            <w:tcW w:w="1003" w:type="dxa"/>
            <w:tcBorders>
              <w:top w:val="nil"/>
              <w:bottom w:val="nil"/>
            </w:tcBorders>
            <w:vAlign w:val="center"/>
          </w:tcPr>
          <w:p w14:paraId="087555A2">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 xml:space="preserve">514 </w:t>
            </w:r>
          </w:p>
        </w:tc>
        <w:tc>
          <w:tcPr>
            <w:tcW w:w="1003" w:type="dxa"/>
            <w:tcBorders>
              <w:top w:val="nil"/>
              <w:bottom w:val="nil"/>
            </w:tcBorders>
            <w:vAlign w:val="center"/>
          </w:tcPr>
          <w:p w14:paraId="5D9E8739">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225</w:t>
            </w:r>
          </w:p>
        </w:tc>
        <w:tc>
          <w:tcPr>
            <w:tcW w:w="1003" w:type="dxa"/>
            <w:tcBorders>
              <w:top w:val="nil"/>
              <w:bottom w:val="nil"/>
            </w:tcBorders>
            <w:vAlign w:val="center"/>
          </w:tcPr>
          <w:p w14:paraId="32636B63">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269</w:t>
            </w:r>
          </w:p>
        </w:tc>
        <w:tc>
          <w:tcPr>
            <w:tcW w:w="1003" w:type="dxa"/>
            <w:tcBorders>
              <w:top w:val="nil"/>
              <w:bottom w:val="nil"/>
            </w:tcBorders>
            <w:vAlign w:val="center"/>
          </w:tcPr>
          <w:p w14:paraId="76B5BAA3">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271</w:t>
            </w:r>
          </w:p>
        </w:tc>
        <w:tc>
          <w:tcPr>
            <w:tcW w:w="1003" w:type="dxa"/>
            <w:tcBorders>
              <w:top w:val="nil"/>
              <w:bottom w:val="nil"/>
            </w:tcBorders>
            <w:vAlign w:val="center"/>
          </w:tcPr>
          <w:p w14:paraId="47A68853">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389</w:t>
            </w:r>
          </w:p>
        </w:tc>
      </w:tr>
      <w:tr w14:paraId="2BB7F29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143" w:type="dxa"/>
            <w:tcBorders>
              <w:top w:val="nil"/>
              <w:bottom w:val="single" w:color="auto" w:sz="8" w:space="0"/>
            </w:tcBorders>
            <w:vAlign w:val="center"/>
          </w:tcPr>
          <w:p w14:paraId="4F0C7DCB">
            <w:pPr>
              <w:pStyle w:val="12"/>
              <w:spacing w:before="0" w:beforeAutospacing="0" w:after="0" w:afterAutospacing="0" w:line="340" w:lineRule="exact"/>
              <w:jc w:val="both"/>
              <w:rPr>
                <w:rFonts w:hint="default"/>
                <w:sz w:val="21"/>
              </w:rPr>
            </w:pPr>
            <w:r>
              <w:rPr>
                <w:sz w:val="21"/>
              </w:rPr>
              <w:t>　6.财产性支出</w:t>
            </w:r>
          </w:p>
        </w:tc>
        <w:tc>
          <w:tcPr>
            <w:tcW w:w="953" w:type="dxa"/>
            <w:tcBorders>
              <w:top w:val="nil"/>
              <w:bottom w:val="single" w:color="auto" w:sz="8" w:space="0"/>
            </w:tcBorders>
            <w:vAlign w:val="center"/>
          </w:tcPr>
          <w:p w14:paraId="69393E50">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 xml:space="preserve">2 </w:t>
            </w:r>
          </w:p>
        </w:tc>
        <w:tc>
          <w:tcPr>
            <w:tcW w:w="1003" w:type="dxa"/>
            <w:tcBorders>
              <w:top w:val="nil"/>
              <w:bottom w:val="single" w:color="auto" w:sz="8" w:space="0"/>
            </w:tcBorders>
            <w:vAlign w:val="center"/>
          </w:tcPr>
          <w:p w14:paraId="7AD2C74B">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 xml:space="preserve">1 </w:t>
            </w:r>
          </w:p>
        </w:tc>
        <w:tc>
          <w:tcPr>
            <w:tcW w:w="1003" w:type="dxa"/>
            <w:tcBorders>
              <w:top w:val="nil"/>
              <w:bottom w:val="single" w:color="auto" w:sz="8" w:space="0"/>
            </w:tcBorders>
            <w:vAlign w:val="center"/>
          </w:tcPr>
          <w:p w14:paraId="33BE8829">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28</w:t>
            </w:r>
          </w:p>
        </w:tc>
        <w:tc>
          <w:tcPr>
            <w:tcW w:w="1003" w:type="dxa"/>
            <w:tcBorders>
              <w:top w:val="nil"/>
              <w:bottom w:val="single" w:color="auto" w:sz="8" w:space="0"/>
            </w:tcBorders>
            <w:vAlign w:val="center"/>
          </w:tcPr>
          <w:p w14:paraId="0022FC02">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3</w:t>
            </w:r>
          </w:p>
        </w:tc>
        <w:tc>
          <w:tcPr>
            <w:tcW w:w="1003" w:type="dxa"/>
            <w:tcBorders>
              <w:top w:val="nil"/>
              <w:bottom w:val="single" w:color="auto" w:sz="8" w:space="0"/>
            </w:tcBorders>
            <w:vAlign w:val="center"/>
          </w:tcPr>
          <w:p w14:paraId="10267A72">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9</w:t>
            </w:r>
          </w:p>
        </w:tc>
        <w:tc>
          <w:tcPr>
            <w:tcW w:w="1003" w:type="dxa"/>
            <w:tcBorders>
              <w:top w:val="nil"/>
              <w:bottom w:val="single" w:color="auto" w:sz="8" w:space="0"/>
            </w:tcBorders>
            <w:vAlign w:val="center"/>
          </w:tcPr>
          <w:p w14:paraId="26CAA6EA">
            <w:pPr>
              <w:pStyle w:val="12"/>
              <w:spacing w:before="0" w:beforeAutospacing="0" w:after="0" w:afterAutospacing="0"/>
              <w:jc w:val="right"/>
              <w:rPr>
                <w:rFonts w:hint="default" w:ascii="华文细黑" w:hAnsi="华文细黑" w:eastAsia="华文细黑"/>
                <w:sz w:val="21"/>
              </w:rPr>
            </w:pPr>
            <w:r>
              <w:rPr>
                <w:rFonts w:ascii="华文细黑" w:hAnsi="华文细黑" w:eastAsia="华文细黑"/>
                <w:sz w:val="21"/>
              </w:rPr>
              <w:t>18</w:t>
            </w:r>
          </w:p>
        </w:tc>
      </w:tr>
    </w:tbl>
    <w:p w14:paraId="0B5DE948">
      <w:pPr>
        <w:pStyle w:val="12"/>
        <w:spacing w:before="0" w:beforeAutospacing="0" w:after="0" w:afterAutospacing="0" w:line="380" w:lineRule="exact"/>
        <w:jc w:val="center"/>
        <w:rPr>
          <w:rFonts w:hint="default" w:ascii="仿宋_GB2312" w:eastAsia="仿宋_GB2312"/>
          <w:sz w:val="30"/>
        </w:rPr>
      </w:pPr>
      <w:r>
        <w:rPr>
          <w:rFonts w:ascii="仿宋_GB2312" w:eastAsia="仿宋_GB2312"/>
          <w:sz w:val="30"/>
        </w:rPr>
        <w:t>5</w:t>
      </w:r>
      <w:r>
        <w:rPr>
          <w:rFonts w:hint="default" w:ascii="仿宋_GB2312" w:eastAsia="仿宋_GB2312"/>
          <w:sz w:val="30"/>
        </w:rPr>
        <w:t>－</w:t>
      </w:r>
      <w:r>
        <w:rPr>
          <w:rFonts w:ascii="仿宋_GB2312" w:eastAsia="仿宋_GB2312"/>
          <w:sz w:val="30"/>
        </w:rPr>
        <w:t>11</w:t>
      </w:r>
      <w:r>
        <w:rPr>
          <w:rFonts w:hint="default" w:ascii="黑体" w:eastAsia="黑体"/>
          <w:sz w:val="30"/>
        </w:rPr>
        <w:t>农村居民家庭</w:t>
      </w:r>
      <w:r>
        <w:rPr>
          <w:rFonts w:ascii="黑体" w:eastAsia="黑体"/>
          <w:sz w:val="30"/>
        </w:rPr>
        <w:t>每百户</w:t>
      </w:r>
      <w:r>
        <w:rPr>
          <w:rFonts w:hint="default" w:ascii="黑体" w:eastAsia="黑体"/>
          <w:sz w:val="30"/>
        </w:rPr>
        <w:t>耐用消费品拥有量</w:t>
      </w:r>
    </w:p>
    <w:p w14:paraId="778E66B1">
      <w:pPr>
        <w:pStyle w:val="12"/>
        <w:spacing w:before="0" w:beforeAutospacing="0" w:after="0" w:afterAutospacing="0" w:line="380" w:lineRule="exact"/>
        <w:ind w:firstLine="600"/>
        <w:jc w:val="right"/>
        <w:rPr>
          <w:rFonts w:hint="default"/>
          <w:sz w:val="21"/>
        </w:rPr>
      </w:pPr>
    </w:p>
    <w:tbl>
      <w:tblPr>
        <w:tblStyle w:val="14"/>
        <w:tblW w:w="0" w:type="auto"/>
        <w:tblInd w:w="108"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66"/>
        <w:gridCol w:w="731"/>
        <w:gridCol w:w="1055"/>
        <w:gridCol w:w="1055"/>
        <w:gridCol w:w="1055"/>
        <w:gridCol w:w="1055"/>
        <w:gridCol w:w="1055"/>
        <w:gridCol w:w="1055"/>
      </w:tblGrid>
      <w:tr w14:paraId="5E33BB6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39" w:hRule="exact"/>
        </w:trPr>
        <w:tc>
          <w:tcPr>
            <w:tcW w:w="2066" w:type="dxa"/>
            <w:tcBorders>
              <w:top w:val="single" w:color="auto" w:sz="8" w:space="0"/>
              <w:bottom w:val="single" w:color="auto" w:sz="4" w:space="0"/>
            </w:tcBorders>
            <w:vAlign w:val="center"/>
          </w:tcPr>
          <w:p w14:paraId="34268F07">
            <w:pPr>
              <w:pStyle w:val="12"/>
              <w:spacing w:before="0" w:beforeAutospacing="0" w:after="0" w:afterAutospacing="0"/>
              <w:jc w:val="center"/>
              <w:rPr>
                <w:rFonts w:hint="default"/>
                <w:sz w:val="21"/>
              </w:rPr>
            </w:pPr>
            <w:r>
              <w:rPr>
                <w:sz w:val="21"/>
              </w:rPr>
              <w:t>指　　　　标</w:t>
            </w:r>
          </w:p>
        </w:tc>
        <w:tc>
          <w:tcPr>
            <w:tcW w:w="731" w:type="dxa"/>
            <w:tcBorders>
              <w:top w:val="single" w:color="auto" w:sz="8" w:space="0"/>
              <w:bottom w:val="single" w:color="auto" w:sz="4" w:space="0"/>
            </w:tcBorders>
            <w:vAlign w:val="center"/>
          </w:tcPr>
          <w:p w14:paraId="625F8E3F">
            <w:pPr>
              <w:pStyle w:val="12"/>
              <w:spacing w:before="0" w:beforeAutospacing="0" w:after="0" w:afterAutospacing="0"/>
              <w:jc w:val="center"/>
              <w:rPr>
                <w:rFonts w:hint="default"/>
                <w:sz w:val="21"/>
              </w:rPr>
            </w:pPr>
            <w:r>
              <w:rPr>
                <w:sz w:val="21"/>
              </w:rPr>
              <w:t>单位</w:t>
            </w:r>
          </w:p>
        </w:tc>
        <w:tc>
          <w:tcPr>
            <w:tcW w:w="1055" w:type="dxa"/>
            <w:tcBorders>
              <w:top w:val="single" w:color="auto" w:sz="8" w:space="0"/>
              <w:bottom w:val="single" w:color="auto" w:sz="4" w:space="0"/>
            </w:tcBorders>
            <w:vAlign w:val="center"/>
          </w:tcPr>
          <w:p w14:paraId="2C95E718">
            <w:pPr>
              <w:pStyle w:val="12"/>
              <w:spacing w:before="0" w:beforeAutospacing="0" w:after="0" w:afterAutospacing="0"/>
              <w:jc w:val="center"/>
              <w:rPr>
                <w:rFonts w:hint="default"/>
                <w:sz w:val="21"/>
              </w:rPr>
            </w:pPr>
            <w:r>
              <w:rPr>
                <w:sz w:val="21"/>
              </w:rPr>
              <w:t>2000年</w:t>
            </w:r>
          </w:p>
        </w:tc>
        <w:tc>
          <w:tcPr>
            <w:tcW w:w="1055" w:type="dxa"/>
            <w:tcBorders>
              <w:top w:val="single" w:color="auto" w:sz="8" w:space="0"/>
              <w:bottom w:val="single" w:color="auto" w:sz="4" w:space="0"/>
            </w:tcBorders>
            <w:vAlign w:val="center"/>
          </w:tcPr>
          <w:p w14:paraId="2E50B691">
            <w:pPr>
              <w:pStyle w:val="12"/>
              <w:spacing w:before="0" w:beforeAutospacing="0" w:after="0" w:afterAutospacing="0"/>
              <w:jc w:val="center"/>
              <w:rPr>
                <w:rFonts w:hint="default"/>
                <w:sz w:val="21"/>
              </w:rPr>
            </w:pPr>
            <w:r>
              <w:rPr>
                <w:sz w:val="21"/>
              </w:rPr>
              <w:t>2010年</w:t>
            </w:r>
          </w:p>
        </w:tc>
        <w:tc>
          <w:tcPr>
            <w:tcW w:w="1055" w:type="dxa"/>
            <w:tcBorders>
              <w:top w:val="single" w:color="auto" w:sz="8" w:space="0"/>
              <w:bottom w:val="single" w:color="auto" w:sz="4" w:space="0"/>
            </w:tcBorders>
            <w:vAlign w:val="center"/>
          </w:tcPr>
          <w:p w14:paraId="74989A11">
            <w:pPr>
              <w:pStyle w:val="12"/>
              <w:spacing w:before="0" w:beforeAutospacing="0" w:after="0" w:afterAutospacing="0"/>
              <w:jc w:val="center"/>
              <w:rPr>
                <w:rFonts w:hint="default"/>
                <w:sz w:val="21"/>
              </w:rPr>
            </w:pPr>
            <w:r>
              <w:rPr>
                <w:sz w:val="21"/>
              </w:rPr>
              <w:t>2018年</w:t>
            </w:r>
          </w:p>
        </w:tc>
        <w:tc>
          <w:tcPr>
            <w:tcW w:w="1055" w:type="dxa"/>
            <w:tcBorders>
              <w:top w:val="single" w:color="auto" w:sz="8" w:space="0"/>
              <w:bottom w:val="single" w:color="auto" w:sz="4" w:space="0"/>
            </w:tcBorders>
            <w:vAlign w:val="center"/>
          </w:tcPr>
          <w:p w14:paraId="416D3915">
            <w:pPr>
              <w:pStyle w:val="12"/>
              <w:spacing w:before="0" w:beforeAutospacing="0" w:after="0" w:afterAutospacing="0"/>
              <w:jc w:val="center"/>
              <w:rPr>
                <w:rFonts w:hint="default"/>
                <w:sz w:val="21"/>
              </w:rPr>
            </w:pPr>
            <w:r>
              <w:rPr>
                <w:sz w:val="21"/>
              </w:rPr>
              <w:t>2019年</w:t>
            </w:r>
          </w:p>
        </w:tc>
        <w:tc>
          <w:tcPr>
            <w:tcW w:w="1055" w:type="dxa"/>
            <w:tcBorders>
              <w:top w:val="single" w:color="auto" w:sz="8" w:space="0"/>
              <w:bottom w:val="single" w:color="auto" w:sz="4" w:space="0"/>
            </w:tcBorders>
            <w:vAlign w:val="center"/>
          </w:tcPr>
          <w:p w14:paraId="7BD2E4EC">
            <w:pPr>
              <w:pStyle w:val="12"/>
              <w:spacing w:before="0" w:beforeAutospacing="0" w:after="0" w:afterAutospacing="0"/>
              <w:jc w:val="center"/>
              <w:rPr>
                <w:rFonts w:hint="default"/>
                <w:sz w:val="21"/>
              </w:rPr>
            </w:pPr>
            <w:r>
              <w:rPr>
                <w:sz w:val="21"/>
              </w:rPr>
              <w:t>2020年</w:t>
            </w:r>
          </w:p>
        </w:tc>
        <w:tc>
          <w:tcPr>
            <w:tcW w:w="1055" w:type="dxa"/>
            <w:tcBorders>
              <w:top w:val="single" w:color="auto" w:sz="8" w:space="0"/>
              <w:bottom w:val="single" w:color="auto" w:sz="4" w:space="0"/>
            </w:tcBorders>
            <w:vAlign w:val="center"/>
          </w:tcPr>
          <w:p w14:paraId="3488199B">
            <w:pPr>
              <w:pStyle w:val="12"/>
              <w:spacing w:before="0" w:beforeAutospacing="0" w:after="0" w:afterAutospacing="0"/>
              <w:jc w:val="center"/>
              <w:rPr>
                <w:rFonts w:hint="default"/>
                <w:sz w:val="21"/>
              </w:rPr>
            </w:pPr>
            <w:r>
              <w:rPr>
                <w:sz w:val="21"/>
              </w:rPr>
              <w:t>202</w:t>
            </w:r>
            <w:r>
              <w:rPr>
                <w:rFonts w:hint="default"/>
                <w:sz w:val="21"/>
              </w:rPr>
              <w:t>1</w:t>
            </w:r>
            <w:r>
              <w:rPr>
                <w:sz w:val="21"/>
              </w:rPr>
              <w:t>年</w:t>
            </w:r>
          </w:p>
        </w:tc>
      </w:tr>
      <w:tr w14:paraId="4586B47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27" w:hRule="exact"/>
        </w:trPr>
        <w:tc>
          <w:tcPr>
            <w:tcW w:w="2066" w:type="dxa"/>
            <w:tcBorders>
              <w:top w:val="nil"/>
              <w:bottom w:val="nil"/>
            </w:tcBorders>
            <w:vAlign w:val="center"/>
          </w:tcPr>
          <w:p w14:paraId="2CE7FBF4">
            <w:pPr>
              <w:pStyle w:val="12"/>
              <w:spacing w:before="0" w:beforeAutospacing="0" w:after="0" w:afterAutospacing="0" w:line="320" w:lineRule="exact"/>
              <w:ind w:firstLine="420" w:firstLineChars="200"/>
              <w:jc w:val="both"/>
              <w:rPr>
                <w:rFonts w:hint="default"/>
                <w:sz w:val="21"/>
              </w:rPr>
            </w:pPr>
            <w:r>
              <w:rPr>
                <w:sz w:val="21"/>
              </w:rPr>
              <w:t>摩托车</w:t>
            </w:r>
          </w:p>
        </w:tc>
        <w:tc>
          <w:tcPr>
            <w:tcW w:w="731" w:type="dxa"/>
            <w:tcBorders>
              <w:top w:val="nil"/>
              <w:bottom w:val="nil"/>
            </w:tcBorders>
            <w:vAlign w:val="center"/>
          </w:tcPr>
          <w:p w14:paraId="4CFD46EF">
            <w:pPr>
              <w:pStyle w:val="12"/>
              <w:spacing w:before="0" w:beforeAutospacing="0" w:after="0" w:afterAutospacing="0" w:line="320" w:lineRule="exact"/>
              <w:jc w:val="center"/>
              <w:rPr>
                <w:rFonts w:hint="default"/>
                <w:sz w:val="21"/>
              </w:rPr>
            </w:pPr>
            <w:r>
              <w:rPr>
                <w:sz w:val="21"/>
              </w:rPr>
              <w:t>辆</w:t>
            </w:r>
          </w:p>
        </w:tc>
        <w:tc>
          <w:tcPr>
            <w:tcW w:w="1055" w:type="dxa"/>
            <w:tcBorders>
              <w:top w:val="nil"/>
              <w:bottom w:val="nil"/>
            </w:tcBorders>
            <w:vAlign w:val="center"/>
          </w:tcPr>
          <w:p w14:paraId="7E99DC6D">
            <w:pPr>
              <w:pStyle w:val="12"/>
              <w:spacing w:before="0" w:beforeAutospacing="0" w:after="0" w:afterAutospacing="0" w:line="320" w:lineRule="exact"/>
              <w:jc w:val="right"/>
              <w:rPr>
                <w:rFonts w:hint="default" w:ascii="华文细黑" w:hAnsi="华文细黑" w:eastAsia="华文细黑"/>
                <w:sz w:val="21"/>
              </w:rPr>
            </w:pPr>
            <w:r>
              <w:rPr>
                <w:rFonts w:ascii="华文细黑" w:hAnsi="华文细黑" w:eastAsia="华文细黑"/>
                <w:sz w:val="21"/>
              </w:rPr>
              <w:t>1.0</w:t>
            </w:r>
          </w:p>
        </w:tc>
        <w:tc>
          <w:tcPr>
            <w:tcW w:w="1055" w:type="dxa"/>
            <w:tcBorders>
              <w:top w:val="nil"/>
              <w:bottom w:val="nil"/>
            </w:tcBorders>
            <w:vAlign w:val="center"/>
          </w:tcPr>
          <w:p w14:paraId="252F006A">
            <w:pPr>
              <w:pStyle w:val="12"/>
              <w:spacing w:line="320" w:lineRule="exact"/>
              <w:jc w:val="right"/>
              <w:rPr>
                <w:rFonts w:hint="default" w:ascii="华文细黑" w:hAnsi="华文细黑" w:eastAsia="华文细黑"/>
                <w:sz w:val="21"/>
              </w:rPr>
            </w:pPr>
            <w:r>
              <w:rPr>
                <w:rFonts w:ascii="华文细黑" w:hAnsi="华文细黑" w:eastAsia="华文细黑"/>
                <w:sz w:val="21"/>
              </w:rPr>
              <w:t>27.0</w:t>
            </w:r>
          </w:p>
        </w:tc>
        <w:tc>
          <w:tcPr>
            <w:tcW w:w="1055" w:type="dxa"/>
            <w:tcBorders>
              <w:top w:val="nil"/>
              <w:bottom w:val="nil"/>
            </w:tcBorders>
            <w:vAlign w:val="center"/>
          </w:tcPr>
          <w:p w14:paraId="0CC52D20">
            <w:pPr>
              <w:pStyle w:val="12"/>
              <w:spacing w:line="320" w:lineRule="exact"/>
              <w:jc w:val="right"/>
              <w:rPr>
                <w:rFonts w:hint="default" w:ascii="华文细黑" w:hAnsi="华文细黑" w:eastAsia="华文细黑"/>
                <w:sz w:val="21"/>
              </w:rPr>
            </w:pPr>
            <w:r>
              <w:rPr>
                <w:rFonts w:ascii="华文细黑" w:hAnsi="华文细黑" w:eastAsia="华文细黑"/>
                <w:sz w:val="21"/>
              </w:rPr>
              <w:t>65</w:t>
            </w:r>
          </w:p>
        </w:tc>
        <w:tc>
          <w:tcPr>
            <w:tcW w:w="1055" w:type="dxa"/>
            <w:tcBorders>
              <w:top w:val="nil"/>
              <w:bottom w:val="nil"/>
            </w:tcBorders>
            <w:vAlign w:val="center"/>
          </w:tcPr>
          <w:p w14:paraId="2FF63D96">
            <w:pPr>
              <w:pStyle w:val="12"/>
              <w:spacing w:line="320" w:lineRule="exact"/>
              <w:jc w:val="right"/>
              <w:rPr>
                <w:rFonts w:hint="default" w:ascii="华文细黑" w:hAnsi="华文细黑" w:eastAsia="华文细黑"/>
                <w:sz w:val="21"/>
              </w:rPr>
            </w:pPr>
            <w:r>
              <w:rPr>
                <w:rFonts w:ascii="华文细黑" w:hAnsi="华文细黑" w:eastAsia="华文细黑"/>
                <w:sz w:val="21"/>
              </w:rPr>
              <w:t>53</w:t>
            </w:r>
          </w:p>
        </w:tc>
        <w:tc>
          <w:tcPr>
            <w:tcW w:w="1055" w:type="dxa"/>
            <w:tcBorders>
              <w:top w:val="nil"/>
              <w:bottom w:val="nil"/>
            </w:tcBorders>
            <w:vAlign w:val="center"/>
          </w:tcPr>
          <w:p w14:paraId="4C1BA1B2">
            <w:pPr>
              <w:pStyle w:val="12"/>
              <w:spacing w:line="320" w:lineRule="exact"/>
              <w:jc w:val="right"/>
              <w:rPr>
                <w:rFonts w:hint="default" w:ascii="华文细黑" w:hAnsi="华文细黑" w:eastAsia="华文细黑"/>
                <w:sz w:val="21"/>
              </w:rPr>
            </w:pPr>
            <w:r>
              <w:rPr>
                <w:rFonts w:ascii="华文细黑" w:hAnsi="华文细黑" w:eastAsia="华文细黑"/>
                <w:sz w:val="21"/>
              </w:rPr>
              <w:t>68</w:t>
            </w:r>
          </w:p>
        </w:tc>
        <w:tc>
          <w:tcPr>
            <w:tcW w:w="1055" w:type="dxa"/>
            <w:tcBorders>
              <w:top w:val="nil"/>
              <w:bottom w:val="nil"/>
            </w:tcBorders>
            <w:vAlign w:val="center"/>
          </w:tcPr>
          <w:p w14:paraId="5E95C4CF">
            <w:pPr>
              <w:pStyle w:val="12"/>
              <w:spacing w:line="320" w:lineRule="exact"/>
              <w:jc w:val="right"/>
              <w:rPr>
                <w:rFonts w:hint="default" w:ascii="华文细黑" w:hAnsi="华文细黑" w:eastAsia="华文细黑"/>
                <w:sz w:val="21"/>
              </w:rPr>
            </w:pPr>
            <w:r>
              <w:rPr>
                <w:rFonts w:ascii="华文细黑" w:hAnsi="华文细黑" w:eastAsia="华文细黑"/>
                <w:sz w:val="21"/>
              </w:rPr>
              <w:t>54</w:t>
            </w:r>
          </w:p>
        </w:tc>
      </w:tr>
      <w:tr w14:paraId="24282D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27" w:hRule="exact"/>
        </w:trPr>
        <w:tc>
          <w:tcPr>
            <w:tcW w:w="2066" w:type="dxa"/>
            <w:tcBorders>
              <w:top w:val="nil"/>
              <w:bottom w:val="nil"/>
            </w:tcBorders>
            <w:vAlign w:val="center"/>
          </w:tcPr>
          <w:p w14:paraId="531C488E">
            <w:pPr>
              <w:pStyle w:val="12"/>
              <w:spacing w:before="0" w:beforeAutospacing="0" w:after="0" w:afterAutospacing="0" w:line="320" w:lineRule="exact"/>
              <w:ind w:firstLine="420" w:firstLineChars="200"/>
              <w:jc w:val="both"/>
              <w:rPr>
                <w:rFonts w:hint="default"/>
                <w:sz w:val="21"/>
              </w:rPr>
            </w:pPr>
            <w:r>
              <w:rPr>
                <w:sz w:val="21"/>
              </w:rPr>
              <w:t>电风扇</w:t>
            </w:r>
          </w:p>
        </w:tc>
        <w:tc>
          <w:tcPr>
            <w:tcW w:w="731" w:type="dxa"/>
            <w:tcBorders>
              <w:top w:val="nil"/>
              <w:bottom w:val="nil"/>
            </w:tcBorders>
            <w:vAlign w:val="center"/>
          </w:tcPr>
          <w:p w14:paraId="1B89683A">
            <w:pPr>
              <w:pStyle w:val="12"/>
              <w:spacing w:before="0" w:beforeAutospacing="0" w:after="0" w:afterAutospacing="0" w:line="320" w:lineRule="exact"/>
              <w:jc w:val="center"/>
              <w:rPr>
                <w:rFonts w:hint="default"/>
                <w:sz w:val="21"/>
              </w:rPr>
            </w:pPr>
            <w:r>
              <w:rPr>
                <w:sz w:val="21"/>
              </w:rPr>
              <w:t>台</w:t>
            </w:r>
          </w:p>
        </w:tc>
        <w:tc>
          <w:tcPr>
            <w:tcW w:w="1055" w:type="dxa"/>
            <w:tcBorders>
              <w:top w:val="nil"/>
              <w:bottom w:val="nil"/>
            </w:tcBorders>
            <w:vAlign w:val="center"/>
          </w:tcPr>
          <w:p w14:paraId="57DFA704">
            <w:pPr>
              <w:pStyle w:val="12"/>
              <w:spacing w:before="0" w:beforeAutospacing="0" w:after="0" w:afterAutospacing="0" w:line="320" w:lineRule="exact"/>
              <w:jc w:val="right"/>
              <w:rPr>
                <w:rFonts w:hint="default" w:ascii="华文细黑" w:hAnsi="华文细黑" w:eastAsia="华文细黑"/>
                <w:sz w:val="21"/>
              </w:rPr>
            </w:pPr>
            <w:r>
              <w:rPr>
                <w:rFonts w:ascii="华文细黑" w:hAnsi="华文细黑" w:eastAsia="华文细黑"/>
                <w:sz w:val="21"/>
              </w:rPr>
              <w:t>31.0</w:t>
            </w:r>
          </w:p>
        </w:tc>
        <w:tc>
          <w:tcPr>
            <w:tcW w:w="1055" w:type="dxa"/>
            <w:tcBorders>
              <w:top w:val="nil"/>
              <w:bottom w:val="nil"/>
            </w:tcBorders>
            <w:vAlign w:val="center"/>
          </w:tcPr>
          <w:p w14:paraId="4D07E9D2">
            <w:pPr>
              <w:pStyle w:val="12"/>
              <w:spacing w:line="320" w:lineRule="exact"/>
              <w:jc w:val="right"/>
              <w:rPr>
                <w:rFonts w:hint="default" w:ascii="华文细黑" w:hAnsi="华文细黑" w:eastAsia="华文细黑"/>
                <w:sz w:val="21"/>
              </w:rPr>
            </w:pPr>
            <w:r>
              <w:rPr>
                <w:rFonts w:ascii="华文细黑" w:hAnsi="华文细黑" w:eastAsia="华文细黑"/>
                <w:sz w:val="21"/>
              </w:rPr>
              <w:t>90.0</w:t>
            </w:r>
          </w:p>
        </w:tc>
        <w:tc>
          <w:tcPr>
            <w:tcW w:w="1055" w:type="dxa"/>
            <w:tcBorders>
              <w:top w:val="nil"/>
              <w:bottom w:val="nil"/>
            </w:tcBorders>
            <w:vAlign w:val="center"/>
          </w:tcPr>
          <w:p w14:paraId="0E8799F0">
            <w:pPr>
              <w:pStyle w:val="12"/>
              <w:spacing w:line="320" w:lineRule="exact"/>
              <w:jc w:val="right"/>
              <w:rPr>
                <w:rFonts w:hint="default" w:ascii="华文细黑" w:hAnsi="华文细黑" w:eastAsia="华文细黑"/>
                <w:sz w:val="21"/>
              </w:rPr>
            </w:pPr>
            <w:r>
              <w:rPr>
                <w:rFonts w:ascii="华文细黑" w:hAnsi="华文细黑" w:eastAsia="华文细黑"/>
                <w:sz w:val="21"/>
              </w:rPr>
              <w:t>96</w:t>
            </w:r>
          </w:p>
        </w:tc>
        <w:tc>
          <w:tcPr>
            <w:tcW w:w="1055" w:type="dxa"/>
            <w:tcBorders>
              <w:top w:val="nil"/>
              <w:bottom w:val="nil"/>
            </w:tcBorders>
            <w:vAlign w:val="center"/>
          </w:tcPr>
          <w:p w14:paraId="5C88D3B9">
            <w:pPr>
              <w:pStyle w:val="12"/>
              <w:spacing w:line="320" w:lineRule="exact"/>
              <w:jc w:val="right"/>
              <w:rPr>
                <w:rFonts w:hint="default" w:ascii="华文细黑" w:hAnsi="华文细黑" w:eastAsia="华文细黑"/>
                <w:sz w:val="21"/>
              </w:rPr>
            </w:pPr>
            <w:r>
              <w:rPr>
                <w:rFonts w:ascii="华文细黑" w:hAnsi="华文细黑" w:eastAsia="华文细黑"/>
                <w:sz w:val="21"/>
              </w:rPr>
              <w:t>96</w:t>
            </w:r>
          </w:p>
        </w:tc>
        <w:tc>
          <w:tcPr>
            <w:tcW w:w="1055" w:type="dxa"/>
            <w:tcBorders>
              <w:top w:val="nil"/>
              <w:bottom w:val="nil"/>
            </w:tcBorders>
            <w:vAlign w:val="center"/>
          </w:tcPr>
          <w:p w14:paraId="3CAA7320">
            <w:pPr>
              <w:pStyle w:val="12"/>
              <w:spacing w:line="320" w:lineRule="exact"/>
              <w:jc w:val="right"/>
              <w:rPr>
                <w:rFonts w:hint="default" w:ascii="华文细黑" w:hAnsi="华文细黑" w:eastAsia="华文细黑"/>
                <w:sz w:val="21"/>
              </w:rPr>
            </w:pPr>
            <w:r>
              <w:rPr>
                <w:rFonts w:ascii="华文细黑" w:hAnsi="华文细黑" w:eastAsia="华文细黑"/>
                <w:sz w:val="21"/>
              </w:rPr>
              <w:t>-</w:t>
            </w:r>
          </w:p>
        </w:tc>
        <w:tc>
          <w:tcPr>
            <w:tcW w:w="1055" w:type="dxa"/>
            <w:tcBorders>
              <w:top w:val="nil"/>
              <w:bottom w:val="nil"/>
            </w:tcBorders>
            <w:vAlign w:val="center"/>
          </w:tcPr>
          <w:p w14:paraId="708A078F">
            <w:pPr>
              <w:pStyle w:val="12"/>
              <w:spacing w:line="320" w:lineRule="exact"/>
              <w:jc w:val="right"/>
              <w:rPr>
                <w:rFonts w:hint="default" w:ascii="华文细黑" w:hAnsi="华文细黑" w:eastAsia="华文细黑"/>
                <w:sz w:val="21"/>
              </w:rPr>
            </w:pPr>
            <w:r>
              <w:rPr>
                <w:rFonts w:ascii="华文细黑" w:hAnsi="华文细黑" w:eastAsia="华文细黑"/>
                <w:sz w:val="21"/>
              </w:rPr>
              <w:t>-</w:t>
            </w:r>
          </w:p>
        </w:tc>
      </w:tr>
      <w:tr w14:paraId="4E22E36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27" w:hRule="exact"/>
        </w:trPr>
        <w:tc>
          <w:tcPr>
            <w:tcW w:w="2066" w:type="dxa"/>
            <w:tcBorders>
              <w:top w:val="nil"/>
              <w:bottom w:val="nil"/>
            </w:tcBorders>
            <w:vAlign w:val="center"/>
          </w:tcPr>
          <w:p w14:paraId="4C90D984">
            <w:pPr>
              <w:pStyle w:val="12"/>
              <w:spacing w:before="0" w:beforeAutospacing="0" w:after="0" w:afterAutospacing="0" w:line="320" w:lineRule="exact"/>
              <w:ind w:firstLine="420" w:firstLineChars="200"/>
              <w:jc w:val="both"/>
              <w:rPr>
                <w:rFonts w:hint="default"/>
                <w:sz w:val="21"/>
              </w:rPr>
            </w:pPr>
            <w:r>
              <w:rPr>
                <w:sz w:val="21"/>
              </w:rPr>
              <w:t>热水器</w:t>
            </w:r>
          </w:p>
        </w:tc>
        <w:tc>
          <w:tcPr>
            <w:tcW w:w="731" w:type="dxa"/>
            <w:tcBorders>
              <w:top w:val="nil"/>
              <w:bottom w:val="nil"/>
            </w:tcBorders>
            <w:vAlign w:val="center"/>
          </w:tcPr>
          <w:p w14:paraId="4999C3D5">
            <w:pPr>
              <w:pStyle w:val="12"/>
              <w:spacing w:before="0" w:beforeAutospacing="0" w:after="0" w:afterAutospacing="0" w:line="320" w:lineRule="exact"/>
              <w:jc w:val="center"/>
              <w:rPr>
                <w:rFonts w:hint="default"/>
                <w:sz w:val="21"/>
              </w:rPr>
            </w:pPr>
            <w:r>
              <w:rPr>
                <w:sz w:val="21"/>
              </w:rPr>
              <w:t>台</w:t>
            </w:r>
          </w:p>
        </w:tc>
        <w:tc>
          <w:tcPr>
            <w:tcW w:w="1055" w:type="dxa"/>
            <w:tcBorders>
              <w:top w:val="nil"/>
              <w:bottom w:val="nil"/>
            </w:tcBorders>
            <w:vAlign w:val="center"/>
          </w:tcPr>
          <w:p w14:paraId="061D4F28">
            <w:pPr>
              <w:pStyle w:val="12"/>
              <w:spacing w:before="0" w:beforeAutospacing="0" w:after="0" w:afterAutospacing="0" w:line="320" w:lineRule="exact"/>
              <w:jc w:val="right"/>
              <w:rPr>
                <w:rFonts w:hint="default" w:ascii="华文细黑" w:hAnsi="华文细黑" w:eastAsia="华文细黑"/>
                <w:sz w:val="21"/>
              </w:rPr>
            </w:pPr>
            <w:r>
              <w:rPr>
                <w:rFonts w:ascii="华文细黑" w:hAnsi="华文细黑" w:eastAsia="华文细黑"/>
                <w:sz w:val="21"/>
              </w:rPr>
              <w:t>2.0</w:t>
            </w:r>
          </w:p>
        </w:tc>
        <w:tc>
          <w:tcPr>
            <w:tcW w:w="1055" w:type="dxa"/>
            <w:tcBorders>
              <w:top w:val="nil"/>
              <w:bottom w:val="nil"/>
            </w:tcBorders>
            <w:vAlign w:val="center"/>
          </w:tcPr>
          <w:p w14:paraId="359B1302">
            <w:pPr>
              <w:pStyle w:val="12"/>
              <w:spacing w:line="320" w:lineRule="exact"/>
              <w:jc w:val="right"/>
              <w:rPr>
                <w:rFonts w:hint="default" w:ascii="华文细黑" w:hAnsi="华文细黑" w:eastAsia="华文细黑"/>
                <w:sz w:val="21"/>
              </w:rPr>
            </w:pPr>
            <w:r>
              <w:rPr>
                <w:rFonts w:ascii="华文细黑" w:hAnsi="华文细黑" w:eastAsia="华文细黑"/>
                <w:sz w:val="21"/>
              </w:rPr>
              <w:t>26.5</w:t>
            </w:r>
          </w:p>
        </w:tc>
        <w:tc>
          <w:tcPr>
            <w:tcW w:w="1055" w:type="dxa"/>
            <w:tcBorders>
              <w:top w:val="nil"/>
              <w:bottom w:val="nil"/>
            </w:tcBorders>
            <w:vAlign w:val="center"/>
          </w:tcPr>
          <w:p w14:paraId="05D31E4D">
            <w:pPr>
              <w:pStyle w:val="12"/>
              <w:spacing w:line="320" w:lineRule="exact"/>
              <w:jc w:val="right"/>
              <w:rPr>
                <w:rFonts w:hint="default" w:ascii="华文细黑" w:hAnsi="华文细黑" w:eastAsia="华文细黑"/>
                <w:sz w:val="21"/>
              </w:rPr>
            </w:pPr>
            <w:r>
              <w:rPr>
                <w:rFonts w:ascii="华文细黑" w:hAnsi="华文细黑" w:eastAsia="华文细黑"/>
                <w:sz w:val="21"/>
              </w:rPr>
              <w:t>79</w:t>
            </w:r>
          </w:p>
        </w:tc>
        <w:tc>
          <w:tcPr>
            <w:tcW w:w="1055" w:type="dxa"/>
            <w:tcBorders>
              <w:top w:val="nil"/>
              <w:bottom w:val="nil"/>
            </w:tcBorders>
            <w:vAlign w:val="center"/>
          </w:tcPr>
          <w:p w14:paraId="3C47B1DC">
            <w:pPr>
              <w:pStyle w:val="12"/>
              <w:spacing w:line="320" w:lineRule="exact"/>
              <w:jc w:val="right"/>
              <w:rPr>
                <w:rFonts w:hint="default" w:ascii="华文细黑" w:hAnsi="华文细黑" w:eastAsia="华文细黑"/>
                <w:sz w:val="21"/>
              </w:rPr>
            </w:pPr>
            <w:r>
              <w:rPr>
                <w:rFonts w:ascii="华文细黑" w:hAnsi="华文细黑" w:eastAsia="华文细黑"/>
                <w:sz w:val="21"/>
              </w:rPr>
              <w:t>89</w:t>
            </w:r>
          </w:p>
        </w:tc>
        <w:tc>
          <w:tcPr>
            <w:tcW w:w="1055" w:type="dxa"/>
            <w:tcBorders>
              <w:top w:val="nil"/>
              <w:bottom w:val="nil"/>
            </w:tcBorders>
            <w:vAlign w:val="center"/>
          </w:tcPr>
          <w:p w14:paraId="3BF0C286">
            <w:pPr>
              <w:pStyle w:val="12"/>
              <w:spacing w:line="320" w:lineRule="exact"/>
              <w:jc w:val="right"/>
              <w:rPr>
                <w:rFonts w:hint="default" w:ascii="华文细黑" w:hAnsi="华文细黑" w:eastAsia="华文细黑"/>
                <w:sz w:val="21"/>
              </w:rPr>
            </w:pPr>
            <w:r>
              <w:rPr>
                <w:rFonts w:ascii="华文细黑" w:hAnsi="华文细黑" w:eastAsia="华文细黑"/>
                <w:sz w:val="21"/>
              </w:rPr>
              <w:t>69</w:t>
            </w:r>
          </w:p>
        </w:tc>
        <w:tc>
          <w:tcPr>
            <w:tcW w:w="1055" w:type="dxa"/>
            <w:tcBorders>
              <w:top w:val="nil"/>
              <w:bottom w:val="nil"/>
            </w:tcBorders>
            <w:vAlign w:val="center"/>
          </w:tcPr>
          <w:p w14:paraId="000F019B">
            <w:pPr>
              <w:pStyle w:val="12"/>
              <w:spacing w:line="320" w:lineRule="exact"/>
              <w:jc w:val="right"/>
              <w:rPr>
                <w:rFonts w:hint="default" w:ascii="华文细黑" w:hAnsi="华文细黑" w:eastAsia="华文细黑"/>
                <w:sz w:val="21"/>
              </w:rPr>
            </w:pPr>
            <w:r>
              <w:rPr>
                <w:rFonts w:ascii="华文细黑" w:hAnsi="华文细黑" w:eastAsia="华文细黑"/>
                <w:sz w:val="21"/>
              </w:rPr>
              <w:t>88.1</w:t>
            </w:r>
          </w:p>
        </w:tc>
      </w:tr>
      <w:tr w14:paraId="48CF84D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27" w:hRule="exact"/>
        </w:trPr>
        <w:tc>
          <w:tcPr>
            <w:tcW w:w="2066" w:type="dxa"/>
            <w:tcBorders>
              <w:top w:val="nil"/>
              <w:bottom w:val="nil"/>
            </w:tcBorders>
            <w:vAlign w:val="center"/>
          </w:tcPr>
          <w:p w14:paraId="08C1BA4A">
            <w:pPr>
              <w:pStyle w:val="12"/>
              <w:spacing w:before="0" w:beforeAutospacing="0" w:after="0" w:afterAutospacing="0" w:line="320" w:lineRule="exact"/>
              <w:ind w:firstLine="420" w:firstLineChars="200"/>
              <w:jc w:val="both"/>
              <w:rPr>
                <w:rFonts w:hint="default"/>
                <w:sz w:val="21"/>
              </w:rPr>
            </w:pPr>
            <w:r>
              <w:rPr>
                <w:sz w:val="21"/>
              </w:rPr>
              <w:t>洗衣机</w:t>
            </w:r>
          </w:p>
        </w:tc>
        <w:tc>
          <w:tcPr>
            <w:tcW w:w="731" w:type="dxa"/>
            <w:tcBorders>
              <w:top w:val="nil"/>
              <w:bottom w:val="nil"/>
            </w:tcBorders>
            <w:vAlign w:val="center"/>
          </w:tcPr>
          <w:p w14:paraId="634E7681">
            <w:pPr>
              <w:pStyle w:val="12"/>
              <w:spacing w:before="0" w:beforeAutospacing="0" w:after="0" w:afterAutospacing="0" w:line="320" w:lineRule="exact"/>
              <w:jc w:val="center"/>
              <w:rPr>
                <w:rFonts w:hint="default"/>
                <w:sz w:val="21"/>
              </w:rPr>
            </w:pPr>
            <w:r>
              <w:rPr>
                <w:sz w:val="21"/>
              </w:rPr>
              <w:t>台</w:t>
            </w:r>
          </w:p>
        </w:tc>
        <w:tc>
          <w:tcPr>
            <w:tcW w:w="1055" w:type="dxa"/>
            <w:tcBorders>
              <w:top w:val="nil"/>
              <w:bottom w:val="nil"/>
            </w:tcBorders>
            <w:vAlign w:val="center"/>
          </w:tcPr>
          <w:p w14:paraId="5AFE606E">
            <w:pPr>
              <w:pStyle w:val="12"/>
              <w:spacing w:before="0" w:beforeAutospacing="0" w:after="0" w:afterAutospacing="0" w:line="320" w:lineRule="exact"/>
              <w:jc w:val="right"/>
              <w:rPr>
                <w:rFonts w:hint="default" w:ascii="华文细黑" w:hAnsi="华文细黑" w:eastAsia="华文细黑"/>
                <w:sz w:val="21"/>
              </w:rPr>
            </w:pPr>
            <w:r>
              <w:rPr>
                <w:rFonts w:ascii="华文细黑" w:hAnsi="华文细黑" w:eastAsia="华文细黑"/>
                <w:sz w:val="21"/>
              </w:rPr>
              <w:t>7.0</w:t>
            </w:r>
          </w:p>
        </w:tc>
        <w:tc>
          <w:tcPr>
            <w:tcW w:w="1055" w:type="dxa"/>
            <w:tcBorders>
              <w:top w:val="nil"/>
              <w:bottom w:val="nil"/>
            </w:tcBorders>
            <w:vAlign w:val="center"/>
          </w:tcPr>
          <w:p w14:paraId="4B1AF0F4">
            <w:pPr>
              <w:pStyle w:val="12"/>
              <w:spacing w:line="320" w:lineRule="exact"/>
              <w:jc w:val="right"/>
              <w:rPr>
                <w:rFonts w:hint="default" w:ascii="华文细黑" w:hAnsi="华文细黑" w:eastAsia="华文细黑"/>
                <w:sz w:val="21"/>
              </w:rPr>
            </w:pPr>
            <w:r>
              <w:rPr>
                <w:rFonts w:ascii="华文细黑" w:hAnsi="华文细黑" w:eastAsia="华文细黑"/>
                <w:sz w:val="21"/>
              </w:rPr>
              <w:t>52.5</w:t>
            </w:r>
          </w:p>
        </w:tc>
        <w:tc>
          <w:tcPr>
            <w:tcW w:w="1055" w:type="dxa"/>
            <w:tcBorders>
              <w:top w:val="nil"/>
              <w:bottom w:val="nil"/>
            </w:tcBorders>
            <w:vAlign w:val="center"/>
          </w:tcPr>
          <w:p w14:paraId="093ECCE4">
            <w:pPr>
              <w:pStyle w:val="12"/>
              <w:spacing w:line="320" w:lineRule="exact"/>
              <w:jc w:val="right"/>
              <w:rPr>
                <w:rFonts w:hint="default" w:ascii="华文细黑" w:hAnsi="华文细黑" w:eastAsia="华文细黑"/>
                <w:sz w:val="21"/>
              </w:rPr>
            </w:pPr>
            <w:r>
              <w:rPr>
                <w:rFonts w:ascii="华文细黑" w:hAnsi="华文细黑" w:eastAsia="华文细黑"/>
                <w:sz w:val="21"/>
              </w:rPr>
              <w:t>95</w:t>
            </w:r>
          </w:p>
        </w:tc>
        <w:tc>
          <w:tcPr>
            <w:tcW w:w="1055" w:type="dxa"/>
            <w:tcBorders>
              <w:top w:val="nil"/>
              <w:bottom w:val="nil"/>
            </w:tcBorders>
            <w:vAlign w:val="center"/>
          </w:tcPr>
          <w:p w14:paraId="053CFCE8">
            <w:pPr>
              <w:pStyle w:val="12"/>
              <w:spacing w:line="320" w:lineRule="exact"/>
              <w:jc w:val="right"/>
              <w:rPr>
                <w:rFonts w:hint="default" w:ascii="华文细黑" w:hAnsi="华文细黑" w:eastAsia="华文细黑"/>
                <w:sz w:val="21"/>
              </w:rPr>
            </w:pPr>
            <w:r>
              <w:rPr>
                <w:rFonts w:ascii="华文细黑" w:hAnsi="华文细黑" w:eastAsia="华文细黑"/>
                <w:sz w:val="21"/>
              </w:rPr>
              <w:t>99</w:t>
            </w:r>
          </w:p>
        </w:tc>
        <w:tc>
          <w:tcPr>
            <w:tcW w:w="1055" w:type="dxa"/>
            <w:tcBorders>
              <w:top w:val="nil"/>
              <w:bottom w:val="nil"/>
            </w:tcBorders>
            <w:vAlign w:val="center"/>
          </w:tcPr>
          <w:p w14:paraId="08D089C8">
            <w:pPr>
              <w:pStyle w:val="12"/>
              <w:spacing w:line="320" w:lineRule="exact"/>
              <w:jc w:val="right"/>
              <w:rPr>
                <w:rFonts w:hint="default" w:ascii="华文细黑" w:hAnsi="华文细黑" w:eastAsia="华文细黑"/>
                <w:sz w:val="21"/>
              </w:rPr>
            </w:pPr>
            <w:r>
              <w:rPr>
                <w:rFonts w:ascii="华文细黑" w:hAnsi="华文细黑" w:eastAsia="华文细黑"/>
                <w:sz w:val="21"/>
              </w:rPr>
              <w:t>101</w:t>
            </w:r>
          </w:p>
        </w:tc>
        <w:tc>
          <w:tcPr>
            <w:tcW w:w="1055" w:type="dxa"/>
            <w:tcBorders>
              <w:top w:val="nil"/>
              <w:bottom w:val="nil"/>
            </w:tcBorders>
            <w:vAlign w:val="center"/>
          </w:tcPr>
          <w:p w14:paraId="3655B6F8">
            <w:pPr>
              <w:pStyle w:val="12"/>
              <w:spacing w:line="320" w:lineRule="exact"/>
              <w:jc w:val="right"/>
              <w:rPr>
                <w:rFonts w:hint="default" w:ascii="华文细黑" w:hAnsi="华文细黑" w:eastAsia="华文细黑"/>
                <w:sz w:val="21"/>
              </w:rPr>
            </w:pPr>
            <w:r>
              <w:rPr>
                <w:rFonts w:ascii="华文细黑" w:hAnsi="华文细黑" w:eastAsia="华文细黑"/>
                <w:sz w:val="21"/>
              </w:rPr>
              <w:t>100</w:t>
            </w:r>
          </w:p>
        </w:tc>
      </w:tr>
      <w:tr w14:paraId="07F54B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27" w:hRule="exact"/>
        </w:trPr>
        <w:tc>
          <w:tcPr>
            <w:tcW w:w="2066" w:type="dxa"/>
            <w:tcBorders>
              <w:top w:val="nil"/>
              <w:bottom w:val="nil"/>
            </w:tcBorders>
            <w:vAlign w:val="center"/>
          </w:tcPr>
          <w:p w14:paraId="49202DCC">
            <w:pPr>
              <w:pStyle w:val="12"/>
              <w:spacing w:before="0" w:beforeAutospacing="0" w:after="0" w:afterAutospacing="0" w:line="320" w:lineRule="exact"/>
              <w:ind w:firstLine="420" w:firstLineChars="200"/>
              <w:jc w:val="both"/>
              <w:rPr>
                <w:rFonts w:hint="default"/>
                <w:sz w:val="21"/>
              </w:rPr>
            </w:pPr>
            <w:r>
              <w:rPr>
                <w:sz w:val="21"/>
              </w:rPr>
              <w:t>电冰箱</w:t>
            </w:r>
          </w:p>
        </w:tc>
        <w:tc>
          <w:tcPr>
            <w:tcW w:w="731" w:type="dxa"/>
            <w:tcBorders>
              <w:top w:val="nil"/>
              <w:bottom w:val="nil"/>
            </w:tcBorders>
            <w:vAlign w:val="center"/>
          </w:tcPr>
          <w:p w14:paraId="2FB50E98">
            <w:pPr>
              <w:pStyle w:val="12"/>
              <w:spacing w:before="0" w:beforeAutospacing="0" w:after="0" w:afterAutospacing="0" w:line="320" w:lineRule="exact"/>
              <w:jc w:val="center"/>
              <w:rPr>
                <w:rFonts w:hint="default"/>
                <w:sz w:val="21"/>
              </w:rPr>
            </w:pPr>
            <w:r>
              <w:rPr>
                <w:sz w:val="21"/>
              </w:rPr>
              <w:t>台</w:t>
            </w:r>
          </w:p>
        </w:tc>
        <w:tc>
          <w:tcPr>
            <w:tcW w:w="1055" w:type="dxa"/>
            <w:tcBorders>
              <w:top w:val="nil"/>
              <w:bottom w:val="nil"/>
            </w:tcBorders>
            <w:vAlign w:val="center"/>
          </w:tcPr>
          <w:p w14:paraId="073EC11B">
            <w:pPr>
              <w:pStyle w:val="12"/>
              <w:spacing w:before="0" w:beforeAutospacing="0" w:after="0" w:afterAutospacing="0" w:line="320" w:lineRule="exact"/>
              <w:jc w:val="right"/>
              <w:rPr>
                <w:rFonts w:hint="default" w:ascii="华文细黑" w:hAnsi="华文细黑" w:eastAsia="华文细黑"/>
                <w:sz w:val="21"/>
              </w:rPr>
            </w:pPr>
            <w:r>
              <w:rPr>
                <w:rFonts w:ascii="华文细黑" w:hAnsi="华文细黑" w:eastAsia="华文细黑"/>
                <w:sz w:val="21"/>
              </w:rPr>
              <w:t>4.0</w:t>
            </w:r>
          </w:p>
        </w:tc>
        <w:tc>
          <w:tcPr>
            <w:tcW w:w="1055" w:type="dxa"/>
            <w:tcBorders>
              <w:top w:val="nil"/>
              <w:bottom w:val="nil"/>
            </w:tcBorders>
            <w:vAlign w:val="center"/>
          </w:tcPr>
          <w:p w14:paraId="0E0302D3">
            <w:pPr>
              <w:pStyle w:val="12"/>
              <w:spacing w:line="320" w:lineRule="exact"/>
              <w:jc w:val="right"/>
              <w:rPr>
                <w:rFonts w:hint="default" w:ascii="华文细黑" w:hAnsi="华文细黑" w:eastAsia="华文细黑"/>
                <w:sz w:val="21"/>
              </w:rPr>
            </w:pPr>
            <w:r>
              <w:rPr>
                <w:rFonts w:ascii="华文细黑" w:hAnsi="华文细黑" w:eastAsia="华文细黑"/>
                <w:sz w:val="21"/>
              </w:rPr>
              <w:t>27.5</w:t>
            </w:r>
          </w:p>
        </w:tc>
        <w:tc>
          <w:tcPr>
            <w:tcW w:w="1055" w:type="dxa"/>
            <w:tcBorders>
              <w:top w:val="nil"/>
              <w:bottom w:val="nil"/>
            </w:tcBorders>
            <w:vAlign w:val="center"/>
          </w:tcPr>
          <w:p w14:paraId="283B5C38">
            <w:pPr>
              <w:pStyle w:val="12"/>
              <w:spacing w:line="320" w:lineRule="exact"/>
              <w:jc w:val="right"/>
              <w:rPr>
                <w:rFonts w:hint="default" w:ascii="华文细黑" w:hAnsi="华文细黑" w:eastAsia="华文细黑"/>
                <w:sz w:val="21"/>
              </w:rPr>
            </w:pPr>
            <w:r>
              <w:rPr>
                <w:rFonts w:ascii="华文细黑" w:hAnsi="华文细黑" w:eastAsia="华文细黑"/>
                <w:sz w:val="21"/>
              </w:rPr>
              <w:t>92</w:t>
            </w:r>
          </w:p>
        </w:tc>
        <w:tc>
          <w:tcPr>
            <w:tcW w:w="1055" w:type="dxa"/>
            <w:tcBorders>
              <w:top w:val="nil"/>
              <w:bottom w:val="nil"/>
            </w:tcBorders>
            <w:vAlign w:val="center"/>
          </w:tcPr>
          <w:p w14:paraId="31C60F4F">
            <w:pPr>
              <w:pStyle w:val="12"/>
              <w:spacing w:line="320" w:lineRule="exact"/>
              <w:jc w:val="right"/>
              <w:rPr>
                <w:rFonts w:hint="default" w:ascii="华文细黑" w:hAnsi="华文细黑" w:eastAsia="华文细黑"/>
                <w:sz w:val="21"/>
              </w:rPr>
            </w:pPr>
            <w:r>
              <w:rPr>
                <w:rFonts w:ascii="华文细黑" w:hAnsi="华文细黑" w:eastAsia="华文细黑"/>
                <w:sz w:val="21"/>
              </w:rPr>
              <w:t>104</w:t>
            </w:r>
          </w:p>
        </w:tc>
        <w:tc>
          <w:tcPr>
            <w:tcW w:w="1055" w:type="dxa"/>
            <w:tcBorders>
              <w:top w:val="nil"/>
              <w:bottom w:val="nil"/>
            </w:tcBorders>
            <w:vAlign w:val="center"/>
          </w:tcPr>
          <w:p w14:paraId="510D387E">
            <w:pPr>
              <w:pStyle w:val="12"/>
              <w:spacing w:line="320" w:lineRule="exact"/>
              <w:jc w:val="right"/>
              <w:rPr>
                <w:rFonts w:hint="default" w:ascii="华文细黑" w:hAnsi="华文细黑" w:eastAsia="华文细黑"/>
                <w:sz w:val="21"/>
              </w:rPr>
            </w:pPr>
            <w:r>
              <w:rPr>
                <w:rFonts w:ascii="华文细黑" w:hAnsi="华文细黑" w:eastAsia="华文细黑"/>
                <w:sz w:val="21"/>
              </w:rPr>
              <w:t>94</w:t>
            </w:r>
          </w:p>
        </w:tc>
        <w:tc>
          <w:tcPr>
            <w:tcW w:w="1055" w:type="dxa"/>
            <w:tcBorders>
              <w:top w:val="nil"/>
              <w:bottom w:val="nil"/>
            </w:tcBorders>
            <w:vAlign w:val="center"/>
          </w:tcPr>
          <w:p w14:paraId="2A2E678C">
            <w:pPr>
              <w:pStyle w:val="12"/>
              <w:spacing w:line="320" w:lineRule="exact"/>
              <w:jc w:val="right"/>
              <w:rPr>
                <w:rFonts w:hint="default" w:ascii="华文细黑" w:hAnsi="华文细黑" w:eastAsia="华文细黑"/>
                <w:sz w:val="21"/>
              </w:rPr>
            </w:pPr>
            <w:r>
              <w:rPr>
                <w:rFonts w:ascii="华文细黑" w:hAnsi="华文细黑" w:eastAsia="华文细黑"/>
                <w:sz w:val="21"/>
              </w:rPr>
              <w:t>103</w:t>
            </w:r>
          </w:p>
        </w:tc>
      </w:tr>
      <w:tr w14:paraId="0A8976D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27" w:hRule="exact"/>
        </w:trPr>
        <w:tc>
          <w:tcPr>
            <w:tcW w:w="2066" w:type="dxa"/>
            <w:tcBorders>
              <w:top w:val="nil"/>
              <w:bottom w:val="nil"/>
            </w:tcBorders>
            <w:vAlign w:val="center"/>
          </w:tcPr>
          <w:p w14:paraId="7798A87C">
            <w:pPr>
              <w:pStyle w:val="12"/>
              <w:spacing w:before="0" w:beforeAutospacing="0" w:after="0" w:afterAutospacing="0" w:line="320" w:lineRule="exact"/>
              <w:ind w:firstLine="420" w:firstLineChars="200"/>
              <w:jc w:val="both"/>
              <w:rPr>
                <w:rFonts w:hint="default"/>
                <w:sz w:val="21"/>
              </w:rPr>
            </w:pPr>
            <w:r>
              <w:rPr>
                <w:sz w:val="21"/>
              </w:rPr>
              <w:t>电视机</w:t>
            </w:r>
          </w:p>
        </w:tc>
        <w:tc>
          <w:tcPr>
            <w:tcW w:w="731" w:type="dxa"/>
            <w:tcBorders>
              <w:top w:val="nil"/>
              <w:bottom w:val="nil"/>
            </w:tcBorders>
            <w:vAlign w:val="center"/>
          </w:tcPr>
          <w:p w14:paraId="7EC558F0">
            <w:pPr>
              <w:pStyle w:val="12"/>
              <w:spacing w:before="0" w:beforeAutospacing="0" w:after="0" w:afterAutospacing="0" w:line="320" w:lineRule="exact"/>
              <w:jc w:val="center"/>
              <w:rPr>
                <w:rFonts w:hint="default"/>
                <w:sz w:val="21"/>
              </w:rPr>
            </w:pPr>
            <w:r>
              <w:rPr>
                <w:sz w:val="21"/>
              </w:rPr>
              <w:t>台</w:t>
            </w:r>
          </w:p>
        </w:tc>
        <w:tc>
          <w:tcPr>
            <w:tcW w:w="1055" w:type="dxa"/>
            <w:tcBorders>
              <w:top w:val="nil"/>
              <w:bottom w:val="nil"/>
            </w:tcBorders>
            <w:vAlign w:val="center"/>
          </w:tcPr>
          <w:p w14:paraId="79840514">
            <w:pPr>
              <w:pStyle w:val="12"/>
              <w:spacing w:before="0" w:beforeAutospacing="0" w:after="0" w:afterAutospacing="0" w:line="320" w:lineRule="exact"/>
              <w:jc w:val="right"/>
              <w:rPr>
                <w:rFonts w:hint="default" w:ascii="华文细黑" w:hAnsi="华文细黑" w:eastAsia="华文细黑"/>
                <w:sz w:val="21"/>
              </w:rPr>
            </w:pPr>
            <w:r>
              <w:rPr>
                <w:rFonts w:ascii="华文细黑" w:hAnsi="华文细黑" w:eastAsia="华文细黑"/>
                <w:sz w:val="21"/>
              </w:rPr>
              <w:t>66.0</w:t>
            </w:r>
          </w:p>
        </w:tc>
        <w:tc>
          <w:tcPr>
            <w:tcW w:w="1055" w:type="dxa"/>
            <w:tcBorders>
              <w:top w:val="nil"/>
              <w:bottom w:val="nil"/>
            </w:tcBorders>
            <w:vAlign w:val="center"/>
          </w:tcPr>
          <w:p w14:paraId="7271ECA9">
            <w:pPr>
              <w:pStyle w:val="12"/>
              <w:spacing w:line="320" w:lineRule="exact"/>
              <w:jc w:val="right"/>
              <w:rPr>
                <w:rFonts w:hint="default" w:ascii="华文细黑" w:hAnsi="华文细黑" w:eastAsia="华文细黑"/>
                <w:sz w:val="21"/>
              </w:rPr>
            </w:pPr>
            <w:r>
              <w:rPr>
                <w:rFonts w:ascii="华文细黑" w:hAnsi="华文细黑" w:eastAsia="华文细黑"/>
                <w:sz w:val="21"/>
              </w:rPr>
              <w:t>96.0</w:t>
            </w:r>
          </w:p>
        </w:tc>
        <w:tc>
          <w:tcPr>
            <w:tcW w:w="1055" w:type="dxa"/>
            <w:tcBorders>
              <w:top w:val="nil"/>
              <w:bottom w:val="nil"/>
            </w:tcBorders>
            <w:vAlign w:val="center"/>
          </w:tcPr>
          <w:p w14:paraId="75BBF302">
            <w:pPr>
              <w:pStyle w:val="12"/>
              <w:spacing w:line="320" w:lineRule="exact"/>
              <w:jc w:val="right"/>
              <w:rPr>
                <w:rFonts w:hint="default" w:ascii="华文细黑" w:hAnsi="华文细黑" w:eastAsia="华文细黑"/>
                <w:sz w:val="21"/>
              </w:rPr>
            </w:pPr>
            <w:r>
              <w:rPr>
                <w:rFonts w:ascii="华文细黑" w:hAnsi="华文细黑" w:eastAsia="华文细黑"/>
                <w:sz w:val="21"/>
              </w:rPr>
              <w:t>100</w:t>
            </w:r>
          </w:p>
        </w:tc>
        <w:tc>
          <w:tcPr>
            <w:tcW w:w="1055" w:type="dxa"/>
            <w:tcBorders>
              <w:top w:val="nil"/>
              <w:bottom w:val="nil"/>
            </w:tcBorders>
            <w:vAlign w:val="center"/>
          </w:tcPr>
          <w:p w14:paraId="7426DB28">
            <w:pPr>
              <w:pStyle w:val="12"/>
              <w:spacing w:line="320" w:lineRule="exact"/>
              <w:jc w:val="right"/>
              <w:rPr>
                <w:rFonts w:hint="default" w:ascii="华文细黑" w:hAnsi="华文细黑" w:eastAsia="华文细黑"/>
                <w:sz w:val="21"/>
              </w:rPr>
            </w:pPr>
            <w:r>
              <w:rPr>
                <w:rFonts w:ascii="华文细黑" w:hAnsi="华文细黑" w:eastAsia="华文细黑"/>
                <w:sz w:val="21"/>
              </w:rPr>
              <w:t>102</w:t>
            </w:r>
          </w:p>
        </w:tc>
        <w:tc>
          <w:tcPr>
            <w:tcW w:w="1055" w:type="dxa"/>
            <w:tcBorders>
              <w:top w:val="nil"/>
              <w:bottom w:val="nil"/>
            </w:tcBorders>
            <w:vAlign w:val="center"/>
          </w:tcPr>
          <w:p w14:paraId="72261A32">
            <w:pPr>
              <w:pStyle w:val="12"/>
              <w:spacing w:line="320" w:lineRule="exact"/>
              <w:jc w:val="right"/>
              <w:rPr>
                <w:rFonts w:hint="default" w:ascii="华文细黑" w:hAnsi="华文细黑" w:eastAsia="华文细黑"/>
                <w:sz w:val="21"/>
              </w:rPr>
            </w:pPr>
            <w:r>
              <w:rPr>
                <w:rFonts w:ascii="华文细黑" w:hAnsi="华文细黑" w:eastAsia="华文细黑"/>
                <w:sz w:val="21"/>
              </w:rPr>
              <w:t>103</w:t>
            </w:r>
          </w:p>
        </w:tc>
        <w:tc>
          <w:tcPr>
            <w:tcW w:w="1055" w:type="dxa"/>
            <w:tcBorders>
              <w:top w:val="nil"/>
              <w:bottom w:val="nil"/>
            </w:tcBorders>
            <w:vAlign w:val="center"/>
          </w:tcPr>
          <w:p w14:paraId="4EA03E6F">
            <w:pPr>
              <w:pStyle w:val="12"/>
              <w:spacing w:line="320" w:lineRule="exact"/>
              <w:jc w:val="right"/>
              <w:rPr>
                <w:rFonts w:hint="default" w:ascii="华文细黑" w:hAnsi="华文细黑" w:eastAsia="华文细黑"/>
                <w:sz w:val="21"/>
              </w:rPr>
            </w:pPr>
            <w:r>
              <w:rPr>
                <w:rFonts w:ascii="华文细黑" w:hAnsi="华文细黑" w:eastAsia="华文细黑"/>
                <w:sz w:val="21"/>
              </w:rPr>
              <w:t>100</w:t>
            </w:r>
          </w:p>
        </w:tc>
      </w:tr>
      <w:tr w14:paraId="24FCD59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27" w:hRule="exact"/>
        </w:trPr>
        <w:tc>
          <w:tcPr>
            <w:tcW w:w="2066" w:type="dxa"/>
            <w:tcBorders>
              <w:top w:val="nil"/>
              <w:bottom w:val="nil"/>
            </w:tcBorders>
            <w:vAlign w:val="center"/>
          </w:tcPr>
          <w:p w14:paraId="78DA8D6C">
            <w:pPr>
              <w:pStyle w:val="12"/>
              <w:spacing w:before="0" w:beforeAutospacing="0" w:after="0" w:afterAutospacing="0" w:line="320" w:lineRule="exact"/>
              <w:ind w:firstLine="420" w:firstLineChars="200"/>
              <w:jc w:val="both"/>
              <w:rPr>
                <w:rFonts w:hint="default"/>
                <w:sz w:val="21"/>
              </w:rPr>
            </w:pPr>
            <w:r>
              <w:rPr>
                <w:sz w:val="21"/>
              </w:rPr>
              <w:t>　＃彩电</w:t>
            </w:r>
          </w:p>
        </w:tc>
        <w:tc>
          <w:tcPr>
            <w:tcW w:w="731" w:type="dxa"/>
            <w:tcBorders>
              <w:top w:val="nil"/>
              <w:bottom w:val="nil"/>
            </w:tcBorders>
            <w:vAlign w:val="center"/>
          </w:tcPr>
          <w:p w14:paraId="72645E44">
            <w:pPr>
              <w:pStyle w:val="12"/>
              <w:spacing w:before="0" w:beforeAutospacing="0" w:after="0" w:afterAutospacing="0" w:line="320" w:lineRule="exact"/>
              <w:jc w:val="center"/>
              <w:rPr>
                <w:rFonts w:hint="default"/>
                <w:sz w:val="21"/>
              </w:rPr>
            </w:pPr>
            <w:r>
              <w:rPr>
                <w:sz w:val="21"/>
              </w:rPr>
              <w:t>台</w:t>
            </w:r>
          </w:p>
        </w:tc>
        <w:tc>
          <w:tcPr>
            <w:tcW w:w="1055" w:type="dxa"/>
            <w:tcBorders>
              <w:top w:val="nil"/>
              <w:bottom w:val="nil"/>
            </w:tcBorders>
            <w:vAlign w:val="center"/>
          </w:tcPr>
          <w:p w14:paraId="246FE1E8">
            <w:pPr>
              <w:pStyle w:val="12"/>
              <w:spacing w:before="0" w:beforeAutospacing="0" w:after="0" w:afterAutospacing="0" w:line="320" w:lineRule="exact"/>
              <w:jc w:val="right"/>
              <w:rPr>
                <w:rFonts w:hint="default" w:ascii="华文细黑" w:hAnsi="华文细黑" w:eastAsia="华文细黑"/>
                <w:sz w:val="21"/>
              </w:rPr>
            </w:pPr>
            <w:r>
              <w:rPr>
                <w:rFonts w:ascii="华文细黑" w:hAnsi="华文细黑" w:eastAsia="华文细黑"/>
                <w:sz w:val="21"/>
              </w:rPr>
              <w:t>26.0</w:t>
            </w:r>
          </w:p>
        </w:tc>
        <w:tc>
          <w:tcPr>
            <w:tcW w:w="1055" w:type="dxa"/>
            <w:tcBorders>
              <w:top w:val="nil"/>
              <w:bottom w:val="nil"/>
            </w:tcBorders>
            <w:vAlign w:val="center"/>
          </w:tcPr>
          <w:p w14:paraId="4871F261">
            <w:pPr>
              <w:pStyle w:val="12"/>
              <w:spacing w:line="320" w:lineRule="exact"/>
              <w:jc w:val="right"/>
              <w:rPr>
                <w:rFonts w:hint="default" w:ascii="华文细黑" w:hAnsi="华文细黑" w:eastAsia="华文细黑"/>
                <w:sz w:val="21"/>
              </w:rPr>
            </w:pPr>
            <w:r>
              <w:rPr>
                <w:rFonts w:ascii="华文细黑" w:hAnsi="华文细黑" w:eastAsia="华文细黑"/>
                <w:sz w:val="21"/>
              </w:rPr>
              <w:t>91.0</w:t>
            </w:r>
          </w:p>
        </w:tc>
        <w:tc>
          <w:tcPr>
            <w:tcW w:w="1055" w:type="dxa"/>
            <w:tcBorders>
              <w:top w:val="nil"/>
              <w:bottom w:val="nil"/>
            </w:tcBorders>
            <w:vAlign w:val="center"/>
          </w:tcPr>
          <w:p w14:paraId="5A75D752">
            <w:pPr>
              <w:pStyle w:val="12"/>
              <w:spacing w:line="320" w:lineRule="exact"/>
              <w:jc w:val="right"/>
              <w:rPr>
                <w:rFonts w:hint="default" w:ascii="华文细黑" w:hAnsi="华文细黑" w:eastAsia="华文细黑"/>
                <w:sz w:val="21"/>
              </w:rPr>
            </w:pPr>
            <w:r>
              <w:rPr>
                <w:rFonts w:ascii="华文细黑" w:hAnsi="华文细黑" w:eastAsia="华文细黑"/>
                <w:sz w:val="21"/>
              </w:rPr>
              <w:t>99</w:t>
            </w:r>
          </w:p>
        </w:tc>
        <w:tc>
          <w:tcPr>
            <w:tcW w:w="1055" w:type="dxa"/>
            <w:tcBorders>
              <w:top w:val="nil"/>
              <w:bottom w:val="nil"/>
            </w:tcBorders>
            <w:vAlign w:val="center"/>
          </w:tcPr>
          <w:p w14:paraId="7C9CD6D3">
            <w:pPr>
              <w:pStyle w:val="12"/>
              <w:spacing w:line="320" w:lineRule="exact"/>
              <w:jc w:val="right"/>
              <w:rPr>
                <w:rFonts w:hint="default" w:ascii="华文细黑" w:hAnsi="华文细黑" w:eastAsia="华文细黑"/>
                <w:sz w:val="21"/>
              </w:rPr>
            </w:pPr>
            <w:r>
              <w:rPr>
                <w:rFonts w:ascii="华文细黑" w:hAnsi="华文细黑" w:eastAsia="华文细黑"/>
                <w:sz w:val="21"/>
              </w:rPr>
              <w:t>102</w:t>
            </w:r>
          </w:p>
        </w:tc>
        <w:tc>
          <w:tcPr>
            <w:tcW w:w="1055" w:type="dxa"/>
            <w:tcBorders>
              <w:top w:val="nil"/>
              <w:bottom w:val="nil"/>
            </w:tcBorders>
            <w:vAlign w:val="center"/>
          </w:tcPr>
          <w:p w14:paraId="30CA12CE">
            <w:pPr>
              <w:pStyle w:val="12"/>
              <w:spacing w:line="320" w:lineRule="exact"/>
              <w:jc w:val="right"/>
              <w:rPr>
                <w:rFonts w:hint="default" w:ascii="华文细黑" w:hAnsi="华文细黑" w:eastAsia="华文细黑"/>
                <w:sz w:val="21"/>
              </w:rPr>
            </w:pPr>
            <w:r>
              <w:rPr>
                <w:rFonts w:ascii="华文细黑" w:hAnsi="华文细黑" w:eastAsia="华文细黑"/>
                <w:sz w:val="21"/>
              </w:rPr>
              <w:t>103</w:t>
            </w:r>
          </w:p>
        </w:tc>
        <w:tc>
          <w:tcPr>
            <w:tcW w:w="1055" w:type="dxa"/>
            <w:tcBorders>
              <w:top w:val="nil"/>
              <w:bottom w:val="nil"/>
            </w:tcBorders>
            <w:vAlign w:val="center"/>
          </w:tcPr>
          <w:p w14:paraId="700D2178">
            <w:pPr>
              <w:pStyle w:val="12"/>
              <w:spacing w:line="320" w:lineRule="exact"/>
              <w:jc w:val="right"/>
              <w:rPr>
                <w:rFonts w:hint="default" w:ascii="华文细黑" w:hAnsi="华文细黑" w:eastAsia="华文细黑"/>
                <w:sz w:val="21"/>
              </w:rPr>
            </w:pPr>
            <w:r>
              <w:rPr>
                <w:rFonts w:ascii="华文细黑" w:hAnsi="华文细黑" w:eastAsia="华文细黑"/>
                <w:sz w:val="21"/>
              </w:rPr>
              <w:t>100</w:t>
            </w:r>
          </w:p>
        </w:tc>
      </w:tr>
      <w:tr w14:paraId="7A5F167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27" w:hRule="exact"/>
        </w:trPr>
        <w:tc>
          <w:tcPr>
            <w:tcW w:w="2066" w:type="dxa"/>
            <w:tcBorders>
              <w:top w:val="nil"/>
              <w:bottom w:val="nil"/>
            </w:tcBorders>
            <w:vAlign w:val="center"/>
          </w:tcPr>
          <w:p w14:paraId="2FC4EFE2">
            <w:pPr>
              <w:pStyle w:val="12"/>
              <w:spacing w:before="0" w:beforeAutospacing="0" w:after="0" w:afterAutospacing="0" w:line="320" w:lineRule="exact"/>
              <w:ind w:firstLine="420" w:firstLineChars="200"/>
              <w:jc w:val="both"/>
              <w:rPr>
                <w:rFonts w:hint="default"/>
                <w:sz w:val="21"/>
              </w:rPr>
            </w:pPr>
            <w:r>
              <w:rPr>
                <w:sz w:val="21"/>
              </w:rPr>
              <w:t>电话机</w:t>
            </w:r>
          </w:p>
        </w:tc>
        <w:tc>
          <w:tcPr>
            <w:tcW w:w="731" w:type="dxa"/>
            <w:tcBorders>
              <w:top w:val="nil"/>
              <w:bottom w:val="nil"/>
            </w:tcBorders>
            <w:vAlign w:val="center"/>
          </w:tcPr>
          <w:p w14:paraId="0A80F310">
            <w:pPr>
              <w:pStyle w:val="12"/>
              <w:spacing w:before="0" w:beforeAutospacing="0" w:after="0" w:afterAutospacing="0" w:line="320" w:lineRule="exact"/>
              <w:jc w:val="center"/>
              <w:rPr>
                <w:rFonts w:hint="default"/>
                <w:sz w:val="21"/>
              </w:rPr>
            </w:pPr>
            <w:r>
              <w:rPr>
                <w:sz w:val="21"/>
              </w:rPr>
              <w:t>部</w:t>
            </w:r>
          </w:p>
        </w:tc>
        <w:tc>
          <w:tcPr>
            <w:tcW w:w="1055" w:type="dxa"/>
            <w:tcBorders>
              <w:top w:val="nil"/>
              <w:bottom w:val="nil"/>
            </w:tcBorders>
            <w:vAlign w:val="center"/>
          </w:tcPr>
          <w:p w14:paraId="06F10EE6">
            <w:pPr>
              <w:pStyle w:val="12"/>
              <w:spacing w:before="0" w:beforeAutospacing="0" w:after="0" w:afterAutospacing="0" w:line="320" w:lineRule="exact"/>
              <w:jc w:val="right"/>
              <w:rPr>
                <w:rFonts w:hint="default" w:ascii="华文细黑" w:hAnsi="华文细黑" w:eastAsia="华文细黑"/>
                <w:sz w:val="21"/>
              </w:rPr>
            </w:pPr>
            <w:r>
              <w:rPr>
                <w:rFonts w:ascii="华文细黑" w:hAnsi="华文细黑" w:eastAsia="华文细黑"/>
                <w:sz w:val="21"/>
              </w:rPr>
              <w:t>9.0</w:t>
            </w:r>
          </w:p>
        </w:tc>
        <w:tc>
          <w:tcPr>
            <w:tcW w:w="1055" w:type="dxa"/>
            <w:tcBorders>
              <w:top w:val="nil"/>
              <w:bottom w:val="nil"/>
            </w:tcBorders>
            <w:vAlign w:val="center"/>
          </w:tcPr>
          <w:p w14:paraId="5CFD3CD0">
            <w:pPr>
              <w:pStyle w:val="12"/>
              <w:spacing w:line="320" w:lineRule="exact"/>
              <w:jc w:val="right"/>
              <w:rPr>
                <w:rFonts w:hint="default" w:ascii="华文细黑" w:hAnsi="华文细黑" w:eastAsia="华文细黑"/>
                <w:sz w:val="21"/>
              </w:rPr>
            </w:pPr>
            <w:r>
              <w:rPr>
                <w:rFonts w:ascii="华文细黑" w:hAnsi="华文细黑" w:eastAsia="华文细黑"/>
                <w:sz w:val="21"/>
              </w:rPr>
              <w:t>60.5</w:t>
            </w:r>
          </w:p>
        </w:tc>
        <w:tc>
          <w:tcPr>
            <w:tcW w:w="1055" w:type="dxa"/>
            <w:tcBorders>
              <w:top w:val="nil"/>
              <w:bottom w:val="nil"/>
            </w:tcBorders>
            <w:vAlign w:val="center"/>
          </w:tcPr>
          <w:p w14:paraId="6C601AE9">
            <w:pPr>
              <w:pStyle w:val="12"/>
              <w:spacing w:line="320" w:lineRule="exact"/>
              <w:jc w:val="right"/>
              <w:rPr>
                <w:rFonts w:hint="default" w:ascii="华文细黑" w:hAnsi="华文细黑" w:eastAsia="华文细黑"/>
                <w:sz w:val="21"/>
              </w:rPr>
            </w:pPr>
            <w:r>
              <w:rPr>
                <w:rFonts w:ascii="华文细黑" w:hAnsi="华文细黑" w:eastAsia="华文细黑"/>
                <w:sz w:val="21"/>
              </w:rPr>
              <w:t>13</w:t>
            </w:r>
          </w:p>
        </w:tc>
        <w:tc>
          <w:tcPr>
            <w:tcW w:w="1055" w:type="dxa"/>
            <w:tcBorders>
              <w:top w:val="nil"/>
              <w:bottom w:val="nil"/>
            </w:tcBorders>
            <w:vAlign w:val="center"/>
          </w:tcPr>
          <w:p w14:paraId="36C9FBAD">
            <w:pPr>
              <w:pStyle w:val="12"/>
              <w:spacing w:line="320" w:lineRule="exact"/>
              <w:jc w:val="right"/>
              <w:rPr>
                <w:rFonts w:hint="default" w:ascii="华文细黑" w:hAnsi="华文细黑" w:eastAsia="华文细黑"/>
                <w:sz w:val="21"/>
              </w:rPr>
            </w:pPr>
            <w:r>
              <w:rPr>
                <w:rFonts w:ascii="华文细黑" w:hAnsi="华文细黑" w:eastAsia="华文细黑"/>
                <w:sz w:val="21"/>
              </w:rPr>
              <w:t>25</w:t>
            </w:r>
          </w:p>
        </w:tc>
        <w:tc>
          <w:tcPr>
            <w:tcW w:w="1055" w:type="dxa"/>
            <w:tcBorders>
              <w:top w:val="nil"/>
              <w:bottom w:val="nil"/>
            </w:tcBorders>
            <w:vAlign w:val="center"/>
          </w:tcPr>
          <w:p w14:paraId="73DE187B">
            <w:pPr>
              <w:pStyle w:val="12"/>
              <w:spacing w:line="320" w:lineRule="exact"/>
              <w:jc w:val="right"/>
              <w:rPr>
                <w:rFonts w:hint="default" w:ascii="华文细黑" w:hAnsi="华文细黑" w:eastAsia="华文细黑"/>
                <w:sz w:val="21"/>
              </w:rPr>
            </w:pPr>
            <w:r>
              <w:rPr>
                <w:rFonts w:ascii="华文细黑" w:hAnsi="华文细黑" w:eastAsia="华文细黑"/>
                <w:sz w:val="21"/>
              </w:rPr>
              <w:t>7</w:t>
            </w:r>
          </w:p>
        </w:tc>
        <w:tc>
          <w:tcPr>
            <w:tcW w:w="1055" w:type="dxa"/>
            <w:tcBorders>
              <w:top w:val="nil"/>
              <w:bottom w:val="nil"/>
            </w:tcBorders>
            <w:vAlign w:val="center"/>
          </w:tcPr>
          <w:p w14:paraId="6AAF73EB">
            <w:pPr>
              <w:pStyle w:val="12"/>
              <w:spacing w:line="320" w:lineRule="exact"/>
              <w:jc w:val="right"/>
              <w:rPr>
                <w:rFonts w:hint="default" w:ascii="华文细黑" w:hAnsi="华文细黑" w:eastAsia="华文细黑"/>
                <w:sz w:val="21"/>
              </w:rPr>
            </w:pPr>
            <w:r>
              <w:rPr>
                <w:rFonts w:ascii="华文细黑" w:hAnsi="华文细黑" w:eastAsia="华文细黑"/>
                <w:sz w:val="21"/>
              </w:rPr>
              <w:t>3.6</w:t>
            </w:r>
          </w:p>
        </w:tc>
      </w:tr>
      <w:tr w14:paraId="3497386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27" w:hRule="exact"/>
        </w:trPr>
        <w:tc>
          <w:tcPr>
            <w:tcW w:w="2066" w:type="dxa"/>
            <w:tcBorders>
              <w:top w:val="nil"/>
              <w:bottom w:val="single" w:color="auto" w:sz="4" w:space="0"/>
            </w:tcBorders>
            <w:vAlign w:val="center"/>
          </w:tcPr>
          <w:p w14:paraId="3557DB9D">
            <w:pPr>
              <w:pStyle w:val="12"/>
              <w:spacing w:before="0" w:beforeAutospacing="0" w:after="0" w:afterAutospacing="0" w:line="320" w:lineRule="exact"/>
              <w:ind w:firstLine="420" w:firstLineChars="200"/>
              <w:jc w:val="both"/>
              <w:rPr>
                <w:rFonts w:hint="default"/>
                <w:sz w:val="21"/>
              </w:rPr>
            </w:pPr>
            <w:r>
              <w:rPr>
                <w:sz w:val="21"/>
              </w:rPr>
              <w:t>移动电话</w:t>
            </w:r>
          </w:p>
        </w:tc>
        <w:tc>
          <w:tcPr>
            <w:tcW w:w="731" w:type="dxa"/>
            <w:tcBorders>
              <w:top w:val="nil"/>
              <w:bottom w:val="single" w:color="auto" w:sz="4" w:space="0"/>
            </w:tcBorders>
            <w:vAlign w:val="center"/>
          </w:tcPr>
          <w:p w14:paraId="6ABFCC57">
            <w:pPr>
              <w:pStyle w:val="12"/>
              <w:spacing w:before="0" w:beforeAutospacing="0" w:after="0" w:afterAutospacing="0" w:line="320" w:lineRule="exact"/>
              <w:jc w:val="center"/>
              <w:rPr>
                <w:rFonts w:hint="default"/>
                <w:sz w:val="21"/>
              </w:rPr>
            </w:pPr>
            <w:r>
              <w:rPr>
                <w:sz w:val="21"/>
              </w:rPr>
              <w:t>部</w:t>
            </w:r>
          </w:p>
        </w:tc>
        <w:tc>
          <w:tcPr>
            <w:tcW w:w="1055" w:type="dxa"/>
            <w:tcBorders>
              <w:top w:val="nil"/>
              <w:bottom w:val="single" w:color="auto" w:sz="4" w:space="0"/>
            </w:tcBorders>
            <w:vAlign w:val="center"/>
          </w:tcPr>
          <w:p w14:paraId="192A5376">
            <w:pPr>
              <w:pStyle w:val="12"/>
              <w:spacing w:before="0" w:beforeAutospacing="0" w:after="0" w:afterAutospacing="0" w:line="320" w:lineRule="exact"/>
              <w:jc w:val="right"/>
              <w:rPr>
                <w:rFonts w:hint="default" w:ascii="华文细黑" w:hAnsi="华文细黑" w:eastAsia="华文细黑"/>
                <w:b/>
                <w:bCs/>
                <w:sz w:val="21"/>
              </w:rPr>
            </w:pPr>
          </w:p>
        </w:tc>
        <w:tc>
          <w:tcPr>
            <w:tcW w:w="1055" w:type="dxa"/>
            <w:tcBorders>
              <w:top w:val="nil"/>
              <w:bottom w:val="single" w:color="auto" w:sz="4" w:space="0"/>
            </w:tcBorders>
            <w:vAlign w:val="center"/>
          </w:tcPr>
          <w:p w14:paraId="6D127F5B">
            <w:pPr>
              <w:pStyle w:val="12"/>
              <w:spacing w:line="320" w:lineRule="exact"/>
              <w:jc w:val="right"/>
              <w:rPr>
                <w:rFonts w:hint="default" w:ascii="华文细黑" w:hAnsi="华文细黑" w:eastAsia="华文细黑"/>
                <w:b/>
                <w:bCs/>
                <w:sz w:val="21"/>
              </w:rPr>
            </w:pPr>
            <w:r>
              <w:rPr>
                <w:rFonts w:ascii="华文细黑" w:hAnsi="华文细黑" w:eastAsia="华文细黑"/>
                <w:sz w:val="21"/>
              </w:rPr>
              <w:t>120.0</w:t>
            </w:r>
          </w:p>
        </w:tc>
        <w:tc>
          <w:tcPr>
            <w:tcW w:w="1055" w:type="dxa"/>
            <w:tcBorders>
              <w:top w:val="nil"/>
              <w:bottom w:val="single" w:color="auto" w:sz="4" w:space="0"/>
            </w:tcBorders>
            <w:vAlign w:val="center"/>
          </w:tcPr>
          <w:p w14:paraId="0CDBBB93">
            <w:pPr>
              <w:pStyle w:val="12"/>
              <w:spacing w:line="320" w:lineRule="exact"/>
              <w:jc w:val="right"/>
              <w:rPr>
                <w:rFonts w:hint="default" w:ascii="华文细黑" w:hAnsi="华文细黑" w:eastAsia="华文细黑"/>
                <w:sz w:val="21"/>
              </w:rPr>
            </w:pPr>
            <w:r>
              <w:rPr>
                <w:rFonts w:ascii="华文细黑" w:hAnsi="华文细黑" w:eastAsia="华文细黑"/>
                <w:sz w:val="21"/>
              </w:rPr>
              <w:t>290</w:t>
            </w:r>
          </w:p>
        </w:tc>
        <w:tc>
          <w:tcPr>
            <w:tcW w:w="1055" w:type="dxa"/>
            <w:tcBorders>
              <w:top w:val="nil"/>
              <w:bottom w:val="single" w:color="auto" w:sz="4" w:space="0"/>
            </w:tcBorders>
            <w:vAlign w:val="center"/>
          </w:tcPr>
          <w:p w14:paraId="15C1F329">
            <w:pPr>
              <w:pStyle w:val="12"/>
              <w:spacing w:line="320" w:lineRule="exact"/>
              <w:jc w:val="right"/>
              <w:rPr>
                <w:rFonts w:hint="default" w:ascii="华文细黑" w:hAnsi="华文细黑" w:eastAsia="华文细黑"/>
                <w:sz w:val="21"/>
              </w:rPr>
            </w:pPr>
            <w:r>
              <w:rPr>
                <w:rFonts w:ascii="华文细黑" w:hAnsi="华文细黑" w:eastAsia="华文细黑"/>
                <w:sz w:val="21"/>
              </w:rPr>
              <w:t>335</w:t>
            </w:r>
          </w:p>
        </w:tc>
        <w:tc>
          <w:tcPr>
            <w:tcW w:w="1055" w:type="dxa"/>
            <w:tcBorders>
              <w:top w:val="nil"/>
              <w:bottom w:val="single" w:color="auto" w:sz="4" w:space="0"/>
            </w:tcBorders>
            <w:vAlign w:val="center"/>
          </w:tcPr>
          <w:p w14:paraId="70C0D740">
            <w:pPr>
              <w:pStyle w:val="12"/>
              <w:spacing w:line="320" w:lineRule="exact"/>
              <w:jc w:val="right"/>
              <w:rPr>
                <w:rFonts w:hint="default" w:ascii="华文细黑" w:hAnsi="华文细黑" w:eastAsia="华文细黑"/>
                <w:sz w:val="21"/>
              </w:rPr>
            </w:pPr>
            <w:r>
              <w:rPr>
                <w:rFonts w:ascii="华文细黑" w:hAnsi="华文细黑" w:eastAsia="华文细黑"/>
                <w:sz w:val="21"/>
              </w:rPr>
              <w:t>323</w:t>
            </w:r>
          </w:p>
        </w:tc>
        <w:tc>
          <w:tcPr>
            <w:tcW w:w="1055" w:type="dxa"/>
            <w:tcBorders>
              <w:top w:val="nil"/>
              <w:bottom w:val="single" w:color="auto" w:sz="4" w:space="0"/>
            </w:tcBorders>
            <w:vAlign w:val="center"/>
          </w:tcPr>
          <w:p w14:paraId="6303F00F">
            <w:pPr>
              <w:pStyle w:val="12"/>
              <w:spacing w:line="320" w:lineRule="exact"/>
              <w:jc w:val="right"/>
              <w:rPr>
                <w:rFonts w:hint="default" w:ascii="华文细黑" w:hAnsi="华文细黑" w:eastAsia="华文细黑"/>
                <w:sz w:val="21"/>
              </w:rPr>
            </w:pPr>
            <w:r>
              <w:rPr>
                <w:rFonts w:ascii="华文细黑" w:hAnsi="华文细黑" w:eastAsia="华文细黑"/>
                <w:sz w:val="21"/>
              </w:rPr>
              <w:t>334</w:t>
            </w:r>
          </w:p>
        </w:tc>
      </w:tr>
    </w:tbl>
    <w:p w14:paraId="394CB52A">
      <w:pPr>
        <w:pStyle w:val="12"/>
        <w:spacing w:before="0" w:beforeAutospacing="0" w:after="0" w:afterAutospacing="0" w:line="380" w:lineRule="exact"/>
        <w:jc w:val="center"/>
        <w:rPr>
          <w:rFonts w:hint="default" w:ascii="黑体" w:eastAsia="黑体"/>
          <w:sz w:val="30"/>
        </w:rPr>
      </w:pPr>
      <w:r>
        <w:rPr>
          <w:rFonts w:ascii="仿宋_GB2312" w:eastAsia="仿宋_GB2312"/>
          <w:sz w:val="30"/>
        </w:rPr>
        <w:t>5</w:t>
      </w:r>
      <w:r>
        <w:rPr>
          <w:rFonts w:hint="default" w:ascii="仿宋_GB2312" w:eastAsia="仿宋_GB2312"/>
          <w:sz w:val="30"/>
        </w:rPr>
        <w:t>－</w:t>
      </w:r>
      <w:r>
        <w:rPr>
          <w:rFonts w:ascii="仿宋_GB2312" w:eastAsia="仿宋_GB2312"/>
          <w:sz w:val="30"/>
        </w:rPr>
        <w:t>12</w:t>
      </w:r>
      <w:r>
        <w:rPr>
          <w:rFonts w:ascii="黑体" w:eastAsia="黑体"/>
          <w:sz w:val="30"/>
        </w:rPr>
        <w:t>城市居民</w:t>
      </w:r>
      <w:r>
        <w:rPr>
          <w:rFonts w:hint="default" w:ascii="黑体" w:eastAsia="黑体"/>
          <w:sz w:val="30"/>
        </w:rPr>
        <w:t>家庭基本情况</w:t>
      </w:r>
    </w:p>
    <w:p w14:paraId="6CDAA064">
      <w:pPr>
        <w:pStyle w:val="12"/>
        <w:spacing w:before="0" w:beforeAutospacing="0" w:after="0" w:afterAutospacing="0" w:line="380" w:lineRule="exact"/>
        <w:jc w:val="center"/>
        <w:rPr>
          <w:rFonts w:hint="default" w:ascii="黑体" w:eastAsia="黑体"/>
          <w:sz w:val="30"/>
        </w:rPr>
      </w:pPr>
    </w:p>
    <w:tbl>
      <w:tblPr>
        <w:tblStyle w:val="14"/>
        <w:tblW w:w="9097" w:type="dxa"/>
        <w:tblInd w:w="108"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344"/>
        <w:gridCol w:w="964"/>
        <w:gridCol w:w="919"/>
        <w:gridCol w:w="919"/>
        <w:gridCol w:w="965"/>
        <w:gridCol w:w="964"/>
        <w:gridCol w:w="1011"/>
        <w:gridCol w:w="1011"/>
      </w:tblGrid>
      <w:tr w14:paraId="331A8C3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2344" w:type="dxa"/>
            <w:tcBorders>
              <w:top w:val="single" w:color="auto" w:sz="8" w:space="0"/>
              <w:bottom w:val="single" w:color="auto" w:sz="4" w:space="0"/>
            </w:tcBorders>
            <w:vAlign w:val="center"/>
          </w:tcPr>
          <w:p w14:paraId="1ADEBDDB">
            <w:pPr>
              <w:pStyle w:val="12"/>
              <w:spacing w:before="0" w:beforeAutospacing="0" w:after="0" w:afterAutospacing="0" w:line="320" w:lineRule="exact"/>
              <w:jc w:val="center"/>
              <w:rPr>
                <w:rFonts w:hint="default"/>
                <w:sz w:val="21"/>
              </w:rPr>
            </w:pPr>
            <w:r>
              <w:rPr>
                <w:sz w:val="21"/>
              </w:rPr>
              <w:t>指　标</w:t>
            </w:r>
          </w:p>
        </w:tc>
        <w:tc>
          <w:tcPr>
            <w:tcW w:w="964" w:type="dxa"/>
            <w:tcBorders>
              <w:top w:val="single" w:color="auto" w:sz="8" w:space="0"/>
              <w:bottom w:val="single" w:color="auto" w:sz="4" w:space="0"/>
            </w:tcBorders>
            <w:vAlign w:val="center"/>
          </w:tcPr>
          <w:p w14:paraId="7B86345D">
            <w:pPr>
              <w:pStyle w:val="12"/>
              <w:spacing w:before="0" w:beforeAutospacing="0" w:after="0" w:afterAutospacing="0" w:line="320" w:lineRule="exact"/>
              <w:jc w:val="center"/>
              <w:rPr>
                <w:rFonts w:hint="default"/>
                <w:sz w:val="21"/>
              </w:rPr>
            </w:pPr>
            <w:r>
              <w:rPr>
                <w:sz w:val="21"/>
              </w:rPr>
              <w:t>单位</w:t>
            </w:r>
          </w:p>
        </w:tc>
        <w:tc>
          <w:tcPr>
            <w:tcW w:w="919" w:type="dxa"/>
            <w:tcBorders>
              <w:top w:val="single" w:color="auto" w:sz="8" w:space="0"/>
              <w:bottom w:val="single" w:color="auto" w:sz="4" w:space="0"/>
            </w:tcBorders>
            <w:vAlign w:val="center"/>
          </w:tcPr>
          <w:p w14:paraId="59E8CDCA">
            <w:pPr>
              <w:pStyle w:val="12"/>
              <w:spacing w:before="0" w:beforeAutospacing="0" w:after="0" w:afterAutospacing="0" w:line="320" w:lineRule="exact"/>
              <w:jc w:val="right"/>
              <w:rPr>
                <w:rFonts w:hint="default"/>
                <w:sz w:val="21"/>
              </w:rPr>
            </w:pPr>
            <w:r>
              <w:rPr>
                <w:sz w:val="21"/>
              </w:rPr>
              <w:t>2003年</w:t>
            </w:r>
          </w:p>
        </w:tc>
        <w:tc>
          <w:tcPr>
            <w:tcW w:w="919" w:type="dxa"/>
            <w:tcBorders>
              <w:top w:val="single" w:color="auto" w:sz="8" w:space="0"/>
              <w:bottom w:val="single" w:color="auto" w:sz="4" w:space="0"/>
            </w:tcBorders>
            <w:vAlign w:val="center"/>
          </w:tcPr>
          <w:p w14:paraId="55E9996E">
            <w:pPr>
              <w:pStyle w:val="12"/>
              <w:spacing w:before="0" w:beforeAutospacing="0" w:after="0" w:afterAutospacing="0" w:line="320" w:lineRule="exact"/>
              <w:jc w:val="right"/>
              <w:rPr>
                <w:rFonts w:hint="default"/>
                <w:sz w:val="21"/>
              </w:rPr>
            </w:pPr>
            <w:r>
              <w:rPr>
                <w:sz w:val="21"/>
              </w:rPr>
              <w:t>2010年</w:t>
            </w:r>
          </w:p>
        </w:tc>
        <w:tc>
          <w:tcPr>
            <w:tcW w:w="965" w:type="dxa"/>
            <w:tcBorders>
              <w:top w:val="single" w:color="auto" w:sz="8" w:space="0"/>
              <w:bottom w:val="single" w:color="auto" w:sz="4" w:space="0"/>
            </w:tcBorders>
            <w:vAlign w:val="center"/>
          </w:tcPr>
          <w:p w14:paraId="15125B24">
            <w:pPr>
              <w:pStyle w:val="12"/>
              <w:spacing w:before="0" w:beforeAutospacing="0" w:after="0" w:afterAutospacing="0" w:line="320" w:lineRule="exact"/>
              <w:jc w:val="right"/>
              <w:rPr>
                <w:rFonts w:hint="default"/>
                <w:sz w:val="21"/>
              </w:rPr>
            </w:pPr>
            <w:r>
              <w:rPr>
                <w:sz w:val="21"/>
              </w:rPr>
              <w:t>2018年</w:t>
            </w:r>
          </w:p>
        </w:tc>
        <w:tc>
          <w:tcPr>
            <w:tcW w:w="964" w:type="dxa"/>
            <w:tcBorders>
              <w:top w:val="single" w:color="auto" w:sz="8" w:space="0"/>
              <w:bottom w:val="single" w:color="auto" w:sz="4" w:space="0"/>
            </w:tcBorders>
            <w:vAlign w:val="center"/>
          </w:tcPr>
          <w:p w14:paraId="16E441F7">
            <w:pPr>
              <w:pStyle w:val="12"/>
              <w:spacing w:before="0" w:beforeAutospacing="0" w:after="0" w:afterAutospacing="0" w:line="320" w:lineRule="exact"/>
              <w:jc w:val="right"/>
              <w:rPr>
                <w:rFonts w:hint="default"/>
                <w:sz w:val="21"/>
              </w:rPr>
            </w:pPr>
            <w:r>
              <w:rPr>
                <w:sz w:val="21"/>
              </w:rPr>
              <w:t>2019年</w:t>
            </w:r>
          </w:p>
        </w:tc>
        <w:tc>
          <w:tcPr>
            <w:tcW w:w="1011" w:type="dxa"/>
            <w:tcBorders>
              <w:top w:val="single" w:color="auto" w:sz="8" w:space="0"/>
              <w:bottom w:val="single" w:color="auto" w:sz="4" w:space="0"/>
            </w:tcBorders>
            <w:vAlign w:val="center"/>
          </w:tcPr>
          <w:p w14:paraId="20E3FD0B">
            <w:pPr>
              <w:pStyle w:val="12"/>
              <w:spacing w:before="0" w:beforeAutospacing="0" w:after="0" w:afterAutospacing="0" w:line="320" w:lineRule="exact"/>
              <w:jc w:val="right"/>
              <w:rPr>
                <w:rFonts w:hint="default"/>
                <w:sz w:val="21"/>
              </w:rPr>
            </w:pPr>
            <w:r>
              <w:rPr>
                <w:sz w:val="21"/>
              </w:rPr>
              <w:t>2020年</w:t>
            </w:r>
          </w:p>
        </w:tc>
        <w:tc>
          <w:tcPr>
            <w:tcW w:w="1011" w:type="dxa"/>
            <w:tcBorders>
              <w:top w:val="single" w:color="auto" w:sz="8" w:space="0"/>
              <w:bottom w:val="single" w:color="auto" w:sz="4" w:space="0"/>
            </w:tcBorders>
            <w:vAlign w:val="center"/>
          </w:tcPr>
          <w:p w14:paraId="470309B8">
            <w:pPr>
              <w:pStyle w:val="12"/>
              <w:spacing w:before="0" w:beforeAutospacing="0" w:after="0" w:afterAutospacing="0" w:line="320" w:lineRule="exact"/>
              <w:jc w:val="right"/>
              <w:rPr>
                <w:rFonts w:hint="default"/>
                <w:sz w:val="21"/>
              </w:rPr>
            </w:pPr>
            <w:r>
              <w:rPr>
                <w:sz w:val="21"/>
              </w:rPr>
              <w:t>202</w:t>
            </w:r>
            <w:r>
              <w:rPr>
                <w:rFonts w:hint="default"/>
                <w:sz w:val="21"/>
              </w:rPr>
              <w:t>1</w:t>
            </w:r>
            <w:r>
              <w:rPr>
                <w:sz w:val="21"/>
              </w:rPr>
              <w:t>年</w:t>
            </w:r>
          </w:p>
        </w:tc>
      </w:tr>
      <w:tr w14:paraId="0E276E2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2" w:hRule="exact"/>
        </w:trPr>
        <w:tc>
          <w:tcPr>
            <w:tcW w:w="2344" w:type="dxa"/>
            <w:tcBorders>
              <w:top w:val="nil"/>
              <w:bottom w:val="nil"/>
            </w:tcBorders>
            <w:vAlign w:val="center"/>
          </w:tcPr>
          <w:p w14:paraId="3F3F8A9B">
            <w:pPr>
              <w:spacing w:line="440" w:lineRule="exact"/>
              <w:rPr>
                <w:rFonts w:hint="default"/>
                <w:b/>
                <w:bCs/>
                <w:sz w:val="21"/>
              </w:rPr>
            </w:pPr>
            <w:r>
              <w:rPr>
                <w:b/>
                <w:bCs/>
                <w:sz w:val="21"/>
              </w:rPr>
              <w:t>家庭基本情况</w:t>
            </w:r>
          </w:p>
        </w:tc>
        <w:tc>
          <w:tcPr>
            <w:tcW w:w="964" w:type="dxa"/>
            <w:tcBorders>
              <w:top w:val="nil"/>
              <w:bottom w:val="nil"/>
            </w:tcBorders>
            <w:vAlign w:val="center"/>
          </w:tcPr>
          <w:p w14:paraId="6BF98DBD">
            <w:pPr>
              <w:spacing w:line="440" w:lineRule="exact"/>
              <w:jc w:val="center"/>
              <w:rPr>
                <w:rFonts w:hint="default"/>
                <w:sz w:val="21"/>
              </w:rPr>
            </w:pPr>
          </w:p>
        </w:tc>
        <w:tc>
          <w:tcPr>
            <w:tcW w:w="919" w:type="dxa"/>
            <w:tcBorders>
              <w:top w:val="nil"/>
              <w:bottom w:val="nil"/>
            </w:tcBorders>
          </w:tcPr>
          <w:p w14:paraId="5E748E0E">
            <w:pPr>
              <w:spacing w:line="440" w:lineRule="exact"/>
              <w:jc w:val="right"/>
              <w:rPr>
                <w:rFonts w:hint="default"/>
                <w:sz w:val="21"/>
              </w:rPr>
            </w:pPr>
          </w:p>
        </w:tc>
        <w:tc>
          <w:tcPr>
            <w:tcW w:w="919" w:type="dxa"/>
            <w:tcBorders>
              <w:top w:val="nil"/>
              <w:bottom w:val="nil"/>
            </w:tcBorders>
            <w:vAlign w:val="center"/>
          </w:tcPr>
          <w:p w14:paraId="57F1461C">
            <w:pPr>
              <w:spacing w:line="440" w:lineRule="exact"/>
              <w:jc w:val="right"/>
              <w:rPr>
                <w:rFonts w:hint="default"/>
                <w:sz w:val="21"/>
              </w:rPr>
            </w:pPr>
          </w:p>
        </w:tc>
        <w:tc>
          <w:tcPr>
            <w:tcW w:w="965" w:type="dxa"/>
            <w:tcBorders>
              <w:top w:val="nil"/>
              <w:bottom w:val="nil"/>
            </w:tcBorders>
            <w:vAlign w:val="center"/>
          </w:tcPr>
          <w:p w14:paraId="1E33F465">
            <w:pPr>
              <w:spacing w:line="440" w:lineRule="exact"/>
              <w:jc w:val="right"/>
              <w:rPr>
                <w:rFonts w:hint="default"/>
                <w:sz w:val="21"/>
              </w:rPr>
            </w:pPr>
          </w:p>
        </w:tc>
        <w:tc>
          <w:tcPr>
            <w:tcW w:w="964" w:type="dxa"/>
            <w:tcBorders>
              <w:top w:val="nil"/>
              <w:bottom w:val="nil"/>
            </w:tcBorders>
            <w:vAlign w:val="center"/>
          </w:tcPr>
          <w:p w14:paraId="24F6C0B0">
            <w:pPr>
              <w:spacing w:line="440" w:lineRule="exact"/>
              <w:jc w:val="right"/>
              <w:rPr>
                <w:rFonts w:hint="default"/>
                <w:sz w:val="21"/>
              </w:rPr>
            </w:pPr>
          </w:p>
        </w:tc>
        <w:tc>
          <w:tcPr>
            <w:tcW w:w="1011" w:type="dxa"/>
            <w:tcBorders>
              <w:top w:val="nil"/>
              <w:bottom w:val="nil"/>
            </w:tcBorders>
            <w:vAlign w:val="center"/>
          </w:tcPr>
          <w:p w14:paraId="42D43E74">
            <w:pPr>
              <w:spacing w:line="440" w:lineRule="exact"/>
              <w:jc w:val="right"/>
              <w:rPr>
                <w:rFonts w:hint="default"/>
                <w:sz w:val="21"/>
              </w:rPr>
            </w:pPr>
          </w:p>
        </w:tc>
        <w:tc>
          <w:tcPr>
            <w:tcW w:w="1011" w:type="dxa"/>
            <w:tcBorders>
              <w:top w:val="nil"/>
              <w:bottom w:val="nil"/>
            </w:tcBorders>
            <w:vAlign w:val="center"/>
          </w:tcPr>
          <w:p w14:paraId="2605028B">
            <w:pPr>
              <w:spacing w:line="440" w:lineRule="exact"/>
              <w:jc w:val="right"/>
              <w:rPr>
                <w:rFonts w:hint="default"/>
                <w:sz w:val="21"/>
              </w:rPr>
            </w:pPr>
          </w:p>
        </w:tc>
      </w:tr>
      <w:tr w14:paraId="65B28FA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2" w:hRule="exact"/>
        </w:trPr>
        <w:tc>
          <w:tcPr>
            <w:tcW w:w="2344" w:type="dxa"/>
            <w:tcBorders>
              <w:top w:val="nil"/>
              <w:bottom w:val="nil"/>
            </w:tcBorders>
            <w:vAlign w:val="center"/>
          </w:tcPr>
          <w:p w14:paraId="1B95B11F">
            <w:pPr>
              <w:spacing w:line="440" w:lineRule="exact"/>
              <w:ind w:firstLine="210" w:firstLineChars="100"/>
              <w:rPr>
                <w:rFonts w:hint="default"/>
                <w:sz w:val="21"/>
              </w:rPr>
            </w:pPr>
            <w:r>
              <w:rPr>
                <w:sz w:val="21"/>
              </w:rPr>
              <w:t>调查户数</w:t>
            </w:r>
          </w:p>
        </w:tc>
        <w:tc>
          <w:tcPr>
            <w:tcW w:w="964" w:type="dxa"/>
            <w:tcBorders>
              <w:top w:val="nil"/>
              <w:bottom w:val="nil"/>
            </w:tcBorders>
            <w:vAlign w:val="center"/>
          </w:tcPr>
          <w:p w14:paraId="40512913">
            <w:pPr>
              <w:spacing w:line="440" w:lineRule="exact"/>
              <w:jc w:val="center"/>
              <w:rPr>
                <w:rFonts w:hint="default"/>
                <w:sz w:val="21"/>
              </w:rPr>
            </w:pPr>
            <w:r>
              <w:rPr>
                <w:sz w:val="21"/>
              </w:rPr>
              <w:t>户</w:t>
            </w:r>
          </w:p>
        </w:tc>
        <w:tc>
          <w:tcPr>
            <w:tcW w:w="919" w:type="dxa"/>
            <w:tcBorders>
              <w:top w:val="nil"/>
              <w:bottom w:val="nil"/>
            </w:tcBorders>
            <w:vAlign w:val="center"/>
          </w:tcPr>
          <w:p w14:paraId="743C9924">
            <w:pPr>
              <w:spacing w:line="440" w:lineRule="exact"/>
              <w:jc w:val="right"/>
              <w:rPr>
                <w:rFonts w:hint="default" w:ascii="华文细黑" w:hAnsi="华文细黑" w:eastAsia="华文细黑"/>
                <w:sz w:val="21"/>
              </w:rPr>
            </w:pPr>
            <w:r>
              <w:rPr>
                <w:rFonts w:ascii="华文细黑" w:hAnsi="华文细黑" w:eastAsia="华文细黑"/>
                <w:sz w:val="21"/>
              </w:rPr>
              <w:t>58</w:t>
            </w:r>
          </w:p>
        </w:tc>
        <w:tc>
          <w:tcPr>
            <w:tcW w:w="919" w:type="dxa"/>
            <w:tcBorders>
              <w:top w:val="nil"/>
              <w:bottom w:val="nil"/>
            </w:tcBorders>
            <w:vAlign w:val="center"/>
          </w:tcPr>
          <w:p w14:paraId="5E59F7EE">
            <w:pPr>
              <w:spacing w:line="440" w:lineRule="exact"/>
              <w:jc w:val="right"/>
              <w:rPr>
                <w:rFonts w:hint="default" w:ascii="华文细黑" w:hAnsi="华文细黑" w:eastAsia="华文细黑"/>
                <w:sz w:val="21"/>
              </w:rPr>
            </w:pPr>
            <w:r>
              <w:rPr>
                <w:rFonts w:ascii="华文细黑" w:hAnsi="华文细黑" w:eastAsia="华文细黑"/>
                <w:sz w:val="21"/>
              </w:rPr>
              <w:t>100</w:t>
            </w:r>
          </w:p>
        </w:tc>
        <w:tc>
          <w:tcPr>
            <w:tcW w:w="965" w:type="dxa"/>
            <w:tcBorders>
              <w:top w:val="nil"/>
              <w:bottom w:val="nil"/>
            </w:tcBorders>
            <w:vAlign w:val="center"/>
          </w:tcPr>
          <w:p w14:paraId="52FB35BB">
            <w:pPr>
              <w:spacing w:line="440" w:lineRule="exact"/>
              <w:jc w:val="right"/>
              <w:rPr>
                <w:rFonts w:hint="default" w:ascii="华文细黑" w:hAnsi="华文细黑" w:eastAsia="华文细黑"/>
                <w:sz w:val="21"/>
              </w:rPr>
            </w:pPr>
            <w:r>
              <w:rPr>
                <w:rFonts w:ascii="华文细黑" w:hAnsi="华文细黑" w:eastAsia="华文细黑"/>
                <w:sz w:val="21"/>
              </w:rPr>
              <w:t>50</w:t>
            </w:r>
          </w:p>
        </w:tc>
        <w:tc>
          <w:tcPr>
            <w:tcW w:w="964" w:type="dxa"/>
            <w:tcBorders>
              <w:top w:val="nil"/>
              <w:bottom w:val="nil"/>
            </w:tcBorders>
            <w:vAlign w:val="center"/>
          </w:tcPr>
          <w:p w14:paraId="0B5C0F47">
            <w:pPr>
              <w:spacing w:line="440" w:lineRule="exact"/>
              <w:jc w:val="right"/>
              <w:rPr>
                <w:rFonts w:hint="default" w:ascii="华文细黑" w:hAnsi="华文细黑" w:eastAsia="华文细黑"/>
                <w:sz w:val="21"/>
              </w:rPr>
            </w:pPr>
            <w:r>
              <w:rPr>
                <w:rFonts w:ascii="华文细黑" w:hAnsi="华文细黑" w:eastAsia="华文细黑"/>
                <w:sz w:val="21"/>
              </w:rPr>
              <w:t>60</w:t>
            </w:r>
          </w:p>
        </w:tc>
        <w:tc>
          <w:tcPr>
            <w:tcW w:w="1011" w:type="dxa"/>
            <w:tcBorders>
              <w:top w:val="nil"/>
              <w:bottom w:val="nil"/>
            </w:tcBorders>
            <w:vAlign w:val="center"/>
          </w:tcPr>
          <w:p w14:paraId="45579E4F">
            <w:pPr>
              <w:spacing w:line="440" w:lineRule="exact"/>
              <w:jc w:val="right"/>
              <w:rPr>
                <w:rFonts w:hint="default" w:ascii="华文细黑" w:hAnsi="华文细黑" w:eastAsia="华文细黑"/>
                <w:sz w:val="21"/>
              </w:rPr>
            </w:pPr>
            <w:r>
              <w:rPr>
                <w:rFonts w:ascii="华文细黑" w:hAnsi="华文细黑" w:eastAsia="华文细黑"/>
                <w:sz w:val="21"/>
              </w:rPr>
              <w:t>50</w:t>
            </w:r>
          </w:p>
        </w:tc>
        <w:tc>
          <w:tcPr>
            <w:tcW w:w="1011" w:type="dxa"/>
            <w:tcBorders>
              <w:top w:val="nil"/>
              <w:bottom w:val="nil"/>
            </w:tcBorders>
            <w:vAlign w:val="center"/>
          </w:tcPr>
          <w:p w14:paraId="6F2FD392">
            <w:pPr>
              <w:spacing w:line="440" w:lineRule="exact"/>
              <w:jc w:val="right"/>
              <w:rPr>
                <w:rFonts w:hint="default" w:ascii="华文细黑" w:hAnsi="华文细黑" w:eastAsia="华文细黑"/>
                <w:sz w:val="21"/>
              </w:rPr>
            </w:pPr>
            <w:r>
              <w:rPr>
                <w:rFonts w:ascii="华文细黑" w:hAnsi="华文细黑" w:eastAsia="华文细黑"/>
                <w:sz w:val="21"/>
              </w:rPr>
              <w:t>50</w:t>
            </w:r>
          </w:p>
        </w:tc>
      </w:tr>
      <w:tr w14:paraId="1F5604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2" w:hRule="exact"/>
        </w:trPr>
        <w:tc>
          <w:tcPr>
            <w:tcW w:w="2344" w:type="dxa"/>
            <w:tcBorders>
              <w:top w:val="nil"/>
              <w:bottom w:val="nil"/>
            </w:tcBorders>
            <w:vAlign w:val="center"/>
          </w:tcPr>
          <w:p w14:paraId="2D4D2C3F">
            <w:pPr>
              <w:spacing w:line="440" w:lineRule="exact"/>
              <w:ind w:firstLine="210" w:firstLineChars="100"/>
              <w:rPr>
                <w:rFonts w:hint="default"/>
                <w:sz w:val="21"/>
              </w:rPr>
            </w:pPr>
            <w:r>
              <w:rPr>
                <w:sz w:val="21"/>
              </w:rPr>
              <w:t>人均可支配收入</w:t>
            </w:r>
          </w:p>
        </w:tc>
        <w:tc>
          <w:tcPr>
            <w:tcW w:w="964" w:type="dxa"/>
            <w:tcBorders>
              <w:top w:val="nil"/>
              <w:bottom w:val="nil"/>
            </w:tcBorders>
            <w:vAlign w:val="center"/>
          </w:tcPr>
          <w:p w14:paraId="59BE293B">
            <w:pPr>
              <w:spacing w:line="440" w:lineRule="exact"/>
              <w:jc w:val="center"/>
              <w:rPr>
                <w:rFonts w:hint="default"/>
                <w:b/>
                <w:bCs/>
                <w:sz w:val="21"/>
              </w:rPr>
            </w:pPr>
            <w:r>
              <w:rPr>
                <w:sz w:val="21"/>
              </w:rPr>
              <w:t>元</w:t>
            </w:r>
          </w:p>
        </w:tc>
        <w:tc>
          <w:tcPr>
            <w:tcW w:w="919" w:type="dxa"/>
            <w:tcBorders>
              <w:top w:val="nil"/>
              <w:bottom w:val="nil"/>
            </w:tcBorders>
            <w:vAlign w:val="center"/>
          </w:tcPr>
          <w:p w14:paraId="484A55AD">
            <w:pPr>
              <w:spacing w:line="440" w:lineRule="exact"/>
              <w:jc w:val="right"/>
              <w:rPr>
                <w:rFonts w:hint="default" w:ascii="华文细黑" w:hAnsi="华文细黑" w:eastAsia="华文细黑"/>
                <w:sz w:val="21"/>
              </w:rPr>
            </w:pPr>
            <w:r>
              <w:rPr>
                <w:rFonts w:ascii="华文细黑" w:hAnsi="华文细黑" w:eastAsia="华文细黑"/>
                <w:sz w:val="21"/>
              </w:rPr>
              <w:t>5410</w:t>
            </w:r>
          </w:p>
        </w:tc>
        <w:tc>
          <w:tcPr>
            <w:tcW w:w="919" w:type="dxa"/>
            <w:tcBorders>
              <w:top w:val="nil"/>
              <w:bottom w:val="nil"/>
            </w:tcBorders>
            <w:vAlign w:val="center"/>
          </w:tcPr>
          <w:p w14:paraId="5106F853">
            <w:pPr>
              <w:spacing w:line="440" w:lineRule="exact"/>
              <w:jc w:val="right"/>
              <w:rPr>
                <w:rFonts w:hint="default" w:ascii="华文细黑" w:hAnsi="华文细黑" w:eastAsia="华文细黑"/>
                <w:sz w:val="21"/>
              </w:rPr>
            </w:pPr>
            <w:r>
              <w:rPr>
                <w:rFonts w:ascii="华文细黑" w:hAnsi="华文细黑" w:eastAsia="华文细黑"/>
                <w:sz w:val="21"/>
              </w:rPr>
              <w:t>12754</w:t>
            </w:r>
          </w:p>
        </w:tc>
        <w:tc>
          <w:tcPr>
            <w:tcW w:w="965" w:type="dxa"/>
            <w:tcBorders>
              <w:top w:val="nil"/>
              <w:bottom w:val="nil"/>
            </w:tcBorders>
            <w:vAlign w:val="center"/>
          </w:tcPr>
          <w:p w14:paraId="45B6177E">
            <w:pPr>
              <w:spacing w:line="440" w:lineRule="exact"/>
              <w:jc w:val="right"/>
              <w:rPr>
                <w:rFonts w:hint="default" w:ascii="华文细黑" w:hAnsi="华文细黑" w:eastAsia="华文细黑"/>
                <w:sz w:val="21"/>
              </w:rPr>
            </w:pPr>
            <w:r>
              <w:rPr>
                <w:rFonts w:ascii="华文细黑" w:hAnsi="华文细黑" w:eastAsia="华文细黑"/>
                <w:sz w:val="21"/>
              </w:rPr>
              <w:t>29124</w:t>
            </w:r>
          </w:p>
        </w:tc>
        <w:tc>
          <w:tcPr>
            <w:tcW w:w="964" w:type="dxa"/>
            <w:tcBorders>
              <w:top w:val="nil"/>
              <w:bottom w:val="nil"/>
            </w:tcBorders>
            <w:vAlign w:val="center"/>
          </w:tcPr>
          <w:p w14:paraId="3B464733">
            <w:pPr>
              <w:spacing w:line="440" w:lineRule="exact"/>
              <w:jc w:val="right"/>
              <w:rPr>
                <w:rFonts w:hint="default" w:ascii="华文细黑" w:hAnsi="华文细黑" w:eastAsia="华文细黑"/>
                <w:sz w:val="21"/>
              </w:rPr>
            </w:pPr>
            <w:r>
              <w:rPr>
                <w:rFonts w:ascii="华文细黑" w:hAnsi="华文细黑" w:eastAsia="华文细黑"/>
                <w:sz w:val="21"/>
              </w:rPr>
              <w:t>31833</w:t>
            </w:r>
          </w:p>
        </w:tc>
        <w:tc>
          <w:tcPr>
            <w:tcW w:w="1011" w:type="dxa"/>
            <w:tcBorders>
              <w:top w:val="nil"/>
              <w:bottom w:val="nil"/>
            </w:tcBorders>
            <w:vAlign w:val="center"/>
          </w:tcPr>
          <w:p w14:paraId="52C90E2A">
            <w:pPr>
              <w:spacing w:line="440" w:lineRule="exact"/>
              <w:jc w:val="right"/>
              <w:rPr>
                <w:rFonts w:hint="default" w:ascii="华文细黑" w:hAnsi="华文细黑" w:eastAsia="华文细黑"/>
                <w:sz w:val="21"/>
              </w:rPr>
            </w:pPr>
            <w:r>
              <w:rPr>
                <w:rFonts w:ascii="华文细黑" w:hAnsi="华文细黑" w:eastAsia="华文细黑"/>
                <w:sz w:val="21"/>
              </w:rPr>
              <w:t>33775</w:t>
            </w:r>
          </w:p>
        </w:tc>
        <w:tc>
          <w:tcPr>
            <w:tcW w:w="1011" w:type="dxa"/>
            <w:tcBorders>
              <w:top w:val="nil"/>
              <w:bottom w:val="nil"/>
            </w:tcBorders>
            <w:vAlign w:val="center"/>
          </w:tcPr>
          <w:p w14:paraId="6BF88B62">
            <w:pPr>
              <w:spacing w:line="440" w:lineRule="exact"/>
              <w:jc w:val="right"/>
              <w:rPr>
                <w:rFonts w:hint="default" w:ascii="华文细黑" w:hAnsi="华文细黑" w:eastAsia="华文细黑"/>
                <w:sz w:val="21"/>
              </w:rPr>
            </w:pPr>
            <w:r>
              <w:rPr>
                <w:rFonts w:ascii="华文细黑" w:hAnsi="华文细黑" w:eastAsia="华文细黑"/>
                <w:sz w:val="21"/>
              </w:rPr>
              <w:t>36815</w:t>
            </w:r>
          </w:p>
        </w:tc>
      </w:tr>
      <w:tr w14:paraId="5B0DCB9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2" w:hRule="exact"/>
        </w:trPr>
        <w:tc>
          <w:tcPr>
            <w:tcW w:w="2344" w:type="dxa"/>
            <w:tcBorders>
              <w:top w:val="nil"/>
              <w:bottom w:val="nil"/>
            </w:tcBorders>
            <w:vAlign w:val="center"/>
          </w:tcPr>
          <w:p w14:paraId="6A177D1C">
            <w:pPr>
              <w:pStyle w:val="12"/>
              <w:spacing w:before="0" w:beforeAutospacing="0" w:after="0" w:afterAutospacing="0" w:line="440" w:lineRule="exact"/>
              <w:ind w:firstLine="210" w:firstLineChars="100"/>
              <w:rPr>
                <w:rFonts w:hint="default"/>
                <w:sz w:val="21"/>
              </w:rPr>
            </w:pPr>
            <w:r>
              <w:rPr>
                <w:sz w:val="21"/>
              </w:rPr>
              <w:t>人均消费支出</w:t>
            </w:r>
          </w:p>
        </w:tc>
        <w:tc>
          <w:tcPr>
            <w:tcW w:w="964" w:type="dxa"/>
            <w:tcBorders>
              <w:top w:val="nil"/>
              <w:bottom w:val="nil"/>
            </w:tcBorders>
            <w:vAlign w:val="center"/>
          </w:tcPr>
          <w:p w14:paraId="62745EA8">
            <w:pPr>
              <w:pStyle w:val="12"/>
              <w:spacing w:before="0" w:beforeAutospacing="0" w:after="0" w:afterAutospacing="0" w:line="440" w:lineRule="exact"/>
              <w:jc w:val="center"/>
              <w:rPr>
                <w:rFonts w:hint="default"/>
                <w:sz w:val="21"/>
              </w:rPr>
            </w:pPr>
            <w:r>
              <w:rPr>
                <w:sz w:val="21"/>
              </w:rPr>
              <w:t>元</w:t>
            </w:r>
          </w:p>
        </w:tc>
        <w:tc>
          <w:tcPr>
            <w:tcW w:w="919" w:type="dxa"/>
            <w:tcBorders>
              <w:top w:val="nil"/>
              <w:bottom w:val="nil"/>
            </w:tcBorders>
            <w:vAlign w:val="center"/>
          </w:tcPr>
          <w:p w14:paraId="30E19652">
            <w:pPr>
              <w:spacing w:line="440" w:lineRule="exact"/>
              <w:jc w:val="right"/>
              <w:rPr>
                <w:rFonts w:hint="default" w:ascii="华文细黑" w:hAnsi="华文细黑" w:eastAsia="华文细黑"/>
                <w:sz w:val="21"/>
              </w:rPr>
            </w:pPr>
            <w:r>
              <w:rPr>
                <w:rFonts w:ascii="华文细黑" w:hAnsi="华文细黑" w:eastAsia="华文细黑"/>
                <w:sz w:val="21"/>
              </w:rPr>
              <w:t>3932</w:t>
            </w:r>
          </w:p>
        </w:tc>
        <w:tc>
          <w:tcPr>
            <w:tcW w:w="919" w:type="dxa"/>
            <w:tcBorders>
              <w:top w:val="nil"/>
              <w:bottom w:val="nil"/>
            </w:tcBorders>
            <w:vAlign w:val="center"/>
          </w:tcPr>
          <w:p w14:paraId="12E75126">
            <w:pPr>
              <w:spacing w:line="440" w:lineRule="exact"/>
              <w:jc w:val="right"/>
              <w:rPr>
                <w:rFonts w:hint="default" w:ascii="华文细黑" w:hAnsi="华文细黑" w:eastAsia="华文细黑"/>
                <w:sz w:val="21"/>
              </w:rPr>
            </w:pPr>
            <w:r>
              <w:rPr>
                <w:rFonts w:ascii="华文细黑" w:hAnsi="华文细黑" w:eastAsia="华文细黑"/>
                <w:sz w:val="21"/>
              </w:rPr>
              <w:t>10444</w:t>
            </w:r>
          </w:p>
        </w:tc>
        <w:tc>
          <w:tcPr>
            <w:tcW w:w="965" w:type="dxa"/>
            <w:tcBorders>
              <w:top w:val="nil"/>
              <w:bottom w:val="nil"/>
            </w:tcBorders>
            <w:vAlign w:val="center"/>
          </w:tcPr>
          <w:p w14:paraId="53D8FC95">
            <w:pPr>
              <w:spacing w:line="440" w:lineRule="exact"/>
              <w:jc w:val="right"/>
              <w:rPr>
                <w:rFonts w:hint="default" w:ascii="华文细黑" w:hAnsi="华文细黑" w:eastAsia="华文细黑"/>
                <w:sz w:val="21"/>
              </w:rPr>
            </w:pPr>
            <w:r>
              <w:rPr>
                <w:rFonts w:ascii="华文细黑" w:hAnsi="华文细黑" w:eastAsia="华文细黑"/>
                <w:sz w:val="21"/>
              </w:rPr>
              <w:t>18536</w:t>
            </w:r>
          </w:p>
        </w:tc>
        <w:tc>
          <w:tcPr>
            <w:tcW w:w="964" w:type="dxa"/>
            <w:tcBorders>
              <w:top w:val="nil"/>
              <w:bottom w:val="nil"/>
            </w:tcBorders>
            <w:vAlign w:val="center"/>
          </w:tcPr>
          <w:p w14:paraId="7D66C647">
            <w:pPr>
              <w:spacing w:line="440" w:lineRule="exact"/>
              <w:jc w:val="right"/>
              <w:rPr>
                <w:rFonts w:hint="default" w:ascii="华文细黑" w:hAnsi="华文细黑" w:eastAsia="华文细黑"/>
                <w:sz w:val="21"/>
              </w:rPr>
            </w:pPr>
            <w:r>
              <w:rPr>
                <w:rFonts w:ascii="华文细黑" w:hAnsi="华文细黑" w:eastAsia="华文细黑"/>
                <w:sz w:val="21"/>
              </w:rPr>
              <w:t>19876</w:t>
            </w:r>
          </w:p>
        </w:tc>
        <w:tc>
          <w:tcPr>
            <w:tcW w:w="1011" w:type="dxa"/>
            <w:tcBorders>
              <w:top w:val="nil"/>
              <w:bottom w:val="nil"/>
            </w:tcBorders>
            <w:vAlign w:val="center"/>
          </w:tcPr>
          <w:p w14:paraId="7227F024">
            <w:pPr>
              <w:spacing w:line="440" w:lineRule="exact"/>
              <w:jc w:val="right"/>
              <w:rPr>
                <w:rFonts w:hint="default" w:ascii="华文细黑" w:hAnsi="华文细黑" w:eastAsia="华文细黑"/>
                <w:sz w:val="21"/>
              </w:rPr>
            </w:pPr>
            <w:r>
              <w:rPr>
                <w:rFonts w:ascii="华文细黑" w:hAnsi="华文细黑" w:eastAsia="华文细黑"/>
                <w:sz w:val="21"/>
              </w:rPr>
              <w:t>20942</w:t>
            </w:r>
          </w:p>
        </w:tc>
        <w:tc>
          <w:tcPr>
            <w:tcW w:w="1011" w:type="dxa"/>
            <w:tcBorders>
              <w:top w:val="nil"/>
              <w:bottom w:val="nil"/>
            </w:tcBorders>
            <w:vAlign w:val="center"/>
          </w:tcPr>
          <w:p w14:paraId="5FC6729A">
            <w:pPr>
              <w:spacing w:line="440" w:lineRule="exact"/>
              <w:jc w:val="right"/>
              <w:rPr>
                <w:rFonts w:hint="default" w:ascii="华文细黑" w:hAnsi="华文细黑" w:eastAsia="华文细黑"/>
                <w:sz w:val="21"/>
              </w:rPr>
            </w:pPr>
            <w:r>
              <w:rPr>
                <w:rFonts w:ascii="华文细黑" w:hAnsi="华文细黑" w:eastAsia="华文细黑"/>
                <w:sz w:val="21"/>
              </w:rPr>
              <w:t>23123</w:t>
            </w:r>
          </w:p>
        </w:tc>
      </w:tr>
      <w:tr w14:paraId="4311397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2" w:hRule="exact"/>
        </w:trPr>
        <w:tc>
          <w:tcPr>
            <w:tcW w:w="2344" w:type="dxa"/>
            <w:tcBorders>
              <w:top w:val="nil"/>
              <w:bottom w:val="nil"/>
            </w:tcBorders>
            <w:vAlign w:val="center"/>
          </w:tcPr>
          <w:p w14:paraId="76C932FB">
            <w:pPr>
              <w:pStyle w:val="12"/>
              <w:spacing w:before="0" w:beforeAutospacing="0" w:after="0" w:afterAutospacing="0" w:line="440" w:lineRule="exact"/>
              <w:rPr>
                <w:rFonts w:hint="default"/>
                <w:b/>
                <w:bCs/>
                <w:sz w:val="21"/>
              </w:rPr>
            </w:pPr>
            <w:r>
              <w:rPr>
                <w:b/>
                <w:bCs/>
                <w:sz w:val="21"/>
              </w:rPr>
              <w:t>主要消费品拥有量</w:t>
            </w:r>
          </w:p>
        </w:tc>
        <w:tc>
          <w:tcPr>
            <w:tcW w:w="964" w:type="dxa"/>
            <w:tcBorders>
              <w:top w:val="nil"/>
              <w:bottom w:val="nil"/>
            </w:tcBorders>
            <w:vAlign w:val="center"/>
          </w:tcPr>
          <w:p w14:paraId="3BF26493">
            <w:pPr>
              <w:pStyle w:val="12"/>
              <w:spacing w:before="0" w:beforeAutospacing="0" w:after="0" w:afterAutospacing="0" w:line="440" w:lineRule="exact"/>
              <w:jc w:val="center"/>
              <w:rPr>
                <w:rFonts w:hint="default"/>
                <w:sz w:val="21"/>
              </w:rPr>
            </w:pPr>
          </w:p>
        </w:tc>
        <w:tc>
          <w:tcPr>
            <w:tcW w:w="919" w:type="dxa"/>
            <w:tcBorders>
              <w:top w:val="nil"/>
              <w:bottom w:val="nil"/>
            </w:tcBorders>
            <w:vAlign w:val="center"/>
          </w:tcPr>
          <w:p w14:paraId="51CDC557">
            <w:pPr>
              <w:spacing w:line="440" w:lineRule="exact"/>
              <w:jc w:val="right"/>
              <w:rPr>
                <w:rFonts w:hint="default" w:ascii="华文细黑" w:hAnsi="华文细黑" w:eastAsia="华文细黑"/>
                <w:sz w:val="21"/>
              </w:rPr>
            </w:pPr>
          </w:p>
        </w:tc>
        <w:tc>
          <w:tcPr>
            <w:tcW w:w="919" w:type="dxa"/>
            <w:tcBorders>
              <w:top w:val="nil"/>
              <w:bottom w:val="nil"/>
            </w:tcBorders>
            <w:vAlign w:val="center"/>
          </w:tcPr>
          <w:p w14:paraId="729642D7">
            <w:pPr>
              <w:spacing w:line="440" w:lineRule="exact"/>
              <w:jc w:val="right"/>
              <w:rPr>
                <w:rFonts w:hint="default" w:ascii="华文细黑" w:hAnsi="华文细黑" w:eastAsia="华文细黑"/>
                <w:sz w:val="21"/>
              </w:rPr>
            </w:pPr>
          </w:p>
        </w:tc>
        <w:tc>
          <w:tcPr>
            <w:tcW w:w="965" w:type="dxa"/>
            <w:tcBorders>
              <w:top w:val="nil"/>
              <w:bottom w:val="nil"/>
            </w:tcBorders>
            <w:vAlign w:val="center"/>
          </w:tcPr>
          <w:p w14:paraId="6D477926">
            <w:pPr>
              <w:spacing w:line="440" w:lineRule="exact"/>
              <w:jc w:val="right"/>
              <w:rPr>
                <w:rFonts w:hint="default" w:ascii="华文细黑" w:hAnsi="华文细黑" w:eastAsia="华文细黑"/>
                <w:sz w:val="21"/>
              </w:rPr>
            </w:pPr>
          </w:p>
        </w:tc>
        <w:tc>
          <w:tcPr>
            <w:tcW w:w="964" w:type="dxa"/>
            <w:tcBorders>
              <w:top w:val="nil"/>
              <w:bottom w:val="nil"/>
            </w:tcBorders>
            <w:vAlign w:val="center"/>
          </w:tcPr>
          <w:p w14:paraId="2CF43DBD">
            <w:pPr>
              <w:spacing w:line="440" w:lineRule="exact"/>
              <w:jc w:val="right"/>
              <w:rPr>
                <w:rFonts w:hint="default" w:ascii="华文细黑" w:hAnsi="华文细黑" w:eastAsia="华文细黑"/>
                <w:sz w:val="21"/>
              </w:rPr>
            </w:pPr>
          </w:p>
        </w:tc>
        <w:tc>
          <w:tcPr>
            <w:tcW w:w="1011" w:type="dxa"/>
            <w:tcBorders>
              <w:top w:val="nil"/>
              <w:bottom w:val="nil"/>
            </w:tcBorders>
            <w:vAlign w:val="center"/>
          </w:tcPr>
          <w:p w14:paraId="27E1ECB9">
            <w:pPr>
              <w:spacing w:line="440" w:lineRule="exact"/>
              <w:jc w:val="right"/>
              <w:rPr>
                <w:rFonts w:hint="default" w:ascii="华文细黑" w:hAnsi="华文细黑" w:eastAsia="华文细黑"/>
                <w:sz w:val="21"/>
              </w:rPr>
            </w:pPr>
          </w:p>
        </w:tc>
        <w:tc>
          <w:tcPr>
            <w:tcW w:w="1011" w:type="dxa"/>
            <w:tcBorders>
              <w:top w:val="nil"/>
              <w:bottom w:val="nil"/>
            </w:tcBorders>
            <w:vAlign w:val="center"/>
          </w:tcPr>
          <w:p w14:paraId="11E66809">
            <w:pPr>
              <w:spacing w:line="440" w:lineRule="exact"/>
              <w:jc w:val="right"/>
              <w:rPr>
                <w:rFonts w:hint="default" w:ascii="华文细黑" w:hAnsi="华文细黑" w:eastAsia="华文细黑"/>
                <w:sz w:val="21"/>
              </w:rPr>
            </w:pPr>
          </w:p>
        </w:tc>
      </w:tr>
      <w:tr w14:paraId="0ABCD51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2" w:hRule="exact"/>
        </w:trPr>
        <w:tc>
          <w:tcPr>
            <w:tcW w:w="2344" w:type="dxa"/>
            <w:tcBorders>
              <w:top w:val="nil"/>
              <w:bottom w:val="nil"/>
            </w:tcBorders>
            <w:vAlign w:val="center"/>
          </w:tcPr>
          <w:p w14:paraId="2ED1F723">
            <w:pPr>
              <w:pStyle w:val="12"/>
              <w:spacing w:before="0" w:beforeAutospacing="0" w:after="0" w:afterAutospacing="0" w:line="440" w:lineRule="exact"/>
              <w:ind w:firstLine="210" w:firstLineChars="100"/>
              <w:rPr>
                <w:rFonts w:hint="default"/>
                <w:sz w:val="21"/>
              </w:rPr>
            </w:pPr>
            <w:r>
              <w:rPr>
                <w:sz w:val="21"/>
              </w:rPr>
              <w:t>每百户拥有摩托车</w:t>
            </w:r>
          </w:p>
        </w:tc>
        <w:tc>
          <w:tcPr>
            <w:tcW w:w="964" w:type="dxa"/>
            <w:tcBorders>
              <w:top w:val="nil"/>
              <w:bottom w:val="nil"/>
            </w:tcBorders>
            <w:vAlign w:val="center"/>
          </w:tcPr>
          <w:p w14:paraId="4D9CCA3C">
            <w:pPr>
              <w:pStyle w:val="12"/>
              <w:spacing w:before="0" w:beforeAutospacing="0" w:after="0" w:afterAutospacing="0" w:line="440" w:lineRule="exact"/>
              <w:jc w:val="center"/>
              <w:rPr>
                <w:rFonts w:hint="default"/>
                <w:sz w:val="21"/>
              </w:rPr>
            </w:pPr>
            <w:r>
              <w:rPr>
                <w:sz w:val="21"/>
              </w:rPr>
              <w:t>辆</w:t>
            </w:r>
          </w:p>
        </w:tc>
        <w:tc>
          <w:tcPr>
            <w:tcW w:w="919" w:type="dxa"/>
            <w:tcBorders>
              <w:top w:val="nil"/>
              <w:bottom w:val="nil"/>
            </w:tcBorders>
            <w:vAlign w:val="center"/>
          </w:tcPr>
          <w:p w14:paraId="382E08D1">
            <w:pPr>
              <w:spacing w:line="440" w:lineRule="exact"/>
              <w:jc w:val="right"/>
              <w:rPr>
                <w:rFonts w:hint="default" w:ascii="华文细黑" w:hAnsi="华文细黑" w:eastAsia="华文细黑"/>
                <w:sz w:val="21"/>
              </w:rPr>
            </w:pPr>
            <w:r>
              <w:rPr>
                <w:rFonts w:ascii="华文细黑" w:hAnsi="华文细黑" w:eastAsia="华文细黑"/>
                <w:sz w:val="21"/>
              </w:rPr>
              <w:t>10</w:t>
            </w:r>
          </w:p>
        </w:tc>
        <w:tc>
          <w:tcPr>
            <w:tcW w:w="919" w:type="dxa"/>
            <w:tcBorders>
              <w:top w:val="nil"/>
              <w:bottom w:val="nil"/>
            </w:tcBorders>
            <w:vAlign w:val="center"/>
          </w:tcPr>
          <w:p w14:paraId="0036F0D9">
            <w:pPr>
              <w:spacing w:line="440" w:lineRule="exact"/>
              <w:jc w:val="right"/>
              <w:rPr>
                <w:rFonts w:hint="default" w:ascii="华文细黑" w:hAnsi="华文细黑" w:eastAsia="华文细黑"/>
                <w:sz w:val="21"/>
              </w:rPr>
            </w:pPr>
            <w:r>
              <w:rPr>
                <w:rFonts w:ascii="华文细黑" w:hAnsi="华文细黑" w:eastAsia="华文细黑"/>
                <w:sz w:val="21"/>
              </w:rPr>
              <w:t>10</w:t>
            </w:r>
          </w:p>
        </w:tc>
        <w:tc>
          <w:tcPr>
            <w:tcW w:w="965" w:type="dxa"/>
            <w:tcBorders>
              <w:top w:val="nil"/>
              <w:bottom w:val="nil"/>
            </w:tcBorders>
            <w:vAlign w:val="center"/>
          </w:tcPr>
          <w:p w14:paraId="7BD629B8">
            <w:pPr>
              <w:spacing w:line="440" w:lineRule="exact"/>
              <w:jc w:val="right"/>
              <w:rPr>
                <w:rFonts w:hint="default" w:ascii="华文细黑" w:hAnsi="华文细黑" w:eastAsia="华文细黑"/>
                <w:sz w:val="21"/>
              </w:rPr>
            </w:pPr>
            <w:r>
              <w:rPr>
                <w:rFonts w:ascii="华文细黑" w:hAnsi="华文细黑" w:eastAsia="华文细黑"/>
                <w:sz w:val="21"/>
              </w:rPr>
              <w:t>40</w:t>
            </w:r>
          </w:p>
        </w:tc>
        <w:tc>
          <w:tcPr>
            <w:tcW w:w="964" w:type="dxa"/>
            <w:tcBorders>
              <w:top w:val="nil"/>
              <w:bottom w:val="nil"/>
            </w:tcBorders>
            <w:vAlign w:val="center"/>
          </w:tcPr>
          <w:p w14:paraId="75897419">
            <w:pPr>
              <w:spacing w:line="440" w:lineRule="exact"/>
              <w:jc w:val="right"/>
              <w:rPr>
                <w:rFonts w:hint="default" w:ascii="华文细黑" w:hAnsi="华文细黑" w:eastAsia="华文细黑"/>
                <w:sz w:val="21"/>
              </w:rPr>
            </w:pPr>
            <w:r>
              <w:rPr>
                <w:rFonts w:ascii="华文细黑" w:hAnsi="华文细黑" w:eastAsia="华文细黑"/>
                <w:sz w:val="21"/>
              </w:rPr>
              <w:t>10</w:t>
            </w:r>
          </w:p>
        </w:tc>
        <w:tc>
          <w:tcPr>
            <w:tcW w:w="1011" w:type="dxa"/>
            <w:tcBorders>
              <w:top w:val="nil"/>
              <w:bottom w:val="nil"/>
            </w:tcBorders>
            <w:vAlign w:val="center"/>
          </w:tcPr>
          <w:p w14:paraId="4986BF05">
            <w:pPr>
              <w:spacing w:line="440" w:lineRule="exact"/>
              <w:jc w:val="right"/>
              <w:rPr>
                <w:rFonts w:hint="default" w:ascii="华文细黑" w:hAnsi="华文细黑" w:eastAsia="华文细黑"/>
                <w:sz w:val="21"/>
              </w:rPr>
            </w:pPr>
            <w:r>
              <w:rPr>
                <w:rFonts w:ascii="华文细黑" w:hAnsi="华文细黑" w:eastAsia="华文细黑"/>
                <w:sz w:val="21"/>
              </w:rPr>
              <w:t>19</w:t>
            </w:r>
          </w:p>
        </w:tc>
        <w:tc>
          <w:tcPr>
            <w:tcW w:w="1011" w:type="dxa"/>
            <w:tcBorders>
              <w:top w:val="nil"/>
              <w:bottom w:val="nil"/>
            </w:tcBorders>
            <w:vAlign w:val="center"/>
          </w:tcPr>
          <w:p w14:paraId="18CEC043">
            <w:pPr>
              <w:spacing w:line="440" w:lineRule="exact"/>
              <w:jc w:val="right"/>
              <w:rPr>
                <w:rFonts w:hint="default" w:ascii="华文细黑" w:hAnsi="华文细黑" w:eastAsia="华文细黑"/>
                <w:sz w:val="21"/>
              </w:rPr>
            </w:pPr>
            <w:r>
              <w:rPr>
                <w:rFonts w:ascii="华文细黑" w:hAnsi="华文细黑" w:eastAsia="华文细黑"/>
                <w:sz w:val="21"/>
              </w:rPr>
              <w:t>19</w:t>
            </w:r>
          </w:p>
        </w:tc>
      </w:tr>
      <w:tr w14:paraId="1268EB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2" w:hRule="exact"/>
        </w:trPr>
        <w:tc>
          <w:tcPr>
            <w:tcW w:w="2344" w:type="dxa"/>
            <w:tcBorders>
              <w:top w:val="nil"/>
              <w:bottom w:val="nil"/>
            </w:tcBorders>
            <w:vAlign w:val="center"/>
          </w:tcPr>
          <w:p w14:paraId="7B109B15">
            <w:pPr>
              <w:pStyle w:val="12"/>
              <w:spacing w:before="0" w:beforeAutospacing="0" w:after="0" w:afterAutospacing="0" w:line="440" w:lineRule="exact"/>
              <w:ind w:firstLine="189" w:firstLineChars="100"/>
              <w:rPr>
                <w:rFonts w:hint="default"/>
                <w:w w:val="90"/>
                <w:sz w:val="21"/>
              </w:rPr>
            </w:pPr>
            <w:r>
              <w:rPr>
                <w:w w:val="90"/>
                <w:sz w:val="21"/>
              </w:rPr>
              <w:t>每百户拥有彩色电视机</w:t>
            </w:r>
          </w:p>
        </w:tc>
        <w:tc>
          <w:tcPr>
            <w:tcW w:w="964" w:type="dxa"/>
            <w:tcBorders>
              <w:top w:val="nil"/>
              <w:bottom w:val="nil"/>
            </w:tcBorders>
            <w:vAlign w:val="center"/>
          </w:tcPr>
          <w:p w14:paraId="3EED716F">
            <w:pPr>
              <w:pStyle w:val="12"/>
              <w:spacing w:before="0" w:beforeAutospacing="0" w:after="0" w:afterAutospacing="0" w:line="440" w:lineRule="exact"/>
              <w:jc w:val="center"/>
              <w:rPr>
                <w:rFonts w:hint="default"/>
                <w:sz w:val="21"/>
              </w:rPr>
            </w:pPr>
            <w:r>
              <w:rPr>
                <w:sz w:val="21"/>
              </w:rPr>
              <w:t>台</w:t>
            </w:r>
          </w:p>
        </w:tc>
        <w:tc>
          <w:tcPr>
            <w:tcW w:w="919" w:type="dxa"/>
            <w:tcBorders>
              <w:top w:val="nil"/>
              <w:bottom w:val="nil"/>
            </w:tcBorders>
            <w:vAlign w:val="center"/>
          </w:tcPr>
          <w:p w14:paraId="7CAF8D29">
            <w:pPr>
              <w:spacing w:line="440" w:lineRule="exact"/>
              <w:jc w:val="right"/>
              <w:rPr>
                <w:rFonts w:hint="default" w:ascii="华文细黑" w:hAnsi="华文细黑" w:eastAsia="华文细黑"/>
                <w:sz w:val="21"/>
              </w:rPr>
            </w:pPr>
            <w:r>
              <w:rPr>
                <w:rFonts w:ascii="华文细黑" w:hAnsi="华文细黑" w:eastAsia="华文细黑"/>
                <w:sz w:val="21"/>
              </w:rPr>
              <w:t>110</w:t>
            </w:r>
          </w:p>
        </w:tc>
        <w:tc>
          <w:tcPr>
            <w:tcW w:w="919" w:type="dxa"/>
            <w:tcBorders>
              <w:top w:val="nil"/>
              <w:bottom w:val="nil"/>
            </w:tcBorders>
            <w:vAlign w:val="center"/>
          </w:tcPr>
          <w:p w14:paraId="518929E2">
            <w:pPr>
              <w:spacing w:line="440" w:lineRule="exact"/>
              <w:jc w:val="right"/>
              <w:rPr>
                <w:rFonts w:hint="default" w:ascii="华文细黑" w:hAnsi="华文细黑" w:eastAsia="华文细黑"/>
                <w:sz w:val="21"/>
              </w:rPr>
            </w:pPr>
            <w:r>
              <w:rPr>
                <w:rFonts w:ascii="华文细黑" w:hAnsi="华文细黑" w:eastAsia="华文细黑"/>
                <w:sz w:val="21"/>
              </w:rPr>
              <w:t>118</w:t>
            </w:r>
          </w:p>
        </w:tc>
        <w:tc>
          <w:tcPr>
            <w:tcW w:w="965" w:type="dxa"/>
            <w:tcBorders>
              <w:top w:val="nil"/>
              <w:bottom w:val="nil"/>
            </w:tcBorders>
            <w:vAlign w:val="center"/>
          </w:tcPr>
          <w:p w14:paraId="2D17B284">
            <w:pPr>
              <w:spacing w:line="440" w:lineRule="exact"/>
              <w:jc w:val="right"/>
              <w:rPr>
                <w:rFonts w:hint="default" w:ascii="华文细黑" w:hAnsi="华文细黑" w:eastAsia="华文细黑"/>
                <w:sz w:val="21"/>
              </w:rPr>
            </w:pPr>
            <w:r>
              <w:rPr>
                <w:rFonts w:ascii="华文细黑" w:hAnsi="华文细黑" w:eastAsia="华文细黑"/>
                <w:sz w:val="21"/>
              </w:rPr>
              <w:t>100</w:t>
            </w:r>
          </w:p>
        </w:tc>
        <w:tc>
          <w:tcPr>
            <w:tcW w:w="964" w:type="dxa"/>
            <w:tcBorders>
              <w:top w:val="nil"/>
              <w:bottom w:val="nil"/>
            </w:tcBorders>
            <w:vAlign w:val="center"/>
          </w:tcPr>
          <w:p w14:paraId="0229630F">
            <w:pPr>
              <w:spacing w:line="440" w:lineRule="exact"/>
              <w:jc w:val="right"/>
              <w:rPr>
                <w:rFonts w:hint="default" w:ascii="华文细黑" w:hAnsi="华文细黑" w:eastAsia="华文细黑"/>
                <w:sz w:val="21"/>
              </w:rPr>
            </w:pPr>
            <w:r>
              <w:rPr>
                <w:rFonts w:ascii="华文细黑" w:hAnsi="华文细黑" w:eastAsia="华文细黑"/>
                <w:sz w:val="21"/>
              </w:rPr>
              <w:t>105</w:t>
            </w:r>
          </w:p>
        </w:tc>
        <w:tc>
          <w:tcPr>
            <w:tcW w:w="1011" w:type="dxa"/>
            <w:tcBorders>
              <w:top w:val="nil"/>
              <w:bottom w:val="nil"/>
            </w:tcBorders>
            <w:vAlign w:val="center"/>
          </w:tcPr>
          <w:p w14:paraId="1CE438DB">
            <w:pPr>
              <w:spacing w:line="440" w:lineRule="exact"/>
              <w:jc w:val="right"/>
              <w:rPr>
                <w:rFonts w:hint="default" w:ascii="华文细黑" w:hAnsi="华文细黑" w:eastAsia="华文细黑"/>
                <w:sz w:val="21"/>
              </w:rPr>
            </w:pPr>
            <w:r>
              <w:rPr>
                <w:rFonts w:ascii="华文细黑" w:hAnsi="华文细黑" w:eastAsia="华文细黑"/>
                <w:sz w:val="21"/>
              </w:rPr>
              <w:t>105</w:t>
            </w:r>
          </w:p>
        </w:tc>
        <w:tc>
          <w:tcPr>
            <w:tcW w:w="1011" w:type="dxa"/>
            <w:tcBorders>
              <w:top w:val="nil"/>
              <w:bottom w:val="nil"/>
            </w:tcBorders>
            <w:vAlign w:val="center"/>
          </w:tcPr>
          <w:p w14:paraId="7C07118D">
            <w:pPr>
              <w:spacing w:line="440" w:lineRule="exact"/>
              <w:jc w:val="right"/>
              <w:rPr>
                <w:rFonts w:hint="default" w:ascii="华文细黑" w:hAnsi="华文细黑" w:eastAsia="华文细黑"/>
                <w:sz w:val="21"/>
              </w:rPr>
            </w:pPr>
            <w:r>
              <w:rPr>
                <w:rFonts w:ascii="华文细黑" w:hAnsi="华文细黑" w:eastAsia="华文细黑"/>
                <w:sz w:val="21"/>
              </w:rPr>
              <w:t>108</w:t>
            </w:r>
          </w:p>
        </w:tc>
      </w:tr>
      <w:tr w14:paraId="7F05FA3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2" w:hRule="exact"/>
        </w:trPr>
        <w:tc>
          <w:tcPr>
            <w:tcW w:w="2344" w:type="dxa"/>
            <w:tcBorders>
              <w:top w:val="nil"/>
              <w:bottom w:val="nil"/>
            </w:tcBorders>
            <w:vAlign w:val="center"/>
          </w:tcPr>
          <w:p w14:paraId="753C4A3D">
            <w:pPr>
              <w:pStyle w:val="12"/>
              <w:spacing w:before="0" w:beforeAutospacing="0" w:after="0" w:afterAutospacing="0" w:line="440" w:lineRule="exact"/>
              <w:ind w:firstLine="210" w:firstLineChars="100"/>
              <w:rPr>
                <w:rFonts w:hint="default"/>
                <w:sz w:val="21"/>
              </w:rPr>
            </w:pPr>
            <w:r>
              <w:rPr>
                <w:sz w:val="21"/>
              </w:rPr>
              <w:t>每百户拥有家用电脑</w:t>
            </w:r>
          </w:p>
        </w:tc>
        <w:tc>
          <w:tcPr>
            <w:tcW w:w="964" w:type="dxa"/>
            <w:tcBorders>
              <w:top w:val="nil"/>
              <w:bottom w:val="nil"/>
            </w:tcBorders>
            <w:vAlign w:val="center"/>
          </w:tcPr>
          <w:p w14:paraId="1A300CB6">
            <w:pPr>
              <w:pStyle w:val="12"/>
              <w:spacing w:before="0" w:beforeAutospacing="0" w:after="0" w:afterAutospacing="0" w:line="440" w:lineRule="exact"/>
              <w:jc w:val="center"/>
              <w:rPr>
                <w:rFonts w:hint="default"/>
                <w:sz w:val="21"/>
              </w:rPr>
            </w:pPr>
            <w:r>
              <w:rPr>
                <w:sz w:val="21"/>
              </w:rPr>
              <w:t>台</w:t>
            </w:r>
          </w:p>
        </w:tc>
        <w:tc>
          <w:tcPr>
            <w:tcW w:w="919" w:type="dxa"/>
            <w:tcBorders>
              <w:top w:val="nil"/>
              <w:bottom w:val="nil"/>
            </w:tcBorders>
            <w:vAlign w:val="center"/>
          </w:tcPr>
          <w:p w14:paraId="416F5F89">
            <w:pPr>
              <w:spacing w:line="440" w:lineRule="exact"/>
              <w:jc w:val="right"/>
              <w:rPr>
                <w:rFonts w:hint="default" w:ascii="华文细黑" w:hAnsi="华文细黑" w:eastAsia="华文细黑"/>
                <w:sz w:val="21"/>
              </w:rPr>
            </w:pPr>
            <w:r>
              <w:rPr>
                <w:rFonts w:ascii="华文细黑" w:hAnsi="华文细黑" w:eastAsia="华文细黑"/>
                <w:sz w:val="21"/>
              </w:rPr>
              <w:t>8</w:t>
            </w:r>
          </w:p>
        </w:tc>
        <w:tc>
          <w:tcPr>
            <w:tcW w:w="919" w:type="dxa"/>
            <w:tcBorders>
              <w:top w:val="nil"/>
              <w:bottom w:val="nil"/>
            </w:tcBorders>
            <w:vAlign w:val="center"/>
          </w:tcPr>
          <w:p w14:paraId="7AB33A3D">
            <w:pPr>
              <w:spacing w:line="440" w:lineRule="exact"/>
              <w:jc w:val="right"/>
              <w:rPr>
                <w:rFonts w:hint="default" w:ascii="华文细黑" w:hAnsi="华文细黑" w:eastAsia="华文细黑"/>
                <w:sz w:val="21"/>
              </w:rPr>
            </w:pPr>
            <w:r>
              <w:rPr>
                <w:rFonts w:ascii="华文细黑" w:hAnsi="华文细黑" w:eastAsia="华文细黑"/>
                <w:sz w:val="21"/>
              </w:rPr>
              <w:t>46</w:t>
            </w:r>
          </w:p>
        </w:tc>
        <w:tc>
          <w:tcPr>
            <w:tcW w:w="965" w:type="dxa"/>
            <w:tcBorders>
              <w:top w:val="nil"/>
              <w:bottom w:val="nil"/>
            </w:tcBorders>
            <w:vAlign w:val="center"/>
          </w:tcPr>
          <w:p w14:paraId="50C07548">
            <w:pPr>
              <w:spacing w:line="440" w:lineRule="exact"/>
              <w:jc w:val="right"/>
              <w:rPr>
                <w:rFonts w:hint="default" w:ascii="华文细黑" w:hAnsi="华文细黑" w:eastAsia="华文细黑"/>
                <w:sz w:val="21"/>
              </w:rPr>
            </w:pPr>
            <w:r>
              <w:rPr>
                <w:rFonts w:ascii="华文细黑" w:hAnsi="华文细黑" w:eastAsia="华文细黑"/>
                <w:sz w:val="21"/>
              </w:rPr>
              <w:t>53</w:t>
            </w:r>
          </w:p>
        </w:tc>
        <w:tc>
          <w:tcPr>
            <w:tcW w:w="964" w:type="dxa"/>
            <w:tcBorders>
              <w:top w:val="nil"/>
              <w:bottom w:val="nil"/>
            </w:tcBorders>
            <w:vAlign w:val="center"/>
          </w:tcPr>
          <w:p w14:paraId="268BDF8F">
            <w:pPr>
              <w:spacing w:line="440" w:lineRule="exact"/>
              <w:jc w:val="right"/>
              <w:rPr>
                <w:rFonts w:hint="default" w:ascii="华文细黑" w:hAnsi="华文细黑" w:eastAsia="华文细黑"/>
                <w:sz w:val="21"/>
              </w:rPr>
            </w:pPr>
            <w:r>
              <w:rPr>
                <w:rFonts w:ascii="华文细黑" w:hAnsi="华文细黑" w:eastAsia="华文细黑"/>
                <w:sz w:val="21"/>
              </w:rPr>
              <w:t>49</w:t>
            </w:r>
          </w:p>
        </w:tc>
        <w:tc>
          <w:tcPr>
            <w:tcW w:w="1011" w:type="dxa"/>
            <w:tcBorders>
              <w:top w:val="nil"/>
              <w:bottom w:val="nil"/>
            </w:tcBorders>
            <w:vAlign w:val="center"/>
          </w:tcPr>
          <w:p w14:paraId="0E3F5997">
            <w:pPr>
              <w:spacing w:line="440" w:lineRule="exact"/>
              <w:jc w:val="right"/>
              <w:rPr>
                <w:rFonts w:hint="default" w:ascii="华文细黑" w:hAnsi="华文细黑" w:eastAsia="华文细黑"/>
                <w:sz w:val="21"/>
              </w:rPr>
            </w:pPr>
            <w:r>
              <w:rPr>
                <w:rFonts w:ascii="华文细黑" w:hAnsi="华文细黑" w:eastAsia="华文细黑"/>
                <w:sz w:val="21"/>
              </w:rPr>
              <w:t>53</w:t>
            </w:r>
          </w:p>
        </w:tc>
        <w:tc>
          <w:tcPr>
            <w:tcW w:w="1011" w:type="dxa"/>
            <w:tcBorders>
              <w:top w:val="nil"/>
              <w:bottom w:val="nil"/>
            </w:tcBorders>
            <w:vAlign w:val="center"/>
          </w:tcPr>
          <w:p w14:paraId="608132F2">
            <w:pPr>
              <w:spacing w:line="440" w:lineRule="exact"/>
              <w:jc w:val="right"/>
              <w:rPr>
                <w:rFonts w:hint="default" w:ascii="华文细黑" w:hAnsi="华文细黑" w:eastAsia="华文细黑"/>
                <w:sz w:val="21"/>
              </w:rPr>
            </w:pPr>
            <w:r>
              <w:rPr>
                <w:rFonts w:ascii="华文细黑" w:hAnsi="华文细黑" w:eastAsia="华文细黑"/>
                <w:sz w:val="21"/>
              </w:rPr>
              <w:t>62</w:t>
            </w:r>
          </w:p>
        </w:tc>
      </w:tr>
      <w:tr w14:paraId="2FF10C9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2" w:hRule="exact"/>
        </w:trPr>
        <w:tc>
          <w:tcPr>
            <w:tcW w:w="2344" w:type="dxa"/>
            <w:tcBorders>
              <w:top w:val="nil"/>
              <w:bottom w:val="nil"/>
            </w:tcBorders>
            <w:vAlign w:val="center"/>
          </w:tcPr>
          <w:p w14:paraId="66FB9906">
            <w:pPr>
              <w:pStyle w:val="12"/>
              <w:spacing w:before="0" w:beforeAutospacing="0" w:after="0" w:afterAutospacing="0" w:line="440" w:lineRule="exact"/>
              <w:rPr>
                <w:rFonts w:hint="default"/>
                <w:b/>
                <w:bCs/>
                <w:sz w:val="21"/>
              </w:rPr>
            </w:pPr>
            <w:r>
              <w:rPr>
                <w:b/>
                <w:bCs/>
                <w:sz w:val="21"/>
              </w:rPr>
              <w:t>住房情况</w:t>
            </w:r>
          </w:p>
        </w:tc>
        <w:tc>
          <w:tcPr>
            <w:tcW w:w="964" w:type="dxa"/>
            <w:tcBorders>
              <w:top w:val="nil"/>
              <w:bottom w:val="nil"/>
            </w:tcBorders>
            <w:vAlign w:val="center"/>
          </w:tcPr>
          <w:p w14:paraId="21A63872">
            <w:pPr>
              <w:pStyle w:val="12"/>
              <w:spacing w:before="0" w:beforeAutospacing="0" w:after="0" w:afterAutospacing="0" w:line="440" w:lineRule="exact"/>
              <w:jc w:val="center"/>
              <w:rPr>
                <w:rFonts w:hint="default"/>
                <w:sz w:val="21"/>
              </w:rPr>
            </w:pPr>
          </w:p>
        </w:tc>
        <w:tc>
          <w:tcPr>
            <w:tcW w:w="919" w:type="dxa"/>
            <w:tcBorders>
              <w:top w:val="nil"/>
              <w:bottom w:val="nil"/>
            </w:tcBorders>
            <w:vAlign w:val="center"/>
          </w:tcPr>
          <w:p w14:paraId="07D491C9">
            <w:pPr>
              <w:spacing w:line="440" w:lineRule="exact"/>
              <w:jc w:val="right"/>
              <w:rPr>
                <w:rFonts w:hint="default" w:ascii="华文细黑" w:hAnsi="华文细黑" w:eastAsia="华文细黑"/>
                <w:sz w:val="21"/>
              </w:rPr>
            </w:pPr>
          </w:p>
        </w:tc>
        <w:tc>
          <w:tcPr>
            <w:tcW w:w="919" w:type="dxa"/>
            <w:tcBorders>
              <w:top w:val="nil"/>
              <w:bottom w:val="nil"/>
            </w:tcBorders>
            <w:vAlign w:val="center"/>
          </w:tcPr>
          <w:p w14:paraId="04E9F4C2">
            <w:pPr>
              <w:spacing w:line="440" w:lineRule="exact"/>
              <w:jc w:val="right"/>
              <w:rPr>
                <w:rFonts w:hint="default" w:ascii="华文细黑" w:hAnsi="华文细黑" w:eastAsia="华文细黑"/>
                <w:sz w:val="21"/>
              </w:rPr>
            </w:pPr>
          </w:p>
        </w:tc>
        <w:tc>
          <w:tcPr>
            <w:tcW w:w="965" w:type="dxa"/>
            <w:tcBorders>
              <w:top w:val="nil"/>
              <w:bottom w:val="nil"/>
            </w:tcBorders>
            <w:vAlign w:val="center"/>
          </w:tcPr>
          <w:p w14:paraId="47B73687">
            <w:pPr>
              <w:spacing w:line="440" w:lineRule="exact"/>
              <w:jc w:val="right"/>
              <w:rPr>
                <w:rFonts w:hint="default" w:ascii="华文细黑" w:hAnsi="华文细黑" w:eastAsia="华文细黑"/>
                <w:sz w:val="21"/>
              </w:rPr>
            </w:pPr>
          </w:p>
        </w:tc>
        <w:tc>
          <w:tcPr>
            <w:tcW w:w="964" w:type="dxa"/>
            <w:tcBorders>
              <w:top w:val="nil"/>
              <w:bottom w:val="nil"/>
            </w:tcBorders>
            <w:vAlign w:val="center"/>
          </w:tcPr>
          <w:p w14:paraId="2E8A2C86">
            <w:pPr>
              <w:spacing w:line="440" w:lineRule="exact"/>
              <w:jc w:val="right"/>
              <w:rPr>
                <w:rFonts w:hint="default" w:ascii="华文细黑" w:hAnsi="华文细黑" w:eastAsia="华文细黑"/>
                <w:sz w:val="21"/>
              </w:rPr>
            </w:pPr>
          </w:p>
        </w:tc>
        <w:tc>
          <w:tcPr>
            <w:tcW w:w="1011" w:type="dxa"/>
            <w:tcBorders>
              <w:top w:val="nil"/>
              <w:bottom w:val="nil"/>
            </w:tcBorders>
            <w:vAlign w:val="center"/>
          </w:tcPr>
          <w:p w14:paraId="6417E8A9">
            <w:pPr>
              <w:spacing w:line="440" w:lineRule="exact"/>
              <w:jc w:val="right"/>
              <w:rPr>
                <w:rFonts w:hint="default" w:ascii="华文细黑" w:hAnsi="华文细黑" w:eastAsia="华文细黑"/>
                <w:sz w:val="21"/>
              </w:rPr>
            </w:pPr>
          </w:p>
        </w:tc>
        <w:tc>
          <w:tcPr>
            <w:tcW w:w="1011" w:type="dxa"/>
            <w:tcBorders>
              <w:top w:val="nil"/>
              <w:bottom w:val="nil"/>
            </w:tcBorders>
            <w:vAlign w:val="center"/>
          </w:tcPr>
          <w:p w14:paraId="4DE4E26E">
            <w:pPr>
              <w:spacing w:line="440" w:lineRule="exact"/>
              <w:jc w:val="right"/>
              <w:rPr>
                <w:rFonts w:hint="default" w:ascii="华文细黑" w:hAnsi="华文细黑" w:eastAsia="华文细黑"/>
                <w:sz w:val="21"/>
              </w:rPr>
            </w:pPr>
          </w:p>
        </w:tc>
      </w:tr>
      <w:tr w14:paraId="7FBAC8A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2" w:hRule="exact"/>
        </w:trPr>
        <w:tc>
          <w:tcPr>
            <w:tcW w:w="2344" w:type="dxa"/>
            <w:tcBorders>
              <w:top w:val="nil"/>
              <w:bottom w:val="nil"/>
            </w:tcBorders>
            <w:vAlign w:val="center"/>
          </w:tcPr>
          <w:p w14:paraId="78761B5A">
            <w:pPr>
              <w:pStyle w:val="12"/>
              <w:spacing w:before="0" w:beforeAutospacing="0" w:after="0" w:afterAutospacing="0" w:line="440" w:lineRule="exact"/>
              <w:ind w:firstLine="210" w:firstLineChars="100"/>
              <w:rPr>
                <w:rFonts w:hint="default"/>
                <w:sz w:val="21"/>
              </w:rPr>
            </w:pPr>
            <w:r>
              <w:rPr>
                <w:sz w:val="21"/>
              </w:rPr>
              <w:t>人均住房建筑面积</w:t>
            </w:r>
          </w:p>
        </w:tc>
        <w:tc>
          <w:tcPr>
            <w:tcW w:w="964" w:type="dxa"/>
            <w:tcBorders>
              <w:top w:val="nil"/>
              <w:bottom w:val="nil"/>
            </w:tcBorders>
            <w:vAlign w:val="center"/>
          </w:tcPr>
          <w:p w14:paraId="3B28A200">
            <w:pPr>
              <w:pStyle w:val="12"/>
              <w:spacing w:before="0" w:beforeAutospacing="0" w:after="0" w:afterAutospacing="0" w:line="440" w:lineRule="exact"/>
              <w:jc w:val="center"/>
              <w:rPr>
                <w:rFonts w:hint="default"/>
                <w:spacing w:val="-28"/>
                <w:sz w:val="21"/>
                <w:szCs w:val="21"/>
              </w:rPr>
            </w:pPr>
            <w:r>
              <w:rPr>
                <w:spacing w:val="-28"/>
                <w:sz w:val="21"/>
                <w:szCs w:val="21"/>
              </w:rPr>
              <w:t>平方米</w:t>
            </w:r>
          </w:p>
        </w:tc>
        <w:tc>
          <w:tcPr>
            <w:tcW w:w="919" w:type="dxa"/>
            <w:tcBorders>
              <w:top w:val="nil"/>
              <w:bottom w:val="nil"/>
            </w:tcBorders>
            <w:vAlign w:val="center"/>
          </w:tcPr>
          <w:p w14:paraId="71E8EE2E">
            <w:pPr>
              <w:spacing w:line="440" w:lineRule="exact"/>
              <w:jc w:val="right"/>
              <w:rPr>
                <w:rFonts w:hint="default" w:ascii="华文细黑" w:hAnsi="华文细黑" w:eastAsia="华文细黑"/>
                <w:sz w:val="21"/>
              </w:rPr>
            </w:pPr>
            <w:r>
              <w:rPr>
                <w:rFonts w:ascii="华文细黑" w:hAnsi="华文细黑" w:eastAsia="华文细黑"/>
                <w:sz w:val="21"/>
              </w:rPr>
              <w:t>23.96</w:t>
            </w:r>
          </w:p>
        </w:tc>
        <w:tc>
          <w:tcPr>
            <w:tcW w:w="919" w:type="dxa"/>
            <w:tcBorders>
              <w:top w:val="nil"/>
              <w:bottom w:val="nil"/>
            </w:tcBorders>
            <w:vAlign w:val="center"/>
          </w:tcPr>
          <w:p w14:paraId="4ED798DF">
            <w:pPr>
              <w:spacing w:line="440" w:lineRule="exact"/>
              <w:jc w:val="right"/>
              <w:rPr>
                <w:rFonts w:hint="default" w:ascii="华文细黑" w:hAnsi="华文细黑" w:eastAsia="华文细黑"/>
                <w:sz w:val="21"/>
              </w:rPr>
            </w:pPr>
            <w:r>
              <w:rPr>
                <w:rFonts w:ascii="华文细黑" w:hAnsi="华文细黑" w:eastAsia="华文细黑"/>
                <w:sz w:val="21"/>
              </w:rPr>
              <w:t>36.9</w:t>
            </w:r>
          </w:p>
        </w:tc>
        <w:tc>
          <w:tcPr>
            <w:tcW w:w="965" w:type="dxa"/>
            <w:tcBorders>
              <w:top w:val="nil"/>
              <w:bottom w:val="nil"/>
            </w:tcBorders>
            <w:vAlign w:val="center"/>
          </w:tcPr>
          <w:p w14:paraId="79C417EE">
            <w:pPr>
              <w:spacing w:line="440" w:lineRule="exact"/>
              <w:jc w:val="right"/>
              <w:rPr>
                <w:rFonts w:hint="default" w:ascii="华文细黑" w:hAnsi="华文细黑" w:eastAsia="华文细黑"/>
                <w:sz w:val="21"/>
              </w:rPr>
            </w:pPr>
            <w:r>
              <w:rPr>
                <w:rFonts w:ascii="华文细黑" w:hAnsi="华文细黑" w:eastAsia="华文细黑"/>
                <w:sz w:val="21"/>
              </w:rPr>
              <w:t>38.4</w:t>
            </w:r>
          </w:p>
        </w:tc>
        <w:tc>
          <w:tcPr>
            <w:tcW w:w="964" w:type="dxa"/>
            <w:tcBorders>
              <w:top w:val="nil"/>
              <w:bottom w:val="nil"/>
            </w:tcBorders>
            <w:vAlign w:val="center"/>
          </w:tcPr>
          <w:p w14:paraId="2BBA0106">
            <w:pPr>
              <w:spacing w:line="440" w:lineRule="exact"/>
              <w:jc w:val="right"/>
              <w:rPr>
                <w:rFonts w:hint="default" w:ascii="华文细黑" w:hAnsi="华文细黑" w:eastAsia="华文细黑"/>
                <w:sz w:val="21"/>
              </w:rPr>
            </w:pPr>
            <w:r>
              <w:rPr>
                <w:rFonts w:ascii="华文细黑" w:hAnsi="华文细黑" w:eastAsia="华文细黑"/>
                <w:sz w:val="21"/>
              </w:rPr>
              <w:t>44.6</w:t>
            </w:r>
          </w:p>
        </w:tc>
        <w:tc>
          <w:tcPr>
            <w:tcW w:w="1011" w:type="dxa"/>
            <w:tcBorders>
              <w:top w:val="nil"/>
              <w:bottom w:val="nil"/>
            </w:tcBorders>
            <w:vAlign w:val="center"/>
          </w:tcPr>
          <w:p w14:paraId="4699531B">
            <w:pPr>
              <w:spacing w:line="440" w:lineRule="exact"/>
              <w:jc w:val="right"/>
              <w:rPr>
                <w:rFonts w:hint="default" w:ascii="华文细黑" w:hAnsi="华文细黑" w:eastAsia="华文细黑"/>
                <w:sz w:val="21"/>
              </w:rPr>
            </w:pPr>
            <w:r>
              <w:rPr>
                <w:rFonts w:ascii="华文细黑" w:hAnsi="华文细黑" w:eastAsia="华文细黑"/>
                <w:sz w:val="21"/>
              </w:rPr>
              <w:t>52.2</w:t>
            </w:r>
          </w:p>
        </w:tc>
        <w:tc>
          <w:tcPr>
            <w:tcW w:w="1011" w:type="dxa"/>
            <w:tcBorders>
              <w:top w:val="nil"/>
              <w:bottom w:val="nil"/>
            </w:tcBorders>
            <w:vAlign w:val="center"/>
          </w:tcPr>
          <w:p w14:paraId="145B2A48">
            <w:pPr>
              <w:spacing w:line="440" w:lineRule="exact"/>
              <w:jc w:val="right"/>
              <w:rPr>
                <w:rFonts w:hint="default" w:ascii="华文细黑" w:hAnsi="华文细黑" w:eastAsia="华文细黑"/>
                <w:sz w:val="21"/>
              </w:rPr>
            </w:pPr>
            <w:r>
              <w:rPr>
                <w:rFonts w:ascii="华文细黑" w:hAnsi="华文细黑" w:eastAsia="华文细黑"/>
                <w:sz w:val="21"/>
              </w:rPr>
              <w:t>52.3</w:t>
            </w:r>
          </w:p>
        </w:tc>
      </w:tr>
      <w:tr w14:paraId="4D23E1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2" w:hRule="exact"/>
        </w:trPr>
        <w:tc>
          <w:tcPr>
            <w:tcW w:w="2344" w:type="dxa"/>
            <w:tcBorders>
              <w:top w:val="nil"/>
              <w:bottom w:val="nil"/>
            </w:tcBorders>
            <w:vAlign w:val="center"/>
          </w:tcPr>
          <w:p w14:paraId="091C508A">
            <w:pPr>
              <w:pStyle w:val="12"/>
              <w:spacing w:before="0" w:beforeAutospacing="0" w:after="0" w:afterAutospacing="0" w:line="440" w:lineRule="exact"/>
              <w:rPr>
                <w:rFonts w:hint="default"/>
                <w:b/>
                <w:bCs/>
                <w:sz w:val="21"/>
              </w:rPr>
            </w:pPr>
            <w:r>
              <w:rPr>
                <w:b/>
                <w:bCs/>
                <w:sz w:val="21"/>
              </w:rPr>
              <w:t>人口就业情况</w:t>
            </w:r>
          </w:p>
        </w:tc>
        <w:tc>
          <w:tcPr>
            <w:tcW w:w="964" w:type="dxa"/>
            <w:tcBorders>
              <w:top w:val="nil"/>
              <w:bottom w:val="nil"/>
            </w:tcBorders>
            <w:vAlign w:val="center"/>
          </w:tcPr>
          <w:p w14:paraId="73D11FD7">
            <w:pPr>
              <w:pStyle w:val="12"/>
              <w:spacing w:before="0" w:beforeAutospacing="0" w:after="0" w:afterAutospacing="0" w:line="440" w:lineRule="exact"/>
              <w:jc w:val="center"/>
              <w:rPr>
                <w:rFonts w:hint="default"/>
                <w:sz w:val="21"/>
              </w:rPr>
            </w:pPr>
          </w:p>
        </w:tc>
        <w:tc>
          <w:tcPr>
            <w:tcW w:w="919" w:type="dxa"/>
            <w:tcBorders>
              <w:top w:val="nil"/>
              <w:bottom w:val="nil"/>
            </w:tcBorders>
            <w:vAlign w:val="center"/>
          </w:tcPr>
          <w:p w14:paraId="35663028">
            <w:pPr>
              <w:spacing w:line="440" w:lineRule="exact"/>
              <w:jc w:val="right"/>
              <w:rPr>
                <w:rFonts w:hint="default" w:ascii="华文细黑" w:hAnsi="华文细黑" w:eastAsia="华文细黑"/>
                <w:sz w:val="21"/>
              </w:rPr>
            </w:pPr>
          </w:p>
        </w:tc>
        <w:tc>
          <w:tcPr>
            <w:tcW w:w="919" w:type="dxa"/>
            <w:tcBorders>
              <w:top w:val="nil"/>
              <w:bottom w:val="nil"/>
            </w:tcBorders>
            <w:vAlign w:val="center"/>
          </w:tcPr>
          <w:p w14:paraId="0C2291B7">
            <w:pPr>
              <w:spacing w:line="440" w:lineRule="exact"/>
              <w:jc w:val="right"/>
              <w:rPr>
                <w:rFonts w:hint="default" w:ascii="华文细黑" w:hAnsi="华文细黑" w:eastAsia="华文细黑"/>
                <w:sz w:val="21"/>
              </w:rPr>
            </w:pPr>
          </w:p>
        </w:tc>
        <w:tc>
          <w:tcPr>
            <w:tcW w:w="965" w:type="dxa"/>
            <w:tcBorders>
              <w:top w:val="nil"/>
              <w:bottom w:val="nil"/>
            </w:tcBorders>
            <w:vAlign w:val="center"/>
          </w:tcPr>
          <w:p w14:paraId="7F4081CD">
            <w:pPr>
              <w:spacing w:line="440" w:lineRule="exact"/>
              <w:jc w:val="right"/>
              <w:rPr>
                <w:rFonts w:hint="default" w:ascii="华文细黑" w:hAnsi="华文细黑" w:eastAsia="华文细黑"/>
                <w:sz w:val="21"/>
              </w:rPr>
            </w:pPr>
          </w:p>
        </w:tc>
        <w:tc>
          <w:tcPr>
            <w:tcW w:w="964" w:type="dxa"/>
            <w:tcBorders>
              <w:top w:val="nil"/>
              <w:bottom w:val="nil"/>
            </w:tcBorders>
            <w:vAlign w:val="center"/>
          </w:tcPr>
          <w:p w14:paraId="74ACC3C6">
            <w:pPr>
              <w:spacing w:line="440" w:lineRule="exact"/>
              <w:jc w:val="right"/>
              <w:rPr>
                <w:rFonts w:hint="default" w:ascii="华文细黑" w:hAnsi="华文细黑" w:eastAsia="华文细黑"/>
                <w:sz w:val="21"/>
              </w:rPr>
            </w:pPr>
          </w:p>
        </w:tc>
        <w:tc>
          <w:tcPr>
            <w:tcW w:w="1011" w:type="dxa"/>
            <w:tcBorders>
              <w:top w:val="nil"/>
              <w:bottom w:val="nil"/>
            </w:tcBorders>
            <w:vAlign w:val="center"/>
          </w:tcPr>
          <w:p w14:paraId="3741CA23">
            <w:pPr>
              <w:spacing w:line="440" w:lineRule="exact"/>
              <w:jc w:val="right"/>
              <w:rPr>
                <w:rFonts w:hint="default" w:ascii="华文细黑" w:hAnsi="华文细黑" w:eastAsia="华文细黑"/>
                <w:sz w:val="21"/>
              </w:rPr>
            </w:pPr>
          </w:p>
        </w:tc>
        <w:tc>
          <w:tcPr>
            <w:tcW w:w="1011" w:type="dxa"/>
            <w:tcBorders>
              <w:top w:val="nil"/>
              <w:bottom w:val="nil"/>
            </w:tcBorders>
            <w:vAlign w:val="center"/>
          </w:tcPr>
          <w:p w14:paraId="671CE332">
            <w:pPr>
              <w:spacing w:line="440" w:lineRule="exact"/>
              <w:jc w:val="right"/>
              <w:rPr>
                <w:rFonts w:hint="default" w:ascii="华文细黑" w:hAnsi="华文细黑" w:eastAsia="华文细黑"/>
                <w:sz w:val="21"/>
              </w:rPr>
            </w:pPr>
          </w:p>
        </w:tc>
      </w:tr>
      <w:tr w14:paraId="41B1035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2" w:hRule="exact"/>
        </w:trPr>
        <w:tc>
          <w:tcPr>
            <w:tcW w:w="2344" w:type="dxa"/>
            <w:tcBorders>
              <w:top w:val="nil"/>
              <w:bottom w:val="nil"/>
            </w:tcBorders>
            <w:vAlign w:val="center"/>
          </w:tcPr>
          <w:p w14:paraId="59778049">
            <w:pPr>
              <w:pStyle w:val="12"/>
              <w:spacing w:before="0" w:beforeAutospacing="0" w:after="0" w:afterAutospacing="0" w:line="440" w:lineRule="exact"/>
              <w:ind w:firstLine="210" w:firstLineChars="100"/>
              <w:rPr>
                <w:rFonts w:hint="default"/>
                <w:sz w:val="21"/>
              </w:rPr>
            </w:pPr>
            <w:r>
              <w:rPr>
                <w:sz w:val="21"/>
              </w:rPr>
              <w:t>平均每户常住人口</w:t>
            </w:r>
          </w:p>
        </w:tc>
        <w:tc>
          <w:tcPr>
            <w:tcW w:w="964" w:type="dxa"/>
            <w:tcBorders>
              <w:top w:val="nil"/>
              <w:bottom w:val="nil"/>
            </w:tcBorders>
            <w:vAlign w:val="center"/>
          </w:tcPr>
          <w:p w14:paraId="3ADC03C7">
            <w:pPr>
              <w:pStyle w:val="12"/>
              <w:spacing w:before="0" w:beforeAutospacing="0" w:after="0" w:afterAutospacing="0" w:line="440" w:lineRule="exact"/>
              <w:jc w:val="center"/>
              <w:rPr>
                <w:rFonts w:hint="default"/>
                <w:sz w:val="21"/>
              </w:rPr>
            </w:pPr>
            <w:r>
              <w:rPr>
                <w:sz w:val="21"/>
              </w:rPr>
              <w:t>人</w:t>
            </w:r>
          </w:p>
        </w:tc>
        <w:tc>
          <w:tcPr>
            <w:tcW w:w="919" w:type="dxa"/>
            <w:tcBorders>
              <w:top w:val="nil"/>
              <w:bottom w:val="nil"/>
            </w:tcBorders>
            <w:vAlign w:val="center"/>
          </w:tcPr>
          <w:p w14:paraId="54BB1CEA">
            <w:pPr>
              <w:spacing w:line="440" w:lineRule="exact"/>
              <w:jc w:val="right"/>
              <w:rPr>
                <w:rFonts w:hint="default" w:ascii="华文细黑" w:hAnsi="华文细黑" w:eastAsia="华文细黑"/>
                <w:sz w:val="21"/>
              </w:rPr>
            </w:pPr>
            <w:r>
              <w:rPr>
                <w:rFonts w:ascii="华文细黑" w:hAnsi="华文细黑" w:eastAsia="华文细黑"/>
                <w:sz w:val="21"/>
              </w:rPr>
              <w:t>3.72</w:t>
            </w:r>
          </w:p>
        </w:tc>
        <w:tc>
          <w:tcPr>
            <w:tcW w:w="919" w:type="dxa"/>
            <w:tcBorders>
              <w:top w:val="nil"/>
              <w:bottom w:val="nil"/>
            </w:tcBorders>
            <w:vAlign w:val="center"/>
          </w:tcPr>
          <w:p w14:paraId="62DC78A6">
            <w:pPr>
              <w:spacing w:line="440" w:lineRule="exact"/>
              <w:jc w:val="right"/>
              <w:rPr>
                <w:rFonts w:hint="default" w:ascii="华文细黑" w:hAnsi="华文细黑" w:eastAsia="华文细黑"/>
                <w:sz w:val="21"/>
              </w:rPr>
            </w:pPr>
            <w:r>
              <w:rPr>
                <w:rFonts w:ascii="华文细黑" w:hAnsi="华文细黑" w:eastAsia="华文细黑"/>
                <w:sz w:val="21"/>
              </w:rPr>
              <w:t>3.06</w:t>
            </w:r>
          </w:p>
        </w:tc>
        <w:tc>
          <w:tcPr>
            <w:tcW w:w="965" w:type="dxa"/>
            <w:tcBorders>
              <w:top w:val="nil"/>
              <w:bottom w:val="nil"/>
            </w:tcBorders>
            <w:vAlign w:val="center"/>
          </w:tcPr>
          <w:p w14:paraId="6AF5A50F">
            <w:pPr>
              <w:spacing w:line="440" w:lineRule="exact"/>
              <w:jc w:val="right"/>
              <w:rPr>
                <w:rFonts w:hint="default" w:ascii="华文细黑" w:hAnsi="华文细黑" w:eastAsia="华文细黑"/>
                <w:sz w:val="21"/>
              </w:rPr>
            </w:pPr>
            <w:r>
              <w:rPr>
                <w:rFonts w:ascii="华文细黑" w:hAnsi="华文细黑" w:eastAsia="华文细黑"/>
                <w:sz w:val="21"/>
              </w:rPr>
              <w:t>3.7</w:t>
            </w:r>
          </w:p>
        </w:tc>
        <w:tc>
          <w:tcPr>
            <w:tcW w:w="964" w:type="dxa"/>
            <w:tcBorders>
              <w:top w:val="nil"/>
              <w:bottom w:val="nil"/>
            </w:tcBorders>
            <w:vAlign w:val="center"/>
          </w:tcPr>
          <w:p w14:paraId="5490EADA">
            <w:pPr>
              <w:spacing w:line="440" w:lineRule="exact"/>
              <w:jc w:val="right"/>
              <w:rPr>
                <w:rFonts w:hint="default" w:ascii="华文细黑" w:hAnsi="华文细黑" w:eastAsia="华文细黑"/>
                <w:sz w:val="21"/>
              </w:rPr>
            </w:pPr>
            <w:r>
              <w:rPr>
                <w:rFonts w:ascii="华文细黑" w:hAnsi="华文细黑" w:eastAsia="华文细黑"/>
                <w:sz w:val="21"/>
              </w:rPr>
              <w:t>3.3</w:t>
            </w:r>
          </w:p>
        </w:tc>
        <w:tc>
          <w:tcPr>
            <w:tcW w:w="1011" w:type="dxa"/>
            <w:tcBorders>
              <w:top w:val="nil"/>
              <w:bottom w:val="nil"/>
            </w:tcBorders>
            <w:vAlign w:val="center"/>
          </w:tcPr>
          <w:p w14:paraId="0EF3681E">
            <w:pPr>
              <w:spacing w:line="440" w:lineRule="exact"/>
              <w:jc w:val="right"/>
              <w:rPr>
                <w:rFonts w:hint="default" w:ascii="华文细黑" w:hAnsi="华文细黑" w:eastAsia="华文细黑"/>
                <w:sz w:val="21"/>
              </w:rPr>
            </w:pPr>
            <w:r>
              <w:rPr>
                <w:rFonts w:ascii="华文细黑" w:hAnsi="华文细黑" w:eastAsia="华文细黑"/>
                <w:sz w:val="21"/>
              </w:rPr>
              <w:t>3.5</w:t>
            </w:r>
          </w:p>
        </w:tc>
        <w:tc>
          <w:tcPr>
            <w:tcW w:w="1011" w:type="dxa"/>
            <w:tcBorders>
              <w:top w:val="nil"/>
              <w:bottom w:val="nil"/>
            </w:tcBorders>
            <w:vAlign w:val="center"/>
          </w:tcPr>
          <w:p w14:paraId="3FEDDF33">
            <w:pPr>
              <w:spacing w:line="440" w:lineRule="exact"/>
              <w:jc w:val="right"/>
              <w:rPr>
                <w:rFonts w:hint="default" w:ascii="华文细黑" w:hAnsi="华文细黑" w:eastAsia="华文细黑"/>
                <w:sz w:val="21"/>
              </w:rPr>
            </w:pPr>
            <w:r>
              <w:rPr>
                <w:rFonts w:ascii="华文细黑" w:hAnsi="华文细黑" w:eastAsia="华文细黑"/>
                <w:sz w:val="21"/>
              </w:rPr>
              <w:t>3.4</w:t>
            </w:r>
          </w:p>
        </w:tc>
      </w:tr>
      <w:tr w14:paraId="45A35BC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2" w:hRule="exact"/>
        </w:trPr>
        <w:tc>
          <w:tcPr>
            <w:tcW w:w="2344" w:type="dxa"/>
            <w:tcBorders>
              <w:top w:val="nil"/>
              <w:bottom w:val="nil"/>
            </w:tcBorders>
            <w:vAlign w:val="center"/>
          </w:tcPr>
          <w:p w14:paraId="63EF80E0">
            <w:pPr>
              <w:pStyle w:val="12"/>
              <w:spacing w:before="0" w:beforeAutospacing="0" w:after="0" w:afterAutospacing="0" w:line="440" w:lineRule="exact"/>
              <w:ind w:firstLine="210" w:firstLineChars="100"/>
              <w:rPr>
                <w:rFonts w:hint="default"/>
                <w:sz w:val="21"/>
              </w:rPr>
            </w:pPr>
            <w:r>
              <w:rPr>
                <w:sz w:val="21"/>
              </w:rPr>
              <w:t>平均每户就业人口数</w:t>
            </w:r>
          </w:p>
        </w:tc>
        <w:tc>
          <w:tcPr>
            <w:tcW w:w="964" w:type="dxa"/>
            <w:tcBorders>
              <w:top w:val="nil"/>
              <w:bottom w:val="nil"/>
            </w:tcBorders>
            <w:vAlign w:val="center"/>
          </w:tcPr>
          <w:p w14:paraId="4740F4CF">
            <w:pPr>
              <w:pStyle w:val="12"/>
              <w:spacing w:before="0" w:beforeAutospacing="0" w:after="0" w:afterAutospacing="0" w:line="440" w:lineRule="exact"/>
              <w:jc w:val="center"/>
              <w:rPr>
                <w:rFonts w:hint="default"/>
                <w:sz w:val="21"/>
              </w:rPr>
            </w:pPr>
            <w:r>
              <w:rPr>
                <w:sz w:val="21"/>
              </w:rPr>
              <w:t>人</w:t>
            </w:r>
          </w:p>
        </w:tc>
        <w:tc>
          <w:tcPr>
            <w:tcW w:w="919" w:type="dxa"/>
            <w:tcBorders>
              <w:top w:val="nil"/>
              <w:bottom w:val="nil"/>
            </w:tcBorders>
            <w:vAlign w:val="center"/>
          </w:tcPr>
          <w:p w14:paraId="2123E5B7">
            <w:pPr>
              <w:spacing w:line="440" w:lineRule="exact"/>
              <w:jc w:val="right"/>
              <w:rPr>
                <w:rFonts w:hint="default" w:ascii="华文细黑" w:hAnsi="华文细黑" w:eastAsia="华文细黑"/>
                <w:sz w:val="21"/>
              </w:rPr>
            </w:pPr>
            <w:r>
              <w:rPr>
                <w:rFonts w:ascii="华文细黑" w:hAnsi="华文细黑" w:eastAsia="华文细黑"/>
                <w:sz w:val="21"/>
              </w:rPr>
              <w:t>1.58</w:t>
            </w:r>
          </w:p>
        </w:tc>
        <w:tc>
          <w:tcPr>
            <w:tcW w:w="919" w:type="dxa"/>
            <w:tcBorders>
              <w:top w:val="nil"/>
              <w:bottom w:val="nil"/>
            </w:tcBorders>
            <w:vAlign w:val="center"/>
          </w:tcPr>
          <w:p w14:paraId="4622336A">
            <w:pPr>
              <w:spacing w:line="440" w:lineRule="exact"/>
              <w:jc w:val="right"/>
              <w:rPr>
                <w:rFonts w:hint="default" w:ascii="华文细黑" w:hAnsi="华文细黑" w:eastAsia="华文细黑"/>
                <w:sz w:val="21"/>
              </w:rPr>
            </w:pPr>
            <w:r>
              <w:rPr>
                <w:rFonts w:ascii="华文细黑" w:hAnsi="华文细黑" w:eastAsia="华文细黑"/>
                <w:sz w:val="21"/>
              </w:rPr>
              <w:t>1.63</w:t>
            </w:r>
          </w:p>
        </w:tc>
        <w:tc>
          <w:tcPr>
            <w:tcW w:w="965" w:type="dxa"/>
            <w:tcBorders>
              <w:top w:val="nil"/>
              <w:bottom w:val="nil"/>
            </w:tcBorders>
            <w:vAlign w:val="center"/>
          </w:tcPr>
          <w:p w14:paraId="458F5584">
            <w:pPr>
              <w:spacing w:line="440" w:lineRule="exact"/>
              <w:jc w:val="right"/>
              <w:rPr>
                <w:rFonts w:hint="default" w:ascii="华文细黑" w:hAnsi="华文细黑" w:eastAsia="华文细黑"/>
                <w:sz w:val="21"/>
              </w:rPr>
            </w:pPr>
            <w:r>
              <w:rPr>
                <w:rFonts w:ascii="华文细黑" w:hAnsi="华文细黑" w:eastAsia="华文细黑"/>
                <w:sz w:val="21"/>
              </w:rPr>
              <w:t>1.90</w:t>
            </w:r>
          </w:p>
        </w:tc>
        <w:tc>
          <w:tcPr>
            <w:tcW w:w="964" w:type="dxa"/>
            <w:tcBorders>
              <w:top w:val="nil"/>
              <w:bottom w:val="nil"/>
            </w:tcBorders>
            <w:vAlign w:val="center"/>
          </w:tcPr>
          <w:p w14:paraId="59A6EE3B">
            <w:pPr>
              <w:spacing w:line="440" w:lineRule="exact"/>
              <w:jc w:val="right"/>
              <w:rPr>
                <w:rFonts w:hint="default" w:ascii="华文细黑" w:hAnsi="华文细黑" w:eastAsia="华文细黑"/>
                <w:sz w:val="21"/>
              </w:rPr>
            </w:pPr>
            <w:r>
              <w:rPr>
                <w:rFonts w:ascii="华文细黑" w:hAnsi="华文细黑" w:eastAsia="华文细黑"/>
                <w:sz w:val="21"/>
              </w:rPr>
              <w:t>2.2</w:t>
            </w:r>
          </w:p>
        </w:tc>
        <w:tc>
          <w:tcPr>
            <w:tcW w:w="1011" w:type="dxa"/>
            <w:tcBorders>
              <w:top w:val="nil"/>
              <w:bottom w:val="nil"/>
            </w:tcBorders>
            <w:vAlign w:val="center"/>
          </w:tcPr>
          <w:p w14:paraId="11F85EE4">
            <w:pPr>
              <w:spacing w:line="440" w:lineRule="exact"/>
              <w:jc w:val="right"/>
              <w:rPr>
                <w:rFonts w:hint="default" w:ascii="华文细黑" w:hAnsi="华文细黑" w:eastAsia="华文细黑"/>
                <w:sz w:val="21"/>
              </w:rPr>
            </w:pPr>
            <w:r>
              <w:rPr>
                <w:rFonts w:ascii="华文细黑" w:hAnsi="华文细黑" w:eastAsia="华文细黑"/>
                <w:sz w:val="21"/>
              </w:rPr>
              <w:t>2.5</w:t>
            </w:r>
          </w:p>
        </w:tc>
        <w:tc>
          <w:tcPr>
            <w:tcW w:w="1011" w:type="dxa"/>
            <w:tcBorders>
              <w:top w:val="nil"/>
              <w:bottom w:val="nil"/>
            </w:tcBorders>
            <w:vAlign w:val="center"/>
          </w:tcPr>
          <w:p w14:paraId="55197629">
            <w:pPr>
              <w:spacing w:line="440" w:lineRule="exact"/>
              <w:jc w:val="right"/>
              <w:rPr>
                <w:rFonts w:hint="default" w:ascii="华文细黑" w:hAnsi="华文细黑" w:eastAsia="华文细黑"/>
                <w:sz w:val="21"/>
              </w:rPr>
            </w:pPr>
            <w:r>
              <w:rPr>
                <w:rFonts w:ascii="华文细黑" w:hAnsi="华文细黑" w:eastAsia="华文细黑"/>
                <w:sz w:val="21"/>
              </w:rPr>
              <w:t>2.4</w:t>
            </w:r>
          </w:p>
        </w:tc>
      </w:tr>
      <w:tr w14:paraId="389B808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57" w:hRule="exact"/>
        </w:trPr>
        <w:tc>
          <w:tcPr>
            <w:tcW w:w="2344" w:type="dxa"/>
            <w:tcBorders>
              <w:top w:val="nil"/>
              <w:bottom w:val="single" w:color="auto" w:sz="4" w:space="0"/>
            </w:tcBorders>
            <w:vAlign w:val="center"/>
          </w:tcPr>
          <w:p w14:paraId="5A812D03">
            <w:pPr>
              <w:pStyle w:val="12"/>
              <w:spacing w:before="0" w:beforeAutospacing="0" w:after="0" w:afterAutospacing="0" w:line="440" w:lineRule="exact"/>
              <w:ind w:firstLine="210" w:firstLineChars="100"/>
              <w:rPr>
                <w:rFonts w:hint="default"/>
                <w:sz w:val="21"/>
              </w:rPr>
            </w:pPr>
            <w:r>
              <w:rPr>
                <w:sz w:val="21"/>
              </w:rPr>
              <w:t>负担系数</w:t>
            </w:r>
          </w:p>
        </w:tc>
        <w:tc>
          <w:tcPr>
            <w:tcW w:w="964" w:type="dxa"/>
            <w:tcBorders>
              <w:top w:val="nil"/>
              <w:bottom w:val="single" w:color="auto" w:sz="4" w:space="0"/>
            </w:tcBorders>
            <w:vAlign w:val="center"/>
          </w:tcPr>
          <w:p w14:paraId="1E891443">
            <w:pPr>
              <w:pStyle w:val="12"/>
              <w:spacing w:before="0" w:beforeAutospacing="0" w:after="0" w:afterAutospacing="0" w:line="260" w:lineRule="exact"/>
              <w:jc w:val="center"/>
              <w:rPr>
                <w:rFonts w:hint="default"/>
                <w:spacing w:val="-28"/>
                <w:w w:val="80"/>
                <w:sz w:val="21"/>
                <w:szCs w:val="21"/>
              </w:rPr>
            </w:pPr>
            <w:r>
              <w:rPr>
                <w:spacing w:val="-28"/>
                <w:w w:val="80"/>
                <w:sz w:val="21"/>
                <w:szCs w:val="21"/>
              </w:rPr>
              <w:t>人/就业者</w:t>
            </w:r>
          </w:p>
        </w:tc>
        <w:tc>
          <w:tcPr>
            <w:tcW w:w="919" w:type="dxa"/>
            <w:tcBorders>
              <w:top w:val="nil"/>
              <w:bottom w:val="single" w:color="auto" w:sz="4" w:space="0"/>
            </w:tcBorders>
            <w:vAlign w:val="center"/>
          </w:tcPr>
          <w:p w14:paraId="22EF2E4B">
            <w:pPr>
              <w:spacing w:line="440" w:lineRule="exact"/>
              <w:jc w:val="right"/>
              <w:rPr>
                <w:rFonts w:hint="default" w:ascii="华文细黑" w:hAnsi="华文细黑" w:eastAsia="华文细黑"/>
                <w:sz w:val="21"/>
              </w:rPr>
            </w:pPr>
            <w:r>
              <w:rPr>
                <w:rFonts w:ascii="华文细黑" w:hAnsi="华文细黑" w:eastAsia="华文细黑"/>
                <w:sz w:val="21"/>
              </w:rPr>
              <w:t>2.35</w:t>
            </w:r>
          </w:p>
        </w:tc>
        <w:tc>
          <w:tcPr>
            <w:tcW w:w="919" w:type="dxa"/>
            <w:tcBorders>
              <w:top w:val="nil"/>
              <w:bottom w:val="single" w:color="auto" w:sz="4" w:space="0"/>
            </w:tcBorders>
            <w:vAlign w:val="center"/>
          </w:tcPr>
          <w:p w14:paraId="3004DDFF">
            <w:pPr>
              <w:spacing w:line="440" w:lineRule="exact"/>
              <w:jc w:val="right"/>
              <w:rPr>
                <w:rFonts w:hint="default" w:ascii="华文细黑" w:hAnsi="华文细黑" w:eastAsia="华文细黑"/>
                <w:sz w:val="21"/>
              </w:rPr>
            </w:pPr>
            <w:r>
              <w:rPr>
                <w:rFonts w:ascii="华文细黑" w:hAnsi="华文细黑" w:eastAsia="华文细黑"/>
                <w:sz w:val="21"/>
              </w:rPr>
              <w:t>1.88</w:t>
            </w:r>
          </w:p>
        </w:tc>
        <w:tc>
          <w:tcPr>
            <w:tcW w:w="965" w:type="dxa"/>
            <w:tcBorders>
              <w:top w:val="nil"/>
              <w:bottom w:val="single" w:color="auto" w:sz="4" w:space="0"/>
            </w:tcBorders>
            <w:vAlign w:val="center"/>
          </w:tcPr>
          <w:p w14:paraId="5FFBE7B4">
            <w:pPr>
              <w:spacing w:line="440" w:lineRule="exact"/>
              <w:jc w:val="right"/>
              <w:rPr>
                <w:rFonts w:hint="default" w:ascii="华文细黑" w:hAnsi="华文细黑" w:eastAsia="华文细黑"/>
                <w:sz w:val="21"/>
              </w:rPr>
            </w:pPr>
            <w:r>
              <w:rPr>
                <w:rFonts w:ascii="华文细黑" w:hAnsi="华文细黑" w:eastAsia="华文细黑"/>
                <w:sz w:val="21"/>
              </w:rPr>
              <w:t>1.90</w:t>
            </w:r>
          </w:p>
        </w:tc>
        <w:tc>
          <w:tcPr>
            <w:tcW w:w="964" w:type="dxa"/>
            <w:tcBorders>
              <w:top w:val="nil"/>
              <w:bottom w:val="single" w:color="auto" w:sz="4" w:space="0"/>
            </w:tcBorders>
            <w:vAlign w:val="center"/>
          </w:tcPr>
          <w:p w14:paraId="1BC0DF01">
            <w:pPr>
              <w:spacing w:line="440" w:lineRule="exact"/>
              <w:jc w:val="right"/>
              <w:rPr>
                <w:rFonts w:hint="default" w:ascii="华文细黑" w:hAnsi="华文细黑" w:eastAsia="华文细黑"/>
                <w:sz w:val="21"/>
              </w:rPr>
            </w:pPr>
            <w:r>
              <w:rPr>
                <w:rFonts w:ascii="华文细黑" w:hAnsi="华文细黑" w:eastAsia="华文细黑"/>
                <w:sz w:val="21"/>
              </w:rPr>
              <w:t>1.5</w:t>
            </w:r>
          </w:p>
        </w:tc>
        <w:tc>
          <w:tcPr>
            <w:tcW w:w="1011" w:type="dxa"/>
            <w:tcBorders>
              <w:top w:val="nil"/>
              <w:bottom w:val="single" w:color="auto" w:sz="4" w:space="0"/>
            </w:tcBorders>
            <w:vAlign w:val="center"/>
          </w:tcPr>
          <w:p w14:paraId="11C135AD">
            <w:pPr>
              <w:spacing w:line="440" w:lineRule="exact"/>
              <w:jc w:val="right"/>
              <w:rPr>
                <w:rFonts w:hint="default" w:ascii="华文细黑" w:hAnsi="华文细黑" w:eastAsia="华文细黑"/>
                <w:sz w:val="21"/>
              </w:rPr>
            </w:pPr>
            <w:r>
              <w:rPr>
                <w:rFonts w:ascii="华文细黑" w:hAnsi="华文细黑" w:eastAsia="华文细黑"/>
                <w:sz w:val="21"/>
              </w:rPr>
              <w:t>1.6</w:t>
            </w:r>
          </w:p>
        </w:tc>
        <w:tc>
          <w:tcPr>
            <w:tcW w:w="1011" w:type="dxa"/>
            <w:tcBorders>
              <w:top w:val="nil"/>
              <w:bottom w:val="single" w:color="auto" w:sz="4" w:space="0"/>
            </w:tcBorders>
            <w:vAlign w:val="center"/>
          </w:tcPr>
          <w:p w14:paraId="1CF3308A">
            <w:pPr>
              <w:spacing w:line="440" w:lineRule="exact"/>
              <w:jc w:val="right"/>
              <w:rPr>
                <w:rFonts w:hint="default" w:ascii="华文细黑" w:hAnsi="华文细黑" w:eastAsia="华文细黑"/>
                <w:sz w:val="21"/>
              </w:rPr>
            </w:pPr>
            <w:r>
              <w:rPr>
                <w:rFonts w:ascii="华文细黑" w:hAnsi="华文细黑" w:eastAsia="华文细黑"/>
                <w:sz w:val="21"/>
              </w:rPr>
              <w:t>1.4</w:t>
            </w:r>
          </w:p>
        </w:tc>
      </w:tr>
    </w:tbl>
    <w:p w14:paraId="327541C6">
      <w:pPr>
        <w:pStyle w:val="12"/>
        <w:spacing w:before="0" w:beforeAutospacing="0" w:after="0" w:afterAutospacing="0" w:line="380" w:lineRule="exact"/>
        <w:jc w:val="center"/>
        <w:rPr>
          <w:rFonts w:hint="default" w:ascii="黑体" w:eastAsia="黑体"/>
          <w:sz w:val="30"/>
        </w:rPr>
      </w:pPr>
      <w:r>
        <w:rPr>
          <w:rFonts w:ascii="仿宋_GB2312" w:eastAsia="仿宋_GB2312"/>
          <w:sz w:val="30"/>
        </w:rPr>
        <w:t>5</w:t>
      </w:r>
      <w:r>
        <w:rPr>
          <w:rFonts w:hint="default" w:ascii="仿宋_GB2312" w:eastAsia="仿宋_GB2312"/>
          <w:sz w:val="30"/>
        </w:rPr>
        <w:t>－</w:t>
      </w:r>
      <w:r>
        <w:rPr>
          <w:rFonts w:ascii="仿宋_GB2312" w:eastAsia="仿宋_GB2312"/>
          <w:sz w:val="30"/>
        </w:rPr>
        <w:t>13</w:t>
      </w:r>
      <w:r>
        <w:rPr>
          <w:rFonts w:ascii="黑体" w:eastAsia="黑体"/>
          <w:sz w:val="30"/>
        </w:rPr>
        <w:t>城市居民</w:t>
      </w:r>
      <w:r>
        <w:rPr>
          <w:rFonts w:hint="default" w:ascii="黑体" w:eastAsia="黑体"/>
          <w:sz w:val="30"/>
        </w:rPr>
        <w:t>家庭</w:t>
      </w:r>
      <w:r>
        <w:rPr>
          <w:rFonts w:ascii="黑体" w:eastAsia="黑体"/>
          <w:sz w:val="30"/>
        </w:rPr>
        <w:t>每百户</w:t>
      </w:r>
      <w:r>
        <w:rPr>
          <w:rFonts w:hint="default" w:ascii="黑体" w:eastAsia="黑体"/>
          <w:sz w:val="30"/>
        </w:rPr>
        <w:t>耐用消费品拥有量</w:t>
      </w:r>
    </w:p>
    <w:p w14:paraId="23E8AB0D">
      <w:pPr>
        <w:pStyle w:val="12"/>
        <w:spacing w:before="0" w:beforeAutospacing="0" w:after="0" w:afterAutospacing="0" w:line="380" w:lineRule="exact"/>
        <w:jc w:val="center"/>
        <w:rPr>
          <w:rFonts w:hint="default" w:ascii="仿宋_GB2312" w:eastAsia="仿宋_GB2312"/>
          <w:sz w:val="30"/>
        </w:rPr>
      </w:pPr>
    </w:p>
    <w:tbl>
      <w:tblPr>
        <w:tblStyle w:val="14"/>
        <w:tblW w:w="9100" w:type="dxa"/>
        <w:tblInd w:w="108"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426"/>
        <w:gridCol w:w="788"/>
        <w:gridCol w:w="929"/>
        <w:gridCol w:w="929"/>
        <w:gridCol w:w="929"/>
        <w:gridCol w:w="1033"/>
        <w:gridCol w:w="1033"/>
        <w:gridCol w:w="1033"/>
      </w:tblGrid>
      <w:tr w14:paraId="60AC082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2426" w:type="dxa"/>
            <w:tcBorders>
              <w:top w:val="single" w:color="auto" w:sz="8" w:space="0"/>
              <w:bottom w:val="single" w:color="auto" w:sz="4" w:space="0"/>
            </w:tcBorders>
            <w:vAlign w:val="center"/>
          </w:tcPr>
          <w:p w14:paraId="48D5797C">
            <w:pPr>
              <w:pStyle w:val="12"/>
              <w:spacing w:before="0" w:beforeAutospacing="0" w:after="0" w:afterAutospacing="0"/>
              <w:jc w:val="center"/>
              <w:rPr>
                <w:rFonts w:hint="default"/>
                <w:sz w:val="21"/>
              </w:rPr>
            </w:pPr>
            <w:r>
              <w:rPr>
                <w:sz w:val="21"/>
              </w:rPr>
              <w:t>指　　　　标</w:t>
            </w:r>
          </w:p>
        </w:tc>
        <w:tc>
          <w:tcPr>
            <w:tcW w:w="788" w:type="dxa"/>
            <w:tcBorders>
              <w:top w:val="single" w:color="auto" w:sz="8" w:space="0"/>
              <w:bottom w:val="single" w:color="auto" w:sz="4" w:space="0"/>
            </w:tcBorders>
            <w:vAlign w:val="center"/>
          </w:tcPr>
          <w:p w14:paraId="20880F81">
            <w:pPr>
              <w:pStyle w:val="12"/>
              <w:spacing w:before="0" w:beforeAutospacing="0" w:after="0" w:afterAutospacing="0"/>
              <w:jc w:val="center"/>
              <w:rPr>
                <w:rFonts w:hint="default"/>
                <w:sz w:val="21"/>
              </w:rPr>
            </w:pPr>
            <w:r>
              <w:rPr>
                <w:sz w:val="21"/>
              </w:rPr>
              <w:t>单位</w:t>
            </w:r>
          </w:p>
        </w:tc>
        <w:tc>
          <w:tcPr>
            <w:tcW w:w="929" w:type="dxa"/>
            <w:tcBorders>
              <w:top w:val="single" w:color="auto" w:sz="8" w:space="0"/>
              <w:bottom w:val="single" w:color="auto" w:sz="4" w:space="0"/>
            </w:tcBorders>
            <w:vAlign w:val="center"/>
          </w:tcPr>
          <w:p w14:paraId="024806D1">
            <w:pPr>
              <w:pStyle w:val="12"/>
              <w:spacing w:before="0" w:beforeAutospacing="0" w:after="0" w:afterAutospacing="0"/>
              <w:jc w:val="center"/>
              <w:rPr>
                <w:rFonts w:hint="default"/>
                <w:sz w:val="21"/>
              </w:rPr>
            </w:pPr>
            <w:r>
              <w:rPr>
                <w:sz w:val="21"/>
              </w:rPr>
              <w:t>2003年</w:t>
            </w:r>
          </w:p>
        </w:tc>
        <w:tc>
          <w:tcPr>
            <w:tcW w:w="929" w:type="dxa"/>
            <w:tcBorders>
              <w:top w:val="single" w:color="auto" w:sz="8" w:space="0"/>
              <w:bottom w:val="single" w:color="auto" w:sz="4" w:space="0"/>
            </w:tcBorders>
            <w:vAlign w:val="center"/>
          </w:tcPr>
          <w:p w14:paraId="5962483F">
            <w:pPr>
              <w:pStyle w:val="12"/>
              <w:spacing w:before="0" w:beforeAutospacing="0" w:after="0" w:afterAutospacing="0"/>
              <w:jc w:val="center"/>
              <w:rPr>
                <w:rFonts w:hint="default"/>
                <w:sz w:val="21"/>
              </w:rPr>
            </w:pPr>
            <w:r>
              <w:rPr>
                <w:sz w:val="21"/>
              </w:rPr>
              <w:t>2010年</w:t>
            </w:r>
          </w:p>
        </w:tc>
        <w:tc>
          <w:tcPr>
            <w:tcW w:w="929" w:type="dxa"/>
            <w:tcBorders>
              <w:top w:val="single" w:color="auto" w:sz="8" w:space="0"/>
              <w:bottom w:val="single" w:color="auto" w:sz="4" w:space="0"/>
            </w:tcBorders>
            <w:vAlign w:val="center"/>
          </w:tcPr>
          <w:p w14:paraId="073107FB">
            <w:pPr>
              <w:pStyle w:val="12"/>
              <w:spacing w:before="0" w:beforeAutospacing="0" w:after="0" w:afterAutospacing="0"/>
              <w:jc w:val="center"/>
              <w:rPr>
                <w:rFonts w:hint="default"/>
                <w:sz w:val="21"/>
              </w:rPr>
            </w:pPr>
            <w:r>
              <w:rPr>
                <w:sz w:val="21"/>
              </w:rPr>
              <w:t>2018年</w:t>
            </w:r>
          </w:p>
        </w:tc>
        <w:tc>
          <w:tcPr>
            <w:tcW w:w="1033" w:type="dxa"/>
            <w:tcBorders>
              <w:top w:val="single" w:color="auto" w:sz="8" w:space="0"/>
              <w:bottom w:val="single" w:color="auto" w:sz="4" w:space="0"/>
            </w:tcBorders>
            <w:vAlign w:val="center"/>
          </w:tcPr>
          <w:p w14:paraId="2E874041">
            <w:pPr>
              <w:pStyle w:val="12"/>
              <w:spacing w:before="0" w:beforeAutospacing="0" w:after="0" w:afterAutospacing="0"/>
              <w:jc w:val="center"/>
              <w:rPr>
                <w:rFonts w:hint="default"/>
                <w:sz w:val="21"/>
              </w:rPr>
            </w:pPr>
            <w:r>
              <w:rPr>
                <w:sz w:val="21"/>
              </w:rPr>
              <w:t>2019年</w:t>
            </w:r>
          </w:p>
        </w:tc>
        <w:tc>
          <w:tcPr>
            <w:tcW w:w="1033" w:type="dxa"/>
            <w:tcBorders>
              <w:top w:val="single" w:color="auto" w:sz="8" w:space="0"/>
              <w:bottom w:val="single" w:color="auto" w:sz="4" w:space="0"/>
            </w:tcBorders>
            <w:vAlign w:val="center"/>
          </w:tcPr>
          <w:p w14:paraId="7AF80DB7">
            <w:pPr>
              <w:pStyle w:val="12"/>
              <w:spacing w:before="0" w:beforeAutospacing="0" w:after="0" w:afterAutospacing="0"/>
              <w:jc w:val="center"/>
              <w:rPr>
                <w:rFonts w:hint="default"/>
                <w:sz w:val="21"/>
              </w:rPr>
            </w:pPr>
            <w:r>
              <w:rPr>
                <w:sz w:val="21"/>
              </w:rPr>
              <w:t>2020年</w:t>
            </w:r>
          </w:p>
        </w:tc>
        <w:tc>
          <w:tcPr>
            <w:tcW w:w="1033" w:type="dxa"/>
            <w:tcBorders>
              <w:top w:val="single" w:color="auto" w:sz="8" w:space="0"/>
              <w:bottom w:val="single" w:color="auto" w:sz="4" w:space="0"/>
            </w:tcBorders>
            <w:vAlign w:val="center"/>
          </w:tcPr>
          <w:p w14:paraId="7B9580EE">
            <w:pPr>
              <w:pStyle w:val="12"/>
              <w:spacing w:before="0" w:beforeAutospacing="0" w:after="0" w:afterAutospacing="0"/>
              <w:jc w:val="center"/>
              <w:rPr>
                <w:rFonts w:hint="default"/>
                <w:sz w:val="21"/>
              </w:rPr>
            </w:pPr>
            <w:r>
              <w:rPr>
                <w:sz w:val="21"/>
              </w:rPr>
              <w:t>202</w:t>
            </w:r>
            <w:r>
              <w:rPr>
                <w:rFonts w:hint="default"/>
                <w:sz w:val="21"/>
              </w:rPr>
              <w:t>1</w:t>
            </w:r>
            <w:r>
              <w:rPr>
                <w:sz w:val="21"/>
              </w:rPr>
              <w:t>年</w:t>
            </w:r>
          </w:p>
        </w:tc>
      </w:tr>
      <w:tr w14:paraId="1A8FC64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2426" w:type="dxa"/>
            <w:tcBorders>
              <w:bottom w:val="nil"/>
            </w:tcBorders>
            <w:vAlign w:val="center"/>
          </w:tcPr>
          <w:p w14:paraId="6E12A940">
            <w:pPr>
              <w:pStyle w:val="12"/>
              <w:spacing w:before="0" w:beforeAutospacing="0" w:after="0" w:afterAutospacing="0" w:line="420" w:lineRule="exact"/>
              <w:ind w:firstLine="420" w:firstLineChars="200"/>
              <w:jc w:val="both"/>
              <w:rPr>
                <w:rFonts w:hint="default"/>
                <w:sz w:val="21"/>
              </w:rPr>
            </w:pPr>
            <w:r>
              <w:rPr>
                <w:sz w:val="21"/>
              </w:rPr>
              <w:t>摩托车</w:t>
            </w:r>
          </w:p>
        </w:tc>
        <w:tc>
          <w:tcPr>
            <w:tcW w:w="788" w:type="dxa"/>
            <w:tcBorders>
              <w:bottom w:val="nil"/>
            </w:tcBorders>
            <w:vAlign w:val="center"/>
          </w:tcPr>
          <w:p w14:paraId="4D35CF5F">
            <w:pPr>
              <w:pStyle w:val="12"/>
              <w:spacing w:before="0" w:beforeAutospacing="0" w:after="0" w:afterAutospacing="0" w:line="420" w:lineRule="exact"/>
              <w:jc w:val="center"/>
              <w:rPr>
                <w:rFonts w:hint="default"/>
                <w:sz w:val="21"/>
              </w:rPr>
            </w:pPr>
            <w:r>
              <w:rPr>
                <w:sz w:val="21"/>
              </w:rPr>
              <w:t>辆</w:t>
            </w:r>
          </w:p>
        </w:tc>
        <w:tc>
          <w:tcPr>
            <w:tcW w:w="929" w:type="dxa"/>
            <w:tcBorders>
              <w:bottom w:val="nil"/>
            </w:tcBorders>
            <w:vAlign w:val="center"/>
          </w:tcPr>
          <w:p w14:paraId="22DD34CD">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10.0</w:t>
            </w:r>
          </w:p>
        </w:tc>
        <w:tc>
          <w:tcPr>
            <w:tcW w:w="929" w:type="dxa"/>
            <w:tcBorders>
              <w:bottom w:val="nil"/>
            </w:tcBorders>
            <w:vAlign w:val="center"/>
          </w:tcPr>
          <w:p w14:paraId="22B0EAD2">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10.0</w:t>
            </w:r>
          </w:p>
        </w:tc>
        <w:tc>
          <w:tcPr>
            <w:tcW w:w="929" w:type="dxa"/>
            <w:tcBorders>
              <w:bottom w:val="nil"/>
            </w:tcBorders>
            <w:vAlign w:val="center"/>
          </w:tcPr>
          <w:p w14:paraId="6F423BC1">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20</w:t>
            </w:r>
          </w:p>
        </w:tc>
        <w:tc>
          <w:tcPr>
            <w:tcW w:w="1033" w:type="dxa"/>
            <w:tcBorders>
              <w:bottom w:val="nil"/>
            </w:tcBorders>
            <w:vAlign w:val="center"/>
          </w:tcPr>
          <w:p w14:paraId="43A0C685">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10</w:t>
            </w:r>
          </w:p>
        </w:tc>
        <w:tc>
          <w:tcPr>
            <w:tcW w:w="1033" w:type="dxa"/>
            <w:tcBorders>
              <w:bottom w:val="nil"/>
            </w:tcBorders>
            <w:vAlign w:val="center"/>
          </w:tcPr>
          <w:p w14:paraId="6A27BEAB">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19</w:t>
            </w:r>
          </w:p>
        </w:tc>
        <w:tc>
          <w:tcPr>
            <w:tcW w:w="1033" w:type="dxa"/>
            <w:tcBorders>
              <w:bottom w:val="nil"/>
            </w:tcBorders>
            <w:vAlign w:val="center"/>
          </w:tcPr>
          <w:p w14:paraId="135250A5">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19</w:t>
            </w:r>
          </w:p>
        </w:tc>
      </w:tr>
      <w:tr w14:paraId="12ADDD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2426" w:type="dxa"/>
            <w:tcBorders>
              <w:top w:val="nil"/>
              <w:bottom w:val="nil"/>
            </w:tcBorders>
            <w:vAlign w:val="center"/>
          </w:tcPr>
          <w:p w14:paraId="004EF970">
            <w:pPr>
              <w:pStyle w:val="12"/>
              <w:spacing w:before="0" w:beforeAutospacing="0" w:after="0" w:afterAutospacing="0" w:line="420" w:lineRule="exact"/>
              <w:ind w:firstLine="420" w:firstLineChars="200"/>
              <w:jc w:val="both"/>
              <w:rPr>
                <w:rFonts w:hint="default"/>
                <w:sz w:val="21"/>
              </w:rPr>
            </w:pPr>
            <w:r>
              <w:rPr>
                <w:sz w:val="21"/>
              </w:rPr>
              <w:t>洗衣机</w:t>
            </w:r>
          </w:p>
        </w:tc>
        <w:tc>
          <w:tcPr>
            <w:tcW w:w="788" w:type="dxa"/>
            <w:tcBorders>
              <w:top w:val="nil"/>
              <w:bottom w:val="nil"/>
            </w:tcBorders>
            <w:vAlign w:val="center"/>
          </w:tcPr>
          <w:p w14:paraId="31C2A5C9">
            <w:pPr>
              <w:pStyle w:val="12"/>
              <w:spacing w:before="0" w:beforeAutospacing="0" w:after="0" w:afterAutospacing="0" w:line="420" w:lineRule="exact"/>
              <w:jc w:val="center"/>
              <w:rPr>
                <w:rFonts w:hint="default"/>
                <w:sz w:val="21"/>
              </w:rPr>
            </w:pPr>
            <w:r>
              <w:rPr>
                <w:sz w:val="21"/>
              </w:rPr>
              <w:t>台</w:t>
            </w:r>
          </w:p>
        </w:tc>
        <w:tc>
          <w:tcPr>
            <w:tcW w:w="929" w:type="dxa"/>
            <w:tcBorders>
              <w:top w:val="nil"/>
              <w:bottom w:val="nil"/>
            </w:tcBorders>
            <w:vAlign w:val="center"/>
          </w:tcPr>
          <w:p w14:paraId="1E6A95D4">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82.0</w:t>
            </w:r>
          </w:p>
        </w:tc>
        <w:tc>
          <w:tcPr>
            <w:tcW w:w="929" w:type="dxa"/>
            <w:tcBorders>
              <w:top w:val="nil"/>
              <w:bottom w:val="nil"/>
            </w:tcBorders>
            <w:vAlign w:val="center"/>
          </w:tcPr>
          <w:p w14:paraId="5776D90F">
            <w:pPr>
              <w:pStyle w:val="12"/>
              <w:spacing w:line="420" w:lineRule="exact"/>
              <w:jc w:val="right"/>
              <w:rPr>
                <w:rFonts w:hint="default" w:ascii="华文细黑" w:hAnsi="华文细黑" w:eastAsia="华文细黑"/>
                <w:sz w:val="21"/>
              </w:rPr>
            </w:pPr>
            <w:r>
              <w:rPr>
                <w:rFonts w:ascii="华文细黑" w:hAnsi="华文细黑" w:eastAsia="华文细黑"/>
                <w:sz w:val="21"/>
              </w:rPr>
              <w:t>96.0</w:t>
            </w:r>
          </w:p>
        </w:tc>
        <w:tc>
          <w:tcPr>
            <w:tcW w:w="929" w:type="dxa"/>
            <w:tcBorders>
              <w:top w:val="nil"/>
              <w:bottom w:val="nil"/>
            </w:tcBorders>
            <w:vAlign w:val="center"/>
          </w:tcPr>
          <w:p w14:paraId="6F535C7C">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100</w:t>
            </w:r>
          </w:p>
        </w:tc>
        <w:tc>
          <w:tcPr>
            <w:tcW w:w="1033" w:type="dxa"/>
            <w:tcBorders>
              <w:top w:val="nil"/>
              <w:bottom w:val="nil"/>
            </w:tcBorders>
            <w:vAlign w:val="center"/>
          </w:tcPr>
          <w:p w14:paraId="083588CE">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100</w:t>
            </w:r>
          </w:p>
        </w:tc>
        <w:tc>
          <w:tcPr>
            <w:tcW w:w="1033" w:type="dxa"/>
            <w:tcBorders>
              <w:top w:val="nil"/>
              <w:bottom w:val="nil"/>
            </w:tcBorders>
            <w:vAlign w:val="center"/>
          </w:tcPr>
          <w:p w14:paraId="6FE8AE8B">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100</w:t>
            </w:r>
          </w:p>
        </w:tc>
        <w:tc>
          <w:tcPr>
            <w:tcW w:w="1033" w:type="dxa"/>
            <w:tcBorders>
              <w:top w:val="nil"/>
              <w:bottom w:val="nil"/>
            </w:tcBorders>
            <w:vAlign w:val="center"/>
          </w:tcPr>
          <w:p w14:paraId="022561C2">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100</w:t>
            </w:r>
          </w:p>
        </w:tc>
      </w:tr>
      <w:tr w14:paraId="156375F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2426" w:type="dxa"/>
            <w:tcBorders>
              <w:top w:val="nil"/>
              <w:bottom w:val="nil"/>
            </w:tcBorders>
            <w:vAlign w:val="center"/>
          </w:tcPr>
          <w:p w14:paraId="7D6CF16E">
            <w:pPr>
              <w:pStyle w:val="12"/>
              <w:spacing w:before="0" w:beforeAutospacing="0" w:after="0" w:afterAutospacing="0" w:line="420" w:lineRule="exact"/>
              <w:ind w:firstLine="420" w:firstLineChars="200"/>
              <w:jc w:val="both"/>
              <w:rPr>
                <w:rFonts w:hint="default"/>
                <w:sz w:val="21"/>
              </w:rPr>
            </w:pPr>
            <w:r>
              <w:rPr>
                <w:sz w:val="21"/>
              </w:rPr>
              <w:t>电冰箱</w:t>
            </w:r>
          </w:p>
        </w:tc>
        <w:tc>
          <w:tcPr>
            <w:tcW w:w="788" w:type="dxa"/>
            <w:tcBorders>
              <w:top w:val="nil"/>
              <w:bottom w:val="nil"/>
            </w:tcBorders>
            <w:vAlign w:val="center"/>
          </w:tcPr>
          <w:p w14:paraId="2E9ADD41">
            <w:pPr>
              <w:pStyle w:val="12"/>
              <w:spacing w:before="0" w:beforeAutospacing="0" w:after="0" w:afterAutospacing="0" w:line="420" w:lineRule="exact"/>
              <w:jc w:val="center"/>
              <w:rPr>
                <w:rFonts w:hint="default"/>
                <w:sz w:val="21"/>
              </w:rPr>
            </w:pPr>
            <w:r>
              <w:rPr>
                <w:sz w:val="21"/>
              </w:rPr>
              <w:t>台</w:t>
            </w:r>
          </w:p>
        </w:tc>
        <w:tc>
          <w:tcPr>
            <w:tcW w:w="929" w:type="dxa"/>
            <w:tcBorders>
              <w:top w:val="nil"/>
              <w:bottom w:val="nil"/>
            </w:tcBorders>
            <w:vAlign w:val="center"/>
          </w:tcPr>
          <w:p w14:paraId="7962CE81">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62.0</w:t>
            </w:r>
          </w:p>
        </w:tc>
        <w:tc>
          <w:tcPr>
            <w:tcW w:w="929" w:type="dxa"/>
            <w:tcBorders>
              <w:top w:val="nil"/>
              <w:bottom w:val="nil"/>
            </w:tcBorders>
            <w:vAlign w:val="center"/>
          </w:tcPr>
          <w:p w14:paraId="6A026C43">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92.0</w:t>
            </w:r>
          </w:p>
        </w:tc>
        <w:tc>
          <w:tcPr>
            <w:tcW w:w="929" w:type="dxa"/>
            <w:tcBorders>
              <w:top w:val="nil"/>
              <w:bottom w:val="nil"/>
            </w:tcBorders>
            <w:vAlign w:val="center"/>
          </w:tcPr>
          <w:p w14:paraId="3F2FDCAE">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103</w:t>
            </w:r>
          </w:p>
        </w:tc>
        <w:tc>
          <w:tcPr>
            <w:tcW w:w="1033" w:type="dxa"/>
            <w:tcBorders>
              <w:top w:val="nil"/>
              <w:bottom w:val="nil"/>
            </w:tcBorders>
            <w:vAlign w:val="center"/>
          </w:tcPr>
          <w:p w14:paraId="70E0FDEC">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101</w:t>
            </w:r>
          </w:p>
        </w:tc>
        <w:tc>
          <w:tcPr>
            <w:tcW w:w="1033" w:type="dxa"/>
            <w:tcBorders>
              <w:top w:val="nil"/>
              <w:bottom w:val="nil"/>
            </w:tcBorders>
            <w:vAlign w:val="center"/>
          </w:tcPr>
          <w:p w14:paraId="1FBA2023">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102</w:t>
            </w:r>
          </w:p>
        </w:tc>
        <w:tc>
          <w:tcPr>
            <w:tcW w:w="1033" w:type="dxa"/>
            <w:tcBorders>
              <w:top w:val="nil"/>
              <w:bottom w:val="nil"/>
            </w:tcBorders>
            <w:vAlign w:val="center"/>
          </w:tcPr>
          <w:p w14:paraId="6969A8BC">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101</w:t>
            </w:r>
          </w:p>
        </w:tc>
      </w:tr>
      <w:tr w14:paraId="6DF2C4E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2426" w:type="dxa"/>
            <w:tcBorders>
              <w:top w:val="nil"/>
              <w:bottom w:val="nil"/>
            </w:tcBorders>
            <w:vAlign w:val="center"/>
          </w:tcPr>
          <w:p w14:paraId="73BF48CB">
            <w:pPr>
              <w:pStyle w:val="12"/>
              <w:spacing w:before="0" w:beforeAutospacing="0" w:after="0" w:afterAutospacing="0" w:line="420" w:lineRule="exact"/>
              <w:ind w:firstLine="420" w:firstLineChars="200"/>
              <w:jc w:val="both"/>
              <w:rPr>
                <w:rFonts w:hint="default"/>
                <w:sz w:val="21"/>
              </w:rPr>
            </w:pPr>
            <w:r>
              <w:rPr>
                <w:sz w:val="21"/>
              </w:rPr>
              <w:t>彩色电视机</w:t>
            </w:r>
          </w:p>
        </w:tc>
        <w:tc>
          <w:tcPr>
            <w:tcW w:w="788" w:type="dxa"/>
            <w:tcBorders>
              <w:top w:val="nil"/>
              <w:bottom w:val="nil"/>
            </w:tcBorders>
            <w:vAlign w:val="center"/>
          </w:tcPr>
          <w:p w14:paraId="53722654">
            <w:pPr>
              <w:pStyle w:val="12"/>
              <w:spacing w:before="0" w:beforeAutospacing="0" w:after="0" w:afterAutospacing="0" w:line="420" w:lineRule="exact"/>
              <w:jc w:val="center"/>
              <w:rPr>
                <w:rFonts w:hint="default"/>
                <w:sz w:val="21"/>
              </w:rPr>
            </w:pPr>
            <w:r>
              <w:rPr>
                <w:sz w:val="21"/>
              </w:rPr>
              <w:t>台</w:t>
            </w:r>
          </w:p>
        </w:tc>
        <w:tc>
          <w:tcPr>
            <w:tcW w:w="929" w:type="dxa"/>
            <w:tcBorders>
              <w:top w:val="nil"/>
              <w:bottom w:val="nil"/>
            </w:tcBorders>
            <w:vAlign w:val="center"/>
          </w:tcPr>
          <w:p w14:paraId="3C7CDF55">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110.0</w:t>
            </w:r>
          </w:p>
        </w:tc>
        <w:tc>
          <w:tcPr>
            <w:tcW w:w="929" w:type="dxa"/>
            <w:tcBorders>
              <w:top w:val="nil"/>
              <w:bottom w:val="nil"/>
            </w:tcBorders>
            <w:vAlign w:val="center"/>
          </w:tcPr>
          <w:p w14:paraId="2842EDC1">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118.0</w:t>
            </w:r>
          </w:p>
        </w:tc>
        <w:tc>
          <w:tcPr>
            <w:tcW w:w="929" w:type="dxa"/>
            <w:tcBorders>
              <w:top w:val="nil"/>
              <w:bottom w:val="nil"/>
            </w:tcBorders>
            <w:vAlign w:val="center"/>
          </w:tcPr>
          <w:p w14:paraId="44268B72">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107</w:t>
            </w:r>
          </w:p>
        </w:tc>
        <w:tc>
          <w:tcPr>
            <w:tcW w:w="1033" w:type="dxa"/>
            <w:tcBorders>
              <w:top w:val="nil"/>
              <w:bottom w:val="nil"/>
            </w:tcBorders>
            <w:vAlign w:val="center"/>
          </w:tcPr>
          <w:p w14:paraId="75B17561">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105</w:t>
            </w:r>
          </w:p>
        </w:tc>
        <w:tc>
          <w:tcPr>
            <w:tcW w:w="1033" w:type="dxa"/>
            <w:tcBorders>
              <w:top w:val="nil"/>
              <w:bottom w:val="nil"/>
            </w:tcBorders>
            <w:vAlign w:val="center"/>
          </w:tcPr>
          <w:p w14:paraId="3242EB67">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105</w:t>
            </w:r>
          </w:p>
        </w:tc>
        <w:tc>
          <w:tcPr>
            <w:tcW w:w="1033" w:type="dxa"/>
            <w:tcBorders>
              <w:top w:val="nil"/>
              <w:bottom w:val="nil"/>
            </w:tcBorders>
            <w:vAlign w:val="center"/>
          </w:tcPr>
          <w:p w14:paraId="03EC8B23">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108</w:t>
            </w:r>
          </w:p>
        </w:tc>
      </w:tr>
      <w:tr w14:paraId="6FCB000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2426" w:type="dxa"/>
            <w:tcBorders>
              <w:top w:val="nil"/>
              <w:bottom w:val="nil"/>
            </w:tcBorders>
            <w:vAlign w:val="center"/>
          </w:tcPr>
          <w:p w14:paraId="654F51E7">
            <w:pPr>
              <w:pStyle w:val="12"/>
              <w:spacing w:before="0" w:beforeAutospacing="0" w:after="0" w:afterAutospacing="0" w:line="420" w:lineRule="exact"/>
              <w:ind w:firstLine="420" w:firstLineChars="200"/>
              <w:jc w:val="both"/>
              <w:rPr>
                <w:rFonts w:hint="default"/>
                <w:sz w:val="21"/>
              </w:rPr>
            </w:pPr>
            <w:r>
              <w:rPr>
                <w:sz w:val="21"/>
              </w:rPr>
              <w:t>家用电脑</w:t>
            </w:r>
          </w:p>
        </w:tc>
        <w:tc>
          <w:tcPr>
            <w:tcW w:w="788" w:type="dxa"/>
            <w:tcBorders>
              <w:top w:val="nil"/>
              <w:bottom w:val="nil"/>
            </w:tcBorders>
            <w:vAlign w:val="center"/>
          </w:tcPr>
          <w:p w14:paraId="74746219">
            <w:pPr>
              <w:pStyle w:val="12"/>
              <w:spacing w:before="0" w:beforeAutospacing="0" w:after="0" w:afterAutospacing="0" w:line="420" w:lineRule="exact"/>
              <w:jc w:val="center"/>
              <w:rPr>
                <w:rFonts w:hint="default"/>
                <w:sz w:val="21"/>
              </w:rPr>
            </w:pPr>
            <w:r>
              <w:rPr>
                <w:sz w:val="21"/>
              </w:rPr>
              <w:t>台</w:t>
            </w:r>
          </w:p>
        </w:tc>
        <w:tc>
          <w:tcPr>
            <w:tcW w:w="929" w:type="dxa"/>
            <w:tcBorders>
              <w:top w:val="nil"/>
              <w:bottom w:val="nil"/>
            </w:tcBorders>
            <w:vAlign w:val="center"/>
          </w:tcPr>
          <w:p w14:paraId="050BC487">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8.0</w:t>
            </w:r>
          </w:p>
        </w:tc>
        <w:tc>
          <w:tcPr>
            <w:tcW w:w="929" w:type="dxa"/>
            <w:tcBorders>
              <w:top w:val="nil"/>
              <w:bottom w:val="nil"/>
            </w:tcBorders>
            <w:vAlign w:val="center"/>
          </w:tcPr>
          <w:p w14:paraId="3847BF2D">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46.0</w:t>
            </w:r>
          </w:p>
        </w:tc>
        <w:tc>
          <w:tcPr>
            <w:tcW w:w="929" w:type="dxa"/>
            <w:tcBorders>
              <w:top w:val="nil"/>
              <w:bottom w:val="nil"/>
            </w:tcBorders>
            <w:vAlign w:val="center"/>
          </w:tcPr>
          <w:p w14:paraId="553A6132">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53</w:t>
            </w:r>
          </w:p>
        </w:tc>
        <w:tc>
          <w:tcPr>
            <w:tcW w:w="1033" w:type="dxa"/>
            <w:tcBorders>
              <w:top w:val="nil"/>
              <w:bottom w:val="nil"/>
            </w:tcBorders>
            <w:vAlign w:val="center"/>
          </w:tcPr>
          <w:p w14:paraId="35FDA7C7">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49</w:t>
            </w:r>
          </w:p>
        </w:tc>
        <w:tc>
          <w:tcPr>
            <w:tcW w:w="1033" w:type="dxa"/>
            <w:tcBorders>
              <w:top w:val="nil"/>
              <w:bottom w:val="nil"/>
            </w:tcBorders>
            <w:vAlign w:val="center"/>
          </w:tcPr>
          <w:p w14:paraId="5F0FEAFD">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53</w:t>
            </w:r>
          </w:p>
        </w:tc>
        <w:tc>
          <w:tcPr>
            <w:tcW w:w="1033" w:type="dxa"/>
            <w:tcBorders>
              <w:top w:val="nil"/>
              <w:bottom w:val="nil"/>
            </w:tcBorders>
            <w:vAlign w:val="center"/>
          </w:tcPr>
          <w:p w14:paraId="511D8236">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62</w:t>
            </w:r>
          </w:p>
        </w:tc>
      </w:tr>
      <w:tr w14:paraId="34B215A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2426" w:type="dxa"/>
            <w:tcBorders>
              <w:top w:val="nil"/>
              <w:bottom w:val="nil"/>
            </w:tcBorders>
            <w:vAlign w:val="center"/>
          </w:tcPr>
          <w:p w14:paraId="0F9F6617">
            <w:pPr>
              <w:pStyle w:val="12"/>
              <w:spacing w:before="0" w:beforeAutospacing="0" w:after="0" w:afterAutospacing="0" w:line="420" w:lineRule="exact"/>
              <w:ind w:firstLine="420" w:firstLineChars="200"/>
              <w:jc w:val="both"/>
              <w:rPr>
                <w:rFonts w:hint="default"/>
                <w:sz w:val="21"/>
              </w:rPr>
            </w:pPr>
            <w:r>
              <w:rPr>
                <w:sz w:val="21"/>
              </w:rPr>
              <w:t>微波炉</w:t>
            </w:r>
          </w:p>
        </w:tc>
        <w:tc>
          <w:tcPr>
            <w:tcW w:w="788" w:type="dxa"/>
            <w:tcBorders>
              <w:top w:val="nil"/>
              <w:bottom w:val="nil"/>
            </w:tcBorders>
            <w:vAlign w:val="center"/>
          </w:tcPr>
          <w:p w14:paraId="48F512F9">
            <w:pPr>
              <w:pStyle w:val="12"/>
              <w:spacing w:before="0" w:beforeAutospacing="0" w:after="0" w:afterAutospacing="0" w:line="420" w:lineRule="exact"/>
              <w:jc w:val="center"/>
              <w:rPr>
                <w:rFonts w:hint="default"/>
                <w:sz w:val="21"/>
              </w:rPr>
            </w:pPr>
            <w:r>
              <w:rPr>
                <w:sz w:val="21"/>
              </w:rPr>
              <w:t>台</w:t>
            </w:r>
          </w:p>
        </w:tc>
        <w:tc>
          <w:tcPr>
            <w:tcW w:w="929" w:type="dxa"/>
            <w:tcBorders>
              <w:top w:val="nil"/>
              <w:bottom w:val="nil"/>
            </w:tcBorders>
            <w:vAlign w:val="center"/>
          </w:tcPr>
          <w:p w14:paraId="414988EB">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14.0</w:t>
            </w:r>
          </w:p>
        </w:tc>
        <w:tc>
          <w:tcPr>
            <w:tcW w:w="929" w:type="dxa"/>
            <w:tcBorders>
              <w:top w:val="nil"/>
              <w:bottom w:val="nil"/>
            </w:tcBorders>
            <w:vAlign w:val="center"/>
          </w:tcPr>
          <w:p w14:paraId="69C006E4">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42.0</w:t>
            </w:r>
          </w:p>
        </w:tc>
        <w:tc>
          <w:tcPr>
            <w:tcW w:w="929" w:type="dxa"/>
            <w:tcBorders>
              <w:top w:val="nil"/>
              <w:bottom w:val="nil"/>
            </w:tcBorders>
            <w:vAlign w:val="center"/>
          </w:tcPr>
          <w:p w14:paraId="32D0E602">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58</w:t>
            </w:r>
          </w:p>
        </w:tc>
        <w:tc>
          <w:tcPr>
            <w:tcW w:w="1033" w:type="dxa"/>
            <w:tcBorders>
              <w:top w:val="nil"/>
              <w:bottom w:val="nil"/>
            </w:tcBorders>
            <w:vAlign w:val="center"/>
          </w:tcPr>
          <w:p w14:paraId="1C748179">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58</w:t>
            </w:r>
          </w:p>
        </w:tc>
        <w:tc>
          <w:tcPr>
            <w:tcW w:w="1033" w:type="dxa"/>
            <w:tcBorders>
              <w:top w:val="nil"/>
              <w:bottom w:val="nil"/>
            </w:tcBorders>
            <w:vAlign w:val="center"/>
          </w:tcPr>
          <w:p w14:paraId="45457F20">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w:t>
            </w:r>
          </w:p>
        </w:tc>
        <w:tc>
          <w:tcPr>
            <w:tcW w:w="1033" w:type="dxa"/>
            <w:tcBorders>
              <w:top w:val="nil"/>
              <w:bottom w:val="nil"/>
            </w:tcBorders>
            <w:vAlign w:val="center"/>
          </w:tcPr>
          <w:p w14:paraId="389E5E2E">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w:t>
            </w:r>
          </w:p>
        </w:tc>
      </w:tr>
      <w:tr w14:paraId="4B95DC9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2426" w:type="dxa"/>
            <w:tcBorders>
              <w:top w:val="nil"/>
              <w:bottom w:val="nil"/>
            </w:tcBorders>
            <w:vAlign w:val="center"/>
          </w:tcPr>
          <w:p w14:paraId="0CED4BD0">
            <w:pPr>
              <w:pStyle w:val="12"/>
              <w:spacing w:before="0" w:beforeAutospacing="0" w:after="0" w:afterAutospacing="0" w:line="420" w:lineRule="exact"/>
              <w:ind w:firstLine="420" w:firstLineChars="200"/>
              <w:jc w:val="both"/>
              <w:rPr>
                <w:rFonts w:hint="default"/>
                <w:sz w:val="21"/>
              </w:rPr>
            </w:pPr>
            <w:r>
              <w:rPr>
                <w:sz w:val="21"/>
              </w:rPr>
              <w:t>空调器</w:t>
            </w:r>
          </w:p>
        </w:tc>
        <w:tc>
          <w:tcPr>
            <w:tcW w:w="788" w:type="dxa"/>
            <w:tcBorders>
              <w:top w:val="nil"/>
              <w:bottom w:val="nil"/>
            </w:tcBorders>
            <w:vAlign w:val="center"/>
          </w:tcPr>
          <w:p w14:paraId="62F251F0">
            <w:pPr>
              <w:pStyle w:val="12"/>
              <w:spacing w:before="0" w:beforeAutospacing="0" w:after="0" w:afterAutospacing="0" w:line="420" w:lineRule="exact"/>
              <w:jc w:val="center"/>
              <w:rPr>
                <w:rFonts w:hint="default"/>
                <w:sz w:val="21"/>
              </w:rPr>
            </w:pPr>
            <w:r>
              <w:rPr>
                <w:sz w:val="21"/>
              </w:rPr>
              <w:t>台</w:t>
            </w:r>
          </w:p>
        </w:tc>
        <w:tc>
          <w:tcPr>
            <w:tcW w:w="929" w:type="dxa"/>
            <w:tcBorders>
              <w:top w:val="nil"/>
              <w:bottom w:val="nil"/>
            </w:tcBorders>
            <w:vAlign w:val="center"/>
          </w:tcPr>
          <w:p w14:paraId="70F641F5">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18.0</w:t>
            </w:r>
          </w:p>
        </w:tc>
        <w:tc>
          <w:tcPr>
            <w:tcW w:w="929" w:type="dxa"/>
            <w:tcBorders>
              <w:top w:val="nil"/>
              <w:bottom w:val="nil"/>
            </w:tcBorders>
            <w:vAlign w:val="center"/>
          </w:tcPr>
          <w:p w14:paraId="4E470AD2">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55.0</w:t>
            </w:r>
          </w:p>
        </w:tc>
        <w:tc>
          <w:tcPr>
            <w:tcW w:w="929" w:type="dxa"/>
            <w:tcBorders>
              <w:top w:val="nil"/>
              <w:bottom w:val="nil"/>
            </w:tcBorders>
            <w:vAlign w:val="center"/>
          </w:tcPr>
          <w:p w14:paraId="59A396C5">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71</w:t>
            </w:r>
          </w:p>
        </w:tc>
        <w:tc>
          <w:tcPr>
            <w:tcW w:w="1033" w:type="dxa"/>
            <w:tcBorders>
              <w:top w:val="nil"/>
              <w:bottom w:val="nil"/>
            </w:tcBorders>
            <w:vAlign w:val="center"/>
          </w:tcPr>
          <w:p w14:paraId="58A932F5">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108</w:t>
            </w:r>
          </w:p>
        </w:tc>
        <w:tc>
          <w:tcPr>
            <w:tcW w:w="1033" w:type="dxa"/>
            <w:tcBorders>
              <w:top w:val="nil"/>
              <w:bottom w:val="nil"/>
            </w:tcBorders>
            <w:vAlign w:val="center"/>
          </w:tcPr>
          <w:p w14:paraId="04AE3649">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122</w:t>
            </w:r>
          </w:p>
        </w:tc>
        <w:tc>
          <w:tcPr>
            <w:tcW w:w="1033" w:type="dxa"/>
            <w:tcBorders>
              <w:top w:val="nil"/>
              <w:bottom w:val="nil"/>
            </w:tcBorders>
            <w:vAlign w:val="center"/>
          </w:tcPr>
          <w:p w14:paraId="1F194508">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162</w:t>
            </w:r>
          </w:p>
        </w:tc>
      </w:tr>
      <w:tr w14:paraId="0AABFD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2426" w:type="dxa"/>
            <w:tcBorders>
              <w:top w:val="nil"/>
              <w:bottom w:val="nil"/>
            </w:tcBorders>
            <w:vAlign w:val="center"/>
          </w:tcPr>
          <w:p w14:paraId="002D7CB7">
            <w:pPr>
              <w:pStyle w:val="12"/>
              <w:spacing w:before="0" w:beforeAutospacing="0" w:after="0" w:afterAutospacing="0" w:line="420" w:lineRule="exact"/>
              <w:ind w:firstLine="420" w:firstLineChars="200"/>
              <w:jc w:val="both"/>
              <w:rPr>
                <w:rFonts w:hint="default"/>
                <w:sz w:val="21"/>
              </w:rPr>
            </w:pPr>
            <w:r>
              <w:rPr>
                <w:sz w:val="21"/>
              </w:rPr>
              <w:t>热水器</w:t>
            </w:r>
          </w:p>
        </w:tc>
        <w:tc>
          <w:tcPr>
            <w:tcW w:w="788" w:type="dxa"/>
            <w:tcBorders>
              <w:top w:val="nil"/>
              <w:bottom w:val="nil"/>
            </w:tcBorders>
            <w:vAlign w:val="center"/>
          </w:tcPr>
          <w:p w14:paraId="7882B7D8">
            <w:pPr>
              <w:pStyle w:val="12"/>
              <w:spacing w:before="0" w:beforeAutospacing="0" w:after="0" w:afterAutospacing="0" w:line="420" w:lineRule="exact"/>
              <w:jc w:val="center"/>
              <w:rPr>
                <w:rFonts w:hint="default"/>
                <w:sz w:val="21"/>
              </w:rPr>
            </w:pPr>
            <w:r>
              <w:rPr>
                <w:sz w:val="21"/>
              </w:rPr>
              <w:t>台</w:t>
            </w:r>
          </w:p>
        </w:tc>
        <w:tc>
          <w:tcPr>
            <w:tcW w:w="929" w:type="dxa"/>
            <w:tcBorders>
              <w:top w:val="nil"/>
              <w:bottom w:val="nil"/>
            </w:tcBorders>
            <w:vAlign w:val="center"/>
          </w:tcPr>
          <w:p w14:paraId="0AA24A24">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42.0</w:t>
            </w:r>
          </w:p>
        </w:tc>
        <w:tc>
          <w:tcPr>
            <w:tcW w:w="929" w:type="dxa"/>
            <w:tcBorders>
              <w:top w:val="nil"/>
              <w:bottom w:val="nil"/>
            </w:tcBorders>
            <w:vAlign w:val="center"/>
          </w:tcPr>
          <w:p w14:paraId="4A2DA15C">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94.0</w:t>
            </w:r>
          </w:p>
        </w:tc>
        <w:tc>
          <w:tcPr>
            <w:tcW w:w="929" w:type="dxa"/>
            <w:tcBorders>
              <w:top w:val="nil"/>
              <w:bottom w:val="nil"/>
            </w:tcBorders>
            <w:vAlign w:val="center"/>
          </w:tcPr>
          <w:p w14:paraId="01DA78B1">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102</w:t>
            </w:r>
          </w:p>
        </w:tc>
        <w:tc>
          <w:tcPr>
            <w:tcW w:w="1033" w:type="dxa"/>
            <w:tcBorders>
              <w:top w:val="nil"/>
              <w:bottom w:val="nil"/>
            </w:tcBorders>
            <w:vAlign w:val="center"/>
          </w:tcPr>
          <w:p w14:paraId="73EC3A18">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102</w:t>
            </w:r>
          </w:p>
        </w:tc>
        <w:tc>
          <w:tcPr>
            <w:tcW w:w="1033" w:type="dxa"/>
            <w:tcBorders>
              <w:top w:val="nil"/>
              <w:bottom w:val="nil"/>
            </w:tcBorders>
            <w:vAlign w:val="center"/>
          </w:tcPr>
          <w:p w14:paraId="5D09CEE8">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101</w:t>
            </w:r>
          </w:p>
        </w:tc>
        <w:tc>
          <w:tcPr>
            <w:tcW w:w="1033" w:type="dxa"/>
            <w:tcBorders>
              <w:top w:val="nil"/>
              <w:bottom w:val="nil"/>
            </w:tcBorders>
            <w:vAlign w:val="center"/>
          </w:tcPr>
          <w:p w14:paraId="052E4FC5">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105</w:t>
            </w:r>
          </w:p>
        </w:tc>
      </w:tr>
      <w:tr w14:paraId="6A9F3C6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2426" w:type="dxa"/>
            <w:tcBorders>
              <w:top w:val="nil"/>
              <w:bottom w:val="nil"/>
            </w:tcBorders>
            <w:vAlign w:val="center"/>
          </w:tcPr>
          <w:p w14:paraId="5BB28546">
            <w:pPr>
              <w:pStyle w:val="12"/>
              <w:spacing w:before="0" w:beforeAutospacing="0" w:after="0" w:afterAutospacing="0" w:line="420" w:lineRule="exact"/>
              <w:ind w:firstLine="420" w:firstLineChars="200"/>
              <w:jc w:val="both"/>
              <w:rPr>
                <w:rFonts w:hint="default"/>
                <w:sz w:val="21"/>
              </w:rPr>
            </w:pPr>
            <w:r>
              <w:rPr>
                <w:sz w:val="21"/>
              </w:rPr>
              <w:t>固定电话</w:t>
            </w:r>
          </w:p>
        </w:tc>
        <w:tc>
          <w:tcPr>
            <w:tcW w:w="788" w:type="dxa"/>
            <w:tcBorders>
              <w:top w:val="nil"/>
              <w:bottom w:val="nil"/>
            </w:tcBorders>
            <w:vAlign w:val="center"/>
          </w:tcPr>
          <w:p w14:paraId="1E907980">
            <w:pPr>
              <w:pStyle w:val="12"/>
              <w:spacing w:before="0" w:beforeAutospacing="0" w:after="0" w:afterAutospacing="0" w:line="420" w:lineRule="exact"/>
              <w:jc w:val="center"/>
              <w:rPr>
                <w:rFonts w:hint="default"/>
                <w:sz w:val="21"/>
              </w:rPr>
            </w:pPr>
            <w:r>
              <w:rPr>
                <w:sz w:val="21"/>
              </w:rPr>
              <w:t>部</w:t>
            </w:r>
          </w:p>
        </w:tc>
        <w:tc>
          <w:tcPr>
            <w:tcW w:w="929" w:type="dxa"/>
            <w:tcBorders>
              <w:top w:val="nil"/>
              <w:bottom w:val="nil"/>
            </w:tcBorders>
            <w:vAlign w:val="center"/>
          </w:tcPr>
          <w:p w14:paraId="4731A6C6">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72.0</w:t>
            </w:r>
          </w:p>
        </w:tc>
        <w:tc>
          <w:tcPr>
            <w:tcW w:w="929" w:type="dxa"/>
            <w:tcBorders>
              <w:top w:val="nil"/>
              <w:bottom w:val="nil"/>
            </w:tcBorders>
            <w:vAlign w:val="center"/>
          </w:tcPr>
          <w:p w14:paraId="6484A99A">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46.0</w:t>
            </w:r>
          </w:p>
        </w:tc>
        <w:tc>
          <w:tcPr>
            <w:tcW w:w="929" w:type="dxa"/>
            <w:tcBorders>
              <w:top w:val="nil"/>
              <w:bottom w:val="nil"/>
            </w:tcBorders>
            <w:vAlign w:val="center"/>
          </w:tcPr>
          <w:p w14:paraId="67F15BCC">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20</w:t>
            </w:r>
          </w:p>
        </w:tc>
        <w:tc>
          <w:tcPr>
            <w:tcW w:w="1033" w:type="dxa"/>
            <w:tcBorders>
              <w:top w:val="nil"/>
              <w:bottom w:val="nil"/>
            </w:tcBorders>
            <w:vAlign w:val="center"/>
          </w:tcPr>
          <w:p w14:paraId="095BFE41">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11</w:t>
            </w:r>
          </w:p>
        </w:tc>
        <w:tc>
          <w:tcPr>
            <w:tcW w:w="1033" w:type="dxa"/>
            <w:tcBorders>
              <w:top w:val="nil"/>
              <w:bottom w:val="nil"/>
            </w:tcBorders>
            <w:vAlign w:val="center"/>
          </w:tcPr>
          <w:p w14:paraId="5F72969F">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7</w:t>
            </w:r>
          </w:p>
        </w:tc>
        <w:tc>
          <w:tcPr>
            <w:tcW w:w="1033" w:type="dxa"/>
            <w:tcBorders>
              <w:top w:val="nil"/>
              <w:bottom w:val="nil"/>
            </w:tcBorders>
            <w:vAlign w:val="center"/>
          </w:tcPr>
          <w:p w14:paraId="290840A7">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15</w:t>
            </w:r>
          </w:p>
        </w:tc>
      </w:tr>
      <w:tr w14:paraId="37FADF4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2426" w:type="dxa"/>
            <w:tcBorders>
              <w:top w:val="nil"/>
              <w:bottom w:val="single" w:color="auto" w:sz="4" w:space="0"/>
            </w:tcBorders>
            <w:vAlign w:val="center"/>
          </w:tcPr>
          <w:p w14:paraId="0CF0709F">
            <w:pPr>
              <w:pStyle w:val="12"/>
              <w:spacing w:before="0" w:beforeAutospacing="0" w:after="0" w:afterAutospacing="0" w:line="420" w:lineRule="exact"/>
              <w:ind w:firstLine="420" w:firstLineChars="200"/>
              <w:jc w:val="both"/>
              <w:rPr>
                <w:rFonts w:hint="default"/>
                <w:sz w:val="21"/>
              </w:rPr>
            </w:pPr>
            <w:r>
              <w:rPr>
                <w:sz w:val="21"/>
              </w:rPr>
              <w:t>移动电话</w:t>
            </w:r>
          </w:p>
        </w:tc>
        <w:tc>
          <w:tcPr>
            <w:tcW w:w="788" w:type="dxa"/>
            <w:tcBorders>
              <w:top w:val="nil"/>
              <w:bottom w:val="single" w:color="auto" w:sz="4" w:space="0"/>
            </w:tcBorders>
            <w:vAlign w:val="center"/>
          </w:tcPr>
          <w:p w14:paraId="2D8842E5">
            <w:pPr>
              <w:pStyle w:val="12"/>
              <w:spacing w:before="0" w:beforeAutospacing="0" w:after="0" w:afterAutospacing="0" w:line="420" w:lineRule="exact"/>
              <w:jc w:val="center"/>
              <w:rPr>
                <w:rFonts w:hint="default"/>
                <w:sz w:val="21"/>
              </w:rPr>
            </w:pPr>
            <w:r>
              <w:rPr>
                <w:sz w:val="21"/>
              </w:rPr>
              <w:t>部</w:t>
            </w:r>
          </w:p>
        </w:tc>
        <w:tc>
          <w:tcPr>
            <w:tcW w:w="929" w:type="dxa"/>
            <w:tcBorders>
              <w:top w:val="nil"/>
              <w:bottom w:val="single" w:color="auto" w:sz="4" w:space="0"/>
            </w:tcBorders>
            <w:vAlign w:val="center"/>
          </w:tcPr>
          <w:p w14:paraId="4235DD24">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56.0</w:t>
            </w:r>
          </w:p>
        </w:tc>
        <w:tc>
          <w:tcPr>
            <w:tcW w:w="929" w:type="dxa"/>
            <w:tcBorders>
              <w:top w:val="nil"/>
              <w:bottom w:val="single" w:color="auto" w:sz="4" w:space="0"/>
            </w:tcBorders>
            <w:vAlign w:val="center"/>
          </w:tcPr>
          <w:p w14:paraId="5AEFA823">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188.0</w:t>
            </w:r>
          </w:p>
        </w:tc>
        <w:tc>
          <w:tcPr>
            <w:tcW w:w="929" w:type="dxa"/>
            <w:tcBorders>
              <w:top w:val="nil"/>
              <w:bottom w:val="single" w:color="auto" w:sz="4" w:space="0"/>
            </w:tcBorders>
            <w:vAlign w:val="center"/>
          </w:tcPr>
          <w:p w14:paraId="730FA7C1">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326</w:t>
            </w:r>
          </w:p>
        </w:tc>
        <w:tc>
          <w:tcPr>
            <w:tcW w:w="1033" w:type="dxa"/>
            <w:tcBorders>
              <w:top w:val="nil"/>
              <w:bottom w:val="single" w:color="auto" w:sz="4" w:space="0"/>
            </w:tcBorders>
            <w:vAlign w:val="center"/>
          </w:tcPr>
          <w:p w14:paraId="483F7E94">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343</w:t>
            </w:r>
          </w:p>
        </w:tc>
        <w:tc>
          <w:tcPr>
            <w:tcW w:w="1033" w:type="dxa"/>
            <w:tcBorders>
              <w:top w:val="nil"/>
              <w:bottom w:val="single" w:color="auto" w:sz="4" w:space="0"/>
            </w:tcBorders>
            <w:vAlign w:val="center"/>
          </w:tcPr>
          <w:p w14:paraId="37BB9510">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345</w:t>
            </w:r>
          </w:p>
        </w:tc>
        <w:tc>
          <w:tcPr>
            <w:tcW w:w="1033" w:type="dxa"/>
            <w:tcBorders>
              <w:top w:val="nil"/>
              <w:bottom w:val="single" w:color="auto" w:sz="4" w:space="0"/>
            </w:tcBorders>
            <w:vAlign w:val="center"/>
          </w:tcPr>
          <w:p w14:paraId="1810857D">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356</w:t>
            </w:r>
          </w:p>
        </w:tc>
      </w:tr>
    </w:tbl>
    <w:p w14:paraId="09695DE6">
      <w:pPr>
        <w:pStyle w:val="12"/>
        <w:spacing w:before="0" w:beforeAutospacing="0" w:after="0" w:afterAutospacing="0" w:line="380" w:lineRule="exact"/>
        <w:ind w:firstLine="900" w:firstLineChars="300"/>
        <w:jc w:val="center"/>
        <w:rPr>
          <w:rFonts w:hint="default" w:ascii="黑体" w:eastAsia="黑体"/>
          <w:b/>
          <w:sz w:val="30"/>
        </w:rPr>
      </w:pPr>
      <w:r>
        <w:rPr>
          <w:rFonts w:ascii="仿宋_GB2312" w:eastAsia="仿宋_GB2312"/>
          <w:sz w:val="30"/>
        </w:rPr>
        <w:t>5</w:t>
      </w:r>
      <w:r>
        <w:rPr>
          <w:rFonts w:hint="default" w:ascii="仿宋_GB2312" w:eastAsia="仿宋_GB2312"/>
          <w:sz w:val="30"/>
        </w:rPr>
        <w:t>－</w:t>
      </w:r>
      <w:r>
        <w:rPr>
          <w:rFonts w:ascii="仿宋_GB2312" w:eastAsia="仿宋_GB2312"/>
          <w:sz w:val="30"/>
        </w:rPr>
        <w:t>14</w:t>
      </w:r>
      <w:r>
        <w:rPr>
          <w:rFonts w:ascii="黑体" w:eastAsia="黑体"/>
          <w:b/>
          <w:sz w:val="30"/>
        </w:rPr>
        <w:t>城市居民家庭收入支出主要指标</w:t>
      </w:r>
    </w:p>
    <w:p w14:paraId="7D7D838F">
      <w:pPr>
        <w:pStyle w:val="12"/>
        <w:spacing w:before="0" w:beforeAutospacing="0" w:after="0" w:afterAutospacing="0" w:line="380" w:lineRule="exact"/>
        <w:ind w:firstLine="630" w:firstLineChars="300"/>
        <w:jc w:val="right"/>
        <w:rPr>
          <w:rFonts w:hint="default"/>
          <w:sz w:val="21"/>
          <w:szCs w:val="21"/>
        </w:rPr>
      </w:pPr>
      <w:r>
        <w:rPr>
          <w:sz w:val="21"/>
          <w:szCs w:val="21"/>
        </w:rPr>
        <w:t>单位:元</w:t>
      </w:r>
    </w:p>
    <w:tbl>
      <w:tblPr>
        <w:tblStyle w:val="14"/>
        <w:tblW w:w="9151" w:type="dxa"/>
        <w:tblInd w:w="108" w:type="dxa"/>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413"/>
        <w:gridCol w:w="1123"/>
        <w:gridCol w:w="1123"/>
        <w:gridCol w:w="1123"/>
        <w:gridCol w:w="1123"/>
        <w:gridCol w:w="1123"/>
        <w:gridCol w:w="1123"/>
      </w:tblGrid>
      <w:tr w14:paraId="033CA041">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024" w:hRule="atLeast"/>
        </w:trPr>
        <w:tc>
          <w:tcPr>
            <w:tcW w:w="2413" w:type="dxa"/>
            <w:tcBorders>
              <w:top w:val="single" w:color="auto" w:sz="8" w:space="0"/>
              <w:bottom w:val="single" w:color="auto" w:sz="4" w:space="0"/>
            </w:tcBorders>
            <w:vAlign w:val="center"/>
          </w:tcPr>
          <w:p w14:paraId="139CCB86">
            <w:pPr>
              <w:pStyle w:val="12"/>
              <w:spacing w:before="0" w:beforeAutospacing="0" w:after="0" w:afterAutospacing="0"/>
              <w:jc w:val="center"/>
              <w:rPr>
                <w:rFonts w:hint="default"/>
                <w:sz w:val="21"/>
              </w:rPr>
            </w:pPr>
            <w:r>
              <w:rPr>
                <w:sz w:val="21"/>
              </w:rPr>
              <w:t>指标名称</w:t>
            </w:r>
          </w:p>
        </w:tc>
        <w:tc>
          <w:tcPr>
            <w:tcW w:w="1123" w:type="dxa"/>
            <w:tcBorders>
              <w:top w:val="single" w:color="auto" w:sz="8" w:space="0"/>
              <w:bottom w:val="single" w:color="auto" w:sz="4" w:space="0"/>
            </w:tcBorders>
            <w:vAlign w:val="center"/>
          </w:tcPr>
          <w:p w14:paraId="0487B35C">
            <w:pPr>
              <w:jc w:val="center"/>
              <w:rPr>
                <w:rFonts w:hint="default"/>
                <w:sz w:val="21"/>
              </w:rPr>
            </w:pPr>
            <w:r>
              <w:rPr>
                <w:sz w:val="21"/>
              </w:rPr>
              <w:t>2003年</w:t>
            </w:r>
          </w:p>
        </w:tc>
        <w:tc>
          <w:tcPr>
            <w:tcW w:w="1123" w:type="dxa"/>
            <w:tcBorders>
              <w:top w:val="single" w:color="auto" w:sz="8" w:space="0"/>
              <w:bottom w:val="single" w:color="auto" w:sz="4" w:space="0"/>
            </w:tcBorders>
            <w:vAlign w:val="center"/>
          </w:tcPr>
          <w:p w14:paraId="1EBD2D0D">
            <w:pPr>
              <w:wordWrap w:val="0"/>
              <w:jc w:val="center"/>
              <w:rPr>
                <w:rFonts w:hint="default"/>
                <w:sz w:val="21"/>
              </w:rPr>
            </w:pPr>
            <w:r>
              <w:rPr>
                <w:sz w:val="21"/>
              </w:rPr>
              <w:t>2010年</w:t>
            </w:r>
          </w:p>
        </w:tc>
        <w:tc>
          <w:tcPr>
            <w:tcW w:w="1123" w:type="dxa"/>
            <w:tcBorders>
              <w:top w:val="single" w:color="auto" w:sz="8" w:space="0"/>
              <w:bottom w:val="single" w:color="auto" w:sz="4" w:space="0"/>
            </w:tcBorders>
            <w:vAlign w:val="center"/>
          </w:tcPr>
          <w:p w14:paraId="4F43A98A">
            <w:pPr>
              <w:jc w:val="center"/>
              <w:rPr>
                <w:rFonts w:hint="default"/>
                <w:sz w:val="21"/>
              </w:rPr>
            </w:pPr>
            <w:r>
              <w:rPr>
                <w:sz w:val="21"/>
              </w:rPr>
              <w:t>2018年</w:t>
            </w:r>
          </w:p>
        </w:tc>
        <w:tc>
          <w:tcPr>
            <w:tcW w:w="1123" w:type="dxa"/>
            <w:tcBorders>
              <w:top w:val="single" w:color="auto" w:sz="8" w:space="0"/>
              <w:bottom w:val="single" w:color="auto" w:sz="4" w:space="0"/>
            </w:tcBorders>
            <w:vAlign w:val="center"/>
          </w:tcPr>
          <w:p w14:paraId="113C7639">
            <w:pPr>
              <w:jc w:val="center"/>
              <w:rPr>
                <w:rFonts w:hint="default"/>
                <w:sz w:val="21"/>
              </w:rPr>
            </w:pPr>
            <w:r>
              <w:rPr>
                <w:sz w:val="21"/>
              </w:rPr>
              <w:t>2019年</w:t>
            </w:r>
          </w:p>
        </w:tc>
        <w:tc>
          <w:tcPr>
            <w:tcW w:w="1123" w:type="dxa"/>
            <w:tcBorders>
              <w:top w:val="single" w:color="auto" w:sz="8" w:space="0"/>
              <w:bottom w:val="single" w:color="auto" w:sz="4" w:space="0"/>
            </w:tcBorders>
            <w:vAlign w:val="center"/>
          </w:tcPr>
          <w:p w14:paraId="32166760">
            <w:pPr>
              <w:jc w:val="center"/>
              <w:rPr>
                <w:rFonts w:hint="default"/>
                <w:sz w:val="21"/>
              </w:rPr>
            </w:pPr>
            <w:r>
              <w:rPr>
                <w:sz w:val="21"/>
              </w:rPr>
              <w:t>2020年</w:t>
            </w:r>
          </w:p>
        </w:tc>
        <w:tc>
          <w:tcPr>
            <w:tcW w:w="1123" w:type="dxa"/>
            <w:tcBorders>
              <w:top w:val="single" w:color="auto" w:sz="8" w:space="0"/>
              <w:bottom w:val="single" w:color="auto" w:sz="4" w:space="0"/>
            </w:tcBorders>
            <w:vAlign w:val="center"/>
          </w:tcPr>
          <w:p w14:paraId="1A1312CE">
            <w:pPr>
              <w:jc w:val="center"/>
              <w:rPr>
                <w:rFonts w:hint="default"/>
                <w:sz w:val="21"/>
              </w:rPr>
            </w:pPr>
            <w:r>
              <w:rPr>
                <w:sz w:val="21"/>
              </w:rPr>
              <w:t>202</w:t>
            </w:r>
            <w:r>
              <w:rPr>
                <w:rFonts w:hint="default"/>
                <w:sz w:val="21"/>
              </w:rPr>
              <w:t>1</w:t>
            </w:r>
            <w:r>
              <w:rPr>
                <w:sz w:val="21"/>
              </w:rPr>
              <w:t>年</w:t>
            </w:r>
          </w:p>
        </w:tc>
      </w:tr>
      <w:tr w14:paraId="0F168EF5">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71" w:hRule="exact"/>
        </w:trPr>
        <w:tc>
          <w:tcPr>
            <w:tcW w:w="2413" w:type="dxa"/>
            <w:tcBorders>
              <w:top w:val="single" w:color="auto" w:sz="4" w:space="0"/>
              <w:bottom w:val="nil"/>
            </w:tcBorders>
            <w:vAlign w:val="center"/>
          </w:tcPr>
          <w:p w14:paraId="7468D357">
            <w:pPr>
              <w:pStyle w:val="12"/>
              <w:spacing w:before="0" w:beforeAutospacing="0" w:after="0" w:afterAutospacing="0" w:line="440" w:lineRule="exact"/>
              <w:rPr>
                <w:rFonts w:hint="default"/>
                <w:b/>
                <w:bCs/>
                <w:sz w:val="21"/>
              </w:rPr>
            </w:pPr>
            <w:r>
              <w:rPr>
                <w:b/>
                <w:sz w:val="21"/>
              </w:rPr>
              <w:t>收入</w:t>
            </w:r>
          </w:p>
        </w:tc>
        <w:tc>
          <w:tcPr>
            <w:tcW w:w="1123" w:type="dxa"/>
            <w:tcBorders>
              <w:top w:val="single" w:color="auto" w:sz="4" w:space="0"/>
              <w:bottom w:val="nil"/>
            </w:tcBorders>
          </w:tcPr>
          <w:p w14:paraId="4537D70C">
            <w:pPr>
              <w:spacing w:line="440" w:lineRule="exact"/>
              <w:jc w:val="right"/>
              <w:rPr>
                <w:rFonts w:hint="default"/>
                <w:sz w:val="21"/>
              </w:rPr>
            </w:pPr>
          </w:p>
        </w:tc>
        <w:tc>
          <w:tcPr>
            <w:tcW w:w="1123" w:type="dxa"/>
            <w:tcBorders>
              <w:top w:val="single" w:color="auto" w:sz="4" w:space="0"/>
              <w:bottom w:val="nil"/>
            </w:tcBorders>
            <w:vAlign w:val="center"/>
          </w:tcPr>
          <w:p w14:paraId="2650A1BE">
            <w:pPr>
              <w:spacing w:line="440" w:lineRule="exact"/>
              <w:jc w:val="right"/>
              <w:rPr>
                <w:rFonts w:hint="default"/>
                <w:sz w:val="21"/>
              </w:rPr>
            </w:pPr>
          </w:p>
        </w:tc>
        <w:tc>
          <w:tcPr>
            <w:tcW w:w="1123" w:type="dxa"/>
            <w:tcBorders>
              <w:top w:val="single" w:color="auto" w:sz="4" w:space="0"/>
              <w:bottom w:val="nil"/>
            </w:tcBorders>
          </w:tcPr>
          <w:p w14:paraId="79ECF3D8">
            <w:pPr>
              <w:spacing w:line="440" w:lineRule="exact"/>
              <w:jc w:val="right"/>
              <w:rPr>
                <w:rFonts w:hint="default"/>
                <w:sz w:val="21"/>
              </w:rPr>
            </w:pPr>
          </w:p>
        </w:tc>
        <w:tc>
          <w:tcPr>
            <w:tcW w:w="1123" w:type="dxa"/>
            <w:tcBorders>
              <w:top w:val="single" w:color="auto" w:sz="4" w:space="0"/>
              <w:bottom w:val="nil"/>
            </w:tcBorders>
          </w:tcPr>
          <w:p w14:paraId="547DEA5A">
            <w:pPr>
              <w:spacing w:line="440" w:lineRule="exact"/>
              <w:jc w:val="right"/>
              <w:rPr>
                <w:rFonts w:hint="default"/>
                <w:sz w:val="21"/>
              </w:rPr>
            </w:pPr>
          </w:p>
        </w:tc>
        <w:tc>
          <w:tcPr>
            <w:tcW w:w="1123" w:type="dxa"/>
            <w:tcBorders>
              <w:top w:val="single" w:color="auto" w:sz="4" w:space="0"/>
              <w:bottom w:val="nil"/>
            </w:tcBorders>
          </w:tcPr>
          <w:p w14:paraId="2C6358C5">
            <w:pPr>
              <w:spacing w:line="440" w:lineRule="exact"/>
              <w:jc w:val="right"/>
              <w:rPr>
                <w:rFonts w:hint="default"/>
                <w:sz w:val="21"/>
              </w:rPr>
            </w:pPr>
          </w:p>
        </w:tc>
        <w:tc>
          <w:tcPr>
            <w:tcW w:w="1123" w:type="dxa"/>
            <w:tcBorders>
              <w:top w:val="single" w:color="auto" w:sz="4" w:space="0"/>
              <w:bottom w:val="nil"/>
            </w:tcBorders>
          </w:tcPr>
          <w:p w14:paraId="16902AA9">
            <w:pPr>
              <w:spacing w:line="440" w:lineRule="exact"/>
              <w:jc w:val="right"/>
              <w:rPr>
                <w:rFonts w:hint="default"/>
                <w:sz w:val="21"/>
              </w:rPr>
            </w:pPr>
          </w:p>
        </w:tc>
      </w:tr>
      <w:tr w14:paraId="273F81A4">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71" w:hRule="exact"/>
        </w:trPr>
        <w:tc>
          <w:tcPr>
            <w:tcW w:w="2413" w:type="dxa"/>
            <w:tcBorders>
              <w:top w:val="nil"/>
              <w:bottom w:val="nil"/>
            </w:tcBorders>
            <w:vAlign w:val="center"/>
          </w:tcPr>
          <w:p w14:paraId="72ABF095">
            <w:pPr>
              <w:pStyle w:val="12"/>
              <w:spacing w:before="0" w:beforeAutospacing="0" w:after="0" w:afterAutospacing="0" w:line="440" w:lineRule="exact"/>
              <w:ind w:firstLine="210" w:firstLineChars="100"/>
              <w:rPr>
                <w:rFonts w:hint="default"/>
                <w:bCs/>
                <w:sz w:val="21"/>
              </w:rPr>
            </w:pPr>
            <w:r>
              <w:rPr>
                <w:bCs/>
                <w:sz w:val="21"/>
              </w:rPr>
              <w:t>可支配收入</w:t>
            </w:r>
          </w:p>
        </w:tc>
        <w:tc>
          <w:tcPr>
            <w:tcW w:w="1123" w:type="dxa"/>
            <w:tcBorders>
              <w:top w:val="nil"/>
              <w:bottom w:val="nil"/>
            </w:tcBorders>
            <w:vAlign w:val="center"/>
          </w:tcPr>
          <w:p w14:paraId="4A92E316">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 xml:space="preserve">5410 </w:t>
            </w:r>
          </w:p>
        </w:tc>
        <w:tc>
          <w:tcPr>
            <w:tcW w:w="1123" w:type="dxa"/>
            <w:tcBorders>
              <w:top w:val="nil"/>
              <w:bottom w:val="nil"/>
            </w:tcBorders>
            <w:vAlign w:val="center"/>
          </w:tcPr>
          <w:p w14:paraId="2313A943">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 xml:space="preserve">12754 </w:t>
            </w:r>
          </w:p>
        </w:tc>
        <w:tc>
          <w:tcPr>
            <w:tcW w:w="1123" w:type="dxa"/>
            <w:tcBorders>
              <w:top w:val="nil"/>
              <w:bottom w:val="nil"/>
            </w:tcBorders>
            <w:vAlign w:val="center"/>
          </w:tcPr>
          <w:p w14:paraId="2E818B28">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29124</w:t>
            </w:r>
          </w:p>
        </w:tc>
        <w:tc>
          <w:tcPr>
            <w:tcW w:w="1123" w:type="dxa"/>
            <w:tcBorders>
              <w:top w:val="nil"/>
              <w:bottom w:val="nil"/>
            </w:tcBorders>
            <w:vAlign w:val="center"/>
          </w:tcPr>
          <w:p w14:paraId="46B06E86">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31833</w:t>
            </w:r>
          </w:p>
        </w:tc>
        <w:tc>
          <w:tcPr>
            <w:tcW w:w="1123" w:type="dxa"/>
            <w:tcBorders>
              <w:top w:val="nil"/>
              <w:bottom w:val="nil"/>
            </w:tcBorders>
            <w:vAlign w:val="center"/>
          </w:tcPr>
          <w:p w14:paraId="019B7211">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33775</w:t>
            </w:r>
          </w:p>
        </w:tc>
        <w:tc>
          <w:tcPr>
            <w:tcW w:w="1123" w:type="dxa"/>
            <w:tcBorders>
              <w:top w:val="nil"/>
              <w:bottom w:val="nil"/>
            </w:tcBorders>
            <w:vAlign w:val="center"/>
          </w:tcPr>
          <w:p w14:paraId="486D53D2">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36815</w:t>
            </w:r>
          </w:p>
        </w:tc>
      </w:tr>
      <w:tr w14:paraId="72B71E64">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71" w:hRule="exact"/>
        </w:trPr>
        <w:tc>
          <w:tcPr>
            <w:tcW w:w="2413" w:type="dxa"/>
            <w:tcBorders>
              <w:top w:val="nil"/>
              <w:bottom w:val="nil"/>
            </w:tcBorders>
            <w:vAlign w:val="center"/>
          </w:tcPr>
          <w:p w14:paraId="1A59462E">
            <w:pPr>
              <w:pStyle w:val="12"/>
              <w:spacing w:before="0" w:beforeAutospacing="0" w:after="0" w:afterAutospacing="0" w:line="440" w:lineRule="exact"/>
              <w:ind w:firstLine="420"/>
              <w:rPr>
                <w:rFonts w:hint="default"/>
                <w:bCs/>
                <w:sz w:val="21"/>
              </w:rPr>
            </w:pPr>
            <w:r>
              <w:rPr>
                <w:bCs/>
                <w:sz w:val="21"/>
              </w:rPr>
              <w:t>工薪收入</w:t>
            </w:r>
          </w:p>
        </w:tc>
        <w:tc>
          <w:tcPr>
            <w:tcW w:w="1123" w:type="dxa"/>
            <w:tcBorders>
              <w:top w:val="nil"/>
              <w:bottom w:val="nil"/>
            </w:tcBorders>
            <w:vAlign w:val="center"/>
          </w:tcPr>
          <w:p w14:paraId="7FAD429E">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 xml:space="preserve">3678 </w:t>
            </w:r>
          </w:p>
        </w:tc>
        <w:tc>
          <w:tcPr>
            <w:tcW w:w="1123" w:type="dxa"/>
            <w:tcBorders>
              <w:top w:val="nil"/>
              <w:bottom w:val="nil"/>
            </w:tcBorders>
            <w:vAlign w:val="center"/>
          </w:tcPr>
          <w:p w14:paraId="29CF6848">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 xml:space="preserve">7480 </w:t>
            </w:r>
          </w:p>
        </w:tc>
        <w:tc>
          <w:tcPr>
            <w:tcW w:w="1123" w:type="dxa"/>
            <w:tcBorders>
              <w:top w:val="nil"/>
              <w:bottom w:val="nil"/>
            </w:tcBorders>
            <w:vAlign w:val="center"/>
          </w:tcPr>
          <w:p w14:paraId="70981C65">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13973</w:t>
            </w:r>
          </w:p>
        </w:tc>
        <w:tc>
          <w:tcPr>
            <w:tcW w:w="1123" w:type="dxa"/>
            <w:tcBorders>
              <w:top w:val="nil"/>
              <w:bottom w:val="nil"/>
            </w:tcBorders>
            <w:vAlign w:val="center"/>
          </w:tcPr>
          <w:p w14:paraId="7B311412">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15328</w:t>
            </w:r>
          </w:p>
        </w:tc>
        <w:tc>
          <w:tcPr>
            <w:tcW w:w="1123" w:type="dxa"/>
            <w:tcBorders>
              <w:top w:val="nil"/>
              <w:bottom w:val="nil"/>
            </w:tcBorders>
            <w:vAlign w:val="center"/>
          </w:tcPr>
          <w:p w14:paraId="6A212B73">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16110</w:t>
            </w:r>
          </w:p>
        </w:tc>
        <w:tc>
          <w:tcPr>
            <w:tcW w:w="1123" w:type="dxa"/>
            <w:tcBorders>
              <w:top w:val="nil"/>
              <w:bottom w:val="nil"/>
            </w:tcBorders>
            <w:vAlign w:val="center"/>
          </w:tcPr>
          <w:p w14:paraId="6C4B8183">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17528</w:t>
            </w:r>
          </w:p>
        </w:tc>
      </w:tr>
      <w:tr w14:paraId="7EAFD0EA">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71" w:hRule="exact"/>
        </w:trPr>
        <w:tc>
          <w:tcPr>
            <w:tcW w:w="2413" w:type="dxa"/>
            <w:tcBorders>
              <w:top w:val="nil"/>
              <w:bottom w:val="nil"/>
            </w:tcBorders>
            <w:vAlign w:val="center"/>
          </w:tcPr>
          <w:p w14:paraId="3C058E54">
            <w:pPr>
              <w:pStyle w:val="12"/>
              <w:spacing w:before="0" w:beforeAutospacing="0" w:after="0" w:afterAutospacing="0" w:line="440" w:lineRule="exact"/>
              <w:ind w:firstLine="420"/>
              <w:rPr>
                <w:rFonts w:hint="default"/>
                <w:bCs/>
                <w:sz w:val="21"/>
              </w:rPr>
            </w:pPr>
            <w:r>
              <w:rPr>
                <w:bCs/>
                <w:sz w:val="21"/>
              </w:rPr>
              <w:t>经营净收入</w:t>
            </w:r>
          </w:p>
        </w:tc>
        <w:tc>
          <w:tcPr>
            <w:tcW w:w="1123" w:type="dxa"/>
            <w:tcBorders>
              <w:top w:val="nil"/>
              <w:bottom w:val="nil"/>
            </w:tcBorders>
            <w:vAlign w:val="center"/>
          </w:tcPr>
          <w:p w14:paraId="1054D9F7">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 xml:space="preserve">988 </w:t>
            </w:r>
          </w:p>
        </w:tc>
        <w:tc>
          <w:tcPr>
            <w:tcW w:w="1123" w:type="dxa"/>
            <w:tcBorders>
              <w:top w:val="nil"/>
              <w:bottom w:val="nil"/>
            </w:tcBorders>
            <w:vAlign w:val="center"/>
          </w:tcPr>
          <w:p w14:paraId="479F0B15">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 xml:space="preserve">3368 </w:t>
            </w:r>
          </w:p>
        </w:tc>
        <w:tc>
          <w:tcPr>
            <w:tcW w:w="1123" w:type="dxa"/>
            <w:tcBorders>
              <w:top w:val="nil"/>
              <w:bottom w:val="nil"/>
            </w:tcBorders>
            <w:vAlign w:val="center"/>
          </w:tcPr>
          <w:p w14:paraId="598A220B">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6028</w:t>
            </w:r>
          </w:p>
        </w:tc>
        <w:tc>
          <w:tcPr>
            <w:tcW w:w="1123" w:type="dxa"/>
            <w:tcBorders>
              <w:top w:val="nil"/>
              <w:bottom w:val="nil"/>
            </w:tcBorders>
            <w:vAlign w:val="center"/>
          </w:tcPr>
          <w:p w14:paraId="65BB0427">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6601</w:t>
            </w:r>
          </w:p>
        </w:tc>
        <w:tc>
          <w:tcPr>
            <w:tcW w:w="1123" w:type="dxa"/>
            <w:tcBorders>
              <w:top w:val="nil"/>
              <w:bottom w:val="nil"/>
            </w:tcBorders>
            <w:vAlign w:val="center"/>
          </w:tcPr>
          <w:p w14:paraId="740B437D">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7373</w:t>
            </w:r>
          </w:p>
        </w:tc>
        <w:tc>
          <w:tcPr>
            <w:tcW w:w="1123" w:type="dxa"/>
            <w:tcBorders>
              <w:top w:val="nil"/>
              <w:bottom w:val="nil"/>
            </w:tcBorders>
            <w:vAlign w:val="center"/>
          </w:tcPr>
          <w:p w14:paraId="2E936BC1">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8134</w:t>
            </w:r>
          </w:p>
        </w:tc>
      </w:tr>
      <w:tr w14:paraId="1344DCDE">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71" w:hRule="exact"/>
        </w:trPr>
        <w:tc>
          <w:tcPr>
            <w:tcW w:w="2413" w:type="dxa"/>
            <w:tcBorders>
              <w:top w:val="nil"/>
              <w:bottom w:val="nil"/>
            </w:tcBorders>
            <w:vAlign w:val="center"/>
          </w:tcPr>
          <w:p w14:paraId="6277DDDD">
            <w:pPr>
              <w:pStyle w:val="12"/>
              <w:spacing w:before="0" w:beforeAutospacing="0" w:after="0" w:afterAutospacing="0" w:line="440" w:lineRule="exact"/>
              <w:ind w:firstLine="420"/>
              <w:rPr>
                <w:rFonts w:hint="default"/>
                <w:bCs/>
                <w:sz w:val="21"/>
              </w:rPr>
            </w:pPr>
            <w:r>
              <w:rPr>
                <w:bCs/>
                <w:sz w:val="21"/>
              </w:rPr>
              <w:t>财产性收入</w:t>
            </w:r>
          </w:p>
        </w:tc>
        <w:tc>
          <w:tcPr>
            <w:tcW w:w="1123" w:type="dxa"/>
            <w:tcBorders>
              <w:top w:val="nil"/>
              <w:bottom w:val="nil"/>
            </w:tcBorders>
            <w:vAlign w:val="center"/>
          </w:tcPr>
          <w:p w14:paraId="37F71E93">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 xml:space="preserve">145 </w:t>
            </w:r>
          </w:p>
        </w:tc>
        <w:tc>
          <w:tcPr>
            <w:tcW w:w="1123" w:type="dxa"/>
            <w:tcBorders>
              <w:top w:val="nil"/>
              <w:bottom w:val="nil"/>
            </w:tcBorders>
            <w:vAlign w:val="center"/>
          </w:tcPr>
          <w:p w14:paraId="23979945">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 xml:space="preserve">239 </w:t>
            </w:r>
          </w:p>
        </w:tc>
        <w:tc>
          <w:tcPr>
            <w:tcW w:w="1123" w:type="dxa"/>
            <w:tcBorders>
              <w:top w:val="nil"/>
              <w:bottom w:val="nil"/>
            </w:tcBorders>
            <w:vAlign w:val="center"/>
          </w:tcPr>
          <w:p w14:paraId="6ED2DDA3">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4109</w:t>
            </w:r>
          </w:p>
        </w:tc>
        <w:tc>
          <w:tcPr>
            <w:tcW w:w="1123" w:type="dxa"/>
            <w:tcBorders>
              <w:top w:val="nil"/>
              <w:bottom w:val="nil"/>
            </w:tcBorders>
            <w:vAlign w:val="center"/>
          </w:tcPr>
          <w:p w14:paraId="1C5A4FC0">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4379</w:t>
            </w:r>
          </w:p>
        </w:tc>
        <w:tc>
          <w:tcPr>
            <w:tcW w:w="1123" w:type="dxa"/>
            <w:tcBorders>
              <w:top w:val="nil"/>
              <w:bottom w:val="nil"/>
            </w:tcBorders>
            <w:vAlign w:val="center"/>
          </w:tcPr>
          <w:p w14:paraId="4A7BF6EB">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4532</w:t>
            </w:r>
          </w:p>
        </w:tc>
        <w:tc>
          <w:tcPr>
            <w:tcW w:w="1123" w:type="dxa"/>
            <w:tcBorders>
              <w:top w:val="nil"/>
              <w:bottom w:val="nil"/>
            </w:tcBorders>
            <w:vAlign w:val="center"/>
          </w:tcPr>
          <w:p w14:paraId="070A74E5">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4935</w:t>
            </w:r>
          </w:p>
        </w:tc>
      </w:tr>
      <w:tr w14:paraId="45C04053">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71" w:hRule="exact"/>
        </w:trPr>
        <w:tc>
          <w:tcPr>
            <w:tcW w:w="2413" w:type="dxa"/>
            <w:tcBorders>
              <w:top w:val="nil"/>
              <w:bottom w:val="nil"/>
            </w:tcBorders>
            <w:vAlign w:val="center"/>
          </w:tcPr>
          <w:p w14:paraId="49DF85E6">
            <w:pPr>
              <w:pStyle w:val="12"/>
              <w:spacing w:before="0" w:beforeAutospacing="0" w:after="0" w:afterAutospacing="0" w:line="440" w:lineRule="exact"/>
              <w:ind w:firstLine="420"/>
              <w:rPr>
                <w:rFonts w:hint="default"/>
                <w:bCs/>
                <w:sz w:val="21"/>
              </w:rPr>
            </w:pPr>
            <w:r>
              <w:rPr>
                <w:bCs/>
                <w:sz w:val="21"/>
              </w:rPr>
              <w:t>转移性收入</w:t>
            </w:r>
          </w:p>
        </w:tc>
        <w:tc>
          <w:tcPr>
            <w:tcW w:w="1123" w:type="dxa"/>
            <w:tcBorders>
              <w:top w:val="nil"/>
              <w:bottom w:val="nil"/>
            </w:tcBorders>
            <w:vAlign w:val="center"/>
          </w:tcPr>
          <w:p w14:paraId="522B266F">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 xml:space="preserve">664 </w:t>
            </w:r>
          </w:p>
        </w:tc>
        <w:tc>
          <w:tcPr>
            <w:tcW w:w="1123" w:type="dxa"/>
            <w:tcBorders>
              <w:top w:val="nil"/>
              <w:bottom w:val="nil"/>
            </w:tcBorders>
            <w:vAlign w:val="center"/>
          </w:tcPr>
          <w:p w14:paraId="28C29EF7">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 xml:space="preserve">2167 </w:t>
            </w:r>
          </w:p>
        </w:tc>
        <w:tc>
          <w:tcPr>
            <w:tcW w:w="1123" w:type="dxa"/>
            <w:tcBorders>
              <w:top w:val="nil"/>
              <w:bottom w:val="nil"/>
            </w:tcBorders>
            <w:vAlign w:val="center"/>
          </w:tcPr>
          <w:p w14:paraId="64EC9BAF">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5014</w:t>
            </w:r>
          </w:p>
        </w:tc>
        <w:tc>
          <w:tcPr>
            <w:tcW w:w="1123" w:type="dxa"/>
            <w:tcBorders>
              <w:top w:val="nil"/>
              <w:bottom w:val="nil"/>
            </w:tcBorders>
            <w:vAlign w:val="center"/>
          </w:tcPr>
          <w:p w14:paraId="3A8DA6A6">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5525</w:t>
            </w:r>
          </w:p>
        </w:tc>
        <w:tc>
          <w:tcPr>
            <w:tcW w:w="1123" w:type="dxa"/>
            <w:tcBorders>
              <w:top w:val="nil"/>
              <w:bottom w:val="nil"/>
            </w:tcBorders>
            <w:vAlign w:val="center"/>
          </w:tcPr>
          <w:p w14:paraId="08C9B3C1">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5760</w:t>
            </w:r>
          </w:p>
        </w:tc>
        <w:tc>
          <w:tcPr>
            <w:tcW w:w="1123" w:type="dxa"/>
            <w:tcBorders>
              <w:top w:val="nil"/>
              <w:bottom w:val="nil"/>
            </w:tcBorders>
            <w:vAlign w:val="center"/>
          </w:tcPr>
          <w:p w14:paraId="7F45D46E">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6218</w:t>
            </w:r>
          </w:p>
        </w:tc>
      </w:tr>
      <w:tr w14:paraId="2934EAA7">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71" w:hRule="exact"/>
        </w:trPr>
        <w:tc>
          <w:tcPr>
            <w:tcW w:w="2413" w:type="dxa"/>
            <w:tcBorders>
              <w:top w:val="nil"/>
              <w:bottom w:val="nil"/>
            </w:tcBorders>
            <w:vAlign w:val="center"/>
          </w:tcPr>
          <w:p w14:paraId="029124C1">
            <w:pPr>
              <w:pStyle w:val="12"/>
              <w:spacing w:before="0" w:beforeAutospacing="0" w:after="0" w:afterAutospacing="0" w:line="440" w:lineRule="exact"/>
              <w:rPr>
                <w:rFonts w:hint="default"/>
                <w:b/>
                <w:bCs/>
                <w:sz w:val="21"/>
              </w:rPr>
            </w:pPr>
            <w:r>
              <w:rPr>
                <w:b/>
                <w:bCs/>
                <w:sz w:val="21"/>
              </w:rPr>
              <w:t>消费支出</w:t>
            </w:r>
          </w:p>
        </w:tc>
        <w:tc>
          <w:tcPr>
            <w:tcW w:w="1123" w:type="dxa"/>
            <w:tcBorders>
              <w:top w:val="nil"/>
              <w:bottom w:val="nil"/>
            </w:tcBorders>
            <w:vAlign w:val="center"/>
          </w:tcPr>
          <w:p w14:paraId="645FA7AD">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 xml:space="preserve">3232 </w:t>
            </w:r>
          </w:p>
        </w:tc>
        <w:tc>
          <w:tcPr>
            <w:tcW w:w="1123" w:type="dxa"/>
            <w:tcBorders>
              <w:top w:val="nil"/>
              <w:bottom w:val="nil"/>
            </w:tcBorders>
            <w:vAlign w:val="center"/>
          </w:tcPr>
          <w:p w14:paraId="3E16EBE6">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 xml:space="preserve">10444 </w:t>
            </w:r>
          </w:p>
        </w:tc>
        <w:tc>
          <w:tcPr>
            <w:tcW w:w="1123" w:type="dxa"/>
            <w:tcBorders>
              <w:top w:val="nil"/>
              <w:bottom w:val="nil"/>
            </w:tcBorders>
            <w:vAlign w:val="center"/>
          </w:tcPr>
          <w:p w14:paraId="70F08588">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18536</w:t>
            </w:r>
          </w:p>
        </w:tc>
        <w:tc>
          <w:tcPr>
            <w:tcW w:w="1123" w:type="dxa"/>
            <w:tcBorders>
              <w:top w:val="nil"/>
              <w:bottom w:val="nil"/>
            </w:tcBorders>
            <w:vAlign w:val="center"/>
          </w:tcPr>
          <w:p w14:paraId="7F4690C1">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19876</w:t>
            </w:r>
          </w:p>
        </w:tc>
        <w:tc>
          <w:tcPr>
            <w:tcW w:w="1123" w:type="dxa"/>
            <w:tcBorders>
              <w:top w:val="nil"/>
              <w:bottom w:val="nil"/>
            </w:tcBorders>
            <w:vAlign w:val="center"/>
          </w:tcPr>
          <w:p w14:paraId="4B073E03">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20942</w:t>
            </w:r>
          </w:p>
        </w:tc>
        <w:tc>
          <w:tcPr>
            <w:tcW w:w="1123" w:type="dxa"/>
            <w:tcBorders>
              <w:top w:val="nil"/>
              <w:bottom w:val="nil"/>
            </w:tcBorders>
            <w:vAlign w:val="center"/>
          </w:tcPr>
          <w:p w14:paraId="0C4F31DA">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23123</w:t>
            </w:r>
          </w:p>
        </w:tc>
      </w:tr>
      <w:tr w14:paraId="2AC7430E">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71" w:hRule="exact"/>
        </w:trPr>
        <w:tc>
          <w:tcPr>
            <w:tcW w:w="2413" w:type="dxa"/>
            <w:tcBorders>
              <w:top w:val="nil"/>
            </w:tcBorders>
            <w:vAlign w:val="center"/>
          </w:tcPr>
          <w:p w14:paraId="44FFB2BA">
            <w:pPr>
              <w:pStyle w:val="12"/>
              <w:spacing w:before="0" w:beforeAutospacing="0" w:after="0" w:afterAutospacing="0" w:line="440" w:lineRule="exact"/>
              <w:ind w:firstLine="420" w:firstLineChars="200"/>
              <w:rPr>
                <w:rFonts w:hint="default"/>
                <w:sz w:val="21"/>
              </w:rPr>
            </w:pPr>
            <w:r>
              <w:rPr>
                <w:sz w:val="21"/>
              </w:rPr>
              <w:t>食品</w:t>
            </w:r>
          </w:p>
        </w:tc>
        <w:tc>
          <w:tcPr>
            <w:tcW w:w="1123" w:type="dxa"/>
            <w:tcBorders>
              <w:top w:val="nil"/>
            </w:tcBorders>
            <w:vAlign w:val="center"/>
          </w:tcPr>
          <w:p w14:paraId="0B8AD74D">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 xml:space="preserve">1738 </w:t>
            </w:r>
          </w:p>
        </w:tc>
        <w:tc>
          <w:tcPr>
            <w:tcW w:w="1123" w:type="dxa"/>
            <w:tcBorders>
              <w:top w:val="nil"/>
            </w:tcBorders>
            <w:vAlign w:val="center"/>
          </w:tcPr>
          <w:p w14:paraId="3840269C">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 xml:space="preserve">4288 </w:t>
            </w:r>
          </w:p>
        </w:tc>
        <w:tc>
          <w:tcPr>
            <w:tcW w:w="1123" w:type="dxa"/>
            <w:tcBorders>
              <w:top w:val="nil"/>
            </w:tcBorders>
            <w:vAlign w:val="center"/>
          </w:tcPr>
          <w:p w14:paraId="0E25C381">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7212</w:t>
            </w:r>
          </w:p>
        </w:tc>
        <w:tc>
          <w:tcPr>
            <w:tcW w:w="1123" w:type="dxa"/>
            <w:tcBorders>
              <w:top w:val="nil"/>
            </w:tcBorders>
            <w:vAlign w:val="center"/>
          </w:tcPr>
          <w:p w14:paraId="4D8AD864">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7512</w:t>
            </w:r>
          </w:p>
        </w:tc>
        <w:tc>
          <w:tcPr>
            <w:tcW w:w="1123" w:type="dxa"/>
            <w:tcBorders>
              <w:top w:val="nil"/>
            </w:tcBorders>
            <w:vAlign w:val="center"/>
          </w:tcPr>
          <w:p w14:paraId="2BD660E3">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7857</w:t>
            </w:r>
          </w:p>
        </w:tc>
        <w:tc>
          <w:tcPr>
            <w:tcW w:w="1123" w:type="dxa"/>
            <w:tcBorders>
              <w:top w:val="nil"/>
            </w:tcBorders>
            <w:vAlign w:val="center"/>
          </w:tcPr>
          <w:p w14:paraId="2290285D">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8590</w:t>
            </w:r>
          </w:p>
        </w:tc>
      </w:tr>
      <w:tr w14:paraId="68AD2DDD">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71" w:hRule="exact"/>
        </w:trPr>
        <w:tc>
          <w:tcPr>
            <w:tcW w:w="2413" w:type="dxa"/>
            <w:vAlign w:val="center"/>
          </w:tcPr>
          <w:p w14:paraId="71940D5C">
            <w:pPr>
              <w:pStyle w:val="12"/>
              <w:spacing w:before="0" w:beforeAutospacing="0" w:after="0" w:afterAutospacing="0" w:line="440" w:lineRule="exact"/>
              <w:ind w:firstLine="420" w:firstLineChars="200"/>
              <w:rPr>
                <w:rFonts w:hint="default"/>
                <w:sz w:val="21"/>
              </w:rPr>
            </w:pPr>
            <w:r>
              <w:rPr>
                <w:sz w:val="21"/>
              </w:rPr>
              <w:t>衣着</w:t>
            </w:r>
          </w:p>
        </w:tc>
        <w:tc>
          <w:tcPr>
            <w:tcW w:w="1123" w:type="dxa"/>
            <w:vAlign w:val="center"/>
          </w:tcPr>
          <w:p w14:paraId="256426C7">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 xml:space="preserve">454 </w:t>
            </w:r>
          </w:p>
        </w:tc>
        <w:tc>
          <w:tcPr>
            <w:tcW w:w="1123" w:type="dxa"/>
            <w:vAlign w:val="center"/>
          </w:tcPr>
          <w:p w14:paraId="6A0DB481">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 xml:space="preserve">1056 </w:t>
            </w:r>
          </w:p>
        </w:tc>
        <w:tc>
          <w:tcPr>
            <w:tcW w:w="1123" w:type="dxa"/>
            <w:vAlign w:val="center"/>
          </w:tcPr>
          <w:p w14:paraId="2C6E5266">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1802</w:t>
            </w:r>
          </w:p>
        </w:tc>
        <w:tc>
          <w:tcPr>
            <w:tcW w:w="1123" w:type="dxa"/>
            <w:vAlign w:val="center"/>
          </w:tcPr>
          <w:p w14:paraId="04E3AE79">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1943</w:t>
            </w:r>
          </w:p>
        </w:tc>
        <w:tc>
          <w:tcPr>
            <w:tcW w:w="1123" w:type="dxa"/>
            <w:vAlign w:val="center"/>
          </w:tcPr>
          <w:p w14:paraId="2EECB43B">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1950</w:t>
            </w:r>
          </w:p>
        </w:tc>
        <w:tc>
          <w:tcPr>
            <w:tcW w:w="1123" w:type="dxa"/>
            <w:vAlign w:val="center"/>
          </w:tcPr>
          <w:p w14:paraId="57DA6F99">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2187</w:t>
            </w:r>
          </w:p>
        </w:tc>
      </w:tr>
      <w:tr w14:paraId="4C01D838">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71" w:hRule="exact"/>
        </w:trPr>
        <w:tc>
          <w:tcPr>
            <w:tcW w:w="2413" w:type="dxa"/>
            <w:vAlign w:val="center"/>
          </w:tcPr>
          <w:p w14:paraId="10D2FEF7">
            <w:pPr>
              <w:pStyle w:val="12"/>
              <w:spacing w:before="0" w:beforeAutospacing="0" w:after="0" w:afterAutospacing="0" w:line="440" w:lineRule="exact"/>
              <w:ind w:left="190" w:leftChars="79" w:firstLine="168" w:firstLineChars="99"/>
              <w:rPr>
                <w:rFonts w:hint="default"/>
                <w:sz w:val="21"/>
              </w:rPr>
            </w:pPr>
            <w:r>
              <w:rPr>
                <w:spacing w:val="-20"/>
                <w:sz w:val="21"/>
                <w:szCs w:val="21"/>
              </w:rPr>
              <w:t>家庭设备用品及服务</w:t>
            </w:r>
          </w:p>
        </w:tc>
        <w:tc>
          <w:tcPr>
            <w:tcW w:w="1123" w:type="dxa"/>
            <w:vAlign w:val="center"/>
          </w:tcPr>
          <w:p w14:paraId="6B876787">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 xml:space="preserve">201 </w:t>
            </w:r>
          </w:p>
        </w:tc>
        <w:tc>
          <w:tcPr>
            <w:tcW w:w="1123" w:type="dxa"/>
            <w:vAlign w:val="center"/>
          </w:tcPr>
          <w:p w14:paraId="6B648019">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 xml:space="preserve">868 </w:t>
            </w:r>
          </w:p>
        </w:tc>
        <w:tc>
          <w:tcPr>
            <w:tcW w:w="1123" w:type="dxa"/>
            <w:vAlign w:val="center"/>
          </w:tcPr>
          <w:p w14:paraId="65E44F16">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1485</w:t>
            </w:r>
          </w:p>
        </w:tc>
        <w:tc>
          <w:tcPr>
            <w:tcW w:w="1123" w:type="dxa"/>
            <w:vAlign w:val="center"/>
          </w:tcPr>
          <w:p w14:paraId="1067B457">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1647</w:t>
            </w:r>
          </w:p>
        </w:tc>
        <w:tc>
          <w:tcPr>
            <w:tcW w:w="1123" w:type="dxa"/>
            <w:vAlign w:val="center"/>
          </w:tcPr>
          <w:p w14:paraId="041921D9">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1779</w:t>
            </w:r>
          </w:p>
        </w:tc>
        <w:tc>
          <w:tcPr>
            <w:tcW w:w="1123" w:type="dxa"/>
            <w:vAlign w:val="center"/>
          </w:tcPr>
          <w:p w14:paraId="3DEA3C24">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1889</w:t>
            </w:r>
          </w:p>
        </w:tc>
      </w:tr>
      <w:tr w14:paraId="53914AFA">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71" w:hRule="exact"/>
        </w:trPr>
        <w:tc>
          <w:tcPr>
            <w:tcW w:w="2413" w:type="dxa"/>
            <w:vAlign w:val="center"/>
          </w:tcPr>
          <w:p w14:paraId="29CA1A34">
            <w:pPr>
              <w:pStyle w:val="12"/>
              <w:spacing w:before="0" w:beforeAutospacing="0" w:after="0" w:afterAutospacing="0" w:line="440" w:lineRule="exact"/>
              <w:ind w:firstLine="210" w:firstLineChars="100"/>
              <w:rPr>
                <w:rFonts w:hint="default"/>
                <w:spacing w:val="-20"/>
                <w:sz w:val="21"/>
                <w:szCs w:val="21"/>
              </w:rPr>
            </w:pPr>
            <w:r>
              <w:rPr>
                <w:sz w:val="21"/>
              </w:rPr>
              <w:t>　医疗保健</w:t>
            </w:r>
          </w:p>
        </w:tc>
        <w:tc>
          <w:tcPr>
            <w:tcW w:w="1123" w:type="dxa"/>
            <w:vAlign w:val="center"/>
          </w:tcPr>
          <w:p w14:paraId="28745A0B">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 xml:space="preserve">275 </w:t>
            </w:r>
          </w:p>
        </w:tc>
        <w:tc>
          <w:tcPr>
            <w:tcW w:w="1123" w:type="dxa"/>
            <w:vAlign w:val="center"/>
          </w:tcPr>
          <w:p w14:paraId="441FC0CC">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 xml:space="preserve">885 </w:t>
            </w:r>
          </w:p>
        </w:tc>
        <w:tc>
          <w:tcPr>
            <w:tcW w:w="1123" w:type="dxa"/>
            <w:vAlign w:val="center"/>
          </w:tcPr>
          <w:p w14:paraId="44AF01E3">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979</w:t>
            </w:r>
          </w:p>
        </w:tc>
        <w:tc>
          <w:tcPr>
            <w:tcW w:w="1123" w:type="dxa"/>
            <w:vAlign w:val="center"/>
          </w:tcPr>
          <w:p w14:paraId="3C464BC7">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1074</w:t>
            </w:r>
          </w:p>
        </w:tc>
        <w:tc>
          <w:tcPr>
            <w:tcW w:w="1123" w:type="dxa"/>
            <w:vAlign w:val="center"/>
          </w:tcPr>
          <w:p w14:paraId="35468B9D">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1171</w:t>
            </w:r>
          </w:p>
        </w:tc>
        <w:tc>
          <w:tcPr>
            <w:tcW w:w="1123" w:type="dxa"/>
            <w:vAlign w:val="center"/>
          </w:tcPr>
          <w:p w14:paraId="32B3C416">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1281</w:t>
            </w:r>
          </w:p>
        </w:tc>
      </w:tr>
      <w:tr w14:paraId="2209A688">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71" w:hRule="exact"/>
        </w:trPr>
        <w:tc>
          <w:tcPr>
            <w:tcW w:w="2413" w:type="dxa"/>
            <w:vAlign w:val="center"/>
          </w:tcPr>
          <w:p w14:paraId="63F0B739">
            <w:pPr>
              <w:pStyle w:val="12"/>
              <w:spacing w:before="0" w:beforeAutospacing="0" w:after="0" w:afterAutospacing="0" w:line="440" w:lineRule="exact"/>
              <w:ind w:firstLine="420" w:firstLineChars="200"/>
              <w:rPr>
                <w:rFonts w:hint="default"/>
                <w:sz w:val="21"/>
              </w:rPr>
            </w:pPr>
            <w:r>
              <w:rPr>
                <w:sz w:val="21"/>
              </w:rPr>
              <w:t>交通和通讯</w:t>
            </w:r>
          </w:p>
        </w:tc>
        <w:tc>
          <w:tcPr>
            <w:tcW w:w="1123" w:type="dxa"/>
            <w:vAlign w:val="center"/>
          </w:tcPr>
          <w:p w14:paraId="16293C6E">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 xml:space="preserve">403 </w:t>
            </w:r>
          </w:p>
        </w:tc>
        <w:tc>
          <w:tcPr>
            <w:tcW w:w="1123" w:type="dxa"/>
            <w:vAlign w:val="center"/>
          </w:tcPr>
          <w:p w14:paraId="49A35076">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 xml:space="preserve">931 </w:t>
            </w:r>
          </w:p>
        </w:tc>
        <w:tc>
          <w:tcPr>
            <w:tcW w:w="1123" w:type="dxa"/>
            <w:vAlign w:val="center"/>
          </w:tcPr>
          <w:p w14:paraId="7B433B36">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1482</w:t>
            </w:r>
          </w:p>
        </w:tc>
        <w:tc>
          <w:tcPr>
            <w:tcW w:w="1123" w:type="dxa"/>
            <w:vAlign w:val="center"/>
          </w:tcPr>
          <w:p w14:paraId="4D2BC953">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1646</w:t>
            </w:r>
          </w:p>
        </w:tc>
        <w:tc>
          <w:tcPr>
            <w:tcW w:w="1123" w:type="dxa"/>
            <w:vAlign w:val="center"/>
          </w:tcPr>
          <w:p w14:paraId="05DBE2A5">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1728</w:t>
            </w:r>
          </w:p>
        </w:tc>
        <w:tc>
          <w:tcPr>
            <w:tcW w:w="1123" w:type="dxa"/>
            <w:vAlign w:val="center"/>
          </w:tcPr>
          <w:p w14:paraId="5764F1D3">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2068</w:t>
            </w:r>
          </w:p>
        </w:tc>
      </w:tr>
      <w:tr w14:paraId="2172BB48">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71" w:hRule="exact"/>
        </w:trPr>
        <w:tc>
          <w:tcPr>
            <w:tcW w:w="2413" w:type="dxa"/>
            <w:vAlign w:val="center"/>
          </w:tcPr>
          <w:p w14:paraId="59E3D2C9">
            <w:pPr>
              <w:pStyle w:val="12"/>
              <w:spacing w:before="0" w:beforeAutospacing="0" w:after="0" w:afterAutospacing="0" w:line="440" w:lineRule="exact"/>
              <w:ind w:firstLine="420" w:firstLineChars="200"/>
              <w:rPr>
                <w:rFonts w:hint="default"/>
                <w:sz w:val="21"/>
              </w:rPr>
            </w:pPr>
            <w:r>
              <w:rPr>
                <w:sz w:val="21"/>
              </w:rPr>
              <w:t>教育文化娱乐服务</w:t>
            </w:r>
          </w:p>
        </w:tc>
        <w:tc>
          <w:tcPr>
            <w:tcW w:w="1123" w:type="dxa"/>
            <w:vAlign w:val="center"/>
          </w:tcPr>
          <w:p w14:paraId="7F4FAA3C">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 xml:space="preserve">403 </w:t>
            </w:r>
          </w:p>
        </w:tc>
        <w:tc>
          <w:tcPr>
            <w:tcW w:w="1123" w:type="dxa"/>
            <w:vAlign w:val="center"/>
          </w:tcPr>
          <w:p w14:paraId="419A2EB5">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 xml:space="preserve">785 </w:t>
            </w:r>
          </w:p>
        </w:tc>
        <w:tc>
          <w:tcPr>
            <w:tcW w:w="1123" w:type="dxa"/>
            <w:vAlign w:val="center"/>
          </w:tcPr>
          <w:p w14:paraId="23F5614A">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1466</w:t>
            </w:r>
          </w:p>
        </w:tc>
        <w:tc>
          <w:tcPr>
            <w:tcW w:w="1123" w:type="dxa"/>
            <w:vAlign w:val="center"/>
          </w:tcPr>
          <w:p w14:paraId="522B7C39">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1600</w:t>
            </w:r>
          </w:p>
        </w:tc>
        <w:tc>
          <w:tcPr>
            <w:tcW w:w="1123" w:type="dxa"/>
            <w:vAlign w:val="center"/>
          </w:tcPr>
          <w:p w14:paraId="28BCB06A">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1683</w:t>
            </w:r>
          </w:p>
        </w:tc>
        <w:tc>
          <w:tcPr>
            <w:tcW w:w="1123" w:type="dxa"/>
            <w:vAlign w:val="center"/>
          </w:tcPr>
          <w:p w14:paraId="3BBF5B5F">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2043</w:t>
            </w:r>
          </w:p>
        </w:tc>
      </w:tr>
      <w:tr w14:paraId="035C1584">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71" w:hRule="exact"/>
        </w:trPr>
        <w:tc>
          <w:tcPr>
            <w:tcW w:w="2413" w:type="dxa"/>
            <w:vAlign w:val="center"/>
          </w:tcPr>
          <w:p w14:paraId="13F230FC">
            <w:pPr>
              <w:pStyle w:val="12"/>
              <w:spacing w:before="0" w:beforeAutospacing="0" w:after="0" w:afterAutospacing="0" w:line="440" w:lineRule="exact"/>
              <w:ind w:firstLine="525" w:firstLineChars="250"/>
              <w:rPr>
                <w:rFonts w:hint="default"/>
                <w:sz w:val="21"/>
              </w:rPr>
            </w:pPr>
            <w:r>
              <w:rPr>
                <w:sz w:val="21"/>
              </w:rPr>
              <w:t>#教育</w:t>
            </w:r>
          </w:p>
        </w:tc>
        <w:tc>
          <w:tcPr>
            <w:tcW w:w="1123" w:type="dxa"/>
            <w:vAlign w:val="center"/>
          </w:tcPr>
          <w:p w14:paraId="54756B22">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 xml:space="preserve">280 </w:t>
            </w:r>
          </w:p>
        </w:tc>
        <w:tc>
          <w:tcPr>
            <w:tcW w:w="1123" w:type="dxa"/>
            <w:vAlign w:val="center"/>
          </w:tcPr>
          <w:p w14:paraId="0576B7D1">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 xml:space="preserve">365 </w:t>
            </w:r>
          </w:p>
        </w:tc>
        <w:tc>
          <w:tcPr>
            <w:tcW w:w="1123" w:type="dxa"/>
            <w:vAlign w:val="center"/>
          </w:tcPr>
          <w:p w14:paraId="3B884400">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1061</w:t>
            </w:r>
          </w:p>
        </w:tc>
        <w:tc>
          <w:tcPr>
            <w:tcW w:w="1123" w:type="dxa"/>
            <w:vAlign w:val="center"/>
          </w:tcPr>
          <w:p w14:paraId="23E31E5B">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1101</w:t>
            </w:r>
          </w:p>
        </w:tc>
        <w:tc>
          <w:tcPr>
            <w:tcW w:w="1123" w:type="dxa"/>
            <w:vAlign w:val="center"/>
          </w:tcPr>
          <w:p w14:paraId="49A92355">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1240</w:t>
            </w:r>
          </w:p>
        </w:tc>
        <w:tc>
          <w:tcPr>
            <w:tcW w:w="1123" w:type="dxa"/>
            <w:vAlign w:val="center"/>
          </w:tcPr>
          <w:p w14:paraId="15F0D0C9">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1464</w:t>
            </w:r>
          </w:p>
        </w:tc>
      </w:tr>
      <w:tr w14:paraId="59286779">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84" w:hRule="exact"/>
        </w:trPr>
        <w:tc>
          <w:tcPr>
            <w:tcW w:w="2413" w:type="dxa"/>
            <w:vAlign w:val="center"/>
          </w:tcPr>
          <w:p w14:paraId="081765B0">
            <w:pPr>
              <w:pStyle w:val="12"/>
              <w:spacing w:before="0" w:beforeAutospacing="0" w:after="0" w:afterAutospacing="0" w:line="440" w:lineRule="exact"/>
              <w:ind w:firstLine="420" w:firstLineChars="200"/>
              <w:rPr>
                <w:rFonts w:hint="default"/>
                <w:sz w:val="21"/>
              </w:rPr>
            </w:pPr>
            <w:r>
              <w:rPr>
                <w:sz w:val="21"/>
              </w:rPr>
              <w:t>居住</w:t>
            </w:r>
          </w:p>
        </w:tc>
        <w:tc>
          <w:tcPr>
            <w:tcW w:w="1123" w:type="dxa"/>
            <w:vAlign w:val="center"/>
          </w:tcPr>
          <w:p w14:paraId="2A6DD8CF">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 xml:space="preserve">361 </w:t>
            </w:r>
          </w:p>
        </w:tc>
        <w:tc>
          <w:tcPr>
            <w:tcW w:w="1123" w:type="dxa"/>
            <w:vAlign w:val="center"/>
          </w:tcPr>
          <w:p w14:paraId="62429ACD">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 xml:space="preserve">1119 </w:t>
            </w:r>
          </w:p>
        </w:tc>
        <w:tc>
          <w:tcPr>
            <w:tcW w:w="1123" w:type="dxa"/>
            <w:vAlign w:val="center"/>
          </w:tcPr>
          <w:p w14:paraId="1D8C19F0">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3713</w:t>
            </w:r>
          </w:p>
        </w:tc>
        <w:tc>
          <w:tcPr>
            <w:tcW w:w="1123" w:type="dxa"/>
            <w:vAlign w:val="center"/>
          </w:tcPr>
          <w:p w14:paraId="62DE67B0">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4010</w:t>
            </w:r>
          </w:p>
        </w:tc>
        <w:tc>
          <w:tcPr>
            <w:tcW w:w="1123" w:type="dxa"/>
            <w:vAlign w:val="center"/>
          </w:tcPr>
          <w:p w14:paraId="288990AF">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4305</w:t>
            </w:r>
          </w:p>
        </w:tc>
        <w:tc>
          <w:tcPr>
            <w:tcW w:w="1123" w:type="dxa"/>
            <w:vAlign w:val="center"/>
          </w:tcPr>
          <w:p w14:paraId="47D77404">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4524</w:t>
            </w:r>
          </w:p>
        </w:tc>
      </w:tr>
      <w:tr w14:paraId="2D214A99">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80" w:hRule="exact"/>
        </w:trPr>
        <w:tc>
          <w:tcPr>
            <w:tcW w:w="2413" w:type="dxa"/>
            <w:vAlign w:val="center"/>
          </w:tcPr>
          <w:p w14:paraId="21F7AE9C">
            <w:pPr>
              <w:pStyle w:val="12"/>
              <w:spacing w:before="0" w:beforeAutospacing="0" w:after="0" w:afterAutospacing="0" w:line="440" w:lineRule="exact"/>
              <w:ind w:firstLine="420" w:firstLineChars="200"/>
              <w:rPr>
                <w:rFonts w:hint="default"/>
                <w:sz w:val="21"/>
              </w:rPr>
            </w:pPr>
            <w:r>
              <w:rPr>
                <w:sz w:val="21"/>
              </w:rPr>
              <w:t>杂项商品和服务</w:t>
            </w:r>
          </w:p>
        </w:tc>
        <w:tc>
          <w:tcPr>
            <w:tcW w:w="1123" w:type="dxa"/>
            <w:vAlign w:val="center"/>
          </w:tcPr>
          <w:p w14:paraId="39A19074">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 xml:space="preserve">97 </w:t>
            </w:r>
          </w:p>
        </w:tc>
        <w:tc>
          <w:tcPr>
            <w:tcW w:w="1123" w:type="dxa"/>
            <w:vAlign w:val="center"/>
          </w:tcPr>
          <w:p w14:paraId="49CA12D1">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 xml:space="preserve">501 </w:t>
            </w:r>
          </w:p>
        </w:tc>
        <w:tc>
          <w:tcPr>
            <w:tcW w:w="1123" w:type="dxa"/>
            <w:vAlign w:val="center"/>
          </w:tcPr>
          <w:p w14:paraId="00A283F7">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396</w:t>
            </w:r>
          </w:p>
        </w:tc>
        <w:tc>
          <w:tcPr>
            <w:tcW w:w="1123" w:type="dxa"/>
            <w:vAlign w:val="center"/>
          </w:tcPr>
          <w:p w14:paraId="500E281A">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443</w:t>
            </w:r>
          </w:p>
        </w:tc>
        <w:tc>
          <w:tcPr>
            <w:tcW w:w="1123" w:type="dxa"/>
            <w:vAlign w:val="center"/>
          </w:tcPr>
          <w:p w14:paraId="70A65BEF">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468</w:t>
            </w:r>
          </w:p>
        </w:tc>
        <w:tc>
          <w:tcPr>
            <w:tcW w:w="1123" w:type="dxa"/>
            <w:vAlign w:val="center"/>
          </w:tcPr>
          <w:p w14:paraId="2D61F694">
            <w:pPr>
              <w:pStyle w:val="12"/>
              <w:spacing w:before="0" w:beforeAutospacing="0" w:after="0" w:afterAutospacing="0" w:line="420" w:lineRule="exact"/>
              <w:jc w:val="right"/>
              <w:rPr>
                <w:rFonts w:hint="default" w:ascii="华文细黑" w:hAnsi="华文细黑" w:eastAsia="华文细黑"/>
                <w:sz w:val="21"/>
              </w:rPr>
            </w:pPr>
            <w:r>
              <w:rPr>
                <w:rFonts w:ascii="华文细黑" w:hAnsi="华文细黑" w:eastAsia="华文细黑"/>
                <w:sz w:val="21"/>
              </w:rPr>
              <w:t>541</w:t>
            </w:r>
          </w:p>
        </w:tc>
      </w:tr>
    </w:tbl>
    <w:p w14:paraId="2627850E">
      <w:pPr>
        <w:pStyle w:val="12"/>
        <w:spacing w:before="0" w:beforeAutospacing="0" w:after="0" w:afterAutospacing="0" w:line="400" w:lineRule="exact"/>
        <w:ind w:firstLine="904" w:firstLineChars="300"/>
        <w:jc w:val="center"/>
        <w:rPr>
          <w:rFonts w:hint="default" w:ascii="黑体" w:eastAsia="黑体"/>
          <w:b/>
          <w:sz w:val="30"/>
        </w:rPr>
      </w:pPr>
      <w:r>
        <w:rPr>
          <w:rFonts w:ascii="黑体" w:eastAsia="黑体"/>
          <w:b/>
          <w:sz w:val="30"/>
        </w:rPr>
        <w:t>5-15城乡居民恩格尔系数</w:t>
      </w:r>
    </w:p>
    <w:p w14:paraId="5CA86001">
      <w:pPr>
        <w:spacing w:afterLines="50" w:line="400" w:lineRule="exact"/>
        <w:jc w:val="center"/>
        <w:rPr>
          <w:rFonts w:hint="default"/>
          <w:color w:val="000000"/>
        </w:rPr>
      </w:pPr>
      <w:r>
        <w:rPr>
          <w:color w:val="000000"/>
        </w:rPr>
        <w:t>单位：%</w:t>
      </w:r>
    </w:p>
    <w:tbl>
      <w:tblPr>
        <w:tblStyle w:val="14"/>
        <w:tblW w:w="0" w:type="auto"/>
        <w:tblInd w:w="108" w:type="dxa"/>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3299"/>
        <w:gridCol w:w="2921"/>
        <w:gridCol w:w="2921"/>
      </w:tblGrid>
      <w:tr w14:paraId="14CC13A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88" w:hRule="atLeast"/>
        </w:trPr>
        <w:tc>
          <w:tcPr>
            <w:tcW w:w="3299" w:type="dxa"/>
            <w:tcBorders>
              <w:top w:val="single" w:color="auto" w:sz="4" w:space="0"/>
              <w:bottom w:val="single" w:color="auto" w:sz="4" w:space="0"/>
            </w:tcBorders>
            <w:noWrap/>
            <w:vAlign w:val="center"/>
          </w:tcPr>
          <w:p w14:paraId="40D4C2A4">
            <w:pPr>
              <w:spacing w:line="370" w:lineRule="exact"/>
              <w:jc w:val="center"/>
              <w:rPr>
                <w:rFonts w:hint="default" w:cs="宋体"/>
                <w:color w:val="000000"/>
                <w:sz w:val="21"/>
                <w:szCs w:val="21"/>
              </w:rPr>
            </w:pPr>
            <w:r>
              <w:rPr>
                <w:rFonts w:cs="宋体"/>
                <w:color w:val="000000"/>
                <w:sz w:val="21"/>
                <w:szCs w:val="21"/>
              </w:rPr>
              <w:t>年份</w:t>
            </w:r>
          </w:p>
        </w:tc>
        <w:tc>
          <w:tcPr>
            <w:tcW w:w="2921" w:type="dxa"/>
            <w:tcBorders>
              <w:top w:val="single" w:color="auto" w:sz="4" w:space="0"/>
              <w:bottom w:val="single" w:color="auto" w:sz="4" w:space="0"/>
            </w:tcBorders>
            <w:noWrap/>
            <w:vAlign w:val="center"/>
          </w:tcPr>
          <w:p w14:paraId="24964FA8">
            <w:pPr>
              <w:spacing w:line="370" w:lineRule="exact"/>
              <w:jc w:val="center"/>
              <w:rPr>
                <w:rFonts w:hint="default" w:cs="宋体"/>
                <w:color w:val="000000"/>
                <w:sz w:val="21"/>
                <w:szCs w:val="21"/>
              </w:rPr>
            </w:pPr>
            <w:r>
              <w:rPr>
                <w:rFonts w:cs="宋体"/>
                <w:color w:val="000000"/>
                <w:sz w:val="21"/>
                <w:szCs w:val="21"/>
              </w:rPr>
              <w:t>城镇居民恩格尔系数</w:t>
            </w:r>
          </w:p>
        </w:tc>
        <w:tc>
          <w:tcPr>
            <w:tcW w:w="2921" w:type="dxa"/>
            <w:tcBorders>
              <w:top w:val="single" w:color="auto" w:sz="4" w:space="0"/>
              <w:bottom w:val="single" w:color="auto" w:sz="4" w:space="0"/>
            </w:tcBorders>
            <w:noWrap/>
            <w:vAlign w:val="center"/>
          </w:tcPr>
          <w:p w14:paraId="77F90C67">
            <w:pPr>
              <w:spacing w:line="370" w:lineRule="exact"/>
              <w:jc w:val="center"/>
              <w:rPr>
                <w:rFonts w:hint="default" w:cs="宋体"/>
                <w:color w:val="000000"/>
                <w:sz w:val="21"/>
                <w:szCs w:val="21"/>
              </w:rPr>
            </w:pPr>
            <w:r>
              <w:rPr>
                <w:rFonts w:cs="宋体"/>
                <w:color w:val="000000"/>
                <w:sz w:val="21"/>
                <w:szCs w:val="21"/>
              </w:rPr>
              <w:t>农村居民恩格尔系数</w:t>
            </w:r>
          </w:p>
        </w:tc>
      </w:tr>
      <w:tr w14:paraId="0D8CC37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04" w:hRule="atLeast"/>
        </w:trPr>
        <w:tc>
          <w:tcPr>
            <w:tcW w:w="3299" w:type="dxa"/>
            <w:noWrap/>
            <w:vAlign w:val="center"/>
          </w:tcPr>
          <w:p w14:paraId="6478B28B">
            <w:pPr>
              <w:spacing w:line="370" w:lineRule="exact"/>
              <w:jc w:val="center"/>
              <w:rPr>
                <w:rFonts w:hint="default" w:cs="宋体"/>
                <w:color w:val="000000"/>
                <w:sz w:val="21"/>
                <w:szCs w:val="21"/>
              </w:rPr>
            </w:pPr>
            <w:r>
              <w:rPr>
                <w:rFonts w:cs="宋体"/>
                <w:color w:val="000000"/>
                <w:sz w:val="21"/>
                <w:szCs w:val="21"/>
              </w:rPr>
              <w:t>1997年</w:t>
            </w:r>
          </w:p>
        </w:tc>
        <w:tc>
          <w:tcPr>
            <w:tcW w:w="2921" w:type="dxa"/>
            <w:noWrap/>
            <w:vAlign w:val="center"/>
          </w:tcPr>
          <w:p w14:paraId="5EB777CD">
            <w:pPr>
              <w:spacing w:line="370" w:lineRule="exact"/>
              <w:jc w:val="right"/>
              <w:rPr>
                <w:rFonts w:hint="default" w:ascii="华文细黑" w:hAnsi="华文细黑" w:eastAsia="华文细黑" w:cs="宋体"/>
                <w:color w:val="000000"/>
                <w:sz w:val="21"/>
                <w:szCs w:val="21"/>
              </w:rPr>
            </w:pPr>
          </w:p>
        </w:tc>
        <w:tc>
          <w:tcPr>
            <w:tcW w:w="2921" w:type="dxa"/>
            <w:noWrap/>
            <w:vAlign w:val="center"/>
          </w:tcPr>
          <w:p w14:paraId="4C4F902F">
            <w:pPr>
              <w:spacing w:line="37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62.08</w:t>
            </w:r>
          </w:p>
        </w:tc>
      </w:tr>
      <w:tr w14:paraId="7F55B9E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04" w:hRule="atLeast"/>
        </w:trPr>
        <w:tc>
          <w:tcPr>
            <w:tcW w:w="3299" w:type="dxa"/>
            <w:noWrap/>
            <w:vAlign w:val="center"/>
          </w:tcPr>
          <w:p w14:paraId="6ECAA151">
            <w:pPr>
              <w:spacing w:line="370" w:lineRule="exact"/>
              <w:jc w:val="center"/>
              <w:rPr>
                <w:rFonts w:hint="default" w:cs="宋体"/>
                <w:color w:val="000000"/>
                <w:sz w:val="21"/>
                <w:szCs w:val="21"/>
              </w:rPr>
            </w:pPr>
            <w:r>
              <w:rPr>
                <w:rFonts w:cs="宋体"/>
                <w:color w:val="000000"/>
                <w:sz w:val="21"/>
                <w:szCs w:val="21"/>
              </w:rPr>
              <w:t>1998年</w:t>
            </w:r>
          </w:p>
        </w:tc>
        <w:tc>
          <w:tcPr>
            <w:tcW w:w="2921" w:type="dxa"/>
            <w:noWrap/>
            <w:vAlign w:val="center"/>
          </w:tcPr>
          <w:p w14:paraId="488B696A">
            <w:pPr>
              <w:spacing w:line="370" w:lineRule="exact"/>
              <w:jc w:val="right"/>
              <w:rPr>
                <w:rFonts w:hint="default" w:ascii="华文细黑" w:hAnsi="华文细黑" w:eastAsia="华文细黑" w:cs="宋体"/>
                <w:color w:val="000000"/>
                <w:sz w:val="21"/>
                <w:szCs w:val="21"/>
              </w:rPr>
            </w:pPr>
          </w:p>
        </w:tc>
        <w:tc>
          <w:tcPr>
            <w:tcW w:w="2921" w:type="dxa"/>
            <w:noWrap/>
            <w:vAlign w:val="center"/>
          </w:tcPr>
          <w:p w14:paraId="714B54F0">
            <w:pPr>
              <w:spacing w:line="37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62.35</w:t>
            </w:r>
          </w:p>
        </w:tc>
      </w:tr>
      <w:tr w14:paraId="0456885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04" w:hRule="atLeast"/>
        </w:trPr>
        <w:tc>
          <w:tcPr>
            <w:tcW w:w="3299" w:type="dxa"/>
            <w:noWrap/>
            <w:vAlign w:val="center"/>
          </w:tcPr>
          <w:p w14:paraId="065AEB3E">
            <w:pPr>
              <w:spacing w:line="370" w:lineRule="exact"/>
              <w:jc w:val="center"/>
              <w:rPr>
                <w:rFonts w:hint="default" w:cs="宋体"/>
                <w:color w:val="000000"/>
                <w:sz w:val="21"/>
                <w:szCs w:val="21"/>
              </w:rPr>
            </w:pPr>
            <w:r>
              <w:rPr>
                <w:rFonts w:cs="宋体"/>
                <w:color w:val="000000"/>
                <w:sz w:val="21"/>
                <w:szCs w:val="21"/>
              </w:rPr>
              <w:t>1999年</w:t>
            </w:r>
          </w:p>
        </w:tc>
        <w:tc>
          <w:tcPr>
            <w:tcW w:w="2921" w:type="dxa"/>
            <w:noWrap/>
            <w:vAlign w:val="center"/>
          </w:tcPr>
          <w:p w14:paraId="1DD2DEEE">
            <w:pPr>
              <w:spacing w:line="370" w:lineRule="exact"/>
              <w:jc w:val="right"/>
              <w:rPr>
                <w:rFonts w:hint="default" w:ascii="华文细黑" w:hAnsi="华文细黑" w:eastAsia="华文细黑" w:cs="宋体"/>
                <w:color w:val="000000"/>
                <w:sz w:val="21"/>
                <w:szCs w:val="21"/>
              </w:rPr>
            </w:pPr>
          </w:p>
        </w:tc>
        <w:tc>
          <w:tcPr>
            <w:tcW w:w="2921" w:type="dxa"/>
            <w:noWrap/>
            <w:vAlign w:val="center"/>
          </w:tcPr>
          <w:p w14:paraId="7D3EA58A">
            <w:pPr>
              <w:spacing w:line="37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64.35</w:t>
            </w:r>
          </w:p>
        </w:tc>
      </w:tr>
      <w:tr w14:paraId="0637BA7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04" w:hRule="atLeast"/>
        </w:trPr>
        <w:tc>
          <w:tcPr>
            <w:tcW w:w="3299" w:type="dxa"/>
            <w:noWrap/>
            <w:vAlign w:val="center"/>
          </w:tcPr>
          <w:p w14:paraId="467B0C74">
            <w:pPr>
              <w:spacing w:line="370" w:lineRule="exact"/>
              <w:jc w:val="center"/>
              <w:rPr>
                <w:rFonts w:hint="default" w:cs="宋体"/>
                <w:color w:val="000000"/>
                <w:sz w:val="21"/>
                <w:szCs w:val="21"/>
              </w:rPr>
            </w:pPr>
            <w:r>
              <w:rPr>
                <w:rFonts w:cs="宋体"/>
                <w:color w:val="000000"/>
                <w:sz w:val="21"/>
                <w:szCs w:val="21"/>
              </w:rPr>
              <w:t>2000年</w:t>
            </w:r>
          </w:p>
        </w:tc>
        <w:tc>
          <w:tcPr>
            <w:tcW w:w="2921" w:type="dxa"/>
            <w:noWrap/>
            <w:vAlign w:val="center"/>
          </w:tcPr>
          <w:p w14:paraId="1427DB23">
            <w:pPr>
              <w:spacing w:line="370" w:lineRule="exact"/>
              <w:jc w:val="right"/>
              <w:rPr>
                <w:rFonts w:hint="default" w:ascii="华文细黑" w:hAnsi="华文细黑" w:eastAsia="华文细黑" w:cs="宋体"/>
                <w:color w:val="000000"/>
                <w:sz w:val="21"/>
                <w:szCs w:val="21"/>
              </w:rPr>
            </w:pPr>
          </w:p>
        </w:tc>
        <w:tc>
          <w:tcPr>
            <w:tcW w:w="2921" w:type="dxa"/>
            <w:noWrap/>
            <w:vAlign w:val="center"/>
          </w:tcPr>
          <w:p w14:paraId="0E045790">
            <w:pPr>
              <w:spacing w:line="37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60.27</w:t>
            </w:r>
          </w:p>
        </w:tc>
      </w:tr>
      <w:tr w14:paraId="0C89F86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04" w:hRule="atLeast"/>
        </w:trPr>
        <w:tc>
          <w:tcPr>
            <w:tcW w:w="3299" w:type="dxa"/>
            <w:noWrap/>
            <w:vAlign w:val="center"/>
          </w:tcPr>
          <w:p w14:paraId="0977E27E">
            <w:pPr>
              <w:spacing w:line="370" w:lineRule="exact"/>
              <w:jc w:val="center"/>
              <w:rPr>
                <w:rFonts w:hint="default" w:cs="宋体"/>
                <w:color w:val="000000"/>
                <w:sz w:val="21"/>
                <w:szCs w:val="21"/>
              </w:rPr>
            </w:pPr>
            <w:r>
              <w:rPr>
                <w:rFonts w:cs="宋体"/>
                <w:color w:val="000000"/>
                <w:sz w:val="21"/>
                <w:szCs w:val="21"/>
              </w:rPr>
              <w:t>2001年</w:t>
            </w:r>
          </w:p>
        </w:tc>
        <w:tc>
          <w:tcPr>
            <w:tcW w:w="2921" w:type="dxa"/>
            <w:noWrap/>
            <w:vAlign w:val="center"/>
          </w:tcPr>
          <w:p w14:paraId="779AFD57">
            <w:pPr>
              <w:spacing w:line="370" w:lineRule="exact"/>
              <w:jc w:val="right"/>
              <w:rPr>
                <w:rFonts w:hint="default" w:ascii="华文细黑" w:hAnsi="华文细黑" w:eastAsia="华文细黑" w:cs="宋体"/>
                <w:color w:val="000000"/>
                <w:sz w:val="21"/>
                <w:szCs w:val="21"/>
              </w:rPr>
            </w:pPr>
          </w:p>
        </w:tc>
        <w:tc>
          <w:tcPr>
            <w:tcW w:w="2921" w:type="dxa"/>
            <w:noWrap/>
            <w:vAlign w:val="center"/>
          </w:tcPr>
          <w:p w14:paraId="051CC1BB">
            <w:pPr>
              <w:spacing w:line="37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58.00</w:t>
            </w:r>
          </w:p>
        </w:tc>
      </w:tr>
      <w:tr w14:paraId="256A093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04" w:hRule="atLeast"/>
        </w:trPr>
        <w:tc>
          <w:tcPr>
            <w:tcW w:w="3299" w:type="dxa"/>
            <w:noWrap/>
            <w:vAlign w:val="center"/>
          </w:tcPr>
          <w:p w14:paraId="2B3387A9">
            <w:pPr>
              <w:spacing w:line="370" w:lineRule="exact"/>
              <w:jc w:val="center"/>
              <w:rPr>
                <w:rFonts w:hint="default" w:cs="宋体"/>
                <w:color w:val="000000"/>
                <w:sz w:val="21"/>
                <w:szCs w:val="21"/>
              </w:rPr>
            </w:pPr>
            <w:r>
              <w:rPr>
                <w:rFonts w:cs="宋体"/>
                <w:color w:val="000000"/>
                <w:sz w:val="21"/>
                <w:szCs w:val="21"/>
              </w:rPr>
              <w:t>2002年</w:t>
            </w:r>
          </w:p>
        </w:tc>
        <w:tc>
          <w:tcPr>
            <w:tcW w:w="2921" w:type="dxa"/>
            <w:noWrap/>
            <w:vAlign w:val="center"/>
          </w:tcPr>
          <w:p w14:paraId="50AA3008">
            <w:pPr>
              <w:spacing w:line="370" w:lineRule="exact"/>
              <w:jc w:val="right"/>
              <w:rPr>
                <w:rFonts w:hint="default" w:ascii="华文细黑" w:hAnsi="华文细黑" w:eastAsia="华文细黑" w:cs="宋体"/>
                <w:color w:val="000000"/>
                <w:sz w:val="21"/>
                <w:szCs w:val="21"/>
              </w:rPr>
            </w:pPr>
          </w:p>
        </w:tc>
        <w:tc>
          <w:tcPr>
            <w:tcW w:w="2921" w:type="dxa"/>
            <w:noWrap/>
            <w:vAlign w:val="center"/>
          </w:tcPr>
          <w:p w14:paraId="5EBB717F">
            <w:pPr>
              <w:spacing w:line="37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57.05</w:t>
            </w:r>
          </w:p>
        </w:tc>
      </w:tr>
      <w:tr w14:paraId="4E24775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04" w:hRule="atLeast"/>
        </w:trPr>
        <w:tc>
          <w:tcPr>
            <w:tcW w:w="3299" w:type="dxa"/>
            <w:noWrap/>
            <w:vAlign w:val="center"/>
          </w:tcPr>
          <w:p w14:paraId="15DE9B12">
            <w:pPr>
              <w:spacing w:line="370" w:lineRule="exact"/>
              <w:jc w:val="center"/>
              <w:rPr>
                <w:rFonts w:hint="default" w:cs="宋体"/>
                <w:color w:val="000000"/>
                <w:sz w:val="21"/>
                <w:szCs w:val="21"/>
              </w:rPr>
            </w:pPr>
            <w:r>
              <w:rPr>
                <w:rFonts w:cs="宋体"/>
                <w:color w:val="000000"/>
                <w:sz w:val="21"/>
                <w:szCs w:val="21"/>
              </w:rPr>
              <w:t>2003年</w:t>
            </w:r>
          </w:p>
        </w:tc>
        <w:tc>
          <w:tcPr>
            <w:tcW w:w="2921" w:type="dxa"/>
            <w:noWrap/>
            <w:vAlign w:val="center"/>
          </w:tcPr>
          <w:p w14:paraId="5682317A">
            <w:pPr>
              <w:spacing w:line="37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44.19</w:t>
            </w:r>
          </w:p>
        </w:tc>
        <w:tc>
          <w:tcPr>
            <w:tcW w:w="2921" w:type="dxa"/>
            <w:noWrap/>
            <w:vAlign w:val="center"/>
          </w:tcPr>
          <w:p w14:paraId="7454F52E">
            <w:pPr>
              <w:spacing w:line="37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53.29</w:t>
            </w:r>
          </w:p>
        </w:tc>
      </w:tr>
      <w:tr w14:paraId="5DB53FE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04" w:hRule="atLeast"/>
        </w:trPr>
        <w:tc>
          <w:tcPr>
            <w:tcW w:w="3299" w:type="dxa"/>
            <w:noWrap/>
            <w:vAlign w:val="center"/>
          </w:tcPr>
          <w:p w14:paraId="37400638">
            <w:pPr>
              <w:spacing w:line="370" w:lineRule="exact"/>
              <w:jc w:val="center"/>
              <w:rPr>
                <w:rFonts w:hint="default" w:cs="宋体"/>
                <w:color w:val="000000"/>
                <w:sz w:val="21"/>
                <w:szCs w:val="21"/>
              </w:rPr>
            </w:pPr>
            <w:r>
              <w:rPr>
                <w:rFonts w:cs="宋体"/>
                <w:color w:val="000000"/>
                <w:sz w:val="21"/>
                <w:szCs w:val="21"/>
              </w:rPr>
              <w:t>2004年</w:t>
            </w:r>
          </w:p>
        </w:tc>
        <w:tc>
          <w:tcPr>
            <w:tcW w:w="2921" w:type="dxa"/>
            <w:noWrap/>
            <w:vAlign w:val="center"/>
          </w:tcPr>
          <w:p w14:paraId="3E2C4A91">
            <w:pPr>
              <w:spacing w:line="37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43.71</w:t>
            </w:r>
          </w:p>
        </w:tc>
        <w:tc>
          <w:tcPr>
            <w:tcW w:w="2921" w:type="dxa"/>
            <w:noWrap/>
            <w:vAlign w:val="center"/>
          </w:tcPr>
          <w:p w14:paraId="71D4B8E6">
            <w:pPr>
              <w:spacing w:line="37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53.89</w:t>
            </w:r>
          </w:p>
        </w:tc>
      </w:tr>
      <w:tr w14:paraId="7D70F51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04" w:hRule="atLeast"/>
        </w:trPr>
        <w:tc>
          <w:tcPr>
            <w:tcW w:w="3299" w:type="dxa"/>
            <w:noWrap/>
            <w:vAlign w:val="center"/>
          </w:tcPr>
          <w:p w14:paraId="550F4C9E">
            <w:pPr>
              <w:spacing w:line="370" w:lineRule="exact"/>
              <w:jc w:val="center"/>
              <w:rPr>
                <w:rFonts w:hint="default" w:cs="宋体"/>
                <w:color w:val="000000"/>
                <w:sz w:val="21"/>
                <w:szCs w:val="21"/>
              </w:rPr>
            </w:pPr>
            <w:r>
              <w:rPr>
                <w:rFonts w:cs="宋体"/>
                <w:color w:val="000000"/>
                <w:sz w:val="21"/>
                <w:szCs w:val="21"/>
              </w:rPr>
              <w:t>2005年</w:t>
            </w:r>
          </w:p>
        </w:tc>
        <w:tc>
          <w:tcPr>
            <w:tcW w:w="2921" w:type="dxa"/>
            <w:noWrap/>
            <w:vAlign w:val="center"/>
          </w:tcPr>
          <w:p w14:paraId="76DBB335">
            <w:pPr>
              <w:spacing w:line="37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42.33</w:t>
            </w:r>
          </w:p>
        </w:tc>
        <w:tc>
          <w:tcPr>
            <w:tcW w:w="2921" w:type="dxa"/>
            <w:noWrap/>
            <w:vAlign w:val="center"/>
          </w:tcPr>
          <w:p w14:paraId="7DB7193F">
            <w:pPr>
              <w:spacing w:line="37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53.30</w:t>
            </w:r>
          </w:p>
        </w:tc>
      </w:tr>
      <w:tr w14:paraId="2C4D8C4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04" w:hRule="atLeast"/>
        </w:trPr>
        <w:tc>
          <w:tcPr>
            <w:tcW w:w="3299" w:type="dxa"/>
            <w:noWrap/>
            <w:vAlign w:val="center"/>
          </w:tcPr>
          <w:p w14:paraId="7A68D588">
            <w:pPr>
              <w:spacing w:line="370" w:lineRule="exact"/>
              <w:jc w:val="center"/>
              <w:rPr>
                <w:rFonts w:hint="default" w:cs="宋体"/>
                <w:color w:val="000000"/>
                <w:sz w:val="21"/>
                <w:szCs w:val="21"/>
              </w:rPr>
            </w:pPr>
            <w:r>
              <w:rPr>
                <w:rFonts w:cs="宋体"/>
                <w:color w:val="000000"/>
                <w:sz w:val="21"/>
                <w:szCs w:val="21"/>
              </w:rPr>
              <w:t>2006年</w:t>
            </w:r>
          </w:p>
        </w:tc>
        <w:tc>
          <w:tcPr>
            <w:tcW w:w="2921" w:type="dxa"/>
            <w:noWrap/>
            <w:vAlign w:val="center"/>
          </w:tcPr>
          <w:p w14:paraId="5EBE7360">
            <w:pPr>
              <w:spacing w:line="37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43.24</w:t>
            </w:r>
          </w:p>
        </w:tc>
        <w:tc>
          <w:tcPr>
            <w:tcW w:w="2921" w:type="dxa"/>
            <w:noWrap/>
            <w:vAlign w:val="center"/>
          </w:tcPr>
          <w:p w14:paraId="3BF612C4">
            <w:pPr>
              <w:spacing w:line="37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52.89</w:t>
            </w:r>
          </w:p>
        </w:tc>
      </w:tr>
      <w:tr w14:paraId="34C11911">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04" w:hRule="atLeast"/>
        </w:trPr>
        <w:tc>
          <w:tcPr>
            <w:tcW w:w="3299" w:type="dxa"/>
            <w:noWrap/>
            <w:vAlign w:val="center"/>
          </w:tcPr>
          <w:p w14:paraId="03C8D145">
            <w:pPr>
              <w:spacing w:line="370" w:lineRule="exact"/>
              <w:jc w:val="center"/>
              <w:rPr>
                <w:rFonts w:hint="default" w:cs="宋体"/>
                <w:color w:val="000000"/>
                <w:sz w:val="21"/>
                <w:szCs w:val="21"/>
              </w:rPr>
            </w:pPr>
            <w:r>
              <w:rPr>
                <w:rFonts w:cs="宋体"/>
                <w:color w:val="000000"/>
                <w:sz w:val="21"/>
                <w:szCs w:val="21"/>
              </w:rPr>
              <w:t>2007年</w:t>
            </w:r>
          </w:p>
        </w:tc>
        <w:tc>
          <w:tcPr>
            <w:tcW w:w="2921" w:type="dxa"/>
            <w:noWrap/>
            <w:vAlign w:val="center"/>
          </w:tcPr>
          <w:p w14:paraId="2391DB70">
            <w:pPr>
              <w:spacing w:line="37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42.99</w:t>
            </w:r>
          </w:p>
        </w:tc>
        <w:tc>
          <w:tcPr>
            <w:tcW w:w="2921" w:type="dxa"/>
            <w:noWrap/>
            <w:vAlign w:val="center"/>
          </w:tcPr>
          <w:p w14:paraId="762FBA08">
            <w:pPr>
              <w:spacing w:line="37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52.36</w:t>
            </w:r>
          </w:p>
        </w:tc>
      </w:tr>
      <w:tr w14:paraId="27E384E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04" w:hRule="atLeast"/>
        </w:trPr>
        <w:tc>
          <w:tcPr>
            <w:tcW w:w="3299" w:type="dxa"/>
            <w:noWrap/>
            <w:vAlign w:val="center"/>
          </w:tcPr>
          <w:p w14:paraId="6DB212C5">
            <w:pPr>
              <w:spacing w:line="370" w:lineRule="exact"/>
              <w:jc w:val="center"/>
              <w:rPr>
                <w:rFonts w:hint="default" w:cs="宋体"/>
                <w:color w:val="000000"/>
                <w:sz w:val="21"/>
                <w:szCs w:val="21"/>
              </w:rPr>
            </w:pPr>
            <w:r>
              <w:rPr>
                <w:rFonts w:cs="宋体"/>
                <w:color w:val="000000"/>
                <w:sz w:val="21"/>
                <w:szCs w:val="21"/>
              </w:rPr>
              <w:t>2008年</w:t>
            </w:r>
          </w:p>
        </w:tc>
        <w:tc>
          <w:tcPr>
            <w:tcW w:w="2921" w:type="dxa"/>
            <w:noWrap/>
            <w:vAlign w:val="center"/>
          </w:tcPr>
          <w:p w14:paraId="1C85560A">
            <w:pPr>
              <w:spacing w:line="37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46.94</w:t>
            </w:r>
          </w:p>
        </w:tc>
        <w:tc>
          <w:tcPr>
            <w:tcW w:w="2921" w:type="dxa"/>
            <w:noWrap/>
            <w:vAlign w:val="center"/>
          </w:tcPr>
          <w:p w14:paraId="6B852A96">
            <w:pPr>
              <w:spacing w:line="37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52.44</w:t>
            </w:r>
          </w:p>
        </w:tc>
      </w:tr>
      <w:tr w14:paraId="07283D3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04" w:hRule="atLeast"/>
        </w:trPr>
        <w:tc>
          <w:tcPr>
            <w:tcW w:w="3299" w:type="dxa"/>
            <w:noWrap/>
            <w:vAlign w:val="center"/>
          </w:tcPr>
          <w:p w14:paraId="25D05357">
            <w:pPr>
              <w:spacing w:line="370" w:lineRule="exact"/>
              <w:jc w:val="center"/>
              <w:rPr>
                <w:rFonts w:hint="default" w:cs="宋体"/>
                <w:color w:val="000000"/>
                <w:sz w:val="21"/>
                <w:szCs w:val="21"/>
              </w:rPr>
            </w:pPr>
            <w:r>
              <w:rPr>
                <w:rFonts w:cs="宋体"/>
                <w:color w:val="000000"/>
                <w:sz w:val="21"/>
                <w:szCs w:val="21"/>
              </w:rPr>
              <w:t>2009年</w:t>
            </w:r>
          </w:p>
        </w:tc>
        <w:tc>
          <w:tcPr>
            <w:tcW w:w="2921" w:type="dxa"/>
            <w:noWrap/>
            <w:vAlign w:val="center"/>
          </w:tcPr>
          <w:p w14:paraId="2BAE4EDC">
            <w:pPr>
              <w:spacing w:line="37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43.00</w:t>
            </w:r>
          </w:p>
        </w:tc>
        <w:tc>
          <w:tcPr>
            <w:tcW w:w="2921" w:type="dxa"/>
            <w:noWrap/>
            <w:vAlign w:val="center"/>
          </w:tcPr>
          <w:p w14:paraId="6F44038F">
            <w:pPr>
              <w:spacing w:line="37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51.32</w:t>
            </w:r>
          </w:p>
        </w:tc>
      </w:tr>
      <w:tr w14:paraId="7D6FF83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04" w:hRule="atLeast"/>
        </w:trPr>
        <w:tc>
          <w:tcPr>
            <w:tcW w:w="3299" w:type="dxa"/>
            <w:noWrap/>
            <w:vAlign w:val="center"/>
          </w:tcPr>
          <w:p w14:paraId="31D9F033">
            <w:pPr>
              <w:spacing w:line="370" w:lineRule="exact"/>
              <w:jc w:val="center"/>
              <w:rPr>
                <w:rFonts w:hint="default" w:cs="宋体"/>
                <w:color w:val="000000"/>
                <w:sz w:val="21"/>
                <w:szCs w:val="21"/>
              </w:rPr>
            </w:pPr>
            <w:r>
              <w:rPr>
                <w:rFonts w:cs="宋体"/>
                <w:color w:val="000000"/>
                <w:sz w:val="21"/>
                <w:szCs w:val="21"/>
              </w:rPr>
              <w:t>2010年</w:t>
            </w:r>
          </w:p>
        </w:tc>
        <w:tc>
          <w:tcPr>
            <w:tcW w:w="2921" w:type="dxa"/>
            <w:noWrap/>
            <w:vAlign w:val="center"/>
          </w:tcPr>
          <w:p w14:paraId="5CDCBD27">
            <w:pPr>
              <w:spacing w:line="37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41.10</w:t>
            </w:r>
          </w:p>
        </w:tc>
        <w:tc>
          <w:tcPr>
            <w:tcW w:w="2921" w:type="dxa"/>
            <w:noWrap/>
            <w:vAlign w:val="center"/>
          </w:tcPr>
          <w:p w14:paraId="4C3D9511">
            <w:pPr>
              <w:spacing w:line="37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51.00</w:t>
            </w:r>
          </w:p>
        </w:tc>
      </w:tr>
      <w:tr w14:paraId="3BAA250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04" w:hRule="atLeast"/>
        </w:trPr>
        <w:tc>
          <w:tcPr>
            <w:tcW w:w="3299" w:type="dxa"/>
            <w:noWrap/>
            <w:vAlign w:val="center"/>
          </w:tcPr>
          <w:p w14:paraId="64301948">
            <w:pPr>
              <w:spacing w:line="370" w:lineRule="exact"/>
              <w:jc w:val="center"/>
              <w:rPr>
                <w:rFonts w:hint="default" w:cs="宋体"/>
                <w:color w:val="000000"/>
                <w:sz w:val="21"/>
                <w:szCs w:val="21"/>
              </w:rPr>
            </w:pPr>
            <w:r>
              <w:rPr>
                <w:rFonts w:cs="宋体"/>
                <w:color w:val="000000"/>
                <w:sz w:val="21"/>
                <w:szCs w:val="21"/>
              </w:rPr>
              <w:t>2011年</w:t>
            </w:r>
          </w:p>
        </w:tc>
        <w:tc>
          <w:tcPr>
            <w:tcW w:w="2921" w:type="dxa"/>
            <w:noWrap/>
            <w:vAlign w:val="center"/>
          </w:tcPr>
          <w:p w14:paraId="579B7A6B">
            <w:pPr>
              <w:spacing w:line="37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41.90</w:t>
            </w:r>
          </w:p>
        </w:tc>
        <w:tc>
          <w:tcPr>
            <w:tcW w:w="2921" w:type="dxa"/>
            <w:noWrap/>
            <w:vAlign w:val="center"/>
          </w:tcPr>
          <w:p w14:paraId="14F615A1">
            <w:pPr>
              <w:spacing w:line="37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49.60</w:t>
            </w:r>
          </w:p>
        </w:tc>
      </w:tr>
      <w:tr w14:paraId="1981E7B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04" w:hRule="atLeast"/>
        </w:trPr>
        <w:tc>
          <w:tcPr>
            <w:tcW w:w="3299" w:type="dxa"/>
            <w:noWrap/>
            <w:vAlign w:val="center"/>
          </w:tcPr>
          <w:p w14:paraId="2DB3608A">
            <w:pPr>
              <w:spacing w:line="370" w:lineRule="exact"/>
              <w:jc w:val="center"/>
              <w:rPr>
                <w:rFonts w:hint="default" w:cs="宋体"/>
                <w:color w:val="000000"/>
                <w:sz w:val="21"/>
                <w:szCs w:val="21"/>
              </w:rPr>
            </w:pPr>
            <w:r>
              <w:rPr>
                <w:rFonts w:cs="宋体"/>
                <w:color w:val="000000"/>
                <w:sz w:val="21"/>
                <w:szCs w:val="21"/>
              </w:rPr>
              <w:t>2012年</w:t>
            </w:r>
          </w:p>
        </w:tc>
        <w:tc>
          <w:tcPr>
            <w:tcW w:w="2921" w:type="dxa"/>
            <w:noWrap/>
            <w:vAlign w:val="center"/>
          </w:tcPr>
          <w:p w14:paraId="61F33FE5">
            <w:pPr>
              <w:spacing w:line="37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41.74</w:t>
            </w:r>
          </w:p>
        </w:tc>
        <w:tc>
          <w:tcPr>
            <w:tcW w:w="2921" w:type="dxa"/>
            <w:noWrap/>
            <w:vAlign w:val="center"/>
          </w:tcPr>
          <w:p w14:paraId="7E610571">
            <w:pPr>
              <w:spacing w:line="37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49.50</w:t>
            </w:r>
          </w:p>
        </w:tc>
      </w:tr>
      <w:tr w14:paraId="3E3636B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04" w:hRule="atLeast"/>
        </w:trPr>
        <w:tc>
          <w:tcPr>
            <w:tcW w:w="3299" w:type="dxa"/>
            <w:tcBorders>
              <w:bottom w:val="nil"/>
            </w:tcBorders>
            <w:noWrap/>
            <w:vAlign w:val="center"/>
          </w:tcPr>
          <w:p w14:paraId="0F73A8C7">
            <w:pPr>
              <w:spacing w:line="370" w:lineRule="exact"/>
              <w:jc w:val="center"/>
              <w:rPr>
                <w:rFonts w:hint="default" w:cs="宋体"/>
                <w:color w:val="000000"/>
                <w:sz w:val="21"/>
                <w:szCs w:val="21"/>
              </w:rPr>
            </w:pPr>
            <w:r>
              <w:rPr>
                <w:rFonts w:cs="宋体"/>
                <w:color w:val="000000"/>
                <w:sz w:val="21"/>
                <w:szCs w:val="21"/>
              </w:rPr>
              <w:t>2013年</w:t>
            </w:r>
          </w:p>
        </w:tc>
        <w:tc>
          <w:tcPr>
            <w:tcW w:w="2921" w:type="dxa"/>
            <w:tcBorders>
              <w:bottom w:val="nil"/>
            </w:tcBorders>
            <w:noWrap/>
            <w:vAlign w:val="center"/>
          </w:tcPr>
          <w:p w14:paraId="70E5B22F">
            <w:pPr>
              <w:spacing w:line="37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40.88</w:t>
            </w:r>
          </w:p>
        </w:tc>
        <w:tc>
          <w:tcPr>
            <w:tcW w:w="2921" w:type="dxa"/>
            <w:tcBorders>
              <w:bottom w:val="nil"/>
            </w:tcBorders>
            <w:noWrap/>
            <w:vAlign w:val="center"/>
          </w:tcPr>
          <w:p w14:paraId="4EC64C8B">
            <w:pPr>
              <w:spacing w:line="37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47.45</w:t>
            </w:r>
          </w:p>
        </w:tc>
      </w:tr>
      <w:tr w14:paraId="5827DF1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04" w:hRule="atLeast"/>
        </w:trPr>
        <w:tc>
          <w:tcPr>
            <w:tcW w:w="3299" w:type="dxa"/>
            <w:tcBorders>
              <w:top w:val="nil"/>
              <w:bottom w:val="nil"/>
            </w:tcBorders>
            <w:noWrap/>
            <w:vAlign w:val="center"/>
          </w:tcPr>
          <w:p w14:paraId="34E2CCA0">
            <w:pPr>
              <w:spacing w:line="370" w:lineRule="exact"/>
              <w:jc w:val="center"/>
              <w:rPr>
                <w:rFonts w:hint="default" w:cs="宋体"/>
                <w:color w:val="000000"/>
                <w:sz w:val="21"/>
                <w:szCs w:val="21"/>
              </w:rPr>
            </w:pPr>
            <w:r>
              <w:rPr>
                <w:rFonts w:cs="宋体"/>
                <w:color w:val="000000"/>
                <w:sz w:val="21"/>
                <w:szCs w:val="21"/>
              </w:rPr>
              <w:t>2014年</w:t>
            </w:r>
          </w:p>
        </w:tc>
        <w:tc>
          <w:tcPr>
            <w:tcW w:w="2921" w:type="dxa"/>
            <w:tcBorders>
              <w:top w:val="nil"/>
              <w:bottom w:val="nil"/>
            </w:tcBorders>
            <w:noWrap/>
            <w:vAlign w:val="center"/>
          </w:tcPr>
          <w:p w14:paraId="18A3E2BD">
            <w:pPr>
              <w:spacing w:line="37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40.42</w:t>
            </w:r>
          </w:p>
        </w:tc>
        <w:tc>
          <w:tcPr>
            <w:tcW w:w="2921" w:type="dxa"/>
            <w:tcBorders>
              <w:top w:val="nil"/>
              <w:bottom w:val="nil"/>
            </w:tcBorders>
            <w:noWrap/>
            <w:vAlign w:val="center"/>
          </w:tcPr>
          <w:p w14:paraId="4B700770">
            <w:pPr>
              <w:spacing w:line="37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47.38</w:t>
            </w:r>
          </w:p>
        </w:tc>
      </w:tr>
      <w:tr w14:paraId="0410422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04" w:hRule="atLeast"/>
        </w:trPr>
        <w:tc>
          <w:tcPr>
            <w:tcW w:w="3299" w:type="dxa"/>
            <w:tcBorders>
              <w:top w:val="nil"/>
              <w:bottom w:val="nil"/>
            </w:tcBorders>
            <w:noWrap/>
            <w:vAlign w:val="center"/>
          </w:tcPr>
          <w:p w14:paraId="356B30B9">
            <w:pPr>
              <w:spacing w:line="370" w:lineRule="exact"/>
              <w:jc w:val="center"/>
              <w:rPr>
                <w:rFonts w:hint="default" w:cs="宋体"/>
                <w:sz w:val="21"/>
                <w:szCs w:val="21"/>
              </w:rPr>
            </w:pPr>
            <w:r>
              <w:rPr>
                <w:rFonts w:cs="宋体"/>
                <w:sz w:val="21"/>
                <w:szCs w:val="21"/>
              </w:rPr>
              <w:t>2015年</w:t>
            </w:r>
          </w:p>
        </w:tc>
        <w:tc>
          <w:tcPr>
            <w:tcW w:w="2921" w:type="dxa"/>
            <w:tcBorders>
              <w:top w:val="nil"/>
              <w:bottom w:val="nil"/>
            </w:tcBorders>
            <w:noWrap/>
            <w:vAlign w:val="center"/>
          </w:tcPr>
          <w:p w14:paraId="64027EAC">
            <w:pPr>
              <w:spacing w:line="370" w:lineRule="exact"/>
              <w:jc w:val="right"/>
              <w:rPr>
                <w:rFonts w:hint="default" w:ascii="华文细黑" w:hAnsi="华文细黑" w:eastAsia="华文细黑" w:cs="宋体"/>
                <w:sz w:val="21"/>
                <w:szCs w:val="21"/>
              </w:rPr>
            </w:pPr>
            <w:r>
              <w:rPr>
                <w:rFonts w:ascii="华文细黑" w:hAnsi="华文细黑" w:eastAsia="华文细黑" w:cs="宋体"/>
                <w:sz w:val="21"/>
                <w:szCs w:val="21"/>
              </w:rPr>
              <w:t>40.02</w:t>
            </w:r>
          </w:p>
        </w:tc>
        <w:tc>
          <w:tcPr>
            <w:tcW w:w="2921" w:type="dxa"/>
            <w:tcBorders>
              <w:top w:val="nil"/>
              <w:bottom w:val="nil"/>
            </w:tcBorders>
            <w:noWrap/>
            <w:vAlign w:val="center"/>
          </w:tcPr>
          <w:p w14:paraId="7C9659BA">
            <w:pPr>
              <w:spacing w:line="370" w:lineRule="exact"/>
              <w:jc w:val="right"/>
              <w:rPr>
                <w:rFonts w:hint="default" w:ascii="华文细黑" w:hAnsi="华文细黑" w:eastAsia="华文细黑" w:cs="宋体"/>
                <w:sz w:val="21"/>
                <w:szCs w:val="21"/>
              </w:rPr>
            </w:pPr>
            <w:r>
              <w:rPr>
                <w:rFonts w:ascii="华文细黑" w:hAnsi="华文细黑" w:eastAsia="华文细黑" w:cs="宋体"/>
                <w:sz w:val="21"/>
                <w:szCs w:val="21"/>
              </w:rPr>
              <w:t>45.80</w:t>
            </w:r>
          </w:p>
        </w:tc>
      </w:tr>
      <w:tr w14:paraId="0FAA97B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04" w:hRule="atLeast"/>
        </w:trPr>
        <w:tc>
          <w:tcPr>
            <w:tcW w:w="3299" w:type="dxa"/>
            <w:tcBorders>
              <w:top w:val="nil"/>
              <w:bottom w:val="nil"/>
            </w:tcBorders>
            <w:noWrap/>
            <w:vAlign w:val="center"/>
          </w:tcPr>
          <w:p w14:paraId="796704C0">
            <w:pPr>
              <w:spacing w:line="370" w:lineRule="exact"/>
              <w:jc w:val="center"/>
              <w:rPr>
                <w:rFonts w:hint="default" w:cs="宋体"/>
                <w:sz w:val="21"/>
                <w:szCs w:val="21"/>
              </w:rPr>
            </w:pPr>
            <w:r>
              <w:rPr>
                <w:rFonts w:cs="宋体"/>
                <w:sz w:val="21"/>
                <w:szCs w:val="21"/>
              </w:rPr>
              <w:t>2016年</w:t>
            </w:r>
          </w:p>
        </w:tc>
        <w:tc>
          <w:tcPr>
            <w:tcW w:w="2921" w:type="dxa"/>
            <w:tcBorders>
              <w:top w:val="nil"/>
              <w:bottom w:val="nil"/>
            </w:tcBorders>
            <w:noWrap/>
            <w:vAlign w:val="center"/>
          </w:tcPr>
          <w:p w14:paraId="3FB10115">
            <w:pPr>
              <w:spacing w:line="370" w:lineRule="exact"/>
              <w:jc w:val="right"/>
              <w:rPr>
                <w:rFonts w:hint="default" w:ascii="华文细黑" w:hAnsi="华文细黑" w:eastAsia="华文细黑" w:cs="宋体"/>
                <w:sz w:val="21"/>
                <w:szCs w:val="21"/>
              </w:rPr>
            </w:pPr>
            <w:r>
              <w:rPr>
                <w:rFonts w:ascii="华文细黑" w:hAnsi="华文细黑" w:eastAsia="华文细黑" w:cs="宋体"/>
                <w:sz w:val="21"/>
                <w:szCs w:val="21"/>
              </w:rPr>
              <w:t>39.87</w:t>
            </w:r>
          </w:p>
        </w:tc>
        <w:tc>
          <w:tcPr>
            <w:tcW w:w="2921" w:type="dxa"/>
            <w:tcBorders>
              <w:top w:val="nil"/>
              <w:bottom w:val="nil"/>
            </w:tcBorders>
            <w:noWrap/>
            <w:vAlign w:val="center"/>
          </w:tcPr>
          <w:p w14:paraId="74C9487D">
            <w:pPr>
              <w:spacing w:line="370" w:lineRule="exact"/>
              <w:jc w:val="right"/>
              <w:rPr>
                <w:rFonts w:hint="default" w:ascii="华文细黑" w:hAnsi="华文细黑" w:eastAsia="华文细黑" w:cs="宋体"/>
                <w:sz w:val="21"/>
                <w:szCs w:val="21"/>
              </w:rPr>
            </w:pPr>
            <w:r>
              <w:rPr>
                <w:rFonts w:ascii="华文细黑" w:hAnsi="华文细黑" w:eastAsia="华文细黑" w:cs="宋体"/>
                <w:sz w:val="21"/>
                <w:szCs w:val="21"/>
              </w:rPr>
              <w:t>43.90</w:t>
            </w:r>
          </w:p>
        </w:tc>
      </w:tr>
      <w:tr w14:paraId="061BA5FA">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04" w:hRule="atLeast"/>
        </w:trPr>
        <w:tc>
          <w:tcPr>
            <w:tcW w:w="3299" w:type="dxa"/>
            <w:tcBorders>
              <w:top w:val="nil"/>
              <w:bottom w:val="nil"/>
            </w:tcBorders>
            <w:noWrap/>
            <w:vAlign w:val="center"/>
          </w:tcPr>
          <w:p w14:paraId="536FFC0E">
            <w:pPr>
              <w:spacing w:line="370" w:lineRule="exact"/>
              <w:jc w:val="center"/>
              <w:rPr>
                <w:rFonts w:hint="default" w:cs="宋体"/>
                <w:sz w:val="21"/>
                <w:szCs w:val="21"/>
              </w:rPr>
            </w:pPr>
            <w:r>
              <w:rPr>
                <w:rFonts w:cs="宋体"/>
                <w:sz w:val="21"/>
                <w:szCs w:val="21"/>
              </w:rPr>
              <w:t>2017年</w:t>
            </w:r>
          </w:p>
        </w:tc>
        <w:tc>
          <w:tcPr>
            <w:tcW w:w="2921" w:type="dxa"/>
            <w:tcBorders>
              <w:top w:val="nil"/>
              <w:bottom w:val="nil"/>
            </w:tcBorders>
            <w:noWrap/>
            <w:vAlign w:val="center"/>
          </w:tcPr>
          <w:p w14:paraId="78A0277C">
            <w:pPr>
              <w:spacing w:line="370" w:lineRule="exact"/>
              <w:jc w:val="right"/>
              <w:rPr>
                <w:rFonts w:hint="default" w:ascii="华文细黑" w:hAnsi="华文细黑" w:eastAsia="华文细黑" w:cs="宋体"/>
                <w:sz w:val="21"/>
                <w:szCs w:val="21"/>
              </w:rPr>
            </w:pPr>
            <w:r>
              <w:rPr>
                <w:rFonts w:ascii="华文细黑" w:hAnsi="华文细黑" w:eastAsia="华文细黑" w:cs="宋体"/>
                <w:sz w:val="21"/>
                <w:szCs w:val="21"/>
              </w:rPr>
              <w:t>39.53</w:t>
            </w:r>
          </w:p>
        </w:tc>
        <w:tc>
          <w:tcPr>
            <w:tcW w:w="2921" w:type="dxa"/>
            <w:tcBorders>
              <w:top w:val="nil"/>
              <w:bottom w:val="nil"/>
            </w:tcBorders>
            <w:noWrap/>
            <w:vAlign w:val="center"/>
          </w:tcPr>
          <w:p w14:paraId="15DAF564">
            <w:pPr>
              <w:spacing w:line="370" w:lineRule="exact"/>
              <w:jc w:val="right"/>
              <w:rPr>
                <w:rFonts w:hint="default" w:ascii="华文细黑" w:hAnsi="华文细黑" w:eastAsia="华文细黑" w:cs="宋体"/>
                <w:sz w:val="21"/>
                <w:szCs w:val="21"/>
              </w:rPr>
            </w:pPr>
            <w:r>
              <w:rPr>
                <w:rFonts w:ascii="华文细黑" w:hAnsi="华文细黑" w:eastAsia="华文细黑" w:cs="宋体"/>
                <w:sz w:val="21"/>
                <w:szCs w:val="21"/>
              </w:rPr>
              <w:t>43.52</w:t>
            </w:r>
          </w:p>
        </w:tc>
      </w:tr>
      <w:tr w14:paraId="26A5483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04" w:hRule="atLeast"/>
        </w:trPr>
        <w:tc>
          <w:tcPr>
            <w:tcW w:w="3299" w:type="dxa"/>
            <w:tcBorders>
              <w:top w:val="nil"/>
              <w:bottom w:val="nil"/>
            </w:tcBorders>
            <w:noWrap/>
            <w:vAlign w:val="center"/>
          </w:tcPr>
          <w:p w14:paraId="255CFB31">
            <w:pPr>
              <w:spacing w:line="370" w:lineRule="exact"/>
              <w:jc w:val="center"/>
              <w:rPr>
                <w:rFonts w:hint="default" w:cs="宋体"/>
                <w:sz w:val="21"/>
                <w:szCs w:val="21"/>
              </w:rPr>
            </w:pPr>
            <w:r>
              <w:rPr>
                <w:rFonts w:cs="宋体"/>
                <w:sz w:val="21"/>
                <w:szCs w:val="21"/>
              </w:rPr>
              <w:t>2018年</w:t>
            </w:r>
          </w:p>
        </w:tc>
        <w:tc>
          <w:tcPr>
            <w:tcW w:w="2921" w:type="dxa"/>
            <w:tcBorders>
              <w:top w:val="nil"/>
              <w:bottom w:val="nil"/>
            </w:tcBorders>
            <w:noWrap/>
            <w:vAlign w:val="center"/>
          </w:tcPr>
          <w:p w14:paraId="5131152F">
            <w:pPr>
              <w:spacing w:line="370" w:lineRule="exact"/>
              <w:jc w:val="right"/>
              <w:rPr>
                <w:rFonts w:hint="default" w:ascii="华文细黑" w:hAnsi="华文细黑" w:eastAsia="华文细黑" w:cs="宋体"/>
                <w:sz w:val="21"/>
                <w:szCs w:val="21"/>
              </w:rPr>
            </w:pPr>
            <w:r>
              <w:rPr>
                <w:rFonts w:ascii="华文细黑" w:hAnsi="华文细黑" w:eastAsia="华文细黑" w:cs="宋体"/>
                <w:sz w:val="21"/>
                <w:szCs w:val="21"/>
              </w:rPr>
              <w:t>38.91</w:t>
            </w:r>
          </w:p>
        </w:tc>
        <w:tc>
          <w:tcPr>
            <w:tcW w:w="2921" w:type="dxa"/>
            <w:tcBorders>
              <w:top w:val="nil"/>
              <w:bottom w:val="nil"/>
            </w:tcBorders>
            <w:noWrap/>
            <w:vAlign w:val="center"/>
          </w:tcPr>
          <w:p w14:paraId="65FA2B91">
            <w:pPr>
              <w:spacing w:line="370" w:lineRule="exact"/>
              <w:jc w:val="right"/>
              <w:rPr>
                <w:rFonts w:hint="default" w:ascii="华文细黑" w:hAnsi="华文细黑" w:eastAsia="华文细黑" w:cs="宋体"/>
                <w:sz w:val="21"/>
                <w:szCs w:val="21"/>
              </w:rPr>
            </w:pPr>
            <w:r>
              <w:rPr>
                <w:rFonts w:ascii="华文细黑" w:hAnsi="华文细黑" w:eastAsia="华文细黑" w:cs="宋体"/>
                <w:sz w:val="21"/>
                <w:szCs w:val="21"/>
              </w:rPr>
              <w:t>43.46</w:t>
            </w:r>
          </w:p>
        </w:tc>
      </w:tr>
      <w:tr w14:paraId="3D175B9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04" w:hRule="atLeast"/>
        </w:trPr>
        <w:tc>
          <w:tcPr>
            <w:tcW w:w="3299" w:type="dxa"/>
            <w:tcBorders>
              <w:top w:val="nil"/>
              <w:bottom w:val="nil"/>
            </w:tcBorders>
            <w:noWrap/>
            <w:vAlign w:val="center"/>
          </w:tcPr>
          <w:p w14:paraId="5406C3BD">
            <w:pPr>
              <w:spacing w:line="370" w:lineRule="exact"/>
              <w:jc w:val="center"/>
              <w:rPr>
                <w:rFonts w:hint="default" w:cs="宋体"/>
                <w:sz w:val="21"/>
                <w:szCs w:val="21"/>
              </w:rPr>
            </w:pPr>
            <w:r>
              <w:rPr>
                <w:rFonts w:cs="宋体"/>
                <w:sz w:val="21"/>
                <w:szCs w:val="21"/>
              </w:rPr>
              <w:t>2019年</w:t>
            </w:r>
          </w:p>
        </w:tc>
        <w:tc>
          <w:tcPr>
            <w:tcW w:w="2921" w:type="dxa"/>
            <w:tcBorders>
              <w:top w:val="nil"/>
              <w:bottom w:val="nil"/>
            </w:tcBorders>
            <w:noWrap/>
            <w:vAlign w:val="center"/>
          </w:tcPr>
          <w:p w14:paraId="726D69B7">
            <w:pPr>
              <w:spacing w:line="370" w:lineRule="exact"/>
              <w:jc w:val="right"/>
              <w:rPr>
                <w:rFonts w:hint="default" w:ascii="华文细黑" w:hAnsi="华文细黑" w:eastAsia="华文细黑" w:cs="宋体"/>
                <w:sz w:val="21"/>
                <w:szCs w:val="21"/>
              </w:rPr>
            </w:pPr>
            <w:r>
              <w:rPr>
                <w:rFonts w:ascii="华文细黑" w:hAnsi="华文细黑" w:eastAsia="华文细黑" w:cs="宋体"/>
                <w:sz w:val="21"/>
                <w:szCs w:val="21"/>
              </w:rPr>
              <w:t>37.79</w:t>
            </w:r>
          </w:p>
        </w:tc>
        <w:tc>
          <w:tcPr>
            <w:tcW w:w="2921" w:type="dxa"/>
            <w:tcBorders>
              <w:top w:val="nil"/>
              <w:bottom w:val="nil"/>
            </w:tcBorders>
            <w:noWrap/>
            <w:vAlign w:val="center"/>
          </w:tcPr>
          <w:p w14:paraId="25EC8AB0">
            <w:pPr>
              <w:spacing w:line="370" w:lineRule="exact"/>
              <w:jc w:val="right"/>
              <w:rPr>
                <w:rFonts w:hint="default" w:ascii="华文细黑" w:hAnsi="华文细黑" w:eastAsia="华文细黑" w:cs="宋体"/>
                <w:sz w:val="21"/>
                <w:szCs w:val="21"/>
              </w:rPr>
            </w:pPr>
            <w:r>
              <w:rPr>
                <w:rFonts w:ascii="华文细黑" w:hAnsi="华文细黑" w:eastAsia="华文细黑" w:cs="宋体"/>
                <w:sz w:val="21"/>
                <w:szCs w:val="21"/>
              </w:rPr>
              <w:t>42.10</w:t>
            </w:r>
          </w:p>
        </w:tc>
      </w:tr>
      <w:tr w14:paraId="7B71BD7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04" w:hRule="atLeast"/>
        </w:trPr>
        <w:tc>
          <w:tcPr>
            <w:tcW w:w="3299" w:type="dxa"/>
            <w:tcBorders>
              <w:top w:val="nil"/>
              <w:bottom w:val="nil"/>
            </w:tcBorders>
            <w:noWrap/>
            <w:vAlign w:val="center"/>
          </w:tcPr>
          <w:p w14:paraId="7F820F9E">
            <w:pPr>
              <w:spacing w:line="370" w:lineRule="exact"/>
              <w:jc w:val="center"/>
              <w:rPr>
                <w:rFonts w:hint="default" w:cs="宋体"/>
                <w:sz w:val="21"/>
                <w:szCs w:val="21"/>
              </w:rPr>
            </w:pPr>
            <w:r>
              <w:rPr>
                <w:rFonts w:cs="宋体"/>
                <w:sz w:val="21"/>
                <w:szCs w:val="21"/>
              </w:rPr>
              <w:t>2020年</w:t>
            </w:r>
          </w:p>
        </w:tc>
        <w:tc>
          <w:tcPr>
            <w:tcW w:w="2921" w:type="dxa"/>
            <w:tcBorders>
              <w:top w:val="nil"/>
              <w:bottom w:val="nil"/>
            </w:tcBorders>
            <w:noWrap/>
            <w:vAlign w:val="center"/>
          </w:tcPr>
          <w:p w14:paraId="2BB884C7">
            <w:pPr>
              <w:spacing w:line="370" w:lineRule="exact"/>
              <w:jc w:val="right"/>
              <w:rPr>
                <w:rFonts w:hint="default" w:ascii="华文细黑" w:hAnsi="华文细黑" w:eastAsia="华文细黑" w:cs="宋体"/>
                <w:sz w:val="21"/>
                <w:szCs w:val="21"/>
              </w:rPr>
            </w:pPr>
            <w:r>
              <w:rPr>
                <w:rFonts w:ascii="华文细黑" w:hAnsi="华文细黑" w:eastAsia="华文细黑" w:cs="宋体"/>
                <w:sz w:val="21"/>
                <w:szCs w:val="21"/>
              </w:rPr>
              <w:t>37.52</w:t>
            </w:r>
          </w:p>
        </w:tc>
        <w:tc>
          <w:tcPr>
            <w:tcW w:w="2921" w:type="dxa"/>
            <w:tcBorders>
              <w:top w:val="nil"/>
              <w:bottom w:val="nil"/>
            </w:tcBorders>
            <w:noWrap/>
            <w:vAlign w:val="center"/>
          </w:tcPr>
          <w:p w14:paraId="2FC327DA">
            <w:pPr>
              <w:spacing w:line="370" w:lineRule="exact"/>
              <w:jc w:val="right"/>
              <w:rPr>
                <w:rFonts w:hint="default" w:ascii="华文细黑" w:hAnsi="华文细黑" w:eastAsia="华文细黑" w:cs="宋体"/>
                <w:sz w:val="21"/>
                <w:szCs w:val="21"/>
              </w:rPr>
            </w:pPr>
            <w:r>
              <w:rPr>
                <w:rFonts w:ascii="华文细黑" w:hAnsi="华文细黑" w:eastAsia="华文细黑" w:cs="宋体"/>
                <w:sz w:val="21"/>
                <w:szCs w:val="21"/>
              </w:rPr>
              <w:t>41.86</w:t>
            </w:r>
          </w:p>
        </w:tc>
      </w:tr>
      <w:tr w14:paraId="19853329">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04" w:hRule="atLeast"/>
        </w:trPr>
        <w:tc>
          <w:tcPr>
            <w:tcW w:w="3299" w:type="dxa"/>
            <w:tcBorders>
              <w:top w:val="nil"/>
            </w:tcBorders>
            <w:noWrap/>
            <w:vAlign w:val="center"/>
          </w:tcPr>
          <w:p w14:paraId="40CA4922">
            <w:pPr>
              <w:spacing w:line="370" w:lineRule="exact"/>
              <w:jc w:val="center"/>
              <w:rPr>
                <w:rFonts w:hint="default" w:cs="宋体"/>
                <w:sz w:val="21"/>
                <w:szCs w:val="21"/>
              </w:rPr>
            </w:pPr>
            <w:r>
              <w:rPr>
                <w:rFonts w:cs="宋体"/>
                <w:sz w:val="21"/>
                <w:szCs w:val="21"/>
              </w:rPr>
              <w:t>2</w:t>
            </w:r>
            <w:r>
              <w:rPr>
                <w:rFonts w:hint="default" w:cs="宋体"/>
                <w:sz w:val="21"/>
                <w:szCs w:val="21"/>
              </w:rPr>
              <w:t>021</w:t>
            </w:r>
            <w:r>
              <w:rPr>
                <w:rFonts w:cs="宋体"/>
                <w:sz w:val="21"/>
                <w:szCs w:val="21"/>
              </w:rPr>
              <w:t>年</w:t>
            </w:r>
          </w:p>
        </w:tc>
        <w:tc>
          <w:tcPr>
            <w:tcW w:w="2921" w:type="dxa"/>
            <w:tcBorders>
              <w:top w:val="nil"/>
            </w:tcBorders>
            <w:noWrap/>
            <w:vAlign w:val="center"/>
          </w:tcPr>
          <w:p w14:paraId="18F6CAC5">
            <w:pPr>
              <w:spacing w:line="370" w:lineRule="exact"/>
              <w:jc w:val="right"/>
              <w:rPr>
                <w:rFonts w:hint="default" w:ascii="华文细黑" w:hAnsi="华文细黑" w:eastAsia="华文细黑" w:cs="宋体"/>
                <w:sz w:val="21"/>
                <w:szCs w:val="21"/>
              </w:rPr>
            </w:pPr>
            <w:r>
              <w:rPr>
                <w:rFonts w:ascii="华文细黑" w:hAnsi="华文细黑" w:eastAsia="华文细黑" w:cs="宋体"/>
                <w:sz w:val="21"/>
                <w:szCs w:val="21"/>
              </w:rPr>
              <w:t>37.15</w:t>
            </w:r>
          </w:p>
        </w:tc>
        <w:tc>
          <w:tcPr>
            <w:tcW w:w="2921" w:type="dxa"/>
            <w:tcBorders>
              <w:top w:val="nil"/>
            </w:tcBorders>
            <w:noWrap/>
            <w:vAlign w:val="center"/>
          </w:tcPr>
          <w:p w14:paraId="7A40C371">
            <w:pPr>
              <w:spacing w:line="370" w:lineRule="exact"/>
              <w:jc w:val="right"/>
              <w:rPr>
                <w:rFonts w:hint="default" w:ascii="华文细黑" w:hAnsi="华文细黑" w:eastAsia="华文细黑" w:cs="宋体"/>
                <w:sz w:val="21"/>
                <w:szCs w:val="21"/>
              </w:rPr>
            </w:pPr>
            <w:r>
              <w:rPr>
                <w:rFonts w:ascii="华文细黑" w:hAnsi="华文细黑" w:eastAsia="华文细黑" w:cs="宋体"/>
                <w:sz w:val="21"/>
                <w:szCs w:val="21"/>
              </w:rPr>
              <w:t>40.25</w:t>
            </w:r>
          </w:p>
        </w:tc>
      </w:tr>
    </w:tbl>
    <w:p w14:paraId="4177D5D0">
      <w:pPr>
        <w:spacing w:line="800" w:lineRule="exact"/>
        <w:jc w:val="center"/>
        <w:rPr>
          <w:rFonts w:hint="default" w:eastAsia="黑体"/>
          <w:sz w:val="120"/>
        </w:rPr>
      </w:pPr>
    </w:p>
    <w:p w14:paraId="518FFADF">
      <w:pPr>
        <w:spacing w:line="800" w:lineRule="exact"/>
        <w:jc w:val="center"/>
        <w:rPr>
          <w:rFonts w:hint="default" w:eastAsia="黑体"/>
          <w:sz w:val="120"/>
        </w:rPr>
      </w:pPr>
    </w:p>
    <w:p w14:paraId="672823CF">
      <w:pPr>
        <w:spacing w:line="800" w:lineRule="exact"/>
        <w:jc w:val="center"/>
        <w:rPr>
          <w:rFonts w:hint="default" w:eastAsia="黑体"/>
          <w:sz w:val="120"/>
        </w:rPr>
      </w:pPr>
    </w:p>
    <w:p w14:paraId="3F0943B4">
      <w:pPr>
        <w:spacing w:line="800" w:lineRule="exact"/>
        <w:jc w:val="center"/>
        <w:rPr>
          <w:rFonts w:hint="default" w:eastAsia="黑体"/>
          <w:sz w:val="120"/>
        </w:rPr>
      </w:pPr>
    </w:p>
    <w:p w14:paraId="1A5744B0">
      <w:pPr>
        <w:spacing w:line="800" w:lineRule="exact"/>
        <w:jc w:val="center"/>
        <w:rPr>
          <w:rFonts w:hint="default" w:eastAsia="黑体"/>
          <w:sz w:val="120"/>
        </w:rPr>
      </w:pPr>
    </w:p>
    <w:p w14:paraId="099CDF27">
      <w:pPr>
        <w:spacing w:line="800" w:lineRule="exact"/>
        <w:jc w:val="center"/>
        <w:rPr>
          <w:rFonts w:hint="default" w:eastAsia="黑体"/>
          <w:sz w:val="120"/>
        </w:rPr>
      </w:pPr>
    </w:p>
    <w:p w14:paraId="1E489723">
      <w:pPr>
        <w:spacing w:line="800" w:lineRule="exact"/>
        <w:jc w:val="center"/>
        <w:rPr>
          <w:rFonts w:hint="default" w:eastAsia="黑体"/>
          <w:sz w:val="120"/>
        </w:rPr>
      </w:pPr>
    </w:p>
    <w:p w14:paraId="1651A316">
      <w:pPr>
        <w:spacing w:line="800" w:lineRule="exact"/>
        <w:jc w:val="center"/>
        <w:rPr>
          <w:rFonts w:hint="default" w:eastAsia="黑体"/>
          <w:sz w:val="120"/>
        </w:rPr>
      </w:pPr>
    </w:p>
    <w:p w14:paraId="2025C273">
      <w:pPr>
        <w:shd w:val="pct20" w:color="auto" w:fill="C0C0C0"/>
        <w:spacing w:line="1800" w:lineRule="exact"/>
        <w:jc w:val="center"/>
        <w:rPr>
          <w:rFonts w:hint="default" w:eastAsia="黑体"/>
          <w:sz w:val="120"/>
        </w:rPr>
      </w:pPr>
      <w:r>
        <w:rPr>
          <w:rFonts w:eastAsia="黑体"/>
          <w:sz w:val="120"/>
        </w:rPr>
        <w:t>六、城建与环保</w:t>
      </w:r>
    </w:p>
    <w:p w14:paraId="18C062A2">
      <w:pPr>
        <w:spacing w:line="300" w:lineRule="exact"/>
        <w:rPr>
          <w:rFonts w:hint="default"/>
          <w:b/>
          <w:bCs/>
        </w:rPr>
      </w:pPr>
    </w:p>
    <w:p w14:paraId="437702CE">
      <w:pPr>
        <w:spacing w:line="300" w:lineRule="exact"/>
        <w:rPr>
          <w:rFonts w:hint="default"/>
          <w:b/>
          <w:bCs/>
        </w:rPr>
      </w:pPr>
    </w:p>
    <w:p w14:paraId="3D081D84">
      <w:pPr>
        <w:spacing w:line="300" w:lineRule="exact"/>
        <w:rPr>
          <w:rFonts w:hint="default"/>
          <w:b/>
          <w:bCs/>
        </w:rPr>
      </w:pPr>
    </w:p>
    <w:p w14:paraId="518C492D">
      <w:pPr>
        <w:spacing w:line="300" w:lineRule="exact"/>
        <w:rPr>
          <w:rFonts w:hint="default"/>
          <w:b/>
          <w:bCs/>
        </w:rPr>
      </w:pPr>
    </w:p>
    <w:p w14:paraId="11CE8A16">
      <w:pPr>
        <w:spacing w:line="300" w:lineRule="exact"/>
        <w:rPr>
          <w:rFonts w:hint="default"/>
          <w:b/>
          <w:bCs/>
        </w:rPr>
      </w:pPr>
    </w:p>
    <w:p w14:paraId="4639CC9B">
      <w:pPr>
        <w:spacing w:line="300" w:lineRule="exact"/>
        <w:rPr>
          <w:rFonts w:hint="default"/>
          <w:b/>
          <w:bCs/>
        </w:rPr>
      </w:pPr>
    </w:p>
    <w:p w14:paraId="4D5CD9FA">
      <w:pPr>
        <w:spacing w:line="300" w:lineRule="exact"/>
        <w:rPr>
          <w:rFonts w:hint="default"/>
          <w:b/>
          <w:bCs/>
        </w:rPr>
      </w:pPr>
    </w:p>
    <w:p w14:paraId="46789AEE">
      <w:pPr>
        <w:spacing w:line="300" w:lineRule="exact"/>
        <w:rPr>
          <w:rFonts w:hint="default"/>
          <w:b/>
          <w:bCs/>
        </w:rPr>
      </w:pPr>
    </w:p>
    <w:p w14:paraId="003F191D">
      <w:pPr>
        <w:spacing w:line="300" w:lineRule="exact"/>
        <w:rPr>
          <w:rFonts w:hint="default"/>
          <w:b/>
          <w:bCs/>
        </w:rPr>
      </w:pPr>
    </w:p>
    <w:p w14:paraId="0BE10829">
      <w:pPr>
        <w:spacing w:line="300" w:lineRule="exact"/>
        <w:rPr>
          <w:rFonts w:hint="default"/>
          <w:b/>
          <w:bCs/>
        </w:rPr>
      </w:pPr>
    </w:p>
    <w:p w14:paraId="3444EB3C">
      <w:pPr>
        <w:spacing w:line="300" w:lineRule="exact"/>
        <w:rPr>
          <w:rFonts w:hint="default"/>
          <w:b/>
          <w:bCs/>
        </w:rPr>
      </w:pPr>
    </w:p>
    <w:p w14:paraId="36902532">
      <w:pPr>
        <w:spacing w:line="300" w:lineRule="exact"/>
        <w:rPr>
          <w:rFonts w:hint="default"/>
          <w:b/>
          <w:bCs/>
        </w:rPr>
      </w:pPr>
    </w:p>
    <w:p w14:paraId="76E0A53C">
      <w:pPr>
        <w:spacing w:line="300" w:lineRule="exact"/>
        <w:rPr>
          <w:rFonts w:hint="default"/>
          <w:b/>
          <w:bCs/>
        </w:rPr>
      </w:pPr>
    </w:p>
    <w:p w14:paraId="7451DC23">
      <w:pPr>
        <w:spacing w:line="300" w:lineRule="exact"/>
        <w:rPr>
          <w:rFonts w:hint="default"/>
          <w:b/>
          <w:bCs/>
        </w:rPr>
      </w:pPr>
    </w:p>
    <w:p w14:paraId="65816847">
      <w:pPr>
        <w:spacing w:line="300" w:lineRule="exact"/>
        <w:rPr>
          <w:rFonts w:hint="default"/>
          <w:b/>
          <w:bCs/>
        </w:rPr>
      </w:pPr>
    </w:p>
    <w:p w14:paraId="32D5517F">
      <w:pPr>
        <w:spacing w:line="300" w:lineRule="exact"/>
        <w:rPr>
          <w:rFonts w:hint="default"/>
          <w:b/>
          <w:bCs/>
        </w:rPr>
      </w:pPr>
    </w:p>
    <w:p w14:paraId="7930A088">
      <w:pPr>
        <w:spacing w:line="300" w:lineRule="exact"/>
        <w:rPr>
          <w:rFonts w:hint="default"/>
          <w:b/>
          <w:bCs/>
        </w:rPr>
      </w:pPr>
    </w:p>
    <w:p w14:paraId="638729F2">
      <w:pPr>
        <w:spacing w:line="300" w:lineRule="exact"/>
        <w:rPr>
          <w:rFonts w:hint="default"/>
          <w:b/>
          <w:bCs/>
        </w:rPr>
      </w:pPr>
    </w:p>
    <w:p w14:paraId="4B7C6128">
      <w:pPr>
        <w:spacing w:line="300" w:lineRule="exact"/>
        <w:rPr>
          <w:rFonts w:hint="default"/>
          <w:b/>
          <w:bCs/>
        </w:rPr>
      </w:pPr>
    </w:p>
    <w:p w14:paraId="719BA242">
      <w:pPr>
        <w:spacing w:line="440" w:lineRule="exact"/>
        <w:jc w:val="center"/>
        <w:rPr>
          <w:rFonts w:hint="default" w:ascii="黑体" w:eastAsia="黑体"/>
          <w:b/>
          <w:sz w:val="30"/>
        </w:rPr>
      </w:pPr>
      <w:r>
        <w:rPr>
          <w:rFonts w:ascii="黑体" w:eastAsia="黑体"/>
          <w:b/>
          <w:sz w:val="30"/>
        </w:rPr>
        <w:br w:type="page"/>
      </w:r>
      <w:r>
        <w:rPr>
          <w:rFonts w:ascii="黑体" w:eastAsia="黑体"/>
          <w:b/>
          <w:sz w:val="30"/>
        </w:rPr>
        <w:t>6-1  城镇建设情况</w:t>
      </w:r>
    </w:p>
    <w:p w14:paraId="1A6F3827">
      <w:pPr>
        <w:spacing w:line="240" w:lineRule="exact"/>
        <w:jc w:val="center"/>
        <w:rPr>
          <w:rFonts w:hint="default" w:cs="宋体"/>
          <w:color w:val="000000"/>
          <w:sz w:val="21"/>
          <w:szCs w:val="21"/>
        </w:rPr>
      </w:pPr>
    </w:p>
    <w:tbl>
      <w:tblPr>
        <w:tblStyle w:val="14"/>
        <w:tblW w:w="9198" w:type="dxa"/>
        <w:tblInd w:w="108" w:type="dxa"/>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437"/>
        <w:gridCol w:w="1093"/>
        <w:gridCol w:w="934"/>
        <w:gridCol w:w="941"/>
        <w:gridCol w:w="934"/>
        <w:gridCol w:w="937"/>
        <w:gridCol w:w="961"/>
        <w:gridCol w:w="961"/>
      </w:tblGrid>
      <w:tr w14:paraId="554F735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99" w:hRule="atLeast"/>
        </w:trPr>
        <w:tc>
          <w:tcPr>
            <w:tcW w:w="2437" w:type="dxa"/>
            <w:tcBorders>
              <w:top w:val="single" w:color="auto" w:sz="8" w:space="0"/>
              <w:bottom w:val="single" w:color="auto" w:sz="4" w:space="0"/>
            </w:tcBorders>
            <w:noWrap/>
            <w:vAlign w:val="center"/>
          </w:tcPr>
          <w:p w14:paraId="765EC071">
            <w:pPr>
              <w:spacing w:line="240" w:lineRule="exact"/>
              <w:ind w:left="-120" w:leftChars="-50" w:right="-120" w:rightChars="-50"/>
              <w:jc w:val="center"/>
              <w:rPr>
                <w:rFonts w:hint="default" w:cs="宋体"/>
                <w:color w:val="000000"/>
                <w:sz w:val="21"/>
                <w:szCs w:val="21"/>
              </w:rPr>
            </w:pPr>
            <w:r>
              <w:rPr>
                <w:rFonts w:cs="宋体"/>
                <w:color w:val="000000"/>
                <w:sz w:val="21"/>
                <w:szCs w:val="21"/>
              </w:rPr>
              <w:t>指标</w:t>
            </w:r>
          </w:p>
        </w:tc>
        <w:tc>
          <w:tcPr>
            <w:tcW w:w="1093" w:type="dxa"/>
            <w:tcBorders>
              <w:top w:val="single" w:color="auto" w:sz="8" w:space="0"/>
              <w:bottom w:val="single" w:color="auto" w:sz="4" w:space="0"/>
            </w:tcBorders>
            <w:noWrap/>
            <w:vAlign w:val="center"/>
          </w:tcPr>
          <w:p w14:paraId="3FEC9B74">
            <w:pPr>
              <w:spacing w:line="240" w:lineRule="exact"/>
              <w:ind w:right="-120" w:rightChars="-50"/>
              <w:jc w:val="center"/>
              <w:rPr>
                <w:rFonts w:hint="default" w:cs="宋体"/>
                <w:color w:val="000000"/>
                <w:sz w:val="21"/>
                <w:szCs w:val="21"/>
              </w:rPr>
            </w:pPr>
            <w:r>
              <w:rPr>
                <w:rFonts w:cs="宋体"/>
                <w:color w:val="000000"/>
                <w:sz w:val="21"/>
                <w:szCs w:val="21"/>
              </w:rPr>
              <w:t>单位</w:t>
            </w:r>
          </w:p>
        </w:tc>
        <w:tc>
          <w:tcPr>
            <w:tcW w:w="934" w:type="dxa"/>
            <w:tcBorders>
              <w:top w:val="single" w:color="auto" w:sz="8" w:space="0"/>
              <w:bottom w:val="single" w:color="auto" w:sz="4" w:space="0"/>
            </w:tcBorders>
            <w:vAlign w:val="center"/>
          </w:tcPr>
          <w:p w14:paraId="46C27098">
            <w:pPr>
              <w:spacing w:line="240" w:lineRule="exact"/>
              <w:ind w:left="-120" w:leftChars="-50" w:right="-120" w:rightChars="-50"/>
              <w:jc w:val="center"/>
              <w:rPr>
                <w:rFonts w:hint="default" w:cs="宋体"/>
                <w:color w:val="000000"/>
                <w:sz w:val="21"/>
                <w:szCs w:val="21"/>
              </w:rPr>
            </w:pPr>
            <w:r>
              <w:rPr>
                <w:rFonts w:cs="宋体"/>
                <w:color w:val="000000"/>
                <w:sz w:val="21"/>
                <w:szCs w:val="21"/>
              </w:rPr>
              <w:t>2005年</w:t>
            </w:r>
          </w:p>
        </w:tc>
        <w:tc>
          <w:tcPr>
            <w:tcW w:w="941" w:type="dxa"/>
            <w:tcBorders>
              <w:top w:val="single" w:color="auto" w:sz="8" w:space="0"/>
              <w:bottom w:val="single" w:color="auto" w:sz="4" w:space="0"/>
            </w:tcBorders>
            <w:noWrap/>
            <w:vAlign w:val="center"/>
          </w:tcPr>
          <w:p w14:paraId="00A23C4D">
            <w:pPr>
              <w:spacing w:line="240" w:lineRule="exact"/>
              <w:ind w:left="-120" w:leftChars="-50" w:right="-120" w:rightChars="-50"/>
              <w:jc w:val="center"/>
              <w:rPr>
                <w:rFonts w:hint="default" w:cs="宋体"/>
                <w:color w:val="000000"/>
                <w:sz w:val="21"/>
                <w:szCs w:val="21"/>
              </w:rPr>
            </w:pPr>
            <w:r>
              <w:rPr>
                <w:rFonts w:cs="宋体"/>
                <w:color w:val="000000"/>
                <w:sz w:val="21"/>
                <w:szCs w:val="21"/>
              </w:rPr>
              <w:t>2010年</w:t>
            </w:r>
          </w:p>
        </w:tc>
        <w:tc>
          <w:tcPr>
            <w:tcW w:w="934" w:type="dxa"/>
            <w:tcBorders>
              <w:top w:val="single" w:color="auto" w:sz="8" w:space="0"/>
              <w:bottom w:val="single" w:color="auto" w:sz="4" w:space="0"/>
            </w:tcBorders>
            <w:vAlign w:val="center"/>
          </w:tcPr>
          <w:p w14:paraId="09525DC0">
            <w:pPr>
              <w:spacing w:line="240" w:lineRule="exact"/>
              <w:ind w:left="-120" w:leftChars="-50" w:right="-120" w:rightChars="-50"/>
              <w:jc w:val="center"/>
              <w:rPr>
                <w:rFonts w:hint="default" w:cs="宋体"/>
                <w:color w:val="000000"/>
                <w:sz w:val="21"/>
                <w:szCs w:val="21"/>
              </w:rPr>
            </w:pPr>
            <w:r>
              <w:rPr>
                <w:rFonts w:cs="宋体"/>
                <w:color w:val="000000"/>
                <w:sz w:val="21"/>
                <w:szCs w:val="21"/>
              </w:rPr>
              <w:t>2018年</w:t>
            </w:r>
          </w:p>
        </w:tc>
        <w:tc>
          <w:tcPr>
            <w:tcW w:w="937" w:type="dxa"/>
            <w:tcBorders>
              <w:top w:val="single" w:color="auto" w:sz="8" w:space="0"/>
              <w:bottom w:val="single" w:color="auto" w:sz="4" w:space="0"/>
            </w:tcBorders>
            <w:vAlign w:val="center"/>
          </w:tcPr>
          <w:p w14:paraId="3AFC62F5">
            <w:pPr>
              <w:spacing w:line="240" w:lineRule="exact"/>
              <w:ind w:left="-120" w:leftChars="-50" w:right="-120" w:rightChars="-50"/>
              <w:jc w:val="center"/>
              <w:rPr>
                <w:rFonts w:hint="default" w:cs="宋体"/>
                <w:color w:val="000000"/>
                <w:sz w:val="21"/>
                <w:szCs w:val="21"/>
              </w:rPr>
            </w:pPr>
            <w:r>
              <w:rPr>
                <w:rFonts w:cs="宋体"/>
                <w:color w:val="000000"/>
                <w:sz w:val="21"/>
                <w:szCs w:val="21"/>
              </w:rPr>
              <w:t>2019年</w:t>
            </w:r>
          </w:p>
        </w:tc>
        <w:tc>
          <w:tcPr>
            <w:tcW w:w="961" w:type="dxa"/>
            <w:tcBorders>
              <w:top w:val="single" w:color="auto" w:sz="8" w:space="0"/>
              <w:bottom w:val="single" w:color="auto" w:sz="4" w:space="0"/>
            </w:tcBorders>
            <w:vAlign w:val="center"/>
          </w:tcPr>
          <w:p w14:paraId="0F28ECB5">
            <w:pPr>
              <w:spacing w:line="240" w:lineRule="exact"/>
              <w:ind w:left="-120" w:leftChars="-50" w:right="-120" w:rightChars="-50"/>
              <w:jc w:val="center"/>
              <w:rPr>
                <w:rFonts w:hint="default" w:cs="宋体"/>
                <w:color w:val="000000"/>
                <w:sz w:val="21"/>
                <w:szCs w:val="21"/>
              </w:rPr>
            </w:pPr>
            <w:r>
              <w:rPr>
                <w:rFonts w:cs="宋体"/>
                <w:color w:val="000000"/>
                <w:sz w:val="21"/>
                <w:szCs w:val="21"/>
              </w:rPr>
              <w:t>2020年</w:t>
            </w:r>
          </w:p>
        </w:tc>
        <w:tc>
          <w:tcPr>
            <w:tcW w:w="961" w:type="dxa"/>
            <w:tcBorders>
              <w:top w:val="single" w:color="auto" w:sz="8" w:space="0"/>
              <w:bottom w:val="single" w:color="auto" w:sz="4" w:space="0"/>
            </w:tcBorders>
            <w:vAlign w:val="center"/>
          </w:tcPr>
          <w:p w14:paraId="6E6BBE8F">
            <w:pPr>
              <w:spacing w:line="240" w:lineRule="exact"/>
              <w:ind w:left="-120" w:leftChars="-50" w:right="-120" w:rightChars="-50"/>
              <w:jc w:val="center"/>
              <w:rPr>
                <w:rFonts w:hint="default" w:cs="宋体"/>
                <w:color w:val="000000"/>
                <w:sz w:val="21"/>
                <w:szCs w:val="21"/>
              </w:rPr>
            </w:pPr>
            <w:r>
              <w:rPr>
                <w:rFonts w:cs="宋体"/>
                <w:color w:val="000000"/>
                <w:sz w:val="21"/>
                <w:szCs w:val="21"/>
              </w:rPr>
              <w:t>2021年</w:t>
            </w:r>
          </w:p>
        </w:tc>
      </w:tr>
      <w:tr w14:paraId="6403237B">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99" w:hRule="atLeast"/>
        </w:trPr>
        <w:tc>
          <w:tcPr>
            <w:tcW w:w="2437" w:type="dxa"/>
            <w:tcBorders>
              <w:top w:val="single" w:color="auto" w:sz="4" w:space="0"/>
              <w:bottom w:val="nil"/>
            </w:tcBorders>
            <w:noWrap/>
            <w:vAlign w:val="center"/>
          </w:tcPr>
          <w:p w14:paraId="3DDA7DC5">
            <w:pPr>
              <w:spacing w:line="360" w:lineRule="exact"/>
              <w:ind w:left="-120" w:leftChars="-50" w:right="-120" w:rightChars="-50"/>
              <w:rPr>
                <w:rFonts w:hint="default" w:cs="宋体"/>
                <w:b/>
                <w:color w:val="000000"/>
                <w:sz w:val="21"/>
                <w:szCs w:val="21"/>
              </w:rPr>
            </w:pPr>
            <w:r>
              <w:rPr>
                <w:rFonts w:cs="宋体"/>
                <w:b/>
                <w:color w:val="000000"/>
                <w:sz w:val="21"/>
                <w:szCs w:val="21"/>
              </w:rPr>
              <w:t>一、城镇建设用地</w:t>
            </w:r>
          </w:p>
        </w:tc>
        <w:tc>
          <w:tcPr>
            <w:tcW w:w="1093" w:type="dxa"/>
            <w:tcBorders>
              <w:top w:val="single" w:color="auto" w:sz="4" w:space="0"/>
              <w:bottom w:val="nil"/>
            </w:tcBorders>
            <w:noWrap/>
            <w:vAlign w:val="center"/>
          </w:tcPr>
          <w:p w14:paraId="62695151">
            <w:pPr>
              <w:spacing w:line="360" w:lineRule="exact"/>
              <w:ind w:left="-120" w:leftChars="-50" w:right="-120" w:rightChars="-50"/>
              <w:rPr>
                <w:rFonts w:hint="default" w:cs="宋体"/>
                <w:color w:val="000000"/>
                <w:sz w:val="21"/>
                <w:szCs w:val="21"/>
              </w:rPr>
            </w:pPr>
          </w:p>
        </w:tc>
        <w:tc>
          <w:tcPr>
            <w:tcW w:w="934" w:type="dxa"/>
            <w:tcBorders>
              <w:top w:val="single" w:color="auto" w:sz="4" w:space="0"/>
              <w:bottom w:val="nil"/>
            </w:tcBorders>
            <w:vAlign w:val="center"/>
          </w:tcPr>
          <w:p w14:paraId="1FCC63D5">
            <w:pPr>
              <w:spacing w:line="360" w:lineRule="exact"/>
              <w:ind w:left="-120" w:leftChars="-50" w:right="-120" w:rightChars="-50"/>
              <w:jc w:val="center"/>
              <w:rPr>
                <w:rFonts w:hint="default" w:cs="宋体"/>
                <w:color w:val="000000"/>
                <w:sz w:val="21"/>
                <w:szCs w:val="21"/>
              </w:rPr>
            </w:pPr>
          </w:p>
        </w:tc>
        <w:tc>
          <w:tcPr>
            <w:tcW w:w="941" w:type="dxa"/>
            <w:tcBorders>
              <w:top w:val="single" w:color="auto" w:sz="4" w:space="0"/>
              <w:bottom w:val="nil"/>
            </w:tcBorders>
            <w:noWrap/>
            <w:vAlign w:val="center"/>
          </w:tcPr>
          <w:p w14:paraId="2CA33BE0">
            <w:pPr>
              <w:spacing w:line="360" w:lineRule="exact"/>
              <w:ind w:left="-120" w:leftChars="-50" w:right="-120" w:rightChars="-50"/>
              <w:jc w:val="center"/>
              <w:rPr>
                <w:rFonts w:hint="default" w:cs="宋体"/>
                <w:color w:val="000000"/>
                <w:sz w:val="21"/>
                <w:szCs w:val="21"/>
              </w:rPr>
            </w:pPr>
          </w:p>
        </w:tc>
        <w:tc>
          <w:tcPr>
            <w:tcW w:w="934" w:type="dxa"/>
            <w:tcBorders>
              <w:top w:val="single" w:color="auto" w:sz="4" w:space="0"/>
              <w:bottom w:val="nil"/>
            </w:tcBorders>
            <w:vAlign w:val="center"/>
          </w:tcPr>
          <w:p w14:paraId="2D95E5EE">
            <w:pPr>
              <w:spacing w:line="360" w:lineRule="exact"/>
              <w:ind w:left="-120" w:leftChars="-50" w:right="-120" w:rightChars="-50"/>
              <w:jc w:val="center"/>
              <w:rPr>
                <w:rFonts w:hint="default" w:cs="宋体"/>
                <w:color w:val="000000"/>
                <w:sz w:val="21"/>
                <w:szCs w:val="21"/>
              </w:rPr>
            </w:pPr>
          </w:p>
        </w:tc>
        <w:tc>
          <w:tcPr>
            <w:tcW w:w="937" w:type="dxa"/>
            <w:tcBorders>
              <w:top w:val="single" w:color="auto" w:sz="4" w:space="0"/>
              <w:bottom w:val="nil"/>
            </w:tcBorders>
            <w:vAlign w:val="center"/>
          </w:tcPr>
          <w:p w14:paraId="30ECD70A">
            <w:pPr>
              <w:spacing w:line="360" w:lineRule="exact"/>
              <w:ind w:left="-120" w:leftChars="-50" w:right="-120" w:rightChars="-50"/>
              <w:jc w:val="center"/>
              <w:rPr>
                <w:rFonts w:hint="default" w:cs="宋体"/>
                <w:color w:val="000000"/>
                <w:sz w:val="21"/>
                <w:szCs w:val="21"/>
              </w:rPr>
            </w:pPr>
          </w:p>
        </w:tc>
        <w:tc>
          <w:tcPr>
            <w:tcW w:w="961" w:type="dxa"/>
            <w:tcBorders>
              <w:top w:val="single" w:color="auto" w:sz="4" w:space="0"/>
              <w:bottom w:val="nil"/>
            </w:tcBorders>
            <w:vAlign w:val="center"/>
          </w:tcPr>
          <w:p w14:paraId="2199FD7A">
            <w:pPr>
              <w:spacing w:line="360" w:lineRule="exact"/>
              <w:ind w:left="-120" w:leftChars="-50" w:right="-120" w:rightChars="-50"/>
              <w:jc w:val="center"/>
              <w:rPr>
                <w:rFonts w:hint="default" w:cs="宋体"/>
                <w:color w:val="000000"/>
                <w:sz w:val="21"/>
                <w:szCs w:val="21"/>
              </w:rPr>
            </w:pPr>
          </w:p>
        </w:tc>
        <w:tc>
          <w:tcPr>
            <w:tcW w:w="961" w:type="dxa"/>
            <w:tcBorders>
              <w:top w:val="single" w:color="auto" w:sz="4" w:space="0"/>
              <w:bottom w:val="nil"/>
            </w:tcBorders>
            <w:vAlign w:val="center"/>
          </w:tcPr>
          <w:p w14:paraId="1959E270">
            <w:pPr>
              <w:spacing w:line="360" w:lineRule="exact"/>
              <w:ind w:left="-120" w:leftChars="-50" w:right="-120" w:rightChars="-50"/>
              <w:jc w:val="center"/>
              <w:rPr>
                <w:rFonts w:hint="default" w:cs="宋体"/>
                <w:color w:val="000000"/>
                <w:sz w:val="21"/>
                <w:szCs w:val="21"/>
              </w:rPr>
            </w:pPr>
          </w:p>
        </w:tc>
      </w:tr>
      <w:tr w14:paraId="6F701A0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99" w:hRule="atLeast"/>
        </w:trPr>
        <w:tc>
          <w:tcPr>
            <w:tcW w:w="2437" w:type="dxa"/>
            <w:tcBorders>
              <w:top w:val="nil"/>
            </w:tcBorders>
            <w:noWrap/>
            <w:vAlign w:val="center"/>
          </w:tcPr>
          <w:p w14:paraId="7E8900CD">
            <w:pPr>
              <w:spacing w:line="360" w:lineRule="exact"/>
              <w:ind w:left="-120" w:leftChars="-50" w:right="-120" w:rightChars="-50" w:firstLine="105" w:firstLineChars="50"/>
              <w:rPr>
                <w:rFonts w:hint="default" w:cs="宋体"/>
                <w:color w:val="000000"/>
                <w:sz w:val="21"/>
                <w:szCs w:val="21"/>
              </w:rPr>
            </w:pPr>
            <w:r>
              <w:rPr>
                <w:rFonts w:cs="宋体"/>
                <w:color w:val="000000"/>
                <w:sz w:val="21"/>
                <w:szCs w:val="21"/>
              </w:rPr>
              <w:t>城市面积</w:t>
            </w:r>
          </w:p>
        </w:tc>
        <w:tc>
          <w:tcPr>
            <w:tcW w:w="1093" w:type="dxa"/>
            <w:tcBorders>
              <w:top w:val="nil"/>
            </w:tcBorders>
            <w:noWrap/>
            <w:vAlign w:val="center"/>
          </w:tcPr>
          <w:p w14:paraId="3C8472C1">
            <w:pPr>
              <w:spacing w:line="360" w:lineRule="exact"/>
              <w:ind w:right="-120" w:rightChars="-50"/>
              <w:rPr>
                <w:rFonts w:hint="default" w:cs="宋体"/>
                <w:color w:val="000000"/>
                <w:sz w:val="21"/>
                <w:szCs w:val="21"/>
              </w:rPr>
            </w:pPr>
            <w:r>
              <w:rPr>
                <w:rFonts w:cs="宋体"/>
                <w:color w:val="000000"/>
                <w:sz w:val="21"/>
                <w:szCs w:val="21"/>
              </w:rPr>
              <w:t>平方公里</w:t>
            </w:r>
          </w:p>
        </w:tc>
        <w:tc>
          <w:tcPr>
            <w:tcW w:w="934" w:type="dxa"/>
            <w:tcBorders>
              <w:top w:val="nil"/>
            </w:tcBorders>
            <w:vAlign w:val="center"/>
          </w:tcPr>
          <w:p w14:paraId="0767F4F0">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10.36</w:t>
            </w:r>
          </w:p>
        </w:tc>
        <w:tc>
          <w:tcPr>
            <w:tcW w:w="941" w:type="dxa"/>
            <w:tcBorders>
              <w:top w:val="nil"/>
            </w:tcBorders>
            <w:noWrap/>
            <w:vAlign w:val="center"/>
          </w:tcPr>
          <w:p w14:paraId="52A42371">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10.36</w:t>
            </w:r>
          </w:p>
        </w:tc>
        <w:tc>
          <w:tcPr>
            <w:tcW w:w="934" w:type="dxa"/>
            <w:tcBorders>
              <w:top w:val="nil"/>
            </w:tcBorders>
            <w:vAlign w:val="center"/>
          </w:tcPr>
          <w:p w14:paraId="05A81FA2">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12.00</w:t>
            </w:r>
          </w:p>
        </w:tc>
        <w:tc>
          <w:tcPr>
            <w:tcW w:w="937" w:type="dxa"/>
            <w:tcBorders>
              <w:top w:val="nil"/>
            </w:tcBorders>
            <w:vAlign w:val="center"/>
          </w:tcPr>
          <w:p w14:paraId="42DD3CD9">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23.5</w:t>
            </w:r>
          </w:p>
        </w:tc>
        <w:tc>
          <w:tcPr>
            <w:tcW w:w="961" w:type="dxa"/>
            <w:tcBorders>
              <w:top w:val="nil"/>
            </w:tcBorders>
            <w:vAlign w:val="center"/>
          </w:tcPr>
          <w:p w14:paraId="5D1EC9DD">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23.5</w:t>
            </w:r>
          </w:p>
        </w:tc>
        <w:tc>
          <w:tcPr>
            <w:tcW w:w="961" w:type="dxa"/>
            <w:tcBorders>
              <w:top w:val="nil"/>
            </w:tcBorders>
            <w:vAlign w:val="center"/>
          </w:tcPr>
          <w:p w14:paraId="7FF0545C">
            <w:pPr>
              <w:spacing w:line="360" w:lineRule="exact"/>
              <w:ind w:left="-120" w:leftChars="-50" w:right="48" w:rightChars="20"/>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23.5</w:t>
            </w:r>
          </w:p>
        </w:tc>
      </w:tr>
      <w:tr w14:paraId="07BA32F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99" w:hRule="atLeast"/>
        </w:trPr>
        <w:tc>
          <w:tcPr>
            <w:tcW w:w="2437" w:type="dxa"/>
            <w:noWrap/>
            <w:vAlign w:val="center"/>
          </w:tcPr>
          <w:p w14:paraId="3D548ECA">
            <w:pPr>
              <w:spacing w:line="360" w:lineRule="exact"/>
              <w:ind w:right="-120" w:rightChars="-50" w:firstLine="105" w:firstLineChars="50"/>
              <w:rPr>
                <w:rFonts w:hint="default" w:cs="宋体"/>
                <w:color w:val="000000"/>
                <w:sz w:val="21"/>
                <w:szCs w:val="21"/>
              </w:rPr>
            </w:pPr>
            <w:r>
              <w:rPr>
                <w:rFonts w:cs="宋体"/>
                <w:color w:val="000000"/>
                <w:sz w:val="21"/>
                <w:szCs w:val="21"/>
              </w:rPr>
              <w:t>#建成区面积</w:t>
            </w:r>
          </w:p>
        </w:tc>
        <w:tc>
          <w:tcPr>
            <w:tcW w:w="1093" w:type="dxa"/>
            <w:noWrap/>
            <w:vAlign w:val="center"/>
          </w:tcPr>
          <w:p w14:paraId="43CE9FF6">
            <w:pPr>
              <w:spacing w:line="360" w:lineRule="exact"/>
              <w:ind w:right="-120" w:rightChars="-50"/>
              <w:rPr>
                <w:rFonts w:hint="default" w:cs="宋体"/>
                <w:color w:val="000000"/>
                <w:sz w:val="21"/>
                <w:szCs w:val="21"/>
              </w:rPr>
            </w:pPr>
            <w:r>
              <w:rPr>
                <w:rFonts w:cs="宋体"/>
                <w:color w:val="000000"/>
                <w:sz w:val="21"/>
                <w:szCs w:val="21"/>
              </w:rPr>
              <w:t>平方公里</w:t>
            </w:r>
          </w:p>
        </w:tc>
        <w:tc>
          <w:tcPr>
            <w:tcW w:w="934" w:type="dxa"/>
            <w:vAlign w:val="center"/>
          </w:tcPr>
          <w:p w14:paraId="036B4159">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5.42</w:t>
            </w:r>
          </w:p>
        </w:tc>
        <w:tc>
          <w:tcPr>
            <w:tcW w:w="941" w:type="dxa"/>
            <w:noWrap/>
            <w:vAlign w:val="center"/>
          </w:tcPr>
          <w:p w14:paraId="33FB4DF0">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7.41</w:t>
            </w:r>
          </w:p>
        </w:tc>
        <w:tc>
          <w:tcPr>
            <w:tcW w:w="934" w:type="dxa"/>
            <w:vAlign w:val="center"/>
          </w:tcPr>
          <w:p w14:paraId="212FC796">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10.36</w:t>
            </w:r>
          </w:p>
        </w:tc>
        <w:tc>
          <w:tcPr>
            <w:tcW w:w="937" w:type="dxa"/>
            <w:vAlign w:val="center"/>
          </w:tcPr>
          <w:p w14:paraId="4B698727">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15.35</w:t>
            </w:r>
          </w:p>
        </w:tc>
        <w:tc>
          <w:tcPr>
            <w:tcW w:w="961" w:type="dxa"/>
            <w:vAlign w:val="center"/>
          </w:tcPr>
          <w:p w14:paraId="6C054F4A">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17.64</w:t>
            </w:r>
          </w:p>
        </w:tc>
        <w:tc>
          <w:tcPr>
            <w:tcW w:w="961" w:type="dxa"/>
            <w:vAlign w:val="center"/>
          </w:tcPr>
          <w:p w14:paraId="63994677">
            <w:pPr>
              <w:spacing w:line="360" w:lineRule="exact"/>
              <w:ind w:left="-120" w:leftChars="-50" w:right="48" w:rightChars="20"/>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 xml:space="preserve">18.67 </w:t>
            </w:r>
          </w:p>
        </w:tc>
      </w:tr>
      <w:tr w14:paraId="20BD482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99" w:hRule="atLeast"/>
        </w:trPr>
        <w:tc>
          <w:tcPr>
            <w:tcW w:w="2437" w:type="dxa"/>
            <w:noWrap/>
            <w:vAlign w:val="center"/>
          </w:tcPr>
          <w:p w14:paraId="0031F1C4">
            <w:pPr>
              <w:spacing w:line="360" w:lineRule="exact"/>
              <w:ind w:left="-120" w:leftChars="-50" w:right="-120" w:rightChars="-50" w:firstLine="315" w:firstLineChars="150"/>
              <w:rPr>
                <w:rFonts w:hint="default" w:cs="宋体"/>
                <w:color w:val="000000"/>
                <w:sz w:val="21"/>
                <w:szCs w:val="21"/>
              </w:rPr>
            </w:pPr>
            <w:r>
              <w:rPr>
                <w:rFonts w:cs="宋体"/>
                <w:color w:val="000000"/>
                <w:sz w:val="21"/>
                <w:szCs w:val="21"/>
              </w:rPr>
              <w:t>城市建设用地面积</w:t>
            </w:r>
          </w:p>
        </w:tc>
        <w:tc>
          <w:tcPr>
            <w:tcW w:w="1093" w:type="dxa"/>
            <w:noWrap/>
            <w:vAlign w:val="center"/>
          </w:tcPr>
          <w:p w14:paraId="5AB79F61">
            <w:pPr>
              <w:spacing w:line="360" w:lineRule="exact"/>
              <w:ind w:right="-120" w:rightChars="-50"/>
              <w:rPr>
                <w:rFonts w:hint="default" w:cs="宋体"/>
                <w:color w:val="000000"/>
                <w:sz w:val="21"/>
                <w:szCs w:val="21"/>
              </w:rPr>
            </w:pPr>
            <w:r>
              <w:rPr>
                <w:rFonts w:cs="宋体"/>
                <w:color w:val="000000"/>
                <w:sz w:val="21"/>
                <w:szCs w:val="21"/>
              </w:rPr>
              <w:t>平方公里</w:t>
            </w:r>
          </w:p>
        </w:tc>
        <w:tc>
          <w:tcPr>
            <w:tcW w:w="934" w:type="dxa"/>
            <w:vAlign w:val="center"/>
          </w:tcPr>
          <w:p w14:paraId="5E8F713F">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4.61</w:t>
            </w:r>
          </w:p>
        </w:tc>
        <w:tc>
          <w:tcPr>
            <w:tcW w:w="941" w:type="dxa"/>
            <w:noWrap/>
            <w:vAlign w:val="center"/>
          </w:tcPr>
          <w:p w14:paraId="3412C2D7">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7.41</w:t>
            </w:r>
          </w:p>
        </w:tc>
        <w:tc>
          <w:tcPr>
            <w:tcW w:w="934" w:type="dxa"/>
            <w:vAlign w:val="center"/>
          </w:tcPr>
          <w:p w14:paraId="403E5188">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9.89</w:t>
            </w:r>
          </w:p>
        </w:tc>
        <w:tc>
          <w:tcPr>
            <w:tcW w:w="937" w:type="dxa"/>
            <w:vAlign w:val="center"/>
          </w:tcPr>
          <w:p w14:paraId="2048B592">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11.63</w:t>
            </w:r>
          </w:p>
        </w:tc>
        <w:tc>
          <w:tcPr>
            <w:tcW w:w="961" w:type="dxa"/>
            <w:vAlign w:val="center"/>
          </w:tcPr>
          <w:p w14:paraId="05323DCC">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13.76</w:t>
            </w:r>
          </w:p>
        </w:tc>
        <w:tc>
          <w:tcPr>
            <w:tcW w:w="961" w:type="dxa"/>
            <w:vAlign w:val="center"/>
          </w:tcPr>
          <w:p w14:paraId="3C923E10">
            <w:pPr>
              <w:spacing w:line="360" w:lineRule="exact"/>
              <w:ind w:left="-120" w:leftChars="-50" w:right="48" w:rightChars="20"/>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 xml:space="preserve">14.79 </w:t>
            </w:r>
          </w:p>
        </w:tc>
      </w:tr>
      <w:tr w14:paraId="54FBE26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99" w:hRule="atLeast"/>
        </w:trPr>
        <w:tc>
          <w:tcPr>
            <w:tcW w:w="2437" w:type="dxa"/>
            <w:noWrap/>
            <w:vAlign w:val="center"/>
          </w:tcPr>
          <w:p w14:paraId="081223B7">
            <w:pPr>
              <w:spacing w:line="360" w:lineRule="exact"/>
              <w:ind w:left="-120" w:leftChars="-50" w:right="-120" w:rightChars="-50" w:firstLine="420" w:firstLineChars="200"/>
              <w:rPr>
                <w:rFonts w:hint="default" w:cs="宋体"/>
                <w:color w:val="000000"/>
                <w:sz w:val="21"/>
                <w:szCs w:val="21"/>
              </w:rPr>
            </w:pPr>
            <w:r>
              <w:rPr>
                <w:rFonts w:cs="宋体"/>
                <w:color w:val="000000"/>
                <w:sz w:val="21"/>
                <w:szCs w:val="21"/>
              </w:rPr>
              <w:t>#居住用地</w:t>
            </w:r>
          </w:p>
        </w:tc>
        <w:tc>
          <w:tcPr>
            <w:tcW w:w="1093" w:type="dxa"/>
            <w:noWrap/>
            <w:vAlign w:val="center"/>
          </w:tcPr>
          <w:p w14:paraId="1A338BA1">
            <w:pPr>
              <w:spacing w:line="360" w:lineRule="exact"/>
              <w:ind w:right="-120" w:rightChars="-50"/>
              <w:rPr>
                <w:rFonts w:hint="default" w:cs="宋体"/>
                <w:color w:val="000000"/>
                <w:sz w:val="21"/>
                <w:szCs w:val="21"/>
              </w:rPr>
            </w:pPr>
            <w:r>
              <w:rPr>
                <w:rFonts w:cs="宋体"/>
                <w:color w:val="000000"/>
                <w:sz w:val="21"/>
                <w:szCs w:val="21"/>
              </w:rPr>
              <w:t>平方公里</w:t>
            </w:r>
          </w:p>
        </w:tc>
        <w:tc>
          <w:tcPr>
            <w:tcW w:w="934" w:type="dxa"/>
            <w:vAlign w:val="center"/>
          </w:tcPr>
          <w:p w14:paraId="5D751D14">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1.53</w:t>
            </w:r>
          </w:p>
        </w:tc>
        <w:tc>
          <w:tcPr>
            <w:tcW w:w="941" w:type="dxa"/>
            <w:noWrap/>
            <w:vAlign w:val="center"/>
          </w:tcPr>
          <w:p w14:paraId="4945E12E">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sz w:val="21"/>
                <w:szCs w:val="21"/>
              </w:rPr>
              <w:t>3.04</w:t>
            </w:r>
          </w:p>
        </w:tc>
        <w:tc>
          <w:tcPr>
            <w:tcW w:w="934" w:type="dxa"/>
            <w:vAlign w:val="center"/>
          </w:tcPr>
          <w:p w14:paraId="3B8A2927">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3.54</w:t>
            </w:r>
          </w:p>
        </w:tc>
        <w:tc>
          <w:tcPr>
            <w:tcW w:w="937" w:type="dxa"/>
            <w:vAlign w:val="center"/>
          </w:tcPr>
          <w:p w14:paraId="5A01F929">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4.31</w:t>
            </w:r>
          </w:p>
        </w:tc>
        <w:tc>
          <w:tcPr>
            <w:tcW w:w="961" w:type="dxa"/>
            <w:vAlign w:val="center"/>
          </w:tcPr>
          <w:p w14:paraId="0038FD22">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5.33</w:t>
            </w:r>
          </w:p>
        </w:tc>
        <w:tc>
          <w:tcPr>
            <w:tcW w:w="961" w:type="dxa"/>
            <w:vAlign w:val="center"/>
          </w:tcPr>
          <w:p w14:paraId="605D38D7">
            <w:pPr>
              <w:spacing w:line="360" w:lineRule="exact"/>
              <w:ind w:left="-120" w:leftChars="-50" w:right="48" w:rightChars="20"/>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 xml:space="preserve">5.36 </w:t>
            </w:r>
          </w:p>
        </w:tc>
      </w:tr>
      <w:tr w14:paraId="0E7F6A9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99" w:hRule="atLeast"/>
        </w:trPr>
        <w:tc>
          <w:tcPr>
            <w:tcW w:w="2437" w:type="dxa"/>
            <w:noWrap/>
            <w:vAlign w:val="center"/>
          </w:tcPr>
          <w:p w14:paraId="34125E9A">
            <w:pPr>
              <w:spacing w:line="360" w:lineRule="exact"/>
              <w:ind w:left="-120" w:leftChars="-50" w:right="-120" w:rightChars="-50" w:firstLine="525" w:firstLineChars="250"/>
              <w:rPr>
                <w:rFonts w:hint="default" w:cs="宋体"/>
                <w:color w:val="000000"/>
                <w:sz w:val="21"/>
                <w:szCs w:val="21"/>
              </w:rPr>
            </w:pPr>
            <w:r>
              <w:rPr>
                <w:rFonts w:cs="宋体"/>
                <w:color w:val="000000"/>
                <w:sz w:val="21"/>
                <w:szCs w:val="21"/>
              </w:rPr>
              <w:t>公共管理用地</w:t>
            </w:r>
          </w:p>
        </w:tc>
        <w:tc>
          <w:tcPr>
            <w:tcW w:w="1093" w:type="dxa"/>
            <w:noWrap/>
            <w:vAlign w:val="center"/>
          </w:tcPr>
          <w:p w14:paraId="65337B13">
            <w:pPr>
              <w:spacing w:line="360" w:lineRule="exact"/>
              <w:ind w:right="-120" w:rightChars="-50"/>
              <w:rPr>
                <w:rFonts w:hint="default" w:cs="宋体"/>
                <w:color w:val="000000"/>
                <w:sz w:val="21"/>
                <w:szCs w:val="21"/>
              </w:rPr>
            </w:pPr>
            <w:r>
              <w:rPr>
                <w:rFonts w:cs="宋体"/>
                <w:color w:val="000000"/>
                <w:sz w:val="21"/>
                <w:szCs w:val="21"/>
              </w:rPr>
              <w:t>平方公里</w:t>
            </w:r>
          </w:p>
        </w:tc>
        <w:tc>
          <w:tcPr>
            <w:tcW w:w="934" w:type="dxa"/>
            <w:vAlign w:val="center"/>
          </w:tcPr>
          <w:p w14:paraId="5A59C004">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0.16</w:t>
            </w:r>
          </w:p>
        </w:tc>
        <w:tc>
          <w:tcPr>
            <w:tcW w:w="941" w:type="dxa"/>
            <w:noWrap/>
            <w:vAlign w:val="center"/>
          </w:tcPr>
          <w:p w14:paraId="49973A19">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sz w:val="21"/>
                <w:szCs w:val="21"/>
              </w:rPr>
              <w:t>1.86</w:t>
            </w:r>
          </w:p>
        </w:tc>
        <w:tc>
          <w:tcPr>
            <w:tcW w:w="934" w:type="dxa"/>
            <w:vAlign w:val="center"/>
          </w:tcPr>
          <w:p w14:paraId="6788529B">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0.6</w:t>
            </w:r>
          </w:p>
        </w:tc>
        <w:tc>
          <w:tcPr>
            <w:tcW w:w="937" w:type="dxa"/>
            <w:vAlign w:val="center"/>
          </w:tcPr>
          <w:p w14:paraId="3D45BF6F">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1.32</w:t>
            </w:r>
          </w:p>
        </w:tc>
        <w:tc>
          <w:tcPr>
            <w:tcW w:w="961" w:type="dxa"/>
            <w:vAlign w:val="center"/>
          </w:tcPr>
          <w:p w14:paraId="52D0E275">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2.05</w:t>
            </w:r>
          </w:p>
        </w:tc>
        <w:tc>
          <w:tcPr>
            <w:tcW w:w="961" w:type="dxa"/>
            <w:vAlign w:val="center"/>
          </w:tcPr>
          <w:p w14:paraId="240435F5">
            <w:pPr>
              <w:spacing w:line="360" w:lineRule="exact"/>
              <w:ind w:left="-120" w:leftChars="-50" w:right="48" w:rightChars="20"/>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 xml:space="preserve">2.56 </w:t>
            </w:r>
          </w:p>
        </w:tc>
      </w:tr>
      <w:tr w14:paraId="7FC9EE0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99" w:hRule="atLeast"/>
        </w:trPr>
        <w:tc>
          <w:tcPr>
            <w:tcW w:w="2437" w:type="dxa"/>
            <w:noWrap/>
            <w:vAlign w:val="center"/>
          </w:tcPr>
          <w:p w14:paraId="11852AD8">
            <w:pPr>
              <w:spacing w:line="360" w:lineRule="exact"/>
              <w:ind w:left="-120" w:leftChars="-50" w:right="-120" w:rightChars="-50" w:firstLine="525" w:firstLineChars="250"/>
              <w:rPr>
                <w:rFonts w:hint="default" w:cs="宋体"/>
                <w:color w:val="000000"/>
                <w:sz w:val="21"/>
                <w:szCs w:val="21"/>
              </w:rPr>
            </w:pPr>
            <w:r>
              <w:rPr>
                <w:rFonts w:cs="宋体"/>
                <w:color w:val="000000"/>
                <w:sz w:val="21"/>
                <w:szCs w:val="21"/>
              </w:rPr>
              <w:t>工业用地</w:t>
            </w:r>
          </w:p>
        </w:tc>
        <w:tc>
          <w:tcPr>
            <w:tcW w:w="1093" w:type="dxa"/>
            <w:noWrap/>
            <w:vAlign w:val="center"/>
          </w:tcPr>
          <w:p w14:paraId="0A47A761">
            <w:pPr>
              <w:spacing w:line="360" w:lineRule="exact"/>
              <w:ind w:right="-120" w:rightChars="-50"/>
              <w:rPr>
                <w:rFonts w:hint="default" w:cs="宋体"/>
                <w:color w:val="000000"/>
                <w:sz w:val="21"/>
                <w:szCs w:val="21"/>
              </w:rPr>
            </w:pPr>
            <w:r>
              <w:rPr>
                <w:rFonts w:cs="宋体"/>
                <w:color w:val="000000"/>
                <w:sz w:val="21"/>
                <w:szCs w:val="21"/>
              </w:rPr>
              <w:t>平方公里</w:t>
            </w:r>
          </w:p>
        </w:tc>
        <w:tc>
          <w:tcPr>
            <w:tcW w:w="934" w:type="dxa"/>
            <w:vAlign w:val="center"/>
          </w:tcPr>
          <w:p w14:paraId="099E7379">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0.72</w:t>
            </w:r>
          </w:p>
        </w:tc>
        <w:tc>
          <w:tcPr>
            <w:tcW w:w="941" w:type="dxa"/>
            <w:noWrap/>
            <w:vAlign w:val="center"/>
          </w:tcPr>
          <w:p w14:paraId="6E9B37AA">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sz w:val="21"/>
                <w:szCs w:val="21"/>
              </w:rPr>
              <w:t>0.40</w:t>
            </w:r>
          </w:p>
        </w:tc>
        <w:tc>
          <w:tcPr>
            <w:tcW w:w="934" w:type="dxa"/>
            <w:vAlign w:val="center"/>
          </w:tcPr>
          <w:p w14:paraId="34E53FF6">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0.67</w:t>
            </w:r>
          </w:p>
        </w:tc>
        <w:tc>
          <w:tcPr>
            <w:tcW w:w="937" w:type="dxa"/>
            <w:vAlign w:val="center"/>
          </w:tcPr>
          <w:p w14:paraId="674D6477">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2.62</w:t>
            </w:r>
          </w:p>
        </w:tc>
        <w:tc>
          <w:tcPr>
            <w:tcW w:w="961" w:type="dxa"/>
            <w:vAlign w:val="center"/>
          </w:tcPr>
          <w:p w14:paraId="7133E24C">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3.4</w:t>
            </w:r>
          </w:p>
        </w:tc>
        <w:tc>
          <w:tcPr>
            <w:tcW w:w="961" w:type="dxa"/>
            <w:vAlign w:val="center"/>
          </w:tcPr>
          <w:p w14:paraId="36ADEB86">
            <w:pPr>
              <w:spacing w:line="360" w:lineRule="exact"/>
              <w:ind w:left="-120" w:leftChars="-50" w:right="48" w:rightChars="20"/>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 xml:space="preserve">3.40 </w:t>
            </w:r>
          </w:p>
        </w:tc>
      </w:tr>
      <w:tr w14:paraId="5C72A27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99" w:hRule="atLeast"/>
        </w:trPr>
        <w:tc>
          <w:tcPr>
            <w:tcW w:w="2437" w:type="dxa"/>
            <w:noWrap/>
            <w:vAlign w:val="center"/>
          </w:tcPr>
          <w:p w14:paraId="1E2A30C6">
            <w:pPr>
              <w:spacing w:line="360" w:lineRule="exact"/>
              <w:ind w:left="-120" w:leftChars="-50" w:right="-120" w:rightChars="-50" w:firstLine="525" w:firstLineChars="250"/>
              <w:rPr>
                <w:rFonts w:hint="default" w:cs="宋体"/>
                <w:color w:val="000000"/>
                <w:sz w:val="21"/>
                <w:szCs w:val="21"/>
              </w:rPr>
            </w:pPr>
            <w:r>
              <w:rPr>
                <w:rFonts w:cs="宋体"/>
                <w:color w:val="000000"/>
                <w:sz w:val="21"/>
                <w:szCs w:val="21"/>
              </w:rPr>
              <w:t>物流仓储用地</w:t>
            </w:r>
          </w:p>
        </w:tc>
        <w:tc>
          <w:tcPr>
            <w:tcW w:w="1093" w:type="dxa"/>
            <w:noWrap/>
            <w:vAlign w:val="center"/>
          </w:tcPr>
          <w:p w14:paraId="5D4E0874">
            <w:pPr>
              <w:spacing w:line="360" w:lineRule="exact"/>
              <w:ind w:right="-120" w:rightChars="-50"/>
              <w:rPr>
                <w:rFonts w:hint="default" w:cs="宋体"/>
                <w:color w:val="000000"/>
                <w:sz w:val="21"/>
                <w:szCs w:val="21"/>
              </w:rPr>
            </w:pPr>
            <w:r>
              <w:rPr>
                <w:rFonts w:cs="宋体"/>
                <w:color w:val="000000"/>
                <w:sz w:val="21"/>
                <w:szCs w:val="21"/>
              </w:rPr>
              <w:t>平方公里</w:t>
            </w:r>
          </w:p>
        </w:tc>
        <w:tc>
          <w:tcPr>
            <w:tcW w:w="934" w:type="dxa"/>
            <w:vAlign w:val="center"/>
          </w:tcPr>
          <w:p w14:paraId="13C5AAF2">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0.05</w:t>
            </w:r>
          </w:p>
        </w:tc>
        <w:tc>
          <w:tcPr>
            <w:tcW w:w="941" w:type="dxa"/>
            <w:noWrap/>
            <w:vAlign w:val="center"/>
          </w:tcPr>
          <w:p w14:paraId="1D218D86">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sz w:val="21"/>
                <w:szCs w:val="21"/>
              </w:rPr>
              <w:t>0.23</w:t>
            </w:r>
          </w:p>
        </w:tc>
        <w:tc>
          <w:tcPr>
            <w:tcW w:w="934" w:type="dxa"/>
            <w:vAlign w:val="center"/>
          </w:tcPr>
          <w:p w14:paraId="09B5F748">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0.01</w:t>
            </w:r>
          </w:p>
        </w:tc>
        <w:tc>
          <w:tcPr>
            <w:tcW w:w="937" w:type="dxa"/>
            <w:vAlign w:val="center"/>
          </w:tcPr>
          <w:p w14:paraId="1D0DC425">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0.03</w:t>
            </w:r>
          </w:p>
        </w:tc>
        <w:tc>
          <w:tcPr>
            <w:tcW w:w="961" w:type="dxa"/>
            <w:vAlign w:val="center"/>
          </w:tcPr>
          <w:p w14:paraId="17DF5F71">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0.07</w:t>
            </w:r>
          </w:p>
        </w:tc>
        <w:tc>
          <w:tcPr>
            <w:tcW w:w="961" w:type="dxa"/>
            <w:vAlign w:val="center"/>
          </w:tcPr>
          <w:p w14:paraId="6408E234">
            <w:pPr>
              <w:spacing w:line="360" w:lineRule="exact"/>
              <w:ind w:left="-120" w:leftChars="-50" w:right="48" w:rightChars="20"/>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 xml:space="preserve">0.32 </w:t>
            </w:r>
          </w:p>
        </w:tc>
      </w:tr>
      <w:tr w14:paraId="5DB082E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99" w:hRule="atLeast"/>
        </w:trPr>
        <w:tc>
          <w:tcPr>
            <w:tcW w:w="2437" w:type="dxa"/>
            <w:noWrap/>
            <w:vAlign w:val="center"/>
          </w:tcPr>
          <w:p w14:paraId="793D4E19">
            <w:pPr>
              <w:spacing w:line="360" w:lineRule="exact"/>
              <w:ind w:left="-120" w:leftChars="-50" w:right="-120" w:rightChars="-50" w:firstLine="525" w:firstLineChars="250"/>
              <w:rPr>
                <w:rFonts w:hint="default" w:cs="宋体"/>
                <w:color w:val="000000"/>
                <w:sz w:val="21"/>
                <w:szCs w:val="21"/>
              </w:rPr>
            </w:pPr>
            <w:r>
              <w:rPr>
                <w:rFonts w:cs="宋体"/>
                <w:color w:val="000000"/>
                <w:sz w:val="21"/>
                <w:szCs w:val="21"/>
              </w:rPr>
              <w:t>道路与交通设施用地</w:t>
            </w:r>
          </w:p>
        </w:tc>
        <w:tc>
          <w:tcPr>
            <w:tcW w:w="1093" w:type="dxa"/>
            <w:noWrap/>
            <w:vAlign w:val="center"/>
          </w:tcPr>
          <w:p w14:paraId="560A1E57">
            <w:pPr>
              <w:spacing w:line="360" w:lineRule="exact"/>
              <w:ind w:right="-120" w:rightChars="-50"/>
              <w:rPr>
                <w:rFonts w:hint="default" w:cs="宋体"/>
                <w:color w:val="000000"/>
                <w:sz w:val="21"/>
                <w:szCs w:val="21"/>
              </w:rPr>
            </w:pPr>
            <w:r>
              <w:rPr>
                <w:rFonts w:cs="宋体"/>
                <w:color w:val="000000"/>
                <w:sz w:val="21"/>
                <w:szCs w:val="21"/>
              </w:rPr>
              <w:t>平方公里</w:t>
            </w:r>
          </w:p>
        </w:tc>
        <w:tc>
          <w:tcPr>
            <w:tcW w:w="934" w:type="dxa"/>
            <w:vAlign w:val="center"/>
          </w:tcPr>
          <w:p w14:paraId="572D3114">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0.09</w:t>
            </w:r>
          </w:p>
        </w:tc>
        <w:tc>
          <w:tcPr>
            <w:tcW w:w="941" w:type="dxa"/>
            <w:noWrap/>
            <w:vAlign w:val="center"/>
          </w:tcPr>
          <w:p w14:paraId="3269A4EB">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sz w:val="21"/>
                <w:szCs w:val="21"/>
              </w:rPr>
              <w:t>0.36</w:t>
            </w:r>
          </w:p>
        </w:tc>
        <w:tc>
          <w:tcPr>
            <w:tcW w:w="934" w:type="dxa"/>
            <w:vAlign w:val="center"/>
          </w:tcPr>
          <w:p w14:paraId="08F661A5">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1.89</w:t>
            </w:r>
          </w:p>
        </w:tc>
        <w:tc>
          <w:tcPr>
            <w:tcW w:w="937" w:type="dxa"/>
            <w:vAlign w:val="center"/>
          </w:tcPr>
          <w:p w14:paraId="3FDE3F0E">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1.91</w:t>
            </w:r>
          </w:p>
        </w:tc>
        <w:tc>
          <w:tcPr>
            <w:tcW w:w="961" w:type="dxa"/>
            <w:vAlign w:val="center"/>
          </w:tcPr>
          <w:p w14:paraId="3EE76065">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1.68</w:t>
            </w:r>
          </w:p>
        </w:tc>
        <w:tc>
          <w:tcPr>
            <w:tcW w:w="961" w:type="dxa"/>
            <w:vAlign w:val="center"/>
          </w:tcPr>
          <w:p w14:paraId="30F83700">
            <w:pPr>
              <w:spacing w:line="360" w:lineRule="exact"/>
              <w:ind w:left="-120" w:leftChars="-50" w:right="48" w:rightChars="20"/>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 xml:space="preserve">1.91 </w:t>
            </w:r>
          </w:p>
        </w:tc>
      </w:tr>
      <w:tr w14:paraId="09C1537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99" w:hRule="atLeast"/>
        </w:trPr>
        <w:tc>
          <w:tcPr>
            <w:tcW w:w="2437" w:type="dxa"/>
            <w:noWrap/>
            <w:vAlign w:val="center"/>
          </w:tcPr>
          <w:p w14:paraId="241E0426">
            <w:pPr>
              <w:spacing w:line="360" w:lineRule="exact"/>
              <w:ind w:left="-120" w:leftChars="-50" w:right="-120" w:rightChars="-50" w:firstLine="525" w:firstLineChars="250"/>
              <w:rPr>
                <w:rFonts w:hint="default" w:cs="宋体"/>
                <w:color w:val="000000"/>
                <w:sz w:val="21"/>
                <w:szCs w:val="21"/>
              </w:rPr>
            </w:pPr>
            <w:r>
              <w:rPr>
                <w:rFonts w:cs="宋体"/>
                <w:color w:val="000000"/>
                <w:sz w:val="21"/>
                <w:szCs w:val="21"/>
              </w:rPr>
              <w:t>道路广场用地</w:t>
            </w:r>
          </w:p>
        </w:tc>
        <w:tc>
          <w:tcPr>
            <w:tcW w:w="1093" w:type="dxa"/>
            <w:noWrap/>
            <w:vAlign w:val="center"/>
          </w:tcPr>
          <w:p w14:paraId="33547AC3">
            <w:pPr>
              <w:spacing w:line="360" w:lineRule="exact"/>
              <w:ind w:right="-120" w:rightChars="-50"/>
              <w:rPr>
                <w:rFonts w:hint="default" w:cs="宋体"/>
                <w:color w:val="000000"/>
                <w:sz w:val="21"/>
                <w:szCs w:val="21"/>
              </w:rPr>
            </w:pPr>
            <w:r>
              <w:rPr>
                <w:rFonts w:cs="宋体"/>
                <w:color w:val="000000"/>
                <w:sz w:val="21"/>
                <w:szCs w:val="21"/>
              </w:rPr>
              <w:t>平方公里</w:t>
            </w:r>
          </w:p>
        </w:tc>
        <w:tc>
          <w:tcPr>
            <w:tcW w:w="934" w:type="dxa"/>
            <w:vAlign w:val="center"/>
          </w:tcPr>
          <w:p w14:paraId="548492D8">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1.30</w:t>
            </w:r>
          </w:p>
        </w:tc>
        <w:tc>
          <w:tcPr>
            <w:tcW w:w="941" w:type="dxa"/>
            <w:noWrap/>
            <w:vAlign w:val="center"/>
          </w:tcPr>
          <w:p w14:paraId="6AB99ED3">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sz w:val="21"/>
                <w:szCs w:val="21"/>
              </w:rPr>
              <w:t>0.28</w:t>
            </w:r>
          </w:p>
        </w:tc>
        <w:tc>
          <w:tcPr>
            <w:tcW w:w="934" w:type="dxa"/>
            <w:vAlign w:val="center"/>
          </w:tcPr>
          <w:p w14:paraId="5C3B1999">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w:t>
            </w:r>
          </w:p>
        </w:tc>
        <w:tc>
          <w:tcPr>
            <w:tcW w:w="937" w:type="dxa"/>
            <w:vAlign w:val="center"/>
          </w:tcPr>
          <w:p w14:paraId="5CC71F62">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0.63</w:t>
            </w:r>
          </w:p>
        </w:tc>
        <w:tc>
          <w:tcPr>
            <w:tcW w:w="961" w:type="dxa"/>
            <w:vAlign w:val="center"/>
          </w:tcPr>
          <w:p w14:paraId="1377473F">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0.74</w:t>
            </w:r>
          </w:p>
        </w:tc>
        <w:tc>
          <w:tcPr>
            <w:tcW w:w="961" w:type="dxa"/>
            <w:vAlign w:val="center"/>
          </w:tcPr>
          <w:p w14:paraId="28630B4A">
            <w:pPr>
              <w:spacing w:line="360" w:lineRule="exact"/>
              <w:ind w:left="-120" w:leftChars="-50" w:right="48" w:rightChars="20"/>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 xml:space="preserve">0.74 </w:t>
            </w:r>
          </w:p>
        </w:tc>
      </w:tr>
      <w:tr w14:paraId="067E6C9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99" w:hRule="atLeast"/>
        </w:trPr>
        <w:tc>
          <w:tcPr>
            <w:tcW w:w="2437" w:type="dxa"/>
            <w:noWrap/>
            <w:vAlign w:val="center"/>
          </w:tcPr>
          <w:p w14:paraId="5C5E9476">
            <w:pPr>
              <w:spacing w:line="360" w:lineRule="exact"/>
              <w:ind w:left="-120" w:leftChars="-50" w:right="-120" w:rightChars="-50" w:firstLine="525" w:firstLineChars="250"/>
              <w:rPr>
                <w:rFonts w:hint="default" w:cs="宋体"/>
                <w:color w:val="000000"/>
                <w:sz w:val="21"/>
                <w:szCs w:val="21"/>
              </w:rPr>
            </w:pPr>
            <w:r>
              <w:rPr>
                <w:rFonts w:cs="宋体"/>
                <w:color w:val="000000"/>
                <w:sz w:val="21"/>
                <w:szCs w:val="21"/>
              </w:rPr>
              <w:t>公用设施用地</w:t>
            </w:r>
          </w:p>
        </w:tc>
        <w:tc>
          <w:tcPr>
            <w:tcW w:w="1093" w:type="dxa"/>
            <w:noWrap/>
            <w:vAlign w:val="center"/>
          </w:tcPr>
          <w:p w14:paraId="620D9499">
            <w:pPr>
              <w:spacing w:line="360" w:lineRule="exact"/>
              <w:ind w:right="-120" w:rightChars="-50"/>
              <w:rPr>
                <w:rFonts w:hint="default" w:cs="宋体"/>
                <w:color w:val="000000"/>
                <w:sz w:val="21"/>
                <w:szCs w:val="21"/>
              </w:rPr>
            </w:pPr>
            <w:r>
              <w:rPr>
                <w:rFonts w:cs="宋体"/>
                <w:color w:val="000000"/>
                <w:sz w:val="21"/>
                <w:szCs w:val="21"/>
              </w:rPr>
              <w:t>平方公里</w:t>
            </w:r>
          </w:p>
        </w:tc>
        <w:tc>
          <w:tcPr>
            <w:tcW w:w="934" w:type="dxa"/>
            <w:vAlign w:val="center"/>
          </w:tcPr>
          <w:p w14:paraId="17CE66E9">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0.19</w:t>
            </w:r>
          </w:p>
        </w:tc>
        <w:tc>
          <w:tcPr>
            <w:tcW w:w="941" w:type="dxa"/>
            <w:noWrap/>
            <w:vAlign w:val="center"/>
          </w:tcPr>
          <w:p w14:paraId="6BA9056D">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sz w:val="21"/>
                <w:szCs w:val="21"/>
              </w:rPr>
              <w:t>0.45</w:t>
            </w:r>
          </w:p>
        </w:tc>
        <w:tc>
          <w:tcPr>
            <w:tcW w:w="934" w:type="dxa"/>
            <w:vAlign w:val="center"/>
          </w:tcPr>
          <w:p w14:paraId="3F3D972F">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1.06</w:t>
            </w:r>
          </w:p>
        </w:tc>
        <w:tc>
          <w:tcPr>
            <w:tcW w:w="937" w:type="dxa"/>
            <w:vAlign w:val="center"/>
          </w:tcPr>
          <w:p w14:paraId="250718A8">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0.5</w:t>
            </w:r>
          </w:p>
        </w:tc>
        <w:tc>
          <w:tcPr>
            <w:tcW w:w="961" w:type="dxa"/>
            <w:vAlign w:val="center"/>
          </w:tcPr>
          <w:p w14:paraId="074F3456">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0.39</w:t>
            </w:r>
          </w:p>
        </w:tc>
        <w:tc>
          <w:tcPr>
            <w:tcW w:w="961" w:type="dxa"/>
            <w:vAlign w:val="center"/>
          </w:tcPr>
          <w:p w14:paraId="25D7D632">
            <w:pPr>
              <w:spacing w:line="360" w:lineRule="exact"/>
              <w:ind w:left="-120" w:leftChars="-50" w:right="48" w:rightChars="20"/>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 xml:space="preserve">0.40 </w:t>
            </w:r>
          </w:p>
        </w:tc>
      </w:tr>
      <w:tr w14:paraId="79A5694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99" w:hRule="atLeast"/>
        </w:trPr>
        <w:tc>
          <w:tcPr>
            <w:tcW w:w="2437" w:type="dxa"/>
            <w:noWrap/>
            <w:vAlign w:val="center"/>
          </w:tcPr>
          <w:p w14:paraId="24394FE4">
            <w:pPr>
              <w:spacing w:line="360" w:lineRule="exact"/>
              <w:ind w:left="-120" w:leftChars="-50" w:right="-120" w:rightChars="-50" w:firstLine="525" w:firstLineChars="250"/>
              <w:rPr>
                <w:rFonts w:hint="default" w:cs="宋体"/>
                <w:color w:val="000000"/>
                <w:sz w:val="21"/>
                <w:szCs w:val="21"/>
              </w:rPr>
            </w:pPr>
            <w:r>
              <w:rPr>
                <w:rFonts w:cs="宋体"/>
                <w:color w:val="000000"/>
                <w:sz w:val="21"/>
                <w:szCs w:val="21"/>
              </w:rPr>
              <w:t>绿地与广场用地</w:t>
            </w:r>
          </w:p>
        </w:tc>
        <w:tc>
          <w:tcPr>
            <w:tcW w:w="1093" w:type="dxa"/>
            <w:noWrap/>
            <w:vAlign w:val="center"/>
          </w:tcPr>
          <w:p w14:paraId="58265B8E">
            <w:pPr>
              <w:spacing w:line="360" w:lineRule="exact"/>
              <w:ind w:right="-120" w:rightChars="-50"/>
              <w:rPr>
                <w:rFonts w:hint="default" w:cs="宋体"/>
                <w:color w:val="000000"/>
                <w:sz w:val="21"/>
                <w:szCs w:val="21"/>
              </w:rPr>
            </w:pPr>
            <w:r>
              <w:rPr>
                <w:rFonts w:cs="宋体"/>
                <w:color w:val="000000"/>
                <w:sz w:val="21"/>
                <w:szCs w:val="21"/>
              </w:rPr>
              <w:t>平方公里</w:t>
            </w:r>
          </w:p>
        </w:tc>
        <w:tc>
          <w:tcPr>
            <w:tcW w:w="934" w:type="dxa"/>
            <w:vAlign w:val="center"/>
          </w:tcPr>
          <w:p w14:paraId="30FAE4D7">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0.57</w:t>
            </w:r>
          </w:p>
        </w:tc>
        <w:tc>
          <w:tcPr>
            <w:tcW w:w="941" w:type="dxa"/>
            <w:noWrap/>
            <w:vAlign w:val="center"/>
          </w:tcPr>
          <w:p w14:paraId="7DA8B47E">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sz w:val="21"/>
                <w:szCs w:val="21"/>
              </w:rPr>
              <w:t>0.65</w:t>
            </w:r>
          </w:p>
        </w:tc>
        <w:tc>
          <w:tcPr>
            <w:tcW w:w="934" w:type="dxa"/>
            <w:vAlign w:val="center"/>
          </w:tcPr>
          <w:p w14:paraId="2E7165B1">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1.61</w:t>
            </w:r>
          </w:p>
        </w:tc>
        <w:tc>
          <w:tcPr>
            <w:tcW w:w="937" w:type="dxa"/>
            <w:vAlign w:val="center"/>
          </w:tcPr>
          <w:p w14:paraId="13C9E31B">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0.31</w:t>
            </w:r>
          </w:p>
        </w:tc>
        <w:tc>
          <w:tcPr>
            <w:tcW w:w="961" w:type="dxa"/>
            <w:vAlign w:val="center"/>
          </w:tcPr>
          <w:p w14:paraId="6BDC747F">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0.10</w:t>
            </w:r>
          </w:p>
        </w:tc>
        <w:tc>
          <w:tcPr>
            <w:tcW w:w="961" w:type="dxa"/>
            <w:vAlign w:val="center"/>
          </w:tcPr>
          <w:p w14:paraId="45FE5A65">
            <w:pPr>
              <w:spacing w:line="360" w:lineRule="exact"/>
              <w:ind w:left="-120" w:leftChars="-50" w:right="48" w:rightChars="20"/>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 xml:space="preserve">0.10 </w:t>
            </w:r>
          </w:p>
        </w:tc>
      </w:tr>
      <w:tr w14:paraId="7ADDEF2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99" w:hRule="atLeast"/>
        </w:trPr>
        <w:tc>
          <w:tcPr>
            <w:tcW w:w="2437" w:type="dxa"/>
            <w:noWrap/>
            <w:vAlign w:val="center"/>
          </w:tcPr>
          <w:p w14:paraId="1CA09361">
            <w:pPr>
              <w:spacing w:line="360" w:lineRule="exact"/>
              <w:ind w:left="-120" w:leftChars="-50" w:right="-120" w:rightChars="-50"/>
              <w:rPr>
                <w:rFonts w:hint="default" w:cs="宋体"/>
                <w:b/>
                <w:color w:val="000000"/>
                <w:sz w:val="21"/>
                <w:szCs w:val="21"/>
              </w:rPr>
            </w:pPr>
            <w:r>
              <w:rPr>
                <w:rFonts w:cs="宋体"/>
                <w:b/>
                <w:color w:val="000000"/>
                <w:sz w:val="21"/>
                <w:szCs w:val="21"/>
              </w:rPr>
              <w:t>二、市政设施</w:t>
            </w:r>
          </w:p>
        </w:tc>
        <w:tc>
          <w:tcPr>
            <w:tcW w:w="1093" w:type="dxa"/>
            <w:noWrap/>
            <w:vAlign w:val="center"/>
          </w:tcPr>
          <w:p w14:paraId="204B25C1">
            <w:pPr>
              <w:spacing w:line="360" w:lineRule="exact"/>
              <w:ind w:left="-120" w:leftChars="-50" w:right="-120" w:rightChars="-50"/>
              <w:rPr>
                <w:rFonts w:hint="default" w:cs="宋体"/>
                <w:color w:val="000000"/>
                <w:sz w:val="21"/>
                <w:szCs w:val="21"/>
              </w:rPr>
            </w:pPr>
          </w:p>
        </w:tc>
        <w:tc>
          <w:tcPr>
            <w:tcW w:w="934" w:type="dxa"/>
            <w:vAlign w:val="center"/>
          </w:tcPr>
          <w:p w14:paraId="581825EE">
            <w:pPr>
              <w:spacing w:line="360" w:lineRule="exact"/>
              <w:ind w:left="-120" w:leftChars="-50" w:right="48" w:rightChars="20"/>
              <w:jc w:val="right"/>
              <w:rPr>
                <w:rFonts w:hint="default" w:ascii="华文细黑" w:hAnsi="华文细黑" w:eastAsia="华文细黑" w:cs="宋体"/>
                <w:color w:val="000000"/>
                <w:sz w:val="21"/>
                <w:szCs w:val="21"/>
              </w:rPr>
            </w:pPr>
          </w:p>
        </w:tc>
        <w:tc>
          <w:tcPr>
            <w:tcW w:w="941" w:type="dxa"/>
            <w:noWrap/>
            <w:vAlign w:val="center"/>
          </w:tcPr>
          <w:p w14:paraId="0BA758EC">
            <w:pPr>
              <w:spacing w:line="360" w:lineRule="exact"/>
              <w:ind w:left="-120" w:leftChars="-50" w:right="48" w:rightChars="20"/>
              <w:jc w:val="right"/>
              <w:rPr>
                <w:rFonts w:hint="default" w:ascii="华文细黑" w:hAnsi="华文细黑" w:eastAsia="华文细黑" w:cs="宋体"/>
                <w:color w:val="000000"/>
                <w:sz w:val="21"/>
                <w:szCs w:val="21"/>
              </w:rPr>
            </w:pPr>
          </w:p>
        </w:tc>
        <w:tc>
          <w:tcPr>
            <w:tcW w:w="934" w:type="dxa"/>
            <w:vAlign w:val="center"/>
          </w:tcPr>
          <w:p w14:paraId="10689F67">
            <w:pPr>
              <w:spacing w:line="360" w:lineRule="exact"/>
              <w:ind w:left="-120" w:leftChars="-50" w:right="48" w:rightChars="20"/>
              <w:jc w:val="right"/>
              <w:rPr>
                <w:rFonts w:hint="default" w:ascii="华文细黑" w:hAnsi="华文细黑" w:eastAsia="华文细黑" w:cs="宋体"/>
                <w:color w:val="000000"/>
                <w:sz w:val="21"/>
                <w:szCs w:val="21"/>
              </w:rPr>
            </w:pPr>
          </w:p>
        </w:tc>
        <w:tc>
          <w:tcPr>
            <w:tcW w:w="937" w:type="dxa"/>
            <w:vAlign w:val="center"/>
          </w:tcPr>
          <w:p w14:paraId="223C86B5">
            <w:pPr>
              <w:spacing w:line="360" w:lineRule="exact"/>
              <w:ind w:left="-120" w:leftChars="-50" w:right="48" w:rightChars="20"/>
              <w:jc w:val="right"/>
              <w:rPr>
                <w:rFonts w:hint="default" w:ascii="华文细黑" w:hAnsi="华文细黑" w:eastAsia="华文细黑" w:cs="宋体"/>
                <w:color w:val="000000"/>
                <w:sz w:val="21"/>
                <w:szCs w:val="21"/>
              </w:rPr>
            </w:pPr>
          </w:p>
        </w:tc>
        <w:tc>
          <w:tcPr>
            <w:tcW w:w="961" w:type="dxa"/>
            <w:vAlign w:val="center"/>
          </w:tcPr>
          <w:p w14:paraId="352EEBD7">
            <w:pPr>
              <w:spacing w:line="360" w:lineRule="exact"/>
              <w:ind w:left="-120" w:leftChars="-50" w:right="48" w:rightChars="20"/>
              <w:jc w:val="right"/>
              <w:rPr>
                <w:rFonts w:hint="default" w:ascii="华文细黑" w:hAnsi="华文细黑" w:eastAsia="华文细黑" w:cs="宋体"/>
                <w:color w:val="000000"/>
                <w:sz w:val="21"/>
                <w:szCs w:val="21"/>
              </w:rPr>
            </w:pPr>
          </w:p>
        </w:tc>
        <w:tc>
          <w:tcPr>
            <w:tcW w:w="961" w:type="dxa"/>
            <w:vAlign w:val="center"/>
          </w:tcPr>
          <w:p w14:paraId="38D3669E">
            <w:pPr>
              <w:spacing w:line="360" w:lineRule="exact"/>
              <w:ind w:left="-120" w:leftChars="-50" w:right="48" w:rightChars="20"/>
              <w:jc w:val="right"/>
              <w:rPr>
                <w:rFonts w:hint="default" w:ascii="华文细黑" w:hAnsi="华文细黑" w:eastAsia="华文细黑" w:cs="宋体"/>
                <w:color w:val="000000"/>
                <w:sz w:val="21"/>
                <w:szCs w:val="21"/>
              </w:rPr>
            </w:pPr>
          </w:p>
        </w:tc>
      </w:tr>
      <w:tr w14:paraId="45BB809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99" w:hRule="atLeast"/>
        </w:trPr>
        <w:tc>
          <w:tcPr>
            <w:tcW w:w="2437" w:type="dxa"/>
            <w:noWrap/>
            <w:vAlign w:val="center"/>
          </w:tcPr>
          <w:p w14:paraId="42366645">
            <w:pPr>
              <w:spacing w:line="360" w:lineRule="exact"/>
              <w:ind w:right="-120" w:rightChars="-50"/>
              <w:rPr>
                <w:rFonts w:hint="default" w:cs="宋体"/>
                <w:color w:val="000000"/>
                <w:sz w:val="21"/>
                <w:szCs w:val="21"/>
              </w:rPr>
            </w:pPr>
            <w:r>
              <w:rPr>
                <w:rFonts w:cs="宋体"/>
                <w:color w:val="000000"/>
                <w:sz w:val="21"/>
                <w:szCs w:val="21"/>
              </w:rPr>
              <w:t>道路长度</w:t>
            </w:r>
          </w:p>
        </w:tc>
        <w:tc>
          <w:tcPr>
            <w:tcW w:w="1093" w:type="dxa"/>
            <w:noWrap/>
            <w:vAlign w:val="center"/>
          </w:tcPr>
          <w:p w14:paraId="3ABA2C70">
            <w:pPr>
              <w:spacing w:line="360" w:lineRule="exact"/>
              <w:ind w:right="-120" w:rightChars="-50"/>
              <w:jc w:val="center"/>
              <w:rPr>
                <w:rFonts w:hint="default" w:cs="宋体"/>
                <w:color w:val="000000"/>
                <w:sz w:val="21"/>
                <w:szCs w:val="21"/>
              </w:rPr>
            </w:pPr>
            <w:r>
              <w:rPr>
                <w:rFonts w:cs="宋体"/>
                <w:color w:val="000000"/>
                <w:sz w:val="21"/>
                <w:szCs w:val="21"/>
              </w:rPr>
              <w:t>公里</w:t>
            </w:r>
          </w:p>
        </w:tc>
        <w:tc>
          <w:tcPr>
            <w:tcW w:w="934" w:type="dxa"/>
            <w:vAlign w:val="center"/>
          </w:tcPr>
          <w:p w14:paraId="0E403CC1">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22</w:t>
            </w:r>
          </w:p>
        </w:tc>
        <w:tc>
          <w:tcPr>
            <w:tcW w:w="941" w:type="dxa"/>
            <w:noWrap/>
            <w:vAlign w:val="center"/>
          </w:tcPr>
          <w:p w14:paraId="7A3B6B22">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36.9</w:t>
            </w:r>
          </w:p>
        </w:tc>
        <w:tc>
          <w:tcPr>
            <w:tcW w:w="934" w:type="dxa"/>
            <w:vAlign w:val="center"/>
          </w:tcPr>
          <w:p w14:paraId="335E108F">
            <w:pPr>
              <w:spacing w:line="360" w:lineRule="exact"/>
              <w:ind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62.88</w:t>
            </w:r>
          </w:p>
        </w:tc>
        <w:tc>
          <w:tcPr>
            <w:tcW w:w="937" w:type="dxa"/>
            <w:vAlign w:val="center"/>
          </w:tcPr>
          <w:p w14:paraId="24F51A63">
            <w:pPr>
              <w:spacing w:line="360" w:lineRule="exact"/>
              <w:ind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63.48</w:t>
            </w:r>
          </w:p>
        </w:tc>
        <w:tc>
          <w:tcPr>
            <w:tcW w:w="961" w:type="dxa"/>
            <w:vAlign w:val="center"/>
          </w:tcPr>
          <w:p w14:paraId="0BA2ACF0">
            <w:pPr>
              <w:spacing w:line="360" w:lineRule="exact"/>
              <w:ind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64.19</w:t>
            </w:r>
          </w:p>
        </w:tc>
        <w:tc>
          <w:tcPr>
            <w:tcW w:w="961" w:type="dxa"/>
            <w:vAlign w:val="center"/>
          </w:tcPr>
          <w:p w14:paraId="34639B07">
            <w:pPr>
              <w:spacing w:line="360" w:lineRule="exact"/>
              <w:ind w:left="-120" w:leftChars="-50" w:right="48" w:rightChars="20"/>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 xml:space="preserve">100.91 </w:t>
            </w:r>
          </w:p>
        </w:tc>
      </w:tr>
      <w:tr w14:paraId="479788A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99" w:hRule="atLeast"/>
        </w:trPr>
        <w:tc>
          <w:tcPr>
            <w:tcW w:w="2437" w:type="dxa"/>
            <w:noWrap/>
            <w:vAlign w:val="center"/>
          </w:tcPr>
          <w:p w14:paraId="6BE9DE6F">
            <w:pPr>
              <w:spacing w:line="360" w:lineRule="exact"/>
              <w:ind w:right="-120" w:rightChars="-50"/>
              <w:rPr>
                <w:rFonts w:hint="default" w:cs="宋体"/>
                <w:color w:val="000000"/>
                <w:sz w:val="21"/>
                <w:szCs w:val="21"/>
              </w:rPr>
            </w:pPr>
            <w:r>
              <w:rPr>
                <w:rFonts w:cs="宋体"/>
                <w:color w:val="000000"/>
                <w:sz w:val="21"/>
                <w:szCs w:val="21"/>
              </w:rPr>
              <w:t>道路面积</w:t>
            </w:r>
          </w:p>
        </w:tc>
        <w:tc>
          <w:tcPr>
            <w:tcW w:w="1093" w:type="dxa"/>
            <w:noWrap/>
            <w:vAlign w:val="center"/>
          </w:tcPr>
          <w:p w14:paraId="3E07DE47">
            <w:pPr>
              <w:spacing w:line="360" w:lineRule="exact"/>
              <w:ind w:right="-120" w:rightChars="-50"/>
              <w:jc w:val="center"/>
              <w:rPr>
                <w:rFonts w:hint="default" w:cs="宋体"/>
                <w:color w:val="000000"/>
                <w:sz w:val="21"/>
                <w:szCs w:val="21"/>
              </w:rPr>
            </w:pPr>
            <w:r>
              <w:rPr>
                <w:rFonts w:cs="宋体"/>
                <w:color w:val="000000"/>
                <w:sz w:val="21"/>
                <w:szCs w:val="21"/>
              </w:rPr>
              <w:t>万平方米</w:t>
            </w:r>
          </w:p>
        </w:tc>
        <w:tc>
          <w:tcPr>
            <w:tcW w:w="934" w:type="dxa"/>
            <w:vAlign w:val="center"/>
          </w:tcPr>
          <w:p w14:paraId="1920A9A1">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27</w:t>
            </w:r>
          </w:p>
        </w:tc>
        <w:tc>
          <w:tcPr>
            <w:tcW w:w="941" w:type="dxa"/>
            <w:noWrap/>
            <w:vAlign w:val="center"/>
          </w:tcPr>
          <w:p w14:paraId="77C4C7D9">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49.7</w:t>
            </w:r>
          </w:p>
        </w:tc>
        <w:tc>
          <w:tcPr>
            <w:tcW w:w="934" w:type="dxa"/>
            <w:vAlign w:val="center"/>
          </w:tcPr>
          <w:p w14:paraId="40891811">
            <w:pPr>
              <w:spacing w:line="360" w:lineRule="exact"/>
              <w:ind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103.99</w:t>
            </w:r>
          </w:p>
        </w:tc>
        <w:tc>
          <w:tcPr>
            <w:tcW w:w="937" w:type="dxa"/>
            <w:tcBorders>
              <w:bottom w:val="nil"/>
            </w:tcBorders>
            <w:vAlign w:val="center"/>
          </w:tcPr>
          <w:p w14:paraId="566760F7">
            <w:pPr>
              <w:spacing w:line="360" w:lineRule="exact"/>
              <w:ind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104.95</w:t>
            </w:r>
          </w:p>
        </w:tc>
        <w:tc>
          <w:tcPr>
            <w:tcW w:w="961" w:type="dxa"/>
            <w:tcBorders>
              <w:bottom w:val="nil"/>
            </w:tcBorders>
            <w:vAlign w:val="center"/>
          </w:tcPr>
          <w:p w14:paraId="4F694960">
            <w:pPr>
              <w:spacing w:line="360" w:lineRule="exact"/>
              <w:ind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106.69</w:t>
            </w:r>
          </w:p>
        </w:tc>
        <w:tc>
          <w:tcPr>
            <w:tcW w:w="961" w:type="dxa"/>
            <w:tcBorders>
              <w:bottom w:val="nil"/>
            </w:tcBorders>
            <w:vAlign w:val="center"/>
          </w:tcPr>
          <w:p w14:paraId="76F4D3DC">
            <w:pPr>
              <w:spacing w:line="360" w:lineRule="exact"/>
              <w:ind w:left="-120" w:leftChars="-50" w:right="48" w:rightChars="20"/>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 xml:space="preserve">157.19 </w:t>
            </w:r>
          </w:p>
        </w:tc>
      </w:tr>
      <w:tr w14:paraId="661BAE1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99" w:hRule="atLeast"/>
        </w:trPr>
        <w:tc>
          <w:tcPr>
            <w:tcW w:w="2437" w:type="dxa"/>
            <w:noWrap/>
            <w:vAlign w:val="center"/>
          </w:tcPr>
          <w:p w14:paraId="5423BC4F">
            <w:pPr>
              <w:spacing w:line="360" w:lineRule="exact"/>
              <w:ind w:right="-120" w:rightChars="-50" w:firstLine="210" w:firstLineChars="100"/>
              <w:rPr>
                <w:rFonts w:hint="default" w:cs="宋体"/>
                <w:color w:val="000000"/>
                <w:sz w:val="21"/>
                <w:szCs w:val="21"/>
              </w:rPr>
            </w:pPr>
            <w:r>
              <w:rPr>
                <w:rFonts w:cs="宋体"/>
                <w:color w:val="000000"/>
                <w:sz w:val="21"/>
                <w:szCs w:val="21"/>
              </w:rPr>
              <w:t>#人行道</w:t>
            </w:r>
          </w:p>
        </w:tc>
        <w:tc>
          <w:tcPr>
            <w:tcW w:w="1093" w:type="dxa"/>
            <w:noWrap/>
            <w:vAlign w:val="center"/>
          </w:tcPr>
          <w:p w14:paraId="3F4D8A2F">
            <w:pPr>
              <w:spacing w:line="360" w:lineRule="exact"/>
              <w:ind w:right="-120" w:rightChars="-50"/>
              <w:jc w:val="center"/>
              <w:rPr>
                <w:rFonts w:hint="default" w:cs="宋体"/>
                <w:color w:val="000000"/>
                <w:sz w:val="21"/>
                <w:szCs w:val="21"/>
              </w:rPr>
            </w:pPr>
            <w:r>
              <w:rPr>
                <w:rFonts w:cs="宋体"/>
                <w:color w:val="000000"/>
                <w:sz w:val="21"/>
                <w:szCs w:val="21"/>
              </w:rPr>
              <w:t>万平方米</w:t>
            </w:r>
          </w:p>
        </w:tc>
        <w:tc>
          <w:tcPr>
            <w:tcW w:w="934" w:type="dxa"/>
            <w:vAlign w:val="center"/>
          </w:tcPr>
          <w:p w14:paraId="6B08E5CB">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10</w:t>
            </w:r>
          </w:p>
        </w:tc>
        <w:tc>
          <w:tcPr>
            <w:tcW w:w="941" w:type="dxa"/>
            <w:noWrap/>
            <w:vAlign w:val="center"/>
          </w:tcPr>
          <w:p w14:paraId="0FF96AAC">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8.40</w:t>
            </w:r>
          </w:p>
        </w:tc>
        <w:tc>
          <w:tcPr>
            <w:tcW w:w="934" w:type="dxa"/>
            <w:vAlign w:val="center"/>
          </w:tcPr>
          <w:p w14:paraId="78F2F17E">
            <w:pPr>
              <w:spacing w:line="360" w:lineRule="exact"/>
              <w:ind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28.74</w:t>
            </w:r>
          </w:p>
        </w:tc>
        <w:tc>
          <w:tcPr>
            <w:tcW w:w="937" w:type="dxa"/>
            <w:tcBorders>
              <w:top w:val="nil"/>
              <w:bottom w:val="nil"/>
            </w:tcBorders>
            <w:vAlign w:val="center"/>
          </w:tcPr>
          <w:p w14:paraId="6DBEBB0E">
            <w:pPr>
              <w:spacing w:line="360" w:lineRule="exact"/>
              <w:ind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28.92</w:t>
            </w:r>
          </w:p>
        </w:tc>
        <w:tc>
          <w:tcPr>
            <w:tcW w:w="961" w:type="dxa"/>
            <w:tcBorders>
              <w:top w:val="nil"/>
              <w:bottom w:val="nil"/>
            </w:tcBorders>
            <w:vAlign w:val="center"/>
          </w:tcPr>
          <w:p w14:paraId="1D0F1FF2">
            <w:pPr>
              <w:spacing w:line="360" w:lineRule="exact"/>
              <w:ind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29.49</w:t>
            </w:r>
          </w:p>
        </w:tc>
        <w:tc>
          <w:tcPr>
            <w:tcW w:w="961" w:type="dxa"/>
            <w:tcBorders>
              <w:top w:val="nil"/>
              <w:bottom w:val="nil"/>
            </w:tcBorders>
            <w:vAlign w:val="center"/>
          </w:tcPr>
          <w:p w14:paraId="5C5D0326">
            <w:pPr>
              <w:spacing w:line="360" w:lineRule="exact"/>
              <w:ind w:left="-120" w:leftChars="-50" w:right="48" w:rightChars="20"/>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 xml:space="preserve">37.23 </w:t>
            </w:r>
          </w:p>
        </w:tc>
      </w:tr>
      <w:tr w14:paraId="37B215E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99" w:hRule="atLeast"/>
        </w:trPr>
        <w:tc>
          <w:tcPr>
            <w:tcW w:w="2437" w:type="dxa"/>
            <w:noWrap/>
            <w:vAlign w:val="center"/>
          </w:tcPr>
          <w:p w14:paraId="0E533CF8">
            <w:pPr>
              <w:spacing w:line="360" w:lineRule="exact"/>
              <w:ind w:right="-120" w:rightChars="-50"/>
              <w:rPr>
                <w:rFonts w:hint="default" w:cs="宋体"/>
                <w:color w:val="000000"/>
                <w:sz w:val="21"/>
                <w:szCs w:val="21"/>
              </w:rPr>
            </w:pPr>
            <w:r>
              <w:rPr>
                <w:rFonts w:cs="宋体"/>
                <w:color w:val="000000"/>
                <w:sz w:val="21"/>
                <w:szCs w:val="21"/>
              </w:rPr>
              <w:t>桥梁数</w:t>
            </w:r>
          </w:p>
        </w:tc>
        <w:tc>
          <w:tcPr>
            <w:tcW w:w="1093" w:type="dxa"/>
            <w:noWrap/>
            <w:vAlign w:val="center"/>
          </w:tcPr>
          <w:p w14:paraId="29402E44">
            <w:pPr>
              <w:spacing w:line="360" w:lineRule="exact"/>
              <w:ind w:right="-120" w:rightChars="-50"/>
              <w:jc w:val="center"/>
              <w:rPr>
                <w:rFonts w:hint="default" w:cs="宋体"/>
                <w:color w:val="000000"/>
                <w:sz w:val="21"/>
                <w:szCs w:val="21"/>
              </w:rPr>
            </w:pPr>
            <w:r>
              <w:rPr>
                <w:rFonts w:cs="宋体"/>
                <w:color w:val="000000"/>
                <w:sz w:val="21"/>
                <w:szCs w:val="21"/>
              </w:rPr>
              <w:t>座</w:t>
            </w:r>
          </w:p>
        </w:tc>
        <w:tc>
          <w:tcPr>
            <w:tcW w:w="934" w:type="dxa"/>
            <w:vAlign w:val="center"/>
          </w:tcPr>
          <w:p w14:paraId="38FF3787">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w:t>
            </w:r>
          </w:p>
        </w:tc>
        <w:tc>
          <w:tcPr>
            <w:tcW w:w="941" w:type="dxa"/>
            <w:noWrap/>
            <w:vAlign w:val="center"/>
          </w:tcPr>
          <w:p w14:paraId="0A98DA05">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w:t>
            </w:r>
          </w:p>
        </w:tc>
        <w:tc>
          <w:tcPr>
            <w:tcW w:w="934" w:type="dxa"/>
            <w:vAlign w:val="center"/>
          </w:tcPr>
          <w:p w14:paraId="08EF0956">
            <w:pPr>
              <w:spacing w:line="360" w:lineRule="exact"/>
              <w:ind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21</w:t>
            </w:r>
          </w:p>
        </w:tc>
        <w:tc>
          <w:tcPr>
            <w:tcW w:w="937" w:type="dxa"/>
            <w:tcBorders>
              <w:top w:val="nil"/>
              <w:bottom w:val="nil"/>
            </w:tcBorders>
            <w:vAlign w:val="center"/>
          </w:tcPr>
          <w:p w14:paraId="6EA6D9F5">
            <w:pPr>
              <w:spacing w:line="360" w:lineRule="exact"/>
              <w:ind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22</w:t>
            </w:r>
          </w:p>
        </w:tc>
        <w:tc>
          <w:tcPr>
            <w:tcW w:w="961" w:type="dxa"/>
            <w:tcBorders>
              <w:top w:val="nil"/>
              <w:bottom w:val="nil"/>
            </w:tcBorders>
            <w:vAlign w:val="center"/>
          </w:tcPr>
          <w:p w14:paraId="441F4022">
            <w:pPr>
              <w:spacing w:line="360" w:lineRule="exact"/>
              <w:ind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22</w:t>
            </w:r>
          </w:p>
        </w:tc>
        <w:tc>
          <w:tcPr>
            <w:tcW w:w="961" w:type="dxa"/>
            <w:tcBorders>
              <w:top w:val="nil"/>
              <w:bottom w:val="nil"/>
            </w:tcBorders>
            <w:vAlign w:val="center"/>
          </w:tcPr>
          <w:p w14:paraId="4E6D3ECB">
            <w:pPr>
              <w:spacing w:line="360" w:lineRule="exact"/>
              <w:ind w:left="-120" w:leftChars="-50" w:right="48" w:rightChars="20"/>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 xml:space="preserve">22 </w:t>
            </w:r>
          </w:p>
        </w:tc>
      </w:tr>
      <w:tr w14:paraId="497EBEE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99" w:hRule="atLeast"/>
        </w:trPr>
        <w:tc>
          <w:tcPr>
            <w:tcW w:w="2437" w:type="dxa"/>
            <w:tcBorders>
              <w:bottom w:val="nil"/>
            </w:tcBorders>
            <w:noWrap/>
            <w:vAlign w:val="center"/>
          </w:tcPr>
          <w:p w14:paraId="10051C44">
            <w:pPr>
              <w:spacing w:line="360" w:lineRule="exact"/>
              <w:ind w:right="-120" w:rightChars="-50"/>
              <w:rPr>
                <w:rFonts w:hint="default" w:cs="宋体"/>
                <w:color w:val="000000"/>
                <w:sz w:val="21"/>
                <w:szCs w:val="21"/>
              </w:rPr>
            </w:pPr>
            <w:r>
              <w:rPr>
                <w:rFonts w:cs="宋体"/>
                <w:color w:val="000000"/>
                <w:sz w:val="21"/>
                <w:szCs w:val="21"/>
              </w:rPr>
              <w:t>路灯盏数</w:t>
            </w:r>
          </w:p>
        </w:tc>
        <w:tc>
          <w:tcPr>
            <w:tcW w:w="1093" w:type="dxa"/>
            <w:tcBorders>
              <w:bottom w:val="nil"/>
            </w:tcBorders>
            <w:noWrap/>
            <w:vAlign w:val="center"/>
          </w:tcPr>
          <w:p w14:paraId="28A49837">
            <w:pPr>
              <w:spacing w:line="360" w:lineRule="exact"/>
              <w:ind w:right="-120" w:rightChars="-50"/>
              <w:jc w:val="center"/>
              <w:rPr>
                <w:rFonts w:hint="default" w:cs="宋体"/>
                <w:color w:val="000000"/>
                <w:sz w:val="21"/>
                <w:szCs w:val="21"/>
              </w:rPr>
            </w:pPr>
            <w:r>
              <w:rPr>
                <w:rFonts w:cs="宋体"/>
                <w:color w:val="000000"/>
                <w:sz w:val="21"/>
                <w:szCs w:val="21"/>
              </w:rPr>
              <w:t>盏</w:t>
            </w:r>
          </w:p>
        </w:tc>
        <w:tc>
          <w:tcPr>
            <w:tcW w:w="934" w:type="dxa"/>
            <w:tcBorders>
              <w:bottom w:val="nil"/>
            </w:tcBorders>
            <w:vAlign w:val="center"/>
          </w:tcPr>
          <w:p w14:paraId="49F7D0DF">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2300</w:t>
            </w:r>
          </w:p>
        </w:tc>
        <w:tc>
          <w:tcPr>
            <w:tcW w:w="941" w:type="dxa"/>
            <w:tcBorders>
              <w:bottom w:val="nil"/>
            </w:tcBorders>
            <w:noWrap/>
            <w:vAlign w:val="center"/>
          </w:tcPr>
          <w:p w14:paraId="3DA02C77">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2438</w:t>
            </w:r>
          </w:p>
        </w:tc>
        <w:tc>
          <w:tcPr>
            <w:tcW w:w="934" w:type="dxa"/>
            <w:tcBorders>
              <w:bottom w:val="nil"/>
            </w:tcBorders>
            <w:vAlign w:val="center"/>
          </w:tcPr>
          <w:p w14:paraId="16F9427F">
            <w:pPr>
              <w:spacing w:line="360" w:lineRule="exact"/>
              <w:ind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11514</w:t>
            </w:r>
          </w:p>
        </w:tc>
        <w:tc>
          <w:tcPr>
            <w:tcW w:w="937" w:type="dxa"/>
            <w:tcBorders>
              <w:top w:val="nil"/>
              <w:bottom w:val="nil"/>
            </w:tcBorders>
            <w:vAlign w:val="center"/>
          </w:tcPr>
          <w:p w14:paraId="34047523">
            <w:pPr>
              <w:spacing w:line="360" w:lineRule="exact"/>
              <w:ind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11514</w:t>
            </w:r>
          </w:p>
        </w:tc>
        <w:tc>
          <w:tcPr>
            <w:tcW w:w="961" w:type="dxa"/>
            <w:tcBorders>
              <w:top w:val="nil"/>
              <w:bottom w:val="nil"/>
            </w:tcBorders>
            <w:vAlign w:val="center"/>
          </w:tcPr>
          <w:p w14:paraId="40616B1B">
            <w:pPr>
              <w:spacing w:line="360" w:lineRule="exact"/>
              <w:ind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12714</w:t>
            </w:r>
          </w:p>
        </w:tc>
        <w:tc>
          <w:tcPr>
            <w:tcW w:w="961" w:type="dxa"/>
            <w:tcBorders>
              <w:top w:val="nil"/>
              <w:bottom w:val="nil"/>
            </w:tcBorders>
            <w:vAlign w:val="center"/>
          </w:tcPr>
          <w:p w14:paraId="7BA07A62">
            <w:pPr>
              <w:spacing w:line="360" w:lineRule="exact"/>
              <w:ind w:left="-120" w:leftChars="-50" w:right="48" w:rightChars="20"/>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 xml:space="preserve">15175 </w:t>
            </w:r>
          </w:p>
        </w:tc>
      </w:tr>
      <w:tr w14:paraId="0AF3047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99" w:hRule="atLeast"/>
        </w:trPr>
        <w:tc>
          <w:tcPr>
            <w:tcW w:w="2437" w:type="dxa"/>
            <w:tcBorders>
              <w:top w:val="nil"/>
              <w:bottom w:val="nil"/>
            </w:tcBorders>
            <w:noWrap/>
            <w:vAlign w:val="center"/>
          </w:tcPr>
          <w:p w14:paraId="57662E27">
            <w:pPr>
              <w:spacing w:line="360" w:lineRule="exact"/>
              <w:ind w:left="-120" w:leftChars="-50" w:right="-120" w:rightChars="-50"/>
              <w:rPr>
                <w:rFonts w:hint="default" w:cs="宋体"/>
                <w:color w:val="000000"/>
                <w:sz w:val="21"/>
                <w:szCs w:val="21"/>
              </w:rPr>
            </w:pPr>
            <w:r>
              <w:rPr>
                <w:rFonts w:cs="宋体"/>
                <w:color w:val="000000"/>
                <w:sz w:val="21"/>
                <w:szCs w:val="21"/>
              </w:rPr>
              <w:t>排水管道长度</w:t>
            </w:r>
          </w:p>
        </w:tc>
        <w:tc>
          <w:tcPr>
            <w:tcW w:w="1093" w:type="dxa"/>
            <w:tcBorders>
              <w:top w:val="nil"/>
              <w:bottom w:val="nil"/>
            </w:tcBorders>
            <w:noWrap/>
            <w:vAlign w:val="center"/>
          </w:tcPr>
          <w:p w14:paraId="3504FCF8">
            <w:pPr>
              <w:spacing w:line="360" w:lineRule="exact"/>
              <w:ind w:right="-120" w:rightChars="-50"/>
              <w:jc w:val="center"/>
              <w:rPr>
                <w:rFonts w:hint="default" w:cs="宋体"/>
                <w:color w:val="000000"/>
                <w:sz w:val="21"/>
                <w:szCs w:val="21"/>
              </w:rPr>
            </w:pPr>
            <w:r>
              <w:rPr>
                <w:rFonts w:cs="宋体"/>
                <w:color w:val="000000"/>
                <w:sz w:val="21"/>
                <w:szCs w:val="21"/>
              </w:rPr>
              <w:t>公里</w:t>
            </w:r>
          </w:p>
        </w:tc>
        <w:tc>
          <w:tcPr>
            <w:tcW w:w="934" w:type="dxa"/>
            <w:tcBorders>
              <w:top w:val="nil"/>
              <w:bottom w:val="nil"/>
            </w:tcBorders>
            <w:vAlign w:val="center"/>
          </w:tcPr>
          <w:p w14:paraId="0B4BDE92">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25</w:t>
            </w:r>
          </w:p>
        </w:tc>
        <w:tc>
          <w:tcPr>
            <w:tcW w:w="941" w:type="dxa"/>
            <w:tcBorders>
              <w:top w:val="nil"/>
              <w:bottom w:val="nil"/>
            </w:tcBorders>
            <w:noWrap/>
            <w:vAlign w:val="center"/>
          </w:tcPr>
          <w:p w14:paraId="7BFCBE5C">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38</w:t>
            </w:r>
          </w:p>
        </w:tc>
        <w:tc>
          <w:tcPr>
            <w:tcW w:w="934" w:type="dxa"/>
            <w:tcBorders>
              <w:top w:val="nil"/>
              <w:bottom w:val="nil"/>
            </w:tcBorders>
            <w:vAlign w:val="center"/>
          </w:tcPr>
          <w:p w14:paraId="3BA04DD6">
            <w:pPr>
              <w:spacing w:line="360" w:lineRule="exact"/>
              <w:ind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107.55</w:t>
            </w:r>
          </w:p>
        </w:tc>
        <w:tc>
          <w:tcPr>
            <w:tcW w:w="937" w:type="dxa"/>
            <w:tcBorders>
              <w:top w:val="nil"/>
              <w:bottom w:val="nil"/>
            </w:tcBorders>
            <w:vAlign w:val="center"/>
          </w:tcPr>
          <w:p w14:paraId="51D08ADB">
            <w:pPr>
              <w:spacing w:line="360" w:lineRule="exact"/>
              <w:ind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123.96</w:t>
            </w:r>
          </w:p>
        </w:tc>
        <w:tc>
          <w:tcPr>
            <w:tcW w:w="961" w:type="dxa"/>
            <w:tcBorders>
              <w:top w:val="nil"/>
              <w:bottom w:val="nil"/>
            </w:tcBorders>
            <w:vAlign w:val="center"/>
          </w:tcPr>
          <w:p w14:paraId="5E086C65">
            <w:pPr>
              <w:spacing w:line="360" w:lineRule="exact"/>
              <w:ind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125.4</w:t>
            </w:r>
          </w:p>
        </w:tc>
        <w:tc>
          <w:tcPr>
            <w:tcW w:w="961" w:type="dxa"/>
            <w:tcBorders>
              <w:top w:val="nil"/>
              <w:bottom w:val="nil"/>
            </w:tcBorders>
            <w:vAlign w:val="center"/>
          </w:tcPr>
          <w:p w14:paraId="0294611F">
            <w:pPr>
              <w:spacing w:line="360" w:lineRule="exact"/>
              <w:ind w:left="-120" w:leftChars="-50" w:right="48" w:rightChars="20"/>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 xml:space="preserve">200.18 </w:t>
            </w:r>
          </w:p>
        </w:tc>
      </w:tr>
      <w:tr w14:paraId="478BFEA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99" w:hRule="atLeast"/>
        </w:trPr>
        <w:tc>
          <w:tcPr>
            <w:tcW w:w="2437" w:type="dxa"/>
            <w:tcBorders>
              <w:top w:val="nil"/>
              <w:bottom w:val="nil"/>
              <w:right w:val="single" w:color="auto" w:sz="4" w:space="0"/>
            </w:tcBorders>
            <w:noWrap/>
            <w:vAlign w:val="center"/>
          </w:tcPr>
          <w:p w14:paraId="53CC2D2C">
            <w:pPr>
              <w:spacing w:line="360" w:lineRule="exact"/>
              <w:ind w:right="-120" w:rightChars="-50" w:firstLine="210" w:firstLineChars="100"/>
              <w:rPr>
                <w:rFonts w:hint="default" w:cs="宋体"/>
                <w:color w:val="000000"/>
                <w:sz w:val="21"/>
                <w:szCs w:val="21"/>
              </w:rPr>
            </w:pPr>
            <w:r>
              <w:rPr>
                <w:rFonts w:cs="宋体"/>
                <w:color w:val="000000"/>
                <w:sz w:val="21"/>
                <w:szCs w:val="21"/>
              </w:rPr>
              <w:t>#污水管道</w:t>
            </w:r>
          </w:p>
        </w:tc>
        <w:tc>
          <w:tcPr>
            <w:tcW w:w="1093" w:type="dxa"/>
            <w:tcBorders>
              <w:top w:val="nil"/>
              <w:left w:val="single" w:color="auto" w:sz="4" w:space="0"/>
              <w:bottom w:val="nil"/>
              <w:right w:val="single" w:color="auto" w:sz="4" w:space="0"/>
            </w:tcBorders>
            <w:noWrap/>
            <w:vAlign w:val="center"/>
          </w:tcPr>
          <w:p w14:paraId="75A5F97A">
            <w:pPr>
              <w:spacing w:line="360" w:lineRule="exact"/>
              <w:ind w:right="-120" w:rightChars="-50"/>
              <w:jc w:val="center"/>
              <w:rPr>
                <w:rFonts w:hint="default" w:cs="宋体"/>
                <w:color w:val="000000"/>
                <w:sz w:val="21"/>
                <w:szCs w:val="21"/>
              </w:rPr>
            </w:pPr>
            <w:r>
              <w:rPr>
                <w:rFonts w:cs="宋体"/>
                <w:color w:val="000000"/>
                <w:sz w:val="21"/>
                <w:szCs w:val="21"/>
              </w:rPr>
              <w:t>公里</w:t>
            </w:r>
          </w:p>
        </w:tc>
        <w:tc>
          <w:tcPr>
            <w:tcW w:w="934" w:type="dxa"/>
            <w:tcBorders>
              <w:top w:val="nil"/>
              <w:left w:val="single" w:color="auto" w:sz="4" w:space="0"/>
              <w:bottom w:val="nil"/>
              <w:right w:val="single" w:color="auto" w:sz="4" w:space="0"/>
            </w:tcBorders>
            <w:vAlign w:val="center"/>
          </w:tcPr>
          <w:p w14:paraId="6E5C0FFF">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23</w:t>
            </w:r>
          </w:p>
        </w:tc>
        <w:tc>
          <w:tcPr>
            <w:tcW w:w="941" w:type="dxa"/>
            <w:tcBorders>
              <w:top w:val="nil"/>
              <w:left w:val="single" w:color="auto" w:sz="4" w:space="0"/>
              <w:bottom w:val="nil"/>
              <w:right w:val="single" w:color="auto" w:sz="4" w:space="0"/>
            </w:tcBorders>
            <w:noWrap/>
            <w:vAlign w:val="center"/>
          </w:tcPr>
          <w:p w14:paraId="04B61997">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32</w:t>
            </w:r>
          </w:p>
        </w:tc>
        <w:tc>
          <w:tcPr>
            <w:tcW w:w="934" w:type="dxa"/>
            <w:tcBorders>
              <w:top w:val="nil"/>
              <w:left w:val="single" w:color="auto" w:sz="4" w:space="0"/>
              <w:bottom w:val="nil"/>
              <w:right w:val="single" w:color="auto" w:sz="4" w:space="0"/>
            </w:tcBorders>
            <w:vAlign w:val="center"/>
          </w:tcPr>
          <w:p w14:paraId="09A8EB89">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60.05</w:t>
            </w:r>
          </w:p>
        </w:tc>
        <w:tc>
          <w:tcPr>
            <w:tcW w:w="937" w:type="dxa"/>
            <w:tcBorders>
              <w:top w:val="nil"/>
              <w:left w:val="single" w:color="auto" w:sz="4" w:space="0"/>
              <w:bottom w:val="nil"/>
              <w:right w:val="nil"/>
            </w:tcBorders>
            <w:vAlign w:val="center"/>
          </w:tcPr>
          <w:p w14:paraId="60DCD481">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75.86</w:t>
            </w:r>
          </w:p>
        </w:tc>
        <w:tc>
          <w:tcPr>
            <w:tcW w:w="961" w:type="dxa"/>
            <w:tcBorders>
              <w:top w:val="nil"/>
              <w:left w:val="single" w:color="auto" w:sz="4" w:space="0"/>
              <w:bottom w:val="nil"/>
              <w:right w:val="nil"/>
            </w:tcBorders>
            <w:vAlign w:val="center"/>
          </w:tcPr>
          <w:p w14:paraId="0FF544A3">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76.58</w:t>
            </w:r>
          </w:p>
        </w:tc>
        <w:tc>
          <w:tcPr>
            <w:tcW w:w="961" w:type="dxa"/>
            <w:tcBorders>
              <w:top w:val="nil"/>
              <w:left w:val="single" w:color="auto" w:sz="4" w:space="0"/>
              <w:bottom w:val="nil"/>
              <w:right w:val="nil"/>
            </w:tcBorders>
            <w:vAlign w:val="center"/>
          </w:tcPr>
          <w:p w14:paraId="59BD3CE8">
            <w:pPr>
              <w:spacing w:line="360" w:lineRule="exact"/>
              <w:ind w:left="-120" w:leftChars="-50" w:right="48" w:rightChars="20"/>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 xml:space="preserve">78.50 </w:t>
            </w:r>
          </w:p>
        </w:tc>
      </w:tr>
      <w:tr w14:paraId="3ABA17B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99" w:hRule="atLeast"/>
        </w:trPr>
        <w:tc>
          <w:tcPr>
            <w:tcW w:w="2437" w:type="dxa"/>
            <w:tcBorders>
              <w:top w:val="nil"/>
              <w:left w:val="nil"/>
              <w:bottom w:val="single" w:color="auto" w:sz="8" w:space="0"/>
              <w:right w:val="single" w:color="auto" w:sz="4" w:space="0"/>
            </w:tcBorders>
            <w:noWrap/>
            <w:vAlign w:val="center"/>
          </w:tcPr>
          <w:p w14:paraId="44626E9E">
            <w:pPr>
              <w:spacing w:line="360" w:lineRule="exact"/>
              <w:ind w:left="-120" w:leftChars="-50" w:right="-120" w:rightChars="-50" w:firstLine="105" w:firstLineChars="50"/>
              <w:rPr>
                <w:rFonts w:hint="default" w:cs="宋体"/>
                <w:color w:val="000000"/>
                <w:sz w:val="21"/>
                <w:szCs w:val="21"/>
              </w:rPr>
            </w:pPr>
            <w:r>
              <w:rPr>
                <w:rFonts w:cs="宋体"/>
                <w:color w:val="000000"/>
                <w:sz w:val="21"/>
                <w:szCs w:val="21"/>
              </w:rPr>
              <w:t>污水排放量</w:t>
            </w:r>
          </w:p>
        </w:tc>
        <w:tc>
          <w:tcPr>
            <w:tcW w:w="1093" w:type="dxa"/>
            <w:tcBorders>
              <w:top w:val="nil"/>
              <w:left w:val="single" w:color="auto" w:sz="4" w:space="0"/>
              <w:bottom w:val="single" w:color="auto" w:sz="8" w:space="0"/>
              <w:right w:val="single" w:color="auto" w:sz="4" w:space="0"/>
            </w:tcBorders>
            <w:noWrap/>
            <w:vAlign w:val="center"/>
          </w:tcPr>
          <w:p w14:paraId="3539666C">
            <w:pPr>
              <w:spacing w:line="360" w:lineRule="exact"/>
              <w:ind w:right="-120" w:rightChars="-50"/>
              <w:jc w:val="center"/>
              <w:rPr>
                <w:rFonts w:hint="default" w:cs="宋体"/>
                <w:color w:val="000000"/>
                <w:sz w:val="21"/>
                <w:szCs w:val="21"/>
              </w:rPr>
            </w:pPr>
            <w:r>
              <w:rPr>
                <w:rFonts w:cs="宋体"/>
                <w:color w:val="000000"/>
                <w:sz w:val="21"/>
                <w:szCs w:val="21"/>
              </w:rPr>
              <w:t>万立方米</w:t>
            </w:r>
          </w:p>
        </w:tc>
        <w:tc>
          <w:tcPr>
            <w:tcW w:w="934" w:type="dxa"/>
            <w:tcBorders>
              <w:top w:val="nil"/>
              <w:left w:val="single" w:color="auto" w:sz="4" w:space="0"/>
              <w:bottom w:val="single" w:color="auto" w:sz="8" w:space="0"/>
              <w:right w:val="single" w:color="auto" w:sz="4" w:space="0"/>
            </w:tcBorders>
            <w:vAlign w:val="center"/>
          </w:tcPr>
          <w:p w14:paraId="36E2F139">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207</w:t>
            </w:r>
          </w:p>
        </w:tc>
        <w:tc>
          <w:tcPr>
            <w:tcW w:w="941" w:type="dxa"/>
            <w:tcBorders>
              <w:top w:val="nil"/>
              <w:left w:val="single" w:color="auto" w:sz="4" w:space="0"/>
              <w:bottom w:val="single" w:color="auto" w:sz="8" w:space="0"/>
              <w:right w:val="single" w:color="auto" w:sz="4" w:space="0"/>
            </w:tcBorders>
            <w:noWrap/>
            <w:vAlign w:val="center"/>
          </w:tcPr>
          <w:p w14:paraId="67ADE7B8">
            <w:pPr>
              <w:spacing w:line="36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320</w:t>
            </w:r>
          </w:p>
        </w:tc>
        <w:tc>
          <w:tcPr>
            <w:tcW w:w="934" w:type="dxa"/>
            <w:tcBorders>
              <w:top w:val="nil"/>
              <w:left w:val="single" w:color="auto" w:sz="4" w:space="0"/>
              <w:bottom w:val="single" w:color="auto" w:sz="8" w:space="0"/>
              <w:right w:val="single" w:color="auto" w:sz="4" w:space="0"/>
            </w:tcBorders>
            <w:vAlign w:val="center"/>
          </w:tcPr>
          <w:p w14:paraId="63754132">
            <w:pPr>
              <w:spacing w:line="360" w:lineRule="exact"/>
              <w:ind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455</w:t>
            </w:r>
          </w:p>
        </w:tc>
        <w:tc>
          <w:tcPr>
            <w:tcW w:w="937" w:type="dxa"/>
            <w:tcBorders>
              <w:top w:val="nil"/>
              <w:left w:val="single" w:color="auto" w:sz="4" w:space="0"/>
              <w:bottom w:val="single" w:color="auto" w:sz="8" w:space="0"/>
              <w:right w:val="nil"/>
            </w:tcBorders>
            <w:vAlign w:val="center"/>
          </w:tcPr>
          <w:p w14:paraId="47247070">
            <w:pPr>
              <w:spacing w:line="360" w:lineRule="exact"/>
              <w:ind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419.37</w:t>
            </w:r>
          </w:p>
        </w:tc>
        <w:tc>
          <w:tcPr>
            <w:tcW w:w="961" w:type="dxa"/>
            <w:tcBorders>
              <w:top w:val="nil"/>
              <w:left w:val="single" w:color="auto" w:sz="4" w:space="0"/>
              <w:bottom w:val="single" w:color="auto" w:sz="8" w:space="0"/>
              <w:right w:val="nil"/>
            </w:tcBorders>
            <w:vAlign w:val="center"/>
          </w:tcPr>
          <w:p w14:paraId="5410CADF">
            <w:pPr>
              <w:spacing w:line="360" w:lineRule="exact"/>
              <w:ind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543.22</w:t>
            </w:r>
          </w:p>
        </w:tc>
        <w:tc>
          <w:tcPr>
            <w:tcW w:w="961" w:type="dxa"/>
            <w:tcBorders>
              <w:top w:val="nil"/>
              <w:left w:val="single" w:color="auto" w:sz="4" w:space="0"/>
              <w:bottom w:val="single" w:color="auto" w:sz="8" w:space="0"/>
              <w:right w:val="nil"/>
            </w:tcBorders>
            <w:vAlign w:val="center"/>
          </w:tcPr>
          <w:p w14:paraId="56E5411F">
            <w:pPr>
              <w:spacing w:line="360" w:lineRule="exact"/>
              <w:ind w:left="-120" w:leftChars="-50" w:right="48" w:rightChars="20"/>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 xml:space="preserve">606.90 </w:t>
            </w:r>
          </w:p>
        </w:tc>
      </w:tr>
    </w:tbl>
    <w:p w14:paraId="3DCCBF24">
      <w:pPr>
        <w:tabs>
          <w:tab w:val="left" w:pos="2508"/>
          <w:tab w:val="left" w:pos="3600"/>
          <w:tab w:val="left" w:pos="4487"/>
          <w:tab w:val="left" w:pos="5287"/>
          <w:tab w:val="left" w:pos="6087"/>
        </w:tabs>
        <w:spacing w:line="240" w:lineRule="exact"/>
        <w:ind w:left="-120" w:leftChars="-50" w:right="-120" w:rightChars="-50"/>
        <w:rPr>
          <w:rFonts w:hint="default" w:cs="宋体"/>
          <w:color w:val="000000"/>
          <w:szCs w:val="21"/>
        </w:rPr>
      </w:pPr>
      <w:r>
        <w:rPr>
          <w:rFonts w:cs="宋体"/>
          <w:color w:val="000000"/>
          <w:szCs w:val="21"/>
        </w:rPr>
        <w:t>6—1续表</w:t>
      </w:r>
      <w:r>
        <w:rPr>
          <w:rFonts w:cs="宋体"/>
          <w:color w:val="000000"/>
          <w:szCs w:val="21"/>
        </w:rPr>
        <w:tab/>
      </w:r>
      <w:r>
        <w:rPr>
          <w:rFonts w:cs="宋体"/>
          <w:color w:val="000000"/>
          <w:szCs w:val="21"/>
        </w:rPr>
        <w:tab/>
      </w:r>
      <w:r>
        <w:rPr>
          <w:rFonts w:cs="宋体"/>
          <w:color w:val="000000"/>
          <w:szCs w:val="21"/>
        </w:rPr>
        <w:tab/>
      </w:r>
      <w:r>
        <w:rPr>
          <w:rFonts w:cs="宋体"/>
          <w:color w:val="000000"/>
          <w:szCs w:val="21"/>
        </w:rPr>
        <w:tab/>
      </w:r>
      <w:r>
        <w:rPr>
          <w:rFonts w:cs="宋体"/>
          <w:color w:val="000000"/>
          <w:szCs w:val="21"/>
        </w:rPr>
        <w:tab/>
      </w:r>
    </w:p>
    <w:tbl>
      <w:tblPr>
        <w:tblStyle w:val="14"/>
        <w:tblW w:w="9148" w:type="dxa"/>
        <w:tblInd w:w="93" w:type="dxa"/>
        <w:tblLayout w:type="fixed"/>
        <w:tblCellMar>
          <w:top w:w="0" w:type="dxa"/>
          <w:left w:w="108" w:type="dxa"/>
          <w:bottom w:w="0" w:type="dxa"/>
          <w:right w:w="108" w:type="dxa"/>
        </w:tblCellMar>
      </w:tblPr>
      <w:tblGrid>
        <w:gridCol w:w="1870"/>
        <w:gridCol w:w="1248"/>
        <w:gridCol w:w="1005"/>
        <w:gridCol w:w="1005"/>
        <w:gridCol w:w="1005"/>
        <w:gridCol w:w="1005"/>
        <w:gridCol w:w="1005"/>
        <w:gridCol w:w="1005"/>
      </w:tblGrid>
      <w:tr w14:paraId="7D3526D5">
        <w:tblPrEx>
          <w:tblCellMar>
            <w:top w:w="0" w:type="dxa"/>
            <w:left w:w="108" w:type="dxa"/>
            <w:bottom w:w="0" w:type="dxa"/>
            <w:right w:w="108" w:type="dxa"/>
          </w:tblCellMar>
        </w:tblPrEx>
        <w:trPr>
          <w:trHeight w:val="918" w:hRule="atLeast"/>
        </w:trPr>
        <w:tc>
          <w:tcPr>
            <w:tcW w:w="1870" w:type="dxa"/>
            <w:tcBorders>
              <w:top w:val="single" w:color="auto" w:sz="8" w:space="0"/>
              <w:bottom w:val="single" w:color="auto" w:sz="4" w:space="0"/>
              <w:right w:val="single" w:color="auto" w:sz="4" w:space="0"/>
            </w:tcBorders>
            <w:noWrap/>
            <w:vAlign w:val="center"/>
          </w:tcPr>
          <w:p w14:paraId="65858D71">
            <w:pPr>
              <w:spacing w:line="240" w:lineRule="exact"/>
              <w:ind w:left="-120" w:leftChars="-50" w:right="-120" w:rightChars="-50" w:firstLine="617" w:firstLineChars="294"/>
              <w:rPr>
                <w:rFonts w:hint="default" w:cs="宋体"/>
                <w:color w:val="000000"/>
                <w:sz w:val="21"/>
                <w:szCs w:val="21"/>
              </w:rPr>
            </w:pPr>
            <w:r>
              <w:rPr>
                <w:rFonts w:cs="宋体"/>
                <w:color w:val="000000"/>
                <w:sz w:val="21"/>
                <w:szCs w:val="21"/>
              </w:rPr>
              <w:t>指标</w:t>
            </w:r>
          </w:p>
        </w:tc>
        <w:tc>
          <w:tcPr>
            <w:tcW w:w="1248" w:type="dxa"/>
            <w:tcBorders>
              <w:top w:val="single" w:color="auto" w:sz="8" w:space="0"/>
              <w:left w:val="nil"/>
              <w:bottom w:val="single" w:color="auto" w:sz="4" w:space="0"/>
              <w:right w:val="single" w:color="auto" w:sz="4" w:space="0"/>
            </w:tcBorders>
            <w:noWrap/>
            <w:vAlign w:val="center"/>
          </w:tcPr>
          <w:p w14:paraId="69265F35">
            <w:pPr>
              <w:spacing w:line="240" w:lineRule="exact"/>
              <w:ind w:right="-120" w:rightChars="-50"/>
              <w:jc w:val="center"/>
              <w:rPr>
                <w:rFonts w:hint="default" w:cs="宋体"/>
                <w:color w:val="000000"/>
                <w:sz w:val="21"/>
                <w:szCs w:val="21"/>
              </w:rPr>
            </w:pPr>
            <w:r>
              <w:rPr>
                <w:rFonts w:cs="宋体"/>
                <w:color w:val="000000"/>
                <w:sz w:val="21"/>
                <w:szCs w:val="21"/>
              </w:rPr>
              <w:t>单位</w:t>
            </w:r>
          </w:p>
        </w:tc>
        <w:tc>
          <w:tcPr>
            <w:tcW w:w="1005" w:type="dxa"/>
            <w:tcBorders>
              <w:top w:val="single" w:color="auto" w:sz="8" w:space="0"/>
              <w:left w:val="nil"/>
              <w:bottom w:val="single" w:color="auto" w:sz="4" w:space="0"/>
              <w:right w:val="single" w:color="auto" w:sz="4" w:space="0"/>
            </w:tcBorders>
            <w:vAlign w:val="center"/>
          </w:tcPr>
          <w:p w14:paraId="7508D9D8">
            <w:pPr>
              <w:spacing w:line="240" w:lineRule="exact"/>
              <w:ind w:left="-120" w:leftChars="-50" w:right="-120" w:rightChars="-50"/>
              <w:jc w:val="center"/>
              <w:rPr>
                <w:rFonts w:hint="default" w:cs="宋体"/>
                <w:color w:val="000000"/>
                <w:sz w:val="21"/>
                <w:szCs w:val="21"/>
              </w:rPr>
            </w:pPr>
            <w:r>
              <w:rPr>
                <w:rFonts w:cs="宋体"/>
                <w:color w:val="000000"/>
                <w:sz w:val="21"/>
                <w:szCs w:val="21"/>
              </w:rPr>
              <w:t>2005年</w:t>
            </w:r>
          </w:p>
        </w:tc>
        <w:tc>
          <w:tcPr>
            <w:tcW w:w="1005" w:type="dxa"/>
            <w:tcBorders>
              <w:top w:val="single" w:color="auto" w:sz="8" w:space="0"/>
              <w:left w:val="nil"/>
              <w:bottom w:val="single" w:color="auto" w:sz="4" w:space="0"/>
              <w:right w:val="single" w:color="auto" w:sz="4" w:space="0"/>
            </w:tcBorders>
            <w:noWrap/>
            <w:vAlign w:val="center"/>
          </w:tcPr>
          <w:p w14:paraId="2169044F">
            <w:pPr>
              <w:spacing w:line="240" w:lineRule="exact"/>
              <w:ind w:left="-120" w:leftChars="-50" w:right="-120" w:rightChars="-50"/>
              <w:jc w:val="center"/>
              <w:rPr>
                <w:rFonts w:hint="default" w:cs="宋体"/>
                <w:color w:val="000000"/>
                <w:sz w:val="21"/>
                <w:szCs w:val="21"/>
              </w:rPr>
            </w:pPr>
            <w:r>
              <w:rPr>
                <w:rFonts w:cs="宋体"/>
                <w:color w:val="000000"/>
                <w:sz w:val="21"/>
                <w:szCs w:val="21"/>
              </w:rPr>
              <w:t>2010年</w:t>
            </w:r>
          </w:p>
        </w:tc>
        <w:tc>
          <w:tcPr>
            <w:tcW w:w="1005" w:type="dxa"/>
            <w:tcBorders>
              <w:top w:val="single" w:color="auto" w:sz="8" w:space="0"/>
              <w:left w:val="nil"/>
              <w:bottom w:val="single" w:color="auto" w:sz="4" w:space="0"/>
              <w:right w:val="single" w:color="auto" w:sz="4" w:space="0"/>
            </w:tcBorders>
            <w:vAlign w:val="center"/>
          </w:tcPr>
          <w:p w14:paraId="1B37BB9D">
            <w:pPr>
              <w:spacing w:line="240" w:lineRule="exact"/>
              <w:ind w:left="-120" w:leftChars="-50" w:right="-120" w:rightChars="-50"/>
              <w:jc w:val="center"/>
              <w:rPr>
                <w:rFonts w:hint="default" w:cs="宋体"/>
                <w:color w:val="000000"/>
                <w:sz w:val="21"/>
                <w:szCs w:val="21"/>
              </w:rPr>
            </w:pPr>
            <w:r>
              <w:rPr>
                <w:rFonts w:cs="宋体"/>
                <w:color w:val="000000"/>
                <w:sz w:val="21"/>
                <w:szCs w:val="21"/>
              </w:rPr>
              <w:t>2018年</w:t>
            </w:r>
          </w:p>
        </w:tc>
        <w:tc>
          <w:tcPr>
            <w:tcW w:w="1005" w:type="dxa"/>
            <w:tcBorders>
              <w:top w:val="single" w:color="auto" w:sz="8" w:space="0"/>
              <w:left w:val="single" w:color="auto" w:sz="4" w:space="0"/>
              <w:bottom w:val="single" w:color="auto" w:sz="4" w:space="0"/>
            </w:tcBorders>
            <w:vAlign w:val="center"/>
          </w:tcPr>
          <w:p w14:paraId="47C923F8">
            <w:pPr>
              <w:spacing w:line="240" w:lineRule="exact"/>
              <w:ind w:left="-120" w:leftChars="-50" w:right="-120" w:rightChars="-50"/>
              <w:jc w:val="center"/>
              <w:rPr>
                <w:rFonts w:hint="default" w:cs="宋体"/>
                <w:color w:val="000000"/>
                <w:sz w:val="21"/>
                <w:szCs w:val="21"/>
              </w:rPr>
            </w:pPr>
            <w:r>
              <w:rPr>
                <w:rFonts w:cs="宋体"/>
                <w:color w:val="000000"/>
                <w:sz w:val="21"/>
                <w:szCs w:val="21"/>
              </w:rPr>
              <w:t>2019年</w:t>
            </w:r>
          </w:p>
        </w:tc>
        <w:tc>
          <w:tcPr>
            <w:tcW w:w="1005" w:type="dxa"/>
            <w:tcBorders>
              <w:top w:val="single" w:color="auto" w:sz="8" w:space="0"/>
              <w:left w:val="single" w:color="auto" w:sz="4" w:space="0"/>
              <w:bottom w:val="single" w:color="auto" w:sz="4" w:space="0"/>
            </w:tcBorders>
            <w:vAlign w:val="center"/>
          </w:tcPr>
          <w:p w14:paraId="4B946207">
            <w:pPr>
              <w:spacing w:line="240" w:lineRule="exact"/>
              <w:ind w:left="-120" w:leftChars="-50" w:right="-120" w:rightChars="-50"/>
              <w:jc w:val="center"/>
              <w:rPr>
                <w:rFonts w:hint="default" w:cs="宋体"/>
                <w:color w:val="000000"/>
                <w:sz w:val="21"/>
                <w:szCs w:val="21"/>
              </w:rPr>
            </w:pPr>
            <w:r>
              <w:rPr>
                <w:rFonts w:cs="宋体"/>
                <w:color w:val="000000"/>
                <w:sz w:val="21"/>
                <w:szCs w:val="21"/>
              </w:rPr>
              <w:t>2020年</w:t>
            </w:r>
          </w:p>
        </w:tc>
        <w:tc>
          <w:tcPr>
            <w:tcW w:w="1005" w:type="dxa"/>
            <w:tcBorders>
              <w:top w:val="single" w:color="auto" w:sz="8" w:space="0"/>
              <w:left w:val="single" w:color="auto" w:sz="4" w:space="0"/>
              <w:bottom w:val="single" w:color="auto" w:sz="4" w:space="0"/>
            </w:tcBorders>
            <w:vAlign w:val="center"/>
          </w:tcPr>
          <w:p w14:paraId="7408F626">
            <w:pPr>
              <w:spacing w:line="240" w:lineRule="exact"/>
              <w:ind w:left="-120" w:leftChars="-50" w:right="-120" w:rightChars="-50"/>
              <w:jc w:val="center"/>
              <w:rPr>
                <w:rFonts w:hint="default" w:cs="宋体"/>
                <w:color w:val="000000"/>
                <w:sz w:val="21"/>
                <w:szCs w:val="21"/>
              </w:rPr>
            </w:pPr>
            <w:r>
              <w:rPr>
                <w:rFonts w:cs="宋体"/>
                <w:color w:val="000000"/>
                <w:sz w:val="21"/>
                <w:szCs w:val="21"/>
              </w:rPr>
              <w:t>2021年</w:t>
            </w:r>
          </w:p>
        </w:tc>
      </w:tr>
      <w:tr w14:paraId="7ED20D99">
        <w:tblPrEx>
          <w:tblCellMar>
            <w:top w:w="0" w:type="dxa"/>
            <w:left w:w="108" w:type="dxa"/>
            <w:bottom w:w="0" w:type="dxa"/>
            <w:right w:w="108" w:type="dxa"/>
          </w:tblCellMar>
        </w:tblPrEx>
        <w:trPr>
          <w:trHeight w:val="709" w:hRule="exact"/>
        </w:trPr>
        <w:tc>
          <w:tcPr>
            <w:tcW w:w="1870" w:type="dxa"/>
            <w:tcBorders>
              <w:top w:val="single" w:color="auto" w:sz="4" w:space="0"/>
              <w:right w:val="single" w:color="auto" w:sz="4" w:space="0"/>
            </w:tcBorders>
            <w:noWrap/>
            <w:vAlign w:val="center"/>
          </w:tcPr>
          <w:p w14:paraId="793A2B3E">
            <w:pPr>
              <w:spacing w:line="240" w:lineRule="exact"/>
              <w:ind w:left="-120" w:leftChars="-50" w:right="-120" w:rightChars="-50"/>
              <w:rPr>
                <w:rFonts w:hint="default" w:cs="宋体"/>
                <w:b/>
                <w:color w:val="000000"/>
                <w:sz w:val="21"/>
                <w:szCs w:val="21"/>
              </w:rPr>
            </w:pPr>
            <w:r>
              <w:rPr>
                <w:rFonts w:cs="宋体"/>
                <w:b/>
                <w:color w:val="000000"/>
                <w:sz w:val="21"/>
                <w:szCs w:val="21"/>
              </w:rPr>
              <w:t>三、城镇园林绿化</w:t>
            </w:r>
          </w:p>
        </w:tc>
        <w:tc>
          <w:tcPr>
            <w:tcW w:w="1248" w:type="dxa"/>
            <w:tcBorders>
              <w:top w:val="single" w:color="auto" w:sz="4" w:space="0"/>
              <w:left w:val="nil"/>
              <w:right w:val="single" w:color="auto" w:sz="4" w:space="0"/>
            </w:tcBorders>
            <w:noWrap/>
            <w:vAlign w:val="center"/>
          </w:tcPr>
          <w:p w14:paraId="0A8E4A83">
            <w:pPr>
              <w:spacing w:line="240" w:lineRule="exact"/>
              <w:ind w:left="-120" w:leftChars="-50" w:right="-120" w:rightChars="-50"/>
              <w:jc w:val="center"/>
              <w:rPr>
                <w:rFonts w:hint="default" w:cs="宋体"/>
                <w:color w:val="000000"/>
                <w:sz w:val="21"/>
                <w:szCs w:val="21"/>
              </w:rPr>
            </w:pPr>
          </w:p>
        </w:tc>
        <w:tc>
          <w:tcPr>
            <w:tcW w:w="1005" w:type="dxa"/>
            <w:tcBorders>
              <w:top w:val="single" w:color="auto" w:sz="4" w:space="0"/>
              <w:left w:val="nil"/>
              <w:right w:val="single" w:color="auto" w:sz="4" w:space="0"/>
            </w:tcBorders>
            <w:vAlign w:val="center"/>
          </w:tcPr>
          <w:p w14:paraId="1DE75007">
            <w:pPr>
              <w:spacing w:line="240" w:lineRule="exact"/>
              <w:ind w:left="-120" w:leftChars="-50" w:right="-120" w:rightChars="-50"/>
              <w:jc w:val="center"/>
              <w:rPr>
                <w:rFonts w:hint="default" w:cs="宋体"/>
                <w:color w:val="000000"/>
                <w:sz w:val="21"/>
                <w:szCs w:val="21"/>
              </w:rPr>
            </w:pPr>
          </w:p>
        </w:tc>
        <w:tc>
          <w:tcPr>
            <w:tcW w:w="1005" w:type="dxa"/>
            <w:tcBorders>
              <w:top w:val="single" w:color="auto" w:sz="4" w:space="0"/>
              <w:left w:val="nil"/>
              <w:right w:val="single" w:color="auto" w:sz="4" w:space="0"/>
            </w:tcBorders>
            <w:noWrap/>
            <w:vAlign w:val="center"/>
          </w:tcPr>
          <w:p w14:paraId="0321B541">
            <w:pPr>
              <w:spacing w:line="240" w:lineRule="exact"/>
              <w:ind w:left="-120" w:leftChars="-50" w:right="-120" w:rightChars="-50"/>
              <w:jc w:val="center"/>
              <w:rPr>
                <w:rFonts w:hint="default" w:cs="宋体"/>
                <w:color w:val="000000"/>
                <w:sz w:val="21"/>
                <w:szCs w:val="21"/>
              </w:rPr>
            </w:pPr>
          </w:p>
        </w:tc>
        <w:tc>
          <w:tcPr>
            <w:tcW w:w="1005" w:type="dxa"/>
            <w:tcBorders>
              <w:top w:val="single" w:color="auto" w:sz="4" w:space="0"/>
              <w:left w:val="nil"/>
              <w:right w:val="single" w:color="auto" w:sz="4" w:space="0"/>
            </w:tcBorders>
            <w:vAlign w:val="center"/>
          </w:tcPr>
          <w:p w14:paraId="5C991B29">
            <w:pPr>
              <w:spacing w:line="240" w:lineRule="exact"/>
              <w:ind w:left="-120" w:leftChars="-50" w:right="-120" w:rightChars="-50"/>
              <w:jc w:val="center"/>
              <w:rPr>
                <w:rFonts w:hint="default" w:cs="宋体"/>
                <w:color w:val="000000"/>
                <w:sz w:val="21"/>
                <w:szCs w:val="21"/>
              </w:rPr>
            </w:pPr>
          </w:p>
        </w:tc>
        <w:tc>
          <w:tcPr>
            <w:tcW w:w="1005" w:type="dxa"/>
            <w:tcBorders>
              <w:top w:val="single" w:color="auto" w:sz="4" w:space="0"/>
              <w:left w:val="single" w:color="auto" w:sz="4" w:space="0"/>
            </w:tcBorders>
            <w:vAlign w:val="center"/>
          </w:tcPr>
          <w:p w14:paraId="122E5E3B">
            <w:pPr>
              <w:spacing w:line="240" w:lineRule="exact"/>
              <w:ind w:left="-120" w:leftChars="-50" w:right="-120" w:rightChars="-50"/>
              <w:jc w:val="center"/>
              <w:rPr>
                <w:rFonts w:hint="default" w:cs="宋体"/>
                <w:color w:val="000000"/>
                <w:sz w:val="21"/>
                <w:szCs w:val="21"/>
              </w:rPr>
            </w:pPr>
          </w:p>
        </w:tc>
        <w:tc>
          <w:tcPr>
            <w:tcW w:w="1005" w:type="dxa"/>
            <w:tcBorders>
              <w:top w:val="single" w:color="auto" w:sz="4" w:space="0"/>
              <w:left w:val="single" w:color="auto" w:sz="4" w:space="0"/>
            </w:tcBorders>
            <w:vAlign w:val="center"/>
          </w:tcPr>
          <w:p w14:paraId="5F47576A">
            <w:pPr>
              <w:spacing w:line="240" w:lineRule="exact"/>
              <w:ind w:left="-120" w:leftChars="-50" w:right="-120" w:rightChars="-50"/>
              <w:jc w:val="center"/>
              <w:rPr>
                <w:rFonts w:hint="default" w:cs="宋体"/>
                <w:color w:val="000000"/>
                <w:sz w:val="21"/>
                <w:szCs w:val="21"/>
              </w:rPr>
            </w:pPr>
          </w:p>
        </w:tc>
        <w:tc>
          <w:tcPr>
            <w:tcW w:w="1005" w:type="dxa"/>
            <w:tcBorders>
              <w:top w:val="single" w:color="auto" w:sz="4" w:space="0"/>
              <w:left w:val="single" w:color="auto" w:sz="4" w:space="0"/>
            </w:tcBorders>
            <w:vAlign w:val="center"/>
          </w:tcPr>
          <w:p w14:paraId="1A0BD0B5">
            <w:pPr>
              <w:spacing w:line="240" w:lineRule="exact"/>
              <w:ind w:left="-120" w:leftChars="-50" w:right="-120" w:rightChars="-50"/>
              <w:jc w:val="center"/>
              <w:rPr>
                <w:rFonts w:hint="default" w:cs="宋体"/>
                <w:color w:val="000000"/>
                <w:sz w:val="21"/>
                <w:szCs w:val="21"/>
              </w:rPr>
            </w:pPr>
          </w:p>
        </w:tc>
      </w:tr>
      <w:tr w14:paraId="0BA0A2E8">
        <w:tblPrEx>
          <w:tblCellMar>
            <w:top w:w="0" w:type="dxa"/>
            <w:left w:w="108" w:type="dxa"/>
            <w:bottom w:w="0" w:type="dxa"/>
            <w:right w:w="108" w:type="dxa"/>
          </w:tblCellMar>
        </w:tblPrEx>
        <w:trPr>
          <w:trHeight w:val="709" w:hRule="exact"/>
        </w:trPr>
        <w:tc>
          <w:tcPr>
            <w:tcW w:w="1870" w:type="dxa"/>
            <w:tcBorders>
              <w:top w:val="nil"/>
              <w:right w:val="single" w:color="auto" w:sz="4" w:space="0"/>
            </w:tcBorders>
            <w:noWrap/>
            <w:vAlign w:val="center"/>
          </w:tcPr>
          <w:p w14:paraId="440A0DA2">
            <w:pPr>
              <w:spacing w:line="240" w:lineRule="exact"/>
              <w:ind w:left="-120" w:leftChars="-50" w:right="-120" w:rightChars="-50" w:firstLine="105" w:firstLineChars="50"/>
              <w:rPr>
                <w:rFonts w:hint="default" w:cs="宋体"/>
                <w:color w:val="000000"/>
                <w:sz w:val="21"/>
                <w:szCs w:val="21"/>
              </w:rPr>
            </w:pPr>
            <w:r>
              <w:rPr>
                <w:rFonts w:cs="宋体"/>
                <w:color w:val="000000"/>
                <w:sz w:val="21"/>
                <w:szCs w:val="21"/>
              </w:rPr>
              <w:t>绿化覆盖面积</w:t>
            </w:r>
          </w:p>
        </w:tc>
        <w:tc>
          <w:tcPr>
            <w:tcW w:w="1248" w:type="dxa"/>
            <w:tcBorders>
              <w:top w:val="nil"/>
              <w:left w:val="nil"/>
              <w:right w:val="single" w:color="auto" w:sz="4" w:space="0"/>
            </w:tcBorders>
            <w:noWrap/>
            <w:vAlign w:val="center"/>
          </w:tcPr>
          <w:p w14:paraId="567EB074">
            <w:pPr>
              <w:spacing w:line="240" w:lineRule="exact"/>
              <w:ind w:right="-120" w:rightChars="-50"/>
              <w:jc w:val="center"/>
              <w:rPr>
                <w:rFonts w:hint="default" w:cs="宋体"/>
                <w:color w:val="000000"/>
                <w:sz w:val="21"/>
                <w:szCs w:val="21"/>
              </w:rPr>
            </w:pPr>
            <w:r>
              <w:rPr>
                <w:rFonts w:cs="宋体"/>
                <w:color w:val="000000"/>
                <w:sz w:val="21"/>
                <w:szCs w:val="21"/>
              </w:rPr>
              <w:t>公顷</w:t>
            </w:r>
          </w:p>
        </w:tc>
        <w:tc>
          <w:tcPr>
            <w:tcW w:w="1005" w:type="dxa"/>
            <w:tcBorders>
              <w:top w:val="nil"/>
              <w:left w:val="nil"/>
              <w:right w:val="single" w:color="auto" w:sz="4" w:space="0"/>
            </w:tcBorders>
            <w:vAlign w:val="center"/>
          </w:tcPr>
          <w:p w14:paraId="31FCF856">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51</w:t>
            </w:r>
          </w:p>
        </w:tc>
        <w:tc>
          <w:tcPr>
            <w:tcW w:w="1005" w:type="dxa"/>
            <w:tcBorders>
              <w:top w:val="nil"/>
              <w:left w:val="nil"/>
              <w:right w:val="single" w:color="auto" w:sz="4" w:space="0"/>
            </w:tcBorders>
            <w:noWrap/>
            <w:vAlign w:val="center"/>
          </w:tcPr>
          <w:p w14:paraId="0BD3308B">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85</w:t>
            </w:r>
          </w:p>
        </w:tc>
        <w:tc>
          <w:tcPr>
            <w:tcW w:w="1005" w:type="dxa"/>
            <w:tcBorders>
              <w:top w:val="nil"/>
              <w:left w:val="nil"/>
              <w:right w:val="single" w:color="auto" w:sz="4" w:space="0"/>
            </w:tcBorders>
            <w:vAlign w:val="center"/>
          </w:tcPr>
          <w:p w14:paraId="23B75D5A">
            <w:pPr>
              <w:spacing w:line="240" w:lineRule="exact"/>
              <w:ind w:left="-120" w:leftChars="-5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422</w:t>
            </w:r>
          </w:p>
        </w:tc>
        <w:tc>
          <w:tcPr>
            <w:tcW w:w="1005" w:type="dxa"/>
            <w:tcBorders>
              <w:top w:val="nil"/>
              <w:left w:val="single" w:color="auto" w:sz="4" w:space="0"/>
            </w:tcBorders>
            <w:vAlign w:val="center"/>
          </w:tcPr>
          <w:p w14:paraId="4D05845F">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448</w:t>
            </w:r>
          </w:p>
        </w:tc>
        <w:tc>
          <w:tcPr>
            <w:tcW w:w="1005" w:type="dxa"/>
            <w:tcBorders>
              <w:top w:val="nil"/>
              <w:left w:val="single" w:color="auto" w:sz="4" w:space="0"/>
            </w:tcBorders>
            <w:vAlign w:val="center"/>
          </w:tcPr>
          <w:p w14:paraId="515E0D85">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476.2</w:t>
            </w:r>
          </w:p>
        </w:tc>
        <w:tc>
          <w:tcPr>
            <w:tcW w:w="1005" w:type="dxa"/>
            <w:tcBorders>
              <w:top w:val="nil"/>
              <w:left w:val="single" w:color="auto" w:sz="4" w:space="0"/>
            </w:tcBorders>
            <w:vAlign w:val="center"/>
          </w:tcPr>
          <w:p w14:paraId="3E8C03DD">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 xml:space="preserve">504.7 </w:t>
            </w:r>
          </w:p>
        </w:tc>
      </w:tr>
      <w:tr w14:paraId="30478442">
        <w:tblPrEx>
          <w:tblCellMar>
            <w:top w:w="0" w:type="dxa"/>
            <w:left w:w="108" w:type="dxa"/>
            <w:bottom w:w="0" w:type="dxa"/>
            <w:right w:w="108" w:type="dxa"/>
          </w:tblCellMar>
        </w:tblPrEx>
        <w:trPr>
          <w:trHeight w:val="709" w:hRule="exact"/>
        </w:trPr>
        <w:tc>
          <w:tcPr>
            <w:tcW w:w="1870" w:type="dxa"/>
            <w:tcBorders>
              <w:top w:val="nil"/>
              <w:right w:val="single" w:color="auto" w:sz="4" w:space="0"/>
            </w:tcBorders>
            <w:noWrap/>
            <w:vAlign w:val="center"/>
          </w:tcPr>
          <w:p w14:paraId="61A8EC39">
            <w:pPr>
              <w:spacing w:line="240" w:lineRule="exact"/>
              <w:ind w:left="-120" w:leftChars="-50" w:right="-120" w:rightChars="-50" w:firstLine="315" w:firstLineChars="150"/>
              <w:rPr>
                <w:rFonts w:hint="default" w:cs="宋体"/>
                <w:color w:val="000000"/>
                <w:sz w:val="21"/>
                <w:szCs w:val="21"/>
              </w:rPr>
            </w:pPr>
            <w:r>
              <w:rPr>
                <w:rFonts w:cs="宋体"/>
                <w:color w:val="000000"/>
                <w:sz w:val="21"/>
                <w:szCs w:val="21"/>
              </w:rPr>
              <w:t>#建成区</w:t>
            </w:r>
          </w:p>
        </w:tc>
        <w:tc>
          <w:tcPr>
            <w:tcW w:w="1248" w:type="dxa"/>
            <w:tcBorders>
              <w:top w:val="nil"/>
              <w:left w:val="nil"/>
              <w:right w:val="single" w:color="auto" w:sz="4" w:space="0"/>
            </w:tcBorders>
            <w:noWrap/>
            <w:vAlign w:val="center"/>
          </w:tcPr>
          <w:p w14:paraId="5D9A05EA">
            <w:pPr>
              <w:spacing w:line="240" w:lineRule="exact"/>
              <w:ind w:right="-120" w:rightChars="-50"/>
              <w:jc w:val="center"/>
              <w:rPr>
                <w:rFonts w:hint="default" w:cs="宋体"/>
                <w:color w:val="000000"/>
                <w:sz w:val="21"/>
                <w:szCs w:val="21"/>
              </w:rPr>
            </w:pPr>
            <w:r>
              <w:rPr>
                <w:rFonts w:cs="宋体"/>
                <w:color w:val="000000"/>
                <w:sz w:val="21"/>
                <w:szCs w:val="21"/>
              </w:rPr>
              <w:t>公顷</w:t>
            </w:r>
          </w:p>
        </w:tc>
        <w:tc>
          <w:tcPr>
            <w:tcW w:w="1005" w:type="dxa"/>
            <w:tcBorders>
              <w:top w:val="nil"/>
              <w:left w:val="nil"/>
              <w:right w:val="single" w:color="auto" w:sz="4" w:space="0"/>
            </w:tcBorders>
            <w:vAlign w:val="center"/>
          </w:tcPr>
          <w:p w14:paraId="672A62B5">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45</w:t>
            </w:r>
          </w:p>
        </w:tc>
        <w:tc>
          <w:tcPr>
            <w:tcW w:w="1005" w:type="dxa"/>
            <w:tcBorders>
              <w:top w:val="nil"/>
              <w:left w:val="nil"/>
              <w:right w:val="single" w:color="auto" w:sz="4" w:space="0"/>
            </w:tcBorders>
            <w:noWrap/>
            <w:vAlign w:val="center"/>
          </w:tcPr>
          <w:p w14:paraId="568F19BA">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78</w:t>
            </w:r>
          </w:p>
        </w:tc>
        <w:tc>
          <w:tcPr>
            <w:tcW w:w="1005" w:type="dxa"/>
            <w:tcBorders>
              <w:top w:val="nil"/>
              <w:left w:val="nil"/>
              <w:right w:val="single" w:color="auto" w:sz="4" w:space="0"/>
            </w:tcBorders>
            <w:vAlign w:val="center"/>
          </w:tcPr>
          <w:p w14:paraId="1C6B1DEE">
            <w:pPr>
              <w:spacing w:line="240" w:lineRule="exact"/>
              <w:ind w:left="-120" w:leftChars="-5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363</w:t>
            </w:r>
          </w:p>
        </w:tc>
        <w:tc>
          <w:tcPr>
            <w:tcW w:w="1005" w:type="dxa"/>
            <w:tcBorders>
              <w:top w:val="nil"/>
              <w:left w:val="single" w:color="auto" w:sz="4" w:space="0"/>
            </w:tcBorders>
            <w:vAlign w:val="center"/>
          </w:tcPr>
          <w:p w14:paraId="17DC7EBE">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384</w:t>
            </w:r>
          </w:p>
        </w:tc>
        <w:tc>
          <w:tcPr>
            <w:tcW w:w="1005" w:type="dxa"/>
            <w:tcBorders>
              <w:top w:val="nil"/>
              <w:left w:val="single" w:color="auto" w:sz="4" w:space="0"/>
            </w:tcBorders>
            <w:vAlign w:val="center"/>
          </w:tcPr>
          <w:p w14:paraId="51A3C7FD">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476.2</w:t>
            </w:r>
          </w:p>
        </w:tc>
        <w:tc>
          <w:tcPr>
            <w:tcW w:w="1005" w:type="dxa"/>
            <w:tcBorders>
              <w:top w:val="nil"/>
              <w:left w:val="single" w:color="auto" w:sz="4" w:space="0"/>
            </w:tcBorders>
            <w:vAlign w:val="center"/>
          </w:tcPr>
          <w:p w14:paraId="7679B456">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 xml:space="preserve">504.7 </w:t>
            </w:r>
          </w:p>
        </w:tc>
      </w:tr>
      <w:tr w14:paraId="712687C8">
        <w:tblPrEx>
          <w:tblCellMar>
            <w:top w:w="0" w:type="dxa"/>
            <w:left w:w="108" w:type="dxa"/>
            <w:bottom w:w="0" w:type="dxa"/>
            <w:right w:w="108" w:type="dxa"/>
          </w:tblCellMar>
        </w:tblPrEx>
        <w:trPr>
          <w:trHeight w:val="709" w:hRule="exact"/>
        </w:trPr>
        <w:tc>
          <w:tcPr>
            <w:tcW w:w="1870" w:type="dxa"/>
            <w:tcBorders>
              <w:top w:val="nil"/>
              <w:right w:val="single" w:color="auto" w:sz="4" w:space="0"/>
            </w:tcBorders>
            <w:noWrap/>
            <w:vAlign w:val="center"/>
          </w:tcPr>
          <w:p w14:paraId="0A0DFA99">
            <w:pPr>
              <w:spacing w:line="240" w:lineRule="exact"/>
              <w:ind w:left="-120" w:leftChars="-50" w:right="-120" w:rightChars="-50" w:firstLine="105" w:firstLineChars="50"/>
              <w:rPr>
                <w:rFonts w:hint="default" w:cs="宋体"/>
                <w:color w:val="000000"/>
                <w:sz w:val="21"/>
                <w:szCs w:val="21"/>
              </w:rPr>
            </w:pPr>
            <w:r>
              <w:rPr>
                <w:rFonts w:cs="宋体"/>
                <w:color w:val="000000"/>
                <w:sz w:val="21"/>
                <w:szCs w:val="21"/>
              </w:rPr>
              <w:t>公园绿地面积</w:t>
            </w:r>
          </w:p>
        </w:tc>
        <w:tc>
          <w:tcPr>
            <w:tcW w:w="1248" w:type="dxa"/>
            <w:tcBorders>
              <w:top w:val="nil"/>
              <w:left w:val="nil"/>
              <w:right w:val="single" w:color="auto" w:sz="4" w:space="0"/>
            </w:tcBorders>
            <w:noWrap/>
            <w:vAlign w:val="center"/>
          </w:tcPr>
          <w:p w14:paraId="6CDF74F5">
            <w:pPr>
              <w:spacing w:line="240" w:lineRule="exact"/>
              <w:ind w:right="-120" w:rightChars="-50"/>
              <w:jc w:val="center"/>
              <w:rPr>
                <w:rFonts w:hint="default" w:cs="宋体"/>
                <w:color w:val="000000"/>
                <w:sz w:val="21"/>
                <w:szCs w:val="21"/>
              </w:rPr>
            </w:pPr>
            <w:r>
              <w:rPr>
                <w:rFonts w:cs="宋体"/>
                <w:color w:val="000000"/>
                <w:sz w:val="21"/>
                <w:szCs w:val="21"/>
              </w:rPr>
              <w:t>公顷</w:t>
            </w:r>
          </w:p>
        </w:tc>
        <w:tc>
          <w:tcPr>
            <w:tcW w:w="1005" w:type="dxa"/>
            <w:tcBorders>
              <w:top w:val="nil"/>
              <w:left w:val="nil"/>
              <w:right w:val="single" w:color="auto" w:sz="4" w:space="0"/>
            </w:tcBorders>
            <w:vAlign w:val="center"/>
          </w:tcPr>
          <w:p w14:paraId="7D5CD324">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9</w:t>
            </w:r>
          </w:p>
        </w:tc>
        <w:tc>
          <w:tcPr>
            <w:tcW w:w="1005" w:type="dxa"/>
            <w:tcBorders>
              <w:top w:val="nil"/>
              <w:left w:val="nil"/>
              <w:right w:val="single" w:color="auto" w:sz="4" w:space="0"/>
            </w:tcBorders>
            <w:noWrap/>
            <w:vAlign w:val="center"/>
          </w:tcPr>
          <w:p w14:paraId="01F9F14F">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31</w:t>
            </w:r>
          </w:p>
        </w:tc>
        <w:tc>
          <w:tcPr>
            <w:tcW w:w="1005" w:type="dxa"/>
            <w:tcBorders>
              <w:top w:val="nil"/>
              <w:left w:val="nil"/>
              <w:right w:val="single" w:color="auto" w:sz="4" w:space="0"/>
            </w:tcBorders>
            <w:vAlign w:val="center"/>
          </w:tcPr>
          <w:p w14:paraId="0B2A825D">
            <w:pPr>
              <w:spacing w:line="240" w:lineRule="exact"/>
              <w:ind w:left="-120" w:leftChars="-5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202</w:t>
            </w:r>
          </w:p>
        </w:tc>
        <w:tc>
          <w:tcPr>
            <w:tcW w:w="1005" w:type="dxa"/>
            <w:tcBorders>
              <w:top w:val="nil"/>
              <w:left w:val="single" w:color="auto" w:sz="4" w:space="0"/>
            </w:tcBorders>
            <w:vAlign w:val="center"/>
          </w:tcPr>
          <w:p w14:paraId="484EBA98">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211</w:t>
            </w:r>
          </w:p>
        </w:tc>
        <w:tc>
          <w:tcPr>
            <w:tcW w:w="1005" w:type="dxa"/>
            <w:tcBorders>
              <w:top w:val="nil"/>
              <w:left w:val="single" w:color="auto" w:sz="4" w:space="0"/>
            </w:tcBorders>
            <w:vAlign w:val="center"/>
          </w:tcPr>
          <w:p w14:paraId="54FD8476">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214.9</w:t>
            </w:r>
          </w:p>
        </w:tc>
        <w:tc>
          <w:tcPr>
            <w:tcW w:w="1005" w:type="dxa"/>
            <w:tcBorders>
              <w:top w:val="nil"/>
              <w:left w:val="single" w:color="auto" w:sz="4" w:space="0"/>
            </w:tcBorders>
            <w:vAlign w:val="center"/>
          </w:tcPr>
          <w:p w14:paraId="3FC26181">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 xml:space="preserve">217.8 </w:t>
            </w:r>
          </w:p>
        </w:tc>
      </w:tr>
      <w:tr w14:paraId="50C4A94D">
        <w:tblPrEx>
          <w:tblCellMar>
            <w:top w:w="0" w:type="dxa"/>
            <w:left w:w="108" w:type="dxa"/>
            <w:bottom w:w="0" w:type="dxa"/>
            <w:right w:w="108" w:type="dxa"/>
          </w:tblCellMar>
        </w:tblPrEx>
        <w:trPr>
          <w:trHeight w:val="709" w:hRule="exact"/>
        </w:trPr>
        <w:tc>
          <w:tcPr>
            <w:tcW w:w="1870" w:type="dxa"/>
            <w:tcBorders>
              <w:top w:val="nil"/>
              <w:right w:val="single" w:color="auto" w:sz="4" w:space="0"/>
            </w:tcBorders>
            <w:noWrap/>
            <w:vAlign w:val="center"/>
          </w:tcPr>
          <w:p w14:paraId="49F7F937">
            <w:pPr>
              <w:spacing w:line="240" w:lineRule="exact"/>
              <w:ind w:left="-120" w:leftChars="-50" w:right="-120" w:rightChars="-50" w:firstLine="105" w:firstLineChars="50"/>
              <w:rPr>
                <w:rFonts w:hint="default" w:cs="宋体"/>
                <w:color w:val="000000"/>
                <w:sz w:val="21"/>
                <w:szCs w:val="21"/>
              </w:rPr>
            </w:pPr>
            <w:r>
              <w:rPr>
                <w:rFonts w:cs="宋体"/>
                <w:color w:val="000000"/>
                <w:sz w:val="21"/>
                <w:szCs w:val="21"/>
              </w:rPr>
              <w:t>公园个数</w:t>
            </w:r>
          </w:p>
        </w:tc>
        <w:tc>
          <w:tcPr>
            <w:tcW w:w="1248" w:type="dxa"/>
            <w:tcBorders>
              <w:top w:val="nil"/>
              <w:left w:val="nil"/>
              <w:right w:val="single" w:color="auto" w:sz="4" w:space="0"/>
            </w:tcBorders>
            <w:noWrap/>
            <w:vAlign w:val="center"/>
          </w:tcPr>
          <w:p w14:paraId="01B27527">
            <w:pPr>
              <w:spacing w:line="240" w:lineRule="exact"/>
              <w:ind w:right="-120" w:rightChars="-50"/>
              <w:jc w:val="center"/>
              <w:rPr>
                <w:rFonts w:hint="default" w:cs="宋体"/>
                <w:color w:val="000000"/>
                <w:sz w:val="21"/>
                <w:szCs w:val="21"/>
              </w:rPr>
            </w:pPr>
            <w:r>
              <w:rPr>
                <w:rFonts w:cs="宋体"/>
                <w:color w:val="000000"/>
                <w:sz w:val="21"/>
                <w:szCs w:val="21"/>
              </w:rPr>
              <w:t>个</w:t>
            </w:r>
          </w:p>
        </w:tc>
        <w:tc>
          <w:tcPr>
            <w:tcW w:w="1005" w:type="dxa"/>
            <w:tcBorders>
              <w:top w:val="nil"/>
              <w:left w:val="nil"/>
              <w:right w:val="single" w:color="auto" w:sz="4" w:space="0"/>
            </w:tcBorders>
            <w:vAlign w:val="center"/>
          </w:tcPr>
          <w:p w14:paraId="05059ADE">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w:t>
            </w:r>
          </w:p>
        </w:tc>
        <w:tc>
          <w:tcPr>
            <w:tcW w:w="1005" w:type="dxa"/>
            <w:tcBorders>
              <w:top w:val="nil"/>
              <w:left w:val="nil"/>
              <w:right w:val="single" w:color="auto" w:sz="4" w:space="0"/>
            </w:tcBorders>
            <w:noWrap/>
            <w:vAlign w:val="center"/>
          </w:tcPr>
          <w:p w14:paraId="5CC77612">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w:t>
            </w:r>
          </w:p>
        </w:tc>
        <w:tc>
          <w:tcPr>
            <w:tcW w:w="1005" w:type="dxa"/>
            <w:tcBorders>
              <w:top w:val="nil"/>
              <w:left w:val="nil"/>
              <w:right w:val="single" w:color="auto" w:sz="4" w:space="0"/>
            </w:tcBorders>
            <w:vAlign w:val="center"/>
          </w:tcPr>
          <w:p w14:paraId="7636FE48">
            <w:pPr>
              <w:spacing w:line="240" w:lineRule="exact"/>
              <w:ind w:left="-120" w:leftChars="-5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8</w:t>
            </w:r>
          </w:p>
        </w:tc>
        <w:tc>
          <w:tcPr>
            <w:tcW w:w="1005" w:type="dxa"/>
            <w:tcBorders>
              <w:top w:val="nil"/>
              <w:left w:val="single" w:color="auto" w:sz="4" w:space="0"/>
            </w:tcBorders>
            <w:vAlign w:val="center"/>
          </w:tcPr>
          <w:p w14:paraId="1731FEB2">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9</w:t>
            </w:r>
          </w:p>
        </w:tc>
        <w:tc>
          <w:tcPr>
            <w:tcW w:w="1005" w:type="dxa"/>
            <w:tcBorders>
              <w:top w:val="nil"/>
              <w:left w:val="single" w:color="auto" w:sz="4" w:space="0"/>
            </w:tcBorders>
            <w:vAlign w:val="center"/>
          </w:tcPr>
          <w:p w14:paraId="3A94F3EE">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9</w:t>
            </w:r>
          </w:p>
        </w:tc>
        <w:tc>
          <w:tcPr>
            <w:tcW w:w="1005" w:type="dxa"/>
            <w:tcBorders>
              <w:top w:val="nil"/>
              <w:left w:val="single" w:color="auto" w:sz="4" w:space="0"/>
            </w:tcBorders>
            <w:vAlign w:val="center"/>
          </w:tcPr>
          <w:p w14:paraId="04287170">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10</w:t>
            </w:r>
          </w:p>
        </w:tc>
      </w:tr>
      <w:tr w14:paraId="493BB608">
        <w:tblPrEx>
          <w:tblCellMar>
            <w:top w:w="0" w:type="dxa"/>
            <w:left w:w="108" w:type="dxa"/>
            <w:bottom w:w="0" w:type="dxa"/>
            <w:right w:w="108" w:type="dxa"/>
          </w:tblCellMar>
        </w:tblPrEx>
        <w:trPr>
          <w:trHeight w:val="709" w:hRule="exact"/>
        </w:trPr>
        <w:tc>
          <w:tcPr>
            <w:tcW w:w="1870" w:type="dxa"/>
            <w:tcBorders>
              <w:top w:val="nil"/>
              <w:right w:val="single" w:color="auto" w:sz="4" w:space="0"/>
            </w:tcBorders>
            <w:noWrap/>
            <w:vAlign w:val="center"/>
          </w:tcPr>
          <w:p w14:paraId="65408FAB">
            <w:pPr>
              <w:spacing w:line="240" w:lineRule="exact"/>
              <w:ind w:left="-120" w:leftChars="-50" w:right="-120" w:rightChars="-50" w:firstLine="105" w:firstLineChars="50"/>
              <w:rPr>
                <w:rFonts w:hint="default" w:cs="宋体"/>
                <w:color w:val="000000"/>
                <w:sz w:val="21"/>
                <w:szCs w:val="21"/>
              </w:rPr>
            </w:pPr>
            <w:r>
              <w:rPr>
                <w:rFonts w:cs="宋体"/>
                <w:color w:val="000000"/>
                <w:sz w:val="21"/>
                <w:szCs w:val="21"/>
              </w:rPr>
              <w:t>公园面积</w:t>
            </w:r>
          </w:p>
        </w:tc>
        <w:tc>
          <w:tcPr>
            <w:tcW w:w="1248" w:type="dxa"/>
            <w:tcBorders>
              <w:top w:val="nil"/>
              <w:left w:val="nil"/>
              <w:right w:val="single" w:color="auto" w:sz="4" w:space="0"/>
            </w:tcBorders>
            <w:noWrap/>
            <w:vAlign w:val="center"/>
          </w:tcPr>
          <w:p w14:paraId="0CBBC08E">
            <w:pPr>
              <w:spacing w:line="240" w:lineRule="exact"/>
              <w:ind w:right="-120" w:rightChars="-50"/>
              <w:jc w:val="center"/>
              <w:rPr>
                <w:rFonts w:hint="default" w:cs="宋体"/>
                <w:color w:val="000000"/>
                <w:sz w:val="21"/>
                <w:szCs w:val="21"/>
              </w:rPr>
            </w:pPr>
            <w:r>
              <w:rPr>
                <w:rFonts w:cs="宋体"/>
                <w:color w:val="000000"/>
                <w:sz w:val="21"/>
                <w:szCs w:val="21"/>
              </w:rPr>
              <w:t>公顷</w:t>
            </w:r>
          </w:p>
        </w:tc>
        <w:tc>
          <w:tcPr>
            <w:tcW w:w="1005" w:type="dxa"/>
            <w:tcBorders>
              <w:top w:val="nil"/>
              <w:left w:val="nil"/>
              <w:right w:val="single" w:color="auto" w:sz="4" w:space="0"/>
            </w:tcBorders>
            <w:vAlign w:val="center"/>
          </w:tcPr>
          <w:p w14:paraId="47A9CA7C">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8</w:t>
            </w:r>
          </w:p>
        </w:tc>
        <w:tc>
          <w:tcPr>
            <w:tcW w:w="1005" w:type="dxa"/>
            <w:tcBorders>
              <w:top w:val="nil"/>
              <w:left w:val="nil"/>
              <w:right w:val="single" w:color="auto" w:sz="4" w:space="0"/>
            </w:tcBorders>
            <w:noWrap/>
            <w:vAlign w:val="center"/>
          </w:tcPr>
          <w:p w14:paraId="7F6E8B87">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21</w:t>
            </w:r>
          </w:p>
        </w:tc>
        <w:tc>
          <w:tcPr>
            <w:tcW w:w="1005" w:type="dxa"/>
            <w:tcBorders>
              <w:top w:val="nil"/>
              <w:left w:val="nil"/>
              <w:right w:val="single" w:color="auto" w:sz="4" w:space="0"/>
            </w:tcBorders>
            <w:vAlign w:val="center"/>
          </w:tcPr>
          <w:p w14:paraId="564842F2">
            <w:pPr>
              <w:spacing w:line="240" w:lineRule="exact"/>
              <w:ind w:left="-120" w:leftChars="-5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172</w:t>
            </w:r>
          </w:p>
        </w:tc>
        <w:tc>
          <w:tcPr>
            <w:tcW w:w="1005" w:type="dxa"/>
            <w:tcBorders>
              <w:top w:val="nil"/>
              <w:left w:val="single" w:color="auto" w:sz="4" w:space="0"/>
            </w:tcBorders>
            <w:vAlign w:val="center"/>
          </w:tcPr>
          <w:p w14:paraId="0274EC8C">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181</w:t>
            </w:r>
          </w:p>
        </w:tc>
        <w:tc>
          <w:tcPr>
            <w:tcW w:w="1005" w:type="dxa"/>
            <w:tcBorders>
              <w:top w:val="nil"/>
              <w:left w:val="single" w:color="auto" w:sz="4" w:space="0"/>
            </w:tcBorders>
            <w:vAlign w:val="center"/>
          </w:tcPr>
          <w:p w14:paraId="779D300F">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181.1</w:t>
            </w:r>
          </w:p>
        </w:tc>
        <w:tc>
          <w:tcPr>
            <w:tcW w:w="1005" w:type="dxa"/>
            <w:tcBorders>
              <w:top w:val="nil"/>
              <w:left w:val="single" w:color="auto" w:sz="4" w:space="0"/>
            </w:tcBorders>
            <w:vAlign w:val="center"/>
          </w:tcPr>
          <w:p w14:paraId="1A9429B0">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 xml:space="preserve">184.0 </w:t>
            </w:r>
          </w:p>
        </w:tc>
      </w:tr>
      <w:tr w14:paraId="330A5ABF">
        <w:tblPrEx>
          <w:tblCellMar>
            <w:top w:w="0" w:type="dxa"/>
            <w:left w:w="108" w:type="dxa"/>
            <w:bottom w:w="0" w:type="dxa"/>
            <w:right w:w="108" w:type="dxa"/>
          </w:tblCellMar>
        </w:tblPrEx>
        <w:trPr>
          <w:trHeight w:val="709" w:hRule="exact"/>
        </w:trPr>
        <w:tc>
          <w:tcPr>
            <w:tcW w:w="1870" w:type="dxa"/>
            <w:tcBorders>
              <w:top w:val="nil"/>
              <w:right w:val="single" w:color="auto" w:sz="4" w:space="0"/>
            </w:tcBorders>
            <w:noWrap/>
            <w:vAlign w:val="center"/>
          </w:tcPr>
          <w:p w14:paraId="68C47C02">
            <w:pPr>
              <w:spacing w:line="240" w:lineRule="exact"/>
              <w:ind w:left="-120" w:leftChars="-50" w:right="-120" w:rightChars="-50"/>
              <w:rPr>
                <w:rFonts w:hint="default" w:cs="宋体"/>
                <w:b/>
                <w:color w:val="000000"/>
                <w:sz w:val="21"/>
                <w:szCs w:val="21"/>
              </w:rPr>
            </w:pPr>
            <w:r>
              <w:rPr>
                <w:rFonts w:cs="宋体"/>
                <w:b/>
                <w:color w:val="000000"/>
                <w:sz w:val="21"/>
                <w:szCs w:val="21"/>
              </w:rPr>
              <w:t>四、供水供气</w:t>
            </w:r>
          </w:p>
        </w:tc>
        <w:tc>
          <w:tcPr>
            <w:tcW w:w="1248" w:type="dxa"/>
            <w:tcBorders>
              <w:top w:val="nil"/>
              <w:left w:val="nil"/>
              <w:right w:val="single" w:color="auto" w:sz="4" w:space="0"/>
            </w:tcBorders>
            <w:noWrap/>
            <w:vAlign w:val="center"/>
          </w:tcPr>
          <w:p w14:paraId="32692DAF">
            <w:pPr>
              <w:spacing w:line="240" w:lineRule="exact"/>
              <w:ind w:left="-120" w:leftChars="-50" w:right="-120" w:rightChars="-50"/>
              <w:jc w:val="center"/>
              <w:rPr>
                <w:rFonts w:hint="default" w:cs="宋体"/>
                <w:color w:val="000000"/>
                <w:sz w:val="21"/>
                <w:szCs w:val="21"/>
              </w:rPr>
            </w:pPr>
          </w:p>
        </w:tc>
        <w:tc>
          <w:tcPr>
            <w:tcW w:w="1005" w:type="dxa"/>
            <w:tcBorders>
              <w:top w:val="nil"/>
              <w:left w:val="nil"/>
              <w:right w:val="single" w:color="auto" w:sz="4" w:space="0"/>
            </w:tcBorders>
            <w:vAlign w:val="center"/>
          </w:tcPr>
          <w:p w14:paraId="72426006">
            <w:pPr>
              <w:spacing w:line="240" w:lineRule="exact"/>
              <w:ind w:left="-120" w:leftChars="-50" w:right="72" w:rightChars="30"/>
              <w:jc w:val="right"/>
              <w:rPr>
                <w:rFonts w:hint="default" w:ascii="华文细黑" w:hAnsi="华文细黑" w:eastAsia="华文细黑" w:cs="宋体"/>
                <w:color w:val="000000"/>
                <w:sz w:val="21"/>
                <w:szCs w:val="21"/>
              </w:rPr>
            </w:pPr>
          </w:p>
        </w:tc>
        <w:tc>
          <w:tcPr>
            <w:tcW w:w="1005" w:type="dxa"/>
            <w:tcBorders>
              <w:top w:val="nil"/>
              <w:left w:val="nil"/>
              <w:right w:val="single" w:color="auto" w:sz="4" w:space="0"/>
            </w:tcBorders>
            <w:noWrap/>
            <w:vAlign w:val="center"/>
          </w:tcPr>
          <w:p w14:paraId="46229D29">
            <w:pPr>
              <w:spacing w:line="240" w:lineRule="exact"/>
              <w:ind w:left="-120" w:leftChars="-50" w:right="72" w:rightChars="30"/>
              <w:jc w:val="right"/>
              <w:rPr>
                <w:rFonts w:hint="default" w:ascii="华文细黑" w:hAnsi="华文细黑" w:eastAsia="华文细黑" w:cs="宋体"/>
                <w:color w:val="000000"/>
                <w:sz w:val="21"/>
                <w:szCs w:val="21"/>
              </w:rPr>
            </w:pPr>
          </w:p>
        </w:tc>
        <w:tc>
          <w:tcPr>
            <w:tcW w:w="1005" w:type="dxa"/>
            <w:tcBorders>
              <w:top w:val="nil"/>
              <w:left w:val="nil"/>
              <w:right w:val="single" w:color="auto" w:sz="4" w:space="0"/>
            </w:tcBorders>
            <w:vAlign w:val="center"/>
          </w:tcPr>
          <w:p w14:paraId="0D693156">
            <w:pPr>
              <w:spacing w:line="240" w:lineRule="exact"/>
              <w:ind w:left="-120" w:leftChars="-50"/>
              <w:jc w:val="right"/>
              <w:rPr>
                <w:rFonts w:hint="default" w:ascii="华文细黑" w:hAnsi="华文细黑" w:eastAsia="华文细黑" w:cs="宋体"/>
                <w:color w:val="000000"/>
                <w:sz w:val="21"/>
                <w:szCs w:val="21"/>
              </w:rPr>
            </w:pPr>
          </w:p>
        </w:tc>
        <w:tc>
          <w:tcPr>
            <w:tcW w:w="1005" w:type="dxa"/>
            <w:tcBorders>
              <w:top w:val="nil"/>
              <w:left w:val="single" w:color="auto" w:sz="4" w:space="0"/>
            </w:tcBorders>
            <w:vAlign w:val="center"/>
          </w:tcPr>
          <w:p w14:paraId="61A51B17">
            <w:pPr>
              <w:spacing w:line="240" w:lineRule="exact"/>
              <w:ind w:left="-120" w:leftChars="-50" w:right="72" w:rightChars="30"/>
              <w:jc w:val="right"/>
              <w:rPr>
                <w:rFonts w:hint="default" w:ascii="华文细黑" w:hAnsi="华文细黑" w:eastAsia="华文细黑" w:cs="宋体"/>
                <w:color w:val="000000"/>
                <w:sz w:val="21"/>
                <w:szCs w:val="21"/>
              </w:rPr>
            </w:pPr>
          </w:p>
        </w:tc>
        <w:tc>
          <w:tcPr>
            <w:tcW w:w="1005" w:type="dxa"/>
            <w:tcBorders>
              <w:top w:val="nil"/>
              <w:left w:val="single" w:color="auto" w:sz="4" w:space="0"/>
            </w:tcBorders>
            <w:vAlign w:val="center"/>
          </w:tcPr>
          <w:p w14:paraId="07D7119E">
            <w:pPr>
              <w:spacing w:line="240" w:lineRule="exact"/>
              <w:ind w:left="-120" w:leftChars="-50" w:right="72" w:rightChars="30"/>
              <w:jc w:val="right"/>
              <w:rPr>
                <w:rFonts w:hint="default" w:ascii="华文细黑" w:hAnsi="华文细黑" w:eastAsia="华文细黑" w:cs="宋体"/>
                <w:color w:val="000000"/>
                <w:sz w:val="21"/>
                <w:szCs w:val="21"/>
              </w:rPr>
            </w:pPr>
          </w:p>
        </w:tc>
        <w:tc>
          <w:tcPr>
            <w:tcW w:w="1005" w:type="dxa"/>
            <w:tcBorders>
              <w:top w:val="nil"/>
              <w:left w:val="single" w:color="auto" w:sz="4" w:space="0"/>
            </w:tcBorders>
            <w:vAlign w:val="center"/>
          </w:tcPr>
          <w:p w14:paraId="0E5B713B">
            <w:pPr>
              <w:spacing w:line="240" w:lineRule="exact"/>
              <w:ind w:left="-120" w:leftChars="-50" w:right="72" w:rightChars="30"/>
              <w:jc w:val="right"/>
              <w:rPr>
                <w:rFonts w:hint="default" w:ascii="华文细黑" w:hAnsi="华文细黑" w:eastAsia="华文细黑" w:cs="宋体"/>
                <w:color w:val="000000"/>
                <w:sz w:val="21"/>
                <w:szCs w:val="21"/>
              </w:rPr>
            </w:pPr>
          </w:p>
        </w:tc>
      </w:tr>
      <w:tr w14:paraId="3646B0B8">
        <w:tblPrEx>
          <w:tblCellMar>
            <w:top w:w="0" w:type="dxa"/>
            <w:left w:w="108" w:type="dxa"/>
            <w:bottom w:w="0" w:type="dxa"/>
            <w:right w:w="108" w:type="dxa"/>
          </w:tblCellMar>
        </w:tblPrEx>
        <w:trPr>
          <w:trHeight w:val="709" w:hRule="exact"/>
        </w:trPr>
        <w:tc>
          <w:tcPr>
            <w:tcW w:w="1870" w:type="dxa"/>
            <w:tcBorders>
              <w:top w:val="nil"/>
              <w:right w:val="single" w:color="auto" w:sz="4" w:space="0"/>
            </w:tcBorders>
            <w:noWrap/>
            <w:vAlign w:val="center"/>
          </w:tcPr>
          <w:p w14:paraId="381457BD">
            <w:pPr>
              <w:spacing w:line="240" w:lineRule="exact"/>
              <w:ind w:left="-120" w:leftChars="-50" w:right="-120" w:rightChars="-50" w:firstLine="105" w:firstLineChars="50"/>
              <w:rPr>
                <w:rFonts w:hint="default" w:cs="宋体"/>
                <w:color w:val="000000"/>
                <w:sz w:val="21"/>
                <w:szCs w:val="21"/>
              </w:rPr>
            </w:pPr>
            <w:r>
              <w:rPr>
                <w:rFonts w:cs="宋体"/>
                <w:color w:val="000000"/>
                <w:sz w:val="21"/>
                <w:szCs w:val="21"/>
              </w:rPr>
              <w:t>供水综合生产能力</w:t>
            </w:r>
          </w:p>
        </w:tc>
        <w:tc>
          <w:tcPr>
            <w:tcW w:w="1248" w:type="dxa"/>
            <w:tcBorders>
              <w:top w:val="nil"/>
              <w:left w:val="nil"/>
              <w:right w:val="single" w:color="auto" w:sz="4" w:space="0"/>
            </w:tcBorders>
            <w:noWrap/>
            <w:vAlign w:val="center"/>
          </w:tcPr>
          <w:p w14:paraId="2A92A295">
            <w:pPr>
              <w:spacing w:line="240" w:lineRule="exact"/>
              <w:ind w:right="-120" w:rightChars="-50"/>
              <w:jc w:val="center"/>
              <w:rPr>
                <w:rFonts w:hint="default" w:cs="宋体"/>
                <w:color w:val="000000"/>
                <w:sz w:val="21"/>
                <w:szCs w:val="21"/>
              </w:rPr>
            </w:pPr>
            <w:r>
              <w:rPr>
                <w:rFonts w:cs="宋体"/>
                <w:color w:val="000000"/>
                <w:sz w:val="21"/>
                <w:szCs w:val="21"/>
              </w:rPr>
              <w:t>万立方米/日</w:t>
            </w:r>
          </w:p>
        </w:tc>
        <w:tc>
          <w:tcPr>
            <w:tcW w:w="1005" w:type="dxa"/>
            <w:tcBorders>
              <w:top w:val="nil"/>
              <w:left w:val="nil"/>
              <w:right w:val="single" w:color="auto" w:sz="4" w:space="0"/>
            </w:tcBorders>
            <w:vAlign w:val="center"/>
          </w:tcPr>
          <w:p w14:paraId="46049BD4">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2.4</w:t>
            </w:r>
          </w:p>
        </w:tc>
        <w:tc>
          <w:tcPr>
            <w:tcW w:w="1005" w:type="dxa"/>
            <w:tcBorders>
              <w:top w:val="nil"/>
              <w:left w:val="nil"/>
              <w:right w:val="single" w:color="auto" w:sz="4" w:space="0"/>
            </w:tcBorders>
            <w:noWrap/>
            <w:vAlign w:val="center"/>
          </w:tcPr>
          <w:p w14:paraId="1A4BBA1D">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2.1</w:t>
            </w:r>
          </w:p>
        </w:tc>
        <w:tc>
          <w:tcPr>
            <w:tcW w:w="1005" w:type="dxa"/>
            <w:tcBorders>
              <w:top w:val="nil"/>
              <w:left w:val="nil"/>
              <w:right w:val="single" w:color="auto" w:sz="4" w:space="0"/>
            </w:tcBorders>
            <w:vAlign w:val="center"/>
          </w:tcPr>
          <w:p w14:paraId="4AB23F8C">
            <w:pPr>
              <w:spacing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2.1</w:t>
            </w:r>
          </w:p>
        </w:tc>
        <w:tc>
          <w:tcPr>
            <w:tcW w:w="1005" w:type="dxa"/>
            <w:tcBorders>
              <w:top w:val="nil"/>
              <w:left w:val="single" w:color="auto" w:sz="4" w:space="0"/>
            </w:tcBorders>
            <w:vAlign w:val="center"/>
          </w:tcPr>
          <w:p w14:paraId="41DAE5EE">
            <w:pPr>
              <w:spacing w:line="240" w:lineRule="exact"/>
              <w:ind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2.1</w:t>
            </w:r>
          </w:p>
        </w:tc>
        <w:tc>
          <w:tcPr>
            <w:tcW w:w="1005" w:type="dxa"/>
            <w:tcBorders>
              <w:top w:val="nil"/>
              <w:left w:val="single" w:color="auto" w:sz="4" w:space="0"/>
            </w:tcBorders>
            <w:vAlign w:val="center"/>
          </w:tcPr>
          <w:p w14:paraId="22926D00">
            <w:pPr>
              <w:spacing w:line="240" w:lineRule="exact"/>
              <w:ind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2.5</w:t>
            </w:r>
          </w:p>
        </w:tc>
        <w:tc>
          <w:tcPr>
            <w:tcW w:w="1005" w:type="dxa"/>
            <w:tcBorders>
              <w:top w:val="nil"/>
              <w:left w:val="single" w:color="auto" w:sz="4" w:space="0"/>
            </w:tcBorders>
            <w:vAlign w:val="center"/>
          </w:tcPr>
          <w:p w14:paraId="7F67DBDE">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 xml:space="preserve">2.5 </w:t>
            </w:r>
          </w:p>
        </w:tc>
      </w:tr>
      <w:tr w14:paraId="6C39922E">
        <w:tblPrEx>
          <w:tblCellMar>
            <w:top w:w="0" w:type="dxa"/>
            <w:left w:w="108" w:type="dxa"/>
            <w:bottom w:w="0" w:type="dxa"/>
            <w:right w:w="108" w:type="dxa"/>
          </w:tblCellMar>
        </w:tblPrEx>
        <w:trPr>
          <w:trHeight w:val="709" w:hRule="exact"/>
        </w:trPr>
        <w:tc>
          <w:tcPr>
            <w:tcW w:w="1870" w:type="dxa"/>
            <w:tcBorders>
              <w:top w:val="nil"/>
              <w:right w:val="single" w:color="auto" w:sz="4" w:space="0"/>
            </w:tcBorders>
            <w:noWrap/>
            <w:vAlign w:val="center"/>
          </w:tcPr>
          <w:p w14:paraId="55D32B77">
            <w:pPr>
              <w:spacing w:line="240" w:lineRule="exact"/>
              <w:ind w:left="-120" w:leftChars="-50" w:right="-120" w:rightChars="-50" w:firstLine="105" w:firstLineChars="50"/>
              <w:rPr>
                <w:rFonts w:hint="default" w:cs="宋体"/>
                <w:color w:val="000000"/>
                <w:sz w:val="21"/>
                <w:szCs w:val="21"/>
              </w:rPr>
            </w:pPr>
            <w:r>
              <w:rPr>
                <w:rFonts w:cs="宋体"/>
                <w:color w:val="000000"/>
                <w:sz w:val="21"/>
                <w:szCs w:val="21"/>
              </w:rPr>
              <w:t>供水管道长度</w:t>
            </w:r>
          </w:p>
        </w:tc>
        <w:tc>
          <w:tcPr>
            <w:tcW w:w="1248" w:type="dxa"/>
            <w:tcBorders>
              <w:top w:val="nil"/>
              <w:left w:val="nil"/>
              <w:right w:val="single" w:color="auto" w:sz="4" w:space="0"/>
            </w:tcBorders>
            <w:noWrap/>
            <w:vAlign w:val="center"/>
          </w:tcPr>
          <w:p w14:paraId="4DEE7994">
            <w:pPr>
              <w:spacing w:line="240" w:lineRule="exact"/>
              <w:ind w:right="-120" w:rightChars="-50"/>
              <w:jc w:val="center"/>
              <w:rPr>
                <w:rFonts w:hint="default" w:cs="宋体"/>
                <w:color w:val="000000"/>
                <w:sz w:val="21"/>
                <w:szCs w:val="21"/>
              </w:rPr>
            </w:pPr>
            <w:r>
              <w:rPr>
                <w:rFonts w:cs="宋体"/>
                <w:color w:val="000000"/>
                <w:sz w:val="21"/>
                <w:szCs w:val="21"/>
              </w:rPr>
              <w:t>公里</w:t>
            </w:r>
          </w:p>
        </w:tc>
        <w:tc>
          <w:tcPr>
            <w:tcW w:w="1005" w:type="dxa"/>
            <w:tcBorders>
              <w:top w:val="nil"/>
              <w:left w:val="nil"/>
              <w:right w:val="single" w:color="auto" w:sz="4" w:space="0"/>
            </w:tcBorders>
            <w:vAlign w:val="center"/>
          </w:tcPr>
          <w:p w14:paraId="2753EB7D">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48</w:t>
            </w:r>
          </w:p>
        </w:tc>
        <w:tc>
          <w:tcPr>
            <w:tcW w:w="1005" w:type="dxa"/>
            <w:tcBorders>
              <w:top w:val="nil"/>
              <w:left w:val="nil"/>
              <w:right w:val="single" w:color="auto" w:sz="4" w:space="0"/>
            </w:tcBorders>
            <w:noWrap/>
            <w:vAlign w:val="center"/>
          </w:tcPr>
          <w:p w14:paraId="6E041598">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52.3</w:t>
            </w:r>
          </w:p>
        </w:tc>
        <w:tc>
          <w:tcPr>
            <w:tcW w:w="1005" w:type="dxa"/>
            <w:tcBorders>
              <w:top w:val="nil"/>
              <w:left w:val="nil"/>
              <w:right w:val="single" w:color="auto" w:sz="4" w:space="0"/>
            </w:tcBorders>
            <w:vAlign w:val="center"/>
          </w:tcPr>
          <w:p w14:paraId="71B30031">
            <w:pPr>
              <w:spacing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84.5</w:t>
            </w:r>
          </w:p>
        </w:tc>
        <w:tc>
          <w:tcPr>
            <w:tcW w:w="1005" w:type="dxa"/>
            <w:tcBorders>
              <w:top w:val="nil"/>
              <w:left w:val="single" w:color="auto" w:sz="4" w:space="0"/>
            </w:tcBorders>
            <w:vAlign w:val="center"/>
          </w:tcPr>
          <w:p w14:paraId="785FED1C">
            <w:pPr>
              <w:spacing w:line="240" w:lineRule="exact"/>
              <w:ind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87.3</w:t>
            </w:r>
          </w:p>
        </w:tc>
        <w:tc>
          <w:tcPr>
            <w:tcW w:w="1005" w:type="dxa"/>
            <w:tcBorders>
              <w:top w:val="nil"/>
              <w:left w:val="single" w:color="auto" w:sz="4" w:space="0"/>
            </w:tcBorders>
            <w:vAlign w:val="center"/>
          </w:tcPr>
          <w:p w14:paraId="2946519D">
            <w:pPr>
              <w:spacing w:line="240" w:lineRule="exact"/>
              <w:ind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89.9</w:t>
            </w:r>
          </w:p>
        </w:tc>
        <w:tc>
          <w:tcPr>
            <w:tcW w:w="1005" w:type="dxa"/>
            <w:tcBorders>
              <w:top w:val="nil"/>
              <w:left w:val="single" w:color="auto" w:sz="4" w:space="0"/>
            </w:tcBorders>
            <w:vAlign w:val="center"/>
          </w:tcPr>
          <w:p w14:paraId="52A7A74F">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 xml:space="preserve">89.9 </w:t>
            </w:r>
          </w:p>
        </w:tc>
      </w:tr>
      <w:tr w14:paraId="5891F19E">
        <w:tblPrEx>
          <w:tblCellMar>
            <w:top w:w="0" w:type="dxa"/>
            <w:left w:w="108" w:type="dxa"/>
            <w:bottom w:w="0" w:type="dxa"/>
            <w:right w:w="108" w:type="dxa"/>
          </w:tblCellMar>
        </w:tblPrEx>
        <w:trPr>
          <w:trHeight w:val="709" w:hRule="exact"/>
        </w:trPr>
        <w:tc>
          <w:tcPr>
            <w:tcW w:w="1870" w:type="dxa"/>
            <w:tcBorders>
              <w:top w:val="nil"/>
              <w:right w:val="single" w:color="auto" w:sz="4" w:space="0"/>
            </w:tcBorders>
            <w:noWrap/>
            <w:vAlign w:val="center"/>
          </w:tcPr>
          <w:p w14:paraId="308A5771">
            <w:pPr>
              <w:spacing w:line="240" w:lineRule="exact"/>
              <w:ind w:left="-120" w:leftChars="-50" w:right="-120" w:rightChars="-50" w:firstLine="105" w:firstLineChars="50"/>
              <w:rPr>
                <w:rFonts w:hint="default" w:cs="宋体"/>
                <w:color w:val="000000"/>
                <w:sz w:val="21"/>
                <w:szCs w:val="21"/>
              </w:rPr>
            </w:pPr>
            <w:r>
              <w:rPr>
                <w:rFonts w:cs="宋体"/>
                <w:color w:val="000000"/>
                <w:sz w:val="21"/>
                <w:szCs w:val="21"/>
              </w:rPr>
              <w:t>供水总量</w:t>
            </w:r>
          </w:p>
        </w:tc>
        <w:tc>
          <w:tcPr>
            <w:tcW w:w="1248" w:type="dxa"/>
            <w:tcBorders>
              <w:top w:val="nil"/>
              <w:left w:val="nil"/>
              <w:right w:val="single" w:color="auto" w:sz="4" w:space="0"/>
            </w:tcBorders>
            <w:noWrap/>
            <w:vAlign w:val="center"/>
          </w:tcPr>
          <w:p w14:paraId="175C524E">
            <w:pPr>
              <w:spacing w:line="240" w:lineRule="exact"/>
              <w:ind w:right="-120" w:rightChars="-50"/>
              <w:jc w:val="center"/>
              <w:rPr>
                <w:rFonts w:hint="default" w:cs="宋体"/>
                <w:color w:val="000000"/>
                <w:sz w:val="21"/>
                <w:szCs w:val="21"/>
              </w:rPr>
            </w:pPr>
            <w:r>
              <w:rPr>
                <w:rFonts w:cs="宋体"/>
                <w:color w:val="000000"/>
                <w:sz w:val="21"/>
                <w:szCs w:val="21"/>
              </w:rPr>
              <w:t>万立方米</w:t>
            </w:r>
          </w:p>
        </w:tc>
        <w:tc>
          <w:tcPr>
            <w:tcW w:w="1005" w:type="dxa"/>
            <w:tcBorders>
              <w:top w:val="nil"/>
              <w:left w:val="nil"/>
              <w:right w:val="single" w:color="auto" w:sz="4" w:space="0"/>
            </w:tcBorders>
            <w:vAlign w:val="center"/>
          </w:tcPr>
          <w:p w14:paraId="0D566F42">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267</w:t>
            </w:r>
          </w:p>
        </w:tc>
        <w:tc>
          <w:tcPr>
            <w:tcW w:w="1005" w:type="dxa"/>
            <w:tcBorders>
              <w:top w:val="nil"/>
              <w:left w:val="nil"/>
              <w:right w:val="single" w:color="auto" w:sz="4" w:space="0"/>
            </w:tcBorders>
            <w:noWrap/>
            <w:vAlign w:val="center"/>
          </w:tcPr>
          <w:p w14:paraId="1ED996D7">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437.4</w:t>
            </w:r>
          </w:p>
        </w:tc>
        <w:tc>
          <w:tcPr>
            <w:tcW w:w="1005" w:type="dxa"/>
            <w:tcBorders>
              <w:top w:val="nil"/>
              <w:left w:val="nil"/>
              <w:right w:val="single" w:color="auto" w:sz="4" w:space="0"/>
            </w:tcBorders>
            <w:vAlign w:val="center"/>
          </w:tcPr>
          <w:p w14:paraId="3EF710F1">
            <w:pPr>
              <w:spacing w:line="240" w:lineRule="exact"/>
              <w:ind w:left="-120" w:leftChars="-5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650.0</w:t>
            </w:r>
          </w:p>
        </w:tc>
        <w:tc>
          <w:tcPr>
            <w:tcW w:w="1005" w:type="dxa"/>
            <w:tcBorders>
              <w:top w:val="nil"/>
              <w:left w:val="single" w:color="auto" w:sz="4" w:space="0"/>
            </w:tcBorders>
            <w:vAlign w:val="center"/>
          </w:tcPr>
          <w:p w14:paraId="3C32642D">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598.6</w:t>
            </w:r>
          </w:p>
        </w:tc>
        <w:tc>
          <w:tcPr>
            <w:tcW w:w="1005" w:type="dxa"/>
            <w:tcBorders>
              <w:top w:val="nil"/>
              <w:left w:val="single" w:color="auto" w:sz="4" w:space="0"/>
            </w:tcBorders>
            <w:vAlign w:val="center"/>
          </w:tcPr>
          <w:p w14:paraId="5AF9C280">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724.3</w:t>
            </w:r>
          </w:p>
        </w:tc>
        <w:tc>
          <w:tcPr>
            <w:tcW w:w="1005" w:type="dxa"/>
            <w:tcBorders>
              <w:top w:val="nil"/>
              <w:left w:val="single" w:color="auto" w:sz="4" w:space="0"/>
            </w:tcBorders>
            <w:vAlign w:val="center"/>
          </w:tcPr>
          <w:p w14:paraId="0BFF0235">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 xml:space="preserve">867.0 </w:t>
            </w:r>
          </w:p>
        </w:tc>
      </w:tr>
      <w:tr w14:paraId="0644193C">
        <w:tblPrEx>
          <w:tblCellMar>
            <w:top w:w="0" w:type="dxa"/>
            <w:left w:w="108" w:type="dxa"/>
            <w:bottom w:w="0" w:type="dxa"/>
            <w:right w:w="108" w:type="dxa"/>
          </w:tblCellMar>
        </w:tblPrEx>
        <w:trPr>
          <w:trHeight w:val="709" w:hRule="exact"/>
        </w:trPr>
        <w:tc>
          <w:tcPr>
            <w:tcW w:w="1870" w:type="dxa"/>
            <w:tcBorders>
              <w:top w:val="nil"/>
              <w:right w:val="single" w:color="auto" w:sz="4" w:space="0"/>
            </w:tcBorders>
            <w:noWrap/>
            <w:vAlign w:val="center"/>
          </w:tcPr>
          <w:p w14:paraId="224F88CB">
            <w:pPr>
              <w:spacing w:line="240" w:lineRule="exact"/>
              <w:ind w:left="-120" w:leftChars="-50" w:right="-120" w:rightChars="-50" w:firstLine="210" w:firstLineChars="100"/>
              <w:rPr>
                <w:rFonts w:hint="default" w:cs="宋体"/>
                <w:color w:val="000000"/>
                <w:sz w:val="21"/>
                <w:szCs w:val="21"/>
              </w:rPr>
            </w:pPr>
            <w:r>
              <w:rPr>
                <w:rFonts w:cs="宋体"/>
                <w:color w:val="000000"/>
                <w:sz w:val="21"/>
                <w:szCs w:val="21"/>
              </w:rPr>
              <w:t>#生产运营用水</w:t>
            </w:r>
          </w:p>
        </w:tc>
        <w:tc>
          <w:tcPr>
            <w:tcW w:w="1248" w:type="dxa"/>
            <w:tcBorders>
              <w:top w:val="nil"/>
              <w:left w:val="nil"/>
              <w:right w:val="single" w:color="auto" w:sz="4" w:space="0"/>
            </w:tcBorders>
            <w:noWrap/>
            <w:vAlign w:val="center"/>
          </w:tcPr>
          <w:p w14:paraId="65CFE44A">
            <w:pPr>
              <w:spacing w:line="240" w:lineRule="exact"/>
              <w:ind w:right="-120" w:rightChars="-50"/>
              <w:jc w:val="center"/>
              <w:rPr>
                <w:rFonts w:hint="default" w:cs="宋体"/>
                <w:color w:val="000000"/>
                <w:sz w:val="21"/>
                <w:szCs w:val="21"/>
              </w:rPr>
            </w:pPr>
            <w:r>
              <w:rPr>
                <w:rFonts w:cs="宋体"/>
                <w:color w:val="000000"/>
                <w:sz w:val="21"/>
                <w:szCs w:val="21"/>
              </w:rPr>
              <w:t>万立方米</w:t>
            </w:r>
          </w:p>
        </w:tc>
        <w:tc>
          <w:tcPr>
            <w:tcW w:w="1005" w:type="dxa"/>
            <w:tcBorders>
              <w:top w:val="nil"/>
              <w:left w:val="nil"/>
              <w:right w:val="single" w:color="auto" w:sz="4" w:space="0"/>
            </w:tcBorders>
            <w:vAlign w:val="center"/>
          </w:tcPr>
          <w:p w14:paraId="1E95482D">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68</w:t>
            </w:r>
          </w:p>
        </w:tc>
        <w:tc>
          <w:tcPr>
            <w:tcW w:w="1005" w:type="dxa"/>
            <w:tcBorders>
              <w:top w:val="nil"/>
              <w:left w:val="nil"/>
              <w:right w:val="single" w:color="auto" w:sz="4" w:space="0"/>
            </w:tcBorders>
            <w:noWrap/>
            <w:vAlign w:val="center"/>
          </w:tcPr>
          <w:p w14:paraId="6B2775FD">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70.0</w:t>
            </w:r>
          </w:p>
        </w:tc>
        <w:tc>
          <w:tcPr>
            <w:tcW w:w="1005" w:type="dxa"/>
            <w:tcBorders>
              <w:top w:val="nil"/>
              <w:left w:val="nil"/>
              <w:right w:val="single" w:color="auto" w:sz="4" w:space="0"/>
            </w:tcBorders>
            <w:vAlign w:val="center"/>
          </w:tcPr>
          <w:p w14:paraId="22A3A624">
            <w:pPr>
              <w:spacing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15.0</w:t>
            </w:r>
          </w:p>
        </w:tc>
        <w:tc>
          <w:tcPr>
            <w:tcW w:w="1005" w:type="dxa"/>
            <w:tcBorders>
              <w:top w:val="nil"/>
              <w:left w:val="single" w:color="auto" w:sz="4" w:space="0"/>
            </w:tcBorders>
            <w:vAlign w:val="center"/>
          </w:tcPr>
          <w:p w14:paraId="34D7CCBE">
            <w:pPr>
              <w:spacing w:line="240" w:lineRule="exact"/>
              <w:ind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14.0</w:t>
            </w:r>
          </w:p>
        </w:tc>
        <w:tc>
          <w:tcPr>
            <w:tcW w:w="1005" w:type="dxa"/>
            <w:tcBorders>
              <w:top w:val="nil"/>
              <w:left w:val="single" w:color="auto" w:sz="4" w:space="0"/>
            </w:tcBorders>
            <w:vAlign w:val="center"/>
          </w:tcPr>
          <w:p w14:paraId="5EDE7B92">
            <w:pPr>
              <w:spacing w:line="240" w:lineRule="exact"/>
              <w:ind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9.2</w:t>
            </w:r>
          </w:p>
        </w:tc>
        <w:tc>
          <w:tcPr>
            <w:tcW w:w="1005" w:type="dxa"/>
            <w:tcBorders>
              <w:top w:val="nil"/>
              <w:left w:val="single" w:color="auto" w:sz="4" w:space="0"/>
            </w:tcBorders>
            <w:vAlign w:val="center"/>
          </w:tcPr>
          <w:p w14:paraId="17612821">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w:t>
            </w:r>
            <w:r>
              <w:rPr>
                <w:rFonts w:hint="default" w:ascii="华文细黑" w:hAnsi="华文细黑" w:eastAsia="华文细黑" w:cs="宋体"/>
                <w:color w:val="000000"/>
                <w:sz w:val="21"/>
                <w:szCs w:val="21"/>
              </w:rPr>
              <w:t>.0</w:t>
            </w:r>
          </w:p>
        </w:tc>
      </w:tr>
      <w:tr w14:paraId="7041197E">
        <w:tblPrEx>
          <w:tblCellMar>
            <w:top w:w="0" w:type="dxa"/>
            <w:left w:w="108" w:type="dxa"/>
            <w:bottom w:w="0" w:type="dxa"/>
            <w:right w:w="108" w:type="dxa"/>
          </w:tblCellMar>
        </w:tblPrEx>
        <w:trPr>
          <w:trHeight w:val="709" w:hRule="exact"/>
        </w:trPr>
        <w:tc>
          <w:tcPr>
            <w:tcW w:w="1870" w:type="dxa"/>
            <w:tcBorders>
              <w:top w:val="nil"/>
              <w:right w:val="single" w:color="auto" w:sz="4" w:space="0"/>
            </w:tcBorders>
            <w:noWrap/>
            <w:vAlign w:val="center"/>
          </w:tcPr>
          <w:p w14:paraId="174B52EC">
            <w:pPr>
              <w:spacing w:line="240" w:lineRule="exact"/>
              <w:ind w:left="-120" w:leftChars="-50" w:right="-120" w:rightChars="-50" w:firstLine="315" w:firstLineChars="150"/>
              <w:rPr>
                <w:rFonts w:hint="default" w:cs="宋体"/>
                <w:color w:val="000000"/>
                <w:sz w:val="21"/>
                <w:szCs w:val="21"/>
              </w:rPr>
            </w:pPr>
            <w:r>
              <w:rPr>
                <w:rFonts w:cs="宋体"/>
                <w:color w:val="000000"/>
                <w:sz w:val="21"/>
                <w:szCs w:val="21"/>
              </w:rPr>
              <w:t>居民家庭用水</w:t>
            </w:r>
          </w:p>
        </w:tc>
        <w:tc>
          <w:tcPr>
            <w:tcW w:w="1248" w:type="dxa"/>
            <w:tcBorders>
              <w:top w:val="nil"/>
              <w:left w:val="nil"/>
              <w:right w:val="single" w:color="auto" w:sz="4" w:space="0"/>
            </w:tcBorders>
            <w:noWrap/>
            <w:vAlign w:val="center"/>
          </w:tcPr>
          <w:p w14:paraId="1AE0F213">
            <w:pPr>
              <w:spacing w:line="240" w:lineRule="exact"/>
              <w:ind w:right="-120" w:rightChars="-50"/>
              <w:jc w:val="center"/>
              <w:rPr>
                <w:rFonts w:hint="default" w:cs="宋体"/>
                <w:color w:val="000000"/>
                <w:sz w:val="21"/>
                <w:szCs w:val="21"/>
              </w:rPr>
            </w:pPr>
            <w:r>
              <w:rPr>
                <w:rFonts w:cs="宋体"/>
                <w:color w:val="000000"/>
                <w:sz w:val="21"/>
                <w:szCs w:val="21"/>
              </w:rPr>
              <w:t>万立方米</w:t>
            </w:r>
          </w:p>
        </w:tc>
        <w:tc>
          <w:tcPr>
            <w:tcW w:w="1005" w:type="dxa"/>
            <w:tcBorders>
              <w:top w:val="nil"/>
              <w:left w:val="nil"/>
              <w:right w:val="single" w:color="auto" w:sz="4" w:space="0"/>
            </w:tcBorders>
            <w:vAlign w:val="center"/>
          </w:tcPr>
          <w:p w14:paraId="0263C648">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160</w:t>
            </w:r>
          </w:p>
        </w:tc>
        <w:tc>
          <w:tcPr>
            <w:tcW w:w="1005" w:type="dxa"/>
            <w:tcBorders>
              <w:top w:val="nil"/>
              <w:left w:val="nil"/>
              <w:right w:val="single" w:color="auto" w:sz="4" w:space="0"/>
            </w:tcBorders>
            <w:noWrap/>
            <w:vAlign w:val="center"/>
          </w:tcPr>
          <w:p w14:paraId="3244AED5">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309</w:t>
            </w:r>
          </w:p>
        </w:tc>
        <w:tc>
          <w:tcPr>
            <w:tcW w:w="1005" w:type="dxa"/>
            <w:tcBorders>
              <w:top w:val="nil"/>
              <w:left w:val="nil"/>
              <w:right w:val="single" w:color="auto" w:sz="4" w:space="0"/>
            </w:tcBorders>
            <w:vAlign w:val="center"/>
          </w:tcPr>
          <w:p w14:paraId="224F500D">
            <w:pPr>
              <w:spacing w:line="240" w:lineRule="exact"/>
              <w:ind w:left="-120" w:leftChars="-5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469</w:t>
            </w:r>
          </w:p>
        </w:tc>
        <w:tc>
          <w:tcPr>
            <w:tcW w:w="1005" w:type="dxa"/>
            <w:tcBorders>
              <w:top w:val="nil"/>
              <w:left w:val="single" w:color="auto" w:sz="4" w:space="0"/>
            </w:tcBorders>
            <w:vAlign w:val="center"/>
          </w:tcPr>
          <w:p w14:paraId="2168F1CB">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490</w:t>
            </w:r>
          </w:p>
        </w:tc>
        <w:tc>
          <w:tcPr>
            <w:tcW w:w="1005" w:type="dxa"/>
            <w:tcBorders>
              <w:top w:val="nil"/>
              <w:left w:val="single" w:color="auto" w:sz="4" w:space="0"/>
            </w:tcBorders>
            <w:vAlign w:val="center"/>
          </w:tcPr>
          <w:p w14:paraId="56102E3E">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592</w:t>
            </w:r>
          </w:p>
        </w:tc>
        <w:tc>
          <w:tcPr>
            <w:tcW w:w="1005" w:type="dxa"/>
            <w:tcBorders>
              <w:top w:val="nil"/>
              <w:left w:val="single" w:color="auto" w:sz="4" w:space="0"/>
            </w:tcBorders>
            <w:vAlign w:val="center"/>
          </w:tcPr>
          <w:p w14:paraId="72F2CFB8">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 xml:space="preserve">658.0 </w:t>
            </w:r>
          </w:p>
        </w:tc>
      </w:tr>
      <w:tr w14:paraId="4C4A8C89">
        <w:tblPrEx>
          <w:tblCellMar>
            <w:top w:w="0" w:type="dxa"/>
            <w:left w:w="108" w:type="dxa"/>
            <w:bottom w:w="0" w:type="dxa"/>
            <w:right w:w="108" w:type="dxa"/>
          </w:tblCellMar>
        </w:tblPrEx>
        <w:trPr>
          <w:trHeight w:val="709" w:hRule="exact"/>
        </w:trPr>
        <w:tc>
          <w:tcPr>
            <w:tcW w:w="1870" w:type="dxa"/>
            <w:tcBorders>
              <w:top w:val="nil"/>
              <w:right w:val="single" w:color="auto" w:sz="4" w:space="0"/>
            </w:tcBorders>
            <w:noWrap/>
            <w:vAlign w:val="center"/>
          </w:tcPr>
          <w:p w14:paraId="0880577D">
            <w:pPr>
              <w:spacing w:line="240" w:lineRule="exact"/>
              <w:ind w:left="-120" w:leftChars="-50" w:right="-120" w:rightChars="-50" w:firstLine="315" w:firstLineChars="150"/>
              <w:rPr>
                <w:rFonts w:hint="default" w:cs="宋体"/>
                <w:color w:val="000000"/>
                <w:sz w:val="21"/>
                <w:szCs w:val="21"/>
              </w:rPr>
            </w:pPr>
            <w:r>
              <w:rPr>
                <w:rFonts w:cs="宋体"/>
                <w:color w:val="000000"/>
                <w:sz w:val="21"/>
                <w:szCs w:val="21"/>
              </w:rPr>
              <w:t>公共服务用水</w:t>
            </w:r>
          </w:p>
        </w:tc>
        <w:tc>
          <w:tcPr>
            <w:tcW w:w="1248" w:type="dxa"/>
            <w:tcBorders>
              <w:top w:val="nil"/>
              <w:left w:val="nil"/>
              <w:right w:val="single" w:color="auto" w:sz="4" w:space="0"/>
            </w:tcBorders>
            <w:noWrap/>
            <w:vAlign w:val="center"/>
          </w:tcPr>
          <w:p w14:paraId="180AE1A2">
            <w:pPr>
              <w:spacing w:line="240" w:lineRule="exact"/>
              <w:ind w:right="-120" w:rightChars="-50"/>
              <w:jc w:val="center"/>
              <w:rPr>
                <w:rFonts w:hint="default" w:cs="宋体"/>
                <w:color w:val="000000"/>
                <w:sz w:val="21"/>
                <w:szCs w:val="21"/>
              </w:rPr>
            </w:pPr>
            <w:r>
              <w:rPr>
                <w:rFonts w:cs="宋体"/>
                <w:color w:val="000000"/>
                <w:sz w:val="21"/>
                <w:szCs w:val="21"/>
              </w:rPr>
              <w:t>万立方米</w:t>
            </w:r>
          </w:p>
        </w:tc>
        <w:tc>
          <w:tcPr>
            <w:tcW w:w="1005" w:type="dxa"/>
            <w:tcBorders>
              <w:top w:val="nil"/>
              <w:left w:val="nil"/>
              <w:right w:val="single" w:color="auto" w:sz="4" w:space="0"/>
            </w:tcBorders>
            <w:vAlign w:val="center"/>
          </w:tcPr>
          <w:p w14:paraId="04E93E7E">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29</w:t>
            </w:r>
          </w:p>
        </w:tc>
        <w:tc>
          <w:tcPr>
            <w:tcW w:w="1005" w:type="dxa"/>
            <w:tcBorders>
              <w:top w:val="nil"/>
              <w:left w:val="nil"/>
              <w:right w:val="single" w:color="auto" w:sz="4" w:space="0"/>
            </w:tcBorders>
            <w:noWrap/>
            <w:vAlign w:val="center"/>
          </w:tcPr>
          <w:p w14:paraId="4DAEE091">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38.2</w:t>
            </w:r>
          </w:p>
        </w:tc>
        <w:tc>
          <w:tcPr>
            <w:tcW w:w="1005" w:type="dxa"/>
            <w:tcBorders>
              <w:top w:val="nil"/>
              <w:left w:val="nil"/>
              <w:right w:val="single" w:color="auto" w:sz="4" w:space="0"/>
            </w:tcBorders>
            <w:vAlign w:val="center"/>
          </w:tcPr>
          <w:p w14:paraId="3E299336">
            <w:pPr>
              <w:spacing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61.0</w:t>
            </w:r>
          </w:p>
        </w:tc>
        <w:tc>
          <w:tcPr>
            <w:tcW w:w="1005" w:type="dxa"/>
            <w:tcBorders>
              <w:top w:val="nil"/>
              <w:left w:val="single" w:color="auto" w:sz="4" w:space="0"/>
            </w:tcBorders>
            <w:vAlign w:val="center"/>
          </w:tcPr>
          <w:p w14:paraId="026FD90C">
            <w:pPr>
              <w:spacing w:line="240" w:lineRule="exact"/>
              <w:ind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58.93</w:t>
            </w:r>
          </w:p>
        </w:tc>
        <w:tc>
          <w:tcPr>
            <w:tcW w:w="1005" w:type="dxa"/>
            <w:tcBorders>
              <w:top w:val="nil"/>
              <w:left w:val="single" w:color="auto" w:sz="4" w:space="0"/>
            </w:tcBorders>
            <w:vAlign w:val="center"/>
          </w:tcPr>
          <w:p w14:paraId="57C0D6C4">
            <w:pPr>
              <w:spacing w:line="240" w:lineRule="exact"/>
              <w:ind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55.2</w:t>
            </w:r>
          </w:p>
        </w:tc>
        <w:tc>
          <w:tcPr>
            <w:tcW w:w="1005" w:type="dxa"/>
            <w:tcBorders>
              <w:top w:val="nil"/>
              <w:left w:val="single" w:color="auto" w:sz="4" w:space="0"/>
            </w:tcBorders>
            <w:vAlign w:val="center"/>
          </w:tcPr>
          <w:p w14:paraId="230176AD">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 xml:space="preserve">67.0 </w:t>
            </w:r>
          </w:p>
        </w:tc>
      </w:tr>
      <w:tr w14:paraId="25E8207F">
        <w:tblPrEx>
          <w:tblCellMar>
            <w:top w:w="0" w:type="dxa"/>
            <w:left w:w="108" w:type="dxa"/>
            <w:bottom w:w="0" w:type="dxa"/>
            <w:right w:w="108" w:type="dxa"/>
          </w:tblCellMar>
        </w:tblPrEx>
        <w:trPr>
          <w:trHeight w:val="709" w:hRule="exact"/>
        </w:trPr>
        <w:tc>
          <w:tcPr>
            <w:tcW w:w="1870" w:type="dxa"/>
            <w:tcBorders>
              <w:top w:val="nil"/>
              <w:right w:val="single" w:color="auto" w:sz="4" w:space="0"/>
            </w:tcBorders>
            <w:noWrap/>
            <w:vAlign w:val="center"/>
          </w:tcPr>
          <w:p w14:paraId="36785DFA">
            <w:pPr>
              <w:spacing w:line="240" w:lineRule="exact"/>
              <w:ind w:left="-120" w:leftChars="-50" w:right="-120" w:rightChars="-50" w:firstLine="105" w:firstLineChars="50"/>
              <w:rPr>
                <w:rFonts w:hint="default" w:cs="宋体"/>
                <w:color w:val="000000"/>
                <w:sz w:val="21"/>
                <w:szCs w:val="21"/>
              </w:rPr>
            </w:pPr>
            <w:r>
              <w:rPr>
                <w:rFonts w:cs="宋体"/>
                <w:color w:val="000000"/>
                <w:sz w:val="21"/>
                <w:szCs w:val="21"/>
              </w:rPr>
              <w:t>天然气供气管道长度</w:t>
            </w:r>
          </w:p>
        </w:tc>
        <w:tc>
          <w:tcPr>
            <w:tcW w:w="1248" w:type="dxa"/>
            <w:tcBorders>
              <w:top w:val="nil"/>
              <w:left w:val="nil"/>
              <w:right w:val="single" w:color="auto" w:sz="4" w:space="0"/>
            </w:tcBorders>
            <w:noWrap/>
            <w:vAlign w:val="center"/>
          </w:tcPr>
          <w:p w14:paraId="2CEE6328">
            <w:pPr>
              <w:spacing w:line="240" w:lineRule="exact"/>
              <w:ind w:right="-120" w:rightChars="-50"/>
              <w:jc w:val="center"/>
              <w:rPr>
                <w:rFonts w:hint="default" w:cs="宋体"/>
                <w:color w:val="000000"/>
                <w:sz w:val="21"/>
                <w:szCs w:val="21"/>
              </w:rPr>
            </w:pPr>
            <w:r>
              <w:rPr>
                <w:rFonts w:cs="宋体"/>
                <w:color w:val="000000"/>
                <w:sz w:val="21"/>
                <w:szCs w:val="21"/>
              </w:rPr>
              <w:t>公里</w:t>
            </w:r>
          </w:p>
        </w:tc>
        <w:tc>
          <w:tcPr>
            <w:tcW w:w="1005" w:type="dxa"/>
            <w:tcBorders>
              <w:top w:val="nil"/>
              <w:left w:val="nil"/>
              <w:right w:val="single" w:color="auto" w:sz="4" w:space="0"/>
            </w:tcBorders>
            <w:vAlign w:val="center"/>
          </w:tcPr>
          <w:p w14:paraId="25F69917">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17</w:t>
            </w:r>
          </w:p>
        </w:tc>
        <w:tc>
          <w:tcPr>
            <w:tcW w:w="1005" w:type="dxa"/>
            <w:tcBorders>
              <w:top w:val="nil"/>
              <w:left w:val="nil"/>
              <w:right w:val="single" w:color="auto" w:sz="4" w:space="0"/>
            </w:tcBorders>
            <w:noWrap/>
            <w:vAlign w:val="center"/>
          </w:tcPr>
          <w:p w14:paraId="3BE1B684">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43.3</w:t>
            </w:r>
          </w:p>
        </w:tc>
        <w:tc>
          <w:tcPr>
            <w:tcW w:w="1005" w:type="dxa"/>
            <w:tcBorders>
              <w:top w:val="nil"/>
              <w:left w:val="nil"/>
              <w:right w:val="single" w:color="auto" w:sz="4" w:space="0"/>
            </w:tcBorders>
            <w:vAlign w:val="center"/>
          </w:tcPr>
          <w:p w14:paraId="57ABED37">
            <w:pPr>
              <w:spacing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180.9</w:t>
            </w:r>
          </w:p>
        </w:tc>
        <w:tc>
          <w:tcPr>
            <w:tcW w:w="1005" w:type="dxa"/>
            <w:tcBorders>
              <w:top w:val="nil"/>
              <w:left w:val="single" w:color="auto" w:sz="4" w:space="0"/>
            </w:tcBorders>
            <w:vAlign w:val="center"/>
          </w:tcPr>
          <w:p w14:paraId="015BEEF1">
            <w:pPr>
              <w:spacing w:line="240" w:lineRule="exact"/>
              <w:ind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188.1</w:t>
            </w:r>
          </w:p>
        </w:tc>
        <w:tc>
          <w:tcPr>
            <w:tcW w:w="1005" w:type="dxa"/>
            <w:tcBorders>
              <w:top w:val="nil"/>
              <w:left w:val="single" w:color="auto" w:sz="4" w:space="0"/>
            </w:tcBorders>
            <w:vAlign w:val="center"/>
          </w:tcPr>
          <w:p w14:paraId="6DD17B0D">
            <w:pPr>
              <w:spacing w:line="240" w:lineRule="exact"/>
              <w:ind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188.1</w:t>
            </w:r>
          </w:p>
        </w:tc>
        <w:tc>
          <w:tcPr>
            <w:tcW w:w="1005" w:type="dxa"/>
            <w:tcBorders>
              <w:top w:val="nil"/>
              <w:left w:val="single" w:color="auto" w:sz="4" w:space="0"/>
            </w:tcBorders>
            <w:vAlign w:val="center"/>
          </w:tcPr>
          <w:p w14:paraId="51B775B0">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 xml:space="preserve">188.1 </w:t>
            </w:r>
          </w:p>
        </w:tc>
      </w:tr>
      <w:tr w14:paraId="6E8FCCD2">
        <w:tblPrEx>
          <w:tblCellMar>
            <w:top w:w="0" w:type="dxa"/>
            <w:left w:w="108" w:type="dxa"/>
            <w:bottom w:w="0" w:type="dxa"/>
            <w:right w:w="108" w:type="dxa"/>
          </w:tblCellMar>
        </w:tblPrEx>
        <w:trPr>
          <w:trHeight w:val="709" w:hRule="exact"/>
        </w:trPr>
        <w:tc>
          <w:tcPr>
            <w:tcW w:w="1870" w:type="dxa"/>
            <w:tcBorders>
              <w:top w:val="nil"/>
              <w:right w:val="single" w:color="auto" w:sz="4" w:space="0"/>
            </w:tcBorders>
            <w:noWrap/>
            <w:vAlign w:val="center"/>
          </w:tcPr>
          <w:p w14:paraId="61A5F669">
            <w:pPr>
              <w:spacing w:line="240" w:lineRule="exact"/>
              <w:ind w:left="-120" w:leftChars="-50" w:right="-120" w:rightChars="-50" w:firstLine="105" w:firstLineChars="50"/>
              <w:rPr>
                <w:rFonts w:hint="default" w:cs="宋体"/>
                <w:color w:val="000000"/>
                <w:sz w:val="21"/>
                <w:szCs w:val="21"/>
              </w:rPr>
            </w:pPr>
            <w:r>
              <w:rPr>
                <w:rFonts w:cs="宋体"/>
                <w:color w:val="000000"/>
                <w:sz w:val="21"/>
                <w:szCs w:val="21"/>
              </w:rPr>
              <w:t>天然气供气总量</w:t>
            </w:r>
          </w:p>
        </w:tc>
        <w:tc>
          <w:tcPr>
            <w:tcW w:w="1248" w:type="dxa"/>
            <w:tcBorders>
              <w:top w:val="nil"/>
              <w:left w:val="nil"/>
              <w:right w:val="single" w:color="auto" w:sz="4" w:space="0"/>
            </w:tcBorders>
            <w:noWrap/>
            <w:vAlign w:val="center"/>
          </w:tcPr>
          <w:p w14:paraId="70D93CBC">
            <w:pPr>
              <w:spacing w:line="240" w:lineRule="exact"/>
              <w:ind w:right="-120" w:rightChars="-50"/>
              <w:jc w:val="center"/>
              <w:rPr>
                <w:rFonts w:hint="default" w:cs="宋体"/>
                <w:color w:val="000000"/>
                <w:sz w:val="21"/>
                <w:szCs w:val="21"/>
              </w:rPr>
            </w:pPr>
            <w:r>
              <w:rPr>
                <w:rFonts w:cs="宋体"/>
                <w:color w:val="000000"/>
                <w:sz w:val="21"/>
                <w:szCs w:val="21"/>
              </w:rPr>
              <w:t>万立方米</w:t>
            </w:r>
          </w:p>
        </w:tc>
        <w:tc>
          <w:tcPr>
            <w:tcW w:w="1005" w:type="dxa"/>
            <w:tcBorders>
              <w:top w:val="nil"/>
              <w:left w:val="nil"/>
              <w:right w:val="single" w:color="auto" w:sz="4" w:space="0"/>
            </w:tcBorders>
            <w:vAlign w:val="center"/>
          </w:tcPr>
          <w:p w14:paraId="1D631D2F">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91</w:t>
            </w:r>
          </w:p>
        </w:tc>
        <w:tc>
          <w:tcPr>
            <w:tcW w:w="1005" w:type="dxa"/>
            <w:tcBorders>
              <w:top w:val="nil"/>
              <w:left w:val="nil"/>
              <w:right w:val="single" w:color="auto" w:sz="4" w:space="0"/>
            </w:tcBorders>
            <w:noWrap/>
            <w:vAlign w:val="center"/>
          </w:tcPr>
          <w:p w14:paraId="0BFF77B9">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106</w:t>
            </w:r>
          </w:p>
        </w:tc>
        <w:tc>
          <w:tcPr>
            <w:tcW w:w="1005" w:type="dxa"/>
            <w:tcBorders>
              <w:top w:val="nil"/>
              <w:left w:val="nil"/>
              <w:right w:val="single" w:color="auto" w:sz="4" w:space="0"/>
            </w:tcBorders>
            <w:vAlign w:val="center"/>
          </w:tcPr>
          <w:p w14:paraId="66355BEA">
            <w:pPr>
              <w:spacing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1191</w:t>
            </w:r>
          </w:p>
        </w:tc>
        <w:tc>
          <w:tcPr>
            <w:tcW w:w="1005" w:type="dxa"/>
            <w:tcBorders>
              <w:top w:val="nil"/>
              <w:left w:val="single" w:color="auto" w:sz="4" w:space="0"/>
            </w:tcBorders>
            <w:vAlign w:val="center"/>
          </w:tcPr>
          <w:p w14:paraId="1B508890">
            <w:pPr>
              <w:spacing w:line="240" w:lineRule="exact"/>
              <w:ind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1185</w:t>
            </w:r>
          </w:p>
        </w:tc>
        <w:tc>
          <w:tcPr>
            <w:tcW w:w="1005" w:type="dxa"/>
            <w:tcBorders>
              <w:top w:val="nil"/>
              <w:left w:val="single" w:color="auto" w:sz="4" w:space="0"/>
            </w:tcBorders>
            <w:vAlign w:val="center"/>
          </w:tcPr>
          <w:p w14:paraId="72768D0D">
            <w:pPr>
              <w:spacing w:line="240" w:lineRule="exact"/>
              <w:ind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1121.6</w:t>
            </w:r>
          </w:p>
        </w:tc>
        <w:tc>
          <w:tcPr>
            <w:tcW w:w="1005" w:type="dxa"/>
            <w:tcBorders>
              <w:top w:val="nil"/>
              <w:left w:val="single" w:color="auto" w:sz="4" w:space="0"/>
            </w:tcBorders>
            <w:vAlign w:val="center"/>
          </w:tcPr>
          <w:p w14:paraId="2CF2169A">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 xml:space="preserve">1420.0 </w:t>
            </w:r>
          </w:p>
        </w:tc>
      </w:tr>
      <w:tr w14:paraId="361C873C">
        <w:tblPrEx>
          <w:tblCellMar>
            <w:top w:w="0" w:type="dxa"/>
            <w:left w:w="108" w:type="dxa"/>
            <w:bottom w:w="0" w:type="dxa"/>
            <w:right w:w="108" w:type="dxa"/>
          </w:tblCellMar>
        </w:tblPrEx>
        <w:trPr>
          <w:trHeight w:val="709" w:hRule="exact"/>
        </w:trPr>
        <w:tc>
          <w:tcPr>
            <w:tcW w:w="1870" w:type="dxa"/>
            <w:tcBorders>
              <w:top w:val="nil"/>
              <w:right w:val="single" w:color="auto" w:sz="4" w:space="0"/>
            </w:tcBorders>
            <w:noWrap/>
            <w:vAlign w:val="center"/>
          </w:tcPr>
          <w:p w14:paraId="37911DED">
            <w:pPr>
              <w:spacing w:line="240" w:lineRule="exact"/>
              <w:ind w:left="-120" w:leftChars="-50" w:right="-120" w:rightChars="-50"/>
              <w:rPr>
                <w:rFonts w:hint="default" w:cs="宋体"/>
                <w:b/>
                <w:color w:val="000000"/>
                <w:sz w:val="21"/>
                <w:szCs w:val="21"/>
              </w:rPr>
            </w:pPr>
            <w:r>
              <w:rPr>
                <w:rFonts w:cs="宋体"/>
                <w:b/>
                <w:color w:val="000000"/>
                <w:sz w:val="21"/>
                <w:szCs w:val="21"/>
              </w:rPr>
              <w:t>五、公共交通</w:t>
            </w:r>
          </w:p>
        </w:tc>
        <w:tc>
          <w:tcPr>
            <w:tcW w:w="1248" w:type="dxa"/>
            <w:tcBorders>
              <w:top w:val="nil"/>
              <w:left w:val="nil"/>
              <w:right w:val="single" w:color="auto" w:sz="4" w:space="0"/>
            </w:tcBorders>
            <w:noWrap/>
            <w:vAlign w:val="center"/>
          </w:tcPr>
          <w:p w14:paraId="7E650C91">
            <w:pPr>
              <w:spacing w:line="240" w:lineRule="exact"/>
              <w:ind w:left="-120" w:leftChars="-50" w:right="-120" w:rightChars="-50"/>
              <w:jc w:val="center"/>
              <w:rPr>
                <w:rFonts w:hint="default" w:cs="宋体"/>
                <w:color w:val="000000"/>
                <w:sz w:val="21"/>
                <w:szCs w:val="21"/>
              </w:rPr>
            </w:pPr>
          </w:p>
        </w:tc>
        <w:tc>
          <w:tcPr>
            <w:tcW w:w="1005" w:type="dxa"/>
            <w:tcBorders>
              <w:top w:val="nil"/>
              <w:left w:val="nil"/>
              <w:right w:val="single" w:color="auto" w:sz="4" w:space="0"/>
            </w:tcBorders>
            <w:vAlign w:val="center"/>
          </w:tcPr>
          <w:p w14:paraId="05E9049F">
            <w:pPr>
              <w:spacing w:line="240" w:lineRule="exact"/>
              <w:ind w:left="-120" w:leftChars="-50" w:right="72" w:rightChars="30"/>
              <w:jc w:val="right"/>
              <w:rPr>
                <w:rFonts w:hint="default" w:ascii="华文细黑" w:hAnsi="华文细黑" w:eastAsia="华文细黑" w:cs="宋体"/>
                <w:color w:val="000000"/>
                <w:sz w:val="21"/>
                <w:szCs w:val="21"/>
              </w:rPr>
            </w:pPr>
          </w:p>
        </w:tc>
        <w:tc>
          <w:tcPr>
            <w:tcW w:w="1005" w:type="dxa"/>
            <w:tcBorders>
              <w:top w:val="nil"/>
              <w:left w:val="nil"/>
              <w:right w:val="single" w:color="auto" w:sz="4" w:space="0"/>
            </w:tcBorders>
            <w:noWrap/>
            <w:vAlign w:val="center"/>
          </w:tcPr>
          <w:p w14:paraId="2C8F81C6">
            <w:pPr>
              <w:spacing w:line="240" w:lineRule="exact"/>
              <w:ind w:left="-120" w:leftChars="-50" w:right="72" w:rightChars="30"/>
              <w:jc w:val="right"/>
              <w:rPr>
                <w:rFonts w:hint="default" w:ascii="华文细黑" w:hAnsi="华文细黑" w:eastAsia="华文细黑" w:cs="宋体"/>
                <w:color w:val="000000"/>
                <w:sz w:val="21"/>
                <w:szCs w:val="21"/>
              </w:rPr>
            </w:pPr>
          </w:p>
        </w:tc>
        <w:tc>
          <w:tcPr>
            <w:tcW w:w="1005" w:type="dxa"/>
            <w:tcBorders>
              <w:top w:val="nil"/>
              <w:left w:val="nil"/>
              <w:right w:val="single" w:color="auto" w:sz="4" w:space="0"/>
            </w:tcBorders>
            <w:vAlign w:val="center"/>
          </w:tcPr>
          <w:p w14:paraId="18E8D060">
            <w:pPr>
              <w:spacing w:line="240" w:lineRule="exact"/>
              <w:ind w:left="-120" w:leftChars="-50" w:right="72" w:rightChars="30"/>
              <w:jc w:val="right"/>
              <w:rPr>
                <w:rFonts w:hint="default" w:ascii="华文细黑" w:hAnsi="华文细黑" w:eastAsia="华文细黑" w:cs="宋体"/>
                <w:color w:val="000000"/>
                <w:sz w:val="21"/>
                <w:szCs w:val="21"/>
              </w:rPr>
            </w:pPr>
          </w:p>
        </w:tc>
        <w:tc>
          <w:tcPr>
            <w:tcW w:w="1005" w:type="dxa"/>
            <w:tcBorders>
              <w:top w:val="nil"/>
              <w:left w:val="single" w:color="auto" w:sz="4" w:space="0"/>
            </w:tcBorders>
            <w:vAlign w:val="center"/>
          </w:tcPr>
          <w:p w14:paraId="6DA2878A">
            <w:pPr>
              <w:spacing w:line="240" w:lineRule="exact"/>
              <w:ind w:left="-120" w:leftChars="-50" w:right="72" w:rightChars="30"/>
              <w:jc w:val="right"/>
              <w:rPr>
                <w:rFonts w:hint="default" w:ascii="华文细黑" w:hAnsi="华文细黑" w:eastAsia="华文细黑" w:cs="宋体"/>
                <w:color w:val="000000"/>
                <w:sz w:val="21"/>
                <w:szCs w:val="21"/>
              </w:rPr>
            </w:pPr>
          </w:p>
        </w:tc>
        <w:tc>
          <w:tcPr>
            <w:tcW w:w="1005" w:type="dxa"/>
            <w:tcBorders>
              <w:top w:val="nil"/>
              <w:left w:val="single" w:color="auto" w:sz="4" w:space="0"/>
            </w:tcBorders>
            <w:vAlign w:val="center"/>
          </w:tcPr>
          <w:p w14:paraId="4C8B5F0C">
            <w:pPr>
              <w:spacing w:line="240" w:lineRule="exact"/>
              <w:ind w:left="-120" w:leftChars="-50" w:right="72" w:rightChars="30"/>
              <w:jc w:val="right"/>
              <w:rPr>
                <w:rFonts w:hint="default" w:ascii="华文细黑" w:hAnsi="华文细黑" w:eastAsia="华文细黑" w:cs="宋体"/>
                <w:color w:val="000000"/>
                <w:sz w:val="21"/>
                <w:szCs w:val="21"/>
              </w:rPr>
            </w:pPr>
          </w:p>
        </w:tc>
        <w:tc>
          <w:tcPr>
            <w:tcW w:w="1005" w:type="dxa"/>
            <w:tcBorders>
              <w:top w:val="nil"/>
              <w:left w:val="single" w:color="auto" w:sz="4" w:space="0"/>
            </w:tcBorders>
            <w:vAlign w:val="center"/>
          </w:tcPr>
          <w:p w14:paraId="3023738F">
            <w:pPr>
              <w:spacing w:line="240" w:lineRule="exact"/>
              <w:ind w:left="-120" w:leftChars="-50" w:right="72" w:rightChars="30"/>
              <w:jc w:val="right"/>
              <w:rPr>
                <w:rFonts w:hint="default" w:ascii="华文细黑" w:hAnsi="华文细黑" w:eastAsia="华文细黑" w:cs="宋体"/>
                <w:color w:val="000000"/>
                <w:sz w:val="21"/>
                <w:szCs w:val="21"/>
              </w:rPr>
            </w:pPr>
          </w:p>
        </w:tc>
      </w:tr>
      <w:tr w14:paraId="1A4F67C2">
        <w:tblPrEx>
          <w:tblCellMar>
            <w:top w:w="0" w:type="dxa"/>
            <w:left w:w="108" w:type="dxa"/>
            <w:bottom w:w="0" w:type="dxa"/>
            <w:right w:w="108" w:type="dxa"/>
          </w:tblCellMar>
        </w:tblPrEx>
        <w:trPr>
          <w:trHeight w:val="709" w:hRule="exact"/>
        </w:trPr>
        <w:tc>
          <w:tcPr>
            <w:tcW w:w="1870" w:type="dxa"/>
            <w:tcBorders>
              <w:top w:val="nil"/>
              <w:right w:val="single" w:color="auto" w:sz="4" w:space="0"/>
            </w:tcBorders>
            <w:noWrap/>
            <w:vAlign w:val="center"/>
          </w:tcPr>
          <w:p w14:paraId="0C135F42">
            <w:pPr>
              <w:spacing w:line="240" w:lineRule="exact"/>
              <w:ind w:left="-120" w:leftChars="-50" w:right="-120" w:rightChars="-50" w:firstLine="105" w:firstLineChars="50"/>
              <w:rPr>
                <w:rFonts w:hint="default" w:cs="宋体"/>
                <w:color w:val="000000"/>
                <w:sz w:val="21"/>
                <w:szCs w:val="21"/>
              </w:rPr>
            </w:pPr>
            <w:r>
              <w:rPr>
                <w:rFonts w:cs="宋体"/>
                <w:color w:val="000000"/>
                <w:sz w:val="21"/>
                <w:szCs w:val="21"/>
              </w:rPr>
              <w:t>公共汽车数量</w:t>
            </w:r>
          </w:p>
        </w:tc>
        <w:tc>
          <w:tcPr>
            <w:tcW w:w="1248" w:type="dxa"/>
            <w:tcBorders>
              <w:top w:val="nil"/>
              <w:left w:val="nil"/>
              <w:right w:val="single" w:color="auto" w:sz="4" w:space="0"/>
            </w:tcBorders>
            <w:noWrap/>
            <w:vAlign w:val="center"/>
          </w:tcPr>
          <w:p w14:paraId="4A1E0EFF">
            <w:pPr>
              <w:spacing w:line="240" w:lineRule="exact"/>
              <w:ind w:right="-120" w:rightChars="-50"/>
              <w:jc w:val="center"/>
              <w:rPr>
                <w:rFonts w:hint="default" w:cs="宋体"/>
                <w:color w:val="000000"/>
                <w:sz w:val="21"/>
                <w:szCs w:val="21"/>
              </w:rPr>
            </w:pPr>
            <w:r>
              <w:rPr>
                <w:rFonts w:cs="宋体"/>
                <w:color w:val="000000"/>
                <w:sz w:val="21"/>
                <w:szCs w:val="21"/>
              </w:rPr>
              <w:t>辆</w:t>
            </w:r>
          </w:p>
        </w:tc>
        <w:tc>
          <w:tcPr>
            <w:tcW w:w="1005" w:type="dxa"/>
            <w:tcBorders>
              <w:top w:val="nil"/>
              <w:left w:val="nil"/>
              <w:right w:val="single" w:color="auto" w:sz="4" w:space="0"/>
            </w:tcBorders>
            <w:vAlign w:val="center"/>
          </w:tcPr>
          <w:p w14:paraId="5E0E9A9E">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31</w:t>
            </w:r>
          </w:p>
        </w:tc>
        <w:tc>
          <w:tcPr>
            <w:tcW w:w="1005" w:type="dxa"/>
            <w:tcBorders>
              <w:top w:val="nil"/>
              <w:left w:val="nil"/>
              <w:right w:val="single" w:color="auto" w:sz="4" w:space="0"/>
            </w:tcBorders>
            <w:noWrap/>
            <w:vAlign w:val="center"/>
          </w:tcPr>
          <w:p w14:paraId="6479C427">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30</w:t>
            </w:r>
          </w:p>
        </w:tc>
        <w:tc>
          <w:tcPr>
            <w:tcW w:w="1005" w:type="dxa"/>
            <w:tcBorders>
              <w:top w:val="nil"/>
              <w:left w:val="nil"/>
              <w:right w:val="single" w:color="auto" w:sz="4" w:space="0"/>
            </w:tcBorders>
            <w:vAlign w:val="center"/>
          </w:tcPr>
          <w:p w14:paraId="6B20C9B0">
            <w:pPr>
              <w:spacing w:line="240" w:lineRule="exact"/>
              <w:ind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85</w:t>
            </w:r>
          </w:p>
        </w:tc>
        <w:tc>
          <w:tcPr>
            <w:tcW w:w="1005" w:type="dxa"/>
            <w:tcBorders>
              <w:top w:val="nil"/>
              <w:left w:val="single" w:color="auto" w:sz="4" w:space="0"/>
            </w:tcBorders>
            <w:vAlign w:val="center"/>
          </w:tcPr>
          <w:p w14:paraId="45896417">
            <w:pPr>
              <w:spacing w:line="240" w:lineRule="exact"/>
              <w:ind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83</w:t>
            </w:r>
          </w:p>
        </w:tc>
        <w:tc>
          <w:tcPr>
            <w:tcW w:w="1005" w:type="dxa"/>
            <w:tcBorders>
              <w:top w:val="nil"/>
              <w:left w:val="single" w:color="auto" w:sz="4" w:space="0"/>
            </w:tcBorders>
            <w:vAlign w:val="center"/>
          </w:tcPr>
          <w:p w14:paraId="0D9CCC3D">
            <w:pPr>
              <w:spacing w:line="240" w:lineRule="exact"/>
              <w:ind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83</w:t>
            </w:r>
          </w:p>
        </w:tc>
        <w:tc>
          <w:tcPr>
            <w:tcW w:w="1005" w:type="dxa"/>
            <w:tcBorders>
              <w:top w:val="nil"/>
              <w:left w:val="single" w:color="auto" w:sz="4" w:space="0"/>
            </w:tcBorders>
            <w:vAlign w:val="center"/>
          </w:tcPr>
          <w:p w14:paraId="08AD11E6">
            <w:pPr>
              <w:spacing w:line="240" w:lineRule="exact"/>
              <w:ind w:right="72" w:rightChars="30"/>
              <w:jc w:val="right"/>
              <w:rPr>
                <w:rFonts w:hint="default" w:ascii="华文细黑" w:hAnsi="华文细黑" w:eastAsia="华文细黑" w:cs="宋体"/>
                <w:sz w:val="21"/>
                <w:szCs w:val="21"/>
              </w:rPr>
            </w:pPr>
            <w:r>
              <w:rPr>
                <w:rFonts w:ascii="华文细黑" w:hAnsi="华文细黑" w:eastAsia="华文细黑" w:cs="宋体"/>
                <w:sz w:val="21"/>
                <w:szCs w:val="21"/>
              </w:rPr>
              <w:t>8</w:t>
            </w:r>
            <w:r>
              <w:rPr>
                <w:rFonts w:hint="default" w:ascii="华文细黑" w:hAnsi="华文细黑" w:eastAsia="华文细黑" w:cs="宋体"/>
                <w:sz w:val="21"/>
                <w:szCs w:val="21"/>
              </w:rPr>
              <w:t>2</w:t>
            </w:r>
          </w:p>
        </w:tc>
      </w:tr>
      <w:tr w14:paraId="4510EFF4">
        <w:tblPrEx>
          <w:tblCellMar>
            <w:top w:w="0" w:type="dxa"/>
            <w:left w:w="108" w:type="dxa"/>
            <w:bottom w:w="0" w:type="dxa"/>
            <w:right w:w="108" w:type="dxa"/>
          </w:tblCellMar>
        </w:tblPrEx>
        <w:trPr>
          <w:trHeight w:val="709" w:hRule="exact"/>
        </w:trPr>
        <w:tc>
          <w:tcPr>
            <w:tcW w:w="1870" w:type="dxa"/>
            <w:tcBorders>
              <w:top w:val="nil"/>
              <w:bottom w:val="single" w:color="auto" w:sz="8" w:space="0"/>
              <w:right w:val="single" w:color="auto" w:sz="4" w:space="0"/>
            </w:tcBorders>
            <w:noWrap/>
            <w:vAlign w:val="center"/>
          </w:tcPr>
          <w:p w14:paraId="2F93B795">
            <w:pPr>
              <w:spacing w:line="240" w:lineRule="exact"/>
              <w:ind w:left="-120" w:leftChars="-50" w:right="-120" w:rightChars="-50" w:firstLine="105" w:firstLineChars="50"/>
              <w:rPr>
                <w:rFonts w:hint="default" w:cs="宋体"/>
                <w:color w:val="000000"/>
                <w:sz w:val="21"/>
                <w:szCs w:val="21"/>
              </w:rPr>
            </w:pPr>
            <w:r>
              <w:rPr>
                <w:rFonts w:cs="宋体"/>
                <w:color w:val="000000"/>
                <w:sz w:val="21"/>
                <w:szCs w:val="21"/>
              </w:rPr>
              <w:t>出租汽车数量</w:t>
            </w:r>
          </w:p>
        </w:tc>
        <w:tc>
          <w:tcPr>
            <w:tcW w:w="1248" w:type="dxa"/>
            <w:tcBorders>
              <w:top w:val="nil"/>
              <w:left w:val="nil"/>
              <w:bottom w:val="single" w:color="auto" w:sz="8" w:space="0"/>
              <w:right w:val="single" w:color="auto" w:sz="4" w:space="0"/>
            </w:tcBorders>
            <w:noWrap/>
            <w:vAlign w:val="center"/>
          </w:tcPr>
          <w:p w14:paraId="06AB23FA">
            <w:pPr>
              <w:spacing w:line="240" w:lineRule="exact"/>
              <w:ind w:right="-120" w:rightChars="-50"/>
              <w:jc w:val="center"/>
              <w:rPr>
                <w:rFonts w:hint="default" w:cs="宋体"/>
                <w:color w:val="000000"/>
                <w:sz w:val="21"/>
                <w:szCs w:val="21"/>
              </w:rPr>
            </w:pPr>
            <w:r>
              <w:rPr>
                <w:rFonts w:cs="宋体"/>
                <w:color w:val="000000"/>
                <w:sz w:val="21"/>
                <w:szCs w:val="21"/>
              </w:rPr>
              <w:t>辆</w:t>
            </w:r>
          </w:p>
        </w:tc>
        <w:tc>
          <w:tcPr>
            <w:tcW w:w="1005" w:type="dxa"/>
            <w:tcBorders>
              <w:top w:val="nil"/>
              <w:left w:val="nil"/>
              <w:bottom w:val="single" w:color="auto" w:sz="8" w:space="0"/>
              <w:right w:val="single" w:color="auto" w:sz="4" w:space="0"/>
            </w:tcBorders>
            <w:vAlign w:val="center"/>
          </w:tcPr>
          <w:p w14:paraId="62943A45">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130</w:t>
            </w:r>
          </w:p>
        </w:tc>
        <w:tc>
          <w:tcPr>
            <w:tcW w:w="1005" w:type="dxa"/>
            <w:tcBorders>
              <w:top w:val="nil"/>
              <w:left w:val="nil"/>
              <w:bottom w:val="single" w:color="auto" w:sz="8" w:space="0"/>
              <w:right w:val="single" w:color="auto" w:sz="4" w:space="0"/>
            </w:tcBorders>
            <w:noWrap/>
            <w:vAlign w:val="center"/>
          </w:tcPr>
          <w:p w14:paraId="499C689E">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116</w:t>
            </w:r>
          </w:p>
        </w:tc>
        <w:tc>
          <w:tcPr>
            <w:tcW w:w="1005" w:type="dxa"/>
            <w:tcBorders>
              <w:top w:val="nil"/>
              <w:left w:val="nil"/>
              <w:bottom w:val="single" w:color="auto" w:sz="8" w:space="0"/>
              <w:right w:val="single" w:color="auto" w:sz="4" w:space="0"/>
            </w:tcBorders>
            <w:vAlign w:val="center"/>
          </w:tcPr>
          <w:p w14:paraId="1A3B1DCB">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223</w:t>
            </w:r>
          </w:p>
        </w:tc>
        <w:tc>
          <w:tcPr>
            <w:tcW w:w="1005" w:type="dxa"/>
            <w:tcBorders>
              <w:top w:val="nil"/>
              <w:left w:val="single" w:color="auto" w:sz="4" w:space="0"/>
              <w:bottom w:val="single" w:color="auto" w:sz="8" w:space="0"/>
            </w:tcBorders>
            <w:vAlign w:val="center"/>
          </w:tcPr>
          <w:p w14:paraId="2B94CDFB">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223</w:t>
            </w:r>
          </w:p>
        </w:tc>
        <w:tc>
          <w:tcPr>
            <w:tcW w:w="1005" w:type="dxa"/>
            <w:tcBorders>
              <w:top w:val="nil"/>
              <w:left w:val="single" w:color="auto" w:sz="4" w:space="0"/>
              <w:bottom w:val="single" w:color="auto" w:sz="8" w:space="0"/>
            </w:tcBorders>
            <w:vAlign w:val="center"/>
          </w:tcPr>
          <w:p w14:paraId="33575C35">
            <w:pPr>
              <w:spacing w:line="240" w:lineRule="exact"/>
              <w:ind w:left="-120" w:leftChars="-50" w:right="72" w:rightChars="3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223</w:t>
            </w:r>
          </w:p>
        </w:tc>
        <w:tc>
          <w:tcPr>
            <w:tcW w:w="1005" w:type="dxa"/>
            <w:tcBorders>
              <w:top w:val="nil"/>
              <w:left w:val="single" w:color="auto" w:sz="4" w:space="0"/>
              <w:bottom w:val="single" w:color="auto" w:sz="8" w:space="0"/>
            </w:tcBorders>
            <w:vAlign w:val="center"/>
          </w:tcPr>
          <w:p w14:paraId="1AAC56A6">
            <w:pPr>
              <w:spacing w:line="240" w:lineRule="exact"/>
              <w:ind w:left="-120" w:leftChars="-50" w:right="72" w:rightChars="30"/>
              <w:jc w:val="right"/>
              <w:rPr>
                <w:rFonts w:hint="default" w:ascii="华文细黑" w:hAnsi="华文细黑" w:eastAsia="华文细黑" w:cs="宋体"/>
                <w:sz w:val="21"/>
                <w:szCs w:val="21"/>
              </w:rPr>
            </w:pPr>
            <w:r>
              <w:rPr>
                <w:rFonts w:ascii="华文细黑" w:hAnsi="华文细黑" w:eastAsia="华文细黑" w:cs="宋体"/>
                <w:sz w:val="21"/>
                <w:szCs w:val="21"/>
              </w:rPr>
              <w:t>223</w:t>
            </w:r>
          </w:p>
        </w:tc>
      </w:tr>
    </w:tbl>
    <w:p w14:paraId="74571865">
      <w:pPr>
        <w:spacing w:line="370" w:lineRule="exact"/>
        <w:jc w:val="center"/>
        <w:rPr>
          <w:rFonts w:hint="default" w:ascii="黑体" w:eastAsia="黑体"/>
          <w:b/>
          <w:sz w:val="30"/>
        </w:rPr>
      </w:pPr>
      <w:r>
        <w:rPr>
          <w:rFonts w:ascii="黑体" w:eastAsia="黑体"/>
          <w:b/>
          <w:sz w:val="30"/>
        </w:rPr>
        <w:t>6-2  环境保护情况</w:t>
      </w:r>
    </w:p>
    <w:p w14:paraId="0F0CE898">
      <w:pPr>
        <w:spacing w:line="370" w:lineRule="exact"/>
        <w:jc w:val="center"/>
        <w:rPr>
          <w:rFonts w:hint="default"/>
          <w:sz w:val="21"/>
          <w:szCs w:val="21"/>
        </w:rPr>
      </w:pPr>
    </w:p>
    <w:tbl>
      <w:tblPr>
        <w:tblStyle w:val="14"/>
        <w:tblW w:w="9096" w:type="dxa"/>
        <w:tblInd w:w="108" w:type="dxa"/>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832"/>
        <w:gridCol w:w="708"/>
        <w:gridCol w:w="897"/>
        <w:gridCol w:w="797"/>
        <w:gridCol w:w="997"/>
        <w:gridCol w:w="925"/>
        <w:gridCol w:w="970"/>
        <w:gridCol w:w="970"/>
      </w:tblGrid>
      <w:tr w14:paraId="64EEF0E5">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028" w:hRule="atLeast"/>
        </w:trPr>
        <w:tc>
          <w:tcPr>
            <w:tcW w:w="2832" w:type="dxa"/>
            <w:tcBorders>
              <w:bottom w:val="single" w:color="auto" w:sz="4" w:space="0"/>
            </w:tcBorders>
            <w:noWrap/>
            <w:vAlign w:val="center"/>
          </w:tcPr>
          <w:p w14:paraId="2F38F994">
            <w:pPr>
              <w:spacing w:line="240" w:lineRule="exact"/>
              <w:ind w:left="-120" w:leftChars="-50" w:right="-120" w:rightChars="-50"/>
              <w:jc w:val="center"/>
              <w:rPr>
                <w:rFonts w:hint="default" w:cs="宋体"/>
                <w:sz w:val="21"/>
                <w:szCs w:val="21"/>
              </w:rPr>
            </w:pPr>
            <w:r>
              <w:rPr>
                <w:rFonts w:cs="宋体"/>
                <w:sz w:val="21"/>
                <w:szCs w:val="21"/>
              </w:rPr>
              <w:t>指标</w:t>
            </w:r>
          </w:p>
        </w:tc>
        <w:tc>
          <w:tcPr>
            <w:tcW w:w="708" w:type="dxa"/>
            <w:tcBorders>
              <w:bottom w:val="single" w:color="auto" w:sz="4" w:space="0"/>
            </w:tcBorders>
            <w:noWrap/>
            <w:vAlign w:val="center"/>
          </w:tcPr>
          <w:p w14:paraId="50F7178B">
            <w:pPr>
              <w:spacing w:line="240" w:lineRule="exact"/>
              <w:ind w:left="-120" w:leftChars="-50" w:right="-120" w:rightChars="-50"/>
              <w:jc w:val="center"/>
              <w:rPr>
                <w:rFonts w:hint="default" w:cs="宋体"/>
                <w:sz w:val="21"/>
                <w:szCs w:val="21"/>
              </w:rPr>
            </w:pPr>
            <w:r>
              <w:rPr>
                <w:rFonts w:cs="宋体"/>
                <w:sz w:val="21"/>
                <w:szCs w:val="21"/>
              </w:rPr>
              <w:t>单位</w:t>
            </w:r>
          </w:p>
        </w:tc>
        <w:tc>
          <w:tcPr>
            <w:tcW w:w="897" w:type="dxa"/>
            <w:tcBorders>
              <w:bottom w:val="single" w:color="auto" w:sz="4" w:space="0"/>
            </w:tcBorders>
            <w:noWrap/>
            <w:vAlign w:val="center"/>
          </w:tcPr>
          <w:p w14:paraId="260C1608">
            <w:pPr>
              <w:spacing w:line="240" w:lineRule="exact"/>
              <w:ind w:left="-120" w:leftChars="-50" w:right="-120" w:rightChars="-50"/>
              <w:jc w:val="center"/>
              <w:rPr>
                <w:rFonts w:hint="default" w:cs="宋体"/>
                <w:sz w:val="21"/>
                <w:szCs w:val="21"/>
              </w:rPr>
            </w:pPr>
            <w:r>
              <w:rPr>
                <w:rFonts w:cs="宋体"/>
                <w:sz w:val="21"/>
                <w:szCs w:val="21"/>
              </w:rPr>
              <w:t>2005年</w:t>
            </w:r>
          </w:p>
        </w:tc>
        <w:tc>
          <w:tcPr>
            <w:tcW w:w="797" w:type="dxa"/>
            <w:tcBorders>
              <w:bottom w:val="single" w:color="auto" w:sz="4" w:space="0"/>
            </w:tcBorders>
            <w:noWrap/>
            <w:vAlign w:val="center"/>
          </w:tcPr>
          <w:p w14:paraId="50BCB132">
            <w:pPr>
              <w:spacing w:line="240" w:lineRule="exact"/>
              <w:ind w:left="-120" w:leftChars="-50" w:right="-120" w:rightChars="-50"/>
              <w:jc w:val="center"/>
              <w:rPr>
                <w:rFonts w:hint="default" w:cs="宋体"/>
                <w:sz w:val="21"/>
                <w:szCs w:val="21"/>
              </w:rPr>
            </w:pPr>
            <w:r>
              <w:rPr>
                <w:rFonts w:cs="宋体"/>
                <w:sz w:val="21"/>
                <w:szCs w:val="21"/>
              </w:rPr>
              <w:t>2010年</w:t>
            </w:r>
          </w:p>
        </w:tc>
        <w:tc>
          <w:tcPr>
            <w:tcW w:w="997" w:type="dxa"/>
            <w:tcBorders>
              <w:bottom w:val="single" w:color="auto" w:sz="4" w:space="0"/>
            </w:tcBorders>
            <w:vAlign w:val="center"/>
          </w:tcPr>
          <w:p w14:paraId="5D22C1EA">
            <w:pPr>
              <w:spacing w:line="240" w:lineRule="exact"/>
              <w:ind w:left="-120" w:leftChars="-50" w:right="-120" w:rightChars="-50"/>
              <w:jc w:val="center"/>
              <w:rPr>
                <w:rFonts w:hint="default" w:cs="宋体"/>
                <w:sz w:val="21"/>
                <w:szCs w:val="21"/>
              </w:rPr>
            </w:pPr>
            <w:r>
              <w:rPr>
                <w:rFonts w:cs="宋体"/>
                <w:sz w:val="21"/>
                <w:szCs w:val="21"/>
              </w:rPr>
              <w:t>2018年</w:t>
            </w:r>
          </w:p>
        </w:tc>
        <w:tc>
          <w:tcPr>
            <w:tcW w:w="925" w:type="dxa"/>
            <w:tcBorders>
              <w:bottom w:val="single" w:color="auto" w:sz="4" w:space="0"/>
            </w:tcBorders>
            <w:vAlign w:val="center"/>
          </w:tcPr>
          <w:p w14:paraId="609AB94C">
            <w:pPr>
              <w:spacing w:line="240" w:lineRule="exact"/>
              <w:ind w:left="-120" w:leftChars="-50" w:right="-120" w:rightChars="-50"/>
              <w:jc w:val="center"/>
              <w:rPr>
                <w:rFonts w:hint="default" w:cs="宋体"/>
                <w:sz w:val="21"/>
                <w:szCs w:val="21"/>
              </w:rPr>
            </w:pPr>
            <w:r>
              <w:rPr>
                <w:rFonts w:cs="宋体"/>
                <w:sz w:val="21"/>
                <w:szCs w:val="21"/>
              </w:rPr>
              <w:t>2019年</w:t>
            </w:r>
          </w:p>
        </w:tc>
        <w:tc>
          <w:tcPr>
            <w:tcW w:w="970" w:type="dxa"/>
            <w:tcBorders>
              <w:bottom w:val="single" w:color="auto" w:sz="4" w:space="0"/>
            </w:tcBorders>
            <w:vAlign w:val="center"/>
          </w:tcPr>
          <w:p w14:paraId="75ED7B24">
            <w:pPr>
              <w:spacing w:line="240" w:lineRule="exact"/>
              <w:ind w:left="-120" w:leftChars="-50" w:right="-120" w:rightChars="-50"/>
              <w:jc w:val="center"/>
              <w:rPr>
                <w:rFonts w:hint="default" w:cs="宋体"/>
                <w:sz w:val="21"/>
                <w:szCs w:val="21"/>
              </w:rPr>
            </w:pPr>
            <w:r>
              <w:rPr>
                <w:rFonts w:cs="宋体"/>
                <w:sz w:val="21"/>
                <w:szCs w:val="21"/>
              </w:rPr>
              <w:t>2020年</w:t>
            </w:r>
          </w:p>
        </w:tc>
        <w:tc>
          <w:tcPr>
            <w:tcW w:w="970" w:type="dxa"/>
            <w:tcBorders>
              <w:bottom w:val="single" w:color="auto" w:sz="4" w:space="0"/>
            </w:tcBorders>
            <w:vAlign w:val="center"/>
          </w:tcPr>
          <w:p w14:paraId="3A6A51AA">
            <w:pPr>
              <w:spacing w:line="240" w:lineRule="exact"/>
              <w:ind w:left="-120" w:leftChars="-50" w:right="-120" w:rightChars="-50"/>
              <w:jc w:val="center"/>
              <w:rPr>
                <w:rFonts w:hint="default" w:cs="宋体"/>
                <w:sz w:val="21"/>
                <w:szCs w:val="21"/>
              </w:rPr>
            </w:pPr>
            <w:r>
              <w:rPr>
                <w:rFonts w:cs="宋体"/>
                <w:sz w:val="21"/>
                <w:szCs w:val="21"/>
              </w:rPr>
              <w:t>2021年</w:t>
            </w:r>
          </w:p>
        </w:tc>
      </w:tr>
      <w:tr w14:paraId="3E892A92">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703" w:hRule="exact"/>
        </w:trPr>
        <w:tc>
          <w:tcPr>
            <w:tcW w:w="2832" w:type="dxa"/>
            <w:vAlign w:val="center"/>
          </w:tcPr>
          <w:p w14:paraId="78E5DAD5">
            <w:pPr>
              <w:spacing w:line="370" w:lineRule="exact"/>
              <w:ind w:firstLine="105" w:firstLineChars="50"/>
              <w:rPr>
                <w:rFonts w:hint="default" w:cs="宋体"/>
                <w:sz w:val="21"/>
                <w:szCs w:val="21"/>
              </w:rPr>
            </w:pPr>
            <w:r>
              <w:rPr>
                <w:rFonts w:cs="宋体"/>
                <w:sz w:val="21"/>
                <w:szCs w:val="21"/>
              </w:rPr>
              <w:t>工业污染治理项目完成投资</w:t>
            </w:r>
          </w:p>
        </w:tc>
        <w:tc>
          <w:tcPr>
            <w:tcW w:w="708" w:type="dxa"/>
            <w:vAlign w:val="center"/>
          </w:tcPr>
          <w:p w14:paraId="37C7CCDA">
            <w:pPr>
              <w:spacing w:line="370" w:lineRule="exact"/>
              <w:jc w:val="center"/>
              <w:rPr>
                <w:rFonts w:hint="default" w:cs="宋体"/>
                <w:sz w:val="21"/>
                <w:szCs w:val="21"/>
              </w:rPr>
            </w:pPr>
            <w:r>
              <w:rPr>
                <w:rFonts w:cs="宋体"/>
                <w:sz w:val="21"/>
                <w:szCs w:val="21"/>
              </w:rPr>
              <w:t>万元</w:t>
            </w:r>
          </w:p>
        </w:tc>
        <w:tc>
          <w:tcPr>
            <w:tcW w:w="897" w:type="dxa"/>
            <w:vAlign w:val="center"/>
          </w:tcPr>
          <w:p w14:paraId="070BF575">
            <w:pPr>
              <w:spacing w:line="370" w:lineRule="exact"/>
              <w:jc w:val="right"/>
              <w:rPr>
                <w:rFonts w:hint="default" w:ascii="华文细黑" w:hAnsi="华文细黑" w:eastAsia="华文细黑" w:cs="宋体"/>
                <w:sz w:val="21"/>
                <w:szCs w:val="21"/>
              </w:rPr>
            </w:pPr>
            <w:r>
              <w:rPr>
                <w:rFonts w:ascii="华文细黑" w:hAnsi="华文细黑" w:eastAsia="华文细黑" w:cs="宋体"/>
                <w:sz w:val="21"/>
                <w:szCs w:val="21"/>
              </w:rPr>
              <w:t>175</w:t>
            </w:r>
          </w:p>
        </w:tc>
        <w:tc>
          <w:tcPr>
            <w:tcW w:w="797" w:type="dxa"/>
            <w:noWrap/>
            <w:vAlign w:val="center"/>
          </w:tcPr>
          <w:p w14:paraId="0786921E">
            <w:pPr>
              <w:spacing w:line="370" w:lineRule="exact"/>
              <w:jc w:val="right"/>
              <w:rPr>
                <w:rFonts w:hint="default" w:ascii="华文细黑" w:hAnsi="华文细黑" w:eastAsia="华文细黑" w:cs="宋体"/>
                <w:sz w:val="21"/>
                <w:szCs w:val="21"/>
              </w:rPr>
            </w:pPr>
            <w:r>
              <w:rPr>
                <w:rFonts w:ascii="华文细黑" w:hAnsi="华文细黑" w:eastAsia="华文细黑" w:cs="宋体"/>
                <w:sz w:val="21"/>
                <w:szCs w:val="21"/>
              </w:rPr>
              <w:t>180</w:t>
            </w:r>
          </w:p>
        </w:tc>
        <w:tc>
          <w:tcPr>
            <w:tcW w:w="997" w:type="dxa"/>
            <w:vAlign w:val="center"/>
          </w:tcPr>
          <w:p w14:paraId="5D757B19">
            <w:pPr>
              <w:spacing w:line="370" w:lineRule="exact"/>
              <w:jc w:val="right"/>
              <w:rPr>
                <w:rFonts w:hint="default" w:ascii="华文细黑" w:hAnsi="华文细黑" w:eastAsia="华文细黑" w:cs="宋体"/>
                <w:sz w:val="21"/>
                <w:szCs w:val="21"/>
              </w:rPr>
            </w:pPr>
            <w:r>
              <w:rPr>
                <w:rFonts w:ascii="华文细黑" w:hAnsi="华文细黑" w:eastAsia="华文细黑" w:cs="宋体"/>
                <w:sz w:val="21"/>
                <w:szCs w:val="21"/>
              </w:rPr>
              <w:t>1227</w:t>
            </w:r>
          </w:p>
        </w:tc>
        <w:tc>
          <w:tcPr>
            <w:tcW w:w="925" w:type="dxa"/>
            <w:vAlign w:val="center"/>
          </w:tcPr>
          <w:p w14:paraId="2DB415F7">
            <w:pPr>
              <w:spacing w:line="370" w:lineRule="exact"/>
              <w:jc w:val="right"/>
              <w:rPr>
                <w:rFonts w:hint="default" w:ascii="华文细黑" w:hAnsi="华文细黑" w:eastAsia="华文细黑" w:cs="宋体"/>
                <w:sz w:val="21"/>
                <w:szCs w:val="21"/>
              </w:rPr>
            </w:pPr>
            <w:r>
              <w:rPr>
                <w:rFonts w:ascii="华文细黑" w:hAnsi="华文细黑" w:eastAsia="华文细黑" w:cs="宋体"/>
                <w:sz w:val="21"/>
                <w:szCs w:val="21"/>
              </w:rPr>
              <w:t>824</w:t>
            </w:r>
          </w:p>
        </w:tc>
        <w:tc>
          <w:tcPr>
            <w:tcW w:w="970" w:type="dxa"/>
            <w:vAlign w:val="center"/>
          </w:tcPr>
          <w:p w14:paraId="303FAC0D">
            <w:pPr>
              <w:jc w:val="right"/>
              <w:rPr>
                <w:rFonts w:hint="default" w:ascii="华文细黑" w:hAnsi="华文细黑" w:eastAsia="华文细黑" w:cs="宋体"/>
                <w:color w:val="000000"/>
                <w:sz w:val="21"/>
                <w:szCs w:val="21"/>
              </w:rPr>
            </w:pPr>
            <w:r>
              <w:rPr>
                <w:rFonts w:ascii="华文细黑" w:hAnsi="华文细黑" w:eastAsia="华文细黑"/>
                <w:color w:val="000000"/>
                <w:sz w:val="21"/>
                <w:szCs w:val="21"/>
              </w:rPr>
              <w:t>800</w:t>
            </w:r>
          </w:p>
        </w:tc>
        <w:tc>
          <w:tcPr>
            <w:tcW w:w="970" w:type="dxa"/>
            <w:vAlign w:val="center"/>
          </w:tcPr>
          <w:p w14:paraId="6B2C0338">
            <w:pPr>
              <w:spacing w:line="370" w:lineRule="exact"/>
              <w:jc w:val="right"/>
              <w:rPr>
                <w:rFonts w:hint="default" w:ascii="华文细黑" w:hAnsi="华文细黑" w:eastAsia="华文细黑" w:cs="宋体"/>
                <w:sz w:val="21"/>
                <w:szCs w:val="21"/>
              </w:rPr>
            </w:pPr>
            <w:r>
              <w:rPr>
                <w:rFonts w:ascii="华文细黑" w:hAnsi="华文细黑" w:eastAsia="华文细黑" w:cs="宋体"/>
                <w:sz w:val="21"/>
                <w:szCs w:val="21"/>
              </w:rPr>
              <w:t xml:space="preserve">679 </w:t>
            </w:r>
          </w:p>
        </w:tc>
      </w:tr>
      <w:tr w14:paraId="265FB206">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703" w:hRule="exact"/>
        </w:trPr>
        <w:tc>
          <w:tcPr>
            <w:tcW w:w="2832" w:type="dxa"/>
            <w:vAlign w:val="center"/>
          </w:tcPr>
          <w:p w14:paraId="3780AD61">
            <w:pPr>
              <w:spacing w:line="370" w:lineRule="exact"/>
              <w:ind w:firstLine="105" w:firstLineChars="50"/>
              <w:rPr>
                <w:rFonts w:hint="default" w:cs="宋体"/>
                <w:sz w:val="21"/>
                <w:szCs w:val="21"/>
              </w:rPr>
            </w:pPr>
            <w:r>
              <w:rPr>
                <w:rFonts w:cs="宋体"/>
                <w:sz w:val="21"/>
                <w:szCs w:val="21"/>
              </w:rPr>
              <w:t>工业废水排放达标率</w:t>
            </w:r>
          </w:p>
        </w:tc>
        <w:tc>
          <w:tcPr>
            <w:tcW w:w="708" w:type="dxa"/>
            <w:vAlign w:val="center"/>
          </w:tcPr>
          <w:p w14:paraId="797451C1">
            <w:pPr>
              <w:spacing w:line="370" w:lineRule="exact"/>
              <w:jc w:val="center"/>
              <w:rPr>
                <w:rFonts w:hint="default" w:cs="宋体"/>
                <w:sz w:val="21"/>
                <w:szCs w:val="21"/>
              </w:rPr>
            </w:pPr>
            <w:r>
              <w:rPr>
                <w:rFonts w:cs="宋体"/>
                <w:sz w:val="21"/>
                <w:szCs w:val="21"/>
              </w:rPr>
              <w:t>%</w:t>
            </w:r>
          </w:p>
        </w:tc>
        <w:tc>
          <w:tcPr>
            <w:tcW w:w="897" w:type="dxa"/>
            <w:vAlign w:val="center"/>
          </w:tcPr>
          <w:p w14:paraId="0A3485DC">
            <w:pPr>
              <w:spacing w:line="370" w:lineRule="exact"/>
              <w:jc w:val="right"/>
              <w:rPr>
                <w:rFonts w:hint="default" w:ascii="华文细黑" w:hAnsi="华文细黑" w:eastAsia="华文细黑" w:cs="宋体"/>
                <w:sz w:val="21"/>
                <w:szCs w:val="21"/>
              </w:rPr>
            </w:pPr>
            <w:r>
              <w:rPr>
                <w:rFonts w:ascii="华文细黑" w:hAnsi="华文细黑" w:eastAsia="华文细黑" w:cs="宋体"/>
                <w:sz w:val="21"/>
                <w:szCs w:val="21"/>
              </w:rPr>
              <w:t>100</w:t>
            </w:r>
          </w:p>
        </w:tc>
        <w:tc>
          <w:tcPr>
            <w:tcW w:w="797" w:type="dxa"/>
            <w:noWrap/>
            <w:vAlign w:val="center"/>
          </w:tcPr>
          <w:p w14:paraId="0AA82FC3">
            <w:pPr>
              <w:spacing w:line="370" w:lineRule="exact"/>
              <w:jc w:val="right"/>
              <w:rPr>
                <w:rFonts w:hint="default" w:ascii="华文细黑" w:hAnsi="华文细黑" w:eastAsia="华文细黑" w:cs="宋体"/>
                <w:sz w:val="21"/>
                <w:szCs w:val="21"/>
              </w:rPr>
            </w:pPr>
            <w:r>
              <w:rPr>
                <w:rFonts w:ascii="华文细黑" w:hAnsi="华文细黑" w:eastAsia="华文细黑" w:cs="宋体"/>
                <w:sz w:val="21"/>
                <w:szCs w:val="21"/>
              </w:rPr>
              <w:t>86.51</w:t>
            </w:r>
          </w:p>
        </w:tc>
        <w:tc>
          <w:tcPr>
            <w:tcW w:w="997" w:type="dxa"/>
            <w:vAlign w:val="center"/>
          </w:tcPr>
          <w:p w14:paraId="6E4E66C3">
            <w:pPr>
              <w:spacing w:line="370" w:lineRule="exact"/>
              <w:jc w:val="right"/>
              <w:rPr>
                <w:rFonts w:hint="default" w:ascii="华文细黑" w:hAnsi="华文细黑" w:eastAsia="华文细黑" w:cs="宋体"/>
                <w:sz w:val="21"/>
                <w:szCs w:val="21"/>
              </w:rPr>
            </w:pPr>
            <w:r>
              <w:rPr>
                <w:rFonts w:ascii="华文细黑" w:hAnsi="华文细黑" w:eastAsia="华文细黑" w:cs="宋体"/>
                <w:sz w:val="21"/>
                <w:szCs w:val="21"/>
              </w:rPr>
              <w:t>100</w:t>
            </w:r>
          </w:p>
        </w:tc>
        <w:tc>
          <w:tcPr>
            <w:tcW w:w="925" w:type="dxa"/>
            <w:vAlign w:val="center"/>
          </w:tcPr>
          <w:p w14:paraId="31A09DDF">
            <w:pPr>
              <w:spacing w:line="370" w:lineRule="exact"/>
              <w:jc w:val="right"/>
              <w:rPr>
                <w:rFonts w:hint="default" w:ascii="华文细黑" w:hAnsi="华文细黑" w:eastAsia="华文细黑" w:cs="宋体"/>
                <w:sz w:val="21"/>
                <w:szCs w:val="21"/>
              </w:rPr>
            </w:pPr>
            <w:r>
              <w:rPr>
                <w:rFonts w:ascii="华文细黑" w:hAnsi="华文细黑" w:eastAsia="华文细黑" w:cs="宋体"/>
                <w:sz w:val="21"/>
                <w:szCs w:val="21"/>
              </w:rPr>
              <w:t>100</w:t>
            </w:r>
          </w:p>
        </w:tc>
        <w:tc>
          <w:tcPr>
            <w:tcW w:w="970" w:type="dxa"/>
            <w:vAlign w:val="center"/>
          </w:tcPr>
          <w:p w14:paraId="0710781D">
            <w:pPr>
              <w:jc w:val="right"/>
              <w:rPr>
                <w:rFonts w:hint="default" w:ascii="华文细黑" w:hAnsi="华文细黑" w:eastAsia="华文细黑" w:cs="宋体"/>
                <w:color w:val="000000"/>
                <w:sz w:val="21"/>
                <w:szCs w:val="21"/>
              </w:rPr>
            </w:pPr>
            <w:r>
              <w:rPr>
                <w:rFonts w:ascii="华文细黑" w:hAnsi="华文细黑" w:eastAsia="华文细黑"/>
                <w:color w:val="000000"/>
                <w:sz w:val="21"/>
                <w:szCs w:val="21"/>
              </w:rPr>
              <w:t>100</w:t>
            </w:r>
          </w:p>
        </w:tc>
        <w:tc>
          <w:tcPr>
            <w:tcW w:w="970" w:type="dxa"/>
            <w:vAlign w:val="center"/>
          </w:tcPr>
          <w:p w14:paraId="46BEB6FB">
            <w:pPr>
              <w:spacing w:line="370" w:lineRule="exact"/>
              <w:jc w:val="right"/>
              <w:rPr>
                <w:rFonts w:hint="default" w:ascii="华文细黑" w:hAnsi="华文细黑" w:eastAsia="华文细黑" w:cs="宋体"/>
                <w:sz w:val="21"/>
                <w:szCs w:val="21"/>
              </w:rPr>
            </w:pPr>
            <w:r>
              <w:rPr>
                <w:rFonts w:ascii="华文细黑" w:hAnsi="华文细黑" w:eastAsia="华文细黑" w:cs="宋体"/>
                <w:sz w:val="21"/>
                <w:szCs w:val="21"/>
              </w:rPr>
              <w:t xml:space="preserve">100 </w:t>
            </w:r>
          </w:p>
        </w:tc>
      </w:tr>
      <w:tr w14:paraId="56C2DB5A">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703" w:hRule="exact"/>
        </w:trPr>
        <w:tc>
          <w:tcPr>
            <w:tcW w:w="2832" w:type="dxa"/>
            <w:vAlign w:val="center"/>
          </w:tcPr>
          <w:p w14:paraId="5B0F4E8E">
            <w:pPr>
              <w:spacing w:line="370" w:lineRule="exact"/>
              <w:ind w:firstLine="105" w:firstLineChars="50"/>
              <w:rPr>
                <w:rFonts w:hint="default" w:cs="宋体"/>
                <w:sz w:val="21"/>
                <w:szCs w:val="21"/>
              </w:rPr>
            </w:pPr>
            <w:r>
              <w:rPr>
                <w:rFonts w:cs="宋体"/>
                <w:sz w:val="21"/>
                <w:szCs w:val="21"/>
              </w:rPr>
              <w:t>工业固体废物综合利用率</w:t>
            </w:r>
          </w:p>
        </w:tc>
        <w:tc>
          <w:tcPr>
            <w:tcW w:w="708" w:type="dxa"/>
            <w:vAlign w:val="center"/>
          </w:tcPr>
          <w:p w14:paraId="1F98C696">
            <w:pPr>
              <w:spacing w:line="370" w:lineRule="exact"/>
              <w:jc w:val="center"/>
              <w:rPr>
                <w:rFonts w:hint="default" w:cs="宋体"/>
                <w:sz w:val="21"/>
                <w:szCs w:val="21"/>
              </w:rPr>
            </w:pPr>
            <w:r>
              <w:rPr>
                <w:rFonts w:cs="宋体"/>
                <w:sz w:val="21"/>
                <w:szCs w:val="21"/>
              </w:rPr>
              <w:t>%</w:t>
            </w:r>
          </w:p>
        </w:tc>
        <w:tc>
          <w:tcPr>
            <w:tcW w:w="897" w:type="dxa"/>
            <w:vAlign w:val="center"/>
          </w:tcPr>
          <w:p w14:paraId="10EAD707">
            <w:pPr>
              <w:spacing w:line="370" w:lineRule="exact"/>
              <w:jc w:val="right"/>
              <w:rPr>
                <w:rFonts w:hint="default" w:ascii="华文细黑" w:hAnsi="华文细黑" w:eastAsia="华文细黑" w:cs="宋体"/>
                <w:sz w:val="21"/>
                <w:szCs w:val="21"/>
              </w:rPr>
            </w:pPr>
            <w:r>
              <w:rPr>
                <w:rFonts w:ascii="华文细黑" w:hAnsi="华文细黑" w:eastAsia="华文细黑" w:cs="宋体"/>
                <w:sz w:val="21"/>
                <w:szCs w:val="21"/>
              </w:rPr>
              <w:t>99.99</w:t>
            </w:r>
          </w:p>
        </w:tc>
        <w:tc>
          <w:tcPr>
            <w:tcW w:w="797" w:type="dxa"/>
            <w:noWrap/>
            <w:vAlign w:val="center"/>
          </w:tcPr>
          <w:p w14:paraId="12166FED">
            <w:pPr>
              <w:spacing w:line="370" w:lineRule="exact"/>
              <w:jc w:val="right"/>
              <w:rPr>
                <w:rFonts w:hint="default" w:ascii="华文细黑" w:hAnsi="华文细黑" w:eastAsia="华文细黑" w:cs="宋体"/>
                <w:sz w:val="21"/>
                <w:szCs w:val="21"/>
              </w:rPr>
            </w:pPr>
            <w:r>
              <w:rPr>
                <w:rFonts w:ascii="华文细黑" w:hAnsi="华文细黑" w:eastAsia="华文细黑" w:cs="宋体"/>
                <w:sz w:val="21"/>
                <w:szCs w:val="21"/>
              </w:rPr>
              <w:t>84.96</w:t>
            </w:r>
          </w:p>
        </w:tc>
        <w:tc>
          <w:tcPr>
            <w:tcW w:w="997" w:type="dxa"/>
            <w:vAlign w:val="center"/>
          </w:tcPr>
          <w:p w14:paraId="699C5321">
            <w:pPr>
              <w:spacing w:line="370" w:lineRule="exact"/>
              <w:jc w:val="right"/>
              <w:rPr>
                <w:rFonts w:hint="default" w:ascii="华文细黑" w:hAnsi="华文细黑" w:eastAsia="华文细黑" w:cs="宋体"/>
                <w:sz w:val="21"/>
                <w:szCs w:val="21"/>
              </w:rPr>
            </w:pPr>
            <w:r>
              <w:rPr>
                <w:rFonts w:ascii="华文细黑" w:hAnsi="华文细黑" w:eastAsia="华文细黑" w:cs="宋体"/>
                <w:sz w:val="21"/>
                <w:szCs w:val="21"/>
              </w:rPr>
              <w:t>96.9</w:t>
            </w:r>
          </w:p>
        </w:tc>
        <w:tc>
          <w:tcPr>
            <w:tcW w:w="925" w:type="dxa"/>
            <w:vAlign w:val="center"/>
          </w:tcPr>
          <w:p w14:paraId="00983B9C">
            <w:pPr>
              <w:spacing w:line="370" w:lineRule="exact"/>
              <w:jc w:val="right"/>
              <w:rPr>
                <w:rFonts w:hint="default" w:ascii="华文细黑" w:hAnsi="华文细黑" w:eastAsia="华文细黑" w:cs="宋体"/>
                <w:sz w:val="21"/>
                <w:szCs w:val="21"/>
              </w:rPr>
            </w:pPr>
            <w:r>
              <w:rPr>
                <w:rFonts w:ascii="华文细黑" w:hAnsi="华文细黑" w:eastAsia="华文细黑" w:cs="宋体"/>
                <w:sz w:val="21"/>
                <w:szCs w:val="21"/>
              </w:rPr>
              <w:t>98.0</w:t>
            </w:r>
          </w:p>
        </w:tc>
        <w:tc>
          <w:tcPr>
            <w:tcW w:w="970" w:type="dxa"/>
            <w:vAlign w:val="center"/>
          </w:tcPr>
          <w:p w14:paraId="4BA3E4F1">
            <w:pPr>
              <w:jc w:val="right"/>
              <w:rPr>
                <w:rFonts w:hint="default" w:ascii="华文细黑" w:hAnsi="华文细黑" w:eastAsia="华文细黑" w:cs="宋体"/>
                <w:color w:val="000000"/>
                <w:sz w:val="21"/>
                <w:szCs w:val="21"/>
              </w:rPr>
            </w:pPr>
            <w:r>
              <w:rPr>
                <w:rFonts w:ascii="华文细黑" w:hAnsi="华文细黑" w:eastAsia="华文细黑"/>
                <w:color w:val="000000"/>
                <w:sz w:val="21"/>
                <w:szCs w:val="21"/>
              </w:rPr>
              <w:t xml:space="preserve">98.0 </w:t>
            </w:r>
          </w:p>
        </w:tc>
        <w:tc>
          <w:tcPr>
            <w:tcW w:w="970" w:type="dxa"/>
            <w:vAlign w:val="center"/>
          </w:tcPr>
          <w:p w14:paraId="0F3CF439">
            <w:pPr>
              <w:spacing w:line="370" w:lineRule="exact"/>
              <w:jc w:val="right"/>
              <w:rPr>
                <w:rFonts w:hint="default" w:ascii="华文细黑" w:hAnsi="华文细黑" w:eastAsia="华文细黑" w:cs="宋体"/>
                <w:sz w:val="21"/>
                <w:szCs w:val="21"/>
              </w:rPr>
            </w:pPr>
            <w:r>
              <w:rPr>
                <w:rFonts w:ascii="华文细黑" w:hAnsi="华文细黑" w:eastAsia="华文细黑" w:cs="宋体"/>
                <w:sz w:val="21"/>
                <w:szCs w:val="21"/>
              </w:rPr>
              <w:t xml:space="preserve">99.0 </w:t>
            </w:r>
          </w:p>
        </w:tc>
      </w:tr>
      <w:tr w14:paraId="00EED578">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703" w:hRule="exact"/>
        </w:trPr>
        <w:tc>
          <w:tcPr>
            <w:tcW w:w="2832" w:type="dxa"/>
            <w:vAlign w:val="center"/>
          </w:tcPr>
          <w:p w14:paraId="67E7A770">
            <w:pPr>
              <w:spacing w:line="370" w:lineRule="exact"/>
              <w:ind w:firstLine="105" w:firstLineChars="50"/>
              <w:rPr>
                <w:rFonts w:hint="default" w:cs="宋体"/>
                <w:sz w:val="21"/>
                <w:szCs w:val="21"/>
              </w:rPr>
            </w:pPr>
            <w:r>
              <w:rPr>
                <w:rFonts w:cs="宋体"/>
                <w:sz w:val="21"/>
                <w:szCs w:val="21"/>
              </w:rPr>
              <w:t>城镇生活污水排放量</w:t>
            </w:r>
          </w:p>
        </w:tc>
        <w:tc>
          <w:tcPr>
            <w:tcW w:w="708" w:type="dxa"/>
            <w:vAlign w:val="center"/>
          </w:tcPr>
          <w:p w14:paraId="39196D63">
            <w:pPr>
              <w:spacing w:line="370" w:lineRule="exact"/>
              <w:jc w:val="center"/>
              <w:rPr>
                <w:rFonts w:hint="default" w:cs="宋体"/>
                <w:sz w:val="21"/>
                <w:szCs w:val="21"/>
              </w:rPr>
            </w:pPr>
            <w:r>
              <w:rPr>
                <w:rFonts w:cs="宋体"/>
                <w:sz w:val="21"/>
                <w:szCs w:val="21"/>
              </w:rPr>
              <w:t>万吨</w:t>
            </w:r>
          </w:p>
        </w:tc>
        <w:tc>
          <w:tcPr>
            <w:tcW w:w="897" w:type="dxa"/>
            <w:vAlign w:val="center"/>
          </w:tcPr>
          <w:p w14:paraId="04BBE7DC">
            <w:pPr>
              <w:spacing w:line="370" w:lineRule="exact"/>
              <w:jc w:val="right"/>
              <w:rPr>
                <w:rFonts w:hint="default" w:ascii="华文细黑" w:hAnsi="华文细黑" w:eastAsia="华文细黑" w:cs="宋体"/>
                <w:sz w:val="21"/>
                <w:szCs w:val="21"/>
              </w:rPr>
            </w:pPr>
            <w:r>
              <w:rPr>
                <w:rFonts w:ascii="华文细黑" w:hAnsi="华文细黑" w:eastAsia="华文细黑" w:cs="宋体"/>
                <w:sz w:val="21"/>
                <w:szCs w:val="21"/>
              </w:rPr>
              <w:t>463</w:t>
            </w:r>
          </w:p>
        </w:tc>
        <w:tc>
          <w:tcPr>
            <w:tcW w:w="797" w:type="dxa"/>
            <w:noWrap/>
            <w:vAlign w:val="center"/>
          </w:tcPr>
          <w:p w14:paraId="261FB0C9">
            <w:pPr>
              <w:spacing w:line="370" w:lineRule="exact"/>
              <w:jc w:val="right"/>
              <w:rPr>
                <w:rFonts w:hint="default" w:ascii="华文细黑" w:hAnsi="华文细黑" w:eastAsia="华文细黑" w:cs="宋体"/>
                <w:sz w:val="21"/>
                <w:szCs w:val="21"/>
              </w:rPr>
            </w:pPr>
            <w:r>
              <w:rPr>
                <w:rFonts w:ascii="华文细黑" w:hAnsi="华文细黑" w:eastAsia="华文细黑" w:cs="宋体"/>
                <w:sz w:val="21"/>
                <w:szCs w:val="21"/>
              </w:rPr>
              <w:t>321</w:t>
            </w:r>
          </w:p>
        </w:tc>
        <w:tc>
          <w:tcPr>
            <w:tcW w:w="997" w:type="dxa"/>
            <w:vAlign w:val="center"/>
          </w:tcPr>
          <w:p w14:paraId="48F7F7F8">
            <w:pPr>
              <w:spacing w:line="370" w:lineRule="exact"/>
              <w:jc w:val="right"/>
              <w:rPr>
                <w:rFonts w:hint="default" w:ascii="华文细黑" w:hAnsi="华文细黑" w:eastAsia="华文细黑" w:cs="宋体"/>
                <w:sz w:val="21"/>
                <w:szCs w:val="21"/>
              </w:rPr>
            </w:pPr>
            <w:r>
              <w:rPr>
                <w:rFonts w:ascii="华文细黑" w:hAnsi="华文细黑" w:eastAsia="华文细黑" w:cs="宋体"/>
                <w:sz w:val="21"/>
                <w:szCs w:val="21"/>
              </w:rPr>
              <w:t>455</w:t>
            </w:r>
          </w:p>
        </w:tc>
        <w:tc>
          <w:tcPr>
            <w:tcW w:w="925" w:type="dxa"/>
            <w:vAlign w:val="center"/>
          </w:tcPr>
          <w:p w14:paraId="6F491CE1">
            <w:pPr>
              <w:spacing w:line="370" w:lineRule="exact"/>
              <w:jc w:val="right"/>
              <w:rPr>
                <w:rFonts w:hint="default" w:ascii="华文细黑" w:hAnsi="华文细黑" w:eastAsia="华文细黑" w:cs="宋体"/>
                <w:sz w:val="21"/>
                <w:szCs w:val="21"/>
              </w:rPr>
            </w:pPr>
            <w:r>
              <w:rPr>
                <w:rFonts w:ascii="华文细黑" w:hAnsi="华文细黑" w:eastAsia="华文细黑" w:cs="宋体"/>
                <w:sz w:val="21"/>
                <w:szCs w:val="21"/>
              </w:rPr>
              <w:t>419</w:t>
            </w:r>
          </w:p>
        </w:tc>
        <w:tc>
          <w:tcPr>
            <w:tcW w:w="970" w:type="dxa"/>
            <w:vAlign w:val="center"/>
          </w:tcPr>
          <w:p w14:paraId="74217459">
            <w:pPr>
              <w:jc w:val="right"/>
              <w:rPr>
                <w:rFonts w:hint="default" w:ascii="华文细黑" w:hAnsi="华文细黑" w:eastAsia="华文细黑" w:cs="宋体"/>
                <w:color w:val="000000"/>
                <w:sz w:val="21"/>
                <w:szCs w:val="21"/>
              </w:rPr>
            </w:pPr>
            <w:r>
              <w:rPr>
                <w:rFonts w:ascii="华文细黑" w:hAnsi="华文细黑" w:eastAsia="华文细黑"/>
                <w:color w:val="000000"/>
                <w:sz w:val="21"/>
                <w:szCs w:val="21"/>
              </w:rPr>
              <w:t>543</w:t>
            </w:r>
          </w:p>
        </w:tc>
        <w:tc>
          <w:tcPr>
            <w:tcW w:w="970" w:type="dxa"/>
            <w:vAlign w:val="center"/>
          </w:tcPr>
          <w:p w14:paraId="096195E2">
            <w:pPr>
              <w:spacing w:line="370" w:lineRule="exact"/>
              <w:jc w:val="right"/>
              <w:rPr>
                <w:rFonts w:hint="default" w:ascii="华文细黑" w:hAnsi="华文细黑" w:eastAsia="华文细黑" w:cs="宋体"/>
                <w:sz w:val="21"/>
                <w:szCs w:val="21"/>
              </w:rPr>
            </w:pPr>
            <w:r>
              <w:rPr>
                <w:rFonts w:ascii="华文细黑" w:hAnsi="华文细黑" w:eastAsia="华文细黑" w:cs="宋体"/>
                <w:sz w:val="21"/>
                <w:szCs w:val="21"/>
              </w:rPr>
              <w:t xml:space="preserve">801 </w:t>
            </w:r>
          </w:p>
        </w:tc>
      </w:tr>
      <w:tr w14:paraId="36934C63">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703" w:hRule="exact"/>
        </w:trPr>
        <w:tc>
          <w:tcPr>
            <w:tcW w:w="2832" w:type="dxa"/>
            <w:vAlign w:val="center"/>
          </w:tcPr>
          <w:p w14:paraId="217FC589">
            <w:pPr>
              <w:spacing w:line="370" w:lineRule="exact"/>
              <w:ind w:firstLine="105" w:firstLineChars="50"/>
              <w:rPr>
                <w:rFonts w:hint="default" w:cs="宋体"/>
                <w:sz w:val="21"/>
                <w:szCs w:val="21"/>
              </w:rPr>
            </w:pPr>
            <w:r>
              <w:rPr>
                <w:rFonts w:cs="宋体"/>
                <w:sz w:val="21"/>
                <w:szCs w:val="21"/>
              </w:rPr>
              <w:t>城镇生活污水处理率</w:t>
            </w:r>
          </w:p>
        </w:tc>
        <w:tc>
          <w:tcPr>
            <w:tcW w:w="708" w:type="dxa"/>
            <w:vAlign w:val="center"/>
          </w:tcPr>
          <w:p w14:paraId="19E20E18">
            <w:pPr>
              <w:spacing w:line="370" w:lineRule="exact"/>
              <w:jc w:val="center"/>
              <w:rPr>
                <w:rFonts w:hint="default" w:cs="宋体"/>
                <w:sz w:val="21"/>
                <w:szCs w:val="21"/>
              </w:rPr>
            </w:pPr>
            <w:r>
              <w:rPr>
                <w:rFonts w:cs="宋体"/>
                <w:sz w:val="21"/>
                <w:szCs w:val="21"/>
              </w:rPr>
              <w:t>%</w:t>
            </w:r>
          </w:p>
        </w:tc>
        <w:tc>
          <w:tcPr>
            <w:tcW w:w="897" w:type="dxa"/>
            <w:vAlign w:val="center"/>
          </w:tcPr>
          <w:p w14:paraId="2418EA5F">
            <w:pPr>
              <w:spacing w:line="370" w:lineRule="exact"/>
              <w:jc w:val="right"/>
              <w:rPr>
                <w:rFonts w:hint="default" w:ascii="华文细黑" w:hAnsi="华文细黑" w:eastAsia="华文细黑" w:cs="宋体"/>
                <w:sz w:val="21"/>
                <w:szCs w:val="21"/>
              </w:rPr>
            </w:pPr>
            <w:r>
              <w:rPr>
                <w:rFonts w:ascii="华文细黑" w:hAnsi="华文细黑" w:eastAsia="华文细黑" w:cs="宋体"/>
                <w:sz w:val="21"/>
                <w:szCs w:val="21"/>
              </w:rPr>
              <w:t>22.9</w:t>
            </w:r>
          </w:p>
        </w:tc>
        <w:tc>
          <w:tcPr>
            <w:tcW w:w="797" w:type="dxa"/>
            <w:noWrap/>
            <w:vAlign w:val="center"/>
          </w:tcPr>
          <w:p w14:paraId="33D133FA">
            <w:pPr>
              <w:spacing w:line="370" w:lineRule="exact"/>
              <w:jc w:val="right"/>
              <w:rPr>
                <w:rFonts w:hint="default" w:ascii="华文细黑" w:hAnsi="华文细黑" w:eastAsia="华文细黑" w:cs="宋体"/>
                <w:sz w:val="21"/>
                <w:szCs w:val="21"/>
              </w:rPr>
            </w:pPr>
            <w:r>
              <w:rPr>
                <w:rFonts w:ascii="华文细黑" w:hAnsi="华文细黑" w:eastAsia="华文细黑" w:cs="宋体"/>
                <w:sz w:val="21"/>
                <w:szCs w:val="21"/>
              </w:rPr>
              <w:t>33.6</w:t>
            </w:r>
          </w:p>
        </w:tc>
        <w:tc>
          <w:tcPr>
            <w:tcW w:w="997" w:type="dxa"/>
            <w:vAlign w:val="center"/>
          </w:tcPr>
          <w:p w14:paraId="31F3DB28">
            <w:pPr>
              <w:spacing w:line="370" w:lineRule="exact"/>
              <w:ind w:right="105"/>
              <w:jc w:val="right"/>
              <w:rPr>
                <w:rFonts w:hint="default" w:ascii="华文细黑" w:hAnsi="华文细黑" w:eastAsia="华文细黑" w:cs="宋体"/>
                <w:sz w:val="21"/>
                <w:szCs w:val="21"/>
              </w:rPr>
            </w:pPr>
            <w:r>
              <w:rPr>
                <w:rFonts w:ascii="华文细黑" w:hAnsi="华文细黑" w:eastAsia="华文细黑" w:cs="宋体"/>
                <w:sz w:val="21"/>
                <w:szCs w:val="21"/>
              </w:rPr>
              <w:t>85.0</w:t>
            </w:r>
          </w:p>
        </w:tc>
        <w:tc>
          <w:tcPr>
            <w:tcW w:w="925" w:type="dxa"/>
            <w:vAlign w:val="center"/>
          </w:tcPr>
          <w:p w14:paraId="3AC7484C">
            <w:pPr>
              <w:spacing w:line="370" w:lineRule="exact"/>
              <w:ind w:right="105"/>
              <w:jc w:val="right"/>
              <w:rPr>
                <w:rFonts w:hint="default" w:ascii="华文细黑" w:hAnsi="华文细黑" w:eastAsia="华文细黑" w:cs="宋体"/>
                <w:sz w:val="21"/>
                <w:szCs w:val="21"/>
              </w:rPr>
            </w:pPr>
            <w:r>
              <w:rPr>
                <w:rFonts w:ascii="华文细黑" w:hAnsi="华文细黑" w:eastAsia="华文细黑" w:cs="宋体"/>
                <w:sz w:val="21"/>
                <w:szCs w:val="21"/>
              </w:rPr>
              <w:t>85.0</w:t>
            </w:r>
          </w:p>
        </w:tc>
        <w:tc>
          <w:tcPr>
            <w:tcW w:w="970" w:type="dxa"/>
            <w:vAlign w:val="center"/>
          </w:tcPr>
          <w:p w14:paraId="0AD2E49A">
            <w:pPr>
              <w:jc w:val="right"/>
              <w:rPr>
                <w:rFonts w:hint="default" w:ascii="华文细黑" w:hAnsi="华文细黑" w:eastAsia="华文细黑" w:cs="宋体"/>
                <w:color w:val="000000"/>
                <w:sz w:val="21"/>
                <w:szCs w:val="21"/>
              </w:rPr>
            </w:pPr>
            <w:r>
              <w:rPr>
                <w:rFonts w:ascii="华文细黑" w:hAnsi="华文细黑" w:eastAsia="华文细黑"/>
                <w:color w:val="000000"/>
                <w:sz w:val="21"/>
                <w:szCs w:val="21"/>
              </w:rPr>
              <w:t xml:space="preserve">95.7 </w:t>
            </w:r>
          </w:p>
        </w:tc>
        <w:tc>
          <w:tcPr>
            <w:tcW w:w="970" w:type="dxa"/>
            <w:vAlign w:val="center"/>
          </w:tcPr>
          <w:p w14:paraId="443A7F01">
            <w:pPr>
              <w:spacing w:line="370" w:lineRule="exact"/>
              <w:jc w:val="right"/>
              <w:rPr>
                <w:rFonts w:hint="default" w:ascii="华文细黑" w:hAnsi="华文细黑" w:eastAsia="华文细黑" w:cs="宋体"/>
                <w:sz w:val="21"/>
                <w:szCs w:val="21"/>
              </w:rPr>
            </w:pPr>
            <w:r>
              <w:rPr>
                <w:rFonts w:ascii="华文细黑" w:hAnsi="华文细黑" w:eastAsia="华文细黑" w:cs="宋体"/>
                <w:sz w:val="21"/>
                <w:szCs w:val="21"/>
              </w:rPr>
              <w:t xml:space="preserve">96.0 </w:t>
            </w:r>
          </w:p>
        </w:tc>
      </w:tr>
      <w:tr w14:paraId="5A79CEB2">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703" w:hRule="exact"/>
        </w:trPr>
        <w:tc>
          <w:tcPr>
            <w:tcW w:w="2832" w:type="dxa"/>
            <w:tcBorders>
              <w:bottom w:val="nil"/>
            </w:tcBorders>
            <w:vAlign w:val="center"/>
          </w:tcPr>
          <w:p w14:paraId="142096F1">
            <w:pPr>
              <w:spacing w:line="370" w:lineRule="exact"/>
              <w:ind w:firstLine="105" w:firstLineChars="50"/>
              <w:rPr>
                <w:rFonts w:hint="default" w:cs="宋体"/>
                <w:sz w:val="21"/>
                <w:szCs w:val="21"/>
              </w:rPr>
            </w:pPr>
            <w:r>
              <w:rPr>
                <w:rFonts w:cs="宋体"/>
                <w:sz w:val="21"/>
                <w:szCs w:val="21"/>
              </w:rPr>
              <w:t>饮用水源水质达标率</w:t>
            </w:r>
          </w:p>
        </w:tc>
        <w:tc>
          <w:tcPr>
            <w:tcW w:w="708" w:type="dxa"/>
            <w:tcBorders>
              <w:bottom w:val="nil"/>
            </w:tcBorders>
            <w:vAlign w:val="center"/>
          </w:tcPr>
          <w:p w14:paraId="3FBA2FE7">
            <w:pPr>
              <w:spacing w:line="370" w:lineRule="exact"/>
              <w:jc w:val="center"/>
              <w:rPr>
                <w:rFonts w:hint="default" w:cs="宋体"/>
                <w:sz w:val="21"/>
                <w:szCs w:val="21"/>
              </w:rPr>
            </w:pPr>
            <w:r>
              <w:rPr>
                <w:rFonts w:cs="宋体"/>
                <w:sz w:val="21"/>
                <w:szCs w:val="21"/>
              </w:rPr>
              <w:t>%</w:t>
            </w:r>
          </w:p>
        </w:tc>
        <w:tc>
          <w:tcPr>
            <w:tcW w:w="897" w:type="dxa"/>
            <w:tcBorders>
              <w:bottom w:val="nil"/>
            </w:tcBorders>
            <w:vAlign w:val="center"/>
          </w:tcPr>
          <w:p w14:paraId="7295A09C">
            <w:pPr>
              <w:spacing w:line="370" w:lineRule="exact"/>
              <w:jc w:val="right"/>
              <w:rPr>
                <w:rFonts w:hint="default" w:ascii="华文细黑" w:hAnsi="华文细黑" w:eastAsia="华文细黑" w:cs="宋体"/>
                <w:sz w:val="21"/>
                <w:szCs w:val="21"/>
              </w:rPr>
            </w:pPr>
            <w:r>
              <w:rPr>
                <w:rFonts w:ascii="华文细黑" w:hAnsi="华文细黑" w:eastAsia="华文细黑" w:cs="宋体"/>
                <w:sz w:val="21"/>
                <w:szCs w:val="21"/>
              </w:rPr>
              <w:t>100</w:t>
            </w:r>
          </w:p>
        </w:tc>
        <w:tc>
          <w:tcPr>
            <w:tcW w:w="797" w:type="dxa"/>
            <w:tcBorders>
              <w:bottom w:val="nil"/>
            </w:tcBorders>
            <w:noWrap/>
            <w:vAlign w:val="center"/>
          </w:tcPr>
          <w:p w14:paraId="793C1370">
            <w:pPr>
              <w:spacing w:line="370" w:lineRule="exact"/>
              <w:jc w:val="right"/>
              <w:rPr>
                <w:rFonts w:hint="default" w:ascii="华文细黑" w:hAnsi="华文细黑" w:eastAsia="华文细黑" w:cs="宋体"/>
                <w:sz w:val="21"/>
                <w:szCs w:val="21"/>
              </w:rPr>
            </w:pPr>
            <w:r>
              <w:rPr>
                <w:rFonts w:ascii="华文细黑" w:hAnsi="华文细黑" w:eastAsia="华文细黑" w:cs="宋体"/>
                <w:sz w:val="21"/>
                <w:szCs w:val="21"/>
              </w:rPr>
              <w:t>100</w:t>
            </w:r>
          </w:p>
        </w:tc>
        <w:tc>
          <w:tcPr>
            <w:tcW w:w="997" w:type="dxa"/>
            <w:tcBorders>
              <w:bottom w:val="nil"/>
            </w:tcBorders>
            <w:vAlign w:val="center"/>
          </w:tcPr>
          <w:p w14:paraId="53FAFD73">
            <w:pPr>
              <w:spacing w:line="370" w:lineRule="exact"/>
              <w:jc w:val="right"/>
              <w:rPr>
                <w:rFonts w:hint="default" w:ascii="华文细黑" w:hAnsi="华文细黑" w:eastAsia="华文细黑" w:cs="宋体"/>
                <w:sz w:val="21"/>
                <w:szCs w:val="21"/>
              </w:rPr>
            </w:pPr>
            <w:r>
              <w:rPr>
                <w:rFonts w:ascii="华文细黑" w:hAnsi="华文细黑" w:eastAsia="华文细黑" w:cs="宋体"/>
                <w:sz w:val="21"/>
                <w:szCs w:val="21"/>
              </w:rPr>
              <w:t>100</w:t>
            </w:r>
          </w:p>
        </w:tc>
        <w:tc>
          <w:tcPr>
            <w:tcW w:w="925" w:type="dxa"/>
            <w:tcBorders>
              <w:bottom w:val="nil"/>
            </w:tcBorders>
            <w:vAlign w:val="center"/>
          </w:tcPr>
          <w:p w14:paraId="2422CBB9">
            <w:pPr>
              <w:spacing w:line="370" w:lineRule="exact"/>
              <w:jc w:val="right"/>
              <w:rPr>
                <w:rFonts w:hint="default" w:ascii="华文细黑" w:hAnsi="华文细黑" w:eastAsia="华文细黑" w:cs="宋体"/>
                <w:sz w:val="21"/>
                <w:szCs w:val="21"/>
              </w:rPr>
            </w:pPr>
            <w:r>
              <w:rPr>
                <w:rFonts w:ascii="华文细黑" w:hAnsi="华文细黑" w:eastAsia="华文细黑" w:cs="宋体"/>
                <w:sz w:val="21"/>
                <w:szCs w:val="21"/>
              </w:rPr>
              <w:t>100</w:t>
            </w:r>
          </w:p>
        </w:tc>
        <w:tc>
          <w:tcPr>
            <w:tcW w:w="970" w:type="dxa"/>
            <w:tcBorders>
              <w:bottom w:val="nil"/>
            </w:tcBorders>
            <w:vAlign w:val="center"/>
          </w:tcPr>
          <w:p w14:paraId="37D214E2">
            <w:pPr>
              <w:jc w:val="right"/>
              <w:rPr>
                <w:rFonts w:hint="default" w:ascii="华文细黑" w:hAnsi="华文细黑" w:eastAsia="华文细黑" w:cs="宋体"/>
                <w:color w:val="000000"/>
                <w:sz w:val="21"/>
                <w:szCs w:val="21"/>
              </w:rPr>
            </w:pPr>
            <w:r>
              <w:rPr>
                <w:rFonts w:ascii="华文细黑" w:hAnsi="华文细黑" w:eastAsia="华文细黑"/>
                <w:color w:val="000000"/>
                <w:sz w:val="21"/>
                <w:szCs w:val="21"/>
              </w:rPr>
              <w:t>100</w:t>
            </w:r>
          </w:p>
        </w:tc>
        <w:tc>
          <w:tcPr>
            <w:tcW w:w="970" w:type="dxa"/>
            <w:tcBorders>
              <w:bottom w:val="nil"/>
            </w:tcBorders>
            <w:vAlign w:val="center"/>
          </w:tcPr>
          <w:p w14:paraId="4BA4C4BD">
            <w:pPr>
              <w:spacing w:line="370" w:lineRule="exact"/>
              <w:jc w:val="right"/>
              <w:rPr>
                <w:rFonts w:hint="default" w:ascii="华文细黑" w:hAnsi="华文细黑" w:eastAsia="华文细黑" w:cs="宋体"/>
                <w:sz w:val="21"/>
                <w:szCs w:val="21"/>
              </w:rPr>
            </w:pPr>
            <w:r>
              <w:rPr>
                <w:rFonts w:ascii="华文细黑" w:hAnsi="华文细黑" w:eastAsia="华文细黑" w:cs="宋体"/>
                <w:sz w:val="21"/>
                <w:szCs w:val="21"/>
              </w:rPr>
              <w:t xml:space="preserve">100 </w:t>
            </w:r>
          </w:p>
        </w:tc>
      </w:tr>
      <w:tr w14:paraId="760A3E4D">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703" w:hRule="exact"/>
        </w:trPr>
        <w:tc>
          <w:tcPr>
            <w:tcW w:w="2832" w:type="dxa"/>
            <w:tcBorders>
              <w:top w:val="nil"/>
              <w:bottom w:val="single" w:color="auto" w:sz="4" w:space="0"/>
            </w:tcBorders>
            <w:vAlign w:val="center"/>
          </w:tcPr>
          <w:p w14:paraId="379B18D2">
            <w:pPr>
              <w:spacing w:line="370" w:lineRule="exact"/>
              <w:ind w:firstLine="105" w:firstLineChars="50"/>
              <w:rPr>
                <w:rFonts w:hint="default" w:cs="宋体"/>
                <w:sz w:val="21"/>
                <w:szCs w:val="21"/>
              </w:rPr>
            </w:pPr>
            <w:r>
              <w:rPr>
                <w:rFonts w:cs="宋体"/>
                <w:sz w:val="21"/>
                <w:szCs w:val="21"/>
              </w:rPr>
              <w:t>地表水水质达标率</w:t>
            </w:r>
          </w:p>
        </w:tc>
        <w:tc>
          <w:tcPr>
            <w:tcW w:w="708" w:type="dxa"/>
            <w:tcBorders>
              <w:top w:val="nil"/>
              <w:bottom w:val="single" w:color="auto" w:sz="4" w:space="0"/>
            </w:tcBorders>
            <w:vAlign w:val="center"/>
          </w:tcPr>
          <w:p w14:paraId="011240C9">
            <w:pPr>
              <w:spacing w:line="370" w:lineRule="exact"/>
              <w:jc w:val="center"/>
              <w:rPr>
                <w:rFonts w:hint="default" w:cs="宋体"/>
                <w:sz w:val="21"/>
                <w:szCs w:val="21"/>
              </w:rPr>
            </w:pPr>
            <w:r>
              <w:rPr>
                <w:rFonts w:cs="宋体"/>
                <w:sz w:val="21"/>
                <w:szCs w:val="21"/>
              </w:rPr>
              <w:t>%</w:t>
            </w:r>
          </w:p>
        </w:tc>
        <w:tc>
          <w:tcPr>
            <w:tcW w:w="897" w:type="dxa"/>
            <w:tcBorders>
              <w:top w:val="nil"/>
              <w:bottom w:val="single" w:color="auto" w:sz="4" w:space="0"/>
            </w:tcBorders>
            <w:vAlign w:val="center"/>
          </w:tcPr>
          <w:p w14:paraId="78C82C37">
            <w:pPr>
              <w:spacing w:line="370" w:lineRule="exact"/>
              <w:jc w:val="right"/>
              <w:rPr>
                <w:rFonts w:hint="default" w:ascii="华文细黑" w:hAnsi="华文细黑" w:eastAsia="华文细黑" w:cs="宋体"/>
                <w:sz w:val="21"/>
                <w:szCs w:val="21"/>
              </w:rPr>
            </w:pPr>
            <w:r>
              <w:rPr>
                <w:rFonts w:ascii="华文细黑" w:hAnsi="华文细黑" w:eastAsia="华文细黑" w:cs="宋体"/>
                <w:sz w:val="21"/>
                <w:szCs w:val="21"/>
              </w:rPr>
              <w:t>100</w:t>
            </w:r>
          </w:p>
        </w:tc>
        <w:tc>
          <w:tcPr>
            <w:tcW w:w="797" w:type="dxa"/>
            <w:tcBorders>
              <w:top w:val="nil"/>
              <w:bottom w:val="single" w:color="auto" w:sz="4" w:space="0"/>
            </w:tcBorders>
            <w:noWrap/>
            <w:vAlign w:val="center"/>
          </w:tcPr>
          <w:p w14:paraId="62B9DF85">
            <w:pPr>
              <w:spacing w:line="370" w:lineRule="exact"/>
              <w:jc w:val="right"/>
              <w:rPr>
                <w:rFonts w:hint="default" w:ascii="华文细黑" w:hAnsi="华文细黑" w:eastAsia="华文细黑" w:cs="宋体"/>
                <w:sz w:val="21"/>
                <w:szCs w:val="21"/>
              </w:rPr>
            </w:pPr>
            <w:r>
              <w:rPr>
                <w:rFonts w:ascii="华文细黑" w:hAnsi="华文细黑" w:eastAsia="华文细黑" w:cs="宋体"/>
                <w:sz w:val="21"/>
                <w:szCs w:val="21"/>
              </w:rPr>
              <w:t>100</w:t>
            </w:r>
          </w:p>
        </w:tc>
        <w:tc>
          <w:tcPr>
            <w:tcW w:w="997" w:type="dxa"/>
            <w:tcBorders>
              <w:top w:val="nil"/>
              <w:bottom w:val="single" w:color="auto" w:sz="4" w:space="0"/>
            </w:tcBorders>
            <w:vAlign w:val="center"/>
          </w:tcPr>
          <w:p w14:paraId="0484FE24">
            <w:pPr>
              <w:spacing w:line="370" w:lineRule="exact"/>
              <w:jc w:val="right"/>
              <w:rPr>
                <w:rFonts w:hint="default" w:ascii="华文细黑" w:hAnsi="华文细黑" w:eastAsia="华文细黑" w:cs="宋体"/>
                <w:sz w:val="21"/>
                <w:szCs w:val="21"/>
              </w:rPr>
            </w:pPr>
            <w:r>
              <w:rPr>
                <w:rFonts w:ascii="华文细黑" w:hAnsi="华文细黑" w:eastAsia="华文细黑" w:cs="宋体"/>
                <w:sz w:val="21"/>
                <w:szCs w:val="21"/>
              </w:rPr>
              <w:t>100</w:t>
            </w:r>
          </w:p>
        </w:tc>
        <w:tc>
          <w:tcPr>
            <w:tcW w:w="925" w:type="dxa"/>
            <w:tcBorders>
              <w:top w:val="nil"/>
              <w:bottom w:val="single" w:color="auto" w:sz="4" w:space="0"/>
            </w:tcBorders>
            <w:vAlign w:val="center"/>
          </w:tcPr>
          <w:p w14:paraId="58088025">
            <w:pPr>
              <w:spacing w:line="370" w:lineRule="exact"/>
              <w:jc w:val="right"/>
              <w:rPr>
                <w:rFonts w:hint="default" w:ascii="华文细黑" w:hAnsi="华文细黑" w:eastAsia="华文细黑" w:cs="宋体"/>
                <w:sz w:val="21"/>
                <w:szCs w:val="21"/>
              </w:rPr>
            </w:pPr>
            <w:r>
              <w:rPr>
                <w:rFonts w:ascii="华文细黑" w:hAnsi="华文细黑" w:eastAsia="华文细黑" w:cs="宋体"/>
                <w:sz w:val="21"/>
                <w:szCs w:val="21"/>
              </w:rPr>
              <w:t>100</w:t>
            </w:r>
          </w:p>
        </w:tc>
        <w:tc>
          <w:tcPr>
            <w:tcW w:w="970" w:type="dxa"/>
            <w:tcBorders>
              <w:top w:val="nil"/>
              <w:bottom w:val="single" w:color="auto" w:sz="4" w:space="0"/>
            </w:tcBorders>
            <w:vAlign w:val="center"/>
          </w:tcPr>
          <w:p w14:paraId="38977B11">
            <w:pPr>
              <w:jc w:val="right"/>
              <w:rPr>
                <w:rFonts w:hint="default" w:ascii="华文细黑" w:hAnsi="华文细黑" w:eastAsia="华文细黑" w:cs="宋体"/>
                <w:color w:val="000000"/>
                <w:sz w:val="21"/>
                <w:szCs w:val="21"/>
              </w:rPr>
            </w:pPr>
            <w:r>
              <w:rPr>
                <w:rFonts w:ascii="华文细黑" w:hAnsi="华文细黑" w:eastAsia="华文细黑"/>
                <w:color w:val="000000"/>
                <w:sz w:val="21"/>
                <w:szCs w:val="21"/>
              </w:rPr>
              <w:t>100</w:t>
            </w:r>
          </w:p>
        </w:tc>
        <w:tc>
          <w:tcPr>
            <w:tcW w:w="970" w:type="dxa"/>
            <w:tcBorders>
              <w:top w:val="nil"/>
              <w:bottom w:val="single" w:color="auto" w:sz="4" w:space="0"/>
            </w:tcBorders>
            <w:vAlign w:val="center"/>
          </w:tcPr>
          <w:p w14:paraId="211C43DB">
            <w:pPr>
              <w:spacing w:line="370" w:lineRule="exact"/>
              <w:jc w:val="right"/>
              <w:rPr>
                <w:rFonts w:hint="default" w:ascii="华文细黑" w:hAnsi="华文细黑" w:eastAsia="华文细黑" w:cs="宋体"/>
                <w:sz w:val="21"/>
                <w:szCs w:val="21"/>
              </w:rPr>
            </w:pPr>
            <w:r>
              <w:rPr>
                <w:rFonts w:ascii="华文细黑" w:hAnsi="华文细黑" w:eastAsia="华文细黑" w:cs="宋体"/>
                <w:sz w:val="21"/>
                <w:szCs w:val="21"/>
              </w:rPr>
              <w:t xml:space="preserve">100 </w:t>
            </w:r>
          </w:p>
        </w:tc>
      </w:tr>
    </w:tbl>
    <w:p w14:paraId="3A2F2DC8">
      <w:pPr>
        <w:spacing w:line="500" w:lineRule="exact"/>
        <w:jc w:val="center"/>
        <w:rPr>
          <w:rFonts w:hint="default" w:ascii="黑体" w:hAnsi="华文中宋" w:eastAsia="黑体" w:cs="宋体"/>
          <w:sz w:val="30"/>
          <w:szCs w:val="30"/>
        </w:rPr>
      </w:pPr>
      <w:r>
        <w:rPr>
          <w:rFonts w:ascii="黑体" w:hAnsi="华文中宋" w:eastAsia="黑体" w:cs="宋体"/>
          <w:sz w:val="30"/>
          <w:szCs w:val="30"/>
        </w:rPr>
        <w:t>6-3  重点调查企业工业污染排放</w:t>
      </w:r>
    </w:p>
    <w:p w14:paraId="3EFDB8D7">
      <w:pPr>
        <w:spacing w:afterLines="100" w:line="500" w:lineRule="exact"/>
        <w:jc w:val="center"/>
        <w:rPr>
          <w:rFonts w:hint="default" w:ascii="黑体" w:hAnsi="华文中宋" w:eastAsia="黑体" w:cs="宋体"/>
          <w:sz w:val="30"/>
          <w:szCs w:val="30"/>
        </w:rPr>
      </w:pPr>
      <w:r>
        <w:rPr>
          <w:rFonts w:ascii="黑体" w:hAnsi="华文中宋" w:eastAsia="黑体" w:cs="宋体"/>
          <w:sz w:val="30"/>
          <w:szCs w:val="30"/>
        </w:rPr>
        <w:t>及处理利用情况</w:t>
      </w:r>
    </w:p>
    <w:tbl>
      <w:tblPr>
        <w:tblStyle w:val="14"/>
        <w:tblW w:w="9309" w:type="dxa"/>
        <w:jc w:val="center"/>
        <w:tblBorders>
          <w:top w:val="single" w:color="auto" w:sz="8" w:space="0"/>
          <w:left w:val="none" w:color="auto" w:sz="0" w:space="0"/>
          <w:bottom w:val="single" w:color="auto" w:sz="8" w:space="0"/>
          <w:right w:val="none" w:color="auto" w:sz="0" w:space="0"/>
          <w:insideH w:val="none" w:color="auto" w:sz="0" w:space="0"/>
          <w:insideV w:val="single" w:color="auto" w:sz="6" w:space="0"/>
        </w:tblBorders>
        <w:tblLayout w:type="fixed"/>
        <w:tblCellMar>
          <w:top w:w="0" w:type="dxa"/>
          <w:left w:w="108" w:type="dxa"/>
          <w:bottom w:w="0" w:type="dxa"/>
          <w:right w:w="108" w:type="dxa"/>
        </w:tblCellMar>
      </w:tblPr>
      <w:tblGrid>
        <w:gridCol w:w="2242"/>
        <w:gridCol w:w="731"/>
        <w:gridCol w:w="956"/>
        <w:gridCol w:w="1069"/>
        <w:gridCol w:w="1131"/>
        <w:gridCol w:w="994"/>
        <w:gridCol w:w="1093"/>
        <w:gridCol w:w="1093"/>
      </w:tblGrid>
      <w:tr w14:paraId="0D91175E">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1073" w:hRule="atLeast"/>
          <w:jc w:val="center"/>
        </w:trPr>
        <w:tc>
          <w:tcPr>
            <w:tcW w:w="2242" w:type="dxa"/>
            <w:tcBorders>
              <w:bottom w:val="single" w:color="auto" w:sz="6" w:space="0"/>
            </w:tcBorders>
            <w:noWrap/>
            <w:vAlign w:val="center"/>
          </w:tcPr>
          <w:p w14:paraId="0DC03105">
            <w:pPr>
              <w:spacing w:line="240" w:lineRule="exact"/>
              <w:ind w:left="-120" w:leftChars="-50" w:right="-120" w:rightChars="-50"/>
              <w:jc w:val="center"/>
              <w:rPr>
                <w:rFonts w:hint="default" w:cs="宋体"/>
                <w:sz w:val="21"/>
                <w:szCs w:val="21"/>
              </w:rPr>
            </w:pPr>
            <w:r>
              <w:rPr>
                <w:rFonts w:cs="宋体"/>
                <w:sz w:val="21"/>
                <w:szCs w:val="21"/>
              </w:rPr>
              <w:t>指标</w:t>
            </w:r>
          </w:p>
        </w:tc>
        <w:tc>
          <w:tcPr>
            <w:tcW w:w="731" w:type="dxa"/>
            <w:tcBorders>
              <w:bottom w:val="single" w:color="auto" w:sz="6" w:space="0"/>
            </w:tcBorders>
            <w:noWrap/>
            <w:vAlign w:val="center"/>
          </w:tcPr>
          <w:p w14:paraId="66811697">
            <w:pPr>
              <w:spacing w:line="240" w:lineRule="exact"/>
              <w:ind w:left="-120" w:leftChars="-50" w:right="-120" w:rightChars="-50"/>
              <w:jc w:val="center"/>
              <w:rPr>
                <w:rFonts w:hint="default" w:cs="宋体"/>
                <w:sz w:val="21"/>
                <w:szCs w:val="21"/>
              </w:rPr>
            </w:pPr>
            <w:r>
              <w:rPr>
                <w:rFonts w:cs="宋体"/>
                <w:sz w:val="21"/>
                <w:szCs w:val="21"/>
              </w:rPr>
              <w:t>单位</w:t>
            </w:r>
          </w:p>
        </w:tc>
        <w:tc>
          <w:tcPr>
            <w:tcW w:w="956" w:type="dxa"/>
            <w:tcBorders>
              <w:bottom w:val="single" w:color="auto" w:sz="6" w:space="0"/>
            </w:tcBorders>
            <w:noWrap/>
            <w:vAlign w:val="center"/>
          </w:tcPr>
          <w:p w14:paraId="5F372E94">
            <w:pPr>
              <w:spacing w:line="240" w:lineRule="exact"/>
              <w:ind w:left="-120" w:leftChars="-50" w:right="-120" w:rightChars="-50"/>
              <w:jc w:val="center"/>
              <w:rPr>
                <w:rFonts w:hint="default" w:cs="宋体"/>
                <w:sz w:val="21"/>
                <w:szCs w:val="21"/>
              </w:rPr>
            </w:pPr>
            <w:r>
              <w:rPr>
                <w:rFonts w:cs="宋体"/>
                <w:sz w:val="21"/>
                <w:szCs w:val="21"/>
              </w:rPr>
              <w:t>2005年</w:t>
            </w:r>
          </w:p>
        </w:tc>
        <w:tc>
          <w:tcPr>
            <w:tcW w:w="1069" w:type="dxa"/>
            <w:tcBorders>
              <w:bottom w:val="single" w:color="auto" w:sz="6" w:space="0"/>
            </w:tcBorders>
            <w:noWrap/>
            <w:vAlign w:val="center"/>
          </w:tcPr>
          <w:p w14:paraId="3CAD5586">
            <w:pPr>
              <w:spacing w:line="240" w:lineRule="exact"/>
              <w:ind w:left="-120" w:leftChars="-50" w:right="-120" w:rightChars="-50"/>
              <w:jc w:val="center"/>
              <w:rPr>
                <w:rFonts w:hint="default" w:cs="宋体"/>
                <w:sz w:val="21"/>
                <w:szCs w:val="21"/>
              </w:rPr>
            </w:pPr>
            <w:r>
              <w:rPr>
                <w:rFonts w:cs="宋体"/>
                <w:sz w:val="21"/>
                <w:szCs w:val="21"/>
              </w:rPr>
              <w:t>2010年</w:t>
            </w:r>
          </w:p>
        </w:tc>
        <w:tc>
          <w:tcPr>
            <w:tcW w:w="1131" w:type="dxa"/>
            <w:tcBorders>
              <w:bottom w:val="single" w:color="auto" w:sz="6" w:space="0"/>
            </w:tcBorders>
            <w:vAlign w:val="center"/>
          </w:tcPr>
          <w:p w14:paraId="6BBAEE80">
            <w:pPr>
              <w:spacing w:line="240" w:lineRule="exact"/>
              <w:ind w:left="-120" w:leftChars="-50" w:right="-120" w:rightChars="-50"/>
              <w:jc w:val="center"/>
              <w:rPr>
                <w:rFonts w:hint="default" w:cs="宋体"/>
                <w:sz w:val="21"/>
                <w:szCs w:val="21"/>
              </w:rPr>
            </w:pPr>
            <w:r>
              <w:rPr>
                <w:rFonts w:cs="宋体"/>
                <w:sz w:val="21"/>
                <w:szCs w:val="21"/>
              </w:rPr>
              <w:t>2018年</w:t>
            </w:r>
          </w:p>
        </w:tc>
        <w:tc>
          <w:tcPr>
            <w:tcW w:w="994" w:type="dxa"/>
            <w:tcBorders>
              <w:bottom w:val="single" w:color="auto" w:sz="6" w:space="0"/>
            </w:tcBorders>
            <w:vAlign w:val="center"/>
          </w:tcPr>
          <w:p w14:paraId="1628ABE5">
            <w:pPr>
              <w:spacing w:line="240" w:lineRule="exact"/>
              <w:ind w:left="-120" w:leftChars="-50" w:right="-120" w:rightChars="-50"/>
              <w:jc w:val="center"/>
              <w:rPr>
                <w:rFonts w:hint="default" w:cs="宋体"/>
                <w:sz w:val="21"/>
                <w:szCs w:val="21"/>
              </w:rPr>
            </w:pPr>
            <w:r>
              <w:rPr>
                <w:rFonts w:cs="宋体"/>
                <w:sz w:val="21"/>
                <w:szCs w:val="21"/>
              </w:rPr>
              <w:t>2019年</w:t>
            </w:r>
          </w:p>
        </w:tc>
        <w:tc>
          <w:tcPr>
            <w:tcW w:w="1093" w:type="dxa"/>
            <w:tcBorders>
              <w:bottom w:val="single" w:color="auto" w:sz="6" w:space="0"/>
            </w:tcBorders>
            <w:vAlign w:val="center"/>
          </w:tcPr>
          <w:p w14:paraId="1D935509">
            <w:pPr>
              <w:spacing w:line="240" w:lineRule="exact"/>
              <w:ind w:left="-120" w:leftChars="-50" w:right="-120" w:rightChars="-50"/>
              <w:jc w:val="center"/>
              <w:rPr>
                <w:rFonts w:hint="default" w:cs="宋体"/>
                <w:sz w:val="21"/>
                <w:szCs w:val="21"/>
              </w:rPr>
            </w:pPr>
            <w:r>
              <w:rPr>
                <w:rFonts w:cs="宋体"/>
                <w:sz w:val="21"/>
                <w:szCs w:val="21"/>
              </w:rPr>
              <w:t>2020年</w:t>
            </w:r>
          </w:p>
        </w:tc>
        <w:tc>
          <w:tcPr>
            <w:tcW w:w="1093" w:type="dxa"/>
            <w:tcBorders>
              <w:bottom w:val="single" w:color="auto" w:sz="6" w:space="0"/>
            </w:tcBorders>
            <w:vAlign w:val="center"/>
          </w:tcPr>
          <w:p w14:paraId="115B9D87">
            <w:pPr>
              <w:spacing w:line="240" w:lineRule="exact"/>
              <w:ind w:left="-120" w:leftChars="-50" w:right="-120" w:rightChars="-50"/>
              <w:jc w:val="center"/>
              <w:rPr>
                <w:rFonts w:hint="default" w:cs="宋体"/>
                <w:sz w:val="21"/>
                <w:szCs w:val="21"/>
              </w:rPr>
            </w:pPr>
            <w:r>
              <w:rPr>
                <w:rFonts w:cs="宋体"/>
                <w:sz w:val="21"/>
                <w:szCs w:val="21"/>
              </w:rPr>
              <w:t>2021年</w:t>
            </w:r>
          </w:p>
        </w:tc>
      </w:tr>
      <w:tr w14:paraId="1787999A">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1135" w:hRule="atLeast"/>
          <w:jc w:val="center"/>
        </w:trPr>
        <w:tc>
          <w:tcPr>
            <w:tcW w:w="2242" w:type="dxa"/>
            <w:tcBorders>
              <w:top w:val="single" w:color="auto" w:sz="6" w:space="0"/>
            </w:tcBorders>
            <w:noWrap/>
            <w:vAlign w:val="center"/>
          </w:tcPr>
          <w:p w14:paraId="34E08548">
            <w:pPr>
              <w:spacing w:line="420" w:lineRule="exact"/>
              <w:rPr>
                <w:rFonts w:hint="default" w:cs="宋体"/>
                <w:sz w:val="21"/>
                <w:szCs w:val="21"/>
              </w:rPr>
            </w:pPr>
            <w:r>
              <w:rPr>
                <w:rFonts w:cs="宋体"/>
                <w:sz w:val="21"/>
                <w:szCs w:val="21"/>
              </w:rPr>
              <w:t>汇总企业个数</w:t>
            </w:r>
          </w:p>
        </w:tc>
        <w:tc>
          <w:tcPr>
            <w:tcW w:w="731" w:type="dxa"/>
            <w:tcBorders>
              <w:top w:val="single" w:color="auto" w:sz="6" w:space="0"/>
            </w:tcBorders>
            <w:noWrap/>
            <w:vAlign w:val="center"/>
          </w:tcPr>
          <w:p w14:paraId="4A9DBE93">
            <w:pPr>
              <w:spacing w:line="420" w:lineRule="exact"/>
              <w:jc w:val="center"/>
              <w:rPr>
                <w:rFonts w:hint="default" w:cs="宋体"/>
                <w:sz w:val="21"/>
                <w:szCs w:val="21"/>
              </w:rPr>
            </w:pPr>
            <w:r>
              <w:rPr>
                <w:rFonts w:cs="宋体"/>
                <w:sz w:val="21"/>
                <w:szCs w:val="21"/>
              </w:rPr>
              <w:t>个</w:t>
            </w:r>
          </w:p>
        </w:tc>
        <w:tc>
          <w:tcPr>
            <w:tcW w:w="956" w:type="dxa"/>
            <w:tcBorders>
              <w:top w:val="single" w:color="auto" w:sz="6" w:space="0"/>
            </w:tcBorders>
            <w:noWrap/>
            <w:vAlign w:val="center"/>
          </w:tcPr>
          <w:p w14:paraId="46738670">
            <w:pPr>
              <w:spacing w:line="420" w:lineRule="exact"/>
              <w:ind w:left="-120" w:leftChars="-50"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33</w:t>
            </w:r>
          </w:p>
        </w:tc>
        <w:tc>
          <w:tcPr>
            <w:tcW w:w="1069" w:type="dxa"/>
            <w:tcBorders>
              <w:top w:val="single" w:color="auto" w:sz="6" w:space="0"/>
            </w:tcBorders>
            <w:noWrap/>
            <w:vAlign w:val="center"/>
          </w:tcPr>
          <w:p w14:paraId="188030C3">
            <w:pPr>
              <w:spacing w:line="420" w:lineRule="exact"/>
              <w:ind w:left="-120" w:leftChars="-50"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49</w:t>
            </w:r>
          </w:p>
        </w:tc>
        <w:tc>
          <w:tcPr>
            <w:tcW w:w="1131" w:type="dxa"/>
            <w:tcBorders>
              <w:top w:val="single" w:color="auto" w:sz="6" w:space="0"/>
            </w:tcBorders>
            <w:vAlign w:val="center"/>
          </w:tcPr>
          <w:p w14:paraId="45D9227A">
            <w:pPr>
              <w:spacing w:line="420" w:lineRule="exact"/>
              <w:ind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35</w:t>
            </w:r>
          </w:p>
        </w:tc>
        <w:tc>
          <w:tcPr>
            <w:tcW w:w="994" w:type="dxa"/>
            <w:tcBorders>
              <w:top w:val="single" w:color="auto" w:sz="6" w:space="0"/>
            </w:tcBorders>
            <w:vAlign w:val="center"/>
          </w:tcPr>
          <w:p w14:paraId="70A28549">
            <w:pPr>
              <w:spacing w:line="420" w:lineRule="exact"/>
              <w:ind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59</w:t>
            </w:r>
          </w:p>
        </w:tc>
        <w:tc>
          <w:tcPr>
            <w:tcW w:w="1093" w:type="dxa"/>
            <w:tcBorders>
              <w:top w:val="single" w:color="auto" w:sz="6" w:space="0"/>
            </w:tcBorders>
            <w:vAlign w:val="center"/>
          </w:tcPr>
          <w:p w14:paraId="767EBF26">
            <w:pPr>
              <w:spacing w:line="420" w:lineRule="exact"/>
              <w:ind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19</w:t>
            </w:r>
          </w:p>
        </w:tc>
        <w:tc>
          <w:tcPr>
            <w:tcW w:w="1093" w:type="dxa"/>
            <w:tcBorders>
              <w:top w:val="single" w:color="auto" w:sz="6" w:space="0"/>
            </w:tcBorders>
            <w:vAlign w:val="center"/>
          </w:tcPr>
          <w:p w14:paraId="0A3C7733">
            <w:pPr>
              <w:spacing w:line="420" w:lineRule="exact"/>
              <w:ind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11</w:t>
            </w:r>
          </w:p>
        </w:tc>
      </w:tr>
      <w:tr w14:paraId="48803279">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1135" w:hRule="atLeast"/>
          <w:jc w:val="center"/>
        </w:trPr>
        <w:tc>
          <w:tcPr>
            <w:tcW w:w="2242" w:type="dxa"/>
            <w:noWrap/>
            <w:vAlign w:val="center"/>
          </w:tcPr>
          <w:p w14:paraId="67E24BC9">
            <w:pPr>
              <w:spacing w:line="420" w:lineRule="exact"/>
              <w:rPr>
                <w:rFonts w:hint="default" w:cs="宋体"/>
                <w:sz w:val="21"/>
                <w:szCs w:val="21"/>
              </w:rPr>
            </w:pPr>
            <w:r>
              <w:rPr>
                <w:rFonts w:cs="宋体"/>
                <w:sz w:val="21"/>
                <w:szCs w:val="21"/>
              </w:rPr>
              <w:t>废气治理设施数</w:t>
            </w:r>
          </w:p>
        </w:tc>
        <w:tc>
          <w:tcPr>
            <w:tcW w:w="731" w:type="dxa"/>
            <w:noWrap/>
            <w:vAlign w:val="center"/>
          </w:tcPr>
          <w:p w14:paraId="59F420A5">
            <w:pPr>
              <w:spacing w:line="420" w:lineRule="exact"/>
              <w:jc w:val="center"/>
              <w:rPr>
                <w:rFonts w:hint="default" w:cs="宋体"/>
                <w:sz w:val="21"/>
                <w:szCs w:val="21"/>
              </w:rPr>
            </w:pPr>
            <w:r>
              <w:rPr>
                <w:rFonts w:cs="宋体"/>
                <w:sz w:val="21"/>
                <w:szCs w:val="21"/>
              </w:rPr>
              <w:t>套</w:t>
            </w:r>
          </w:p>
        </w:tc>
        <w:tc>
          <w:tcPr>
            <w:tcW w:w="956" w:type="dxa"/>
            <w:noWrap/>
            <w:vAlign w:val="center"/>
          </w:tcPr>
          <w:p w14:paraId="63AC2E42">
            <w:pPr>
              <w:spacing w:line="420" w:lineRule="exact"/>
              <w:ind w:left="-120" w:leftChars="-50"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10</w:t>
            </w:r>
          </w:p>
        </w:tc>
        <w:tc>
          <w:tcPr>
            <w:tcW w:w="1069" w:type="dxa"/>
            <w:noWrap/>
            <w:vAlign w:val="center"/>
          </w:tcPr>
          <w:p w14:paraId="7DDEB6C0">
            <w:pPr>
              <w:spacing w:line="420" w:lineRule="exact"/>
              <w:ind w:left="-120" w:leftChars="-50"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52</w:t>
            </w:r>
          </w:p>
        </w:tc>
        <w:tc>
          <w:tcPr>
            <w:tcW w:w="1131" w:type="dxa"/>
            <w:vAlign w:val="center"/>
          </w:tcPr>
          <w:p w14:paraId="3E2F894A">
            <w:pPr>
              <w:spacing w:line="420" w:lineRule="exact"/>
              <w:ind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6</w:t>
            </w:r>
          </w:p>
        </w:tc>
        <w:tc>
          <w:tcPr>
            <w:tcW w:w="994" w:type="dxa"/>
            <w:vAlign w:val="center"/>
          </w:tcPr>
          <w:p w14:paraId="31235694">
            <w:pPr>
              <w:spacing w:line="420" w:lineRule="exact"/>
              <w:ind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12</w:t>
            </w:r>
          </w:p>
        </w:tc>
        <w:tc>
          <w:tcPr>
            <w:tcW w:w="1093" w:type="dxa"/>
            <w:vAlign w:val="center"/>
          </w:tcPr>
          <w:p w14:paraId="49ABFAED">
            <w:pPr>
              <w:spacing w:line="420" w:lineRule="exact"/>
              <w:ind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7</w:t>
            </w:r>
          </w:p>
        </w:tc>
        <w:tc>
          <w:tcPr>
            <w:tcW w:w="1093" w:type="dxa"/>
            <w:vAlign w:val="center"/>
          </w:tcPr>
          <w:p w14:paraId="217DCDDE">
            <w:pPr>
              <w:spacing w:line="420" w:lineRule="exact"/>
              <w:ind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6</w:t>
            </w:r>
          </w:p>
        </w:tc>
      </w:tr>
      <w:tr w14:paraId="0E41EA57">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1135" w:hRule="atLeast"/>
          <w:jc w:val="center"/>
        </w:trPr>
        <w:tc>
          <w:tcPr>
            <w:tcW w:w="2242" w:type="dxa"/>
            <w:noWrap/>
            <w:vAlign w:val="center"/>
          </w:tcPr>
          <w:p w14:paraId="5A3C30C4">
            <w:pPr>
              <w:spacing w:line="420" w:lineRule="exact"/>
              <w:rPr>
                <w:rFonts w:hint="default" w:cs="宋体"/>
                <w:sz w:val="21"/>
                <w:szCs w:val="21"/>
              </w:rPr>
            </w:pPr>
            <w:r>
              <w:rPr>
                <w:rFonts w:cs="宋体"/>
                <w:sz w:val="21"/>
                <w:szCs w:val="21"/>
              </w:rPr>
              <w:t>工业二氧化硫排放量</w:t>
            </w:r>
          </w:p>
        </w:tc>
        <w:tc>
          <w:tcPr>
            <w:tcW w:w="731" w:type="dxa"/>
            <w:noWrap/>
            <w:vAlign w:val="center"/>
          </w:tcPr>
          <w:p w14:paraId="05F02324">
            <w:pPr>
              <w:spacing w:line="420" w:lineRule="exact"/>
              <w:jc w:val="center"/>
              <w:rPr>
                <w:rFonts w:hint="default" w:cs="宋体"/>
                <w:sz w:val="21"/>
                <w:szCs w:val="21"/>
              </w:rPr>
            </w:pPr>
            <w:r>
              <w:rPr>
                <w:rFonts w:cs="宋体"/>
                <w:sz w:val="21"/>
                <w:szCs w:val="21"/>
              </w:rPr>
              <w:t>吨</w:t>
            </w:r>
          </w:p>
        </w:tc>
        <w:tc>
          <w:tcPr>
            <w:tcW w:w="956" w:type="dxa"/>
            <w:noWrap/>
            <w:vAlign w:val="center"/>
          </w:tcPr>
          <w:p w14:paraId="14AB0BB5">
            <w:pPr>
              <w:spacing w:line="420" w:lineRule="exact"/>
              <w:ind w:left="-120" w:leftChars="-50"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1916.3</w:t>
            </w:r>
          </w:p>
        </w:tc>
        <w:tc>
          <w:tcPr>
            <w:tcW w:w="1069" w:type="dxa"/>
            <w:noWrap/>
            <w:vAlign w:val="center"/>
          </w:tcPr>
          <w:p w14:paraId="4254B701">
            <w:pPr>
              <w:spacing w:line="420" w:lineRule="exact"/>
              <w:ind w:left="-120" w:leftChars="-50"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10352.5</w:t>
            </w:r>
          </w:p>
        </w:tc>
        <w:tc>
          <w:tcPr>
            <w:tcW w:w="1131" w:type="dxa"/>
            <w:vAlign w:val="center"/>
          </w:tcPr>
          <w:p w14:paraId="35E30EB6">
            <w:pPr>
              <w:spacing w:line="420" w:lineRule="exact"/>
              <w:ind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470.4</w:t>
            </w:r>
          </w:p>
        </w:tc>
        <w:tc>
          <w:tcPr>
            <w:tcW w:w="994" w:type="dxa"/>
            <w:vAlign w:val="center"/>
          </w:tcPr>
          <w:p w14:paraId="148349B6">
            <w:pPr>
              <w:spacing w:line="420" w:lineRule="exact"/>
              <w:ind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603.8</w:t>
            </w:r>
          </w:p>
        </w:tc>
        <w:tc>
          <w:tcPr>
            <w:tcW w:w="1093" w:type="dxa"/>
            <w:vAlign w:val="center"/>
          </w:tcPr>
          <w:p w14:paraId="18D90F9D">
            <w:pPr>
              <w:spacing w:line="420" w:lineRule="exact"/>
              <w:ind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136.1</w:t>
            </w:r>
          </w:p>
        </w:tc>
        <w:tc>
          <w:tcPr>
            <w:tcW w:w="1093" w:type="dxa"/>
            <w:vAlign w:val="center"/>
          </w:tcPr>
          <w:p w14:paraId="036C5F26">
            <w:pPr>
              <w:spacing w:line="420" w:lineRule="exact"/>
              <w:ind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 xml:space="preserve">44.8 </w:t>
            </w:r>
          </w:p>
        </w:tc>
      </w:tr>
      <w:tr w14:paraId="59316B39">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1135" w:hRule="atLeast"/>
          <w:jc w:val="center"/>
        </w:trPr>
        <w:tc>
          <w:tcPr>
            <w:tcW w:w="2242" w:type="dxa"/>
            <w:noWrap/>
            <w:vAlign w:val="center"/>
          </w:tcPr>
          <w:p w14:paraId="08E00C65">
            <w:pPr>
              <w:spacing w:line="420" w:lineRule="exact"/>
              <w:rPr>
                <w:rFonts w:hint="default" w:cs="宋体"/>
                <w:sz w:val="21"/>
                <w:szCs w:val="21"/>
              </w:rPr>
            </w:pPr>
            <w:r>
              <w:rPr>
                <w:rFonts w:cs="宋体"/>
                <w:sz w:val="21"/>
                <w:szCs w:val="21"/>
              </w:rPr>
              <w:t>工业二氧化硫去除量</w:t>
            </w:r>
          </w:p>
        </w:tc>
        <w:tc>
          <w:tcPr>
            <w:tcW w:w="731" w:type="dxa"/>
            <w:noWrap/>
            <w:vAlign w:val="center"/>
          </w:tcPr>
          <w:p w14:paraId="0B92FDFB">
            <w:pPr>
              <w:spacing w:line="420" w:lineRule="exact"/>
              <w:jc w:val="center"/>
              <w:rPr>
                <w:rFonts w:hint="default" w:cs="宋体"/>
                <w:sz w:val="21"/>
                <w:szCs w:val="21"/>
              </w:rPr>
            </w:pPr>
            <w:r>
              <w:rPr>
                <w:rFonts w:cs="宋体"/>
                <w:sz w:val="21"/>
                <w:szCs w:val="21"/>
              </w:rPr>
              <w:t>吨</w:t>
            </w:r>
          </w:p>
        </w:tc>
        <w:tc>
          <w:tcPr>
            <w:tcW w:w="956" w:type="dxa"/>
            <w:noWrap/>
            <w:vAlign w:val="center"/>
          </w:tcPr>
          <w:p w14:paraId="61274CD8">
            <w:pPr>
              <w:spacing w:line="420" w:lineRule="exact"/>
              <w:ind w:left="-120" w:leftChars="-50"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11829</w:t>
            </w:r>
          </w:p>
        </w:tc>
        <w:tc>
          <w:tcPr>
            <w:tcW w:w="1069" w:type="dxa"/>
            <w:noWrap/>
            <w:vAlign w:val="center"/>
          </w:tcPr>
          <w:p w14:paraId="458E3135">
            <w:pPr>
              <w:spacing w:line="420" w:lineRule="exact"/>
              <w:ind w:left="-120" w:leftChars="-50"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11943.6</w:t>
            </w:r>
          </w:p>
        </w:tc>
        <w:tc>
          <w:tcPr>
            <w:tcW w:w="1131" w:type="dxa"/>
            <w:vAlign w:val="center"/>
          </w:tcPr>
          <w:p w14:paraId="440C78CA">
            <w:pPr>
              <w:spacing w:line="420" w:lineRule="exact"/>
              <w:ind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150.9</w:t>
            </w:r>
          </w:p>
        </w:tc>
        <w:tc>
          <w:tcPr>
            <w:tcW w:w="994" w:type="dxa"/>
            <w:vAlign w:val="center"/>
          </w:tcPr>
          <w:p w14:paraId="698215EF">
            <w:pPr>
              <w:spacing w:line="420" w:lineRule="exact"/>
              <w:ind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202</w:t>
            </w:r>
          </w:p>
        </w:tc>
        <w:tc>
          <w:tcPr>
            <w:tcW w:w="1093" w:type="dxa"/>
            <w:vAlign w:val="center"/>
          </w:tcPr>
          <w:p w14:paraId="74AEC288">
            <w:pPr>
              <w:spacing w:line="420" w:lineRule="exact"/>
              <w:ind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185</w:t>
            </w:r>
          </w:p>
        </w:tc>
        <w:tc>
          <w:tcPr>
            <w:tcW w:w="1093" w:type="dxa"/>
            <w:vAlign w:val="center"/>
          </w:tcPr>
          <w:p w14:paraId="7B732E31">
            <w:pPr>
              <w:spacing w:line="420" w:lineRule="exact"/>
              <w:ind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155</w:t>
            </w:r>
          </w:p>
        </w:tc>
      </w:tr>
      <w:tr w14:paraId="3D10D782">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1135" w:hRule="atLeast"/>
          <w:jc w:val="center"/>
        </w:trPr>
        <w:tc>
          <w:tcPr>
            <w:tcW w:w="2242" w:type="dxa"/>
            <w:noWrap/>
            <w:vAlign w:val="center"/>
          </w:tcPr>
          <w:p w14:paraId="308955C0">
            <w:pPr>
              <w:spacing w:line="420" w:lineRule="exact"/>
              <w:rPr>
                <w:rFonts w:hint="default" w:cs="宋体"/>
                <w:sz w:val="21"/>
                <w:szCs w:val="21"/>
              </w:rPr>
            </w:pPr>
            <w:r>
              <w:rPr>
                <w:rFonts w:cs="宋体"/>
                <w:sz w:val="21"/>
                <w:szCs w:val="21"/>
              </w:rPr>
              <w:t>工业烟粉尘排放量</w:t>
            </w:r>
          </w:p>
        </w:tc>
        <w:tc>
          <w:tcPr>
            <w:tcW w:w="731" w:type="dxa"/>
            <w:noWrap/>
            <w:vAlign w:val="center"/>
          </w:tcPr>
          <w:p w14:paraId="1C55A6B1">
            <w:pPr>
              <w:spacing w:line="420" w:lineRule="exact"/>
              <w:jc w:val="center"/>
              <w:rPr>
                <w:rFonts w:hint="default" w:cs="宋体"/>
                <w:sz w:val="21"/>
                <w:szCs w:val="21"/>
              </w:rPr>
            </w:pPr>
            <w:r>
              <w:rPr>
                <w:rFonts w:cs="宋体"/>
                <w:sz w:val="21"/>
                <w:szCs w:val="21"/>
              </w:rPr>
              <w:t>吨</w:t>
            </w:r>
          </w:p>
        </w:tc>
        <w:tc>
          <w:tcPr>
            <w:tcW w:w="956" w:type="dxa"/>
            <w:noWrap/>
            <w:vAlign w:val="center"/>
          </w:tcPr>
          <w:p w14:paraId="4F97CC7A">
            <w:pPr>
              <w:spacing w:line="420" w:lineRule="exact"/>
              <w:ind w:left="-120" w:leftChars="-50"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970.43</w:t>
            </w:r>
          </w:p>
        </w:tc>
        <w:tc>
          <w:tcPr>
            <w:tcW w:w="1069" w:type="dxa"/>
            <w:noWrap/>
            <w:vAlign w:val="center"/>
          </w:tcPr>
          <w:p w14:paraId="3BB422C0">
            <w:pPr>
              <w:spacing w:line="420" w:lineRule="exact"/>
              <w:ind w:left="-120" w:leftChars="-50"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1232.31</w:t>
            </w:r>
          </w:p>
        </w:tc>
        <w:tc>
          <w:tcPr>
            <w:tcW w:w="1131" w:type="dxa"/>
            <w:vAlign w:val="center"/>
          </w:tcPr>
          <w:p w14:paraId="6592BA4B">
            <w:pPr>
              <w:spacing w:line="420" w:lineRule="exact"/>
              <w:ind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1146.6</w:t>
            </w:r>
          </w:p>
        </w:tc>
        <w:tc>
          <w:tcPr>
            <w:tcW w:w="994" w:type="dxa"/>
            <w:vAlign w:val="center"/>
          </w:tcPr>
          <w:p w14:paraId="743869A9">
            <w:pPr>
              <w:spacing w:line="420" w:lineRule="exact"/>
              <w:ind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942</w:t>
            </w:r>
          </w:p>
        </w:tc>
        <w:tc>
          <w:tcPr>
            <w:tcW w:w="1093" w:type="dxa"/>
            <w:vAlign w:val="center"/>
          </w:tcPr>
          <w:p w14:paraId="3D4A3F2D">
            <w:pPr>
              <w:spacing w:line="420" w:lineRule="exact"/>
              <w:ind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1491</w:t>
            </w:r>
          </w:p>
        </w:tc>
        <w:tc>
          <w:tcPr>
            <w:tcW w:w="1093" w:type="dxa"/>
            <w:vAlign w:val="center"/>
          </w:tcPr>
          <w:p w14:paraId="52DA0FDA">
            <w:pPr>
              <w:spacing w:line="420" w:lineRule="exact"/>
              <w:ind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 xml:space="preserve">514 </w:t>
            </w:r>
          </w:p>
        </w:tc>
      </w:tr>
      <w:tr w14:paraId="0C2E6B87">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1135" w:hRule="atLeast"/>
          <w:jc w:val="center"/>
        </w:trPr>
        <w:tc>
          <w:tcPr>
            <w:tcW w:w="2242" w:type="dxa"/>
            <w:noWrap/>
            <w:vAlign w:val="center"/>
          </w:tcPr>
          <w:p w14:paraId="03A88968">
            <w:pPr>
              <w:spacing w:line="420" w:lineRule="exact"/>
              <w:rPr>
                <w:rFonts w:hint="default" w:cs="宋体"/>
                <w:sz w:val="21"/>
                <w:szCs w:val="21"/>
              </w:rPr>
            </w:pPr>
            <w:r>
              <w:rPr>
                <w:rFonts w:cs="宋体"/>
                <w:sz w:val="21"/>
                <w:szCs w:val="21"/>
              </w:rPr>
              <w:t>工业烟粉尘去除量</w:t>
            </w:r>
          </w:p>
        </w:tc>
        <w:tc>
          <w:tcPr>
            <w:tcW w:w="731" w:type="dxa"/>
            <w:noWrap/>
            <w:vAlign w:val="center"/>
          </w:tcPr>
          <w:p w14:paraId="084D22DE">
            <w:pPr>
              <w:spacing w:line="420" w:lineRule="exact"/>
              <w:jc w:val="center"/>
              <w:rPr>
                <w:rFonts w:hint="default" w:cs="宋体"/>
                <w:sz w:val="21"/>
                <w:szCs w:val="21"/>
              </w:rPr>
            </w:pPr>
            <w:r>
              <w:rPr>
                <w:rFonts w:cs="宋体"/>
                <w:sz w:val="21"/>
                <w:szCs w:val="21"/>
              </w:rPr>
              <w:t>吨</w:t>
            </w:r>
          </w:p>
        </w:tc>
        <w:tc>
          <w:tcPr>
            <w:tcW w:w="956" w:type="dxa"/>
            <w:noWrap/>
            <w:vAlign w:val="center"/>
          </w:tcPr>
          <w:p w14:paraId="21883104">
            <w:pPr>
              <w:spacing w:line="420" w:lineRule="exact"/>
              <w:ind w:left="-120" w:leftChars="-50"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12775</w:t>
            </w:r>
          </w:p>
        </w:tc>
        <w:tc>
          <w:tcPr>
            <w:tcW w:w="1069" w:type="dxa"/>
            <w:noWrap/>
            <w:vAlign w:val="center"/>
          </w:tcPr>
          <w:p w14:paraId="30B6569F">
            <w:pPr>
              <w:spacing w:line="420" w:lineRule="exact"/>
              <w:ind w:left="-120" w:leftChars="-50"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15227.4</w:t>
            </w:r>
          </w:p>
        </w:tc>
        <w:tc>
          <w:tcPr>
            <w:tcW w:w="1131" w:type="dxa"/>
            <w:vAlign w:val="center"/>
          </w:tcPr>
          <w:p w14:paraId="579235A0">
            <w:pPr>
              <w:spacing w:line="420" w:lineRule="exact"/>
              <w:ind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290137</w:t>
            </w:r>
          </w:p>
        </w:tc>
        <w:tc>
          <w:tcPr>
            <w:tcW w:w="994" w:type="dxa"/>
            <w:vAlign w:val="center"/>
          </w:tcPr>
          <w:p w14:paraId="3EFBD476">
            <w:pPr>
              <w:spacing w:line="420" w:lineRule="exact"/>
              <w:ind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288638</w:t>
            </w:r>
          </w:p>
        </w:tc>
        <w:tc>
          <w:tcPr>
            <w:tcW w:w="1093" w:type="dxa"/>
            <w:vAlign w:val="center"/>
          </w:tcPr>
          <w:p w14:paraId="313ED77E">
            <w:pPr>
              <w:spacing w:line="420" w:lineRule="exact"/>
              <w:ind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269913</w:t>
            </w:r>
          </w:p>
        </w:tc>
        <w:tc>
          <w:tcPr>
            <w:tcW w:w="1093" w:type="dxa"/>
            <w:vAlign w:val="center"/>
          </w:tcPr>
          <w:p w14:paraId="65867D82">
            <w:pPr>
              <w:spacing w:line="420" w:lineRule="exact"/>
              <w:ind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 xml:space="preserve">179650 </w:t>
            </w:r>
          </w:p>
        </w:tc>
      </w:tr>
      <w:tr w14:paraId="05909D4B">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1135" w:hRule="atLeast"/>
          <w:jc w:val="center"/>
        </w:trPr>
        <w:tc>
          <w:tcPr>
            <w:tcW w:w="2242" w:type="dxa"/>
            <w:noWrap/>
            <w:vAlign w:val="center"/>
          </w:tcPr>
          <w:p w14:paraId="086B8029">
            <w:pPr>
              <w:spacing w:line="420" w:lineRule="exact"/>
              <w:rPr>
                <w:rFonts w:hint="default" w:cs="宋体"/>
                <w:sz w:val="21"/>
                <w:szCs w:val="21"/>
              </w:rPr>
            </w:pPr>
            <w:r>
              <w:rPr>
                <w:rFonts w:cs="宋体"/>
                <w:sz w:val="21"/>
                <w:szCs w:val="21"/>
              </w:rPr>
              <w:t>工业固体废物产生量</w:t>
            </w:r>
          </w:p>
        </w:tc>
        <w:tc>
          <w:tcPr>
            <w:tcW w:w="731" w:type="dxa"/>
            <w:noWrap/>
            <w:vAlign w:val="center"/>
          </w:tcPr>
          <w:p w14:paraId="6E86F62F">
            <w:pPr>
              <w:spacing w:line="420" w:lineRule="exact"/>
              <w:jc w:val="center"/>
              <w:rPr>
                <w:rFonts w:hint="default" w:cs="宋体"/>
                <w:sz w:val="21"/>
                <w:szCs w:val="21"/>
              </w:rPr>
            </w:pPr>
            <w:r>
              <w:rPr>
                <w:rFonts w:cs="宋体"/>
                <w:sz w:val="21"/>
                <w:szCs w:val="21"/>
              </w:rPr>
              <w:t>吨</w:t>
            </w:r>
          </w:p>
        </w:tc>
        <w:tc>
          <w:tcPr>
            <w:tcW w:w="956" w:type="dxa"/>
            <w:noWrap/>
            <w:vAlign w:val="center"/>
          </w:tcPr>
          <w:p w14:paraId="7BA1B984">
            <w:pPr>
              <w:spacing w:line="420" w:lineRule="exact"/>
              <w:ind w:left="-120" w:leftChars="-50"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125982</w:t>
            </w:r>
          </w:p>
        </w:tc>
        <w:tc>
          <w:tcPr>
            <w:tcW w:w="1069" w:type="dxa"/>
            <w:noWrap/>
            <w:vAlign w:val="center"/>
          </w:tcPr>
          <w:p w14:paraId="2B33317A">
            <w:pPr>
              <w:spacing w:line="420" w:lineRule="exact"/>
              <w:ind w:left="-120" w:leftChars="-50"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2066100</w:t>
            </w:r>
          </w:p>
        </w:tc>
        <w:tc>
          <w:tcPr>
            <w:tcW w:w="1131" w:type="dxa"/>
            <w:vAlign w:val="center"/>
          </w:tcPr>
          <w:p w14:paraId="674CC7A2">
            <w:pPr>
              <w:spacing w:line="420" w:lineRule="exact"/>
              <w:ind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26575</w:t>
            </w:r>
          </w:p>
        </w:tc>
        <w:tc>
          <w:tcPr>
            <w:tcW w:w="994" w:type="dxa"/>
            <w:vAlign w:val="center"/>
          </w:tcPr>
          <w:p w14:paraId="58FC4CEB">
            <w:pPr>
              <w:spacing w:line="420" w:lineRule="exact"/>
              <w:ind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31400</w:t>
            </w:r>
          </w:p>
        </w:tc>
        <w:tc>
          <w:tcPr>
            <w:tcW w:w="1093" w:type="dxa"/>
            <w:vAlign w:val="center"/>
          </w:tcPr>
          <w:p w14:paraId="4265FF33">
            <w:pPr>
              <w:spacing w:line="420" w:lineRule="exact"/>
              <w:ind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1264</w:t>
            </w:r>
          </w:p>
        </w:tc>
        <w:tc>
          <w:tcPr>
            <w:tcW w:w="1093" w:type="dxa"/>
            <w:vAlign w:val="center"/>
          </w:tcPr>
          <w:p w14:paraId="168AFEB0">
            <w:pPr>
              <w:spacing w:line="420" w:lineRule="exact"/>
              <w:ind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 xml:space="preserve">5639 </w:t>
            </w:r>
          </w:p>
        </w:tc>
      </w:tr>
      <w:tr w14:paraId="387DDBF2">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1135" w:hRule="atLeast"/>
          <w:jc w:val="center"/>
        </w:trPr>
        <w:tc>
          <w:tcPr>
            <w:tcW w:w="2242" w:type="dxa"/>
            <w:noWrap/>
            <w:vAlign w:val="center"/>
          </w:tcPr>
          <w:p w14:paraId="0B9D10E7">
            <w:pPr>
              <w:spacing w:line="420" w:lineRule="exact"/>
              <w:rPr>
                <w:rFonts w:hint="default" w:cs="宋体"/>
                <w:sz w:val="21"/>
                <w:szCs w:val="21"/>
              </w:rPr>
            </w:pPr>
            <w:r>
              <w:rPr>
                <w:rFonts w:cs="宋体"/>
                <w:sz w:val="21"/>
                <w:szCs w:val="21"/>
              </w:rPr>
              <w:t>工业固体废物综合利用量</w:t>
            </w:r>
          </w:p>
        </w:tc>
        <w:tc>
          <w:tcPr>
            <w:tcW w:w="731" w:type="dxa"/>
            <w:noWrap/>
            <w:vAlign w:val="center"/>
          </w:tcPr>
          <w:p w14:paraId="452F2113">
            <w:pPr>
              <w:spacing w:line="420" w:lineRule="exact"/>
              <w:jc w:val="center"/>
              <w:rPr>
                <w:rFonts w:hint="default" w:cs="宋体"/>
                <w:sz w:val="21"/>
                <w:szCs w:val="21"/>
              </w:rPr>
            </w:pPr>
            <w:r>
              <w:rPr>
                <w:rFonts w:cs="宋体"/>
                <w:sz w:val="21"/>
                <w:szCs w:val="21"/>
              </w:rPr>
              <w:t>吨</w:t>
            </w:r>
          </w:p>
        </w:tc>
        <w:tc>
          <w:tcPr>
            <w:tcW w:w="956" w:type="dxa"/>
            <w:noWrap/>
            <w:vAlign w:val="center"/>
          </w:tcPr>
          <w:p w14:paraId="1A59D5A1">
            <w:pPr>
              <w:spacing w:line="420" w:lineRule="exact"/>
              <w:ind w:left="-120" w:leftChars="-50"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125965</w:t>
            </w:r>
          </w:p>
        </w:tc>
        <w:tc>
          <w:tcPr>
            <w:tcW w:w="1069" w:type="dxa"/>
            <w:noWrap/>
            <w:vAlign w:val="center"/>
          </w:tcPr>
          <w:p w14:paraId="0D74C8B1">
            <w:pPr>
              <w:spacing w:line="420" w:lineRule="exact"/>
              <w:ind w:left="-120" w:leftChars="-50"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1755400</w:t>
            </w:r>
          </w:p>
        </w:tc>
        <w:tc>
          <w:tcPr>
            <w:tcW w:w="1131" w:type="dxa"/>
            <w:vAlign w:val="center"/>
          </w:tcPr>
          <w:p w14:paraId="057C1500">
            <w:pPr>
              <w:spacing w:line="420" w:lineRule="exact"/>
              <w:ind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25745</w:t>
            </w:r>
          </w:p>
        </w:tc>
        <w:tc>
          <w:tcPr>
            <w:tcW w:w="994" w:type="dxa"/>
            <w:vAlign w:val="center"/>
          </w:tcPr>
          <w:p w14:paraId="2C76DBD7">
            <w:pPr>
              <w:spacing w:line="420" w:lineRule="exact"/>
              <w:ind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30800</w:t>
            </w:r>
          </w:p>
        </w:tc>
        <w:tc>
          <w:tcPr>
            <w:tcW w:w="1093" w:type="dxa"/>
            <w:vAlign w:val="center"/>
          </w:tcPr>
          <w:p w14:paraId="7FFD234F">
            <w:pPr>
              <w:spacing w:line="420" w:lineRule="exact"/>
              <w:ind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1085</w:t>
            </w:r>
          </w:p>
        </w:tc>
        <w:tc>
          <w:tcPr>
            <w:tcW w:w="1093" w:type="dxa"/>
            <w:vAlign w:val="center"/>
          </w:tcPr>
          <w:p w14:paraId="22003AAD">
            <w:pPr>
              <w:spacing w:line="420" w:lineRule="exact"/>
              <w:ind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 xml:space="preserve">5608 </w:t>
            </w:r>
          </w:p>
        </w:tc>
      </w:tr>
      <w:tr w14:paraId="386659A5">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1135" w:hRule="atLeast"/>
          <w:jc w:val="center"/>
        </w:trPr>
        <w:tc>
          <w:tcPr>
            <w:tcW w:w="2242" w:type="dxa"/>
            <w:noWrap/>
            <w:vAlign w:val="center"/>
          </w:tcPr>
          <w:p w14:paraId="6DFD7914">
            <w:pPr>
              <w:spacing w:line="420" w:lineRule="exact"/>
              <w:rPr>
                <w:rFonts w:hint="default" w:cs="宋体"/>
                <w:sz w:val="21"/>
                <w:szCs w:val="21"/>
              </w:rPr>
            </w:pPr>
            <w:r>
              <w:rPr>
                <w:rFonts w:cs="宋体"/>
                <w:sz w:val="21"/>
                <w:szCs w:val="21"/>
              </w:rPr>
              <w:t>工业废水排放量</w:t>
            </w:r>
          </w:p>
        </w:tc>
        <w:tc>
          <w:tcPr>
            <w:tcW w:w="731" w:type="dxa"/>
            <w:noWrap/>
            <w:vAlign w:val="center"/>
          </w:tcPr>
          <w:p w14:paraId="296F1233">
            <w:pPr>
              <w:spacing w:line="420" w:lineRule="exact"/>
              <w:jc w:val="center"/>
              <w:rPr>
                <w:rFonts w:hint="default" w:cs="宋体"/>
                <w:sz w:val="21"/>
                <w:szCs w:val="21"/>
              </w:rPr>
            </w:pPr>
            <w:r>
              <w:rPr>
                <w:rFonts w:cs="宋体"/>
                <w:sz w:val="21"/>
                <w:szCs w:val="21"/>
              </w:rPr>
              <w:t>万吨</w:t>
            </w:r>
          </w:p>
        </w:tc>
        <w:tc>
          <w:tcPr>
            <w:tcW w:w="956" w:type="dxa"/>
            <w:noWrap/>
            <w:vAlign w:val="center"/>
          </w:tcPr>
          <w:p w14:paraId="4BEBB6CC">
            <w:pPr>
              <w:spacing w:line="420" w:lineRule="exact"/>
              <w:ind w:left="-120" w:leftChars="-50"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499.37</w:t>
            </w:r>
          </w:p>
        </w:tc>
        <w:tc>
          <w:tcPr>
            <w:tcW w:w="1069" w:type="dxa"/>
            <w:noWrap/>
            <w:vAlign w:val="center"/>
          </w:tcPr>
          <w:p w14:paraId="6AE0AAE7">
            <w:pPr>
              <w:spacing w:line="420" w:lineRule="exact"/>
              <w:ind w:left="-120" w:leftChars="-50"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853.97</w:t>
            </w:r>
          </w:p>
        </w:tc>
        <w:tc>
          <w:tcPr>
            <w:tcW w:w="1131" w:type="dxa"/>
            <w:vAlign w:val="center"/>
          </w:tcPr>
          <w:p w14:paraId="3B7AECCE">
            <w:pPr>
              <w:spacing w:line="420" w:lineRule="exact"/>
              <w:ind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41.65</w:t>
            </w:r>
          </w:p>
        </w:tc>
        <w:tc>
          <w:tcPr>
            <w:tcW w:w="994" w:type="dxa"/>
            <w:vAlign w:val="center"/>
          </w:tcPr>
          <w:p w14:paraId="614FDFAF">
            <w:pPr>
              <w:spacing w:line="420" w:lineRule="exact"/>
              <w:ind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40.44</w:t>
            </w:r>
          </w:p>
        </w:tc>
        <w:tc>
          <w:tcPr>
            <w:tcW w:w="1093" w:type="dxa"/>
            <w:vAlign w:val="center"/>
          </w:tcPr>
          <w:p w14:paraId="2521694D">
            <w:pPr>
              <w:spacing w:line="420" w:lineRule="exact"/>
              <w:ind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9.00</w:t>
            </w:r>
          </w:p>
        </w:tc>
        <w:tc>
          <w:tcPr>
            <w:tcW w:w="1093" w:type="dxa"/>
            <w:vAlign w:val="center"/>
          </w:tcPr>
          <w:p w14:paraId="24AA97A5">
            <w:pPr>
              <w:spacing w:line="420" w:lineRule="exact"/>
              <w:ind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4.34</w:t>
            </w:r>
          </w:p>
        </w:tc>
      </w:tr>
      <w:tr w14:paraId="79EE00A3">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1135" w:hRule="atLeast"/>
          <w:jc w:val="center"/>
        </w:trPr>
        <w:tc>
          <w:tcPr>
            <w:tcW w:w="2242" w:type="dxa"/>
            <w:noWrap/>
            <w:vAlign w:val="center"/>
          </w:tcPr>
          <w:p w14:paraId="51757FA4">
            <w:pPr>
              <w:spacing w:line="420" w:lineRule="exact"/>
              <w:rPr>
                <w:rFonts w:hint="default" w:cs="宋体"/>
                <w:sz w:val="21"/>
                <w:szCs w:val="21"/>
              </w:rPr>
            </w:pPr>
            <w:r>
              <w:rPr>
                <w:rFonts w:cs="宋体"/>
                <w:sz w:val="21"/>
                <w:szCs w:val="21"/>
              </w:rPr>
              <w:t>废水治理设施数</w:t>
            </w:r>
          </w:p>
        </w:tc>
        <w:tc>
          <w:tcPr>
            <w:tcW w:w="731" w:type="dxa"/>
            <w:noWrap/>
            <w:vAlign w:val="center"/>
          </w:tcPr>
          <w:p w14:paraId="751BE8F6">
            <w:pPr>
              <w:spacing w:line="420" w:lineRule="exact"/>
              <w:jc w:val="center"/>
              <w:rPr>
                <w:rFonts w:hint="default" w:cs="宋体"/>
                <w:sz w:val="21"/>
                <w:szCs w:val="21"/>
              </w:rPr>
            </w:pPr>
            <w:r>
              <w:rPr>
                <w:rFonts w:cs="宋体"/>
                <w:sz w:val="21"/>
                <w:szCs w:val="21"/>
              </w:rPr>
              <w:t>套</w:t>
            </w:r>
          </w:p>
        </w:tc>
        <w:tc>
          <w:tcPr>
            <w:tcW w:w="956" w:type="dxa"/>
            <w:noWrap/>
            <w:vAlign w:val="center"/>
          </w:tcPr>
          <w:p w14:paraId="1AF1BE01">
            <w:pPr>
              <w:spacing w:line="420" w:lineRule="exact"/>
              <w:ind w:left="-120" w:leftChars="-50"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6</w:t>
            </w:r>
          </w:p>
        </w:tc>
        <w:tc>
          <w:tcPr>
            <w:tcW w:w="1069" w:type="dxa"/>
            <w:noWrap/>
            <w:vAlign w:val="center"/>
          </w:tcPr>
          <w:p w14:paraId="3EAF2983">
            <w:pPr>
              <w:spacing w:line="420" w:lineRule="exact"/>
              <w:ind w:left="-120" w:leftChars="-50"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14</w:t>
            </w:r>
          </w:p>
        </w:tc>
        <w:tc>
          <w:tcPr>
            <w:tcW w:w="1131" w:type="dxa"/>
            <w:vAlign w:val="center"/>
          </w:tcPr>
          <w:p w14:paraId="2CB07CAD">
            <w:pPr>
              <w:spacing w:line="420" w:lineRule="exact"/>
              <w:ind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6</w:t>
            </w:r>
          </w:p>
        </w:tc>
        <w:tc>
          <w:tcPr>
            <w:tcW w:w="994" w:type="dxa"/>
            <w:vAlign w:val="center"/>
          </w:tcPr>
          <w:p w14:paraId="56A7FD6D">
            <w:pPr>
              <w:spacing w:line="420" w:lineRule="exact"/>
              <w:ind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5</w:t>
            </w:r>
          </w:p>
        </w:tc>
        <w:tc>
          <w:tcPr>
            <w:tcW w:w="1093" w:type="dxa"/>
            <w:vAlign w:val="center"/>
          </w:tcPr>
          <w:p w14:paraId="50E93FDD">
            <w:pPr>
              <w:spacing w:line="420" w:lineRule="exact"/>
              <w:ind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6</w:t>
            </w:r>
          </w:p>
        </w:tc>
        <w:tc>
          <w:tcPr>
            <w:tcW w:w="1093" w:type="dxa"/>
            <w:vAlign w:val="center"/>
          </w:tcPr>
          <w:p w14:paraId="4241CDF4">
            <w:pPr>
              <w:spacing w:line="420" w:lineRule="exact"/>
              <w:ind w:right="48" w:rightChars="20"/>
              <w:jc w:val="right"/>
              <w:rPr>
                <w:rFonts w:hint="default" w:ascii="华文细黑" w:hAnsi="华文细黑" w:eastAsia="华文细黑" w:cs="宋体"/>
                <w:sz w:val="21"/>
                <w:szCs w:val="21"/>
              </w:rPr>
            </w:pPr>
            <w:r>
              <w:rPr>
                <w:rFonts w:ascii="华文细黑" w:hAnsi="华文细黑" w:eastAsia="华文细黑" w:cs="宋体"/>
                <w:sz w:val="21"/>
                <w:szCs w:val="21"/>
              </w:rPr>
              <w:t>4</w:t>
            </w:r>
          </w:p>
        </w:tc>
      </w:tr>
    </w:tbl>
    <w:p w14:paraId="04A24D30">
      <w:pPr>
        <w:spacing w:line="800" w:lineRule="exact"/>
        <w:jc w:val="center"/>
        <w:rPr>
          <w:rFonts w:hint="default" w:eastAsia="黑体"/>
          <w:sz w:val="120"/>
        </w:rPr>
      </w:pPr>
    </w:p>
    <w:p w14:paraId="57F2389C">
      <w:pPr>
        <w:spacing w:line="800" w:lineRule="exact"/>
        <w:jc w:val="center"/>
        <w:rPr>
          <w:rFonts w:hint="default" w:eastAsia="黑体"/>
          <w:sz w:val="120"/>
        </w:rPr>
      </w:pPr>
    </w:p>
    <w:p w14:paraId="58422B19">
      <w:pPr>
        <w:spacing w:line="800" w:lineRule="exact"/>
        <w:jc w:val="center"/>
        <w:rPr>
          <w:rFonts w:hint="default" w:eastAsia="黑体"/>
          <w:sz w:val="120"/>
        </w:rPr>
      </w:pPr>
    </w:p>
    <w:p w14:paraId="4412BECE">
      <w:pPr>
        <w:spacing w:line="800" w:lineRule="exact"/>
        <w:jc w:val="center"/>
        <w:rPr>
          <w:rFonts w:hint="default" w:eastAsia="黑体"/>
          <w:sz w:val="120"/>
        </w:rPr>
      </w:pPr>
    </w:p>
    <w:p w14:paraId="2AB484BD">
      <w:pPr>
        <w:spacing w:line="800" w:lineRule="exact"/>
        <w:jc w:val="center"/>
        <w:rPr>
          <w:rFonts w:hint="default" w:eastAsia="黑体"/>
          <w:sz w:val="120"/>
        </w:rPr>
      </w:pPr>
    </w:p>
    <w:p w14:paraId="1A949DF4">
      <w:pPr>
        <w:spacing w:line="800" w:lineRule="exact"/>
        <w:jc w:val="center"/>
        <w:rPr>
          <w:rFonts w:hint="default" w:eastAsia="黑体"/>
          <w:sz w:val="120"/>
        </w:rPr>
      </w:pPr>
    </w:p>
    <w:p w14:paraId="5B424BE5">
      <w:pPr>
        <w:spacing w:line="800" w:lineRule="exact"/>
        <w:jc w:val="center"/>
        <w:rPr>
          <w:rFonts w:hint="default" w:eastAsia="黑体"/>
          <w:sz w:val="120"/>
        </w:rPr>
      </w:pPr>
    </w:p>
    <w:p w14:paraId="5B8F528E">
      <w:pPr>
        <w:spacing w:line="800" w:lineRule="exact"/>
        <w:jc w:val="center"/>
        <w:rPr>
          <w:rFonts w:hint="default" w:eastAsia="黑体"/>
          <w:sz w:val="120"/>
        </w:rPr>
      </w:pPr>
    </w:p>
    <w:p w14:paraId="28A078CC">
      <w:pPr>
        <w:shd w:val="pct20" w:color="auto" w:fill="C0C0C0"/>
        <w:spacing w:line="1800" w:lineRule="exact"/>
        <w:jc w:val="center"/>
        <w:rPr>
          <w:rFonts w:hint="default" w:eastAsia="黑体"/>
          <w:sz w:val="120"/>
        </w:rPr>
      </w:pPr>
      <w:r>
        <w:rPr>
          <w:rFonts w:eastAsia="黑体"/>
          <w:sz w:val="120"/>
        </w:rPr>
        <w:t>七、财政</w:t>
      </w:r>
    </w:p>
    <w:p w14:paraId="0C2C5ADB">
      <w:pPr>
        <w:spacing w:line="300" w:lineRule="exact"/>
        <w:rPr>
          <w:rFonts w:hint="default"/>
          <w:b/>
          <w:bCs/>
        </w:rPr>
      </w:pPr>
    </w:p>
    <w:p w14:paraId="2054FBE7">
      <w:pPr>
        <w:spacing w:line="300" w:lineRule="exact"/>
        <w:rPr>
          <w:rFonts w:hint="default"/>
          <w:b/>
          <w:bCs/>
        </w:rPr>
      </w:pPr>
    </w:p>
    <w:p w14:paraId="06178214">
      <w:pPr>
        <w:spacing w:line="300" w:lineRule="exact"/>
        <w:rPr>
          <w:rFonts w:hint="default"/>
          <w:b/>
          <w:bCs/>
        </w:rPr>
      </w:pPr>
    </w:p>
    <w:p w14:paraId="075FAB78">
      <w:pPr>
        <w:spacing w:line="300" w:lineRule="exact"/>
        <w:rPr>
          <w:rFonts w:hint="default"/>
          <w:b/>
          <w:bCs/>
        </w:rPr>
      </w:pPr>
    </w:p>
    <w:p w14:paraId="23C1FA5F">
      <w:pPr>
        <w:spacing w:line="300" w:lineRule="exact"/>
        <w:rPr>
          <w:rFonts w:hint="default"/>
          <w:b/>
          <w:bCs/>
        </w:rPr>
      </w:pPr>
    </w:p>
    <w:p w14:paraId="480188BE">
      <w:pPr>
        <w:spacing w:line="300" w:lineRule="exact"/>
        <w:rPr>
          <w:rFonts w:hint="default"/>
          <w:b/>
          <w:bCs/>
        </w:rPr>
      </w:pPr>
    </w:p>
    <w:p w14:paraId="2DC6F48D">
      <w:pPr>
        <w:spacing w:line="300" w:lineRule="exact"/>
        <w:rPr>
          <w:rFonts w:hint="default"/>
          <w:b/>
          <w:bCs/>
        </w:rPr>
      </w:pPr>
    </w:p>
    <w:p w14:paraId="7C13F26D">
      <w:pPr>
        <w:spacing w:line="300" w:lineRule="exact"/>
        <w:rPr>
          <w:rFonts w:hint="default"/>
          <w:b/>
          <w:bCs/>
        </w:rPr>
      </w:pPr>
    </w:p>
    <w:p w14:paraId="221A7932">
      <w:pPr>
        <w:spacing w:line="300" w:lineRule="exact"/>
        <w:rPr>
          <w:rFonts w:hint="default"/>
          <w:b/>
          <w:bCs/>
        </w:rPr>
      </w:pPr>
    </w:p>
    <w:p w14:paraId="04E6A086">
      <w:pPr>
        <w:spacing w:line="300" w:lineRule="exact"/>
        <w:rPr>
          <w:rFonts w:hint="default"/>
          <w:b/>
          <w:bCs/>
        </w:rPr>
      </w:pPr>
    </w:p>
    <w:p w14:paraId="5E856B2C">
      <w:pPr>
        <w:spacing w:line="300" w:lineRule="exact"/>
        <w:rPr>
          <w:rFonts w:hint="default"/>
          <w:b/>
          <w:bCs/>
        </w:rPr>
      </w:pPr>
    </w:p>
    <w:p w14:paraId="5B538F77">
      <w:pPr>
        <w:spacing w:line="300" w:lineRule="exact"/>
        <w:rPr>
          <w:rFonts w:hint="default"/>
          <w:b/>
          <w:bCs/>
        </w:rPr>
      </w:pPr>
    </w:p>
    <w:p w14:paraId="019AABB9">
      <w:pPr>
        <w:spacing w:line="300" w:lineRule="exact"/>
        <w:rPr>
          <w:rFonts w:hint="default"/>
          <w:b/>
          <w:bCs/>
        </w:rPr>
      </w:pPr>
    </w:p>
    <w:p w14:paraId="5747DAF9">
      <w:pPr>
        <w:spacing w:line="300" w:lineRule="exact"/>
        <w:rPr>
          <w:rFonts w:hint="default"/>
          <w:b/>
          <w:bCs/>
        </w:rPr>
      </w:pPr>
    </w:p>
    <w:p w14:paraId="0D72F58E">
      <w:pPr>
        <w:spacing w:line="300" w:lineRule="exact"/>
        <w:rPr>
          <w:rFonts w:hint="default"/>
          <w:b/>
          <w:bCs/>
        </w:rPr>
      </w:pPr>
    </w:p>
    <w:p w14:paraId="5DA6F283">
      <w:pPr>
        <w:spacing w:line="300" w:lineRule="exact"/>
        <w:rPr>
          <w:rFonts w:hint="default"/>
          <w:b/>
          <w:bCs/>
        </w:rPr>
      </w:pPr>
    </w:p>
    <w:p w14:paraId="4E100991">
      <w:pPr>
        <w:spacing w:line="300" w:lineRule="exact"/>
        <w:rPr>
          <w:rFonts w:hint="default"/>
          <w:b/>
          <w:bCs/>
        </w:rPr>
      </w:pPr>
    </w:p>
    <w:p w14:paraId="30CE4F86">
      <w:pPr>
        <w:spacing w:line="300" w:lineRule="exact"/>
        <w:rPr>
          <w:rFonts w:hint="default"/>
          <w:b/>
          <w:bCs/>
        </w:rPr>
      </w:pPr>
    </w:p>
    <w:p w14:paraId="26ACC9FD">
      <w:pPr>
        <w:spacing w:line="300" w:lineRule="exact"/>
        <w:rPr>
          <w:rFonts w:hint="default"/>
          <w:b/>
          <w:bCs/>
        </w:rPr>
      </w:pPr>
    </w:p>
    <w:p w14:paraId="3A20AD86">
      <w:pPr>
        <w:spacing w:line="300" w:lineRule="exact"/>
        <w:jc w:val="center"/>
        <w:rPr>
          <w:rFonts w:hint="default" w:ascii="黑体" w:eastAsia="黑体"/>
          <w:b/>
          <w:bCs/>
          <w:sz w:val="30"/>
          <w:szCs w:val="30"/>
        </w:rPr>
      </w:pPr>
      <w:r>
        <w:rPr>
          <w:rFonts w:ascii="黑体" w:hAnsi="Times New Roman" w:eastAsia="黑体"/>
          <w:sz w:val="30"/>
          <w:szCs w:val="30"/>
        </w:rPr>
        <w:t xml:space="preserve">7－1  </w:t>
      </w:r>
      <w:r>
        <w:rPr>
          <w:rFonts w:ascii="黑体" w:eastAsia="黑体"/>
          <w:b/>
          <w:bCs/>
          <w:sz w:val="30"/>
          <w:szCs w:val="30"/>
        </w:rPr>
        <w:t>财政收入及支出</w:t>
      </w:r>
    </w:p>
    <w:p w14:paraId="09A18F64">
      <w:pPr>
        <w:spacing w:line="300" w:lineRule="exact"/>
        <w:jc w:val="center"/>
        <w:rPr>
          <w:rFonts w:hint="default" w:ascii="Times New Roman" w:hAnsi="Times New Roman"/>
          <w:sz w:val="21"/>
          <w:szCs w:val="21"/>
        </w:rPr>
      </w:pPr>
      <w:r>
        <w:rPr>
          <w:bCs/>
          <w:sz w:val="21"/>
          <w:szCs w:val="21"/>
        </w:rPr>
        <w:t>（1981—2021年）</w:t>
      </w:r>
      <w:r>
        <w:rPr>
          <w:rFonts w:cs="宋体"/>
          <w:sz w:val="21"/>
          <w:szCs w:val="21"/>
        </w:rPr>
        <w:t>单位：万元</w:t>
      </w:r>
    </w:p>
    <w:tbl>
      <w:tblPr>
        <w:tblStyle w:val="14"/>
        <w:tblW w:w="0" w:type="auto"/>
        <w:tblInd w:w="108" w:type="dxa"/>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1505"/>
        <w:gridCol w:w="1505"/>
        <w:gridCol w:w="1505"/>
        <w:gridCol w:w="1682"/>
        <w:gridCol w:w="1328"/>
        <w:gridCol w:w="1505"/>
      </w:tblGrid>
      <w:tr w14:paraId="1D93DC72">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1" w:hRule="exact"/>
        </w:trPr>
        <w:tc>
          <w:tcPr>
            <w:tcW w:w="1505" w:type="dxa"/>
            <w:vMerge w:val="restart"/>
            <w:tcBorders>
              <w:top w:val="single" w:color="auto" w:sz="4" w:space="0"/>
              <w:bottom w:val="nil"/>
            </w:tcBorders>
            <w:noWrap/>
            <w:vAlign w:val="center"/>
          </w:tcPr>
          <w:p w14:paraId="26C00082">
            <w:pPr>
              <w:jc w:val="center"/>
              <w:rPr>
                <w:rFonts w:hint="default" w:cs="宋体"/>
                <w:sz w:val="21"/>
                <w:szCs w:val="21"/>
              </w:rPr>
            </w:pPr>
            <w:r>
              <w:rPr>
                <w:rFonts w:cs="宋体"/>
                <w:sz w:val="21"/>
                <w:szCs w:val="21"/>
              </w:rPr>
              <w:t>年份</w:t>
            </w:r>
          </w:p>
        </w:tc>
        <w:tc>
          <w:tcPr>
            <w:tcW w:w="1505" w:type="dxa"/>
            <w:vMerge w:val="restart"/>
            <w:tcBorders>
              <w:top w:val="single" w:color="auto" w:sz="4" w:space="0"/>
              <w:bottom w:val="nil"/>
              <w:right w:val="nil"/>
            </w:tcBorders>
            <w:vAlign w:val="center"/>
          </w:tcPr>
          <w:p w14:paraId="25323A9F">
            <w:pPr>
              <w:jc w:val="center"/>
              <w:rPr>
                <w:rFonts w:hint="default" w:cs="宋体"/>
                <w:sz w:val="21"/>
                <w:szCs w:val="21"/>
              </w:rPr>
            </w:pPr>
            <w:r>
              <w:rPr>
                <w:rFonts w:cs="宋体"/>
                <w:sz w:val="21"/>
                <w:szCs w:val="21"/>
              </w:rPr>
              <w:t>辖区内财政</w:t>
            </w:r>
          </w:p>
          <w:p w14:paraId="653727B8">
            <w:pPr>
              <w:jc w:val="center"/>
              <w:rPr>
                <w:rFonts w:hint="default" w:cs="宋体"/>
                <w:sz w:val="21"/>
                <w:szCs w:val="21"/>
              </w:rPr>
            </w:pPr>
            <w:r>
              <w:rPr>
                <w:rFonts w:cs="宋体"/>
                <w:sz w:val="21"/>
                <w:szCs w:val="21"/>
              </w:rPr>
              <w:t>收入</w:t>
            </w:r>
          </w:p>
        </w:tc>
        <w:tc>
          <w:tcPr>
            <w:tcW w:w="3187" w:type="dxa"/>
            <w:gridSpan w:val="2"/>
            <w:tcBorders>
              <w:top w:val="single" w:color="auto" w:sz="4" w:space="0"/>
              <w:left w:val="nil"/>
              <w:bottom w:val="single" w:color="auto" w:sz="4" w:space="0"/>
            </w:tcBorders>
            <w:noWrap/>
            <w:vAlign w:val="center"/>
          </w:tcPr>
          <w:p w14:paraId="7673D7D6">
            <w:pPr>
              <w:jc w:val="center"/>
              <w:rPr>
                <w:rFonts w:hint="default" w:cs="宋体"/>
                <w:sz w:val="21"/>
                <w:szCs w:val="21"/>
              </w:rPr>
            </w:pPr>
          </w:p>
        </w:tc>
        <w:tc>
          <w:tcPr>
            <w:tcW w:w="1328" w:type="dxa"/>
            <w:vMerge w:val="restart"/>
            <w:tcBorders>
              <w:top w:val="single" w:color="auto" w:sz="4" w:space="0"/>
              <w:right w:val="nil"/>
            </w:tcBorders>
            <w:vAlign w:val="center"/>
          </w:tcPr>
          <w:p w14:paraId="3E3D1725">
            <w:pPr>
              <w:jc w:val="center"/>
              <w:rPr>
                <w:rFonts w:hint="default" w:cs="宋体"/>
                <w:sz w:val="21"/>
                <w:szCs w:val="21"/>
              </w:rPr>
            </w:pPr>
            <w:r>
              <w:rPr>
                <w:rFonts w:cs="宋体"/>
                <w:sz w:val="21"/>
                <w:szCs w:val="21"/>
              </w:rPr>
              <w:t>地方财政</w:t>
            </w:r>
          </w:p>
          <w:p w14:paraId="458A3CCC">
            <w:pPr>
              <w:jc w:val="center"/>
              <w:rPr>
                <w:rFonts w:hint="default" w:cs="宋体"/>
                <w:sz w:val="21"/>
                <w:szCs w:val="21"/>
              </w:rPr>
            </w:pPr>
            <w:r>
              <w:rPr>
                <w:rFonts w:cs="宋体"/>
                <w:sz w:val="21"/>
                <w:szCs w:val="21"/>
              </w:rPr>
              <w:t>支出</w:t>
            </w:r>
          </w:p>
        </w:tc>
        <w:tc>
          <w:tcPr>
            <w:tcW w:w="1505" w:type="dxa"/>
            <w:tcBorders>
              <w:top w:val="single" w:color="auto" w:sz="4" w:space="0"/>
              <w:left w:val="nil"/>
              <w:bottom w:val="single" w:color="auto" w:sz="4" w:space="0"/>
            </w:tcBorders>
            <w:noWrap/>
            <w:vAlign w:val="center"/>
          </w:tcPr>
          <w:p w14:paraId="177B23A7">
            <w:pPr>
              <w:jc w:val="center"/>
              <w:rPr>
                <w:rFonts w:hint="default" w:cs="宋体"/>
                <w:sz w:val="21"/>
                <w:szCs w:val="21"/>
              </w:rPr>
            </w:pPr>
          </w:p>
        </w:tc>
      </w:tr>
      <w:tr w14:paraId="267F94D7">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1" w:hRule="exact"/>
        </w:trPr>
        <w:tc>
          <w:tcPr>
            <w:tcW w:w="1505" w:type="dxa"/>
            <w:vMerge w:val="continue"/>
            <w:tcBorders>
              <w:bottom w:val="single" w:color="auto" w:sz="4" w:space="0"/>
            </w:tcBorders>
            <w:vAlign w:val="center"/>
          </w:tcPr>
          <w:p w14:paraId="7E2A2DAD">
            <w:pPr>
              <w:jc w:val="center"/>
              <w:rPr>
                <w:rFonts w:hint="default" w:cs="宋体"/>
                <w:sz w:val="21"/>
                <w:szCs w:val="21"/>
              </w:rPr>
            </w:pPr>
          </w:p>
        </w:tc>
        <w:tc>
          <w:tcPr>
            <w:tcW w:w="1505" w:type="dxa"/>
            <w:vMerge w:val="continue"/>
            <w:tcBorders>
              <w:bottom w:val="single" w:color="auto" w:sz="4" w:space="0"/>
            </w:tcBorders>
            <w:vAlign w:val="center"/>
          </w:tcPr>
          <w:p w14:paraId="58E1D01E">
            <w:pPr>
              <w:jc w:val="center"/>
              <w:rPr>
                <w:rFonts w:hint="default" w:cs="宋体"/>
                <w:sz w:val="21"/>
                <w:szCs w:val="21"/>
              </w:rPr>
            </w:pPr>
          </w:p>
        </w:tc>
        <w:tc>
          <w:tcPr>
            <w:tcW w:w="1505" w:type="dxa"/>
            <w:vMerge w:val="restart"/>
            <w:tcBorders>
              <w:top w:val="single" w:color="auto" w:sz="4" w:space="0"/>
              <w:bottom w:val="single" w:color="auto" w:sz="4" w:space="0"/>
              <w:right w:val="nil"/>
            </w:tcBorders>
            <w:vAlign w:val="center"/>
          </w:tcPr>
          <w:p w14:paraId="0F0B824C">
            <w:pPr>
              <w:jc w:val="center"/>
              <w:rPr>
                <w:rFonts w:hint="default" w:cs="宋体"/>
                <w:sz w:val="21"/>
                <w:szCs w:val="21"/>
              </w:rPr>
            </w:pPr>
            <w:r>
              <w:rPr>
                <w:rFonts w:cs="宋体"/>
                <w:sz w:val="21"/>
                <w:szCs w:val="21"/>
              </w:rPr>
              <w:t>地方财政收入</w:t>
            </w:r>
          </w:p>
        </w:tc>
        <w:tc>
          <w:tcPr>
            <w:tcW w:w="1682" w:type="dxa"/>
            <w:tcBorders>
              <w:top w:val="single" w:color="auto" w:sz="4" w:space="0"/>
              <w:left w:val="nil"/>
              <w:bottom w:val="single" w:color="auto" w:sz="4" w:space="0"/>
            </w:tcBorders>
            <w:noWrap/>
            <w:vAlign w:val="center"/>
          </w:tcPr>
          <w:p w14:paraId="4C86E128">
            <w:pPr>
              <w:jc w:val="center"/>
              <w:rPr>
                <w:rFonts w:hint="default" w:cs="宋体"/>
                <w:sz w:val="21"/>
                <w:szCs w:val="21"/>
              </w:rPr>
            </w:pPr>
          </w:p>
        </w:tc>
        <w:tc>
          <w:tcPr>
            <w:tcW w:w="1328" w:type="dxa"/>
            <w:vMerge w:val="continue"/>
            <w:vAlign w:val="center"/>
          </w:tcPr>
          <w:p w14:paraId="42607F44">
            <w:pPr>
              <w:jc w:val="center"/>
              <w:rPr>
                <w:rFonts w:hint="default" w:cs="宋体"/>
                <w:sz w:val="21"/>
                <w:szCs w:val="21"/>
              </w:rPr>
            </w:pPr>
          </w:p>
        </w:tc>
        <w:tc>
          <w:tcPr>
            <w:tcW w:w="1505" w:type="dxa"/>
            <w:vMerge w:val="restart"/>
            <w:tcBorders>
              <w:top w:val="single" w:color="auto" w:sz="4" w:space="0"/>
              <w:bottom w:val="single" w:color="auto" w:sz="4" w:space="0"/>
            </w:tcBorders>
            <w:vAlign w:val="center"/>
          </w:tcPr>
          <w:p w14:paraId="0D8E8B13">
            <w:pPr>
              <w:jc w:val="center"/>
              <w:rPr>
                <w:rFonts w:hint="default" w:cs="宋体"/>
                <w:sz w:val="21"/>
                <w:szCs w:val="21"/>
              </w:rPr>
            </w:pPr>
            <w:r>
              <w:rPr>
                <w:rFonts w:cs="宋体"/>
                <w:sz w:val="21"/>
                <w:szCs w:val="21"/>
              </w:rPr>
              <w:t>公共财政预算支出</w:t>
            </w:r>
          </w:p>
        </w:tc>
      </w:tr>
      <w:tr w14:paraId="0D3F7D9E">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1" w:hRule="exact"/>
        </w:trPr>
        <w:tc>
          <w:tcPr>
            <w:tcW w:w="1505" w:type="dxa"/>
            <w:vMerge w:val="continue"/>
            <w:tcBorders>
              <w:top w:val="single" w:color="auto" w:sz="4" w:space="0"/>
              <w:bottom w:val="single" w:color="auto" w:sz="4" w:space="0"/>
            </w:tcBorders>
            <w:vAlign w:val="center"/>
          </w:tcPr>
          <w:p w14:paraId="25970CF2">
            <w:pPr>
              <w:jc w:val="center"/>
              <w:rPr>
                <w:rFonts w:hint="default" w:cs="宋体"/>
                <w:sz w:val="21"/>
                <w:szCs w:val="21"/>
              </w:rPr>
            </w:pPr>
          </w:p>
        </w:tc>
        <w:tc>
          <w:tcPr>
            <w:tcW w:w="1505" w:type="dxa"/>
            <w:vMerge w:val="continue"/>
            <w:tcBorders>
              <w:top w:val="single" w:color="auto" w:sz="4" w:space="0"/>
              <w:bottom w:val="single" w:color="auto" w:sz="4" w:space="0"/>
            </w:tcBorders>
            <w:vAlign w:val="center"/>
          </w:tcPr>
          <w:p w14:paraId="306E6E2D">
            <w:pPr>
              <w:jc w:val="right"/>
              <w:rPr>
                <w:rFonts w:hint="default" w:cs="宋体"/>
                <w:sz w:val="21"/>
                <w:szCs w:val="21"/>
              </w:rPr>
            </w:pPr>
          </w:p>
        </w:tc>
        <w:tc>
          <w:tcPr>
            <w:tcW w:w="1505" w:type="dxa"/>
            <w:vMerge w:val="continue"/>
            <w:tcBorders>
              <w:top w:val="single" w:color="auto" w:sz="4" w:space="0"/>
              <w:bottom w:val="single" w:color="auto" w:sz="4" w:space="0"/>
            </w:tcBorders>
            <w:vAlign w:val="center"/>
          </w:tcPr>
          <w:p w14:paraId="0825B83F">
            <w:pPr>
              <w:jc w:val="right"/>
              <w:rPr>
                <w:rFonts w:hint="default" w:cs="宋体"/>
                <w:sz w:val="21"/>
                <w:szCs w:val="21"/>
              </w:rPr>
            </w:pPr>
          </w:p>
        </w:tc>
        <w:tc>
          <w:tcPr>
            <w:tcW w:w="1682" w:type="dxa"/>
            <w:tcBorders>
              <w:top w:val="single" w:color="auto" w:sz="4" w:space="0"/>
              <w:bottom w:val="single" w:color="auto" w:sz="4" w:space="0"/>
            </w:tcBorders>
            <w:vAlign w:val="center"/>
          </w:tcPr>
          <w:p w14:paraId="10145360">
            <w:pPr>
              <w:ind w:right="210"/>
              <w:jc w:val="both"/>
              <w:rPr>
                <w:rFonts w:hint="default" w:cs="宋体"/>
                <w:sz w:val="21"/>
                <w:szCs w:val="21"/>
              </w:rPr>
            </w:pPr>
            <w:r>
              <w:rPr>
                <w:rFonts w:cs="宋体"/>
                <w:sz w:val="21"/>
                <w:szCs w:val="21"/>
              </w:rPr>
              <w:t>公共财政预算收入</w:t>
            </w:r>
          </w:p>
        </w:tc>
        <w:tc>
          <w:tcPr>
            <w:tcW w:w="1328" w:type="dxa"/>
            <w:vMerge w:val="continue"/>
            <w:tcBorders>
              <w:bottom w:val="single" w:color="auto" w:sz="4" w:space="0"/>
            </w:tcBorders>
            <w:vAlign w:val="center"/>
          </w:tcPr>
          <w:p w14:paraId="1F84B739">
            <w:pPr>
              <w:jc w:val="right"/>
              <w:rPr>
                <w:rFonts w:hint="default" w:cs="宋体"/>
                <w:sz w:val="21"/>
                <w:szCs w:val="21"/>
              </w:rPr>
            </w:pPr>
          </w:p>
        </w:tc>
        <w:tc>
          <w:tcPr>
            <w:tcW w:w="1505" w:type="dxa"/>
            <w:vMerge w:val="continue"/>
            <w:tcBorders>
              <w:top w:val="single" w:color="auto" w:sz="4" w:space="0"/>
              <w:bottom w:val="single" w:color="auto" w:sz="4" w:space="0"/>
            </w:tcBorders>
            <w:vAlign w:val="center"/>
          </w:tcPr>
          <w:p w14:paraId="6787DA43">
            <w:pPr>
              <w:jc w:val="right"/>
              <w:rPr>
                <w:rFonts w:hint="default" w:cs="宋体"/>
                <w:sz w:val="21"/>
                <w:szCs w:val="21"/>
              </w:rPr>
            </w:pPr>
          </w:p>
        </w:tc>
      </w:tr>
      <w:tr w14:paraId="013E2C84">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1" w:hRule="exact"/>
        </w:trPr>
        <w:tc>
          <w:tcPr>
            <w:tcW w:w="1505" w:type="dxa"/>
            <w:tcBorders>
              <w:top w:val="nil"/>
              <w:bottom w:val="nil"/>
            </w:tcBorders>
            <w:noWrap/>
            <w:vAlign w:val="center"/>
          </w:tcPr>
          <w:p w14:paraId="3E6FDE3A">
            <w:pPr>
              <w:spacing w:line="240" w:lineRule="exact"/>
              <w:jc w:val="center"/>
              <w:rPr>
                <w:rFonts w:hint="default" w:cs="宋体"/>
                <w:sz w:val="21"/>
                <w:szCs w:val="21"/>
              </w:rPr>
            </w:pPr>
            <w:r>
              <w:rPr>
                <w:rFonts w:cs="宋体"/>
                <w:sz w:val="21"/>
                <w:szCs w:val="21"/>
              </w:rPr>
              <w:t>1981</w:t>
            </w:r>
          </w:p>
        </w:tc>
        <w:tc>
          <w:tcPr>
            <w:tcW w:w="1505" w:type="dxa"/>
            <w:tcBorders>
              <w:top w:val="nil"/>
              <w:bottom w:val="nil"/>
            </w:tcBorders>
            <w:noWrap/>
            <w:vAlign w:val="center"/>
          </w:tcPr>
          <w:p w14:paraId="43BC687D">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484</w:t>
            </w:r>
          </w:p>
        </w:tc>
        <w:tc>
          <w:tcPr>
            <w:tcW w:w="1505" w:type="dxa"/>
            <w:tcBorders>
              <w:top w:val="nil"/>
              <w:bottom w:val="nil"/>
            </w:tcBorders>
            <w:vAlign w:val="center"/>
          </w:tcPr>
          <w:p w14:paraId="779F2C07">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484</w:t>
            </w:r>
          </w:p>
        </w:tc>
        <w:tc>
          <w:tcPr>
            <w:tcW w:w="1682" w:type="dxa"/>
            <w:tcBorders>
              <w:top w:val="nil"/>
              <w:bottom w:val="nil"/>
            </w:tcBorders>
            <w:vAlign w:val="center"/>
          </w:tcPr>
          <w:p w14:paraId="4CBFE8DD">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484</w:t>
            </w:r>
          </w:p>
        </w:tc>
        <w:tc>
          <w:tcPr>
            <w:tcW w:w="1328" w:type="dxa"/>
            <w:tcBorders>
              <w:top w:val="nil"/>
              <w:bottom w:val="nil"/>
            </w:tcBorders>
            <w:vAlign w:val="center"/>
          </w:tcPr>
          <w:p w14:paraId="114072E9">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836</w:t>
            </w:r>
          </w:p>
        </w:tc>
        <w:tc>
          <w:tcPr>
            <w:tcW w:w="1505" w:type="dxa"/>
            <w:tcBorders>
              <w:top w:val="nil"/>
              <w:bottom w:val="nil"/>
            </w:tcBorders>
            <w:vAlign w:val="center"/>
          </w:tcPr>
          <w:p w14:paraId="140E5F0C">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836</w:t>
            </w:r>
          </w:p>
        </w:tc>
      </w:tr>
      <w:tr w14:paraId="14CE54CE">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1" w:hRule="exact"/>
        </w:trPr>
        <w:tc>
          <w:tcPr>
            <w:tcW w:w="1505" w:type="dxa"/>
            <w:tcBorders>
              <w:top w:val="nil"/>
              <w:bottom w:val="nil"/>
            </w:tcBorders>
            <w:noWrap/>
            <w:vAlign w:val="center"/>
          </w:tcPr>
          <w:p w14:paraId="2A09C9BF">
            <w:pPr>
              <w:spacing w:line="240" w:lineRule="exact"/>
              <w:jc w:val="center"/>
              <w:rPr>
                <w:rFonts w:hint="default" w:cs="宋体"/>
                <w:sz w:val="21"/>
                <w:szCs w:val="21"/>
              </w:rPr>
            </w:pPr>
            <w:r>
              <w:rPr>
                <w:rFonts w:cs="宋体"/>
                <w:sz w:val="21"/>
                <w:szCs w:val="21"/>
              </w:rPr>
              <w:t>1982</w:t>
            </w:r>
          </w:p>
        </w:tc>
        <w:tc>
          <w:tcPr>
            <w:tcW w:w="1505" w:type="dxa"/>
            <w:tcBorders>
              <w:top w:val="nil"/>
              <w:bottom w:val="nil"/>
            </w:tcBorders>
            <w:noWrap/>
            <w:vAlign w:val="center"/>
          </w:tcPr>
          <w:p w14:paraId="0AF84628">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561</w:t>
            </w:r>
          </w:p>
        </w:tc>
        <w:tc>
          <w:tcPr>
            <w:tcW w:w="1505" w:type="dxa"/>
            <w:tcBorders>
              <w:top w:val="nil"/>
              <w:bottom w:val="nil"/>
            </w:tcBorders>
            <w:vAlign w:val="center"/>
          </w:tcPr>
          <w:p w14:paraId="07EBEFF3">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561</w:t>
            </w:r>
          </w:p>
        </w:tc>
        <w:tc>
          <w:tcPr>
            <w:tcW w:w="1682" w:type="dxa"/>
            <w:tcBorders>
              <w:top w:val="nil"/>
              <w:bottom w:val="nil"/>
            </w:tcBorders>
            <w:vAlign w:val="center"/>
          </w:tcPr>
          <w:p w14:paraId="1BF26DF6">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561</w:t>
            </w:r>
          </w:p>
        </w:tc>
        <w:tc>
          <w:tcPr>
            <w:tcW w:w="1328" w:type="dxa"/>
            <w:tcBorders>
              <w:top w:val="nil"/>
              <w:bottom w:val="nil"/>
            </w:tcBorders>
            <w:vAlign w:val="center"/>
          </w:tcPr>
          <w:p w14:paraId="2B929DE5">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986</w:t>
            </w:r>
          </w:p>
        </w:tc>
        <w:tc>
          <w:tcPr>
            <w:tcW w:w="1505" w:type="dxa"/>
            <w:tcBorders>
              <w:top w:val="nil"/>
              <w:bottom w:val="nil"/>
            </w:tcBorders>
            <w:vAlign w:val="center"/>
          </w:tcPr>
          <w:p w14:paraId="55E5D159">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986</w:t>
            </w:r>
          </w:p>
        </w:tc>
      </w:tr>
      <w:tr w14:paraId="5C31C016">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1" w:hRule="exact"/>
        </w:trPr>
        <w:tc>
          <w:tcPr>
            <w:tcW w:w="1505" w:type="dxa"/>
            <w:tcBorders>
              <w:top w:val="nil"/>
              <w:bottom w:val="nil"/>
            </w:tcBorders>
            <w:noWrap/>
            <w:vAlign w:val="center"/>
          </w:tcPr>
          <w:p w14:paraId="19FEB569">
            <w:pPr>
              <w:spacing w:line="240" w:lineRule="exact"/>
              <w:jc w:val="center"/>
              <w:rPr>
                <w:rFonts w:hint="default" w:cs="宋体"/>
                <w:sz w:val="21"/>
                <w:szCs w:val="21"/>
              </w:rPr>
            </w:pPr>
            <w:r>
              <w:rPr>
                <w:rFonts w:cs="宋体"/>
                <w:sz w:val="21"/>
                <w:szCs w:val="21"/>
              </w:rPr>
              <w:t>1983</w:t>
            </w:r>
          </w:p>
        </w:tc>
        <w:tc>
          <w:tcPr>
            <w:tcW w:w="1505" w:type="dxa"/>
            <w:tcBorders>
              <w:top w:val="nil"/>
              <w:bottom w:val="nil"/>
            </w:tcBorders>
            <w:noWrap/>
            <w:vAlign w:val="center"/>
          </w:tcPr>
          <w:p w14:paraId="27D122C0">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586</w:t>
            </w:r>
          </w:p>
        </w:tc>
        <w:tc>
          <w:tcPr>
            <w:tcW w:w="1505" w:type="dxa"/>
            <w:tcBorders>
              <w:top w:val="nil"/>
              <w:bottom w:val="nil"/>
            </w:tcBorders>
            <w:vAlign w:val="center"/>
          </w:tcPr>
          <w:p w14:paraId="4D1C6613">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586</w:t>
            </w:r>
          </w:p>
        </w:tc>
        <w:tc>
          <w:tcPr>
            <w:tcW w:w="1682" w:type="dxa"/>
            <w:tcBorders>
              <w:top w:val="nil"/>
              <w:bottom w:val="nil"/>
            </w:tcBorders>
            <w:vAlign w:val="center"/>
          </w:tcPr>
          <w:p w14:paraId="41AC2C91">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586</w:t>
            </w:r>
          </w:p>
        </w:tc>
        <w:tc>
          <w:tcPr>
            <w:tcW w:w="1328" w:type="dxa"/>
            <w:tcBorders>
              <w:top w:val="nil"/>
              <w:bottom w:val="nil"/>
            </w:tcBorders>
            <w:vAlign w:val="center"/>
          </w:tcPr>
          <w:p w14:paraId="66522BD3">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1169</w:t>
            </w:r>
          </w:p>
        </w:tc>
        <w:tc>
          <w:tcPr>
            <w:tcW w:w="1505" w:type="dxa"/>
            <w:tcBorders>
              <w:top w:val="nil"/>
              <w:bottom w:val="nil"/>
            </w:tcBorders>
            <w:vAlign w:val="center"/>
          </w:tcPr>
          <w:p w14:paraId="7C1AEF76">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1169</w:t>
            </w:r>
          </w:p>
        </w:tc>
      </w:tr>
      <w:tr w14:paraId="2A497AED">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1" w:hRule="exact"/>
        </w:trPr>
        <w:tc>
          <w:tcPr>
            <w:tcW w:w="1505" w:type="dxa"/>
            <w:tcBorders>
              <w:top w:val="nil"/>
              <w:bottom w:val="nil"/>
            </w:tcBorders>
            <w:noWrap/>
            <w:vAlign w:val="center"/>
          </w:tcPr>
          <w:p w14:paraId="7810FB29">
            <w:pPr>
              <w:spacing w:line="240" w:lineRule="exact"/>
              <w:jc w:val="center"/>
              <w:rPr>
                <w:rFonts w:hint="default" w:cs="宋体"/>
                <w:sz w:val="21"/>
                <w:szCs w:val="21"/>
              </w:rPr>
            </w:pPr>
            <w:r>
              <w:rPr>
                <w:rFonts w:cs="宋体"/>
                <w:sz w:val="21"/>
                <w:szCs w:val="21"/>
              </w:rPr>
              <w:t>1984</w:t>
            </w:r>
          </w:p>
        </w:tc>
        <w:tc>
          <w:tcPr>
            <w:tcW w:w="1505" w:type="dxa"/>
            <w:tcBorders>
              <w:top w:val="nil"/>
              <w:bottom w:val="nil"/>
            </w:tcBorders>
            <w:noWrap/>
            <w:vAlign w:val="center"/>
          </w:tcPr>
          <w:p w14:paraId="2D34B22C">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469</w:t>
            </w:r>
          </w:p>
        </w:tc>
        <w:tc>
          <w:tcPr>
            <w:tcW w:w="1505" w:type="dxa"/>
            <w:tcBorders>
              <w:top w:val="nil"/>
              <w:bottom w:val="nil"/>
            </w:tcBorders>
            <w:vAlign w:val="center"/>
          </w:tcPr>
          <w:p w14:paraId="0B136100">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469</w:t>
            </w:r>
          </w:p>
        </w:tc>
        <w:tc>
          <w:tcPr>
            <w:tcW w:w="1682" w:type="dxa"/>
            <w:tcBorders>
              <w:top w:val="nil"/>
              <w:bottom w:val="nil"/>
            </w:tcBorders>
            <w:vAlign w:val="center"/>
          </w:tcPr>
          <w:p w14:paraId="02EED66C">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469</w:t>
            </w:r>
          </w:p>
        </w:tc>
        <w:tc>
          <w:tcPr>
            <w:tcW w:w="1328" w:type="dxa"/>
            <w:tcBorders>
              <w:top w:val="nil"/>
              <w:bottom w:val="nil"/>
            </w:tcBorders>
            <w:vAlign w:val="center"/>
          </w:tcPr>
          <w:p w14:paraId="37310924">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1548</w:t>
            </w:r>
          </w:p>
        </w:tc>
        <w:tc>
          <w:tcPr>
            <w:tcW w:w="1505" w:type="dxa"/>
            <w:tcBorders>
              <w:top w:val="nil"/>
              <w:bottom w:val="nil"/>
            </w:tcBorders>
            <w:vAlign w:val="center"/>
          </w:tcPr>
          <w:p w14:paraId="2132E7F0">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1548</w:t>
            </w:r>
          </w:p>
        </w:tc>
      </w:tr>
      <w:tr w14:paraId="35682075">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1" w:hRule="exact"/>
        </w:trPr>
        <w:tc>
          <w:tcPr>
            <w:tcW w:w="1505" w:type="dxa"/>
            <w:tcBorders>
              <w:top w:val="nil"/>
              <w:bottom w:val="nil"/>
            </w:tcBorders>
            <w:noWrap/>
            <w:vAlign w:val="center"/>
          </w:tcPr>
          <w:p w14:paraId="6ABB8E2B">
            <w:pPr>
              <w:spacing w:line="240" w:lineRule="exact"/>
              <w:jc w:val="center"/>
              <w:rPr>
                <w:rFonts w:hint="default" w:cs="宋体"/>
                <w:sz w:val="21"/>
                <w:szCs w:val="21"/>
              </w:rPr>
            </w:pPr>
            <w:r>
              <w:rPr>
                <w:rFonts w:cs="宋体"/>
                <w:sz w:val="21"/>
                <w:szCs w:val="21"/>
              </w:rPr>
              <w:t>1985</w:t>
            </w:r>
          </w:p>
        </w:tc>
        <w:tc>
          <w:tcPr>
            <w:tcW w:w="1505" w:type="dxa"/>
            <w:tcBorders>
              <w:top w:val="nil"/>
              <w:bottom w:val="nil"/>
            </w:tcBorders>
            <w:noWrap/>
            <w:vAlign w:val="center"/>
          </w:tcPr>
          <w:p w14:paraId="639338EA">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968</w:t>
            </w:r>
          </w:p>
        </w:tc>
        <w:tc>
          <w:tcPr>
            <w:tcW w:w="1505" w:type="dxa"/>
            <w:tcBorders>
              <w:top w:val="nil"/>
              <w:bottom w:val="nil"/>
            </w:tcBorders>
            <w:vAlign w:val="center"/>
          </w:tcPr>
          <w:p w14:paraId="470AF93A">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968</w:t>
            </w:r>
          </w:p>
        </w:tc>
        <w:tc>
          <w:tcPr>
            <w:tcW w:w="1682" w:type="dxa"/>
            <w:tcBorders>
              <w:top w:val="nil"/>
              <w:bottom w:val="nil"/>
            </w:tcBorders>
            <w:vAlign w:val="center"/>
          </w:tcPr>
          <w:p w14:paraId="22D3F8B6">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968</w:t>
            </w:r>
          </w:p>
        </w:tc>
        <w:tc>
          <w:tcPr>
            <w:tcW w:w="1328" w:type="dxa"/>
            <w:tcBorders>
              <w:top w:val="nil"/>
              <w:bottom w:val="nil"/>
            </w:tcBorders>
            <w:vAlign w:val="center"/>
          </w:tcPr>
          <w:p w14:paraId="576F7691">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1842</w:t>
            </w:r>
          </w:p>
        </w:tc>
        <w:tc>
          <w:tcPr>
            <w:tcW w:w="1505" w:type="dxa"/>
            <w:tcBorders>
              <w:top w:val="nil"/>
              <w:bottom w:val="nil"/>
            </w:tcBorders>
            <w:vAlign w:val="center"/>
          </w:tcPr>
          <w:p w14:paraId="5EBCFE99">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1842</w:t>
            </w:r>
          </w:p>
        </w:tc>
      </w:tr>
      <w:tr w14:paraId="4CD19CA3">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1" w:hRule="exact"/>
        </w:trPr>
        <w:tc>
          <w:tcPr>
            <w:tcW w:w="1505" w:type="dxa"/>
            <w:tcBorders>
              <w:top w:val="nil"/>
              <w:bottom w:val="nil"/>
            </w:tcBorders>
            <w:noWrap/>
            <w:vAlign w:val="center"/>
          </w:tcPr>
          <w:p w14:paraId="18FC54E2">
            <w:pPr>
              <w:spacing w:line="240" w:lineRule="exact"/>
              <w:jc w:val="center"/>
              <w:rPr>
                <w:rFonts w:hint="default" w:cs="宋体"/>
                <w:sz w:val="21"/>
                <w:szCs w:val="21"/>
              </w:rPr>
            </w:pPr>
            <w:r>
              <w:rPr>
                <w:rFonts w:cs="宋体"/>
                <w:sz w:val="21"/>
                <w:szCs w:val="21"/>
              </w:rPr>
              <w:t>1986</w:t>
            </w:r>
          </w:p>
        </w:tc>
        <w:tc>
          <w:tcPr>
            <w:tcW w:w="1505" w:type="dxa"/>
            <w:tcBorders>
              <w:top w:val="nil"/>
              <w:bottom w:val="nil"/>
            </w:tcBorders>
            <w:noWrap/>
            <w:vAlign w:val="center"/>
          </w:tcPr>
          <w:p w14:paraId="12DD70AD">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1156</w:t>
            </w:r>
          </w:p>
        </w:tc>
        <w:tc>
          <w:tcPr>
            <w:tcW w:w="1505" w:type="dxa"/>
            <w:tcBorders>
              <w:top w:val="nil"/>
              <w:bottom w:val="nil"/>
            </w:tcBorders>
            <w:vAlign w:val="center"/>
          </w:tcPr>
          <w:p w14:paraId="05186BB5">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1156</w:t>
            </w:r>
          </w:p>
        </w:tc>
        <w:tc>
          <w:tcPr>
            <w:tcW w:w="1682" w:type="dxa"/>
            <w:tcBorders>
              <w:top w:val="nil"/>
              <w:bottom w:val="nil"/>
            </w:tcBorders>
            <w:vAlign w:val="center"/>
          </w:tcPr>
          <w:p w14:paraId="4F441AD0">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1156</w:t>
            </w:r>
          </w:p>
        </w:tc>
        <w:tc>
          <w:tcPr>
            <w:tcW w:w="1328" w:type="dxa"/>
            <w:tcBorders>
              <w:top w:val="nil"/>
              <w:bottom w:val="nil"/>
            </w:tcBorders>
            <w:vAlign w:val="center"/>
          </w:tcPr>
          <w:p w14:paraId="0BB3C7AF">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2258</w:t>
            </w:r>
          </w:p>
        </w:tc>
        <w:tc>
          <w:tcPr>
            <w:tcW w:w="1505" w:type="dxa"/>
            <w:tcBorders>
              <w:top w:val="nil"/>
              <w:bottom w:val="nil"/>
            </w:tcBorders>
            <w:vAlign w:val="center"/>
          </w:tcPr>
          <w:p w14:paraId="4C095B26">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2166</w:t>
            </w:r>
          </w:p>
        </w:tc>
      </w:tr>
      <w:tr w14:paraId="6B3033A7">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1" w:hRule="exact"/>
        </w:trPr>
        <w:tc>
          <w:tcPr>
            <w:tcW w:w="1505" w:type="dxa"/>
            <w:tcBorders>
              <w:top w:val="nil"/>
              <w:bottom w:val="nil"/>
            </w:tcBorders>
            <w:noWrap/>
            <w:vAlign w:val="center"/>
          </w:tcPr>
          <w:p w14:paraId="1C49D1E9">
            <w:pPr>
              <w:spacing w:line="240" w:lineRule="exact"/>
              <w:jc w:val="center"/>
              <w:rPr>
                <w:rFonts w:hint="default" w:cs="宋体"/>
                <w:sz w:val="21"/>
                <w:szCs w:val="21"/>
              </w:rPr>
            </w:pPr>
            <w:r>
              <w:rPr>
                <w:rFonts w:cs="宋体"/>
                <w:sz w:val="21"/>
                <w:szCs w:val="21"/>
              </w:rPr>
              <w:t>1987</w:t>
            </w:r>
          </w:p>
        </w:tc>
        <w:tc>
          <w:tcPr>
            <w:tcW w:w="1505" w:type="dxa"/>
            <w:tcBorders>
              <w:top w:val="nil"/>
              <w:bottom w:val="nil"/>
            </w:tcBorders>
            <w:noWrap/>
            <w:vAlign w:val="center"/>
          </w:tcPr>
          <w:p w14:paraId="48899438">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1435</w:t>
            </w:r>
          </w:p>
        </w:tc>
        <w:tc>
          <w:tcPr>
            <w:tcW w:w="1505" w:type="dxa"/>
            <w:tcBorders>
              <w:top w:val="nil"/>
              <w:bottom w:val="nil"/>
            </w:tcBorders>
            <w:vAlign w:val="center"/>
          </w:tcPr>
          <w:p w14:paraId="1A582C0A">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1435</w:t>
            </w:r>
          </w:p>
        </w:tc>
        <w:tc>
          <w:tcPr>
            <w:tcW w:w="1682" w:type="dxa"/>
            <w:tcBorders>
              <w:top w:val="nil"/>
              <w:bottom w:val="nil"/>
            </w:tcBorders>
            <w:vAlign w:val="center"/>
          </w:tcPr>
          <w:p w14:paraId="7E9A4911">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1435</w:t>
            </w:r>
          </w:p>
        </w:tc>
        <w:tc>
          <w:tcPr>
            <w:tcW w:w="1328" w:type="dxa"/>
            <w:tcBorders>
              <w:top w:val="nil"/>
              <w:bottom w:val="nil"/>
            </w:tcBorders>
            <w:vAlign w:val="center"/>
          </w:tcPr>
          <w:p w14:paraId="5D007527">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2432</w:t>
            </w:r>
          </w:p>
        </w:tc>
        <w:tc>
          <w:tcPr>
            <w:tcW w:w="1505" w:type="dxa"/>
            <w:tcBorders>
              <w:top w:val="nil"/>
              <w:bottom w:val="nil"/>
            </w:tcBorders>
            <w:vAlign w:val="center"/>
          </w:tcPr>
          <w:p w14:paraId="2F46E4D7">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2377</w:t>
            </w:r>
          </w:p>
        </w:tc>
      </w:tr>
      <w:tr w14:paraId="386C97A9">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1" w:hRule="exact"/>
        </w:trPr>
        <w:tc>
          <w:tcPr>
            <w:tcW w:w="1505" w:type="dxa"/>
            <w:tcBorders>
              <w:top w:val="nil"/>
              <w:bottom w:val="nil"/>
            </w:tcBorders>
            <w:noWrap/>
            <w:vAlign w:val="center"/>
          </w:tcPr>
          <w:p w14:paraId="0395FB17">
            <w:pPr>
              <w:spacing w:line="240" w:lineRule="exact"/>
              <w:jc w:val="center"/>
              <w:rPr>
                <w:rFonts w:hint="default" w:cs="宋体"/>
                <w:sz w:val="21"/>
                <w:szCs w:val="21"/>
              </w:rPr>
            </w:pPr>
            <w:r>
              <w:rPr>
                <w:rFonts w:cs="宋体"/>
                <w:sz w:val="21"/>
                <w:szCs w:val="21"/>
              </w:rPr>
              <w:t>1988</w:t>
            </w:r>
          </w:p>
        </w:tc>
        <w:tc>
          <w:tcPr>
            <w:tcW w:w="1505" w:type="dxa"/>
            <w:tcBorders>
              <w:top w:val="nil"/>
              <w:bottom w:val="nil"/>
            </w:tcBorders>
            <w:noWrap/>
            <w:vAlign w:val="center"/>
          </w:tcPr>
          <w:p w14:paraId="47AC47D9">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2189</w:t>
            </w:r>
          </w:p>
        </w:tc>
        <w:tc>
          <w:tcPr>
            <w:tcW w:w="1505" w:type="dxa"/>
            <w:tcBorders>
              <w:top w:val="nil"/>
              <w:bottom w:val="nil"/>
            </w:tcBorders>
            <w:vAlign w:val="center"/>
          </w:tcPr>
          <w:p w14:paraId="3697374A">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2189</w:t>
            </w:r>
          </w:p>
        </w:tc>
        <w:tc>
          <w:tcPr>
            <w:tcW w:w="1682" w:type="dxa"/>
            <w:tcBorders>
              <w:top w:val="nil"/>
              <w:bottom w:val="nil"/>
            </w:tcBorders>
            <w:vAlign w:val="center"/>
          </w:tcPr>
          <w:p w14:paraId="6EF48C98">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2189</w:t>
            </w:r>
          </w:p>
        </w:tc>
        <w:tc>
          <w:tcPr>
            <w:tcW w:w="1328" w:type="dxa"/>
            <w:tcBorders>
              <w:top w:val="nil"/>
              <w:bottom w:val="nil"/>
            </w:tcBorders>
            <w:vAlign w:val="center"/>
          </w:tcPr>
          <w:p w14:paraId="507DFDA5">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3155</w:t>
            </w:r>
          </w:p>
        </w:tc>
        <w:tc>
          <w:tcPr>
            <w:tcW w:w="1505" w:type="dxa"/>
            <w:tcBorders>
              <w:top w:val="nil"/>
              <w:bottom w:val="nil"/>
            </w:tcBorders>
            <w:vAlign w:val="center"/>
          </w:tcPr>
          <w:p w14:paraId="75FA1CFA">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3087</w:t>
            </w:r>
          </w:p>
        </w:tc>
      </w:tr>
      <w:tr w14:paraId="51F2E878">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1" w:hRule="exact"/>
        </w:trPr>
        <w:tc>
          <w:tcPr>
            <w:tcW w:w="1505" w:type="dxa"/>
            <w:tcBorders>
              <w:top w:val="nil"/>
              <w:bottom w:val="nil"/>
            </w:tcBorders>
            <w:noWrap/>
            <w:vAlign w:val="center"/>
          </w:tcPr>
          <w:p w14:paraId="578B4B0E">
            <w:pPr>
              <w:spacing w:line="240" w:lineRule="exact"/>
              <w:jc w:val="center"/>
              <w:rPr>
                <w:rFonts w:hint="default" w:cs="宋体"/>
                <w:sz w:val="21"/>
                <w:szCs w:val="21"/>
              </w:rPr>
            </w:pPr>
            <w:r>
              <w:rPr>
                <w:rFonts w:cs="宋体"/>
                <w:sz w:val="21"/>
                <w:szCs w:val="21"/>
              </w:rPr>
              <w:t>1989</w:t>
            </w:r>
          </w:p>
        </w:tc>
        <w:tc>
          <w:tcPr>
            <w:tcW w:w="1505" w:type="dxa"/>
            <w:tcBorders>
              <w:top w:val="nil"/>
              <w:bottom w:val="nil"/>
            </w:tcBorders>
            <w:noWrap/>
            <w:vAlign w:val="center"/>
          </w:tcPr>
          <w:p w14:paraId="6A63787A">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2141</w:t>
            </w:r>
          </w:p>
        </w:tc>
        <w:tc>
          <w:tcPr>
            <w:tcW w:w="1505" w:type="dxa"/>
            <w:tcBorders>
              <w:top w:val="nil"/>
              <w:bottom w:val="nil"/>
            </w:tcBorders>
            <w:vAlign w:val="center"/>
          </w:tcPr>
          <w:p w14:paraId="5A4E4C01">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2141</w:t>
            </w:r>
          </w:p>
        </w:tc>
        <w:tc>
          <w:tcPr>
            <w:tcW w:w="1682" w:type="dxa"/>
            <w:tcBorders>
              <w:top w:val="nil"/>
              <w:bottom w:val="nil"/>
            </w:tcBorders>
            <w:vAlign w:val="center"/>
          </w:tcPr>
          <w:p w14:paraId="2F0A2719">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2141</w:t>
            </w:r>
          </w:p>
        </w:tc>
        <w:tc>
          <w:tcPr>
            <w:tcW w:w="1328" w:type="dxa"/>
            <w:tcBorders>
              <w:top w:val="nil"/>
              <w:bottom w:val="nil"/>
            </w:tcBorders>
            <w:vAlign w:val="center"/>
          </w:tcPr>
          <w:p w14:paraId="46177C11">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3793</w:t>
            </w:r>
          </w:p>
        </w:tc>
        <w:tc>
          <w:tcPr>
            <w:tcW w:w="1505" w:type="dxa"/>
            <w:tcBorders>
              <w:top w:val="nil"/>
              <w:bottom w:val="nil"/>
            </w:tcBorders>
            <w:vAlign w:val="center"/>
          </w:tcPr>
          <w:p w14:paraId="4147698D">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3688</w:t>
            </w:r>
          </w:p>
        </w:tc>
      </w:tr>
      <w:tr w14:paraId="19DCDF48">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1" w:hRule="exact"/>
        </w:trPr>
        <w:tc>
          <w:tcPr>
            <w:tcW w:w="1505" w:type="dxa"/>
            <w:tcBorders>
              <w:top w:val="nil"/>
              <w:bottom w:val="nil"/>
            </w:tcBorders>
            <w:noWrap/>
            <w:vAlign w:val="center"/>
          </w:tcPr>
          <w:p w14:paraId="493BDB00">
            <w:pPr>
              <w:spacing w:line="240" w:lineRule="exact"/>
              <w:jc w:val="center"/>
              <w:rPr>
                <w:rFonts w:hint="default" w:cs="宋体"/>
                <w:sz w:val="21"/>
                <w:szCs w:val="21"/>
              </w:rPr>
            </w:pPr>
            <w:r>
              <w:rPr>
                <w:rFonts w:cs="宋体"/>
                <w:sz w:val="21"/>
                <w:szCs w:val="21"/>
              </w:rPr>
              <w:t>1990</w:t>
            </w:r>
          </w:p>
        </w:tc>
        <w:tc>
          <w:tcPr>
            <w:tcW w:w="1505" w:type="dxa"/>
            <w:tcBorders>
              <w:top w:val="nil"/>
              <w:bottom w:val="nil"/>
            </w:tcBorders>
            <w:noWrap/>
            <w:vAlign w:val="center"/>
          </w:tcPr>
          <w:p w14:paraId="5BCF9F13">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2251</w:t>
            </w:r>
          </w:p>
        </w:tc>
        <w:tc>
          <w:tcPr>
            <w:tcW w:w="1505" w:type="dxa"/>
            <w:tcBorders>
              <w:top w:val="nil"/>
              <w:bottom w:val="nil"/>
            </w:tcBorders>
            <w:vAlign w:val="center"/>
          </w:tcPr>
          <w:p w14:paraId="7FDB978E">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2251</w:t>
            </w:r>
          </w:p>
        </w:tc>
        <w:tc>
          <w:tcPr>
            <w:tcW w:w="1682" w:type="dxa"/>
            <w:tcBorders>
              <w:top w:val="nil"/>
              <w:bottom w:val="nil"/>
            </w:tcBorders>
            <w:vAlign w:val="center"/>
          </w:tcPr>
          <w:p w14:paraId="28D41A62">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2251</w:t>
            </w:r>
          </w:p>
        </w:tc>
        <w:tc>
          <w:tcPr>
            <w:tcW w:w="1328" w:type="dxa"/>
            <w:tcBorders>
              <w:top w:val="nil"/>
              <w:bottom w:val="nil"/>
            </w:tcBorders>
            <w:vAlign w:val="center"/>
          </w:tcPr>
          <w:p w14:paraId="5FCB84ED">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3934</w:t>
            </w:r>
          </w:p>
        </w:tc>
        <w:tc>
          <w:tcPr>
            <w:tcW w:w="1505" w:type="dxa"/>
            <w:tcBorders>
              <w:top w:val="nil"/>
              <w:bottom w:val="nil"/>
            </w:tcBorders>
            <w:vAlign w:val="center"/>
          </w:tcPr>
          <w:p w14:paraId="21320EDC">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3778</w:t>
            </w:r>
          </w:p>
        </w:tc>
      </w:tr>
      <w:tr w14:paraId="5DC041D7">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1" w:hRule="exact"/>
        </w:trPr>
        <w:tc>
          <w:tcPr>
            <w:tcW w:w="1505" w:type="dxa"/>
            <w:tcBorders>
              <w:top w:val="nil"/>
              <w:bottom w:val="nil"/>
            </w:tcBorders>
            <w:noWrap/>
            <w:vAlign w:val="center"/>
          </w:tcPr>
          <w:p w14:paraId="3F67B840">
            <w:pPr>
              <w:spacing w:line="240" w:lineRule="exact"/>
              <w:jc w:val="center"/>
              <w:rPr>
                <w:rFonts w:hint="default" w:cs="宋体"/>
                <w:sz w:val="21"/>
                <w:szCs w:val="21"/>
              </w:rPr>
            </w:pPr>
            <w:r>
              <w:rPr>
                <w:rFonts w:cs="宋体"/>
                <w:sz w:val="21"/>
                <w:szCs w:val="21"/>
              </w:rPr>
              <w:t>1991</w:t>
            </w:r>
          </w:p>
        </w:tc>
        <w:tc>
          <w:tcPr>
            <w:tcW w:w="1505" w:type="dxa"/>
            <w:tcBorders>
              <w:top w:val="nil"/>
              <w:bottom w:val="nil"/>
            </w:tcBorders>
            <w:noWrap/>
            <w:vAlign w:val="center"/>
          </w:tcPr>
          <w:p w14:paraId="0550A747">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2513</w:t>
            </w:r>
          </w:p>
        </w:tc>
        <w:tc>
          <w:tcPr>
            <w:tcW w:w="1505" w:type="dxa"/>
            <w:tcBorders>
              <w:top w:val="nil"/>
              <w:bottom w:val="nil"/>
            </w:tcBorders>
            <w:vAlign w:val="center"/>
          </w:tcPr>
          <w:p w14:paraId="36CBFFB5">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2513</w:t>
            </w:r>
          </w:p>
        </w:tc>
        <w:tc>
          <w:tcPr>
            <w:tcW w:w="1682" w:type="dxa"/>
            <w:tcBorders>
              <w:top w:val="nil"/>
              <w:bottom w:val="nil"/>
            </w:tcBorders>
            <w:vAlign w:val="center"/>
          </w:tcPr>
          <w:p w14:paraId="5914C481">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2513</w:t>
            </w:r>
          </w:p>
        </w:tc>
        <w:tc>
          <w:tcPr>
            <w:tcW w:w="1328" w:type="dxa"/>
            <w:tcBorders>
              <w:top w:val="nil"/>
              <w:bottom w:val="nil"/>
            </w:tcBorders>
            <w:vAlign w:val="center"/>
          </w:tcPr>
          <w:p w14:paraId="5A3D51B5">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4381</w:t>
            </w:r>
          </w:p>
        </w:tc>
        <w:tc>
          <w:tcPr>
            <w:tcW w:w="1505" w:type="dxa"/>
            <w:tcBorders>
              <w:top w:val="nil"/>
              <w:bottom w:val="nil"/>
            </w:tcBorders>
            <w:vAlign w:val="center"/>
          </w:tcPr>
          <w:p w14:paraId="0CB99E0F">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4381</w:t>
            </w:r>
          </w:p>
        </w:tc>
      </w:tr>
      <w:tr w14:paraId="2ADB70C3">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1" w:hRule="exact"/>
        </w:trPr>
        <w:tc>
          <w:tcPr>
            <w:tcW w:w="1505" w:type="dxa"/>
            <w:tcBorders>
              <w:top w:val="nil"/>
              <w:bottom w:val="nil"/>
            </w:tcBorders>
            <w:noWrap/>
            <w:vAlign w:val="center"/>
          </w:tcPr>
          <w:p w14:paraId="6C9880EC">
            <w:pPr>
              <w:spacing w:line="240" w:lineRule="exact"/>
              <w:jc w:val="center"/>
              <w:rPr>
                <w:rFonts w:hint="default" w:cs="宋体"/>
                <w:sz w:val="21"/>
                <w:szCs w:val="21"/>
              </w:rPr>
            </w:pPr>
            <w:r>
              <w:rPr>
                <w:rFonts w:cs="宋体"/>
                <w:sz w:val="21"/>
                <w:szCs w:val="21"/>
              </w:rPr>
              <w:t>1992</w:t>
            </w:r>
          </w:p>
        </w:tc>
        <w:tc>
          <w:tcPr>
            <w:tcW w:w="1505" w:type="dxa"/>
            <w:tcBorders>
              <w:top w:val="nil"/>
              <w:bottom w:val="nil"/>
            </w:tcBorders>
            <w:noWrap/>
            <w:vAlign w:val="center"/>
          </w:tcPr>
          <w:p w14:paraId="5C1AA31E">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3363</w:t>
            </w:r>
          </w:p>
        </w:tc>
        <w:tc>
          <w:tcPr>
            <w:tcW w:w="1505" w:type="dxa"/>
            <w:tcBorders>
              <w:top w:val="nil"/>
              <w:bottom w:val="nil"/>
            </w:tcBorders>
            <w:vAlign w:val="center"/>
          </w:tcPr>
          <w:p w14:paraId="763CBD5C">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3363</w:t>
            </w:r>
          </w:p>
        </w:tc>
        <w:tc>
          <w:tcPr>
            <w:tcW w:w="1682" w:type="dxa"/>
            <w:tcBorders>
              <w:top w:val="nil"/>
              <w:bottom w:val="nil"/>
            </w:tcBorders>
            <w:vAlign w:val="center"/>
          </w:tcPr>
          <w:p w14:paraId="16E855F1">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3363</w:t>
            </w:r>
          </w:p>
        </w:tc>
        <w:tc>
          <w:tcPr>
            <w:tcW w:w="1328" w:type="dxa"/>
            <w:tcBorders>
              <w:top w:val="nil"/>
              <w:bottom w:val="nil"/>
            </w:tcBorders>
            <w:vAlign w:val="center"/>
          </w:tcPr>
          <w:p w14:paraId="3080BAF0">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5064</w:t>
            </w:r>
          </w:p>
        </w:tc>
        <w:tc>
          <w:tcPr>
            <w:tcW w:w="1505" w:type="dxa"/>
            <w:tcBorders>
              <w:top w:val="nil"/>
              <w:bottom w:val="nil"/>
            </w:tcBorders>
            <w:vAlign w:val="center"/>
          </w:tcPr>
          <w:p w14:paraId="46FD1C7D">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4586</w:t>
            </w:r>
          </w:p>
        </w:tc>
      </w:tr>
      <w:tr w14:paraId="59E199C1">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1" w:hRule="exact"/>
        </w:trPr>
        <w:tc>
          <w:tcPr>
            <w:tcW w:w="1505" w:type="dxa"/>
            <w:tcBorders>
              <w:top w:val="nil"/>
              <w:bottom w:val="nil"/>
            </w:tcBorders>
            <w:noWrap/>
            <w:vAlign w:val="center"/>
          </w:tcPr>
          <w:p w14:paraId="2AD6F4EE">
            <w:pPr>
              <w:spacing w:line="240" w:lineRule="exact"/>
              <w:jc w:val="center"/>
              <w:rPr>
                <w:rFonts w:hint="default" w:cs="宋体"/>
                <w:sz w:val="21"/>
                <w:szCs w:val="21"/>
              </w:rPr>
            </w:pPr>
            <w:r>
              <w:rPr>
                <w:rFonts w:cs="宋体"/>
                <w:sz w:val="21"/>
                <w:szCs w:val="21"/>
              </w:rPr>
              <w:t>1993</w:t>
            </w:r>
          </w:p>
        </w:tc>
        <w:tc>
          <w:tcPr>
            <w:tcW w:w="1505" w:type="dxa"/>
            <w:tcBorders>
              <w:top w:val="nil"/>
              <w:bottom w:val="nil"/>
            </w:tcBorders>
            <w:noWrap/>
            <w:vAlign w:val="center"/>
          </w:tcPr>
          <w:p w14:paraId="702D3C56">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5543</w:t>
            </w:r>
          </w:p>
        </w:tc>
        <w:tc>
          <w:tcPr>
            <w:tcW w:w="1505" w:type="dxa"/>
            <w:tcBorders>
              <w:top w:val="nil"/>
              <w:bottom w:val="nil"/>
            </w:tcBorders>
            <w:vAlign w:val="center"/>
          </w:tcPr>
          <w:p w14:paraId="05A992DB">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5543</w:t>
            </w:r>
          </w:p>
        </w:tc>
        <w:tc>
          <w:tcPr>
            <w:tcW w:w="1682" w:type="dxa"/>
            <w:tcBorders>
              <w:top w:val="nil"/>
              <w:bottom w:val="nil"/>
            </w:tcBorders>
            <w:vAlign w:val="center"/>
          </w:tcPr>
          <w:p w14:paraId="05D2443A">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5543</w:t>
            </w:r>
          </w:p>
        </w:tc>
        <w:tc>
          <w:tcPr>
            <w:tcW w:w="1328" w:type="dxa"/>
            <w:tcBorders>
              <w:top w:val="nil"/>
              <w:bottom w:val="nil"/>
            </w:tcBorders>
            <w:vAlign w:val="center"/>
          </w:tcPr>
          <w:p w14:paraId="5617FD01">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6985</w:t>
            </w:r>
          </w:p>
        </w:tc>
        <w:tc>
          <w:tcPr>
            <w:tcW w:w="1505" w:type="dxa"/>
            <w:tcBorders>
              <w:top w:val="nil"/>
              <w:bottom w:val="nil"/>
            </w:tcBorders>
            <w:vAlign w:val="center"/>
          </w:tcPr>
          <w:p w14:paraId="78C9BF7E">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6581</w:t>
            </w:r>
          </w:p>
        </w:tc>
      </w:tr>
      <w:tr w14:paraId="28EEEAF1">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1" w:hRule="exact"/>
        </w:trPr>
        <w:tc>
          <w:tcPr>
            <w:tcW w:w="1505" w:type="dxa"/>
            <w:tcBorders>
              <w:top w:val="nil"/>
              <w:bottom w:val="nil"/>
            </w:tcBorders>
            <w:noWrap/>
            <w:vAlign w:val="center"/>
          </w:tcPr>
          <w:p w14:paraId="4314B12B">
            <w:pPr>
              <w:spacing w:line="240" w:lineRule="exact"/>
              <w:jc w:val="center"/>
              <w:rPr>
                <w:rFonts w:hint="default" w:cs="宋体"/>
                <w:sz w:val="21"/>
                <w:szCs w:val="21"/>
              </w:rPr>
            </w:pPr>
            <w:r>
              <w:rPr>
                <w:rFonts w:cs="宋体"/>
                <w:sz w:val="21"/>
                <w:szCs w:val="21"/>
              </w:rPr>
              <w:t>1994</w:t>
            </w:r>
          </w:p>
        </w:tc>
        <w:tc>
          <w:tcPr>
            <w:tcW w:w="1505" w:type="dxa"/>
            <w:tcBorders>
              <w:top w:val="nil"/>
              <w:bottom w:val="nil"/>
            </w:tcBorders>
            <w:noWrap/>
            <w:vAlign w:val="center"/>
          </w:tcPr>
          <w:p w14:paraId="5E3EBA91">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8348</w:t>
            </w:r>
          </w:p>
        </w:tc>
        <w:tc>
          <w:tcPr>
            <w:tcW w:w="1505" w:type="dxa"/>
            <w:tcBorders>
              <w:top w:val="nil"/>
              <w:bottom w:val="nil"/>
            </w:tcBorders>
            <w:vAlign w:val="center"/>
          </w:tcPr>
          <w:p w14:paraId="763668A3">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3681</w:t>
            </w:r>
          </w:p>
        </w:tc>
        <w:tc>
          <w:tcPr>
            <w:tcW w:w="1682" w:type="dxa"/>
            <w:tcBorders>
              <w:top w:val="nil"/>
              <w:bottom w:val="nil"/>
            </w:tcBorders>
            <w:vAlign w:val="center"/>
          </w:tcPr>
          <w:p w14:paraId="0A62CFE6">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3681</w:t>
            </w:r>
          </w:p>
        </w:tc>
        <w:tc>
          <w:tcPr>
            <w:tcW w:w="1328" w:type="dxa"/>
            <w:tcBorders>
              <w:top w:val="nil"/>
              <w:bottom w:val="nil"/>
            </w:tcBorders>
            <w:vAlign w:val="center"/>
          </w:tcPr>
          <w:p w14:paraId="2C63E8B6">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7452</w:t>
            </w:r>
          </w:p>
        </w:tc>
        <w:tc>
          <w:tcPr>
            <w:tcW w:w="1505" w:type="dxa"/>
            <w:tcBorders>
              <w:top w:val="nil"/>
              <w:bottom w:val="nil"/>
            </w:tcBorders>
            <w:vAlign w:val="center"/>
          </w:tcPr>
          <w:p w14:paraId="16F5854B">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7439</w:t>
            </w:r>
          </w:p>
        </w:tc>
      </w:tr>
      <w:tr w14:paraId="68D85066">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1" w:hRule="exact"/>
        </w:trPr>
        <w:tc>
          <w:tcPr>
            <w:tcW w:w="1505" w:type="dxa"/>
            <w:tcBorders>
              <w:top w:val="nil"/>
              <w:bottom w:val="nil"/>
            </w:tcBorders>
            <w:noWrap/>
            <w:vAlign w:val="center"/>
          </w:tcPr>
          <w:p w14:paraId="539EABEC">
            <w:pPr>
              <w:spacing w:line="240" w:lineRule="exact"/>
              <w:jc w:val="center"/>
              <w:rPr>
                <w:rFonts w:hint="default" w:cs="宋体"/>
                <w:sz w:val="21"/>
                <w:szCs w:val="21"/>
              </w:rPr>
            </w:pPr>
            <w:r>
              <w:rPr>
                <w:rFonts w:cs="宋体"/>
                <w:sz w:val="21"/>
                <w:szCs w:val="21"/>
              </w:rPr>
              <w:t>1995</w:t>
            </w:r>
          </w:p>
        </w:tc>
        <w:tc>
          <w:tcPr>
            <w:tcW w:w="1505" w:type="dxa"/>
            <w:tcBorders>
              <w:top w:val="nil"/>
              <w:bottom w:val="nil"/>
            </w:tcBorders>
            <w:noWrap/>
            <w:vAlign w:val="center"/>
          </w:tcPr>
          <w:p w14:paraId="0C5215CC">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8878</w:t>
            </w:r>
          </w:p>
        </w:tc>
        <w:tc>
          <w:tcPr>
            <w:tcW w:w="1505" w:type="dxa"/>
            <w:tcBorders>
              <w:top w:val="nil"/>
              <w:bottom w:val="nil"/>
            </w:tcBorders>
            <w:vAlign w:val="center"/>
          </w:tcPr>
          <w:p w14:paraId="274A51F6">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5246</w:t>
            </w:r>
          </w:p>
        </w:tc>
        <w:tc>
          <w:tcPr>
            <w:tcW w:w="1682" w:type="dxa"/>
            <w:tcBorders>
              <w:top w:val="nil"/>
              <w:bottom w:val="nil"/>
            </w:tcBorders>
            <w:vAlign w:val="center"/>
          </w:tcPr>
          <w:p w14:paraId="25737AB9">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5246</w:t>
            </w:r>
          </w:p>
        </w:tc>
        <w:tc>
          <w:tcPr>
            <w:tcW w:w="1328" w:type="dxa"/>
            <w:tcBorders>
              <w:top w:val="nil"/>
              <w:bottom w:val="nil"/>
            </w:tcBorders>
            <w:vAlign w:val="center"/>
          </w:tcPr>
          <w:p w14:paraId="56B8E5DF">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8347</w:t>
            </w:r>
          </w:p>
        </w:tc>
        <w:tc>
          <w:tcPr>
            <w:tcW w:w="1505" w:type="dxa"/>
            <w:tcBorders>
              <w:top w:val="nil"/>
              <w:bottom w:val="nil"/>
            </w:tcBorders>
            <w:vAlign w:val="center"/>
          </w:tcPr>
          <w:p w14:paraId="4E239711">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8113</w:t>
            </w:r>
          </w:p>
        </w:tc>
      </w:tr>
      <w:tr w14:paraId="1E03B202">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1" w:hRule="exact"/>
        </w:trPr>
        <w:tc>
          <w:tcPr>
            <w:tcW w:w="1505" w:type="dxa"/>
            <w:tcBorders>
              <w:bottom w:val="nil"/>
            </w:tcBorders>
            <w:noWrap/>
            <w:vAlign w:val="center"/>
          </w:tcPr>
          <w:p w14:paraId="0E1A2E00">
            <w:pPr>
              <w:spacing w:line="240" w:lineRule="exact"/>
              <w:jc w:val="center"/>
              <w:rPr>
                <w:rFonts w:hint="default" w:cs="宋体"/>
                <w:sz w:val="21"/>
                <w:szCs w:val="21"/>
              </w:rPr>
            </w:pPr>
            <w:r>
              <w:rPr>
                <w:rFonts w:cs="宋体"/>
                <w:sz w:val="21"/>
                <w:szCs w:val="21"/>
              </w:rPr>
              <w:t>1996</w:t>
            </w:r>
          </w:p>
        </w:tc>
        <w:tc>
          <w:tcPr>
            <w:tcW w:w="1505" w:type="dxa"/>
            <w:tcBorders>
              <w:bottom w:val="nil"/>
            </w:tcBorders>
            <w:noWrap/>
            <w:vAlign w:val="center"/>
          </w:tcPr>
          <w:p w14:paraId="02AD9297">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10219</w:t>
            </w:r>
          </w:p>
        </w:tc>
        <w:tc>
          <w:tcPr>
            <w:tcW w:w="1505" w:type="dxa"/>
            <w:tcBorders>
              <w:bottom w:val="nil"/>
            </w:tcBorders>
            <w:vAlign w:val="center"/>
          </w:tcPr>
          <w:p w14:paraId="16338CBB">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6567</w:t>
            </w:r>
          </w:p>
        </w:tc>
        <w:tc>
          <w:tcPr>
            <w:tcW w:w="1682" w:type="dxa"/>
            <w:tcBorders>
              <w:bottom w:val="nil"/>
            </w:tcBorders>
            <w:vAlign w:val="center"/>
          </w:tcPr>
          <w:p w14:paraId="63EC4930">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6567</w:t>
            </w:r>
          </w:p>
        </w:tc>
        <w:tc>
          <w:tcPr>
            <w:tcW w:w="1328" w:type="dxa"/>
            <w:tcBorders>
              <w:bottom w:val="nil"/>
            </w:tcBorders>
            <w:vAlign w:val="center"/>
          </w:tcPr>
          <w:p w14:paraId="6DE10230">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11309</w:t>
            </w:r>
          </w:p>
        </w:tc>
        <w:tc>
          <w:tcPr>
            <w:tcW w:w="1505" w:type="dxa"/>
            <w:tcBorders>
              <w:bottom w:val="nil"/>
            </w:tcBorders>
            <w:vAlign w:val="center"/>
          </w:tcPr>
          <w:p w14:paraId="49A779D4">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11265</w:t>
            </w:r>
          </w:p>
        </w:tc>
      </w:tr>
      <w:tr w14:paraId="782579C5">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1" w:hRule="exact"/>
        </w:trPr>
        <w:tc>
          <w:tcPr>
            <w:tcW w:w="1505" w:type="dxa"/>
            <w:tcBorders>
              <w:top w:val="nil"/>
              <w:bottom w:val="nil"/>
            </w:tcBorders>
            <w:noWrap/>
            <w:vAlign w:val="center"/>
          </w:tcPr>
          <w:p w14:paraId="6127C26E">
            <w:pPr>
              <w:spacing w:line="240" w:lineRule="exact"/>
              <w:jc w:val="center"/>
              <w:rPr>
                <w:rFonts w:hint="default" w:cs="宋体"/>
                <w:sz w:val="21"/>
                <w:szCs w:val="21"/>
              </w:rPr>
            </w:pPr>
            <w:r>
              <w:rPr>
                <w:rFonts w:cs="宋体"/>
                <w:sz w:val="21"/>
                <w:szCs w:val="21"/>
              </w:rPr>
              <w:t>1997</w:t>
            </w:r>
          </w:p>
        </w:tc>
        <w:tc>
          <w:tcPr>
            <w:tcW w:w="1505" w:type="dxa"/>
            <w:tcBorders>
              <w:top w:val="nil"/>
              <w:bottom w:val="nil"/>
            </w:tcBorders>
            <w:noWrap/>
            <w:vAlign w:val="center"/>
          </w:tcPr>
          <w:p w14:paraId="2C3E85ED">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11335</w:t>
            </w:r>
          </w:p>
        </w:tc>
        <w:tc>
          <w:tcPr>
            <w:tcW w:w="1505" w:type="dxa"/>
            <w:tcBorders>
              <w:top w:val="nil"/>
              <w:bottom w:val="nil"/>
            </w:tcBorders>
            <w:vAlign w:val="center"/>
          </w:tcPr>
          <w:p w14:paraId="3C11DC28">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7581</w:t>
            </w:r>
          </w:p>
        </w:tc>
        <w:tc>
          <w:tcPr>
            <w:tcW w:w="1682" w:type="dxa"/>
            <w:tcBorders>
              <w:top w:val="nil"/>
              <w:bottom w:val="nil"/>
            </w:tcBorders>
            <w:vAlign w:val="center"/>
          </w:tcPr>
          <w:p w14:paraId="05F03A52">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7348</w:t>
            </w:r>
          </w:p>
        </w:tc>
        <w:tc>
          <w:tcPr>
            <w:tcW w:w="1328" w:type="dxa"/>
            <w:tcBorders>
              <w:top w:val="nil"/>
              <w:bottom w:val="nil"/>
            </w:tcBorders>
            <w:vAlign w:val="center"/>
          </w:tcPr>
          <w:p w14:paraId="41CE4666">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13941</w:t>
            </w:r>
          </w:p>
        </w:tc>
        <w:tc>
          <w:tcPr>
            <w:tcW w:w="1505" w:type="dxa"/>
            <w:tcBorders>
              <w:top w:val="nil"/>
              <w:bottom w:val="nil"/>
            </w:tcBorders>
            <w:vAlign w:val="center"/>
          </w:tcPr>
          <w:p w14:paraId="5417661B">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13724</w:t>
            </w:r>
          </w:p>
        </w:tc>
      </w:tr>
      <w:tr w14:paraId="0B626D70">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1" w:hRule="exact"/>
        </w:trPr>
        <w:tc>
          <w:tcPr>
            <w:tcW w:w="1505" w:type="dxa"/>
            <w:tcBorders>
              <w:top w:val="nil"/>
            </w:tcBorders>
            <w:noWrap/>
            <w:vAlign w:val="center"/>
          </w:tcPr>
          <w:p w14:paraId="17D8D66A">
            <w:pPr>
              <w:spacing w:line="240" w:lineRule="exact"/>
              <w:jc w:val="center"/>
              <w:rPr>
                <w:rFonts w:hint="default" w:cs="宋体"/>
                <w:sz w:val="21"/>
                <w:szCs w:val="21"/>
              </w:rPr>
            </w:pPr>
            <w:r>
              <w:rPr>
                <w:rFonts w:cs="宋体"/>
                <w:sz w:val="21"/>
                <w:szCs w:val="21"/>
              </w:rPr>
              <w:t>1998</w:t>
            </w:r>
          </w:p>
        </w:tc>
        <w:tc>
          <w:tcPr>
            <w:tcW w:w="1505" w:type="dxa"/>
            <w:tcBorders>
              <w:top w:val="nil"/>
            </w:tcBorders>
            <w:vAlign w:val="center"/>
          </w:tcPr>
          <w:p w14:paraId="0FEF7FD1">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6684</w:t>
            </w:r>
          </w:p>
        </w:tc>
        <w:tc>
          <w:tcPr>
            <w:tcW w:w="1505" w:type="dxa"/>
            <w:tcBorders>
              <w:top w:val="nil"/>
            </w:tcBorders>
            <w:vAlign w:val="center"/>
          </w:tcPr>
          <w:p w14:paraId="25B11B44">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4950</w:t>
            </w:r>
          </w:p>
        </w:tc>
        <w:tc>
          <w:tcPr>
            <w:tcW w:w="1682" w:type="dxa"/>
            <w:tcBorders>
              <w:top w:val="nil"/>
            </w:tcBorders>
            <w:vAlign w:val="center"/>
          </w:tcPr>
          <w:p w14:paraId="4B7F9362">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4839</w:t>
            </w:r>
          </w:p>
        </w:tc>
        <w:tc>
          <w:tcPr>
            <w:tcW w:w="1328" w:type="dxa"/>
            <w:tcBorders>
              <w:top w:val="nil"/>
            </w:tcBorders>
            <w:vAlign w:val="center"/>
          </w:tcPr>
          <w:p w14:paraId="415BAE70">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13363</w:t>
            </w:r>
          </w:p>
        </w:tc>
        <w:tc>
          <w:tcPr>
            <w:tcW w:w="1505" w:type="dxa"/>
            <w:tcBorders>
              <w:top w:val="nil"/>
            </w:tcBorders>
            <w:vAlign w:val="center"/>
          </w:tcPr>
          <w:p w14:paraId="57157BC9">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13210</w:t>
            </w:r>
          </w:p>
        </w:tc>
      </w:tr>
      <w:tr w14:paraId="68AF6979">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1" w:hRule="exact"/>
        </w:trPr>
        <w:tc>
          <w:tcPr>
            <w:tcW w:w="1505" w:type="dxa"/>
            <w:noWrap/>
            <w:vAlign w:val="center"/>
          </w:tcPr>
          <w:p w14:paraId="26C90362">
            <w:pPr>
              <w:spacing w:line="240" w:lineRule="exact"/>
              <w:jc w:val="center"/>
              <w:rPr>
                <w:rFonts w:hint="default" w:cs="宋体"/>
                <w:sz w:val="21"/>
                <w:szCs w:val="21"/>
              </w:rPr>
            </w:pPr>
            <w:r>
              <w:rPr>
                <w:rFonts w:cs="宋体"/>
                <w:sz w:val="21"/>
                <w:szCs w:val="21"/>
              </w:rPr>
              <w:t>1999</w:t>
            </w:r>
          </w:p>
        </w:tc>
        <w:tc>
          <w:tcPr>
            <w:tcW w:w="1505" w:type="dxa"/>
            <w:noWrap/>
            <w:vAlign w:val="center"/>
          </w:tcPr>
          <w:p w14:paraId="53ECC9BD">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7432</w:t>
            </w:r>
          </w:p>
        </w:tc>
        <w:tc>
          <w:tcPr>
            <w:tcW w:w="1505" w:type="dxa"/>
            <w:noWrap/>
            <w:vAlign w:val="center"/>
          </w:tcPr>
          <w:p w14:paraId="028FD69E">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5731</w:t>
            </w:r>
          </w:p>
        </w:tc>
        <w:tc>
          <w:tcPr>
            <w:tcW w:w="1682" w:type="dxa"/>
            <w:noWrap/>
            <w:vAlign w:val="center"/>
          </w:tcPr>
          <w:p w14:paraId="6D3CF45A">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5230</w:t>
            </w:r>
          </w:p>
        </w:tc>
        <w:tc>
          <w:tcPr>
            <w:tcW w:w="1328" w:type="dxa"/>
            <w:vAlign w:val="center"/>
          </w:tcPr>
          <w:p w14:paraId="2377E387">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17994</w:t>
            </w:r>
          </w:p>
        </w:tc>
        <w:tc>
          <w:tcPr>
            <w:tcW w:w="1505" w:type="dxa"/>
            <w:vAlign w:val="center"/>
          </w:tcPr>
          <w:p w14:paraId="42BAE7B5">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17221</w:t>
            </w:r>
          </w:p>
        </w:tc>
      </w:tr>
      <w:tr w14:paraId="1041C2D1">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1" w:hRule="exact"/>
        </w:trPr>
        <w:tc>
          <w:tcPr>
            <w:tcW w:w="1505" w:type="dxa"/>
            <w:noWrap/>
            <w:vAlign w:val="center"/>
          </w:tcPr>
          <w:p w14:paraId="6E18FF97">
            <w:pPr>
              <w:spacing w:line="240" w:lineRule="exact"/>
              <w:jc w:val="center"/>
              <w:rPr>
                <w:rFonts w:hint="default" w:cs="宋体"/>
                <w:sz w:val="21"/>
                <w:szCs w:val="21"/>
              </w:rPr>
            </w:pPr>
            <w:r>
              <w:rPr>
                <w:rFonts w:cs="宋体"/>
                <w:sz w:val="21"/>
                <w:szCs w:val="21"/>
              </w:rPr>
              <w:t>2000</w:t>
            </w:r>
          </w:p>
        </w:tc>
        <w:tc>
          <w:tcPr>
            <w:tcW w:w="1505" w:type="dxa"/>
            <w:noWrap/>
            <w:vAlign w:val="center"/>
          </w:tcPr>
          <w:p w14:paraId="4C75150D">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7539</w:t>
            </w:r>
          </w:p>
        </w:tc>
        <w:tc>
          <w:tcPr>
            <w:tcW w:w="1505" w:type="dxa"/>
            <w:noWrap/>
            <w:vAlign w:val="center"/>
          </w:tcPr>
          <w:p w14:paraId="4E3EF2C5">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5606</w:t>
            </w:r>
          </w:p>
        </w:tc>
        <w:tc>
          <w:tcPr>
            <w:tcW w:w="1682" w:type="dxa"/>
            <w:noWrap/>
            <w:vAlign w:val="center"/>
          </w:tcPr>
          <w:p w14:paraId="32B6096D">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5100</w:t>
            </w:r>
          </w:p>
        </w:tc>
        <w:tc>
          <w:tcPr>
            <w:tcW w:w="1328" w:type="dxa"/>
            <w:vAlign w:val="center"/>
          </w:tcPr>
          <w:p w14:paraId="151780F9">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18236</w:t>
            </w:r>
          </w:p>
        </w:tc>
        <w:tc>
          <w:tcPr>
            <w:tcW w:w="1505" w:type="dxa"/>
            <w:vAlign w:val="center"/>
          </w:tcPr>
          <w:p w14:paraId="76391D6A">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17500</w:t>
            </w:r>
          </w:p>
        </w:tc>
      </w:tr>
      <w:tr w14:paraId="3BA801C8">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1" w:hRule="exact"/>
        </w:trPr>
        <w:tc>
          <w:tcPr>
            <w:tcW w:w="1505" w:type="dxa"/>
            <w:noWrap/>
            <w:vAlign w:val="center"/>
          </w:tcPr>
          <w:p w14:paraId="5F7B81E4">
            <w:pPr>
              <w:spacing w:line="240" w:lineRule="exact"/>
              <w:jc w:val="center"/>
              <w:rPr>
                <w:rFonts w:hint="default" w:cs="宋体"/>
                <w:sz w:val="21"/>
                <w:szCs w:val="21"/>
              </w:rPr>
            </w:pPr>
            <w:r>
              <w:rPr>
                <w:rFonts w:cs="宋体"/>
                <w:sz w:val="21"/>
                <w:szCs w:val="21"/>
              </w:rPr>
              <w:t>2001</w:t>
            </w:r>
          </w:p>
        </w:tc>
        <w:tc>
          <w:tcPr>
            <w:tcW w:w="1505" w:type="dxa"/>
            <w:noWrap/>
            <w:vAlign w:val="center"/>
          </w:tcPr>
          <w:p w14:paraId="0EE97595">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7912</w:t>
            </w:r>
          </w:p>
        </w:tc>
        <w:tc>
          <w:tcPr>
            <w:tcW w:w="1505" w:type="dxa"/>
            <w:noWrap/>
            <w:vAlign w:val="center"/>
          </w:tcPr>
          <w:p w14:paraId="6E2C5C5A">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5563</w:t>
            </w:r>
          </w:p>
        </w:tc>
        <w:tc>
          <w:tcPr>
            <w:tcW w:w="1682" w:type="dxa"/>
            <w:noWrap/>
            <w:vAlign w:val="center"/>
          </w:tcPr>
          <w:p w14:paraId="5B762EF6">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5239</w:t>
            </w:r>
          </w:p>
        </w:tc>
        <w:tc>
          <w:tcPr>
            <w:tcW w:w="1328" w:type="dxa"/>
            <w:vAlign w:val="center"/>
          </w:tcPr>
          <w:p w14:paraId="24A105F4">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28178</w:t>
            </w:r>
          </w:p>
        </w:tc>
        <w:tc>
          <w:tcPr>
            <w:tcW w:w="1505" w:type="dxa"/>
            <w:vAlign w:val="center"/>
          </w:tcPr>
          <w:p w14:paraId="4C3F0712">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27420</w:t>
            </w:r>
          </w:p>
        </w:tc>
      </w:tr>
      <w:tr w14:paraId="16294D5B">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1" w:hRule="exact"/>
        </w:trPr>
        <w:tc>
          <w:tcPr>
            <w:tcW w:w="1505" w:type="dxa"/>
            <w:noWrap/>
            <w:vAlign w:val="center"/>
          </w:tcPr>
          <w:p w14:paraId="02D136C0">
            <w:pPr>
              <w:spacing w:line="240" w:lineRule="exact"/>
              <w:jc w:val="center"/>
              <w:rPr>
                <w:rFonts w:hint="default" w:cs="宋体"/>
                <w:sz w:val="21"/>
                <w:szCs w:val="21"/>
              </w:rPr>
            </w:pPr>
            <w:r>
              <w:rPr>
                <w:rFonts w:cs="宋体"/>
                <w:sz w:val="21"/>
                <w:szCs w:val="21"/>
              </w:rPr>
              <w:t>2002</w:t>
            </w:r>
          </w:p>
        </w:tc>
        <w:tc>
          <w:tcPr>
            <w:tcW w:w="1505" w:type="dxa"/>
            <w:noWrap/>
            <w:vAlign w:val="center"/>
          </w:tcPr>
          <w:p w14:paraId="346249AD">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11833</w:t>
            </w:r>
          </w:p>
        </w:tc>
        <w:tc>
          <w:tcPr>
            <w:tcW w:w="1505" w:type="dxa"/>
            <w:noWrap/>
            <w:vAlign w:val="center"/>
          </w:tcPr>
          <w:p w14:paraId="2307F82A">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7352</w:t>
            </w:r>
          </w:p>
        </w:tc>
        <w:tc>
          <w:tcPr>
            <w:tcW w:w="1682" w:type="dxa"/>
            <w:noWrap/>
            <w:vAlign w:val="center"/>
          </w:tcPr>
          <w:p w14:paraId="7057988E">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7348</w:t>
            </w:r>
          </w:p>
        </w:tc>
        <w:tc>
          <w:tcPr>
            <w:tcW w:w="1328" w:type="dxa"/>
            <w:vAlign w:val="center"/>
          </w:tcPr>
          <w:p w14:paraId="2772D04F">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34765</w:t>
            </w:r>
          </w:p>
        </w:tc>
        <w:tc>
          <w:tcPr>
            <w:tcW w:w="1505" w:type="dxa"/>
            <w:vAlign w:val="center"/>
          </w:tcPr>
          <w:p w14:paraId="782A790D">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33983</w:t>
            </w:r>
          </w:p>
        </w:tc>
      </w:tr>
      <w:tr w14:paraId="30C3DDED">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1" w:hRule="exact"/>
        </w:trPr>
        <w:tc>
          <w:tcPr>
            <w:tcW w:w="1505" w:type="dxa"/>
            <w:noWrap/>
            <w:vAlign w:val="center"/>
          </w:tcPr>
          <w:p w14:paraId="13209828">
            <w:pPr>
              <w:spacing w:line="240" w:lineRule="exact"/>
              <w:jc w:val="center"/>
              <w:rPr>
                <w:rFonts w:hint="default" w:cs="宋体"/>
                <w:sz w:val="21"/>
                <w:szCs w:val="21"/>
              </w:rPr>
            </w:pPr>
            <w:r>
              <w:rPr>
                <w:rFonts w:cs="宋体"/>
                <w:sz w:val="21"/>
                <w:szCs w:val="21"/>
              </w:rPr>
              <w:t>2003</w:t>
            </w:r>
          </w:p>
        </w:tc>
        <w:tc>
          <w:tcPr>
            <w:tcW w:w="1505" w:type="dxa"/>
            <w:noWrap/>
            <w:vAlign w:val="center"/>
          </w:tcPr>
          <w:p w14:paraId="26E3CAF1">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15161</w:t>
            </w:r>
          </w:p>
        </w:tc>
        <w:tc>
          <w:tcPr>
            <w:tcW w:w="1505" w:type="dxa"/>
            <w:noWrap/>
            <w:vAlign w:val="center"/>
          </w:tcPr>
          <w:p w14:paraId="334A73AF">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10719</w:t>
            </w:r>
          </w:p>
        </w:tc>
        <w:tc>
          <w:tcPr>
            <w:tcW w:w="1682" w:type="dxa"/>
            <w:noWrap/>
            <w:vAlign w:val="center"/>
          </w:tcPr>
          <w:p w14:paraId="2B5921DE">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10662</w:t>
            </w:r>
          </w:p>
        </w:tc>
        <w:tc>
          <w:tcPr>
            <w:tcW w:w="1328" w:type="dxa"/>
            <w:vAlign w:val="center"/>
          </w:tcPr>
          <w:p w14:paraId="21230A2B">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31944</w:t>
            </w:r>
          </w:p>
        </w:tc>
        <w:tc>
          <w:tcPr>
            <w:tcW w:w="1505" w:type="dxa"/>
            <w:vAlign w:val="center"/>
          </w:tcPr>
          <w:p w14:paraId="3A633315">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30945</w:t>
            </w:r>
          </w:p>
        </w:tc>
      </w:tr>
      <w:tr w14:paraId="15729F65">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1" w:hRule="exact"/>
        </w:trPr>
        <w:tc>
          <w:tcPr>
            <w:tcW w:w="1505" w:type="dxa"/>
            <w:noWrap/>
            <w:vAlign w:val="center"/>
          </w:tcPr>
          <w:p w14:paraId="0ACA531B">
            <w:pPr>
              <w:spacing w:line="240" w:lineRule="exact"/>
              <w:jc w:val="center"/>
              <w:rPr>
                <w:rFonts w:hint="default" w:cs="宋体"/>
                <w:sz w:val="21"/>
                <w:szCs w:val="21"/>
              </w:rPr>
            </w:pPr>
            <w:r>
              <w:rPr>
                <w:rFonts w:cs="宋体"/>
                <w:sz w:val="21"/>
                <w:szCs w:val="21"/>
              </w:rPr>
              <w:t>2004</w:t>
            </w:r>
          </w:p>
        </w:tc>
        <w:tc>
          <w:tcPr>
            <w:tcW w:w="1505" w:type="dxa"/>
            <w:noWrap/>
            <w:vAlign w:val="center"/>
          </w:tcPr>
          <w:p w14:paraId="47AD3A4B">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17380</w:t>
            </w:r>
          </w:p>
        </w:tc>
        <w:tc>
          <w:tcPr>
            <w:tcW w:w="1505" w:type="dxa"/>
            <w:noWrap/>
            <w:vAlign w:val="center"/>
          </w:tcPr>
          <w:p w14:paraId="690F2631">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12889</w:t>
            </w:r>
          </w:p>
        </w:tc>
        <w:tc>
          <w:tcPr>
            <w:tcW w:w="1682" w:type="dxa"/>
            <w:noWrap/>
            <w:vAlign w:val="center"/>
          </w:tcPr>
          <w:p w14:paraId="70D5BFC9">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12626</w:t>
            </w:r>
          </w:p>
        </w:tc>
        <w:tc>
          <w:tcPr>
            <w:tcW w:w="1328" w:type="dxa"/>
            <w:vAlign w:val="center"/>
          </w:tcPr>
          <w:p w14:paraId="3FC4E9F1">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39730</w:t>
            </w:r>
          </w:p>
        </w:tc>
        <w:tc>
          <w:tcPr>
            <w:tcW w:w="1505" w:type="dxa"/>
            <w:vAlign w:val="center"/>
          </w:tcPr>
          <w:p w14:paraId="3A26F5DB">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38594</w:t>
            </w:r>
          </w:p>
        </w:tc>
      </w:tr>
      <w:tr w14:paraId="40F0FE3A">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1" w:hRule="exact"/>
        </w:trPr>
        <w:tc>
          <w:tcPr>
            <w:tcW w:w="1505" w:type="dxa"/>
            <w:noWrap/>
            <w:vAlign w:val="center"/>
          </w:tcPr>
          <w:p w14:paraId="49EB73A3">
            <w:pPr>
              <w:spacing w:line="240" w:lineRule="exact"/>
              <w:jc w:val="center"/>
              <w:rPr>
                <w:rFonts w:hint="default" w:cs="宋体"/>
                <w:sz w:val="21"/>
                <w:szCs w:val="21"/>
              </w:rPr>
            </w:pPr>
            <w:r>
              <w:rPr>
                <w:rFonts w:cs="宋体"/>
                <w:sz w:val="21"/>
                <w:szCs w:val="21"/>
              </w:rPr>
              <w:t>2005</w:t>
            </w:r>
          </w:p>
        </w:tc>
        <w:tc>
          <w:tcPr>
            <w:tcW w:w="1505" w:type="dxa"/>
            <w:noWrap/>
            <w:vAlign w:val="center"/>
          </w:tcPr>
          <w:p w14:paraId="39756789">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20952</w:t>
            </w:r>
          </w:p>
        </w:tc>
        <w:tc>
          <w:tcPr>
            <w:tcW w:w="1505" w:type="dxa"/>
            <w:noWrap/>
            <w:vAlign w:val="center"/>
          </w:tcPr>
          <w:p w14:paraId="723717F0">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14538</w:t>
            </w:r>
          </w:p>
        </w:tc>
        <w:tc>
          <w:tcPr>
            <w:tcW w:w="1682" w:type="dxa"/>
            <w:noWrap/>
            <w:vAlign w:val="center"/>
          </w:tcPr>
          <w:p w14:paraId="4F59322C">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14271</w:t>
            </w:r>
          </w:p>
        </w:tc>
        <w:tc>
          <w:tcPr>
            <w:tcW w:w="1328" w:type="dxa"/>
            <w:vAlign w:val="center"/>
          </w:tcPr>
          <w:p w14:paraId="1BA19B4F">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45500</w:t>
            </w:r>
          </w:p>
        </w:tc>
        <w:tc>
          <w:tcPr>
            <w:tcW w:w="1505" w:type="dxa"/>
            <w:vAlign w:val="center"/>
          </w:tcPr>
          <w:p w14:paraId="583578F1">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44241</w:t>
            </w:r>
          </w:p>
        </w:tc>
      </w:tr>
      <w:tr w14:paraId="4AAE2FCC">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1" w:hRule="exact"/>
        </w:trPr>
        <w:tc>
          <w:tcPr>
            <w:tcW w:w="1505" w:type="dxa"/>
            <w:noWrap/>
            <w:vAlign w:val="center"/>
          </w:tcPr>
          <w:p w14:paraId="12793E8B">
            <w:pPr>
              <w:spacing w:line="240" w:lineRule="exact"/>
              <w:jc w:val="center"/>
              <w:rPr>
                <w:rFonts w:hint="default" w:cs="宋体"/>
                <w:sz w:val="21"/>
                <w:szCs w:val="21"/>
              </w:rPr>
            </w:pPr>
            <w:r>
              <w:rPr>
                <w:rFonts w:cs="宋体"/>
                <w:sz w:val="21"/>
                <w:szCs w:val="21"/>
              </w:rPr>
              <w:t>2006</w:t>
            </w:r>
          </w:p>
        </w:tc>
        <w:tc>
          <w:tcPr>
            <w:tcW w:w="1505" w:type="dxa"/>
            <w:noWrap/>
            <w:vAlign w:val="center"/>
          </w:tcPr>
          <w:p w14:paraId="2A0D42DB">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25612</w:t>
            </w:r>
          </w:p>
        </w:tc>
        <w:tc>
          <w:tcPr>
            <w:tcW w:w="1505" w:type="dxa"/>
            <w:noWrap/>
            <w:vAlign w:val="center"/>
          </w:tcPr>
          <w:p w14:paraId="613F47D5">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17561</w:t>
            </w:r>
          </w:p>
        </w:tc>
        <w:tc>
          <w:tcPr>
            <w:tcW w:w="1682" w:type="dxa"/>
            <w:noWrap/>
            <w:vAlign w:val="center"/>
          </w:tcPr>
          <w:p w14:paraId="2B2FE7DC">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16922</w:t>
            </w:r>
          </w:p>
        </w:tc>
        <w:tc>
          <w:tcPr>
            <w:tcW w:w="1328" w:type="dxa"/>
            <w:noWrap/>
            <w:vAlign w:val="center"/>
          </w:tcPr>
          <w:p w14:paraId="096042FF">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67056</w:t>
            </w:r>
          </w:p>
        </w:tc>
        <w:tc>
          <w:tcPr>
            <w:tcW w:w="1505" w:type="dxa"/>
            <w:noWrap/>
            <w:vAlign w:val="center"/>
          </w:tcPr>
          <w:p w14:paraId="73DB2B67">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62919</w:t>
            </w:r>
          </w:p>
        </w:tc>
      </w:tr>
      <w:tr w14:paraId="5EA4D791">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1" w:hRule="exact"/>
        </w:trPr>
        <w:tc>
          <w:tcPr>
            <w:tcW w:w="1505" w:type="dxa"/>
            <w:noWrap/>
            <w:vAlign w:val="center"/>
          </w:tcPr>
          <w:p w14:paraId="2FE4A77C">
            <w:pPr>
              <w:spacing w:line="240" w:lineRule="exact"/>
              <w:jc w:val="center"/>
              <w:rPr>
                <w:rFonts w:hint="default" w:cs="宋体"/>
                <w:sz w:val="21"/>
                <w:szCs w:val="21"/>
              </w:rPr>
            </w:pPr>
            <w:r>
              <w:rPr>
                <w:rFonts w:cs="宋体"/>
                <w:sz w:val="21"/>
                <w:szCs w:val="21"/>
              </w:rPr>
              <w:t>2007</w:t>
            </w:r>
          </w:p>
        </w:tc>
        <w:tc>
          <w:tcPr>
            <w:tcW w:w="1505" w:type="dxa"/>
            <w:noWrap/>
            <w:vAlign w:val="center"/>
          </w:tcPr>
          <w:p w14:paraId="70E397F5">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35279</w:t>
            </w:r>
          </w:p>
        </w:tc>
        <w:tc>
          <w:tcPr>
            <w:tcW w:w="1505" w:type="dxa"/>
            <w:noWrap/>
            <w:vAlign w:val="center"/>
          </w:tcPr>
          <w:p w14:paraId="48244C1A">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24601</w:t>
            </w:r>
          </w:p>
        </w:tc>
        <w:tc>
          <w:tcPr>
            <w:tcW w:w="1682" w:type="dxa"/>
            <w:noWrap/>
            <w:vAlign w:val="center"/>
          </w:tcPr>
          <w:p w14:paraId="622F733D">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21843</w:t>
            </w:r>
          </w:p>
        </w:tc>
        <w:tc>
          <w:tcPr>
            <w:tcW w:w="1328" w:type="dxa"/>
            <w:noWrap/>
            <w:vAlign w:val="center"/>
          </w:tcPr>
          <w:p w14:paraId="2A1EDEE1">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83684</w:t>
            </w:r>
          </w:p>
        </w:tc>
        <w:tc>
          <w:tcPr>
            <w:tcW w:w="1505" w:type="dxa"/>
            <w:noWrap/>
            <w:vAlign w:val="center"/>
          </w:tcPr>
          <w:p w14:paraId="1725D468">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79429</w:t>
            </w:r>
          </w:p>
        </w:tc>
      </w:tr>
      <w:tr w14:paraId="50B21C6B">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1" w:hRule="exact"/>
        </w:trPr>
        <w:tc>
          <w:tcPr>
            <w:tcW w:w="1505" w:type="dxa"/>
            <w:noWrap/>
            <w:vAlign w:val="center"/>
          </w:tcPr>
          <w:p w14:paraId="7E24AF83">
            <w:pPr>
              <w:spacing w:line="240" w:lineRule="exact"/>
              <w:jc w:val="center"/>
              <w:rPr>
                <w:rFonts w:hint="default" w:cs="宋体"/>
                <w:sz w:val="21"/>
                <w:szCs w:val="21"/>
              </w:rPr>
            </w:pPr>
            <w:r>
              <w:rPr>
                <w:rFonts w:cs="宋体"/>
                <w:sz w:val="21"/>
                <w:szCs w:val="21"/>
              </w:rPr>
              <w:t>2008</w:t>
            </w:r>
          </w:p>
        </w:tc>
        <w:tc>
          <w:tcPr>
            <w:tcW w:w="1505" w:type="dxa"/>
            <w:noWrap/>
            <w:vAlign w:val="center"/>
          </w:tcPr>
          <w:p w14:paraId="7568AE84">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50182</w:t>
            </w:r>
          </w:p>
        </w:tc>
        <w:tc>
          <w:tcPr>
            <w:tcW w:w="1505" w:type="dxa"/>
            <w:noWrap/>
            <w:vAlign w:val="center"/>
          </w:tcPr>
          <w:p w14:paraId="69945319">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35150</w:t>
            </w:r>
          </w:p>
        </w:tc>
        <w:tc>
          <w:tcPr>
            <w:tcW w:w="1682" w:type="dxa"/>
            <w:noWrap/>
            <w:vAlign w:val="center"/>
          </w:tcPr>
          <w:p w14:paraId="46EF5901">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29765</w:t>
            </w:r>
          </w:p>
        </w:tc>
        <w:tc>
          <w:tcPr>
            <w:tcW w:w="1328" w:type="dxa"/>
            <w:noWrap/>
            <w:vAlign w:val="center"/>
          </w:tcPr>
          <w:p w14:paraId="5522EEEB">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126525</w:t>
            </w:r>
          </w:p>
        </w:tc>
        <w:tc>
          <w:tcPr>
            <w:tcW w:w="1505" w:type="dxa"/>
            <w:noWrap/>
            <w:vAlign w:val="center"/>
          </w:tcPr>
          <w:p w14:paraId="15639578">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117969</w:t>
            </w:r>
          </w:p>
        </w:tc>
      </w:tr>
      <w:tr w14:paraId="08A55D37">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1" w:hRule="exact"/>
        </w:trPr>
        <w:tc>
          <w:tcPr>
            <w:tcW w:w="1505" w:type="dxa"/>
            <w:noWrap/>
            <w:vAlign w:val="center"/>
          </w:tcPr>
          <w:p w14:paraId="3C8B656A">
            <w:pPr>
              <w:spacing w:line="240" w:lineRule="exact"/>
              <w:jc w:val="center"/>
              <w:rPr>
                <w:rFonts w:hint="default" w:cs="宋体"/>
                <w:sz w:val="21"/>
                <w:szCs w:val="21"/>
              </w:rPr>
            </w:pPr>
            <w:r>
              <w:rPr>
                <w:rFonts w:cs="宋体"/>
                <w:sz w:val="21"/>
                <w:szCs w:val="21"/>
              </w:rPr>
              <w:t>2009</w:t>
            </w:r>
          </w:p>
        </w:tc>
        <w:tc>
          <w:tcPr>
            <w:tcW w:w="1505" w:type="dxa"/>
            <w:noWrap/>
            <w:vAlign w:val="center"/>
          </w:tcPr>
          <w:p w14:paraId="2BDBEB00">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67239</w:t>
            </w:r>
          </w:p>
        </w:tc>
        <w:tc>
          <w:tcPr>
            <w:tcW w:w="1505" w:type="dxa"/>
            <w:noWrap/>
            <w:vAlign w:val="center"/>
          </w:tcPr>
          <w:p w14:paraId="008DF33A">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50505</w:t>
            </w:r>
          </w:p>
        </w:tc>
        <w:tc>
          <w:tcPr>
            <w:tcW w:w="1682" w:type="dxa"/>
            <w:noWrap/>
            <w:vAlign w:val="center"/>
          </w:tcPr>
          <w:p w14:paraId="53326E7C">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41424</w:t>
            </w:r>
          </w:p>
        </w:tc>
        <w:tc>
          <w:tcPr>
            <w:tcW w:w="1328" w:type="dxa"/>
            <w:noWrap/>
            <w:vAlign w:val="center"/>
          </w:tcPr>
          <w:p w14:paraId="02ED27FA">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175983</w:t>
            </w:r>
          </w:p>
        </w:tc>
        <w:tc>
          <w:tcPr>
            <w:tcW w:w="1505" w:type="dxa"/>
            <w:noWrap/>
            <w:vAlign w:val="center"/>
          </w:tcPr>
          <w:p w14:paraId="1E7F8132">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164809</w:t>
            </w:r>
          </w:p>
        </w:tc>
      </w:tr>
      <w:tr w14:paraId="18172254">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1" w:hRule="exact"/>
        </w:trPr>
        <w:tc>
          <w:tcPr>
            <w:tcW w:w="1505" w:type="dxa"/>
            <w:noWrap/>
            <w:vAlign w:val="center"/>
          </w:tcPr>
          <w:p w14:paraId="354F300C">
            <w:pPr>
              <w:spacing w:line="240" w:lineRule="exact"/>
              <w:jc w:val="center"/>
              <w:rPr>
                <w:rFonts w:hint="default" w:cs="宋体"/>
                <w:sz w:val="21"/>
                <w:szCs w:val="21"/>
              </w:rPr>
            </w:pPr>
            <w:r>
              <w:rPr>
                <w:rFonts w:cs="宋体"/>
                <w:sz w:val="21"/>
                <w:szCs w:val="21"/>
              </w:rPr>
              <w:t>2010</w:t>
            </w:r>
          </w:p>
        </w:tc>
        <w:tc>
          <w:tcPr>
            <w:tcW w:w="1505" w:type="dxa"/>
            <w:noWrap/>
            <w:vAlign w:val="center"/>
          </w:tcPr>
          <w:p w14:paraId="7607D850">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105176</w:t>
            </w:r>
          </w:p>
        </w:tc>
        <w:tc>
          <w:tcPr>
            <w:tcW w:w="1505" w:type="dxa"/>
            <w:noWrap/>
            <w:vAlign w:val="center"/>
          </w:tcPr>
          <w:p w14:paraId="5BDA74B3">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86033</w:t>
            </w:r>
          </w:p>
        </w:tc>
        <w:tc>
          <w:tcPr>
            <w:tcW w:w="1682" w:type="dxa"/>
            <w:noWrap/>
            <w:vAlign w:val="center"/>
          </w:tcPr>
          <w:p w14:paraId="41F84FAD">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44710</w:t>
            </w:r>
          </w:p>
        </w:tc>
        <w:tc>
          <w:tcPr>
            <w:tcW w:w="1328" w:type="dxa"/>
            <w:noWrap/>
            <w:vAlign w:val="center"/>
          </w:tcPr>
          <w:p w14:paraId="5DD51699">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240035</w:t>
            </w:r>
          </w:p>
        </w:tc>
        <w:tc>
          <w:tcPr>
            <w:tcW w:w="1505" w:type="dxa"/>
            <w:noWrap/>
            <w:vAlign w:val="center"/>
          </w:tcPr>
          <w:p w14:paraId="3DD8B4F7">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195408</w:t>
            </w:r>
          </w:p>
        </w:tc>
      </w:tr>
      <w:tr w14:paraId="2C6957BB">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1" w:hRule="exact"/>
        </w:trPr>
        <w:tc>
          <w:tcPr>
            <w:tcW w:w="1505" w:type="dxa"/>
            <w:noWrap/>
            <w:vAlign w:val="center"/>
          </w:tcPr>
          <w:p w14:paraId="6F72D15E">
            <w:pPr>
              <w:spacing w:line="240" w:lineRule="exact"/>
              <w:jc w:val="center"/>
              <w:rPr>
                <w:rFonts w:hint="default" w:cs="宋体"/>
                <w:sz w:val="21"/>
                <w:szCs w:val="21"/>
              </w:rPr>
            </w:pPr>
            <w:r>
              <w:rPr>
                <w:rFonts w:cs="宋体"/>
                <w:sz w:val="21"/>
                <w:szCs w:val="21"/>
              </w:rPr>
              <w:t>2011</w:t>
            </w:r>
          </w:p>
        </w:tc>
        <w:tc>
          <w:tcPr>
            <w:tcW w:w="1505" w:type="dxa"/>
            <w:noWrap/>
            <w:vAlign w:val="center"/>
          </w:tcPr>
          <w:p w14:paraId="2B9372BD">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146513</w:t>
            </w:r>
          </w:p>
        </w:tc>
        <w:tc>
          <w:tcPr>
            <w:tcW w:w="1505" w:type="dxa"/>
            <w:noWrap/>
            <w:vAlign w:val="center"/>
          </w:tcPr>
          <w:p w14:paraId="71583FE5">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120870</w:t>
            </w:r>
          </w:p>
        </w:tc>
        <w:tc>
          <w:tcPr>
            <w:tcW w:w="1682" w:type="dxa"/>
            <w:noWrap/>
            <w:vAlign w:val="center"/>
          </w:tcPr>
          <w:p w14:paraId="64DBB409">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58732</w:t>
            </w:r>
          </w:p>
        </w:tc>
        <w:tc>
          <w:tcPr>
            <w:tcW w:w="1328" w:type="dxa"/>
            <w:noWrap/>
            <w:vAlign w:val="center"/>
          </w:tcPr>
          <w:p w14:paraId="0BF78C39">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315483</w:t>
            </w:r>
          </w:p>
        </w:tc>
        <w:tc>
          <w:tcPr>
            <w:tcW w:w="1505" w:type="dxa"/>
            <w:noWrap/>
            <w:vAlign w:val="center"/>
          </w:tcPr>
          <w:p w14:paraId="01A34474">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252300</w:t>
            </w:r>
          </w:p>
        </w:tc>
      </w:tr>
      <w:tr w14:paraId="72CEEDA4">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1" w:hRule="exact"/>
        </w:trPr>
        <w:tc>
          <w:tcPr>
            <w:tcW w:w="1505" w:type="dxa"/>
            <w:noWrap/>
            <w:vAlign w:val="center"/>
          </w:tcPr>
          <w:p w14:paraId="17F4D5A0">
            <w:pPr>
              <w:spacing w:line="240" w:lineRule="exact"/>
              <w:jc w:val="center"/>
              <w:rPr>
                <w:rFonts w:hint="default" w:cs="宋体"/>
                <w:sz w:val="21"/>
                <w:szCs w:val="21"/>
              </w:rPr>
            </w:pPr>
            <w:r>
              <w:rPr>
                <w:rFonts w:cs="宋体"/>
                <w:sz w:val="21"/>
                <w:szCs w:val="21"/>
              </w:rPr>
              <w:t>2012</w:t>
            </w:r>
          </w:p>
        </w:tc>
        <w:tc>
          <w:tcPr>
            <w:tcW w:w="1505" w:type="dxa"/>
            <w:noWrap/>
            <w:vAlign w:val="center"/>
          </w:tcPr>
          <w:p w14:paraId="338009D8">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173238</w:t>
            </w:r>
          </w:p>
        </w:tc>
        <w:tc>
          <w:tcPr>
            <w:tcW w:w="1505" w:type="dxa"/>
            <w:noWrap/>
            <w:vAlign w:val="center"/>
          </w:tcPr>
          <w:p w14:paraId="062AD153">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142544</w:t>
            </w:r>
          </w:p>
        </w:tc>
        <w:tc>
          <w:tcPr>
            <w:tcW w:w="1682" w:type="dxa"/>
            <w:noWrap/>
            <w:vAlign w:val="center"/>
          </w:tcPr>
          <w:p w14:paraId="50B7F7D2">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75517</w:t>
            </w:r>
          </w:p>
        </w:tc>
        <w:tc>
          <w:tcPr>
            <w:tcW w:w="1328" w:type="dxa"/>
            <w:noWrap/>
            <w:vAlign w:val="center"/>
          </w:tcPr>
          <w:p w14:paraId="52951AD2">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397935</w:t>
            </w:r>
          </w:p>
        </w:tc>
        <w:tc>
          <w:tcPr>
            <w:tcW w:w="1505" w:type="dxa"/>
            <w:noWrap/>
            <w:vAlign w:val="center"/>
          </w:tcPr>
          <w:p w14:paraId="562FDBB3">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325455</w:t>
            </w:r>
          </w:p>
        </w:tc>
      </w:tr>
      <w:tr w14:paraId="2D846CC2">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1" w:hRule="exact"/>
        </w:trPr>
        <w:tc>
          <w:tcPr>
            <w:tcW w:w="1505" w:type="dxa"/>
            <w:noWrap/>
            <w:vAlign w:val="center"/>
          </w:tcPr>
          <w:p w14:paraId="2049DF7F">
            <w:pPr>
              <w:spacing w:line="240" w:lineRule="exact"/>
              <w:jc w:val="center"/>
              <w:rPr>
                <w:rFonts w:hint="default" w:cs="宋体"/>
                <w:sz w:val="21"/>
                <w:szCs w:val="21"/>
              </w:rPr>
            </w:pPr>
            <w:r>
              <w:rPr>
                <w:rFonts w:cs="宋体"/>
                <w:sz w:val="21"/>
                <w:szCs w:val="21"/>
              </w:rPr>
              <w:t>2013</w:t>
            </w:r>
          </w:p>
        </w:tc>
        <w:tc>
          <w:tcPr>
            <w:tcW w:w="1505" w:type="dxa"/>
            <w:noWrap/>
            <w:vAlign w:val="center"/>
          </w:tcPr>
          <w:p w14:paraId="3C9EA62D">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208708</w:t>
            </w:r>
          </w:p>
        </w:tc>
        <w:tc>
          <w:tcPr>
            <w:tcW w:w="1505" w:type="dxa"/>
            <w:noWrap/>
            <w:vAlign w:val="center"/>
          </w:tcPr>
          <w:p w14:paraId="2DF8F6E5">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171026</w:t>
            </w:r>
          </w:p>
        </w:tc>
        <w:tc>
          <w:tcPr>
            <w:tcW w:w="1682" w:type="dxa"/>
            <w:noWrap/>
            <w:vAlign w:val="center"/>
          </w:tcPr>
          <w:p w14:paraId="090122B7">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86387</w:t>
            </w:r>
          </w:p>
        </w:tc>
        <w:tc>
          <w:tcPr>
            <w:tcW w:w="1328" w:type="dxa"/>
            <w:noWrap/>
            <w:vAlign w:val="center"/>
          </w:tcPr>
          <w:p w14:paraId="61934E66">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438077</w:t>
            </w:r>
          </w:p>
        </w:tc>
        <w:tc>
          <w:tcPr>
            <w:tcW w:w="1505" w:type="dxa"/>
            <w:noWrap/>
            <w:vAlign w:val="center"/>
          </w:tcPr>
          <w:p w14:paraId="401ED28C">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345693</w:t>
            </w:r>
          </w:p>
        </w:tc>
      </w:tr>
      <w:tr w14:paraId="2185D998">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1" w:hRule="exact"/>
        </w:trPr>
        <w:tc>
          <w:tcPr>
            <w:tcW w:w="1505" w:type="dxa"/>
            <w:tcBorders>
              <w:bottom w:val="nil"/>
            </w:tcBorders>
            <w:noWrap/>
            <w:vAlign w:val="center"/>
          </w:tcPr>
          <w:p w14:paraId="390B9218">
            <w:pPr>
              <w:spacing w:line="240" w:lineRule="exact"/>
              <w:jc w:val="center"/>
              <w:rPr>
                <w:rFonts w:hint="default" w:cs="宋体"/>
                <w:sz w:val="21"/>
                <w:szCs w:val="21"/>
              </w:rPr>
            </w:pPr>
            <w:r>
              <w:rPr>
                <w:rFonts w:cs="宋体"/>
                <w:sz w:val="21"/>
                <w:szCs w:val="21"/>
              </w:rPr>
              <w:t>2014</w:t>
            </w:r>
          </w:p>
        </w:tc>
        <w:tc>
          <w:tcPr>
            <w:tcW w:w="1505" w:type="dxa"/>
            <w:tcBorders>
              <w:bottom w:val="nil"/>
            </w:tcBorders>
            <w:noWrap/>
            <w:vAlign w:val="center"/>
          </w:tcPr>
          <w:p w14:paraId="73AD59B0">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247899</w:t>
            </w:r>
          </w:p>
        </w:tc>
        <w:tc>
          <w:tcPr>
            <w:tcW w:w="1505" w:type="dxa"/>
            <w:tcBorders>
              <w:bottom w:val="nil"/>
            </w:tcBorders>
            <w:noWrap/>
            <w:vAlign w:val="center"/>
          </w:tcPr>
          <w:p w14:paraId="12A6AADF">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205984</w:t>
            </w:r>
          </w:p>
        </w:tc>
        <w:tc>
          <w:tcPr>
            <w:tcW w:w="1682" w:type="dxa"/>
            <w:tcBorders>
              <w:bottom w:val="nil"/>
            </w:tcBorders>
            <w:noWrap/>
            <w:vAlign w:val="center"/>
          </w:tcPr>
          <w:p w14:paraId="54F78E96">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102702</w:t>
            </w:r>
          </w:p>
        </w:tc>
        <w:tc>
          <w:tcPr>
            <w:tcW w:w="1328" w:type="dxa"/>
            <w:tcBorders>
              <w:bottom w:val="nil"/>
            </w:tcBorders>
            <w:noWrap/>
            <w:vAlign w:val="center"/>
          </w:tcPr>
          <w:p w14:paraId="33EA88A3">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521318</w:t>
            </w:r>
          </w:p>
        </w:tc>
        <w:tc>
          <w:tcPr>
            <w:tcW w:w="1505" w:type="dxa"/>
            <w:tcBorders>
              <w:bottom w:val="nil"/>
            </w:tcBorders>
            <w:noWrap/>
            <w:vAlign w:val="center"/>
          </w:tcPr>
          <w:p w14:paraId="08D9E432">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409890</w:t>
            </w:r>
          </w:p>
        </w:tc>
      </w:tr>
      <w:tr w14:paraId="2C9C1294">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1" w:hRule="exact"/>
        </w:trPr>
        <w:tc>
          <w:tcPr>
            <w:tcW w:w="1505" w:type="dxa"/>
            <w:noWrap/>
            <w:vAlign w:val="center"/>
          </w:tcPr>
          <w:p w14:paraId="45947A46">
            <w:pPr>
              <w:spacing w:line="240" w:lineRule="exact"/>
              <w:jc w:val="center"/>
              <w:rPr>
                <w:rFonts w:hint="default" w:cs="宋体"/>
                <w:sz w:val="21"/>
                <w:szCs w:val="21"/>
              </w:rPr>
            </w:pPr>
            <w:r>
              <w:rPr>
                <w:rFonts w:cs="宋体"/>
                <w:sz w:val="21"/>
                <w:szCs w:val="21"/>
              </w:rPr>
              <w:t>2015</w:t>
            </w:r>
          </w:p>
        </w:tc>
        <w:tc>
          <w:tcPr>
            <w:tcW w:w="1505" w:type="dxa"/>
            <w:noWrap/>
            <w:vAlign w:val="center"/>
          </w:tcPr>
          <w:p w14:paraId="6359A6F0">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302380</w:t>
            </w:r>
          </w:p>
        </w:tc>
        <w:tc>
          <w:tcPr>
            <w:tcW w:w="1505" w:type="dxa"/>
            <w:noWrap/>
            <w:vAlign w:val="center"/>
          </w:tcPr>
          <w:p w14:paraId="5242631C">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252981</w:t>
            </w:r>
          </w:p>
        </w:tc>
        <w:tc>
          <w:tcPr>
            <w:tcW w:w="1682" w:type="dxa"/>
            <w:noWrap/>
            <w:vAlign w:val="center"/>
          </w:tcPr>
          <w:p w14:paraId="062567E3">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124696</w:t>
            </w:r>
          </w:p>
        </w:tc>
        <w:tc>
          <w:tcPr>
            <w:tcW w:w="1328" w:type="dxa"/>
            <w:noWrap/>
            <w:vAlign w:val="center"/>
          </w:tcPr>
          <w:p w14:paraId="238ECC8A">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591820</w:t>
            </w:r>
          </w:p>
        </w:tc>
        <w:tc>
          <w:tcPr>
            <w:tcW w:w="1505" w:type="dxa"/>
            <w:noWrap/>
            <w:vAlign w:val="center"/>
          </w:tcPr>
          <w:p w14:paraId="3B8B6026">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455028</w:t>
            </w:r>
          </w:p>
        </w:tc>
      </w:tr>
      <w:tr w14:paraId="5157CCBF">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1" w:hRule="exact"/>
        </w:trPr>
        <w:tc>
          <w:tcPr>
            <w:tcW w:w="1505" w:type="dxa"/>
            <w:noWrap/>
            <w:vAlign w:val="center"/>
          </w:tcPr>
          <w:p w14:paraId="1A990438">
            <w:pPr>
              <w:spacing w:line="240" w:lineRule="exact"/>
              <w:jc w:val="center"/>
              <w:rPr>
                <w:rFonts w:hint="default" w:cs="宋体"/>
                <w:sz w:val="21"/>
                <w:szCs w:val="21"/>
              </w:rPr>
            </w:pPr>
            <w:r>
              <w:rPr>
                <w:rFonts w:cs="宋体"/>
                <w:sz w:val="21"/>
                <w:szCs w:val="21"/>
              </w:rPr>
              <w:t>2016</w:t>
            </w:r>
          </w:p>
        </w:tc>
        <w:tc>
          <w:tcPr>
            <w:tcW w:w="1505" w:type="dxa"/>
            <w:noWrap/>
            <w:vAlign w:val="center"/>
          </w:tcPr>
          <w:p w14:paraId="785D804F">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350741</w:t>
            </w:r>
          </w:p>
        </w:tc>
        <w:tc>
          <w:tcPr>
            <w:tcW w:w="1505" w:type="dxa"/>
            <w:noWrap/>
            <w:vAlign w:val="center"/>
          </w:tcPr>
          <w:p w14:paraId="568C7093">
            <w:pPr>
              <w:spacing w:line="240" w:lineRule="exact"/>
              <w:jc w:val="right"/>
              <w:rPr>
                <w:rFonts w:hint="default" w:ascii="华文细黑" w:hAnsi="华文细黑" w:eastAsia="华文细黑" w:cs="宋体"/>
                <w:sz w:val="21"/>
                <w:szCs w:val="21"/>
              </w:rPr>
            </w:pPr>
            <w:r>
              <w:rPr>
                <w:rFonts w:hint="default" w:ascii="华文细黑" w:hAnsi="华文细黑" w:eastAsia="华文细黑" w:cs="宋体"/>
                <w:sz w:val="21"/>
                <w:szCs w:val="21"/>
              </w:rPr>
              <w:t>289728</w:t>
            </w:r>
          </w:p>
        </w:tc>
        <w:tc>
          <w:tcPr>
            <w:tcW w:w="1682" w:type="dxa"/>
            <w:noWrap/>
            <w:vAlign w:val="center"/>
          </w:tcPr>
          <w:p w14:paraId="5C8BEF04">
            <w:pPr>
              <w:spacing w:line="240" w:lineRule="exact"/>
              <w:jc w:val="right"/>
              <w:rPr>
                <w:rFonts w:hint="default" w:ascii="华文细黑" w:hAnsi="华文细黑" w:eastAsia="华文细黑" w:cs="宋体"/>
                <w:sz w:val="21"/>
                <w:szCs w:val="21"/>
              </w:rPr>
            </w:pPr>
            <w:r>
              <w:rPr>
                <w:rFonts w:hint="default" w:ascii="华文细黑" w:hAnsi="华文细黑" w:eastAsia="华文细黑" w:cs="宋体"/>
                <w:sz w:val="21"/>
                <w:szCs w:val="21"/>
              </w:rPr>
              <w:t>139358</w:t>
            </w:r>
          </w:p>
        </w:tc>
        <w:tc>
          <w:tcPr>
            <w:tcW w:w="1328" w:type="dxa"/>
            <w:noWrap/>
            <w:vAlign w:val="center"/>
          </w:tcPr>
          <w:p w14:paraId="7FE8867A">
            <w:pPr>
              <w:spacing w:line="240" w:lineRule="exact"/>
              <w:jc w:val="right"/>
              <w:rPr>
                <w:rFonts w:hint="default" w:ascii="华文细黑" w:hAnsi="华文细黑" w:eastAsia="华文细黑" w:cs="宋体"/>
                <w:sz w:val="21"/>
                <w:szCs w:val="21"/>
              </w:rPr>
            </w:pPr>
            <w:r>
              <w:rPr>
                <w:rFonts w:hint="default" w:ascii="华文细黑" w:hAnsi="华文细黑" w:eastAsia="华文细黑" w:cs="宋体"/>
                <w:sz w:val="21"/>
                <w:szCs w:val="21"/>
              </w:rPr>
              <w:t>687729</w:t>
            </w:r>
          </w:p>
        </w:tc>
        <w:tc>
          <w:tcPr>
            <w:tcW w:w="1505" w:type="dxa"/>
            <w:noWrap/>
            <w:vAlign w:val="center"/>
          </w:tcPr>
          <w:p w14:paraId="7C32C0C0">
            <w:pPr>
              <w:spacing w:line="240" w:lineRule="exact"/>
              <w:jc w:val="right"/>
              <w:rPr>
                <w:rFonts w:hint="default" w:ascii="华文细黑" w:hAnsi="华文细黑" w:eastAsia="华文细黑" w:cs="宋体"/>
                <w:sz w:val="21"/>
                <w:szCs w:val="21"/>
              </w:rPr>
            </w:pPr>
            <w:r>
              <w:rPr>
                <w:rFonts w:hint="default" w:ascii="华文细黑" w:hAnsi="华文细黑" w:eastAsia="华文细黑" w:cs="宋体"/>
                <w:sz w:val="21"/>
                <w:szCs w:val="21"/>
              </w:rPr>
              <w:t>519981</w:t>
            </w:r>
          </w:p>
        </w:tc>
      </w:tr>
      <w:tr w14:paraId="5FDC93E6">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1" w:hRule="exact"/>
        </w:trPr>
        <w:tc>
          <w:tcPr>
            <w:tcW w:w="1505" w:type="dxa"/>
            <w:noWrap/>
            <w:vAlign w:val="center"/>
          </w:tcPr>
          <w:p w14:paraId="742437D8">
            <w:pPr>
              <w:spacing w:line="240" w:lineRule="exact"/>
              <w:jc w:val="center"/>
              <w:rPr>
                <w:rFonts w:hint="default" w:cs="宋体"/>
                <w:sz w:val="21"/>
                <w:szCs w:val="21"/>
              </w:rPr>
            </w:pPr>
            <w:r>
              <w:rPr>
                <w:rFonts w:cs="宋体"/>
                <w:sz w:val="21"/>
                <w:szCs w:val="21"/>
              </w:rPr>
              <w:t>2017</w:t>
            </w:r>
          </w:p>
        </w:tc>
        <w:tc>
          <w:tcPr>
            <w:tcW w:w="1505" w:type="dxa"/>
            <w:noWrap/>
            <w:vAlign w:val="center"/>
          </w:tcPr>
          <w:p w14:paraId="5D91BEA2">
            <w:pPr>
              <w:spacing w:line="240" w:lineRule="exact"/>
              <w:jc w:val="right"/>
              <w:rPr>
                <w:rFonts w:hint="default" w:ascii="华文细黑" w:hAnsi="华文细黑" w:eastAsia="华文细黑" w:cs="宋体"/>
                <w:sz w:val="21"/>
                <w:szCs w:val="21"/>
              </w:rPr>
            </w:pPr>
            <w:r>
              <w:rPr>
                <w:rFonts w:hint="default" w:ascii="华文细黑" w:hAnsi="华文细黑" w:eastAsia="华文细黑" w:cs="宋体"/>
                <w:sz w:val="21"/>
                <w:szCs w:val="21"/>
              </w:rPr>
              <w:t>352769</w:t>
            </w:r>
          </w:p>
        </w:tc>
        <w:tc>
          <w:tcPr>
            <w:tcW w:w="1505" w:type="dxa"/>
            <w:noWrap/>
            <w:vAlign w:val="center"/>
          </w:tcPr>
          <w:p w14:paraId="6DF84AA8">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290493</w:t>
            </w:r>
          </w:p>
        </w:tc>
        <w:tc>
          <w:tcPr>
            <w:tcW w:w="1682" w:type="dxa"/>
            <w:noWrap/>
            <w:vAlign w:val="center"/>
          </w:tcPr>
          <w:p w14:paraId="43282A0D">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140381</w:t>
            </w:r>
          </w:p>
        </w:tc>
        <w:tc>
          <w:tcPr>
            <w:tcW w:w="1328" w:type="dxa"/>
            <w:noWrap/>
            <w:vAlign w:val="center"/>
          </w:tcPr>
          <w:p w14:paraId="57DE1FC7">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704813</w:t>
            </w:r>
          </w:p>
        </w:tc>
        <w:tc>
          <w:tcPr>
            <w:tcW w:w="1505" w:type="dxa"/>
            <w:noWrap/>
            <w:vAlign w:val="center"/>
          </w:tcPr>
          <w:p w14:paraId="51861DC9">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550302</w:t>
            </w:r>
          </w:p>
        </w:tc>
      </w:tr>
      <w:tr w14:paraId="1EE53A84">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1" w:hRule="exact"/>
        </w:trPr>
        <w:tc>
          <w:tcPr>
            <w:tcW w:w="1505" w:type="dxa"/>
            <w:noWrap/>
            <w:vAlign w:val="center"/>
          </w:tcPr>
          <w:p w14:paraId="128B6DDE">
            <w:pPr>
              <w:spacing w:line="240" w:lineRule="exact"/>
              <w:jc w:val="center"/>
              <w:rPr>
                <w:rFonts w:hint="default" w:cs="宋体"/>
                <w:sz w:val="21"/>
                <w:szCs w:val="21"/>
              </w:rPr>
            </w:pPr>
            <w:r>
              <w:rPr>
                <w:rFonts w:cs="宋体"/>
                <w:sz w:val="21"/>
                <w:szCs w:val="21"/>
              </w:rPr>
              <w:t>2018</w:t>
            </w:r>
          </w:p>
        </w:tc>
        <w:tc>
          <w:tcPr>
            <w:tcW w:w="1505" w:type="dxa"/>
            <w:noWrap/>
            <w:vAlign w:val="center"/>
          </w:tcPr>
          <w:p w14:paraId="3D658605">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359312</w:t>
            </w:r>
          </w:p>
        </w:tc>
        <w:tc>
          <w:tcPr>
            <w:tcW w:w="1505" w:type="dxa"/>
            <w:noWrap/>
            <w:vAlign w:val="center"/>
          </w:tcPr>
          <w:p w14:paraId="5DF38BC5">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292462</w:t>
            </w:r>
          </w:p>
        </w:tc>
        <w:tc>
          <w:tcPr>
            <w:tcW w:w="1682" w:type="dxa"/>
            <w:noWrap/>
            <w:vAlign w:val="center"/>
          </w:tcPr>
          <w:p w14:paraId="64231687">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132548</w:t>
            </w:r>
          </w:p>
        </w:tc>
        <w:tc>
          <w:tcPr>
            <w:tcW w:w="1328" w:type="dxa"/>
            <w:noWrap/>
            <w:vAlign w:val="center"/>
          </w:tcPr>
          <w:p w14:paraId="31091985">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790833</w:t>
            </w:r>
          </w:p>
        </w:tc>
        <w:tc>
          <w:tcPr>
            <w:tcW w:w="1505" w:type="dxa"/>
            <w:noWrap/>
            <w:vAlign w:val="center"/>
          </w:tcPr>
          <w:p w14:paraId="0D6432DE">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622070</w:t>
            </w:r>
          </w:p>
        </w:tc>
      </w:tr>
      <w:tr w14:paraId="27FD7C45">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1" w:hRule="exact"/>
        </w:trPr>
        <w:tc>
          <w:tcPr>
            <w:tcW w:w="1505" w:type="dxa"/>
            <w:noWrap/>
            <w:vAlign w:val="center"/>
          </w:tcPr>
          <w:p w14:paraId="52A50FA6">
            <w:pPr>
              <w:spacing w:line="240" w:lineRule="exact"/>
              <w:jc w:val="center"/>
              <w:rPr>
                <w:rFonts w:hint="default" w:cs="宋体"/>
                <w:sz w:val="21"/>
                <w:szCs w:val="21"/>
              </w:rPr>
            </w:pPr>
            <w:r>
              <w:rPr>
                <w:rFonts w:cs="宋体"/>
                <w:sz w:val="21"/>
                <w:szCs w:val="21"/>
              </w:rPr>
              <w:t>2019</w:t>
            </w:r>
          </w:p>
        </w:tc>
        <w:tc>
          <w:tcPr>
            <w:tcW w:w="1505" w:type="dxa"/>
            <w:noWrap/>
            <w:vAlign w:val="center"/>
          </w:tcPr>
          <w:p w14:paraId="3D039179">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375533</w:t>
            </w:r>
          </w:p>
        </w:tc>
        <w:tc>
          <w:tcPr>
            <w:tcW w:w="1505" w:type="dxa"/>
            <w:noWrap/>
            <w:vAlign w:val="center"/>
          </w:tcPr>
          <w:p w14:paraId="334BE662">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285194</w:t>
            </w:r>
          </w:p>
        </w:tc>
        <w:tc>
          <w:tcPr>
            <w:tcW w:w="1682" w:type="dxa"/>
            <w:noWrap/>
            <w:vAlign w:val="center"/>
          </w:tcPr>
          <w:p w14:paraId="707AFB1B">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135237</w:t>
            </w:r>
          </w:p>
        </w:tc>
        <w:tc>
          <w:tcPr>
            <w:tcW w:w="1328" w:type="dxa"/>
            <w:noWrap/>
            <w:vAlign w:val="center"/>
          </w:tcPr>
          <w:p w14:paraId="70EF58B6">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895202</w:t>
            </w:r>
          </w:p>
        </w:tc>
        <w:tc>
          <w:tcPr>
            <w:tcW w:w="1505" w:type="dxa"/>
            <w:noWrap/>
            <w:vAlign w:val="center"/>
          </w:tcPr>
          <w:p w14:paraId="55F01E21">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728504</w:t>
            </w:r>
          </w:p>
        </w:tc>
      </w:tr>
      <w:tr w14:paraId="6E6AFCAC">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1" w:hRule="exact"/>
        </w:trPr>
        <w:tc>
          <w:tcPr>
            <w:tcW w:w="1505" w:type="dxa"/>
            <w:noWrap/>
            <w:vAlign w:val="center"/>
          </w:tcPr>
          <w:p w14:paraId="4910F4AE">
            <w:pPr>
              <w:spacing w:line="240" w:lineRule="exact"/>
              <w:jc w:val="center"/>
              <w:rPr>
                <w:rFonts w:hint="default" w:cs="宋体"/>
                <w:sz w:val="21"/>
                <w:szCs w:val="21"/>
              </w:rPr>
            </w:pPr>
            <w:r>
              <w:rPr>
                <w:rFonts w:cs="宋体"/>
                <w:sz w:val="21"/>
                <w:szCs w:val="21"/>
              </w:rPr>
              <w:t>2020</w:t>
            </w:r>
          </w:p>
        </w:tc>
        <w:tc>
          <w:tcPr>
            <w:tcW w:w="1505" w:type="dxa"/>
            <w:noWrap/>
            <w:vAlign w:val="center"/>
          </w:tcPr>
          <w:p w14:paraId="73C2E4C0">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370809</w:t>
            </w:r>
          </w:p>
        </w:tc>
        <w:tc>
          <w:tcPr>
            <w:tcW w:w="1505" w:type="dxa"/>
            <w:noWrap/>
            <w:vAlign w:val="center"/>
          </w:tcPr>
          <w:p w14:paraId="228F7E3F">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276786</w:t>
            </w:r>
          </w:p>
        </w:tc>
        <w:tc>
          <w:tcPr>
            <w:tcW w:w="1682" w:type="dxa"/>
            <w:noWrap/>
            <w:vAlign w:val="center"/>
          </w:tcPr>
          <w:p w14:paraId="2782F6AD">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141461</w:t>
            </w:r>
          </w:p>
        </w:tc>
        <w:tc>
          <w:tcPr>
            <w:tcW w:w="1328" w:type="dxa"/>
            <w:noWrap/>
            <w:vAlign w:val="center"/>
          </w:tcPr>
          <w:p w14:paraId="34121A08">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941859</w:t>
            </w:r>
          </w:p>
        </w:tc>
        <w:tc>
          <w:tcPr>
            <w:tcW w:w="1505" w:type="dxa"/>
            <w:noWrap/>
            <w:vAlign w:val="center"/>
          </w:tcPr>
          <w:p w14:paraId="0761540B">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729830</w:t>
            </w:r>
          </w:p>
          <w:p w14:paraId="7B1E2B63">
            <w:pPr>
              <w:pStyle w:val="2"/>
            </w:pPr>
          </w:p>
        </w:tc>
      </w:tr>
      <w:tr w14:paraId="31A17376">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1" w:hRule="exact"/>
        </w:trPr>
        <w:tc>
          <w:tcPr>
            <w:tcW w:w="1505" w:type="dxa"/>
            <w:tcBorders>
              <w:bottom w:val="single" w:color="auto" w:sz="4" w:space="0"/>
            </w:tcBorders>
            <w:noWrap/>
            <w:vAlign w:val="center"/>
          </w:tcPr>
          <w:p w14:paraId="3E8F8A8E">
            <w:pPr>
              <w:spacing w:line="240" w:lineRule="exact"/>
              <w:jc w:val="center"/>
              <w:rPr>
                <w:rFonts w:hint="default" w:cs="宋体"/>
                <w:sz w:val="21"/>
                <w:szCs w:val="21"/>
              </w:rPr>
            </w:pPr>
            <w:r>
              <w:rPr>
                <w:rFonts w:cs="宋体"/>
                <w:sz w:val="21"/>
                <w:szCs w:val="21"/>
              </w:rPr>
              <w:t>2021</w:t>
            </w:r>
          </w:p>
        </w:tc>
        <w:tc>
          <w:tcPr>
            <w:tcW w:w="1505" w:type="dxa"/>
            <w:tcBorders>
              <w:bottom w:val="single" w:color="auto" w:sz="4" w:space="0"/>
            </w:tcBorders>
            <w:noWrap/>
            <w:vAlign w:val="center"/>
          </w:tcPr>
          <w:p w14:paraId="75A94368">
            <w:pPr>
              <w:spacing w:line="240" w:lineRule="exact"/>
              <w:jc w:val="right"/>
              <w:rPr>
                <w:rFonts w:hint="default" w:ascii="华文细黑" w:hAnsi="华文细黑" w:eastAsia="华文细黑" w:cs="宋体"/>
                <w:sz w:val="21"/>
                <w:szCs w:val="21"/>
              </w:rPr>
            </w:pPr>
            <w:r>
              <w:rPr>
                <w:rFonts w:hint="default" w:ascii="华文细黑" w:hAnsi="华文细黑" w:eastAsia="华文细黑" w:cs="宋体"/>
                <w:sz w:val="21"/>
                <w:szCs w:val="21"/>
              </w:rPr>
              <w:t>367666</w:t>
            </w:r>
          </w:p>
        </w:tc>
        <w:tc>
          <w:tcPr>
            <w:tcW w:w="1505" w:type="dxa"/>
            <w:tcBorders>
              <w:bottom w:val="single" w:color="auto" w:sz="4" w:space="0"/>
            </w:tcBorders>
            <w:noWrap/>
            <w:vAlign w:val="center"/>
          </w:tcPr>
          <w:p w14:paraId="714D7AF0">
            <w:pPr>
              <w:spacing w:line="240" w:lineRule="exact"/>
              <w:jc w:val="right"/>
              <w:rPr>
                <w:rFonts w:hint="default" w:ascii="华文细黑" w:hAnsi="华文细黑" w:eastAsia="华文细黑" w:cs="宋体"/>
                <w:sz w:val="21"/>
                <w:szCs w:val="21"/>
              </w:rPr>
            </w:pPr>
            <w:r>
              <w:rPr>
                <w:rFonts w:hint="default" w:ascii="华文细黑" w:hAnsi="华文细黑" w:eastAsia="华文细黑" w:cs="宋体"/>
                <w:sz w:val="21"/>
                <w:szCs w:val="21"/>
              </w:rPr>
              <w:t>238786</w:t>
            </w:r>
          </w:p>
        </w:tc>
        <w:tc>
          <w:tcPr>
            <w:tcW w:w="1682" w:type="dxa"/>
            <w:tcBorders>
              <w:bottom w:val="single" w:color="auto" w:sz="4" w:space="0"/>
            </w:tcBorders>
            <w:noWrap/>
            <w:vAlign w:val="center"/>
          </w:tcPr>
          <w:p w14:paraId="028DB80F">
            <w:pPr>
              <w:spacing w:line="240" w:lineRule="exact"/>
              <w:jc w:val="right"/>
              <w:rPr>
                <w:rFonts w:hint="default" w:ascii="华文细黑" w:hAnsi="华文细黑" w:eastAsia="华文细黑" w:cs="宋体"/>
                <w:sz w:val="21"/>
                <w:szCs w:val="21"/>
              </w:rPr>
            </w:pPr>
            <w:r>
              <w:rPr>
                <w:rFonts w:hint="default" w:ascii="华文细黑" w:hAnsi="华文细黑" w:eastAsia="华文细黑" w:cs="宋体"/>
                <w:sz w:val="21"/>
                <w:szCs w:val="21"/>
              </w:rPr>
              <w:t>136156</w:t>
            </w:r>
          </w:p>
        </w:tc>
        <w:tc>
          <w:tcPr>
            <w:tcW w:w="1328" w:type="dxa"/>
            <w:tcBorders>
              <w:bottom w:val="single" w:color="auto" w:sz="4" w:space="0"/>
            </w:tcBorders>
            <w:noWrap/>
            <w:vAlign w:val="center"/>
          </w:tcPr>
          <w:p w14:paraId="6A26A950">
            <w:pPr>
              <w:spacing w:line="240" w:lineRule="exact"/>
              <w:jc w:val="right"/>
              <w:rPr>
                <w:rFonts w:hint="default" w:ascii="华文细黑" w:hAnsi="华文细黑" w:eastAsia="华文细黑" w:cs="宋体"/>
                <w:sz w:val="21"/>
                <w:szCs w:val="21"/>
              </w:rPr>
            </w:pPr>
            <w:r>
              <w:rPr>
                <w:rFonts w:hint="default" w:ascii="华文细黑" w:hAnsi="华文细黑" w:eastAsia="华文细黑" w:cs="宋体"/>
                <w:sz w:val="21"/>
                <w:szCs w:val="21"/>
              </w:rPr>
              <w:t>779531</w:t>
            </w:r>
          </w:p>
        </w:tc>
        <w:tc>
          <w:tcPr>
            <w:tcW w:w="1505" w:type="dxa"/>
            <w:tcBorders>
              <w:bottom w:val="single" w:color="auto" w:sz="4" w:space="0"/>
            </w:tcBorders>
            <w:noWrap/>
            <w:vAlign w:val="center"/>
          </w:tcPr>
          <w:p w14:paraId="2B101C69">
            <w:pPr>
              <w:spacing w:line="240" w:lineRule="exact"/>
              <w:jc w:val="right"/>
              <w:rPr>
                <w:rFonts w:hint="default" w:ascii="华文细黑" w:hAnsi="华文细黑" w:eastAsia="华文细黑" w:cs="宋体"/>
                <w:sz w:val="21"/>
                <w:szCs w:val="21"/>
              </w:rPr>
            </w:pPr>
            <w:r>
              <w:rPr>
                <w:rFonts w:hint="default" w:ascii="华文细黑" w:hAnsi="华文细黑" w:eastAsia="华文细黑" w:cs="宋体"/>
                <w:sz w:val="21"/>
                <w:szCs w:val="21"/>
              </w:rPr>
              <w:t>596885</w:t>
            </w:r>
          </w:p>
        </w:tc>
      </w:tr>
    </w:tbl>
    <w:p w14:paraId="7C44B3F3">
      <w:pPr>
        <w:spacing w:line="300" w:lineRule="exact"/>
        <w:jc w:val="center"/>
        <w:rPr>
          <w:rFonts w:hint="default" w:ascii="黑体" w:hAnsi="Times New Roman" w:eastAsia="黑体"/>
          <w:sz w:val="30"/>
          <w:szCs w:val="30"/>
        </w:rPr>
      </w:pPr>
    </w:p>
    <w:p w14:paraId="3EB61CD0">
      <w:pPr>
        <w:spacing w:line="300" w:lineRule="exact"/>
        <w:jc w:val="center"/>
        <w:rPr>
          <w:rFonts w:hint="default" w:ascii="黑体" w:hAnsi="Times New Roman" w:eastAsia="黑体"/>
          <w:sz w:val="30"/>
          <w:szCs w:val="30"/>
        </w:rPr>
      </w:pPr>
    </w:p>
    <w:p w14:paraId="3C8A4352">
      <w:pPr>
        <w:spacing w:line="300" w:lineRule="exact"/>
        <w:jc w:val="center"/>
        <w:rPr>
          <w:rFonts w:hint="default" w:ascii="黑体" w:eastAsia="黑体"/>
          <w:b/>
          <w:bCs/>
          <w:sz w:val="30"/>
          <w:szCs w:val="30"/>
        </w:rPr>
      </w:pPr>
      <w:r>
        <w:rPr>
          <w:rFonts w:ascii="黑体" w:hAnsi="Times New Roman" w:eastAsia="黑体"/>
          <w:sz w:val="30"/>
          <w:szCs w:val="30"/>
        </w:rPr>
        <w:t xml:space="preserve">7－2  </w:t>
      </w:r>
      <w:r>
        <w:rPr>
          <w:rFonts w:ascii="黑体" w:eastAsia="黑体"/>
          <w:b/>
          <w:bCs/>
          <w:sz w:val="30"/>
          <w:szCs w:val="30"/>
        </w:rPr>
        <w:t>财政收入占地区生产总值的比重</w:t>
      </w:r>
    </w:p>
    <w:p w14:paraId="49508D2A">
      <w:pPr>
        <w:spacing w:line="300" w:lineRule="exact"/>
        <w:jc w:val="center"/>
        <w:rPr>
          <w:rFonts w:hint="default" w:cs="宋体"/>
        </w:rPr>
      </w:pPr>
      <w:r>
        <w:rPr>
          <w:bCs/>
          <w:sz w:val="21"/>
          <w:szCs w:val="21"/>
        </w:rPr>
        <w:t>（1983—202</w:t>
      </w:r>
      <w:r>
        <w:rPr>
          <w:rFonts w:hint="default"/>
          <w:bCs/>
          <w:sz w:val="21"/>
          <w:szCs w:val="21"/>
        </w:rPr>
        <w:t>1</w:t>
      </w:r>
      <w:r>
        <w:rPr>
          <w:bCs/>
          <w:sz w:val="21"/>
          <w:szCs w:val="21"/>
        </w:rPr>
        <w:t>年）</w:t>
      </w:r>
    </w:p>
    <w:tbl>
      <w:tblPr>
        <w:tblStyle w:val="14"/>
        <w:tblW w:w="0" w:type="auto"/>
        <w:tblInd w:w="108" w:type="dxa"/>
        <w:tblLayout w:type="fixed"/>
        <w:tblCellMar>
          <w:top w:w="0" w:type="dxa"/>
          <w:left w:w="108" w:type="dxa"/>
          <w:bottom w:w="0" w:type="dxa"/>
          <w:right w:w="108" w:type="dxa"/>
        </w:tblCellMar>
      </w:tblPr>
      <w:tblGrid>
        <w:gridCol w:w="1718"/>
        <w:gridCol w:w="2465"/>
        <w:gridCol w:w="2333"/>
        <w:gridCol w:w="2556"/>
      </w:tblGrid>
      <w:tr w14:paraId="5CCE752E">
        <w:tblPrEx>
          <w:tblCellMar>
            <w:top w:w="0" w:type="dxa"/>
            <w:left w:w="108" w:type="dxa"/>
            <w:bottom w:w="0" w:type="dxa"/>
            <w:right w:w="108" w:type="dxa"/>
          </w:tblCellMar>
        </w:tblPrEx>
        <w:trPr>
          <w:trHeight w:val="828" w:hRule="atLeast"/>
        </w:trPr>
        <w:tc>
          <w:tcPr>
            <w:tcW w:w="1718" w:type="dxa"/>
            <w:tcBorders>
              <w:top w:val="single" w:color="auto" w:sz="8" w:space="0"/>
              <w:left w:val="nil"/>
              <w:bottom w:val="single" w:color="auto" w:sz="4" w:space="0"/>
              <w:right w:val="single" w:color="auto" w:sz="4" w:space="0"/>
            </w:tcBorders>
            <w:vAlign w:val="center"/>
          </w:tcPr>
          <w:p w14:paraId="5BA6167D">
            <w:pPr>
              <w:jc w:val="center"/>
              <w:rPr>
                <w:rFonts w:hint="default" w:cs="宋体"/>
                <w:sz w:val="21"/>
                <w:szCs w:val="21"/>
              </w:rPr>
            </w:pPr>
            <w:r>
              <w:rPr>
                <w:rFonts w:cs="宋体"/>
                <w:sz w:val="21"/>
                <w:szCs w:val="21"/>
              </w:rPr>
              <w:t>年份</w:t>
            </w:r>
          </w:p>
        </w:tc>
        <w:tc>
          <w:tcPr>
            <w:tcW w:w="2465" w:type="dxa"/>
            <w:tcBorders>
              <w:top w:val="single" w:color="auto" w:sz="8" w:space="0"/>
              <w:left w:val="nil"/>
              <w:bottom w:val="single" w:color="auto" w:sz="4" w:space="0"/>
              <w:right w:val="single" w:color="auto" w:sz="4" w:space="0"/>
            </w:tcBorders>
            <w:vAlign w:val="center"/>
          </w:tcPr>
          <w:p w14:paraId="74B88A34">
            <w:pPr>
              <w:jc w:val="center"/>
              <w:rPr>
                <w:rFonts w:hint="default"/>
                <w:sz w:val="21"/>
                <w:szCs w:val="21"/>
              </w:rPr>
            </w:pPr>
            <w:r>
              <w:rPr>
                <w:rFonts w:cs="宋体"/>
                <w:sz w:val="21"/>
                <w:szCs w:val="21"/>
              </w:rPr>
              <w:t>财政收入</w:t>
            </w:r>
          </w:p>
          <w:p w14:paraId="6006D1BF">
            <w:pPr>
              <w:jc w:val="center"/>
              <w:rPr>
                <w:rFonts w:hint="default" w:cs="宋体"/>
                <w:sz w:val="21"/>
                <w:szCs w:val="21"/>
              </w:rPr>
            </w:pPr>
            <w:r>
              <w:rPr>
                <w:rFonts w:cs="宋体"/>
                <w:sz w:val="21"/>
                <w:szCs w:val="21"/>
              </w:rPr>
              <w:t>（万元）</w:t>
            </w:r>
          </w:p>
        </w:tc>
        <w:tc>
          <w:tcPr>
            <w:tcW w:w="2333" w:type="dxa"/>
            <w:tcBorders>
              <w:top w:val="single" w:color="auto" w:sz="8" w:space="0"/>
              <w:left w:val="nil"/>
              <w:bottom w:val="single" w:color="auto" w:sz="4" w:space="0"/>
              <w:right w:val="single" w:color="auto" w:sz="4" w:space="0"/>
            </w:tcBorders>
            <w:vAlign w:val="center"/>
          </w:tcPr>
          <w:p w14:paraId="06D4266A">
            <w:pPr>
              <w:jc w:val="center"/>
              <w:rPr>
                <w:rFonts w:hint="default"/>
                <w:sz w:val="21"/>
                <w:szCs w:val="21"/>
              </w:rPr>
            </w:pPr>
            <w:r>
              <w:rPr>
                <w:rFonts w:cs="宋体"/>
                <w:sz w:val="21"/>
                <w:szCs w:val="21"/>
              </w:rPr>
              <w:t>地区生产总值</w:t>
            </w:r>
          </w:p>
          <w:p w14:paraId="4AF4A5DD">
            <w:pPr>
              <w:jc w:val="center"/>
              <w:rPr>
                <w:rFonts w:hint="default" w:cs="宋体"/>
                <w:sz w:val="21"/>
                <w:szCs w:val="21"/>
              </w:rPr>
            </w:pPr>
            <w:r>
              <w:rPr>
                <w:rFonts w:cs="宋体"/>
                <w:sz w:val="21"/>
                <w:szCs w:val="21"/>
              </w:rPr>
              <w:t>（万元）</w:t>
            </w:r>
          </w:p>
        </w:tc>
        <w:tc>
          <w:tcPr>
            <w:tcW w:w="2556" w:type="dxa"/>
            <w:tcBorders>
              <w:top w:val="single" w:color="auto" w:sz="8" w:space="0"/>
              <w:left w:val="nil"/>
              <w:bottom w:val="single" w:color="auto" w:sz="4" w:space="0"/>
              <w:right w:val="nil"/>
            </w:tcBorders>
            <w:vAlign w:val="center"/>
          </w:tcPr>
          <w:p w14:paraId="2350150A">
            <w:pPr>
              <w:jc w:val="center"/>
              <w:rPr>
                <w:rFonts w:hint="default" w:cs="宋体"/>
                <w:sz w:val="21"/>
                <w:szCs w:val="21"/>
              </w:rPr>
            </w:pPr>
            <w:r>
              <w:rPr>
                <w:rFonts w:cs="宋体"/>
                <w:sz w:val="21"/>
                <w:szCs w:val="21"/>
              </w:rPr>
              <w:t>财政收入占</w:t>
            </w:r>
          </w:p>
          <w:p w14:paraId="72F358A7">
            <w:pPr>
              <w:jc w:val="center"/>
              <w:rPr>
                <w:rFonts w:hint="default" w:cs="宋体"/>
                <w:sz w:val="21"/>
                <w:szCs w:val="21"/>
              </w:rPr>
            </w:pPr>
            <w:r>
              <w:rPr>
                <w:rFonts w:cs="宋体"/>
                <w:sz w:val="21"/>
                <w:szCs w:val="21"/>
              </w:rPr>
              <w:t>生产总值的比重（</w:t>
            </w:r>
            <w:r>
              <w:rPr>
                <w:sz w:val="21"/>
                <w:szCs w:val="21"/>
              </w:rPr>
              <w:t>%</w:t>
            </w:r>
            <w:r>
              <w:rPr>
                <w:rFonts w:cs="宋体"/>
                <w:sz w:val="21"/>
                <w:szCs w:val="21"/>
              </w:rPr>
              <w:t>）</w:t>
            </w:r>
          </w:p>
        </w:tc>
      </w:tr>
      <w:tr w14:paraId="781D3562">
        <w:tblPrEx>
          <w:tblCellMar>
            <w:top w:w="0" w:type="dxa"/>
            <w:left w:w="108" w:type="dxa"/>
            <w:bottom w:w="0" w:type="dxa"/>
            <w:right w:w="108" w:type="dxa"/>
          </w:tblCellMar>
        </w:tblPrEx>
        <w:trPr>
          <w:trHeight w:val="314" w:hRule="atLeast"/>
        </w:trPr>
        <w:tc>
          <w:tcPr>
            <w:tcW w:w="1718" w:type="dxa"/>
            <w:tcBorders>
              <w:left w:val="nil"/>
              <w:right w:val="single" w:color="auto" w:sz="4" w:space="0"/>
            </w:tcBorders>
            <w:noWrap/>
            <w:vAlign w:val="center"/>
          </w:tcPr>
          <w:p w14:paraId="756D701A">
            <w:pPr>
              <w:spacing w:line="240" w:lineRule="exact"/>
              <w:jc w:val="center"/>
              <w:rPr>
                <w:rFonts w:hint="default"/>
                <w:sz w:val="21"/>
                <w:szCs w:val="21"/>
              </w:rPr>
            </w:pPr>
            <w:r>
              <w:rPr>
                <w:sz w:val="21"/>
                <w:szCs w:val="21"/>
              </w:rPr>
              <w:t>1983</w:t>
            </w:r>
          </w:p>
        </w:tc>
        <w:tc>
          <w:tcPr>
            <w:tcW w:w="2465" w:type="dxa"/>
            <w:tcBorders>
              <w:left w:val="single" w:color="auto" w:sz="4" w:space="0"/>
              <w:right w:val="single" w:color="auto" w:sz="4" w:space="0"/>
            </w:tcBorders>
            <w:noWrap/>
            <w:vAlign w:val="center"/>
          </w:tcPr>
          <w:p w14:paraId="0772EE46">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586</w:t>
            </w:r>
          </w:p>
        </w:tc>
        <w:tc>
          <w:tcPr>
            <w:tcW w:w="2333" w:type="dxa"/>
            <w:tcBorders>
              <w:left w:val="single" w:color="auto" w:sz="4" w:space="0"/>
              <w:right w:val="single" w:color="auto" w:sz="4" w:space="0"/>
            </w:tcBorders>
            <w:noWrap/>
            <w:vAlign w:val="center"/>
          </w:tcPr>
          <w:p w14:paraId="27D9F2F9">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 xml:space="preserve">11589 </w:t>
            </w:r>
          </w:p>
        </w:tc>
        <w:tc>
          <w:tcPr>
            <w:tcW w:w="2556" w:type="dxa"/>
            <w:tcBorders>
              <w:left w:val="single" w:color="auto" w:sz="4" w:space="0"/>
              <w:right w:val="nil"/>
            </w:tcBorders>
            <w:noWrap/>
            <w:vAlign w:val="center"/>
          </w:tcPr>
          <w:p w14:paraId="4D152C5A">
            <w:pPr>
              <w:spacing w:line="24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5.1 </w:t>
            </w:r>
          </w:p>
        </w:tc>
      </w:tr>
      <w:tr w14:paraId="79F37517">
        <w:tblPrEx>
          <w:tblCellMar>
            <w:top w:w="0" w:type="dxa"/>
            <w:left w:w="108" w:type="dxa"/>
            <w:bottom w:w="0" w:type="dxa"/>
            <w:right w:w="108" w:type="dxa"/>
          </w:tblCellMar>
        </w:tblPrEx>
        <w:trPr>
          <w:trHeight w:val="314" w:hRule="atLeast"/>
        </w:trPr>
        <w:tc>
          <w:tcPr>
            <w:tcW w:w="1718" w:type="dxa"/>
            <w:tcBorders>
              <w:left w:val="nil"/>
              <w:right w:val="single" w:color="auto" w:sz="4" w:space="0"/>
            </w:tcBorders>
            <w:noWrap/>
            <w:vAlign w:val="center"/>
          </w:tcPr>
          <w:p w14:paraId="7A101D47">
            <w:pPr>
              <w:spacing w:line="240" w:lineRule="exact"/>
              <w:jc w:val="center"/>
              <w:rPr>
                <w:rFonts w:hint="default"/>
                <w:sz w:val="21"/>
                <w:szCs w:val="21"/>
              </w:rPr>
            </w:pPr>
            <w:r>
              <w:rPr>
                <w:sz w:val="21"/>
                <w:szCs w:val="21"/>
              </w:rPr>
              <w:t>1984</w:t>
            </w:r>
          </w:p>
        </w:tc>
        <w:tc>
          <w:tcPr>
            <w:tcW w:w="2465" w:type="dxa"/>
            <w:tcBorders>
              <w:left w:val="single" w:color="auto" w:sz="4" w:space="0"/>
              <w:right w:val="single" w:color="auto" w:sz="4" w:space="0"/>
            </w:tcBorders>
            <w:noWrap/>
            <w:vAlign w:val="center"/>
          </w:tcPr>
          <w:p w14:paraId="0FAEB323">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469</w:t>
            </w:r>
          </w:p>
        </w:tc>
        <w:tc>
          <w:tcPr>
            <w:tcW w:w="2333" w:type="dxa"/>
            <w:tcBorders>
              <w:left w:val="single" w:color="auto" w:sz="4" w:space="0"/>
              <w:right w:val="single" w:color="auto" w:sz="4" w:space="0"/>
            </w:tcBorders>
            <w:noWrap/>
            <w:vAlign w:val="center"/>
          </w:tcPr>
          <w:p w14:paraId="2397A031">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 xml:space="preserve">13030 </w:t>
            </w:r>
          </w:p>
        </w:tc>
        <w:tc>
          <w:tcPr>
            <w:tcW w:w="2556" w:type="dxa"/>
            <w:tcBorders>
              <w:left w:val="single" w:color="auto" w:sz="4" w:space="0"/>
              <w:right w:val="nil"/>
            </w:tcBorders>
            <w:noWrap/>
            <w:vAlign w:val="center"/>
          </w:tcPr>
          <w:p w14:paraId="3FCCEDFD">
            <w:pPr>
              <w:spacing w:line="24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3.6 </w:t>
            </w:r>
          </w:p>
        </w:tc>
      </w:tr>
      <w:tr w14:paraId="41B0101E">
        <w:tblPrEx>
          <w:tblCellMar>
            <w:top w:w="0" w:type="dxa"/>
            <w:left w:w="108" w:type="dxa"/>
            <w:bottom w:w="0" w:type="dxa"/>
            <w:right w:w="108" w:type="dxa"/>
          </w:tblCellMar>
        </w:tblPrEx>
        <w:trPr>
          <w:trHeight w:val="314" w:hRule="atLeast"/>
        </w:trPr>
        <w:tc>
          <w:tcPr>
            <w:tcW w:w="1718" w:type="dxa"/>
            <w:tcBorders>
              <w:left w:val="nil"/>
              <w:right w:val="single" w:color="auto" w:sz="4" w:space="0"/>
            </w:tcBorders>
            <w:noWrap/>
            <w:vAlign w:val="center"/>
          </w:tcPr>
          <w:p w14:paraId="63EE7B95">
            <w:pPr>
              <w:spacing w:line="240" w:lineRule="exact"/>
              <w:jc w:val="center"/>
              <w:rPr>
                <w:rFonts w:hint="default"/>
                <w:sz w:val="21"/>
                <w:szCs w:val="21"/>
              </w:rPr>
            </w:pPr>
            <w:r>
              <w:rPr>
                <w:sz w:val="21"/>
                <w:szCs w:val="21"/>
              </w:rPr>
              <w:t>1985</w:t>
            </w:r>
          </w:p>
        </w:tc>
        <w:tc>
          <w:tcPr>
            <w:tcW w:w="2465" w:type="dxa"/>
            <w:tcBorders>
              <w:left w:val="single" w:color="auto" w:sz="4" w:space="0"/>
              <w:right w:val="single" w:color="auto" w:sz="4" w:space="0"/>
            </w:tcBorders>
            <w:noWrap/>
            <w:vAlign w:val="center"/>
          </w:tcPr>
          <w:p w14:paraId="614B6891">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825</w:t>
            </w:r>
          </w:p>
        </w:tc>
        <w:tc>
          <w:tcPr>
            <w:tcW w:w="2333" w:type="dxa"/>
            <w:tcBorders>
              <w:left w:val="single" w:color="auto" w:sz="4" w:space="0"/>
              <w:right w:val="single" w:color="auto" w:sz="4" w:space="0"/>
            </w:tcBorders>
            <w:noWrap/>
            <w:vAlign w:val="center"/>
          </w:tcPr>
          <w:p w14:paraId="45AC6A7F">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 xml:space="preserve">14589 </w:t>
            </w:r>
          </w:p>
        </w:tc>
        <w:tc>
          <w:tcPr>
            <w:tcW w:w="2556" w:type="dxa"/>
            <w:tcBorders>
              <w:left w:val="single" w:color="auto" w:sz="4" w:space="0"/>
              <w:right w:val="nil"/>
            </w:tcBorders>
            <w:noWrap/>
            <w:vAlign w:val="center"/>
          </w:tcPr>
          <w:p w14:paraId="2C942965">
            <w:pPr>
              <w:spacing w:line="24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5.7 </w:t>
            </w:r>
          </w:p>
        </w:tc>
      </w:tr>
      <w:tr w14:paraId="62A2E735">
        <w:tblPrEx>
          <w:tblCellMar>
            <w:top w:w="0" w:type="dxa"/>
            <w:left w:w="108" w:type="dxa"/>
            <w:bottom w:w="0" w:type="dxa"/>
            <w:right w:w="108" w:type="dxa"/>
          </w:tblCellMar>
        </w:tblPrEx>
        <w:trPr>
          <w:trHeight w:val="314" w:hRule="atLeast"/>
        </w:trPr>
        <w:tc>
          <w:tcPr>
            <w:tcW w:w="1718" w:type="dxa"/>
            <w:tcBorders>
              <w:left w:val="nil"/>
              <w:right w:val="single" w:color="auto" w:sz="4" w:space="0"/>
            </w:tcBorders>
            <w:noWrap/>
            <w:vAlign w:val="center"/>
          </w:tcPr>
          <w:p w14:paraId="40EE7B0F">
            <w:pPr>
              <w:spacing w:line="240" w:lineRule="exact"/>
              <w:jc w:val="center"/>
              <w:rPr>
                <w:rFonts w:hint="default"/>
                <w:sz w:val="21"/>
                <w:szCs w:val="21"/>
              </w:rPr>
            </w:pPr>
            <w:r>
              <w:rPr>
                <w:sz w:val="21"/>
                <w:szCs w:val="21"/>
              </w:rPr>
              <w:t>1986</w:t>
            </w:r>
          </w:p>
        </w:tc>
        <w:tc>
          <w:tcPr>
            <w:tcW w:w="2465" w:type="dxa"/>
            <w:tcBorders>
              <w:left w:val="single" w:color="auto" w:sz="4" w:space="0"/>
              <w:right w:val="single" w:color="auto" w:sz="4" w:space="0"/>
            </w:tcBorders>
            <w:noWrap/>
            <w:vAlign w:val="center"/>
          </w:tcPr>
          <w:p w14:paraId="36243EE5">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1156</w:t>
            </w:r>
          </w:p>
        </w:tc>
        <w:tc>
          <w:tcPr>
            <w:tcW w:w="2333" w:type="dxa"/>
            <w:tcBorders>
              <w:left w:val="single" w:color="auto" w:sz="4" w:space="0"/>
              <w:right w:val="single" w:color="auto" w:sz="4" w:space="0"/>
            </w:tcBorders>
            <w:noWrap/>
            <w:vAlign w:val="center"/>
          </w:tcPr>
          <w:p w14:paraId="755DF977">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 xml:space="preserve">16452 </w:t>
            </w:r>
          </w:p>
        </w:tc>
        <w:tc>
          <w:tcPr>
            <w:tcW w:w="2556" w:type="dxa"/>
            <w:tcBorders>
              <w:left w:val="single" w:color="auto" w:sz="4" w:space="0"/>
              <w:right w:val="nil"/>
            </w:tcBorders>
            <w:noWrap/>
            <w:vAlign w:val="center"/>
          </w:tcPr>
          <w:p w14:paraId="433DFAD0">
            <w:pPr>
              <w:spacing w:line="24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7.0 </w:t>
            </w:r>
          </w:p>
        </w:tc>
      </w:tr>
      <w:tr w14:paraId="00E5A602">
        <w:tblPrEx>
          <w:tblCellMar>
            <w:top w:w="0" w:type="dxa"/>
            <w:left w:w="108" w:type="dxa"/>
            <w:bottom w:w="0" w:type="dxa"/>
            <w:right w:w="108" w:type="dxa"/>
          </w:tblCellMar>
        </w:tblPrEx>
        <w:trPr>
          <w:trHeight w:val="314" w:hRule="atLeast"/>
        </w:trPr>
        <w:tc>
          <w:tcPr>
            <w:tcW w:w="1718" w:type="dxa"/>
            <w:tcBorders>
              <w:left w:val="nil"/>
              <w:right w:val="single" w:color="auto" w:sz="4" w:space="0"/>
            </w:tcBorders>
            <w:noWrap/>
            <w:vAlign w:val="center"/>
          </w:tcPr>
          <w:p w14:paraId="1291C615">
            <w:pPr>
              <w:spacing w:line="240" w:lineRule="exact"/>
              <w:jc w:val="center"/>
              <w:rPr>
                <w:rFonts w:hint="default"/>
                <w:sz w:val="21"/>
                <w:szCs w:val="21"/>
              </w:rPr>
            </w:pPr>
            <w:r>
              <w:rPr>
                <w:sz w:val="21"/>
                <w:szCs w:val="21"/>
              </w:rPr>
              <w:t>1987</w:t>
            </w:r>
          </w:p>
        </w:tc>
        <w:tc>
          <w:tcPr>
            <w:tcW w:w="2465" w:type="dxa"/>
            <w:tcBorders>
              <w:left w:val="single" w:color="auto" w:sz="4" w:space="0"/>
              <w:right w:val="single" w:color="auto" w:sz="4" w:space="0"/>
            </w:tcBorders>
            <w:noWrap/>
            <w:vAlign w:val="center"/>
          </w:tcPr>
          <w:p w14:paraId="37CD02C2">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1435</w:t>
            </w:r>
          </w:p>
        </w:tc>
        <w:tc>
          <w:tcPr>
            <w:tcW w:w="2333" w:type="dxa"/>
            <w:tcBorders>
              <w:left w:val="single" w:color="auto" w:sz="4" w:space="0"/>
              <w:right w:val="single" w:color="auto" w:sz="4" w:space="0"/>
            </w:tcBorders>
            <w:noWrap/>
            <w:vAlign w:val="center"/>
          </w:tcPr>
          <w:p w14:paraId="4A52D1A5">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 xml:space="preserve">18997 </w:t>
            </w:r>
          </w:p>
        </w:tc>
        <w:tc>
          <w:tcPr>
            <w:tcW w:w="2556" w:type="dxa"/>
            <w:tcBorders>
              <w:left w:val="single" w:color="auto" w:sz="4" w:space="0"/>
              <w:right w:val="nil"/>
            </w:tcBorders>
            <w:noWrap/>
            <w:vAlign w:val="center"/>
          </w:tcPr>
          <w:p w14:paraId="39BE79C7">
            <w:pPr>
              <w:spacing w:line="24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7.6 </w:t>
            </w:r>
          </w:p>
        </w:tc>
      </w:tr>
      <w:tr w14:paraId="0A0C6AC8">
        <w:tblPrEx>
          <w:tblCellMar>
            <w:top w:w="0" w:type="dxa"/>
            <w:left w:w="108" w:type="dxa"/>
            <w:bottom w:w="0" w:type="dxa"/>
            <w:right w:w="108" w:type="dxa"/>
          </w:tblCellMar>
        </w:tblPrEx>
        <w:trPr>
          <w:trHeight w:val="314" w:hRule="atLeast"/>
        </w:trPr>
        <w:tc>
          <w:tcPr>
            <w:tcW w:w="1718" w:type="dxa"/>
            <w:tcBorders>
              <w:left w:val="nil"/>
              <w:right w:val="single" w:color="auto" w:sz="4" w:space="0"/>
            </w:tcBorders>
            <w:noWrap/>
            <w:vAlign w:val="center"/>
          </w:tcPr>
          <w:p w14:paraId="34E7A3C8">
            <w:pPr>
              <w:spacing w:line="240" w:lineRule="exact"/>
              <w:jc w:val="center"/>
              <w:rPr>
                <w:rFonts w:hint="default"/>
                <w:sz w:val="21"/>
                <w:szCs w:val="21"/>
              </w:rPr>
            </w:pPr>
            <w:r>
              <w:rPr>
                <w:sz w:val="21"/>
                <w:szCs w:val="21"/>
              </w:rPr>
              <w:t>1988</w:t>
            </w:r>
          </w:p>
        </w:tc>
        <w:tc>
          <w:tcPr>
            <w:tcW w:w="2465" w:type="dxa"/>
            <w:tcBorders>
              <w:left w:val="single" w:color="auto" w:sz="4" w:space="0"/>
              <w:right w:val="single" w:color="auto" w:sz="4" w:space="0"/>
            </w:tcBorders>
            <w:noWrap/>
            <w:vAlign w:val="center"/>
          </w:tcPr>
          <w:p w14:paraId="6F77FBA3">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2189</w:t>
            </w:r>
          </w:p>
        </w:tc>
        <w:tc>
          <w:tcPr>
            <w:tcW w:w="2333" w:type="dxa"/>
            <w:tcBorders>
              <w:left w:val="single" w:color="auto" w:sz="4" w:space="0"/>
              <w:right w:val="single" w:color="auto" w:sz="4" w:space="0"/>
            </w:tcBorders>
            <w:noWrap/>
            <w:vAlign w:val="center"/>
          </w:tcPr>
          <w:p w14:paraId="5704F2A7">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 xml:space="preserve">21882 </w:t>
            </w:r>
          </w:p>
        </w:tc>
        <w:tc>
          <w:tcPr>
            <w:tcW w:w="2556" w:type="dxa"/>
            <w:tcBorders>
              <w:left w:val="single" w:color="auto" w:sz="4" w:space="0"/>
              <w:right w:val="nil"/>
            </w:tcBorders>
            <w:noWrap/>
            <w:vAlign w:val="center"/>
          </w:tcPr>
          <w:p w14:paraId="3A955D62">
            <w:pPr>
              <w:spacing w:line="24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10.0 </w:t>
            </w:r>
          </w:p>
        </w:tc>
      </w:tr>
      <w:tr w14:paraId="262A0088">
        <w:tblPrEx>
          <w:tblCellMar>
            <w:top w:w="0" w:type="dxa"/>
            <w:left w:w="108" w:type="dxa"/>
            <w:bottom w:w="0" w:type="dxa"/>
            <w:right w:w="108" w:type="dxa"/>
          </w:tblCellMar>
        </w:tblPrEx>
        <w:trPr>
          <w:trHeight w:val="314" w:hRule="atLeast"/>
        </w:trPr>
        <w:tc>
          <w:tcPr>
            <w:tcW w:w="1718" w:type="dxa"/>
            <w:tcBorders>
              <w:left w:val="nil"/>
              <w:right w:val="single" w:color="auto" w:sz="4" w:space="0"/>
            </w:tcBorders>
            <w:noWrap/>
            <w:vAlign w:val="center"/>
          </w:tcPr>
          <w:p w14:paraId="67DE49B5">
            <w:pPr>
              <w:spacing w:line="240" w:lineRule="exact"/>
              <w:jc w:val="center"/>
              <w:rPr>
                <w:rFonts w:hint="default"/>
                <w:sz w:val="21"/>
                <w:szCs w:val="21"/>
              </w:rPr>
            </w:pPr>
            <w:r>
              <w:rPr>
                <w:sz w:val="21"/>
                <w:szCs w:val="21"/>
              </w:rPr>
              <w:t>1989</w:t>
            </w:r>
          </w:p>
        </w:tc>
        <w:tc>
          <w:tcPr>
            <w:tcW w:w="2465" w:type="dxa"/>
            <w:tcBorders>
              <w:left w:val="single" w:color="auto" w:sz="4" w:space="0"/>
              <w:right w:val="single" w:color="auto" w:sz="4" w:space="0"/>
            </w:tcBorders>
            <w:noWrap/>
            <w:vAlign w:val="center"/>
          </w:tcPr>
          <w:p w14:paraId="48192AE5">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2371</w:t>
            </w:r>
          </w:p>
        </w:tc>
        <w:tc>
          <w:tcPr>
            <w:tcW w:w="2333" w:type="dxa"/>
            <w:tcBorders>
              <w:left w:val="single" w:color="auto" w:sz="4" w:space="0"/>
              <w:right w:val="single" w:color="auto" w:sz="4" w:space="0"/>
            </w:tcBorders>
            <w:noWrap/>
            <w:vAlign w:val="center"/>
          </w:tcPr>
          <w:p w14:paraId="7F2916F1">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 xml:space="preserve">25528 </w:t>
            </w:r>
          </w:p>
        </w:tc>
        <w:tc>
          <w:tcPr>
            <w:tcW w:w="2556" w:type="dxa"/>
            <w:tcBorders>
              <w:left w:val="single" w:color="auto" w:sz="4" w:space="0"/>
              <w:right w:val="nil"/>
            </w:tcBorders>
            <w:noWrap/>
            <w:vAlign w:val="center"/>
          </w:tcPr>
          <w:p w14:paraId="5EB6CADC">
            <w:pPr>
              <w:spacing w:line="240" w:lineRule="exact"/>
              <w:jc w:val="right"/>
              <w:rPr>
                <w:rFonts w:hint="default" w:ascii="华文细黑" w:hAnsi="华文细黑" w:eastAsia="华文细黑" w:cs="宋体"/>
                <w:sz w:val="21"/>
                <w:szCs w:val="21"/>
              </w:rPr>
            </w:pPr>
            <w:r>
              <w:rPr>
                <w:rFonts w:ascii="华文细黑" w:hAnsi="华文细黑" w:eastAsia="华文细黑"/>
                <w:sz w:val="21"/>
                <w:szCs w:val="21"/>
              </w:rPr>
              <w:t xml:space="preserve">9.3 </w:t>
            </w:r>
          </w:p>
        </w:tc>
      </w:tr>
      <w:tr w14:paraId="74F7B1A9">
        <w:tblPrEx>
          <w:tblCellMar>
            <w:top w:w="0" w:type="dxa"/>
            <w:left w:w="108" w:type="dxa"/>
            <w:bottom w:w="0" w:type="dxa"/>
            <w:right w:w="108" w:type="dxa"/>
          </w:tblCellMar>
        </w:tblPrEx>
        <w:trPr>
          <w:trHeight w:val="314" w:hRule="atLeast"/>
        </w:trPr>
        <w:tc>
          <w:tcPr>
            <w:tcW w:w="1718" w:type="dxa"/>
            <w:tcBorders>
              <w:left w:val="nil"/>
              <w:right w:val="single" w:color="auto" w:sz="4" w:space="0"/>
            </w:tcBorders>
            <w:noWrap/>
            <w:vAlign w:val="center"/>
          </w:tcPr>
          <w:p w14:paraId="14A72DE9">
            <w:pPr>
              <w:spacing w:line="240" w:lineRule="exact"/>
              <w:jc w:val="center"/>
              <w:rPr>
                <w:rFonts w:hint="default"/>
                <w:sz w:val="21"/>
                <w:szCs w:val="21"/>
              </w:rPr>
            </w:pPr>
            <w:r>
              <w:rPr>
                <w:sz w:val="21"/>
                <w:szCs w:val="21"/>
              </w:rPr>
              <w:t>1990</w:t>
            </w:r>
          </w:p>
        </w:tc>
        <w:tc>
          <w:tcPr>
            <w:tcW w:w="2465" w:type="dxa"/>
            <w:tcBorders>
              <w:left w:val="single" w:color="auto" w:sz="4" w:space="0"/>
              <w:right w:val="single" w:color="auto" w:sz="4" w:space="0"/>
            </w:tcBorders>
            <w:noWrap/>
            <w:vAlign w:val="center"/>
          </w:tcPr>
          <w:p w14:paraId="2BBABD7C">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2251</w:t>
            </w:r>
          </w:p>
        </w:tc>
        <w:tc>
          <w:tcPr>
            <w:tcW w:w="2333" w:type="dxa"/>
            <w:tcBorders>
              <w:left w:val="single" w:color="auto" w:sz="4" w:space="0"/>
              <w:right w:val="single" w:color="auto" w:sz="4" w:space="0"/>
            </w:tcBorders>
            <w:noWrap/>
            <w:vAlign w:val="center"/>
          </w:tcPr>
          <w:p w14:paraId="3E13F628">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28902</w:t>
            </w:r>
          </w:p>
        </w:tc>
        <w:tc>
          <w:tcPr>
            <w:tcW w:w="2556" w:type="dxa"/>
            <w:tcBorders>
              <w:left w:val="single" w:color="auto" w:sz="4" w:space="0"/>
              <w:right w:val="nil"/>
            </w:tcBorders>
            <w:noWrap/>
            <w:vAlign w:val="bottom"/>
          </w:tcPr>
          <w:p w14:paraId="3D2145DC">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7.8 </w:t>
            </w:r>
          </w:p>
        </w:tc>
      </w:tr>
      <w:tr w14:paraId="39E16534">
        <w:tblPrEx>
          <w:tblCellMar>
            <w:top w:w="0" w:type="dxa"/>
            <w:left w:w="108" w:type="dxa"/>
            <w:bottom w:w="0" w:type="dxa"/>
            <w:right w:w="108" w:type="dxa"/>
          </w:tblCellMar>
        </w:tblPrEx>
        <w:trPr>
          <w:trHeight w:val="314" w:hRule="atLeast"/>
        </w:trPr>
        <w:tc>
          <w:tcPr>
            <w:tcW w:w="1718" w:type="dxa"/>
            <w:tcBorders>
              <w:left w:val="nil"/>
              <w:right w:val="single" w:color="auto" w:sz="4" w:space="0"/>
            </w:tcBorders>
            <w:noWrap/>
            <w:vAlign w:val="center"/>
          </w:tcPr>
          <w:p w14:paraId="2D0A7F7A">
            <w:pPr>
              <w:spacing w:line="240" w:lineRule="exact"/>
              <w:jc w:val="center"/>
              <w:rPr>
                <w:rFonts w:hint="default"/>
                <w:sz w:val="21"/>
                <w:szCs w:val="21"/>
              </w:rPr>
            </w:pPr>
            <w:r>
              <w:rPr>
                <w:sz w:val="21"/>
                <w:szCs w:val="21"/>
              </w:rPr>
              <w:t>1991</w:t>
            </w:r>
          </w:p>
        </w:tc>
        <w:tc>
          <w:tcPr>
            <w:tcW w:w="2465" w:type="dxa"/>
            <w:tcBorders>
              <w:left w:val="single" w:color="auto" w:sz="4" w:space="0"/>
              <w:right w:val="single" w:color="auto" w:sz="4" w:space="0"/>
            </w:tcBorders>
            <w:noWrap/>
            <w:vAlign w:val="center"/>
          </w:tcPr>
          <w:p w14:paraId="107C3715">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2513</w:t>
            </w:r>
          </w:p>
        </w:tc>
        <w:tc>
          <w:tcPr>
            <w:tcW w:w="2333" w:type="dxa"/>
            <w:tcBorders>
              <w:left w:val="single" w:color="auto" w:sz="4" w:space="0"/>
              <w:right w:val="single" w:color="auto" w:sz="4" w:space="0"/>
            </w:tcBorders>
            <w:noWrap/>
            <w:vAlign w:val="center"/>
          </w:tcPr>
          <w:p w14:paraId="502E23D6">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35489</w:t>
            </w:r>
          </w:p>
        </w:tc>
        <w:tc>
          <w:tcPr>
            <w:tcW w:w="2556" w:type="dxa"/>
            <w:tcBorders>
              <w:left w:val="single" w:color="auto" w:sz="4" w:space="0"/>
              <w:right w:val="nil"/>
            </w:tcBorders>
            <w:noWrap/>
            <w:vAlign w:val="bottom"/>
          </w:tcPr>
          <w:p w14:paraId="1A8A8947">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7.1 </w:t>
            </w:r>
          </w:p>
        </w:tc>
      </w:tr>
      <w:tr w14:paraId="42FEE354">
        <w:tblPrEx>
          <w:tblCellMar>
            <w:top w:w="0" w:type="dxa"/>
            <w:left w:w="108" w:type="dxa"/>
            <w:bottom w:w="0" w:type="dxa"/>
            <w:right w:w="108" w:type="dxa"/>
          </w:tblCellMar>
        </w:tblPrEx>
        <w:trPr>
          <w:trHeight w:val="314" w:hRule="atLeast"/>
        </w:trPr>
        <w:tc>
          <w:tcPr>
            <w:tcW w:w="1718" w:type="dxa"/>
            <w:tcBorders>
              <w:left w:val="nil"/>
              <w:right w:val="single" w:color="auto" w:sz="4" w:space="0"/>
            </w:tcBorders>
            <w:noWrap/>
            <w:vAlign w:val="center"/>
          </w:tcPr>
          <w:p w14:paraId="3B3BFE4F">
            <w:pPr>
              <w:spacing w:line="240" w:lineRule="exact"/>
              <w:jc w:val="center"/>
              <w:rPr>
                <w:rFonts w:hint="default"/>
                <w:sz w:val="21"/>
                <w:szCs w:val="21"/>
              </w:rPr>
            </w:pPr>
            <w:r>
              <w:rPr>
                <w:sz w:val="21"/>
                <w:szCs w:val="21"/>
              </w:rPr>
              <w:t>1992</w:t>
            </w:r>
          </w:p>
        </w:tc>
        <w:tc>
          <w:tcPr>
            <w:tcW w:w="2465" w:type="dxa"/>
            <w:tcBorders>
              <w:left w:val="single" w:color="auto" w:sz="4" w:space="0"/>
              <w:right w:val="single" w:color="auto" w:sz="4" w:space="0"/>
            </w:tcBorders>
            <w:noWrap/>
            <w:vAlign w:val="center"/>
          </w:tcPr>
          <w:p w14:paraId="10F20A56">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3363</w:t>
            </w:r>
          </w:p>
        </w:tc>
        <w:tc>
          <w:tcPr>
            <w:tcW w:w="2333" w:type="dxa"/>
            <w:tcBorders>
              <w:left w:val="single" w:color="auto" w:sz="4" w:space="0"/>
              <w:right w:val="single" w:color="auto" w:sz="4" w:space="0"/>
            </w:tcBorders>
            <w:noWrap/>
            <w:vAlign w:val="center"/>
          </w:tcPr>
          <w:p w14:paraId="01501A80">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44408</w:t>
            </w:r>
          </w:p>
        </w:tc>
        <w:tc>
          <w:tcPr>
            <w:tcW w:w="2556" w:type="dxa"/>
            <w:tcBorders>
              <w:left w:val="single" w:color="auto" w:sz="4" w:space="0"/>
              <w:right w:val="nil"/>
            </w:tcBorders>
            <w:noWrap/>
            <w:vAlign w:val="bottom"/>
          </w:tcPr>
          <w:p w14:paraId="0FF44EE3">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7.6 </w:t>
            </w:r>
          </w:p>
        </w:tc>
      </w:tr>
      <w:tr w14:paraId="1EECFFD8">
        <w:tblPrEx>
          <w:tblCellMar>
            <w:top w:w="0" w:type="dxa"/>
            <w:left w:w="108" w:type="dxa"/>
            <w:bottom w:w="0" w:type="dxa"/>
            <w:right w:w="108" w:type="dxa"/>
          </w:tblCellMar>
        </w:tblPrEx>
        <w:trPr>
          <w:trHeight w:val="314" w:hRule="atLeast"/>
        </w:trPr>
        <w:tc>
          <w:tcPr>
            <w:tcW w:w="1718" w:type="dxa"/>
            <w:tcBorders>
              <w:left w:val="nil"/>
              <w:right w:val="single" w:color="auto" w:sz="4" w:space="0"/>
            </w:tcBorders>
            <w:noWrap/>
            <w:vAlign w:val="center"/>
          </w:tcPr>
          <w:p w14:paraId="39A25A61">
            <w:pPr>
              <w:spacing w:line="240" w:lineRule="exact"/>
              <w:jc w:val="center"/>
              <w:rPr>
                <w:rFonts w:hint="default"/>
                <w:sz w:val="21"/>
                <w:szCs w:val="21"/>
              </w:rPr>
            </w:pPr>
            <w:r>
              <w:rPr>
                <w:sz w:val="21"/>
                <w:szCs w:val="21"/>
              </w:rPr>
              <w:t>1993</w:t>
            </w:r>
          </w:p>
        </w:tc>
        <w:tc>
          <w:tcPr>
            <w:tcW w:w="2465" w:type="dxa"/>
            <w:tcBorders>
              <w:left w:val="single" w:color="auto" w:sz="4" w:space="0"/>
              <w:right w:val="single" w:color="auto" w:sz="4" w:space="0"/>
            </w:tcBorders>
            <w:noWrap/>
            <w:vAlign w:val="center"/>
          </w:tcPr>
          <w:p w14:paraId="0D613549">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5543</w:t>
            </w:r>
          </w:p>
        </w:tc>
        <w:tc>
          <w:tcPr>
            <w:tcW w:w="2333" w:type="dxa"/>
            <w:tcBorders>
              <w:left w:val="single" w:color="auto" w:sz="4" w:space="0"/>
              <w:right w:val="single" w:color="auto" w:sz="4" w:space="0"/>
            </w:tcBorders>
            <w:noWrap/>
            <w:vAlign w:val="center"/>
          </w:tcPr>
          <w:p w14:paraId="527C5BEA">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56942</w:t>
            </w:r>
          </w:p>
        </w:tc>
        <w:tc>
          <w:tcPr>
            <w:tcW w:w="2556" w:type="dxa"/>
            <w:tcBorders>
              <w:left w:val="single" w:color="auto" w:sz="4" w:space="0"/>
              <w:right w:val="nil"/>
            </w:tcBorders>
            <w:noWrap/>
            <w:vAlign w:val="bottom"/>
          </w:tcPr>
          <w:p w14:paraId="5853EE0D">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9.7 </w:t>
            </w:r>
          </w:p>
        </w:tc>
      </w:tr>
      <w:tr w14:paraId="081BCC8B">
        <w:tblPrEx>
          <w:tblCellMar>
            <w:top w:w="0" w:type="dxa"/>
            <w:left w:w="108" w:type="dxa"/>
            <w:bottom w:w="0" w:type="dxa"/>
            <w:right w:w="108" w:type="dxa"/>
          </w:tblCellMar>
        </w:tblPrEx>
        <w:trPr>
          <w:trHeight w:val="314" w:hRule="atLeast"/>
        </w:trPr>
        <w:tc>
          <w:tcPr>
            <w:tcW w:w="1718" w:type="dxa"/>
            <w:tcBorders>
              <w:left w:val="nil"/>
              <w:right w:val="single" w:color="auto" w:sz="4" w:space="0"/>
            </w:tcBorders>
            <w:noWrap/>
            <w:vAlign w:val="center"/>
          </w:tcPr>
          <w:p w14:paraId="7E3CF38C">
            <w:pPr>
              <w:spacing w:line="240" w:lineRule="exact"/>
              <w:jc w:val="center"/>
              <w:rPr>
                <w:rFonts w:hint="default"/>
                <w:sz w:val="21"/>
                <w:szCs w:val="21"/>
              </w:rPr>
            </w:pPr>
            <w:r>
              <w:rPr>
                <w:sz w:val="21"/>
                <w:szCs w:val="21"/>
              </w:rPr>
              <w:t>1994</w:t>
            </w:r>
          </w:p>
        </w:tc>
        <w:tc>
          <w:tcPr>
            <w:tcW w:w="2465" w:type="dxa"/>
            <w:tcBorders>
              <w:left w:val="single" w:color="auto" w:sz="4" w:space="0"/>
              <w:right w:val="single" w:color="auto" w:sz="4" w:space="0"/>
            </w:tcBorders>
            <w:noWrap/>
            <w:vAlign w:val="center"/>
          </w:tcPr>
          <w:p w14:paraId="3BAFE5A4">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8348</w:t>
            </w:r>
          </w:p>
        </w:tc>
        <w:tc>
          <w:tcPr>
            <w:tcW w:w="2333" w:type="dxa"/>
            <w:tcBorders>
              <w:left w:val="single" w:color="auto" w:sz="4" w:space="0"/>
              <w:right w:val="single" w:color="auto" w:sz="4" w:space="0"/>
            </w:tcBorders>
            <w:noWrap/>
            <w:vAlign w:val="center"/>
          </w:tcPr>
          <w:p w14:paraId="0CA259E4">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73173</w:t>
            </w:r>
          </w:p>
        </w:tc>
        <w:tc>
          <w:tcPr>
            <w:tcW w:w="2556" w:type="dxa"/>
            <w:tcBorders>
              <w:left w:val="single" w:color="auto" w:sz="4" w:space="0"/>
              <w:right w:val="nil"/>
            </w:tcBorders>
            <w:noWrap/>
            <w:vAlign w:val="bottom"/>
          </w:tcPr>
          <w:p w14:paraId="7C73C7E0">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11.4 </w:t>
            </w:r>
          </w:p>
        </w:tc>
      </w:tr>
      <w:tr w14:paraId="06583668">
        <w:tblPrEx>
          <w:tblCellMar>
            <w:top w:w="0" w:type="dxa"/>
            <w:left w:w="108" w:type="dxa"/>
            <w:bottom w:w="0" w:type="dxa"/>
            <w:right w:w="108" w:type="dxa"/>
          </w:tblCellMar>
        </w:tblPrEx>
        <w:trPr>
          <w:trHeight w:val="314" w:hRule="atLeast"/>
        </w:trPr>
        <w:tc>
          <w:tcPr>
            <w:tcW w:w="1718" w:type="dxa"/>
            <w:tcBorders>
              <w:left w:val="nil"/>
              <w:right w:val="single" w:color="auto" w:sz="4" w:space="0"/>
            </w:tcBorders>
            <w:noWrap/>
            <w:vAlign w:val="center"/>
          </w:tcPr>
          <w:p w14:paraId="1FB0FE5B">
            <w:pPr>
              <w:spacing w:line="240" w:lineRule="exact"/>
              <w:jc w:val="center"/>
              <w:rPr>
                <w:rFonts w:hint="default"/>
                <w:sz w:val="21"/>
                <w:szCs w:val="21"/>
              </w:rPr>
            </w:pPr>
            <w:r>
              <w:rPr>
                <w:sz w:val="21"/>
                <w:szCs w:val="21"/>
              </w:rPr>
              <w:t>1995</w:t>
            </w:r>
          </w:p>
        </w:tc>
        <w:tc>
          <w:tcPr>
            <w:tcW w:w="2465" w:type="dxa"/>
            <w:tcBorders>
              <w:left w:val="single" w:color="auto" w:sz="4" w:space="0"/>
              <w:right w:val="single" w:color="auto" w:sz="4" w:space="0"/>
            </w:tcBorders>
            <w:noWrap/>
            <w:vAlign w:val="center"/>
          </w:tcPr>
          <w:p w14:paraId="4863DD56">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8878</w:t>
            </w:r>
          </w:p>
        </w:tc>
        <w:tc>
          <w:tcPr>
            <w:tcW w:w="2333" w:type="dxa"/>
            <w:tcBorders>
              <w:left w:val="single" w:color="auto" w:sz="4" w:space="0"/>
              <w:right w:val="single" w:color="auto" w:sz="4" w:space="0"/>
            </w:tcBorders>
            <w:noWrap/>
            <w:vAlign w:val="center"/>
          </w:tcPr>
          <w:p w14:paraId="7006586E">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94178</w:t>
            </w:r>
          </w:p>
        </w:tc>
        <w:tc>
          <w:tcPr>
            <w:tcW w:w="2556" w:type="dxa"/>
            <w:tcBorders>
              <w:left w:val="single" w:color="auto" w:sz="4" w:space="0"/>
              <w:right w:val="nil"/>
            </w:tcBorders>
            <w:noWrap/>
            <w:vAlign w:val="bottom"/>
          </w:tcPr>
          <w:p w14:paraId="2777B2DA">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9.4 </w:t>
            </w:r>
          </w:p>
        </w:tc>
      </w:tr>
      <w:tr w14:paraId="439A11D0">
        <w:tblPrEx>
          <w:tblCellMar>
            <w:top w:w="0" w:type="dxa"/>
            <w:left w:w="108" w:type="dxa"/>
            <w:bottom w:w="0" w:type="dxa"/>
            <w:right w:w="108" w:type="dxa"/>
          </w:tblCellMar>
        </w:tblPrEx>
        <w:trPr>
          <w:trHeight w:val="314" w:hRule="atLeast"/>
        </w:trPr>
        <w:tc>
          <w:tcPr>
            <w:tcW w:w="1718" w:type="dxa"/>
            <w:tcBorders>
              <w:left w:val="nil"/>
              <w:right w:val="single" w:color="auto" w:sz="4" w:space="0"/>
            </w:tcBorders>
            <w:noWrap/>
            <w:vAlign w:val="center"/>
          </w:tcPr>
          <w:p w14:paraId="56EC2259">
            <w:pPr>
              <w:spacing w:line="240" w:lineRule="exact"/>
              <w:jc w:val="center"/>
              <w:rPr>
                <w:rFonts w:hint="default"/>
                <w:sz w:val="21"/>
                <w:szCs w:val="21"/>
              </w:rPr>
            </w:pPr>
            <w:r>
              <w:rPr>
                <w:sz w:val="21"/>
                <w:szCs w:val="21"/>
              </w:rPr>
              <w:t>1996</w:t>
            </w:r>
          </w:p>
        </w:tc>
        <w:tc>
          <w:tcPr>
            <w:tcW w:w="2465" w:type="dxa"/>
            <w:tcBorders>
              <w:left w:val="single" w:color="auto" w:sz="4" w:space="0"/>
              <w:right w:val="single" w:color="auto" w:sz="4" w:space="0"/>
            </w:tcBorders>
            <w:noWrap/>
            <w:vAlign w:val="center"/>
          </w:tcPr>
          <w:p w14:paraId="1814ADCE">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10219</w:t>
            </w:r>
          </w:p>
        </w:tc>
        <w:tc>
          <w:tcPr>
            <w:tcW w:w="2333" w:type="dxa"/>
            <w:tcBorders>
              <w:left w:val="single" w:color="auto" w:sz="4" w:space="0"/>
              <w:right w:val="single" w:color="auto" w:sz="4" w:space="0"/>
            </w:tcBorders>
            <w:noWrap/>
            <w:vAlign w:val="center"/>
          </w:tcPr>
          <w:p w14:paraId="37BB092C">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118811</w:t>
            </w:r>
          </w:p>
        </w:tc>
        <w:tc>
          <w:tcPr>
            <w:tcW w:w="2556" w:type="dxa"/>
            <w:tcBorders>
              <w:left w:val="single" w:color="auto" w:sz="4" w:space="0"/>
              <w:right w:val="nil"/>
            </w:tcBorders>
            <w:noWrap/>
            <w:vAlign w:val="bottom"/>
          </w:tcPr>
          <w:p w14:paraId="71C30CA0">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8.6 </w:t>
            </w:r>
          </w:p>
        </w:tc>
      </w:tr>
      <w:tr w14:paraId="532DED0E">
        <w:tblPrEx>
          <w:tblCellMar>
            <w:top w:w="0" w:type="dxa"/>
            <w:left w:w="108" w:type="dxa"/>
            <w:bottom w:w="0" w:type="dxa"/>
            <w:right w:w="108" w:type="dxa"/>
          </w:tblCellMar>
        </w:tblPrEx>
        <w:trPr>
          <w:trHeight w:val="314" w:hRule="atLeast"/>
        </w:trPr>
        <w:tc>
          <w:tcPr>
            <w:tcW w:w="1718" w:type="dxa"/>
            <w:tcBorders>
              <w:top w:val="nil"/>
              <w:left w:val="nil"/>
              <w:bottom w:val="nil"/>
              <w:right w:val="single" w:color="auto" w:sz="4" w:space="0"/>
            </w:tcBorders>
            <w:noWrap/>
            <w:vAlign w:val="center"/>
          </w:tcPr>
          <w:p w14:paraId="16DD27AD">
            <w:pPr>
              <w:spacing w:line="240" w:lineRule="exact"/>
              <w:jc w:val="center"/>
              <w:rPr>
                <w:rFonts w:hint="default"/>
                <w:sz w:val="21"/>
                <w:szCs w:val="21"/>
              </w:rPr>
            </w:pPr>
            <w:r>
              <w:rPr>
                <w:sz w:val="21"/>
                <w:szCs w:val="21"/>
              </w:rPr>
              <w:t>1997</w:t>
            </w:r>
          </w:p>
        </w:tc>
        <w:tc>
          <w:tcPr>
            <w:tcW w:w="2465" w:type="dxa"/>
            <w:tcBorders>
              <w:top w:val="nil"/>
              <w:left w:val="single" w:color="auto" w:sz="4" w:space="0"/>
              <w:bottom w:val="nil"/>
              <w:right w:val="single" w:color="auto" w:sz="4" w:space="0"/>
            </w:tcBorders>
            <w:noWrap/>
            <w:vAlign w:val="center"/>
          </w:tcPr>
          <w:p w14:paraId="002F6121">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11335</w:t>
            </w:r>
          </w:p>
        </w:tc>
        <w:tc>
          <w:tcPr>
            <w:tcW w:w="2333" w:type="dxa"/>
            <w:tcBorders>
              <w:top w:val="nil"/>
              <w:left w:val="single" w:color="auto" w:sz="4" w:space="0"/>
              <w:bottom w:val="nil"/>
              <w:right w:val="single" w:color="auto" w:sz="4" w:space="0"/>
            </w:tcBorders>
            <w:noWrap/>
            <w:vAlign w:val="center"/>
          </w:tcPr>
          <w:p w14:paraId="4DFC09EA">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130254</w:t>
            </w:r>
          </w:p>
        </w:tc>
        <w:tc>
          <w:tcPr>
            <w:tcW w:w="2556" w:type="dxa"/>
            <w:tcBorders>
              <w:top w:val="nil"/>
              <w:left w:val="single" w:color="auto" w:sz="4" w:space="0"/>
              <w:bottom w:val="nil"/>
              <w:right w:val="nil"/>
            </w:tcBorders>
            <w:noWrap/>
            <w:vAlign w:val="bottom"/>
          </w:tcPr>
          <w:p w14:paraId="0D0AC930">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8.7 </w:t>
            </w:r>
          </w:p>
        </w:tc>
      </w:tr>
      <w:tr w14:paraId="7247C6B2">
        <w:tblPrEx>
          <w:tblCellMar>
            <w:top w:w="0" w:type="dxa"/>
            <w:left w:w="108" w:type="dxa"/>
            <w:bottom w:w="0" w:type="dxa"/>
            <w:right w:w="108" w:type="dxa"/>
          </w:tblCellMar>
        </w:tblPrEx>
        <w:trPr>
          <w:trHeight w:val="314" w:hRule="atLeast"/>
        </w:trPr>
        <w:tc>
          <w:tcPr>
            <w:tcW w:w="1718" w:type="dxa"/>
            <w:tcBorders>
              <w:top w:val="nil"/>
              <w:left w:val="nil"/>
              <w:bottom w:val="nil"/>
              <w:right w:val="single" w:color="auto" w:sz="4" w:space="0"/>
            </w:tcBorders>
            <w:noWrap/>
            <w:vAlign w:val="center"/>
          </w:tcPr>
          <w:p w14:paraId="198CFD46">
            <w:pPr>
              <w:spacing w:line="240" w:lineRule="exact"/>
              <w:jc w:val="center"/>
              <w:rPr>
                <w:rFonts w:hint="default"/>
                <w:sz w:val="21"/>
                <w:szCs w:val="21"/>
              </w:rPr>
            </w:pPr>
            <w:r>
              <w:rPr>
                <w:sz w:val="21"/>
                <w:szCs w:val="21"/>
              </w:rPr>
              <w:t>1998</w:t>
            </w:r>
          </w:p>
        </w:tc>
        <w:tc>
          <w:tcPr>
            <w:tcW w:w="2465" w:type="dxa"/>
            <w:tcBorders>
              <w:top w:val="nil"/>
              <w:left w:val="single" w:color="auto" w:sz="4" w:space="0"/>
              <w:bottom w:val="nil"/>
              <w:right w:val="single" w:color="auto" w:sz="4" w:space="0"/>
            </w:tcBorders>
            <w:noWrap/>
            <w:vAlign w:val="center"/>
          </w:tcPr>
          <w:p w14:paraId="41951B5B">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6684</w:t>
            </w:r>
          </w:p>
        </w:tc>
        <w:tc>
          <w:tcPr>
            <w:tcW w:w="2333" w:type="dxa"/>
            <w:tcBorders>
              <w:top w:val="nil"/>
              <w:left w:val="single" w:color="auto" w:sz="4" w:space="0"/>
              <w:bottom w:val="nil"/>
              <w:right w:val="single" w:color="auto" w:sz="4" w:space="0"/>
            </w:tcBorders>
            <w:noWrap/>
            <w:vAlign w:val="center"/>
          </w:tcPr>
          <w:p w14:paraId="55B36334">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134805</w:t>
            </w:r>
          </w:p>
        </w:tc>
        <w:tc>
          <w:tcPr>
            <w:tcW w:w="2556" w:type="dxa"/>
            <w:tcBorders>
              <w:top w:val="nil"/>
              <w:left w:val="single" w:color="auto" w:sz="4" w:space="0"/>
              <w:bottom w:val="nil"/>
              <w:right w:val="nil"/>
            </w:tcBorders>
            <w:noWrap/>
            <w:vAlign w:val="bottom"/>
          </w:tcPr>
          <w:p w14:paraId="5CDA90F6">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5.0 </w:t>
            </w:r>
          </w:p>
        </w:tc>
      </w:tr>
      <w:tr w14:paraId="50609D7F">
        <w:tblPrEx>
          <w:tblCellMar>
            <w:top w:w="0" w:type="dxa"/>
            <w:left w:w="108" w:type="dxa"/>
            <w:bottom w:w="0" w:type="dxa"/>
            <w:right w:w="108" w:type="dxa"/>
          </w:tblCellMar>
        </w:tblPrEx>
        <w:trPr>
          <w:trHeight w:val="314" w:hRule="atLeast"/>
        </w:trPr>
        <w:tc>
          <w:tcPr>
            <w:tcW w:w="1718" w:type="dxa"/>
            <w:tcBorders>
              <w:top w:val="nil"/>
              <w:left w:val="nil"/>
              <w:bottom w:val="nil"/>
              <w:right w:val="single" w:color="auto" w:sz="4" w:space="0"/>
            </w:tcBorders>
            <w:noWrap/>
            <w:vAlign w:val="center"/>
          </w:tcPr>
          <w:p w14:paraId="2AD0070D">
            <w:pPr>
              <w:spacing w:line="240" w:lineRule="exact"/>
              <w:jc w:val="center"/>
              <w:rPr>
                <w:rFonts w:hint="default"/>
                <w:sz w:val="21"/>
                <w:szCs w:val="21"/>
              </w:rPr>
            </w:pPr>
            <w:r>
              <w:rPr>
                <w:sz w:val="21"/>
                <w:szCs w:val="21"/>
              </w:rPr>
              <w:t>1999</w:t>
            </w:r>
          </w:p>
        </w:tc>
        <w:tc>
          <w:tcPr>
            <w:tcW w:w="2465" w:type="dxa"/>
            <w:tcBorders>
              <w:top w:val="nil"/>
              <w:left w:val="single" w:color="auto" w:sz="4" w:space="0"/>
              <w:bottom w:val="nil"/>
              <w:right w:val="single" w:color="auto" w:sz="4" w:space="0"/>
            </w:tcBorders>
            <w:noWrap/>
            <w:vAlign w:val="center"/>
          </w:tcPr>
          <w:p w14:paraId="0B9AA3E4">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7432</w:t>
            </w:r>
          </w:p>
        </w:tc>
        <w:tc>
          <w:tcPr>
            <w:tcW w:w="2333" w:type="dxa"/>
            <w:tcBorders>
              <w:top w:val="nil"/>
              <w:left w:val="single" w:color="auto" w:sz="4" w:space="0"/>
              <w:bottom w:val="nil"/>
              <w:right w:val="single" w:color="auto" w:sz="4" w:space="0"/>
            </w:tcBorders>
            <w:noWrap/>
            <w:vAlign w:val="center"/>
          </w:tcPr>
          <w:p w14:paraId="0222CC31">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146453</w:t>
            </w:r>
          </w:p>
        </w:tc>
        <w:tc>
          <w:tcPr>
            <w:tcW w:w="2556" w:type="dxa"/>
            <w:tcBorders>
              <w:top w:val="nil"/>
              <w:left w:val="single" w:color="auto" w:sz="4" w:space="0"/>
              <w:bottom w:val="nil"/>
              <w:right w:val="nil"/>
            </w:tcBorders>
            <w:noWrap/>
            <w:vAlign w:val="bottom"/>
          </w:tcPr>
          <w:p w14:paraId="1575B8D4">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5.1 </w:t>
            </w:r>
          </w:p>
        </w:tc>
      </w:tr>
      <w:tr w14:paraId="4F661120">
        <w:tblPrEx>
          <w:tblCellMar>
            <w:top w:w="0" w:type="dxa"/>
            <w:left w:w="108" w:type="dxa"/>
            <w:bottom w:w="0" w:type="dxa"/>
            <w:right w:w="108" w:type="dxa"/>
          </w:tblCellMar>
        </w:tblPrEx>
        <w:trPr>
          <w:trHeight w:val="314" w:hRule="atLeast"/>
        </w:trPr>
        <w:tc>
          <w:tcPr>
            <w:tcW w:w="1718" w:type="dxa"/>
            <w:tcBorders>
              <w:top w:val="nil"/>
              <w:left w:val="nil"/>
              <w:bottom w:val="nil"/>
              <w:right w:val="single" w:color="auto" w:sz="4" w:space="0"/>
            </w:tcBorders>
            <w:noWrap/>
            <w:vAlign w:val="center"/>
          </w:tcPr>
          <w:p w14:paraId="5E8533A0">
            <w:pPr>
              <w:spacing w:line="240" w:lineRule="exact"/>
              <w:jc w:val="center"/>
              <w:rPr>
                <w:rFonts w:hint="default"/>
                <w:sz w:val="21"/>
                <w:szCs w:val="21"/>
              </w:rPr>
            </w:pPr>
            <w:r>
              <w:rPr>
                <w:sz w:val="21"/>
                <w:szCs w:val="21"/>
              </w:rPr>
              <w:t>2000</w:t>
            </w:r>
          </w:p>
        </w:tc>
        <w:tc>
          <w:tcPr>
            <w:tcW w:w="2465" w:type="dxa"/>
            <w:tcBorders>
              <w:top w:val="nil"/>
              <w:left w:val="single" w:color="auto" w:sz="4" w:space="0"/>
              <w:bottom w:val="nil"/>
              <w:right w:val="single" w:color="auto" w:sz="4" w:space="0"/>
            </w:tcBorders>
            <w:noWrap/>
            <w:vAlign w:val="center"/>
          </w:tcPr>
          <w:p w14:paraId="54189C86">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7539</w:t>
            </w:r>
          </w:p>
        </w:tc>
        <w:tc>
          <w:tcPr>
            <w:tcW w:w="2333" w:type="dxa"/>
            <w:tcBorders>
              <w:top w:val="nil"/>
              <w:left w:val="single" w:color="auto" w:sz="4" w:space="0"/>
              <w:bottom w:val="nil"/>
              <w:right w:val="single" w:color="auto" w:sz="4" w:space="0"/>
            </w:tcBorders>
            <w:noWrap/>
            <w:vAlign w:val="center"/>
          </w:tcPr>
          <w:p w14:paraId="048C1770">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159711</w:t>
            </w:r>
          </w:p>
        </w:tc>
        <w:tc>
          <w:tcPr>
            <w:tcW w:w="2556" w:type="dxa"/>
            <w:tcBorders>
              <w:top w:val="nil"/>
              <w:left w:val="single" w:color="auto" w:sz="4" w:space="0"/>
              <w:bottom w:val="nil"/>
              <w:right w:val="nil"/>
            </w:tcBorders>
            <w:noWrap/>
            <w:vAlign w:val="bottom"/>
          </w:tcPr>
          <w:p w14:paraId="62FC767F">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4.7 </w:t>
            </w:r>
          </w:p>
        </w:tc>
      </w:tr>
      <w:tr w14:paraId="319DCABE">
        <w:tblPrEx>
          <w:tblCellMar>
            <w:top w:w="0" w:type="dxa"/>
            <w:left w:w="108" w:type="dxa"/>
            <w:bottom w:w="0" w:type="dxa"/>
            <w:right w:w="108" w:type="dxa"/>
          </w:tblCellMar>
        </w:tblPrEx>
        <w:trPr>
          <w:trHeight w:val="314" w:hRule="atLeast"/>
        </w:trPr>
        <w:tc>
          <w:tcPr>
            <w:tcW w:w="1718" w:type="dxa"/>
            <w:tcBorders>
              <w:top w:val="nil"/>
              <w:left w:val="nil"/>
              <w:bottom w:val="nil"/>
              <w:right w:val="single" w:color="auto" w:sz="4" w:space="0"/>
            </w:tcBorders>
            <w:noWrap/>
            <w:vAlign w:val="center"/>
          </w:tcPr>
          <w:p w14:paraId="728CB8AF">
            <w:pPr>
              <w:spacing w:line="240" w:lineRule="exact"/>
              <w:jc w:val="center"/>
              <w:rPr>
                <w:rFonts w:hint="default"/>
                <w:sz w:val="21"/>
                <w:szCs w:val="21"/>
              </w:rPr>
            </w:pPr>
            <w:r>
              <w:rPr>
                <w:sz w:val="21"/>
                <w:szCs w:val="21"/>
              </w:rPr>
              <w:t>2001</w:t>
            </w:r>
          </w:p>
        </w:tc>
        <w:tc>
          <w:tcPr>
            <w:tcW w:w="2465" w:type="dxa"/>
            <w:tcBorders>
              <w:top w:val="nil"/>
              <w:left w:val="single" w:color="auto" w:sz="4" w:space="0"/>
              <w:bottom w:val="nil"/>
              <w:right w:val="single" w:color="auto" w:sz="4" w:space="0"/>
            </w:tcBorders>
            <w:noWrap/>
            <w:vAlign w:val="center"/>
          </w:tcPr>
          <w:p w14:paraId="55B3BDFE">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7912</w:t>
            </w:r>
          </w:p>
        </w:tc>
        <w:tc>
          <w:tcPr>
            <w:tcW w:w="2333" w:type="dxa"/>
            <w:tcBorders>
              <w:top w:val="nil"/>
              <w:left w:val="single" w:color="auto" w:sz="4" w:space="0"/>
              <w:bottom w:val="nil"/>
              <w:right w:val="single" w:color="auto" w:sz="4" w:space="0"/>
            </w:tcBorders>
            <w:noWrap/>
            <w:vAlign w:val="center"/>
          </w:tcPr>
          <w:p w14:paraId="0E5C68B2">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172383</w:t>
            </w:r>
          </w:p>
        </w:tc>
        <w:tc>
          <w:tcPr>
            <w:tcW w:w="2556" w:type="dxa"/>
            <w:tcBorders>
              <w:top w:val="nil"/>
              <w:left w:val="single" w:color="auto" w:sz="4" w:space="0"/>
              <w:bottom w:val="nil"/>
              <w:right w:val="nil"/>
            </w:tcBorders>
            <w:noWrap/>
            <w:vAlign w:val="bottom"/>
          </w:tcPr>
          <w:p w14:paraId="5FFEC40B">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4.6 </w:t>
            </w:r>
          </w:p>
        </w:tc>
      </w:tr>
      <w:tr w14:paraId="3DF7E497">
        <w:tblPrEx>
          <w:tblCellMar>
            <w:top w:w="0" w:type="dxa"/>
            <w:left w:w="108" w:type="dxa"/>
            <w:bottom w:w="0" w:type="dxa"/>
            <w:right w:w="108" w:type="dxa"/>
          </w:tblCellMar>
        </w:tblPrEx>
        <w:trPr>
          <w:trHeight w:val="314" w:hRule="atLeast"/>
        </w:trPr>
        <w:tc>
          <w:tcPr>
            <w:tcW w:w="1718" w:type="dxa"/>
            <w:tcBorders>
              <w:top w:val="nil"/>
              <w:left w:val="nil"/>
              <w:bottom w:val="nil"/>
              <w:right w:val="single" w:color="auto" w:sz="4" w:space="0"/>
            </w:tcBorders>
            <w:noWrap/>
            <w:vAlign w:val="center"/>
          </w:tcPr>
          <w:p w14:paraId="7F899570">
            <w:pPr>
              <w:spacing w:line="240" w:lineRule="exact"/>
              <w:jc w:val="center"/>
              <w:rPr>
                <w:rFonts w:hint="default"/>
                <w:sz w:val="21"/>
                <w:szCs w:val="21"/>
              </w:rPr>
            </w:pPr>
            <w:r>
              <w:rPr>
                <w:sz w:val="21"/>
                <w:szCs w:val="21"/>
              </w:rPr>
              <w:t>2002</w:t>
            </w:r>
          </w:p>
        </w:tc>
        <w:tc>
          <w:tcPr>
            <w:tcW w:w="2465" w:type="dxa"/>
            <w:tcBorders>
              <w:top w:val="nil"/>
              <w:left w:val="single" w:color="auto" w:sz="4" w:space="0"/>
              <w:bottom w:val="nil"/>
              <w:right w:val="single" w:color="auto" w:sz="4" w:space="0"/>
            </w:tcBorders>
            <w:noWrap/>
            <w:vAlign w:val="center"/>
          </w:tcPr>
          <w:p w14:paraId="7AA7CAAA">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11833</w:t>
            </w:r>
          </w:p>
        </w:tc>
        <w:tc>
          <w:tcPr>
            <w:tcW w:w="2333" w:type="dxa"/>
            <w:tcBorders>
              <w:top w:val="nil"/>
              <w:left w:val="single" w:color="auto" w:sz="4" w:space="0"/>
              <w:bottom w:val="nil"/>
              <w:right w:val="single" w:color="auto" w:sz="4" w:space="0"/>
            </w:tcBorders>
            <w:noWrap/>
            <w:vAlign w:val="center"/>
          </w:tcPr>
          <w:p w14:paraId="54C54DFA">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196078</w:t>
            </w:r>
          </w:p>
        </w:tc>
        <w:tc>
          <w:tcPr>
            <w:tcW w:w="2556" w:type="dxa"/>
            <w:tcBorders>
              <w:top w:val="nil"/>
              <w:left w:val="single" w:color="auto" w:sz="4" w:space="0"/>
              <w:bottom w:val="nil"/>
              <w:right w:val="nil"/>
            </w:tcBorders>
            <w:noWrap/>
            <w:vAlign w:val="bottom"/>
          </w:tcPr>
          <w:p w14:paraId="240582AB">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6.0 </w:t>
            </w:r>
          </w:p>
        </w:tc>
      </w:tr>
      <w:tr w14:paraId="598DC49E">
        <w:tblPrEx>
          <w:tblCellMar>
            <w:top w:w="0" w:type="dxa"/>
            <w:left w:w="108" w:type="dxa"/>
            <w:bottom w:w="0" w:type="dxa"/>
            <w:right w:w="108" w:type="dxa"/>
          </w:tblCellMar>
        </w:tblPrEx>
        <w:trPr>
          <w:trHeight w:val="314" w:hRule="atLeast"/>
        </w:trPr>
        <w:tc>
          <w:tcPr>
            <w:tcW w:w="1718" w:type="dxa"/>
            <w:tcBorders>
              <w:top w:val="nil"/>
              <w:left w:val="nil"/>
              <w:bottom w:val="nil"/>
              <w:right w:val="single" w:color="auto" w:sz="4" w:space="0"/>
            </w:tcBorders>
            <w:noWrap/>
            <w:vAlign w:val="center"/>
          </w:tcPr>
          <w:p w14:paraId="7FDF05D4">
            <w:pPr>
              <w:spacing w:line="240" w:lineRule="exact"/>
              <w:jc w:val="center"/>
              <w:rPr>
                <w:rFonts w:hint="default"/>
                <w:sz w:val="21"/>
                <w:szCs w:val="21"/>
              </w:rPr>
            </w:pPr>
            <w:r>
              <w:rPr>
                <w:sz w:val="21"/>
                <w:szCs w:val="21"/>
              </w:rPr>
              <w:t>2003</w:t>
            </w:r>
          </w:p>
        </w:tc>
        <w:tc>
          <w:tcPr>
            <w:tcW w:w="2465" w:type="dxa"/>
            <w:tcBorders>
              <w:top w:val="nil"/>
              <w:left w:val="single" w:color="auto" w:sz="4" w:space="0"/>
              <w:bottom w:val="nil"/>
              <w:right w:val="single" w:color="auto" w:sz="4" w:space="0"/>
            </w:tcBorders>
            <w:noWrap/>
            <w:vAlign w:val="center"/>
          </w:tcPr>
          <w:p w14:paraId="487941BA">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15161</w:t>
            </w:r>
          </w:p>
        </w:tc>
        <w:tc>
          <w:tcPr>
            <w:tcW w:w="2333" w:type="dxa"/>
            <w:tcBorders>
              <w:top w:val="nil"/>
              <w:left w:val="single" w:color="auto" w:sz="4" w:space="0"/>
              <w:bottom w:val="nil"/>
              <w:right w:val="single" w:color="auto" w:sz="4" w:space="0"/>
            </w:tcBorders>
            <w:noWrap/>
            <w:vAlign w:val="center"/>
          </w:tcPr>
          <w:p w14:paraId="244DAB34">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224981</w:t>
            </w:r>
          </w:p>
        </w:tc>
        <w:tc>
          <w:tcPr>
            <w:tcW w:w="2556" w:type="dxa"/>
            <w:tcBorders>
              <w:top w:val="nil"/>
              <w:left w:val="single" w:color="auto" w:sz="4" w:space="0"/>
              <w:bottom w:val="nil"/>
              <w:right w:val="nil"/>
            </w:tcBorders>
            <w:noWrap/>
            <w:vAlign w:val="bottom"/>
          </w:tcPr>
          <w:p w14:paraId="1342CB9C">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6.7 </w:t>
            </w:r>
          </w:p>
        </w:tc>
      </w:tr>
      <w:tr w14:paraId="5D8B1359">
        <w:tblPrEx>
          <w:tblCellMar>
            <w:top w:w="0" w:type="dxa"/>
            <w:left w:w="108" w:type="dxa"/>
            <w:bottom w:w="0" w:type="dxa"/>
            <w:right w:w="108" w:type="dxa"/>
          </w:tblCellMar>
        </w:tblPrEx>
        <w:trPr>
          <w:trHeight w:val="314" w:hRule="atLeast"/>
        </w:trPr>
        <w:tc>
          <w:tcPr>
            <w:tcW w:w="1718" w:type="dxa"/>
            <w:tcBorders>
              <w:top w:val="nil"/>
              <w:left w:val="nil"/>
              <w:bottom w:val="nil"/>
              <w:right w:val="single" w:color="auto" w:sz="4" w:space="0"/>
            </w:tcBorders>
            <w:noWrap/>
            <w:vAlign w:val="center"/>
          </w:tcPr>
          <w:p w14:paraId="16C95B63">
            <w:pPr>
              <w:spacing w:line="240" w:lineRule="exact"/>
              <w:jc w:val="center"/>
              <w:rPr>
                <w:rFonts w:hint="default"/>
                <w:sz w:val="21"/>
                <w:szCs w:val="21"/>
              </w:rPr>
            </w:pPr>
            <w:r>
              <w:rPr>
                <w:sz w:val="21"/>
                <w:szCs w:val="21"/>
              </w:rPr>
              <w:t>2004</w:t>
            </w:r>
          </w:p>
        </w:tc>
        <w:tc>
          <w:tcPr>
            <w:tcW w:w="2465" w:type="dxa"/>
            <w:tcBorders>
              <w:top w:val="nil"/>
              <w:left w:val="single" w:color="auto" w:sz="4" w:space="0"/>
              <w:bottom w:val="nil"/>
              <w:right w:val="single" w:color="auto" w:sz="4" w:space="0"/>
            </w:tcBorders>
            <w:noWrap/>
            <w:vAlign w:val="center"/>
          </w:tcPr>
          <w:p w14:paraId="3FBB0BC8">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17380</w:t>
            </w:r>
          </w:p>
        </w:tc>
        <w:tc>
          <w:tcPr>
            <w:tcW w:w="2333" w:type="dxa"/>
            <w:tcBorders>
              <w:top w:val="nil"/>
              <w:left w:val="single" w:color="auto" w:sz="4" w:space="0"/>
              <w:bottom w:val="nil"/>
              <w:right w:val="single" w:color="auto" w:sz="4" w:space="0"/>
            </w:tcBorders>
            <w:noWrap/>
            <w:vAlign w:val="center"/>
          </w:tcPr>
          <w:p w14:paraId="72BB6F54">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267818</w:t>
            </w:r>
          </w:p>
        </w:tc>
        <w:tc>
          <w:tcPr>
            <w:tcW w:w="2556" w:type="dxa"/>
            <w:tcBorders>
              <w:top w:val="nil"/>
              <w:left w:val="single" w:color="auto" w:sz="4" w:space="0"/>
              <w:bottom w:val="nil"/>
              <w:right w:val="nil"/>
            </w:tcBorders>
            <w:noWrap/>
            <w:vAlign w:val="bottom"/>
          </w:tcPr>
          <w:p w14:paraId="65CD8FDC">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6.5 </w:t>
            </w:r>
          </w:p>
        </w:tc>
      </w:tr>
      <w:tr w14:paraId="5793B93E">
        <w:tblPrEx>
          <w:tblCellMar>
            <w:top w:w="0" w:type="dxa"/>
            <w:left w:w="108" w:type="dxa"/>
            <w:bottom w:w="0" w:type="dxa"/>
            <w:right w:w="108" w:type="dxa"/>
          </w:tblCellMar>
        </w:tblPrEx>
        <w:trPr>
          <w:trHeight w:val="314" w:hRule="atLeast"/>
        </w:trPr>
        <w:tc>
          <w:tcPr>
            <w:tcW w:w="1718" w:type="dxa"/>
            <w:tcBorders>
              <w:top w:val="nil"/>
              <w:left w:val="nil"/>
              <w:bottom w:val="nil"/>
              <w:right w:val="single" w:color="auto" w:sz="4" w:space="0"/>
            </w:tcBorders>
            <w:noWrap/>
            <w:vAlign w:val="center"/>
          </w:tcPr>
          <w:p w14:paraId="78E127A7">
            <w:pPr>
              <w:spacing w:line="240" w:lineRule="exact"/>
              <w:jc w:val="center"/>
              <w:rPr>
                <w:rFonts w:hint="default"/>
                <w:sz w:val="21"/>
                <w:szCs w:val="21"/>
              </w:rPr>
            </w:pPr>
            <w:r>
              <w:rPr>
                <w:sz w:val="21"/>
                <w:szCs w:val="21"/>
              </w:rPr>
              <w:t>2005</w:t>
            </w:r>
          </w:p>
        </w:tc>
        <w:tc>
          <w:tcPr>
            <w:tcW w:w="2465" w:type="dxa"/>
            <w:tcBorders>
              <w:top w:val="nil"/>
              <w:left w:val="single" w:color="auto" w:sz="4" w:space="0"/>
              <w:bottom w:val="nil"/>
              <w:right w:val="single" w:color="auto" w:sz="4" w:space="0"/>
            </w:tcBorders>
            <w:noWrap/>
            <w:vAlign w:val="center"/>
          </w:tcPr>
          <w:p w14:paraId="5AEBB0D0">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20952</w:t>
            </w:r>
          </w:p>
        </w:tc>
        <w:tc>
          <w:tcPr>
            <w:tcW w:w="2333" w:type="dxa"/>
            <w:tcBorders>
              <w:top w:val="nil"/>
              <w:left w:val="single" w:color="auto" w:sz="4" w:space="0"/>
              <w:bottom w:val="nil"/>
              <w:right w:val="single" w:color="auto" w:sz="4" w:space="0"/>
            </w:tcBorders>
            <w:noWrap/>
            <w:vAlign w:val="center"/>
          </w:tcPr>
          <w:p w14:paraId="0A07DB19">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304002</w:t>
            </w:r>
          </w:p>
        </w:tc>
        <w:tc>
          <w:tcPr>
            <w:tcW w:w="2556" w:type="dxa"/>
            <w:tcBorders>
              <w:top w:val="nil"/>
              <w:left w:val="single" w:color="auto" w:sz="4" w:space="0"/>
              <w:bottom w:val="nil"/>
              <w:right w:val="nil"/>
            </w:tcBorders>
            <w:noWrap/>
            <w:vAlign w:val="bottom"/>
          </w:tcPr>
          <w:p w14:paraId="42A9A2E7">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6.9 </w:t>
            </w:r>
          </w:p>
        </w:tc>
      </w:tr>
      <w:tr w14:paraId="46BA860B">
        <w:tblPrEx>
          <w:tblCellMar>
            <w:top w:w="0" w:type="dxa"/>
            <w:left w:w="108" w:type="dxa"/>
            <w:bottom w:w="0" w:type="dxa"/>
            <w:right w:w="108" w:type="dxa"/>
          </w:tblCellMar>
        </w:tblPrEx>
        <w:trPr>
          <w:trHeight w:val="314" w:hRule="atLeast"/>
        </w:trPr>
        <w:tc>
          <w:tcPr>
            <w:tcW w:w="1718" w:type="dxa"/>
            <w:tcBorders>
              <w:top w:val="nil"/>
              <w:left w:val="nil"/>
              <w:bottom w:val="nil"/>
              <w:right w:val="single" w:color="auto" w:sz="4" w:space="0"/>
            </w:tcBorders>
            <w:noWrap/>
            <w:vAlign w:val="center"/>
          </w:tcPr>
          <w:p w14:paraId="743D3A97">
            <w:pPr>
              <w:spacing w:line="240" w:lineRule="exact"/>
              <w:jc w:val="center"/>
              <w:rPr>
                <w:rFonts w:hint="default"/>
                <w:sz w:val="21"/>
                <w:szCs w:val="21"/>
              </w:rPr>
            </w:pPr>
            <w:r>
              <w:rPr>
                <w:sz w:val="21"/>
                <w:szCs w:val="21"/>
              </w:rPr>
              <w:t>2006</w:t>
            </w:r>
          </w:p>
        </w:tc>
        <w:tc>
          <w:tcPr>
            <w:tcW w:w="2465" w:type="dxa"/>
            <w:tcBorders>
              <w:top w:val="nil"/>
              <w:left w:val="single" w:color="auto" w:sz="4" w:space="0"/>
              <w:bottom w:val="nil"/>
              <w:right w:val="single" w:color="auto" w:sz="4" w:space="0"/>
            </w:tcBorders>
            <w:noWrap/>
            <w:vAlign w:val="center"/>
          </w:tcPr>
          <w:p w14:paraId="6B2428A7">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25612</w:t>
            </w:r>
          </w:p>
        </w:tc>
        <w:tc>
          <w:tcPr>
            <w:tcW w:w="2333" w:type="dxa"/>
            <w:tcBorders>
              <w:top w:val="nil"/>
              <w:left w:val="single" w:color="auto" w:sz="4" w:space="0"/>
              <w:bottom w:val="nil"/>
              <w:right w:val="single" w:color="auto" w:sz="4" w:space="0"/>
            </w:tcBorders>
            <w:noWrap/>
            <w:vAlign w:val="center"/>
          </w:tcPr>
          <w:p w14:paraId="06CFAB79">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319528</w:t>
            </w:r>
          </w:p>
        </w:tc>
        <w:tc>
          <w:tcPr>
            <w:tcW w:w="2556" w:type="dxa"/>
            <w:tcBorders>
              <w:top w:val="nil"/>
              <w:left w:val="single" w:color="auto" w:sz="4" w:space="0"/>
              <w:bottom w:val="nil"/>
              <w:right w:val="nil"/>
            </w:tcBorders>
            <w:noWrap/>
            <w:vAlign w:val="bottom"/>
          </w:tcPr>
          <w:p w14:paraId="783E3139">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8.0 </w:t>
            </w:r>
          </w:p>
        </w:tc>
      </w:tr>
      <w:tr w14:paraId="67006394">
        <w:tblPrEx>
          <w:tblCellMar>
            <w:top w:w="0" w:type="dxa"/>
            <w:left w:w="108" w:type="dxa"/>
            <w:bottom w:w="0" w:type="dxa"/>
            <w:right w:w="108" w:type="dxa"/>
          </w:tblCellMar>
        </w:tblPrEx>
        <w:trPr>
          <w:trHeight w:val="314" w:hRule="atLeast"/>
        </w:trPr>
        <w:tc>
          <w:tcPr>
            <w:tcW w:w="1718" w:type="dxa"/>
            <w:tcBorders>
              <w:top w:val="nil"/>
              <w:left w:val="nil"/>
              <w:bottom w:val="nil"/>
              <w:right w:val="single" w:color="auto" w:sz="4" w:space="0"/>
            </w:tcBorders>
            <w:noWrap/>
            <w:vAlign w:val="center"/>
          </w:tcPr>
          <w:p w14:paraId="289A9C1D">
            <w:pPr>
              <w:spacing w:line="240" w:lineRule="exact"/>
              <w:jc w:val="center"/>
              <w:rPr>
                <w:rFonts w:hint="default"/>
                <w:sz w:val="21"/>
                <w:szCs w:val="21"/>
              </w:rPr>
            </w:pPr>
            <w:r>
              <w:rPr>
                <w:sz w:val="21"/>
                <w:szCs w:val="21"/>
              </w:rPr>
              <w:t>2007</w:t>
            </w:r>
          </w:p>
        </w:tc>
        <w:tc>
          <w:tcPr>
            <w:tcW w:w="2465" w:type="dxa"/>
            <w:tcBorders>
              <w:top w:val="nil"/>
              <w:left w:val="single" w:color="auto" w:sz="4" w:space="0"/>
              <w:bottom w:val="nil"/>
              <w:right w:val="single" w:color="auto" w:sz="4" w:space="0"/>
            </w:tcBorders>
            <w:noWrap/>
            <w:vAlign w:val="center"/>
          </w:tcPr>
          <w:p w14:paraId="0DBA00B0">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35279</w:t>
            </w:r>
          </w:p>
        </w:tc>
        <w:tc>
          <w:tcPr>
            <w:tcW w:w="2333" w:type="dxa"/>
            <w:tcBorders>
              <w:top w:val="nil"/>
              <w:left w:val="single" w:color="auto" w:sz="4" w:space="0"/>
              <w:bottom w:val="nil"/>
              <w:right w:val="single" w:color="auto" w:sz="4" w:space="0"/>
            </w:tcBorders>
            <w:noWrap/>
            <w:vAlign w:val="center"/>
          </w:tcPr>
          <w:p w14:paraId="4962F7AA">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392281</w:t>
            </w:r>
          </w:p>
        </w:tc>
        <w:tc>
          <w:tcPr>
            <w:tcW w:w="2556" w:type="dxa"/>
            <w:tcBorders>
              <w:top w:val="nil"/>
              <w:left w:val="single" w:color="auto" w:sz="4" w:space="0"/>
              <w:bottom w:val="nil"/>
              <w:right w:val="nil"/>
            </w:tcBorders>
            <w:noWrap/>
            <w:vAlign w:val="bottom"/>
          </w:tcPr>
          <w:p w14:paraId="2E909ED4">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9.0 </w:t>
            </w:r>
          </w:p>
        </w:tc>
      </w:tr>
      <w:tr w14:paraId="7D3A3C3F">
        <w:tblPrEx>
          <w:tblCellMar>
            <w:top w:w="0" w:type="dxa"/>
            <w:left w:w="108" w:type="dxa"/>
            <w:bottom w:w="0" w:type="dxa"/>
            <w:right w:w="108" w:type="dxa"/>
          </w:tblCellMar>
        </w:tblPrEx>
        <w:trPr>
          <w:trHeight w:val="314" w:hRule="atLeast"/>
        </w:trPr>
        <w:tc>
          <w:tcPr>
            <w:tcW w:w="1718" w:type="dxa"/>
            <w:tcBorders>
              <w:top w:val="nil"/>
              <w:left w:val="nil"/>
              <w:bottom w:val="nil"/>
              <w:right w:val="single" w:color="auto" w:sz="4" w:space="0"/>
            </w:tcBorders>
            <w:noWrap/>
            <w:vAlign w:val="center"/>
          </w:tcPr>
          <w:p w14:paraId="259220F8">
            <w:pPr>
              <w:spacing w:line="240" w:lineRule="exact"/>
              <w:jc w:val="center"/>
              <w:rPr>
                <w:rFonts w:hint="default"/>
                <w:sz w:val="21"/>
                <w:szCs w:val="21"/>
              </w:rPr>
            </w:pPr>
            <w:r>
              <w:rPr>
                <w:sz w:val="21"/>
                <w:szCs w:val="21"/>
              </w:rPr>
              <w:t>2008</w:t>
            </w:r>
          </w:p>
        </w:tc>
        <w:tc>
          <w:tcPr>
            <w:tcW w:w="2465" w:type="dxa"/>
            <w:tcBorders>
              <w:top w:val="nil"/>
              <w:left w:val="single" w:color="auto" w:sz="4" w:space="0"/>
              <w:bottom w:val="nil"/>
              <w:right w:val="single" w:color="auto" w:sz="4" w:space="0"/>
            </w:tcBorders>
            <w:noWrap/>
            <w:vAlign w:val="center"/>
          </w:tcPr>
          <w:p w14:paraId="39BDEFD6">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50182</w:t>
            </w:r>
          </w:p>
        </w:tc>
        <w:tc>
          <w:tcPr>
            <w:tcW w:w="2333" w:type="dxa"/>
            <w:tcBorders>
              <w:top w:val="nil"/>
              <w:left w:val="single" w:color="auto" w:sz="4" w:space="0"/>
              <w:bottom w:val="nil"/>
              <w:right w:val="single" w:color="auto" w:sz="4" w:space="0"/>
            </w:tcBorders>
            <w:noWrap/>
            <w:vAlign w:val="center"/>
          </w:tcPr>
          <w:p w14:paraId="70C7FB76">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552801</w:t>
            </w:r>
          </w:p>
        </w:tc>
        <w:tc>
          <w:tcPr>
            <w:tcW w:w="2556" w:type="dxa"/>
            <w:tcBorders>
              <w:top w:val="nil"/>
              <w:left w:val="single" w:color="auto" w:sz="4" w:space="0"/>
              <w:bottom w:val="nil"/>
              <w:right w:val="nil"/>
            </w:tcBorders>
            <w:noWrap/>
            <w:vAlign w:val="bottom"/>
          </w:tcPr>
          <w:p w14:paraId="64F54EA2">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9.1 </w:t>
            </w:r>
          </w:p>
        </w:tc>
      </w:tr>
      <w:tr w14:paraId="187635AE">
        <w:tblPrEx>
          <w:tblCellMar>
            <w:top w:w="0" w:type="dxa"/>
            <w:left w:w="108" w:type="dxa"/>
            <w:bottom w:w="0" w:type="dxa"/>
            <w:right w:w="108" w:type="dxa"/>
          </w:tblCellMar>
        </w:tblPrEx>
        <w:trPr>
          <w:trHeight w:val="314" w:hRule="atLeast"/>
        </w:trPr>
        <w:tc>
          <w:tcPr>
            <w:tcW w:w="1718" w:type="dxa"/>
            <w:tcBorders>
              <w:top w:val="nil"/>
              <w:left w:val="nil"/>
              <w:bottom w:val="nil"/>
              <w:right w:val="single" w:color="auto" w:sz="4" w:space="0"/>
            </w:tcBorders>
            <w:noWrap/>
            <w:vAlign w:val="center"/>
          </w:tcPr>
          <w:p w14:paraId="29E7D662">
            <w:pPr>
              <w:spacing w:line="240" w:lineRule="exact"/>
              <w:jc w:val="center"/>
              <w:rPr>
                <w:rFonts w:hint="default"/>
                <w:sz w:val="21"/>
                <w:szCs w:val="21"/>
              </w:rPr>
            </w:pPr>
            <w:r>
              <w:rPr>
                <w:sz w:val="21"/>
                <w:szCs w:val="21"/>
              </w:rPr>
              <w:t>2009</w:t>
            </w:r>
          </w:p>
        </w:tc>
        <w:tc>
          <w:tcPr>
            <w:tcW w:w="2465" w:type="dxa"/>
            <w:tcBorders>
              <w:top w:val="nil"/>
              <w:left w:val="single" w:color="auto" w:sz="4" w:space="0"/>
              <w:bottom w:val="nil"/>
              <w:right w:val="single" w:color="auto" w:sz="4" w:space="0"/>
            </w:tcBorders>
            <w:noWrap/>
            <w:vAlign w:val="center"/>
          </w:tcPr>
          <w:p w14:paraId="7073276C">
            <w:pPr>
              <w:spacing w:line="240" w:lineRule="exact"/>
              <w:jc w:val="right"/>
              <w:rPr>
                <w:rFonts w:hint="default" w:ascii="华文细黑" w:hAnsi="华文细黑" w:eastAsia="华文细黑"/>
                <w:sz w:val="21"/>
                <w:szCs w:val="21"/>
              </w:rPr>
            </w:pPr>
            <w:r>
              <w:rPr>
                <w:rFonts w:ascii="华文细黑" w:hAnsi="华文细黑" w:eastAsia="华文细黑" w:cs="宋体"/>
                <w:sz w:val="21"/>
                <w:szCs w:val="21"/>
              </w:rPr>
              <w:t>67239</w:t>
            </w:r>
          </w:p>
        </w:tc>
        <w:tc>
          <w:tcPr>
            <w:tcW w:w="2333" w:type="dxa"/>
            <w:tcBorders>
              <w:top w:val="nil"/>
              <w:left w:val="single" w:color="auto" w:sz="4" w:space="0"/>
              <w:bottom w:val="nil"/>
              <w:right w:val="single" w:color="auto" w:sz="4" w:space="0"/>
            </w:tcBorders>
            <w:noWrap/>
            <w:vAlign w:val="center"/>
          </w:tcPr>
          <w:p w14:paraId="089B9023">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602145</w:t>
            </w:r>
          </w:p>
        </w:tc>
        <w:tc>
          <w:tcPr>
            <w:tcW w:w="2556" w:type="dxa"/>
            <w:tcBorders>
              <w:top w:val="nil"/>
              <w:left w:val="single" w:color="auto" w:sz="4" w:space="0"/>
              <w:bottom w:val="nil"/>
              <w:right w:val="nil"/>
            </w:tcBorders>
            <w:noWrap/>
            <w:vAlign w:val="bottom"/>
          </w:tcPr>
          <w:p w14:paraId="16B88C82">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11.2 </w:t>
            </w:r>
          </w:p>
        </w:tc>
      </w:tr>
      <w:tr w14:paraId="037EF8A7">
        <w:tblPrEx>
          <w:tblCellMar>
            <w:top w:w="0" w:type="dxa"/>
            <w:left w:w="108" w:type="dxa"/>
            <w:bottom w:w="0" w:type="dxa"/>
            <w:right w:w="108" w:type="dxa"/>
          </w:tblCellMar>
        </w:tblPrEx>
        <w:trPr>
          <w:trHeight w:val="314" w:hRule="atLeast"/>
        </w:trPr>
        <w:tc>
          <w:tcPr>
            <w:tcW w:w="1718" w:type="dxa"/>
            <w:tcBorders>
              <w:top w:val="nil"/>
              <w:left w:val="nil"/>
              <w:bottom w:val="nil"/>
              <w:right w:val="single" w:color="auto" w:sz="4" w:space="0"/>
            </w:tcBorders>
            <w:noWrap/>
            <w:vAlign w:val="center"/>
          </w:tcPr>
          <w:p w14:paraId="6A2190B4">
            <w:pPr>
              <w:spacing w:line="240" w:lineRule="exact"/>
              <w:jc w:val="center"/>
              <w:rPr>
                <w:rFonts w:hint="default"/>
                <w:sz w:val="21"/>
                <w:szCs w:val="21"/>
              </w:rPr>
            </w:pPr>
            <w:r>
              <w:rPr>
                <w:sz w:val="21"/>
                <w:szCs w:val="21"/>
              </w:rPr>
              <w:t>2010</w:t>
            </w:r>
          </w:p>
        </w:tc>
        <w:tc>
          <w:tcPr>
            <w:tcW w:w="2465" w:type="dxa"/>
            <w:tcBorders>
              <w:top w:val="nil"/>
              <w:left w:val="single" w:color="auto" w:sz="4" w:space="0"/>
              <w:bottom w:val="nil"/>
              <w:right w:val="single" w:color="auto" w:sz="4" w:space="0"/>
            </w:tcBorders>
            <w:noWrap/>
            <w:vAlign w:val="center"/>
          </w:tcPr>
          <w:p w14:paraId="4F8CCD69">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105176</w:t>
            </w:r>
          </w:p>
        </w:tc>
        <w:tc>
          <w:tcPr>
            <w:tcW w:w="2333" w:type="dxa"/>
            <w:tcBorders>
              <w:top w:val="nil"/>
              <w:left w:val="single" w:color="auto" w:sz="4" w:space="0"/>
              <w:bottom w:val="nil"/>
              <w:right w:val="single" w:color="auto" w:sz="4" w:space="0"/>
            </w:tcBorders>
            <w:noWrap/>
            <w:vAlign w:val="center"/>
          </w:tcPr>
          <w:p w14:paraId="5A2E5C70">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696459</w:t>
            </w:r>
          </w:p>
        </w:tc>
        <w:tc>
          <w:tcPr>
            <w:tcW w:w="2556" w:type="dxa"/>
            <w:tcBorders>
              <w:top w:val="nil"/>
              <w:left w:val="single" w:color="auto" w:sz="4" w:space="0"/>
              <w:bottom w:val="nil"/>
              <w:right w:val="nil"/>
            </w:tcBorders>
            <w:noWrap/>
            <w:vAlign w:val="bottom"/>
          </w:tcPr>
          <w:p w14:paraId="6CD3232F">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15.1 </w:t>
            </w:r>
          </w:p>
        </w:tc>
      </w:tr>
      <w:tr w14:paraId="3F26AB7E">
        <w:tblPrEx>
          <w:tblCellMar>
            <w:top w:w="0" w:type="dxa"/>
            <w:left w:w="108" w:type="dxa"/>
            <w:bottom w:w="0" w:type="dxa"/>
            <w:right w:w="108" w:type="dxa"/>
          </w:tblCellMar>
        </w:tblPrEx>
        <w:trPr>
          <w:trHeight w:val="314" w:hRule="atLeast"/>
        </w:trPr>
        <w:tc>
          <w:tcPr>
            <w:tcW w:w="1718" w:type="dxa"/>
            <w:tcBorders>
              <w:top w:val="nil"/>
              <w:left w:val="nil"/>
              <w:bottom w:val="nil"/>
              <w:right w:val="single" w:color="auto" w:sz="4" w:space="0"/>
            </w:tcBorders>
            <w:noWrap/>
            <w:vAlign w:val="center"/>
          </w:tcPr>
          <w:p w14:paraId="1F1035D5">
            <w:pPr>
              <w:spacing w:line="240" w:lineRule="exact"/>
              <w:jc w:val="center"/>
              <w:rPr>
                <w:rFonts w:hint="default"/>
                <w:sz w:val="21"/>
                <w:szCs w:val="21"/>
              </w:rPr>
            </w:pPr>
            <w:r>
              <w:rPr>
                <w:sz w:val="21"/>
                <w:szCs w:val="21"/>
              </w:rPr>
              <w:t>2011</w:t>
            </w:r>
          </w:p>
        </w:tc>
        <w:tc>
          <w:tcPr>
            <w:tcW w:w="2465" w:type="dxa"/>
            <w:tcBorders>
              <w:top w:val="nil"/>
              <w:left w:val="single" w:color="auto" w:sz="4" w:space="0"/>
              <w:bottom w:val="nil"/>
              <w:right w:val="single" w:color="auto" w:sz="4" w:space="0"/>
            </w:tcBorders>
            <w:noWrap/>
            <w:vAlign w:val="center"/>
          </w:tcPr>
          <w:p w14:paraId="595E8769">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146513</w:t>
            </w:r>
          </w:p>
        </w:tc>
        <w:tc>
          <w:tcPr>
            <w:tcW w:w="2333" w:type="dxa"/>
            <w:tcBorders>
              <w:top w:val="nil"/>
              <w:left w:val="single" w:color="auto" w:sz="4" w:space="0"/>
              <w:bottom w:val="nil"/>
              <w:right w:val="single" w:color="auto" w:sz="4" w:space="0"/>
            </w:tcBorders>
            <w:noWrap/>
            <w:vAlign w:val="center"/>
          </w:tcPr>
          <w:p w14:paraId="21A69C6E">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892850</w:t>
            </w:r>
          </w:p>
        </w:tc>
        <w:tc>
          <w:tcPr>
            <w:tcW w:w="2556" w:type="dxa"/>
            <w:tcBorders>
              <w:top w:val="nil"/>
              <w:left w:val="single" w:color="auto" w:sz="4" w:space="0"/>
              <w:bottom w:val="nil"/>
              <w:right w:val="nil"/>
            </w:tcBorders>
            <w:noWrap/>
            <w:vAlign w:val="bottom"/>
          </w:tcPr>
          <w:p w14:paraId="6432C4A0">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16.4 </w:t>
            </w:r>
          </w:p>
        </w:tc>
      </w:tr>
      <w:tr w14:paraId="0EC38C71">
        <w:tblPrEx>
          <w:tblCellMar>
            <w:top w:w="0" w:type="dxa"/>
            <w:left w:w="108" w:type="dxa"/>
            <w:bottom w:w="0" w:type="dxa"/>
            <w:right w:w="108" w:type="dxa"/>
          </w:tblCellMar>
        </w:tblPrEx>
        <w:trPr>
          <w:trHeight w:val="314" w:hRule="atLeast"/>
        </w:trPr>
        <w:tc>
          <w:tcPr>
            <w:tcW w:w="1718" w:type="dxa"/>
            <w:tcBorders>
              <w:top w:val="nil"/>
              <w:left w:val="nil"/>
              <w:bottom w:val="nil"/>
              <w:right w:val="single" w:color="auto" w:sz="4" w:space="0"/>
            </w:tcBorders>
            <w:noWrap/>
            <w:vAlign w:val="center"/>
          </w:tcPr>
          <w:p w14:paraId="5C7A2779">
            <w:pPr>
              <w:spacing w:line="240" w:lineRule="exact"/>
              <w:jc w:val="center"/>
              <w:rPr>
                <w:rFonts w:hint="default"/>
                <w:sz w:val="21"/>
                <w:szCs w:val="21"/>
              </w:rPr>
            </w:pPr>
            <w:r>
              <w:rPr>
                <w:sz w:val="21"/>
                <w:szCs w:val="21"/>
              </w:rPr>
              <w:t>2012</w:t>
            </w:r>
          </w:p>
        </w:tc>
        <w:tc>
          <w:tcPr>
            <w:tcW w:w="2465" w:type="dxa"/>
            <w:tcBorders>
              <w:top w:val="nil"/>
              <w:left w:val="single" w:color="auto" w:sz="4" w:space="0"/>
              <w:bottom w:val="nil"/>
              <w:right w:val="single" w:color="auto" w:sz="4" w:space="0"/>
            </w:tcBorders>
            <w:noWrap/>
            <w:vAlign w:val="center"/>
          </w:tcPr>
          <w:p w14:paraId="0686396A">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173238</w:t>
            </w:r>
          </w:p>
        </w:tc>
        <w:tc>
          <w:tcPr>
            <w:tcW w:w="2333" w:type="dxa"/>
            <w:tcBorders>
              <w:top w:val="nil"/>
              <w:left w:val="single" w:color="auto" w:sz="4" w:space="0"/>
              <w:bottom w:val="nil"/>
              <w:right w:val="single" w:color="auto" w:sz="4" w:space="0"/>
            </w:tcBorders>
            <w:noWrap/>
            <w:vAlign w:val="center"/>
          </w:tcPr>
          <w:p w14:paraId="42B8E87B">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1017646</w:t>
            </w:r>
          </w:p>
        </w:tc>
        <w:tc>
          <w:tcPr>
            <w:tcW w:w="2556" w:type="dxa"/>
            <w:tcBorders>
              <w:top w:val="nil"/>
              <w:left w:val="single" w:color="auto" w:sz="4" w:space="0"/>
              <w:bottom w:val="nil"/>
              <w:right w:val="nil"/>
            </w:tcBorders>
            <w:noWrap/>
            <w:vAlign w:val="bottom"/>
          </w:tcPr>
          <w:p w14:paraId="45B88CE0">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17.0 </w:t>
            </w:r>
          </w:p>
        </w:tc>
      </w:tr>
      <w:tr w14:paraId="1B361D68">
        <w:tblPrEx>
          <w:tblCellMar>
            <w:top w:w="0" w:type="dxa"/>
            <w:left w:w="108" w:type="dxa"/>
            <w:bottom w:w="0" w:type="dxa"/>
            <w:right w:w="108" w:type="dxa"/>
          </w:tblCellMar>
        </w:tblPrEx>
        <w:trPr>
          <w:trHeight w:val="314" w:hRule="atLeast"/>
        </w:trPr>
        <w:tc>
          <w:tcPr>
            <w:tcW w:w="1718" w:type="dxa"/>
            <w:tcBorders>
              <w:top w:val="nil"/>
              <w:left w:val="nil"/>
              <w:bottom w:val="nil"/>
              <w:right w:val="single" w:color="auto" w:sz="4" w:space="0"/>
            </w:tcBorders>
            <w:noWrap/>
            <w:vAlign w:val="center"/>
          </w:tcPr>
          <w:p w14:paraId="10F51DB4">
            <w:pPr>
              <w:spacing w:line="240" w:lineRule="exact"/>
              <w:jc w:val="center"/>
              <w:rPr>
                <w:rFonts w:hint="default"/>
                <w:sz w:val="21"/>
                <w:szCs w:val="21"/>
              </w:rPr>
            </w:pPr>
            <w:r>
              <w:rPr>
                <w:sz w:val="21"/>
                <w:szCs w:val="21"/>
              </w:rPr>
              <w:t>2013</w:t>
            </w:r>
          </w:p>
        </w:tc>
        <w:tc>
          <w:tcPr>
            <w:tcW w:w="2465" w:type="dxa"/>
            <w:tcBorders>
              <w:top w:val="nil"/>
              <w:left w:val="single" w:color="auto" w:sz="4" w:space="0"/>
              <w:bottom w:val="nil"/>
              <w:right w:val="single" w:color="auto" w:sz="4" w:space="0"/>
            </w:tcBorders>
            <w:noWrap/>
            <w:vAlign w:val="center"/>
          </w:tcPr>
          <w:p w14:paraId="2351F02E">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208708</w:t>
            </w:r>
          </w:p>
        </w:tc>
        <w:tc>
          <w:tcPr>
            <w:tcW w:w="2333" w:type="dxa"/>
            <w:tcBorders>
              <w:top w:val="nil"/>
              <w:left w:val="single" w:color="auto" w:sz="4" w:space="0"/>
              <w:bottom w:val="nil"/>
              <w:right w:val="single" w:color="auto" w:sz="4" w:space="0"/>
            </w:tcBorders>
            <w:noWrap/>
            <w:vAlign w:val="center"/>
          </w:tcPr>
          <w:p w14:paraId="6BCF5BC1">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1163531</w:t>
            </w:r>
          </w:p>
        </w:tc>
        <w:tc>
          <w:tcPr>
            <w:tcW w:w="2556" w:type="dxa"/>
            <w:tcBorders>
              <w:top w:val="nil"/>
              <w:left w:val="single" w:color="auto" w:sz="4" w:space="0"/>
              <w:bottom w:val="nil"/>
              <w:right w:val="nil"/>
            </w:tcBorders>
            <w:noWrap/>
            <w:vAlign w:val="bottom"/>
          </w:tcPr>
          <w:p w14:paraId="39552B30">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17.9 </w:t>
            </w:r>
          </w:p>
        </w:tc>
      </w:tr>
      <w:tr w14:paraId="5F94AD2A">
        <w:tblPrEx>
          <w:tblCellMar>
            <w:top w:w="0" w:type="dxa"/>
            <w:left w:w="108" w:type="dxa"/>
            <w:bottom w:w="0" w:type="dxa"/>
            <w:right w:w="108" w:type="dxa"/>
          </w:tblCellMar>
        </w:tblPrEx>
        <w:trPr>
          <w:trHeight w:val="314" w:hRule="atLeast"/>
        </w:trPr>
        <w:tc>
          <w:tcPr>
            <w:tcW w:w="1718" w:type="dxa"/>
            <w:tcBorders>
              <w:top w:val="nil"/>
              <w:left w:val="nil"/>
              <w:bottom w:val="nil"/>
              <w:right w:val="single" w:color="auto" w:sz="4" w:space="0"/>
            </w:tcBorders>
            <w:noWrap/>
            <w:vAlign w:val="center"/>
          </w:tcPr>
          <w:p w14:paraId="079E1A08">
            <w:pPr>
              <w:spacing w:line="240" w:lineRule="exact"/>
              <w:jc w:val="center"/>
              <w:rPr>
                <w:rFonts w:hint="default"/>
                <w:sz w:val="21"/>
                <w:szCs w:val="21"/>
              </w:rPr>
            </w:pPr>
            <w:r>
              <w:rPr>
                <w:sz w:val="21"/>
                <w:szCs w:val="21"/>
              </w:rPr>
              <w:t>2014</w:t>
            </w:r>
          </w:p>
        </w:tc>
        <w:tc>
          <w:tcPr>
            <w:tcW w:w="2465" w:type="dxa"/>
            <w:tcBorders>
              <w:top w:val="nil"/>
              <w:left w:val="single" w:color="auto" w:sz="4" w:space="0"/>
              <w:bottom w:val="nil"/>
              <w:right w:val="single" w:color="auto" w:sz="4" w:space="0"/>
            </w:tcBorders>
            <w:noWrap/>
            <w:vAlign w:val="center"/>
          </w:tcPr>
          <w:p w14:paraId="4035C5B2">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247899</w:t>
            </w:r>
          </w:p>
        </w:tc>
        <w:tc>
          <w:tcPr>
            <w:tcW w:w="2333" w:type="dxa"/>
            <w:tcBorders>
              <w:top w:val="nil"/>
              <w:left w:val="single" w:color="auto" w:sz="4" w:space="0"/>
              <w:bottom w:val="nil"/>
              <w:right w:val="single" w:color="auto" w:sz="4" w:space="0"/>
            </w:tcBorders>
            <w:noWrap/>
            <w:vAlign w:val="center"/>
          </w:tcPr>
          <w:p w14:paraId="68919928">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1301572</w:t>
            </w:r>
          </w:p>
        </w:tc>
        <w:tc>
          <w:tcPr>
            <w:tcW w:w="2556" w:type="dxa"/>
            <w:tcBorders>
              <w:top w:val="nil"/>
              <w:left w:val="single" w:color="auto" w:sz="4" w:space="0"/>
              <w:bottom w:val="nil"/>
              <w:right w:val="nil"/>
            </w:tcBorders>
            <w:noWrap/>
            <w:vAlign w:val="bottom"/>
          </w:tcPr>
          <w:p w14:paraId="6196C246">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19.0 </w:t>
            </w:r>
          </w:p>
        </w:tc>
      </w:tr>
      <w:tr w14:paraId="6893E8D1">
        <w:tblPrEx>
          <w:tblCellMar>
            <w:top w:w="0" w:type="dxa"/>
            <w:left w:w="108" w:type="dxa"/>
            <w:bottom w:w="0" w:type="dxa"/>
            <w:right w:w="108" w:type="dxa"/>
          </w:tblCellMar>
        </w:tblPrEx>
        <w:trPr>
          <w:trHeight w:val="314" w:hRule="atLeast"/>
        </w:trPr>
        <w:tc>
          <w:tcPr>
            <w:tcW w:w="1718" w:type="dxa"/>
            <w:tcBorders>
              <w:top w:val="nil"/>
              <w:left w:val="nil"/>
              <w:bottom w:val="nil"/>
              <w:right w:val="single" w:color="auto" w:sz="4" w:space="0"/>
            </w:tcBorders>
            <w:noWrap/>
            <w:vAlign w:val="center"/>
          </w:tcPr>
          <w:p w14:paraId="06B779E1">
            <w:pPr>
              <w:spacing w:line="240" w:lineRule="exact"/>
              <w:jc w:val="center"/>
              <w:rPr>
                <w:rFonts w:hint="default"/>
                <w:sz w:val="21"/>
                <w:szCs w:val="21"/>
              </w:rPr>
            </w:pPr>
            <w:r>
              <w:rPr>
                <w:sz w:val="21"/>
                <w:szCs w:val="21"/>
              </w:rPr>
              <w:t>2015</w:t>
            </w:r>
          </w:p>
        </w:tc>
        <w:tc>
          <w:tcPr>
            <w:tcW w:w="2465" w:type="dxa"/>
            <w:tcBorders>
              <w:top w:val="nil"/>
              <w:left w:val="single" w:color="auto" w:sz="4" w:space="0"/>
              <w:bottom w:val="nil"/>
              <w:right w:val="single" w:color="auto" w:sz="4" w:space="0"/>
            </w:tcBorders>
            <w:noWrap/>
            <w:vAlign w:val="center"/>
          </w:tcPr>
          <w:p w14:paraId="0989ACE5">
            <w:pPr>
              <w:spacing w:line="240" w:lineRule="exact"/>
              <w:jc w:val="right"/>
              <w:rPr>
                <w:rFonts w:hint="default" w:ascii="华文细黑" w:hAnsi="华文细黑" w:eastAsia="华文细黑" w:cs="宋体"/>
                <w:sz w:val="21"/>
                <w:szCs w:val="21"/>
              </w:rPr>
            </w:pPr>
            <w:r>
              <w:rPr>
                <w:rFonts w:hint="default" w:ascii="华文细黑" w:hAnsi="华文细黑" w:eastAsia="华文细黑" w:cs="宋体"/>
                <w:sz w:val="21"/>
                <w:szCs w:val="21"/>
              </w:rPr>
              <w:t>302380</w:t>
            </w:r>
          </w:p>
        </w:tc>
        <w:tc>
          <w:tcPr>
            <w:tcW w:w="2333" w:type="dxa"/>
            <w:tcBorders>
              <w:top w:val="nil"/>
              <w:left w:val="single" w:color="auto" w:sz="4" w:space="0"/>
              <w:bottom w:val="nil"/>
              <w:right w:val="single" w:color="auto" w:sz="4" w:space="0"/>
            </w:tcBorders>
            <w:noWrap/>
            <w:vAlign w:val="center"/>
          </w:tcPr>
          <w:p w14:paraId="2C8E28E7">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1430646</w:t>
            </w:r>
          </w:p>
        </w:tc>
        <w:tc>
          <w:tcPr>
            <w:tcW w:w="2556" w:type="dxa"/>
            <w:tcBorders>
              <w:top w:val="nil"/>
              <w:left w:val="single" w:color="auto" w:sz="4" w:space="0"/>
              <w:bottom w:val="nil"/>
              <w:right w:val="nil"/>
            </w:tcBorders>
            <w:noWrap/>
            <w:vAlign w:val="bottom"/>
          </w:tcPr>
          <w:p w14:paraId="08B4635F">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21.1 </w:t>
            </w:r>
          </w:p>
        </w:tc>
      </w:tr>
      <w:tr w14:paraId="3FBD3C7E">
        <w:tblPrEx>
          <w:tblCellMar>
            <w:top w:w="0" w:type="dxa"/>
            <w:left w:w="108" w:type="dxa"/>
            <w:bottom w:w="0" w:type="dxa"/>
            <w:right w:w="108" w:type="dxa"/>
          </w:tblCellMar>
        </w:tblPrEx>
        <w:trPr>
          <w:trHeight w:val="314" w:hRule="atLeast"/>
        </w:trPr>
        <w:tc>
          <w:tcPr>
            <w:tcW w:w="1718" w:type="dxa"/>
            <w:tcBorders>
              <w:top w:val="nil"/>
              <w:left w:val="nil"/>
              <w:bottom w:val="nil"/>
              <w:right w:val="single" w:color="auto" w:sz="4" w:space="0"/>
            </w:tcBorders>
            <w:noWrap/>
            <w:vAlign w:val="center"/>
          </w:tcPr>
          <w:p w14:paraId="0E2929D3">
            <w:pPr>
              <w:spacing w:line="240" w:lineRule="exact"/>
              <w:jc w:val="center"/>
              <w:rPr>
                <w:rFonts w:hint="default"/>
                <w:sz w:val="21"/>
                <w:szCs w:val="21"/>
              </w:rPr>
            </w:pPr>
            <w:r>
              <w:rPr>
                <w:sz w:val="21"/>
                <w:szCs w:val="21"/>
              </w:rPr>
              <w:t>2016</w:t>
            </w:r>
          </w:p>
        </w:tc>
        <w:tc>
          <w:tcPr>
            <w:tcW w:w="2465" w:type="dxa"/>
            <w:tcBorders>
              <w:top w:val="nil"/>
              <w:left w:val="single" w:color="auto" w:sz="4" w:space="0"/>
              <w:bottom w:val="nil"/>
              <w:right w:val="single" w:color="auto" w:sz="4" w:space="0"/>
            </w:tcBorders>
            <w:noWrap/>
            <w:vAlign w:val="center"/>
          </w:tcPr>
          <w:p w14:paraId="11D2CE12">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350741</w:t>
            </w:r>
          </w:p>
        </w:tc>
        <w:tc>
          <w:tcPr>
            <w:tcW w:w="2333" w:type="dxa"/>
            <w:tcBorders>
              <w:top w:val="nil"/>
              <w:left w:val="single" w:color="auto" w:sz="4" w:space="0"/>
              <w:bottom w:val="nil"/>
              <w:right w:val="single" w:color="auto" w:sz="4" w:space="0"/>
            </w:tcBorders>
            <w:noWrap/>
            <w:vAlign w:val="center"/>
          </w:tcPr>
          <w:p w14:paraId="6A929CC8">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1630611</w:t>
            </w:r>
          </w:p>
        </w:tc>
        <w:tc>
          <w:tcPr>
            <w:tcW w:w="2556" w:type="dxa"/>
            <w:tcBorders>
              <w:top w:val="nil"/>
              <w:left w:val="single" w:color="auto" w:sz="4" w:space="0"/>
              <w:bottom w:val="nil"/>
              <w:right w:val="nil"/>
            </w:tcBorders>
            <w:noWrap/>
            <w:vAlign w:val="bottom"/>
          </w:tcPr>
          <w:p w14:paraId="601EBF17">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21.5 </w:t>
            </w:r>
          </w:p>
        </w:tc>
      </w:tr>
      <w:tr w14:paraId="0F4997A3">
        <w:tblPrEx>
          <w:tblCellMar>
            <w:top w:w="0" w:type="dxa"/>
            <w:left w:w="108" w:type="dxa"/>
            <w:bottom w:w="0" w:type="dxa"/>
            <w:right w:w="108" w:type="dxa"/>
          </w:tblCellMar>
        </w:tblPrEx>
        <w:trPr>
          <w:trHeight w:val="314" w:hRule="atLeast"/>
        </w:trPr>
        <w:tc>
          <w:tcPr>
            <w:tcW w:w="1718" w:type="dxa"/>
            <w:tcBorders>
              <w:top w:val="nil"/>
              <w:left w:val="nil"/>
              <w:bottom w:val="nil"/>
              <w:right w:val="single" w:color="auto" w:sz="4" w:space="0"/>
            </w:tcBorders>
            <w:noWrap/>
            <w:vAlign w:val="center"/>
          </w:tcPr>
          <w:p w14:paraId="448379B7">
            <w:pPr>
              <w:spacing w:line="240" w:lineRule="exact"/>
              <w:jc w:val="center"/>
              <w:rPr>
                <w:rFonts w:hint="default"/>
                <w:sz w:val="21"/>
                <w:szCs w:val="21"/>
              </w:rPr>
            </w:pPr>
            <w:r>
              <w:rPr>
                <w:sz w:val="21"/>
                <w:szCs w:val="21"/>
              </w:rPr>
              <w:t>2017</w:t>
            </w:r>
          </w:p>
        </w:tc>
        <w:tc>
          <w:tcPr>
            <w:tcW w:w="2465" w:type="dxa"/>
            <w:tcBorders>
              <w:top w:val="nil"/>
              <w:left w:val="single" w:color="auto" w:sz="4" w:space="0"/>
              <w:bottom w:val="nil"/>
              <w:right w:val="single" w:color="auto" w:sz="4" w:space="0"/>
            </w:tcBorders>
            <w:noWrap/>
            <w:vAlign w:val="center"/>
          </w:tcPr>
          <w:p w14:paraId="147B4002">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352769</w:t>
            </w:r>
          </w:p>
        </w:tc>
        <w:tc>
          <w:tcPr>
            <w:tcW w:w="2333" w:type="dxa"/>
            <w:tcBorders>
              <w:top w:val="nil"/>
              <w:left w:val="single" w:color="auto" w:sz="4" w:space="0"/>
              <w:bottom w:val="nil"/>
              <w:right w:val="single" w:color="auto" w:sz="4" w:space="0"/>
            </w:tcBorders>
            <w:noWrap/>
            <w:vAlign w:val="center"/>
          </w:tcPr>
          <w:p w14:paraId="54920D1D">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1787985</w:t>
            </w:r>
          </w:p>
        </w:tc>
        <w:tc>
          <w:tcPr>
            <w:tcW w:w="2556" w:type="dxa"/>
            <w:tcBorders>
              <w:top w:val="nil"/>
              <w:left w:val="single" w:color="auto" w:sz="4" w:space="0"/>
              <w:bottom w:val="nil"/>
              <w:right w:val="nil"/>
            </w:tcBorders>
            <w:noWrap/>
            <w:vAlign w:val="bottom"/>
          </w:tcPr>
          <w:p w14:paraId="68B1D686">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19.7 </w:t>
            </w:r>
          </w:p>
        </w:tc>
      </w:tr>
      <w:tr w14:paraId="6650F373">
        <w:tblPrEx>
          <w:tblCellMar>
            <w:top w:w="0" w:type="dxa"/>
            <w:left w:w="108" w:type="dxa"/>
            <w:bottom w:w="0" w:type="dxa"/>
            <w:right w:w="108" w:type="dxa"/>
          </w:tblCellMar>
        </w:tblPrEx>
        <w:trPr>
          <w:trHeight w:val="314" w:hRule="atLeast"/>
        </w:trPr>
        <w:tc>
          <w:tcPr>
            <w:tcW w:w="1718" w:type="dxa"/>
            <w:tcBorders>
              <w:top w:val="nil"/>
              <w:left w:val="nil"/>
              <w:bottom w:val="nil"/>
              <w:right w:val="single" w:color="auto" w:sz="4" w:space="0"/>
            </w:tcBorders>
            <w:noWrap/>
            <w:vAlign w:val="center"/>
          </w:tcPr>
          <w:p w14:paraId="37E2DE9C">
            <w:pPr>
              <w:spacing w:line="240" w:lineRule="exact"/>
              <w:jc w:val="center"/>
              <w:rPr>
                <w:rFonts w:hint="default"/>
                <w:sz w:val="21"/>
                <w:szCs w:val="21"/>
              </w:rPr>
            </w:pPr>
            <w:r>
              <w:rPr>
                <w:sz w:val="21"/>
                <w:szCs w:val="21"/>
              </w:rPr>
              <w:t>2018</w:t>
            </w:r>
          </w:p>
        </w:tc>
        <w:tc>
          <w:tcPr>
            <w:tcW w:w="2465" w:type="dxa"/>
            <w:tcBorders>
              <w:top w:val="nil"/>
              <w:left w:val="single" w:color="auto" w:sz="4" w:space="0"/>
              <w:bottom w:val="nil"/>
              <w:right w:val="single" w:color="auto" w:sz="4" w:space="0"/>
            </w:tcBorders>
            <w:noWrap/>
            <w:vAlign w:val="center"/>
          </w:tcPr>
          <w:p w14:paraId="2FDF1B5A">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359312</w:t>
            </w:r>
          </w:p>
        </w:tc>
        <w:tc>
          <w:tcPr>
            <w:tcW w:w="2333" w:type="dxa"/>
            <w:tcBorders>
              <w:top w:val="nil"/>
              <w:left w:val="single" w:color="auto" w:sz="4" w:space="0"/>
              <w:bottom w:val="nil"/>
              <w:right w:val="single" w:color="auto" w:sz="4" w:space="0"/>
            </w:tcBorders>
            <w:noWrap/>
            <w:vAlign w:val="center"/>
          </w:tcPr>
          <w:p w14:paraId="6F664E12">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1983233</w:t>
            </w:r>
          </w:p>
        </w:tc>
        <w:tc>
          <w:tcPr>
            <w:tcW w:w="2556" w:type="dxa"/>
            <w:tcBorders>
              <w:top w:val="nil"/>
              <w:left w:val="single" w:color="auto" w:sz="4" w:space="0"/>
              <w:bottom w:val="nil"/>
              <w:right w:val="nil"/>
            </w:tcBorders>
            <w:noWrap/>
            <w:vAlign w:val="bottom"/>
          </w:tcPr>
          <w:p w14:paraId="1909ED0B">
            <w:pPr>
              <w:spacing w:line="240" w:lineRule="exact"/>
              <w:jc w:val="right"/>
              <w:rPr>
                <w:rFonts w:hint="default" w:ascii="华文细黑" w:hAnsi="华文细黑" w:eastAsia="华文细黑"/>
                <w:sz w:val="21"/>
                <w:szCs w:val="21"/>
              </w:rPr>
            </w:pPr>
            <w:r>
              <w:rPr>
                <w:rFonts w:ascii="华文细黑" w:hAnsi="华文细黑" w:eastAsia="华文细黑"/>
                <w:sz w:val="21"/>
                <w:szCs w:val="21"/>
              </w:rPr>
              <w:t xml:space="preserve">18.1 </w:t>
            </w:r>
          </w:p>
        </w:tc>
      </w:tr>
      <w:tr w14:paraId="3D3B5338">
        <w:tblPrEx>
          <w:tblCellMar>
            <w:top w:w="0" w:type="dxa"/>
            <w:left w:w="108" w:type="dxa"/>
            <w:bottom w:w="0" w:type="dxa"/>
            <w:right w:w="108" w:type="dxa"/>
          </w:tblCellMar>
        </w:tblPrEx>
        <w:trPr>
          <w:trHeight w:val="292" w:hRule="atLeast"/>
        </w:trPr>
        <w:tc>
          <w:tcPr>
            <w:tcW w:w="1718" w:type="dxa"/>
            <w:tcBorders>
              <w:top w:val="nil"/>
              <w:left w:val="nil"/>
              <w:bottom w:val="nil"/>
              <w:right w:val="single" w:color="auto" w:sz="4" w:space="0"/>
            </w:tcBorders>
            <w:noWrap/>
            <w:vAlign w:val="center"/>
          </w:tcPr>
          <w:p w14:paraId="2E1C3F9A">
            <w:pPr>
              <w:spacing w:line="240" w:lineRule="exact"/>
              <w:jc w:val="center"/>
              <w:rPr>
                <w:rFonts w:hint="default"/>
                <w:sz w:val="21"/>
                <w:szCs w:val="21"/>
              </w:rPr>
            </w:pPr>
            <w:r>
              <w:rPr>
                <w:sz w:val="21"/>
                <w:szCs w:val="21"/>
              </w:rPr>
              <w:t>2019</w:t>
            </w:r>
          </w:p>
        </w:tc>
        <w:tc>
          <w:tcPr>
            <w:tcW w:w="2465" w:type="dxa"/>
            <w:tcBorders>
              <w:top w:val="nil"/>
              <w:left w:val="single" w:color="auto" w:sz="4" w:space="0"/>
              <w:bottom w:val="nil"/>
              <w:right w:val="single" w:color="auto" w:sz="4" w:space="0"/>
            </w:tcBorders>
            <w:noWrap/>
            <w:vAlign w:val="center"/>
          </w:tcPr>
          <w:p w14:paraId="7644F139">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375533</w:t>
            </w:r>
          </w:p>
        </w:tc>
        <w:tc>
          <w:tcPr>
            <w:tcW w:w="2333" w:type="dxa"/>
            <w:tcBorders>
              <w:top w:val="nil"/>
              <w:left w:val="single" w:color="auto" w:sz="4" w:space="0"/>
              <w:bottom w:val="nil"/>
              <w:right w:val="single" w:color="auto" w:sz="4" w:space="0"/>
            </w:tcBorders>
            <w:noWrap/>
            <w:vAlign w:val="center"/>
          </w:tcPr>
          <w:p w14:paraId="6359F0B4">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2222796</w:t>
            </w:r>
          </w:p>
        </w:tc>
        <w:tc>
          <w:tcPr>
            <w:tcW w:w="2556" w:type="dxa"/>
            <w:tcBorders>
              <w:top w:val="nil"/>
              <w:left w:val="single" w:color="auto" w:sz="4" w:space="0"/>
              <w:bottom w:val="nil"/>
              <w:right w:val="nil"/>
            </w:tcBorders>
            <w:noWrap/>
            <w:vAlign w:val="center"/>
          </w:tcPr>
          <w:p w14:paraId="54D47383">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16.9</w:t>
            </w:r>
          </w:p>
        </w:tc>
      </w:tr>
      <w:tr w14:paraId="6B4EB31C">
        <w:tblPrEx>
          <w:tblCellMar>
            <w:top w:w="0" w:type="dxa"/>
            <w:left w:w="108" w:type="dxa"/>
            <w:bottom w:w="0" w:type="dxa"/>
            <w:right w:w="108" w:type="dxa"/>
          </w:tblCellMar>
        </w:tblPrEx>
        <w:trPr>
          <w:trHeight w:val="314" w:hRule="atLeast"/>
        </w:trPr>
        <w:tc>
          <w:tcPr>
            <w:tcW w:w="1718" w:type="dxa"/>
            <w:tcBorders>
              <w:top w:val="nil"/>
              <w:left w:val="nil"/>
              <w:bottom w:val="nil"/>
              <w:right w:val="single" w:color="auto" w:sz="4" w:space="0"/>
            </w:tcBorders>
            <w:noWrap/>
            <w:vAlign w:val="center"/>
          </w:tcPr>
          <w:p w14:paraId="045D5EA2">
            <w:pPr>
              <w:spacing w:line="240" w:lineRule="exact"/>
              <w:jc w:val="center"/>
              <w:rPr>
                <w:rFonts w:hint="default"/>
                <w:sz w:val="21"/>
                <w:szCs w:val="21"/>
              </w:rPr>
            </w:pPr>
            <w:r>
              <w:rPr>
                <w:sz w:val="21"/>
                <w:szCs w:val="21"/>
              </w:rPr>
              <w:t>2020</w:t>
            </w:r>
          </w:p>
        </w:tc>
        <w:tc>
          <w:tcPr>
            <w:tcW w:w="2465" w:type="dxa"/>
            <w:tcBorders>
              <w:top w:val="nil"/>
              <w:left w:val="single" w:color="auto" w:sz="4" w:space="0"/>
              <w:bottom w:val="nil"/>
              <w:right w:val="single" w:color="auto" w:sz="4" w:space="0"/>
            </w:tcBorders>
            <w:noWrap/>
            <w:vAlign w:val="center"/>
          </w:tcPr>
          <w:p w14:paraId="10B696FA">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370809</w:t>
            </w:r>
          </w:p>
        </w:tc>
        <w:tc>
          <w:tcPr>
            <w:tcW w:w="2333" w:type="dxa"/>
            <w:tcBorders>
              <w:top w:val="nil"/>
              <w:left w:val="single" w:color="auto" w:sz="4" w:space="0"/>
              <w:bottom w:val="nil"/>
              <w:right w:val="single" w:color="auto" w:sz="4" w:space="0"/>
            </w:tcBorders>
            <w:noWrap/>
            <w:vAlign w:val="center"/>
          </w:tcPr>
          <w:p w14:paraId="0355021F">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2450974</w:t>
            </w:r>
          </w:p>
        </w:tc>
        <w:tc>
          <w:tcPr>
            <w:tcW w:w="2556" w:type="dxa"/>
            <w:tcBorders>
              <w:top w:val="nil"/>
              <w:left w:val="single" w:color="auto" w:sz="4" w:space="0"/>
              <w:bottom w:val="nil"/>
              <w:right w:val="nil"/>
            </w:tcBorders>
            <w:noWrap/>
            <w:vAlign w:val="center"/>
          </w:tcPr>
          <w:p w14:paraId="78BC1C49">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16.4</w:t>
            </w:r>
          </w:p>
        </w:tc>
      </w:tr>
      <w:tr w14:paraId="60F52A89">
        <w:tblPrEx>
          <w:tblCellMar>
            <w:top w:w="0" w:type="dxa"/>
            <w:left w:w="108" w:type="dxa"/>
            <w:bottom w:w="0" w:type="dxa"/>
            <w:right w:w="108" w:type="dxa"/>
          </w:tblCellMar>
        </w:tblPrEx>
        <w:trPr>
          <w:trHeight w:val="314" w:hRule="atLeast"/>
        </w:trPr>
        <w:tc>
          <w:tcPr>
            <w:tcW w:w="1718" w:type="dxa"/>
            <w:tcBorders>
              <w:top w:val="nil"/>
              <w:left w:val="nil"/>
              <w:bottom w:val="single" w:color="auto" w:sz="4" w:space="0"/>
              <w:right w:val="single" w:color="auto" w:sz="4" w:space="0"/>
            </w:tcBorders>
            <w:noWrap/>
            <w:vAlign w:val="center"/>
          </w:tcPr>
          <w:p w14:paraId="4A03AB68">
            <w:pPr>
              <w:spacing w:line="240" w:lineRule="exact"/>
              <w:jc w:val="center"/>
              <w:rPr>
                <w:rFonts w:hint="default"/>
                <w:sz w:val="21"/>
                <w:szCs w:val="21"/>
              </w:rPr>
            </w:pPr>
            <w:r>
              <w:rPr>
                <w:sz w:val="21"/>
                <w:szCs w:val="21"/>
              </w:rPr>
              <w:t>2021</w:t>
            </w:r>
          </w:p>
        </w:tc>
        <w:tc>
          <w:tcPr>
            <w:tcW w:w="2465" w:type="dxa"/>
            <w:tcBorders>
              <w:top w:val="nil"/>
              <w:left w:val="single" w:color="auto" w:sz="4" w:space="0"/>
              <w:bottom w:val="single" w:color="auto" w:sz="4" w:space="0"/>
              <w:right w:val="single" w:color="auto" w:sz="4" w:space="0"/>
            </w:tcBorders>
            <w:noWrap/>
            <w:vAlign w:val="center"/>
          </w:tcPr>
          <w:p w14:paraId="0059BEDD">
            <w:pPr>
              <w:spacing w:line="240" w:lineRule="exact"/>
              <w:jc w:val="right"/>
              <w:rPr>
                <w:rFonts w:hint="default" w:ascii="华文细黑" w:hAnsi="华文细黑" w:eastAsia="华文细黑" w:cs="宋体"/>
                <w:sz w:val="21"/>
                <w:szCs w:val="21"/>
              </w:rPr>
            </w:pPr>
            <w:r>
              <w:rPr>
                <w:rFonts w:hint="default" w:ascii="华文细黑" w:hAnsi="华文细黑" w:eastAsia="华文细黑" w:cs="宋体"/>
                <w:sz w:val="21"/>
                <w:szCs w:val="21"/>
              </w:rPr>
              <w:t>367666</w:t>
            </w:r>
          </w:p>
        </w:tc>
        <w:tc>
          <w:tcPr>
            <w:tcW w:w="2333" w:type="dxa"/>
            <w:tcBorders>
              <w:top w:val="nil"/>
              <w:left w:val="single" w:color="auto" w:sz="4" w:space="0"/>
              <w:bottom w:val="single" w:color="auto" w:sz="4" w:space="0"/>
              <w:right w:val="single" w:color="auto" w:sz="4" w:space="0"/>
            </w:tcBorders>
            <w:noWrap/>
            <w:vAlign w:val="center"/>
          </w:tcPr>
          <w:p w14:paraId="1A534306">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2701229</w:t>
            </w:r>
          </w:p>
        </w:tc>
        <w:tc>
          <w:tcPr>
            <w:tcW w:w="2556" w:type="dxa"/>
            <w:tcBorders>
              <w:top w:val="nil"/>
              <w:left w:val="single" w:color="auto" w:sz="4" w:space="0"/>
              <w:bottom w:val="single" w:color="auto" w:sz="4" w:space="0"/>
              <w:right w:val="nil"/>
            </w:tcBorders>
            <w:noWrap/>
            <w:vAlign w:val="center"/>
          </w:tcPr>
          <w:p w14:paraId="50DA4CCB">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13.6</w:t>
            </w:r>
          </w:p>
        </w:tc>
      </w:tr>
    </w:tbl>
    <w:p w14:paraId="47C234CC">
      <w:pPr>
        <w:rPr>
          <w:rFonts w:hint="default" w:cs="宋体"/>
        </w:rPr>
      </w:pPr>
      <w:r>
        <w:rPr>
          <w:rFonts w:cs="宋体"/>
        </w:rPr>
        <w:t>注：1990-2018年GDP数据根据第四次全国经济普查调整。</w:t>
      </w:r>
    </w:p>
    <w:p w14:paraId="3F67C738">
      <w:pPr>
        <w:jc w:val="center"/>
        <w:rPr>
          <w:rFonts w:hint="default" w:ascii="黑体" w:hAnsi="Times New Roman" w:eastAsia="黑体"/>
          <w:sz w:val="30"/>
          <w:szCs w:val="30"/>
        </w:rPr>
      </w:pPr>
      <w:r>
        <w:rPr>
          <w:rFonts w:ascii="黑体" w:hAnsi="Times New Roman" w:eastAsia="黑体"/>
          <w:sz w:val="30"/>
          <w:szCs w:val="30"/>
        </w:rPr>
        <w:br w:type="page"/>
      </w:r>
      <w:r>
        <w:rPr>
          <w:rFonts w:ascii="黑体" w:hAnsi="Times New Roman" w:eastAsia="黑体"/>
          <w:sz w:val="30"/>
          <w:szCs w:val="30"/>
        </w:rPr>
        <w:t xml:space="preserve">7－3  </w:t>
      </w:r>
      <w:r>
        <w:rPr>
          <w:rFonts w:ascii="黑体" w:eastAsia="黑体"/>
          <w:b/>
          <w:bCs/>
          <w:sz w:val="30"/>
          <w:szCs w:val="30"/>
        </w:rPr>
        <w:t>财政收入</w:t>
      </w:r>
    </w:p>
    <w:p w14:paraId="6FA4694A">
      <w:pPr>
        <w:tabs>
          <w:tab w:val="left" w:pos="3728"/>
          <w:tab w:val="left" w:pos="6273"/>
          <w:tab w:val="left" w:pos="7293"/>
          <w:tab w:val="left" w:pos="8393"/>
        </w:tabs>
        <w:ind w:left="91" w:leftChars="38" w:firstLine="7875" w:firstLineChars="3750"/>
        <w:rPr>
          <w:rFonts w:hint="default"/>
          <w:sz w:val="21"/>
          <w:szCs w:val="21"/>
        </w:rPr>
      </w:pPr>
      <w:r>
        <w:rPr>
          <w:rFonts w:cs="宋体"/>
          <w:sz w:val="21"/>
          <w:szCs w:val="21"/>
        </w:rPr>
        <w:t>单位：万元</w:t>
      </w:r>
    </w:p>
    <w:tbl>
      <w:tblPr>
        <w:tblStyle w:val="14"/>
        <w:tblW w:w="9076" w:type="dxa"/>
        <w:jc w:val="center"/>
        <w:tblLayout w:type="fixed"/>
        <w:tblCellMar>
          <w:top w:w="0" w:type="dxa"/>
          <w:left w:w="108" w:type="dxa"/>
          <w:bottom w:w="0" w:type="dxa"/>
          <w:right w:w="108" w:type="dxa"/>
        </w:tblCellMar>
      </w:tblPr>
      <w:tblGrid>
        <w:gridCol w:w="3712"/>
        <w:gridCol w:w="1339"/>
        <w:gridCol w:w="1339"/>
        <w:gridCol w:w="1343"/>
        <w:gridCol w:w="1343"/>
      </w:tblGrid>
      <w:tr w14:paraId="3ED2ED80">
        <w:tblPrEx>
          <w:tblCellMar>
            <w:top w:w="0" w:type="dxa"/>
            <w:left w:w="108" w:type="dxa"/>
            <w:bottom w:w="0" w:type="dxa"/>
            <w:right w:w="108" w:type="dxa"/>
          </w:tblCellMar>
        </w:tblPrEx>
        <w:trPr>
          <w:trHeight w:val="595" w:hRule="atLeast"/>
          <w:jc w:val="center"/>
        </w:trPr>
        <w:tc>
          <w:tcPr>
            <w:tcW w:w="3712" w:type="dxa"/>
            <w:tcBorders>
              <w:top w:val="single" w:color="auto" w:sz="4" w:space="0"/>
              <w:left w:val="nil"/>
              <w:bottom w:val="single" w:color="auto" w:sz="4" w:space="0"/>
              <w:right w:val="single" w:color="auto" w:sz="4" w:space="0"/>
            </w:tcBorders>
            <w:noWrap/>
            <w:vAlign w:val="center"/>
          </w:tcPr>
          <w:p w14:paraId="0F306BB2">
            <w:pPr>
              <w:jc w:val="center"/>
              <w:rPr>
                <w:rFonts w:hint="default" w:cs="宋体"/>
                <w:sz w:val="21"/>
                <w:szCs w:val="21"/>
              </w:rPr>
            </w:pPr>
            <w:r>
              <w:rPr>
                <w:rFonts w:cs="宋体"/>
                <w:sz w:val="21"/>
                <w:szCs w:val="21"/>
              </w:rPr>
              <w:t>项目</w:t>
            </w:r>
          </w:p>
        </w:tc>
        <w:tc>
          <w:tcPr>
            <w:tcW w:w="1339" w:type="dxa"/>
            <w:tcBorders>
              <w:top w:val="single" w:color="auto" w:sz="4" w:space="0"/>
              <w:left w:val="single" w:color="auto" w:sz="4" w:space="0"/>
              <w:bottom w:val="nil"/>
              <w:right w:val="single" w:color="auto" w:sz="4" w:space="0"/>
            </w:tcBorders>
            <w:vAlign w:val="center"/>
          </w:tcPr>
          <w:p w14:paraId="1FD7A43B">
            <w:pPr>
              <w:jc w:val="center"/>
              <w:rPr>
                <w:rFonts w:hint="default"/>
                <w:sz w:val="21"/>
                <w:szCs w:val="21"/>
              </w:rPr>
            </w:pPr>
            <w:r>
              <w:rPr>
                <w:sz w:val="21"/>
                <w:szCs w:val="21"/>
              </w:rPr>
              <w:t>2018年</w:t>
            </w:r>
          </w:p>
        </w:tc>
        <w:tc>
          <w:tcPr>
            <w:tcW w:w="1339" w:type="dxa"/>
            <w:tcBorders>
              <w:top w:val="single" w:color="auto" w:sz="4" w:space="0"/>
              <w:left w:val="single" w:color="auto" w:sz="4" w:space="0"/>
              <w:bottom w:val="nil"/>
              <w:right w:val="single" w:color="auto" w:sz="4" w:space="0"/>
            </w:tcBorders>
            <w:vAlign w:val="center"/>
          </w:tcPr>
          <w:p w14:paraId="67F70052">
            <w:pPr>
              <w:jc w:val="center"/>
              <w:rPr>
                <w:rFonts w:hint="default"/>
                <w:sz w:val="21"/>
                <w:szCs w:val="21"/>
              </w:rPr>
            </w:pPr>
            <w:r>
              <w:rPr>
                <w:sz w:val="21"/>
                <w:szCs w:val="21"/>
              </w:rPr>
              <w:t>2020年</w:t>
            </w:r>
          </w:p>
        </w:tc>
        <w:tc>
          <w:tcPr>
            <w:tcW w:w="1343" w:type="dxa"/>
            <w:tcBorders>
              <w:top w:val="single" w:color="auto" w:sz="4" w:space="0"/>
              <w:left w:val="single" w:color="auto" w:sz="4" w:space="0"/>
              <w:bottom w:val="nil"/>
              <w:right w:val="nil"/>
            </w:tcBorders>
            <w:vAlign w:val="center"/>
          </w:tcPr>
          <w:p w14:paraId="23541263">
            <w:pPr>
              <w:jc w:val="center"/>
              <w:rPr>
                <w:rFonts w:hint="default"/>
                <w:sz w:val="21"/>
                <w:szCs w:val="21"/>
              </w:rPr>
            </w:pPr>
            <w:r>
              <w:rPr>
                <w:sz w:val="21"/>
                <w:szCs w:val="21"/>
              </w:rPr>
              <w:t>2021年</w:t>
            </w:r>
          </w:p>
        </w:tc>
        <w:tc>
          <w:tcPr>
            <w:tcW w:w="1343" w:type="dxa"/>
            <w:tcBorders>
              <w:top w:val="single" w:color="auto" w:sz="4" w:space="0"/>
              <w:left w:val="single" w:color="auto" w:sz="4" w:space="0"/>
              <w:bottom w:val="nil"/>
              <w:right w:val="nil"/>
            </w:tcBorders>
            <w:vAlign w:val="center"/>
          </w:tcPr>
          <w:p w14:paraId="30888EA9">
            <w:pPr>
              <w:jc w:val="center"/>
              <w:rPr>
                <w:rFonts w:hint="default" w:cs="宋体"/>
                <w:sz w:val="21"/>
                <w:szCs w:val="21"/>
              </w:rPr>
            </w:pPr>
            <w:r>
              <w:rPr>
                <w:rFonts w:cs="宋体"/>
                <w:sz w:val="21"/>
                <w:szCs w:val="21"/>
              </w:rPr>
              <w:t>2021年比2020年</w:t>
            </w:r>
            <w:r>
              <w:rPr>
                <w:sz w:val="21"/>
                <w:szCs w:val="21"/>
              </w:rPr>
              <w:t>±%</w:t>
            </w:r>
          </w:p>
        </w:tc>
      </w:tr>
      <w:tr w14:paraId="1F4EBF5A">
        <w:tblPrEx>
          <w:tblCellMar>
            <w:top w:w="0" w:type="dxa"/>
            <w:left w:w="108" w:type="dxa"/>
            <w:bottom w:w="0" w:type="dxa"/>
            <w:right w:w="108" w:type="dxa"/>
          </w:tblCellMar>
        </w:tblPrEx>
        <w:trPr>
          <w:trHeight w:val="595" w:hRule="atLeast"/>
          <w:jc w:val="center"/>
        </w:trPr>
        <w:tc>
          <w:tcPr>
            <w:tcW w:w="3712" w:type="dxa"/>
            <w:tcBorders>
              <w:top w:val="nil"/>
              <w:left w:val="nil"/>
              <w:bottom w:val="nil"/>
              <w:right w:val="single" w:color="auto" w:sz="4" w:space="0"/>
            </w:tcBorders>
            <w:noWrap/>
            <w:vAlign w:val="center"/>
          </w:tcPr>
          <w:p w14:paraId="1430ADE6">
            <w:pPr>
              <w:rPr>
                <w:rFonts w:hint="default" w:cs="宋体"/>
                <w:sz w:val="21"/>
                <w:szCs w:val="21"/>
              </w:rPr>
            </w:pPr>
            <w:r>
              <w:rPr>
                <w:rFonts w:cs="宋体"/>
                <w:sz w:val="21"/>
                <w:szCs w:val="21"/>
              </w:rPr>
              <w:t>辖区内财政征收收入</w:t>
            </w:r>
          </w:p>
        </w:tc>
        <w:tc>
          <w:tcPr>
            <w:tcW w:w="1339" w:type="dxa"/>
            <w:tcBorders>
              <w:top w:val="single" w:color="auto" w:sz="4" w:space="0"/>
              <w:left w:val="single" w:color="auto" w:sz="4" w:space="0"/>
              <w:bottom w:val="nil"/>
              <w:right w:val="single" w:color="auto" w:sz="4" w:space="0"/>
            </w:tcBorders>
            <w:vAlign w:val="center"/>
          </w:tcPr>
          <w:p w14:paraId="04D2710F">
            <w:pPr>
              <w:jc w:val="right"/>
              <w:rPr>
                <w:rFonts w:hint="default" w:ascii="华文细黑" w:hAnsi="华文细黑" w:eastAsia="华文细黑"/>
                <w:bCs/>
                <w:sz w:val="21"/>
                <w:szCs w:val="21"/>
              </w:rPr>
            </w:pPr>
            <w:r>
              <w:rPr>
                <w:rFonts w:ascii="华文细黑" w:hAnsi="华文细黑" w:eastAsia="华文细黑"/>
                <w:bCs/>
                <w:sz w:val="21"/>
                <w:szCs w:val="21"/>
              </w:rPr>
              <w:t>359312</w:t>
            </w:r>
          </w:p>
        </w:tc>
        <w:tc>
          <w:tcPr>
            <w:tcW w:w="1339" w:type="dxa"/>
            <w:tcBorders>
              <w:top w:val="single" w:color="auto" w:sz="4" w:space="0"/>
              <w:left w:val="single" w:color="auto" w:sz="4" w:space="0"/>
              <w:bottom w:val="nil"/>
              <w:right w:val="single" w:color="auto" w:sz="4" w:space="0"/>
            </w:tcBorders>
            <w:vAlign w:val="center"/>
          </w:tcPr>
          <w:p w14:paraId="5414ED42">
            <w:pPr>
              <w:jc w:val="right"/>
              <w:rPr>
                <w:rFonts w:hint="default" w:ascii="华文细黑" w:hAnsi="华文细黑" w:eastAsia="华文细黑"/>
                <w:bCs/>
                <w:sz w:val="21"/>
                <w:szCs w:val="21"/>
              </w:rPr>
            </w:pPr>
            <w:r>
              <w:rPr>
                <w:rFonts w:ascii="华文细黑" w:hAnsi="华文细黑" w:eastAsia="华文细黑"/>
                <w:bCs/>
                <w:sz w:val="21"/>
                <w:szCs w:val="21"/>
              </w:rPr>
              <w:t>370809</w:t>
            </w:r>
          </w:p>
        </w:tc>
        <w:tc>
          <w:tcPr>
            <w:tcW w:w="1343" w:type="dxa"/>
            <w:tcBorders>
              <w:top w:val="single" w:color="auto" w:sz="4" w:space="0"/>
              <w:left w:val="single" w:color="auto" w:sz="4" w:space="0"/>
              <w:bottom w:val="nil"/>
              <w:right w:val="nil"/>
            </w:tcBorders>
            <w:vAlign w:val="center"/>
          </w:tcPr>
          <w:p w14:paraId="371F82AD">
            <w:pPr>
              <w:jc w:val="right"/>
              <w:rPr>
                <w:rFonts w:hint="default" w:ascii="华文细黑" w:hAnsi="华文细黑" w:eastAsia="华文细黑"/>
                <w:bCs/>
                <w:sz w:val="21"/>
                <w:szCs w:val="21"/>
              </w:rPr>
            </w:pPr>
            <w:r>
              <w:rPr>
                <w:rFonts w:hint="default" w:ascii="华文细黑" w:hAnsi="华文细黑" w:eastAsia="华文细黑"/>
                <w:bCs/>
                <w:sz w:val="21"/>
                <w:szCs w:val="21"/>
              </w:rPr>
              <w:t xml:space="preserve">367666 </w:t>
            </w:r>
          </w:p>
        </w:tc>
        <w:tc>
          <w:tcPr>
            <w:tcW w:w="1343" w:type="dxa"/>
            <w:tcBorders>
              <w:top w:val="single" w:color="auto" w:sz="4" w:space="0"/>
              <w:left w:val="single" w:color="auto" w:sz="4" w:space="0"/>
              <w:bottom w:val="nil"/>
              <w:right w:val="nil"/>
            </w:tcBorders>
            <w:vAlign w:val="center"/>
          </w:tcPr>
          <w:p w14:paraId="72FB58AB">
            <w:pPr>
              <w:jc w:val="right"/>
              <w:rPr>
                <w:rFonts w:hint="default" w:ascii="华文细黑" w:hAnsi="华文细黑" w:eastAsia="华文细黑" w:cs="宋体"/>
                <w:sz w:val="21"/>
                <w:szCs w:val="21"/>
              </w:rPr>
            </w:pPr>
            <w:r>
              <w:rPr>
                <w:rFonts w:hint="default" w:ascii="华文细黑" w:hAnsi="华文细黑" w:eastAsia="华文细黑" w:cs="宋体"/>
                <w:sz w:val="21"/>
                <w:szCs w:val="21"/>
              </w:rPr>
              <w:t xml:space="preserve">-2.1 </w:t>
            </w:r>
          </w:p>
        </w:tc>
      </w:tr>
      <w:tr w14:paraId="01388A2E">
        <w:tblPrEx>
          <w:tblCellMar>
            <w:top w:w="0" w:type="dxa"/>
            <w:left w:w="108" w:type="dxa"/>
            <w:bottom w:w="0" w:type="dxa"/>
            <w:right w:w="108" w:type="dxa"/>
          </w:tblCellMar>
        </w:tblPrEx>
        <w:trPr>
          <w:trHeight w:val="595" w:hRule="atLeast"/>
          <w:jc w:val="center"/>
        </w:trPr>
        <w:tc>
          <w:tcPr>
            <w:tcW w:w="3712" w:type="dxa"/>
            <w:tcBorders>
              <w:top w:val="nil"/>
              <w:left w:val="nil"/>
              <w:bottom w:val="nil"/>
              <w:right w:val="single" w:color="auto" w:sz="4" w:space="0"/>
            </w:tcBorders>
            <w:noWrap/>
            <w:vAlign w:val="center"/>
          </w:tcPr>
          <w:p w14:paraId="4025A214">
            <w:pPr>
              <w:rPr>
                <w:rFonts w:hint="default" w:cs="宋体"/>
                <w:sz w:val="21"/>
                <w:szCs w:val="21"/>
              </w:rPr>
            </w:pPr>
            <w:r>
              <w:rPr>
                <w:rFonts w:cs="宋体"/>
                <w:sz w:val="21"/>
                <w:szCs w:val="21"/>
              </w:rPr>
              <w:t>地方财政收入</w:t>
            </w:r>
          </w:p>
        </w:tc>
        <w:tc>
          <w:tcPr>
            <w:tcW w:w="1339" w:type="dxa"/>
            <w:tcBorders>
              <w:top w:val="nil"/>
              <w:left w:val="single" w:color="auto" w:sz="4" w:space="0"/>
              <w:bottom w:val="nil"/>
              <w:right w:val="single" w:color="auto" w:sz="4" w:space="0"/>
            </w:tcBorders>
            <w:vAlign w:val="center"/>
          </w:tcPr>
          <w:p w14:paraId="7493693F">
            <w:pPr>
              <w:jc w:val="right"/>
              <w:rPr>
                <w:rFonts w:hint="default" w:ascii="华文细黑" w:hAnsi="华文细黑" w:eastAsia="华文细黑"/>
                <w:bCs/>
                <w:sz w:val="21"/>
                <w:szCs w:val="21"/>
              </w:rPr>
            </w:pPr>
            <w:r>
              <w:rPr>
                <w:rFonts w:ascii="华文细黑" w:hAnsi="华文细黑" w:eastAsia="华文细黑"/>
                <w:bCs/>
                <w:sz w:val="21"/>
                <w:szCs w:val="21"/>
              </w:rPr>
              <w:t>292462</w:t>
            </w:r>
          </w:p>
        </w:tc>
        <w:tc>
          <w:tcPr>
            <w:tcW w:w="1339" w:type="dxa"/>
            <w:tcBorders>
              <w:top w:val="nil"/>
              <w:left w:val="single" w:color="auto" w:sz="4" w:space="0"/>
              <w:bottom w:val="nil"/>
              <w:right w:val="single" w:color="auto" w:sz="4" w:space="0"/>
            </w:tcBorders>
            <w:vAlign w:val="center"/>
          </w:tcPr>
          <w:p w14:paraId="38184C1A">
            <w:pPr>
              <w:jc w:val="right"/>
              <w:rPr>
                <w:rFonts w:hint="default" w:ascii="华文细黑" w:hAnsi="华文细黑" w:eastAsia="华文细黑"/>
                <w:bCs/>
                <w:sz w:val="21"/>
                <w:szCs w:val="21"/>
              </w:rPr>
            </w:pPr>
            <w:r>
              <w:rPr>
                <w:rFonts w:ascii="华文细黑" w:hAnsi="华文细黑" w:eastAsia="华文细黑"/>
                <w:bCs/>
                <w:sz w:val="21"/>
                <w:szCs w:val="21"/>
              </w:rPr>
              <w:t>276786</w:t>
            </w:r>
          </w:p>
        </w:tc>
        <w:tc>
          <w:tcPr>
            <w:tcW w:w="1343" w:type="dxa"/>
            <w:tcBorders>
              <w:top w:val="nil"/>
              <w:left w:val="single" w:color="auto" w:sz="4" w:space="0"/>
              <w:bottom w:val="nil"/>
              <w:right w:val="nil"/>
            </w:tcBorders>
            <w:vAlign w:val="center"/>
          </w:tcPr>
          <w:p w14:paraId="25C1DB2A">
            <w:pPr>
              <w:jc w:val="right"/>
              <w:rPr>
                <w:rFonts w:hint="default" w:ascii="华文细黑" w:hAnsi="华文细黑" w:eastAsia="华文细黑"/>
                <w:bCs/>
                <w:sz w:val="21"/>
                <w:szCs w:val="21"/>
              </w:rPr>
            </w:pPr>
            <w:r>
              <w:rPr>
                <w:rFonts w:hint="default" w:ascii="华文细黑" w:hAnsi="华文细黑" w:eastAsia="华文细黑"/>
                <w:bCs/>
                <w:sz w:val="21"/>
                <w:szCs w:val="21"/>
              </w:rPr>
              <w:t xml:space="preserve">238786 </w:t>
            </w:r>
          </w:p>
        </w:tc>
        <w:tc>
          <w:tcPr>
            <w:tcW w:w="1343" w:type="dxa"/>
            <w:tcBorders>
              <w:top w:val="nil"/>
              <w:left w:val="single" w:color="auto" w:sz="4" w:space="0"/>
              <w:bottom w:val="nil"/>
              <w:right w:val="nil"/>
            </w:tcBorders>
            <w:vAlign w:val="center"/>
          </w:tcPr>
          <w:p w14:paraId="1B7DD09F">
            <w:pPr>
              <w:jc w:val="right"/>
              <w:rPr>
                <w:rFonts w:hint="default" w:ascii="华文细黑" w:hAnsi="华文细黑" w:eastAsia="华文细黑" w:cs="宋体"/>
                <w:sz w:val="21"/>
                <w:szCs w:val="21"/>
              </w:rPr>
            </w:pPr>
            <w:r>
              <w:rPr>
                <w:rFonts w:hint="default" w:ascii="华文细黑" w:hAnsi="华文细黑" w:eastAsia="华文细黑" w:cs="宋体"/>
                <w:sz w:val="21"/>
                <w:szCs w:val="21"/>
              </w:rPr>
              <w:t xml:space="preserve">-13.7 </w:t>
            </w:r>
          </w:p>
        </w:tc>
      </w:tr>
      <w:tr w14:paraId="4A98BB04">
        <w:tblPrEx>
          <w:tblCellMar>
            <w:top w:w="0" w:type="dxa"/>
            <w:left w:w="108" w:type="dxa"/>
            <w:bottom w:w="0" w:type="dxa"/>
            <w:right w:w="108" w:type="dxa"/>
          </w:tblCellMar>
        </w:tblPrEx>
        <w:trPr>
          <w:trHeight w:val="595" w:hRule="atLeast"/>
          <w:jc w:val="center"/>
        </w:trPr>
        <w:tc>
          <w:tcPr>
            <w:tcW w:w="3712" w:type="dxa"/>
            <w:tcBorders>
              <w:top w:val="nil"/>
              <w:left w:val="nil"/>
              <w:bottom w:val="nil"/>
              <w:right w:val="single" w:color="auto" w:sz="4" w:space="0"/>
            </w:tcBorders>
            <w:noWrap/>
            <w:vAlign w:val="center"/>
          </w:tcPr>
          <w:p w14:paraId="7F2AB071">
            <w:pPr>
              <w:ind w:firstLine="210" w:firstLineChars="100"/>
              <w:rPr>
                <w:rFonts w:hint="default" w:cs="宋体"/>
                <w:sz w:val="21"/>
                <w:szCs w:val="21"/>
              </w:rPr>
            </w:pPr>
            <w:r>
              <w:rPr>
                <w:rFonts w:cs="宋体"/>
                <w:sz w:val="21"/>
                <w:szCs w:val="21"/>
              </w:rPr>
              <w:t>公共财政预算收入</w:t>
            </w:r>
          </w:p>
        </w:tc>
        <w:tc>
          <w:tcPr>
            <w:tcW w:w="1339" w:type="dxa"/>
            <w:tcBorders>
              <w:top w:val="nil"/>
              <w:left w:val="single" w:color="auto" w:sz="4" w:space="0"/>
              <w:bottom w:val="nil"/>
              <w:right w:val="single" w:color="auto" w:sz="4" w:space="0"/>
            </w:tcBorders>
            <w:vAlign w:val="center"/>
          </w:tcPr>
          <w:p w14:paraId="76A54508">
            <w:pPr>
              <w:jc w:val="right"/>
              <w:rPr>
                <w:rFonts w:hint="default" w:ascii="华文细黑" w:hAnsi="华文细黑" w:eastAsia="华文细黑"/>
                <w:bCs/>
                <w:sz w:val="21"/>
                <w:szCs w:val="21"/>
              </w:rPr>
            </w:pPr>
            <w:r>
              <w:rPr>
                <w:rFonts w:ascii="华文细黑" w:hAnsi="华文细黑" w:eastAsia="华文细黑"/>
                <w:bCs/>
                <w:sz w:val="21"/>
                <w:szCs w:val="21"/>
              </w:rPr>
              <w:t>131277</w:t>
            </w:r>
          </w:p>
        </w:tc>
        <w:tc>
          <w:tcPr>
            <w:tcW w:w="1339" w:type="dxa"/>
            <w:tcBorders>
              <w:top w:val="nil"/>
              <w:left w:val="single" w:color="auto" w:sz="4" w:space="0"/>
              <w:bottom w:val="nil"/>
              <w:right w:val="single" w:color="auto" w:sz="4" w:space="0"/>
            </w:tcBorders>
            <w:vAlign w:val="center"/>
          </w:tcPr>
          <w:p w14:paraId="7243136F">
            <w:pPr>
              <w:jc w:val="right"/>
              <w:rPr>
                <w:rFonts w:hint="default" w:ascii="华文细黑" w:hAnsi="华文细黑" w:eastAsia="华文细黑"/>
                <w:bCs/>
                <w:sz w:val="21"/>
                <w:szCs w:val="21"/>
              </w:rPr>
            </w:pPr>
            <w:r>
              <w:rPr>
                <w:rFonts w:ascii="华文细黑" w:hAnsi="华文细黑" w:eastAsia="华文细黑"/>
                <w:bCs/>
                <w:sz w:val="21"/>
                <w:szCs w:val="21"/>
              </w:rPr>
              <w:t>141461</w:t>
            </w:r>
          </w:p>
        </w:tc>
        <w:tc>
          <w:tcPr>
            <w:tcW w:w="1343" w:type="dxa"/>
            <w:tcBorders>
              <w:top w:val="nil"/>
              <w:left w:val="single" w:color="auto" w:sz="4" w:space="0"/>
              <w:bottom w:val="nil"/>
              <w:right w:val="nil"/>
            </w:tcBorders>
            <w:vAlign w:val="center"/>
          </w:tcPr>
          <w:p w14:paraId="48E53AF3">
            <w:pPr>
              <w:jc w:val="right"/>
              <w:rPr>
                <w:rFonts w:hint="default" w:ascii="华文细黑" w:hAnsi="华文细黑" w:eastAsia="华文细黑"/>
                <w:bCs/>
                <w:sz w:val="21"/>
                <w:szCs w:val="21"/>
              </w:rPr>
            </w:pPr>
            <w:r>
              <w:rPr>
                <w:rFonts w:hint="default" w:ascii="华文细黑" w:hAnsi="华文细黑" w:eastAsia="华文细黑"/>
                <w:bCs/>
                <w:sz w:val="21"/>
                <w:szCs w:val="21"/>
              </w:rPr>
              <w:t xml:space="preserve">136156 </w:t>
            </w:r>
          </w:p>
        </w:tc>
        <w:tc>
          <w:tcPr>
            <w:tcW w:w="1343" w:type="dxa"/>
            <w:tcBorders>
              <w:top w:val="nil"/>
              <w:left w:val="single" w:color="auto" w:sz="4" w:space="0"/>
              <w:bottom w:val="nil"/>
              <w:right w:val="nil"/>
            </w:tcBorders>
            <w:vAlign w:val="center"/>
          </w:tcPr>
          <w:p w14:paraId="335C9369">
            <w:pPr>
              <w:jc w:val="right"/>
              <w:rPr>
                <w:rFonts w:hint="default" w:ascii="华文细黑" w:hAnsi="华文细黑" w:eastAsia="华文细黑" w:cs="宋体"/>
                <w:sz w:val="21"/>
                <w:szCs w:val="21"/>
              </w:rPr>
            </w:pPr>
            <w:r>
              <w:rPr>
                <w:rFonts w:hint="default" w:ascii="华文细黑" w:hAnsi="华文细黑" w:eastAsia="华文细黑" w:cs="宋体"/>
                <w:sz w:val="21"/>
                <w:szCs w:val="21"/>
              </w:rPr>
              <w:t xml:space="preserve">-3.8 </w:t>
            </w:r>
          </w:p>
        </w:tc>
      </w:tr>
      <w:tr w14:paraId="77E142DC">
        <w:tblPrEx>
          <w:tblCellMar>
            <w:top w:w="0" w:type="dxa"/>
            <w:left w:w="108" w:type="dxa"/>
            <w:bottom w:w="0" w:type="dxa"/>
            <w:right w:w="108" w:type="dxa"/>
          </w:tblCellMar>
        </w:tblPrEx>
        <w:trPr>
          <w:trHeight w:val="595" w:hRule="atLeast"/>
          <w:jc w:val="center"/>
        </w:trPr>
        <w:tc>
          <w:tcPr>
            <w:tcW w:w="3712" w:type="dxa"/>
            <w:tcBorders>
              <w:top w:val="nil"/>
              <w:left w:val="nil"/>
              <w:bottom w:val="nil"/>
              <w:right w:val="single" w:color="auto" w:sz="4" w:space="0"/>
            </w:tcBorders>
            <w:noWrap/>
            <w:vAlign w:val="center"/>
          </w:tcPr>
          <w:p w14:paraId="31B24871">
            <w:pPr>
              <w:ind w:firstLine="420" w:firstLineChars="200"/>
              <w:rPr>
                <w:rFonts w:hint="default" w:cs="宋体"/>
                <w:sz w:val="21"/>
                <w:szCs w:val="21"/>
              </w:rPr>
            </w:pPr>
            <w:r>
              <w:rPr>
                <w:rFonts w:cs="宋体"/>
                <w:sz w:val="21"/>
                <w:szCs w:val="21"/>
              </w:rPr>
              <w:t>税收收入</w:t>
            </w:r>
          </w:p>
        </w:tc>
        <w:tc>
          <w:tcPr>
            <w:tcW w:w="1339" w:type="dxa"/>
            <w:tcBorders>
              <w:top w:val="nil"/>
              <w:left w:val="single" w:color="auto" w:sz="4" w:space="0"/>
              <w:bottom w:val="nil"/>
              <w:right w:val="single" w:color="auto" w:sz="4" w:space="0"/>
            </w:tcBorders>
            <w:vAlign w:val="center"/>
          </w:tcPr>
          <w:p w14:paraId="385EE710">
            <w:pPr>
              <w:jc w:val="right"/>
              <w:rPr>
                <w:rFonts w:hint="default" w:ascii="华文细黑" w:hAnsi="华文细黑" w:eastAsia="华文细黑"/>
                <w:bCs/>
                <w:sz w:val="21"/>
                <w:szCs w:val="21"/>
              </w:rPr>
            </w:pPr>
            <w:r>
              <w:rPr>
                <w:rFonts w:ascii="华文细黑" w:hAnsi="华文细黑" w:eastAsia="华文细黑"/>
                <w:bCs/>
                <w:sz w:val="21"/>
                <w:szCs w:val="21"/>
              </w:rPr>
              <w:t>85487</w:t>
            </w:r>
          </w:p>
        </w:tc>
        <w:tc>
          <w:tcPr>
            <w:tcW w:w="1339" w:type="dxa"/>
            <w:tcBorders>
              <w:top w:val="nil"/>
              <w:left w:val="single" w:color="auto" w:sz="4" w:space="0"/>
              <w:bottom w:val="nil"/>
              <w:right w:val="single" w:color="auto" w:sz="4" w:space="0"/>
            </w:tcBorders>
            <w:vAlign w:val="center"/>
          </w:tcPr>
          <w:p w14:paraId="190F7F85">
            <w:pPr>
              <w:jc w:val="right"/>
              <w:rPr>
                <w:rFonts w:hint="default" w:ascii="华文细黑" w:hAnsi="华文细黑" w:eastAsia="华文细黑"/>
                <w:bCs/>
                <w:sz w:val="21"/>
                <w:szCs w:val="21"/>
              </w:rPr>
            </w:pPr>
            <w:r>
              <w:rPr>
                <w:rFonts w:ascii="华文细黑" w:hAnsi="华文细黑" w:eastAsia="华文细黑"/>
                <w:bCs/>
                <w:sz w:val="21"/>
                <w:szCs w:val="21"/>
              </w:rPr>
              <w:t>94148</w:t>
            </w:r>
          </w:p>
        </w:tc>
        <w:tc>
          <w:tcPr>
            <w:tcW w:w="1343" w:type="dxa"/>
            <w:tcBorders>
              <w:top w:val="nil"/>
              <w:left w:val="single" w:color="auto" w:sz="4" w:space="0"/>
              <w:bottom w:val="nil"/>
              <w:right w:val="nil"/>
            </w:tcBorders>
            <w:vAlign w:val="center"/>
          </w:tcPr>
          <w:p w14:paraId="727655AE">
            <w:pPr>
              <w:jc w:val="right"/>
              <w:rPr>
                <w:rFonts w:hint="default" w:ascii="华文细黑" w:hAnsi="华文细黑" w:eastAsia="华文细黑"/>
                <w:bCs/>
                <w:sz w:val="21"/>
                <w:szCs w:val="21"/>
              </w:rPr>
            </w:pPr>
            <w:r>
              <w:rPr>
                <w:rFonts w:hint="default" w:ascii="华文细黑" w:hAnsi="华文细黑" w:eastAsia="华文细黑"/>
                <w:bCs/>
                <w:sz w:val="21"/>
                <w:szCs w:val="21"/>
              </w:rPr>
              <w:t xml:space="preserve">85286 </w:t>
            </w:r>
          </w:p>
        </w:tc>
        <w:tc>
          <w:tcPr>
            <w:tcW w:w="1343" w:type="dxa"/>
            <w:tcBorders>
              <w:top w:val="nil"/>
              <w:left w:val="single" w:color="auto" w:sz="4" w:space="0"/>
              <w:bottom w:val="nil"/>
              <w:right w:val="nil"/>
            </w:tcBorders>
            <w:vAlign w:val="center"/>
          </w:tcPr>
          <w:p w14:paraId="53E598FD">
            <w:pPr>
              <w:jc w:val="right"/>
              <w:rPr>
                <w:rFonts w:hint="default" w:ascii="华文细黑" w:hAnsi="华文细黑" w:eastAsia="华文细黑" w:cs="宋体"/>
                <w:sz w:val="21"/>
                <w:szCs w:val="21"/>
              </w:rPr>
            </w:pPr>
            <w:r>
              <w:rPr>
                <w:rFonts w:hint="default" w:ascii="华文细黑" w:hAnsi="华文细黑" w:eastAsia="华文细黑" w:cs="宋体"/>
                <w:sz w:val="21"/>
                <w:szCs w:val="21"/>
              </w:rPr>
              <w:t xml:space="preserve">-9.4 </w:t>
            </w:r>
          </w:p>
        </w:tc>
      </w:tr>
      <w:tr w14:paraId="107B3E3C">
        <w:tblPrEx>
          <w:tblCellMar>
            <w:top w:w="0" w:type="dxa"/>
            <w:left w:w="108" w:type="dxa"/>
            <w:bottom w:w="0" w:type="dxa"/>
            <w:right w:w="108" w:type="dxa"/>
          </w:tblCellMar>
        </w:tblPrEx>
        <w:trPr>
          <w:trHeight w:val="595" w:hRule="atLeast"/>
          <w:jc w:val="center"/>
        </w:trPr>
        <w:tc>
          <w:tcPr>
            <w:tcW w:w="3712" w:type="dxa"/>
            <w:tcBorders>
              <w:top w:val="nil"/>
              <w:left w:val="nil"/>
              <w:bottom w:val="nil"/>
              <w:right w:val="single" w:color="auto" w:sz="4" w:space="0"/>
            </w:tcBorders>
            <w:noWrap/>
            <w:vAlign w:val="center"/>
          </w:tcPr>
          <w:p w14:paraId="50D1F419">
            <w:pPr>
              <w:ind w:firstLine="420" w:firstLineChars="200"/>
              <w:rPr>
                <w:rFonts w:hint="default" w:cs="宋体"/>
                <w:sz w:val="21"/>
                <w:szCs w:val="21"/>
              </w:rPr>
            </w:pPr>
            <w:r>
              <w:rPr>
                <w:rFonts w:cs="宋体"/>
                <w:sz w:val="21"/>
                <w:szCs w:val="21"/>
              </w:rPr>
              <w:t>＃增值税</w:t>
            </w:r>
          </w:p>
        </w:tc>
        <w:tc>
          <w:tcPr>
            <w:tcW w:w="1339" w:type="dxa"/>
            <w:tcBorders>
              <w:top w:val="nil"/>
              <w:left w:val="single" w:color="auto" w:sz="4" w:space="0"/>
              <w:bottom w:val="nil"/>
              <w:right w:val="single" w:color="auto" w:sz="4" w:space="0"/>
            </w:tcBorders>
            <w:vAlign w:val="center"/>
          </w:tcPr>
          <w:p w14:paraId="63DB0406">
            <w:pPr>
              <w:jc w:val="right"/>
              <w:rPr>
                <w:rFonts w:hint="default" w:ascii="华文细黑" w:hAnsi="华文细黑" w:eastAsia="华文细黑"/>
                <w:bCs/>
                <w:sz w:val="21"/>
                <w:szCs w:val="21"/>
              </w:rPr>
            </w:pPr>
            <w:r>
              <w:rPr>
                <w:rFonts w:ascii="华文细黑" w:hAnsi="华文细黑" w:eastAsia="华文细黑"/>
                <w:bCs/>
                <w:sz w:val="21"/>
                <w:szCs w:val="21"/>
              </w:rPr>
              <w:t>32743</w:t>
            </w:r>
          </w:p>
        </w:tc>
        <w:tc>
          <w:tcPr>
            <w:tcW w:w="1339" w:type="dxa"/>
            <w:tcBorders>
              <w:top w:val="nil"/>
              <w:left w:val="single" w:color="auto" w:sz="4" w:space="0"/>
              <w:bottom w:val="nil"/>
              <w:right w:val="single" w:color="auto" w:sz="4" w:space="0"/>
            </w:tcBorders>
            <w:vAlign w:val="center"/>
          </w:tcPr>
          <w:p w14:paraId="39713D29">
            <w:pPr>
              <w:jc w:val="right"/>
              <w:rPr>
                <w:rFonts w:hint="default" w:ascii="华文细黑" w:hAnsi="华文细黑" w:eastAsia="华文细黑"/>
                <w:bCs/>
                <w:sz w:val="21"/>
                <w:szCs w:val="21"/>
              </w:rPr>
            </w:pPr>
            <w:r>
              <w:rPr>
                <w:rFonts w:ascii="华文细黑" w:hAnsi="华文细黑" w:eastAsia="华文细黑"/>
                <w:bCs/>
                <w:sz w:val="21"/>
                <w:szCs w:val="21"/>
              </w:rPr>
              <w:t xml:space="preserve">46696 </w:t>
            </w:r>
          </w:p>
        </w:tc>
        <w:tc>
          <w:tcPr>
            <w:tcW w:w="1343" w:type="dxa"/>
            <w:tcBorders>
              <w:top w:val="nil"/>
              <w:left w:val="single" w:color="auto" w:sz="4" w:space="0"/>
              <w:bottom w:val="nil"/>
              <w:right w:val="nil"/>
            </w:tcBorders>
            <w:vAlign w:val="center"/>
          </w:tcPr>
          <w:p w14:paraId="0A18D892">
            <w:pPr>
              <w:jc w:val="right"/>
              <w:rPr>
                <w:rFonts w:hint="default" w:ascii="华文细黑" w:hAnsi="华文细黑" w:eastAsia="华文细黑"/>
                <w:bCs/>
                <w:sz w:val="21"/>
                <w:szCs w:val="21"/>
              </w:rPr>
            </w:pPr>
            <w:r>
              <w:rPr>
                <w:rFonts w:hint="default" w:ascii="华文细黑" w:hAnsi="华文细黑" w:eastAsia="华文细黑"/>
                <w:bCs/>
                <w:sz w:val="21"/>
                <w:szCs w:val="21"/>
              </w:rPr>
              <w:t xml:space="preserve">38210 </w:t>
            </w:r>
          </w:p>
        </w:tc>
        <w:tc>
          <w:tcPr>
            <w:tcW w:w="1343" w:type="dxa"/>
            <w:tcBorders>
              <w:top w:val="nil"/>
              <w:left w:val="single" w:color="auto" w:sz="4" w:space="0"/>
              <w:bottom w:val="nil"/>
              <w:right w:val="nil"/>
            </w:tcBorders>
            <w:vAlign w:val="center"/>
          </w:tcPr>
          <w:p w14:paraId="043104BF">
            <w:pPr>
              <w:jc w:val="right"/>
              <w:rPr>
                <w:rFonts w:hint="default" w:ascii="华文细黑" w:hAnsi="华文细黑" w:eastAsia="华文细黑" w:cs="宋体"/>
                <w:sz w:val="21"/>
                <w:szCs w:val="21"/>
              </w:rPr>
            </w:pPr>
            <w:r>
              <w:rPr>
                <w:rFonts w:hint="default" w:ascii="华文细黑" w:hAnsi="华文细黑" w:eastAsia="华文细黑" w:cs="宋体"/>
                <w:sz w:val="21"/>
                <w:szCs w:val="21"/>
              </w:rPr>
              <w:t xml:space="preserve">-18.2 </w:t>
            </w:r>
          </w:p>
        </w:tc>
      </w:tr>
      <w:tr w14:paraId="455C69CC">
        <w:tblPrEx>
          <w:tblCellMar>
            <w:top w:w="0" w:type="dxa"/>
            <w:left w:w="108" w:type="dxa"/>
            <w:bottom w:w="0" w:type="dxa"/>
            <w:right w:w="108" w:type="dxa"/>
          </w:tblCellMar>
        </w:tblPrEx>
        <w:trPr>
          <w:trHeight w:val="595" w:hRule="atLeast"/>
          <w:jc w:val="center"/>
        </w:trPr>
        <w:tc>
          <w:tcPr>
            <w:tcW w:w="3712" w:type="dxa"/>
            <w:tcBorders>
              <w:top w:val="nil"/>
              <w:left w:val="nil"/>
              <w:bottom w:val="nil"/>
              <w:right w:val="single" w:color="auto" w:sz="4" w:space="0"/>
            </w:tcBorders>
            <w:noWrap/>
            <w:vAlign w:val="center"/>
          </w:tcPr>
          <w:p w14:paraId="26EFFA8A">
            <w:pPr>
              <w:rPr>
                <w:rFonts w:hint="default"/>
                <w:sz w:val="21"/>
                <w:szCs w:val="21"/>
              </w:rPr>
            </w:pPr>
            <w:r>
              <w:rPr>
                <w:sz w:val="21"/>
                <w:szCs w:val="21"/>
              </w:rPr>
              <w:t>企业所得税</w:t>
            </w:r>
          </w:p>
        </w:tc>
        <w:tc>
          <w:tcPr>
            <w:tcW w:w="1339" w:type="dxa"/>
            <w:tcBorders>
              <w:top w:val="nil"/>
              <w:left w:val="single" w:color="auto" w:sz="4" w:space="0"/>
              <w:bottom w:val="nil"/>
              <w:right w:val="single" w:color="auto" w:sz="4" w:space="0"/>
            </w:tcBorders>
            <w:vAlign w:val="center"/>
          </w:tcPr>
          <w:p w14:paraId="4C3D13F6">
            <w:pPr>
              <w:jc w:val="right"/>
              <w:rPr>
                <w:rFonts w:hint="default" w:ascii="华文细黑" w:hAnsi="华文细黑" w:eastAsia="华文细黑"/>
                <w:bCs/>
                <w:sz w:val="21"/>
                <w:szCs w:val="21"/>
              </w:rPr>
            </w:pPr>
            <w:r>
              <w:rPr>
                <w:rFonts w:ascii="华文细黑" w:hAnsi="华文细黑" w:eastAsia="华文细黑"/>
                <w:bCs/>
                <w:sz w:val="21"/>
                <w:szCs w:val="21"/>
              </w:rPr>
              <w:t>10542</w:t>
            </w:r>
          </w:p>
        </w:tc>
        <w:tc>
          <w:tcPr>
            <w:tcW w:w="1339" w:type="dxa"/>
            <w:tcBorders>
              <w:top w:val="nil"/>
              <w:left w:val="single" w:color="auto" w:sz="4" w:space="0"/>
              <w:bottom w:val="nil"/>
              <w:right w:val="single" w:color="auto" w:sz="4" w:space="0"/>
            </w:tcBorders>
            <w:vAlign w:val="center"/>
          </w:tcPr>
          <w:p w14:paraId="73EC8020">
            <w:pPr>
              <w:jc w:val="right"/>
              <w:rPr>
                <w:rFonts w:hint="default" w:ascii="华文细黑" w:hAnsi="华文细黑" w:eastAsia="华文细黑"/>
                <w:bCs/>
                <w:sz w:val="21"/>
                <w:szCs w:val="21"/>
              </w:rPr>
            </w:pPr>
            <w:r>
              <w:rPr>
                <w:rFonts w:ascii="华文细黑" w:hAnsi="华文细黑" w:eastAsia="华文细黑"/>
                <w:bCs/>
                <w:sz w:val="21"/>
                <w:szCs w:val="21"/>
              </w:rPr>
              <w:t xml:space="preserve">12676 </w:t>
            </w:r>
          </w:p>
        </w:tc>
        <w:tc>
          <w:tcPr>
            <w:tcW w:w="1343" w:type="dxa"/>
            <w:tcBorders>
              <w:top w:val="nil"/>
              <w:left w:val="single" w:color="auto" w:sz="4" w:space="0"/>
              <w:bottom w:val="nil"/>
              <w:right w:val="nil"/>
            </w:tcBorders>
            <w:vAlign w:val="center"/>
          </w:tcPr>
          <w:p w14:paraId="61506DEC">
            <w:pPr>
              <w:jc w:val="right"/>
              <w:rPr>
                <w:rFonts w:hint="default" w:ascii="华文细黑" w:hAnsi="华文细黑" w:eastAsia="华文细黑"/>
                <w:bCs/>
                <w:sz w:val="21"/>
                <w:szCs w:val="21"/>
              </w:rPr>
            </w:pPr>
            <w:r>
              <w:rPr>
                <w:rFonts w:hint="default" w:ascii="华文细黑" w:hAnsi="华文细黑" w:eastAsia="华文细黑"/>
                <w:bCs/>
                <w:sz w:val="21"/>
                <w:szCs w:val="21"/>
              </w:rPr>
              <w:t xml:space="preserve">13693 </w:t>
            </w:r>
          </w:p>
        </w:tc>
        <w:tc>
          <w:tcPr>
            <w:tcW w:w="1343" w:type="dxa"/>
            <w:tcBorders>
              <w:top w:val="nil"/>
              <w:left w:val="single" w:color="auto" w:sz="4" w:space="0"/>
              <w:bottom w:val="nil"/>
              <w:right w:val="nil"/>
            </w:tcBorders>
            <w:vAlign w:val="center"/>
          </w:tcPr>
          <w:p w14:paraId="23A9468A">
            <w:pPr>
              <w:jc w:val="right"/>
              <w:rPr>
                <w:rFonts w:hint="default" w:ascii="华文细黑" w:hAnsi="华文细黑" w:eastAsia="华文细黑" w:cs="宋体"/>
                <w:sz w:val="21"/>
                <w:szCs w:val="21"/>
              </w:rPr>
            </w:pPr>
            <w:r>
              <w:rPr>
                <w:rFonts w:hint="default" w:ascii="华文细黑" w:hAnsi="华文细黑" w:eastAsia="华文细黑" w:cs="宋体"/>
                <w:sz w:val="21"/>
                <w:szCs w:val="21"/>
              </w:rPr>
              <w:t xml:space="preserve">8.0 </w:t>
            </w:r>
          </w:p>
        </w:tc>
      </w:tr>
      <w:tr w14:paraId="0F0BC907">
        <w:tblPrEx>
          <w:tblCellMar>
            <w:top w:w="0" w:type="dxa"/>
            <w:left w:w="108" w:type="dxa"/>
            <w:bottom w:w="0" w:type="dxa"/>
            <w:right w:w="108" w:type="dxa"/>
          </w:tblCellMar>
        </w:tblPrEx>
        <w:trPr>
          <w:trHeight w:val="595" w:hRule="atLeast"/>
          <w:jc w:val="center"/>
        </w:trPr>
        <w:tc>
          <w:tcPr>
            <w:tcW w:w="3712" w:type="dxa"/>
            <w:tcBorders>
              <w:top w:val="nil"/>
              <w:left w:val="nil"/>
              <w:bottom w:val="nil"/>
              <w:right w:val="single" w:color="auto" w:sz="4" w:space="0"/>
            </w:tcBorders>
            <w:noWrap/>
            <w:vAlign w:val="center"/>
          </w:tcPr>
          <w:p w14:paraId="7CF64744">
            <w:pPr>
              <w:rPr>
                <w:rFonts w:hint="default"/>
                <w:sz w:val="21"/>
                <w:szCs w:val="21"/>
              </w:rPr>
            </w:pPr>
            <w:r>
              <w:rPr>
                <w:sz w:val="21"/>
                <w:szCs w:val="21"/>
              </w:rPr>
              <w:t>个人所得税</w:t>
            </w:r>
          </w:p>
        </w:tc>
        <w:tc>
          <w:tcPr>
            <w:tcW w:w="1339" w:type="dxa"/>
            <w:tcBorders>
              <w:top w:val="nil"/>
              <w:left w:val="single" w:color="auto" w:sz="4" w:space="0"/>
              <w:bottom w:val="nil"/>
              <w:right w:val="single" w:color="auto" w:sz="4" w:space="0"/>
            </w:tcBorders>
            <w:vAlign w:val="center"/>
          </w:tcPr>
          <w:p w14:paraId="188A9B1D">
            <w:pPr>
              <w:jc w:val="right"/>
              <w:rPr>
                <w:rFonts w:hint="default" w:ascii="华文细黑" w:hAnsi="华文细黑" w:eastAsia="华文细黑"/>
                <w:bCs/>
                <w:sz w:val="21"/>
                <w:szCs w:val="21"/>
              </w:rPr>
            </w:pPr>
            <w:r>
              <w:rPr>
                <w:rFonts w:ascii="华文细黑" w:hAnsi="华文细黑" w:eastAsia="华文细黑"/>
                <w:bCs/>
                <w:sz w:val="21"/>
                <w:szCs w:val="21"/>
              </w:rPr>
              <w:t>3397</w:t>
            </w:r>
          </w:p>
        </w:tc>
        <w:tc>
          <w:tcPr>
            <w:tcW w:w="1339" w:type="dxa"/>
            <w:tcBorders>
              <w:top w:val="nil"/>
              <w:left w:val="single" w:color="auto" w:sz="4" w:space="0"/>
              <w:bottom w:val="nil"/>
              <w:right w:val="single" w:color="auto" w:sz="4" w:space="0"/>
            </w:tcBorders>
            <w:vAlign w:val="center"/>
          </w:tcPr>
          <w:p w14:paraId="1B96D0F7">
            <w:pPr>
              <w:jc w:val="right"/>
              <w:rPr>
                <w:rFonts w:hint="default" w:ascii="华文细黑" w:hAnsi="华文细黑" w:eastAsia="华文细黑"/>
                <w:bCs/>
                <w:sz w:val="21"/>
                <w:szCs w:val="21"/>
              </w:rPr>
            </w:pPr>
            <w:r>
              <w:rPr>
                <w:rFonts w:ascii="华文细黑" w:hAnsi="华文细黑" w:eastAsia="华文细黑"/>
                <w:bCs/>
                <w:sz w:val="21"/>
                <w:szCs w:val="21"/>
              </w:rPr>
              <w:t xml:space="preserve">3322 </w:t>
            </w:r>
          </w:p>
        </w:tc>
        <w:tc>
          <w:tcPr>
            <w:tcW w:w="1343" w:type="dxa"/>
            <w:tcBorders>
              <w:top w:val="nil"/>
              <w:left w:val="single" w:color="auto" w:sz="4" w:space="0"/>
              <w:bottom w:val="nil"/>
              <w:right w:val="nil"/>
            </w:tcBorders>
            <w:vAlign w:val="center"/>
          </w:tcPr>
          <w:p w14:paraId="429DC619">
            <w:pPr>
              <w:jc w:val="right"/>
              <w:rPr>
                <w:rFonts w:hint="default" w:ascii="华文细黑" w:hAnsi="华文细黑" w:eastAsia="华文细黑"/>
                <w:bCs/>
                <w:sz w:val="21"/>
                <w:szCs w:val="21"/>
              </w:rPr>
            </w:pPr>
            <w:r>
              <w:rPr>
                <w:rFonts w:hint="default" w:ascii="华文细黑" w:hAnsi="华文细黑" w:eastAsia="华文细黑"/>
                <w:bCs/>
                <w:sz w:val="21"/>
                <w:szCs w:val="21"/>
              </w:rPr>
              <w:t xml:space="preserve">3586 </w:t>
            </w:r>
          </w:p>
        </w:tc>
        <w:tc>
          <w:tcPr>
            <w:tcW w:w="1343" w:type="dxa"/>
            <w:tcBorders>
              <w:top w:val="nil"/>
              <w:left w:val="single" w:color="auto" w:sz="4" w:space="0"/>
              <w:bottom w:val="nil"/>
              <w:right w:val="nil"/>
            </w:tcBorders>
            <w:vAlign w:val="center"/>
          </w:tcPr>
          <w:p w14:paraId="7324E20B">
            <w:pPr>
              <w:jc w:val="right"/>
              <w:rPr>
                <w:rFonts w:hint="default" w:ascii="华文细黑" w:hAnsi="华文细黑" w:eastAsia="华文细黑" w:cs="宋体"/>
                <w:sz w:val="21"/>
                <w:szCs w:val="21"/>
              </w:rPr>
            </w:pPr>
            <w:r>
              <w:rPr>
                <w:rFonts w:hint="default" w:ascii="华文细黑" w:hAnsi="华文细黑" w:eastAsia="华文细黑" w:cs="宋体"/>
                <w:sz w:val="21"/>
                <w:szCs w:val="21"/>
              </w:rPr>
              <w:t xml:space="preserve">7.9 </w:t>
            </w:r>
          </w:p>
        </w:tc>
      </w:tr>
      <w:tr w14:paraId="28BBCB72">
        <w:tblPrEx>
          <w:tblCellMar>
            <w:top w:w="0" w:type="dxa"/>
            <w:left w:w="108" w:type="dxa"/>
            <w:bottom w:w="0" w:type="dxa"/>
            <w:right w:w="108" w:type="dxa"/>
          </w:tblCellMar>
        </w:tblPrEx>
        <w:trPr>
          <w:trHeight w:val="595" w:hRule="atLeast"/>
          <w:jc w:val="center"/>
        </w:trPr>
        <w:tc>
          <w:tcPr>
            <w:tcW w:w="3712" w:type="dxa"/>
            <w:tcBorders>
              <w:top w:val="nil"/>
              <w:left w:val="nil"/>
              <w:bottom w:val="nil"/>
              <w:right w:val="single" w:color="auto" w:sz="4" w:space="0"/>
            </w:tcBorders>
            <w:noWrap/>
            <w:vAlign w:val="center"/>
          </w:tcPr>
          <w:p w14:paraId="06303507">
            <w:pPr>
              <w:rPr>
                <w:rFonts w:hint="default"/>
                <w:sz w:val="21"/>
                <w:szCs w:val="21"/>
              </w:rPr>
            </w:pPr>
            <w:r>
              <w:rPr>
                <w:sz w:val="21"/>
                <w:szCs w:val="21"/>
              </w:rPr>
              <w:t>资源税</w:t>
            </w:r>
          </w:p>
        </w:tc>
        <w:tc>
          <w:tcPr>
            <w:tcW w:w="1339" w:type="dxa"/>
            <w:tcBorders>
              <w:top w:val="nil"/>
              <w:left w:val="single" w:color="auto" w:sz="4" w:space="0"/>
              <w:bottom w:val="nil"/>
              <w:right w:val="single" w:color="auto" w:sz="4" w:space="0"/>
            </w:tcBorders>
            <w:vAlign w:val="center"/>
          </w:tcPr>
          <w:p w14:paraId="7E5DB147">
            <w:pPr>
              <w:jc w:val="right"/>
              <w:rPr>
                <w:rFonts w:hint="default" w:ascii="华文细黑" w:hAnsi="华文细黑" w:eastAsia="华文细黑"/>
                <w:bCs/>
                <w:sz w:val="21"/>
                <w:szCs w:val="21"/>
              </w:rPr>
            </w:pPr>
            <w:r>
              <w:rPr>
                <w:rFonts w:ascii="华文细黑" w:hAnsi="华文细黑" w:eastAsia="华文细黑"/>
                <w:bCs/>
                <w:sz w:val="21"/>
                <w:szCs w:val="21"/>
              </w:rPr>
              <w:t>1106</w:t>
            </w:r>
          </w:p>
        </w:tc>
        <w:tc>
          <w:tcPr>
            <w:tcW w:w="1339" w:type="dxa"/>
            <w:tcBorders>
              <w:top w:val="nil"/>
              <w:left w:val="single" w:color="auto" w:sz="4" w:space="0"/>
              <w:bottom w:val="nil"/>
              <w:right w:val="single" w:color="auto" w:sz="4" w:space="0"/>
            </w:tcBorders>
            <w:vAlign w:val="center"/>
          </w:tcPr>
          <w:p w14:paraId="575237B0">
            <w:pPr>
              <w:jc w:val="right"/>
              <w:rPr>
                <w:rFonts w:hint="default" w:ascii="华文细黑" w:hAnsi="华文细黑" w:eastAsia="华文细黑"/>
                <w:bCs/>
                <w:sz w:val="21"/>
                <w:szCs w:val="21"/>
              </w:rPr>
            </w:pPr>
            <w:r>
              <w:rPr>
                <w:rFonts w:ascii="华文细黑" w:hAnsi="华文细黑" w:eastAsia="华文细黑"/>
                <w:bCs/>
                <w:sz w:val="21"/>
                <w:szCs w:val="21"/>
              </w:rPr>
              <w:t>922</w:t>
            </w:r>
          </w:p>
        </w:tc>
        <w:tc>
          <w:tcPr>
            <w:tcW w:w="1343" w:type="dxa"/>
            <w:tcBorders>
              <w:top w:val="nil"/>
              <w:left w:val="single" w:color="auto" w:sz="4" w:space="0"/>
              <w:bottom w:val="nil"/>
              <w:right w:val="nil"/>
            </w:tcBorders>
            <w:vAlign w:val="center"/>
          </w:tcPr>
          <w:p w14:paraId="4A2E092A">
            <w:pPr>
              <w:jc w:val="right"/>
              <w:rPr>
                <w:rFonts w:hint="default" w:ascii="华文细黑" w:hAnsi="华文细黑" w:eastAsia="华文细黑"/>
                <w:bCs/>
                <w:sz w:val="21"/>
                <w:szCs w:val="21"/>
              </w:rPr>
            </w:pPr>
            <w:r>
              <w:rPr>
                <w:rFonts w:hint="default" w:ascii="华文细黑" w:hAnsi="华文细黑" w:eastAsia="华文细黑"/>
                <w:bCs/>
                <w:sz w:val="21"/>
                <w:szCs w:val="21"/>
              </w:rPr>
              <w:t>705</w:t>
            </w:r>
          </w:p>
        </w:tc>
        <w:tc>
          <w:tcPr>
            <w:tcW w:w="1343" w:type="dxa"/>
            <w:tcBorders>
              <w:top w:val="nil"/>
              <w:left w:val="single" w:color="auto" w:sz="4" w:space="0"/>
              <w:bottom w:val="nil"/>
              <w:right w:val="nil"/>
            </w:tcBorders>
            <w:vAlign w:val="center"/>
          </w:tcPr>
          <w:p w14:paraId="3D9A8CCF">
            <w:pPr>
              <w:jc w:val="right"/>
              <w:rPr>
                <w:rFonts w:hint="default" w:ascii="华文细黑" w:hAnsi="华文细黑" w:eastAsia="华文细黑" w:cs="宋体"/>
                <w:sz w:val="21"/>
                <w:szCs w:val="21"/>
              </w:rPr>
            </w:pPr>
            <w:r>
              <w:rPr>
                <w:rFonts w:hint="default" w:ascii="华文细黑" w:hAnsi="华文细黑" w:eastAsia="华文细黑" w:cs="宋体"/>
                <w:sz w:val="21"/>
                <w:szCs w:val="21"/>
              </w:rPr>
              <w:t xml:space="preserve">-23.5 </w:t>
            </w:r>
          </w:p>
        </w:tc>
      </w:tr>
      <w:tr w14:paraId="23AE5864">
        <w:tblPrEx>
          <w:tblCellMar>
            <w:top w:w="0" w:type="dxa"/>
            <w:left w:w="108" w:type="dxa"/>
            <w:bottom w:w="0" w:type="dxa"/>
            <w:right w:w="108" w:type="dxa"/>
          </w:tblCellMar>
        </w:tblPrEx>
        <w:trPr>
          <w:trHeight w:val="595" w:hRule="atLeast"/>
          <w:jc w:val="center"/>
        </w:trPr>
        <w:tc>
          <w:tcPr>
            <w:tcW w:w="3712" w:type="dxa"/>
            <w:tcBorders>
              <w:top w:val="nil"/>
              <w:left w:val="nil"/>
              <w:bottom w:val="nil"/>
              <w:right w:val="single" w:color="auto" w:sz="4" w:space="0"/>
            </w:tcBorders>
            <w:noWrap/>
            <w:vAlign w:val="center"/>
          </w:tcPr>
          <w:p w14:paraId="30489B04">
            <w:pPr>
              <w:rPr>
                <w:rFonts w:hint="default"/>
                <w:sz w:val="21"/>
                <w:szCs w:val="21"/>
              </w:rPr>
            </w:pPr>
            <w:r>
              <w:rPr>
                <w:sz w:val="21"/>
                <w:szCs w:val="21"/>
              </w:rPr>
              <w:t>城市维护建设税</w:t>
            </w:r>
          </w:p>
        </w:tc>
        <w:tc>
          <w:tcPr>
            <w:tcW w:w="1339" w:type="dxa"/>
            <w:tcBorders>
              <w:top w:val="nil"/>
              <w:left w:val="single" w:color="auto" w:sz="4" w:space="0"/>
              <w:bottom w:val="nil"/>
              <w:right w:val="single" w:color="auto" w:sz="4" w:space="0"/>
            </w:tcBorders>
            <w:vAlign w:val="center"/>
          </w:tcPr>
          <w:p w14:paraId="248D444F">
            <w:pPr>
              <w:jc w:val="right"/>
              <w:rPr>
                <w:rFonts w:hint="default" w:ascii="华文细黑" w:hAnsi="华文细黑" w:eastAsia="华文细黑"/>
                <w:bCs/>
                <w:sz w:val="21"/>
                <w:szCs w:val="21"/>
              </w:rPr>
            </w:pPr>
            <w:r>
              <w:rPr>
                <w:rFonts w:ascii="华文细黑" w:hAnsi="华文细黑" w:eastAsia="华文细黑"/>
                <w:bCs/>
                <w:sz w:val="21"/>
                <w:szCs w:val="21"/>
              </w:rPr>
              <w:t>3651</w:t>
            </w:r>
          </w:p>
        </w:tc>
        <w:tc>
          <w:tcPr>
            <w:tcW w:w="1339" w:type="dxa"/>
            <w:tcBorders>
              <w:top w:val="nil"/>
              <w:left w:val="single" w:color="auto" w:sz="4" w:space="0"/>
              <w:bottom w:val="nil"/>
              <w:right w:val="single" w:color="auto" w:sz="4" w:space="0"/>
            </w:tcBorders>
            <w:vAlign w:val="center"/>
          </w:tcPr>
          <w:p w14:paraId="45CFD7C2">
            <w:pPr>
              <w:jc w:val="right"/>
              <w:rPr>
                <w:rFonts w:hint="default" w:ascii="华文细黑" w:hAnsi="华文细黑" w:eastAsia="华文细黑"/>
                <w:bCs/>
                <w:sz w:val="21"/>
                <w:szCs w:val="21"/>
              </w:rPr>
            </w:pPr>
            <w:r>
              <w:rPr>
                <w:rFonts w:ascii="华文细黑" w:hAnsi="华文细黑" w:eastAsia="华文细黑"/>
                <w:bCs/>
                <w:sz w:val="21"/>
                <w:szCs w:val="21"/>
              </w:rPr>
              <w:t xml:space="preserve">4883 </w:t>
            </w:r>
          </w:p>
        </w:tc>
        <w:tc>
          <w:tcPr>
            <w:tcW w:w="1343" w:type="dxa"/>
            <w:tcBorders>
              <w:top w:val="nil"/>
              <w:left w:val="single" w:color="auto" w:sz="4" w:space="0"/>
              <w:bottom w:val="nil"/>
              <w:right w:val="nil"/>
            </w:tcBorders>
            <w:vAlign w:val="center"/>
          </w:tcPr>
          <w:p w14:paraId="342C5283">
            <w:pPr>
              <w:jc w:val="right"/>
              <w:rPr>
                <w:rFonts w:hint="default" w:ascii="华文细黑" w:hAnsi="华文细黑" w:eastAsia="华文细黑"/>
                <w:bCs/>
                <w:sz w:val="21"/>
                <w:szCs w:val="21"/>
              </w:rPr>
            </w:pPr>
            <w:r>
              <w:rPr>
                <w:rFonts w:hint="default" w:ascii="华文细黑" w:hAnsi="华文细黑" w:eastAsia="华文细黑"/>
                <w:bCs/>
                <w:sz w:val="21"/>
                <w:szCs w:val="21"/>
              </w:rPr>
              <w:t xml:space="preserve">4235 </w:t>
            </w:r>
          </w:p>
        </w:tc>
        <w:tc>
          <w:tcPr>
            <w:tcW w:w="1343" w:type="dxa"/>
            <w:tcBorders>
              <w:top w:val="nil"/>
              <w:left w:val="single" w:color="auto" w:sz="4" w:space="0"/>
              <w:bottom w:val="nil"/>
              <w:right w:val="nil"/>
            </w:tcBorders>
            <w:vAlign w:val="center"/>
          </w:tcPr>
          <w:p w14:paraId="08DA6D31">
            <w:pPr>
              <w:jc w:val="right"/>
              <w:rPr>
                <w:rFonts w:hint="default" w:ascii="华文细黑" w:hAnsi="华文细黑" w:eastAsia="华文细黑" w:cs="宋体"/>
                <w:sz w:val="21"/>
                <w:szCs w:val="21"/>
              </w:rPr>
            </w:pPr>
            <w:r>
              <w:rPr>
                <w:rFonts w:hint="default" w:ascii="华文细黑" w:hAnsi="华文细黑" w:eastAsia="华文细黑" w:cs="宋体"/>
                <w:sz w:val="21"/>
                <w:szCs w:val="21"/>
              </w:rPr>
              <w:t xml:space="preserve">-13.3 </w:t>
            </w:r>
          </w:p>
        </w:tc>
      </w:tr>
      <w:tr w14:paraId="28B562D9">
        <w:tblPrEx>
          <w:tblCellMar>
            <w:top w:w="0" w:type="dxa"/>
            <w:left w:w="108" w:type="dxa"/>
            <w:bottom w:w="0" w:type="dxa"/>
            <w:right w:w="108" w:type="dxa"/>
          </w:tblCellMar>
        </w:tblPrEx>
        <w:trPr>
          <w:trHeight w:val="595" w:hRule="atLeast"/>
          <w:jc w:val="center"/>
        </w:trPr>
        <w:tc>
          <w:tcPr>
            <w:tcW w:w="3712" w:type="dxa"/>
            <w:tcBorders>
              <w:top w:val="nil"/>
              <w:left w:val="nil"/>
              <w:bottom w:val="nil"/>
              <w:right w:val="single" w:color="auto" w:sz="4" w:space="0"/>
            </w:tcBorders>
            <w:noWrap/>
            <w:vAlign w:val="center"/>
          </w:tcPr>
          <w:p w14:paraId="3BFA2ACB">
            <w:pPr>
              <w:rPr>
                <w:rFonts w:hint="default"/>
                <w:sz w:val="21"/>
                <w:szCs w:val="21"/>
              </w:rPr>
            </w:pPr>
            <w:r>
              <w:rPr>
                <w:sz w:val="21"/>
                <w:szCs w:val="21"/>
              </w:rPr>
              <w:t>房产税</w:t>
            </w:r>
          </w:p>
        </w:tc>
        <w:tc>
          <w:tcPr>
            <w:tcW w:w="1339" w:type="dxa"/>
            <w:tcBorders>
              <w:top w:val="nil"/>
              <w:left w:val="single" w:color="auto" w:sz="4" w:space="0"/>
              <w:bottom w:val="nil"/>
              <w:right w:val="single" w:color="auto" w:sz="4" w:space="0"/>
            </w:tcBorders>
            <w:vAlign w:val="center"/>
          </w:tcPr>
          <w:p w14:paraId="361F5695">
            <w:pPr>
              <w:jc w:val="right"/>
              <w:rPr>
                <w:rFonts w:hint="default" w:ascii="华文细黑" w:hAnsi="华文细黑" w:eastAsia="华文细黑"/>
                <w:bCs/>
                <w:sz w:val="21"/>
                <w:szCs w:val="21"/>
              </w:rPr>
            </w:pPr>
            <w:r>
              <w:rPr>
                <w:rFonts w:ascii="华文细黑" w:hAnsi="华文细黑" w:eastAsia="华文细黑"/>
                <w:bCs/>
                <w:sz w:val="21"/>
                <w:szCs w:val="21"/>
              </w:rPr>
              <w:t>3342</w:t>
            </w:r>
          </w:p>
        </w:tc>
        <w:tc>
          <w:tcPr>
            <w:tcW w:w="1339" w:type="dxa"/>
            <w:tcBorders>
              <w:top w:val="nil"/>
              <w:left w:val="single" w:color="auto" w:sz="4" w:space="0"/>
              <w:bottom w:val="nil"/>
              <w:right w:val="single" w:color="auto" w:sz="4" w:space="0"/>
            </w:tcBorders>
            <w:vAlign w:val="center"/>
          </w:tcPr>
          <w:p w14:paraId="77F916DD">
            <w:pPr>
              <w:jc w:val="right"/>
              <w:rPr>
                <w:rFonts w:hint="default" w:ascii="华文细黑" w:hAnsi="华文细黑" w:eastAsia="华文细黑"/>
                <w:bCs/>
                <w:sz w:val="21"/>
                <w:szCs w:val="21"/>
              </w:rPr>
            </w:pPr>
            <w:r>
              <w:rPr>
                <w:rFonts w:ascii="华文细黑" w:hAnsi="华文细黑" w:eastAsia="华文细黑"/>
                <w:bCs/>
                <w:sz w:val="21"/>
                <w:szCs w:val="21"/>
              </w:rPr>
              <w:t xml:space="preserve">3721 </w:t>
            </w:r>
          </w:p>
        </w:tc>
        <w:tc>
          <w:tcPr>
            <w:tcW w:w="1343" w:type="dxa"/>
            <w:tcBorders>
              <w:top w:val="nil"/>
              <w:left w:val="single" w:color="auto" w:sz="4" w:space="0"/>
              <w:bottom w:val="nil"/>
              <w:right w:val="nil"/>
            </w:tcBorders>
            <w:vAlign w:val="center"/>
          </w:tcPr>
          <w:p w14:paraId="7E79E70F">
            <w:pPr>
              <w:jc w:val="right"/>
              <w:rPr>
                <w:rFonts w:hint="default" w:ascii="华文细黑" w:hAnsi="华文细黑" w:eastAsia="华文细黑"/>
                <w:bCs/>
                <w:sz w:val="21"/>
                <w:szCs w:val="21"/>
              </w:rPr>
            </w:pPr>
            <w:r>
              <w:rPr>
                <w:rFonts w:hint="default" w:ascii="华文细黑" w:hAnsi="华文细黑" w:eastAsia="华文细黑"/>
                <w:bCs/>
                <w:sz w:val="21"/>
                <w:szCs w:val="21"/>
              </w:rPr>
              <w:t xml:space="preserve">2779 </w:t>
            </w:r>
          </w:p>
        </w:tc>
        <w:tc>
          <w:tcPr>
            <w:tcW w:w="1343" w:type="dxa"/>
            <w:tcBorders>
              <w:top w:val="nil"/>
              <w:left w:val="single" w:color="auto" w:sz="4" w:space="0"/>
              <w:bottom w:val="nil"/>
              <w:right w:val="nil"/>
            </w:tcBorders>
            <w:vAlign w:val="center"/>
          </w:tcPr>
          <w:p w14:paraId="67F3165D">
            <w:pPr>
              <w:jc w:val="right"/>
              <w:rPr>
                <w:rFonts w:hint="default" w:ascii="华文细黑" w:hAnsi="华文细黑" w:eastAsia="华文细黑" w:cs="宋体"/>
                <w:sz w:val="21"/>
                <w:szCs w:val="21"/>
              </w:rPr>
            </w:pPr>
            <w:r>
              <w:rPr>
                <w:rFonts w:hint="default" w:ascii="华文细黑" w:hAnsi="华文细黑" w:eastAsia="华文细黑" w:cs="宋体"/>
                <w:sz w:val="21"/>
                <w:szCs w:val="21"/>
              </w:rPr>
              <w:t xml:space="preserve">-25.3 </w:t>
            </w:r>
          </w:p>
        </w:tc>
      </w:tr>
      <w:tr w14:paraId="7495427B">
        <w:tblPrEx>
          <w:tblCellMar>
            <w:top w:w="0" w:type="dxa"/>
            <w:left w:w="108" w:type="dxa"/>
            <w:bottom w:w="0" w:type="dxa"/>
            <w:right w:w="108" w:type="dxa"/>
          </w:tblCellMar>
        </w:tblPrEx>
        <w:trPr>
          <w:trHeight w:val="595" w:hRule="atLeast"/>
          <w:jc w:val="center"/>
        </w:trPr>
        <w:tc>
          <w:tcPr>
            <w:tcW w:w="3712" w:type="dxa"/>
            <w:tcBorders>
              <w:top w:val="nil"/>
              <w:left w:val="nil"/>
              <w:bottom w:val="nil"/>
              <w:right w:val="single" w:color="auto" w:sz="4" w:space="0"/>
            </w:tcBorders>
            <w:noWrap/>
            <w:vAlign w:val="center"/>
          </w:tcPr>
          <w:p w14:paraId="61F4ADD9">
            <w:pPr>
              <w:rPr>
                <w:rFonts w:hint="default"/>
                <w:sz w:val="21"/>
                <w:szCs w:val="21"/>
              </w:rPr>
            </w:pPr>
            <w:r>
              <w:rPr>
                <w:sz w:val="21"/>
                <w:szCs w:val="21"/>
              </w:rPr>
              <w:t>印花税</w:t>
            </w:r>
          </w:p>
        </w:tc>
        <w:tc>
          <w:tcPr>
            <w:tcW w:w="1339" w:type="dxa"/>
            <w:tcBorders>
              <w:top w:val="nil"/>
              <w:left w:val="single" w:color="auto" w:sz="4" w:space="0"/>
              <w:bottom w:val="nil"/>
              <w:right w:val="single" w:color="auto" w:sz="4" w:space="0"/>
            </w:tcBorders>
            <w:vAlign w:val="center"/>
          </w:tcPr>
          <w:p w14:paraId="31244738">
            <w:pPr>
              <w:jc w:val="right"/>
              <w:rPr>
                <w:rFonts w:hint="default" w:ascii="华文细黑" w:hAnsi="华文细黑" w:eastAsia="华文细黑"/>
                <w:bCs/>
                <w:sz w:val="21"/>
                <w:szCs w:val="21"/>
              </w:rPr>
            </w:pPr>
            <w:r>
              <w:rPr>
                <w:rFonts w:ascii="华文细黑" w:hAnsi="华文细黑" w:eastAsia="华文细黑"/>
                <w:bCs/>
                <w:sz w:val="21"/>
                <w:szCs w:val="21"/>
              </w:rPr>
              <w:t>938</w:t>
            </w:r>
          </w:p>
        </w:tc>
        <w:tc>
          <w:tcPr>
            <w:tcW w:w="1339" w:type="dxa"/>
            <w:tcBorders>
              <w:top w:val="nil"/>
              <w:left w:val="single" w:color="auto" w:sz="4" w:space="0"/>
              <w:bottom w:val="nil"/>
              <w:right w:val="single" w:color="auto" w:sz="4" w:space="0"/>
            </w:tcBorders>
            <w:vAlign w:val="center"/>
          </w:tcPr>
          <w:p w14:paraId="67A850DF">
            <w:pPr>
              <w:jc w:val="right"/>
              <w:rPr>
                <w:rFonts w:hint="default" w:ascii="华文细黑" w:hAnsi="华文细黑" w:eastAsia="华文细黑"/>
                <w:bCs/>
                <w:sz w:val="21"/>
                <w:szCs w:val="21"/>
              </w:rPr>
            </w:pPr>
            <w:r>
              <w:rPr>
                <w:rFonts w:ascii="华文细黑" w:hAnsi="华文细黑" w:eastAsia="华文细黑"/>
                <w:bCs/>
                <w:sz w:val="21"/>
                <w:szCs w:val="21"/>
              </w:rPr>
              <w:t>790</w:t>
            </w:r>
          </w:p>
        </w:tc>
        <w:tc>
          <w:tcPr>
            <w:tcW w:w="1343" w:type="dxa"/>
            <w:tcBorders>
              <w:top w:val="nil"/>
              <w:left w:val="single" w:color="auto" w:sz="4" w:space="0"/>
              <w:bottom w:val="nil"/>
              <w:right w:val="nil"/>
            </w:tcBorders>
            <w:vAlign w:val="center"/>
          </w:tcPr>
          <w:p w14:paraId="345B14BD">
            <w:pPr>
              <w:jc w:val="right"/>
              <w:rPr>
                <w:rFonts w:hint="default" w:ascii="华文细黑" w:hAnsi="华文细黑" w:eastAsia="华文细黑"/>
                <w:bCs/>
                <w:sz w:val="21"/>
                <w:szCs w:val="21"/>
              </w:rPr>
            </w:pPr>
            <w:r>
              <w:rPr>
                <w:rFonts w:hint="default" w:ascii="华文细黑" w:hAnsi="华文细黑" w:eastAsia="华文细黑"/>
                <w:bCs/>
                <w:sz w:val="21"/>
                <w:szCs w:val="21"/>
              </w:rPr>
              <w:t>768</w:t>
            </w:r>
          </w:p>
        </w:tc>
        <w:tc>
          <w:tcPr>
            <w:tcW w:w="1343" w:type="dxa"/>
            <w:tcBorders>
              <w:top w:val="nil"/>
              <w:left w:val="single" w:color="auto" w:sz="4" w:space="0"/>
              <w:bottom w:val="nil"/>
              <w:right w:val="nil"/>
            </w:tcBorders>
            <w:vAlign w:val="center"/>
          </w:tcPr>
          <w:p w14:paraId="48B06ABC">
            <w:pPr>
              <w:jc w:val="right"/>
              <w:rPr>
                <w:rFonts w:hint="default" w:ascii="华文细黑" w:hAnsi="华文细黑" w:eastAsia="华文细黑" w:cs="宋体"/>
                <w:sz w:val="21"/>
                <w:szCs w:val="21"/>
              </w:rPr>
            </w:pPr>
            <w:r>
              <w:rPr>
                <w:rFonts w:hint="default" w:ascii="华文细黑" w:hAnsi="华文细黑" w:eastAsia="华文细黑" w:cs="宋体"/>
                <w:sz w:val="21"/>
                <w:szCs w:val="21"/>
              </w:rPr>
              <w:t xml:space="preserve">-2.8 </w:t>
            </w:r>
          </w:p>
        </w:tc>
      </w:tr>
      <w:tr w14:paraId="07C5043B">
        <w:tblPrEx>
          <w:tblCellMar>
            <w:top w:w="0" w:type="dxa"/>
            <w:left w:w="108" w:type="dxa"/>
            <w:bottom w:w="0" w:type="dxa"/>
            <w:right w:w="108" w:type="dxa"/>
          </w:tblCellMar>
        </w:tblPrEx>
        <w:trPr>
          <w:trHeight w:val="595" w:hRule="atLeast"/>
          <w:jc w:val="center"/>
        </w:trPr>
        <w:tc>
          <w:tcPr>
            <w:tcW w:w="3712" w:type="dxa"/>
            <w:tcBorders>
              <w:top w:val="nil"/>
              <w:left w:val="nil"/>
              <w:bottom w:val="nil"/>
              <w:right w:val="single" w:color="auto" w:sz="4" w:space="0"/>
            </w:tcBorders>
            <w:noWrap/>
            <w:vAlign w:val="center"/>
          </w:tcPr>
          <w:p w14:paraId="33FE2E26">
            <w:pPr>
              <w:ind w:firstLine="630" w:firstLineChars="300"/>
              <w:rPr>
                <w:rFonts w:hint="default" w:cs="宋体"/>
                <w:sz w:val="21"/>
                <w:szCs w:val="21"/>
              </w:rPr>
            </w:pPr>
            <w:r>
              <w:rPr>
                <w:rFonts w:cs="宋体"/>
                <w:sz w:val="21"/>
                <w:szCs w:val="21"/>
              </w:rPr>
              <w:t>烟叶税</w:t>
            </w:r>
          </w:p>
        </w:tc>
        <w:tc>
          <w:tcPr>
            <w:tcW w:w="1339" w:type="dxa"/>
            <w:tcBorders>
              <w:top w:val="nil"/>
              <w:left w:val="single" w:color="auto" w:sz="4" w:space="0"/>
              <w:bottom w:val="nil"/>
              <w:right w:val="single" w:color="auto" w:sz="4" w:space="0"/>
            </w:tcBorders>
            <w:vAlign w:val="center"/>
          </w:tcPr>
          <w:p w14:paraId="1E274B18">
            <w:pPr>
              <w:jc w:val="right"/>
              <w:rPr>
                <w:rFonts w:hint="default" w:ascii="华文细黑" w:hAnsi="华文细黑" w:eastAsia="华文细黑"/>
                <w:bCs/>
                <w:sz w:val="21"/>
                <w:szCs w:val="21"/>
              </w:rPr>
            </w:pPr>
            <w:r>
              <w:rPr>
                <w:rFonts w:ascii="华文细黑" w:hAnsi="华文细黑" w:eastAsia="华文细黑"/>
                <w:bCs/>
                <w:sz w:val="21"/>
                <w:szCs w:val="21"/>
              </w:rPr>
              <w:t>5111</w:t>
            </w:r>
          </w:p>
        </w:tc>
        <w:tc>
          <w:tcPr>
            <w:tcW w:w="1339" w:type="dxa"/>
            <w:tcBorders>
              <w:top w:val="nil"/>
              <w:left w:val="single" w:color="auto" w:sz="4" w:space="0"/>
              <w:bottom w:val="nil"/>
              <w:right w:val="single" w:color="auto" w:sz="4" w:space="0"/>
            </w:tcBorders>
            <w:vAlign w:val="center"/>
          </w:tcPr>
          <w:p w14:paraId="4CB602EE">
            <w:pPr>
              <w:jc w:val="right"/>
              <w:rPr>
                <w:rFonts w:hint="default" w:ascii="华文细黑" w:hAnsi="华文细黑" w:eastAsia="华文细黑"/>
                <w:bCs/>
                <w:sz w:val="21"/>
                <w:szCs w:val="21"/>
              </w:rPr>
            </w:pPr>
            <w:r>
              <w:rPr>
                <w:rFonts w:ascii="华文细黑" w:hAnsi="华文细黑" w:eastAsia="华文细黑"/>
                <w:bCs/>
                <w:sz w:val="21"/>
                <w:szCs w:val="21"/>
              </w:rPr>
              <w:t xml:space="preserve">3723 </w:t>
            </w:r>
          </w:p>
        </w:tc>
        <w:tc>
          <w:tcPr>
            <w:tcW w:w="1343" w:type="dxa"/>
            <w:tcBorders>
              <w:top w:val="nil"/>
              <w:left w:val="single" w:color="auto" w:sz="4" w:space="0"/>
              <w:bottom w:val="nil"/>
              <w:right w:val="nil"/>
            </w:tcBorders>
            <w:vAlign w:val="center"/>
          </w:tcPr>
          <w:p w14:paraId="78F76B34">
            <w:pPr>
              <w:jc w:val="right"/>
              <w:rPr>
                <w:rFonts w:hint="default" w:ascii="华文细黑" w:hAnsi="华文细黑" w:eastAsia="华文细黑"/>
                <w:bCs/>
                <w:sz w:val="21"/>
                <w:szCs w:val="21"/>
              </w:rPr>
            </w:pPr>
            <w:r>
              <w:rPr>
                <w:rFonts w:hint="default" w:ascii="华文细黑" w:hAnsi="华文细黑" w:eastAsia="华文细黑"/>
                <w:bCs/>
                <w:sz w:val="21"/>
                <w:szCs w:val="21"/>
              </w:rPr>
              <w:t xml:space="preserve">4824 </w:t>
            </w:r>
          </w:p>
        </w:tc>
        <w:tc>
          <w:tcPr>
            <w:tcW w:w="1343" w:type="dxa"/>
            <w:tcBorders>
              <w:top w:val="nil"/>
              <w:left w:val="single" w:color="auto" w:sz="4" w:space="0"/>
              <w:bottom w:val="nil"/>
              <w:right w:val="nil"/>
            </w:tcBorders>
            <w:vAlign w:val="center"/>
          </w:tcPr>
          <w:p w14:paraId="6D38AAE1">
            <w:pPr>
              <w:jc w:val="right"/>
              <w:rPr>
                <w:rFonts w:hint="default" w:ascii="华文细黑" w:hAnsi="华文细黑" w:eastAsia="华文细黑" w:cs="宋体"/>
                <w:sz w:val="21"/>
                <w:szCs w:val="21"/>
              </w:rPr>
            </w:pPr>
            <w:r>
              <w:rPr>
                <w:rFonts w:hint="default" w:ascii="华文细黑" w:hAnsi="华文细黑" w:eastAsia="华文细黑" w:cs="宋体"/>
                <w:sz w:val="21"/>
                <w:szCs w:val="21"/>
              </w:rPr>
              <w:t xml:space="preserve">29.6 </w:t>
            </w:r>
          </w:p>
        </w:tc>
      </w:tr>
      <w:tr w14:paraId="540CE7F7">
        <w:tblPrEx>
          <w:tblCellMar>
            <w:top w:w="0" w:type="dxa"/>
            <w:left w:w="108" w:type="dxa"/>
            <w:bottom w:w="0" w:type="dxa"/>
            <w:right w:w="108" w:type="dxa"/>
          </w:tblCellMar>
        </w:tblPrEx>
        <w:trPr>
          <w:trHeight w:val="595" w:hRule="atLeast"/>
          <w:jc w:val="center"/>
        </w:trPr>
        <w:tc>
          <w:tcPr>
            <w:tcW w:w="3712" w:type="dxa"/>
            <w:tcBorders>
              <w:top w:val="nil"/>
              <w:left w:val="nil"/>
              <w:bottom w:val="nil"/>
              <w:right w:val="single" w:color="auto" w:sz="4" w:space="0"/>
            </w:tcBorders>
            <w:noWrap/>
            <w:vAlign w:val="center"/>
          </w:tcPr>
          <w:p w14:paraId="21CCAB08">
            <w:pPr>
              <w:ind w:firstLine="630" w:firstLineChars="300"/>
              <w:rPr>
                <w:rFonts w:hint="default"/>
                <w:sz w:val="21"/>
                <w:szCs w:val="21"/>
              </w:rPr>
            </w:pPr>
            <w:r>
              <w:rPr>
                <w:sz w:val="21"/>
                <w:szCs w:val="21"/>
              </w:rPr>
              <w:t>契　税</w:t>
            </w:r>
          </w:p>
        </w:tc>
        <w:tc>
          <w:tcPr>
            <w:tcW w:w="1339" w:type="dxa"/>
            <w:tcBorders>
              <w:top w:val="nil"/>
              <w:left w:val="single" w:color="auto" w:sz="4" w:space="0"/>
              <w:bottom w:val="nil"/>
              <w:right w:val="single" w:color="auto" w:sz="4" w:space="0"/>
            </w:tcBorders>
            <w:vAlign w:val="center"/>
          </w:tcPr>
          <w:p w14:paraId="12562FD6">
            <w:pPr>
              <w:jc w:val="right"/>
              <w:rPr>
                <w:rFonts w:hint="default" w:ascii="华文细黑" w:hAnsi="华文细黑" w:eastAsia="华文细黑"/>
                <w:bCs/>
                <w:sz w:val="21"/>
                <w:szCs w:val="21"/>
              </w:rPr>
            </w:pPr>
            <w:r>
              <w:rPr>
                <w:rFonts w:ascii="华文细黑" w:hAnsi="华文细黑" w:eastAsia="华文细黑"/>
                <w:bCs/>
                <w:sz w:val="21"/>
                <w:szCs w:val="21"/>
              </w:rPr>
              <w:t>8273</w:t>
            </w:r>
          </w:p>
        </w:tc>
        <w:tc>
          <w:tcPr>
            <w:tcW w:w="1339" w:type="dxa"/>
            <w:tcBorders>
              <w:top w:val="nil"/>
              <w:left w:val="single" w:color="auto" w:sz="4" w:space="0"/>
              <w:bottom w:val="nil"/>
              <w:right w:val="single" w:color="auto" w:sz="4" w:space="0"/>
            </w:tcBorders>
            <w:vAlign w:val="center"/>
          </w:tcPr>
          <w:p w14:paraId="10517552">
            <w:pPr>
              <w:jc w:val="right"/>
              <w:rPr>
                <w:rFonts w:hint="default" w:ascii="华文细黑" w:hAnsi="华文细黑" w:eastAsia="华文细黑"/>
                <w:bCs/>
                <w:sz w:val="21"/>
                <w:szCs w:val="21"/>
              </w:rPr>
            </w:pPr>
            <w:r>
              <w:rPr>
                <w:rFonts w:ascii="华文细黑" w:hAnsi="华文细黑" w:eastAsia="华文细黑"/>
                <w:bCs/>
                <w:sz w:val="21"/>
                <w:szCs w:val="21"/>
              </w:rPr>
              <w:t xml:space="preserve">8502 </w:t>
            </w:r>
          </w:p>
        </w:tc>
        <w:tc>
          <w:tcPr>
            <w:tcW w:w="1343" w:type="dxa"/>
            <w:tcBorders>
              <w:top w:val="nil"/>
              <w:left w:val="single" w:color="auto" w:sz="4" w:space="0"/>
              <w:bottom w:val="nil"/>
              <w:right w:val="nil"/>
            </w:tcBorders>
            <w:vAlign w:val="center"/>
          </w:tcPr>
          <w:p w14:paraId="2E7442DF">
            <w:pPr>
              <w:jc w:val="right"/>
              <w:rPr>
                <w:rFonts w:hint="default" w:ascii="华文细黑" w:hAnsi="华文细黑" w:eastAsia="华文细黑"/>
                <w:bCs/>
                <w:sz w:val="21"/>
                <w:szCs w:val="21"/>
              </w:rPr>
            </w:pPr>
            <w:r>
              <w:rPr>
                <w:rFonts w:hint="default" w:ascii="华文细黑" w:hAnsi="华文细黑" w:eastAsia="华文细黑"/>
                <w:bCs/>
                <w:sz w:val="21"/>
                <w:szCs w:val="21"/>
              </w:rPr>
              <w:t xml:space="preserve">6151 </w:t>
            </w:r>
          </w:p>
        </w:tc>
        <w:tc>
          <w:tcPr>
            <w:tcW w:w="1343" w:type="dxa"/>
            <w:tcBorders>
              <w:top w:val="nil"/>
              <w:left w:val="single" w:color="auto" w:sz="4" w:space="0"/>
              <w:bottom w:val="nil"/>
              <w:right w:val="nil"/>
            </w:tcBorders>
            <w:vAlign w:val="center"/>
          </w:tcPr>
          <w:p w14:paraId="7DF52468">
            <w:pPr>
              <w:jc w:val="right"/>
              <w:rPr>
                <w:rFonts w:hint="default" w:ascii="华文细黑" w:hAnsi="华文细黑" w:eastAsia="华文细黑" w:cs="宋体"/>
                <w:sz w:val="21"/>
                <w:szCs w:val="21"/>
              </w:rPr>
            </w:pPr>
            <w:r>
              <w:rPr>
                <w:rFonts w:hint="default" w:ascii="华文细黑" w:hAnsi="华文细黑" w:eastAsia="华文细黑" w:cs="宋体"/>
                <w:sz w:val="21"/>
                <w:szCs w:val="21"/>
              </w:rPr>
              <w:t xml:space="preserve">-27.7 </w:t>
            </w:r>
          </w:p>
        </w:tc>
      </w:tr>
      <w:tr w14:paraId="18F198BC">
        <w:tblPrEx>
          <w:tblCellMar>
            <w:top w:w="0" w:type="dxa"/>
            <w:left w:w="108" w:type="dxa"/>
            <w:bottom w:w="0" w:type="dxa"/>
            <w:right w:w="108" w:type="dxa"/>
          </w:tblCellMar>
        </w:tblPrEx>
        <w:trPr>
          <w:trHeight w:val="595" w:hRule="atLeast"/>
          <w:jc w:val="center"/>
        </w:trPr>
        <w:tc>
          <w:tcPr>
            <w:tcW w:w="3712" w:type="dxa"/>
            <w:tcBorders>
              <w:top w:val="nil"/>
              <w:left w:val="nil"/>
              <w:bottom w:val="nil"/>
              <w:right w:val="single" w:color="auto" w:sz="4" w:space="0"/>
            </w:tcBorders>
            <w:noWrap/>
            <w:vAlign w:val="center"/>
          </w:tcPr>
          <w:p w14:paraId="61391484">
            <w:pPr>
              <w:ind w:left="89" w:leftChars="37" w:firstLine="315" w:firstLineChars="150"/>
              <w:rPr>
                <w:rFonts w:hint="default" w:cs="宋体"/>
                <w:sz w:val="21"/>
                <w:szCs w:val="21"/>
              </w:rPr>
            </w:pPr>
            <w:r>
              <w:rPr>
                <w:rFonts w:cs="宋体"/>
                <w:sz w:val="21"/>
                <w:szCs w:val="21"/>
              </w:rPr>
              <w:t>非税收入</w:t>
            </w:r>
          </w:p>
        </w:tc>
        <w:tc>
          <w:tcPr>
            <w:tcW w:w="1339" w:type="dxa"/>
            <w:tcBorders>
              <w:top w:val="nil"/>
              <w:left w:val="single" w:color="auto" w:sz="4" w:space="0"/>
              <w:bottom w:val="nil"/>
              <w:right w:val="single" w:color="auto" w:sz="4" w:space="0"/>
            </w:tcBorders>
            <w:vAlign w:val="center"/>
          </w:tcPr>
          <w:p w14:paraId="2A2EA5AF">
            <w:pPr>
              <w:jc w:val="right"/>
              <w:rPr>
                <w:rFonts w:hint="default" w:ascii="华文细黑" w:hAnsi="华文细黑" w:eastAsia="华文细黑"/>
                <w:bCs/>
                <w:sz w:val="21"/>
                <w:szCs w:val="21"/>
              </w:rPr>
            </w:pPr>
            <w:r>
              <w:rPr>
                <w:rFonts w:ascii="华文细黑" w:hAnsi="华文细黑" w:eastAsia="华文细黑"/>
                <w:bCs/>
                <w:sz w:val="21"/>
                <w:szCs w:val="21"/>
              </w:rPr>
              <w:t xml:space="preserve">45790 </w:t>
            </w:r>
          </w:p>
        </w:tc>
        <w:tc>
          <w:tcPr>
            <w:tcW w:w="1339" w:type="dxa"/>
            <w:tcBorders>
              <w:top w:val="nil"/>
              <w:left w:val="single" w:color="auto" w:sz="4" w:space="0"/>
              <w:bottom w:val="nil"/>
              <w:right w:val="single" w:color="auto" w:sz="4" w:space="0"/>
            </w:tcBorders>
            <w:vAlign w:val="center"/>
          </w:tcPr>
          <w:p w14:paraId="1E149D99">
            <w:pPr>
              <w:jc w:val="right"/>
              <w:rPr>
                <w:rFonts w:hint="default" w:ascii="华文细黑" w:hAnsi="华文细黑" w:eastAsia="华文细黑"/>
                <w:bCs/>
                <w:sz w:val="21"/>
                <w:szCs w:val="21"/>
              </w:rPr>
            </w:pPr>
            <w:r>
              <w:rPr>
                <w:rFonts w:ascii="华文细黑" w:hAnsi="华文细黑" w:eastAsia="华文细黑"/>
                <w:bCs/>
                <w:sz w:val="21"/>
                <w:szCs w:val="21"/>
              </w:rPr>
              <w:t xml:space="preserve">47313 </w:t>
            </w:r>
          </w:p>
        </w:tc>
        <w:tc>
          <w:tcPr>
            <w:tcW w:w="1343" w:type="dxa"/>
            <w:tcBorders>
              <w:top w:val="nil"/>
              <w:left w:val="single" w:color="auto" w:sz="4" w:space="0"/>
              <w:bottom w:val="nil"/>
              <w:right w:val="nil"/>
            </w:tcBorders>
            <w:vAlign w:val="center"/>
          </w:tcPr>
          <w:p w14:paraId="227DDE27">
            <w:pPr>
              <w:jc w:val="right"/>
              <w:rPr>
                <w:rFonts w:hint="default" w:ascii="华文细黑" w:hAnsi="华文细黑" w:eastAsia="华文细黑"/>
                <w:bCs/>
                <w:sz w:val="21"/>
                <w:szCs w:val="21"/>
              </w:rPr>
            </w:pPr>
            <w:r>
              <w:rPr>
                <w:rFonts w:hint="default" w:ascii="华文细黑" w:hAnsi="华文细黑" w:eastAsia="华文细黑"/>
                <w:bCs/>
                <w:sz w:val="21"/>
                <w:szCs w:val="21"/>
              </w:rPr>
              <w:t xml:space="preserve">50870 </w:t>
            </w:r>
          </w:p>
        </w:tc>
        <w:tc>
          <w:tcPr>
            <w:tcW w:w="1343" w:type="dxa"/>
            <w:tcBorders>
              <w:top w:val="nil"/>
              <w:left w:val="single" w:color="auto" w:sz="4" w:space="0"/>
              <w:bottom w:val="nil"/>
              <w:right w:val="nil"/>
            </w:tcBorders>
            <w:vAlign w:val="center"/>
          </w:tcPr>
          <w:p w14:paraId="5BA5E6EC">
            <w:pPr>
              <w:jc w:val="right"/>
              <w:rPr>
                <w:rFonts w:hint="default" w:ascii="华文细黑" w:hAnsi="华文细黑" w:eastAsia="华文细黑" w:cs="宋体"/>
                <w:sz w:val="21"/>
                <w:szCs w:val="21"/>
              </w:rPr>
            </w:pPr>
            <w:r>
              <w:rPr>
                <w:rFonts w:hint="default" w:ascii="华文细黑" w:hAnsi="华文细黑" w:eastAsia="华文细黑" w:cs="宋体"/>
                <w:sz w:val="21"/>
                <w:szCs w:val="21"/>
              </w:rPr>
              <w:t xml:space="preserve">7.5 </w:t>
            </w:r>
          </w:p>
        </w:tc>
      </w:tr>
      <w:tr w14:paraId="52A23BE1">
        <w:tblPrEx>
          <w:tblCellMar>
            <w:top w:w="0" w:type="dxa"/>
            <w:left w:w="108" w:type="dxa"/>
            <w:bottom w:w="0" w:type="dxa"/>
            <w:right w:w="108" w:type="dxa"/>
          </w:tblCellMar>
        </w:tblPrEx>
        <w:trPr>
          <w:trHeight w:val="595" w:hRule="atLeast"/>
          <w:jc w:val="center"/>
        </w:trPr>
        <w:tc>
          <w:tcPr>
            <w:tcW w:w="3712" w:type="dxa"/>
            <w:tcBorders>
              <w:top w:val="nil"/>
              <w:left w:val="nil"/>
              <w:bottom w:val="nil"/>
              <w:right w:val="single" w:color="auto" w:sz="4" w:space="0"/>
            </w:tcBorders>
            <w:noWrap/>
            <w:vAlign w:val="center"/>
          </w:tcPr>
          <w:p w14:paraId="102F9EB4">
            <w:pPr>
              <w:ind w:firstLine="420" w:firstLineChars="200"/>
              <w:rPr>
                <w:rFonts w:hint="default" w:cs="宋体"/>
                <w:sz w:val="21"/>
                <w:szCs w:val="21"/>
              </w:rPr>
            </w:pPr>
            <w:r>
              <w:rPr>
                <w:rFonts w:cs="宋体"/>
                <w:sz w:val="21"/>
                <w:szCs w:val="21"/>
              </w:rPr>
              <w:t>＃国有资源有偿使用收入</w:t>
            </w:r>
          </w:p>
        </w:tc>
        <w:tc>
          <w:tcPr>
            <w:tcW w:w="1339" w:type="dxa"/>
            <w:tcBorders>
              <w:top w:val="nil"/>
              <w:left w:val="single" w:color="auto" w:sz="4" w:space="0"/>
              <w:bottom w:val="nil"/>
              <w:right w:val="single" w:color="auto" w:sz="4" w:space="0"/>
            </w:tcBorders>
            <w:vAlign w:val="center"/>
          </w:tcPr>
          <w:p w14:paraId="4565F172">
            <w:pPr>
              <w:jc w:val="right"/>
              <w:rPr>
                <w:rFonts w:hint="default" w:ascii="华文细黑" w:hAnsi="华文细黑" w:eastAsia="华文细黑"/>
                <w:bCs/>
                <w:sz w:val="21"/>
                <w:szCs w:val="21"/>
              </w:rPr>
            </w:pPr>
            <w:r>
              <w:rPr>
                <w:rFonts w:ascii="华文细黑" w:hAnsi="华文细黑" w:eastAsia="华文细黑"/>
                <w:bCs/>
                <w:sz w:val="21"/>
                <w:szCs w:val="21"/>
              </w:rPr>
              <w:t>26511</w:t>
            </w:r>
          </w:p>
        </w:tc>
        <w:tc>
          <w:tcPr>
            <w:tcW w:w="1339" w:type="dxa"/>
            <w:tcBorders>
              <w:top w:val="nil"/>
              <w:left w:val="single" w:color="auto" w:sz="4" w:space="0"/>
              <w:bottom w:val="nil"/>
              <w:right w:val="single" w:color="auto" w:sz="4" w:space="0"/>
            </w:tcBorders>
            <w:vAlign w:val="center"/>
          </w:tcPr>
          <w:p w14:paraId="3F9B188D">
            <w:pPr>
              <w:jc w:val="right"/>
              <w:rPr>
                <w:rFonts w:hint="default" w:ascii="华文细黑" w:hAnsi="华文细黑" w:eastAsia="华文细黑"/>
                <w:bCs/>
                <w:sz w:val="21"/>
                <w:szCs w:val="21"/>
              </w:rPr>
            </w:pPr>
            <w:r>
              <w:rPr>
                <w:rFonts w:ascii="华文细黑" w:hAnsi="华文细黑" w:eastAsia="华文细黑"/>
                <w:bCs/>
                <w:sz w:val="21"/>
                <w:szCs w:val="21"/>
              </w:rPr>
              <w:t>24185</w:t>
            </w:r>
          </w:p>
        </w:tc>
        <w:tc>
          <w:tcPr>
            <w:tcW w:w="1343" w:type="dxa"/>
            <w:tcBorders>
              <w:top w:val="nil"/>
              <w:left w:val="single" w:color="auto" w:sz="4" w:space="0"/>
              <w:bottom w:val="nil"/>
              <w:right w:val="nil"/>
            </w:tcBorders>
            <w:vAlign w:val="center"/>
          </w:tcPr>
          <w:p w14:paraId="110B97B7">
            <w:pPr>
              <w:jc w:val="right"/>
              <w:rPr>
                <w:rFonts w:hint="default" w:ascii="华文细黑" w:hAnsi="华文细黑" w:eastAsia="华文细黑"/>
                <w:bCs/>
                <w:sz w:val="21"/>
                <w:szCs w:val="21"/>
              </w:rPr>
            </w:pPr>
            <w:r>
              <w:rPr>
                <w:rFonts w:hint="default" w:ascii="华文细黑" w:hAnsi="华文细黑" w:eastAsia="华文细黑"/>
                <w:bCs/>
                <w:sz w:val="21"/>
                <w:szCs w:val="21"/>
              </w:rPr>
              <w:t>32434</w:t>
            </w:r>
          </w:p>
        </w:tc>
        <w:tc>
          <w:tcPr>
            <w:tcW w:w="1343" w:type="dxa"/>
            <w:tcBorders>
              <w:top w:val="nil"/>
              <w:left w:val="single" w:color="auto" w:sz="4" w:space="0"/>
              <w:bottom w:val="nil"/>
              <w:right w:val="nil"/>
            </w:tcBorders>
            <w:vAlign w:val="center"/>
          </w:tcPr>
          <w:p w14:paraId="0F9C4ABD">
            <w:pPr>
              <w:jc w:val="right"/>
              <w:rPr>
                <w:rFonts w:hint="default" w:ascii="华文细黑" w:hAnsi="华文细黑" w:eastAsia="华文细黑" w:cs="宋体"/>
                <w:sz w:val="21"/>
                <w:szCs w:val="21"/>
              </w:rPr>
            </w:pPr>
            <w:r>
              <w:rPr>
                <w:rFonts w:hint="default" w:ascii="华文细黑" w:hAnsi="华文细黑" w:eastAsia="华文细黑" w:cs="宋体"/>
                <w:sz w:val="21"/>
                <w:szCs w:val="21"/>
              </w:rPr>
              <w:t xml:space="preserve">34.1 </w:t>
            </w:r>
          </w:p>
        </w:tc>
      </w:tr>
      <w:tr w14:paraId="394B0062">
        <w:tblPrEx>
          <w:tblCellMar>
            <w:top w:w="0" w:type="dxa"/>
            <w:left w:w="108" w:type="dxa"/>
            <w:bottom w:w="0" w:type="dxa"/>
            <w:right w:w="108" w:type="dxa"/>
          </w:tblCellMar>
        </w:tblPrEx>
        <w:trPr>
          <w:trHeight w:val="595" w:hRule="atLeast"/>
          <w:jc w:val="center"/>
        </w:trPr>
        <w:tc>
          <w:tcPr>
            <w:tcW w:w="3712" w:type="dxa"/>
            <w:tcBorders>
              <w:top w:val="nil"/>
              <w:left w:val="nil"/>
              <w:bottom w:val="nil"/>
              <w:right w:val="single" w:color="auto" w:sz="4" w:space="0"/>
            </w:tcBorders>
            <w:noWrap/>
            <w:vAlign w:val="center"/>
          </w:tcPr>
          <w:p w14:paraId="1242AE18">
            <w:pPr>
              <w:rPr>
                <w:rFonts w:hint="default"/>
                <w:sz w:val="21"/>
                <w:szCs w:val="21"/>
              </w:rPr>
            </w:pPr>
            <w:r>
              <w:rPr>
                <w:sz w:val="21"/>
                <w:szCs w:val="21"/>
              </w:rPr>
              <w:t>行政性收费收入</w:t>
            </w:r>
          </w:p>
        </w:tc>
        <w:tc>
          <w:tcPr>
            <w:tcW w:w="1339" w:type="dxa"/>
            <w:tcBorders>
              <w:top w:val="nil"/>
              <w:left w:val="single" w:color="auto" w:sz="4" w:space="0"/>
              <w:bottom w:val="nil"/>
              <w:right w:val="single" w:color="auto" w:sz="4" w:space="0"/>
            </w:tcBorders>
            <w:vAlign w:val="center"/>
          </w:tcPr>
          <w:p w14:paraId="1E9206B2">
            <w:pPr>
              <w:jc w:val="right"/>
              <w:rPr>
                <w:rFonts w:hint="default" w:ascii="华文细黑" w:hAnsi="华文细黑" w:eastAsia="华文细黑"/>
                <w:bCs/>
                <w:sz w:val="21"/>
                <w:szCs w:val="21"/>
              </w:rPr>
            </w:pPr>
            <w:r>
              <w:rPr>
                <w:rFonts w:ascii="华文细黑" w:hAnsi="华文细黑" w:eastAsia="华文细黑"/>
                <w:bCs/>
                <w:sz w:val="21"/>
                <w:szCs w:val="21"/>
              </w:rPr>
              <w:t>7916</w:t>
            </w:r>
          </w:p>
        </w:tc>
        <w:tc>
          <w:tcPr>
            <w:tcW w:w="1339" w:type="dxa"/>
            <w:tcBorders>
              <w:top w:val="nil"/>
              <w:left w:val="single" w:color="auto" w:sz="4" w:space="0"/>
              <w:bottom w:val="nil"/>
              <w:right w:val="single" w:color="auto" w:sz="4" w:space="0"/>
            </w:tcBorders>
            <w:vAlign w:val="center"/>
          </w:tcPr>
          <w:p w14:paraId="18CCC98C">
            <w:pPr>
              <w:jc w:val="right"/>
              <w:rPr>
                <w:rFonts w:hint="default" w:ascii="华文细黑" w:hAnsi="华文细黑" w:eastAsia="华文细黑"/>
                <w:bCs/>
                <w:sz w:val="21"/>
                <w:szCs w:val="21"/>
              </w:rPr>
            </w:pPr>
            <w:r>
              <w:rPr>
                <w:rFonts w:ascii="华文细黑" w:hAnsi="华文细黑" w:eastAsia="华文细黑"/>
                <w:bCs/>
                <w:sz w:val="21"/>
                <w:szCs w:val="21"/>
              </w:rPr>
              <w:t>9605</w:t>
            </w:r>
          </w:p>
        </w:tc>
        <w:tc>
          <w:tcPr>
            <w:tcW w:w="1343" w:type="dxa"/>
            <w:tcBorders>
              <w:top w:val="nil"/>
              <w:left w:val="single" w:color="auto" w:sz="4" w:space="0"/>
              <w:bottom w:val="nil"/>
              <w:right w:val="nil"/>
            </w:tcBorders>
            <w:vAlign w:val="center"/>
          </w:tcPr>
          <w:p w14:paraId="3AD0308B">
            <w:pPr>
              <w:jc w:val="right"/>
              <w:rPr>
                <w:rFonts w:hint="default" w:ascii="华文细黑" w:hAnsi="华文细黑" w:eastAsia="华文细黑"/>
                <w:bCs/>
                <w:sz w:val="21"/>
                <w:szCs w:val="21"/>
              </w:rPr>
            </w:pPr>
            <w:r>
              <w:rPr>
                <w:rFonts w:hint="default" w:ascii="华文细黑" w:hAnsi="华文细黑" w:eastAsia="华文细黑"/>
                <w:bCs/>
                <w:sz w:val="21"/>
                <w:szCs w:val="21"/>
              </w:rPr>
              <w:t>6755</w:t>
            </w:r>
          </w:p>
        </w:tc>
        <w:tc>
          <w:tcPr>
            <w:tcW w:w="1343" w:type="dxa"/>
            <w:tcBorders>
              <w:top w:val="nil"/>
              <w:left w:val="single" w:color="auto" w:sz="4" w:space="0"/>
              <w:bottom w:val="nil"/>
              <w:right w:val="nil"/>
            </w:tcBorders>
            <w:vAlign w:val="center"/>
          </w:tcPr>
          <w:p w14:paraId="5026ADB4">
            <w:pPr>
              <w:jc w:val="right"/>
              <w:rPr>
                <w:rFonts w:hint="default" w:ascii="华文细黑" w:hAnsi="华文细黑" w:eastAsia="华文细黑" w:cs="宋体"/>
                <w:sz w:val="21"/>
                <w:szCs w:val="21"/>
              </w:rPr>
            </w:pPr>
            <w:r>
              <w:rPr>
                <w:rFonts w:hint="default" w:ascii="华文细黑" w:hAnsi="华文细黑" w:eastAsia="华文细黑" w:cs="宋体"/>
                <w:sz w:val="21"/>
                <w:szCs w:val="21"/>
              </w:rPr>
              <w:t xml:space="preserve">-29.7 </w:t>
            </w:r>
          </w:p>
        </w:tc>
      </w:tr>
      <w:tr w14:paraId="2E64ED59">
        <w:tblPrEx>
          <w:tblCellMar>
            <w:top w:w="0" w:type="dxa"/>
            <w:left w:w="108" w:type="dxa"/>
            <w:bottom w:w="0" w:type="dxa"/>
            <w:right w:w="108" w:type="dxa"/>
          </w:tblCellMar>
        </w:tblPrEx>
        <w:trPr>
          <w:trHeight w:val="595" w:hRule="atLeast"/>
          <w:jc w:val="center"/>
        </w:trPr>
        <w:tc>
          <w:tcPr>
            <w:tcW w:w="3712" w:type="dxa"/>
            <w:tcBorders>
              <w:top w:val="nil"/>
              <w:left w:val="nil"/>
              <w:bottom w:val="nil"/>
              <w:right w:val="single" w:color="auto" w:sz="4" w:space="0"/>
            </w:tcBorders>
            <w:noWrap/>
            <w:vAlign w:val="center"/>
          </w:tcPr>
          <w:p w14:paraId="65F323ED">
            <w:pPr>
              <w:rPr>
                <w:rFonts w:hint="default"/>
                <w:sz w:val="21"/>
                <w:szCs w:val="21"/>
              </w:rPr>
            </w:pPr>
            <w:r>
              <w:rPr>
                <w:sz w:val="21"/>
                <w:szCs w:val="21"/>
              </w:rPr>
              <w:t>罚没收入</w:t>
            </w:r>
          </w:p>
        </w:tc>
        <w:tc>
          <w:tcPr>
            <w:tcW w:w="1339" w:type="dxa"/>
            <w:tcBorders>
              <w:top w:val="nil"/>
              <w:left w:val="single" w:color="auto" w:sz="4" w:space="0"/>
              <w:bottom w:val="nil"/>
              <w:right w:val="single" w:color="auto" w:sz="4" w:space="0"/>
            </w:tcBorders>
            <w:vAlign w:val="center"/>
          </w:tcPr>
          <w:p w14:paraId="74417344">
            <w:pPr>
              <w:jc w:val="right"/>
              <w:rPr>
                <w:rFonts w:hint="default" w:ascii="华文细黑" w:hAnsi="华文细黑" w:eastAsia="华文细黑"/>
                <w:bCs/>
                <w:sz w:val="21"/>
                <w:szCs w:val="21"/>
              </w:rPr>
            </w:pPr>
            <w:r>
              <w:rPr>
                <w:rFonts w:ascii="华文细黑" w:hAnsi="华文细黑" w:eastAsia="华文细黑"/>
                <w:bCs/>
                <w:sz w:val="21"/>
                <w:szCs w:val="21"/>
              </w:rPr>
              <w:t>3747</w:t>
            </w:r>
          </w:p>
        </w:tc>
        <w:tc>
          <w:tcPr>
            <w:tcW w:w="1339" w:type="dxa"/>
            <w:tcBorders>
              <w:top w:val="nil"/>
              <w:left w:val="single" w:color="auto" w:sz="4" w:space="0"/>
              <w:bottom w:val="nil"/>
              <w:right w:val="single" w:color="auto" w:sz="4" w:space="0"/>
            </w:tcBorders>
            <w:vAlign w:val="center"/>
          </w:tcPr>
          <w:p w14:paraId="2E25706B">
            <w:pPr>
              <w:jc w:val="right"/>
              <w:rPr>
                <w:rFonts w:hint="default" w:ascii="华文细黑" w:hAnsi="华文细黑" w:eastAsia="华文细黑"/>
                <w:bCs/>
                <w:sz w:val="21"/>
                <w:szCs w:val="21"/>
              </w:rPr>
            </w:pPr>
            <w:r>
              <w:rPr>
                <w:rFonts w:ascii="华文细黑" w:hAnsi="华文细黑" w:eastAsia="华文细黑"/>
                <w:bCs/>
                <w:sz w:val="21"/>
                <w:szCs w:val="21"/>
              </w:rPr>
              <w:t>2381</w:t>
            </w:r>
          </w:p>
        </w:tc>
        <w:tc>
          <w:tcPr>
            <w:tcW w:w="1343" w:type="dxa"/>
            <w:tcBorders>
              <w:top w:val="nil"/>
              <w:left w:val="single" w:color="auto" w:sz="4" w:space="0"/>
              <w:bottom w:val="nil"/>
              <w:right w:val="nil"/>
            </w:tcBorders>
            <w:vAlign w:val="center"/>
          </w:tcPr>
          <w:p w14:paraId="3212F95A">
            <w:pPr>
              <w:jc w:val="right"/>
              <w:rPr>
                <w:rFonts w:hint="default" w:ascii="华文细黑" w:hAnsi="华文细黑" w:eastAsia="华文细黑"/>
                <w:bCs/>
                <w:sz w:val="21"/>
                <w:szCs w:val="21"/>
              </w:rPr>
            </w:pPr>
            <w:r>
              <w:rPr>
                <w:rFonts w:hint="default" w:ascii="华文细黑" w:hAnsi="华文细黑" w:eastAsia="华文细黑"/>
                <w:bCs/>
                <w:sz w:val="21"/>
                <w:szCs w:val="21"/>
              </w:rPr>
              <w:t>2987</w:t>
            </w:r>
          </w:p>
        </w:tc>
        <w:tc>
          <w:tcPr>
            <w:tcW w:w="1343" w:type="dxa"/>
            <w:tcBorders>
              <w:top w:val="nil"/>
              <w:left w:val="single" w:color="auto" w:sz="4" w:space="0"/>
              <w:bottom w:val="nil"/>
              <w:right w:val="nil"/>
            </w:tcBorders>
            <w:vAlign w:val="center"/>
          </w:tcPr>
          <w:p w14:paraId="2DF3AF81">
            <w:pPr>
              <w:jc w:val="right"/>
              <w:rPr>
                <w:rFonts w:hint="default" w:ascii="华文细黑" w:hAnsi="华文细黑" w:eastAsia="华文细黑" w:cs="宋体"/>
                <w:sz w:val="21"/>
                <w:szCs w:val="21"/>
              </w:rPr>
            </w:pPr>
            <w:r>
              <w:rPr>
                <w:rFonts w:hint="default" w:ascii="华文细黑" w:hAnsi="华文细黑" w:eastAsia="华文细黑" w:cs="宋体"/>
                <w:sz w:val="21"/>
                <w:szCs w:val="21"/>
              </w:rPr>
              <w:t xml:space="preserve">25.5 </w:t>
            </w:r>
          </w:p>
        </w:tc>
      </w:tr>
      <w:tr w14:paraId="5310C54D">
        <w:tblPrEx>
          <w:tblCellMar>
            <w:top w:w="0" w:type="dxa"/>
            <w:left w:w="108" w:type="dxa"/>
            <w:bottom w:w="0" w:type="dxa"/>
            <w:right w:w="108" w:type="dxa"/>
          </w:tblCellMar>
        </w:tblPrEx>
        <w:trPr>
          <w:trHeight w:val="595" w:hRule="atLeast"/>
          <w:jc w:val="center"/>
        </w:trPr>
        <w:tc>
          <w:tcPr>
            <w:tcW w:w="3712" w:type="dxa"/>
            <w:tcBorders>
              <w:top w:val="nil"/>
              <w:left w:val="nil"/>
              <w:bottom w:val="nil"/>
              <w:right w:val="single" w:color="auto" w:sz="4" w:space="0"/>
            </w:tcBorders>
            <w:noWrap/>
            <w:vAlign w:val="center"/>
          </w:tcPr>
          <w:p w14:paraId="63387AA9">
            <w:pPr>
              <w:rPr>
                <w:rFonts w:hint="default"/>
                <w:sz w:val="21"/>
                <w:szCs w:val="21"/>
              </w:rPr>
            </w:pPr>
            <w:r>
              <w:rPr>
                <w:sz w:val="21"/>
                <w:szCs w:val="21"/>
              </w:rPr>
              <w:t>专项收入</w:t>
            </w:r>
          </w:p>
        </w:tc>
        <w:tc>
          <w:tcPr>
            <w:tcW w:w="1339" w:type="dxa"/>
            <w:tcBorders>
              <w:top w:val="nil"/>
              <w:left w:val="single" w:color="auto" w:sz="4" w:space="0"/>
              <w:bottom w:val="nil"/>
              <w:right w:val="single" w:color="auto" w:sz="4" w:space="0"/>
            </w:tcBorders>
            <w:vAlign w:val="center"/>
          </w:tcPr>
          <w:p w14:paraId="3077C270">
            <w:pPr>
              <w:jc w:val="right"/>
              <w:rPr>
                <w:rFonts w:hint="default" w:ascii="华文细黑" w:hAnsi="华文细黑" w:eastAsia="华文细黑"/>
                <w:bCs/>
                <w:sz w:val="21"/>
                <w:szCs w:val="21"/>
              </w:rPr>
            </w:pPr>
            <w:r>
              <w:rPr>
                <w:rFonts w:ascii="华文细黑" w:hAnsi="华文细黑" w:eastAsia="华文细黑"/>
                <w:bCs/>
                <w:sz w:val="21"/>
                <w:szCs w:val="21"/>
              </w:rPr>
              <w:t>5023</w:t>
            </w:r>
          </w:p>
        </w:tc>
        <w:tc>
          <w:tcPr>
            <w:tcW w:w="1339" w:type="dxa"/>
            <w:tcBorders>
              <w:top w:val="nil"/>
              <w:left w:val="single" w:color="auto" w:sz="4" w:space="0"/>
              <w:bottom w:val="nil"/>
              <w:right w:val="single" w:color="auto" w:sz="4" w:space="0"/>
            </w:tcBorders>
            <w:vAlign w:val="center"/>
          </w:tcPr>
          <w:p w14:paraId="5234B4CD">
            <w:pPr>
              <w:jc w:val="right"/>
              <w:rPr>
                <w:rFonts w:hint="default" w:ascii="华文细黑" w:hAnsi="华文细黑" w:eastAsia="华文细黑"/>
                <w:bCs/>
                <w:sz w:val="21"/>
                <w:szCs w:val="21"/>
              </w:rPr>
            </w:pPr>
            <w:r>
              <w:rPr>
                <w:rFonts w:ascii="华文细黑" w:hAnsi="华文细黑" w:eastAsia="华文细黑"/>
                <w:bCs/>
                <w:sz w:val="21"/>
                <w:szCs w:val="21"/>
              </w:rPr>
              <w:t>8574</w:t>
            </w:r>
          </w:p>
        </w:tc>
        <w:tc>
          <w:tcPr>
            <w:tcW w:w="1343" w:type="dxa"/>
            <w:tcBorders>
              <w:top w:val="nil"/>
              <w:left w:val="single" w:color="auto" w:sz="4" w:space="0"/>
              <w:bottom w:val="nil"/>
              <w:right w:val="nil"/>
            </w:tcBorders>
            <w:vAlign w:val="center"/>
          </w:tcPr>
          <w:p w14:paraId="59D25BA3">
            <w:pPr>
              <w:jc w:val="right"/>
              <w:rPr>
                <w:rFonts w:hint="default" w:ascii="华文细黑" w:hAnsi="华文细黑" w:eastAsia="华文细黑"/>
                <w:bCs/>
                <w:sz w:val="21"/>
                <w:szCs w:val="21"/>
              </w:rPr>
            </w:pPr>
            <w:r>
              <w:rPr>
                <w:rFonts w:hint="default" w:ascii="华文细黑" w:hAnsi="华文细黑" w:eastAsia="华文细黑"/>
                <w:bCs/>
                <w:sz w:val="21"/>
                <w:szCs w:val="21"/>
              </w:rPr>
              <w:t>7690</w:t>
            </w:r>
          </w:p>
        </w:tc>
        <w:tc>
          <w:tcPr>
            <w:tcW w:w="1343" w:type="dxa"/>
            <w:tcBorders>
              <w:top w:val="nil"/>
              <w:left w:val="single" w:color="auto" w:sz="4" w:space="0"/>
              <w:bottom w:val="nil"/>
              <w:right w:val="nil"/>
            </w:tcBorders>
            <w:vAlign w:val="center"/>
          </w:tcPr>
          <w:p w14:paraId="621C83C9">
            <w:pPr>
              <w:jc w:val="right"/>
              <w:rPr>
                <w:rFonts w:hint="default" w:ascii="华文细黑" w:hAnsi="华文细黑" w:eastAsia="华文细黑" w:cs="宋体"/>
                <w:sz w:val="21"/>
                <w:szCs w:val="21"/>
              </w:rPr>
            </w:pPr>
            <w:r>
              <w:rPr>
                <w:rFonts w:hint="default" w:ascii="华文细黑" w:hAnsi="华文细黑" w:eastAsia="华文细黑" w:cs="宋体"/>
                <w:sz w:val="21"/>
                <w:szCs w:val="21"/>
              </w:rPr>
              <w:t xml:space="preserve">-10.3 </w:t>
            </w:r>
          </w:p>
        </w:tc>
      </w:tr>
      <w:tr w14:paraId="1C39114E">
        <w:tblPrEx>
          <w:tblCellMar>
            <w:top w:w="0" w:type="dxa"/>
            <w:left w:w="108" w:type="dxa"/>
            <w:bottom w:w="0" w:type="dxa"/>
            <w:right w:w="108" w:type="dxa"/>
          </w:tblCellMar>
        </w:tblPrEx>
        <w:trPr>
          <w:trHeight w:val="595" w:hRule="atLeast"/>
          <w:jc w:val="center"/>
        </w:trPr>
        <w:tc>
          <w:tcPr>
            <w:tcW w:w="3712" w:type="dxa"/>
            <w:tcBorders>
              <w:top w:val="nil"/>
              <w:left w:val="nil"/>
              <w:right w:val="single" w:color="auto" w:sz="4" w:space="0"/>
            </w:tcBorders>
            <w:noWrap/>
            <w:vAlign w:val="center"/>
          </w:tcPr>
          <w:p w14:paraId="7402DB97">
            <w:pPr>
              <w:ind w:firstLine="210" w:firstLineChars="100"/>
              <w:rPr>
                <w:rFonts w:hint="default" w:cs="宋体"/>
                <w:sz w:val="21"/>
                <w:szCs w:val="21"/>
              </w:rPr>
            </w:pPr>
            <w:r>
              <w:rPr>
                <w:rFonts w:cs="宋体"/>
                <w:sz w:val="21"/>
                <w:szCs w:val="21"/>
              </w:rPr>
              <w:t>基金预算收入</w:t>
            </w:r>
          </w:p>
        </w:tc>
        <w:tc>
          <w:tcPr>
            <w:tcW w:w="1339" w:type="dxa"/>
            <w:tcBorders>
              <w:top w:val="nil"/>
              <w:left w:val="single" w:color="auto" w:sz="4" w:space="0"/>
              <w:right w:val="single" w:color="auto" w:sz="4" w:space="0"/>
            </w:tcBorders>
            <w:vAlign w:val="center"/>
          </w:tcPr>
          <w:p w14:paraId="6C1FAD22">
            <w:pPr>
              <w:jc w:val="right"/>
              <w:rPr>
                <w:rFonts w:hint="default" w:ascii="华文细黑" w:hAnsi="华文细黑" w:eastAsia="华文细黑"/>
                <w:bCs/>
                <w:sz w:val="21"/>
                <w:szCs w:val="21"/>
              </w:rPr>
            </w:pPr>
            <w:r>
              <w:rPr>
                <w:rFonts w:ascii="华文细黑" w:hAnsi="华文细黑" w:eastAsia="华文细黑"/>
                <w:bCs/>
                <w:sz w:val="21"/>
                <w:szCs w:val="21"/>
              </w:rPr>
              <w:t>151879</w:t>
            </w:r>
          </w:p>
        </w:tc>
        <w:tc>
          <w:tcPr>
            <w:tcW w:w="1339" w:type="dxa"/>
            <w:tcBorders>
              <w:top w:val="nil"/>
              <w:left w:val="single" w:color="auto" w:sz="4" w:space="0"/>
              <w:right w:val="single" w:color="auto" w:sz="4" w:space="0"/>
            </w:tcBorders>
            <w:vAlign w:val="center"/>
          </w:tcPr>
          <w:p w14:paraId="0E603920">
            <w:pPr>
              <w:jc w:val="right"/>
              <w:rPr>
                <w:rFonts w:hint="default" w:ascii="华文细黑" w:hAnsi="华文细黑" w:eastAsia="华文细黑"/>
                <w:bCs/>
                <w:sz w:val="21"/>
                <w:szCs w:val="21"/>
              </w:rPr>
            </w:pPr>
            <w:r>
              <w:rPr>
                <w:rFonts w:ascii="华文细黑" w:hAnsi="华文细黑" w:eastAsia="华文细黑"/>
                <w:bCs/>
                <w:sz w:val="21"/>
                <w:szCs w:val="21"/>
              </w:rPr>
              <w:t xml:space="preserve">126723 </w:t>
            </w:r>
          </w:p>
        </w:tc>
        <w:tc>
          <w:tcPr>
            <w:tcW w:w="1343" w:type="dxa"/>
            <w:tcBorders>
              <w:top w:val="nil"/>
              <w:left w:val="single" w:color="auto" w:sz="4" w:space="0"/>
              <w:right w:val="nil"/>
            </w:tcBorders>
            <w:vAlign w:val="center"/>
          </w:tcPr>
          <w:p w14:paraId="4EE8AE41">
            <w:pPr>
              <w:jc w:val="right"/>
              <w:rPr>
                <w:rFonts w:hint="default" w:ascii="华文细黑" w:hAnsi="华文细黑" w:eastAsia="华文细黑"/>
                <w:bCs/>
                <w:sz w:val="21"/>
                <w:szCs w:val="21"/>
              </w:rPr>
            </w:pPr>
            <w:r>
              <w:rPr>
                <w:rFonts w:hint="default" w:ascii="华文细黑" w:hAnsi="华文细黑" w:eastAsia="华文细黑"/>
                <w:bCs/>
                <w:sz w:val="21"/>
                <w:szCs w:val="21"/>
              </w:rPr>
              <w:t xml:space="preserve">96370 </w:t>
            </w:r>
          </w:p>
        </w:tc>
        <w:tc>
          <w:tcPr>
            <w:tcW w:w="1343" w:type="dxa"/>
            <w:tcBorders>
              <w:top w:val="nil"/>
              <w:left w:val="single" w:color="auto" w:sz="4" w:space="0"/>
              <w:right w:val="nil"/>
            </w:tcBorders>
            <w:vAlign w:val="center"/>
          </w:tcPr>
          <w:p w14:paraId="6E2AA599">
            <w:pPr>
              <w:jc w:val="right"/>
              <w:rPr>
                <w:rFonts w:hint="default" w:ascii="华文细黑" w:hAnsi="华文细黑" w:eastAsia="华文细黑" w:cs="宋体"/>
                <w:sz w:val="21"/>
                <w:szCs w:val="21"/>
              </w:rPr>
            </w:pPr>
            <w:r>
              <w:rPr>
                <w:rFonts w:hint="default" w:ascii="华文细黑" w:hAnsi="华文细黑" w:eastAsia="华文细黑" w:cs="宋体"/>
                <w:sz w:val="21"/>
                <w:szCs w:val="21"/>
              </w:rPr>
              <w:t xml:space="preserve">-24.0 </w:t>
            </w:r>
          </w:p>
        </w:tc>
      </w:tr>
      <w:tr w14:paraId="56F020E3">
        <w:tblPrEx>
          <w:tblCellMar>
            <w:top w:w="0" w:type="dxa"/>
            <w:left w:w="108" w:type="dxa"/>
            <w:bottom w:w="0" w:type="dxa"/>
            <w:right w:w="108" w:type="dxa"/>
          </w:tblCellMar>
        </w:tblPrEx>
        <w:trPr>
          <w:trHeight w:val="595" w:hRule="atLeast"/>
          <w:jc w:val="center"/>
        </w:trPr>
        <w:tc>
          <w:tcPr>
            <w:tcW w:w="3712" w:type="dxa"/>
            <w:tcBorders>
              <w:top w:val="nil"/>
              <w:left w:val="nil"/>
              <w:bottom w:val="single" w:color="auto" w:sz="4" w:space="0"/>
              <w:right w:val="single" w:color="auto" w:sz="4" w:space="0"/>
            </w:tcBorders>
            <w:noWrap/>
            <w:vAlign w:val="center"/>
          </w:tcPr>
          <w:p w14:paraId="03D5B127">
            <w:pPr>
              <w:rPr>
                <w:rFonts w:hint="default"/>
                <w:sz w:val="21"/>
                <w:szCs w:val="21"/>
              </w:rPr>
            </w:pPr>
            <w:r>
              <w:rPr>
                <w:sz w:val="21"/>
                <w:szCs w:val="21"/>
              </w:rPr>
              <w:t>国有土地使用权出让金收入</w:t>
            </w:r>
          </w:p>
        </w:tc>
        <w:tc>
          <w:tcPr>
            <w:tcW w:w="1339" w:type="dxa"/>
            <w:tcBorders>
              <w:top w:val="nil"/>
              <w:left w:val="single" w:color="auto" w:sz="4" w:space="0"/>
              <w:bottom w:val="single" w:color="auto" w:sz="4" w:space="0"/>
              <w:right w:val="single" w:color="auto" w:sz="4" w:space="0"/>
            </w:tcBorders>
            <w:vAlign w:val="center"/>
          </w:tcPr>
          <w:p w14:paraId="0E083538">
            <w:pPr>
              <w:jc w:val="right"/>
              <w:rPr>
                <w:rFonts w:hint="default" w:ascii="华文细黑" w:hAnsi="华文细黑" w:eastAsia="华文细黑"/>
                <w:bCs/>
                <w:sz w:val="21"/>
                <w:szCs w:val="21"/>
              </w:rPr>
            </w:pPr>
            <w:r>
              <w:rPr>
                <w:rFonts w:ascii="华文细黑" w:hAnsi="华文细黑" w:eastAsia="华文细黑"/>
                <w:bCs/>
                <w:sz w:val="21"/>
                <w:szCs w:val="21"/>
              </w:rPr>
              <w:t>144610</w:t>
            </w:r>
          </w:p>
        </w:tc>
        <w:tc>
          <w:tcPr>
            <w:tcW w:w="1339" w:type="dxa"/>
            <w:tcBorders>
              <w:top w:val="nil"/>
              <w:left w:val="single" w:color="auto" w:sz="4" w:space="0"/>
              <w:bottom w:val="single" w:color="auto" w:sz="4" w:space="0"/>
              <w:right w:val="single" w:color="auto" w:sz="4" w:space="0"/>
            </w:tcBorders>
            <w:vAlign w:val="center"/>
          </w:tcPr>
          <w:p w14:paraId="620CBB10">
            <w:pPr>
              <w:jc w:val="right"/>
              <w:rPr>
                <w:rFonts w:hint="default" w:ascii="华文细黑" w:hAnsi="华文细黑" w:eastAsia="华文细黑"/>
                <w:bCs/>
                <w:sz w:val="21"/>
                <w:szCs w:val="21"/>
              </w:rPr>
            </w:pPr>
            <w:r>
              <w:rPr>
                <w:rFonts w:ascii="华文细黑" w:hAnsi="华文细黑" w:eastAsia="华文细黑"/>
                <w:bCs/>
                <w:sz w:val="21"/>
                <w:szCs w:val="21"/>
              </w:rPr>
              <w:t xml:space="preserve">121175 </w:t>
            </w:r>
          </w:p>
        </w:tc>
        <w:tc>
          <w:tcPr>
            <w:tcW w:w="1343" w:type="dxa"/>
            <w:tcBorders>
              <w:top w:val="nil"/>
              <w:left w:val="single" w:color="auto" w:sz="4" w:space="0"/>
              <w:bottom w:val="single" w:color="auto" w:sz="4" w:space="0"/>
              <w:right w:val="nil"/>
            </w:tcBorders>
            <w:vAlign w:val="center"/>
          </w:tcPr>
          <w:p w14:paraId="7CE5C315">
            <w:pPr>
              <w:jc w:val="right"/>
              <w:rPr>
                <w:rFonts w:hint="default" w:ascii="华文细黑" w:hAnsi="华文细黑" w:eastAsia="华文细黑"/>
                <w:bCs/>
                <w:sz w:val="21"/>
                <w:szCs w:val="21"/>
              </w:rPr>
            </w:pPr>
            <w:r>
              <w:rPr>
                <w:rFonts w:hint="default" w:ascii="华文细黑" w:hAnsi="华文细黑" w:eastAsia="华文细黑"/>
                <w:bCs/>
                <w:sz w:val="21"/>
                <w:szCs w:val="21"/>
              </w:rPr>
              <w:t xml:space="preserve">89742 </w:t>
            </w:r>
          </w:p>
        </w:tc>
        <w:tc>
          <w:tcPr>
            <w:tcW w:w="1343" w:type="dxa"/>
            <w:tcBorders>
              <w:top w:val="nil"/>
              <w:left w:val="single" w:color="auto" w:sz="4" w:space="0"/>
              <w:bottom w:val="single" w:color="auto" w:sz="4" w:space="0"/>
              <w:right w:val="nil"/>
            </w:tcBorders>
            <w:vAlign w:val="center"/>
          </w:tcPr>
          <w:p w14:paraId="38D46D1A">
            <w:pPr>
              <w:jc w:val="right"/>
              <w:rPr>
                <w:rFonts w:hint="default" w:ascii="华文细黑" w:hAnsi="华文细黑" w:eastAsia="华文细黑" w:cs="宋体"/>
                <w:sz w:val="21"/>
                <w:szCs w:val="21"/>
              </w:rPr>
            </w:pPr>
            <w:r>
              <w:rPr>
                <w:rFonts w:hint="default" w:ascii="华文细黑" w:hAnsi="华文细黑" w:eastAsia="华文细黑" w:cs="宋体"/>
                <w:sz w:val="21"/>
                <w:szCs w:val="21"/>
              </w:rPr>
              <w:t xml:space="preserve">-25.9 </w:t>
            </w:r>
          </w:p>
        </w:tc>
      </w:tr>
    </w:tbl>
    <w:p w14:paraId="62ED4EC7">
      <w:pPr>
        <w:jc w:val="center"/>
        <w:rPr>
          <w:rFonts w:hint="default" w:ascii="黑体" w:hAnsi="Times New Roman" w:eastAsia="黑体"/>
          <w:sz w:val="30"/>
          <w:szCs w:val="30"/>
        </w:rPr>
      </w:pPr>
      <w:r>
        <w:rPr>
          <w:rFonts w:ascii="黑体" w:hAnsi="Times New Roman" w:eastAsia="黑体"/>
          <w:sz w:val="30"/>
          <w:szCs w:val="30"/>
        </w:rPr>
        <w:br w:type="page"/>
      </w:r>
      <w:r>
        <w:rPr>
          <w:rFonts w:ascii="黑体" w:hAnsi="Times New Roman" w:eastAsia="黑体"/>
          <w:sz w:val="30"/>
          <w:szCs w:val="30"/>
        </w:rPr>
        <w:t xml:space="preserve">7－4  </w:t>
      </w:r>
      <w:r>
        <w:rPr>
          <w:rFonts w:ascii="黑体" w:eastAsia="黑体"/>
          <w:b/>
          <w:bCs/>
          <w:sz w:val="30"/>
          <w:szCs w:val="30"/>
        </w:rPr>
        <w:t>财政支出</w:t>
      </w:r>
    </w:p>
    <w:p w14:paraId="07E08358">
      <w:pPr>
        <w:jc w:val="right"/>
        <w:rPr>
          <w:rFonts w:hint="default" w:ascii="Times New Roman" w:hAnsi="Times New Roman"/>
          <w:sz w:val="21"/>
          <w:szCs w:val="21"/>
        </w:rPr>
      </w:pPr>
      <w:r>
        <w:rPr>
          <w:rFonts w:cs="宋体"/>
          <w:sz w:val="21"/>
          <w:szCs w:val="21"/>
        </w:rPr>
        <w:t>单位：万元</w:t>
      </w:r>
    </w:p>
    <w:tbl>
      <w:tblPr>
        <w:tblStyle w:val="14"/>
        <w:tblW w:w="9073" w:type="dxa"/>
        <w:tblInd w:w="108" w:type="dxa"/>
        <w:tblLayout w:type="fixed"/>
        <w:tblCellMar>
          <w:top w:w="0" w:type="dxa"/>
          <w:left w:w="108" w:type="dxa"/>
          <w:bottom w:w="0" w:type="dxa"/>
          <w:right w:w="108" w:type="dxa"/>
        </w:tblCellMar>
      </w:tblPr>
      <w:tblGrid>
        <w:gridCol w:w="3705"/>
        <w:gridCol w:w="1342"/>
        <w:gridCol w:w="1342"/>
        <w:gridCol w:w="1342"/>
        <w:gridCol w:w="1342"/>
      </w:tblGrid>
      <w:tr w14:paraId="2A1BC75C">
        <w:tblPrEx>
          <w:tblCellMar>
            <w:top w:w="0" w:type="dxa"/>
            <w:left w:w="108" w:type="dxa"/>
            <w:bottom w:w="0" w:type="dxa"/>
            <w:right w:w="108" w:type="dxa"/>
          </w:tblCellMar>
        </w:tblPrEx>
        <w:trPr>
          <w:trHeight w:val="606" w:hRule="exact"/>
        </w:trPr>
        <w:tc>
          <w:tcPr>
            <w:tcW w:w="3705" w:type="dxa"/>
            <w:tcBorders>
              <w:top w:val="single" w:color="auto" w:sz="4" w:space="0"/>
              <w:left w:val="nil"/>
              <w:bottom w:val="single" w:color="auto" w:sz="4" w:space="0"/>
              <w:right w:val="single" w:color="auto" w:sz="4" w:space="0"/>
            </w:tcBorders>
            <w:noWrap/>
            <w:vAlign w:val="center"/>
          </w:tcPr>
          <w:p w14:paraId="3D3B7B9D">
            <w:pPr>
              <w:jc w:val="center"/>
              <w:rPr>
                <w:rFonts w:hint="default" w:cs="宋体"/>
                <w:sz w:val="21"/>
                <w:szCs w:val="21"/>
              </w:rPr>
            </w:pPr>
            <w:r>
              <w:rPr>
                <w:rFonts w:cs="宋体"/>
                <w:sz w:val="21"/>
                <w:szCs w:val="21"/>
              </w:rPr>
              <w:t>项目</w:t>
            </w:r>
          </w:p>
        </w:tc>
        <w:tc>
          <w:tcPr>
            <w:tcW w:w="1342" w:type="dxa"/>
            <w:tcBorders>
              <w:top w:val="single" w:color="auto" w:sz="4" w:space="0"/>
              <w:left w:val="single" w:color="auto" w:sz="4" w:space="0"/>
              <w:bottom w:val="single" w:color="auto" w:sz="4" w:space="0"/>
              <w:right w:val="single" w:color="auto" w:sz="4" w:space="0"/>
            </w:tcBorders>
            <w:vAlign w:val="center"/>
          </w:tcPr>
          <w:p w14:paraId="6EBD22D7">
            <w:pPr>
              <w:ind w:firstLine="105" w:firstLineChars="50"/>
              <w:jc w:val="center"/>
              <w:rPr>
                <w:rFonts w:hint="default" w:cs="宋体"/>
                <w:sz w:val="21"/>
                <w:szCs w:val="21"/>
              </w:rPr>
            </w:pPr>
            <w:r>
              <w:rPr>
                <w:sz w:val="21"/>
                <w:szCs w:val="21"/>
              </w:rPr>
              <w:t>201</w:t>
            </w:r>
            <w:r>
              <w:rPr>
                <w:rFonts w:hint="default"/>
                <w:sz w:val="21"/>
                <w:szCs w:val="21"/>
              </w:rPr>
              <w:t>9</w:t>
            </w:r>
            <w:r>
              <w:rPr>
                <w:sz w:val="21"/>
                <w:szCs w:val="21"/>
              </w:rPr>
              <w:t>年</w:t>
            </w:r>
          </w:p>
        </w:tc>
        <w:tc>
          <w:tcPr>
            <w:tcW w:w="1342" w:type="dxa"/>
            <w:tcBorders>
              <w:top w:val="single" w:color="auto" w:sz="4" w:space="0"/>
              <w:left w:val="single" w:color="auto" w:sz="4" w:space="0"/>
              <w:bottom w:val="single" w:color="auto" w:sz="4" w:space="0"/>
              <w:right w:val="single" w:color="auto" w:sz="4" w:space="0"/>
            </w:tcBorders>
            <w:vAlign w:val="center"/>
          </w:tcPr>
          <w:p w14:paraId="3CBFFD85">
            <w:pPr>
              <w:ind w:firstLine="105" w:firstLineChars="50"/>
              <w:jc w:val="center"/>
              <w:rPr>
                <w:rFonts w:hint="default" w:cs="宋体"/>
                <w:sz w:val="21"/>
                <w:szCs w:val="21"/>
              </w:rPr>
            </w:pPr>
            <w:r>
              <w:rPr>
                <w:sz w:val="21"/>
                <w:szCs w:val="21"/>
              </w:rPr>
              <w:t>2020年</w:t>
            </w:r>
          </w:p>
        </w:tc>
        <w:tc>
          <w:tcPr>
            <w:tcW w:w="1342" w:type="dxa"/>
            <w:tcBorders>
              <w:top w:val="single" w:color="auto" w:sz="4" w:space="0"/>
              <w:left w:val="single" w:color="auto" w:sz="4" w:space="0"/>
              <w:bottom w:val="single" w:color="auto" w:sz="4" w:space="0"/>
              <w:right w:val="nil"/>
            </w:tcBorders>
            <w:vAlign w:val="center"/>
          </w:tcPr>
          <w:p w14:paraId="65DCB579">
            <w:pPr>
              <w:ind w:firstLine="105" w:firstLineChars="50"/>
              <w:jc w:val="center"/>
              <w:rPr>
                <w:rFonts w:hint="default"/>
                <w:sz w:val="21"/>
                <w:szCs w:val="21"/>
              </w:rPr>
            </w:pPr>
            <w:r>
              <w:rPr>
                <w:sz w:val="21"/>
                <w:szCs w:val="21"/>
              </w:rPr>
              <w:t>2021年</w:t>
            </w:r>
          </w:p>
        </w:tc>
        <w:tc>
          <w:tcPr>
            <w:tcW w:w="1342" w:type="dxa"/>
            <w:tcBorders>
              <w:top w:val="single" w:color="auto" w:sz="4" w:space="0"/>
              <w:left w:val="single" w:color="auto" w:sz="4" w:space="0"/>
              <w:bottom w:val="single" w:color="auto" w:sz="4" w:space="0"/>
              <w:right w:val="nil"/>
            </w:tcBorders>
            <w:vAlign w:val="center"/>
          </w:tcPr>
          <w:p w14:paraId="11772BCB">
            <w:pPr>
              <w:ind w:firstLine="105" w:firstLineChars="50"/>
              <w:jc w:val="center"/>
              <w:rPr>
                <w:rFonts w:hint="default" w:cs="宋体"/>
                <w:sz w:val="21"/>
                <w:szCs w:val="21"/>
              </w:rPr>
            </w:pPr>
            <w:r>
              <w:rPr>
                <w:rFonts w:cs="宋体"/>
                <w:sz w:val="21"/>
                <w:szCs w:val="21"/>
              </w:rPr>
              <w:t>2021年比2020年</w:t>
            </w:r>
            <w:r>
              <w:rPr>
                <w:sz w:val="21"/>
                <w:szCs w:val="21"/>
              </w:rPr>
              <w:t>±%</w:t>
            </w:r>
          </w:p>
        </w:tc>
      </w:tr>
      <w:tr w14:paraId="70368969">
        <w:tblPrEx>
          <w:tblCellMar>
            <w:top w:w="0" w:type="dxa"/>
            <w:left w:w="108" w:type="dxa"/>
            <w:bottom w:w="0" w:type="dxa"/>
            <w:right w:w="108" w:type="dxa"/>
          </w:tblCellMar>
        </w:tblPrEx>
        <w:trPr>
          <w:trHeight w:val="606" w:hRule="exact"/>
        </w:trPr>
        <w:tc>
          <w:tcPr>
            <w:tcW w:w="3705" w:type="dxa"/>
            <w:tcBorders>
              <w:top w:val="single" w:color="auto" w:sz="4" w:space="0"/>
              <w:left w:val="nil"/>
              <w:bottom w:val="nil"/>
              <w:right w:val="single" w:color="auto" w:sz="4" w:space="0"/>
            </w:tcBorders>
            <w:noWrap/>
            <w:vAlign w:val="center"/>
          </w:tcPr>
          <w:p w14:paraId="65996DE7">
            <w:pPr>
              <w:rPr>
                <w:rFonts w:hint="default" w:cs="宋体"/>
                <w:sz w:val="21"/>
                <w:szCs w:val="21"/>
              </w:rPr>
            </w:pPr>
            <w:r>
              <w:rPr>
                <w:rFonts w:cs="宋体"/>
                <w:sz w:val="21"/>
                <w:szCs w:val="21"/>
              </w:rPr>
              <w:t>地方财政支出</w:t>
            </w:r>
          </w:p>
        </w:tc>
        <w:tc>
          <w:tcPr>
            <w:tcW w:w="1342" w:type="dxa"/>
            <w:tcBorders>
              <w:top w:val="single" w:color="auto" w:sz="4" w:space="0"/>
              <w:left w:val="single" w:color="auto" w:sz="4" w:space="0"/>
              <w:bottom w:val="nil"/>
              <w:right w:val="single" w:color="auto" w:sz="4" w:space="0"/>
            </w:tcBorders>
            <w:vAlign w:val="center"/>
          </w:tcPr>
          <w:p w14:paraId="4CCDC5B8">
            <w:pPr>
              <w:jc w:val="right"/>
              <w:rPr>
                <w:rFonts w:hint="default" w:ascii="华文细黑" w:hAnsi="华文细黑" w:eastAsia="华文细黑"/>
                <w:sz w:val="21"/>
                <w:szCs w:val="21"/>
              </w:rPr>
            </w:pPr>
            <w:r>
              <w:rPr>
                <w:rFonts w:ascii="华文细黑" w:hAnsi="华文细黑" w:eastAsia="华文细黑"/>
                <w:sz w:val="21"/>
                <w:szCs w:val="21"/>
              </w:rPr>
              <w:t>895202</w:t>
            </w:r>
          </w:p>
        </w:tc>
        <w:tc>
          <w:tcPr>
            <w:tcW w:w="1342" w:type="dxa"/>
            <w:tcBorders>
              <w:top w:val="single" w:color="auto" w:sz="4" w:space="0"/>
              <w:left w:val="single" w:color="auto" w:sz="4" w:space="0"/>
              <w:bottom w:val="nil"/>
              <w:right w:val="single" w:color="auto" w:sz="4" w:space="0"/>
            </w:tcBorders>
            <w:vAlign w:val="center"/>
          </w:tcPr>
          <w:p w14:paraId="6C9A1A47">
            <w:pPr>
              <w:jc w:val="right"/>
              <w:rPr>
                <w:rFonts w:hint="default" w:ascii="华文细黑" w:hAnsi="华文细黑" w:eastAsia="华文细黑"/>
                <w:sz w:val="21"/>
                <w:szCs w:val="21"/>
              </w:rPr>
            </w:pPr>
            <w:r>
              <w:rPr>
                <w:rFonts w:ascii="华文细黑" w:hAnsi="华文细黑" w:eastAsia="华文细黑"/>
                <w:sz w:val="21"/>
                <w:szCs w:val="21"/>
              </w:rPr>
              <w:t>9418</w:t>
            </w:r>
            <w:r>
              <w:rPr>
                <w:rFonts w:hint="default" w:ascii="华文细黑" w:hAnsi="华文细黑" w:eastAsia="华文细黑"/>
                <w:sz w:val="21"/>
                <w:szCs w:val="21"/>
              </w:rPr>
              <w:t>5</w:t>
            </w:r>
            <w:r>
              <w:rPr>
                <w:rFonts w:ascii="华文细黑" w:hAnsi="华文细黑" w:eastAsia="华文细黑"/>
                <w:sz w:val="21"/>
                <w:szCs w:val="21"/>
              </w:rPr>
              <w:t>9</w:t>
            </w:r>
          </w:p>
        </w:tc>
        <w:tc>
          <w:tcPr>
            <w:tcW w:w="1342" w:type="dxa"/>
            <w:tcBorders>
              <w:top w:val="single" w:color="auto" w:sz="4" w:space="0"/>
              <w:left w:val="single" w:color="auto" w:sz="4" w:space="0"/>
              <w:bottom w:val="nil"/>
              <w:right w:val="nil"/>
            </w:tcBorders>
            <w:vAlign w:val="center"/>
          </w:tcPr>
          <w:p w14:paraId="5450C398">
            <w:pPr>
              <w:jc w:val="right"/>
              <w:rPr>
                <w:rFonts w:hint="default" w:ascii="华文细黑" w:hAnsi="华文细黑" w:eastAsia="华文细黑"/>
                <w:sz w:val="21"/>
                <w:szCs w:val="21"/>
              </w:rPr>
            </w:pPr>
            <w:r>
              <w:rPr>
                <w:rFonts w:ascii="华文细黑" w:hAnsi="华文细黑" w:eastAsia="华文细黑"/>
                <w:sz w:val="21"/>
                <w:szCs w:val="21"/>
              </w:rPr>
              <w:t>779531</w:t>
            </w:r>
          </w:p>
        </w:tc>
        <w:tc>
          <w:tcPr>
            <w:tcW w:w="1342" w:type="dxa"/>
            <w:tcBorders>
              <w:top w:val="single" w:color="auto" w:sz="4" w:space="0"/>
              <w:left w:val="single" w:color="auto" w:sz="4" w:space="0"/>
              <w:bottom w:val="nil"/>
              <w:right w:val="nil"/>
            </w:tcBorders>
            <w:vAlign w:val="center"/>
          </w:tcPr>
          <w:p w14:paraId="384AE026">
            <w:pPr>
              <w:jc w:val="right"/>
              <w:rPr>
                <w:rFonts w:hint="default" w:ascii="华文细黑" w:hAnsi="华文细黑" w:eastAsia="华文细黑"/>
                <w:sz w:val="21"/>
                <w:szCs w:val="21"/>
              </w:rPr>
            </w:pPr>
            <w:r>
              <w:rPr>
                <w:rFonts w:ascii="华文细黑" w:hAnsi="华文细黑" w:eastAsia="华文细黑"/>
                <w:sz w:val="21"/>
                <w:szCs w:val="21"/>
              </w:rPr>
              <w:t xml:space="preserve">-17.2 </w:t>
            </w:r>
          </w:p>
        </w:tc>
      </w:tr>
      <w:tr w14:paraId="7A1A5F0F">
        <w:tblPrEx>
          <w:tblCellMar>
            <w:top w:w="0" w:type="dxa"/>
            <w:left w:w="108" w:type="dxa"/>
            <w:bottom w:w="0" w:type="dxa"/>
            <w:right w:w="108" w:type="dxa"/>
          </w:tblCellMar>
        </w:tblPrEx>
        <w:trPr>
          <w:trHeight w:val="606" w:hRule="exact"/>
        </w:trPr>
        <w:tc>
          <w:tcPr>
            <w:tcW w:w="3705" w:type="dxa"/>
            <w:tcBorders>
              <w:top w:val="nil"/>
              <w:left w:val="nil"/>
              <w:bottom w:val="nil"/>
              <w:right w:val="single" w:color="auto" w:sz="4" w:space="0"/>
            </w:tcBorders>
            <w:noWrap/>
            <w:vAlign w:val="center"/>
          </w:tcPr>
          <w:p w14:paraId="11A3F978">
            <w:pPr>
              <w:rPr>
                <w:rFonts w:hint="default" w:cs="宋体"/>
                <w:sz w:val="21"/>
                <w:szCs w:val="21"/>
              </w:rPr>
            </w:pPr>
            <w:r>
              <w:rPr>
                <w:rFonts w:cs="宋体"/>
                <w:sz w:val="21"/>
                <w:szCs w:val="21"/>
              </w:rPr>
              <w:t>公共财政预算支出</w:t>
            </w:r>
          </w:p>
        </w:tc>
        <w:tc>
          <w:tcPr>
            <w:tcW w:w="1342" w:type="dxa"/>
            <w:tcBorders>
              <w:top w:val="nil"/>
              <w:left w:val="single" w:color="auto" w:sz="4" w:space="0"/>
              <w:bottom w:val="nil"/>
              <w:right w:val="single" w:color="auto" w:sz="4" w:space="0"/>
            </w:tcBorders>
            <w:vAlign w:val="center"/>
          </w:tcPr>
          <w:p w14:paraId="68C824B1">
            <w:pPr>
              <w:jc w:val="right"/>
              <w:rPr>
                <w:rFonts w:hint="default" w:ascii="华文细黑" w:hAnsi="华文细黑" w:eastAsia="华文细黑"/>
                <w:sz w:val="21"/>
                <w:szCs w:val="21"/>
              </w:rPr>
            </w:pPr>
            <w:r>
              <w:rPr>
                <w:rFonts w:ascii="华文细黑" w:hAnsi="华文细黑" w:eastAsia="华文细黑"/>
                <w:sz w:val="21"/>
                <w:szCs w:val="21"/>
              </w:rPr>
              <w:t>728504</w:t>
            </w:r>
          </w:p>
        </w:tc>
        <w:tc>
          <w:tcPr>
            <w:tcW w:w="1342" w:type="dxa"/>
            <w:tcBorders>
              <w:top w:val="nil"/>
              <w:left w:val="single" w:color="auto" w:sz="4" w:space="0"/>
              <w:bottom w:val="nil"/>
              <w:right w:val="single" w:color="auto" w:sz="4" w:space="0"/>
            </w:tcBorders>
            <w:vAlign w:val="center"/>
          </w:tcPr>
          <w:p w14:paraId="3C9FE0D8">
            <w:pPr>
              <w:jc w:val="right"/>
              <w:rPr>
                <w:rFonts w:hint="default" w:ascii="华文细黑" w:hAnsi="华文细黑" w:eastAsia="华文细黑"/>
                <w:sz w:val="21"/>
                <w:szCs w:val="21"/>
              </w:rPr>
            </w:pPr>
            <w:r>
              <w:rPr>
                <w:rFonts w:ascii="华文细黑" w:hAnsi="华文细黑" w:eastAsia="华文细黑"/>
                <w:sz w:val="21"/>
                <w:szCs w:val="21"/>
              </w:rPr>
              <w:t>7298</w:t>
            </w:r>
            <w:r>
              <w:rPr>
                <w:rFonts w:hint="default" w:ascii="华文细黑" w:hAnsi="华文细黑" w:eastAsia="华文细黑"/>
                <w:sz w:val="21"/>
                <w:szCs w:val="21"/>
              </w:rPr>
              <w:t>3</w:t>
            </w:r>
            <w:r>
              <w:rPr>
                <w:rFonts w:ascii="华文细黑" w:hAnsi="华文细黑" w:eastAsia="华文细黑"/>
                <w:sz w:val="21"/>
                <w:szCs w:val="21"/>
              </w:rPr>
              <w:t>0</w:t>
            </w:r>
          </w:p>
        </w:tc>
        <w:tc>
          <w:tcPr>
            <w:tcW w:w="1342" w:type="dxa"/>
            <w:tcBorders>
              <w:top w:val="nil"/>
              <w:left w:val="single" w:color="auto" w:sz="4" w:space="0"/>
              <w:bottom w:val="nil"/>
              <w:right w:val="nil"/>
            </w:tcBorders>
            <w:vAlign w:val="center"/>
          </w:tcPr>
          <w:p w14:paraId="1F3979F7">
            <w:pPr>
              <w:jc w:val="right"/>
              <w:rPr>
                <w:rFonts w:hint="default" w:ascii="华文细黑" w:hAnsi="华文细黑" w:eastAsia="华文细黑"/>
                <w:sz w:val="21"/>
                <w:szCs w:val="21"/>
              </w:rPr>
            </w:pPr>
            <w:r>
              <w:rPr>
                <w:rFonts w:ascii="华文细黑" w:hAnsi="华文细黑" w:eastAsia="华文细黑"/>
                <w:sz w:val="21"/>
                <w:szCs w:val="21"/>
              </w:rPr>
              <w:t>596885</w:t>
            </w:r>
          </w:p>
        </w:tc>
        <w:tc>
          <w:tcPr>
            <w:tcW w:w="1342" w:type="dxa"/>
            <w:tcBorders>
              <w:top w:val="nil"/>
              <w:left w:val="single" w:color="auto" w:sz="4" w:space="0"/>
              <w:bottom w:val="nil"/>
              <w:right w:val="nil"/>
            </w:tcBorders>
            <w:vAlign w:val="center"/>
          </w:tcPr>
          <w:p w14:paraId="46B80758">
            <w:pPr>
              <w:jc w:val="right"/>
              <w:rPr>
                <w:rFonts w:hint="default" w:ascii="华文细黑" w:hAnsi="华文细黑" w:eastAsia="华文细黑"/>
                <w:sz w:val="21"/>
                <w:szCs w:val="21"/>
              </w:rPr>
            </w:pPr>
            <w:r>
              <w:rPr>
                <w:rFonts w:ascii="华文细黑" w:hAnsi="华文细黑" w:eastAsia="华文细黑"/>
                <w:sz w:val="21"/>
                <w:szCs w:val="21"/>
              </w:rPr>
              <w:t>-18.2</w:t>
            </w:r>
          </w:p>
        </w:tc>
      </w:tr>
      <w:tr w14:paraId="1B95DD29">
        <w:tblPrEx>
          <w:tblCellMar>
            <w:top w:w="0" w:type="dxa"/>
            <w:left w:w="108" w:type="dxa"/>
            <w:bottom w:w="0" w:type="dxa"/>
            <w:right w:w="108" w:type="dxa"/>
          </w:tblCellMar>
        </w:tblPrEx>
        <w:trPr>
          <w:trHeight w:val="606" w:hRule="exact"/>
        </w:trPr>
        <w:tc>
          <w:tcPr>
            <w:tcW w:w="3705" w:type="dxa"/>
            <w:tcBorders>
              <w:top w:val="nil"/>
              <w:left w:val="nil"/>
              <w:bottom w:val="nil"/>
              <w:right w:val="single" w:color="auto" w:sz="4" w:space="0"/>
            </w:tcBorders>
            <w:noWrap/>
            <w:vAlign w:val="center"/>
          </w:tcPr>
          <w:p w14:paraId="5B367F2A">
            <w:pPr>
              <w:ind w:firstLine="315" w:firstLineChars="150"/>
              <w:rPr>
                <w:rFonts w:hint="default" w:cs="宋体"/>
                <w:sz w:val="21"/>
                <w:szCs w:val="21"/>
              </w:rPr>
            </w:pPr>
            <w:r>
              <w:rPr>
                <w:rFonts w:cs="宋体"/>
                <w:sz w:val="21"/>
                <w:szCs w:val="21"/>
              </w:rPr>
              <w:t>#一般公共服务</w:t>
            </w:r>
          </w:p>
        </w:tc>
        <w:tc>
          <w:tcPr>
            <w:tcW w:w="1342" w:type="dxa"/>
            <w:tcBorders>
              <w:top w:val="nil"/>
              <w:left w:val="single" w:color="auto" w:sz="4" w:space="0"/>
              <w:bottom w:val="nil"/>
              <w:right w:val="single" w:color="auto" w:sz="4" w:space="0"/>
            </w:tcBorders>
            <w:vAlign w:val="center"/>
          </w:tcPr>
          <w:p w14:paraId="24A62041">
            <w:pPr>
              <w:jc w:val="right"/>
              <w:rPr>
                <w:rFonts w:hint="default" w:ascii="华文细黑" w:hAnsi="华文细黑" w:eastAsia="华文细黑"/>
                <w:sz w:val="21"/>
                <w:szCs w:val="21"/>
              </w:rPr>
            </w:pPr>
            <w:r>
              <w:rPr>
                <w:rFonts w:ascii="华文细黑" w:hAnsi="华文细黑" w:eastAsia="华文细黑"/>
                <w:sz w:val="21"/>
                <w:szCs w:val="21"/>
              </w:rPr>
              <w:t>47576</w:t>
            </w:r>
          </w:p>
        </w:tc>
        <w:tc>
          <w:tcPr>
            <w:tcW w:w="1342" w:type="dxa"/>
            <w:tcBorders>
              <w:top w:val="nil"/>
              <w:left w:val="single" w:color="auto" w:sz="4" w:space="0"/>
              <w:bottom w:val="nil"/>
              <w:right w:val="single" w:color="auto" w:sz="4" w:space="0"/>
            </w:tcBorders>
            <w:vAlign w:val="center"/>
          </w:tcPr>
          <w:p w14:paraId="79BA5A3E">
            <w:pPr>
              <w:jc w:val="right"/>
              <w:rPr>
                <w:rFonts w:hint="default" w:ascii="华文细黑" w:hAnsi="华文细黑" w:eastAsia="华文细黑"/>
                <w:sz w:val="21"/>
                <w:szCs w:val="21"/>
              </w:rPr>
            </w:pPr>
            <w:r>
              <w:rPr>
                <w:rFonts w:ascii="华文细黑" w:hAnsi="华文细黑" w:eastAsia="华文细黑"/>
                <w:sz w:val="21"/>
                <w:szCs w:val="21"/>
              </w:rPr>
              <w:t>50814</w:t>
            </w:r>
          </w:p>
        </w:tc>
        <w:tc>
          <w:tcPr>
            <w:tcW w:w="1342" w:type="dxa"/>
            <w:tcBorders>
              <w:top w:val="nil"/>
              <w:left w:val="single" w:color="auto" w:sz="4" w:space="0"/>
              <w:bottom w:val="nil"/>
              <w:right w:val="nil"/>
            </w:tcBorders>
            <w:vAlign w:val="center"/>
          </w:tcPr>
          <w:p w14:paraId="5B31CEC2">
            <w:pPr>
              <w:jc w:val="right"/>
              <w:rPr>
                <w:rFonts w:hint="default" w:ascii="华文细黑" w:hAnsi="华文细黑" w:eastAsia="华文细黑"/>
                <w:sz w:val="21"/>
                <w:szCs w:val="21"/>
              </w:rPr>
            </w:pPr>
            <w:r>
              <w:rPr>
                <w:rFonts w:ascii="华文细黑" w:hAnsi="华文细黑" w:eastAsia="华文细黑"/>
                <w:sz w:val="21"/>
                <w:szCs w:val="21"/>
              </w:rPr>
              <w:t>44651</w:t>
            </w:r>
          </w:p>
        </w:tc>
        <w:tc>
          <w:tcPr>
            <w:tcW w:w="1342" w:type="dxa"/>
            <w:tcBorders>
              <w:top w:val="nil"/>
              <w:left w:val="single" w:color="auto" w:sz="4" w:space="0"/>
              <w:bottom w:val="nil"/>
              <w:right w:val="nil"/>
            </w:tcBorders>
            <w:vAlign w:val="center"/>
          </w:tcPr>
          <w:p w14:paraId="46A9ACB5">
            <w:pPr>
              <w:jc w:val="right"/>
              <w:rPr>
                <w:rFonts w:hint="default" w:ascii="华文细黑" w:hAnsi="华文细黑" w:eastAsia="华文细黑"/>
                <w:sz w:val="21"/>
                <w:szCs w:val="21"/>
              </w:rPr>
            </w:pPr>
            <w:r>
              <w:rPr>
                <w:rFonts w:ascii="华文细黑" w:hAnsi="华文细黑" w:eastAsia="华文细黑"/>
                <w:sz w:val="21"/>
                <w:szCs w:val="21"/>
              </w:rPr>
              <w:t>-12.1</w:t>
            </w:r>
          </w:p>
        </w:tc>
      </w:tr>
      <w:tr w14:paraId="3F5865CF">
        <w:tblPrEx>
          <w:tblCellMar>
            <w:top w:w="0" w:type="dxa"/>
            <w:left w:w="108" w:type="dxa"/>
            <w:bottom w:w="0" w:type="dxa"/>
            <w:right w:w="108" w:type="dxa"/>
          </w:tblCellMar>
        </w:tblPrEx>
        <w:trPr>
          <w:trHeight w:val="606" w:hRule="exact"/>
        </w:trPr>
        <w:tc>
          <w:tcPr>
            <w:tcW w:w="3705" w:type="dxa"/>
            <w:tcBorders>
              <w:top w:val="nil"/>
              <w:left w:val="nil"/>
              <w:bottom w:val="nil"/>
              <w:right w:val="single" w:color="auto" w:sz="4" w:space="0"/>
            </w:tcBorders>
            <w:noWrap/>
            <w:vAlign w:val="center"/>
          </w:tcPr>
          <w:p w14:paraId="0C6B39C5">
            <w:pPr>
              <w:ind w:firstLine="420" w:firstLineChars="200"/>
              <w:rPr>
                <w:rFonts w:hint="default" w:cs="宋体"/>
                <w:sz w:val="21"/>
                <w:szCs w:val="21"/>
              </w:rPr>
            </w:pPr>
            <w:r>
              <w:rPr>
                <w:rFonts w:cs="宋体"/>
                <w:sz w:val="21"/>
                <w:szCs w:val="21"/>
              </w:rPr>
              <w:t>国防及公共安全</w:t>
            </w:r>
          </w:p>
        </w:tc>
        <w:tc>
          <w:tcPr>
            <w:tcW w:w="1342" w:type="dxa"/>
            <w:tcBorders>
              <w:top w:val="nil"/>
              <w:left w:val="single" w:color="auto" w:sz="4" w:space="0"/>
              <w:bottom w:val="nil"/>
              <w:right w:val="single" w:color="auto" w:sz="4" w:space="0"/>
            </w:tcBorders>
            <w:vAlign w:val="center"/>
          </w:tcPr>
          <w:p w14:paraId="05E430E9">
            <w:pPr>
              <w:jc w:val="right"/>
              <w:rPr>
                <w:rFonts w:hint="default" w:ascii="华文细黑" w:hAnsi="华文细黑" w:eastAsia="华文细黑"/>
                <w:sz w:val="21"/>
                <w:szCs w:val="21"/>
              </w:rPr>
            </w:pPr>
            <w:r>
              <w:rPr>
                <w:rFonts w:ascii="华文细黑" w:hAnsi="华文细黑" w:eastAsia="华文细黑"/>
                <w:sz w:val="21"/>
                <w:szCs w:val="21"/>
              </w:rPr>
              <w:t>23606</w:t>
            </w:r>
          </w:p>
        </w:tc>
        <w:tc>
          <w:tcPr>
            <w:tcW w:w="1342" w:type="dxa"/>
            <w:tcBorders>
              <w:top w:val="nil"/>
              <w:left w:val="single" w:color="auto" w:sz="4" w:space="0"/>
              <w:bottom w:val="nil"/>
              <w:right w:val="single" w:color="auto" w:sz="4" w:space="0"/>
            </w:tcBorders>
            <w:vAlign w:val="center"/>
          </w:tcPr>
          <w:p w14:paraId="49E0B6D1">
            <w:pPr>
              <w:jc w:val="right"/>
              <w:rPr>
                <w:rFonts w:hint="default" w:ascii="华文细黑" w:hAnsi="华文细黑" w:eastAsia="华文细黑"/>
                <w:sz w:val="21"/>
                <w:szCs w:val="21"/>
              </w:rPr>
            </w:pPr>
            <w:r>
              <w:rPr>
                <w:rFonts w:ascii="华文细黑" w:hAnsi="华文细黑" w:eastAsia="华文细黑"/>
                <w:sz w:val="21"/>
                <w:szCs w:val="21"/>
              </w:rPr>
              <w:t>23802</w:t>
            </w:r>
          </w:p>
        </w:tc>
        <w:tc>
          <w:tcPr>
            <w:tcW w:w="1342" w:type="dxa"/>
            <w:tcBorders>
              <w:top w:val="nil"/>
              <w:left w:val="single" w:color="auto" w:sz="4" w:space="0"/>
              <w:bottom w:val="nil"/>
              <w:right w:val="nil"/>
            </w:tcBorders>
            <w:vAlign w:val="center"/>
          </w:tcPr>
          <w:p w14:paraId="2577FF42">
            <w:pPr>
              <w:jc w:val="right"/>
              <w:rPr>
                <w:rFonts w:hint="default" w:ascii="华文细黑" w:hAnsi="华文细黑" w:eastAsia="华文细黑"/>
                <w:sz w:val="21"/>
                <w:szCs w:val="21"/>
              </w:rPr>
            </w:pPr>
            <w:r>
              <w:rPr>
                <w:rFonts w:ascii="华文细黑" w:hAnsi="华文细黑" w:eastAsia="华文细黑"/>
                <w:sz w:val="21"/>
                <w:szCs w:val="21"/>
              </w:rPr>
              <w:t>17405</w:t>
            </w:r>
          </w:p>
        </w:tc>
        <w:tc>
          <w:tcPr>
            <w:tcW w:w="1342" w:type="dxa"/>
            <w:tcBorders>
              <w:top w:val="nil"/>
              <w:left w:val="single" w:color="auto" w:sz="4" w:space="0"/>
              <w:bottom w:val="nil"/>
              <w:right w:val="nil"/>
            </w:tcBorders>
            <w:vAlign w:val="center"/>
          </w:tcPr>
          <w:p w14:paraId="358DDDFA">
            <w:pPr>
              <w:jc w:val="right"/>
              <w:rPr>
                <w:rFonts w:hint="default" w:ascii="华文细黑" w:hAnsi="华文细黑" w:eastAsia="华文细黑"/>
                <w:sz w:val="21"/>
                <w:szCs w:val="21"/>
              </w:rPr>
            </w:pPr>
            <w:r>
              <w:rPr>
                <w:rFonts w:ascii="华文细黑" w:hAnsi="华文细黑" w:eastAsia="华文细黑"/>
                <w:sz w:val="21"/>
                <w:szCs w:val="21"/>
              </w:rPr>
              <w:t>-26.9</w:t>
            </w:r>
          </w:p>
        </w:tc>
      </w:tr>
      <w:tr w14:paraId="1E4664E2">
        <w:tblPrEx>
          <w:tblCellMar>
            <w:top w:w="0" w:type="dxa"/>
            <w:left w:w="108" w:type="dxa"/>
            <w:bottom w:w="0" w:type="dxa"/>
            <w:right w:w="108" w:type="dxa"/>
          </w:tblCellMar>
        </w:tblPrEx>
        <w:trPr>
          <w:trHeight w:val="606" w:hRule="exact"/>
        </w:trPr>
        <w:tc>
          <w:tcPr>
            <w:tcW w:w="3705" w:type="dxa"/>
            <w:tcBorders>
              <w:top w:val="nil"/>
              <w:left w:val="nil"/>
              <w:bottom w:val="nil"/>
              <w:right w:val="single" w:color="auto" w:sz="4" w:space="0"/>
            </w:tcBorders>
            <w:noWrap/>
            <w:vAlign w:val="center"/>
          </w:tcPr>
          <w:p w14:paraId="03C5AA01">
            <w:pPr>
              <w:ind w:firstLine="420" w:firstLineChars="200"/>
              <w:rPr>
                <w:rFonts w:hint="default" w:cs="宋体"/>
                <w:sz w:val="21"/>
                <w:szCs w:val="21"/>
              </w:rPr>
            </w:pPr>
            <w:r>
              <w:rPr>
                <w:rFonts w:cs="宋体"/>
                <w:sz w:val="21"/>
                <w:szCs w:val="21"/>
              </w:rPr>
              <w:t>教育</w:t>
            </w:r>
          </w:p>
        </w:tc>
        <w:tc>
          <w:tcPr>
            <w:tcW w:w="1342" w:type="dxa"/>
            <w:tcBorders>
              <w:top w:val="nil"/>
              <w:left w:val="single" w:color="auto" w:sz="4" w:space="0"/>
              <w:bottom w:val="nil"/>
              <w:right w:val="single" w:color="auto" w:sz="4" w:space="0"/>
            </w:tcBorders>
            <w:vAlign w:val="center"/>
          </w:tcPr>
          <w:p w14:paraId="1B51BB47">
            <w:pPr>
              <w:jc w:val="right"/>
              <w:rPr>
                <w:rFonts w:hint="default" w:ascii="华文细黑" w:hAnsi="华文细黑" w:eastAsia="华文细黑"/>
                <w:sz w:val="21"/>
                <w:szCs w:val="21"/>
              </w:rPr>
            </w:pPr>
            <w:r>
              <w:rPr>
                <w:rFonts w:ascii="华文细黑" w:hAnsi="华文细黑" w:eastAsia="华文细黑"/>
                <w:sz w:val="21"/>
                <w:szCs w:val="21"/>
              </w:rPr>
              <w:t>147342</w:t>
            </w:r>
          </w:p>
        </w:tc>
        <w:tc>
          <w:tcPr>
            <w:tcW w:w="1342" w:type="dxa"/>
            <w:tcBorders>
              <w:top w:val="nil"/>
              <w:left w:val="single" w:color="auto" w:sz="4" w:space="0"/>
              <w:bottom w:val="nil"/>
              <w:right w:val="single" w:color="auto" w:sz="4" w:space="0"/>
            </w:tcBorders>
            <w:vAlign w:val="center"/>
          </w:tcPr>
          <w:p w14:paraId="6836EE7A">
            <w:pPr>
              <w:jc w:val="right"/>
              <w:rPr>
                <w:rFonts w:hint="default" w:ascii="华文细黑" w:hAnsi="华文细黑" w:eastAsia="华文细黑"/>
                <w:sz w:val="21"/>
                <w:szCs w:val="21"/>
              </w:rPr>
            </w:pPr>
            <w:r>
              <w:rPr>
                <w:rFonts w:ascii="华文细黑" w:hAnsi="华文细黑" w:eastAsia="华文细黑"/>
                <w:sz w:val="21"/>
                <w:szCs w:val="21"/>
              </w:rPr>
              <w:t>148560</w:t>
            </w:r>
          </w:p>
        </w:tc>
        <w:tc>
          <w:tcPr>
            <w:tcW w:w="1342" w:type="dxa"/>
            <w:tcBorders>
              <w:top w:val="nil"/>
              <w:left w:val="single" w:color="auto" w:sz="4" w:space="0"/>
              <w:bottom w:val="nil"/>
              <w:right w:val="nil"/>
            </w:tcBorders>
            <w:vAlign w:val="center"/>
          </w:tcPr>
          <w:p w14:paraId="6FFDE805">
            <w:pPr>
              <w:jc w:val="right"/>
              <w:rPr>
                <w:rFonts w:hint="default" w:ascii="华文细黑" w:hAnsi="华文细黑" w:eastAsia="华文细黑"/>
                <w:sz w:val="21"/>
                <w:szCs w:val="21"/>
              </w:rPr>
            </w:pPr>
            <w:r>
              <w:rPr>
                <w:rFonts w:ascii="华文细黑" w:hAnsi="华文细黑" w:eastAsia="华文细黑"/>
                <w:sz w:val="21"/>
                <w:szCs w:val="21"/>
              </w:rPr>
              <w:t>148712</w:t>
            </w:r>
          </w:p>
        </w:tc>
        <w:tc>
          <w:tcPr>
            <w:tcW w:w="1342" w:type="dxa"/>
            <w:tcBorders>
              <w:top w:val="nil"/>
              <w:left w:val="single" w:color="auto" w:sz="4" w:space="0"/>
              <w:bottom w:val="nil"/>
              <w:right w:val="nil"/>
            </w:tcBorders>
            <w:vAlign w:val="center"/>
          </w:tcPr>
          <w:p w14:paraId="2BE1656B">
            <w:pPr>
              <w:jc w:val="right"/>
              <w:rPr>
                <w:rFonts w:hint="default" w:ascii="华文细黑" w:hAnsi="华文细黑" w:eastAsia="华文细黑"/>
                <w:sz w:val="21"/>
                <w:szCs w:val="21"/>
              </w:rPr>
            </w:pPr>
            <w:r>
              <w:rPr>
                <w:rFonts w:ascii="华文细黑" w:hAnsi="华文细黑" w:eastAsia="华文细黑"/>
                <w:sz w:val="21"/>
                <w:szCs w:val="21"/>
              </w:rPr>
              <w:t>0.1</w:t>
            </w:r>
          </w:p>
        </w:tc>
      </w:tr>
      <w:tr w14:paraId="56E23B45">
        <w:tblPrEx>
          <w:tblCellMar>
            <w:top w:w="0" w:type="dxa"/>
            <w:left w:w="108" w:type="dxa"/>
            <w:bottom w:w="0" w:type="dxa"/>
            <w:right w:w="108" w:type="dxa"/>
          </w:tblCellMar>
        </w:tblPrEx>
        <w:trPr>
          <w:trHeight w:val="606" w:hRule="exact"/>
        </w:trPr>
        <w:tc>
          <w:tcPr>
            <w:tcW w:w="3705" w:type="dxa"/>
            <w:tcBorders>
              <w:top w:val="nil"/>
              <w:left w:val="nil"/>
              <w:bottom w:val="nil"/>
              <w:right w:val="single" w:color="auto" w:sz="4" w:space="0"/>
            </w:tcBorders>
            <w:noWrap/>
            <w:vAlign w:val="center"/>
          </w:tcPr>
          <w:p w14:paraId="1FD2A92E">
            <w:pPr>
              <w:ind w:firstLine="420" w:firstLineChars="200"/>
              <w:rPr>
                <w:rFonts w:hint="default" w:cs="宋体"/>
                <w:sz w:val="21"/>
                <w:szCs w:val="21"/>
              </w:rPr>
            </w:pPr>
            <w:r>
              <w:rPr>
                <w:rFonts w:cs="宋体"/>
                <w:sz w:val="21"/>
                <w:szCs w:val="21"/>
              </w:rPr>
              <w:t>科学技术</w:t>
            </w:r>
          </w:p>
        </w:tc>
        <w:tc>
          <w:tcPr>
            <w:tcW w:w="1342" w:type="dxa"/>
            <w:tcBorders>
              <w:top w:val="nil"/>
              <w:left w:val="single" w:color="auto" w:sz="4" w:space="0"/>
              <w:bottom w:val="nil"/>
              <w:right w:val="single" w:color="auto" w:sz="4" w:space="0"/>
            </w:tcBorders>
            <w:vAlign w:val="center"/>
          </w:tcPr>
          <w:p w14:paraId="6F5373F6">
            <w:pPr>
              <w:jc w:val="right"/>
              <w:rPr>
                <w:rFonts w:hint="default" w:ascii="华文细黑" w:hAnsi="华文细黑" w:eastAsia="华文细黑"/>
                <w:sz w:val="21"/>
                <w:szCs w:val="21"/>
              </w:rPr>
            </w:pPr>
            <w:r>
              <w:rPr>
                <w:rFonts w:ascii="华文细黑" w:hAnsi="华文细黑" w:eastAsia="华文细黑"/>
                <w:sz w:val="21"/>
                <w:szCs w:val="21"/>
              </w:rPr>
              <w:t>2058</w:t>
            </w:r>
          </w:p>
        </w:tc>
        <w:tc>
          <w:tcPr>
            <w:tcW w:w="1342" w:type="dxa"/>
            <w:tcBorders>
              <w:top w:val="nil"/>
              <w:left w:val="single" w:color="auto" w:sz="4" w:space="0"/>
              <w:bottom w:val="nil"/>
              <w:right w:val="single" w:color="auto" w:sz="4" w:space="0"/>
            </w:tcBorders>
            <w:vAlign w:val="center"/>
          </w:tcPr>
          <w:p w14:paraId="00C3B35E">
            <w:pPr>
              <w:jc w:val="right"/>
              <w:rPr>
                <w:rFonts w:hint="default" w:ascii="华文细黑" w:hAnsi="华文细黑" w:eastAsia="华文细黑"/>
                <w:sz w:val="21"/>
                <w:szCs w:val="21"/>
              </w:rPr>
            </w:pPr>
            <w:r>
              <w:rPr>
                <w:rFonts w:ascii="华文细黑" w:hAnsi="华文细黑" w:eastAsia="华文细黑"/>
                <w:sz w:val="21"/>
                <w:szCs w:val="21"/>
              </w:rPr>
              <w:t>2117</w:t>
            </w:r>
          </w:p>
        </w:tc>
        <w:tc>
          <w:tcPr>
            <w:tcW w:w="1342" w:type="dxa"/>
            <w:tcBorders>
              <w:top w:val="nil"/>
              <w:left w:val="single" w:color="auto" w:sz="4" w:space="0"/>
              <w:bottom w:val="nil"/>
              <w:right w:val="nil"/>
            </w:tcBorders>
            <w:vAlign w:val="center"/>
          </w:tcPr>
          <w:p w14:paraId="1BEAC20D">
            <w:pPr>
              <w:jc w:val="right"/>
              <w:rPr>
                <w:rFonts w:hint="default" w:ascii="华文细黑" w:hAnsi="华文细黑" w:eastAsia="华文细黑"/>
                <w:sz w:val="21"/>
                <w:szCs w:val="21"/>
              </w:rPr>
            </w:pPr>
            <w:r>
              <w:rPr>
                <w:rFonts w:ascii="华文细黑" w:hAnsi="华文细黑" w:eastAsia="华文细黑"/>
                <w:sz w:val="21"/>
                <w:szCs w:val="21"/>
              </w:rPr>
              <w:t>2120</w:t>
            </w:r>
          </w:p>
        </w:tc>
        <w:tc>
          <w:tcPr>
            <w:tcW w:w="1342" w:type="dxa"/>
            <w:tcBorders>
              <w:top w:val="nil"/>
              <w:left w:val="single" w:color="auto" w:sz="4" w:space="0"/>
              <w:bottom w:val="nil"/>
              <w:right w:val="nil"/>
            </w:tcBorders>
            <w:vAlign w:val="center"/>
          </w:tcPr>
          <w:p w14:paraId="61874076">
            <w:pPr>
              <w:jc w:val="right"/>
              <w:rPr>
                <w:rFonts w:hint="default" w:ascii="华文细黑" w:hAnsi="华文细黑" w:eastAsia="华文细黑"/>
                <w:sz w:val="21"/>
                <w:szCs w:val="21"/>
              </w:rPr>
            </w:pPr>
            <w:r>
              <w:rPr>
                <w:rFonts w:ascii="华文细黑" w:hAnsi="华文细黑" w:eastAsia="华文细黑"/>
                <w:sz w:val="21"/>
                <w:szCs w:val="21"/>
              </w:rPr>
              <w:t>0.1</w:t>
            </w:r>
          </w:p>
        </w:tc>
      </w:tr>
      <w:tr w14:paraId="6E75757B">
        <w:tblPrEx>
          <w:tblCellMar>
            <w:top w:w="0" w:type="dxa"/>
            <w:left w:w="108" w:type="dxa"/>
            <w:bottom w:w="0" w:type="dxa"/>
            <w:right w:w="108" w:type="dxa"/>
          </w:tblCellMar>
        </w:tblPrEx>
        <w:trPr>
          <w:trHeight w:val="606" w:hRule="exact"/>
        </w:trPr>
        <w:tc>
          <w:tcPr>
            <w:tcW w:w="3705" w:type="dxa"/>
            <w:tcBorders>
              <w:top w:val="nil"/>
              <w:left w:val="nil"/>
              <w:bottom w:val="nil"/>
              <w:right w:val="single" w:color="auto" w:sz="4" w:space="0"/>
            </w:tcBorders>
            <w:noWrap/>
            <w:vAlign w:val="center"/>
          </w:tcPr>
          <w:p w14:paraId="03CF9D6D">
            <w:pPr>
              <w:ind w:firstLine="420" w:firstLineChars="200"/>
              <w:rPr>
                <w:rFonts w:hint="default" w:cs="宋体"/>
                <w:sz w:val="21"/>
                <w:szCs w:val="21"/>
              </w:rPr>
            </w:pPr>
            <w:r>
              <w:rPr>
                <w:rFonts w:cs="宋体"/>
                <w:sz w:val="21"/>
                <w:szCs w:val="21"/>
              </w:rPr>
              <w:t>文化体育与传媒</w:t>
            </w:r>
          </w:p>
        </w:tc>
        <w:tc>
          <w:tcPr>
            <w:tcW w:w="1342" w:type="dxa"/>
            <w:tcBorders>
              <w:top w:val="nil"/>
              <w:left w:val="single" w:color="auto" w:sz="4" w:space="0"/>
              <w:bottom w:val="nil"/>
              <w:right w:val="single" w:color="auto" w:sz="4" w:space="0"/>
            </w:tcBorders>
            <w:vAlign w:val="center"/>
          </w:tcPr>
          <w:p w14:paraId="21AA6C86">
            <w:pPr>
              <w:jc w:val="right"/>
              <w:rPr>
                <w:rFonts w:hint="default" w:ascii="华文细黑" w:hAnsi="华文细黑" w:eastAsia="华文细黑"/>
                <w:sz w:val="21"/>
                <w:szCs w:val="21"/>
              </w:rPr>
            </w:pPr>
            <w:r>
              <w:rPr>
                <w:rFonts w:ascii="华文细黑" w:hAnsi="华文细黑" w:eastAsia="华文细黑"/>
                <w:sz w:val="21"/>
                <w:szCs w:val="21"/>
              </w:rPr>
              <w:t>6099</w:t>
            </w:r>
          </w:p>
        </w:tc>
        <w:tc>
          <w:tcPr>
            <w:tcW w:w="1342" w:type="dxa"/>
            <w:tcBorders>
              <w:top w:val="nil"/>
              <w:left w:val="single" w:color="auto" w:sz="4" w:space="0"/>
              <w:bottom w:val="nil"/>
              <w:right w:val="single" w:color="auto" w:sz="4" w:space="0"/>
            </w:tcBorders>
            <w:vAlign w:val="center"/>
          </w:tcPr>
          <w:p w14:paraId="212E356F">
            <w:pPr>
              <w:jc w:val="right"/>
              <w:rPr>
                <w:rFonts w:hint="default" w:ascii="华文细黑" w:hAnsi="华文细黑" w:eastAsia="华文细黑"/>
                <w:sz w:val="21"/>
                <w:szCs w:val="21"/>
              </w:rPr>
            </w:pPr>
            <w:r>
              <w:rPr>
                <w:rFonts w:ascii="华文细黑" w:hAnsi="华文细黑" w:eastAsia="华文细黑"/>
                <w:sz w:val="21"/>
                <w:szCs w:val="21"/>
              </w:rPr>
              <w:t>6943</w:t>
            </w:r>
          </w:p>
        </w:tc>
        <w:tc>
          <w:tcPr>
            <w:tcW w:w="1342" w:type="dxa"/>
            <w:tcBorders>
              <w:top w:val="nil"/>
              <w:left w:val="single" w:color="auto" w:sz="4" w:space="0"/>
              <w:bottom w:val="nil"/>
              <w:right w:val="nil"/>
            </w:tcBorders>
            <w:vAlign w:val="center"/>
          </w:tcPr>
          <w:p w14:paraId="02AB90D5">
            <w:pPr>
              <w:jc w:val="right"/>
              <w:rPr>
                <w:rFonts w:hint="default" w:ascii="华文细黑" w:hAnsi="华文细黑" w:eastAsia="华文细黑"/>
                <w:sz w:val="21"/>
                <w:szCs w:val="21"/>
              </w:rPr>
            </w:pPr>
            <w:r>
              <w:rPr>
                <w:rFonts w:ascii="华文细黑" w:hAnsi="华文细黑" w:eastAsia="华文细黑"/>
                <w:sz w:val="21"/>
                <w:szCs w:val="21"/>
              </w:rPr>
              <w:t>5321</w:t>
            </w:r>
          </w:p>
        </w:tc>
        <w:tc>
          <w:tcPr>
            <w:tcW w:w="1342" w:type="dxa"/>
            <w:tcBorders>
              <w:top w:val="nil"/>
              <w:left w:val="single" w:color="auto" w:sz="4" w:space="0"/>
              <w:bottom w:val="nil"/>
              <w:right w:val="nil"/>
            </w:tcBorders>
            <w:vAlign w:val="center"/>
          </w:tcPr>
          <w:p w14:paraId="06102A52">
            <w:pPr>
              <w:jc w:val="right"/>
              <w:rPr>
                <w:rFonts w:hint="default" w:ascii="华文细黑" w:hAnsi="华文细黑" w:eastAsia="华文细黑"/>
                <w:sz w:val="21"/>
                <w:szCs w:val="21"/>
              </w:rPr>
            </w:pPr>
            <w:r>
              <w:rPr>
                <w:rFonts w:ascii="华文细黑" w:hAnsi="华文细黑" w:eastAsia="华文细黑"/>
                <w:sz w:val="21"/>
                <w:szCs w:val="21"/>
              </w:rPr>
              <w:t>-23.4</w:t>
            </w:r>
          </w:p>
        </w:tc>
      </w:tr>
      <w:tr w14:paraId="56EEB864">
        <w:tblPrEx>
          <w:tblCellMar>
            <w:top w:w="0" w:type="dxa"/>
            <w:left w:w="108" w:type="dxa"/>
            <w:bottom w:w="0" w:type="dxa"/>
            <w:right w:w="108" w:type="dxa"/>
          </w:tblCellMar>
        </w:tblPrEx>
        <w:trPr>
          <w:trHeight w:val="606" w:hRule="exact"/>
        </w:trPr>
        <w:tc>
          <w:tcPr>
            <w:tcW w:w="3705" w:type="dxa"/>
            <w:tcBorders>
              <w:top w:val="nil"/>
              <w:left w:val="nil"/>
              <w:bottom w:val="nil"/>
              <w:right w:val="single" w:color="auto" w:sz="4" w:space="0"/>
            </w:tcBorders>
            <w:noWrap/>
            <w:vAlign w:val="center"/>
          </w:tcPr>
          <w:p w14:paraId="56C9CA0F">
            <w:pPr>
              <w:ind w:firstLine="420" w:firstLineChars="200"/>
              <w:rPr>
                <w:rFonts w:hint="default" w:cs="宋体"/>
                <w:sz w:val="21"/>
                <w:szCs w:val="21"/>
              </w:rPr>
            </w:pPr>
            <w:r>
              <w:rPr>
                <w:rFonts w:cs="宋体"/>
                <w:sz w:val="21"/>
                <w:szCs w:val="21"/>
              </w:rPr>
              <w:t>社会保障和就业</w:t>
            </w:r>
          </w:p>
        </w:tc>
        <w:tc>
          <w:tcPr>
            <w:tcW w:w="1342" w:type="dxa"/>
            <w:tcBorders>
              <w:top w:val="nil"/>
              <w:left w:val="single" w:color="auto" w:sz="4" w:space="0"/>
              <w:bottom w:val="nil"/>
              <w:right w:val="single" w:color="auto" w:sz="4" w:space="0"/>
            </w:tcBorders>
            <w:vAlign w:val="center"/>
          </w:tcPr>
          <w:p w14:paraId="1D2F5D1A">
            <w:pPr>
              <w:jc w:val="right"/>
              <w:rPr>
                <w:rFonts w:hint="default" w:ascii="华文细黑" w:hAnsi="华文细黑" w:eastAsia="华文细黑"/>
                <w:sz w:val="21"/>
                <w:szCs w:val="21"/>
              </w:rPr>
            </w:pPr>
            <w:r>
              <w:rPr>
                <w:rFonts w:ascii="华文细黑" w:hAnsi="华文细黑" w:eastAsia="华文细黑"/>
                <w:sz w:val="21"/>
                <w:szCs w:val="21"/>
              </w:rPr>
              <w:t>70816</w:t>
            </w:r>
          </w:p>
        </w:tc>
        <w:tc>
          <w:tcPr>
            <w:tcW w:w="1342" w:type="dxa"/>
            <w:tcBorders>
              <w:top w:val="nil"/>
              <w:left w:val="single" w:color="auto" w:sz="4" w:space="0"/>
              <w:bottom w:val="nil"/>
              <w:right w:val="single" w:color="auto" w:sz="4" w:space="0"/>
            </w:tcBorders>
            <w:vAlign w:val="center"/>
          </w:tcPr>
          <w:p w14:paraId="4DDB3D0A">
            <w:pPr>
              <w:jc w:val="right"/>
              <w:rPr>
                <w:rFonts w:hint="default" w:ascii="华文细黑" w:hAnsi="华文细黑" w:eastAsia="华文细黑"/>
                <w:sz w:val="21"/>
                <w:szCs w:val="21"/>
              </w:rPr>
            </w:pPr>
            <w:r>
              <w:rPr>
                <w:rFonts w:ascii="华文细黑" w:hAnsi="华文细黑" w:eastAsia="华文细黑"/>
                <w:sz w:val="21"/>
                <w:szCs w:val="21"/>
              </w:rPr>
              <w:t>81791</w:t>
            </w:r>
          </w:p>
        </w:tc>
        <w:tc>
          <w:tcPr>
            <w:tcW w:w="1342" w:type="dxa"/>
            <w:tcBorders>
              <w:top w:val="nil"/>
              <w:left w:val="single" w:color="auto" w:sz="4" w:space="0"/>
              <w:bottom w:val="nil"/>
              <w:right w:val="nil"/>
            </w:tcBorders>
            <w:vAlign w:val="center"/>
          </w:tcPr>
          <w:p w14:paraId="29DCACD8">
            <w:pPr>
              <w:jc w:val="right"/>
              <w:rPr>
                <w:rFonts w:hint="default" w:ascii="华文细黑" w:hAnsi="华文细黑" w:eastAsia="华文细黑"/>
                <w:sz w:val="21"/>
                <w:szCs w:val="21"/>
              </w:rPr>
            </w:pPr>
            <w:r>
              <w:rPr>
                <w:rFonts w:ascii="华文细黑" w:hAnsi="华文细黑" w:eastAsia="华文细黑"/>
                <w:sz w:val="21"/>
                <w:szCs w:val="21"/>
              </w:rPr>
              <w:t>78846</w:t>
            </w:r>
          </w:p>
        </w:tc>
        <w:tc>
          <w:tcPr>
            <w:tcW w:w="1342" w:type="dxa"/>
            <w:tcBorders>
              <w:top w:val="nil"/>
              <w:left w:val="single" w:color="auto" w:sz="4" w:space="0"/>
              <w:bottom w:val="nil"/>
              <w:right w:val="nil"/>
            </w:tcBorders>
            <w:vAlign w:val="center"/>
          </w:tcPr>
          <w:p w14:paraId="1078410D">
            <w:pPr>
              <w:jc w:val="right"/>
              <w:rPr>
                <w:rFonts w:hint="default" w:ascii="华文细黑" w:hAnsi="华文细黑" w:eastAsia="华文细黑"/>
                <w:sz w:val="21"/>
                <w:szCs w:val="21"/>
              </w:rPr>
            </w:pPr>
            <w:r>
              <w:rPr>
                <w:rFonts w:ascii="华文细黑" w:hAnsi="华文细黑" w:eastAsia="华文细黑"/>
                <w:sz w:val="21"/>
                <w:szCs w:val="21"/>
              </w:rPr>
              <w:t>-3.6</w:t>
            </w:r>
          </w:p>
        </w:tc>
      </w:tr>
      <w:tr w14:paraId="5A7198AB">
        <w:tblPrEx>
          <w:tblCellMar>
            <w:top w:w="0" w:type="dxa"/>
            <w:left w:w="108" w:type="dxa"/>
            <w:bottom w:w="0" w:type="dxa"/>
            <w:right w:w="108" w:type="dxa"/>
          </w:tblCellMar>
        </w:tblPrEx>
        <w:trPr>
          <w:trHeight w:val="606" w:hRule="exact"/>
        </w:trPr>
        <w:tc>
          <w:tcPr>
            <w:tcW w:w="3705" w:type="dxa"/>
            <w:tcBorders>
              <w:top w:val="nil"/>
              <w:left w:val="nil"/>
              <w:bottom w:val="nil"/>
              <w:right w:val="single" w:color="auto" w:sz="4" w:space="0"/>
            </w:tcBorders>
            <w:noWrap/>
            <w:vAlign w:val="center"/>
          </w:tcPr>
          <w:p w14:paraId="2EB84712">
            <w:pPr>
              <w:ind w:firstLine="420" w:firstLineChars="200"/>
              <w:rPr>
                <w:rFonts w:hint="default" w:cs="宋体"/>
                <w:sz w:val="21"/>
                <w:szCs w:val="21"/>
              </w:rPr>
            </w:pPr>
            <w:r>
              <w:rPr>
                <w:rFonts w:cs="宋体"/>
                <w:sz w:val="21"/>
                <w:szCs w:val="21"/>
              </w:rPr>
              <w:t>医疗卫生</w:t>
            </w:r>
          </w:p>
        </w:tc>
        <w:tc>
          <w:tcPr>
            <w:tcW w:w="1342" w:type="dxa"/>
            <w:tcBorders>
              <w:top w:val="nil"/>
              <w:left w:val="single" w:color="auto" w:sz="4" w:space="0"/>
              <w:bottom w:val="nil"/>
              <w:right w:val="single" w:color="auto" w:sz="4" w:space="0"/>
            </w:tcBorders>
            <w:vAlign w:val="center"/>
          </w:tcPr>
          <w:p w14:paraId="10B99953">
            <w:pPr>
              <w:jc w:val="right"/>
              <w:rPr>
                <w:rFonts w:hint="default" w:ascii="华文细黑" w:hAnsi="华文细黑" w:eastAsia="华文细黑"/>
                <w:sz w:val="21"/>
                <w:szCs w:val="21"/>
              </w:rPr>
            </w:pPr>
            <w:r>
              <w:rPr>
                <w:rFonts w:ascii="华文细黑" w:hAnsi="华文细黑" w:eastAsia="华文细黑"/>
                <w:sz w:val="21"/>
                <w:szCs w:val="21"/>
              </w:rPr>
              <w:t>65873</w:t>
            </w:r>
          </w:p>
        </w:tc>
        <w:tc>
          <w:tcPr>
            <w:tcW w:w="1342" w:type="dxa"/>
            <w:tcBorders>
              <w:top w:val="nil"/>
              <w:left w:val="single" w:color="auto" w:sz="4" w:space="0"/>
              <w:bottom w:val="nil"/>
              <w:right w:val="single" w:color="auto" w:sz="4" w:space="0"/>
            </w:tcBorders>
            <w:vAlign w:val="center"/>
          </w:tcPr>
          <w:p w14:paraId="27CB2C1B">
            <w:pPr>
              <w:jc w:val="right"/>
              <w:rPr>
                <w:rFonts w:hint="default" w:ascii="华文细黑" w:hAnsi="华文细黑" w:eastAsia="华文细黑"/>
                <w:sz w:val="21"/>
                <w:szCs w:val="21"/>
              </w:rPr>
            </w:pPr>
            <w:r>
              <w:rPr>
                <w:rFonts w:ascii="华文细黑" w:hAnsi="华文细黑" w:eastAsia="华文细黑"/>
                <w:sz w:val="21"/>
                <w:szCs w:val="21"/>
              </w:rPr>
              <w:t>7</w:t>
            </w:r>
            <w:r>
              <w:rPr>
                <w:rFonts w:hint="default" w:ascii="华文细黑" w:hAnsi="华文细黑" w:eastAsia="华文细黑"/>
                <w:sz w:val="21"/>
                <w:szCs w:val="21"/>
              </w:rPr>
              <w:t>8335</w:t>
            </w:r>
          </w:p>
        </w:tc>
        <w:tc>
          <w:tcPr>
            <w:tcW w:w="1342" w:type="dxa"/>
            <w:tcBorders>
              <w:top w:val="nil"/>
              <w:left w:val="single" w:color="auto" w:sz="4" w:space="0"/>
              <w:bottom w:val="nil"/>
              <w:right w:val="nil"/>
            </w:tcBorders>
            <w:vAlign w:val="center"/>
          </w:tcPr>
          <w:p w14:paraId="4A01EEFF">
            <w:pPr>
              <w:jc w:val="right"/>
              <w:rPr>
                <w:rFonts w:hint="default" w:ascii="华文细黑" w:hAnsi="华文细黑" w:eastAsia="华文细黑"/>
                <w:sz w:val="21"/>
                <w:szCs w:val="21"/>
              </w:rPr>
            </w:pPr>
            <w:r>
              <w:rPr>
                <w:rFonts w:ascii="华文细黑" w:hAnsi="华文细黑" w:eastAsia="华文细黑"/>
                <w:sz w:val="21"/>
                <w:szCs w:val="21"/>
              </w:rPr>
              <w:t>33847</w:t>
            </w:r>
          </w:p>
        </w:tc>
        <w:tc>
          <w:tcPr>
            <w:tcW w:w="1342" w:type="dxa"/>
            <w:tcBorders>
              <w:top w:val="nil"/>
              <w:left w:val="single" w:color="auto" w:sz="4" w:space="0"/>
              <w:bottom w:val="nil"/>
              <w:right w:val="nil"/>
            </w:tcBorders>
            <w:vAlign w:val="center"/>
          </w:tcPr>
          <w:p w14:paraId="49947FD5">
            <w:pPr>
              <w:jc w:val="right"/>
              <w:rPr>
                <w:rFonts w:hint="default" w:ascii="华文细黑" w:hAnsi="华文细黑" w:eastAsia="华文细黑"/>
                <w:sz w:val="21"/>
                <w:szCs w:val="21"/>
              </w:rPr>
            </w:pPr>
            <w:r>
              <w:rPr>
                <w:rFonts w:ascii="华文细黑" w:hAnsi="华文细黑" w:eastAsia="华文细黑"/>
                <w:sz w:val="21"/>
                <w:szCs w:val="21"/>
              </w:rPr>
              <w:t>-56.5</w:t>
            </w:r>
          </w:p>
        </w:tc>
      </w:tr>
      <w:tr w14:paraId="40DE9C73">
        <w:tblPrEx>
          <w:tblCellMar>
            <w:top w:w="0" w:type="dxa"/>
            <w:left w:w="108" w:type="dxa"/>
            <w:bottom w:w="0" w:type="dxa"/>
            <w:right w:w="108" w:type="dxa"/>
          </w:tblCellMar>
        </w:tblPrEx>
        <w:trPr>
          <w:trHeight w:val="606" w:hRule="exact"/>
        </w:trPr>
        <w:tc>
          <w:tcPr>
            <w:tcW w:w="3705" w:type="dxa"/>
            <w:tcBorders>
              <w:top w:val="nil"/>
              <w:left w:val="nil"/>
              <w:bottom w:val="nil"/>
              <w:right w:val="single" w:color="auto" w:sz="4" w:space="0"/>
            </w:tcBorders>
            <w:noWrap/>
            <w:vAlign w:val="center"/>
          </w:tcPr>
          <w:p w14:paraId="0DCA28C7">
            <w:pPr>
              <w:ind w:firstLine="420" w:firstLineChars="200"/>
              <w:rPr>
                <w:rFonts w:hint="default" w:cs="宋体"/>
                <w:sz w:val="21"/>
                <w:szCs w:val="21"/>
              </w:rPr>
            </w:pPr>
            <w:r>
              <w:rPr>
                <w:rFonts w:cs="宋体"/>
                <w:sz w:val="21"/>
                <w:szCs w:val="21"/>
              </w:rPr>
              <w:t>环境保护</w:t>
            </w:r>
          </w:p>
        </w:tc>
        <w:tc>
          <w:tcPr>
            <w:tcW w:w="1342" w:type="dxa"/>
            <w:tcBorders>
              <w:top w:val="nil"/>
              <w:left w:val="single" w:color="auto" w:sz="4" w:space="0"/>
              <w:bottom w:val="nil"/>
              <w:right w:val="single" w:color="auto" w:sz="4" w:space="0"/>
            </w:tcBorders>
            <w:vAlign w:val="center"/>
          </w:tcPr>
          <w:p w14:paraId="52976F51">
            <w:pPr>
              <w:jc w:val="right"/>
              <w:rPr>
                <w:rFonts w:hint="default" w:ascii="华文细黑" w:hAnsi="华文细黑" w:eastAsia="华文细黑"/>
                <w:sz w:val="21"/>
                <w:szCs w:val="21"/>
              </w:rPr>
            </w:pPr>
            <w:r>
              <w:rPr>
                <w:rFonts w:ascii="华文细黑" w:hAnsi="华文细黑" w:eastAsia="华文细黑"/>
                <w:sz w:val="21"/>
                <w:szCs w:val="21"/>
              </w:rPr>
              <w:t>28187</w:t>
            </w:r>
          </w:p>
        </w:tc>
        <w:tc>
          <w:tcPr>
            <w:tcW w:w="1342" w:type="dxa"/>
            <w:tcBorders>
              <w:top w:val="nil"/>
              <w:left w:val="single" w:color="auto" w:sz="4" w:space="0"/>
              <w:bottom w:val="nil"/>
              <w:right w:val="single" w:color="auto" w:sz="4" w:space="0"/>
            </w:tcBorders>
            <w:vAlign w:val="center"/>
          </w:tcPr>
          <w:p w14:paraId="13A8EEAE">
            <w:pPr>
              <w:jc w:val="right"/>
              <w:rPr>
                <w:rFonts w:hint="default" w:ascii="华文细黑" w:hAnsi="华文细黑" w:eastAsia="华文细黑"/>
                <w:sz w:val="21"/>
                <w:szCs w:val="21"/>
              </w:rPr>
            </w:pPr>
            <w:r>
              <w:rPr>
                <w:rFonts w:hint="default" w:ascii="华文细黑" w:hAnsi="华文细黑" w:eastAsia="华文细黑"/>
                <w:sz w:val="21"/>
                <w:szCs w:val="21"/>
              </w:rPr>
              <w:t>28864</w:t>
            </w:r>
          </w:p>
        </w:tc>
        <w:tc>
          <w:tcPr>
            <w:tcW w:w="1342" w:type="dxa"/>
            <w:tcBorders>
              <w:top w:val="nil"/>
              <w:left w:val="single" w:color="auto" w:sz="4" w:space="0"/>
              <w:bottom w:val="nil"/>
              <w:right w:val="nil"/>
            </w:tcBorders>
            <w:vAlign w:val="center"/>
          </w:tcPr>
          <w:p w14:paraId="382D505D">
            <w:pPr>
              <w:jc w:val="right"/>
              <w:rPr>
                <w:rFonts w:hint="default" w:ascii="华文细黑" w:hAnsi="华文细黑" w:eastAsia="华文细黑"/>
                <w:sz w:val="21"/>
                <w:szCs w:val="21"/>
              </w:rPr>
            </w:pPr>
            <w:r>
              <w:rPr>
                <w:rFonts w:ascii="华文细黑" w:hAnsi="华文细黑" w:eastAsia="华文细黑"/>
                <w:sz w:val="21"/>
                <w:szCs w:val="21"/>
              </w:rPr>
              <w:t>13825</w:t>
            </w:r>
          </w:p>
        </w:tc>
        <w:tc>
          <w:tcPr>
            <w:tcW w:w="1342" w:type="dxa"/>
            <w:tcBorders>
              <w:top w:val="nil"/>
              <w:left w:val="single" w:color="auto" w:sz="4" w:space="0"/>
              <w:bottom w:val="nil"/>
              <w:right w:val="nil"/>
            </w:tcBorders>
            <w:vAlign w:val="center"/>
          </w:tcPr>
          <w:p w14:paraId="5FBF4C88">
            <w:pPr>
              <w:jc w:val="right"/>
              <w:rPr>
                <w:rFonts w:hint="default" w:ascii="华文细黑" w:hAnsi="华文细黑" w:eastAsia="华文细黑"/>
                <w:sz w:val="21"/>
                <w:szCs w:val="21"/>
              </w:rPr>
            </w:pPr>
            <w:r>
              <w:rPr>
                <w:rFonts w:ascii="华文细黑" w:hAnsi="华文细黑" w:eastAsia="华文细黑"/>
                <w:sz w:val="21"/>
                <w:szCs w:val="21"/>
              </w:rPr>
              <w:t>-53.1</w:t>
            </w:r>
          </w:p>
        </w:tc>
      </w:tr>
      <w:tr w14:paraId="2740AA7A">
        <w:tblPrEx>
          <w:tblCellMar>
            <w:top w:w="0" w:type="dxa"/>
            <w:left w:w="108" w:type="dxa"/>
            <w:bottom w:w="0" w:type="dxa"/>
            <w:right w:w="108" w:type="dxa"/>
          </w:tblCellMar>
        </w:tblPrEx>
        <w:trPr>
          <w:trHeight w:val="606" w:hRule="exact"/>
        </w:trPr>
        <w:tc>
          <w:tcPr>
            <w:tcW w:w="3705" w:type="dxa"/>
            <w:tcBorders>
              <w:top w:val="nil"/>
              <w:left w:val="nil"/>
              <w:bottom w:val="nil"/>
              <w:right w:val="single" w:color="auto" w:sz="4" w:space="0"/>
            </w:tcBorders>
            <w:noWrap/>
            <w:vAlign w:val="center"/>
          </w:tcPr>
          <w:p w14:paraId="6DD72A8E">
            <w:pPr>
              <w:ind w:firstLine="420" w:firstLineChars="200"/>
              <w:rPr>
                <w:rFonts w:hint="default" w:cs="宋体"/>
                <w:sz w:val="21"/>
                <w:szCs w:val="21"/>
              </w:rPr>
            </w:pPr>
            <w:r>
              <w:rPr>
                <w:rFonts w:cs="宋体"/>
                <w:sz w:val="21"/>
                <w:szCs w:val="21"/>
              </w:rPr>
              <w:t>城乡社区事务</w:t>
            </w:r>
          </w:p>
        </w:tc>
        <w:tc>
          <w:tcPr>
            <w:tcW w:w="1342" w:type="dxa"/>
            <w:tcBorders>
              <w:top w:val="nil"/>
              <w:left w:val="single" w:color="auto" w:sz="4" w:space="0"/>
              <w:bottom w:val="nil"/>
              <w:right w:val="single" w:color="auto" w:sz="4" w:space="0"/>
            </w:tcBorders>
            <w:vAlign w:val="center"/>
          </w:tcPr>
          <w:p w14:paraId="6D25EA37">
            <w:pPr>
              <w:jc w:val="right"/>
              <w:rPr>
                <w:rFonts w:hint="default" w:ascii="华文细黑" w:hAnsi="华文细黑" w:eastAsia="华文细黑"/>
                <w:sz w:val="21"/>
                <w:szCs w:val="21"/>
              </w:rPr>
            </w:pPr>
            <w:r>
              <w:rPr>
                <w:rFonts w:ascii="华文细黑" w:hAnsi="华文细黑" w:eastAsia="华文细黑"/>
                <w:sz w:val="21"/>
                <w:szCs w:val="21"/>
              </w:rPr>
              <w:t>72799</w:t>
            </w:r>
          </w:p>
        </w:tc>
        <w:tc>
          <w:tcPr>
            <w:tcW w:w="1342" w:type="dxa"/>
            <w:tcBorders>
              <w:top w:val="nil"/>
              <w:left w:val="single" w:color="auto" w:sz="4" w:space="0"/>
              <w:bottom w:val="nil"/>
              <w:right w:val="single" w:color="auto" w:sz="4" w:space="0"/>
            </w:tcBorders>
            <w:vAlign w:val="center"/>
          </w:tcPr>
          <w:p w14:paraId="37C6630E">
            <w:pPr>
              <w:jc w:val="right"/>
              <w:rPr>
                <w:rFonts w:hint="default" w:ascii="华文细黑" w:hAnsi="华文细黑" w:eastAsia="华文细黑"/>
                <w:sz w:val="21"/>
                <w:szCs w:val="21"/>
              </w:rPr>
            </w:pPr>
            <w:r>
              <w:rPr>
                <w:rFonts w:ascii="华文细黑" w:hAnsi="华文细黑" w:eastAsia="华文细黑"/>
                <w:sz w:val="21"/>
                <w:szCs w:val="21"/>
              </w:rPr>
              <w:t>43274</w:t>
            </w:r>
          </w:p>
        </w:tc>
        <w:tc>
          <w:tcPr>
            <w:tcW w:w="1342" w:type="dxa"/>
            <w:tcBorders>
              <w:top w:val="nil"/>
              <w:left w:val="single" w:color="auto" w:sz="4" w:space="0"/>
              <w:bottom w:val="nil"/>
              <w:right w:val="nil"/>
            </w:tcBorders>
            <w:vAlign w:val="center"/>
          </w:tcPr>
          <w:p w14:paraId="7BF91B25">
            <w:pPr>
              <w:jc w:val="right"/>
              <w:rPr>
                <w:rFonts w:hint="default" w:ascii="华文细黑" w:hAnsi="华文细黑" w:eastAsia="华文细黑"/>
                <w:sz w:val="21"/>
                <w:szCs w:val="21"/>
              </w:rPr>
            </w:pPr>
            <w:r>
              <w:rPr>
                <w:rFonts w:ascii="华文细黑" w:hAnsi="华文细黑" w:eastAsia="华文细黑"/>
                <w:sz w:val="21"/>
                <w:szCs w:val="21"/>
              </w:rPr>
              <w:t>6512</w:t>
            </w:r>
          </w:p>
        </w:tc>
        <w:tc>
          <w:tcPr>
            <w:tcW w:w="1342" w:type="dxa"/>
            <w:tcBorders>
              <w:top w:val="nil"/>
              <w:left w:val="single" w:color="auto" w:sz="4" w:space="0"/>
              <w:bottom w:val="nil"/>
              <w:right w:val="nil"/>
            </w:tcBorders>
            <w:vAlign w:val="center"/>
          </w:tcPr>
          <w:p w14:paraId="10F4863A">
            <w:pPr>
              <w:jc w:val="right"/>
              <w:rPr>
                <w:rFonts w:hint="default" w:ascii="华文细黑" w:hAnsi="华文细黑" w:eastAsia="华文细黑"/>
                <w:sz w:val="21"/>
                <w:szCs w:val="21"/>
              </w:rPr>
            </w:pPr>
            <w:r>
              <w:rPr>
                <w:rFonts w:ascii="华文细黑" w:hAnsi="华文细黑" w:eastAsia="华文细黑"/>
                <w:sz w:val="21"/>
                <w:szCs w:val="21"/>
              </w:rPr>
              <w:t>-85.0</w:t>
            </w:r>
          </w:p>
        </w:tc>
      </w:tr>
      <w:tr w14:paraId="0E40AA6B">
        <w:tblPrEx>
          <w:tblCellMar>
            <w:top w:w="0" w:type="dxa"/>
            <w:left w:w="108" w:type="dxa"/>
            <w:bottom w:w="0" w:type="dxa"/>
            <w:right w:w="108" w:type="dxa"/>
          </w:tblCellMar>
        </w:tblPrEx>
        <w:trPr>
          <w:trHeight w:val="606" w:hRule="exact"/>
        </w:trPr>
        <w:tc>
          <w:tcPr>
            <w:tcW w:w="3705" w:type="dxa"/>
            <w:tcBorders>
              <w:top w:val="nil"/>
              <w:left w:val="nil"/>
              <w:bottom w:val="nil"/>
              <w:right w:val="single" w:color="auto" w:sz="4" w:space="0"/>
            </w:tcBorders>
            <w:noWrap/>
            <w:vAlign w:val="center"/>
          </w:tcPr>
          <w:p w14:paraId="1F8374B8">
            <w:pPr>
              <w:ind w:firstLine="420" w:firstLineChars="200"/>
              <w:rPr>
                <w:rFonts w:hint="default" w:cs="宋体"/>
                <w:sz w:val="21"/>
                <w:szCs w:val="21"/>
              </w:rPr>
            </w:pPr>
            <w:r>
              <w:rPr>
                <w:rFonts w:cs="宋体"/>
                <w:sz w:val="21"/>
                <w:szCs w:val="21"/>
              </w:rPr>
              <w:t>农林水事务</w:t>
            </w:r>
          </w:p>
        </w:tc>
        <w:tc>
          <w:tcPr>
            <w:tcW w:w="1342" w:type="dxa"/>
            <w:tcBorders>
              <w:top w:val="nil"/>
              <w:left w:val="single" w:color="auto" w:sz="4" w:space="0"/>
              <w:bottom w:val="nil"/>
              <w:right w:val="single" w:color="auto" w:sz="4" w:space="0"/>
            </w:tcBorders>
            <w:vAlign w:val="center"/>
          </w:tcPr>
          <w:p w14:paraId="0EF9FD82">
            <w:pPr>
              <w:jc w:val="right"/>
              <w:rPr>
                <w:rFonts w:hint="default" w:ascii="华文细黑" w:hAnsi="华文细黑" w:eastAsia="华文细黑"/>
                <w:sz w:val="21"/>
                <w:szCs w:val="21"/>
              </w:rPr>
            </w:pPr>
            <w:r>
              <w:rPr>
                <w:rFonts w:ascii="华文细黑" w:hAnsi="华文细黑" w:eastAsia="华文细黑"/>
                <w:sz w:val="21"/>
                <w:szCs w:val="21"/>
              </w:rPr>
              <w:t>174169</w:t>
            </w:r>
          </w:p>
        </w:tc>
        <w:tc>
          <w:tcPr>
            <w:tcW w:w="1342" w:type="dxa"/>
            <w:tcBorders>
              <w:top w:val="nil"/>
              <w:left w:val="single" w:color="auto" w:sz="4" w:space="0"/>
              <w:bottom w:val="nil"/>
              <w:right w:val="single" w:color="auto" w:sz="4" w:space="0"/>
            </w:tcBorders>
            <w:vAlign w:val="center"/>
          </w:tcPr>
          <w:p w14:paraId="50B6B95D">
            <w:pPr>
              <w:jc w:val="right"/>
              <w:rPr>
                <w:rFonts w:hint="default" w:ascii="华文细黑" w:hAnsi="华文细黑" w:eastAsia="华文细黑"/>
                <w:sz w:val="21"/>
                <w:szCs w:val="21"/>
              </w:rPr>
            </w:pPr>
            <w:r>
              <w:rPr>
                <w:rFonts w:ascii="华文细黑" w:hAnsi="华文细黑" w:eastAsia="华文细黑"/>
                <w:sz w:val="21"/>
                <w:szCs w:val="21"/>
              </w:rPr>
              <w:t>181891</w:t>
            </w:r>
          </w:p>
        </w:tc>
        <w:tc>
          <w:tcPr>
            <w:tcW w:w="1342" w:type="dxa"/>
            <w:tcBorders>
              <w:top w:val="nil"/>
              <w:left w:val="single" w:color="auto" w:sz="4" w:space="0"/>
              <w:bottom w:val="nil"/>
              <w:right w:val="nil"/>
            </w:tcBorders>
            <w:vAlign w:val="center"/>
          </w:tcPr>
          <w:p w14:paraId="1E65E4D3">
            <w:pPr>
              <w:jc w:val="right"/>
              <w:rPr>
                <w:rFonts w:hint="default" w:ascii="华文细黑" w:hAnsi="华文细黑" w:eastAsia="华文细黑"/>
                <w:sz w:val="21"/>
                <w:szCs w:val="21"/>
              </w:rPr>
            </w:pPr>
            <w:r>
              <w:rPr>
                <w:rFonts w:ascii="华文细黑" w:hAnsi="华文细黑" w:eastAsia="华文细黑"/>
                <w:sz w:val="21"/>
                <w:szCs w:val="21"/>
              </w:rPr>
              <w:t>181897</w:t>
            </w:r>
          </w:p>
        </w:tc>
        <w:tc>
          <w:tcPr>
            <w:tcW w:w="1342" w:type="dxa"/>
            <w:tcBorders>
              <w:top w:val="nil"/>
              <w:left w:val="single" w:color="auto" w:sz="4" w:space="0"/>
              <w:bottom w:val="nil"/>
              <w:right w:val="nil"/>
            </w:tcBorders>
            <w:vAlign w:val="center"/>
          </w:tcPr>
          <w:p w14:paraId="6572C000">
            <w:pPr>
              <w:jc w:val="right"/>
              <w:rPr>
                <w:rFonts w:hint="default" w:ascii="华文细黑" w:hAnsi="华文细黑" w:eastAsia="华文细黑"/>
                <w:sz w:val="21"/>
                <w:szCs w:val="21"/>
              </w:rPr>
            </w:pPr>
            <w:r>
              <w:rPr>
                <w:rFonts w:ascii="华文细黑" w:hAnsi="华文细黑" w:eastAsia="华文细黑"/>
                <w:sz w:val="21"/>
                <w:szCs w:val="21"/>
              </w:rPr>
              <w:t>0.0</w:t>
            </w:r>
          </w:p>
        </w:tc>
      </w:tr>
      <w:tr w14:paraId="6541DEA0">
        <w:tblPrEx>
          <w:tblCellMar>
            <w:top w:w="0" w:type="dxa"/>
            <w:left w:w="108" w:type="dxa"/>
            <w:bottom w:w="0" w:type="dxa"/>
            <w:right w:w="108" w:type="dxa"/>
          </w:tblCellMar>
        </w:tblPrEx>
        <w:trPr>
          <w:trHeight w:val="606" w:hRule="exact"/>
        </w:trPr>
        <w:tc>
          <w:tcPr>
            <w:tcW w:w="3705" w:type="dxa"/>
            <w:tcBorders>
              <w:top w:val="nil"/>
              <w:left w:val="nil"/>
              <w:bottom w:val="nil"/>
              <w:right w:val="single" w:color="auto" w:sz="4" w:space="0"/>
            </w:tcBorders>
            <w:noWrap/>
            <w:vAlign w:val="center"/>
          </w:tcPr>
          <w:p w14:paraId="242D2076">
            <w:pPr>
              <w:ind w:firstLine="420" w:firstLineChars="200"/>
              <w:rPr>
                <w:rFonts w:hint="default" w:cs="宋体"/>
                <w:sz w:val="21"/>
                <w:szCs w:val="21"/>
              </w:rPr>
            </w:pPr>
            <w:r>
              <w:rPr>
                <w:rFonts w:cs="宋体"/>
                <w:sz w:val="21"/>
                <w:szCs w:val="21"/>
              </w:rPr>
              <w:t>交通运输</w:t>
            </w:r>
          </w:p>
        </w:tc>
        <w:tc>
          <w:tcPr>
            <w:tcW w:w="1342" w:type="dxa"/>
            <w:tcBorders>
              <w:top w:val="nil"/>
              <w:left w:val="single" w:color="auto" w:sz="4" w:space="0"/>
              <w:bottom w:val="nil"/>
              <w:right w:val="single" w:color="auto" w:sz="4" w:space="0"/>
            </w:tcBorders>
            <w:vAlign w:val="center"/>
          </w:tcPr>
          <w:p w14:paraId="289A426D">
            <w:pPr>
              <w:jc w:val="right"/>
              <w:rPr>
                <w:rFonts w:hint="default" w:ascii="华文细黑" w:hAnsi="华文细黑" w:eastAsia="华文细黑"/>
                <w:sz w:val="21"/>
                <w:szCs w:val="21"/>
              </w:rPr>
            </w:pPr>
            <w:r>
              <w:rPr>
                <w:rFonts w:ascii="华文细黑" w:hAnsi="华文细黑" w:eastAsia="华文细黑"/>
                <w:sz w:val="21"/>
                <w:szCs w:val="21"/>
              </w:rPr>
              <w:t>44506</w:t>
            </w:r>
          </w:p>
        </w:tc>
        <w:tc>
          <w:tcPr>
            <w:tcW w:w="1342" w:type="dxa"/>
            <w:tcBorders>
              <w:top w:val="nil"/>
              <w:left w:val="single" w:color="auto" w:sz="4" w:space="0"/>
              <w:bottom w:val="nil"/>
              <w:right w:val="single" w:color="auto" w:sz="4" w:space="0"/>
            </w:tcBorders>
            <w:vAlign w:val="center"/>
          </w:tcPr>
          <w:p w14:paraId="4519F131">
            <w:pPr>
              <w:jc w:val="right"/>
              <w:rPr>
                <w:rFonts w:hint="default" w:ascii="华文细黑" w:hAnsi="华文细黑" w:eastAsia="华文细黑"/>
                <w:sz w:val="21"/>
                <w:szCs w:val="21"/>
              </w:rPr>
            </w:pPr>
            <w:r>
              <w:rPr>
                <w:rFonts w:ascii="华文细黑" w:hAnsi="华文细黑" w:eastAsia="华文细黑"/>
                <w:sz w:val="21"/>
                <w:szCs w:val="21"/>
              </w:rPr>
              <w:t>41083</w:t>
            </w:r>
          </w:p>
        </w:tc>
        <w:tc>
          <w:tcPr>
            <w:tcW w:w="1342" w:type="dxa"/>
            <w:tcBorders>
              <w:top w:val="nil"/>
              <w:left w:val="single" w:color="auto" w:sz="4" w:space="0"/>
              <w:bottom w:val="nil"/>
              <w:right w:val="nil"/>
            </w:tcBorders>
            <w:vAlign w:val="center"/>
          </w:tcPr>
          <w:p w14:paraId="1EF2B785">
            <w:pPr>
              <w:jc w:val="right"/>
              <w:rPr>
                <w:rFonts w:hint="default" w:ascii="华文细黑" w:hAnsi="华文细黑" w:eastAsia="华文细黑"/>
                <w:sz w:val="21"/>
                <w:szCs w:val="21"/>
              </w:rPr>
            </w:pPr>
            <w:r>
              <w:rPr>
                <w:rFonts w:ascii="华文细黑" w:hAnsi="华文细黑" w:eastAsia="华文细黑"/>
                <w:sz w:val="21"/>
                <w:szCs w:val="21"/>
              </w:rPr>
              <w:t>15059</w:t>
            </w:r>
          </w:p>
        </w:tc>
        <w:tc>
          <w:tcPr>
            <w:tcW w:w="1342" w:type="dxa"/>
            <w:tcBorders>
              <w:top w:val="nil"/>
              <w:left w:val="single" w:color="auto" w:sz="4" w:space="0"/>
              <w:bottom w:val="nil"/>
              <w:right w:val="nil"/>
            </w:tcBorders>
            <w:vAlign w:val="center"/>
          </w:tcPr>
          <w:p w14:paraId="030476CA">
            <w:pPr>
              <w:jc w:val="right"/>
              <w:rPr>
                <w:rFonts w:hint="default" w:ascii="华文细黑" w:hAnsi="华文细黑" w:eastAsia="华文细黑"/>
                <w:sz w:val="21"/>
                <w:szCs w:val="21"/>
              </w:rPr>
            </w:pPr>
            <w:r>
              <w:rPr>
                <w:rFonts w:ascii="华文细黑" w:hAnsi="华文细黑" w:eastAsia="华文细黑"/>
                <w:sz w:val="21"/>
                <w:szCs w:val="21"/>
              </w:rPr>
              <w:t>-63.3</w:t>
            </w:r>
          </w:p>
        </w:tc>
      </w:tr>
      <w:tr w14:paraId="018B738D">
        <w:tblPrEx>
          <w:tblCellMar>
            <w:top w:w="0" w:type="dxa"/>
            <w:left w:w="108" w:type="dxa"/>
            <w:bottom w:w="0" w:type="dxa"/>
            <w:right w:w="108" w:type="dxa"/>
          </w:tblCellMar>
        </w:tblPrEx>
        <w:trPr>
          <w:trHeight w:val="606" w:hRule="exact"/>
        </w:trPr>
        <w:tc>
          <w:tcPr>
            <w:tcW w:w="3705" w:type="dxa"/>
            <w:tcBorders>
              <w:top w:val="nil"/>
              <w:left w:val="nil"/>
              <w:bottom w:val="nil"/>
              <w:right w:val="single" w:color="auto" w:sz="4" w:space="0"/>
            </w:tcBorders>
            <w:noWrap/>
            <w:vAlign w:val="center"/>
          </w:tcPr>
          <w:p w14:paraId="551CBC02">
            <w:pPr>
              <w:ind w:firstLine="420" w:firstLineChars="200"/>
              <w:rPr>
                <w:rFonts w:hint="default" w:cs="宋体"/>
                <w:sz w:val="21"/>
                <w:szCs w:val="21"/>
              </w:rPr>
            </w:pPr>
            <w:r>
              <w:rPr>
                <w:rFonts w:cs="宋体"/>
                <w:sz w:val="21"/>
                <w:szCs w:val="21"/>
              </w:rPr>
              <w:t>商业服务业等事务</w:t>
            </w:r>
          </w:p>
        </w:tc>
        <w:tc>
          <w:tcPr>
            <w:tcW w:w="1342" w:type="dxa"/>
            <w:tcBorders>
              <w:top w:val="nil"/>
              <w:left w:val="single" w:color="auto" w:sz="4" w:space="0"/>
              <w:bottom w:val="nil"/>
              <w:right w:val="single" w:color="auto" w:sz="4" w:space="0"/>
            </w:tcBorders>
            <w:vAlign w:val="center"/>
          </w:tcPr>
          <w:p w14:paraId="7DDF2983">
            <w:pPr>
              <w:jc w:val="right"/>
              <w:rPr>
                <w:rFonts w:hint="default" w:ascii="华文细黑" w:hAnsi="华文细黑" w:eastAsia="华文细黑"/>
                <w:sz w:val="21"/>
                <w:szCs w:val="21"/>
              </w:rPr>
            </w:pPr>
            <w:r>
              <w:rPr>
                <w:rFonts w:ascii="华文细黑" w:hAnsi="华文细黑" w:eastAsia="华文细黑"/>
                <w:sz w:val="21"/>
                <w:szCs w:val="21"/>
              </w:rPr>
              <w:t>2841</w:t>
            </w:r>
          </w:p>
        </w:tc>
        <w:tc>
          <w:tcPr>
            <w:tcW w:w="1342" w:type="dxa"/>
            <w:tcBorders>
              <w:top w:val="nil"/>
              <w:left w:val="single" w:color="auto" w:sz="4" w:space="0"/>
              <w:bottom w:val="nil"/>
              <w:right w:val="single" w:color="auto" w:sz="4" w:space="0"/>
            </w:tcBorders>
            <w:vAlign w:val="center"/>
          </w:tcPr>
          <w:p w14:paraId="4ADFF6D7">
            <w:pPr>
              <w:jc w:val="right"/>
              <w:rPr>
                <w:rFonts w:hint="default" w:ascii="华文细黑" w:hAnsi="华文细黑" w:eastAsia="华文细黑"/>
                <w:sz w:val="21"/>
                <w:szCs w:val="21"/>
              </w:rPr>
            </w:pPr>
            <w:r>
              <w:rPr>
                <w:rFonts w:ascii="华文细黑" w:hAnsi="华文细黑" w:eastAsia="华文细黑"/>
                <w:sz w:val="21"/>
                <w:szCs w:val="21"/>
              </w:rPr>
              <w:t>742</w:t>
            </w:r>
          </w:p>
        </w:tc>
        <w:tc>
          <w:tcPr>
            <w:tcW w:w="1342" w:type="dxa"/>
            <w:tcBorders>
              <w:top w:val="nil"/>
              <w:left w:val="single" w:color="auto" w:sz="4" w:space="0"/>
              <w:bottom w:val="nil"/>
              <w:right w:val="nil"/>
            </w:tcBorders>
            <w:vAlign w:val="center"/>
          </w:tcPr>
          <w:p w14:paraId="4957F9A6">
            <w:pPr>
              <w:jc w:val="right"/>
              <w:rPr>
                <w:rFonts w:hint="default" w:ascii="华文细黑" w:hAnsi="华文细黑" w:eastAsia="华文细黑"/>
                <w:sz w:val="21"/>
                <w:szCs w:val="21"/>
              </w:rPr>
            </w:pPr>
            <w:r>
              <w:rPr>
                <w:rFonts w:ascii="华文细黑" w:hAnsi="华文细黑" w:eastAsia="华文细黑"/>
                <w:sz w:val="21"/>
                <w:szCs w:val="21"/>
              </w:rPr>
              <w:t>845</w:t>
            </w:r>
          </w:p>
        </w:tc>
        <w:tc>
          <w:tcPr>
            <w:tcW w:w="1342" w:type="dxa"/>
            <w:tcBorders>
              <w:top w:val="nil"/>
              <w:left w:val="single" w:color="auto" w:sz="4" w:space="0"/>
              <w:bottom w:val="nil"/>
              <w:right w:val="nil"/>
            </w:tcBorders>
            <w:vAlign w:val="center"/>
          </w:tcPr>
          <w:p w14:paraId="7CC468BB">
            <w:pPr>
              <w:jc w:val="right"/>
              <w:rPr>
                <w:rFonts w:hint="default" w:ascii="华文细黑" w:hAnsi="华文细黑" w:eastAsia="华文细黑"/>
                <w:sz w:val="21"/>
                <w:szCs w:val="21"/>
              </w:rPr>
            </w:pPr>
            <w:r>
              <w:rPr>
                <w:rFonts w:ascii="华文细黑" w:hAnsi="华文细黑" w:eastAsia="华文细黑"/>
                <w:sz w:val="21"/>
                <w:szCs w:val="21"/>
              </w:rPr>
              <w:t>13.9</w:t>
            </w:r>
          </w:p>
        </w:tc>
      </w:tr>
      <w:tr w14:paraId="79C9FCE0">
        <w:tblPrEx>
          <w:tblCellMar>
            <w:top w:w="0" w:type="dxa"/>
            <w:left w:w="108" w:type="dxa"/>
            <w:bottom w:w="0" w:type="dxa"/>
            <w:right w:w="108" w:type="dxa"/>
          </w:tblCellMar>
        </w:tblPrEx>
        <w:trPr>
          <w:trHeight w:val="606" w:hRule="exact"/>
        </w:trPr>
        <w:tc>
          <w:tcPr>
            <w:tcW w:w="3705" w:type="dxa"/>
            <w:tcBorders>
              <w:top w:val="nil"/>
              <w:left w:val="nil"/>
              <w:bottom w:val="nil"/>
              <w:right w:val="single" w:color="auto" w:sz="4" w:space="0"/>
            </w:tcBorders>
            <w:noWrap/>
            <w:vAlign w:val="center"/>
          </w:tcPr>
          <w:p w14:paraId="444C5B7D">
            <w:pPr>
              <w:ind w:firstLine="420" w:firstLineChars="200"/>
              <w:rPr>
                <w:rFonts w:hint="default" w:cs="宋体"/>
                <w:sz w:val="21"/>
                <w:szCs w:val="21"/>
              </w:rPr>
            </w:pPr>
            <w:r>
              <w:rPr>
                <w:rFonts w:cs="宋体"/>
                <w:sz w:val="21"/>
                <w:szCs w:val="21"/>
              </w:rPr>
              <w:t>其他支出</w:t>
            </w:r>
          </w:p>
        </w:tc>
        <w:tc>
          <w:tcPr>
            <w:tcW w:w="1342" w:type="dxa"/>
            <w:tcBorders>
              <w:top w:val="nil"/>
              <w:left w:val="single" w:color="auto" w:sz="4" w:space="0"/>
              <w:bottom w:val="nil"/>
              <w:right w:val="single" w:color="auto" w:sz="4" w:space="0"/>
            </w:tcBorders>
            <w:vAlign w:val="center"/>
          </w:tcPr>
          <w:p w14:paraId="20B3F209">
            <w:pPr>
              <w:jc w:val="right"/>
              <w:rPr>
                <w:rFonts w:hint="default" w:ascii="华文细黑" w:hAnsi="华文细黑" w:eastAsia="华文细黑"/>
                <w:sz w:val="21"/>
                <w:szCs w:val="21"/>
              </w:rPr>
            </w:pPr>
            <w:r>
              <w:rPr>
                <w:rFonts w:ascii="华文细黑" w:hAnsi="华文细黑" w:eastAsia="华文细黑"/>
                <w:sz w:val="21"/>
                <w:szCs w:val="21"/>
              </w:rPr>
              <w:t>42632</w:t>
            </w:r>
          </w:p>
        </w:tc>
        <w:tc>
          <w:tcPr>
            <w:tcW w:w="1342" w:type="dxa"/>
            <w:tcBorders>
              <w:top w:val="nil"/>
              <w:left w:val="single" w:color="auto" w:sz="4" w:space="0"/>
              <w:bottom w:val="nil"/>
              <w:right w:val="single" w:color="auto" w:sz="4" w:space="0"/>
            </w:tcBorders>
            <w:vAlign w:val="center"/>
          </w:tcPr>
          <w:p w14:paraId="087E31A2">
            <w:pPr>
              <w:jc w:val="right"/>
              <w:rPr>
                <w:rFonts w:hint="default" w:ascii="华文细黑" w:hAnsi="华文细黑" w:eastAsia="华文细黑"/>
                <w:sz w:val="21"/>
                <w:szCs w:val="21"/>
              </w:rPr>
            </w:pPr>
            <w:r>
              <w:rPr>
                <w:rFonts w:hint="default" w:ascii="华文细黑" w:hAnsi="华文细黑" w:eastAsia="华文细黑"/>
                <w:sz w:val="21"/>
                <w:szCs w:val="21"/>
              </w:rPr>
              <w:t>41634</w:t>
            </w:r>
          </w:p>
        </w:tc>
        <w:tc>
          <w:tcPr>
            <w:tcW w:w="1342" w:type="dxa"/>
            <w:tcBorders>
              <w:top w:val="nil"/>
              <w:left w:val="single" w:color="auto" w:sz="4" w:space="0"/>
              <w:bottom w:val="nil"/>
              <w:right w:val="nil"/>
            </w:tcBorders>
            <w:vAlign w:val="center"/>
          </w:tcPr>
          <w:p w14:paraId="25A380B5">
            <w:pPr>
              <w:jc w:val="right"/>
              <w:rPr>
                <w:rFonts w:hint="default" w:ascii="华文细黑" w:hAnsi="华文细黑" w:eastAsia="华文细黑"/>
                <w:sz w:val="21"/>
                <w:szCs w:val="21"/>
              </w:rPr>
            </w:pPr>
            <w:r>
              <w:rPr>
                <w:rFonts w:ascii="华文细黑" w:hAnsi="华文细黑" w:eastAsia="华文细黑"/>
                <w:sz w:val="21"/>
                <w:szCs w:val="21"/>
              </w:rPr>
              <w:t>47845</w:t>
            </w:r>
          </w:p>
        </w:tc>
        <w:tc>
          <w:tcPr>
            <w:tcW w:w="1342" w:type="dxa"/>
            <w:tcBorders>
              <w:top w:val="nil"/>
              <w:left w:val="single" w:color="auto" w:sz="4" w:space="0"/>
              <w:bottom w:val="nil"/>
              <w:right w:val="nil"/>
            </w:tcBorders>
            <w:vAlign w:val="center"/>
          </w:tcPr>
          <w:p w14:paraId="50F33FCC">
            <w:pPr>
              <w:jc w:val="right"/>
              <w:rPr>
                <w:rFonts w:hint="default" w:ascii="华文细黑" w:hAnsi="华文细黑" w:eastAsia="华文细黑"/>
                <w:sz w:val="21"/>
                <w:szCs w:val="21"/>
              </w:rPr>
            </w:pPr>
            <w:r>
              <w:rPr>
                <w:rFonts w:hint="default" w:ascii="华文细黑" w:hAnsi="华文细黑" w:eastAsia="华文细黑"/>
                <w:sz w:val="21"/>
                <w:szCs w:val="21"/>
              </w:rPr>
              <w:t>14.9</w:t>
            </w:r>
          </w:p>
        </w:tc>
      </w:tr>
      <w:tr w14:paraId="45BA137B">
        <w:tblPrEx>
          <w:tblCellMar>
            <w:top w:w="0" w:type="dxa"/>
            <w:left w:w="108" w:type="dxa"/>
            <w:bottom w:w="0" w:type="dxa"/>
            <w:right w:w="108" w:type="dxa"/>
          </w:tblCellMar>
        </w:tblPrEx>
        <w:trPr>
          <w:trHeight w:val="606" w:hRule="exact"/>
        </w:trPr>
        <w:tc>
          <w:tcPr>
            <w:tcW w:w="3705" w:type="dxa"/>
            <w:tcBorders>
              <w:top w:val="nil"/>
              <w:left w:val="nil"/>
              <w:bottom w:val="nil"/>
              <w:right w:val="single" w:color="auto" w:sz="4" w:space="0"/>
            </w:tcBorders>
            <w:noWrap/>
            <w:vAlign w:val="center"/>
          </w:tcPr>
          <w:p w14:paraId="3E098464">
            <w:pPr>
              <w:rPr>
                <w:rFonts w:hint="default" w:cs="宋体"/>
                <w:sz w:val="21"/>
                <w:szCs w:val="21"/>
              </w:rPr>
            </w:pPr>
            <w:r>
              <w:rPr>
                <w:rFonts w:cs="宋体"/>
                <w:sz w:val="21"/>
                <w:szCs w:val="21"/>
              </w:rPr>
              <w:t>基金预算支出</w:t>
            </w:r>
          </w:p>
        </w:tc>
        <w:tc>
          <w:tcPr>
            <w:tcW w:w="1342" w:type="dxa"/>
            <w:tcBorders>
              <w:top w:val="nil"/>
              <w:left w:val="single" w:color="auto" w:sz="4" w:space="0"/>
              <w:bottom w:val="nil"/>
              <w:right w:val="single" w:color="auto" w:sz="4" w:space="0"/>
            </w:tcBorders>
            <w:vAlign w:val="center"/>
          </w:tcPr>
          <w:p w14:paraId="4D4FD08A">
            <w:pPr>
              <w:jc w:val="right"/>
              <w:rPr>
                <w:rFonts w:hint="default" w:ascii="华文细黑" w:hAnsi="华文细黑" w:eastAsia="华文细黑"/>
                <w:sz w:val="21"/>
                <w:szCs w:val="21"/>
              </w:rPr>
            </w:pPr>
            <w:r>
              <w:rPr>
                <w:rFonts w:ascii="华文细黑" w:hAnsi="华文细黑" w:eastAsia="华文细黑"/>
                <w:sz w:val="21"/>
                <w:szCs w:val="21"/>
              </w:rPr>
              <w:t>150698</w:t>
            </w:r>
          </w:p>
        </w:tc>
        <w:tc>
          <w:tcPr>
            <w:tcW w:w="1342" w:type="dxa"/>
            <w:tcBorders>
              <w:top w:val="nil"/>
              <w:left w:val="single" w:color="auto" w:sz="4" w:space="0"/>
              <w:bottom w:val="nil"/>
              <w:right w:val="single" w:color="auto" w:sz="4" w:space="0"/>
            </w:tcBorders>
            <w:vAlign w:val="center"/>
          </w:tcPr>
          <w:p w14:paraId="3DC7DDE4">
            <w:pPr>
              <w:jc w:val="right"/>
              <w:rPr>
                <w:rFonts w:hint="default" w:ascii="华文细黑" w:hAnsi="华文细黑" w:eastAsia="华文细黑"/>
                <w:sz w:val="21"/>
                <w:szCs w:val="21"/>
              </w:rPr>
            </w:pPr>
            <w:r>
              <w:rPr>
                <w:rFonts w:ascii="华文细黑" w:hAnsi="华文细黑" w:eastAsia="华文细黑"/>
                <w:sz w:val="21"/>
                <w:szCs w:val="21"/>
              </w:rPr>
              <w:t>210183</w:t>
            </w:r>
          </w:p>
        </w:tc>
        <w:tc>
          <w:tcPr>
            <w:tcW w:w="1342" w:type="dxa"/>
            <w:tcBorders>
              <w:top w:val="nil"/>
              <w:left w:val="single" w:color="auto" w:sz="4" w:space="0"/>
              <w:bottom w:val="nil"/>
              <w:right w:val="nil"/>
            </w:tcBorders>
            <w:vAlign w:val="center"/>
          </w:tcPr>
          <w:p w14:paraId="066ABB6D">
            <w:pPr>
              <w:jc w:val="right"/>
              <w:rPr>
                <w:rFonts w:hint="default" w:ascii="华文细黑" w:hAnsi="华文细黑" w:eastAsia="华文细黑"/>
                <w:sz w:val="21"/>
                <w:szCs w:val="21"/>
              </w:rPr>
            </w:pPr>
            <w:r>
              <w:rPr>
                <w:rFonts w:ascii="华文细黑" w:hAnsi="华文细黑" w:eastAsia="华文细黑"/>
                <w:sz w:val="21"/>
                <w:szCs w:val="21"/>
              </w:rPr>
              <w:t>181091</w:t>
            </w:r>
          </w:p>
        </w:tc>
        <w:tc>
          <w:tcPr>
            <w:tcW w:w="1342" w:type="dxa"/>
            <w:tcBorders>
              <w:top w:val="nil"/>
              <w:left w:val="single" w:color="auto" w:sz="4" w:space="0"/>
              <w:bottom w:val="nil"/>
              <w:right w:val="nil"/>
            </w:tcBorders>
            <w:vAlign w:val="center"/>
          </w:tcPr>
          <w:p w14:paraId="48FC2B1E">
            <w:pPr>
              <w:jc w:val="right"/>
              <w:rPr>
                <w:rFonts w:hint="default" w:ascii="华文细黑" w:hAnsi="华文细黑" w:eastAsia="华文细黑"/>
                <w:sz w:val="21"/>
                <w:szCs w:val="21"/>
              </w:rPr>
            </w:pPr>
            <w:r>
              <w:rPr>
                <w:rFonts w:ascii="华文细黑" w:hAnsi="华文细黑" w:eastAsia="华文细黑"/>
                <w:sz w:val="21"/>
                <w:szCs w:val="21"/>
              </w:rPr>
              <w:t xml:space="preserve">-13.8 </w:t>
            </w:r>
          </w:p>
        </w:tc>
      </w:tr>
      <w:tr w14:paraId="1AC35A9C">
        <w:tblPrEx>
          <w:tblCellMar>
            <w:top w:w="0" w:type="dxa"/>
            <w:left w:w="108" w:type="dxa"/>
            <w:bottom w:w="0" w:type="dxa"/>
            <w:right w:w="108" w:type="dxa"/>
          </w:tblCellMar>
        </w:tblPrEx>
        <w:trPr>
          <w:trHeight w:val="606" w:hRule="exact"/>
        </w:trPr>
        <w:tc>
          <w:tcPr>
            <w:tcW w:w="3705" w:type="dxa"/>
            <w:tcBorders>
              <w:top w:val="nil"/>
              <w:left w:val="nil"/>
              <w:bottom w:val="nil"/>
              <w:right w:val="single" w:color="auto" w:sz="4" w:space="0"/>
            </w:tcBorders>
            <w:noWrap/>
            <w:vAlign w:val="center"/>
          </w:tcPr>
          <w:p w14:paraId="0E688652">
            <w:pPr>
              <w:rPr>
                <w:rFonts w:hint="default" w:cs="宋体"/>
                <w:sz w:val="21"/>
                <w:szCs w:val="21"/>
              </w:rPr>
            </w:pPr>
            <w:r>
              <w:rPr>
                <w:rFonts w:cs="宋体"/>
                <w:sz w:val="21"/>
                <w:szCs w:val="21"/>
              </w:rPr>
              <w:t>文体与传媒</w:t>
            </w:r>
          </w:p>
        </w:tc>
        <w:tc>
          <w:tcPr>
            <w:tcW w:w="1342" w:type="dxa"/>
            <w:tcBorders>
              <w:top w:val="nil"/>
              <w:left w:val="single" w:color="auto" w:sz="4" w:space="0"/>
              <w:bottom w:val="nil"/>
              <w:right w:val="single" w:color="auto" w:sz="4" w:space="0"/>
            </w:tcBorders>
            <w:vAlign w:val="center"/>
          </w:tcPr>
          <w:p w14:paraId="23C3C9AA">
            <w:pPr>
              <w:jc w:val="right"/>
              <w:rPr>
                <w:rFonts w:hint="default" w:ascii="华文细黑" w:hAnsi="华文细黑" w:eastAsia="华文细黑"/>
                <w:sz w:val="21"/>
                <w:szCs w:val="21"/>
              </w:rPr>
            </w:pPr>
            <w:r>
              <w:rPr>
                <w:rFonts w:ascii="华文细黑" w:hAnsi="华文细黑" w:eastAsia="华文细黑"/>
                <w:sz w:val="21"/>
                <w:szCs w:val="21"/>
              </w:rPr>
              <w:t>20</w:t>
            </w:r>
          </w:p>
        </w:tc>
        <w:tc>
          <w:tcPr>
            <w:tcW w:w="1342" w:type="dxa"/>
            <w:tcBorders>
              <w:top w:val="nil"/>
              <w:left w:val="single" w:color="auto" w:sz="4" w:space="0"/>
              <w:bottom w:val="nil"/>
              <w:right w:val="single" w:color="auto" w:sz="4" w:space="0"/>
            </w:tcBorders>
            <w:vAlign w:val="center"/>
          </w:tcPr>
          <w:p w14:paraId="576690AA">
            <w:pPr>
              <w:jc w:val="right"/>
              <w:rPr>
                <w:rFonts w:hint="default" w:ascii="华文细黑" w:hAnsi="华文细黑" w:eastAsia="华文细黑"/>
                <w:sz w:val="21"/>
                <w:szCs w:val="21"/>
              </w:rPr>
            </w:pPr>
            <w:r>
              <w:rPr>
                <w:rFonts w:ascii="华文细黑" w:hAnsi="华文细黑" w:eastAsia="华文细黑"/>
                <w:sz w:val="21"/>
                <w:szCs w:val="21"/>
              </w:rPr>
              <w:t xml:space="preserve">173 </w:t>
            </w:r>
          </w:p>
        </w:tc>
        <w:tc>
          <w:tcPr>
            <w:tcW w:w="1342" w:type="dxa"/>
            <w:tcBorders>
              <w:top w:val="nil"/>
              <w:left w:val="single" w:color="auto" w:sz="4" w:space="0"/>
              <w:bottom w:val="nil"/>
              <w:right w:val="nil"/>
            </w:tcBorders>
            <w:vAlign w:val="center"/>
          </w:tcPr>
          <w:p w14:paraId="19AC4A92">
            <w:pPr>
              <w:jc w:val="right"/>
              <w:rPr>
                <w:rFonts w:hint="default" w:ascii="华文细黑" w:hAnsi="华文细黑" w:eastAsia="华文细黑"/>
                <w:sz w:val="21"/>
                <w:szCs w:val="21"/>
              </w:rPr>
            </w:pPr>
            <w:r>
              <w:rPr>
                <w:rFonts w:ascii="华文细黑" w:hAnsi="华文细黑" w:eastAsia="华文细黑"/>
                <w:sz w:val="21"/>
                <w:szCs w:val="21"/>
              </w:rPr>
              <w:t xml:space="preserve">0 </w:t>
            </w:r>
          </w:p>
        </w:tc>
        <w:tc>
          <w:tcPr>
            <w:tcW w:w="1342" w:type="dxa"/>
            <w:tcBorders>
              <w:top w:val="nil"/>
              <w:left w:val="single" w:color="auto" w:sz="4" w:space="0"/>
              <w:bottom w:val="nil"/>
              <w:right w:val="nil"/>
            </w:tcBorders>
            <w:vAlign w:val="center"/>
          </w:tcPr>
          <w:p w14:paraId="0AFD5A54">
            <w:pPr>
              <w:jc w:val="right"/>
              <w:rPr>
                <w:rFonts w:hint="default" w:ascii="华文细黑" w:hAnsi="华文细黑" w:eastAsia="华文细黑"/>
                <w:sz w:val="21"/>
                <w:szCs w:val="21"/>
              </w:rPr>
            </w:pPr>
            <w:r>
              <w:rPr>
                <w:rFonts w:hint="default" w:ascii="华文细黑" w:hAnsi="华文细黑" w:eastAsia="华文细黑"/>
                <w:sz w:val="21"/>
                <w:szCs w:val="21"/>
              </w:rPr>
              <w:t>-</w:t>
            </w:r>
          </w:p>
        </w:tc>
      </w:tr>
      <w:tr w14:paraId="24BACC15">
        <w:tblPrEx>
          <w:tblCellMar>
            <w:top w:w="0" w:type="dxa"/>
            <w:left w:w="108" w:type="dxa"/>
            <w:bottom w:w="0" w:type="dxa"/>
            <w:right w:w="108" w:type="dxa"/>
          </w:tblCellMar>
        </w:tblPrEx>
        <w:trPr>
          <w:trHeight w:val="606" w:hRule="exact"/>
        </w:trPr>
        <w:tc>
          <w:tcPr>
            <w:tcW w:w="3705" w:type="dxa"/>
            <w:tcBorders>
              <w:top w:val="nil"/>
              <w:left w:val="nil"/>
              <w:bottom w:val="nil"/>
              <w:right w:val="single" w:color="auto" w:sz="4" w:space="0"/>
            </w:tcBorders>
            <w:noWrap/>
            <w:vAlign w:val="center"/>
          </w:tcPr>
          <w:p w14:paraId="1E14DFEC">
            <w:pPr>
              <w:rPr>
                <w:rFonts w:hint="default" w:cs="宋体"/>
                <w:sz w:val="21"/>
                <w:szCs w:val="21"/>
              </w:rPr>
            </w:pPr>
            <w:r>
              <w:rPr>
                <w:rFonts w:cs="宋体"/>
                <w:sz w:val="21"/>
                <w:szCs w:val="21"/>
              </w:rPr>
              <w:t>社会保障和就业</w:t>
            </w:r>
          </w:p>
        </w:tc>
        <w:tc>
          <w:tcPr>
            <w:tcW w:w="1342" w:type="dxa"/>
            <w:tcBorders>
              <w:top w:val="nil"/>
              <w:left w:val="single" w:color="auto" w:sz="4" w:space="0"/>
              <w:bottom w:val="nil"/>
              <w:right w:val="single" w:color="auto" w:sz="4" w:space="0"/>
            </w:tcBorders>
            <w:vAlign w:val="center"/>
          </w:tcPr>
          <w:p w14:paraId="19D45038">
            <w:pPr>
              <w:jc w:val="right"/>
              <w:rPr>
                <w:rFonts w:hint="default" w:ascii="华文细黑" w:hAnsi="华文细黑" w:eastAsia="华文细黑"/>
                <w:sz w:val="21"/>
                <w:szCs w:val="21"/>
              </w:rPr>
            </w:pPr>
            <w:r>
              <w:rPr>
                <w:rFonts w:ascii="华文细黑" w:hAnsi="华文细黑" w:eastAsia="华文细黑"/>
                <w:sz w:val="21"/>
                <w:szCs w:val="21"/>
              </w:rPr>
              <w:t>1102</w:t>
            </w:r>
          </w:p>
        </w:tc>
        <w:tc>
          <w:tcPr>
            <w:tcW w:w="1342" w:type="dxa"/>
            <w:tcBorders>
              <w:top w:val="nil"/>
              <w:left w:val="single" w:color="auto" w:sz="4" w:space="0"/>
              <w:bottom w:val="nil"/>
              <w:right w:val="single" w:color="auto" w:sz="4" w:space="0"/>
            </w:tcBorders>
            <w:vAlign w:val="center"/>
          </w:tcPr>
          <w:p w14:paraId="0E275222">
            <w:pPr>
              <w:jc w:val="right"/>
              <w:rPr>
                <w:rFonts w:hint="default" w:ascii="华文细黑" w:hAnsi="华文细黑" w:eastAsia="华文细黑"/>
                <w:sz w:val="21"/>
                <w:szCs w:val="21"/>
              </w:rPr>
            </w:pPr>
            <w:r>
              <w:rPr>
                <w:rFonts w:ascii="华文细黑" w:hAnsi="华文细黑" w:eastAsia="华文细黑"/>
                <w:sz w:val="21"/>
                <w:szCs w:val="21"/>
              </w:rPr>
              <w:t xml:space="preserve">902 </w:t>
            </w:r>
          </w:p>
        </w:tc>
        <w:tc>
          <w:tcPr>
            <w:tcW w:w="1342" w:type="dxa"/>
            <w:tcBorders>
              <w:top w:val="nil"/>
              <w:left w:val="single" w:color="auto" w:sz="4" w:space="0"/>
              <w:bottom w:val="nil"/>
              <w:right w:val="nil"/>
            </w:tcBorders>
            <w:vAlign w:val="center"/>
          </w:tcPr>
          <w:p w14:paraId="1226F7CF">
            <w:pPr>
              <w:jc w:val="right"/>
              <w:rPr>
                <w:rFonts w:hint="default" w:ascii="华文细黑" w:hAnsi="华文细黑" w:eastAsia="华文细黑"/>
                <w:sz w:val="21"/>
                <w:szCs w:val="21"/>
              </w:rPr>
            </w:pPr>
            <w:r>
              <w:rPr>
                <w:rFonts w:ascii="华文细黑" w:hAnsi="华文细黑" w:eastAsia="华文细黑"/>
                <w:sz w:val="21"/>
                <w:szCs w:val="21"/>
              </w:rPr>
              <w:t xml:space="preserve">1701 </w:t>
            </w:r>
          </w:p>
        </w:tc>
        <w:tc>
          <w:tcPr>
            <w:tcW w:w="1342" w:type="dxa"/>
            <w:tcBorders>
              <w:top w:val="nil"/>
              <w:left w:val="single" w:color="auto" w:sz="4" w:space="0"/>
              <w:bottom w:val="nil"/>
              <w:right w:val="nil"/>
            </w:tcBorders>
            <w:vAlign w:val="center"/>
          </w:tcPr>
          <w:p w14:paraId="0A68F8D9">
            <w:pPr>
              <w:jc w:val="right"/>
              <w:rPr>
                <w:rFonts w:hint="default" w:ascii="华文细黑" w:hAnsi="华文细黑" w:eastAsia="华文细黑"/>
                <w:sz w:val="21"/>
                <w:szCs w:val="21"/>
              </w:rPr>
            </w:pPr>
            <w:r>
              <w:rPr>
                <w:rFonts w:ascii="华文细黑" w:hAnsi="华文细黑" w:eastAsia="华文细黑"/>
                <w:sz w:val="21"/>
                <w:szCs w:val="21"/>
              </w:rPr>
              <w:t xml:space="preserve">88.6 </w:t>
            </w:r>
          </w:p>
        </w:tc>
      </w:tr>
      <w:tr w14:paraId="5C9AE391">
        <w:tblPrEx>
          <w:tblCellMar>
            <w:top w:w="0" w:type="dxa"/>
            <w:left w:w="108" w:type="dxa"/>
            <w:bottom w:w="0" w:type="dxa"/>
            <w:right w:w="108" w:type="dxa"/>
          </w:tblCellMar>
        </w:tblPrEx>
        <w:trPr>
          <w:trHeight w:val="606" w:hRule="exact"/>
        </w:trPr>
        <w:tc>
          <w:tcPr>
            <w:tcW w:w="3705" w:type="dxa"/>
            <w:tcBorders>
              <w:top w:val="nil"/>
              <w:left w:val="nil"/>
              <w:bottom w:val="nil"/>
              <w:right w:val="single" w:color="auto" w:sz="4" w:space="0"/>
            </w:tcBorders>
            <w:noWrap/>
            <w:vAlign w:val="center"/>
          </w:tcPr>
          <w:p w14:paraId="3F020932">
            <w:pPr>
              <w:rPr>
                <w:rFonts w:hint="default" w:cs="宋体"/>
                <w:sz w:val="21"/>
                <w:szCs w:val="21"/>
              </w:rPr>
            </w:pPr>
            <w:r>
              <w:rPr>
                <w:rFonts w:cs="宋体"/>
                <w:sz w:val="21"/>
                <w:szCs w:val="21"/>
              </w:rPr>
              <w:t>城乡社区事务</w:t>
            </w:r>
          </w:p>
        </w:tc>
        <w:tc>
          <w:tcPr>
            <w:tcW w:w="1342" w:type="dxa"/>
            <w:tcBorders>
              <w:top w:val="nil"/>
              <w:left w:val="single" w:color="auto" w:sz="4" w:space="0"/>
              <w:bottom w:val="nil"/>
              <w:right w:val="single" w:color="auto" w:sz="4" w:space="0"/>
            </w:tcBorders>
            <w:vAlign w:val="center"/>
          </w:tcPr>
          <w:p w14:paraId="22BBB479">
            <w:pPr>
              <w:jc w:val="right"/>
              <w:rPr>
                <w:rFonts w:hint="default" w:ascii="华文细黑" w:hAnsi="华文细黑" w:eastAsia="华文细黑"/>
                <w:sz w:val="21"/>
                <w:szCs w:val="21"/>
              </w:rPr>
            </w:pPr>
            <w:r>
              <w:rPr>
                <w:rFonts w:ascii="华文细黑" w:hAnsi="华文细黑" w:eastAsia="华文细黑"/>
                <w:sz w:val="21"/>
                <w:szCs w:val="21"/>
              </w:rPr>
              <w:t>108935</w:t>
            </w:r>
          </w:p>
        </w:tc>
        <w:tc>
          <w:tcPr>
            <w:tcW w:w="1342" w:type="dxa"/>
            <w:tcBorders>
              <w:top w:val="nil"/>
              <w:left w:val="single" w:color="auto" w:sz="4" w:space="0"/>
              <w:bottom w:val="nil"/>
              <w:right w:val="single" w:color="auto" w:sz="4" w:space="0"/>
            </w:tcBorders>
            <w:vAlign w:val="center"/>
          </w:tcPr>
          <w:p w14:paraId="2EDE8FE9">
            <w:pPr>
              <w:jc w:val="right"/>
              <w:rPr>
                <w:rFonts w:hint="default" w:ascii="华文细黑" w:hAnsi="华文细黑" w:eastAsia="华文细黑"/>
                <w:sz w:val="21"/>
                <w:szCs w:val="21"/>
              </w:rPr>
            </w:pPr>
            <w:r>
              <w:rPr>
                <w:rFonts w:ascii="华文细黑" w:hAnsi="华文细黑" w:eastAsia="华文细黑"/>
                <w:sz w:val="21"/>
                <w:szCs w:val="21"/>
              </w:rPr>
              <w:t xml:space="preserve">101155 </w:t>
            </w:r>
          </w:p>
        </w:tc>
        <w:tc>
          <w:tcPr>
            <w:tcW w:w="1342" w:type="dxa"/>
            <w:tcBorders>
              <w:top w:val="nil"/>
              <w:left w:val="single" w:color="auto" w:sz="4" w:space="0"/>
              <w:bottom w:val="nil"/>
              <w:right w:val="nil"/>
            </w:tcBorders>
            <w:vAlign w:val="center"/>
          </w:tcPr>
          <w:p w14:paraId="1AD44D06">
            <w:pPr>
              <w:jc w:val="right"/>
              <w:rPr>
                <w:rFonts w:hint="default" w:ascii="华文细黑" w:hAnsi="华文细黑" w:eastAsia="华文细黑"/>
                <w:sz w:val="21"/>
                <w:szCs w:val="21"/>
              </w:rPr>
            </w:pPr>
            <w:r>
              <w:rPr>
                <w:rFonts w:ascii="华文细黑" w:hAnsi="华文细黑" w:eastAsia="华文细黑"/>
                <w:sz w:val="21"/>
                <w:szCs w:val="21"/>
              </w:rPr>
              <w:t xml:space="preserve">18841 </w:t>
            </w:r>
          </w:p>
        </w:tc>
        <w:tc>
          <w:tcPr>
            <w:tcW w:w="1342" w:type="dxa"/>
            <w:tcBorders>
              <w:top w:val="nil"/>
              <w:left w:val="single" w:color="auto" w:sz="4" w:space="0"/>
              <w:bottom w:val="nil"/>
              <w:right w:val="nil"/>
            </w:tcBorders>
            <w:vAlign w:val="center"/>
          </w:tcPr>
          <w:p w14:paraId="386FBD2D">
            <w:pPr>
              <w:jc w:val="right"/>
              <w:rPr>
                <w:rFonts w:hint="default" w:ascii="华文细黑" w:hAnsi="华文细黑" w:eastAsia="华文细黑"/>
                <w:sz w:val="21"/>
                <w:szCs w:val="21"/>
              </w:rPr>
            </w:pPr>
            <w:r>
              <w:rPr>
                <w:rFonts w:ascii="华文细黑" w:hAnsi="华文细黑" w:eastAsia="华文细黑"/>
                <w:sz w:val="21"/>
                <w:szCs w:val="21"/>
              </w:rPr>
              <w:t xml:space="preserve">-81.4 </w:t>
            </w:r>
          </w:p>
        </w:tc>
      </w:tr>
      <w:tr w14:paraId="6A2C638B">
        <w:tblPrEx>
          <w:tblCellMar>
            <w:top w:w="0" w:type="dxa"/>
            <w:left w:w="108" w:type="dxa"/>
            <w:bottom w:w="0" w:type="dxa"/>
            <w:right w:w="108" w:type="dxa"/>
          </w:tblCellMar>
        </w:tblPrEx>
        <w:trPr>
          <w:trHeight w:val="606" w:hRule="exact"/>
        </w:trPr>
        <w:tc>
          <w:tcPr>
            <w:tcW w:w="3705" w:type="dxa"/>
            <w:tcBorders>
              <w:top w:val="nil"/>
              <w:left w:val="nil"/>
              <w:bottom w:val="nil"/>
              <w:right w:val="single" w:color="auto" w:sz="4" w:space="0"/>
            </w:tcBorders>
            <w:noWrap/>
            <w:vAlign w:val="center"/>
          </w:tcPr>
          <w:p w14:paraId="22057968">
            <w:pPr>
              <w:rPr>
                <w:rFonts w:hint="default" w:cs="宋体"/>
                <w:sz w:val="21"/>
                <w:szCs w:val="21"/>
              </w:rPr>
            </w:pPr>
            <w:r>
              <w:rPr>
                <w:rFonts w:cs="宋体"/>
                <w:sz w:val="21"/>
                <w:szCs w:val="21"/>
              </w:rPr>
              <w:t>农林水事务</w:t>
            </w:r>
          </w:p>
        </w:tc>
        <w:tc>
          <w:tcPr>
            <w:tcW w:w="1342" w:type="dxa"/>
            <w:tcBorders>
              <w:top w:val="nil"/>
              <w:left w:val="single" w:color="auto" w:sz="4" w:space="0"/>
              <w:bottom w:val="nil"/>
              <w:right w:val="single" w:color="auto" w:sz="4" w:space="0"/>
            </w:tcBorders>
            <w:vAlign w:val="center"/>
          </w:tcPr>
          <w:p w14:paraId="47BA6D89">
            <w:pPr>
              <w:jc w:val="right"/>
              <w:rPr>
                <w:rFonts w:hint="default" w:ascii="华文细黑" w:hAnsi="华文细黑" w:eastAsia="华文细黑"/>
                <w:sz w:val="21"/>
                <w:szCs w:val="21"/>
              </w:rPr>
            </w:pPr>
            <w:r>
              <w:rPr>
                <w:rFonts w:ascii="华文细黑" w:hAnsi="华文细黑" w:eastAsia="华文细黑"/>
                <w:sz w:val="21"/>
                <w:szCs w:val="21"/>
              </w:rPr>
              <w:t>1433</w:t>
            </w:r>
          </w:p>
        </w:tc>
        <w:tc>
          <w:tcPr>
            <w:tcW w:w="1342" w:type="dxa"/>
            <w:tcBorders>
              <w:top w:val="nil"/>
              <w:left w:val="single" w:color="auto" w:sz="4" w:space="0"/>
              <w:bottom w:val="nil"/>
              <w:right w:val="single" w:color="auto" w:sz="4" w:space="0"/>
            </w:tcBorders>
            <w:vAlign w:val="center"/>
          </w:tcPr>
          <w:p w14:paraId="0A93807C">
            <w:pPr>
              <w:jc w:val="right"/>
              <w:rPr>
                <w:rFonts w:hint="default" w:ascii="华文细黑" w:hAnsi="华文细黑" w:eastAsia="华文细黑"/>
                <w:sz w:val="21"/>
                <w:szCs w:val="21"/>
              </w:rPr>
            </w:pPr>
            <w:r>
              <w:rPr>
                <w:rFonts w:ascii="华文细黑" w:hAnsi="华文细黑" w:eastAsia="华文细黑"/>
                <w:sz w:val="21"/>
                <w:szCs w:val="21"/>
              </w:rPr>
              <w:t xml:space="preserve">1481 </w:t>
            </w:r>
          </w:p>
        </w:tc>
        <w:tc>
          <w:tcPr>
            <w:tcW w:w="1342" w:type="dxa"/>
            <w:tcBorders>
              <w:top w:val="nil"/>
              <w:left w:val="single" w:color="auto" w:sz="4" w:space="0"/>
              <w:bottom w:val="nil"/>
              <w:right w:val="nil"/>
            </w:tcBorders>
            <w:vAlign w:val="center"/>
          </w:tcPr>
          <w:p w14:paraId="269B0297">
            <w:pPr>
              <w:jc w:val="right"/>
              <w:rPr>
                <w:rFonts w:hint="default" w:ascii="华文细黑" w:hAnsi="华文细黑" w:eastAsia="华文细黑"/>
                <w:sz w:val="21"/>
                <w:szCs w:val="21"/>
              </w:rPr>
            </w:pPr>
            <w:r>
              <w:rPr>
                <w:rFonts w:ascii="华文细黑" w:hAnsi="华文细黑" w:eastAsia="华文细黑"/>
                <w:sz w:val="21"/>
                <w:szCs w:val="21"/>
              </w:rPr>
              <w:t xml:space="preserve">1536 </w:t>
            </w:r>
          </w:p>
        </w:tc>
        <w:tc>
          <w:tcPr>
            <w:tcW w:w="1342" w:type="dxa"/>
            <w:tcBorders>
              <w:top w:val="nil"/>
              <w:left w:val="single" w:color="auto" w:sz="4" w:space="0"/>
              <w:bottom w:val="nil"/>
              <w:right w:val="nil"/>
            </w:tcBorders>
            <w:vAlign w:val="center"/>
          </w:tcPr>
          <w:p w14:paraId="0BDE8887">
            <w:pPr>
              <w:jc w:val="right"/>
              <w:rPr>
                <w:rFonts w:hint="default" w:ascii="华文细黑" w:hAnsi="华文细黑" w:eastAsia="华文细黑"/>
                <w:sz w:val="21"/>
                <w:szCs w:val="21"/>
              </w:rPr>
            </w:pPr>
            <w:r>
              <w:rPr>
                <w:rFonts w:ascii="华文细黑" w:hAnsi="华文细黑" w:eastAsia="华文细黑"/>
                <w:sz w:val="21"/>
                <w:szCs w:val="21"/>
              </w:rPr>
              <w:t xml:space="preserve">3.7 </w:t>
            </w:r>
          </w:p>
        </w:tc>
      </w:tr>
      <w:tr w14:paraId="5513AE36">
        <w:tblPrEx>
          <w:tblCellMar>
            <w:top w:w="0" w:type="dxa"/>
            <w:left w:w="108" w:type="dxa"/>
            <w:bottom w:w="0" w:type="dxa"/>
            <w:right w:w="108" w:type="dxa"/>
          </w:tblCellMar>
        </w:tblPrEx>
        <w:trPr>
          <w:trHeight w:val="606" w:hRule="exact"/>
        </w:trPr>
        <w:tc>
          <w:tcPr>
            <w:tcW w:w="3705" w:type="dxa"/>
            <w:tcBorders>
              <w:top w:val="nil"/>
              <w:left w:val="nil"/>
              <w:bottom w:val="single" w:color="auto" w:sz="4" w:space="0"/>
              <w:right w:val="single" w:color="auto" w:sz="4" w:space="0"/>
            </w:tcBorders>
            <w:noWrap/>
            <w:vAlign w:val="center"/>
          </w:tcPr>
          <w:p w14:paraId="357BD201">
            <w:pPr>
              <w:rPr>
                <w:rFonts w:hint="default" w:cs="宋体"/>
                <w:sz w:val="21"/>
                <w:szCs w:val="21"/>
              </w:rPr>
            </w:pPr>
            <w:r>
              <w:rPr>
                <w:rFonts w:cs="宋体"/>
                <w:sz w:val="21"/>
                <w:szCs w:val="21"/>
              </w:rPr>
              <w:t>其他基金</w:t>
            </w:r>
          </w:p>
        </w:tc>
        <w:tc>
          <w:tcPr>
            <w:tcW w:w="1342" w:type="dxa"/>
            <w:tcBorders>
              <w:top w:val="nil"/>
              <w:left w:val="single" w:color="auto" w:sz="4" w:space="0"/>
              <w:bottom w:val="single" w:color="auto" w:sz="4" w:space="0"/>
              <w:right w:val="single" w:color="auto" w:sz="4" w:space="0"/>
            </w:tcBorders>
            <w:vAlign w:val="center"/>
          </w:tcPr>
          <w:p w14:paraId="2DB09FFA">
            <w:pPr>
              <w:jc w:val="right"/>
              <w:rPr>
                <w:rFonts w:hint="default" w:ascii="华文细黑" w:hAnsi="华文细黑" w:eastAsia="华文细黑"/>
                <w:sz w:val="21"/>
                <w:szCs w:val="21"/>
              </w:rPr>
            </w:pPr>
            <w:r>
              <w:rPr>
                <w:rFonts w:ascii="华文细黑" w:hAnsi="华文细黑" w:eastAsia="华文细黑"/>
                <w:sz w:val="21"/>
                <w:szCs w:val="21"/>
              </w:rPr>
              <w:t>39208</w:t>
            </w:r>
          </w:p>
        </w:tc>
        <w:tc>
          <w:tcPr>
            <w:tcW w:w="1342" w:type="dxa"/>
            <w:tcBorders>
              <w:top w:val="nil"/>
              <w:left w:val="single" w:color="auto" w:sz="4" w:space="0"/>
              <w:bottom w:val="single" w:color="auto" w:sz="4" w:space="0"/>
              <w:right w:val="single" w:color="auto" w:sz="4" w:space="0"/>
            </w:tcBorders>
            <w:vAlign w:val="center"/>
          </w:tcPr>
          <w:p w14:paraId="3EC21417">
            <w:pPr>
              <w:jc w:val="right"/>
              <w:rPr>
                <w:rFonts w:hint="default" w:ascii="华文细黑" w:hAnsi="华文细黑" w:eastAsia="华文细黑"/>
                <w:sz w:val="21"/>
                <w:szCs w:val="21"/>
              </w:rPr>
            </w:pPr>
            <w:r>
              <w:rPr>
                <w:rFonts w:ascii="华文细黑" w:hAnsi="华文细黑" w:eastAsia="华文细黑"/>
                <w:sz w:val="21"/>
                <w:szCs w:val="21"/>
              </w:rPr>
              <w:t xml:space="preserve">97216 </w:t>
            </w:r>
          </w:p>
        </w:tc>
        <w:tc>
          <w:tcPr>
            <w:tcW w:w="1342" w:type="dxa"/>
            <w:tcBorders>
              <w:top w:val="nil"/>
              <w:left w:val="single" w:color="auto" w:sz="4" w:space="0"/>
              <w:bottom w:val="single" w:color="auto" w:sz="4" w:space="0"/>
              <w:right w:val="nil"/>
            </w:tcBorders>
            <w:vAlign w:val="center"/>
          </w:tcPr>
          <w:p w14:paraId="11FE0AC1">
            <w:pPr>
              <w:jc w:val="right"/>
              <w:rPr>
                <w:rFonts w:hint="default" w:ascii="华文细黑" w:hAnsi="华文细黑" w:eastAsia="华文细黑"/>
                <w:sz w:val="21"/>
                <w:szCs w:val="21"/>
              </w:rPr>
            </w:pPr>
            <w:r>
              <w:rPr>
                <w:rFonts w:ascii="华文细黑" w:hAnsi="华文细黑" w:eastAsia="华文细黑"/>
                <w:sz w:val="21"/>
                <w:szCs w:val="21"/>
              </w:rPr>
              <w:t xml:space="preserve">146896 </w:t>
            </w:r>
          </w:p>
        </w:tc>
        <w:tc>
          <w:tcPr>
            <w:tcW w:w="1342" w:type="dxa"/>
            <w:tcBorders>
              <w:top w:val="nil"/>
              <w:left w:val="single" w:color="auto" w:sz="4" w:space="0"/>
              <w:bottom w:val="single" w:color="auto" w:sz="4" w:space="0"/>
              <w:right w:val="nil"/>
            </w:tcBorders>
            <w:vAlign w:val="center"/>
          </w:tcPr>
          <w:p w14:paraId="527CCC4B">
            <w:pPr>
              <w:jc w:val="right"/>
              <w:rPr>
                <w:rFonts w:hint="default" w:ascii="华文细黑" w:hAnsi="华文细黑" w:eastAsia="华文细黑"/>
                <w:sz w:val="21"/>
                <w:szCs w:val="21"/>
              </w:rPr>
            </w:pPr>
            <w:r>
              <w:rPr>
                <w:rFonts w:ascii="华文细黑" w:hAnsi="华文细黑" w:eastAsia="华文细黑"/>
                <w:sz w:val="21"/>
                <w:szCs w:val="21"/>
              </w:rPr>
              <w:t xml:space="preserve">51.1 </w:t>
            </w:r>
          </w:p>
        </w:tc>
      </w:tr>
    </w:tbl>
    <w:p w14:paraId="1D0108C5">
      <w:pPr>
        <w:spacing w:line="2400" w:lineRule="exact"/>
        <w:jc w:val="center"/>
        <w:rPr>
          <w:rFonts w:hint="default" w:eastAsia="华文中宋"/>
          <w:sz w:val="180"/>
        </w:rPr>
      </w:pPr>
    </w:p>
    <w:p w14:paraId="5BA11C39">
      <w:pPr>
        <w:spacing w:line="2400" w:lineRule="exact"/>
        <w:jc w:val="center"/>
        <w:rPr>
          <w:rFonts w:hint="default" w:eastAsia="华文中宋"/>
          <w:sz w:val="140"/>
        </w:rPr>
      </w:pPr>
      <w:r>
        <w:rPr>
          <w:rFonts w:eastAsia="华文中宋"/>
          <w:sz w:val="180"/>
        </w:rPr>
        <w:t>Ⅱ</w:t>
      </w:r>
      <w:r>
        <w:rPr>
          <w:rFonts w:eastAsia="华文中宋"/>
          <w:sz w:val="140"/>
        </w:rPr>
        <w:t>产业篇</w:t>
      </w:r>
    </w:p>
    <w:p w14:paraId="712E77B7">
      <w:pPr>
        <w:spacing w:line="800" w:lineRule="exact"/>
        <w:jc w:val="center"/>
        <w:rPr>
          <w:rFonts w:hint="default" w:eastAsia="黑体"/>
          <w:sz w:val="120"/>
        </w:rPr>
      </w:pPr>
    </w:p>
    <w:p w14:paraId="08200628">
      <w:pPr>
        <w:shd w:val="pct20" w:color="auto" w:fill="C0C0C0"/>
        <w:spacing w:line="1800" w:lineRule="exact"/>
        <w:jc w:val="center"/>
        <w:rPr>
          <w:rFonts w:hint="default" w:eastAsia="黑体"/>
          <w:sz w:val="120"/>
        </w:rPr>
      </w:pPr>
      <w:r>
        <w:rPr>
          <w:rFonts w:eastAsia="黑体"/>
          <w:sz w:val="120"/>
        </w:rPr>
        <w:t>八、农业</w:t>
      </w:r>
    </w:p>
    <w:p w14:paraId="37A78EA5">
      <w:pPr>
        <w:spacing w:line="300" w:lineRule="exact"/>
        <w:rPr>
          <w:rFonts w:hint="default"/>
          <w:b/>
          <w:bCs/>
        </w:rPr>
      </w:pPr>
    </w:p>
    <w:p w14:paraId="3E2329F8">
      <w:pPr>
        <w:spacing w:line="300" w:lineRule="exact"/>
        <w:rPr>
          <w:rFonts w:hint="default"/>
          <w:b/>
          <w:bCs/>
        </w:rPr>
      </w:pPr>
    </w:p>
    <w:p w14:paraId="1CC54680">
      <w:pPr>
        <w:spacing w:line="300" w:lineRule="exact"/>
        <w:rPr>
          <w:rFonts w:hint="default"/>
          <w:b/>
          <w:bCs/>
        </w:rPr>
      </w:pPr>
    </w:p>
    <w:p w14:paraId="2D8A8482">
      <w:pPr>
        <w:spacing w:line="300" w:lineRule="exact"/>
        <w:rPr>
          <w:rFonts w:hint="default"/>
          <w:b/>
          <w:bCs/>
        </w:rPr>
      </w:pPr>
    </w:p>
    <w:p w14:paraId="3E3DA329">
      <w:pPr>
        <w:spacing w:line="300" w:lineRule="exact"/>
        <w:rPr>
          <w:rFonts w:hint="default"/>
          <w:b/>
          <w:bCs/>
        </w:rPr>
      </w:pPr>
    </w:p>
    <w:p w14:paraId="751C66C4">
      <w:pPr>
        <w:spacing w:line="300" w:lineRule="exact"/>
        <w:rPr>
          <w:rFonts w:hint="default"/>
          <w:b/>
          <w:bCs/>
        </w:rPr>
      </w:pPr>
    </w:p>
    <w:p w14:paraId="6FAAA8DF">
      <w:pPr>
        <w:spacing w:line="300" w:lineRule="exact"/>
        <w:rPr>
          <w:rFonts w:hint="default"/>
          <w:b/>
          <w:bCs/>
        </w:rPr>
      </w:pPr>
    </w:p>
    <w:p w14:paraId="117BF0F4">
      <w:pPr>
        <w:spacing w:line="300" w:lineRule="exact"/>
        <w:rPr>
          <w:rFonts w:hint="default"/>
          <w:b/>
          <w:bCs/>
        </w:rPr>
      </w:pPr>
    </w:p>
    <w:p w14:paraId="103D7C11">
      <w:pPr>
        <w:spacing w:line="300" w:lineRule="exact"/>
        <w:rPr>
          <w:rFonts w:hint="default"/>
          <w:b/>
          <w:bCs/>
        </w:rPr>
      </w:pPr>
    </w:p>
    <w:p w14:paraId="3B35D848">
      <w:pPr>
        <w:spacing w:line="300" w:lineRule="exact"/>
        <w:rPr>
          <w:rFonts w:hint="default"/>
          <w:b/>
          <w:bCs/>
        </w:rPr>
      </w:pPr>
    </w:p>
    <w:p w14:paraId="58E793C0">
      <w:pPr>
        <w:spacing w:line="300" w:lineRule="exact"/>
        <w:rPr>
          <w:rFonts w:hint="default"/>
          <w:b/>
          <w:bCs/>
        </w:rPr>
      </w:pPr>
    </w:p>
    <w:p w14:paraId="1EECA524">
      <w:pPr>
        <w:spacing w:line="300" w:lineRule="exact"/>
        <w:rPr>
          <w:rFonts w:hint="default"/>
          <w:b/>
          <w:bCs/>
        </w:rPr>
      </w:pPr>
    </w:p>
    <w:p w14:paraId="156352E9">
      <w:pPr>
        <w:spacing w:line="300" w:lineRule="exact"/>
        <w:rPr>
          <w:rFonts w:hint="default"/>
          <w:b/>
          <w:bCs/>
        </w:rPr>
      </w:pPr>
    </w:p>
    <w:p w14:paraId="29BD7437">
      <w:pPr>
        <w:spacing w:line="300" w:lineRule="exact"/>
        <w:rPr>
          <w:rFonts w:hint="default"/>
          <w:b/>
          <w:bCs/>
        </w:rPr>
      </w:pPr>
    </w:p>
    <w:p w14:paraId="4213E1DF">
      <w:pPr>
        <w:spacing w:line="300" w:lineRule="exact"/>
        <w:rPr>
          <w:rFonts w:hint="default"/>
          <w:b/>
          <w:bCs/>
        </w:rPr>
      </w:pPr>
    </w:p>
    <w:p w14:paraId="2E5611E5">
      <w:pPr>
        <w:spacing w:line="300" w:lineRule="exact"/>
        <w:rPr>
          <w:rFonts w:hint="default"/>
          <w:b/>
          <w:bCs/>
        </w:rPr>
      </w:pPr>
    </w:p>
    <w:p w14:paraId="360FA5E1">
      <w:pPr>
        <w:spacing w:line="300" w:lineRule="exact"/>
        <w:rPr>
          <w:rFonts w:hint="default"/>
          <w:b/>
          <w:bCs/>
        </w:rPr>
      </w:pPr>
    </w:p>
    <w:p w14:paraId="7E95AA05">
      <w:pPr>
        <w:spacing w:line="300" w:lineRule="exact"/>
        <w:rPr>
          <w:rFonts w:hint="default"/>
          <w:b/>
          <w:bCs/>
        </w:rPr>
      </w:pPr>
    </w:p>
    <w:p w14:paraId="4EE62904">
      <w:pPr>
        <w:spacing w:line="300" w:lineRule="exact"/>
        <w:rPr>
          <w:rFonts w:hint="default"/>
          <w:b/>
          <w:bCs/>
        </w:rPr>
      </w:pPr>
    </w:p>
    <w:p w14:paraId="390B6040">
      <w:pPr>
        <w:spacing w:line="300" w:lineRule="exact"/>
        <w:rPr>
          <w:rFonts w:hint="default"/>
          <w:b/>
          <w:bCs/>
        </w:rPr>
      </w:pPr>
    </w:p>
    <w:p w14:paraId="4468C40C">
      <w:pPr>
        <w:spacing w:line="300" w:lineRule="exact"/>
        <w:rPr>
          <w:rFonts w:hint="default"/>
          <w:b/>
          <w:bCs/>
        </w:rPr>
      </w:pPr>
    </w:p>
    <w:p w14:paraId="4898F64F">
      <w:pPr>
        <w:spacing w:line="300" w:lineRule="exact"/>
        <w:rPr>
          <w:rFonts w:hint="default"/>
          <w:b/>
          <w:bCs/>
        </w:rPr>
      </w:pPr>
    </w:p>
    <w:p w14:paraId="5899D771">
      <w:pPr>
        <w:spacing w:line="300" w:lineRule="exact"/>
        <w:rPr>
          <w:rFonts w:hint="default"/>
          <w:b/>
          <w:bCs/>
        </w:rPr>
      </w:pPr>
    </w:p>
    <w:p w14:paraId="5437DBAF">
      <w:pPr>
        <w:spacing w:line="300" w:lineRule="exact"/>
        <w:rPr>
          <w:rFonts w:hint="default"/>
          <w:b/>
          <w:bCs/>
        </w:rPr>
      </w:pPr>
    </w:p>
    <w:p w14:paraId="0D6DB226">
      <w:pPr>
        <w:spacing w:line="300" w:lineRule="exact"/>
        <w:rPr>
          <w:rFonts w:hint="default"/>
          <w:b/>
          <w:bCs/>
        </w:rPr>
      </w:pPr>
    </w:p>
    <w:p w14:paraId="17F11664">
      <w:pPr>
        <w:spacing w:line="300" w:lineRule="exact"/>
        <w:rPr>
          <w:rFonts w:hint="default"/>
          <w:b/>
          <w:bCs/>
        </w:rPr>
      </w:pPr>
    </w:p>
    <w:p w14:paraId="1EF2ED63">
      <w:pPr>
        <w:spacing w:line="300" w:lineRule="exact"/>
        <w:rPr>
          <w:rFonts w:hint="default"/>
          <w:b/>
          <w:bCs/>
        </w:rPr>
      </w:pPr>
    </w:p>
    <w:p w14:paraId="4481FD7E">
      <w:pPr>
        <w:spacing w:line="300" w:lineRule="exact"/>
        <w:rPr>
          <w:rFonts w:hint="default"/>
          <w:b/>
          <w:bCs/>
        </w:rPr>
      </w:pPr>
    </w:p>
    <w:p w14:paraId="30408D0A">
      <w:pPr>
        <w:spacing w:line="300" w:lineRule="exact"/>
        <w:rPr>
          <w:rFonts w:hint="default"/>
          <w:b/>
          <w:bCs/>
        </w:rPr>
      </w:pPr>
    </w:p>
    <w:p w14:paraId="1E068B50">
      <w:pPr>
        <w:spacing w:line="300" w:lineRule="exact"/>
        <w:rPr>
          <w:rFonts w:hint="default"/>
          <w:b/>
          <w:bCs/>
        </w:rPr>
      </w:pPr>
    </w:p>
    <w:p w14:paraId="16F74DF2">
      <w:pPr>
        <w:spacing w:line="300" w:lineRule="exact"/>
        <w:rPr>
          <w:rFonts w:hint="default"/>
          <w:b/>
          <w:bCs/>
        </w:rPr>
      </w:pPr>
    </w:p>
    <w:p w14:paraId="0302FC56">
      <w:pPr>
        <w:spacing w:line="300" w:lineRule="exact"/>
        <w:rPr>
          <w:rFonts w:hint="default"/>
          <w:b/>
          <w:bCs/>
        </w:rPr>
      </w:pPr>
    </w:p>
    <w:p w14:paraId="6967F0D0">
      <w:pPr>
        <w:spacing w:line="300" w:lineRule="exact"/>
        <w:rPr>
          <w:rFonts w:hint="default"/>
          <w:b/>
          <w:bCs/>
        </w:rPr>
      </w:pPr>
    </w:p>
    <w:p w14:paraId="726180C3">
      <w:pPr>
        <w:spacing w:line="300" w:lineRule="exact"/>
        <w:rPr>
          <w:rFonts w:hint="default"/>
          <w:b/>
          <w:bCs/>
        </w:rPr>
      </w:pPr>
    </w:p>
    <w:p w14:paraId="5B4AF3EC">
      <w:pPr>
        <w:spacing w:line="300" w:lineRule="exact"/>
        <w:rPr>
          <w:rFonts w:hint="default"/>
          <w:b/>
          <w:bCs/>
        </w:rPr>
      </w:pPr>
    </w:p>
    <w:p w14:paraId="47B6C24A">
      <w:pPr>
        <w:spacing w:line="300" w:lineRule="exact"/>
        <w:rPr>
          <w:rFonts w:hint="default"/>
          <w:b/>
          <w:bCs/>
        </w:rPr>
      </w:pPr>
    </w:p>
    <w:p w14:paraId="2A72F18F">
      <w:pPr>
        <w:spacing w:line="300" w:lineRule="exact"/>
        <w:rPr>
          <w:rFonts w:hint="default"/>
          <w:b/>
          <w:bCs/>
        </w:rPr>
      </w:pPr>
    </w:p>
    <w:p w14:paraId="23728AD5">
      <w:pPr>
        <w:spacing w:line="300" w:lineRule="exact"/>
        <w:rPr>
          <w:rFonts w:hint="default"/>
          <w:b/>
          <w:bCs/>
        </w:rPr>
      </w:pPr>
    </w:p>
    <w:p w14:paraId="37C7EB24">
      <w:pPr>
        <w:spacing w:line="300" w:lineRule="exact"/>
        <w:rPr>
          <w:rFonts w:hint="default"/>
          <w:b/>
          <w:bCs/>
        </w:rPr>
      </w:pPr>
    </w:p>
    <w:p w14:paraId="56BB5E79">
      <w:pPr>
        <w:spacing w:line="300" w:lineRule="exact"/>
        <w:rPr>
          <w:rFonts w:hint="default"/>
          <w:b/>
          <w:bCs/>
        </w:rPr>
      </w:pPr>
    </w:p>
    <w:p w14:paraId="6C611EF5">
      <w:pPr>
        <w:spacing w:line="300" w:lineRule="exact"/>
        <w:rPr>
          <w:rFonts w:hint="default"/>
          <w:b/>
          <w:bCs/>
        </w:rPr>
      </w:pPr>
    </w:p>
    <w:p w14:paraId="1449053F">
      <w:pPr>
        <w:spacing w:line="300" w:lineRule="exact"/>
        <w:rPr>
          <w:rFonts w:hint="default"/>
          <w:b/>
          <w:bCs/>
        </w:rPr>
      </w:pPr>
    </w:p>
    <w:p w14:paraId="09E8752A">
      <w:pPr>
        <w:spacing w:line="300" w:lineRule="exact"/>
        <w:rPr>
          <w:rFonts w:hint="default"/>
          <w:b/>
          <w:bCs/>
        </w:rPr>
      </w:pPr>
    </w:p>
    <w:p w14:paraId="5C1628AF">
      <w:pPr>
        <w:spacing w:line="300" w:lineRule="exact"/>
        <w:rPr>
          <w:rFonts w:hint="default"/>
          <w:b/>
          <w:bCs/>
        </w:rPr>
      </w:pPr>
    </w:p>
    <w:p w14:paraId="30D9F556">
      <w:pPr>
        <w:spacing w:line="300" w:lineRule="exact"/>
        <w:rPr>
          <w:rFonts w:hint="default"/>
          <w:b/>
          <w:bCs/>
        </w:rPr>
      </w:pPr>
    </w:p>
    <w:p w14:paraId="63E0A15E">
      <w:pPr>
        <w:spacing w:line="300" w:lineRule="exact"/>
        <w:rPr>
          <w:rFonts w:hint="default"/>
          <w:b/>
          <w:bCs/>
        </w:rPr>
      </w:pPr>
    </w:p>
    <w:p w14:paraId="089B4A36">
      <w:pPr>
        <w:spacing w:line="300" w:lineRule="exact"/>
        <w:rPr>
          <w:rFonts w:hint="default"/>
          <w:b/>
          <w:bCs/>
        </w:rPr>
      </w:pPr>
    </w:p>
    <w:p w14:paraId="605FBCD4">
      <w:pPr>
        <w:spacing w:line="300" w:lineRule="exact"/>
        <w:rPr>
          <w:rFonts w:hint="default"/>
          <w:b/>
          <w:bCs/>
        </w:rPr>
      </w:pPr>
    </w:p>
    <w:p w14:paraId="5E084D47">
      <w:pPr>
        <w:spacing w:line="300" w:lineRule="exact"/>
        <w:rPr>
          <w:rFonts w:hint="default"/>
          <w:b/>
          <w:bCs/>
        </w:rPr>
      </w:pPr>
    </w:p>
    <w:p w14:paraId="40389948">
      <w:pPr>
        <w:spacing w:line="300" w:lineRule="exact"/>
        <w:rPr>
          <w:rFonts w:hint="default"/>
          <w:b/>
          <w:bCs/>
        </w:rPr>
      </w:pPr>
    </w:p>
    <w:p w14:paraId="7F64D5C3">
      <w:pPr>
        <w:spacing w:line="300" w:lineRule="exact"/>
        <w:rPr>
          <w:rFonts w:hint="default"/>
          <w:b/>
          <w:bCs/>
        </w:rPr>
      </w:pPr>
    </w:p>
    <w:p w14:paraId="42CDEFAE">
      <w:pPr>
        <w:spacing w:line="300" w:lineRule="exact"/>
        <w:rPr>
          <w:rFonts w:hint="default"/>
          <w:b/>
          <w:bCs/>
        </w:rPr>
      </w:pPr>
    </w:p>
    <w:p w14:paraId="1A1C1A33">
      <w:pPr>
        <w:spacing w:line="300" w:lineRule="exact"/>
        <w:rPr>
          <w:rFonts w:hint="default"/>
          <w:b/>
          <w:bCs/>
        </w:rPr>
      </w:pPr>
    </w:p>
    <w:p w14:paraId="77AA8CE3">
      <w:pPr>
        <w:spacing w:line="300" w:lineRule="exact"/>
        <w:rPr>
          <w:rFonts w:hint="default"/>
          <w:b/>
          <w:bCs/>
        </w:rPr>
      </w:pPr>
    </w:p>
    <w:p w14:paraId="41C4AEE1">
      <w:pPr>
        <w:spacing w:line="300" w:lineRule="exact"/>
        <w:rPr>
          <w:rFonts w:hint="default"/>
          <w:b/>
          <w:bCs/>
        </w:rPr>
      </w:pPr>
    </w:p>
    <w:p w14:paraId="3F8DC72E">
      <w:pPr>
        <w:pStyle w:val="12"/>
        <w:spacing w:before="0" w:beforeAutospacing="0" w:after="0" w:afterAutospacing="0" w:line="380" w:lineRule="exact"/>
        <w:jc w:val="center"/>
        <w:rPr>
          <w:rFonts w:hint="default" w:ascii="仿宋_GB2312" w:eastAsia="仿宋_GB2312"/>
          <w:sz w:val="30"/>
        </w:rPr>
      </w:pPr>
    </w:p>
    <w:p w14:paraId="2D5C1F2C">
      <w:pPr>
        <w:pStyle w:val="12"/>
        <w:spacing w:before="0" w:beforeAutospacing="0" w:after="0" w:afterAutospacing="0" w:line="380" w:lineRule="exact"/>
        <w:jc w:val="center"/>
        <w:rPr>
          <w:rFonts w:hint="default" w:ascii="仿宋_GB2312" w:eastAsia="仿宋_GB2312"/>
          <w:sz w:val="30"/>
        </w:rPr>
      </w:pPr>
    </w:p>
    <w:p w14:paraId="4A5FCB31">
      <w:pPr>
        <w:pStyle w:val="12"/>
        <w:spacing w:before="0" w:beforeAutospacing="0" w:after="0" w:afterAutospacing="0" w:line="380" w:lineRule="exact"/>
        <w:jc w:val="center"/>
        <w:rPr>
          <w:rFonts w:hint="default" w:ascii="仿宋_GB2312" w:eastAsia="仿宋_GB2312"/>
          <w:sz w:val="30"/>
        </w:rPr>
      </w:pPr>
    </w:p>
    <w:p w14:paraId="6AF57F0B">
      <w:pPr>
        <w:pStyle w:val="12"/>
        <w:spacing w:before="0" w:beforeAutospacing="0" w:after="0" w:afterAutospacing="0" w:line="380" w:lineRule="exact"/>
        <w:jc w:val="center"/>
        <w:rPr>
          <w:rFonts w:hint="default" w:ascii="仿宋_GB2312" w:eastAsia="仿宋_GB2312"/>
          <w:sz w:val="30"/>
        </w:rPr>
      </w:pPr>
    </w:p>
    <w:p w14:paraId="5731619F">
      <w:pPr>
        <w:pStyle w:val="12"/>
        <w:spacing w:before="0" w:beforeAutospacing="0" w:after="0" w:afterAutospacing="0" w:line="380" w:lineRule="exact"/>
        <w:jc w:val="center"/>
        <w:rPr>
          <w:rFonts w:hint="default" w:ascii="仿宋_GB2312" w:eastAsia="仿宋_GB2312"/>
          <w:sz w:val="30"/>
        </w:rPr>
      </w:pPr>
    </w:p>
    <w:p w14:paraId="098DCFB2">
      <w:pPr>
        <w:pStyle w:val="12"/>
        <w:spacing w:before="0" w:beforeAutospacing="0" w:after="0" w:afterAutospacing="0" w:line="380" w:lineRule="exact"/>
        <w:jc w:val="center"/>
        <w:rPr>
          <w:rFonts w:hint="default" w:ascii="仿宋_GB2312" w:eastAsia="仿宋_GB2312"/>
          <w:sz w:val="30"/>
        </w:rPr>
      </w:pPr>
    </w:p>
    <w:p w14:paraId="172A7297">
      <w:pPr>
        <w:pStyle w:val="12"/>
        <w:spacing w:before="0" w:beforeAutospacing="0" w:after="0" w:afterAutospacing="0" w:line="380" w:lineRule="exact"/>
        <w:jc w:val="center"/>
        <w:rPr>
          <w:rFonts w:hint="default" w:ascii="仿宋_GB2312" w:eastAsia="仿宋_GB2312"/>
          <w:sz w:val="30"/>
        </w:rPr>
      </w:pPr>
    </w:p>
    <w:p w14:paraId="3FF22495">
      <w:pPr>
        <w:pStyle w:val="12"/>
        <w:spacing w:before="0" w:beforeAutospacing="0" w:after="0" w:afterAutospacing="0" w:line="380" w:lineRule="exact"/>
        <w:jc w:val="center"/>
        <w:rPr>
          <w:rFonts w:hint="default" w:ascii="仿宋_GB2312" w:eastAsia="仿宋_GB2312"/>
          <w:sz w:val="30"/>
        </w:rPr>
      </w:pPr>
    </w:p>
    <w:p w14:paraId="1BD83F9E">
      <w:pPr>
        <w:pStyle w:val="12"/>
        <w:spacing w:before="0" w:beforeAutospacing="0" w:after="0" w:afterAutospacing="0" w:line="380" w:lineRule="exact"/>
        <w:jc w:val="center"/>
        <w:rPr>
          <w:rFonts w:hint="default" w:ascii="仿宋_GB2312" w:eastAsia="仿宋_GB2312"/>
          <w:sz w:val="30"/>
        </w:rPr>
      </w:pPr>
    </w:p>
    <w:p w14:paraId="6B9658C5">
      <w:pPr>
        <w:pStyle w:val="12"/>
        <w:spacing w:before="0" w:beforeAutospacing="0" w:after="0" w:afterAutospacing="0" w:line="380" w:lineRule="exact"/>
        <w:jc w:val="center"/>
        <w:rPr>
          <w:rFonts w:hint="default" w:ascii="仿宋_GB2312" w:eastAsia="仿宋_GB2312"/>
          <w:sz w:val="30"/>
        </w:rPr>
      </w:pPr>
    </w:p>
    <w:p w14:paraId="65AB8FE4">
      <w:pPr>
        <w:pStyle w:val="12"/>
        <w:spacing w:before="0" w:beforeAutospacing="0" w:after="0" w:afterAutospacing="0" w:line="300" w:lineRule="exact"/>
        <w:jc w:val="center"/>
        <w:rPr>
          <w:rFonts w:hint="default" w:ascii="仿宋_GB2312" w:eastAsia="仿宋_GB2312"/>
          <w:sz w:val="30"/>
        </w:rPr>
      </w:pPr>
    </w:p>
    <w:p w14:paraId="75091804">
      <w:pPr>
        <w:pStyle w:val="12"/>
        <w:spacing w:before="0" w:beforeAutospacing="0" w:after="0" w:afterAutospacing="0" w:line="300" w:lineRule="exact"/>
        <w:jc w:val="center"/>
        <w:rPr>
          <w:rFonts w:hint="default" w:ascii="黑体" w:eastAsia="黑体"/>
          <w:sz w:val="30"/>
        </w:rPr>
      </w:pPr>
      <w:r>
        <w:rPr>
          <w:rFonts w:ascii="仿宋_GB2312" w:eastAsia="仿宋_GB2312"/>
          <w:sz w:val="30"/>
        </w:rPr>
        <w:t>8</w:t>
      </w:r>
      <w:r>
        <w:rPr>
          <w:rFonts w:hint="default" w:ascii="仿宋_GB2312" w:eastAsia="仿宋_GB2312"/>
          <w:sz w:val="30"/>
        </w:rPr>
        <w:t xml:space="preserve">－1 </w:t>
      </w:r>
      <w:r>
        <w:rPr>
          <w:rFonts w:ascii="黑体" w:eastAsia="黑体"/>
          <w:sz w:val="30"/>
        </w:rPr>
        <w:t>农村基层组织及从业人员情况</w:t>
      </w:r>
    </w:p>
    <w:p w14:paraId="3F0F48F4">
      <w:pPr>
        <w:pStyle w:val="12"/>
        <w:spacing w:before="0" w:beforeAutospacing="0" w:after="0" w:afterAutospacing="0" w:line="300" w:lineRule="exact"/>
        <w:jc w:val="center"/>
        <w:rPr>
          <w:rFonts w:hint="default"/>
          <w:sz w:val="21"/>
          <w:szCs w:val="21"/>
        </w:rPr>
      </w:pPr>
      <w:r>
        <w:rPr>
          <w:bCs/>
          <w:sz w:val="21"/>
          <w:szCs w:val="21"/>
        </w:rPr>
        <w:t>（1982—202</w:t>
      </w:r>
      <w:r>
        <w:rPr>
          <w:rFonts w:hint="default"/>
          <w:bCs/>
          <w:sz w:val="21"/>
          <w:szCs w:val="21"/>
        </w:rPr>
        <w:t>1</w:t>
      </w:r>
      <w:r>
        <w:rPr>
          <w:bCs/>
          <w:sz w:val="21"/>
          <w:szCs w:val="21"/>
        </w:rPr>
        <w:t>年）</w:t>
      </w:r>
      <w:r>
        <w:rPr>
          <w:sz w:val="21"/>
          <w:szCs w:val="21"/>
        </w:rPr>
        <w:t>单位：个、户、人</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1083"/>
        <w:gridCol w:w="1264"/>
        <w:gridCol w:w="1264"/>
        <w:gridCol w:w="1051"/>
        <w:gridCol w:w="1051"/>
        <w:gridCol w:w="1051"/>
        <w:gridCol w:w="1055"/>
      </w:tblGrid>
      <w:tr w14:paraId="13BD4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1264" w:type="dxa"/>
            <w:vMerge w:val="restart"/>
            <w:tcBorders>
              <w:top w:val="single" w:color="auto" w:sz="8" w:space="0"/>
              <w:left w:val="nil"/>
              <w:right w:val="single" w:color="auto" w:sz="4" w:space="0"/>
            </w:tcBorders>
            <w:vAlign w:val="center"/>
          </w:tcPr>
          <w:p w14:paraId="358DDD2A">
            <w:pPr>
              <w:pStyle w:val="12"/>
              <w:spacing w:before="0" w:beforeAutospacing="0" w:after="0" w:afterAutospacing="0" w:line="0" w:lineRule="atLeast"/>
              <w:jc w:val="center"/>
              <w:rPr>
                <w:rFonts w:hint="default"/>
                <w:sz w:val="21"/>
                <w:szCs w:val="21"/>
              </w:rPr>
            </w:pPr>
            <w:r>
              <w:rPr>
                <w:sz w:val="21"/>
                <w:szCs w:val="21"/>
              </w:rPr>
              <w:t>年　份</w:t>
            </w:r>
          </w:p>
        </w:tc>
        <w:tc>
          <w:tcPr>
            <w:tcW w:w="1083" w:type="dxa"/>
            <w:vMerge w:val="restart"/>
            <w:tcBorders>
              <w:top w:val="single" w:color="auto" w:sz="8" w:space="0"/>
              <w:left w:val="single" w:color="auto" w:sz="4" w:space="0"/>
              <w:right w:val="single" w:color="auto" w:sz="4" w:space="0"/>
            </w:tcBorders>
            <w:vAlign w:val="center"/>
          </w:tcPr>
          <w:p w14:paraId="15507614">
            <w:pPr>
              <w:pStyle w:val="12"/>
              <w:spacing w:before="0" w:beforeAutospacing="0" w:after="0" w:afterAutospacing="0" w:line="0" w:lineRule="atLeast"/>
              <w:jc w:val="center"/>
              <w:rPr>
                <w:rFonts w:hint="default"/>
                <w:sz w:val="21"/>
                <w:szCs w:val="21"/>
              </w:rPr>
            </w:pPr>
            <w:r>
              <w:rPr>
                <w:sz w:val="21"/>
                <w:szCs w:val="21"/>
              </w:rPr>
              <w:t>乡镇个数</w:t>
            </w:r>
          </w:p>
        </w:tc>
        <w:tc>
          <w:tcPr>
            <w:tcW w:w="1264" w:type="dxa"/>
            <w:vMerge w:val="restart"/>
            <w:tcBorders>
              <w:top w:val="single" w:color="auto" w:sz="8" w:space="0"/>
              <w:left w:val="single" w:color="auto" w:sz="4" w:space="0"/>
              <w:right w:val="single" w:color="auto" w:sz="4" w:space="0"/>
            </w:tcBorders>
            <w:vAlign w:val="center"/>
          </w:tcPr>
          <w:p w14:paraId="7503CE52">
            <w:pPr>
              <w:spacing w:line="0" w:lineRule="atLeast"/>
              <w:jc w:val="center"/>
              <w:rPr>
                <w:rFonts w:hint="default"/>
                <w:sz w:val="21"/>
                <w:szCs w:val="21"/>
              </w:rPr>
            </w:pPr>
            <w:r>
              <w:rPr>
                <w:sz w:val="21"/>
                <w:szCs w:val="21"/>
              </w:rPr>
              <w:t>乡村户数</w:t>
            </w:r>
          </w:p>
        </w:tc>
        <w:tc>
          <w:tcPr>
            <w:tcW w:w="1264" w:type="dxa"/>
            <w:vMerge w:val="restart"/>
            <w:tcBorders>
              <w:top w:val="single" w:color="auto" w:sz="8" w:space="0"/>
              <w:left w:val="single" w:color="auto" w:sz="4" w:space="0"/>
              <w:right w:val="single" w:color="auto" w:sz="4" w:space="0"/>
            </w:tcBorders>
            <w:vAlign w:val="center"/>
          </w:tcPr>
          <w:p w14:paraId="4E5D02D9">
            <w:pPr>
              <w:spacing w:line="0" w:lineRule="atLeast"/>
              <w:jc w:val="center"/>
              <w:rPr>
                <w:rFonts w:hint="default"/>
                <w:sz w:val="21"/>
                <w:szCs w:val="21"/>
              </w:rPr>
            </w:pPr>
            <w:r>
              <w:rPr>
                <w:sz w:val="21"/>
                <w:szCs w:val="21"/>
              </w:rPr>
              <w:t>乡村人口</w:t>
            </w:r>
          </w:p>
        </w:tc>
        <w:tc>
          <w:tcPr>
            <w:tcW w:w="1051" w:type="dxa"/>
            <w:vMerge w:val="restart"/>
            <w:tcBorders>
              <w:top w:val="single" w:color="auto" w:sz="8" w:space="0"/>
              <w:left w:val="single" w:color="auto" w:sz="4" w:space="0"/>
              <w:right w:val="nil"/>
            </w:tcBorders>
            <w:vAlign w:val="center"/>
          </w:tcPr>
          <w:p w14:paraId="41701C6A">
            <w:pPr>
              <w:pStyle w:val="12"/>
              <w:spacing w:before="0" w:beforeAutospacing="0" w:after="0" w:afterAutospacing="0" w:line="0" w:lineRule="atLeast"/>
              <w:jc w:val="center"/>
              <w:rPr>
                <w:rFonts w:hint="default"/>
                <w:sz w:val="21"/>
                <w:szCs w:val="21"/>
              </w:rPr>
            </w:pPr>
            <w:r>
              <w:rPr>
                <w:sz w:val="21"/>
                <w:szCs w:val="21"/>
              </w:rPr>
              <w:t>乡村从业人员</w:t>
            </w:r>
          </w:p>
        </w:tc>
        <w:tc>
          <w:tcPr>
            <w:tcW w:w="3157" w:type="dxa"/>
            <w:gridSpan w:val="3"/>
            <w:tcBorders>
              <w:top w:val="single" w:color="auto" w:sz="8" w:space="0"/>
              <w:left w:val="nil"/>
              <w:right w:val="nil"/>
            </w:tcBorders>
            <w:vAlign w:val="center"/>
          </w:tcPr>
          <w:p w14:paraId="496BA02E">
            <w:pPr>
              <w:spacing w:line="0" w:lineRule="atLeast"/>
              <w:jc w:val="center"/>
              <w:rPr>
                <w:rFonts w:hint="default"/>
                <w:sz w:val="21"/>
                <w:szCs w:val="21"/>
              </w:rPr>
            </w:pPr>
          </w:p>
        </w:tc>
      </w:tr>
      <w:tr w14:paraId="20C62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exact"/>
        </w:trPr>
        <w:tc>
          <w:tcPr>
            <w:tcW w:w="1264" w:type="dxa"/>
            <w:vMerge w:val="continue"/>
            <w:tcBorders>
              <w:left w:val="nil"/>
              <w:bottom w:val="single" w:color="auto" w:sz="4" w:space="0"/>
              <w:right w:val="single" w:color="auto" w:sz="4" w:space="0"/>
            </w:tcBorders>
            <w:vAlign w:val="center"/>
          </w:tcPr>
          <w:p w14:paraId="37D3E044">
            <w:pPr>
              <w:pStyle w:val="12"/>
              <w:spacing w:before="0" w:beforeAutospacing="0" w:after="0" w:afterAutospacing="0" w:line="0" w:lineRule="atLeast"/>
              <w:jc w:val="center"/>
              <w:rPr>
                <w:rFonts w:hint="default"/>
                <w:sz w:val="21"/>
                <w:szCs w:val="21"/>
              </w:rPr>
            </w:pPr>
          </w:p>
        </w:tc>
        <w:tc>
          <w:tcPr>
            <w:tcW w:w="1083" w:type="dxa"/>
            <w:vMerge w:val="continue"/>
            <w:tcBorders>
              <w:left w:val="single" w:color="auto" w:sz="4" w:space="0"/>
              <w:bottom w:val="single" w:color="auto" w:sz="4" w:space="0"/>
              <w:right w:val="single" w:color="auto" w:sz="4" w:space="0"/>
            </w:tcBorders>
            <w:vAlign w:val="center"/>
          </w:tcPr>
          <w:p w14:paraId="5EBB2F4F">
            <w:pPr>
              <w:pStyle w:val="12"/>
              <w:spacing w:before="0" w:beforeAutospacing="0" w:after="0" w:afterAutospacing="0" w:line="0" w:lineRule="atLeast"/>
              <w:jc w:val="center"/>
              <w:rPr>
                <w:rFonts w:hint="default"/>
                <w:sz w:val="21"/>
                <w:szCs w:val="21"/>
              </w:rPr>
            </w:pPr>
          </w:p>
        </w:tc>
        <w:tc>
          <w:tcPr>
            <w:tcW w:w="1264" w:type="dxa"/>
            <w:vMerge w:val="continue"/>
            <w:tcBorders>
              <w:left w:val="single" w:color="auto" w:sz="4" w:space="0"/>
              <w:bottom w:val="single" w:color="auto" w:sz="4" w:space="0"/>
              <w:right w:val="single" w:color="auto" w:sz="4" w:space="0"/>
            </w:tcBorders>
            <w:vAlign w:val="center"/>
          </w:tcPr>
          <w:p w14:paraId="2876277C">
            <w:pPr>
              <w:spacing w:line="0" w:lineRule="atLeast"/>
              <w:jc w:val="center"/>
              <w:rPr>
                <w:rFonts w:hint="default"/>
                <w:sz w:val="21"/>
                <w:szCs w:val="21"/>
              </w:rPr>
            </w:pPr>
          </w:p>
        </w:tc>
        <w:tc>
          <w:tcPr>
            <w:tcW w:w="1264" w:type="dxa"/>
            <w:vMerge w:val="continue"/>
            <w:tcBorders>
              <w:left w:val="single" w:color="auto" w:sz="4" w:space="0"/>
              <w:bottom w:val="single" w:color="auto" w:sz="4" w:space="0"/>
              <w:right w:val="single" w:color="auto" w:sz="4" w:space="0"/>
            </w:tcBorders>
            <w:vAlign w:val="center"/>
          </w:tcPr>
          <w:p w14:paraId="36FCB7F2">
            <w:pPr>
              <w:spacing w:line="0" w:lineRule="atLeast"/>
              <w:jc w:val="center"/>
              <w:rPr>
                <w:rFonts w:hint="default"/>
                <w:sz w:val="21"/>
                <w:szCs w:val="21"/>
              </w:rPr>
            </w:pPr>
          </w:p>
        </w:tc>
        <w:tc>
          <w:tcPr>
            <w:tcW w:w="1051" w:type="dxa"/>
            <w:vMerge w:val="continue"/>
            <w:tcBorders>
              <w:left w:val="single" w:color="auto" w:sz="4" w:space="0"/>
              <w:bottom w:val="single" w:color="auto" w:sz="4" w:space="0"/>
              <w:right w:val="single" w:color="auto" w:sz="4" w:space="0"/>
            </w:tcBorders>
            <w:vAlign w:val="center"/>
          </w:tcPr>
          <w:p w14:paraId="0F037A0F">
            <w:pPr>
              <w:pStyle w:val="12"/>
              <w:spacing w:before="0" w:beforeAutospacing="0" w:after="0" w:afterAutospacing="0" w:line="0" w:lineRule="atLeast"/>
              <w:jc w:val="center"/>
              <w:rPr>
                <w:rFonts w:hint="default"/>
                <w:sz w:val="21"/>
                <w:szCs w:val="21"/>
              </w:rPr>
            </w:pPr>
          </w:p>
        </w:tc>
        <w:tc>
          <w:tcPr>
            <w:tcW w:w="1051" w:type="dxa"/>
            <w:tcBorders>
              <w:left w:val="single" w:color="auto" w:sz="4" w:space="0"/>
              <w:bottom w:val="single" w:color="auto" w:sz="4" w:space="0"/>
              <w:right w:val="nil"/>
            </w:tcBorders>
            <w:vAlign w:val="center"/>
          </w:tcPr>
          <w:p w14:paraId="42725FCC">
            <w:pPr>
              <w:spacing w:line="0" w:lineRule="atLeast"/>
              <w:jc w:val="center"/>
              <w:rPr>
                <w:rFonts w:hint="default"/>
                <w:sz w:val="21"/>
                <w:szCs w:val="21"/>
              </w:rPr>
            </w:pPr>
            <w:r>
              <w:rPr>
                <w:sz w:val="21"/>
                <w:szCs w:val="21"/>
              </w:rPr>
              <w:t>一产业</w:t>
            </w:r>
          </w:p>
        </w:tc>
        <w:tc>
          <w:tcPr>
            <w:tcW w:w="1051" w:type="dxa"/>
            <w:tcBorders>
              <w:left w:val="single" w:color="auto" w:sz="4" w:space="0"/>
              <w:bottom w:val="single" w:color="auto" w:sz="4" w:space="0"/>
              <w:right w:val="nil"/>
            </w:tcBorders>
            <w:vAlign w:val="center"/>
          </w:tcPr>
          <w:p w14:paraId="1D3D3EE7">
            <w:pPr>
              <w:spacing w:line="0" w:lineRule="atLeast"/>
              <w:jc w:val="center"/>
              <w:rPr>
                <w:rFonts w:hint="default"/>
                <w:sz w:val="21"/>
                <w:szCs w:val="21"/>
              </w:rPr>
            </w:pPr>
            <w:r>
              <w:rPr>
                <w:sz w:val="21"/>
                <w:szCs w:val="21"/>
              </w:rPr>
              <w:t>二产业</w:t>
            </w:r>
          </w:p>
        </w:tc>
        <w:tc>
          <w:tcPr>
            <w:tcW w:w="1055" w:type="dxa"/>
            <w:tcBorders>
              <w:left w:val="single" w:color="auto" w:sz="4" w:space="0"/>
              <w:bottom w:val="single" w:color="auto" w:sz="4" w:space="0"/>
              <w:right w:val="nil"/>
            </w:tcBorders>
            <w:vAlign w:val="center"/>
          </w:tcPr>
          <w:p w14:paraId="3320DF55">
            <w:pPr>
              <w:spacing w:line="0" w:lineRule="atLeast"/>
              <w:jc w:val="center"/>
              <w:rPr>
                <w:rFonts w:hint="default"/>
                <w:sz w:val="21"/>
                <w:szCs w:val="21"/>
              </w:rPr>
            </w:pPr>
            <w:r>
              <w:rPr>
                <w:sz w:val="21"/>
                <w:szCs w:val="21"/>
              </w:rPr>
              <w:t>三产业</w:t>
            </w:r>
          </w:p>
        </w:tc>
      </w:tr>
      <w:tr w14:paraId="28783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1264" w:type="dxa"/>
            <w:tcBorders>
              <w:top w:val="nil"/>
              <w:left w:val="nil"/>
              <w:bottom w:val="nil"/>
              <w:right w:val="single" w:color="auto" w:sz="4" w:space="0"/>
            </w:tcBorders>
            <w:vAlign w:val="center"/>
          </w:tcPr>
          <w:p w14:paraId="6BAE0934">
            <w:pPr>
              <w:pStyle w:val="12"/>
              <w:spacing w:before="0" w:beforeAutospacing="0" w:after="0" w:afterAutospacing="0" w:line="380" w:lineRule="exact"/>
              <w:jc w:val="center"/>
              <w:rPr>
                <w:rFonts w:hint="default"/>
                <w:sz w:val="21"/>
                <w:szCs w:val="21"/>
              </w:rPr>
            </w:pPr>
            <w:r>
              <w:rPr>
                <w:sz w:val="21"/>
                <w:szCs w:val="21"/>
              </w:rPr>
              <w:t>1982</w:t>
            </w:r>
          </w:p>
        </w:tc>
        <w:tc>
          <w:tcPr>
            <w:tcW w:w="1083" w:type="dxa"/>
            <w:tcBorders>
              <w:top w:val="nil"/>
              <w:left w:val="single" w:color="auto" w:sz="4" w:space="0"/>
              <w:bottom w:val="nil"/>
            </w:tcBorders>
            <w:vAlign w:val="center"/>
          </w:tcPr>
          <w:p w14:paraId="63709448">
            <w:pPr>
              <w:spacing w:line="380" w:lineRule="exact"/>
              <w:jc w:val="right"/>
              <w:rPr>
                <w:rFonts w:hint="default"/>
                <w:sz w:val="21"/>
                <w:szCs w:val="21"/>
              </w:rPr>
            </w:pPr>
            <w:r>
              <w:rPr>
                <w:sz w:val="21"/>
                <w:szCs w:val="21"/>
              </w:rPr>
              <w:t>65</w:t>
            </w:r>
          </w:p>
        </w:tc>
        <w:tc>
          <w:tcPr>
            <w:tcW w:w="1264" w:type="dxa"/>
            <w:tcBorders>
              <w:top w:val="nil"/>
              <w:bottom w:val="nil"/>
            </w:tcBorders>
            <w:vAlign w:val="center"/>
          </w:tcPr>
          <w:p w14:paraId="0697C66F">
            <w:pPr>
              <w:spacing w:line="380" w:lineRule="exact"/>
              <w:jc w:val="right"/>
              <w:rPr>
                <w:rFonts w:hint="default"/>
                <w:sz w:val="21"/>
                <w:szCs w:val="21"/>
              </w:rPr>
            </w:pPr>
            <w:r>
              <w:rPr>
                <w:sz w:val="21"/>
                <w:szCs w:val="21"/>
              </w:rPr>
              <w:t>108096</w:t>
            </w:r>
          </w:p>
        </w:tc>
        <w:tc>
          <w:tcPr>
            <w:tcW w:w="1264" w:type="dxa"/>
            <w:tcBorders>
              <w:top w:val="nil"/>
              <w:bottom w:val="nil"/>
            </w:tcBorders>
            <w:vAlign w:val="center"/>
          </w:tcPr>
          <w:p w14:paraId="2D1B3662">
            <w:pPr>
              <w:spacing w:line="380" w:lineRule="exact"/>
              <w:jc w:val="right"/>
              <w:rPr>
                <w:rFonts w:hint="default"/>
                <w:sz w:val="21"/>
                <w:szCs w:val="21"/>
              </w:rPr>
            </w:pPr>
            <w:r>
              <w:rPr>
                <w:sz w:val="21"/>
                <w:szCs w:val="21"/>
              </w:rPr>
              <w:t>502782</w:t>
            </w:r>
          </w:p>
        </w:tc>
        <w:tc>
          <w:tcPr>
            <w:tcW w:w="1051" w:type="dxa"/>
            <w:tcBorders>
              <w:top w:val="nil"/>
              <w:bottom w:val="nil"/>
            </w:tcBorders>
            <w:vAlign w:val="center"/>
          </w:tcPr>
          <w:p w14:paraId="78812719">
            <w:pPr>
              <w:spacing w:line="380" w:lineRule="exact"/>
              <w:jc w:val="right"/>
              <w:rPr>
                <w:rFonts w:hint="default"/>
                <w:sz w:val="21"/>
                <w:szCs w:val="21"/>
              </w:rPr>
            </w:pPr>
            <w:r>
              <w:rPr>
                <w:sz w:val="21"/>
                <w:szCs w:val="21"/>
              </w:rPr>
              <w:t>213273</w:t>
            </w:r>
          </w:p>
        </w:tc>
        <w:tc>
          <w:tcPr>
            <w:tcW w:w="1051" w:type="dxa"/>
            <w:tcBorders>
              <w:top w:val="nil"/>
              <w:bottom w:val="nil"/>
              <w:right w:val="nil"/>
            </w:tcBorders>
            <w:vAlign w:val="center"/>
          </w:tcPr>
          <w:p w14:paraId="7A815482">
            <w:pPr>
              <w:spacing w:line="380" w:lineRule="exact"/>
              <w:jc w:val="right"/>
              <w:rPr>
                <w:rFonts w:hint="default"/>
                <w:sz w:val="21"/>
                <w:szCs w:val="21"/>
              </w:rPr>
            </w:pPr>
            <w:r>
              <w:rPr>
                <w:sz w:val="21"/>
                <w:szCs w:val="21"/>
              </w:rPr>
              <w:t>208425</w:t>
            </w:r>
          </w:p>
        </w:tc>
        <w:tc>
          <w:tcPr>
            <w:tcW w:w="1051" w:type="dxa"/>
            <w:tcBorders>
              <w:top w:val="nil"/>
              <w:bottom w:val="nil"/>
              <w:right w:val="nil"/>
            </w:tcBorders>
            <w:vAlign w:val="center"/>
          </w:tcPr>
          <w:p w14:paraId="6489E2C1">
            <w:pPr>
              <w:spacing w:line="380" w:lineRule="exact"/>
              <w:jc w:val="right"/>
              <w:rPr>
                <w:rFonts w:hint="default"/>
                <w:sz w:val="21"/>
                <w:szCs w:val="21"/>
              </w:rPr>
            </w:pPr>
            <w:r>
              <w:rPr>
                <w:sz w:val="21"/>
                <w:szCs w:val="21"/>
              </w:rPr>
              <w:t>2027</w:t>
            </w:r>
          </w:p>
        </w:tc>
        <w:tc>
          <w:tcPr>
            <w:tcW w:w="1055" w:type="dxa"/>
            <w:tcBorders>
              <w:top w:val="nil"/>
              <w:bottom w:val="nil"/>
              <w:right w:val="nil"/>
            </w:tcBorders>
            <w:vAlign w:val="center"/>
          </w:tcPr>
          <w:p w14:paraId="569BFF79">
            <w:pPr>
              <w:spacing w:line="380" w:lineRule="exact"/>
              <w:jc w:val="right"/>
              <w:rPr>
                <w:rFonts w:hint="default"/>
                <w:sz w:val="21"/>
                <w:szCs w:val="21"/>
              </w:rPr>
            </w:pPr>
            <w:r>
              <w:rPr>
                <w:sz w:val="21"/>
                <w:szCs w:val="21"/>
              </w:rPr>
              <w:t>2821</w:t>
            </w:r>
          </w:p>
        </w:tc>
      </w:tr>
      <w:tr w14:paraId="09D6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1264" w:type="dxa"/>
            <w:tcBorders>
              <w:top w:val="nil"/>
              <w:left w:val="nil"/>
              <w:bottom w:val="nil"/>
              <w:right w:val="single" w:color="auto" w:sz="4" w:space="0"/>
            </w:tcBorders>
            <w:vAlign w:val="center"/>
          </w:tcPr>
          <w:p w14:paraId="53BA0A6F">
            <w:pPr>
              <w:pStyle w:val="12"/>
              <w:spacing w:before="0" w:beforeAutospacing="0" w:after="0" w:afterAutospacing="0" w:line="380" w:lineRule="exact"/>
              <w:jc w:val="center"/>
              <w:rPr>
                <w:rFonts w:hint="default"/>
                <w:sz w:val="21"/>
                <w:szCs w:val="21"/>
              </w:rPr>
            </w:pPr>
            <w:r>
              <w:rPr>
                <w:sz w:val="21"/>
                <w:szCs w:val="21"/>
              </w:rPr>
              <w:t>1983</w:t>
            </w:r>
          </w:p>
        </w:tc>
        <w:tc>
          <w:tcPr>
            <w:tcW w:w="1083" w:type="dxa"/>
            <w:tcBorders>
              <w:top w:val="nil"/>
              <w:left w:val="single" w:color="auto" w:sz="4" w:space="0"/>
              <w:bottom w:val="nil"/>
            </w:tcBorders>
            <w:vAlign w:val="center"/>
          </w:tcPr>
          <w:p w14:paraId="49A291BA">
            <w:pPr>
              <w:spacing w:line="380" w:lineRule="exact"/>
              <w:jc w:val="right"/>
              <w:rPr>
                <w:rFonts w:hint="default"/>
                <w:sz w:val="21"/>
                <w:szCs w:val="21"/>
              </w:rPr>
            </w:pPr>
            <w:r>
              <w:rPr>
                <w:sz w:val="21"/>
                <w:szCs w:val="21"/>
              </w:rPr>
              <w:t>65</w:t>
            </w:r>
          </w:p>
        </w:tc>
        <w:tc>
          <w:tcPr>
            <w:tcW w:w="1264" w:type="dxa"/>
            <w:tcBorders>
              <w:top w:val="nil"/>
              <w:bottom w:val="nil"/>
            </w:tcBorders>
            <w:vAlign w:val="center"/>
          </w:tcPr>
          <w:p w14:paraId="1D4B7914">
            <w:pPr>
              <w:spacing w:line="380" w:lineRule="exact"/>
              <w:jc w:val="right"/>
              <w:rPr>
                <w:rFonts w:hint="default"/>
                <w:sz w:val="21"/>
                <w:szCs w:val="21"/>
              </w:rPr>
            </w:pPr>
            <w:r>
              <w:rPr>
                <w:sz w:val="21"/>
                <w:szCs w:val="21"/>
              </w:rPr>
              <w:t>109616</w:t>
            </w:r>
          </w:p>
        </w:tc>
        <w:tc>
          <w:tcPr>
            <w:tcW w:w="1264" w:type="dxa"/>
            <w:tcBorders>
              <w:top w:val="nil"/>
              <w:bottom w:val="nil"/>
            </w:tcBorders>
            <w:vAlign w:val="center"/>
          </w:tcPr>
          <w:p w14:paraId="284D291D">
            <w:pPr>
              <w:spacing w:line="380" w:lineRule="exact"/>
              <w:jc w:val="right"/>
              <w:rPr>
                <w:rFonts w:hint="default"/>
                <w:sz w:val="21"/>
                <w:szCs w:val="21"/>
              </w:rPr>
            </w:pPr>
            <w:r>
              <w:rPr>
                <w:sz w:val="21"/>
                <w:szCs w:val="21"/>
              </w:rPr>
              <w:t>505221</w:t>
            </w:r>
          </w:p>
        </w:tc>
        <w:tc>
          <w:tcPr>
            <w:tcW w:w="1051" w:type="dxa"/>
            <w:tcBorders>
              <w:top w:val="nil"/>
              <w:bottom w:val="nil"/>
            </w:tcBorders>
            <w:vAlign w:val="center"/>
          </w:tcPr>
          <w:p w14:paraId="7CF3CA25">
            <w:pPr>
              <w:spacing w:line="380" w:lineRule="exact"/>
              <w:jc w:val="right"/>
              <w:rPr>
                <w:rFonts w:hint="default"/>
                <w:sz w:val="21"/>
                <w:szCs w:val="21"/>
              </w:rPr>
            </w:pPr>
            <w:r>
              <w:rPr>
                <w:sz w:val="21"/>
                <w:szCs w:val="21"/>
              </w:rPr>
              <w:t>216774</w:t>
            </w:r>
          </w:p>
        </w:tc>
        <w:tc>
          <w:tcPr>
            <w:tcW w:w="1051" w:type="dxa"/>
            <w:tcBorders>
              <w:top w:val="nil"/>
              <w:bottom w:val="nil"/>
              <w:right w:val="nil"/>
            </w:tcBorders>
            <w:vAlign w:val="center"/>
          </w:tcPr>
          <w:p w14:paraId="74376AC3">
            <w:pPr>
              <w:spacing w:line="380" w:lineRule="exact"/>
              <w:jc w:val="right"/>
              <w:rPr>
                <w:rFonts w:hint="default"/>
                <w:sz w:val="21"/>
                <w:szCs w:val="21"/>
              </w:rPr>
            </w:pPr>
            <w:r>
              <w:rPr>
                <w:sz w:val="21"/>
                <w:szCs w:val="21"/>
              </w:rPr>
              <w:t>211792</w:t>
            </w:r>
          </w:p>
        </w:tc>
        <w:tc>
          <w:tcPr>
            <w:tcW w:w="1051" w:type="dxa"/>
            <w:tcBorders>
              <w:top w:val="nil"/>
              <w:bottom w:val="nil"/>
              <w:right w:val="nil"/>
            </w:tcBorders>
            <w:vAlign w:val="center"/>
          </w:tcPr>
          <w:p w14:paraId="14C45589">
            <w:pPr>
              <w:spacing w:line="380" w:lineRule="exact"/>
              <w:jc w:val="right"/>
              <w:rPr>
                <w:rFonts w:hint="default"/>
                <w:sz w:val="21"/>
                <w:szCs w:val="21"/>
              </w:rPr>
            </w:pPr>
            <w:r>
              <w:rPr>
                <w:sz w:val="21"/>
                <w:szCs w:val="21"/>
              </w:rPr>
              <w:t>2211</w:t>
            </w:r>
          </w:p>
        </w:tc>
        <w:tc>
          <w:tcPr>
            <w:tcW w:w="1055" w:type="dxa"/>
            <w:tcBorders>
              <w:top w:val="nil"/>
              <w:bottom w:val="nil"/>
              <w:right w:val="nil"/>
            </w:tcBorders>
            <w:vAlign w:val="center"/>
          </w:tcPr>
          <w:p w14:paraId="18AF1EB3">
            <w:pPr>
              <w:spacing w:line="380" w:lineRule="exact"/>
              <w:jc w:val="right"/>
              <w:rPr>
                <w:rFonts w:hint="default"/>
                <w:sz w:val="21"/>
                <w:szCs w:val="21"/>
              </w:rPr>
            </w:pPr>
            <w:r>
              <w:rPr>
                <w:sz w:val="21"/>
                <w:szCs w:val="21"/>
              </w:rPr>
              <w:t>2771</w:t>
            </w:r>
          </w:p>
        </w:tc>
      </w:tr>
      <w:tr w14:paraId="35688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1264" w:type="dxa"/>
            <w:tcBorders>
              <w:top w:val="nil"/>
              <w:left w:val="nil"/>
              <w:bottom w:val="nil"/>
              <w:right w:val="single" w:color="auto" w:sz="4" w:space="0"/>
            </w:tcBorders>
            <w:vAlign w:val="center"/>
          </w:tcPr>
          <w:p w14:paraId="62424764">
            <w:pPr>
              <w:pStyle w:val="12"/>
              <w:spacing w:before="0" w:beforeAutospacing="0" w:after="0" w:afterAutospacing="0" w:line="380" w:lineRule="exact"/>
              <w:jc w:val="center"/>
              <w:rPr>
                <w:rFonts w:hint="default"/>
                <w:sz w:val="21"/>
                <w:szCs w:val="21"/>
              </w:rPr>
            </w:pPr>
            <w:r>
              <w:rPr>
                <w:sz w:val="21"/>
                <w:szCs w:val="21"/>
              </w:rPr>
              <w:t>1984</w:t>
            </w:r>
          </w:p>
        </w:tc>
        <w:tc>
          <w:tcPr>
            <w:tcW w:w="1083" w:type="dxa"/>
            <w:tcBorders>
              <w:top w:val="nil"/>
              <w:left w:val="single" w:color="auto" w:sz="4" w:space="0"/>
              <w:bottom w:val="nil"/>
            </w:tcBorders>
            <w:vAlign w:val="center"/>
          </w:tcPr>
          <w:p w14:paraId="7F61DB12">
            <w:pPr>
              <w:spacing w:line="380" w:lineRule="exact"/>
              <w:jc w:val="right"/>
              <w:rPr>
                <w:rFonts w:hint="default"/>
                <w:sz w:val="21"/>
                <w:szCs w:val="21"/>
              </w:rPr>
            </w:pPr>
            <w:r>
              <w:rPr>
                <w:sz w:val="21"/>
                <w:szCs w:val="21"/>
              </w:rPr>
              <w:t>65</w:t>
            </w:r>
          </w:p>
        </w:tc>
        <w:tc>
          <w:tcPr>
            <w:tcW w:w="1264" w:type="dxa"/>
            <w:tcBorders>
              <w:top w:val="nil"/>
              <w:bottom w:val="nil"/>
            </w:tcBorders>
            <w:vAlign w:val="center"/>
          </w:tcPr>
          <w:p w14:paraId="1D006A6C">
            <w:pPr>
              <w:spacing w:line="380" w:lineRule="exact"/>
              <w:jc w:val="right"/>
              <w:rPr>
                <w:rFonts w:hint="default"/>
                <w:sz w:val="21"/>
                <w:szCs w:val="21"/>
              </w:rPr>
            </w:pPr>
            <w:r>
              <w:rPr>
                <w:sz w:val="21"/>
                <w:szCs w:val="21"/>
              </w:rPr>
              <w:t>110683</w:t>
            </w:r>
          </w:p>
        </w:tc>
        <w:tc>
          <w:tcPr>
            <w:tcW w:w="1264" w:type="dxa"/>
            <w:tcBorders>
              <w:top w:val="nil"/>
              <w:bottom w:val="nil"/>
            </w:tcBorders>
            <w:vAlign w:val="center"/>
          </w:tcPr>
          <w:p w14:paraId="3FFB92A2">
            <w:pPr>
              <w:spacing w:line="380" w:lineRule="exact"/>
              <w:jc w:val="right"/>
              <w:rPr>
                <w:rFonts w:hint="default"/>
                <w:sz w:val="21"/>
                <w:szCs w:val="21"/>
              </w:rPr>
            </w:pPr>
            <w:r>
              <w:rPr>
                <w:sz w:val="21"/>
                <w:szCs w:val="21"/>
              </w:rPr>
              <w:t>506022</w:t>
            </w:r>
          </w:p>
        </w:tc>
        <w:tc>
          <w:tcPr>
            <w:tcW w:w="1051" w:type="dxa"/>
            <w:tcBorders>
              <w:top w:val="nil"/>
              <w:bottom w:val="nil"/>
            </w:tcBorders>
            <w:vAlign w:val="center"/>
          </w:tcPr>
          <w:p w14:paraId="25D5E96A">
            <w:pPr>
              <w:spacing w:line="380" w:lineRule="exact"/>
              <w:jc w:val="right"/>
              <w:rPr>
                <w:rFonts w:hint="default"/>
                <w:sz w:val="21"/>
                <w:szCs w:val="21"/>
              </w:rPr>
            </w:pPr>
            <w:r>
              <w:rPr>
                <w:sz w:val="21"/>
                <w:szCs w:val="21"/>
              </w:rPr>
              <w:t>217667</w:t>
            </w:r>
          </w:p>
        </w:tc>
        <w:tc>
          <w:tcPr>
            <w:tcW w:w="1051" w:type="dxa"/>
            <w:tcBorders>
              <w:top w:val="nil"/>
              <w:bottom w:val="nil"/>
              <w:right w:val="nil"/>
            </w:tcBorders>
            <w:vAlign w:val="center"/>
          </w:tcPr>
          <w:p w14:paraId="24CB2501">
            <w:pPr>
              <w:spacing w:line="380" w:lineRule="exact"/>
              <w:jc w:val="right"/>
              <w:rPr>
                <w:rFonts w:hint="default"/>
                <w:sz w:val="21"/>
                <w:szCs w:val="21"/>
              </w:rPr>
            </w:pPr>
            <w:r>
              <w:rPr>
                <w:sz w:val="21"/>
                <w:szCs w:val="21"/>
              </w:rPr>
              <w:t>210748</w:t>
            </w:r>
          </w:p>
        </w:tc>
        <w:tc>
          <w:tcPr>
            <w:tcW w:w="1051" w:type="dxa"/>
            <w:tcBorders>
              <w:top w:val="nil"/>
              <w:bottom w:val="nil"/>
              <w:right w:val="nil"/>
            </w:tcBorders>
            <w:vAlign w:val="center"/>
          </w:tcPr>
          <w:p w14:paraId="2BB3258E">
            <w:pPr>
              <w:spacing w:line="380" w:lineRule="exact"/>
              <w:jc w:val="right"/>
              <w:rPr>
                <w:rFonts w:hint="default"/>
                <w:sz w:val="21"/>
                <w:szCs w:val="21"/>
              </w:rPr>
            </w:pPr>
            <w:r>
              <w:rPr>
                <w:sz w:val="21"/>
                <w:szCs w:val="21"/>
              </w:rPr>
              <w:t>3028</w:t>
            </w:r>
          </w:p>
        </w:tc>
        <w:tc>
          <w:tcPr>
            <w:tcW w:w="1055" w:type="dxa"/>
            <w:tcBorders>
              <w:top w:val="nil"/>
              <w:bottom w:val="nil"/>
              <w:right w:val="nil"/>
            </w:tcBorders>
            <w:vAlign w:val="center"/>
          </w:tcPr>
          <w:p w14:paraId="70749B51">
            <w:pPr>
              <w:spacing w:line="380" w:lineRule="exact"/>
              <w:jc w:val="right"/>
              <w:rPr>
                <w:rFonts w:hint="default"/>
                <w:sz w:val="21"/>
                <w:szCs w:val="21"/>
              </w:rPr>
            </w:pPr>
            <w:r>
              <w:rPr>
                <w:sz w:val="21"/>
                <w:szCs w:val="21"/>
              </w:rPr>
              <w:t>3891</w:t>
            </w:r>
          </w:p>
        </w:tc>
      </w:tr>
      <w:tr w14:paraId="696D2856">
        <w:tblPrEx>
          <w:tblCellMar>
            <w:top w:w="0" w:type="dxa"/>
            <w:left w:w="108" w:type="dxa"/>
            <w:bottom w:w="0" w:type="dxa"/>
            <w:right w:w="108" w:type="dxa"/>
          </w:tblCellMar>
        </w:tblPrEx>
        <w:trPr>
          <w:trHeight w:val="319" w:hRule="exact"/>
        </w:trPr>
        <w:tc>
          <w:tcPr>
            <w:tcW w:w="1264" w:type="dxa"/>
            <w:tcBorders>
              <w:top w:val="nil"/>
              <w:left w:val="nil"/>
              <w:bottom w:val="nil"/>
              <w:right w:val="single" w:color="auto" w:sz="4" w:space="0"/>
            </w:tcBorders>
            <w:vAlign w:val="center"/>
          </w:tcPr>
          <w:p w14:paraId="5BCA91F3">
            <w:pPr>
              <w:pStyle w:val="12"/>
              <w:spacing w:before="0" w:beforeAutospacing="0" w:after="0" w:afterAutospacing="0" w:line="380" w:lineRule="exact"/>
              <w:jc w:val="center"/>
              <w:rPr>
                <w:rFonts w:hint="default"/>
                <w:sz w:val="21"/>
                <w:szCs w:val="21"/>
              </w:rPr>
            </w:pPr>
            <w:r>
              <w:rPr>
                <w:sz w:val="21"/>
                <w:szCs w:val="21"/>
              </w:rPr>
              <w:t>1985</w:t>
            </w:r>
          </w:p>
        </w:tc>
        <w:tc>
          <w:tcPr>
            <w:tcW w:w="1083" w:type="dxa"/>
            <w:tcBorders>
              <w:top w:val="nil"/>
              <w:left w:val="single" w:color="auto" w:sz="4" w:space="0"/>
              <w:bottom w:val="nil"/>
            </w:tcBorders>
            <w:vAlign w:val="center"/>
          </w:tcPr>
          <w:p w14:paraId="103C608C">
            <w:pPr>
              <w:spacing w:line="380" w:lineRule="exact"/>
              <w:jc w:val="right"/>
              <w:rPr>
                <w:rFonts w:hint="default"/>
                <w:sz w:val="21"/>
                <w:szCs w:val="21"/>
              </w:rPr>
            </w:pPr>
            <w:r>
              <w:rPr>
                <w:sz w:val="21"/>
                <w:szCs w:val="21"/>
              </w:rPr>
              <w:t>65</w:t>
            </w:r>
          </w:p>
        </w:tc>
        <w:tc>
          <w:tcPr>
            <w:tcW w:w="1264" w:type="dxa"/>
            <w:tcBorders>
              <w:top w:val="nil"/>
              <w:bottom w:val="nil"/>
            </w:tcBorders>
            <w:vAlign w:val="center"/>
          </w:tcPr>
          <w:p w14:paraId="01C3168E">
            <w:pPr>
              <w:spacing w:line="380" w:lineRule="exact"/>
              <w:jc w:val="right"/>
              <w:rPr>
                <w:rFonts w:hint="default"/>
                <w:sz w:val="21"/>
                <w:szCs w:val="21"/>
              </w:rPr>
            </w:pPr>
            <w:r>
              <w:rPr>
                <w:sz w:val="21"/>
                <w:szCs w:val="21"/>
              </w:rPr>
              <w:t>114440</w:t>
            </w:r>
          </w:p>
        </w:tc>
        <w:tc>
          <w:tcPr>
            <w:tcW w:w="1264" w:type="dxa"/>
            <w:tcBorders>
              <w:top w:val="nil"/>
              <w:bottom w:val="nil"/>
            </w:tcBorders>
            <w:vAlign w:val="center"/>
          </w:tcPr>
          <w:p w14:paraId="66502F27">
            <w:pPr>
              <w:spacing w:line="380" w:lineRule="exact"/>
              <w:jc w:val="right"/>
              <w:rPr>
                <w:rFonts w:hint="default"/>
                <w:sz w:val="21"/>
                <w:szCs w:val="21"/>
              </w:rPr>
            </w:pPr>
            <w:r>
              <w:rPr>
                <w:sz w:val="21"/>
                <w:szCs w:val="21"/>
              </w:rPr>
              <w:t>504496</w:t>
            </w:r>
          </w:p>
        </w:tc>
        <w:tc>
          <w:tcPr>
            <w:tcW w:w="1051" w:type="dxa"/>
            <w:tcBorders>
              <w:top w:val="nil"/>
              <w:bottom w:val="nil"/>
            </w:tcBorders>
            <w:vAlign w:val="center"/>
          </w:tcPr>
          <w:p w14:paraId="76570C29">
            <w:pPr>
              <w:spacing w:line="380" w:lineRule="exact"/>
              <w:jc w:val="right"/>
              <w:rPr>
                <w:rFonts w:hint="default"/>
                <w:sz w:val="21"/>
                <w:szCs w:val="21"/>
              </w:rPr>
            </w:pPr>
            <w:r>
              <w:rPr>
                <w:sz w:val="21"/>
                <w:szCs w:val="21"/>
              </w:rPr>
              <w:t>219095</w:t>
            </w:r>
          </w:p>
        </w:tc>
        <w:tc>
          <w:tcPr>
            <w:tcW w:w="1051" w:type="dxa"/>
            <w:tcBorders>
              <w:top w:val="nil"/>
              <w:bottom w:val="nil"/>
              <w:right w:val="nil"/>
            </w:tcBorders>
            <w:vAlign w:val="center"/>
          </w:tcPr>
          <w:p w14:paraId="4B56A152">
            <w:pPr>
              <w:spacing w:line="380" w:lineRule="exact"/>
              <w:jc w:val="right"/>
              <w:rPr>
                <w:rFonts w:hint="default"/>
                <w:sz w:val="21"/>
                <w:szCs w:val="21"/>
              </w:rPr>
            </w:pPr>
            <w:r>
              <w:rPr>
                <w:sz w:val="21"/>
                <w:szCs w:val="21"/>
              </w:rPr>
              <w:t>199121</w:t>
            </w:r>
          </w:p>
        </w:tc>
        <w:tc>
          <w:tcPr>
            <w:tcW w:w="1051" w:type="dxa"/>
            <w:tcBorders>
              <w:top w:val="nil"/>
              <w:bottom w:val="nil"/>
              <w:right w:val="nil"/>
            </w:tcBorders>
            <w:vAlign w:val="center"/>
          </w:tcPr>
          <w:p w14:paraId="4DFA1FF3">
            <w:pPr>
              <w:spacing w:line="380" w:lineRule="exact"/>
              <w:jc w:val="right"/>
              <w:rPr>
                <w:rFonts w:hint="default"/>
                <w:sz w:val="21"/>
                <w:szCs w:val="21"/>
              </w:rPr>
            </w:pPr>
            <w:r>
              <w:rPr>
                <w:sz w:val="21"/>
                <w:szCs w:val="21"/>
              </w:rPr>
              <w:t>10099</w:t>
            </w:r>
          </w:p>
        </w:tc>
        <w:tc>
          <w:tcPr>
            <w:tcW w:w="1055" w:type="dxa"/>
            <w:tcBorders>
              <w:top w:val="nil"/>
              <w:bottom w:val="nil"/>
              <w:right w:val="nil"/>
            </w:tcBorders>
            <w:vAlign w:val="center"/>
          </w:tcPr>
          <w:p w14:paraId="764A1ACC">
            <w:pPr>
              <w:spacing w:line="380" w:lineRule="exact"/>
              <w:jc w:val="right"/>
              <w:rPr>
                <w:rFonts w:hint="default"/>
                <w:sz w:val="21"/>
                <w:szCs w:val="21"/>
              </w:rPr>
            </w:pPr>
            <w:r>
              <w:rPr>
                <w:sz w:val="21"/>
                <w:szCs w:val="21"/>
              </w:rPr>
              <w:t>9875</w:t>
            </w:r>
          </w:p>
        </w:tc>
      </w:tr>
      <w:tr w14:paraId="493AF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1264" w:type="dxa"/>
            <w:tcBorders>
              <w:top w:val="nil"/>
              <w:left w:val="nil"/>
              <w:bottom w:val="nil"/>
              <w:right w:val="single" w:color="auto" w:sz="4" w:space="0"/>
            </w:tcBorders>
            <w:vAlign w:val="center"/>
          </w:tcPr>
          <w:p w14:paraId="21B4EA0A">
            <w:pPr>
              <w:pStyle w:val="12"/>
              <w:spacing w:before="0" w:beforeAutospacing="0" w:after="0" w:afterAutospacing="0" w:line="380" w:lineRule="exact"/>
              <w:jc w:val="center"/>
              <w:rPr>
                <w:rFonts w:hint="default"/>
                <w:sz w:val="21"/>
                <w:szCs w:val="21"/>
              </w:rPr>
            </w:pPr>
            <w:r>
              <w:rPr>
                <w:sz w:val="21"/>
                <w:szCs w:val="21"/>
              </w:rPr>
              <w:t>1986</w:t>
            </w:r>
          </w:p>
        </w:tc>
        <w:tc>
          <w:tcPr>
            <w:tcW w:w="1083" w:type="dxa"/>
            <w:tcBorders>
              <w:top w:val="nil"/>
              <w:left w:val="single" w:color="auto" w:sz="4" w:space="0"/>
              <w:bottom w:val="nil"/>
            </w:tcBorders>
            <w:vAlign w:val="center"/>
          </w:tcPr>
          <w:p w14:paraId="28231ED2">
            <w:pPr>
              <w:spacing w:line="380" w:lineRule="exact"/>
              <w:jc w:val="right"/>
              <w:rPr>
                <w:rFonts w:hint="default"/>
                <w:sz w:val="21"/>
                <w:szCs w:val="21"/>
              </w:rPr>
            </w:pPr>
            <w:r>
              <w:rPr>
                <w:sz w:val="21"/>
                <w:szCs w:val="21"/>
              </w:rPr>
              <w:t>65</w:t>
            </w:r>
          </w:p>
        </w:tc>
        <w:tc>
          <w:tcPr>
            <w:tcW w:w="1264" w:type="dxa"/>
            <w:tcBorders>
              <w:top w:val="nil"/>
              <w:bottom w:val="nil"/>
            </w:tcBorders>
            <w:vAlign w:val="center"/>
          </w:tcPr>
          <w:p w14:paraId="41A2908A">
            <w:pPr>
              <w:spacing w:line="380" w:lineRule="exact"/>
              <w:jc w:val="right"/>
              <w:rPr>
                <w:rFonts w:hint="default"/>
                <w:sz w:val="21"/>
                <w:szCs w:val="21"/>
              </w:rPr>
            </w:pPr>
            <w:r>
              <w:rPr>
                <w:sz w:val="21"/>
                <w:szCs w:val="21"/>
              </w:rPr>
              <w:t>115155</w:t>
            </w:r>
          </w:p>
        </w:tc>
        <w:tc>
          <w:tcPr>
            <w:tcW w:w="1264" w:type="dxa"/>
            <w:tcBorders>
              <w:top w:val="nil"/>
              <w:bottom w:val="nil"/>
            </w:tcBorders>
            <w:vAlign w:val="center"/>
          </w:tcPr>
          <w:p w14:paraId="4884D251">
            <w:pPr>
              <w:spacing w:line="380" w:lineRule="exact"/>
              <w:jc w:val="right"/>
              <w:rPr>
                <w:rFonts w:hint="default"/>
                <w:sz w:val="21"/>
                <w:szCs w:val="21"/>
              </w:rPr>
            </w:pPr>
            <w:r>
              <w:rPr>
                <w:sz w:val="21"/>
                <w:szCs w:val="21"/>
              </w:rPr>
              <w:t>514609</w:t>
            </w:r>
          </w:p>
        </w:tc>
        <w:tc>
          <w:tcPr>
            <w:tcW w:w="1051" w:type="dxa"/>
            <w:tcBorders>
              <w:top w:val="nil"/>
              <w:bottom w:val="nil"/>
            </w:tcBorders>
            <w:vAlign w:val="center"/>
          </w:tcPr>
          <w:p w14:paraId="5C0C1A0A">
            <w:pPr>
              <w:spacing w:line="380" w:lineRule="exact"/>
              <w:jc w:val="right"/>
              <w:rPr>
                <w:rFonts w:hint="default"/>
                <w:sz w:val="21"/>
                <w:szCs w:val="21"/>
              </w:rPr>
            </w:pPr>
            <w:r>
              <w:rPr>
                <w:sz w:val="21"/>
                <w:szCs w:val="21"/>
              </w:rPr>
              <w:t>224004</w:t>
            </w:r>
          </w:p>
        </w:tc>
        <w:tc>
          <w:tcPr>
            <w:tcW w:w="1051" w:type="dxa"/>
            <w:tcBorders>
              <w:top w:val="nil"/>
              <w:bottom w:val="nil"/>
              <w:right w:val="nil"/>
            </w:tcBorders>
            <w:vAlign w:val="center"/>
          </w:tcPr>
          <w:p w14:paraId="5B322B19">
            <w:pPr>
              <w:spacing w:line="380" w:lineRule="exact"/>
              <w:jc w:val="right"/>
              <w:rPr>
                <w:rFonts w:hint="default"/>
                <w:sz w:val="21"/>
                <w:szCs w:val="21"/>
              </w:rPr>
            </w:pPr>
            <w:r>
              <w:rPr>
                <w:sz w:val="21"/>
                <w:szCs w:val="21"/>
              </w:rPr>
              <w:t>216214</w:t>
            </w:r>
          </w:p>
        </w:tc>
        <w:tc>
          <w:tcPr>
            <w:tcW w:w="1051" w:type="dxa"/>
            <w:tcBorders>
              <w:top w:val="nil"/>
              <w:bottom w:val="nil"/>
              <w:right w:val="nil"/>
            </w:tcBorders>
            <w:vAlign w:val="center"/>
          </w:tcPr>
          <w:p w14:paraId="18FADE79">
            <w:pPr>
              <w:spacing w:line="380" w:lineRule="exact"/>
              <w:jc w:val="right"/>
              <w:rPr>
                <w:rFonts w:hint="default"/>
                <w:sz w:val="21"/>
                <w:szCs w:val="21"/>
              </w:rPr>
            </w:pPr>
            <w:r>
              <w:rPr>
                <w:sz w:val="21"/>
                <w:szCs w:val="21"/>
              </w:rPr>
              <w:t>3081</w:t>
            </w:r>
          </w:p>
        </w:tc>
        <w:tc>
          <w:tcPr>
            <w:tcW w:w="1055" w:type="dxa"/>
            <w:tcBorders>
              <w:top w:val="nil"/>
              <w:bottom w:val="nil"/>
              <w:right w:val="nil"/>
            </w:tcBorders>
            <w:vAlign w:val="center"/>
          </w:tcPr>
          <w:p w14:paraId="5C782234">
            <w:pPr>
              <w:spacing w:line="380" w:lineRule="exact"/>
              <w:jc w:val="right"/>
              <w:rPr>
                <w:rFonts w:hint="default"/>
                <w:sz w:val="21"/>
                <w:szCs w:val="21"/>
              </w:rPr>
            </w:pPr>
            <w:r>
              <w:rPr>
                <w:sz w:val="21"/>
                <w:szCs w:val="21"/>
              </w:rPr>
              <w:t>4709</w:t>
            </w:r>
          </w:p>
        </w:tc>
      </w:tr>
      <w:tr w14:paraId="362D7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1264" w:type="dxa"/>
            <w:tcBorders>
              <w:top w:val="nil"/>
              <w:left w:val="nil"/>
              <w:bottom w:val="nil"/>
              <w:right w:val="single" w:color="auto" w:sz="4" w:space="0"/>
            </w:tcBorders>
            <w:vAlign w:val="center"/>
          </w:tcPr>
          <w:p w14:paraId="1BA22EFF">
            <w:pPr>
              <w:pStyle w:val="12"/>
              <w:spacing w:before="0" w:beforeAutospacing="0" w:after="0" w:afterAutospacing="0" w:line="380" w:lineRule="exact"/>
              <w:jc w:val="center"/>
              <w:rPr>
                <w:rFonts w:hint="default"/>
                <w:sz w:val="21"/>
                <w:szCs w:val="21"/>
              </w:rPr>
            </w:pPr>
            <w:r>
              <w:rPr>
                <w:sz w:val="21"/>
                <w:szCs w:val="21"/>
              </w:rPr>
              <w:t>1987</w:t>
            </w:r>
          </w:p>
        </w:tc>
        <w:tc>
          <w:tcPr>
            <w:tcW w:w="1083" w:type="dxa"/>
            <w:tcBorders>
              <w:top w:val="nil"/>
              <w:left w:val="single" w:color="auto" w:sz="4" w:space="0"/>
              <w:bottom w:val="nil"/>
            </w:tcBorders>
            <w:vAlign w:val="center"/>
          </w:tcPr>
          <w:p w14:paraId="18203A5C">
            <w:pPr>
              <w:spacing w:line="380" w:lineRule="exact"/>
              <w:jc w:val="right"/>
              <w:rPr>
                <w:rFonts w:hint="default"/>
                <w:sz w:val="21"/>
                <w:szCs w:val="21"/>
              </w:rPr>
            </w:pPr>
            <w:r>
              <w:rPr>
                <w:sz w:val="21"/>
                <w:szCs w:val="21"/>
              </w:rPr>
              <w:t>65</w:t>
            </w:r>
          </w:p>
        </w:tc>
        <w:tc>
          <w:tcPr>
            <w:tcW w:w="1264" w:type="dxa"/>
            <w:tcBorders>
              <w:top w:val="nil"/>
              <w:bottom w:val="nil"/>
            </w:tcBorders>
            <w:vAlign w:val="center"/>
          </w:tcPr>
          <w:p w14:paraId="00431A75">
            <w:pPr>
              <w:spacing w:line="380" w:lineRule="exact"/>
              <w:jc w:val="right"/>
              <w:rPr>
                <w:rFonts w:hint="default"/>
                <w:sz w:val="21"/>
                <w:szCs w:val="21"/>
              </w:rPr>
            </w:pPr>
            <w:r>
              <w:rPr>
                <w:sz w:val="21"/>
                <w:szCs w:val="21"/>
              </w:rPr>
              <w:t>125593</w:t>
            </w:r>
          </w:p>
        </w:tc>
        <w:tc>
          <w:tcPr>
            <w:tcW w:w="1264" w:type="dxa"/>
            <w:tcBorders>
              <w:top w:val="nil"/>
              <w:bottom w:val="nil"/>
            </w:tcBorders>
            <w:vAlign w:val="center"/>
          </w:tcPr>
          <w:p w14:paraId="5AEBBD4A">
            <w:pPr>
              <w:spacing w:line="380" w:lineRule="exact"/>
              <w:jc w:val="right"/>
              <w:rPr>
                <w:rFonts w:hint="default"/>
                <w:sz w:val="21"/>
                <w:szCs w:val="21"/>
              </w:rPr>
            </w:pPr>
            <w:r>
              <w:rPr>
                <w:sz w:val="21"/>
                <w:szCs w:val="21"/>
              </w:rPr>
              <w:t>511014</w:t>
            </w:r>
          </w:p>
        </w:tc>
        <w:tc>
          <w:tcPr>
            <w:tcW w:w="1051" w:type="dxa"/>
            <w:tcBorders>
              <w:top w:val="nil"/>
              <w:bottom w:val="nil"/>
            </w:tcBorders>
            <w:vAlign w:val="center"/>
          </w:tcPr>
          <w:p w14:paraId="299FBCB0">
            <w:pPr>
              <w:spacing w:line="380" w:lineRule="exact"/>
              <w:jc w:val="right"/>
              <w:rPr>
                <w:rFonts w:hint="default"/>
                <w:sz w:val="21"/>
                <w:szCs w:val="21"/>
              </w:rPr>
            </w:pPr>
            <w:r>
              <w:rPr>
                <w:sz w:val="21"/>
                <w:szCs w:val="21"/>
              </w:rPr>
              <w:t>230643</w:t>
            </w:r>
          </w:p>
        </w:tc>
        <w:tc>
          <w:tcPr>
            <w:tcW w:w="1051" w:type="dxa"/>
            <w:tcBorders>
              <w:top w:val="nil"/>
              <w:bottom w:val="nil"/>
              <w:right w:val="nil"/>
            </w:tcBorders>
            <w:vAlign w:val="center"/>
          </w:tcPr>
          <w:p w14:paraId="18BCBB76">
            <w:pPr>
              <w:spacing w:line="380" w:lineRule="exact"/>
              <w:jc w:val="right"/>
              <w:rPr>
                <w:rFonts w:hint="default"/>
                <w:sz w:val="21"/>
                <w:szCs w:val="21"/>
              </w:rPr>
            </w:pPr>
            <w:r>
              <w:rPr>
                <w:sz w:val="21"/>
                <w:szCs w:val="21"/>
              </w:rPr>
              <w:t>217620</w:t>
            </w:r>
          </w:p>
        </w:tc>
        <w:tc>
          <w:tcPr>
            <w:tcW w:w="1051" w:type="dxa"/>
            <w:tcBorders>
              <w:top w:val="nil"/>
              <w:bottom w:val="nil"/>
              <w:right w:val="nil"/>
            </w:tcBorders>
            <w:vAlign w:val="center"/>
          </w:tcPr>
          <w:p w14:paraId="25451729">
            <w:pPr>
              <w:spacing w:line="380" w:lineRule="exact"/>
              <w:jc w:val="right"/>
              <w:rPr>
                <w:rFonts w:hint="default"/>
                <w:sz w:val="21"/>
                <w:szCs w:val="21"/>
              </w:rPr>
            </w:pPr>
            <w:r>
              <w:rPr>
                <w:sz w:val="21"/>
                <w:szCs w:val="21"/>
              </w:rPr>
              <w:t>7769</w:t>
            </w:r>
          </w:p>
        </w:tc>
        <w:tc>
          <w:tcPr>
            <w:tcW w:w="1055" w:type="dxa"/>
            <w:tcBorders>
              <w:top w:val="nil"/>
              <w:bottom w:val="nil"/>
              <w:right w:val="nil"/>
            </w:tcBorders>
            <w:vAlign w:val="center"/>
          </w:tcPr>
          <w:p w14:paraId="76594CD1">
            <w:pPr>
              <w:spacing w:line="380" w:lineRule="exact"/>
              <w:jc w:val="right"/>
              <w:rPr>
                <w:rFonts w:hint="default"/>
                <w:sz w:val="21"/>
                <w:szCs w:val="21"/>
              </w:rPr>
            </w:pPr>
            <w:r>
              <w:rPr>
                <w:sz w:val="21"/>
                <w:szCs w:val="21"/>
              </w:rPr>
              <w:t>5254</w:t>
            </w:r>
          </w:p>
        </w:tc>
      </w:tr>
      <w:tr w14:paraId="02D3E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1264" w:type="dxa"/>
            <w:tcBorders>
              <w:top w:val="nil"/>
              <w:left w:val="nil"/>
              <w:bottom w:val="nil"/>
              <w:right w:val="single" w:color="auto" w:sz="4" w:space="0"/>
            </w:tcBorders>
            <w:vAlign w:val="center"/>
          </w:tcPr>
          <w:p w14:paraId="670DF81D">
            <w:pPr>
              <w:pStyle w:val="12"/>
              <w:spacing w:before="0" w:beforeAutospacing="0" w:after="0" w:afterAutospacing="0" w:line="380" w:lineRule="exact"/>
              <w:jc w:val="center"/>
              <w:rPr>
                <w:rFonts w:hint="default"/>
                <w:sz w:val="21"/>
                <w:szCs w:val="21"/>
              </w:rPr>
            </w:pPr>
            <w:r>
              <w:rPr>
                <w:sz w:val="21"/>
                <w:szCs w:val="21"/>
              </w:rPr>
              <w:t>1988</w:t>
            </w:r>
          </w:p>
        </w:tc>
        <w:tc>
          <w:tcPr>
            <w:tcW w:w="1083" w:type="dxa"/>
            <w:tcBorders>
              <w:top w:val="nil"/>
              <w:left w:val="single" w:color="auto" w:sz="4" w:space="0"/>
              <w:bottom w:val="nil"/>
            </w:tcBorders>
            <w:vAlign w:val="center"/>
          </w:tcPr>
          <w:p w14:paraId="5290CD31">
            <w:pPr>
              <w:spacing w:line="380" w:lineRule="exact"/>
              <w:jc w:val="right"/>
              <w:rPr>
                <w:rFonts w:hint="default"/>
                <w:sz w:val="21"/>
                <w:szCs w:val="21"/>
              </w:rPr>
            </w:pPr>
            <w:r>
              <w:rPr>
                <w:sz w:val="21"/>
                <w:szCs w:val="21"/>
              </w:rPr>
              <w:t>65</w:t>
            </w:r>
          </w:p>
        </w:tc>
        <w:tc>
          <w:tcPr>
            <w:tcW w:w="1264" w:type="dxa"/>
            <w:tcBorders>
              <w:top w:val="nil"/>
              <w:bottom w:val="nil"/>
            </w:tcBorders>
            <w:vAlign w:val="center"/>
          </w:tcPr>
          <w:p w14:paraId="1E401A71">
            <w:pPr>
              <w:spacing w:line="380" w:lineRule="exact"/>
              <w:jc w:val="right"/>
              <w:rPr>
                <w:rFonts w:hint="default"/>
                <w:sz w:val="21"/>
                <w:szCs w:val="21"/>
              </w:rPr>
            </w:pPr>
            <w:r>
              <w:rPr>
                <w:sz w:val="21"/>
                <w:szCs w:val="21"/>
              </w:rPr>
              <w:t>129394</w:t>
            </w:r>
          </w:p>
        </w:tc>
        <w:tc>
          <w:tcPr>
            <w:tcW w:w="1264" w:type="dxa"/>
            <w:tcBorders>
              <w:top w:val="nil"/>
              <w:bottom w:val="nil"/>
            </w:tcBorders>
            <w:vAlign w:val="center"/>
          </w:tcPr>
          <w:p w14:paraId="4338BE64">
            <w:pPr>
              <w:spacing w:line="380" w:lineRule="exact"/>
              <w:jc w:val="right"/>
              <w:rPr>
                <w:rFonts w:hint="default"/>
                <w:sz w:val="21"/>
                <w:szCs w:val="21"/>
              </w:rPr>
            </w:pPr>
            <w:r>
              <w:rPr>
                <w:sz w:val="21"/>
                <w:szCs w:val="21"/>
              </w:rPr>
              <w:t>517219</w:t>
            </w:r>
          </w:p>
        </w:tc>
        <w:tc>
          <w:tcPr>
            <w:tcW w:w="1051" w:type="dxa"/>
            <w:tcBorders>
              <w:top w:val="nil"/>
              <w:bottom w:val="nil"/>
            </w:tcBorders>
            <w:vAlign w:val="center"/>
          </w:tcPr>
          <w:p w14:paraId="7B356B82">
            <w:pPr>
              <w:spacing w:line="380" w:lineRule="exact"/>
              <w:jc w:val="right"/>
              <w:rPr>
                <w:rFonts w:hint="default"/>
                <w:sz w:val="21"/>
                <w:szCs w:val="21"/>
              </w:rPr>
            </w:pPr>
            <w:r>
              <w:rPr>
                <w:sz w:val="21"/>
                <w:szCs w:val="21"/>
              </w:rPr>
              <w:t>239766</w:t>
            </w:r>
          </w:p>
        </w:tc>
        <w:tc>
          <w:tcPr>
            <w:tcW w:w="1051" w:type="dxa"/>
            <w:tcBorders>
              <w:top w:val="nil"/>
              <w:bottom w:val="nil"/>
              <w:right w:val="nil"/>
            </w:tcBorders>
            <w:vAlign w:val="center"/>
          </w:tcPr>
          <w:p w14:paraId="463B8930">
            <w:pPr>
              <w:spacing w:line="380" w:lineRule="exact"/>
              <w:jc w:val="right"/>
              <w:rPr>
                <w:rFonts w:hint="default"/>
                <w:sz w:val="21"/>
                <w:szCs w:val="21"/>
              </w:rPr>
            </w:pPr>
            <w:r>
              <w:rPr>
                <w:sz w:val="21"/>
                <w:szCs w:val="21"/>
              </w:rPr>
              <w:t>225245</w:t>
            </w:r>
          </w:p>
        </w:tc>
        <w:tc>
          <w:tcPr>
            <w:tcW w:w="1051" w:type="dxa"/>
            <w:tcBorders>
              <w:top w:val="nil"/>
              <w:bottom w:val="nil"/>
              <w:right w:val="nil"/>
            </w:tcBorders>
            <w:vAlign w:val="center"/>
          </w:tcPr>
          <w:p w14:paraId="03FABB14">
            <w:pPr>
              <w:spacing w:line="380" w:lineRule="exact"/>
              <w:jc w:val="right"/>
              <w:rPr>
                <w:rFonts w:hint="default"/>
                <w:sz w:val="21"/>
                <w:szCs w:val="21"/>
              </w:rPr>
            </w:pPr>
            <w:r>
              <w:rPr>
                <w:sz w:val="21"/>
                <w:szCs w:val="21"/>
              </w:rPr>
              <w:t>8710</w:t>
            </w:r>
          </w:p>
        </w:tc>
        <w:tc>
          <w:tcPr>
            <w:tcW w:w="1055" w:type="dxa"/>
            <w:tcBorders>
              <w:top w:val="nil"/>
              <w:bottom w:val="nil"/>
              <w:right w:val="nil"/>
            </w:tcBorders>
            <w:vAlign w:val="center"/>
          </w:tcPr>
          <w:p w14:paraId="211D9AF8">
            <w:pPr>
              <w:spacing w:line="380" w:lineRule="exact"/>
              <w:jc w:val="right"/>
              <w:rPr>
                <w:rFonts w:hint="default"/>
                <w:sz w:val="21"/>
                <w:szCs w:val="21"/>
              </w:rPr>
            </w:pPr>
            <w:r>
              <w:rPr>
                <w:sz w:val="21"/>
                <w:szCs w:val="21"/>
              </w:rPr>
              <w:t>5811</w:t>
            </w:r>
          </w:p>
        </w:tc>
      </w:tr>
      <w:tr w14:paraId="09B9E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1264" w:type="dxa"/>
            <w:tcBorders>
              <w:top w:val="nil"/>
              <w:left w:val="nil"/>
              <w:bottom w:val="nil"/>
              <w:right w:val="single" w:color="auto" w:sz="4" w:space="0"/>
            </w:tcBorders>
            <w:vAlign w:val="center"/>
          </w:tcPr>
          <w:p w14:paraId="4571B928">
            <w:pPr>
              <w:pStyle w:val="12"/>
              <w:spacing w:before="0" w:beforeAutospacing="0" w:after="0" w:afterAutospacing="0" w:line="380" w:lineRule="exact"/>
              <w:jc w:val="center"/>
              <w:rPr>
                <w:rFonts w:hint="default"/>
                <w:sz w:val="21"/>
                <w:szCs w:val="21"/>
              </w:rPr>
            </w:pPr>
            <w:r>
              <w:rPr>
                <w:sz w:val="21"/>
                <w:szCs w:val="21"/>
              </w:rPr>
              <w:t>1989</w:t>
            </w:r>
          </w:p>
        </w:tc>
        <w:tc>
          <w:tcPr>
            <w:tcW w:w="1083" w:type="dxa"/>
            <w:tcBorders>
              <w:top w:val="nil"/>
              <w:left w:val="single" w:color="auto" w:sz="4" w:space="0"/>
              <w:bottom w:val="nil"/>
            </w:tcBorders>
            <w:vAlign w:val="center"/>
          </w:tcPr>
          <w:p w14:paraId="297B1EA0">
            <w:pPr>
              <w:spacing w:line="380" w:lineRule="exact"/>
              <w:jc w:val="right"/>
              <w:rPr>
                <w:rFonts w:hint="default"/>
                <w:sz w:val="21"/>
                <w:szCs w:val="21"/>
              </w:rPr>
            </w:pPr>
            <w:r>
              <w:rPr>
                <w:sz w:val="21"/>
                <w:szCs w:val="21"/>
              </w:rPr>
              <w:t>65</w:t>
            </w:r>
          </w:p>
        </w:tc>
        <w:tc>
          <w:tcPr>
            <w:tcW w:w="1264" w:type="dxa"/>
            <w:tcBorders>
              <w:top w:val="nil"/>
              <w:bottom w:val="nil"/>
            </w:tcBorders>
            <w:vAlign w:val="center"/>
          </w:tcPr>
          <w:p w14:paraId="042A2681">
            <w:pPr>
              <w:spacing w:line="380" w:lineRule="exact"/>
              <w:jc w:val="right"/>
              <w:rPr>
                <w:rFonts w:hint="default"/>
                <w:sz w:val="21"/>
                <w:szCs w:val="21"/>
              </w:rPr>
            </w:pPr>
            <w:r>
              <w:rPr>
                <w:sz w:val="21"/>
                <w:szCs w:val="21"/>
              </w:rPr>
              <w:t>133180</w:t>
            </w:r>
          </w:p>
        </w:tc>
        <w:tc>
          <w:tcPr>
            <w:tcW w:w="1264" w:type="dxa"/>
            <w:tcBorders>
              <w:top w:val="nil"/>
              <w:bottom w:val="nil"/>
            </w:tcBorders>
            <w:vAlign w:val="center"/>
          </w:tcPr>
          <w:p w14:paraId="07140062">
            <w:pPr>
              <w:spacing w:line="380" w:lineRule="exact"/>
              <w:jc w:val="right"/>
              <w:rPr>
                <w:rFonts w:hint="default"/>
                <w:sz w:val="21"/>
                <w:szCs w:val="21"/>
              </w:rPr>
            </w:pPr>
            <w:r>
              <w:rPr>
                <w:sz w:val="21"/>
                <w:szCs w:val="21"/>
              </w:rPr>
              <w:t>521342</w:t>
            </w:r>
          </w:p>
        </w:tc>
        <w:tc>
          <w:tcPr>
            <w:tcW w:w="1051" w:type="dxa"/>
            <w:tcBorders>
              <w:top w:val="nil"/>
              <w:bottom w:val="nil"/>
            </w:tcBorders>
            <w:vAlign w:val="center"/>
          </w:tcPr>
          <w:p w14:paraId="7963332B">
            <w:pPr>
              <w:spacing w:line="380" w:lineRule="exact"/>
              <w:jc w:val="right"/>
              <w:rPr>
                <w:rFonts w:hint="default"/>
                <w:sz w:val="21"/>
                <w:szCs w:val="21"/>
              </w:rPr>
            </w:pPr>
            <w:r>
              <w:rPr>
                <w:sz w:val="21"/>
                <w:szCs w:val="21"/>
              </w:rPr>
              <w:t>246940</w:t>
            </w:r>
          </w:p>
        </w:tc>
        <w:tc>
          <w:tcPr>
            <w:tcW w:w="1051" w:type="dxa"/>
            <w:tcBorders>
              <w:top w:val="nil"/>
              <w:bottom w:val="nil"/>
              <w:right w:val="nil"/>
            </w:tcBorders>
            <w:vAlign w:val="center"/>
          </w:tcPr>
          <w:p w14:paraId="1BC75278">
            <w:pPr>
              <w:spacing w:line="380" w:lineRule="exact"/>
              <w:jc w:val="right"/>
              <w:rPr>
                <w:rFonts w:hint="default"/>
                <w:sz w:val="21"/>
                <w:szCs w:val="21"/>
              </w:rPr>
            </w:pPr>
            <w:r>
              <w:rPr>
                <w:sz w:val="21"/>
                <w:szCs w:val="21"/>
              </w:rPr>
              <w:t>232513</w:t>
            </w:r>
          </w:p>
        </w:tc>
        <w:tc>
          <w:tcPr>
            <w:tcW w:w="1051" w:type="dxa"/>
            <w:tcBorders>
              <w:top w:val="nil"/>
              <w:bottom w:val="nil"/>
              <w:right w:val="nil"/>
            </w:tcBorders>
            <w:vAlign w:val="center"/>
          </w:tcPr>
          <w:p w14:paraId="23A28962">
            <w:pPr>
              <w:spacing w:line="380" w:lineRule="exact"/>
              <w:jc w:val="right"/>
              <w:rPr>
                <w:rFonts w:hint="default"/>
                <w:sz w:val="21"/>
                <w:szCs w:val="21"/>
              </w:rPr>
            </w:pPr>
            <w:r>
              <w:rPr>
                <w:sz w:val="21"/>
                <w:szCs w:val="21"/>
              </w:rPr>
              <w:t>8616</w:t>
            </w:r>
          </w:p>
        </w:tc>
        <w:tc>
          <w:tcPr>
            <w:tcW w:w="1055" w:type="dxa"/>
            <w:tcBorders>
              <w:top w:val="nil"/>
              <w:bottom w:val="nil"/>
              <w:right w:val="nil"/>
            </w:tcBorders>
            <w:vAlign w:val="center"/>
          </w:tcPr>
          <w:p w14:paraId="58CC8B53">
            <w:pPr>
              <w:spacing w:line="380" w:lineRule="exact"/>
              <w:jc w:val="right"/>
              <w:rPr>
                <w:rFonts w:hint="default"/>
                <w:sz w:val="21"/>
                <w:szCs w:val="21"/>
              </w:rPr>
            </w:pPr>
            <w:r>
              <w:rPr>
                <w:sz w:val="21"/>
                <w:szCs w:val="21"/>
              </w:rPr>
              <w:t>5811</w:t>
            </w:r>
          </w:p>
        </w:tc>
      </w:tr>
      <w:tr w14:paraId="30666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1264" w:type="dxa"/>
            <w:tcBorders>
              <w:top w:val="nil"/>
              <w:left w:val="nil"/>
              <w:bottom w:val="nil"/>
              <w:right w:val="single" w:color="auto" w:sz="4" w:space="0"/>
            </w:tcBorders>
            <w:vAlign w:val="center"/>
          </w:tcPr>
          <w:p w14:paraId="07496733">
            <w:pPr>
              <w:pStyle w:val="12"/>
              <w:spacing w:before="0" w:beforeAutospacing="0" w:after="0" w:afterAutospacing="0" w:line="380" w:lineRule="exact"/>
              <w:jc w:val="center"/>
              <w:rPr>
                <w:rFonts w:hint="default"/>
                <w:sz w:val="21"/>
                <w:szCs w:val="21"/>
              </w:rPr>
            </w:pPr>
            <w:r>
              <w:rPr>
                <w:sz w:val="21"/>
                <w:szCs w:val="21"/>
              </w:rPr>
              <w:t>1990</w:t>
            </w:r>
          </w:p>
        </w:tc>
        <w:tc>
          <w:tcPr>
            <w:tcW w:w="1083" w:type="dxa"/>
            <w:tcBorders>
              <w:top w:val="nil"/>
              <w:left w:val="single" w:color="auto" w:sz="4" w:space="0"/>
              <w:bottom w:val="nil"/>
            </w:tcBorders>
            <w:vAlign w:val="center"/>
          </w:tcPr>
          <w:p w14:paraId="0E0B063A">
            <w:pPr>
              <w:spacing w:line="380" w:lineRule="exact"/>
              <w:jc w:val="right"/>
              <w:rPr>
                <w:rFonts w:hint="default"/>
                <w:sz w:val="21"/>
                <w:szCs w:val="21"/>
              </w:rPr>
            </w:pPr>
            <w:r>
              <w:rPr>
                <w:sz w:val="21"/>
                <w:szCs w:val="21"/>
              </w:rPr>
              <w:t>65</w:t>
            </w:r>
          </w:p>
        </w:tc>
        <w:tc>
          <w:tcPr>
            <w:tcW w:w="1264" w:type="dxa"/>
            <w:tcBorders>
              <w:top w:val="nil"/>
              <w:bottom w:val="nil"/>
            </w:tcBorders>
            <w:vAlign w:val="center"/>
          </w:tcPr>
          <w:p w14:paraId="5A5F3918">
            <w:pPr>
              <w:spacing w:line="380" w:lineRule="exact"/>
              <w:jc w:val="right"/>
              <w:rPr>
                <w:rFonts w:hint="default"/>
                <w:sz w:val="21"/>
                <w:szCs w:val="21"/>
              </w:rPr>
            </w:pPr>
            <w:r>
              <w:rPr>
                <w:sz w:val="21"/>
                <w:szCs w:val="21"/>
              </w:rPr>
              <w:t>137421</w:t>
            </w:r>
          </w:p>
        </w:tc>
        <w:tc>
          <w:tcPr>
            <w:tcW w:w="1264" w:type="dxa"/>
            <w:tcBorders>
              <w:top w:val="nil"/>
              <w:bottom w:val="nil"/>
            </w:tcBorders>
            <w:vAlign w:val="center"/>
          </w:tcPr>
          <w:p w14:paraId="77C6741B">
            <w:pPr>
              <w:spacing w:line="380" w:lineRule="exact"/>
              <w:jc w:val="right"/>
              <w:rPr>
                <w:rFonts w:hint="default"/>
                <w:sz w:val="21"/>
                <w:szCs w:val="21"/>
              </w:rPr>
            </w:pPr>
            <w:r>
              <w:rPr>
                <w:sz w:val="21"/>
                <w:szCs w:val="21"/>
              </w:rPr>
              <w:t>525090</w:t>
            </w:r>
          </w:p>
        </w:tc>
        <w:tc>
          <w:tcPr>
            <w:tcW w:w="1051" w:type="dxa"/>
            <w:tcBorders>
              <w:top w:val="nil"/>
              <w:bottom w:val="nil"/>
            </w:tcBorders>
            <w:vAlign w:val="center"/>
          </w:tcPr>
          <w:p w14:paraId="06E7E489">
            <w:pPr>
              <w:spacing w:line="380" w:lineRule="exact"/>
              <w:jc w:val="right"/>
              <w:rPr>
                <w:rFonts w:hint="default"/>
                <w:sz w:val="21"/>
                <w:szCs w:val="21"/>
              </w:rPr>
            </w:pPr>
            <w:r>
              <w:rPr>
                <w:sz w:val="21"/>
                <w:szCs w:val="21"/>
              </w:rPr>
              <w:t>249884</w:t>
            </w:r>
          </w:p>
        </w:tc>
        <w:tc>
          <w:tcPr>
            <w:tcW w:w="1051" w:type="dxa"/>
            <w:tcBorders>
              <w:top w:val="nil"/>
              <w:bottom w:val="nil"/>
              <w:right w:val="nil"/>
            </w:tcBorders>
            <w:vAlign w:val="center"/>
          </w:tcPr>
          <w:p w14:paraId="43A59622">
            <w:pPr>
              <w:spacing w:line="380" w:lineRule="exact"/>
              <w:jc w:val="right"/>
              <w:rPr>
                <w:rFonts w:hint="default"/>
                <w:sz w:val="21"/>
                <w:szCs w:val="21"/>
              </w:rPr>
            </w:pPr>
            <w:r>
              <w:rPr>
                <w:sz w:val="21"/>
                <w:szCs w:val="21"/>
              </w:rPr>
              <w:t>235654</w:t>
            </w:r>
          </w:p>
        </w:tc>
        <w:tc>
          <w:tcPr>
            <w:tcW w:w="1051" w:type="dxa"/>
            <w:tcBorders>
              <w:top w:val="nil"/>
              <w:bottom w:val="nil"/>
              <w:right w:val="nil"/>
            </w:tcBorders>
            <w:vAlign w:val="center"/>
          </w:tcPr>
          <w:p w14:paraId="11AA7F04">
            <w:pPr>
              <w:spacing w:line="380" w:lineRule="exact"/>
              <w:jc w:val="right"/>
              <w:rPr>
                <w:rFonts w:hint="default"/>
                <w:sz w:val="21"/>
                <w:szCs w:val="21"/>
              </w:rPr>
            </w:pPr>
            <w:r>
              <w:rPr>
                <w:sz w:val="21"/>
                <w:szCs w:val="21"/>
              </w:rPr>
              <w:t>9056</w:t>
            </w:r>
          </w:p>
        </w:tc>
        <w:tc>
          <w:tcPr>
            <w:tcW w:w="1055" w:type="dxa"/>
            <w:tcBorders>
              <w:top w:val="nil"/>
              <w:bottom w:val="nil"/>
              <w:right w:val="nil"/>
            </w:tcBorders>
            <w:vAlign w:val="center"/>
          </w:tcPr>
          <w:p w14:paraId="6AA8FFCB">
            <w:pPr>
              <w:spacing w:line="380" w:lineRule="exact"/>
              <w:jc w:val="right"/>
              <w:rPr>
                <w:rFonts w:hint="default"/>
                <w:sz w:val="21"/>
                <w:szCs w:val="21"/>
              </w:rPr>
            </w:pPr>
            <w:r>
              <w:rPr>
                <w:sz w:val="21"/>
                <w:szCs w:val="21"/>
              </w:rPr>
              <w:t>5174</w:t>
            </w:r>
          </w:p>
        </w:tc>
      </w:tr>
      <w:tr w14:paraId="67003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1264" w:type="dxa"/>
            <w:tcBorders>
              <w:top w:val="nil"/>
              <w:left w:val="nil"/>
              <w:bottom w:val="nil"/>
              <w:right w:val="single" w:color="auto" w:sz="4" w:space="0"/>
            </w:tcBorders>
            <w:vAlign w:val="center"/>
          </w:tcPr>
          <w:p w14:paraId="00CEA105">
            <w:pPr>
              <w:pStyle w:val="12"/>
              <w:spacing w:before="0" w:beforeAutospacing="0" w:after="0" w:afterAutospacing="0" w:line="380" w:lineRule="exact"/>
              <w:jc w:val="center"/>
              <w:rPr>
                <w:rFonts w:hint="default"/>
                <w:sz w:val="21"/>
                <w:szCs w:val="21"/>
              </w:rPr>
            </w:pPr>
            <w:r>
              <w:rPr>
                <w:sz w:val="21"/>
                <w:szCs w:val="21"/>
              </w:rPr>
              <w:t>1991</w:t>
            </w:r>
          </w:p>
        </w:tc>
        <w:tc>
          <w:tcPr>
            <w:tcW w:w="1083" w:type="dxa"/>
            <w:tcBorders>
              <w:top w:val="nil"/>
              <w:left w:val="single" w:color="auto" w:sz="4" w:space="0"/>
              <w:bottom w:val="nil"/>
            </w:tcBorders>
            <w:vAlign w:val="center"/>
          </w:tcPr>
          <w:p w14:paraId="0ED1E832">
            <w:pPr>
              <w:spacing w:line="380" w:lineRule="exact"/>
              <w:jc w:val="right"/>
              <w:rPr>
                <w:rFonts w:hint="default"/>
                <w:sz w:val="21"/>
                <w:szCs w:val="21"/>
              </w:rPr>
            </w:pPr>
            <w:r>
              <w:rPr>
                <w:sz w:val="21"/>
                <w:szCs w:val="21"/>
              </w:rPr>
              <w:t>65</w:t>
            </w:r>
          </w:p>
        </w:tc>
        <w:tc>
          <w:tcPr>
            <w:tcW w:w="1264" w:type="dxa"/>
            <w:tcBorders>
              <w:top w:val="nil"/>
              <w:bottom w:val="nil"/>
            </w:tcBorders>
            <w:vAlign w:val="center"/>
          </w:tcPr>
          <w:p w14:paraId="4AA29F1F">
            <w:pPr>
              <w:spacing w:line="380" w:lineRule="exact"/>
              <w:jc w:val="right"/>
              <w:rPr>
                <w:rFonts w:hint="default"/>
                <w:sz w:val="21"/>
                <w:szCs w:val="21"/>
              </w:rPr>
            </w:pPr>
            <w:r>
              <w:rPr>
                <w:sz w:val="21"/>
                <w:szCs w:val="21"/>
              </w:rPr>
              <w:t>141867</w:t>
            </w:r>
          </w:p>
        </w:tc>
        <w:tc>
          <w:tcPr>
            <w:tcW w:w="1264" w:type="dxa"/>
            <w:tcBorders>
              <w:top w:val="nil"/>
              <w:bottom w:val="nil"/>
            </w:tcBorders>
            <w:vAlign w:val="center"/>
          </w:tcPr>
          <w:p w14:paraId="29F917E1">
            <w:pPr>
              <w:spacing w:line="380" w:lineRule="exact"/>
              <w:jc w:val="right"/>
              <w:rPr>
                <w:rFonts w:hint="default"/>
                <w:sz w:val="21"/>
                <w:szCs w:val="21"/>
              </w:rPr>
            </w:pPr>
            <w:r>
              <w:rPr>
                <w:sz w:val="21"/>
                <w:szCs w:val="21"/>
              </w:rPr>
              <w:t>528083</w:t>
            </w:r>
          </w:p>
        </w:tc>
        <w:tc>
          <w:tcPr>
            <w:tcW w:w="1051" w:type="dxa"/>
            <w:tcBorders>
              <w:top w:val="nil"/>
              <w:bottom w:val="nil"/>
            </w:tcBorders>
            <w:vAlign w:val="center"/>
          </w:tcPr>
          <w:p w14:paraId="4B86C478">
            <w:pPr>
              <w:spacing w:line="380" w:lineRule="exact"/>
              <w:jc w:val="right"/>
              <w:rPr>
                <w:rFonts w:hint="default"/>
                <w:sz w:val="21"/>
                <w:szCs w:val="21"/>
              </w:rPr>
            </w:pPr>
            <w:r>
              <w:rPr>
                <w:sz w:val="21"/>
                <w:szCs w:val="21"/>
              </w:rPr>
              <w:t>259289</w:t>
            </w:r>
          </w:p>
        </w:tc>
        <w:tc>
          <w:tcPr>
            <w:tcW w:w="1051" w:type="dxa"/>
            <w:tcBorders>
              <w:top w:val="nil"/>
              <w:bottom w:val="nil"/>
              <w:right w:val="nil"/>
            </w:tcBorders>
            <w:vAlign w:val="center"/>
          </w:tcPr>
          <w:p w14:paraId="15EF1637">
            <w:pPr>
              <w:spacing w:line="380" w:lineRule="exact"/>
              <w:jc w:val="right"/>
              <w:rPr>
                <w:rFonts w:hint="default"/>
                <w:sz w:val="21"/>
                <w:szCs w:val="21"/>
              </w:rPr>
            </w:pPr>
            <w:r>
              <w:rPr>
                <w:sz w:val="21"/>
                <w:szCs w:val="21"/>
              </w:rPr>
              <w:t>242388</w:t>
            </w:r>
          </w:p>
        </w:tc>
        <w:tc>
          <w:tcPr>
            <w:tcW w:w="1051" w:type="dxa"/>
            <w:tcBorders>
              <w:top w:val="nil"/>
              <w:bottom w:val="nil"/>
              <w:right w:val="nil"/>
            </w:tcBorders>
            <w:vAlign w:val="center"/>
          </w:tcPr>
          <w:p w14:paraId="362F43D8">
            <w:pPr>
              <w:spacing w:line="380" w:lineRule="exact"/>
              <w:jc w:val="right"/>
              <w:rPr>
                <w:rFonts w:hint="default"/>
                <w:sz w:val="21"/>
                <w:szCs w:val="21"/>
              </w:rPr>
            </w:pPr>
            <w:r>
              <w:rPr>
                <w:sz w:val="21"/>
                <w:szCs w:val="21"/>
              </w:rPr>
              <w:t>9618</w:t>
            </w:r>
          </w:p>
        </w:tc>
        <w:tc>
          <w:tcPr>
            <w:tcW w:w="1055" w:type="dxa"/>
            <w:tcBorders>
              <w:top w:val="nil"/>
              <w:bottom w:val="nil"/>
              <w:right w:val="nil"/>
            </w:tcBorders>
            <w:vAlign w:val="center"/>
          </w:tcPr>
          <w:p w14:paraId="170006FB">
            <w:pPr>
              <w:spacing w:line="380" w:lineRule="exact"/>
              <w:jc w:val="right"/>
              <w:rPr>
                <w:rFonts w:hint="default"/>
                <w:sz w:val="21"/>
                <w:szCs w:val="21"/>
              </w:rPr>
            </w:pPr>
            <w:r>
              <w:rPr>
                <w:sz w:val="21"/>
                <w:szCs w:val="21"/>
              </w:rPr>
              <w:t>7283</w:t>
            </w:r>
          </w:p>
        </w:tc>
      </w:tr>
      <w:tr w14:paraId="6956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1264" w:type="dxa"/>
            <w:tcBorders>
              <w:top w:val="nil"/>
              <w:left w:val="nil"/>
              <w:bottom w:val="nil"/>
              <w:right w:val="single" w:color="auto" w:sz="4" w:space="0"/>
            </w:tcBorders>
            <w:vAlign w:val="center"/>
          </w:tcPr>
          <w:p w14:paraId="5DBFE198">
            <w:pPr>
              <w:pStyle w:val="12"/>
              <w:spacing w:before="0" w:beforeAutospacing="0" w:after="0" w:afterAutospacing="0" w:line="380" w:lineRule="exact"/>
              <w:jc w:val="center"/>
              <w:rPr>
                <w:rFonts w:hint="default"/>
                <w:sz w:val="21"/>
                <w:szCs w:val="21"/>
              </w:rPr>
            </w:pPr>
            <w:r>
              <w:rPr>
                <w:sz w:val="21"/>
                <w:szCs w:val="21"/>
              </w:rPr>
              <w:t>1992</w:t>
            </w:r>
          </w:p>
        </w:tc>
        <w:tc>
          <w:tcPr>
            <w:tcW w:w="1083" w:type="dxa"/>
            <w:tcBorders>
              <w:top w:val="nil"/>
              <w:left w:val="single" w:color="auto" w:sz="4" w:space="0"/>
              <w:bottom w:val="nil"/>
            </w:tcBorders>
            <w:vAlign w:val="center"/>
          </w:tcPr>
          <w:p w14:paraId="24312CC1">
            <w:pPr>
              <w:spacing w:line="380" w:lineRule="exact"/>
              <w:jc w:val="right"/>
              <w:rPr>
                <w:rFonts w:hint="default"/>
                <w:sz w:val="21"/>
                <w:szCs w:val="21"/>
              </w:rPr>
            </w:pPr>
            <w:r>
              <w:rPr>
                <w:sz w:val="21"/>
                <w:szCs w:val="21"/>
              </w:rPr>
              <w:t>65</w:t>
            </w:r>
          </w:p>
        </w:tc>
        <w:tc>
          <w:tcPr>
            <w:tcW w:w="1264" w:type="dxa"/>
            <w:tcBorders>
              <w:top w:val="nil"/>
              <w:bottom w:val="nil"/>
            </w:tcBorders>
            <w:vAlign w:val="center"/>
          </w:tcPr>
          <w:p w14:paraId="6A20BA5F">
            <w:pPr>
              <w:spacing w:line="380" w:lineRule="exact"/>
              <w:jc w:val="right"/>
              <w:rPr>
                <w:rFonts w:hint="default"/>
                <w:sz w:val="21"/>
                <w:szCs w:val="21"/>
              </w:rPr>
            </w:pPr>
            <w:r>
              <w:rPr>
                <w:sz w:val="21"/>
                <w:szCs w:val="21"/>
              </w:rPr>
              <w:t>143424</w:t>
            </w:r>
          </w:p>
        </w:tc>
        <w:tc>
          <w:tcPr>
            <w:tcW w:w="1264" w:type="dxa"/>
            <w:tcBorders>
              <w:top w:val="nil"/>
              <w:bottom w:val="nil"/>
            </w:tcBorders>
            <w:vAlign w:val="center"/>
          </w:tcPr>
          <w:p w14:paraId="6C62D861">
            <w:pPr>
              <w:spacing w:line="380" w:lineRule="exact"/>
              <w:jc w:val="right"/>
              <w:rPr>
                <w:rFonts w:hint="default"/>
                <w:sz w:val="21"/>
                <w:szCs w:val="21"/>
              </w:rPr>
            </w:pPr>
            <w:r>
              <w:rPr>
                <w:sz w:val="21"/>
                <w:szCs w:val="21"/>
              </w:rPr>
              <w:t>530054</w:t>
            </w:r>
          </w:p>
        </w:tc>
        <w:tc>
          <w:tcPr>
            <w:tcW w:w="1051" w:type="dxa"/>
            <w:tcBorders>
              <w:top w:val="nil"/>
              <w:bottom w:val="nil"/>
            </w:tcBorders>
            <w:vAlign w:val="center"/>
          </w:tcPr>
          <w:p w14:paraId="1B17CD91">
            <w:pPr>
              <w:spacing w:line="380" w:lineRule="exact"/>
              <w:jc w:val="right"/>
              <w:rPr>
                <w:rFonts w:hint="default"/>
                <w:sz w:val="21"/>
                <w:szCs w:val="21"/>
              </w:rPr>
            </w:pPr>
            <w:r>
              <w:rPr>
                <w:sz w:val="21"/>
                <w:szCs w:val="21"/>
              </w:rPr>
              <w:t>271211</w:t>
            </w:r>
          </w:p>
        </w:tc>
        <w:tc>
          <w:tcPr>
            <w:tcW w:w="1051" w:type="dxa"/>
            <w:tcBorders>
              <w:top w:val="nil"/>
              <w:bottom w:val="nil"/>
              <w:right w:val="nil"/>
            </w:tcBorders>
            <w:vAlign w:val="center"/>
          </w:tcPr>
          <w:p w14:paraId="6CD1F997">
            <w:pPr>
              <w:spacing w:line="380" w:lineRule="exact"/>
              <w:jc w:val="right"/>
              <w:rPr>
                <w:rFonts w:hint="default"/>
                <w:sz w:val="21"/>
                <w:szCs w:val="21"/>
              </w:rPr>
            </w:pPr>
            <w:r>
              <w:rPr>
                <w:sz w:val="21"/>
                <w:szCs w:val="21"/>
              </w:rPr>
              <w:t>253267</w:t>
            </w:r>
          </w:p>
        </w:tc>
        <w:tc>
          <w:tcPr>
            <w:tcW w:w="1051" w:type="dxa"/>
            <w:tcBorders>
              <w:top w:val="nil"/>
              <w:bottom w:val="nil"/>
              <w:right w:val="nil"/>
            </w:tcBorders>
            <w:vAlign w:val="center"/>
          </w:tcPr>
          <w:p w14:paraId="5932A149">
            <w:pPr>
              <w:spacing w:line="380" w:lineRule="exact"/>
              <w:jc w:val="right"/>
              <w:rPr>
                <w:rFonts w:hint="default"/>
                <w:sz w:val="21"/>
                <w:szCs w:val="21"/>
              </w:rPr>
            </w:pPr>
            <w:r>
              <w:rPr>
                <w:sz w:val="21"/>
                <w:szCs w:val="21"/>
              </w:rPr>
              <w:t>10089</w:t>
            </w:r>
          </w:p>
        </w:tc>
        <w:tc>
          <w:tcPr>
            <w:tcW w:w="1055" w:type="dxa"/>
            <w:tcBorders>
              <w:top w:val="nil"/>
              <w:bottom w:val="nil"/>
              <w:right w:val="nil"/>
            </w:tcBorders>
            <w:vAlign w:val="center"/>
          </w:tcPr>
          <w:p w14:paraId="36997A4B">
            <w:pPr>
              <w:spacing w:line="380" w:lineRule="exact"/>
              <w:jc w:val="right"/>
              <w:rPr>
                <w:rFonts w:hint="default"/>
                <w:sz w:val="21"/>
                <w:szCs w:val="21"/>
              </w:rPr>
            </w:pPr>
            <w:r>
              <w:rPr>
                <w:sz w:val="21"/>
                <w:szCs w:val="21"/>
              </w:rPr>
              <w:t>7855</w:t>
            </w:r>
          </w:p>
        </w:tc>
      </w:tr>
      <w:tr w14:paraId="7CB31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1264" w:type="dxa"/>
            <w:tcBorders>
              <w:top w:val="nil"/>
              <w:left w:val="nil"/>
              <w:bottom w:val="nil"/>
              <w:right w:val="single" w:color="auto" w:sz="4" w:space="0"/>
            </w:tcBorders>
            <w:vAlign w:val="center"/>
          </w:tcPr>
          <w:p w14:paraId="6AF826F6">
            <w:pPr>
              <w:pStyle w:val="12"/>
              <w:spacing w:before="0" w:beforeAutospacing="0" w:after="0" w:afterAutospacing="0" w:line="380" w:lineRule="exact"/>
              <w:jc w:val="center"/>
              <w:rPr>
                <w:rFonts w:hint="default"/>
                <w:sz w:val="21"/>
                <w:szCs w:val="21"/>
              </w:rPr>
            </w:pPr>
            <w:r>
              <w:rPr>
                <w:sz w:val="21"/>
                <w:szCs w:val="21"/>
              </w:rPr>
              <w:t>1993</w:t>
            </w:r>
          </w:p>
        </w:tc>
        <w:tc>
          <w:tcPr>
            <w:tcW w:w="1083" w:type="dxa"/>
            <w:tcBorders>
              <w:top w:val="nil"/>
              <w:left w:val="single" w:color="auto" w:sz="4" w:space="0"/>
              <w:bottom w:val="nil"/>
            </w:tcBorders>
            <w:vAlign w:val="center"/>
          </w:tcPr>
          <w:p w14:paraId="1E6E66B9">
            <w:pPr>
              <w:spacing w:line="380" w:lineRule="exact"/>
              <w:jc w:val="right"/>
              <w:rPr>
                <w:rFonts w:hint="default"/>
                <w:sz w:val="21"/>
                <w:szCs w:val="21"/>
              </w:rPr>
            </w:pPr>
            <w:r>
              <w:rPr>
                <w:sz w:val="21"/>
                <w:szCs w:val="21"/>
              </w:rPr>
              <w:t>65</w:t>
            </w:r>
          </w:p>
        </w:tc>
        <w:tc>
          <w:tcPr>
            <w:tcW w:w="1264" w:type="dxa"/>
            <w:tcBorders>
              <w:top w:val="nil"/>
              <w:bottom w:val="nil"/>
            </w:tcBorders>
            <w:vAlign w:val="center"/>
          </w:tcPr>
          <w:p w14:paraId="67568593">
            <w:pPr>
              <w:spacing w:line="380" w:lineRule="exact"/>
              <w:jc w:val="right"/>
              <w:rPr>
                <w:rFonts w:hint="default"/>
                <w:sz w:val="21"/>
                <w:szCs w:val="21"/>
              </w:rPr>
            </w:pPr>
            <w:r>
              <w:rPr>
                <w:sz w:val="21"/>
                <w:szCs w:val="21"/>
              </w:rPr>
              <w:t>144185</w:t>
            </w:r>
          </w:p>
        </w:tc>
        <w:tc>
          <w:tcPr>
            <w:tcW w:w="1264" w:type="dxa"/>
            <w:tcBorders>
              <w:top w:val="nil"/>
              <w:bottom w:val="nil"/>
            </w:tcBorders>
            <w:vAlign w:val="center"/>
          </w:tcPr>
          <w:p w14:paraId="0D226A75">
            <w:pPr>
              <w:spacing w:line="380" w:lineRule="exact"/>
              <w:jc w:val="right"/>
              <w:rPr>
                <w:rFonts w:hint="default"/>
                <w:sz w:val="21"/>
                <w:szCs w:val="21"/>
              </w:rPr>
            </w:pPr>
            <w:r>
              <w:rPr>
                <w:sz w:val="21"/>
                <w:szCs w:val="21"/>
              </w:rPr>
              <w:t>533808</w:t>
            </w:r>
          </w:p>
        </w:tc>
        <w:tc>
          <w:tcPr>
            <w:tcW w:w="1051" w:type="dxa"/>
            <w:tcBorders>
              <w:top w:val="nil"/>
              <w:bottom w:val="nil"/>
            </w:tcBorders>
            <w:vAlign w:val="center"/>
          </w:tcPr>
          <w:p w14:paraId="3EE793DE">
            <w:pPr>
              <w:spacing w:line="380" w:lineRule="exact"/>
              <w:jc w:val="right"/>
              <w:rPr>
                <w:rFonts w:hint="default"/>
                <w:sz w:val="21"/>
                <w:szCs w:val="21"/>
              </w:rPr>
            </w:pPr>
            <w:r>
              <w:rPr>
                <w:sz w:val="21"/>
                <w:szCs w:val="21"/>
              </w:rPr>
              <w:t>271077</w:t>
            </w:r>
          </w:p>
        </w:tc>
        <w:tc>
          <w:tcPr>
            <w:tcW w:w="1051" w:type="dxa"/>
            <w:tcBorders>
              <w:top w:val="nil"/>
              <w:bottom w:val="nil"/>
              <w:right w:val="nil"/>
            </w:tcBorders>
            <w:vAlign w:val="center"/>
          </w:tcPr>
          <w:p w14:paraId="0E1B4EEE">
            <w:pPr>
              <w:spacing w:line="380" w:lineRule="exact"/>
              <w:jc w:val="right"/>
              <w:rPr>
                <w:rFonts w:hint="default"/>
                <w:sz w:val="21"/>
                <w:szCs w:val="21"/>
              </w:rPr>
            </w:pPr>
            <w:r>
              <w:rPr>
                <w:sz w:val="21"/>
                <w:szCs w:val="21"/>
              </w:rPr>
              <w:t>248978</w:t>
            </w:r>
          </w:p>
        </w:tc>
        <w:tc>
          <w:tcPr>
            <w:tcW w:w="1051" w:type="dxa"/>
            <w:tcBorders>
              <w:top w:val="nil"/>
              <w:bottom w:val="nil"/>
              <w:right w:val="nil"/>
            </w:tcBorders>
            <w:vAlign w:val="center"/>
          </w:tcPr>
          <w:p w14:paraId="3AEC3FC5">
            <w:pPr>
              <w:spacing w:line="380" w:lineRule="exact"/>
              <w:jc w:val="right"/>
              <w:rPr>
                <w:rFonts w:hint="default"/>
                <w:sz w:val="21"/>
                <w:szCs w:val="21"/>
              </w:rPr>
            </w:pPr>
            <w:r>
              <w:rPr>
                <w:sz w:val="21"/>
                <w:szCs w:val="21"/>
              </w:rPr>
              <w:t>11034</w:t>
            </w:r>
          </w:p>
        </w:tc>
        <w:tc>
          <w:tcPr>
            <w:tcW w:w="1055" w:type="dxa"/>
            <w:tcBorders>
              <w:top w:val="nil"/>
              <w:bottom w:val="nil"/>
              <w:right w:val="nil"/>
            </w:tcBorders>
            <w:vAlign w:val="center"/>
          </w:tcPr>
          <w:p w14:paraId="3A2B358F">
            <w:pPr>
              <w:spacing w:line="380" w:lineRule="exact"/>
              <w:jc w:val="right"/>
              <w:rPr>
                <w:rFonts w:hint="default"/>
                <w:sz w:val="21"/>
                <w:szCs w:val="21"/>
              </w:rPr>
            </w:pPr>
            <w:r>
              <w:rPr>
                <w:sz w:val="21"/>
                <w:szCs w:val="21"/>
              </w:rPr>
              <w:t>11065</w:t>
            </w:r>
          </w:p>
        </w:tc>
      </w:tr>
      <w:tr w14:paraId="4052B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1264" w:type="dxa"/>
            <w:tcBorders>
              <w:top w:val="nil"/>
              <w:left w:val="nil"/>
              <w:bottom w:val="nil"/>
              <w:right w:val="single" w:color="auto" w:sz="4" w:space="0"/>
            </w:tcBorders>
            <w:vAlign w:val="center"/>
          </w:tcPr>
          <w:p w14:paraId="2BD5E085">
            <w:pPr>
              <w:pStyle w:val="12"/>
              <w:spacing w:before="0" w:beforeAutospacing="0" w:after="0" w:afterAutospacing="0" w:line="380" w:lineRule="exact"/>
              <w:jc w:val="center"/>
              <w:rPr>
                <w:rFonts w:hint="default"/>
                <w:sz w:val="21"/>
                <w:szCs w:val="21"/>
              </w:rPr>
            </w:pPr>
            <w:r>
              <w:rPr>
                <w:sz w:val="21"/>
                <w:szCs w:val="21"/>
              </w:rPr>
              <w:t>1994</w:t>
            </w:r>
          </w:p>
        </w:tc>
        <w:tc>
          <w:tcPr>
            <w:tcW w:w="1083" w:type="dxa"/>
            <w:tcBorders>
              <w:top w:val="nil"/>
              <w:left w:val="single" w:color="auto" w:sz="4" w:space="0"/>
              <w:bottom w:val="nil"/>
            </w:tcBorders>
            <w:vAlign w:val="center"/>
          </w:tcPr>
          <w:p w14:paraId="287F24F2">
            <w:pPr>
              <w:spacing w:line="380" w:lineRule="exact"/>
              <w:jc w:val="right"/>
              <w:rPr>
                <w:rFonts w:hint="default"/>
                <w:sz w:val="21"/>
                <w:szCs w:val="21"/>
              </w:rPr>
            </w:pPr>
            <w:r>
              <w:rPr>
                <w:sz w:val="21"/>
                <w:szCs w:val="21"/>
              </w:rPr>
              <w:t>64</w:t>
            </w:r>
          </w:p>
        </w:tc>
        <w:tc>
          <w:tcPr>
            <w:tcW w:w="1264" w:type="dxa"/>
            <w:tcBorders>
              <w:top w:val="nil"/>
              <w:bottom w:val="nil"/>
            </w:tcBorders>
            <w:vAlign w:val="center"/>
          </w:tcPr>
          <w:p w14:paraId="3B369E65">
            <w:pPr>
              <w:spacing w:line="380" w:lineRule="exact"/>
              <w:jc w:val="right"/>
              <w:rPr>
                <w:rFonts w:hint="default"/>
                <w:sz w:val="21"/>
                <w:szCs w:val="21"/>
              </w:rPr>
            </w:pPr>
            <w:r>
              <w:rPr>
                <w:sz w:val="21"/>
                <w:szCs w:val="21"/>
              </w:rPr>
              <w:t>141902</w:t>
            </w:r>
          </w:p>
        </w:tc>
        <w:tc>
          <w:tcPr>
            <w:tcW w:w="1264" w:type="dxa"/>
            <w:tcBorders>
              <w:top w:val="nil"/>
              <w:bottom w:val="nil"/>
            </w:tcBorders>
            <w:vAlign w:val="center"/>
          </w:tcPr>
          <w:p w14:paraId="1886D42B">
            <w:pPr>
              <w:spacing w:line="380" w:lineRule="exact"/>
              <w:jc w:val="right"/>
              <w:rPr>
                <w:rFonts w:hint="default"/>
                <w:sz w:val="21"/>
                <w:szCs w:val="21"/>
              </w:rPr>
            </w:pPr>
            <w:r>
              <w:rPr>
                <w:sz w:val="21"/>
                <w:szCs w:val="21"/>
              </w:rPr>
              <w:t>523119</w:t>
            </w:r>
          </w:p>
        </w:tc>
        <w:tc>
          <w:tcPr>
            <w:tcW w:w="1051" w:type="dxa"/>
            <w:tcBorders>
              <w:top w:val="nil"/>
              <w:bottom w:val="nil"/>
            </w:tcBorders>
            <w:vAlign w:val="center"/>
          </w:tcPr>
          <w:p w14:paraId="1FBFD189">
            <w:pPr>
              <w:spacing w:line="380" w:lineRule="exact"/>
              <w:jc w:val="right"/>
              <w:rPr>
                <w:rFonts w:hint="default"/>
                <w:sz w:val="21"/>
                <w:szCs w:val="21"/>
              </w:rPr>
            </w:pPr>
            <w:r>
              <w:rPr>
                <w:sz w:val="21"/>
                <w:szCs w:val="21"/>
              </w:rPr>
              <w:t>274194</w:t>
            </w:r>
          </w:p>
        </w:tc>
        <w:tc>
          <w:tcPr>
            <w:tcW w:w="1051" w:type="dxa"/>
            <w:tcBorders>
              <w:top w:val="nil"/>
              <w:bottom w:val="nil"/>
              <w:right w:val="nil"/>
            </w:tcBorders>
            <w:vAlign w:val="center"/>
          </w:tcPr>
          <w:p w14:paraId="4F443231">
            <w:pPr>
              <w:spacing w:line="380" w:lineRule="exact"/>
              <w:jc w:val="right"/>
              <w:rPr>
                <w:rFonts w:hint="default"/>
                <w:sz w:val="21"/>
                <w:szCs w:val="21"/>
              </w:rPr>
            </w:pPr>
            <w:r>
              <w:rPr>
                <w:sz w:val="21"/>
                <w:szCs w:val="21"/>
              </w:rPr>
              <w:t>243449</w:t>
            </w:r>
          </w:p>
        </w:tc>
        <w:tc>
          <w:tcPr>
            <w:tcW w:w="1051" w:type="dxa"/>
            <w:tcBorders>
              <w:top w:val="nil"/>
              <w:bottom w:val="nil"/>
              <w:right w:val="nil"/>
            </w:tcBorders>
            <w:vAlign w:val="center"/>
          </w:tcPr>
          <w:p w14:paraId="2D9137B5">
            <w:pPr>
              <w:spacing w:line="380" w:lineRule="exact"/>
              <w:jc w:val="right"/>
              <w:rPr>
                <w:rFonts w:hint="default"/>
                <w:sz w:val="21"/>
                <w:szCs w:val="21"/>
              </w:rPr>
            </w:pPr>
            <w:r>
              <w:rPr>
                <w:sz w:val="21"/>
                <w:szCs w:val="21"/>
              </w:rPr>
              <w:t>4762</w:t>
            </w:r>
          </w:p>
        </w:tc>
        <w:tc>
          <w:tcPr>
            <w:tcW w:w="1055" w:type="dxa"/>
            <w:tcBorders>
              <w:top w:val="nil"/>
              <w:bottom w:val="nil"/>
              <w:right w:val="nil"/>
            </w:tcBorders>
            <w:vAlign w:val="center"/>
          </w:tcPr>
          <w:p w14:paraId="636AB60C">
            <w:pPr>
              <w:spacing w:line="380" w:lineRule="exact"/>
              <w:jc w:val="right"/>
              <w:rPr>
                <w:rFonts w:hint="default"/>
                <w:sz w:val="21"/>
                <w:szCs w:val="21"/>
              </w:rPr>
            </w:pPr>
            <w:r>
              <w:rPr>
                <w:sz w:val="21"/>
                <w:szCs w:val="21"/>
              </w:rPr>
              <w:t>25983</w:t>
            </w:r>
          </w:p>
        </w:tc>
      </w:tr>
      <w:tr w14:paraId="6B5C9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1264" w:type="dxa"/>
            <w:tcBorders>
              <w:top w:val="nil"/>
              <w:left w:val="nil"/>
              <w:bottom w:val="nil"/>
              <w:right w:val="single" w:color="auto" w:sz="4" w:space="0"/>
            </w:tcBorders>
            <w:vAlign w:val="center"/>
          </w:tcPr>
          <w:p w14:paraId="0FAE01E9">
            <w:pPr>
              <w:pStyle w:val="12"/>
              <w:spacing w:before="0" w:beforeAutospacing="0" w:after="0" w:afterAutospacing="0" w:line="380" w:lineRule="exact"/>
              <w:jc w:val="center"/>
              <w:rPr>
                <w:rFonts w:hint="default"/>
                <w:sz w:val="21"/>
                <w:szCs w:val="21"/>
              </w:rPr>
            </w:pPr>
            <w:r>
              <w:rPr>
                <w:sz w:val="21"/>
                <w:szCs w:val="21"/>
              </w:rPr>
              <w:t>1995</w:t>
            </w:r>
          </w:p>
        </w:tc>
        <w:tc>
          <w:tcPr>
            <w:tcW w:w="1083" w:type="dxa"/>
            <w:tcBorders>
              <w:top w:val="nil"/>
              <w:left w:val="single" w:color="auto" w:sz="4" w:space="0"/>
              <w:bottom w:val="nil"/>
            </w:tcBorders>
            <w:vAlign w:val="center"/>
          </w:tcPr>
          <w:p w14:paraId="505DED0B">
            <w:pPr>
              <w:spacing w:line="380" w:lineRule="exact"/>
              <w:jc w:val="right"/>
              <w:rPr>
                <w:rFonts w:hint="default"/>
                <w:sz w:val="21"/>
                <w:szCs w:val="21"/>
              </w:rPr>
            </w:pPr>
            <w:r>
              <w:rPr>
                <w:sz w:val="21"/>
                <w:szCs w:val="21"/>
              </w:rPr>
              <w:t>64</w:t>
            </w:r>
          </w:p>
        </w:tc>
        <w:tc>
          <w:tcPr>
            <w:tcW w:w="1264" w:type="dxa"/>
            <w:tcBorders>
              <w:top w:val="nil"/>
              <w:bottom w:val="nil"/>
            </w:tcBorders>
            <w:vAlign w:val="center"/>
          </w:tcPr>
          <w:p w14:paraId="12C05900">
            <w:pPr>
              <w:spacing w:line="380" w:lineRule="exact"/>
              <w:jc w:val="right"/>
              <w:rPr>
                <w:rFonts w:hint="default"/>
                <w:sz w:val="21"/>
                <w:szCs w:val="21"/>
              </w:rPr>
            </w:pPr>
            <w:r>
              <w:rPr>
                <w:sz w:val="21"/>
                <w:szCs w:val="21"/>
              </w:rPr>
              <w:t>144064</w:t>
            </w:r>
          </w:p>
        </w:tc>
        <w:tc>
          <w:tcPr>
            <w:tcW w:w="1264" w:type="dxa"/>
            <w:tcBorders>
              <w:top w:val="nil"/>
              <w:bottom w:val="nil"/>
            </w:tcBorders>
            <w:vAlign w:val="center"/>
          </w:tcPr>
          <w:p w14:paraId="2DABFD8A">
            <w:pPr>
              <w:spacing w:line="380" w:lineRule="exact"/>
              <w:jc w:val="right"/>
              <w:rPr>
                <w:rFonts w:hint="default"/>
                <w:sz w:val="21"/>
                <w:szCs w:val="21"/>
              </w:rPr>
            </w:pPr>
            <w:r>
              <w:rPr>
                <w:sz w:val="21"/>
                <w:szCs w:val="21"/>
              </w:rPr>
              <w:t>528855</w:t>
            </w:r>
          </w:p>
        </w:tc>
        <w:tc>
          <w:tcPr>
            <w:tcW w:w="1051" w:type="dxa"/>
            <w:tcBorders>
              <w:top w:val="nil"/>
              <w:bottom w:val="nil"/>
            </w:tcBorders>
            <w:vAlign w:val="center"/>
          </w:tcPr>
          <w:p w14:paraId="095FD9FF">
            <w:pPr>
              <w:spacing w:line="380" w:lineRule="exact"/>
              <w:jc w:val="right"/>
              <w:rPr>
                <w:rFonts w:hint="default"/>
                <w:sz w:val="21"/>
                <w:szCs w:val="21"/>
              </w:rPr>
            </w:pPr>
            <w:r>
              <w:rPr>
                <w:sz w:val="21"/>
                <w:szCs w:val="21"/>
              </w:rPr>
              <w:t>279843</w:t>
            </w:r>
          </w:p>
        </w:tc>
        <w:tc>
          <w:tcPr>
            <w:tcW w:w="1051" w:type="dxa"/>
            <w:tcBorders>
              <w:top w:val="nil"/>
              <w:bottom w:val="nil"/>
              <w:right w:val="nil"/>
            </w:tcBorders>
            <w:vAlign w:val="center"/>
          </w:tcPr>
          <w:p w14:paraId="22A11D42">
            <w:pPr>
              <w:spacing w:line="380" w:lineRule="exact"/>
              <w:jc w:val="right"/>
              <w:rPr>
                <w:rFonts w:hint="default"/>
                <w:sz w:val="21"/>
                <w:szCs w:val="21"/>
              </w:rPr>
            </w:pPr>
            <w:r>
              <w:rPr>
                <w:sz w:val="21"/>
                <w:szCs w:val="21"/>
              </w:rPr>
              <w:t>257602</w:t>
            </w:r>
          </w:p>
        </w:tc>
        <w:tc>
          <w:tcPr>
            <w:tcW w:w="1051" w:type="dxa"/>
            <w:tcBorders>
              <w:top w:val="nil"/>
              <w:bottom w:val="nil"/>
              <w:right w:val="nil"/>
            </w:tcBorders>
            <w:vAlign w:val="center"/>
          </w:tcPr>
          <w:p w14:paraId="4E0D679D">
            <w:pPr>
              <w:spacing w:line="380" w:lineRule="exact"/>
              <w:jc w:val="right"/>
              <w:rPr>
                <w:rFonts w:hint="default"/>
                <w:sz w:val="21"/>
                <w:szCs w:val="21"/>
              </w:rPr>
            </w:pPr>
            <w:r>
              <w:rPr>
                <w:sz w:val="21"/>
                <w:szCs w:val="21"/>
              </w:rPr>
              <w:t>4266</w:t>
            </w:r>
          </w:p>
        </w:tc>
        <w:tc>
          <w:tcPr>
            <w:tcW w:w="1055" w:type="dxa"/>
            <w:tcBorders>
              <w:top w:val="nil"/>
              <w:bottom w:val="nil"/>
              <w:right w:val="nil"/>
            </w:tcBorders>
            <w:vAlign w:val="center"/>
          </w:tcPr>
          <w:p w14:paraId="125B6FC0">
            <w:pPr>
              <w:spacing w:line="380" w:lineRule="exact"/>
              <w:jc w:val="right"/>
              <w:rPr>
                <w:rFonts w:hint="default"/>
                <w:sz w:val="21"/>
                <w:szCs w:val="21"/>
              </w:rPr>
            </w:pPr>
            <w:r>
              <w:rPr>
                <w:sz w:val="21"/>
                <w:szCs w:val="21"/>
              </w:rPr>
              <w:t>17975</w:t>
            </w:r>
          </w:p>
        </w:tc>
      </w:tr>
      <w:tr w14:paraId="5911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1264" w:type="dxa"/>
            <w:tcBorders>
              <w:top w:val="nil"/>
              <w:left w:val="nil"/>
              <w:bottom w:val="nil"/>
              <w:right w:val="single" w:color="auto" w:sz="4" w:space="0"/>
            </w:tcBorders>
            <w:vAlign w:val="center"/>
          </w:tcPr>
          <w:p w14:paraId="0C4445F8">
            <w:pPr>
              <w:pStyle w:val="12"/>
              <w:spacing w:before="0" w:beforeAutospacing="0" w:after="0" w:afterAutospacing="0" w:line="380" w:lineRule="exact"/>
              <w:jc w:val="center"/>
              <w:rPr>
                <w:rFonts w:hint="default"/>
                <w:sz w:val="21"/>
                <w:szCs w:val="21"/>
              </w:rPr>
            </w:pPr>
            <w:r>
              <w:rPr>
                <w:sz w:val="21"/>
                <w:szCs w:val="21"/>
              </w:rPr>
              <w:t>1996</w:t>
            </w:r>
          </w:p>
        </w:tc>
        <w:tc>
          <w:tcPr>
            <w:tcW w:w="1083" w:type="dxa"/>
            <w:tcBorders>
              <w:top w:val="nil"/>
              <w:left w:val="single" w:color="auto" w:sz="4" w:space="0"/>
              <w:bottom w:val="nil"/>
            </w:tcBorders>
            <w:vAlign w:val="center"/>
          </w:tcPr>
          <w:p w14:paraId="1454101D">
            <w:pPr>
              <w:spacing w:line="380" w:lineRule="exact"/>
              <w:jc w:val="right"/>
              <w:rPr>
                <w:rFonts w:hint="default"/>
                <w:sz w:val="21"/>
                <w:szCs w:val="21"/>
              </w:rPr>
            </w:pPr>
            <w:r>
              <w:rPr>
                <w:sz w:val="21"/>
                <w:szCs w:val="21"/>
              </w:rPr>
              <w:t>64</w:t>
            </w:r>
          </w:p>
        </w:tc>
        <w:tc>
          <w:tcPr>
            <w:tcW w:w="1264" w:type="dxa"/>
            <w:tcBorders>
              <w:top w:val="nil"/>
              <w:bottom w:val="nil"/>
            </w:tcBorders>
            <w:vAlign w:val="center"/>
          </w:tcPr>
          <w:p w14:paraId="644822A1">
            <w:pPr>
              <w:spacing w:line="380" w:lineRule="exact"/>
              <w:jc w:val="right"/>
              <w:rPr>
                <w:rFonts w:hint="default"/>
                <w:sz w:val="21"/>
                <w:szCs w:val="21"/>
              </w:rPr>
            </w:pPr>
            <w:r>
              <w:rPr>
                <w:sz w:val="21"/>
                <w:szCs w:val="21"/>
              </w:rPr>
              <w:t>146532</w:t>
            </w:r>
          </w:p>
        </w:tc>
        <w:tc>
          <w:tcPr>
            <w:tcW w:w="1264" w:type="dxa"/>
            <w:tcBorders>
              <w:top w:val="nil"/>
              <w:bottom w:val="nil"/>
            </w:tcBorders>
            <w:vAlign w:val="center"/>
          </w:tcPr>
          <w:p w14:paraId="7CEA5EE5">
            <w:pPr>
              <w:spacing w:line="380" w:lineRule="exact"/>
              <w:jc w:val="right"/>
              <w:rPr>
                <w:rFonts w:hint="default"/>
                <w:sz w:val="21"/>
                <w:szCs w:val="21"/>
              </w:rPr>
            </w:pPr>
            <w:r>
              <w:rPr>
                <w:sz w:val="21"/>
                <w:szCs w:val="21"/>
              </w:rPr>
              <w:t>534162</w:t>
            </w:r>
          </w:p>
        </w:tc>
        <w:tc>
          <w:tcPr>
            <w:tcW w:w="1051" w:type="dxa"/>
            <w:tcBorders>
              <w:top w:val="nil"/>
              <w:bottom w:val="nil"/>
            </w:tcBorders>
            <w:vAlign w:val="center"/>
          </w:tcPr>
          <w:p w14:paraId="41469737">
            <w:pPr>
              <w:spacing w:line="380" w:lineRule="exact"/>
              <w:jc w:val="right"/>
              <w:rPr>
                <w:rFonts w:hint="default"/>
                <w:sz w:val="21"/>
                <w:szCs w:val="21"/>
              </w:rPr>
            </w:pPr>
            <w:r>
              <w:rPr>
                <w:sz w:val="21"/>
                <w:szCs w:val="21"/>
              </w:rPr>
              <w:t>278298</w:t>
            </w:r>
          </w:p>
        </w:tc>
        <w:tc>
          <w:tcPr>
            <w:tcW w:w="1051" w:type="dxa"/>
            <w:tcBorders>
              <w:top w:val="nil"/>
              <w:bottom w:val="nil"/>
              <w:right w:val="nil"/>
            </w:tcBorders>
            <w:vAlign w:val="center"/>
          </w:tcPr>
          <w:p w14:paraId="2CD19D4B">
            <w:pPr>
              <w:spacing w:line="380" w:lineRule="exact"/>
              <w:jc w:val="right"/>
              <w:rPr>
                <w:rFonts w:hint="default"/>
                <w:sz w:val="21"/>
                <w:szCs w:val="21"/>
              </w:rPr>
            </w:pPr>
            <w:r>
              <w:rPr>
                <w:sz w:val="21"/>
                <w:szCs w:val="21"/>
              </w:rPr>
              <w:t>258027</w:t>
            </w:r>
          </w:p>
        </w:tc>
        <w:tc>
          <w:tcPr>
            <w:tcW w:w="1051" w:type="dxa"/>
            <w:tcBorders>
              <w:top w:val="nil"/>
              <w:bottom w:val="nil"/>
              <w:right w:val="nil"/>
            </w:tcBorders>
            <w:vAlign w:val="center"/>
          </w:tcPr>
          <w:p w14:paraId="21532ABA">
            <w:pPr>
              <w:spacing w:line="380" w:lineRule="exact"/>
              <w:jc w:val="right"/>
              <w:rPr>
                <w:rFonts w:hint="default"/>
                <w:sz w:val="21"/>
                <w:szCs w:val="21"/>
              </w:rPr>
            </w:pPr>
            <w:r>
              <w:rPr>
                <w:sz w:val="21"/>
                <w:szCs w:val="21"/>
              </w:rPr>
              <w:t>4187</w:t>
            </w:r>
          </w:p>
        </w:tc>
        <w:tc>
          <w:tcPr>
            <w:tcW w:w="1055" w:type="dxa"/>
            <w:tcBorders>
              <w:top w:val="nil"/>
              <w:bottom w:val="nil"/>
              <w:right w:val="nil"/>
            </w:tcBorders>
            <w:vAlign w:val="center"/>
          </w:tcPr>
          <w:p w14:paraId="675333C4">
            <w:pPr>
              <w:spacing w:line="380" w:lineRule="exact"/>
              <w:jc w:val="right"/>
              <w:rPr>
                <w:rFonts w:hint="default"/>
                <w:sz w:val="21"/>
                <w:szCs w:val="21"/>
              </w:rPr>
            </w:pPr>
            <w:r>
              <w:rPr>
                <w:sz w:val="21"/>
                <w:szCs w:val="21"/>
              </w:rPr>
              <w:t>16084</w:t>
            </w:r>
          </w:p>
        </w:tc>
      </w:tr>
      <w:tr w14:paraId="7D3D0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1264" w:type="dxa"/>
            <w:tcBorders>
              <w:top w:val="nil"/>
              <w:left w:val="nil"/>
              <w:bottom w:val="nil"/>
              <w:right w:val="single" w:color="auto" w:sz="4" w:space="0"/>
            </w:tcBorders>
            <w:vAlign w:val="center"/>
          </w:tcPr>
          <w:p w14:paraId="2F7806E0">
            <w:pPr>
              <w:pStyle w:val="12"/>
              <w:spacing w:before="0" w:beforeAutospacing="0" w:after="0" w:afterAutospacing="0" w:line="380" w:lineRule="exact"/>
              <w:jc w:val="center"/>
              <w:rPr>
                <w:rFonts w:hint="default"/>
                <w:sz w:val="21"/>
                <w:szCs w:val="21"/>
              </w:rPr>
            </w:pPr>
            <w:r>
              <w:rPr>
                <w:sz w:val="21"/>
                <w:szCs w:val="21"/>
              </w:rPr>
              <w:t>1997</w:t>
            </w:r>
          </w:p>
        </w:tc>
        <w:tc>
          <w:tcPr>
            <w:tcW w:w="1083" w:type="dxa"/>
            <w:tcBorders>
              <w:top w:val="nil"/>
              <w:left w:val="single" w:color="auto" w:sz="4" w:space="0"/>
              <w:bottom w:val="nil"/>
            </w:tcBorders>
            <w:vAlign w:val="center"/>
          </w:tcPr>
          <w:p w14:paraId="2D7FDCF9">
            <w:pPr>
              <w:spacing w:line="380" w:lineRule="exact"/>
              <w:jc w:val="right"/>
              <w:rPr>
                <w:rFonts w:hint="default"/>
                <w:sz w:val="21"/>
                <w:szCs w:val="21"/>
              </w:rPr>
            </w:pPr>
            <w:r>
              <w:rPr>
                <w:sz w:val="21"/>
                <w:szCs w:val="21"/>
              </w:rPr>
              <w:t>64</w:t>
            </w:r>
          </w:p>
        </w:tc>
        <w:tc>
          <w:tcPr>
            <w:tcW w:w="1264" w:type="dxa"/>
            <w:tcBorders>
              <w:top w:val="nil"/>
              <w:bottom w:val="nil"/>
            </w:tcBorders>
            <w:vAlign w:val="center"/>
          </w:tcPr>
          <w:p w14:paraId="783044B6">
            <w:pPr>
              <w:spacing w:line="380" w:lineRule="exact"/>
              <w:jc w:val="right"/>
              <w:rPr>
                <w:rFonts w:hint="default"/>
                <w:sz w:val="21"/>
                <w:szCs w:val="21"/>
              </w:rPr>
            </w:pPr>
            <w:r>
              <w:rPr>
                <w:sz w:val="21"/>
                <w:szCs w:val="21"/>
              </w:rPr>
              <w:t>147133</w:t>
            </w:r>
          </w:p>
        </w:tc>
        <w:tc>
          <w:tcPr>
            <w:tcW w:w="1264" w:type="dxa"/>
            <w:tcBorders>
              <w:top w:val="nil"/>
              <w:bottom w:val="nil"/>
            </w:tcBorders>
            <w:vAlign w:val="center"/>
          </w:tcPr>
          <w:p w14:paraId="5AE59280">
            <w:pPr>
              <w:spacing w:line="380" w:lineRule="exact"/>
              <w:jc w:val="right"/>
              <w:rPr>
                <w:rFonts w:hint="default"/>
                <w:sz w:val="21"/>
                <w:szCs w:val="21"/>
              </w:rPr>
            </w:pPr>
            <w:r>
              <w:rPr>
                <w:sz w:val="21"/>
                <w:szCs w:val="21"/>
              </w:rPr>
              <w:t>539662</w:t>
            </w:r>
          </w:p>
        </w:tc>
        <w:tc>
          <w:tcPr>
            <w:tcW w:w="1051" w:type="dxa"/>
            <w:tcBorders>
              <w:top w:val="nil"/>
              <w:bottom w:val="nil"/>
            </w:tcBorders>
            <w:vAlign w:val="center"/>
          </w:tcPr>
          <w:p w14:paraId="2D6E497E">
            <w:pPr>
              <w:spacing w:line="380" w:lineRule="exact"/>
              <w:jc w:val="right"/>
              <w:rPr>
                <w:rFonts w:hint="default"/>
                <w:sz w:val="21"/>
                <w:szCs w:val="21"/>
              </w:rPr>
            </w:pPr>
            <w:r>
              <w:rPr>
                <w:sz w:val="21"/>
                <w:szCs w:val="21"/>
              </w:rPr>
              <w:t>298233</w:t>
            </w:r>
          </w:p>
        </w:tc>
        <w:tc>
          <w:tcPr>
            <w:tcW w:w="1051" w:type="dxa"/>
            <w:tcBorders>
              <w:top w:val="nil"/>
              <w:bottom w:val="nil"/>
              <w:right w:val="nil"/>
            </w:tcBorders>
            <w:vAlign w:val="center"/>
          </w:tcPr>
          <w:p w14:paraId="0DF0A079">
            <w:pPr>
              <w:spacing w:line="380" w:lineRule="exact"/>
              <w:jc w:val="right"/>
              <w:rPr>
                <w:rFonts w:hint="default"/>
                <w:sz w:val="21"/>
                <w:szCs w:val="21"/>
              </w:rPr>
            </w:pPr>
            <w:r>
              <w:rPr>
                <w:sz w:val="21"/>
                <w:szCs w:val="21"/>
              </w:rPr>
              <w:t>268882</w:t>
            </w:r>
          </w:p>
        </w:tc>
        <w:tc>
          <w:tcPr>
            <w:tcW w:w="1051" w:type="dxa"/>
            <w:tcBorders>
              <w:top w:val="nil"/>
              <w:bottom w:val="nil"/>
              <w:right w:val="nil"/>
            </w:tcBorders>
            <w:vAlign w:val="center"/>
          </w:tcPr>
          <w:p w14:paraId="53569D11">
            <w:pPr>
              <w:spacing w:line="380" w:lineRule="exact"/>
              <w:jc w:val="right"/>
              <w:rPr>
                <w:rFonts w:hint="default"/>
                <w:sz w:val="21"/>
                <w:szCs w:val="21"/>
              </w:rPr>
            </w:pPr>
            <w:r>
              <w:rPr>
                <w:sz w:val="21"/>
                <w:szCs w:val="21"/>
              </w:rPr>
              <w:t>11099</w:t>
            </w:r>
          </w:p>
        </w:tc>
        <w:tc>
          <w:tcPr>
            <w:tcW w:w="1055" w:type="dxa"/>
            <w:tcBorders>
              <w:top w:val="nil"/>
              <w:bottom w:val="nil"/>
              <w:right w:val="nil"/>
            </w:tcBorders>
            <w:vAlign w:val="center"/>
          </w:tcPr>
          <w:p w14:paraId="26C5AF2D">
            <w:pPr>
              <w:spacing w:line="380" w:lineRule="exact"/>
              <w:jc w:val="right"/>
              <w:rPr>
                <w:rFonts w:hint="default"/>
                <w:sz w:val="21"/>
                <w:szCs w:val="21"/>
              </w:rPr>
            </w:pPr>
            <w:r>
              <w:rPr>
                <w:sz w:val="21"/>
                <w:szCs w:val="21"/>
              </w:rPr>
              <w:t>18252</w:t>
            </w:r>
          </w:p>
        </w:tc>
      </w:tr>
      <w:tr w14:paraId="0E8E8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1264" w:type="dxa"/>
            <w:tcBorders>
              <w:top w:val="nil"/>
              <w:left w:val="nil"/>
              <w:bottom w:val="nil"/>
              <w:right w:val="single" w:color="auto" w:sz="4" w:space="0"/>
            </w:tcBorders>
            <w:vAlign w:val="center"/>
          </w:tcPr>
          <w:p w14:paraId="683403BA">
            <w:pPr>
              <w:pStyle w:val="12"/>
              <w:spacing w:before="0" w:beforeAutospacing="0" w:after="0" w:afterAutospacing="0" w:line="380" w:lineRule="exact"/>
              <w:jc w:val="center"/>
              <w:rPr>
                <w:rFonts w:hint="default"/>
                <w:sz w:val="21"/>
                <w:szCs w:val="21"/>
              </w:rPr>
            </w:pPr>
            <w:r>
              <w:rPr>
                <w:sz w:val="21"/>
                <w:szCs w:val="21"/>
              </w:rPr>
              <w:t>1998</w:t>
            </w:r>
          </w:p>
        </w:tc>
        <w:tc>
          <w:tcPr>
            <w:tcW w:w="1083" w:type="dxa"/>
            <w:tcBorders>
              <w:top w:val="nil"/>
              <w:left w:val="single" w:color="auto" w:sz="4" w:space="0"/>
              <w:bottom w:val="nil"/>
            </w:tcBorders>
            <w:vAlign w:val="center"/>
          </w:tcPr>
          <w:p w14:paraId="1AF9EFFD">
            <w:pPr>
              <w:spacing w:line="380" w:lineRule="exact"/>
              <w:jc w:val="right"/>
              <w:rPr>
                <w:rFonts w:hint="default"/>
                <w:sz w:val="21"/>
                <w:szCs w:val="21"/>
              </w:rPr>
            </w:pPr>
            <w:r>
              <w:rPr>
                <w:sz w:val="21"/>
                <w:szCs w:val="21"/>
              </w:rPr>
              <w:t>64</w:t>
            </w:r>
          </w:p>
        </w:tc>
        <w:tc>
          <w:tcPr>
            <w:tcW w:w="1264" w:type="dxa"/>
            <w:tcBorders>
              <w:top w:val="nil"/>
              <w:bottom w:val="nil"/>
            </w:tcBorders>
            <w:vAlign w:val="center"/>
          </w:tcPr>
          <w:p w14:paraId="2E5DCA04">
            <w:pPr>
              <w:spacing w:line="380" w:lineRule="exact"/>
              <w:jc w:val="right"/>
              <w:rPr>
                <w:rFonts w:hint="default"/>
                <w:sz w:val="21"/>
                <w:szCs w:val="21"/>
              </w:rPr>
            </w:pPr>
            <w:r>
              <w:rPr>
                <w:sz w:val="21"/>
                <w:szCs w:val="21"/>
              </w:rPr>
              <w:t>148476</w:t>
            </w:r>
          </w:p>
        </w:tc>
        <w:tc>
          <w:tcPr>
            <w:tcW w:w="1264" w:type="dxa"/>
            <w:tcBorders>
              <w:top w:val="nil"/>
              <w:bottom w:val="nil"/>
            </w:tcBorders>
            <w:vAlign w:val="center"/>
          </w:tcPr>
          <w:p w14:paraId="5AC8A9E2">
            <w:pPr>
              <w:spacing w:line="380" w:lineRule="exact"/>
              <w:jc w:val="right"/>
              <w:rPr>
                <w:rFonts w:hint="default"/>
                <w:sz w:val="21"/>
                <w:szCs w:val="21"/>
              </w:rPr>
            </w:pPr>
            <w:r>
              <w:rPr>
                <w:sz w:val="21"/>
                <w:szCs w:val="21"/>
              </w:rPr>
              <w:t>545297</w:t>
            </w:r>
          </w:p>
        </w:tc>
        <w:tc>
          <w:tcPr>
            <w:tcW w:w="1051" w:type="dxa"/>
            <w:tcBorders>
              <w:top w:val="nil"/>
              <w:bottom w:val="nil"/>
            </w:tcBorders>
            <w:vAlign w:val="center"/>
          </w:tcPr>
          <w:p w14:paraId="2BFD7E55">
            <w:pPr>
              <w:spacing w:line="380" w:lineRule="exact"/>
              <w:jc w:val="right"/>
              <w:rPr>
                <w:rFonts w:hint="default"/>
                <w:sz w:val="21"/>
                <w:szCs w:val="21"/>
              </w:rPr>
            </w:pPr>
            <w:r>
              <w:rPr>
                <w:sz w:val="21"/>
                <w:szCs w:val="21"/>
              </w:rPr>
              <w:t>298982</w:t>
            </w:r>
          </w:p>
        </w:tc>
        <w:tc>
          <w:tcPr>
            <w:tcW w:w="1051" w:type="dxa"/>
            <w:tcBorders>
              <w:top w:val="nil"/>
              <w:bottom w:val="nil"/>
              <w:right w:val="nil"/>
            </w:tcBorders>
            <w:vAlign w:val="center"/>
          </w:tcPr>
          <w:p w14:paraId="0B17C6C9">
            <w:pPr>
              <w:spacing w:line="380" w:lineRule="exact"/>
              <w:jc w:val="right"/>
              <w:rPr>
                <w:rFonts w:hint="default"/>
                <w:sz w:val="21"/>
                <w:szCs w:val="21"/>
              </w:rPr>
            </w:pPr>
            <w:r>
              <w:rPr>
                <w:sz w:val="21"/>
                <w:szCs w:val="21"/>
              </w:rPr>
              <w:t>260443</w:t>
            </w:r>
          </w:p>
        </w:tc>
        <w:tc>
          <w:tcPr>
            <w:tcW w:w="1051" w:type="dxa"/>
            <w:tcBorders>
              <w:top w:val="nil"/>
              <w:bottom w:val="nil"/>
              <w:right w:val="nil"/>
            </w:tcBorders>
            <w:vAlign w:val="center"/>
          </w:tcPr>
          <w:p w14:paraId="2FDC4299">
            <w:pPr>
              <w:spacing w:line="380" w:lineRule="exact"/>
              <w:jc w:val="right"/>
              <w:rPr>
                <w:rFonts w:hint="default"/>
                <w:sz w:val="21"/>
                <w:szCs w:val="21"/>
              </w:rPr>
            </w:pPr>
            <w:r>
              <w:rPr>
                <w:sz w:val="21"/>
                <w:szCs w:val="21"/>
              </w:rPr>
              <w:t>12249</w:t>
            </w:r>
          </w:p>
        </w:tc>
        <w:tc>
          <w:tcPr>
            <w:tcW w:w="1055" w:type="dxa"/>
            <w:tcBorders>
              <w:top w:val="nil"/>
              <w:bottom w:val="nil"/>
              <w:right w:val="nil"/>
            </w:tcBorders>
            <w:vAlign w:val="center"/>
          </w:tcPr>
          <w:p w14:paraId="45EC9466">
            <w:pPr>
              <w:spacing w:line="380" w:lineRule="exact"/>
              <w:jc w:val="right"/>
              <w:rPr>
                <w:rFonts w:hint="default"/>
                <w:sz w:val="21"/>
                <w:szCs w:val="21"/>
              </w:rPr>
            </w:pPr>
            <w:r>
              <w:rPr>
                <w:sz w:val="21"/>
                <w:szCs w:val="21"/>
              </w:rPr>
              <w:t>26290</w:t>
            </w:r>
          </w:p>
        </w:tc>
      </w:tr>
      <w:tr w14:paraId="7440F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1264" w:type="dxa"/>
            <w:tcBorders>
              <w:top w:val="nil"/>
              <w:left w:val="nil"/>
              <w:bottom w:val="nil"/>
              <w:right w:val="single" w:color="auto" w:sz="4" w:space="0"/>
            </w:tcBorders>
            <w:vAlign w:val="center"/>
          </w:tcPr>
          <w:p w14:paraId="618A9EE1">
            <w:pPr>
              <w:pStyle w:val="12"/>
              <w:spacing w:before="0" w:beforeAutospacing="0" w:after="0" w:afterAutospacing="0" w:line="380" w:lineRule="exact"/>
              <w:jc w:val="center"/>
              <w:rPr>
                <w:rFonts w:hint="default"/>
                <w:sz w:val="21"/>
                <w:szCs w:val="21"/>
              </w:rPr>
            </w:pPr>
            <w:r>
              <w:rPr>
                <w:sz w:val="21"/>
                <w:szCs w:val="21"/>
              </w:rPr>
              <w:t>1999</w:t>
            </w:r>
          </w:p>
        </w:tc>
        <w:tc>
          <w:tcPr>
            <w:tcW w:w="1083" w:type="dxa"/>
            <w:tcBorders>
              <w:top w:val="nil"/>
              <w:left w:val="single" w:color="auto" w:sz="4" w:space="0"/>
              <w:bottom w:val="nil"/>
            </w:tcBorders>
            <w:vAlign w:val="center"/>
          </w:tcPr>
          <w:p w14:paraId="3C4A671E">
            <w:pPr>
              <w:spacing w:line="380" w:lineRule="exact"/>
              <w:jc w:val="right"/>
              <w:rPr>
                <w:rFonts w:hint="default"/>
                <w:sz w:val="21"/>
                <w:szCs w:val="21"/>
              </w:rPr>
            </w:pPr>
            <w:r>
              <w:rPr>
                <w:sz w:val="21"/>
                <w:szCs w:val="21"/>
              </w:rPr>
              <w:t>64</w:t>
            </w:r>
          </w:p>
        </w:tc>
        <w:tc>
          <w:tcPr>
            <w:tcW w:w="1264" w:type="dxa"/>
            <w:tcBorders>
              <w:top w:val="nil"/>
              <w:bottom w:val="nil"/>
            </w:tcBorders>
            <w:vAlign w:val="center"/>
          </w:tcPr>
          <w:p w14:paraId="3263B58A">
            <w:pPr>
              <w:spacing w:line="380" w:lineRule="exact"/>
              <w:jc w:val="right"/>
              <w:rPr>
                <w:rFonts w:hint="default"/>
                <w:sz w:val="21"/>
                <w:szCs w:val="21"/>
              </w:rPr>
            </w:pPr>
            <w:r>
              <w:rPr>
                <w:sz w:val="21"/>
                <w:szCs w:val="21"/>
              </w:rPr>
              <w:t>153424</w:t>
            </w:r>
          </w:p>
        </w:tc>
        <w:tc>
          <w:tcPr>
            <w:tcW w:w="1264" w:type="dxa"/>
            <w:tcBorders>
              <w:top w:val="nil"/>
              <w:bottom w:val="nil"/>
            </w:tcBorders>
            <w:vAlign w:val="center"/>
          </w:tcPr>
          <w:p w14:paraId="415B77C1">
            <w:pPr>
              <w:spacing w:line="380" w:lineRule="exact"/>
              <w:jc w:val="right"/>
              <w:rPr>
                <w:rFonts w:hint="default"/>
                <w:sz w:val="21"/>
                <w:szCs w:val="21"/>
              </w:rPr>
            </w:pPr>
            <w:r>
              <w:rPr>
                <w:sz w:val="21"/>
                <w:szCs w:val="21"/>
              </w:rPr>
              <w:t>556122</w:t>
            </w:r>
          </w:p>
        </w:tc>
        <w:tc>
          <w:tcPr>
            <w:tcW w:w="1051" w:type="dxa"/>
            <w:tcBorders>
              <w:top w:val="nil"/>
              <w:bottom w:val="nil"/>
            </w:tcBorders>
            <w:vAlign w:val="center"/>
          </w:tcPr>
          <w:p w14:paraId="7F140A0D">
            <w:pPr>
              <w:spacing w:line="380" w:lineRule="exact"/>
              <w:jc w:val="right"/>
              <w:rPr>
                <w:rFonts w:hint="default"/>
                <w:sz w:val="21"/>
                <w:szCs w:val="21"/>
              </w:rPr>
            </w:pPr>
            <w:r>
              <w:rPr>
                <w:sz w:val="21"/>
                <w:szCs w:val="21"/>
              </w:rPr>
              <w:t>292426</w:t>
            </w:r>
          </w:p>
        </w:tc>
        <w:tc>
          <w:tcPr>
            <w:tcW w:w="1051" w:type="dxa"/>
            <w:tcBorders>
              <w:top w:val="nil"/>
              <w:bottom w:val="nil"/>
              <w:right w:val="nil"/>
            </w:tcBorders>
            <w:vAlign w:val="center"/>
          </w:tcPr>
          <w:p w14:paraId="066A9436">
            <w:pPr>
              <w:spacing w:line="380" w:lineRule="exact"/>
              <w:jc w:val="right"/>
              <w:rPr>
                <w:rFonts w:hint="default"/>
                <w:sz w:val="21"/>
                <w:szCs w:val="21"/>
              </w:rPr>
            </w:pPr>
            <w:r>
              <w:rPr>
                <w:sz w:val="21"/>
                <w:szCs w:val="21"/>
              </w:rPr>
              <w:t>215158</w:t>
            </w:r>
          </w:p>
        </w:tc>
        <w:tc>
          <w:tcPr>
            <w:tcW w:w="1051" w:type="dxa"/>
            <w:tcBorders>
              <w:top w:val="nil"/>
              <w:bottom w:val="nil"/>
              <w:right w:val="nil"/>
            </w:tcBorders>
            <w:vAlign w:val="center"/>
          </w:tcPr>
          <w:p w14:paraId="129D983E">
            <w:pPr>
              <w:spacing w:line="380" w:lineRule="exact"/>
              <w:jc w:val="right"/>
              <w:rPr>
                <w:rFonts w:hint="default"/>
                <w:sz w:val="21"/>
                <w:szCs w:val="21"/>
              </w:rPr>
            </w:pPr>
            <w:r>
              <w:rPr>
                <w:sz w:val="21"/>
                <w:szCs w:val="21"/>
              </w:rPr>
              <w:t>6607</w:t>
            </w:r>
          </w:p>
        </w:tc>
        <w:tc>
          <w:tcPr>
            <w:tcW w:w="1055" w:type="dxa"/>
            <w:tcBorders>
              <w:top w:val="nil"/>
              <w:bottom w:val="nil"/>
              <w:right w:val="nil"/>
            </w:tcBorders>
            <w:vAlign w:val="center"/>
          </w:tcPr>
          <w:p w14:paraId="197525F3">
            <w:pPr>
              <w:spacing w:line="380" w:lineRule="exact"/>
              <w:jc w:val="right"/>
              <w:rPr>
                <w:rFonts w:hint="default"/>
                <w:sz w:val="21"/>
                <w:szCs w:val="21"/>
              </w:rPr>
            </w:pPr>
            <w:r>
              <w:rPr>
                <w:sz w:val="21"/>
                <w:szCs w:val="21"/>
              </w:rPr>
              <w:t>70661</w:t>
            </w:r>
          </w:p>
        </w:tc>
      </w:tr>
      <w:tr w14:paraId="562D1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1264" w:type="dxa"/>
            <w:tcBorders>
              <w:top w:val="nil"/>
              <w:left w:val="nil"/>
              <w:bottom w:val="nil"/>
              <w:right w:val="single" w:color="auto" w:sz="4" w:space="0"/>
            </w:tcBorders>
            <w:vAlign w:val="center"/>
          </w:tcPr>
          <w:p w14:paraId="4A053C9F">
            <w:pPr>
              <w:pStyle w:val="12"/>
              <w:spacing w:before="0" w:beforeAutospacing="0" w:after="0" w:afterAutospacing="0" w:line="380" w:lineRule="exact"/>
              <w:jc w:val="center"/>
              <w:rPr>
                <w:rFonts w:hint="default"/>
                <w:sz w:val="21"/>
                <w:szCs w:val="21"/>
              </w:rPr>
            </w:pPr>
            <w:r>
              <w:rPr>
                <w:sz w:val="21"/>
                <w:szCs w:val="21"/>
              </w:rPr>
              <w:t>2000</w:t>
            </w:r>
          </w:p>
        </w:tc>
        <w:tc>
          <w:tcPr>
            <w:tcW w:w="1083" w:type="dxa"/>
            <w:tcBorders>
              <w:top w:val="nil"/>
              <w:left w:val="single" w:color="auto" w:sz="4" w:space="0"/>
              <w:bottom w:val="nil"/>
            </w:tcBorders>
            <w:vAlign w:val="center"/>
          </w:tcPr>
          <w:p w14:paraId="08531FA2">
            <w:pPr>
              <w:pStyle w:val="12"/>
              <w:spacing w:before="0" w:beforeAutospacing="0" w:after="0" w:afterAutospacing="0" w:line="380" w:lineRule="exact"/>
              <w:jc w:val="right"/>
              <w:rPr>
                <w:rFonts w:hint="default"/>
                <w:sz w:val="21"/>
                <w:szCs w:val="21"/>
              </w:rPr>
            </w:pPr>
            <w:r>
              <w:rPr>
                <w:sz w:val="21"/>
                <w:szCs w:val="21"/>
              </w:rPr>
              <w:t>64</w:t>
            </w:r>
          </w:p>
        </w:tc>
        <w:tc>
          <w:tcPr>
            <w:tcW w:w="1264" w:type="dxa"/>
            <w:tcBorders>
              <w:top w:val="nil"/>
              <w:bottom w:val="nil"/>
            </w:tcBorders>
            <w:vAlign w:val="center"/>
          </w:tcPr>
          <w:p w14:paraId="17A63067">
            <w:pPr>
              <w:pStyle w:val="12"/>
              <w:spacing w:before="0" w:beforeAutospacing="0" w:after="0" w:afterAutospacing="0" w:line="380" w:lineRule="exact"/>
              <w:jc w:val="right"/>
              <w:rPr>
                <w:rFonts w:hint="default"/>
                <w:sz w:val="21"/>
                <w:szCs w:val="21"/>
              </w:rPr>
            </w:pPr>
            <w:r>
              <w:rPr>
                <w:sz w:val="21"/>
                <w:szCs w:val="21"/>
              </w:rPr>
              <w:t>155117</w:t>
            </w:r>
          </w:p>
        </w:tc>
        <w:tc>
          <w:tcPr>
            <w:tcW w:w="1264" w:type="dxa"/>
            <w:tcBorders>
              <w:top w:val="nil"/>
              <w:bottom w:val="nil"/>
            </w:tcBorders>
            <w:vAlign w:val="center"/>
          </w:tcPr>
          <w:p w14:paraId="26788FDA">
            <w:pPr>
              <w:pStyle w:val="12"/>
              <w:spacing w:before="0" w:beforeAutospacing="0" w:after="0" w:afterAutospacing="0" w:line="380" w:lineRule="exact"/>
              <w:jc w:val="right"/>
              <w:rPr>
                <w:rFonts w:hint="default"/>
                <w:sz w:val="21"/>
                <w:szCs w:val="21"/>
              </w:rPr>
            </w:pPr>
            <w:r>
              <w:rPr>
                <w:sz w:val="21"/>
                <w:szCs w:val="21"/>
              </w:rPr>
              <w:t>558451</w:t>
            </w:r>
          </w:p>
        </w:tc>
        <w:tc>
          <w:tcPr>
            <w:tcW w:w="1051" w:type="dxa"/>
            <w:tcBorders>
              <w:top w:val="nil"/>
              <w:bottom w:val="nil"/>
            </w:tcBorders>
            <w:vAlign w:val="center"/>
          </w:tcPr>
          <w:p w14:paraId="58339C08">
            <w:pPr>
              <w:pStyle w:val="12"/>
              <w:spacing w:before="0" w:beforeAutospacing="0" w:after="0" w:afterAutospacing="0" w:line="380" w:lineRule="exact"/>
              <w:jc w:val="right"/>
              <w:rPr>
                <w:rFonts w:hint="default"/>
                <w:sz w:val="21"/>
                <w:szCs w:val="21"/>
              </w:rPr>
            </w:pPr>
            <w:r>
              <w:rPr>
                <w:sz w:val="21"/>
                <w:szCs w:val="21"/>
              </w:rPr>
              <w:t>298882</w:t>
            </w:r>
          </w:p>
        </w:tc>
        <w:tc>
          <w:tcPr>
            <w:tcW w:w="1051" w:type="dxa"/>
            <w:tcBorders>
              <w:top w:val="nil"/>
              <w:bottom w:val="nil"/>
              <w:right w:val="nil"/>
            </w:tcBorders>
            <w:vAlign w:val="center"/>
          </w:tcPr>
          <w:p w14:paraId="0F613D88">
            <w:pPr>
              <w:pStyle w:val="12"/>
              <w:spacing w:before="0" w:beforeAutospacing="0" w:after="0" w:afterAutospacing="0" w:line="380" w:lineRule="exact"/>
              <w:jc w:val="right"/>
              <w:rPr>
                <w:rFonts w:hint="default"/>
                <w:sz w:val="21"/>
                <w:szCs w:val="21"/>
              </w:rPr>
            </w:pPr>
            <w:r>
              <w:rPr>
                <w:sz w:val="21"/>
                <w:szCs w:val="21"/>
              </w:rPr>
              <w:t>207139</w:t>
            </w:r>
          </w:p>
        </w:tc>
        <w:tc>
          <w:tcPr>
            <w:tcW w:w="1051" w:type="dxa"/>
            <w:tcBorders>
              <w:top w:val="nil"/>
              <w:bottom w:val="nil"/>
              <w:right w:val="nil"/>
            </w:tcBorders>
            <w:vAlign w:val="center"/>
          </w:tcPr>
          <w:p w14:paraId="23CBC718">
            <w:pPr>
              <w:pStyle w:val="12"/>
              <w:spacing w:before="0" w:beforeAutospacing="0" w:after="0" w:afterAutospacing="0" w:line="380" w:lineRule="exact"/>
              <w:jc w:val="right"/>
              <w:rPr>
                <w:rFonts w:hint="default"/>
                <w:sz w:val="21"/>
                <w:szCs w:val="21"/>
              </w:rPr>
            </w:pPr>
            <w:r>
              <w:rPr>
                <w:sz w:val="21"/>
                <w:szCs w:val="21"/>
              </w:rPr>
              <w:t>12093</w:t>
            </w:r>
          </w:p>
        </w:tc>
        <w:tc>
          <w:tcPr>
            <w:tcW w:w="1055" w:type="dxa"/>
            <w:tcBorders>
              <w:top w:val="nil"/>
              <w:bottom w:val="nil"/>
              <w:right w:val="nil"/>
            </w:tcBorders>
            <w:vAlign w:val="center"/>
          </w:tcPr>
          <w:p w14:paraId="046796A8">
            <w:pPr>
              <w:pStyle w:val="12"/>
              <w:spacing w:before="0" w:beforeAutospacing="0" w:after="0" w:afterAutospacing="0" w:line="380" w:lineRule="exact"/>
              <w:jc w:val="right"/>
              <w:rPr>
                <w:rFonts w:hint="default"/>
                <w:sz w:val="21"/>
                <w:szCs w:val="21"/>
              </w:rPr>
            </w:pPr>
            <w:r>
              <w:rPr>
                <w:sz w:val="21"/>
                <w:szCs w:val="21"/>
              </w:rPr>
              <w:t>79650</w:t>
            </w:r>
          </w:p>
        </w:tc>
      </w:tr>
      <w:tr w14:paraId="0BED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1264" w:type="dxa"/>
            <w:tcBorders>
              <w:top w:val="nil"/>
              <w:left w:val="nil"/>
              <w:bottom w:val="nil"/>
              <w:right w:val="single" w:color="auto" w:sz="4" w:space="0"/>
            </w:tcBorders>
            <w:vAlign w:val="center"/>
          </w:tcPr>
          <w:p w14:paraId="55887529">
            <w:pPr>
              <w:pStyle w:val="12"/>
              <w:spacing w:before="0" w:beforeAutospacing="0" w:after="0" w:afterAutospacing="0" w:line="380" w:lineRule="exact"/>
              <w:jc w:val="center"/>
              <w:rPr>
                <w:rFonts w:hint="default"/>
                <w:sz w:val="21"/>
                <w:szCs w:val="21"/>
              </w:rPr>
            </w:pPr>
            <w:r>
              <w:rPr>
                <w:rFonts w:hint="default"/>
                <w:sz w:val="21"/>
                <w:szCs w:val="21"/>
              </w:rPr>
              <w:t>2001</w:t>
            </w:r>
          </w:p>
        </w:tc>
        <w:tc>
          <w:tcPr>
            <w:tcW w:w="1083" w:type="dxa"/>
            <w:tcBorders>
              <w:top w:val="nil"/>
              <w:left w:val="single" w:color="auto" w:sz="4" w:space="0"/>
              <w:bottom w:val="nil"/>
            </w:tcBorders>
            <w:vAlign w:val="center"/>
          </w:tcPr>
          <w:p w14:paraId="4C7AD432">
            <w:pPr>
              <w:pStyle w:val="12"/>
              <w:spacing w:before="0" w:beforeAutospacing="0" w:after="0" w:afterAutospacing="0" w:line="380" w:lineRule="exact"/>
              <w:jc w:val="right"/>
              <w:rPr>
                <w:rFonts w:hint="default"/>
                <w:sz w:val="21"/>
                <w:szCs w:val="21"/>
              </w:rPr>
            </w:pPr>
            <w:r>
              <w:rPr>
                <w:sz w:val="21"/>
                <w:szCs w:val="21"/>
              </w:rPr>
              <w:t>39</w:t>
            </w:r>
          </w:p>
        </w:tc>
        <w:tc>
          <w:tcPr>
            <w:tcW w:w="1264" w:type="dxa"/>
            <w:tcBorders>
              <w:top w:val="nil"/>
              <w:bottom w:val="nil"/>
            </w:tcBorders>
            <w:vAlign w:val="center"/>
          </w:tcPr>
          <w:p w14:paraId="1D3FFFF8">
            <w:pPr>
              <w:pStyle w:val="12"/>
              <w:spacing w:before="0" w:beforeAutospacing="0" w:after="0" w:afterAutospacing="0" w:line="380" w:lineRule="exact"/>
              <w:jc w:val="right"/>
              <w:rPr>
                <w:rFonts w:hint="default"/>
                <w:sz w:val="21"/>
                <w:szCs w:val="21"/>
              </w:rPr>
            </w:pPr>
            <w:r>
              <w:rPr>
                <w:sz w:val="21"/>
                <w:szCs w:val="21"/>
              </w:rPr>
              <w:t>155339</w:t>
            </w:r>
          </w:p>
        </w:tc>
        <w:tc>
          <w:tcPr>
            <w:tcW w:w="1264" w:type="dxa"/>
            <w:tcBorders>
              <w:top w:val="nil"/>
              <w:bottom w:val="nil"/>
            </w:tcBorders>
            <w:vAlign w:val="center"/>
          </w:tcPr>
          <w:p w14:paraId="1F54C6A1">
            <w:pPr>
              <w:pStyle w:val="12"/>
              <w:spacing w:before="0" w:beforeAutospacing="0" w:after="0" w:afterAutospacing="0" w:line="380" w:lineRule="exact"/>
              <w:jc w:val="right"/>
              <w:rPr>
                <w:rFonts w:hint="default"/>
                <w:sz w:val="21"/>
                <w:szCs w:val="21"/>
              </w:rPr>
            </w:pPr>
            <w:r>
              <w:rPr>
                <w:sz w:val="21"/>
                <w:szCs w:val="21"/>
              </w:rPr>
              <w:t>558517</w:t>
            </w:r>
          </w:p>
        </w:tc>
        <w:tc>
          <w:tcPr>
            <w:tcW w:w="1051" w:type="dxa"/>
            <w:tcBorders>
              <w:top w:val="nil"/>
              <w:bottom w:val="nil"/>
            </w:tcBorders>
            <w:vAlign w:val="center"/>
          </w:tcPr>
          <w:p w14:paraId="2D6F99B8">
            <w:pPr>
              <w:pStyle w:val="12"/>
              <w:spacing w:before="0" w:beforeAutospacing="0" w:after="0" w:afterAutospacing="0" w:line="380" w:lineRule="exact"/>
              <w:jc w:val="right"/>
              <w:rPr>
                <w:rFonts w:hint="default"/>
                <w:sz w:val="21"/>
                <w:szCs w:val="21"/>
              </w:rPr>
            </w:pPr>
            <w:r>
              <w:rPr>
                <w:sz w:val="21"/>
                <w:szCs w:val="21"/>
              </w:rPr>
              <w:t>299882</w:t>
            </w:r>
          </w:p>
        </w:tc>
        <w:tc>
          <w:tcPr>
            <w:tcW w:w="1051" w:type="dxa"/>
            <w:tcBorders>
              <w:top w:val="nil"/>
              <w:bottom w:val="nil"/>
              <w:right w:val="nil"/>
            </w:tcBorders>
            <w:vAlign w:val="center"/>
          </w:tcPr>
          <w:p w14:paraId="1C88452A">
            <w:pPr>
              <w:pStyle w:val="12"/>
              <w:spacing w:before="0" w:beforeAutospacing="0" w:after="0" w:afterAutospacing="0" w:line="380" w:lineRule="exact"/>
              <w:jc w:val="right"/>
              <w:rPr>
                <w:rFonts w:hint="default"/>
                <w:sz w:val="21"/>
                <w:szCs w:val="21"/>
              </w:rPr>
            </w:pPr>
            <w:r>
              <w:rPr>
                <w:sz w:val="21"/>
                <w:szCs w:val="21"/>
              </w:rPr>
              <w:t>194139</w:t>
            </w:r>
          </w:p>
        </w:tc>
        <w:tc>
          <w:tcPr>
            <w:tcW w:w="1051" w:type="dxa"/>
            <w:tcBorders>
              <w:top w:val="nil"/>
              <w:bottom w:val="nil"/>
              <w:right w:val="nil"/>
            </w:tcBorders>
            <w:vAlign w:val="center"/>
          </w:tcPr>
          <w:p w14:paraId="477A024B">
            <w:pPr>
              <w:pStyle w:val="12"/>
              <w:spacing w:before="0" w:beforeAutospacing="0" w:after="0" w:afterAutospacing="0" w:line="380" w:lineRule="exact"/>
              <w:jc w:val="right"/>
              <w:rPr>
                <w:rFonts w:hint="default"/>
                <w:sz w:val="21"/>
                <w:szCs w:val="21"/>
              </w:rPr>
            </w:pPr>
            <w:r>
              <w:rPr>
                <w:sz w:val="21"/>
                <w:szCs w:val="21"/>
              </w:rPr>
              <w:t>32093</w:t>
            </w:r>
          </w:p>
        </w:tc>
        <w:tc>
          <w:tcPr>
            <w:tcW w:w="1055" w:type="dxa"/>
            <w:tcBorders>
              <w:top w:val="nil"/>
              <w:bottom w:val="nil"/>
              <w:right w:val="nil"/>
            </w:tcBorders>
            <w:vAlign w:val="center"/>
          </w:tcPr>
          <w:p w14:paraId="1A33F661">
            <w:pPr>
              <w:pStyle w:val="12"/>
              <w:spacing w:before="0" w:beforeAutospacing="0" w:after="0" w:afterAutospacing="0" w:line="380" w:lineRule="exact"/>
              <w:jc w:val="right"/>
              <w:rPr>
                <w:rFonts w:hint="default"/>
                <w:sz w:val="21"/>
                <w:szCs w:val="21"/>
              </w:rPr>
            </w:pPr>
            <w:r>
              <w:rPr>
                <w:sz w:val="21"/>
                <w:szCs w:val="21"/>
              </w:rPr>
              <w:t>73650</w:t>
            </w:r>
          </w:p>
        </w:tc>
      </w:tr>
      <w:tr w14:paraId="06641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1264" w:type="dxa"/>
            <w:tcBorders>
              <w:top w:val="nil"/>
              <w:left w:val="nil"/>
              <w:bottom w:val="nil"/>
              <w:right w:val="single" w:color="auto" w:sz="4" w:space="0"/>
            </w:tcBorders>
            <w:vAlign w:val="center"/>
          </w:tcPr>
          <w:p w14:paraId="7E302CEA">
            <w:pPr>
              <w:pStyle w:val="12"/>
              <w:spacing w:before="0" w:beforeAutospacing="0" w:after="0" w:afterAutospacing="0" w:line="380" w:lineRule="exact"/>
              <w:jc w:val="center"/>
              <w:rPr>
                <w:rFonts w:hint="default"/>
                <w:sz w:val="21"/>
                <w:szCs w:val="21"/>
              </w:rPr>
            </w:pPr>
            <w:r>
              <w:rPr>
                <w:sz w:val="21"/>
                <w:szCs w:val="21"/>
              </w:rPr>
              <w:t>200</w:t>
            </w:r>
            <w:r>
              <w:rPr>
                <w:rFonts w:hint="default"/>
                <w:sz w:val="21"/>
                <w:szCs w:val="21"/>
              </w:rPr>
              <w:t>2</w:t>
            </w:r>
          </w:p>
        </w:tc>
        <w:tc>
          <w:tcPr>
            <w:tcW w:w="1083" w:type="dxa"/>
            <w:tcBorders>
              <w:top w:val="nil"/>
              <w:left w:val="single" w:color="auto" w:sz="4" w:space="0"/>
              <w:bottom w:val="nil"/>
            </w:tcBorders>
            <w:vAlign w:val="center"/>
          </w:tcPr>
          <w:p w14:paraId="646E93E6">
            <w:pPr>
              <w:pStyle w:val="12"/>
              <w:spacing w:before="0" w:beforeAutospacing="0" w:after="0" w:afterAutospacing="0" w:line="380" w:lineRule="exact"/>
              <w:jc w:val="right"/>
              <w:rPr>
                <w:rFonts w:hint="default"/>
                <w:sz w:val="21"/>
                <w:szCs w:val="21"/>
              </w:rPr>
            </w:pPr>
            <w:r>
              <w:rPr>
                <w:sz w:val="21"/>
                <w:szCs w:val="21"/>
              </w:rPr>
              <w:t>39</w:t>
            </w:r>
          </w:p>
        </w:tc>
        <w:tc>
          <w:tcPr>
            <w:tcW w:w="1264" w:type="dxa"/>
            <w:tcBorders>
              <w:top w:val="nil"/>
              <w:bottom w:val="nil"/>
            </w:tcBorders>
            <w:vAlign w:val="center"/>
          </w:tcPr>
          <w:p w14:paraId="01E0FA39">
            <w:pPr>
              <w:pStyle w:val="12"/>
              <w:spacing w:before="0" w:beforeAutospacing="0" w:after="0" w:afterAutospacing="0" w:line="380" w:lineRule="exact"/>
              <w:jc w:val="right"/>
              <w:rPr>
                <w:rFonts w:hint="default"/>
                <w:sz w:val="21"/>
                <w:szCs w:val="21"/>
              </w:rPr>
            </w:pPr>
            <w:r>
              <w:rPr>
                <w:sz w:val="21"/>
                <w:szCs w:val="21"/>
              </w:rPr>
              <w:t>155100</w:t>
            </w:r>
          </w:p>
        </w:tc>
        <w:tc>
          <w:tcPr>
            <w:tcW w:w="1264" w:type="dxa"/>
            <w:tcBorders>
              <w:top w:val="nil"/>
              <w:bottom w:val="nil"/>
            </w:tcBorders>
            <w:vAlign w:val="center"/>
          </w:tcPr>
          <w:p w14:paraId="76766CD4">
            <w:pPr>
              <w:pStyle w:val="12"/>
              <w:spacing w:before="0" w:beforeAutospacing="0" w:after="0" w:afterAutospacing="0" w:line="380" w:lineRule="exact"/>
              <w:jc w:val="right"/>
              <w:rPr>
                <w:rFonts w:hint="default"/>
                <w:sz w:val="21"/>
                <w:szCs w:val="21"/>
              </w:rPr>
            </w:pPr>
            <w:r>
              <w:rPr>
                <w:sz w:val="21"/>
                <w:szCs w:val="21"/>
              </w:rPr>
              <w:t>534400</w:t>
            </w:r>
          </w:p>
        </w:tc>
        <w:tc>
          <w:tcPr>
            <w:tcW w:w="1051" w:type="dxa"/>
            <w:tcBorders>
              <w:top w:val="nil"/>
              <w:bottom w:val="nil"/>
            </w:tcBorders>
            <w:vAlign w:val="center"/>
          </w:tcPr>
          <w:p w14:paraId="29EA230A">
            <w:pPr>
              <w:pStyle w:val="12"/>
              <w:spacing w:before="0" w:beforeAutospacing="0" w:after="0" w:afterAutospacing="0" w:line="380" w:lineRule="exact"/>
              <w:jc w:val="right"/>
              <w:rPr>
                <w:rFonts w:hint="default"/>
                <w:sz w:val="21"/>
                <w:szCs w:val="21"/>
              </w:rPr>
            </w:pPr>
            <w:r>
              <w:rPr>
                <w:sz w:val="21"/>
                <w:szCs w:val="21"/>
              </w:rPr>
              <w:t>309661</w:t>
            </w:r>
          </w:p>
        </w:tc>
        <w:tc>
          <w:tcPr>
            <w:tcW w:w="1051" w:type="dxa"/>
            <w:tcBorders>
              <w:top w:val="nil"/>
              <w:bottom w:val="nil"/>
              <w:right w:val="nil"/>
            </w:tcBorders>
            <w:vAlign w:val="center"/>
          </w:tcPr>
          <w:p w14:paraId="54583DB5">
            <w:pPr>
              <w:pStyle w:val="12"/>
              <w:spacing w:before="0" w:beforeAutospacing="0" w:after="0" w:afterAutospacing="0" w:line="380" w:lineRule="exact"/>
              <w:jc w:val="right"/>
              <w:rPr>
                <w:rFonts w:hint="default"/>
                <w:sz w:val="21"/>
                <w:szCs w:val="21"/>
              </w:rPr>
            </w:pPr>
            <w:r>
              <w:rPr>
                <w:sz w:val="21"/>
                <w:szCs w:val="21"/>
              </w:rPr>
              <w:t>225661</w:t>
            </w:r>
          </w:p>
        </w:tc>
        <w:tc>
          <w:tcPr>
            <w:tcW w:w="1051" w:type="dxa"/>
            <w:tcBorders>
              <w:top w:val="nil"/>
              <w:bottom w:val="nil"/>
              <w:right w:val="nil"/>
            </w:tcBorders>
            <w:vAlign w:val="center"/>
          </w:tcPr>
          <w:p w14:paraId="13132007">
            <w:pPr>
              <w:pStyle w:val="12"/>
              <w:spacing w:before="0" w:beforeAutospacing="0" w:after="0" w:afterAutospacing="0" w:line="380" w:lineRule="exact"/>
              <w:jc w:val="right"/>
              <w:rPr>
                <w:rFonts w:hint="default"/>
                <w:sz w:val="21"/>
                <w:szCs w:val="21"/>
              </w:rPr>
            </w:pPr>
            <w:r>
              <w:rPr>
                <w:sz w:val="21"/>
                <w:szCs w:val="21"/>
              </w:rPr>
              <w:t>33000</w:t>
            </w:r>
          </w:p>
        </w:tc>
        <w:tc>
          <w:tcPr>
            <w:tcW w:w="1055" w:type="dxa"/>
            <w:tcBorders>
              <w:top w:val="nil"/>
              <w:bottom w:val="nil"/>
              <w:right w:val="nil"/>
            </w:tcBorders>
            <w:vAlign w:val="center"/>
          </w:tcPr>
          <w:p w14:paraId="55DB9BBD">
            <w:pPr>
              <w:pStyle w:val="12"/>
              <w:spacing w:before="0" w:beforeAutospacing="0" w:after="0" w:afterAutospacing="0" w:line="380" w:lineRule="exact"/>
              <w:jc w:val="right"/>
              <w:rPr>
                <w:rFonts w:hint="default"/>
                <w:sz w:val="21"/>
                <w:szCs w:val="21"/>
              </w:rPr>
            </w:pPr>
            <w:r>
              <w:rPr>
                <w:sz w:val="21"/>
                <w:szCs w:val="21"/>
              </w:rPr>
              <w:t>51000</w:t>
            </w:r>
          </w:p>
        </w:tc>
      </w:tr>
      <w:tr w14:paraId="7141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1264" w:type="dxa"/>
            <w:tcBorders>
              <w:top w:val="nil"/>
              <w:left w:val="nil"/>
              <w:bottom w:val="nil"/>
              <w:right w:val="single" w:color="auto" w:sz="4" w:space="0"/>
            </w:tcBorders>
            <w:vAlign w:val="center"/>
          </w:tcPr>
          <w:p w14:paraId="113008D9">
            <w:pPr>
              <w:pStyle w:val="12"/>
              <w:spacing w:before="0" w:beforeAutospacing="0" w:after="0" w:afterAutospacing="0" w:line="380" w:lineRule="exact"/>
              <w:jc w:val="center"/>
              <w:rPr>
                <w:rFonts w:hint="default"/>
                <w:sz w:val="21"/>
                <w:szCs w:val="21"/>
              </w:rPr>
            </w:pPr>
            <w:r>
              <w:rPr>
                <w:sz w:val="21"/>
                <w:szCs w:val="21"/>
              </w:rPr>
              <w:t>2003</w:t>
            </w:r>
          </w:p>
        </w:tc>
        <w:tc>
          <w:tcPr>
            <w:tcW w:w="1083" w:type="dxa"/>
            <w:tcBorders>
              <w:top w:val="nil"/>
              <w:left w:val="single" w:color="auto" w:sz="4" w:space="0"/>
              <w:bottom w:val="nil"/>
            </w:tcBorders>
            <w:vAlign w:val="center"/>
          </w:tcPr>
          <w:p w14:paraId="74CA7E12">
            <w:pPr>
              <w:pStyle w:val="12"/>
              <w:spacing w:before="0" w:beforeAutospacing="0" w:after="0" w:afterAutospacing="0" w:line="380" w:lineRule="exact"/>
              <w:jc w:val="right"/>
              <w:rPr>
                <w:rFonts w:hint="default"/>
                <w:sz w:val="21"/>
                <w:szCs w:val="21"/>
              </w:rPr>
            </w:pPr>
            <w:r>
              <w:rPr>
                <w:sz w:val="21"/>
                <w:szCs w:val="21"/>
              </w:rPr>
              <w:t>39</w:t>
            </w:r>
          </w:p>
        </w:tc>
        <w:tc>
          <w:tcPr>
            <w:tcW w:w="1264" w:type="dxa"/>
            <w:tcBorders>
              <w:top w:val="nil"/>
              <w:bottom w:val="nil"/>
            </w:tcBorders>
            <w:vAlign w:val="center"/>
          </w:tcPr>
          <w:p w14:paraId="36647A0F">
            <w:pPr>
              <w:pStyle w:val="12"/>
              <w:spacing w:before="0" w:beforeAutospacing="0" w:after="0" w:afterAutospacing="0" w:line="380" w:lineRule="exact"/>
              <w:jc w:val="right"/>
              <w:rPr>
                <w:rFonts w:hint="default"/>
                <w:sz w:val="21"/>
                <w:szCs w:val="21"/>
              </w:rPr>
            </w:pPr>
            <w:r>
              <w:rPr>
                <w:sz w:val="21"/>
                <w:szCs w:val="21"/>
              </w:rPr>
              <w:t>155000</w:t>
            </w:r>
          </w:p>
          <w:p w14:paraId="6800BE03">
            <w:pPr>
              <w:pStyle w:val="12"/>
              <w:spacing w:before="0" w:beforeAutospacing="0" w:after="0" w:afterAutospacing="0" w:line="380" w:lineRule="exact"/>
              <w:jc w:val="right"/>
              <w:rPr>
                <w:rFonts w:hint="default"/>
                <w:sz w:val="21"/>
                <w:szCs w:val="21"/>
              </w:rPr>
            </w:pPr>
          </w:p>
          <w:p w14:paraId="025CE2D9">
            <w:pPr>
              <w:pStyle w:val="12"/>
              <w:spacing w:before="0" w:beforeAutospacing="0" w:after="0" w:afterAutospacing="0" w:line="380" w:lineRule="exact"/>
              <w:jc w:val="right"/>
              <w:rPr>
                <w:rFonts w:hint="default"/>
                <w:sz w:val="21"/>
                <w:szCs w:val="21"/>
              </w:rPr>
            </w:pPr>
            <w:r>
              <w:rPr>
                <w:sz w:val="21"/>
                <w:szCs w:val="21"/>
              </w:rPr>
              <w:t>000198</w:t>
            </w:r>
          </w:p>
        </w:tc>
        <w:tc>
          <w:tcPr>
            <w:tcW w:w="1264" w:type="dxa"/>
            <w:tcBorders>
              <w:top w:val="nil"/>
              <w:bottom w:val="nil"/>
            </w:tcBorders>
            <w:vAlign w:val="center"/>
          </w:tcPr>
          <w:p w14:paraId="44129927">
            <w:pPr>
              <w:pStyle w:val="12"/>
              <w:spacing w:before="0" w:beforeAutospacing="0" w:after="0" w:afterAutospacing="0" w:line="380" w:lineRule="exact"/>
              <w:jc w:val="right"/>
              <w:rPr>
                <w:rFonts w:hint="default"/>
                <w:sz w:val="21"/>
                <w:szCs w:val="21"/>
              </w:rPr>
            </w:pPr>
            <w:r>
              <w:rPr>
                <w:sz w:val="21"/>
                <w:szCs w:val="21"/>
              </w:rPr>
              <w:t>547500</w:t>
            </w:r>
          </w:p>
        </w:tc>
        <w:tc>
          <w:tcPr>
            <w:tcW w:w="1051" w:type="dxa"/>
            <w:tcBorders>
              <w:top w:val="nil"/>
              <w:bottom w:val="nil"/>
            </w:tcBorders>
            <w:vAlign w:val="center"/>
          </w:tcPr>
          <w:p w14:paraId="73E7B50A">
            <w:pPr>
              <w:pStyle w:val="12"/>
              <w:spacing w:before="0" w:beforeAutospacing="0" w:after="0" w:afterAutospacing="0" w:line="380" w:lineRule="exact"/>
              <w:jc w:val="right"/>
              <w:rPr>
                <w:rFonts w:hint="default"/>
                <w:sz w:val="21"/>
                <w:szCs w:val="21"/>
              </w:rPr>
            </w:pPr>
            <w:r>
              <w:rPr>
                <w:sz w:val="21"/>
                <w:szCs w:val="21"/>
              </w:rPr>
              <w:t>317048</w:t>
            </w:r>
          </w:p>
        </w:tc>
        <w:tc>
          <w:tcPr>
            <w:tcW w:w="1051" w:type="dxa"/>
            <w:tcBorders>
              <w:top w:val="nil"/>
              <w:bottom w:val="nil"/>
              <w:right w:val="nil"/>
            </w:tcBorders>
            <w:vAlign w:val="center"/>
          </w:tcPr>
          <w:p w14:paraId="25B15971">
            <w:pPr>
              <w:pStyle w:val="12"/>
              <w:spacing w:before="0" w:beforeAutospacing="0" w:after="0" w:afterAutospacing="0" w:line="380" w:lineRule="exact"/>
              <w:jc w:val="right"/>
              <w:rPr>
                <w:rFonts w:hint="default"/>
                <w:sz w:val="21"/>
                <w:szCs w:val="21"/>
              </w:rPr>
            </w:pPr>
            <w:r>
              <w:rPr>
                <w:sz w:val="21"/>
                <w:szCs w:val="21"/>
              </w:rPr>
              <w:t>230048</w:t>
            </w:r>
          </w:p>
        </w:tc>
        <w:tc>
          <w:tcPr>
            <w:tcW w:w="1051" w:type="dxa"/>
            <w:tcBorders>
              <w:top w:val="nil"/>
              <w:bottom w:val="nil"/>
              <w:right w:val="nil"/>
            </w:tcBorders>
            <w:vAlign w:val="center"/>
          </w:tcPr>
          <w:p w14:paraId="4BE1DAF1">
            <w:pPr>
              <w:pStyle w:val="12"/>
              <w:spacing w:before="0" w:beforeAutospacing="0" w:after="0" w:afterAutospacing="0" w:line="380" w:lineRule="exact"/>
              <w:jc w:val="right"/>
              <w:rPr>
                <w:rFonts w:hint="default"/>
                <w:sz w:val="21"/>
                <w:szCs w:val="21"/>
              </w:rPr>
            </w:pPr>
            <w:r>
              <w:rPr>
                <w:sz w:val="21"/>
                <w:szCs w:val="21"/>
              </w:rPr>
              <w:t>35000</w:t>
            </w:r>
          </w:p>
        </w:tc>
        <w:tc>
          <w:tcPr>
            <w:tcW w:w="1055" w:type="dxa"/>
            <w:tcBorders>
              <w:top w:val="nil"/>
              <w:bottom w:val="nil"/>
              <w:right w:val="nil"/>
            </w:tcBorders>
            <w:vAlign w:val="center"/>
          </w:tcPr>
          <w:p w14:paraId="6632FDC5">
            <w:pPr>
              <w:pStyle w:val="12"/>
              <w:spacing w:before="0" w:beforeAutospacing="0" w:after="0" w:afterAutospacing="0" w:line="380" w:lineRule="exact"/>
              <w:jc w:val="right"/>
              <w:rPr>
                <w:rFonts w:hint="default"/>
                <w:sz w:val="21"/>
                <w:szCs w:val="21"/>
              </w:rPr>
            </w:pPr>
            <w:r>
              <w:rPr>
                <w:sz w:val="21"/>
                <w:szCs w:val="21"/>
              </w:rPr>
              <w:t>52000</w:t>
            </w:r>
          </w:p>
        </w:tc>
      </w:tr>
      <w:tr w14:paraId="03C37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1264" w:type="dxa"/>
            <w:tcBorders>
              <w:top w:val="nil"/>
              <w:left w:val="nil"/>
              <w:bottom w:val="nil"/>
              <w:right w:val="single" w:color="auto" w:sz="4" w:space="0"/>
            </w:tcBorders>
            <w:vAlign w:val="center"/>
          </w:tcPr>
          <w:p w14:paraId="2D2B78AE">
            <w:pPr>
              <w:pStyle w:val="12"/>
              <w:spacing w:before="0" w:beforeAutospacing="0" w:after="0" w:afterAutospacing="0" w:line="380" w:lineRule="exact"/>
              <w:jc w:val="center"/>
              <w:rPr>
                <w:rFonts w:hint="default"/>
                <w:sz w:val="21"/>
                <w:szCs w:val="21"/>
              </w:rPr>
            </w:pPr>
            <w:r>
              <w:rPr>
                <w:sz w:val="21"/>
                <w:szCs w:val="21"/>
              </w:rPr>
              <w:t>2004</w:t>
            </w:r>
          </w:p>
        </w:tc>
        <w:tc>
          <w:tcPr>
            <w:tcW w:w="1083" w:type="dxa"/>
            <w:tcBorders>
              <w:top w:val="nil"/>
              <w:left w:val="single" w:color="auto" w:sz="4" w:space="0"/>
              <w:bottom w:val="nil"/>
            </w:tcBorders>
            <w:vAlign w:val="center"/>
          </w:tcPr>
          <w:p w14:paraId="72D3C93E">
            <w:pPr>
              <w:pStyle w:val="12"/>
              <w:spacing w:before="0" w:beforeAutospacing="0" w:after="0" w:afterAutospacing="0" w:line="380" w:lineRule="exact"/>
              <w:jc w:val="right"/>
              <w:rPr>
                <w:rFonts w:hint="default"/>
                <w:sz w:val="21"/>
                <w:szCs w:val="21"/>
              </w:rPr>
            </w:pPr>
            <w:r>
              <w:rPr>
                <w:sz w:val="21"/>
                <w:szCs w:val="21"/>
              </w:rPr>
              <w:t>39</w:t>
            </w:r>
          </w:p>
        </w:tc>
        <w:tc>
          <w:tcPr>
            <w:tcW w:w="1264" w:type="dxa"/>
            <w:tcBorders>
              <w:top w:val="nil"/>
              <w:bottom w:val="nil"/>
            </w:tcBorders>
            <w:vAlign w:val="center"/>
          </w:tcPr>
          <w:p w14:paraId="28F1F302">
            <w:pPr>
              <w:pStyle w:val="12"/>
              <w:spacing w:before="0" w:beforeAutospacing="0" w:after="0" w:afterAutospacing="0" w:line="380" w:lineRule="exact"/>
              <w:jc w:val="right"/>
              <w:rPr>
                <w:rFonts w:hint="default"/>
                <w:sz w:val="21"/>
                <w:szCs w:val="21"/>
              </w:rPr>
            </w:pPr>
            <w:r>
              <w:rPr>
                <w:sz w:val="21"/>
                <w:szCs w:val="21"/>
              </w:rPr>
              <w:t>156745</w:t>
            </w:r>
          </w:p>
        </w:tc>
        <w:tc>
          <w:tcPr>
            <w:tcW w:w="1264" w:type="dxa"/>
            <w:tcBorders>
              <w:top w:val="nil"/>
              <w:bottom w:val="nil"/>
            </w:tcBorders>
            <w:vAlign w:val="center"/>
          </w:tcPr>
          <w:p w14:paraId="2C6DD7B3">
            <w:pPr>
              <w:pStyle w:val="12"/>
              <w:spacing w:before="0" w:beforeAutospacing="0" w:after="0" w:afterAutospacing="0" w:line="380" w:lineRule="exact"/>
              <w:jc w:val="right"/>
              <w:rPr>
                <w:rFonts w:hint="default"/>
                <w:sz w:val="21"/>
                <w:szCs w:val="21"/>
              </w:rPr>
            </w:pPr>
            <w:r>
              <w:rPr>
                <w:sz w:val="21"/>
                <w:szCs w:val="21"/>
              </w:rPr>
              <w:t>560780</w:t>
            </w:r>
          </w:p>
        </w:tc>
        <w:tc>
          <w:tcPr>
            <w:tcW w:w="1051" w:type="dxa"/>
            <w:tcBorders>
              <w:top w:val="nil"/>
              <w:bottom w:val="nil"/>
            </w:tcBorders>
            <w:vAlign w:val="center"/>
          </w:tcPr>
          <w:p w14:paraId="4E424441">
            <w:pPr>
              <w:pStyle w:val="12"/>
              <w:spacing w:before="0" w:beforeAutospacing="0" w:after="0" w:afterAutospacing="0" w:line="380" w:lineRule="exact"/>
              <w:jc w:val="right"/>
              <w:rPr>
                <w:rFonts w:hint="default"/>
                <w:sz w:val="21"/>
                <w:szCs w:val="21"/>
              </w:rPr>
            </w:pPr>
            <w:r>
              <w:rPr>
                <w:sz w:val="21"/>
                <w:szCs w:val="21"/>
              </w:rPr>
              <w:t>323341</w:t>
            </w:r>
          </w:p>
        </w:tc>
        <w:tc>
          <w:tcPr>
            <w:tcW w:w="1051" w:type="dxa"/>
            <w:tcBorders>
              <w:top w:val="nil"/>
              <w:bottom w:val="nil"/>
              <w:right w:val="nil"/>
            </w:tcBorders>
            <w:vAlign w:val="center"/>
          </w:tcPr>
          <w:p w14:paraId="7D9BEA59">
            <w:pPr>
              <w:spacing w:line="380" w:lineRule="exact"/>
              <w:jc w:val="right"/>
              <w:rPr>
                <w:rFonts w:hint="default"/>
                <w:sz w:val="21"/>
                <w:szCs w:val="21"/>
              </w:rPr>
            </w:pPr>
            <w:r>
              <w:rPr>
                <w:sz w:val="21"/>
                <w:szCs w:val="21"/>
              </w:rPr>
              <w:t>239641</w:t>
            </w:r>
          </w:p>
        </w:tc>
        <w:tc>
          <w:tcPr>
            <w:tcW w:w="1051" w:type="dxa"/>
            <w:tcBorders>
              <w:top w:val="nil"/>
              <w:bottom w:val="nil"/>
              <w:right w:val="nil"/>
            </w:tcBorders>
            <w:vAlign w:val="center"/>
          </w:tcPr>
          <w:p w14:paraId="5765C9B0">
            <w:pPr>
              <w:spacing w:line="380" w:lineRule="exact"/>
              <w:jc w:val="right"/>
              <w:rPr>
                <w:rFonts w:hint="default"/>
                <w:sz w:val="21"/>
                <w:szCs w:val="21"/>
              </w:rPr>
            </w:pPr>
            <w:r>
              <w:rPr>
                <w:sz w:val="21"/>
                <w:szCs w:val="21"/>
              </w:rPr>
              <w:t>37000</w:t>
            </w:r>
          </w:p>
        </w:tc>
        <w:tc>
          <w:tcPr>
            <w:tcW w:w="1055" w:type="dxa"/>
            <w:tcBorders>
              <w:top w:val="nil"/>
              <w:bottom w:val="nil"/>
              <w:right w:val="nil"/>
            </w:tcBorders>
            <w:vAlign w:val="center"/>
          </w:tcPr>
          <w:p w14:paraId="24862A34">
            <w:pPr>
              <w:spacing w:line="380" w:lineRule="exact"/>
              <w:jc w:val="right"/>
              <w:rPr>
                <w:rFonts w:hint="default"/>
                <w:sz w:val="21"/>
                <w:szCs w:val="21"/>
              </w:rPr>
            </w:pPr>
            <w:r>
              <w:rPr>
                <w:sz w:val="21"/>
                <w:szCs w:val="21"/>
              </w:rPr>
              <w:t>46700</w:t>
            </w:r>
          </w:p>
        </w:tc>
      </w:tr>
      <w:tr w14:paraId="41A2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1264" w:type="dxa"/>
            <w:tcBorders>
              <w:top w:val="nil"/>
              <w:left w:val="nil"/>
              <w:bottom w:val="nil"/>
              <w:right w:val="single" w:color="auto" w:sz="4" w:space="0"/>
            </w:tcBorders>
            <w:vAlign w:val="center"/>
          </w:tcPr>
          <w:p w14:paraId="274FFA8C">
            <w:pPr>
              <w:pStyle w:val="12"/>
              <w:spacing w:before="0" w:beforeAutospacing="0" w:after="0" w:afterAutospacing="0" w:line="380" w:lineRule="exact"/>
              <w:jc w:val="center"/>
              <w:rPr>
                <w:rFonts w:hint="default"/>
                <w:sz w:val="21"/>
                <w:szCs w:val="21"/>
              </w:rPr>
            </w:pPr>
            <w:r>
              <w:rPr>
                <w:sz w:val="21"/>
                <w:szCs w:val="21"/>
              </w:rPr>
              <w:t>2005</w:t>
            </w:r>
          </w:p>
        </w:tc>
        <w:tc>
          <w:tcPr>
            <w:tcW w:w="1083" w:type="dxa"/>
            <w:tcBorders>
              <w:top w:val="nil"/>
              <w:left w:val="single" w:color="auto" w:sz="4" w:space="0"/>
              <w:bottom w:val="nil"/>
            </w:tcBorders>
            <w:vAlign w:val="center"/>
          </w:tcPr>
          <w:p w14:paraId="708EB2F6">
            <w:pPr>
              <w:pStyle w:val="12"/>
              <w:spacing w:before="0" w:beforeAutospacing="0" w:after="0" w:afterAutospacing="0" w:line="380" w:lineRule="exact"/>
              <w:jc w:val="right"/>
              <w:rPr>
                <w:rFonts w:hint="default"/>
                <w:sz w:val="21"/>
                <w:szCs w:val="21"/>
              </w:rPr>
            </w:pPr>
            <w:r>
              <w:rPr>
                <w:sz w:val="21"/>
                <w:szCs w:val="21"/>
              </w:rPr>
              <w:t>39</w:t>
            </w:r>
          </w:p>
        </w:tc>
        <w:tc>
          <w:tcPr>
            <w:tcW w:w="1264" w:type="dxa"/>
            <w:tcBorders>
              <w:top w:val="nil"/>
              <w:bottom w:val="nil"/>
            </w:tcBorders>
            <w:vAlign w:val="center"/>
          </w:tcPr>
          <w:p w14:paraId="231399D4">
            <w:pPr>
              <w:pStyle w:val="12"/>
              <w:spacing w:before="0" w:beforeAutospacing="0" w:after="0" w:afterAutospacing="0" w:line="380" w:lineRule="exact"/>
              <w:jc w:val="right"/>
              <w:rPr>
                <w:rFonts w:hint="default"/>
                <w:sz w:val="21"/>
                <w:szCs w:val="21"/>
              </w:rPr>
            </w:pPr>
            <w:r>
              <w:rPr>
                <w:sz w:val="21"/>
                <w:szCs w:val="21"/>
              </w:rPr>
              <w:t>157065</w:t>
            </w:r>
          </w:p>
        </w:tc>
        <w:tc>
          <w:tcPr>
            <w:tcW w:w="1264" w:type="dxa"/>
            <w:tcBorders>
              <w:top w:val="nil"/>
              <w:bottom w:val="nil"/>
            </w:tcBorders>
            <w:vAlign w:val="center"/>
          </w:tcPr>
          <w:p w14:paraId="0AD2717D">
            <w:pPr>
              <w:pStyle w:val="12"/>
              <w:spacing w:before="0" w:beforeAutospacing="0" w:after="0" w:afterAutospacing="0" w:line="380" w:lineRule="exact"/>
              <w:jc w:val="right"/>
              <w:rPr>
                <w:rFonts w:hint="default"/>
                <w:sz w:val="21"/>
                <w:szCs w:val="21"/>
              </w:rPr>
            </w:pPr>
            <w:r>
              <w:rPr>
                <w:sz w:val="21"/>
                <w:szCs w:val="21"/>
              </w:rPr>
              <w:t>278360</w:t>
            </w:r>
          </w:p>
        </w:tc>
        <w:tc>
          <w:tcPr>
            <w:tcW w:w="1051" w:type="dxa"/>
            <w:tcBorders>
              <w:top w:val="nil"/>
              <w:bottom w:val="nil"/>
            </w:tcBorders>
            <w:vAlign w:val="center"/>
          </w:tcPr>
          <w:p w14:paraId="6C0C1812">
            <w:pPr>
              <w:pStyle w:val="12"/>
              <w:spacing w:before="0" w:beforeAutospacing="0" w:after="0" w:afterAutospacing="0" w:line="380" w:lineRule="exact"/>
              <w:jc w:val="right"/>
              <w:rPr>
                <w:rFonts w:hint="default"/>
                <w:sz w:val="21"/>
                <w:szCs w:val="21"/>
              </w:rPr>
            </w:pPr>
            <w:r>
              <w:rPr>
                <w:sz w:val="21"/>
                <w:szCs w:val="21"/>
              </w:rPr>
              <w:t>333465</w:t>
            </w:r>
          </w:p>
        </w:tc>
        <w:tc>
          <w:tcPr>
            <w:tcW w:w="1051" w:type="dxa"/>
            <w:tcBorders>
              <w:top w:val="nil"/>
              <w:bottom w:val="nil"/>
              <w:right w:val="nil"/>
            </w:tcBorders>
            <w:vAlign w:val="center"/>
          </w:tcPr>
          <w:p w14:paraId="35BD4F81">
            <w:pPr>
              <w:spacing w:line="380" w:lineRule="exact"/>
              <w:jc w:val="right"/>
              <w:rPr>
                <w:rFonts w:hint="default"/>
                <w:sz w:val="21"/>
                <w:szCs w:val="21"/>
              </w:rPr>
            </w:pPr>
            <w:r>
              <w:rPr>
                <w:sz w:val="21"/>
                <w:szCs w:val="21"/>
              </w:rPr>
              <w:t>268265</w:t>
            </w:r>
          </w:p>
        </w:tc>
        <w:tc>
          <w:tcPr>
            <w:tcW w:w="1051" w:type="dxa"/>
            <w:tcBorders>
              <w:top w:val="nil"/>
              <w:bottom w:val="nil"/>
              <w:right w:val="nil"/>
            </w:tcBorders>
            <w:vAlign w:val="center"/>
          </w:tcPr>
          <w:p w14:paraId="5540907F">
            <w:pPr>
              <w:spacing w:line="380" w:lineRule="exact"/>
              <w:jc w:val="right"/>
              <w:rPr>
                <w:rFonts w:hint="default"/>
                <w:sz w:val="21"/>
                <w:szCs w:val="21"/>
              </w:rPr>
            </w:pPr>
            <w:r>
              <w:rPr>
                <w:sz w:val="21"/>
                <w:szCs w:val="21"/>
              </w:rPr>
              <w:t>26500</w:t>
            </w:r>
          </w:p>
        </w:tc>
        <w:tc>
          <w:tcPr>
            <w:tcW w:w="1055" w:type="dxa"/>
            <w:tcBorders>
              <w:top w:val="nil"/>
              <w:bottom w:val="nil"/>
              <w:right w:val="nil"/>
            </w:tcBorders>
            <w:vAlign w:val="center"/>
          </w:tcPr>
          <w:p w14:paraId="3CFE659F">
            <w:pPr>
              <w:spacing w:line="380" w:lineRule="exact"/>
              <w:jc w:val="right"/>
              <w:rPr>
                <w:rFonts w:hint="default"/>
                <w:sz w:val="21"/>
                <w:szCs w:val="21"/>
              </w:rPr>
            </w:pPr>
            <w:r>
              <w:rPr>
                <w:sz w:val="21"/>
                <w:szCs w:val="21"/>
              </w:rPr>
              <w:t>38700</w:t>
            </w:r>
          </w:p>
        </w:tc>
      </w:tr>
      <w:tr w14:paraId="39F02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1264" w:type="dxa"/>
            <w:tcBorders>
              <w:top w:val="nil"/>
              <w:left w:val="nil"/>
              <w:bottom w:val="nil"/>
              <w:right w:val="single" w:color="auto" w:sz="4" w:space="0"/>
            </w:tcBorders>
            <w:vAlign w:val="center"/>
          </w:tcPr>
          <w:p w14:paraId="70DD7DB6">
            <w:pPr>
              <w:pStyle w:val="12"/>
              <w:spacing w:before="0" w:beforeAutospacing="0" w:after="0" w:afterAutospacing="0" w:line="380" w:lineRule="exact"/>
              <w:jc w:val="center"/>
              <w:rPr>
                <w:rFonts w:hint="default"/>
                <w:sz w:val="21"/>
                <w:szCs w:val="21"/>
              </w:rPr>
            </w:pPr>
            <w:r>
              <w:rPr>
                <w:sz w:val="21"/>
                <w:szCs w:val="21"/>
              </w:rPr>
              <w:t>2006</w:t>
            </w:r>
          </w:p>
        </w:tc>
        <w:tc>
          <w:tcPr>
            <w:tcW w:w="1083" w:type="dxa"/>
            <w:tcBorders>
              <w:top w:val="nil"/>
              <w:left w:val="single" w:color="auto" w:sz="4" w:space="0"/>
              <w:bottom w:val="nil"/>
            </w:tcBorders>
            <w:vAlign w:val="center"/>
          </w:tcPr>
          <w:p w14:paraId="20CD520C">
            <w:pPr>
              <w:pStyle w:val="12"/>
              <w:spacing w:before="0" w:beforeAutospacing="0" w:after="0" w:afterAutospacing="0" w:line="380" w:lineRule="exact"/>
              <w:jc w:val="right"/>
              <w:rPr>
                <w:rFonts w:hint="default"/>
                <w:sz w:val="21"/>
                <w:szCs w:val="21"/>
              </w:rPr>
            </w:pPr>
            <w:r>
              <w:rPr>
                <w:sz w:val="21"/>
                <w:szCs w:val="21"/>
              </w:rPr>
              <w:t>39</w:t>
            </w:r>
          </w:p>
        </w:tc>
        <w:tc>
          <w:tcPr>
            <w:tcW w:w="1264" w:type="dxa"/>
            <w:tcBorders>
              <w:top w:val="nil"/>
              <w:bottom w:val="nil"/>
            </w:tcBorders>
            <w:vAlign w:val="center"/>
          </w:tcPr>
          <w:p w14:paraId="155C2053">
            <w:pPr>
              <w:pStyle w:val="12"/>
              <w:spacing w:before="0" w:beforeAutospacing="0" w:after="0" w:afterAutospacing="0" w:line="380" w:lineRule="exact"/>
              <w:jc w:val="right"/>
              <w:rPr>
                <w:rFonts w:hint="default"/>
                <w:sz w:val="21"/>
                <w:szCs w:val="21"/>
              </w:rPr>
            </w:pPr>
            <w:r>
              <w:rPr>
                <w:sz w:val="21"/>
                <w:szCs w:val="21"/>
              </w:rPr>
              <w:t>158963</w:t>
            </w:r>
          </w:p>
        </w:tc>
        <w:tc>
          <w:tcPr>
            <w:tcW w:w="1264" w:type="dxa"/>
            <w:tcBorders>
              <w:top w:val="nil"/>
              <w:bottom w:val="nil"/>
            </w:tcBorders>
            <w:vAlign w:val="center"/>
          </w:tcPr>
          <w:p w14:paraId="0AC17C9A">
            <w:pPr>
              <w:pStyle w:val="12"/>
              <w:spacing w:before="0" w:beforeAutospacing="0" w:after="0" w:afterAutospacing="0" w:line="380" w:lineRule="exact"/>
              <w:jc w:val="right"/>
              <w:rPr>
                <w:rFonts w:hint="default"/>
                <w:sz w:val="21"/>
                <w:szCs w:val="21"/>
              </w:rPr>
            </w:pPr>
            <w:r>
              <w:rPr>
                <w:sz w:val="21"/>
                <w:szCs w:val="21"/>
              </w:rPr>
              <w:t>283651</w:t>
            </w:r>
          </w:p>
        </w:tc>
        <w:tc>
          <w:tcPr>
            <w:tcW w:w="1051" w:type="dxa"/>
            <w:tcBorders>
              <w:top w:val="nil"/>
              <w:bottom w:val="nil"/>
            </w:tcBorders>
            <w:vAlign w:val="center"/>
          </w:tcPr>
          <w:p w14:paraId="400E4B60">
            <w:pPr>
              <w:pStyle w:val="12"/>
              <w:spacing w:before="0" w:beforeAutospacing="0" w:after="0" w:afterAutospacing="0" w:line="380" w:lineRule="exact"/>
              <w:jc w:val="right"/>
              <w:rPr>
                <w:rFonts w:hint="default"/>
                <w:sz w:val="21"/>
                <w:szCs w:val="21"/>
              </w:rPr>
            </w:pPr>
            <w:r>
              <w:rPr>
                <w:sz w:val="21"/>
                <w:szCs w:val="21"/>
              </w:rPr>
              <w:t>334435</w:t>
            </w:r>
          </w:p>
        </w:tc>
        <w:tc>
          <w:tcPr>
            <w:tcW w:w="1051" w:type="dxa"/>
            <w:tcBorders>
              <w:top w:val="nil"/>
              <w:bottom w:val="nil"/>
              <w:right w:val="nil"/>
            </w:tcBorders>
            <w:vAlign w:val="center"/>
          </w:tcPr>
          <w:p w14:paraId="38E0EC9E">
            <w:pPr>
              <w:spacing w:line="380" w:lineRule="exact"/>
              <w:jc w:val="right"/>
              <w:rPr>
                <w:rFonts w:hint="default"/>
                <w:sz w:val="21"/>
                <w:szCs w:val="21"/>
              </w:rPr>
            </w:pPr>
            <w:r>
              <w:rPr>
                <w:sz w:val="21"/>
                <w:szCs w:val="21"/>
              </w:rPr>
              <w:t>265735</w:t>
            </w:r>
          </w:p>
        </w:tc>
        <w:tc>
          <w:tcPr>
            <w:tcW w:w="1051" w:type="dxa"/>
            <w:tcBorders>
              <w:top w:val="nil"/>
              <w:bottom w:val="nil"/>
              <w:right w:val="nil"/>
            </w:tcBorders>
            <w:vAlign w:val="center"/>
          </w:tcPr>
          <w:p w14:paraId="7F762C32">
            <w:pPr>
              <w:spacing w:line="380" w:lineRule="exact"/>
              <w:jc w:val="right"/>
              <w:rPr>
                <w:rFonts w:hint="default"/>
                <w:sz w:val="21"/>
                <w:szCs w:val="21"/>
              </w:rPr>
            </w:pPr>
            <w:r>
              <w:rPr>
                <w:sz w:val="21"/>
                <w:szCs w:val="21"/>
              </w:rPr>
              <w:t>29600</w:t>
            </w:r>
          </w:p>
        </w:tc>
        <w:tc>
          <w:tcPr>
            <w:tcW w:w="1055" w:type="dxa"/>
            <w:tcBorders>
              <w:top w:val="nil"/>
              <w:bottom w:val="nil"/>
              <w:right w:val="nil"/>
            </w:tcBorders>
            <w:vAlign w:val="center"/>
          </w:tcPr>
          <w:p w14:paraId="05379E62">
            <w:pPr>
              <w:spacing w:line="380" w:lineRule="exact"/>
              <w:jc w:val="right"/>
              <w:rPr>
                <w:rFonts w:hint="default"/>
                <w:sz w:val="21"/>
                <w:szCs w:val="21"/>
              </w:rPr>
            </w:pPr>
            <w:r>
              <w:rPr>
                <w:sz w:val="21"/>
                <w:szCs w:val="21"/>
              </w:rPr>
              <w:t>39100</w:t>
            </w:r>
          </w:p>
        </w:tc>
      </w:tr>
      <w:tr w14:paraId="7BD1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1264" w:type="dxa"/>
            <w:tcBorders>
              <w:top w:val="nil"/>
              <w:left w:val="nil"/>
              <w:bottom w:val="nil"/>
              <w:right w:val="single" w:color="auto" w:sz="4" w:space="0"/>
            </w:tcBorders>
            <w:vAlign w:val="center"/>
          </w:tcPr>
          <w:p w14:paraId="28E1BB6D">
            <w:pPr>
              <w:pStyle w:val="12"/>
              <w:spacing w:before="0" w:beforeAutospacing="0" w:after="0" w:afterAutospacing="0" w:line="380" w:lineRule="exact"/>
              <w:jc w:val="center"/>
              <w:rPr>
                <w:rFonts w:hint="default"/>
                <w:sz w:val="21"/>
                <w:szCs w:val="21"/>
              </w:rPr>
            </w:pPr>
            <w:r>
              <w:rPr>
                <w:sz w:val="21"/>
                <w:szCs w:val="21"/>
              </w:rPr>
              <w:t>2007</w:t>
            </w:r>
          </w:p>
        </w:tc>
        <w:tc>
          <w:tcPr>
            <w:tcW w:w="1083" w:type="dxa"/>
            <w:tcBorders>
              <w:top w:val="nil"/>
              <w:left w:val="single" w:color="auto" w:sz="4" w:space="0"/>
              <w:bottom w:val="nil"/>
            </w:tcBorders>
            <w:vAlign w:val="center"/>
          </w:tcPr>
          <w:p w14:paraId="054918D7">
            <w:pPr>
              <w:pStyle w:val="12"/>
              <w:spacing w:before="0" w:beforeAutospacing="0" w:after="0" w:afterAutospacing="0" w:line="380" w:lineRule="exact"/>
              <w:jc w:val="right"/>
              <w:rPr>
                <w:rFonts w:hint="default"/>
                <w:sz w:val="21"/>
                <w:szCs w:val="21"/>
              </w:rPr>
            </w:pPr>
            <w:r>
              <w:rPr>
                <w:sz w:val="21"/>
                <w:szCs w:val="21"/>
              </w:rPr>
              <w:t>39</w:t>
            </w:r>
          </w:p>
        </w:tc>
        <w:tc>
          <w:tcPr>
            <w:tcW w:w="1264" w:type="dxa"/>
            <w:tcBorders>
              <w:top w:val="nil"/>
              <w:bottom w:val="nil"/>
            </w:tcBorders>
            <w:vAlign w:val="center"/>
          </w:tcPr>
          <w:p w14:paraId="18FE8096">
            <w:pPr>
              <w:pStyle w:val="12"/>
              <w:spacing w:before="0" w:beforeAutospacing="0" w:after="0" w:afterAutospacing="0" w:line="380" w:lineRule="exact"/>
              <w:jc w:val="right"/>
              <w:rPr>
                <w:rFonts w:hint="default"/>
                <w:sz w:val="21"/>
                <w:szCs w:val="21"/>
              </w:rPr>
            </w:pPr>
            <w:r>
              <w:rPr>
                <w:sz w:val="21"/>
                <w:szCs w:val="21"/>
              </w:rPr>
              <w:t>159031</w:t>
            </w:r>
          </w:p>
        </w:tc>
        <w:tc>
          <w:tcPr>
            <w:tcW w:w="1264" w:type="dxa"/>
            <w:tcBorders>
              <w:top w:val="nil"/>
              <w:bottom w:val="nil"/>
            </w:tcBorders>
            <w:vAlign w:val="center"/>
          </w:tcPr>
          <w:p w14:paraId="3E1BD9A4">
            <w:pPr>
              <w:pStyle w:val="12"/>
              <w:spacing w:before="0" w:beforeAutospacing="0" w:after="0" w:afterAutospacing="0" w:line="380" w:lineRule="exact"/>
              <w:jc w:val="right"/>
              <w:rPr>
                <w:rFonts w:hint="default"/>
                <w:sz w:val="21"/>
                <w:szCs w:val="21"/>
              </w:rPr>
            </w:pPr>
            <w:r>
              <w:rPr>
                <w:sz w:val="21"/>
                <w:szCs w:val="21"/>
              </w:rPr>
              <w:t>589027</w:t>
            </w:r>
          </w:p>
        </w:tc>
        <w:tc>
          <w:tcPr>
            <w:tcW w:w="1051" w:type="dxa"/>
            <w:tcBorders>
              <w:top w:val="nil"/>
              <w:bottom w:val="nil"/>
            </w:tcBorders>
            <w:vAlign w:val="center"/>
          </w:tcPr>
          <w:p w14:paraId="56D50EBB">
            <w:pPr>
              <w:pStyle w:val="12"/>
              <w:spacing w:before="0" w:beforeAutospacing="0" w:after="0" w:afterAutospacing="0" w:line="380" w:lineRule="exact"/>
              <w:jc w:val="right"/>
              <w:rPr>
                <w:rFonts w:hint="default"/>
                <w:sz w:val="21"/>
                <w:szCs w:val="21"/>
              </w:rPr>
            </w:pPr>
            <w:r>
              <w:rPr>
                <w:sz w:val="21"/>
                <w:szCs w:val="21"/>
              </w:rPr>
              <w:t>339127</w:t>
            </w:r>
          </w:p>
        </w:tc>
        <w:tc>
          <w:tcPr>
            <w:tcW w:w="1051" w:type="dxa"/>
            <w:tcBorders>
              <w:top w:val="nil"/>
              <w:bottom w:val="nil"/>
              <w:right w:val="nil"/>
            </w:tcBorders>
            <w:vAlign w:val="center"/>
          </w:tcPr>
          <w:p w14:paraId="1B02D0C9">
            <w:pPr>
              <w:spacing w:line="380" w:lineRule="exact"/>
              <w:jc w:val="right"/>
              <w:rPr>
                <w:rFonts w:hint="default"/>
                <w:sz w:val="21"/>
                <w:szCs w:val="21"/>
              </w:rPr>
            </w:pPr>
            <w:r>
              <w:rPr>
                <w:sz w:val="21"/>
                <w:szCs w:val="21"/>
              </w:rPr>
              <w:t>181062</w:t>
            </w:r>
          </w:p>
        </w:tc>
        <w:tc>
          <w:tcPr>
            <w:tcW w:w="1051" w:type="dxa"/>
            <w:tcBorders>
              <w:top w:val="nil"/>
              <w:bottom w:val="nil"/>
              <w:right w:val="nil"/>
            </w:tcBorders>
            <w:vAlign w:val="center"/>
          </w:tcPr>
          <w:p w14:paraId="55A8BFF3">
            <w:pPr>
              <w:spacing w:line="380" w:lineRule="exact"/>
              <w:jc w:val="right"/>
              <w:rPr>
                <w:rFonts w:hint="default"/>
                <w:sz w:val="21"/>
                <w:szCs w:val="21"/>
              </w:rPr>
            </w:pPr>
            <w:r>
              <w:rPr>
                <w:sz w:val="21"/>
                <w:szCs w:val="21"/>
              </w:rPr>
              <w:t>34690</w:t>
            </w:r>
          </w:p>
        </w:tc>
        <w:tc>
          <w:tcPr>
            <w:tcW w:w="1055" w:type="dxa"/>
            <w:tcBorders>
              <w:top w:val="nil"/>
              <w:bottom w:val="nil"/>
              <w:right w:val="nil"/>
            </w:tcBorders>
            <w:vAlign w:val="center"/>
          </w:tcPr>
          <w:p w14:paraId="1C1B450E">
            <w:pPr>
              <w:spacing w:line="380" w:lineRule="exact"/>
              <w:jc w:val="right"/>
              <w:rPr>
                <w:rFonts w:hint="default"/>
                <w:sz w:val="21"/>
                <w:szCs w:val="21"/>
              </w:rPr>
            </w:pPr>
            <w:r>
              <w:rPr>
                <w:sz w:val="21"/>
                <w:szCs w:val="21"/>
              </w:rPr>
              <w:t>123375</w:t>
            </w:r>
          </w:p>
        </w:tc>
      </w:tr>
      <w:tr w14:paraId="3082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1264" w:type="dxa"/>
            <w:tcBorders>
              <w:top w:val="nil"/>
              <w:left w:val="nil"/>
              <w:bottom w:val="nil"/>
              <w:right w:val="single" w:color="auto" w:sz="4" w:space="0"/>
            </w:tcBorders>
            <w:vAlign w:val="center"/>
          </w:tcPr>
          <w:p w14:paraId="08582021">
            <w:pPr>
              <w:pStyle w:val="12"/>
              <w:spacing w:before="0" w:beforeAutospacing="0" w:after="0" w:afterAutospacing="0" w:line="380" w:lineRule="exact"/>
              <w:jc w:val="center"/>
              <w:rPr>
                <w:rFonts w:hint="default"/>
                <w:sz w:val="21"/>
                <w:szCs w:val="21"/>
              </w:rPr>
            </w:pPr>
            <w:r>
              <w:rPr>
                <w:sz w:val="21"/>
                <w:szCs w:val="21"/>
              </w:rPr>
              <w:t>2008</w:t>
            </w:r>
          </w:p>
        </w:tc>
        <w:tc>
          <w:tcPr>
            <w:tcW w:w="1083" w:type="dxa"/>
            <w:tcBorders>
              <w:top w:val="nil"/>
              <w:left w:val="single" w:color="auto" w:sz="4" w:space="0"/>
              <w:bottom w:val="nil"/>
            </w:tcBorders>
            <w:vAlign w:val="center"/>
          </w:tcPr>
          <w:p w14:paraId="6F2F121F">
            <w:pPr>
              <w:pStyle w:val="12"/>
              <w:spacing w:before="0" w:beforeAutospacing="0" w:after="0" w:afterAutospacing="0" w:line="380" w:lineRule="exact"/>
              <w:jc w:val="right"/>
              <w:rPr>
                <w:rFonts w:hint="default"/>
                <w:sz w:val="21"/>
                <w:szCs w:val="21"/>
              </w:rPr>
            </w:pPr>
            <w:r>
              <w:rPr>
                <w:sz w:val="21"/>
                <w:szCs w:val="21"/>
              </w:rPr>
              <w:t>39</w:t>
            </w:r>
          </w:p>
        </w:tc>
        <w:tc>
          <w:tcPr>
            <w:tcW w:w="1264" w:type="dxa"/>
            <w:tcBorders>
              <w:top w:val="nil"/>
              <w:bottom w:val="nil"/>
            </w:tcBorders>
            <w:vAlign w:val="center"/>
          </w:tcPr>
          <w:p w14:paraId="35F95967">
            <w:pPr>
              <w:pStyle w:val="12"/>
              <w:spacing w:before="0" w:beforeAutospacing="0" w:after="0" w:afterAutospacing="0" w:line="380" w:lineRule="exact"/>
              <w:jc w:val="right"/>
              <w:rPr>
                <w:rFonts w:hint="default"/>
                <w:sz w:val="21"/>
                <w:szCs w:val="21"/>
              </w:rPr>
            </w:pPr>
            <w:r>
              <w:rPr>
                <w:sz w:val="21"/>
                <w:szCs w:val="21"/>
              </w:rPr>
              <w:t>157362</w:t>
            </w:r>
          </w:p>
        </w:tc>
        <w:tc>
          <w:tcPr>
            <w:tcW w:w="1264" w:type="dxa"/>
            <w:tcBorders>
              <w:top w:val="nil"/>
              <w:bottom w:val="nil"/>
            </w:tcBorders>
            <w:vAlign w:val="center"/>
          </w:tcPr>
          <w:p w14:paraId="0BFAF4A0">
            <w:pPr>
              <w:pStyle w:val="12"/>
              <w:spacing w:before="0" w:beforeAutospacing="0" w:after="0" w:afterAutospacing="0" w:line="380" w:lineRule="exact"/>
              <w:jc w:val="right"/>
              <w:rPr>
                <w:rFonts w:hint="default"/>
                <w:sz w:val="21"/>
                <w:szCs w:val="21"/>
              </w:rPr>
            </w:pPr>
            <w:r>
              <w:rPr>
                <w:sz w:val="21"/>
                <w:szCs w:val="21"/>
              </w:rPr>
              <w:t>592017</w:t>
            </w:r>
          </w:p>
        </w:tc>
        <w:tc>
          <w:tcPr>
            <w:tcW w:w="1051" w:type="dxa"/>
            <w:tcBorders>
              <w:top w:val="nil"/>
              <w:bottom w:val="nil"/>
            </w:tcBorders>
            <w:vAlign w:val="center"/>
          </w:tcPr>
          <w:p w14:paraId="62F3F7F9">
            <w:pPr>
              <w:pStyle w:val="12"/>
              <w:spacing w:before="0" w:beforeAutospacing="0" w:after="0" w:afterAutospacing="0" w:line="380" w:lineRule="exact"/>
              <w:jc w:val="right"/>
              <w:rPr>
                <w:rFonts w:hint="default"/>
                <w:sz w:val="21"/>
                <w:szCs w:val="21"/>
              </w:rPr>
            </w:pPr>
            <w:r>
              <w:rPr>
                <w:sz w:val="21"/>
                <w:szCs w:val="21"/>
              </w:rPr>
              <w:t>349373</w:t>
            </w:r>
          </w:p>
        </w:tc>
        <w:tc>
          <w:tcPr>
            <w:tcW w:w="1051" w:type="dxa"/>
            <w:tcBorders>
              <w:top w:val="nil"/>
              <w:bottom w:val="nil"/>
              <w:right w:val="nil"/>
            </w:tcBorders>
            <w:vAlign w:val="center"/>
          </w:tcPr>
          <w:p w14:paraId="2459A11D">
            <w:pPr>
              <w:spacing w:line="380" w:lineRule="exact"/>
              <w:jc w:val="right"/>
              <w:rPr>
                <w:rFonts w:hint="default"/>
                <w:sz w:val="21"/>
                <w:szCs w:val="21"/>
              </w:rPr>
            </w:pPr>
            <w:r>
              <w:rPr>
                <w:sz w:val="21"/>
                <w:szCs w:val="21"/>
              </w:rPr>
              <w:t>184191</w:t>
            </w:r>
          </w:p>
        </w:tc>
        <w:tc>
          <w:tcPr>
            <w:tcW w:w="1051" w:type="dxa"/>
            <w:tcBorders>
              <w:top w:val="nil"/>
              <w:bottom w:val="nil"/>
              <w:right w:val="nil"/>
            </w:tcBorders>
            <w:vAlign w:val="center"/>
          </w:tcPr>
          <w:p w14:paraId="73E75ED2">
            <w:pPr>
              <w:spacing w:line="380" w:lineRule="exact"/>
              <w:jc w:val="right"/>
              <w:rPr>
                <w:rFonts w:hint="default"/>
                <w:sz w:val="21"/>
                <w:szCs w:val="21"/>
              </w:rPr>
            </w:pPr>
            <w:r>
              <w:rPr>
                <w:sz w:val="21"/>
                <w:szCs w:val="21"/>
              </w:rPr>
              <w:t>35101</w:t>
            </w:r>
          </w:p>
        </w:tc>
        <w:tc>
          <w:tcPr>
            <w:tcW w:w="1055" w:type="dxa"/>
            <w:tcBorders>
              <w:top w:val="nil"/>
              <w:bottom w:val="nil"/>
              <w:right w:val="nil"/>
            </w:tcBorders>
            <w:vAlign w:val="center"/>
          </w:tcPr>
          <w:p w14:paraId="3155F616">
            <w:pPr>
              <w:spacing w:line="380" w:lineRule="exact"/>
              <w:jc w:val="right"/>
              <w:rPr>
                <w:rFonts w:hint="default"/>
                <w:sz w:val="21"/>
                <w:szCs w:val="21"/>
              </w:rPr>
            </w:pPr>
            <w:r>
              <w:rPr>
                <w:sz w:val="21"/>
                <w:szCs w:val="21"/>
              </w:rPr>
              <w:t>130081</w:t>
            </w:r>
          </w:p>
        </w:tc>
      </w:tr>
      <w:tr w14:paraId="7350A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1264" w:type="dxa"/>
            <w:tcBorders>
              <w:top w:val="nil"/>
              <w:left w:val="nil"/>
              <w:bottom w:val="nil"/>
              <w:right w:val="single" w:color="auto" w:sz="4" w:space="0"/>
            </w:tcBorders>
            <w:vAlign w:val="center"/>
          </w:tcPr>
          <w:p w14:paraId="44BE6566">
            <w:pPr>
              <w:pStyle w:val="12"/>
              <w:spacing w:before="0" w:beforeAutospacing="0" w:after="0" w:afterAutospacing="0" w:line="380" w:lineRule="exact"/>
              <w:jc w:val="center"/>
              <w:rPr>
                <w:rFonts w:hint="default"/>
                <w:sz w:val="21"/>
                <w:szCs w:val="21"/>
              </w:rPr>
            </w:pPr>
            <w:r>
              <w:rPr>
                <w:sz w:val="21"/>
                <w:szCs w:val="21"/>
              </w:rPr>
              <w:t>2009</w:t>
            </w:r>
          </w:p>
        </w:tc>
        <w:tc>
          <w:tcPr>
            <w:tcW w:w="1083" w:type="dxa"/>
            <w:tcBorders>
              <w:top w:val="nil"/>
              <w:left w:val="single" w:color="auto" w:sz="4" w:space="0"/>
              <w:bottom w:val="nil"/>
            </w:tcBorders>
            <w:vAlign w:val="center"/>
          </w:tcPr>
          <w:p w14:paraId="104EF262">
            <w:pPr>
              <w:pStyle w:val="12"/>
              <w:spacing w:before="0" w:beforeAutospacing="0" w:after="0" w:afterAutospacing="0" w:line="380" w:lineRule="exact"/>
              <w:jc w:val="right"/>
              <w:rPr>
                <w:rFonts w:hint="default"/>
                <w:sz w:val="21"/>
                <w:szCs w:val="21"/>
              </w:rPr>
            </w:pPr>
            <w:r>
              <w:rPr>
                <w:sz w:val="21"/>
                <w:szCs w:val="21"/>
              </w:rPr>
              <w:t>39</w:t>
            </w:r>
          </w:p>
        </w:tc>
        <w:tc>
          <w:tcPr>
            <w:tcW w:w="1264" w:type="dxa"/>
            <w:tcBorders>
              <w:top w:val="nil"/>
              <w:bottom w:val="nil"/>
            </w:tcBorders>
            <w:vAlign w:val="center"/>
          </w:tcPr>
          <w:p w14:paraId="476DCE04">
            <w:pPr>
              <w:jc w:val="right"/>
              <w:rPr>
                <w:rFonts w:hint="default" w:cs="宋体"/>
                <w:sz w:val="21"/>
                <w:szCs w:val="21"/>
              </w:rPr>
            </w:pPr>
            <w:r>
              <w:rPr>
                <w:sz w:val="21"/>
                <w:szCs w:val="21"/>
              </w:rPr>
              <w:t>159185</w:t>
            </w:r>
          </w:p>
        </w:tc>
        <w:tc>
          <w:tcPr>
            <w:tcW w:w="1264" w:type="dxa"/>
            <w:tcBorders>
              <w:top w:val="nil"/>
              <w:bottom w:val="nil"/>
            </w:tcBorders>
            <w:vAlign w:val="center"/>
          </w:tcPr>
          <w:p w14:paraId="61F98F97">
            <w:pPr>
              <w:jc w:val="right"/>
              <w:rPr>
                <w:rFonts w:hint="default" w:cs="宋体"/>
                <w:sz w:val="21"/>
                <w:szCs w:val="21"/>
              </w:rPr>
            </w:pPr>
            <w:r>
              <w:rPr>
                <w:sz w:val="21"/>
                <w:szCs w:val="21"/>
              </w:rPr>
              <w:t>596721</w:t>
            </w:r>
          </w:p>
        </w:tc>
        <w:tc>
          <w:tcPr>
            <w:tcW w:w="1051" w:type="dxa"/>
            <w:tcBorders>
              <w:top w:val="nil"/>
              <w:bottom w:val="nil"/>
            </w:tcBorders>
            <w:vAlign w:val="center"/>
          </w:tcPr>
          <w:p w14:paraId="6711DC79">
            <w:pPr>
              <w:jc w:val="right"/>
              <w:rPr>
                <w:rFonts w:hint="default" w:cs="宋体"/>
                <w:sz w:val="21"/>
                <w:szCs w:val="21"/>
              </w:rPr>
            </w:pPr>
            <w:r>
              <w:rPr>
                <w:sz w:val="21"/>
                <w:szCs w:val="21"/>
              </w:rPr>
              <w:t>346945</w:t>
            </w:r>
          </w:p>
        </w:tc>
        <w:tc>
          <w:tcPr>
            <w:tcW w:w="1051" w:type="dxa"/>
            <w:tcBorders>
              <w:top w:val="nil"/>
              <w:bottom w:val="nil"/>
              <w:right w:val="nil"/>
            </w:tcBorders>
            <w:vAlign w:val="center"/>
          </w:tcPr>
          <w:p w14:paraId="4190E15D">
            <w:pPr>
              <w:jc w:val="right"/>
              <w:rPr>
                <w:rFonts w:hint="default" w:cs="宋体"/>
                <w:sz w:val="21"/>
                <w:szCs w:val="21"/>
              </w:rPr>
            </w:pPr>
            <w:r>
              <w:rPr>
                <w:sz w:val="21"/>
                <w:szCs w:val="21"/>
              </w:rPr>
              <w:t>179105</w:t>
            </w:r>
          </w:p>
        </w:tc>
        <w:tc>
          <w:tcPr>
            <w:tcW w:w="1051" w:type="dxa"/>
            <w:tcBorders>
              <w:top w:val="nil"/>
              <w:bottom w:val="nil"/>
              <w:right w:val="nil"/>
            </w:tcBorders>
            <w:vAlign w:val="center"/>
          </w:tcPr>
          <w:p w14:paraId="29CCF7B3">
            <w:pPr>
              <w:jc w:val="right"/>
              <w:rPr>
                <w:rFonts w:hint="default" w:cs="宋体"/>
                <w:sz w:val="21"/>
                <w:szCs w:val="21"/>
              </w:rPr>
            </w:pPr>
            <w:r>
              <w:rPr>
                <w:sz w:val="21"/>
                <w:szCs w:val="21"/>
              </w:rPr>
              <w:t>36177</w:t>
            </w:r>
          </w:p>
        </w:tc>
        <w:tc>
          <w:tcPr>
            <w:tcW w:w="1055" w:type="dxa"/>
            <w:tcBorders>
              <w:top w:val="nil"/>
              <w:bottom w:val="nil"/>
              <w:right w:val="nil"/>
            </w:tcBorders>
            <w:vAlign w:val="center"/>
          </w:tcPr>
          <w:p w14:paraId="2A99AE97">
            <w:pPr>
              <w:jc w:val="right"/>
              <w:rPr>
                <w:rFonts w:hint="default" w:cs="宋体"/>
                <w:sz w:val="21"/>
                <w:szCs w:val="21"/>
              </w:rPr>
            </w:pPr>
            <w:r>
              <w:rPr>
                <w:sz w:val="21"/>
                <w:szCs w:val="21"/>
              </w:rPr>
              <w:t>131663</w:t>
            </w:r>
          </w:p>
        </w:tc>
      </w:tr>
      <w:tr w14:paraId="3046E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1264" w:type="dxa"/>
            <w:tcBorders>
              <w:top w:val="nil"/>
              <w:left w:val="nil"/>
              <w:bottom w:val="nil"/>
              <w:right w:val="single" w:color="auto" w:sz="4" w:space="0"/>
            </w:tcBorders>
            <w:vAlign w:val="center"/>
          </w:tcPr>
          <w:p w14:paraId="3F2326CC">
            <w:pPr>
              <w:pStyle w:val="12"/>
              <w:spacing w:before="0" w:beforeAutospacing="0" w:after="0" w:afterAutospacing="0" w:line="380" w:lineRule="exact"/>
              <w:jc w:val="center"/>
              <w:rPr>
                <w:rFonts w:hint="default"/>
                <w:sz w:val="21"/>
                <w:szCs w:val="21"/>
              </w:rPr>
            </w:pPr>
            <w:r>
              <w:rPr>
                <w:sz w:val="21"/>
                <w:szCs w:val="21"/>
              </w:rPr>
              <w:t>2010</w:t>
            </w:r>
          </w:p>
        </w:tc>
        <w:tc>
          <w:tcPr>
            <w:tcW w:w="1083" w:type="dxa"/>
            <w:tcBorders>
              <w:top w:val="nil"/>
              <w:left w:val="single" w:color="auto" w:sz="4" w:space="0"/>
              <w:bottom w:val="nil"/>
            </w:tcBorders>
            <w:vAlign w:val="center"/>
          </w:tcPr>
          <w:p w14:paraId="6BD2DE78">
            <w:pPr>
              <w:pStyle w:val="12"/>
              <w:spacing w:before="0" w:beforeAutospacing="0" w:after="0" w:afterAutospacing="0" w:line="380" w:lineRule="exact"/>
              <w:jc w:val="right"/>
              <w:rPr>
                <w:rFonts w:hint="default"/>
                <w:sz w:val="21"/>
                <w:szCs w:val="21"/>
              </w:rPr>
            </w:pPr>
            <w:r>
              <w:rPr>
                <w:sz w:val="21"/>
                <w:szCs w:val="21"/>
              </w:rPr>
              <w:t>39</w:t>
            </w:r>
          </w:p>
        </w:tc>
        <w:tc>
          <w:tcPr>
            <w:tcW w:w="1264" w:type="dxa"/>
            <w:tcBorders>
              <w:top w:val="nil"/>
              <w:bottom w:val="nil"/>
            </w:tcBorders>
            <w:vAlign w:val="center"/>
          </w:tcPr>
          <w:p w14:paraId="5EEACF29">
            <w:pPr>
              <w:jc w:val="right"/>
              <w:rPr>
                <w:rFonts w:hint="default"/>
                <w:sz w:val="21"/>
                <w:szCs w:val="21"/>
              </w:rPr>
            </w:pPr>
            <w:r>
              <w:rPr>
                <w:sz w:val="21"/>
                <w:szCs w:val="21"/>
              </w:rPr>
              <w:t>160196</w:t>
            </w:r>
          </w:p>
        </w:tc>
        <w:tc>
          <w:tcPr>
            <w:tcW w:w="1264" w:type="dxa"/>
            <w:tcBorders>
              <w:top w:val="nil"/>
              <w:bottom w:val="nil"/>
            </w:tcBorders>
            <w:vAlign w:val="center"/>
          </w:tcPr>
          <w:p w14:paraId="26E40EE9">
            <w:pPr>
              <w:jc w:val="right"/>
              <w:rPr>
                <w:rFonts w:hint="default"/>
                <w:sz w:val="21"/>
                <w:szCs w:val="21"/>
              </w:rPr>
            </w:pPr>
            <w:r>
              <w:rPr>
                <w:sz w:val="21"/>
                <w:szCs w:val="21"/>
              </w:rPr>
              <w:t>603721</w:t>
            </w:r>
          </w:p>
        </w:tc>
        <w:tc>
          <w:tcPr>
            <w:tcW w:w="1051" w:type="dxa"/>
            <w:tcBorders>
              <w:top w:val="nil"/>
              <w:bottom w:val="nil"/>
            </w:tcBorders>
            <w:vAlign w:val="center"/>
          </w:tcPr>
          <w:p w14:paraId="2A2381B3">
            <w:pPr>
              <w:jc w:val="right"/>
              <w:rPr>
                <w:rFonts w:hint="default"/>
                <w:sz w:val="21"/>
                <w:szCs w:val="21"/>
              </w:rPr>
            </w:pPr>
            <w:r>
              <w:rPr>
                <w:sz w:val="21"/>
                <w:szCs w:val="21"/>
              </w:rPr>
              <w:t>349945</w:t>
            </w:r>
          </w:p>
        </w:tc>
        <w:tc>
          <w:tcPr>
            <w:tcW w:w="1051" w:type="dxa"/>
            <w:tcBorders>
              <w:top w:val="nil"/>
              <w:bottom w:val="nil"/>
              <w:right w:val="nil"/>
            </w:tcBorders>
            <w:vAlign w:val="center"/>
          </w:tcPr>
          <w:p w14:paraId="518BB08D">
            <w:pPr>
              <w:jc w:val="right"/>
              <w:rPr>
                <w:rFonts w:hint="default"/>
                <w:sz w:val="21"/>
                <w:szCs w:val="21"/>
              </w:rPr>
            </w:pPr>
            <w:r>
              <w:rPr>
                <w:sz w:val="21"/>
                <w:szCs w:val="21"/>
              </w:rPr>
              <w:t>179905</w:t>
            </w:r>
          </w:p>
        </w:tc>
        <w:tc>
          <w:tcPr>
            <w:tcW w:w="1051" w:type="dxa"/>
            <w:tcBorders>
              <w:top w:val="nil"/>
              <w:bottom w:val="nil"/>
              <w:right w:val="nil"/>
            </w:tcBorders>
            <w:vAlign w:val="center"/>
          </w:tcPr>
          <w:p w14:paraId="53219883">
            <w:pPr>
              <w:jc w:val="right"/>
              <w:rPr>
                <w:rFonts w:hint="default"/>
                <w:sz w:val="21"/>
                <w:szCs w:val="21"/>
              </w:rPr>
            </w:pPr>
            <w:r>
              <w:rPr>
                <w:sz w:val="21"/>
                <w:szCs w:val="21"/>
              </w:rPr>
              <w:t>36179</w:t>
            </w:r>
          </w:p>
        </w:tc>
        <w:tc>
          <w:tcPr>
            <w:tcW w:w="1055" w:type="dxa"/>
            <w:tcBorders>
              <w:top w:val="nil"/>
              <w:bottom w:val="nil"/>
              <w:right w:val="nil"/>
            </w:tcBorders>
            <w:vAlign w:val="center"/>
          </w:tcPr>
          <w:p w14:paraId="702096B3">
            <w:pPr>
              <w:jc w:val="right"/>
              <w:rPr>
                <w:rFonts w:hint="default"/>
                <w:sz w:val="21"/>
                <w:szCs w:val="21"/>
              </w:rPr>
            </w:pPr>
            <w:r>
              <w:rPr>
                <w:sz w:val="21"/>
                <w:szCs w:val="21"/>
              </w:rPr>
              <w:t>133821</w:t>
            </w:r>
          </w:p>
        </w:tc>
      </w:tr>
      <w:tr w14:paraId="5D57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1264" w:type="dxa"/>
            <w:tcBorders>
              <w:top w:val="nil"/>
              <w:left w:val="nil"/>
              <w:bottom w:val="nil"/>
              <w:right w:val="single" w:color="auto" w:sz="4" w:space="0"/>
            </w:tcBorders>
            <w:vAlign w:val="center"/>
          </w:tcPr>
          <w:p w14:paraId="6CD59330">
            <w:pPr>
              <w:pStyle w:val="12"/>
              <w:spacing w:before="0" w:beforeAutospacing="0" w:after="0" w:afterAutospacing="0" w:line="380" w:lineRule="exact"/>
              <w:jc w:val="center"/>
              <w:rPr>
                <w:rFonts w:hint="default"/>
                <w:sz w:val="21"/>
                <w:szCs w:val="21"/>
              </w:rPr>
            </w:pPr>
            <w:r>
              <w:rPr>
                <w:sz w:val="21"/>
                <w:szCs w:val="21"/>
              </w:rPr>
              <w:t>2011</w:t>
            </w:r>
          </w:p>
        </w:tc>
        <w:tc>
          <w:tcPr>
            <w:tcW w:w="1083" w:type="dxa"/>
            <w:tcBorders>
              <w:top w:val="nil"/>
              <w:left w:val="single" w:color="auto" w:sz="4" w:space="0"/>
              <w:bottom w:val="nil"/>
            </w:tcBorders>
            <w:vAlign w:val="center"/>
          </w:tcPr>
          <w:p w14:paraId="3F260CFB">
            <w:pPr>
              <w:pStyle w:val="12"/>
              <w:spacing w:before="0" w:beforeAutospacing="0" w:after="0" w:afterAutospacing="0" w:line="380" w:lineRule="exact"/>
              <w:jc w:val="right"/>
              <w:rPr>
                <w:rFonts w:hint="default"/>
                <w:sz w:val="21"/>
                <w:szCs w:val="21"/>
              </w:rPr>
            </w:pPr>
            <w:r>
              <w:rPr>
                <w:sz w:val="21"/>
                <w:szCs w:val="21"/>
              </w:rPr>
              <w:t>39</w:t>
            </w:r>
          </w:p>
        </w:tc>
        <w:tc>
          <w:tcPr>
            <w:tcW w:w="1264" w:type="dxa"/>
            <w:tcBorders>
              <w:top w:val="nil"/>
              <w:bottom w:val="nil"/>
            </w:tcBorders>
            <w:vAlign w:val="center"/>
          </w:tcPr>
          <w:p w14:paraId="5D5BA495">
            <w:pPr>
              <w:jc w:val="right"/>
              <w:rPr>
                <w:rFonts w:hint="default"/>
                <w:sz w:val="21"/>
                <w:szCs w:val="21"/>
              </w:rPr>
            </w:pPr>
            <w:r>
              <w:rPr>
                <w:sz w:val="21"/>
                <w:szCs w:val="21"/>
              </w:rPr>
              <w:t>158300</w:t>
            </w:r>
          </w:p>
        </w:tc>
        <w:tc>
          <w:tcPr>
            <w:tcW w:w="1264" w:type="dxa"/>
            <w:tcBorders>
              <w:top w:val="nil"/>
              <w:bottom w:val="nil"/>
            </w:tcBorders>
            <w:vAlign w:val="center"/>
          </w:tcPr>
          <w:p w14:paraId="3D80795C">
            <w:pPr>
              <w:jc w:val="right"/>
              <w:rPr>
                <w:rFonts w:hint="default"/>
                <w:sz w:val="21"/>
                <w:szCs w:val="21"/>
              </w:rPr>
            </w:pPr>
            <w:r>
              <w:rPr>
                <w:sz w:val="21"/>
                <w:szCs w:val="21"/>
              </w:rPr>
              <w:t>611400</w:t>
            </w:r>
          </w:p>
        </w:tc>
        <w:tc>
          <w:tcPr>
            <w:tcW w:w="1051" w:type="dxa"/>
            <w:tcBorders>
              <w:top w:val="nil"/>
              <w:bottom w:val="nil"/>
            </w:tcBorders>
            <w:vAlign w:val="center"/>
          </w:tcPr>
          <w:p w14:paraId="583D8466">
            <w:pPr>
              <w:jc w:val="right"/>
              <w:rPr>
                <w:rFonts w:hint="default"/>
                <w:sz w:val="21"/>
                <w:szCs w:val="21"/>
              </w:rPr>
            </w:pPr>
            <w:r>
              <w:rPr>
                <w:sz w:val="21"/>
                <w:szCs w:val="21"/>
              </w:rPr>
              <w:t>373393</w:t>
            </w:r>
          </w:p>
        </w:tc>
        <w:tc>
          <w:tcPr>
            <w:tcW w:w="1051" w:type="dxa"/>
            <w:tcBorders>
              <w:top w:val="nil"/>
              <w:bottom w:val="nil"/>
              <w:right w:val="nil"/>
            </w:tcBorders>
            <w:vAlign w:val="center"/>
          </w:tcPr>
          <w:p w14:paraId="003C902D">
            <w:pPr>
              <w:jc w:val="right"/>
              <w:rPr>
                <w:rFonts w:hint="default"/>
                <w:sz w:val="21"/>
                <w:szCs w:val="21"/>
              </w:rPr>
            </w:pPr>
            <w:r>
              <w:rPr>
                <w:sz w:val="21"/>
                <w:szCs w:val="21"/>
              </w:rPr>
              <w:t>186979</w:t>
            </w:r>
          </w:p>
        </w:tc>
        <w:tc>
          <w:tcPr>
            <w:tcW w:w="1051" w:type="dxa"/>
            <w:tcBorders>
              <w:top w:val="nil"/>
              <w:bottom w:val="nil"/>
              <w:right w:val="nil"/>
            </w:tcBorders>
            <w:vAlign w:val="center"/>
          </w:tcPr>
          <w:p w14:paraId="4840C632">
            <w:pPr>
              <w:jc w:val="right"/>
              <w:rPr>
                <w:rFonts w:hint="default"/>
                <w:sz w:val="21"/>
                <w:szCs w:val="21"/>
              </w:rPr>
            </w:pPr>
            <w:r>
              <w:rPr>
                <w:sz w:val="21"/>
                <w:szCs w:val="21"/>
              </w:rPr>
              <w:t>46783</w:t>
            </w:r>
          </w:p>
        </w:tc>
        <w:tc>
          <w:tcPr>
            <w:tcW w:w="1055" w:type="dxa"/>
            <w:tcBorders>
              <w:top w:val="nil"/>
              <w:bottom w:val="nil"/>
              <w:right w:val="nil"/>
            </w:tcBorders>
            <w:vAlign w:val="center"/>
          </w:tcPr>
          <w:p w14:paraId="17F25E62">
            <w:pPr>
              <w:jc w:val="right"/>
              <w:rPr>
                <w:rFonts w:hint="default"/>
                <w:sz w:val="21"/>
                <w:szCs w:val="21"/>
              </w:rPr>
            </w:pPr>
            <w:r>
              <w:rPr>
                <w:sz w:val="21"/>
                <w:szCs w:val="21"/>
              </w:rPr>
              <w:t>139631</w:t>
            </w:r>
          </w:p>
        </w:tc>
      </w:tr>
      <w:tr w14:paraId="2EB2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1264" w:type="dxa"/>
            <w:tcBorders>
              <w:top w:val="nil"/>
              <w:left w:val="nil"/>
              <w:bottom w:val="nil"/>
              <w:right w:val="single" w:color="auto" w:sz="4" w:space="0"/>
            </w:tcBorders>
            <w:vAlign w:val="center"/>
          </w:tcPr>
          <w:p w14:paraId="65B43A37">
            <w:pPr>
              <w:pStyle w:val="12"/>
              <w:spacing w:before="0" w:beforeAutospacing="0" w:after="0" w:afterAutospacing="0" w:line="380" w:lineRule="exact"/>
              <w:jc w:val="center"/>
              <w:rPr>
                <w:rFonts w:hint="default"/>
                <w:sz w:val="21"/>
                <w:szCs w:val="21"/>
              </w:rPr>
            </w:pPr>
            <w:r>
              <w:rPr>
                <w:sz w:val="21"/>
                <w:szCs w:val="21"/>
              </w:rPr>
              <w:t>2012</w:t>
            </w:r>
          </w:p>
        </w:tc>
        <w:tc>
          <w:tcPr>
            <w:tcW w:w="1083" w:type="dxa"/>
            <w:tcBorders>
              <w:top w:val="nil"/>
              <w:left w:val="single" w:color="auto" w:sz="4" w:space="0"/>
              <w:bottom w:val="nil"/>
            </w:tcBorders>
            <w:vAlign w:val="center"/>
          </w:tcPr>
          <w:p w14:paraId="3E6F1753">
            <w:pPr>
              <w:jc w:val="right"/>
              <w:rPr>
                <w:rFonts w:hint="default"/>
                <w:sz w:val="21"/>
                <w:szCs w:val="21"/>
              </w:rPr>
            </w:pPr>
            <w:r>
              <w:rPr>
                <w:sz w:val="21"/>
                <w:szCs w:val="21"/>
              </w:rPr>
              <w:t>39</w:t>
            </w:r>
          </w:p>
        </w:tc>
        <w:tc>
          <w:tcPr>
            <w:tcW w:w="1264" w:type="dxa"/>
            <w:tcBorders>
              <w:top w:val="nil"/>
              <w:bottom w:val="nil"/>
            </w:tcBorders>
            <w:vAlign w:val="center"/>
          </w:tcPr>
          <w:p w14:paraId="5E79535E">
            <w:pPr>
              <w:jc w:val="right"/>
              <w:rPr>
                <w:rFonts w:hint="default"/>
                <w:sz w:val="21"/>
                <w:szCs w:val="21"/>
              </w:rPr>
            </w:pPr>
            <w:r>
              <w:rPr>
                <w:sz w:val="21"/>
                <w:szCs w:val="21"/>
              </w:rPr>
              <w:t>149487</w:t>
            </w:r>
          </w:p>
        </w:tc>
        <w:tc>
          <w:tcPr>
            <w:tcW w:w="1264" w:type="dxa"/>
            <w:tcBorders>
              <w:top w:val="nil"/>
              <w:bottom w:val="nil"/>
            </w:tcBorders>
            <w:vAlign w:val="center"/>
          </w:tcPr>
          <w:p w14:paraId="6AA870EB">
            <w:pPr>
              <w:jc w:val="right"/>
              <w:rPr>
                <w:rFonts w:hint="default"/>
                <w:sz w:val="21"/>
                <w:szCs w:val="21"/>
              </w:rPr>
            </w:pPr>
            <w:r>
              <w:rPr>
                <w:sz w:val="21"/>
                <w:szCs w:val="21"/>
              </w:rPr>
              <w:t>578234</w:t>
            </w:r>
          </w:p>
        </w:tc>
        <w:tc>
          <w:tcPr>
            <w:tcW w:w="1051" w:type="dxa"/>
            <w:tcBorders>
              <w:top w:val="nil"/>
              <w:bottom w:val="nil"/>
            </w:tcBorders>
            <w:vAlign w:val="center"/>
          </w:tcPr>
          <w:p w14:paraId="1B2558F7">
            <w:pPr>
              <w:jc w:val="right"/>
              <w:rPr>
                <w:rFonts w:hint="default"/>
                <w:sz w:val="21"/>
                <w:szCs w:val="21"/>
              </w:rPr>
            </w:pPr>
            <w:r>
              <w:rPr>
                <w:sz w:val="21"/>
                <w:szCs w:val="21"/>
              </w:rPr>
              <w:t>349913</w:t>
            </w:r>
          </w:p>
        </w:tc>
        <w:tc>
          <w:tcPr>
            <w:tcW w:w="1051" w:type="dxa"/>
            <w:tcBorders>
              <w:top w:val="nil"/>
              <w:bottom w:val="nil"/>
              <w:right w:val="nil"/>
            </w:tcBorders>
            <w:vAlign w:val="center"/>
          </w:tcPr>
          <w:p w14:paraId="1F8CD7FE">
            <w:pPr>
              <w:jc w:val="right"/>
              <w:rPr>
                <w:rFonts w:hint="default"/>
                <w:sz w:val="21"/>
                <w:szCs w:val="21"/>
              </w:rPr>
            </w:pPr>
            <w:r>
              <w:rPr>
                <w:sz w:val="21"/>
                <w:szCs w:val="21"/>
              </w:rPr>
              <w:t>162744</w:t>
            </w:r>
          </w:p>
        </w:tc>
        <w:tc>
          <w:tcPr>
            <w:tcW w:w="1051" w:type="dxa"/>
            <w:tcBorders>
              <w:top w:val="nil"/>
              <w:bottom w:val="nil"/>
              <w:right w:val="nil"/>
            </w:tcBorders>
            <w:vAlign w:val="center"/>
          </w:tcPr>
          <w:p w14:paraId="243E5CD1">
            <w:pPr>
              <w:jc w:val="right"/>
              <w:rPr>
                <w:rFonts w:hint="default"/>
                <w:sz w:val="21"/>
                <w:szCs w:val="21"/>
              </w:rPr>
            </w:pPr>
            <w:r>
              <w:rPr>
                <w:sz w:val="21"/>
                <w:szCs w:val="21"/>
              </w:rPr>
              <w:t>46925</w:t>
            </w:r>
          </w:p>
        </w:tc>
        <w:tc>
          <w:tcPr>
            <w:tcW w:w="1055" w:type="dxa"/>
            <w:tcBorders>
              <w:top w:val="nil"/>
              <w:bottom w:val="nil"/>
              <w:right w:val="nil"/>
            </w:tcBorders>
            <w:vAlign w:val="center"/>
          </w:tcPr>
          <w:p w14:paraId="0E6C29AD">
            <w:pPr>
              <w:jc w:val="right"/>
              <w:rPr>
                <w:rFonts w:hint="default"/>
                <w:sz w:val="21"/>
                <w:szCs w:val="21"/>
              </w:rPr>
            </w:pPr>
            <w:r>
              <w:rPr>
                <w:sz w:val="21"/>
                <w:szCs w:val="21"/>
              </w:rPr>
              <w:t>140244</w:t>
            </w:r>
          </w:p>
        </w:tc>
      </w:tr>
      <w:tr w14:paraId="1DD22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1264" w:type="dxa"/>
            <w:tcBorders>
              <w:top w:val="nil"/>
              <w:left w:val="nil"/>
              <w:bottom w:val="nil"/>
              <w:right w:val="single" w:color="auto" w:sz="4" w:space="0"/>
            </w:tcBorders>
            <w:vAlign w:val="center"/>
          </w:tcPr>
          <w:p w14:paraId="4EBEFD69">
            <w:pPr>
              <w:pStyle w:val="12"/>
              <w:spacing w:before="0" w:beforeAutospacing="0" w:after="0" w:afterAutospacing="0" w:line="380" w:lineRule="exact"/>
              <w:jc w:val="center"/>
              <w:rPr>
                <w:rFonts w:hint="default"/>
                <w:sz w:val="21"/>
                <w:szCs w:val="21"/>
              </w:rPr>
            </w:pPr>
            <w:r>
              <w:rPr>
                <w:sz w:val="21"/>
                <w:szCs w:val="21"/>
              </w:rPr>
              <w:t>2013</w:t>
            </w:r>
          </w:p>
        </w:tc>
        <w:tc>
          <w:tcPr>
            <w:tcW w:w="1083" w:type="dxa"/>
            <w:tcBorders>
              <w:top w:val="nil"/>
              <w:left w:val="single" w:color="auto" w:sz="4" w:space="0"/>
              <w:bottom w:val="nil"/>
            </w:tcBorders>
            <w:vAlign w:val="center"/>
          </w:tcPr>
          <w:p w14:paraId="2413E210">
            <w:pPr>
              <w:jc w:val="right"/>
              <w:rPr>
                <w:rFonts w:hint="default" w:cs="宋体"/>
                <w:sz w:val="21"/>
                <w:szCs w:val="21"/>
              </w:rPr>
            </w:pPr>
            <w:r>
              <w:rPr>
                <w:sz w:val="21"/>
                <w:szCs w:val="21"/>
              </w:rPr>
              <w:t>39</w:t>
            </w:r>
          </w:p>
        </w:tc>
        <w:tc>
          <w:tcPr>
            <w:tcW w:w="1264" w:type="dxa"/>
            <w:tcBorders>
              <w:top w:val="nil"/>
              <w:bottom w:val="nil"/>
            </w:tcBorders>
            <w:vAlign w:val="center"/>
          </w:tcPr>
          <w:p w14:paraId="231F8BA3">
            <w:pPr>
              <w:jc w:val="right"/>
              <w:rPr>
                <w:rFonts w:hint="default" w:cs="宋体"/>
                <w:sz w:val="21"/>
                <w:szCs w:val="21"/>
              </w:rPr>
            </w:pPr>
            <w:r>
              <w:rPr>
                <w:sz w:val="21"/>
                <w:szCs w:val="21"/>
              </w:rPr>
              <w:t>150100</w:t>
            </w:r>
          </w:p>
        </w:tc>
        <w:tc>
          <w:tcPr>
            <w:tcW w:w="1264" w:type="dxa"/>
            <w:tcBorders>
              <w:top w:val="nil"/>
              <w:bottom w:val="nil"/>
            </w:tcBorders>
            <w:vAlign w:val="center"/>
          </w:tcPr>
          <w:p w14:paraId="214E1190">
            <w:pPr>
              <w:jc w:val="right"/>
              <w:rPr>
                <w:rFonts w:hint="default" w:cs="宋体"/>
                <w:sz w:val="21"/>
                <w:szCs w:val="21"/>
              </w:rPr>
            </w:pPr>
            <w:r>
              <w:rPr>
                <w:sz w:val="21"/>
                <w:szCs w:val="21"/>
              </w:rPr>
              <w:t>580300</w:t>
            </w:r>
          </w:p>
        </w:tc>
        <w:tc>
          <w:tcPr>
            <w:tcW w:w="1051" w:type="dxa"/>
            <w:tcBorders>
              <w:top w:val="nil"/>
              <w:bottom w:val="nil"/>
            </w:tcBorders>
            <w:vAlign w:val="center"/>
          </w:tcPr>
          <w:p w14:paraId="75E38467">
            <w:pPr>
              <w:jc w:val="right"/>
              <w:rPr>
                <w:rFonts w:hint="default" w:cs="宋体"/>
                <w:sz w:val="21"/>
                <w:szCs w:val="21"/>
              </w:rPr>
            </w:pPr>
            <w:r>
              <w:rPr>
                <w:sz w:val="21"/>
                <w:szCs w:val="21"/>
              </w:rPr>
              <w:t>353063</w:t>
            </w:r>
          </w:p>
        </w:tc>
        <w:tc>
          <w:tcPr>
            <w:tcW w:w="1051" w:type="dxa"/>
            <w:tcBorders>
              <w:top w:val="nil"/>
              <w:bottom w:val="nil"/>
              <w:right w:val="nil"/>
            </w:tcBorders>
            <w:vAlign w:val="center"/>
          </w:tcPr>
          <w:p w14:paraId="2FE40E22">
            <w:pPr>
              <w:jc w:val="right"/>
              <w:rPr>
                <w:rFonts w:hint="default" w:cs="宋体"/>
                <w:sz w:val="21"/>
                <w:szCs w:val="21"/>
              </w:rPr>
            </w:pPr>
            <w:r>
              <w:rPr>
                <w:sz w:val="21"/>
                <w:szCs w:val="21"/>
              </w:rPr>
              <w:t xml:space="preserve">161209 </w:t>
            </w:r>
          </w:p>
        </w:tc>
        <w:tc>
          <w:tcPr>
            <w:tcW w:w="1051" w:type="dxa"/>
            <w:tcBorders>
              <w:top w:val="nil"/>
              <w:bottom w:val="nil"/>
              <w:right w:val="nil"/>
            </w:tcBorders>
            <w:vAlign w:val="center"/>
          </w:tcPr>
          <w:p w14:paraId="1DC6DCB2">
            <w:pPr>
              <w:jc w:val="right"/>
              <w:rPr>
                <w:rFonts w:hint="default" w:cs="宋体"/>
                <w:sz w:val="21"/>
                <w:szCs w:val="21"/>
              </w:rPr>
            </w:pPr>
            <w:r>
              <w:rPr>
                <w:sz w:val="21"/>
                <w:szCs w:val="21"/>
              </w:rPr>
              <w:t xml:space="preserve">48347 </w:t>
            </w:r>
          </w:p>
        </w:tc>
        <w:tc>
          <w:tcPr>
            <w:tcW w:w="1055" w:type="dxa"/>
            <w:tcBorders>
              <w:top w:val="nil"/>
              <w:bottom w:val="nil"/>
              <w:right w:val="nil"/>
            </w:tcBorders>
            <w:vAlign w:val="center"/>
          </w:tcPr>
          <w:p w14:paraId="6983A013">
            <w:pPr>
              <w:jc w:val="right"/>
              <w:rPr>
                <w:rFonts w:hint="default" w:cs="宋体"/>
                <w:sz w:val="21"/>
                <w:szCs w:val="21"/>
              </w:rPr>
            </w:pPr>
            <w:r>
              <w:rPr>
                <w:sz w:val="21"/>
                <w:szCs w:val="21"/>
              </w:rPr>
              <w:t xml:space="preserve">143507 </w:t>
            </w:r>
          </w:p>
        </w:tc>
      </w:tr>
      <w:tr w14:paraId="7CE66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1264" w:type="dxa"/>
            <w:tcBorders>
              <w:top w:val="nil"/>
              <w:left w:val="nil"/>
              <w:bottom w:val="nil"/>
              <w:right w:val="single" w:color="auto" w:sz="4" w:space="0"/>
            </w:tcBorders>
            <w:vAlign w:val="center"/>
          </w:tcPr>
          <w:p w14:paraId="71C54E47">
            <w:pPr>
              <w:pStyle w:val="12"/>
              <w:spacing w:before="0" w:beforeAutospacing="0" w:after="0" w:afterAutospacing="0" w:line="380" w:lineRule="exact"/>
              <w:jc w:val="center"/>
              <w:rPr>
                <w:rFonts w:hint="default"/>
                <w:sz w:val="21"/>
                <w:szCs w:val="21"/>
              </w:rPr>
            </w:pPr>
            <w:r>
              <w:rPr>
                <w:sz w:val="21"/>
                <w:szCs w:val="21"/>
              </w:rPr>
              <w:t>2014</w:t>
            </w:r>
          </w:p>
        </w:tc>
        <w:tc>
          <w:tcPr>
            <w:tcW w:w="1083" w:type="dxa"/>
            <w:tcBorders>
              <w:top w:val="nil"/>
              <w:left w:val="single" w:color="auto" w:sz="4" w:space="0"/>
              <w:bottom w:val="nil"/>
            </w:tcBorders>
            <w:vAlign w:val="center"/>
          </w:tcPr>
          <w:p w14:paraId="36AEFBDC">
            <w:pPr>
              <w:jc w:val="right"/>
              <w:rPr>
                <w:rFonts w:hint="default"/>
                <w:sz w:val="21"/>
                <w:szCs w:val="21"/>
              </w:rPr>
            </w:pPr>
            <w:r>
              <w:rPr>
                <w:sz w:val="21"/>
                <w:szCs w:val="21"/>
              </w:rPr>
              <w:t>39</w:t>
            </w:r>
          </w:p>
        </w:tc>
        <w:tc>
          <w:tcPr>
            <w:tcW w:w="1264" w:type="dxa"/>
            <w:tcBorders>
              <w:top w:val="nil"/>
              <w:bottom w:val="nil"/>
            </w:tcBorders>
            <w:vAlign w:val="center"/>
          </w:tcPr>
          <w:p w14:paraId="43E195AA">
            <w:pPr>
              <w:jc w:val="right"/>
              <w:rPr>
                <w:rFonts w:hint="default"/>
                <w:sz w:val="21"/>
                <w:szCs w:val="21"/>
              </w:rPr>
            </w:pPr>
            <w:r>
              <w:rPr>
                <w:sz w:val="21"/>
                <w:szCs w:val="21"/>
              </w:rPr>
              <w:t>149500</w:t>
            </w:r>
          </w:p>
        </w:tc>
        <w:tc>
          <w:tcPr>
            <w:tcW w:w="1264" w:type="dxa"/>
            <w:tcBorders>
              <w:top w:val="nil"/>
              <w:bottom w:val="nil"/>
            </w:tcBorders>
            <w:vAlign w:val="center"/>
          </w:tcPr>
          <w:p w14:paraId="3226F6ED">
            <w:pPr>
              <w:jc w:val="right"/>
              <w:rPr>
                <w:rFonts w:hint="default"/>
                <w:sz w:val="21"/>
                <w:szCs w:val="21"/>
              </w:rPr>
            </w:pPr>
            <w:r>
              <w:rPr>
                <w:sz w:val="21"/>
                <w:szCs w:val="21"/>
              </w:rPr>
              <w:t>579580</w:t>
            </w:r>
          </w:p>
        </w:tc>
        <w:tc>
          <w:tcPr>
            <w:tcW w:w="1051" w:type="dxa"/>
            <w:tcBorders>
              <w:top w:val="nil"/>
              <w:bottom w:val="nil"/>
            </w:tcBorders>
            <w:vAlign w:val="center"/>
          </w:tcPr>
          <w:p w14:paraId="3B524FEB">
            <w:pPr>
              <w:jc w:val="right"/>
              <w:rPr>
                <w:rFonts w:hint="default"/>
                <w:sz w:val="21"/>
                <w:szCs w:val="21"/>
              </w:rPr>
            </w:pPr>
            <w:r>
              <w:rPr>
                <w:sz w:val="21"/>
                <w:szCs w:val="21"/>
              </w:rPr>
              <w:t>352000</w:t>
            </w:r>
          </w:p>
        </w:tc>
        <w:tc>
          <w:tcPr>
            <w:tcW w:w="1051" w:type="dxa"/>
            <w:tcBorders>
              <w:top w:val="nil"/>
              <w:bottom w:val="nil"/>
              <w:right w:val="nil"/>
            </w:tcBorders>
            <w:vAlign w:val="center"/>
          </w:tcPr>
          <w:p w14:paraId="04616049">
            <w:pPr>
              <w:jc w:val="right"/>
              <w:rPr>
                <w:rFonts w:hint="default"/>
                <w:sz w:val="21"/>
                <w:szCs w:val="21"/>
              </w:rPr>
            </w:pPr>
            <w:r>
              <w:rPr>
                <w:sz w:val="21"/>
                <w:szCs w:val="21"/>
              </w:rPr>
              <w:t>152000</w:t>
            </w:r>
          </w:p>
        </w:tc>
        <w:tc>
          <w:tcPr>
            <w:tcW w:w="1051" w:type="dxa"/>
            <w:tcBorders>
              <w:top w:val="nil"/>
              <w:bottom w:val="nil"/>
              <w:right w:val="nil"/>
            </w:tcBorders>
            <w:vAlign w:val="center"/>
          </w:tcPr>
          <w:p w14:paraId="70BFFC63">
            <w:pPr>
              <w:jc w:val="right"/>
              <w:rPr>
                <w:rFonts w:hint="default"/>
                <w:sz w:val="21"/>
                <w:szCs w:val="21"/>
              </w:rPr>
            </w:pPr>
            <w:r>
              <w:rPr>
                <w:sz w:val="21"/>
                <w:szCs w:val="21"/>
              </w:rPr>
              <w:t>52550</w:t>
            </w:r>
          </w:p>
        </w:tc>
        <w:tc>
          <w:tcPr>
            <w:tcW w:w="1055" w:type="dxa"/>
            <w:tcBorders>
              <w:top w:val="nil"/>
              <w:bottom w:val="nil"/>
              <w:right w:val="nil"/>
            </w:tcBorders>
            <w:vAlign w:val="center"/>
          </w:tcPr>
          <w:p w14:paraId="3F03C1AC">
            <w:pPr>
              <w:jc w:val="right"/>
              <w:rPr>
                <w:rFonts w:hint="default"/>
                <w:sz w:val="21"/>
                <w:szCs w:val="21"/>
              </w:rPr>
            </w:pPr>
            <w:r>
              <w:rPr>
                <w:sz w:val="21"/>
                <w:szCs w:val="21"/>
              </w:rPr>
              <w:t>147450</w:t>
            </w:r>
          </w:p>
        </w:tc>
      </w:tr>
      <w:tr w14:paraId="79EBA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1264" w:type="dxa"/>
            <w:tcBorders>
              <w:top w:val="nil"/>
              <w:left w:val="nil"/>
              <w:bottom w:val="nil"/>
              <w:right w:val="single" w:color="auto" w:sz="4" w:space="0"/>
            </w:tcBorders>
            <w:vAlign w:val="center"/>
          </w:tcPr>
          <w:p w14:paraId="0A9146DC">
            <w:pPr>
              <w:pStyle w:val="12"/>
              <w:spacing w:before="0" w:beforeAutospacing="0" w:after="0" w:afterAutospacing="0" w:line="380" w:lineRule="exact"/>
              <w:jc w:val="center"/>
              <w:rPr>
                <w:rFonts w:hint="default"/>
                <w:sz w:val="21"/>
                <w:szCs w:val="21"/>
              </w:rPr>
            </w:pPr>
            <w:r>
              <w:rPr>
                <w:sz w:val="21"/>
                <w:szCs w:val="21"/>
              </w:rPr>
              <w:t>2015</w:t>
            </w:r>
          </w:p>
        </w:tc>
        <w:tc>
          <w:tcPr>
            <w:tcW w:w="1083" w:type="dxa"/>
            <w:tcBorders>
              <w:top w:val="nil"/>
              <w:left w:val="single" w:color="auto" w:sz="4" w:space="0"/>
              <w:bottom w:val="nil"/>
            </w:tcBorders>
            <w:vAlign w:val="center"/>
          </w:tcPr>
          <w:p w14:paraId="10409B8A">
            <w:pPr>
              <w:jc w:val="right"/>
              <w:rPr>
                <w:rFonts w:hint="default"/>
                <w:sz w:val="21"/>
                <w:szCs w:val="21"/>
              </w:rPr>
            </w:pPr>
            <w:r>
              <w:rPr>
                <w:sz w:val="21"/>
                <w:szCs w:val="21"/>
              </w:rPr>
              <w:t>39</w:t>
            </w:r>
          </w:p>
        </w:tc>
        <w:tc>
          <w:tcPr>
            <w:tcW w:w="1264" w:type="dxa"/>
            <w:tcBorders>
              <w:top w:val="nil"/>
              <w:bottom w:val="nil"/>
            </w:tcBorders>
            <w:vAlign w:val="center"/>
          </w:tcPr>
          <w:p w14:paraId="3618D268">
            <w:pPr>
              <w:jc w:val="right"/>
              <w:rPr>
                <w:rFonts w:hint="default"/>
                <w:sz w:val="21"/>
                <w:szCs w:val="21"/>
              </w:rPr>
            </w:pPr>
            <w:r>
              <w:rPr>
                <w:sz w:val="21"/>
                <w:szCs w:val="21"/>
              </w:rPr>
              <w:t>148825</w:t>
            </w:r>
          </w:p>
        </w:tc>
        <w:tc>
          <w:tcPr>
            <w:tcW w:w="1264" w:type="dxa"/>
            <w:tcBorders>
              <w:top w:val="nil"/>
              <w:bottom w:val="nil"/>
            </w:tcBorders>
            <w:vAlign w:val="center"/>
          </w:tcPr>
          <w:p w14:paraId="3BBB378E">
            <w:pPr>
              <w:jc w:val="right"/>
              <w:rPr>
                <w:rFonts w:hint="default"/>
                <w:sz w:val="21"/>
                <w:szCs w:val="21"/>
              </w:rPr>
            </w:pPr>
            <w:r>
              <w:rPr>
                <w:sz w:val="21"/>
                <w:szCs w:val="21"/>
              </w:rPr>
              <w:t>577020</w:t>
            </w:r>
          </w:p>
        </w:tc>
        <w:tc>
          <w:tcPr>
            <w:tcW w:w="1051" w:type="dxa"/>
            <w:tcBorders>
              <w:top w:val="nil"/>
              <w:bottom w:val="nil"/>
            </w:tcBorders>
            <w:vAlign w:val="center"/>
          </w:tcPr>
          <w:p w14:paraId="351B99C7">
            <w:pPr>
              <w:jc w:val="right"/>
              <w:rPr>
                <w:rFonts w:hint="default"/>
                <w:sz w:val="21"/>
                <w:szCs w:val="21"/>
              </w:rPr>
            </w:pPr>
            <w:r>
              <w:rPr>
                <w:sz w:val="21"/>
                <w:szCs w:val="21"/>
              </w:rPr>
              <w:t>351000</w:t>
            </w:r>
          </w:p>
        </w:tc>
        <w:tc>
          <w:tcPr>
            <w:tcW w:w="1051" w:type="dxa"/>
            <w:tcBorders>
              <w:top w:val="nil"/>
              <w:bottom w:val="nil"/>
              <w:right w:val="nil"/>
            </w:tcBorders>
            <w:vAlign w:val="center"/>
          </w:tcPr>
          <w:p w14:paraId="5EE27A71">
            <w:pPr>
              <w:jc w:val="right"/>
              <w:rPr>
                <w:rFonts w:hint="default" w:cs="宋体"/>
                <w:color w:val="000000"/>
                <w:sz w:val="21"/>
                <w:szCs w:val="21"/>
              </w:rPr>
            </w:pPr>
            <w:r>
              <w:rPr>
                <w:color w:val="000000"/>
                <w:sz w:val="21"/>
                <w:szCs w:val="21"/>
              </w:rPr>
              <w:t xml:space="preserve">144548 </w:t>
            </w:r>
          </w:p>
        </w:tc>
        <w:tc>
          <w:tcPr>
            <w:tcW w:w="1051" w:type="dxa"/>
            <w:tcBorders>
              <w:top w:val="nil"/>
              <w:bottom w:val="nil"/>
              <w:right w:val="nil"/>
            </w:tcBorders>
            <w:vAlign w:val="center"/>
          </w:tcPr>
          <w:p w14:paraId="7CE5C29A">
            <w:pPr>
              <w:jc w:val="right"/>
              <w:rPr>
                <w:rFonts w:hint="default" w:cs="宋体"/>
                <w:color w:val="000000"/>
                <w:sz w:val="21"/>
                <w:szCs w:val="21"/>
              </w:rPr>
            </w:pPr>
            <w:r>
              <w:rPr>
                <w:color w:val="000000"/>
                <w:sz w:val="21"/>
                <w:szCs w:val="21"/>
              </w:rPr>
              <w:t xml:space="preserve">61176 </w:t>
            </w:r>
          </w:p>
        </w:tc>
        <w:tc>
          <w:tcPr>
            <w:tcW w:w="1055" w:type="dxa"/>
            <w:tcBorders>
              <w:top w:val="nil"/>
              <w:bottom w:val="nil"/>
              <w:right w:val="nil"/>
            </w:tcBorders>
            <w:vAlign w:val="center"/>
          </w:tcPr>
          <w:p w14:paraId="399F9C87">
            <w:pPr>
              <w:jc w:val="right"/>
              <w:rPr>
                <w:rFonts w:hint="default" w:cs="宋体"/>
                <w:color w:val="000000"/>
                <w:sz w:val="21"/>
                <w:szCs w:val="21"/>
              </w:rPr>
            </w:pPr>
            <w:r>
              <w:rPr>
                <w:color w:val="000000"/>
                <w:sz w:val="21"/>
                <w:szCs w:val="21"/>
              </w:rPr>
              <w:t xml:space="preserve">145276 </w:t>
            </w:r>
          </w:p>
        </w:tc>
      </w:tr>
      <w:tr w14:paraId="6093D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1264" w:type="dxa"/>
            <w:tcBorders>
              <w:top w:val="nil"/>
              <w:left w:val="nil"/>
              <w:bottom w:val="nil"/>
              <w:right w:val="single" w:color="auto" w:sz="4" w:space="0"/>
            </w:tcBorders>
            <w:vAlign w:val="center"/>
          </w:tcPr>
          <w:p w14:paraId="67903343">
            <w:pPr>
              <w:pStyle w:val="12"/>
              <w:spacing w:before="0" w:beforeAutospacing="0" w:after="0" w:afterAutospacing="0" w:line="380" w:lineRule="exact"/>
              <w:jc w:val="center"/>
              <w:rPr>
                <w:rFonts w:hint="default"/>
                <w:sz w:val="21"/>
                <w:szCs w:val="21"/>
              </w:rPr>
            </w:pPr>
            <w:r>
              <w:rPr>
                <w:sz w:val="21"/>
                <w:szCs w:val="21"/>
              </w:rPr>
              <w:t>2016</w:t>
            </w:r>
          </w:p>
        </w:tc>
        <w:tc>
          <w:tcPr>
            <w:tcW w:w="1083" w:type="dxa"/>
            <w:tcBorders>
              <w:top w:val="nil"/>
              <w:left w:val="single" w:color="auto" w:sz="4" w:space="0"/>
              <w:bottom w:val="nil"/>
            </w:tcBorders>
            <w:vAlign w:val="center"/>
          </w:tcPr>
          <w:p w14:paraId="7C7CAD70">
            <w:pPr>
              <w:jc w:val="right"/>
              <w:rPr>
                <w:rFonts w:hint="default"/>
                <w:sz w:val="21"/>
                <w:szCs w:val="21"/>
              </w:rPr>
            </w:pPr>
            <w:r>
              <w:rPr>
                <w:sz w:val="21"/>
                <w:szCs w:val="21"/>
              </w:rPr>
              <w:t>39</w:t>
            </w:r>
          </w:p>
        </w:tc>
        <w:tc>
          <w:tcPr>
            <w:tcW w:w="1264" w:type="dxa"/>
            <w:tcBorders>
              <w:top w:val="nil"/>
              <w:bottom w:val="nil"/>
            </w:tcBorders>
            <w:vAlign w:val="center"/>
          </w:tcPr>
          <w:p w14:paraId="00CAB779">
            <w:pPr>
              <w:jc w:val="right"/>
              <w:rPr>
                <w:rFonts w:hint="default"/>
                <w:sz w:val="21"/>
                <w:szCs w:val="21"/>
              </w:rPr>
            </w:pPr>
            <w:r>
              <w:rPr>
                <w:sz w:val="21"/>
                <w:szCs w:val="21"/>
              </w:rPr>
              <w:t>148132</w:t>
            </w:r>
          </w:p>
        </w:tc>
        <w:tc>
          <w:tcPr>
            <w:tcW w:w="1264" w:type="dxa"/>
            <w:tcBorders>
              <w:top w:val="nil"/>
              <w:bottom w:val="nil"/>
            </w:tcBorders>
            <w:vAlign w:val="center"/>
          </w:tcPr>
          <w:p w14:paraId="2E476D75">
            <w:pPr>
              <w:jc w:val="right"/>
              <w:rPr>
                <w:rFonts w:hint="default"/>
                <w:sz w:val="21"/>
                <w:szCs w:val="21"/>
              </w:rPr>
            </w:pPr>
            <w:r>
              <w:rPr>
                <w:sz w:val="21"/>
                <w:szCs w:val="21"/>
              </w:rPr>
              <w:t>574352</w:t>
            </w:r>
          </w:p>
        </w:tc>
        <w:tc>
          <w:tcPr>
            <w:tcW w:w="1051" w:type="dxa"/>
            <w:tcBorders>
              <w:top w:val="nil"/>
              <w:bottom w:val="nil"/>
            </w:tcBorders>
            <w:vAlign w:val="center"/>
          </w:tcPr>
          <w:p w14:paraId="098381F9">
            <w:pPr>
              <w:jc w:val="right"/>
              <w:rPr>
                <w:rFonts w:hint="default"/>
                <w:sz w:val="21"/>
                <w:szCs w:val="21"/>
              </w:rPr>
            </w:pPr>
            <w:r>
              <w:rPr>
                <w:sz w:val="21"/>
                <w:szCs w:val="21"/>
              </w:rPr>
              <w:t>350200</w:t>
            </w:r>
          </w:p>
        </w:tc>
        <w:tc>
          <w:tcPr>
            <w:tcW w:w="1051" w:type="dxa"/>
            <w:tcBorders>
              <w:top w:val="nil"/>
              <w:bottom w:val="nil"/>
              <w:right w:val="nil"/>
            </w:tcBorders>
            <w:vAlign w:val="center"/>
          </w:tcPr>
          <w:p w14:paraId="2E450F44">
            <w:pPr>
              <w:jc w:val="right"/>
              <w:rPr>
                <w:rFonts w:hint="default"/>
                <w:color w:val="000000"/>
                <w:sz w:val="21"/>
                <w:szCs w:val="21"/>
              </w:rPr>
            </w:pPr>
            <w:r>
              <w:rPr>
                <w:color w:val="000000"/>
                <w:sz w:val="21"/>
                <w:szCs w:val="21"/>
              </w:rPr>
              <w:t>143553</w:t>
            </w:r>
          </w:p>
        </w:tc>
        <w:tc>
          <w:tcPr>
            <w:tcW w:w="1051" w:type="dxa"/>
            <w:tcBorders>
              <w:top w:val="nil"/>
              <w:bottom w:val="nil"/>
              <w:right w:val="nil"/>
            </w:tcBorders>
            <w:vAlign w:val="center"/>
          </w:tcPr>
          <w:p w14:paraId="3241D7A9">
            <w:pPr>
              <w:jc w:val="right"/>
              <w:rPr>
                <w:rFonts w:hint="default"/>
                <w:color w:val="000000"/>
                <w:sz w:val="21"/>
                <w:szCs w:val="21"/>
              </w:rPr>
            </w:pPr>
            <w:r>
              <w:rPr>
                <w:color w:val="000000"/>
                <w:sz w:val="21"/>
                <w:szCs w:val="21"/>
              </w:rPr>
              <w:t>60785</w:t>
            </w:r>
          </w:p>
        </w:tc>
        <w:tc>
          <w:tcPr>
            <w:tcW w:w="1055" w:type="dxa"/>
            <w:tcBorders>
              <w:top w:val="nil"/>
              <w:bottom w:val="nil"/>
              <w:right w:val="nil"/>
            </w:tcBorders>
            <w:vAlign w:val="center"/>
          </w:tcPr>
          <w:p w14:paraId="560028A0">
            <w:pPr>
              <w:jc w:val="right"/>
              <w:rPr>
                <w:rFonts w:hint="default"/>
                <w:color w:val="000000"/>
                <w:sz w:val="21"/>
                <w:szCs w:val="21"/>
              </w:rPr>
            </w:pPr>
            <w:r>
              <w:rPr>
                <w:color w:val="000000"/>
                <w:sz w:val="21"/>
                <w:szCs w:val="21"/>
              </w:rPr>
              <w:t>145862</w:t>
            </w:r>
          </w:p>
        </w:tc>
      </w:tr>
      <w:tr w14:paraId="626CA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1264" w:type="dxa"/>
            <w:tcBorders>
              <w:top w:val="nil"/>
              <w:left w:val="nil"/>
              <w:bottom w:val="nil"/>
              <w:right w:val="single" w:color="auto" w:sz="4" w:space="0"/>
            </w:tcBorders>
            <w:vAlign w:val="center"/>
          </w:tcPr>
          <w:p w14:paraId="28208ED3">
            <w:pPr>
              <w:pStyle w:val="12"/>
              <w:spacing w:before="0" w:beforeAutospacing="0" w:after="0" w:afterAutospacing="0" w:line="380" w:lineRule="exact"/>
              <w:jc w:val="center"/>
              <w:rPr>
                <w:rFonts w:hint="default"/>
                <w:sz w:val="21"/>
                <w:szCs w:val="21"/>
              </w:rPr>
            </w:pPr>
            <w:r>
              <w:rPr>
                <w:sz w:val="21"/>
                <w:szCs w:val="21"/>
              </w:rPr>
              <w:t>2017</w:t>
            </w:r>
          </w:p>
        </w:tc>
        <w:tc>
          <w:tcPr>
            <w:tcW w:w="1083" w:type="dxa"/>
            <w:tcBorders>
              <w:top w:val="nil"/>
              <w:left w:val="single" w:color="auto" w:sz="4" w:space="0"/>
              <w:bottom w:val="nil"/>
            </w:tcBorders>
            <w:vAlign w:val="center"/>
          </w:tcPr>
          <w:p w14:paraId="62716343">
            <w:pPr>
              <w:jc w:val="right"/>
              <w:rPr>
                <w:rFonts w:hint="default"/>
                <w:sz w:val="21"/>
                <w:szCs w:val="21"/>
              </w:rPr>
            </w:pPr>
            <w:r>
              <w:rPr>
                <w:sz w:val="21"/>
                <w:szCs w:val="21"/>
              </w:rPr>
              <w:t>39</w:t>
            </w:r>
          </w:p>
        </w:tc>
        <w:tc>
          <w:tcPr>
            <w:tcW w:w="1264" w:type="dxa"/>
            <w:tcBorders>
              <w:top w:val="nil"/>
              <w:bottom w:val="nil"/>
            </w:tcBorders>
            <w:vAlign w:val="center"/>
          </w:tcPr>
          <w:p w14:paraId="0EDB5966">
            <w:pPr>
              <w:jc w:val="right"/>
              <w:rPr>
                <w:rFonts w:hint="default"/>
                <w:sz w:val="21"/>
                <w:szCs w:val="21"/>
              </w:rPr>
            </w:pPr>
            <w:r>
              <w:rPr>
                <w:sz w:val="21"/>
                <w:szCs w:val="21"/>
              </w:rPr>
              <w:t>145543</w:t>
            </w:r>
          </w:p>
        </w:tc>
        <w:tc>
          <w:tcPr>
            <w:tcW w:w="1264" w:type="dxa"/>
            <w:tcBorders>
              <w:top w:val="nil"/>
              <w:bottom w:val="nil"/>
            </w:tcBorders>
            <w:vAlign w:val="center"/>
          </w:tcPr>
          <w:p w14:paraId="2C36D2A9">
            <w:pPr>
              <w:jc w:val="right"/>
              <w:rPr>
                <w:rFonts w:hint="default"/>
                <w:sz w:val="21"/>
                <w:szCs w:val="21"/>
              </w:rPr>
            </w:pPr>
            <w:r>
              <w:rPr>
                <w:sz w:val="21"/>
                <w:szCs w:val="21"/>
              </w:rPr>
              <w:t>565857</w:t>
            </w:r>
          </w:p>
        </w:tc>
        <w:tc>
          <w:tcPr>
            <w:tcW w:w="1051" w:type="dxa"/>
            <w:tcBorders>
              <w:top w:val="nil"/>
              <w:bottom w:val="nil"/>
            </w:tcBorders>
            <w:vAlign w:val="center"/>
          </w:tcPr>
          <w:p w14:paraId="4EC32EA9">
            <w:pPr>
              <w:jc w:val="right"/>
              <w:rPr>
                <w:rFonts w:hint="default"/>
                <w:sz w:val="21"/>
                <w:szCs w:val="21"/>
              </w:rPr>
            </w:pPr>
            <w:r>
              <w:rPr>
                <w:sz w:val="21"/>
                <w:szCs w:val="21"/>
              </w:rPr>
              <w:t>343223</w:t>
            </w:r>
          </w:p>
        </w:tc>
        <w:tc>
          <w:tcPr>
            <w:tcW w:w="1051" w:type="dxa"/>
            <w:tcBorders>
              <w:top w:val="nil"/>
              <w:bottom w:val="nil"/>
              <w:right w:val="nil"/>
            </w:tcBorders>
            <w:vAlign w:val="center"/>
          </w:tcPr>
          <w:p w14:paraId="0DC65BF9">
            <w:pPr>
              <w:jc w:val="right"/>
              <w:rPr>
                <w:rFonts w:hint="default"/>
                <w:color w:val="000000"/>
                <w:sz w:val="21"/>
                <w:szCs w:val="21"/>
              </w:rPr>
            </w:pPr>
            <w:r>
              <w:rPr>
                <w:color w:val="000000"/>
                <w:sz w:val="21"/>
                <w:szCs w:val="21"/>
              </w:rPr>
              <w:t>137115</w:t>
            </w:r>
          </w:p>
        </w:tc>
        <w:tc>
          <w:tcPr>
            <w:tcW w:w="1051" w:type="dxa"/>
            <w:tcBorders>
              <w:top w:val="nil"/>
              <w:bottom w:val="nil"/>
              <w:right w:val="nil"/>
            </w:tcBorders>
            <w:vAlign w:val="center"/>
          </w:tcPr>
          <w:p w14:paraId="1953F1F9">
            <w:pPr>
              <w:jc w:val="right"/>
              <w:rPr>
                <w:rFonts w:hint="default"/>
                <w:color w:val="000000"/>
                <w:sz w:val="21"/>
                <w:szCs w:val="21"/>
              </w:rPr>
            </w:pPr>
            <w:r>
              <w:rPr>
                <w:color w:val="000000"/>
                <w:sz w:val="21"/>
                <w:szCs w:val="21"/>
              </w:rPr>
              <w:t>60852</w:t>
            </w:r>
          </w:p>
        </w:tc>
        <w:tc>
          <w:tcPr>
            <w:tcW w:w="1055" w:type="dxa"/>
            <w:tcBorders>
              <w:top w:val="nil"/>
              <w:bottom w:val="nil"/>
              <w:right w:val="nil"/>
            </w:tcBorders>
            <w:vAlign w:val="center"/>
          </w:tcPr>
          <w:p w14:paraId="37817796">
            <w:pPr>
              <w:jc w:val="right"/>
              <w:rPr>
                <w:rFonts w:hint="default"/>
                <w:color w:val="000000"/>
                <w:sz w:val="21"/>
                <w:szCs w:val="21"/>
              </w:rPr>
            </w:pPr>
            <w:r>
              <w:rPr>
                <w:color w:val="000000"/>
                <w:sz w:val="21"/>
                <w:szCs w:val="21"/>
              </w:rPr>
              <w:t>145256</w:t>
            </w:r>
          </w:p>
        </w:tc>
      </w:tr>
      <w:tr w14:paraId="7F79B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1264" w:type="dxa"/>
            <w:tcBorders>
              <w:top w:val="nil"/>
              <w:left w:val="nil"/>
              <w:bottom w:val="nil"/>
              <w:right w:val="single" w:color="auto" w:sz="4" w:space="0"/>
            </w:tcBorders>
            <w:vAlign w:val="center"/>
          </w:tcPr>
          <w:p w14:paraId="7EC66E51">
            <w:pPr>
              <w:pStyle w:val="12"/>
              <w:spacing w:before="0" w:beforeAutospacing="0" w:after="0" w:afterAutospacing="0" w:line="380" w:lineRule="exact"/>
              <w:jc w:val="center"/>
              <w:rPr>
                <w:rFonts w:hint="default"/>
                <w:sz w:val="21"/>
                <w:szCs w:val="21"/>
              </w:rPr>
            </w:pPr>
            <w:r>
              <w:rPr>
                <w:sz w:val="21"/>
                <w:szCs w:val="21"/>
              </w:rPr>
              <w:t>2018</w:t>
            </w:r>
          </w:p>
        </w:tc>
        <w:tc>
          <w:tcPr>
            <w:tcW w:w="1083" w:type="dxa"/>
            <w:tcBorders>
              <w:top w:val="nil"/>
              <w:left w:val="single" w:color="auto" w:sz="4" w:space="0"/>
              <w:bottom w:val="nil"/>
            </w:tcBorders>
            <w:vAlign w:val="center"/>
          </w:tcPr>
          <w:p w14:paraId="104DA3C9">
            <w:pPr>
              <w:jc w:val="right"/>
              <w:rPr>
                <w:rFonts w:hint="default"/>
                <w:sz w:val="21"/>
                <w:szCs w:val="21"/>
              </w:rPr>
            </w:pPr>
            <w:r>
              <w:rPr>
                <w:sz w:val="21"/>
                <w:szCs w:val="21"/>
              </w:rPr>
              <w:t>39</w:t>
            </w:r>
          </w:p>
        </w:tc>
        <w:tc>
          <w:tcPr>
            <w:tcW w:w="1264" w:type="dxa"/>
            <w:tcBorders>
              <w:top w:val="nil"/>
              <w:bottom w:val="nil"/>
            </w:tcBorders>
            <w:vAlign w:val="center"/>
          </w:tcPr>
          <w:p w14:paraId="1E448451">
            <w:pPr>
              <w:jc w:val="right"/>
              <w:rPr>
                <w:rFonts w:hint="default"/>
                <w:sz w:val="21"/>
                <w:szCs w:val="21"/>
              </w:rPr>
            </w:pPr>
            <w:r>
              <w:rPr>
                <w:sz w:val="21"/>
                <w:szCs w:val="21"/>
              </w:rPr>
              <w:t>143828</w:t>
            </w:r>
          </w:p>
        </w:tc>
        <w:tc>
          <w:tcPr>
            <w:tcW w:w="1264" w:type="dxa"/>
            <w:tcBorders>
              <w:top w:val="nil"/>
              <w:bottom w:val="nil"/>
            </w:tcBorders>
            <w:vAlign w:val="center"/>
          </w:tcPr>
          <w:p w14:paraId="030C376C">
            <w:pPr>
              <w:jc w:val="right"/>
              <w:rPr>
                <w:rFonts w:hint="default"/>
                <w:sz w:val="21"/>
                <w:szCs w:val="21"/>
              </w:rPr>
            </w:pPr>
            <w:r>
              <w:rPr>
                <w:sz w:val="21"/>
                <w:szCs w:val="21"/>
              </w:rPr>
              <w:t>558171</w:t>
            </w:r>
          </w:p>
        </w:tc>
        <w:tc>
          <w:tcPr>
            <w:tcW w:w="1051" w:type="dxa"/>
            <w:tcBorders>
              <w:top w:val="nil"/>
              <w:bottom w:val="nil"/>
            </w:tcBorders>
            <w:vAlign w:val="center"/>
          </w:tcPr>
          <w:p w14:paraId="49EE3AA0">
            <w:pPr>
              <w:jc w:val="right"/>
              <w:rPr>
                <w:rFonts w:hint="default"/>
                <w:sz w:val="21"/>
                <w:szCs w:val="21"/>
              </w:rPr>
            </w:pPr>
            <w:r>
              <w:rPr>
                <w:sz w:val="21"/>
                <w:szCs w:val="21"/>
              </w:rPr>
              <w:t>336604</w:t>
            </w:r>
          </w:p>
        </w:tc>
        <w:tc>
          <w:tcPr>
            <w:tcW w:w="1051" w:type="dxa"/>
            <w:tcBorders>
              <w:top w:val="nil"/>
              <w:bottom w:val="nil"/>
              <w:right w:val="nil"/>
            </w:tcBorders>
            <w:vAlign w:val="center"/>
          </w:tcPr>
          <w:p w14:paraId="346B420C">
            <w:pPr>
              <w:jc w:val="right"/>
              <w:rPr>
                <w:rFonts w:hint="default"/>
                <w:color w:val="000000"/>
                <w:sz w:val="21"/>
                <w:szCs w:val="21"/>
              </w:rPr>
            </w:pPr>
            <w:r>
              <w:rPr>
                <w:color w:val="000000"/>
                <w:sz w:val="21"/>
                <w:szCs w:val="21"/>
              </w:rPr>
              <w:t>128300</w:t>
            </w:r>
          </w:p>
        </w:tc>
        <w:tc>
          <w:tcPr>
            <w:tcW w:w="1051" w:type="dxa"/>
            <w:tcBorders>
              <w:top w:val="nil"/>
              <w:bottom w:val="nil"/>
              <w:right w:val="nil"/>
            </w:tcBorders>
            <w:vAlign w:val="center"/>
          </w:tcPr>
          <w:p w14:paraId="625F1020">
            <w:pPr>
              <w:jc w:val="right"/>
              <w:rPr>
                <w:rFonts w:hint="default"/>
                <w:color w:val="000000"/>
                <w:sz w:val="21"/>
                <w:szCs w:val="21"/>
              </w:rPr>
            </w:pPr>
            <w:r>
              <w:rPr>
                <w:color w:val="000000"/>
                <w:sz w:val="21"/>
                <w:szCs w:val="21"/>
              </w:rPr>
              <w:t>65700</w:t>
            </w:r>
          </w:p>
        </w:tc>
        <w:tc>
          <w:tcPr>
            <w:tcW w:w="1055" w:type="dxa"/>
            <w:tcBorders>
              <w:top w:val="nil"/>
              <w:bottom w:val="nil"/>
              <w:right w:val="nil"/>
            </w:tcBorders>
            <w:vAlign w:val="center"/>
          </w:tcPr>
          <w:p w14:paraId="7F2A57A2">
            <w:pPr>
              <w:jc w:val="right"/>
              <w:rPr>
                <w:rFonts w:hint="default"/>
                <w:color w:val="000000"/>
                <w:sz w:val="21"/>
                <w:szCs w:val="21"/>
              </w:rPr>
            </w:pPr>
            <w:r>
              <w:rPr>
                <w:color w:val="000000"/>
                <w:sz w:val="21"/>
                <w:szCs w:val="21"/>
              </w:rPr>
              <w:t>142604</w:t>
            </w:r>
          </w:p>
        </w:tc>
      </w:tr>
      <w:tr w14:paraId="1DC95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1264" w:type="dxa"/>
            <w:tcBorders>
              <w:top w:val="nil"/>
              <w:left w:val="nil"/>
              <w:bottom w:val="nil"/>
              <w:right w:val="single" w:color="auto" w:sz="4" w:space="0"/>
            </w:tcBorders>
            <w:vAlign w:val="center"/>
          </w:tcPr>
          <w:p w14:paraId="7704B017">
            <w:pPr>
              <w:pStyle w:val="12"/>
              <w:spacing w:before="0" w:beforeAutospacing="0" w:after="0" w:afterAutospacing="0" w:line="380" w:lineRule="exact"/>
              <w:jc w:val="center"/>
              <w:rPr>
                <w:rFonts w:hint="default"/>
                <w:sz w:val="21"/>
                <w:szCs w:val="21"/>
              </w:rPr>
            </w:pPr>
            <w:r>
              <w:rPr>
                <w:sz w:val="21"/>
                <w:szCs w:val="21"/>
              </w:rPr>
              <w:t>2019</w:t>
            </w:r>
          </w:p>
        </w:tc>
        <w:tc>
          <w:tcPr>
            <w:tcW w:w="1083" w:type="dxa"/>
            <w:tcBorders>
              <w:top w:val="nil"/>
              <w:left w:val="single" w:color="auto" w:sz="4" w:space="0"/>
              <w:bottom w:val="nil"/>
            </w:tcBorders>
            <w:vAlign w:val="center"/>
          </w:tcPr>
          <w:p w14:paraId="2C51AA92">
            <w:pPr>
              <w:jc w:val="right"/>
              <w:rPr>
                <w:rFonts w:hint="default"/>
                <w:sz w:val="21"/>
                <w:szCs w:val="21"/>
              </w:rPr>
            </w:pPr>
            <w:r>
              <w:rPr>
                <w:sz w:val="21"/>
                <w:szCs w:val="21"/>
              </w:rPr>
              <w:t>39</w:t>
            </w:r>
          </w:p>
        </w:tc>
        <w:tc>
          <w:tcPr>
            <w:tcW w:w="1264" w:type="dxa"/>
            <w:tcBorders>
              <w:top w:val="nil"/>
              <w:bottom w:val="nil"/>
            </w:tcBorders>
            <w:vAlign w:val="center"/>
          </w:tcPr>
          <w:p w14:paraId="467C1658">
            <w:pPr>
              <w:jc w:val="right"/>
              <w:rPr>
                <w:rFonts w:hint="default"/>
                <w:sz w:val="21"/>
                <w:szCs w:val="21"/>
              </w:rPr>
            </w:pPr>
            <w:r>
              <w:rPr>
                <w:sz w:val="21"/>
                <w:szCs w:val="21"/>
              </w:rPr>
              <w:t>142562</w:t>
            </w:r>
          </w:p>
        </w:tc>
        <w:tc>
          <w:tcPr>
            <w:tcW w:w="1264" w:type="dxa"/>
            <w:tcBorders>
              <w:top w:val="nil"/>
              <w:bottom w:val="nil"/>
            </w:tcBorders>
            <w:vAlign w:val="center"/>
          </w:tcPr>
          <w:p w14:paraId="1B752CED">
            <w:pPr>
              <w:jc w:val="right"/>
              <w:rPr>
                <w:rFonts w:hint="default"/>
                <w:sz w:val="21"/>
                <w:szCs w:val="21"/>
              </w:rPr>
            </w:pPr>
            <w:r>
              <w:rPr>
                <w:sz w:val="21"/>
                <w:szCs w:val="21"/>
              </w:rPr>
              <w:t>534845</w:t>
            </w:r>
          </w:p>
        </w:tc>
        <w:tc>
          <w:tcPr>
            <w:tcW w:w="1051" w:type="dxa"/>
            <w:tcBorders>
              <w:top w:val="nil"/>
              <w:bottom w:val="nil"/>
            </w:tcBorders>
            <w:vAlign w:val="center"/>
          </w:tcPr>
          <w:p w14:paraId="05E57A20">
            <w:pPr>
              <w:jc w:val="right"/>
              <w:rPr>
                <w:rFonts w:hint="default"/>
                <w:sz w:val="21"/>
                <w:szCs w:val="21"/>
              </w:rPr>
            </w:pPr>
            <w:r>
              <w:rPr>
                <w:sz w:val="21"/>
                <w:szCs w:val="21"/>
              </w:rPr>
              <w:t>324232</w:t>
            </w:r>
          </w:p>
        </w:tc>
        <w:tc>
          <w:tcPr>
            <w:tcW w:w="1051" w:type="dxa"/>
            <w:tcBorders>
              <w:top w:val="nil"/>
              <w:bottom w:val="nil"/>
              <w:right w:val="nil"/>
            </w:tcBorders>
            <w:vAlign w:val="center"/>
          </w:tcPr>
          <w:p w14:paraId="17286652">
            <w:pPr>
              <w:jc w:val="right"/>
              <w:rPr>
                <w:rFonts w:hint="default"/>
                <w:color w:val="000000"/>
                <w:sz w:val="21"/>
                <w:szCs w:val="21"/>
              </w:rPr>
            </w:pPr>
            <w:r>
              <w:rPr>
                <w:color w:val="000000"/>
                <w:sz w:val="21"/>
                <w:szCs w:val="21"/>
              </w:rPr>
              <w:t>127860</w:t>
            </w:r>
          </w:p>
        </w:tc>
        <w:tc>
          <w:tcPr>
            <w:tcW w:w="1051" w:type="dxa"/>
            <w:tcBorders>
              <w:top w:val="nil"/>
              <w:bottom w:val="nil"/>
              <w:right w:val="nil"/>
            </w:tcBorders>
            <w:vAlign w:val="center"/>
          </w:tcPr>
          <w:p w14:paraId="74CC5DC0">
            <w:pPr>
              <w:jc w:val="right"/>
              <w:rPr>
                <w:rFonts w:hint="default"/>
                <w:color w:val="000000"/>
                <w:sz w:val="21"/>
                <w:szCs w:val="21"/>
              </w:rPr>
            </w:pPr>
            <w:r>
              <w:rPr>
                <w:color w:val="000000"/>
                <w:sz w:val="21"/>
                <w:szCs w:val="21"/>
              </w:rPr>
              <w:t>65300</w:t>
            </w:r>
          </w:p>
        </w:tc>
        <w:tc>
          <w:tcPr>
            <w:tcW w:w="1055" w:type="dxa"/>
            <w:tcBorders>
              <w:top w:val="nil"/>
              <w:bottom w:val="nil"/>
              <w:right w:val="nil"/>
            </w:tcBorders>
            <w:vAlign w:val="center"/>
          </w:tcPr>
          <w:p w14:paraId="7C9ABAB8">
            <w:pPr>
              <w:jc w:val="right"/>
              <w:rPr>
                <w:rFonts w:hint="default"/>
                <w:color w:val="000000"/>
                <w:sz w:val="21"/>
                <w:szCs w:val="21"/>
              </w:rPr>
            </w:pPr>
            <w:r>
              <w:rPr>
                <w:color w:val="000000"/>
                <w:sz w:val="21"/>
                <w:szCs w:val="21"/>
              </w:rPr>
              <w:t>131072</w:t>
            </w:r>
          </w:p>
          <w:p w14:paraId="3D3C77AF">
            <w:pPr>
              <w:pStyle w:val="2"/>
            </w:pPr>
          </w:p>
        </w:tc>
      </w:tr>
      <w:tr w14:paraId="1FC9F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1264" w:type="dxa"/>
            <w:tcBorders>
              <w:top w:val="nil"/>
              <w:left w:val="nil"/>
              <w:bottom w:val="nil"/>
              <w:right w:val="single" w:color="auto" w:sz="4" w:space="0"/>
            </w:tcBorders>
            <w:vAlign w:val="center"/>
          </w:tcPr>
          <w:p w14:paraId="0A724A2C">
            <w:pPr>
              <w:pStyle w:val="12"/>
              <w:spacing w:before="0" w:beforeAutospacing="0" w:after="0" w:afterAutospacing="0" w:line="380" w:lineRule="exact"/>
              <w:jc w:val="center"/>
              <w:rPr>
                <w:rFonts w:hint="default"/>
                <w:sz w:val="21"/>
                <w:szCs w:val="21"/>
              </w:rPr>
            </w:pPr>
            <w:r>
              <w:rPr>
                <w:sz w:val="21"/>
                <w:szCs w:val="21"/>
              </w:rPr>
              <w:t>2020</w:t>
            </w:r>
          </w:p>
        </w:tc>
        <w:tc>
          <w:tcPr>
            <w:tcW w:w="1083" w:type="dxa"/>
            <w:tcBorders>
              <w:top w:val="nil"/>
              <w:left w:val="single" w:color="auto" w:sz="4" w:space="0"/>
              <w:bottom w:val="nil"/>
            </w:tcBorders>
            <w:vAlign w:val="center"/>
          </w:tcPr>
          <w:p w14:paraId="5905128A">
            <w:pPr>
              <w:jc w:val="right"/>
              <w:rPr>
                <w:rFonts w:hint="default"/>
                <w:sz w:val="21"/>
                <w:szCs w:val="21"/>
              </w:rPr>
            </w:pPr>
            <w:r>
              <w:rPr>
                <w:sz w:val="21"/>
                <w:szCs w:val="21"/>
              </w:rPr>
              <w:t>39</w:t>
            </w:r>
          </w:p>
        </w:tc>
        <w:tc>
          <w:tcPr>
            <w:tcW w:w="1264" w:type="dxa"/>
            <w:tcBorders>
              <w:top w:val="nil"/>
              <w:bottom w:val="nil"/>
            </w:tcBorders>
            <w:vAlign w:val="center"/>
          </w:tcPr>
          <w:p w14:paraId="2DE68D17">
            <w:pPr>
              <w:jc w:val="right"/>
              <w:rPr>
                <w:rFonts w:hint="default"/>
                <w:sz w:val="21"/>
                <w:szCs w:val="21"/>
              </w:rPr>
            </w:pPr>
            <w:r>
              <w:rPr>
                <w:sz w:val="21"/>
                <w:szCs w:val="21"/>
              </w:rPr>
              <w:t>141277</w:t>
            </w:r>
          </w:p>
        </w:tc>
        <w:tc>
          <w:tcPr>
            <w:tcW w:w="1264" w:type="dxa"/>
            <w:tcBorders>
              <w:top w:val="nil"/>
              <w:bottom w:val="nil"/>
            </w:tcBorders>
            <w:vAlign w:val="center"/>
          </w:tcPr>
          <w:p w14:paraId="5F18BDF2">
            <w:pPr>
              <w:jc w:val="right"/>
              <w:rPr>
                <w:rFonts w:hint="default"/>
                <w:sz w:val="21"/>
                <w:szCs w:val="21"/>
              </w:rPr>
            </w:pPr>
            <w:r>
              <w:rPr>
                <w:sz w:val="21"/>
                <w:szCs w:val="21"/>
              </w:rPr>
              <w:t>521568</w:t>
            </w:r>
          </w:p>
        </w:tc>
        <w:tc>
          <w:tcPr>
            <w:tcW w:w="1051" w:type="dxa"/>
            <w:tcBorders>
              <w:top w:val="nil"/>
              <w:bottom w:val="nil"/>
            </w:tcBorders>
            <w:vAlign w:val="center"/>
          </w:tcPr>
          <w:p w14:paraId="3351BB35">
            <w:pPr>
              <w:jc w:val="right"/>
              <w:rPr>
                <w:rFonts w:hint="default"/>
                <w:sz w:val="21"/>
                <w:szCs w:val="21"/>
              </w:rPr>
            </w:pPr>
            <w:r>
              <w:rPr>
                <w:sz w:val="21"/>
                <w:szCs w:val="21"/>
              </w:rPr>
              <w:t>325474</w:t>
            </w:r>
          </w:p>
        </w:tc>
        <w:tc>
          <w:tcPr>
            <w:tcW w:w="1051" w:type="dxa"/>
            <w:tcBorders>
              <w:top w:val="nil"/>
              <w:bottom w:val="nil"/>
              <w:right w:val="nil"/>
            </w:tcBorders>
            <w:vAlign w:val="center"/>
          </w:tcPr>
          <w:p w14:paraId="4FBEA51E">
            <w:pPr>
              <w:jc w:val="right"/>
              <w:rPr>
                <w:rFonts w:hint="default"/>
                <w:color w:val="000000"/>
                <w:sz w:val="21"/>
                <w:szCs w:val="21"/>
              </w:rPr>
            </w:pPr>
            <w:r>
              <w:rPr>
                <w:color w:val="000000"/>
                <w:sz w:val="21"/>
                <w:szCs w:val="21"/>
              </w:rPr>
              <w:t>125774</w:t>
            </w:r>
          </w:p>
        </w:tc>
        <w:tc>
          <w:tcPr>
            <w:tcW w:w="1051" w:type="dxa"/>
            <w:tcBorders>
              <w:top w:val="nil"/>
              <w:bottom w:val="nil"/>
              <w:right w:val="nil"/>
            </w:tcBorders>
            <w:vAlign w:val="center"/>
          </w:tcPr>
          <w:p w14:paraId="12D1B9C9">
            <w:pPr>
              <w:jc w:val="right"/>
              <w:rPr>
                <w:rFonts w:hint="default"/>
                <w:color w:val="000000"/>
                <w:sz w:val="21"/>
                <w:szCs w:val="21"/>
              </w:rPr>
            </w:pPr>
            <w:r>
              <w:rPr>
                <w:color w:val="000000"/>
                <w:sz w:val="21"/>
                <w:szCs w:val="21"/>
              </w:rPr>
              <w:t>64715</w:t>
            </w:r>
          </w:p>
        </w:tc>
        <w:tc>
          <w:tcPr>
            <w:tcW w:w="1055" w:type="dxa"/>
            <w:tcBorders>
              <w:top w:val="nil"/>
              <w:bottom w:val="nil"/>
              <w:right w:val="nil"/>
            </w:tcBorders>
            <w:vAlign w:val="center"/>
          </w:tcPr>
          <w:p w14:paraId="3D88FD9F">
            <w:pPr>
              <w:jc w:val="right"/>
              <w:rPr>
                <w:rFonts w:hint="default"/>
                <w:color w:val="000000"/>
                <w:sz w:val="21"/>
                <w:szCs w:val="21"/>
              </w:rPr>
            </w:pPr>
            <w:r>
              <w:rPr>
                <w:color w:val="000000"/>
                <w:sz w:val="21"/>
                <w:szCs w:val="21"/>
              </w:rPr>
              <w:t>134985</w:t>
            </w:r>
          </w:p>
          <w:p w14:paraId="10B973CB">
            <w:pPr>
              <w:pStyle w:val="2"/>
            </w:pPr>
          </w:p>
          <w:p w14:paraId="69D8446E">
            <w:pPr>
              <w:pStyle w:val="2"/>
            </w:pPr>
          </w:p>
        </w:tc>
      </w:tr>
      <w:tr w14:paraId="4671B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1264" w:type="dxa"/>
            <w:tcBorders>
              <w:top w:val="nil"/>
              <w:left w:val="nil"/>
              <w:bottom w:val="single" w:color="auto" w:sz="4" w:space="0"/>
              <w:right w:val="single" w:color="auto" w:sz="4" w:space="0"/>
            </w:tcBorders>
          </w:tcPr>
          <w:p w14:paraId="4E638E73">
            <w:pPr>
              <w:pStyle w:val="12"/>
              <w:spacing w:before="0" w:beforeAutospacing="0" w:after="0" w:afterAutospacing="0" w:line="380" w:lineRule="exact"/>
              <w:jc w:val="center"/>
              <w:rPr>
                <w:rFonts w:hint="default"/>
              </w:rPr>
            </w:pPr>
            <w:r>
              <w:rPr>
                <w:rFonts w:hint="default"/>
                <w:sz w:val="21"/>
                <w:szCs w:val="21"/>
              </w:rPr>
              <w:t>2021</w:t>
            </w:r>
          </w:p>
        </w:tc>
        <w:tc>
          <w:tcPr>
            <w:tcW w:w="1083" w:type="dxa"/>
            <w:tcBorders>
              <w:top w:val="nil"/>
              <w:left w:val="single" w:color="auto" w:sz="4" w:space="0"/>
              <w:bottom w:val="single" w:color="auto" w:sz="4" w:space="0"/>
            </w:tcBorders>
          </w:tcPr>
          <w:p w14:paraId="7985073E">
            <w:pPr>
              <w:jc w:val="right"/>
              <w:rPr>
                <w:rFonts w:hint="default"/>
                <w:sz w:val="21"/>
                <w:szCs w:val="21"/>
              </w:rPr>
            </w:pPr>
            <w:r>
              <w:rPr>
                <w:rFonts w:hint="default"/>
                <w:sz w:val="21"/>
                <w:szCs w:val="21"/>
              </w:rPr>
              <w:t>39</w:t>
            </w:r>
          </w:p>
        </w:tc>
        <w:tc>
          <w:tcPr>
            <w:tcW w:w="1264" w:type="dxa"/>
            <w:tcBorders>
              <w:top w:val="nil"/>
              <w:bottom w:val="single" w:color="auto" w:sz="4" w:space="0"/>
            </w:tcBorders>
          </w:tcPr>
          <w:p w14:paraId="1E380137">
            <w:pPr>
              <w:jc w:val="right"/>
              <w:rPr>
                <w:rFonts w:hint="default"/>
                <w:sz w:val="21"/>
                <w:szCs w:val="21"/>
              </w:rPr>
            </w:pPr>
            <w:r>
              <w:rPr>
                <w:rFonts w:hint="default"/>
                <w:sz w:val="21"/>
                <w:szCs w:val="21"/>
              </w:rPr>
              <w:t>140254</w:t>
            </w:r>
          </w:p>
        </w:tc>
        <w:tc>
          <w:tcPr>
            <w:tcW w:w="1264" w:type="dxa"/>
            <w:tcBorders>
              <w:top w:val="nil"/>
              <w:bottom w:val="single" w:color="auto" w:sz="4" w:space="0"/>
            </w:tcBorders>
          </w:tcPr>
          <w:p w14:paraId="0CB7B408">
            <w:pPr>
              <w:jc w:val="right"/>
              <w:rPr>
                <w:rFonts w:hint="default"/>
                <w:sz w:val="21"/>
                <w:szCs w:val="21"/>
              </w:rPr>
            </w:pPr>
            <w:r>
              <w:rPr>
                <w:rFonts w:hint="default"/>
                <w:sz w:val="21"/>
                <w:szCs w:val="21"/>
              </w:rPr>
              <w:t>524301</w:t>
            </w:r>
          </w:p>
        </w:tc>
        <w:tc>
          <w:tcPr>
            <w:tcW w:w="1051" w:type="dxa"/>
            <w:tcBorders>
              <w:top w:val="nil"/>
              <w:bottom w:val="single" w:color="auto" w:sz="4" w:space="0"/>
            </w:tcBorders>
          </w:tcPr>
          <w:p w14:paraId="21CA51DA">
            <w:pPr>
              <w:jc w:val="right"/>
              <w:rPr>
                <w:rFonts w:hint="default"/>
                <w:sz w:val="21"/>
                <w:szCs w:val="21"/>
              </w:rPr>
            </w:pPr>
            <w:r>
              <w:rPr>
                <w:rFonts w:hint="default"/>
                <w:sz w:val="21"/>
                <w:szCs w:val="21"/>
              </w:rPr>
              <w:t>322366</w:t>
            </w:r>
          </w:p>
        </w:tc>
        <w:tc>
          <w:tcPr>
            <w:tcW w:w="1051" w:type="dxa"/>
            <w:tcBorders>
              <w:top w:val="nil"/>
              <w:bottom w:val="single" w:color="auto" w:sz="4" w:space="0"/>
              <w:right w:val="nil"/>
            </w:tcBorders>
          </w:tcPr>
          <w:p w14:paraId="3C1288DA">
            <w:pPr>
              <w:jc w:val="right"/>
              <w:rPr>
                <w:rFonts w:hint="default"/>
                <w:sz w:val="21"/>
                <w:szCs w:val="21"/>
              </w:rPr>
            </w:pPr>
            <w:r>
              <w:rPr>
                <w:rFonts w:hint="default"/>
                <w:sz w:val="21"/>
                <w:szCs w:val="21"/>
              </w:rPr>
              <w:t>124152</w:t>
            </w:r>
          </w:p>
        </w:tc>
        <w:tc>
          <w:tcPr>
            <w:tcW w:w="1051" w:type="dxa"/>
            <w:tcBorders>
              <w:top w:val="nil"/>
              <w:bottom w:val="single" w:color="auto" w:sz="4" w:space="0"/>
              <w:right w:val="nil"/>
            </w:tcBorders>
          </w:tcPr>
          <w:p w14:paraId="07487541">
            <w:pPr>
              <w:jc w:val="right"/>
              <w:rPr>
                <w:rFonts w:hint="default"/>
                <w:sz w:val="21"/>
                <w:szCs w:val="21"/>
              </w:rPr>
            </w:pPr>
            <w:r>
              <w:rPr>
                <w:rFonts w:hint="default"/>
                <w:sz w:val="21"/>
                <w:szCs w:val="21"/>
              </w:rPr>
              <w:t>62614</w:t>
            </w:r>
          </w:p>
        </w:tc>
        <w:tc>
          <w:tcPr>
            <w:tcW w:w="1055" w:type="dxa"/>
            <w:tcBorders>
              <w:top w:val="nil"/>
              <w:bottom w:val="single" w:color="auto" w:sz="4" w:space="0"/>
              <w:right w:val="nil"/>
            </w:tcBorders>
          </w:tcPr>
          <w:p w14:paraId="256EF2EB">
            <w:pPr>
              <w:jc w:val="right"/>
              <w:rPr>
                <w:rFonts w:hint="default"/>
                <w:sz w:val="21"/>
                <w:szCs w:val="21"/>
              </w:rPr>
            </w:pPr>
            <w:r>
              <w:rPr>
                <w:rFonts w:hint="default"/>
                <w:sz w:val="21"/>
                <w:szCs w:val="21"/>
              </w:rPr>
              <w:t>135600</w:t>
            </w:r>
          </w:p>
        </w:tc>
      </w:tr>
    </w:tbl>
    <w:p w14:paraId="3AFC35F4">
      <w:pPr>
        <w:pStyle w:val="12"/>
        <w:spacing w:before="0" w:beforeAutospacing="0" w:after="0" w:afterAutospacing="0" w:line="300" w:lineRule="exact"/>
        <w:jc w:val="center"/>
        <w:rPr>
          <w:rFonts w:hint="default" w:ascii="黑体" w:eastAsia="黑体"/>
          <w:sz w:val="30"/>
        </w:rPr>
      </w:pPr>
      <w:r>
        <w:rPr>
          <w:rFonts w:ascii="仿宋_GB2312" w:eastAsia="仿宋_GB2312"/>
          <w:sz w:val="30"/>
        </w:rPr>
        <w:t>8</w:t>
      </w:r>
      <w:r>
        <w:rPr>
          <w:rFonts w:hint="default" w:ascii="仿宋_GB2312" w:eastAsia="仿宋_GB2312"/>
          <w:sz w:val="30"/>
        </w:rPr>
        <w:t>－</w:t>
      </w:r>
      <w:r>
        <w:rPr>
          <w:rFonts w:ascii="仿宋_GB2312" w:eastAsia="仿宋_GB2312"/>
          <w:sz w:val="30"/>
        </w:rPr>
        <w:t>2</w:t>
      </w:r>
      <w:r>
        <w:rPr>
          <w:rFonts w:ascii="黑体" w:eastAsia="黑体"/>
          <w:sz w:val="30"/>
        </w:rPr>
        <w:t>农业生产条件</w:t>
      </w:r>
    </w:p>
    <w:p w14:paraId="540F807E">
      <w:pPr>
        <w:pStyle w:val="12"/>
        <w:spacing w:before="0" w:beforeAutospacing="0" w:after="0" w:afterAutospacing="0" w:line="300" w:lineRule="exact"/>
        <w:jc w:val="center"/>
        <w:rPr>
          <w:rFonts w:hint="default" w:ascii="仿宋_GB2312" w:eastAsia="仿宋_GB2312"/>
          <w:sz w:val="52"/>
          <w:szCs w:val="52"/>
        </w:rPr>
      </w:pPr>
      <w:r>
        <w:rPr>
          <w:bCs/>
          <w:sz w:val="21"/>
          <w:szCs w:val="21"/>
        </w:rPr>
        <w:t>（1982—202</w:t>
      </w:r>
      <w:r>
        <w:rPr>
          <w:rFonts w:hint="default"/>
          <w:bCs/>
          <w:sz w:val="21"/>
          <w:szCs w:val="21"/>
        </w:rPr>
        <w:t>1</w:t>
      </w:r>
      <w:r>
        <w:rPr>
          <w:bCs/>
          <w:sz w:val="21"/>
          <w:szCs w:val="21"/>
        </w:rPr>
        <w:t>年）</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6"/>
        <w:gridCol w:w="1251"/>
        <w:gridCol w:w="1174"/>
        <w:gridCol w:w="1251"/>
        <w:gridCol w:w="1058"/>
        <w:gridCol w:w="1446"/>
        <w:gridCol w:w="1328"/>
      </w:tblGrid>
      <w:tr w14:paraId="4E8BC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566" w:type="dxa"/>
            <w:vMerge w:val="restart"/>
            <w:tcBorders>
              <w:top w:val="single" w:color="auto" w:sz="8" w:space="0"/>
              <w:left w:val="nil"/>
              <w:right w:val="single" w:color="auto" w:sz="4" w:space="0"/>
            </w:tcBorders>
            <w:vAlign w:val="center"/>
          </w:tcPr>
          <w:p w14:paraId="15B55E2D">
            <w:pPr>
              <w:pStyle w:val="12"/>
              <w:spacing w:before="0" w:beforeAutospacing="0" w:after="0" w:afterAutospacing="0" w:line="0" w:lineRule="atLeast"/>
              <w:jc w:val="center"/>
              <w:rPr>
                <w:rFonts w:hint="default"/>
                <w:sz w:val="21"/>
                <w:szCs w:val="21"/>
              </w:rPr>
            </w:pPr>
            <w:r>
              <w:rPr>
                <w:sz w:val="21"/>
                <w:szCs w:val="21"/>
              </w:rPr>
              <w:t>年　份</w:t>
            </w:r>
          </w:p>
        </w:tc>
        <w:tc>
          <w:tcPr>
            <w:tcW w:w="1251" w:type="dxa"/>
            <w:vMerge w:val="restart"/>
            <w:tcBorders>
              <w:top w:val="single" w:color="auto" w:sz="8" w:space="0"/>
              <w:left w:val="single" w:color="auto" w:sz="4" w:space="0"/>
              <w:right w:val="nil"/>
            </w:tcBorders>
            <w:vAlign w:val="center"/>
          </w:tcPr>
          <w:p w14:paraId="28BBAC7B">
            <w:pPr>
              <w:pStyle w:val="12"/>
              <w:spacing w:before="0" w:beforeAutospacing="0" w:after="0" w:afterAutospacing="0" w:line="0" w:lineRule="atLeast"/>
              <w:jc w:val="center"/>
              <w:rPr>
                <w:rFonts w:hint="default"/>
                <w:sz w:val="21"/>
                <w:szCs w:val="21"/>
              </w:rPr>
            </w:pPr>
            <w:r>
              <w:rPr>
                <w:sz w:val="21"/>
                <w:szCs w:val="21"/>
              </w:rPr>
              <w:t>年末实有耕地面积（公顷）</w:t>
            </w:r>
          </w:p>
        </w:tc>
        <w:tc>
          <w:tcPr>
            <w:tcW w:w="1174" w:type="dxa"/>
            <w:tcBorders>
              <w:top w:val="single" w:color="auto" w:sz="8" w:space="0"/>
              <w:left w:val="nil"/>
              <w:right w:val="single" w:color="auto" w:sz="4" w:space="0"/>
            </w:tcBorders>
            <w:vAlign w:val="center"/>
          </w:tcPr>
          <w:p w14:paraId="72390E84">
            <w:pPr>
              <w:spacing w:line="0" w:lineRule="atLeast"/>
              <w:jc w:val="center"/>
              <w:rPr>
                <w:rFonts w:hint="default"/>
                <w:sz w:val="21"/>
                <w:szCs w:val="21"/>
              </w:rPr>
            </w:pPr>
          </w:p>
        </w:tc>
        <w:tc>
          <w:tcPr>
            <w:tcW w:w="1251" w:type="dxa"/>
            <w:vMerge w:val="restart"/>
            <w:tcBorders>
              <w:top w:val="single" w:color="auto" w:sz="8" w:space="0"/>
              <w:left w:val="single" w:color="auto" w:sz="4" w:space="0"/>
              <w:right w:val="single" w:color="auto" w:sz="4" w:space="0"/>
            </w:tcBorders>
            <w:vAlign w:val="center"/>
          </w:tcPr>
          <w:p w14:paraId="7B1E928D">
            <w:pPr>
              <w:pStyle w:val="12"/>
              <w:spacing w:before="0" w:beforeAutospacing="0" w:after="0" w:afterAutospacing="0" w:line="0" w:lineRule="atLeast"/>
              <w:jc w:val="center"/>
              <w:rPr>
                <w:rFonts w:hint="default"/>
                <w:spacing w:val="-20"/>
                <w:sz w:val="21"/>
                <w:szCs w:val="21"/>
              </w:rPr>
            </w:pPr>
            <w:r>
              <w:rPr>
                <w:spacing w:val="-20"/>
                <w:sz w:val="21"/>
                <w:szCs w:val="21"/>
              </w:rPr>
              <w:t>有效灌溉面积（公顷）</w:t>
            </w:r>
          </w:p>
        </w:tc>
        <w:tc>
          <w:tcPr>
            <w:tcW w:w="1058" w:type="dxa"/>
            <w:vMerge w:val="restart"/>
            <w:tcBorders>
              <w:top w:val="single" w:color="auto" w:sz="8" w:space="0"/>
              <w:left w:val="single" w:color="auto" w:sz="4" w:space="0"/>
              <w:right w:val="single" w:color="auto" w:sz="4" w:space="0"/>
            </w:tcBorders>
            <w:vAlign w:val="center"/>
          </w:tcPr>
          <w:p w14:paraId="3A5169AD">
            <w:pPr>
              <w:pStyle w:val="12"/>
              <w:spacing w:before="0" w:beforeAutospacing="0" w:after="0" w:afterAutospacing="0" w:line="0" w:lineRule="atLeast"/>
              <w:jc w:val="center"/>
              <w:rPr>
                <w:rFonts w:hint="default"/>
                <w:sz w:val="21"/>
                <w:szCs w:val="21"/>
              </w:rPr>
            </w:pPr>
            <w:r>
              <w:rPr>
                <w:sz w:val="21"/>
                <w:szCs w:val="21"/>
              </w:rPr>
              <w:t>农业机械总动力</w:t>
            </w:r>
          </w:p>
          <w:p w14:paraId="6438167C">
            <w:pPr>
              <w:pStyle w:val="12"/>
              <w:spacing w:before="0" w:beforeAutospacing="0" w:after="0" w:afterAutospacing="0" w:line="0" w:lineRule="atLeast"/>
              <w:jc w:val="center"/>
              <w:rPr>
                <w:rFonts w:hint="default"/>
                <w:sz w:val="21"/>
                <w:szCs w:val="21"/>
              </w:rPr>
            </w:pPr>
            <w:r>
              <w:rPr>
                <w:sz w:val="21"/>
                <w:szCs w:val="21"/>
              </w:rPr>
              <w:t>(万千瓦)</w:t>
            </w:r>
          </w:p>
        </w:tc>
        <w:tc>
          <w:tcPr>
            <w:tcW w:w="1446" w:type="dxa"/>
            <w:vMerge w:val="restart"/>
            <w:tcBorders>
              <w:top w:val="single" w:color="auto" w:sz="8" w:space="0"/>
              <w:left w:val="single" w:color="auto" w:sz="4" w:space="0"/>
              <w:right w:val="single" w:color="auto" w:sz="4" w:space="0"/>
            </w:tcBorders>
            <w:vAlign w:val="center"/>
          </w:tcPr>
          <w:p w14:paraId="5DBA6F81">
            <w:pPr>
              <w:spacing w:line="0" w:lineRule="atLeast"/>
              <w:jc w:val="center"/>
              <w:rPr>
                <w:rFonts w:hint="default"/>
                <w:sz w:val="21"/>
                <w:szCs w:val="21"/>
              </w:rPr>
            </w:pPr>
            <w:r>
              <w:rPr>
                <w:sz w:val="21"/>
                <w:szCs w:val="21"/>
              </w:rPr>
              <w:t>农用化肥</w:t>
            </w:r>
          </w:p>
          <w:p w14:paraId="28F81ED1">
            <w:pPr>
              <w:spacing w:line="0" w:lineRule="atLeast"/>
              <w:jc w:val="center"/>
              <w:rPr>
                <w:rFonts w:hint="default"/>
                <w:sz w:val="21"/>
                <w:szCs w:val="21"/>
              </w:rPr>
            </w:pPr>
            <w:r>
              <w:rPr>
                <w:sz w:val="21"/>
                <w:szCs w:val="21"/>
              </w:rPr>
              <w:t>施用量</w:t>
            </w:r>
          </w:p>
          <w:p w14:paraId="57268B01">
            <w:pPr>
              <w:spacing w:line="0" w:lineRule="atLeast"/>
              <w:jc w:val="center"/>
              <w:rPr>
                <w:rFonts w:hint="default"/>
                <w:sz w:val="21"/>
                <w:szCs w:val="21"/>
              </w:rPr>
            </w:pPr>
            <w:r>
              <w:rPr>
                <w:sz w:val="21"/>
                <w:szCs w:val="21"/>
              </w:rPr>
              <w:t>(折纯、吨)</w:t>
            </w:r>
          </w:p>
        </w:tc>
        <w:tc>
          <w:tcPr>
            <w:tcW w:w="1328" w:type="dxa"/>
            <w:vMerge w:val="restart"/>
            <w:tcBorders>
              <w:top w:val="single" w:color="auto" w:sz="8" w:space="0"/>
              <w:left w:val="single" w:color="auto" w:sz="4" w:space="0"/>
              <w:right w:val="nil"/>
            </w:tcBorders>
            <w:vAlign w:val="center"/>
          </w:tcPr>
          <w:p w14:paraId="3006BC11">
            <w:pPr>
              <w:spacing w:line="0" w:lineRule="atLeast"/>
              <w:jc w:val="center"/>
              <w:rPr>
                <w:rFonts w:hint="default"/>
                <w:sz w:val="21"/>
                <w:szCs w:val="21"/>
              </w:rPr>
            </w:pPr>
            <w:r>
              <w:rPr>
                <w:sz w:val="21"/>
                <w:szCs w:val="21"/>
              </w:rPr>
              <w:t>农村用电量</w:t>
            </w:r>
          </w:p>
          <w:p w14:paraId="1EDDFABD">
            <w:pPr>
              <w:spacing w:line="0" w:lineRule="atLeast"/>
              <w:jc w:val="center"/>
              <w:rPr>
                <w:rFonts w:hint="default"/>
                <w:sz w:val="21"/>
                <w:szCs w:val="21"/>
              </w:rPr>
            </w:pPr>
            <w:r>
              <w:rPr>
                <w:sz w:val="21"/>
                <w:szCs w:val="21"/>
              </w:rPr>
              <w:t>(万千瓦时)</w:t>
            </w:r>
          </w:p>
        </w:tc>
      </w:tr>
      <w:tr w14:paraId="5C2AE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566" w:type="dxa"/>
            <w:vMerge w:val="continue"/>
            <w:tcBorders>
              <w:left w:val="nil"/>
              <w:bottom w:val="single" w:color="auto" w:sz="4" w:space="0"/>
              <w:right w:val="single" w:color="auto" w:sz="4" w:space="0"/>
            </w:tcBorders>
            <w:vAlign w:val="center"/>
          </w:tcPr>
          <w:p w14:paraId="0349E7B5">
            <w:pPr>
              <w:pStyle w:val="12"/>
              <w:spacing w:before="0" w:beforeAutospacing="0" w:after="0" w:afterAutospacing="0" w:line="0" w:lineRule="atLeast"/>
              <w:jc w:val="center"/>
              <w:rPr>
                <w:rFonts w:hint="default"/>
                <w:sz w:val="21"/>
                <w:szCs w:val="21"/>
              </w:rPr>
            </w:pPr>
          </w:p>
        </w:tc>
        <w:tc>
          <w:tcPr>
            <w:tcW w:w="1251" w:type="dxa"/>
            <w:vMerge w:val="continue"/>
            <w:tcBorders>
              <w:left w:val="single" w:color="auto" w:sz="4" w:space="0"/>
              <w:bottom w:val="single" w:color="auto" w:sz="4" w:space="0"/>
              <w:right w:val="single" w:color="auto" w:sz="4" w:space="0"/>
            </w:tcBorders>
            <w:vAlign w:val="center"/>
          </w:tcPr>
          <w:p w14:paraId="1ED4BDD2">
            <w:pPr>
              <w:pStyle w:val="12"/>
              <w:spacing w:before="0" w:beforeAutospacing="0" w:after="0" w:afterAutospacing="0" w:line="0" w:lineRule="atLeast"/>
              <w:jc w:val="center"/>
              <w:rPr>
                <w:rFonts w:hint="default"/>
                <w:sz w:val="21"/>
                <w:szCs w:val="21"/>
              </w:rPr>
            </w:pPr>
          </w:p>
        </w:tc>
        <w:tc>
          <w:tcPr>
            <w:tcW w:w="1174" w:type="dxa"/>
            <w:tcBorders>
              <w:left w:val="single" w:color="auto" w:sz="4" w:space="0"/>
              <w:bottom w:val="single" w:color="auto" w:sz="4" w:space="0"/>
              <w:right w:val="single" w:color="auto" w:sz="4" w:space="0"/>
            </w:tcBorders>
            <w:vAlign w:val="center"/>
          </w:tcPr>
          <w:p w14:paraId="7BBCE4B9">
            <w:pPr>
              <w:spacing w:line="0" w:lineRule="atLeast"/>
              <w:jc w:val="center"/>
              <w:rPr>
                <w:rFonts w:hint="default"/>
                <w:sz w:val="21"/>
                <w:szCs w:val="21"/>
              </w:rPr>
            </w:pPr>
            <w:r>
              <w:rPr>
                <w:sz w:val="21"/>
                <w:szCs w:val="21"/>
              </w:rPr>
              <w:t>水田</w:t>
            </w:r>
          </w:p>
        </w:tc>
        <w:tc>
          <w:tcPr>
            <w:tcW w:w="1251" w:type="dxa"/>
            <w:vMerge w:val="continue"/>
            <w:tcBorders>
              <w:left w:val="single" w:color="auto" w:sz="4" w:space="0"/>
              <w:bottom w:val="single" w:color="auto" w:sz="4" w:space="0"/>
              <w:right w:val="single" w:color="auto" w:sz="4" w:space="0"/>
            </w:tcBorders>
            <w:vAlign w:val="center"/>
          </w:tcPr>
          <w:p w14:paraId="1DFD884B">
            <w:pPr>
              <w:pStyle w:val="12"/>
              <w:spacing w:before="0" w:beforeAutospacing="0" w:after="0" w:afterAutospacing="0" w:line="0" w:lineRule="atLeast"/>
              <w:jc w:val="center"/>
              <w:rPr>
                <w:rFonts w:hint="default"/>
                <w:sz w:val="21"/>
                <w:szCs w:val="21"/>
              </w:rPr>
            </w:pPr>
          </w:p>
        </w:tc>
        <w:tc>
          <w:tcPr>
            <w:tcW w:w="1058" w:type="dxa"/>
            <w:vMerge w:val="continue"/>
            <w:tcBorders>
              <w:left w:val="single" w:color="auto" w:sz="4" w:space="0"/>
              <w:bottom w:val="single" w:color="auto" w:sz="4" w:space="0"/>
              <w:right w:val="single" w:color="auto" w:sz="4" w:space="0"/>
            </w:tcBorders>
            <w:vAlign w:val="center"/>
          </w:tcPr>
          <w:p w14:paraId="6B1B027C">
            <w:pPr>
              <w:pStyle w:val="12"/>
              <w:spacing w:before="0" w:beforeAutospacing="0" w:after="0" w:afterAutospacing="0" w:line="0" w:lineRule="atLeast"/>
              <w:jc w:val="center"/>
              <w:rPr>
                <w:rFonts w:hint="default"/>
                <w:sz w:val="21"/>
                <w:szCs w:val="21"/>
              </w:rPr>
            </w:pPr>
          </w:p>
        </w:tc>
        <w:tc>
          <w:tcPr>
            <w:tcW w:w="1446" w:type="dxa"/>
            <w:vMerge w:val="continue"/>
            <w:tcBorders>
              <w:left w:val="single" w:color="auto" w:sz="4" w:space="0"/>
              <w:bottom w:val="single" w:color="auto" w:sz="4" w:space="0"/>
              <w:right w:val="single" w:color="auto" w:sz="4" w:space="0"/>
            </w:tcBorders>
            <w:vAlign w:val="center"/>
          </w:tcPr>
          <w:p w14:paraId="604E3E4C">
            <w:pPr>
              <w:pStyle w:val="12"/>
              <w:rPr>
                <w:rFonts w:hint="default"/>
                <w:sz w:val="21"/>
                <w:szCs w:val="21"/>
              </w:rPr>
            </w:pPr>
          </w:p>
        </w:tc>
        <w:tc>
          <w:tcPr>
            <w:tcW w:w="1328" w:type="dxa"/>
            <w:vMerge w:val="continue"/>
            <w:tcBorders>
              <w:left w:val="single" w:color="auto" w:sz="4" w:space="0"/>
              <w:bottom w:val="single" w:color="auto" w:sz="4" w:space="0"/>
              <w:right w:val="nil"/>
            </w:tcBorders>
            <w:vAlign w:val="center"/>
          </w:tcPr>
          <w:p w14:paraId="1343803A">
            <w:pPr>
              <w:spacing w:line="0" w:lineRule="atLeast"/>
              <w:jc w:val="center"/>
              <w:rPr>
                <w:rFonts w:hint="default"/>
                <w:sz w:val="21"/>
                <w:szCs w:val="21"/>
              </w:rPr>
            </w:pPr>
          </w:p>
        </w:tc>
      </w:tr>
      <w:tr w14:paraId="643B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trPr>
        <w:tc>
          <w:tcPr>
            <w:tcW w:w="1566" w:type="dxa"/>
            <w:tcBorders>
              <w:top w:val="nil"/>
              <w:left w:val="nil"/>
              <w:bottom w:val="nil"/>
              <w:right w:val="single" w:color="auto" w:sz="4" w:space="0"/>
            </w:tcBorders>
            <w:vAlign w:val="center"/>
          </w:tcPr>
          <w:p w14:paraId="06A2A92C">
            <w:pPr>
              <w:pStyle w:val="12"/>
              <w:spacing w:before="0" w:beforeAutospacing="0" w:after="0" w:afterAutospacing="0" w:line="300" w:lineRule="exact"/>
              <w:jc w:val="center"/>
              <w:rPr>
                <w:rFonts w:hint="default"/>
                <w:sz w:val="21"/>
                <w:szCs w:val="21"/>
              </w:rPr>
            </w:pPr>
            <w:r>
              <w:rPr>
                <w:sz w:val="21"/>
                <w:szCs w:val="21"/>
              </w:rPr>
              <w:t>1981</w:t>
            </w:r>
          </w:p>
        </w:tc>
        <w:tc>
          <w:tcPr>
            <w:tcW w:w="1251" w:type="dxa"/>
            <w:tcBorders>
              <w:top w:val="nil"/>
              <w:left w:val="single" w:color="auto" w:sz="4" w:space="0"/>
              <w:bottom w:val="nil"/>
              <w:right w:val="single" w:color="auto" w:sz="4" w:space="0"/>
            </w:tcBorders>
            <w:vAlign w:val="center"/>
          </w:tcPr>
          <w:p w14:paraId="563D84F9">
            <w:pPr>
              <w:spacing w:line="300" w:lineRule="exact"/>
              <w:jc w:val="right"/>
              <w:rPr>
                <w:rFonts w:hint="default"/>
                <w:sz w:val="21"/>
                <w:szCs w:val="21"/>
              </w:rPr>
            </w:pPr>
            <w:r>
              <w:rPr>
                <w:sz w:val="21"/>
                <w:szCs w:val="21"/>
              </w:rPr>
              <w:t>54617</w:t>
            </w:r>
          </w:p>
        </w:tc>
        <w:tc>
          <w:tcPr>
            <w:tcW w:w="1174" w:type="dxa"/>
            <w:tcBorders>
              <w:top w:val="nil"/>
              <w:left w:val="single" w:color="auto" w:sz="4" w:space="0"/>
              <w:bottom w:val="nil"/>
            </w:tcBorders>
            <w:vAlign w:val="center"/>
          </w:tcPr>
          <w:p w14:paraId="28EFE7A8">
            <w:pPr>
              <w:spacing w:line="300" w:lineRule="exact"/>
              <w:jc w:val="right"/>
              <w:rPr>
                <w:rFonts w:hint="default"/>
                <w:sz w:val="21"/>
                <w:szCs w:val="21"/>
              </w:rPr>
            </w:pPr>
            <w:r>
              <w:rPr>
                <w:sz w:val="21"/>
                <w:szCs w:val="21"/>
              </w:rPr>
              <w:t>10535</w:t>
            </w:r>
          </w:p>
        </w:tc>
        <w:tc>
          <w:tcPr>
            <w:tcW w:w="1251" w:type="dxa"/>
            <w:tcBorders>
              <w:top w:val="nil"/>
              <w:left w:val="single" w:color="auto" w:sz="4" w:space="0"/>
              <w:bottom w:val="nil"/>
            </w:tcBorders>
            <w:vAlign w:val="center"/>
          </w:tcPr>
          <w:p w14:paraId="7EDD41F5">
            <w:pPr>
              <w:spacing w:line="300" w:lineRule="exact"/>
              <w:jc w:val="right"/>
              <w:rPr>
                <w:rFonts w:hint="default"/>
                <w:sz w:val="21"/>
                <w:szCs w:val="21"/>
              </w:rPr>
            </w:pPr>
            <w:r>
              <w:rPr>
                <w:sz w:val="21"/>
                <w:szCs w:val="21"/>
              </w:rPr>
              <w:t>5347</w:t>
            </w:r>
          </w:p>
        </w:tc>
        <w:tc>
          <w:tcPr>
            <w:tcW w:w="1058" w:type="dxa"/>
            <w:tcBorders>
              <w:top w:val="nil"/>
              <w:left w:val="single" w:color="auto" w:sz="4" w:space="0"/>
              <w:bottom w:val="nil"/>
            </w:tcBorders>
            <w:vAlign w:val="center"/>
          </w:tcPr>
          <w:p w14:paraId="75D97372">
            <w:pPr>
              <w:spacing w:line="300" w:lineRule="exact"/>
              <w:jc w:val="right"/>
              <w:rPr>
                <w:rFonts w:hint="default"/>
                <w:sz w:val="21"/>
                <w:szCs w:val="21"/>
              </w:rPr>
            </w:pPr>
            <w:r>
              <w:rPr>
                <w:sz w:val="21"/>
                <w:szCs w:val="21"/>
              </w:rPr>
              <w:t>2.04</w:t>
            </w:r>
          </w:p>
        </w:tc>
        <w:tc>
          <w:tcPr>
            <w:tcW w:w="1446" w:type="dxa"/>
            <w:tcBorders>
              <w:top w:val="nil"/>
              <w:bottom w:val="nil"/>
            </w:tcBorders>
            <w:vAlign w:val="center"/>
          </w:tcPr>
          <w:p w14:paraId="1C94BC44">
            <w:pPr>
              <w:spacing w:line="300" w:lineRule="exact"/>
              <w:jc w:val="right"/>
              <w:rPr>
                <w:rFonts w:hint="default"/>
                <w:sz w:val="21"/>
                <w:szCs w:val="21"/>
              </w:rPr>
            </w:pPr>
            <w:r>
              <w:rPr>
                <w:sz w:val="21"/>
                <w:szCs w:val="21"/>
              </w:rPr>
              <w:t>3877</w:t>
            </w:r>
          </w:p>
        </w:tc>
        <w:tc>
          <w:tcPr>
            <w:tcW w:w="1328" w:type="dxa"/>
            <w:tcBorders>
              <w:top w:val="nil"/>
              <w:bottom w:val="nil"/>
              <w:right w:val="nil"/>
            </w:tcBorders>
            <w:vAlign w:val="center"/>
          </w:tcPr>
          <w:p w14:paraId="4E452916">
            <w:pPr>
              <w:spacing w:line="300" w:lineRule="exact"/>
              <w:jc w:val="right"/>
              <w:rPr>
                <w:rFonts w:hint="default"/>
                <w:sz w:val="21"/>
                <w:szCs w:val="21"/>
              </w:rPr>
            </w:pPr>
            <w:r>
              <w:rPr>
                <w:sz w:val="21"/>
                <w:szCs w:val="21"/>
              </w:rPr>
              <w:t>238</w:t>
            </w:r>
          </w:p>
        </w:tc>
      </w:tr>
      <w:tr w14:paraId="6E3A9D18">
        <w:tblPrEx>
          <w:tblCellMar>
            <w:top w:w="0" w:type="dxa"/>
            <w:left w:w="108" w:type="dxa"/>
            <w:bottom w:w="0" w:type="dxa"/>
            <w:right w:w="108" w:type="dxa"/>
          </w:tblCellMar>
        </w:tblPrEx>
        <w:trPr>
          <w:trHeight w:val="289" w:hRule="exact"/>
        </w:trPr>
        <w:tc>
          <w:tcPr>
            <w:tcW w:w="1566" w:type="dxa"/>
            <w:tcBorders>
              <w:top w:val="nil"/>
              <w:left w:val="nil"/>
              <w:bottom w:val="nil"/>
              <w:right w:val="single" w:color="auto" w:sz="4" w:space="0"/>
            </w:tcBorders>
            <w:vAlign w:val="center"/>
          </w:tcPr>
          <w:p w14:paraId="64F189F5">
            <w:pPr>
              <w:pStyle w:val="12"/>
              <w:spacing w:before="0" w:beforeAutospacing="0" w:after="0" w:afterAutospacing="0" w:line="300" w:lineRule="exact"/>
              <w:jc w:val="center"/>
              <w:rPr>
                <w:rFonts w:hint="default"/>
                <w:sz w:val="21"/>
                <w:szCs w:val="21"/>
              </w:rPr>
            </w:pPr>
            <w:r>
              <w:rPr>
                <w:sz w:val="21"/>
                <w:szCs w:val="21"/>
              </w:rPr>
              <w:t>1982</w:t>
            </w:r>
          </w:p>
        </w:tc>
        <w:tc>
          <w:tcPr>
            <w:tcW w:w="1251" w:type="dxa"/>
            <w:tcBorders>
              <w:top w:val="nil"/>
              <w:left w:val="single" w:color="auto" w:sz="4" w:space="0"/>
              <w:bottom w:val="nil"/>
              <w:right w:val="single" w:color="auto" w:sz="4" w:space="0"/>
            </w:tcBorders>
            <w:vAlign w:val="center"/>
          </w:tcPr>
          <w:p w14:paraId="4C0DB93F">
            <w:pPr>
              <w:spacing w:line="300" w:lineRule="exact"/>
              <w:jc w:val="right"/>
              <w:rPr>
                <w:rFonts w:hint="default"/>
                <w:sz w:val="21"/>
                <w:szCs w:val="21"/>
              </w:rPr>
            </w:pPr>
            <w:r>
              <w:rPr>
                <w:sz w:val="21"/>
                <w:szCs w:val="21"/>
              </w:rPr>
              <w:t>54476</w:t>
            </w:r>
          </w:p>
        </w:tc>
        <w:tc>
          <w:tcPr>
            <w:tcW w:w="1174" w:type="dxa"/>
            <w:tcBorders>
              <w:top w:val="nil"/>
              <w:left w:val="single" w:color="auto" w:sz="4" w:space="0"/>
              <w:bottom w:val="nil"/>
            </w:tcBorders>
            <w:vAlign w:val="center"/>
          </w:tcPr>
          <w:p w14:paraId="0EF36CAD">
            <w:pPr>
              <w:spacing w:line="300" w:lineRule="exact"/>
              <w:jc w:val="right"/>
              <w:rPr>
                <w:rFonts w:hint="default"/>
                <w:sz w:val="21"/>
                <w:szCs w:val="21"/>
              </w:rPr>
            </w:pPr>
            <w:r>
              <w:rPr>
                <w:sz w:val="21"/>
                <w:szCs w:val="21"/>
              </w:rPr>
              <w:t>10503</w:t>
            </w:r>
          </w:p>
        </w:tc>
        <w:tc>
          <w:tcPr>
            <w:tcW w:w="1251" w:type="dxa"/>
            <w:tcBorders>
              <w:top w:val="nil"/>
              <w:left w:val="single" w:color="auto" w:sz="4" w:space="0"/>
              <w:bottom w:val="nil"/>
            </w:tcBorders>
            <w:vAlign w:val="center"/>
          </w:tcPr>
          <w:p w14:paraId="075350FE">
            <w:pPr>
              <w:spacing w:line="300" w:lineRule="exact"/>
              <w:jc w:val="right"/>
              <w:rPr>
                <w:rFonts w:hint="default"/>
                <w:sz w:val="21"/>
                <w:szCs w:val="21"/>
              </w:rPr>
            </w:pPr>
            <w:r>
              <w:rPr>
                <w:sz w:val="21"/>
                <w:szCs w:val="21"/>
              </w:rPr>
              <w:t>5347</w:t>
            </w:r>
          </w:p>
        </w:tc>
        <w:tc>
          <w:tcPr>
            <w:tcW w:w="1058" w:type="dxa"/>
            <w:tcBorders>
              <w:top w:val="nil"/>
              <w:left w:val="single" w:color="auto" w:sz="4" w:space="0"/>
              <w:bottom w:val="nil"/>
            </w:tcBorders>
            <w:vAlign w:val="center"/>
          </w:tcPr>
          <w:p w14:paraId="58494B2F">
            <w:pPr>
              <w:spacing w:line="300" w:lineRule="exact"/>
              <w:jc w:val="right"/>
              <w:rPr>
                <w:rFonts w:hint="default"/>
                <w:sz w:val="21"/>
                <w:szCs w:val="21"/>
              </w:rPr>
            </w:pPr>
            <w:r>
              <w:rPr>
                <w:sz w:val="21"/>
                <w:szCs w:val="21"/>
              </w:rPr>
              <w:t>2.34</w:t>
            </w:r>
          </w:p>
        </w:tc>
        <w:tc>
          <w:tcPr>
            <w:tcW w:w="1446" w:type="dxa"/>
            <w:tcBorders>
              <w:top w:val="nil"/>
              <w:bottom w:val="nil"/>
            </w:tcBorders>
            <w:vAlign w:val="center"/>
          </w:tcPr>
          <w:p w14:paraId="2A45FA73">
            <w:pPr>
              <w:spacing w:line="300" w:lineRule="exact"/>
              <w:jc w:val="right"/>
              <w:rPr>
                <w:rFonts w:hint="default"/>
                <w:sz w:val="21"/>
                <w:szCs w:val="21"/>
              </w:rPr>
            </w:pPr>
            <w:r>
              <w:rPr>
                <w:sz w:val="21"/>
                <w:szCs w:val="21"/>
              </w:rPr>
              <w:t>5882</w:t>
            </w:r>
          </w:p>
        </w:tc>
        <w:tc>
          <w:tcPr>
            <w:tcW w:w="1328" w:type="dxa"/>
            <w:tcBorders>
              <w:top w:val="nil"/>
              <w:bottom w:val="nil"/>
              <w:right w:val="nil"/>
            </w:tcBorders>
            <w:vAlign w:val="center"/>
          </w:tcPr>
          <w:p w14:paraId="005A5B20">
            <w:pPr>
              <w:spacing w:line="300" w:lineRule="exact"/>
              <w:jc w:val="right"/>
              <w:rPr>
                <w:rFonts w:hint="default"/>
                <w:sz w:val="21"/>
                <w:szCs w:val="21"/>
              </w:rPr>
            </w:pPr>
            <w:r>
              <w:rPr>
                <w:sz w:val="21"/>
                <w:szCs w:val="21"/>
              </w:rPr>
              <w:t>154</w:t>
            </w:r>
          </w:p>
        </w:tc>
      </w:tr>
      <w:tr w14:paraId="705B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trPr>
        <w:tc>
          <w:tcPr>
            <w:tcW w:w="1566" w:type="dxa"/>
            <w:tcBorders>
              <w:top w:val="nil"/>
              <w:left w:val="nil"/>
              <w:bottom w:val="nil"/>
              <w:right w:val="single" w:color="auto" w:sz="4" w:space="0"/>
            </w:tcBorders>
            <w:vAlign w:val="center"/>
          </w:tcPr>
          <w:p w14:paraId="21870DA8">
            <w:pPr>
              <w:pStyle w:val="12"/>
              <w:spacing w:before="0" w:beforeAutospacing="0" w:after="0" w:afterAutospacing="0" w:line="300" w:lineRule="exact"/>
              <w:jc w:val="center"/>
              <w:rPr>
                <w:rFonts w:hint="default"/>
                <w:sz w:val="21"/>
                <w:szCs w:val="21"/>
              </w:rPr>
            </w:pPr>
            <w:r>
              <w:rPr>
                <w:sz w:val="21"/>
                <w:szCs w:val="21"/>
              </w:rPr>
              <w:t>1983</w:t>
            </w:r>
          </w:p>
        </w:tc>
        <w:tc>
          <w:tcPr>
            <w:tcW w:w="1251" w:type="dxa"/>
            <w:tcBorders>
              <w:top w:val="nil"/>
              <w:left w:val="single" w:color="auto" w:sz="4" w:space="0"/>
              <w:bottom w:val="nil"/>
              <w:right w:val="single" w:color="auto" w:sz="4" w:space="0"/>
            </w:tcBorders>
            <w:vAlign w:val="center"/>
          </w:tcPr>
          <w:p w14:paraId="4F7C6FFE">
            <w:pPr>
              <w:spacing w:line="300" w:lineRule="exact"/>
              <w:jc w:val="right"/>
              <w:rPr>
                <w:rFonts w:hint="default"/>
                <w:sz w:val="21"/>
                <w:szCs w:val="21"/>
              </w:rPr>
            </w:pPr>
            <w:r>
              <w:rPr>
                <w:sz w:val="21"/>
                <w:szCs w:val="21"/>
              </w:rPr>
              <w:t>54344</w:t>
            </w:r>
          </w:p>
        </w:tc>
        <w:tc>
          <w:tcPr>
            <w:tcW w:w="1174" w:type="dxa"/>
            <w:tcBorders>
              <w:top w:val="nil"/>
              <w:left w:val="single" w:color="auto" w:sz="4" w:space="0"/>
              <w:bottom w:val="nil"/>
            </w:tcBorders>
            <w:vAlign w:val="center"/>
          </w:tcPr>
          <w:p w14:paraId="73E39245">
            <w:pPr>
              <w:spacing w:line="300" w:lineRule="exact"/>
              <w:jc w:val="right"/>
              <w:rPr>
                <w:rFonts w:hint="default"/>
                <w:sz w:val="21"/>
                <w:szCs w:val="21"/>
              </w:rPr>
            </w:pPr>
            <w:r>
              <w:rPr>
                <w:sz w:val="21"/>
                <w:szCs w:val="21"/>
              </w:rPr>
              <w:t>10411</w:t>
            </w:r>
          </w:p>
        </w:tc>
        <w:tc>
          <w:tcPr>
            <w:tcW w:w="1251" w:type="dxa"/>
            <w:tcBorders>
              <w:top w:val="nil"/>
              <w:left w:val="single" w:color="auto" w:sz="4" w:space="0"/>
              <w:bottom w:val="nil"/>
            </w:tcBorders>
            <w:vAlign w:val="center"/>
          </w:tcPr>
          <w:p w14:paraId="64160540">
            <w:pPr>
              <w:spacing w:line="300" w:lineRule="exact"/>
              <w:jc w:val="right"/>
              <w:rPr>
                <w:rFonts w:hint="default"/>
                <w:sz w:val="21"/>
                <w:szCs w:val="21"/>
              </w:rPr>
            </w:pPr>
            <w:r>
              <w:rPr>
                <w:sz w:val="21"/>
                <w:szCs w:val="21"/>
              </w:rPr>
              <w:t>5347</w:t>
            </w:r>
          </w:p>
        </w:tc>
        <w:tc>
          <w:tcPr>
            <w:tcW w:w="1058" w:type="dxa"/>
            <w:tcBorders>
              <w:top w:val="nil"/>
              <w:left w:val="single" w:color="auto" w:sz="4" w:space="0"/>
              <w:bottom w:val="nil"/>
            </w:tcBorders>
            <w:vAlign w:val="center"/>
          </w:tcPr>
          <w:p w14:paraId="35172101">
            <w:pPr>
              <w:spacing w:line="300" w:lineRule="exact"/>
              <w:jc w:val="right"/>
              <w:rPr>
                <w:rFonts w:hint="default"/>
                <w:sz w:val="21"/>
                <w:szCs w:val="21"/>
              </w:rPr>
            </w:pPr>
            <w:r>
              <w:rPr>
                <w:sz w:val="21"/>
                <w:szCs w:val="21"/>
              </w:rPr>
              <w:t>2.63</w:t>
            </w:r>
          </w:p>
        </w:tc>
        <w:tc>
          <w:tcPr>
            <w:tcW w:w="1446" w:type="dxa"/>
            <w:tcBorders>
              <w:top w:val="nil"/>
              <w:bottom w:val="nil"/>
            </w:tcBorders>
            <w:vAlign w:val="center"/>
          </w:tcPr>
          <w:p w14:paraId="2DBD7F5E">
            <w:pPr>
              <w:spacing w:line="300" w:lineRule="exact"/>
              <w:jc w:val="right"/>
              <w:rPr>
                <w:rFonts w:hint="default"/>
                <w:sz w:val="21"/>
                <w:szCs w:val="21"/>
              </w:rPr>
            </w:pPr>
            <w:r>
              <w:rPr>
                <w:sz w:val="21"/>
                <w:szCs w:val="21"/>
              </w:rPr>
              <w:t>5600</w:t>
            </w:r>
          </w:p>
        </w:tc>
        <w:tc>
          <w:tcPr>
            <w:tcW w:w="1328" w:type="dxa"/>
            <w:tcBorders>
              <w:top w:val="nil"/>
              <w:bottom w:val="nil"/>
              <w:right w:val="nil"/>
            </w:tcBorders>
            <w:vAlign w:val="center"/>
          </w:tcPr>
          <w:p w14:paraId="3109F1C2">
            <w:pPr>
              <w:spacing w:line="300" w:lineRule="exact"/>
              <w:jc w:val="right"/>
              <w:rPr>
                <w:rFonts w:hint="default"/>
                <w:sz w:val="21"/>
                <w:szCs w:val="21"/>
              </w:rPr>
            </w:pPr>
            <w:r>
              <w:rPr>
                <w:sz w:val="21"/>
                <w:szCs w:val="21"/>
              </w:rPr>
              <w:t>216</w:t>
            </w:r>
          </w:p>
        </w:tc>
      </w:tr>
      <w:tr w14:paraId="7C6F8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trPr>
        <w:tc>
          <w:tcPr>
            <w:tcW w:w="1566" w:type="dxa"/>
            <w:tcBorders>
              <w:top w:val="nil"/>
              <w:left w:val="nil"/>
              <w:bottom w:val="nil"/>
              <w:right w:val="single" w:color="auto" w:sz="4" w:space="0"/>
            </w:tcBorders>
            <w:vAlign w:val="center"/>
          </w:tcPr>
          <w:p w14:paraId="1163831D">
            <w:pPr>
              <w:pStyle w:val="12"/>
              <w:spacing w:before="0" w:beforeAutospacing="0" w:after="0" w:afterAutospacing="0" w:line="300" w:lineRule="exact"/>
              <w:jc w:val="center"/>
              <w:rPr>
                <w:rFonts w:hint="default"/>
                <w:sz w:val="21"/>
                <w:szCs w:val="21"/>
              </w:rPr>
            </w:pPr>
            <w:r>
              <w:rPr>
                <w:sz w:val="21"/>
                <w:szCs w:val="21"/>
              </w:rPr>
              <w:t>1984</w:t>
            </w:r>
          </w:p>
        </w:tc>
        <w:tc>
          <w:tcPr>
            <w:tcW w:w="1251" w:type="dxa"/>
            <w:tcBorders>
              <w:top w:val="nil"/>
              <w:left w:val="single" w:color="auto" w:sz="4" w:space="0"/>
              <w:bottom w:val="nil"/>
              <w:right w:val="single" w:color="auto" w:sz="4" w:space="0"/>
            </w:tcBorders>
            <w:vAlign w:val="center"/>
          </w:tcPr>
          <w:p w14:paraId="33FF7B91">
            <w:pPr>
              <w:spacing w:line="300" w:lineRule="exact"/>
              <w:jc w:val="right"/>
              <w:rPr>
                <w:rFonts w:hint="default"/>
                <w:sz w:val="21"/>
                <w:szCs w:val="21"/>
              </w:rPr>
            </w:pPr>
            <w:r>
              <w:rPr>
                <w:sz w:val="21"/>
                <w:szCs w:val="21"/>
              </w:rPr>
              <w:t>54243</w:t>
            </w:r>
          </w:p>
        </w:tc>
        <w:tc>
          <w:tcPr>
            <w:tcW w:w="1174" w:type="dxa"/>
            <w:tcBorders>
              <w:top w:val="nil"/>
              <w:left w:val="single" w:color="auto" w:sz="4" w:space="0"/>
              <w:bottom w:val="nil"/>
            </w:tcBorders>
            <w:vAlign w:val="center"/>
          </w:tcPr>
          <w:p w14:paraId="42483331">
            <w:pPr>
              <w:spacing w:line="300" w:lineRule="exact"/>
              <w:jc w:val="right"/>
              <w:rPr>
                <w:rFonts w:hint="default"/>
                <w:sz w:val="21"/>
                <w:szCs w:val="21"/>
              </w:rPr>
            </w:pPr>
            <w:r>
              <w:rPr>
                <w:sz w:val="21"/>
                <w:szCs w:val="21"/>
              </w:rPr>
              <w:t>10401</w:t>
            </w:r>
          </w:p>
        </w:tc>
        <w:tc>
          <w:tcPr>
            <w:tcW w:w="1251" w:type="dxa"/>
            <w:tcBorders>
              <w:top w:val="nil"/>
              <w:left w:val="single" w:color="auto" w:sz="4" w:space="0"/>
              <w:bottom w:val="nil"/>
            </w:tcBorders>
            <w:vAlign w:val="center"/>
          </w:tcPr>
          <w:p w14:paraId="097CC1CA">
            <w:pPr>
              <w:spacing w:line="300" w:lineRule="exact"/>
              <w:jc w:val="right"/>
              <w:rPr>
                <w:rFonts w:hint="default"/>
                <w:sz w:val="21"/>
                <w:szCs w:val="21"/>
              </w:rPr>
            </w:pPr>
            <w:r>
              <w:rPr>
                <w:sz w:val="21"/>
                <w:szCs w:val="21"/>
              </w:rPr>
              <w:t>4453</w:t>
            </w:r>
          </w:p>
        </w:tc>
        <w:tc>
          <w:tcPr>
            <w:tcW w:w="1058" w:type="dxa"/>
            <w:tcBorders>
              <w:top w:val="nil"/>
              <w:left w:val="single" w:color="auto" w:sz="4" w:space="0"/>
              <w:bottom w:val="nil"/>
            </w:tcBorders>
            <w:vAlign w:val="center"/>
          </w:tcPr>
          <w:p w14:paraId="4AFA7E79">
            <w:pPr>
              <w:spacing w:line="300" w:lineRule="exact"/>
              <w:jc w:val="right"/>
              <w:rPr>
                <w:rFonts w:hint="default"/>
                <w:sz w:val="21"/>
                <w:szCs w:val="21"/>
              </w:rPr>
            </w:pPr>
            <w:r>
              <w:rPr>
                <w:sz w:val="21"/>
                <w:szCs w:val="21"/>
              </w:rPr>
              <w:t>3.77</w:t>
            </w:r>
          </w:p>
        </w:tc>
        <w:tc>
          <w:tcPr>
            <w:tcW w:w="1446" w:type="dxa"/>
            <w:tcBorders>
              <w:top w:val="nil"/>
              <w:bottom w:val="nil"/>
            </w:tcBorders>
            <w:vAlign w:val="center"/>
          </w:tcPr>
          <w:p w14:paraId="107C8A1B">
            <w:pPr>
              <w:spacing w:line="300" w:lineRule="exact"/>
              <w:jc w:val="right"/>
              <w:rPr>
                <w:rFonts w:hint="default"/>
                <w:sz w:val="21"/>
                <w:szCs w:val="21"/>
              </w:rPr>
            </w:pPr>
            <w:r>
              <w:rPr>
                <w:sz w:val="21"/>
                <w:szCs w:val="21"/>
              </w:rPr>
              <w:t>5886</w:t>
            </w:r>
          </w:p>
        </w:tc>
        <w:tc>
          <w:tcPr>
            <w:tcW w:w="1328" w:type="dxa"/>
            <w:tcBorders>
              <w:top w:val="nil"/>
              <w:bottom w:val="nil"/>
              <w:right w:val="nil"/>
            </w:tcBorders>
            <w:vAlign w:val="center"/>
          </w:tcPr>
          <w:p w14:paraId="097CF14F">
            <w:pPr>
              <w:spacing w:line="300" w:lineRule="exact"/>
              <w:jc w:val="right"/>
              <w:rPr>
                <w:rFonts w:hint="default"/>
                <w:sz w:val="21"/>
                <w:szCs w:val="21"/>
              </w:rPr>
            </w:pPr>
            <w:r>
              <w:rPr>
                <w:sz w:val="21"/>
                <w:szCs w:val="21"/>
              </w:rPr>
              <w:t>561</w:t>
            </w:r>
          </w:p>
        </w:tc>
      </w:tr>
      <w:tr w14:paraId="75EB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trPr>
        <w:tc>
          <w:tcPr>
            <w:tcW w:w="1566" w:type="dxa"/>
            <w:tcBorders>
              <w:top w:val="nil"/>
              <w:left w:val="nil"/>
              <w:bottom w:val="nil"/>
              <w:right w:val="single" w:color="auto" w:sz="4" w:space="0"/>
            </w:tcBorders>
            <w:vAlign w:val="center"/>
          </w:tcPr>
          <w:p w14:paraId="76982EEC">
            <w:pPr>
              <w:pStyle w:val="12"/>
              <w:spacing w:before="0" w:beforeAutospacing="0" w:after="0" w:afterAutospacing="0" w:line="300" w:lineRule="exact"/>
              <w:jc w:val="center"/>
              <w:rPr>
                <w:rFonts w:hint="default"/>
                <w:sz w:val="21"/>
                <w:szCs w:val="21"/>
              </w:rPr>
            </w:pPr>
            <w:r>
              <w:rPr>
                <w:sz w:val="21"/>
                <w:szCs w:val="21"/>
              </w:rPr>
              <w:t>1985</w:t>
            </w:r>
          </w:p>
        </w:tc>
        <w:tc>
          <w:tcPr>
            <w:tcW w:w="1251" w:type="dxa"/>
            <w:tcBorders>
              <w:top w:val="nil"/>
              <w:left w:val="single" w:color="auto" w:sz="4" w:space="0"/>
              <w:bottom w:val="nil"/>
              <w:right w:val="single" w:color="auto" w:sz="4" w:space="0"/>
            </w:tcBorders>
            <w:vAlign w:val="center"/>
          </w:tcPr>
          <w:p w14:paraId="77287674">
            <w:pPr>
              <w:spacing w:line="300" w:lineRule="exact"/>
              <w:jc w:val="right"/>
              <w:rPr>
                <w:rFonts w:hint="default"/>
                <w:sz w:val="21"/>
                <w:szCs w:val="21"/>
              </w:rPr>
            </w:pPr>
            <w:r>
              <w:rPr>
                <w:sz w:val="21"/>
                <w:szCs w:val="21"/>
              </w:rPr>
              <w:t>52891</w:t>
            </w:r>
          </w:p>
        </w:tc>
        <w:tc>
          <w:tcPr>
            <w:tcW w:w="1174" w:type="dxa"/>
            <w:tcBorders>
              <w:top w:val="nil"/>
              <w:left w:val="single" w:color="auto" w:sz="4" w:space="0"/>
              <w:bottom w:val="nil"/>
            </w:tcBorders>
            <w:vAlign w:val="center"/>
          </w:tcPr>
          <w:p w14:paraId="7830669B">
            <w:pPr>
              <w:spacing w:line="300" w:lineRule="exact"/>
              <w:jc w:val="right"/>
              <w:rPr>
                <w:rFonts w:hint="default"/>
                <w:sz w:val="21"/>
                <w:szCs w:val="21"/>
              </w:rPr>
            </w:pPr>
            <w:r>
              <w:rPr>
                <w:sz w:val="21"/>
                <w:szCs w:val="21"/>
              </w:rPr>
              <w:t>10392</w:t>
            </w:r>
          </w:p>
        </w:tc>
        <w:tc>
          <w:tcPr>
            <w:tcW w:w="1251" w:type="dxa"/>
            <w:tcBorders>
              <w:top w:val="nil"/>
              <w:left w:val="single" w:color="auto" w:sz="4" w:space="0"/>
              <w:bottom w:val="nil"/>
            </w:tcBorders>
            <w:vAlign w:val="center"/>
          </w:tcPr>
          <w:p w14:paraId="1A7B76B4">
            <w:pPr>
              <w:spacing w:line="300" w:lineRule="exact"/>
              <w:jc w:val="right"/>
              <w:rPr>
                <w:rFonts w:hint="default"/>
                <w:sz w:val="21"/>
                <w:szCs w:val="21"/>
              </w:rPr>
            </w:pPr>
            <w:r>
              <w:rPr>
                <w:sz w:val="21"/>
                <w:szCs w:val="21"/>
              </w:rPr>
              <w:t>4453</w:t>
            </w:r>
          </w:p>
        </w:tc>
        <w:tc>
          <w:tcPr>
            <w:tcW w:w="1058" w:type="dxa"/>
            <w:tcBorders>
              <w:top w:val="nil"/>
              <w:left w:val="single" w:color="auto" w:sz="4" w:space="0"/>
              <w:bottom w:val="nil"/>
            </w:tcBorders>
            <w:vAlign w:val="center"/>
          </w:tcPr>
          <w:p w14:paraId="4450ED4F">
            <w:pPr>
              <w:spacing w:line="300" w:lineRule="exact"/>
              <w:jc w:val="right"/>
              <w:rPr>
                <w:rFonts w:hint="default"/>
                <w:sz w:val="21"/>
                <w:szCs w:val="21"/>
              </w:rPr>
            </w:pPr>
            <w:r>
              <w:rPr>
                <w:sz w:val="21"/>
                <w:szCs w:val="21"/>
              </w:rPr>
              <w:t>3.70</w:t>
            </w:r>
          </w:p>
        </w:tc>
        <w:tc>
          <w:tcPr>
            <w:tcW w:w="1446" w:type="dxa"/>
            <w:tcBorders>
              <w:top w:val="nil"/>
              <w:bottom w:val="nil"/>
            </w:tcBorders>
            <w:vAlign w:val="center"/>
          </w:tcPr>
          <w:p w14:paraId="35B355A4">
            <w:pPr>
              <w:spacing w:line="300" w:lineRule="exact"/>
              <w:jc w:val="right"/>
              <w:rPr>
                <w:rFonts w:hint="default"/>
                <w:sz w:val="21"/>
                <w:szCs w:val="21"/>
              </w:rPr>
            </w:pPr>
            <w:r>
              <w:rPr>
                <w:sz w:val="21"/>
                <w:szCs w:val="21"/>
              </w:rPr>
              <w:t>6133</w:t>
            </w:r>
          </w:p>
        </w:tc>
        <w:tc>
          <w:tcPr>
            <w:tcW w:w="1328" w:type="dxa"/>
            <w:tcBorders>
              <w:top w:val="nil"/>
              <w:bottom w:val="nil"/>
              <w:right w:val="nil"/>
            </w:tcBorders>
            <w:vAlign w:val="center"/>
          </w:tcPr>
          <w:p w14:paraId="4F9C1214">
            <w:pPr>
              <w:spacing w:line="300" w:lineRule="exact"/>
              <w:jc w:val="right"/>
              <w:rPr>
                <w:rFonts w:hint="default"/>
                <w:sz w:val="21"/>
                <w:szCs w:val="21"/>
              </w:rPr>
            </w:pPr>
            <w:r>
              <w:rPr>
                <w:sz w:val="21"/>
                <w:szCs w:val="21"/>
              </w:rPr>
              <w:t>1226</w:t>
            </w:r>
          </w:p>
        </w:tc>
      </w:tr>
      <w:tr w14:paraId="6FBE2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trPr>
        <w:tc>
          <w:tcPr>
            <w:tcW w:w="1566" w:type="dxa"/>
            <w:tcBorders>
              <w:top w:val="nil"/>
              <w:left w:val="nil"/>
              <w:bottom w:val="nil"/>
              <w:right w:val="single" w:color="auto" w:sz="4" w:space="0"/>
            </w:tcBorders>
            <w:vAlign w:val="center"/>
          </w:tcPr>
          <w:p w14:paraId="46AD21F5">
            <w:pPr>
              <w:pStyle w:val="12"/>
              <w:spacing w:before="0" w:beforeAutospacing="0" w:after="0" w:afterAutospacing="0" w:line="300" w:lineRule="exact"/>
              <w:jc w:val="center"/>
              <w:rPr>
                <w:rFonts w:hint="default"/>
                <w:sz w:val="21"/>
                <w:szCs w:val="21"/>
              </w:rPr>
            </w:pPr>
            <w:r>
              <w:rPr>
                <w:sz w:val="21"/>
                <w:szCs w:val="21"/>
              </w:rPr>
              <w:t>1986</w:t>
            </w:r>
          </w:p>
        </w:tc>
        <w:tc>
          <w:tcPr>
            <w:tcW w:w="1251" w:type="dxa"/>
            <w:tcBorders>
              <w:top w:val="nil"/>
              <w:left w:val="single" w:color="auto" w:sz="4" w:space="0"/>
              <w:bottom w:val="nil"/>
              <w:right w:val="single" w:color="auto" w:sz="4" w:space="0"/>
            </w:tcBorders>
            <w:vAlign w:val="center"/>
          </w:tcPr>
          <w:p w14:paraId="1FF314E8">
            <w:pPr>
              <w:spacing w:line="300" w:lineRule="exact"/>
              <w:jc w:val="right"/>
              <w:rPr>
                <w:rFonts w:hint="default"/>
                <w:sz w:val="21"/>
                <w:szCs w:val="21"/>
              </w:rPr>
            </w:pPr>
            <w:r>
              <w:rPr>
                <w:sz w:val="21"/>
                <w:szCs w:val="21"/>
              </w:rPr>
              <w:t>53256</w:t>
            </w:r>
          </w:p>
        </w:tc>
        <w:tc>
          <w:tcPr>
            <w:tcW w:w="1174" w:type="dxa"/>
            <w:tcBorders>
              <w:top w:val="nil"/>
              <w:left w:val="single" w:color="auto" w:sz="4" w:space="0"/>
              <w:bottom w:val="nil"/>
            </w:tcBorders>
            <w:vAlign w:val="center"/>
          </w:tcPr>
          <w:p w14:paraId="5FF18174">
            <w:pPr>
              <w:spacing w:line="300" w:lineRule="exact"/>
              <w:jc w:val="right"/>
              <w:rPr>
                <w:rFonts w:hint="default"/>
                <w:sz w:val="21"/>
                <w:szCs w:val="21"/>
              </w:rPr>
            </w:pPr>
            <w:r>
              <w:rPr>
                <w:sz w:val="21"/>
                <w:szCs w:val="21"/>
              </w:rPr>
              <w:t>10403</w:t>
            </w:r>
          </w:p>
        </w:tc>
        <w:tc>
          <w:tcPr>
            <w:tcW w:w="1251" w:type="dxa"/>
            <w:tcBorders>
              <w:top w:val="nil"/>
              <w:left w:val="single" w:color="auto" w:sz="4" w:space="0"/>
              <w:bottom w:val="nil"/>
            </w:tcBorders>
            <w:vAlign w:val="center"/>
          </w:tcPr>
          <w:p w14:paraId="3DD8574B">
            <w:pPr>
              <w:spacing w:line="300" w:lineRule="exact"/>
              <w:jc w:val="right"/>
              <w:rPr>
                <w:rFonts w:hint="default"/>
                <w:sz w:val="21"/>
                <w:szCs w:val="21"/>
              </w:rPr>
            </w:pPr>
            <w:r>
              <w:rPr>
                <w:sz w:val="21"/>
                <w:szCs w:val="21"/>
              </w:rPr>
              <w:t>4453</w:t>
            </w:r>
          </w:p>
        </w:tc>
        <w:tc>
          <w:tcPr>
            <w:tcW w:w="1058" w:type="dxa"/>
            <w:tcBorders>
              <w:top w:val="nil"/>
              <w:left w:val="single" w:color="auto" w:sz="4" w:space="0"/>
              <w:bottom w:val="nil"/>
            </w:tcBorders>
            <w:vAlign w:val="center"/>
          </w:tcPr>
          <w:p w14:paraId="2C48DDDF">
            <w:pPr>
              <w:spacing w:line="300" w:lineRule="exact"/>
              <w:jc w:val="right"/>
              <w:rPr>
                <w:rFonts w:hint="default"/>
                <w:sz w:val="21"/>
                <w:szCs w:val="21"/>
              </w:rPr>
            </w:pPr>
            <w:r>
              <w:rPr>
                <w:sz w:val="21"/>
                <w:szCs w:val="21"/>
              </w:rPr>
              <w:t>4.20</w:t>
            </w:r>
          </w:p>
        </w:tc>
        <w:tc>
          <w:tcPr>
            <w:tcW w:w="1446" w:type="dxa"/>
            <w:tcBorders>
              <w:top w:val="nil"/>
              <w:bottom w:val="nil"/>
            </w:tcBorders>
            <w:vAlign w:val="center"/>
          </w:tcPr>
          <w:p w14:paraId="33E55D8B">
            <w:pPr>
              <w:spacing w:line="300" w:lineRule="exact"/>
              <w:jc w:val="right"/>
              <w:rPr>
                <w:rFonts w:hint="default"/>
                <w:sz w:val="21"/>
                <w:szCs w:val="21"/>
              </w:rPr>
            </w:pPr>
            <w:r>
              <w:rPr>
                <w:sz w:val="21"/>
                <w:szCs w:val="21"/>
              </w:rPr>
              <w:t>7001</w:t>
            </w:r>
          </w:p>
        </w:tc>
        <w:tc>
          <w:tcPr>
            <w:tcW w:w="1328" w:type="dxa"/>
            <w:tcBorders>
              <w:top w:val="nil"/>
              <w:bottom w:val="nil"/>
              <w:right w:val="nil"/>
            </w:tcBorders>
            <w:vAlign w:val="center"/>
          </w:tcPr>
          <w:p w14:paraId="054306D4">
            <w:pPr>
              <w:spacing w:line="300" w:lineRule="exact"/>
              <w:jc w:val="right"/>
              <w:rPr>
                <w:rFonts w:hint="default"/>
                <w:sz w:val="21"/>
                <w:szCs w:val="21"/>
              </w:rPr>
            </w:pPr>
            <w:r>
              <w:rPr>
                <w:sz w:val="21"/>
                <w:szCs w:val="21"/>
              </w:rPr>
              <w:t>1248</w:t>
            </w:r>
          </w:p>
        </w:tc>
      </w:tr>
      <w:tr w14:paraId="2104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trPr>
        <w:tc>
          <w:tcPr>
            <w:tcW w:w="1566" w:type="dxa"/>
            <w:tcBorders>
              <w:top w:val="nil"/>
              <w:left w:val="nil"/>
              <w:bottom w:val="nil"/>
              <w:right w:val="single" w:color="auto" w:sz="4" w:space="0"/>
            </w:tcBorders>
            <w:vAlign w:val="center"/>
          </w:tcPr>
          <w:p w14:paraId="6478027B">
            <w:pPr>
              <w:pStyle w:val="12"/>
              <w:spacing w:before="0" w:beforeAutospacing="0" w:after="0" w:afterAutospacing="0" w:line="300" w:lineRule="exact"/>
              <w:jc w:val="center"/>
              <w:rPr>
                <w:rFonts w:hint="default"/>
                <w:sz w:val="21"/>
                <w:szCs w:val="21"/>
              </w:rPr>
            </w:pPr>
            <w:r>
              <w:rPr>
                <w:sz w:val="21"/>
                <w:szCs w:val="21"/>
              </w:rPr>
              <w:t>1987</w:t>
            </w:r>
          </w:p>
        </w:tc>
        <w:tc>
          <w:tcPr>
            <w:tcW w:w="1251" w:type="dxa"/>
            <w:tcBorders>
              <w:top w:val="nil"/>
              <w:left w:val="single" w:color="auto" w:sz="4" w:space="0"/>
              <w:bottom w:val="nil"/>
              <w:right w:val="single" w:color="auto" w:sz="4" w:space="0"/>
            </w:tcBorders>
            <w:vAlign w:val="center"/>
          </w:tcPr>
          <w:p w14:paraId="0FCF5CDE">
            <w:pPr>
              <w:spacing w:line="300" w:lineRule="exact"/>
              <w:jc w:val="right"/>
              <w:rPr>
                <w:rFonts w:hint="default"/>
                <w:sz w:val="21"/>
                <w:szCs w:val="21"/>
              </w:rPr>
            </w:pPr>
            <w:r>
              <w:rPr>
                <w:sz w:val="21"/>
                <w:szCs w:val="21"/>
              </w:rPr>
              <w:t>53108</w:t>
            </w:r>
          </w:p>
        </w:tc>
        <w:tc>
          <w:tcPr>
            <w:tcW w:w="1174" w:type="dxa"/>
            <w:tcBorders>
              <w:top w:val="nil"/>
              <w:left w:val="single" w:color="auto" w:sz="4" w:space="0"/>
              <w:bottom w:val="nil"/>
              <w:right w:val="single" w:color="auto" w:sz="4" w:space="0"/>
            </w:tcBorders>
            <w:vAlign w:val="center"/>
          </w:tcPr>
          <w:p w14:paraId="313B3F2E">
            <w:pPr>
              <w:spacing w:line="300" w:lineRule="exact"/>
              <w:jc w:val="right"/>
              <w:rPr>
                <w:rFonts w:hint="default"/>
                <w:sz w:val="21"/>
                <w:szCs w:val="21"/>
              </w:rPr>
            </w:pPr>
            <w:r>
              <w:rPr>
                <w:sz w:val="21"/>
                <w:szCs w:val="21"/>
              </w:rPr>
              <w:t>10362</w:t>
            </w:r>
          </w:p>
        </w:tc>
        <w:tc>
          <w:tcPr>
            <w:tcW w:w="1251" w:type="dxa"/>
            <w:tcBorders>
              <w:top w:val="nil"/>
              <w:left w:val="single" w:color="auto" w:sz="4" w:space="0"/>
              <w:bottom w:val="nil"/>
              <w:right w:val="single" w:color="auto" w:sz="4" w:space="0"/>
            </w:tcBorders>
            <w:vAlign w:val="center"/>
          </w:tcPr>
          <w:p w14:paraId="270CC79D">
            <w:pPr>
              <w:spacing w:line="300" w:lineRule="exact"/>
              <w:jc w:val="right"/>
              <w:rPr>
                <w:rFonts w:hint="default"/>
                <w:sz w:val="21"/>
                <w:szCs w:val="21"/>
              </w:rPr>
            </w:pPr>
            <w:r>
              <w:rPr>
                <w:sz w:val="21"/>
                <w:szCs w:val="21"/>
              </w:rPr>
              <w:t>4487</w:t>
            </w:r>
          </w:p>
        </w:tc>
        <w:tc>
          <w:tcPr>
            <w:tcW w:w="1058" w:type="dxa"/>
            <w:tcBorders>
              <w:top w:val="nil"/>
              <w:left w:val="single" w:color="auto" w:sz="4" w:space="0"/>
              <w:bottom w:val="nil"/>
              <w:right w:val="single" w:color="auto" w:sz="4" w:space="0"/>
            </w:tcBorders>
            <w:vAlign w:val="center"/>
          </w:tcPr>
          <w:p w14:paraId="323A5952">
            <w:pPr>
              <w:spacing w:line="300" w:lineRule="exact"/>
              <w:jc w:val="right"/>
              <w:rPr>
                <w:rFonts w:hint="default"/>
                <w:sz w:val="21"/>
                <w:szCs w:val="21"/>
              </w:rPr>
            </w:pPr>
            <w:r>
              <w:rPr>
                <w:sz w:val="21"/>
                <w:szCs w:val="21"/>
              </w:rPr>
              <w:t>3.30</w:t>
            </w:r>
          </w:p>
        </w:tc>
        <w:tc>
          <w:tcPr>
            <w:tcW w:w="1446" w:type="dxa"/>
            <w:tcBorders>
              <w:top w:val="nil"/>
              <w:left w:val="single" w:color="auto" w:sz="4" w:space="0"/>
              <w:bottom w:val="nil"/>
              <w:right w:val="single" w:color="auto" w:sz="4" w:space="0"/>
            </w:tcBorders>
            <w:vAlign w:val="center"/>
          </w:tcPr>
          <w:p w14:paraId="280C9B5E">
            <w:pPr>
              <w:spacing w:line="300" w:lineRule="exact"/>
              <w:jc w:val="right"/>
              <w:rPr>
                <w:rFonts w:hint="default"/>
                <w:sz w:val="21"/>
                <w:szCs w:val="21"/>
              </w:rPr>
            </w:pPr>
            <w:r>
              <w:rPr>
                <w:sz w:val="21"/>
                <w:szCs w:val="21"/>
              </w:rPr>
              <w:t>7172</w:t>
            </w:r>
          </w:p>
        </w:tc>
        <w:tc>
          <w:tcPr>
            <w:tcW w:w="1328" w:type="dxa"/>
            <w:tcBorders>
              <w:top w:val="nil"/>
              <w:left w:val="single" w:color="auto" w:sz="4" w:space="0"/>
              <w:bottom w:val="nil"/>
              <w:right w:val="nil"/>
            </w:tcBorders>
            <w:vAlign w:val="center"/>
          </w:tcPr>
          <w:p w14:paraId="498092AA">
            <w:pPr>
              <w:spacing w:line="300" w:lineRule="exact"/>
              <w:jc w:val="right"/>
              <w:rPr>
                <w:rFonts w:hint="default"/>
                <w:sz w:val="21"/>
                <w:szCs w:val="21"/>
              </w:rPr>
            </w:pPr>
            <w:r>
              <w:rPr>
                <w:sz w:val="21"/>
                <w:szCs w:val="21"/>
              </w:rPr>
              <w:t>1362</w:t>
            </w:r>
          </w:p>
        </w:tc>
      </w:tr>
      <w:tr w14:paraId="1255D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trPr>
        <w:tc>
          <w:tcPr>
            <w:tcW w:w="1566" w:type="dxa"/>
            <w:tcBorders>
              <w:top w:val="nil"/>
              <w:left w:val="nil"/>
              <w:bottom w:val="nil"/>
              <w:right w:val="single" w:color="auto" w:sz="4" w:space="0"/>
            </w:tcBorders>
            <w:vAlign w:val="center"/>
          </w:tcPr>
          <w:p w14:paraId="1A2D9B0E">
            <w:pPr>
              <w:pStyle w:val="12"/>
              <w:spacing w:before="0" w:beforeAutospacing="0" w:after="0" w:afterAutospacing="0" w:line="300" w:lineRule="exact"/>
              <w:jc w:val="center"/>
              <w:rPr>
                <w:rFonts w:hint="default"/>
                <w:sz w:val="21"/>
                <w:szCs w:val="21"/>
              </w:rPr>
            </w:pPr>
            <w:r>
              <w:rPr>
                <w:sz w:val="21"/>
                <w:szCs w:val="21"/>
              </w:rPr>
              <w:t>1988</w:t>
            </w:r>
          </w:p>
        </w:tc>
        <w:tc>
          <w:tcPr>
            <w:tcW w:w="1251" w:type="dxa"/>
            <w:tcBorders>
              <w:top w:val="nil"/>
              <w:left w:val="single" w:color="auto" w:sz="4" w:space="0"/>
              <w:bottom w:val="nil"/>
              <w:right w:val="single" w:color="auto" w:sz="4" w:space="0"/>
            </w:tcBorders>
            <w:vAlign w:val="center"/>
          </w:tcPr>
          <w:p w14:paraId="0390C7A0">
            <w:pPr>
              <w:spacing w:line="300" w:lineRule="exact"/>
              <w:jc w:val="right"/>
              <w:rPr>
                <w:rFonts w:hint="default"/>
                <w:sz w:val="21"/>
                <w:szCs w:val="21"/>
              </w:rPr>
            </w:pPr>
            <w:r>
              <w:rPr>
                <w:sz w:val="21"/>
                <w:szCs w:val="21"/>
              </w:rPr>
              <w:t>53246</w:t>
            </w:r>
          </w:p>
        </w:tc>
        <w:tc>
          <w:tcPr>
            <w:tcW w:w="1174" w:type="dxa"/>
            <w:tcBorders>
              <w:top w:val="nil"/>
              <w:left w:val="single" w:color="auto" w:sz="4" w:space="0"/>
              <w:bottom w:val="nil"/>
              <w:right w:val="single" w:color="auto" w:sz="4" w:space="0"/>
            </w:tcBorders>
            <w:vAlign w:val="center"/>
          </w:tcPr>
          <w:p w14:paraId="6786B1E4">
            <w:pPr>
              <w:spacing w:line="300" w:lineRule="exact"/>
              <w:jc w:val="right"/>
              <w:rPr>
                <w:rFonts w:hint="default"/>
                <w:sz w:val="21"/>
                <w:szCs w:val="21"/>
              </w:rPr>
            </w:pPr>
            <w:r>
              <w:rPr>
                <w:sz w:val="21"/>
                <w:szCs w:val="21"/>
              </w:rPr>
              <w:t>10360</w:t>
            </w:r>
          </w:p>
        </w:tc>
        <w:tc>
          <w:tcPr>
            <w:tcW w:w="1251" w:type="dxa"/>
            <w:tcBorders>
              <w:top w:val="nil"/>
              <w:left w:val="single" w:color="auto" w:sz="4" w:space="0"/>
              <w:bottom w:val="nil"/>
              <w:right w:val="single" w:color="auto" w:sz="4" w:space="0"/>
            </w:tcBorders>
            <w:vAlign w:val="center"/>
          </w:tcPr>
          <w:p w14:paraId="13F8EB94">
            <w:pPr>
              <w:spacing w:line="300" w:lineRule="exact"/>
              <w:jc w:val="right"/>
              <w:rPr>
                <w:rFonts w:hint="default"/>
                <w:sz w:val="21"/>
                <w:szCs w:val="21"/>
              </w:rPr>
            </w:pPr>
            <w:r>
              <w:rPr>
                <w:sz w:val="21"/>
                <w:szCs w:val="21"/>
              </w:rPr>
              <w:t>4487</w:t>
            </w:r>
          </w:p>
        </w:tc>
        <w:tc>
          <w:tcPr>
            <w:tcW w:w="1058" w:type="dxa"/>
            <w:tcBorders>
              <w:top w:val="nil"/>
              <w:left w:val="single" w:color="auto" w:sz="4" w:space="0"/>
              <w:bottom w:val="nil"/>
              <w:right w:val="single" w:color="auto" w:sz="4" w:space="0"/>
            </w:tcBorders>
            <w:vAlign w:val="center"/>
          </w:tcPr>
          <w:p w14:paraId="44ABA2A6">
            <w:pPr>
              <w:spacing w:line="300" w:lineRule="exact"/>
              <w:jc w:val="right"/>
              <w:rPr>
                <w:rFonts w:hint="default"/>
                <w:sz w:val="21"/>
                <w:szCs w:val="21"/>
              </w:rPr>
            </w:pPr>
            <w:r>
              <w:rPr>
                <w:sz w:val="21"/>
                <w:szCs w:val="21"/>
              </w:rPr>
              <w:t>4.56</w:t>
            </w:r>
          </w:p>
        </w:tc>
        <w:tc>
          <w:tcPr>
            <w:tcW w:w="1446" w:type="dxa"/>
            <w:tcBorders>
              <w:top w:val="nil"/>
              <w:left w:val="single" w:color="auto" w:sz="4" w:space="0"/>
              <w:bottom w:val="nil"/>
              <w:right w:val="single" w:color="auto" w:sz="4" w:space="0"/>
            </w:tcBorders>
            <w:vAlign w:val="center"/>
          </w:tcPr>
          <w:p w14:paraId="36032F71">
            <w:pPr>
              <w:spacing w:line="300" w:lineRule="exact"/>
              <w:jc w:val="right"/>
              <w:rPr>
                <w:rFonts w:hint="default"/>
                <w:sz w:val="21"/>
                <w:szCs w:val="21"/>
              </w:rPr>
            </w:pPr>
            <w:r>
              <w:rPr>
                <w:sz w:val="21"/>
                <w:szCs w:val="21"/>
              </w:rPr>
              <w:t>8012</w:t>
            </w:r>
          </w:p>
        </w:tc>
        <w:tc>
          <w:tcPr>
            <w:tcW w:w="1328" w:type="dxa"/>
            <w:tcBorders>
              <w:top w:val="nil"/>
              <w:left w:val="single" w:color="auto" w:sz="4" w:space="0"/>
              <w:bottom w:val="nil"/>
              <w:right w:val="nil"/>
            </w:tcBorders>
            <w:vAlign w:val="center"/>
          </w:tcPr>
          <w:p w14:paraId="5194C74B">
            <w:pPr>
              <w:spacing w:line="300" w:lineRule="exact"/>
              <w:jc w:val="right"/>
              <w:rPr>
                <w:rFonts w:hint="default"/>
                <w:sz w:val="21"/>
                <w:szCs w:val="21"/>
              </w:rPr>
            </w:pPr>
            <w:r>
              <w:rPr>
                <w:sz w:val="21"/>
                <w:szCs w:val="21"/>
              </w:rPr>
              <w:t>1073</w:t>
            </w:r>
          </w:p>
        </w:tc>
      </w:tr>
      <w:tr w14:paraId="7C4C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trPr>
        <w:tc>
          <w:tcPr>
            <w:tcW w:w="1566" w:type="dxa"/>
            <w:tcBorders>
              <w:top w:val="nil"/>
              <w:left w:val="nil"/>
              <w:bottom w:val="nil"/>
              <w:right w:val="single" w:color="auto" w:sz="4" w:space="0"/>
            </w:tcBorders>
            <w:vAlign w:val="center"/>
          </w:tcPr>
          <w:p w14:paraId="72F789FE">
            <w:pPr>
              <w:pStyle w:val="12"/>
              <w:spacing w:before="0" w:beforeAutospacing="0" w:after="0" w:afterAutospacing="0" w:line="300" w:lineRule="exact"/>
              <w:jc w:val="center"/>
              <w:rPr>
                <w:rFonts w:hint="default"/>
                <w:sz w:val="21"/>
                <w:szCs w:val="21"/>
              </w:rPr>
            </w:pPr>
            <w:r>
              <w:rPr>
                <w:sz w:val="21"/>
                <w:szCs w:val="21"/>
              </w:rPr>
              <w:t>1989</w:t>
            </w:r>
          </w:p>
        </w:tc>
        <w:tc>
          <w:tcPr>
            <w:tcW w:w="1251" w:type="dxa"/>
            <w:tcBorders>
              <w:top w:val="nil"/>
              <w:left w:val="single" w:color="auto" w:sz="4" w:space="0"/>
              <w:bottom w:val="nil"/>
              <w:right w:val="single" w:color="auto" w:sz="4" w:space="0"/>
            </w:tcBorders>
            <w:vAlign w:val="center"/>
          </w:tcPr>
          <w:p w14:paraId="3500602A">
            <w:pPr>
              <w:spacing w:line="300" w:lineRule="exact"/>
              <w:jc w:val="right"/>
              <w:rPr>
                <w:rFonts w:hint="default"/>
                <w:sz w:val="21"/>
                <w:szCs w:val="21"/>
              </w:rPr>
            </w:pPr>
            <w:r>
              <w:rPr>
                <w:sz w:val="21"/>
                <w:szCs w:val="21"/>
              </w:rPr>
              <w:t>53162</w:t>
            </w:r>
          </w:p>
        </w:tc>
        <w:tc>
          <w:tcPr>
            <w:tcW w:w="1174" w:type="dxa"/>
            <w:tcBorders>
              <w:top w:val="nil"/>
              <w:left w:val="single" w:color="auto" w:sz="4" w:space="0"/>
              <w:bottom w:val="nil"/>
              <w:right w:val="single" w:color="auto" w:sz="4" w:space="0"/>
            </w:tcBorders>
            <w:vAlign w:val="center"/>
          </w:tcPr>
          <w:p w14:paraId="69007678">
            <w:pPr>
              <w:spacing w:line="300" w:lineRule="exact"/>
              <w:jc w:val="right"/>
              <w:rPr>
                <w:rFonts w:hint="default"/>
                <w:sz w:val="21"/>
                <w:szCs w:val="21"/>
              </w:rPr>
            </w:pPr>
            <w:r>
              <w:rPr>
                <w:sz w:val="21"/>
                <w:szCs w:val="21"/>
              </w:rPr>
              <w:t>10325</w:t>
            </w:r>
          </w:p>
        </w:tc>
        <w:tc>
          <w:tcPr>
            <w:tcW w:w="1251" w:type="dxa"/>
            <w:tcBorders>
              <w:top w:val="nil"/>
              <w:left w:val="single" w:color="auto" w:sz="4" w:space="0"/>
              <w:bottom w:val="nil"/>
              <w:right w:val="single" w:color="auto" w:sz="4" w:space="0"/>
            </w:tcBorders>
            <w:vAlign w:val="center"/>
          </w:tcPr>
          <w:p w14:paraId="4E449453">
            <w:pPr>
              <w:spacing w:line="300" w:lineRule="exact"/>
              <w:jc w:val="right"/>
              <w:rPr>
                <w:rFonts w:hint="default"/>
                <w:sz w:val="21"/>
                <w:szCs w:val="21"/>
              </w:rPr>
            </w:pPr>
            <w:r>
              <w:rPr>
                <w:sz w:val="21"/>
                <w:szCs w:val="21"/>
              </w:rPr>
              <w:t>6730</w:t>
            </w:r>
          </w:p>
        </w:tc>
        <w:tc>
          <w:tcPr>
            <w:tcW w:w="1058" w:type="dxa"/>
            <w:tcBorders>
              <w:top w:val="nil"/>
              <w:left w:val="single" w:color="auto" w:sz="4" w:space="0"/>
              <w:bottom w:val="nil"/>
              <w:right w:val="single" w:color="auto" w:sz="4" w:space="0"/>
            </w:tcBorders>
            <w:vAlign w:val="center"/>
          </w:tcPr>
          <w:p w14:paraId="14ECB5BB">
            <w:pPr>
              <w:spacing w:line="300" w:lineRule="exact"/>
              <w:jc w:val="right"/>
              <w:rPr>
                <w:rFonts w:hint="default"/>
                <w:sz w:val="21"/>
                <w:szCs w:val="21"/>
              </w:rPr>
            </w:pPr>
            <w:r>
              <w:rPr>
                <w:sz w:val="21"/>
                <w:szCs w:val="21"/>
              </w:rPr>
              <w:t>5.01</w:t>
            </w:r>
          </w:p>
        </w:tc>
        <w:tc>
          <w:tcPr>
            <w:tcW w:w="1446" w:type="dxa"/>
            <w:tcBorders>
              <w:top w:val="nil"/>
              <w:left w:val="single" w:color="auto" w:sz="4" w:space="0"/>
              <w:bottom w:val="nil"/>
              <w:right w:val="single" w:color="auto" w:sz="4" w:space="0"/>
            </w:tcBorders>
            <w:vAlign w:val="center"/>
          </w:tcPr>
          <w:p w14:paraId="048652EB">
            <w:pPr>
              <w:spacing w:line="300" w:lineRule="exact"/>
              <w:jc w:val="right"/>
              <w:rPr>
                <w:rFonts w:hint="default"/>
                <w:sz w:val="21"/>
                <w:szCs w:val="21"/>
              </w:rPr>
            </w:pPr>
            <w:r>
              <w:rPr>
                <w:sz w:val="21"/>
                <w:szCs w:val="21"/>
              </w:rPr>
              <w:t>8445</w:t>
            </w:r>
          </w:p>
        </w:tc>
        <w:tc>
          <w:tcPr>
            <w:tcW w:w="1328" w:type="dxa"/>
            <w:tcBorders>
              <w:top w:val="nil"/>
              <w:left w:val="single" w:color="auto" w:sz="4" w:space="0"/>
              <w:bottom w:val="nil"/>
              <w:right w:val="nil"/>
            </w:tcBorders>
            <w:vAlign w:val="center"/>
          </w:tcPr>
          <w:p w14:paraId="7CF6C24B">
            <w:pPr>
              <w:spacing w:line="300" w:lineRule="exact"/>
              <w:jc w:val="right"/>
              <w:rPr>
                <w:rFonts w:hint="default"/>
                <w:sz w:val="21"/>
                <w:szCs w:val="21"/>
              </w:rPr>
            </w:pPr>
            <w:r>
              <w:rPr>
                <w:sz w:val="21"/>
                <w:szCs w:val="21"/>
              </w:rPr>
              <w:t>951</w:t>
            </w:r>
          </w:p>
        </w:tc>
      </w:tr>
      <w:tr w14:paraId="398C1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trPr>
        <w:tc>
          <w:tcPr>
            <w:tcW w:w="1566" w:type="dxa"/>
            <w:tcBorders>
              <w:top w:val="nil"/>
              <w:left w:val="nil"/>
              <w:bottom w:val="nil"/>
              <w:right w:val="single" w:color="auto" w:sz="4" w:space="0"/>
            </w:tcBorders>
            <w:vAlign w:val="center"/>
          </w:tcPr>
          <w:p w14:paraId="259F6B88">
            <w:pPr>
              <w:pStyle w:val="12"/>
              <w:spacing w:before="0" w:beforeAutospacing="0" w:after="0" w:afterAutospacing="0" w:line="300" w:lineRule="exact"/>
              <w:jc w:val="center"/>
              <w:rPr>
                <w:rFonts w:hint="default"/>
                <w:sz w:val="21"/>
                <w:szCs w:val="21"/>
              </w:rPr>
            </w:pPr>
            <w:r>
              <w:rPr>
                <w:sz w:val="21"/>
                <w:szCs w:val="21"/>
              </w:rPr>
              <w:t>1990</w:t>
            </w:r>
          </w:p>
        </w:tc>
        <w:tc>
          <w:tcPr>
            <w:tcW w:w="1251" w:type="dxa"/>
            <w:tcBorders>
              <w:top w:val="nil"/>
              <w:left w:val="single" w:color="auto" w:sz="4" w:space="0"/>
              <w:bottom w:val="nil"/>
              <w:right w:val="single" w:color="auto" w:sz="4" w:space="0"/>
            </w:tcBorders>
            <w:vAlign w:val="center"/>
          </w:tcPr>
          <w:p w14:paraId="4C6CCBCD">
            <w:pPr>
              <w:spacing w:line="300" w:lineRule="exact"/>
              <w:jc w:val="right"/>
              <w:rPr>
                <w:rFonts w:hint="default"/>
                <w:sz w:val="21"/>
                <w:szCs w:val="21"/>
              </w:rPr>
            </w:pPr>
            <w:r>
              <w:rPr>
                <w:sz w:val="21"/>
                <w:szCs w:val="21"/>
              </w:rPr>
              <w:t>53127</w:t>
            </w:r>
          </w:p>
        </w:tc>
        <w:tc>
          <w:tcPr>
            <w:tcW w:w="1174" w:type="dxa"/>
            <w:tcBorders>
              <w:top w:val="nil"/>
              <w:left w:val="single" w:color="auto" w:sz="4" w:space="0"/>
              <w:bottom w:val="nil"/>
              <w:right w:val="single" w:color="auto" w:sz="4" w:space="0"/>
            </w:tcBorders>
            <w:vAlign w:val="center"/>
          </w:tcPr>
          <w:p w14:paraId="4E07F2D8">
            <w:pPr>
              <w:spacing w:line="300" w:lineRule="exact"/>
              <w:jc w:val="right"/>
              <w:rPr>
                <w:rFonts w:hint="default"/>
                <w:sz w:val="21"/>
                <w:szCs w:val="21"/>
              </w:rPr>
            </w:pPr>
            <w:r>
              <w:rPr>
                <w:sz w:val="21"/>
                <w:szCs w:val="21"/>
              </w:rPr>
              <w:t>10337</w:t>
            </w:r>
          </w:p>
        </w:tc>
        <w:tc>
          <w:tcPr>
            <w:tcW w:w="1251" w:type="dxa"/>
            <w:tcBorders>
              <w:top w:val="nil"/>
              <w:left w:val="single" w:color="auto" w:sz="4" w:space="0"/>
              <w:bottom w:val="nil"/>
              <w:right w:val="single" w:color="auto" w:sz="4" w:space="0"/>
            </w:tcBorders>
            <w:vAlign w:val="center"/>
          </w:tcPr>
          <w:p w14:paraId="0F9E8A9E">
            <w:pPr>
              <w:spacing w:line="300" w:lineRule="exact"/>
              <w:jc w:val="right"/>
              <w:rPr>
                <w:rFonts w:hint="default"/>
                <w:sz w:val="21"/>
                <w:szCs w:val="21"/>
              </w:rPr>
            </w:pPr>
            <w:r>
              <w:rPr>
                <w:sz w:val="21"/>
                <w:szCs w:val="21"/>
              </w:rPr>
              <w:t>4487</w:t>
            </w:r>
          </w:p>
        </w:tc>
        <w:tc>
          <w:tcPr>
            <w:tcW w:w="1058" w:type="dxa"/>
            <w:tcBorders>
              <w:top w:val="nil"/>
              <w:left w:val="single" w:color="auto" w:sz="4" w:space="0"/>
              <w:bottom w:val="nil"/>
              <w:right w:val="single" w:color="auto" w:sz="4" w:space="0"/>
            </w:tcBorders>
            <w:vAlign w:val="center"/>
          </w:tcPr>
          <w:p w14:paraId="47F2D230">
            <w:pPr>
              <w:spacing w:line="300" w:lineRule="exact"/>
              <w:jc w:val="right"/>
              <w:rPr>
                <w:rFonts w:hint="default"/>
                <w:sz w:val="21"/>
                <w:szCs w:val="21"/>
              </w:rPr>
            </w:pPr>
            <w:r>
              <w:rPr>
                <w:sz w:val="21"/>
                <w:szCs w:val="21"/>
              </w:rPr>
              <w:t>4.07</w:t>
            </w:r>
          </w:p>
        </w:tc>
        <w:tc>
          <w:tcPr>
            <w:tcW w:w="1446" w:type="dxa"/>
            <w:tcBorders>
              <w:top w:val="nil"/>
              <w:left w:val="single" w:color="auto" w:sz="4" w:space="0"/>
              <w:bottom w:val="nil"/>
              <w:right w:val="single" w:color="auto" w:sz="4" w:space="0"/>
            </w:tcBorders>
            <w:vAlign w:val="center"/>
          </w:tcPr>
          <w:p w14:paraId="0B1ECD40">
            <w:pPr>
              <w:spacing w:line="300" w:lineRule="exact"/>
              <w:jc w:val="right"/>
              <w:rPr>
                <w:rFonts w:hint="default"/>
                <w:sz w:val="21"/>
                <w:szCs w:val="21"/>
              </w:rPr>
            </w:pPr>
            <w:r>
              <w:rPr>
                <w:sz w:val="21"/>
                <w:szCs w:val="21"/>
              </w:rPr>
              <w:t>9411</w:t>
            </w:r>
          </w:p>
        </w:tc>
        <w:tc>
          <w:tcPr>
            <w:tcW w:w="1328" w:type="dxa"/>
            <w:tcBorders>
              <w:top w:val="nil"/>
              <w:left w:val="single" w:color="auto" w:sz="4" w:space="0"/>
              <w:bottom w:val="nil"/>
              <w:right w:val="nil"/>
            </w:tcBorders>
            <w:vAlign w:val="center"/>
          </w:tcPr>
          <w:p w14:paraId="462EBFA8">
            <w:pPr>
              <w:spacing w:line="300" w:lineRule="exact"/>
              <w:jc w:val="right"/>
              <w:rPr>
                <w:rFonts w:hint="default"/>
                <w:sz w:val="21"/>
                <w:szCs w:val="21"/>
              </w:rPr>
            </w:pPr>
            <w:r>
              <w:rPr>
                <w:sz w:val="21"/>
                <w:szCs w:val="21"/>
              </w:rPr>
              <w:t>928</w:t>
            </w:r>
          </w:p>
        </w:tc>
      </w:tr>
      <w:tr w14:paraId="6E213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trPr>
        <w:tc>
          <w:tcPr>
            <w:tcW w:w="1566" w:type="dxa"/>
            <w:tcBorders>
              <w:top w:val="nil"/>
              <w:left w:val="nil"/>
              <w:bottom w:val="nil"/>
              <w:right w:val="single" w:color="auto" w:sz="4" w:space="0"/>
            </w:tcBorders>
            <w:vAlign w:val="center"/>
          </w:tcPr>
          <w:p w14:paraId="2FA611B9">
            <w:pPr>
              <w:pStyle w:val="12"/>
              <w:spacing w:before="0" w:beforeAutospacing="0" w:after="0" w:afterAutospacing="0" w:line="300" w:lineRule="exact"/>
              <w:jc w:val="center"/>
              <w:rPr>
                <w:rFonts w:hint="default"/>
                <w:sz w:val="21"/>
                <w:szCs w:val="21"/>
              </w:rPr>
            </w:pPr>
            <w:r>
              <w:rPr>
                <w:sz w:val="21"/>
                <w:szCs w:val="21"/>
              </w:rPr>
              <w:t>1991</w:t>
            </w:r>
          </w:p>
        </w:tc>
        <w:tc>
          <w:tcPr>
            <w:tcW w:w="1251" w:type="dxa"/>
            <w:tcBorders>
              <w:top w:val="nil"/>
              <w:left w:val="single" w:color="auto" w:sz="4" w:space="0"/>
              <w:bottom w:val="nil"/>
              <w:right w:val="single" w:color="auto" w:sz="4" w:space="0"/>
            </w:tcBorders>
            <w:vAlign w:val="center"/>
          </w:tcPr>
          <w:p w14:paraId="4269BEA2">
            <w:pPr>
              <w:spacing w:line="300" w:lineRule="exact"/>
              <w:jc w:val="right"/>
              <w:rPr>
                <w:rFonts w:hint="default"/>
                <w:sz w:val="21"/>
                <w:szCs w:val="21"/>
              </w:rPr>
            </w:pPr>
            <w:r>
              <w:rPr>
                <w:sz w:val="21"/>
                <w:szCs w:val="21"/>
              </w:rPr>
              <w:t>53029</w:t>
            </w:r>
          </w:p>
        </w:tc>
        <w:tc>
          <w:tcPr>
            <w:tcW w:w="1174" w:type="dxa"/>
            <w:tcBorders>
              <w:top w:val="nil"/>
              <w:left w:val="single" w:color="auto" w:sz="4" w:space="0"/>
              <w:bottom w:val="nil"/>
              <w:right w:val="single" w:color="auto" w:sz="4" w:space="0"/>
            </w:tcBorders>
            <w:vAlign w:val="center"/>
          </w:tcPr>
          <w:p w14:paraId="2B39CF5D">
            <w:pPr>
              <w:spacing w:line="300" w:lineRule="exact"/>
              <w:jc w:val="right"/>
              <w:rPr>
                <w:rFonts w:hint="default"/>
                <w:sz w:val="21"/>
                <w:szCs w:val="21"/>
              </w:rPr>
            </w:pPr>
            <w:r>
              <w:rPr>
                <w:sz w:val="21"/>
                <w:szCs w:val="21"/>
              </w:rPr>
              <w:t>10296</w:t>
            </w:r>
          </w:p>
        </w:tc>
        <w:tc>
          <w:tcPr>
            <w:tcW w:w="1251" w:type="dxa"/>
            <w:tcBorders>
              <w:top w:val="nil"/>
              <w:left w:val="single" w:color="auto" w:sz="4" w:space="0"/>
              <w:bottom w:val="nil"/>
              <w:right w:val="single" w:color="auto" w:sz="4" w:space="0"/>
            </w:tcBorders>
            <w:vAlign w:val="center"/>
          </w:tcPr>
          <w:p w14:paraId="4956854F">
            <w:pPr>
              <w:spacing w:line="300" w:lineRule="exact"/>
              <w:jc w:val="right"/>
              <w:rPr>
                <w:rFonts w:hint="default"/>
                <w:sz w:val="21"/>
                <w:szCs w:val="21"/>
              </w:rPr>
            </w:pPr>
            <w:r>
              <w:rPr>
                <w:sz w:val="21"/>
                <w:szCs w:val="21"/>
              </w:rPr>
              <w:t>4487</w:t>
            </w:r>
          </w:p>
        </w:tc>
        <w:tc>
          <w:tcPr>
            <w:tcW w:w="1058" w:type="dxa"/>
            <w:tcBorders>
              <w:top w:val="nil"/>
              <w:left w:val="single" w:color="auto" w:sz="4" w:space="0"/>
              <w:bottom w:val="nil"/>
              <w:right w:val="single" w:color="auto" w:sz="4" w:space="0"/>
            </w:tcBorders>
            <w:vAlign w:val="center"/>
          </w:tcPr>
          <w:p w14:paraId="315539F8">
            <w:pPr>
              <w:spacing w:line="300" w:lineRule="exact"/>
              <w:jc w:val="right"/>
              <w:rPr>
                <w:rFonts w:hint="default"/>
                <w:sz w:val="21"/>
                <w:szCs w:val="21"/>
              </w:rPr>
            </w:pPr>
            <w:r>
              <w:rPr>
                <w:sz w:val="21"/>
                <w:szCs w:val="21"/>
              </w:rPr>
              <w:t>4.35</w:t>
            </w:r>
          </w:p>
        </w:tc>
        <w:tc>
          <w:tcPr>
            <w:tcW w:w="1446" w:type="dxa"/>
            <w:tcBorders>
              <w:top w:val="nil"/>
              <w:left w:val="single" w:color="auto" w:sz="4" w:space="0"/>
              <w:bottom w:val="nil"/>
              <w:right w:val="single" w:color="auto" w:sz="4" w:space="0"/>
            </w:tcBorders>
            <w:vAlign w:val="center"/>
          </w:tcPr>
          <w:p w14:paraId="7A5B230C">
            <w:pPr>
              <w:spacing w:line="300" w:lineRule="exact"/>
              <w:jc w:val="right"/>
              <w:rPr>
                <w:rFonts w:hint="default"/>
                <w:sz w:val="21"/>
                <w:szCs w:val="21"/>
              </w:rPr>
            </w:pPr>
            <w:r>
              <w:rPr>
                <w:sz w:val="21"/>
                <w:szCs w:val="21"/>
              </w:rPr>
              <w:t>7729</w:t>
            </w:r>
          </w:p>
        </w:tc>
        <w:tc>
          <w:tcPr>
            <w:tcW w:w="1328" w:type="dxa"/>
            <w:tcBorders>
              <w:top w:val="nil"/>
              <w:left w:val="single" w:color="auto" w:sz="4" w:space="0"/>
              <w:bottom w:val="nil"/>
              <w:right w:val="nil"/>
            </w:tcBorders>
            <w:vAlign w:val="center"/>
          </w:tcPr>
          <w:p w14:paraId="28105608">
            <w:pPr>
              <w:spacing w:line="300" w:lineRule="exact"/>
              <w:jc w:val="right"/>
              <w:rPr>
                <w:rFonts w:hint="default"/>
                <w:sz w:val="21"/>
                <w:szCs w:val="21"/>
              </w:rPr>
            </w:pPr>
            <w:r>
              <w:rPr>
                <w:sz w:val="21"/>
                <w:szCs w:val="21"/>
              </w:rPr>
              <w:t>1345</w:t>
            </w:r>
          </w:p>
        </w:tc>
      </w:tr>
      <w:tr w14:paraId="47267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trPr>
        <w:tc>
          <w:tcPr>
            <w:tcW w:w="1566" w:type="dxa"/>
            <w:tcBorders>
              <w:top w:val="nil"/>
              <w:left w:val="nil"/>
              <w:bottom w:val="nil"/>
              <w:right w:val="single" w:color="auto" w:sz="4" w:space="0"/>
            </w:tcBorders>
            <w:vAlign w:val="center"/>
          </w:tcPr>
          <w:p w14:paraId="5FF3A649">
            <w:pPr>
              <w:pStyle w:val="12"/>
              <w:spacing w:before="0" w:beforeAutospacing="0" w:after="0" w:afterAutospacing="0" w:line="300" w:lineRule="exact"/>
              <w:jc w:val="center"/>
              <w:rPr>
                <w:rFonts w:hint="default"/>
                <w:sz w:val="21"/>
                <w:szCs w:val="21"/>
              </w:rPr>
            </w:pPr>
            <w:r>
              <w:rPr>
                <w:sz w:val="21"/>
                <w:szCs w:val="21"/>
              </w:rPr>
              <w:t>1992</w:t>
            </w:r>
          </w:p>
        </w:tc>
        <w:tc>
          <w:tcPr>
            <w:tcW w:w="1251" w:type="dxa"/>
            <w:tcBorders>
              <w:top w:val="nil"/>
              <w:left w:val="single" w:color="auto" w:sz="4" w:space="0"/>
              <w:bottom w:val="nil"/>
              <w:right w:val="single" w:color="auto" w:sz="4" w:space="0"/>
            </w:tcBorders>
            <w:vAlign w:val="center"/>
          </w:tcPr>
          <w:p w14:paraId="0EB0CC90">
            <w:pPr>
              <w:spacing w:line="300" w:lineRule="exact"/>
              <w:jc w:val="right"/>
              <w:rPr>
                <w:rFonts w:hint="default"/>
                <w:sz w:val="21"/>
                <w:szCs w:val="21"/>
              </w:rPr>
            </w:pPr>
            <w:r>
              <w:rPr>
                <w:sz w:val="21"/>
                <w:szCs w:val="21"/>
              </w:rPr>
              <w:t>52924</w:t>
            </w:r>
          </w:p>
        </w:tc>
        <w:tc>
          <w:tcPr>
            <w:tcW w:w="1174" w:type="dxa"/>
            <w:tcBorders>
              <w:top w:val="nil"/>
              <w:left w:val="single" w:color="auto" w:sz="4" w:space="0"/>
              <w:bottom w:val="nil"/>
              <w:right w:val="single" w:color="auto" w:sz="4" w:space="0"/>
            </w:tcBorders>
            <w:vAlign w:val="center"/>
          </w:tcPr>
          <w:p w14:paraId="5FEDBFF8">
            <w:pPr>
              <w:spacing w:line="300" w:lineRule="exact"/>
              <w:jc w:val="right"/>
              <w:rPr>
                <w:rFonts w:hint="default"/>
                <w:sz w:val="21"/>
                <w:szCs w:val="21"/>
              </w:rPr>
            </w:pPr>
            <w:r>
              <w:rPr>
                <w:sz w:val="21"/>
                <w:szCs w:val="21"/>
              </w:rPr>
              <w:t>10301</w:t>
            </w:r>
          </w:p>
        </w:tc>
        <w:tc>
          <w:tcPr>
            <w:tcW w:w="1251" w:type="dxa"/>
            <w:tcBorders>
              <w:top w:val="nil"/>
              <w:left w:val="single" w:color="auto" w:sz="4" w:space="0"/>
              <w:bottom w:val="nil"/>
              <w:right w:val="single" w:color="auto" w:sz="4" w:space="0"/>
            </w:tcBorders>
            <w:vAlign w:val="center"/>
          </w:tcPr>
          <w:p w14:paraId="66D434F2">
            <w:pPr>
              <w:spacing w:line="300" w:lineRule="exact"/>
              <w:jc w:val="right"/>
              <w:rPr>
                <w:rFonts w:hint="default"/>
                <w:sz w:val="21"/>
                <w:szCs w:val="21"/>
              </w:rPr>
            </w:pPr>
            <w:r>
              <w:rPr>
                <w:sz w:val="21"/>
                <w:szCs w:val="21"/>
              </w:rPr>
              <w:t>4787</w:t>
            </w:r>
          </w:p>
        </w:tc>
        <w:tc>
          <w:tcPr>
            <w:tcW w:w="1058" w:type="dxa"/>
            <w:tcBorders>
              <w:top w:val="nil"/>
              <w:left w:val="single" w:color="auto" w:sz="4" w:space="0"/>
              <w:bottom w:val="nil"/>
              <w:right w:val="single" w:color="auto" w:sz="4" w:space="0"/>
            </w:tcBorders>
            <w:vAlign w:val="center"/>
          </w:tcPr>
          <w:p w14:paraId="19217C2C">
            <w:pPr>
              <w:spacing w:line="300" w:lineRule="exact"/>
              <w:jc w:val="right"/>
              <w:rPr>
                <w:rFonts w:hint="default"/>
                <w:sz w:val="21"/>
                <w:szCs w:val="21"/>
              </w:rPr>
            </w:pPr>
            <w:r>
              <w:rPr>
                <w:sz w:val="21"/>
                <w:szCs w:val="21"/>
              </w:rPr>
              <w:t>4.76</w:t>
            </w:r>
          </w:p>
        </w:tc>
        <w:tc>
          <w:tcPr>
            <w:tcW w:w="1446" w:type="dxa"/>
            <w:tcBorders>
              <w:top w:val="nil"/>
              <w:left w:val="single" w:color="auto" w:sz="4" w:space="0"/>
              <w:bottom w:val="nil"/>
              <w:right w:val="single" w:color="auto" w:sz="4" w:space="0"/>
            </w:tcBorders>
            <w:vAlign w:val="center"/>
          </w:tcPr>
          <w:p w14:paraId="687A0009">
            <w:pPr>
              <w:spacing w:line="300" w:lineRule="exact"/>
              <w:jc w:val="right"/>
              <w:rPr>
                <w:rFonts w:hint="default"/>
                <w:sz w:val="21"/>
                <w:szCs w:val="21"/>
              </w:rPr>
            </w:pPr>
            <w:r>
              <w:rPr>
                <w:sz w:val="21"/>
                <w:szCs w:val="21"/>
              </w:rPr>
              <w:t>12213</w:t>
            </w:r>
          </w:p>
        </w:tc>
        <w:tc>
          <w:tcPr>
            <w:tcW w:w="1328" w:type="dxa"/>
            <w:tcBorders>
              <w:top w:val="nil"/>
              <w:left w:val="single" w:color="auto" w:sz="4" w:space="0"/>
              <w:bottom w:val="nil"/>
              <w:right w:val="nil"/>
            </w:tcBorders>
            <w:vAlign w:val="center"/>
          </w:tcPr>
          <w:p w14:paraId="04CBBDB3">
            <w:pPr>
              <w:spacing w:line="300" w:lineRule="exact"/>
              <w:jc w:val="right"/>
              <w:rPr>
                <w:rFonts w:hint="default"/>
                <w:sz w:val="21"/>
                <w:szCs w:val="21"/>
              </w:rPr>
            </w:pPr>
            <w:r>
              <w:rPr>
                <w:sz w:val="21"/>
                <w:szCs w:val="21"/>
              </w:rPr>
              <w:t>1911</w:t>
            </w:r>
          </w:p>
        </w:tc>
      </w:tr>
      <w:tr w14:paraId="3E8E7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trPr>
        <w:tc>
          <w:tcPr>
            <w:tcW w:w="1566" w:type="dxa"/>
            <w:tcBorders>
              <w:top w:val="nil"/>
              <w:left w:val="nil"/>
              <w:bottom w:val="nil"/>
              <w:right w:val="single" w:color="auto" w:sz="4" w:space="0"/>
            </w:tcBorders>
            <w:vAlign w:val="center"/>
          </w:tcPr>
          <w:p w14:paraId="53A289AF">
            <w:pPr>
              <w:pStyle w:val="12"/>
              <w:spacing w:before="0" w:beforeAutospacing="0" w:after="0" w:afterAutospacing="0" w:line="300" w:lineRule="exact"/>
              <w:jc w:val="center"/>
              <w:rPr>
                <w:rFonts w:hint="default"/>
                <w:sz w:val="21"/>
                <w:szCs w:val="21"/>
              </w:rPr>
            </w:pPr>
            <w:r>
              <w:rPr>
                <w:sz w:val="21"/>
                <w:szCs w:val="21"/>
              </w:rPr>
              <w:t>1993</w:t>
            </w:r>
          </w:p>
        </w:tc>
        <w:tc>
          <w:tcPr>
            <w:tcW w:w="1251" w:type="dxa"/>
            <w:tcBorders>
              <w:top w:val="nil"/>
              <w:left w:val="single" w:color="auto" w:sz="4" w:space="0"/>
              <w:bottom w:val="nil"/>
              <w:right w:val="single" w:color="auto" w:sz="4" w:space="0"/>
            </w:tcBorders>
            <w:vAlign w:val="center"/>
          </w:tcPr>
          <w:p w14:paraId="1D38FA4B">
            <w:pPr>
              <w:spacing w:line="300" w:lineRule="exact"/>
              <w:jc w:val="right"/>
              <w:rPr>
                <w:rFonts w:hint="default"/>
                <w:sz w:val="21"/>
                <w:szCs w:val="21"/>
              </w:rPr>
            </w:pPr>
            <w:r>
              <w:rPr>
                <w:sz w:val="21"/>
                <w:szCs w:val="21"/>
              </w:rPr>
              <w:t>52849</w:t>
            </w:r>
          </w:p>
        </w:tc>
        <w:tc>
          <w:tcPr>
            <w:tcW w:w="1174" w:type="dxa"/>
            <w:tcBorders>
              <w:top w:val="nil"/>
              <w:left w:val="single" w:color="auto" w:sz="4" w:space="0"/>
              <w:bottom w:val="nil"/>
              <w:right w:val="single" w:color="auto" w:sz="4" w:space="0"/>
            </w:tcBorders>
            <w:vAlign w:val="center"/>
          </w:tcPr>
          <w:p w14:paraId="15721163">
            <w:pPr>
              <w:spacing w:line="300" w:lineRule="exact"/>
              <w:jc w:val="right"/>
              <w:rPr>
                <w:rFonts w:hint="default"/>
                <w:sz w:val="21"/>
                <w:szCs w:val="21"/>
              </w:rPr>
            </w:pPr>
            <w:r>
              <w:rPr>
                <w:sz w:val="21"/>
                <w:szCs w:val="21"/>
              </w:rPr>
              <w:t>10161</w:t>
            </w:r>
          </w:p>
        </w:tc>
        <w:tc>
          <w:tcPr>
            <w:tcW w:w="1251" w:type="dxa"/>
            <w:tcBorders>
              <w:top w:val="nil"/>
              <w:left w:val="single" w:color="auto" w:sz="4" w:space="0"/>
              <w:bottom w:val="nil"/>
              <w:right w:val="single" w:color="auto" w:sz="4" w:space="0"/>
            </w:tcBorders>
            <w:vAlign w:val="center"/>
          </w:tcPr>
          <w:p w14:paraId="3C42AEE6">
            <w:pPr>
              <w:spacing w:line="300" w:lineRule="exact"/>
              <w:jc w:val="right"/>
              <w:rPr>
                <w:rFonts w:hint="default"/>
                <w:sz w:val="21"/>
                <w:szCs w:val="21"/>
              </w:rPr>
            </w:pPr>
            <w:r>
              <w:rPr>
                <w:sz w:val="21"/>
                <w:szCs w:val="21"/>
              </w:rPr>
              <w:t>4787</w:t>
            </w:r>
          </w:p>
        </w:tc>
        <w:tc>
          <w:tcPr>
            <w:tcW w:w="1058" w:type="dxa"/>
            <w:tcBorders>
              <w:top w:val="nil"/>
              <w:left w:val="single" w:color="auto" w:sz="4" w:space="0"/>
              <w:bottom w:val="nil"/>
              <w:right w:val="single" w:color="auto" w:sz="4" w:space="0"/>
            </w:tcBorders>
            <w:vAlign w:val="center"/>
          </w:tcPr>
          <w:p w14:paraId="4447CF18">
            <w:pPr>
              <w:spacing w:line="300" w:lineRule="exact"/>
              <w:jc w:val="right"/>
              <w:rPr>
                <w:rFonts w:hint="default"/>
                <w:sz w:val="21"/>
                <w:szCs w:val="21"/>
              </w:rPr>
            </w:pPr>
            <w:r>
              <w:rPr>
                <w:sz w:val="21"/>
                <w:szCs w:val="21"/>
              </w:rPr>
              <w:t>4.87</w:t>
            </w:r>
          </w:p>
        </w:tc>
        <w:tc>
          <w:tcPr>
            <w:tcW w:w="1446" w:type="dxa"/>
            <w:tcBorders>
              <w:top w:val="nil"/>
              <w:left w:val="single" w:color="auto" w:sz="4" w:space="0"/>
              <w:bottom w:val="nil"/>
              <w:right w:val="single" w:color="auto" w:sz="4" w:space="0"/>
            </w:tcBorders>
            <w:vAlign w:val="center"/>
          </w:tcPr>
          <w:p w14:paraId="5769AED2">
            <w:pPr>
              <w:spacing w:line="300" w:lineRule="exact"/>
              <w:jc w:val="right"/>
              <w:rPr>
                <w:rFonts w:hint="default"/>
                <w:sz w:val="21"/>
                <w:szCs w:val="21"/>
              </w:rPr>
            </w:pPr>
            <w:r>
              <w:rPr>
                <w:sz w:val="21"/>
                <w:szCs w:val="21"/>
              </w:rPr>
              <w:t>12366</w:t>
            </w:r>
          </w:p>
        </w:tc>
        <w:tc>
          <w:tcPr>
            <w:tcW w:w="1328" w:type="dxa"/>
            <w:tcBorders>
              <w:top w:val="nil"/>
              <w:left w:val="single" w:color="auto" w:sz="4" w:space="0"/>
              <w:bottom w:val="nil"/>
              <w:right w:val="nil"/>
            </w:tcBorders>
            <w:vAlign w:val="center"/>
          </w:tcPr>
          <w:p w14:paraId="10EE2971">
            <w:pPr>
              <w:spacing w:line="300" w:lineRule="exact"/>
              <w:jc w:val="right"/>
              <w:rPr>
                <w:rFonts w:hint="default"/>
                <w:sz w:val="21"/>
                <w:szCs w:val="21"/>
              </w:rPr>
            </w:pPr>
            <w:r>
              <w:rPr>
                <w:sz w:val="21"/>
                <w:szCs w:val="21"/>
              </w:rPr>
              <w:t>1815</w:t>
            </w:r>
          </w:p>
        </w:tc>
      </w:tr>
      <w:tr w14:paraId="1AFB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trPr>
        <w:tc>
          <w:tcPr>
            <w:tcW w:w="1566" w:type="dxa"/>
            <w:tcBorders>
              <w:top w:val="nil"/>
              <w:left w:val="nil"/>
              <w:bottom w:val="nil"/>
              <w:right w:val="single" w:color="auto" w:sz="4" w:space="0"/>
            </w:tcBorders>
            <w:vAlign w:val="center"/>
          </w:tcPr>
          <w:p w14:paraId="030994A4">
            <w:pPr>
              <w:pStyle w:val="12"/>
              <w:spacing w:before="0" w:beforeAutospacing="0" w:after="0" w:afterAutospacing="0" w:line="300" w:lineRule="exact"/>
              <w:jc w:val="center"/>
              <w:rPr>
                <w:rFonts w:hint="default"/>
                <w:sz w:val="21"/>
                <w:szCs w:val="21"/>
              </w:rPr>
            </w:pPr>
            <w:r>
              <w:rPr>
                <w:sz w:val="21"/>
                <w:szCs w:val="21"/>
              </w:rPr>
              <w:t>1994</w:t>
            </w:r>
          </w:p>
        </w:tc>
        <w:tc>
          <w:tcPr>
            <w:tcW w:w="1251" w:type="dxa"/>
            <w:tcBorders>
              <w:top w:val="nil"/>
              <w:left w:val="single" w:color="auto" w:sz="4" w:space="0"/>
              <w:bottom w:val="nil"/>
              <w:right w:val="single" w:color="auto" w:sz="4" w:space="0"/>
            </w:tcBorders>
            <w:vAlign w:val="center"/>
          </w:tcPr>
          <w:p w14:paraId="7D6E7630">
            <w:pPr>
              <w:spacing w:line="300" w:lineRule="exact"/>
              <w:jc w:val="right"/>
              <w:rPr>
                <w:rFonts w:hint="default"/>
                <w:sz w:val="21"/>
                <w:szCs w:val="21"/>
              </w:rPr>
            </w:pPr>
            <w:r>
              <w:rPr>
                <w:sz w:val="21"/>
                <w:szCs w:val="21"/>
              </w:rPr>
              <w:t>52811</w:t>
            </w:r>
          </w:p>
        </w:tc>
        <w:tc>
          <w:tcPr>
            <w:tcW w:w="1174" w:type="dxa"/>
            <w:tcBorders>
              <w:top w:val="nil"/>
              <w:left w:val="single" w:color="auto" w:sz="4" w:space="0"/>
              <w:bottom w:val="nil"/>
              <w:right w:val="single" w:color="auto" w:sz="4" w:space="0"/>
            </w:tcBorders>
            <w:vAlign w:val="center"/>
          </w:tcPr>
          <w:p w14:paraId="49550491">
            <w:pPr>
              <w:spacing w:line="300" w:lineRule="exact"/>
              <w:jc w:val="right"/>
              <w:rPr>
                <w:rFonts w:hint="default"/>
                <w:sz w:val="21"/>
                <w:szCs w:val="21"/>
              </w:rPr>
            </w:pPr>
            <w:r>
              <w:rPr>
                <w:sz w:val="21"/>
                <w:szCs w:val="21"/>
              </w:rPr>
              <w:t>10163</w:t>
            </w:r>
          </w:p>
        </w:tc>
        <w:tc>
          <w:tcPr>
            <w:tcW w:w="1251" w:type="dxa"/>
            <w:tcBorders>
              <w:top w:val="nil"/>
              <w:left w:val="single" w:color="auto" w:sz="4" w:space="0"/>
              <w:bottom w:val="nil"/>
              <w:right w:val="single" w:color="auto" w:sz="4" w:space="0"/>
            </w:tcBorders>
            <w:vAlign w:val="center"/>
          </w:tcPr>
          <w:p w14:paraId="64C55BC8">
            <w:pPr>
              <w:spacing w:line="300" w:lineRule="exact"/>
              <w:jc w:val="right"/>
              <w:rPr>
                <w:rFonts w:hint="default"/>
                <w:sz w:val="21"/>
                <w:szCs w:val="21"/>
              </w:rPr>
            </w:pPr>
            <w:r>
              <w:rPr>
                <w:sz w:val="21"/>
                <w:szCs w:val="21"/>
              </w:rPr>
              <w:t>4787</w:t>
            </w:r>
          </w:p>
        </w:tc>
        <w:tc>
          <w:tcPr>
            <w:tcW w:w="1058" w:type="dxa"/>
            <w:tcBorders>
              <w:top w:val="nil"/>
              <w:left w:val="single" w:color="auto" w:sz="4" w:space="0"/>
              <w:bottom w:val="nil"/>
              <w:right w:val="single" w:color="auto" w:sz="4" w:space="0"/>
            </w:tcBorders>
            <w:vAlign w:val="center"/>
          </w:tcPr>
          <w:p w14:paraId="4C9EF283">
            <w:pPr>
              <w:spacing w:line="300" w:lineRule="exact"/>
              <w:jc w:val="right"/>
              <w:rPr>
                <w:rFonts w:hint="default"/>
                <w:sz w:val="21"/>
                <w:szCs w:val="21"/>
              </w:rPr>
            </w:pPr>
            <w:r>
              <w:rPr>
                <w:sz w:val="21"/>
                <w:szCs w:val="21"/>
              </w:rPr>
              <w:t>5.79</w:t>
            </w:r>
          </w:p>
        </w:tc>
        <w:tc>
          <w:tcPr>
            <w:tcW w:w="1446" w:type="dxa"/>
            <w:tcBorders>
              <w:top w:val="nil"/>
              <w:left w:val="single" w:color="auto" w:sz="4" w:space="0"/>
              <w:bottom w:val="nil"/>
              <w:right w:val="single" w:color="auto" w:sz="4" w:space="0"/>
            </w:tcBorders>
            <w:vAlign w:val="center"/>
          </w:tcPr>
          <w:p w14:paraId="6DD10B3B">
            <w:pPr>
              <w:spacing w:line="300" w:lineRule="exact"/>
              <w:jc w:val="right"/>
              <w:rPr>
                <w:rFonts w:hint="default"/>
                <w:sz w:val="21"/>
                <w:szCs w:val="21"/>
              </w:rPr>
            </w:pPr>
            <w:r>
              <w:rPr>
                <w:sz w:val="21"/>
                <w:szCs w:val="21"/>
              </w:rPr>
              <w:t>14320</w:t>
            </w:r>
          </w:p>
        </w:tc>
        <w:tc>
          <w:tcPr>
            <w:tcW w:w="1328" w:type="dxa"/>
            <w:tcBorders>
              <w:top w:val="nil"/>
              <w:left w:val="single" w:color="auto" w:sz="4" w:space="0"/>
              <w:bottom w:val="nil"/>
              <w:right w:val="nil"/>
            </w:tcBorders>
            <w:vAlign w:val="center"/>
          </w:tcPr>
          <w:p w14:paraId="79E6F37E">
            <w:pPr>
              <w:spacing w:line="300" w:lineRule="exact"/>
              <w:jc w:val="right"/>
              <w:rPr>
                <w:rFonts w:hint="default"/>
                <w:sz w:val="21"/>
                <w:szCs w:val="21"/>
              </w:rPr>
            </w:pPr>
            <w:r>
              <w:rPr>
                <w:sz w:val="21"/>
                <w:szCs w:val="21"/>
              </w:rPr>
              <w:t>2841</w:t>
            </w:r>
          </w:p>
        </w:tc>
      </w:tr>
      <w:tr w14:paraId="53C0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trPr>
        <w:tc>
          <w:tcPr>
            <w:tcW w:w="1566" w:type="dxa"/>
            <w:tcBorders>
              <w:top w:val="nil"/>
              <w:left w:val="nil"/>
              <w:bottom w:val="nil"/>
              <w:right w:val="single" w:color="auto" w:sz="4" w:space="0"/>
            </w:tcBorders>
            <w:vAlign w:val="center"/>
          </w:tcPr>
          <w:p w14:paraId="0F8FA986">
            <w:pPr>
              <w:pStyle w:val="12"/>
              <w:spacing w:before="0" w:beforeAutospacing="0" w:after="0" w:afterAutospacing="0" w:line="300" w:lineRule="exact"/>
              <w:jc w:val="center"/>
              <w:rPr>
                <w:rFonts w:hint="default"/>
                <w:sz w:val="21"/>
                <w:szCs w:val="21"/>
              </w:rPr>
            </w:pPr>
            <w:r>
              <w:rPr>
                <w:sz w:val="21"/>
                <w:szCs w:val="21"/>
              </w:rPr>
              <w:t>1995</w:t>
            </w:r>
          </w:p>
        </w:tc>
        <w:tc>
          <w:tcPr>
            <w:tcW w:w="1251" w:type="dxa"/>
            <w:tcBorders>
              <w:top w:val="nil"/>
              <w:left w:val="single" w:color="auto" w:sz="4" w:space="0"/>
              <w:bottom w:val="nil"/>
              <w:right w:val="single" w:color="auto" w:sz="4" w:space="0"/>
            </w:tcBorders>
            <w:vAlign w:val="center"/>
          </w:tcPr>
          <w:p w14:paraId="4E34C273">
            <w:pPr>
              <w:spacing w:line="300" w:lineRule="exact"/>
              <w:jc w:val="right"/>
              <w:rPr>
                <w:rFonts w:hint="default"/>
                <w:sz w:val="21"/>
                <w:szCs w:val="21"/>
              </w:rPr>
            </w:pPr>
            <w:r>
              <w:rPr>
                <w:sz w:val="21"/>
                <w:szCs w:val="21"/>
              </w:rPr>
              <w:t>52763</w:t>
            </w:r>
          </w:p>
        </w:tc>
        <w:tc>
          <w:tcPr>
            <w:tcW w:w="1174" w:type="dxa"/>
            <w:tcBorders>
              <w:top w:val="nil"/>
              <w:left w:val="single" w:color="auto" w:sz="4" w:space="0"/>
              <w:bottom w:val="nil"/>
              <w:right w:val="single" w:color="auto" w:sz="4" w:space="0"/>
            </w:tcBorders>
            <w:vAlign w:val="center"/>
          </w:tcPr>
          <w:p w14:paraId="3253E891">
            <w:pPr>
              <w:spacing w:line="300" w:lineRule="exact"/>
              <w:jc w:val="right"/>
              <w:rPr>
                <w:rFonts w:hint="default"/>
                <w:sz w:val="21"/>
                <w:szCs w:val="21"/>
              </w:rPr>
            </w:pPr>
            <w:r>
              <w:rPr>
                <w:sz w:val="21"/>
                <w:szCs w:val="21"/>
              </w:rPr>
              <w:t>10190</w:t>
            </w:r>
          </w:p>
        </w:tc>
        <w:tc>
          <w:tcPr>
            <w:tcW w:w="1251" w:type="dxa"/>
            <w:tcBorders>
              <w:top w:val="nil"/>
              <w:left w:val="single" w:color="auto" w:sz="4" w:space="0"/>
              <w:bottom w:val="nil"/>
              <w:right w:val="single" w:color="auto" w:sz="4" w:space="0"/>
            </w:tcBorders>
            <w:vAlign w:val="center"/>
          </w:tcPr>
          <w:p w14:paraId="50C4227E">
            <w:pPr>
              <w:spacing w:line="300" w:lineRule="exact"/>
              <w:jc w:val="right"/>
              <w:rPr>
                <w:rFonts w:hint="default"/>
                <w:sz w:val="21"/>
                <w:szCs w:val="21"/>
              </w:rPr>
            </w:pPr>
            <w:r>
              <w:rPr>
                <w:sz w:val="21"/>
                <w:szCs w:val="21"/>
              </w:rPr>
              <w:t>4938</w:t>
            </w:r>
          </w:p>
        </w:tc>
        <w:tc>
          <w:tcPr>
            <w:tcW w:w="1058" w:type="dxa"/>
            <w:tcBorders>
              <w:top w:val="nil"/>
              <w:left w:val="single" w:color="auto" w:sz="4" w:space="0"/>
              <w:bottom w:val="nil"/>
              <w:right w:val="single" w:color="auto" w:sz="4" w:space="0"/>
            </w:tcBorders>
            <w:vAlign w:val="center"/>
          </w:tcPr>
          <w:p w14:paraId="24C4E3B8">
            <w:pPr>
              <w:spacing w:line="300" w:lineRule="exact"/>
              <w:jc w:val="right"/>
              <w:rPr>
                <w:rFonts w:hint="default"/>
                <w:sz w:val="21"/>
                <w:szCs w:val="21"/>
              </w:rPr>
            </w:pPr>
            <w:r>
              <w:rPr>
                <w:sz w:val="21"/>
                <w:szCs w:val="21"/>
              </w:rPr>
              <w:t>5.30</w:t>
            </w:r>
          </w:p>
        </w:tc>
        <w:tc>
          <w:tcPr>
            <w:tcW w:w="1446" w:type="dxa"/>
            <w:tcBorders>
              <w:top w:val="nil"/>
              <w:left w:val="single" w:color="auto" w:sz="4" w:space="0"/>
              <w:bottom w:val="nil"/>
              <w:right w:val="single" w:color="auto" w:sz="4" w:space="0"/>
            </w:tcBorders>
            <w:vAlign w:val="center"/>
          </w:tcPr>
          <w:p w14:paraId="5923E2CE">
            <w:pPr>
              <w:spacing w:line="300" w:lineRule="exact"/>
              <w:jc w:val="right"/>
              <w:rPr>
                <w:rFonts w:hint="default"/>
                <w:sz w:val="21"/>
                <w:szCs w:val="21"/>
              </w:rPr>
            </w:pPr>
            <w:r>
              <w:rPr>
                <w:sz w:val="21"/>
                <w:szCs w:val="21"/>
              </w:rPr>
              <w:t>16005</w:t>
            </w:r>
          </w:p>
        </w:tc>
        <w:tc>
          <w:tcPr>
            <w:tcW w:w="1328" w:type="dxa"/>
            <w:tcBorders>
              <w:top w:val="nil"/>
              <w:left w:val="single" w:color="auto" w:sz="4" w:space="0"/>
              <w:bottom w:val="nil"/>
              <w:right w:val="nil"/>
            </w:tcBorders>
            <w:vAlign w:val="center"/>
          </w:tcPr>
          <w:p w14:paraId="706992E2">
            <w:pPr>
              <w:spacing w:line="300" w:lineRule="exact"/>
              <w:jc w:val="right"/>
              <w:rPr>
                <w:rFonts w:hint="default"/>
                <w:sz w:val="21"/>
                <w:szCs w:val="21"/>
              </w:rPr>
            </w:pPr>
            <w:r>
              <w:rPr>
                <w:sz w:val="21"/>
                <w:szCs w:val="21"/>
              </w:rPr>
              <w:t>2602</w:t>
            </w:r>
          </w:p>
        </w:tc>
      </w:tr>
      <w:tr w14:paraId="2DE8F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trPr>
        <w:tc>
          <w:tcPr>
            <w:tcW w:w="1566" w:type="dxa"/>
            <w:tcBorders>
              <w:top w:val="nil"/>
              <w:left w:val="nil"/>
              <w:bottom w:val="nil"/>
              <w:right w:val="single" w:color="auto" w:sz="4" w:space="0"/>
            </w:tcBorders>
            <w:vAlign w:val="center"/>
          </w:tcPr>
          <w:p w14:paraId="08086670">
            <w:pPr>
              <w:pStyle w:val="12"/>
              <w:spacing w:before="0" w:beforeAutospacing="0" w:after="0" w:afterAutospacing="0" w:line="300" w:lineRule="exact"/>
              <w:jc w:val="center"/>
              <w:rPr>
                <w:rFonts w:hint="default"/>
                <w:sz w:val="21"/>
                <w:szCs w:val="21"/>
              </w:rPr>
            </w:pPr>
            <w:r>
              <w:rPr>
                <w:sz w:val="21"/>
                <w:szCs w:val="21"/>
              </w:rPr>
              <w:t>1996</w:t>
            </w:r>
          </w:p>
        </w:tc>
        <w:tc>
          <w:tcPr>
            <w:tcW w:w="1251" w:type="dxa"/>
            <w:tcBorders>
              <w:top w:val="nil"/>
              <w:left w:val="single" w:color="auto" w:sz="4" w:space="0"/>
              <w:bottom w:val="nil"/>
              <w:right w:val="single" w:color="auto" w:sz="4" w:space="0"/>
            </w:tcBorders>
            <w:vAlign w:val="center"/>
          </w:tcPr>
          <w:p w14:paraId="7B98C881">
            <w:pPr>
              <w:spacing w:line="300" w:lineRule="exact"/>
              <w:jc w:val="right"/>
              <w:rPr>
                <w:rFonts w:hint="default"/>
                <w:sz w:val="21"/>
                <w:szCs w:val="21"/>
              </w:rPr>
            </w:pPr>
            <w:r>
              <w:rPr>
                <w:sz w:val="21"/>
                <w:szCs w:val="21"/>
              </w:rPr>
              <w:t>52700</w:t>
            </w:r>
          </w:p>
        </w:tc>
        <w:tc>
          <w:tcPr>
            <w:tcW w:w="1174" w:type="dxa"/>
            <w:tcBorders>
              <w:top w:val="nil"/>
              <w:left w:val="single" w:color="auto" w:sz="4" w:space="0"/>
              <w:bottom w:val="nil"/>
              <w:right w:val="single" w:color="auto" w:sz="4" w:space="0"/>
            </w:tcBorders>
            <w:vAlign w:val="center"/>
          </w:tcPr>
          <w:p w14:paraId="5421B8E8">
            <w:pPr>
              <w:spacing w:line="300" w:lineRule="exact"/>
              <w:jc w:val="right"/>
              <w:rPr>
                <w:rFonts w:hint="default"/>
                <w:sz w:val="21"/>
                <w:szCs w:val="21"/>
              </w:rPr>
            </w:pPr>
            <w:r>
              <w:rPr>
                <w:sz w:val="21"/>
                <w:szCs w:val="21"/>
              </w:rPr>
              <w:t>10181</w:t>
            </w:r>
          </w:p>
        </w:tc>
        <w:tc>
          <w:tcPr>
            <w:tcW w:w="1251" w:type="dxa"/>
            <w:tcBorders>
              <w:top w:val="nil"/>
              <w:left w:val="single" w:color="auto" w:sz="4" w:space="0"/>
              <w:bottom w:val="nil"/>
              <w:right w:val="single" w:color="auto" w:sz="4" w:space="0"/>
            </w:tcBorders>
            <w:vAlign w:val="center"/>
          </w:tcPr>
          <w:p w14:paraId="55FE6CA2">
            <w:pPr>
              <w:spacing w:line="300" w:lineRule="exact"/>
              <w:jc w:val="right"/>
              <w:rPr>
                <w:rFonts w:hint="default"/>
                <w:sz w:val="21"/>
                <w:szCs w:val="21"/>
              </w:rPr>
            </w:pPr>
            <w:r>
              <w:rPr>
                <w:sz w:val="21"/>
                <w:szCs w:val="21"/>
              </w:rPr>
              <w:t>5249</w:t>
            </w:r>
          </w:p>
        </w:tc>
        <w:tc>
          <w:tcPr>
            <w:tcW w:w="1058" w:type="dxa"/>
            <w:tcBorders>
              <w:top w:val="nil"/>
              <w:left w:val="single" w:color="auto" w:sz="4" w:space="0"/>
              <w:bottom w:val="nil"/>
              <w:right w:val="single" w:color="auto" w:sz="4" w:space="0"/>
            </w:tcBorders>
            <w:vAlign w:val="center"/>
          </w:tcPr>
          <w:p w14:paraId="4E8143B2">
            <w:pPr>
              <w:spacing w:line="300" w:lineRule="exact"/>
              <w:jc w:val="right"/>
              <w:rPr>
                <w:rFonts w:hint="default"/>
                <w:sz w:val="21"/>
                <w:szCs w:val="21"/>
              </w:rPr>
            </w:pPr>
            <w:r>
              <w:rPr>
                <w:sz w:val="21"/>
                <w:szCs w:val="21"/>
              </w:rPr>
              <w:t>5.79</w:t>
            </w:r>
          </w:p>
        </w:tc>
        <w:tc>
          <w:tcPr>
            <w:tcW w:w="1446" w:type="dxa"/>
            <w:tcBorders>
              <w:top w:val="nil"/>
              <w:left w:val="single" w:color="auto" w:sz="4" w:space="0"/>
              <w:bottom w:val="nil"/>
              <w:right w:val="single" w:color="auto" w:sz="4" w:space="0"/>
            </w:tcBorders>
            <w:vAlign w:val="center"/>
          </w:tcPr>
          <w:p w14:paraId="4BCD6198">
            <w:pPr>
              <w:spacing w:line="300" w:lineRule="exact"/>
              <w:jc w:val="right"/>
              <w:rPr>
                <w:rFonts w:hint="default"/>
                <w:sz w:val="21"/>
                <w:szCs w:val="21"/>
              </w:rPr>
            </w:pPr>
            <w:r>
              <w:rPr>
                <w:sz w:val="21"/>
                <w:szCs w:val="21"/>
              </w:rPr>
              <w:t>19074</w:t>
            </w:r>
          </w:p>
        </w:tc>
        <w:tc>
          <w:tcPr>
            <w:tcW w:w="1328" w:type="dxa"/>
            <w:tcBorders>
              <w:top w:val="nil"/>
              <w:left w:val="single" w:color="auto" w:sz="4" w:space="0"/>
              <w:bottom w:val="nil"/>
              <w:right w:val="nil"/>
            </w:tcBorders>
            <w:vAlign w:val="center"/>
          </w:tcPr>
          <w:p w14:paraId="418D6DC2">
            <w:pPr>
              <w:spacing w:line="300" w:lineRule="exact"/>
              <w:jc w:val="right"/>
              <w:rPr>
                <w:rFonts w:hint="default"/>
                <w:sz w:val="21"/>
                <w:szCs w:val="21"/>
              </w:rPr>
            </w:pPr>
            <w:r>
              <w:rPr>
                <w:sz w:val="21"/>
                <w:szCs w:val="21"/>
              </w:rPr>
              <w:t>2787</w:t>
            </w:r>
          </w:p>
        </w:tc>
      </w:tr>
      <w:tr w14:paraId="38F3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trPr>
        <w:tc>
          <w:tcPr>
            <w:tcW w:w="1566" w:type="dxa"/>
            <w:tcBorders>
              <w:top w:val="nil"/>
              <w:left w:val="nil"/>
              <w:bottom w:val="nil"/>
              <w:right w:val="single" w:color="auto" w:sz="4" w:space="0"/>
            </w:tcBorders>
            <w:vAlign w:val="center"/>
          </w:tcPr>
          <w:p w14:paraId="299A387F">
            <w:pPr>
              <w:pStyle w:val="12"/>
              <w:spacing w:before="0" w:beforeAutospacing="0" w:after="0" w:afterAutospacing="0" w:line="300" w:lineRule="exact"/>
              <w:jc w:val="center"/>
              <w:rPr>
                <w:rFonts w:hint="default"/>
                <w:sz w:val="21"/>
                <w:szCs w:val="21"/>
              </w:rPr>
            </w:pPr>
            <w:r>
              <w:rPr>
                <w:sz w:val="21"/>
                <w:szCs w:val="21"/>
              </w:rPr>
              <w:t>1997</w:t>
            </w:r>
          </w:p>
        </w:tc>
        <w:tc>
          <w:tcPr>
            <w:tcW w:w="1251" w:type="dxa"/>
            <w:tcBorders>
              <w:top w:val="nil"/>
              <w:left w:val="single" w:color="auto" w:sz="4" w:space="0"/>
              <w:bottom w:val="nil"/>
              <w:right w:val="single" w:color="auto" w:sz="4" w:space="0"/>
            </w:tcBorders>
            <w:vAlign w:val="center"/>
          </w:tcPr>
          <w:p w14:paraId="45766000">
            <w:pPr>
              <w:spacing w:line="300" w:lineRule="exact"/>
              <w:jc w:val="right"/>
              <w:rPr>
                <w:rFonts w:hint="default"/>
                <w:sz w:val="21"/>
                <w:szCs w:val="21"/>
              </w:rPr>
            </w:pPr>
            <w:r>
              <w:rPr>
                <w:sz w:val="21"/>
                <w:szCs w:val="21"/>
              </w:rPr>
              <w:t>52483</w:t>
            </w:r>
          </w:p>
        </w:tc>
        <w:tc>
          <w:tcPr>
            <w:tcW w:w="1174" w:type="dxa"/>
            <w:tcBorders>
              <w:top w:val="nil"/>
              <w:left w:val="single" w:color="auto" w:sz="4" w:space="0"/>
              <w:bottom w:val="nil"/>
              <w:right w:val="single" w:color="auto" w:sz="4" w:space="0"/>
            </w:tcBorders>
            <w:vAlign w:val="center"/>
          </w:tcPr>
          <w:p w14:paraId="7D19C6CA">
            <w:pPr>
              <w:spacing w:line="300" w:lineRule="exact"/>
              <w:jc w:val="right"/>
              <w:rPr>
                <w:rFonts w:hint="default"/>
                <w:sz w:val="21"/>
                <w:szCs w:val="21"/>
              </w:rPr>
            </w:pPr>
            <w:r>
              <w:rPr>
                <w:sz w:val="21"/>
                <w:szCs w:val="21"/>
              </w:rPr>
              <w:t>10176</w:t>
            </w:r>
          </w:p>
        </w:tc>
        <w:tc>
          <w:tcPr>
            <w:tcW w:w="1251" w:type="dxa"/>
            <w:tcBorders>
              <w:top w:val="nil"/>
              <w:left w:val="single" w:color="auto" w:sz="4" w:space="0"/>
              <w:bottom w:val="nil"/>
              <w:right w:val="single" w:color="auto" w:sz="4" w:space="0"/>
            </w:tcBorders>
            <w:vAlign w:val="center"/>
          </w:tcPr>
          <w:p w14:paraId="5DC86732">
            <w:pPr>
              <w:spacing w:line="300" w:lineRule="exact"/>
              <w:jc w:val="right"/>
              <w:rPr>
                <w:rFonts w:hint="default"/>
                <w:sz w:val="21"/>
                <w:szCs w:val="21"/>
              </w:rPr>
            </w:pPr>
            <w:r>
              <w:rPr>
                <w:sz w:val="21"/>
                <w:szCs w:val="21"/>
              </w:rPr>
              <w:t>6220</w:t>
            </w:r>
          </w:p>
        </w:tc>
        <w:tc>
          <w:tcPr>
            <w:tcW w:w="1058" w:type="dxa"/>
            <w:tcBorders>
              <w:top w:val="nil"/>
              <w:left w:val="single" w:color="auto" w:sz="4" w:space="0"/>
              <w:bottom w:val="nil"/>
              <w:right w:val="single" w:color="auto" w:sz="4" w:space="0"/>
            </w:tcBorders>
            <w:vAlign w:val="center"/>
          </w:tcPr>
          <w:p w14:paraId="06A2C45F">
            <w:pPr>
              <w:spacing w:line="300" w:lineRule="exact"/>
              <w:jc w:val="right"/>
              <w:rPr>
                <w:rFonts w:hint="default"/>
                <w:sz w:val="21"/>
                <w:szCs w:val="21"/>
              </w:rPr>
            </w:pPr>
            <w:r>
              <w:rPr>
                <w:sz w:val="21"/>
                <w:szCs w:val="21"/>
              </w:rPr>
              <w:t>9.75</w:t>
            </w:r>
          </w:p>
        </w:tc>
        <w:tc>
          <w:tcPr>
            <w:tcW w:w="1446" w:type="dxa"/>
            <w:tcBorders>
              <w:top w:val="nil"/>
              <w:left w:val="single" w:color="auto" w:sz="4" w:space="0"/>
              <w:bottom w:val="nil"/>
              <w:right w:val="single" w:color="auto" w:sz="4" w:space="0"/>
            </w:tcBorders>
            <w:vAlign w:val="center"/>
          </w:tcPr>
          <w:p w14:paraId="7B8340AE">
            <w:pPr>
              <w:spacing w:line="300" w:lineRule="exact"/>
              <w:jc w:val="right"/>
              <w:rPr>
                <w:rFonts w:hint="default"/>
                <w:sz w:val="21"/>
                <w:szCs w:val="21"/>
              </w:rPr>
            </w:pPr>
            <w:r>
              <w:rPr>
                <w:sz w:val="21"/>
                <w:szCs w:val="21"/>
              </w:rPr>
              <w:t>20315</w:t>
            </w:r>
          </w:p>
        </w:tc>
        <w:tc>
          <w:tcPr>
            <w:tcW w:w="1328" w:type="dxa"/>
            <w:tcBorders>
              <w:top w:val="nil"/>
              <w:left w:val="single" w:color="auto" w:sz="4" w:space="0"/>
              <w:bottom w:val="nil"/>
              <w:right w:val="nil"/>
            </w:tcBorders>
            <w:vAlign w:val="center"/>
          </w:tcPr>
          <w:p w14:paraId="01D06E49">
            <w:pPr>
              <w:spacing w:line="300" w:lineRule="exact"/>
              <w:jc w:val="right"/>
              <w:rPr>
                <w:rFonts w:hint="default"/>
                <w:sz w:val="21"/>
                <w:szCs w:val="21"/>
              </w:rPr>
            </w:pPr>
            <w:r>
              <w:rPr>
                <w:sz w:val="21"/>
                <w:szCs w:val="21"/>
              </w:rPr>
              <w:t>2928</w:t>
            </w:r>
          </w:p>
        </w:tc>
      </w:tr>
      <w:tr w14:paraId="0D5E6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trPr>
        <w:tc>
          <w:tcPr>
            <w:tcW w:w="1566" w:type="dxa"/>
            <w:tcBorders>
              <w:top w:val="nil"/>
              <w:left w:val="nil"/>
              <w:bottom w:val="nil"/>
              <w:right w:val="single" w:color="auto" w:sz="4" w:space="0"/>
            </w:tcBorders>
            <w:vAlign w:val="center"/>
          </w:tcPr>
          <w:p w14:paraId="74CE7081">
            <w:pPr>
              <w:pStyle w:val="12"/>
              <w:spacing w:before="0" w:beforeAutospacing="0" w:after="0" w:afterAutospacing="0" w:line="300" w:lineRule="exact"/>
              <w:jc w:val="center"/>
              <w:rPr>
                <w:rFonts w:hint="default"/>
                <w:sz w:val="21"/>
                <w:szCs w:val="21"/>
              </w:rPr>
            </w:pPr>
            <w:r>
              <w:rPr>
                <w:sz w:val="21"/>
                <w:szCs w:val="21"/>
              </w:rPr>
              <w:t>1998</w:t>
            </w:r>
          </w:p>
        </w:tc>
        <w:tc>
          <w:tcPr>
            <w:tcW w:w="1251" w:type="dxa"/>
            <w:tcBorders>
              <w:top w:val="nil"/>
              <w:left w:val="single" w:color="auto" w:sz="4" w:space="0"/>
              <w:bottom w:val="nil"/>
              <w:right w:val="single" w:color="auto" w:sz="4" w:space="0"/>
            </w:tcBorders>
            <w:vAlign w:val="center"/>
          </w:tcPr>
          <w:p w14:paraId="588E30C9">
            <w:pPr>
              <w:spacing w:line="300" w:lineRule="exact"/>
              <w:jc w:val="right"/>
              <w:rPr>
                <w:rFonts w:hint="default"/>
                <w:sz w:val="21"/>
                <w:szCs w:val="21"/>
              </w:rPr>
            </w:pPr>
            <w:r>
              <w:rPr>
                <w:sz w:val="21"/>
                <w:szCs w:val="21"/>
              </w:rPr>
              <w:t>52408</w:t>
            </w:r>
          </w:p>
        </w:tc>
        <w:tc>
          <w:tcPr>
            <w:tcW w:w="1174" w:type="dxa"/>
            <w:tcBorders>
              <w:top w:val="nil"/>
              <w:left w:val="single" w:color="auto" w:sz="4" w:space="0"/>
              <w:bottom w:val="nil"/>
            </w:tcBorders>
            <w:vAlign w:val="center"/>
          </w:tcPr>
          <w:p w14:paraId="00A915FA">
            <w:pPr>
              <w:spacing w:line="300" w:lineRule="exact"/>
              <w:jc w:val="right"/>
              <w:rPr>
                <w:rFonts w:hint="default"/>
                <w:sz w:val="21"/>
                <w:szCs w:val="21"/>
              </w:rPr>
            </w:pPr>
            <w:r>
              <w:rPr>
                <w:sz w:val="21"/>
                <w:szCs w:val="21"/>
              </w:rPr>
              <w:t>10177</w:t>
            </w:r>
          </w:p>
        </w:tc>
        <w:tc>
          <w:tcPr>
            <w:tcW w:w="1251" w:type="dxa"/>
            <w:tcBorders>
              <w:top w:val="nil"/>
              <w:left w:val="single" w:color="auto" w:sz="4" w:space="0"/>
              <w:bottom w:val="nil"/>
            </w:tcBorders>
            <w:vAlign w:val="center"/>
          </w:tcPr>
          <w:p w14:paraId="59258E16">
            <w:pPr>
              <w:spacing w:line="300" w:lineRule="exact"/>
              <w:jc w:val="right"/>
              <w:rPr>
                <w:rFonts w:hint="default"/>
                <w:sz w:val="21"/>
                <w:szCs w:val="21"/>
              </w:rPr>
            </w:pPr>
            <w:r>
              <w:rPr>
                <w:sz w:val="21"/>
                <w:szCs w:val="21"/>
              </w:rPr>
              <w:t>6300</w:t>
            </w:r>
          </w:p>
        </w:tc>
        <w:tc>
          <w:tcPr>
            <w:tcW w:w="1058" w:type="dxa"/>
            <w:tcBorders>
              <w:top w:val="nil"/>
              <w:left w:val="single" w:color="auto" w:sz="4" w:space="0"/>
              <w:bottom w:val="nil"/>
            </w:tcBorders>
            <w:vAlign w:val="center"/>
          </w:tcPr>
          <w:p w14:paraId="4BFB3915">
            <w:pPr>
              <w:spacing w:line="300" w:lineRule="exact"/>
              <w:jc w:val="right"/>
              <w:rPr>
                <w:rFonts w:hint="default"/>
                <w:sz w:val="21"/>
                <w:szCs w:val="21"/>
              </w:rPr>
            </w:pPr>
            <w:r>
              <w:rPr>
                <w:sz w:val="21"/>
                <w:szCs w:val="21"/>
              </w:rPr>
              <w:t>11.02</w:t>
            </w:r>
          </w:p>
        </w:tc>
        <w:tc>
          <w:tcPr>
            <w:tcW w:w="1446" w:type="dxa"/>
            <w:tcBorders>
              <w:top w:val="nil"/>
              <w:bottom w:val="nil"/>
            </w:tcBorders>
            <w:vAlign w:val="center"/>
          </w:tcPr>
          <w:p w14:paraId="58692305">
            <w:pPr>
              <w:spacing w:line="300" w:lineRule="exact"/>
              <w:jc w:val="right"/>
              <w:rPr>
                <w:rFonts w:hint="default"/>
                <w:sz w:val="21"/>
                <w:szCs w:val="21"/>
              </w:rPr>
            </w:pPr>
            <w:r>
              <w:rPr>
                <w:sz w:val="21"/>
                <w:szCs w:val="21"/>
              </w:rPr>
              <w:t>19201</w:t>
            </w:r>
          </w:p>
        </w:tc>
        <w:tc>
          <w:tcPr>
            <w:tcW w:w="1328" w:type="dxa"/>
            <w:tcBorders>
              <w:top w:val="nil"/>
              <w:bottom w:val="nil"/>
              <w:right w:val="nil"/>
            </w:tcBorders>
            <w:vAlign w:val="center"/>
          </w:tcPr>
          <w:p w14:paraId="34915330">
            <w:pPr>
              <w:spacing w:line="300" w:lineRule="exact"/>
              <w:jc w:val="right"/>
              <w:rPr>
                <w:rFonts w:hint="default"/>
                <w:sz w:val="21"/>
                <w:szCs w:val="21"/>
              </w:rPr>
            </w:pPr>
            <w:r>
              <w:rPr>
                <w:sz w:val="21"/>
                <w:szCs w:val="21"/>
              </w:rPr>
              <w:t>3271</w:t>
            </w:r>
          </w:p>
        </w:tc>
      </w:tr>
      <w:tr w14:paraId="717AF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trPr>
        <w:tc>
          <w:tcPr>
            <w:tcW w:w="1566" w:type="dxa"/>
            <w:tcBorders>
              <w:top w:val="nil"/>
              <w:left w:val="nil"/>
              <w:bottom w:val="nil"/>
              <w:right w:val="single" w:color="auto" w:sz="4" w:space="0"/>
            </w:tcBorders>
            <w:vAlign w:val="center"/>
          </w:tcPr>
          <w:p w14:paraId="7D2CF653">
            <w:pPr>
              <w:pStyle w:val="12"/>
              <w:spacing w:before="0" w:beforeAutospacing="0" w:after="0" w:afterAutospacing="0" w:line="300" w:lineRule="exact"/>
              <w:jc w:val="center"/>
              <w:rPr>
                <w:rFonts w:hint="default"/>
                <w:sz w:val="21"/>
                <w:szCs w:val="21"/>
              </w:rPr>
            </w:pPr>
            <w:r>
              <w:rPr>
                <w:sz w:val="21"/>
                <w:szCs w:val="21"/>
              </w:rPr>
              <w:t>1999</w:t>
            </w:r>
          </w:p>
        </w:tc>
        <w:tc>
          <w:tcPr>
            <w:tcW w:w="1251" w:type="dxa"/>
            <w:tcBorders>
              <w:top w:val="nil"/>
              <w:left w:val="single" w:color="auto" w:sz="4" w:space="0"/>
              <w:bottom w:val="nil"/>
              <w:right w:val="single" w:color="auto" w:sz="4" w:space="0"/>
            </w:tcBorders>
            <w:vAlign w:val="center"/>
          </w:tcPr>
          <w:p w14:paraId="1E847151">
            <w:pPr>
              <w:spacing w:line="300" w:lineRule="exact"/>
              <w:jc w:val="right"/>
              <w:rPr>
                <w:rFonts w:hint="default"/>
                <w:sz w:val="21"/>
                <w:szCs w:val="21"/>
              </w:rPr>
            </w:pPr>
            <w:r>
              <w:rPr>
                <w:sz w:val="21"/>
                <w:szCs w:val="21"/>
              </w:rPr>
              <w:t>51788</w:t>
            </w:r>
          </w:p>
        </w:tc>
        <w:tc>
          <w:tcPr>
            <w:tcW w:w="1174" w:type="dxa"/>
            <w:tcBorders>
              <w:top w:val="nil"/>
              <w:left w:val="single" w:color="auto" w:sz="4" w:space="0"/>
              <w:bottom w:val="nil"/>
            </w:tcBorders>
            <w:vAlign w:val="center"/>
          </w:tcPr>
          <w:p w14:paraId="5778C068">
            <w:pPr>
              <w:spacing w:line="300" w:lineRule="exact"/>
              <w:jc w:val="right"/>
              <w:rPr>
                <w:rFonts w:hint="default"/>
                <w:sz w:val="21"/>
                <w:szCs w:val="21"/>
              </w:rPr>
            </w:pPr>
            <w:r>
              <w:rPr>
                <w:sz w:val="21"/>
                <w:szCs w:val="21"/>
              </w:rPr>
              <w:t>10171</w:t>
            </w:r>
          </w:p>
        </w:tc>
        <w:tc>
          <w:tcPr>
            <w:tcW w:w="1251" w:type="dxa"/>
            <w:tcBorders>
              <w:top w:val="nil"/>
              <w:left w:val="single" w:color="auto" w:sz="4" w:space="0"/>
              <w:bottom w:val="nil"/>
            </w:tcBorders>
            <w:vAlign w:val="center"/>
          </w:tcPr>
          <w:p w14:paraId="7ED2167A">
            <w:pPr>
              <w:spacing w:line="300" w:lineRule="exact"/>
              <w:jc w:val="right"/>
              <w:rPr>
                <w:rFonts w:hint="default"/>
                <w:sz w:val="21"/>
                <w:szCs w:val="21"/>
              </w:rPr>
            </w:pPr>
            <w:r>
              <w:rPr>
                <w:sz w:val="21"/>
                <w:szCs w:val="21"/>
              </w:rPr>
              <w:t>6310</w:t>
            </w:r>
          </w:p>
        </w:tc>
        <w:tc>
          <w:tcPr>
            <w:tcW w:w="1058" w:type="dxa"/>
            <w:tcBorders>
              <w:top w:val="nil"/>
              <w:left w:val="single" w:color="auto" w:sz="4" w:space="0"/>
              <w:bottom w:val="nil"/>
            </w:tcBorders>
            <w:vAlign w:val="center"/>
          </w:tcPr>
          <w:p w14:paraId="2AABA387">
            <w:pPr>
              <w:spacing w:line="300" w:lineRule="exact"/>
              <w:jc w:val="right"/>
              <w:rPr>
                <w:rFonts w:hint="default"/>
                <w:sz w:val="21"/>
                <w:szCs w:val="21"/>
              </w:rPr>
            </w:pPr>
            <w:r>
              <w:rPr>
                <w:sz w:val="21"/>
                <w:szCs w:val="21"/>
              </w:rPr>
              <w:t>6.10</w:t>
            </w:r>
          </w:p>
        </w:tc>
        <w:tc>
          <w:tcPr>
            <w:tcW w:w="1446" w:type="dxa"/>
            <w:tcBorders>
              <w:top w:val="nil"/>
              <w:bottom w:val="nil"/>
            </w:tcBorders>
            <w:vAlign w:val="center"/>
          </w:tcPr>
          <w:p w14:paraId="1B3CD951">
            <w:pPr>
              <w:spacing w:line="300" w:lineRule="exact"/>
              <w:jc w:val="right"/>
              <w:rPr>
                <w:rFonts w:hint="default"/>
                <w:sz w:val="21"/>
                <w:szCs w:val="21"/>
              </w:rPr>
            </w:pPr>
            <w:r>
              <w:rPr>
                <w:sz w:val="21"/>
                <w:szCs w:val="21"/>
              </w:rPr>
              <w:t>19786</w:t>
            </w:r>
          </w:p>
        </w:tc>
        <w:tc>
          <w:tcPr>
            <w:tcW w:w="1328" w:type="dxa"/>
            <w:tcBorders>
              <w:top w:val="nil"/>
              <w:bottom w:val="nil"/>
              <w:right w:val="nil"/>
            </w:tcBorders>
            <w:vAlign w:val="center"/>
          </w:tcPr>
          <w:p w14:paraId="2F757A43">
            <w:pPr>
              <w:spacing w:line="300" w:lineRule="exact"/>
              <w:jc w:val="right"/>
              <w:rPr>
                <w:rFonts w:hint="default"/>
                <w:sz w:val="21"/>
                <w:szCs w:val="21"/>
              </w:rPr>
            </w:pPr>
            <w:r>
              <w:rPr>
                <w:sz w:val="21"/>
                <w:szCs w:val="21"/>
              </w:rPr>
              <w:t>2752</w:t>
            </w:r>
          </w:p>
        </w:tc>
      </w:tr>
      <w:tr w14:paraId="4755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trPr>
        <w:tc>
          <w:tcPr>
            <w:tcW w:w="1566" w:type="dxa"/>
            <w:tcBorders>
              <w:top w:val="nil"/>
              <w:left w:val="nil"/>
              <w:bottom w:val="nil"/>
              <w:right w:val="single" w:color="auto" w:sz="4" w:space="0"/>
            </w:tcBorders>
            <w:vAlign w:val="center"/>
          </w:tcPr>
          <w:p w14:paraId="6CD4110F">
            <w:pPr>
              <w:pStyle w:val="12"/>
              <w:spacing w:before="0" w:beforeAutospacing="0" w:after="0" w:afterAutospacing="0" w:line="300" w:lineRule="exact"/>
              <w:jc w:val="center"/>
              <w:rPr>
                <w:rFonts w:hint="default"/>
                <w:sz w:val="21"/>
                <w:szCs w:val="21"/>
              </w:rPr>
            </w:pPr>
            <w:r>
              <w:rPr>
                <w:sz w:val="21"/>
                <w:szCs w:val="21"/>
              </w:rPr>
              <w:t>2000</w:t>
            </w:r>
          </w:p>
        </w:tc>
        <w:tc>
          <w:tcPr>
            <w:tcW w:w="1251" w:type="dxa"/>
            <w:tcBorders>
              <w:top w:val="nil"/>
              <w:left w:val="single" w:color="auto" w:sz="4" w:space="0"/>
              <w:bottom w:val="nil"/>
              <w:right w:val="single" w:color="auto" w:sz="4" w:space="0"/>
            </w:tcBorders>
            <w:vAlign w:val="center"/>
          </w:tcPr>
          <w:p w14:paraId="41904CFB">
            <w:pPr>
              <w:pStyle w:val="12"/>
              <w:spacing w:before="0" w:beforeAutospacing="0" w:after="0" w:afterAutospacing="0" w:line="300" w:lineRule="exact"/>
              <w:jc w:val="right"/>
              <w:rPr>
                <w:rFonts w:hint="default"/>
                <w:sz w:val="21"/>
                <w:szCs w:val="21"/>
              </w:rPr>
            </w:pPr>
            <w:r>
              <w:rPr>
                <w:sz w:val="21"/>
                <w:szCs w:val="21"/>
              </w:rPr>
              <w:t>51747</w:t>
            </w:r>
          </w:p>
        </w:tc>
        <w:tc>
          <w:tcPr>
            <w:tcW w:w="1174" w:type="dxa"/>
            <w:tcBorders>
              <w:top w:val="nil"/>
              <w:left w:val="single" w:color="auto" w:sz="4" w:space="0"/>
              <w:bottom w:val="nil"/>
            </w:tcBorders>
            <w:vAlign w:val="center"/>
          </w:tcPr>
          <w:p w14:paraId="5F4E759D">
            <w:pPr>
              <w:pStyle w:val="12"/>
              <w:spacing w:before="0" w:beforeAutospacing="0" w:after="0" w:afterAutospacing="0" w:line="300" w:lineRule="exact"/>
              <w:jc w:val="right"/>
              <w:rPr>
                <w:rFonts w:hint="default"/>
                <w:sz w:val="21"/>
                <w:szCs w:val="21"/>
              </w:rPr>
            </w:pPr>
            <w:r>
              <w:rPr>
                <w:sz w:val="21"/>
                <w:szCs w:val="21"/>
              </w:rPr>
              <w:t>10148</w:t>
            </w:r>
          </w:p>
        </w:tc>
        <w:tc>
          <w:tcPr>
            <w:tcW w:w="1251" w:type="dxa"/>
            <w:tcBorders>
              <w:top w:val="nil"/>
              <w:left w:val="single" w:color="auto" w:sz="4" w:space="0"/>
              <w:bottom w:val="nil"/>
            </w:tcBorders>
            <w:vAlign w:val="center"/>
          </w:tcPr>
          <w:p w14:paraId="15FDCF17">
            <w:pPr>
              <w:pStyle w:val="12"/>
              <w:spacing w:before="0" w:beforeAutospacing="0" w:after="0" w:afterAutospacing="0" w:line="300" w:lineRule="exact"/>
              <w:jc w:val="right"/>
              <w:rPr>
                <w:rFonts w:hint="default"/>
                <w:sz w:val="21"/>
                <w:szCs w:val="21"/>
              </w:rPr>
            </w:pPr>
            <w:r>
              <w:rPr>
                <w:sz w:val="21"/>
                <w:szCs w:val="21"/>
              </w:rPr>
              <w:t>6187</w:t>
            </w:r>
          </w:p>
        </w:tc>
        <w:tc>
          <w:tcPr>
            <w:tcW w:w="1058" w:type="dxa"/>
            <w:tcBorders>
              <w:top w:val="nil"/>
              <w:left w:val="single" w:color="auto" w:sz="4" w:space="0"/>
              <w:bottom w:val="nil"/>
            </w:tcBorders>
            <w:vAlign w:val="center"/>
          </w:tcPr>
          <w:p w14:paraId="54CBED47">
            <w:pPr>
              <w:pStyle w:val="12"/>
              <w:spacing w:line="300" w:lineRule="exact"/>
              <w:jc w:val="right"/>
              <w:rPr>
                <w:rFonts w:hint="default"/>
                <w:sz w:val="21"/>
                <w:szCs w:val="21"/>
              </w:rPr>
            </w:pPr>
            <w:r>
              <w:rPr>
                <w:sz w:val="21"/>
                <w:szCs w:val="21"/>
              </w:rPr>
              <w:t>9.38</w:t>
            </w:r>
          </w:p>
        </w:tc>
        <w:tc>
          <w:tcPr>
            <w:tcW w:w="1446" w:type="dxa"/>
            <w:tcBorders>
              <w:top w:val="nil"/>
              <w:bottom w:val="nil"/>
            </w:tcBorders>
            <w:vAlign w:val="center"/>
          </w:tcPr>
          <w:p w14:paraId="33875B08">
            <w:pPr>
              <w:pStyle w:val="12"/>
              <w:spacing w:before="0" w:beforeAutospacing="0" w:after="0" w:afterAutospacing="0" w:line="300" w:lineRule="exact"/>
              <w:jc w:val="right"/>
              <w:rPr>
                <w:rFonts w:hint="default"/>
                <w:sz w:val="21"/>
                <w:szCs w:val="21"/>
              </w:rPr>
            </w:pPr>
            <w:r>
              <w:rPr>
                <w:sz w:val="21"/>
                <w:szCs w:val="21"/>
              </w:rPr>
              <w:t>29400</w:t>
            </w:r>
          </w:p>
        </w:tc>
        <w:tc>
          <w:tcPr>
            <w:tcW w:w="1328" w:type="dxa"/>
            <w:tcBorders>
              <w:top w:val="nil"/>
              <w:bottom w:val="nil"/>
              <w:right w:val="nil"/>
            </w:tcBorders>
            <w:vAlign w:val="center"/>
          </w:tcPr>
          <w:p w14:paraId="1BD68AA1">
            <w:pPr>
              <w:pStyle w:val="12"/>
              <w:spacing w:before="0" w:beforeAutospacing="0" w:after="0" w:afterAutospacing="0" w:line="300" w:lineRule="exact"/>
              <w:jc w:val="right"/>
              <w:rPr>
                <w:rFonts w:hint="default"/>
                <w:sz w:val="21"/>
                <w:szCs w:val="21"/>
              </w:rPr>
            </w:pPr>
            <w:r>
              <w:rPr>
                <w:sz w:val="21"/>
                <w:szCs w:val="21"/>
              </w:rPr>
              <w:t>3636</w:t>
            </w:r>
          </w:p>
        </w:tc>
      </w:tr>
      <w:tr w14:paraId="087C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trPr>
        <w:tc>
          <w:tcPr>
            <w:tcW w:w="1566" w:type="dxa"/>
            <w:tcBorders>
              <w:top w:val="nil"/>
              <w:left w:val="nil"/>
              <w:bottom w:val="nil"/>
              <w:right w:val="single" w:color="auto" w:sz="4" w:space="0"/>
            </w:tcBorders>
            <w:vAlign w:val="center"/>
          </w:tcPr>
          <w:p w14:paraId="2D1E3478">
            <w:pPr>
              <w:pStyle w:val="12"/>
              <w:spacing w:before="0" w:beforeAutospacing="0" w:after="0" w:afterAutospacing="0" w:line="300" w:lineRule="exact"/>
              <w:jc w:val="center"/>
              <w:rPr>
                <w:rFonts w:hint="default"/>
                <w:sz w:val="21"/>
                <w:szCs w:val="21"/>
              </w:rPr>
            </w:pPr>
            <w:r>
              <w:rPr>
                <w:rFonts w:hint="default"/>
                <w:sz w:val="21"/>
                <w:szCs w:val="21"/>
              </w:rPr>
              <w:t>2001</w:t>
            </w:r>
          </w:p>
        </w:tc>
        <w:tc>
          <w:tcPr>
            <w:tcW w:w="1251" w:type="dxa"/>
            <w:tcBorders>
              <w:top w:val="nil"/>
              <w:left w:val="single" w:color="auto" w:sz="4" w:space="0"/>
              <w:bottom w:val="nil"/>
              <w:right w:val="single" w:color="auto" w:sz="4" w:space="0"/>
            </w:tcBorders>
            <w:vAlign w:val="center"/>
          </w:tcPr>
          <w:p w14:paraId="1C438FF3">
            <w:pPr>
              <w:pStyle w:val="12"/>
              <w:spacing w:before="0" w:beforeAutospacing="0" w:after="0" w:afterAutospacing="0" w:line="300" w:lineRule="exact"/>
              <w:jc w:val="right"/>
              <w:rPr>
                <w:rFonts w:hint="default"/>
                <w:sz w:val="21"/>
                <w:szCs w:val="21"/>
              </w:rPr>
            </w:pPr>
            <w:r>
              <w:rPr>
                <w:sz w:val="21"/>
                <w:szCs w:val="21"/>
              </w:rPr>
              <w:t>51622</w:t>
            </w:r>
          </w:p>
        </w:tc>
        <w:tc>
          <w:tcPr>
            <w:tcW w:w="1174" w:type="dxa"/>
            <w:tcBorders>
              <w:top w:val="nil"/>
              <w:left w:val="single" w:color="auto" w:sz="4" w:space="0"/>
              <w:bottom w:val="nil"/>
            </w:tcBorders>
            <w:vAlign w:val="center"/>
          </w:tcPr>
          <w:p w14:paraId="6F73ABFD">
            <w:pPr>
              <w:pStyle w:val="12"/>
              <w:spacing w:before="0" w:beforeAutospacing="0" w:after="0" w:afterAutospacing="0" w:line="300" w:lineRule="exact"/>
              <w:jc w:val="right"/>
              <w:rPr>
                <w:rFonts w:hint="default"/>
                <w:sz w:val="21"/>
                <w:szCs w:val="21"/>
              </w:rPr>
            </w:pPr>
            <w:r>
              <w:rPr>
                <w:sz w:val="21"/>
                <w:szCs w:val="21"/>
              </w:rPr>
              <w:t>10147</w:t>
            </w:r>
          </w:p>
        </w:tc>
        <w:tc>
          <w:tcPr>
            <w:tcW w:w="1251" w:type="dxa"/>
            <w:tcBorders>
              <w:top w:val="nil"/>
              <w:left w:val="single" w:color="auto" w:sz="4" w:space="0"/>
              <w:bottom w:val="nil"/>
            </w:tcBorders>
            <w:vAlign w:val="center"/>
          </w:tcPr>
          <w:p w14:paraId="6880FC5C">
            <w:pPr>
              <w:pStyle w:val="12"/>
              <w:spacing w:before="0" w:beforeAutospacing="0" w:after="0" w:afterAutospacing="0" w:line="300" w:lineRule="exact"/>
              <w:jc w:val="right"/>
              <w:rPr>
                <w:rFonts w:hint="default"/>
                <w:sz w:val="21"/>
                <w:szCs w:val="21"/>
              </w:rPr>
            </w:pPr>
            <w:r>
              <w:rPr>
                <w:sz w:val="21"/>
                <w:szCs w:val="21"/>
              </w:rPr>
              <w:t>6267</w:t>
            </w:r>
          </w:p>
        </w:tc>
        <w:tc>
          <w:tcPr>
            <w:tcW w:w="1058" w:type="dxa"/>
            <w:tcBorders>
              <w:top w:val="nil"/>
              <w:left w:val="single" w:color="auto" w:sz="4" w:space="0"/>
              <w:bottom w:val="nil"/>
            </w:tcBorders>
            <w:vAlign w:val="center"/>
          </w:tcPr>
          <w:p w14:paraId="559FF14E">
            <w:pPr>
              <w:pStyle w:val="12"/>
              <w:spacing w:line="300" w:lineRule="exact"/>
              <w:jc w:val="right"/>
              <w:rPr>
                <w:rFonts w:hint="default"/>
                <w:sz w:val="21"/>
                <w:szCs w:val="21"/>
              </w:rPr>
            </w:pPr>
            <w:r>
              <w:rPr>
                <w:sz w:val="21"/>
                <w:szCs w:val="21"/>
              </w:rPr>
              <w:t>14.58</w:t>
            </w:r>
          </w:p>
        </w:tc>
        <w:tc>
          <w:tcPr>
            <w:tcW w:w="1446" w:type="dxa"/>
            <w:tcBorders>
              <w:top w:val="nil"/>
              <w:bottom w:val="nil"/>
            </w:tcBorders>
            <w:vAlign w:val="center"/>
          </w:tcPr>
          <w:p w14:paraId="637A69C0">
            <w:pPr>
              <w:pStyle w:val="12"/>
              <w:spacing w:before="0" w:beforeAutospacing="0" w:after="0" w:afterAutospacing="0" w:line="300" w:lineRule="exact"/>
              <w:jc w:val="right"/>
              <w:rPr>
                <w:rFonts w:hint="default"/>
                <w:sz w:val="21"/>
                <w:szCs w:val="21"/>
              </w:rPr>
            </w:pPr>
            <w:r>
              <w:rPr>
                <w:sz w:val="21"/>
                <w:szCs w:val="21"/>
              </w:rPr>
              <w:t>19575</w:t>
            </w:r>
          </w:p>
        </w:tc>
        <w:tc>
          <w:tcPr>
            <w:tcW w:w="1328" w:type="dxa"/>
            <w:tcBorders>
              <w:top w:val="nil"/>
              <w:bottom w:val="nil"/>
              <w:right w:val="nil"/>
            </w:tcBorders>
            <w:vAlign w:val="center"/>
          </w:tcPr>
          <w:p w14:paraId="6D388492">
            <w:pPr>
              <w:pStyle w:val="12"/>
              <w:spacing w:before="0" w:beforeAutospacing="0" w:after="0" w:afterAutospacing="0" w:line="300" w:lineRule="exact"/>
              <w:jc w:val="right"/>
              <w:rPr>
                <w:rFonts w:hint="default"/>
                <w:sz w:val="21"/>
                <w:szCs w:val="21"/>
              </w:rPr>
            </w:pPr>
            <w:r>
              <w:rPr>
                <w:sz w:val="21"/>
                <w:szCs w:val="21"/>
              </w:rPr>
              <w:t>3739</w:t>
            </w:r>
          </w:p>
        </w:tc>
      </w:tr>
      <w:tr w14:paraId="1B1F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trPr>
        <w:tc>
          <w:tcPr>
            <w:tcW w:w="1566" w:type="dxa"/>
            <w:tcBorders>
              <w:top w:val="nil"/>
              <w:left w:val="nil"/>
              <w:bottom w:val="nil"/>
              <w:right w:val="single" w:color="auto" w:sz="4" w:space="0"/>
            </w:tcBorders>
            <w:vAlign w:val="center"/>
          </w:tcPr>
          <w:p w14:paraId="3F2CC36F">
            <w:pPr>
              <w:pStyle w:val="12"/>
              <w:spacing w:before="0" w:beforeAutospacing="0" w:after="0" w:afterAutospacing="0" w:line="300" w:lineRule="exact"/>
              <w:jc w:val="center"/>
              <w:rPr>
                <w:rFonts w:hint="default"/>
                <w:sz w:val="21"/>
                <w:szCs w:val="21"/>
              </w:rPr>
            </w:pPr>
            <w:r>
              <w:rPr>
                <w:sz w:val="21"/>
                <w:szCs w:val="21"/>
              </w:rPr>
              <w:t>200</w:t>
            </w:r>
            <w:r>
              <w:rPr>
                <w:rFonts w:hint="default"/>
                <w:sz w:val="21"/>
                <w:szCs w:val="21"/>
              </w:rPr>
              <w:t>2</w:t>
            </w:r>
          </w:p>
        </w:tc>
        <w:tc>
          <w:tcPr>
            <w:tcW w:w="1251" w:type="dxa"/>
            <w:tcBorders>
              <w:top w:val="nil"/>
              <w:left w:val="single" w:color="auto" w:sz="4" w:space="0"/>
              <w:bottom w:val="nil"/>
              <w:right w:val="single" w:color="auto" w:sz="4" w:space="0"/>
            </w:tcBorders>
            <w:vAlign w:val="center"/>
          </w:tcPr>
          <w:p w14:paraId="3F030F4D">
            <w:pPr>
              <w:pStyle w:val="12"/>
              <w:spacing w:before="0" w:beforeAutospacing="0" w:after="0" w:afterAutospacing="0" w:line="300" w:lineRule="exact"/>
              <w:jc w:val="right"/>
              <w:rPr>
                <w:rFonts w:hint="default"/>
                <w:sz w:val="21"/>
                <w:szCs w:val="21"/>
              </w:rPr>
            </w:pPr>
            <w:r>
              <w:rPr>
                <w:sz w:val="21"/>
                <w:szCs w:val="21"/>
              </w:rPr>
              <w:t>50665</w:t>
            </w:r>
          </w:p>
        </w:tc>
        <w:tc>
          <w:tcPr>
            <w:tcW w:w="1174" w:type="dxa"/>
            <w:tcBorders>
              <w:top w:val="nil"/>
              <w:left w:val="single" w:color="auto" w:sz="4" w:space="0"/>
              <w:bottom w:val="nil"/>
            </w:tcBorders>
            <w:vAlign w:val="center"/>
          </w:tcPr>
          <w:p w14:paraId="2EB16427">
            <w:pPr>
              <w:pStyle w:val="12"/>
              <w:spacing w:before="0" w:beforeAutospacing="0" w:after="0" w:afterAutospacing="0" w:line="300" w:lineRule="exact"/>
              <w:jc w:val="right"/>
              <w:rPr>
                <w:rFonts w:hint="default"/>
                <w:sz w:val="21"/>
                <w:szCs w:val="21"/>
              </w:rPr>
            </w:pPr>
            <w:r>
              <w:rPr>
                <w:sz w:val="21"/>
                <w:szCs w:val="21"/>
              </w:rPr>
              <w:t>10123</w:t>
            </w:r>
          </w:p>
        </w:tc>
        <w:tc>
          <w:tcPr>
            <w:tcW w:w="1251" w:type="dxa"/>
            <w:tcBorders>
              <w:top w:val="nil"/>
              <w:left w:val="single" w:color="auto" w:sz="4" w:space="0"/>
              <w:bottom w:val="nil"/>
            </w:tcBorders>
            <w:vAlign w:val="center"/>
          </w:tcPr>
          <w:p w14:paraId="6C91E99F">
            <w:pPr>
              <w:pStyle w:val="12"/>
              <w:spacing w:before="0" w:beforeAutospacing="0" w:after="0" w:afterAutospacing="0" w:line="300" w:lineRule="exact"/>
              <w:jc w:val="right"/>
              <w:rPr>
                <w:rFonts w:hint="default"/>
                <w:sz w:val="21"/>
                <w:szCs w:val="21"/>
              </w:rPr>
            </w:pPr>
            <w:r>
              <w:rPr>
                <w:sz w:val="21"/>
                <w:szCs w:val="21"/>
              </w:rPr>
              <w:t>6287</w:t>
            </w:r>
          </w:p>
        </w:tc>
        <w:tc>
          <w:tcPr>
            <w:tcW w:w="1058" w:type="dxa"/>
            <w:tcBorders>
              <w:top w:val="nil"/>
              <w:left w:val="single" w:color="auto" w:sz="4" w:space="0"/>
              <w:bottom w:val="nil"/>
            </w:tcBorders>
            <w:vAlign w:val="center"/>
          </w:tcPr>
          <w:p w14:paraId="36AEC89F">
            <w:pPr>
              <w:pStyle w:val="12"/>
              <w:spacing w:line="300" w:lineRule="exact"/>
              <w:jc w:val="right"/>
              <w:rPr>
                <w:rFonts w:hint="default"/>
                <w:sz w:val="21"/>
                <w:szCs w:val="21"/>
              </w:rPr>
            </w:pPr>
            <w:r>
              <w:rPr>
                <w:sz w:val="21"/>
                <w:szCs w:val="21"/>
              </w:rPr>
              <w:t>15.31</w:t>
            </w:r>
          </w:p>
        </w:tc>
        <w:tc>
          <w:tcPr>
            <w:tcW w:w="1446" w:type="dxa"/>
            <w:tcBorders>
              <w:top w:val="nil"/>
              <w:bottom w:val="nil"/>
            </w:tcBorders>
            <w:vAlign w:val="center"/>
          </w:tcPr>
          <w:p w14:paraId="27900950">
            <w:pPr>
              <w:pStyle w:val="12"/>
              <w:spacing w:before="0" w:beforeAutospacing="0" w:after="0" w:afterAutospacing="0" w:line="300" w:lineRule="exact"/>
              <w:jc w:val="right"/>
              <w:rPr>
                <w:rFonts w:hint="default"/>
                <w:sz w:val="21"/>
                <w:szCs w:val="21"/>
              </w:rPr>
            </w:pPr>
            <w:r>
              <w:rPr>
                <w:sz w:val="21"/>
                <w:szCs w:val="21"/>
              </w:rPr>
              <w:t>20200</w:t>
            </w:r>
          </w:p>
        </w:tc>
        <w:tc>
          <w:tcPr>
            <w:tcW w:w="1328" w:type="dxa"/>
            <w:tcBorders>
              <w:top w:val="nil"/>
              <w:bottom w:val="nil"/>
              <w:right w:val="nil"/>
            </w:tcBorders>
            <w:vAlign w:val="center"/>
          </w:tcPr>
          <w:p w14:paraId="0AEB5796">
            <w:pPr>
              <w:pStyle w:val="12"/>
              <w:spacing w:before="0" w:beforeAutospacing="0" w:after="0" w:afterAutospacing="0" w:line="300" w:lineRule="exact"/>
              <w:jc w:val="right"/>
              <w:rPr>
                <w:rFonts w:hint="default"/>
                <w:sz w:val="21"/>
                <w:szCs w:val="21"/>
              </w:rPr>
            </w:pPr>
            <w:r>
              <w:rPr>
                <w:sz w:val="21"/>
                <w:szCs w:val="21"/>
              </w:rPr>
              <w:t>3516</w:t>
            </w:r>
          </w:p>
        </w:tc>
      </w:tr>
      <w:tr w14:paraId="3A9B7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trPr>
        <w:tc>
          <w:tcPr>
            <w:tcW w:w="1566" w:type="dxa"/>
            <w:tcBorders>
              <w:top w:val="nil"/>
              <w:left w:val="nil"/>
              <w:bottom w:val="nil"/>
              <w:right w:val="single" w:color="auto" w:sz="4" w:space="0"/>
            </w:tcBorders>
            <w:vAlign w:val="center"/>
          </w:tcPr>
          <w:p w14:paraId="5A3844EF">
            <w:pPr>
              <w:pStyle w:val="12"/>
              <w:spacing w:before="0" w:beforeAutospacing="0" w:after="0" w:afterAutospacing="0" w:line="300" w:lineRule="exact"/>
              <w:jc w:val="center"/>
              <w:rPr>
                <w:rFonts w:hint="default"/>
                <w:sz w:val="21"/>
                <w:szCs w:val="21"/>
              </w:rPr>
            </w:pPr>
            <w:r>
              <w:rPr>
                <w:sz w:val="21"/>
                <w:szCs w:val="21"/>
              </w:rPr>
              <w:t>2003</w:t>
            </w:r>
          </w:p>
        </w:tc>
        <w:tc>
          <w:tcPr>
            <w:tcW w:w="1251" w:type="dxa"/>
            <w:tcBorders>
              <w:top w:val="nil"/>
              <w:left w:val="single" w:color="auto" w:sz="4" w:space="0"/>
              <w:bottom w:val="nil"/>
              <w:right w:val="single" w:color="auto" w:sz="4" w:space="0"/>
            </w:tcBorders>
            <w:vAlign w:val="center"/>
          </w:tcPr>
          <w:p w14:paraId="4033CC7B">
            <w:pPr>
              <w:pStyle w:val="12"/>
              <w:spacing w:before="0" w:beforeAutospacing="0" w:after="0" w:afterAutospacing="0" w:line="300" w:lineRule="exact"/>
              <w:jc w:val="right"/>
              <w:rPr>
                <w:rFonts w:hint="default"/>
                <w:sz w:val="21"/>
                <w:szCs w:val="21"/>
              </w:rPr>
            </w:pPr>
            <w:r>
              <w:rPr>
                <w:sz w:val="21"/>
                <w:szCs w:val="21"/>
              </w:rPr>
              <w:t>49195</w:t>
            </w:r>
          </w:p>
        </w:tc>
        <w:tc>
          <w:tcPr>
            <w:tcW w:w="1174" w:type="dxa"/>
            <w:tcBorders>
              <w:top w:val="nil"/>
              <w:left w:val="single" w:color="auto" w:sz="4" w:space="0"/>
              <w:bottom w:val="nil"/>
            </w:tcBorders>
            <w:vAlign w:val="center"/>
          </w:tcPr>
          <w:p w14:paraId="5493036D">
            <w:pPr>
              <w:pStyle w:val="12"/>
              <w:spacing w:before="0" w:beforeAutospacing="0" w:after="0" w:afterAutospacing="0" w:line="300" w:lineRule="exact"/>
              <w:jc w:val="right"/>
              <w:rPr>
                <w:rFonts w:hint="default"/>
                <w:sz w:val="21"/>
                <w:szCs w:val="21"/>
              </w:rPr>
            </w:pPr>
            <w:r>
              <w:rPr>
                <w:sz w:val="21"/>
                <w:szCs w:val="21"/>
              </w:rPr>
              <w:t>10063</w:t>
            </w:r>
          </w:p>
        </w:tc>
        <w:tc>
          <w:tcPr>
            <w:tcW w:w="1251" w:type="dxa"/>
            <w:tcBorders>
              <w:top w:val="nil"/>
              <w:left w:val="single" w:color="auto" w:sz="4" w:space="0"/>
              <w:bottom w:val="nil"/>
            </w:tcBorders>
            <w:vAlign w:val="center"/>
          </w:tcPr>
          <w:p w14:paraId="061FB1AB">
            <w:pPr>
              <w:pStyle w:val="12"/>
              <w:spacing w:before="0" w:beforeAutospacing="0" w:after="0" w:afterAutospacing="0" w:line="300" w:lineRule="exact"/>
              <w:jc w:val="right"/>
              <w:rPr>
                <w:rFonts w:hint="default"/>
                <w:sz w:val="21"/>
                <w:szCs w:val="21"/>
              </w:rPr>
            </w:pPr>
            <w:r>
              <w:rPr>
                <w:sz w:val="21"/>
                <w:szCs w:val="21"/>
              </w:rPr>
              <w:t>8050</w:t>
            </w:r>
          </w:p>
        </w:tc>
        <w:tc>
          <w:tcPr>
            <w:tcW w:w="1058" w:type="dxa"/>
            <w:tcBorders>
              <w:top w:val="nil"/>
              <w:left w:val="single" w:color="auto" w:sz="4" w:space="0"/>
              <w:bottom w:val="nil"/>
            </w:tcBorders>
            <w:vAlign w:val="center"/>
          </w:tcPr>
          <w:p w14:paraId="49A80DDE">
            <w:pPr>
              <w:pStyle w:val="12"/>
              <w:spacing w:line="300" w:lineRule="exact"/>
              <w:jc w:val="right"/>
              <w:rPr>
                <w:rFonts w:hint="default"/>
                <w:sz w:val="21"/>
                <w:szCs w:val="21"/>
              </w:rPr>
            </w:pPr>
            <w:r>
              <w:rPr>
                <w:sz w:val="21"/>
                <w:szCs w:val="21"/>
              </w:rPr>
              <w:t>17.0</w:t>
            </w:r>
          </w:p>
        </w:tc>
        <w:tc>
          <w:tcPr>
            <w:tcW w:w="1446" w:type="dxa"/>
            <w:tcBorders>
              <w:top w:val="nil"/>
              <w:bottom w:val="nil"/>
            </w:tcBorders>
            <w:vAlign w:val="center"/>
          </w:tcPr>
          <w:p w14:paraId="03ACFBD1">
            <w:pPr>
              <w:pStyle w:val="12"/>
              <w:spacing w:before="0" w:beforeAutospacing="0" w:after="0" w:afterAutospacing="0" w:line="300" w:lineRule="exact"/>
              <w:jc w:val="right"/>
              <w:rPr>
                <w:rFonts w:hint="default"/>
                <w:sz w:val="21"/>
                <w:szCs w:val="21"/>
              </w:rPr>
            </w:pPr>
            <w:r>
              <w:rPr>
                <w:sz w:val="21"/>
                <w:szCs w:val="21"/>
              </w:rPr>
              <w:t>20700</w:t>
            </w:r>
          </w:p>
        </w:tc>
        <w:tc>
          <w:tcPr>
            <w:tcW w:w="1328" w:type="dxa"/>
            <w:tcBorders>
              <w:top w:val="nil"/>
              <w:bottom w:val="nil"/>
              <w:right w:val="nil"/>
            </w:tcBorders>
            <w:vAlign w:val="center"/>
          </w:tcPr>
          <w:p w14:paraId="3E69636B">
            <w:pPr>
              <w:pStyle w:val="12"/>
              <w:spacing w:before="0" w:beforeAutospacing="0" w:after="0" w:afterAutospacing="0" w:line="300" w:lineRule="exact"/>
              <w:jc w:val="right"/>
              <w:rPr>
                <w:rFonts w:hint="default"/>
                <w:sz w:val="21"/>
                <w:szCs w:val="21"/>
              </w:rPr>
            </w:pPr>
            <w:r>
              <w:rPr>
                <w:sz w:val="21"/>
                <w:szCs w:val="21"/>
              </w:rPr>
              <w:t>3277</w:t>
            </w:r>
          </w:p>
        </w:tc>
      </w:tr>
      <w:tr w14:paraId="3A29F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trPr>
        <w:tc>
          <w:tcPr>
            <w:tcW w:w="1566" w:type="dxa"/>
            <w:tcBorders>
              <w:top w:val="nil"/>
              <w:left w:val="nil"/>
              <w:bottom w:val="nil"/>
              <w:right w:val="single" w:color="auto" w:sz="4" w:space="0"/>
            </w:tcBorders>
            <w:vAlign w:val="center"/>
          </w:tcPr>
          <w:p w14:paraId="70E51DF4">
            <w:pPr>
              <w:pStyle w:val="12"/>
              <w:spacing w:before="0" w:beforeAutospacing="0" w:after="0" w:afterAutospacing="0" w:line="300" w:lineRule="exact"/>
              <w:jc w:val="center"/>
              <w:rPr>
                <w:rFonts w:hint="default"/>
                <w:sz w:val="21"/>
                <w:szCs w:val="21"/>
              </w:rPr>
            </w:pPr>
            <w:r>
              <w:rPr>
                <w:sz w:val="21"/>
                <w:szCs w:val="21"/>
              </w:rPr>
              <w:t>2004</w:t>
            </w:r>
          </w:p>
        </w:tc>
        <w:tc>
          <w:tcPr>
            <w:tcW w:w="1251" w:type="dxa"/>
            <w:tcBorders>
              <w:top w:val="nil"/>
              <w:left w:val="single" w:color="auto" w:sz="4" w:space="0"/>
              <w:bottom w:val="nil"/>
              <w:right w:val="single" w:color="auto" w:sz="4" w:space="0"/>
            </w:tcBorders>
            <w:vAlign w:val="center"/>
          </w:tcPr>
          <w:p w14:paraId="4A92A9B4">
            <w:pPr>
              <w:pStyle w:val="12"/>
              <w:spacing w:before="0" w:beforeAutospacing="0" w:after="0" w:afterAutospacing="0" w:line="300" w:lineRule="exact"/>
              <w:jc w:val="right"/>
              <w:rPr>
                <w:rFonts w:hint="default"/>
                <w:sz w:val="21"/>
                <w:szCs w:val="21"/>
              </w:rPr>
            </w:pPr>
            <w:r>
              <w:rPr>
                <w:sz w:val="21"/>
                <w:szCs w:val="21"/>
              </w:rPr>
              <w:t>47838</w:t>
            </w:r>
          </w:p>
        </w:tc>
        <w:tc>
          <w:tcPr>
            <w:tcW w:w="1174" w:type="dxa"/>
            <w:tcBorders>
              <w:top w:val="nil"/>
              <w:left w:val="single" w:color="auto" w:sz="4" w:space="0"/>
              <w:bottom w:val="nil"/>
            </w:tcBorders>
            <w:vAlign w:val="center"/>
          </w:tcPr>
          <w:p w14:paraId="7FAE57A3">
            <w:pPr>
              <w:pStyle w:val="12"/>
              <w:spacing w:before="0" w:beforeAutospacing="0" w:after="0" w:afterAutospacing="0" w:line="300" w:lineRule="exact"/>
              <w:jc w:val="right"/>
              <w:rPr>
                <w:rFonts w:hint="default"/>
                <w:sz w:val="21"/>
                <w:szCs w:val="21"/>
              </w:rPr>
            </w:pPr>
            <w:r>
              <w:rPr>
                <w:sz w:val="21"/>
                <w:szCs w:val="21"/>
              </w:rPr>
              <w:t>9949</w:t>
            </w:r>
          </w:p>
        </w:tc>
        <w:tc>
          <w:tcPr>
            <w:tcW w:w="1251" w:type="dxa"/>
            <w:tcBorders>
              <w:top w:val="nil"/>
              <w:left w:val="single" w:color="auto" w:sz="4" w:space="0"/>
              <w:bottom w:val="nil"/>
            </w:tcBorders>
            <w:vAlign w:val="center"/>
          </w:tcPr>
          <w:p w14:paraId="0590BFBB">
            <w:pPr>
              <w:pStyle w:val="12"/>
              <w:spacing w:before="0" w:beforeAutospacing="0" w:after="0" w:afterAutospacing="0" w:line="300" w:lineRule="exact"/>
              <w:jc w:val="right"/>
              <w:rPr>
                <w:rFonts w:hint="default"/>
                <w:sz w:val="21"/>
                <w:szCs w:val="21"/>
              </w:rPr>
            </w:pPr>
            <w:r>
              <w:rPr>
                <w:sz w:val="21"/>
                <w:szCs w:val="21"/>
              </w:rPr>
              <w:t>7633</w:t>
            </w:r>
          </w:p>
        </w:tc>
        <w:tc>
          <w:tcPr>
            <w:tcW w:w="1058" w:type="dxa"/>
            <w:tcBorders>
              <w:top w:val="nil"/>
              <w:left w:val="single" w:color="auto" w:sz="4" w:space="0"/>
              <w:bottom w:val="nil"/>
            </w:tcBorders>
            <w:vAlign w:val="center"/>
          </w:tcPr>
          <w:p w14:paraId="6CE63E41">
            <w:pPr>
              <w:pStyle w:val="12"/>
              <w:spacing w:line="300" w:lineRule="exact"/>
              <w:jc w:val="right"/>
              <w:rPr>
                <w:rFonts w:hint="default"/>
                <w:sz w:val="21"/>
                <w:szCs w:val="21"/>
              </w:rPr>
            </w:pPr>
            <w:r>
              <w:rPr>
                <w:sz w:val="21"/>
                <w:szCs w:val="21"/>
              </w:rPr>
              <w:t>19.03</w:t>
            </w:r>
          </w:p>
        </w:tc>
        <w:tc>
          <w:tcPr>
            <w:tcW w:w="1446" w:type="dxa"/>
            <w:tcBorders>
              <w:top w:val="nil"/>
              <w:bottom w:val="nil"/>
            </w:tcBorders>
            <w:vAlign w:val="center"/>
          </w:tcPr>
          <w:p w14:paraId="7BB37421">
            <w:pPr>
              <w:pStyle w:val="12"/>
              <w:spacing w:before="0" w:beforeAutospacing="0" w:after="0" w:afterAutospacing="0" w:line="300" w:lineRule="exact"/>
              <w:jc w:val="right"/>
              <w:rPr>
                <w:rFonts w:hint="default"/>
                <w:sz w:val="21"/>
                <w:szCs w:val="21"/>
              </w:rPr>
            </w:pPr>
            <w:r>
              <w:rPr>
                <w:sz w:val="21"/>
                <w:szCs w:val="21"/>
              </w:rPr>
              <w:t>21800</w:t>
            </w:r>
          </w:p>
        </w:tc>
        <w:tc>
          <w:tcPr>
            <w:tcW w:w="1328" w:type="dxa"/>
            <w:tcBorders>
              <w:top w:val="nil"/>
              <w:bottom w:val="nil"/>
              <w:right w:val="nil"/>
            </w:tcBorders>
            <w:vAlign w:val="center"/>
          </w:tcPr>
          <w:p w14:paraId="39077A5F">
            <w:pPr>
              <w:spacing w:line="300" w:lineRule="exact"/>
              <w:jc w:val="right"/>
              <w:rPr>
                <w:rFonts w:hint="default"/>
                <w:sz w:val="21"/>
                <w:szCs w:val="21"/>
              </w:rPr>
            </w:pPr>
            <w:r>
              <w:rPr>
                <w:sz w:val="21"/>
                <w:szCs w:val="21"/>
              </w:rPr>
              <w:t>3451</w:t>
            </w:r>
          </w:p>
        </w:tc>
      </w:tr>
      <w:tr w14:paraId="7621C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trPr>
        <w:tc>
          <w:tcPr>
            <w:tcW w:w="1566" w:type="dxa"/>
            <w:tcBorders>
              <w:top w:val="nil"/>
              <w:left w:val="nil"/>
              <w:bottom w:val="nil"/>
              <w:right w:val="single" w:color="auto" w:sz="4" w:space="0"/>
            </w:tcBorders>
            <w:vAlign w:val="center"/>
          </w:tcPr>
          <w:p w14:paraId="6F95FCB1">
            <w:pPr>
              <w:pStyle w:val="12"/>
              <w:spacing w:before="0" w:beforeAutospacing="0" w:after="0" w:afterAutospacing="0" w:line="300" w:lineRule="exact"/>
              <w:jc w:val="center"/>
              <w:rPr>
                <w:rFonts w:hint="default"/>
                <w:sz w:val="21"/>
                <w:szCs w:val="21"/>
              </w:rPr>
            </w:pPr>
            <w:r>
              <w:rPr>
                <w:sz w:val="21"/>
                <w:szCs w:val="21"/>
              </w:rPr>
              <w:t>2005</w:t>
            </w:r>
          </w:p>
        </w:tc>
        <w:tc>
          <w:tcPr>
            <w:tcW w:w="1251" w:type="dxa"/>
            <w:tcBorders>
              <w:top w:val="nil"/>
              <w:left w:val="single" w:color="auto" w:sz="4" w:space="0"/>
              <w:bottom w:val="nil"/>
              <w:right w:val="single" w:color="auto" w:sz="4" w:space="0"/>
            </w:tcBorders>
            <w:vAlign w:val="center"/>
          </w:tcPr>
          <w:p w14:paraId="2BE55AB9">
            <w:pPr>
              <w:pStyle w:val="12"/>
              <w:spacing w:before="0" w:beforeAutospacing="0" w:after="0" w:afterAutospacing="0" w:line="300" w:lineRule="exact"/>
              <w:jc w:val="right"/>
              <w:rPr>
                <w:rFonts w:hint="default"/>
                <w:sz w:val="21"/>
                <w:szCs w:val="21"/>
              </w:rPr>
            </w:pPr>
            <w:r>
              <w:rPr>
                <w:sz w:val="21"/>
                <w:szCs w:val="21"/>
              </w:rPr>
              <w:t>47775</w:t>
            </w:r>
          </w:p>
        </w:tc>
        <w:tc>
          <w:tcPr>
            <w:tcW w:w="1174" w:type="dxa"/>
            <w:tcBorders>
              <w:top w:val="nil"/>
              <w:left w:val="single" w:color="auto" w:sz="4" w:space="0"/>
              <w:bottom w:val="nil"/>
            </w:tcBorders>
            <w:vAlign w:val="center"/>
          </w:tcPr>
          <w:p w14:paraId="443115CA">
            <w:pPr>
              <w:pStyle w:val="12"/>
              <w:spacing w:before="0" w:beforeAutospacing="0" w:after="0" w:afterAutospacing="0" w:line="300" w:lineRule="exact"/>
              <w:jc w:val="right"/>
              <w:rPr>
                <w:rFonts w:hint="default"/>
                <w:sz w:val="21"/>
                <w:szCs w:val="21"/>
              </w:rPr>
            </w:pPr>
            <w:r>
              <w:rPr>
                <w:sz w:val="21"/>
                <w:szCs w:val="21"/>
              </w:rPr>
              <w:t>9940</w:t>
            </w:r>
          </w:p>
        </w:tc>
        <w:tc>
          <w:tcPr>
            <w:tcW w:w="1251" w:type="dxa"/>
            <w:tcBorders>
              <w:top w:val="nil"/>
              <w:left w:val="single" w:color="auto" w:sz="4" w:space="0"/>
              <w:bottom w:val="nil"/>
            </w:tcBorders>
            <w:vAlign w:val="center"/>
          </w:tcPr>
          <w:p w14:paraId="342945D0">
            <w:pPr>
              <w:pStyle w:val="12"/>
              <w:spacing w:before="0" w:beforeAutospacing="0" w:after="0" w:afterAutospacing="0" w:line="300" w:lineRule="exact"/>
              <w:jc w:val="right"/>
              <w:rPr>
                <w:rFonts w:hint="default"/>
                <w:sz w:val="21"/>
                <w:szCs w:val="21"/>
              </w:rPr>
            </w:pPr>
            <w:r>
              <w:rPr>
                <w:sz w:val="21"/>
                <w:szCs w:val="21"/>
              </w:rPr>
              <w:t>7961</w:t>
            </w:r>
          </w:p>
        </w:tc>
        <w:tc>
          <w:tcPr>
            <w:tcW w:w="1058" w:type="dxa"/>
            <w:tcBorders>
              <w:top w:val="nil"/>
              <w:left w:val="single" w:color="auto" w:sz="4" w:space="0"/>
              <w:bottom w:val="nil"/>
            </w:tcBorders>
            <w:vAlign w:val="center"/>
          </w:tcPr>
          <w:p w14:paraId="25DB5621">
            <w:pPr>
              <w:pStyle w:val="12"/>
              <w:spacing w:line="300" w:lineRule="exact"/>
              <w:jc w:val="right"/>
              <w:rPr>
                <w:rFonts w:hint="default"/>
                <w:sz w:val="21"/>
                <w:szCs w:val="21"/>
              </w:rPr>
            </w:pPr>
            <w:r>
              <w:rPr>
                <w:sz w:val="21"/>
                <w:szCs w:val="21"/>
              </w:rPr>
              <w:t>19.98</w:t>
            </w:r>
          </w:p>
        </w:tc>
        <w:tc>
          <w:tcPr>
            <w:tcW w:w="1446" w:type="dxa"/>
            <w:tcBorders>
              <w:top w:val="nil"/>
              <w:bottom w:val="nil"/>
            </w:tcBorders>
            <w:vAlign w:val="center"/>
          </w:tcPr>
          <w:p w14:paraId="2D302CD3">
            <w:pPr>
              <w:pStyle w:val="12"/>
              <w:spacing w:before="0" w:beforeAutospacing="0" w:after="0" w:afterAutospacing="0" w:line="300" w:lineRule="exact"/>
              <w:jc w:val="right"/>
              <w:rPr>
                <w:rFonts w:hint="default"/>
                <w:sz w:val="21"/>
                <w:szCs w:val="21"/>
              </w:rPr>
            </w:pPr>
            <w:r>
              <w:rPr>
                <w:sz w:val="21"/>
                <w:szCs w:val="21"/>
              </w:rPr>
              <w:t>23000</w:t>
            </w:r>
          </w:p>
        </w:tc>
        <w:tc>
          <w:tcPr>
            <w:tcW w:w="1328" w:type="dxa"/>
            <w:tcBorders>
              <w:top w:val="nil"/>
              <w:bottom w:val="nil"/>
              <w:right w:val="nil"/>
            </w:tcBorders>
            <w:vAlign w:val="center"/>
          </w:tcPr>
          <w:p w14:paraId="553EA545">
            <w:pPr>
              <w:spacing w:line="300" w:lineRule="exact"/>
              <w:jc w:val="right"/>
              <w:rPr>
                <w:rFonts w:hint="default"/>
                <w:sz w:val="21"/>
                <w:szCs w:val="21"/>
              </w:rPr>
            </w:pPr>
            <w:r>
              <w:rPr>
                <w:sz w:val="21"/>
                <w:szCs w:val="21"/>
              </w:rPr>
              <w:t>3208</w:t>
            </w:r>
          </w:p>
        </w:tc>
      </w:tr>
      <w:tr w14:paraId="0342C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trPr>
        <w:tc>
          <w:tcPr>
            <w:tcW w:w="1566" w:type="dxa"/>
            <w:tcBorders>
              <w:top w:val="nil"/>
              <w:left w:val="nil"/>
              <w:bottom w:val="nil"/>
              <w:right w:val="single" w:color="auto" w:sz="4" w:space="0"/>
            </w:tcBorders>
            <w:vAlign w:val="center"/>
          </w:tcPr>
          <w:p w14:paraId="3888F1C1">
            <w:pPr>
              <w:pStyle w:val="12"/>
              <w:spacing w:before="0" w:beforeAutospacing="0" w:after="0" w:afterAutospacing="0" w:line="300" w:lineRule="exact"/>
              <w:jc w:val="center"/>
              <w:rPr>
                <w:rFonts w:hint="default"/>
                <w:sz w:val="21"/>
                <w:szCs w:val="21"/>
              </w:rPr>
            </w:pPr>
            <w:r>
              <w:rPr>
                <w:sz w:val="21"/>
                <w:szCs w:val="21"/>
              </w:rPr>
              <w:t>2006</w:t>
            </w:r>
          </w:p>
        </w:tc>
        <w:tc>
          <w:tcPr>
            <w:tcW w:w="1251" w:type="dxa"/>
            <w:tcBorders>
              <w:top w:val="nil"/>
              <w:left w:val="single" w:color="auto" w:sz="4" w:space="0"/>
              <w:bottom w:val="nil"/>
              <w:right w:val="single" w:color="auto" w:sz="4" w:space="0"/>
            </w:tcBorders>
            <w:vAlign w:val="center"/>
          </w:tcPr>
          <w:p w14:paraId="79973529">
            <w:pPr>
              <w:pStyle w:val="12"/>
              <w:spacing w:before="0" w:beforeAutospacing="0" w:after="0" w:afterAutospacing="0" w:line="300" w:lineRule="exact"/>
              <w:jc w:val="right"/>
              <w:rPr>
                <w:rFonts w:hint="default"/>
                <w:sz w:val="21"/>
                <w:szCs w:val="21"/>
              </w:rPr>
            </w:pPr>
            <w:r>
              <w:rPr>
                <w:sz w:val="21"/>
                <w:szCs w:val="21"/>
              </w:rPr>
              <w:t>47521</w:t>
            </w:r>
          </w:p>
        </w:tc>
        <w:tc>
          <w:tcPr>
            <w:tcW w:w="1174" w:type="dxa"/>
            <w:tcBorders>
              <w:top w:val="nil"/>
              <w:left w:val="single" w:color="auto" w:sz="4" w:space="0"/>
              <w:bottom w:val="nil"/>
            </w:tcBorders>
            <w:vAlign w:val="center"/>
          </w:tcPr>
          <w:p w14:paraId="2F5E9044">
            <w:pPr>
              <w:pStyle w:val="12"/>
              <w:spacing w:before="0" w:beforeAutospacing="0" w:after="0" w:afterAutospacing="0" w:line="300" w:lineRule="exact"/>
              <w:jc w:val="right"/>
              <w:rPr>
                <w:rFonts w:hint="default"/>
                <w:sz w:val="21"/>
                <w:szCs w:val="21"/>
              </w:rPr>
            </w:pPr>
            <w:r>
              <w:rPr>
                <w:sz w:val="21"/>
                <w:szCs w:val="21"/>
              </w:rPr>
              <w:t>9946</w:t>
            </w:r>
          </w:p>
        </w:tc>
        <w:tc>
          <w:tcPr>
            <w:tcW w:w="1251" w:type="dxa"/>
            <w:tcBorders>
              <w:top w:val="nil"/>
              <w:left w:val="single" w:color="auto" w:sz="4" w:space="0"/>
              <w:bottom w:val="nil"/>
            </w:tcBorders>
            <w:vAlign w:val="center"/>
          </w:tcPr>
          <w:p w14:paraId="58418523">
            <w:pPr>
              <w:pStyle w:val="12"/>
              <w:spacing w:before="0" w:beforeAutospacing="0" w:after="0" w:afterAutospacing="0" w:line="300" w:lineRule="exact"/>
              <w:jc w:val="right"/>
              <w:rPr>
                <w:rFonts w:hint="default"/>
                <w:sz w:val="21"/>
                <w:szCs w:val="21"/>
              </w:rPr>
            </w:pPr>
            <w:r>
              <w:rPr>
                <w:sz w:val="21"/>
                <w:szCs w:val="21"/>
              </w:rPr>
              <w:t>8210</w:t>
            </w:r>
          </w:p>
        </w:tc>
        <w:tc>
          <w:tcPr>
            <w:tcW w:w="1058" w:type="dxa"/>
            <w:tcBorders>
              <w:top w:val="nil"/>
              <w:left w:val="single" w:color="auto" w:sz="4" w:space="0"/>
              <w:bottom w:val="nil"/>
            </w:tcBorders>
            <w:vAlign w:val="center"/>
          </w:tcPr>
          <w:p w14:paraId="11328A15">
            <w:pPr>
              <w:pStyle w:val="12"/>
              <w:spacing w:line="300" w:lineRule="exact"/>
              <w:jc w:val="right"/>
              <w:rPr>
                <w:rFonts w:hint="default"/>
                <w:sz w:val="21"/>
                <w:szCs w:val="21"/>
              </w:rPr>
            </w:pPr>
            <w:r>
              <w:rPr>
                <w:sz w:val="21"/>
                <w:szCs w:val="21"/>
              </w:rPr>
              <w:t>20.8</w:t>
            </w:r>
          </w:p>
        </w:tc>
        <w:tc>
          <w:tcPr>
            <w:tcW w:w="1446" w:type="dxa"/>
            <w:tcBorders>
              <w:top w:val="nil"/>
              <w:bottom w:val="nil"/>
            </w:tcBorders>
            <w:vAlign w:val="center"/>
          </w:tcPr>
          <w:p w14:paraId="3B18D3BE">
            <w:pPr>
              <w:pStyle w:val="12"/>
              <w:spacing w:before="0" w:beforeAutospacing="0" w:after="0" w:afterAutospacing="0" w:line="300" w:lineRule="exact"/>
              <w:jc w:val="right"/>
              <w:rPr>
                <w:rFonts w:hint="default"/>
                <w:sz w:val="21"/>
                <w:szCs w:val="21"/>
              </w:rPr>
            </w:pPr>
            <w:r>
              <w:rPr>
                <w:sz w:val="21"/>
                <w:szCs w:val="21"/>
              </w:rPr>
              <w:t>23276</w:t>
            </w:r>
          </w:p>
        </w:tc>
        <w:tc>
          <w:tcPr>
            <w:tcW w:w="1328" w:type="dxa"/>
            <w:tcBorders>
              <w:top w:val="nil"/>
              <w:bottom w:val="nil"/>
              <w:right w:val="nil"/>
            </w:tcBorders>
            <w:vAlign w:val="center"/>
          </w:tcPr>
          <w:p w14:paraId="24CE060D">
            <w:pPr>
              <w:spacing w:line="300" w:lineRule="exact"/>
              <w:jc w:val="right"/>
              <w:rPr>
                <w:rFonts w:hint="default"/>
                <w:sz w:val="21"/>
                <w:szCs w:val="21"/>
              </w:rPr>
            </w:pPr>
            <w:r>
              <w:rPr>
                <w:sz w:val="21"/>
                <w:szCs w:val="21"/>
              </w:rPr>
              <w:t>3289</w:t>
            </w:r>
          </w:p>
        </w:tc>
      </w:tr>
      <w:tr w14:paraId="3FF7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trPr>
        <w:tc>
          <w:tcPr>
            <w:tcW w:w="1566" w:type="dxa"/>
            <w:tcBorders>
              <w:top w:val="nil"/>
              <w:left w:val="nil"/>
              <w:bottom w:val="nil"/>
              <w:right w:val="single" w:color="auto" w:sz="4" w:space="0"/>
            </w:tcBorders>
            <w:vAlign w:val="center"/>
          </w:tcPr>
          <w:p w14:paraId="0A42FA55">
            <w:pPr>
              <w:pStyle w:val="12"/>
              <w:spacing w:before="0" w:beforeAutospacing="0" w:after="0" w:afterAutospacing="0" w:line="300" w:lineRule="exact"/>
              <w:jc w:val="center"/>
              <w:rPr>
                <w:rFonts w:hint="default"/>
                <w:sz w:val="21"/>
                <w:szCs w:val="21"/>
              </w:rPr>
            </w:pPr>
            <w:r>
              <w:rPr>
                <w:sz w:val="21"/>
                <w:szCs w:val="21"/>
              </w:rPr>
              <w:t>2007</w:t>
            </w:r>
          </w:p>
        </w:tc>
        <w:tc>
          <w:tcPr>
            <w:tcW w:w="1251" w:type="dxa"/>
            <w:tcBorders>
              <w:top w:val="nil"/>
              <w:left w:val="single" w:color="auto" w:sz="4" w:space="0"/>
              <w:bottom w:val="nil"/>
              <w:right w:val="single" w:color="auto" w:sz="4" w:space="0"/>
            </w:tcBorders>
            <w:vAlign w:val="center"/>
          </w:tcPr>
          <w:p w14:paraId="578D0810">
            <w:pPr>
              <w:pStyle w:val="12"/>
              <w:spacing w:before="0" w:beforeAutospacing="0" w:after="0" w:afterAutospacing="0" w:line="300" w:lineRule="exact"/>
              <w:jc w:val="right"/>
              <w:rPr>
                <w:rFonts w:hint="default"/>
                <w:sz w:val="21"/>
                <w:szCs w:val="21"/>
              </w:rPr>
            </w:pPr>
            <w:r>
              <w:rPr>
                <w:sz w:val="21"/>
                <w:szCs w:val="21"/>
              </w:rPr>
              <w:t>47366</w:t>
            </w:r>
          </w:p>
        </w:tc>
        <w:tc>
          <w:tcPr>
            <w:tcW w:w="1174" w:type="dxa"/>
            <w:tcBorders>
              <w:top w:val="nil"/>
              <w:left w:val="single" w:color="auto" w:sz="4" w:space="0"/>
              <w:bottom w:val="nil"/>
            </w:tcBorders>
            <w:vAlign w:val="center"/>
          </w:tcPr>
          <w:p w14:paraId="504CB5FF">
            <w:pPr>
              <w:pStyle w:val="12"/>
              <w:spacing w:before="0" w:beforeAutospacing="0" w:after="0" w:afterAutospacing="0" w:line="300" w:lineRule="exact"/>
              <w:jc w:val="right"/>
              <w:rPr>
                <w:rFonts w:hint="default"/>
                <w:sz w:val="21"/>
                <w:szCs w:val="21"/>
              </w:rPr>
            </w:pPr>
            <w:r>
              <w:rPr>
                <w:sz w:val="21"/>
                <w:szCs w:val="21"/>
              </w:rPr>
              <w:t>9989</w:t>
            </w:r>
          </w:p>
        </w:tc>
        <w:tc>
          <w:tcPr>
            <w:tcW w:w="1251" w:type="dxa"/>
            <w:tcBorders>
              <w:top w:val="nil"/>
              <w:left w:val="single" w:color="auto" w:sz="4" w:space="0"/>
              <w:bottom w:val="nil"/>
            </w:tcBorders>
            <w:vAlign w:val="center"/>
          </w:tcPr>
          <w:p w14:paraId="4E8263F1">
            <w:pPr>
              <w:pStyle w:val="12"/>
              <w:spacing w:before="0" w:beforeAutospacing="0" w:after="0" w:afterAutospacing="0" w:line="300" w:lineRule="exact"/>
              <w:jc w:val="right"/>
              <w:rPr>
                <w:rFonts w:hint="default"/>
                <w:sz w:val="21"/>
                <w:szCs w:val="21"/>
              </w:rPr>
            </w:pPr>
            <w:r>
              <w:rPr>
                <w:sz w:val="21"/>
                <w:szCs w:val="21"/>
              </w:rPr>
              <w:t>10040</w:t>
            </w:r>
          </w:p>
        </w:tc>
        <w:tc>
          <w:tcPr>
            <w:tcW w:w="1058" w:type="dxa"/>
            <w:tcBorders>
              <w:top w:val="nil"/>
              <w:left w:val="single" w:color="auto" w:sz="4" w:space="0"/>
              <w:bottom w:val="nil"/>
            </w:tcBorders>
            <w:vAlign w:val="center"/>
          </w:tcPr>
          <w:p w14:paraId="1BC3EFE8">
            <w:pPr>
              <w:pStyle w:val="12"/>
              <w:spacing w:line="300" w:lineRule="exact"/>
              <w:jc w:val="right"/>
              <w:rPr>
                <w:rFonts w:hint="default"/>
                <w:sz w:val="21"/>
                <w:szCs w:val="21"/>
              </w:rPr>
            </w:pPr>
            <w:r>
              <w:rPr>
                <w:sz w:val="21"/>
                <w:szCs w:val="21"/>
              </w:rPr>
              <w:t>21.36</w:t>
            </w:r>
          </w:p>
        </w:tc>
        <w:tc>
          <w:tcPr>
            <w:tcW w:w="1446" w:type="dxa"/>
            <w:tcBorders>
              <w:top w:val="nil"/>
              <w:bottom w:val="nil"/>
            </w:tcBorders>
            <w:vAlign w:val="center"/>
          </w:tcPr>
          <w:p w14:paraId="3766B62B">
            <w:pPr>
              <w:pStyle w:val="12"/>
              <w:spacing w:before="0" w:beforeAutospacing="0" w:after="0" w:afterAutospacing="0" w:line="300" w:lineRule="exact"/>
              <w:jc w:val="right"/>
              <w:rPr>
                <w:rFonts w:hint="default"/>
                <w:sz w:val="21"/>
                <w:szCs w:val="21"/>
              </w:rPr>
            </w:pPr>
            <w:r>
              <w:rPr>
                <w:sz w:val="21"/>
                <w:szCs w:val="21"/>
              </w:rPr>
              <w:t>24106</w:t>
            </w:r>
          </w:p>
        </w:tc>
        <w:tc>
          <w:tcPr>
            <w:tcW w:w="1328" w:type="dxa"/>
            <w:tcBorders>
              <w:top w:val="nil"/>
              <w:bottom w:val="nil"/>
              <w:right w:val="nil"/>
            </w:tcBorders>
            <w:vAlign w:val="center"/>
          </w:tcPr>
          <w:p w14:paraId="66EF8E53">
            <w:pPr>
              <w:spacing w:line="300" w:lineRule="exact"/>
              <w:jc w:val="right"/>
              <w:rPr>
                <w:rFonts w:hint="default"/>
                <w:sz w:val="21"/>
                <w:szCs w:val="21"/>
              </w:rPr>
            </w:pPr>
            <w:r>
              <w:rPr>
                <w:sz w:val="21"/>
                <w:szCs w:val="21"/>
              </w:rPr>
              <w:t>3380</w:t>
            </w:r>
          </w:p>
        </w:tc>
      </w:tr>
      <w:tr w14:paraId="032A4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trPr>
        <w:tc>
          <w:tcPr>
            <w:tcW w:w="1566" w:type="dxa"/>
            <w:tcBorders>
              <w:top w:val="nil"/>
              <w:left w:val="nil"/>
              <w:bottom w:val="nil"/>
              <w:right w:val="single" w:color="auto" w:sz="4" w:space="0"/>
            </w:tcBorders>
            <w:vAlign w:val="center"/>
          </w:tcPr>
          <w:p w14:paraId="66DC40A2">
            <w:pPr>
              <w:pStyle w:val="12"/>
              <w:spacing w:before="0" w:beforeAutospacing="0" w:after="0" w:afterAutospacing="0" w:line="300" w:lineRule="exact"/>
              <w:jc w:val="center"/>
              <w:rPr>
                <w:rFonts w:hint="default"/>
                <w:sz w:val="21"/>
                <w:szCs w:val="21"/>
              </w:rPr>
            </w:pPr>
            <w:r>
              <w:rPr>
                <w:sz w:val="21"/>
                <w:szCs w:val="21"/>
              </w:rPr>
              <w:t>2008</w:t>
            </w:r>
          </w:p>
        </w:tc>
        <w:tc>
          <w:tcPr>
            <w:tcW w:w="1251" w:type="dxa"/>
            <w:tcBorders>
              <w:top w:val="nil"/>
              <w:left w:val="single" w:color="auto" w:sz="4" w:space="0"/>
              <w:bottom w:val="nil"/>
              <w:right w:val="single" w:color="auto" w:sz="4" w:space="0"/>
            </w:tcBorders>
            <w:vAlign w:val="center"/>
          </w:tcPr>
          <w:p w14:paraId="70F66029">
            <w:pPr>
              <w:pStyle w:val="12"/>
              <w:spacing w:before="0" w:beforeAutospacing="0" w:after="0" w:afterAutospacing="0" w:line="300" w:lineRule="exact"/>
              <w:jc w:val="right"/>
              <w:rPr>
                <w:rFonts w:hint="default"/>
                <w:sz w:val="21"/>
                <w:szCs w:val="21"/>
              </w:rPr>
            </w:pPr>
            <w:r>
              <w:rPr>
                <w:sz w:val="21"/>
                <w:szCs w:val="21"/>
              </w:rPr>
              <w:t>47390</w:t>
            </w:r>
          </w:p>
        </w:tc>
        <w:tc>
          <w:tcPr>
            <w:tcW w:w="1174" w:type="dxa"/>
            <w:tcBorders>
              <w:top w:val="nil"/>
              <w:left w:val="single" w:color="auto" w:sz="4" w:space="0"/>
              <w:bottom w:val="nil"/>
            </w:tcBorders>
            <w:vAlign w:val="center"/>
          </w:tcPr>
          <w:p w14:paraId="709E9E1F">
            <w:pPr>
              <w:pStyle w:val="12"/>
              <w:spacing w:before="0" w:beforeAutospacing="0" w:after="0" w:afterAutospacing="0" w:line="300" w:lineRule="exact"/>
              <w:jc w:val="right"/>
              <w:rPr>
                <w:rFonts w:hint="default"/>
                <w:sz w:val="21"/>
                <w:szCs w:val="21"/>
              </w:rPr>
            </w:pPr>
            <w:r>
              <w:rPr>
                <w:sz w:val="21"/>
                <w:szCs w:val="21"/>
              </w:rPr>
              <w:t>9918</w:t>
            </w:r>
          </w:p>
        </w:tc>
        <w:tc>
          <w:tcPr>
            <w:tcW w:w="1251" w:type="dxa"/>
            <w:tcBorders>
              <w:top w:val="nil"/>
              <w:left w:val="single" w:color="auto" w:sz="4" w:space="0"/>
              <w:bottom w:val="nil"/>
            </w:tcBorders>
            <w:vAlign w:val="center"/>
          </w:tcPr>
          <w:p w14:paraId="2AB48F92">
            <w:pPr>
              <w:pStyle w:val="12"/>
              <w:spacing w:before="0" w:beforeAutospacing="0" w:after="0" w:afterAutospacing="0" w:line="300" w:lineRule="exact"/>
              <w:jc w:val="right"/>
              <w:rPr>
                <w:rFonts w:hint="default"/>
                <w:sz w:val="21"/>
                <w:szCs w:val="21"/>
              </w:rPr>
            </w:pPr>
            <w:r>
              <w:rPr>
                <w:sz w:val="21"/>
                <w:szCs w:val="21"/>
              </w:rPr>
              <w:t>14040</w:t>
            </w:r>
          </w:p>
          <w:p w14:paraId="40847E7A">
            <w:pPr>
              <w:pStyle w:val="12"/>
              <w:spacing w:before="0" w:beforeAutospacing="0" w:after="0" w:afterAutospacing="0" w:line="300" w:lineRule="exact"/>
              <w:jc w:val="right"/>
              <w:rPr>
                <w:rFonts w:hint="default"/>
                <w:sz w:val="21"/>
                <w:szCs w:val="21"/>
              </w:rPr>
            </w:pPr>
          </w:p>
        </w:tc>
        <w:tc>
          <w:tcPr>
            <w:tcW w:w="1058" w:type="dxa"/>
            <w:tcBorders>
              <w:top w:val="nil"/>
              <w:left w:val="single" w:color="auto" w:sz="4" w:space="0"/>
              <w:bottom w:val="nil"/>
            </w:tcBorders>
            <w:vAlign w:val="center"/>
          </w:tcPr>
          <w:p w14:paraId="16BF23E7">
            <w:pPr>
              <w:pStyle w:val="12"/>
              <w:spacing w:before="0" w:beforeAutospacing="0" w:after="0" w:afterAutospacing="0" w:line="300" w:lineRule="exact"/>
              <w:jc w:val="right"/>
              <w:rPr>
                <w:rFonts w:hint="default"/>
                <w:sz w:val="21"/>
                <w:szCs w:val="21"/>
              </w:rPr>
            </w:pPr>
            <w:r>
              <w:rPr>
                <w:sz w:val="21"/>
                <w:szCs w:val="21"/>
              </w:rPr>
              <w:t>21.53</w:t>
            </w:r>
          </w:p>
        </w:tc>
        <w:tc>
          <w:tcPr>
            <w:tcW w:w="1446" w:type="dxa"/>
            <w:tcBorders>
              <w:top w:val="nil"/>
              <w:bottom w:val="nil"/>
            </w:tcBorders>
            <w:vAlign w:val="center"/>
          </w:tcPr>
          <w:p w14:paraId="4DA0B3EE">
            <w:pPr>
              <w:pStyle w:val="12"/>
              <w:spacing w:before="0" w:beforeAutospacing="0" w:after="0" w:afterAutospacing="0" w:line="300" w:lineRule="exact"/>
              <w:jc w:val="right"/>
              <w:rPr>
                <w:rFonts w:hint="default"/>
                <w:sz w:val="21"/>
                <w:szCs w:val="21"/>
              </w:rPr>
            </w:pPr>
            <w:r>
              <w:rPr>
                <w:sz w:val="21"/>
                <w:szCs w:val="21"/>
              </w:rPr>
              <w:t>28697</w:t>
            </w:r>
          </w:p>
        </w:tc>
        <w:tc>
          <w:tcPr>
            <w:tcW w:w="1328" w:type="dxa"/>
            <w:tcBorders>
              <w:top w:val="nil"/>
              <w:bottom w:val="nil"/>
              <w:right w:val="nil"/>
            </w:tcBorders>
            <w:vAlign w:val="center"/>
          </w:tcPr>
          <w:p w14:paraId="142C68D2">
            <w:pPr>
              <w:spacing w:line="300" w:lineRule="exact"/>
              <w:jc w:val="right"/>
              <w:rPr>
                <w:rFonts w:hint="default"/>
                <w:sz w:val="21"/>
                <w:szCs w:val="21"/>
              </w:rPr>
            </w:pPr>
            <w:r>
              <w:rPr>
                <w:sz w:val="21"/>
                <w:szCs w:val="21"/>
              </w:rPr>
              <w:t>3400</w:t>
            </w:r>
          </w:p>
        </w:tc>
      </w:tr>
      <w:tr w14:paraId="5211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trPr>
        <w:tc>
          <w:tcPr>
            <w:tcW w:w="1566" w:type="dxa"/>
            <w:tcBorders>
              <w:top w:val="nil"/>
              <w:left w:val="nil"/>
              <w:bottom w:val="nil"/>
              <w:right w:val="single" w:color="auto" w:sz="4" w:space="0"/>
            </w:tcBorders>
            <w:vAlign w:val="center"/>
          </w:tcPr>
          <w:p w14:paraId="5C32BE9C">
            <w:pPr>
              <w:pStyle w:val="12"/>
              <w:spacing w:before="0" w:beforeAutospacing="0" w:after="0" w:afterAutospacing="0" w:line="300" w:lineRule="exact"/>
              <w:jc w:val="center"/>
              <w:rPr>
                <w:rFonts w:hint="default"/>
                <w:sz w:val="21"/>
                <w:szCs w:val="21"/>
              </w:rPr>
            </w:pPr>
            <w:r>
              <w:rPr>
                <w:sz w:val="21"/>
                <w:szCs w:val="21"/>
              </w:rPr>
              <w:t>2009</w:t>
            </w:r>
          </w:p>
        </w:tc>
        <w:tc>
          <w:tcPr>
            <w:tcW w:w="1251" w:type="dxa"/>
            <w:tcBorders>
              <w:top w:val="nil"/>
              <w:left w:val="single" w:color="auto" w:sz="4" w:space="0"/>
              <w:bottom w:val="nil"/>
              <w:right w:val="single" w:color="auto" w:sz="4" w:space="0"/>
            </w:tcBorders>
            <w:vAlign w:val="center"/>
          </w:tcPr>
          <w:p w14:paraId="124F824B">
            <w:pPr>
              <w:spacing w:line="300" w:lineRule="exact"/>
              <w:jc w:val="right"/>
              <w:rPr>
                <w:rFonts w:hint="default" w:cs="宋体"/>
                <w:sz w:val="21"/>
                <w:szCs w:val="21"/>
              </w:rPr>
            </w:pPr>
            <w:r>
              <w:rPr>
                <w:sz w:val="21"/>
                <w:szCs w:val="21"/>
              </w:rPr>
              <w:t>47255</w:t>
            </w:r>
          </w:p>
        </w:tc>
        <w:tc>
          <w:tcPr>
            <w:tcW w:w="1174" w:type="dxa"/>
            <w:tcBorders>
              <w:top w:val="nil"/>
              <w:left w:val="single" w:color="auto" w:sz="4" w:space="0"/>
              <w:bottom w:val="nil"/>
            </w:tcBorders>
            <w:vAlign w:val="center"/>
          </w:tcPr>
          <w:p w14:paraId="205F876B">
            <w:pPr>
              <w:spacing w:line="300" w:lineRule="exact"/>
              <w:jc w:val="right"/>
              <w:rPr>
                <w:rFonts w:hint="default" w:cs="宋体"/>
                <w:sz w:val="21"/>
                <w:szCs w:val="21"/>
              </w:rPr>
            </w:pPr>
            <w:r>
              <w:rPr>
                <w:sz w:val="21"/>
                <w:szCs w:val="21"/>
              </w:rPr>
              <w:t>9905</w:t>
            </w:r>
          </w:p>
        </w:tc>
        <w:tc>
          <w:tcPr>
            <w:tcW w:w="1251" w:type="dxa"/>
            <w:tcBorders>
              <w:top w:val="nil"/>
              <w:left w:val="single" w:color="auto" w:sz="4" w:space="0"/>
              <w:bottom w:val="nil"/>
            </w:tcBorders>
            <w:vAlign w:val="center"/>
          </w:tcPr>
          <w:p w14:paraId="344520C8">
            <w:pPr>
              <w:spacing w:line="300" w:lineRule="exact"/>
              <w:jc w:val="right"/>
              <w:rPr>
                <w:rFonts w:hint="default" w:cs="宋体"/>
                <w:sz w:val="21"/>
                <w:szCs w:val="21"/>
              </w:rPr>
            </w:pPr>
            <w:r>
              <w:rPr>
                <w:sz w:val="21"/>
                <w:szCs w:val="21"/>
              </w:rPr>
              <w:t>17740</w:t>
            </w:r>
          </w:p>
        </w:tc>
        <w:tc>
          <w:tcPr>
            <w:tcW w:w="1058" w:type="dxa"/>
            <w:tcBorders>
              <w:top w:val="nil"/>
              <w:left w:val="single" w:color="auto" w:sz="4" w:space="0"/>
              <w:bottom w:val="nil"/>
            </w:tcBorders>
            <w:vAlign w:val="center"/>
          </w:tcPr>
          <w:p w14:paraId="5D6BA464">
            <w:pPr>
              <w:spacing w:line="300" w:lineRule="exact"/>
              <w:jc w:val="right"/>
              <w:rPr>
                <w:rFonts w:hint="default" w:cs="宋体"/>
                <w:sz w:val="21"/>
                <w:szCs w:val="21"/>
              </w:rPr>
            </w:pPr>
            <w:r>
              <w:rPr>
                <w:sz w:val="21"/>
                <w:szCs w:val="21"/>
              </w:rPr>
              <w:t>22.51</w:t>
            </w:r>
          </w:p>
        </w:tc>
        <w:tc>
          <w:tcPr>
            <w:tcW w:w="1446" w:type="dxa"/>
            <w:tcBorders>
              <w:top w:val="nil"/>
              <w:bottom w:val="nil"/>
            </w:tcBorders>
            <w:vAlign w:val="center"/>
          </w:tcPr>
          <w:p w14:paraId="51AFC975">
            <w:pPr>
              <w:spacing w:line="300" w:lineRule="exact"/>
              <w:jc w:val="right"/>
              <w:rPr>
                <w:rFonts w:hint="default" w:cs="宋体"/>
                <w:sz w:val="21"/>
                <w:szCs w:val="21"/>
              </w:rPr>
            </w:pPr>
            <w:r>
              <w:rPr>
                <w:sz w:val="21"/>
                <w:szCs w:val="21"/>
              </w:rPr>
              <w:t>28919</w:t>
            </w:r>
          </w:p>
        </w:tc>
        <w:tc>
          <w:tcPr>
            <w:tcW w:w="1328" w:type="dxa"/>
            <w:tcBorders>
              <w:top w:val="nil"/>
              <w:bottom w:val="nil"/>
              <w:right w:val="nil"/>
            </w:tcBorders>
            <w:vAlign w:val="center"/>
          </w:tcPr>
          <w:p w14:paraId="6F243005">
            <w:pPr>
              <w:spacing w:line="300" w:lineRule="exact"/>
              <w:jc w:val="right"/>
              <w:rPr>
                <w:rFonts w:hint="default" w:cs="宋体"/>
                <w:sz w:val="21"/>
                <w:szCs w:val="21"/>
              </w:rPr>
            </w:pPr>
            <w:r>
              <w:rPr>
                <w:sz w:val="21"/>
                <w:szCs w:val="21"/>
              </w:rPr>
              <w:t>3450</w:t>
            </w:r>
          </w:p>
        </w:tc>
      </w:tr>
      <w:tr w14:paraId="6380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trPr>
        <w:tc>
          <w:tcPr>
            <w:tcW w:w="1566" w:type="dxa"/>
            <w:tcBorders>
              <w:top w:val="nil"/>
              <w:left w:val="nil"/>
              <w:bottom w:val="nil"/>
              <w:right w:val="single" w:color="auto" w:sz="4" w:space="0"/>
            </w:tcBorders>
            <w:vAlign w:val="center"/>
          </w:tcPr>
          <w:p w14:paraId="134AFD7D">
            <w:pPr>
              <w:pStyle w:val="12"/>
              <w:spacing w:before="0" w:beforeAutospacing="0" w:after="0" w:afterAutospacing="0" w:line="300" w:lineRule="exact"/>
              <w:jc w:val="center"/>
              <w:rPr>
                <w:rFonts w:hint="default"/>
                <w:sz w:val="21"/>
                <w:szCs w:val="21"/>
              </w:rPr>
            </w:pPr>
            <w:r>
              <w:rPr>
                <w:sz w:val="21"/>
                <w:szCs w:val="21"/>
              </w:rPr>
              <w:t>2010</w:t>
            </w:r>
          </w:p>
        </w:tc>
        <w:tc>
          <w:tcPr>
            <w:tcW w:w="1251" w:type="dxa"/>
            <w:tcBorders>
              <w:top w:val="nil"/>
              <w:left w:val="single" w:color="auto" w:sz="4" w:space="0"/>
              <w:bottom w:val="nil"/>
              <w:right w:val="single" w:color="auto" w:sz="4" w:space="0"/>
            </w:tcBorders>
            <w:vAlign w:val="center"/>
          </w:tcPr>
          <w:p w14:paraId="5D680431">
            <w:pPr>
              <w:pStyle w:val="12"/>
              <w:spacing w:before="0" w:beforeAutospacing="0" w:after="0" w:afterAutospacing="0" w:line="300" w:lineRule="exact"/>
              <w:jc w:val="right"/>
              <w:rPr>
                <w:rFonts w:hint="default"/>
                <w:sz w:val="21"/>
                <w:szCs w:val="21"/>
              </w:rPr>
            </w:pPr>
            <w:r>
              <w:rPr>
                <w:sz w:val="21"/>
                <w:szCs w:val="21"/>
              </w:rPr>
              <w:t>47150</w:t>
            </w:r>
          </w:p>
        </w:tc>
        <w:tc>
          <w:tcPr>
            <w:tcW w:w="1174" w:type="dxa"/>
            <w:tcBorders>
              <w:top w:val="nil"/>
              <w:left w:val="single" w:color="auto" w:sz="4" w:space="0"/>
              <w:bottom w:val="nil"/>
            </w:tcBorders>
            <w:vAlign w:val="center"/>
          </w:tcPr>
          <w:p w14:paraId="58E1DA03">
            <w:pPr>
              <w:pStyle w:val="12"/>
              <w:spacing w:before="0" w:beforeAutospacing="0" w:after="0" w:afterAutospacing="0" w:line="300" w:lineRule="exact"/>
              <w:jc w:val="right"/>
              <w:rPr>
                <w:rFonts w:hint="default"/>
                <w:sz w:val="21"/>
                <w:szCs w:val="21"/>
              </w:rPr>
            </w:pPr>
            <w:r>
              <w:rPr>
                <w:sz w:val="21"/>
                <w:szCs w:val="21"/>
              </w:rPr>
              <w:t>9890</w:t>
            </w:r>
          </w:p>
        </w:tc>
        <w:tc>
          <w:tcPr>
            <w:tcW w:w="1251" w:type="dxa"/>
            <w:tcBorders>
              <w:top w:val="nil"/>
              <w:left w:val="single" w:color="auto" w:sz="4" w:space="0"/>
              <w:bottom w:val="nil"/>
            </w:tcBorders>
            <w:vAlign w:val="center"/>
          </w:tcPr>
          <w:p w14:paraId="2A5175DE">
            <w:pPr>
              <w:pStyle w:val="12"/>
              <w:spacing w:before="0" w:beforeAutospacing="0" w:after="0" w:afterAutospacing="0" w:line="300" w:lineRule="exact"/>
              <w:jc w:val="right"/>
              <w:rPr>
                <w:rFonts w:hint="default"/>
                <w:sz w:val="21"/>
                <w:szCs w:val="21"/>
              </w:rPr>
            </w:pPr>
            <w:r>
              <w:rPr>
                <w:sz w:val="21"/>
                <w:szCs w:val="21"/>
              </w:rPr>
              <w:t>17470</w:t>
            </w:r>
          </w:p>
        </w:tc>
        <w:tc>
          <w:tcPr>
            <w:tcW w:w="1058" w:type="dxa"/>
            <w:tcBorders>
              <w:top w:val="nil"/>
              <w:left w:val="single" w:color="auto" w:sz="4" w:space="0"/>
              <w:bottom w:val="nil"/>
            </w:tcBorders>
            <w:vAlign w:val="center"/>
          </w:tcPr>
          <w:p w14:paraId="7B987A7E">
            <w:pPr>
              <w:pStyle w:val="12"/>
              <w:spacing w:before="0" w:beforeAutospacing="0" w:after="0" w:afterAutospacing="0" w:line="300" w:lineRule="exact"/>
              <w:jc w:val="right"/>
              <w:rPr>
                <w:rFonts w:hint="default"/>
                <w:sz w:val="21"/>
                <w:szCs w:val="21"/>
              </w:rPr>
            </w:pPr>
            <w:r>
              <w:rPr>
                <w:sz w:val="21"/>
                <w:szCs w:val="21"/>
              </w:rPr>
              <w:t>23.28</w:t>
            </w:r>
          </w:p>
        </w:tc>
        <w:tc>
          <w:tcPr>
            <w:tcW w:w="1446" w:type="dxa"/>
            <w:tcBorders>
              <w:top w:val="nil"/>
              <w:bottom w:val="nil"/>
            </w:tcBorders>
            <w:vAlign w:val="center"/>
          </w:tcPr>
          <w:p w14:paraId="6DDF9AEA">
            <w:pPr>
              <w:pStyle w:val="12"/>
              <w:spacing w:before="0" w:beforeAutospacing="0" w:after="0" w:afterAutospacing="0" w:line="300" w:lineRule="exact"/>
              <w:jc w:val="right"/>
              <w:rPr>
                <w:rFonts w:hint="default"/>
                <w:sz w:val="21"/>
                <w:szCs w:val="21"/>
              </w:rPr>
            </w:pPr>
            <w:r>
              <w:rPr>
                <w:sz w:val="21"/>
                <w:szCs w:val="21"/>
              </w:rPr>
              <w:t>27811</w:t>
            </w:r>
          </w:p>
        </w:tc>
        <w:tc>
          <w:tcPr>
            <w:tcW w:w="1328" w:type="dxa"/>
            <w:tcBorders>
              <w:top w:val="nil"/>
              <w:bottom w:val="nil"/>
              <w:right w:val="nil"/>
            </w:tcBorders>
            <w:vAlign w:val="center"/>
          </w:tcPr>
          <w:p w14:paraId="01F2B481">
            <w:pPr>
              <w:pStyle w:val="12"/>
              <w:spacing w:before="0" w:beforeAutospacing="0" w:after="0" w:afterAutospacing="0" w:line="300" w:lineRule="exact"/>
              <w:jc w:val="right"/>
              <w:rPr>
                <w:rFonts w:hint="default"/>
                <w:sz w:val="21"/>
                <w:szCs w:val="21"/>
              </w:rPr>
            </w:pPr>
            <w:r>
              <w:rPr>
                <w:sz w:val="21"/>
                <w:szCs w:val="21"/>
              </w:rPr>
              <w:t>3600</w:t>
            </w:r>
          </w:p>
        </w:tc>
      </w:tr>
      <w:tr w14:paraId="60543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trPr>
        <w:tc>
          <w:tcPr>
            <w:tcW w:w="1566" w:type="dxa"/>
            <w:tcBorders>
              <w:top w:val="nil"/>
              <w:left w:val="nil"/>
              <w:bottom w:val="nil"/>
              <w:right w:val="single" w:color="auto" w:sz="4" w:space="0"/>
            </w:tcBorders>
            <w:vAlign w:val="center"/>
          </w:tcPr>
          <w:p w14:paraId="11F95DC5">
            <w:pPr>
              <w:pStyle w:val="12"/>
              <w:spacing w:before="0" w:beforeAutospacing="0" w:after="0" w:afterAutospacing="0" w:line="300" w:lineRule="exact"/>
              <w:jc w:val="center"/>
              <w:rPr>
                <w:rFonts w:hint="default"/>
                <w:sz w:val="21"/>
                <w:szCs w:val="21"/>
              </w:rPr>
            </w:pPr>
            <w:r>
              <w:rPr>
                <w:sz w:val="21"/>
                <w:szCs w:val="21"/>
              </w:rPr>
              <w:t>2011</w:t>
            </w:r>
          </w:p>
        </w:tc>
        <w:tc>
          <w:tcPr>
            <w:tcW w:w="1251" w:type="dxa"/>
            <w:tcBorders>
              <w:top w:val="nil"/>
              <w:left w:val="single" w:color="auto" w:sz="4" w:space="0"/>
              <w:bottom w:val="nil"/>
              <w:right w:val="single" w:color="auto" w:sz="4" w:space="0"/>
            </w:tcBorders>
            <w:vAlign w:val="center"/>
          </w:tcPr>
          <w:p w14:paraId="183709A7">
            <w:pPr>
              <w:pStyle w:val="12"/>
              <w:spacing w:before="0" w:beforeAutospacing="0" w:after="0" w:afterAutospacing="0" w:line="300" w:lineRule="exact"/>
              <w:jc w:val="right"/>
              <w:rPr>
                <w:rFonts w:hint="default"/>
                <w:sz w:val="21"/>
                <w:szCs w:val="21"/>
              </w:rPr>
            </w:pPr>
            <w:r>
              <w:rPr>
                <w:sz w:val="21"/>
                <w:szCs w:val="21"/>
              </w:rPr>
              <w:t>47599</w:t>
            </w:r>
          </w:p>
        </w:tc>
        <w:tc>
          <w:tcPr>
            <w:tcW w:w="1174" w:type="dxa"/>
            <w:tcBorders>
              <w:top w:val="nil"/>
              <w:left w:val="single" w:color="auto" w:sz="4" w:space="0"/>
              <w:bottom w:val="nil"/>
            </w:tcBorders>
            <w:vAlign w:val="center"/>
          </w:tcPr>
          <w:p w14:paraId="2253761B">
            <w:pPr>
              <w:pStyle w:val="12"/>
              <w:spacing w:before="0" w:beforeAutospacing="0" w:after="0" w:afterAutospacing="0" w:line="300" w:lineRule="exact"/>
              <w:jc w:val="right"/>
              <w:rPr>
                <w:rFonts w:hint="default"/>
                <w:sz w:val="21"/>
                <w:szCs w:val="21"/>
              </w:rPr>
            </w:pPr>
            <w:r>
              <w:rPr>
                <w:sz w:val="21"/>
                <w:szCs w:val="21"/>
              </w:rPr>
              <w:t>16273</w:t>
            </w:r>
          </w:p>
        </w:tc>
        <w:tc>
          <w:tcPr>
            <w:tcW w:w="1251" w:type="dxa"/>
            <w:tcBorders>
              <w:top w:val="nil"/>
              <w:left w:val="single" w:color="auto" w:sz="4" w:space="0"/>
              <w:bottom w:val="nil"/>
            </w:tcBorders>
            <w:vAlign w:val="center"/>
          </w:tcPr>
          <w:p w14:paraId="6813B658">
            <w:pPr>
              <w:pStyle w:val="12"/>
              <w:spacing w:before="0" w:beforeAutospacing="0" w:after="0" w:afterAutospacing="0" w:line="300" w:lineRule="exact"/>
              <w:jc w:val="right"/>
              <w:rPr>
                <w:rFonts w:hint="default"/>
                <w:sz w:val="21"/>
                <w:szCs w:val="21"/>
              </w:rPr>
            </w:pPr>
            <w:r>
              <w:rPr>
                <w:sz w:val="21"/>
                <w:szCs w:val="21"/>
              </w:rPr>
              <w:t>18170</w:t>
            </w:r>
          </w:p>
        </w:tc>
        <w:tc>
          <w:tcPr>
            <w:tcW w:w="1058" w:type="dxa"/>
            <w:tcBorders>
              <w:top w:val="nil"/>
              <w:left w:val="single" w:color="auto" w:sz="4" w:space="0"/>
              <w:bottom w:val="nil"/>
            </w:tcBorders>
            <w:vAlign w:val="center"/>
          </w:tcPr>
          <w:p w14:paraId="43DCFC7D">
            <w:pPr>
              <w:pStyle w:val="12"/>
              <w:spacing w:before="0" w:beforeAutospacing="0" w:after="0" w:afterAutospacing="0" w:line="300" w:lineRule="exact"/>
              <w:jc w:val="right"/>
              <w:rPr>
                <w:rFonts w:hint="default"/>
                <w:sz w:val="21"/>
                <w:szCs w:val="21"/>
              </w:rPr>
            </w:pPr>
            <w:r>
              <w:rPr>
                <w:sz w:val="21"/>
                <w:szCs w:val="21"/>
              </w:rPr>
              <w:t>24.26</w:t>
            </w:r>
          </w:p>
        </w:tc>
        <w:tc>
          <w:tcPr>
            <w:tcW w:w="1446" w:type="dxa"/>
            <w:tcBorders>
              <w:top w:val="nil"/>
              <w:bottom w:val="nil"/>
            </w:tcBorders>
            <w:vAlign w:val="center"/>
          </w:tcPr>
          <w:p w14:paraId="4FB34910">
            <w:pPr>
              <w:pStyle w:val="12"/>
              <w:spacing w:before="0" w:beforeAutospacing="0" w:after="0" w:afterAutospacing="0" w:line="300" w:lineRule="exact"/>
              <w:jc w:val="right"/>
              <w:rPr>
                <w:rFonts w:hint="default"/>
                <w:sz w:val="21"/>
                <w:szCs w:val="21"/>
              </w:rPr>
            </w:pPr>
            <w:r>
              <w:rPr>
                <w:sz w:val="21"/>
                <w:szCs w:val="21"/>
              </w:rPr>
              <w:t>41000</w:t>
            </w:r>
          </w:p>
        </w:tc>
        <w:tc>
          <w:tcPr>
            <w:tcW w:w="1328" w:type="dxa"/>
            <w:tcBorders>
              <w:top w:val="nil"/>
              <w:bottom w:val="nil"/>
              <w:right w:val="nil"/>
            </w:tcBorders>
            <w:vAlign w:val="center"/>
          </w:tcPr>
          <w:p w14:paraId="5B8593C6">
            <w:pPr>
              <w:pStyle w:val="12"/>
              <w:spacing w:before="0" w:beforeAutospacing="0" w:after="0" w:afterAutospacing="0" w:line="300" w:lineRule="exact"/>
              <w:jc w:val="right"/>
              <w:rPr>
                <w:rFonts w:hint="default"/>
                <w:sz w:val="21"/>
                <w:szCs w:val="21"/>
              </w:rPr>
            </w:pPr>
            <w:r>
              <w:rPr>
                <w:sz w:val="21"/>
                <w:szCs w:val="21"/>
              </w:rPr>
              <w:t>3780</w:t>
            </w:r>
          </w:p>
        </w:tc>
      </w:tr>
      <w:tr w14:paraId="617C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trPr>
        <w:tc>
          <w:tcPr>
            <w:tcW w:w="1566" w:type="dxa"/>
            <w:tcBorders>
              <w:top w:val="nil"/>
              <w:left w:val="nil"/>
              <w:bottom w:val="nil"/>
              <w:right w:val="single" w:color="auto" w:sz="4" w:space="0"/>
            </w:tcBorders>
            <w:vAlign w:val="center"/>
          </w:tcPr>
          <w:p w14:paraId="7A2BCB07">
            <w:pPr>
              <w:pStyle w:val="12"/>
              <w:spacing w:before="0" w:beforeAutospacing="0" w:after="0" w:afterAutospacing="0" w:line="300" w:lineRule="exact"/>
              <w:jc w:val="center"/>
              <w:rPr>
                <w:rFonts w:hint="default"/>
                <w:sz w:val="21"/>
                <w:szCs w:val="21"/>
              </w:rPr>
            </w:pPr>
            <w:r>
              <w:rPr>
                <w:sz w:val="21"/>
                <w:szCs w:val="21"/>
              </w:rPr>
              <w:t>2012</w:t>
            </w:r>
          </w:p>
        </w:tc>
        <w:tc>
          <w:tcPr>
            <w:tcW w:w="1251" w:type="dxa"/>
            <w:tcBorders>
              <w:top w:val="nil"/>
              <w:left w:val="single" w:color="auto" w:sz="4" w:space="0"/>
              <w:bottom w:val="nil"/>
              <w:right w:val="single" w:color="auto" w:sz="4" w:space="0"/>
            </w:tcBorders>
            <w:vAlign w:val="center"/>
          </w:tcPr>
          <w:p w14:paraId="477D63D6">
            <w:pPr>
              <w:pStyle w:val="12"/>
              <w:spacing w:before="0" w:beforeAutospacing="0" w:after="0" w:afterAutospacing="0" w:line="300" w:lineRule="exact"/>
              <w:jc w:val="right"/>
              <w:rPr>
                <w:rFonts w:hint="default"/>
                <w:sz w:val="21"/>
                <w:szCs w:val="21"/>
              </w:rPr>
            </w:pPr>
            <w:r>
              <w:rPr>
                <w:sz w:val="21"/>
                <w:szCs w:val="21"/>
              </w:rPr>
              <w:t>48162</w:t>
            </w:r>
          </w:p>
        </w:tc>
        <w:tc>
          <w:tcPr>
            <w:tcW w:w="1174" w:type="dxa"/>
            <w:tcBorders>
              <w:top w:val="nil"/>
              <w:left w:val="single" w:color="auto" w:sz="4" w:space="0"/>
              <w:bottom w:val="nil"/>
            </w:tcBorders>
            <w:vAlign w:val="center"/>
          </w:tcPr>
          <w:p w14:paraId="718A465A">
            <w:pPr>
              <w:pStyle w:val="12"/>
              <w:spacing w:before="0" w:beforeAutospacing="0" w:after="0" w:afterAutospacing="0" w:line="300" w:lineRule="exact"/>
              <w:jc w:val="right"/>
              <w:rPr>
                <w:rFonts w:hint="default"/>
                <w:sz w:val="21"/>
                <w:szCs w:val="21"/>
              </w:rPr>
            </w:pPr>
            <w:r>
              <w:rPr>
                <w:sz w:val="21"/>
                <w:szCs w:val="21"/>
              </w:rPr>
              <w:t>10064</w:t>
            </w:r>
          </w:p>
        </w:tc>
        <w:tc>
          <w:tcPr>
            <w:tcW w:w="1251" w:type="dxa"/>
            <w:tcBorders>
              <w:top w:val="nil"/>
              <w:left w:val="single" w:color="auto" w:sz="4" w:space="0"/>
              <w:bottom w:val="nil"/>
            </w:tcBorders>
            <w:vAlign w:val="center"/>
          </w:tcPr>
          <w:p w14:paraId="0A868BCB">
            <w:pPr>
              <w:pStyle w:val="12"/>
              <w:spacing w:before="0" w:beforeAutospacing="0" w:after="0" w:afterAutospacing="0" w:line="300" w:lineRule="exact"/>
              <w:jc w:val="right"/>
              <w:rPr>
                <w:rFonts w:hint="default"/>
                <w:sz w:val="21"/>
                <w:szCs w:val="21"/>
              </w:rPr>
            </w:pPr>
            <w:r>
              <w:rPr>
                <w:sz w:val="21"/>
                <w:szCs w:val="21"/>
              </w:rPr>
              <w:t>8750</w:t>
            </w:r>
          </w:p>
        </w:tc>
        <w:tc>
          <w:tcPr>
            <w:tcW w:w="1058" w:type="dxa"/>
            <w:tcBorders>
              <w:top w:val="nil"/>
              <w:left w:val="single" w:color="auto" w:sz="4" w:space="0"/>
              <w:bottom w:val="nil"/>
            </w:tcBorders>
            <w:vAlign w:val="center"/>
          </w:tcPr>
          <w:p w14:paraId="56CD8758">
            <w:pPr>
              <w:pStyle w:val="12"/>
              <w:spacing w:before="0" w:beforeAutospacing="0" w:after="0" w:afterAutospacing="0" w:line="300" w:lineRule="exact"/>
              <w:jc w:val="right"/>
              <w:rPr>
                <w:rFonts w:hint="default"/>
                <w:sz w:val="21"/>
                <w:szCs w:val="21"/>
              </w:rPr>
            </w:pPr>
            <w:r>
              <w:rPr>
                <w:sz w:val="21"/>
                <w:szCs w:val="21"/>
              </w:rPr>
              <w:t>25.07</w:t>
            </w:r>
          </w:p>
        </w:tc>
        <w:tc>
          <w:tcPr>
            <w:tcW w:w="1446" w:type="dxa"/>
            <w:tcBorders>
              <w:top w:val="nil"/>
              <w:bottom w:val="nil"/>
            </w:tcBorders>
            <w:vAlign w:val="center"/>
          </w:tcPr>
          <w:p w14:paraId="4C4FFFE7">
            <w:pPr>
              <w:pStyle w:val="12"/>
              <w:spacing w:before="0" w:beforeAutospacing="0" w:after="0" w:afterAutospacing="0" w:line="300" w:lineRule="exact"/>
              <w:jc w:val="right"/>
              <w:rPr>
                <w:rFonts w:hint="default"/>
                <w:sz w:val="21"/>
                <w:szCs w:val="21"/>
              </w:rPr>
            </w:pPr>
            <w:r>
              <w:rPr>
                <w:sz w:val="21"/>
                <w:szCs w:val="21"/>
              </w:rPr>
              <w:t>41831</w:t>
            </w:r>
          </w:p>
        </w:tc>
        <w:tc>
          <w:tcPr>
            <w:tcW w:w="1328" w:type="dxa"/>
            <w:tcBorders>
              <w:top w:val="nil"/>
              <w:bottom w:val="nil"/>
              <w:right w:val="nil"/>
            </w:tcBorders>
            <w:vAlign w:val="center"/>
          </w:tcPr>
          <w:p w14:paraId="09C5AF72">
            <w:pPr>
              <w:pStyle w:val="12"/>
              <w:spacing w:before="0" w:beforeAutospacing="0" w:after="0" w:afterAutospacing="0" w:line="300" w:lineRule="exact"/>
              <w:jc w:val="right"/>
              <w:rPr>
                <w:rFonts w:hint="default"/>
                <w:sz w:val="21"/>
                <w:szCs w:val="21"/>
              </w:rPr>
            </w:pPr>
            <w:r>
              <w:rPr>
                <w:sz w:val="21"/>
                <w:szCs w:val="21"/>
              </w:rPr>
              <w:t>8655</w:t>
            </w:r>
          </w:p>
        </w:tc>
      </w:tr>
      <w:tr w14:paraId="6AA2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exact"/>
        </w:trPr>
        <w:tc>
          <w:tcPr>
            <w:tcW w:w="1566" w:type="dxa"/>
            <w:tcBorders>
              <w:top w:val="nil"/>
              <w:left w:val="nil"/>
              <w:bottom w:val="nil"/>
              <w:right w:val="single" w:color="auto" w:sz="4" w:space="0"/>
            </w:tcBorders>
            <w:vAlign w:val="center"/>
          </w:tcPr>
          <w:p w14:paraId="25C05DEE">
            <w:pPr>
              <w:pStyle w:val="12"/>
              <w:spacing w:before="0" w:beforeAutospacing="0" w:after="0" w:afterAutospacing="0" w:line="300" w:lineRule="exact"/>
              <w:jc w:val="center"/>
              <w:rPr>
                <w:rFonts w:hint="default"/>
                <w:sz w:val="21"/>
                <w:szCs w:val="21"/>
              </w:rPr>
            </w:pPr>
            <w:r>
              <w:rPr>
                <w:sz w:val="21"/>
                <w:szCs w:val="21"/>
              </w:rPr>
              <w:t>2013</w:t>
            </w:r>
          </w:p>
        </w:tc>
        <w:tc>
          <w:tcPr>
            <w:tcW w:w="1251" w:type="dxa"/>
            <w:tcBorders>
              <w:top w:val="nil"/>
              <w:left w:val="single" w:color="auto" w:sz="4" w:space="0"/>
              <w:bottom w:val="nil"/>
              <w:right w:val="single" w:color="auto" w:sz="4" w:space="0"/>
            </w:tcBorders>
            <w:vAlign w:val="center"/>
          </w:tcPr>
          <w:p w14:paraId="77334E51">
            <w:pPr>
              <w:pStyle w:val="12"/>
              <w:spacing w:before="0" w:beforeAutospacing="0" w:after="0" w:afterAutospacing="0" w:line="300" w:lineRule="exact"/>
              <w:jc w:val="right"/>
              <w:rPr>
                <w:rFonts w:hint="default"/>
                <w:sz w:val="21"/>
                <w:szCs w:val="21"/>
              </w:rPr>
            </w:pPr>
            <w:r>
              <w:rPr>
                <w:sz w:val="21"/>
                <w:szCs w:val="21"/>
              </w:rPr>
              <w:t xml:space="preserve">72949 </w:t>
            </w:r>
          </w:p>
        </w:tc>
        <w:tc>
          <w:tcPr>
            <w:tcW w:w="1174" w:type="dxa"/>
            <w:tcBorders>
              <w:top w:val="nil"/>
              <w:left w:val="single" w:color="auto" w:sz="4" w:space="0"/>
              <w:bottom w:val="nil"/>
            </w:tcBorders>
            <w:vAlign w:val="center"/>
          </w:tcPr>
          <w:p w14:paraId="14FE5682">
            <w:pPr>
              <w:jc w:val="right"/>
              <w:rPr>
                <w:rFonts w:hint="default" w:cs="宋体"/>
                <w:sz w:val="21"/>
                <w:szCs w:val="21"/>
              </w:rPr>
            </w:pPr>
            <w:r>
              <w:rPr>
                <w:sz w:val="21"/>
                <w:szCs w:val="21"/>
              </w:rPr>
              <w:t xml:space="preserve">10106 </w:t>
            </w:r>
          </w:p>
        </w:tc>
        <w:tc>
          <w:tcPr>
            <w:tcW w:w="1251" w:type="dxa"/>
            <w:tcBorders>
              <w:top w:val="nil"/>
              <w:left w:val="single" w:color="auto" w:sz="4" w:space="0"/>
              <w:bottom w:val="nil"/>
            </w:tcBorders>
            <w:vAlign w:val="center"/>
          </w:tcPr>
          <w:p w14:paraId="4EF77A95">
            <w:pPr>
              <w:jc w:val="right"/>
              <w:rPr>
                <w:rFonts w:hint="default" w:cs="宋体"/>
                <w:sz w:val="21"/>
                <w:szCs w:val="21"/>
              </w:rPr>
            </w:pPr>
            <w:r>
              <w:rPr>
                <w:sz w:val="21"/>
                <w:szCs w:val="21"/>
              </w:rPr>
              <w:t>9216</w:t>
            </w:r>
          </w:p>
        </w:tc>
        <w:tc>
          <w:tcPr>
            <w:tcW w:w="1058" w:type="dxa"/>
            <w:tcBorders>
              <w:top w:val="nil"/>
              <w:left w:val="single" w:color="auto" w:sz="4" w:space="0"/>
              <w:bottom w:val="nil"/>
            </w:tcBorders>
            <w:vAlign w:val="center"/>
          </w:tcPr>
          <w:p w14:paraId="1969E236">
            <w:pPr>
              <w:jc w:val="right"/>
              <w:rPr>
                <w:rFonts w:hint="default" w:cs="宋体"/>
                <w:sz w:val="21"/>
                <w:szCs w:val="21"/>
              </w:rPr>
            </w:pPr>
            <w:r>
              <w:rPr>
                <w:sz w:val="21"/>
                <w:szCs w:val="21"/>
              </w:rPr>
              <w:t>25.5</w:t>
            </w:r>
          </w:p>
        </w:tc>
        <w:tc>
          <w:tcPr>
            <w:tcW w:w="1446" w:type="dxa"/>
            <w:tcBorders>
              <w:top w:val="nil"/>
              <w:bottom w:val="nil"/>
            </w:tcBorders>
            <w:vAlign w:val="center"/>
          </w:tcPr>
          <w:p w14:paraId="24D5AA37">
            <w:pPr>
              <w:jc w:val="right"/>
              <w:rPr>
                <w:rFonts w:hint="default" w:cs="宋体"/>
                <w:sz w:val="21"/>
                <w:szCs w:val="21"/>
              </w:rPr>
            </w:pPr>
            <w:r>
              <w:rPr>
                <w:sz w:val="21"/>
                <w:szCs w:val="21"/>
              </w:rPr>
              <w:t>42715</w:t>
            </w:r>
          </w:p>
        </w:tc>
        <w:tc>
          <w:tcPr>
            <w:tcW w:w="1328" w:type="dxa"/>
            <w:tcBorders>
              <w:top w:val="nil"/>
              <w:bottom w:val="nil"/>
              <w:right w:val="nil"/>
            </w:tcBorders>
            <w:vAlign w:val="center"/>
          </w:tcPr>
          <w:p w14:paraId="684BD312">
            <w:pPr>
              <w:jc w:val="right"/>
              <w:rPr>
                <w:rFonts w:hint="default" w:cs="宋体"/>
                <w:sz w:val="21"/>
                <w:szCs w:val="21"/>
              </w:rPr>
            </w:pPr>
            <w:r>
              <w:rPr>
                <w:sz w:val="21"/>
                <w:szCs w:val="21"/>
              </w:rPr>
              <w:t>14823</w:t>
            </w:r>
          </w:p>
        </w:tc>
      </w:tr>
      <w:tr w14:paraId="4BEA7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trPr>
        <w:tc>
          <w:tcPr>
            <w:tcW w:w="1566" w:type="dxa"/>
            <w:tcBorders>
              <w:top w:val="nil"/>
              <w:left w:val="nil"/>
              <w:bottom w:val="nil"/>
              <w:right w:val="single" w:color="auto" w:sz="4" w:space="0"/>
            </w:tcBorders>
            <w:vAlign w:val="center"/>
          </w:tcPr>
          <w:p w14:paraId="4022C1D8">
            <w:pPr>
              <w:pStyle w:val="12"/>
              <w:spacing w:before="0" w:beforeAutospacing="0" w:after="0" w:afterAutospacing="0" w:line="300" w:lineRule="exact"/>
              <w:jc w:val="center"/>
              <w:rPr>
                <w:rFonts w:hint="default"/>
                <w:sz w:val="21"/>
                <w:szCs w:val="21"/>
              </w:rPr>
            </w:pPr>
            <w:r>
              <w:rPr>
                <w:sz w:val="21"/>
                <w:szCs w:val="21"/>
              </w:rPr>
              <w:t>2014</w:t>
            </w:r>
          </w:p>
        </w:tc>
        <w:tc>
          <w:tcPr>
            <w:tcW w:w="1251" w:type="dxa"/>
            <w:tcBorders>
              <w:top w:val="nil"/>
              <w:left w:val="single" w:color="auto" w:sz="4" w:space="0"/>
              <w:bottom w:val="nil"/>
              <w:right w:val="single" w:color="auto" w:sz="4" w:space="0"/>
            </w:tcBorders>
            <w:vAlign w:val="center"/>
          </w:tcPr>
          <w:p w14:paraId="238B2F39">
            <w:pPr>
              <w:spacing w:line="300" w:lineRule="exact"/>
              <w:jc w:val="right"/>
              <w:rPr>
                <w:rFonts w:hint="default"/>
                <w:sz w:val="21"/>
                <w:szCs w:val="21"/>
              </w:rPr>
            </w:pPr>
            <w:r>
              <w:rPr>
                <w:sz w:val="21"/>
                <w:szCs w:val="21"/>
              </w:rPr>
              <w:t>109174</w:t>
            </w:r>
          </w:p>
          <w:p w14:paraId="0F2B482D">
            <w:pPr>
              <w:pStyle w:val="12"/>
              <w:spacing w:before="0" w:beforeAutospacing="0" w:after="0" w:afterAutospacing="0" w:line="300" w:lineRule="exact"/>
              <w:jc w:val="right"/>
              <w:rPr>
                <w:rFonts w:hint="default"/>
                <w:sz w:val="21"/>
                <w:szCs w:val="21"/>
              </w:rPr>
            </w:pPr>
          </w:p>
        </w:tc>
        <w:tc>
          <w:tcPr>
            <w:tcW w:w="1174" w:type="dxa"/>
            <w:tcBorders>
              <w:top w:val="nil"/>
              <w:left w:val="single" w:color="auto" w:sz="4" w:space="0"/>
              <w:bottom w:val="nil"/>
            </w:tcBorders>
            <w:vAlign w:val="center"/>
          </w:tcPr>
          <w:p w14:paraId="5C1CDBD1">
            <w:pPr>
              <w:spacing w:line="300" w:lineRule="exact"/>
              <w:jc w:val="right"/>
              <w:rPr>
                <w:rFonts w:hint="default"/>
                <w:sz w:val="21"/>
                <w:szCs w:val="21"/>
              </w:rPr>
            </w:pPr>
            <w:r>
              <w:rPr>
                <w:sz w:val="21"/>
                <w:szCs w:val="21"/>
              </w:rPr>
              <w:t>14801</w:t>
            </w:r>
          </w:p>
        </w:tc>
        <w:tc>
          <w:tcPr>
            <w:tcW w:w="1251" w:type="dxa"/>
            <w:tcBorders>
              <w:top w:val="nil"/>
              <w:left w:val="single" w:color="auto" w:sz="4" w:space="0"/>
              <w:bottom w:val="nil"/>
            </w:tcBorders>
            <w:vAlign w:val="center"/>
          </w:tcPr>
          <w:p w14:paraId="6770E21E">
            <w:pPr>
              <w:spacing w:line="300" w:lineRule="exact"/>
              <w:jc w:val="right"/>
              <w:rPr>
                <w:rFonts w:hint="default"/>
                <w:sz w:val="21"/>
                <w:szCs w:val="21"/>
              </w:rPr>
            </w:pPr>
            <w:r>
              <w:rPr>
                <w:sz w:val="21"/>
                <w:szCs w:val="21"/>
              </w:rPr>
              <w:t>11599</w:t>
            </w:r>
          </w:p>
          <w:p w14:paraId="3E130C80">
            <w:pPr>
              <w:spacing w:line="300" w:lineRule="exact"/>
              <w:jc w:val="right"/>
              <w:rPr>
                <w:rFonts w:hint="default"/>
                <w:sz w:val="21"/>
                <w:szCs w:val="21"/>
              </w:rPr>
            </w:pPr>
          </w:p>
        </w:tc>
        <w:tc>
          <w:tcPr>
            <w:tcW w:w="1058" w:type="dxa"/>
            <w:tcBorders>
              <w:top w:val="nil"/>
              <w:left w:val="single" w:color="auto" w:sz="4" w:space="0"/>
              <w:bottom w:val="nil"/>
            </w:tcBorders>
            <w:vAlign w:val="center"/>
          </w:tcPr>
          <w:p w14:paraId="48137607">
            <w:pPr>
              <w:spacing w:line="300" w:lineRule="exact"/>
              <w:jc w:val="right"/>
              <w:rPr>
                <w:rFonts w:hint="default"/>
                <w:sz w:val="21"/>
                <w:szCs w:val="21"/>
              </w:rPr>
            </w:pPr>
            <w:r>
              <w:rPr>
                <w:sz w:val="21"/>
                <w:szCs w:val="21"/>
              </w:rPr>
              <w:t>25.61</w:t>
            </w:r>
          </w:p>
        </w:tc>
        <w:tc>
          <w:tcPr>
            <w:tcW w:w="1446" w:type="dxa"/>
            <w:tcBorders>
              <w:top w:val="nil"/>
              <w:bottom w:val="nil"/>
            </w:tcBorders>
            <w:vAlign w:val="center"/>
          </w:tcPr>
          <w:p w14:paraId="7B72CBB0">
            <w:pPr>
              <w:spacing w:line="300" w:lineRule="exact"/>
              <w:jc w:val="right"/>
              <w:rPr>
                <w:rFonts w:hint="default"/>
                <w:sz w:val="21"/>
                <w:szCs w:val="21"/>
              </w:rPr>
            </w:pPr>
            <w:r>
              <w:rPr>
                <w:sz w:val="21"/>
                <w:szCs w:val="21"/>
              </w:rPr>
              <w:t>40218</w:t>
            </w:r>
          </w:p>
          <w:p w14:paraId="5D10A17F">
            <w:pPr>
              <w:spacing w:line="300" w:lineRule="exact"/>
              <w:jc w:val="right"/>
              <w:rPr>
                <w:rFonts w:hint="default"/>
                <w:sz w:val="21"/>
                <w:szCs w:val="21"/>
              </w:rPr>
            </w:pPr>
          </w:p>
        </w:tc>
        <w:tc>
          <w:tcPr>
            <w:tcW w:w="1328" w:type="dxa"/>
            <w:tcBorders>
              <w:top w:val="nil"/>
              <w:bottom w:val="nil"/>
              <w:right w:val="nil"/>
            </w:tcBorders>
            <w:vAlign w:val="center"/>
          </w:tcPr>
          <w:p w14:paraId="735D6308">
            <w:pPr>
              <w:spacing w:line="300" w:lineRule="exact"/>
              <w:jc w:val="right"/>
              <w:rPr>
                <w:rFonts w:hint="default"/>
                <w:sz w:val="21"/>
                <w:szCs w:val="21"/>
              </w:rPr>
            </w:pPr>
            <w:r>
              <w:rPr>
                <w:sz w:val="21"/>
                <w:szCs w:val="21"/>
              </w:rPr>
              <w:t>15217</w:t>
            </w:r>
          </w:p>
          <w:p w14:paraId="0E92BD25">
            <w:pPr>
              <w:spacing w:line="300" w:lineRule="exact"/>
              <w:jc w:val="right"/>
              <w:rPr>
                <w:rFonts w:hint="default"/>
                <w:sz w:val="21"/>
                <w:szCs w:val="21"/>
              </w:rPr>
            </w:pPr>
          </w:p>
        </w:tc>
      </w:tr>
      <w:tr w14:paraId="102B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trPr>
        <w:tc>
          <w:tcPr>
            <w:tcW w:w="1566" w:type="dxa"/>
            <w:tcBorders>
              <w:top w:val="nil"/>
              <w:left w:val="nil"/>
              <w:bottom w:val="nil"/>
              <w:right w:val="single" w:color="auto" w:sz="4" w:space="0"/>
            </w:tcBorders>
            <w:vAlign w:val="center"/>
          </w:tcPr>
          <w:p w14:paraId="364E1AA4">
            <w:pPr>
              <w:pStyle w:val="12"/>
              <w:spacing w:before="0" w:beforeAutospacing="0" w:after="0" w:afterAutospacing="0" w:line="300" w:lineRule="exact"/>
              <w:jc w:val="center"/>
              <w:rPr>
                <w:rFonts w:hint="default"/>
                <w:sz w:val="21"/>
                <w:szCs w:val="21"/>
              </w:rPr>
            </w:pPr>
            <w:r>
              <w:rPr>
                <w:sz w:val="21"/>
                <w:szCs w:val="21"/>
              </w:rPr>
              <w:t>2015</w:t>
            </w:r>
          </w:p>
        </w:tc>
        <w:tc>
          <w:tcPr>
            <w:tcW w:w="1251" w:type="dxa"/>
            <w:tcBorders>
              <w:top w:val="nil"/>
              <w:left w:val="single" w:color="auto" w:sz="4" w:space="0"/>
              <w:bottom w:val="nil"/>
              <w:right w:val="single" w:color="auto" w:sz="4" w:space="0"/>
            </w:tcBorders>
            <w:vAlign w:val="center"/>
          </w:tcPr>
          <w:p w14:paraId="04449D8B">
            <w:pPr>
              <w:spacing w:line="300" w:lineRule="exact"/>
              <w:jc w:val="right"/>
              <w:rPr>
                <w:rFonts w:hint="default"/>
                <w:sz w:val="21"/>
                <w:szCs w:val="21"/>
              </w:rPr>
            </w:pPr>
            <w:r>
              <w:rPr>
                <w:sz w:val="21"/>
                <w:szCs w:val="21"/>
              </w:rPr>
              <w:t>108524</w:t>
            </w:r>
          </w:p>
        </w:tc>
        <w:tc>
          <w:tcPr>
            <w:tcW w:w="1174" w:type="dxa"/>
            <w:tcBorders>
              <w:top w:val="nil"/>
              <w:left w:val="single" w:color="auto" w:sz="4" w:space="0"/>
              <w:bottom w:val="nil"/>
            </w:tcBorders>
            <w:vAlign w:val="center"/>
          </w:tcPr>
          <w:p w14:paraId="026D82A3">
            <w:pPr>
              <w:spacing w:line="300" w:lineRule="exact"/>
              <w:jc w:val="right"/>
              <w:rPr>
                <w:rFonts w:hint="default"/>
                <w:sz w:val="21"/>
                <w:szCs w:val="21"/>
              </w:rPr>
            </w:pPr>
            <w:r>
              <w:rPr>
                <w:sz w:val="21"/>
                <w:szCs w:val="21"/>
              </w:rPr>
              <w:t>14725</w:t>
            </w:r>
          </w:p>
        </w:tc>
        <w:tc>
          <w:tcPr>
            <w:tcW w:w="1251" w:type="dxa"/>
            <w:tcBorders>
              <w:top w:val="nil"/>
              <w:left w:val="single" w:color="auto" w:sz="4" w:space="0"/>
              <w:bottom w:val="nil"/>
            </w:tcBorders>
            <w:vAlign w:val="center"/>
          </w:tcPr>
          <w:p w14:paraId="6203A818">
            <w:pPr>
              <w:spacing w:line="300" w:lineRule="exact"/>
              <w:jc w:val="right"/>
              <w:rPr>
                <w:rFonts w:hint="default"/>
                <w:sz w:val="21"/>
                <w:szCs w:val="21"/>
              </w:rPr>
            </w:pPr>
            <w:r>
              <w:rPr>
                <w:sz w:val="21"/>
                <w:szCs w:val="21"/>
              </w:rPr>
              <w:t>11721</w:t>
            </w:r>
          </w:p>
        </w:tc>
        <w:tc>
          <w:tcPr>
            <w:tcW w:w="1058" w:type="dxa"/>
            <w:tcBorders>
              <w:top w:val="nil"/>
              <w:left w:val="single" w:color="auto" w:sz="4" w:space="0"/>
              <w:bottom w:val="nil"/>
            </w:tcBorders>
            <w:vAlign w:val="center"/>
          </w:tcPr>
          <w:p w14:paraId="16AD1ED2">
            <w:pPr>
              <w:spacing w:line="300" w:lineRule="exact"/>
              <w:jc w:val="right"/>
              <w:rPr>
                <w:rFonts w:hint="default"/>
                <w:sz w:val="21"/>
                <w:szCs w:val="21"/>
              </w:rPr>
            </w:pPr>
            <w:r>
              <w:rPr>
                <w:sz w:val="21"/>
                <w:szCs w:val="21"/>
              </w:rPr>
              <w:t>25.76</w:t>
            </w:r>
          </w:p>
        </w:tc>
        <w:tc>
          <w:tcPr>
            <w:tcW w:w="1446" w:type="dxa"/>
            <w:tcBorders>
              <w:top w:val="nil"/>
              <w:bottom w:val="nil"/>
            </w:tcBorders>
            <w:vAlign w:val="center"/>
          </w:tcPr>
          <w:p w14:paraId="3CE21945">
            <w:pPr>
              <w:jc w:val="right"/>
              <w:rPr>
                <w:rFonts w:hint="default"/>
                <w:sz w:val="21"/>
                <w:szCs w:val="21"/>
              </w:rPr>
            </w:pPr>
            <w:r>
              <w:rPr>
                <w:sz w:val="21"/>
                <w:szCs w:val="21"/>
              </w:rPr>
              <w:t>40200</w:t>
            </w:r>
          </w:p>
        </w:tc>
        <w:tc>
          <w:tcPr>
            <w:tcW w:w="1328" w:type="dxa"/>
            <w:tcBorders>
              <w:top w:val="nil"/>
              <w:bottom w:val="nil"/>
              <w:right w:val="nil"/>
            </w:tcBorders>
            <w:vAlign w:val="center"/>
          </w:tcPr>
          <w:p w14:paraId="5EDF7603">
            <w:pPr>
              <w:jc w:val="right"/>
              <w:rPr>
                <w:rFonts w:hint="default"/>
                <w:sz w:val="21"/>
                <w:szCs w:val="21"/>
              </w:rPr>
            </w:pPr>
            <w:r>
              <w:rPr>
                <w:sz w:val="21"/>
                <w:szCs w:val="21"/>
              </w:rPr>
              <w:t>16000</w:t>
            </w:r>
          </w:p>
        </w:tc>
      </w:tr>
      <w:tr w14:paraId="6F9BC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trPr>
        <w:tc>
          <w:tcPr>
            <w:tcW w:w="1566" w:type="dxa"/>
            <w:tcBorders>
              <w:top w:val="nil"/>
              <w:left w:val="nil"/>
              <w:bottom w:val="nil"/>
              <w:right w:val="single" w:color="auto" w:sz="4" w:space="0"/>
            </w:tcBorders>
            <w:vAlign w:val="center"/>
          </w:tcPr>
          <w:p w14:paraId="619D8329">
            <w:pPr>
              <w:pStyle w:val="12"/>
              <w:spacing w:before="0" w:beforeAutospacing="0" w:after="0" w:afterAutospacing="0" w:line="300" w:lineRule="exact"/>
              <w:jc w:val="center"/>
              <w:rPr>
                <w:rFonts w:hint="default"/>
                <w:sz w:val="21"/>
                <w:szCs w:val="21"/>
              </w:rPr>
            </w:pPr>
            <w:r>
              <w:rPr>
                <w:sz w:val="21"/>
                <w:szCs w:val="21"/>
              </w:rPr>
              <w:t>2016</w:t>
            </w:r>
          </w:p>
        </w:tc>
        <w:tc>
          <w:tcPr>
            <w:tcW w:w="1251" w:type="dxa"/>
            <w:tcBorders>
              <w:top w:val="nil"/>
              <w:left w:val="single" w:color="auto" w:sz="4" w:space="0"/>
              <w:bottom w:val="nil"/>
              <w:right w:val="single" w:color="auto" w:sz="4" w:space="0"/>
            </w:tcBorders>
            <w:vAlign w:val="center"/>
          </w:tcPr>
          <w:p w14:paraId="70C129D4">
            <w:pPr>
              <w:spacing w:line="300" w:lineRule="exact"/>
              <w:jc w:val="right"/>
              <w:rPr>
                <w:rFonts w:hint="default"/>
                <w:sz w:val="21"/>
                <w:szCs w:val="21"/>
              </w:rPr>
            </w:pPr>
            <w:r>
              <w:rPr>
                <w:sz w:val="21"/>
                <w:szCs w:val="21"/>
              </w:rPr>
              <w:t>107636</w:t>
            </w:r>
          </w:p>
        </w:tc>
        <w:tc>
          <w:tcPr>
            <w:tcW w:w="1174" w:type="dxa"/>
            <w:tcBorders>
              <w:top w:val="nil"/>
              <w:left w:val="single" w:color="auto" w:sz="4" w:space="0"/>
              <w:bottom w:val="nil"/>
            </w:tcBorders>
            <w:vAlign w:val="center"/>
          </w:tcPr>
          <w:p w14:paraId="35B55767">
            <w:pPr>
              <w:spacing w:line="300" w:lineRule="exact"/>
              <w:jc w:val="right"/>
              <w:rPr>
                <w:rFonts w:hint="default"/>
                <w:sz w:val="21"/>
                <w:szCs w:val="21"/>
              </w:rPr>
            </w:pPr>
            <w:r>
              <w:rPr>
                <w:sz w:val="21"/>
                <w:szCs w:val="21"/>
              </w:rPr>
              <w:t>14643</w:t>
            </w:r>
          </w:p>
        </w:tc>
        <w:tc>
          <w:tcPr>
            <w:tcW w:w="1251" w:type="dxa"/>
            <w:tcBorders>
              <w:top w:val="nil"/>
              <w:left w:val="single" w:color="auto" w:sz="4" w:space="0"/>
              <w:bottom w:val="nil"/>
            </w:tcBorders>
            <w:vAlign w:val="center"/>
          </w:tcPr>
          <w:p w14:paraId="62D6042D">
            <w:pPr>
              <w:spacing w:line="300" w:lineRule="exact"/>
              <w:jc w:val="right"/>
              <w:rPr>
                <w:rFonts w:hint="default"/>
                <w:sz w:val="21"/>
                <w:szCs w:val="21"/>
              </w:rPr>
            </w:pPr>
            <w:r>
              <w:rPr>
                <w:sz w:val="21"/>
                <w:szCs w:val="21"/>
              </w:rPr>
              <w:t>11832</w:t>
            </w:r>
          </w:p>
        </w:tc>
        <w:tc>
          <w:tcPr>
            <w:tcW w:w="1058" w:type="dxa"/>
            <w:tcBorders>
              <w:top w:val="nil"/>
              <w:left w:val="single" w:color="auto" w:sz="4" w:space="0"/>
              <w:bottom w:val="nil"/>
            </w:tcBorders>
            <w:vAlign w:val="center"/>
          </w:tcPr>
          <w:p w14:paraId="52E7D9FF">
            <w:pPr>
              <w:spacing w:line="300" w:lineRule="exact"/>
              <w:jc w:val="right"/>
              <w:rPr>
                <w:rFonts w:hint="default"/>
                <w:sz w:val="21"/>
                <w:szCs w:val="21"/>
              </w:rPr>
            </w:pPr>
            <w:r>
              <w:rPr>
                <w:sz w:val="21"/>
                <w:szCs w:val="21"/>
              </w:rPr>
              <w:t>25.85</w:t>
            </w:r>
          </w:p>
        </w:tc>
        <w:tc>
          <w:tcPr>
            <w:tcW w:w="1446" w:type="dxa"/>
            <w:tcBorders>
              <w:top w:val="nil"/>
              <w:bottom w:val="nil"/>
            </w:tcBorders>
            <w:vAlign w:val="center"/>
          </w:tcPr>
          <w:p w14:paraId="4404DF66">
            <w:pPr>
              <w:jc w:val="right"/>
              <w:rPr>
                <w:rFonts w:hint="default"/>
                <w:sz w:val="21"/>
                <w:szCs w:val="21"/>
              </w:rPr>
            </w:pPr>
            <w:r>
              <w:rPr>
                <w:sz w:val="21"/>
                <w:szCs w:val="21"/>
              </w:rPr>
              <w:t>40120</w:t>
            </w:r>
          </w:p>
        </w:tc>
        <w:tc>
          <w:tcPr>
            <w:tcW w:w="1328" w:type="dxa"/>
            <w:tcBorders>
              <w:top w:val="nil"/>
              <w:bottom w:val="nil"/>
              <w:right w:val="nil"/>
            </w:tcBorders>
            <w:vAlign w:val="center"/>
          </w:tcPr>
          <w:p w14:paraId="0CAF436D">
            <w:pPr>
              <w:jc w:val="right"/>
              <w:rPr>
                <w:rFonts w:hint="default"/>
                <w:sz w:val="21"/>
                <w:szCs w:val="21"/>
              </w:rPr>
            </w:pPr>
            <w:r>
              <w:rPr>
                <w:sz w:val="21"/>
                <w:szCs w:val="21"/>
              </w:rPr>
              <w:t>16900</w:t>
            </w:r>
          </w:p>
        </w:tc>
      </w:tr>
      <w:tr w14:paraId="111BB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trPr>
        <w:tc>
          <w:tcPr>
            <w:tcW w:w="1566" w:type="dxa"/>
            <w:tcBorders>
              <w:top w:val="nil"/>
              <w:left w:val="nil"/>
              <w:bottom w:val="nil"/>
              <w:right w:val="single" w:color="auto" w:sz="4" w:space="0"/>
            </w:tcBorders>
            <w:vAlign w:val="center"/>
          </w:tcPr>
          <w:p w14:paraId="2DFA3716">
            <w:pPr>
              <w:pStyle w:val="12"/>
              <w:spacing w:before="0" w:beforeAutospacing="0" w:after="0" w:afterAutospacing="0" w:line="300" w:lineRule="exact"/>
              <w:jc w:val="center"/>
              <w:rPr>
                <w:rFonts w:hint="default"/>
                <w:sz w:val="21"/>
                <w:szCs w:val="21"/>
              </w:rPr>
            </w:pPr>
            <w:r>
              <w:rPr>
                <w:sz w:val="21"/>
                <w:szCs w:val="21"/>
              </w:rPr>
              <w:t>2017</w:t>
            </w:r>
          </w:p>
        </w:tc>
        <w:tc>
          <w:tcPr>
            <w:tcW w:w="1251" w:type="dxa"/>
            <w:tcBorders>
              <w:top w:val="nil"/>
              <w:left w:val="single" w:color="auto" w:sz="4" w:space="0"/>
              <w:bottom w:val="nil"/>
              <w:right w:val="single" w:color="auto" w:sz="4" w:space="0"/>
            </w:tcBorders>
            <w:vAlign w:val="center"/>
          </w:tcPr>
          <w:p w14:paraId="365D9D83">
            <w:pPr>
              <w:spacing w:line="300" w:lineRule="exact"/>
              <w:jc w:val="right"/>
              <w:rPr>
                <w:rFonts w:hint="default"/>
                <w:sz w:val="21"/>
                <w:szCs w:val="21"/>
              </w:rPr>
            </w:pPr>
            <w:r>
              <w:rPr>
                <w:sz w:val="21"/>
                <w:szCs w:val="21"/>
              </w:rPr>
              <w:t>107411</w:t>
            </w:r>
          </w:p>
        </w:tc>
        <w:tc>
          <w:tcPr>
            <w:tcW w:w="1174" w:type="dxa"/>
            <w:tcBorders>
              <w:top w:val="nil"/>
              <w:left w:val="single" w:color="auto" w:sz="4" w:space="0"/>
              <w:bottom w:val="nil"/>
            </w:tcBorders>
            <w:vAlign w:val="center"/>
          </w:tcPr>
          <w:p w14:paraId="56EAE313">
            <w:pPr>
              <w:spacing w:line="300" w:lineRule="exact"/>
              <w:jc w:val="right"/>
              <w:rPr>
                <w:rFonts w:hint="default"/>
                <w:sz w:val="21"/>
                <w:szCs w:val="21"/>
              </w:rPr>
            </w:pPr>
            <w:r>
              <w:rPr>
                <w:sz w:val="21"/>
                <w:szCs w:val="21"/>
              </w:rPr>
              <w:t>14725</w:t>
            </w:r>
          </w:p>
        </w:tc>
        <w:tc>
          <w:tcPr>
            <w:tcW w:w="1251" w:type="dxa"/>
            <w:tcBorders>
              <w:top w:val="nil"/>
              <w:left w:val="single" w:color="auto" w:sz="4" w:space="0"/>
              <w:bottom w:val="nil"/>
            </w:tcBorders>
            <w:vAlign w:val="center"/>
          </w:tcPr>
          <w:p w14:paraId="27B90DE7">
            <w:pPr>
              <w:spacing w:line="300" w:lineRule="exact"/>
              <w:jc w:val="right"/>
              <w:rPr>
                <w:rFonts w:hint="default"/>
                <w:sz w:val="21"/>
                <w:szCs w:val="21"/>
              </w:rPr>
            </w:pPr>
            <w:r>
              <w:rPr>
                <w:sz w:val="21"/>
                <w:szCs w:val="21"/>
              </w:rPr>
              <w:t>10160</w:t>
            </w:r>
          </w:p>
        </w:tc>
        <w:tc>
          <w:tcPr>
            <w:tcW w:w="1058" w:type="dxa"/>
            <w:tcBorders>
              <w:top w:val="nil"/>
              <w:left w:val="single" w:color="auto" w:sz="4" w:space="0"/>
              <w:bottom w:val="nil"/>
            </w:tcBorders>
            <w:vAlign w:val="center"/>
          </w:tcPr>
          <w:p w14:paraId="10A4C3C1">
            <w:pPr>
              <w:spacing w:line="300" w:lineRule="exact"/>
              <w:jc w:val="right"/>
              <w:rPr>
                <w:rFonts w:hint="default"/>
                <w:sz w:val="21"/>
                <w:szCs w:val="21"/>
              </w:rPr>
            </w:pPr>
            <w:r>
              <w:rPr>
                <w:sz w:val="21"/>
                <w:szCs w:val="21"/>
              </w:rPr>
              <w:t>40.10</w:t>
            </w:r>
          </w:p>
        </w:tc>
        <w:tc>
          <w:tcPr>
            <w:tcW w:w="1446" w:type="dxa"/>
            <w:tcBorders>
              <w:top w:val="nil"/>
              <w:bottom w:val="nil"/>
            </w:tcBorders>
            <w:vAlign w:val="center"/>
          </w:tcPr>
          <w:p w14:paraId="0F2BDFB1">
            <w:pPr>
              <w:jc w:val="right"/>
              <w:rPr>
                <w:rFonts w:hint="default"/>
                <w:sz w:val="21"/>
                <w:szCs w:val="21"/>
              </w:rPr>
            </w:pPr>
            <w:r>
              <w:rPr>
                <w:sz w:val="21"/>
                <w:szCs w:val="21"/>
              </w:rPr>
              <w:t>39857</w:t>
            </w:r>
          </w:p>
        </w:tc>
        <w:tc>
          <w:tcPr>
            <w:tcW w:w="1328" w:type="dxa"/>
            <w:tcBorders>
              <w:top w:val="nil"/>
              <w:bottom w:val="nil"/>
              <w:right w:val="nil"/>
            </w:tcBorders>
            <w:vAlign w:val="center"/>
          </w:tcPr>
          <w:p w14:paraId="001F7FA3">
            <w:pPr>
              <w:jc w:val="right"/>
              <w:rPr>
                <w:rFonts w:hint="default"/>
                <w:sz w:val="21"/>
                <w:szCs w:val="21"/>
              </w:rPr>
            </w:pPr>
            <w:r>
              <w:rPr>
                <w:sz w:val="21"/>
                <w:szCs w:val="21"/>
              </w:rPr>
              <w:t>17325</w:t>
            </w:r>
          </w:p>
        </w:tc>
      </w:tr>
      <w:tr w14:paraId="0731C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trPr>
        <w:tc>
          <w:tcPr>
            <w:tcW w:w="1566" w:type="dxa"/>
            <w:tcBorders>
              <w:top w:val="nil"/>
              <w:left w:val="nil"/>
              <w:bottom w:val="nil"/>
              <w:right w:val="single" w:color="auto" w:sz="4" w:space="0"/>
            </w:tcBorders>
            <w:vAlign w:val="center"/>
          </w:tcPr>
          <w:p w14:paraId="49C9CFD6">
            <w:pPr>
              <w:pStyle w:val="12"/>
              <w:spacing w:before="0" w:beforeAutospacing="0" w:after="0" w:afterAutospacing="0" w:line="300" w:lineRule="exact"/>
              <w:jc w:val="center"/>
              <w:rPr>
                <w:rFonts w:hint="default"/>
                <w:sz w:val="21"/>
                <w:szCs w:val="21"/>
              </w:rPr>
            </w:pPr>
            <w:r>
              <w:rPr>
                <w:sz w:val="21"/>
                <w:szCs w:val="21"/>
              </w:rPr>
              <w:t>2018</w:t>
            </w:r>
          </w:p>
        </w:tc>
        <w:tc>
          <w:tcPr>
            <w:tcW w:w="1251" w:type="dxa"/>
            <w:tcBorders>
              <w:top w:val="nil"/>
              <w:left w:val="single" w:color="auto" w:sz="4" w:space="0"/>
              <w:bottom w:val="nil"/>
              <w:right w:val="single" w:color="auto" w:sz="4" w:space="0"/>
            </w:tcBorders>
            <w:vAlign w:val="center"/>
          </w:tcPr>
          <w:p w14:paraId="4E82AD71">
            <w:pPr>
              <w:spacing w:line="300" w:lineRule="exact"/>
              <w:jc w:val="right"/>
              <w:rPr>
                <w:rFonts w:hint="default"/>
                <w:sz w:val="21"/>
                <w:szCs w:val="21"/>
              </w:rPr>
            </w:pPr>
            <w:r>
              <w:rPr>
                <w:sz w:val="21"/>
                <w:szCs w:val="21"/>
              </w:rPr>
              <w:t>107411</w:t>
            </w:r>
          </w:p>
        </w:tc>
        <w:tc>
          <w:tcPr>
            <w:tcW w:w="1174" w:type="dxa"/>
            <w:tcBorders>
              <w:top w:val="nil"/>
              <w:left w:val="single" w:color="auto" w:sz="4" w:space="0"/>
              <w:bottom w:val="nil"/>
            </w:tcBorders>
            <w:vAlign w:val="center"/>
          </w:tcPr>
          <w:p w14:paraId="5D6FC937">
            <w:pPr>
              <w:spacing w:line="300" w:lineRule="exact"/>
              <w:jc w:val="right"/>
              <w:rPr>
                <w:rFonts w:hint="default"/>
                <w:sz w:val="21"/>
                <w:szCs w:val="21"/>
              </w:rPr>
            </w:pPr>
            <w:r>
              <w:rPr>
                <w:sz w:val="21"/>
                <w:szCs w:val="21"/>
              </w:rPr>
              <w:t>14725</w:t>
            </w:r>
          </w:p>
        </w:tc>
        <w:tc>
          <w:tcPr>
            <w:tcW w:w="1251" w:type="dxa"/>
            <w:tcBorders>
              <w:top w:val="nil"/>
              <w:left w:val="single" w:color="auto" w:sz="4" w:space="0"/>
              <w:bottom w:val="nil"/>
            </w:tcBorders>
            <w:vAlign w:val="center"/>
          </w:tcPr>
          <w:p w14:paraId="4CF50A6E">
            <w:pPr>
              <w:spacing w:line="300" w:lineRule="exact"/>
              <w:jc w:val="right"/>
              <w:rPr>
                <w:rFonts w:hint="default"/>
                <w:sz w:val="21"/>
                <w:szCs w:val="21"/>
              </w:rPr>
            </w:pPr>
            <w:r>
              <w:rPr>
                <w:sz w:val="21"/>
                <w:szCs w:val="21"/>
              </w:rPr>
              <w:t>10160</w:t>
            </w:r>
          </w:p>
        </w:tc>
        <w:tc>
          <w:tcPr>
            <w:tcW w:w="1058" w:type="dxa"/>
            <w:tcBorders>
              <w:top w:val="nil"/>
              <w:left w:val="single" w:color="auto" w:sz="4" w:space="0"/>
              <w:bottom w:val="nil"/>
            </w:tcBorders>
            <w:vAlign w:val="center"/>
          </w:tcPr>
          <w:p w14:paraId="71406882">
            <w:pPr>
              <w:spacing w:line="300" w:lineRule="exact"/>
              <w:jc w:val="right"/>
              <w:rPr>
                <w:rFonts w:hint="default"/>
                <w:sz w:val="21"/>
                <w:szCs w:val="21"/>
              </w:rPr>
            </w:pPr>
            <w:r>
              <w:rPr>
                <w:sz w:val="21"/>
                <w:szCs w:val="21"/>
              </w:rPr>
              <w:t>40.10</w:t>
            </w:r>
          </w:p>
        </w:tc>
        <w:tc>
          <w:tcPr>
            <w:tcW w:w="1446" w:type="dxa"/>
            <w:tcBorders>
              <w:top w:val="nil"/>
              <w:bottom w:val="nil"/>
            </w:tcBorders>
            <w:vAlign w:val="center"/>
          </w:tcPr>
          <w:p w14:paraId="03808BA5">
            <w:pPr>
              <w:jc w:val="right"/>
              <w:rPr>
                <w:rFonts w:hint="default"/>
                <w:sz w:val="21"/>
                <w:szCs w:val="21"/>
              </w:rPr>
            </w:pPr>
            <w:r>
              <w:rPr>
                <w:sz w:val="21"/>
                <w:szCs w:val="21"/>
              </w:rPr>
              <w:t>39706</w:t>
            </w:r>
          </w:p>
        </w:tc>
        <w:tc>
          <w:tcPr>
            <w:tcW w:w="1328" w:type="dxa"/>
            <w:tcBorders>
              <w:top w:val="nil"/>
              <w:bottom w:val="nil"/>
              <w:right w:val="nil"/>
            </w:tcBorders>
            <w:vAlign w:val="center"/>
          </w:tcPr>
          <w:p w14:paraId="4E7BB409">
            <w:pPr>
              <w:jc w:val="right"/>
              <w:rPr>
                <w:rFonts w:hint="default"/>
                <w:sz w:val="21"/>
                <w:szCs w:val="21"/>
              </w:rPr>
            </w:pPr>
            <w:r>
              <w:rPr>
                <w:sz w:val="21"/>
                <w:szCs w:val="21"/>
              </w:rPr>
              <w:t>17468</w:t>
            </w:r>
          </w:p>
        </w:tc>
      </w:tr>
      <w:tr w14:paraId="3466D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trPr>
        <w:tc>
          <w:tcPr>
            <w:tcW w:w="1566" w:type="dxa"/>
            <w:tcBorders>
              <w:top w:val="nil"/>
              <w:left w:val="nil"/>
              <w:bottom w:val="nil"/>
              <w:right w:val="single" w:color="auto" w:sz="4" w:space="0"/>
            </w:tcBorders>
            <w:vAlign w:val="center"/>
          </w:tcPr>
          <w:p w14:paraId="3FCBBEC1">
            <w:pPr>
              <w:spacing w:line="300" w:lineRule="exact"/>
              <w:jc w:val="center"/>
              <w:rPr>
                <w:rFonts w:hint="default"/>
                <w:sz w:val="21"/>
                <w:szCs w:val="21"/>
              </w:rPr>
            </w:pPr>
            <w:r>
              <w:rPr>
                <w:sz w:val="21"/>
                <w:szCs w:val="21"/>
              </w:rPr>
              <w:t>2019</w:t>
            </w:r>
          </w:p>
        </w:tc>
        <w:tc>
          <w:tcPr>
            <w:tcW w:w="1251" w:type="dxa"/>
            <w:tcBorders>
              <w:top w:val="nil"/>
              <w:left w:val="single" w:color="auto" w:sz="4" w:space="0"/>
              <w:bottom w:val="nil"/>
              <w:right w:val="single" w:color="auto" w:sz="4" w:space="0"/>
            </w:tcBorders>
            <w:vAlign w:val="center"/>
          </w:tcPr>
          <w:p w14:paraId="33714CEB">
            <w:pPr>
              <w:spacing w:line="300" w:lineRule="exact"/>
              <w:jc w:val="right"/>
              <w:rPr>
                <w:rFonts w:hint="default"/>
                <w:sz w:val="21"/>
                <w:szCs w:val="21"/>
              </w:rPr>
            </w:pPr>
            <w:r>
              <w:rPr>
                <w:sz w:val="21"/>
                <w:szCs w:val="21"/>
              </w:rPr>
              <w:t>104666</w:t>
            </w:r>
          </w:p>
        </w:tc>
        <w:tc>
          <w:tcPr>
            <w:tcW w:w="1174" w:type="dxa"/>
            <w:tcBorders>
              <w:top w:val="nil"/>
              <w:left w:val="single" w:color="auto" w:sz="4" w:space="0"/>
              <w:bottom w:val="nil"/>
            </w:tcBorders>
            <w:vAlign w:val="center"/>
          </w:tcPr>
          <w:p w14:paraId="1FC478F4">
            <w:pPr>
              <w:spacing w:line="300" w:lineRule="exact"/>
              <w:jc w:val="right"/>
              <w:rPr>
                <w:rFonts w:hint="default"/>
                <w:sz w:val="21"/>
                <w:szCs w:val="21"/>
              </w:rPr>
            </w:pPr>
            <w:r>
              <w:rPr>
                <w:sz w:val="21"/>
                <w:szCs w:val="21"/>
              </w:rPr>
              <w:t>14725</w:t>
            </w:r>
          </w:p>
        </w:tc>
        <w:tc>
          <w:tcPr>
            <w:tcW w:w="1251" w:type="dxa"/>
            <w:tcBorders>
              <w:top w:val="nil"/>
              <w:left w:val="single" w:color="auto" w:sz="4" w:space="0"/>
              <w:bottom w:val="nil"/>
            </w:tcBorders>
            <w:vAlign w:val="center"/>
          </w:tcPr>
          <w:p w14:paraId="10074436">
            <w:pPr>
              <w:spacing w:line="300" w:lineRule="exact"/>
              <w:jc w:val="right"/>
              <w:rPr>
                <w:rFonts w:hint="default"/>
                <w:sz w:val="21"/>
                <w:szCs w:val="21"/>
              </w:rPr>
            </w:pPr>
            <w:r>
              <w:rPr>
                <w:sz w:val="21"/>
                <w:szCs w:val="21"/>
              </w:rPr>
              <w:t>10160</w:t>
            </w:r>
          </w:p>
        </w:tc>
        <w:tc>
          <w:tcPr>
            <w:tcW w:w="1058" w:type="dxa"/>
            <w:tcBorders>
              <w:top w:val="nil"/>
              <w:left w:val="single" w:color="auto" w:sz="4" w:space="0"/>
              <w:bottom w:val="nil"/>
            </w:tcBorders>
            <w:vAlign w:val="center"/>
          </w:tcPr>
          <w:p w14:paraId="21AA9CB1">
            <w:pPr>
              <w:spacing w:line="300" w:lineRule="exact"/>
              <w:jc w:val="right"/>
              <w:rPr>
                <w:rFonts w:hint="default"/>
                <w:sz w:val="21"/>
                <w:szCs w:val="21"/>
              </w:rPr>
            </w:pPr>
            <w:r>
              <w:rPr>
                <w:sz w:val="21"/>
                <w:szCs w:val="21"/>
              </w:rPr>
              <w:t>40.10</w:t>
            </w:r>
          </w:p>
        </w:tc>
        <w:tc>
          <w:tcPr>
            <w:tcW w:w="1446" w:type="dxa"/>
            <w:tcBorders>
              <w:top w:val="nil"/>
              <w:bottom w:val="nil"/>
            </w:tcBorders>
            <w:vAlign w:val="center"/>
          </w:tcPr>
          <w:p w14:paraId="4D8F2D46">
            <w:pPr>
              <w:jc w:val="right"/>
              <w:rPr>
                <w:rFonts w:hint="default"/>
                <w:sz w:val="21"/>
                <w:szCs w:val="21"/>
              </w:rPr>
            </w:pPr>
            <w:r>
              <w:rPr>
                <w:sz w:val="21"/>
                <w:szCs w:val="21"/>
              </w:rPr>
              <w:t>39375</w:t>
            </w:r>
          </w:p>
        </w:tc>
        <w:tc>
          <w:tcPr>
            <w:tcW w:w="1328" w:type="dxa"/>
            <w:tcBorders>
              <w:top w:val="nil"/>
              <w:bottom w:val="nil"/>
              <w:right w:val="nil"/>
            </w:tcBorders>
            <w:vAlign w:val="center"/>
          </w:tcPr>
          <w:p w14:paraId="3E3F074E">
            <w:pPr>
              <w:jc w:val="right"/>
              <w:rPr>
                <w:rFonts w:hint="default"/>
                <w:sz w:val="21"/>
                <w:szCs w:val="21"/>
              </w:rPr>
            </w:pPr>
            <w:r>
              <w:rPr>
                <w:sz w:val="21"/>
                <w:szCs w:val="21"/>
              </w:rPr>
              <w:t>17368</w:t>
            </w:r>
          </w:p>
        </w:tc>
      </w:tr>
      <w:tr w14:paraId="5E142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trPr>
        <w:tc>
          <w:tcPr>
            <w:tcW w:w="1566" w:type="dxa"/>
            <w:tcBorders>
              <w:top w:val="nil"/>
              <w:left w:val="nil"/>
              <w:bottom w:val="nil"/>
              <w:right w:val="single" w:color="auto" w:sz="4" w:space="0"/>
            </w:tcBorders>
            <w:vAlign w:val="center"/>
          </w:tcPr>
          <w:p w14:paraId="720327FD">
            <w:pPr>
              <w:spacing w:line="300" w:lineRule="exact"/>
              <w:jc w:val="center"/>
              <w:rPr>
                <w:rFonts w:hint="default"/>
                <w:sz w:val="21"/>
                <w:szCs w:val="21"/>
              </w:rPr>
            </w:pPr>
            <w:r>
              <w:rPr>
                <w:sz w:val="21"/>
                <w:szCs w:val="21"/>
              </w:rPr>
              <w:t>2020</w:t>
            </w:r>
          </w:p>
        </w:tc>
        <w:tc>
          <w:tcPr>
            <w:tcW w:w="1251" w:type="dxa"/>
            <w:tcBorders>
              <w:top w:val="nil"/>
              <w:left w:val="single" w:color="auto" w:sz="4" w:space="0"/>
              <w:bottom w:val="nil"/>
              <w:right w:val="single" w:color="auto" w:sz="4" w:space="0"/>
            </w:tcBorders>
            <w:vAlign w:val="center"/>
          </w:tcPr>
          <w:p w14:paraId="0210C9ED">
            <w:pPr>
              <w:spacing w:line="300" w:lineRule="exact"/>
              <w:jc w:val="right"/>
              <w:rPr>
                <w:rFonts w:hint="default"/>
                <w:sz w:val="21"/>
                <w:szCs w:val="21"/>
              </w:rPr>
            </w:pPr>
            <w:r>
              <w:rPr>
                <w:sz w:val="21"/>
                <w:szCs w:val="21"/>
              </w:rPr>
              <w:t>110564</w:t>
            </w:r>
          </w:p>
        </w:tc>
        <w:tc>
          <w:tcPr>
            <w:tcW w:w="1174" w:type="dxa"/>
            <w:tcBorders>
              <w:top w:val="nil"/>
              <w:left w:val="single" w:color="auto" w:sz="4" w:space="0"/>
              <w:bottom w:val="nil"/>
            </w:tcBorders>
            <w:vAlign w:val="center"/>
          </w:tcPr>
          <w:p w14:paraId="69A696B2">
            <w:pPr>
              <w:spacing w:line="300" w:lineRule="exact"/>
              <w:jc w:val="right"/>
              <w:rPr>
                <w:rFonts w:hint="default"/>
                <w:sz w:val="21"/>
                <w:szCs w:val="21"/>
              </w:rPr>
            </w:pPr>
            <w:r>
              <w:rPr>
                <w:sz w:val="21"/>
                <w:szCs w:val="21"/>
              </w:rPr>
              <w:t>14725</w:t>
            </w:r>
          </w:p>
        </w:tc>
        <w:tc>
          <w:tcPr>
            <w:tcW w:w="1251" w:type="dxa"/>
            <w:tcBorders>
              <w:top w:val="nil"/>
              <w:left w:val="single" w:color="auto" w:sz="4" w:space="0"/>
              <w:bottom w:val="nil"/>
            </w:tcBorders>
            <w:vAlign w:val="center"/>
          </w:tcPr>
          <w:p w14:paraId="67652044">
            <w:pPr>
              <w:spacing w:line="300" w:lineRule="exact"/>
              <w:jc w:val="right"/>
              <w:rPr>
                <w:rFonts w:hint="default"/>
                <w:sz w:val="21"/>
                <w:szCs w:val="21"/>
              </w:rPr>
            </w:pPr>
            <w:r>
              <w:rPr>
                <w:sz w:val="21"/>
                <w:szCs w:val="21"/>
              </w:rPr>
              <w:t>10274</w:t>
            </w:r>
          </w:p>
        </w:tc>
        <w:tc>
          <w:tcPr>
            <w:tcW w:w="1058" w:type="dxa"/>
            <w:tcBorders>
              <w:top w:val="nil"/>
              <w:left w:val="single" w:color="auto" w:sz="4" w:space="0"/>
              <w:bottom w:val="nil"/>
            </w:tcBorders>
            <w:vAlign w:val="center"/>
          </w:tcPr>
          <w:p w14:paraId="10F0A9E6">
            <w:pPr>
              <w:spacing w:line="300" w:lineRule="exact"/>
              <w:jc w:val="right"/>
              <w:rPr>
                <w:rFonts w:hint="default"/>
                <w:sz w:val="21"/>
                <w:szCs w:val="21"/>
              </w:rPr>
            </w:pPr>
            <w:r>
              <w:rPr>
                <w:sz w:val="21"/>
                <w:szCs w:val="21"/>
              </w:rPr>
              <w:t>41.52</w:t>
            </w:r>
          </w:p>
        </w:tc>
        <w:tc>
          <w:tcPr>
            <w:tcW w:w="1446" w:type="dxa"/>
            <w:tcBorders>
              <w:top w:val="nil"/>
              <w:bottom w:val="nil"/>
            </w:tcBorders>
            <w:vAlign w:val="center"/>
          </w:tcPr>
          <w:p w14:paraId="644A744B">
            <w:pPr>
              <w:jc w:val="right"/>
              <w:rPr>
                <w:rFonts w:hint="default"/>
                <w:sz w:val="21"/>
                <w:szCs w:val="21"/>
              </w:rPr>
            </w:pPr>
            <w:r>
              <w:rPr>
                <w:sz w:val="21"/>
                <w:szCs w:val="21"/>
              </w:rPr>
              <w:t>39212</w:t>
            </w:r>
          </w:p>
        </w:tc>
        <w:tc>
          <w:tcPr>
            <w:tcW w:w="1328" w:type="dxa"/>
            <w:tcBorders>
              <w:top w:val="nil"/>
              <w:bottom w:val="nil"/>
              <w:right w:val="nil"/>
            </w:tcBorders>
            <w:vAlign w:val="center"/>
          </w:tcPr>
          <w:p w14:paraId="1A445BC1">
            <w:pPr>
              <w:jc w:val="right"/>
              <w:rPr>
                <w:rFonts w:hint="default"/>
                <w:sz w:val="21"/>
                <w:szCs w:val="21"/>
              </w:rPr>
            </w:pPr>
            <w:r>
              <w:rPr>
                <w:sz w:val="21"/>
                <w:szCs w:val="21"/>
              </w:rPr>
              <w:t>17453</w:t>
            </w:r>
          </w:p>
        </w:tc>
      </w:tr>
      <w:tr w14:paraId="50F7A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trPr>
        <w:tc>
          <w:tcPr>
            <w:tcW w:w="1566" w:type="dxa"/>
            <w:tcBorders>
              <w:top w:val="nil"/>
              <w:left w:val="nil"/>
              <w:bottom w:val="single" w:color="auto" w:sz="8" w:space="0"/>
              <w:right w:val="single" w:color="auto" w:sz="4" w:space="0"/>
            </w:tcBorders>
            <w:vAlign w:val="center"/>
          </w:tcPr>
          <w:p w14:paraId="546488DA">
            <w:pPr>
              <w:spacing w:line="300" w:lineRule="exact"/>
              <w:jc w:val="center"/>
              <w:rPr>
                <w:rFonts w:hint="default"/>
                <w:sz w:val="21"/>
                <w:szCs w:val="21"/>
              </w:rPr>
            </w:pPr>
            <w:r>
              <w:rPr>
                <w:sz w:val="21"/>
                <w:szCs w:val="21"/>
              </w:rPr>
              <w:t>2021</w:t>
            </w:r>
          </w:p>
        </w:tc>
        <w:tc>
          <w:tcPr>
            <w:tcW w:w="1251" w:type="dxa"/>
            <w:tcBorders>
              <w:top w:val="nil"/>
              <w:left w:val="single" w:color="auto" w:sz="4" w:space="0"/>
              <w:bottom w:val="single" w:color="auto" w:sz="8" w:space="0"/>
              <w:right w:val="single" w:color="auto" w:sz="4" w:space="0"/>
            </w:tcBorders>
            <w:vAlign w:val="center"/>
          </w:tcPr>
          <w:p w14:paraId="05D27C73">
            <w:pPr>
              <w:spacing w:line="300" w:lineRule="exact"/>
              <w:jc w:val="right"/>
              <w:rPr>
                <w:rFonts w:hint="default"/>
                <w:sz w:val="21"/>
                <w:szCs w:val="21"/>
              </w:rPr>
            </w:pPr>
            <w:r>
              <w:rPr>
                <w:sz w:val="21"/>
                <w:szCs w:val="21"/>
              </w:rPr>
              <w:t>110454</w:t>
            </w:r>
          </w:p>
        </w:tc>
        <w:tc>
          <w:tcPr>
            <w:tcW w:w="1174" w:type="dxa"/>
            <w:tcBorders>
              <w:top w:val="nil"/>
              <w:left w:val="single" w:color="auto" w:sz="4" w:space="0"/>
              <w:bottom w:val="single" w:color="auto" w:sz="8" w:space="0"/>
            </w:tcBorders>
            <w:vAlign w:val="center"/>
          </w:tcPr>
          <w:p w14:paraId="22D0BC4E">
            <w:pPr>
              <w:spacing w:line="300" w:lineRule="exact"/>
              <w:jc w:val="right"/>
              <w:rPr>
                <w:rFonts w:hint="default"/>
                <w:sz w:val="21"/>
                <w:szCs w:val="21"/>
              </w:rPr>
            </w:pPr>
            <w:r>
              <w:rPr>
                <w:sz w:val="21"/>
                <w:szCs w:val="21"/>
              </w:rPr>
              <w:t>14725</w:t>
            </w:r>
          </w:p>
        </w:tc>
        <w:tc>
          <w:tcPr>
            <w:tcW w:w="1251" w:type="dxa"/>
            <w:tcBorders>
              <w:top w:val="nil"/>
              <w:left w:val="single" w:color="auto" w:sz="4" w:space="0"/>
              <w:bottom w:val="single" w:color="auto" w:sz="8" w:space="0"/>
            </w:tcBorders>
            <w:vAlign w:val="center"/>
          </w:tcPr>
          <w:p w14:paraId="6771FEB5">
            <w:pPr>
              <w:spacing w:line="300" w:lineRule="exact"/>
              <w:jc w:val="right"/>
              <w:rPr>
                <w:rFonts w:hint="default"/>
                <w:sz w:val="21"/>
                <w:szCs w:val="21"/>
              </w:rPr>
            </w:pPr>
            <w:r>
              <w:rPr>
                <w:sz w:val="21"/>
                <w:szCs w:val="21"/>
              </w:rPr>
              <w:t>10363</w:t>
            </w:r>
          </w:p>
        </w:tc>
        <w:tc>
          <w:tcPr>
            <w:tcW w:w="1058" w:type="dxa"/>
            <w:tcBorders>
              <w:top w:val="nil"/>
              <w:left w:val="single" w:color="auto" w:sz="4" w:space="0"/>
              <w:bottom w:val="single" w:color="auto" w:sz="8" w:space="0"/>
            </w:tcBorders>
            <w:vAlign w:val="center"/>
          </w:tcPr>
          <w:p w14:paraId="462789D0">
            <w:pPr>
              <w:spacing w:line="300" w:lineRule="exact"/>
              <w:jc w:val="right"/>
              <w:rPr>
                <w:rFonts w:hint="default"/>
                <w:sz w:val="21"/>
                <w:szCs w:val="21"/>
              </w:rPr>
            </w:pPr>
            <w:r>
              <w:rPr>
                <w:sz w:val="21"/>
                <w:szCs w:val="21"/>
              </w:rPr>
              <w:t>43.21</w:t>
            </w:r>
          </w:p>
        </w:tc>
        <w:tc>
          <w:tcPr>
            <w:tcW w:w="1446" w:type="dxa"/>
            <w:tcBorders>
              <w:top w:val="nil"/>
              <w:bottom w:val="single" w:color="auto" w:sz="8" w:space="0"/>
            </w:tcBorders>
            <w:vAlign w:val="center"/>
          </w:tcPr>
          <w:p w14:paraId="32487D71">
            <w:pPr>
              <w:jc w:val="right"/>
              <w:rPr>
                <w:rFonts w:hint="default"/>
                <w:sz w:val="21"/>
                <w:szCs w:val="21"/>
              </w:rPr>
            </w:pPr>
            <w:r>
              <w:rPr>
                <w:sz w:val="21"/>
                <w:szCs w:val="21"/>
              </w:rPr>
              <w:t>39035</w:t>
            </w:r>
          </w:p>
        </w:tc>
        <w:tc>
          <w:tcPr>
            <w:tcW w:w="1328" w:type="dxa"/>
            <w:tcBorders>
              <w:top w:val="nil"/>
              <w:bottom w:val="single" w:color="auto" w:sz="8" w:space="0"/>
              <w:right w:val="nil"/>
            </w:tcBorders>
            <w:vAlign w:val="center"/>
          </w:tcPr>
          <w:p w14:paraId="204AD0AE">
            <w:pPr>
              <w:jc w:val="right"/>
              <w:rPr>
                <w:rFonts w:hint="default"/>
                <w:sz w:val="21"/>
                <w:szCs w:val="21"/>
              </w:rPr>
            </w:pPr>
            <w:r>
              <w:rPr>
                <w:sz w:val="21"/>
                <w:szCs w:val="21"/>
              </w:rPr>
              <w:t>17363</w:t>
            </w:r>
          </w:p>
        </w:tc>
      </w:tr>
    </w:tbl>
    <w:p w14:paraId="143193A8">
      <w:pPr>
        <w:pStyle w:val="12"/>
        <w:spacing w:before="0" w:beforeAutospacing="0" w:after="0" w:afterAutospacing="0" w:line="300" w:lineRule="exact"/>
        <w:rPr>
          <w:rFonts w:hint="default"/>
          <w:sz w:val="21"/>
          <w:szCs w:val="21"/>
        </w:rPr>
      </w:pPr>
      <w:r>
        <w:rPr>
          <w:sz w:val="21"/>
          <w:szCs w:val="21"/>
        </w:rPr>
        <w:t>注</w:t>
      </w:r>
      <w:r>
        <w:rPr>
          <w:rFonts w:hint="default"/>
          <w:sz w:val="21"/>
          <w:szCs w:val="21"/>
        </w:rPr>
        <w:t>: 2014 年耕地面积为土地利用变更调查成果数据。</w:t>
      </w:r>
    </w:p>
    <w:p w14:paraId="1A2BED4B">
      <w:pPr>
        <w:pStyle w:val="12"/>
        <w:spacing w:before="0" w:beforeAutospacing="0" w:after="0" w:afterAutospacing="0" w:line="300" w:lineRule="exact"/>
        <w:jc w:val="center"/>
        <w:rPr>
          <w:rFonts w:hint="default" w:ascii="仿宋_GB2312" w:eastAsia="仿宋_GB2312"/>
          <w:sz w:val="30"/>
        </w:rPr>
      </w:pPr>
    </w:p>
    <w:p w14:paraId="50EED65B">
      <w:pPr>
        <w:pStyle w:val="12"/>
        <w:spacing w:before="0" w:beforeAutospacing="0" w:after="0" w:afterAutospacing="0" w:line="300" w:lineRule="exact"/>
        <w:jc w:val="center"/>
        <w:rPr>
          <w:rFonts w:hint="default" w:ascii="仿宋_GB2312" w:eastAsia="仿宋_GB2312"/>
        </w:rPr>
      </w:pPr>
      <w:r>
        <w:rPr>
          <w:rFonts w:ascii="仿宋_GB2312" w:eastAsia="仿宋_GB2312"/>
          <w:sz w:val="30"/>
        </w:rPr>
        <w:t>8</w:t>
      </w:r>
      <w:r>
        <w:rPr>
          <w:rFonts w:hint="default" w:ascii="仿宋_GB2312" w:eastAsia="仿宋_GB2312"/>
          <w:sz w:val="30"/>
        </w:rPr>
        <w:t>－</w:t>
      </w:r>
      <w:r>
        <w:rPr>
          <w:rFonts w:ascii="仿宋_GB2312" w:eastAsia="仿宋_GB2312"/>
          <w:sz w:val="30"/>
        </w:rPr>
        <w:t>3</w:t>
      </w:r>
      <w:r>
        <w:rPr>
          <w:rFonts w:hint="default" w:ascii="黑体" w:eastAsia="黑体"/>
          <w:sz w:val="30"/>
        </w:rPr>
        <w:t>农林牧渔业总产值</w:t>
      </w:r>
    </w:p>
    <w:p w14:paraId="1E1E068F">
      <w:pPr>
        <w:pStyle w:val="12"/>
        <w:spacing w:before="0" w:beforeAutospacing="0" w:after="0" w:afterAutospacing="0" w:line="300" w:lineRule="exact"/>
        <w:jc w:val="right"/>
        <w:rPr>
          <w:rFonts w:hint="default"/>
          <w:sz w:val="21"/>
          <w:szCs w:val="21"/>
        </w:rPr>
      </w:pPr>
      <w:r>
        <w:rPr>
          <w:sz w:val="21"/>
          <w:szCs w:val="21"/>
        </w:rPr>
        <w:t xml:space="preserve">(当年价格)                            </w:t>
      </w:r>
      <w:r>
        <w:rPr>
          <w:rFonts w:hint="default"/>
          <w:sz w:val="21"/>
          <w:szCs w:val="21"/>
        </w:rPr>
        <w:t>单位:万元</w:t>
      </w:r>
    </w:p>
    <w:tbl>
      <w:tblPr>
        <w:tblStyle w:val="14"/>
        <w:tblW w:w="92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1576"/>
        <w:gridCol w:w="1286"/>
        <w:gridCol w:w="1286"/>
        <w:gridCol w:w="1286"/>
        <w:gridCol w:w="1286"/>
        <w:gridCol w:w="1291"/>
      </w:tblGrid>
      <w:tr w14:paraId="137E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228" w:type="dxa"/>
            <w:vMerge w:val="restart"/>
            <w:tcBorders>
              <w:top w:val="single" w:color="auto" w:sz="8" w:space="0"/>
              <w:left w:val="nil"/>
              <w:right w:val="single" w:color="auto" w:sz="4" w:space="0"/>
            </w:tcBorders>
            <w:vAlign w:val="center"/>
          </w:tcPr>
          <w:p w14:paraId="357C734E">
            <w:pPr>
              <w:pStyle w:val="12"/>
              <w:spacing w:before="0" w:beforeAutospacing="0" w:after="0" w:afterAutospacing="0" w:line="0" w:lineRule="atLeast"/>
              <w:jc w:val="center"/>
              <w:rPr>
                <w:rFonts w:hint="default"/>
                <w:sz w:val="21"/>
                <w:szCs w:val="21"/>
              </w:rPr>
            </w:pPr>
            <w:r>
              <w:rPr>
                <w:sz w:val="21"/>
                <w:szCs w:val="21"/>
              </w:rPr>
              <w:t>年　份</w:t>
            </w:r>
          </w:p>
        </w:tc>
        <w:tc>
          <w:tcPr>
            <w:tcW w:w="1576" w:type="dxa"/>
            <w:vMerge w:val="restart"/>
            <w:tcBorders>
              <w:top w:val="single" w:color="auto" w:sz="8" w:space="0"/>
              <w:left w:val="single" w:color="auto" w:sz="4" w:space="0"/>
              <w:right w:val="nil"/>
            </w:tcBorders>
            <w:vAlign w:val="center"/>
          </w:tcPr>
          <w:p w14:paraId="2214EBE8">
            <w:pPr>
              <w:pStyle w:val="12"/>
              <w:spacing w:before="0" w:beforeAutospacing="0" w:after="0" w:afterAutospacing="0" w:line="0" w:lineRule="atLeast"/>
              <w:jc w:val="center"/>
              <w:rPr>
                <w:rFonts w:hint="default"/>
                <w:sz w:val="21"/>
                <w:szCs w:val="21"/>
              </w:rPr>
            </w:pPr>
            <w:r>
              <w:rPr>
                <w:rFonts w:hint="default"/>
                <w:sz w:val="21"/>
                <w:szCs w:val="21"/>
              </w:rPr>
              <w:t>农林牧渔</w:t>
            </w:r>
          </w:p>
          <w:p w14:paraId="17A25410">
            <w:pPr>
              <w:pStyle w:val="12"/>
              <w:spacing w:before="0" w:beforeAutospacing="0" w:after="0" w:afterAutospacing="0" w:line="0" w:lineRule="atLeast"/>
              <w:jc w:val="center"/>
              <w:rPr>
                <w:rFonts w:hint="default"/>
                <w:sz w:val="21"/>
                <w:szCs w:val="21"/>
              </w:rPr>
            </w:pPr>
            <w:r>
              <w:rPr>
                <w:rFonts w:hint="default"/>
                <w:sz w:val="21"/>
                <w:szCs w:val="21"/>
              </w:rPr>
              <w:t>业总产值</w:t>
            </w:r>
          </w:p>
        </w:tc>
        <w:tc>
          <w:tcPr>
            <w:tcW w:w="6435" w:type="dxa"/>
            <w:gridSpan w:val="5"/>
            <w:tcBorders>
              <w:top w:val="single" w:color="auto" w:sz="8" w:space="0"/>
              <w:left w:val="nil"/>
              <w:right w:val="nil"/>
            </w:tcBorders>
            <w:vAlign w:val="center"/>
          </w:tcPr>
          <w:p w14:paraId="716D6807">
            <w:pPr>
              <w:spacing w:line="0" w:lineRule="atLeast"/>
              <w:jc w:val="center"/>
              <w:rPr>
                <w:rFonts w:hint="default"/>
                <w:sz w:val="21"/>
                <w:szCs w:val="21"/>
              </w:rPr>
            </w:pPr>
          </w:p>
        </w:tc>
      </w:tr>
      <w:tr w14:paraId="75073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28" w:type="dxa"/>
            <w:vMerge w:val="continue"/>
            <w:tcBorders>
              <w:left w:val="nil"/>
              <w:bottom w:val="single" w:color="auto" w:sz="4" w:space="0"/>
              <w:right w:val="single" w:color="auto" w:sz="4" w:space="0"/>
            </w:tcBorders>
            <w:vAlign w:val="center"/>
          </w:tcPr>
          <w:p w14:paraId="792B4CA2">
            <w:pPr>
              <w:pStyle w:val="12"/>
              <w:spacing w:before="0" w:beforeAutospacing="0" w:after="0" w:afterAutospacing="0" w:line="0" w:lineRule="atLeast"/>
              <w:jc w:val="center"/>
              <w:rPr>
                <w:rFonts w:hint="default"/>
                <w:sz w:val="21"/>
                <w:szCs w:val="21"/>
              </w:rPr>
            </w:pPr>
          </w:p>
        </w:tc>
        <w:tc>
          <w:tcPr>
            <w:tcW w:w="1576" w:type="dxa"/>
            <w:vMerge w:val="continue"/>
            <w:tcBorders>
              <w:left w:val="single" w:color="auto" w:sz="4" w:space="0"/>
              <w:bottom w:val="single" w:color="auto" w:sz="4" w:space="0"/>
              <w:right w:val="single" w:color="auto" w:sz="4" w:space="0"/>
            </w:tcBorders>
            <w:vAlign w:val="center"/>
          </w:tcPr>
          <w:p w14:paraId="089CAC94">
            <w:pPr>
              <w:pStyle w:val="12"/>
              <w:spacing w:before="0" w:beforeAutospacing="0" w:after="0" w:afterAutospacing="0" w:line="0" w:lineRule="atLeast"/>
              <w:jc w:val="center"/>
              <w:rPr>
                <w:rFonts w:hint="default"/>
                <w:sz w:val="21"/>
                <w:szCs w:val="21"/>
              </w:rPr>
            </w:pPr>
          </w:p>
        </w:tc>
        <w:tc>
          <w:tcPr>
            <w:tcW w:w="1286" w:type="dxa"/>
            <w:tcBorders>
              <w:left w:val="single" w:color="auto" w:sz="4" w:space="0"/>
              <w:bottom w:val="single" w:color="auto" w:sz="4" w:space="0"/>
            </w:tcBorders>
            <w:vAlign w:val="center"/>
          </w:tcPr>
          <w:p w14:paraId="6ADB3B8D">
            <w:pPr>
              <w:spacing w:line="0" w:lineRule="atLeast"/>
              <w:jc w:val="center"/>
              <w:rPr>
                <w:rFonts w:hint="default"/>
                <w:sz w:val="21"/>
                <w:szCs w:val="21"/>
              </w:rPr>
            </w:pPr>
            <w:r>
              <w:rPr>
                <w:sz w:val="21"/>
                <w:szCs w:val="21"/>
              </w:rPr>
              <w:t>农业</w:t>
            </w:r>
          </w:p>
        </w:tc>
        <w:tc>
          <w:tcPr>
            <w:tcW w:w="1286" w:type="dxa"/>
            <w:tcBorders>
              <w:bottom w:val="single" w:color="auto" w:sz="4" w:space="0"/>
            </w:tcBorders>
            <w:vAlign w:val="center"/>
          </w:tcPr>
          <w:p w14:paraId="18D78887">
            <w:pPr>
              <w:spacing w:line="0" w:lineRule="atLeast"/>
              <w:jc w:val="center"/>
              <w:rPr>
                <w:rFonts w:hint="default"/>
                <w:sz w:val="21"/>
                <w:szCs w:val="21"/>
              </w:rPr>
            </w:pPr>
            <w:r>
              <w:rPr>
                <w:sz w:val="21"/>
                <w:szCs w:val="21"/>
              </w:rPr>
              <w:t>林业</w:t>
            </w:r>
          </w:p>
        </w:tc>
        <w:tc>
          <w:tcPr>
            <w:tcW w:w="1286" w:type="dxa"/>
            <w:tcBorders>
              <w:bottom w:val="single" w:color="auto" w:sz="4" w:space="0"/>
              <w:right w:val="single" w:color="auto" w:sz="4" w:space="0"/>
            </w:tcBorders>
            <w:vAlign w:val="center"/>
          </w:tcPr>
          <w:p w14:paraId="61E72CB8">
            <w:pPr>
              <w:pStyle w:val="12"/>
              <w:spacing w:before="0" w:beforeAutospacing="0" w:after="0" w:afterAutospacing="0" w:line="0" w:lineRule="atLeast"/>
              <w:jc w:val="center"/>
              <w:rPr>
                <w:rFonts w:hint="default"/>
                <w:sz w:val="21"/>
                <w:szCs w:val="21"/>
              </w:rPr>
            </w:pPr>
            <w:r>
              <w:rPr>
                <w:sz w:val="21"/>
                <w:szCs w:val="21"/>
              </w:rPr>
              <w:t>牧业</w:t>
            </w:r>
          </w:p>
        </w:tc>
        <w:tc>
          <w:tcPr>
            <w:tcW w:w="1286" w:type="dxa"/>
            <w:tcBorders>
              <w:left w:val="single" w:color="auto" w:sz="4" w:space="0"/>
              <w:bottom w:val="single" w:color="auto" w:sz="4" w:space="0"/>
              <w:right w:val="nil"/>
            </w:tcBorders>
            <w:vAlign w:val="center"/>
          </w:tcPr>
          <w:p w14:paraId="1A016E5B">
            <w:pPr>
              <w:spacing w:line="0" w:lineRule="atLeast"/>
              <w:jc w:val="center"/>
              <w:rPr>
                <w:rFonts w:hint="default"/>
                <w:sz w:val="21"/>
                <w:szCs w:val="21"/>
              </w:rPr>
            </w:pPr>
            <w:r>
              <w:rPr>
                <w:sz w:val="21"/>
                <w:szCs w:val="21"/>
              </w:rPr>
              <w:t>渔业</w:t>
            </w:r>
          </w:p>
        </w:tc>
        <w:tc>
          <w:tcPr>
            <w:tcW w:w="1291" w:type="dxa"/>
            <w:tcBorders>
              <w:left w:val="single" w:color="auto" w:sz="4" w:space="0"/>
              <w:bottom w:val="single" w:color="auto" w:sz="4" w:space="0"/>
              <w:right w:val="nil"/>
            </w:tcBorders>
            <w:vAlign w:val="center"/>
          </w:tcPr>
          <w:p w14:paraId="55F96445">
            <w:pPr>
              <w:spacing w:line="0" w:lineRule="atLeast"/>
              <w:jc w:val="center"/>
              <w:rPr>
                <w:rFonts w:hint="default"/>
                <w:sz w:val="21"/>
                <w:szCs w:val="21"/>
              </w:rPr>
            </w:pPr>
            <w:r>
              <w:rPr>
                <w:rFonts w:hint="default"/>
                <w:sz w:val="21"/>
                <w:szCs w:val="21"/>
              </w:rPr>
              <w:t>农林牧渔</w:t>
            </w:r>
            <w:r>
              <w:rPr>
                <w:sz w:val="21"/>
                <w:szCs w:val="21"/>
              </w:rPr>
              <w:t>服务业</w:t>
            </w:r>
          </w:p>
        </w:tc>
      </w:tr>
      <w:tr w14:paraId="50AE3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exact"/>
        </w:trPr>
        <w:tc>
          <w:tcPr>
            <w:tcW w:w="1228" w:type="dxa"/>
            <w:tcBorders>
              <w:top w:val="nil"/>
              <w:left w:val="nil"/>
              <w:bottom w:val="nil"/>
              <w:right w:val="single" w:color="auto" w:sz="4" w:space="0"/>
            </w:tcBorders>
            <w:vAlign w:val="center"/>
          </w:tcPr>
          <w:p w14:paraId="757B4117">
            <w:pPr>
              <w:pStyle w:val="12"/>
              <w:adjustRightInd w:val="0"/>
              <w:spacing w:before="0" w:beforeAutospacing="0" w:after="0" w:afterAutospacing="0" w:line="300" w:lineRule="exact"/>
              <w:jc w:val="center"/>
              <w:rPr>
                <w:rFonts w:hint="default"/>
                <w:position w:val="6"/>
                <w:sz w:val="21"/>
                <w:szCs w:val="21"/>
              </w:rPr>
            </w:pPr>
            <w:r>
              <w:rPr>
                <w:position w:val="6"/>
                <w:sz w:val="21"/>
                <w:szCs w:val="21"/>
              </w:rPr>
              <w:t>1981</w:t>
            </w:r>
          </w:p>
        </w:tc>
        <w:tc>
          <w:tcPr>
            <w:tcW w:w="1576" w:type="dxa"/>
            <w:tcBorders>
              <w:top w:val="nil"/>
              <w:left w:val="single" w:color="auto" w:sz="4" w:space="0"/>
              <w:bottom w:val="nil"/>
            </w:tcBorders>
            <w:vAlign w:val="center"/>
          </w:tcPr>
          <w:p w14:paraId="70B96E9F">
            <w:pPr>
              <w:pStyle w:val="12"/>
              <w:adjustRightInd w:val="0"/>
              <w:spacing w:before="0" w:beforeAutospacing="0" w:after="0" w:afterAutospacing="0" w:line="300" w:lineRule="exact"/>
              <w:jc w:val="right"/>
              <w:rPr>
                <w:rFonts w:hint="default"/>
                <w:position w:val="6"/>
                <w:sz w:val="21"/>
                <w:szCs w:val="21"/>
              </w:rPr>
            </w:pPr>
            <w:r>
              <w:rPr>
                <w:position w:val="6"/>
                <w:sz w:val="21"/>
                <w:szCs w:val="21"/>
              </w:rPr>
              <w:t>24847</w:t>
            </w:r>
          </w:p>
        </w:tc>
        <w:tc>
          <w:tcPr>
            <w:tcW w:w="1286" w:type="dxa"/>
            <w:tcBorders>
              <w:top w:val="nil"/>
              <w:bottom w:val="nil"/>
            </w:tcBorders>
            <w:vAlign w:val="center"/>
          </w:tcPr>
          <w:p w14:paraId="3A790A67">
            <w:pPr>
              <w:pStyle w:val="12"/>
              <w:adjustRightInd w:val="0"/>
              <w:spacing w:before="0" w:beforeAutospacing="0" w:after="0" w:afterAutospacing="0" w:line="300" w:lineRule="exact"/>
              <w:jc w:val="right"/>
              <w:rPr>
                <w:rFonts w:hint="default"/>
                <w:position w:val="6"/>
                <w:sz w:val="21"/>
                <w:szCs w:val="21"/>
              </w:rPr>
            </w:pPr>
            <w:r>
              <w:rPr>
                <w:position w:val="6"/>
                <w:sz w:val="21"/>
                <w:szCs w:val="21"/>
              </w:rPr>
              <w:t>14285</w:t>
            </w:r>
          </w:p>
        </w:tc>
        <w:tc>
          <w:tcPr>
            <w:tcW w:w="1286" w:type="dxa"/>
            <w:tcBorders>
              <w:top w:val="nil"/>
              <w:bottom w:val="nil"/>
            </w:tcBorders>
            <w:vAlign w:val="center"/>
          </w:tcPr>
          <w:p w14:paraId="1B200B38">
            <w:pPr>
              <w:pStyle w:val="12"/>
              <w:adjustRightInd w:val="0"/>
              <w:spacing w:before="0" w:beforeAutospacing="0" w:after="0" w:afterAutospacing="0" w:line="300" w:lineRule="exact"/>
              <w:jc w:val="right"/>
              <w:rPr>
                <w:rFonts w:hint="default"/>
                <w:position w:val="6"/>
                <w:sz w:val="21"/>
                <w:szCs w:val="21"/>
              </w:rPr>
            </w:pPr>
            <w:r>
              <w:rPr>
                <w:position w:val="6"/>
                <w:sz w:val="21"/>
                <w:szCs w:val="21"/>
              </w:rPr>
              <w:t>2423</w:t>
            </w:r>
          </w:p>
        </w:tc>
        <w:tc>
          <w:tcPr>
            <w:tcW w:w="1286" w:type="dxa"/>
            <w:tcBorders>
              <w:top w:val="nil"/>
              <w:bottom w:val="nil"/>
            </w:tcBorders>
            <w:vAlign w:val="center"/>
          </w:tcPr>
          <w:p w14:paraId="273C3654">
            <w:pPr>
              <w:pStyle w:val="12"/>
              <w:adjustRightInd w:val="0"/>
              <w:spacing w:before="0" w:beforeAutospacing="0" w:after="0" w:afterAutospacing="0" w:line="300" w:lineRule="exact"/>
              <w:jc w:val="right"/>
              <w:rPr>
                <w:rFonts w:hint="default"/>
                <w:position w:val="6"/>
                <w:sz w:val="21"/>
                <w:szCs w:val="21"/>
              </w:rPr>
            </w:pPr>
            <w:r>
              <w:rPr>
                <w:position w:val="6"/>
                <w:sz w:val="21"/>
                <w:szCs w:val="21"/>
              </w:rPr>
              <w:t>8120</w:t>
            </w:r>
          </w:p>
        </w:tc>
        <w:tc>
          <w:tcPr>
            <w:tcW w:w="1286" w:type="dxa"/>
            <w:tcBorders>
              <w:top w:val="nil"/>
              <w:bottom w:val="nil"/>
              <w:right w:val="nil"/>
            </w:tcBorders>
            <w:vAlign w:val="center"/>
          </w:tcPr>
          <w:p w14:paraId="22A64922">
            <w:pPr>
              <w:pStyle w:val="12"/>
              <w:adjustRightInd w:val="0"/>
              <w:spacing w:before="0" w:beforeAutospacing="0" w:after="0" w:afterAutospacing="0" w:line="300" w:lineRule="exact"/>
              <w:jc w:val="right"/>
              <w:rPr>
                <w:rFonts w:hint="default"/>
                <w:position w:val="6"/>
                <w:sz w:val="21"/>
                <w:szCs w:val="21"/>
              </w:rPr>
            </w:pPr>
            <w:r>
              <w:rPr>
                <w:position w:val="6"/>
                <w:sz w:val="21"/>
                <w:szCs w:val="21"/>
              </w:rPr>
              <w:t>19</w:t>
            </w:r>
          </w:p>
        </w:tc>
        <w:tc>
          <w:tcPr>
            <w:tcW w:w="1291" w:type="dxa"/>
            <w:tcBorders>
              <w:top w:val="nil"/>
              <w:bottom w:val="nil"/>
              <w:right w:val="nil"/>
            </w:tcBorders>
            <w:vAlign w:val="center"/>
          </w:tcPr>
          <w:p w14:paraId="0B3F86D6">
            <w:pPr>
              <w:pStyle w:val="12"/>
              <w:adjustRightInd w:val="0"/>
              <w:spacing w:before="0" w:beforeAutospacing="0" w:after="0" w:afterAutospacing="0" w:line="300" w:lineRule="exact"/>
              <w:jc w:val="right"/>
              <w:rPr>
                <w:rFonts w:hint="default"/>
                <w:position w:val="6"/>
                <w:sz w:val="21"/>
                <w:szCs w:val="21"/>
              </w:rPr>
            </w:pPr>
          </w:p>
        </w:tc>
      </w:tr>
      <w:tr w14:paraId="07794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exact"/>
        </w:trPr>
        <w:tc>
          <w:tcPr>
            <w:tcW w:w="1228" w:type="dxa"/>
            <w:tcBorders>
              <w:top w:val="nil"/>
              <w:left w:val="nil"/>
              <w:bottom w:val="nil"/>
              <w:right w:val="single" w:color="auto" w:sz="4" w:space="0"/>
            </w:tcBorders>
            <w:vAlign w:val="center"/>
          </w:tcPr>
          <w:p w14:paraId="60063EB4">
            <w:pPr>
              <w:pStyle w:val="12"/>
              <w:adjustRightInd w:val="0"/>
              <w:spacing w:before="0" w:beforeAutospacing="0" w:after="0" w:afterAutospacing="0" w:line="300" w:lineRule="exact"/>
              <w:jc w:val="center"/>
              <w:rPr>
                <w:rFonts w:hint="default"/>
                <w:position w:val="6"/>
                <w:sz w:val="21"/>
                <w:szCs w:val="21"/>
              </w:rPr>
            </w:pPr>
            <w:r>
              <w:rPr>
                <w:position w:val="6"/>
                <w:sz w:val="21"/>
                <w:szCs w:val="21"/>
              </w:rPr>
              <w:t>1982</w:t>
            </w:r>
          </w:p>
        </w:tc>
        <w:tc>
          <w:tcPr>
            <w:tcW w:w="1576" w:type="dxa"/>
            <w:tcBorders>
              <w:top w:val="nil"/>
              <w:left w:val="single" w:color="auto" w:sz="4" w:space="0"/>
              <w:bottom w:val="nil"/>
            </w:tcBorders>
            <w:vAlign w:val="center"/>
          </w:tcPr>
          <w:p w14:paraId="05EFB814">
            <w:pPr>
              <w:pStyle w:val="12"/>
              <w:adjustRightInd w:val="0"/>
              <w:spacing w:before="0" w:beforeAutospacing="0" w:after="0" w:afterAutospacing="0" w:line="300" w:lineRule="exact"/>
              <w:jc w:val="right"/>
              <w:rPr>
                <w:rFonts w:hint="default"/>
                <w:position w:val="6"/>
                <w:sz w:val="21"/>
                <w:szCs w:val="21"/>
              </w:rPr>
            </w:pPr>
            <w:r>
              <w:rPr>
                <w:position w:val="6"/>
                <w:sz w:val="21"/>
                <w:szCs w:val="21"/>
              </w:rPr>
              <w:t>26813</w:t>
            </w:r>
          </w:p>
        </w:tc>
        <w:tc>
          <w:tcPr>
            <w:tcW w:w="1286" w:type="dxa"/>
            <w:tcBorders>
              <w:top w:val="nil"/>
              <w:bottom w:val="nil"/>
            </w:tcBorders>
            <w:vAlign w:val="center"/>
          </w:tcPr>
          <w:p w14:paraId="421A9B5A">
            <w:pPr>
              <w:pStyle w:val="12"/>
              <w:adjustRightInd w:val="0"/>
              <w:spacing w:before="0" w:beforeAutospacing="0" w:after="0" w:afterAutospacing="0" w:line="300" w:lineRule="exact"/>
              <w:jc w:val="right"/>
              <w:rPr>
                <w:rFonts w:hint="default"/>
                <w:position w:val="6"/>
                <w:sz w:val="21"/>
                <w:szCs w:val="21"/>
              </w:rPr>
            </w:pPr>
            <w:r>
              <w:rPr>
                <w:position w:val="6"/>
                <w:sz w:val="21"/>
                <w:szCs w:val="21"/>
              </w:rPr>
              <w:t>15798</w:t>
            </w:r>
          </w:p>
        </w:tc>
        <w:tc>
          <w:tcPr>
            <w:tcW w:w="1286" w:type="dxa"/>
            <w:tcBorders>
              <w:top w:val="nil"/>
              <w:bottom w:val="nil"/>
            </w:tcBorders>
            <w:vAlign w:val="center"/>
          </w:tcPr>
          <w:p w14:paraId="0174C106">
            <w:pPr>
              <w:pStyle w:val="12"/>
              <w:adjustRightInd w:val="0"/>
              <w:spacing w:before="0" w:beforeAutospacing="0" w:after="0" w:afterAutospacing="0" w:line="300" w:lineRule="exact"/>
              <w:jc w:val="right"/>
              <w:rPr>
                <w:rFonts w:hint="default"/>
                <w:position w:val="6"/>
                <w:sz w:val="21"/>
                <w:szCs w:val="21"/>
              </w:rPr>
            </w:pPr>
            <w:r>
              <w:rPr>
                <w:position w:val="6"/>
                <w:sz w:val="21"/>
                <w:szCs w:val="21"/>
              </w:rPr>
              <w:t>2230</w:t>
            </w:r>
          </w:p>
        </w:tc>
        <w:tc>
          <w:tcPr>
            <w:tcW w:w="1286" w:type="dxa"/>
            <w:tcBorders>
              <w:top w:val="nil"/>
              <w:bottom w:val="nil"/>
            </w:tcBorders>
            <w:vAlign w:val="center"/>
          </w:tcPr>
          <w:p w14:paraId="0BC85CE7">
            <w:pPr>
              <w:pStyle w:val="12"/>
              <w:adjustRightInd w:val="0"/>
              <w:spacing w:before="0" w:beforeAutospacing="0" w:after="0" w:afterAutospacing="0" w:line="300" w:lineRule="exact"/>
              <w:jc w:val="right"/>
              <w:rPr>
                <w:rFonts w:hint="default"/>
                <w:position w:val="6"/>
                <w:sz w:val="21"/>
                <w:szCs w:val="21"/>
              </w:rPr>
            </w:pPr>
            <w:r>
              <w:rPr>
                <w:position w:val="6"/>
                <w:sz w:val="21"/>
                <w:szCs w:val="21"/>
              </w:rPr>
              <w:t>8761</w:t>
            </w:r>
          </w:p>
        </w:tc>
        <w:tc>
          <w:tcPr>
            <w:tcW w:w="1286" w:type="dxa"/>
            <w:tcBorders>
              <w:top w:val="nil"/>
              <w:bottom w:val="nil"/>
              <w:right w:val="nil"/>
            </w:tcBorders>
            <w:vAlign w:val="center"/>
          </w:tcPr>
          <w:p w14:paraId="407445C8">
            <w:pPr>
              <w:pStyle w:val="12"/>
              <w:adjustRightInd w:val="0"/>
              <w:spacing w:before="0" w:beforeAutospacing="0" w:after="0" w:afterAutospacing="0" w:line="300" w:lineRule="exact"/>
              <w:jc w:val="right"/>
              <w:rPr>
                <w:rFonts w:hint="default"/>
                <w:position w:val="6"/>
                <w:sz w:val="21"/>
                <w:szCs w:val="21"/>
              </w:rPr>
            </w:pPr>
            <w:r>
              <w:rPr>
                <w:position w:val="6"/>
                <w:sz w:val="21"/>
                <w:szCs w:val="21"/>
              </w:rPr>
              <w:t>24</w:t>
            </w:r>
          </w:p>
        </w:tc>
        <w:tc>
          <w:tcPr>
            <w:tcW w:w="1291" w:type="dxa"/>
            <w:tcBorders>
              <w:top w:val="nil"/>
              <w:bottom w:val="nil"/>
              <w:right w:val="nil"/>
            </w:tcBorders>
            <w:vAlign w:val="center"/>
          </w:tcPr>
          <w:p w14:paraId="7F9CF8F4">
            <w:pPr>
              <w:pStyle w:val="12"/>
              <w:adjustRightInd w:val="0"/>
              <w:spacing w:before="0" w:beforeAutospacing="0" w:after="0" w:afterAutospacing="0" w:line="300" w:lineRule="exact"/>
              <w:jc w:val="right"/>
              <w:rPr>
                <w:rFonts w:hint="default"/>
                <w:position w:val="6"/>
                <w:sz w:val="21"/>
                <w:szCs w:val="21"/>
              </w:rPr>
            </w:pPr>
          </w:p>
        </w:tc>
      </w:tr>
      <w:tr w14:paraId="4124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exact"/>
        </w:trPr>
        <w:tc>
          <w:tcPr>
            <w:tcW w:w="1228" w:type="dxa"/>
            <w:tcBorders>
              <w:top w:val="nil"/>
              <w:left w:val="nil"/>
              <w:bottom w:val="nil"/>
              <w:right w:val="single" w:color="auto" w:sz="4" w:space="0"/>
            </w:tcBorders>
            <w:vAlign w:val="center"/>
          </w:tcPr>
          <w:p w14:paraId="70713961">
            <w:pPr>
              <w:pStyle w:val="12"/>
              <w:adjustRightInd w:val="0"/>
              <w:spacing w:before="0" w:beforeAutospacing="0" w:after="0" w:afterAutospacing="0" w:line="300" w:lineRule="exact"/>
              <w:jc w:val="center"/>
              <w:rPr>
                <w:rFonts w:hint="default"/>
                <w:position w:val="6"/>
                <w:sz w:val="21"/>
                <w:szCs w:val="21"/>
              </w:rPr>
            </w:pPr>
            <w:r>
              <w:rPr>
                <w:position w:val="6"/>
                <w:sz w:val="21"/>
                <w:szCs w:val="21"/>
              </w:rPr>
              <w:t>1983</w:t>
            </w:r>
          </w:p>
        </w:tc>
        <w:tc>
          <w:tcPr>
            <w:tcW w:w="1576" w:type="dxa"/>
            <w:tcBorders>
              <w:top w:val="nil"/>
              <w:left w:val="single" w:color="auto" w:sz="4" w:space="0"/>
              <w:bottom w:val="nil"/>
            </w:tcBorders>
            <w:vAlign w:val="center"/>
          </w:tcPr>
          <w:p w14:paraId="02353C04">
            <w:pPr>
              <w:pStyle w:val="12"/>
              <w:adjustRightInd w:val="0"/>
              <w:spacing w:before="0" w:beforeAutospacing="0" w:after="0" w:afterAutospacing="0" w:line="300" w:lineRule="exact"/>
              <w:jc w:val="right"/>
              <w:rPr>
                <w:rFonts w:hint="default"/>
                <w:position w:val="6"/>
                <w:sz w:val="21"/>
                <w:szCs w:val="21"/>
              </w:rPr>
            </w:pPr>
            <w:r>
              <w:rPr>
                <w:position w:val="6"/>
                <w:sz w:val="21"/>
                <w:szCs w:val="21"/>
              </w:rPr>
              <w:t>26161</w:t>
            </w:r>
          </w:p>
        </w:tc>
        <w:tc>
          <w:tcPr>
            <w:tcW w:w="1286" w:type="dxa"/>
            <w:tcBorders>
              <w:top w:val="nil"/>
              <w:bottom w:val="nil"/>
            </w:tcBorders>
            <w:vAlign w:val="center"/>
          </w:tcPr>
          <w:p w14:paraId="25A30DB2">
            <w:pPr>
              <w:pStyle w:val="12"/>
              <w:adjustRightInd w:val="0"/>
              <w:spacing w:before="0" w:beforeAutospacing="0" w:after="0" w:afterAutospacing="0" w:line="300" w:lineRule="exact"/>
              <w:jc w:val="right"/>
              <w:rPr>
                <w:rFonts w:hint="default"/>
                <w:position w:val="6"/>
                <w:sz w:val="21"/>
                <w:szCs w:val="21"/>
              </w:rPr>
            </w:pPr>
            <w:r>
              <w:rPr>
                <w:position w:val="6"/>
                <w:sz w:val="21"/>
                <w:szCs w:val="21"/>
              </w:rPr>
              <w:t>14264</w:t>
            </w:r>
          </w:p>
        </w:tc>
        <w:tc>
          <w:tcPr>
            <w:tcW w:w="1286" w:type="dxa"/>
            <w:tcBorders>
              <w:top w:val="nil"/>
              <w:bottom w:val="nil"/>
            </w:tcBorders>
            <w:vAlign w:val="center"/>
          </w:tcPr>
          <w:p w14:paraId="2AA07B25">
            <w:pPr>
              <w:pStyle w:val="12"/>
              <w:adjustRightInd w:val="0"/>
              <w:spacing w:before="0" w:beforeAutospacing="0" w:after="0" w:afterAutospacing="0" w:line="300" w:lineRule="exact"/>
              <w:jc w:val="right"/>
              <w:rPr>
                <w:rFonts w:hint="default"/>
                <w:position w:val="6"/>
                <w:sz w:val="21"/>
                <w:szCs w:val="21"/>
              </w:rPr>
            </w:pPr>
            <w:r>
              <w:rPr>
                <w:position w:val="6"/>
                <w:sz w:val="21"/>
                <w:szCs w:val="21"/>
              </w:rPr>
              <w:t>2281</w:t>
            </w:r>
          </w:p>
        </w:tc>
        <w:tc>
          <w:tcPr>
            <w:tcW w:w="1286" w:type="dxa"/>
            <w:tcBorders>
              <w:top w:val="nil"/>
              <w:bottom w:val="nil"/>
            </w:tcBorders>
            <w:vAlign w:val="center"/>
          </w:tcPr>
          <w:p w14:paraId="74D5993C">
            <w:pPr>
              <w:pStyle w:val="12"/>
              <w:adjustRightInd w:val="0"/>
              <w:spacing w:before="0" w:beforeAutospacing="0" w:after="0" w:afterAutospacing="0" w:line="300" w:lineRule="exact"/>
              <w:jc w:val="right"/>
              <w:rPr>
                <w:rFonts w:hint="default"/>
                <w:position w:val="6"/>
                <w:sz w:val="21"/>
                <w:szCs w:val="21"/>
              </w:rPr>
            </w:pPr>
            <w:r>
              <w:rPr>
                <w:position w:val="6"/>
                <w:sz w:val="21"/>
                <w:szCs w:val="21"/>
              </w:rPr>
              <w:t>9594</w:t>
            </w:r>
          </w:p>
        </w:tc>
        <w:tc>
          <w:tcPr>
            <w:tcW w:w="1286" w:type="dxa"/>
            <w:tcBorders>
              <w:top w:val="nil"/>
              <w:bottom w:val="nil"/>
              <w:right w:val="nil"/>
            </w:tcBorders>
            <w:vAlign w:val="center"/>
          </w:tcPr>
          <w:p w14:paraId="1AF6B2AE">
            <w:pPr>
              <w:pStyle w:val="12"/>
              <w:adjustRightInd w:val="0"/>
              <w:spacing w:before="0" w:beforeAutospacing="0" w:after="0" w:afterAutospacing="0" w:line="300" w:lineRule="exact"/>
              <w:jc w:val="right"/>
              <w:rPr>
                <w:rFonts w:hint="default"/>
                <w:position w:val="6"/>
                <w:sz w:val="21"/>
                <w:szCs w:val="21"/>
              </w:rPr>
            </w:pPr>
            <w:r>
              <w:rPr>
                <w:position w:val="6"/>
                <w:sz w:val="21"/>
                <w:szCs w:val="21"/>
              </w:rPr>
              <w:t>22</w:t>
            </w:r>
          </w:p>
        </w:tc>
        <w:tc>
          <w:tcPr>
            <w:tcW w:w="1291" w:type="dxa"/>
            <w:tcBorders>
              <w:top w:val="nil"/>
              <w:bottom w:val="nil"/>
              <w:right w:val="nil"/>
            </w:tcBorders>
            <w:vAlign w:val="center"/>
          </w:tcPr>
          <w:p w14:paraId="4FCEFAD2">
            <w:pPr>
              <w:pStyle w:val="12"/>
              <w:adjustRightInd w:val="0"/>
              <w:spacing w:before="0" w:beforeAutospacing="0" w:after="0" w:afterAutospacing="0" w:line="300" w:lineRule="exact"/>
              <w:jc w:val="right"/>
              <w:rPr>
                <w:rFonts w:hint="default"/>
                <w:position w:val="6"/>
                <w:sz w:val="21"/>
                <w:szCs w:val="21"/>
              </w:rPr>
            </w:pPr>
          </w:p>
        </w:tc>
      </w:tr>
      <w:tr w14:paraId="1B98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exact"/>
        </w:trPr>
        <w:tc>
          <w:tcPr>
            <w:tcW w:w="1228" w:type="dxa"/>
            <w:tcBorders>
              <w:top w:val="nil"/>
              <w:left w:val="nil"/>
              <w:bottom w:val="nil"/>
              <w:right w:val="single" w:color="auto" w:sz="4" w:space="0"/>
            </w:tcBorders>
            <w:vAlign w:val="center"/>
          </w:tcPr>
          <w:p w14:paraId="174E6EA0">
            <w:pPr>
              <w:pStyle w:val="12"/>
              <w:adjustRightInd w:val="0"/>
              <w:spacing w:before="0" w:beforeAutospacing="0" w:after="0" w:afterAutospacing="0" w:line="300" w:lineRule="exact"/>
              <w:jc w:val="center"/>
              <w:rPr>
                <w:rFonts w:hint="default"/>
                <w:position w:val="6"/>
                <w:sz w:val="21"/>
                <w:szCs w:val="21"/>
              </w:rPr>
            </w:pPr>
            <w:r>
              <w:rPr>
                <w:position w:val="6"/>
                <w:sz w:val="21"/>
                <w:szCs w:val="21"/>
              </w:rPr>
              <w:t>1984</w:t>
            </w:r>
          </w:p>
        </w:tc>
        <w:tc>
          <w:tcPr>
            <w:tcW w:w="1576" w:type="dxa"/>
            <w:tcBorders>
              <w:top w:val="nil"/>
              <w:left w:val="single" w:color="auto" w:sz="4" w:space="0"/>
              <w:bottom w:val="nil"/>
            </w:tcBorders>
            <w:vAlign w:val="center"/>
          </w:tcPr>
          <w:p w14:paraId="43EB854B">
            <w:pPr>
              <w:pStyle w:val="12"/>
              <w:adjustRightInd w:val="0"/>
              <w:spacing w:before="0" w:beforeAutospacing="0" w:after="0" w:afterAutospacing="0" w:line="300" w:lineRule="exact"/>
              <w:jc w:val="right"/>
              <w:rPr>
                <w:rFonts w:hint="default"/>
                <w:position w:val="6"/>
                <w:sz w:val="21"/>
                <w:szCs w:val="21"/>
              </w:rPr>
            </w:pPr>
            <w:r>
              <w:rPr>
                <w:position w:val="6"/>
                <w:sz w:val="21"/>
                <w:szCs w:val="21"/>
              </w:rPr>
              <w:t>29154</w:t>
            </w:r>
          </w:p>
        </w:tc>
        <w:tc>
          <w:tcPr>
            <w:tcW w:w="1286" w:type="dxa"/>
            <w:tcBorders>
              <w:top w:val="nil"/>
              <w:bottom w:val="nil"/>
            </w:tcBorders>
            <w:vAlign w:val="center"/>
          </w:tcPr>
          <w:p w14:paraId="4FEB3F38">
            <w:pPr>
              <w:pStyle w:val="12"/>
              <w:adjustRightInd w:val="0"/>
              <w:spacing w:before="0" w:beforeAutospacing="0" w:after="0" w:afterAutospacing="0" w:line="300" w:lineRule="exact"/>
              <w:jc w:val="right"/>
              <w:rPr>
                <w:rFonts w:hint="default"/>
                <w:position w:val="6"/>
                <w:sz w:val="21"/>
                <w:szCs w:val="21"/>
              </w:rPr>
            </w:pPr>
            <w:r>
              <w:rPr>
                <w:position w:val="6"/>
                <w:sz w:val="21"/>
                <w:szCs w:val="21"/>
              </w:rPr>
              <w:t>15103</w:t>
            </w:r>
          </w:p>
        </w:tc>
        <w:tc>
          <w:tcPr>
            <w:tcW w:w="1286" w:type="dxa"/>
            <w:tcBorders>
              <w:top w:val="nil"/>
              <w:bottom w:val="nil"/>
            </w:tcBorders>
            <w:vAlign w:val="center"/>
          </w:tcPr>
          <w:p w14:paraId="4E1B75FC">
            <w:pPr>
              <w:pStyle w:val="12"/>
              <w:adjustRightInd w:val="0"/>
              <w:spacing w:before="0" w:beforeAutospacing="0" w:after="0" w:afterAutospacing="0" w:line="300" w:lineRule="exact"/>
              <w:jc w:val="right"/>
              <w:rPr>
                <w:rFonts w:hint="default"/>
                <w:position w:val="6"/>
                <w:sz w:val="21"/>
                <w:szCs w:val="21"/>
              </w:rPr>
            </w:pPr>
            <w:r>
              <w:rPr>
                <w:position w:val="6"/>
                <w:sz w:val="21"/>
                <w:szCs w:val="21"/>
              </w:rPr>
              <w:t>2895</w:t>
            </w:r>
          </w:p>
        </w:tc>
        <w:tc>
          <w:tcPr>
            <w:tcW w:w="1286" w:type="dxa"/>
            <w:tcBorders>
              <w:top w:val="nil"/>
              <w:bottom w:val="nil"/>
            </w:tcBorders>
            <w:vAlign w:val="center"/>
          </w:tcPr>
          <w:p w14:paraId="041A8312">
            <w:pPr>
              <w:pStyle w:val="12"/>
              <w:adjustRightInd w:val="0"/>
              <w:spacing w:before="0" w:beforeAutospacing="0" w:after="0" w:afterAutospacing="0" w:line="300" w:lineRule="exact"/>
              <w:jc w:val="right"/>
              <w:rPr>
                <w:rFonts w:hint="default"/>
                <w:position w:val="6"/>
                <w:sz w:val="21"/>
                <w:szCs w:val="21"/>
              </w:rPr>
            </w:pPr>
            <w:r>
              <w:rPr>
                <w:position w:val="6"/>
                <w:sz w:val="21"/>
                <w:szCs w:val="21"/>
              </w:rPr>
              <w:t>11117</w:t>
            </w:r>
          </w:p>
        </w:tc>
        <w:tc>
          <w:tcPr>
            <w:tcW w:w="1286" w:type="dxa"/>
            <w:tcBorders>
              <w:top w:val="nil"/>
              <w:bottom w:val="nil"/>
              <w:right w:val="nil"/>
            </w:tcBorders>
            <w:vAlign w:val="center"/>
          </w:tcPr>
          <w:p w14:paraId="4687B003">
            <w:pPr>
              <w:pStyle w:val="12"/>
              <w:adjustRightInd w:val="0"/>
              <w:spacing w:before="0" w:beforeAutospacing="0" w:after="0" w:afterAutospacing="0" w:line="300" w:lineRule="exact"/>
              <w:jc w:val="right"/>
              <w:rPr>
                <w:rFonts w:hint="default"/>
                <w:position w:val="6"/>
                <w:sz w:val="21"/>
                <w:szCs w:val="21"/>
              </w:rPr>
            </w:pPr>
            <w:r>
              <w:rPr>
                <w:position w:val="6"/>
                <w:sz w:val="21"/>
                <w:szCs w:val="21"/>
              </w:rPr>
              <w:t>39</w:t>
            </w:r>
          </w:p>
        </w:tc>
        <w:tc>
          <w:tcPr>
            <w:tcW w:w="1291" w:type="dxa"/>
            <w:tcBorders>
              <w:top w:val="nil"/>
              <w:bottom w:val="nil"/>
              <w:right w:val="nil"/>
            </w:tcBorders>
            <w:vAlign w:val="center"/>
          </w:tcPr>
          <w:p w14:paraId="7209AC65">
            <w:pPr>
              <w:pStyle w:val="12"/>
              <w:adjustRightInd w:val="0"/>
              <w:spacing w:before="0" w:beforeAutospacing="0" w:after="0" w:afterAutospacing="0" w:line="300" w:lineRule="exact"/>
              <w:jc w:val="right"/>
              <w:rPr>
                <w:rFonts w:hint="default"/>
                <w:position w:val="6"/>
                <w:sz w:val="21"/>
                <w:szCs w:val="21"/>
              </w:rPr>
            </w:pPr>
          </w:p>
        </w:tc>
      </w:tr>
      <w:tr w14:paraId="4238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exact"/>
        </w:trPr>
        <w:tc>
          <w:tcPr>
            <w:tcW w:w="1228" w:type="dxa"/>
            <w:tcBorders>
              <w:top w:val="nil"/>
              <w:left w:val="nil"/>
              <w:bottom w:val="nil"/>
              <w:right w:val="single" w:color="auto" w:sz="4" w:space="0"/>
            </w:tcBorders>
            <w:vAlign w:val="center"/>
          </w:tcPr>
          <w:p w14:paraId="442252E3">
            <w:pPr>
              <w:pStyle w:val="12"/>
              <w:adjustRightInd w:val="0"/>
              <w:spacing w:before="0" w:beforeAutospacing="0" w:after="0" w:afterAutospacing="0" w:line="300" w:lineRule="exact"/>
              <w:jc w:val="center"/>
              <w:rPr>
                <w:rFonts w:hint="default"/>
                <w:position w:val="6"/>
                <w:sz w:val="21"/>
                <w:szCs w:val="21"/>
              </w:rPr>
            </w:pPr>
            <w:r>
              <w:rPr>
                <w:rFonts w:hint="default"/>
                <w:position w:val="6"/>
                <w:sz w:val="21"/>
                <w:szCs w:val="21"/>
              </w:rPr>
              <w:t>19</w:t>
            </w:r>
            <w:r>
              <w:rPr>
                <w:position w:val="6"/>
                <w:sz w:val="21"/>
                <w:szCs w:val="21"/>
              </w:rPr>
              <w:t>85</w:t>
            </w:r>
          </w:p>
        </w:tc>
        <w:tc>
          <w:tcPr>
            <w:tcW w:w="1576" w:type="dxa"/>
            <w:tcBorders>
              <w:top w:val="nil"/>
              <w:left w:val="single" w:color="auto" w:sz="4" w:space="0"/>
              <w:bottom w:val="nil"/>
            </w:tcBorders>
            <w:vAlign w:val="center"/>
          </w:tcPr>
          <w:p w14:paraId="7C8239E3">
            <w:pPr>
              <w:pStyle w:val="12"/>
              <w:adjustRightInd w:val="0"/>
              <w:spacing w:before="0" w:beforeAutospacing="0" w:after="0" w:afterAutospacing="0" w:line="300" w:lineRule="exact"/>
              <w:jc w:val="right"/>
              <w:rPr>
                <w:rFonts w:hint="default"/>
                <w:position w:val="6"/>
                <w:sz w:val="21"/>
                <w:szCs w:val="21"/>
              </w:rPr>
            </w:pPr>
            <w:r>
              <w:rPr>
                <w:position w:val="6"/>
                <w:sz w:val="21"/>
                <w:szCs w:val="21"/>
              </w:rPr>
              <w:t xml:space="preserve"> 27659</w:t>
            </w:r>
          </w:p>
        </w:tc>
        <w:tc>
          <w:tcPr>
            <w:tcW w:w="1286" w:type="dxa"/>
            <w:tcBorders>
              <w:top w:val="nil"/>
              <w:bottom w:val="nil"/>
            </w:tcBorders>
            <w:vAlign w:val="center"/>
          </w:tcPr>
          <w:p w14:paraId="0C532D57">
            <w:pPr>
              <w:pStyle w:val="12"/>
              <w:adjustRightInd w:val="0"/>
              <w:spacing w:before="0" w:beforeAutospacing="0" w:after="0" w:afterAutospacing="0" w:line="300" w:lineRule="exact"/>
              <w:jc w:val="right"/>
              <w:rPr>
                <w:rFonts w:hint="default"/>
                <w:position w:val="6"/>
                <w:sz w:val="21"/>
                <w:szCs w:val="21"/>
              </w:rPr>
            </w:pPr>
            <w:r>
              <w:rPr>
                <w:position w:val="6"/>
                <w:sz w:val="21"/>
                <w:szCs w:val="21"/>
              </w:rPr>
              <w:t xml:space="preserve">14585 </w:t>
            </w:r>
          </w:p>
        </w:tc>
        <w:tc>
          <w:tcPr>
            <w:tcW w:w="1286" w:type="dxa"/>
            <w:tcBorders>
              <w:top w:val="nil"/>
              <w:bottom w:val="nil"/>
            </w:tcBorders>
            <w:vAlign w:val="center"/>
          </w:tcPr>
          <w:p w14:paraId="18F836DE">
            <w:pPr>
              <w:pStyle w:val="12"/>
              <w:adjustRightInd w:val="0"/>
              <w:spacing w:before="0" w:beforeAutospacing="0" w:after="0" w:afterAutospacing="0" w:line="300" w:lineRule="exact"/>
              <w:jc w:val="right"/>
              <w:rPr>
                <w:rFonts w:hint="default"/>
                <w:position w:val="6"/>
                <w:sz w:val="21"/>
                <w:szCs w:val="21"/>
              </w:rPr>
            </w:pPr>
            <w:r>
              <w:rPr>
                <w:position w:val="6"/>
                <w:sz w:val="21"/>
                <w:szCs w:val="21"/>
              </w:rPr>
              <w:t xml:space="preserve">2852 </w:t>
            </w:r>
          </w:p>
        </w:tc>
        <w:tc>
          <w:tcPr>
            <w:tcW w:w="1286" w:type="dxa"/>
            <w:tcBorders>
              <w:top w:val="nil"/>
              <w:bottom w:val="nil"/>
            </w:tcBorders>
            <w:vAlign w:val="center"/>
          </w:tcPr>
          <w:p w14:paraId="48926738">
            <w:pPr>
              <w:pStyle w:val="12"/>
              <w:adjustRightInd w:val="0"/>
              <w:spacing w:before="0" w:beforeAutospacing="0" w:after="0" w:afterAutospacing="0" w:line="300" w:lineRule="exact"/>
              <w:jc w:val="right"/>
              <w:rPr>
                <w:rFonts w:hint="default"/>
                <w:position w:val="6"/>
                <w:sz w:val="21"/>
                <w:szCs w:val="21"/>
              </w:rPr>
            </w:pPr>
            <w:r>
              <w:rPr>
                <w:position w:val="6"/>
                <w:sz w:val="21"/>
                <w:szCs w:val="21"/>
              </w:rPr>
              <w:t xml:space="preserve">10147 </w:t>
            </w:r>
          </w:p>
        </w:tc>
        <w:tc>
          <w:tcPr>
            <w:tcW w:w="1286" w:type="dxa"/>
            <w:tcBorders>
              <w:top w:val="nil"/>
              <w:bottom w:val="nil"/>
              <w:right w:val="nil"/>
            </w:tcBorders>
            <w:vAlign w:val="center"/>
          </w:tcPr>
          <w:p w14:paraId="3BF962F6">
            <w:pPr>
              <w:pStyle w:val="12"/>
              <w:adjustRightInd w:val="0"/>
              <w:spacing w:before="0" w:beforeAutospacing="0" w:after="0" w:afterAutospacing="0" w:line="300" w:lineRule="exact"/>
              <w:jc w:val="right"/>
              <w:rPr>
                <w:rFonts w:hint="default"/>
                <w:position w:val="6"/>
                <w:sz w:val="21"/>
                <w:szCs w:val="21"/>
              </w:rPr>
            </w:pPr>
            <w:r>
              <w:rPr>
                <w:position w:val="6"/>
                <w:sz w:val="21"/>
                <w:szCs w:val="21"/>
              </w:rPr>
              <w:t xml:space="preserve">75 </w:t>
            </w:r>
          </w:p>
        </w:tc>
        <w:tc>
          <w:tcPr>
            <w:tcW w:w="1291" w:type="dxa"/>
            <w:tcBorders>
              <w:top w:val="nil"/>
              <w:bottom w:val="nil"/>
              <w:right w:val="nil"/>
            </w:tcBorders>
            <w:vAlign w:val="center"/>
          </w:tcPr>
          <w:p w14:paraId="03D9E68C">
            <w:pPr>
              <w:pStyle w:val="12"/>
              <w:adjustRightInd w:val="0"/>
              <w:spacing w:before="0" w:beforeAutospacing="0" w:after="0" w:afterAutospacing="0" w:line="300" w:lineRule="exact"/>
              <w:jc w:val="right"/>
              <w:rPr>
                <w:rFonts w:hint="default"/>
                <w:position w:val="6"/>
                <w:sz w:val="21"/>
                <w:szCs w:val="21"/>
              </w:rPr>
            </w:pPr>
          </w:p>
        </w:tc>
      </w:tr>
      <w:tr w14:paraId="344D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exact"/>
        </w:trPr>
        <w:tc>
          <w:tcPr>
            <w:tcW w:w="1228" w:type="dxa"/>
            <w:tcBorders>
              <w:top w:val="nil"/>
              <w:left w:val="nil"/>
              <w:bottom w:val="nil"/>
              <w:right w:val="single" w:color="auto" w:sz="4" w:space="0"/>
            </w:tcBorders>
            <w:vAlign w:val="center"/>
          </w:tcPr>
          <w:p w14:paraId="1289AA88">
            <w:pPr>
              <w:pStyle w:val="12"/>
              <w:adjustRightInd w:val="0"/>
              <w:spacing w:before="0" w:beforeAutospacing="0" w:after="0" w:afterAutospacing="0" w:line="300" w:lineRule="exact"/>
              <w:jc w:val="center"/>
              <w:rPr>
                <w:rFonts w:hint="default"/>
                <w:position w:val="6"/>
                <w:sz w:val="21"/>
                <w:szCs w:val="21"/>
              </w:rPr>
            </w:pPr>
            <w:r>
              <w:rPr>
                <w:position w:val="6"/>
                <w:sz w:val="21"/>
                <w:szCs w:val="21"/>
              </w:rPr>
              <w:t>1986</w:t>
            </w:r>
          </w:p>
        </w:tc>
        <w:tc>
          <w:tcPr>
            <w:tcW w:w="1576" w:type="dxa"/>
            <w:tcBorders>
              <w:top w:val="nil"/>
              <w:left w:val="single" w:color="auto" w:sz="4" w:space="0"/>
              <w:bottom w:val="nil"/>
            </w:tcBorders>
            <w:vAlign w:val="center"/>
          </w:tcPr>
          <w:p w14:paraId="232499E7">
            <w:pPr>
              <w:pStyle w:val="12"/>
              <w:adjustRightInd w:val="0"/>
              <w:spacing w:before="0" w:beforeAutospacing="0" w:after="0" w:afterAutospacing="0" w:line="300" w:lineRule="exact"/>
              <w:jc w:val="right"/>
              <w:rPr>
                <w:rFonts w:hint="default"/>
                <w:position w:val="6"/>
                <w:sz w:val="21"/>
                <w:szCs w:val="21"/>
              </w:rPr>
            </w:pPr>
            <w:r>
              <w:rPr>
                <w:position w:val="6"/>
                <w:sz w:val="21"/>
                <w:szCs w:val="21"/>
              </w:rPr>
              <w:t>28010</w:t>
            </w:r>
          </w:p>
        </w:tc>
        <w:tc>
          <w:tcPr>
            <w:tcW w:w="1286" w:type="dxa"/>
            <w:tcBorders>
              <w:top w:val="nil"/>
              <w:bottom w:val="nil"/>
            </w:tcBorders>
            <w:vAlign w:val="center"/>
          </w:tcPr>
          <w:p w14:paraId="4C61D603">
            <w:pPr>
              <w:pStyle w:val="12"/>
              <w:adjustRightInd w:val="0"/>
              <w:spacing w:before="0" w:beforeAutospacing="0" w:after="0" w:afterAutospacing="0" w:line="300" w:lineRule="exact"/>
              <w:jc w:val="right"/>
              <w:rPr>
                <w:rFonts w:hint="default"/>
                <w:position w:val="6"/>
                <w:sz w:val="21"/>
                <w:szCs w:val="21"/>
              </w:rPr>
            </w:pPr>
            <w:r>
              <w:rPr>
                <w:position w:val="6"/>
                <w:sz w:val="21"/>
                <w:szCs w:val="21"/>
              </w:rPr>
              <w:t>15697</w:t>
            </w:r>
          </w:p>
        </w:tc>
        <w:tc>
          <w:tcPr>
            <w:tcW w:w="1286" w:type="dxa"/>
            <w:tcBorders>
              <w:top w:val="nil"/>
              <w:bottom w:val="nil"/>
            </w:tcBorders>
            <w:vAlign w:val="center"/>
          </w:tcPr>
          <w:p w14:paraId="009F0D5B">
            <w:pPr>
              <w:pStyle w:val="12"/>
              <w:adjustRightInd w:val="0"/>
              <w:spacing w:before="0" w:beforeAutospacing="0" w:after="0" w:afterAutospacing="0" w:line="300" w:lineRule="exact"/>
              <w:jc w:val="right"/>
              <w:rPr>
                <w:rFonts w:hint="default"/>
                <w:position w:val="6"/>
                <w:sz w:val="21"/>
                <w:szCs w:val="21"/>
              </w:rPr>
            </w:pPr>
            <w:r>
              <w:rPr>
                <w:position w:val="6"/>
                <w:sz w:val="21"/>
                <w:szCs w:val="21"/>
              </w:rPr>
              <w:t>2162</w:t>
            </w:r>
          </w:p>
        </w:tc>
        <w:tc>
          <w:tcPr>
            <w:tcW w:w="1286" w:type="dxa"/>
            <w:tcBorders>
              <w:top w:val="nil"/>
              <w:bottom w:val="nil"/>
            </w:tcBorders>
            <w:vAlign w:val="center"/>
          </w:tcPr>
          <w:p w14:paraId="7A7843A3">
            <w:pPr>
              <w:pStyle w:val="12"/>
              <w:adjustRightInd w:val="0"/>
              <w:spacing w:before="0" w:beforeAutospacing="0" w:after="0" w:afterAutospacing="0" w:line="300" w:lineRule="exact"/>
              <w:jc w:val="right"/>
              <w:rPr>
                <w:rFonts w:hint="default"/>
                <w:position w:val="6"/>
                <w:sz w:val="21"/>
                <w:szCs w:val="21"/>
              </w:rPr>
            </w:pPr>
            <w:r>
              <w:rPr>
                <w:position w:val="6"/>
                <w:sz w:val="21"/>
                <w:szCs w:val="21"/>
              </w:rPr>
              <w:t>10074</w:t>
            </w:r>
          </w:p>
        </w:tc>
        <w:tc>
          <w:tcPr>
            <w:tcW w:w="1286" w:type="dxa"/>
            <w:tcBorders>
              <w:top w:val="nil"/>
              <w:bottom w:val="nil"/>
              <w:right w:val="nil"/>
            </w:tcBorders>
            <w:vAlign w:val="center"/>
          </w:tcPr>
          <w:p w14:paraId="6673B4C4">
            <w:pPr>
              <w:pStyle w:val="12"/>
              <w:adjustRightInd w:val="0"/>
              <w:spacing w:before="0" w:beforeAutospacing="0" w:after="0" w:afterAutospacing="0" w:line="300" w:lineRule="exact"/>
              <w:jc w:val="right"/>
              <w:rPr>
                <w:rFonts w:hint="default"/>
                <w:position w:val="6"/>
                <w:sz w:val="21"/>
                <w:szCs w:val="21"/>
              </w:rPr>
            </w:pPr>
            <w:r>
              <w:rPr>
                <w:position w:val="6"/>
                <w:sz w:val="21"/>
                <w:szCs w:val="21"/>
              </w:rPr>
              <w:t>77</w:t>
            </w:r>
          </w:p>
        </w:tc>
        <w:tc>
          <w:tcPr>
            <w:tcW w:w="1291" w:type="dxa"/>
            <w:tcBorders>
              <w:top w:val="nil"/>
              <w:bottom w:val="nil"/>
              <w:right w:val="nil"/>
            </w:tcBorders>
            <w:vAlign w:val="center"/>
          </w:tcPr>
          <w:p w14:paraId="680881DF">
            <w:pPr>
              <w:pStyle w:val="12"/>
              <w:adjustRightInd w:val="0"/>
              <w:spacing w:before="0" w:beforeAutospacing="0" w:after="0" w:afterAutospacing="0" w:line="300" w:lineRule="exact"/>
              <w:jc w:val="right"/>
              <w:rPr>
                <w:rFonts w:hint="default"/>
                <w:position w:val="6"/>
                <w:sz w:val="21"/>
                <w:szCs w:val="21"/>
              </w:rPr>
            </w:pPr>
          </w:p>
        </w:tc>
      </w:tr>
      <w:tr w14:paraId="335AC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exact"/>
        </w:trPr>
        <w:tc>
          <w:tcPr>
            <w:tcW w:w="1228" w:type="dxa"/>
            <w:tcBorders>
              <w:top w:val="nil"/>
              <w:left w:val="nil"/>
              <w:bottom w:val="nil"/>
              <w:right w:val="single" w:color="auto" w:sz="4" w:space="0"/>
            </w:tcBorders>
            <w:vAlign w:val="center"/>
          </w:tcPr>
          <w:p w14:paraId="380846EB">
            <w:pPr>
              <w:pStyle w:val="12"/>
              <w:adjustRightInd w:val="0"/>
              <w:spacing w:before="0" w:beforeAutospacing="0" w:after="0" w:afterAutospacing="0" w:line="300" w:lineRule="exact"/>
              <w:jc w:val="center"/>
              <w:rPr>
                <w:rFonts w:hint="default"/>
                <w:position w:val="6"/>
                <w:sz w:val="21"/>
                <w:szCs w:val="21"/>
              </w:rPr>
            </w:pPr>
            <w:r>
              <w:rPr>
                <w:position w:val="6"/>
                <w:sz w:val="21"/>
                <w:szCs w:val="21"/>
              </w:rPr>
              <w:t>1987</w:t>
            </w:r>
          </w:p>
        </w:tc>
        <w:tc>
          <w:tcPr>
            <w:tcW w:w="1576" w:type="dxa"/>
            <w:tcBorders>
              <w:top w:val="nil"/>
              <w:left w:val="single" w:color="auto" w:sz="4" w:space="0"/>
              <w:bottom w:val="nil"/>
            </w:tcBorders>
            <w:vAlign w:val="center"/>
          </w:tcPr>
          <w:p w14:paraId="6466D390">
            <w:pPr>
              <w:pStyle w:val="12"/>
              <w:adjustRightInd w:val="0"/>
              <w:spacing w:before="0" w:beforeAutospacing="0" w:after="0" w:afterAutospacing="0" w:line="300" w:lineRule="exact"/>
              <w:jc w:val="right"/>
              <w:rPr>
                <w:rFonts w:hint="default"/>
                <w:position w:val="6"/>
                <w:sz w:val="21"/>
                <w:szCs w:val="21"/>
              </w:rPr>
            </w:pPr>
            <w:r>
              <w:rPr>
                <w:position w:val="6"/>
                <w:sz w:val="21"/>
                <w:szCs w:val="21"/>
              </w:rPr>
              <w:t>27395</w:t>
            </w:r>
          </w:p>
        </w:tc>
        <w:tc>
          <w:tcPr>
            <w:tcW w:w="1286" w:type="dxa"/>
            <w:tcBorders>
              <w:top w:val="nil"/>
              <w:bottom w:val="nil"/>
            </w:tcBorders>
            <w:vAlign w:val="center"/>
          </w:tcPr>
          <w:p w14:paraId="3E9E88F6">
            <w:pPr>
              <w:pStyle w:val="12"/>
              <w:adjustRightInd w:val="0"/>
              <w:spacing w:before="0" w:beforeAutospacing="0" w:after="0" w:afterAutospacing="0" w:line="300" w:lineRule="exact"/>
              <w:jc w:val="right"/>
              <w:rPr>
                <w:rFonts w:hint="default"/>
                <w:position w:val="6"/>
                <w:sz w:val="21"/>
                <w:szCs w:val="21"/>
              </w:rPr>
            </w:pPr>
            <w:r>
              <w:rPr>
                <w:position w:val="6"/>
                <w:sz w:val="21"/>
                <w:szCs w:val="21"/>
              </w:rPr>
              <w:t>15355</w:t>
            </w:r>
          </w:p>
        </w:tc>
        <w:tc>
          <w:tcPr>
            <w:tcW w:w="1286" w:type="dxa"/>
            <w:tcBorders>
              <w:top w:val="nil"/>
              <w:bottom w:val="nil"/>
            </w:tcBorders>
            <w:vAlign w:val="center"/>
          </w:tcPr>
          <w:p w14:paraId="2D0903BC">
            <w:pPr>
              <w:pStyle w:val="12"/>
              <w:adjustRightInd w:val="0"/>
              <w:spacing w:before="0" w:beforeAutospacing="0" w:after="0" w:afterAutospacing="0" w:line="300" w:lineRule="exact"/>
              <w:jc w:val="right"/>
              <w:rPr>
                <w:rFonts w:hint="default"/>
                <w:position w:val="6"/>
                <w:sz w:val="21"/>
                <w:szCs w:val="21"/>
              </w:rPr>
            </w:pPr>
            <w:r>
              <w:rPr>
                <w:position w:val="6"/>
                <w:sz w:val="21"/>
                <w:szCs w:val="21"/>
              </w:rPr>
              <w:t>1795</w:t>
            </w:r>
          </w:p>
        </w:tc>
        <w:tc>
          <w:tcPr>
            <w:tcW w:w="1286" w:type="dxa"/>
            <w:tcBorders>
              <w:top w:val="nil"/>
              <w:bottom w:val="nil"/>
            </w:tcBorders>
            <w:vAlign w:val="center"/>
          </w:tcPr>
          <w:p w14:paraId="6CFF44C0">
            <w:pPr>
              <w:pStyle w:val="12"/>
              <w:adjustRightInd w:val="0"/>
              <w:spacing w:before="0" w:beforeAutospacing="0" w:after="0" w:afterAutospacing="0" w:line="300" w:lineRule="exact"/>
              <w:jc w:val="right"/>
              <w:rPr>
                <w:rFonts w:hint="default"/>
                <w:position w:val="6"/>
                <w:sz w:val="21"/>
                <w:szCs w:val="21"/>
              </w:rPr>
            </w:pPr>
            <w:r>
              <w:rPr>
                <w:position w:val="6"/>
                <w:sz w:val="21"/>
                <w:szCs w:val="21"/>
              </w:rPr>
              <w:t>10165</w:t>
            </w:r>
          </w:p>
        </w:tc>
        <w:tc>
          <w:tcPr>
            <w:tcW w:w="1286" w:type="dxa"/>
            <w:tcBorders>
              <w:top w:val="nil"/>
              <w:bottom w:val="nil"/>
              <w:right w:val="nil"/>
            </w:tcBorders>
            <w:vAlign w:val="center"/>
          </w:tcPr>
          <w:p w14:paraId="5237DD06">
            <w:pPr>
              <w:pStyle w:val="12"/>
              <w:adjustRightInd w:val="0"/>
              <w:spacing w:before="0" w:beforeAutospacing="0" w:after="0" w:afterAutospacing="0" w:line="300" w:lineRule="exact"/>
              <w:jc w:val="right"/>
              <w:rPr>
                <w:rFonts w:hint="default"/>
                <w:position w:val="6"/>
                <w:sz w:val="21"/>
                <w:szCs w:val="21"/>
              </w:rPr>
            </w:pPr>
            <w:r>
              <w:rPr>
                <w:position w:val="6"/>
                <w:sz w:val="21"/>
                <w:szCs w:val="21"/>
              </w:rPr>
              <w:t>80</w:t>
            </w:r>
          </w:p>
        </w:tc>
        <w:tc>
          <w:tcPr>
            <w:tcW w:w="1291" w:type="dxa"/>
            <w:tcBorders>
              <w:top w:val="nil"/>
              <w:bottom w:val="nil"/>
              <w:right w:val="nil"/>
            </w:tcBorders>
            <w:vAlign w:val="center"/>
          </w:tcPr>
          <w:p w14:paraId="739D5B71">
            <w:pPr>
              <w:pStyle w:val="12"/>
              <w:adjustRightInd w:val="0"/>
              <w:spacing w:before="0" w:beforeAutospacing="0" w:after="0" w:afterAutospacing="0" w:line="300" w:lineRule="exact"/>
              <w:jc w:val="right"/>
              <w:rPr>
                <w:rFonts w:hint="default"/>
                <w:position w:val="6"/>
                <w:sz w:val="21"/>
                <w:szCs w:val="21"/>
              </w:rPr>
            </w:pPr>
          </w:p>
        </w:tc>
      </w:tr>
      <w:tr w14:paraId="0689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exact"/>
        </w:trPr>
        <w:tc>
          <w:tcPr>
            <w:tcW w:w="1228" w:type="dxa"/>
            <w:tcBorders>
              <w:top w:val="nil"/>
              <w:left w:val="nil"/>
              <w:bottom w:val="nil"/>
              <w:right w:val="single" w:color="auto" w:sz="4" w:space="0"/>
            </w:tcBorders>
            <w:vAlign w:val="center"/>
          </w:tcPr>
          <w:p w14:paraId="282E8F28">
            <w:pPr>
              <w:pStyle w:val="12"/>
              <w:adjustRightInd w:val="0"/>
              <w:spacing w:before="0" w:beforeAutospacing="0" w:after="0" w:afterAutospacing="0" w:line="300" w:lineRule="exact"/>
              <w:jc w:val="center"/>
              <w:rPr>
                <w:rFonts w:hint="default"/>
                <w:position w:val="6"/>
                <w:sz w:val="21"/>
                <w:szCs w:val="21"/>
              </w:rPr>
            </w:pPr>
            <w:r>
              <w:rPr>
                <w:position w:val="6"/>
                <w:sz w:val="21"/>
                <w:szCs w:val="21"/>
              </w:rPr>
              <w:t>1988</w:t>
            </w:r>
          </w:p>
        </w:tc>
        <w:tc>
          <w:tcPr>
            <w:tcW w:w="1576" w:type="dxa"/>
            <w:tcBorders>
              <w:top w:val="nil"/>
              <w:left w:val="single" w:color="auto" w:sz="4" w:space="0"/>
              <w:bottom w:val="nil"/>
            </w:tcBorders>
            <w:vAlign w:val="center"/>
          </w:tcPr>
          <w:p w14:paraId="10197797">
            <w:pPr>
              <w:pStyle w:val="12"/>
              <w:adjustRightInd w:val="0"/>
              <w:spacing w:before="0" w:beforeAutospacing="0" w:after="0" w:afterAutospacing="0" w:line="300" w:lineRule="exact"/>
              <w:jc w:val="right"/>
              <w:rPr>
                <w:rFonts w:hint="default"/>
                <w:position w:val="6"/>
                <w:sz w:val="21"/>
                <w:szCs w:val="21"/>
              </w:rPr>
            </w:pPr>
            <w:r>
              <w:rPr>
                <w:position w:val="6"/>
                <w:sz w:val="21"/>
                <w:szCs w:val="21"/>
              </w:rPr>
              <w:t>31080</w:t>
            </w:r>
          </w:p>
        </w:tc>
        <w:tc>
          <w:tcPr>
            <w:tcW w:w="1286" w:type="dxa"/>
            <w:tcBorders>
              <w:top w:val="nil"/>
              <w:bottom w:val="nil"/>
            </w:tcBorders>
            <w:vAlign w:val="center"/>
          </w:tcPr>
          <w:p w14:paraId="3C92FD7D">
            <w:pPr>
              <w:pStyle w:val="12"/>
              <w:adjustRightInd w:val="0"/>
              <w:spacing w:before="0" w:beforeAutospacing="0" w:after="0" w:afterAutospacing="0" w:line="300" w:lineRule="exact"/>
              <w:jc w:val="right"/>
              <w:rPr>
                <w:rFonts w:hint="default"/>
                <w:position w:val="6"/>
                <w:sz w:val="21"/>
                <w:szCs w:val="21"/>
              </w:rPr>
            </w:pPr>
            <w:r>
              <w:rPr>
                <w:position w:val="6"/>
                <w:sz w:val="21"/>
                <w:szCs w:val="21"/>
              </w:rPr>
              <w:t>18034</w:t>
            </w:r>
          </w:p>
        </w:tc>
        <w:tc>
          <w:tcPr>
            <w:tcW w:w="1286" w:type="dxa"/>
            <w:tcBorders>
              <w:top w:val="nil"/>
              <w:bottom w:val="nil"/>
            </w:tcBorders>
            <w:vAlign w:val="center"/>
          </w:tcPr>
          <w:p w14:paraId="6EBEBC6D">
            <w:pPr>
              <w:pStyle w:val="12"/>
              <w:adjustRightInd w:val="0"/>
              <w:spacing w:before="0" w:beforeAutospacing="0" w:after="0" w:afterAutospacing="0" w:line="300" w:lineRule="exact"/>
              <w:jc w:val="right"/>
              <w:rPr>
                <w:rFonts w:hint="default"/>
                <w:position w:val="6"/>
                <w:sz w:val="21"/>
                <w:szCs w:val="21"/>
              </w:rPr>
            </w:pPr>
            <w:r>
              <w:rPr>
                <w:position w:val="6"/>
                <w:sz w:val="21"/>
                <w:szCs w:val="21"/>
              </w:rPr>
              <w:t>2769</w:t>
            </w:r>
          </w:p>
        </w:tc>
        <w:tc>
          <w:tcPr>
            <w:tcW w:w="1286" w:type="dxa"/>
            <w:tcBorders>
              <w:top w:val="nil"/>
              <w:bottom w:val="nil"/>
            </w:tcBorders>
            <w:vAlign w:val="center"/>
          </w:tcPr>
          <w:p w14:paraId="333AE790">
            <w:pPr>
              <w:pStyle w:val="12"/>
              <w:adjustRightInd w:val="0"/>
              <w:spacing w:before="0" w:beforeAutospacing="0" w:after="0" w:afterAutospacing="0" w:line="300" w:lineRule="exact"/>
              <w:jc w:val="right"/>
              <w:rPr>
                <w:rFonts w:hint="default"/>
                <w:position w:val="6"/>
                <w:sz w:val="21"/>
                <w:szCs w:val="21"/>
              </w:rPr>
            </w:pPr>
            <w:r>
              <w:rPr>
                <w:position w:val="6"/>
                <w:sz w:val="21"/>
                <w:szCs w:val="21"/>
              </w:rPr>
              <w:t>10197</w:t>
            </w:r>
          </w:p>
        </w:tc>
        <w:tc>
          <w:tcPr>
            <w:tcW w:w="1286" w:type="dxa"/>
            <w:tcBorders>
              <w:top w:val="nil"/>
              <w:bottom w:val="nil"/>
              <w:right w:val="nil"/>
            </w:tcBorders>
            <w:vAlign w:val="center"/>
          </w:tcPr>
          <w:p w14:paraId="6C90DFF0">
            <w:pPr>
              <w:pStyle w:val="12"/>
              <w:adjustRightInd w:val="0"/>
              <w:spacing w:before="0" w:beforeAutospacing="0" w:after="0" w:afterAutospacing="0" w:line="300" w:lineRule="exact"/>
              <w:jc w:val="right"/>
              <w:rPr>
                <w:rFonts w:hint="default"/>
                <w:position w:val="6"/>
                <w:sz w:val="21"/>
                <w:szCs w:val="21"/>
              </w:rPr>
            </w:pPr>
            <w:r>
              <w:rPr>
                <w:position w:val="6"/>
                <w:sz w:val="21"/>
                <w:szCs w:val="21"/>
              </w:rPr>
              <w:t>80</w:t>
            </w:r>
          </w:p>
        </w:tc>
        <w:tc>
          <w:tcPr>
            <w:tcW w:w="1291" w:type="dxa"/>
            <w:tcBorders>
              <w:top w:val="nil"/>
              <w:bottom w:val="nil"/>
              <w:right w:val="nil"/>
            </w:tcBorders>
            <w:vAlign w:val="center"/>
          </w:tcPr>
          <w:p w14:paraId="54DE8660">
            <w:pPr>
              <w:pStyle w:val="12"/>
              <w:adjustRightInd w:val="0"/>
              <w:spacing w:before="0" w:beforeAutospacing="0" w:after="0" w:afterAutospacing="0" w:line="300" w:lineRule="exact"/>
              <w:jc w:val="right"/>
              <w:rPr>
                <w:rFonts w:hint="default"/>
                <w:position w:val="6"/>
                <w:sz w:val="21"/>
                <w:szCs w:val="21"/>
              </w:rPr>
            </w:pPr>
          </w:p>
        </w:tc>
      </w:tr>
      <w:tr w14:paraId="1C16B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exact"/>
        </w:trPr>
        <w:tc>
          <w:tcPr>
            <w:tcW w:w="1228" w:type="dxa"/>
            <w:tcBorders>
              <w:top w:val="nil"/>
              <w:left w:val="nil"/>
              <w:bottom w:val="nil"/>
              <w:right w:val="single" w:color="auto" w:sz="4" w:space="0"/>
            </w:tcBorders>
            <w:vAlign w:val="center"/>
          </w:tcPr>
          <w:p w14:paraId="36E2494B">
            <w:pPr>
              <w:pStyle w:val="12"/>
              <w:adjustRightInd w:val="0"/>
              <w:spacing w:before="0" w:beforeAutospacing="0" w:after="0" w:afterAutospacing="0" w:line="300" w:lineRule="exact"/>
              <w:jc w:val="center"/>
              <w:rPr>
                <w:rFonts w:hint="default"/>
                <w:position w:val="6"/>
                <w:sz w:val="21"/>
                <w:szCs w:val="21"/>
              </w:rPr>
            </w:pPr>
            <w:r>
              <w:rPr>
                <w:position w:val="6"/>
                <w:sz w:val="21"/>
                <w:szCs w:val="21"/>
              </w:rPr>
              <w:t>1989</w:t>
            </w:r>
          </w:p>
        </w:tc>
        <w:tc>
          <w:tcPr>
            <w:tcW w:w="1576" w:type="dxa"/>
            <w:tcBorders>
              <w:top w:val="nil"/>
              <w:left w:val="single" w:color="auto" w:sz="4" w:space="0"/>
              <w:bottom w:val="nil"/>
            </w:tcBorders>
            <w:vAlign w:val="center"/>
          </w:tcPr>
          <w:p w14:paraId="303EB59E">
            <w:pPr>
              <w:pStyle w:val="12"/>
              <w:adjustRightInd w:val="0"/>
              <w:spacing w:before="0" w:beforeAutospacing="0" w:after="0" w:afterAutospacing="0" w:line="300" w:lineRule="exact"/>
              <w:jc w:val="right"/>
              <w:rPr>
                <w:rFonts w:hint="default"/>
                <w:position w:val="6"/>
                <w:sz w:val="21"/>
                <w:szCs w:val="21"/>
              </w:rPr>
            </w:pPr>
            <w:r>
              <w:rPr>
                <w:position w:val="6"/>
                <w:sz w:val="21"/>
                <w:szCs w:val="21"/>
              </w:rPr>
              <w:t>32478</w:t>
            </w:r>
          </w:p>
        </w:tc>
        <w:tc>
          <w:tcPr>
            <w:tcW w:w="1286" w:type="dxa"/>
            <w:tcBorders>
              <w:top w:val="nil"/>
              <w:bottom w:val="nil"/>
            </w:tcBorders>
            <w:vAlign w:val="center"/>
          </w:tcPr>
          <w:p w14:paraId="1777C03C">
            <w:pPr>
              <w:pStyle w:val="12"/>
              <w:adjustRightInd w:val="0"/>
              <w:spacing w:before="0" w:beforeAutospacing="0" w:after="0" w:afterAutospacing="0" w:line="300" w:lineRule="exact"/>
              <w:jc w:val="right"/>
              <w:rPr>
                <w:rFonts w:hint="default"/>
                <w:position w:val="6"/>
                <w:sz w:val="21"/>
                <w:szCs w:val="21"/>
              </w:rPr>
            </w:pPr>
            <w:r>
              <w:rPr>
                <w:position w:val="6"/>
                <w:sz w:val="21"/>
                <w:szCs w:val="21"/>
              </w:rPr>
              <w:t>18787</w:t>
            </w:r>
          </w:p>
        </w:tc>
        <w:tc>
          <w:tcPr>
            <w:tcW w:w="1286" w:type="dxa"/>
            <w:tcBorders>
              <w:top w:val="nil"/>
              <w:bottom w:val="nil"/>
            </w:tcBorders>
            <w:vAlign w:val="center"/>
          </w:tcPr>
          <w:p w14:paraId="522D4C2C">
            <w:pPr>
              <w:pStyle w:val="12"/>
              <w:adjustRightInd w:val="0"/>
              <w:spacing w:before="0" w:beforeAutospacing="0" w:after="0" w:afterAutospacing="0" w:line="300" w:lineRule="exact"/>
              <w:jc w:val="right"/>
              <w:rPr>
                <w:rFonts w:hint="default"/>
                <w:position w:val="6"/>
                <w:sz w:val="21"/>
                <w:szCs w:val="21"/>
              </w:rPr>
            </w:pPr>
            <w:r>
              <w:rPr>
                <w:position w:val="6"/>
                <w:sz w:val="21"/>
                <w:szCs w:val="21"/>
              </w:rPr>
              <w:t>2477</w:t>
            </w:r>
          </w:p>
        </w:tc>
        <w:tc>
          <w:tcPr>
            <w:tcW w:w="1286" w:type="dxa"/>
            <w:tcBorders>
              <w:top w:val="nil"/>
              <w:bottom w:val="nil"/>
            </w:tcBorders>
            <w:vAlign w:val="center"/>
          </w:tcPr>
          <w:p w14:paraId="216EAA74">
            <w:pPr>
              <w:pStyle w:val="12"/>
              <w:adjustRightInd w:val="0"/>
              <w:spacing w:before="0" w:beforeAutospacing="0" w:after="0" w:afterAutospacing="0" w:line="300" w:lineRule="exact"/>
              <w:jc w:val="right"/>
              <w:rPr>
                <w:rFonts w:hint="default"/>
                <w:position w:val="6"/>
                <w:sz w:val="21"/>
                <w:szCs w:val="21"/>
              </w:rPr>
            </w:pPr>
            <w:r>
              <w:rPr>
                <w:position w:val="6"/>
                <w:sz w:val="21"/>
                <w:szCs w:val="21"/>
              </w:rPr>
              <w:t>11127</w:t>
            </w:r>
          </w:p>
        </w:tc>
        <w:tc>
          <w:tcPr>
            <w:tcW w:w="1286" w:type="dxa"/>
            <w:tcBorders>
              <w:top w:val="nil"/>
              <w:bottom w:val="nil"/>
              <w:right w:val="nil"/>
            </w:tcBorders>
            <w:vAlign w:val="center"/>
          </w:tcPr>
          <w:p w14:paraId="54DE7E84">
            <w:pPr>
              <w:pStyle w:val="12"/>
              <w:adjustRightInd w:val="0"/>
              <w:spacing w:before="0" w:beforeAutospacing="0" w:after="0" w:afterAutospacing="0" w:line="300" w:lineRule="exact"/>
              <w:jc w:val="right"/>
              <w:rPr>
                <w:rFonts w:hint="default"/>
                <w:position w:val="6"/>
                <w:sz w:val="21"/>
                <w:szCs w:val="21"/>
              </w:rPr>
            </w:pPr>
            <w:r>
              <w:rPr>
                <w:position w:val="6"/>
                <w:sz w:val="21"/>
                <w:szCs w:val="21"/>
              </w:rPr>
              <w:t>87</w:t>
            </w:r>
          </w:p>
        </w:tc>
        <w:tc>
          <w:tcPr>
            <w:tcW w:w="1291" w:type="dxa"/>
            <w:tcBorders>
              <w:top w:val="nil"/>
              <w:bottom w:val="nil"/>
              <w:right w:val="nil"/>
            </w:tcBorders>
            <w:vAlign w:val="center"/>
          </w:tcPr>
          <w:p w14:paraId="0F962710">
            <w:pPr>
              <w:pStyle w:val="12"/>
              <w:adjustRightInd w:val="0"/>
              <w:spacing w:before="0" w:beforeAutospacing="0" w:after="0" w:afterAutospacing="0" w:line="300" w:lineRule="exact"/>
              <w:jc w:val="right"/>
              <w:rPr>
                <w:rFonts w:hint="default"/>
                <w:position w:val="6"/>
                <w:sz w:val="21"/>
                <w:szCs w:val="21"/>
              </w:rPr>
            </w:pPr>
          </w:p>
        </w:tc>
      </w:tr>
      <w:tr w14:paraId="1ACD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exact"/>
        </w:trPr>
        <w:tc>
          <w:tcPr>
            <w:tcW w:w="1228" w:type="dxa"/>
            <w:tcBorders>
              <w:top w:val="nil"/>
              <w:left w:val="nil"/>
              <w:bottom w:val="nil"/>
              <w:right w:val="single" w:color="auto" w:sz="4" w:space="0"/>
            </w:tcBorders>
            <w:vAlign w:val="center"/>
          </w:tcPr>
          <w:p w14:paraId="1414C8BD">
            <w:pPr>
              <w:pStyle w:val="12"/>
              <w:adjustRightInd w:val="0"/>
              <w:spacing w:before="0" w:beforeAutospacing="0" w:after="0" w:afterAutospacing="0" w:line="300" w:lineRule="exact"/>
              <w:jc w:val="center"/>
              <w:rPr>
                <w:rFonts w:hint="default"/>
                <w:position w:val="6"/>
                <w:sz w:val="21"/>
                <w:szCs w:val="21"/>
              </w:rPr>
            </w:pPr>
            <w:r>
              <w:rPr>
                <w:position w:val="6"/>
                <w:sz w:val="21"/>
                <w:szCs w:val="21"/>
              </w:rPr>
              <w:t>1990</w:t>
            </w:r>
          </w:p>
        </w:tc>
        <w:tc>
          <w:tcPr>
            <w:tcW w:w="1576" w:type="dxa"/>
            <w:tcBorders>
              <w:top w:val="nil"/>
              <w:left w:val="single" w:color="auto" w:sz="4" w:space="0"/>
              <w:bottom w:val="nil"/>
            </w:tcBorders>
            <w:vAlign w:val="center"/>
          </w:tcPr>
          <w:p w14:paraId="4EDFB43E">
            <w:pPr>
              <w:pStyle w:val="12"/>
              <w:adjustRightInd w:val="0"/>
              <w:spacing w:before="0" w:beforeAutospacing="0" w:after="0" w:afterAutospacing="0" w:line="300" w:lineRule="exact"/>
              <w:jc w:val="right"/>
              <w:rPr>
                <w:rFonts w:hint="default"/>
                <w:position w:val="6"/>
                <w:sz w:val="21"/>
                <w:szCs w:val="21"/>
              </w:rPr>
            </w:pPr>
            <w:r>
              <w:rPr>
                <w:position w:val="6"/>
                <w:sz w:val="21"/>
                <w:szCs w:val="21"/>
              </w:rPr>
              <w:t>25488</w:t>
            </w:r>
          </w:p>
        </w:tc>
        <w:tc>
          <w:tcPr>
            <w:tcW w:w="1286" w:type="dxa"/>
            <w:tcBorders>
              <w:top w:val="nil"/>
              <w:bottom w:val="nil"/>
            </w:tcBorders>
            <w:vAlign w:val="center"/>
          </w:tcPr>
          <w:p w14:paraId="75094915">
            <w:pPr>
              <w:pStyle w:val="12"/>
              <w:adjustRightInd w:val="0"/>
              <w:spacing w:before="0" w:beforeAutospacing="0" w:after="0" w:afterAutospacing="0" w:line="300" w:lineRule="exact"/>
              <w:jc w:val="right"/>
              <w:rPr>
                <w:rFonts w:hint="default"/>
                <w:position w:val="6"/>
                <w:sz w:val="21"/>
                <w:szCs w:val="21"/>
              </w:rPr>
            </w:pPr>
            <w:r>
              <w:rPr>
                <w:position w:val="6"/>
                <w:sz w:val="21"/>
                <w:szCs w:val="21"/>
              </w:rPr>
              <w:t>14981</w:t>
            </w:r>
          </w:p>
        </w:tc>
        <w:tc>
          <w:tcPr>
            <w:tcW w:w="1286" w:type="dxa"/>
            <w:tcBorders>
              <w:top w:val="nil"/>
              <w:bottom w:val="nil"/>
            </w:tcBorders>
            <w:vAlign w:val="center"/>
          </w:tcPr>
          <w:p w14:paraId="47404BC0">
            <w:pPr>
              <w:pStyle w:val="12"/>
              <w:adjustRightInd w:val="0"/>
              <w:spacing w:before="0" w:beforeAutospacing="0" w:after="0" w:afterAutospacing="0" w:line="300" w:lineRule="exact"/>
              <w:jc w:val="right"/>
              <w:rPr>
                <w:rFonts w:hint="default"/>
                <w:position w:val="6"/>
                <w:sz w:val="21"/>
                <w:szCs w:val="21"/>
              </w:rPr>
            </w:pPr>
            <w:r>
              <w:rPr>
                <w:position w:val="6"/>
                <w:sz w:val="21"/>
                <w:szCs w:val="21"/>
              </w:rPr>
              <w:t>2868</w:t>
            </w:r>
          </w:p>
        </w:tc>
        <w:tc>
          <w:tcPr>
            <w:tcW w:w="1286" w:type="dxa"/>
            <w:tcBorders>
              <w:top w:val="nil"/>
              <w:bottom w:val="nil"/>
            </w:tcBorders>
            <w:vAlign w:val="center"/>
          </w:tcPr>
          <w:p w14:paraId="5F012804">
            <w:pPr>
              <w:pStyle w:val="12"/>
              <w:adjustRightInd w:val="0"/>
              <w:spacing w:before="0" w:beforeAutospacing="0" w:after="0" w:afterAutospacing="0" w:line="300" w:lineRule="exact"/>
              <w:jc w:val="right"/>
              <w:rPr>
                <w:rFonts w:hint="default"/>
                <w:position w:val="6"/>
                <w:sz w:val="21"/>
                <w:szCs w:val="21"/>
              </w:rPr>
            </w:pPr>
            <w:r>
              <w:rPr>
                <w:position w:val="6"/>
                <w:sz w:val="21"/>
                <w:szCs w:val="21"/>
              </w:rPr>
              <w:t>7499</w:t>
            </w:r>
          </w:p>
        </w:tc>
        <w:tc>
          <w:tcPr>
            <w:tcW w:w="1286" w:type="dxa"/>
            <w:tcBorders>
              <w:top w:val="nil"/>
              <w:bottom w:val="nil"/>
              <w:right w:val="nil"/>
            </w:tcBorders>
            <w:vAlign w:val="center"/>
          </w:tcPr>
          <w:p w14:paraId="43095457">
            <w:pPr>
              <w:pStyle w:val="12"/>
              <w:adjustRightInd w:val="0"/>
              <w:spacing w:before="0" w:beforeAutospacing="0" w:after="0" w:afterAutospacing="0" w:line="300" w:lineRule="exact"/>
              <w:jc w:val="right"/>
              <w:rPr>
                <w:rFonts w:hint="default"/>
                <w:position w:val="6"/>
                <w:sz w:val="21"/>
                <w:szCs w:val="21"/>
              </w:rPr>
            </w:pPr>
            <w:r>
              <w:rPr>
                <w:position w:val="6"/>
                <w:sz w:val="21"/>
                <w:szCs w:val="21"/>
              </w:rPr>
              <w:t>140</w:t>
            </w:r>
          </w:p>
        </w:tc>
        <w:tc>
          <w:tcPr>
            <w:tcW w:w="1291" w:type="dxa"/>
            <w:tcBorders>
              <w:top w:val="nil"/>
              <w:bottom w:val="nil"/>
              <w:right w:val="nil"/>
            </w:tcBorders>
            <w:vAlign w:val="center"/>
          </w:tcPr>
          <w:p w14:paraId="2B5A209A">
            <w:pPr>
              <w:pStyle w:val="12"/>
              <w:adjustRightInd w:val="0"/>
              <w:spacing w:before="0" w:beforeAutospacing="0" w:after="0" w:afterAutospacing="0" w:line="300" w:lineRule="exact"/>
              <w:jc w:val="right"/>
              <w:rPr>
                <w:rFonts w:hint="default"/>
                <w:position w:val="6"/>
                <w:sz w:val="21"/>
                <w:szCs w:val="21"/>
              </w:rPr>
            </w:pPr>
          </w:p>
        </w:tc>
      </w:tr>
      <w:tr w14:paraId="43E8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exact"/>
        </w:trPr>
        <w:tc>
          <w:tcPr>
            <w:tcW w:w="1228" w:type="dxa"/>
            <w:tcBorders>
              <w:top w:val="nil"/>
              <w:left w:val="nil"/>
              <w:bottom w:val="nil"/>
              <w:right w:val="single" w:color="auto" w:sz="4" w:space="0"/>
            </w:tcBorders>
            <w:vAlign w:val="center"/>
          </w:tcPr>
          <w:p w14:paraId="31E1F383">
            <w:pPr>
              <w:pStyle w:val="12"/>
              <w:adjustRightInd w:val="0"/>
              <w:spacing w:before="0" w:beforeAutospacing="0" w:after="0" w:afterAutospacing="0" w:line="300" w:lineRule="exact"/>
              <w:jc w:val="center"/>
              <w:rPr>
                <w:rFonts w:hint="default"/>
                <w:position w:val="6"/>
                <w:sz w:val="21"/>
                <w:szCs w:val="21"/>
              </w:rPr>
            </w:pPr>
            <w:r>
              <w:rPr>
                <w:position w:val="6"/>
                <w:sz w:val="21"/>
                <w:szCs w:val="21"/>
              </w:rPr>
              <w:t>1991</w:t>
            </w:r>
          </w:p>
        </w:tc>
        <w:tc>
          <w:tcPr>
            <w:tcW w:w="1576" w:type="dxa"/>
            <w:tcBorders>
              <w:top w:val="nil"/>
              <w:left w:val="single" w:color="auto" w:sz="4" w:space="0"/>
              <w:bottom w:val="nil"/>
            </w:tcBorders>
            <w:vAlign w:val="center"/>
          </w:tcPr>
          <w:p w14:paraId="6BFC3732">
            <w:pPr>
              <w:pStyle w:val="12"/>
              <w:adjustRightInd w:val="0"/>
              <w:spacing w:before="0" w:beforeAutospacing="0" w:after="0" w:afterAutospacing="0" w:line="300" w:lineRule="exact"/>
              <w:jc w:val="right"/>
              <w:rPr>
                <w:rFonts w:hint="default"/>
                <w:position w:val="6"/>
                <w:sz w:val="21"/>
                <w:szCs w:val="21"/>
              </w:rPr>
            </w:pPr>
            <w:r>
              <w:rPr>
                <w:position w:val="6"/>
                <w:sz w:val="21"/>
                <w:szCs w:val="21"/>
              </w:rPr>
              <w:t>28814</w:t>
            </w:r>
          </w:p>
        </w:tc>
        <w:tc>
          <w:tcPr>
            <w:tcW w:w="1286" w:type="dxa"/>
            <w:tcBorders>
              <w:top w:val="nil"/>
              <w:bottom w:val="nil"/>
            </w:tcBorders>
            <w:vAlign w:val="center"/>
          </w:tcPr>
          <w:p w14:paraId="304E3074">
            <w:pPr>
              <w:pStyle w:val="12"/>
              <w:adjustRightInd w:val="0"/>
              <w:spacing w:before="0" w:beforeAutospacing="0" w:after="0" w:afterAutospacing="0" w:line="300" w:lineRule="exact"/>
              <w:jc w:val="right"/>
              <w:rPr>
                <w:rFonts w:hint="default"/>
                <w:position w:val="6"/>
                <w:sz w:val="21"/>
                <w:szCs w:val="21"/>
              </w:rPr>
            </w:pPr>
            <w:r>
              <w:rPr>
                <w:position w:val="6"/>
                <w:sz w:val="21"/>
                <w:szCs w:val="21"/>
              </w:rPr>
              <w:t>18973</w:t>
            </w:r>
          </w:p>
        </w:tc>
        <w:tc>
          <w:tcPr>
            <w:tcW w:w="1286" w:type="dxa"/>
            <w:tcBorders>
              <w:top w:val="nil"/>
              <w:bottom w:val="nil"/>
            </w:tcBorders>
            <w:vAlign w:val="center"/>
          </w:tcPr>
          <w:p w14:paraId="6A407BF8">
            <w:pPr>
              <w:pStyle w:val="12"/>
              <w:adjustRightInd w:val="0"/>
              <w:spacing w:before="0" w:beforeAutospacing="0" w:after="0" w:afterAutospacing="0" w:line="300" w:lineRule="exact"/>
              <w:jc w:val="right"/>
              <w:rPr>
                <w:rFonts w:hint="default"/>
                <w:position w:val="6"/>
                <w:sz w:val="21"/>
                <w:szCs w:val="21"/>
              </w:rPr>
            </w:pPr>
            <w:r>
              <w:rPr>
                <w:position w:val="6"/>
                <w:sz w:val="21"/>
                <w:szCs w:val="21"/>
              </w:rPr>
              <w:t>1800</w:t>
            </w:r>
          </w:p>
        </w:tc>
        <w:tc>
          <w:tcPr>
            <w:tcW w:w="1286" w:type="dxa"/>
            <w:tcBorders>
              <w:top w:val="nil"/>
              <w:bottom w:val="nil"/>
            </w:tcBorders>
            <w:vAlign w:val="center"/>
          </w:tcPr>
          <w:p w14:paraId="2DB2362C">
            <w:pPr>
              <w:pStyle w:val="12"/>
              <w:adjustRightInd w:val="0"/>
              <w:spacing w:before="0" w:beforeAutospacing="0" w:after="0" w:afterAutospacing="0" w:line="300" w:lineRule="exact"/>
              <w:jc w:val="right"/>
              <w:rPr>
                <w:rFonts w:hint="default"/>
                <w:position w:val="6"/>
                <w:sz w:val="21"/>
                <w:szCs w:val="21"/>
              </w:rPr>
            </w:pPr>
            <w:r>
              <w:rPr>
                <w:position w:val="6"/>
                <w:sz w:val="21"/>
                <w:szCs w:val="21"/>
              </w:rPr>
              <w:t>7870</w:t>
            </w:r>
          </w:p>
        </w:tc>
        <w:tc>
          <w:tcPr>
            <w:tcW w:w="1286" w:type="dxa"/>
            <w:tcBorders>
              <w:top w:val="nil"/>
              <w:bottom w:val="nil"/>
              <w:right w:val="nil"/>
            </w:tcBorders>
            <w:vAlign w:val="center"/>
          </w:tcPr>
          <w:p w14:paraId="2609716D">
            <w:pPr>
              <w:pStyle w:val="12"/>
              <w:adjustRightInd w:val="0"/>
              <w:spacing w:before="0" w:beforeAutospacing="0" w:after="0" w:afterAutospacing="0" w:line="300" w:lineRule="exact"/>
              <w:jc w:val="right"/>
              <w:rPr>
                <w:rFonts w:hint="default"/>
                <w:position w:val="6"/>
                <w:sz w:val="21"/>
                <w:szCs w:val="21"/>
              </w:rPr>
            </w:pPr>
            <w:r>
              <w:rPr>
                <w:position w:val="6"/>
                <w:sz w:val="21"/>
                <w:szCs w:val="21"/>
              </w:rPr>
              <w:t>141</w:t>
            </w:r>
          </w:p>
        </w:tc>
        <w:tc>
          <w:tcPr>
            <w:tcW w:w="1291" w:type="dxa"/>
            <w:tcBorders>
              <w:top w:val="nil"/>
              <w:bottom w:val="nil"/>
              <w:right w:val="nil"/>
            </w:tcBorders>
            <w:vAlign w:val="center"/>
          </w:tcPr>
          <w:p w14:paraId="51B3E766">
            <w:pPr>
              <w:pStyle w:val="12"/>
              <w:adjustRightInd w:val="0"/>
              <w:spacing w:before="0" w:beforeAutospacing="0" w:after="0" w:afterAutospacing="0" w:line="300" w:lineRule="exact"/>
              <w:jc w:val="right"/>
              <w:rPr>
                <w:rFonts w:hint="default"/>
                <w:position w:val="6"/>
                <w:sz w:val="21"/>
                <w:szCs w:val="21"/>
              </w:rPr>
            </w:pPr>
          </w:p>
        </w:tc>
      </w:tr>
      <w:tr w14:paraId="69E4E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exact"/>
        </w:trPr>
        <w:tc>
          <w:tcPr>
            <w:tcW w:w="1228" w:type="dxa"/>
            <w:tcBorders>
              <w:top w:val="nil"/>
              <w:left w:val="nil"/>
              <w:bottom w:val="nil"/>
              <w:right w:val="single" w:color="auto" w:sz="4" w:space="0"/>
            </w:tcBorders>
            <w:vAlign w:val="center"/>
          </w:tcPr>
          <w:p w14:paraId="54CC2359">
            <w:pPr>
              <w:pStyle w:val="12"/>
              <w:adjustRightInd w:val="0"/>
              <w:spacing w:before="0" w:beforeAutospacing="0" w:after="0" w:afterAutospacing="0" w:line="300" w:lineRule="exact"/>
              <w:jc w:val="center"/>
              <w:rPr>
                <w:rFonts w:hint="default"/>
                <w:position w:val="6"/>
                <w:sz w:val="21"/>
                <w:szCs w:val="21"/>
              </w:rPr>
            </w:pPr>
            <w:r>
              <w:rPr>
                <w:position w:val="6"/>
                <w:sz w:val="21"/>
                <w:szCs w:val="21"/>
              </w:rPr>
              <w:t>1992</w:t>
            </w:r>
          </w:p>
        </w:tc>
        <w:tc>
          <w:tcPr>
            <w:tcW w:w="1576" w:type="dxa"/>
            <w:tcBorders>
              <w:top w:val="nil"/>
              <w:left w:val="single" w:color="auto" w:sz="4" w:space="0"/>
              <w:bottom w:val="nil"/>
            </w:tcBorders>
            <w:vAlign w:val="center"/>
          </w:tcPr>
          <w:p w14:paraId="00951967">
            <w:pPr>
              <w:pStyle w:val="12"/>
              <w:adjustRightInd w:val="0"/>
              <w:spacing w:before="0" w:beforeAutospacing="0" w:after="0" w:afterAutospacing="0" w:line="300" w:lineRule="exact"/>
              <w:jc w:val="right"/>
              <w:rPr>
                <w:rFonts w:hint="default"/>
                <w:position w:val="6"/>
                <w:sz w:val="21"/>
                <w:szCs w:val="21"/>
              </w:rPr>
            </w:pPr>
            <w:r>
              <w:rPr>
                <w:position w:val="6"/>
                <w:sz w:val="21"/>
                <w:szCs w:val="21"/>
              </w:rPr>
              <w:t>35231</w:t>
            </w:r>
          </w:p>
        </w:tc>
        <w:tc>
          <w:tcPr>
            <w:tcW w:w="1286" w:type="dxa"/>
            <w:tcBorders>
              <w:top w:val="nil"/>
              <w:bottom w:val="nil"/>
            </w:tcBorders>
            <w:vAlign w:val="center"/>
          </w:tcPr>
          <w:p w14:paraId="77C60B4F">
            <w:pPr>
              <w:pStyle w:val="12"/>
              <w:adjustRightInd w:val="0"/>
              <w:spacing w:before="0" w:beforeAutospacing="0" w:after="0" w:afterAutospacing="0" w:line="300" w:lineRule="exact"/>
              <w:jc w:val="right"/>
              <w:rPr>
                <w:rFonts w:hint="default"/>
                <w:position w:val="6"/>
                <w:sz w:val="21"/>
                <w:szCs w:val="21"/>
              </w:rPr>
            </w:pPr>
            <w:r>
              <w:rPr>
                <w:position w:val="6"/>
                <w:sz w:val="21"/>
                <w:szCs w:val="21"/>
              </w:rPr>
              <w:t>21899</w:t>
            </w:r>
          </w:p>
        </w:tc>
        <w:tc>
          <w:tcPr>
            <w:tcW w:w="1286" w:type="dxa"/>
            <w:tcBorders>
              <w:top w:val="nil"/>
              <w:bottom w:val="nil"/>
            </w:tcBorders>
            <w:vAlign w:val="center"/>
          </w:tcPr>
          <w:p w14:paraId="650CB106">
            <w:pPr>
              <w:pStyle w:val="12"/>
              <w:adjustRightInd w:val="0"/>
              <w:spacing w:before="0" w:beforeAutospacing="0" w:after="0" w:afterAutospacing="0" w:line="300" w:lineRule="exact"/>
              <w:jc w:val="right"/>
              <w:rPr>
                <w:rFonts w:hint="default"/>
                <w:position w:val="6"/>
                <w:sz w:val="21"/>
                <w:szCs w:val="21"/>
              </w:rPr>
            </w:pPr>
            <w:r>
              <w:rPr>
                <w:position w:val="6"/>
                <w:sz w:val="21"/>
                <w:szCs w:val="21"/>
              </w:rPr>
              <w:t>3199</w:t>
            </w:r>
          </w:p>
        </w:tc>
        <w:tc>
          <w:tcPr>
            <w:tcW w:w="1286" w:type="dxa"/>
            <w:tcBorders>
              <w:top w:val="nil"/>
              <w:bottom w:val="nil"/>
            </w:tcBorders>
            <w:vAlign w:val="center"/>
          </w:tcPr>
          <w:p w14:paraId="08FDFE5A">
            <w:pPr>
              <w:pStyle w:val="12"/>
              <w:adjustRightInd w:val="0"/>
              <w:spacing w:before="0" w:beforeAutospacing="0" w:after="0" w:afterAutospacing="0" w:line="300" w:lineRule="exact"/>
              <w:jc w:val="right"/>
              <w:rPr>
                <w:rFonts w:hint="default"/>
                <w:position w:val="6"/>
                <w:sz w:val="21"/>
                <w:szCs w:val="21"/>
              </w:rPr>
            </w:pPr>
            <w:r>
              <w:rPr>
                <w:position w:val="6"/>
                <w:sz w:val="21"/>
                <w:szCs w:val="21"/>
              </w:rPr>
              <w:t>8606</w:t>
            </w:r>
          </w:p>
        </w:tc>
        <w:tc>
          <w:tcPr>
            <w:tcW w:w="1286" w:type="dxa"/>
            <w:tcBorders>
              <w:top w:val="nil"/>
              <w:bottom w:val="nil"/>
              <w:right w:val="nil"/>
            </w:tcBorders>
            <w:vAlign w:val="center"/>
          </w:tcPr>
          <w:p w14:paraId="12B383E2">
            <w:pPr>
              <w:pStyle w:val="12"/>
              <w:adjustRightInd w:val="0"/>
              <w:spacing w:before="0" w:beforeAutospacing="0" w:after="0" w:afterAutospacing="0" w:line="300" w:lineRule="exact"/>
              <w:jc w:val="right"/>
              <w:rPr>
                <w:rFonts w:hint="default"/>
                <w:position w:val="6"/>
                <w:sz w:val="21"/>
                <w:szCs w:val="21"/>
              </w:rPr>
            </w:pPr>
            <w:r>
              <w:rPr>
                <w:position w:val="6"/>
                <w:sz w:val="21"/>
                <w:szCs w:val="21"/>
              </w:rPr>
              <w:t>144</w:t>
            </w:r>
          </w:p>
        </w:tc>
        <w:tc>
          <w:tcPr>
            <w:tcW w:w="1291" w:type="dxa"/>
            <w:tcBorders>
              <w:top w:val="nil"/>
              <w:bottom w:val="nil"/>
              <w:right w:val="nil"/>
            </w:tcBorders>
            <w:vAlign w:val="center"/>
          </w:tcPr>
          <w:p w14:paraId="53EACD49">
            <w:pPr>
              <w:pStyle w:val="12"/>
              <w:adjustRightInd w:val="0"/>
              <w:spacing w:before="0" w:beforeAutospacing="0" w:after="0" w:afterAutospacing="0" w:line="300" w:lineRule="exact"/>
              <w:jc w:val="right"/>
              <w:rPr>
                <w:rFonts w:hint="default"/>
                <w:position w:val="6"/>
                <w:sz w:val="21"/>
                <w:szCs w:val="21"/>
              </w:rPr>
            </w:pPr>
          </w:p>
        </w:tc>
      </w:tr>
      <w:tr w14:paraId="52458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exact"/>
        </w:trPr>
        <w:tc>
          <w:tcPr>
            <w:tcW w:w="1228" w:type="dxa"/>
            <w:tcBorders>
              <w:top w:val="nil"/>
              <w:left w:val="nil"/>
              <w:bottom w:val="nil"/>
              <w:right w:val="single" w:color="auto" w:sz="4" w:space="0"/>
            </w:tcBorders>
            <w:vAlign w:val="center"/>
          </w:tcPr>
          <w:p w14:paraId="08B0C284">
            <w:pPr>
              <w:pStyle w:val="12"/>
              <w:adjustRightInd w:val="0"/>
              <w:spacing w:before="0" w:beforeAutospacing="0" w:after="0" w:afterAutospacing="0" w:line="300" w:lineRule="exact"/>
              <w:jc w:val="center"/>
              <w:rPr>
                <w:rFonts w:hint="default"/>
                <w:position w:val="6"/>
                <w:sz w:val="21"/>
                <w:szCs w:val="21"/>
              </w:rPr>
            </w:pPr>
            <w:r>
              <w:rPr>
                <w:position w:val="6"/>
                <w:sz w:val="21"/>
                <w:szCs w:val="21"/>
              </w:rPr>
              <w:t>1993</w:t>
            </w:r>
          </w:p>
        </w:tc>
        <w:tc>
          <w:tcPr>
            <w:tcW w:w="1576" w:type="dxa"/>
            <w:tcBorders>
              <w:top w:val="nil"/>
              <w:left w:val="single" w:color="auto" w:sz="4" w:space="0"/>
              <w:bottom w:val="nil"/>
            </w:tcBorders>
            <w:vAlign w:val="center"/>
          </w:tcPr>
          <w:p w14:paraId="42632656">
            <w:pPr>
              <w:pStyle w:val="12"/>
              <w:adjustRightInd w:val="0"/>
              <w:spacing w:before="0" w:beforeAutospacing="0" w:after="0" w:afterAutospacing="0" w:line="300" w:lineRule="exact"/>
              <w:jc w:val="right"/>
              <w:rPr>
                <w:rFonts w:hint="default"/>
                <w:position w:val="6"/>
                <w:sz w:val="21"/>
                <w:szCs w:val="21"/>
              </w:rPr>
            </w:pPr>
            <w:r>
              <w:rPr>
                <w:position w:val="6"/>
                <w:sz w:val="21"/>
                <w:szCs w:val="21"/>
              </w:rPr>
              <w:t>43906</w:t>
            </w:r>
          </w:p>
        </w:tc>
        <w:tc>
          <w:tcPr>
            <w:tcW w:w="1286" w:type="dxa"/>
            <w:tcBorders>
              <w:top w:val="nil"/>
              <w:bottom w:val="nil"/>
            </w:tcBorders>
            <w:vAlign w:val="center"/>
          </w:tcPr>
          <w:p w14:paraId="2D7B4069">
            <w:pPr>
              <w:pStyle w:val="12"/>
              <w:adjustRightInd w:val="0"/>
              <w:spacing w:before="0" w:beforeAutospacing="0" w:after="0" w:afterAutospacing="0" w:line="300" w:lineRule="exact"/>
              <w:jc w:val="right"/>
              <w:rPr>
                <w:rFonts w:hint="default"/>
                <w:position w:val="6"/>
                <w:sz w:val="21"/>
                <w:szCs w:val="21"/>
              </w:rPr>
            </w:pPr>
            <w:r>
              <w:rPr>
                <w:position w:val="6"/>
                <w:sz w:val="21"/>
                <w:szCs w:val="21"/>
              </w:rPr>
              <w:t>29215</w:t>
            </w:r>
          </w:p>
        </w:tc>
        <w:tc>
          <w:tcPr>
            <w:tcW w:w="1286" w:type="dxa"/>
            <w:tcBorders>
              <w:top w:val="nil"/>
              <w:bottom w:val="nil"/>
            </w:tcBorders>
            <w:vAlign w:val="center"/>
          </w:tcPr>
          <w:p w14:paraId="72A2A0B5">
            <w:pPr>
              <w:pStyle w:val="12"/>
              <w:adjustRightInd w:val="0"/>
              <w:spacing w:before="0" w:beforeAutospacing="0" w:after="0" w:afterAutospacing="0" w:line="300" w:lineRule="exact"/>
              <w:jc w:val="right"/>
              <w:rPr>
                <w:rFonts w:hint="default"/>
                <w:position w:val="6"/>
                <w:sz w:val="21"/>
                <w:szCs w:val="21"/>
              </w:rPr>
            </w:pPr>
            <w:r>
              <w:rPr>
                <w:position w:val="6"/>
                <w:sz w:val="21"/>
                <w:szCs w:val="21"/>
              </w:rPr>
              <w:t>3743</w:t>
            </w:r>
          </w:p>
        </w:tc>
        <w:tc>
          <w:tcPr>
            <w:tcW w:w="1286" w:type="dxa"/>
            <w:tcBorders>
              <w:top w:val="nil"/>
              <w:bottom w:val="nil"/>
            </w:tcBorders>
            <w:vAlign w:val="center"/>
          </w:tcPr>
          <w:p w14:paraId="02EA8D5B">
            <w:pPr>
              <w:pStyle w:val="12"/>
              <w:adjustRightInd w:val="0"/>
              <w:spacing w:before="0" w:beforeAutospacing="0" w:after="0" w:afterAutospacing="0" w:line="300" w:lineRule="exact"/>
              <w:jc w:val="right"/>
              <w:rPr>
                <w:rFonts w:hint="default"/>
                <w:position w:val="6"/>
                <w:sz w:val="21"/>
                <w:szCs w:val="21"/>
              </w:rPr>
            </w:pPr>
            <w:r>
              <w:rPr>
                <w:position w:val="6"/>
                <w:sz w:val="21"/>
                <w:szCs w:val="21"/>
              </w:rPr>
              <w:t>10782</w:t>
            </w:r>
          </w:p>
        </w:tc>
        <w:tc>
          <w:tcPr>
            <w:tcW w:w="1286" w:type="dxa"/>
            <w:tcBorders>
              <w:top w:val="nil"/>
              <w:bottom w:val="nil"/>
              <w:right w:val="nil"/>
            </w:tcBorders>
            <w:vAlign w:val="center"/>
          </w:tcPr>
          <w:p w14:paraId="0BE3817C">
            <w:pPr>
              <w:pStyle w:val="12"/>
              <w:adjustRightInd w:val="0"/>
              <w:spacing w:before="0" w:beforeAutospacing="0" w:after="0" w:afterAutospacing="0" w:line="300" w:lineRule="exact"/>
              <w:jc w:val="right"/>
              <w:rPr>
                <w:rFonts w:hint="default"/>
                <w:position w:val="6"/>
                <w:sz w:val="21"/>
                <w:szCs w:val="21"/>
              </w:rPr>
            </w:pPr>
            <w:r>
              <w:rPr>
                <w:position w:val="6"/>
                <w:sz w:val="21"/>
                <w:szCs w:val="21"/>
              </w:rPr>
              <w:t>166</w:t>
            </w:r>
          </w:p>
        </w:tc>
        <w:tc>
          <w:tcPr>
            <w:tcW w:w="1291" w:type="dxa"/>
            <w:tcBorders>
              <w:top w:val="nil"/>
              <w:bottom w:val="nil"/>
              <w:right w:val="nil"/>
            </w:tcBorders>
            <w:vAlign w:val="center"/>
          </w:tcPr>
          <w:p w14:paraId="4A0B004F">
            <w:pPr>
              <w:pStyle w:val="12"/>
              <w:adjustRightInd w:val="0"/>
              <w:spacing w:before="0" w:beforeAutospacing="0" w:after="0" w:afterAutospacing="0" w:line="300" w:lineRule="exact"/>
              <w:jc w:val="right"/>
              <w:rPr>
                <w:rFonts w:hint="default"/>
                <w:position w:val="6"/>
                <w:sz w:val="21"/>
                <w:szCs w:val="21"/>
              </w:rPr>
            </w:pPr>
          </w:p>
        </w:tc>
      </w:tr>
      <w:tr w14:paraId="219F9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exact"/>
        </w:trPr>
        <w:tc>
          <w:tcPr>
            <w:tcW w:w="1228" w:type="dxa"/>
            <w:tcBorders>
              <w:top w:val="nil"/>
              <w:left w:val="nil"/>
              <w:bottom w:val="nil"/>
              <w:right w:val="single" w:color="auto" w:sz="4" w:space="0"/>
            </w:tcBorders>
            <w:vAlign w:val="center"/>
          </w:tcPr>
          <w:p w14:paraId="26EC6A69">
            <w:pPr>
              <w:pStyle w:val="12"/>
              <w:adjustRightInd w:val="0"/>
              <w:spacing w:before="0" w:beforeAutospacing="0" w:after="0" w:afterAutospacing="0" w:line="300" w:lineRule="exact"/>
              <w:jc w:val="center"/>
              <w:rPr>
                <w:rFonts w:hint="default"/>
                <w:position w:val="6"/>
                <w:sz w:val="21"/>
                <w:szCs w:val="21"/>
              </w:rPr>
            </w:pPr>
            <w:r>
              <w:rPr>
                <w:position w:val="6"/>
                <w:sz w:val="21"/>
                <w:szCs w:val="21"/>
              </w:rPr>
              <w:t>1994</w:t>
            </w:r>
          </w:p>
        </w:tc>
        <w:tc>
          <w:tcPr>
            <w:tcW w:w="1576" w:type="dxa"/>
            <w:tcBorders>
              <w:top w:val="nil"/>
              <w:left w:val="single" w:color="auto" w:sz="4" w:space="0"/>
              <w:bottom w:val="nil"/>
            </w:tcBorders>
            <w:vAlign w:val="center"/>
          </w:tcPr>
          <w:p w14:paraId="26EBEEDF">
            <w:pPr>
              <w:pStyle w:val="12"/>
              <w:adjustRightInd w:val="0"/>
              <w:spacing w:before="0" w:beforeAutospacing="0" w:after="0" w:afterAutospacing="0" w:line="300" w:lineRule="exact"/>
              <w:jc w:val="right"/>
              <w:rPr>
                <w:rFonts w:hint="default"/>
                <w:position w:val="6"/>
                <w:sz w:val="21"/>
                <w:szCs w:val="21"/>
              </w:rPr>
            </w:pPr>
            <w:r>
              <w:rPr>
                <w:position w:val="6"/>
                <w:sz w:val="21"/>
                <w:szCs w:val="21"/>
              </w:rPr>
              <w:t>56644</w:t>
            </w:r>
          </w:p>
        </w:tc>
        <w:tc>
          <w:tcPr>
            <w:tcW w:w="1286" w:type="dxa"/>
            <w:tcBorders>
              <w:top w:val="nil"/>
              <w:bottom w:val="nil"/>
            </w:tcBorders>
            <w:vAlign w:val="center"/>
          </w:tcPr>
          <w:p w14:paraId="3563D623">
            <w:pPr>
              <w:pStyle w:val="12"/>
              <w:adjustRightInd w:val="0"/>
              <w:spacing w:before="0" w:beforeAutospacing="0" w:after="0" w:afterAutospacing="0" w:line="300" w:lineRule="exact"/>
              <w:jc w:val="right"/>
              <w:rPr>
                <w:rFonts w:hint="default"/>
                <w:position w:val="6"/>
                <w:sz w:val="21"/>
                <w:szCs w:val="21"/>
              </w:rPr>
            </w:pPr>
            <w:r>
              <w:rPr>
                <w:position w:val="6"/>
                <w:sz w:val="21"/>
                <w:szCs w:val="21"/>
              </w:rPr>
              <w:t>32258</w:t>
            </w:r>
          </w:p>
        </w:tc>
        <w:tc>
          <w:tcPr>
            <w:tcW w:w="1286" w:type="dxa"/>
            <w:tcBorders>
              <w:top w:val="nil"/>
              <w:bottom w:val="nil"/>
            </w:tcBorders>
            <w:vAlign w:val="center"/>
          </w:tcPr>
          <w:p w14:paraId="68A8CA0C">
            <w:pPr>
              <w:pStyle w:val="12"/>
              <w:adjustRightInd w:val="0"/>
              <w:spacing w:before="0" w:beforeAutospacing="0" w:after="0" w:afterAutospacing="0" w:line="300" w:lineRule="exact"/>
              <w:jc w:val="right"/>
              <w:rPr>
                <w:rFonts w:hint="default"/>
                <w:position w:val="6"/>
                <w:sz w:val="21"/>
                <w:szCs w:val="21"/>
              </w:rPr>
            </w:pPr>
            <w:r>
              <w:rPr>
                <w:position w:val="6"/>
                <w:sz w:val="21"/>
                <w:szCs w:val="21"/>
              </w:rPr>
              <w:t>4757</w:t>
            </w:r>
          </w:p>
        </w:tc>
        <w:tc>
          <w:tcPr>
            <w:tcW w:w="1286" w:type="dxa"/>
            <w:tcBorders>
              <w:top w:val="nil"/>
              <w:bottom w:val="nil"/>
            </w:tcBorders>
            <w:vAlign w:val="center"/>
          </w:tcPr>
          <w:p w14:paraId="4E3231D5">
            <w:pPr>
              <w:pStyle w:val="12"/>
              <w:adjustRightInd w:val="0"/>
              <w:spacing w:before="0" w:beforeAutospacing="0" w:after="0" w:afterAutospacing="0" w:line="300" w:lineRule="exact"/>
              <w:jc w:val="right"/>
              <w:rPr>
                <w:rFonts w:hint="default"/>
                <w:position w:val="6"/>
                <w:sz w:val="21"/>
                <w:szCs w:val="21"/>
              </w:rPr>
            </w:pPr>
            <w:r>
              <w:rPr>
                <w:position w:val="6"/>
                <w:sz w:val="21"/>
                <w:szCs w:val="21"/>
              </w:rPr>
              <w:t>19435</w:t>
            </w:r>
          </w:p>
        </w:tc>
        <w:tc>
          <w:tcPr>
            <w:tcW w:w="1286" w:type="dxa"/>
            <w:tcBorders>
              <w:top w:val="nil"/>
              <w:bottom w:val="nil"/>
              <w:right w:val="nil"/>
            </w:tcBorders>
            <w:vAlign w:val="center"/>
          </w:tcPr>
          <w:p w14:paraId="475673AF">
            <w:pPr>
              <w:pStyle w:val="12"/>
              <w:adjustRightInd w:val="0"/>
              <w:spacing w:before="0" w:beforeAutospacing="0" w:after="0" w:afterAutospacing="0" w:line="300" w:lineRule="exact"/>
              <w:jc w:val="right"/>
              <w:rPr>
                <w:rFonts w:hint="default"/>
                <w:position w:val="6"/>
                <w:sz w:val="21"/>
                <w:szCs w:val="21"/>
              </w:rPr>
            </w:pPr>
            <w:r>
              <w:rPr>
                <w:position w:val="6"/>
                <w:sz w:val="21"/>
                <w:szCs w:val="21"/>
              </w:rPr>
              <w:t>194</w:t>
            </w:r>
          </w:p>
        </w:tc>
        <w:tc>
          <w:tcPr>
            <w:tcW w:w="1291" w:type="dxa"/>
            <w:tcBorders>
              <w:top w:val="nil"/>
              <w:bottom w:val="nil"/>
              <w:right w:val="nil"/>
            </w:tcBorders>
            <w:vAlign w:val="center"/>
          </w:tcPr>
          <w:p w14:paraId="113A6186">
            <w:pPr>
              <w:pStyle w:val="12"/>
              <w:adjustRightInd w:val="0"/>
              <w:spacing w:before="0" w:beforeAutospacing="0" w:after="0" w:afterAutospacing="0" w:line="300" w:lineRule="exact"/>
              <w:jc w:val="right"/>
              <w:rPr>
                <w:rFonts w:hint="default"/>
                <w:position w:val="6"/>
                <w:sz w:val="21"/>
                <w:szCs w:val="21"/>
              </w:rPr>
            </w:pPr>
          </w:p>
        </w:tc>
      </w:tr>
      <w:tr w14:paraId="3DA5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exact"/>
        </w:trPr>
        <w:tc>
          <w:tcPr>
            <w:tcW w:w="1228" w:type="dxa"/>
            <w:tcBorders>
              <w:top w:val="nil"/>
              <w:left w:val="nil"/>
              <w:bottom w:val="nil"/>
              <w:right w:val="single" w:color="auto" w:sz="4" w:space="0"/>
            </w:tcBorders>
            <w:vAlign w:val="center"/>
          </w:tcPr>
          <w:p w14:paraId="5AC42490">
            <w:pPr>
              <w:pStyle w:val="12"/>
              <w:adjustRightInd w:val="0"/>
              <w:spacing w:before="0" w:beforeAutospacing="0" w:after="0" w:afterAutospacing="0" w:line="300" w:lineRule="exact"/>
              <w:jc w:val="center"/>
              <w:rPr>
                <w:rFonts w:hint="default"/>
                <w:position w:val="6"/>
                <w:sz w:val="21"/>
                <w:szCs w:val="21"/>
              </w:rPr>
            </w:pPr>
            <w:r>
              <w:rPr>
                <w:position w:val="6"/>
                <w:sz w:val="21"/>
                <w:szCs w:val="21"/>
              </w:rPr>
              <w:t>1995</w:t>
            </w:r>
          </w:p>
        </w:tc>
        <w:tc>
          <w:tcPr>
            <w:tcW w:w="1576" w:type="dxa"/>
            <w:tcBorders>
              <w:top w:val="nil"/>
              <w:left w:val="single" w:color="auto" w:sz="4" w:space="0"/>
              <w:bottom w:val="nil"/>
            </w:tcBorders>
            <w:vAlign w:val="center"/>
          </w:tcPr>
          <w:p w14:paraId="4408E1AA">
            <w:pPr>
              <w:pStyle w:val="12"/>
              <w:adjustRightInd w:val="0"/>
              <w:spacing w:before="0" w:beforeAutospacing="0" w:after="0" w:afterAutospacing="0" w:line="300" w:lineRule="exact"/>
              <w:jc w:val="right"/>
              <w:rPr>
                <w:rFonts w:hint="default"/>
                <w:position w:val="6"/>
                <w:sz w:val="21"/>
                <w:szCs w:val="21"/>
              </w:rPr>
            </w:pPr>
            <w:r>
              <w:rPr>
                <w:position w:val="6"/>
                <w:sz w:val="21"/>
                <w:szCs w:val="21"/>
              </w:rPr>
              <w:t>70651</w:t>
            </w:r>
          </w:p>
        </w:tc>
        <w:tc>
          <w:tcPr>
            <w:tcW w:w="1286" w:type="dxa"/>
            <w:tcBorders>
              <w:top w:val="nil"/>
              <w:bottom w:val="nil"/>
            </w:tcBorders>
            <w:vAlign w:val="center"/>
          </w:tcPr>
          <w:p w14:paraId="6E664D29">
            <w:pPr>
              <w:pStyle w:val="12"/>
              <w:adjustRightInd w:val="0"/>
              <w:spacing w:before="0" w:beforeAutospacing="0" w:after="0" w:afterAutospacing="0" w:line="300" w:lineRule="exact"/>
              <w:jc w:val="right"/>
              <w:rPr>
                <w:rFonts w:hint="default"/>
                <w:position w:val="6"/>
                <w:sz w:val="21"/>
                <w:szCs w:val="21"/>
              </w:rPr>
            </w:pPr>
            <w:r>
              <w:rPr>
                <w:position w:val="6"/>
                <w:sz w:val="21"/>
                <w:szCs w:val="21"/>
              </w:rPr>
              <w:t>43112</w:t>
            </w:r>
          </w:p>
        </w:tc>
        <w:tc>
          <w:tcPr>
            <w:tcW w:w="1286" w:type="dxa"/>
            <w:tcBorders>
              <w:top w:val="nil"/>
              <w:bottom w:val="nil"/>
            </w:tcBorders>
            <w:vAlign w:val="center"/>
          </w:tcPr>
          <w:p w14:paraId="7F54A6D4">
            <w:pPr>
              <w:pStyle w:val="12"/>
              <w:adjustRightInd w:val="0"/>
              <w:spacing w:before="0" w:beforeAutospacing="0" w:after="0" w:afterAutospacing="0" w:line="300" w:lineRule="exact"/>
              <w:jc w:val="right"/>
              <w:rPr>
                <w:rFonts w:hint="default"/>
                <w:position w:val="6"/>
                <w:sz w:val="21"/>
                <w:szCs w:val="21"/>
              </w:rPr>
            </w:pPr>
            <w:r>
              <w:rPr>
                <w:position w:val="6"/>
                <w:sz w:val="21"/>
                <w:szCs w:val="21"/>
              </w:rPr>
              <w:t>4218</w:t>
            </w:r>
          </w:p>
        </w:tc>
        <w:tc>
          <w:tcPr>
            <w:tcW w:w="1286" w:type="dxa"/>
            <w:tcBorders>
              <w:top w:val="nil"/>
              <w:bottom w:val="nil"/>
            </w:tcBorders>
            <w:vAlign w:val="center"/>
          </w:tcPr>
          <w:p w14:paraId="06C99B72">
            <w:pPr>
              <w:pStyle w:val="12"/>
              <w:adjustRightInd w:val="0"/>
              <w:spacing w:before="0" w:beforeAutospacing="0" w:after="0" w:afterAutospacing="0" w:line="300" w:lineRule="exact"/>
              <w:jc w:val="right"/>
              <w:rPr>
                <w:rFonts w:hint="default"/>
                <w:position w:val="6"/>
                <w:sz w:val="21"/>
                <w:szCs w:val="21"/>
              </w:rPr>
            </w:pPr>
            <w:r>
              <w:rPr>
                <w:position w:val="6"/>
                <w:sz w:val="21"/>
                <w:szCs w:val="21"/>
              </w:rPr>
              <w:t>23088</w:t>
            </w:r>
          </w:p>
        </w:tc>
        <w:tc>
          <w:tcPr>
            <w:tcW w:w="1286" w:type="dxa"/>
            <w:tcBorders>
              <w:top w:val="nil"/>
              <w:bottom w:val="nil"/>
              <w:right w:val="nil"/>
            </w:tcBorders>
            <w:vAlign w:val="center"/>
          </w:tcPr>
          <w:p w14:paraId="21610CAB">
            <w:pPr>
              <w:pStyle w:val="12"/>
              <w:adjustRightInd w:val="0"/>
              <w:spacing w:before="0" w:beforeAutospacing="0" w:after="0" w:afterAutospacing="0" w:line="300" w:lineRule="exact"/>
              <w:jc w:val="right"/>
              <w:rPr>
                <w:rFonts w:hint="default"/>
                <w:position w:val="6"/>
                <w:sz w:val="21"/>
                <w:szCs w:val="21"/>
              </w:rPr>
            </w:pPr>
            <w:r>
              <w:rPr>
                <w:position w:val="6"/>
                <w:sz w:val="21"/>
                <w:szCs w:val="21"/>
              </w:rPr>
              <w:t>233</w:t>
            </w:r>
          </w:p>
        </w:tc>
        <w:tc>
          <w:tcPr>
            <w:tcW w:w="1291" w:type="dxa"/>
            <w:tcBorders>
              <w:top w:val="nil"/>
              <w:bottom w:val="nil"/>
              <w:right w:val="nil"/>
            </w:tcBorders>
            <w:vAlign w:val="center"/>
          </w:tcPr>
          <w:p w14:paraId="49694152">
            <w:pPr>
              <w:pStyle w:val="12"/>
              <w:adjustRightInd w:val="0"/>
              <w:spacing w:before="0" w:beforeAutospacing="0" w:after="0" w:afterAutospacing="0" w:line="300" w:lineRule="exact"/>
              <w:jc w:val="right"/>
              <w:rPr>
                <w:rFonts w:hint="default"/>
                <w:position w:val="6"/>
                <w:sz w:val="21"/>
                <w:szCs w:val="21"/>
              </w:rPr>
            </w:pPr>
          </w:p>
        </w:tc>
      </w:tr>
      <w:tr w14:paraId="17E9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exact"/>
        </w:trPr>
        <w:tc>
          <w:tcPr>
            <w:tcW w:w="1228" w:type="dxa"/>
            <w:tcBorders>
              <w:top w:val="nil"/>
              <w:left w:val="nil"/>
              <w:bottom w:val="nil"/>
              <w:right w:val="single" w:color="auto" w:sz="4" w:space="0"/>
            </w:tcBorders>
            <w:vAlign w:val="center"/>
          </w:tcPr>
          <w:p w14:paraId="46FE4A3D">
            <w:pPr>
              <w:pStyle w:val="12"/>
              <w:adjustRightInd w:val="0"/>
              <w:spacing w:before="0" w:beforeAutospacing="0" w:after="0" w:afterAutospacing="0" w:line="300" w:lineRule="exact"/>
              <w:jc w:val="center"/>
              <w:rPr>
                <w:rFonts w:hint="default"/>
                <w:position w:val="6"/>
                <w:sz w:val="21"/>
                <w:szCs w:val="21"/>
              </w:rPr>
            </w:pPr>
            <w:r>
              <w:rPr>
                <w:position w:val="6"/>
                <w:sz w:val="21"/>
                <w:szCs w:val="21"/>
              </w:rPr>
              <w:t>1996</w:t>
            </w:r>
          </w:p>
        </w:tc>
        <w:tc>
          <w:tcPr>
            <w:tcW w:w="1576" w:type="dxa"/>
            <w:tcBorders>
              <w:top w:val="nil"/>
              <w:left w:val="single" w:color="auto" w:sz="4" w:space="0"/>
              <w:bottom w:val="nil"/>
            </w:tcBorders>
            <w:vAlign w:val="center"/>
          </w:tcPr>
          <w:p w14:paraId="52D709BD">
            <w:pPr>
              <w:pStyle w:val="12"/>
              <w:adjustRightInd w:val="0"/>
              <w:spacing w:before="0" w:beforeAutospacing="0" w:after="0" w:afterAutospacing="0" w:line="300" w:lineRule="exact"/>
              <w:jc w:val="right"/>
              <w:rPr>
                <w:rFonts w:hint="default"/>
                <w:position w:val="6"/>
                <w:sz w:val="21"/>
                <w:szCs w:val="21"/>
              </w:rPr>
            </w:pPr>
            <w:r>
              <w:rPr>
                <w:position w:val="6"/>
                <w:sz w:val="21"/>
                <w:szCs w:val="21"/>
              </w:rPr>
              <w:t>96913</w:t>
            </w:r>
          </w:p>
        </w:tc>
        <w:tc>
          <w:tcPr>
            <w:tcW w:w="1286" w:type="dxa"/>
            <w:tcBorders>
              <w:top w:val="nil"/>
              <w:bottom w:val="nil"/>
            </w:tcBorders>
            <w:vAlign w:val="center"/>
          </w:tcPr>
          <w:p w14:paraId="6946C6B3">
            <w:pPr>
              <w:pStyle w:val="12"/>
              <w:adjustRightInd w:val="0"/>
              <w:spacing w:before="0" w:beforeAutospacing="0" w:after="0" w:afterAutospacing="0" w:line="300" w:lineRule="exact"/>
              <w:jc w:val="right"/>
              <w:rPr>
                <w:rFonts w:hint="default"/>
                <w:position w:val="6"/>
                <w:sz w:val="21"/>
                <w:szCs w:val="21"/>
              </w:rPr>
            </w:pPr>
            <w:r>
              <w:rPr>
                <w:position w:val="6"/>
                <w:sz w:val="21"/>
                <w:szCs w:val="21"/>
              </w:rPr>
              <w:t>64774</w:t>
            </w:r>
          </w:p>
        </w:tc>
        <w:tc>
          <w:tcPr>
            <w:tcW w:w="1286" w:type="dxa"/>
            <w:tcBorders>
              <w:top w:val="nil"/>
              <w:bottom w:val="nil"/>
            </w:tcBorders>
            <w:vAlign w:val="center"/>
          </w:tcPr>
          <w:p w14:paraId="2E2EEF89">
            <w:pPr>
              <w:pStyle w:val="12"/>
              <w:adjustRightInd w:val="0"/>
              <w:spacing w:before="0" w:beforeAutospacing="0" w:after="0" w:afterAutospacing="0" w:line="300" w:lineRule="exact"/>
              <w:jc w:val="right"/>
              <w:rPr>
                <w:rFonts w:hint="default"/>
                <w:position w:val="6"/>
                <w:sz w:val="21"/>
                <w:szCs w:val="21"/>
              </w:rPr>
            </w:pPr>
            <w:r>
              <w:rPr>
                <w:position w:val="6"/>
                <w:sz w:val="21"/>
                <w:szCs w:val="21"/>
              </w:rPr>
              <w:t>4546</w:t>
            </w:r>
          </w:p>
        </w:tc>
        <w:tc>
          <w:tcPr>
            <w:tcW w:w="1286" w:type="dxa"/>
            <w:tcBorders>
              <w:top w:val="nil"/>
              <w:bottom w:val="nil"/>
            </w:tcBorders>
            <w:vAlign w:val="center"/>
          </w:tcPr>
          <w:p w14:paraId="304A66F1">
            <w:pPr>
              <w:pStyle w:val="12"/>
              <w:adjustRightInd w:val="0"/>
              <w:spacing w:before="0" w:beforeAutospacing="0" w:after="0" w:afterAutospacing="0" w:line="300" w:lineRule="exact"/>
              <w:jc w:val="right"/>
              <w:rPr>
                <w:rFonts w:hint="default"/>
                <w:position w:val="6"/>
                <w:sz w:val="21"/>
                <w:szCs w:val="21"/>
              </w:rPr>
            </w:pPr>
            <w:r>
              <w:rPr>
                <w:position w:val="6"/>
                <w:sz w:val="21"/>
                <w:szCs w:val="21"/>
              </w:rPr>
              <w:t>27198</w:t>
            </w:r>
          </w:p>
        </w:tc>
        <w:tc>
          <w:tcPr>
            <w:tcW w:w="1286" w:type="dxa"/>
            <w:tcBorders>
              <w:top w:val="nil"/>
              <w:bottom w:val="nil"/>
              <w:right w:val="nil"/>
            </w:tcBorders>
            <w:vAlign w:val="center"/>
          </w:tcPr>
          <w:p w14:paraId="07F4A837">
            <w:pPr>
              <w:pStyle w:val="12"/>
              <w:adjustRightInd w:val="0"/>
              <w:spacing w:before="0" w:beforeAutospacing="0" w:after="0" w:afterAutospacing="0" w:line="300" w:lineRule="exact"/>
              <w:jc w:val="right"/>
              <w:rPr>
                <w:rFonts w:hint="default"/>
                <w:position w:val="6"/>
                <w:sz w:val="21"/>
                <w:szCs w:val="21"/>
              </w:rPr>
            </w:pPr>
            <w:r>
              <w:rPr>
                <w:position w:val="6"/>
                <w:sz w:val="21"/>
                <w:szCs w:val="21"/>
              </w:rPr>
              <w:t>395</w:t>
            </w:r>
          </w:p>
        </w:tc>
        <w:tc>
          <w:tcPr>
            <w:tcW w:w="1291" w:type="dxa"/>
            <w:tcBorders>
              <w:top w:val="nil"/>
              <w:bottom w:val="nil"/>
              <w:right w:val="nil"/>
            </w:tcBorders>
            <w:vAlign w:val="center"/>
          </w:tcPr>
          <w:p w14:paraId="08A59E2D">
            <w:pPr>
              <w:pStyle w:val="12"/>
              <w:adjustRightInd w:val="0"/>
              <w:spacing w:before="0" w:beforeAutospacing="0" w:after="0" w:afterAutospacing="0" w:line="300" w:lineRule="exact"/>
              <w:jc w:val="right"/>
              <w:rPr>
                <w:rFonts w:hint="default"/>
                <w:position w:val="6"/>
                <w:sz w:val="21"/>
                <w:szCs w:val="21"/>
              </w:rPr>
            </w:pPr>
          </w:p>
        </w:tc>
      </w:tr>
      <w:tr w14:paraId="14161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exact"/>
        </w:trPr>
        <w:tc>
          <w:tcPr>
            <w:tcW w:w="1228" w:type="dxa"/>
            <w:tcBorders>
              <w:top w:val="nil"/>
              <w:left w:val="nil"/>
              <w:bottom w:val="nil"/>
              <w:right w:val="single" w:color="auto" w:sz="4" w:space="0"/>
            </w:tcBorders>
            <w:vAlign w:val="center"/>
          </w:tcPr>
          <w:p w14:paraId="78AB59E7">
            <w:pPr>
              <w:pStyle w:val="12"/>
              <w:adjustRightInd w:val="0"/>
              <w:spacing w:before="0" w:beforeAutospacing="0" w:after="0" w:afterAutospacing="0" w:line="300" w:lineRule="exact"/>
              <w:jc w:val="center"/>
              <w:rPr>
                <w:rFonts w:hint="default"/>
                <w:position w:val="6"/>
                <w:sz w:val="21"/>
                <w:szCs w:val="21"/>
              </w:rPr>
            </w:pPr>
            <w:r>
              <w:rPr>
                <w:position w:val="6"/>
                <w:sz w:val="21"/>
                <w:szCs w:val="21"/>
              </w:rPr>
              <w:t>1997</w:t>
            </w:r>
          </w:p>
        </w:tc>
        <w:tc>
          <w:tcPr>
            <w:tcW w:w="1576" w:type="dxa"/>
            <w:tcBorders>
              <w:top w:val="nil"/>
              <w:left w:val="single" w:color="auto" w:sz="4" w:space="0"/>
              <w:bottom w:val="nil"/>
            </w:tcBorders>
            <w:vAlign w:val="center"/>
          </w:tcPr>
          <w:p w14:paraId="1CF37D2A">
            <w:pPr>
              <w:pStyle w:val="12"/>
              <w:adjustRightInd w:val="0"/>
              <w:spacing w:before="0" w:beforeAutospacing="0" w:after="0" w:afterAutospacing="0" w:line="300" w:lineRule="exact"/>
              <w:jc w:val="right"/>
              <w:rPr>
                <w:rFonts w:hint="default"/>
                <w:position w:val="6"/>
                <w:sz w:val="21"/>
                <w:szCs w:val="21"/>
              </w:rPr>
            </w:pPr>
            <w:r>
              <w:rPr>
                <w:position w:val="6"/>
                <w:sz w:val="21"/>
                <w:szCs w:val="21"/>
              </w:rPr>
              <w:t>98934</w:t>
            </w:r>
          </w:p>
        </w:tc>
        <w:tc>
          <w:tcPr>
            <w:tcW w:w="1286" w:type="dxa"/>
            <w:tcBorders>
              <w:top w:val="nil"/>
              <w:bottom w:val="nil"/>
            </w:tcBorders>
            <w:vAlign w:val="center"/>
          </w:tcPr>
          <w:p w14:paraId="7347DB1F">
            <w:pPr>
              <w:pStyle w:val="12"/>
              <w:adjustRightInd w:val="0"/>
              <w:spacing w:before="0" w:beforeAutospacing="0" w:after="0" w:afterAutospacing="0" w:line="300" w:lineRule="exact"/>
              <w:jc w:val="right"/>
              <w:rPr>
                <w:rFonts w:hint="default"/>
                <w:position w:val="6"/>
                <w:sz w:val="21"/>
                <w:szCs w:val="21"/>
              </w:rPr>
            </w:pPr>
            <w:r>
              <w:rPr>
                <w:position w:val="6"/>
                <w:sz w:val="21"/>
                <w:szCs w:val="21"/>
              </w:rPr>
              <w:t>62664</w:t>
            </w:r>
          </w:p>
        </w:tc>
        <w:tc>
          <w:tcPr>
            <w:tcW w:w="1286" w:type="dxa"/>
            <w:tcBorders>
              <w:top w:val="nil"/>
              <w:bottom w:val="nil"/>
            </w:tcBorders>
            <w:vAlign w:val="center"/>
          </w:tcPr>
          <w:p w14:paraId="6A1DCA7E">
            <w:pPr>
              <w:pStyle w:val="12"/>
              <w:adjustRightInd w:val="0"/>
              <w:spacing w:before="0" w:beforeAutospacing="0" w:after="0" w:afterAutospacing="0" w:line="300" w:lineRule="exact"/>
              <w:jc w:val="right"/>
              <w:rPr>
                <w:rFonts w:hint="default"/>
                <w:position w:val="6"/>
                <w:sz w:val="21"/>
                <w:szCs w:val="21"/>
              </w:rPr>
            </w:pPr>
            <w:r>
              <w:rPr>
                <w:position w:val="6"/>
                <w:sz w:val="21"/>
                <w:szCs w:val="21"/>
              </w:rPr>
              <w:t>5889</w:t>
            </w:r>
          </w:p>
        </w:tc>
        <w:tc>
          <w:tcPr>
            <w:tcW w:w="1286" w:type="dxa"/>
            <w:tcBorders>
              <w:top w:val="nil"/>
              <w:bottom w:val="nil"/>
            </w:tcBorders>
            <w:vAlign w:val="center"/>
          </w:tcPr>
          <w:p w14:paraId="49531EA4">
            <w:pPr>
              <w:pStyle w:val="12"/>
              <w:adjustRightInd w:val="0"/>
              <w:spacing w:before="0" w:beforeAutospacing="0" w:after="0" w:afterAutospacing="0" w:line="300" w:lineRule="exact"/>
              <w:jc w:val="right"/>
              <w:rPr>
                <w:rFonts w:hint="default"/>
                <w:position w:val="6"/>
                <w:sz w:val="21"/>
                <w:szCs w:val="21"/>
              </w:rPr>
            </w:pPr>
            <w:r>
              <w:rPr>
                <w:position w:val="6"/>
                <w:sz w:val="21"/>
                <w:szCs w:val="21"/>
              </w:rPr>
              <w:t>29954</w:t>
            </w:r>
          </w:p>
        </w:tc>
        <w:tc>
          <w:tcPr>
            <w:tcW w:w="1286" w:type="dxa"/>
            <w:tcBorders>
              <w:top w:val="nil"/>
              <w:bottom w:val="nil"/>
              <w:right w:val="nil"/>
            </w:tcBorders>
            <w:vAlign w:val="center"/>
          </w:tcPr>
          <w:p w14:paraId="0AA958AD">
            <w:pPr>
              <w:pStyle w:val="12"/>
              <w:adjustRightInd w:val="0"/>
              <w:spacing w:before="0" w:beforeAutospacing="0" w:after="0" w:afterAutospacing="0" w:line="300" w:lineRule="exact"/>
              <w:jc w:val="right"/>
              <w:rPr>
                <w:rFonts w:hint="default"/>
                <w:position w:val="6"/>
                <w:sz w:val="21"/>
                <w:szCs w:val="21"/>
              </w:rPr>
            </w:pPr>
            <w:r>
              <w:rPr>
                <w:position w:val="6"/>
                <w:sz w:val="21"/>
                <w:szCs w:val="21"/>
              </w:rPr>
              <w:t>427</w:t>
            </w:r>
          </w:p>
        </w:tc>
        <w:tc>
          <w:tcPr>
            <w:tcW w:w="1291" w:type="dxa"/>
            <w:tcBorders>
              <w:top w:val="nil"/>
              <w:bottom w:val="nil"/>
              <w:right w:val="nil"/>
            </w:tcBorders>
            <w:vAlign w:val="center"/>
          </w:tcPr>
          <w:p w14:paraId="48B6ED67">
            <w:pPr>
              <w:pStyle w:val="12"/>
              <w:adjustRightInd w:val="0"/>
              <w:spacing w:before="0" w:beforeAutospacing="0" w:after="0" w:afterAutospacing="0" w:line="300" w:lineRule="exact"/>
              <w:jc w:val="right"/>
              <w:rPr>
                <w:rFonts w:hint="default"/>
                <w:position w:val="6"/>
                <w:sz w:val="21"/>
                <w:szCs w:val="21"/>
              </w:rPr>
            </w:pPr>
          </w:p>
        </w:tc>
      </w:tr>
      <w:tr w14:paraId="1E7F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exact"/>
        </w:trPr>
        <w:tc>
          <w:tcPr>
            <w:tcW w:w="1228" w:type="dxa"/>
            <w:tcBorders>
              <w:top w:val="nil"/>
              <w:left w:val="nil"/>
              <w:bottom w:val="nil"/>
              <w:right w:val="single" w:color="auto" w:sz="4" w:space="0"/>
            </w:tcBorders>
            <w:vAlign w:val="center"/>
          </w:tcPr>
          <w:p w14:paraId="4D5A7CA4">
            <w:pPr>
              <w:pStyle w:val="12"/>
              <w:adjustRightInd w:val="0"/>
              <w:spacing w:before="0" w:beforeAutospacing="0" w:after="0" w:afterAutospacing="0" w:line="300" w:lineRule="exact"/>
              <w:jc w:val="center"/>
              <w:rPr>
                <w:rFonts w:hint="default"/>
                <w:position w:val="6"/>
                <w:sz w:val="21"/>
                <w:szCs w:val="21"/>
              </w:rPr>
            </w:pPr>
            <w:r>
              <w:rPr>
                <w:position w:val="6"/>
                <w:sz w:val="21"/>
                <w:szCs w:val="21"/>
              </w:rPr>
              <w:t>1998</w:t>
            </w:r>
          </w:p>
        </w:tc>
        <w:tc>
          <w:tcPr>
            <w:tcW w:w="1576" w:type="dxa"/>
            <w:tcBorders>
              <w:top w:val="nil"/>
              <w:left w:val="single" w:color="auto" w:sz="4" w:space="0"/>
              <w:bottom w:val="nil"/>
            </w:tcBorders>
            <w:vAlign w:val="center"/>
          </w:tcPr>
          <w:p w14:paraId="26BC4EB1">
            <w:pPr>
              <w:pStyle w:val="12"/>
              <w:adjustRightInd w:val="0"/>
              <w:spacing w:before="0" w:beforeAutospacing="0" w:after="0" w:afterAutospacing="0" w:line="300" w:lineRule="exact"/>
              <w:jc w:val="right"/>
              <w:rPr>
                <w:rFonts w:hint="default"/>
                <w:position w:val="6"/>
                <w:sz w:val="21"/>
                <w:szCs w:val="21"/>
              </w:rPr>
            </w:pPr>
            <w:r>
              <w:rPr>
                <w:position w:val="6"/>
                <w:sz w:val="21"/>
                <w:szCs w:val="21"/>
              </w:rPr>
              <w:t>93000</w:t>
            </w:r>
          </w:p>
        </w:tc>
        <w:tc>
          <w:tcPr>
            <w:tcW w:w="1286" w:type="dxa"/>
            <w:tcBorders>
              <w:top w:val="nil"/>
              <w:bottom w:val="nil"/>
            </w:tcBorders>
            <w:vAlign w:val="center"/>
          </w:tcPr>
          <w:p w14:paraId="2DCE2120">
            <w:pPr>
              <w:pStyle w:val="12"/>
              <w:adjustRightInd w:val="0"/>
              <w:spacing w:before="0" w:beforeAutospacing="0" w:after="0" w:afterAutospacing="0" w:line="300" w:lineRule="exact"/>
              <w:jc w:val="right"/>
              <w:rPr>
                <w:rFonts w:hint="default"/>
                <w:position w:val="6"/>
                <w:sz w:val="21"/>
                <w:szCs w:val="21"/>
              </w:rPr>
            </w:pPr>
            <w:r>
              <w:rPr>
                <w:position w:val="6"/>
                <w:sz w:val="21"/>
                <w:szCs w:val="21"/>
              </w:rPr>
              <w:t>57756</w:t>
            </w:r>
          </w:p>
        </w:tc>
        <w:tc>
          <w:tcPr>
            <w:tcW w:w="1286" w:type="dxa"/>
            <w:tcBorders>
              <w:top w:val="nil"/>
              <w:bottom w:val="nil"/>
            </w:tcBorders>
            <w:vAlign w:val="center"/>
          </w:tcPr>
          <w:p w14:paraId="3DA1F14E">
            <w:pPr>
              <w:pStyle w:val="12"/>
              <w:adjustRightInd w:val="0"/>
              <w:spacing w:before="0" w:beforeAutospacing="0" w:after="0" w:afterAutospacing="0" w:line="300" w:lineRule="exact"/>
              <w:jc w:val="right"/>
              <w:rPr>
                <w:rFonts w:hint="default"/>
                <w:position w:val="6"/>
                <w:sz w:val="21"/>
                <w:szCs w:val="21"/>
              </w:rPr>
            </w:pPr>
            <w:r>
              <w:rPr>
                <w:position w:val="6"/>
                <w:sz w:val="21"/>
                <w:szCs w:val="21"/>
              </w:rPr>
              <w:t>6137</w:t>
            </w:r>
          </w:p>
        </w:tc>
        <w:tc>
          <w:tcPr>
            <w:tcW w:w="1286" w:type="dxa"/>
            <w:tcBorders>
              <w:top w:val="nil"/>
              <w:bottom w:val="nil"/>
            </w:tcBorders>
            <w:vAlign w:val="center"/>
          </w:tcPr>
          <w:p w14:paraId="3C3154D6">
            <w:pPr>
              <w:pStyle w:val="12"/>
              <w:adjustRightInd w:val="0"/>
              <w:spacing w:before="0" w:beforeAutospacing="0" w:after="0" w:afterAutospacing="0" w:line="300" w:lineRule="exact"/>
              <w:jc w:val="right"/>
              <w:rPr>
                <w:rFonts w:hint="default"/>
                <w:position w:val="6"/>
                <w:sz w:val="21"/>
                <w:szCs w:val="21"/>
              </w:rPr>
            </w:pPr>
            <w:r>
              <w:rPr>
                <w:position w:val="6"/>
                <w:sz w:val="21"/>
                <w:szCs w:val="21"/>
              </w:rPr>
              <w:t>28621</w:t>
            </w:r>
          </w:p>
        </w:tc>
        <w:tc>
          <w:tcPr>
            <w:tcW w:w="1286" w:type="dxa"/>
            <w:tcBorders>
              <w:top w:val="nil"/>
              <w:bottom w:val="nil"/>
              <w:right w:val="nil"/>
            </w:tcBorders>
            <w:vAlign w:val="center"/>
          </w:tcPr>
          <w:p w14:paraId="7B283918">
            <w:pPr>
              <w:pStyle w:val="12"/>
              <w:adjustRightInd w:val="0"/>
              <w:spacing w:before="0" w:beforeAutospacing="0" w:after="0" w:afterAutospacing="0" w:line="300" w:lineRule="exact"/>
              <w:jc w:val="right"/>
              <w:rPr>
                <w:rFonts w:hint="default"/>
                <w:position w:val="6"/>
                <w:sz w:val="21"/>
                <w:szCs w:val="21"/>
              </w:rPr>
            </w:pPr>
            <w:r>
              <w:rPr>
                <w:position w:val="6"/>
                <w:sz w:val="21"/>
                <w:szCs w:val="21"/>
              </w:rPr>
              <w:t>486</w:t>
            </w:r>
          </w:p>
        </w:tc>
        <w:tc>
          <w:tcPr>
            <w:tcW w:w="1291" w:type="dxa"/>
            <w:tcBorders>
              <w:top w:val="nil"/>
              <w:bottom w:val="nil"/>
              <w:right w:val="nil"/>
            </w:tcBorders>
            <w:vAlign w:val="center"/>
          </w:tcPr>
          <w:p w14:paraId="307EBFBE">
            <w:pPr>
              <w:pStyle w:val="12"/>
              <w:adjustRightInd w:val="0"/>
              <w:spacing w:before="0" w:beforeAutospacing="0" w:after="0" w:afterAutospacing="0" w:line="300" w:lineRule="exact"/>
              <w:jc w:val="right"/>
              <w:rPr>
                <w:rFonts w:hint="default"/>
                <w:position w:val="6"/>
                <w:sz w:val="21"/>
                <w:szCs w:val="21"/>
              </w:rPr>
            </w:pPr>
          </w:p>
        </w:tc>
      </w:tr>
      <w:tr w14:paraId="2337A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exact"/>
        </w:trPr>
        <w:tc>
          <w:tcPr>
            <w:tcW w:w="1228" w:type="dxa"/>
            <w:tcBorders>
              <w:top w:val="nil"/>
              <w:left w:val="nil"/>
              <w:bottom w:val="nil"/>
              <w:right w:val="single" w:color="auto" w:sz="4" w:space="0"/>
            </w:tcBorders>
            <w:vAlign w:val="center"/>
          </w:tcPr>
          <w:p w14:paraId="244CC7DF">
            <w:pPr>
              <w:pStyle w:val="12"/>
              <w:adjustRightInd w:val="0"/>
              <w:spacing w:before="0" w:beforeAutospacing="0" w:after="0" w:afterAutospacing="0" w:line="300" w:lineRule="exact"/>
              <w:jc w:val="center"/>
              <w:rPr>
                <w:rFonts w:hint="default"/>
                <w:position w:val="6"/>
                <w:sz w:val="21"/>
                <w:szCs w:val="21"/>
              </w:rPr>
            </w:pPr>
            <w:r>
              <w:rPr>
                <w:position w:val="6"/>
                <w:sz w:val="21"/>
                <w:szCs w:val="21"/>
              </w:rPr>
              <w:t>1999</w:t>
            </w:r>
          </w:p>
        </w:tc>
        <w:tc>
          <w:tcPr>
            <w:tcW w:w="1576" w:type="dxa"/>
            <w:tcBorders>
              <w:top w:val="nil"/>
              <w:left w:val="single" w:color="auto" w:sz="4" w:space="0"/>
              <w:bottom w:val="nil"/>
            </w:tcBorders>
            <w:vAlign w:val="center"/>
          </w:tcPr>
          <w:p w14:paraId="5EA27031">
            <w:pPr>
              <w:pStyle w:val="12"/>
              <w:adjustRightInd w:val="0"/>
              <w:spacing w:before="0" w:beforeAutospacing="0" w:after="0" w:afterAutospacing="0" w:line="300" w:lineRule="exact"/>
              <w:jc w:val="right"/>
              <w:rPr>
                <w:rFonts w:hint="default"/>
                <w:position w:val="6"/>
                <w:sz w:val="21"/>
                <w:szCs w:val="21"/>
              </w:rPr>
            </w:pPr>
            <w:r>
              <w:rPr>
                <w:position w:val="6"/>
                <w:sz w:val="21"/>
                <w:szCs w:val="21"/>
              </w:rPr>
              <w:t>98689</w:t>
            </w:r>
          </w:p>
        </w:tc>
        <w:tc>
          <w:tcPr>
            <w:tcW w:w="1286" w:type="dxa"/>
            <w:tcBorders>
              <w:top w:val="nil"/>
              <w:bottom w:val="nil"/>
            </w:tcBorders>
            <w:vAlign w:val="center"/>
          </w:tcPr>
          <w:p w14:paraId="0294C7DB">
            <w:pPr>
              <w:pStyle w:val="12"/>
              <w:adjustRightInd w:val="0"/>
              <w:spacing w:before="0" w:beforeAutospacing="0" w:after="0" w:afterAutospacing="0" w:line="300" w:lineRule="exact"/>
              <w:jc w:val="right"/>
              <w:rPr>
                <w:rFonts w:hint="default"/>
                <w:position w:val="6"/>
                <w:sz w:val="21"/>
                <w:szCs w:val="21"/>
              </w:rPr>
            </w:pPr>
            <w:r>
              <w:rPr>
                <w:position w:val="6"/>
                <w:sz w:val="21"/>
                <w:szCs w:val="21"/>
              </w:rPr>
              <w:t>62592</w:t>
            </w:r>
          </w:p>
        </w:tc>
        <w:tc>
          <w:tcPr>
            <w:tcW w:w="1286" w:type="dxa"/>
            <w:tcBorders>
              <w:top w:val="nil"/>
              <w:bottom w:val="nil"/>
            </w:tcBorders>
            <w:vAlign w:val="center"/>
          </w:tcPr>
          <w:p w14:paraId="74CAA387">
            <w:pPr>
              <w:pStyle w:val="12"/>
              <w:adjustRightInd w:val="0"/>
              <w:spacing w:before="0" w:beforeAutospacing="0" w:after="0" w:afterAutospacing="0" w:line="300" w:lineRule="exact"/>
              <w:jc w:val="right"/>
              <w:rPr>
                <w:rFonts w:hint="default"/>
                <w:position w:val="6"/>
                <w:sz w:val="21"/>
                <w:szCs w:val="21"/>
              </w:rPr>
            </w:pPr>
            <w:r>
              <w:rPr>
                <w:position w:val="6"/>
                <w:sz w:val="21"/>
                <w:szCs w:val="21"/>
              </w:rPr>
              <w:t>5088</w:t>
            </w:r>
          </w:p>
        </w:tc>
        <w:tc>
          <w:tcPr>
            <w:tcW w:w="1286" w:type="dxa"/>
            <w:tcBorders>
              <w:top w:val="nil"/>
              <w:bottom w:val="nil"/>
            </w:tcBorders>
            <w:vAlign w:val="center"/>
          </w:tcPr>
          <w:p w14:paraId="4971B92E">
            <w:pPr>
              <w:pStyle w:val="12"/>
              <w:adjustRightInd w:val="0"/>
              <w:spacing w:before="0" w:beforeAutospacing="0" w:after="0" w:afterAutospacing="0" w:line="300" w:lineRule="exact"/>
              <w:jc w:val="right"/>
              <w:rPr>
                <w:rFonts w:hint="default"/>
                <w:position w:val="6"/>
                <w:sz w:val="21"/>
                <w:szCs w:val="21"/>
              </w:rPr>
            </w:pPr>
            <w:r>
              <w:rPr>
                <w:position w:val="6"/>
                <w:sz w:val="21"/>
                <w:szCs w:val="21"/>
              </w:rPr>
              <w:t>30580</w:t>
            </w:r>
          </w:p>
        </w:tc>
        <w:tc>
          <w:tcPr>
            <w:tcW w:w="1286" w:type="dxa"/>
            <w:tcBorders>
              <w:top w:val="nil"/>
              <w:bottom w:val="nil"/>
              <w:right w:val="nil"/>
            </w:tcBorders>
            <w:vAlign w:val="center"/>
          </w:tcPr>
          <w:p w14:paraId="241A77AD">
            <w:pPr>
              <w:pStyle w:val="12"/>
              <w:adjustRightInd w:val="0"/>
              <w:spacing w:before="0" w:beforeAutospacing="0" w:after="0" w:afterAutospacing="0" w:line="300" w:lineRule="exact"/>
              <w:jc w:val="right"/>
              <w:rPr>
                <w:rFonts w:hint="default"/>
                <w:position w:val="6"/>
                <w:sz w:val="21"/>
                <w:szCs w:val="21"/>
              </w:rPr>
            </w:pPr>
            <w:r>
              <w:rPr>
                <w:position w:val="6"/>
                <w:sz w:val="21"/>
                <w:szCs w:val="21"/>
              </w:rPr>
              <w:t>441</w:t>
            </w:r>
          </w:p>
        </w:tc>
        <w:tc>
          <w:tcPr>
            <w:tcW w:w="1291" w:type="dxa"/>
            <w:tcBorders>
              <w:top w:val="nil"/>
              <w:bottom w:val="nil"/>
              <w:right w:val="nil"/>
            </w:tcBorders>
            <w:vAlign w:val="center"/>
          </w:tcPr>
          <w:p w14:paraId="01970A19">
            <w:pPr>
              <w:pStyle w:val="12"/>
              <w:adjustRightInd w:val="0"/>
              <w:spacing w:before="0" w:beforeAutospacing="0" w:after="0" w:afterAutospacing="0" w:line="300" w:lineRule="exact"/>
              <w:jc w:val="right"/>
              <w:rPr>
                <w:rFonts w:hint="default"/>
                <w:position w:val="6"/>
                <w:sz w:val="21"/>
                <w:szCs w:val="21"/>
              </w:rPr>
            </w:pPr>
          </w:p>
        </w:tc>
      </w:tr>
      <w:tr w14:paraId="53095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exact"/>
        </w:trPr>
        <w:tc>
          <w:tcPr>
            <w:tcW w:w="1228" w:type="dxa"/>
            <w:tcBorders>
              <w:top w:val="nil"/>
              <w:left w:val="nil"/>
              <w:bottom w:val="nil"/>
              <w:right w:val="single" w:color="auto" w:sz="4" w:space="0"/>
            </w:tcBorders>
            <w:vAlign w:val="center"/>
          </w:tcPr>
          <w:p w14:paraId="61F26905">
            <w:pPr>
              <w:pStyle w:val="12"/>
              <w:adjustRightInd w:val="0"/>
              <w:spacing w:before="0" w:beforeAutospacing="0" w:after="0" w:afterAutospacing="0" w:line="300" w:lineRule="exact"/>
              <w:jc w:val="center"/>
              <w:rPr>
                <w:rFonts w:hint="default"/>
                <w:position w:val="6"/>
                <w:sz w:val="21"/>
                <w:szCs w:val="21"/>
              </w:rPr>
            </w:pPr>
            <w:r>
              <w:rPr>
                <w:position w:val="6"/>
                <w:sz w:val="21"/>
                <w:szCs w:val="21"/>
              </w:rPr>
              <w:t>2000</w:t>
            </w:r>
          </w:p>
        </w:tc>
        <w:tc>
          <w:tcPr>
            <w:tcW w:w="1576" w:type="dxa"/>
            <w:tcBorders>
              <w:top w:val="nil"/>
              <w:left w:val="single" w:color="auto" w:sz="4" w:space="0"/>
              <w:bottom w:val="nil"/>
            </w:tcBorders>
            <w:vAlign w:val="center"/>
          </w:tcPr>
          <w:p w14:paraId="301311A4">
            <w:pPr>
              <w:pStyle w:val="12"/>
              <w:adjustRightInd w:val="0"/>
              <w:spacing w:before="0" w:beforeAutospacing="0" w:after="0" w:afterAutospacing="0" w:line="300" w:lineRule="exact"/>
              <w:jc w:val="right"/>
              <w:rPr>
                <w:rFonts w:hint="default"/>
                <w:position w:val="6"/>
                <w:sz w:val="21"/>
                <w:szCs w:val="21"/>
              </w:rPr>
            </w:pPr>
            <w:r>
              <w:rPr>
                <w:position w:val="6"/>
                <w:sz w:val="21"/>
                <w:szCs w:val="21"/>
              </w:rPr>
              <w:t>104331</w:t>
            </w:r>
          </w:p>
        </w:tc>
        <w:tc>
          <w:tcPr>
            <w:tcW w:w="1286" w:type="dxa"/>
            <w:tcBorders>
              <w:top w:val="nil"/>
              <w:bottom w:val="nil"/>
            </w:tcBorders>
            <w:vAlign w:val="center"/>
          </w:tcPr>
          <w:p w14:paraId="2B98DA5E">
            <w:pPr>
              <w:pStyle w:val="12"/>
              <w:adjustRightInd w:val="0"/>
              <w:spacing w:before="0" w:beforeAutospacing="0" w:after="0" w:afterAutospacing="0" w:line="300" w:lineRule="exact"/>
              <w:jc w:val="right"/>
              <w:rPr>
                <w:rFonts w:hint="default"/>
                <w:position w:val="6"/>
                <w:sz w:val="21"/>
                <w:szCs w:val="21"/>
              </w:rPr>
            </w:pPr>
            <w:r>
              <w:rPr>
                <w:position w:val="6"/>
                <w:sz w:val="21"/>
                <w:szCs w:val="21"/>
              </w:rPr>
              <w:t>64647</w:t>
            </w:r>
          </w:p>
        </w:tc>
        <w:tc>
          <w:tcPr>
            <w:tcW w:w="1286" w:type="dxa"/>
            <w:tcBorders>
              <w:top w:val="nil"/>
              <w:bottom w:val="nil"/>
            </w:tcBorders>
            <w:vAlign w:val="center"/>
          </w:tcPr>
          <w:p w14:paraId="24CF8ECE">
            <w:pPr>
              <w:pStyle w:val="12"/>
              <w:adjustRightInd w:val="0"/>
              <w:spacing w:before="0" w:beforeAutospacing="0" w:after="0" w:afterAutospacing="0" w:line="300" w:lineRule="exact"/>
              <w:jc w:val="right"/>
              <w:rPr>
                <w:rFonts w:hint="default"/>
                <w:position w:val="6"/>
                <w:sz w:val="21"/>
                <w:szCs w:val="21"/>
              </w:rPr>
            </w:pPr>
            <w:r>
              <w:rPr>
                <w:position w:val="6"/>
                <w:sz w:val="21"/>
                <w:szCs w:val="21"/>
              </w:rPr>
              <w:t>6523</w:t>
            </w:r>
          </w:p>
        </w:tc>
        <w:tc>
          <w:tcPr>
            <w:tcW w:w="1286" w:type="dxa"/>
            <w:tcBorders>
              <w:top w:val="nil"/>
              <w:bottom w:val="nil"/>
            </w:tcBorders>
            <w:vAlign w:val="center"/>
          </w:tcPr>
          <w:p w14:paraId="1AC40868">
            <w:pPr>
              <w:pStyle w:val="12"/>
              <w:adjustRightInd w:val="0"/>
              <w:spacing w:before="0" w:beforeAutospacing="0" w:after="0" w:afterAutospacing="0" w:line="300" w:lineRule="exact"/>
              <w:jc w:val="right"/>
              <w:rPr>
                <w:rFonts w:hint="default"/>
                <w:position w:val="6"/>
                <w:sz w:val="21"/>
                <w:szCs w:val="21"/>
              </w:rPr>
            </w:pPr>
            <w:r>
              <w:rPr>
                <w:position w:val="6"/>
                <w:sz w:val="21"/>
                <w:szCs w:val="21"/>
              </w:rPr>
              <w:t>33751</w:t>
            </w:r>
          </w:p>
        </w:tc>
        <w:tc>
          <w:tcPr>
            <w:tcW w:w="1286" w:type="dxa"/>
            <w:tcBorders>
              <w:top w:val="nil"/>
              <w:bottom w:val="nil"/>
              <w:right w:val="nil"/>
            </w:tcBorders>
            <w:vAlign w:val="center"/>
          </w:tcPr>
          <w:p w14:paraId="27A5A672">
            <w:pPr>
              <w:pStyle w:val="12"/>
              <w:adjustRightInd w:val="0"/>
              <w:spacing w:before="0" w:beforeAutospacing="0" w:after="0" w:afterAutospacing="0" w:line="300" w:lineRule="exact"/>
              <w:jc w:val="right"/>
              <w:rPr>
                <w:rFonts w:hint="default"/>
                <w:position w:val="6"/>
                <w:sz w:val="21"/>
                <w:szCs w:val="21"/>
              </w:rPr>
            </w:pPr>
            <w:r>
              <w:rPr>
                <w:position w:val="6"/>
                <w:sz w:val="21"/>
                <w:szCs w:val="21"/>
              </w:rPr>
              <w:t>411</w:t>
            </w:r>
          </w:p>
        </w:tc>
        <w:tc>
          <w:tcPr>
            <w:tcW w:w="1291" w:type="dxa"/>
            <w:tcBorders>
              <w:top w:val="nil"/>
              <w:bottom w:val="nil"/>
              <w:right w:val="nil"/>
            </w:tcBorders>
            <w:vAlign w:val="center"/>
          </w:tcPr>
          <w:p w14:paraId="16FD3B5D">
            <w:pPr>
              <w:pStyle w:val="12"/>
              <w:adjustRightInd w:val="0"/>
              <w:spacing w:before="0" w:beforeAutospacing="0" w:after="0" w:afterAutospacing="0" w:line="300" w:lineRule="exact"/>
              <w:jc w:val="right"/>
              <w:rPr>
                <w:rFonts w:hint="default"/>
                <w:position w:val="6"/>
                <w:sz w:val="21"/>
                <w:szCs w:val="21"/>
              </w:rPr>
            </w:pPr>
          </w:p>
        </w:tc>
      </w:tr>
      <w:tr w14:paraId="4E9E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exact"/>
        </w:trPr>
        <w:tc>
          <w:tcPr>
            <w:tcW w:w="1228" w:type="dxa"/>
            <w:tcBorders>
              <w:top w:val="nil"/>
              <w:left w:val="nil"/>
              <w:bottom w:val="nil"/>
              <w:right w:val="single" w:color="auto" w:sz="4" w:space="0"/>
            </w:tcBorders>
            <w:vAlign w:val="center"/>
          </w:tcPr>
          <w:p w14:paraId="77AF1A99">
            <w:pPr>
              <w:pStyle w:val="12"/>
              <w:adjustRightInd w:val="0"/>
              <w:spacing w:before="0" w:beforeAutospacing="0" w:after="0" w:afterAutospacing="0" w:line="300" w:lineRule="exact"/>
              <w:jc w:val="center"/>
              <w:rPr>
                <w:rFonts w:hint="default"/>
                <w:position w:val="6"/>
                <w:sz w:val="21"/>
                <w:szCs w:val="21"/>
              </w:rPr>
            </w:pPr>
            <w:r>
              <w:rPr>
                <w:rFonts w:hint="default"/>
                <w:position w:val="6"/>
                <w:sz w:val="21"/>
                <w:szCs w:val="21"/>
              </w:rPr>
              <w:t>2001</w:t>
            </w:r>
          </w:p>
        </w:tc>
        <w:tc>
          <w:tcPr>
            <w:tcW w:w="1576" w:type="dxa"/>
            <w:tcBorders>
              <w:top w:val="nil"/>
              <w:left w:val="single" w:color="auto" w:sz="4" w:space="0"/>
              <w:bottom w:val="nil"/>
            </w:tcBorders>
            <w:vAlign w:val="center"/>
          </w:tcPr>
          <w:p w14:paraId="15799839">
            <w:pPr>
              <w:pStyle w:val="12"/>
              <w:adjustRightInd w:val="0"/>
              <w:spacing w:before="0" w:beforeAutospacing="0" w:after="0" w:afterAutospacing="0" w:line="300" w:lineRule="exact"/>
              <w:jc w:val="right"/>
              <w:rPr>
                <w:rFonts w:hint="default"/>
                <w:position w:val="6"/>
                <w:sz w:val="21"/>
                <w:szCs w:val="21"/>
              </w:rPr>
            </w:pPr>
            <w:r>
              <w:rPr>
                <w:position w:val="6"/>
                <w:sz w:val="21"/>
                <w:szCs w:val="21"/>
              </w:rPr>
              <w:t>102910</w:t>
            </w:r>
          </w:p>
        </w:tc>
        <w:tc>
          <w:tcPr>
            <w:tcW w:w="1286" w:type="dxa"/>
            <w:tcBorders>
              <w:top w:val="nil"/>
              <w:bottom w:val="nil"/>
            </w:tcBorders>
            <w:vAlign w:val="center"/>
          </w:tcPr>
          <w:p w14:paraId="3B3E8231">
            <w:pPr>
              <w:pStyle w:val="12"/>
              <w:adjustRightInd w:val="0"/>
              <w:spacing w:before="0" w:beforeAutospacing="0" w:after="0" w:afterAutospacing="0" w:line="300" w:lineRule="exact"/>
              <w:jc w:val="right"/>
              <w:rPr>
                <w:rFonts w:hint="default"/>
                <w:position w:val="6"/>
                <w:sz w:val="21"/>
                <w:szCs w:val="21"/>
              </w:rPr>
            </w:pPr>
            <w:r>
              <w:rPr>
                <w:position w:val="6"/>
                <w:sz w:val="21"/>
                <w:szCs w:val="21"/>
              </w:rPr>
              <w:t>61149</w:t>
            </w:r>
          </w:p>
        </w:tc>
        <w:tc>
          <w:tcPr>
            <w:tcW w:w="1286" w:type="dxa"/>
            <w:tcBorders>
              <w:top w:val="nil"/>
              <w:bottom w:val="nil"/>
            </w:tcBorders>
            <w:vAlign w:val="center"/>
          </w:tcPr>
          <w:p w14:paraId="79AB2E20">
            <w:pPr>
              <w:pStyle w:val="12"/>
              <w:adjustRightInd w:val="0"/>
              <w:spacing w:before="0" w:beforeAutospacing="0" w:after="0" w:afterAutospacing="0" w:line="300" w:lineRule="exact"/>
              <w:jc w:val="right"/>
              <w:rPr>
                <w:rFonts w:hint="default"/>
                <w:position w:val="6"/>
                <w:sz w:val="21"/>
                <w:szCs w:val="21"/>
              </w:rPr>
            </w:pPr>
            <w:r>
              <w:rPr>
                <w:position w:val="6"/>
                <w:sz w:val="21"/>
                <w:szCs w:val="21"/>
              </w:rPr>
              <w:t>6404</w:t>
            </w:r>
          </w:p>
        </w:tc>
        <w:tc>
          <w:tcPr>
            <w:tcW w:w="1286" w:type="dxa"/>
            <w:tcBorders>
              <w:top w:val="nil"/>
              <w:bottom w:val="nil"/>
            </w:tcBorders>
            <w:vAlign w:val="center"/>
          </w:tcPr>
          <w:p w14:paraId="671A7722">
            <w:pPr>
              <w:pStyle w:val="12"/>
              <w:adjustRightInd w:val="0"/>
              <w:spacing w:before="0" w:beforeAutospacing="0" w:after="0" w:afterAutospacing="0" w:line="300" w:lineRule="exact"/>
              <w:jc w:val="right"/>
              <w:rPr>
                <w:rFonts w:hint="default"/>
                <w:position w:val="6"/>
                <w:sz w:val="21"/>
                <w:szCs w:val="21"/>
              </w:rPr>
            </w:pPr>
            <w:r>
              <w:rPr>
                <w:position w:val="6"/>
                <w:sz w:val="21"/>
                <w:szCs w:val="21"/>
              </w:rPr>
              <w:t>34924</w:t>
            </w:r>
          </w:p>
        </w:tc>
        <w:tc>
          <w:tcPr>
            <w:tcW w:w="1286" w:type="dxa"/>
            <w:tcBorders>
              <w:top w:val="nil"/>
              <w:bottom w:val="nil"/>
              <w:right w:val="nil"/>
            </w:tcBorders>
            <w:vAlign w:val="center"/>
          </w:tcPr>
          <w:p w14:paraId="0E47CDAC">
            <w:pPr>
              <w:pStyle w:val="12"/>
              <w:adjustRightInd w:val="0"/>
              <w:spacing w:before="0" w:beforeAutospacing="0" w:after="0" w:afterAutospacing="0" w:line="300" w:lineRule="exact"/>
              <w:jc w:val="right"/>
              <w:rPr>
                <w:rFonts w:hint="default"/>
                <w:position w:val="6"/>
                <w:sz w:val="21"/>
                <w:szCs w:val="21"/>
              </w:rPr>
            </w:pPr>
            <w:r>
              <w:rPr>
                <w:position w:val="6"/>
                <w:sz w:val="21"/>
                <w:szCs w:val="21"/>
              </w:rPr>
              <w:t>433</w:t>
            </w:r>
          </w:p>
        </w:tc>
        <w:tc>
          <w:tcPr>
            <w:tcW w:w="1291" w:type="dxa"/>
            <w:tcBorders>
              <w:top w:val="nil"/>
              <w:bottom w:val="nil"/>
              <w:right w:val="nil"/>
            </w:tcBorders>
            <w:vAlign w:val="center"/>
          </w:tcPr>
          <w:p w14:paraId="2B018151">
            <w:pPr>
              <w:pStyle w:val="12"/>
              <w:adjustRightInd w:val="0"/>
              <w:spacing w:before="0" w:beforeAutospacing="0" w:after="0" w:afterAutospacing="0" w:line="300" w:lineRule="exact"/>
              <w:jc w:val="right"/>
              <w:rPr>
                <w:rFonts w:hint="default"/>
                <w:position w:val="6"/>
                <w:sz w:val="21"/>
                <w:szCs w:val="21"/>
              </w:rPr>
            </w:pPr>
          </w:p>
        </w:tc>
      </w:tr>
      <w:tr w14:paraId="7C7CE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exact"/>
        </w:trPr>
        <w:tc>
          <w:tcPr>
            <w:tcW w:w="1228" w:type="dxa"/>
            <w:tcBorders>
              <w:top w:val="nil"/>
              <w:left w:val="nil"/>
              <w:bottom w:val="nil"/>
              <w:right w:val="single" w:color="auto" w:sz="4" w:space="0"/>
            </w:tcBorders>
            <w:vAlign w:val="center"/>
          </w:tcPr>
          <w:p w14:paraId="4E6BAE2C">
            <w:pPr>
              <w:pStyle w:val="12"/>
              <w:adjustRightInd w:val="0"/>
              <w:spacing w:before="0" w:beforeAutospacing="0" w:after="0" w:afterAutospacing="0" w:line="300" w:lineRule="exact"/>
              <w:jc w:val="center"/>
              <w:rPr>
                <w:rFonts w:hint="default"/>
                <w:position w:val="6"/>
                <w:sz w:val="21"/>
                <w:szCs w:val="21"/>
              </w:rPr>
            </w:pPr>
            <w:r>
              <w:rPr>
                <w:position w:val="6"/>
                <w:sz w:val="21"/>
                <w:szCs w:val="21"/>
              </w:rPr>
              <w:t>200</w:t>
            </w:r>
            <w:r>
              <w:rPr>
                <w:rFonts w:hint="default"/>
                <w:position w:val="6"/>
                <w:sz w:val="21"/>
                <w:szCs w:val="21"/>
              </w:rPr>
              <w:t>2</w:t>
            </w:r>
          </w:p>
        </w:tc>
        <w:tc>
          <w:tcPr>
            <w:tcW w:w="1576" w:type="dxa"/>
            <w:tcBorders>
              <w:top w:val="nil"/>
              <w:left w:val="single" w:color="auto" w:sz="4" w:space="0"/>
              <w:bottom w:val="nil"/>
            </w:tcBorders>
            <w:vAlign w:val="center"/>
          </w:tcPr>
          <w:p w14:paraId="10893388">
            <w:pPr>
              <w:pStyle w:val="12"/>
              <w:adjustRightInd w:val="0"/>
              <w:spacing w:before="0" w:beforeAutospacing="0" w:after="0" w:afterAutospacing="0" w:line="300" w:lineRule="exact"/>
              <w:jc w:val="right"/>
              <w:rPr>
                <w:rFonts w:hint="default"/>
                <w:position w:val="6"/>
                <w:sz w:val="21"/>
                <w:szCs w:val="21"/>
              </w:rPr>
            </w:pPr>
            <w:r>
              <w:rPr>
                <w:position w:val="6"/>
                <w:sz w:val="21"/>
                <w:szCs w:val="21"/>
              </w:rPr>
              <w:t>110237</w:t>
            </w:r>
          </w:p>
        </w:tc>
        <w:tc>
          <w:tcPr>
            <w:tcW w:w="1286" w:type="dxa"/>
            <w:tcBorders>
              <w:top w:val="nil"/>
              <w:bottom w:val="nil"/>
            </w:tcBorders>
            <w:vAlign w:val="center"/>
          </w:tcPr>
          <w:p w14:paraId="2DB39D38">
            <w:pPr>
              <w:pStyle w:val="12"/>
              <w:adjustRightInd w:val="0"/>
              <w:spacing w:before="0" w:beforeAutospacing="0" w:after="0" w:afterAutospacing="0" w:line="300" w:lineRule="exact"/>
              <w:jc w:val="right"/>
              <w:rPr>
                <w:rFonts w:hint="default"/>
                <w:position w:val="6"/>
                <w:sz w:val="21"/>
                <w:szCs w:val="21"/>
              </w:rPr>
            </w:pPr>
            <w:r>
              <w:rPr>
                <w:position w:val="6"/>
                <w:sz w:val="21"/>
                <w:szCs w:val="21"/>
              </w:rPr>
              <w:t>66289</w:t>
            </w:r>
          </w:p>
        </w:tc>
        <w:tc>
          <w:tcPr>
            <w:tcW w:w="1286" w:type="dxa"/>
            <w:tcBorders>
              <w:top w:val="nil"/>
              <w:bottom w:val="nil"/>
            </w:tcBorders>
            <w:vAlign w:val="center"/>
          </w:tcPr>
          <w:p w14:paraId="664592A5">
            <w:pPr>
              <w:pStyle w:val="12"/>
              <w:adjustRightInd w:val="0"/>
              <w:spacing w:before="0" w:beforeAutospacing="0" w:after="0" w:afterAutospacing="0" w:line="300" w:lineRule="exact"/>
              <w:jc w:val="right"/>
              <w:rPr>
                <w:rFonts w:hint="default"/>
                <w:position w:val="6"/>
                <w:sz w:val="21"/>
                <w:szCs w:val="21"/>
              </w:rPr>
            </w:pPr>
            <w:r>
              <w:rPr>
                <w:position w:val="6"/>
                <w:sz w:val="21"/>
                <w:szCs w:val="21"/>
              </w:rPr>
              <w:t>6209</w:t>
            </w:r>
          </w:p>
        </w:tc>
        <w:tc>
          <w:tcPr>
            <w:tcW w:w="1286" w:type="dxa"/>
            <w:tcBorders>
              <w:top w:val="nil"/>
              <w:bottom w:val="nil"/>
            </w:tcBorders>
            <w:vAlign w:val="center"/>
          </w:tcPr>
          <w:p w14:paraId="2C16CB93">
            <w:pPr>
              <w:pStyle w:val="12"/>
              <w:adjustRightInd w:val="0"/>
              <w:spacing w:before="0" w:beforeAutospacing="0" w:after="0" w:afterAutospacing="0" w:line="300" w:lineRule="exact"/>
              <w:jc w:val="right"/>
              <w:rPr>
                <w:rFonts w:hint="default"/>
                <w:position w:val="6"/>
                <w:sz w:val="21"/>
                <w:szCs w:val="21"/>
              </w:rPr>
            </w:pPr>
            <w:r>
              <w:rPr>
                <w:position w:val="6"/>
                <w:sz w:val="21"/>
                <w:szCs w:val="21"/>
              </w:rPr>
              <w:t>36704</w:t>
            </w:r>
          </w:p>
        </w:tc>
        <w:tc>
          <w:tcPr>
            <w:tcW w:w="1286" w:type="dxa"/>
            <w:tcBorders>
              <w:top w:val="nil"/>
              <w:bottom w:val="nil"/>
              <w:right w:val="nil"/>
            </w:tcBorders>
            <w:vAlign w:val="center"/>
          </w:tcPr>
          <w:p w14:paraId="1C1CBE6F">
            <w:pPr>
              <w:pStyle w:val="12"/>
              <w:adjustRightInd w:val="0"/>
              <w:spacing w:before="0" w:beforeAutospacing="0" w:after="0" w:afterAutospacing="0" w:line="300" w:lineRule="exact"/>
              <w:jc w:val="right"/>
              <w:rPr>
                <w:rFonts w:hint="default"/>
                <w:position w:val="6"/>
                <w:sz w:val="21"/>
                <w:szCs w:val="21"/>
              </w:rPr>
            </w:pPr>
            <w:r>
              <w:rPr>
                <w:position w:val="6"/>
                <w:sz w:val="21"/>
                <w:szCs w:val="21"/>
              </w:rPr>
              <w:t>463</w:t>
            </w:r>
          </w:p>
        </w:tc>
        <w:tc>
          <w:tcPr>
            <w:tcW w:w="1291" w:type="dxa"/>
            <w:tcBorders>
              <w:top w:val="nil"/>
              <w:bottom w:val="nil"/>
              <w:right w:val="nil"/>
            </w:tcBorders>
            <w:vAlign w:val="center"/>
          </w:tcPr>
          <w:p w14:paraId="1D25F6A5">
            <w:pPr>
              <w:pStyle w:val="12"/>
              <w:adjustRightInd w:val="0"/>
              <w:spacing w:before="0" w:beforeAutospacing="0" w:after="0" w:afterAutospacing="0" w:line="300" w:lineRule="exact"/>
              <w:jc w:val="right"/>
              <w:rPr>
                <w:rFonts w:hint="default"/>
                <w:position w:val="6"/>
                <w:sz w:val="21"/>
                <w:szCs w:val="21"/>
              </w:rPr>
            </w:pPr>
            <w:r>
              <w:rPr>
                <w:position w:val="6"/>
                <w:sz w:val="21"/>
                <w:szCs w:val="21"/>
              </w:rPr>
              <w:t>572</w:t>
            </w:r>
          </w:p>
        </w:tc>
      </w:tr>
      <w:tr w14:paraId="75693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exact"/>
        </w:trPr>
        <w:tc>
          <w:tcPr>
            <w:tcW w:w="1228" w:type="dxa"/>
            <w:tcBorders>
              <w:top w:val="nil"/>
              <w:left w:val="nil"/>
              <w:bottom w:val="nil"/>
              <w:right w:val="single" w:color="auto" w:sz="4" w:space="0"/>
            </w:tcBorders>
            <w:vAlign w:val="center"/>
          </w:tcPr>
          <w:p w14:paraId="310A8D52">
            <w:pPr>
              <w:pStyle w:val="12"/>
              <w:adjustRightInd w:val="0"/>
              <w:spacing w:before="0" w:beforeAutospacing="0" w:after="0" w:afterAutospacing="0" w:line="300" w:lineRule="exact"/>
              <w:jc w:val="center"/>
              <w:rPr>
                <w:rFonts w:hint="default"/>
                <w:position w:val="6"/>
                <w:sz w:val="21"/>
                <w:szCs w:val="21"/>
              </w:rPr>
            </w:pPr>
            <w:r>
              <w:rPr>
                <w:position w:val="6"/>
                <w:sz w:val="21"/>
                <w:szCs w:val="21"/>
              </w:rPr>
              <w:t>2003</w:t>
            </w:r>
          </w:p>
        </w:tc>
        <w:tc>
          <w:tcPr>
            <w:tcW w:w="1576" w:type="dxa"/>
            <w:tcBorders>
              <w:top w:val="nil"/>
              <w:left w:val="single" w:color="auto" w:sz="4" w:space="0"/>
              <w:bottom w:val="nil"/>
            </w:tcBorders>
            <w:vAlign w:val="center"/>
          </w:tcPr>
          <w:p w14:paraId="0B85B7FF">
            <w:pPr>
              <w:pStyle w:val="12"/>
              <w:adjustRightInd w:val="0"/>
              <w:spacing w:before="0" w:beforeAutospacing="0" w:after="0" w:afterAutospacing="0" w:line="300" w:lineRule="exact"/>
              <w:jc w:val="right"/>
              <w:rPr>
                <w:rFonts w:hint="default"/>
                <w:position w:val="6"/>
                <w:sz w:val="21"/>
                <w:szCs w:val="21"/>
              </w:rPr>
            </w:pPr>
            <w:r>
              <w:rPr>
                <w:position w:val="6"/>
                <w:sz w:val="21"/>
                <w:szCs w:val="21"/>
              </w:rPr>
              <w:t>120075</w:t>
            </w:r>
          </w:p>
        </w:tc>
        <w:tc>
          <w:tcPr>
            <w:tcW w:w="1286" w:type="dxa"/>
            <w:tcBorders>
              <w:top w:val="nil"/>
              <w:bottom w:val="nil"/>
            </w:tcBorders>
            <w:vAlign w:val="center"/>
          </w:tcPr>
          <w:p w14:paraId="47A88726">
            <w:pPr>
              <w:pStyle w:val="12"/>
              <w:adjustRightInd w:val="0"/>
              <w:spacing w:before="0" w:beforeAutospacing="0" w:after="0" w:afterAutospacing="0" w:line="300" w:lineRule="exact"/>
              <w:jc w:val="right"/>
              <w:rPr>
                <w:rFonts w:hint="default"/>
                <w:position w:val="6"/>
                <w:sz w:val="21"/>
                <w:szCs w:val="21"/>
              </w:rPr>
            </w:pPr>
            <w:r>
              <w:rPr>
                <w:position w:val="6"/>
                <w:sz w:val="21"/>
                <w:szCs w:val="21"/>
              </w:rPr>
              <w:t>70961</w:t>
            </w:r>
          </w:p>
        </w:tc>
        <w:tc>
          <w:tcPr>
            <w:tcW w:w="1286" w:type="dxa"/>
            <w:tcBorders>
              <w:top w:val="nil"/>
              <w:bottom w:val="nil"/>
            </w:tcBorders>
            <w:vAlign w:val="center"/>
          </w:tcPr>
          <w:p w14:paraId="5131FEE4">
            <w:pPr>
              <w:pStyle w:val="12"/>
              <w:adjustRightInd w:val="0"/>
              <w:spacing w:before="0" w:beforeAutospacing="0" w:after="0" w:afterAutospacing="0" w:line="300" w:lineRule="exact"/>
              <w:jc w:val="right"/>
              <w:rPr>
                <w:rFonts w:hint="default"/>
                <w:position w:val="6"/>
                <w:sz w:val="21"/>
                <w:szCs w:val="21"/>
              </w:rPr>
            </w:pPr>
            <w:r>
              <w:rPr>
                <w:position w:val="6"/>
                <w:sz w:val="21"/>
                <w:szCs w:val="21"/>
              </w:rPr>
              <w:t>7241</w:t>
            </w:r>
          </w:p>
        </w:tc>
        <w:tc>
          <w:tcPr>
            <w:tcW w:w="1286" w:type="dxa"/>
            <w:tcBorders>
              <w:top w:val="nil"/>
              <w:bottom w:val="nil"/>
            </w:tcBorders>
            <w:vAlign w:val="center"/>
          </w:tcPr>
          <w:p w14:paraId="5F7EC0A4">
            <w:pPr>
              <w:pStyle w:val="12"/>
              <w:adjustRightInd w:val="0"/>
              <w:spacing w:before="0" w:beforeAutospacing="0" w:after="0" w:afterAutospacing="0" w:line="300" w:lineRule="exact"/>
              <w:jc w:val="right"/>
              <w:rPr>
                <w:rFonts w:hint="default"/>
                <w:position w:val="6"/>
                <w:sz w:val="21"/>
                <w:szCs w:val="21"/>
              </w:rPr>
            </w:pPr>
            <w:r>
              <w:rPr>
                <w:position w:val="6"/>
                <w:sz w:val="21"/>
                <w:szCs w:val="21"/>
              </w:rPr>
              <w:t>40801</w:t>
            </w:r>
          </w:p>
        </w:tc>
        <w:tc>
          <w:tcPr>
            <w:tcW w:w="1286" w:type="dxa"/>
            <w:tcBorders>
              <w:top w:val="nil"/>
              <w:bottom w:val="nil"/>
              <w:right w:val="nil"/>
            </w:tcBorders>
            <w:vAlign w:val="center"/>
          </w:tcPr>
          <w:p w14:paraId="2E229D88">
            <w:pPr>
              <w:pStyle w:val="12"/>
              <w:adjustRightInd w:val="0"/>
              <w:spacing w:before="0" w:beforeAutospacing="0" w:after="0" w:afterAutospacing="0" w:line="300" w:lineRule="exact"/>
              <w:jc w:val="right"/>
              <w:rPr>
                <w:rFonts w:hint="default"/>
                <w:position w:val="6"/>
                <w:sz w:val="21"/>
                <w:szCs w:val="21"/>
              </w:rPr>
            </w:pPr>
            <w:r>
              <w:rPr>
                <w:position w:val="6"/>
                <w:sz w:val="21"/>
                <w:szCs w:val="21"/>
              </w:rPr>
              <w:t>432</w:t>
            </w:r>
          </w:p>
        </w:tc>
        <w:tc>
          <w:tcPr>
            <w:tcW w:w="1291" w:type="dxa"/>
            <w:tcBorders>
              <w:top w:val="nil"/>
              <w:bottom w:val="nil"/>
              <w:right w:val="nil"/>
            </w:tcBorders>
            <w:vAlign w:val="center"/>
          </w:tcPr>
          <w:p w14:paraId="3A2B0D45">
            <w:pPr>
              <w:pStyle w:val="12"/>
              <w:adjustRightInd w:val="0"/>
              <w:spacing w:before="0" w:beforeAutospacing="0" w:after="0" w:afterAutospacing="0" w:line="300" w:lineRule="exact"/>
              <w:jc w:val="right"/>
              <w:rPr>
                <w:rFonts w:hint="default"/>
                <w:position w:val="6"/>
                <w:sz w:val="21"/>
                <w:szCs w:val="21"/>
              </w:rPr>
            </w:pPr>
            <w:r>
              <w:rPr>
                <w:position w:val="6"/>
                <w:sz w:val="21"/>
                <w:szCs w:val="21"/>
              </w:rPr>
              <w:t>640</w:t>
            </w:r>
          </w:p>
        </w:tc>
      </w:tr>
      <w:tr w14:paraId="29BF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exact"/>
        </w:trPr>
        <w:tc>
          <w:tcPr>
            <w:tcW w:w="1228" w:type="dxa"/>
            <w:tcBorders>
              <w:top w:val="nil"/>
              <w:left w:val="nil"/>
              <w:bottom w:val="nil"/>
              <w:right w:val="single" w:color="auto" w:sz="4" w:space="0"/>
            </w:tcBorders>
            <w:vAlign w:val="center"/>
          </w:tcPr>
          <w:p w14:paraId="40E40752">
            <w:pPr>
              <w:pStyle w:val="12"/>
              <w:adjustRightInd w:val="0"/>
              <w:spacing w:before="0" w:beforeAutospacing="0" w:after="0" w:afterAutospacing="0" w:line="300" w:lineRule="exact"/>
              <w:jc w:val="center"/>
              <w:rPr>
                <w:rFonts w:hint="default"/>
                <w:position w:val="6"/>
                <w:sz w:val="21"/>
                <w:szCs w:val="21"/>
              </w:rPr>
            </w:pPr>
            <w:r>
              <w:rPr>
                <w:position w:val="6"/>
                <w:sz w:val="21"/>
                <w:szCs w:val="21"/>
              </w:rPr>
              <w:t>2004</w:t>
            </w:r>
          </w:p>
        </w:tc>
        <w:tc>
          <w:tcPr>
            <w:tcW w:w="1576" w:type="dxa"/>
            <w:tcBorders>
              <w:top w:val="nil"/>
              <w:left w:val="single" w:color="auto" w:sz="4" w:space="0"/>
              <w:bottom w:val="nil"/>
            </w:tcBorders>
            <w:vAlign w:val="center"/>
          </w:tcPr>
          <w:p w14:paraId="28535246">
            <w:pPr>
              <w:pStyle w:val="12"/>
              <w:adjustRightInd w:val="0"/>
              <w:spacing w:before="0" w:beforeAutospacing="0" w:after="0" w:afterAutospacing="0" w:line="300" w:lineRule="exact"/>
              <w:jc w:val="right"/>
              <w:rPr>
                <w:rFonts w:hint="default"/>
                <w:position w:val="6"/>
                <w:sz w:val="21"/>
                <w:szCs w:val="21"/>
              </w:rPr>
            </w:pPr>
            <w:r>
              <w:rPr>
                <w:position w:val="6"/>
                <w:sz w:val="21"/>
                <w:szCs w:val="21"/>
              </w:rPr>
              <w:t>140800</w:t>
            </w:r>
          </w:p>
        </w:tc>
        <w:tc>
          <w:tcPr>
            <w:tcW w:w="1286" w:type="dxa"/>
            <w:tcBorders>
              <w:top w:val="nil"/>
              <w:bottom w:val="nil"/>
            </w:tcBorders>
            <w:vAlign w:val="center"/>
          </w:tcPr>
          <w:p w14:paraId="0FCAC874">
            <w:pPr>
              <w:pStyle w:val="12"/>
              <w:adjustRightInd w:val="0"/>
              <w:spacing w:before="0" w:beforeAutospacing="0" w:after="0" w:afterAutospacing="0" w:line="300" w:lineRule="exact"/>
              <w:jc w:val="right"/>
              <w:rPr>
                <w:rFonts w:hint="default"/>
                <w:position w:val="6"/>
                <w:sz w:val="21"/>
                <w:szCs w:val="21"/>
              </w:rPr>
            </w:pPr>
            <w:r>
              <w:rPr>
                <w:position w:val="6"/>
                <w:sz w:val="21"/>
                <w:szCs w:val="21"/>
              </w:rPr>
              <w:t>82448</w:t>
            </w:r>
          </w:p>
        </w:tc>
        <w:tc>
          <w:tcPr>
            <w:tcW w:w="1286" w:type="dxa"/>
            <w:tcBorders>
              <w:top w:val="nil"/>
              <w:bottom w:val="nil"/>
            </w:tcBorders>
            <w:vAlign w:val="center"/>
          </w:tcPr>
          <w:p w14:paraId="0AF7A432">
            <w:pPr>
              <w:pStyle w:val="12"/>
              <w:adjustRightInd w:val="0"/>
              <w:spacing w:before="0" w:beforeAutospacing="0" w:after="0" w:afterAutospacing="0" w:line="300" w:lineRule="exact"/>
              <w:jc w:val="right"/>
              <w:rPr>
                <w:rFonts w:hint="default"/>
                <w:position w:val="6"/>
                <w:sz w:val="21"/>
                <w:szCs w:val="21"/>
              </w:rPr>
            </w:pPr>
            <w:r>
              <w:rPr>
                <w:position w:val="6"/>
                <w:sz w:val="21"/>
                <w:szCs w:val="21"/>
              </w:rPr>
              <w:t>7735</w:t>
            </w:r>
          </w:p>
        </w:tc>
        <w:tc>
          <w:tcPr>
            <w:tcW w:w="1286" w:type="dxa"/>
            <w:tcBorders>
              <w:top w:val="nil"/>
              <w:bottom w:val="nil"/>
            </w:tcBorders>
            <w:vAlign w:val="center"/>
          </w:tcPr>
          <w:p w14:paraId="730125E2">
            <w:pPr>
              <w:pStyle w:val="12"/>
              <w:adjustRightInd w:val="0"/>
              <w:spacing w:before="0" w:beforeAutospacing="0" w:after="0" w:afterAutospacing="0" w:line="300" w:lineRule="exact"/>
              <w:jc w:val="right"/>
              <w:rPr>
                <w:rFonts w:hint="default"/>
                <w:position w:val="6"/>
                <w:sz w:val="21"/>
                <w:szCs w:val="21"/>
              </w:rPr>
            </w:pPr>
            <w:r>
              <w:rPr>
                <w:position w:val="6"/>
                <w:sz w:val="21"/>
                <w:szCs w:val="21"/>
              </w:rPr>
              <w:t>49521</w:t>
            </w:r>
          </w:p>
        </w:tc>
        <w:tc>
          <w:tcPr>
            <w:tcW w:w="1286" w:type="dxa"/>
            <w:tcBorders>
              <w:top w:val="nil"/>
              <w:bottom w:val="nil"/>
              <w:right w:val="nil"/>
            </w:tcBorders>
            <w:vAlign w:val="center"/>
          </w:tcPr>
          <w:p w14:paraId="15BB4E16">
            <w:pPr>
              <w:pStyle w:val="12"/>
              <w:adjustRightInd w:val="0"/>
              <w:spacing w:before="0" w:beforeAutospacing="0" w:after="0" w:afterAutospacing="0" w:line="300" w:lineRule="exact"/>
              <w:jc w:val="right"/>
              <w:rPr>
                <w:rFonts w:hint="default"/>
                <w:position w:val="6"/>
                <w:sz w:val="21"/>
                <w:szCs w:val="21"/>
              </w:rPr>
            </w:pPr>
            <w:r>
              <w:rPr>
                <w:position w:val="6"/>
                <w:sz w:val="21"/>
                <w:szCs w:val="21"/>
              </w:rPr>
              <w:t>407</w:t>
            </w:r>
          </w:p>
        </w:tc>
        <w:tc>
          <w:tcPr>
            <w:tcW w:w="1291" w:type="dxa"/>
            <w:tcBorders>
              <w:top w:val="nil"/>
              <w:bottom w:val="nil"/>
              <w:right w:val="nil"/>
            </w:tcBorders>
            <w:vAlign w:val="center"/>
          </w:tcPr>
          <w:p w14:paraId="424A64F3">
            <w:pPr>
              <w:pStyle w:val="12"/>
              <w:adjustRightInd w:val="0"/>
              <w:spacing w:before="0" w:beforeAutospacing="0" w:after="0" w:afterAutospacing="0" w:line="300" w:lineRule="exact"/>
              <w:jc w:val="right"/>
              <w:rPr>
                <w:rFonts w:hint="default"/>
                <w:position w:val="6"/>
                <w:sz w:val="21"/>
                <w:szCs w:val="21"/>
              </w:rPr>
            </w:pPr>
            <w:r>
              <w:rPr>
                <w:position w:val="6"/>
                <w:sz w:val="21"/>
                <w:szCs w:val="21"/>
              </w:rPr>
              <w:t>689</w:t>
            </w:r>
          </w:p>
        </w:tc>
      </w:tr>
      <w:tr w14:paraId="72A24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exact"/>
        </w:trPr>
        <w:tc>
          <w:tcPr>
            <w:tcW w:w="1228" w:type="dxa"/>
            <w:tcBorders>
              <w:top w:val="nil"/>
              <w:left w:val="nil"/>
              <w:bottom w:val="nil"/>
              <w:right w:val="single" w:color="auto" w:sz="4" w:space="0"/>
            </w:tcBorders>
            <w:vAlign w:val="center"/>
          </w:tcPr>
          <w:p w14:paraId="7CE32484">
            <w:pPr>
              <w:pStyle w:val="12"/>
              <w:adjustRightInd w:val="0"/>
              <w:spacing w:before="0" w:beforeAutospacing="0" w:after="0" w:afterAutospacing="0" w:line="300" w:lineRule="exact"/>
              <w:jc w:val="center"/>
              <w:rPr>
                <w:rFonts w:hint="default"/>
                <w:position w:val="6"/>
                <w:sz w:val="21"/>
                <w:szCs w:val="21"/>
              </w:rPr>
            </w:pPr>
            <w:r>
              <w:rPr>
                <w:position w:val="6"/>
                <w:sz w:val="21"/>
                <w:szCs w:val="21"/>
              </w:rPr>
              <w:t>2005</w:t>
            </w:r>
          </w:p>
        </w:tc>
        <w:tc>
          <w:tcPr>
            <w:tcW w:w="1576" w:type="dxa"/>
            <w:tcBorders>
              <w:top w:val="nil"/>
              <w:left w:val="single" w:color="auto" w:sz="4" w:space="0"/>
              <w:bottom w:val="nil"/>
            </w:tcBorders>
            <w:vAlign w:val="center"/>
          </w:tcPr>
          <w:p w14:paraId="1DBE3AC2">
            <w:pPr>
              <w:pStyle w:val="12"/>
              <w:adjustRightInd w:val="0"/>
              <w:spacing w:before="0" w:beforeAutospacing="0" w:after="0" w:afterAutospacing="0" w:line="300" w:lineRule="exact"/>
              <w:jc w:val="right"/>
              <w:rPr>
                <w:rFonts w:hint="default"/>
                <w:position w:val="6"/>
                <w:sz w:val="21"/>
                <w:szCs w:val="21"/>
              </w:rPr>
            </w:pPr>
            <w:r>
              <w:rPr>
                <w:position w:val="6"/>
                <w:sz w:val="21"/>
                <w:szCs w:val="21"/>
              </w:rPr>
              <w:t>149855</w:t>
            </w:r>
          </w:p>
        </w:tc>
        <w:tc>
          <w:tcPr>
            <w:tcW w:w="1286" w:type="dxa"/>
            <w:tcBorders>
              <w:top w:val="nil"/>
              <w:bottom w:val="nil"/>
            </w:tcBorders>
            <w:vAlign w:val="center"/>
          </w:tcPr>
          <w:p w14:paraId="30C465B7">
            <w:pPr>
              <w:pStyle w:val="12"/>
              <w:adjustRightInd w:val="0"/>
              <w:spacing w:before="0" w:beforeAutospacing="0" w:after="0" w:afterAutospacing="0" w:line="300" w:lineRule="exact"/>
              <w:jc w:val="right"/>
              <w:rPr>
                <w:rFonts w:hint="default"/>
                <w:position w:val="6"/>
                <w:sz w:val="21"/>
                <w:szCs w:val="21"/>
              </w:rPr>
            </w:pPr>
            <w:r>
              <w:rPr>
                <w:position w:val="6"/>
                <w:sz w:val="21"/>
                <w:szCs w:val="21"/>
              </w:rPr>
              <w:t>87970</w:t>
            </w:r>
          </w:p>
        </w:tc>
        <w:tc>
          <w:tcPr>
            <w:tcW w:w="1286" w:type="dxa"/>
            <w:tcBorders>
              <w:top w:val="nil"/>
              <w:bottom w:val="nil"/>
            </w:tcBorders>
            <w:vAlign w:val="center"/>
          </w:tcPr>
          <w:p w14:paraId="589CA33D">
            <w:pPr>
              <w:pStyle w:val="12"/>
              <w:adjustRightInd w:val="0"/>
              <w:spacing w:before="0" w:beforeAutospacing="0" w:after="0" w:afterAutospacing="0" w:line="300" w:lineRule="exact"/>
              <w:jc w:val="right"/>
              <w:rPr>
                <w:rFonts w:hint="default"/>
                <w:position w:val="6"/>
                <w:sz w:val="21"/>
                <w:szCs w:val="21"/>
              </w:rPr>
            </w:pPr>
            <w:r>
              <w:rPr>
                <w:position w:val="6"/>
                <w:sz w:val="21"/>
                <w:szCs w:val="21"/>
              </w:rPr>
              <w:t>9068</w:t>
            </w:r>
          </w:p>
        </w:tc>
        <w:tc>
          <w:tcPr>
            <w:tcW w:w="1286" w:type="dxa"/>
            <w:tcBorders>
              <w:top w:val="nil"/>
              <w:bottom w:val="nil"/>
            </w:tcBorders>
            <w:vAlign w:val="center"/>
          </w:tcPr>
          <w:p w14:paraId="31D7D784">
            <w:pPr>
              <w:pStyle w:val="12"/>
              <w:adjustRightInd w:val="0"/>
              <w:spacing w:before="0" w:beforeAutospacing="0" w:after="0" w:afterAutospacing="0" w:line="300" w:lineRule="exact"/>
              <w:jc w:val="right"/>
              <w:rPr>
                <w:rFonts w:hint="default"/>
                <w:position w:val="6"/>
                <w:sz w:val="21"/>
                <w:szCs w:val="21"/>
              </w:rPr>
            </w:pPr>
            <w:r>
              <w:rPr>
                <w:position w:val="6"/>
                <w:sz w:val="21"/>
                <w:szCs w:val="21"/>
              </w:rPr>
              <w:t>51649</w:t>
            </w:r>
          </w:p>
        </w:tc>
        <w:tc>
          <w:tcPr>
            <w:tcW w:w="1286" w:type="dxa"/>
            <w:tcBorders>
              <w:top w:val="nil"/>
              <w:bottom w:val="nil"/>
              <w:right w:val="nil"/>
            </w:tcBorders>
            <w:vAlign w:val="center"/>
          </w:tcPr>
          <w:p w14:paraId="7A3E42B6">
            <w:pPr>
              <w:pStyle w:val="12"/>
              <w:adjustRightInd w:val="0"/>
              <w:spacing w:before="0" w:beforeAutospacing="0" w:after="0" w:afterAutospacing="0" w:line="300" w:lineRule="exact"/>
              <w:jc w:val="right"/>
              <w:rPr>
                <w:rFonts w:hint="default"/>
                <w:position w:val="6"/>
                <w:sz w:val="21"/>
                <w:szCs w:val="21"/>
              </w:rPr>
            </w:pPr>
            <w:r>
              <w:rPr>
                <w:position w:val="6"/>
                <w:sz w:val="21"/>
                <w:szCs w:val="21"/>
              </w:rPr>
              <w:t>360</w:t>
            </w:r>
          </w:p>
        </w:tc>
        <w:tc>
          <w:tcPr>
            <w:tcW w:w="1291" w:type="dxa"/>
            <w:tcBorders>
              <w:top w:val="nil"/>
              <w:bottom w:val="nil"/>
              <w:right w:val="nil"/>
            </w:tcBorders>
            <w:vAlign w:val="center"/>
          </w:tcPr>
          <w:p w14:paraId="369B09BE">
            <w:pPr>
              <w:pStyle w:val="12"/>
              <w:adjustRightInd w:val="0"/>
              <w:spacing w:before="0" w:beforeAutospacing="0" w:after="0" w:afterAutospacing="0" w:line="300" w:lineRule="exact"/>
              <w:jc w:val="right"/>
              <w:rPr>
                <w:rFonts w:hint="default"/>
                <w:position w:val="6"/>
                <w:sz w:val="21"/>
                <w:szCs w:val="21"/>
              </w:rPr>
            </w:pPr>
            <w:r>
              <w:rPr>
                <w:position w:val="6"/>
                <w:sz w:val="21"/>
                <w:szCs w:val="21"/>
              </w:rPr>
              <w:t>809</w:t>
            </w:r>
          </w:p>
        </w:tc>
      </w:tr>
      <w:tr w14:paraId="5F6F6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exact"/>
        </w:trPr>
        <w:tc>
          <w:tcPr>
            <w:tcW w:w="1228" w:type="dxa"/>
            <w:tcBorders>
              <w:top w:val="nil"/>
              <w:left w:val="nil"/>
              <w:bottom w:val="nil"/>
              <w:right w:val="single" w:color="auto" w:sz="4" w:space="0"/>
            </w:tcBorders>
            <w:vAlign w:val="center"/>
          </w:tcPr>
          <w:p w14:paraId="561066F8">
            <w:pPr>
              <w:pStyle w:val="12"/>
              <w:adjustRightInd w:val="0"/>
              <w:spacing w:before="0" w:beforeAutospacing="0" w:after="0" w:afterAutospacing="0" w:line="300" w:lineRule="exact"/>
              <w:jc w:val="center"/>
              <w:rPr>
                <w:rFonts w:hint="default"/>
                <w:position w:val="6"/>
                <w:sz w:val="21"/>
                <w:szCs w:val="21"/>
              </w:rPr>
            </w:pPr>
            <w:r>
              <w:rPr>
                <w:position w:val="6"/>
                <w:sz w:val="21"/>
                <w:szCs w:val="21"/>
              </w:rPr>
              <w:t>2006</w:t>
            </w:r>
          </w:p>
        </w:tc>
        <w:tc>
          <w:tcPr>
            <w:tcW w:w="1576" w:type="dxa"/>
            <w:tcBorders>
              <w:top w:val="nil"/>
              <w:left w:val="single" w:color="auto" w:sz="4" w:space="0"/>
              <w:bottom w:val="nil"/>
            </w:tcBorders>
            <w:vAlign w:val="center"/>
          </w:tcPr>
          <w:p w14:paraId="480D8EDC">
            <w:pPr>
              <w:pStyle w:val="12"/>
              <w:adjustRightInd w:val="0"/>
              <w:spacing w:before="0" w:beforeAutospacing="0" w:after="0" w:afterAutospacing="0" w:line="300" w:lineRule="exact"/>
              <w:jc w:val="right"/>
              <w:rPr>
                <w:rFonts w:hint="default"/>
                <w:position w:val="6"/>
                <w:sz w:val="21"/>
                <w:szCs w:val="21"/>
              </w:rPr>
            </w:pPr>
            <w:r>
              <w:rPr>
                <w:position w:val="6"/>
                <w:sz w:val="21"/>
                <w:szCs w:val="21"/>
              </w:rPr>
              <w:t>134116</w:t>
            </w:r>
          </w:p>
        </w:tc>
        <w:tc>
          <w:tcPr>
            <w:tcW w:w="1286" w:type="dxa"/>
            <w:tcBorders>
              <w:top w:val="nil"/>
              <w:bottom w:val="nil"/>
            </w:tcBorders>
            <w:vAlign w:val="center"/>
          </w:tcPr>
          <w:p w14:paraId="53197289">
            <w:pPr>
              <w:pStyle w:val="12"/>
              <w:adjustRightInd w:val="0"/>
              <w:spacing w:before="0" w:beforeAutospacing="0" w:after="0" w:afterAutospacing="0" w:line="300" w:lineRule="exact"/>
              <w:jc w:val="right"/>
              <w:rPr>
                <w:rFonts w:hint="default"/>
                <w:position w:val="6"/>
                <w:sz w:val="21"/>
                <w:szCs w:val="21"/>
              </w:rPr>
            </w:pPr>
            <w:r>
              <w:rPr>
                <w:position w:val="6"/>
                <w:sz w:val="21"/>
                <w:szCs w:val="21"/>
              </w:rPr>
              <w:t>74834</w:t>
            </w:r>
          </w:p>
        </w:tc>
        <w:tc>
          <w:tcPr>
            <w:tcW w:w="1286" w:type="dxa"/>
            <w:tcBorders>
              <w:top w:val="nil"/>
              <w:bottom w:val="nil"/>
            </w:tcBorders>
            <w:vAlign w:val="center"/>
          </w:tcPr>
          <w:p w14:paraId="6542E969">
            <w:pPr>
              <w:pStyle w:val="12"/>
              <w:adjustRightInd w:val="0"/>
              <w:spacing w:before="0" w:beforeAutospacing="0" w:after="0" w:afterAutospacing="0" w:line="300" w:lineRule="exact"/>
              <w:jc w:val="right"/>
              <w:rPr>
                <w:rFonts w:hint="default"/>
                <w:position w:val="6"/>
                <w:sz w:val="21"/>
                <w:szCs w:val="21"/>
              </w:rPr>
            </w:pPr>
            <w:r>
              <w:rPr>
                <w:position w:val="6"/>
                <w:sz w:val="21"/>
                <w:szCs w:val="21"/>
              </w:rPr>
              <w:t>9651</w:t>
            </w:r>
          </w:p>
        </w:tc>
        <w:tc>
          <w:tcPr>
            <w:tcW w:w="1286" w:type="dxa"/>
            <w:tcBorders>
              <w:top w:val="nil"/>
              <w:bottom w:val="nil"/>
            </w:tcBorders>
            <w:vAlign w:val="center"/>
          </w:tcPr>
          <w:p w14:paraId="20CB8727">
            <w:pPr>
              <w:pStyle w:val="12"/>
              <w:adjustRightInd w:val="0"/>
              <w:spacing w:before="0" w:beforeAutospacing="0" w:after="0" w:afterAutospacing="0" w:line="300" w:lineRule="exact"/>
              <w:jc w:val="right"/>
              <w:rPr>
                <w:rFonts w:hint="default"/>
                <w:position w:val="6"/>
                <w:sz w:val="21"/>
                <w:szCs w:val="21"/>
              </w:rPr>
            </w:pPr>
            <w:r>
              <w:rPr>
                <w:position w:val="6"/>
                <w:sz w:val="21"/>
                <w:szCs w:val="21"/>
              </w:rPr>
              <w:t>47977</w:t>
            </w:r>
          </w:p>
        </w:tc>
        <w:tc>
          <w:tcPr>
            <w:tcW w:w="1286" w:type="dxa"/>
            <w:tcBorders>
              <w:top w:val="nil"/>
              <w:bottom w:val="nil"/>
              <w:right w:val="nil"/>
            </w:tcBorders>
            <w:vAlign w:val="center"/>
          </w:tcPr>
          <w:p w14:paraId="5426C9BA">
            <w:pPr>
              <w:pStyle w:val="12"/>
              <w:adjustRightInd w:val="0"/>
              <w:spacing w:before="0" w:beforeAutospacing="0" w:after="0" w:afterAutospacing="0" w:line="300" w:lineRule="exact"/>
              <w:jc w:val="right"/>
              <w:rPr>
                <w:rFonts w:hint="default"/>
                <w:position w:val="6"/>
                <w:sz w:val="21"/>
                <w:szCs w:val="21"/>
              </w:rPr>
            </w:pPr>
            <w:r>
              <w:rPr>
                <w:position w:val="6"/>
                <w:sz w:val="21"/>
                <w:szCs w:val="21"/>
              </w:rPr>
              <w:t>403</w:t>
            </w:r>
          </w:p>
        </w:tc>
        <w:tc>
          <w:tcPr>
            <w:tcW w:w="1291" w:type="dxa"/>
            <w:tcBorders>
              <w:top w:val="nil"/>
              <w:bottom w:val="nil"/>
              <w:right w:val="nil"/>
            </w:tcBorders>
            <w:vAlign w:val="center"/>
          </w:tcPr>
          <w:p w14:paraId="773B9E88">
            <w:pPr>
              <w:pStyle w:val="12"/>
              <w:adjustRightInd w:val="0"/>
              <w:spacing w:before="0" w:beforeAutospacing="0" w:after="0" w:afterAutospacing="0" w:line="300" w:lineRule="exact"/>
              <w:jc w:val="right"/>
              <w:rPr>
                <w:rFonts w:hint="default"/>
                <w:position w:val="6"/>
                <w:sz w:val="21"/>
                <w:szCs w:val="21"/>
              </w:rPr>
            </w:pPr>
            <w:r>
              <w:rPr>
                <w:position w:val="6"/>
                <w:sz w:val="21"/>
                <w:szCs w:val="21"/>
              </w:rPr>
              <w:t>1251</w:t>
            </w:r>
          </w:p>
        </w:tc>
      </w:tr>
      <w:tr w14:paraId="6C00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exact"/>
        </w:trPr>
        <w:tc>
          <w:tcPr>
            <w:tcW w:w="1228" w:type="dxa"/>
            <w:tcBorders>
              <w:top w:val="nil"/>
              <w:left w:val="nil"/>
              <w:bottom w:val="nil"/>
              <w:right w:val="single" w:color="auto" w:sz="4" w:space="0"/>
            </w:tcBorders>
            <w:vAlign w:val="center"/>
          </w:tcPr>
          <w:p w14:paraId="08466BD6">
            <w:pPr>
              <w:pStyle w:val="12"/>
              <w:adjustRightInd w:val="0"/>
              <w:spacing w:before="0" w:beforeAutospacing="0" w:after="0" w:afterAutospacing="0" w:line="300" w:lineRule="exact"/>
              <w:jc w:val="center"/>
              <w:rPr>
                <w:rFonts w:hint="default"/>
                <w:position w:val="6"/>
                <w:sz w:val="21"/>
                <w:szCs w:val="21"/>
              </w:rPr>
            </w:pPr>
            <w:r>
              <w:rPr>
                <w:position w:val="6"/>
                <w:sz w:val="21"/>
                <w:szCs w:val="21"/>
              </w:rPr>
              <w:t>2007</w:t>
            </w:r>
          </w:p>
        </w:tc>
        <w:tc>
          <w:tcPr>
            <w:tcW w:w="1576" w:type="dxa"/>
            <w:tcBorders>
              <w:top w:val="nil"/>
              <w:left w:val="single" w:color="auto" w:sz="4" w:space="0"/>
              <w:bottom w:val="nil"/>
            </w:tcBorders>
            <w:vAlign w:val="center"/>
          </w:tcPr>
          <w:p w14:paraId="02A81D6C">
            <w:pPr>
              <w:pStyle w:val="12"/>
              <w:adjustRightInd w:val="0"/>
              <w:spacing w:before="0" w:beforeAutospacing="0" w:after="0" w:afterAutospacing="0" w:line="300" w:lineRule="exact"/>
              <w:jc w:val="right"/>
              <w:rPr>
                <w:rFonts w:hint="default"/>
                <w:position w:val="6"/>
                <w:sz w:val="21"/>
                <w:szCs w:val="21"/>
              </w:rPr>
            </w:pPr>
            <w:r>
              <w:rPr>
                <w:position w:val="6"/>
                <w:sz w:val="21"/>
                <w:szCs w:val="21"/>
              </w:rPr>
              <w:t>158080</w:t>
            </w:r>
          </w:p>
        </w:tc>
        <w:tc>
          <w:tcPr>
            <w:tcW w:w="1286" w:type="dxa"/>
            <w:tcBorders>
              <w:top w:val="nil"/>
              <w:bottom w:val="nil"/>
            </w:tcBorders>
            <w:vAlign w:val="center"/>
          </w:tcPr>
          <w:p w14:paraId="5D0326F0">
            <w:pPr>
              <w:pStyle w:val="12"/>
              <w:adjustRightInd w:val="0"/>
              <w:spacing w:before="0" w:beforeAutospacing="0" w:after="0" w:afterAutospacing="0" w:line="300" w:lineRule="exact"/>
              <w:jc w:val="right"/>
              <w:rPr>
                <w:rFonts w:hint="default"/>
                <w:position w:val="6"/>
                <w:sz w:val="21"/>
                <w:szCs w:val="21"/>
              </w:rPr>
            </w:pPr>
            <w:r>
              <w:rPr>
                <w:position w:val="6"/>
                <w:sz w:val="21"/>
                <w:szCs w:val="21"/>
              </w:rPr>
              <w:t>85395</w:t>
            </w:r>
          </w:p>
        </w:tc>
        <w:tc>
          <w:tcPr>
            <w:tcW w:w="1286" w:type="dxa"/>
            <w:tcBorders>
              <w:top w:val="nil"/>
              <w:bottom w:val="nil"/>
            </w:tcBorders>
            <w:vAlign w:val="center"/>
          </w:tcPr>
          <w:p w14:paraId="628F5679">
            <w:pPr>
              <w:pStyle w:val="12"/>
              <w:adjustRightInd w:val="0"/>
              <w:spacing w:before="0" w:beforeAutospacing="0" w:after="0" w:afterAutospacing="0" w:line="300" w:lineRule="exact"/>
              <w:jc w:val="right"/>
              <w:rPr>
                <w:rFonts w:hint="default"/>
                <w:position w:val="6"/>
                <w:sz w:val="21"/>
                <w:szCs w:val="21"/>
              </w:rPr>
            </w:pPr>
            <w:r>
              <w:rPr>
                <w:position w:val="6"/>
                <w:sz w:val="21"/>
                <w:szCs w:val="21"/>
              </w:rPr>
              <w:t>10271</w:t>
            </w:r>
          </w:p>
        </w:tc>
        <w:tc>
          <w:tcPr>
            <w:tcW w:w="1286" w:type="dxa"/>
            <w:tcBorders>
              <w:top w:val="nil"/>
              <w:bottom w:val="nil"/>
            </w:tcBorders>
            <w:vAlign w:val="center"/>
          </w:tcPr>
          <w:p w14:paraId="23E74B69">
            <w:pPr>
              <w:pStyle w:val="12"/>
              <w:adjustRightInd w:val="0"/>
              <w:spacing w:before="0" w:beforeAutospacing="0" w:after="0" w:afterAutospacing="0" w:line="300" w:lineRule="exact"/>
              <w:jc w:val="right"/>
              <w:rPr>
                <w:rFonts w:hint="default"/>
                <w:position w:val="6"/>
                <w:sz w:val="21"/>
                <w:szCs w:val="21"/>
              </w:rPr>
            </w:pPr>
            <w:r>
              <w:rPr>
                <w:position w:val="6"/>
                <w:sz w:val="21"/>
                <w:szCs w:val="21"/>
              </w:rPr>
              <w:t>60535</w:t>
            </w:r>
          </w:p>
        </w:tc>
        <w:tc>
          <w:tcPr>
            <w:tcW w:w="1286" w:type="dxa"/>
            <w:tcBorders>
              <w:top w:val="nil"/>
              <w:bottom w:val="nil"/>
              <w:right w:val="nil"/>
            </w:tcBorders>
            <w:vAlign w:val="center"/>
          </w:tcPr>
          <w:p w14:paraId="091150F6">
            <w:pPr>
              <w:pStyle w:val="12"/>
              <w:adjustRightInd w:val="0"/>
              <w:spacing w:before="0" w:beforeAutospacing="0" w:after="0" w:afterAutospacing="0" w:line="300" w:lineRule="exact"/>
              <w:jc w:val="right"/>
              <w:rPr>
                <w:rFonts w:hint="default"/>
                <w:position w:val="6"/>
                <w:sz w:val="21"/>
                <w:szCs w:val="21"/>
              </w:rPr>
            </w:pPr>
            <w:r>
              <w:rPr>
                <w:position w:val="6"/>
                <w:sz w:val="21"/>
                <w:szCs w:val="21"/>
              </w:rPr>
              <w:t>379</w:t>
            </w:r>
          </w:p>
        </w:tc>
        <w:tc>
          <w:tcPr>
            <w:tcW w:w="1291" w:type="dxa"/>
            <w:tcBorders>
              <w:top w:val="nil"/>
              <w:bottom w:val="nil"/>
              <w:right w:val="nil"/>
            </w:tcBorders>
            <w:vAlign w:val="center"/>
          </w:tcPr>
          <w:p w14:paraId="39179E5E">
            <w:pPr>
              <w:pStyle w:val="12"/>
              <w:adjustRightInd w:val="0"/>
              <w:spacing w:before="0" w:beforeAutospacing="0" w:after="0" w:afterAutospacing="0" w:line="300" w:lineRule="exact"/>
              <w:jc w:val="right"/>
              <w:rPr>
                <w:rFonts w:hint="default"/>
                <w:position w:val="6"/>
                <w:sz w:val="21"/>
                <w:szCs w:val="21"/>
              </w:rPr>
            </w:pPr>
            <w:r>
              <w:rPr>
                <w:position w:val="6"/>
                <w:sz w:val="21"/>
                <w:szCs w:val="21"/>
              </w:rPr>
              <w:t>1500</w:t>
            </w:r>
          </w:p>
        </w:tc>
      </w:tr>
      <w:tr w14:paraId="11FE7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exact"/>
        </w:trPr>
        <w:tc>
          <w:tcPr>
            <w:tcW w:w="1228" w:type="dxa"/>
            <w:tcBorders>
              <w:top w:val="nil"/>
              <w:left w:val="nil"/>
              <w:bottom w:val="nil"/>
              <w:right w:val="single" w:color="auto" w:sz="4" w:space="0"/>
            </w:tcBorders>
            <w:vAlign w:val="center"/>
          </w:tcPr>
          <w:p w14:paraId="4952C1F4">
            <w:pPr>
              <w:pStyle w:val="12"/>
              <w:adjustRightInd w:val="0"/>
              <w:spacing w:before="0" w:beforeAutospacing="0" w:after="0" w:afterAutospacing="0" w:line="300" w:lineRule="exact"/>
              <w:jc w:val="center"/>
              <w:rPr>
                <w:rFonts w:hint="default"/>
                <w:position w:val="6"/>
                <w:sz w:val="21"/>
                <w:szCs w:val="21"/>
              </w:rPr>
            </w:pPr>
            <w:r>
              <w:rPr>
                <w:position w:val="6"/>
                <w:sz w:val="21"/>
                <w:szCs w:val="21"/>
              </w:rPr>
              <w:t>2008</w:t>
            </w:r>
          </w:p>
        </w:tc>
        <w:tc>
          <w:tcPr>
            <w:tcW w:w="1576" w:type="dxa"/>
            <w:tcBorders>
              <w:top w:val="nil"/>
              <w:left w:val="single" w:color="auto" w:sz="4" w:space="0"/>
              <w:bottom w:val="nil"/>
            </w:tcBorders>
            <w:vAlign w:val="center"/>
          </w:tcPr>
          <w:p w14:paraId="37173D45">
            <w:pPr>
              <w:pStyle w:val="12"/>
              <w:adjustRightInd w:val="0"/>
              <w:spacing w:before="0" w:beforeAutospacing="0" w:after="0" w:afterAutospacing="0" w:line="300" w:lineRule="exact"/>
              <w:jc w:val="right"/>
              <w:rPr>
                <w:rFonts w:hint="default"/>
                <w:position w:val="6"/>
                <w:sz w:val="21"/>
                <w:szCs w:val="21"/>
              </w:rPr>
            </w:pPr>
            <w:r>
              <w:rPr>
                <w:position w:val="6"/>
                <w:sz w:val="21"/>
                <w:szCs w:val="21"/>
              </w:rPr>
              <w:t>179654</w:t>
            </w:r>
          </w:p>
        </w:tc>
        <w:tc>
          <w:tcPr>
            <w:tcW w:w="1286" w:type="dxa"/>
            <w:tcBorders>
              <w:top w:val="nil"/>
              <w:bottom w:val="nil"/>
            </w:tcBorders>
            <w:vAlign w:val="center"/>
          </w:tcPr>
          <w:p w14:paraId="6E673220">
            <w:pPr>
              <w:pStyle w:val="12"/>
              <w:adjustRightInd w:val="0"/>
              <w:spacing w:before="0" w:beforeAutospacing="0" w:after="0" w:afterAutospacing="0" w:line="300" w:lineRule="exact"/>
              <w:jc w:val="right"/>
              <w:rPr>
                <w:rFonts w:hint="default"/>
                <w:position w:val="6"/>
                <w:sz w:val="21"/>
                <w:szCs w:val="21"/>
              </w:rPr>
            </w:pPr>
            <w:r>
              <w:rPr>
                <w:position w:val="6"/>
                <w:sz w:val="21"/>
                <w:szCs w:val="21"/>
              </w:rPr>
              <w:t>100931</w:t>
            </w:r>
          </w:p>
        </w:tc>
        <w:tc>
          <w:tcPr>
            <w:tcW w:w="1286" w:type="dxa"/>
            <w:tcBorders>
              <w:top w:val="nil"/>
              <w:bottom w:val="nil"/>
            </w:tcBorders>
            <w:vAlign w:val="center"/>
          </w:tcPr>
          <w:p w14:paraId="4A7EE81E">
            <w:pPr>
              <w:pStyle w:val="12"/>
              <w:adjustRightInd w:val="0"/>
              <w:spacing w:before="0" w:beforeAutospacing="0" w:after="0" w:afterAutospacing="0" w:line="300" w:lineRule="exact"/>
              <w:jc w:val="right"/>
              <w:rPr>
                <w:rFonts w:hint="default"/>
                <w:position w:val="6"/>
                <w:sz w:val="21"/>
                <w:szCs w:val="21"/>
              </w:rPr>
            </w:pPr>
            <w:r>
              <w:rPr>
                <w:position w:val="6"/>
                <w:sz w:val="21"/>
                <w:szCs w:val="21"/>
              </w:rPr>
              <w:t>11244</w:t>
            </w:r>
          </w:p>
        </w:tc>
        <w:tc>
          <w:tcPr>
            <w:tcW w:w="1286" w:type="dxa"/>
            <w:tcBorders>
              <w:top w:val="nil"/>
              <w:bottom w:val="nil"/>
            </w:tcBorders>
            <w:vAlign w:val="center"/>
          </w:tcPr>
          <w:p w14:paraId="5B46062B">
            <w:pPr>
              <w:pStyle w:val="12"/>
              <w:adjustRightInd w:val="0"/>
              <w:spacing w:before="0" w:beforeAutospacing="0" w:after="0" w:afterAutospacing="0" w:line="300" w:lineRule="exact"/>
              <w:jc w:val="right"/>
              <w:rPr>
                <w:rFonts w:hint="default"/>
                <w:position w:val="6"/>
                <w:sz w:val="21"/>
                <w:szCs w:val="21"/>
              </w:rPr>
            </w:pPr>
            <w:r>
              <w:rPr>
                <w:position w:val="6"/>
                <w:sz w:val="21"/>
                <w:szCs w:val="21"/>
              </w:rPr>
              <w:t>65297</w:t>
            </w:r>
          </w:p>
        </w:tc>
        <w:tc>
          <w:tcPr>
            <w:tcW w:w="1286" w:type="dxa"/>
            <w:tcBorders>
              <w:top w:val="nil"/>
              <w:bottom w:val="nil"/>
              <w:right w:val="nil"/>
            </w:tcBorders>
            <w:vAlign w:val="center"/>
          </w:tcPr>
          <w:p w14:paraId="6D846C11">
            <w:pPr>
              <w:pStyle w:val="12"/>
              <w:adjustRightInd w:val="0"/>
              <w:spacing w:before="0" w:beforeAutospacing="0" w:after="0" w:afterAutospacing="0" w:line="300" w:lineRule="exact"/>
              <w:jc w:val="right"/>
              <w:rPr>
                <w:rFonts w:hint="default"/>
                <w:position w:val="6"/>
                <w:sz w:val="21"/>
                <w:szCs w:val="21"/>
              </w:rPr>
            </w:pPr>
            <w:r>
              <w:rPr>
                <w:position w:val="6"/>
                <w:sz w:val="21"/>
                <w:szCs w:val="21"/>
              </w:rPr>
              <w:t>412</w:t>
            </w:r>
          </w:p>
        </w:tc>
        <w:tc>
          <w:tcPr>
            <w:tcW w:w="1291" w:type="dxa"/>
            <w:tcBorders>
              <w:top w:val="nil"/>
              <w:bottom w:val="nil"/>
              <w:right w:val="nil"/>
            </w:tcBorders>
            <w:vAlign w:val="center"/>
          </w:tcPr>
          <w:p w14:paraId="0FA52E96">
            <w:pPr>
              <w:pStyle w:val="12"/>
              <w:adjustRightInd w:val="0"/>
              <w:spacing w:before="0" w:beforeAutospacing="0" w:after="0" w:afterAutospacing="0" w:line="300" w:lineRule="exact"/>
              <w:jc w:val="right"/>
              <w:rPr>
                <w:rFonts w:hint="default"/>
                <w:position w:val="6"/>
                <w:sz w:val="21"/>
                <w:szCs w:val="21"/>
              </w:rPr>
            </w:pPr>
            <w:r>
              <w:rPr>
                <w:position w:val="6"/>
                <w:sz w:val="21"/>
                <w:szCs w:val="21"/>
              </w:rPr>
              <w:t>1770</w:t>
            </w:r>
          </w:p>
        </w:tc>
      </w:tr>
      <w:tr w14:paraId="1813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exact"/>
        </w:trPr>
        <w:tc>
          <w:tcPr>
            <w:tcW w:w="1228" w:type="dxa"/>
            <w:tcBorders>
              <w:top w:val="nil"/>
              <w:left w:val="nil"/>
              <w:bottom w:val="nil"/>
              <w:right w:val="single" w:color="auto" w:sz="4" w:space="0"/>
            </w:tcBorders>
            <w:vAlign w:val="center"/>
          </w:tcPr>
          <w:p w14:paraId="74D91DBE">
            <w:pPr>
              <w:pStyle w:val="12"/>
              <w:adjustRightInd w:val="0"/>
              <w:spacing w:before="0" w:beforeAutospacing="0" w:after="0" w:afterAutospacing="0" w:line="300" w:lineRule="exact"/>
              <w:jc w:val="center"/>
              <w:rPr>
                <w:rFonts w:hint="default"/>
                <w:position w:val="6"/>
                <w:sz w:val="21"/>
                <w:szCs w:val="21"/>
              </w:rPr>
            </w:pPr>
            <w:r>
              <w:rPr>
                <w:position w:val="6"/>
                <w:sz w:val="21"/>
                <w:szCs w:val="21"/>
              </w:rPr>
              <w:t>2009</w:t>
            </w:r>
          </w:p>
        </w:tc>
        <w:tc>
          <w:tcPr>
            <w:tcW w:w="1576" w:type="dxa"/>
            <w:tcBorders>
              <w:top w:val="nil"/>
              <w:left w:val="single" w:color="auto" w:sz="4" w:space="0"/>
              <w:bottom w:val="nil"/>
            </w:tcBorders>
            <w:vAlign w:val="center"/>
          </w:tcPr>
          <w:p w14:paraId="7F46E5BF">
            <w:pPr>
              <w:pStyle w:val="12"/>
              <w:adjustRightInd w:val="0"/>
              <w:spacing w:before="0" w:beforeAutospacing="0" w:after="0" w:afterAutospacing="0" w:line="300" w:lineRule="exact"/>
              <w:jc w:val="right"/>
              <w:rPr>
                <w:rFonts w:hint="default"/>
                <w:position w:val="6"/>
                <w:sz w:val="21"/>
                <w:szCs w:val="21"/>
              </w:rPr>
            </w:pPr>
            <w:r>
              <w:rPr>
                <w:position w:val="6"/>
                <w:sz w:val="21"/>
                <w:szCs w:val="21"/>
              </w:rPr>
              <w:t>190075</w:t>
            </w:r>
          </w:p>
        </w:tc>
        <w:tc>
          <w:tcPr>
            <w:tcW w:w="1286" w:type="dxa"/>
            <w:tcBorders>
              <w:top w:val="nil"/>
              <w:bottom w:val="nil"/>
            </w:tcBorders>
            <w:vAlign w:val="center"/>
          </w:tcPr>
          <w:p w14:paraId="4F0A2237">
            <w:pPr>
              <w:pStyle w:val="12"/>
              <w:adjustRightInd w:val="0"/>
              <w:spacing w:before="0" w:beforeAutospacing="0" w:after="0" w:afterAutospacing="0" w:line="300" w:lineRule="exact"/>
              <w:jc w:val="right"/>
              <w:rPr>
                <w:rFonts w:hint="default"/>
                <w:position w:val="6"/>
                <w:sz w:val="21"/>
                <w:szCs w:val="21"/>
              </w:rPr>
            </w:pPr>
            <w:r>
              <w:rPr>
                <w:position w:val="6"/>
                <w:sz w:val="21"/>
                <w:szCs w:val="21"/>
              </w:rPr>
              <w:t>109968</w:t>
            </w:r>
          </w:p>
        </w:tc>
        <w:tc>
          <w:tcPr>
            <w:tcW w:w="1286" w:type="dxa"/>
            <w:tcBorders>
              <w:top w:val="nil"/>
              <w:bottom w:val="nil"/>
            </w:tcBorders>
            <w:vAlign w:val="center"/>
          </w:tcPr>
          <w:p w14:paraId="222AC8E1">
            <w:pPr>
              <w:pStyle w:val="12"/>
              <w:adjustRightInd w:val="0"/>
              <w:spacing w:before="0" w:beforeAutospacing="0" w:after="0" w:afterAutospacing="0" w:line="300" w:lineRule="exact"/>
              <w:jc w:val="right"/>
              <w:rPr>
                <w:rFonts w:hint="default"/>
                <w:position w:val="6"/>
                <w:sz w:val="21"/>
                <w:szCs w:val="21"/>
              </w:rPr>
            </w:pPr>
            <w:r>
              <w:rPr>
                <w:position w:val="6"/>
                <w:sz w:val="21"/>
                <w:szCs w:val="21"/>
              </w:rPr>
              <w:t>11401</w:t>
            </w:r>
          </w:p>
        </w:tc>
        <w:tc>
          <w:tcPr>
            <w:tcW w:w="1286" w:type="dxa"/>
            <w:tcBorders>
              <w:top w:val="nil"/>
              <w:bottom w:val="nil"/>
            </w:tcBorders>
            <w:vAlign w:val="center"/>
          </w:tcPr>
          <w:p w14:paraId="69E58393">
            <w:pPr>
              <w:pStyle w:val="12"/>
              <w:adjustRightInd w:val="0"/>
              <w:spacing w:before="0" w:beforeAutospacing="0" w:after="0" w:afterAutospacing="0" w:line="300" w:lineRule="exact"/>
              <w:jc w:val="right"/>
              <w:rPr>
                <w:rFonts w:hint="default"/>
                <w:position w:val="6"/>
                <w:sz w:val="21"/>
                <w:szCs w:val="21"/>
              </w:rPr>
            </w:pPr>
            <w:r>
              <w:rPr>
                <w:position w:val="6"/>
                <w:sz w:val="21"/>
                <w:szCs w:val="21"/>
              </w:rPr>
              <w:t>66352</w:t>
            </w:r>
          </w:p>
        </w:tc>
        <w:tc>
          <w:tcPr>
            <w:tcW w:w="1286" w:type="dxa"/>
            <w:tcBorders>
              <w:top w:val="nil"/>
              <w:bottom w:val="nil"/>
              <w:right w:val="nil"/>
            </w:tcBorders>
            <w:vAlign w:val="center"/>
          </w:tcPr>
          <w:p w14:paraId="78663EBC">
            <w:pPr>
              <w:pStyle w:val="12"/>
              <w:adjustRightInd w:val="0"/>
              <w:spacing w:before="0" w:beforeAutospacing="0" w:after="0" w:afterAutospacing="0" w:line="300" w:lineRule="exact"/>
              <w:jc w:val="right"/>
              <w:rPr>
                <w:rFonts w:hint="default"/>
                <w:position w:val="6"/>
                <w:sz w:val="21"/>
                <w:szCs w:val="21"/>
              </w:rPr>
            </w:pPr>
            <w:r>
              <w:rPr>
                <w:position w:val="6"/>
                <w:sz w:val="21"/>
                <w:szCs w:val="21"/>
              </w:rPr>
              <w:t>443</w:t>
            </w:r>
          </w:p>
        </w:tc>
        <w:tc>
          <w:tcPr>
            <w:tcW w:w="1291" w:type="dxa"/>
            <w:tcBorders>
              <w:top w:val="nil"/>
              <w:bottom w:val="nil"/>
              <w:right w:val="nil"/>
            </w:tcBorders>
            <w:vAlign w:val="center"/>
          </w:tcPr>
          <w:p w14:paraId="10E71009">
            <w:pPr>
              <w:pStyle w:val="12"/>
              <w:adjustRightInd w:val="0"/>
              <w:spacing w:before="0" w:beforeAutospacing="0" w:after="0" w:afterAutospacing="0" w:line="300" w:lineRule="exact"/>
              <w:jc w:val="right"/>
              <w:rPr>
                <w:rFonts w:hint="default"/>
                <w:position w:val="6"/>
                <w:sz w:val="21"/>
                <w:szCs w:val="21"/>
              </w:rPr>
            </w:pPr>
            <w:r>
              <w:rPr>
                <w:position w:val="6"/>
                <w:sz w:val="21"/>
                <w:szCs w:val="21"/>
              </w:rPr>
              <w:t>1911</w:t>
            </w:r>
          </w:p>
        </w:tc>
      </w:tr>
      <w:tr w14:paraId="0D120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exact"/>
        </w:trPr>
        <w:tc>
          <w:tcPr>
            <w:tcW w:w="1228" w:type="dxa"/>
            <w:tcBorders>
              <w:top w:val="nil"/>
              <w:left w:val="nil"/>
              <w:bottom w:val="nil"/>
              <w:right w:val="single" w:color="auto" w:sz="4" w:space="0"/>
            </w:tcBorders>
            <w:vAlign w:val="center"/>
          </w:tcPr>
          <w:p w14:paraId="49294AD0">
            <w:pPr>
              <w:pStyle w:val="12"/>
              <w:adjustRightInd w:val="0"/>
              <w:spacing w:before="0" w:beforeAutospacing="0" w:after="0" w:afterAutospacing="0" w:line="300" w:lineRule="exact"/>
              <w:jc w:val="center"/>
              <w:rPr>
                <w:rFonts w:hint="default"/>
                <w:position w:val="6"/>
                <w:sz w:val="21"/>
                <w:szCs w:val="21"/>
              </w:rPr>
            </w:pPr>
            <w:r>
              <w:rPr>
                <w:position w:val="6"/>
                <w:sz w:val="21"/>
                <w:szCs w:val="21"/>
              </w:rPr>
              <w:t>2010</w:t>
            </w:r>
          </w:p>
        </w:tc>
        <w:tc>
          <w:tcPr>
            <w:tcW w:w="1576" w:type="dxa"/>
            <w:tcBorders>
              <w:top w:val="nil"/>
              <w:left w:val="single" w:color="auto" w:sz="4" w:space="0"/>
              <w:bottom w:val="nil"/>
            </w:tcBorders>
            <w:vAlign w:val="center"/>
          </w:tcPr>
          <w:p w14:paraId="0B312A0F">
            <w:pPr>
              <w:pStyle w:val="12"/>
              <w:adjustRightInd w:val="0"/>
              <w:spacing w:before="0" w:beforeAutospacing="0" w:after="0" w:afterAutospacing="0" w:line="300" w:lineRule="exact"/>
              <w:jc w:val="right"/>
              <w:rPr>
                <w:rFonts w:hint="default"/>
                <w:position w:val="6"/>
                <w:sz w:val="21"/>
                <w:szCs w:val="21"/>
              </w:rPr>
            </w:pPr>
            <w:r>
              <w:rPr>
                <w:position w:val="6"/>
                <w:sz w:val="21"/>
                <w:szCs w:val="21"/>
              </w:rPr>
              <w:t>209280</w:t>
            </w:r>
          </w:p>
        </w:tc>
        <w:tc>
          <w:tcPr>
            <w:tcW w:w="1286" w:type="dxa"/>
            <w:tcBorders>
              <w:top w:val="nil"/>
              <w:bottom w:val="nil"/>
            </w:tcBorders>
            <w:vAlign w:val="center"/>
          </w:tcPr>
          <w:p w14:paraId="146ECBF5">
            <w:pPr>
              <w:pStyle w:val="12"/>
              <w:adjustRightInd w:val="0"/>
              <w:spacing w:before="0" w:beforeAutospacing="0" w:after="0" w:afterAutospacing="0" w:line="300" w:lineRule="exact"/>
              <w:jc w:val="right"/>
              <w:rPr>
                <w:rFonts w:hint="default"/>
                <w:position w:val="6"/>
                <w:sz w:val="21"/>
                <w:szCs w:val="21"/>
              </w:rPr>
            </w:pPr>
            <w:r>
              <w:rPr>
                <w:position w:val="6"/>
                <w:sz w:val="21"/>
                <w:szCs w:val="21"/>
              </w:rPr>
              <w:t>118081</w:t>
            </w:r>
          </w:p>
        </w:tc>
        <w:tc>
          <w:tcPr>
            <w:tcW w:w="1286" w:type="dxa"/>
            <w:tcBorders>
              <w:top w:val="nil"/>
              <w:bottom w:val="nil"/>
            </w:tcBorders>
            <w:vAlign w:val="center"/>
          </w:tcPr>
          <w:p w14:paraId="7FC2CA23">
            <w:pPr>
              <w:pStyle w:val="12"/>
              <w:adjustRightInd w:val="0"/>
              <w:spacing w:before="0" w:beforeAutospacing="0" w:after="0" w:afterAutospacing="0" w:line="300" w:lineRule="exact"/>
              <w:jc w:val="right"/>
              <w:rPr>
                <w:rFonts w:hint="default"/>
                <w:position w:val="6"/>
                <w:sz w:val="21"/>
                <w:szCs w:val="21"/>
              </w:rPr>
            </w:pPr>
            <w:r>
              <w:rPr>
                <w:position w:val="6"/>
                <w:sz w:val="21"/>
                <w:szCs w:val="21"/>
              </w:rPr>
              <w:t>13036</w:t>
            </w:r>
          </w:p>
        </w:tc>
        <w:tc>
          <w:tcPr>
            <w:tcW w:w="1286" w:type="dxa"/>
            <w:tcBorders>
              <w:top w:val="nil"/>
              <w:bottom w:val="nil"/>
            </w:tcBorders>
            <w:vAlign w:val="center"/>
          </w:tcPr>
          <w:p w14:paraId="428CB19C">
            <w:pPr>
              <w:pStyle w:val="12"/>
              <w:adjustRightInd w:val="0"/>
              <w:spacing w:before="0" w:beforeAutospacing="0" w:after="0" w:afterAutospacing="0" w:line="300" w:lineRule="exact"/>
              <w:jc w:val="right"/>
              <w:rPr>
                <w:rFonts w:hint="default"/>
                <w:position w:val="6"/>
                <w:sz w:val="21"/>
                <w:szCs w:val="21"/>
              </w:rPr>
            </w:pPr>
            <w:r>
              <w:rPr>
                <w:position w:val="6"/>
                <w:sz w:val="21"/>
                <w:szCs w:val="21"/>
              </w:rPr>
              <w:t>75663</w:t>
            </w:r>
          </w:p>
        </w:tc>
        <w:tc>
          <w:tcPr>
            <w:tcW w:w="1286" w:type="dxa"/>
            <w:tcBorders>
              <w:top w:val="nil"/>
              <w:bottom w:val="nil"/>
              <w:right w:val="nil"/>
            </w:tcBorders>
            <w:vAlign w:val="center"/>
          </w:tcPr>
          <w:p w14:paraId="359AF261">
            <w:pPr>
              <w:pStyle w:val="12"/>
              <w:adjustRightInd w:val="0"/>
              <w:spacing w:before="0" w:beforeAutospacing="0" w:after="0" w:afterAutospacing="0" w:line="300" w:lineRule="exact"/>
              <w:jc w:val="right"/>
              <w:rPr>
                <w:rFonts w:hint="default"/>
                <w:position w:val="6"/>
                <w:sz w:val="21"/>
                <w:szCs w:val="21"/>
              </w:rPr>
            </w:pPr>
            <w:r>
              <w:rPr>
                <w:position w:val="6"/>
                <w:sz w:val="21"/>
                <w:szCs w:val="21"/>
              </w:rPr>
              <w:t>481</w:t>
            </w:r>
          </w:p>
        </w:tc>
        <w:tc>
          <w:tcPr>
            <w:tcW w:w="1291" w:type="dxa"/>
            <w:tcBorders>
              <w:top w:val="nil"/>
              <w:bottom w:val="nil"/>
              <w:right w:val="nil"/>
            </w:tcBorders>
            <w:vAlign w:val="center"/>
          </w:tcPr>
          <w:p w14:paraId="1AC00CCB">
            <w:pPr>
              <w:pStyle w:val="12"/>
              <w:adjustRightInd w:val="0"/>
              <w:spacing w:before="0" w:beforeAutospacing="0" w:after="0" w:afterAutospacing="0" w:line="300" w:lineRule="exact"/>
              <w:jc w:val="right"/>
              <w:rPr>
                <w:rFonts w:hint="default"/>
                <w:position w:val="6"/>
                <w:sz w:val="21"/>
                <w:szCs w:val="21"/>
              </w:rPr>
            </w:pPr>
            <w:r>
              <w:rPr>
                <w:position w:val="6"/>
                <w:sz w:val="21"/>
                <w:szCs w:val="21"/>
              </w:rPr>
              <w:t>2019</w:t>
            </w:r>
          </w:p>
        </w:tc>
      </w:tr>
      <w:tr w14:paraId="7083B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exact"/>
        </w:trPr>
        <w:tc>
          <w:tcPr>
            <w:tcW w:w="1228" w:type="dxa"/>
            <w:tcBorders>
              <w:top w:val="nil"/>
              <w:left w:val="nil"/>
              <w:bottom w:val="nil"/>
              <w:right w:val="single" w:color="auto" w:sz="4" w:space="0"/>
            </w:tcBorders>
            <w:vAlign w:val="center"/>
          </w:tcPr>
          <w:p w14:paraId="507E45C9">
            <w:pPr>
              <w:pStyle w:val="12"/>
              <w:adjustRightInd w:val="0"/>
              <w:spacing w:before="0" w:beforeAutospacing="0" w:after="0" w:afterAutospacing="0" w:line="300" w:lineRule="exact"/>
              <w:jc w:val="center"/>
              <w:rPr>
                <w:rFonts w:hint="default"/>
                <w:position w:val="6"/>
                <w:sz w:val="21"/>
                <w:szCs w:val="21"/>
              </w:rPr>
            </w:pPr>
            <w:r>
              <w:rPr>
                <w:position w:val="6"/>
                <w:sz w:val="21"/>
                <w:szCs w:val="21"/>
              </w:rPr>
              <w:t>2011</w:t>
            </w:r>
          </w:p>
        </w:tc>
        <w:tc>
          <w:tcPr>
            <w:tcW w:w="1576" w:type="dxa"/>
            <w:tcBorders>
              <w:top w:val="nil"/>
              <w:left w:val="single" w:color="auto" w:sz="4" w:space="0"/>
              <w:bottom w:val="nil"/>
            </w:tcBorders>
            <w:vAlign w:val="center"/>
          </w:tcPr>
          <w:p w14:paraId="0B6117D3">
            <w:pPr>
              <w:pStyle w:val="12"/>
              <w:adjustRightInd w:val="0"/>
              <w:spacing w:before="0" w:beforeAutospacing="0" w:after="0" w:afterAutospacing="0" w:line="300" w:lineRule="exact"/>
              <w:jc w:val="right"/>
              <w:rPr>
                <w:rFonts w:hint="default"/>
                <w:position w:val="6"/>
                <w:sz w:val="21"/>
                <w:szCs w:val="21"/>
              </w:rPr>
            </w:pPr>
            <w:r>
              <w:rPr>
                <w:position w:val="6"/>
                <w:sz w:val="21"/>
                <w:szCs w:val="21"/>
              </w:rPr>
              <w:t>255575</w:t>
            </w:r>
          </w:p>
        </w:tc>
        <w:tc>
          <w:tcPr>
            <w:tcW w:w="1286" w:type="dxa"/>
            <w:tcBorders>
              <w:top w:val="nil"/>
              <w:bottom w:val="nil"/>
            </w:tcBorders>
            <w:vAlign w:val="center"/>
          </w:tcPr>
          <w:p w14:paraId="66E9EA57">
            <w:pPr>
              <w:pStyle w:val="12"/>
              <w:adjustRightInd w:val="0"/>
              <w:spacing w:before="0" w:beforeAutospacing="0" w:after="0" w:afterAutospacing="0" w:line="300" w:lineRule="exact"/>
              <w:jc w:val="right"/>
              <w:rPr>
                <w:rFonts w:hint="default"/>
                <w:position w:val="6"/>
                <w:sz w:val="21"/>
                <w:szCs w:val="21"/>
              </w:rPr>
            </w:pPr>
            <w:r>
              <w:rPr>
                <w:position w:val="6"/>
                <w:sz w:val="21"/>
                <w:szCs w:val="21"/>
              </w:rPr>
              <w:t>145528</w:t>
            </w:r>
          </w:p>
        </w:tc>
        <w:tc>
          <w:tcPr>
            <w:tcW w:w="1286" w:type="dxa"/>
            <w:tcBorders>
              <w:top w:val="nil"/>
              <w:bottom w:val="nil"/>
            </w:tcBorders>
            <w:vAlign w:val="center"/>
          </w:tcPr>
          <w:p w14:paraId="22D680CC">
            <w:pPr>
              <w:pStyle w:val="12"/>
              <w:adjustRightInd w:val="0"/>
              <w:spacing w:before="0" w:beforeAutospacing="0" w:after="0" w:afterAutospacing="0" w:line="300" w:lineRule="exact"/>
              <w:jc w:val="right"/>
              <w:rPr>
                <w:rFonts w:hint="default"/>
                <w:position w:val="6"/>
                <w:sz w:val="21"/>
                <w:szCs w:val="21"/>
              </w:rPr>
            </w:pPr>
            <w:r>
              <w:rPr>
                <w:position w:val="6"/>
                <w:sz w:val="21"/>
                <w:szCs w:val="21"/>
              </w:rPr>
              <w:t>13585</w:t>
            </w:r>
          </w:p>
        </w:tc>
        <w:tc>
          <w:tcPr>
            <w:tcW w:w="1286" w:type="dxa"/>
            <w:tcBorders>
              <w:top w:val="nil"/>
              <w:bottom w:val="nil"/>
            </w:tcBorders>
            <w:vAlign w:val="center"/>
          </w:tcPr>
          <w:p w14:paraId="7E8EDBCA">
            <w:pPr>
              <w:pStyle w:val="12"/>
              <w:adjustRightInd w:val="0"/>
              <w:spacing w:before="0" w:beforeAutospacing="0" w:after="0" w:afterAutospacing="0" w:line="300" w:lineRule="exact"/>
              <w:jc w:val="right"/>
              <w:rPr>
                <w:rFonts w:hint="default"/>
                <w:position w:val="6"/>
                <w:sz w:val="21"/>
                <w:szCs w:val="21"/>
              </w:rPr>
            </w:pPr>
            <w:r>
              <w:rPr>
                <w:position w:val="6"/>
                <w:sz w:val="21"/>
                <w:szCs w:val="21"/>
              </w:rPr>
              <w:t>93951</w:t>
            </w:r>
          </w:p>
        </w:tc>
        <w:tc>
          <w:tcPr>
            <w:tcW w:w="1286" w:type="dxa"/>
            <w:tcBorders>
              <w:top w:val="nil"/>
              <w:bottom w:val="nil"/>
              <w:right w:val="nil"/>
            </w:tcBorders>
            <w:vAlign w:val="center"/>
          </w:tcPr>
          <w:p w14:paraId="63C7D586">
            <w:pPr>
              <w:pStyle w:val="12"/>
              <w:adjustRightInd w:val="0"/>
              <w:spacing w:before="0" w:beforeAutospacing="0" w:after="0" w:afterAutospacing="0" w:line="300" w:lineRule="exact"/>
              <w:jc w:val="right"/>
              <w:rPr>
                <w:rFonts w:hint="default"/>
                <w:position w:val="6"/>
                <w:sz w:val="21"/>
                <w:szCs w:val="21"/>
              </w:rPr>
            </w:pPr>
            <w:r>
              <w:rPr>
                <w:position w:val="6"/>
                <w:sz w:val="21"/>
                <w:szCs w:val="21"/>
              </w:rPr>
              <w:t>492</w:t>
            </w:r>
          </w:p>
        </w:tc>
        <w:tc>
          <w:tcPr>
            <w:tcW w:w="1291" w:type="dxa"/>
            <w:tcBorders>
              <w:top w:val="nil"/>
              <w:bottom w:val="nil"/>
              <w:right w:val="nil"/>
            </w:tcBorders>
            <w:vAlign w:val="center"/>
          </w:tcPr>
          <w:p w14:paraId="2FC9AB57">
            <w:pPr>
              <w:pStyle w:val="12"/>
              <w:adjustRightInd w:val="0"/>
              <w:spacing w:before="0" w:beforeAutospacing="0" w:after="0" w:afterAutospacing="0" w:line="300" w:lineRule="exact"/>
              <w:jc w:val="right"/>
              <w:rPr>
                <w:rFonts w:hint="default"/>
                <w:position w:val="6"/>
                <w:sz w:val="21"/>
                <w:szCs w:val="21"/>
              </w:rPr>
            </w:pPr>
            <w:r>
              <w:rPr>
                <w:position w:val="6"/>
                <w:sz w:val="21"/>
                <w:szCs w:val="21"/>
              </w:rPr>
              <w:t>2019</w:t>
            </w:r>
          </w:p>
        </w:tc>
      </w:tr>
      <w:tr w14:paraId="5C98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exact"/>
        </w:trPr>
        <w:tc>
          <w:tcPr>
            <w:tcW w:w="1228" w:type="dxa"/>
            <w:tcBorders>
              <w:top w:val="nil"/>
              <w:left w:val="nil"/>
              <w:bottom w:val="nil"/>
              <w:right w:val="single" w:color="auto" w:sz="4" w:space="0"/>
            </w:tcBorders>
            <w:vAlign w:val="center"/>
          </w:tcPr>
          <w:p w14:paraId="605B3FC7">
            <w:pPr>
              <w:pStyle w:val="12"/>
              <w:adjustRightInd w:val="0"/>
              <w:spacing w:before="0" w:beforeAutospacing="0" w:after="0" w:afterAutospacing="0" w:line="300" w:lineRule="exact"/>
              <w:jc w:val="center"/>
              <w:rPr>
                <w:rFonts w:hint="default"/>
                <w:position w:val="6"/>
                <w:sz w:val="21"/>
                <w:szCs w:val="21"/>
              </w:rPr>
            </w:pPr>
            <w:r>
              <w:rPr>
                <w:position w:val="6"/>
                <w:sz w:val="21"/>
                <w:szCs w:val="21"/>
              </w:rPr>
              <w:t>2012</w:t>
            </w:r>
          </w:p>
        </w:tc>
        <w:tc>
          <w:tcPr>
            <w:tcW w:w="1576" w:type="dxa"/>
            <w:tcBorders>
              <w:top w:val="nil"/>
              <w:left w:val="single" w:color="auto" w:sz="4" w:space="0"/>
              <w:bottom w:val="nil"/>
            </w:tcBorders>
            <w:vAlign w:val="center"/>
          </w:tcPr>
          <w:p w14:paraId="6504A3CE">
            <w:pPr>
              <w:pStyle w:val="12"/>
              <w:adjustRightInd w:val="0"/>
              <w:spacing w:before="0" w:beforeAutospacing="0" w:after="0" w:afterAutospacing="0" w:line="300" w:lineRule="exact"/>
              <w:jc w:val="right"/>
              <w:rPr>
                <w:rFonts w:hint="default"/>
                <w:position w:val="6"/>
                <w:sz w:val="21"/>
                <w:szCs w:val="21"/>
              </w:rPr>
            </w:pPr>
            <w:r>
              <w:rPr>
                <w:position w:val="6"/>
                <w:sz w:val="21"/>
                <w:szCs w:val="21"/>
              </w:rPr>
              <w:t>282030</w:t>
            </w:r>
          </w:p>
        </w:tc>
        <w:tc>
          <w:tcPr>
            <w:tcW w:w="1286" w:type="dxa"/>
            <w:tcBorders>
              <w:top w:val="nil"/>
              <w:bottom w:val="nil"/>
            </w:tcBorders>
            <w:vAlign w:val="center"/>
          </w:tcPr>
          <w:p w14:paraId="364AED7A">
            <w:pPr>
              <w:pStyle w:val="12"/>
              <w:adjustRightInd w:val="0"/>
              <w:spacing w:before="0" w:beforeAutospacing="0" w:after="0" w:afterAutospacing="0" w:line="300" w:lineRule="exact"/>
              <w:jc w:val="right"/>
              <w:rPr>
                <w:rFonts w:hint="default"/>
                <w:position w:val="6"/>
                <w:sz w:val="21"/>
                <w:szCs w:val="21"/>
              </w:rPr>
            </w:pPr>
            <w:r>
              <w:rPr>
                <w:position w:val="6"/>
                <w:sz w:val="21"/>
                <w:szCs w:val="21"/>
              </w:rPr>
              <w:t>162812</w:t>
            </w:r>
          </w:p>
        </w:tc>
        <w:tc>
          <w:tcPr>
            <w:tcW w:w="1286" w:type="dxa"/>
            <w:tcBorders>
              <w:top w:val="nil"/>
              <w:bottom w:val="nil"/>
            </w:tcBorders>
            <w:vAlign w:val="center"/>
          </w:tcPr>
          <w:p w14:paraId="6EC4C7E1">
            <w:pPr>
              <w:pStyle w:val="12"/>
              <w:adjustRightInd w:val="0"/>
              <w:spacing w:before="0" w:beforeAutospacing="0" w:after="0" w:afterAutospacing="0" w:line="300" w:lineRule="exact"/>
              <w:jc w:val="right"/>
              <w:rPr>
                <w:rFonts w:hint="default"/>
                <w:position w:val="6"/>
                <w:sz w:val="21"/>
                <w:szCs w:val="21"/>
              </w:rPr>
            </w:pPr>
            <w:r>
              <w:rPr>
                <w:position w:val="6"/>
                <w:sz w:val="21"/>
                <w:szCs w:val="21"/>
              </w:rPr>
              <w:t>14560</w:t>
            </w:r>
          </w:p>
        </w:tc>
        <w:tc>
          <w:tcPr>
            <w:tcW w:w="1286" w:type="dxa"/>
            <w:tcBorders>
              <w:top w:val="nil"/>
              <w:bottom w:val="nil"/>
            </w:tcBorders>
            <w:vAlign w:val="center"/>
          </w:tcPr>
          <w:p w14:paraId="5E39E02A">
            <w:pPr>
              <w:pStyle w:val="12"/>
              <w:adjustRightInd w:val="0"/>
              <w:spacing w:before="0" w:beforeAutospacing="0" w:after="0" w:afterAutospacing="0" w:line="300" w:lineRule="exact"/>
              <w:jc w:val="right"/>
              <w:rPr>
                <w:rFonts w:hint="default"/>
                <w:position w:val="6"/>
                <w:sz w:val="21"/>
                <w:szCs w:val="21"/>
              </w:rPr>
            </w:pPr>
            <w:r>
              <w:rPr>
                <w:position w:val="6"/>
                <w:sz w:val="21"/>
                <w:szCs w:val="21"/>
              </w:rPr>
              <w:t>101706</w:t>
            </w:r>
          </w:p>
        </w:tc>
        <w:tc>
          <w:tcPr>
            <w:tcW w:w="1286" w:type="dxa"/>
            <w:tcBorders>
              <w:top w:val="nil"/>
              <w:bottom w:val="nil"/>
              <w:right w:val="nil"/>
            </w:tcBorders>
            <w:vAlign w:val="center"/>
          </w:tcPr>
          <w:p w14:paraId="33505A79">
            <w:pPr>
              <w:pStyle w:val="12"/>
              <w:adjustRightInd w:val="0"/>
              <w:spacing w:before="0" w:beforeAutospacing="0" w:after="0" w:afterAutospacing="0" w:line="300" w:lineRule="exact"/>
              <w:jc w:val="right"/>
              <w:rPr>
                <w:rFonts w:hint="default"/>
                <w:position w:val="6"/>
                <w:sz w:val="21"/>
                <w:szCs w:val="21"/>
              </w:rPr>
            </w:pPr>
            <w:r>
              <w:rPr>
                <w:position w:val="6"/>
                <w:sz w:val="21"/>
                <w:szCs w:val="21"/>
              </w:rPr>
              <w:t>641</w:t>
            </w:r>
          </w:p>
        </w:tc>
        <w:tc>
          <w:tcPr>
            <w:tcW w:w="1291" w:type="dxa"/>
            <w:tcBorders>
              <w:top w:val="nil"/>
              <w:bottom w:val="nil"/>
              <w:right w:val="nil"/>
            </w:tcBorders>
            <w:vAlign w:val="center"/>
          </w:tcPr>
          <w:p w14:paraId="177F4A40">
            <w:pPr>
              <w:pStyle w:val="12"/>
              <w:adjustRightInd w:val="0"/>
              <w:spacing w:before="0" w:beforeAutospacing="0" w:after="0" w:afterAutospacing="0" w:line="300" w:lineRule="exact"/>
              <w:jc w:val="right"/>
              <w:rPr>
                <w:rFonts w:hint="default"/>
                <w:position w:val="6"/>
                <w:sz w:val="21"/>
                <w:szCs w:val="21"/>
              </w:rPr>
            </w:pPr>
            <w:r>
              <w:rPr>
                <w:position w:val="6"/>
                <w:sz w:val="21"/>
                <w:szCs w:val="21"/>
              </w:rPr>
              <w:t>2311</w:t>
            </w:r>
          </w:p>
        </w:tc>
      </w:tr>
      <w:tr w14:paraId="65129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exact"/>
        </w:trPr>
        <w:tc>
          <w:tcPr>
            <w:tcW w:w="1228" w:type="dxa"/>
            <w:tcBorders>
              <w:top w:val="nil"/>
              <w:left w:val="nil"/>
              <w:bottom w:val="nil"/>
              <w:right w:val="single" w:color="auto" w:sz="4" w:space="0"/>
            </w:tcBorders>
            <w:vAlign w:val="center"/>
          </w:tcPr>
          <w:p w14:paraId="271CC72C">
            <w:pPr>
              <w:pStyle w:val="12"/>
              <w:adjustRightInd w:val="0"/>
              <w:spacing w:before="0" w:beforeAutospacing="0" w:after="0" w:afterAutospacing="0" w:line="300" w:lineRule="exact"/>
              <w:jc w:val="center"/>
              <w:rPr>
                <w:rFonts w:hint="default"/>
                <w:position w:val="6"/>
                <w:sz w:val="21"/>
                <w:szCs w:val="21"/>
              </w:rPr>
            </w:pPr>
            <w:r>
              <w:rPr>
                <w:position w:val="6"/>
                <w:sz w:val="21"/>
                <w:szCs w:val="21"/>
              </w:rPr>
              <w:t>2013</w:t>
            </w:r>
          </w:p>
        </w:tc>
        <w:tc>
          <w:tcPr>
            <w:tcW w:w="1576" w:type="dxa"/>
            <w:tcBorders>
              <w:top w:val="nil"/>
              <w:left w:val="single" w:color="auto" w:sz="4" w:space="0"/>
              <w:bottom w:val="nil"/>
            </w:tcBorders>
            <w:vAlign w:val="center"/>
          </w:tcPr>
          <w:p w14:paraId="6B29C919">
            <w:pPr>
              <w:pStyle w:val="12"/>
              <w:adjustRightInd w:val="0"/>
              <w:spacing w:before="0" w:beforeAutospacing="0" w:after="0" w:afterAutospacing="0" w:line="300" w:lineRule="exact"/>
              <w:jc w:val="right"/>
              <w:rPr>
                <w:rFonts w:hint="default"/>
                <w:position w:val="6"/>
                <w:sz w:val="21"/>
                <w:szCs w:val="21"/>
              </w:rPr>
            </w:pPr>
            <w:r>
              <w:rPr>
                <w:position w:val="6"/>
                <w:sz w:val="21"/>
                <w:szCs w:val="21"/>
              </w:rPr>
              <w:t xml:space="preserve">305678 </w:t>
            </w:r>
          </w:p>
        </w:tc>
        <w:tc>
          <w:tcPr>
            <w:tcW w:w="1286" w:type="dxa"/>
            <w:tcBorders>
              <w:top w:val="nil"/>
              <w:bottom w:val="nil"/>
            </w:tcBorders>
            <w:vAlign w:val="center"/>
          </w:tcPr>
          <w:p w14:paraId="7ED3519E">
            <w:pPr>
              <w:pStyle w:val="12"/>
              <w:adjustRightInd w:val="0"/>
              <w:spacing w:before="0" w:beforeAutospacing="0" w:after="0" w:afterAutospacing="0" w:line="300" w:lineRule="exact"/>
              <w:jc w:val="right"/>
              <w:rPr>
                <w:rFonts w:hint="default"/>
                <w:position w:val="6"/>
                <w:sz w:val="21"/>
                <w:szCs w:val="21"/>
              </w:rPr>
            </w:pPr>
            <w:r>
              <w:rPr>
                <w:position w:val="6"/>
                <w:sz w:val="21"/>
                <w:szCs w:val="21"/>
              </w:rPr>
              <w:t xml:space="preserve">175513 </w:t>
            </w:r>
          </w:p>
        </w:tc>
        <w:tc>
          <w:tcPr>
            <w:tcW w:w="1286" w:type="dxa"/>
            <w:tcBorders>
              <w:top w:val="nil"/>
              <w:bottom w:val="nil"/>
            </w:tcBorders>
            <w:vAlign w:val="center"/>
          </w:tcPr>
          <w:p w14:paraId="7EBACBA8">
            <w:pPr>
              <w:pStyle w:val="12"/>
              <w:adjustRightInd w:val="0"/>
              <w:spacing w:before="0" w:beforeAutospacing="0" w:after="0" w:afterAutospacing="0" w:line="300" w:lineRule="exact"/>
              <w:jc w:val="right"/>
              <w:rPr>
                <w:rFonts w:hint="default"/>
                <w:position w:val="6"/>
                <w:sz w:val="21"/>
                <w:szCs w:val="21"/>
              </w:rPr>
            </w:pPr>
            <w:r>
              <w:rPr>
                <w:position w:val="6"/>
                <w:sz w:val="21"/>
                <w:szCs w:val="21"/>
              </w:rPr>
              <w:t xml:space="preserve">16107 </w:t>
            </w:r>
          </w:p>
        </w:tc>
        <w:tc>
          <w:tcPr>
            <w:tcW w:w="1286" w:type="dxa"/>
            <w:tcBorders>
              <w:top w:val="nil"/>
              <w:bottom w:val="nil"/>
            </w:tcBorders>
            <w:vAlign w:val="center"/>
          </w:tcPr>
          <w:p w14:paraId="293EB41A">
            <w:pPr>
              <w:pStyle w:val="12"/>
              <w:adjustRightInd w:val="0"/>
              <w:spacing w:before="0" w:beforeAutospacing="0" w:after="0" w:afterAutospacing="0" w:line="300" w:lineRule="exact"/>
              <w:jc w:val="right"/>
              <w:rPr>
                <w:rFonts w:hint="default"/>
                <w:position w:val="6"/>
                <w:sz w:val="21"/>
                <w:szCs w:val="21"/>
              </w:rPr>
            </w:pPr>
            <w:r>
              <w:rPr>
                <w:position w:val="6"/>
                <w:sz w:val="21"/>
                <w:szCs w:val="21"/>
              </w:rPr>
              <w:t xml:space="preserve">110840 </w:t>
            </w:r>
          </w:p>
        </w:tc>
        <w:tc>
          <w:tcPr>
            <w:tcW w:w="1286" w:type="dxa"/>
            <w:tcBorders>
              <w:top w:val="nil"/>
              <w:bottom w:val="nil"/>
              <w:right w:val="nil"/>
            </w:tcBorders>
            <w:vAlign w:val="center"/>
          </w:tcPr>
          <w:p w14:paraId="656BF3B2">
            <w:pPr>
              <w:pStyle w:val="12"/>
              <w:adjustRightInd w:val="0"/>
              <w:spacing w:before="0" w:beforeAutospacing="0" w:after="0" w:afterAutospacing="0" w:line="300" w:lineRule="exact"/>
              <w:jc w:val="right"/>
              <w:rPr>
                <w:rFonts w:hint="default"/>
                <w:position w:val="6"/>
                <w:sz w:val="21"/>
                <w:szCs w:val="21"/>
              </w:rPr>
            </w:pPr>
            <w:r>
              <w:rPr>
                <w:position w:val="6"/>
                <w:sz w:val="21"/>
                <w:szCs w:val="21"/>
              </w:rPr>
              <w:t xml:space="preserve">723 </w:t>
            </w:r>
          </w:p>
        </w:tc>
        <w:tc>
          <w:tcPr>
            <w:tcW w:w="1291" w:type="dxa"/>
            <w:tcBorders>
              <w:top w:val="nil"/>
              <w:bottom w:val="nil"/>
              <w:right w:val="nil"/>
            </w:tcBorders>
            <w:vAlign w:val="center"/>
          </w:tcPr>
          <w:p w14:paraId="35AFA8B4">
            <w:pPr>
              <w:pStyle w:val="12"/>
              <w:adjustRightInd w:val="0"/>
              <w:spacing w:before="0" w:beforeAutospacing="0" w:after="0" w:afterAutospacing="0" w:line="300" w:lineRule="exact"/>
              <w:jc w:val="right"/>
              <w:rPr>
                <w:rFonts w:hint="default"/>
                <w:position w:val="6"/>
                <w:sz w:val="21"/>
                <w:szCs w:val="21"/>
              </w:rPr>
            </w:pPr>
            <w:r>
              <w:rPr>
                <w:position w:val="6"/>
                <w:sz w:val="21"/>
                <w:szCs w:val="21"/>
              </w:rPr>
              <w:t xml:space="preserve">2497 </w:t>
            </w:r>
          </w:p>
        </w:tc>
      </w:tr>
      <w:tr w14:paraId="01AE9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exact"/>
        </w:trPr>
        <w:tc>
          <w:tcPr>
            <w:tcW w:w="1228" w:type="dxa"/>
            <w:tcBorders>
              <w:top w:val="nil"/>
              <w:left w:val="nil"/>
              <w:bottom w:val="nil"/>
              <w:right w:val="single" w:color="auto" w:sz="4" w:space="0"/>
            </w:tcBorders>
            <w:vAlign w:val="center"/>
          </w:tcPr>
          <w:p w14:paraId="12B26E57">
            <w:pPr>
              <w:pStyle w:val="12"/>
              <w:adjustRightInd w:val="0"/>
              <w:spacing w:before="0" w:beforeAutospacing="0" w:after="0" w:afterAutospacing="0" w:line="300" w:lineRule="exact"/>
              <w:jc w:val="center"/>
              <w:rPr>
                <w:rFonts w:hint="default"/>
                <w:position w:val="6"/>
                <w:sz w:val="21"/>
                <w:szCs w:val="21"/>
              </w:rPr>
            </w:pPr>
            <w:r>
              <w:rPr>
                <w:position w:val="6"/>
                <w:sz w:val="21"/>
                <w:szCs w:val="21"/>
              </w:rPr>
              <w:t>2014</w:t>
            </w:r>
          </w:p>
        </w:tc>
        <w:tc>
          <w:tcPr>
            <w:tcW w:w="1576" w:type="dxa"/>
            <w:tcBorders>
              <w:top w:val="nil"/>
              <w:left w:val="single" w:color="auto" w:sz="4" w:space="0"/>
              <w:bottom w:val="nil"/>
            </w:tcBorders>
            <w:vAlign w:val="center"/>
          </w:tcPr>
          <w:p w14:paraId="18965D5C">
            <w:pPr>
              <w:pStyle w:val="12"/>
              <w:adjustRightInd w:val="0"/>
              <w:spacing w:before="0" w:beforeAutospacing="0" w:after="0" w:afterAutospacing="0" w:line="300" w:lineRule="exact"/>
              <w:jc w:val="right"/>
              <w:rPr>
                <w:rFonts w:hint="default"/>
                <w:position w:val="6"/>
                <w:sz w:val="21"/>
                <w:szCs w:val="21"/>
              </w:rPr>
            </w:pPr>
            <w:r>
              <w:rPr>
                <w:position w:val="6"/>
                <w:sz w:val="21"/>
                <w:szCs w:val="21"/>
              </w:rPr>
              <w:t xml:space="preserve">321561 </w:t>
            </w:r>
          </w:p>
          <w:p w14:paraId="043F19E1">
            <w:pPr>
              <w:pStyle w:val="12"/>
              <w:adjustRightInd w:val="0"/>
              <w:spacing w:before="0" w:beforeAutospacing="0" w:after="0" w:afterAutospacing="0" w:line="300" w:lineRule="exact"/>
              <w:jc w:val="right"/>
              <w:rPr>
                <w:rFonts w:hint="default"/>
                <w:position w:val="6"/>
                <w:sz w:val="21"/>
                <w:szCs w:val="21"/>
              </w:rPr>
            </w:pPr>
          </w:p>
        </w:tc>
        <w:tc>
          <w:tcPr>
            <w:tcW w:w="1286" w:type="dxa"/>
            <w:tcBorders>
              <w:top w:val="nil"/>
              <w:bottom w:val="nil"/>
            </w:tcBorders>
            <w:vAlign w:val="center"/>
          </w:tcPr>
          <w:p w14:paraId="3FC2ABC3">
            <w:pPr>
              <w:pStyle w:val="12"/>
              <w:adjustRightInd w:val="0"/>
              <w:spacing w:before="0" w:beforeAutospacing="0" w:after="0" w:afterAutospacing="0" w:line="300" w:lineRule="exact"/>
              <w:jc w:val="right"/>
              <w:rPr>
                <w:rFonts w:hint="default"/>
                <w:position w:val="6"/>
                <w:sz w:val="21"/>
                <w:szCs w:val="21"/>
              </w:rPr>
            </w:pPr>
            <w:r>
              <w:rPr>
                <w:position w:val="6"/>
                <w:sz w:val="21"/>
                <w:szCs w:val="21"/>
              </w:rPr>
              <w:t xml:space="preserve">186760 </w:t>
            </w:r>
          </w:p>
          <w:p w14:paraId="70CF39EA">
            <w:pPr>
              <w:pStyle w:val="12"/>
              <w:adjustRightInd w:val="0"/>
              <w:spacing w:before="0" w:beforeAutospacing="0" w:after="0" w:afterAutospacing="0" w:line="300" w:lineRule="exact"/>
              <w:jc w:val="right"/>
              <w:rPr>
                <w:rFonts w:hint="default"/>
                <w:position w:val="6"/>
                <w:sz w:val="21"/>
                <w:szCs w:val="21"/>
              </w:rPr>
            </w:pPr>
          </w:p>
        </w:tc>
        <w:tc>
          <w:tcPr>
            <w:tcW w:w="1286" w:type="dxa"/>
            <w:tcBorders>
              <w:top w:val="nil"/>
              <w:bottom w:val="nil"/>
            </w:tcBorders>
            <w:vAlign w:val="center"/>
          </w:tcPr>
          <w:p w14:paraId="72C15A03">
            <w:pPr>
              <w:pStyle w:val="12"/>
              <w:adjustRightInd w:val="0"/>
              <w:spacing w:before="0" w:beforeAutospacing="0" w:after="0" w:afterAutospacing="0" w:line="300" w:lineRule="exact"/>
              <w:jc w:val="right"/>
              <w:rPr>
                <w:rFonts w:hint="default"/>
                <w:position w:val="6"/>
                <w:sz w:val="21"/>
                <w:szCs w:val="21"/>
              </w:rPr>
            </w:pPr>
            <w:r>
              <w:rPr>
                <w:position w:val="6"/>
                <w:sz w:val="21"/>
                <w:szCs w:val="21"/>
              </w:rPr>
              <w:t xml:space="preserve">17566 </w:t>
            </w:r>
          </w:p>
          <w:p w14:paraId="2E74EC03">
            <w:pPr>
              <w:pStyle w:val="12"/>
              <w:adjustRightInd w:val="0"/>
              <w:spacing w:before="0" w:beforeAutospacing="0" w:after="0" w:afterAutospacing="0" w:line="300" w:lineRule="exact"/>
              <w:jc w:val="right"/>
              <w:rPr>
                <w:rFonts w:hint="default"/>
                <w:position w:val="6"/>
                <w:sz w:val="21"/>
                <w:szCs w:val="21"/>
              </w:rPr>
            </w:pPr>
          </w:p>
        </w:tc>
        <w:tc>
          <w:tcPr>
            <w:tcW w:w="1286" w:type="dxa"/>
            <w:tcBorders>
              <w:top w:val="nil"/>
              <w:bottom w:val="nil"/>
            </w:tcBorders>
            <w:vAlign w:val="center"/>
          </w:tcPr>
          <w:p w14:paraId="6D47BD7A">
            <w:pPr>
              <w:pStyle w:val="12"/>
              <w:adjustRightInd w:val="0"/>
              <w:spacing w:before="0" w:beforeAutospacing="0" w:after="0" w:afterAutospacing="0" w:line="300" w:lineRule="exact"/>
              <w:jc w:val="right"/>
              <w:rPr>
                <w:rFonts w:hint="default"/>
                <w:position w:val="6"/>
                <w:sz w:val="21"/>
                <w:szCs w:val="21"/>
              </w:rPr>
            </w:pPr>
            <w:r>
              <w:rPr>
                <w:position w:val="6"/>
                <w:sz w:val="21"/>
                <w:szCs w:val="21"/>
              </w:rPr>
              <w:t xml:space="preserve">113560 </w:t>
            </w:r>
          </w:p>
          <w:p w14:paraId="5B366AE0">
            <w:pPr>
              <w:pStyle w:val="12"/>
              <w:adjustRightInd w:val="0"/>
              <w:spacing w:before="0" w:beforeAutospacing="0" w:after="0" w:afterAutospacing="0" w:line="300" w:lineRule="exact"/>
              <w:jc w:val="right"/>
              <w:rPr>
                <w:rFonts w:hint="default"/>
                <w:position w:val="6"/>
                <w:sz w:val="21"/>
                <w:szCs w:val="21"/>
              </w:rPr>
            </w:pPr>
          </w:p>
        </w:tc>
        <w:tc>
          <w:tcPr>
            <w:tcW w:w="1286" w:type="dxa"/>
            <w:tcBorders>
              <w:top w:val="nil"/>
              <w:bottom w:val="nil"/>
              <w:right w:val="nil"/>
            </w:tcBorders>
            <w:vAlign w:val="center"/>
          </w:tcPr>
          <w:p w14:paraId="6E94D2EA">
            <w:pPr>
              <w:pStyle w:val="12"/>
              <w:adjustRightInd w:val="0"/>
              <w:spacing w:before="0" w:beforeAutospacing="0" w:after="0" w:afterAutospacing="0" w:line="300" w:lineRule="exact"/>
              <w:jc w:val="right"/>
              <w:rPr>
                <w:rFonts w:hint="default"/>
                <w:position w:val="6"/>
                <w:sz w:val="21"/>
                <w:szCs w:val="21"/>
              </w:rPr>
            </w:pPr>
            <w:r>
              <w:rPr>
                <w:position w:val="6"/>
                <w:sz w:val="21"/>
                <w:szCs w:val="21"/>
              </w:rPr>
              <w:t xml:space="preserve">910 </w:t>
            </w:r>
          </w:p>
          <w:p w14:paraId="32D4EB91">
            <w:pPr>
              <w:pStyle w:val="12"/>
              <w:adjustRightInd w:val="0"/>
              <w:spacing w:before="0" w:beforeAutospacing="0" w:after="0" w:afterAutospacing="0" w:line="300" w:lineRule="exact"/>
              <w:jc w:val="right"/>
              <w:rPr>
                <w:rFonts w:hint="default"/>
                <w:position w:val="6"/>
                <w:sz w:val="21"/>
                <w:szCs w:val="21"/>
              </w:rPr>
            </w:pPr>
          </w:p>
        </w:tc>
        <w:tc>
          <w:tcPr>
            <w:tcW w:w="1291" w:type="dxa"/>
            <w:tcBorders>
              <w:top w:val="nil"/>
              <w:bottom w:val="nil"/>
              <w:right w:val="nil"/>
            </w:tcBorders>
            <w:vAlign w:val="center"/>
          </w:tcPr>
          <w:p w14:paraId="2AAD7E15">
            <w:pPr>
              <w:pStyle w:val="12"/>
              <w:adjustRightInd w:val="0"/>
              <w:spacing w:before="0" w:beforeAutospacing="0" w:after="0" w:afterAutospacing="0" w:line="300" w:lineRule="exact"/>
              <w:jc w:val="right"/>
              <w:rPr>
                <w:rFonts w:hint="default"/>
                <w:position w:val="6"/>
                <w:sz w:val="21"/>
                <w:szCs w:val="21"/>
              </w:rPr>
            </w:pPr>
            <w:r>
              <w:rPr>
                <w:position w:val="6"/>
                <w:sz w:val="21"/>
                <w:szCs w:val="21"/>
              </w:rPr>
              <w:t xml:space="preserve">2766 </w:t>
            </w:r>
          </w:p>
          <w:p w14:paraId="0169C501">
            <w:pPr>
              <w:pStyle w:val="12"/>
              <w:adjustRightInd w:val="0"/>
              <w:spacing w:before="0" w:beforeAutospacing="0" w:after="0" w:afterAutospacing="0" w:line="300" w:lineRule="exact"/>
              <w:jc w:val="right"/>
              <w:rPr>
                <w:rFonts w:hint="default"/>
                <w:position w:val="6"/>
                <w:sz w:val="21"/>
                <w:szCs w:val="21"/>
              </w:rPr>
            </w:pPr>
          </w:p>
        </w:tc>
      </w:tr>
      <w:tr w14:paraId="16894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exact"/>
        </w:trPr>
        <w:tc>
          <w:tcPr>
            <w:tcW w:w="1228" w:type="dxa"/>
            <w:tcBorders>
              <w:top w:val="nil"/>
              <w:left w:val="nil"/>
              <w:bottom w:val="nil"/>
              <w:right w:val="single" w:color="auto" w:sz="4" w:space="0"/>
            </w:tcBorders>
            <w:vAlign w:val="center"/>
          </w:tcPr>
          <w:p w14:paraId="7D7FB9B6">
            <w:pPr>
              <w:pStyle w:val="12"/>
              <w:adjustRightInd w:val="0"/>
              <w:spacing w:before="0" w:beforeAutospacing="0" w:after="0" w:afterAutospacing="0" w:line="300" w:lineRule="exact"/>
              <w:jc w:val="center"/>
              <w:rPr>
                <w:rFonts w:hint="default"/>
                <w:position w:val="6"/>
                <w:sz w:val="21"/>
                <w:szCs w:val="21"/>
              </w:rPr>
            </w:pPr>
            <w:r>
              <w:rPr>
                <w:position w:val="6"/>
                <w:sz w:val="21"/>
                <w:szCs w:val="21"/>
              </w:rPr>
              <w:t>2015</w:t>
            </w:r>
          </w:p>
        </w:tc>
        <w:tc>
          <w:tcPr>
            <w:tcW w:w="1576" w:type="dxa"/>
            <w:tcBorders>
              <w:top w:val="nil"/>
              <w:left w:val="single" w:color="auto" w:sz="4" w:space="0"/>
              <w:bottom w:val="nil"/>
            </w:tcBorders>
            <w:vAlign w:val="center"/>
          </w:tcPr>
          <w:p w14:paraId="1674E797">
            <w:pPr>
              <w:pStyle w:val="12"/>
              <w:adjustRightInd w:val="0"/>
              <w:spacing w:before="0" w:beforeAutospacing="0" w:after="0" w:afterAutospacing="0" w:line="300" w:lineRule="exact"/>
              <w:jc w:val="right"/>
              <w:rPr>
                <w:rFonts w:hint="default"/>
                <w:position w:val="6"/>
                <w:sz w:val="21"/>
                <w:szCs w:val="21"/>
              </w:rPr>
            </w:pPr>
            <w:r>
              <w:rPr>
                <w:position w:val="6"/>
                <w:sz w:val="21"/>
                <w:szCs w:val="21"/>
              </w:rPr>
              <w:t>352437</w:t>
            </w:r>
          </w:p>
          <w:p w14:paraId="5DD788CA">
            <w:pPr>
              <w:pStyle w:val="12"/>
              <w:adjustRightInd w:val="0"/>
              <w:spacing w:before="0" w:beforeAutospacing="0" w:after="0" w:afterAutospacing="0" w:line="300" w:lineRule="exact"/>
              <w:jc w:val="right"/>
              <w:rPr>
                <w:rFonts w:hint="default"/>
                <w:position w:val="6"/>
                <w:sz w:val="21"/>
                <w:szCs w:val="21"/>
              </w:rPr>
            </w:pPr>
          </w:p>
        </w:tc>
        <w:tc>
          <w:tcPr>
            <w:tcW w:w="1286" w:type="dxa"/>
            <w:tcBorders>
              <w:top w:val="nil"/>
              <w:bottom w:val="nil"/>
            </w:tcBorders>
            <w:vAlign w:val="center"/>
          </w:tcPr>
          <w:p w14:paraId="03449728">
            <w:pPr>
              <w:pStyle w:val="12"/>
              <w:adjustRightInd w:val="0"/>
              <w:spacing w:before="0" w:beforeAutospacing="0" w:after="0" w:afterAutospacing="0" w:line="300" w:lineRule="exact"/>
              <w:jc w:val="right"/>
              <w:rPr>
                <w:rFonts w:hint="default"/>
                <w:position w:val="6"/>
                <w:sz w:val="21"/>
                <w:szCs w:val="21"/>
              </w:rPr>
            </w:pPr>
            <w:r>
              <w:rPr>
                <w:position w:val="6"/>
                <w:sz w:val="21"/>
                <w:szCs w:val="21"/>
              </w:rPr>
              <w:t xml:space="preserve">200591 </w:t>
            </w:r>
          </w:p>
          <w:p w14:paraId="443B6062">
            <w:pPr>
              <w:pStyle w:val="12"/>
              <w:adjustRightInd w:val="0"/>
              <w:spacing w:before="0" w:beforeAutospacing="0" w:after="0" w:afterAutospacing="0" w:line="300" w:lineRule="exact"/>
              <w:jc w:val="right"/>
              <w:rPr>
                <w:rFonts w:hint="default"/>
                <w:position w:val="6"/>
                <w:sz w:val="21"/>
                <w:szCs w:val="21"/>
              </w:rPr>
            </w:pPr>
          </w:p>
        </w:tc>
        <w:tc>
          <w:tcPr>
            <w:tcW w:w="1286" w:type="dxa"/>
            <w:tcBorders>
              <w:top w:val="nil"/>
              <w:bottom w:val="nil"/>
            </w:tcBorders>
            <w:vAlign w:val="center"/>
          </w:tcPr>
          <w:p w14:paraId="6B3C0E32">
            <w:pPr>
              <w:pStyle w:val="12"/>
              <w:adjustRightInd w:val="0"/>
              <w:spacing w:before="0" w:beforeAutospacing="0" w:after="0" w:afterAutospacing="0" w:line="300" w:lineRule="exact"/>
              <w:jc w:val="right"/>
              <w:rPr>
                <w:rFonts w:hint="default"/>
                <w:position w:val="6"/>
                <w:sz w:val="21"/>
                <w:szCs w:val="21"/>
              </w:rPr>
            </w:pPr>
            <w:r>
              <w:rPr>
                <w:position w:val="6"/>
                <w:sz w:val="21"/>
                <w:szCs w:val="21"/>
              </w:rPr>
              <w:t xml:space="preserve">19674 </w:t>
            </w:r>
          </w:p>
          <w:p w14:paraId="0D65FC41">
            <w:pPr>
              <w:pStyle w:val="12"/>
              <w:adjustRightInd w:val="0"/>
              <w:spacing w:before="0" w:beforeAutospacing="0" w:after="0" w:afterAutospacing="0" w:line="300" w:lineRule="exact"/>
              <w:jc w:val="right"/>
              <w:rPr>
                <w:rFonts w:hint="default"/>
                <w:position w:val="6"/>
                <w:sz w:val="21"/>
                <w:szCs w:val="21"/>
              </w:rPr>
            </w:pPr>
          </w:p>
        </w:tc>
        <w:tc>
          <w:tcPr>
            <w:tcW w:w="1286" w:type="dxa"/>
            <w:tcBorders>
              <w:top w:val="nil"/>
              <w:bottom w:val="nil"/>
            </w:tcBorders>
            <w:vAlign w:val="center"/>
          </w:tcPr>
          <w:p w14:paraId="48C0E060">
            <w:pPr>
              <w:pStyle w:val="12"/>
              <w:adjustRightInd w:val="0"/>
              <w:spacing w:before="0" w:beforeAutospacing="0" w:after="0" w:afterAutospacing="0" w:line="300" w:lineRule="exact"/>
              <w:jc w:val="right"/>
              <w:rPr>
                <w:rFonts w:hint="default"/>
                <w:position w:val="6"/>
                <w:sz w:val="21"/>
                <w:szCs w:val="21"/>
              </w:rPr>
            </w:pPr>
            <w:r>
              <w:rPr>
                <w:position w:val="6"/>
                <w:sz w:val="21"/>
                <w:szCs w:val="21"/>
              </w:rPr>
              <w:t xml:space="preserve">128057 </w:t>
            </w:r>
          </w:p>
          <w:p w14:paraId="20F9EC80">
            <w:pPr>
              <w:pStyle w:val="12"/>
              <w:adjustRightInd w:val="0"/>
              <w:spacing w:before="0" w:beforeAutospacing="0" w:after="0" w:afterAutospacing="0" w:line="300" w:lineRule="exact"/>
              <w:jc w:val="right"/>
              <w:rPr>
                <w:rFonts w:hint="default"/>
                <w:position w:val="6"/>
                <w:sz w:val="21"/>
                <w:szCs w:val="21"/>
              </w:rPr>
            </w:pPr>
          </w:p>
        </w:tc>
        <w:tc>
          <w:tcPr>
            <w:tcW w:w="1286" w:type="dxa"/>
            <w:tcBorders>
              <w:top w:val="nil"/>
              <w:bottom w:val="nil"/>
              <w:right w:val="nil"/>
            </w:tcBorders>
            <w:vAlign w:val="center"/>
          </w:tcPr>
          <w:p w14:paraId="7441CA19">
            <w:pPr>
              <w:pStyle w:val="12"/>
              <w:adjustRightInd w:val="0"/>
              <w:spacing w:before="0" w:beforeAutospacing="0" w:after="0" w:afterAutospacing="0" w:line="300" w:lineRule="exact"/>
              <w:jc w:val="right"/>
              <w:rPr>
                <w:rFonts w:hint="default"/>
                <w:position w:val="6"/>
                <w:sz w:val="21"/>
                <w:szCs w:val="21"/>
              </w:rPr>
            </w:pPr>
            <w:r>
              <w:rPr>
                <w:position w:val="6"/>
                <w:sz w:val="21"/>
                <w:szCs w:val="21"/>
              </w:rPr>
              <w:t xml:space="preserve">920 </w:t>
            </w:r>
          </w:p>
          <w:p w14:paraId="5E8FCABC">
            <w:pPr>
              <w:pStyle w:val="12"/>
              <w:adjustRightInd w:val="0"/>
              <w:spacing w:before="0" w:beforeAutospacing="0" w:after="0" w:afterAutospacing="0" w:line="300" w:lineRule="exact"/>
              <w:jc w:val="right"/>
              <w:rPr>
                <w:rFonts w:hint="default"/>
                <w:position w:val="6"/>
                <w:sz w:val="21"/>
                <w:szCs w:val="21"/>
              </w:rPr>
            </w:pPr>
          </w:p>
        </w:tc>
        <w:tc>
          <w:tcPr>
            <w:tcW w:w="1291" w:type="dxa"/>
            <w:tcBorders>
              <w:top w:val="nil"/>
              <w:bottom w:val="nil"/>
              <w:right w:val="nil"/>
            </w:tcBorders>
            <w:vAlign w:val="center"/>
          </w:tcPr>
          <w:p w14:paraId="23FAF045">
            <w:pPr>
              <w:pStyle w:val="12"/>
              <w:adjustRightInd w:val="0"/>
              <w:spacing w:before="0" w:beforeAutospacing="0" w:after="0" w:afterAutospacing="0" w:line="300" w:lineRule="exact"/>
              <w:jc w:val="right"/>
              <w:rPr>
                <w:rFonts w:hint="default"/>
                <w:position w:val="6"/>
                <w:sz w:val="21"/>
                <w:szCs w:val="21"/>
              </w:rPr>
            </w:pPr>
            <w:r>
              <w:rPr>
                <w:position w:val="6"/>
                <w:sz w:val="21"/>
                <w:szCs w:val="21"/>
              </w:rPr>
              <w:t xml:space="preserve">3196 </w:t>
            </w:r>
          </w:p>
          <w:p w14:paraId="5F9A6C19">
            <w:pPr>
              <w:pStyle w:val="12"/>
              <w:adjustRightInd w:val="0"/>
              <w:spacing w:before="0" w:beforeAutospacing="0" w:after="0" w:afterAutospacing="0" w:line="300" w:lineRule="exact"/>
              <w:jc w:val="right"/>
              <w:rPr>
                <w:rFonts w:hint="default"/>
                <w:position w:val="6"/>
                <w:sz w:val="21"/>
                <w:szCs w:val="21"/>
              </w:rPr>
            </w:pPr>
          </w:p>
        </w:tc>
      </w:tr>
      <w:tr w14:paraId="6F65F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exact"/>
        </w:trPr>
        <w:tc>
          <w:tcPr>
            <w:tcW w:w="1228" w:type="dxa"/>
            <w:tcBorders>
              <w:top w:val="nil"/>
              <w:left w:val="nil"/>
              <w:bottom w:val="nil"/>
              <w:right w:val="single" w:color="auto" w:sz="4" w:space="0"/>
            </w:tcBorders>
            <w:vAlign w:val="center"/>
          </w:tcPr>
          <w:p w14:paraId="069138F5">
            <w:pPr>
              <w:pStyle w:val="12"/>
              <w:adjustRightInd w:val="0"/>
              <w:spacing w:before="0" w:beforeAutospacing="0" w:after="0" w:afterAutospacing="0" w:line="300" w:lineRule="exact"/>
              <w:jc w:val="center"/>
              <w:rPr>
                <w:rFonts w:hint="default"/>
                <w:position w:val="6"/>
                <w:sz w:val="21"/>
                <w:szCs w:val="21"/>
              </w:rPr>
            </w:pPr>
            <w:r>
              <w:rPr>
                <w:position w:val="6"/>
                <w:sz w:val="21"/>
                <w:szCs w:val="21"/>
              </w:rPr>
              <w:t>2016</w:t>
            </w:r>
          </w:p>
        </w:tc>
        <w:tc>
          <w:tcPr>
            <w:tcW w:w="1576" w:type="dxa"/>
            <w:tcBorders>
              <w:top w:val="nil"/>
              <w:left w:val="single" w:color="auto" w:sz="4" w:space="0"/>
              <w:bottom w:val="nil"/>
            </w:tcBorders>
            <w:vAlign w:val="center"/>
          </w:tcPr>
          <w:p w14:paraId="5DBE172C">
            <w:pPr>
              <w:pStyle w:val="12"/>
              <w:adjustRightInd w:val="0"/>
              <w:spacing w:before="0" w:beforeAutospacing="0" w:after="0" w:afterAutospacing="0" w:line="300" w:lineRule="exact"/>
              <w:jc w:val="right"/>
              <w:rPr>
                <w:rFonts w:hint="default"/>
                <w:position w:val="6"/>
                <w:sz w:val="21"/>
                <w:szCs w:val="21"/>
              </w:rPr>
            </w:pPr>
            <w:r>
              <w:rPr>
                <w:position w:val="6"/>
                <w:sz w:val="21"/>
                <w:szCs w:val="21"/>
              </w:rPr>
              <w:t>405210</w:t>
            </w:r>
          </w:p>
        </w:tc>
        <w:tc>
          <w:tcPr>
            <w:tcW w:w="1286" w:type="dxa"/>
            <w:tcBorders>
              <w:top w:val="nil"/>
              <w:bottom w:val="nil"/>
            </w:tcBorders>
            <w:vAlign w:val="center"/>
          </w:tcPr>
          <w:p w14:paraId="25A691AC">
            <w:pPr>
              <w:pStyle w:val="12"/>
              <w:adjustRightInd w:val="0"/>
              <w:spacing w:before="0" w:beforeAutospacing="0" w:after="0" w:afterAutospacing="0" w:line="300" w:lineRule="exact"/>
              <w:jc w:val="right"/>
              <w:rPr>
                <w:rFonts w:hint="default"/>
                <w:position w:val="6"/>
                <w:sz w:val="21"/>
                <w:szCs w:val="21"/>
              </w:rPr>
            </w:pPr>
            <w:r>
              <w:rPr>
                <w:position w:val="6"/>
                <w:sz w:val="21"/>
                <w:szCs w:val="21"/>
              </w:rPr>
              <w:t>224020</w:t>
            </w:r>
          </w:p>
        </w:tc>
        <w:tc>
          <w:tcPr>
            <w:tcW w:w="1286" w:type="dxa"/>
            <w:tcBorders>
              <w:top w:val="nil"/>
              <w:bottom w:val="nil"/>
            </w:tcBorders>
            <w:vAlign w:val="center"/>
          </w:tcPr>
          <w:p w14:paraId="4DD5E1BB">
            <w:pPr>
              <w:pStyle w:val="12"/>
              <w:adjustRightInd w:val="0"/>
              <w:spacing w:before="0" w:beforeAutospacing="0" w:after="0" w:afterAutospacing="0" w:line="300" w:lineRule="exact"/>
              <w:jc w:val="right"/>
              <w:rPr>
                <w:rFonts w:hint="default"/>
                <w:position w:val="6"/>
                <w:sz w:val="21"/>
                <w:szCs w:val="21"/>
              </w:rPr>
            </w:pPr>
            <w:r>
              <w:rPr>
                <w:position w:val="6"/>
                <w:sz w:val="21"/>
                <w:szCs w:val="21"/>
              </w:rPr>
              <w:t>22747</w:t>
            </w:r>
          </w:p>
        </w:tc>
        <w:tc>
          <w:tcPr>
            <w:tcW w:w="1286" w:type="dxa"/>
            <w:tcBorders>
              <w:top w:val="nil"/>
              <w:bottom w:val="nil"/>
            </w:tcBorders>
            <w:vAlign w:val="center"/>
          </w:tcPr>
          <w:p w14:paraId="6C958C85">
            <w:pPr>
              <w:pStyle w:val="12"/>
              <w:adjustRightInd w:val="0"/>
              <w:spacing w:before="0" w:beforeAutospacing="0" w:after="0" w:afterAutospacing="0" w:line="300" w:lineRule="exact"/>
              <w:jc w:val="right"/>
              <w:rPr>
                <w:rFonts w:hint="default"/>
                <w:position w:val="6"/>
                <w:sz w:val="21"/>
                <w:szCs w:val="21"/>
              </w:rPr>
            </w:pPr>
            <w:r>
              <w:rPr>
                <w:position w:val="6"/>
                <w:sz w:val="21"/>
                <w:szCs w:val="21"/>
              </w:rPr>
              <w:t>153638</w:t>
            </w:r>
          </w:p>
        </w:tc>
        <w:tc>
          <w:tcPr>
            <w:tcW w:w="1286" w:type="dxa"/>
            <w:tcBorders>
              <w:top w:val="nil"/>
              <w:bottom w:val="nil"/>
              <w:right w:val="nil"/>
            </w:tcBorders>
            <w:vAlign w:val="center"/>
          </w:tcPr>
          <w:p w14:paraId="7872C29E">
            <w:pPr>
              <w:pStyle w:val="12"/>
              <w:adjustRightInd w:val="0"/>
              <w:spacing w:before="0" w:beforeAutospacing="0" w:after="0" w:afterAutospacing="0" w:line="300" w:lineRule="exact"/>
              <w:jc w:val="right"/>
              <w:rPr>
                <w:rFonts w:hint="default"/>
                <w:position w:val="6"/>
                <w:sz w:val="21"/>
                <w:szCs w:val="21"/>
              </w:rPr>
            </w:pPr>
            <w:r>
              <w:rPr>
                <w:position w:val="6"/>
                <w:sz w:val="21"/>
                <w:szCs w:val="21"/>
              </w:rPr>
              <w:t>1084</w:t>
            </w:r>
          </w:p>
        </w:tc>
        <w:tc>
          <w:tcPr>
            <w:tcW w:w="1291" w:type="dxa"/>
            <w:tcBorders>
              <w:top w:val="nil"/>
              <w:bottom w:val="nil"/>
              <w:right w:val="nil"/>
            </w:tcBorders>
            <w:vAlign w:val="center"/>
          </w:tcPr>
          <w:p w14:paraId="5F14A002">
            <w:pPr>
              <w:pStyle w:val="12"/>
              <w:adjustRightInd w:val="0"/>
              <w:spacing w:before="0" w:beforeAutospacing="0" w:after="0" w:afterAutospacing="0" w:line="300" w:lineRule="exact"/>
              <w:jc w:val="right"/>
              <w:rPr>
                <w:rFonts w:hint="default"/>
                <w:position w:val="6"/>
                <w:sz w:val="21"/>
                <w:szCs w:val="21"/>
              </w:rPr>
            </w:pPr>
            <w:r>
              <w:rPr>
                <w:position w:val="6"/>
                <w:sz w:val="21"/>
                <w:szCs w:val="21"/>
              </w:rPr>
              <w:t>3721</w:t>
            </w:r>
          </w:p>
        </w:tc>
      </w:tr>
      <w:tr w14:paraId="6067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exact"/>
        </w:trPr>
        <w:tc>
          <w:tcPr>
            <w:tcW w:w="1228" w:type="dxa"/>
            <w:tcBorders>
              <w:top w:val="nil"/>
              <w:left w:val="nil"/>
              <w:bottom w:val="nil"/>
              <w:right w:val="single" w:color="auto" w:sz="4" w:space="0"/>
            </w:tcBorders>
            <w:vAlign w:val="center"/>
          </w:tcPr>
          <w:p w14:paraId="73B7629B">
            <w:pPr>
              <w:pStyle w:val="12"/>
              <w:adjustRightInd w:val="0"/>
              <w:spacing w:before="0" w:beforeAutospacing="0" w:after="0" w:afterAutospacing="0" w:line="300" w:lineRule="exact"/>
              <w:jc w:val="center"/>
              <w:rPr>
                <w:rFonts w:hint="default"/>
                <w:position w:val="6"/>
                <w:sz w:val="21"/>
                <w:szCs w:val="21"/>
              </w:rPr>
            </w:pPr>
            <w:r>
              <w:rPr>
                <w:position w:val="6"/>
                <w:sz w:val="21"/>
                <w:szCs w:val="21"/>
              </w:rPr>
              <w:t>2017</w:t>
            </w:r>
          </w:p>
        </w:tc>
        <w:tc>
          <w:tcPr>
            <w:tcW w:w="1576" w:type="dxa"/>
            <w:tcBorders>
              <w:top w:val="nil"/>
              <w:left w:val="single" w:color="auto" w:sz="4" w:space="0"/>
              <w:bottom w:val="nil"/>
            </w:tcBorders>
            <w:vAlign w:val="center"/>
          </w:tcPr>
          <w:p w14:paraId="3E35B670">
            <w:pPr>
              <w:pStyle w:val="12"/>
              <w:adjustRightInd w:val="0"/>
              <w:spacing w:before="0" w:beforeAutospacing="0" w:after="0" w:afterAutospacing="0" w:line="300" w:lineRule="exact"/>
              <w:jc w:val="right"/>
              <w:rPr>
                <w:rFonts w:hint="default"/>
                <w:position w:val="6"/>
                <w:sz w:val="21"/>
                <w:szCs w:val="21"/>
              </w:rPr>
            </w:pPr>
            <w:r>
              <w:rPr>
                <w:position w:val="6"/>
                <w:sz w:val="21"/>
                <w:szCs w:val="21"/>
              </w:rPr>
              <w:t>411399</w:t>
            </w:r>
          </w:p>
        </w:tc>
        <w:tc>
          <w:tcPr>
            <w:tcW w:w="1286" w:type="dxa"/>
            <w:tcBorders>
              <w:top w:val="nil"/>
              <w:bottom w:val="nil"/>
            </w:tcBorders>
            <w:vAlign w:val="center"/>
          </w:tcPr>
          <w:p w14:paraId="4C77920C">
            <w:pPr>
              <w:pStyle w:val="12"/>
              <w:adjustRightInd w:val="0"/>
              <w:spacing w:before="0" w:beforeAutospacing="0" w:after="0" w:afterAutospacing="0" w:line="300" w:lineRule="exact"/>
              <w:jc w:val="right"/>
              <w:rPr>
                <w:rFonts w:hint="default"/>
                <w:position w:val="6"/>
                <w:sz w:val="21"/>
                <w:szCs w:val="21"/>
              </w:rPr>
            </w:pPr>
            <w:r>
              <w:rPr>
                <w:position w:val="6"/>
                <w:sz w:val="21"/>
                <w:szCs w:val="21"/>
              </w:rPr>
              <w:t>241153</w:t>
            </w:r>
          </w:p>
        </w:tc>
        <w:tc>
          <w:tcPr>
            <w:tcW w:w="1286" w:type="dxa"/>
            <w:tcBorders>
              <w:top w:val="nil"/>
              <w:bottom w:val="nil"/>
            </w:tcBorders>
            <w:vAlign w:val="center"/>
          </w:tcPr>
          <w:p w14:paraId="0AF370DC">
            <w:pPr>
              <w:pStyle w:val="12"/>
              <w:adjustRightInd w:val="0"/>
              <w:spacing w:before="0" w:beforeAutospacing="0" w:after="0" w:afterAutospacing="0" w:line="300" w:lineRule="exact"/>
              <w:jc w:val="right"/>
              <w:rPr>
                <w:rFonts w:hint="default"/>
                <w:position w:val="6"/>
                <w:sz w:val="21"/>
                <w:szCs w:val="21"/>
              </w:rPr>
            </w:pPr>
            <w:r>
              <w:rPr>
                <w:position w:val="6"/>
                <w:sz w:val="21"/>
                <w:szCs w:val="21"/>
              </w:rPr>
              <w:t>26868</w:t>
            </w:r>
          </w:p>
        </w:tc>
        <w:tc>
          <w:tcPr>
            <w:tcW w:w="1286" w:type="dxa"/>
            <w:tcBorders>
              <w:top w:val="nil"/>
              <w:bottom w:val="nil"/>
            </w:tcBorders>
            <w:vAlign w:val="center"/>
          </w:tcPr>
          <w:p w14:paraId="329DA4CC">
            <w:pPr>
              <w:pStyle w:val="12"/>
              <w:adjustRightInd w:val="0"/>
              <w:spacing w:before="0" w:beforeAutospacing="0" w:after="0" w:afterAutospacing="0" w:line="300" w:lineRule="exact"/>
              <w:jc w:val="right"/>
              <w:rPr>
                <w:rFonts w:hint="default"/>
                <w:position w:val="6"/>
                <w:sz w:val="21"/>
                <w:szCs w:val="21"/>
              </w:rPr>
            </w:pPr>
            <w:r>
              <w:rPr>
                <w:position w:val="6"/>
                <w:sz w:val="21"/>
                <w:szCs w:val="21"/>
              </w:rPr>
              <w:t>137848</w:t>
            </w:r>
          </w:p>
        </w:tc>
        <w:tc>
          <w:tcPr>
            <w:tcW w:w="1286" w:type="dxa"/>
            <w:tcBorders>
              <w:top w:val="nil"/>
              <w:bottom w:val="nil"/>
              <w:right w:val="nil"/>
            </w:tcBorders>
            <w:vAlign w:val="center"/>
          </w:tcPr>
          <w:p w14:paraId="62F9429C">
            <w:pPr>
              <w:pStyle w:val="12"/>
              <w:adjustRightInd w:val="0"/>
              <w:spacing w:before="0" w:beforeAutospacing="0" w:after="0" w:afterAutospacing="0" w:line="300" w:lineRule="exact"/>
              <w:jc w:val="right"/>
              <w:rPr>
                <w:rFonts w:hint="default"/>
                <w:position w:val="6"/>
                <w:sz w:val="21"/>
                <w:szCs w:val="21"/>
              </w:rPr>
            </w:pPr>
            <w:r>
              <w:rPr>
                <w:position w:val="6"/>
                <w:sz w:val="21"/>
                <w:szCs w:val="21"/>
              </w:rPr>
              <w:t>1319</w:t>
            </w:r>
          </w:p>
        </w:tc>
        <w:tc>
          <w:tcPr>
            <w:tcW w:w="1291" w:type="dxa"/>
            <w:tcBorders>
              <w:top w:val="nil"/>
              <w:bottom w:val="nil"/>
              <w:right w:val="nil"/>
            </w:tcBorders>
            <w:vAlign w:val="center"/>
          </w:tcPr>
          <w:p w14:paraId="7AEA4DB6">
            <w:pPr>
              <w:pStyle w:val="12"/>
              <w:adjustRightInd w:val="0"/>
              <w:spacing w:before="0" w:beforeAutospacing="0" w:after="0" w:afterAutospacing="0" w:line="300" w:lineRule="exact"/>
              <w:jc w:val="right"/>
              <w:rPr>
                <w:rFonts w:hint="default"/>
                <w:position w:val="6"/>
                <w:sz w:val="21"/>
                <w:szCs w:val="21"/>
              </w:rPr>
            </w:pPr>
            <w:r>
              <w:rPr>
                <w:position w:val="6"/>
                <w:sz w:val="21"/>
                <w:szCs w:val="21"/>
              </w:rPr>
              <w:t>4211</w:t>
            </w:r>
          </w:p>
        </w:tc>
      </w:tr>
      <w:tr w14:paraId="44F9A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exact"/>
        </w:trPr>
        <w:tc>
          <w:tcPr>
            <w:tcW w:w="1228" w:type="dxa"/>
            <w:tcBorders>
              <w:top w:val="nil"/>
              <w:left w:val="nil"/>
              <w:bottom w:val="nil"/>
              <w:right w:val="single" w:color="auto" w:sz="4" w:space="0"/>
            </w:tcBorders>
            <w:vAlign w:val="center"/>
          </w:tcPr>
          <w:p w14:paraId="444960D8">
            <w:pPr>
              <w:pStyle w:val="12"/>
              <w:adjustRightInd w:val="0"/>
              <w:spacing w:before="0" w:beforeAutospacing="0" w:after="0" w:afterAutospacing="0" w:line="300" w:lineRule="exact"/>
              <w:jc w:val="center"/>
              <w:rPr>
                <w:rFonts w:hint="default"/>
                <w:position w:val="6"/>
                <w:sz w:val="21"/>
                <w:szCs w:val="21"/>
              </w:rPr>
            </w:pPr>
            <w:r>
              <w:rPr>
                <w:position w:val="6"/>
                <w:sz w:val="21"/>
                <w:szCs w:val="21"/>
              </w:rPr>
              <w:t>2018</w:t>
            </w:r>
          </w:p>
        </w:tc>
        <w:tc>
          <w:tcPr>
            <w:tcW w:w="1576" w:type="dxa"/>
            <w:tcBorders>
              <w:top w:val="nil"/>
              <w:left w:val="single" w:color="auto" w:sz="4" w:space="0"/>
              <w:bottom w:val="nil"/>
            </w:tcBorders>
            <w:vAlign w:val="center"/>
          </w:tcPr>
          <w:p w14:paraId="04C33EDC">
            <w:pPr>
              <w:pStyle w:val="12"/>
              <w:adjustRightInd w:val="0"/>
              <w:spacing w:before="0" w:beforeAutospacing="0" w:after="0" w:afterAutospacing="0" w:line="300" w:lineRule="exact"/>
              <w:jc w:val="right"/>
              <w:rPr>
                <w:rFonts w:hint="default"/>
                <w:position w:val="6"/>
                <w:sz w:val="21"/>
                <w:szCs w:val="21"/>
              </w:rPr>
            </w:pPr>
            <w:r>
              <w:rPr>
                <w:position w:val="6"/>
                <w:sz w:val="21"/>
                <w:szCs w:val="21"/>
              </w:rPr>
              <w:t>448844</w:t>
            </w:r>
          </w:p>
        </w:tc>
        <w:tc>
          <w:tcPr>
            <w:tcW w:w="1286" w:type="dxa"/>
            <w:tcBorders>
              <w:top w:val="nil"/>
              <w:bottom w:val="nil"/>
            </w:tcBorders>
            <w:vAlign w:val="center"/>
          </w:tcPr>
          <w:p w14:paraId="30FE9D65">
            <w:pPr>
              <w:pStyle w:val="12"/>
              <w:adjustRightInd w:val="0"/>
              <w:spacing w:before="0" w:beforeAutospacing="0" w:after="0" w:afterAutospacing="0" w:line="300" w:lineRule="exact"/>
              <w:jc w:val="right"/>
              <w:rPr>
                <w:rFonts w:hint="default"/>
                <w:position w:val="6"/>
                <w:sz w:val="21"/>
                <w:szCs w:val="21"/>
              </w:rPr>
            </w:pPr>
            <w:r>
              <w:rPr>
                <w:position w:val="6"/>
                <w:sz w:val="21"/>
                <w:szCs w:val="21"/>
              </w:rPr>
              <w:t>274037</w:t>
            </w:r>
          </w:p>
        </w:tc>
        <w:tc>
          <w:tcPr>
            <w:tcW w:w="1286" w:type="dxa"/>
            <w:tcBorders>
              <w:top w:val="nil"/>
              <w:bottom w:val="nil"/>
            </w:tcBorders>
            <w:vAlign w:val="center"/>
          </w:tcPr>
          <w:p w14:paraId="71F4F3D0">
            <w:pPr>
              <w:pStyle w:val="12"/>
              <w:adjustRightInd w:val="0"/>
              <w:spacing w:before="0" w:beforeAutospacing="0" w:after="0" w:afterAutospacing="0" w:line="300" w:lineRule="exact"/>
              <w:jc w:val="right"/>
              <w:rPr>
                <w:rFonts w:hint="default"/>
                <w:position w:val="6"/>
                <w:sz w:val="21"/>
                <w:szCs w:val="21"/>
              </w:rPr>
            </w:pPr>
            <w:r>
              <w:rPr>
                <w:position w:val="6"/>
                <w:sz w:val="21"/>
                <w:szCs w:val="21"/>
              </w:rPr>
              <w:t>31987</w:t>
            </w:r>
          </w:p>
        </w:tc>
        <w:tc>
          <w:tcPr>
            <w:tcW w:w="1286" w:type="dxa"/>
            <w:tcBorders>
              <w:top w:val="nil"/>
              <w:bottom w:val="nil"/>
            </w:tcBorders>
            <w:vAlign w:val="center"/>
          </w:tcPr>
          <w:p w14:paraId="5150318D">
            <w:pPr>
              <w:pStyle w:val="12"/>
              <w:adjustRightInd w:val="0"/>
              <w:spacing w:before="0" w:beforeAutospacing="0" w:after="0" w:afterAutospacing="0" w:line="300" w:lineRule="exact"/>
              <w:jc w:val="right"/>
              <w:rPr>
                <w:rFonts w:hint="default"/>
                <w:position w:val="6"/>
                <w:sz w:val="21"/>
                <w:szCs w:val="21"/>
              </w:rPr>
            </w:pPr>
            <w:r>
              <w:rPr>
                <w:position w:val="6"/>
                <w:sz w:val="21"/>
                <w:szCs w:val="21"/>
              </w:rPr>
              <w:t>136189</w:t>
            </w:r>
          </w:p>
        </w:tc>
        <w:tc>
          <w:tcPr>
            <w:tcW w:w="1286" w:type="dxa"/>
            <w:tcBorders>
              <w:top w:val="nil"/>
              <w:bottom w:val="nil"/>
              <w:right w:val="nil"/>
            </w:tcBorders>
            <w:vAlign w:val="center"/>
          </w:tcPr>
          <w:p w14:paraId="2FF8C6AA">
            <w:pPr>
              <w:pStyle w:val="12"/>
              <w:adjustRightInd w:val="0"/>
              <w:spacing w:before="0" w:beforeAutospacing="0" w:after="0" w:afterAutospacing="0" w:line="300" w:lineRule="exact"/>
              <w:jc w:val="right"/>
              <w:rPr>
                <w:rFonts w:hint="default"/>
                <w:position w:val="6"/>
                <w:sz w:val="21"/>
                <w:szCs w:val="21"/>
              </w:rPr>
            </w:pPr>
            <w:r>
              <w:rPr>
                <w:position w:val="6"/>
                <w:sz w:val="21"/>
                <w:szCs w:val="21"/>
              </w:rPr>
              <w:t>1541</w:t>
            </w:r>
          </w:p>
        </w:tc>
        <w:tc>
          <w:tcPr>
            <w:tcW w:w="1291" w:type="dxa"/>
            <w:tcBorders>
              <w:top w:val="nil"/>
              <w:bottom w:val="nil"/>
              <w:right w:val="nil"/>
            </w:tcBorders>
            <w:vAlign w:val="center"/>
          </w:tcPr>
          <w:p w14:paraId="25BB2BD0">
            <w:pPr>
              <w:pStyle w:val="12"/>
              <w:adjustRightInd w:val="0"/>
              <w:spacing w:before="0" w:beforeAutospacing="0" w:after="0" w:afterAutospacing="0" w:line="300" w:lineRule="exact"/>
              <w:jc w:val="right"/>
              <w:rPr>
                <w:rFonts w:hint="default"/>
                <w:position w:val="6"/>
                <w:sz w:val="21"/>
                <w:szCs w:val="21"/>
              </w:rPr>
            </w:pPr>
            <w:r>
              <w:rPr>
                <w:position w:val="6"/>
                <w:sz w:val="21"/>
                <w:szCs w:val="21"/>
              </w:rPr>
              <w:t>5090</w:t>
            </w:r>
          </w:p>
        </w:tc>
      </w:tr>
      <w:tr w14:paraId="7E5EF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exact"/>
        </w:trPr>
        <w:tc>
          <w:tcPr>
            <w:tcW w:w="1228" w:type="dxa"/>
            <w:tcBorders>
              <w:top w:val="nil"/>
              <w:left w:val="nil"/>
              <w:bottom w:val="nil"/>
              <w:right w:val="single" w:color="auto" w:sz="4" w:space="0"/>
            </w:tcBorders>
            <w:vAlign w:val="center"/>
          </w:tcPr>
          <w:p w14:paraId="43CDBE33">
            <w:pPr>
              <w:spacing w:line="300" w:lineRule="exact"/>
              <w:jc w:val="center"/>
              <w:rPr>
                <w:rFonts w:hint="default"/>
                <w:position w:val="6"/>
                <w:sz w:val="21"/>
                <w:szCs w:val="21"/>
              </w:rPr>
            </w:pPr>
            <w:r>
              <w:rPr>
                <w:position w:val="6"/>
                <w:sz w:val="21"/>
                <w:szCs w:val="21"/>
              </w:rPr>
              <w:t>2019</w:t>
            </w:r>
          </w:p>
        </w:tc>
        <w:tc>
          <w:tcPr>
            <w:tcW w:w="1576" w:type="dxa"/>
            <w:tcBorders>
              <w:top w:val="nil"/>
              <w:left w:val="single" w:color="auto" w:sz="4" w:space="0"/>
              <w:bottom w:val="nil"/>
            </w:tcBorders>
            <w:vAlign w:val="center"/>
          </w:tcPr>
          <w:p w14:paraId="51590752">
            <w:pPr>
              <w:spacing w:line="300" w:lineRule="exact"/>
              <w:jc w:val="right"/>
              <w:rPr>
                <w:rFonts w:hint="default"/>
                <w:position w:val="6"/>
                <w:sz w:val="21"/>
                <w:szCs w:val="21"/>
              </w:rPr>
            </w:pPr>
            <w:r>
              <w:rPr>
                <w:position w:val="6"/>
                <w:sz w:val="21"/>
                <w:szCs w:val="21"/>
              </w:rPr>
              <w:t>534308</w:t>
            </w:r>
          </w:p>
        </w:tc>
        <w:tc>
          <w:tcPr>
            <w:tcW w:w="1286" w:type="dxa"/>
            <w:tcBorders>
              <w:top w:val="nil"/>
              <w:bottom w:val="nil"/>
            </w:tcBorders>
            <w:vAlign w:val="center"/>
          </w:tcPr>
          <w:p w14:paraId="618130DC">
            <w:pPr>
              <w:spacing w:line="300" w:lineRule="exact"/>
              <w:jc w:val="right"/>
              <w:rPr>
                <w:rFonts w:hint="default"/>
                <w:position w:val="6"/>
                <w:sz w:val="21"/>
                <w:szCs w:val="21"/>
              </w:rPr>
            </w:pPr>
            <w:r>
              <w:rPr>
                <w:position w:val="6"/>
                <w:sz w:val="21"/>
                <w:szCs w:val="21"/>
              </w:rPr>
              <w:t>302545</w:t>
            </w:r>
          </w:p>
        </w:tc>
        <w:tc>
          <w:tcPr>
            <w:tcW w:w="1286" w:type="dxa"/>
            <w:tcBorders>
              <w:top w:val="nil"/>
              <w:bottom w:val="nil"/>
            </w:tcBorders>
            <w:vAlign w:val="center"/>
          </w:tcPr>
          <w:p w14:paraId="3B2E765B">
            <w:pPr>
              <w:spacing w:line="300" w:lineRule="exact"/>
              <w:jc w:val="right"/>
              <w:rPr>
                <w:rFonts w:hint="default"/>
                <w:position w:val="6"/>
                <w:sz w:val="21"/>
                <w:szCs w:val="21"/>
              </w:rPr>
            </w:pPr>
            <w:r>
              <w:rPr>
                <w:position w:val="6"/>
                <w:sz w:val="21"/>
                <w:szCs w:val="21"/>
              </w:rPr>
              <w:t>34036</w:t>
            </w:r>
          </w:p>
        </w:tc>
        <w:tc>
          <w:tcPr>
            <w:tcW w:w="1286" w:type="dxa"/>
            <w:tcBorders>
              <w:top w:val="nil"/>
              <w:bottom w:val="nil"/>
            </w:tcBorders>
            <w:vAlign w:val="center"/>
          </w:tcPr>
          <w:p w14:paraId="0F2F94AE">
            <w:pPr>
              <w:spacing w:line="300" w:lineRule="exact"/>
              <w:jc w:val="right"/>
              <w:rPr>
                <w:rFonts w:hint="default"/>
                <w:position w:val="6"/>
                <w:sz w:val="21"/>
                <w:szCs w:val="21"/>
              </w:rPr>
            </w:pPr>
            <w:r>
              <w:rPr>
                <w:position w:val="6"/>
                <w:sz w:val="21"/>
                <w:szCs w:val="21"/>
              </w:rPr>
              <w:t>190233</w:t>
            </w:r>
          </w:p>
        </w:tc>
        <w:tc>
          <w:tcPr>
            <w:tcW w:w="1286" w:type="dxa"/>
            <w:tcBorders>
              <w:top w:val="nil"/>
              <w:bottom w:val="nil"/>
              <w:right w:val="nil"/>
            </w:tcBorders>
            <w:vAlign w:val="center"/>
          </w:tcPr>
          <w:p w14:paraId="0C2C8956">
            <w:pPr>
              <w:spacing w:line="300" w:lineRule="exact"/>
              <w:jc w:val="right"/>
              <w:rPr>
                <w:rFonts w:hint="default"/>
                <w:position w:val="6"/>
                <w:sz w:val="21"/>
                <w:szCs w:val="21"/>
              </w:rPr>
            </w:pPr>
            <w:r>
              <w:rPr>
                <w:position w:val="6"/>
                <w:sz w:val="21"/>
                <w:szCs w:val="21"/>
              </w:rPr>
              <w:t>1616</w:t>
            </w:r>
          </w:p>
        </w:tc>
        <w:tc>
          <w:tcPr>
            <w:tcW w:w="1291" w:type="dxa"/>
            <w:tcBorders>
              <w:top w:val="nil"/>
              <w:bottom w:val="nil"/>
              <w:right w:val="nil"/>
            </w:tcBorders>
            <w:vAlign w:val="center"/>
          </w:tcPr>
          <w:p w14:paraId="170AC743">
            <w:pPr>
              <w:spacing w:line="300" w:lineRule="exact"/>
              <w:jc w:val="right"/>
              <w:rPr>
                <w:rFonts w:hint="default"/>
                <w:position w:val="6"/>
                <w:sz w:val="21"/>
                <w:szCs w:val="21"/>
              </w:rPr>
            </w:pPr>
            <w:r>
              <w:rPr>
                <w:position w:val="6"/>
                <w:sz w:val="21"/>
                <w:szCs w:val="21"/>
              </w:rPr>
              <w:t>5877</w:t>
            </w:r>
          </w:p>
        </w:tc>
      </w:tr>
      <w:tr w14:paraId="32409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exact"/>
        </w:trPr>
        <w:tc>
          <w:tcPr>
            <w:tcW w:w="1228" w:type="dxa"/>
            <w:tcBorders>
              <w:top w:val="nil"/>
              <w:left w:val="nil"/>
              <w:bottom w:val="nil"/>
              <w:right w:val="single" w:color="auto" w:sz="4" w:space="0"/>
            </w:tcBorders>
            <w:vAlign w:val="center"/>
          </w:tcPr>
          <w:p w14:paraId="54E450F8">
            <w:pPr>
              <w:spacing w:line="300" w:lineRule="exact"/>
              <w:jc w:val="center"/>
              <w:rPr>
                <w:rFonts w:hint="default"/>
                <w:position w:val="6"/>
                <w:sz w:val="21"/>
                <w:szCs w:val="21"/>
              </w:rPr>
            </w:pPr>
            <w:r>
              <w:rPr>
                <w:position w:val="6"/>
                <w:sz w:val="21"/>
                <w:szCs w:val="21"/>
              </w:rPr>
              <w:t>2020</w:t>
            </w:r>
          </w:p>
        </w:tc>
        <w:tc>
          <w:tcPr>
            <w:tcW w:w="1576" w:type="dxa"/>
            <w:tcBorders>
              <w:top w:val="nil"/>
              <w:left w:val="single" w:color="auto" w:sz="4" w:space="0"/>
              <w:bottom w:val="nil"/>
            </w:tcBorders>
            <w:vAlign w:val="center"/>
          </w:tcPr>
          <w:p w14:paraId="35008F41">
            <w:pPr>
              <w:spacing w:line="300" w:lineRule="exact"/>
              <w:jc w:val="right"/>
              <w:rPr>
                <w:rFonts w:hint="default"/>
                <w:position w:val="6"/>
                <w:sz w:val="21"/>
                <w:szCs w:val="21"/>
              </w:rPr>
            </w:pPr>
            <w:r>
              <w:rPr>
                <w:position w:val="6"/>
                <w:sz w:val="21"/>
                <w:szCs w:val="21"/>
              </w:rPr>
              <w:t>629053</w:t>
            </w:r>
          </w:p>
        </w:tc>
        <w:tc>
          <w:tcPr>
            <w:tcW w:w="1286" w:type="dxa"/>
            <w:tcBorders>
              <w:top w:val="nil"/>
              <w:bottom w:val="nil"/>
            </w:tcBorders>
            <w:vAlign w:val="center"/>
          </w:tcPr>
          <w:p w14:paraId="03C097EF">
            <w:pPr>
              <w:spacing w:line="300" w:lineRule="exact"/>
              <w:jc w:val="right"/>
              <w:rPr>
                <w:rFonts w:hint="default"/>
                <w:position w:val="6"/>
                <w:sz w:val="21"/>
                <w:szCs w:val="21"/>
              </w:rPr>
            </w:pPr>
            <w:r>
              <w:rPr>
                <w:position w:val="6"/>
                <w:sz w:val="21"/>
                <w:szCs w:val="21"/>
              </w:rPr>
              <w:t>349765</w:t>
            </w:r>
          </w:p>
        </w:tc>
        <w:tc>
          <w:tcPr>
            <w:tcW w:w="1286" w:type="dxa"/>
            <w:tcBorders>
              <w:top w:val="nil"/>
              <w:bottom w:val="nil"/>
            </w:tcBorders>
            <w:vAlign w:val="center"/>
          </w:tcPr>
          <w:p w14:paraId="7455488D">
            <w:pPr>
              <w:spacing w:line="300" w:lineRule="exact"/>
              <w:jc w:val="right"/>
              <w:rPr>
                <w:rFonts w:hint="default"/>
                <w:position w:val="6"/>
                <w:sz w:val="21"/>
                <w:szCs w:val="21"/>
              </w:rPr>
            </w:pPr>
            <w:r>
              <w:rPr>
                <w:position w:val="6"/>
                <w:sz w:val="21"/>
                <w:szCs w:val="21"/>
              </w:rPr>
              <w:t>38237</w:t>
            </w:r>
          </w:p>
        </w:tc>
        <w:tc>
          <w:tcPr>
            <w:tcW w:w="1286" w:type="dxa"/>
            <w:tcBorders>
              <w:top w:val="nil"/>
              <w:bottom w:val="nil"/>
            </w:tcBorders>
            <w:vAlign w:val="center"/>
          </w:tcPr>
          <w:p w14:paraId="7E87AD8B">
            <w:pPr>
              <w:spacing w:line="300" w:lineRule="exact"/>
              <w:jc w:val="right"/>
              <w:rPr>
                <w:rFonts w:hint="default"/>
                <w:position w:val="6"/>
                <w:sz w:val="21"/>
                <w:szCs w:val="21"/>
              </w:rPr>
            </w:pPr>
            <w:r>
              <w:rPr>
                <w:position w:val="6"/>
                <w:sz w:val="21"/>
                <w:szCs w:val="21"/>
              </w:rPr>
              <w:t>232663</w:t>
            </w:r>
          </w:p>
        </w:tc>
        <w:tc>
          <w:tcPr>
            <w:tcW w:w="1286" w:type="dxa"/>
            <w:tcBorders>
              <w:top w:val="nil"/>
              <w:bottom w:val="nil"/>
              <w:right w:val="nil"/>
            </w:tcBorders>
            <w:vAlign w:val="center"/>
          </w:tcPr>
          <w:p w14:paraId="7DD623DE">
            <w:pPr>
              <w:spacing w:line="300" w:lineRule="exact"/>
              <w:jc w:val="right"/>
              <w:rPr>
                <w:rFonts w:hint="default"/>
                <w:position w:val="6"/>
                <w:sz w:val="21"/>
                <w:szCs w:val="21"/>
              </w:rPr>
            </w:pPr>
            <w:r>
              <w:rPr>
                <w:position w:val="6"/>
                <w:sz w:val="21"/>
                <w:szCs w:val="21"/>
              </w:rPr>
              <w:t>1650</w:t>
            </w:r>
          </w:p>
        </w:tc>
        <w:tc>
          <w:tcPr>
            <w:tcW w:w="1291" w:type="dxa"/>
            <w:tcBorders>
              <w:top w:val="nil"/>
              <w:bottom w:val="nil"/>
              <w:right w:val="nil"/>
            </w:tcBorders>
            <w:vAlign w:val="center"/>
          </w:tcPr>
          <w:p w14:paraId="1B565507">
            <w:pPr>
              <w:spacing w:line="300" w:lineRule="exact"/>
              <w:jc w:val="right"/>
              <w:rPr>
                <w:rFonts w:hint="default"/>
                <w:position w:val="6"/>
                <w:sz w:val="21"/>
                <w:szCs w:val="21"/>
              </w:rPr>
            </w:pPr>
            <w:r>
              <w:rPr>
                <w:position w:val="6"/>
                <w:sz w:val="21"/>
                <w:szCs w:val="21"/>
              </w:rPr>
              <w:t>6739</w:t>
            </w:r>
          </w:p>
        </w:tc>
      </w:tr>
      <w:tr w14:paraId="1707E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exact"/>
        </w:trPr>
        <w:tc>
          <w:tcPr>
            <w:tcW w:w="1228" w:type="dxa"/>
            <w:tcBorders>
              <w:top w:val="nil"/>
              <w:left w:val="nil"/>
              <w:bottom w:val="single" w:color="auto" w:sz="8" w:space="0"/>
              <w:right w:val="single" w:color="auto" w:sz="4" w:space="0"/>
            </w:tcBorders>
            <w:vAlign w:val="center"/>
          </w:tcPr>
          <w:p w14:paraId="3CDDD39C">
            <w:pPr>
              <w:spacing w:line="300" w:lineRule="exact"/>
              <w:jc w:val="center"/>
              <w:rPr>
                <w:rFonts w:hint="default"/>
                <w:position w:val="6"/>
                <w:sz w:val="21"/>
                <w:szCs w:val="21"/>
              </w:rPr>
            </w:pPr>
            <w:r>
              <w:rPr>
                <w:position w:val="6"/>
                <w:sz w:val="21"/>
                <w:szCs w:val="21"/>
              </w:rPr>
              <w:t>2021</w:t>
            </w:r>
          </w:p>
        </w:tc>
        <w:tc>
          <w:tcPr>
            <w:tcW w:w="1576" w:type="dxa"/>
            <w:tcBorders>
              <w:top w:val="nil"/>
              <w:left w:val="single" w:color="auto" w:sz="4" w:space="0"/>
              <w:bottom w:val="single" w:color="auto" w:sz="8" w:space="0"/>
            </w:tcBorders>
            <w:vAlign w:val="center"/>
          </w:tcPr>
          <w:p w14:paraId="15DF8FF1">
            <w:pPr>
              <w:spacing w:line="300" w:lineRule="exact"/>
              <w:jc w:val="right"/>
              <w:rPr>
                <w:rFonts w:hint="default"/>
                <w:position w:val="6"/>
                <w:sz w:val="21"/>
                <w:szCs w:val="21"/>
              </w:rPr>
            </w:pPr>
            <w:r>
              <w:rPr>
                <w:position w:val="6"/>
                <w:sz w:val="21"/>
                <w:szCs w:val="21"/>
              </w:rPr>
              <w:t>669335</w:t>
            </w:r>
          </w:p>
        </w:tc>
        <w:tc>
          <w:tcPr>
            <w:tcW w:w="1286" w:type="dxa"/>
            <w:tcBorders>
              <w:top w:val="nil"/>
              <w:bottom w:val="single" w:color="auto" w:sz="8" w:space="0"/>
            </w:tcBorders>
            <w:vAlign w:val="center"/>
          </w:tcPr>
          <w:p w14:paraId="30C33565">
            <w:pPr>
              <w:spacing w:line="300" w:lineRule="exact"/>
              <w:jc w:val="right"/>
              <w:rPr>
                <w:rFonts w:hint="default"/>
                <w:position w:val="6"/>
                <w:sz w:val="21"/>
                <w:szCs w:val="21"/>
              </w:rPr>
            </w:pPr>
            <w:r>
              <w:rPr>
                <w:position w:val="6"/>
                <w:sz w:val="21"/>
                <w:szCs w:val="21"/>
              </w:rPr>
              <w:t>405045</w:t>
            </w:r>
          </w:p>
        </w:tc>
        <w:tc>
          <w:tcPr>
            <w:tcW w:w="1286" w:type="dxa"/>
            <w:tcBorders>
              <w:top w:val="nil"/>
              <w:bottom w:val="single" w:color="auto" w:sz="8" w:space="0"/>
            </w:tcBorders>
            <w:vAlign w:val="center"/>
          </w:tcPr>
          <w:p w14:paraId="4DECA08A">
            <w:pPr>
              <w:spacing w:line="300" w:lineRule="exact"/>
              <w:jc w:val="right"/>
              <w:rPr>
                <w:rFonts w:hint="default"/>
                <w:position w:val="6"/>
                <w:sz w:val="21"/>
                <w:szCs w:val="21"/>
              </w:rPr>
            </w:pPr>
            <w:r>
              <w:rPr>
                <w:position w:val="6"/>
                <w:sz w:val="21"/>
                <w:szCs w:val="21"/>
              </w:rPr>
              <w:t>52208</w:t>
            </w:r>
          </w:p>
        </w:tc>
        <w:tc>
          <w:tcPr>
            <w:tcW w:w="1286" w:type="dxa"/>
            <w:tcBorders>
              <w:top w:val="nil"/>
              <w:bottom w:val="single" w:color="auto" w:sz="8" w:space="0"/>
            </w:tcBorders>
            <w:vAlign w:val="center"/>
          </w:tcPr>
          <w:p w14:paraId="63D2C20A">
            <w:pPr>
              <w:spacing w:line="300" w:lineRule="exact"/>
              <w:jc w:val="right"/>
              <w:rPr>
                <w:rFonts w:hint="default"/>
                <w:position w:val="6"/>
                <w:sz w:val="21"/>
                <w:szCs w:val="21"/>
              </w:rPr>
            </w:pPr>
            <w:r>
              <w:rPr>
                <w:position w:val="6"/>
                <w:sz w:val="21"/>
                <w:szCs w:val="21"/>
              </w:rPr>
              <w:t>200450</w:t>
            </w:r>
          </w:p>
        </w:tc>
        <w:tc>
          <w:tcPr>
            <w:tcW w:w="1286" w:type="dxa"/>
            <w:tcBorders>
              <w:top w:val="nil"/>
              <w:bottom w:val="single" w:color="auto" w:sz="8" w:space="0"/>
              <w:right w:val="nil"/>
            </w:tcBorders>
            <w:vAlign w:val="center"/>
          </w:tcPr>
          <w:p w14:paraId="37DADF5B">
            <w:pPr>
              <w:spacing w:line="300" w:lineRule="exact"/>
              <w:jc w:val="right"/>
              <w:rPr>
                <w:rFonts w:hint="default"/>
                <w:position w:val="6"/>
                <w:sz w:val="21"/>
                <w:szCs w:val="21"/>
              </w:rPr>
            </w:pPr>
            <w:r>
              <w:rPr>
                <w:position w:val="6"/>
                <w:sz w:val="21"/>
                <w:szCs w:val="21"/>
              </w:rPr>
              <w:t>1910</w:t>
            </w:r>
          </w:p>
        </w:tc>
        <w:tc>
          <w:tcPr>
            <w:tcW w:w="1291" w:type="dxa"/>
            <w:tcBorders>
              <w:top w:val="nil"/>
              <w:bottom w:val="single" w:color="auto" w:sz="8" w:space="0"/>
              <w:right w:val="nil"/>
            </w:tcBorders>
            <w:vAlign w:val="center"/>
          </w:tcPr>
          <w:p w14:paraId="137A5CA5">
            <w:pPr>
              <w:spacing w:line="300" w:lineRule="exact"/>
              <w:jc w:val="right"/>
              <w:rPr>
                <w:rFonts w:hint="default"/>
                <w:position w:val="6"/>
                <w:sz w:val="21"/>
                <w:szCs w:val="21"/>
              </w:rPr>
            </w:pPr>
            <w:r>
              <w:rPr>
                <w:position w:val="6"/>
                <w:sz w:val="21"/>
                <w:szCs w:val="21"/>
              </w:rPr>
              <w:t>9722</w:t>
            </w:r>
          </w:p>
        </w:tc>
      </w:tr>
    </w:tbl>
    <w:p w14:paraId="3D1BA121">
      <w:pPr>
        <w:pStyle w:val="12"/>
        <w:spacing w:before="0" w:beforeAutospacing="0" w:after="0" w:afterAutospacing="0" w:line="300" w:lineRule="exact"/>
        <w:jc w:val="center"/>
        <w:rPr>
          <w:rFonts w:hint="default" w:ascii="仿宋_GB2312" w:eastAsia="仿宋_GB2312"/>
        </w:rPr>
      </w:pPr>
      <w:r>
        <w:rPr>
          <w:rFonts w:ascii="仿宋_GB2312" w:eastAsia="仿宋_GB2312"/>
          <w:sz w:val="30"/>
        </w:rPr>
        <w:t>8</w:t>
      </w:r>
      <w:r>
        <w:rPr>
          <w:rFonts w:hint="default" w:ascii="仿宋_GB2312" w:eastAsia="仿宋_GB2312"/>
          <w:sz w:val="30"/>
        </w:rPr>
        <w:t>－</w:t>
      </w:r>
      <w:r>
        <w:rPr>
          <w:rFonts w:ascii="仿宋_GB2312" w:eastAsia="仿宋_GB2312"/>
          <w:sz w:val="30"/>
        </w:rPr>
        <w:t>4</w:t>
      </w:r>
      <w:r>
        <w:rPr>
          <w:rFonts w:hint="default" w:ascii="黑体" w:eastAsia="黑体"/>
          <w:sz w:val="30"/>
        </w:rPr>
        <w:t>农林牧渔业</w:t>
      </w:r>
      <w:r>
        <w:rPr>
          <w:rFonts w:ascii="黑体" w:eastAsia="黑体"/>
          <w:sz w:val="30"/>
        </w:rPr>
        <w:t>发展速度</w:t>
      </w:r>
    </w:p>
    <w:p w14:paraId="42FF5841">
      <w:pPr>
        <w:pStyle w:val="12"/>
        <w:spacing w:before="0" w:beforeAutospacing="0" w:after="0" w:afterAutospacing="0" w:line="300" w:lineRule="exact"/>
        <w:ind w:right="72"/>
        <w:jc w:val="center"/>
        <w:rPr>
          <w:rFonts w:hint="default"/>
          <w:sz w:val="21"/>
        </w:rPr>
      </w:pPr>
      <w:r>
        <w:rPr>
          <w:sz w:val="21"/>
        </w:rPr>
        <w:t>(上年=100)</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526"/>
        <w:gridCol w:w="1225"/>
        <w:gridCol w:w="1225"/>
        <w:gridCol w:w="1225"/>
        <w:gridCol w:w="1225"/>
        <w:gridCol w:w="1226"/>
      </w:tblGrid>
      <w:tr w14:paraId="6E25A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trPr>
        <w:tc>
          <w:tcPr>
            <w:tcW w:w="1420" w:type="dxa"/>
            <w:vMerge w:val="restart"/>
            <w:tcBorders>
              <w:top w:val="single" w:color="auto" w:sz="8" w:space="0"/>
              <w:left w:val="nil"/>
              <w:right w:val="single" w:color="auto" w:sz="4" w:space="0"/>
            </w:tcBorders>
            <w:vAlign w:val="center"/>
          </w:tcPr>
          <w:p w14:paraId="75E50778">
            <w:pPr>
              <w:pStyle w:val="12"/>
              <w:spacing w:before="0" w:beforeAutospacing="0" w:after="0" w:afterAutospacing="0" w:line="0" w:lineRule="atLeast"/>
              <w:jc w:val="center"/>
              <w:rPr>
                <w:rFonts w:hint="default"/>
                <w:sz w:val="21"/>
              </w:rPr>
            </w:pPr>
            <w:r>
              <w:rPr>
                <w:sz w:val="21"/>
              </w:rPr>
              <w:t>年　份</w:t>
            </w:r>
          </w:p>
        </w:tc>
        <w:tc>
          <w:tcPr>
            <w:tcW w:w="1526" w:type="dxa"/>
            <w:vMerge w:val="restart"/>
            <w:tcBorders>
              <w:top w:val="single" w:color="auto" w:sz="8" w:space="0"/>
              <w:left w:val="single" w:color="auto" w:sz="4" w:space="0"/>
              <w:right w:val="nil"/>
            </w:tcBorders>
            <w:vAlign w:val="center"/>
          </w:tcPr>
          <w:p w14:paraId="5A6AF597">
            <w:pPr>
              <w:pStyle w:val="12"/>
              <w:spacing w:before="0" w:beforeAutospacing="0" w:after="0" w:afterAutospacing="0" w:line="0" w:lineRule="atLeast"/>
              <w:jc w:val="center"/>
              <w:rPr>
                <w:rFonts w:hint="default"/>
                <w:sz w:val="21"/>
              </w:rPr>
            </w:pPr>
            <w:r>
              <w:rPr>
                <w:rFonts w:hint="default"/>
                <w:sz w:val="21"/>
              </w:rPr>
              <w:t>农林牧渔</w:t>
            </w:r>
          </w:p>
          <w:p w14:paraId="0C41B2FB">
            <w:pPr>
              <w:pStyle w:val="12"/>
              <w:spacing w:before="0" w:beforeAutospacing="0" w:after="0" w:afterAutospacing="0" w:line="0" w:lineRule="atLeast"/>
              <w:jc w:val="center"/>
              <w:rPr>
                <w:rFonts w:hint="default"/>
                <w:sz w:val="21"/>
              </w:rPr>
            </w:pPr>
            <w:r>
              <w:rPr>
                <w:rFonts w:hint="default"/>
                <w:sz w:val="21"/>
              </w:rPr>
              <w:t>业总产值</w:t>
            </w:r>
          </w:p>
        </w:tc>
        <w:tc>
          <w:tcPr>
            <w:tcW w:w="6126" w:type="dxa"/>
            <w:gridSpan w:val="5"/>
            <w:tcBorders>
              <w:top w:val="single" w:color="auto" w:sz="8" w:space="0"/>
              <w:left w:val="nil"/>
              <w:right w:val="nil"/>
            </w:tcBorders>
            <w:vAlign w:val="center"/>
          </w:tcPr>
          <w:p w14:paraId="35A71BF0">
            <w:pPr>
              <w:spacing w:line="0" w:lineRule="atLeast"/>
              <w:jc w:val="center"/>
              <w:rPr>
                <w:rFonts w:hint="default"/>
                <w:sz w:val="21"/>
              </w:rPr>
            </w:pPr>
          </w:p>
        </w:tc>
      </w:tr>
      <w:tr w14:paraId="66C5E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rPr>
        <w:tc>
          <w:tcPr>
            <w:tcW w:w="1420" w:type="dxa"/>
            <w:vMerge w:val="continue"/>
            <w:tcBorders>
              <w:left w:val="nil"/>
              <w:bottom w:val="single" w:color="auto" w:sz="4" w:space="0"/>
              <w:right w:val="single" w:color="auto" w:sz="4" w:space="0"/>
            </w:tcBorders>
            <w:vAlign w:val="center"/>
          </w:tcPr>
          <w:p w14:paraId="30B0F263">
            <w:pPr>
              <w:pStyle w:val="12"/>
              <w:spacing w:before="0" w:beforeAutospacing="0" w:after="0" w:afterAutospacing="0" w:line="0" w:lineRule="atLeast"/>
              <w:jc w:val="center"/>
              <w:rPr>
                <w:rFonts w:hint="default"/>
                <w:sz w:val="21"/>
              </w:rPr>
            </w:pPr>
          </w:p>
        </w:tc>
        <w:tc>
          <w:tcPr>
            <w:tcW w:w="1526" w:type="dxa"/>
            <w:vMerge w:val="continue"/>
            <w:tcBorders>
              <w:left w:val="single" w:color="auto" w:sz="4" w:space="0"/>
              <w:bottom w:val="single" w:color="auto" w:sz="4" w:space="0"/>
              <w:right w:val="single" w:color="auto" w:sz="4" w:space="0"/>
            </w:tcBorders>
            <w:vAlign w:val="center"/>
          </w:tcPr>
          <w:p w14:paraId="00BF0A74">
            <w:pPr>
              <w:pStyle w:val="12"/>
              <w:spacing w:before="0" w:beforeAutospacing="0" w:after="0" w:afterAutospacing="0" w:line="0" w:lineRule="atLeast"/>
              <w:jc w:val="center"/>
              <w:rPr>
                <w:rFonts w:hint="default"/>
                <w:sz w:val="21"/>
              </w:rPr>
            </w:pPr>
          </w:p>
        </w:tc>
        <w:tc>
          <w:tcPr>
            <w:tcW w:w="1225" w:type="dxa"/>
            <w:tcBorders>
              <w:left w:val="single" w:color="auto" w:sz="4" w:space="0"/>
              <w:bottom w:val="single" w:color="auto" w:sz="4" w:space="0"/>
            </w:tcBorders>
            <w:vAlign w:val="center"/>
          </w:tcPr>
          <w:p w14:paraId="7DBEF78C">
            <w:pPr>
              <w:spacing w:line="0" w:lineRule="atLeast"/>
              <w:jc w:val="center"/>
              <w:rPr>
                <w:rFonts w:hint="default"/>
                <w:sz w:val="21"/>
              </w:rPr>
            </w:pPr>
            <w:r>
              <w:rPr>
                <w:sz w:val="21"/>
              </w:rPr>
              <w:t>农业</w:t>
            </w:r>
          </w:p>
        </w:tc>
        <w:tc>
          <w:tcPr>
            <w:tcW w:w="1225" w:type="dxa"/>
            <w:tcBorders>
              <w:bottom w:val="single" w:color="auto" w:sz="4" w:space="0"/>
            </w:tcBorders>
            <w:vAlign w:val="center"/>
          </w:tcPr>
          <w:p w14:paraId="54B12379">
            <w:pPr>
              <w:spacing w:line="0" w:lineRule="atLeast"/>
              <w:jc w:val="center"/>
              <w:rPr>
                <w:rFonts w:hint="default"/>
                <w:sz w:val="21"/>
              </w:rPr>
            </w:pPr>
            <w:r>
              <w:rPr>
                <w:sz w:val="21"/>
              </w:rPr>
              <w:t>林业</w:t>
            </w:r>
          </w:p>
        </w:tc>
        <w:tc>
          <w:tcPr>
            <w:tcW w:w="1225" w:type="dxa"/>
            <w:tcBorders>
              <w:bottom w:val="single" w:color="auto" w:sz="4" w:space="0"/>
              <w:right w:val="single" w:color="auto" w:sz="4" w:space="0"/>
            </w:tcBorders>
            <w:vAlign w:val="center"/>
          </w:tcPr>
          <w:p w14:paraId="2E294EEE">
            <w:pPr>
              <w:pStyle w:val="12"/>
              <w:spacing w:before="0" w:beforeAutospacing="0" w:after="0" w:afterAutospacing="0" w:line="0" w:lineRule="atLeast"/>
              <w:jc w:val="center"/>
              <w:rPr>
                <w:rFonts w:hint="default"/>
                <w:sz w:val="21"/>
              </w:rPr>
            </w:pPr>
            <w:r>
              <w:rPr>
                <w:sz w:val="21"/>
              </w:rPr>
              <w:t>牧业</w:t>
            </w:r>
          </w:p>
        </w:tc>
        <w:tc>
          <w:tcPr>
            <w:tcW w:w="1225" w:type="dxa"/>
            <w:tcBorders>
              <w:left w:val="single" w:color="auto" w:sz="4" w:space="0"/>
              <w:bottom w:val="single" w:color="auto" w:sz="4" w:space="0"/>
              <w:right w:val="nil"/>
            </w:tcBorders>
            <w:vAlign w:val="center"/>
          </w:tcPr>
          <w:p w14:paraId="1AEE7F95">
            <w:pPr>
              <w:spacing w:line="0" w:lineRule="atLeast"/>
              <w:jc w:val="center"/>
              <w:rPr>
                <w:rFonts w:hint="default"/>
                <w:sz w:val="21"/>
              </w:rPr>
            </w:pPr>
            <w:r>
              <w:rPr>
                <w:sz w:val="21"/>
              </w:rPr>
              <w:t>渔业</w:t>
            </w:r>
          </w:p>
        </w:tc>
        <w:tc>
          <w:tcPr>
            <w:tcW w:w="1226" w:type="dxa"/>
            <w:tcBorders>
              <w:left w:val="single" w:color="auto" w:sz="4" w:space="0"/>
              <w:bottom w:val="single" w:color="auto" w:sz="4" w:space="0"/>
              <w:right w:val="nil"/>
            </w:tcBorders>
            <w:vAlign w:val="center"/>
          </w:tcPr>
          <w:p w14:paraId="377904F0">
            <w:pPr>
              <w:spacing w:line="0" w:lineRule="atLeast"/>
              <w:jc w:val="center"/>
              <w:rPr>
                <w:rFonts w:hint="default"/>
                <w:sz w:val="21"/>
              </w:rPr>
            </w:pPr>
            <w:r>
              <w:rPr>
                <w:rFonts w:hint="default"/>
                <w:sz w:val="21"/>
              </w:rPr>
              <w:t>农林牧渔</w:t>
            </w:r>
            <w:r>
              <w:rPr>
                <w:sz w:val="21"/>
              </w:rPr>
              <w:t>服务业</w:t>
            </w:r>
          </w:p>
        </w:tc>
      </w:tr>
      <w:tr w14:paraId="1980C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20" w:type="dxa"/>
            <w:tcBorders>
              <w:top w:val="nil"/>
              <w:left w:val="nil"/>
              <w:bottom w:val="nil"/>
              <w:right w:val="single" w:color="auto" w:sz="4" w:space="0"/>
            </w:tcBorders>
          </w:tcPr>
          <w:p w14:paraId="782B22E4">
            <w:pPr>
              <w:pStyle w:val="12"/>
              <w:spacing w:before="0" w:beforeAutospacing="0" w:after="0" w:afterAutospacing="0" w:line="360" w:lineRule="exact"/>
              <w:jc w:val="center"/>
              <w:rPr>
                <w:rFonts w:hint="default"/>
                <w:sz w:val="21"/>
                <w:szCs w:val="21"/>
              </w:rPr>
            </w:pPr>
            <w:r>
              <w:rPr>
                <w:rFonts w:hint="default"/>
                <w:sz w:val="21"/>
                <w:szCs w:val="21"/>
              </w:rPr>
              <w:t>19</w:t>
            </w:r>
            <w:r>
              <w:rPr>
                <w:sz w:val="21"/>
                <w:szCs w:val="21"/>
              </w:rPr>
              <w:t>82</w:t>
            </w:r>
          </w:p>
        </w:tc>
        <w:tc>
          <w:tcPr>
            <w:tcW w:w="1526" w:type="dxa"/>
            <w:tcBorders>
              <w:top w:val="nil"/>
              <w:left w:val="single" w:color="auto" w:sz="4" w:space="0"/>
              <w:bottom w:val="nil"/>
            </w:tcBorders>
            <w:vAlign w:val="center"/>
          </w:tcPr>
          <w:p w14:paraId="02549A7A">
            <w:pPr>
              <w:jc w:val="right"/>
              <w:rPr>
                <w:rFonts w:hint="default"/>
                <w:sz w:val="21"/>
                <w:szCs w:val="21"/>
              </w:rPr>
            </w:pPr>
            <w:r>
              <w:rPr>
                <w:sz w:val="21"/>
                <w:szCs w:val="21"/>
              </w:rPr>
              <w:t xml:space="preserve">107.9 </w:t>
            </w:r>
          </w:p>
        </w:tc>
        <w:tc>
          <w:tcPr>
            <w:tcW w:w="1225" w:type="dxa"/>
            <w:tcBorders>
              <w:top w:val="nil"/>
              <w:bottom w:val="nil"/>
            </w:tcBorders>
            <w:vAlign w:val="center"/>
          </w:tcPr>
          <w:p w14:paraId="4FCE5188">
            <w:pPr>
              <w:jc w:val="right"/>
              <w:rPr>
                <w:rFonts w:hint="default"/>
                <w:sz w:val="21"/>
                <w:szCs w:val="21"/>
              </w:rPr>
            </w:pPr>
            <w:r>
              <w:rPr>
                <w:sz w:val="21"/>
                <w:szCs w:val="21"/>
              </w:rPr>
              <w:t xml:space="preserve">110.6 </w:t>
            </w:r>
          </w:p>
        </w:tc>
        <w:tc>
          <w:tcPr>
            <w:tcW w:w="1225" w:type="dxa"/>
            <w:tcBorders>
              <w:top w:val="nil"/>
              <w:bottom w:val="nil"/>
            </w:tcBorders>
            <w:vAlign w:val="center"/>
          </w:tcPr>
          <w:p w14:paraId="65D56454">
            <w:pPr>
              <w:jc w:val="right"/>
              <w:rPr>
                <w:rFonts w:hint="default"/>
                <w:sz w:val="21"/>
                <w:szCs w:val="21"/>
              </w:rPr>
            </w:pPr>
            <w:r>
              <w:rPr>
                <w:sz w:val="21"/>
                <w:szCs w:val="21"/>
              </w:rPr>
              <w:t xml:space="preserve">92.0 </w:t>
            </w:r>
          </w:p>
        </w:tc>
        <w:tc>
          <w:tcPr>
            <w:tcW w:w="1225" w:type="dxa"/>
            <w:tcBorders>
              <w:top w:val="nil"/>
              <w:bottom w:val="nil"/>
            </w:tcBorders>
            <w:vAlign w:val="center"/>
          </w:tcPr>
          <w:p w14:paraId="2F01829C">
            <w:pPr>
              <w:jc w:val="right"/>
              <w:rPr>
                <w:rFonts w:hint="default"/>
                <w:sz w:val="21"/>
                <w:szCs w:val="21"/>
              </w:rPr>
            </w:pPr>
            <w:r>
              <w:rPr>
                <w:sz w:val="21"/>
                <w:szCs w:val="21"/>
              </w:rPr>
              <w:t xml:space="preserve">107.9 </w:t>
            </w:r>
          </w:p>
        </w:tc>
        <w:tc>
          <w:tcPr>
            <w:tcW w:w="1225" w:type="dxa"/>
            <w:tcBorders>
              <w:top w:val="nil"/>
              <w:bottom w:val="nil"/>
              <w:right w:val="nil"/>
            </w:tcBorders>
            <w:vAlign w:val="center"/>
          </w:tcPr>
          <w:p w14:paraId="7856828C">
            <w:pPr>
              <w:jc w:val="right"/>
              <w:rPr>
                <w:rFonts w:hint="default"/>
                <w:sz w:val="21"/>
                <w:szCs w:val="21"/>
              </w:rPr>
            </w:pPr>
            <w:r>
              <w:rPr>
                <w:sz w:val="21"/>
                <w:szCs w:val="21"/>
              </w:rPr>
              <w:t xml:space="preserve">126.3 </w:t>
            </w:r>
          </w:p>
        </w:tc>
        <w:tc>
          <w:tcPr>
            <w:tcW w:w="1226" w:type="dxa"/>
            <w:tcBorders>
              <w:top w:val="nil"/>
              <w:bottom w:val="nil"/>
              <w:right w:val="nil"/>
            </w:tcBorders>
            <w:vAlign w:val="center"/>
          </w:tcPr>
          <w:p w14:paraId="069DE984">
            <w:pPr>
              <w:spacing w:line="360" w:lineRule="exact"/>
              <w:jc w:val="right"/>
              <w:rPr>
                <w:rFonts w:hint="default"/>
                <w:sz w:val="21"/>
                <w:szCs w:val="21"/>
              </w:rPr>
            </w:pPr>
          </w:p>
        </w:tc>
      </w:tr>
      <w:tr w14:paraId="0AC71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20" w:type="dxa"/>
            <w:tcBorders>
              <w:top w:val="nil"/>
              <w:left w:val="nil"/>
              <w:bottom w:val="nil"/>
              <w:right w:val="single" w:color="auto" w:sz="4" w:space="0"/>
            </w:tcBorders>
          </w:tcPr>
          <w:p w14:paraId="5B66C8B3">
            <w:pPr>
              <w:pStyle w:val="12"/>
              <w:spacing w:before="0" w:beforeAutospacing="0" w:after="0" w:afterAutospacing="0" w:line="360" w:lineRule="exact"/>
              <w:jc w:val="center"/>
              <w:rPr>
                <w:rFonts w:hint="default"/>
                <w:sz w:val="21"/>
                <w:szCs w:val="21"/>
              </w:rPr>
            </w:pPr>
            <w:r>
              <w:rPr>
                <w:rFonts w:hint="default"/>
                <w:sz w:val="21"/>
                <w:szCs w:val="21"/>
              </w:rPr>
              <w:t>19</w:t>
            </w:r>
            <w:r>
              <w:rPr>
                <w:sz w:val="21"/>
                <w:szCs w:val="21"/>
              </w:rPr>
              <w:t>83</w:t>
            </w:r>
          </w:p>
        </w:tc>
        <w:tc>
          <w:tcPr>
            <w:tcW w:w="1526" w:type="dxa"/>
            <w:tcBorders>
              <w:top w:val="nil"/>
              <w:left w:val="single" w:color="auto" w:sz="4" w:space="0"/>
              <w:bottom w:val="nil"/>
            </w:tcBorders>
            <w:vAlign w:val="center"/>
          </w:tcPr>
          <w:p w14:paraId="42A7EA91">
            <w:pPr>
              <w:jc w:val="right"/>
              <w:rPr>
                <w:rFonts w:hint="default"/>
                <w:sz w:val="21"/>
                <w:szCs w:val="21"/>
              </w:rPr>
            </w:pPr>
            <w:r>
              <w:rPr>
                <w:sz w:val="21"/>
                <w:szCs w:val="21"/>
              </w:rPr>
              <w:t xml:space="preserve">97.6 </w:t>
            </w:r>
          </w:p>
        </w:tc>
        <w:tc>
          <w:tcPr>
            <w:tcW w:w="1225" w:type="dxa"/>
            <w:tcBorders>
              <w:top w:val="nil"/>
              <w:bottom w:val="nil"/>
            </w:tcBorders>
            <w:vAlign w:val="center"/>
          </w:tcPr>
          <w:p w14:paraId="5276B5D6">
            <w:pPr>
              <w:jc w:val="right"/>
              <w:rPr>
                <w:rFonts w:hint="default"/>
                <w:sz w:val="21"/>
                <w:szCs w:val="21"/>
              </w:rPr>
            </w:pPr>
            <w:r>
              <w:rPr>
                <w:sz w:val="21"/>
                <w:szCs w:val="21"/>
              </w:rPr>
              <w:t xml:space="preserve">90.3 </w:t>
            </w:r>
          </w:p>
        </w:tc>
        <w:tc>
          <w:tcPr>
            <w:tcW w:w="1225" w:type="dxa"/>
            <w:tcBorders>
              <w:top w:val="nil"/>
              <w:bottom w:val="nil"/>
            </w:tcBorders>
            <w:vAlign w:val="center"/>
          </w:tcPr>
          <w:p w14:paraId="472E37A7">
            <w:pPr>
              <w:jc w:val="right"/>
              <w:rPr>
                <w:rFonts w:hint="default"/>
                <w:sz w:val="21"/>
                <w:szCs w:val="21"/>
              </w:rPr>
            </w:pPr>
            <w:r>
              <w:rPr>
                <w:sz w:val="21"/>
                <w:szCs w:val="21"/>
              </w:rPr>
              <w:t xml:space="preserve">102.3 </w:t>
            </w:r>
          </w:p>
        </w:tc>
        <w:tc>
          <w:tcPr>
            <w:tcW w:w="1225" w:type="dxa"/>
            <w:tcBorders>
              <w:top w:val="nil"/>
              <w:bottom w:val="nil"/>
            </w:tcBorders>
            <w:vAlign w:val="center"/>
          </w:tcPr>
          <w:p w14:paraId="0A5C7EA8">
            <w:pPr>
              <w:jc w:val="right"/>
              <w:rPr>
                <w:rFonts w:hint="default"/>
                <w:sz w:val="21"/>
                <w:szCs w:val="21"/>
              </w:rPr>
            </w:pPr>
            <w:r>
              <w:rPr>
                <w:sz w:val="21"/>
                <w:szCs w:val="21"/>
              </w:rPr>
              <w:t xml:space="preserve">109.5 </w:t>
            </w:r>
          </w:p>
        </w:tc>
        <w:tc>
          <w:tcPr>
            <w:tcW w:w="1225" w:type="dxa"/>
            <w:tcBorders>
              <w:top w:val="nil"/>
              <w:bottom w:val="nil"/>
              <w:right w:val="nil"/>
            </w:tcBorders>
            <w:vAlign w:val="center"/>
          </w:tcPr>
          <w:p w14:paraId="6E3B4F24">
            <w:pPr>
              <w:jc w:val="right"/>
              <w:rPr>
                <w:rFonts w:hint="default"/>
                <w:sz w:val="21"/>
                <w:szCs w:val="21"/>
              </w:rPr>
            </w:pPr>
            <w:r>
              <w:rPr>
                <w:sz w:val="21"/>
                <w:szCs w:val="21"/>
              </w:rPr>
              <w:t xml:space="preserve">91.7 </w:t>
            </w:r>
          </w:p>
        </w:tc>
        <w:tc>
          <w:tcPr>
            <w:tcW w:w="1226" w:type="dxa"/>
            <w:tcBorders>
              <w:top w:val="nil"/>
              <w:bottom w:val="nil"/>
              <w:right w:val="nil"/>
            </w:tcBorders>
            <w:vAlign w:val="center"/>
          </w:tcPr>
          <w:p w14:paraId="282F2C20">
            <w:pPr>
              <w:spacing w:line="360" w:lineRule="exact"/>
              <w:jc w:val="right"/>
              <w:rPr>
                <w:rFonts w:hint="default"/>
                <w:sz w:val="21"/>
                <w:szCs w:val="21"/>
              </w:rPr>
            </w:pPr>
          </w:p>
        </w:tc>
      </w:tr>
      <w:tr w14:paraId="1C8A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20" w:type="dxa"/>
            <w:tcBorders>
              <w:top w:val="nil"/>
              <w:left w:val="nil"/>
              <w:bottom w:val="nil"/>
              <w:right w:val="single" w:color="auto" w:sz="4" w:space="0"/>
            </w:tcBorders>
          </w:tcPr>
          <w:p w14:paraId="533177FE">
            <w:pPr>
              <w:pStyle w:val="12"/>
              <w:spacing w:before="0" w:beforeAutospacing="0" w:after="0" w:afterAutospacing="0" w:line="360" w:lineRule="exact"/>
              <w:jc w:val="center"/>
              <w:rPr>
                <w:rFonts w:hint="default"/>
                <w:sz w:val="21"/>
                <w:szCs w:val="21"/>
              </w:rPr>
            </w:pPr>
            <w:r>
              <w:rPr>
                <w:rFonts w:hint="default"/>
                <w:sz w:val="21"/>
                <w:szCs w:val="21"/>
              </w:rPr>
              <w:t>19</w:t>
            </w:r>
            <w:r>
              <w:rPr>
                <w:sz w:val="21"/>
                <w:szCs w:val="21"/>
              </w:rPr>
              <w:t>84</w:t>
            </w:r>
          </w:p>
        </w:tc>
        <w:tc>
          <w:tcPr>
            <w:tcW w:w="1526" w:type="dxa"/>
            <w:tcBorders>
              <w:top w:val="nil"/>
              <w:left w:val="single" w:color="auto" w:sz="4" w:space="0"/>
              <w:bottom w:val="nil"/>
            </w:tcBorders>
            <w:vAlign w:val="center"/>
          </w:tcPr>
          <w:p w14:paraId="464FEEA0">
            <w:pPr>
              <w:jc w:val="right"/>
              <w:rPr>
                <w:rFonts w:hint="default"/>
                <w:sz w:val="21"/>
                <w:szCs w:val="21"/>
              </w:rPr>
            </w:pPr>
            <w:r>
              <w:rPr>
                <w:sz w:val="21"/>
                <w:szCs w:val="21"/>
              </w:rPr>
              <w:t xml:space="preserve">111.4 </w:t>
            </w:r>
          </w:p>
        </w:tc>
        <w:tc>
          <w:tcPr>
            <w:tcW w:w="1225" w:type="dxa"/>
            <w:tcBorders>
              <w:top w:val="nil"/>
              <w:bottom w:val="nil"/>
            </w:tcBorders>
            <w:vAlign w:val="center"/>
          </w:tcPr>
          <w:p w14:paraId="7BA6CB36">
            <w:pPr>
              <w:jc w:val="right"/>
              <w:rPr>
                <w:rFonts w:hint="default"/>
                <w:sz w:val="21"/>
                <w:szCs w:val="21"/>
              </w:rPr>
            </w:pPr>
            <w:r>
              <w:rPr>
                <w:sz w:val="21"/>
                <w:szCs w:val="21"/>
              </w:rPr>
              <w:t xml:space="preserve">105.9 </w:t>
            </w:r>
          </w:p>
        </w:tc>
        <w:tc>
          <w:tcPr>
            <w:tcW w:w="1225" w:type="dxa"/>
            <w:tcBorders>
              <w:top w:val="nil"/>
              <w:bottom w:val="nil"/>
            </w:tcBorders>
            <w:vAlign w:val="center"/>
          </w:tcPr>
          <w:p w14:paraId="2123C7C6">
            <w:pPr>
              <w:jc w:val="right"/>
              <w:rPr>
                <w:rFonts w:hint="default"/>
                <w:sz w:val="21"/>
                <w:szCs w:val="21"/>
              </w:rPr>
            </w:pPr>
            <w:r>
              <w:rPr>
                <w:sz w:val="21"/>
                <w:szCs w:val="21"/>
              </w:rPr>
              <w:t xml:space="preserve">126.9 </w:t>
            </w:r>
          </w:p>
        </w:tc>
        <w:tc>
          <w:tcPr>
            <w:tcW w:w="1225" w:type="dxa"/>
            <w:tcBorders>
              <w:top w:val="nil"/>
              <w:bottom w:val="nil"/>
            </w:tcBorders>
            <w:vAlign w:val="center"/>
          </w:tcPr>
          <w:p w14:paraId="62450B36">
            <w:pPr>
              <w:jc w:val="right"/>
              <w:rPr>
                <w:rFonts w:hint="default"/>
                <w:sz w:val="21"/>
                <w:szCs w:val="21"/>
              </w:rPr>
            </w:pPr>
            <w:r>
              <w:rPr>
                <w:sz w:val="21"/>
                <w:szCs w:val="21"/>
              </w:rPr>
              <w:t xml:space="preserve">115.9 </w:t>
            </w:r>
          </w:p>
        </w:tc>
        <w:tc>
          <w:tcPr>
            <w:tcW w:w="1225" w:type="dxa"/>
            <w:tcBorders>
              <w:top w:val="nil"/>
              <w:bottom w:val="nil"/>
              <w:right w:val="nil"/>
            </w:tcBorders>
            <w:vAlign w:val="center"/>
          </w:tcPr>
          <w:p w14:paraId="7D465F51">
            <w:pPr>
              <w:jc w:val="right"/>
              <w:rPr>
                <w:rFonts w:hint="default"/>
                <w:sz w:val="21"/>
                <w:szCs w:val="21"/>
              </w:rPr>
            </w:pPr>
            <w:r>
              <w:rPr>
                <w:sz w:val="21"/>
                <w:szCs w:val="21"/>
              </w:rPr>
              <w:t xml:space="preserve">177.2 </w:t>
            </w:r>
          </w:p>
        </w:tc>
        <w:tc>
          <w:tcPr>
            <w:tcW w:w="1226" w:type="dxa"/>
            <w:tcBorders>
              <w:top w:val="nil"/>
              <w:bottom w:val="nil"/>
              <w:right w:val="nil"/>
            </w:tcBorders>
            <w:vAlign w:val="center"/>
          </w:tcPr>
          <w:p w14:paraId="4FBD3D7B">
            <w:pPr>
              <w:spacing w:line="360" w:lineRule="exact"/>
              <w:jc w:val="right"/>
              <w:rPr>
                <w:rFonts w:hint="default"/>
                <w:sz w:val="21"/>
                <w:szCs w:val="21"/>
              </w:rPr>
            </w:pPr>
          </w:p>
        </w:tc>
      </w:tr>
      <w:tr w14:paraId="3DF3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20" w:type="dxa"/>
            <w:tcBorders>
              <w:top w:val="nil"/>
              <w:left w:val="nil"/>
              <w:bottom w:val="nil"/>
              <w:right w:val="single" w:color="auto" w:sz="4" w:space="0"/>
            </w:tcBorders>
          </w:tcPr>
          <w:p w14:paraId="3080C7AE">
            <w:pPr>
              <w:pStyle w:val="12"/>
              <w:spacing w:before="0" w:beforeAutospacing="0" w:after="0" w:afterAutospacing="0" w:line="360" w:lineRule="exact"/>
              <w:jc w:val="center"/>
              <w:rPr>
                <w:rFonts w:hint="default"/>
                <w:sz w:val="21"/>
                <w:szCs w:val="21"/>
              </w:rPr>
            </w:pPr>
            <w:r>
              <w:rPr>
                <w:sz w:val="21"/>
                <w:szCs w:val="21"/>
              </w:rPr>
              <w:t>1985</w:t>
            </w:r>
          </w:p>
        </w:tc>
        <w:tc>
          <w:tcPr>
            <w:tcW w:w="1526" w:type="dxa"/>
            <w:tcBorders>
              <w:top w:val="nil"/>
              <w:left w:val="single" w:color="auto" w:sz="4" w:space="0"/>
              <w:bottom w:val="nil"/>
            </w:tcBorders>
            <w:vAlign w:val="center"/>
          </w:tcPr>
          <w:p w14:paraId="18EE2D63">
            <w:pPr>
              <w:jc w:val="right"/>
              <w:rPr>
                <w:rFonts w:hint="default" w:cs="宋体"/>
                <w:sz w:val="21"/>
                <w:szCs w:val="21"/>
              </w:rPr>
            </w:pPr>
            <w:r>
              <w:rPr>
                <w:sz w:val="21"/>
                <w:szCs w:val="21"/>
              </w:rPr>
              <w:t xml:space="preserve">94.9 </w:t>
            </w:r>
          </w:p>
        </w:tc>
        <w:tc>
          <w:tcPr>
            <w:tcW w:w="1225" w:type="dxa"/>
            <w:tcBorders>
              <w:top w:val="nil"/>
              <w:bottom w:val="nil"/>
            </w:tcBorders>
            <w:vAlign w:val="center"/>
          </w:tcPr>
          <w:p w14:paraId="1CAAECBC">
            <w:pPr>
              <w:jc w:val="right"/>
              <w:rPr>
                <w:rFonts w:hint="default" w:cs="宋体"/>
                <w:sz w:val="21"/>
                <w:szCs w:val="21"/>
              </w:rPr>
            </w:pPr>
            <w:r>
              <w:rPr>
                <w:sz w:val="21"/>
                <w:szCs w:val="21"/>
              </w:rPr>
              <w:t xml:space="preserve">96.6 </w:t>
            </w:r>
          </w:p>
        </w:tc>
        <w:tc>
          <w:tcPr>
            <w:tcW w:w="1225" w:type="dxa"/>
            <w:tcBorders>
              <w:top w:val="nil"/>
              <w:bottom w:val="nil"/>
            </w:tcBorders>
            <w:vAlign w:val="center"/>
          </w:tcPr>
          <w:p w14:paraId="156C3828">
            <w:pPr>
              <w:jc w:val="right"/>
              <w:rPr>
                <w:rFonts w:hint="default" w:cs="宋体"/>
                <w:sz w:val="21"/>
                <w:szCs w:val="21"/>
              </w:rPr>
            </w:pPr>
            <w:r>
              <w:rPr>
                <w:sz w:val="21"/>
                <w:szCs w:val="21"/>
              </w:rPr>
              <w:t xml:space="preserve">98.5 </w:t>
            </w:r>
          </w:p>
        </w:tc>
        <w:tc>
          <w:tcPr>
            <w:tcW w:w="1225" w:type="dxa"/>
            <w:tcBorders>
              <w:top w:val="nil"/>
              <w:bottom w:val="nil"/>
            </w:tcBorders>
            <w:vAlign w:val="center"/>
          </w:tcPr>
          <w:p w14:paraId="1D73C9D3">
            <w:pPr>
              <w:jc w:val="right"/>
              <w:rPr>
                <w:rFonts w:hint="default" w:cs="宋体"/>
                <w:sz w:val="21"/>
                <w:szCs w:val="21"/>
              </w:rPr>
            </w:pPr>
            <w:r>
              <w:rPr>
                <w:sz w:val="21"/>
                <w:szCs w:val="21"/>
              </w:rPr>
              <w:t xml:space="preserve">91.3 </w:t>
            </w:r>
          </w:p>
        </w:tc>
        <w:tc>
          <w:tcPr>
            <w:tcW w:w="1225" w:type="dxa"/>
            <w:tcBorders>
              <w:top w:val="nil"/>
              <w:bottom w:val="nil"/>
              <w:right w:val="nil"/>
            </w:tcBorders>
            <w:vAlign w:val="center"/>
          </w:tcPr>
          <w:p w14:paraId="4BD2E082">
            <w:pPr>
              <w:jc w:val="right"/>
              <w:rPr>
                <w:rFonts w:hint="default" w:cs="宋体"/>
                <w:sz w:val="21"/>
                <w:szCs w:val="21"/>
              </w:rPr>
            </w:pPr>
            <w:r>
              <w:rPr>
                <w:sz w:val="21"/>
                <w:szCs w:val="21"/>
              </w:rPr>
              <w:t xml:space="preserve">192.3 </w:t>
            </w:r>
          </w:p>
        </w:tc>
        <w:tc>
          <w:tcPr>
            <w:tcW w:w="1226" w:type="dxa"/>
            <w:tcBorders>
              <w:top w:val="nil"/>
              <w:bottom w:val="nil"/>
              <w:right w:val="nil"/>
            </w:tcBorders>
            <w:vAlign w:val="center"/>
          </w:tcPr>
          <w:p w14:paraId="06DDF52F">
            <w:pPr>
              <w:spacing w:line="360" w:lineRule="exact"/>
              <w:jc w:val="right"/>
              <w:rPr>
                <w:rFonts w:hint="default"/>
                <w:sz w:val="21"/>
                <w:szCs w:val="21"/>
              </w:rPr>
            </w:pPr>
          </w:p>
        </w:tc>
      </w:tr>
      <w:tr w14:paraId="0461C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20" w:type="dxa"/>
            <w:tcBorders>
              <w:top w:val="nil"/>
              <w:left w:val="nil"/>
              <w:bottom w:val="nil"/>
              <w:right w:val="single" w:color="auto" w:sz="4" w:space="0"/>
            </w:tcBorders>
          </w:tcPr>
          <w:p w14:paraId="41E510D5">
            <w:pPr>
              <w:pStyle w:val="12"/>
              <w:spacing w:before="0" w:beforeAutospacing="0" w:after="0" w:afterAutospacing="0" w:line="360" w:lineRule="exact"/>
              <w:jc w:val="center"/>
              <w:rPr>
                <w:rFonts w:hint="default"/>
                <w:sz w:val="21"/>
                <w:szCs w:val="21"/>
              </w:rPr>
            </w:pPr>
            <w:r>
              <w:rPr>
                <w:sz w:val="21"/>
                <w:szCs w:val="21"/>
              </w:rPr>
              <w:t>1986</w:t>
            </w:r>
          </w:p>
        </w:tc>
        <w:tc>
          <w:tcPr>
            <w:tcW w:w="1526" w:type="dxa"/>
            <w:tcBorders>
              <w:top w:val="nil"/>
              <w:left w:val="single" w:color="auto" w:sz="4" w:space="0"/>
              <w:bottom w:val="nil"/>
            </w:tcBorders>
            <w:vAlign w:val="center"/>
          </w:tcPr>
          <w:p w14:paraId="3E762725">
            <w:pPr>
              <w:jc w:val="right"/>
              <w:rPr>
                <w:rFonts w:hint="default" w:cs="宋体"/>
                <w:sz w:val="21"/>
                <w:szCs w:val="21"/>
              </w:rPr>
            </w:pPr>
            <w:r>
              <w:rPr>
                <w:sz w:val="21"/>
                <w:szCs w:val="21"/>
              </w:rPr>
              <w:t xml:space="preserve">101.3 </w:t>
            </w:r>
          </w:p>
        </w:tc>
        <w:tc>
          <w:tcPr>
            <w:tcW w:w="1225" w:type="dxa"/>
            <w:tcBorders>
              <w:top w:val="nil"/>
              <w:bottom w:val="nil"/>
            </w:tcBorders>
            <w:vAlign w:val="center"/>
          </w:tcPr>
          <w:p w14:paraId="3D3C5954">
            <w:pPr>
              <w:jc w:val="right"/>
              <w:rPr>
                <w:rFonts w:hint="default" w:cs="宋体"/>
                <w:sz w:val="21"/>
                <w:szCs w:val="21"/>
              </w:rPr>
            </w:pPr>
            <w:r>
              <w:rPr>
                <w:sz w:val="21"/>
                <w:szCs w:val="21"/>
              </w:rPr>
              <w:t xml:space="preserve">107.6 </w:t>
            </w:r>
          </w:p>
        </w:tc>
        <w:tc>
          <w:tcPr>
            <w:tcW w:w="1225" w:type="dxa"/>
            <w:tcBorders>
              <w:top w:val="nil"/>
              <w:bottom w:val="nil"/>
            </w:tcBorders>
            <w:vAlign w:val="center"/>
          </w:tcPr>
          <w:p w14:paraId="1FDD820A">
            <w:pPr>
              <w:jc w:val="right"/>
              <w:rPr>
                <w:rFonts w:hint="default" w:cs="宋体"/>
                <w:sz w:val="21"/>
                <w:szCs w:val="21"/>
              </w:rPr>
            </w:pPr>
            <w:r>
              <w:rPr>
                <w:sz w:val="21"/>
                <w:szCs w:val="21"/>
              </w:rPr>
              <w:t xml:space="preserve">75.8 </w:t>
            </w:r>
          </w:p>
        </w:tc>
        <w:tc>
          <w:tcPr>
            <w:tcW w:w="1225" w:type="dxa"/>
            <w:tcBorders>
              <w:top w:val="nil"/>
              <w:bottom w:val="nil"/>
            </w:tcBorders>
            <w:vAlign w:val="center"/>
          </w:tcPr>
          <w:p w14:paraId="06C8DD98">
            <w:pPr>
              <w:jc w:val="right"/>
              <w:rPr>
                <w:rFonts w:hint="default" w:cs="宋体"/>
                <w:sz w:val="21"/>
                <w:szCs w:val="21"/>
              </w:rPr>
            </w:pPr>
            <w:r>
              <w:rPr>
                <w:sz w:val="21"/>
                <w:szCs w:val="21"/>
              </w:rPr>
              <w:t xml:space="preserve">99.3 </w:t>
            </w:r>
          </w:p>
        </w:tc>
        <w:tc>
          <w:tcPr>
            <w:tcW w:w="1225" w:type="dxa"/>
            <w:tcBorders>
              <w:top w:val="nil"/>
              <w:bottom w:val="nil"/>
              <w:right w:val="nil"/>
            </w:tcBorders>
            <w:vAlign w:val="center"/>
          </w:tcPr>
          <w:p w14:paraId="44C88C16">
            <w:pPr>
              <w:jc w:val="right"/>
              <w:rPr>
                <w:rFonts w:hint="default" w:cs="宋体"/>
                <w:sz w:val="21"/>
                <w:szCs w:val="21"/>
              </w:rPr>
            </w:pPr>
            <w:r>
              <w:rPr>
                <w:sz w:val="21"/>
                <w:szCs w:val="21"/>
              </w:rPr>
              <w:t xml:space="preserve">102.7 </w:t>
            </w:r>
          </w:p>
        </w:tc>
        <w:tc>
          <w:tcPr>
            <w:tcW w:w="1226" w:type="dxa"/>
            <w:tcBorders>
              <w:top w:val="nil"/>
              <w:bottom w:val="nil"/>
              <w:right w:val="nil"/>
            </w:tcBorders>
            <w:vAlign w:val="center"/>
          </w:tcPr>
          <w:p w14:paraId="5EBF123D">
            <w:pPr>
              <w:spacing w:line="360" w:lineRule="exact"/>
              <w:jc w:val="right"/>
              <w:rPr>
                <w:rFonts w:hint="default"/>
                <w:sz w:val="21"/>
                <w:szCs w:val="21"/>
              </w:rPr>
            </w:pPr>
          </w:p>
        </w:tc>
      </w:tr>
      <w:tr w14:paraId="42FCB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20" w:type="dxa"/>
            <w:tcBorders>
              <w:top w:val="nil"/>
              <w:left w:val="nil"/>
              <w:bottom w:val="nil"/>
              <w:right w:val="single" w:color="auto" w:sz="4" w:space="0"/>
            </w:tcBorders>
          </w:tcPr>
          <w:p w14:paraId="080DF38E">
            <w:pPr>
              <w:pStyle w:val="12"/>
              <w:spacing w:before="0" w:beforeAutospacing="0" w:after="0" w:afterAutospacing="0" w:line="360" w:lineRule="exact"/>
              <w:jc w:val="center"/>
              <w:rPr>
                <w:rFonts w:hint="default"/>
                <w:sz w:val="21"/>
                <w:szCs w:val="21"/>
              </w:rPr>
            </w:pPr>
            <w:r>
              <w:rPr>
                <w:sz w:val="21"/>
                <w:szCs w:val="21"/>
              </w:rPr>
              <w:t>1987</w:t>
            </w:r>
          </w:p>
        </w:tc>
        <w:tc>
          <w:tcPr>
            <w:tcW w:w="1526" w:type="dxa"/>
            <w:tcBorders>
              <w:top w:val="nil"/>
              <w:left w:val="single" w:color="auto" w:sz="4" w:space="0"/>
              <w:bottom w:val="nil"/>
            </w:tcBorders>
            <w:vAlign w:val="center"/>
          </w:tcPr>
          <w:p w14:paraId="458B4EB3">
            <w:pPr>
              <w:jc w:val="right"/>
              <w:rPr>
                <w:rFonts w:hint="default" w:cs="宋体"/>
                <w:sz w:val="21"/>
                <w:szCs w:val="21"/>
              </w:rPr>
            </w:pPr>
            <w:r>
              <w:rPr>
                <w:sz w:val="21"/>
                <w:szCs w:val="21"/>
              </w:rPr>
              <w:t xml:space="preserve">97.8 </w:t>
            </w:r>
          </w:p>
        </w:tc>
        <w:tc>
          <w:tcPr>
            <w:tcW w:w="1225" w:type="dxa"/>
            <w:tcBorders>
              <w:top w:val="nil"/>
              <w:bottom w:val="nil"/>
            </w:tcBorders>
            <w:vAlign w:val="center"/>
          </w:tcPr>
          <w:p w14:paraId="78B7041F">
            <w:pPr>
              <w:jc w:val="right"/>
              <w:rPr>
                <w:rFonts w:hint="default" w:cs="宋体"/>
                <w:sz w:val="21"/>
                <w:szCs w:val="21"/>
              </w:rPr>
            </w:pPr>
            <w:r>
              <w:rPr>
                <w:sz w:val="21"/>
                <w:szCs w:val="21"/>
              </w:rPr>
              <w:t xml:space="preserve">97.8 </w:t>
            </w:r>
          </w:p>
        </w:tc>
        <w:tc>
          <w:tcPr>
            <w:tcW w:w="1225" w:type="dxa"/>
            <w:tcBorders>
              <w:top w:val="nil"/>
              <w:bottom w:val="nil"/>
            </w:tcBorders>
            <w:vAlign w:val="center"/>
          </w:tcPr>
          <w:p w14:paraId="5E1C23AB">
            <w:pPr>
              <w:jc w:val="right"/>
              <w:rPr>
                <w:rFonts w:hint="default" w:cs="宋体"/>
                <w:sz w:val="21"/>
                <w:szCs w:val="21"/>
              </w:rPr>
            </w:pPr>
            <w:r>
              <w:rPr>
                <w:sz w:val="21"/>
                <w:szCs w:val="21"/>
              </w:rPr>
              <w:t xml:space="preserve">83.0 </w:t>
            </w:r>
          </w:p>
        </w:tc>
        <w:tc>
          <w:tcPr>
            <w:tcW w:w="1225" w:type="dxa"/>
            <w:tcBorders>
              <w:top w:val="nil"/>
              <w:bottom w:val="nil"/>
            </w:tcBorders>
            <w:vAlign w:val="center"/>
          </w:tcPr>
          <w:p w14:paraId="5FD698CF">
            <w:pPr>
              <w:jc w:val="right"/>
              <w:rPr>
                <w:rFonts w:hint="default" w:cs="宋体"/>
                <w:sz w:val="21"/>
                <w:szCs w:val="21"/>
              </w:rPr>
            </w:pPr>
            <w:r>
              <w:rPr>
                <w:sz w:val="21"/>
                <w:szCs w:val="21"/>
              </w:rPr>
              <w:t xml:space="preserve">100.9 </w:t>
            </w:r>
          </w:p>
        </w:tc>
        <w:tc>
          <w:tcPr>
            <w:tcW w:w="1225" w:type="dxa"/>
            <w:tcBorders>
              <w:top w:val="nil"/>
              <w:bottom w:val="nil"/>
              <w:right w:val="nil"/>
            </w:tcBorders>
            <w:vAlign w:val="center"/>
          </w:tcPr>
          <w:p w14:paraId="488AD547">
            <w:pPr>
              <w:jc w:val="right"/>
              <w:rPr>
                <w:rFonts w:hint="default" w:cs="宋体"/>
                <w:sz w:val="21"/>
                <w:szCs w:val="21"/>
              </w:rPr>
            </w:pPr>
            <w:r>
              <w:rPr>
                <w:sz w:val="21"/>
                <w:szCs w:val="21"/>
              </w:rPr>
              <w:t xml:space="preserve">103.9 </w:t>
            </w:r>
          </w:p>
        </w:tc>
        <w:tc>
          <w:tcPr>
            <w:tcW w:w="1226" w:type="dxa"/>
            <w:tcBorders>
              <w:top w:val="nil"/>
              <w:bottom w:val="nil"/>
              <w:right w:val="nil"/>
            </w:tcBorders>
            <w:vAlign w:val="center"/>
          </w:tcPr>
          <w:p w14:paraId="16822615">
            <w:pPr>
              <w:spacing w:line="360" w:lineRule="exact"/>
              <w:jc w:val="right"/>
              <w:rPr>
                <w:rFonts w:hint="default"/>
                <w:sz w:val="21"/>
                <w:szCs w:val="21"/>
              </w:rPr>
            </w:pPr>
          </w:p>
        </w:tc>
      </w:tr>
      <w:tr w14:paraId="7423E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20" w:type="dxa"/>
            <w:tcBorders>
              <w:top w:val="nil"/>
              <w:left w:val="nil"/>
              <w:bottom w:val="nil"/>
              <w:right w:val="single" w:color="auto" w:sz="4" w:space="0"/>
            </w:tcBorders>
          </w:tcPr>
          <w:p w14:paraId="63E186F1">
            <w:pPr>
              <w:pStyle w:val="12"/>
              <w:spacing w:before="0" w:beforeAutospacing="0" w:after="0" w:afterAutospacing="0" w:line="360" w:lineRule="exact"/>
              <w:jc w:val="center"/>
              <w:rPr>
                <w:rFonts w:hint="default"/>
                <w:sz w:val="21"/>
                <w:szCs w:val="21"/>
              </w:rPr>
            </w:pPr>
            <w:r>
              <w:rPr>
                <w:sz w:val="21"/>
                <w:szCs w:val="21"/>
              </w:rPr>
              <w:t>1988</w:t>
            </w:r>
          </w:p>
        </w:tc>
        <w:tc>
          <w:tcPr>
            <w:tcW w:w="1526" w:type="dxa"/>
            <w:tcBorders>
              <w:top w:val="nil"/>
              <w:left w:val="single" w:color="auto" w:sz="4" w:space="0"/>
              <w:bottom w:val="nil"/>
            </w:tcBorders>
            <w:vAlign w:val="center"/>
          </w:tcPr>
          <w:p w14:paraId="104064FC">
            <w:pPr>
              <w:jc w:val="right"/>
              <w:rPr>
                <w:rFonts w:hint="default" w:cs="宋体"/>
                <w:sz w:val="21"/>
                <w:szCs w:val="21"/>
              </w:rPr>
            </w:pPr>
            <w:r>
              <w:rPr>
                <w:sz w:val="21"/>
                <w:szCs w:val="21"/>
              </w:rPr>
              <w:t xml:space="preserve">113.5 </w:t>
            </w:r>
          </w:p>
        </w:tc>
        <w:tc>
          <w:tcPr>
            <w:tcW w:w="1225" w:type="dxa"/>
            <w:tcBorders>
              <w:top w:val="nil"/>
              <w:bottom w:val="nil"/>
            </w:tcBorders>
            <w:vAlign w:val="center"/>
          </w:tcPr>
          <w:p w14:paraId="61D14A78">
            <w:pPr>
              <w:jc w:val="right"/>
              <w:rPr>
                <w:rFonts w:hint="default" w:cs="宋体"/>
                <w:sz w:val="21"/>
                <w:szCs w:val="21"/>
              </w:rPr>
            </w:pPr>
            <w:r>
              <w:rPr>
                <w:sz w:val="21"/>
                <w:szCs w:val="21"/>
              </w:rPr>
              <w:t xml:space="preserve">117.4 </w:t>
            </w:r>
          </w:p>
        </w:tc>
        <w:tc>
          <w:tcPr>
            <w:tcW w:w="1225" w:type="dxa"/>
            <w:tcBorders>
              <w:top w:val="nil"/>
              <w:bottom w:val="nil"/>
            </w:tcBorders>
            <w:vAlign w:val="center"/>
          </w:tcPr>
          <w:p w14:paraId="7E2C1859">
            <w:pPr>
              <w:jc w:val="right"/>
              <w:rPr>
                <w:rFonts w:hint="default" w:cs="宋体"/>
                <w:sz w:val="21"/>
                <w:szCs w:val="21"/>
              </w:rPr>
            </w:pPr>
            <w:r>
              <w:rPr>
                <w:sz w:val="21"/>
                <w:szCs w:val="21"/>
              </w:rPr>
              <w:t xml:space="preserve">154.3 </w:t>
            </w:r>
          </w:p>
        </w:tc>
        <w:tc>
          <w:tcPr>
            <w:tcW w:w="1225" w:type="dxa"/>
            <w:tcBorders>
              <w:top w:val="nil"/>
              <w:bottom w:val="nil"/>
            </w:tcBorders>
            <w:vAlign w:val="center"/>
          </w:tcPr>
          <w:p w14:paraId="05E436FE">
            <w:pPr>
              <w:jc w:val="right"/>
              <w:rPr>
                <w:rFonts w:hint="default" w:cs="宋体"/>
                <w:sz w:val="21"/>
                <w:szCs w:val="21"/>
              </w:rPr>
            </w:pPr>
            <w:r>
              <w:rPr>
                <w:sz w:val="21"/>
                <w:szCs w:val="21"/>
              </w:rPr>
              <w:t xml:space="preserve">100.3 </w:t>
            </w:r>
          </w:p>
        </w:tc>
        <w:tc>
          <w:tcPr>
            <w:tcW w:w="1225" w:type="dxa"/>
            <w:tcBorders>
              <w:top w:val="nil"/>
              <w:bottom w:val="nil"/>
              <w:right w:val="nil"/>
            </w:tcBorders>
            <w:vAlign w:val="center"/>
          </w:tcPr>
          <w:p w14:paraId="3069962F">
            <w:pPr>
              <w:jc w:val="right"/>
              <w:rPr>
                <w:rFonts w:hint="default" w:cs="宋体"/>
                <w:sz w:val="21"/>
                <w:szCs w:val="21"/>
              </w:rPr>
            </w:pPr>
            <w:r>
              <w:rPr>
                <w:sz w:val="21"/>
                <w:szCs w:val="21"/>
              </w:rPr>
              <w:t xml:space="preserve">100.0 </w:t>
            </w:r>
          </w:p>
        </w:tc>
        <w:tc>
          <w:tcPr>
            <w:tcW w:w="1226" w:type="dxa"/>
            <w:tcBorders>
              <w:top w:val="nil"/>
              <w:bottom w:val="nil"/>
              <w:right w:val="nil"/>
            </w:tcBorders>
            <w:vAlign w:val="center"/>
          </w:tcPr>
          <w:p w14:paraId="4EBC577E">
            <w:pPr>
              <w:spacing w:line="360" w:lineRule="exact"/>
              <w:jc w:val="right"/>
              <w:rPr>
                <w:rFonts w:hint="default"/>
                <w:sz w:val="21"/>
                <w:szCs w:val="21"/>
              </w:rPr>
            </w:pPr>
          </w:p>
        </w:tc>
      </w:tr>
      <w:tr w14:paraId="02F77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20" w:type="dxa"/>
            <w:tcBorders>
              <w:top w:val="nil"/>
              <w:left w:val="nil"/>
              <w:bottom w:val="nil"/>
              <w:right w:val="single" w:color="auto" w:sz="4" w:space="0"/>
            </w:tcBorders>
          </w:tcPr>
          <w:p w14:paraId="7D1F5B77">
            <w:pPr>
              <w:pStyle w:val="12"/>
              <w:spacing w:before="0" w:beforeAutospacing="0" w:after="0" w:afterAutospacing="0" w:line="360" w:lineRule="exact"/>
              <w:jc w:val="center"/>
              <w:rPr>
                <w:rFonts w:hint="default"/>
                <w:sz w:val="21"/>
                <w:szCs w:val="21"/>
              </w:rPr>
            </w:pPr>
            <w:r>
              <w:rPr>
                <w:sz w:val="21"/>
                <w:szCs w:val="21"/>
              </w:rPr>
              <w:t>1989</w:t>
            </w:r>
          </w:p>
        </w:tc>
        <w:tc>
          <w:tcPr>
            <w:tcW w:w="1526" w:type="dxa"/>
            <w:tcBorders>
              <w:top w:val="nil"/>
              <w:left w:val="single" w:color="auto" w:sz="4" w:space="0"/>
              <w:bottom w:val="nil"/>
            </w:tcBorders>
            <w:vAlign w:val="center"/>
          </w:tcPr>
          <w:p w14:paraId="0E5B6448">
            <w:pPr>
              <w:jc w:val="right"/>
              <w:rPr>
                <w:rFonts w:hint="default" w:cs="宋体"/>
                <w:sz w:val="21"/>
                <w:szCs w:val="21"/>
              </w:rPr>
            </w:pPr>
            <w:r>
              <w:rPr>
                <w:sz w:val="21"/>
                <w:szCs w:val="21"/>
              </w:rPr>
              <w:t xml:space="preserve">104.5 </w:t>
            </w:r>
          </w:p>
        </w:tc>
        <w:tc>
          <w:tcPr>
            <w:tcW w:w="1225" w:type="dxa"/>
            <w:tcBorders>
              <w:top w:val="nil"/>
              <w:bottom w:val="nil"/>
            </w:tcBorders>
            <w:vAlign w:val="center"/>
          </w:tcPr>
          <w:p w14:paraId="210772F8">
            <w:pPr>
              <w:jc w:val="right"/>
              <w:rPr>
                <w:rFonts w:hint="default" w:cs="宋体"/>
                <w:sz w:val="21"/>
                <w:szCs w:val="21"/>
              </w:rPr>
            </w:pPr>
            <w:r>
              <w:rPr>
                <w:sz w:val="21"/>
                <w:szCs w:val="21"/>
              </w:rPr>
              <w:t xml:space="preserve">104.2 </w:t>
            </w:r>
          </w:p>
        </w:tc>
        <w:tc>
          <w:tcPr>
            <w:tcW w:w="1225" w:type="dxa"/>
            <w:tcBorders>
              <w:top w:val="nil"/>
              <w:bottom w:val="nil"/>
            </w:tcBorders>
            <w:vAlign w:val="center"/>
          </w:tcPr>
          <w:p w14:paraId="495809D8">
            <w:pPr>
              <w:jc w:val="right"/>
              <w:rPr>
                <w:rFonts w:hint="default" w:cs="宋体"/>
                <w:sz w:val="21"/>
                <w:szCs w:val="21"/>
              </w:rPr>
            </w:pPr>
            <w:r>
              <w:rPr>
                <w:sz w:val="21"/>
                <w:szCs w:val="21"/>
              </w:rPr>
              <w:t xml:space="preserve">89.5 </w:t>
            </w:r>
          </w:p>
        </w:tc>
        <w:tc>
          <w:tcPr>
            <w:tcW w:w="1225" w:type="dxa"/>
            <w:tcBorders>
              <w:top w:val="nil"/>
              <w:bottom w:val="nil"/>
            </w:tcBorders>
            <w:vAlign w:val="center"/>
          </w:tcPr>
          <w:p w14:paraId="5465842C">
            <w:pPr>
              <w:jc w:val="right"/>
              <w:rPr>
                <w:rFonts w:hint="default" w:cs="宋体"/>
                <w:sz w:val="21"/>
                <w:szCs w:val="21"/>
              </w:rPr>
            </w:pPr>
            <w:r>
              <w:rPr>
                <w:sz w:val="21"/>
                <w:szCs w:val="21"/>
              </w:rPr>
              <w:t xml:space="preserve">109.1 </w:t>
            </w:r>
          </w:p>
        </w:tc>
        <w:tc>
          <w:tcPr>
            <w:tcW w:w="1225" w:type="dxa"/>
            <w:tcBorders>
              <w:top w:val="nil"/>
              <w:bottom w:val="nil"/>
              <w:right w:val="nil"/>
            </w:tcBorders>
            <w:vAlign w:val="center"/>
          </w:tcPr>
          <w:p w14:paraId="1DCC7804">
            <w:pPr>
              <w:jc w:val="right"/>
              <w:rPr>
                <w:rFonts w:hint="default" w:cs="宋体"/>
                <w:sz w:val="21"/>
                <w:szCs w:val="21"/>
              </w:rPr>
            </w:pPr>
            <w:r>
              <w:rPr>
                <w:sz w:val="21"/>
                <w:szCs w:val="21"/>
              </w:rPr>
              <w:t xml:space="preserve">108.8 </w:t>
            </w:r>
          </w:p>
        </w:tc>
        <w:tc>
          <w:tcPr>
            <w:tcW w:w="1226" w:type="dxa"/>
            <w:tcBorders>
              <w:top w:val="nil"/>
              <w:bottom w:val="nil"/>
              <w:right w:val="nil"/>
            </w:tcBorders>
            <w:vAlign w:val="center"/>
          </w:tcPr>
          <w:p w14:paraId="01FAA110">
            <w:pPr>
              <w:spacing w:line="360" w:lineRule="exact"/>
              <w:jc w:val="right"/>
              <w:rPr>
                <w:rFonts w:hint="default"/>
                <w:sz w:val="21"/>
                <w:szCs w:val="21"/>
              </w:rPr>
            </w:pPr>
          </w:p>
        </w:tc>
      </w:tr>
      <w:tr w14:paraId="45B6A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20" w:type="dxa"/>
            <w:tcBorders>
              <w:top w:val="nil"/>
              <w:left w:val="nil"/>
              <w:bottom w:val="nil"/>
              <w:right w:val="single" w:color="auto" w:sz="4" w:space="0"/>
            </w:tcBorders>
          </w:tcPr>
          <w:p w14:paraId="12788F2B">
            <w:pPr>
              <w:pStyle w:val="12"/>
              <w:spacing w:before="0" w:beforeAutospacing="0" w:after="0" w:afterAutospacing="0" w:line="360" w:lineRule="exact"/>
              <w:jc w:val="center"/>
              <w:rPr>
                <w:rFonts w:hint="default"/>
                <w:sz w:val="21"/>
                <w:szCs w:val="21"/>
              </w:rPr>
            </w:pPr>
            <w:r>
              <w:rPr>
                <w:sz w:val="21"/>
                <w:szCs w:val="21"/>
              </w:rPr>
              <w:t>1990</w:t>
            </w:r>
          </w:p>
        </w:tc>
        <w:tc>
          <w:tcPr>
            <w:tcW w:w="1526" w:type="dxa"/>
            <w:tcBorders>
              <w:top w:val="nil"/>
              <w:left w:val="single" w:color="auto" w:sz="4" w:space="0"/>
              <w:bottom w:val="nil"/>
            </w:tcBorders>
            <w:vAlign w:val="center"/>
          </w:tcPr>
          <w:p w14:paraId="7951309B">
            <w:pPr>
              <w:jc w:val="right"/>
              <w:rPr>
                <w:rFonts w:hint="default" w:cs="宋体"/>
                <w:sz w:val="21"/>
                <w:szCs w:val="21"/>
              </w:rPr>
            </w:pPr>
            <w:r>
              <w:rPr>
                <w:sz w:val="21"/>
                <w:szCs w:val="21"/>
              </w:rPr>
              <w:t xml:space="preserve">106.5 </w:t>
            </w:r>
          </w:p>
        </w:tc>
        <w:tc>
          <w:tcPr>
            <w:tcW w:w="1225" w:type="dxa"/>
            <w:tcBorders>
              <w:top w:val="nil"/>
              <w:bottom w:val="nil"/>
            </w:tcBorders>
            <w:vAlign w:val="center"/>
          </w:tcPr>
          <w:p w14:paraId="07603D45">
            <w:pPr>
              <w:jc w:val="right"/>
              <w:rPr>
                <w:rFonts w:hint="default" w:cs="宋体"/>
                <w:sz w:val="21"/>
                <w:szCs w:val="21"/>
              </w:rPr>
            </w:pPr>
            <w:r>
              <w:rPr>
                <w:sz w:val="21"/>
                <w:szCs w:val="21"/>
              </w:rPr>
              <w:t xml:space="preserve">105.4 </w:t>
            </w:r>
          </w:p>
        </w:tc>
        <w:tc>
          <w:tcPr>
            <w:tcW w:w="1225" w:type="dxa"/>
            <w:tcBorders>
              <w:top w:val="nil"/>
              <w:bottom w:val="nil"/>
            </w:tcBorders>
            <w:vAlign w:val="center"/>
          </w:tcPr>
          <w:p w14:paraId="2A0D37DE">
            <w:pPr>
              <w:jc w:val="right"/>
              <w:rPr>
                <w:rFonts w:hint="default" w:cs="宋体"/>
                <w:sz w:val="21"/>
                <w:szCs w:val="21"/>
              </w:rPr>
            </w:pPr>
            <w:r>
              <w:rPr>
                <w:sz w:val="21"/>
                <w:szCs w:val="21"/>
              </w:rPr>
              <w:t xml:space="preserve">121.6 </w:t>
            </w:r>
          </w:p>
        </w:tc>
        <w:tc>
          <w:tcPr>
            <w:tcW w:w="1225" w:type="dxa"/>
            <w:tcBorders>
              <w:top w:val="nil"/>
              <w:bottom w:val="nil"/>
            </w:tcBorders>
            <w:vAlign w:val="center"/>
          </w:tcPr>
          <w:p w14:paraId="74F4F02A">
            <w:pPr>
              <w:jc w:val="right"/>
              <w:rPr>
                <w:rFonts w:hint="default" w:cs="宋体"/>
                <w:sz w:val="21"/>
                <w:szCs w:val="21"/>
              </w:rPr>
            </w:pPr>
            <w:r>
              <w:rPr>
                <w:sz w:val="21"/>
                <w:szCs w:val="21"/>
              </w:rPr>
              <w:t xml:space="preserve">105.2 </w:t>
            </w:r>
          </w:p>
        </w:tc>
        <w:tc>
          <w:tcPr>
            <w:tcW w:w="1225" w:type="dxa"/>
            <w:tcBorders>
              <w:top w:val="nil"/>
              <w:bottom w:val="nil"/>
              <w:right w:val="nil"/>
            </w:tcBorders>
            <w:vAlign w:val="center"/>
          </w:tcPr>
          <w:p w14:paraId="382F89E1">
            <w:pPr>
              <w:jc w:val="right"/>
              <w:rPr>
                <w:rFonts w:hint="default" w:cs="宋体"/>
                <w:sz w:val="21"/>
                <w:szCs w:val="21"/>
              </w:rPr>
            </w:pPr>
            <w:r>
              <w:rPr>
                <w:sz w:val="21"/>
                <w:szCs w:val="21"/>
              </w:rPr>
              <w:t xml:space="preserve">92.0 </w:t>
            </w:r>
          </w:p>
        </w:tc>
        <w:tc>
          <w:tcPr>
            <w:tcW w:w="1226" w:type="dxa"/>
            <w:tcBorders>
              <w:top w:val="nil"/>
              <w:bottom w:val="nil"/>
              <w:right w:val="nil"/>
            </w:tcBorders>
            <w:vAlign w:val="center"/>
          </w:tcPr>
          <w:p w14:paraId="56D146E6">
            <w:pPr>
              <w:spacing w:line="360" w:lineRule="exact"/>
              <w:jc w:val="right"/>
              <w:rPr>
                <w:rFonts w:hint="default"/>
                <w:sz w:val="21"/>
                <w:szCs w:val="21"/>
              </w:rPr>
            </w:pPr>
          </w:p>
        </w:tc>
      </w:tr>
      <w:tr w14:paraId="7B376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20" w:type="dxa"/>
            <w:tcBorders>
              <w:top w:val="nil"/>
              <w:left w:val="nil"/>
              <w:bottom w:val="nil"/>
              <w:right w:val="single" w:color="auto" w:sz="4" w:space="0"/>
            </w:tcBorders>
          </w:tcPr>
          <w:p w14:paraId="25339198">
            <w:pPr>
              <w:pStyle w:val="12"/>
              <w:spacing w:before="0" w:beforeAutospacing="0" w:after="0" w:afterAutospacing="0" w:line="360" w:lineRule="exact"/>
              <w:jc w:val="center"/>
              <w:rPr>
                <w:rFonts w:hint="default"/>
                <w:sz w:val="21"/>
                <w:szCs w:val="21"/>
              </w:rPr>
            </w:pPr>
            <w:r>
              <w:rPr>
                <w:sz w:val="21"/>
                <w:szCs w:val="21"/>
              </w:rPr>
              <w:t>1991</w:t>
            </w:r>
          </w:p>
        </w:tc>
        <w:tc>
          <w:tcPr>
            <w:tcW w:w="1526" w:type="dxa"/>
            <w:tcBorders>
              <w:top w:val="nil"/>
              <w:left w:val="single" w:color="auto" w:sz="4" w:space="0"/>
              <w:bottom w:val="nil"/>
            </w:tcBorders>
            <w:vAlign w:val="center"/>
          </w:tcPr>
          <w:p w14:paraId="165293AA">
            <w:pPr>
              <w:jc w:val="right"/>
              <w:rPr>
                <w:rFonts w:hint="default" w:cs="宋体"/>
                <w:sz w:val="21"/>
                <w:szCs w:val="21"/>
              </w:rPr>
            </w:pPr>
            <w:r>
              <w:rPr>
                <w:sz w:val="21"/>
                <w:szCs w:val="21"/>
              </w:rPr>
              <w:t xml:space="preserve">108.0 </w:t>
            </w:r>
          </w:p>
        </w:tc>
        <w:tc>
          <w:tcPr>
            <w:tcW w:w="1225" w:type="dxa"/>
            <w:tcBorders>
              <w:top w:val="nil"/>
              <w:bottom w:val="nil"/>
            </w:tcBorders>
            <w:vAlign w:val="center"/>
          </w:tcPr>
          <w:p w14:paraId="46D2F03F">
            <w:pPr>
              <w:jc w:val="right"/>
              <w:rPr>
                <w:rFonts w:hint="default" w:cs="宋体"/>
                <w:sz w:val="21"/>
                <w:szCs w:val="21"/>
              </w:rPr>
            </w:pPr>
            <w:r>
              <w:rPr>
                <w:sz w:val="21"/>
                <w:szCs w:val="21"/>
              </w:rPr>
              <w:t xml:space="preserve">115.8 </w:t>
            </w:r>
          </w:p>
        </w:tc>
        <w:tc>
          <w:tcPr>
            <w:tcW w:w="1225" w:type="dxa"/>
            <w:tcBorders>
              <w:top w:val="nil"/>
              <w:bottom w:val="nil"/>
            </w:tcBorders>
            <w:vAlign w:val="center"/>
          </w:tcPr>
          <w:p w14:paraId="47656B7D">
            <w:pPr>
              <w:jc w:val="right"/>
              <w:rPr>
                <w:rFonts w:hint="default" w:cs="宋体"/>
                <w:sz w:val="21"/>
                <w:szCs w:val="21"/>
              </w:rPr>
            </w:pPr>
            <w:r>
              <w:rPr>
                <w:sz w:val="21"/>
                <w:szCs w:val="21"/>
              </w:rPr>
              <w:t xml:space="preserve">75.5 </w:t>
            </w:r>
          </w:p>
        </w:tc>
        <w:tc>
          <w:tcPr>
            <w:tcW w:w="1225" w:type="dxa"/>
            <w:tcBorders>
              <w:top w:val="nil"/>
              <w:bottom w:val="nil"/>
            </w:tcBorders>
            <w:vAlign w:val="center"/>
          </w:tcPr>
          <w:p w14:paraId="2050DD04">
            <w:pPr>
              <w:jc w:val="right"/>
              <w:rPr>
                <w:rFonts w:hint="default" w:cs="宋体"/>
                <w:sz w:val="21"/>
                <w:szCs w:val="21"/>
              </w:rPr>
            </w:pPr>
            <w:r>
              <w:rPr>
                <w:sz w:val="21"/>
                <w:szCs w:val="21"/>
              </w:rPr>
              <w:t xml:space="preserve">103.2 </w:t>
            </w:r>
          </w:p>
        </w:tc>
        <w:tc>
          <w:tcPr>
            <w:tcW w:w="1225" w:type="dxa"/>
            <w:tcBorders>
              <w:top w:val="nil"/>
              <w:bottom w:val="nil"/>
              <w:right w:val="nil"/>
            </w:tcBorders>
            <w:vAlign w:val="center"/>
          </w:tcPr>
          <w:p w14:paraId="3DFF514E">
            <w:pPr>
              <w:jc w:val="right"/>
              <w:rPr>
                <w:rFonts w:hint="default" w:cs="宋体"/>
                <w:sz w:val="21"/>
                <w:szCs w:val="21"/>
              </w:rPr>
            </w:pPr>
            <w:r>
              <w:rPr>
                <w:sz w:val="21"/>
                <w:szCs w:val="21"/>
              </w:rPr>
              <w:t xml:space="preserve">101.3 </w:t>
            </w:r>
          </w:p>
        </w:tc>
        <w:tc>
          <w:tcPr>
            <w:tcW w:w="1226" w:type="dxa"/>
            <w:tcBorders>
              <w:top w:val="nil"/>
              <w:bottom w:val="nil"/>
              <w:right w:val="nil"/>
            </w:tcBorders>
            <w:vAlign w:val="center"/>
          </w:tcPr>
          <w:p w14:paraId="5EDDD162">
            <w:pPr>
              <w:spacing w:line="360" w:lineRule="exact"/>
              <w:jc w:val="right"/>
              <w:rPr>
                <w:rFonts w:hint="default"/>
                <w:sz w:val="21"/>
                <w:szCs w:val="21"/>
              </w:rPr>
            </w:pPr>
          </w:p>
        </w:tc>
      </w:tr>
      <w:tr w14:paraId="1573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20" w:type="dxa"/>
            <w:tcBorders>
              <w:top w:val="nil"/>
              <w:left w:val="nil"/>
              <w:bottom w:val="nil"/>
              <w:right w:val="single" w:color="auto" w:sz="4" w:space="0"/>
            </w:tcBorders>
          </w:tcPr>
          <w:p w14:paraId="3C19B1B7">
            <w:pPr>
              <w:pStyle w:val="12"/>
              <w:spacing w:before="0" w:beforeAutospacing="0" w:after="0" w:afterAutospacing="0" w:line="360" w:lineRule="exact"/>
              <w:jc w:val="center"/>
              <w:rPr>
                <w:rFonts w:hint="default"/>
                <w:sz w:val="21"/>
                <w:szCs w:val="21"/>
              </w:rPr>
            </w:pPr>
            <w:r>
              <w:rPr>
                <w:sz w:val="21"/>
                <w:szCs w:val="21"/>
              </w:rPr>
              <w:t>1992</w:t>
            </w:r>
          </w:p>
        </w:tc>
        <w:tc>
          <w:tcPr>
            <w:tcW w:w="1526" w:type="dxa"/>
            <w:tcBorders>
              <w:top w:val="nil"/>
              <w:left w:val="single" w:color="auto" w:sz="4" w:space="0"/>
              <w:bottom w:val="nil"/>
            </w:tcBorders>
            <w:vAlign w:val="center"/>
          </w:tcPr>
          <w:p w14:paraId="5EBCFB45">
            <w:pPr>
              <w:jc w:val="right"/>
              <w:rPr>
                <w:rFonts w:hint="default" w:cs="宋体"/>
                <w:sz w:val="21"/>
                <w:szCs w:val="21"/>
              </w:rPr>
            </w:pPr>
            <w:r>
              <w:rPr>
                <w:sz w:val="21"/>
                <w:szCs w:val="21"/>
              </w:rPr>
              <w:t xml:space="preserve">105.9 </w:t>
            </w:r>
          </w:p>
        </w:tc>
        <w:tc>
          <w:tcPr>
            <w:tcW w:w="1225" w:type="dxa"/>
            <w:tcBorders>
              <w:top w:val="nil"/>
              <w:bottom w:val="nil"/>
            </w:tcBorders>
            <w:vAlign w:val="center"/>
          </w:tcPr>
          <w:p w14:paraId="097CBB53">
            <w:pPr>
              <w:jc w:val="right"/>
              <w:rPr>
                <w:rFonts w:hint="default" w:cs="宋体"/>
                <w:sz w:val="21"/>
                <w:szCs w:val="21"/>
              </w:rPr>
            </w:pPr>
            <w:r>
              <w:rPr>
                <w:sz w:val="21"/>
                <w:szCs w:val="21"/>
              </w:rPr>
              <w:t xml:space="preserve">103.1 </w:t>
            </w:r>
          </w:p>
        </w:tc>
        <w:tc>
          <w:tcPr>
            <w:tcW w:w="1225" w:type="dxa"/>
            <w:tcBorders>
              <w:top w:val="nil"/>
              <w:bottom w:val="nil"/>
            </w:tcBorders>
            <w:vAlign w:val="center"/>
          </w:tcPr>
          <w:p w14:paraId="2F0AC304">
            <w:pPr>
              <w:jc w:val="right"/>
              <w:rPr>
                <w:rFonts w:hint="default" w:cs="宋体"/>
                <w:sz w:val="21"/>
                <w:szCs w:val="21"/>
              </w:rPr>
            </w:pPr>
            <w:r>
              <w:rPr>
                <w:sz w:val="21"/>
                <w:szCs w:val="21"/>
              </w:rPr>
              <w:t xml:space="preserve">157.3 </w:t>
            </w:r>
          </w:p>
        </w:tc>
        <w:tc>
          <w:tcPr>
            <w:tcW w:w="1225" w:type="dxa"/>
            <w:tcBorders>
              <w:top w:val="nil"/>
              <w:bottom w:val="nil"/>
            </w:tcBorders>
            <w:vAlign w:val="center"/>
          </w:tcPr>
          <w:p w14:paraId="7A08C3C2">
            <w:pPr>
              <w:jc w:val="right"/>
              <w:rPr>
                <w:rFonts w:hint="default" w:cs="宋体"/>
                <w:sz w:val="21"/>
                <w:szCs w:val="21"/>
              </w:rPr>
            </w:pPr>
            <w:r>
              <w:rPr>
                <w:sz w:val="21"/>
                <w:szCs w:val="21"/>
              </w:rPr>
              <w:t xml:space="preserve">101.6 </w:t>
            </w:r>
          </w:p>
        </w:tc>
        <w:tc>
          <w:tcPr>
            <w:tcW w:w="1225" w:type="dxa"/>
            <w:tcBorders>
              <w:top w:val="nil"/>
              <w:bottom w:val="nil"/>
              <w:right w:val="nil"/>
            </w:tcBorders>
            <w:vAlign w:val="center"/>
          </w:tcPr>
          <w:p w14:paraId="057BF361">
            <w:pPr>
              <w:jc w:val="right"/>
              <w:rPr>
                <w:rFonts w:hint="default" w:cs="宋体"/>
                <w:sz w:val="21"/>
                <w:szCs w:val="21"/>
              </w:rPr>
            </w:pPr>
            <w:r>
              <w:rPr>
                <w:sz w:val="21"/>
                <w:szCs w:val="21"/>
              </w:rPr>
              <w:t xml:space="preserve">101.2 </w:t>
            </w:r>
          </w:p>
        </w:tc>
        <w:tc>
          <w:tcPr>
            <w:tcW w:w="1226" w:type="dxa"/>
            <w:tcBorders>
              <w:top w:val="nil"/>
              <w:bottom w:val="nil"/>
              <w:right w:val="nil"/>
            </w:tcBorders>
            <w:vAlign w:val="center"/>
          </w:tcPr>
          <w:p w14:paraId="488B4E9A">
            <w:pPr>
              <w:spacing w:line="360" w:lineRule="exact"/>
              <w:jc w:val="right"/>
              <w:rPr>
                <w:rFonts w:hint="default"/>
                <w:sz w:val="21"/>
                <w:szCs w:val="21"/>
              </w:rPr>
            </w:pPr>
          </w:p>
        </w:tc>
      </w:tr>
      <w:tr w14:paraId="02872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20" w:type="dxa"/>
            <w:tcBorders>
              <w:top w:val="nil"/>
              <w:left w:val="nil"/>
              <w:bottom w:val="nil"/>
              <w:right w:val="single" w:color="auto" w:sz="4" w:space="0"/>
            </w:tcBorders>
          </w:tcPr>
          <w:p w14:paraId="640E1258">
            <w:pPr>
              <w:pStyle w:val="12"/>
              <w:spacing w:before="0" w:beforeAutospacing="0" w:after="0" w:afterAutospacing="0" w:line="360" w:lineRule="exact"/>
              <w:jc w:val="center"/>
              <w:rPr>
                <w:rFonts w:hint="default"/>
                <w:sz w:val="21"/>
                <w:szCs w:val="21"/>
              </w:rPr>
            </w:pPr>
            <w:r>
              <w:rPr>
                <w:sz w:val="21"/>
                <w:szCs w:val="21"/>
              </w:rPr>
              <w:t>1993</w:t>
            </w:r>
          </w:p>
        </w:tc>
        <w:tc>
          <w:tcPr>
            <w:tcW w:w="1526" w:type="dxa"/>
            <w:tcBorders>
              <w:top w:val="nil"/>
              <w:left w:val="single" w:color="auto" w:sz="4" w:space="0"/>
              <w:bottom w:val="nil"/>
            </w:tcBorders>
            <w:vAlign w:val="center"/>
          </w:tcPr>
          <w:p w14:paraId="4E2A3600">
            <w:pPr>
              <w:jc w:val="right"/>
              <w:rPr>
                <w:rFonts w:hint="default" w:cs="宋体"/>
                <w:sz w:val="21"/>
                <w:szCs w:val="21"/>
              </w:rPr>
            </w:pPr>
            <w:r>
              <w:rPr>
                <w:sz w:val="21"/>
                <w:szCs w:val="21"/>
              </w:rPr>
              <w:t xml:space="preserve">106.8 </w:t>
            </w:r>
          </w:p>
        </w:tc>
        <w:tc>
          <w:tcPr>
            <w:tcW w:w="1225" w:type="dxa"/>
            <w:tcBorders>
              <w:top w:val="nil"/>
              <w:bottom w:val="nil"/>
            </w:tcBorders>
            <w:vAlign w:val="center"/>
          </w:tcPr>
          <w:p w14:paraId="26E37BC7">
            <w:pPr>
              <w:jc w:val="right"/>
              <w:rPr>
                <w:rFonts w:hint="default" w:cs="宋体"/>
                <w:sz w:val="21"/>
                <w:szCs w:val="21"/>
              </w:rPr>
            </w:pPr>
            <w:r>
              <w:rPr>
                <w:sz w:val="21"/>
                <w:szCs w:val="21"/>
              </w:rPr>
              <w:t xml:space="preserve">112.6 </w:t>
            </w:r>
          </w:p>
        </w:tc>
        <w:tc>
          <w:tcPr>
            <w:tcW w:w="1225" w:type="dxa"/>
            <w:tcBorders>
              <w:top w:val="nil"/>
              <w:bottom w:val="nil"/>
            </w:tcBorders>
            <w:vAlign w:val="center"/>
          </w:tcPr>
          <w:p w14:paraId="12EADAFB">
            <w:pPr>
              <w:jc w:val="right"/>
              <w:rPr>
                <w:rFonts w:hint="default" w:cs="宋体"/>
                <w:sz w:val="21"/>
                <w:szCs w:val="21"/>
              </w:rPr>
            </w:pPr>
            <w:r>
              <w:rPr>
                <w:sz w:val="21"/>
                <w:szCs w:val="21"/>
              </w:rPr>
              <w:t xml:space="preserve">112.7 </w:t>
            </w:r>
          </w:p>
        </w:tc>
        <w:tc>
          <w:tcPr>
            <w:tcW w:w="1225" w:type="dxa"/>
            <w:tcBorders>
              <w:top w:val="nil"/>
              <w:bottom w:val="nil"/>
            </w:tcBorders>
            <w:vAlign w:val="center"/>
          </w:tcPr>
          <w:p w14:paraId="5766B391">
            <w:pPr>
              <w:jc w:val="right"/>
              <w:rPr>
                <w:rFonts w:hint="default" w:cs="宋体"/>
                <w:sz w:val="21"/>
                <w:szCs w:val="21"/>
              </w:rPr>
            </w:pPr>
            <w:r>
              <w:rPr>
                <w:sz w:val="21"/>
                <w:szCs w:val="21"/>
              </w:rPr>
              <w:t xml:space="preserve">93.8 </w:t>
            </w:r>
          </w:p>
        </w:tc>
        <w:tc>
          <w:tcPr>
            <w:tcW w:w="1225" w:type="dxa"/>
            <w:tcBorders>
              <w:top w:val="nil"/>
              <w:bottom w:val="nil"/>
              <w:right w:val="nil"/>
            </w:tcBorders>
            <w:vAlign w:val="center"/>
          </w:tcPr>
          <w:p w14:paraId="058D3BE1">
            <w:pPr>
              <w:jc w:val="right"/>
              <w:rPr>
                <w:rFonts w:hint="default" w:cs="宋体"/>
                <w:sz w:val="21"/>
                <w:szCs w:val="21"/>
              </w:rPr>
            </w:pPr>
            <w:r>
              <w:rPr>
                <w:sz w:val="21"/>
                <w:szCs w:val="21"/>
              </w:rPr>
              <w:t xml:space="preserve">106.1 </w:t>
            </w:r>
          </w:p>
        </w:tc>
        <w:tc>
          <w:tcPr>
            <w:tcW w:w="1226" w:type="dxa"/>
            <w:tcBorders>
              <w:top w:val="nil"/>
              <w:bottom w:val="nil"/>
              <w:right w:val="nil"/>
            </w:tcBorders>
            <w:vAlign w:val="center"/>
          </w:tcPr>
          <w:p w14:paraId="3C9C07D4">
            <w:pPr>
              <w:spacing w:line="360" w:lineRule="exact"/>
              <w:jc w:val="right"/>
              <w:rPr>
                <w:rFonts w:hint="default"/>
                <w:sz w:val="21"/>
                <w:szCs w:val="21"/>
              </w:rPr>
            </w:pPr>
          </w:p>
        </w:tc>
      </w:tr>
      <w:tr w14:paraId="477D0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20" w:type="dxa"/>
            <w:tcBorders>
              <w:top w:val="nil"/>
              <w:left w:val="nil"/>
              <w:bottom w:val="nil"/>
              <w:right w:val="single" w:color="auto" w:sz="4" w:space="0"/>
            </w:tcBorders>
          </w:tcPr>
          <w:p w14:paraId="44651F68">
            <w:pPr>
              <w:pStyle w:val="12"/>
              <w:spacing w:before="0" w:beforeAutospacing="0" w:after="0" w:afterAutospacing="0" w:line="360" w:lineRule="exact"/>
              <w:jc w:val="center"/>
              <w:rPr>
                <w:rFonts w:hint="default"/>
                <w:sz w:val="21"/>
                <w:szCs w:val="21"/>
              </w:rPr>
            </w:pPr>
            <w:r>
              <w:rPr>
                <w:sz w:val="21"/>
                <w:szCs w:val="21"/>
              </w:rPr>
              <w:t>1994</w:t>
            </w:r>
          </w:p>
        </w:tc>
        <w:tc>
          <w:tcPr>
            <w:tcW w:w="1526" w:type="dxa"/>
            <w:tcBorders>
              <w:top w:val="nil"/>
              <w:left w:val="single" w:color="auto" w:sz="4" w:space="0"/>
              <w:bottom w:val="nil"/>
            </w:tcBorders>
            <w:vAlign w:val="center"/>
          </w:tcPr>
          <w:p w14:paraId="77413A13">
            <w:pPr>
              <w:jc w:val="right"/>
              <w:rPr>
                <w:rFonts w:hint="default" w:cs="宋体"/>
                <w:sz w:val="21"/>
                <w:szCs w:val="21"/>
              </w:rPr>
            </w:pPr>
            <w:r>
              <w:rPr>
                <w:sz w:val="21"/>
                <w:szCs w:val="21"/>
              </w:rPr>
              <w:t xml:space="preserve">108.9 </w:t>
            </w:r>
          </w:p>
        </w:tc>
        <w:tc>
          <w:tcPr>
            <w:tcW w:w="1225" w:type="dxa"/>
            <w:tcBorders>
              <w:top w:val="nil"/>
              <w:bottom w:val="nil"/>
            </w:tcBorders>
            <w:vAlign w:val="center"/>
          </w:tcPr>
          <w:p w14:paraId="22BCE6DC">
            <w:pPr>
              <w:jc w:val="right"/>
              <w:rPr>
                <w:rFonts w:hint="default" w:cs="宋体"/>
                <w:sz w:val="21"/>
                <w:szCs w:val="21"/>
              </w:rPr>
            </w:pPr>
            <w:r>
              <w:rPr>
                <w:sz w:val="21"/>
                <w:szCs w:val="21"/>
              </w:rPr>
              <w:t xml:space="preserve">100.2 </w:t>
            </w:r>
          </w:p>
        </w:tc>
        <w:tc>
          <w:tcPr>
            <w:tcW w:w="1225" w:type="dxa"/>
            <w:tcBorders>
              <w:top w:val="nil"/>
              <w:bottom w:val="nil"/>
            </w:tcBorders>
            <w:vAlign w:val="center"/>
          </w:tcPr>
          <w:p w14:paraId="7BA106E1">
            <w:pPr>
              <w:jc w:val="right"/>
              <w:rPr>
                <w:rFonts w:hint="default" w:cs="宋体"/>
                <w:sz w:val="21"/>
                <w:szCs w:val="21"/>
              </w:rPr>
            </w:pPr>
            <w:r>
              <w:rPr>
                <w:sz w:val="21"/>
                <w:szCs w:val="21"/>
              </w:rPr>
              <w:t xml:space="preserve">89.2 </w:t>
            </w:r>
          </w:p>
        </w:tc>
        <w:tc>
          <w:tcPr>
            <w:tcW w:w="1225" w:type="dxa"/>
            <w:tcBorders>
              <w:top w:val="nil"/>
              <w:bottom w:val="nil"/>
            </w:tcBorders>
            <w:vAlign w:val="center"/>
          </w:tcPr>
          <w:p w14:paraId="58EA3059">
            <w:pPr>
              <w:jc w:val="right"/>
              <w:rPr>
                <w:rFonts w:hint="default" w:cs="宋体"/>
                <w:sz w:val="21"/>
                <w:szCs w:val="21"/>
              </w:rPr>
            </w:pPr>
            <w:r>
              <w:rPr>
                <w:sz w:val="21"/>
                <w:szCs w:val="21"/>
              </w:rPr>
              <w:t xml:space="preserve">135.9 </w:t>
            </w:r>
          </w:p>
        </w:tc>
        <w:tc>
          <w:tcPr>
            <w:tcW w:w="1225" w:type="dxa"/>
            <w:tcBorders>
              <w:top w:val="nil"/>
              <w:bottom w:val="nil"/>
              <w:right w:val="nil"/>
            </w:tcBorders>
            <w:vAlign w:val="center"/>
          </w:tcPr>
          <w:p w14:paraId="1E7DD8CA">
            <w:pPr>
              <w:jc w:val="right"/>
              <w:rPr>
                <w:rFonts w:hint="default" w:cs="宋体"/>
                <w:sz w:val="21"/>
                <w:szCs w:val="21"/>
              </w:rPr>
            </w:pPr>
            <w:r>
              <w:rPr>
                <w:sz w:val="21"/>
                <w:szCs w:val="21"/>
              </w:rPr>
              <w:t xml:space="preserve">118.4 </w:t>
            </w:r>
          </w:p>
        </w:tc>
        <w:tc>
          <w:tcPr>
            <w:tcW w:w="1226" w:type="dxa"/>
            <w:tcBorders>
              <w:top w:val="nil"/>
              <w:bottom w:val="nil"/>
              <w:right w:val="nil"/>
            </w:tcBorders>
            <w:vAlign w:val="center"/>
          </w:tcPr>
          <w:p w14:paraId="17CA1780">
            <w:pPr>
              <w:spacing w:line="360" w:lineRule="exact"/>
              <w:jc w:val="right"/>
              <w:rPr>
                <w:rFonts w:hint="default"/>
                <w:sz w:val="21"/>
                <w:szCs w:val="21"/>
              </w:rPr>
            </w:pPr>
          </w:p>
        </w:tc>
      </w:tr>
      <w:tr w14:paraId="6DFF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20" w:type="dxa"/>
            <w:tcBorders>
              <w:top w:val="nil"/>
              <w:left w:val="nil"/>
              <w:bottom w:val="nil"/>
              <w:right w:val="single" w:color="auto" w:sz="4" w:space="0"/>
            </w:tcBorders>
          </w:tcPr>
          <w:p w14:paraId="3FFDBF00">
            <w:pPr>
              <w:pStyle w:val="12"/>
              <w:spacing w:before="0" w:beforeAutospacing="0" w:after="0" w:afterAutospacing="0" w:line="360" w:lineRule="exact"/>
              <w:jc w:val="center"/>
              <w:rPr>
                <w:rFonts w:hint="default"/>
                <w:sz w:val="21"/>
                <w:szCs w:val="21"/>
              </w:rPr>
            </w:pPr>
            <w:r>
              <w:rPr>
                <w:sz w:val="21"/>
                <w:szCs w:val="21"/>
              </w:rPr>
              <w:t>1995</w:t>
            </w:r>
          </w:p>
        </w:tc>
        <w:tc>
          <w:tcPr>
            <w:tcW w:w="1526" w:type="dxa"/>
            <w:tcBorders>
              <w:top w:val="nil"/>
              <w:left w:val="single" w:color="auto" w:sz="4" w:space="0"/>
              <w:bottom w:val="nil"/>
            </w:tcBorders>
            <w:vAlign w:val="center"/>
          </w:tcPr>
          <w:p w14:paraId="5118E8B4">
            <w:pPr>
              <w:jc w:val="right"/>
              <w:rPr>
                <w:rFonts w:hint="default" w:cs="宋体"/>
                <w:sz w:val="21"/>
                <w:szCs w:val="21"/>
              </w:rPr>
            </w:pPr>
            <w:r>
              <w:rPr>
                <w:sz w:val="21"/>
                <w:szCs w:val="21"/>
              </w:rPr>
              <w:t xml:space="preserve">106.8 </w:t>
            </w:r>
          </w:p>
        </w:tc>
        <w:tc>
          <w:tcPr>
            <w:tcW w:w="1225" w:type="dxa"/>
            <w:tcBorders>
              <w:top w:val="nil"/>
              <w:bottom w:val="nil"/>
            </w:tcBorders>
            <w:vAlign w:val="center"/>
          </w:tcPr>
          <w:p w14:paraId="546C2FBC">
            <w:pPr>
              <w:jc w:val="right"/>
              <w:rPr>
                <w:rFonts w:hint="default" w:cs="宋体"/>
                <w:sz w:val="21"/>
                <w:szCs w:val="21"/>
              </w:rPr>
            </w:pPr>
            <w:r>
              <w:rPr>
                <w:sz w:val="21"/>
                <w:szCs w:val="21"/>
              </w:rPr>
              <w:t xml:space="preserve">105.3 </w:t>
            </w:r>
          </w:p>
        </w:tc>
        <w:tc>
          <w:tcPr>
            <w:tcW w:w="1225" w:type="dxa"/>
            <w:tcBorders>
              <w:top w:val="nil"/>
              <w:bottom w:val="nil"/>
            </w:tcBorders>
            <w:vAlign w:val="center"/>
          </w:tcPr>
          <w:p w14:paraId="5C6DE3F7">
            <w:pPr>
              <w:jc w:val="right"/>
              <w:rPr>
                <w:rFonts w:hint="default" w:cs="宋体"/>
                <w:sz w:val="21"/>
                <w:szCs w:val="21"/>
              </w:rPr>
            </w:pPr>
            <w:r>
              <w:rPr>
                <w:sz w:val="21"/>
                <w:szCs w:val="21"/>
              </w:rPr>
              <w:t xml:space="preserve">98.9 </w:t>
            </w:r>
          </w:p>
        </w:tc>
        <w:tc>
          <w:tcPr>
            <w:tcW w:w="1225" w:type="dxa"/>
            <w:tcBorders>
              <w:top w:val="nil"/>
              <w:bottom w:val="nil"/>
            </w:tcBorders>
            <w:vAlign w:val="center"/>
          </w:tcPr>
          <w:p w14:paraId="19D189DC">
            <w:pPr>
              <w:jc w:val="right"/>
              <w:rPr>
                <w:rFonts w:hint="default" w:cs="宋体"/>
                <w:sz w:val="21"/>
                <w:szCs w:val="21"/>
              </w:rPr>
            </w:pPr>
            <w:r>
              <w:rPr>
                <w:sz w:val="21"/>
                <w:szCs w:val="21"/>
              </w:rPr>
              <w:t xml:space="preserve">111.1 </w:t>
            </w:r>
          </w:p>
        </w:tc>
        <w:tc>
          <w:tcPr>
            <w:tcW w:w="1225" w:type="dxa"/>
            <w:tcBorders>
              <w:top w:val="nil"/>
              <w:bottom w:val="nil"/>
              <w:right w:val="nil"/>
            </w:tcBorders>
            <w:vAlign w:val="center"/>
          </w:tcPr>
          <w:p w14:paraId="35562A0D">
            <w:pPr>
              <w:jc w:val="right"/>
              <w:rPr>
                <w:rFonts w:hint="default" w:cs="宋体"/>
                <w:sz w:val="21"/>
                <w:szCs w:val="21"/>
              </w:rPr>
            </w:pPr>
            <w:r>
              <w:rPr>
                <w:sz w:val="21"/>
                <w:szCs w:val="21"/>
              </w:rPr>
              <w:t xml:space="preserve">120.4 </w:t>
            </w:r>
          </w:p>
        </w:tc>
        <w:tc>
          <w:tcPr>
            <w:tcW w:w="1226" w:type="dxa"/>
            <w:tcBorders>
              <w:top w:val="nil"/>
              <w:bottom w:val="nil"/>
              <w:right w:val="nil"/>
            </w:tcBorders>
            <w:vAlign w:val="center"/>
          </w:tcPr>
          <w:p w14:paraId="7F1BCE89">
            <w:pPr>
              <w:spacing w:line="360" w:lineRule="exact"/>
              <w:jc w:val="right"/>
              <w:rPr>
                <w:rFonts w:hint="default"/>
                <w:sz w:val="21"/>
                <w:szCs w:val="21"/>
              </w:rPr>
            </w:pPr>
          </w:p>
        </w:tc>
      </w:tr>
      <w:tr w14:paraId="37BB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20" w:type="dxa"/>
            <w:tcBorders>
              <w:top w:val="nil"/>
              <w:left w:val="nil"/>
              <w:bottom w:val="nil"/>
              <w:right w:val="single" w:color="auto" w:sz="4" w:space="0"/>
            </w:tcBorders>
          </w:tcPr>
          <w:p w14:paraId="6A13D09B">
            <w:pPr>
              <w:pStyle w:val="12"/>
              <w:spacing w:before="0" w:beforeAutospacing="0" w:after="0" w:afterAutospacing="0" w:line="360" w:lineRule="exact"/>
              <w:jc w:val="center"/>
              <w:rPr>
                <w:rFonts w:hint="default"/>
                <w:sz w:val="21"/>
                <w:szCs w:val="21"/>
              </w:rPr>
            </w:pPr>
            <w:r>
              <w:rPr>
                <w:sz w:val="21"/>
                <w:szCs w:val="21"/>
              </w:rPr>
              <w:t>1996</w:t>
            </w:r>
          </w:p>
        </w:tc>
        <w:tc>
          <w:tcPr>
            <w:tcW w:w="1526" w:type="dxa"/>
            <w:tcBorders>
              <w:top w:val="nil"/>
              <w:left w:val="single" w:color="auto" w:sz="4" w:space="0"/>
              <w:bottom w:val="nil"/>
            </w:tcBorders>
            <w:vAlign w:val="center"/>
          </w:tcPr>
          <w:p w14:paraId="1D71DABA">
            <w:pPr>
              <w:jc w:val="right"/>
              <w:rPr>
                <w:rFonts w:hint="default" w:cs="宋体"/>
                <w:sz w:val="21"/>
                <w:szCs w:val="21"/>
              </w:rPr>
            </w:pPr>
            <w:r>
              <w:rPr>
                <w:sz w:val="21"/>
                <w:szCs w:val="21"/>
              </w:rPr>
              <w:t xml:space="preserve">103.7 </w:t>
            </w:r>
          </w:p>
        </w:tc>
        <w:tc>
          <w:tcPr>
            <w:tcW w:w="1225" w:type="dxa"/>
            <w:tcBorders>
              <w:top w:val="nil"/>
              <w:bottom w:val="nil"/>
            </w:tcBorders>
            <w:vAlign w:val="center"/>
          </w:tcPr>
          <w:p w14:paraId="3A2D2B57">
            <w:pPr>
              <w:jc w:val="right"/>
              <w:rPr>
                <w:rFonts w:hint="default" w:cs="宋体"/>
                <w:sz w:val="21"/>
                <w:szCs w:val="21"/>
              </w:rPr>
            </w:pPr>
            <w:r>
              <w:rPr>
                <w:sz w:val="21"/>
                <w:szCs w:val="21"/>
              </w:rPr>
              <w:t xml:space="preserve">110.3 </w:t>
            </w:r>
          </w:p>
        </w:tc>
        <w:tc>
          <w:tcPr>
            <w:tcW w:w="1225" w:type="dxa"/>
            <w:tcBorders>
              <w:top w:val="nil"/>
              <w:bottom w:val="nil"/>
            </w:tcBorders>
            <w:vAlign w:val="center"/>
          </w:tcPr>
          <w:p w14:paraId="0C438BCC">
            <w:pPr>
              <w:jc w:val="right"/>
              <w:rPr>
                <w:rFonts w:hint="default" w:cs="宋体"/>
                <w:sz w:val="21"/>
                <w:szCs w:val="21"/>
              </w:rPr>
            </w:pPr>
            <w:r>
              <w:rPr>
                <w:sz w:val="21"/>
                <w:szCs w:val="21"/>
              </w:rPr>
              <w:t xml:space="preserve">101.9 </w:t>
            </w:r>
          </w:p>
        </w:tc>
        <w:tc>
          <w:tcPr>
            <w:tcW w:w="1225" w:type="dxa"/>
            <w:tcBorders>
              <w:top w:val="nil"/>
              <w:bottom w:val="nil"/>
            </w:tcBorders>
            <w:vAlign w:val="center"/>
          </w:tcPr>
          <w:p w14:paraId="1831230A">
            <w:pPr>
              <w:jc w:val="right"/>
              <w:rPr>
                <w:rFonts w:hint="default" w:cs="宋体"/>
                <w:sz w:val="21"/>
                <w:szCs w:val="21"/>
              </w:rPr>
            </w:pPr>
            <w:r>
              <w:rPr>
                <w:sz w:val="21"/>
                <w:szCs w:val="21"/>
              </w:rPr>
              <w:t xml:space="preserve">93.3 </w:t>
            </w:r>
          </w:p>
        </w:tc>
        <w:tc>
          <w:tcPr>
            <w:tcW w:w="1225" w:type="dxa"/>
            <w:tcBorders>
              <w:top w:val="nil"/>
              <w:bottom w:val="nil"/>
              <w:right w:val="nil"/>
            </w:tcBorders>
            <w:vAlign w:val="center"/>
          </w:tcPr>
          <w:p w14:paraId="067F1AB3">
            <w:pPr>
              <w:jc w:val="right"/>
              <w:rPr>
                <w:rFonts w:hint="default" w:cs="宋体"/>
                <w:sz w:val="21"/>
                <w:szCs w:val="21"/>
              </w:rPr>
            </w:pPr>
            <w:r>
              <w:rPr>
                <w:sz w:val="21"/>
                <w:szCs w:val="21"/>
              </w:rPr>
              <w:t xml:space="preserve">121.0 </w:t>
            </w:r>
          </w:p>
        </w:tc>
        <w:tc>
          <w:tcPr>
            <w:tcW w:w="1226" w:type="dxa"/>
            <w:tcBorders>
              <w:top w:val="nil"/>
              <w:bottom w:val="nil"/>
              <w:right w:val="nil"/>
            </w:tcBorders>
            <w:vAlign w:val="center"/>
          </w:tcPr>
          <w:p w14:paraId="53091DB8">
            <w:pPr>
              <w:spacing w:line="360" w:lineRule="exact"/>
              <w:jc w:val="right"/>
              <w:rPr>
                <w:rFonts w:hint="default"/>
                <w:sz w:val="21"/>
                <w:szCs w:val="21"/>
              </w:rPr>
            </w:pPr>
          </w:p>
        </w:tc>
      </w:tr>
      <w:tr w14:paraId="33BB0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20" w:type="dxa"/>
            <w:tcBorders>
              <w:top w:val="nil"/>
              <w:left w:val="nil"/>
              <w:bottom w:val="nil"/>
              <w:right w:val="single" w:color="auto" w:sz="4" w:space="0"/>
            </w:tcBorders>
          </w:tcPr>
          <w:p w14:paraId="3B443BCA">
            <w:pPr>
              <w:pStyle w:val="12"/>
              <w:spacing w:before="0" w:beforeAutospacing="0" w:after="0" w:afterAutospacing="0" w:line="360" w:lineRule="exact"/>
              <w:jc w:val="center"/>
              <w:rPr>
                <w:rFonts w:hint="default"/>
                <w:sz w:val="21"/>
                <w:szCs w:val="21"/>
              </w:rPr>
            </w:pPr>
            <w:r>
              <w:rPr>
                <w:sz w:val="21"/>
                <w:szCs w:val="21"/>
              </w:rPr>
              <w:t>1997</w:t>
            </w:r>
          </w:p>
        </w:tc>
        <w:tc>
          <w:tcPr>
            <w:tcW w:w="1526" w:type="dxa"/>
            <w:tcBorders>
              <w:top w:val="nil"/>
              <w:left w:val="single" w:color="auto" w:sz="4" w:space="0"/>
              <w:bottom w:val="nil"/>
            </w:tcBorders>
            <w:vAlign w:val="center"/>
          </w:tcPr>
          <w:p w14:paraId="6C520D03">
            <w:pPr>
              <w:jc w:val="right"/>
              <w:rPr>
                <w:rFonts w:hint="default" w:cs="宋体"/>
                <w:sz w:val="21"/>
                <w:szCs w:val="21"/>
              </w:rPr>
            </w:pPr>
            <w:r>
              <w:rPr>
                <w:sz w:val="21"/>
                <w:szCs w:val="21"/>
              </w:rPr>
              <w:t xml:space="preserve">109.2 </w:t>
            </w:r>
          </w:p>
        </w:tc>
        <w:tc>
          <w:tcPr>
            <w:tcW w:w="1225" w:type="dxa"/>
            <w:tcBorders>
              <w:top w:val="nil"/>
              <w:bottom w:val="nil"/>
            </w:tcBorders>
            <w:vAlign w:val="center"/>
          </w:tcPr>
          <w:p w14:paraId="381291C8">
            <w:pPr>
              <w:jc w:val="right"/>
              <w:rPr>
                <w:rFonts w:hint="default" w:cs="宋体"/>
                <w:sz w:val="21"/>
                <w:szCs w:val="21"/>
              </w:rPr>
            </w:pPr>
            <w:r>
              <w:rPr>
                <w:sz w:val="21"/>
                <w:szCs w:val="21"/>
              </w:rPr>
              <w:t xml:space="preserve">109.3 </w:t>
            </w:r>
          </w:p>
        </w:tc>
        <w:tc>
          <w:tcPr>
            <w:tcW w:w="1225" w:type="dxa"/>
            <w:tcBorders>
              <w:top w:val="nil"/>
              <w:bottom w:val="nil"/>
            </w:tcBorders>
            <w:vAlign w:val="center"/>
          </w:tcPr>
          <w:p w14:paraId="356F6A4C">
            <w:pPr>
              <w:jc w:val="right"/>
              <w:rPr>
                <w:rFonts w:hint="default" w:cs="宋体"/>
                <w:sz w:val="21"/>
                <w:szCs w:val="21"/>
              </w:rPr>
            </w:pPr>
            <w:r>
              <w:rPr>
                <w:sz w:val="21"/>
                <w:szCs w:val="21"/>
              </w:rPr>
              <w:t xml:space="preserve">134.7 </w:t>
            </w:r>
          </w:p>
        </w:tc>
        <w:tc>
          <w:tcPr>
            <w:tcW w:w="1225" w:type="dxa"/>
            <w:tcBorders>
              <w:top w:val="nil"/>
              <w:bottom w:val="nil"/>
            </w:tcBorders>
            <w:vAlign w:val="center"/>
          </w:tcPr>
          <w:p w14:paraId="0A91C2F3">
            <w:pPr>
              <w:jc w:val="right"/>
              <w:rPr>
                <w:rFonts w:hint="default" w:cs="宋体"/>
                <w:sz w:val="21"/>
                <w:szCs w:val="21"/>
              </w:rPr>
            </w:pPr>
            <w:r>
              <w:rPr>
                <w:sz w:val="21"/>
                <w:szCs w:val="21"/>
              </w:rPr>
              <w:t xml:space="preserve">103.3 </w:t>
            </w:r>
          </w:p>
        </w:tc>
        <w:tc>
          <w:tcPr>
            <w:tcW w:w="1225" w:type="dxa"/>
            <w:tcBorders>
              <w:top w:val="nil"/>
              <w:bottom w:val="nil"/>
              <w:right w:val="nil"/>
            </w:tcBorders>
            <w:vAlign w:val="center"/>
          </w:tcPr>
          <w:p w14:paraId="6D89AE80">
            <w:pPr>
              <w:jc w:val="right"/>
              <w:rPr>
                <w:rFonts w:hint="default" w:cs="宋体"/>
                <w:sz w:val="21"/>
                <w:szCs w:val="21"/>
              </w:rPr>
            </w:pPr>
            <w:r>
              <w:rPr>
                <w:sz w:val="21"/>
                <w:szCs w:val="21"/>
              </w:rPr>
              <w:t xml:space="preserve">107.3 </w:t>
            </w:r>
          </w:p>
        </w:tc>
        <w:tc>
          <w:tcPr>
            <w:tcW w:w="1226" w:type="dxa"/>
            <w:tcBorders>
              <w:top w:val="nil"/>
              <w:bottom w:val="nil"/>
              <w:right w:val="nil"/>
            </w:tcBorders>
            <w:vAlign w:val="center"/>
          </w:tcPr>
          <w:p w14:paraId="49CCA319">
            <w:pPr>
              <w:spacing w:line="360" w:lineRule="exact"/>
              <w:jc w:val="right"/>
              <w:rPr>
                <w:rFonts w:hint="default"/>
                <w:sz w:val="21"/>
                <w:szCs w:val="21"/>
              </w:rPr>
            </w:pPr>
          </w:p>
        </w:tc>
      </w:tr>
      <w:tr w14:paraId="41718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20" w:type="dxa"/>
            <w:tcBorders>
              <w:top w:val="nil"/>
              <w:left w:val="nil"/>
              <w:bottom w:val="nil"/>
              <w:right w:val="single" w:color="auto" w:sz="4" w:space="0"/>
            </w:tcBorders>
          </w:tcPr>
          <w:p w14:paraId="315BF035">
            <w:pPr>
              <w:pStyle w:val="12"/>
              <w:spacing w:before="0" w:beforeAutospacing="0" w:after="0" w:afterAutospacing="0" w:line="360" w:lineRule="exact"/>
              <w:jc w:val="center"/>
              <w:rPr>
                <w:rFonts w:hint="default"/>
                <w:sz w:val="21"/>
                <w:szCs w:val="21"/>
              </w:rPr>
            </w:pPr>
            <w:r>
              <w:rPr>
                <w:sz w:val="21"/>
                <w:szCs w:val="21"/>
              </w:rPr>
              <w:t>1998</w:t>
            </w:r>
          </w:p>
        </w:tc>
        <w:tc>
          <w:tcPr>
            <w:tcW w:w="1526" w:type="dxa"/>
            <w:tcBorders>
              <w:top w:val="nil"/>
              <w:left w:val="single" w:color="auto" w:sz="4" w:space="0"/>
              <w:bottom w:val="nil"/>
            </w:tcBorders>
            <w:vAlign w:val="center"/>
          </w:tcPr>
          <w:p w14:paraId="2FB9B4C3">
            <w:pPr>
              <w:jc w:val="right"/>
              <w:rPr>
                <w:rFonts w:hint="default" w:cs="宋体"/>
                <w:sz w:val="21"/>
                <w:szCs w:val="21"/>
              </w:rPr>
            </w:pPr>
            <w:r>
              <w:rPr>
                <w:sz w:val="21"/>
                <w:szCs w:val="21"/>
              </w:rPr>
              <w:t xml:space="preserve">95.4 </w:t>
            </w:r>
          </w:p>
        </w:tc>
        <w:tc>
          <w:tcPr>
            <w:tcW w:w="1225" w:type="dxa"/>
            <w:tcBorders>
              <w:top w:val="nil"/>
              <w:bottom w:val="nil"/>
            </w:tcBorders>
            <w:vAlign w:val="center"/>
          </w:tcPr>
          <w:p w14:paraId="5AFEF823">
            <w:pPr>
              <w:jc w:val="right"/>
              <w:rPr>
                <w:rFonts w:hint="default" w:cs="宋体"/>
                <w:sz w:val="21"/>
                <w:szCs w:val="21"/>
              </w:rPr>
            </w:pPr>
            <w:r>
              <w:rPr>
                <w:sz w:val="21"/>
                <w:szCs w:val="21"/>
              </w:rPr>
              <w:t xml:space="preserve">88.7 </w:t>
            </w:r>
          </w:p>
        </w:tc>
        <w:tc>
          <w:tcPr>
            <w:tcW w:w="1225" w:type="dxa"/>
            <w:tcBorders>
              <w:top w:val="nil"/>
              <w:bottom w:val="nil"/>
            </w:tcBorders>
            <w:vAlign w:val="center"/>
          </w:tcPr>
          <w:p w14:paraId="0BDAEC7E">
            <w:pPr>
              <w:jc w:val="right"/>
              <w:rPr>
                <w:rFonts w:hint="default" w:cs="宋体"/>
                <w:sz w:val="21"/>
                <w:szCs w:val="21"/>
              </w:rPr>
            </w:pPr>
            <w:r>
              <w:rPr>
                <w:sz w:val="21"/>
                <w:szCs w:val="21"/>
              </w:rPr>
              <w:t xml:space="preserve">90.4 </w:t>
            </w:r>
          </w:p>
        </w:tc>
        <w:tc>
          <w:tcPr>
            <w:tcW w:w="1225" w:type="dxa"/>
            <w:tcBorders>
              <w:top w:val="nil"/>
              <w:bottom w:val="nil"/>
            </w:tcBorders>
            <w:vAlign w:val="center"/>
          </w:tcPr>
          <w:p w14:paraId="602844A4">
            <w:pPr>
              <w:jc w:val="right"/>
              <w:rPr>
                <w:rFonts w:hint="default" w:cs="宋体"/>
                <w:sz w:val="21"/>
                <w:szCs w:val="21"/>
              </w:rPr>
            </w:pPr>
            <w:r>
              <w:rPr>
                <w:sz w:val="21"/>
                <w:szCs w:val="21"/>
              </w:rPr>
              <w:t xml:space="preserve">110.3 </w:t>
            </w:r>
          </w:p>
        </w:tc>
        <w:tc>
          <w:tcPr>
            <w:tcW w:w="1225" w:type="dxa"/>
            <w:tcBorders>
              <w:top w:val="nil"/>
              <w:bottom w:val="nil"/>
              <w:right w:val="nil"/>
            </w:tcBorders>
            <w:vAlign w:val="center"/>
          </w:tcPr>
          <w:p w14:paraId="5E55FDFD">
            <w:pPr>
              <w:jc w:val="right"/>
              <w:rPr>
                <w:rFonts w:hint="default" w:cs="宋体"/>
                <w:sz w:val="21"/>
                <w:szCs w:val="21"/>
              </w:rPr>
            </w:pPr>
            <w:r>
              <w:rPr>
                <w:sz w:val="21"/>
                <w:szCs w:val="21"/>
              </w:rPr>
              <w:t xml:space="preserve">111.2 </w:t>
            </w:r>
          </w:p>
        </w:tc>
        <w:tc>
          <w:tcPr>
            <w:tcW w:w="1226" w:type="dxa"/>
            <w:tcBorders>
              <w:top w:val="nil"/>
              <w:bottom w:val="nil"/>
              <w:right w:val="nil"/>
            </w:tcBorders>
            <w:vAlign w:val="center"/>
          </w:tcPr>
          <w:p w14:paraId="7CAF5616">
            <w:pPr>
              <w:spacing w:line="360" w:lineRule="exact"/>
              <w:jc w:val="right"/>
              <w:rPr>
                <w:rFonts w:hint="default"/>
                <w:sz w:val="21"/>
                <w:szCs w:val="21"/>
              </w:rPr>
            </w:pPr>
          </w:p>
        </w:tc>
      </w:tr>
      <w:tr w14:paraId="0D8D0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20" w:type="dxa"/>
            <w:tcBorders>
              <w:top w:val="nil"/>
              <w:left w:val="nil"/>
              <w:bottom w:val="nil"/>
              <w:right w:val="single" w:color="auto" w:sz="4" w:space="0"/>
            </w:tcBorders>
          </w:tcPr>
          <w:p w14:paraId="5EBE3D68">
            <w:pPr>
              <w:pStyle w:val="12"/>
              <w:spacing w:before="0" w:beforeAutospacing="0" w:after="0" w:afterAutospacing="0" w:line="360" w:lineRule="exact"/>
              <w:jc w:val="center"/>
              <w:rPr>
                <w:rFonts w:hint="default"/>
                <w:sz w:val="21"/>
                <w:szCs w:val="21"/>
              </w:rPr>
            </w:pPr>
            <w:r>
              <w:rPr>
                <w:sz w:val="21"/>
                <w:szCs w:val="21"/>
              </w:rPr>
              <w:t>1999</w:t>
            </w:r>
          </w:p>
        </w:tc>
        <w:tc>
          <w:tcPr>
            <w:tcW w:w="1526" w:type="dxa"/>
            <w:tcBorders>
              <w:top w:val="nil"/>
              <w:left w:val="single" w:color="auto" w:sz="4" w:space="0"/>
              <w:bottom w:val="nil"/>
            </w:tcBorders>
            <w:vAlign w:val="center"/>
          </w:tcPr>
          <w:p w14:paraId="69B52344">
            <w:pPr>
              <w:jc w:val="right"/>
              <w:rPr>
                <w:rFonts w:hint="default" w:cs="宋体"/>
                <w:sz w:val="21"/>
                <w:szCs w:val="21"/>
              </w:rPr>
            </w:pPr>
            <w:r>
              <w:rPr>
                <w:sz w:val="21"/>
                <w:szCs w:val="21"/>
              </w:rPr>
              <w:t xml:space="preserve">106.1 </w:t>
            </w:r>
          </w:p>
        </w:tc>
        <w:tc>
          <w:tcPr>
            <w:tcW w:w="1225" w:type="dxa"/>
            <w:tcBorders>
              <w:top w:val="nil"/>
              <w:bottom w:val="nil"/>
            </w:tcBorders>
            <w:vAlign w:val="center"/>
          </w:tcPr>
          <w:p w14:paraId="21FD1924">
            <w:pPr>
              <w:jc w:val="right"/>
              <w:rPr>
                <w:rFonts w:hint="default" w:cs="宋体"/>
                <w:sz w:val="21"/>
                <w:szCs w:val="21"/>
              </w:rPr>
            </w:pPr>
            <w:r>
              <w:rPr>
                <w:sz w:val="21"/>
                <w:szCs w:val="21"/>
              </w:rPr>
              <w:t xml:space="preserve">105.1 </w:t>
            </w:r>
          </w:p>
        </w:tc>
        <w:tc>
          <w:tcPr>
            <w:tcW w:w="1225" w:type="dxa"/>
            <w:tcBorders>
              <w:top w:val="nil"/>
              <w:bottom w:val="nil"/>
            </w:tcBorders>
            <w:vAlign w:val="center"/>
          </w:tcPr>
          <w:p w14:paraId="7CDA58F2">
            <w:pPr>
              <w:jc w:val="right"/>
              <w:rPr>
                <w:rFonts w:hint="default" w:cs="宋体"/>
                <w:sz w:val="21"/>
                <w:szCs w:val="21"/>
              </w:rPr>
            </w:pPr>
            <w:r>
              <w:rPr>
                <w:sz w:val="21"/>
                <w:szCs w:val="21"/>
              </w:rPr>
              <w:t xml:space="preserve">74.8 </w:t>
            </w:r>
          </w:p>
        </w:tc>
        <w:tc>
          <w:tcPr>
            <w:tcW w:w="1225" w:type="dxa"/>
            <w:tcBorders>
              <w:top w:val="nil"/>
              <w:bottom w:val="nil"/>
            </w:tcBorders>
            <w:vAlign w:val="center"/>
          </w:tcPr>
          <w:p w14:paraId="0CB189E0">
            <w:pPr>
              <w:jc w:val="right"/>
              <w:rPr>
                <w:rFonts w:hint="default" w:cs="宋体"/>
                <w:sz w:val="21"/>
                <w:szCs w:val="21"/>
              </w:rPr>
            </w:pPr>
            <w:r>
              <w:rPr>
                <w:sz w:val="21"/>
                <w:szCs w:val="21"/>
              </w:rPr>
              <w:t xml:space="preserve">115.3 </w:t>
            </w:r>
          </w:p>
        </w:tc>
        <w:tc>
          <w:tcPr>
            <w:tcW w:w="1225" w:type="dxa"/>
            <w:tcBorders>
              <w:top w:val="nil"/>
              <w:bottom w:val="nil"/>
              <w:right w:val="nil"/>
            </w:tcBorders>
            <w:vAlign w:val="center"/>
          </w:tcPr>
          <w:p w14:paraId="75CA6A5A">
            <w:pPr>
              <w:jc w:val="right"/>
              <w:rPr>
                <w:rFonts w:hint="default" w:cs="宋体"/>
                <w:sz w:val="21"/>
                <w:szCs w:val="21"/>
              </w:rPr>
            </w:pPr>
            <w:r>
              <w:rPr>
                <w:sz w:val="21"/>
                <w:szCs w:val="21"/>
              </w:rPr>
              <w:t xml:space="preserve">101.1 </w:t>
            </w:r>
          </w:p>
        </w:tc>
        <w:tc>
          <w:tcPr>
            <w:tcW w:w="1226" w:type="dxa"/>
            <w:tcBorders>
              <w:top w:val="nil"/>
              <w:bottom w:val="nil"/>
              <w:right w:val="nil"/>
            </w:tcBorders>
            <w:vAlign w:val="center"/>
          </w:tcPr>
          <w:p w14:paraId="405DBE81">
            <w:pPr>
              <w:spacing w:line="360" w:lineRule="exact"/>
              <w:jc w:val="right"/>
              <w:rPr>
                <w:rFonts w:hint="default"/>
                <w:sz w:val="21"/>
                <w:szCs w:val="21"/>
              </w:rPr>
            </w:pPr>
          </w:p>
        </w:tc>
      </w:tr>
      <w:tr w14:paraId="4115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20" w:type="dxa"/>
            <w:tcBorders>
              <w:top w:val="nil"/>
              <w:left w:val="nil"/>
              <w:bottom w:val="nil"/>
              <w:right w:val="single" w:color="auto" w:sz="4" w:space="0"/>
            </w:tcBorders>
          </w:tcPr>
          <w:p w14:paraId="599C3DA7">
            <w:pPr>
              <w:pStyle w:val="12"/>
              <w:spacing w:before="0" w:beforeAutospacing="0" w:after="0" w:afterAutospacing="0" w:line="360" w:lineRule="exact"/>
              <w:jc w:val="center"/>
              <w:rPr>
                <w:rFonts w:hint="default"/>
                <w:sz w:val="21"/>
                <w:szCs w:val="21"/>
              </w:rPr>
            </w:pPr>
            <w:r>
              <w:rPr>
                <w:sz w:val="21"/>
                <w:szCs w:val="21"/>
              </w:rPr>
              <w:t>2000</w:t>
            </w:r>
          </w:p>
        </w:tc>
        <w:tc>
          <w:tcPr>
            <w:tcW w:w="1526" w:type="dxa"/>
            <w:tcBorders>
              <w:top w:val="nil"/>
              <w:left w:val="single" w:color="auto" w:sz="4" w:space="0"/>
              <w:bottom w:val="nil"/>
            </w:tcBorders>
            <w:vAlign w:val="center"/>
          </w:tcPr>
          <w:p w14:paraId="68613E54">
            <w:pPr>
              <w:jc w:val="right"/>
              <w:rPr>
                <w:rFonts w:hint="default" w:cs="宋体"/>
                <w:sz w:val="21"/>
                <w:szCs w:val="21"/>
              </w:rPr>
            </w:pPr>
            <w:r>
              <w:rPr>
                <w:sz w:val="21"/>
                <w:szCs w:val="21"/>
              </w:rPr>
              <w:t xml:space="preserve">103.5 </w:t>
            </w:r>
          </w:p>
        </w:tc>
        <w:tc>
          <w:tcPr>
            <w:tcW w:w="1225" w:type="dxa"/>
            <w:tcBorders>
              <w:top w:val="nil"/>
              <w:bottom w:val="nil"/>
            </w:tcBorders>
            <w:vAlign w:val="center"/>
          </w:tcPr>
          <w:p w14:paraId="6671CA1D">
            <w:pPr>
              <w:jc w:val="right"/>
              <w:rPr>
                <w:rFonts w:hint="default" w:cs="宋体"/>
                <w:sz w:val="21"/>
                <w:szCs w:val="21"/>
              </w:rPr>
            </w:pPr>
            <w:r>
              <w:rPr>
                <w:sz w:val="21"/>
                <w:szCs w:val="21"/>
              </w:rPr>
              <w:t xml:space="preserve">105.1 </w:t>
            </w:r>
          </w:p>
        </w:tc>
        <w:tc>
          <w:tcPr>
            <w:tcW w:w="1225" w:type="dxa"/>
            <w:tcBorders>
              <w:top w:val="nil"/>
              <w:bottom w:val="nil"/>
            </w:tcBorders>
            <w:vAlign w:val="center"/>
          </w:tcPr>
          <w:p w14:paraId="1669EA18">
            <w:pPr>
              <w:jc w:val="right"/>
              <w:rPr>
                <w:rFonts w:hint="default" w:cs="宋体"/>
                <w:sz w:val="21"/>
                <w:szCs w:val="21"/>
              </w:rPr>
            </w:pPr>
            <w:r>
              <w:rPr>
                <w:sz w:val="21"/>
                <w:szCs w:val="21"/>
              </w:rPr>
              <w:t xml:space="preserve">111.8 </w:t>
            </w:r>
          </w:p>
        </w:tc>
        <w:tc>
          <w:tcPr>
            <w:tcW w:w="1225" w:type="dxa"/>
            <w:tcBorders>
              <w:top w:val="nil"/>
              <w:bottom w:val="nil"/>
            </w:tcBorders>
            <w:vAlign w:val="center"/>
          </w:tcPr>
          <w:p w14:paraId="0297C49B">
            <w:pPr>
              <w:jc w:val="right"/>
              <w:rPr>
                <w:rFonts w:hint="default" w:cs="宋体"/>
                <w:sz w:val="21"/>
                <w:szCs w:val="21"/>
              </w:rPr>
            </w:pPr>
            <w:r>
              <w:rPr>
                <w:sz w:val="21"/>
                <w:szCs w:val="21"/>
              </w:rPr>
              <w:t xml:space="preserve">99.8 </w:t>
            </w:r>
          </w:p>
        </w:tc>
        <w:tc>
          <w:tcPr>
            <w:tcW w:w="1225" w:type="dxa"/>
            <w:tcBorders>
              <w:top w:val="nil"/>
              <w:bottom w:val="nil"/>
              <w:right w:val="nil"/>
            </w:tcBorders>
            <w:vAlign w:val="center"/>
          </w:tcPr>
          <w:p w14:paraId="66D0BAEB">
            <w:pPr>
              <w:jc w:val="right"/>
              <w:rPr>
                <w:rFonts w:hint="default" w:cs="宋体"/>
                <w:sz w:val="21"/>
                <w:szCs w:val="21"/>
              </w:rPr>
            </w:pPr>
            <w:r>
              <w:rPr>
                <w:sz w:val="21"/>
                <w:szCs w:val="21"/>
              </w:rPr>
              <w:t xml:space="preserve">105.0 </w:t>
            </w:r>
          </w:p>
        </w:tc>
        <w:tc>
          <w:tcPr>
            <w:tcW w:w="1226" w:type="dxa"/>
            <w:tcBorders>
              <w:top w:val="nil"/>
              <w:bottom w:val="nil"/>
              <w:right w:val="nil"/>
            </w:tcBorders>
            <w:vAlign w:val="center"/>
          </w:tcPr>
          <w:p w14:paraId="471BB33A">
            <w:pPr>
              <w:pStyle w:val="12"/>
              <w:spacing w:line="360" w:lineRule="exact"/>
              <w:jc w:val="right"/>
              <w:rPr>
                <w:rFonts w:hint="default"/>
                <w:sz w:val="21"/>
                <w:szCs w:val="21"/>
              </w:rPr>
            </w:pPr>
          </w:p>
        </w:tc>
      </w:tr>
      <w:tr w14:paraId="3AB6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20" w:type="dxa"/>
            <w:tcBorders>
              <w:top w:val="nil"/>
              <w:left w:val="nil"/>
              <w:bottom w:val="nil"/>
              <w:right w:val="single" w:color="auto" w:sz="4" w:space="0"/>
            </w:tcBorders>
          </w:tcPr>
          <w:p w14:paraId="719D3381">
            <w:pPr>
              <w:pStyle w:val="12"/>
              <w:spacing w:before="0" w:beforeAutospacing="0" w:after="0" w:afterAutospacing="0" w:line="360" w:lineRule="exact"/>
              <w:jc w:val="center"/>
              <w:rPr>
                <w:rFonts w:hint="default"/>
                <w:sz w:val="21"/>
                <w:szCs w:val="21"/>
              </w:rPr>
            </w:pPr>
            <w:r>
              <w:rPr>
                <w:rFonts w:hint="default"/>
                <w:sz w:val="21"/>
                <w:szCs w:val="21"/>
              </w:rPr>
              <w:t>2001</w:t>
            </w:r>
          </w:p>
        </w:tc>
        <w:tc>
          <w:tcPr>
            <w:tcW w:w="1526" w:type="dxa"/>
            <w:tcBorders>
              <w:top w:val="nil"/>
              <w:left w:val="single" w:color="auto" w:sz="4" w:space="0"/>
              <w:bottom w:val="nil"/>
            </w:tcBorders>
            <w:vAlign w:val="center"/>
          </w:tcPr>
          <w:p w14:paraId="1E3AD437">
            <w:pPr>
              <w:jc w:val="right"/>
              <w:rPr>
                <w:rFonts w:hint="default" w:cs="宋体"/>
                <w:sz w:val="21"/>
                <w:szCs w:val="21"/>
              </w:rPr>
            </w:pPr>
            <w:r>
              <w:rPr>
                <w:sz w:val="21"/>
                <w:szCs w:val="21"/>
              </w:rPr>
              <w:t xml:space="preserve">97.4 </w:t>
            </w:r>
          </w:p>
        </w:tc>
        <w:tc>
          <w:tcPr>
            <w:tcW w:w="1225" w:type="dxa"/>
            <w:tcBorders>
              <w:top w:val="nil"/>
              <w:bottom w:val="nil"/>
            </w:tcBorders>
            <w:vAlign w:val="center"/>
          </w:tcPr>
          <w:p w14:paraId="4505748E">
            <w:pPr>
              <w:jc w:val="right"/>
              <w:rPr>
                <w:rFonts w:hint="default" w:cs="宋体"/>
                <w:sz w:val="21"/>
                <w:szCs w:val="21"/>
              </w:rPr>
            </w:pPr>
            <w:r>
              <w:rPr>
                <w:sz w:val="21"/>
                <w:szCs w:val="21"/>
              </w:rPr>
              <w:t xml:space="preserve">93.4 </w:t>
            </w:r>
          </w:p>
        </w:tc>
        <w:tc>
          <w:tcPr>
            <w:tcW w:w="1225" w:type="dxa"/>
            <w:tcBorders>
              <w:top w:val="nil"/>
              <w:bottom w:val="nil"/>
            </w:tcBorders>
            <w:vAlign w:val="center"/>
          </w:tcPr>
          <w:p w14:paraId="27CB0766">
            <w:pPr>
              <w:jc w:val="right"/>
              <w:rPr>
                <w:rFonts w:hint="default" w:cs="宋体"/>
                <w:sz w:val="21"/>
                <w:szCs w:val="21"/>
              </w:rPr>
            </w:pPr>
            <w:r>
              <w:rPr>
                <w:sz w:val="21"/>
                <w:szCs w:val="21"/>
              </w:rPr>
              <w:t xml:space="preserve">96.9 </w:t>
            </w:r>
          </w:p>
        </w:tc>
        <w:tc>
          <w:tcPr>
            <w:tcW w:w="1225" w:type="dxa"/>
            <w:tcBorders>
              <w:top w:val="nil"/>
              <w:bottom w:val="nil"/>
            </w:tcBorders>
            <w:vAlign w:val="center"/>
          </w:tcPr>
          <w:p w14:paraId="662C48FF">
            <w:pPr>
              <w:jc w:val="right"/>
              <w:rPr>
                <w:rFonts w:hint="default" w:cs="宋体"/>
                <w:sz w:val="21"/>
                <w:szCs w:val="21"/>
              </w:rPr>
            </w:pPr>
            <w:r>
              <w:rPr>
                <w:sz w:val="21"/>
                <w:szCs w:val="21"/>
              </w:rPr>
              <w:t xml:space="preserve">105.3 </w:t>
            </w:r>
          </w:p>
        </w:tc>
        <w:tc>
          <w:tcPr>
            <w:tcW w:w="1225" w:type="dxa"/>
            <w:tcBorders>
              <w:top w:val="nil"/>
              <w:bottom w:val="nil"/>
              <w:right w:val="nil"/>
            </w:tcBorders>
            <w:vAlign w:val="center"/>
          </w:tcPr>
          <w:p w14:paraId="0AE021F6">
            <w:pPr>
              <w:jc w:val="right"/>
              <w:rPr>
                <w:rFonts w:hint="default" w:cs="宋体"/>
                <w:sz w:val="21"/>
                <w:szCs w:val="21"/>
              </w:rPr>
            </w:pPr>
            <w:r>
              <w:rPr>
                <w:sz w:val="21"/>
                <w:szCs w:val="21"/>
              </w:rPr>
              <w:t xml:space="preserve">103.5 </w:t>
            </w:r>
          </w:p>
        </w:tc>
        <w:tc>
          <w:tcPr>
            <w:tcW w:w="1226" w:type="dxa"/>
            <w:tcBorders>
              <w:top w:val="nil"/>
              <w:bottom w:val="nil"/>
              <w:right w:val="nil"/>
            </w:tcBorders>
            <w:vAlign w:val="center"/>
          </w:tcPr>
          <w:p w14:paraId="7DBA99DC">
            <w:pPr>
              <w:pStyle w:val="12"/>
              <w:spacing w:line="360" w:lineRule="exact"/>
              <w:jc w:val="right"/>
              <w:rPr>
                <w:rFonts w:hint="default"/>
                <w:sz w:val="21"/>
                <w:szCs w:val="21"/>
              </w:rPr>
            </w:pPr>
          </w:p>
        </w:tc>
      </w:tr>
      <w:tr w14:paraId="24AD9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20" w:type="dxa"/>
            <w:tcBorders>
              <w:top w:val="nil"/>
              <w:left w:val="nil"/>
              <w:bottom w:val="nil"/>
              <w:right w:val="single" w:color="auto" w:sz="4" w:space="0"/>
            </w:tcBorders>
          </w:tcPr>
          <w:p w14:paraId="020FFD3A">
            <w:pPr>
              <w:pStyle w:val="12"/>
              <w:spacing w:before="0" w:beforeAutospacing="0" w:after="0" w:afterAutospacing="0" w:line="360" w:lineRule="exact"/>
              <w:jc w:val="center"/>
              <w:rPr>
                <w:rFonts w:hint="default"/>
                <w:sz w:val="21"/>
                <w:szCs w:val="21"/>
              </w:rPr>
            </w:pPr>
            <w:r>
              <w:rPr>
                <w:sz w:val="21"/>
                <w:szCs w:val="21"/>
              </w:rPr>
              <w:t>200</w:t>
            </w:r>
            <w:r>
              <w:rPr>
                <w:rFonts w:hint="default"/>
                <w:sz w:val="21"/>
                <w:szCs w:val="21"/>
              </w:rPr>
              <w:t>2</w:t>
            </w:r>
          </w:p>
        </w:tc>
        <w:tc>
          <w:tcPr>
            <w:tcW w:w="1526" w:type="dxa"/>
            <w:tcBorders>
              <w:top w:val="nil"/>
              <w:left w:val="single" w:color="auto" w:sz="4" w:space="0"/>
              <w:bottom w:val="nil"/>
            </w:tcBorders>
            <w:vAlign w:val="center"/>
          </w:tcPr>
          <w:p w14:paraId="01928064">
            <w:pPr>
              <w:pStyle w:val="12"/>
              <w:spacing w:before="0" w:beforeAutospacing="0" w:after="0" w:afterAutospacing="0" w:line="360" w:lineRule="exact"/>
              <w:jc w:val="right"/>
              <w:rPr>
                <w:rFonts w:hint="default"/>
                <w:sz w:val="21"/>
                <w:szCs w:val="21"/>
              </w:rPr>
            </w:pPr>
            <w:r>
              <w:rPr>
                <w:sz w:val="21"/>
                <w:szCs w:val="21"/>
              </w:rPr>
              <w:t>106.2</w:t>
            </w:r>
          </w:p>
        </w:tc>
        <w:tc>
          <w:tcPr>
            <w:tcW w:w="1225" w:type="dxa"/>
            <w:tcBorders>
              <w:top w:val="nil"/>
              <w:bottom w:val="nil"/>
            </w:tcBorders>
            <w:vAlign w:val="center"/>
          </w:tcPr>
          <w:p w14:paraId="30DA8EF3">
            <w:pPr>
              <w:pStyle w:val="12"/>
              <w:spacing w:before="0" w:beforeAutospacing="0" w:after="0" w:afterAutospacing="0" w:line="360" w:lineRule="exact"/>
              <w:jc w:val="right"/>
              <w:rPr>
                <w:rFonts w:hint="default"/>
                <w:sz w:val="21"/>
                <w:szCs w:val="21"/>
              </w:rPr>
            </w:pPr>
            <w:r>
              <w:rPr>
                <w:sz w:val="21"/>
                <w:szCs w:val="21"/>
              </w:rPr>
              <w:t>108.2</w:t>
            </w:r>
          </w:p>
        </w:tc>
        <w:tc>
          <w:tcPr>
            <w:tcW w:w="1225" w:type="dxa"/>
            <w:tcBorders>
              <w:top w:val="nil"/>
              <w:bottom w:val="nil"/>
            </w:tcBorders>
            <w:vAlign w:val="center"/>
          </w:tcPr>
          <w:p w14:paraId="774A5C25">
            <w:pPr>
              <w:pStyle w:val="12"/>
              <w:spacing w:before="0" w:beforeAutospacing="0" w:after="0" w:afterAutospacing="0" w:line="360" w:lineRule="exact"/>
              <w:jc w:val="right"/>
              <w:rPr>
                <w:rFonts w:hint="default"/>
                <w:sz w:val="21"/>
                <w:szCs w:val="21"/>
              </w:rPr>
            </w:pPr>
            <w:r>
              <w:rPr>
                <w:sz w:val="21"/>
                <w:szCs w:val="21"/>
              </w:rPr>
              <w:t>97.2</w:t>
            </w:r>
          </w:p>
        </w:tc>
        <w:tc>
          <w:tcPr>
            <w:tcW w:w="1225" w:type="dxa"/>
            <w:tcBorders>
              <w:top w:val="nil"/>
              <w:bottom w:val="nil"/>
            </w:tcBorders>
            <w:vAlign w:val="center"/>
          </w:tcPr>
          <w:p w14:paraId="37328F3B">
            <w:pPr>
              <w:pStyle w:val="12"/>
              <w:spacing w:before="0" w:beforeAutospacing="0" w:after="0" w:afterAutospacing="0" w:line="360" w:lineRule="exact"/>
              <w:jc w:val="right"/>
              <w:rPr>
                <w:rFonts w:hint="default"/>
                <w:sz w:val="21"/>
                <w:szCs w:val="21"/>
              </w:rPr>
            </w:pPr>
            <w:r>
              <w:rPr>
                <w:sz w:val="21"/>
                <w:szCs w:val="21"/>
              </w:rPr>
              <w:t>104.3</w:t>
            </w:r>
          </w:p>
        </w:tc>
        <w:tc>
          <w:tcPr>
            <w:tcW w:w="1225" w:type="dxa"/>
            <w:tcBorders>
              <w:top w:val="nil"/>
              <w:bottom w:val="nil"/>
              <w:right w:val="nil"/>
            </w:tcBorders>
            <w:vAlign w:val="center"/>
          </w:tcPr>
          <w:p w14:paraId="42E1E6F7">
            <w:pPr>
              <w:pStyle w:val="12"/>
              <w:spacing w:before="0" w:beforeAutospacing="0" w:after="0" w:afterAutospacing="0" w:line="360" w:lineRule="exact"/>
              <w:jc w:val="right"/>
              <w:rPr>
                <w:rFonts w:hint="default"/>
                <w:sz w:val="21"/>
                <w:szCs w:val="21"/>
              </w:rPr>
            </w:pPr>
            <w:r>
              <w:rPr>
                <w:sz w:val="21"/>
                <w:szCs w:val="21"/>
              </w:rPr>
              <w:t>103.8</w:t>
            </w:r>
          </w:p>
        </w:tc>
        <w:tc>
          <w:tcPr>
            <w:tcW w:w="1226" w:type="dxa"/>
            <w:tcBorders>
              <w:top w:val="nil"/>
              <w:bottom w:val="nil"/>
              <w:right w:val="nil"/>
            </w:tcBorders>
            <w:vAlign w:val="center"/>
          </w:tcPr>
          <w:p w14:paraId="4AE119FB">
            <w:pPr>
              <w:pStyle w:val="12"/>
              <w:spacing w:line="360" w:lineRule="exact"/>
              <w:jc w:val="right"/>
              <w:rPr>
                <w:rFonts w:hint="default"/>
                <w:sz w:val="21"/>
                <w:szCs w:val="21"/>
              </w:rPr>
            </w:pPr>
            <w:r>
              <w:rPr>
                <w:sz w:val="21"/>
                <w:szCs w:val="21"/>
              </w:rPr>
              <w:t>113.1</w:t>
            </w:r>
          </w:p>
        </w:tc>
      </w:tr>
      <w:tr w14:paraId="60C0F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20" w:type="dxa"/>
            <w:tcBorders>
              <w:top w:val="nil"/>
              <w:left w:val="nil"/>
              <w:bottom w:val="nil"/>
              <w:right w:val="single" w:color="auto" w:sz="4" w:space="0"/>
            </w:tcBorders>
          </w:tcPr>
          <w:p w14:paraId="6DE3475F">
            <w:pPr>
              <w:pStyle w:val="12"/>
              <w:spacing w:before="0" w:beforeAutospacing="0" w:after="0" w:afterAutospacing="0" w:line="360" w:lineRule="exact"/>
              <w:jc w:val="center"/>
              <w:rPr>
                <w:rFonts w:hint="default"/>
                <w:sz w:val="21"/>
                <w:szCs w:val="21"/>
              </w:rPr>
            </w:pPr>
            <w:r>
              <w:rPr>
                <w:sz w:val="21"/>
                <w:szCs w:val="21"/>
              </w:rPr>
              <w:t>2003</w:t>
            </w:r>
          </w:p>
        </w:tc>
        <w:tc>
          <w:tcPr>
            <w:tcW w:w="1526" w:type="dxa"/>
            <w:tcBorders>
              <w:top w:val="nil"/>
              <w:left w:val="single" w:color="auto" w:sz="4" w:space="0"/>
              <w:bottom w:val="nil"/>
            </w:tcBorders>
            <w:vAlign w:val="center"/>
          </w:tcPr>
          <w:p w14:paraId="1A3C2B97">
            <w:pPr>
              <w:pStyle w:val="12"/>
              <w:spacing w:before="0" w:beforeAutospacing="0" w:after="0" w:afterAutospacing="0" w:line="360" w:lineRule="exact"/>
              <w:jc w:val="right"/>
              <w:rPr>
                <w:rFonts w:hint="default"/>
                <w:sz w:val="21"/>
                <w:szCs w:val="21"/>
              </w:rPr>
            </w:pPr>
            <w:r>
              <w:rPr>
                <w:sz w:val="21"/>
                <w:szCs w:val="21"/>
              </w:rPr>
              <w:t>104.7</w:t>
            </w:r>
          </w:p>
        </w:tc>
        <w:tc>
          <w:tcPr>
            <w:tcW w:w="1225" w:type="dxa"/>
            <w:tcBorders>
              <w:top w:val="nil"/>
              <w:bottom w:val="nil"/>
            </w:tcBorders>
            <w:vAlign w:val="center"/>
          </w:tcPr>
          <w:p w14:paraId="76F1C9C7">
            <w:pPr>
              <w:pStyle w:val="12"/>
              <w:spacing w:before="0" w:beforeAutospacing="0" w:after="0" w:afterAutospacing="0" w:line="360" w:lineRule="exact"/>
              <w:jc w:val="right"/>
              <w:rPr>
                <w:rFonts w:hint="default"/>
                <w:sz w:val="21"/>
                <w:szCs w:val="21"/>
              </w:rPr>
            </w:pPr>
            <w:r>
              <w:rPr>
                <w:sz w:val="21"/>
                <w:szCs w:val="21"/>
              </w:rPr>
              <w:t>103.6</w:t>
            </w:r>
          </w:p>
        </w:tc>
        <w:tc>
          <w:tcPr>
            <w:tcW w:w="1225" w:type="dxa"/>
            <w:tcBorders>
              <w:top w:val="nil"/>
              <w:bottom w:val="nil"/>
            </w:tcBorders>
            <w:vAlign w:val="center"/>
          </w:tcPr>
          <w:p w14:paraId="45850616">
            <w:pPr>
              <w:pStyle w:val="12"/>
              <w:spacing w:before="0" w:beforeAutospacing="0" w:after="0" w:afterAutospacing="0" w:line="360" w:lineRule="exact"/>
              <w:jc w:val="right"/>
              <w:rPr>
                <w:rFonts w:hint="default"/>
                <w:sz w:val="21"/>
                <w:szCs w:val="21"/>
              </w:rPr>
            </w:pPr>
            <w:r>
              <w:rPr>
                <w:sz w:val="21"/>
                <w:szCs w:val="21"/>
              </w:rPr>
              <w:t>103.9</w:t>
            </w:r>
          </w:p>
        </w:tc>
        <w:tc>
          <w:tcPr>
            <w:tcW w:w="1225" w:type="dxa"/>
            <w:tcBorders>
              <w:top w:val="nil"/>
              <w:bottom w:val="nil"/>
            </w:tcBorders>
            <w:vAlign w:val="center"/>
          </w:tcPr>
          <w:p w14:paraId="29DC22D9">
            <w:pPr>
              <w:pStyle w:val="12"/>
              <w:spacing w:before="0" w:beforeAutospacing="0" w:after="0" w:afterAutospacing="0" w:line="360" w:lineRule="exact"/>
              <w:jc w:val="right"/>
              <w:rPr>
                <w:rFonts w:hint="default"/>
                <w:sz w:val="21"/>
                <w:szCs w:val="21"/>
              </w:rPr>
            </w:pPr>
            <w:r>
              <w:rPr>
                <w:sz w:val="21"/>
                <w:szCs w:val="21"/>
              </w:rPr>
              <w:t>104.0</w:t>
            </w:r>
          </w:p>
        </w:tc>
        <w:tc>
          <w:tcPr>
            <w:tcW w:w="1225" w:type="dxa"/>
            <w:tcBorders>
              <w:top w:val="nil"/>
              <w:bottom w:val="nil"/>
              <w:right w:val="nil"/>
            </w:tcBorders>
            <w:vAlign w:val="center"/>
          </w:tcPr>
          <w:p w14:paraId="39F64DAD">
            <w:pPr>
              <w:pStyle w:val="12"/>
              <w:spacing w:before="0" w:beforeAutospacing="0" w:after="0" w:afterAutospacing="0" w:line="360" w:lineRule="exact"/>
              <w:jc w:val="right"/>
              <w:rPr>
                <w:rFonts w:hint="default"/>
                <w:sz w:val="21"/>
                <w:szCs w:val="21"/>
              </w:rPr>
            </w:pPr>
            <w:r>
              <w:rPr>
                <w:sz w:val="21"/>
                <w:szCs w:val="21"/>
              </w:rPr>
              <w:t>104.3</w:t>
            </w:r>
          </w:p>
        </w:tc>
        <w:tc>
          <w:tcPr>
            <w:tcW w:w="1226" w:type="dxa"/>
            <w:tcBorders>
              <w:top w:val="nil"/>
              <w:bottom w:val="nil"/>
              <w:right w:val="nil"/>
            </w:tcBorders>
            <w:vAlign w:val="center"/>
          </w:tcPr>
          <w:p w14:paraId="1061F611">
            <w:pPr>
              <w:pStyle w:val="12"/>
              <w:spacing w:line="360" w:lineRule="exact"/>
              <w:jc w:val="right"/>
              <w:rPr>
                <w:rFonts w:hint="default"/>
                <w:sz w:val="21"/>
                <w:szCs w:val="21"/>
              </w:rPr>
            </w:pPr>
            <w:r>
              <w:rPr>
                <w:sz w:val="21"/>
                <w:szCs w:val="21"/>
              </w:rPr>
              <w:t>108.1</w:t>
            </w:r>
          </w:p>
        </w:tc>
      </w:tr>
      <w:tr w14:paraId="64692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20" w:type="dxa"/>
            <w:tcBorders>
              <w:top w:val="nil"/>
              <w:left w:val="nil"/>
              <w:bottom w:val="nil"/>
              <w:right w:val="single" w:color="auto" w:sz="4" w:space="0"/>
            </w:tcBorders>
          </w:tcPr>
          <w:p w14:paraId="7F8E3EA4">
            <w:pPr>
              <w:pStyle w:val="12"/>
              <w:spacing w:before="0" w:beforeAutospacing="0" w:after="0" w:afterAutospacing="0" w:line="360" w:lineRule="exact"/>
              <w:jc w:val="center"/>
              <w:rPr>
                <w:rFonts w:hint="default"/>
                <w:sz w:val="21"/>
                <w:szCs w:val="21"/>
              </w:rPr>
            </w:pPr>
            <w:r>
              <w:rPr>
                <w:sz w:val="21"/>
                <w:szCs w:val="21"/>
              </w:rPr>
              <w:t>2004</w:t>
            </w:r>
          </w:p>
        </w:tc>
        <w:tc>
          <w:tcPr>
            <w:tcW w:w="1526" w:type="dxa"/>
            <w:tcBorders>
              <w:top w:val="nil"/>
              <w:left w:val="single" w:color="auto" w:sz="4" w:space="0"/>
              <w:bottom w:val="nil"/>
            </w:tcBorders>
            <w:vAlign w:val="center"/>
          </w:tcPr>
          <w:p w14:paraId="393680F7">
            <w:pPr>
              <w:pStyle w:val="12"/>
              <w:spacing w:before="0" w:beforeAutospacing="0" w:after="0" w:afterAutospacing="0" w:line="360" w:lineRule="exact"/>
              <w:jc w:val="right"/>
              <w:rPr>
                <w:rFonts w:hint="default"/>
                <w:sz w:val="21"/>
                <w:szCs w:val="21"/>
              </w:rPr>
            </w:pPr>
            <w:r>
              <w:rPr>
                <w:sz w:val="21"/>
                <w:szCs w:val="21"/>
              </w:rPr>
              <w:t>107.0</w:t>
            </w:r>
          </w:p>
        </w:tc>
        <w:tc>
          <w:tcPr>
            <w:tcW w:w="1225" w:type="dxa"/>
            <w:tcBorders>
              <w:top w:val="nil"/>
              <w:bottom w:val="nil"/>
            </w:tcBorders>
            <w:vAlign w:val="center"/>
          </w:tcPr>
          <w:p w14:paraId="407D461F">
            <w:pPr>
              <w:pStyle w:val="12"/>
              <w:spacing w:before="0" w:beforeAutospacing="0" w:after="0" w:afterAutospacing="0" w:line="360" w:lineRule="exact"/>
              <w:jc w:val="right"/>
              <w:rPr>
                <w:rFonts w:hint="default"/>
                <w:sz w:val="21"/>
                <w:szCs w:val="21"/>
              </w:rPr>
            </w:pPr>
            <w:r>
              <w:rPr>
                <w:sz w:val="21"/>
                <w:szCs w:val="21"/>
              </w:rPr>
              <w:t>109.4</w:t>
            </w:r>
          </w:p>
        </w:tc>
        <w:tc>
          <w:tcPr>
            <w:tcW w:w="1225" w:type="dxa"/>
            <w:tcBorders>
              <w:top w:val="nil"/>
              <w:bottom w:val="nil"/>
            </w:tcBorders>
            <w:vAlign w:val="center"/>
          </w:tcPr>
          <w:p w14:paraId="4695596B">
            <w:pPr>
              <w:pStyle w:val="12"/>
              <w:spacing w:before="0" w:beforeAutospacing="0" w:after="0" w:afterAutospacing="0" w:line="360" w:lineRule="exact"/>
              <w:jc w:val="right"/>
              <w:rPr>
                <w:rFonts w:hint="default"/>
                <w:sz w:val="21"/>
                <w:szCs w:val="21"/>
              </w:rPr>
            </w:pPr>
            <w:r>
              <w:rPr>
                <w:sz w:val="21"/>
                <w:szCs w:val="21"/>
              </w:rPr>
              <w:t>102.0</w:t>
            </w:r>
          </w:p>
        </w:tc>
        <w:tc>
          <w:tcPr>
            <w:tcW w:w="1225" w:type="dxa"/>
            <w:tcBorders>
              <w:top w:val="nil"/>
              <w:bottom w:val="nil"/>
            </w:tcBorders>
            <w:vAlign w:val="center"/>
          </w:tcPr>
          <w:p w14:paraId="43424274">
            <w:pPr>
              <w:pStyle w:val="12"/>
              <w:spacing w:before="0" w:beforeAutospacing="0" w:after="0" w:afterAutospacing="0" w:line="360" w:lineRule="exact"/>
              <w:jc w:val="right"/>
              <w:rPr>
                <w:rFonts w:hint="default"/>
                <w:sz w:val="21"/>
                <w:szCs w:val="21"/>
              </w:rPr>
            </w:pPr>
            <w:r>
              <w:rPr>
                <w:sz w:val="21"/>
                <w:szCs w:val="21"/>
              </w:rPr>
              <w:t>104.4</w:t>
            </w:r>
          </w:p>
        </w:tc>
        <w:tc>
          <w:tcPr>
            <w:tcW w:w="1225" w:type="dxa"/>
            <w:tcBorders>
              <w:top w:val="nil"/>
              <w:bottom w:val="nil"/>
              <w:right w:val="nil"/>
            </w:tcBorders>
            <w:vAlign w:val="center"/>
          </w:tcPr>
          <w:p w14:paraId="13C51359">
            <w:pPr>
              <w:pStyle w:val="12"/>
              <w:spacing w:before="0" w:beforeAutospacing="0" w:after="0" w:afterAutospacing="0" w:line="360" w:lineRule="exact"/>
              <w:jc w:val="right"/>
              <w:rPr>
                <w:rFonts w:hint="default"/>
                <w:sz w:val="21"/>
                <w:szCs w:val="21"/>
              </w:rPr>
            </w:pPr>
            <w:r>
              <w:rPr>
                <w:sz w:val="21"/>
                <w:szCs w:val="21"/>
              </w:rPr>
              <w:t>112.8</w:t>
            </w:r>
          </w:p>
        </w:tc>
        <w:tc>
          <w:tcPr>
            <w:tcW w:w="1226" w:type="dxa"/>
            <w:tcBorders>
              <w:top w:val="nil"/>
              <w:bottom w:val="nil"/>
              <w:right w:val="nil"/>
            </w:tcBorders>
            <w:vAlign w:val="center"/>
          </w:tcPr>
          <w:p w14:paraId="40F6C6F2">
            <w:pPr>
              <w:spacing w:line="360" w:lineRule="exact"/>
              <w:jc w:val="right"/>
              <w:rPr>
                <w:rFonts w:hint="default"/>
                <w:sz w:val="21"/>
                <w:szCs w:val="21"/>
              </w:rPr>
            </w:pPr>
            <w:r>
              <w:rPr>
                <w:sz w:val="21"/>
                <w:szCs w:val="21"/>
              </w:rPr>
              <w:t>107.5</w:t>
            </w:r>
          </w:p>
        </w:tc>
      </w:tr>
      <w:tr w14:paraId="47B15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20" w:type="dxa"/>
            <w:tcBorders>
              <w:top w:val="nil"/>
              <w:left w:val="nil"/>
              <w:bottom w:val="nil"/>
              <w:right w:val="single" w:color="auto" w:sz="4" w:space="0"/>
            </w:tcBorders>
          </w:tcPr>
          <w:p w14:paraId="61718589">
            <w:pPr>
              <w:pStyle w:val="12"/>
              <w:spacing w:before="0" w:beforeAutospacing="0" w:after="0" w:afterAutospacing="0" w:line="360" w:lineRule="exact"/>
              <w:jc w:val="center"/>
              <w:rPr>
                <w:rFonts w:hint="default"/>
                <w:sz w:val="21"/>
                <w:szCs w:val="21"/>
              </w:rPr>
            </w:pPr>
            <w:r>
              <w:rPr>
                <w:sz w:val="21"/>
                <w:szCs w:val="21"/>
              </w:rPr>
              <w:t>2005</w:t>
            </w:r>
          </w:p>
        </w:tc>
        <w:tc>
          <w:tcPr>
            <w:tcW w:w="1526" w:type="dxa"/>
            <w:tcBorders>
              <w:top w:val="nil"/>
              <w:left w:val="single" w:color="auto" w:sz="4" w:space="0"/>
              <w:bottom w:val="nil"/>
            </w:tcBorders>
            <w:vAlign w:val="center"/>
          </w:tcPr>
          <w:p w14:paraId="37790A0D">
            <w:pPr>
              <w:pStyle w:val="12"/>
              <w:spacing w:before="0" w:beforeAutospacing="0" w:after="0" w:afterAutospacing="0" w:line="360" w:lineRule="exact"/>
              <w:jc w:val="right"/>
              <w:rPr>
                <w:rFonts w:hint="default"/>
                <w:sz w:val="21"/>
                <w:szCs w:val="21"/>
              </w:rPr>
            </w:pPr>
            <w:r>
              <w:rPr>
                <w:sz w:val="21"/>
                <w:szCs w:val="21"/>
              </w:rPr>
              <w:t>104.5</w:t>
            </w:r>
          </w:p>
        </w:tc>
        <w:tc>
          <w:tcPr>
            <w:tcW w:w="1225" w:type="dxa"/>
            <w:tcBorders>
              <w:top w:val="nil"/>
              <w:bottom w:val="nil"/>
            </w:tcBorders>
            <w:vAlign w:val="center"/>
          </w:tcPr>
          <w:p w14:paraId="580CD13E">
            <w:pPr>
              <w:pStyle w:val="12"/>
              <w:spacing w:before="0" w:beforeAutospacing="0" w:after="0" w:afterAutospacing="0" w:line="360" w:lineRule="exact"/>
              <w:jc w:val="right"/>
              <w:rPr>
                <w:rFonts w:hint="default"/>
                <w:sz w:val="21"/>
                <w:szCs w:val="21"/>
              </w:rPr>
            </w:pPr>
            <w:r>
              <w:rPr>
                <w:sz w:val="21"/>
                <w:szCs w:val="21"/>
              </w:rPr>
              <w:t>104.2</w:t>
            </w:r>
          </w:p>
        </w:tc>
        <w:tc>
          <w:tcPr>
            <w:tcW w:w="1225" w:type="dxa"/>
            <w:tcBorders>
              <w:top w:val="nil"/>
              <w:bottom w:val="nil"/>
            </w:tcBorders>
            <w:vAlign w:val="center"/>
          </w:tcPr>
          <w:p w14:paraId="77FA7AF8">
            <w:pPr>
              <w:pStyle w:val="12"/>
              <w:spacing w:before="0" w:beforeAutospacing="0" w:after="0" w:afterAutospacing="0" w:line="360" w:lineRule="exact"/>
              <w:jc w:val="right"/>
              <w:rPr>
                <w:rFonts w:hint="default"/>
                <w:sz w:val="21"/>
                <w:szCs w:val="21"/>
              </w:rPr>
            </w:pPr>
            <w:r>
              <w:rPr>
                <w:sz w:val="21"/>
                <w:szCs w:val="21"/>
              </w:rPr>
              <w:t>121.1</w:t>
            </w:r>
          </w:p>
        </w:tc>
        <w:tc>
          <w:tcPr>
            <w:tcW w:w="1225" w:type="dxa"/>
            <w:tcBorders>
              <w:top w:val="nil"/>
              <w:bottom w:val="nil"/>
            </w:tcBorders>
            <w:vAlign w:val="center"/>
          </w:tcPr>
          <w:p w14:paraId="37F548A2">
            <w:pPr>
              <w:pStyle w:val="12"/>
              <w:spacing w:before="0" w:beforeAutospacing="0" w:after="0" w:afterAutospacing="0" w:line="360" w:lineRule="exact"/>
              <w:jc w:val="right"/>
              <w:rPr>
                <w:rFonts w:hint="default"/>
                <w:sz w:val="21"/>
                <w:szCs w:val="21"/>
              </w:rPr>
            </w:pPr>
            <w:r>
              <w:rPr>
                <w:sz w:val="21"/>
                <w:szCs w:val="21"/>
              </w:rPr>
              <w:t>102.4</w:t>
            </w:r>
          </w:p>
        </w:tc>
        <w:tc>
          <w:tcPr>
            <w:tcW w:w="1225" w:type="dxa"/>
            <w:tcBorders>
              <w:top w:val="nil"/>
              <w:bottom w:val="nil"/>
              <w:right w:val="nil"/>
            </w:tcBorders>
            <w:vAlign w:val="center"/>
          </w:tcPr>
          <w:p w14:paraId="74029E91">
            <w:pPr>
              <w:pStyle w:val="12"/>
              <w:spacing w:before="0" w:beforeAutospacing="0" w:after="0" w:afterAutospacing="0" w:line="360" w:lineRule="exact"/>
              <w:jc w:val="right"/>
              <w:rPr>
                <w:rFonts w:hint="default"/>
                <w:sz w:val="21"/>
                <w:szCs w:val="21"/>
              </w:rPr>
            </w:pPr>
            <w:r>
              <w:rPr>
                <w:sz w:val="21"/>
                <w:szCs w:val="21"/>
              </w:rPr>
              <w:t>112.0</w:t>
            </w:r>
          </w:p>
        </w:tc>
        <w:tc>
          <w:tcPr>
            <w:tcW w:w="1226" w:type="dxa"/>
            <w:tcBorders>
              <w:top w:val="nil"/>
              <w:bottom w:val="nil"/>
              <w:right w:val="nil"/>
            </w:tcBorders>
            <w:vAlign w:val="center"/>
          </w:tcPr>
          <w:p w14:paraId="03D37498">
            <w:pPr>
              <w:spacing w:line="360" w:lineRule="exact"/>
              <w:jc w:val="right"/>
              <w:rPr>
                <w:rFonts w:hint="default"/>
                <w:sz w:val="21"/>
                <w:szCs w:val="21"/>
              </w:rPr>
            </w:pPr>
            <w:r>
              <w:rPr>
                <w:sz w:val="21"/>
                <w:szCs w:val="21"/>
              </w:rPr>
              <w:t>116.6</w:t>
            </w:r>
          </w:p>
        </w:tc>
      </w:tr>
      <w:tr w14:paraId="59194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20" w:type="dxa"/>
            <w:tcBorders>
              <w:top w:val="nil"/>
              <w:left w:val="nil"/>
              <w:bottom w:val="nil"/>
              <w:right w:val="single" w:color="auto" w:sz="4" w:space="0"/>
            </w:tcBorders>
          </w:tcPr>
          <w:p w14:paraId="159498F2">
            <w:pPr>
              <w:pStyle w:val="12"/>
              <w:spacing w:before="0" w:beforeAutospacing="0" w:after="0" w:afterAutospacing="0" w:line="360" w:lineRule="exact"/>
              <w:jc w:val="center"/>
              <w:rPr>
                <w:rFonts w:hint="default"/>
                <w:sz w:val="21"/>
                <w:szCs w:val="21"/>
              </w:rPr>
            </w:pPr>
            <w:r>
              <w:rPr>
                <w:sz w:val="21"/>
                <w:szCs w:val="21"/>
              </w:rPr>
              <w:t>2006</w:t>
            </w:r>
          </w:p>
        </w:tc>
        <w:tc>
          <w:tcPr>
            <w:tcW w:w="1526" w:type="dxa"/>
            <w:tcBorders>
              <w:top w:val="nil"/>
              <w:left w:val="single" w:color="auto" w:sz="4" w:space="0"/>
              <w:bottom w:val="nil"/>
            </w:tcBorders>
            <w:vAlign w:val="center"/>
          </w:tcPr>
          <w:p w14:paraId="01561D16">
            <w:pPr>
              <w:pStyle w:val="12"/>
              <w:spacing w:before="0" w:beforeAutospacing="0" w:after="0" w:afterAutospacing="0" w:line="360" w:lineRule="exact"/>
              <w:jc w:val="right"/>
              <w:rPr>
                <w:rFonts w:hint="default"/>
                <w:sz w:val="21"/>
                <w:szCs w:val="21"/>
              </w:rPr>
            </w:pPr>
            <w:r>
              <w:rPr>
                <w:sz w:val="21"/>
                <w:szCs w:val="21"/>
              </w:rPr>
              <w:t>91.5</w:t>
            </w:r>
          </w:p>
        </w:tc>
        <w:tc>
          <w:tcPr>
            <w:tcW w:w="1225" w:type="dxa"/>
            <w:tcBorders>
              <w:top w:val="nil"/>
              <w:bottom w:val="nil"/>
            </w:tcBorders>
            <w:vAlign w:val="center"/>
          </w:tcPr>
          <w:p w14:paraId="495B9E01">
            <w:pPr>
              <w:pStyle w:val="12"/>
              <w:spacing w:before="0" w:beforeAutospacing="0" w:after="0" w:afterAutospacing="0" w:line="360" w:lineRule="exact"/>
              <w:jc w:val="right"/>
              <w:rPr>
                <w:rFonts w:hint="default"/>
                <w:sz w:val="21"/>
                <w:szCs w:val="21"/>
              </w:rPr>
            </w:pPr>
            <w:r>
              <w:rPr>
                <w:sz w:val="21"/>
                <w:szCs w:val="21"/>
              </w:rPr>
              <w:t>85.3</w:t>
            </w:r>
          </w:p>
        </w:tc>
        <w:tc>
          <w:tcPr>
            <w:tcW w:w="1225" w:type="dxa"/>
            <w:tcBorders>
              <w:top w:val="nil"/>
              <w:bottom w:val="nil"/>
            </w:tcBorders>
            <w:vAlign w:val="center"/>
          </w:tcPr>
          <w:p w14:paraId="19A55823">
            <w:pPr>
              <w:pStyle w:val="12"/>
              <w:spacing w:before="0" w:beforeAutospacing="0" w:after="0" w:afterAutospacing="0" w:line="360" w:lineRule="exact"/>
              <w:jc w:val="right"/>
              <w:rPr>
                <w:rFonts w:hint="default"/>
                <w:sz w:val="21"/>
                <w:szCs w:val="21"/>
              </w:rPr>
            </w:pPr>
            <w:r>
              <w:rPr>
                <w:sz w:val="21"/>
                <w:szCs w:val="21"/>
              </w:rPr>
              <w:t>101.7</w:t>
            </w:r>
          </w:p>
        </w:tc>
        <w:tc>
          <w:tcPr>
            <w:tcW w:w="1225" w:type="dxa"/>
            <w:tcBorders>
              <w:top w:val="nil"/>
              <w:bottom w:val="nil"/>
            </w:tcBorders>
            <w:vAlign w:val="center"/>
          </w:tcPr>
          <w:p w14:paraId="532BD756">
            <w:pPr>
              <w:pStyle w:val="12"/>
              <w:spacing w:before="0" w:beforeAutospacing="0" w:after="0" w:afterAutospacing="0" w:line="360" w:lineRule="exact"/>
              <w:jc w:val="right"/>
              <w:rPr>
                <w:rFonts w:hint="default"/>
                <w:sz w:val="21"/>
                <w:szCs w:val="21"/>
              </w:rPr>
            </w:pPr>
            <w:r>
              <w:rPr>
                <w:sz w:val="21"/>
                <w:szCs w:val="21"/>
              </w:rPr>
              <w:t>99.0</w:t>
            </w:r>
          </w:p>
        </w:tc>
        <w:tc>
          <w:tcPr>
            <w:tcW w:w="1225" w:type="dxa"/>
            <w:tcBorders>
              <w:top w:val="nil"/>
              <w:bottom w:val="nil"/>
              <w:right w:val="nil"/>
            </w:tcBorders>
            <w:vAlign w:val="center"/>
          </w:tcPr>
          <w:p w14:paraId="1CC3E935">
            <w:pPr>
              <w:pStyle w:val="12"/>
              <w:spacing w:before="0" w:beforeAutospacing="0" w:after="0" w:afterAutospacing="0" w:line="360" w:lineRule="exact"/>
              <w:jc w:val="right"/>
              <w:rPr>
                <w:rFonts w:hint="default"/>
                <w:sz w:val="21"/>
                <w:szCs w:val="21"/>
              </w:rPr>
            </w:pPr>
            <w:r>
              <w:rPr>
                <w:sz w:val="21"/>
                <w:szCs w:val="21"/>
              </w:rPr>
              <w:t>102.9</w:t>
            </w:r>
          </w:p>
        </w:tc>
        <w:tc>
          <w:tcPr>
            <w:tcW w:w="1226" w:type="dxa"/>
            <w:tcBorders>
              <w:top w:val="nil"/>
              <w:bottom w:val="nil"/>
              <w:right w:val="nil"/>
            </w:tcBorders>
            <w:vAlign w:val="center"/>
          </w:tcPr>
          <w:p w14:paraId="1B15A967">
            <w:pPr>
              <w:spacing w:line="360" w:lineRule="exact"/>
              <w:jc w:val="right"/>
              <w:rPr>
                <w:rFonts w:hint="default"/>
                <w:sz w:val="21"/>
                <w:szCs w:val="21"/>
              </w:rPr>
            </w:pPr>
            <w:r>
              <w:rPr>
                <w:sz w:val="21"/>
                <w:szCs w:val="21"/>
              </w:rPr>
              <w:t>152.3</w:t>
            </w:r>
          </w:p>
        </w:tc>
      </w:tr>
      <w:tr w14:paraId="5597F430">
        <w:tblPrEx>
          <w:tblCellMar>
            <w:top w:w="0" w:type="dxa"/>
            <w:left w:w="108" w:type="dxa"/>
            <w:bottom w:w="0" w:type="dxa"/>
            <w:right w:w="108" w:type="dxa"/>
          </w:tblCellMar>
        </w:tblPrEx>
        <w:trPr>
          <w:trHeight w:val="312" w:hRule="exact"/>
        </w:trPr>
        <w:tc>
          <w:tcPr>
            <w:tcW w:w="1420" w:type="dxa"/>
            <w:tcBorders>
              <w:top w:val="nil"/>
              <w:left w:val="nil"/>
              <w:bottom w:val="nil"/>
              <w:right w:val="single" w:color="auto" w:sz="4" w:space="0"/>
            </w:tcBorders>
          </w:tcPr>
          <w:p w14:paraId="3398431A">
            <w:pPr>
              <w:pStyle w:val="12"/>
              <w:spacing w:before="0" w:beforeAutospacing="0" w:after="0" w:afterAutospacing="0" w:line="360" w:lineRule="exact"/>
              <w:jc w:val="center"/>
              <w:rPr>
                <w:rFonts w:hint="default"/>
                <w:sz w:val="21"/>
                <w:szCs w:val="21"/>
              </w:rPr>
            </w:pPr>
            <w:r>
              <w:rPr>
                <w:sz w:val="21"/>
                <w:szCs w:val="21"/>
              </w:rPr>
              <w:t>2007</w:t>
            </w:r>
          </w:p>
        </w:tc>
        <w:tc>
          <w:tcPr>
            <w:tcW w:w="1526" w:type="dxa"/>
            <w:tcBorders>
              <w:top w:val="nil"/>
              <w:left w:val="single" w:color="auto" w:sz="4" w:space="0"/>
              <w:bottom w:val="nil"/>
            </w:tcBorders>
            <w:vAlign w:val="center"/>
          </w:tcPr>
          <w:p w14:paraId="3C595470">
            <w:pPr>
              <w:pStyle w:val="12"/>
              <w:spacing w:before="0" w:beforeAutospacing="0" w:after="0" w:afterAutospacing="0" w:line="360" w:lineRule="exact"/>
              <w:jc w:val="right"/>
              <w:rPr>
                <w:rFonts w:hint="default"/>
                <w:sz w:val="21"/>
                <w:szCs w:val="21"/>
              </w:rPr>
            </w:pPr>
            <w:r>
              <w:rPr>
                <w:sz w:val="21"/>
                <w:szCs w:val="21"/>
              </w:rPr>
              <w:t>111.5</w:t>
            </w:r>
          </w:p>
        </w:tc>
        <w:tc>
          <w:tcPr>
            <w:tcW w:w="1225" w:type="dxa"/>
            <w:tcBorders>
              <w:top w:val="nil"/>
              <w:bottom w:val="nil"/>
            </w:tcBorders>
            <w:vAlign w:val="center"/>
          </w:tcPr>
          <w:p w14:paraId="2FAC516F">
            <w:pPr>
              <w:pStyle w:val="12"/>
              <w:spacing w:before="0" w:beforeAutospacing="0" w:after="0" w:afterAutospacing="0" w:line="360" w:lineRule="exact"/>
              <w:jc w:val="right"/>
              <w:rPr>
                <w:rFonts w:hint="default"/>
                <w:sz w:val="21"/>
                <w:szCs w:val="21"/>
              </w:rPr>
            </w:pPr>
            <w:r>
              <w:rPr>
                <w:sz w:val="21"/>
                <w:szCs w:val="21"/>
              </w:rPr>
              <w:t>112.2</w:t>
            </w:r>
          </w:p>
        </w:tc>
        <w:tc>
          <w:tcPr>
            <w:tcW w:w="1225" w:type="dxa"/>
            <w:tcBorders>
              <w:top w:val="nil"/>
              <w:bottom w:val="nil"/>
            </w:tcBorders>
            <w:vAlign w:val="center"/>
          </w:tcPr>
          <w:p w14:paraId="3DC89D92">
            <w:pPr>
              <w:pStyle w:val="12"/>
              <w:spacing w:before="0" w:beforeAutospacing="0" w:after="0" w:afterAutospacing="0" w:line="360" w:lineRule="exact"/>
              <w:jc w:val="right"/>
              <w:rPr>
                <w:rFonts w:hint="default"/>
                <w:sz w:val="21"/>
                <w:szCs w:val="21"/>
              </w:rPr>
            </w:pPr>
            <w:r>
              <w:rPr>
                <w:sz w:val="21"/>
                <w:szCs w:val="21"/>
              </w:rPr>
              <w:t>110.8</w:t>
            </w:r>
          </w:p>
        </w:tc>
        <w:tc>
          <w:tcPr>
            <w:tcW w:w="1225" w:type="dxa"/>
            <w:tcBorders>
              <w:top w:val="nil"/>
              <w:bottom w:val="nil"/>
            </w:tcBorders>
            <w:vAlign w:val="center"/>
          </w:tcPr>
          <w:p w14:paraId="08271BE0">
            <w:pPr>
              <w:pStyle w:val="12"/>
              <w:spacing w:before="0" w:beforeAutospacing="0" w:after="0" w:afterAutospacing="0" w:line="360" w:lineRule="exact"/>
              <w:jc w:val="right"/>
              <w:rPr>
                <w:rFonts w:hint="default"/>
                <w:sz w:val="21"/>
                <w:szCs w:val="21"/>
              </w:rPr>
            </w:pPr>
            <w:r>
              <w:rPr>
                <w:sz w:val="21"/>
                <w:szCs w:val="21"/>
              </w:rPr>
              <w:t>110.3</w:t>
            </w:r>
          </w:p>
        </w:tc>
        <w:tc>
          <w:tcPr>
            <w:tcW w:w="1225" w:type="dxa"/>
            <w:tcBorders>
              <w:top w:val="nil"/>
              <w:bottom w:val="nil"/>
              <w:right w:val="nil"/>
            </w:tcBorders>
            <w:vAlign w:val="center"/>
          </w:tcPr>
          <w:p w14:paraId="1BA8A713">
            <w:pPr>
              <w:pStyle w:val="12"/>
              <w:spacing w:before="0" w:beforeAutospacing="0" w:after="0" w:afterAutospacing="0" w:line="360" w:lineRule="exact"/>
              <w:jc w:val="right"/>
              <w:rPr>
                <w:rFonts w:hint="default"/>
                <w:sz w:val="21"/>
                <w:szCs w:val="21"/>
              </w:rPr>
            </w:pPr>
            <w:r>
              <w:rPr>
                <w:sz w:val="21"/>
                <w:szCs w:val="21"/>
              </w:rPr>
              <w:t>107.1</w:t>
            </w:r>
          </w:p>
        </w:tc>
        <w:tc>
          <w:tcPr>
            <w:tcW w:w="1226" w:type="dxa"/>
            <w:tcBorders>
              <w:top w:val="nil"/>
              <w:bottom w:val="nil"/>
              <w:right w:val="nil"/>
            </w:tcBorders>
            <w:vAlign w:val="center"/>
          </w:tcPr>
          <w:p w14:paraId="39780790">
            <w:pPr>
              <w:spacing w:line="360" w:lineRule="exact"/>
              <w:jc w:val="right"/>
              <w:rPr>
                <w:rFonts w:hint="default"/>
                <w:sz w:val="21"/>
                <w:szCs w:val="21"/>
              </w:rPr>
            </w:pPr>
            <w:r>
              <w:rPr>
                <w:sz w:val="21"/>
                <w:szCs w:val="21"/>
              </w:rPr>
              <w:t>117.5</w:t>
            </w:r>
          </w:p>
        </w:tc>
      </w:tr>
      <w:tr w14:paraId="2238E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20" w:type="dxa"/>
            <w:tcBorders>
              <w:top w:val="nil"/>
              <w:left w:val="nil"/>
              <w:bottom w:val="nil"/>
              <w:right w:val="single" w:color="auto" w:sz="4" w:space="0"/>
            </w:tcBorders>
          </w:tcPr>
          <w:p w14:paraId="58B634A8">
            <w:pPr>
              <w:pStyle w:val="12"/>
              <w:spacing w:before="0" w:beforeAutospacing="0" w:after="0" w:afterAutospacing="0" w:line="360" w:lineRule="exact"/>
              <w:jc w:val="center"/>
              <w:rPr>
                <w:rFonts w:hint="default"/>
                <w:sz w:val="21"/>
                <w:szCs w:val="21"/>
              </w:rPr>
            </w:pPr>
            <w:r>
              <w:rPr>
                <w:sz w:val="21"/>
                <w:szCs w:val="21"/>
              </w:rPr>
              <w:t>2008</w:t>
            </w:r>
          </w:p>
        </w:tc>
        <w:tc>
          <w:tcPr>
            <w:tcW w:w="1526" w:type="dxa"/>
            <w:tcBorders>
              <w:top w:val="nil"/>
              <w:left w:val="single" w:color="auto" w:sz="4" w:space="0"/>
              <w:bottom w:val="nil"/>
            </w:tcBorders>
            <w:vAlign w:val="center"/>
          </w:tcPr>
          <w:p w14:paraId="059C1E0F">
            <w:pPr>
              <w:pStyle w:val="12"/>
              <w:spacing w:before="0" w:beforeAutospacing="0" w:after="0" w:afterAutospacing="0" w:line="360" w:lineRule="exact"/>
              <w:jc w:val="right"/>
              <w:rPr>
                <w:rFonts w:hint="default"/>
                <w:sz w:val="21"/>
                <w:szCs w:val="21"/>
              </w:rPr>
            </w:pPr>
            <w:r>
              <w:rPr>
                <w:sz w:val="21"/>
                <w:szCs w:val="21"/>
              </w:rPr>
              <w:t>105.9</w:t>
            </w:r>
          </w:p>
        </w:tc>
        <w:tc>
          <w:tcPr>
            <w:tcW w:w="1225" w:type="dxa"/>
            <w:tcBorders>
              <w:top w:val="nil"/>
              <w:bottom w:val="nil"/>
            </w:tcBorders>
            <w:vAlign w:val="center"/>
          </w:tcPr>
          <w:p w14:paraId="62EFED38">
            <w:pPr>
              <w:pStyle w:val="12"/>
              <w:spacing w:before="0" w:beforeAutospacing="0" w:after="0" w:afterAutospacing="0" w:line="360" w:lineRule="exact"/>
              <w:jc w:val="right"/>
              <w:rPr>
                <w:rFonts w:hint="default"/>
                <w:sz w:val="21"/>
                <w:szCs w:val="21"/>
              </w:rPr>
            </w:pPr>
            <w:r>
              <w:rPr>
                <w:sz w:val="21"/>
                <w:szCs w:val="21"/>
              </w:rPr>
              <w:t>105.7</w:t>
            </w:r>
          </w:p>
        </w:tc>
        <w:tc>
          <w:tcPr>
            <w:tcW w:w="1225" w:type="dxa"/>
            <w:tcBorders>
              <w:top w:val="nil"/>
              <w:bottom w:val="nil"/>
            </w:tcBorders>
            <w:vAlign w:val="center"/>
          </w:tcPr>
          <w:p w14:paraId="0E95E4DE">
            <w:pPr>
              <w:pStyle w:val="12"/>
              <w:spacing w:before="0" w:beforeAutospacing="0" w:after="0" w:afterAutospacing="0" w:line="360" w:lineRule="exact"/>
              <w:jc w:val="right"/>
              <w:rPr>
                <w:rFonts w:hint="default"/>
                <w:sz w:val="21"/>
                <w:szCs w:val="21"/>
              </w:rPr>
            </w:pPr>
            <w:r>
              <w:rPr>
                <w:sz w:val="21"/>
                <w:szCs w:val="21"/>
              </w:rPr>
              <w:t>115.4</w:t>
            </w:r>
          </w:p>
        </w:tc>
        <w:tc>
          <w:tcPr>
            <w:tcW w:w="1225" w:type="dxa"/>
            <w:tcBorders>
              <w:top w:val="nil"/>
              <w:bottom w:val="nil"/>
            </w:tcBorders>
            <w:vAlign w:val="center"/>
          </w:tcPr>
          <w:p w14:paraId="3C86DFD8">
            <w:pPr>
              <w:pStyle w:val="12"/>
              <w:spacing w:before="0" w:beforeAutospacing="0" w:after="0" w:afterAutospacing="0" w:line="360" w:lineRule="exact"/>
              <w:jc w:val="right"/>
              <w:rPr>
                <w:rFonts w:hint="default"/>
                <w:sz w:val="21"/>
                <w:szCs w:val="21"/>
              </w:rPr>
            </w:pPr>
            <w:r>
              <w:rPr>
                <w:sz w:val="21"/>
                <w:szCs w:val="21"/>
              </w:rPr>
              <w:t>105.0</w:t>
            </w:r>
          </w:p>
        </w:tc>
        <w:tc>
          <w:tcPr>
            <w:tcW w:w="1225" w:type="dxa"/>
            <w:tcBorders>
              <w:top w:val="nil"/>
              <w:bottom w:val="nil"/>
              <w:right w:val="nil"/>
            </w:tcBorders>
            <w:vAlign w:val="center"/>
          </w:tcPr>
          <w:p w14:paraId="05192723">
            <w:pPr>
              <w:pStyle w:val="12"/>
              <w:spacing w:before="0" w:beforeAutospacing="0" w:after="0" w:afterAutospacing="0" w:line="360" w:lineRule="exact"/>
              <w:jc w:val="right"/>
              <w:rPr>
                <w:rFonts w:hint="default"/>
                <w:sz w:val="21"/>
                <w:szCs w:val="21"/>
              </w:rPr>
            </w:pPr>
            <w:r>
              <w:rPr>
                <w:sz w:val="21"/>
                <w:szCs w:val="21"/>
              </w:rPr>
              <w:t>107.8</w:t>
            </w:r>
          </w:p>
        </w:tc>
        <w:tc>
          <w:tcPr>
            <w:tcW w:w="1226" w:type="dxa"/>
            <w:tcBorders>
              <w:top w:val="nil"/>
              <w:bottom w:val="nil"/>
              <w:right w:val="nil"/>
            </w:tcBorders>
            <w:vAlign w:val="center"/>
          </w:tcPr>
          <w:p w14:paraId="12A9A9A5">
            <w:pPr>
              <w:spacing w:line="360" w:lineRule="exact"/>
              <w:jc w:val="right"/>
              <w:rPr>
                <w:rFonts w:hint="default"/>
                <w:sz w:val="21"/>
                <w:szCs w:val="21"/>
              </w:rPr>
            </w:pPr>
            <w:r>
              <w:rPr>
                <w:sz w:val="21"/>
                <w:szCs w:val="21"/>
              </w:rPr>
              <w:t>109.7</w:t>
            </w:r>
          </w:p>
        </w:tc>
      </w:tr>
      <w:tr w14:paraId="1BAD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20" w:type="dxa"/>
            <w:tcBorders>
              <w:top w:val="nil"/>
              <w:left w:val="nil"/>
              <w:bottom w:val="nil"/>
              <w:right w:val="single" w:color="auto" w:sz="4" w:space="0"/>
            </w:tcBorders>
          </w:tcPr>
          <w:p w14:paraId="59A3C7AD">
            <w:pPr>
              <w:pStyle w:val="12"/>
              <w:spacing w:before="0" w:beforeAutospacing="0" w:after="0" w:afterAutospacing="0" w:line="360" w:lineRule="exact"/>
              <w:jc w:val="center"/>
              <w:rPr>
                <w:rFonts w:hint="default"/>
                <w:sz w:val="21"/>
                <w:szCs w:val="21"/>
              </w:rPr>
            </w:pPr>
            <w:r>
              <w:rPr>
                <w:sz w:val="21"/>
                <w:szCs w:val="21"/>
              </w:rPr>
              <w:t xml:space="preserve">2009 </w:t>
            </w:r>
          </w:p>
        </w:tc>
        <w:tc>
          <w:tcPr>
            <w:tcW w:w="1526" w:type="dxa"/>
            <w:tcBorders>
              <w:top w:val="nil"/>
              <w:left w:val="single" w:color="auto" w:sz="4" w:space="0"/>
              <w:bottom w:val="nil"/>
            </w:tcBorders>
            <w:vAlign w:val="center"/>
          </w:tcPr>
          <w:p w14:paraId="407E0D7E">
            <w:pPr>
              <w:jc w:val="right"/>
              <w:rPr>
                <w:rFonts w:hint="default" w:cs="宋体"/>
                <w:sz w:val="21"/>
                <w:szCs w:val="21"/>
              </w:rPr>
            </w:pPr>
            <w:r>
              <w:rPr>
                <w:sz w:val="21"/>
                <w:szCs w:val="21"/>
              </w:rPr>
              <w:t>106.5</w:t>
            </w:r>
          </w:p>
        </w:tc>
        <w:tc>
          <w:tcPr>
            <w:tcW w:w="1225" w:type="dxa"/>
            <w:tcBorders>
              <w:top w:val="nil"/>
              <w:bottom w:val="nil"/>
            </w:tcBorders>
            <w:vAlign w:val="center"/>
          </w:tcPr>
          <w:p w14:paraId="4F29FE49">
            <w:pPr>
              <w:jc w:val="right"/>
              <w:rPr>
                <w:rFonts w:hint="default" w:cs="宋体"/>
                <w:sz w:val="21"/>
                <w:szCs w:val="21"/>
              </w:rPr>
            </w:pPr>
            <w:r>
              <w:rPr>
                <w:sz w:val="21"/>
                <w:szCs w:val="21"/>
              </w:rPr>
              <w:t>106.9</w:t>
            </w:r>
          </w:p>
        </w:tc>
        <w:tc>
          <w:tcPr>
            <w:tcW w:w="1225" w:type="dxa"/>
            <w:tcBorders>
              <w:top w:val="nil"/>
              <w:bottom w:val="nil"/>
            </w:tcBorders>
            <w:vAlign w:val="center"/>
          </w:tcPr>
          <w:p w14:paraId="4CA8E6C0">
            <w:pPr>
              <w:jc w:val="right"/>
              <w:rPr>
                <w:rFonts w:hint="default" w:cs="宋体"/>
                <w:sz w:val="21"/>
                <w:szCs w:val="21"/>
              </w:rPr>
            </w:pPr>
            <w:r>
              <w:rPr>
                <w:sz w:val="21"/>
                <w:szCs w:val="21"/>
              </w:rPr>
              <w:t>101.0</w:t>
            </w:r>
          </w:p>
        </w:tc>
        <w:tc>
          <w:tcPr>
            <w:tcW w:w="1225" w:type="dxa"/>
            <w:tcBorders>
              <w:top w:val="nil"/>
              <w:bottom w:val="nil"/>
            </w:tcBorders>
            <w:vAlign w:val="center"/>
          </w:tcPr>
          <w:p w14:paraId="5999D1CE">
            <w:pPr>
              <w:jc w:val="right"/>
              <w:rPr>
                <w:rFonts w:hint="default" w:cs="宋体"/>
                <w:sz w:val="21"/>
                <w:szCs w:val="21"/>
              </w:rPr>
            </w:pPr>
            <w:r>
              <w:rPr>
                <w:sz w:val="21"/>
                <w:szCs w:val="21"/>
              </w:rPr>
              <w:t>109.7</w:t>
            </w:r>
          </w:p>
        </w:tc>
        <w:tc>
          <w:tcPr>
            <w:tcW w:w="1225" w:type="dxa"/>
            <w:tcBorders>
              <w:top w:val="nil"/>
              <w:bottom w:val="nil"/>
              <w:right w:val="nil"/>
            </w:tcBorders>
            <w:vAlign w:val="center"/>
          </w:tcPr>
          <w:p w14:paraId="26D139E3">
            <w:pPr>
              <w:jc w:val="right"/>
              <w:rPr>
                <w:rFonts w:hint="default" w:cs="宋体"/>
                <w:sz w:val="21"/>
                <w:szCs w:val="21"/>
              </w:rPr>
            </w:pPr>
            <w:r>
              <w:rPr>
                <w:sz w:val="21"/>
                <w:szCs w:val="21"/>
              </w:rPr>
              <w:t>104.5</w:t>
            </w:r>
          </w:p>
        </w:tc>
        <w:tc>
          <w:tcPr>
            <w:tcW w:w="1226" w:type="dxa"/>
            <w:tcBorders>
              <w:top w:val="nil"/>
              <w:bottom w:val="nil"/>
              <w:right w:val="nil"/>
            </w:tcBorders>
            <w:vAlign w:val="center"/>
          </w:tcPr>
          <w:p w14:paraId="1795BEA9">
            <w:pPr>
              <w:jc w:val="right"/>
              <w:rPr>
                <w:rFonts w:hint="default" w:cs="宋体"/>
                <w:sz w:val="21"/>
                <w:szCs w:val="21"/>
              </w:rPr>
            </w:pPr>
            <w:r>
              <w:rPr>
                <w:sz w:val="21"/>
                <w:szCs w:val="21"/>
              </w:rPr>
              <w:t>108.0</w:t>
            </w:r>
          </w:p>
        </w:tc>
      </w:tr>
      <w:tr w14:paraId="22AE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20" w:type="dxa"/>
            <w:tcBorders>
              <w:top w:val="nil"/>
              <w:left w:val="nil"/>
              <w:bottom w:val="nil"/>
              <w:right w:val="single" w:color="auto" w:sz="4" w:space="0"/>
            </w:tcBorders>
          </w:tcPr>
          <w:p w14:paraId="71ABD6C7">
            <w:pPr>
              <w:pStyle w:val="12"/>
              <w:spacing w:before="0" w:beforeAutospacing="0" w:after="0" w:afterAutospacing="0" w:line="360" w:lineRule="exact"/>
              <w:jc w:val="center"/>
              <w:rPr>
                <w:rFonts w:hint="default"/>
                <w:sz w:val="21"/>
                <w:szCs w:val="21"/>
              </w:rPr>
            </w:pPr>
            <w:r>
              <w:rPr>
                <w:sz w:val="21"/>
                <w:szCs w:val="21"/>
              </w:rPr>
              <w:t>2010</w:t>
            </w:r>
          </w:p>
        </w:tc>
        <w:tc>
          <w:tcPr>
            <w:tcW w:w="1526" w:type="dxa"/>
            <w:tcBorders>
              <w:top w:val="nil"/>
              <w:left w:val="single" w:color="auto" w:sz="4" w:space="0"/>
              <w:bottom w:val="nil"/>
            </w:tcBorders>
            <w:vAlign w:val="center"/>
          </w:tcPr>
          <w:p w14:paraId="43E5E47A">
            <w:pPr>
              <w:jc w:val="right"/>
              <w:rPr>
                <w:rFonts w:hint="default"/>
                <w:sz w:val="21"/>
                <w:szCs w:val="21"/>
              </w:rPr>
            </w:pPr>
            <w:r>
              <w:rPr>
                <w:sz w:val="21"/>
                <w:szCs w:val="21"/>
              </w:rPr>
              <w:t>104.6</w:t>
            </w:r>
          </w:p>
        </w:tc>
        <w:tc>
          <w:tcPr>
            <w:tcW w:w="1225" w:type="dxa"/>
            <w:tcBorders>
              <w:top w:val="nil"/>
              <w:bottom w:val="nil"/>
            </w:tcBorders>
            <w:vAlign w:val="center"/>
          </w:tcPr>
          <w:p w14:paraId="284180EC">
            <w:pPr>
              <w:jc w:val="right"/>
              <w:rPr>
                <w:rFonts w:hint="default"/>
                <w:sz w:val="21"/>
                <w:szCs w:val="21"/>
              </w:rPr>
            </w:pPr>
            <w:r>
              <w:rPr>
                <w:sz w:val="21"/>
                <w:szCs w:val="21"/>
              </w:rPr>
              <w:t>102.7</w:t>
            </w:r>
          </w:p>
        </w:tc>
        <w:tc>
          <w:tcPr>
            <w:tcW w:w="1225" w:type="dxa"/>
            <w:tcBorders>
              <w:top w:val="nil"/>
              <w:bottom w:val="nil"/>
            </w:tcBorders>
            <w:vAlign w:val="center"/>
          </w:tcPr>
          <w:p w14:paraId="73F5A461">
            <w:pPr>
              <w:jc w:val="right"/>
              <w:rPr>
                <w:rFonts w:hint="default"/>
                <w:sz w:val="21"/>
                <w:szCs w:val="21"/>
              </w:rPr>
            </w:pPr>
            <w:r>
              <w:rPr>
                <w:sz w:val="21"/>
                <w:szCs w:val="21"/>
              </w:rPr>
              <w:t>112.1</w:t>
            </w:r>
          </w:p>
        </w:tc>
        <w:tc>
          <w:tcPr>
            <w:tcW w:w="1225" w:type="dxa"/>
            <w:tcBorders>
              <w:top w:val="nil"/>
              <w:bottom w:val="nil"/>
            </w:tcBorders>
            <w:vAlign w:val="center"/>
          </w:tcPr>
          <w:p w14:paraId="64A8C88B">
            <w:pPr>
              <w:jc w:val="right"/>
              <w:rPr>
                <w:rFonts w:hint="default"/>
                <w:sz w:val="21"/>
                <w:szCs w:val="21"/>
              </w:rPr>
            </w:pPr>
            <w:r>
              <w:rPr>
                <w:sz w:val="21"/>
                <w:szCs w:val="21"/>
              </w:rPr>
              <w:t>106.3</w:t>
            </w:r>
          </w:p>
        </w:tc>
        <w:tc>
          <w:tcPr>
            <w:tcW w:w="1225" w:type="dxa"/>
            <w:tcBorders>
              <w:top w:val="nil"/>
              <w:bottom w:val="nil"/>
              <w:right w:val="nil"/>
            </w:tcBorders>
            <w:vAlign w:val="center"/>
          </w:tcPr>
          <w:p w14:paraId="5D1D8E55">
            <w:pPr>
              <w:jc w:val="right"/>
              <w:rPr>
                <w:rFonts w:hint="default"/>
                <w:sz w:val="21"/>
                <w:szCs w:val="21"/>
              </w:rPr>
            </w:pPr>
            <w:r>
              <w:rPr>
                <w:sz w:val="21"/>
                <w:szCs w:val="21"/>
              </w:rPr>
              <w:t>106.5</w:t>
            </w:r>
          </w:p>
        </w:tc>
        <w:tc>
          <w:tcPr>
            <w:tcW w:w="1226" w:type="dxa"/>
            <w:tcBorders>
              <w:top w:val="nil"/>
              <w:bottom w:val="nil"/>
              <w:right w:val="nil"/>
            </w:tcBorders>
            <w:vAlign w:val="center"/>
          </w:tcPr>
          <w:p w14:paraId="37859DF6">
            <w:pPr>
              <w:jc w:val="right"/>
              <w:rPr>
                <w:rFonts w:hint="default"/>
                <w:sz w:val="21"/>
                <w:szCs w:val="21"/>
              </w:rPr>
            </w:pPr>
            <w:r>
              <w:rPr>
                <w:sz w:val="21"/>
                <w:szCs w:val="21"/>
              </w:rPr>
              <w:t>105.7</w:t>
            </w:r>
          </w:p>
        </w:tc>
      </w:tr>
      <w:tr w14:paraId="18A82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20" w:type="dxa"/>
            <w:tcBorders>
              <w:top w:val="nil"/>
              <w:left w:val="nil"/>
              <w:bottom w:val="nil"/>
              <w:right w:val="single" w:color="auto" w:sz="4" w:space="0"/>
            </w:tcBorders>
          </w:tcPr>
          <w:p w14:paraId="1FC2AB4D">
            <w:pPr>
              <w:pStyle w:val="12"/>
              <w:spacing w:before="0" w:beforeAutospacing="0" w:after="0" w:afterAutospacing="0" w:line="360" w:lineRule="exact"/>
              <w:jc w:val="center"/>
              <w:rPr>
                <w:rFonts w:hint="default"/>
                <w:sz w:val="21"/>
                <w:szCs w:val="21"/>
              </w:rPr>
            </w:pPr>
            <w:r>
              <w:rPr>
                <w:sz w:val="21"/>
                <w:szCs w:val="21"/>
              </w:rPr>
              <w:t>2011</w:t>
            </w:r>
          </w:p>
        </w:tc>
        <w:tc>
          <w:tcPr>
            <w:tcW w:w="1526" w:type="dxa"/>
            <w:tcBorders>
              <w:top w:val="nil"/>
              <w:left w:val="single" w:color="auto" w:sz="4" w:space="0"/>
              <w:bottom w:val="nil"/>
            </w:tcBorders>
            <w:vAlign w:val="center"/>
          </w:tcPr>
          <w:p w14:paraId="0426F546">
            <w:pPr>
              <w:pStyle w:val="12"/>
              <w:spacing w:before="0" w:beforeAutospacing="0" w:after="0" w:afterAutospacing="0" w:line="360" w:lineRule="exact"/>
              <w:jc w:val="right"/>
              <w:rPr>
                <w:rFonts w:hint="default"/>
                <w:sz w:val="21"/>
                <w:szCs w:val="21"/>
              </w:rPr>
            </w:pPr>
            <w:r>
              <w:rPr>
                <w:sz w:val="21"/>
                <w:szCs w:val="21"/>
              </w:rPr>
              <w:t>105.5</w:t>
            </w:r>
          </w:p>
        </w:tc>
        <w:tc>
          <w:tcPr>
            <w:tcW w:w="1225" w:type="dxa"/>
            <w:tcBorders>
              <w:top w:val="nil"/>
              <w:bottom w:val="nil"/>
            </w:tcBorders>
            <w:vAlign w:val="center"/>
          </w:tcPr>
          <w:p w14:paraId="173137D9">
            <w:pPr>
              <w:pStyle w:val="12"/>
              <w:spacing w:before="0" w:beforeAutospacing="0" w:after="0" w:afterAutospacing="0" w:line="360" w:lineRule="exact"/>
              <w:jc w:val="right"/>
              <w:rPr>
                <w:rFonts w:hint="default"/>
                <w:sz w:val="21"/>
                <w:szCs w:val="21"/>
              </w:rPr>
            </w:pPr>
            <w:r>
              <w:rPr>
                <w:sz w:val="21"/>
                <w:szCs w:val="21"/>
              </w:rPr>
              <w:t>105.4</w:t>
            </w:r>
          </w:p>
        </w:tc>
        <w:tc>
          <w:tcPr>
            <w:tcW w:w="1225" w:type="dxa"/>
            <w:tcBorders>
              <w:top w:val="nil"/>
              <w:bottom w:val="nil"/>
            </w:tcBorders>
            <w:vAlign w:val="center"/>
          </w:tcPr>
          <w:p w14:paraId="48872171">
            <w:pPr>
              <w:pStyle w:val="12"/>
              <w:spacing w:before="0" w:beforeAutospacing="0" w:after="0" w:afterAutospacing="0" w:line="360" w:lineRule="exact"/>
              <w:jc w:val="right"/>
              <w:rPr>
                <w:rFonts w:hint="default"/>
                <w:sz w:val="21"/>
                <w:szCs w:val="21"/>
              </w:rPr>
            </w:pPr>
            <w:r>
              <w:rPr>
                <w:sz w:val="21"/>
                <w:szCs w:val="21"/>
              </w:rPr>
              <w:t>102.6</w:t>
            </w:r>
          </w:p>
        </w:tc>
        <w:tc>
          <w:tcPr>
            <w:tcW w:w="1225" w:type="dxa"/>
            <w:tcBorders>
              <w:top w:val="nil"/>
              <w:bottom w:val="nil"/>
            </w:tcBorders>
            <w:vAlign w:val="center"/>
          </w:tcPr>
          <w:p w14:paraId="04288770">
            <w:pPr>
              <w:pStyle w:val="12"/>
              <w:spacing w:before="0" w:beforeAutospacing="0" w:after="0" w:afterAutospacing="0" w:line="360" w:lineRule="exact"/>
              <w:jc w:val="right"/>
              <w:rPr>
                <w:rFonts w:hint="default"/>
                <w:sz w:val="21"/>
                <w:szCs w:val="21"/>
              </w:rPr>
            </w:pPr>
            <w:r>
              <w:rPr>
                <w:sz w:val="21"/>
                <w:szCs w:val="21"/>
              </w:rPr>
              <w:t>105.4</w:t>
            </w:r>
          </w:p>
        </w:tc>
        <w:tc>
          <w:tcPr>
            <w:tcW w:w="1225" w:type="dxa"/>
            <w:tcBorders>
              <w:top w:val="nil"/>
              <w:bottom w:val="nil"/>
              <w:right w:val="nil"/>
            </w:tcBorders>
            <w:vAlign w:val="center"/>
          </w:tcPr>
          <w:p w14:paraId="28926B2F">
            <w:pPr>
              <w:pStyle w:val="12"/>
              <w:spacing w:before="0" w:beforeAutospacing="0" w:after="0" w:afterAutospacing="0" w:line="360" w:lineRule="exact"/>
              <w:jc w:val="right"/>
              <w:rPr>
                <w:rFonts w:hint="default"/>
                <w:sz w:val="21"/>
                <w:szCs w:val="21"/>
              </w:rPr>
            </w:pPr>
            <w:r>
              <w:rPr>
                <w:sz w:val="21"/>
                <w:szCs w:val="21"/>
              </w:rPr>
              <w:t>100.3</w:t>
            </w:r>
          </w:p>
        </w:tc>
        <w:tc>
          <w:tcPr>
            <w:tcW w:w="1226" w:type="dxa"/>
            <w:tcBorders>
              <w:top w:val="nil"/>
              <w:bottom w:val="nil"/>
              <w:right w:val="nil"/>
            </w:tcBorders>
            <w:vAlign w:val="center"/>
          </w:tcPr>
          <w:p w14:paraId="6B170E28">
            <w:pPr>
              <w:pStyle w:val="12"/>
              <w:spacing w:before="0" w:beforeAutospacing="0" w:after="0" w:afterAutospacing="0" w:line="360" w:lineRule="exact"/>
              <w:jc w:val="right"/>
              <w:rPr>
                <w:rFonts w:hint="default"/>
                <w:sz w:val="21"/>
                <w:szCs w:val="21"/>
              </w:rPr>
            </w:pPr>
            <w:r>
              <w:rPr>
                <w:sz w:val="21"/>
                <w:szCs w:val="21"/>
              </w:rPr>
              <w:t>100.0</w:t>
            </w:r>
          </w:p>
        </w:tc>
      </w:tr>
      <w:tr w14:paraId="02AC4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20" w:type="dxa"/>
            <w:tcBorders>
              <w:top w:val="nil"/>
              <w:left w:val="nil"/>
              <w:bottom w:val="nil"/>
              <w:right w:val="single" w:color="auto" w:sz="4" w:space="0"/>
            </w:tcBorders>
          </w:tcPr>
          <w:p w14:paraId="4F3AC8FA">
            <w:pPr>
              <w:pStyle w:val="12"/>
              <w:spacing w:before="0" w:beforeAutospacing="0" w:after="0" w:afterAutospacing="0" w:line="360" w:lineRule="exact"/>
              <w:jc w:val="center"/>
              <w:rPr>
                <w:rFonts w:hint="default"/>
                <w:sz w:val="21"/>
                <w:szCs w:val="21"/>
              </w:rPr>
            </w:pPr>
            <w:r>
              <w:rPr>
                <w:sz w:val="21"/>
                <w:szCs w:val="21"/>
              </w:rPr>
              <w:t>2012</w:t>
            </w:r>
          </w:p>
        </w:tc>
        <w:tc>
          <w:tcPr>
            <w:tcW w:w="1526" w:type="dxa"/>
            <w:tcBorders>
              <w:top w:val="nil"/>
              <w:left w:val="single" w:color="auto" w:sz="4" w:space="0"/>
              <w:bottom w:val="nil"/>
            </w:tcBorders>
            <w:vAlign w:val="center"/>
          </w:tcPr>
          <w:p w14:paraId="4A1F6F76">
            <w:pPr>
              <w:pStyle w:val="12"/>
              <w:spacing w:before="0" w:beforeAutospacing="0" w:after="0" w:afterAutospacing="0" w:line="360" w:lineRule="exact"/>
              <w:jc w:val="right"/>
              <w:rPr>
                <w:rFonts w:hint="default"/>
                <w:sz w:val="21"/>
                <w:szCs w:val="21"/>
              </w:rPr>
            </w:pPr>
            <w:r>
              <w:rPr>
                <w:sz w:val="21"/>
                <w:szCs w:val="21"/>
              </w:rPr>
              <w:t>104.9</w:t>
            </w:r>
          </w:p>
        </w:tc>
        <w:tc>
          <w:tcPr>
            <w:tcW w:w="1225" w:type="dxa"/>
            <w:tcBorders>
              <w:top w:val="nil"/>
              <w:bottom w:val="nil"/>
            </w:tcBorders>
            <w:vAlign w:val="center"/>
          </w:tcPr>
          <w:p w14:paraId="2615CCD3">
            <w:pPr>
              <w:pStyle w:val="12"/>
              <w:spacing w:before="0" w:beforeAutospacing="0" w:after="0" w:afterAutospacing="0" w:line="360" w:lineRule="exact"/>
              <w:jc w:val="right"/>
              <w:rPr>
                <w:rFonts w:hint="default"/>
                <w:sz w:val="21"/>
                <w:szCs w:val="21"/>
              </w:rPr>
            </w:pPr>
            <w:r>
              <w:rPr>
                <w:sz w:val="21"/>
                <w:szCs w:val="21"/>
              </w:rPr>
              <w:t>105.0</w:t>
            </w:r>
          </w:p>
        </w:tc>
        <w:tc>
          <w:tcPr>
            <w:tcW w:w="1225" w:type="dxa"/>
            <w:tcBorders>
              <w:top w:val="nil"/>
              <w:bottom w:val="nil"/>
            </w:tcBorders>
            <w:vAlign w:val="center"/>
          </w:tcPr>
          <w:p w14:paraId="3BA8A197">
            <w:pPr>
              <w:pStyle w:val="12"/>
              <w:spacing w:before="0" w:beforeAutospacing="0" w:after="0" w:afterAutospacing="0" w:line="360" w:lineRule="exact"/>
              <w:jc w:val="right"/>
              <w:rPr>
                <w:rFonts w:hint="default"/>
                <w:sz w:val="21"/>
                <w:szCs w:val="21"/>
              </w:rPr>
            </w:pPr>
            <w:r>
              <w:rPr>
                <w:sz w:val="21"/>
                <w:szCs w:val="21"/>
              </w:rPr>
              <w:t>104.5</w:t>
            </w:r>
          </w:p>
        </w:tc>
        <w:tc>
          <w:tcPr>
            <w:tcW w:w="1225" w:type="dxa"/>
            <w:tcBorders>
              <w:top w:val="nil"/>
              <w:bottom w:val="nil"/>
            </w:tcBorders>
            <w:vAlign w:val="center"/>
          </w:tcPr>
          <w:p w14:paraId="30689C4C">
            <w:pPr>
              <w:pStyle w:val="12"/>
              <w:spacing w:before="0" w:beforeAutospacing="0" w:after="0" w:afterAutospacing="0" w:line="360" w:lineRule="exact"/>
              <w:jc w:val="right"/>
              <w:rPr>
                <w:rFonts w:hint="default"/>
                <w:sz w:val="21"/>
                <w:szCs w:val="21"/>
              </w:rPr>
            </w:pPr>
            <w:r>
              <w:rPr>
                <w:sz w:val="21"/>
                <w:szCs w:val="21"/>
              </w:rPr>
              <w:t>104.9</w:t>
            </w:r>
          </w:p>
        </w:tc>
        <w:tc>
          <w:tcPr>
            <w:tcW w:w="1225" w:type="dxa"/>
            <w:tcBorders>
              <w:top w:val="nil"/>
              <w:bottom w:val="nil"/>
              <w:right w:val="nil"/>
            </w:tcBorders>
            <w:vAlign w:val="center"/>
          </w:tcPr>
          <w:p w14:paraId="7D773EA2">
            <w:pPr>
              <w:pStyle w:val="12"/>
              <w:spacing w:before="0" w:beforeAutospacing="0" w:after="0" w:afterAutospacing="0" w:line="360" w:lineRule="exact"/>
              <w:jc w:val="right"/>
              <w:rPr>
                <w:rFonts w:hint="default"/>
                <w:sz w:val="21"/>
                <w:szCs w:val="21"/>
              </w:rPr>
            </w:pPr>
            <w:r>
              <w:rPr>
                <w:sz w:val="21"/>
                <w:szCs w:val="21"/>
              </w:rPr>
              <w:t>122.6</w:t>
            </w:r>
          </w:p>
        </w:tc>
        <w:tc>
          <w:tcPr>
            <w:tcW w:w="1226" w:type="dxa"/>
            <w:tcBorders>
              <w:top w:val="nil"/>
              <w:bottom w:val="nil"/>
              <w:right w:val="nil"/>
            </w:tcBorders>
            <w:vAlign w:val="center"/>
          </w:tcPr>
          <w:p w14:paraId="2406DC5F">
            <w:pPr>
              <w:pStyle w:val="12"/>
              <w:spacing w:before="0" w:beforeAutospacing="0" w:after="0" w:afterAutospacing="0" w:line="360" w:lineRule="exact"/>
              <w:jc w:val="right"/>
              <w:rPr>
                <w:rFonts w:hint="default"/>
                <w:sz w:val="21"/>
                <w:szCs w:val="21"/>
              </w:rPr>
            </w:pPr>
            <w:r>
              <w:rPr>
                <w:sz w:val="21"/>
                <w:szCs w:val="21"/>
              </w:rPr>
              <w:t>105.0</w:t>
            </w:r>
          </w:p>
        </w:tc>
      </w:tr>
      <w:tr w14:paraId="4AA83732">
        <w:tblPrEx>
          <w:tblCellMar>
            <w:top w:w="0" w:type="dxa"/>
            <w:left w:w="108" w:type="dxa"/>
            <w:bottom w:w="0" w:type="dxa"/>
            <w:right w:w="108" w:type="dxa"/>
          </w:tblCellMar>
        </w:tblPrEx>
        <w:trPr>
          <w:trHeight w:val="312" w:hRule="exact"/>
        </w:trPr>
        <w:tc>
          <w:tcPr>
            <w:tcW w:w="1420" w:type="dxa"/>
            <w:tcBorders>
              <w:top w:val="nil"/>
              <w:left w:val="nil"/>
              <w:bottom w:val="nil"/>
              <w:right w:val="single" w:color="auto" w:sz="4" w:space="0"/>
            </w:tcBorders>
          </w:tcPr>
          <w:p w14:paraId="47B53829">
            <w:pPr>
              <w:pStyle w:val="12"/>
              <w:spacing w:before="0" w:beforeAutospacing="0" w:after="0" w:afterAutospacing="0" w:line="360" w:lineRule="exact"/>
              <w:jc w:val="center"/>
              <w:rPr>
                <w:rFonts w:hint="default"/>
                <w:sz w:val="21"/>
                <w:szCs w:val="21"/>
              </w:rPr>
            </w:pPr>
            <w:r>
              <w:rPr>
                <w:sz w:val="21"/>
                <w:szCs w:val="21"/>
              </w:rPr>
              <w:t>2013</w:t>
            </w:r>
          </w:p>
        </w:tc>
        <w:tc>
          <w:tcPr>
            <w:tcW w:w="1526" w:type="dxa"/>
            <w:tcBorders>
              <w:top w:val="nil"/>
              <w:left w:val="single" w:color="auto" w:sz="4" w:space="0"/>
              <w:bottom w:val="nil"/>
            </w:tcBorders>
            <w:vAlign w:val="center"/>
          </w:tcPr>
          <w:p w14:paraId="7641B524">
            <w:pPr>
              <w:jc w:val="right"/>
              <w:rPr>
                <w:rFonts w:hint="default" w:cs="宋体"/>
                <w:sz w:val="21"/>
                <w:szCs w:val="21"/>
              </w:rPr>
            </w:pPr>
            <w:r>
              <w:rPr>
                <w:sz w:val="21"/>
                <w:szCs w:val="21"/>
              </w:rPr>
              <w:t xml:space="preserve">105.0 </w:t>
            </w:r>
          </w:p>
        </w:tc>
        <w:tc>
          <w:tcPr>
            <w:tcW w:w="1225" w:type="dxa"/>
            <w:tcBorders>
              <w:top w:val="nil"/>
              <w:bottom w:val="nil"/>
            </w:tcBorders>
            <w:vAlign w:val="center"/>
          </w:tcPr>
          <w:p w14:paraId="438AE310">
            <w:pPr>
              <w:jc w:val="right"/>
              <w:rPr>
                <w:rFonts w:hint="default" w:cs="宋体"/>
                <w:sz w:val="21"/>
                <w:szCs w:val="21"/>
              </w:rPr>
            </w:pPr>
            <w:r>
              <w:rPr>
                <w:sz w:val="21"/>
                <w:szCs w:val="21"/>
              </w:rPr>
              <w:t xml:space="preserve">103.9 </w:t>
            </w:r>
          </w:p>
        </w:tc>
        <w:tc>
          <w:tcPr>
            <w:tcW w:w="1225" w:type="dxa"/>
            <w:tcBorders>
              <w:top w:val="nil"/>
              <w:bottom w:val="nil"/>
            </w:tcBorders>
            <w:vAlign w:val="center"/>
          </w:tcPr>
          <w:p w14:paraId="265E7E6D">
            <w:pPr>
              <w:jc w:val="right"/>
              <w:rPr>
                <w:rFonts w:hint="default" w:cs="宋体"/>
                <w:sz w:val="21"/>
                <w:szCs w:val="21"/>
              </w:rPr>
            </w:pPr>
            <w:r>
              <w:rPr>
                <w:sz w:val="21"/>
                <w:szCs w:val="21"/>
              </w:rPr>
              <w:t xml:space="preserve">108.0 </w:t>
            </w:r>
          </w:p>
        </w:tc>
        <w:tc>
          <w:tcPr>
            <w:tcW w:w="1225" w:type="dxa"/>
            <w:tcBorders>
              <w:top w:val="nil"/>
              <w:bottom w:val="nil"/>
            </w:tcBorders>
            <w:vAlign w:val="center"/>
          </w:tcPr>
          <w:p w14:paraId="64D27D7B">
            <w:pPr>
              <w:jc w:val="right"/>
              <w:rPr>
                <w:rFonts w:hint="default" w:cs="宋体"/>
                <w:sz w:val="21"/>
                <w:szCs w:val="21"/>
              </w:rPr>
            </w:pPr>
            <w:r>
              <w:rPr>
                <w:sz w:val="21"/>
                <w:szCs w:val="21"/>
              </w:rPr>
              <w:t xml:space="preserve">106.3 </w:t>
            </w:r>
          </w:p>
        </w:tc>
        <w:tc>
          <w:tcPr>
            <w:tcW w:w="1225" w:type="dxa"/>
            <w:tcBorders>
              <w:top w:val="nil"/>
              <w:bottom w:val="nil"/>
              <w:right w:val="nil"/>
            </w:tcBorders>
            <w:vAlign w:val="center"/>
          </w:tcPr>
          <w:p w14:paraId="137CBCA0">
            <w:pPr>
              <w:jc w:val="right"/>
              <w:rPr>
                <w:rFonts w:hint="default" w:cs="宋体"/>
                <w:sz w:val="21"/>
                <w:szCs w:val="21"/>
              </w:rPr>
            </w:pPr>
            <w:r>
              <w:rPr>
                <w:sz w:val="21"/>
                <w:szCs w:val="21"/>
              </w:rPr>
              <w:t xml:space="preserve">110.6 </w:t>
            </w:r>
          </w:p>
        </w:tc>
        <w:tc>
          <w:tcPr>
            <w:tcW w:w="1226" w:type="dxa"/>
            <w:tcBorders>
              <w:top w:val="nil"/>
              <w:bottom w:val="nil"/>
              <w:right w:val="nil"/>
            </w:tcBorders>
            <w:vAlign w:val="center"/>
          </w:tcPr>
          <w:p w14:paraId="4F2D98FD">
            <w:pPr>
              <w:jc w:val="right"/>
              <w:rPr>
                <w:rFonts w:hint="default" w:cs="宋体"/>
                <w:sz w:val="21"/>
                <w:szCs w:val="21"/>
              </w:rPr>
            </w:pPr>
            <w:r>
              <w:rPr>
                <w:sz w:val="21"/>
                <w:szCs w:val="21"/>
              </w:rPr>
              <w:t xml:space="preserve">105.0 </w:t>
            </w:r>
          </w:p>
        </w:tc>
      </w:tr>
      <w:tr w14:paraId="2BC43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20" w:type="dxa"/>
            <w:tcBorders>
              <w:top w:val="nil"/>
              <w:left w:val="nil"/>
              <w:bottom w:val="nil"/>
              <w:right w:val="single" w:color="auto" w:sz="4" w:space="0"/>
            </w:tcBorders>
          </w:tcPr>
          <w:p w14:paraId="2F380070">
            <w:pPr>
              <w:pStyle w:val="12"/>
              <w:spacing w:before="0" w:beforeAutospacing="0" w:after="0" w:afterAutospacing="0" w:line="360" w:lineRule="exact"/>
              <w:jc w:val="center"/>
              <w:rPr>
                <w:rFonts w:hint="default"/>
                <w:sz w:val="21"/>
                <w:szCs w:val="21"/>
              </w:rPr>
            </w:pPr>
            <w:r>
              <w:rPr>
                <w:sz w:val="21"/>
                <w:szCs w:val="21"/>
              </w:rPr>
              <w:t>2014</w:t>
            </w:r>
          </w:p>
        </w:tc>
        <w:tc>
          <w:tcPr>
            <w:tcW w:w="1526" w:type="dxa"/>
            <w:tcBorders>
              <w:top w:val="nil"/>
              <w:left w:val="single" w:color="auto" w:sz="4" w:space="0"/>
              <w:bottom w:val="nil"/>
            </w:tcBorders>
            <w:vAlign w:val="center"/>
          </w:tcPr>
          <w:p w14:paraId="7CB9B692">
            <w:pPr>
              <w:jc w:val="right"/>
              <w:rPr>
                <w:rFonts w:hint="default"/>
                <w:sz w:val="21"/>
                <w:szCs w:val="21"/>
              </w:rPr>
            </w:pPr>
            <w:r>
              <w:rPr>
                <w:sz w:val="21"/>
                <w:szCs w:val="21"/>
              </w:rPr>
              <w:t>104.8</w:t>
            </w:r>
          </w:p>
        </w:tc>
        <w:tc>
          <w:tcPr>
            <w:tcW w:w="1225" w:type="dxa"/>
            <w:tcBorders>
              <w:top w:val="nil"/>
              <w:bottom w:val="nil"/>
            </w:tcBorders>
            <w:vAlign w:val="center"/>
          </w:tcPr>
          <w:p w14:paraId="4064BB6A">
            <w:pPr>
              <w:jc w:val="right"/>
              <w:rPr>
                <w:rFonts w:hint="default"/>
                <w:sz w:val="21"/>
                <w:szCs w:val="21"/>
              </w:rPr>
            </w:pPr>
            <w:r>
              <w:rPr>
                <w:sz w:val="21"/>
                <w:szCs w:val="21"/>
              </w:rPr>
              <w:t>103.9</w:t>
            </w:r>
          </w:p>
        </w:tc>
        <w:tc>
          <w:tcPr>
            <w:tcW w:w="1225" w:type="dxa"/>
            <w:tcBorders>
              <w:top w:val="nil"/>
              <w:bottom w:val="nil"/>
            </w:tcBorders>
            <w:vAlign w:val="center"/>
          </w:tcPr>
          <w:p w14:paraId="7215DD1C">
            <w:pPr>
              <w:jc w:val="right"/>
              <w:rPr>
                <w:rFonts w:hint="default"/>
                <w:sz w:val="21"/>
                <w:szCs w:val="21"/>
              </w:rPr>
            </w:pPr>
            <w:r>
              <w:rPr>
                <w:sz w:val="21"/>
                <w:szCs w:val="21"/>
              </w:rPr>
              <w:t>105.6</w:t>
            </w:r>
          </w:p>
        </w:tc>
        <w:tc>
          <w:tcPr>
            <w:tcW w:w="1225" w:type="dxa"/>
            <w:tcBorders>
              <w:top w:val="nil"/>
              <w:bottom w:val="nil"/>
            </w:tcBorders>
            <w:vAlign w:val="center"/>
          </w:tcPr>
          <w:p w14:paraId="38ABC2D9">
            <w:pPr>
              <w:jc w:val="right"/>
              <w:rPr>
                <w:rFonts w:hint="default"/>
                <w:sz w:val="21"/>
                <w:szCs w:val="21"/>
              </w:rPr>
            </w:pPr>
            <w:r>
              <w:rPr>
                <w:sz w:val="21"/>
                <w:szCs w:val="21"/>
              </w:rPr>
              <w:t>106.0</w:t>
            </w:r>
          </w:p>
        </w:tc>
        <w:tc>
          <w:tcPr>
            <w:tcW w:w="1225" w:type="dxa"/>
            <w:tcBorders>
              <w:top w:val="nil"/>
              <w:bottom w:val="nil"/>
              <w:right w:val="nil"/>
            </w:tcBorders>
            <w:vAlign w:val="center"/>
          </w:tcPr>
          <w:p w14:paraId="4A73761A">
            <w:pPr>
              <w:jc w:val="right"/>
              <w:rPr>
                <w:rFonts w:hint="default"/>
                <w:sz w:val="21"/>
                <w:szCs w:val="21"/>
              </w:rPr>
            </w:pPr>
            <w:r>
              <w:rPr>
                <w:sz w:val="21"/>
                <w:szCs w:val="21"/>
              </w:rPr>
              <w:t>119.6</w:t>
            </w:r>
          </w:p>
        </w:tc>
        <w:tc>
          <w:tcPr>
            <w:tcW w:w="1226" w:type="dxa"/>
            <w:tcBorders>
              <w:top w:val="nil"/>
              <w:bottom w:val="nil"/>
              <w:right w:val="nil"/>
            </w:tcBorders>
            <w:vAlign w:val="center"/>
          </w:tcPr>
          <w:p w14:paraId="51300BE8">
            <w:pPr>
              <w:jc w:val="right"/>
              <w:rPr>
                <w:rFonts w:hint="default"/>
                <w:sz w:val="21"/>
                <w:szCs w:val="21"/>
              </w:rPr>
            </w:pPr>
            <w:r>
              <w:rPr>
                <w:sz w:val="21"/>
                <w:szCs w:val="21"/>
              </w:rPr>
              <w:t>105.0</w:t>
            </w:r>
          </w:p>
        </w:tc>
      </w:tr>
      <w:tr w14:paraId="30772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20" w:type="dxa"/>
            <w:tcBorders>
              <w:top w:val="nil"/>
              <w:left w:val="nil"/>
              <w:bottom w:val="nil"/>
              <w:right w:val="single" w:color="auto" w:sz="4" w:space="0"/>
            </w:tcBorders>
          </w:tcPr>
          <w:p w14:paraId="30EC9E4D">
            <w:pPr>
              <w:pStyle w:val="12"/>
              <w:spacing w:before="0" w:beforeAutospacing="0" w:after="0" w:afterAutospacing="0" w:line="360" w:lineRule="exact"/>
              <w:jc w:val="center"/>
              <w:rPr>
                <w:rFonts w:hint="default"/>
                <w:sz w:val="21"/>
                <w:szCs w:val="21"/>
              </w:rPr>
            </w:pPr>
            <w:r>
              <w:rPr>
                <w:sz w:val="21"/>
                <w:szCs w:val="21"/>
              </w:rPr>
              <w:t>2015</w:t>
            </w:r>
          </w:p>
        </w:tc>
        <w:tc>
          <w:tcPr>
            <w:tcW w:w="1526" w:type="dxa"/>
            <w:tcBorders>
              <w:top w:val="nil"/>
              <w:left w:val="single" w:color="auto" w:sz="4" w:space="0"/>
              <w:bottom w:val="nil"/>
            </w:tcBorders>
            <w:vAlign w:val="center"/>
          </w:tcPr>
          <w:p w14:paraId="1571EC23">
            <w:pPr>
              <w:jc w:val="right"/>
              <w:rPr>
                <w:rFonts w:hint="default"/>
                <w:sz w:val="21"/>
                <w:szCs w:val="21"/>
              </w:rPr>
            </w:pPr>
            <w:r>
              <w:rPr>
                <w:sz w:val="21"/>
                <w:szCs w:val="21"/>
              </w:rPr>
              <w:t>104.7</w:t>
            </w:r>
          </w:p>
        </w:tc>
        <w:tc>
          <w:tcPr>
            <w:tcW w:w="1225" w:type="dxa"/>
            <w:tcBorders>
              <w:top w:val="nil"/>
              <w:bottom w:val="nil"/>
            </w:tcBorders>
            <w:vAlign w:val="center"/>
          </w:tcPr>
          <w:p w14:paraId="5B600D9C">
            <w:pPr>
              <w:jc w:val="right"/>
              <w:rPr>
                <w:rFonts w:hint="default"/>
                <w:sz w:val="21"/>
                <w:szCs w:val="21"/>
              </w:rPr>
            </w:pPr>
            <w:r>
              <w:rPr>
                <w:sz w:val="21"/>
                <w:szCs w:val="21"/>
              </w:rPr>
              <w:t>105.2</w:t>
            </w:r>
          </w:p>
        </w:tc>
        <w:tc>
          <w:tcPr>
            <w:tcW w:w="1225" w:type="dxa"/>
            <w:tcBorders>
              <w:top w:val="nil"/>
              <w:bottom w:val="nil"/>
            </w:tcBorders>
            <w:vAlign w:val="center"/>
          </w:tcPr>
          <w:p w14:paraId="53D9D377">
            <w:pPr>
              <w:jc w:val="right"/>
              <w:rPr>
                <w:rFonts w:hint="default"/>
                <w:sz w:val="21"/>
                <w:szCs w:val="21"/>
              </w:rPr>
            </w:pPr>
            <w:r>
              <w:rPr>
                <w:sz w:val="21"/>
                <w:szCs w:val="21"/>
              </w:rPr>
              <w:t>108.0</w:t>
            </w:r>
          </w:p>
        </w:tc>
        <w:tc>
          <w:tcPr>
            <w:tcW w:w="1225" w:type="dxa"/>
            <w:tcBorders>
              <w:top w:val="nil"/>
              <w:bottom w:val="nil"/>
            </w:tcBorders>
            <w:vAlign w:val="center"/>
          </w:tcPr>
          <w:p w14:paraId="178F6326">
            <w:pPr>
              <w:jc w:val="right"/>
              <w:rPr>
                <w:rFonts w:hint="default"/>
                <w:sz w:val="21"/>
                <w:szCs w:val="21"/>
              </w:rPr>
            </w:pPr>
            <w:r>
              <w:rPr>
                <w:sz w:val="21"/>
                <w:szCs w:val="21"/>
              </w:rPr>
              <w:t>103.2</w:t>
            </w:r>
          </w:p>
        </w:tc>
        <w:tc>
          <w:tcPr>
            <w:tcW w:w="1225" w:type="dxa"/>
            <w:tcBorders>
              <w:top w:val="nil"/>
              <w:bottom w:val="nil"/>
              <w:right w:val="nil"/>
            </w:tcBorders>
            <w:vAlign w:val="center"/>
          </w:tcPr>
          <w:p w14:paraId="7701B2CD">
            <w:pPr>
              <w:jc w:val="right"/>
              <w:rPr>
                <w:rFonts w:hint="default"/>
                <w:sz w:val="21"/>
                <w:szCs w:val="21"/>
              </w:rPr>
            </w:pPr>
            <w:r>
              <w:rPr>
                <w:sz w:val="21"/>
                <w:szCs w:val="21"/>
              </w:rPr>
              <w:t>100.0</w:t>
            </w:r>
          </w:p>
        </w:tc>
        <w:tc>
          <w:tcPr>
            <w:tcW w:w="1226" w:type="dxa"/>
            <w:tcBorders>
              <w:top w:val="nil"/>
              <w:bottom w:val="nil"/>
              <w:right w:val="nil"/>
            </w:tcBorders>
            <w:vAlign w:val="center"/>
          </w:tcPr>
          <w:p w14:paraId="136F60D3">
            <w:pPr>
              <w:jc w:val="right"/>
              <w:rPr>
                <w:rFonts w:hint="default"/>
                <w:sz w:val="21"/>
                <w:szCs w:val="21"/>
              </w:rPr>
            </w:pPr>
            <w:r>
              <w:rPr>
                <w:sz w:val="21"/>
                <w:szCs w:val="21"/>
              </w:rPr>
              <w:t>107.0</w:t>
            </w:r>
          </w:p>
        </w:tc>
      </w:tr>
      <w:tr w14:paraId="56F83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20" w:type="dxa"/>
            <w:tcBorders>
              <w:top w:val="nil"/>
              <w:left w:val="nil"/>
              <w:bottom w:val="nil"/>
              <w:right w:val="single" w:color="auto" w:sz="4" w:space="0"/>
            </w:tcBorders>
          </w:tcPr>
          <w:p w14:paraId="61153D21">
            <w:pPr>
              <w:pStyle w:val="12"/>
              <w:spacing w:before="0" w:beforeAutospacing="0" w:after="0" w:afterAutospacing="0" w:line="360" w:lineRule="exact"/>
              <w:jc w:val="center"/>
              <w:rPr>
                <w:rFonts w:hint="default"/>
                <w:sz w:val="21"/>
                <w:szCs w:val="21"/>
              </w:rPr>
            </w:pPr>
            <w:r>
              <w:rPr>
                <w:sz w:val="21"/>
                <w:szCs w:val="21"/>
              </w:rPr>
              <w:t>2016</w:t>
            </w:r>
          </w:p>
        </w:tc>
        <w:tc>
          <w:tcPr>
            <w:tcW w:w="1526" w:type="dxa"/>
            <w:tcBorders>
              <w:top w:val="nil"/>
              <w:left w:val="single" w:color="auto" w:sz="4" w:space="0"/>
              <w:bottom w:val="nil"/>
            </w:tcBorders>
            <w:vAlign w:val="center"/>
          </w:tcPr>
          <w:p w14:paraId="03230289">
            <w:pPr>
              <w:jc w:val="right"/>
              <w:rPr>
                <w:rFonts w:hint="default"/>
                <w:sz w:val="21"/>
                <w:szCs w:val="21"/>
              </w:rPr>
            </w:pPr>
            <w:r>
              <w:rPr>
                <w:sz w:val="21"/>
                <w:szCs w:val="21"/>
              </w:rPr>
              <w:t>105.8</w:t>
            </w:r>
          </w:p>
        </w:tc>
        <w:tc>
          <w:tcPr>
            <w:tcW w:w="1225" w:type="dxa"/>
            <w:tcBorders>
              <w:top w:val="nil"/>
              <w:bottom w:val="nil"/>
            </w:tcBorders>
            <w:vAlign w:val="center"/>
          </w:tcPr>
          <w:p w14:paraId="03FA761D">
            <w:pPr>
              <w:jc w:val="right"/>
              <w:rPr>
                <w:rFonts w:hint="default"/>
                <w:sz w:val="21"/>
                <w:szCs w:val="21"/>
              </w:rPr>
            </w:pPr>
            <w:r>
              <w:rPr>
                <w:sz w:val="21"/>
                <w:szCs w:val="21"/>
              </w:rPr>
              <w:t>104.5</w:t>
            </w:r>
          </w:p>
        </w:tc>
        <w:tc>
          <w:tcPr>
            <w:tcW w:w="1225" w:type="dxa"/>
            <w:tcBorders>
              <w:top w:val="nil"/>
              <w:bottom w:val="nil"/>
            </w:tcBorders>
            <w:vAlign w:val="center"/>
          </w:tcPr>
          <w:p w14:paraId="4DB09B43">
            <w:pPr>
              <w:jc w:val="right"/>
              <w:rPr>
                <w:rFonts w:hint="default"/>
                <w:sz w:val="21"/>
                <w:szCs w:val="21"/>
              </w:rPr>
            </w:pPr>
            <w:r>
              <w:rPr>
                <w:sz w:val="21"/>
                <w:szCs w:val="21"/>
              </w:rPr>
              <w:t>109.2</w:t>
            </w:r>
          </w:p>
        </w:tc>
        <w:tc>
          <w:tcPr>
            <w:tcW w:w="1225" w:type="dxa"/>
            <w:tcBorders>
              <w:top w:val="nil"/>
              <w:bottom w:val="nil"/>
            </w:tcBorders>
            <w:vAlign w:val="center"/>
          </w:tcPr>
          <w:p w14:paraId="597AA72B">
            <w:pPr>
              <w:jc w:val="right"/>
              <w:rPr>
                <w:rFonts w:hint="default"/>
                <w:sz w:val="21"/>
                <w:szCs w:val="21"/>
              </w:rPr>
            </w:pPr>
            <w:r>
              <w:rPr>
                <w:sz w:val="21"/>
                <w:szCs w:val="21"/>
              </w:rPr>
              <w:t>107.3</w:t>
            </w:r>
          </w:p>
        </w:tc>
        <w:tc>
          <w:tcPr>
            <w:tcW w:w="1225" w:type="dxa"/>
            <w:tcBorders>
              <w:top w:val="nil"/>
              <w:bottom w:val="nil"/>
              <w:right w:val="nil"/>
            </w:tcBorders>
            <w:vAlign w:val="center"/>
          </w:tcPr>
          <w:p w14:paraId="7DB09388">
            <w:pPr>
              <w:jc w:val="right"/>
              <w:rPr>
                <w:rFonts w:hint="default"/>
                <w:sz w:val="21"/>
                <w:szCs w:val="21"/>
              </w:rPr>
            </w:pPr>
            <w:r>
              <w:rPr>
                <w:sz w:val="21"/>
                <w:szCs w:val="21"/>
              </w:rPr>
              <w:t>110.7</w:t>
            </w:r>
          </w:p>
        </w:tc>
        <w:tc>
          <w:tcPr>
            <w:tcW w:w="1226" w:type="dxa"/>
            <w:tcBorders>
              <w:top w:val="nil"/>
              <w:bottom w:val="nil"/>
              <w:right w:val="nil"/>
            </w:tcBorders>
            <w:vAlign w:val="center"/>
          </w:tcPr>
          <w:p w14:paraId="6E8526B0">
            <w:pPr>
              <w:jc w:val="right"/>
              <w:rPr>
                <w:rFonts w:hint="default"/>
                <w:sz w:val="21"/>
                <w:szCs w:val="21"/>
              </w:rPr>
            </w:pPr>
            <w:r>
              <w:rPr>
                <w:sz w:val="21"/>
                <w:szCs w:val="21"/>
              </w:rPr>
              <w:t>107.8</w:t>
            </w:r>
          </w:p>
        </w:tc>
      </w:tr>
      <w:tr w14:paraId="6EBDC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20" w:type="dxa"/>
            <w:tcBorders>
              <w:top w:val="nil"/>
              <w:left w:val="nil"/>
              <w:bottom w:val="nil"/>
              <w:right w:val="single" w:color="auto" w:sz="4" w:space="0"/>
            </w:tcBorders>
          </w:tcPr>
          <w:p w14:paraId="4E9B71D3">
            <w:pPr>
              <w:pStyle w:val="12"/>
              <w:spacing w:before="0" w:beforeAutospacing="0" w:after="0" w:afterAutospacing="0" w:line="360" w:lineRule="exact"/>
              <w:jc w:val="center"/>
              <w:rPr>
                <w:rFonts w:hint="default"/>
                <w:sz w:val="21"/>
                <w:szCs w:val="21"/>
              </w:rPr>
            </w:pPr>
            <w:r>
              <w:rPr>
                <w:sz w:val="21"/>
                <w:szCs w:val="21"/>
              </w:rPr>
              <w:t>2017</w:t>
            </w:r>
          </w:p>
        </w:tc>
        <w:tc>
          <w:tcPr>
            <w:tcW w:w="1526" w:type="dxa"/>
            <w:tcBorders>
              <w:top w:val="nil"/>
              <w:left w:val="single" w:color="auto" w:sz="4" w:space="0"/>
              <w:bottom w:val="nil"/>
            </w:tcBorders>
            <w:vAlign w:val="center"/>
          </w:tcPr>
          <w:p w14:paraId="4C5AF874">
            <w:pPr>
              <w:jc w:val="right"/>
              <w:rPr>
                <w:rFonts w:hint="default"/>
                <w:sz w:val="21"/>
                <w:szCs w:val="21"/>
              </w:rPr>
            </w:pPr>
            <w:r>
              <w:rPr>
                <w:sz w:val="21"/>
                <w:szCs w:val="21"/>
              </w:rPr>
              <w:t>105.2</w:t>
            </w:r>
          </w:p>
        </w:tc>
        <w:tc>
          <w:tcPr>
            <w:tcW w:w="1225" w:type="dxa"/>
            <w:tcBorders>
              <w:top w:val="nil"/>
              <w:bottom w:val="nil"/>
            </w:tcBorders>
            <w:vAlign w:val="center"/>
          </w:tcPr>
          <w:p w14:paraId="128C2887">
            <w:pPr>
              <w:jc w:val="right"/>
              <w:rPr>
                <w:rFonts w:hint="default"/>
                <w:sz w:val="21"/>
                <w:szCs w:val="21"/>
              </w:rPr>
            </w:pPr>
            <w:r>
              <w:rPr>
                <w:sz w:val="21"/>
                <w:szCs w:val="21"/>
              </w:rPr>
              <w:t>104.7</w:t>
            </w:r>
          </w:p>
        </w:tc>
        <w:tc>
          <w:tcPr>
            <w:tcW w:w="1225" w:type="dxa"/>
            <w:tcBorders>
              <w:top w:val="nil"/>
              <w:bottom w:val="nil"/>
            </w:tcBorders>
            <w:vAlign w:val="center"/>
          </w:tcPr>
          <w:p w14:paraId="5CACFECA">
            <w:pPr>
              <w:jc w:val="right"/>
              <w:rPr>
                <w:rFonts w:hint="default"/>
                <w:sz w:val="21"/>
                <w:szCs w:val="21"/>
              </w:rPr>
            </w:pPr>
            <w:r>
              <w:rPr>
                <w:sz w:val="21"/>
                <w:szCs w:val="21"/>
              </w:rPr>
              <w:t>112.2</w:t>
            </w:r>
          </w:p>
        </w:tc>
        <w:tc>
          <w:tcPr>
            <w:tcW w:w="1225" w:type="dxa"/>
            <w:tcBorders>
              <w:top w:val="nil"/>
              <w:bottom w:val="nil"/>
            </w:tcBorders>
            <w:vAlign w:val="center"/>
          </w:tcPr>
          <w:p w14:paraId="3F5916FB">
            <w:pPr>
              <w:jc w:val="right"/>
              <w:rPr>
                <w:rFonts w:hint="default"/>
                <w:sz w:val="21"/>
                <w:szCs w:val="21"/>
              </w:rPr>
            </w:pPr>
            <w:r>
              <w:rPr>
                <w:sz w:val="21"/>
                <w:szCs w:val="21"/>
              </w:rPr>
              <w:t>102.3</w:t>
            </w:r>
          </w:p>
        </w:tc>
        <w:tc>
          <w:tcPr>
            <w:tcW w:w="1225" w:type="dxa"/>
            <w:tcBorders>
              <w:top w:val="nil"/>
              <w:bottom w:val="nil"/>
              <w:right w:val="nil"/>
            </w:tcBorders>
            <w:vAlign w:val="center"/>
          </w:tcPr>
          <w:p w14:paraId="6E72A317">
            <w:pPr>
              <w:jc w:val="right"/>
              <w:rPr>
                <w:rFonts w:hint="default"/>
                <w:sz w:val="21"/>
                <w:szCs w:val="21"/>
              </w:rPr>
            </w:pPr>
            <w:r>
              <w:rPr>
                <w:sz w:val="21"/>
                <w:szCs w:val="21"/>
              </w:rPr>
              <w:t>115.4</w:t>
            </w:r>
          </w:p>
        </w:tc>
        <w:tc>
          <w:tcPr>
            <w:tcW w:w="1226" w:type="dxa"/>
            <w:tcBorders>
              <w:top w:val="nil"/>
              <w:bottom w:val="nil"/>
              <w:right w:val="nil"/>
            </w:tcBorders>
            <w:vAlign w:val="center"/>
          </w:tcPr>
          <w:p w14:paraId="04F1E569">
            <w:pPr>
              <w:jc w:val="right"/>
              <w:rPr>
                <w:rFonts w:hint="default"/>
                <w:sz w:val="21"/>
                <w:szCs w:val="21"/>
              </w:rPr>
            </w:pPr>
            <w:r>
              <w:rPr>
                <w:sz w:val="21"/>
                <w:szCs w:val="21"/>
              </w:rPr>
              <w:t>113.8</w:t>
            </w:r>
          </w:p>
        </w:tc>
      </w:tr>
      <w:tr w14:paraId="6B3D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20" w:type="dxa"/>
            <w:tcBorders>
              <w:top w:val="nil"/>
              <w:left w:val="nil"/>
              <w:bottom w:val="nil"/>
              <w:right w:val="single" w:color="auto" w:sz="4" w:space="0"/>
            </w:tcBorders>
          </w:tcPr>
          <w:p w14:paraId="637B120D">
            <w:pPr>
              <w:pStyle w:val="12"/>
              <w:spacing w:before="0" w:beforeAutospacing="0" w:after="0" w:afterAutospacing="0" w:line="360" w:lineRule="exact"/>
              <w:jc w:val="center"/>
              <w:rPr>
                <w:rFonts w:hint="default"/>
                <w:sz w:val="21"/>
                <w:szCs w:val="21"/>
              </w:rPr>
            </w:pPr>
            <w:r>
              <w:rPr>
                <w:sz w:val="21"/>
                <w:szCs w:val="21"/>
              </w:rPr>
              <w:t>2018</w:t>
            </w:r>
          </w:p>
        </w:tc>
        <w:tc>
          <w:tcPr>
            <w:tcW w:w="1526" w:type="dxa"/>
            <w:tcBorders>
              <w:top w:val="nil"/>
              <w:left w:val="single" w:color="auto" w:sz="4" w:space="0"/>
              <w:bottom w:val="nil"/>
            </w:tcBorders>
            <w:vAlign w:val="center"/>
          </w:tcPr>
          <w:p w14:paraId="1A1FA991">
            <w:pPr>
              <w:jc w:val="right"/>
              <w:rPr>
                <w:rFonts w:hint="default"/>
                <w:sz w:val="21"/>
                <w:szCs w:val="21"/>
              </w:rPr>
            </w:pPr>
            <w:r>
              <w:rPr>
                <w:sz w:val="21"/>
                <w:szCs w:val="21"/>
              </w:rPr>
              <w:t>105.5</w:t>
            </w:r>
          </w:p>
        </w:tc>
        <w:tc>
          <w:tcPr>
            <w:tcW w:w="1225" w:type="dxa"/>
            <w:tcBorders>
              <w:top w:val="nil"/>
              <w:bottom w:val="nil"/>
            </w:tcBorders>
            <w:vAlign w:val="center"/>
          </w:tcPr>
          <w:p w14:paraId="7B2B7CF5">
            <w:pPr>
              <w:jc w:val="right"/>
              <w:rPr>
                <w:rFonts w:hint="default"/>
                <w:sz w:val="21"/>
                <w:szCs w:val="21"/>
              </w:rPr>
            </w:pPr>
            <w:r>
              <w:rPr>
                <w:sz w:val="21"/>
                <w:szCs w:val="21"/>
              </w:rPr>
              <w:t>106.2</w:t>
            </w:r>
          </w:p>
        </w:tc>
        <w:tc>
          <w:tcPr>
            <w:tcW w:w="1225" w:type="dxa"/>
            <w:tcBorders>
              <w:top w:val="nil"/>
              <w:bottom w:val="nil"/>
            </w:tcBorders>
            <w:vAlign w:val="center"/>
          </w:tcPr>
          <w:p w14:paraId="5B0C684A">
            <w:pPr>
              <w:jc w:val="right"/>
              <w:rPr>
                <w:rFonts w:hint="default"/>
                <w:sz w:val="21"/>
                <w:szCs w:val="21"/>
              </w:rPr>
            </w:pPr>
            <w:r>
              <w:rPr>
                <w:sz w:val="21"/>
                <w:szCs w:val="21"/>
              </w:rPr>
              <w:t>111.1</w:t>
            </w:r>
          </w:p>
        </w:tc>
        <w:tc>
          <w:tcPr>
            <w:tcW w:w="1225" w:type="dxa"/>
            <w:tcBorders>
              <w:top w:val="nil"/>
              <w:bottom w:val="nil"/>
            </w:tcBorders>
            <w:vAlign w:val="center"/>
          </w:tcPr>
          <w:p w14:paraId="4291AA45">
            <w:pPr>
              <w:jc w:val="right"/>
              <w:rPr>
                <w:rFonts w:hint="default"/>
                <w:sz w:val="21"/>
                <w:szCs w:val="21"/>
              </w:rPr>
            </w:pPr>
            <w:r>
              <w:rPr>
                <w:sz w:val="21"/>
                <w:szCs w:val="21"/>
              </w:rPr>
              <w:t>102.7</w:t>
            </w:r>
          </w:p>
        </w:tc>
        <w:tc>
          <w:tcPr>
            <w:tcW w:w="1225" w:type="dxa"/>
            <w:tcBorders>
              <w:top w:val="nil"/>
              <w:bottom w:val="nil"/>
              <w:right w:val="nil"/>
            </w:tcBorders>
            <w:vAlign w:val="center"/>
          </w:tcPr>
          <w:p w14:paraId="0D46F604">
            <w:pPr>
              <w:jc w:val="right"/>
              <w:rPr>
                <w:rFonts w:hint="default"/>
                <w:sz w:val="21"/>
                <w:szCs w:val="21"/>
              </w:rPr>
            </w:pPr>
            <w:r>
              <w:rPr>
                <w:sz w:val="21"/>
                <w:szCs w:val="21"/>
              </w:rPr>
              <w:t>117.7</w:t>
            </w:r>
          </w:p>
        </w:tc>
        <w:tc>
          <w:tcPr>
            <w:tcW w:w="1226" w:type="dxa"/>
            <w:tcBorders>
              <w:top w:val="nil"/>
              <w:bottom w:val="nil"/>
              <w:right w:val="nil"/>
            </w:tcBorders>
            <w:vAlign w:val="center"/>
          </w:tcPr>
          <w:p w14:paraId="3044E7F9">
            <w:pPr>
              <w:jc w:val="right"/>
              <w:rPr>
                <w:rFonts w:hint="default"/>
                <w:sz w:val="21"/>
                <w:szCs w:val="21"/>
              </w:rPr>
            </w:pPr>
            <w:r>
              <w:rPr>
                <w:sz w:val="21"/>
                <w:szCs w:val="21"/>
              </w:rPr>
              <w:t>115.1</w:t>
            </w:r>
          </w:p>
        </w:tc>
      </w:tr>
      <w:tr w14:paraId="750F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20" w:type="dxa"/>
            <w:tcBorders>
              <w:top w:val="nil"/>
              <w:left w:val="nil"/>
              <w:bottom w:val="nil"/>
              <w:right w:val="single" w:color="auto" w:sz="4" w:space="0"/>
            </w:tcBorders>
          </w:tcPr>
          <w:p w14:paraId="721F7BA6">
            <w:pPr>
              <w:spacing w:line="360" w:lineRule="exact"/>
              <w:jc w:val="center"/>
              <w:rPr>
                <w:rFonts w:hint="default"/>
                <w:sz w:val="21"/>
                <w:szCs w:val="21"/>
              </w:rPr>
            </w:pPr>
            <w:r>
              <w:rPr>
                <w:sz w:val="21"/>
                <w:szCs w:val="21"/>
              </w:rPr>
              <w:t>2019</w:t>
            </w:r>
          </w:p>
        </w:tc>
        <w:tc>
          <w:tcPr>
            <w:tcW w:w="1526" w:type="dxa"/>
            <w:tcBorders>
              <w:top w:val="nil"/>
              <w:left w:val="single" w:color="auto" w:sz="4" w:space="0"/>
              <w:bottom w:val="nil"/>
            </w:tcBorders>
            <w:vAlign w:val="center"/>
          </w:tcPr>
          <w:p w14:paraId="7F6DE883">
            <w:pPr>
              <w:jc w:val="right"/>
              <w:rPr>
                <w:rFonts w:hint="default"/>
                <w:sz w:val="21"/>
                <w:szCs w:val="21"/>
              </w:rPr>
            </w:pPr>
            <w:r>
              <w:rPr>
                <w:sz w:val="21"/>
                <w:szCs w:val="21"/>
              </w:rPr>
              <w:t>103.7</w:t>
            </w:r>
          </w:p>
        </w:tc>
        <w:tc>
          <w:tcPr>
            <w:tcW w:w="1225" w:type="dxa"/>
            <w:tcBorders>
              <w:top w:val="nil"/>
              <w:bottom w:val="nil"/>
            </w:tcBorders>
            <w:vAlign w:val="center"/>
          </w:tcPr>
          <w:p w14:paraId="16332676">
            <w:pPr>
              <w:jc w:val="right"/>
              <w:rPr>
                <w:rFonts w:hint="default"/>
                <w:sz w:val="21"/>
                <w:szCs w:val="21"/>
              </w:rPr>
            </w:pPr>
            <w:r>
              <w:rPr>
                <w:sz w:val="21"/>
                <w:szCs w:val="21"/>
              </w:rPr>
              <w:t>106.9</w:t>
            </w:r>
          </w:p>
        </w:tc>
        <w:tc>
          <w:tcPr>
            <w:tcW w:w="1225" w:type="dxa"/>
            <w:tcBorders>
              <w:top w:val="nil"/>
              <w:bottom w:val="nil"/>
            </w:tcBorders>
            <w:vAlign w:val="center"/>
          </w:tcPr>
          <w:p w14:paraId="3FA58013">
            <w:pPr>
              <w:jc w:val="right"/>
              <w:rPr>
                <w:rFonts w:hint="default"/>
                <w:sz w:val="21"/>
                <w:szCs w:val="21"/>
              </w:rPr>
            </w:pPr>
            <w:r>
              <w:rPr>
                <w:sz w:val="21"/>
                <w:szCs w:val="21"/>
              </w:rPr>
              <w:t>105.3</w:t>
            </w:r>
          </w:p>
        </w:tc>
        <w:tc>
          <w:tcPr>
            <w:tcW w:w="1225" w:type="dxa"/>
            <w:tcBorders>
              <w:top w:val="nil"/>
              <w:bottom w:val="nil"/>
            </w:tcBorders>
            <w:vAlign w:val="center"/>
          </w:tcPr>
          <w:p w14:paraId="29D349C0">
            <w:pPr>
              <w:jc w:val="right"/>
              <w:rPr>
                <w:rFonts w:hint="default"/>
                <w:sz w:val="21"/>
                <w:szCs w:val="21"/>
              </w:rPr>
            </w:pPr>
            <w:r>
              <w:rPr>
                <w:sz w:val="21"/>
                <w:szCs w:val="21"/>
              </w:rPr>
              <w:t>96.3</w:t>
            </w:r>
          </w:p>
        </w:tc>
        <w:tc>
          <w:tcPr>
            <w:tcW w:w="1225" w:type="dxa"/>
            <w:tcBorders>
              <w:top w:val="nil"/>
              <w:bottom w:val="nil"/>
              <w:right w:val="nil"/>
            </w:tcBorders>
            <w:vAlign w:val="center"/>
          </w:tcPr>
          <w:p w14:paraId="0750A593">
            <w:pPr>
              <w:jc w:val="right"/>
              <w:rPr>
                <w:rFonts w:hint="default"/>
                <w:sz w:val="21"/>
                <w:szCs w:val="21"/>
              </w:rPr>
            </w:pPr>
            <w:r>
              <w:rPr>
                <w:sz w:val="21"/>
                <w:szCs w:val="21"/>
              </w:rPr>
              <w:t>104.5</w:t>
            </w:r>
          </w:p>
        </w:tc>
        <w:tc>
          <w:tcPr>
            <w:tcW w:w="1226" w:type="dxa"/>
            <w:tcBorders>
              <w:top w:val="nil"/>
              <w:bottom w:val="nil"/>
              <w:right w:val="nil"/>
            </w:tcBorders>
            <w:vAlign w:val="center"/>
          </w:tcPr>
          <w:p w14:paraId="7F83F550">
            <w:pPr>
              <w:jc w:val="right"/>
              <w:rPr>
                <w:rFonts w:hint="default"/>
                <w:sz w:val="21"/>
                <w:szCs w:val="21"/>
              </w:rPr>
            </w:pPr>
            <w:r>
              <w:rPr>
                <w:sz w:val="21"/>
                <w:szCs w:val="21"/>
              </w:rPr>
              <w:t>111.9</w:t>
            </w:r>
          </w:p>
        </w:tc>
      </w:tr>
      <w:tr w14:paraId="4A7C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20" w:type="dxa"/>
            <w:tcBorders>
              <w:top w:val="nil"/>
              <w:left w:val="nil"/>
              <w:bottom w:val="nil"/>
              <w:right w:val="single" w:color="auto" w:sz="4" w:space="0"/>
            </w:tcBorders>
          </w:tcPr>
          <w:p w14:paraId="0AB9CDED">
            <w:pPr>
              <w:spacing w:line="360" w:lineRule="exact"/>
              <w:jc w:val="center"/>
              <w:rPr>
                <w:rFonts w:hint="default"/>
                <w:sz w:val="21"/>
                <w:szCs w:val="21"/>
              </w:rPr>
            </w:pPr>
            <w:r>
              <w:rPr>
                <w:sz w:val="21"/>
                <w:szCs w:val="21"/>
              </w:rPr>
              <w:t>2020</w:t>
            </w:r>
          </w:p>
        </w:tc>
        <w:tc>
          <w:tcPr>
            <w:tcW w:w="1526" w:type="dxa"/>
            <w:tcBorders>
              <w:top w:val="nil"/>
              <w:left w:val="single" w:color="auto" w:sz="4" w:space="0"/>
              <w:bottom w:val="nil"/>
            </w:tcBorders>
            <w:vAlign w:val="center"/>
          </w:tcPr>
          <w:p w14:paraId="1608A1CF">
            <w:pPr>
              <w:jc w:val="right"/>
              <w:rPr>
                <w:rFonts w:hint="default"/>
                <w:sz w:val="21"/>
                <w:szCs w:val="21"/>
              </w:rPr>
            </w:pPr>
            <w:r>
              <w:rPr>
                <w:sz w:val="21"/>
                <w:szCs w:val="21"/>
              </w:rPr>
              <w:t>105.2</w:t>
            </w:r>
          </w:p>
        </w:tc>
        <w:tc>
          <w:tcPr>
            <w:tcW w:w="1225" w:type="dxa"/>
            <w:tcBorders>
              <w:top w:val="nil"/>
              <w:bottom w:val="nil"/>
            </w:tcBorders>
            <w:vAlign w:val="center"/>
          </w:tcPr>
          <w:p w14:paraId="7C3BCDA8">
            <w:pPr>
              <w:jc w:val="right"/>
              <w:rPr>
                <w:rFonts w:hint="default"/>
                <w:sz w:val="21"/>
                <w:szCs w:val="21"/>
              </w:rPr>
            </w:pPr>
            <w:r>
              <w:rPr>
                <w:sz w:val="21"/>
                <w:szCs w:val="21"/>
              </w:rPr>
              <w:t>106.6</w:t>
            </w:r>
          </w:p>
        </w:tc>
        <w:tc>
          <w:tcPr>
            <w:tcW w:w="1225" w:type="dxa"/>
            <w:tcBorders>
              <w:top w:val="nil"/>
              <w:bottom w:val="nil"/>
            </w:tcBorders>
            <w:vAlign w:val="center"/>
          </w:tcPr>
          <w:p w14:paraId="513711FA">
            <w:pPr>
              <w:jc w:val="right"/>
              <w:rPr>
                <w:rFonts w:hint="default"/>
                <w:sz w:val="21"/>
                <w:szCs w:val="21"/>
              </w:rPr>
            </w:pPr>
            <w:r>
              <w:rPr>
                <w:sz w:val="21"/>
                <w:szCs w:val="21"/>
              </w:rPr>
              <w:t>111.1</w:t>
            </w:r>
          </w:p>
        </w:tc>
        <w:tc>
          <w:tcPr>
            <w:tcW w:w="1225" w:type="dxa"/>
            <w:tcBorders>
              <w:top w:val="nil"/>
              <w:bottom w:val="nil"/>
            </w:tcBorders>
            <w:vAlign w:val="center"/>
          </w:tcPr>
          <w:p w14:paraId="366727EF">
            <w:pPr>
              <w:jc w:val="right"/>
              <w:rPr>
                <w:rFonts w:hint="default"/>
                <w:sz w:val="21"/>
                <w:szCs w:val="21"/>
              </w:rPr>
            </w:pPr>
            <w:r>
              <w:rPr>
                <w:sz w:val="21"/>
                <w:szCs w:val="21"/>
              </w:rPr>
              <w:t>101.5</w:t>
            </w:r>
          </w:p>
        </w:tc>
        <w:tc>
          <w:tcPr>
            <w:tcW w:w="1225" w:type="dxa"/>
            <w:tcBorders>
              <w:top w:val="nil"/>
              <w:bottom w:val="nil"/>
              <w:right w:val="nil"/>
            </w:tcBorders>
            <w:vAlign w:val="center"/>
          </w:tcPr>
          <w:p w14:paraId="6F0B8C0F">
            <w:pPr>
              <w:jc w:val="right"/>
              <w:rPr>
                <w:rFonts w:hint="default"/>
                <w:sz w:val="21"/>
                <w:szCs w:val="21"/>
              </w:rPr>
            </w:pPr>
            <w:r>
              <w:rPr>
                <w:sz w:val="21"/>
                <w:szCs w:val="21"/>
              </w:rPr>
              <w:t>99.3</w:t>
            </w:r>
          </w:p>
        </w:tc>
        <w:tc>
          <w:tcPr>
            <w:tcW w:w="1226" w:type="dxa"/>
            <w:tcBorders>
              <w:top w:val="nil"/>
              <w:bottom w:val="nil"/>
              <w:right w:val="nil"/>
            </w:tcBorders>
            <w:vAlign w:val="center"/>
          </w:tcPr>
          <w:p w14:paraId="145ED4F3">
            <w:pPr>
              <w:jc w:val="right"/>
              <w:rPr>
                <w:rFonts w:hint="default"/>
                <w:sz w:val="21"/>
                <w:szCs w:val="21"/>
              </w:rPr>
            </w:pPr>
            <w:r>
              <w:rPr>
                <w:sz w:val="21"/>
                <w:szCs w:val="21"/>
              </w:rPr>
              <w:t>111.4</w:t>
            </w:r>
          </w:p>
        </w:tc>
      </w:tr>
      <w:tr w14:paraId="01FE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20" w:type="dxa"/>
            <w:tcBorders>
              <w:top w:val="nil"/>
              <w:left w:val="nil"/>
              <w:bottom w:val="single" w:color="auto" w:sz="8" w:space="0"/>
              <w:right w:val="single" w:color="auto" w:sz="4" w:space="0"/>
            </w:tcBorders>
          </w:tcPr>
          <w:p w14:paraId="27B9F7A1">
            <w:pPr>
              <w:spacing w:line="360" w:lineRule="exact"/>
              <w:jc w:val="center"/>
              <w:rPr>
                <w:rFonts w:hint="default"/>
                <w:sz w:val="21"/>
                <w:szCs w:val="21"/>
              </w:rPr>
            </w:pPr>
            <w:r>
              <w:rPr>
                <w:sz w:val="21"/>
                <w:szCs w:val="21"/>
              </w:rPr>
              <w:t>2021</w:t>
            </w:r>
          </w:p>
        </w:tc>
        <w:tc>
          <w:tcPr>
            <w:tcW w:w="1526" w:type="dxa"/>
            <w:tcBorders>
              <w:top w:val="nil"/>
              <w:left w:val="single" w:color="auto" w:sz="4" w:space="0"/>
              <w:bottom w:val="single" w:color="auto" w:sz="8" w:space="0"/>
            </w:tcBorders>
            <w:vAlign w:val="center"/>
          </w:tcPr>
          <w:p w14:paraId="7C76E32C">
            <w:pPr>
              <w:jc w:val="right"/>
              <w:rPr>
                <w:rFonts w:hint="default"/>
                <w:sz w:val="21"/>
                <w:szCs w:val="21"/>
              </w:rPr>
            </w:pPr>
            <w:r>
              <w:rPr>
                <w:sz w:val="21"/>
                <w:szCs w:val="21"/>
              </w:rPr>
              <w:t>110.8</w:t>
            </w:r>
          </w:p>
        </w:tc>
        <w:tc>
          <w:tcPr>
            <w:tcW w:w="1225" w:type="dxa"/>
            <w:tcBorders>
              <w:top w:val="nil"/>
              <w:bottom w:val="single" w:color="auto" w:sz="8" w:space="0"/>
            </w:tcBorders>
            <w:vAlign w:val="center"/>
          </w:tcPr>
          <w:p w14:paraId="321C5F51">
            <w:pPr>
              <w:jc w:val="right"/>
              <w:rPr>
                <w:rFonts w:hint="default"/>
                <w:sz w:val="21"/>
                <w:szCs w:val="21"/>
              </w:rPr>
            </w:pPr>
            <w:r>
              <w:rPr>
                <w:sz w:val="21"/>
                <w:szCs w:val="21"/>
              </w:rPr>
              <w:t>110.4</w:t>
            </w:r>
          </w:p>
        </w:tc>
        <w:tc>
          <w:tcPr>
            <w:tcW w:w="1225" w:type="dxa"/>
            <w:tcBorders>
              <w:top w:val="nil"/>
              <w:bottom w:val="single" w:color="auto" w:sz="8" w:space="0"/>
            </w:tcBorders>
            <w:vAlign w:val="center"/>
          </w:tcPr>
          <w:p w14:paraId="48027F12">
            <w:pPr>
              <w:jc w:val="right"/>
              <w:rPr>
                <w:rFonts w:hint="default"/>
                <w:sz w:val="21"/>
                <w:szCs w:val="21"/>
              </w:rPr>
            </w:pPr>
            <w:r>
              <w:rPr>
                <w:sz w:val="21"/>
                <w:szCs w:val="21"/>
              </w:rPr>
              <w:t>128.2</w:t>
            </w:r>
          </w:p>
        </w:tc>
        <w:tc>
          <w:tcPr>
            <w:tcW w:w="1225" w:type="dxa"/>
            <w:tcBorders>
              <w:top w:val="nil"/>
              <w:bottom w:val="single" w:color="auto" w:sz="8" w:space="0"/>
            </w:tcBorders>
            <w:vAlign w:val="center"/>
          </w:tcPr>
          <w:p w14:paraId="2EA9A53E">
            <w:pPr>
              <w:jc w:val="right"/>
              <w:rPr>
                <w:rFonts w:hint="default"/>
                <w:sz w:val="21"/>
                <w:szCs w:val="21"/>
              </w:rPr>
            </w:pPr>
            <w:r>
              <w:rPr>
                <w:sz w:val="21"/>
                <w:szCs w:val="21"/>
              </w:rPr>
              <w:t>108.4</w:t>
            </w:r>
          </w:p>
        </w:tc>
        <w:tc>
          <w:tcPr>
            <w:tcW w:w="1225" w:type="dxa"/>
            <w:tcBorders>
              <w:top w:val="nil"/>
              <w:bottom w:val="single" w:color="auto" w:sz="8" w:space="0"/>
              <w:right w:val="nil"/>
            </w:tcBorders>
            <w:vAlign w:val="center"/>
          </w:tcPr>
          <w:p w14:paraId="0D697A6B">
            <w:pPr>
              <w:jc w:val="right"/>
              <w:rPr>
                <w:rFonts w:hint="default"/>
                <w:sz w:val="21"/>
                <w:szCs w:val="21"/>
              </w:rPr>
            </w:pPr>
            <w:r>
              <w:rPr>
                <w:sz w:val="21"/>
                <w:szCs w:val="21"/>
              </w:rPr>
              <w:t>93.4</w:t>
            </w:r>
          </w:p>
        </w:tc>
        <w:tc>
          <w:tcPr>
            <w:tcW w:w="1226" w:type="dxa"/>
            <w:tcBorders>
              <w:top w:val="nil"/>
              <w:bottom w:val="single" w:color="auto" w:sz="8" w:space="0"/>
              <w:right w:val="nil"/>
            </w:tcBorders>
            <w:vAlign w:val="center"/>
          </w:tcPr>
          <w:p w14:paraId="0B4D1456">
            <w:pPr>
              <w:jc w:val="right"/>
              <w:rPr>
                <w:rFonts w:hint="default"/>
                <w:sz w:val="21"/>
                <w:szCs w:val="21"/>
              </w:rPr>
            </w:pPr>
            <w:r>
              <w:rPr>
                <w:sz w:val="21"/>
                <w:szCs w:val="21"/>
              </w:rPr>
              <w:t>119.3</w:t>
            </w:r>
          </w:p>
        </w:tc>
      </w:tr>
    </w:tbl>
    <w:p w14:paraId="1362801A">
      <w:pPr>
        <w:pStyle w:val="12"/>
        <w:spacing w:before="0" w:beforeAutospacing="0" w:after="0" w:afterAutospacing="0" w:line="380" w:lineRule="exact"/>
        <w:jc w:val="center"/>
        <w:rPr>
          <w:rFonts w:hint="default" w:ascii="仿宋_GB2312" w:eastAsia="仿宋_GB2312"/>
          <w:sz w:val="30"/>
        </w:rPr>
      </w:pPr>
      <w:r>
        <w:rPr>
          <w:rFonts w:ascii="仿宋_GB2312" w:eastAsia="仿宋_GB2312"/>
          <w:sz w:val="30"/>
        </w:rPr>
        <w:t>8</w:t>
      </w:r>
      <w:r>
        <w:rPr>
          <w:rFonts w:hint="default" w:ascii="仿宋_GB2312" w:eastAsia="仿宋_GB2312"/>
          <w:sz w:val="30"/>
        </w:rPr>
        <w:t>－</w:t>
      </w:r>
      <w:r>
        <w:rPr>
          <w:rFonts w:ascii="仿宋_GB2312" w:eastAsia="仿宋_GB2312"/>
          <w:sz w:val="30"/>
        </w:rPr>
        <w:t>5</w:t>
      </w:r>
      <w:r>
        <w:rPr>
          <w:rFonts w:ascii="黑体" w:eastAsia="黑体"/>
          <w:sz w:val="30"/>
        </w:rPr>
        <w:t>近几年</w:t>
      </w:r>
      <w:r>
        <w:rPr>
          <w:rFonts w:hint="default" w:ascii="黑体" w:eastAsia="黑体"/>
          <w:sz w:val="30"/>
        </w:rPr>
        <w:t>农林牧渔业总产值构成</w:t>
      </w:r>
    </w:p>
    <w:p w14:paraId="16961697">
      <w:pPr>
        <w:pStyle w:val="12"/>
        <w:spacing w:before="0" w:beforeAutospacing="0" w:after="0" w:afterAutospacing="0" w:line="380" w:lineRule="exact"/>
        <w:ind w:right="420"/>
        <w:jc w:val="right"/>
        <w:rPr>
          <w:rFonts w:hint="default"/>
          <w:sz w:val="21"/>
          <w:szCs w:val="21"/>
        </w:rPr>
      </w:pPr>
      <w:r>
        <w:rPr>
          <w:rFonts w:hint="default"/>
          <w:sz w:val="21"/>
          <w:szCs w:val="21"/>
        </w:rPr>
        <w:t>单位:万元</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2"/>
        <w:gridCol w:w="1198"/>
        <w:gridCol w:w="1199"/>
        <w:gridCol w:w="1199"/>
        <w:gridCol w:w="1199"/>
        <w:gridCol w:w="1199"/>
      </w:tblGrid>
      <w:tr w14:paraId="0452F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062" w:type="dxa"/>
            <w:vMerge w:val="restart"/>
            <w:tcBorders>
              <w:top w:val="single" w:color="auto" w:sz="8" w:space="0"/>
              <w:left w:val="nil"/>
            </w:tcBorders>
            <w:vAlign w:val="center"/>
          </w:tcPr>
          <w:p w14:paraId="278DCBF9">
            <w:pPr>
              <w:pStyle w:val="12"/>
              <w:spacing w:before="0" w:beforeAutospacing="0" w:after="0" w:afterAutospacing="0" w:line="480" w:lineRule="exact"/>
              <w:jc w:val="center"/>
              <w:rPr>
                <w:rFonts w:hint="default"/>
                <w:sz w:val="21"/>
                <w:szCs w:val="21"/>
              </w:rPr>
            </w:pPr>
            <w:r>
              <w:rPr>
                <w:sz w:val="21"/>
                <w:szCs w:val="21"/>
              </w:rPr>
              <w:t>指　　　标</w:t>
            </w:r>
          </w:p>
        </w:tc>
        <w:tc>
          <w:tcPr>
            <w:tcW w:w="5994" w:type="dxa"/>
            <w:gridSpan w:val="5"/>
            <w:tcBorders>
              <w:top w:val="single" w:color="auto" w:sz="8" w:space="0"/>
              <w:bottom w:val="single" w:color="auto" w:sz="4" w:space="0"/>
              <w:right w:val="nil"/>
            </w:tcBorders>
            <w:vAlign w:val="center"/>
          </w:tcPr>
          <w:p w14:paraId="471E43D9">
            <w:pPr>
              <w:spacing w:line="0" w:lineRule="atLeast"/>
              <w:jc w:val="center"/>
              <w:rPr>
                <w:rFonts w:hint="default"/>
                <w:sz w:val="21"/>
              </w:rPr>
            </w:pPr>
            <w:r>
              <w:rPr>
                <w:sz w:val="21"/>
              </w:rPr>
              <w:t>现价总产值</w:t>
            </w:r>
          </w:p>
        </w:tc>
      </w:tr>
      <w:tr w14:paraId="12F65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3062" w:type="dxa"/>
            <w:vMerge w:val="continue"/>
            <w:tcBorders>
              <w:left w:val="nil"/>
              <w:bottom w:val="single" w:color="auto" w:sz="4" w:space="0"/>
            </w:tcBorders>
            <w:vAlign w:val="center"/>
          </w:tcPr>
          <w:p w14:paraId="21BE6C8D">
            <w:pPr>
              <w:pStyle w:val="12"/>
              <w:spacing w:before="0" w:after="0"/>
              <w:jc w:val="center"/>
              <w:rPr>
                <w:rFonts w:hint="default"/>
                <w:spacing w:val="-14"/>
                <w:w w:val="90"/>
                <w:sz w:val="21"/>
                <w:szCs w:val="21"/>
              </w:rPr>
            </w:pPr>
          </w:p>
        </w:tc>
        <w:tc>
          <w:tcPr>
            <w:tcW w:w="1198" w:type="dxa"/>
            <w:tcBorders>
              <w:top w:val="single" w:color="auto" w:sz="4" w:space="0"/>
              <w:bottom w:val="single" w:color="auto" w:sz="4" w:space="0"/>
            </w:tcBorders>
            <w:vAlign w:val="center"/>
          </w:tcPr>
          <w:p w14:paraId="0660C32D">
            <w:pPr>
              <w:spacing w:beforeAutospacing="1" w:after="100" w:afterAutospacing="1"/>
              <w:jc w:val="center"/>
              <w:rPr>
                <w:rFonts w:hint="default"/>
                <w:sz w:val="21"/>
              </w:rPr>
            </w:pPr>
            <w:r>
              <w:rPr>
                <w:sz w:val="21"/>
              </w:rPr>
              <w:t>2000年</w:t>
            </w:r>
          </w:p>
        </w:tc>
        <w:tc>
          <w:tcPr>
            <w:tcW w:w="1199" w:type="dxa"/>
            <w:tcBorders>
              <w:top w:val="single" w:color="auto" w:sz="4" w:space="0"/>
              <w:bottom w:val="single" w:color="auto" w:sz="4" w:space="0"/>
            </w:tcBorders>
            <w:vAlign w:val="center"/>
          </w:tcPr>
          <w:p w14:paraId="14C892E9">
            <w:pPr>
              <w:spacing w:line="0" w:lineRule="atLeast"/>
              <w:jc w:val="center"/>
              <w:rPr>
                <w:rFonts w:hint="default"/>
                <w:sz w:val="21"/>
              </w:rPr>
            </w:pPr>
            <w:r>
              <w:rPr>
                <w:sz w:val="21"/>
              </w:rPr>
              <w:t>2010年</w:t>
            </w:r>
          </w:p>
        </w:tc>
        <w:tc>
          <w:tcPr>
            <w:tcW w:w="1199" w:type="dxa"/>
            <w:tcBorders>
              <w:top w:val="single" w:color="auto" w:sz="4" w:space="0"/>
              <w:bottom w:val="single" w:color="auto" w:sz="4" w:space="0"/>
            </w:tcBorders>
            <w:vAlign w:val="center"/>
          </w:tcPr>
          <w:p w14:paraId="78D9C32C">
            <w:pPr>
              <w:spacing w:line="0" w:lineRule="atLeast"/>
              <w:jc w:val="center"/>
              <w:rPr>
                <w:rFonts w:hint="default"/>
                <w:sz w:val="21"/>
              </w:rPr>
            </w:pPr>
            <w:r>
              <w:rPr>
                <w:sz w:val="21"/>
              </w:rPr>
              <w:t>2019年</w:t>
            </w:r>
          </w:p>
        </w:tc>
        <w:tc>
          <w:tcPr>
            <w:tcW w:w="1199" w:type="dxa"/>
            <w:tcBorders>
              <w:top w:val="single" w:color="auto" w:sz="4" w:space="0"/>
              <w:bottom w:val="single" w:color="auto" w:sz="4" w:space="0"/>
            </w:tcBorders>
            <w:vAlign w:val="center"/>
          </w:tcPr>
          <w:p w14:paraId="259ECD0B">
            <w:pPr>
              <w:spacing w:line="0" w:lineRule="atLeast"/>
              <w:jc w:val="center"/>
              <w:rPr>
                <w:rFonts w:hint="default"/>
                <w:sz w:val="21"/>
              </w:rPr>
            </w:pPr>
            <w:r>
              <w:rPr>
                <w:sz w:val="21"/>
              </w:rPr>
              <w:t>2020年</w:t>
            </w:r>
          </w:p>
        </w:tc>
        <w:tc>
          <w:tcPr>
            <w:tcW w:w="1199" w:type="dxa"/>
            <w:tcBorders>
              <w:top w:val="single" w:color="auto" w:sz="4" w:space="0"/>
              <w:bottom w:val="single" w:color="auto" w:sz="4" w:space="0"/>
              <w:right w:val="nil"/>
            </w:tcBorders>
            <w:vAlign w:val="center"/>
          </w:tcPr>
          <w:p w14:paraId="12A67FAC">
            <w:pPr>
              <w:spacing w:line="0" w:lineRule="atLeast"/>
              <w:jc w:val="center"/>
              <w:rPr>
                <w:rFonts w:hint="default"/>
                <w:sz w:val="21"/>
              </w:rPr>
            </w:pPr>
            <w:r>
              <w:rPr>
                <w:sz w:val="21"/>
              </w:rPr>
              <w:t>202</w:t>
            </w:r>
            <w:r>
              <w:rPr>
                <w:rFonts w:hint="default"/>
                <w:sz w:val="21"/>
              </w:rPr>
              <w:t>1</w:t>
            </w:r>
            <w:r>
              <w:rPr>
                <w:sz w:val="21"/>
              </w:rPr>
              <w:t>年</w:t>
            </w:r>
          </w:p>
        </w:tc>
      </w:tr>
      <w:tr w14:paraId="0AA62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3062" w:type="dxa"/>
            <w:tcBorders>
              <w:left w:val="nil"/>
              <w:bottom w:val="nil"/>
            </w:tcBorders>
            <w:vAlign w:val="center"/>
          </w:tcPr>
          <w:p w14:paraId="31A50E1D">
            <w:pPr>
              <w:pStyle w:val="12"/>
              <w:spacing w:before="0" w:beforeAutospacing="0" w:after="0" w:afterAutospacing="0" w:line="480" w:lineRule="exact"/>
              <w:rPr>
                <w:rFonts w:hint="default"/>
                <w:bCs/>
                <w:sz w:val="21"/>
                <w:szCs w:val="21"/>
              </w:rPr>
            </w:pPr>
            <w:r>
              <w:rPr>
                <w:rFonts w:hint="default"/>
                <w:bCs/>
                <w:sz w:val="21"/>
                <w:szCs w:val="21"/>
              </w:rPr>
              <w:t>农林牧渔业总产值</w:t>
            </w:r>
          </w:p>
        </w:tc>
        <w:tc>
          <w:tcPr>
            <w:tcW w:w="1198" w:type="dxa"/>
            <w:tcBorders>
              <w:bottom w:val="nil"/>
            </w:tcBorders>
            <w:vAlign w:val="center"/>
          </w:tcPr>
          <w:p w14:paraId="68296B1F">
            <w:pPr>
              <w:spacing w:line="480" w:lineRule="exact"/>
              <w:jc w:val="right"/>
              <w:rPr>
                <w:rFonts w:hint="default"/>
                <w:bCs/>
                <w:sz w:val="21"/>
                <w:szCs w:val="21"/>
              </w:rPr>
            </w:pPr>
            <w:r>
              <w:rPr>
                <w:bCs/>
                <w:sz w:val="21"/>
                <w:szCs w:val="21"/>
              </w:rPr>
              <w:t>104331</w:t>
            </w:r>
          </w:p>
        </w:tc>
        <w:tc>
          <w:tcPr>
            <w:tcW w:w="1199" w:type="dxa"/>
            <w:tcBorders>
              <w:bottom w:val="nil"/>
            </w:tcBorders>
            <w:vAlign w:val="center"/>
          </w:tcPr>
          <w:p w14:paraId="204E58B2">
            <w:pPr>
              <w:spacing w:line="480" w:lineRule="exact"/>
              <w:jc w:val="right"/>
              <w:rPr>
                <w:rFonts w:hint="default"/>
                <w:bCs/>
                <w:sz w:val="21"/>
                <w:szCs w:val="21"/>
              </w:rPr>
            </w:pPr>
            <w:r>
              <w:rPr>
                <w:bCs/>
                <w:sz w:val="21"/>
                <w:szCs w:val="21"/>
              </w:rPr>
              <w:t>209280</w:t>
            </w:r>
          </w:p>
        </w:tc>
        <w:tc>
          <w:tcPr>
            <w:tcW w:w="1199" w:type="dxa"/>
            <w:tcBorders>
              <w:bottom w:val="nil"/>
            </w:tcBorders>
            <w:vAlign w:val="center"/>
          </w:tcPr>
          <w:p w14:paraId="72CB5E08">
            <w:pPr>
              <w:spacing w:line="480" w:lineRule="exact"/>
              <w:jc w:val="right"/>
              <w:rPr>
                <w:rFonts w:hint="default"/>
                <w:bCs/>
                <w:sz w:val="21"/>
                <w:szCs w:val="21"/>
              </w:rPr>
            </w:pPr>
            <w:r>
              <w:rPr>
                <w:bCs/>
                <w:sz w:val="21"/>
                <w:szCs w:val="21"/>
              </w:rPr>
              <w:t>534308</w:t>
            </w:r>
          </w:p>
        </w:tc>
        <w:tc>
          <w:tcPr>
            <w:tcW w:w="1199" w:type="dxa"/>
            <w:tcBorders>
              <w:bottom w:val="nil"/>
            </w:tcBorders>
            <w:vAlign w:val="center"/>
          </w:tcPr>
          <w:p w14:paraId="4CAA8A73">
            <w:pPr>
              <w:spacing w:line="480" w:lineRule="exact"/>
              <w:jc w:val="right"/>
              <w:rPr>
                <w:rFonts w:hint="default"/>
                <w:bCs/>
                <w:sz w:val="21"/>
                <w:szCs w:val="21"/>
              </w:rPr>
            </w:pPr>
            <w:r>
              <w:rPr>
                <w:bCs/>
                <w:sz w:val="21"/>
                <w:szCs w:val="21"/>
              </w:rPr>
              <w:t>629053</w:t>
            </w:r>
          </w:p>
        </w:tc>
        <w:tc>
          <w:tcPr>
            <w:tcW w:w="1199" w:type="dxa"/>
            <w:tcBorders>
              <w:bottom w:val="nil"/>
              <w:right w:val="nil"/>
            </w:tcBorders>
          </w:tcPr>
          <w:p w14:paraId="1E4EA3C1">
            <w:pPr>
              <w:spacing w:line="480" w:lineRule="exact"/>
              <w:jc w:val="right"/>
              <w:rPr>
                <w:rFonts w:hint="default"/>
                <w:bCs/>
                <w:sz w:val="21"/>
                <w:szCs w:val="21"/>
              </w:rPr>
            </w:pPr>
            <w:r>
              <w:rPr>
                <w:rFonts w:hint="default"/>
                <w:bCs/>
                <w:sz w:val="21"/>
                <w:szCs w:val="21"/>
              </w:rPr>
              <w:t>669335</w:t>
            </w:r>
          </w:p>
        </w:tc>
      </w:tr>
      <w:tr w14:paraId="16E2D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3062" w:type="dxa"/>
            <w:tcBorders>
              <w:top w:val="nil"/>
              <w:left w:val="nil"/>
              <w:bottom w:val="nil"/>
            </w:tcBorders>
            <w:vAlign w:val="center"/>
          </w:tcPr>
          <w:p w14:paraId="2FFC04DA">
            <w:pPr>
              <w:pStyle w:val="12"/>
              <w:spacing w:before="0" w:beforeAutospacing="0" w:after="0" w:afterAutospacing="0" w:line="480" w:lineRule="exact"/>
              <w:ind w:firstLine="210" w:firstLineChars="100"/>
              <w:rPr>
                <w:rFonts w:hint="default"/>
                <w:bCs/>
                <w:sz w:val="21"/>
                <w:szCs w:val="21"/>
              </w:rPr>
            </w:pPr>
            <w:r>
              <w:rPr>
                <w:bCs/>
                <w:sz w:val="21"/>
                <w:szCs w:val="21"/>
              </w:rPr>
              <w:t>农业产值</w:t>
            </w:r>
          </w:p>
        </w:tc>
        <w:tc>
          <w:tcPr>
            <w:tcW w:w="1198" w:type="dxa"/>
            <w:tcBorders>
              <w:top w:val="nil"/>
              <w:bottom w:val="nil"/>
            </w:tcBorders>
            <w:vAlign w:val="center"/>
          </w:tcPr>
          <w:p w14:paraId="2C3DE603">
            <w:pPr>
              <w:spacing w:line="480" w:lineRule="exact"/>
              <w:jc w:val="right"/>
              <w:rPr>
                <w:rFonts w:hint="default"/>
                <w:bCs/>
                <w:sz w:val="21"/>
                <w:szCs w:val="21"/>
              </w:rPr>
            </w:pPr>
            <w:r>
              <w:rPr>
                <w:bCs/>
                <w:sz w:val="21"/>
                <w:szCs w:val="21"/>
              </w:rPr>
              <w:t>64647</w:t>
            </w:r>
          </w:p>
        </w:tc>
        <w:tc>
          <w:tcPr>
            <w:tcW w:w="1199" w:type="dxa"/>
            <w:tcBorders>
              <w:top w:val="nil"/>
              <w:bottom w:val="nil"/>
            </w:tcBorders>
            <w:vAlign w:val="center"/>
          </w:tcPr>
          <w:p w14:paraId="79D05C7D">
            <w:pPr>
              <w:spacing w:line="480" w:lineRule="exact"/>
              <w:jc w:val="right"/>
              <w:rPr>
                <w:rFonts w:hint="default"/>
                <w:bCs/>
                <w:sz w:val="21"/>
                <w:szCs w:val="21"/>
              </w:rPr>
            </w:pPr>
            <w:r>
              <w:rPr>
                <w:bCs/>
                <w:sz w:val="21"/>
                <w:szCs w:val="21"/>
              </w:rPr>
              <w:t>118081</w:t>
            </w:r>
          </w:p>
        </w:tc>
        <w:tc>
          <w:tcPr>
            <w:tcW w:w="1199" w:type="dxa"/>
            <w:tcBorders>
              <w:top w:val="nil"/>
              <w:bottom w:val="nil"/>
            </w:tcBorders>
            <w:vAlign w:val="center"/>
          </w:tcPr>
          <w:p w14:paraId="02D50273">
            <w:pPr>
              <w:spacing w:line="480" w:lineRule="exact"/>
              <w:jc w:val="right"/>
              <w:rPr>
                <w:rFonts w:hint="default"/>
                <w:bCs/>
                <w:sz w:val="21"/>
                <w:szCs w:val="21"/>
              </w:rPr>
            </w:pPr>
            <w:r>
              <w:rPr>
                <w:position w:val="6"/>
                <w:sz w:val="21"/>
                <w:szCs w:val="21"/>
              </w:rPr>
              <w:t>302545</w:t>
            </w:r>
          </w:p>
        </w:tc>
        <w:tc>
          <w:tcPr>
            <w:tcW w:w="1199" w:type="dxa"/>
            <w:tcBorders>
              <w:top w:val="nil"/>
              <w:bottom w:val="nil"/>
            </w:tcBorders>
            <w:vAlign w:val="center"/>
          </w:tcPr>
          <w:p w14:paraId="5AC0B129">
            <w:pPr>
              <w:spacing w:line="480" w:lineRule="exact"/>
              <w:jc w:val="right"/>
              <w:rPr>
                <w:rFonts w:hint="default"/>
                <w:bCs/>
                <w:sz w:val="21"/>
                <w:szCs w:val="21"/>
              </w:rPr>
            </w:pPr>
            <w:r>
              <w:rPr>
                <w:bCs/>
                <w:sz w:val="21"/>
                <w:szCs w:val="21"/>
              </w:rPr>
              <w:t>349765</w:t>
            </w:r>
          </w:p>
        </w:tc>
        <w:tc>
          <w:tcPr>
            <w:tcW w:w="1199" w:type="dxa"/>
            <w:tcBorders>
              <w:top w:val="nil"/>
              <w:bottom w:val="nil"/>
              <w:right w:val="nil"/>
            </w:tcBorders>
          </w:tcPr>
          <w:p w14:paraId="6198BA9B">
            <w:pPr>
              <w:spacing w:line="480" w:lineRule="exact"/>
              <w:jc w:val="right"/>
              <w:rPr>
                <w:rFonts w:hint="default"/>
                <w:bCs/>
                <w:sz w:val="21"/>
                <w:szCs w:val="21"/>
              </w:rPr>
            </w:pPr>
            <w:r>
              <w:rPr>
                <w:rFonts w:hint="default"/>
                <w:bCs/>
                <w:sz w:val="21"/>
                <w:szCs w:val="21"/>
              </w:rPr>
              <w:t>405045</w:t>
            </w:r>
          </w:p>
        </w:tc>
      </w:tr>
      <w:tr w14:paraId="4ADEF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3062" w:type="dxa"/>
            <w:tcBorders>
              <w:top w:val="nil"/>
              <w:left w:val="nil"/>
              <w:bottom w:val="nil"/>
            </w:tcBorders>
            <w:vAlign w:val="center"/>
          </w:tcPr>
          <w:p w14:paraId="5893CDA9">
            <w:pPr>
              <w:pStyle w:val="12"/>
              <w:spacing w:before="0" w:beforeAutospacing="0" w:after="0" w:afterAutospacing="0" w:line="480" w:lineRule="exact"/>
              <w:ind w:firstLine="420" w:firstLineChars="200"/>
              <w:rPr>
                <w:rFonts w:hint="default"/>
                <w:sz w:val="21"/>
                <w:szCs w:val="21"/>
              </w:rPr>
            </w:pPr>
            <w:r>
              <w:rPr>
                <w:sz w:val="21"/>
                <w:szCs w:val="21"/>
              </w:rPr>
              <w:t>谷物及其他作物</w:t>
            </w:r>
          </w:p>
        </w:tc>
        <w:tc>
          <w:tcPr>
            <w:tcW w:w="1198" w:type="dxa"/>
            <w:tcBorders>
              <w:top w:val="nil"/>
              <w:bottom w:val="nil"/>
            </w:tcBorders>
            <w:vAlign w:val="center"/>
          </w:tcPr>
          <w:p w14:paraId="5C52FCE4">
            <w:pPr>
              <w:spacing w:line="480" w:lineRule="exact"/>
              <w:jc w:val="right"/>
              <w:rPr>
                <w:rFonts w:hint="default"/>
                <w:sz w:val="21"/>
                <w:szCs w:val="21"/>
              </w:rPr>
            </w:pPr>
            <w:r>
              <w:rPr>
                <w:sz w:val="21"/>
                <w:szCs w:val="21"/>
              </w:rPr>
              <w:t>49721</w:t>
            </w:r>
          </w:p>
        </w:tc>
        <w:tc>
          <w:tcPr>
            <w:tcW w:w="1199" w:type="dxa"/>
            <w:tcBorders>
              <w:top w:val="nil"/>
              <w:bottom w:val="nil"/>
            </w:tcBorders>
            <w:vAlign w:val="center"/>
          </w:tcPr>
          <w:p w14:paraId="0E08AD3E">
            <w:pPr>
              <w:spacing w:line="480" w:lineRule="exact"/>
              <w:jc w:val="right"/>
              <w:rPr>
                <w:rFonts w:hint="default"/>
                <w:bCs/>
                <w:sz w:val="21"/>
                <w:szCs w:val="21"/>
              </w:rPr>
            </w:pPr>
            <w:r>
              <w:rPr>
                <w:bCs/>
                <w:sz w:val="21"/>
                <w:szCs w:val="21"/>
              </w:rPr>
              <w:t>86123</w:t>
            </w:r>
          </w:p>
        </w:tc>
        <w:tc>
          <w:tcPr>
            <w:tcW w:w="1199" w:type="dxa"/>
            <w:tcBorders>
              <w:top w:val="nil"/>
              <w:bottom w:val="nil"/>
            </w:tcBorders>
            <w:vAlign w:val="center"/>
          </w:tcPr>
          <w:p w14:paraId="3C5F2ACF">
            <w:pPr>
              <w:spacing w:line="480" w:lineRule="exact"/>
              <w:jc w:val="right"/>
              <w:rPr>
                <w:rFonts w:hint="default"/>
                <w:bCs/>
                <w:sz w:val="21"/>
                <w:szCs w:val="21"/>
              </w:rPr>
            </w:pPr>
            <w:r>
              <w:rPr>
                <w:bCs/>
                <w:sz w:val="21"/>
                <w:szCs w:val="21"/>
              </w:rPr>
              <w:t>105147</w:t>
            </w:r>
          </w:p>
        </w:tc>
        <w:tc>
          <w:tcPr>
            <w:tcW w:w="1199" w:type="dxa"/>
            <w:tcBorders>
              <w:top w:val="nil"/>
              <w:bottom w:val="nil"/>
            </w:tcBorders>
            <w:vAlign w:val="center"/>
          </w:tcPr>
          <w:p w14:paraId="0E83FB18">
            <w:pPr>
              <w:spacing w:line="480" w:lineRule="exact"/>
              <w:jc w:val="right"/>
              <w:rPr>
                <w:rFonts w:hint="default"/>
                <w:bCs/>
                <w:sz w:val="21"/>
                <w:szCs w:val="21"/>
              </w:rPr>
            </w:pPr>
            <w:r>
              <w:rPr>
                <w:bCs/>
                <w:sz w:val="21"/>
                <w:szCs w:val="21"/>
              </w:rPr>
              <w:t>109973</w:t>
            </w:r>
          </w:p>
        </w:tc>
        <w:tc>
          <w:tcPr>
            <w:tcW w:w="1199" w:type="dxa"/>
            <w:tcBorders>
              <w:top w:val="nil"/>
              <w:bottom w:val="nil"/>
              <w:right w:val="nil"/>
            </w:tcBorders>
          </w:tcPr>
          <w:p w14:paraId="46B51718">
            <w:pPr>
              <w:spacing w:line="480" w:lineRule="exact"/>
              <w:jc w:val="right"/>
              <w:rPr>
                <w:rFonts w:hint="default"/>
                <w:bCs/>
                <w:sz w:val="21"/>
                <w:szCs w:val="21"/>
              </w:rPr>
            </w:pPr>
            <w:r>
              <w:rPr>
                <w:rFonts w:hint="default"/>
                <w:bCs/>
                <w:sz w:val="21"/>
                <w:szCs w:val="21"/>
              </w:rPr>
              <w:t>149023</w:t>
            </w:r>
          </w:p>
        </w:tc>
      </w:tr>
      <w:tr w14:paraId="2D9B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3062" w:type="dxa"/>
            <w:tcBorders>
              <w:top w:val="nil"/>
              <w:left w:val="nil"/>
              <w:bottom w:val="nil"/>
            </w:tcBorders>
            <w:vAlign w:val="center"/>
          </w:tcPr>
          <w:p w14:paraId="731A238F">
            <w:pPr>
              <w:pStyle w:val="12"/>
              <w:spacing w:before="0" w:beforeAutospacing="0" w:after="0" w:afterAutospacing="0" w:line="480" w:lineRule="exact"/>
              <w:ind w:firstLine="420" w:firstLineChars="200"/>
              <w:rPr>
                <w:rFonts w:hint="default"/>
                <w:sz w:val="21"/>
                <w:szCs w:val="21"/>
              </w:rPr>
            </w:pPr>
            <w:r>
              <w:rPr>
                <w:sz w:val="21"/>
                <w:szCs w:val="21"/>
              </w:rPr>
              <w:t>蔬菜、园艺作物</w:t>
            </w:r>
          </w:p>
        </w:tc>
        <w:tc>
          <w:tcPr>
            <w:tcW w:w="1198" w:type="dxa"/>
            <w:tcBorders>
              <w:top w:val="nil"/>
              <w:bottom w:val="nil"/>
            </w:tcBorders>
            <w:vAlign w:val="center"/>
          </w:tcPr>
          <w:p w14:paraId="0E70496E">
            <w:pPr>
              <w:spacing w:line="480" w:lineRule="exact"/>
              <w:jc w:val="right"/>
              <w:rPr>
                <w:rFonts w:hint="default"/>
                <w:sz w:val="21"/>
                <w:szCs w:val="21"/>
              </w:rPr>
            </w:pPr>
            <w:r>
              <w:rPr>
                <w:sz w:val="21"/>
                <w:szCs w:val="21"/>
              </w:rPr>
              <w:t>13886</w:t>
            </w:r>
          </w:p>
        </w:tc>
        <w:tc>
          <w:tcPr>
            <w:tcW w:w="1199" w:type="dxa"/>
            <w:tcBorders>
              <w:top w:val="nil"/>
              <w:bottom w:val="nil"/>
            </w:tcBorders>
            <w:vAlign w:val="center"/>
          </w:tcPr>
          <w:p w14:paraId="49B246C4">
            <w:pPr>
              <w:spacing w:line="480" w:lineRule="exact"/>
              <w:jc w:val="right"/>
              <w:rPr>
                <w:rFonts w:hint="default"/>
                <w:bCs/>
                <w:sz w:val="21"/>
                <w:szCs w:val="21"/>
              </w:rPr>
            </w:pPr>
            <w:r>
              <w:rPr>
                <w:bCs/>
                <w:sz w:val="21"/>
                <w:szCs w:val="21"/>
              </w:rPr>
              <w:t>30184</w:t>
            </w:r>
          </w:p>
        </w:tc>
        <w:tc>
          <w:tcPr>
            <w:tcW w:w="1199" w:type="dxa"/>
            <w:tcBorders>
              <w:top w:val="nil"/>
              <w:bottom w:val="nil"/>
            </w:tcBorders>
            <w:vAlign w:val="center"/>
          </w:tcPr>
          <w:p w14:paraId="42AD65EC">
            <w:pPr>
              <w:spacing w:line="480" w:lineRule="exact"/>
              <w:jc w:val="right"/>
              <w:rPr>
                <w:rFonts w:hint="default"/>
                <w:bCs/>
                <w:sz w:val="21"/>
                <w:szCs w:val="21"/>
              </w:rPr>
            </w:pPr>
            <w:r>
              <w:rPr>
                <w:bCs/>
                <w:sz w:val="21"/>
                <w:szCs w:val="21"/>
              </w:rPr>
              <w:t>156679</w:t>
            </w:r>
          </w:p>
        </w:tc>
        <w:tc>
          <w:tcPr>
            <w:tcW w:w="1199" w:type="dxa"/>
            <w:tcBorders>
              <w:top w:val="nil"/>
              <w:bottom w:val="nil"/>
            </w:tcBorders>
            <w:vAlign w:val="center"/>
          </w:tcPr>
          <w:p w14:paraId="6A18F401">
            <w:pPr>
              <w:spacing w:line="480" w:lineRule="exact"/>
              <w:jc w:val="right"/>
              <w:rPr>
                <w:rFonts w:hint="default"/>
                <w:bCs/>
                <w:sz w:val="21"/>
                <w:szCs w:val="21"/>
              </w:rPr>
            </w:pPr>
            <w:r>
              <w:rPr>
                <w:bCs/>
                <w:sz w:val="21"/>
                <w:szCs w:val="21"/>
              </w:rPr>
              <w:t>187588</w:t>
            </w:r>
          </w:p>
        </w:tc>
        <w:tc>
          <w:tcPr>
            <w:tcW w:w="1199" w:type="dxa"/>
            <w:tcBorders>
              <w:top w:val="nil"/>
              <w:bottom w:val="nil"/>
              <w:right w:val="nil"/>
            </w:tcBorders>
          </w:tcPr>
          <w:p w14:paraId="50DB12CE">
            <w:pPr>
              <w:spacing w:line="480" w:lineRule="exact"/>
              <w:jc w:val="right"/>
              <w:rPr>
                <w:rFonts w:hint="default"/>
                <w:bCs/>
                <w:sz w:val="21"/>
                <w:szCs w:val="21"/>
              </w:rPr>
            </w:pPr>
            <w:r>
              <w:rPr>
                <w:rFonts w:hint="default"/>
                <w:bCs/>
                <w:sz w:val="21"/>
                <w:szCs w:val="21"/>
              </w:rPr>
              <w:t>202010</w:t>
            </w:r>
          </w:p>
        </w:tc>
      </w:tr>
      <w:tr w14:paraId="79DE9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3062" w:type="dxa"/>
            <w:tcBorders>
              <w:top w:val="nil"/>
              <w:left w:val="nil"/>
              <w:bottom w:val="nil"/>
            </w:tcBorders>
            <w:vAlign w:val="center"/>
          </w:tcPr>
          <w:p w14:paraId="133A70BE">
            <w:pPr>
              <w:pStyle w:val="12"/>
              <w:spacing w:before="0" w:beforeAutospacing="0" w:after="0" w:afterAutospacing="0" w:line="480" w:lineRule="exact"/>
              <w:ind w:firstLine="420" w:firstLineChars="200"/>
              <w:rPr>
                <w:rFonts w:hint="default"/>
                <w:spacing w:val="-20"/>
                <w:w w:val="90"/>
                <w:sz w:val="21"/>
                <w:szCs w:val="21"/>
              </w:rPr>
            </w:pPr>
            <w:r>
              <w:rPr>
                <w:sz w:val="21"/>
                <w:szCs w:val="21"/>
              </w:rPr>
              <w:t>水果.坚果.饮料.香料</w:t>
            </w:r>
          </w:p>
        </w:tc>
        <w:tc>
          <w:tcPr>
            <w:tcW w:w="1198" w:type="dxa"/>
            <w:tcBorders>
              <w:top w:val="nil"/>
              <w:bottom w:val="nil"/>
            </w:tcBorders>
            <w:vAlign w:val="center"/>
          </w:tcPr>
          <w:p w14:paraId="39F2348D">
            <w:pPr>
              <w:spacing w:line="480" w:lineRule="exact"/>
              <w:jc w:val="right"/>
              <w:rPr>
                <w:rFonts w:hint="default"/>
                <w:sz w:val="21"/>
                <w:szCs w:val="21"/>
              </w:rPr>
            </w:pPr>
            <w:r>
              <w:rPr>
                <w:sz w:val="21"/>
                <w:szCs w:val="21"/>
              </w:rPr>
              <w:t>950</w:t>
            </w:r>
          </w:p>
        </w:tc>
        <w:tc>
          <w:tcPr>
            <w:tcW w:w="1199" w:type="dxa"/>
            <w:tcBorders>
              <w:top w:val="nil"/>
              <w:bottom w:val="nil"/>
            </w:tcBorders>
            <w:vAlign w:val="center"/>
          </w:tcPr>
          <w:p w14:paraId="019F9A1D">
            <w:pPr>
              <w:spacing w:line="480" w:lineRule="exact"/>
              <w:jc w:val="right"/>
              <w:rPr>
                <w:rFonts w:hint="default"/>
                <w:bCs/>
                <w:sz w:val="21"/>
                <w:szCs w:val="21"/>
              </w:rPr>
            </w:pPr>
            <w:r>
              <w:rPr>
                <w:bCs/>
                <w:sz w:val="21"/>
                <w:szCs w:val="21"/>
              </w:rPr>
              <w:t>1617</w:t>
            </w:r>
          </w:p>
        </w:tc>
        <w:tc>
          <w:tcPr>
            <w:tcW w:w="1199" w:type="dxa"/>
            <w:tcBorders>
              <w:top w:val="nil"/>
              <w:bottom w:val="nil"/>
            </w:tcBorders>
            <w:vAlign w:val="center"/>
          </w:tcPr>
          <w:p w14:paraId="2BE60D3D">
            <w:pPr>
              <w:spacing w:line="480" w:lineRule="exact"/>
              <w:jc w:val="right"/>
              <w:rPr>
                <w:rFonts w:hint="default"/>
                <w:bCs/>
                <w:sz w:val="21"/>
                <w:szCs w:val="21"/>
              </w:rPr>
            </w:pPr>
            <w:r>
              <w:rPr>
                <w:bCs/>
                <w:sz w:val="21"/>
                <w:szCs w:val="21"/>
              </w:rPr>
              <w:t>11822</w:t>
            </w:r>
          </w:p>
        </w:tc>
        <w:tc>
          <w:tcPr>
            <w:tcW w:w="1199" w:type="dxa"/>
            <w:tcBorders>
              <w:top w:val="nil"/>
              <w:bottom w:val="nil"/>
            </w:tcBorders>
            <w:vAlign w:val="center"/>
          </w:tcPr>
          <w:p w14:paraId="66530A65">
            <w:pPr>
              <w:spacing w:line="480" w:lineRule="exact"/>
              <w:jc w:val="right"/>
              <w:rPr>
                <w:rFonts w:hint="default"/>
                <w:bCs/>
                <w:sz w:val="21"/>
                <w:szCs w:val="21"/>
              </w:rPr>
            </w:pPr>
            <w:r>
              <w:rPr>
                <w:bCs/>
                <w:sz w:val="21"/>
                <w:szCs w:val="21"/>
              </w:rPr>
              <w:t>17180</w:t>
            </w:r>
          </w:p>
        </w:tc>
        <w:tc>
          <w:tcPr>
            <w:tcW w:w="1199" w:type="dxa"/>
            <w:tcBorders>
              <w:top w:val="nil"/>
              <w:bottom w:val="nil"/>
              <w:right w:val="nil"/>
            </w:tcBorders>
          </w:tcPr>
          <w:p w14:paraId="2EE21ED4">
            <w:pPr>
              <w:spacing w:line="480" w:lineRule="exact"/>
              <w:jc w:val="right"/>
              <w:rPr>
                <w:rFonts w:hint="default"/>
                <w:bCs/>
                <w:sz w:val="21"/>
                <w:szCs w:val="21"/>
              </w:rPr>
            </w:pPr>
            <w:r>
              <w:rPr>
                <w:rFonts w:hint="default"/>
                <w:bCs/>
                <w:sz w:val="21"/>
                <w:szCs w:val="21"/>
              </w:rPr>
              <w:t>16962</w:t>
            </w:r>
          </w:p>
        </w:tc>
      </w:tr>
      <w:tr w14:paraId="0C655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3062" w:type="dxa"/>
            <w:tcBorders>
              <w:top w:val="nil"/>
              <w:left w:val="nil"/>
              <w:bottom w:val="nil"/>
            </w:tcBorders>
            <w:vAlign w:val="center"/>
          </w:tcPr>
          <w:p w14:paraId="0D523D4C">
            <w:pPr>
              <w:pStyle w:val="12"/>
              <w:spacing w:before="0" w:beforeAutospacing="0" w:after="0" w:afterAutospacing="0" w:line="480" w:lineRule="exact"/>
              <w:rPr>
                <w:rFonts w:hint="default"/>
                <w:sz w:val="21"/>
                <w:szCs w:val="21"/>
              </w:rPr>
            </w:pPr>
            <w:r>
              <w:rPr>
                <w:sz w:val="21"/>
                <w:szCs w:val="21"/>
              </w:rPr>
              <w:t>中药材</w:t>
            </w:r>
          </w:p>
        </w:tc>
        <w:tc>
          <w:tcPr>
            <w:tcW w:w="1198" w:type="dxa"/>
            <w:tcBorders>
              <w:top w:val="nil"/>
              <w:bottom w:val="nil"/>
            </w:tcBorders>
            <w:vAlign w:val="center"/>
          </w:tcPr>
          <w:p w14:paraId="72D96EE8">
            <w:pPr>
              <w:spacing w:line="480" w:lineRule="exact"/>
              <w:jc w:val="right"/>
              <w:rPr>
                <w:rFonts w:hint="default"/>
                <w:sz w:val="21"/>
                <w:szCs w:val="21"/>
              </w:rPr>
            </w:pPr>
            <w:r>
              <w:rPr>
                <w:sz w:val="21"/>
                <w:szCs w:val="21"/>
              </w:rPr>
              <w:t>90</w:t>
            </w:r>
          </w:p>
        </w:tc>
        <w:tc>
          <w:tcPr>
            <w:tcW w:w="1199" w:type="dxa"/>
            <w:tcBorders>
              <w:top w:val="nil"/>
              <w:bottom w:val="nil"/>
            </w:tcBorders>
            <w:vAlign w:val="center"/>
          </w:tcPr>
          <w:p w14:paraId="2090B4C3">
            <w:pPr>
              <w:spacing w:line="480" w:lineRule="exact"/>
              <w:jc w:val="right"/>
              <w:rPr>
                <w:rFonts w:hint="default"/>
                <w:bCs/>
                <w:sz w:val="21"/>
                <w:szCs w:val="21"/>
              </w:rPr>
            </w:pPr>
            <w:r>
              <w:rPr>
                <w:bCs/>
                <w:sz w:val="21"/>
                <w:szCs w:val="21"/>
              </w:rPr>
              <w:t>156</w:t>
            </w:r>
          </w:p>
        </w:tc>
        <w:tc>
          <w:tcPr>
            <w:tcW w:w="1199" w:type="dxa"/>
            <w:tcBorders>
              <w:top w:val="nil"/>
              <w:bottom w:val="nil"/>
            </w:tcBorders>
            <w:vAlign w:val="center"/>
          </w:tcPr>
          <w:p w14:paraId="456E721B">
            <w:pPr>
              <w:spacing w:line="480" w:lineRule="exact"/>
              <w:jc w:val="right"/>
              <w:rPr>
                <w:rFonts w:hint="default"/>
                <w:bCs/>
                <w:sz w:val="21"/>
                <w:szCs w:val="21"/>
              </w:rPr>
            </w:pPr>
            <w:r>
              <w:rPr>
                <w:bCs/>
                <w:sz w:val="21"/>
                <w:szCs w:val="21"/>
              </w:rPr>
              <w:t>28896</w:t>
            </w:r>
          </w:p>
        </w:tc>
        <w:tc>
          <w:tcPr>
            <w:tcW w:w="1199" w:type="dxa"/>
            <w:tcBorders>
              <w:top w:val="nil"/>
              <w:bottom w:val="nil"/>
            </w:tcBorders>
            <w:vAlign w:val="center"/>
          </w:tcPr>
          <w:p w14:paraId="30A4B58B">
            <w:pPr>
              <w:spacing w:line="480" w:lineRule="exact"/>
              <w:jc w:val="right"/>
              <w:rPr>
                <w:rFonts w:hint="default"/>
                <w:bCs/>
                <w:sz w:val="21"/>
                <w:szCs w:val="21"/>
              </w:rPr>
            </w:pPr>
            <w:r>
              <w:rPr>
                <w:bCs/>
                <w:sz w:val="21"/>
                <w:szCs w:val="21"/>
              </w:rPr>
              <w:t>31433</w:t>
            </w:r>
          </w:p>
        </w:tc>
        <w:tc>
          <w:tcPr>
            <w:tcW w:w="1199" w:type="dxa"/>
            <w:tcBorders>
              <w:top w:val="nil"/>
              <w:bottom w:val="nil"/>
              <w:right w:val="nil"/>
            </w:tcBorders>
          </w:tcPr>
          <w:p w14:paraId="609C99B5">
            <w:pPr>
              <w:spacing w:line="480" w:lineRule="exact"/>
              <w:jc w:val="right"/>
              <w:rPr>
                <w:rFonts w:hint="default"/>
                <w:bCs/>
                <w:sz w:val="21"/>
                <w:szCs w:val="21"/>
              </w:rPr>
            </w:pPr>
            <w:r>
              <w:rPr>
                <w:rFonts w:hint="default"/>
                <w:bCs/>
                <w:sz w:val="21"/>
                <w:szCs w:val="21"/>
              </w:rPr>
              <w:t>45147</w:t>
            </w:r>
          </w:p>
        </w:tc>
      </w:tr>
      <w:tr w14:paraId="7E18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3062" w:type="dxa"/>
            <w:tcBorders>
              <w:top w:val="nil"/>
              <w:left w:val="nil"/>
              <w:bottom w:val="nil"/>
            </w:tcBorders>
            <w:vAlign w:val="center"/>
          </w:tcPr>
          <w:p w14:paraId="2787C0D6">
            <w:pPr>
              <w:pStyle w:val="12"/>
              <w:spacing w:before="0" w:beforeAutospacing="0" w:after="0" w:afterAutospacing="0" w:line="480" w:lineRule="exact"/>
              <w:ind w:firstLine="210" w:firstLineChars="100"/>
              <w:rPr>
                <w:rFonts w:hint="default"/>
                <w:sz w:val="21"/>
                <w:szCs w:val="21"/>
              </w:rPr>
            </w:pPr>
            <w:r>
              <w:rPr>
                <w:bCs/>
                <w:sz w:val="21"/>
                <w:szCs w:val="21"/>
              </w:rPr>
              <w:t>林业产值</w:t>
            </w:r>
          </w:p>
        </w:tc>
        <w:tc>
          <w:tcPr>
            <w:tcW w:w="1198" w:type="dxa"/>
            <w:tcBorders>
              <w:top w:val="nil"/>
              <w:bottom w:val="nil"/>
            </w:tcBorders>
            <w:vAlign w:val="center"/>
          </w:tcPr>
          <w:p w14:paraId="2B20D449">
            <w:pPr>
              <w:spacing w:line="480" w:lineRule="exact"/>
              <w:jc w:val="right"/>
              <w:rPr>
                <w:rFonts w:hint="default"/>
                <w:sz w:val="21"/>
                <w:szCs w:val="21"/>
              </w:rPr>
            </w:pPr>
            <w:r>
              <w:rPr>
                <w:sz w:val="21"/>
                <w:szCs w:val="21"/>
              </w:rPr>
              <w:t>6523</w:t>
            </w:r>
          </w:p>
        </w:tc>
        <w:tc>
          <w:tcPr>
            <w:tcW w:w="1199" w:type="dxa"/>
            <w:tcBorders>
              <w:top w:val="nil"/>
              <w:bottom w:val="nil"/>
            </w:tcBorders>
            <w:vAlign w:val="center"/>
          </w:tcPr>
          <w:p w14:paraId="4DB4A062">
            <w:pPr>
              <w:spacing w:line="480" w:lineRule="exact"/>
              <w:jc w:val="right"/>
              <w:rPr>
                <w:rFonts w:hint="default"/>
                <w:bCs/>
                <w:sz w:val="21"/>
                <w:szCs w:val="21"/>
              </w:rPr>
            </w:pPr>
            <w:r>
              <w:rPr>
                <w:bCs/>
                <w:sz w:val="21"/>
                <w:szCs w:val="21"/>
              </w:rPr>
              <w:t>13036</w:t>
            </w:r>
          </w:p>
        </w:tc>
        <w:tc>
          <w:tcPr>
            <w:tcW w:w="1199" w:type="dxa"/>
            <w:tcBorders>
              <w:top w:val="nil"/>
              <w:bottom w:val="nil"/>
            </w:tcBorders>
            <w:vAlign w:val="center"/>
          </w:tcPr>
          <w:p w14:paraId="1550CE9D">
            <w:pPr>
              <w:spacing w:line="480" w:lineRule="exact"/>
              <w:jc w:val="right"/>
              <w:rPr>
                <w:rFonts w:hint="default"/>
                <w:bCs/>
                <w:sz w:val="21"/>
                <w:szCs w:val="21"/>
              </w:rPr>
            </w:pPr>
            <w:r>
              <w:rPr>
                <w:position w:val="6"/>
                <w:sz w:val="21"/>
                <w:szCs w:val="21"/>
              </w:rPr>
              <w:t>34036</w:t>
            </w:r>
          </w:p>
        </w:tc>
        <w:tc>
          <w:tcPr>
            <w:tcW w:w="1199" w:type="dxa"/>
            <w:tcBorders>
              <w:top w:val="nil"/>
              <w:bottom w:val="nil"/>
            </w:tcBorders>
            <w:vAlign w:val="center"/>
          </w:tcPr>
          <w:p w14:paraId="528D61A8">
            <w:pPr>
              <w:spacing w:line="480" w:lineRule="exact"/>
              <w:jc w:val="right"/>
              <w:rPr>
                <w:rFonts w:hint="default"/>
                <w:bCs/>
                <w:sz w:val="21"/>
                <w:szCs w:val="21"/>
              </w:rPr>
            </w:pPr>
            <w:r>
              <w:rPr>
                <w:bCs/>
                <w:sz w:val="21"/>
                <w:szCs w:val="21"/>
              </w:rPr>
              <w:t>38237</w:t>
            </w:r>
          </w:p>
        </w:tc>
        <w:tc>
          <w:tcPr>
            <w:tcW w:w="1199" w:type="dxa"/>
            <w:tcBorders>
              <w:top w:val="nil"/>
              <w:bottom w:val="nil"/>
              <w:right w:val="nil"/>
            </w:tcBorders>
          </w:tcPr>
          <w:p w14:paraId="124CCE3D">
            <w:pPr>
              <w:spacing w:line="480" w:lineRule="exact"/>
              <w:jc w:val="right"/>
              <w:rPr>
                <w:rFonts w:hint="default"/>
                <w:bCs/>
                <w:sz w:val="21"/>
                <w:szCs w:val="21"/>
              </w:rPr>
            </w:pPr>
            <w:r>
              <w:rPr>
                <w:rFonts w:hint="default"/>
                <w:bCs/>
                <w:sz w:val="21"/>
                <w:szCs w:val="21"/>
              </w:rPr>
              <w:t>52208</w:t>
            </w:r>
          </w:p>
        </w:tc>
      </w:tr>
      <w:tr w14:paraId="56073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3062" w:type="dxa"/>
            <w:tcBorders>
              <w:top w:val="nil"/>
              <w:left w:val="nil"/>
              <w:bottom w:val="nil"/>
            </w:tcBorders>
            <w:vAlign w:val="center"/>
          </w:tcPr>
          <w:p w14:paraId="405F80CF">
            <w:pPr>
              <w:pStyle w:val="12"/>
              <w:spacing w:before="0" w:beforeAutospacing="0" w:after="0" w:afterAutospacing="0" w:line="480" w:lineRule="exact"/>
              <w:rPr>
                <w:rFonts w:hint="default"/>
                <w:sz w:val="21"/>
                <w:szCs w:val="21"/>
              </w:rPr>
            </w:pPr>
            <w:r>
              <w:rPr>
                <w:sz w:val="21"/>
                <w:szCs w:val="21"/>
              </w:rPr>
              <w:t>林木的培育和种植</w:t>
            </w:r>
          </w:p>
        </w:tc>
        <w:tc>
          <w:tcPr>
            <w:tcW w:w="1198" w:type="dxa"/>
            <w:tcBorders>
              <w:top w:val="nil"/>
              <w:bottom w:val="nil"/>
            </w:tcBorders>
            <w:vAlign w:val="center"/>
          </w:tcPr>
          <w:p w14:paraId="5152434A">
            <w:pPr>
              <w:spacing w:line="480" w:lineRule="exact"/>
              <w:jc w:val="right"/>
              <w:rPr>
                <w:rFonts w:hint="default"/>
                <w:sz w:val="21"/>
                <w:szCs w:val="21"/>
              </w:rPr>
            </w:pPr>
            <w:r>
              <w:rPr>
                <w:sz w:val="21"/>
                <w:szCs w:val="21"/>
              </w:rPr>
              <w:t>2686</w:t>
            </w:r>
          </w:p>
        </w:tc>
        <w:tc>
          <w:tcPr>
            <w:tcW w:w="1199" w:type="dxa"/>
            <w:tcBorders>
              <w:top w:val="nil"/>
              <w:bottom w:val="nil"/>
            </w:tcBorders>
            <w:vAlign w:val="center"/>
          </w:tcPr>
          <w:p w14:paraId="547A982F">
            <w:pPr>
              <w:spacing w:line="480" w:lineRule="exact"/>
              <w:jc w:val="right"/>
              <w:rPr>
                <w:rFonts w:hint="default"/>
                <w:bCs/>
                <w:sz w:val="21"/>
                <w:szCs w:val="21"/>
              </w:rPr>
            </w:pPr>
            <w:r>
              <w:rPr>
                <w:bCs/>
                <w:sz w:val="21"/>
                <w:szCs w:val="21"/>
              </w:rPr>
              <w:t>7716</w:t>
            </w:r>
          </w:p>
        </w:tc>
        <w:tc>
          <w:tcPr>
            <w:tcW w:w="1199" w:type="dxa"/>
            <w:tcBorders>
              <w:top w:val="nil"/>
              <w:bottom w:val="nil"/>
            </w:tcBorders>
            <w:vAlign w:val="center"/>
          </w:tcPr>
          <w:p w14:paraId="76D5ED0F">
            <w:pPr>
              <w:spacing w:line="480" w:lineRule="exact"/>
              <w:jc w:val="right"/>
              <w:rPr>
                <w:rFonts w:hint="default"/>
                <w:bCs/>
                <w:sz w:val="21"/>
                <w:szCs w:val="21"/>
              </w:rPr>
            </w:pPr>
            <w:r>
              <w:rPr>
                <w:bCs/>
                <w:sz w:val="21"/>
                <w:szCs w:val="21"/>
              </w:rPr>
              <w:t>32593</w:t>
            </w:r>
          </w:p>
        </w:tc>
        <w:tc>
          <w:tcPr>
            <w:tcW w:w="1199" w:type="dxa"/>
            <w:tcBorders>
              <w:top w:val="nil"/>
              <w:bottom w:val="nil"/>
            </w:tcBorders>
            <w:vAlign w:val="center"/>
          </w:tcPr>
          <w:p w14:paraId="0C50B0CE">
            <w:pPr>
              <w:spacing w:line="480" w:lineRule="exact"/>
              <w:jc w:val="right"/>
              <w:rPr>
                <w:rFonts w:hint="default"/>
                <w:bCs/>
                <w:sz w:val="21"/>
                <w:szCs w:val="21"/>
              </w:rPr>
            </w:pPr>
            <w:r>
              <w:rPr>
                <w:bCs/>
                <w:sz w:val="21"/>
                <w:szCs w:val="21"/>
              </w:rPr>
              <w:t>36639</w:t>
            </w:r>
          </w:p>
        </w:tc>
        <w:tc>
          <w:tcPr>
            <w:tcW w:w="1199" w:type="dxa"/>
            <w:tcBorders>
              <w:top w:val="nil"/>
              <w:bottom w:val="nil"/>
              <w:right w:val="nil"/>
            </w:tcBorders>
          </w:tcPr>
          <w:p w14:paraId="32FF12C5">
            <w:pPr>
              <w:spacing w:line="480" w:lineRule="exact"/>
              <w:jc w:val="right"/>
              <w:rPr>
                <w:rFonts w:hint="default"/>
                <w:bCs/>
                <w:sz w:val="21"/>
                <w:szCs w:val="21"/>
              </w:rPr>
            </w:pPr>
            <w:r>
              <w:rPr>
                <w:rFonts w:hint="default"/>
                <w:bCs/>
                <w:sz w:val="21"/>
                <w:szCs w:val="21"/>
              </w:rPr>
              <w:t>39254</w:t>
            </w:r>
          </w:p>
        </w:tc>
      </w:tr>
      <w:tr w14:paraId="34C4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3062" w:type="dxa"/>
            <w:tcBorders>
              <w:top w:val="nil"/>
              <w:left w:val="nil"/>
              <w:bottom w:val="nil"/>
            </w:tcBorders>
            <w:vAlign w:val="center"/>
          </w:tcPr>
          <w:p w14:paraId="69A62598">
            <w:pPr>
              <w:pStyle w:val="12"/>
              <w:spacing w:before="0" w:beforeAutospacing="0" w:after="0" w:afterAutospacing="0" w:line="480" w:lineRule="exact"/>
              <w:ind w:firstLine="420" w:firstLineChars="200"/>
              <w:rPr>
                <w:rFonts w:hint="default"/>
                <w:sz w:val="21"/>
                <w:szCs w:val="21"/>
              </w:rPr>
            </w:pPr>
            <w:r>
              <w:rPr>
                <w:sz w:val="21"/>
                <w:szCs w:val="21"/>
              </w:rPr>
              <w:t>竹木采运</w:t>
            </w:r>
          </w:p>
        </w:tc>
        <w:tc>
          <w:tcPr>
            <w:tcW w:w="1198" w:type="dxa"/>
            <w:tcBorders>
              <w:top w:val="nil"/>
              <w:bottom w:val="nil"/>
            </w:tcBorders>
            <w:vAlign w:val="center"/>
          </w:tcPr>
          <w:p w14:paraId="2D7C9EEB">
            <w:pPr>
              <w:spacing w:line="480" w:lineRule="exact"/>
              <w:jc w:val="right"/>
              <w:rPr>
                <w:rFonts w:hint="default"/>
                <w:sz w:val="21"/>
                <w:szCs w:val="21"/>
              </w:rPr>
            </w:pPr>
            <w:r>
              <w:rPr>
                <w:sz w:val="21"/>
                <w:szCs w:val="21"/>
              </w:rPr>
              <w:t>2874</w:t>
            </w:r>
          </w:p>
        </w:tc>
        <w:tc>
          <w:tcPr>
            <w:tcW w:w="1199" w:type="dxa"/>
            <w:tcBorders>
              <w:top w:val="nil"/>
              <w:bottom w:val="nil"/>
            </w:tcBorders>
            <w:vAlign w:val="center"/>
          </w:tcPr>
          <w:p w14:paraId="1237781D">
            <w:pPr>
              <w:spacing w:line="480" w:lineRule="exact"/>
              <w:jc w:val="right"/>
              <w:rPr>
                <w:rFonts w:hint="default"/>
                <w:bCs/>
                <w:sz w:val="21"/>
                <w:szCs w:val="21"/>
              </w:rPr>
            </w:pPr>
            <w:r>
              <w:rPr>
                <w:bCs/>
                <w:sz w:val="21"/>
                <w:szCs w:val="21"/>
              </w:rPr>
              <w:t>3984</w:t>
            </w:r>
          </w:p>
        </w:tc>
        <w:tc>
          <w:tcPr>
            <w:tcW w:w="1199" w:type="dxa"/>
            <w:tcBorders>
              <w:top w:val="nil"/>
              <w:bottom w:val="nil"/>
            </w:tcBorders>
            <w:vAlign w:val="center"/>
          </w:tcPr>
          <w:p w14:paraId="34154008">
            <w:pPr>
              <w:spacing w:line="480" w:lineRule="exact"/>
              <w:jc w:val="right"/>
              <w:rPr>
                <w:rFonts w:hint="default"/>
                <w:bCs/>
                <w:sz w:val="21"/>
                <w:szCs w:val="21"/>
              </w:rPr>
            </w:pPr>
            <w:r>
              <w:rPr>
                <w:bCs/>
                <w:sz w:val="21"/>
                <w:szCs w:val="21"/>
              </w:rPr>
              <w:t>1046</w:t>
            </w:r>
          </w:p>
        </w:tc>
        <w:tc>
          <w:tcPr>
            <w:tcW w:w="1199" w:type="dxa"/>
            <w:tcBorders>
              <w:top w:val="nil"/>
              <w:bottom w:val="nil"/>
            </w:tcBorders>
            <w:vAlign w:val="center"/>
          </w:tcPr>
          <w:p w14:paraId="3046F779">
            <w:pPr>
              <w:spacing w:line="480" w:lineRule="exact"/>
              <w:jc w:val="right"/>
              <w:rPr>
                <w:rFonts w:hint="default"/>
                <w:bCs/>
                <w:sz w:val="21"/>
                <w:szCs w:val="21"/>
              </w:rPr>
            </w:pPr>
            <w:r>
              <w:rPr>
                <w:bCs/>
                <w:sz w:val="21"/>
                <w:szCs w:val="21"/>
              </w:rPr>
              <w:t>1183</w:t>
            </w:r>
          </w:p>
        </w:tc>
        <w:tc>
          <w:tcPr>
            <w:tcW w:w="1199" w:type="dxa"/>
            <w:tcBorders>
              <w:top w:val="nil"/>
              <w:bottom w:val="nil"/>
              <w:right w:val="nil"/>
            </w:tcBorders>
          </w:tcPr>
          <w:p w14:paraId="1DFD6D28">
            <w:pPr>
              <w:spacing w:line="480" w:lineRule="exact"/>
              <w:jc w:val="right"/>
              <w:rPr>
                <w:rFonts w:hint="default"/>
                <w:bCs/>
                <w:sz w:val="21"/>
                <w:szCs w:val="21"/>
              </w:rPr>
            </w:pPr>
            <w:r>
              <w:rPr>
                <w:rFonts w:hint="default"/>
                <w:bCs/>
                <w:sz w:val="21"/>
                <w:szCs w:val="21"/>
              </w:rPr>
              <w:t>12334</w:t>
            </w:r>
          </w:p>
        </w:tc>
      </w:tr>
      <w:tr w14:paraId="7C643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3062" w:type="dxa"/>
            <w:tcBorders>
              <w:top w:val="nil"/>
              <w:left w:val="nil"/>
              <w:bottom w:val="nil"/>
            </w:tcBorders>
            <w:vAlign w:val="center"/>
          </w:tcPr>
          <w:p w14:paraId="57840FB0">
            <w:pPr>
              <w:pStyle w:val="12"/>
              <w:spacing w:before="0" w:beforeAutospacing="0" w:after="0" w:afterAutospacing="0" w:line="480" w:lineRule="exact"/>
              <w:ind w:firstLine="210" w:firstLineChars="100"/>
              <w:rPr>
                <w:rFonts w:hint="default"/>
                <w:sz w:val="21"/>
                <w:szCs w:val="21"/>
              </w:rPr>
            </w:pPr>
            <w:r>
              <w:rPr>
                <w:sz w:val="21"/>
                <w:szCs w:val="21"/>
              </w:rPr>
              <w:t>林产品的采集</w:t>
            </w:r>
          </w:p>
        </w:tc>
        <w:tc>
          <w:tcPr>
            <w:tcW w:w="1198" w:type="dxa"/>
            <w:tcBorders>
              <w:top w:val="nil"/>
              <w:bottom w:val="nil"/>
            </w:tcBorders>
            <w:vAlign w:val="center"/>
          </w:tcPr>
          <w:p w14:paraId="29AA7D1E">
            <w:pPr>
              <w:spacing w:line="480" w:lineRule="exact"/>
              <w:jc w:val="right"/>
              <w:rPr>
                <w:rFonts w:hint="default"/>
                <w:bCs/>
                <w:sz w:val="21"/>
                <w:szCs w:val="21"/>
              </w:rPr>
            </w:pPr>
            <w:r>
              <w:rPr>
                <w:bCs/>
                <w:sz w:val="21"/>
                <w:szCs w:val="21"/>
              </w:rPr>
              <w:t>963</w:t>
            </w:r>
          </w:p>
        </w:tc>
        <w:tc>
          <w:tcPr>
            <w:tcW w:w="1199" w:type="dxa"/>
            <w:tcBorders>
              <w:top w:val="nil"/>
              <w:bottom w:val="nil"/>
            </w:tcBorders>
            <w:vAlign w:val="center"/>
          </w:tcPr>
          <w:p w14:paraId="486728AF">
            <w:pPr>
              <w:spacing w:line="480" w:lineRule="exact"/>
              <w:jc w:val="right"/>
              <w:rPr>
                <w:rFonts w:hint="default"/>
                <w:bCs/>
                <w:sz w:val="21"/>
                <w:szCs w:val="21"/>
              </w:rPr>
            </w:pPr>
            <w:r>
              <w:rPr>
                <w:bCs/>
                <w:sz w:val="21"/>
                <w:szCs w:val="21"/>
              </w:rPr>
              <w:t>1336</w:t>
            </w:r>
          </w:p>
        </w:tc>
        <w:tc>
          <w:tcPr>
            <w:tcW w:w="1199" w:type="dxa"/>
            <w:tcBorders>
              <w:top w:val="nil"/>
              <w:bottom w:val="nil"/>
            </w:tcBorders>
            <w:vAlign w:val="center"/>
          </w:tcPr>
          <w:p w14:paraId="201862BD">
            <w:pPr>
              <w:spacing w:line="480" w:lineRule="exact"/>
              <w:jc w:val="right"/>
              <w:rPr>
                <w:rFonts w:hint="default"/>
                <w:bCs/>
                <w:sz w:val="21"/>
                <w:szCs w:val="21"/>
              </w:rPr>
            </w:pPr>
            <w:r>
              <w:rPr>
                <w:bCs/>
                <w:sz w:val="21"/>
                <w:szCs w:val="21"/>
              </w:rPr>
              <w:t>398</w:t>
            </w:r>
          </w:p>
        </w:tc>
        <w:tc>
          <w:tcPr>
            <w:tcW w:w="1199" w:type="dxa"/>
            <w:tcBorders>
              <w:top w:val="nil"/>
              <w:bottom w:val="nil"/>
            </w:tcBorders>
            <w:vAlign w:val="center"/>
          </w:tcPr>
          <w:p w14:paraId="2DBDCD3E">
            <w:pPr>
              <w:spacing w:line="480" w:lineRule="exact"/>
              <w:jc w:val="right"/>
              <w:rPr>
                <w:rFonts w:hint="default"/>
                <w:bCs/>
                <w:sz w:val="21"/>
                <w:szCs w:val="21"/>
              </w:rPr>
            </w:pPr>
            <w:r>
              <w:rPr>
                <w:bCs/>
                <w:sz w:val="21"/>
                <w:szCs w:val="21"/>
              </w:rPr>
              <w:t>413</w:t>
            </w:r>
          </w:p>
        </w:tc>
        <w:tc>
          <w:tcPr>
            <w:tcW w:w="1199" w:type="dxa"/>
            <w:tcBorders>
              <w:top w:val="nil"/>
              <w:bottom w:val="nil"/>
              <w:right w:val="nil"/>
            </w:tcBorders>
          </w:tcPr>
          <w:p w14:paraId="4A0723A1">
            <w:pPr>
              <w:spacing w:line="480" w:lineRule="exact"/>
              <w:jc w:val="right"/>
              <w:rPr>
                <w:rFonts w:hint="default"/>
                <w:bCs/>
                <w:sz w:val="21"/>
                <w:szCs w:val="21"/>
              </w:rPr>
            </w:pPr>
            <w:r>
              <w:rPr>
                <w:rFonts w:hint="default"/>
                <w:bCs/>
                <w:sz w:val="21"/>
                <w:szCs w:val="21"/>
              </w:rPr>
              <w:t>620</w:t>
            </w:r>
          </w:p>
        </w:tc>
      </w:tr>
      <w:tr w14:paraId="4386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3062" w:type="dxa"/>
            <w:tcBorders>
              <w:top w:val="nil"/>
              <w:left w:val="nil"/>
              <w:bottom w:val="nil"/>
            </w:tcBorders>
            <w:vAlign w:val="center"/>
          </w:tcPr>
          <w:p w14:paraId="3A937D9E">
            <w:pPr>
              <w:pStyle w:val="12"/>
              <w:spacing w:before="0" w:beforeAutospacing="0" w:after="0" w:afterAutospacing="0" w:line="480" w:lineRule="exact"/>
              <w:ind w:firstLine="210" w:firstLineChars="100"/>
              <w:rPr>
                <w:rFonts w:hint="default"/>
                <w:sz w:val="21"/>
                <w:szCs w:val="21"/>
              </w:rPr>
            </w:pPr>
            <w:r>
              <w:rPr>
                <w:bCs/>
                <w:sz w:val="21"/>
                <w:szCs w:val="21"/>
              </w:rPr>
              <w:t>牧业产值</w:t>
            </w:r>
          </w:p>
        </w:tc>
        <w:tc>
          <w:tcPr>
            <w:tcW w:w="1198" w:type="dxa"/>
            <w:tcBorders>
              <w:top w:val="nil"/>
              <w:bottom w:val="nil"/>
            </w:tcBorders>
            <w:vAlign w:val="center"/>
          </w:tcPr>
          <w:p w14:paraId="25273056">
            <w:pPr>
              <w:spacing w:line="480" w:lineRule="exact"/>
              <w:jc w:val="right"/>
              <w:rPr>
                <w:rFonts w:hint="default"/>
                <w:sz w:val="21"/>
                <w:szCs w:val="21"/>
              </w:rPr>
            </w:pPr>
            <w:r>
              <w:rPr>
                <w:sz w:val="21"/>
                <w:szCs w:val="21"/>
              </w:rPr>
              <w:t>32750</w:t>
            </w:r>
          </w:p>
        </w:tc>
        <w:tc>
          <w:tcPr>
            <w:tcW w:w="1199" w:type="dxa"/>
            <w:tcBorders>
              <w:top w:val="nil"/>
              <w:bottom w:val="nil"/>
            </w:tcBorders>
            <w:vAlign w:val="center"/>
          </w:tcPr>
          <w:p w14:paraId="024E187F">
            <w:pPr>
              <w:spacing w:line="480" w:lineRule="exact"/>
              <w:jc w:val="right"/>
              <w:rPr>
                <w:rFonts w:hint="default"/>
                <w:bCs/>
                <w:sz w:val="21"/>
                <w:szCs w:val="21"/>
              </w:rPr>
            </w:pPr>
            <w:r>
              <w:rPr>
                <w:bCs/>
                <w:sz w:val="21"/>
                <w:szCs w:val="21"/>
              </w:rPr>
              <w:t>75663</w:t>
            </w:r>
          </w:p>
        </w:tc>
        <w:tc>
          <w:tcPr>
            <w:tcW w:w="1199" w:type="dxa"/>
            <w:tcBorders>
              <w:top w:val="nil"/>
              <w:bottom w:val="nil"/>
            </w:tcBorders>
            <w:vAlign w:val="center"/>
          </w:tcPr>
          <w:p w14:paraId="6FA580BE">
            <w:pPr>
              <w:spacing w:line="480" w:lineRule="exact"/>
              <w:jc w:val="right"/>
              <w:rPr>
                <w:rFonts w:hint="default"/>
                <w:bCs/>
                <w:sz w:val="21"/>
                <w:szCs w:val="21"/>
              </w:rPr>
            </w:pPr>
            <w:r>
              <w:rPr>
                <w:position w:val="6"/>
                <w:sz w:val="21"/>
                <w:szCs w:val="21"/>
              </w:rPr>
              <w:t>190233</w:t>
            </w:r>
          </w:p>
        </w:tc>
        <w:tc>
          <w:tcPr>
            <w:tcW w:w="1199" w:type="dxa"/>
            <w:tcBorders>
              <w:top w:val="nil"/>
              <w:bottom w:val="nil"/>
            </w:tcBorders>
            <w:vAlign w:val="center"/>
          </w:tcPr>
          <w:p w14:paraId="3F23D4AD">
            <w:pPr>
              <w:spacing w:line="480" w:lineRule="exact"/>
              <w:jc w:val="right"/>
              <w:rPr>
                <w:rFonts w:hint="default"/>
                <w:bCs/>
                <w:sz w:val="21"/>
                <w:szCs w:val="21"/>
              </w:rPr>
            </w:pPr>
            <w:r>
              <w:rPr>
                <w:bCs/>
                <w:sz w:val="21"/>
                <w:szCs w:val="21"/>
              </w:rPr>
              <w:t>232663</w:t>
            </w:r>
          </w:p>
        </w:tc>
        <w:tc>
          <w:tcPr>
            <w:tcW w:w="1199" w:type="dxa"/>
            <w:tcBorders>
              <w:top w:val="nil"/>
              <w:bottom w:val="nil"/>
              <w:right w:val="nil"/>
            </w:tcBorders>
          </w:tcPr>
          <w:p w14:paraId="34973DD4">
            <w:pPr>
              <w:spacing w:line="480" w:lineRule="exact"/>
              <w:jc w:val="right"/>
              <w:rPr>
                <w:rFonts w:hint="default"/>
                <w:bCs/>
                <w:sz w:val="21"/>
                <w:szCs w:val="21"/>
              </w:rPr>
            </w:pPr>
            <w:r>
              <w:rPr>
                <w:rFonts w:hint="default"/>
                <w:bCs/>
                <w:sz w:val="21"/>
                <w:szCs w:val="21"/>
              </w:rPr>
              <w:t>200450</w:t>
            </w:r>
          </w:p>
        </w:tc>
      </w:tr>
      <w:tr w14:paraId="0048D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3062" w:type="dxa"/>
            <w:tcBorders>
              <w:top w:val="nil"/>
              <w:left w:val="nil"/>
              <w:bottom w:val="nil"/>
            </w:tcBorders>
            <w:vAlign w:val="center"/>
          </w:tcPr>
          <w:p w14:paraId="2E8B8472">
            <w:pPr>
              <w:pStyle w:val="12"/>
              <w:spacing w:before="0" w:beforeAutospacing="0" w:after="0" w:afterAutospacing="0" w:line="480" w:lineRule="exact"/>
              <w:rPr>
                <w:rFonts w:hint="default"/>
                <w:sz w:val="21"/>
                <w:szCs w:val="21"/>
              </w:rPr>
            </w:pPr>
            <w:r>
              <w:rPr>
                <w:sz w:val="21"/>
                <w:szCs w:val="21"/>
              </w:rPr>
              <w:t>牲畜的饲养</w:t>
            </w:r>
          </w:p>
        </w:tc>
        <w:tc>
          <w:tcPr>
            <w:tcW w:w="1198" w:type="dxa"/>
            <w:tcBorders>
              <w:top w:val="nil"/>
              <w:bottom w:val="nil"/>
            </w:tcBorders>
            <w:vAlign w:val="center"/>
          </w:tcPr>
          <w:p w14:paraId="33FA6DFE">
            <w:pPr>
              <w:spacing w:line="480" w:lineRule="exact"/>
              <w:jc w:val="right"/>
              <w:rPr>
                <w:rFonts w:hint="default"/>
                <w:sz w:val="21"/>
                <w:szCs w:val="21"/>
              </w:rPr>
            </w:pPr>
            <w:r>
              <w:rPr>
                <w:sz w:val="21"/>
                <w:szCs w:val="21"/>
              </w:rPr>
              <w:t>4863</w:t>
            </w:r>
          </w:p>
        </w:tc>
        <w:tc>
          <w:tcPr>
            <w:tcW w:w="1199" w:type="dxa"/>
            <w:tcBorders>
              <w:top w:val="nil"/>
              <w:bottom w:val="nil"/>
            </w:tcBorders>
            <w:vAlign w:val="center"/>
          </w:tcPr>
          <w:p w14:paraId="0827675E">
            <w:pPr>
              <w:spacing w:line="480" w:lineRule="exact"/>
              <w:jc w:val="right"/>
              <w:rPr>
                <w:rFonts w:hint="default"/>
                <w:bCs/>
                <w:sz w:val="21"/>
                <w:szCs w:val="21"/>
              </w:rPr>
            </w:pPr>
            <w:r>
              <w:rPr>
                <w:bCs/>
                <w:sz w:val="21"/>
                <w:szCs w:val="21"/>
              </w:rPr>
              <w:t>10817</w:t>
            </w:r>
          </w:p>
        </w:tc>
        <w:tc>
          <w:tcPr>
            <w:tcW w:w="1199" w:type="dxa"/>
            <w:tcBorders>
              <w:top w:val="nil"/>
              <w:bottom w:val="nil"/>
            </w:tcBorders>
            <w:vAlign w:val="center"/>
          </w:tcPr>
          <w:p w14:paraId="12C9B72F">
            <w:pPr>
              <w:spacing w:line="480" w:lineRule="exact"/>
              <w:jc w:val="right"/>
              <w:rPr>
                <w:rFonts w:hint="default"/>
                <w:bCs/>
                <w:sz w:val="21"/>
                <w:szCs w:val="21"/>
              </w:rPr>
            </w:pPr>
            <w:r>
              <w:rPr>
                <w:bCs/>
                <w:sz w:val="21"/>
                <w:szCs w:val="21"/>
              </w:rPr>
              <w:t>60418</w:t>
            </w:r>
          </w:p>
        </w:tc>
        <w:tc>
          <w:tcPr>
            <w:tcW w:w="1199" w:type="dxa"/>
            <w:tcBorders>
              <w:top w:val="nil"/>
              <w:bottom w:val="nil"/>
            </w:tcBorders>
            <w:vAlign w:val="center"/>
          </w:tcPr>
          <w:p w14:paraId="68A344B0">
            <w:pPr>
              <w:spacing w:line="480" w:lineRule="exact"/>
              <w:jc w:val="right"/>
              <w:rPr>
                <w:rFonts w:hint="default"/>
                <w:bCs/>
                <w:sz w:val="21"/>
                <w:szCs w:val="21"/>
              </w:rPr>
            </w:pPr>
            <w:r>
              <w:rPr>
                <w:bCs/>
                <w:sz w:val="21"/>
                <w:szCs w:val="21"/>
              </w:rPr>
              <w:t>64278</w:t>
            </w:r>
          </w:p>
        </w:tc>
        <w:tc>
          <w:tcPr>
            <w:tcW w:w="1199" w:type="dxa"/>
            <w:tcBorders>
              <w:top w:val="nil"/>
              <w:bottom w:val="nil"/>
              <w:right w:val="nil"/>
            </w:tcBorders>
          </w:tcPr>
          <w:p w14:paraId="191E17E2">
            <w:pPr>
              <w:spacing w:line="480" w:lineRule="exact"/>
              <w:jc w:val="right"/>
              <w:rPr>
                <w:rFonts w:hint="default"/>
                <w:bCs/>
                <w:sz w:val="21"/>
                <w:szCs w:val="21"/>
              </w:rPr>
            </w:pPr>
            <w:r>
              <w:rPr>
                <w:rFonts w:hint="default"/>
                <w:bCs/>
                <w:sz w:val="21"/>
                <w:szCs w:val="21"/>
              </w:rPr>
              <w:t>50198</w:t>
            </w:r>
          </w:p>
        </w:tc>
      </w:tr>
      <w:tr w14:paraId="4D83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3062" w:type="dxa"/>
            <w:tcBorders>
              <w:top w:val="nil"/>
              <w:left w:val="nil"/>
              <w:bottom w:val="nil"/>
            </w:tcBorders>
            <w:vAlign w:val="center"/>
          </w:tcPr>
          <w:p w14:paraId="7E80CD2D">
            <w:pPr>
              <w:pStyle w:val="12"/>
              <w:spacing w:before="0" w:beforeAutospacing="0" w:after="0" w:afterAutospacing="0" w:line="480" w:lineRule="exact"/>
              <w:ind w:firstLine="210" w:firstLineChars="100"/>
              <w:rPr>
                <w:rFonts w:hint="default"/>
                <w:bCs/>
                <w:sz w:val="21"/>
                <w:szCs w:val="21"/>
              </w:rPr>
            </w:pPr>
            <w:r>
              <w:rPr>
                <w:sz w:val="21"/>
                <w:szCs w:val="21"/>
              </w:rPr>
              <w:t>＃</w:t>
            </w:r>
            <w:r>
              <w:rPr>
                <w:bCs/>
                <w:sz w:val="21"/>
                <w:szCs w:val="21"/>
              </w:rPr>
              <w:t>牛</w:t>
            </w:r>
          </w:p>
        </w:tc>
        <w:tc>
          <w:tcPr>
            <w:tcW w:w="1198" w:type="dxa"/>
            <w:tcBorders>
              <w:top w:val="nil"/>
              <w:bottom w:val="nil"/>
            </w:tcBorders>
            <w:vAlign w:val="center"/>
          </w:tcPr>
          <w:p w14:paraId="3959693E">
            <w:pPr>
              <w:spacing w:line="480" w:lineRule="exact"/>
              <w:jc w:val="right"/>
              <w:rPr>
                <w:rFonts w:hint="default"/>
                <w:bCs/>
                <w:sz w:val="21"/>
                <w:szCs w:val="21"/>
              </w:rPr>
            </w:pPr>
            <w:r>
              <w:rPr>
                <w:bCs/>
                <w:sz w:val="21"/>
                <w:szCs w:val="21"/>
              </w:rPr>
              <w:t>3512</w:t>
            </w:r>
          </w:p>
        </w:tc>
        <w:tc>
          <w:tcPr>
            <w:tcW w:w="1199" w:type="dxa"/>
            <w:tcBorders>
              <w:top w:val="nil"/>
              <w:bottom w:val="nil"/>
            </w:tcBorders>
            <w:vAlign w:val="center"/>
          </w:tcPr>
          <w:p w14:paraId="3CDA333F">
            <w:pPr>
              <w:spacing w:line="480" w:lineRule="exact"/>
              <w:jc w:val="right"/>
              <w:rPr>
                <w:rFonts w:hint="default"/>
                <w:bCs/>
                <w:sz w:val="21"/>
                <w:szCs w:val="21"/>
              </w:rPr>
            </w:pPr>
            <w:r>
              <w:rPr>
                <w:bCs/>
                <w:sz w:val="21"/>
                <w:szCs w:val="21"/>
              </w:rPr>
              <w:t>9466</w:t>
            </w:r>
          </w:p>
        </w:tc>
        <w:tc>
          <w:tcPr>
            <w:tcW w:w="1199" w:type="dxa"/>
            <w:tcBorders>
              <w:top w:val="nil"/>
              <w:bottom w:val="nil"/>
            </w:tcBorders>
            <w:vAlign w:val="center"/>
          </w:tcPr>
          <w:p w14:paraId="297C31AA">
            <w:pPr>
              <w:spacing w:line="480" w:lineRule="exact"/>
              <w:jc w:val="right"/>
              <w:rPr>
                <w:rFonts w:hint="default"/>
                <w:bCs/>
                <w:sz w:val="21"/>
                <w:szCs w:val="21"/>
              </w:rPr>
            </w:pPr>
            <w:r>
              <w:rPr>
                <w:bCs/>
                <w:sz w:val="21"/>
                <w:szCs w:val="21"/>
              </w:rPr>
              <w:t>48311</w:t>
            </w:r>
          </w:p>
        </w:tc>
        <w:tc>
          <w:tcPr>
            <w:tcW w:w="1199" w:type="dxa"/>
            <w:tcBorders>
              <w:top w:val="nil"/>
              <w:bottom w:val="nil"/>
            </w:tcBorders>
            <w:vAlign w:val="center"/>
          </w:tcPr>
          <w:p w14:paraId="41225F70">
            <w:pPr>
              <w:spacing w:line="480" w:lineRule="exact"/>
              <w:jc w:val="right"/>
              <w:rPr>
                <w:rFonts w:hint="default"/>
                <w:bCs/>
                <w:sz w:val="21"/>
                <w:szCs w:val="21"/>
              </w:rPr>
            </w:pPr>
            <w:r>
              <w:rPr>
                <w:bCs/>
                <w:sz w:val="21"/>
                <w:szCs w:val="21"/>
              </w:rPr>
              <w:t>49382</w:t>
            </w:r>
          </w:p>
        </w:tc>
        <w:tc>
          <w:tcPr>
            <w:tcW w:w="1199" w:type="dxa"/>
            <w:tcBorders>
              <w:top w:val="nil"/>
              <w:bottom w:val="nil"/>
              <w:right w:val="nil"/>
            </w:tcBorders>
          </w:tcPr>
          <w:p w14:paraId="09ED90FC">
            <w:pPr>
              <w:spacing w:line="480" w:lineRule="exact"/>
              <w:jc w:val="right"/>
              <w:rPr>
                <w:rFonts w:hint="default"/>
                <w:bCs/>
                <w:sz w:val="21"/>
                <w:szCs w:val="21"/>
              </w:rPr>
            </w:pPr>
            <w:r>
              <w:rPr>
                <w:rFonts w:hint="default"/>
                <w:bCs/>
                <w:sz w:val="21"/>
                <w:szCs w:val="21"/>
              </w:rPr>
              <w:t>40390</w:t>
            </w:r>
          </w:p>
        </w:tc>
      </w:tr>
      <w:tr w14:paraId="40CE9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3062" w:type="dxa"/>
            <w:tcBorders>
              <w:top w:val="nil"/>
              <w:left w:val="nil"/>
              <w:bottom w:val="nil"/>
            </w:tcBorders>
            <w:vAlign w:val="center"/>
          </w:tcPr>
          <w:p w14:paraId="5EC0719D">
            <w:pPr>
              <w:pStyle w:val="12"/>
              <w:spacing w:before="0" w:beforeAutospacing="0" w:after="0" w:afterAutospacing="0" w:line="480" w:lineRule="exact"/>
              <w:ind w:firstLine="420" w:firstLineChars="200"/>
              <w:rPr>
                <w:rFonts w:hint="default"/>
                <w:sz w:val="21"/>
                <w:szCs w:val="21"/>
              </w:rPr>
            </w:pPr>
            <w:r>
              <w:rPr>
                <w:sz w:val="21"/>
                <w:szCs w:val="21"/>
              </w:rPr>
              <w:t>羊</w:t>
            </w:r>
          </w:p>
        </w:tc>
        <w:tc>
          <w:tcPr>
            <w:tcW w:w="1198" w:type="dxa"/>
            <w:tcBorders>
              <w:top w:val="nil"/>
              <w:bottom w:val="nil"/>
            </w:tcBorders>
            <w:vAlign w:val="center"/>
          </w:tcPr>
          <w:p w14:paraId="4A5737EB">
            <w:pPr>
              <w:spacing w:line="480" w:lineRule="exact"/>
              <w:jc w:val="right"/>
              <w:rPr>
                <w:rFonts w:hint="default"/>
                <w:sz w:val="21"/>
                <w:szCs w:val="21"/>
              </w:rPr>
            </w:pPr>
            <w:r>
              <w:rPr>
                <w:sz w:val="21"/>
                <w:szCs w:val="21"/>
              </w:rPr>
              <w:t>1351</w:t>
            </w:r>
          </w:p>
        </w:tc>
        <w:tc>
          <w:tcPr>
            <w:tcW w:w="1199" w:type="dxa"/>
            <w:tcBorders>
              <w:top w:val="nil"/>
              <w:bottom w:val="nil"/>
            </w:tcBorders>
            <w:vAlign w:val="center"/>
          </w:tcPr>
          <w:p w14:paraId="78256DD3">
            <w:pPr>
              <w:spacing w:line="480" w:lineRule="exact"/>
              <w:jc w:val="right"/>
              <w:rPr>
                <w:rFonts w:hint="default"/>
                <w:bCs/>
                <w:sz w:val="21"/>
                <w:szCs w:val="21"/>
              </w:rPr>
            </w:pPr>
            <w:r>
              <w:rPr>
                <w:bCs/>
                <w:sz w:val="21"/>
                <w:szCs w:val="21"/>
              </w:rPr>
              <w:t>1260</w:t>
            </w:r>
          </w:p>
        </w:tc>
        <w:tc>
          <w:tcPr>
            <w:tcW w:w="1199" w:type="dxa"/>
            <w:tcBorders>
              <w:top w:val="nil"/>
              <w:bottom w:val="nil"/>
            </w:tcBorders>
            <w:vAlign w:val="center"/>
          </w:tcPr>
          <w:p w14:paraId="086B05B0">
            <w:pPr>
              <w:spacing w:line="480" w:lineRule="exact"/>
              <w:jc w:val="right"/>
              <w:rPr>
                <w:rFonts w:hint="default"/>
                <w:bCs/>
                <w:sz w:val="21"/>
                <w:szCs w:val="21"/>
              </w:rPr>
            </w:pPr>
            <w:r>
              <w:rPr>
                <w:bCs/>
                <w:sz w:val="21"/>
                <w:szCs w:val="21"/>
              </w:rPr>
              <w:t>12107</w:t>
            </w:r>
          </w:p>
        </w:tc>
        <w:tc>
          <w:tcPr>
            <w:tcW w:w="1199" w:type="dxa"/>
            <w:tcBorders>
              <w:top w:val="nil"/>
              <w:bottom w:val="nil"/>
            </w:tcBorders>
            <w:vAlign w:val="center"/>
          </w:tcPr>
          <w:p w14:paraId="275C7DDE">
            <w:pPr>
              <w:spacing w:line="480" w:lineRule="exact"/>
              <w:jc w:val="right"/>
              <w:rPr>
                <w:rFonts w:hint="default"/>
                <w:bCs/>
                <w:sz w:val="21"/>
                <w:szCs w:val="21"/>
              </w:rPr>
            </w:pPr>
            <w:r>
              <w:rPr>
                <w:bCs/>
                <w:sz w:val="21"/>
                <w:szCs w:val="21"/>
              </w:rPr>
              <w:t>14895</w:t>
            </w:r>
          </w:p>
        </w:tc>
        <w:tc>
          <w:tcPr>
            <w:tcW w:w="1199" w:type="dxa"/>
            <w:tcBorders>
              <w:top w:val="nil"/>
              <w:bottom w:val="nil"/>
              <w:right w:val="nil"/>
            </w:tcBorders>
          </w:tcPr>
          <w:p w14:paraId="53D23C14">
            <w:pPr>
              <w:spacing w:line="480" w:lineRule="exact"/>
              <w:jc w:val="right"/>
              <w:rPr>
                <w:rFonts w:hint="default"/>
                <w:bCs/>
                <w:sz w:val="21"/>
                <w:szCs w:val="21"/>
              </w:rPr>
            </w:pPr>
            <w:r>
              <w:rPr>
                <w:rFonts w:hint="default"/>
                <w:bCs/>
                <w:sz w:val="21"/>
                <w:szCs w:val="21"/>
              </w:rPr>
              <w:t>9808</w:t>
            </w:r>
          </w:p>
        </w:tc>
      </w:tr>
      <w:tr w14:paraId="42A80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3062" w:type="dxa"/>
            <w:tcBorders>
              <w:top w:val="nil"/>
              <w:left w:val="nil"/>
              <w:bottom w:val="nil"/>
            </w:tcBorders>
            <w:vAlign w:val="center"/>
          </w:tcPr>
          <w:p w14:paraId="6F6730ED">
            <w:pPr>
              <w:pStyle w:val="12"/>
              <w:spacing w:before="0" w:beforeAutospacing="0" w:after="0" w:afterAutospacing="0" w:line="480" w:lineRule="exact"/>
              <w:rPr>
                <w:rFonts w:hint="default"/>
                <w:sz w:val="21"/>
                <w:szCs w:val="21"/>
              </w:rPr>
            </w:pPr>
            <w:r>
              <w:rPr>
                <w:sz w:val="21"/>
                <w:szCs w:val="21"/>
              </w:rPr>
              <w:t>猪的饲养</w:t>
            </w:r>
          </w:p>
        </w:tc>
        <w:tc>
          <w:tcPr>
            <w:tcW w:w="1198" w:type="dxa"/>
            <w:tcBorders>
              <w:top w:val="nil"/>
              <w:bottom w:val="nil"/>
            </w:tcBorders>
            <w:vAlign w:val="center"/>
          </w:tcPr>
          <w:p w14:paraId="24B91ACF">
            <w:pPr>
              <w:spacing w:line="480" w:lineRule="exact"/>
              <w:jc w:val="right"/>
              <w:rPr>
                <w:rFonts w:hint="default"/>
                <w:sz w:val="21"/>
                <w:szCs w:val="21"/>
              </w:rPr>
            </w:pPr>
            <w:r>
              <w:rPr>
                <w:sz w:val="21"/>
                <w:szCs w:val="21"/>
              </w:rPr>
              <w:t>20153</w:t>
            </w:r>
          </w:p>
        </w:tc>
        <w:tc>
          <w:tcPr>
            <w:tcW w:w="1199" w:type="dxa"/>
            <w:tcBorders>
              <w:top w:val="nil"/>
              <w:bottom w:val="nil"/>
            </w:tcBorders>
            <w:vAlign w:val="center"/>
          </w:tcPr>
          <w:p w14:paraId="3E4181CB">
            <w:pPr>
              <w:spacing w:line="480" w:lineRule="exact"/>
              <w:jc w:val="right"/>
              <w:rPr>
                <w:rFonts w:hint="default"/>
                <w:bCs/>
                <w:sz w:val="21"/>
                <w:szCs w:val="21"/>
              </w:rPr>
            </w:pPr>
            <w:r>
              <w:rPr>
                <w:bCs/>
                <w:sz w:val="21"/>
                <w:szCs w:val="21"/>
              </w:rPr>
              <w:t>53664</w:t>
            </w:r>
          </w:p>
        </w:tc>
        <w:tc>
          <w:tcPr>
            <w:tcW w:w="1199" w:type="dxa"/>
            <w:tcBorders>
              <w:top w:val="nil"/>
              <w:bottom w:val="nil"/>
            </w:tcBorders>
            <w:vAlign w:val="center"/>
          </w:tcPr>
          <w:p w14:paraId="19287CCB">
            <w:pPr>
              <w:spacing w:line="480" w:lineRule="exact"/>
              <w:jc w:val="right"/>
              <w:rPr>
                <w:rFonts w:hint="default"/>
                <w:bCs/>
                <w:sz w:val="21"/>
                <w:szCs w:val="21"/>
              </w:rPr>
            </w:pPr>
            <w:r>
              <w:rPr>
                <w:bCs/>
                <w:sz w:val="21"/>
                <w:szCs w:val="21"/>
              </w:rPr>
              <w:t>108667</w:t>
            </w:r>
          </w:p>
        </w:tc>
        <w:tc>
          <w:tcPr>
            <w:tcW w:w="1199" w:type="dxa"/>
            <w:tcBorders>
              <w:top w:val="nil"/>
              <w:bottom w:val="nil"/>
            </w:tcBorders>
            <w:vAlign w:val="center"/>
          </w:tcPr>
          <w:p w14:paraId="1FB0CC93">
            <w:pPr>
              <w:spacing w:line="480" w:lineRule="exact"/>
              <w:jc w:val="right"/>
              <w:rPr>
                <w:rFonts w:hint="default"/>
                <w:bCs/>
                <w:sz w:val="21"/>
                <w:szCs w:val="21"/>
              </w:rPr>
            </w:pPr>
            <w:r>
              <w:rPr>
                <w:bCs/>
                <w:sz w:val="21"/>
                <w:szCs w:val="21"/>
              </w:rPr>
              <w:t>154780</w:t>
            </w:r>
          </w:p>
        </w:tc>
        <w:tc>
          <w:tcPr>
            <w:tcW w:w="1199" w:type="dxa"/>
            <w:tcBorders>
              <w:top w:val="nil"/>
              <w:bottom w:val="nil"/>
              <w:right w:val="nil"/>
            </w:tcBorders>
          </w:tcPr>
          <w:p w14:paraId="5B58B36C">
            <w:pPr>
              <w:spacing w:line="480" w:lineRule="exact"/>
              <w:jc w:val="right"/>
              <w:rPr>
                <w:rFonts w:hint="default"/>
                <w:bCs/>
                <w:sz w:val="21"/>
                <w:szCs w:val="21"/>
              </w:rPr>
            </w:pPr>
            <w:r>
              <w:rPr>
                <w:rFonts w:hint="default"/>
                <w:bCs/>
                <w:sz w:val="21"/>
                <w:szCs w:val="21"/>
              </w:rPr>
              <w:t>145114</w:t>
            </w:r>
          </w:p>
        </w:tc>
      </w:tr>
      <w:tr w14:paraId="26B2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3062" w:type="dxa"/>
            <w:tcBorders>
              <w:top w:val="nil"/>
              <w:left w:val="nil"/>
              <w:bottom w:val="nil"/>
            </w:tcBorders>
            <w:vAlign w:val="center"/>
          </w:tcPr>
          <w:p w14:paraId="6343744E">
            <w:pPr>
              <w:pStyle w:val="12"/>
              <w:spacing w:before="0" w:beforeAutospacing="0" w:after="0" w:afterAutospacing="0" w:line="480" w:lineRule="exact"/>
              <w:ind w:firstLine="420" w:firstLineChars="200"/>
              <w:rPr>
                <w:rFonts w:hint="default"/>
                <w:sz w:val="21"/>
                <w:szCs w:val="21"/>
              </w:rPr>
            </w:pPr>
            <w:r>
              <w:rPr>
                <w:sz w:val="21"/>
                <w:szCs w:val="21"/>
              </w:rPr>
              <w:t>家禽</w:t>
            </w:r>
          </w:p>
        </w:tc>
        <w:tc>
          <w:tcPr>
            <w:tcW w:w="1198" w:type="dxa"/>
            <w:tcBorders>
              <w:top w:val="nil"/>
              <w:bottom w:val="nil"/>
            </w:tcBorders>
            <w:vAlign w:val="center"/>
          </w:tcPr>
          <w:p w14:paraId="752E4182">
            <w:pPr>
              <w:spacing w:line="480" w:lineRule="exact"/>
              <w:jc w:val="right"/>
              <w:rPr>
                <w:rFonts w:hint="default"/>
                <w:sz w:val="21"/>
                <w:szCs w:val="21"/>
              </w:rPr>
            </w:pPr>
            <w:r>
              <w:rPr>
                <w:sz w:val="21"/>
                <w:szCs w:val="21"/>
              </w:rPr>
              <w:t>7342</w:t>
            </w:r>
          </w:p>
        </w:tc>
        <w:tc>
          <w:tcPr>
            <w:tcW w:w="1199" w:type="dxa"/>
            <w:tcBorders>
              <w:top w:val="nil"/>
              <w:bottom w:val="nil"/>
            </w:tcBorders>
            <w:vAlign w:val="center"/>
          </w:tcPr>
          <w:p w14:paraId="22C59A85">
            <w:pPr>
              <w:spacing w:line="480" w:lineRule="exact"/>
              <w:jc w:val="right"/>
              <w:rPr>
                <w:rFonts w:hint="default"/>
                <w:bCs/>
                <w:sz w:val="21"/>
                <w:szCs w:val="21"/>
              </w:rPr>
            </w:pPr>
            <w:r>
              <w:rPr>
                <w:bCs/>
                <w:sz w:val="21"/>
                <w:szCs w:val="21"/>
              </w:rPr>
              <w:t>10573</w:t>
            </w:r>
          </w:p>
        </w:tc>
        <w:tc>
          <w:tcPr>
            <w:tcW w:w="1199" w:type="dxa"/>
            <w:tcBorders>
              <w:top w:val="nil"/>
              <w:bottom w:val="nil"/>
            </w:tcBorders>
            <w:vAlign w:val="center"/>
          </w:tcPr>
          <w:p w14:paraId="1C08C37B">
            <w:pPr>
              <w:spacing w:line="480" w:lineRule="exact"/>
              <w:jc w:val="right"/>
              <w:rPr>
                <w:rFonts w:hint="default"/>
                <w:bCs/>
                <w:sz w:val="21"/>
                <w:szCs w:val="21"/>
              </w:rPr>
            </w:pPr>
            <w:r>
              <w:rPr>
                <w:bCs/>
                <w:sz w:val="21"/>
                <w:szCs w:val="21"/>
              </w:rPr>
              <w:t>15131</w:t>
            </w:r>
          </w:p>
        </w:tc>
        <w:tc>
          <w:tcPr>
            <w:tcW w:w="1199" w:type="dxa"/>
            <w:tcBorders>
              <w:top w:val="nil"/>
              <w:bottom w:val="nil"/>
            </w:tcBorders>
            <w:vAlign w:val="center"/>
          </w:tcPr>
          <w:p w14:paraId="5CB90F7E">
            <w:pPr>
              <w:spacing w:line="480" w:lineRule="exact"/>
              <w:jc w:val="right"/>
              <w:rPr>
                <w:rFonts w:hint="default"/>
                <w:bCs/>
                <w:sz w:val="21"/>
                <w:szCs w:val="21"/>
              </w:rPr>
            </w:pPr>
            <w:r>
              <w:rPr>
                <w:bCs/>
                <w:sz w:val="21"/>
                <w:szCs w:val="21"/>
              </w:rPr>
              <w:t>13533</w:t>
            </w:r>
          </w:p>
        </w:tc>
        <w:tc>
          <w:tcPr>
            <w:tcW w:w="1199" w:type="dxa"/>
            <w:tcBorders>
              <w:top w:val="nil"/>
              <w:bottom w:val="nil"/>
              <w:right w:val="nil"/>
            </w:tcBorders>
          </w:tcPr>
          <w:p w14:paraId="279C7778">
            <w:pPr>
              <w:spacing w:line="480" w:lineRule="exact"/>
              <w:jc w:val="right"/>
              <w:rPr>
                <w:rFonts w:hint="default"/>
                <w:bCs/>
                <w:sz w:val="21"/>
                <w:szCs w:val="21"/>
              </w:rPr>
            </w:pPr>
            <w:r>
              <w:rPr>
                <w:rFonts w:hint="default"/>
                <w:bCs/>
                <w:sz w:val="21"/>
                <w:szCs w:val="21"/>
              </w:rPr>
              <w:t>4979</w:t>
            </w:r>
          </w:p>
        </w:tc>
      </w:tr>
      <w:tr w14:paraId="67A9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3062" w:type="dxa"/>
            <w:tcBorders>
              <w:top w:val="nil"/>
              <w:left w:val="nil"/>
              <w:bottom w:val="nil"/>
            </w:tcBorders>
            <w:vAlign w:val="center"/>
          </w:tcPr>
          <w:p w14:paraId="4AA9C951">
            <w:pPr>
              <w:pStyle w:val="12"/>
              <w:spacing w:before="0" w:beforeAutospacing="0" w:after="0" w:afterAutospacing="0" w:line="480" w:lineRule="exact"/>
              <w:ind w:firstLine="420" w:firstLineChars="200"/>
              <w:rPr>
                <w:rFonts w:hint="default"/>
                <w:sz w:val="21"/>
                <w:szCs w:val="21"/>
              </w:rPr>
            </w:pPr>
            <w:r>
              <w:rPr>
                <w:sz w:val="21"/>
                <w:szCs w:val="21"/>
              </w:rPr>
              <w:t>狩猎和捕捉动物</w:t>
            </w:r>
          </w:p>
        </w:tc>
        <w:tc>
          <w:tcPr>
            <w:tcW w:w="1198" w:type="dxa"/>
            <w:tcBorders>
              <w:top w:val="nil"/>
              <w:bottom w:val="nil"/>
            </w:tcBorders>
            <w:vAlign w:val="center"/>
          </w:tcPr>
          <w:p w14:paraId="549A9874">
            <w:pPr>
              <w:spacing w:line="480" w:lineRule="exact"/>
              <w:jc w:val="right"/>
              <w:rPr>
                <w:rFonts w:hint="default"/>
                <w:sz w:val="21"/>
                <w:szCs w:val="21"/>
              </w:rPr>
            </w:pPr>
            <w:r>
              <w:rPr>
                <w:sz w:val="21"/>
                <w:szCs w:val="21"/>
              </w:rPr>
              <w:t>0</w:t>
            </w:r>
          </w:p>
        </w:tc>
        <w:tc>
          <w:tcPr>
            <w:tcW w:w="1199" w:type="dxa"/>
            <w:tcBorders>
              <w:top w:val="nil"/>
              <w:bottom w:val="nil"/>
              <w:right w:val="nil"/>
            </w:tcBorders>
            <w:vAlign w:val="center"/>
          </w:tcPr>
          <w:p w14:paraId="3052CEBB">
            <w:pPr>
              <w:spacing w:line="480" w:lineRule="exact"/>
              <w:jc w:val="right"/>
              <w:rPr>
                <w:rFonts w:hint="default"/>
                <w:bCs/>
                <w:sz w:val="21"/>
                <w:szCs w:val="21"/>
              </w:rPr>
            </w:pPr>
            <w:r>
              <w:rPr>
                <w:bCs/>
                <w:sz w:val="21"/>
                <w:szCs w:val="21"/>
              </w:rPr>
              <w:t>0</w:t>
            </w:r>
          </w:p>
        </w:tc>
        <w:tc>
          <w:tcPr>
            <w:tcW w:w="1199" w:type="dxa"/>
            <w:tcBorders>
              <w:top w:val="nil"/>
              <w:bottom w:val="nil"/>
              <w:right w:val="single" w:color="auto" w:sz="4" w:space="0"/>
            </w:tcBorders>
            <w:vAlign w:val="center"/>
          </w:tcPr>
          <w:p w14:paraId="65DFDE6B">
            <w:pPr>
              <w:spacing w:line="480" w:lineRule="exact"/>
              <w:jc w:val="right"/>
              <w:rPr>
                <w:rFonts w:hint="default"/>
                <w:bCs/>
                <w:sz w:val="21"/>
                <w:szCs w:val="21"/>
              </w:rPr>
            </w:pPr>
            <w:r>
              <w:rPr>
                <w:bCs/>
                <w:sz w:val="21"/>
                <w:szCs w:val="21"/>
              </w:rPr>
              <w:t>0</w:t>
            </w:r>
          </w:p>
        </w:tc>
        <w:tc>
          <w:tcPr>
            <w:tcW w:w="1199" w:type="dxa"/>
            <w:tcBorders>
              <w:top w:val="nil"/>
              <w:left w:val="single" w:color="auto" w:sz="4" w:space="0"/>
              <w:bottom w:val="nil"/>
              <w:right w:val="single" w:color="auto" w:sz="4" w:space="0"/>
            </w:tcBorders>
            <w:vAlign w:val="center"/>
          </w:tcPr>
          <w:p w14:paraId="1ADE8785">
            <w:pPr>
              <w:spacing w:line="480" w:lineRule="exact"/>
              <w:jc w:val="right"/>
              <w:rPr>
                <w:rFonts w:hint="default"/>
                <w:bCs/>
                <w:sz w:val="21"/>
                <w:szCs w:val="21"/>
              </w:rPr>
            </w:pPr>
            <w:r>
              <w:rPr>
                <w:bCs/>
                <w:sz w:val="21"/>
                <w:szCs w:val="21"/>
              </w:rPr>
              <w:t>0</w:t>
            </w:r>
          </w:p>
        </w:tc>
        <w:tc>
          <w:tcPr>
            <w:tcW w:w="1199" w:type="dxa"/>
            <w:tcBorders>
              <w:top w:val="nil"/>
              <w:left w:val="single" w:color="auto" w:sz="4" w:space="0"/>
              <w:bottom w:val="nil"/>
              <w:right w:val="nil"/>
            </w:tcBorders>
          </w:tcPr>
          <w:p w14:paraId="03939593">
            <w:pPr>
              <w:spacing w:line="480" w:lineRule="exact"/>
              <w:jc w:val="right"/>
              <w:rPr>
                <w:rFonts w:hint="default"/>
                <w:bCs/>
                <w:sz w:val="21"/>
                <w:szCs w:val="21"/>
              </w:rPr>
            </w:pPr>
            <w:r>
              <w:rPr>
                <w:rFonts w:hint="default"/>
                <w:bCs/>
                <w:sz w:val="21"/>
                <w:szCs w:val="21"/>
              </w:rPr>
              <w:t>0</w:t>
            </w:r>
          </w:p>
        </w:tc>
      </w:tr>
      <w:tr w14:paraId="03412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3062" w:type="dxa"/>
            <w:tcBorders>
              <w:top w:val="nil"/>
              <w:left w:val="nil"/>
              <w:bottom w:val="nil"/>
            </w:tcBorders>
            <w:vAlign w:val="center"/>
          </w:tcPr>
          <w:p w14:paraId="01288CFA">
            <w:pPr>
              <w:pStyle w:val="12"/>
              <w:spacing w:before="0" w:beforeAutospacing="0" w:after="0" w:afterAutospacing="0" w:line="480" w:lineRule="exact"/>
              <w:ind w:firstLine="420" w:firstLineChars="200"/>
              <w:rPr>
                <w:rFonts w:hint="default"/>
                <w:sz w:val="21"/>
                <w:szCs w:val="21"/>
              </w:rPr>
            </w:pPr>
            <w:r>
              <w:rPr>
                <w:sz w:val="21"/>
                <w:szCs w:val="21"/>
              </w:rPr>
              <w:t>其他畜牧业</w:t>
            </w:r>
          </w:p>
        </w:tc>
        <w:tc>
          <w:tcPr>
            <w:tcW w:w="1198" w:type="dxa"/>
            <w:tcBorders>
              <w:top w:val="nil"/>
              <w:bottom w:val="nil"/>
            </w:tcBorders>
            <w:vAlign w:val="center"/>
          </w:tcPr>
          <w:p w14:paraId="08D2B93D">
            <w:pPr>
              <w:spacing w:line="480" w:lineRule="exact"/>
              <w:jc w:val="right"/>
              <w:rPr>
                <w:rFonts w:hint="default"/>
                <w:sz w:val="21"/>
                <w:szCs w:val="21"/>
              </w:rPr>
            </w:pPr>
            <w:r>
              <w:rPr>
                <w:sz w:val="21"/>
                <w:szCs w:val="21"/>
              </w:rPr>
              <w:t>392</w:t>
            </w:r>
          </w:p>
        </w:tc>
        <w:tc>
          <w:tcPr>
            <w:tcW w:w="1199" w:type="dxa"/>
            <w:tcBorders>
              <w:top w:val="nil"/>
              <w:bottom w:val="nil"/>
            </w:tcBorders>
            <w:vAlign w:val="center"/>
          </w:tcPr>
          <w:p w14:paraId="38901E70">
            <w:pPr>
              <w:spacing w:line="480" w:lineRule="exact"/>
              <w:jc w:val="right"/>
              <w:rPr>
                <w:rFonts w:hint="default"/>
                <w:bCs/>
                <w:sz w:val="21"/>
                <w:szCs w:val="21"/>
              </w:rPr>
            </w:pPr>
            <w:r>
              <w:rPr>
                <w:bCs/>
                <w:sz w:val="21"/>
                <w:szCs w:val="21"/>
              </w:rPr>
              <w:t>609</w:t>
            </w:r>
          </w:p>
        </w:tc>
        <w:tc>
          <w:tcPr>
            <w:tcW w:w="1199" w:type="dxa"/>
            <w:tcBorders>
              <w:top w:val="nil"/>
              <w:bottom w:val="nil"/>
            </w:tcBorders>
            <w:vAlign w:val="center"/>
          </w:tcPr>
          <w:p w14:paraId="52F79FA2">
            <w:pPr>
              <w:spacing w:line="480" w:lineRule="exact"/>
              <w:jc w:val="right"/>
              <w:rPr>
                <w:rFonts w:hint="default"/>
                <w:bCs/>
                <w:sz w:val="21"/>
                <w:szCs w:val="21"/>
              </w:rPr>
            </w:pPr>
            <w:r>
              <w:rPr>
                <w:bCs/>
                <w:sz w:val="21"/>
                <w:szCs w:val="21"/>
              </w:rPr>
              <w:t>269</w:t>
            </w:r>
          </w:p>
        </w:tc>
        <w:tc>
          <w:tcPr>
            <w:tcW w:w="1199" w:type="dxa"/>
            <w:tcBorders>
              <w:top w:val="nil"/>
              <w:bottom w:val="nil"/>
            </w:tcBorders>
            <w:vAlign w:val="center"/>
          </w:tcPr>
          <w:p w14:paraId="63AB126C">
            <w:pPr>
              <w:spacing w:line="480" w:lineRule="exact"/>
              <w:jc w:val="right"/>
              <w:rPr>
                <w:rFonts w:hint="default"/>
                <w:bCs/>
                <w:sz w:val="21"/>
                <w:szCs w:val="21"/>
              </w:rPr>
            </w:pPr>
            <w:r>
              <w:rPr>
                <w:bCs/>
                <w:sz w:val="21"/>
                <w:szCs w:val="21"/>
              </w:rPr>
              <w:t>70</w:t>
            </w:r>
          </w:p>
        </w:tc>
        <w:tc>
          <w:tcPr>
            <w:tcW w:w="1199" w:type="dxa"/>
            <w:tcBorders>
              <w:top w:val="nil"/>
              <w:bottom w:val="nil"/>
              <w:right w:val="nil"/>
            </w:tcBorders>
          </w:tcPr>
          <w:p w14:paraId="5E893720">
            <w:pPr>
              <w:spacing w:line="480" w:lineRule="exact"/>
              <w:jc w:val="right"/>
              <w:rPr>
                <w:rFonts w:hint="default"/>
                <w:bCs/>
                <w:sz w:val="21"/>
                <w:szCs w:val="21"/>
              </w:rPr>
            </w:pPr>
            <w:r>
              <w:rPr>
                <w:rFonts w:hint="default"/>
                <w:bCs/>
                <w:sz w:val="21"/>
                <w:szCs w:val="21"/>
              </w:rPr>
              <w:t>159</w:t>
            </w:r>
          </w:p>
        </w:tc>
      </w:tr>
      <w:tr w14:paraId="645D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3062" w:type="dxa"/>
            <w:tcBorders>
              <w:top w:val="nil"/>
              <w:left w:val="nil"/>
              <w:bottom w:val="nil"/>
            </w:tcBorders>
            <w:vAlign w:val="center"/>
          </w:tcPr>
          <w:p w14:paraId="2DBF3C96">
            <w:pPr>
              <w:pStyle w:val="12"/>
              <w:spacing w:before="0" w:beforeAutospacing="0" w:after="0" w:afterAutospacing="0" w:line="480" w:lineRule="exact"/>
              <w:ind w:firstLine="210" w:firstLineChars="100"/>
              <w:rPr>
                <w:rFonts w:hint="default"/>
                <w:bCs/>
                <w:sz w:val="21"/>
                <w:szCs w:val="21"/>
              </w:rPr>
            </w:pPr>
            <w:r>
              <w:rPr>
                <w:bCs/>
                <w:sz w:val="21"/>
                <w:szCs w:val="21"/>
              </w:rPr>
              <w:t>渔业产值</w:t>
            </w:r>
          </w:p>
        </w:tc>
        <w:tc>
          <w:tcPr>
            <w:tcW w:w="1198" w:type="dxa"/>
            <w:tcBorders>
              <w:top w:val="nil"/>
              <w:bottom w:val="nil"/>
            </w:tcBorders>
            <w:vAlign w:val="center"/>
          </w:tcPr>
          <w:p w14:paraId="299B1D95">
            <w:pPr>
              <w:spacing w:line="480" w:lineRule="exact"/>
              <w:jc w:val="right"/>
              <w:rPr>
                <w:rFonts w:hint="default"/>
                <w:bCs/>
                <w:sz w:val="21"/>
                <w:szCs w:val="21"/>
              </w:rPr>
            </w:pPr>
            <w:r>
              <w:rPr>
                <w:bCs/>
                <w:sz w:val="21"/>
                <w:szCs w:val="21"/>
              </w:rPr>
              <w:t>411</w:t>
            </w:r>
          </w:p>
        </w:tc>
        <w:tc>
          <w:tcPr>
            <w:tcW w:w="1199" w:type="dxa"/>
            <w:tcBorders>
              <w:top w:val="nil"/>
              <w:bottom w:val="nil"/>
            </w:tcBorders>
            <w:vAlign w:val="center"/>
          </w:tcPr>
          <w:p w14:paraId="7D720799">
            <w:pPr>
              <w:spacing w:line="480" w:lineRule="exact"/>
              <w:jc w:val="right"/>
              <w:rPr>
                <w:rFonts w:hint="default"/>
                <w:bCs/>
                <w:sz w:val="21"/>
                <w:szCs w:val="21"/>
              </w:rPr>
            </w:pPr>
            <w:r>
              <w:rPr>
                <w:bCs/>
                <w:sz w:val="21"/>
                <w:szCs w:val="21"/>
              </w:rPr>
              <w:t>481</w:t>
            </w:r>
          </w:p>
        </w:tc>
        <w:tc>
          <w:tcPr>
            <w:tcW w:w="1199" w:type="dxa"/>
            <w:tcBorders>
              <w:top w:val="nil"/>
              <w:bottom w:val="nil"/>
            </w:tcBorders>
            <w:vAlign w:val="center"/>
          </w:tcPr>
          <w:p w14:paraId="3518272C">
            <w:pPr>
              <w:spacing w:line="480" w:lineRule="exact"/>
              <w:jc w:val="right"/>
              <w:rPr>
                <w:rFonts w:hint="default"/>
                <w:bCs/>
                <w:sz w:val="21"/>
                <w:szCs w:val="21"/>
              </w:rPr>
            </w:pPr>
            <w:r>
              <w:rPr>
                <w:position w:val="6"/>
                <w:sz w:val="21"/>
                <w:szCs w:val="21"/>
              </w:rPr>
              <w:t>1616</w:t>
            </w:r>
          </w:p>
        </w:tc>
        <w:tc>
          <w:tcPr>
            <w:tcW w:w="1199" w:type="dxa"/>
            <w:tcBorders>
              <w:top w:val="nil"/>
              <w:bottom w:val="nil"/>
            </w:tcBorders>
            <w:vAlign w:val="center"/>
          </w:tcPr>
          <w:p w14:paraId="18236B06">
            <w:pPr>
              <w:spacing w:line="480" w:lineRule="exact"/>
              <w:jc w:val="right"/>
              <w:rPr>
                <w:rFonts w:hint="default"/>
                <w:bCs/>
                <w:sz w:val="21"/>
                <w:szCs w:val="21"/>
              </w:rPr>
            </w:pPr>
            <w:r>
              <w:rPr>
                <w:bCs/>
                <w:sz w:val="21"/>
                <w:szCs w:val="21"/>
              </w:rPr>
              <w:t>1650</w:t>
            </w:r>
          </w:p>
        </w:tc>
        <w:tc>
          <w:tcPr>
            <w:tcW w:w="1199" w:type="dxa"/>
            <w:tcBorders>
              <w:top w:val="nil"/>
              <w:bottom w:val="nil"/>
              <w:right w:val="nil"/>
            </w:tcBorders>
          </w:tcPr>
          <w:p w14:paraId="0EE74AE7">
            <w:pPr>
              <w:spacing w:line="480" w:lineRule="exact"/>
              <w:jc w:val="right"/>
              <w:rPr>
                <w:rFonts w:hint="default"/>
                <w:bCs/>
                <w:sz w:val="21"/>
                <w:szCs w:val="21"/>
              </w:rPr>
            </w:pPr>
            <w:r>
              <w:rPr>
                <w:rFonts w:hint="default"/>
                <w:bCs/>
                <w:sz w:val="21"/>
                <w:szCs w:val="21"/>
              </w:rPr>
              <w:t>1910</w:t>
            </w:r>
          </w:p>
        </w:tc>
      </w:tr>
      <w:tr w14:paraId="6FB59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3062" w:type="dxa"/>
            <w:tcBorders>
              <w:top w:val="nil"/>
              <w:left w:val="nil"/>
              <w:bottom w:val="nil"/>
            </w:tcBorders>
            <w:vAlign w:val="center"/>
          </w:tcPr>
          <w:p w14:paraId="1D89E8B8">
            <w:pPr>
              <w:pStyle w:val="12"/>
              <w:spacing w:before="0" w:beforeAutospacing="0" w:after="0" w:afterAutospacing="0" w:line="480" w:lineRule="exact"/>
              <w:ind w:firstLine="420" w:firstLineChars="200"/>
              <w:rPr>
                <w:rFonts w:hint="default"/>
                <w:sz w:val="21"/>
                <w:szCs w:val="21"/>
              </w:rPr>
            </w:pPr>
            <w:r>
              <w:rPr>
                <w:sz w:val="21"/>
                <w:szCs w:val="21"/>
              </w:rPr>
              <w:t>＃鱼类</w:t>
            </w:r>
          </w:p>
        </w:tc>
        <w:tc>
          <w:tcPr>
            <w:tcW w:w="1198" w:type="dxa"/>
            <w:tcBorders>
              <w:top w:val="nil"/>
              <w:bottom w:val="nil"/>
            </w:tcBorders>
            <w:vAlign w:val="center"/>
          </w:tcPr>
          <w:p w14:paraId="4B1E8582">
            <w:pPr>
              <w:spacing w:line="480" w:lineRule="exact"/>
              <w:jc w:val="right"/>
              <w:rPr>
                <w:rFonts w:hint="default"/>
                <w:sz w:val="21"/>
                <w:szCs w:val="21"/>
              </w:rPr>
            </w:pPr>
            <w:r>
              <w:rPr>
                <w:sz w:val="21"/>
                <w:szCs w:val="21"/>
              </w:rPr>
              <w:t>410</w:t>
            </w:r>
          </w:p>
        </w:tc>
        <w:tc>
          <w:tcPr>
            <w:tcW w:w="1199" w:type="dxa"/>
            <w:tcBorders>
              <w:top w:val="nil"/>
              <w:bottom w:val="nil"/>
            </w:tcBorders>
            <w:vAlign w:val="center"/>
          </w:tcPr>
          <w:p w14:paraId="744F5018">
            <w:pPr>
              <w:spacing w:line="480" w:lineRule="exact"/>
              <w:jc w:val="right"/>
              <w:rPr>
                <w:rFonts w:hint="default"/>
                <w:bCs/>
                <w:sz w:val="21"/>
                <w:szCs w:val="21"/>
              </w:rPr>
            </w:pPr>
            <w:r>
              <w:rPr>
                <w:bCs/>
                <w:sz w:val="21"/>
                <w:szCs w:val="21"/>
              </w:rPr>
              <w:t>481</w:t>
            </w:r>
          </w:p>
        </w:tc>
        <w:tc>
          <w:tcPr>
            <w:tcW w:w="1199" w:type="dxa"/>
            <w:tcBorders>
              <w:top w:val="nil"/>
              <w:bottom w:val="nil"/>
            </w:tcBorders>
            <w:vAlign w:val="center"/>
          </w:tcPr>
          <w:p w14:paraId="76EDC253">
            <w:pPr>
              <w:spacing w:line="480" w:lineRule="exact"/>
              <w:jc w:val="right"/>
              <w:rPr>
                <w:rFonts w:hint="default"/>
                <w:bCs/>
                <w:sz w:val="21"/>
                <w:szCs w:val="21"/>
              </w:rPr>
            </w:pPr>
            <w:r>
              <w:rPr>
                <w:bCs/>
                <w:sz w:val="21"/>
                <w:szCs w:val="21"/>
              </w:rPr>
              <w:t>1616</w:t>
            </w:r>
          </w:p>
        </w:tc>
        <w:tc>
          <w:tcPr>
            <w:tcW w:w="1199" w:type="dxa"/>
            <w:tcBorders>
              <w:top w:val="nil"/>
              <w:bottom w:val="nil"/>
            </w:tcBorders>
            <w:vAlign w:val="center"/>
          </w:tcPr>
          <w:p w14:paraId="1279298E">
            <w:pPr>
              <w:spacing w:line="480" w:lineRule="exact"/>
              <w:jc w:val="right"/>
              <w:rPr>
                <w:rFonts w:hint="default"/>
                <w:bCs/>
                <w:sz w:val="21"/>
                <w:szCs w:val="21"/>
              </w:rPr>
            </w:pPr>
            <w:r>
              <w:rPr>
                <w:bCs/>
                <w:sz w:val="21"/>
                <w:szCs w:val="21"/>
              </w:rPr>
              <w:t>1650</w:t>
            </w:r>
          </w:p>
        </w:tc>
        <w:tc>
          <w:tcPr>
            <w:tcW w:w="1199" w:type="dxa"/>
            <w:tcBorders>
              <w:top w:val="nil"/>
              <w:bottom w:val="nil"/>
              <w:right w:val="nil"/>
            </w:tcBorders>
          </w:tcPr>
          <w:p w14:paraId="71EBFF1A">
            <w:pPr>
              <w:spacing w:line="480" w:lineRule="exact"/>
              <w:jc w:val="right"/>
              <w:rPr>
                <w:rFonts w:hint="default"/>
                <w:bCs/>
                <w:sz w:val="21"/>
                <w:szCs w:val="21"/>
              </w:rPr>
            </w:pPr>
            <w:r>
              <w:rPr>
                <w:rFonts w:hint="default"/>
                <w:bCs/>
                <w:sz w:val="21"/>
                <w:szCs w:val="21"/>
              </w:rPr>
              <w:t>1910</w:t>
            </w:r>
          </w:p>
        </w:tc>
      </w:tr>
      <w:tr w14:paraId="7EA1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3062" w:type="dxa"/>
            <w:tcBorders>
              <w:top w:val="nil"/>
              <w:left w:val="nil"/>
            </w:tcBorders>
            <w:vAlign w:val="center"/>
          </w:tcPr>
          <w:p w14:paraId="47731E20">
            <w:pPr>
              <w:pStyle w:val="12"/>
              <w:spacing w:before="0" w:beforeAutospacing="0" w:after="0" w:afterAutospacing="0" w:line="480" w:lineRule="exact"/>
              <w:ind w:firstLine="210" w:firstLineChars="100"/>
              <w:rPr>
                <w:rFonts w:hint="default"/>
                <w:sz w:val="21"/>
                <w:szCs w:val="21"/>
              </w:rPr>
            </w:pPr>
            <w:r>
              <w:rPr>
                <w:rFonts w:hint="default"/>
                <w:bCs/>
                <w:sz w:val="21"/>
                <w:szCs w:val="21"/>
              </w:rPr>
              <w:t>农林牧渔</w:t>
            </w:r>
            <w:r>
              <w:rPr>
                <w:bCs/>
                <w:sz w:val="21"/>
                <w:szCs w:val="21"/>
              </w:rPr>
              <w:t>服务</w:t>
            </w:r>
            <w:r>
              <w:rPr>
                <w:rFonts w:hint="default"/>
                <w:bCs/>
                <w:sz w:val="21"/>
                <w:szCs w:val="21"/>
              </w:rPr>
              <w:t>业</w:t>
            </w:r>
            <w:r>
              <w:rPr>
                <w:bCs/>
                <w:sz w:val="21"/>
                <w:szCs w:val="21"/>
              </w:rPr>
              <w:t>产值</w:t>
            </w:r>
          </w:p>
        </w:tc>
        <w:tc>
          <w:tcPr>
            <w:tcW w:w="1198" w:type="dxa"/>
            <w:tcBorders>
              <w:top w:val="nil"/>
            </w:tcBorders>
            <w:vAlign w:val="center"/>
          </w:tcPr>
          <w:p w14:paraId="52753FFC">
            <w:pPr>
              <w:wordWrap w:val="0"/>
              <w:spacing w:line="480" w:lineRule="exact"/>
              <w:jc w:val="right"/>
              <w:rPr>
                <w:rFonts w:hint="default"/>
                <w:sz w:val="21"/>
                <w:szCs w:val="21"/>
              </w:rPr>
            </w:pPr>
            <w:r>
              <w:rPr>
                <w:sz w:val="21"/>
                <w:szCs w:val="21"/>
              </w:rPr>
              <w:t xml:space="preserve">0 </w:t>
            </w:r>
          </w:p>
        </w:tc>
        <w:tc>
          <w:tcPr>
            <w:tcW w:w="1199" w:type="dxa"/>
            <w:tcBorders>
              <w:top w:val="nil"/>
            </w:tcBorders>
            <w:vAlign w:val="center"/>
          </w:tcPr>
          <w:p w14:paraId="6DE78050">
            <w:pPr>
              <w:spacing w:line="480" w:lineRule="exact"/>
              <w:jc w:val="right"/>
              <w:rPr>
                <w:rFonts w:hint="default"/>
                <w:bCs/>
                <w:sz w:val="21"/>
                <w:szCs w:val="21"/>
              </w:rPr>
            </w:pPr>
            <w:r>
              <w:rPr>
                <w:bCs/>
                <w:sz w:val="21"/>
                <w:szCs w:val="21"/>
              </w:rPr>
              <w:t>2019</w:t>
            </w:r>
          </w:p>
        </w:tc>
        <w:tc>
          <w:tcPr>
            <w:tcW w:w="1199" w:type="dxa"/>
            <w:tcBorders>
              <w:top w:val="nil"/>
            </w:tcBorders>
            <w:vAlign w:val="center"/>
          </w:tcPr>
          <w:p w14:paraId="2852BC30">
            <w:pPr>
              <w:spacing w:line="480" w:lineRule="exact"/>
              <w:jc w:val="right"/>
              <w:rPr>
                <w:rFonts w:hint="default"/>
                <w:bCs/>
                <w:sz w:val="21"/>
                <w:szCs w:val="21"/>
              </w:rPr>
            </w:pPr>
            <w:r>
              <w:rPr>
                <w:bCs/>
                <w:sz w:val="21"/>
                <w:szCs w:val="21"/>
              </w:rPr>
              <w:t>5877</w:t>
            </w:r>
          </w:p>
        </w:tc>
        <w:tc>
          <w:tcPr>
            <w:tcW w:w="1199" w:type="dxa"/>
            <w:tcBorders>
              <w:top w:val="nil"/>
              <w:bottom w:val="single" w:color="auto" w:sz="4" w:space="0"/>
            </w:tcBorders>
            <w:vAlign w:val="center"/>
          </w:tcPr>
          <w:p w14:paraId="03DE4772">
            <w:pPr>
              <w:spacing w:line="480" w:lineRule="exact"/>
              <w:jc w:val="right"/>
              <w:rPr>
                <w:rFonts w:hint="default"/>
                <w:bCs/>
                <w:sz w:val="21"/>
                <w:szCs w:val="21"/>
              </w:rPr>
            </w:pPr>
            <w:r>
              <w:rPr>
                <w:bCs/>
                <w:sz w:val="21"/>
                <w:szCs w:val="21"/>
              </w:rPr>
              <w:t>6739</w:t>
            </w:r>
          </w:p>
        </w:tc>
        <w:tc>
          <w:tcPr>
            <w:tcW w:w="1199" w:type="dxa"/>
            <w:tcBorders>
              <w:top w:val="nil"/>
              <w:bottom w:val="single" w:color="auto" w:sz="4" w:space="0"/>
              <w:right w:val="nil"/>
            </w:tcBorders>
          </w:tcPr>
          <w:p w14:paraId="551F4B0B">
            <w:pPr>
              <w:spacing w:line="480" w:lineRule="exact"/>
              <w:jc w:val="right"/>
              <w:rPr>
                <w:rFonts w:hint="default"/>
                <w:bCs/>
                <w:sz w:val="21"/>
                <w:szCs w:val="21"/>
              </w:rPr>
            </w:pPr>
            <w:r>
              <w:rPr>
                <w:rFonts w:hint="default"/>
                <w:bCs/>
                <w:sz w:val="21"/>
                <w:szCs w:val="21"/>
              </w:rPr>
              <w:t>9722</w:t>
            </w:r>
          </w:p>
        </w:tc>
      </w:tr>
    </w:tbl>
    <w:p w14:paraId="7C0CA005">
      <w:pPr>
        <w:pStyle w:val="12"/>
        <w:spacing w:before="0" w:beforeAutospacing="0" w:after="0" w:afterAutospacing="0" w:line="380" w:lineRule="exact"/>
        <w:ind w:firstLine="300" w:firstLineChars="100"/>
        <w:jc w:val="center"/>
        <w:rPr>
          <w:rFonts w:hint="default" w:ascii="仿宋_GB2312" w:eastAsia="仿宋_GB2312"/>
          <w:sz w:val="30"/>
        </w:rPr>
      </w:pPr>
      <w:r>
        <w:rPr>
          <w:rFonts w:ascii="仿宋_GB2312" w:eastAsia="仿宋_GB2312"/>
          <w:sz w:val="30"/>
        </w:rPr>
        <w:t>8</w:t>
      </w:r>
      <w:r>
        <w:rPr>
          <w:rFonts w:hint="default" w:ascii="仿宋_GB2312" w:eastAsia="仿宋_GB2312"/>
          <w:sz w:val="30"/>
        </w:rPr>
        <w:t>－</w:t>
      </w:r>
      <w:r>
        <w:rPr>
          <w:rFonts w:ascii="仿宋_GB2312" w:eastAsia="仿宋_GB2312"/>
          <w:sz w:val="30"/>
        </w:rPr>
        <w:t>6</w:t>
      </w:r>
      <w:r>
        <w:rPr>
          <w:rFonts w:hint="default" w:ascii="黑体" w:eastAsia="黑体"/>
          <w:sz w:val="30"/>
        </w:rPr>
        <w:t>农林牧渔业</w:t>
      </w:r>
      <w:r>
        <w:rPr>
          <w:rFonts w:ascii="黑体" w:eastAsia="黑体"/>
          <w:sz w:val="30"/>
        </w:rPr>
        <w:t>商品</w:t>
      </w:r>
      <w:r>
        <w:rPr>
          <w:rFonts w:hint="default" w:ascii="黑体" w:eastAsia="黑体"/>
          <w:sz w:val="30"/>
        </w:rPr>
        <w:t>产值</w:t>
      </w:r>
      <w:r>
        <w:rPr>
          <w:rFonts w:ascii="黑体" w:eastAsia="黑体"/>
          <w:sz w:val="30"/>
        </w:rPr>
        <w:t>和商品率</w:t>
      </w:r>
    </w:p>
    <w:p w14:paraId="12D61103">
      <w:pPr>
        <w:pStyle w:val="12"/>
        <w:spacing w:before="0" w:beforeAutospacing="0" w:after="0" w:afterAutospacing="0" w:line="380" w:lineRule="exact"/>
        <w:jc w:val="right"/>
        <w:rPr>
          <w:rFonts w:hint="default"/>
          <w:sz w:val="21"/>
        </w:rPr>
      </w:pPr>
      <w:r>
        <w:rPr>
          <w:rFonts w:hint="default"/>
          <w:sz w:val="21"/>
        </w:rPr>
        <w:t>单位:万元</w:t>
      </w:r>
      <w:r>
        <w:rPr>
          <w:sz w:val="21"/>
        </w:rPr>
        <w:t>、％</w:t>
      </w:r>
    </w:p>
    <w:tbl>
      <w:tblPr>
        <w:tblStyle w:val="14"/>
        <w:tblW w:w="0" w:type="auto"/>
        <w:tblInd w:w="108"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86"/>
        <w:gridCol w:w="1238"/>
        <w:gridCol w:w="1237"/>
        <w:gridCol w:w="1237"/>
        <w:gridCol w:w="1237"/>
        <w:gridCol w:w="1237"/>
      </w:tblGrid>
      <w:tr w14:paraId="61D7DEF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2886" w:type="dxa"/>
            <w:tcBorders>
              <w:top w:val="single" w:color="auto" w:sz="8" w:space="0"/>
              <w:bottom w:val="single" w:color="auto" w:sz="4" w:space="0"/>
            </w:tcBorders>
            <w:vAlign w:val="center"/>
          </w:tcPr>
          <w:p w14:paraId="01BFF2B4">
            <w:pPr>
              <w:pStyle w:val="12"/>
              <w:spacing w:before="0" w:beforeAutospacing="0" w:after="0" w:afterAutospacing="0"/>
              <w:jc w:val="center"/>
              <w:rPr>
                <w:rFonts w:hint="default"/>
                <w:sz w:val="21"/>
              </w:rPr>
            </w:pPr>
            <w:r>
              <w:rPr>
                <w:sz w:val="21"/>
              </w:rPr>
              <w:t>指　　　标</w:t>
            </w:r>
          </w:p>
        </w:tc>
        <w:tc>
          <w:tcPr>
            <w:tcW w:w="1238" w:type="dxa"/>
            <w:tcBorders>
              <w:top w:val="single" w:color="auto" w:sz="8" w:space="0"/>
              <w:bottom w:val="single" w:color="auto" w:sz="4" w:space="0"/>
            </w:tcBorders>
            <w:vAlign w:val="center"/>
          </w:tcPr>
          <w:p w14:paraId="4B311A17">
            <w:pPr>
              <w:jc w:val="center"/>
              <w:rPr>
                <w:rFonts w:hint="default"/>
                <w:sz w:val="21"/>
              </w:rPr>
            </w:pPr>
            <w:r>
              <w:rPr>
                <w:sz w:val="21"/>
              </w:rPr>
              <w:t>2000年</w:t>
            </w:r>
          </w:p>
        </w:tc>
        <w:tc>
          <w:tcPr>
            <w:tcW w:w="1237" w:type="dxa"/>
            <w:tcBorders>
              <w:top w:val="single" w:color="auto" w:sz="8" w:space="0"/>
              <w:bottom w:val="single" w:color="auto" w:sz="4" w:space="0"/>
            </w:tcBorders>
            <w:vAlign w:val="center"/>
          </w:tcPr>
          <w:p w14:paraId="48E82256">
            <w:pPr>
              <w:jc w:val="center"/>
              <w:rPr>
                <w:rFonts w:hint="default"/>
                <w:sz w:val="21"/>
              </w:rPr>
            </w:pPr>
            <w:r>
              <w:rPr>
                <w:sz w:val="21"/>
              </w:rPr>
              <w:t>2017年</w:t>
            </w:r>
          </w:p>
        </w:tc>
        <w:tc>
          <w:tcPr>
            <w:tcW w:w="1237" w:type="dxa"/>
            <w:tcBorders>
              <w:top w:val="single" w:color="auto" w:sz="8" w:space="0"/>
              <w:bottom w:val="single" w:color="auto" w:sz="4" w:space="0"/>
            </w:tcBorders>
            <w:vAlign w:val="center"/>
          </w:tcPr>
          <w:p w14:paraId="5080BE13">
            <w:pPr>
              <w:jc w:val="center"/>
              <w:rPr>
                <w:rFonts w:hint="default"/>
                <w:sz w:val="21"/>
              </w:rPr>
            </w:pPr>
            <w:r>
              <w:rPr>
                <w:sz w:val="21"/>
              </w:rPr>
              <w:t>2019年</w:t>
            </w:r>
          </w:p>
        </w:tc>
        <w:tc>
          <w:tcPr>
            <w:tcW w:w="1237" w:type="dxa"/>
            <w:tcBorders>
              <w:top w:val="single" w:color="auto" w:sz="8" w:space="0"/>
              <w:bottom w:val="single" w:color="auto" w:sz="4" w:space="0"/>
            </w:tcBorders>
            <w:vAlign w:val="center"/>
          </w:tcPr>
          <w:p w14:paraId="05084F7A">
            <w:pPr>
              <w:jc w:val="center"/>
              <w:rPr>
                <w:rFonts w:hint="default"/>
                <w:sz w:val="21"/>
              </w:rPr>
            </w:pPr>
            <w:r>
              <w:rPr>
                <w:sz w:val="21"/>
              </w:rPr>
              <w:t>2020年</w:t>
            </w:r>
          </w:p>
        </w:tc>
        <w:tc>
          <w:tcPr>
            <w:tcW w:w="1237" w:type="dxa"/>
            <w:tcBorders>
              <w:top w:val="single" w:color="auto" w:sz="8" w:space="0"/>
              <w:bottom w:val="single" w:color="auto" w:sz="4" w:space="0"/>
            </w:tcBorders>
            <w:vAlign w:val="center"/>
          </w:tcPr>
          <w:p w14:paraId="61C9CE59">
            <w:pPr>
              <w:jc w:val="center"/>
              <w:rPr>
                <w:rFonts w:hint="default"/>
                <w:sz w:val="21"/>
              </w:rPr>
            </w:pPr>
            <w:r>
              <w:rPr>
                <w:sz w:val="21"/>
              </w:rPr>
              <w:t>202</w:t>
            </w:r>
            <w:r>
              <w:rPr>
                <w:rFonts w:hint="default"/>
                <w:sz w:val="21"/>
              </w:rPr>
              <w:t>1</w:t>
            </w:r>
            <w:r>
              <w:rPr>
                <w:sz w:val="21"/>
              </w:rPr>
              <w:t>年</w:t>
            </w:r>
          </w:p>
        </w:tc>
      </w:tr>
      <w:tr w14:paraId="385685C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886" w:type="dxa"/>
            <w:tcBorders>
              <w:bottom w:val="nil"/>
            </w:tcBorders>
            <w:vAlign w:val="center"/>
          </w:tcPr>
          <w:p w14:paraId="14938D2C">
            <w:pPr>
              <w:pStyle w:val="12"/>
              <w:spacing w:before="0" w:beforeAutospacing="0" w:after="0" w:afterAutospacing="0" w:line="440" w:lineRule="exact"/>
              <w:rPr>
                <w:rFonts w:hint="default"/>
                <w:b/>
                <w:bCs/>
                <w:sz w:val="21"/>
              </w:rPr>
            </w:pPr>
            <w:r>
              <w:rPr>
                <w:rFonts w:hint="default"/>
                <w:b/>
                <w:bCs/>
                <w:sz w:val="21"/>
              </w:rPr>
              <w:t>农林牧渔业</w:t>
            </w:r>
            <w:r>
              <w:rPr>
                <w:b/>
                <w:bCs/>
                <w:sz w:val="21"/>
              </w:rPr>
              <w:t>商品</w:t>
            </w:r>
            <w:r>
              <w:rPr>
                <w:rFonts w:hint="default"/>
                <w:b/>
                <w:bCs/>
                <w:sz w:val="21"/>
              </w:rPr>
              <w:t>产值</w:t>
            </w:r>
          </w:p>
        </w:tc>
        <w:tc>
          <w:tcPr>
            <w:tcW w:w="1238" w:type="dxa"/>
            <w:tcBorders>
              <w:bottom w:val="nil"/>
            </w:tcBorders>
            <w:vAlign w:val="center"/>
          </w:tcPr>
          <w:p w14:paraId="604547B0">
            <w:pPr>
              <w:spacing w:line="440" w:lineRule="exact"/>
              <w:jc w:val="right"/>
              <w:rPr>
                <w:rFonts w:hint="default"/>
                <w:sz w:val="21"/>
              </w:rPr>
            </w:pPr>
            <w:r>
              <w:rPr>
                <w:sz w:val="21"/>
              </w:rPr>
              <w:t>39920</w:t>
            </w:r>
          </w:p>
        </w:tc>
        <w:tc>
          <w:tcPr>
            <w:tcW w:w="1237" w:type="dxa"/>
            <w:tcBorders>
              <w:bottom w:val="nil"/>
            </w:tcBorders>
            <w:vAlign w:val="center"/>
          </w:tcPr>
          <w:p w14:paraId="61A86D2E">
            <w:pPr>
              <w:spacing w:line="440" w:lineRule="exact"/>
              <w:jc w:val="right"/>
              <w:rPr>
                <w:rFonts w:hint="default"/>
                <w:sz w:val="21"/>
              </w:rPr>
            </w:pPr>
            <w:r>
              <w:rPr>
                <w:sz w:val="21"/>
              </w:rPr>
              <w:t>215441</w:t>
            </w:r>
          </w:p>
        </w:tc>
        <w:tc>
          <w:tcPr>
            <w:tcW w:w="1237" w:type="dxa"/>
            <w:tcBorders>
              <w:bottom w:val="nil"/>
            </w:tcBorders>
            <w:vAlign w:val="center"/>
          </w:tcPr>
          <w:p w14:paraId="327B0DF8">
            <w:pPr>
              <w:spacing w:line="440" w:lineRule="exact"/>
              <w:jc w:val="right"/>
              <w:rPr>
                <w:rFonts w:hint="default"/>
                <w:bCs/>
                <w:sz w:val="21"/>
              </w:rPr>
            </w:pPr>
            <w:r>
              <w:rPr>
                <w:bCs/>
                <w:sz w:val="21"/>
              </w:rPr>
              <w:t>312097</w:t>
            </w:r>
          </w:p>
        </w:tc>
        <w:tc>
          <w:tcPr>
            <w:tcW w:w="1237" w:type="dxa"/>
            <w:tcBorders>
              <w:bottom w:val="nil"/>
            </w:tcBorders>
            <w:vAlign w:val="center"/>
          </w:tcPr>
          <w:p w14:paraId="37C4AB00">
            <w:pPr>
              <w:spacing w:line="440" w:lineRule="exact"/>
              <w:jc w:val="right"/>
              <w:rPr>
                <w:rFonts w:hint="default"/>
                <w:bCs/>
                <w:sz w:val="21"/>
              </w:rPr>
            </w:pPr>
            <w:r>
              <w:rPr>
                <w:bCs/>
                <w:sz w:val="21"/>
              </w:rPr>
              <w:t>371787</w:t>
            </w:r>
          </w:p>
        </w:tc>
        <w:tc>
          <w:tcPr>
            <w:tcW w:w="1237" w:type="dxa"/>
            <w:tcBorders>
              <w:bottom w:val="nil"/>
            </w:tcBorders>
            <w:vAlign w:val="center"/>
          </w:tcPr>
          <w:p w14:paraId="06DBBBF8">
            <w:pPr>
              <w:spacing w:line="440" w:lineRule="exact"/>
              <w:jc w:val="right"/>
              <w:rPr>
                <w:rFonts w:hint="default"/>
                <w:bCs/>
                <w:sz w:val="21"/>
              </w:rPr>
            </w:pPr>
            <w:r>
              <w:rPr>
                <w:bCs/>
                <w:sz w:val="21"/>
              </w:rPr>
              <w:t>394806</w:t>
            </w:r>
          </w:p>
        </w:tc>
      </w:tr>
      <w:tr w14:paraId="747C14C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886" w:type="dxa"/>
            <w:tcBorders>
              <w:top w:val="nil"/>
              <w:bottom w:val="nil"/>
            </w:tcBorders>
            <w:vAlign w:val="center"/>
          </w:tcPr>
          <w:p w14:paraId="338E6112">
            <w:pPr>
              <w:pStyle w:val="12"/>
              <w:spacing w:before="0" w:beforeAutospacing="0" w:after="0" w:afterAutospacing="0" w:line="440" w:lineRule="exact"/>
              <w:ind w:firstLine="210" w:firstLineChars="100"/>
              <w:rPr>
                <w:rFonts w:hint="default"/>
                <w:sz w:val="21"/>
              </w:rPr>
            </w:pPr>
            <w:r>
              <w:rPr>
                <w:sz w:val="21"/>
              </w:rPr>
              <w:t>农业商品产值</w:t>
            </w:r>
          </w:p>
        </w:tc>
        <w:tc>
          <w:tcPr>
            <w:tcW w:w="1238" w:type="dxa"/>
            <w:tcBorders>
              <w:top w:val="nil"/>
              <w:bottom w:val="nil"/>
            </w:tcBorders>
            <w:vAlign w:val="center"/>
          </w:tcPr>
          <w:p w14:paraId="0203DE7E">
            <w:pPr>
              <w:spacing w:line="440" w:lineRule="exact"/>
              <w:jc w:val="right"/>
              <w:rPr>
                <w:rFonts w:hint="default"/>
                <w:sz w:val="21"/>
              </w:rPr>
            </w:pPr>
            <w:r>
              <w:rPr>
                <w:sz w:val="21"/>
              </w:rPr>
              <w:t>21882</w:t>
            </w:r>
          </w:p>
        </w:tc>
        <w:tc>
          <w:tcPr>
            <w:tcW w:w="1237" w:type="dxa"/>
            <w:tcBorders>
              <w:top w:val="nil"/>
              <w:bottom w:val="nil"/>
            </w:tcBorders>
            <w:vAlign w:val="center"/>
          </w:tcPr>
          <w:p w14:paraId="0ED04A05">
            <w:pPr>
              <w:spacing w:line="460" w:lineRule="exact"/>
              <w:jc w:val="right"/>
              <w:rPr>
                <w:rFonts w:hint="default"/>
                <w:sz w:val="21"/>
              </w:rPr>
            </w:pPr>
            <w:r>
              <w:rPr>
                <w:sz w:val="21"/>
              </w:rPr>
              <w:t>131658</w:t>
            </w:r>
          </w:p>
        </w:tc>
        <w:tc>
          <w:tcPr>
            <w:tcW w:w="1237" w:type="dxa"/>
            <w:tcBorders>
              <w:top w:val="nil"/>
              <w:bottom w:val="nil"/>
            </w:tcBorders>
            <w:vAlign w:val="center"/>
          </w:tcPr>
          <w:p w14:paraId="1A68C8A4">
            <w:pPr>
              <w:spacing w:line="460" w:lineRule="exact"/>
              <w:jc w:val="right"/>
              <w:rPr>
                <w:rFonts w:hint="default"/>
                <w:sz w:val="21"/>
              </w:rPr>
            </w:pPr>
            <w:r>
              <w:rPr>
                <w:sz w:val="21"/>
              </w:rPr>
              <w:t>224208</w:t>
            </w:r>
          </w:p>
        </w:tc>
        <w:tc>
          <w:tcPr>
            <w:tcW w:w="1237" w:type="dxa"/>
            <w:tcBorders>
              <w:top w:val="nil"/>
              <w:bottom w:val="nil"/>
            </w:tcBorders>
            <w:vAlign w:val="center"/>
          </w:tcPr>
          <w:p w14:paraId="6C7C69EC">
            <w:pPr>
              <w:spacing w:line="460" w:lineRule="exact"/>
              <w:jc w:val="right"/>
              <w:rPr>
                <w:rFonts w:hint="default"/>
                <w:sz w:val="21"/>
              </w:rPr>
            </w:pPr>
            <w:r>
              <w:rPr>
                <w:sz w:val="21"/>
              </w:rPr>
              <w:t>194597</w:t>
            </w:r>
          </w:p>
        </w:tc>
        <w:tc>
          <w:tcPr>
            <w:tcW w:w="1237" w:type="dxa"/>
            <w:tcBorders>
              <w:top w:val="nil"/>
              <w:bottom w:val="nil"/>
            </w:tcBorders>
            <w:vAlign w:val="center"/>
          </w:tcPr>
          <w:p w14:paraId="3B01D91D">
            <w:pPr>
              <w:spacing w:line="460" w:lineRule="exact"/>
              <w:jc w:val="right"/>
              <w:rPr>
                <w:rFonts w:hint="default"/>
                <w:sz w:val="21"/>
              </w:rPr>
            </w:pPr>
            <w:r>
              <w:rPr>
                <w:sz w:val="21"/>
              </w:rPr>
              <w:t>230423</w:t>
            </w:r>
          </w:p>
        </w:tc>
      </w:tr>
      <w:tr w14:paraId="1164CFA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886" w:type="dxa"/>
            <w:tcBorders>
              <w:top w:val="nil"/>
              <w:bottom w:val="nil"/>
            </w:tcBorders>
            <w:vAlign w:val="center"/>
          </w:tcPr>
          <w:p w14:paraId="1492F640">
            <w:pPr>
              <w:pStyle w:val="12"/>
              <w:spacing w:before="0" w:beforeAutospacing="0" w:after="0" w:afterAutospacing="0" w:line="440" w:lineRule="exact"/>
              <w:ind w:firstLine="420" w:firstLineChars="200"/>
              <w:rPr>
                <w:rFonts w:hint="default"/>
                <w:sz w:val="21"/>
              </w:rPr>
            </w:pPr>
            <w:r>
              <w:rPr>
                <w:sz w:val="21"/>
              </w:rPr>
              <w:t>＃粮食作物</w:t>
            </w:r>
          </w:p>
        </w:tc>
        <w:tc>
          <w:tcPr>
            <w:tcW w:w="1238" w:type="dxa"/>
            <w:tcBorders>
              <w:top w:val="nil"/>
              <w:bottom w:val="nil"/>
            </w:tcBorders>
            <w:vAlign w:val="center"/>
          </w:tcPr>
          <w:p w14:paraId="7C0A42A7">
            <w:pPr>
              <w:spacing w:line="440" w:lineRule="exact"/>
              <w:jc w:val="right"/>
              <w:rPr>
                <w:rFonts w:hint="default"/>
                <w:sz w:val="21"/>
              </w:rPr>
            </w:pPr>
            <w:r>
              <w:rPr>
                <w:sz w:val="21"/>
              </w:rPr>
              <w:t>9452</w:t>
            </w:r>
          </w:p>
        </w:tc>
        <w:tc>
          <w:tcPr>
            <w:tcW w:w="1237" w:type="dxa"/>
            <w:tcBorders>
              <w:top w:val="nil"/>
              <w:bottom w:val="nil"/>
            </w:tcBorders>
            <w:vAlign w:val="center"/>
          </w:tcPr>
          <w:p w14:paraId="615B989E">
            <w:pPr>
              <w:spacing w:line="460" w:lineRule="exact"/>
              <w:jc w:val="right"/>
              <w:rPr>
                <w:rFonts w:hint="default"/>
                <w:sz w:val="21"/>
              </w:rPr>
            </w:pPr>
            <w:r>
              <w:rPr>
                <w:sz w:val="21"/>
              </w:rPr>
              <w:t>35122</w:t>
            </w:r>
          </w:p>
        </w:tc>
        <w:tc>
          <w:tcPr>
            <w:tcW w:w="1237" w:type="dxa"/>
            <w:tcBorders>
              <w:top w:val="nil"/>
              <w:bottom w:val="nil"/>
            </w:tcBorders>
            <w:vAlign w:val="center"/>
          </w:tcPr>
          <w:p w14:paraId="66A6A462">
            <w:pPr>
              <w:spacing w:line="460" w:lineRule="exact"/>
              <w:jc w:val="right"/>
              <w:rPr>
                <w:rFonts w:hint="default"/>
                <w:sz w:val="21"/>
              </w:rPr>
            </w:pPr>
            <w:r>
              <w:rPr>
                <w:sz w:val="21"/>
              </w:rPr>
              <w:t>34275</w:t>
            </w:r>
          </w:p>
        </w:tc>
        <w:tc>
          <w:tcPr>
            <w:tcW w:w="1237" w:type="dxa"/>
            <w:tcBorders>
              <w:top w:val="nil"/>
              <w:bottom w:val="nil"/>
            </w:tcBorders>
            <w:vAlign w:val="center"/>
          </w:tcPr>
          <w:p w14:paraId="05A4B763">
            <w:pPr>
              <w:spacing w:line="460" w:lineRule="exact"/>
              <w:jc w:val="right"/>
              <w:rPr>
                <w:rFonts w:hint="default"/>
                <w:sz w:val="21"/>
              </w:rPr>
            </w:pPr>
            <w:r>
              <w:rPr>
                <w:sz w:val="21"/>
              </w:rPr>
              <w:t>39720</w:t>
            </w:r>
          </w:p>
        </w:tc>
        <w:tc>
          <w:tcPr>
            <w:tcW w:w="1237" w:type="dxa"/>
            <w:tcBorders>
              <w:top w:val="nil"/>
              <w:bottom w:val="nil"/>
            </w:tcBorders>
            <w:vAlign w:val="center"/>
          </w:tcPr>
          <w:p w14:paraId="594DC1CD">
            <w:pPr>
              <w:spacing w:line="460" w:lineRule="exact"/>
              <w:jc w:val="right"/>
              <w:rPr>
                <w:rFonts w:hint="default"/>
                <w:sz w:val="21"/>
              </w:rPr>
            </w:pPr>
            <w:r>
              <w:rPr>
                <w:sz w:val="21"/>
              </w:rPr>
              <w:t>44628</w:t>
            </w:r>
          </w:p>
        </w:tc>
      </w:tr>
      <w:tr w14:paraId="6E01821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886" w:type="dxa"/>
            <w:tcBorders>
              <w:top w:val="nil"/>
              <w:bottom w:val="nil"/>
            </w:tcBorders>
            <w:vAlign w:val="center"/>
          </w:tcPr>
          <w:p w14:paraId="09E07ED0">
            <w:pPr>
              <w:pStyle w:val="12"/>
              <w:spacing w:before="0" w:beforeAutospacing="0" w:after="0" w:afterAutospacing="0" w:line="440" w:lineRule="exact"/>
              <w:ind w:firstLine="630" w:firstLineChars="300"/>
              <w:rPr>
                <w:rFonts w:hint="default"/>
                <w:sz w:val="21"/>
              </w:rPr>
            </w:pPr>
            <w:r>
              <w:rPr>
                <w:sz w:val="21"/>
              </w:rPr>
              <w:t>经济作物</w:t>
            </w:r>
          </w:p>
        </w:tc>
        <w:tc>
          <w:tcPr>
            <w:tcW w:w="1238" w:type="dxa"/>
            <w:tcBorders>
              <w:top w:val="nil"/>
              <w:bottom w:val="nil"/>
            </w:tcBorders>
            <w:vAlign w:val="center"/>
          </w:tcPr>
          <w:p w14:paraId="4665DA3D">
            <w:pPr>
              <w:spacing w:line="440" w:lineRule="exact"/>
              <w:jc w:val="right"/>
              <w:rPr>
                <w:rFonts w:hint="default"/>
                <w:sz w:val="21"/>
              </w:rPr>
            </w:pPr>
            <w:r>
              <w:rPr>
                <w:sz w:val="21"/>
              </w:rPr>
              <w:t>10142</w:t>
            </w:r>
          </w:p>
        </w:tc>
        <w:tc>
          <w:tcPr>
            <w:tcW w:w="1237" w:type="dxa"/>
            <w:tcBorders>
              <w:top w:val="nil"/>
              <w:bottom w:val="nil"/>
            </w:tcBorders>
            <w:vAlign w:val="center"/>
          </w:tcPr>
          <w:p w14:paraId="65E35370">
            <w:pPr>
              <w:spacing w:line="460" w:lineRule="exact"/>
              <w:jc w:val="right"/>
              <w:rPr>
                <w:rFonts w:hint="default"/>
                <w:sz w:val="21"/>
              </w:rPr>
            </w:pPr>
            <w:r>
              <w:rPr>
                <w:sz w:val="21"/>
              </w:rPr>
              <w:t>60245</w:t>
            </w:r>
          </w:p>
        </w:tc>
        <w:tc>
          <w:tcPr>
            <w:tcW w:w="1237" w:type="dxa"/>
            <w:tcBorders>
              <w:top w:val="nil"/>
              <w:bottom w:val="nil"/>
            </w:tcBorders>
            <w:vAlign w:val="center"/>
          </w:tcPr>
          <w:p w14:paraId="2A8D6521">
            <w:pPr>
              <w:spacing w:line="460" w:lineRule="exact"/>
              <w:jc w:val="right"/>
              <w:rPr>
                <w:rFonts w:hint="default"/>
                <w:sz w:val="21"/>
              </w:rPr>
            </w:pPr>
            <w:r>
              <w:rPr>
                <w:sz w:val="21"/>
              </w:rPr>
              <w:t>46339</w:t>
            </w:r>
          </w:p>
        </w:tc>
        <w:tc>
          <w:tcPr>
            <w:tcW w:w="1237" w:type="dxa"/>
            <w:tcBorders>
              <w:top w:val="nil"/>
              <w:bottom w:val="nil"/>
            </w:tcBorders>
            <w:vAlign w:val="center"/>
          </w:tcPr>
          <w:p w14:paraId="401A7E9F">
            <w:pPr>
              <w:spacing w:line="460" w:lineRule="exact"/>
              <w:jc w:val="right"/>
              <w:rPr>
                <w:rFonts w:hint="default"/>
                <w:sz w:val="21"/>
              </w:rPr>
            </w:pPr>
            <w:r>
              <w:rPr>
                <w:sz w:val="21"/>
              </w:rPr>
              <w:t>51625</w:t>
            </w:r>
          </w:p>
        </w:tc>
        <w:tc>
          <w:tcPr>
            <w:tcW w:w="1237" w:type="dxa"/>
            <w:tcBorders>
              <w:top w:val="nil"/>
              <w:bottom w:val="nil"/>
            </w:tcBorders>
            <w:vAlign w:val="center"/>
          </w:tcPr>
          <w:p w14:paraId="10F7C219">
            <w:pPr>
              <w:spacing w:line="460" w:lineRule="exact"/>
              <w:jc w:val="right"/>
              <w:rPr>
                <w:rFonts w:hint="default"/>
                <w:sz w:val="21"/>
              </w:rPr>
            </w:pPr>
            <w:r>
              <w:rPr>
                <w:sz w:val="21"/>
              </w:rPr>
              <w:t>60332</w:t>
            </w:r>
          </w:p>
        </w:tc>
      </w:tr>
      <w:tr w14:paraId="5E03D49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886" w:type="dxa"/>
            <w:tcBorders>
              <w:top w:val="nil"/>
              <w:bottom w:val="nil"/>
            </w:tcBorders>
            <w:vAlign w:val="center"/>
          </w:tcPr>
          <w:p w14:paraId="7C3A176F">
            <w:pPr>
              <w:pStyle w:val="12"/>
              <w:spacing w:before="0" w:beforeAutospacing="0" w:after="0" w:afterAutospacing="0" w:line="440" w:lineRule="exact"/>
              <w:ind w:firstLine="630" w:firstLineChars="300"/>
              <w:rPr>
                <w:rFonts w:hint="default"/>
                <w:sz w:val="21"/>
              </w:rPr>
            </w:pPr>
            <w:r>
              <w:rPr>
                <w:sz w:val="21"/>
              </w:rPr>
              <w:t>蔬菜、瓜类</w:t>
            </w:r>
          </w:p>
        </w:tc>
        <w:tc>
          <w:tcPr>
            <w:tcW w:w="1238" w:type="dxa"/>
            <w:tcBorders>
              <w:top w:val="nil"/>
              <w:bottom w:val="nil"/>
            </w:tcBorders>
            <w:vAlign w:val="center"/>
          </w:tcPr>
          <w:p w14:paraId="13C4946A">
            <w:pPr>
              <w:spacing w:line="440" w:lineRule="exact"/>
              <w:jc w:val="right"/>
              <w:rPr>
                <w:rFonts w:hint="default"/>
                <w:sz w:val="21"/>
              </w:rPr>
            </w:pPr>
            <w:r>
              <w:rPr>
                <w:sz w:val="21"/>
              </w:rPr>
              <w:t>1201</w:t>
            </w:r>
          </w:p>
        </w:tc>
        <w:tc>
          <w:tcPr>
            <w:tcW w:w="1237" w:type="dxa"/>
            <w:tcBorders>
              <w:top w:val="nil"/>
              <w:bottom w:val="nil"/>
            </w:tcBorders>
            <w:vAlign w:val="center"/>
          </w:tcPr>
          <w:p w14:paraId="721A0D0E">
            <w:pPr>
              <w:spacing w:line="460" w:lineRule="exact"/>
              <w:jc w:val="right"/>
              <w:rPr>
                <w:rFonts w:hint="default"/>
                <w:sz w:val="21"/>
              </w:rPr>
            </w:pPr>
            <w:r>
              <w:rPr>
                <w:sz w:val="21"/>
              </w:rPr>
              <w:t>32865</w:t>
            </w:r>
          </w:p>
        </w:tc>
        <w:tc>
          <w:tcPr>
            <w:tcW w:w="1237" w:type="dxa"/>
            <w:tcBorders>
              <w:top w:val="nil"/>
              <w:bottom w:val="nil"/>
            </w:tcBorders>
            <w:vAlign w:val="center"/>
          </w:tcPr>
          <w:p w14:paraId="034AEDD4">
            <w:pPr>
              <w:spacing w:line="460" w:lineRule="exact"/>
              <w:jc w:val="right"/>
              <w:rPr>
                <w:rFonts w:hint="default"/>
                <w:sz w:val="21"/>
              </w:rPr>
            </w:pPr>
            <w:r>
              <w:rPr>
                <w:sz w:val="21"/>
              </w:rPr>
              <w:t>89509</w:t>
            </w:r>
          </w:p>
        </w:tc>
        <w:tc>
          <w:tcPr>
            <w:tcW w:w="1237" w:type="dxa"/>
            <w:tcBorders>
              <w:top w:val="nil"/>
              <w:bottom w:val="nil"/>
            </w:tcBorders>
            <w:vAlign w:val="center"/>
          </w:tcPr>
          <w:p w14:paraId="31E6ECDE">
            <w:pPr>
              <w:spacing w:line="460" w:lineRule="exact"/>
              <w:jc w:val="right"/>
              <w:rPr>
                <w:rFonts w:hint="default"/>
                <w:sz w:val="21"/>
              </w:rPr>
            </w:pPr>
            <w:r>
              <w:rPr>
                <w:sz w:val="21"/>
              </w:rPr>
              <w:t>89626</w:t>
            </w:r>
          </w:p>
        </w:tc>
        <w:tc>
          <w:tcPr>
            <w:tcW w:w="1237" w:type="dxa"/>
            <w:tcBorders>
              <w:top w:val="nil"/>
              <w:bottom w:val="nil"/>
            </w:tcBorders>
            <w:vAlign w:val="center"/>
          </w:tcPr>
          <w:p w14:paraId="2F4AB352">
            <w:pPr>
              <w:spacing w:line="460" w:lineRule="exact"/>
              <w:jc w:val="right"/>
              <w:rPr>
                <w:rFonts w:hint="default"/>
                <w:sz w:val="21"/>
              </w:rPr>
            </w:pPr>
            <w:r>
              <w:rPr>
                <w:sz w:val="21"/>
              </w:rPr>
              <w:t>96410</w:t>
            </w:r>
          </w:p>
        </w:tc>
      </w:tr>
      <w:tr w14:paraId="237655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886" w:type="dxa"/>
            <w:tcBorders>
              <w:top w:val="nil"/>
              <w:bottom w:val="nil"/>
            </w:tcBorders>
            <w:vAlign w:val="center"/>
          </w:tcPr>
          <w:p w14:paraId="1D03A92F">
            <w:pPr>
              <w:pStyle w:val="12"/>
              <w:spacing w:before="0" w:beforeAutospacing="0" w:after="0" w:afterAutospacing="0" w:line="440" w:lineRule="exact"/>
              <w:ind w:firstLine="630" w:firstLineChars="300"/>
              <w:rPr>
                <w:rFonts w:hint="default"/>
                <w:sz w:val="21"/>
              </w:rPr>
            </w:pPr>
            <w:r>
              <w:rPr>
                <w:sz w:val="21"/>
              </w:rPr>
              <w:t>茶桑水果</w:t>
            </w:r>
          </w:p>
        </w:tc>
        <w:tc>
          <w:tcPr>
            <w:tcW w:w="1238" w:type="dxa"/>
            <w:tcBorders>
              <w:top w:val="nil"/>
              <w:bottom w:val="nil"/>
            </w:tcBorders>
            <w:vAlign w:val="center"/>
          </w:tcPr>
          <w:p w14:paraId="03AD26CD">
            <w:pPr>
              <w:spacing w:line="440" w:lineRule="exact"/>
              <w:jc w:val="right"/>
              <w:rPr>
                <w:rFonts w:hint="default"/>
                <w:sz w:val="21"/>
              </w:rPr>
            </w:pPr>
            <w:r>
              <w:rPr>
                <w:sz w:val="21"/>
              </w:rPr>
              <w:t>532</w:t>
            </w:r>
          </w:p>
        </w:tc>
        <w:tc>
          <w:tcPr>
            <w:tcW w:w="1237" w:type="dxa"/>
            <w:tcBorders>
              <w:top w:val="nil"/>
              <w:bottom w:val="nil"/>
            </w:tcBorders>
            <w:vAlign w:val="center"/>
          </w:tcPr>
          <w:p w14:paraId="467A61E6">
            <w:pPr>
              <w:spacing w:line="460" w:lineRule="exact"/>
              <w:jc w:val="right"/>
              <w:rPr>
                <w:rFonts w:hint="default"/>
                <w:sz w:val="21"/>
              </w:rPr>
            </w:pPr>
            <w:r>
              <w:rPr>
                <w:sz w:val="21"/>
              </w:rPr>
              <w:t>3426</w:t>
            </w:r>
          </w:p>
        </w:tc>
        <w:tc>
          <w:tcPr>
            <w:tcW w:w="1237" w:type="dxa"/>
            <w:tcBorders>
              <w:top w:val="nil"/>
              <w:bottom w:val="nil"/>
            </w:tcBorders>
            <w:vAlign w:val="center"/>
          </w:tcPr>
          <w:p w14:paraId="694FC473">
            <w:pPr>
              <w:spacing w:line="460" w:lineRule="exact"/>
              <w:jc w:val="right"/>
              <w:rPr>
                <w:rFonts w:hint="default"/>
                <w:sz w:val="21"/>
              </w:rPr>
            </w:pPr>
            <w:r>
              <w:rPr>
                <w:sz w:val="21"/>
              </w:rPr>
              <w:t>7160</w:t>
            </w:r>
          </w:p>
        </w:tc>
        <w:tc>
          <w:tcPr>
            <w:tcW w:w="1237" w:type="dxa"/>
            <w:tcBorders>
              <w:top w:val="nil"/>
              <w:bottom w:val="nil"/>
            </w:tcBorders>
            <w:vAlign w:val="center"/>
          </w:tcPr>
          <w:p w14:paraId="569E4121">
            <w:pPr>
              <w:spacing w:line="460" w:lineRule="exact"/>
              <w:jc w:val="right"/>
              <w:rPr>
                <w:rFonts w:hint="default"/>
                <w:sz w:val="21"/>
              </w:rPr>
            </w:pPr>
            <w:r>
              <w:rPr>
                <w:sz w:val="21"/>
              </w:rPr>
              <w:t>8088</w:t>
            </w:r>
          </w:p>
        </w:tc>
        <w:tc>
          <w:tcPr>
            <w:tcW w:w="1237" w:type="dxa"/>
            <w:tcBorders>
              <w:top w:val="nil"/>
              <w:bottom w:val="nil"/>
            </w:tcBorders>
            <w:vAlign w:val="center"/>
          </w:tcPr>
          <w:p w14:paraId="132E22A2">
            <w:pPr>
              <w:spacing w:line="460" w:lineRule="exact"/>
              <w:jc w:val="right"/>
              <w:rPr>
                <w:rFonts w:hint="default"/>
                <w:sz w:val="21"/>
              </w:rPr>
            </w:pPr>
            <w:r>
              <w:rPr>
                <w:sz w:val="21"/>
              </w:rPr>
              <w:t>8472</w:t>
            </w:r>
          </w:p>
        </w:tc>
      </w:tr>
      <w:tr w14:paraId="46B6F7D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886" w:type="dxa"/>
            <w:tcBorders>
              <w:top w:val="nil"/>
              <w:bottom w:val="nil"/>
            </w:tcBorders>
            <w:vAlign w:val="center"/>
          </w:tcPr>
          <w:p w14:paraId="1175E1AB">
            <w:pPr>
              <w:pStyle w:val="12"/>
              <w:spacing w:before="0" w:beforeAutospacing="0" w:after="0" w:afterAutospacing="0" w:line="440" w:lineRule="exact"/>
              <w:ind w:firstLine="210" w:firstLineChars="100"/>
              <w:rPr>
                <w:rFonts w:hint="default"/>
                <w:sz w:val="21"/>
              </w:rPr>
            </w:pPr>
            <w:r>
              <w:rPr>
                <w:sz w:val="21"/>
              </w:rPr>
              <w:t>林业商品产值</w:t>
            </w:r>
          </w:p>
        </w:tc>
        <w:tc>
          <w:tcPr>
            <w:tcW w:w="1238" w:type="dxa"/>
            <w:tcBorders>
              <w:top w:val="nil"/>
              <w:bottom w:val="nil"/>
            </w:tcBorders>
            <w:vAlign w:val="center"/>
          </w:tcPr>
          <w:p w14:paraId="0374C0F3">
            <w:pPr>
              <w:spacing w:line="440" w:lineRule="exact"/>
              <w:jc w:val="right"/>
              <w:rPr>
                <w:rFonts w:hint="default"/>
                <w:sz w:val="21"/>
              </w:rPr>
            </w:pPr>
            <w:r>
              <w:rPr>
                <w:sz w:val="21"/>
              </w:rPr>
              <w:t>1206</w:t>
            </w:r>
          </w:p>
        </w:tc>
        <w:tc>
          <w:tcPr>
            <w:tcW w:w="1237" w:type="dxa"/>
            <w:tcBorders>
              <w:top w:val="nil"/>
              <w:bottom w:val="nil"/>
            </w:tcBorders>
            <w:vAlign w:val="center"/>
          </w:tcPr>
          <w:p w14:paraId="673329DA">
            <w:pPr>
              <w:spacing w:line="460" w:lineRule="exact"/>
              <w:jc w:val="right"/>
              <w:rPr>
                <w:rFonts w:hint="default"/>
                <w:sz w:val="21"/>
              </w:rPr>
            </w:pPr>
            <w:r>
              <w:rPr>
                <w:sz w:val="21"/>
              </w:rPr>
              <w:t>5247</w:t>
            </w:r>
          </w:p>
        </w:tc>
        <w:tc>
          <w:tcPr>
            <w:tcW w:w="1237" w:type="dxa"/>
            <w:tcBorders>
              <w:top w:val="nil"/>
              <w:bottom w:val="nil"/>
            </w:tcBorders>
            <w:vAlign w:val="center"/>
          </w:tcPr>
          <w:p w14:paraId="2C794C04">
            <w:pPr>
              <w:spacing w:line="460" w:lineRule="exact"/>
              <w:jc w:val="right"/>
              <w:rPr>
                <w:rFonts w:hint="default"/>
                <w:sz w:val="21"/>
              </w:rPr>
            </w:pPr>
            <w:r>
              <w:rPr>
                <w:sz w:val="21"/>
              </w:rPr>
              <w:t>22123</w:t>
            </w:r>
          </w:p>
        </w:tc>
        <w:tc>
          <w:tcPr>
            <w:tcW w:w="1237" w:type="dxa"/>
            <w:tcBorders>
              <w:top w:val="nil"/>
              <w:bottom w:val="nil"/>
            </w:tcBorders>
            <w:vAlign w:val="center"/>
          </w:tcPr>
          <w:p w14:paraId="45EAE211">
            <w:pPr>
              <w:spacing w:line="460" w:lineRule="exact"/>
              <w:jc w:val="right"/>
              <w:rPr>
                <w:rFonts w:hint="default"/>
                <w:sz w:val="21"/>
              </w:rPr>
            </w:pPr>
            <w:r>
              <w:rPr>
                <w:sz w:val="21"/>
              </w:rPr>
              <w:t>22483</w:t>
            </w:r>
          </w:p>
        </w:tc>
        <w:tc>
          <w:tcPr>
            <w:tcW w:w="1237" w:type="dxa"/>
            <w:tcBorders>
              <w:top w:val="nil"/>
              <w:bottom w:val="nil"/>
            </w:tcBorders>
            <w:vAlign w:val="center"/>
          </w:tcPr>
          <w:p w14:paraId="0B28A807">
            <w:pPr>
              <w:spacing w:line="460" w:lineRule="exact"/>
              <w:jc w:val="right"/>
              <w:rPr>
                <w:rFonts w:hint="default"/>
                <w:sz w:val="21"/>
              </w:rPr>
            </w:pPr>
            <w:r>
              <w:rPr>
                <w:sz w:val="21"/>
              </w:rPr>
              <w:t>30698</w:t>
            </w:r>
          </w:p>
        </w:tc>
      </w:tr>
      <w:tr w14:paraId="7C205A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886" w:type="dxa"/>
            <w:tcBorders>
              <w:top w:val="nil"/>
              <w:bottom w:val="nil"/>
            </w:tcBorders>
            <w:vAlign w:val="center"/>
          </w:tcPr>
          <w:p w14:paraId="671C62DD">
            <w:pPr>
              <w:pStyle w:val="12"/>
              <w:spacing w:before="0" w:beforeAutospacing="0" w:after="0" w:afterAutospacing="0" w:line="440" w:lineRule="exact"/>
              <w:ind w:firstLine="210" w:firstLineChars="100"/>
              <w:rPr>
                <w:rFonts w:hint="default"/>
                <w:sz w:val="21"/>
              </w:rPr>
            </w:pPr>
            <w:r>
              <w:rPr>
                <w:sz w:val="21"/>
              </w:rPr>
              <w:t>牧业商品产值</w:t>
            </w:r>
          </w:p>
        </w:tc>
        <w:tc>
          <w:tcPr>
            <w:tcW w:w="1238" w:type="dxa"/>
            <w:tcBorders>
              <w:top w:val="nil"/>
              <w:bottom w:val="nil"/>
            </w:tcBorders>
            <w:vAlign w:val="center"/>
          </w:tcPr>
          <w:p w14:paraId="0A830977">
            <w:pPr>
              <w:spacing w:line="440" w:lineRule="exact"/>
              <w:jc w:val="right"/>
              <w:rPr>
                <w:rFonts w:hint="default"/>
                <w:sz w:val="21"/>
              </w:rPr>
            </w:pPr>
            <w:r>
              <w:rPr>
                <w:sz w:val="21"/>
              </w:rPr>
              <w:t>16421</w:t>
            </w:r>
          </w:p>
        </w:tc>
        <w:tc>
          <w:tcPr>
            <w:tcW w:w="1237" w:type="dxa"/>
            <w:tcBorders>
              <w:top w:val="nil"/>
              <w:bottom w:val="nil"/>
            </w:tcBorders>
            <w:vAlign w:val="center"/>
          </w:tcPr>
          <w:p w14:paraId="2BA3E887">
            <w:pPr>
              <w:spacing w:line="460" w:lineRule="exact"/>
              <w:jc w:val="right"/>
              <w:rPr>
                <w:rFonts w:hint="default"/>
                <w:sz w:val="21"/>
              </w:rPr>
            </w:pPr>
            <w:r>
              <w:rPr>
                <w:sz w:val="21"/>
              </w:rPr>
              <w:t>77524</w:t>
            </w:r>
          </w:p>
        </w:tc>
        <w:tc>
          <w:tcPr>
            <w:tcW w:w="1237" w:type="dxa"/>
            <w:tcBorders>
              <w:top w:val="nil"/>
              <w:bottom w:val="nil"/>
            </w:tcBorders>
            <w:vAlign w:val="center"/>
          </w:tcPr>
          <w:p w14:paraId="0CC331A6">
            <w:pPr>
              <w:spacing w:line="460" w:lineRule="exact"/>
              <w:jc w:val="right"/>
              <w:rPr>
                <w:rFonts w:hint="default"/>
                <w:sz w:val="21"/>
              </w:rPr>
            </w:pPr>
            <w:r>
              <w:rPr>
                <w:sz w:val="21"/>
              </w:rPr>
              <w:t>106531</w:t>
            </w:r>
          </w:p>
        </w:tc>
        <w:tc>
          <w:tcPr>
            <w:tcW w:w="1237" w:type="dxa"/>
            <w:tcBorders>
              <w:top w:val="nil"/>
              <w:bottom w:val="nil"/>
            </w:tcBorders>
            <w:vAlign w:val="center"/>
          </w:tcPr>
          <w:p w14:paraId="17054FD5">
            <w:pPr>
              <w:spacing w:line="460" w:lineRule="exact"/>
              <w:jc w:val="right"/>
              <w:rPr>
                <w:rFonts w:hint="default"/>
                <w:sz w:val="21"/>
              </w:rPr>
            </w:pPr>
            <w:r>
              <w:rPr>
                <w:sz w:val="21"/>
              </w:rPr>
              <w:t>153539</w:t>
            </w:r>
          </w:p>
        </w:tc>
        <w:tc>
          <w:tcPr>
            <w:tcW w:w="1237" w:type="dxa"/>
            <w:tcBorders>
              <w:top w:val="nil"/>
              <w:bottom w:val="nil"/>
            </w:tcBorders>
            <w:vAlign w:val="center"/>
          </w:tcPr>
          <w:p w14:paraId="63958CDC">
            <w:pPr>
              <w:spacing w:line="460" w:lineRule="exact"/>
              <w:jc w:val="right"/>
              <w:rPr>
                <w:rFonts w:hint="default"/>
                <w:sz w:val="21"/>
              </w:rPr>
            </w:pPr>
            <w:r>
              <w:rPr>
                <w:sz w:val="21"/>
              </w:rPr>
              <w:t>132298</w:t>
            </w:r>
          </w:p>
        </w:tc>
      </w:tr>
      <w:tr w14:paraId="272FDCA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886" w:type="dxa"/>
            <w:tcBorders>
              <w:top w:val="nil"/>
              <w:bottom w:val="nil"/>
            </w:tcBorders>
            <w:vAlign w:val="center"/>
          </w:tcPr>
          <w:p w14:paraId="71F1DE5C">
            <w:pPr>
              <w:pStyle w:val="12"/>
              <w:spacing w:before="0" w:beforeAutospacing="0" w:after="0" w:afterAutospacing="0" w:line="440" w:lineRule="exact"/>
              <w:ind w:firstLine="420" w:firstLineChars="200"/>
              <w:rPr>
                <w:rFonts w:hint="default"/>
                <w:sz w:val="21"/>
              </w:rPr>
            </w:pPr>
            <w:r>
              <w:rPr>
                <w:sz w:val="21"/>
              </w:rPr>
              <w:t>＃猪</w:t>
            </w:r>
          </w:p>
        </w:tc>
        <w:tc>
          <w:tcPr>
            <w:tcW w:w="1238" w:type="dxa"/>
            <w:tcBorders>
              <w:top w:val="nil"/>
              <w:bottom w:val="nil"/>
            </w:tcBorders>
            <w:vAlign w:val="center"/>
          </w:tcPr>
          <w:p w14:paraId="33E25323">
            <w:pPr>
              <w:spacing w:line="440" w:lineRule="exact"/>
              <w:jc w:val="right"/>
              <w:rPr>
                <w:rFonts w:hint="default"/>
                <w:sz w:val="21"/>
              </w:rPr>
            </w:pPr>
            <w:r>
              <w:rPr>
                <w:sz w:val="21"/>
              </w:rPr>
              <w:t>10154</w:t>
            </w:r>
          </w:p>
        </w:tc>
        <w:tc>
          <w:tcPr>
            <w:tcW w:w="1237" w:type="dxa"/>
            <w:tcBorders>
              <w:top w:val="nil"/>
              <w:bottom w:val="nil"/>
            </w:tcBorders>
            <w:vAlign w:val="center"/>
          </w:tcPr>
          <w:p w14:paraId="1A130CF6">
            <w:pPr>
              <w:spacing w:line="460" w:lineRule="exact"/>
              <w:jc w:val="right"/>
              <w:rPr>
                <w:rFonts w:hint="default"/>
                <w:sz w:val="21"/>
              </w:rPr>
            </w:pPr>
            <w:r>
              <w:rPr>
                <w:sz w:val="21"/>
              </w:rPr>
              <w:t>40257</w:t>
            </w:r>
          </w:p>
        </w:tc>
        <w:tc>
          <w:tcPr>
            <w:tcW w:w="1237" w:type="dxa"/>
            <w:tcBorders>
              <w:top w:val="nil"/>
              <w:bottom w:val="nil"/>
            </w:tcBorders>
            <w:vAlign w:val="center"/>
          </w:tcPr>
          <w:p w14:paraId="4244AAD7">
            <w:pPr>
              <w:spacing w:line="460" w:lineRule="exact"/>
              <w:jc w:val="right"/>
              <w:rPr>
                <w:rFonts w:hint="default"/>
                <w:sz w:val="21"/>
              </w:rPr>
            </w:pPr>
            <w:r>
              <w:rPr>
                <w:sz w:val="21"/>
              </w:rPr>
              <w:t>60854</w:t>
            </w:r>
          </w:p>
        </w:tc>
        <w:tc>
          <w:tcPr>
            <w:tcW w:w="1237" w:type="dxa"/>
            <w:tcBorders>
              <w:top w:val="nil"/>
              <w:bottom w:val="nil"/>
            </w:tcBorders>
            <w:vAlign w:val="center"/>
          </w:tcPr>
          <w:p w14:paraId="05F6D6CD">
            <w:pPr>
              <w:spacing w:line="460" w:lineRule="exact"/>
              <w:jc w:val="right"/>
              <w:rPr>
                <w:rFonts w:hint="default"/>
                <w:sz w:val="21"/>
              </w:rPr>
            </w:pPr>
            <w:r>
              <w:rPr>
                <w:sz w:val="21"/>
              </w:rPr>
              <w:t>100607</w:t>
            </w:r>
          </w:p>
        </w:tc>
        <w:tc>
          <w:tcPr>
            <w:tcW w:w="1237" w:type="dxa"/>
            <w:tcBorders>
              <w:top w:val="nil"/>
              <w:bottom w:val="nil"/>
            </w:tcBorders>
            <w:vAlign w:val="center"/>
          </w:tcPr>
          <w:p w14:paraId="629F31E1">
            <w:pPr>
              <w:spacing w:line="460" w:lineRule="exact"/>
              <w:jc w:val="right"/>
              <w:rPr>
                <w:rFonts w:hint="default"/>
                <w:sz w:val="21"/>
              </w:rPr>
            </w:pPr>
            <w:r>
              <w:rPr>
                <w:sz w:val="21"/>
              </w:rPr>
              <w:t>95775</w:t>
            </w:r>
          </w:p>
        </w:tc>
      </w:tr>
      <w:tr w14:paraId="43954FF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886" w:type="dxa"/>
            <w:tcBorders>
              <w:top w:val="nil"/>
              <w:bottom w:val="nil"/>
            </w:tcBorders>
            <w:vAlign w:val="center"/>
          </w:tcPr>
          <w:p w14:paraId="62D8187A">
            <w:pPr>
              <w:pStyle w:val="12"/>
              <w:spacing w:before="0" w:beforeAutospacing="0" w:after="0" w:afterAutospacing="0" w:line="440" w:lineRule="exact"/>
              <w:ind w:firstLine="630" w:firstLineChars="300"/>
              <w:rPr>
                <w:rFonts w:hint="default"/>
                <w:sz w:val="21"/>
              </w:rPr>
            </w:pPr>
            <w:r>
              <w:rPr>
                <w:sz w:val="21"/>
              </w:rPr>
              <w:t>家禽</w:t>
            </w:r>
          </w:p>
        </w:tc>
        <w:tc>
          <w:tcPr>
            <w:tcW w:w="1238" w:type="dxa"/>
            <w:tcBorders>
              <w:top w:val="nil"/>
              <w:bottom w:val="nil"/>
            </w:tcBorders>
            <w:vAlign w:val="center"/>
          </w:tcPr>
          <w:p w14:paraId="31B34A7B">
            <w:pPr>
              <w:spacing w:line="440" w:lineRule="exact"/>
              <w:jc w:val="right"/>
              <w:rPr>
                <w:rFonts w:hint="default"/>
                <w:sz w:val="21"/>
              </w:rPr>
            </w:pPr>
            <w:r>
              <w:rPr>
                <w:sz w:val="21"/>
              </w:rPr>
              <w:t>1896</w:t>
            </w:r>
          </w:p>
        </w:tc>
        <w:tc>
          <w:tcPr>
            <w:tcW w:w="1237" w:type="dxa"/>
            <w:tcBorders>
              <w:top w:val="nil"/>
              <w:bottom w:val="nil"/>
            </w:tcBorders>
            <w:vAlign w:val="center"/>
          </w:tcPr>
          <w:p w14:paraId="7165CDE1">
            <w:pPr>
              <w:spacing w:line="460" w:lineRule="exact"/>
              <w:jc w:val="right"/>
              <w:rPr>
                <w:rFonts w:hint="default"/>
                <w:sz w:val="21"/>
              </w:rPr>
            </w:pPr>
            <w:r>
              <w:rPr>
                <w:sz w:val="21"/>
              </w:rPr>
              <w:t>14658</w:t>
            </w:r>
          </w:p>
        </w:tc>
        <w:tc>
          <w:tcPr>
            <w:tcW w:w="1237" w:type="dxa"/>
            <w:tcBorders>
              <w:top w:val="nil"/>
              <w:bottom w:val="nil"/>
            </w:tcBorders>
            <w:vAlign w:val="center"/>
          </w:tcPr>
          <w:p w14:paraId="1A6C5460">
            <w:pPr>
              <w:spacing w:line="460" w:lineRule="exact"/>
              <w:jc w:val="right"/>
              <w:rPr>
                <w:rFonts w:hint="default"/>
                <w:sz w:val="21"/>
              </w:rPr>
            </w:pPr>
            <w:r>
              <w:rPr>
                <w:sz w:val="21"/>
              </w:rPr>
              <w:t>7547</w:t>
            </w:r>
          </w:p>
        </w:tc>
        <w:tc>
          <w:tcPr>
            <w:tcW w:w="1237" w:type="dxa"/>
            <w:tcBorders>
              <w:top w:val="nil"/>
              <w:bottom w:val="nil"/>
            </w:tcBorders>
            <w:vAlign w:val="center"/>
          </w:tcPr>
          <w:p w14:paraId="1EEFE9BA">
            <w:pPr>
              <w:spacing w:line="460" w:lineRule="exact"/>
              <w:jc w:val="right"/>
              <w:rPr>
                <w:rFonts w:hint="default"/>
                <w:sz w:val="21"/>
              </w:rPr>
            </w:pPr>
            <w:r>
              <w:rPr>
                <w:sz w:val="21"/>
              </w:rPr>
              <w:t>8633</w:t>
            </w:r>
          </w:p>
        </w:tc>
        <w:tc>
          <w:tcPr>
            <w:tcW w:w="1237" w:type="dxa"/>
            <w:tcBorders>
              <w:top w:val="nil"/>
              <w:bottom w:val="nil"/>
            </w:tcBorders>
            <w:vAlign w:val="center"/>
          </w:tcPr>
          <w:p w14:paraId="5524CF32">
            <w:pPr>
              <w:spacing w:line="460" w:lineRule="exact"/>
              <w:jc w:val="right"/>
              <w:rPr>
                <w:rFonts w:hint="default"/>
                <w:sz w:val="21"/>
              </w:rPr>
            </w:pPr>
            <w:r>
              <w:rPr>
                <w:sz w:val="21"/>
              </w:rPr>
              <w:t>10672</w:t>
            </w:r>
          </w:p>
        </w:tc>
      </w:tr>
      <w:tr w14:paraId="06EE54E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886" w:type="dxa"/>
            <w:tcBorders>
              <w:top w:val="nil"/>
              <w:bottom w:val="nil"/>
            </w:tcBorders>
            <w:vAlign w:val="center"/>
          </w:tcPr>
          <w:p w14:paraId="2DB96A67">
            <w:pPr>
              <w:pStyle w:val="12"/>
              <w:spacing w:before="0" w:beforeAutospacing="0" w:after="0" w:afterAutospacing="0" w:line="440" w:lineRule="exact"/>
              <w:ind w:firstLine="210" w:firstLineChars="100"/>
              <w:rPr>
                <w:rFonts w:hint="default"/>
                <w:sz w:val="21"/>
              </w:rPr>
            </w:pPr>
            <w:r>
              <w:rPr>
                <w:sz w:val="21"/>
              </w:rPr>
              <w:t>渔业商品产值</w:t>
            </w:r>
          </w:p>
        </w:tc>
        <w:tc>
          <w:tcPr>
            <w:tcW w:w="1238" w:type="dxa"/>
            <w:tcBorders>
              <w:top w:val="nil"/>
              <w:bottom w:val="nil"/>
            </w:tcBorders>
            <w:vAlign w:val="center"/>
          </w:tcPr>
          <w:p w14:paraId="7CCE98E0">
            <w:pPr>
              <w:spacing w:line="440" w:lineRule="exact"/>
              <w:jc w:val="right"/>
              <w:rPr>
                <w:rFonts w:hint="default"/>
                <w:sz w:val="21"/>
              </w:rPr>
            </w:pPr>
            <w:r>
              <w:rPr>
                <w:sz w:val="21"/>
              </w:rPr>
              <w:t>411</w:t>
            </w:r>
          </w:p>
        </w:tc>
        <w:tc>
          <w:tcPr>
            <w:tcW w:w="1237" w:type="dxa"/>
            <w:tcBorders>
              <w:top w:val="nil"/>
              <w:bottom w:val="nil"/>
            </w:tcBorders>
            <w:vAlign w:val="center"/>
          </w:tcPr>
          <w:p w14:paraId="2F568E67">
            <w:pPr>
              <w:spacing w:line="460" w:lineRule="exact"/>
              <w:jc w:val="right"/>
              <w:rPr>
                <w:rFonts w:hint="default"/>
                <w:sz w:val="21"/>
              </w:rPr>
            </w:pPr>
            <w:r>
              <w:rPr>
                <w:sz w:val="21"/>
              </w:rPr>
              <w:t>1012</w:t>
            </w:r>
          </w:p>
        </w:tc>
        <w:tc>
          <w:tcPr>
            <w:tcW w:w="1237" w:type="dxa"/>
            <w:tcBorders>
              <w:top w:val="nil"/>
              <w:bottom w:val="nil"/>
            </w:tcBorders>
            <w:vAlign w:val="center"/>
          </w:tcPr>
          <w:p w14:paraId="0890F2BE">
            <w:pPr>
              <w:spacing w:line="460" w:lineRule="exact"/>
              <w:jc w:val="right"/>
              <w:rPr>
                <w:rFonts w:hint="default"/>
                <w:sz w:val="21"/>
              </w:rPr>
            </w:pPr>
            <w:r>
              <w:rPr>
                <w:sz w:val="21"/>
              </w:rPr>
              <w:t>1164</w:t>
            </w:r>
          </w:p>
        </w:tc>
        <w:tc>
          <w:tcPr>
            <w:tcW w:w="1237" w:type="dxa"/>
            <w:tcBorders>
              <w:top w:val="nil"/>
              <w:bottom w:val="nil"/>
            </w:tcBorders>
            <w:vAlign w:val="center"/>
          </w:tcPr>
          <w:p w14:paraId="572468D2">
            <w:pPr>
              <w:spacing w:line="460" w:lineRule="exact"/>
              <w:jc w:val="right"/>
              <w:rPr>
                <w:rFonts w:hint="default"/>
                <w:sz w:val="21"/>
              </w:rPr>
            </w:pPr>
            <w:r>
              <w:rPr>
                <w:sz w:val="21"/>
              </w:rPr>
              <w:t>1168</w:t>
            </w:r>
          </w:p>
        </w:tc>
        <w:tc>
          <w:tcPr>
            <w:tcW w:w="1237" w:type="dxa"/>
            <w:tcBorders>
              <w:top w:val="nil"/>
              <w:bottom w:val="nil"/>
            </w:tcBorders>
            <w:vAlign w:val="center"/>
          </w:tcPr>
          <w:p w14:paraId="32A1F19A">
            <w:pPr>
              <w:spacing w:line="460" w:lineRule="exact"/>
              <w:jc w:val="right"/>
              <w:rPr>
                <w:rFonts w:hint="default"/>
                <w:sz w:val="21"/>
              </w:rPr>
            </w:pPr>
            <w:r>
              <w:rPr>
                <w:sz w:val="21"/>
              </w:rPr>
              <w:t>1387</w:t>
            </w:r>
          </w:p>
        </w:tc>
      </w:tr>
      <w:tr w14:paraId="42E988B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886" w:type="dxa"/>
            <w:tcBorders>
              <w:top w:val="nil"/>
              <w:bottom w:val="nil"/>
            </w:tcBorders>
            <w:vAlign w:val="center"/>
          </w:tcPr>
          <w:p w14:paraId="33BB56DF">
            <w:pPr>
              <w:pStyle w:val="12"/>
              <w:spacing w:before="0" w:beforeAutospacing="0" w:after="0" w:afterAutospacing="0" w:line="440" w:lineRule="exact"/>
              <w:rPr>
                <w:rFonts w:hint="default"/>
                <w:b/>
                <w:bCs/>
                <w:sz w:val="21"/>
              </w:rPr>
            </w:pPr>
            <w:r>
              <w:rPr>
                <w:rFonts w:hint="default"/>
                <w:b/>
                <w:bCs/>
                <w:sz w:val="21"/>
              </w:rPr>
              <w:t>农林牧渔业</w:t>
            </w:r>
            <w:r>
              <w:rPr>
                <w:b/>
                <w:bCs/>
                <w:sz w:val="21"/>
              </w:rPr>
              <w:t>商品率</w:t>
            </w:r>
          </w:p>
        </w:tc>
        <w:tc>
          <w:tcPr>
            <w:tcW w:w="1238" w:type="dxa"/>
            <w:tcBorders>
              <w:top w:val="nil"/>
              <w:bottom w:val="nil"/>
            </w:tcBorders>
            <w:vAlign w:val="center"/>
          </w:tcPr>
          <w:p w14:paraId="48183954">
            <w:pPr>
              <w:spacing w:line="440" w:lineRule="exact"/>
              <w:jc w:val="right"/>
              <w:rPr>
                <w:rFonts w:hint="default"/>
                <w:sz w:val="21"/>
              </w:rPr>
            </w:pPr>
            <w:r>
              <w:rPr>
                <w:sz w:val="21"/>
              </w:rPr>
              <w:t>40.5</w:t>
            </w:r>
          </w:p>
        </w:tc>
        <w:tc>
          <w:tcPr>
            <w:tcW w:w="1237" w:type="dxa"/>
            <w:tcBorders>
              <w:top w:val="nil"/>
              <w:bottom w:val="nil"/>
            </w:tcBorders>
            <w:vAlign w:val="center"/>
          </w:tcPr>
          <w:p w14:paraId="26599671">
            <w:pPr>
              <w:spacing w:line="460" w:lineRule="exact"/>
              <w:jc w:val="right"/>
              <w:rPr>
                <w:rFonts w:hint="default"/>
                <w:sz w:val="21"/>
              </w:rPr>
            </w:pPr>
            <w:r>
              <w:rPr>
                <w:sz w:val="21"/>
              </w:rPr>
              <w:t>54.6</w:t>
            </w:r>
          </w:p>
        </w:tc>
        <w:tc>
          <w:tcPr>
            <w:tcW w:w="1237" w:type="dxa"/>
            <w:tcBorders>
              <w:top w:val="nil"/>
              <w:bottom w:val="nil"/>
            </w:tcBorders>
            <w:vAlign w:val="center"/>
          </w:tcPr>
          <w:p w14:paraId="500F8138">
            <w:pPr>
              <w:spacing w:line="460" w:lineRule="exact"/>
              <w:jc w:val="right"/>
              <w:rPr>
                <w:rFonts w:hint="default"/>
                <w:sz w:val="21"/>
              </w:rPr>
            </w:pPr>
            <w:r>
              <w:rPr>
                <w:sz w:val="21"/>
              </w:rPr>
              <w:t>58.4</w:t>
            </w:r>
          </w:p>
        </w:tc>
        <w:tc>
          <w:tcPr>
            <w:tcW w:w="1237" w:type="dxa"/>
            <w:tcBorders>
              <w:top w:val="nil"/>
              <w:bottom w:val="nil"/>
            </w:tcBorders>
            <w:vAlign w:val="center"/>
          </w:tcPr>
          <w:p w14:paraId="363FE60F">
            <w:pPr>
              <w:spacing w:line="460" w:lineRule="exact"/>
              <w:jc w:val="right"/>
              <w:rPr>
                <w:rFonts w:hint="default"/>
                <w:sz w:val="21"/>
              </w:rPr>
            </w:pPr>
            <w:r>
              <w:rPr>
                <w:sz w:val="21"/>
              </w:rPr>
              <w:t>59.1</w:t>
            </w:r>
          </w:p>
        </w:tc>
        <w:tc>
          <w:tcPr>
            <w:tcW w:w="1237" w:type="dxa"/>
            <w:tcBorders>
              <w:top w:val="nil"/>
              <w:bottom w:val="nil"/>
            </w:tcBorders>
            <w:vAlign w:val="center"/>
          </w:tcPr>
          <w:p w14:paraId="5DD038F8">
            <w:pPr>
              <w:spacing w:line="460" w:lineRule="exact"/>
              <w:jc w:val="right"/>
              <w:rPr>
                <w:rFonts w:hint="default"/>
                <w:sz w:val="21"/>
              </w:rPr>
            </w:pPr>
            <w:r>
              <w:rPr>
                <w:sz w:val="21"/>
              </w:rPr>
              <w:t>58.9</w:t>
            </w:r>
          </w:p>
        </w:tc>
      </w:tr>
      <w:tr w14:paraId="744155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886" w:type="dxa"/>
            <w:tcBorders>
              <w:top w:val="nil"/>
              <w:bottom w:val="nil"/>
            </w:tcBorders>
            <w:vAlign w:val="center"/>
          </w:tcPr>
          <w:p w14:paraId="2195D4B9">
            <w:pPr>
              <w:pStyle w:val="12"/>
              <w:spacing w:before="0" w:beforeAutospacing="0" w:after="0" w:afterAutospacing="0" w:line="440" w:lineRule="exact"/>
              <w:ind w:firstLine="210" w:firstLineChars="100"/>
              <w:rPr>
                <w:rFonts w:hint="default"/>
                <w:sz w:val="21"/>
              </w:rPr>
            </w:pPr>
            <w:r>
              <w:rPr>
                <w:sz w:val="21"/>
              </w:rPr>
              <w:t>农业</w:t>
            </w:r>
          </w:p>
        </w:tc>
        <w:tc>
          <w:tcPr>
            <w:tcW w:w="1238" w:type="dxa"/>
            <w:tcBorders>
              <w:top w:val="nil"/>
              <w:bottom w:val="nil"/>
            </w:tcBorders>
            <w:vAlign w:val="center"/>
          </w:tcPr>
          <w:p w14:paraId="160B6695">
            <w:pPr>
              <w:spacing w:line="440" w:lineRule="exact"/>
              <w:jc w:val="right"/>
              <w:rPr>
                <w:rFonts w:hint="default"/>
                <w:sz w:val="21"/>
              </w:rPr>
            </w:pPr>
            <w:r>
              <w:rPr>
                <w:sz w:val="21"/>
              </w:rPr>
              <w:t>34.9</w:t>
            </w:r>
          </w:p>
        </w:tc>
        <w:tc>
          <w:tcPr>
            <w:tcW w:w="1237" w:type="dxa"/>
            <w:tcBorders>
              <w:top w:val="nil"/>
              <w:bottom w:val="nil"/>
            </w:tcBorders>
            <w:vAlign w:val="center"/>
          </w:tcPr>
          <w:p w14:paraId="6D2DA283">
            <w:pPr>
              <w:spacing w:line="460" w:lineRule="exact"/>
              <w:jc w:val="right"/>
              <w:rPr>
                <w:rFonts w:hint="default"/>
                <w:sz w:val="21"/>
              </w:rPr>
            </w:pPr>
            <w:r>
              <w:rPr>
                <w:sz w:val="21"/>
              </w:rPr>
              <w:t>56.9</w:t>
            </w:r>
          </w:p>
        </w:tc>
        <w:tc>
          <w:tcPr>
            <w:tcW w:w="1237" w:type="dxa"/>
            <w:tcBorders>
              <w:top w:val="nil"/>
              <w:bottom w:val="nil"/>
            </w:tcBorders>
            <w:vAlign w:val="center"/>
          </w:tcPr>
          <w:p w14:paraId="179AE4D8">
            <w:pPr>
              <w:spacing w:line="460" w:lineRule="exact"/>
              <w:jc w:val="right"/>
              <w:rPr>
                <w:rFonts w:hint="default"/>
                <w:sz w:val="21"/>
              </w:rPr>
            </w:pPr>
            <w:r>
              <w:rPr>
                <w:sz w:val="21"/>
              </w:rPr>
              <w:t>74.1</w:t>
            </w:r>
          </w:p>
        </w:tc>
        <w:tc>
          <w:tcPr>
            <w:tcW w:w="1237" w:type="dxa"/>
            <w:tcBorders>
              <w:top w:val="nil"/>
              <w:bottom w:val="nil"/>
            </w:tcBorders>
            <w:vAlign w:val="center"/>
          </w:tcPr>
          <w:p w14:paraId="5CA4C755">
            <w:pPr>
              <w:spacing w:line="460" w:lineRule="exact"/>
              <w:jc w:val="right"/>
              <w:rPr>
                <w:rFonts w:hint="default"/>
                <w:sz w:val="21"/>
              </w:rPr>
            </w:pPr>
            <w:r>
              <w:rPr>
                <w:sz w:val="21"/>
              </w:rPr>
              <w:t>66.3</w:t>
            </w:r>
          </w:p>
        </w:tc>
        <w:tc>
          <w:tcPr>
            <w:tcW w:w="1237" w:type="dxa"/>
            <w:tcBorders>
              <w:top w:val="nil"/>
              <w:bottom w:val="nil"/>
            </w:tcBorders>
            <w:vAlign w:val="center"/>
          </w:tcPr>
          <w:p w14:paraId="7C947E73">
            <w:pPr>
              <w:spacing w:line="460" w:lineRule="exact"/>
              <w:jc w:val="right"/>
              <w:rPr>
                <w:rFonts w:hint="default"/>
                <w:sz w:val="21"/>
              </w:rPr>
            </w:pPr>
            <w:r>
              <w:rPr>
                <w:sz w:val="21"/>
              </w:rPr>
              <w:t>56.8</w:t>
            </w:r>
          </w:p>
        </w:tc>
      </w:tr>
      <w:tr w14:paraId="350AD7A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886" w:type="dxa"/>
            <w:tcBorders>
              <w:top w:val="nil"/>
              <w:bottom w:val="nil"/>
            </w:tcBorders>
            <w:vAlign w:val="center"/>
          </w:tcPr>
          <w:p w14:paraId="42A6F9C7">
            <w:pPr>
              <w:pStyle w:val="12"/>
              <w:spacing w:before="0" w:beforeAutospacing="0" w:after="0" w:afterAutospacing="0" w:line="440" w:lineRule="exact"/>
              <w:ind w:firstLine="420" w:firstLineChars="200"/>
              <w:rPr>
                <w:rFonts w:hint="default"/>
                <w:sz w:val="21"/>
              </w:rPr>
            </w:pPr>
            <w:r>
              <w:rPr>
                <w:sz w:val="21"/>
              </w:rPr>
              <w:t>＃粮食作物</w:t>
            </w:r>
          </w:p>
        </w:tc>
        <w:tc>
          <w:tcPr>
            <w:tcW w:w="1238" w:type="dxa"/>
            <w:tcBorders>
              <w:top w:val="nil"/>
              <w:bottom w:val="nil"/>
            </w:tcBorders>
            <w:vAlign w:val="center"/>
          </w:tcPr>
          <w:p w14:paraId="158D3786">
            <w:pPr>
              <w:spacing w:line="440" w:lineRule="exact"/>
              <w:jc w:val="right"/>
              <w:rPr>
                <w:rFonts w:hint="default"/>
                <w:sz w:val="21"/>
              </w:rPr>
            </w:pPr>
            <w:r>
              <w:rPr>
                <w:sz w:val="21"/>
              </w:rPr>
              <w:t>47.3</w:t>
            </w:r>
          </w:p>
        </w:tc>
        <w:tc>
          <w:tcPr>
            <w:tcW w:w="1237" w:type="dxa"/>
            <w:tcBorders>
              <w:top w:val="nil"/>
              <w:bottom w:val="nil"/>
            </w:tcBorders>
            <w:vAlign w:val="center"/>
          </w:tcPr>
          <w:p w14:paraId="71713DB8">
            <w:pPr>
              <w:spacing w:line="460" w:lineRule="exact"/>
              <w:jc w:val="right"/>
              <w:rPr>
                <w:rFonts w:hint="default"/>
                <w:sz w:val="21"/>
              </w:rPr>
            </w:pPr>
            <w:r>
              <w:rPr>
                <w:sz w:val="21"/>
              </w:rPr>
              <w:t>45.8</w:t>
            </w:r>
          </w:p>
        </w:tc>
        <w:tc>
          <w:tcPr>
            <w:tcW w:w="1237" w:type="dxa"/>
            <w:tcBorders>
              <w:top w:val="nil"/>
              <w:bottom w:val="nil"/>
            </w:tcBorders>
            <w:vAlign w:val="center"/>
          </w:tcPr>
          <w:p w14:paraId="03904CE6">
            <w:pPr>
              <w:spacing w:line="460" w:lineRule="exact"/>
              <w:jc w:val="right"/>
              <w:rPr>
                <w:rFonts w:hint="default"/>
                <w:sz w:val="21"/>
              </w:rPr>
            </w:pPr>
            <w:r>
              <w:rPr>
                <w:sz w:val="21"/>
              </w:rPr>
              <w:t>62.5</w:t>
            </w:r>
          </w:p>
        </w:tc>
        <w:tc>
          <w:tcPr>
            <w:tcW w:w="1237" w:type="dxa"/>
            <w:tcBorders>
              <w:top w:val="nil"/>
              <w:bottom w:val="nil"/>
            </w:tcBorders>
            <w:vAlign w:val="center"/>
          </w:tcPr>
          <w:p w14:paraId="24418608">
            <w:pPr>
              <w:spacing w:line="460" w:lineRule="exact"/>
              <w:jc w:val="right"/>
              <w:rPr>
                <w:rFonts w:hint="default"/>
                <w:sz w:val="21"/>
              </w:rPr>
            </w:pPr>
            <w:r>
              <w:rPr>
                <w:sz w:val="21"/>
              </w:rPr>
              <w:t>62.7</w:t>
            </w:r>
          </w:p>
        </w:tc>
        <w:tc>
          <w:tcPr>
            <w:tcW w:w="1237" w:type="dxa"/>
            <w:tcBorders>
              <w:top w:val="nil"/>
              <w:bottom w:val="nil"/>
            </w:tcBorders>
            <w:vAlign w:val="center"/>
          </w:tcPr>
          <w:p w14:paraId="081481E0">
            <w:pPr>
              <w:spacing w:line="460" w:lineRule="exact"/>
              <w:jc w:val="right"/>
              <w:rPr>
                <w:rFonts w:hint="default"/>
                <w:sz w:val="21"/>
              </w:rPr>
            </w:pPr>
            <w:r>
              <w:rPr>
                <w:sz w:val="21"/>
              </w:rPr>
              <w:t>62.8</w:t>
            </w:r>
          </w:p>
        </w:tc>
      </w:tr>
      <w:tr w14:paraId="4DA35E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886" w:type="dxa"/>
            <w:tcBorders>
              <w:top w:val="nil"/>
              <w:bottom w:val="nil"/>
            </w:tcBorders>
            <w:vAlign w:val="center"/>
          </w:tcPr>
          <w:p w14:paraId="007EB4CA">
            <w:pPr>
              <w:pStyle w:val="12"/>
              <w:spacing w:before="0" w:beforeAutospacing="0" w:after="0" w:afterAutospacing="0" w:line="440" w:lineRule="exact"/>
              <w:ind w:firstLine="630" w:firstLineChars="300"/>
              <w:rPr>
                <w:rFonts w:hint="default"/>
                <w:sz w:val="21"/>
              </w:rPr>
            </w:pPr>
            <w:r>
              <w:rPr>
                <w:sz w:val="21"/>
              </w:rPr>
              <w:t>经济作物</w:t>
            </w:r>
          </w:p>
        </w:tc>
        <w:tc>
          <w:tcPr>
            <w:tcW w:w="1238" w:type="dxa"/>
            <w:tcBorders>
              <w:top w:val="nil"/>
              <w:bottom w:val="nil"/>
            </w:tcBorders>
            <w:vAlign w:val="center"/>
          </w:tcPr>
          <w:p w14:paraId="70DAD242">
            <w:pPr>
              <w:spacing w:line="440" w:lineRule="exact"/>
              <w:jc w:val="right"/>
              <w:rPr>
                <w:rFonts w:hint="default"/>
                <w:sz w:val="21"/>
              </w:rPr>
            </w:pPr>
            <w:r>
              <w:rPr>
                <w:sz w:val="21"/>
              </w:rPr>
              <w:t>61.2</w:t>
            </w:r>
          </w:p>
        </w:tc>
        <w:tc>
          <w:tcPr>
            <w:tcW w:w="1237" w:type="dxa"/>
            <w:tcBorders>
              <w:top w:val="nil"/>
              <w:bottom w:val="nil"/>
            </w:tcBorders>
            <w:vAlign w:val="center"/>
          </w:tcPr>
          <w:p w14:paraId="48C4CAD0">
            <w:pPr>
              <w:spacing w:line="460" w:lineRule="exact"/>
              <w:jc w:val="right"/>
              <w:rPr>
                <w:rFonts w:hint="default"/>
                <w:sz w:val="21"/>
              </w:rPr>
            </w:pPr>
            <w:r>
              <w:rPr>
                <w:sz w:val="21"/>
              </w:rPr>
              <w:t>81.5</w:t>
            </w:r>
          </w:p>
        </w:tc>
        <w:tc>
          <w:tcPr>
            <w:tcW w:w="1237" w:type="dxa"/>
            <w:tcBorders>
              <w:top w:val="nil"/>
              <w:bottom w:val="nil"/>
            </w:tcBorders>
            <w:vAlign w:val="center"/>
          </w:tcPr>
          <w:p w14:paraId="76DDD5AE">
            <w:pPr>
              <w:spacing w:line="460" w:lineRule="exact"/>
              <w:jc w:val="right"/>
              <w:rPr>
                <w:rFonts w:hint="default"/>
                <w:sz w:val="21"/>
              </w:rPr>
            </w:pPr>
            <w:r>
              <w:rPr>
                <w:sz w:val="21"/>
              </w:rPr>
              <w:t>61.3</w:t>
            </w:r>
          </w:p>
        </w:tc>
        <w:tc>
          <w:tcPr>
            <w:tcW w:w="1237" w:type="dxa"/>
            <w:tcBorders>
              <w:top w:val="nil"/>
              <w:bottom w:val="nil"/>
            </w:tcBorders>
            <w:vAlign w:val="center"/>
          </w:tcPr>
          <w:p w14:paraId="718C4E16">
            <w:pPr>
              <w:spacing w:line="460" w:lineRule="exact"/>
              <w:jc w:val="right"/>
              <w:rPr>
                <w:rFonts w:hint="default"/>
                <w:sz w:val="21"/>
              </w:rPr>
            </w:pPr>
            <w:r>
              <w:rPr>
                <w:sz w:val="21"/>
              </w:rPr>
              <w:t>63.0</w:t>
            </w:r>
          </w:p>
        </w:tc>
        <w:tc>
          <w:tcPr>
            <w:tcW w:w="1237" w:type="dxa"/>
            <w:tcBorders>
              <w:top w:val="nil"/>
              <w:bottom w:val="nil"/>
            </w:tcBorders>
            <w:vAlign w:val="center"/>
          </w:tcPr>
          <w:p w14:paraId="76459719">
            <w:pPr>
              <w:spacing w:line="460" w:lineRule="exact"/>
              <w:jc w:val="right"/>
              <w:rPr>
                <w:rFonts w:hint="default"/>
                <w:sz w:val="21"/>
              </w:rPr>
            </w:pPr>
            <w:r>
              <w:rPr>
                <w:sz w:val="21"/>
              </w:rPr>
              <w:t>63.0</w:t>
            </w:r>
          </w:p>
        </w:tc>
      </w:tr>
      <w:tr w14:paraId="68A5657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886" w:type="dxa"/>
            <w:tcBorders>
              <w:top w:val="nil"/>
              <w:bottom w:val="nil"/>
            </w:tcBorders>
            <w:vAlign w:val="center"/>
          </w:tcPr>
          <w:p w14:paraId="5C59449C">
            <w:pPr>
              <w:pStyle w:val="12"/>
              <w:spacing w:before="0" w:beforeAutospacing="0" w:after="0" w:afterAutospacing="0" w:line="440" w:lineRule="exact"/>
              <w:ind w:firstLine="630" w:firstLineChars="300"/>
              <w:rPr>
                <w:rFonts w:hint="default"/>
                <w:sz w:val="21"/>
              </w:rPr>
            </w:pPr>
            <w:r>
              <w:rPr>
                <w:sz w:val="21"/>
              </w:rPr>
              <w:t>蔬菜、瓜类</w:t>
            </w:r>
          </w:p>
        </w:tc>
        <w:tc>
          <w:tcPr>
            <w:tcW w:w="1238" w:type="dxa"/>
            <w:tcBorders>
              <w:top w:val="nil"/>
              <w:bottom w:val="nil"/>
            </w:tcBorders>
            <w:vAlign w:val="center"/>
          </w:tcPr>
          <w:p w14:paraId="597D6DA2">
            <w:pPr>
              <w:spacing w:line="440" w:lineRule="exact"/>
              <w:jc w:val="right"/>
              <w:rPr>
                <w:rFonts w:hint="default"/>
                <w:sz w:val="21"/>
              </w:rPr>
            </w:pPr>
            <w:r>
              <w:rPr>
                <w:sz w:val="21"/>
              </w:rPr>
              <w:t>17.1</w:t>
            </w:r>
          </w:p>
        </w:tc>
        <w:tc>
          <w:tcPr>
            <w:tcW w:w="1237" w:type="dxa"/>
            <w:tcBorders>
              <w:top w:val="nil"/>
              <w:bottom w:val="nil"/>
            </w:tcBorders>
            <w:vAlign w:val="center"/>
          </w:tcPr>
          <w:p w14:paraId="45F97FE3">
            <w:pPr>
              <w:spacing w:line="460" w:lineRule="exact"/>
              <w:jc w:val="right"/>
              <w:rPr>
                <w:rFonts w:hint="default"/>
                <w:sz w:val="21"/>
              </w:rPr>
            </w:pPr>
            <w:r>
              <w:rPr>
                <w:sz w:val="21"/>
              </w:rPr>
              <w:t>30.9</w:t>
            </w:r>
          </w:p>
        </w:tc>
        <w:tc>
          <w:tcPr>
            <w:tcW w:w="1237" w:type="dxa"/>
            <w:tcBorders>
              <w:top w:val="nil"/>
              <w:bottom w:val="nil"/>
            </w:tcBorders>
            <w:vAlign w:val="center"/>
          </w:tcPr>
          <w:p w14:paraId="766E0C95">
            <w:pPr>
              <w:spacing w:line="460" w:lineRule="exact"/>
              <w:jc w:val="right"/>
              <w:rPr>
                <w:rFonts w:hint="default"/>
                <w:sz w:val="21"/>
              </w:rPr>
            </w:pPr>
            <w:r>
              <w:rPr>
                <w:sz w:val="21"/>
              </w:rPr>
              <w:t>57.1</w:t>
            </w:r>
          </w:p>
        </w:tc>
        <w:tc>
          <w:tcPr>
            <w:tcW w:w="1237" w:type="dxa"/>
            <w:tcBorders>
              <w:top w:val="nil"/>
              <w:bottom w:val="nil"/>
            </w:tcBorders>
            <w:vAlign w:val="center"/>
          </w:tcPr>
          <w:p w14:paraId="77EBFF91">
            <w:pPr>
              <w:spacing w:line="460" w:lineRule="exact"/>
              <w:jc w:val="right"/>
              <w:rPr>
                <w:rFonts w:hint="default"/>
                <w:sz w:val="21"/>
              </w:rPr>
            </w:pPr>
            <w:r>
              <w:rPr>
                <w:sz w:val="21"/>
              </w:rPr>
              <w:t>62.4</w:t>
            </w:r>
          </w:p>
        </w:tc>
        <w:tc>
          <w:tcPr>
            <w:tcW w:w="1237" w:type="dxa"/>
            <w:tcBorders>
              <w:top w:val="nil"/>
              <w:bottom w:val="nil"/>
            </w:tcBorders>
            <w:vAlign w:val="center"/>
          </w:tcPr>
          <w:p w14:paraId="54C2DB08">
            <w:pPr>
              <w:spacing w:line="460" w:lineRule="exact"/>
              <w:jc w:val="right"/>
              <w:rPr>
                <w:rFonts w:hint="default"/>
                <w:sz w:val="21"/>
              </w:rPr>
            </w:pPr>
            <w:r>
              <w:rPr>
                <w:sz w:val="21"/>
              </w:rPr>
              <w:t>63.8</w:t>
            </w:r>
          </w:p>
        </w:tc>
      </w:tr>
      <w:tr w14:paraId="06BB951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886" w:type="dxa"/>
            <w:tcBorders>
              <w:top w:val="nil"/>
              <w:bottom w:val="nil"/>
            </w:tcBorders>
            <w:vAlign w:val="center"/>
          </w:tcPr>
          <w:p w14:paraId="2FEA046A">
            <w:pPr>
              <w:pStyle w:val="12"/>
              <w:spacing w:before="0" w:beforeAutospacing="0" w:after="0" w:afterAutospacing="0" w:line="440" w:lineRule="exact"/>
              <w:ind w:firstLine="630" w:firstLineChars="300"/>
              <w:rPr>
                <w:rFonts w:hint="default"/>
                <w:sz w:val="21"/>
              </w:rPr>
            </w:pPr>
            <w:r>
              <w:rPr>
                <w:sz w:val="21"/>
              </w:rPr>
              <w:t>茶桑水果</w:t>
            </w:r>
          </w:p>
        </w:tc>
        <w:tc>
          <w:tcPr>
            <w:tcW w:w="1238" w:type="dxa"/>
            <w:tcBorders>
              <w:top w:val="nil"/>
              <w:bottom w:val="nil"/>
            </w:tcBorders>
            <w:vAlign w:val="center"/>
          </w:tcPr>
          <w:p w14:paraId="66963C80">
            <w:pPr>
              <w:spacing w:line="440" w:lineRule="exact"/>
              <w:jc w:val="right"/>
              <w:rPr>
                <w:rFonts w:hint="default"/>
                <w:sz w:val="21"/>
              </w:rPr>
            </w:pPr>
            <w:r>
              <w:rPr>
                <w:sz w:val="21"/>
              </w:rPr>
              <w:t>75.3</w:t>
            </w:r>
          </w:p>
        </w:tc>
        <w:tc>
          <w:tcPr>
            <w:tcW w:w="1237" w:type="dxa"/>
            <w:tcBorders>
              <w:top w:val="nil"/>
              <w:bottom w:val="nil"/>
            </w:tcBorders>
            <w:vAlign w:val="center"/>
          </w:tcPr>
          <w:p w14:paraId="61E4A677">
            <w:pPr>
              <w:spacing w:line="460" w:lineRule="exact"/>
              <w:jc w:val="right"/>
              <w:rPr>
                <w:rFonts w:hint="default"/>
                <w:sz w:val="21"/>
              </w:rPr>
            </w:pPr>
            <w:r>
              <w:rPr>
                <w:sz w:val="21"/>
              </w:rPr>
              <w:t>82.3</w:t>
            </w:r>
          </w:p>
        </w:tc>
        <w:tc>
          <w:tcPr>
            <w:tcW w:w="1237" w:type="dxa"/>
            <w:tcBorders>
              <w:top w:val="nil"/>
              <w:bottom w:val="nil"/>
            </w:tcBorders>
            <w:vAlign w:val="center"/>
          </w:tcPr>
          <w:p w14:paraId="358C0D99">
            <w:pPr>
              <w:spacing w:line="460" w:lineRule="exact"/>
              <w:jc w:val="right"/>
              <w:rPr>
                <w:rFonts w:hint="default"/>
                <w:sz w:val="21"/>
              </w:rPr>
            </w:pPr>
            <w:r>
              <w:rPr>
                <w:sz w:val="21"/>
              </w:rPr>
              <w:t>60.6</w:t>
            </w:r>
          </w:p>
        </w:tc>
        <w:tc>
          <w:tcPr>
            <w:tcW w:w="1237" w:type="dxa"/>
            <w:tcBorders>
              <w:top w:val="nil"/>
              <w:bottom w:val="nil"/>
            </w:tcBorders>
            <w:vAlign w:val="center"/>
          </w:tcPr>
          <w:p w14:paraId="6DCCC7C2">
            <w:pPr>
              <w:spacing w:line="460" w:lineRule="exact"/>
              <w:jc w:val="right"/>
              <w:rPr>
                <w:rFonts w:hint="default"/>
                <w:sz w:val="21"/>
              </w:rPr>
            </w:pPr>
            <w:r>
              <w:rPr>
                <w:sz w:val="21"/>
              </w:rPr>
              <w:t>60.8</w:t>
            </w:r>
          </w:p>
        </w:tc>
        <w:tc>
          <w:tcPr>
            <w:tcW w:w="1237" w:type="dxa"/>
            <w:tcBorders>
              <w:top w:val="nil"/>
              <w:bottom w:val="nil"/>
            </w:tcBorders>
            <w:vAlign w:val="center"/>
          </w:tcPr>
          <w:p w14:paraId="4DDA7D22">
            <w:pPr>
              <w:spacing w:line="460" w:lineRule="exact"/>
              <w:jc w:val="right"/>
              <w:rPr>
                <w:rFonts w:hint="default"/>
                <w:sz w:val="21"/>
              </w:rPr>
            </w:pPr>
            <w:r>
              <w:rPr>
                <w:sz w:val="21"/>
              </w:rPr>
              <w:t>61.1</w:t>
            </w:r>
          </w:p>
        </w:tc>
      </w:tr>
      <w:tr w14:paraId="4090F51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886" w:type="dxa"/>
            <w:tcBorders>
              <w:top w:val="nil"/>
              <w:bottom w:val="nil"/>
            </w:tcBorders>
            <w:vAlign w:val="center"/>
          </w:tcPr>
          <w:p w14:paraId="588485B4">
            <w:pPr>
              <w:pStyle w:val="12"/>
              <w:spacing w:before="0" w:beforeAutospacing="0" w:after="0" w:afterAutospacing="0" w:line="440" w:lineRule="exact"/>
              <w:ind w:firstLine="210" w:firstLineChars="100"/>
              <w:rPr>
                <w:rFonts w:hint="default"/>
                <w:sz w:val="21"/>
              </w:rPr>
            </w:pPr>
            <w:r>
              <w:rPr>
                <w:sz w:val="21"/>
              </w:rPr>
              <w:t>林业</w:t>
            </w:r>
          </w:p>
        </w:tc>
        <w:tc>
          <w:tcPr>
            <w:tcW w:w="1238" w:type="dxa"/>
            <w:tcBorders>
              <w:top w:val="nil"/>
              <w:bottom w:val="nil"/>
            </w:tcBorders>
            <w:vAlign w:val="center"/>
          </w:tcPr>
          <w:p w14:paraId="423B57CE">
            <w:pPr>
              <w:spacing w:line="440" w:lineRule="exact"/>
              <w:jc w:val="right"/>
              <w:rPr>
                <w:rFonts w:hint="default"/>
                <w:sz w:val="21"/>
              </w:rPr>
            </w:pPr>
            <w:r>
              <w:rPr>
                <w:sz w:val="21"/>
              </w:rPr>
              <w:t>23.7</w:t>
            </w:r>
          </w:p>
        </w:tc>
        <w:tc>
          <w:tcPr>
            <w:tcW w:w="1237" w:type="dxa"/>
            <w:tcBorders>
              <w:top w:val="nil"/>
              <w:bottom w:val="nil"/>
            </w:tcBorders>
            <w:vAlign w:val="center"/>
          </w:tcPr>
          <w:p w14:paraId="75DDAFEA">
            <w:pPr>
              <w:spacing w:line="460" w:lineRule="exact"/>
              <w:jc w:val="right"/>
              <w:rPr>
                <w:rFonts w:hint="default"/>
                <w:sz w:val="21"/>
              </w:rPr>
            </w:pPr>
            <w:r>
              <w:rPr>
                <w:sz w:val="21"/>
              </w:rPr>
              <w:t>22.5</w:t>
            </w:r>
          </w:p>
        </w:tc>
        <w:tc>
          <w:tcPr>
            <w:tcW w:w="1237" w:type="dxa"/>
            <w:tcBorders>
              <w:top w:val="nil"/>
              <w:bottom w:val="nil"/>
            </w:tcBorders>
            <w:vAlign w:val="center"/>
          </w:tcPr>
          <w:p w14:paraId="2F008C70">
            <w:pPr>
              <w:spacing w:line="460" w:lineRule="exact"/>
              <w:jc w:val="right"/>
              <w:rPr>
                <w:rFonts w:hint="default"/>
                <w:sz w:val="21"/>
              </w:rPr>
            </w:pPr>
            <w:r>
              <w:rPr>
                <w:sz w:val="21"/>
              </w:rPr>
              <w:t>65.0</w:t>
            </w:r>
          </w:p>
        </w:tc>
        <w:tc>
          <w:tcPr>
            <w:tcW w:w="1237" w:type="dxa"/>
            <w:tcBorders>
              <w:top w:val="nil"/>
              <w:bottom w:val="nil"/>
            </w:tcBorders>
            <w:vAlign w:val="center"/>
          </w:tcPr>
          <w:p w14:paraId="2BCA482D">
            <w:pPr>
              <w:spacing w:line="460" w:lineRule="exact"/>
              <w:jc w:val="right"/>
              <w:rPr>
                <w:rFonts w:hint="default"/>
                <w:sz w:val="21"/>
              </w:rPr>
            </w:pPr>
            <w:r>
              <w:rPr>
                <w:sz w:val="21"/>
              </w:rPr>
              <w:t>58.7</w:t>
            </w:r>
          </w:p>
        </w:tc>
        <w:tc>
          <w:tcPr>
            <w:tcW w:w="1237" w:type="dxa"/>
            <w:tcBorders>
              <w:top w:val="nil"/>
              <w:bottom w:val="nil"/>
            </w:tcBorders>
            <w:vAlign w:val="center"/>
          </w:tcPr>
          <w:p w14:paraId="699383D3">
            <w:pPr>
              <w:spacing w:line="460" w:lineRule="exact"/>
              <w:jc w:val="right"/>
              <w:rPr>
                <w:rFonts w:hint="default"/>
                <w:sz w:val="21"/>
              </w:rPr>
            </w:pPr>
            <w:r>
              <w:rPr>
                <w:sz w:val="21"/>
              </w:rPr>
              <w:t>58.7</w:t>
            </w:r>
          </w:p>
        </w:tc>
      </w:tr>
      <w:tr w14:paraId="5BC6A73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886" w:type="dxa"/>
            <w:tcBorders>
              <w:top w:val="nil"/>
              <w:bottom w:val="nil"/>
            </w:tcBorders>
            <w:vAlign w:val="center"/>
          </w:tcPr>
          <w:p w14:paraId="5E198660">
            <w:pPr>
              <w:pStyle w:val="12"/>
              <w:spacing w:before="0" w:beforeAutospacing="0" w:after="0" w:afterAutospacing="0" w:line="460" w:lineRule="exact"/>
              <w:ind w:firstLine="210" w:firstLineChars="100"/>
              <w:rPr>
                <w:rFonts w:hint="default"/>
                <w:sz w:val="21"/>
              </w:rPr>
            </w:pPr>
            <w:r>
              <w:rPr>
                <w:sz w:val="21"/>
              </w:rPr>
              <w:t>牧业</w:t>
            </w:r>
          </w:p>
        </w:tc>
        <w:tc>
          <w:tcPr>
            <w:tcW w:w="1238" w:type="dxa"/>
            <w:tcBorders>
              <w:top w:val="nil"/>
              <w:bottom w:val="nil"/>
            </w:tcBorders>
            <w:vAlign w:val="center"/>
          </w:tcPr>
          <w:p w14:paraId="01371BB6">
            <w:pPr>
              <w:spacing w:line="460" w:lineRule="exact"/>
              <w:jc w:val="right"/>
              <w:rPr>
                <w:rFonts w:hint="default"/>
                <w:sz w:val="21"/>
              </w:rPr>
            </w:pPr>
            <w:r>
              <w:rPr>
                <w:sz w:val="21"/>
              </w:rPr>
              <w:t>53.7</w:t>
            </w:r>
          </w:p>
        </w:tc>
        <w:tc>
          <w:tcPr>
            <w:tcW w:w="1237" w:type="dxa"/>
            <w:tcBorders>
              <w:top w:val="nil"/>
              <w:bottom w:val="nil"/>
            </w:tcBorders>
            <w:vAlign w:val="center"/>
          </w:tcPr>
          <w:p w14:paraId="35A37CDB">
            <w:pPr>
              <w:spacing w:line="460" w:lineRule="exact"/>
              <w:jc w:val="right"/>
              <w:rPr>
                <w:rFonts w:hint="default"/>
                <w:sz w:val="21"/>
              </w:rPr>
            </w:pPr>
            <w:r>
              <w:rPr>
                <w:sz w:val="21"/>
              </w:rPr>
              <w:t>50.4</w:t>
            </w:r>
          </w:p>
        </w:tc>
        <w:tc>
          <w:tcPr>
            <w:tcW w:w="1237" w:type="dxa"/>
            <w:tcBorders>
              <w:top w:val="nil"/>
              <w:bottom w:val="nil"/>
            </w:tcBorders>
            <w:vAlign w:val="center"/>
          </w:tcPr>
          <w:p w14:paraId="00C93203">
            <w:pPr>
              <w:spacing w:line="460" w:lineRule="exact"/>
              <w:jc w:val="right"/>
              <w:rPr>
                <w:rFonts w:hint="default"/>
                <w:sz w:val="21"/>
              </w:rPr>
            </w:pPr>
            <w:r>
              <w:rPr>
                <w:sz w:val="21"/>
              </w:rPr>
              <w:t>56.0</w:t>
            </w:r>
          </w:p>
        </w:tc>
        <w:tc>
          <w:tcPr>
            <w:tcW w:w="1237" w:type="dxa"/>
            <w:tcBorders>
              <w:top w:val="nil"/>
              <w:bottom w:val="nil"/>
            </w:tcBorders>
            <w:vAlign w:val="center"/>
          </w:tcPr>
          <w:p w14:paraId="4FF846DE">
            <w:pPr>
              <w:spacing w:line="460" w:lineRule="exact"/>
              <w:jc w:val="right"/>
              <w:rPr>
                <w:rFonts w:hint="default"/>
                <w:sz w:val="21"/>
              </w:rPr>
            </w:pPr>
            <w:r>
              <w:rPr>
                <w:sz w:val="21"/>
              </w:rPr>
              <w:t>65.0</w:t>
            </w:r>
          </w:p>
        </w:tc>
        <w:tc>
          <w:tcPr>
            <w:tcW w:w="1237" w:type="dxa"/>
            <w:tcBorders>
              <w:top w:val="nil"/>
              <w:bottom w:val="nil"/>
            </w:tcBorders>
            <w:vAlign w:val="center"/>
          </w:tcPr>
          <w:p w14:paraId="6B6D0C56">
            <w:pPr>
              <w:spacing w:line="460" w:lineRule="exact"/>
              <w:jc w:val="right"/>
              <w:rPr>
                <w:rFonts w:hint="default"/>
                <w:sz w:val="21"/>
              </w:rPr>
            </w:pPr>
            <w:r>
              <w:rPr>
                <w:sz w:val="21"/>
              </w:rPr>
              <w:t>66.0</w:t>
            </w:r>
          </w:p>
        </w:tc>
      </w:tr>
      <w:tr w14:paraId="07F7CCB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886" w:type="dxa"/>
            <w:tcBorders>
              <w:top w:val="nil"/>
              <w:bottom w:val="nil"/>
            </w:tcBorders>
            <w:vAlign w:val="center"/>
          </w:tcPr>
          <w:p w14:paraId="717E9CAC">
            <w:pPr>
              <w:pStyle w:val="12"/>
              <w:spacing w:before="0" w:beforeAutospacing="0" w:after="0" w:afterAutospacing="0" w:line="460" w:lineRule="exact"/>
              <w:ind w:firstLine="420" w:firstLineChars="200"/>
              <w:rPr>
                <w:rFonts w:hint="default"/>
                <w:sz w:val="21"/>
              </w:rPr>
            </w:pPr>
            <w:r>
              <w:rPr>
                <w:sz w:val="21"/>
              </w:rPr>
              <w:t>＃猪</w:t>
            </w:r>
          </w:p>
        </w:tc>
        <w:tc>
          <w:tcPr>
            <w:tcW w:w="1238" w:type="dxa"/>
            <w:tcBorders>
              <w:top w:val="nil"/>
              <w:bottom w:val="nil"/>
            </w:tcBorders>
            <w:vAlign w:val="center"/>
          </w:tcPr>
          <w:p w14:paraId="61E5DD32">
            <w:pPr>
              <w:spacing w:line="460" w:lineRule="exact"/>
              <w:jc w:val="right"/>
              <w:rPr>
                <w:rFonts w:hint="default"/>
                <w:sz w:val="21"/>
              </w:rPr>
            </w:pPr>
            <w:r>
              <w:rPr>
                <w:sz w:val="21"/>
              </w:rPr>
              <w:t>54.3</w:t>
            </w:r>
          </w:p>
        </w:tc>
        <w:tc>
          <w:tcPr>
            <w:tcW w:w="1237" w:type="dxa"/>
            <w:tcBorders>
              <w:top w:val="nil"/>
              <w:bottom w:val="nil"/>
            </w:tcBorders>
            <w:vAlign w:val="center"/>
          </w:tcPr>
          <w:p w14:paraId="22E6B2E1">
            <w:pPr>
              <w:spacing w:line="460" w:lineRule="exact"/>
              <w:jc w:val="right"/>
              <w:rPr>
                <w:rFonts w:hint="default"/>
                <w:sz w:val="21"/>
              </w:rPr>
            </w:pPr>
            <w:r>
              <w:rPr>
                <w:sz w:val="21"/>
              </w:rPr>
              <w:t>56.6</w:t>
            </w:r>
          </w:p>
        </w:tc>
        <w:tc>
          <w:tcPr>
            <w:tcW w:w="1237" w:type="dxa"/>
            <w:tcBorders>
              <w:top w:val="nil"/>
              <w:bottom w:val="nil"/>
            </w:tcBorders>
            <w:vAlign w:val="center"/>
          </w:tcPr>
          <w:p w14:paraId="70D2F23E">
            <w:pPr>
              <w:spacing w:line="460" w:lineRule="exact"/>
              <w:jc w:val="right"/>
              <w:rPr>
                <w:rFonts w:hint="default"/>
                <w:sz w:val="21"/>
              </w:rPr>
            </w:pPr>
            <w:r>
              <w:rPr>
                <w:sz w:val="21"/>
              </w:rPr>
              <w:t>56.0</w:t>
            </w:r>
          </w:p>
        </w:tc>
        <w:tc>
          <w:tcPr>
            <w:tcW w:w="1237" w:type="dxa"/>
            <w:tcBorders>
              <w:top w:val="nil"/>
              <w:bottom w:val="nil"/>
            </w:tcBorders>
            <w:vAlign w:val="center"/>
          </w:tcPr>
          <w:p w14:paraId="32CDC85A">
            <w:pPr>
              <w:spacing w:line="460" w:lineRule="exact"/>
              <w:jc w:val="right"/>
              <w:rPr>
                <w:rFonts w:hint="default"/>
                <w:sz w:val="21"/>
              </w:rPr>
            </w:pPr>
            <w:r>
              <w:rPr>
                <w:sz w:val="21"/>
              </w:rPr>
              <w:t>65.0</w:t>
            </w:r>
          </w:p>
        </w:tc>
        <w:tc>
          <w:tcPr>
            <w:tcW w:w="1237" w:type="dxa"/>
            <w:tcBorders>
              <w:top w:val="nil"/>
              <w:bottom w:val="nil"/>
            </w:tcBorders>
            <w:vAlign w:val="center"/>
          </w:tcPr>
          <w:p w14:paraId="487F8D8A">
            <w:pPr>
              <w:spacing w:line="460" w:lineRule="exact"/>
              <w:jc w:val="right"/>
              <w:rPr>
                <w:rFonts w:hint="default"/>
                <w:sz w:val="21"/>
              </w:rPr>
            </w:pPr>
            <w:r>
              <w:rPr>
                <w:sz w:val="21"/>
              </w:rPr>
              <w:t>81.7</w:t>
            </w:r>
          </w:p>
        </w:tc>
      </w:tr>
      <w:tr w14:paraId="7EC112E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886" w:type="dxa"/>
            <w:tcBorders>
              <w:top w:val="nil"/>
              <w:bottom w:val="single" w:color="auto" w:sz="8" w:space="0"/>
            </w:tcBorders>
            <w:vAlign w:val="center"/>
          </w:tcPr>
          <w:p w14:paraId="6B367DEF">
            <w:pPr>
              <w:pStyle w:val="12"/>
              <w:spacing w:before="0" w:beforeAutospacing="0" w:after="0" w:afterAutospacing="0" w:line="460" w:lineRule="exact"/>
              <w:ind w:firstLine="210" w:firstLineChars="100"/>
              <w:rPr>
                <w:rFonts w:hint="default"/>
                <w:sz w:val="21"/>
              </w:rPr>
            </w:pPr>
            <w:r>
              <w:rPr>
                <w:sz w:val="21"/>
              </w:rPr>
              <w:t>渔业</w:t>
            </w:r>
          </w:p>
        </w:tc>
        <w:tc>
          <w:tcPr>
            <w:tcW w:w="1238" w:type="dxa"/>
            <w:tcBorders>
              <w:top w:val="nil"/>
              <w:bottom w:val="single" w:color="auto" w:sz="8" w:space="0"/>
            </w:tcBorders>
            <w:vAlign w:val="center"/>
          </w:tcPr>
          <w:p w14:paraId="37BB3C80">
            <w:pPr>
              <w:spacing w:line="460" w:lineRule="exact"/>
              <w:jc w:val="right"/>
              <w:rPr>
                <w:rFonts w:hint="default"/>
                <w:sz w:val="21"/>
              </w:rPr>
            </w:pPr>
            <w:r>
              <w:rPr>
                <w:sz w:val="21"/>
              </w:rPr>
              <w:t>84.6</w:t>
            </w:r>
          </w:p>
        </w:tc>
        <w:tc>
          <w:tcPr>
            <w:tcW w:w="1237" w:type="dxa"/>
            <w:tcBorders>
              <w:top w:val="nil"/>
              <w:bottom w:val="single" w:color="auto" w:sz="8" w:space="0"/>
            </w:tcBorders>
            <w:vAlign w:val="center"/>
          </w:tcPr>
          <w:p w14:paraId="19481ECB">
            <w:pPr>
              <w:spacing w:line="460" w:lineRule="exact"/>
              <w:jc w:val="right"/>
              <w:rPr>
                <w:rFonts w:hint="default"/>
                <w:sz w:val="21"/>
              </w:rPr>
            </w:pPr>
            <w:r>
              <w:rPr>
                <w:sz w:val="21"/>
              </w:rPr>
              <w:t>82.3</w:t>
            </w:r>
          </w:p>
        </w:tc>
        <w:tc>
          <w:tcPr>
            <w:tcW w:w="1237" w:type="dxa"/>
            <w:tcBorders>
              <w:top w:val="nil"/>
              <w:bottom w:val="single" w:color="auto" w:sz="8" w:space="0"/>
            </w:tcBorders>
            <w:vAlign w:val="center"/>
          </w:tcPr>
          <w:p w14:paraId="12F4D51F">
            <w:pPr>
              <w:spacing w:line="460" w:lineRule="exact"/>
              <w:jc w:val="right"/>
              <w:rPr>
                <w:rFonts w:hint="default"/>
                <w:sz w:val="21"/>
              </w:rPr>
            </w:pPr>
            <w:r>
              <w:rPr>
                <w:sz w:val="21"/>
              </w:rPr>
              <w:t>72.0</w:t>
            </w:r>
          </w:p>
        </w:tc>
        <w:tc>
          <w:tcPr>
            <w:tcW w:w="1237" w:type="dxa"/>
            <w:tcBorders>
              <w:top w:val="nil"/>
              <w:bottom w:val="single" w:color="auto" w:sz="8" w:space="0"/>
            </w:tcBorders>
            <w:vAlign w:val="center"/>
          </w:tcPr>
          <w:p w14:paraId="19690C37">
            <w:pPr>
              <w:spacing w:line="460" w:lineRule="exact"/>
              <w:jc w:val="right"/>
              <w:rPr>
                <w:rFonts w:hint="default"/>
                <w:sz w:val="21"/>
              </w:rPr>
            </w:pPr>
            <w:r>
              <w:rPr>
                <w:sz w:val="21"/>
              </w:rPr>
              <w:t>70.7</w:t>
            </w:r>
          </w:p>
        </w:tc>
        <w:tc>
          <w:tcPr>
            <w:tcW w:w="1237" w:type="dxa"/>
            <w:tcBorders>
              <w:top w:val="nil"/>
              <w:bottom w:val="single" w:color="auto" w:sz="8" w:space="0"/>
            </w:tcBorders>
            <w:vAlign w:val="center"/>
          </w:tcPr>
          <w:p w14:paraId="235D5248">
            <w:pPr>
              <w:spacing w:line="460" w:lineRule="exact"/>
              <w:jc w:val="right"/>
              <w:rPr>
                <w:rFonts w:hint="default"/>
                <w:sz w:val="21"/>
              </w:rPr>
            </w:pPr>
            <w:r>
              <w:rPr>
                <w:sz w:val="21"/>
              </w:rPr>
              <w:t>72.6</w:t>
            </w:r>
          </w:p>
        </w:tc>
      </w:tr>
    </w:tbl>
    <w:p w14:paraId="483B1B67">
      <w:pPr>
        <w:pStyle w:val="12"/>
        <w:spacing w:before="0" w:beforeAutospacing="0" w:after="0" w:afterAutospacing="0" w:line="300" w:lineRule="exact"/>
        <w:jc w:val="center"/>
        <w:rPr>
          <w:rFonts w:hint="default" w:ascii="仿宋_GB2312" w:eastAsia="仿宋_GB2312"/>
          <w:sz w:val="30"/>
        </w:rPr>
      </w:pPr>
    </w:p>
    <w:p w14:paraId="0E65311B">
      <w:pPr>
        <w:pStyle w:val="12"/>
        <w:spacing w:before="0" w:beforeAutospacing="0" w:after="0" w:afterAutospacing="0" w:line="300" w:lineRule="exact"/>
        <w:jc w:val="center"/>
        <w:rPr>
          <w:rFonts w:hint="default" w:ascii="黑体" w:eastAsia="黑体"/>
          <w:sz w:val="30"/>
        </w:rPr>
      </w:pPr>
      <w:r>
        <w:rPr>
          <w:rFonts w:ascii="仿宋_GB2312" w:eastAsia="仿宋_GB2312"/>
          <w:sz w:val="30"/>
        </w:rPr>
        <w:t>8</w:t>
      </w:r>
      <w:r>
        <w:rPr>
          <w:rFonts w:hint="default" w:ascii="仿宋_GB2312" w:eastAsia="仿宋_GB2312"/>
          <w:sz w:val="30"/>
        </w:rPr>
        <w:t>－</w:t>
      </w:r>
      <w:r>
        <w:rPr>
          <w:rFonts w:ascii="仿宋_GB2312" w:eastAsia="仿宋_GB2312"/>
          <w:sz w:val="30"/>
        </w:rPr>
        <w:t>7</w:t>
      </w:r>
      <w:r>
        <w:rPr>
          <w:rFonts w:ascii="黑体" w:eastAsia="黑体"/>
          <w:sz w:val="30"/>
        </w:rPr>
        <w:t>农作物播种面积</w:t>
      </w:r>
    </w:p>
    <w:p w14:paraId="41DFBBA4">
      <w:pPr>
        <w:pStyle w:val="12"/>
        <w:spacing w:before="0" w:beforeAutospacing="0" w:after="0" w:afterAutospacing="0" w:line="300" w:lineRule="exact"/>
        <w:jc w:val="center"/>
        <w:rPr>
          <w:rFonts w:hint="default"/>
          <w:sz w:val="21"/>
        </w:rPr>
      </w:pPr>
      <w:r>
        <w:rPr>
          <w:bCs/>
          <w:sz w:val="21"/>
          <w:szCs w:val="21"/>
        </w:rPr>
        <w:t>（1982—202</w:t>
      </w:r>
      <w:r>
        <w:rPr>
          <w:rFonts w:hint="default"/>
          <w:bCs/>
          <w:sz w:val="21"/>
          <w:szCs w:val="21"/>
        </w:rPr>
        <w:t>1</w:t>
      </w:r>
      <w:r>
        <w:rPr>
          <w:bCs/>
          <w:sz w:val="21"/>
          <w:szCs w:val="21"/>
        </w:rPr>
        <w:t>年）</w:t>
      </w:r>
      <w:r>
        <w:rPr>
          <w:rFonts w:hint="default"/>
          <w:sz w:val="21"/>
        </w:rPr>
        <w:t>单位:</w:t>
      </w:r>
      <w:r>
        <w:rPr>
          <w:sz w:val="21"/>
        </w:rPr>
        <w:t>公顷</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8"/>
        <w:gridCol w:w="1084"/>
        <w:gridCol w:w="1265"/>
        <w:gridCol w:w="1084"/>
        <w:gridCol w:w="1084"/>
        <w:gridCol w:w="1084"/>
        <w:gridCol w:w="1084"/>
        <w:gridCol w:w="917"/>
      </w:tblGrid>
      <w:tr w14:paraId="3F6EA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exact"/>
        </w:trPr>
        <w:tc>
          <w:tcPr>
            <w:tcW w:w="1448" w:type="dxa"/>
            <w:vMerge w:val="restart"/>
            <w:tcBorders>
              <w:top w:val="single" w:color="auto" w:sz="8" w:space="0"/>
              <w:left w:val="nil"/>
              <w:right w:val="single" w:color="auto" w:sz="4" w:space="0"/>
            </w:tcBorders>
            <w:vAlign w:val="center"/>
          </w:tcPr>
          <w:p w14:paraId="4D13D99A">
            <w:pPr>
              <w:pStyle w:val="12"/>
              <w:spacing w:before="0" w:beforeAutospacing="0" w:after="0" w:afterAutospacing="0" w:line="0" w:lineRule="atLeast"/>
              <w:jc w:val="center"/>
              <w:rPr>
                <w:rFonts w:hint="default"/>
                <w:sz w:val="21"/>
                <w:szCs w:val="21"/>
              </w:rPr>
            </w:pPr>
            <w:r>
              <w:rPr>
                <w:sz w:val="21"/>
                <w:szCs w:val="21"/>
              </w:rPr>
              <w:t>年　份</w:t>
            </w:r>
          </w:p>
        </w:tc>
        <w:tc>
          <w:tcPr>
            <w:tcW w:w="1084" w:type="dxa"/>
            <w:vMerge w:val="restart"/>
            <w:tcBorders>
              <w:top w:val="single" w:color="auto" w:sz="8" w:space="0"/>
              <w:left w:val="single" w:color="auto" w:sz="4" w:space="0"/>
              <w:right w:val="single" w:color="auto" w:sz="4" w:space="0"/>
            </w:tcBorders>
            <w:vAlign w:val="center"/>
          </w:tcPr>
          <w:p w14:paraId="22DB8FCD">
            <w:pPr>
              <w:pStyle w:val="12"/>
              <w:spacing w:before="0" w:beforeAutospacing="0" w:after="0" w:afterAutospacing="0" w:line="0" w:lineRule="atLeast"/>
              <w:jc w:val="center"/>
              <w:rPr>
                <w:rFonts w:hint="default"/>
                <w:sz w:val="21"/>
                <w:szCs w:val="21"/>
              </w:rPr>
            </w:pPr>
            <w:r>
              <w:rPr>
                <w:sz w:val="21"/>
                <w:szCs w:val="21"/>
              </w:rPr>
              <w:t>农作物总</w:t>
            </w:r>
          </w:p>
          <w:p w14:paraId="5B017799">
            <w:pPr>
              <w:pStyle w:val="12"/>
              <w:spacing w:before="0" w:beforeAutospacing="0" w:after="0" w:afterAutospacing="0" w:line="0" w:lineRule="atLeast"/>
              <w:jc w:val="center"/>
              <w:rPr>
                <w:rFonts w:hint="default"/>
                <w:sz w:val="21"/>
                <w:szCs w:val="21"/>
              </w:rPr>
            </w:pPr>
            <w:r>
              <w:rPr>
                <w:sz w:val="21"/>
                <w:szCs w:val="21"/>
              </w:rPr>
              <w:t>播种面积</w:t>
            </w:r>
          </w:p>
        </w:tc>
        <w:tc>
          <w:tcPr>
            <w:tcW w:w="1265" w:type="dxa"/>
            <w:vMerge w:val="restart"/>
            <w:tcBorders>
              <w:top w:val="single" w:color="auto" w:sz="8" w:space="0"/>
              <w:left w:val="single" w:color="auto" w:sz="4" w:space="0"/>
              <w:right w:val="nil"/>
            </w:tcBorders>
            <w:vAlign w:val="center"/>
          </w:tcPr>
          <w:p w14:paraId="53338BD2">
            <w:pPr>
              <w:spacing w:line="0" w:lineRule="atLeast"/>
              <w:jc w:val="center"/>
              <w:rPr>
                <w:rFonts w:hint="default"/>
                <w:sz w:val="21"/>
                <w:szCs w:val="21"/>
              </w:rPr>
            </w:pPr>
            <w:r>
              <w:rPr>
                <w:sz w:val="21"/>
                <w:szCs w:val="21"/>
              </w:rPr>
              <w:t>粮食作物</w:t>
            </w:r>
          </w:p>
          <w:p w14:paraId="12841FAC">
            <w:pPr>
              <w:spacing w:line="0" w:lineRule="atLeast"/>
              <w:jc w:val="center"/>
              <w:rPr>
                <w:rFonts w:hint="default"/>
                <w:sz w:val="21"/>
                <w:szCs w:val="21"/>
              </w:rPr>
            </w:pPr>
            <w:r>
              <w:rPr>
                <w:sz w:val="21"/>
                <w:szCs w:val="21"/>
              </w:rPr>
              <w:t>播种面积</w:t>
            </w:r>
          </w:p>
        </w:tc>
        <w:tc>
          <w:tcPr>
            <w:tcW w:w="1084" w:type="dxa"/>
            <w:tcBorders>
              <w:top w:val="single" w:color="auto" w:sz="8" w:space="0"/>
              <w:left w:val="nil"/>
              <w:right w:val="nil"/>
            </w:tcBorders>
            <w:vAlign w:val="center"/>
          </w:tcPr>
          <w:p w14:paraId="11BE3534">
            <w:pPr>
              <w:spacing w:line="0" w:lineRule="atLeast"/>
              <w:jc w:val="center"/>
              <w:rPr>
                <w:rFonts w:hint="default"/>
                <w:sz w:val="21"/>
                <w:szCs w:val="21"/>
              </w:rPr>
            </w:pPr>
          </w:p>
        </w:tc>
        <w:tc>
          <w:tcPr>
            <w:tcW w:w="1084" w:type="dxa"/>
            <w:tcBorders>
              <w:top w:val="single" w:color="auto" w:sz="8" w:space="0"/>
              <w:left w:val="nil"/>
              <w:right w:val="nil"/>
            </w:tcBorders>
            <w:vAlign w:val="center"/>
          </w:tcPr>
          <w:p w14:paraId="7EFB1A70">
            <w:pPr>
              <w:pStyle w:val="12"/>
              <w:spacing w:before="0" w:beforeAutospacing="0" w:after="0" w:afterAutospacing="0" w:line="0" w:lineRule="atLeast"/>
              <w:jc w:val="center"/>
              <w:rPr>
                <w:rFonts w:hint="default"/>
                <w:sz w:val="21"/>
                <w:szCs w:val="21"/>
              </w:rPr>
            </w:pPr>
          </w:p>
        </w:tc>
        <w:tc>
          <w:tcPr>
            <w:tcW w:w="3085" w:type="dxa"/>
            <w:gridSpan w:val="3"/>
            <w:tcBorders>
              <w:top w:val="single" w:color="auto" w:sz="8" w:space="0"/>
              <w:left w:val="nil"/>
              <w:right w:val="nil"/>
            </w:tcBorders>
            <w:vAlign w:val="center"/>
          </w:tcPr>
          <w:p w14:paraId="33FDAF72">
            <w:pPr>
              <w:spacing w:line="0" w:lineRule="atLeast"/>
              <w:jc w:val="center"/>
              <w:rPr>
                <w:rFonts w:hint="default"/>
                <w:sz w:val="21"/>
                <w:szCs w:val="21"/>
              </w:rPr>
            </w:pPr>
          </w:p>
        </w:tc>
      </w:tr>
      <w:tr w14:paraId="5F17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trPr>
        <w:tc>
          <w:tcPr>
            <w:tcW w:w="1448" w:type="dxa"/>
            <w:vMerge w:val="continue"/>
            <w:tcBorders>
              <w:left w:val="nil"/>
              <w:bottom w:val="single" w:color="auto" w:sz="4" w:space="0"/>
              <w:right w:val="single" w:color="auto" w:sz="4" w:space="0"/>
            </w:tcBorders>
            <w:vAlign w:val="center"/>
          </w:tcPr>
          <w:p w14:paraId="5A660B1C">
            <w:pPr>
              <w:pStyle w:val="12"/>
              <w:spacing w:before="0" w:beforeAutospacing="0" w:after="0" w:afterAutospacing="0" w:line="0" w:lineRule="atLeast"/>
              <w:jc w:val="center"/>
              <w:rPr>
                <w:rFonts w:hint="default"/>
                <w:sz w:val="21"/>
                <w:szCs w:val="21"/>
              </w:rPr>
            </w:pPr>
          </w:p>
        </w:tc>
        <w:tc>
          <w:tcPr>
            <w:tcW w:w="1084" w:type="dxa"/>
            <w:vMerge w:val="continue"/>
            <w:tcBorders>
              <w:left w:val="single" w:color="auto" w:sz="4" w:space="0"/>
              <w:bottom w:val="single" w:color="auto" w:sz="4" w:space="0"/>
              <w:right w:val="single" w:color="auto" w:sz="4" w:space="0"/>
            </w:tcBorders>
            <w:vAlign w:val="center"/>
          </w:tcPr>
          <w:p w14:paraId="6BD1CE35">
            <w:pPr>
              <w:pStyle w:val="12"/>
              <w:spacing w:before="0" w:beforeAutospacing="0" w:after="0" w:afterAutospacing="0" w:line="0" w:lineRule="atLeast"/>
              <w:jc w:val="center"/>
              <w:rPr>
                <w:rFonts w:hint="default"/>
                <w:sz w:val="21"/>
                <w:szCs w:val="21"/>
              </w:rPr>
            </w:pPr>
          </w:p>
        </w:tc>
        <w:tc>
          <w:tcPr>
            <w:tcW w:w="1265" w:type="dxa"/>
            <w:vMerge w:val="continue"/>
            <w:tcBorders>
              <w:left w:val="single" w:color="auto" w:sz="4" w:space="0"/>
              <w:bottom w:val="single" w:color="auto" w:sz="4" w:space="0"/>
            </w:tcBorders>
            <w:vAlign w:val="center"/>
          </w:tcPr>
          <w:p w14:paraId="5A935550">
            <w:pPr>
              <w:spacing w:line="0" w:lineRule="atLeast"/>
              <w:jc w:val="center"/>
              <w:rPr>
                <w:rFonts w:hint="default"/>
                <w:sz w:val="21"/>
                <w:szCs w:val="21"/>
              </w:rPr>
            </w:pPr>
          </w:p>
        </w:tc>
        <w:tc>
          <w:tcPr>
            <w:tcW w:w="1084" w:type="dxa"/>
            <w:tcBorders>
              <w:bottom w:val="single" w:color="auto" w:sz="4" w:space="0"/>
            </w:tcBorders>
            <w:vAlign w:val="center"/>
          </w:tcPr>
          <w:p w14:paraId="5DBC2A9F">
            <w:pPr>
              <w:spacing w:line="0" w:lineRule="atLeast"/>
              <w:jc w:val="center"/>
              <w:rPr>
                <w:rFonts w:hint="default"/>
                <w:sz w:val="21"/>
                <w:szCs w:val="21"/>
              </w:rPr>
            </w:pPr>
            <w:r>
              <w:rPr>
                <w:sz w:val="21"/>
                <w:szCs w:val="21"/>
              </w:rPr>
              <w:t>小麦</w:t>
            </w:r>
          </w:p>
        </w:tc>
        <w:tc>
          <w:tcPr>
            <w:tcW w:w="1084" w:type="dxa"/>
            <w:tcBorders>
              <w:bottom w:val="single" w:color="auto" w:sz="4" w:space="0"/>
              <w:right w:val="single" w:color="auto" w:sz="4" w:space="0"/>
            </w:tcBorders>
            <w:vAlign w:val="center"/>
          </w:tcPr>
          <w:p w14:paraId="4327173B">
            <w:pPr>
              <w:pStyle w:val="12"/>
              <w:spacing w:before="0" w:beforeAutospacing="0" w:after="0" w:afterAutospacing="0" w:line="0" w:lineRule="atLeast"/>
              <w:jc w:val="center"/>
              <w:rPr>
                <w:rFonts w:hint="default"/>
                <w:sz w:val="21"/>
                <w:szCs w:val="21"/>
              </w:rPr>
            </w:pPr>
            <w:r>
              <w:rPr>
                <w:sz w:val="21"/>
                <w:szCs w:val="21"/>
              </w:rPr>
              <w:t>水稻</w:t>
            </w:r>
          </w:p>
        </w:tc>
        <w:tc>
          <w:tcPr>
            <w:tcW w:w="1084" w:type="dxa"/>
            <w:tcBorders>
              <w:left w:val="single" w:color="auto" w:sz="4" w:space="0"/>
              <w:bottom w:val="single" w:color="auto" w:sz="4" w:space="0"/>
              <w:right w:val="nil"/>
            </w:tcBorders>
            <w:vAlign w:val="center"/>
          </w:tcPr>
          <w:p w14:paraId="13BF5B3F">
            <w:pPr>
              <w:spacing w:line="0" w:lineRule="atLeast"/>
              <w:jc w:val="center"/>
              <w:rPr>
                <w:rFonts w:hint="default"/>
                <w:sz w:val="21"/>
                <w:szCs w:val="21"/>
              </w:rPr>
            </w:pPr>
            <w:r>
              <w:rPr>
                <w:sz w:val="21"/>
                <w:szCs w:val="21"/>
              </w:rPr>
              <w:t>玉米</w:t>
            </w:r>
          </w:p>
        </w:tc>
        <w:tc>
          <w:tcPr>
            <w:tcW w:w="1084" w:type="dxa"/>
            <w:tcBorders>
              <w:left w:val="single" w:color="auto" w:sz="4" w:space="0"/>
              <w:bottom w:val="single" w:color="auto" w:sz="4" w:space="0"/>
              <w:right w:val="nil"/>
            </w:tcBorders>
            <w:vAlign w:val="center"/>
          </w:tcPr>
          <w:p w14:paraId="18645358">
            <w:pPr>
              <w:pStyle w:val="12"/>
              <w:spacing w:line="0" w:lineRule="atLeast"/>
              <w:jc w:val="center"/>
              <w:rPr>
                <w:rFonts w:hint="default"/>
                <w:sz w:val="21"/>
                <w:szCs w:val="21"/>
              </w:rPr>
            </w:pPr>
            <w:r>
              <w:rPr>
                <w:sz w:val="21"/>
                <w:szCs w:val="21"/>
              </w:rPr>
              <w:t>薯类</w:t>
            </w:r>
          </w:p>
        </w:tc>
        <w:tc>
          <w:tcPr>
            <w:tcW w:w="917" w:type="dxa"/>
            <w:tcBorders>
              <w:left w:val="single" w:color="auto" w:sz="4" w:space="0"/>
              <w:bottom w:val="single" w:color="auto" w:sz="4" w:space="0"/>
              <w:right w:val="nil"/>
            </w:tcBorders>
            <w:vAlign w:val="center"/>
          </w:tcPr>
          <w:p w14:paraId="2C11BA3F">
            <w:pPr>
              <w:spacing w:line="0" w:lineRule="atLeast"/>
              <w:jc w:val="center"/>
              <w:rPr>
                <w:rFonts w:hint="default"/>
                <w:sz w:val="21"/>
                <w:szCs w:val="21"/>
              </w:rPr>
            </w:pPr>
            <w:r>
              <w:rPr>
                <w:sz w:val="21"/>
                <w:szCs w:val="21"/>
              </w:rPr>
              <w:t>豆类</w:t>
            </w:r>
          </w:p>
        </w:tc>
      </w:tr>
      <w:tr w14:paraId="2F28F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trPr>
        <w:tc>
          <w:tcPr>
            <w:tcW w:w="1448" w:type="dxa"/>
            <w:tcBorders>
              <w:top w:val="nil"/>
              <w:left w:val="nil"/>
              <w:bottom w:val="nil"/>
              <w:right w:val="single" w:color="auto" w:sz="4" w:space="0"/>
            </w:tcBorders>
            <w:vAlign w:val="center"/>
          </w:tcPr>
          <w:p w14:paraId="3607C207">
            <w:pPr>
              <w:pStyle w:val="12"/>
              <w:spacing w:before="0" w:beforeAutospacing="0" w:after="0" w:afterAutospacing="0" w:line="300" w:lineRule="exact"/>
              <w:jc w:val="center"/>
              <w:rPr>
                <w:rFonts w:hint="default"/>
                <w:sz w:val="21"/>
                <w:szCs w:val="21"/>
              </w:rPr>
            </w:pPr>
            <w:r>
              <w:rPr>
                <w:sz w:val="21"/>
                <w:szCs w:val="21"/>
              </w:rPr>
              <w:t>1982</w:t>
            </w:r>
          </w:p>
        </w:tc>
        <w:tc>
          <w:tcPr>
            <w:tcW w:w="1084" w:type="dxa"/>
            <w:tcBorders>
              <w:top w:val="nil"/>
              <w:left w:val="single" w:color="auto" w:sz="4" w:space="0"/>
              <w:bottom w:val="nil"/>
            </w:tcBorders>
            <w:vAlign w:val="center"/>
          </w:tcPr>
          <w:p w14:paraId="6AB12C49">
            <w:pPr>
              <w:spacing w:line="300" w:lineRule="exact"/>
              <w:jc w:val="right"/>
              <w:rPr>
                <w:rFonts w:hint="default"/>
                <w:sz w:val="21"/>
                <w:szCs w:val="21"/>
              </w:rPr>
            </w:pPr>
            <w:r>
              <w:rPr>
                <w:sz w:val="21"/>
                <w:szCs w:val="21"/>
              </w:rPr>
              <w:t>80027</w:t>
            </w:r>
          </w:p>
        </w:tc>
        <w:tc>
          <w:tcPr>
            <w:tcW w:w="1265" w:type="dxa"/>
            <w:tcBorders>
              <w:top w:val="nil"/>
              <w:bottom w:val="nil"/>
            </w:tcBorders>
            <w:vAlign w:val="center"/>
          </w:tcPr>
          <w:p w14:paraId="713C2C1F">
            <w:pPr>
              <w:spacing w:line="300" w:lineRule="exact"/>
              <w:jc w:val="right"/>
              <w:rPr>
                <w:rFonts w:hint="default"/>
                <w:sz w:val="21"/>
                <w:szCs w:val="21"/>
              </w:rPr>
            </w:pPr>
            <w:r>
              <w:rPr>
                <w:sz w:val="21"/>
                <w:szCs w:val="21"/>
              </w:rPr>
              <w:t>78944</w:t>
            </w:r>
          </w:p>
        </w:tc>
        <w:tc>
          <w:tcPr>
            <w:tcW w:w="1084" w:type="dxa"/>
            <w:tcBorders>
              <w:top w:val="nil"/>
              <w:bottom w:val="nil"/>
            </w:tcBorders>
            <w:vAlign w:val="center"/>
          </w:tcPr>
          <w:p w14:paraId="70C6D8FD">
            <w:pPr>
              <w:spacing w:line="300" w:lineRule="exact"/>
              <w:jc w:val="right"/>
              <w:rPr>
                <w:rFonts w:hint="default"/>
                <w:sz w:val="21"/>
                <w:szCs w:val="21"/>
              </w:rPr>
            </w:pPr>
            <w:r>
              <w:rPr>
                <w:sz w:val="21"/>
                <w:szCs w:val="21"/>
              </w:rPr>
              <w:t>8652</w:t>
            </w:r>
          </w:p>
        </w:tc>
        <w:tc>
          <w:tcPr>
            <w:tcW w:w="1084" w:type="dxa"/>
            <w:tcBorders>
              <w:top w:val="nil"/>
              <w:bottom w:val="nil"/>
            </w:tcBorders>
            <w:vAlign w:val="center"/>
          </w:tcPr>
          <w:p w14:paraId="4432082C">
            <w:pPr>
              <w:spacing w:line="300" w:lineRule="exact"/>
              <w:jc w:val="right"/>
              <w:rPr>
                <w:rFonts w:hint="default"/>
                <w:sz w:val="21"/>
                <w:szCs w:val="21"/>
              </w:rPr>
            </w:pPr>
            <w:r>
              <w:rPr>
                <w:sz w:val="21"/>
                <w:szCs w:val="21"/>
              </w:rPr>
              <w:t>10358</w:t>
            </w:r>
          </w:p>
        </w:tc>
        <w:tc>
          <w:tcPr>
            <w:tcW w:w="1084" w:type="dxa"/>
            <w:tcBorders>
              <w:top w:val="nil"/>
              <w:bottom w:val="nil"/>
              <w:right w:val="nil"/>
            </w:tcBorders>
            <w:vAlign w:val="center"/>
          </w:tcPr>
          <w:p w14:paraId="424187F2">
            <w:pPr>
              <w:spacing w:line="300" w:lineRule="exact"/>
              <w:jc w:val="right"/>
              <w:rPr>
                <w:rFonts w:hint="default"/>
                <w:sz w:val="21"/>
                <w:szCs w:val="21"/>
              </w:rPr>
            </w:pPr>
            <w:r>
              <w:rPr>
                <w:sz w:val="21"/>
                <w:szCs w:val="21"/>
              </w:rPr>
              <w:t>26906</w:t>
            </w:r>
          </w:p>
        </w:tc>
        <w:tc>
          <w:tcPr>
            <w:tcW w:w="1084" w:type="dxa"/>
            <w:tcBorders>
              <w:top w:val="nil"/>
              <w:bottom w:val="nil"/>
              <w:right w:val="nil"/>
            </w:tcBorders>
            <w:vAlign w:val="center"/>
          </w:tcPr>
          <w:p w14:paraId="02B6D432">
            <w:pPr>
              <w:spacing w:line="300" w:lineRule="exact"/>
              <w:jc w:val="right"/>
              <w:rPr>
                <w:rFonts w:hint="default"/>
                <w:bCs/>
                <w:sz w:val="21"/>
                <w:szCs w:val="21"/>
              </w:rPr>
            </w:pPr>
            <w:r>
              <w:rPr>
                <w:bCs/>
                <w:sz w:val="21"/>
                <w:szCs w:val="21"/>
              </w:rPr>
              <w:t>29763</w:t>
            </w:r>
          </w:p>
        </w:tc>
        <w:tc>
          <w:tcPr>
            <w:tcW w:w="917" w:type="dxa"/>
            <w:tcBorders>
              <w:top w:val="nil"/>
              <w:bottom w:val="nil"/>
              <w:right w:val="nil"/>
            </w:tcBorders>
            <w:vAlign w:val="center"/>
          </w:tcPr>
          <w:p w14:paraId="59348F71">
            <w:pPr>
              <w:spacing w:line="300" w:lineRule="exact"/>
              <w:jc w:val="right"/>
              <w:rPr>
                <w:rFonts w:hint="default"/>
                <w:sz w:val="21"/>
                <w:szCs w:val="21"/>
              </w:rPr>
            </w:pPr>
            <w:r>
              <w:rPr>
                <w:sz w:val="21"/>
                <w:szCs w:val="21"/>
              </w:rPr>
              <w:t>3265</w:t>
            </w:r>
          </w:p>
        </w:tc>
      </w:tr>
      <w:tr w14:paraId="527BB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trPr>
        <w:tc>
          <w:tcPr>
            <w:tcW w:w="1448" w:type="dxa"/>
            <w:tcBorders>
              <w:top w:val="nil"/>
              <w:left w:val="nil"/>
              <w:bottom w:val="nil"/>
              <w:right w:val="single" w:color="auto" w:sz="4" w:space="0"/>
            </w:tcBorders>
            <w:vAlign w:val="center"/>
          </w:tcPr>
          <w:p w14:paraId="14E0957D">
            <w:pPr>
              <w:pStyle w:val="12"/>
              <w:spacing w:before="0" w:beforeAutospacing="0" w:after="0" w:afterAutospacing="0" w:line="300" w:lineRule="exact"/>
              <w:jc w:val="center"/>
              <w:rPr>
                <w:rFonts w:hint="default"/>
                <w:sz w:val="21"/>
                <w:szCs w:val="21"/>
              </w:rPr>
            </w:pPr>
            <w:r>
              <w:rPr>
                <w:sz w:val="21"/>
                <w:szCs w:val="21"/>
              </w:rPr>
              <w:t>1983</w:t>
            </w:r>
          </w:p>
        </w:tc>
        <w:tc>
          <w:tcPr>
            <w:tcW w:w="1084" w:type="dxa"/>
            <w:tcBorders>
              <w:top w:val="nil"/>
              <w:left w:val="single" w:color="auto" w:sz="4" w:space="0"/>
              <w:bottom w:val="nil"/>
            </w:tcBorders>
            <w:vAlign w:val="center"/>
          </w:tcPr>
          <w:p w14:paraId="544424BA">
            <w:pPr>
              <w:spacing w:line="300" w:lineRule="exact"/>
              <w:jc w:val="right"/>
              <w:rPr>
                <w:rFonts w:hint="default"/>
                <w:sz w:val="21"/>
                <w:szCs w:val="21"/>
              </w:rPr>
            </w:pPr>
            <w:r>
              <w:rPr>
                <w:sz w:val="21"/>
                <w:szCs w:val="21"/>
              </w:rPr>
              <w:t>78597</w:t>
            </w:r>
          </w:p>
        </w:tc>
        <w:tc>
          <w:tcPr>
            <w:tcW w:w="1265" w:type="dxa"/>
            <w:tcBorders>
              <w:top w:val="nil"/>
              <w:bottom w:val="nil"/>
            </w:tcBorders>
            <w:vAlign w:val="center"/>
          </w:tcPr>
          <w:p w14:paraId="40C7CD42">
            <w:pPr>
              <w:spacing w:line="300" w:lineRule="exact"/>
              <w:jc w:val="right"/>
              <w:rPr>
                <w:rFonts w:hint="default"/>
                <w:sz w:val="21"/>
                <w:szCs w:val="21"/>
              </w:rPr>
            </w:pPr>
            <w:r>
              <w:rPr>
                <w:sz w:val="21"/>
                <w:szCs w:val="21"/>
              </w:rPr>
              <w:t>77594</w:t>
            </w:r>
          </w:p>
        </w:tc>
        <w:tc>
          <w:tcPr>
            <w:tcW w:w="1084" w:type="dxa"/>
            <w:tcBorders>
              <w:top w:val="nil"/>
              <w:bottom w:val="nil"/>
            </w:tcBorders>
            <w:vAlign w:val="center"/>
          </w:tcPr>
          <w:p w14:paraId="1DBB915A">
            <w:pPr>
              <w:spacing w:line="300" w:lineRule="exact"/>
              <w:jc w:val="right"/>
              <w:rPr>
                <w:rFonts w:hint="default"/>
                <w:sz w:val="21"/>
                <w:szCs w:val="21"/>
              </w:rPr>
            </w:pPr>
            <w:r>
              <w:rPr>
                <w:sz w:val="21"/>
                <w:szCs w:val="21"/>
              </w:rPr>
              <w:t>8028</w:t>
            </w:r>
          </w:p>
        </w:tc>
        <w:tc>
          <w:tcPr>
            <w:tcW w:w="1084" w:type="dxa"/>
            <w:tcBorders>
              <w:top w:val="nil"/>
              <w:bottom w:val="nil"/>
            </w:tcBorders>
            <w:vAlign w:val="center"/>
          </w:tcPr>
          <w:p w14:paraId="339D6D26">
            <w:pPr>
              <w:spacing w:line="300" w:lineRule="exact"/>
              <w:jc w:val="right"/>
              <w:rPr>
                <w:rFonts w:hint="default"/>
                <w:sz w:val="21"/>
                <w:szCs w:val="21"/>
              </w:rPr>
            </w:pPr>
            <w:r>
              <w:rPr>
                <w:sz w:val="21"/>
                <w:szCs w:val="21"/>
              </w:rPr>
              <w:t>10299</w:t>
            </w:r>
          </w:p>
        </w:tc>
        <w:tc>
          <w:tcPr>
            <w:tcW w:w="1084" w:type="dxa"/>
            <w:tcBorders>
              <w:top w:val="nil"/>
              <w:bottom w:val="nil"/>
              <w:right w:val="nil"/>
            </w:tcBorders>
            <w:vAlign w:val="center"/>
          </w:tcPr>
          <w:p w14:paraId="54638F58">
            <w:pPr>
              <w:spacing w:line="300" w:lineRule="exact"/>
              <w:jc w:val="right"/>
              <w:rPr>
                <w:rFonts w:hint="default"/>
                <w:sz w:val="21"/>
                <w:szCs w:val="21"/>
              </w:rPr>
            </w:pPr>
            <w:r>
              <w:rPr>
                <w:sz w:val="21"/>
                <w:szCs w:val="21"/>
              </w:rPr>
              <w:t>24637</w:t>
            </w:r>
          </w:p>
        </w:tc>
        <w:tc>
          <w:tcPr>
            <w:tcW w:w="1084" w:type="dxa"/>
            <w:tcBorders>
              <w:top w:val="nil"/>
              <w:bottom w:val="nil"/>
              <w:right w:val="nil"/>
            </w:tcBorders>
            <w:vAlign w:val="center"/>
          </w:tcPr>
          <w:p w14:paraId="3A0B7F5C">
            <w:pPr>
              <w:spacing w:line="300" w:lineRule="exact"/>
              <w:jc w:val="right"/>
              <w:rPr>
                <w:rFonts w:hint="default"/>
                <w:bCs/>
                <w:sz w:val="21"/>
                <w:szCs w:val="21"/>
              </w:rPr>
            </w:pPr>
            <w:r>
              <w:rPr>
                <w:bCs/>
                <w:sz w:val="21"/>
                <w:szCs w:val="21"/>
              </w:rPr>
              <w:t>31573</w:t>
            </w:r>
          </w:p>
        </w:tc>
        <w:tc>
          <w:tcPr>
            <w:tcW w:w="917" w:type="dxa"/>
            <w:tcBorders>
              <w:top w:val="nil"/>
              <w:bottom w:val="nil"/>
              <w:right w:val="nil"/>
            </w:tcBorders>
            <w:vAlign w:val="center"/>
          </w:tcPr>
          <w:p w14:paraId="61AF5B74">
            <w:pPr>
              <w:spacing w:line="300" w:lineRule="exact"/>
              <w:jc w:val="right"/>
              <w:rPr>
                <w:rFonts w:hint="default"/>
                <w:sz w:val="21"/>
                <w:szCs w:val="21"/>
              </w:rPr>
            </w:pPr>
            <w:r>
              <w:rPr>
                <w:sz w:val="21"/>
                <w:szCs w:val="21"/>
              </w:rPr>
              <w:t>3057</w:t>
            </w:r>
          </w:p>
        </w:tc>
      </w:tr>
      <w:tr w14:paraId="26CD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trPr>
        <w:tc>
          <w:tcPr>
            <w:tcW w:w="1448" w:type="dxa"/>
            <w:tcBorders>
              <w:top w:val="nil"/>
              <w:left w:val="nil"/>
              <w:bottom w:val="nil"/>
              <w:right w:val="single" w:color="auto" w:sz="4" w:space="0"/>
            </w:tcBorders>
            <w:vAlign w:val="center"/>
          </w:tcPr>
          <w:p w14:paraId="78EDB491">
            <w:pPr>
              <w:pStyle w:val="12"/>
              <w:spacing w:before="0" w:beforeAutospacing="0" w:after="0" w:afterAutospacing="0" w:line="300" w:lineRule="exact"/>
              <w:jc w:val="center"/>
              <w:rPr>
                <w:rFonts w:hint="default"/>
                <w:sz w:val="21"/>
                <w:szCs w:val="21"/>
              </w:rPr>
            </w:pPr>
            <w:r>
              <w:rPr>
                <w:sz w:val="21"/>
                <w:szCs w:val="21"/>
              </w:rPr>
              <w:t>1984</w:t>
            </w:r>
          </w:p>
        </w:tc>
        <w:tc>
          <w:tcPr>
            <w:tcW w:w="1084" w:type="dxa"/>
            <w:tcBorders>
              <w:top w:val="nil"/>
              <w:left w:val="single" w:color="auto" w:sz="4" w:space="0"/>
              <w:bottom w:val="nil"/>
            </w:tcBorders>
            <w:vAlign w:val="center"/>
          </w:tcPr>
          <w:p w14:paraId="734296FE">
            <w:pPr>
              <w:spacing w:line="300" w:lineRule="exact"/>
              <w:jc w:val="right"/>
              <w:rPr>
                <w:rFonts w:hint="default"/>
                <w:sz w:val="21"/>
                <w:szCs w:val="21"/>
              </w:rPr>
            </w:pPr>
            <w:r>
              <w:rPr>
                <w:sz w:val="21"/>
                <w:szCs w:val="21"/>
              </w:rPr>
              <w:t>79875</w:t>
            </w:r>
          </w:p>
        </w:tc>
        <w:tc>
          <w:tcPr>
            <w:tcW w:w="1265" w:type="dxa"/>
            <w:tcBorders>
              <w:top w:val="nil"/>
              <w:bottom w:val="nil"/>
            </w:tcBorders>
            <w:vAlign w:val="center"/>
          </w:tcPr>
          <w:p w14:paraId="76582364">
            <w:pPr>
              <w:spacing w:line="300" w:lineRule="exact"/>
              <w:jc w:val="right"/>
              <w:rPr>
                <w:rFonts w:hint="default"/>
                <w:sz w:val="21"/>
                <w:szCs w:val="21"/>
              </w:rPr>
            </w:pPr>
            <w:r>
              <w:rPr>
                <w:sz w:val="21"/>
                <w:szCs w:val="21"/>
              </w:rPr>
              <w:t>76510</w:t>
            </w:r>
          </w:p>
        </w:tc>
        <w:tc>
          <w:tcPr>
            <w:tcW w:w="1084" w:type="dxa"/>
            <w:tcBorders>
              <w:top w:val="nil"/>
              <w:bottom w:val="nil"/>
            </w:tcBorders>
            <w:vAlign w:val="center"/>
          </w:tcPr>
          <w:p w14:paraId="1BC63833">
            <w:pPr>
              <w:spacing w:line="300" w:lineRule="exact"/>
              <w:jc w:val="right"/>
              <w:rPr>
                <w:rFonts w:hint="default"/>
                <w:sz w:val="21"/>
                <w:szCs w:val="21"/>
              </w:rPr>
            </w:pPr>
            <w:r>
              <w:rPr>
                <w:sz w:val="21"/>
                <w:szCs w:val="21"/>
              </w:rPr>
              <w:t>8028</w:t>
            </w:r>
          </w:p>
        </w:tc>
        <w:tc>
          <w:tcPr>
            <w:tcW w:w="1084" w:type="dxa"/>
            <w:tcBorders>
              <w:top w:val="nil"/>
              <w:bottom w:val="nil"/>
            </w:tcBorders>
            <w:vAlign w:val="center"/>
          </w:tcPr>
          <w:p w14:paraId="11A7B7B8">
            <w:pPr>
              <w:spacing w:line="300" w:lineRule="exact"/>
              <w:jc w:val="right"/>
              <w:rPr>
                <w:rFonts w:hint="default"/>
                <w:sz w:val="21"/>
                <w:szCs w:val="21"/>
              </w:rPr>
            </w:pPr>
            <w:r>
              <w:rPr>
                <w:sz w:val="21"/>
                <w:szCs w:val="21"/>
              </w:rPr>
              <w:t>10299</w:t>
            </w:r>
          </w:p>
        </w:tc>
        <w:tc>
          <w:tcPr>
            <w:tcW w:w="1084" w:type="dxa"/>
            <w:tcBorders>
              <w:top w:val="nil"/>
              <w:bottom w:val="nil"/>
              <w:right w:val="nil"/>
            </w:tcBorders>
            <w:vAlign w:val="center"/>
          </w:tcPr>
          <w:p w14:paraId="17D85151">
            <w:pPr>
              <w:spacing w:line="300" w:lineRule="exact"/>
              <w:jc w:val="right"/>
              <w:rPr>
                <w:rFonts w:hint="default"/>
                <w:sz w:val="21"/>
                <w:szCs w:val="21"/>
              </w:rPr>
            </w:pPr>
            <w:r>
              <w:rPr>
                <w:sz w:val="21"/>
                <w:szCs w:val="21"/>
              </w:rPr>
              <w:t>24637</w:t>
            </w:r>
          </w:p>
        </w:tc>
        <w:tc>
          <w:tcPr>
            <w:tcW w:w="1084" w:type="dxa"/>
            <w:tcBorders>
              <w:top w:val="nil"/>
              <w:bottom w:val="nil"/>
              <w:right w:val="nil"/>
            </w:tcBorders>
            <w:vAlign w:val="center"/>
          </w:tcPr>
          <w:p w14:paraId="67D82816">
            <w:pPr>
              <w:spacing w:line="300" w:lineRule="exact"/>
              <w:jc w:val="right"/>
              <w:rPr>
                <w:rFonts w:hint="default"/>
                <w:bCs/>
                <w:sz w:val="21"/>
                <w:szCs w:val="21"/>
              </w:rPr>
            </w:pPr>
            <w:r>
              <w:rPr>
                <w:bCs/>
                <w:sz w:val="21"/>
                <w:szCs w:val="21"/>
              </w:rPr>
              <w:t>30229</w:t>
            </w:r>
          </w:p>
        </w:tc>
        <w:tc>
          <w:tcPr>
            <w:tcW w:w="917" w:type="dxa"/>
            <w:tcBorders>
              <w:top w:val="nil"/>
              <w:bottom w:val="nil"/>
              <w:right w:val="nil"/>
            </w:tcBorders>
            <w:vAlign w:val="center"/>
          </w:tcPr>
          <w:p w14:paraId="1CB827E1">
            <w:pPr>
              <w:spacing w:line="300" w:lineRule="exact"/>
              <w:jc w:val="right"/>
              <w:rPr>
                <w:rFonts w:hint="default"/>
                <w:sz w:val="21"/>
                <w:szCs w:val="21"/>
              </w:rPr>
            </w:pPr>
            <w:r>
              <w:rPr>
                <w:sz w:val="21"/>
                <w:szCs w:val="21"/>
              </w:rPr>
              <w:t>3247</w:t>
            </w:r>
          </w:p>
        </w:tc>
      </w:tr>
      <w:tr w14:paraId="17E9D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trPr>
        <w:tc>
          <w:tcPr>
            <w:tcW w:w="1448" w:type="dxa"/>
            <w:tcBorders>
              <w:top w:val="nil"/>
              <w:left w:val="nil"/>
              <w:bottom w:val="nil"/>
              <w:right w:val="single" w:color="auto" w:sz="4" w:space="0"/>
            </w:tcBorders>
            <w:vAlign w:val="center"/>
          </w:tcPr>
          <w:p w14:paraId="1630E03E">
            <w:pPr>
              <w:pStyle w:val="12"/>
              <w:spacing w:before="0" w:beforeAutospacing="0" w:after="0" w:afterAutospacing="0" w:line="300" w:lineRule="exact"/>
              <w:jc w:val="center"/>
              <w:rPr>
                <w:rFonts w:hint="default"/>
                <w:sz w:val="21"/>
                <w:szCs w:val="21"/>
              </w:rPr>
            </w:pPr>
            <w:r>
              <w:rPr>
                <w:sz w:val="21"/>
                <w:szCs w:val="21"/>
              </w:rPr>
              <w:t>1985</w:t>
            </w:r>
          </w:p>
        </w:tc>
        <w:tc>
          <w:tcPr>
            <w:tcW w:w="1084" w:type="dxa"/>
            <w:tcBorders>
              <w:top w:val="nil"/>
              <w:left w:val="single" w:color="auto" w:sz="4" w:space="0"/>
              <w:bottom w:val="nil"/>
            </w:tcBorders>
            <w:vAlign w:val="center"/>
          </w:tcPr>
          <w:p w14:paraId="0892C8D3">
            <w:pPr>
              <w:spacing w:line="300" w:lineRule="exact"/>
              <w:jc w:val="right"/>
              <w:rPr>
                <w:rFonts w:hint="default"/>
                <w:sz w:val="21"/>
                <w:szCs w:val="21"/>
              </w:rPr>
            </w:pPr>
            <w:r>
              <w:rPr>
                <w:sz w:val="21"/>
                <w:szCs w:val="21"/>
              </w:rPr>
              <w:t>82253</w:t>
            </w:r>
          </w:p>
        </w:tc>
        <w:tc>
          <w:tcPr>
            <w:tcW w:w="1265" w:type="dxa"/>
            <w:tcBorders>
              <w:top w:val="nil"/>
              <w:bottom w:val="nil"/>
            </w:tcBorders>
            <w:vAlign w:val="center"/>
          </w:tcPr>
          <w:p w14:paraId="44A31B90">
            <w:pPr>
              <w:spacing w:line="300" w:lineRule="exact"/>
              <w:jc w:val="right"/>
              <w:rPr>
                <w:rFonts w:hint="default"/>
                <w:sz w:val="21"/>
                <w:szCs w:val="21"/>
              </w:rPr>
            </w:pPr>
            <w:r>
              <w:rPr>
                <w:sz w:val="21"/>
                <w:szCs w:val="21"/>
              </w:rPr>
              <w:t>72548</w:t>
            </w:r>
          </w:p>
        </w:tc>
        <w:tc>
          <w:tcPr>
            <w:tcW w:w="1084" w:type="dxa"/>
            <w:tcBorders>
              <w:top w:val="nil"/>
              <w:bottom w:val="nil"/>
            </w:tcBorders>
            <w:vAlign w:val="center"/>
          </w:tcPr>
          <w:p w14:paraId="3DA5AD7E">
            <w:pPr>
              <w:spacing w:line="300" w:lineRule="exact"/>
              <w:jc w:val="right"/>
              <w:rPr>
                <w:rFonts w:hint="default"/>
                <w:sz w:val="21"/>
                <w:szCs w:val="21"/>
              </w:rPr>
            </w:pPr>
            <w:r>
              <w:rPr>
                <w:sz w:val="21"/>
                <w:szCs w:val="21"/>
              </w:rPr>
              <w:t>8245</w:t>
            </w:r>
          </w:p>
        </w:tc>
        <w:tc>
          <w:tcPr>
            <w:tcW w:w="1084" w:type="dxa"/>
            <w:tcBorders>
              <w:top w:val="nil"/>
              <w:bottom w:val="nil"/>
            </w:tcBorders>
            <w:vAlign w:val="center"/>
          </w:tcPr>
          <w:p w14:paraId="36CE9489">
            <w:pPr>
              <w:spacing w:line="300" w:lineRule="exact"/>
              <w:jc w:val="right"/>
              <w:rPr>
                <w:rFonts w:hint="default"/>
                <w:sz w:val="21"/>
                <w:szCs w:val="21"/>
              </w:rPr>
            </w:pPr>
            <w:r>
              <w:rPr>
                <w:sz w:val="21"/>
                <w:szCs w:val="21"/>
              </w:rPr>
              <w:t>10355</w:t>
            </w:r>
          </w:p>
        </w:tc>
        <w:tc>
          <w:tcPr>
            <w:tcW w:w="1084" w:type="dxa"/>
            <w:tcBorders>
              <w:top w:val="nil"/>
              <w:bottom w:val="nil"/>
              <w:right w:val="nil"/>
            </w:tcBorders>
            <w:vAlign w:val="center"/>
          </w:tcPr>
          <w:p w14:paraId="2CBF5334">
            <w:pPr>
              <w:spacing w:line="300" w:lineRule="exact"/>
              <w:jc w:val="right"/>
              <w:rPr>
                <w:rFonts w:hint="default"/>
                <w:sz w:val="21"/>
                <w:szCs w:val="21"/>
              </w:rPr>
            </w:pPr>
            <w:r>
              <w:rPr>
                <w:sz w:val="21"/>
                <w:szCs w:val="21"/>
              </w:rPr>
              <w:t>22263</w:t>
            </w:r>
          </w:p>
        </w:tc>
        <w:tc>
          <w:tcPr>
            <w:tcW w:w="1084" w:type="dxa"/>
            <w:tcBorders>
              <w:top w:val="nil"/>
              <w:bottom w:val="nil"/>
              <w:right w:val="nil"/>
            </w:tcBorders>
            <w:vAlign w:val="center"/>
          </w:tcPr>
          <w:p w14:paraId="4390529B">
            <w:pPr>
              <w:spacing w:line="300" w:lineRule="exact"/>
              <w:jc w:val="right"/>
              <w:rPr>
                <w:rFonts w:hint="default"/>
                <w:bCs/>
                <w:sz w:val="21"/>
                <w:szCs w:val="21"/>
              </w:rPr>
            </w:pPr>
            <w:r>
              <w:rPr>
                <w:bCs/>
                <w:sz w:val="21"/>
                <w:szCs w:val="21"/>
              </w:rPr>
              <w:t>27602</w:t>
            </w:r>
          </w:p>
        </w:tc>
        <w:tc>
          <w:tcPr>
            <w:tcW w:w="917" w:type="dxa"/>
            <w:tcBorders>
              <w:top w:val="nil"/>
              <w:bottom w:val="nil"/>
              <w:right w:val="nil"/>
            </w:tcBorders>
            <w:vAlign w:val="center"/>
          </w:tcPr>
          <w:p w14:paraId="55F42495">
            <w:pPr>
              <w:spacing w:line="300" w:lineRule="exact"/>
              <w:jc w:val="right"/>
              <w:rPr>
                <w:rFonts w:hint="default"/>
                <w:sz w:val="21"/>
                <w:szCs w:val="21"/>
              </w:rPr>
            </w:pPr>
            <w:r>
              <w:rPr>
                <w:sz w:val="21"/>
                <w:szCs w:val="21"/>
              </w:rPr>
              <w:t>4083</w:t>
            </w:r>
          </w:p>
        </w:tc>
      </w:tr>
      <w:tr w14:paraId="3478F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trPr>
        <w:tc>
          <w:tcPr>
            <w:tcW w:w="1448" w:type="dxa"/>
            <w:tcBorders>
              <w:top w:val="nil"/>
              <w:left w:val="nil"/>
              <w:bottom w:val="nil"/>
              <w:right w:val="single" w:color="auto" w:sz="4" w:space="0"/>
            </w:tcBorders>
            <w:vAlign w:val="center"/>
          </w:tcPr>
          <w:p w14:paraId="0BFBF0DE">
            <w:pPr>
              <w:pStyle w:val="12"/>
              <w:spacing w:before="0" w:beforeAutospacing="0" w:after="0" w:afterAutospacing="0" w:line="300" w:lineRule="exact"/>
              <w:jc w:val="center"/>
              <w:rPr>
                <w:rFonts w:hint="default"/>
                <w:sz w:val="21"/>
                <w:szCs w:val="21"/>
              </w:rPr>
            </w:pPr>
            <w:r>
              <w:rPr>
                <w:sz w:val="21"/>
                <w:szCs w:val="21"/>
              </w:rPr>
              <w:t>1986</w:t>
            </w:r>
          </w:p>
        </w:tc>
        <w:tc>
          <w:tcPr>
            <w:tcW w:w="1084" w:type="dxa"/>
            <w:tcBorders>
              <w:top w:val="nil"/>
              <w:left w:val="single" w:color="auto" w:sz="4" w:space="0"/>
              <w:bottom w:val="nil"/>
            </w:tcBorders>
            <w:vAlign w:val="center"/>
          </w:tcPr>
          <w:p w14:paraId="53AA438A">
            <w:pPr>
              <w:spacing w:line="300" w:lineRule="exact"/>
              <w:jc w:val="right"/>
              <w:rPr>
                <w:rFonts w:hint="default"/>
                <w:sz w:val="21"/>
                <w:szCs w:val="21"/>
              </w:rPr>
            </w:pPr>
            <w:r>
              <w:rPr>
                <w:sz w:val="21"/>
                <w:szCs w:val="21"/>
              </w:rPr>
              <w:t>79477</w:t>
            </w:r>
          </w:p>
        </w:tc>
        <w:tc>
          <w:tcPr>
            <w:tcW w:w="1265" w:type="dxa"/>
            <w:tcBorders>
              <w:top w:val="nil"/>
              <w:bottom w:val="nil"/>
            </w:tcBorders>
            <w:vAlign w:val="center"/>
          </w:tcPr>
          <w:p w14:paraId="70944BAA">
            <w:pPr>
              <w:spacing w:line="300" w:lineRule="exact"/>
              <w:jc w:val="right"/>
              <w:rPr>
                <w:rFonts w:hint="default"/>
                <w:sz w:val="21"/>
                <w:szCs w:val="21"/>
              </w:rPr>
            </w:pPr>
            <w:r>
              <w:rPr>
                <w:sz w:val="21"/>
                <w:szCs w:val="21"/>
              </w:rPr>
              <w:t>68515</w:t>
            </w:r>
          </w:p>
        </w:tc>
        <w:tc>
          <w:tcPr>
            <w:tcW w:w="1084" w:type="dxa"/>
            <w:tcBorders>
              <w:top w:val="nil"/>
              <w:bottom w:val="nil"/>
            </w:tcBorders>
            <w:vAlign w:val="center"/>
          </w:tcPr>
          <w:p w14:paraId="27C46975">
            <w:pPr>
              <w:spacing w:line="300" w:lineRule="exact"/>
              <w:jc w:val="right"/>
              <w:rPr>
                <w:rFonts w:hint="default"/>
                <w:sz w:val="21"/>
                <w:szCs w:val="21"/>
              </w:rPr>
            </w:pPr>
            <w:r>
              <w:rPr>
                <w:sz w:val="21"/>
                <w:szCs w:val="21"/>
              </w:rPr>
              <w:t>8319</w:t>
            </w:r>
          </w:p>
        </w:tc>
        <w:tc>
          <w:tcPr>
            <w:tcW w:w="1084" w:type="dxa"/>
            <w:tcBorders>
              <w:top w:val="nil"/>
              <w:bottom w:val="nil"/>
            </w:tcBorders>
            <w:vAlign w:val="center"/>
          </w:tcPr>
          <w:p w14:paraId="69D9F196">
            <w:pPr>
              <w:spacing w:line="300" w:lineRule="exact"/>
              <w:jc w:val="right"/>
              <w:rPr>
                <w:rFonts w:hint="default"/>
                <w:sz w:val="21"/>
                <w:szCs w:val="21"/>
              </w:rPr>
            </w:pPr>
            <w:r>
              <w:rPr>
                <w:sz w:val="21"/>
                <w:szCs w:val="21"/>
              </w:rPr>
              <w:t>10359</w:t>
            </w:r>
          </w:p>
        </w:tc>
        <w:tc>
          <w:tcPr>
            <w:tcW w:w="1084" w:type="dxa"/>
            <w:tcBorders>
              <w:top w:val="nil"/>
              <w:bottom w:val="nil"/>
              <w:right w:val="nil"/>
            </w:tcBorders>
            <w:vAlign w:val="center"/>
          </w:tcPr>
          <w:p w14:paraId="0830AFB6">
            <w:pPr>
              <w:spacing w:line="300" w:lineRule="exact"/>
              <w:jc w:val="right"/>
              <w:rPr>
                <w:rFonts w:hint="default"/>
                <w:sz w:val="21"/>
                <w:szCs w:val="21"/>
              </w:rPr>
            </w:pPr>
            <w:r>
              <w:rPr>
                <w:sz w:val="21"/>
                <w:szCs w:val="21"/>
              </w:rPr>
              <w:t>21250</w:t>
            </w:r>
          </w:p>
        </w:tc>
        <w:tc>
          <w:tcPr>
            <w:tcW w:w="1084" w:type="dxa"/>
            <w:tcBorders>
              <w:top w:val="nil"/>
              <w:bottom w:val="nil"/>
              <w:right w:val="nil"/>
            </w:tcBorders>
            <w:vAlign w:val="center"/>
          </w:tcPr>
          <w:p w14:paraId="62D71A35">
            <w:pPr>
              <w:spacing w:line="300" w:lineRule="exact"/>
              <w:jc w:val="right"/>
              <w:rPr>
                <w:rFonts w:hint="default"/>
                <w:bCs/>
                <w:sz w:val="21"/>
                <w:szCs w:val="21"/>
              </w:rPr>
            </w:pPr>
            <w:r>
              <w:rPr>
                <w:bCs/>
                <w:sz w:val="21"/>
                <w:szCs w:val="21"/>
              </w:rPr>
              <w:t>25041</w:t>
            </w:r>
          </w:p>
        </w:tc>
        <w:tc>
          <w:tcPr>
            <w:tcW w:w="917" w:type="dxa"/>
            <w:tcBorders>
              <w:top w:val="nil"/>
              <w:bottom w:val="nil"/>
              <w:right w:val="nil"/>
            </w:tcBorders>
            <w:vAlign w:val="center"/>
          </w:tcPr>
          <w:p w14:paraId="3C1F56BA">
            <w:pPr>
              <w:spacing w:line="300" w:lineRule="exact"/>
              <w:jc w:val="right"/>
              <w:rPr>
                <w:rFonts w:hint="default"/>
                <w:sz w:val="21"/>
                <w:szCs w:val="21"/>
              </w:rPr>
            </w:pPr>
            <w:r>
              <w:rPr>
                <w:sz w:val="21"/>
                <w:szCs w:val="21"/>
              </w:rPr>
              <w:t>3546</w:t>
            </w:r>
          </w:p>
        </w:tc>
      </w:tr>
      <w:tr w14:paraId="6C9E0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trPr>
        <w:tc>
          <w:tcPr>
            <w:tcW w:w="1448" w:type="dxa"/>
            <w:tcBorders>
              <w:top w:val="nil"/>
              <w:left w:val="nil"/>
              <w:bottom w:val="nil"/>
              <w:right w:val="single" w:color="auto" w:sz="4" w:space="0"/>
            </w:tcBorders>
            <w:vAlign w:val="center"/>
          </w:tcPr>
          <w:p w14:paraId="323B46B2">
            <w:pPr>
              <w:pStyle w:val="12"/>
              <w:spacing w:before="0" w:beforeAutospacing="0" w:after="0" w:afterAutospacing="0" w:line="300" w:lineRule="exact"/>
              <w:jc w:val="center"/>
              <w:rPr>
                <w:rFonts w:hint="default"/>
                <w:sz w:val="21"/>
                <w:szCs w:val="21"/>
              </w:rPr>
            </w:pPr>
            <w:r>
              <w:rPr>
                <w:sz w:val="21"/>
                <w:szCs w:val="21"/>
              </w:rPr>
              <w:t>1987</w:t>
            </w:r>
          </w:p>
        </w:tc>
        <w:tc>
          <w:tcPr>
            <w:tcW w:w="1084" w:type="dxa"/>
            <w:tcBorders>
              <w:top w:val="nil"/>
              <w:left w:val="single" w:color="auto" w:sz="4" w:space="0"/>
              <w:bottom w:val="nil"/>
            </w:tcBorders>
            <w:vAlign w:val="center"/>
          </w:tcPr>
          <w:p w14:paraId="1EC62F62">
            <w:pPr>
              <w:spacing w:line="300" w:lineRule="exact"/>
              <w:jc w:val="right"/>
              <w:rPr>
                <w:rFonts w:hint="default"/>
                <w:sz w:val="21"/>
                <w:szCs w:val="21"/>
              </w:rPr>
            </w:pPr>
            <w:r>
              <w:rPr>
                <w:sz w:val="21"/>
                <w:szCs w:val="21"/>
              </w:rPr>
              <w:t>80496</w:t>
            </w:r>
          </w:p>
          <w:p w14:paraId="0CED4736">
            <w:pPr>
              <w:spacing w:line="300" w:lineRule="exact"/>
              <w:jc w:val="right"/>
              <w:rPr>
                <w:rFonts w:hint="default"/>
                <w:sz w:val="21"/>
                <w:szCs w:val="21"/>
              </w:rPr>
            </w:pPr>
          </w:p>
        </w:tc>
        <w:tc>
          <w:tcPr>
            <w:tcW w:w="1265" w:type="dxa"/>
            <w:tcBorders>
              <w:top w:val="nil"/>
              <w:bottom w:val="nil"/>
            </w:tcBorders>
            <w:vAlign w:val="center"/>
          </w:tcPr>
          <w:p w14:paraId="0D8CB36F">
            <w:pPr>
              <w:spacing w:line="300" w:lineRule="exact"/>
              <w:jc w:val="right"/>
              <w:rPr>
                <w:rFonts w:hint="default"/>
                <w:sz w:val="21"/>
                <w:szCs w:val="21"/>
              </w:rPr>
            </w:pPr>
            <w:r>
              <w:rPr>
                <w:sz w:val="21"/>
                <w:szCs w:val="21"/>
              </w:rPr>
              <w:t>68060</w:t>
            </w:r>
          </w:p>
        </w:tc>
        <w:tc>
          <w:tcPr>
            <w:tcW w:w="1084" w:type="dxa"/>
            <w:tcBorders>
              <w:top w:val="nil"/>
              <w:bottom w:val="nil"/>
            </w:tcBorders>
            <w:vAlign w:val="center"/>
          </w:tcPr>
          <w:p w14:paraId="3D53B82F">
            <w:pPr>
              <w:spacing w:line="300" w:lineRule="exact"/>
              <w:jc w:val="right"/>
              <w:rPr>
                <w:rFonts w:hint="default"/>
                <w:sz w:val="21"/>
                <w:szCs w:val="21"/>
              </w:rPr>
            </w:pPr>
            <w:r>
              <w:rPr>
                <w:sz w:val="21"/>
                <w:szCs w:val="21"/>
              </w:rPr>
              <w:t>8632</w:t>
            </w:r>
          </w:p>
        </w:tc>
        <w:tc>
          <w:tcPr>
            <w:tcW w:w="1084" w:type="dxa"/>
            <w:tcBorders>
              <w:top w:val="nil"/>
              <w:bottom w:val="nil"/>
            </w:tcBorders>
            <w:vAlign w:val="center"/>
          </w:tcPr>
          <w:p w14:paraId="41A2889F">
            <w:pPr>
              <w:spacing w:line="300" w:lineRule="exact"/>
              <w:jc w:val="right"/>
              <w:rPr>
                <w:rFonts w:hint="default"/>
                <w:sz w:val="21"/>
                <w:szCs w:val="21"/>
              </w:rPr>
            </w:pPr>
            <w:r>
              <w:rPr>
                <w:sz w:val="21"/>
                <w:szCs w:val="21"/>
              </w:rPr>
              <w:t>10353</w:t>
            </w:r>
          </w:p>
        </w:tc>
        <w:tc>
          <w:tcPr>
            <w:tcW w:w="1084" w:type="dxa"/>
            <w:tcBorders>
              <w:top w:val="nil"/>
              <w:bottom w:val="nil"/>
              <w:right w:val="nil"/>
            </w:tcBorders>
            <w:vAlign w:val="center"/>
          </w:tcPr>
          <w:p w14:paraId="31F461BD">
            <w:pPr>
              <w:spacing w:line="300" w:lineRule="exact"/>
              <w:jc w:val="right"/>
              <w:rPr>
                <w:rFonts w:hint="default"/>
                <w:sz w:val="21"/>
                <w:szCs w:val="21"/>
              </w:rPr>
            </w:pPr>
            <w:r>
              <w:rPr>
                <w:sz w:val="21"/>
                <w:szCs w:val="21"/>
              </w:rPr>
              <w:t>19909</w:t>
            </w:r>
          </w:p>
        </w:tc>
        <w:tc>
          <w:tcPr>
            <w:tcW w:w="1084" w:type="dxa"/>
            <w:tcBorders>
              <w:top w:val="nil"/>
              <w:bottom w:val="nil"/>
              <w:right w:val="nil"/>
            </w:tcBorders>
            <w:vAlign w:val="center"/>
          </w:tcPr>
          <w:p w14:paraId="466661A2">
            <w:pPr>
              <w:spacing w:line="300" w:lineRule="exact"/>
              <w:jc w:val="right"/>
              <w:rPr>
                <w:rFonts w:hint="default"/>
                <w:bCs/>
                <w:sz w:val="21"/>
                <w:szCs w:val="21"/>
              </w:rPr>
            </w:pPr>
            <w:r>
              <w:rPr>
                <w:bCs/>
                <w:sz w:val="21"/>
                <w:szCs w:val="21"/>
              </w:rPr>
              <w:t>20972</w:t>
            </w:r>
          </w:p>
        </w:tc>
        <w:tc>
          <w:tcPr>
            <w:tcW w:w="917" w:type="dxa"/>
            <w:tcBorders>
              <w:top w:val="nil"/>
              <w:bottom w:val="nil"/>
              <w:right w:val="nil"/>
            </w:tcBorders>
            <w:vAlign w:val="center"/>
          </w:tcPr>
          <w:p w14:paraId="3D340D25">
            <w:pPr>
              <w:spacing w:line="300" w:lineRule="exact"/>
              <w:jc w:val="right"/>
              <w:rPr>
                <w:rFonts w:hint="default"/>
                <w:sz w:val="21"/>
                <w:szCs w:val="21"/>
              </w:rPr>
            </w:pPr>
            <w:r>
              <w:rPr>
                <w:sz w:val="21"/>
                <w:szCs w:val="21"/>
              </w:rPr>
              <w:t>3555</w:t>
            </w:r>
          </w:p>
        </w:tc>
      </w:tr>
      <w:tr w14:paraId="6F823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trPr>
        <w:tc>
          <w:tcPr>
            <w:tcW w:w="1448" w:type="dxa"/>
            <w:tcBorders>
              <w:top w:val="nil"/>
              <w:left w:val="nil"/>
              <w:bottom w:val="nil"/>
              <w:right w:val="single" w:color="auto" w:sz="4" w:space="0"/>
            </w:tcBorders>
            <w:vAlign w:val="center"/>
          </w:tcPr>
          <w:p w14:paraId="2624A9EB">
            <w:pPr>
              <w:pStyle w:val="12"/>
              <w:spacing w:before="0" w:beforeAutospacing="0" w:after="0" w:afterAutospacing="0" w:line="300" w:lineRule="exact"/>
              <w:jc w:val="center"/>
              <w:rPr>
                <w:rFonts w:hint="default"/>
                <w:sz w:val="21"/>
                <w:szCs w:val="21"/>
              </w:rPr>
            </w:pPr>
            <w:r>
              <w:rPr>
                <w:sz w:val="21"/>
                <w:szCs w:val="21"/>
              </w:rPr>
              <w:t>1988</w:t>
            </w:r>
          </w:p>
        </w:tc>
        <w:tc>
          <w:tcPr>
            <w:tcW w:w="1084" w:type="dxa"/>
            <w:tcBorders>
              <w:top w:val="nil"/>
              <w:left w:val="single" w:color="auto" w:sz="4" w:space="0"/>
              <w:bottom w:val="nil"/>
            </w:tcBorders>
            <w:vAlign w:val="center"/>
          </w:tcPr>
          <w:p w14:paraId="0D74CDBA">
            <w:pPr>
              <w:spacing w:line="300" w:lineRule="exact"/>
              <w:jc w:val="right"/>
              <w:rPr>
                <w:rFonts w:hint="default"/>
                <w:sz w:val="21"/>
                <w:szCs w:val="21"/>
              </w:rPr>
            </w:pPr>
            <w:r>
              <w:rPr>
                <w:sz w:val="21"/>
                <w:szCs w:val="21"/>
              </w:rPr>
              <w:t>90791</w:t>
            </w:r>
          </w:p>
        </w:tc>
        <w:tc>
          <w:tcPr>
            <w:tcW w:w="1265" w:type="dxa"/>
            <w:tcBorders>
              <w:top w:val="nil"/>
              <w:bottom w:val="nil"/>
            </w:tcBorders>
            <w:vAlign w:val="center"/>
          </w:tcPr>
          <w:p w14:paraId="68605465">
            <w:pPr>
              <w:spacing w:line="300" w:lineRule="exact"/>
              <w:jc w:val="right"/>
              <w:rPr>
                <w:rFonts w:hint="default"/>
                <w:sz w:val="21"/>
                <w:szCs w:val="21"/>
              </w:rPr>
            </w:pPr>
            <w:r>
              <w:rPr>
                <w:sz w:val="21"/>
                <w:szCs w:val="21"/>
              </w:rPr>
              <w:t>69525</w:t>
            </w:r>
          </w:p>
        </w:tc>
        <w:tc>
          <w:tcPr>
            <w:tcW w:w="1084" w:type="dxa"/>
            <w:tcBorders>
              <w:top w:val="nil"/>
              <w:bottom w:val="nil"/>
            </w:tcBorders>
            <w:vAlign w:val="center"/>
          </w:tcPr>
          <w:p w14:paraId="55C2F945">
            <w:pPr>
              <w:spacing w:line="300" w:lineRule="exact"/>
              <w:jc w:val="right"/>
              <w:rPr>
                <w:rFonts w:hint="default"/>
                <w:sz w:val="21"/>
                <w:szCs w:val="21"/>
              </w:rPr>
            </w:pPr>
            <w:r>
              <w:rPr>
                <w:sz w:val="21"/>
                <w:szCs w:val="21"/>
              </w:rPr>
              <w:t>10056</w:t>
            </w:r>
          </w:p>
        </w:tc>
        <w:tc>
          <w:tcPr>
            <w:tcW w:w="1084" w:type="dxa"/>
            <w:tcBorders>
              <w:top w:val="nil"/>
              <w:bottom w:val="nil"/>
            </w:tcBorders>
            <w:vAlign w:val="center"/>
          </w:tcPr>
          <w:p w14:paraId="73293136">
            <w:pPr>
              <w:spacing w:line="300" w:lineRule="exact"/>
              <w:jc w:val="right"/>
              <w:rPr>
                <w:rFonts w:hint="default"/>
                <w:sz w:val="21"/>
                <w:szCs w:val="21"/>
              </w:rPr>
            </w:pPr>
            <w:r>
              <w:rPr>
                <w:sz w:val="21"/>
                <w:szCs w:val="21"/>
              </w:rPr>
              <w:t>10331</w:t>
            </w:r>
          </w:p>
        </w:tc>
        <w:tc>
          <w:tcPr>
            <w:tcW w:w="1084" w:type="dxa"/>
            <w:tcBorders>
              <w:top w:val="nil"/>
              <w:bottom w:val="nil"/>
              <w:right w:val="nil"/>
            </w:tcBorders>
            <w:vAlign w:val="center"/>
          </w:tcPr>
          <w:p w14:paraId="74221685">
            <w:pPr>
              <w:spacing w:line="300" w:lineRule="exact"/>
              <w:jc w:val="right"/>
              <w:rPr>
                <w:rFonts w:hint="default"/>
                <w:sz w:val="21"/>
                <w:szCs w:val="21"/>
              </w:rPr>
            </w:pPr>
            <w:r>
              <w:rPr>
                <w:sz w:val="21"/>
                <w:szCs w:val="21"/>
              </w:rPr>
              <w:t>20079</w:t>
            </w:r>
          </w:p>
        </w:tc>
        <w:tc>
          <w:tcPr>
            <w:tcW w:w="1084" w:type="dxa"/>
            <w:tcBorders>
              <w:top w:val="nil"/>
              <w:bottom w:val="nil"/>
              <w:right w:val="nil"/>
            </w:tcBorders>
            <w:vAlign w:val="center"/>
          </w:tcPr>
          <w:p w14:paraId="04C04839">
            <w:pPr>
              <w:spacing w:line="300" w:lineRule="exact"/>
              <w:jc w:val="right"/>
              <w:rPr>
                <w:rFonts w:hint="default"/>
                <w:bCs/>
                <w:sz w:val="21"/>
                <w:szCs w:val="21"/>
              </w:rPr>
            </w:pPr>
            <w:r>
              <w:rPr>
                <w:bCs/>
                <w:sz w:val="21"/>
                <w:szCs w:val="21"/>
              </w:rPr>
              <w:t>21549</w:t>
            </w:r>
          </w:p>
        </w:tc>
        <w:tc>
          <w:tcPr>
            <w:tcW w:w="917" w:type="dxa"/>
            <w:tcBorders>
              <w:top w:val="nil"/>
              <w:bottom w:val="nil"/>
              <w:right w:val="nil"/>
            </w:tcBorders>
            <w:vAlign w:val="center"/>
          </w:tcPr>
          <w:p w14:paraId="01FC78A4">
            <w:pPr>
              <w:spacing w:line="300" w:lineRule="exact"/>
              <w:jc w:val="right"/>
              <w:rPr>
                <w:rFonts w:hint="default"/>
                <w:sz w:val="21"/>
                <w:szCs w:val="21"/>
              </w:rPr>
            </w:pPr>
            <w:r>
              <w:rPr>
                <w:sz w:val="21"/>
                <w:szCs w:val="21"/>
              </w:rPr>
              <w:t>3218</w:t>
            </w:r>
          </w:p>
        </w:tc>
      </w:tr>
      <w:tr w14:paraId="6B27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trPr>
        <w:tc>
          <w:tcPr>
            <w:tcW w:w="1448" w:type="dxa"/>
            <w:tcBorders>
              <w:top w:val="nil"/>
              <w:left w:val="nil"/>
              <w:bottom w:val="nil"/>
              <w:right w:val="single" w:color="auto" w:sz="4" w:space="0"/>
            </w:tcBorders>
            <w:vAlign w:val="center"/>
          </w:tcPr>
          <w:p w14:paraId="26297882">
            <w:pPr>
              <w:pStyle w:val="12"/>
              <w:spacing w:before="0" w:beforeAutospacing="0" w:after="0" w:afterAutospacing="0" w:line="300" w:lineRule="exact"/>
              <w:jc w:val="center"/>
              <w:rPr>
                <w:rFonts w:hint="default"/>
                <w:sz w:val="21"/>
                <w:szCs w:val="21"/>
              </w:rPr>
            </w:pPr>
            <w:r>
              <w:rPr>
                <w:sz w:val="21"/>
                <w:szCs w:val="21"/>
              </w:rPr>
              <w:t>1989</w:t>
            </w:r>
          </w:p>
        </w:tc>
        <w:tc>
          <w:tcPr>
            <w:tcW w:w="1084" w:type="dxa"/>
            <w:tcBorders>
              <w:top w:val="nil"/>
              <w:left w:val="single" w:color="auto" w:sz="4" w:space="0"/>
              <w:bottom w:val="nil"/>
            </w:tcBorders>
            <w:vAlign w:val="center"/>
          </w:tcPr>
          <w:p w14:paraId="57210F45">
            <w:pPr>
              <w:spacing w:line="300" w:lineRule="exact"/>
              <w:jc w:val="right"/>
              <w:rPr>
                <w:rFonts w:hint="default"/>
                <w:sz w:val="21"/>
                <w:szCs w:val="21"/>
              </w:rPr>
            </w:pPr>
            <w:r>
              <w:rPr>
                <w:sz w:val="21"/>
                <w:szCs w:val="21"/>
              </w:rPr>
              <w:t>96165</w:t>
            </w:r>
          </w:p>
        </w:tc>
        <w:tc>
          <w:tcPr>
            <w:tcW w:w="1265" w:type="dxa"/>
            <w:tcBorders>
              <w:top w:val="nil"/>
              <w:bottom w:val="nil"/>
            </w:tcBorders>
            <w:vAlign w:val="center"/>
          </w:tcPr>
          <w:p w14:paraId="5DFD0F29">
            <w:pPr>
              <w:spacing w:line="300" w:lineRule="exact"/>
              <w:jc w:val="right"/>
              <w:rPr>
                <w:rFonts w:hint="default"/>
                <w:sz w:val="21"/>
                <w:szCs w:val="21"/>
              </w:rPr>
            </w:pPr>
            <w:r>
              <w:rPr>
                <w:sz w:val="21"/>
                <w:szCs w:val="21"/>
              </w:rPr>
              <w:t>74148</w:t>
            </w:r>
          </w:p>
        </w:tc>
        <w:tc>
          <w:tcPr>
            <w:tcW w:w="1084" w:type="dxa"/>
            <w:tcBorders>
              <w:top w:val="nil"/>
              <w:bottom w:val="nil"/>
            </w:tcBorders>
            <w:vAlign w:val="center"/>
          </w:tcPr>
          <w:p w14:paraId="4214E222">
            <w:pPr>
              <w:spacing w:line="300" w:lineRule="exact"/>
              <w:jc w:val="right"/>
              <w:rPr>
                <w:rFonts w:hint="default"/>
                <w:sz w:val="21"/>
                <w:szCs w:val="21"/>
              </w:rPr>
            </w:pPr>
            <w:r>
              <w:rPr>
                <w:sz w:val="21"/>
                <w:szCs w:val="21"/>
              </w:rPr>
              <w:t>12293</w:t>
            </w:r>
          </w:p>
        </w:tc>
        <w:tc>
          <w:tcPr>
            <w:tcW w:w="1084" w:type="dxa"/>
            <w:tcBorders>
              <w:top w:val="nil"/>
              <w:bottom w:val="nil"/>
            </w:tcBorders>
            <w:vAlign w:val="center"/>
          </w:tcPr>
          <w:p w14:paraId="476F2912">
            <w:pPr>
              <w:spacing w:line="300" w:lineRule="exact"/>
              <w:jc w:val="right"/>
              <w:rPr>
                <w:rFonts w:hint="default"/>
                <w:sz w:val="21"/>
                <w:szCs w:val="21"/>
              </w:rPr>
            </w:pPr>
            <w:r>
              <w:rPr>
                <w:sz w:val="21"/>
                <w:szCs w:val="21"/>
              </w:rPr>
              <w:t>10317</w:t>
            </w:r>
          </w:p>
        </w:tc>
        <w:tc>
          <w:tcPr>
            <w:tcW w:w="1084" w:type="dxa"/>
            <w:tcBorders>
              <w:top w:val="nil"/>
              <w:bottom w:val="nil"/>
              <w:right w:val="nil"/>
            </w:tcBorders>
            <w:vAlign w:val="center"/>
          </w:tcPr>
          <w:p w14:paraId="7ADE0A38">
            <w:pPr>
              <w:spacing w:line="300" w:lineRule="exact"/>
              <w:jc w:val="right"/>
              <w:rPr>
                <w:rFonts w:hint="default"/>
                <w:sz w:val="21"/>
                <w:szCs w:val="21"/>
              </w:rPr>
            </w:pPr>
            <w:r>
              <w:rPr>
                <w:sz w:val="21"/>
                <w:szCs w:val="21"/>
              </w:rPr>
              <w:t>20539</w:t>
            </w:r>
          </w:p>
        </w:tc>
        <w:tc>
          <w:tcPr>
            <w:tcW w:w="1084" w:type="dxa"/>
            <w:tcBorders>
              <w:top w:val="nil"/>
              <w:bottom w:val="nil"/>
              <w:right w:val="nil"/>
            </w:tcBorders>
            <w:vAlign w:val="center"/>
          </w:tcPr>
          <w:p w14:paraId="44949D33">
            <w:pPr>
              <w:spacing w:line="300" w:lineRule="exact"/>
              <w:jc w:val="right"/>
              <w:rPr>
                <w:rFonts w:hint="default"/>
                <w:sz w:val="21"/>
                <w:szCs w:val="21"/>
              </w:rPr>
            </w:pPr>
            <w:r>
              <w:rPr>
                <w:sz w:val="21"/>
                <w:szCs w:val="21"/>
              </w:rPr>
              <w:t>23551</w:t>
            </w:r>
          </w:p>
        </w:tc>
        <w:tc>
          <w:tcPr>
            <w:tcW w:w="917" w:type="dxa"/>
            <w:tcBorders>
              <w:top w:val="nil"/>
              <w:bottom w:val="nil"/>
              <w:right w:val="nil"/>
            </w:tcBorders>
            <w:vAlign w:val="center"/>
          </w:tcPr>
          <w:p w14:paraId="6CEE3C34">
            <w:pPr>
              <w:spacing w:line="300" w:lineRule="exact"/>
              <w:jc w:val="right"/>
              <w:rPr>
                <w:rFonts w:hint="default"/>
                <w:sz w:val="21"/>
                <w:szCs w:val="21"/>
              </w:rPr>
            </w:pPr>
            <w:r>
              <w:rPr>
                <w:sz w:val="21"/>
                <w:szCs w:val="21"/>
              </w:rPr>
              <w:t>2935</w:t>
            </w:r>
          </w:p>
        </w:tc>
      </w:tr>
      <w:tr w14:paraId="4F48E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trPr>
        <w:tc>
          <w:tcPr>
            <w:tcW w:w="1448" w:type="dxa"/>
            <w:tcBorders>
              <w:top w:val="nil"/>
              <w:left w:val="nil"/>
              <w:bottom w:val="nil"/>
              <w:right w:val="single" w:color="auto" w:sz="4" w:space="0"/>
            </w:tcBorders>
            <w:vAlign w:val="center"/>
          </w:tcPr>
          <w:p w14:paraId="0E97C7C0">
            <w:pPr>
              <w:pStyle w:val="12"/>
              <w:spacing w:before="0" w:beforeAutospacing="0" w:after="0" w:afterAutospacing="0" w:line="300" w:lineRule="exact"/>
              <w:jc w:val="center"/>
              <w:rPr>
                <w:rFonts w:hint="default"/>
                <w:sz w:val="21"/>
                <w:szCs w:val="21"/>
              </w:rPr>
            </w:pPr>
            <w:r>
              <w:rPr>
                <w:sz w:val="21"/>
                <w:szCs w:val="21"/>
              </w:rPr>
              <w:t>1990</w:t>
            </w:r>
          </w:p>
        </w:tc>
        <w:tc>
          <w:tcPr>
            <w:tcW w:w="1084" w:type="dxa"/>
            <w:tcBorders>
              <w:top w:val="nil"/>
              <w:left w:val="single" w:color="auto" w:sz="4" w:space="0"/>
              <w:bottom w:val="nil"/>
            </w:tcBorders>
            <w:vAlign w:val="center"/>
          </w:tcPr>
          <w:p w14:paraId="4040CF95">
            <w:pPr>
              <w:spacing w:line="300" w:lineRule="exact"/>
              <w:jc w:val="right"/>
              <w:rPr>
                <w:rFonts w:hint="default"/>
                <w:sz w:val="21"/>
                <w:szCs w:val="21"/>
              </w:rPr>
            </w:pPr>
            <w:r>
              <w:rPr>
                <w:sz w:val="21"/>
                <w:szCs w:val="21"/>
              </w:rPr>
              <w:t>103287</w:t>
            </w:r>
          </w:p>
        </w:tc>
        <w:tc>
          <w:tcPr>
            <w:tcW w:w="1265" w:type="dxa"/>
            <w:tcBorders>
              <w:top w:val="nil"/>
              <w:bottom w:val="nil"/>
            </w:tcBorders>
            <w:vAlign w:val="center"/>
          </w:tcPr>
          <w:p w14:paraId="7D2C3087">
            <w:pPr>
              <w:spacing w:line="300" w:lineRule="exact"/>
              <w:jc w:val="right"/>
              <w:rPr>
                <w:rFonts w:hint="default"/>
                <w:sz w:val="21"/>
                <w:szCs w:val="21"/>
              </w:rPr>
            </w:pPr>
            <w:r>
              <w:rPr>
                <w:sz w:val="21"/>
                <w:szCs w:val="21"/>
              </w:rPr>
              <w:t>80170</w:t>
            </w:r>
          </w:p>
        </w:tc>
        <w:tc>
          <w:tcPr>
            <w:tcW w:w="1084" w:type="dxa"/>
            <w:tcBorders>
              <w:top w:val="nil"/>
              <w:bottom w:val="nil"/>
            </w:tcBorders>
            <w:vAlign w:val="center"/>
          </w:tcPr>
          <w:p w14:paraId="7E643C3C">
            <w:pPr>
              <w:spacing w:line="300" w:lineRule="exact"/>
              <w:jc w:val="right"/>
              <w:rPr>
                <w:rFonts w:hint="default"/>
                <w:sz w:val="21"/>
                <w:szCs w:val="21"/>
              </w:rPr>
            </w:pPr>
            <w:r>
              <w:rPr>
                <w:sz w:val="21"/>
                <w:szCs w:val="21"/>
              </w:rPr>
              <w:t>17085</w:t>
            </w:r>
          </w:p>
        </w:tc>
        <w:tc>
          <w:tcPr>
            <w:tcW w:w="1084" w:type="dxa"/>
            <w:tcBorders>
              <w:top w:val="nil"/>
              <w:bottom w:val="nil"/>
            </w:tcBorders>
            <w:vAlign w:val="center"/>
          </w:tcPr>
          <w:p w14:paraId="56988BEC">
            <w:pPr>
              <w:spacing w:line="300" w:lineRule="exact"/>
              <w:jc w:val="right"/>
              <w:rPr>
                <w:rFonts w:hint="default"/>
                <w:sz w:val="21"/>
                <w:szCs w:val="21"/>
              </w:rPr>
            </w:pPr>
            <w:r>
              <w:rPr>
                <w:sz w:val="21"/>
                <w:szCs w:val="21"/>
              </w:rPr>
              <w:t>10328</w:t>
            </w:r>
          </w:p>
        </w:tc>
        <w:tc>
          <w:tcPr>
            <w:tcW w:w="1084" w:type="dxa"/>
            <w:tcBorders>
              <w:top w:val="nil"/>
              <w:bottom w:val="nil"/>
              <w:right w:val="nil"/>
            </w:tcBorders>
            <w:vAlign w:val="center"/>
          </w:tcPr>
          <w:p w14:paraId="753D8F8B">
            <w:pPr>
              <w:spacing w:line="300" w:lineRule="exact"/>
              <w:jc w:val="right"/>
              <w:rPr>
                <w:rFonts w:hint="default"/>
                <w:sz w:val="21"/>
                <w:szCs w:val="21"/>
              </w:rPr>
            </w:pPr>
            <w:r>
              <w:rPr>
                <w:sz w:val="21"/>
                <w:szCs w:val="21"/>
              </w:rPr>
              <w:t>21413</w:t>
            </w:r>
          </w:p>
        </w:tc>
        <w:tc>
          <w:tcPr>
            <w:tcW w:w="1084" w:type="dxa"/>
            <w:tcBorders>
              <w:top w:val="nil"/>
              <w:bottom w:val="nil"/>
              <w:right w:val="nil"/>
            </w:tcBorders>
            <w:vAlign w:val="center"/>
          </w:tcPr>
          <w:p w14:paraId="65E2997A">
            <w:pPr>
              <w:spacing w:line="300" w:lineRule="exact"/>
              <w:jc w:val="right"/>
              <w:rPr>
                <w:rFonts w:hint="default"/>
                <w:sz w:val="21"/>
                <w:szCs w:val="21"/>
              </w:rPr>
            </w:pPr>
            <w:r>
              <w:rPr>
                <w:sz w:val="21"/>
                <w:szCs w:val="21"/>
              </w:rPr>
              <w:t>25725</w:t>
            </w:r>
          </w:p>
        </w:tc>
        <w:tc>
          <w:tcPr>
            <w:tcW w:w="917" w:type="dxa"/>
            <w:tcBorders>
              <w:top w:val="nil"/>
              <w:bottom w:val="nil"/>
              <w:right w:val="nil"/>
            </w:tcBorders>
            <w:vAlign w:val="center"/>
          </w:tcPr>
          <w:p w14:paraId="7FE88378">
            <w:pPr>
              <w:spacing w:line="300" w:lineRule="exact"/>
              <w:jc w:val="right"/>
              <w:rPr>
                <w:rFonts w:hint="default"/>
                <w:sz w:val="21"/>
                <w:szCs w:val="21"/>
              </w:rPr>
            </w:pPr>
            <w:r>
              <w:rPr>
                <w:sz w:val="21"/>
                <w:szCs w:val="21"/>
              </w:rPr>
              <w:t>2905</w:t>
            </w:r>
          </w:p>
        </w:tc>
      </w:tr>
      <w:tr w14:paraId="79B4C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trPr>
        <w:tc>
          <w:tcPr>
            <w:tcW w:w="1448" w:type="dxa"/>
            <w:tcBorders>
              <w:top w:val="nil"/>
              <w:left w:val="nil"/>
              <w:bottom w:val="nil"/>
              <w:right w:val="single" w:color="auto" w:sz="4" w:space="0"/>
            </w:tcBorders>
            <w:vAlign w:val="center"/>
          </w:tcPr>
          <w:p w14:paraId="334B5590">
            <w:pPr>
              <w:pStyle w:val="12"/>
              <w:spacing w:before="0" w:beforeAutospacing="0" w:after="0" w:afterAutospacing="0" w:line="300" w:lineRule="exact"/>
              <w:jc w:val="center"/>
              <w:rPr>
                <w:rFonts w:hint="default"/>
                <w:sz w:val="21"/>
                <w:szCs w:val="21"/>
              </w:rPr>
            </w:pPr>
            <w:r>
              <w:rPr>
                <w:sz w:val="21"/>
                <w:szCs w:val="21"/>
              </w:rPr>
              <w:t>1991</w:t>
            </w:r>
          </w:p>
        </w:tc>
        <w:tc>
          <w:tcPr>
            <w:tcW w:w="1084" w:type="dxa"/>
            <w:tcBorders>
              <w:top w:val="nil"/>
              <w:left w:val="single" w:color="auto" w:sz="4" w:space="0"/>
              <w:bottom w:val="nil"/>
            </w:tcBorders>
            <w:vAlign w:val="center"/>
          </w:tcPr>
          <w:p w14:paraId="4370304C">
            <w:pPr>
              <w:spacing w:line="300" w:lineRule="exact"/>
              <w:jc w:val="right"/>
              <w:rPr>
                <w:rFonts w:hint="default"/>
                <w:sz w:val="21"/>
                <w:szCs w:val="21"/>
              </w:rPr>
            </w:pPr>
            <w:r>
              <w:rPr>
                <w:sz w:val="21"/>
                <w:szCs w:val="21"/>
              </w:rPr>
              <w:t>106780</w:t>
            </w:r>
          </w:p>
        </w:tc>
        <w:tc>
          <w:tcPr>
            <w:tcW w:w="1265" w:type="dxa"/>
            <w:tcBorders>
              <w:top w:val="nil"/>
              <w:bottom w:val="nil"/>
            </w:tcBorders>
            <w:vAlign w:val="center"/>
          </w:tcPr>
          <w:p w14:paraId="1CCE7199">
            <w:pPr>
              <w:spacing w:line="300" w:lineRule="exact"/>
              <w:jc w:val="right"/>
              <w:rPr>
                <w:rFonts w:hint="default"/>
                <w:sz w:val="21"/>
                <w:szCs w:val="21"/>
              </w:rPr>
            </w:pPr>
            <w:r>
              <w:rPr>
                <w:sz w:val="21"/>
                <w:szCs w:val="21"/>
              </w:rPr>
              <w:t>82054</w:t>
            </w:r>
          </w:p>
        </w:tc>
        <w:tc>
          <w:tcPr>
            <w:tcW w:w="1084" w:type="dxa"/>
            <w:tcBorders>
              <w:top w:val="nil"/>
              <w:bottom w:val="nil"/>
            </w:tcBorders>
            <w:vAlign w:val="center"/>
          </w:tcPr>
          <w:p w14:paraId="378DFFF3">
            <w:pPr>
              <w:spacing w:line="300" w:lineRule="exact"/>
              <w:jc w:val="right"/>
              <w:rPr>
                <w:rFonts w:hint="default"/>
                <w:sz w:val="21"/>
                <w:szCs w:val="21"/>
              </w:rPr>
            </w:pPr>
            <w:r>
              <w:rPr>
                <w:sz w:val="21"/>
                <w:szCs w:val="21"/>
              </w:rPr>
              <w:t>18245</w:t>
            </w:r>
          </w:p>
        </w:tc>
        <w:tc>
          <w:tcPr>
            <w:tcW w:w="1084" w:type="dxa"/>
            <w:tcBorders>
              <w:top w:val="nil"/>
              <w:bottom w:val="nil"/>
            </w:tcBorders>
            <w:vAlign w:val="center"/>
          </w:tcPr>
          <w:p w14:paraId="7E61A19B">
            <w:pPr>
              <w:spacing w:line="300" w:lineRule="exact"/>
              <w:jc w:val="right"/>
              <w:rPr>
                <w:rFonts w:hint="default"/>
                <w:sz w:val="21"/>
                <w:szCs w:val="21"/>
              </w:rPr>
            </w:pPr>
            <w:r>
              <w:rPr>
                <w:sz w:val="21"/>
                <w:szCs w:val="21"/>
              </w:rPr>
              <w:t>10214</w:t>
            </w:r>
          </w:p>
        </w:tc>
        <w:tc>
          <w:tcPr>
            <w:tcW w:w="1084" w:type="dxa"/>
            <w:tcBorders>
              <w:top w:val="nil"/>
              <w:bottom w:val="nil"/>
              <w:right w:val="nil"/>
            </w:tcBorders>
            <w:vAlign w:val="center"/>
          </w:tcPr>
          <w:p w14:paraId="063F9AA0">
            <w:pPr>
              <w:spacing w:line="300" w:lineRule="exact"/>
              <w:jc w:val="right"/>
              <w:rPr>
                <w:rFonts w:hint="default"/>
                <w:sz w:val="21"/>
                <w:szCs w:val="21"/>
              </w:rPr>
            </w:pPr>
            <w:r>
              <w:rPr>
                <w:sz w:val="21"/>
                <w:szCs w:val="21"/>
              </w:rPr>
              <w:t>21853</w:t>
            </w:r>
          </w:p>
        </w:tc>
        <w:tc>
          <w:tcPr>
            <w:tcW w:w="1084" w:type="dxa"/>
            <w:tcBorders>
              <w:top w:val="nil"/>
              <w:bottom w:val="nil"/>
              <w:right w:val="nil"/>
            </w:tcBorders>
            <w:vAlign w:val="center"/>
          </w:tcPr>
          <w:p w14:paraId="198C7070">
            <w:pPr>
              <w:spacing w:line="300" w:lineRule="exact"/>
              <w:jc w:val="right"/>
              <w:rPr>
                <w:rFonts w:hint="default"/>
                <w:sz w:val="21"/>
                <w:szCs w:val="21"/>
              </w:rPr>
            </w:pPr>
            <w:r>
              <w:rPr>
                <w:sz w:val="21"/>
                <w:szCs w:val="21"/>
              </w:rPr>
              <w:t>25874</w:t>
            </w:r>
          </w:p>
        </w:tc>
        <w:tc>
          <w:tcPr>
            <w:tcW w:w="917" w:type="dxa"/>
            <w:tcBorders>
              <w:top w:val="nil"/>
              <w:bottom w:val="nil"/>
              <w:right w:val="nil"/>
            </w:tcBorders>
            <w:vAlign w:val="center"/>
          </w:tcPr>
          <w:p w14:paraId="5B36AAE5">
            <w:pPr>
              <w:spacing w:line="300" w:lineRule="exact"/>
              <w:jc w:val="right"/>
              <w:rPr>
                <w:rFonts w:hint="default"/>
                <w:sz w:val="21"/>
                <w:szCs w:val="21"/>
              </w:rPr>
            </w:pPr>
            <w:r>
              <w:rPr>
                <w:sz w:val="21"/>
                <w:szCs w:val="21"/>
              </w:rPr>
              <w:t>2794</w:t>
            </w:r>
          </w:p>
        </w:tc>
      </w:tr>
      <w:tr w14:paraId="36F84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trPr>
        <w:tc>
          <w:tcPr>
            <w:tcW w:w="1448" w:type="dxa"/>
            <w:tcBorders>
              <w:top w:val="nil"/>
              <w:left w:val="nil"/>
              <w:bottom w:val="nil"/>
              <w:right w:val="single" w:color="auto" w:sz="4" w:space="0"/>
            </w:tcBorders>
            <w:vAlign w:val="center"/>
          </w:tcPr>
          <w:p w14:paraId="3D67CAA8">
            <w:pPr>
              <w:pStyle w:val="12"/>
              <w:spacing w:before="0" w:beforeAutospacing="0" w:after="0" w:afterAutospacing="0" w:line="300" w:lineRule="exact"/>
              <w:jc w:val="center"/>
              <w:rPr>
                <w:rFonts w:hint="default"/>
                <w:sz w:val="21"/>
                <w:szCs w:val="21"/>
              </w:rPr>
            </w:pPr>
            <w:r>
              <w:rPr>
                <w:sz w:val="21"/>
                <w:szCs w:val="21"/>
              </w:rPr>
              <w:t>1992</w:t>
            </w:r>
          </w:p>
        </w:tc>
        <w:tc>
          <w:tcPr>
            <w:tcW w:w="1084" w:type="dxa"/>
            <w:tcBorders>
              <w:top w:val="nil"/>
              <w:left w:val="single" w:color="auto" w:sz="4" w:space="0"/>
              <w:bottom w:val="nil"/>
            </w:tcBorders>
            <w:vAlign w:val="center"/>
          </w:tcPr>
          <w:p w14:paraId="5ADA9F11">
            <w:pPr>
              <w:spacing w:line="300" w:lineRule="exact"/>
              <w:jc w:val="right"/>
              <w:rPr>
                <w:rFonts w:hint="default"/>
                <w:sz w:val="21"/>
                <w:szCs w:val="21"/>
              </w:rPr>
            </w:pPr>
            <w:r>
              <w:rPr>
                <w:sz w:val="21"/>
                <w:szCs w:val="21"/>
              </w:rPr>
              <w:t>106071</w:t>
            </w:r>
          </w:p>
        </w:tc>
        <w:tc>
          <w:tcPr>
            <w:tcW w:w="1265" w:type="dxa"/>
            <w:tcBorders>
              <w:top w:val="nil"/>
              <w:bottom w:val="nil"/>
            </w:tcBorders>
            <w:vAlign w:val="center"/>
          </w:tcPr>
          <w:p w14:paraId="211B8B36">
            <w:pPr>
              <w:spacing w:line="300" w:lineRule="exact"/>
              <w:jc w:val="right"/>
              <w:rPr>
                <w:rFonts w:hint="default"/>
                <w:sz w:val="21"/>
                <w:szCs w:val="21"/>
              </w:rPr>
            </w:pPr>
            <w:r>
              <w:rPr>
                <w:sz w:val="21"/>
                <w:szCs w:val="21"/>
              </w:rPr>
              <w:t>80579</w:t>
            </w:r>
          </w:p>
        </w:tc>
        <w:tc>
          <w:tcPr>
            <w:tcW w:w="1084" w:type="dxa"/>
            <w:tcBorders>
              <w:top w:val="nil"/>
              <w:bottom w:val="nil"/>
            </w:tcBorders>
            <w:vAlign w:val="center"/>
          </w:tcPr>
          <w:p w14:paraId="1CD22A6B">
            <w:pPr>
              <w:spacing w:line="300" w:lineRule="exact"/>
              <w:jc w:val="right"/>
              <w:rPr>
                <w:rFonts w:hint="default"/>
                <w:sz w:val="21"/>
                <w:szCs w:val="21"/>
              </w:rPr>
            </w:pPr>
            <w:r>
              <w:rPr>
                <w:sz w:val="21"/>
                <w:szCs w:val="21"/>
              </w:rPr>
              <w:t>18656</w:t>
            </w:r>
          </w:p>
        </w:tc>
        <w:tc>
          <w:tcPr>
            <w:tcW w:w="1084" w:type="dxa"/>
            <w:tcBorders>
              <w:top w:val="nil"/>
              <w:bottom w:val="nil"/>
            </w:tcBorders>
            <w:vAlign w:val="center"/>
          </w:tcPr>
          <w:p w14:paraId="1B934682">
            <w:pPr>
              <w:spacing w:line="300" w:lineRule="exact"/>
              <w:jc w:val="right"/>
              <w:rPr>
                <w:rFonts w:hint="default"/>
                <w:sz w:val="21"/>
                <w:szCs w:val="21"/>
              </w:rPr>
            </w:pPr>
            <w:r>
              <w:rPr>
                <w:sz w:val="21"/>
                <w:szCs w:val="21"/>
              </w:rPr>
              <w:t>10180</w:t>
            </w:r>
          </w:p>
        </w:tc>
        <w:tc>
          <w:tcPr>
            <w:tcW w:w="1084" w:type="dxa"/>
            <w:tcBorders>
              <w:top w:val="nil"/>
              <w:bottom w:val="nil"/>
              <w:right w:val="nil"/>
            </w:tcBorders>
            <w:vAlign w:val="center"/>
          </w:tcPr>
          <w:p w14:paraId="1093B84B">
            <w:pPr>
              <w:spacing w:line="300" w:lineRule="exact"/>
              <w:jc w:val="right"/>
              <w:rPr>
                <w:rFonts w:hint="default"/>
                <w:sz w:val="21"/>
                <w:szCs w:val="21"/>
              </w:rPr>
            </w:pPr>
            <w:r>
              <w:rPr>
                <w:sz w:val="21"/>
                <w:szCs w:val="21"/>
              </w:rPr>
              <w:t>20878</w:t>
            </w:r>
          </w:p>
        </w:tc>
        <w:tc>
          <w:tcPr>
            <w:tcW w:w="1084" w:type="dxa"/>
            <w:tcBorders>
              <w:top w:val="nil"/>
              <w:bottom w:val="nil"/>
              <w:right w:val="nil"/>
            </w:tcBorders>
            <w:vAlign w:val="center"/>
          </w:tcPr>
          <w:p w14:paraId="2F870C5D">
            <w:pPr>
              <w:spacing w:line="300" w:lineRule="exact"/>
              <w:jc w:val="right"/>
              <w:rPr>
                <w:rFonts w:hint="default"/>
                <w:sz w:val="21"/>
                <w:szCs w:val="21"/>
              </w:rPr>
            </w:pPr>
            <w:r>
              <w:rPr>
                <w:sz w:val="21"/>
                <w:szCs w:val="21"/>
              </w:rPr>
              <w:t>22922</w:t>
            </w:r>
          </w:p>
        </w:tc>
        <w:tc>
          <w:tcPr>
            <w:tcW w:w="917" w:type="dxa"/>
            <w:tcBorders>
              <w:top w:val="nil"/>
              <w:bottom w:val="nil"/>
              <w:right w:val="nil"/>
            </w:tcBorders>
            <w:vAlign w:val="center"/>
          </w:tcPr>
          <w:p w14:paraId="433894D6">
            <w:pPr>
              <w:spacing w:line="300" w:lineRule="exact"/>
              <w:jc w:val="right"/>
              <w:rPr>
                <w:rFonts w:hint="default"/>
                <w:sz w:val="21"/>
                <w:szCs w:val="21"/>
              </w:rPr>
            </w:pPr>
            <w:r>
              <w:rPr>
                <w:sz w:val="21"/>
                <w:szCs w:val="21"/>
              </w:rPr>
              <w:t>3536</w:t>
            </w:r>
          </w:p>
        </w:tc>
      </w:tr>
      <w:tr w14:paraId="079FF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trPr>
        <w:tc>
          <w:tcPr>
            <w:tcW w:w="1448" w:type="dxa"/>
            <w:tcBorders>
              <w:top w:val="nil"/>
              <w:left w:val="nil"/>
              <w:bottom w:val="nil"/>
              <w:right w:val="single" w:color="auto" w:sz="4" w:space="0"/>
            </w:tcBorders>
            <w:vAlign w:val="center"/>
          </w:tcPr>
          <w:p w14:paraId="0736833F">
            <w:pPr>
              <w:pStyle w:val="12"/>
              <w:spacing w:before="0" w:beforeAutospacing="0" w:after="0" w:afterAutospacing="0" w:line="300" w:lineRule="exact"/>
              <w:jc w:val="center"/>
              <w:rPr>
                <w:rFonts w:hint="default"/>
                <w:sz w:val="21"/>
                <w:szCs w:val="21"/>
              </w:rPr>
            </w:pPr>
            <w:r>
              <w:rPr>
                <w:sz w:val="21"/>
                <w:szCs w:val="21"/>
              </w:rPr>
              <w:t>1993</w:t>
            </w:r>
          </w:p>
        </w:tc>
        <w:tc>
          <w:tcPr>
            <w:tcW w:w="1084" w:type="dxa"/>
            <w:tcBorders>
              <w:top w:val="nil"/>
              <w:left w:val="single" w:color="auto" w:sz="4" w:space="0"/>
              <w:bottom w:val="nil"/>
            </w:tcBorders>
            <w:vAlign w:val="center"/>
          </w:tcPr>
          <w:p w14:paraId="185519FB">
            <w:pPr>
              <w:spacing w:line="300" w:lineRule="exact"/>
              <w:jc w:val="right"/>
              <w:rPr>
                <w:rFonts w:hint="default"/>
                <w:sz w:val="21"/>
                <w:szCs w:val="21"/>
              </w:rPr>
            </w:pPr>
            <w:r>
              <w:rPr>
                <w:sz w:val="21"/>
                <w:szCs w:val="21"/>
              </w:rPr>
              <w:t>104744</w:t>
            </w:r>
          </w:p>
        </w:tc>
        <w:tc>
          <w:tcPr>
            <w:tcW w:w="1265" w:type="dxa"/>
            <w:tcBorders>
              <w:top w:val="nil"/>
              <w:bottom w:val="nil"/>
            </w:tcBorders>
            <w:vAlign w:val="center"/>
          </w:tcPr>
          <w:p w14:paraId="252B9FF9">
            <w:pPr>
              <w:spacing w:line="300" w:lineRule="exact"/>
              <w:jc w:val="right"/>
              <w:rPr>
                <w:rFonts w:hint="default"/>
                <w:sz w:val="21"/>
                <w:szCs w:val="21"/>
              </w:rPr>
            </w:pPr>
            <w:r>
              <w:rPr>
                <w:sz w:val="21"/>
                <w:szCs w:val="21"/>
              </w:rPr>
              <w:t>78852</w:t>
            </w:r>
          </w:p>
        </w:tc>
        <w:tc>
          <w:tcPr>
            <w:tcW w:w="1084" w:type="dxa"/>
            <w:tcBorders>
              <w:top w:val="nil"/>
              <w:bottom w:val="nil"/>
            </w:tcBorders>
            <w:vAlign w:val="center"/>
          </w:tcPr>
          <w:p w14:paraId="1D65DB30">
            <w:pPr>
              <w:spacing w:line="300" w:lineRule="exact"/>
              <w:jc w:val="right"/>
              <w:rPr>
                <w:rFonts w:hint="default"/>
                <w:sz w:val="21"/>
                <w:szCs w:val="21"/>
              </w:rPr>
            </w:pPr>
            <w:r>
              <w:rPr>
                <w:sz w:val="21"/>
                <w:szCs w:val="21"/>
              </w:rPr>
              <w:t>18197</w:t>
            </w:r>
          </w:p>
        </w:tc>
        <w:tc>
          <w:tcPr>
            <w:tcW w:w="1084" w:type="dxa"/>
            <w:tcBorders>
              <w:top w:val="nil"/>
              <w:bottom w:val="nil"/>
            </w:tcBorders>
            <w:vAlign w:val="center"/>
          </w:tcPr>
          <w:p w14:paraId="1BB89146">
            <w:pPr>
              <w:spacing w:line="300" w:lineRule="exact"/>
              <w:jc w:val="right"/>
              <w:rPr>
                <w:rFonts w:hint="default"/>
                <w:sz w:val="21"/>
                <w:szCs w:val="21"/>
              </w:rPr>
            </w:pPr>
            <w:r>
              <w:rPr>
                <w:sz w:val="21"/>
                <w:szCs w:val="21"/>
              </w:rPr>
              <w:t>9736</w:t>
            </w:r>
          </w:p>
        </w:tc>
        <w:tc>
          <w:tcPr>
            <w:tcW w:w="1084" w:type="dxa"/>
            <w:tcBorders>
              <w:top w:val="nil"/>
              <w:bottom w:val="nil"/>
              <w:right w:val="nil"/>
            </w:tcBorders>
            <w:vAlign w:val="center"/>
          </w:tcPr>
          <w:p w14:paraId="372606E1">
            <w:pPr>
              <w:spacing w:line="300" w:lineRule="exact"/>
              <w:jc w:val="right"/>
              <w:rPr>
                <w:rFonts w:hint="default"/>
                <w:sz w:val="21"/>
                <w:szCs w:val="21"/>
              </w:rPr>
            </w:pPr>
            <w:r>
              <w:rPr>
                <w:sz w:val="21"/>
                <w:szCs w:val="21"/>
              </w:rPr>
              <w:t>19785</w:t>
            </w:r>
          </w:p>
        </w:tc>
        <w:tc>
          <w:tcPr>
            <w:tcW w:w="1084" w:type="dxa"/>
            <w:tcBorders>
              <w:top w:val="nil"/>
              <w:bottom w:val="nil"/>
              <w:right w:val="nil"/>
            </w:tcBorders>
            <w:vAlign w:val="center"/>
          </w:tcPr>
          <w:p w14:paraId="27F7DC38">
            <w:pPr>
              <w:spacing w:line="300" w:lineRule="exact"/>
              <w:jc w:val="right"/>
              <w:rPr>
                <w:rFonts w:hint="default"/>
                <w:sz w:val="21"/>
                <w:szCs w:val="21"/>
              </w:rPr>
            </w:pPr>
            <w:r>
              <w:rPr>
                <w:sz w:val="21"/>
                <w:szCs w:val="21"/>
              </w:rPr>
              <w:t>26150</w:t>
            </w:r>
          </w:p>
        </w:tc>
        <w:tc>
          <w:tcPr>
            <w:tcW w:w="917" w:type="dxa"/>
            <w:tcBorders>
              <w:top w:val="nil"/>
              <w:bottom w:val="nil"/>
              <w:right w:val="nil"/>
            </w:tcBorders>
            <w:vAlign w:val="center"/>
          </w:tcPr>
          <w:p w14:paraId="14406D37">
            <w:pPr>
              <w:spacing w:line="300" w:lineRule="exact"/>
              <w:jc w:val="right"/>
              <w:rPr>
                <w:rFonts w:hint="default"/>
                <w:sz w:val="21"/>
                <w:szCs w:val="21"/>
              </w:rPr>
            </w:pPr>
            <w:r>
              <w:rPr>
                <w:sz w:val="21"/>
                <w:szCs w:val="21"/>
              </w:rPr>
              <w:t>3344</w:t>
            </w:r>
          </w:p>
        </w:tc>
      </w:tr>
      <w:tr w14:paraId="59E60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trPr>
        <w:tc>
          <w:tcPr>
            <w:tcW w:w="1448" w:type="dxa"/>
            <w:tcBorders>
              <w:top w:val="nil"/>
              <w:left w:val="nil"/>
              <w:bottom w:val="nil"/>
              <w:right w:val="single" w:color="auto" w:sz="4" w:space="0"/>
            </w:tcBorders>
            <w:vAlign w:val="center"/>
          </w:tcPr>
          <w:p w14:paraId="7DEC541B">
            <w:pPr>
              <w:pStyle w:val="12"/>
              <w:spacing w:before="0" w:beforeAutospacing="0" w:after="0" w:afterAutospacing="0" w:line="300" w:lineRule="exact"/>
              <w:jc w:val="center"/>
              <w:rPr>
                <w:rFonts w:hint="default"/>
                <w:sz w:val="21"/>
                <w:szCs w:val="21"/>
              </w:rPr>
            </w:pPr>
            <w:r>
              <w:rPr>
                <w:sz w:val="21"/>
                <w:szCs w:val="21"/>
              </w:rPr>
              <w:t>1994</w:t>
            </w:r>
          </w:p>
        </w:tc>
        <w:tc>
          <w:tcPr>
            <w:tcW w:w="1084" w:type="dxa"/>
            <w:tcBorders>
              <w:top w:val="nil"/>
              <w:left w:val="single" w:color="auto" w:sz="4" w:space="0"/>
              <w:bottom w:val="nil"/>
            </w:tcBorders>
            <w:vAlign w:val="center"/>
          </w:tcPr>
          <w:p w14:paraId="4778E43C">
            <w:pPr>
              <w:spacing w:line="300" w:lineRule="exact"/>
              <w:jc w:val="right"/>
              <w:rPr>
                <w:rFonts w:hint="default"/>
                <w:sz w:val="21"/>
                <w:szCs w:val="21"/>
              </w:rPr>
            </w:pPr>
            <w:r>
              <w:rPr>
                <w:sz w:val="21"/>
                <w:szCs w:val="21"/>
              </w:rPr>
              <w:t>105407</w:t>
            </w:r>
          </w:p>
        </w:tc>
        <w:tc>
          <w:tcPr>
            <w:tcW w:w="1265" w:type="dxa"/>
            <w:tcBorders>
              <w:top w:val="nil"/>
              <w:bottom w:val="nil"/>
            </w:tcBorders>
            <w:vAlign w:val="center"/>
          </w:tcPr>
          <w:p w14:paraId="43F0E97E">
            <w:pPr>
              <w:spacing w:line="300" w:lineRule="exact"/>
              <w:jc w:val="right"/>
              <w:rPr>
                <w:rFonts w:hint="default"/>
                <w:sz w:val="21"/>
                <w:szCs w:val="21"/>
              </w:rPr>
            </w:pPr>
            <w:r>
              <w:rPr>
                <w:sz w:val="21"/>
                <w:szCs w:val="21"/>
              </w:rPr>
              <w:t>81925</w:t>
            </w:r>
          </w:p>
        </w:tc>
        <w:tc>
          <w:tcPr>
            <w:tcW w:w="1084" w:type="dxa"/>
            <w:tcBorders>
              <w:top w:val="nil"/>
              <w:bottom w:val="nil"/>
            </w:tcBorders>
            <w:vAlign w:val="center"/>
          </w:tcPr>
          <w:p w14:paraId="24618A73">
            <w:pPr>
              <w:spacing w:line="300" w:lineRule="exact"/>
              <w:jc w:val="right"/>
              <w:rPr>
                <w:rFonts w:hint="default"/>
                <w:sz w:val="21"/>
                <w:szCs w:val="21"/>
              </w:rPr>
            </w:pPr>
            <w:r>
              <w:rPr>
                <w:sz w:val="21"/>
                <w:szCs w:val="21"/>
              </w:rPr>
              <w:t>18593</w:t>
            </w:r>
          </w:p>
        </w:tc>
        <w:tc>
          <w:tcPr>
            <w:tcW w:w="1084" w:type="dxa"/>
            <w:tcBorders>
              <w:top w:val="nil"/>
              <w:bottom w:val="nil"/>
            </w:tcBorders>
            <w:vAlign w:val="center"/>
          </w:tcPr>
          <w:p w14:paraId="19E99E59">
            <w:pPr>
              <w:spacing w:line="300" w:lineRule="exact"/>
              <w:jc w:val="right"/>
              <w:rPr>
                <w:rFonts w:hint="default"/>
                <w:sz w:val="21"/>
                <w:szCs w:val="21"/>
              </w:rPr>
            </w:pPr>
            <w:r>
              <w:rPr>
                <w:sz w:val="21"/>
                <w:szCs w:val="21"/>
              </w:rPr>
              <w:t>10071</w:t>
            </w:r>
          </w:p>
        </w:tc>
        <w:tc>
          <w:tcPr>
            <w:tcW w:w="1084" w:type="dxa"/>
            <w:tcBorders>
              <w:top w:val="nil"/>
              <w:bottom w:val="nil"/>
              <w:right w:val="nil"/>
            </w:tcBorders>
            <w:vAlign w:val="center"/>
          </w:tcPr>
          <w:p w14:paraId="2446C4E6">
            <w:pPr>
              <w:spacing w:line="300" w:lineRule="exact"/>
              <w:jc w:val="right"/>
              <w:rPr>
                <w:rFonts w:hint="default"/>
                <w:sz w:val="21"/>
                <w:szCs w:val="21"/>
              </w:rPr>
            </w:pPr>
            <w:r>
              <w:rPr>
                <w:sz w:val="21"/>
                <w:szCs w:val="21"/>
              </w:rPr>
              <w:t>21445</w:t>
            </w:r>
          </w:p>
        </w:tc>
        <w:tc>
          <w:tcPr>
            <w:tcW w:w="1084" w:type="dxa"/>
            <w:tcBorders>
              <w:top w:val="nil"/>
              <w:bottom w:val="nil"/>
              <w:right w:val="nil"/>
            </w:tcBorders>
            <w:vAlign w:val="center"/>
          </w:tcPr>
          <w:p w14:paraId="167324A0">
            <w:pPr>
              <w:spacing w:line="300" w:lineRule="exact"/>
              <w:jc w:val="right"/>
              <w:rPr>
                <w:rFonts w:hint="default"/>
                <w:sz w:val="21"/>
                <w:szCs w:val="21"/>
              </w:rPr>
            </w:pPr>
            <w:r>
              <w:rPr>
                <w:sz w:val="21"/>
                <w:szCs w:val="21"/>
              </w:rPr>
              <w:t>26691</w:t>
            </w:r>
          </w:p>
        </w:tc>
        <w:tc>
          <w:tcPr>
            <w:tcW w:w="917" w:type="dxa"/>
            <w:tcBorders>
              <w:top w:val="nil"/>
              <w:bottom w:val="nil"/>
              <w:right w:val="nil"/>
            </w:tcBorders>
            <w:vAlign w:val="center"/>
          </w:tcPr>
          <w:p w14:paraId="48AF136C">
            <w:pPr>
              <w:spacing w:line="300" w:lineRule="exact"/>
              <w:jc w:val="right"/>
              <w:rPr>
                <w:rFonts w:hint="default"/>
                <w:sz w:val="21"/>
                <w:szCs w:val="21"/>
              </w:rPr>
            </w:pPr>
            <w:r>
              <w:rPr>
                <w:sz w:val="21"/>
                <w:szCs w:val="21"/>
              </w:rPr>
              <w:t>2518</w:t>
            </w:r>
          </w:p>
        </w:tc>
      </w:tr>
      <w:tr w14:paraId="00B68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trPr>
        <w:tc>
          <w:tcPr>
            <w:tcW w:w="1448" w:type="dxa"/>
            <w:tcBorders>
              <w:top w:val="nil"/>
              <w:left w:val="nil"/>
              <w:bottom w:val="nil"/>
              <w:right w:val="single" w:color="auto" w:sz="4" w:space="0"/>
            </w:tcBorders>
            <w:vAlign w:val="center"/>
          </w:tcPr>
          <w:p w14:paraId="61459CFE">
            <w:pPr>
              <w:pStyle w:val="12"/>
              <w:spacing w:before="0" w:beforeAutospacing="0" w:after="0" w:afterAutospacing="0" w:line="300" w:lineRule="exact"/>
              <w:jc w:val="center"/>
              <w:rPr>
                <w:rFonts w:hint="default"/>
                <w:sz w:val="21"/>
                <w:szCs w:val="21"/>
              </w:rPr>
            </w:pPr>
            <w:r>
              <w:rPr>
                <w:sz w:val="21"/>
                <w:szCs w:val="21"/>
              </w:rPr>
              <w:t>1995</w:t>
            </w:r>
          </w:p>
        </w:tc>
        <w:tc>
          <w:tcPr>
            <w:tcW w:w="1084" w:type="dxa"/>
            <w:tcBorders>
              <w:top w:val="nil"/>
              <w:left w:val="single" w:color="auto" w:sz="4" w:space="0"/>
              <w:bottom w:val="nil"/>
            </w:tcBorders>
            <w:vAlign w:val="center"/>
          </w:tcPr>
          <w:p w14:paraId="1F146C6F">
            <w:pPr>
              <w:spacing w:line="300" w:lineRule="exact"/>
              <w:jc w:val="right"/>
              <w:rPr>
                <w:rFonts w:hint="default"/>
                <w:sz w:val="21"/>
                <w:szCs w:val="21"/>
              </w:rPr>
            </w:pPr>
            <w:r>
              <w:rPr>
                <w:sz w:val="21"/>
                <w:szCs w:val="21"/>
              </w:rPr>
              <w:t>108499</w:t>
            </w:r>
          </w:p>
        </w:tc>
        <w:tc>
          <w:tcPr>
            <w:tcW w:w="1265" w:type="dxa"/>
            <w:tcBorders>
              <w:top w:val="nil"/>
              <w:bottom w:val="nil"/>
            </w:tcBorders>
            <w:vAlign w:val="center"/>
          </w:tcPr>
          <w:p w14:paraId="4FAD8B6A">
            <w:pPr>
              <w:spacing w:line="300" w:lineRule="exact"/>
              <w:jc w:val="right"/>
              <w:rPr>
                <w:rFonts w:hint="default"/>
                <w:sz w:val="21"/>
                <w:szCs w:val="21"/>
              </w:rPr>
            </w:pPr>
            <w:r>
              <w:rPr>
                <w:sz w:val="21"/>
                <w:szCs w:val="21"/>
              </w:rPr>
              <w:t>83794</w:t>
            </w:r>
          </w:p>
        </w:tc>
        <w:tc>
          <w:tcPr>
            <w:tcW w:w="1084" w:type="dxa"/>
            <w:tcBorders>
              <w:top w:val="nil"/>
              <w:bottom w:val="nil"/>
            </w:tcBorders>
            <w:vAlign w:val="center"/>
          </w:tcPr>
          <w:p w14:paraId="2C404719">
            <w:pPr>
              <w:spacing w:line="300" w:lineRule="exact"/>
              <w:jc w:val="right"/>
              <w:rPr>
                <w:rFonts w:hint="default"/>
                <w:sz w:val="21"/>
                <w:szCs w:val="21"/>
              </w:rPr>
            </w:pPr>
            <w:r>
              <w:rPr>
                <w:sz w:val="21"/>
                <w:szCs w:val="21"/>
              </w:rPr>
              <w:t>18734</w:t>
            </w:r>
          </w:p>
        </w:tc>
        <w:tc>
          <w:tcPr>
            <w:tcW w:w="1084" w:type="dxa"/>
            <w:tcBorders>
              <w:top w:val="nil"/>
              <w:bottom w:val="nil"/>
            </w:tcBorders>
            <w:vAlign w:val="center"/>
          </w:tcPr>
          <w:p w14:paraId="34956BEA">
            <w:pPr>
              <w:spacing w:line="300" w:lineRule="exact"/>
              <w:jc w:val="right"/>
              <w:rPr>
                <w:rFonts w:hint="default"/>
                <w:sz w:val="21"/>
                <w:szCs w:val="21"/>
              </w:rPr>
            </w:pPr>
            <w:r>
              <w:rPr>
                <w:sz w:val="21"/>
                <w:szCs w:val="21"/>
              </w:rPr>
              <w:t>10061</w:t>
            </w:r>
          </w:p>
        </w:tc>
        <w:tc>
          <w:tcPr>
            <w:tcW w:w="1084" w:type="dxa"/>
            <w:tcBorders>
              <w:top w:val="nil"/>
              <w:bottom w:val="nil"/>
              <w:right w:val="nil"/>
            </w:tcBorders>
            <w:vAlign w:val="center"/>
          </w:tcPr>
          <w:p w14:paraId="7EA8A974">
            <w:pPr>
              <w:spacing w:line="300" w:lineRule="exact"/>
              <w:jc w:val="right"/>
              <w:rPr>
                <w:rFonts w:hint="default"/>
                <w:sz w:val="21"/>
                <w:szCs w:val="21"/>
              </w:rPr>
            </w:pPr>
            <w:r>
              <w:rPr>
                <w:sz w:val="21"/>
                <w:szCs w:val="21"/>
              </w:rPr>
              <w:t>21288</w:t>
            </w:r>
          </w:p>
        </w:tc>
        <w:tc>
          <w:tcPr>
            <w:tcW w:w="1084" w:type="dxa"/>
            <w:tcBorders>
              <w:top w:val="nil"/>
              <w:bottom w:val="nil"/>
              <w:right w:val="nil"/>
            </w:tcBorders>
            <w:vAlign w:val="center"/>
          </w:tcPr>
          <w:p w14:paraId="4B969D99">
            <w:pPr>
              <w:spacing w:line="300" w:lineRule="exact"/>
              <w:jc w:val="right"/>
              <w:rPr>
                <w:rFonts w:hint="default"/>
                <w:sz w:val="21"/>
                <w:szCs w:val="21"/>
              </w:rPr>
            </w:pPr>
            <w:r>
              <w:rPr>
                <w:sz w:val="21"/>
                <w:szCs w:val="21"/>
              </w:rPr>
              <w:t>28027</w:t>
            </w:r>
          </w:p>
        </w:tc>
        <w:tc>
          <w:tcPr>
            <w:tcW w:w="917" w:type="dxa"/>
            <w:tcBorders>
              <w:top w:val="nil"/>
              <w:bottom w:val="nil"/>
              <w:right w:val="nil"/>
            </w:tcBorders>
            <w:vAlign w:val="center"/>
          </w:tcPr>
          <w:p w14:paraId="5E27BBD1">
            <w:pPr>
              <w:spacing w:line="300" w:lineRule="exact"/>
              <w:jc w:val="right"/>
              <w:rPr>
                <w:rFonts w:hint="default"/>
                <w:sz w:val="21"/>
                <w:szCs w:val="21"/>
              </w:rPr>
            </w:pPr>
            <w:r>
              <w:rPr>
                <w:sz w:val="21"/>
                <w:szCs w:val="21"/>
              </w:rPr>
              <w:t>2993</w:t>
            </w:r>
          </w:p>
        </w:tc>
      </w:tr>
      <w:tr w14:paraId="70AC5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trPr>
        <w:tc>
          <w:tcPr>
            <w:tcW w:w="1448" w:type="dxa"/>
            <w:tcBorders>
              <w:top w:val="nil"/>
              <w:left w:val="nil"/>
              <w:bottom w:val="nil"/>
              <w:right w:val="single" w:color="auto" w:sz="4" w:space="0"/>
            </w:tcBorders>
            <w:vAlign w:val="center"/>
          </w:tcPr>
          <w:p w14:paraId="3BD60404">
            <w:pPr>
              <w:pStyle w:val="12"/>
              <w:spacing w:before="0" w:beforeAutospacing="0" w:after="0" w:afterAutospacing="0" w:line="300" w:lineRule="exact"/>
              <w:jc w:val="center"/>
              <w:rPr>
                <w:rFonts w:hint="default"/>
                <w:sz w:val="21"/>
                <w:szCs w:val="21"/>
              </w:rPr>
            </w:pPr>
            <w:r>
              <w:rPr>
                <w:sz w:val="21"/>
                <w:szCs w:val="21"/>
              </w:rPr>
              <w:t>1996</w:t>
            </w:r>
          </w:p>
        </w:tc>
        <w:tc>
          <w:tcPr>
            <w:tcW w:w="1084" w:type="dxa"/>
            <w:tcBorders>
              <w:top w:val="nil"/>
              <w:left w:val="single" w:color="auto" w:sz="4" w:space="0"/>
              <w:bottom w:val="nil"/>
            </w:tcBorders>
            <w:vAlign w:val="center"/>
          </w:tcPr>
          <w:p w14:paraId="7C1A95A7">
            <w:pPr>
              <w:spacing w:line="300" w:lineRule="exact"/>
              <w:jc w:val="right"/>
              <w:rPr>
                <w:rFonts w:hint="default"/>
                <w:sz w:val="21"/>
                <w:szCs w:val="21"/>
              </w:rPr>
            </w:pPr>
            <w:r>
              <w:rPr>
                <w:sz w:val="21"/>
                <w:szCs w:val="21"/>
              </w:rPr>
              <w:t>110585</w:t>
            </w:r>
          </w:p>
        </w:tc>
        <w:tc>
          <w:tcPr>
            <w:tcW w:w="1265" w:type="dxa"/>
            <w:tcBorders>
              <w:top w:val="nil"/>
              <w:bottom w:val="nil"/>
            </w:tcBorders>
            <w:vAlign w:val="center"/>
          </w:tcPr>
          <w:p w14:paraId="18AB723F">
            <w:pPr>
              <w:spacing w:line="300" w:lineRule="exact"/>
              <w:jc w:val="right"/>
              <w:rPr>
                <w:rFonts w:hint="default"/>
                <w:sz w:val="21"/>
                <w:szCs w:val="21"/>
              </w:rPr>
            </w:pPr>
            <w:r>
              <w:rPr>
                <w:sz w:val="21"/>
                <w:szCs w:val="21"/>
              </w:rPr>
              <w:t>82486</w:t>
            </w:r>
          </w:p>
        </w:tc>
        <w:tc>
          <w:tcPr>
            <w:tcW w:w="1084" w:type="dxa"/>
            <w:tcBorders>
              <w:top w:val="nil"/>
              <w:bottom w:val="nil"/>
            </w:tcBorders>
            <w:vAlign w:val="center"/>
          </w:tcPr>
          <w:p w14:paraId="33D661A8">
            <w:pPr>
              <w:spacing w:line="300" w:lineRule="exact"/>
              <w:jc w:val="right"/>
              <w:rPr>
                <w:rFonts w:hint="default"/>
                <w:sz w:val="21"/>
                <w:szCs w:val="21"/>
              </w:rPr>
            </w:pPr>
            <w:r>
              <w:rPr>
                <w:sz w:val="21"/>
                <w:szCs w:val="21"/>
              </w:rPr>
              <w:t>19062</w:t>
            </w:r>
          </w:p>
        </w:tc>
        <w:tc>
          <w:tcPr>
            <w:tcW w:w="1084" w:type="dxa"/>
            <w:tcBorders>
              <w:top w:val="nil"/>
              <w:bottom w:val="nil"/>
            </w:tcBorders>
            <w:vAlign w:val="center"/>
          </w:tcPr>
          <w:p w14:paraId="04FF685B">
            <w:pPr>
              <w:spacing w:line="300" w:lineRule="exact"/>
              <w:jc w:val="right"/>
              <w:rPr>
                <w:rFonts w:hint="default"/>
                <w:sz w:val="21"/>
                <w:szCs w:val="21"/>
              </w:rPr>
            </w:pPr>
            <w:r>
              <w:rPr>
                <w:sz w:val="21"/>
                <w:szCs w:val="21"/>
              </w:rPr>
              <w:t>10024</w:t>
            </w:r>
          </w:p>
        </w:tc>
        <w:tc>
          <w:tcPr>
            <w:tcW w:w="1084" w:type="dxa"/>
            <w:tcBorders>
              <w:top w:val="nil"/>
              <w:bottom w:val="nil"/>
              <w:right w:val="nil"/>
            </w:tcBorders>
            <w:vAlign w:val="center"/>
          </w:tcPr>
          <w:p w14:paraId="7448CEAB">
            <w:pPr>
              <w:spacing w:line="300" w:lineRule="exact"/>
              <w:jc w:val="right"/>
              <w:rPr>
                <w:rFonts w:hint="default"/>
                <w:sz w:val="21"/>
                <w:szCs w:val="21"/>
              </w:rPr>
            </w:pPr>
            <w:r>
              <w:rPr>
                <w:sz w:val="21"/>
                <w:szCs w:val="21"/>
              </w:rPr>
              <w:t>19839</w:t>
            </w:r>
          </w:p>
        </w:tc>
        <w:tc>
          <w:tcPr>
            <w:tcW w:w="1084" w:type="dxa"/>
            <w:tcBorders>
              <w:top w:val="nil"/>
              <w:bottom w:val="nil"/>
              <w:right w:val="nil"/>
            </w:tcBorders>
            <w:vAlign w:val="center"/>
          </w:tcPr>
          <w:p w14:paraId="7AEF100D">
            <w:pPr>
              <w:spacing w:line="300" w:lineRule="exact"/>
              <w:jc w:val="right"/>
              <w:rPr>
                <w:rFonts w:hint="default"/>
                <w:sz w:val="21"/>
                <w:szCs w:val="21"/>
              </w:rPr>
            </w:pPr>
            <w:r>
              <w:rPr>
                <w:sz w:val="21"/>
                <w:szCs w:val="21"/>
              </w:rPr>
              <w:t>28051</w:t>
            </w:r>
          </w:p>
        </w:tc>
        <w:tc>
          <w:tcPr>
            <w:tcW w:w="917" w:type="dxa"/>
            <w:tcBorders>
              <w:top w:val="nil"/>
              <w:bottom w:val="nil"/>
              <w:right w:val="nil"/>
            </w:tcBorders>
            <w:vAlign w:val="center"/>
          </w:tcPr>
          <w:p w14:paraId="0B135936">
            <w:pPr>
              <w:spacing w:line="300" w:lineRule="exact"/>
              <w:jc w:val="right"/>
              <w:rPr>
                <w:rFonts w:hint="default"/>
                <w:sz w:val="21"/>
                <w:szCs w:val="21"/>
              </w:rPr>
            </w:pPr>
            <w:r>
              <w:rPr>
                <w:sz w:val="21"/>
                <w:szCs w:val="21"/>
              </w:rPr>
              <w:t>2569</w:t>
            </w:r>
          </w:p>
        </w:tc>
      </w:tr>
      <w:tr w14:paraId="276B6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trPr>
        <w:tc>
          <w:tcPr>
            <w:tcW w:w="1448" w:type="dxa"/>
            <w:tcBorders>
              <w:top w:val="nil"/>
              <w:left w:val="nil"/>
              <w:bottom w:val="nil"/>
              <w:right w:val="single" w:color="auto" w:sz="4" w:space="0"/>
            </w:tcBorders>
            <w:vAlign w:val="center"/>
          </w:tcPr>
          <w:p w14:paraId="0335C5C5">
            <w:pPr>
              <w:pStyle w:val="12"/>
              <w:spacing w:before="0" w:beforeAutospacing="0" w:after="0" w:afterAutospacing="0" w:line="300" w:lineRule="exact"/>
              <w:jc w:val="center"/>
              <w:rPr>
                <w:rFonts w:hint="default"/>
                <w:sz w:val="21"/>
                <w:szCs w:val="21"/>
              </w:rPr>
            </w:pPr>
            <w:r>
              <w:rPr>
                <w:sz w:val="21"/>
                <w:szCs w:val="21"/>
              </w:rPr>
              <w:t>1997</w:t>
            </w:r>
          </w:p>
        </w:tc>
        <w:tc>
          <w:tcPr>
            <w:tcW w:w="1084" w:type="dxa"/>
            <w:tcBorders>
              <w:top w:val="nil"/>
              <w:left w:val="single" w:color="auto" w:sz="4" w:space="0"/>
              <w:bottom w:val="nil"/>
            </w:tcBorders>
            <w:vAlign w:val="center"/>
          </w:tcPr>
          <w:p w14:paraId="70D68403">
            <w:pPr>
              <w:spacing w:line="300" w:lineRule="exact"/>
              <w:jc w:val="right"/>
              <w:rPr>
                <w:rFonts w:hint="default"/>
                <w:sz w:val="21"/>
                <w:szCs w:val="21"/>
              </w:rPr>
            </w:pPr>
            <w:r>
              <w:rPr>
                <w:sz w:val="21"/>
                <w:szCs w:val="21"/>
              </w:rPr>
              <w:t>113457</w:t>
            </w:r>
          </w:p>
        </w:tc>
        <w:tc>
          <w:tcPr>
            <w:tcW w:w="1265" w:type="dxa"/>
            <w:tcBorders>
              <w:top w:val="nil"/>
              <w:bottom w:val="nil"/>
            </w:tcBorders>
            <w:vAlign w:val="center"/>
          </w:tcPr>
          <w:p w14:paraId="40CA1072">
            <w:pPr>
              <w:spacing w:line="300" w:lineRule="exact"/>
              <w:jc w:val="right"/>
              <w:rPr>
                <w:rFonts w:hint="default"/>
                <w:sz w:val="21"/>
                <w:szCs w:val="21"/>
              </w:rPr>
            </w:pPr>
            <w:r>
              <w:rPr>
                <w:sz w:val="21"/>
                <w:szCs w:val="21"/>
              </w:rPr>
              <w:t>84119</w:t>
            </w:r>
          </w:p>
        </w:tc>
        <w:tc>
          <w:tcPr>
            <w:tcW w:w="1084" w:type="dxa"/>
            <w:tcBorders>
              <w:top w:val="nil"/>
              <w:bottom w:val="nil"/>
            </w:tcBorders>
            <w:vAlign w:val="center"/>
          </w:tcPr>
          <w:p w14:paraId="0A7E16F8">
            <w:pPr>
              <w:spacing w:line="300" w:lineRule="exact"/>
              <w:jc w:val="right"/>
              <w:rPr>
                <w:rFonts w:hint="default"/>
                <w:sz w:val="21"/>
                <w:szCs w:val="21"/>
              </w:rPr>
            </w:pPr>
            <w:r>
              <w:rPr>
                <w:sz w:val="21"/>
                <w:szCs w:val="21"/>
              </w:rPr>
              <w:t>18774</w:t>
            </w:r>
          </w:p>
        </w:tc>
        <w:tc>
          <w:tcPr>
            <w:tcW w:w="1084" w:type="dxa"/>
            <w:tcBorders>
              <w:top w:val="nil"/>
              <w:bottom w:val="nil"/>
            </w:tcBorders>
            <w:vAlign w:val="center"/>
          </w:tcPr>
          <w:p w14:paraId="626E6F6F">
            <w:pPr>
              <w:spacing w:line="300" w:lineRule="exact"/>
              <w:jc w:val="right"/>
              <w:rPr>
                <w:rFonts w:hint="default"/>
                <w:sz w:val="21"/>
                <w:szCs w:val="21"/>
              </w:rPr>
            </w:pPr>
            <w:r>
              <w:rPr>
                <w:sz w:val="21"/>
                <w:szCs w:val="21"/>
              </w:rPr>
              <w:t>10073</w:t>
            </w:r>
          </w:p>
        </w:tc>
        <w:tc>
          <w:tcPr>
            <w:tcW w:w="1084" w:type="dxa"/>
            <w:tcBorders>
              <w:top w:val="nil"/>
              <w:bottom w:val="nil"/>
              <w:right w:val="nil"/>
            </w:tcBorders>
            <w:vAlign w:val="center"/>
          </w:tcPr>
          <w:p w14:paraId="4666A22D">
            <w:pPr>
              <w:spacing w:line="300" w:lineRule="exact"/>
              <w:jc w:val="right"/>
              <w:rPr>
                <w:rFonts w:hint="default"/>
                <w:sz w:val="21"/>
                <w:szCs w:val="21"/>
              </w:rPr>
            </w:pPr>
            <w:r>
              <w:rPr>
                <w:sz w:val="21"/>
                <w:szCs w:val="21"/>
              </w:rPr>
              <w:t>20719</w:t>
            </w:r>
          </w:p>
        </w:tc>
        <w:tc>
          <w:tcPr>
            <w:tcW w:w="1084" w:type="dxa"/>
            <w:tcBorders>
              <w:top w:val="nil"/>
              <w:bottom w:val="nil"/>
              <w:right w:val="nil"/>
            </w:tcBorders>
            <w:vAlign w:val="center"/>
          </w:tcPr>
          <w:p w14:paraId="395C3612">
            <w:pPr>
              <w:spacing w:line="300" w:lineRule="exact"/>
              <w:jc w:val="right"/>
              <w:rPr>
                <w:rFonts w:hint="default"/>
                <w:sz w:val="21"/>
                <w:szCs w:val="21"/>
              </w:rPr>
            </w:pPr>
            <w:r>
              <w:rPr>
                <w:sz w:val="21"/>
                <w:szCs w:val="21"/>
              </w:rPr>
              <w:t>28821</w:t>
            </w:r>
          </w:p>
        </w:tc>
        <w:tc>
          <w:tcPr>
            <w:tcW w:w="917" w:type="dxa"/>
            <w:tcBorders>
              <w:top w:val="nil"/>
              <w:bottom w:val="nil"/>
              <w:right w:val="nil"/>
            </w:tcBorders>
            <w:vAlign w:val="center"/>
          </w:tcPr>
          <w:p w14:paraId="32942C5A">
            <w:pPr>
              <w:spacing w:line="300" w:lineRule="exact"/>
              <w:jc w:val="right"/>
              <w:rPr>
                <w:rFonts w:hint="default"/>
                <w:sz w:val="21"/>
                <w:szCs w:val="21"/>
              </w:rPr>
            </w:pPr>
            <w:r>
              <w:rPr>
                <w:sz w:val="21"/>
                <w:szCs w:val="21"/>
              </w:rPr>
              <w:t>1929</w:t>
            </w:r>
          </w:p>
        </w:tc>
      </w:tr>
      <w:tr w14:paraId="628B1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trPr>
        <w:tc>
          <w:tcPr>
            <w:tcW w:w="1448" w:type="dxa"/>
            <w:tcBorders>
              <w:top w:val="nil"/>
              <w:left w:val="nil"/>
              <w:bottom w:val="nil"/>
              <w:right w:val="single" w:color="auto" w:sz="4" w:space="0"/>
            </w:tcBorders>
            <w:vAlign w:val="center"/>
          </w:tcPr>
          <w:p w14:paraId="1F9BFB36">
            <w:pPr>
              <w:pStyle w:val="12"/>
              <w:spacing w:before="0" w:beforeAutospacing="0" w:after="0" w:afterAutospacing="0" w:line="300" w:lineRule="exact"/>
              <w:jc w:val="center"/>
              <w:rPr>
                <w:rFonts w:hint="default"/>
                <w:sz w:val="21"/>
                <w:szCs w:val="21"/>
              </w:rPr>
            </w:pPr>
            <w:r>
              <w:rPr>
                <w:sz w:val="21"/>
                <w:szCs w:val="21"/>
              </w:rPr>
              <w:t>1998</w:t>
            </w:r>
          </w:p>
        </w:tc>
        <w:tc>
          <w:tcPr>
            <w:tcW w:w="1084" w:type="dxa"/>
            <w:tcBorders>
              <w:top w:val="nil"/>
              <w:left w:val="single" w:color="auto" w:sz="4" w:space="0"/>
              <w:bottom w:val="nil"/>
            </w:tcBorders>
            <w:vAlign w:val="center"/>
          </w:tcPr>
          <w:p w14:paraId="14684491">
            <w:pPr>
              <w:spacing w:line="300" w:lineRule="exact"/>
              <w:jc w:val="right"/>
              <w:rPr>
                <w:rFonts w:hint="default"/>
                <w:sz w:val="21"/>
                <w:szCs w:val="21"/>
              </w:rPr>
            </w:pPr>
            <w:r>
              <w:rPr>
                <w:sz w:val="21"/>
                <w:szCs w:val="21"/>
              </w:rPr>
              <w:t>113344</w:t>
            </w:r>
          </w:p>
        </w:tc>
        <w:tc>
          <w:tcPr>
            <w:tcW w:w="1265" w:type="dxa"/>
            <w:tcBorders>
              <w:top w:val="nil"/>
              <w:bottom w:val="nil"/>
            </w:tcBorders>
            <w:vAlign w:val="center"/>
          </w:tcPr>
          <w:p w14:paraId="0C36237C">
            <w:pPr>
              <w:spacing w:line="300" w:lineRule="exact"/>
              <w:jc w:val="right"/>
              <w:rPr>
                <w:rFonts w:hint="default"/>
                <w:sz w:val="21"/>
                <w:szCs w:val="21"/>
              </w:rPr>
            </w:pPr>
            <w:r>
              <w:rPr>
                <w:sz w:val="21"/>
                <w:szCs w:val="21"/>
              </w:rPr>
              <w:t>90662</w:t>
            </w:r>
          </w:p>
        </w:tc>
        <w:tc>
          <w:tcPr>
            <w:tcW w:w="1084" w:type="dxa"/>
            <w:tcBorders>
              <w:top w:val="nil"/>
              <w:bottom w:val="nil"/>
            </w:tcBorders>
            <w:vAlign w:val="center"/>
          </w:tcPr>
          <w:p w14:paraId="18DCC923">
            <w:pPr>
              <w:spacing w:line="300" w:lineRule="exact"/>
              <w:jc w:val="right"/>
              <w:rPr>
                <w:rFonts w:hint="default"/>
                <w:sz w:val="21"/>
                <w:szCs w:val="21"/>
              </w:rPr>
            </w:pPr>
            <w:r>
              <w:rPr>
                <w:sz w:val="21"/>
                <w:szCs w:val="21"/>
              </w:rPr>
              <w:t>18144</w:t>
            </w:r>
          </w:p>
        </w:tc>
        <w:tc>
          <w:tcPr>
            <w:tcW w:w="1084" w:type="dxa"/>
            <w:tcBorders>
              <w:top w:val="nil"/>
              <w:bottom w:val="nil"/>
            </w:tcBorders>
            <w:vAlign w:val="center"/>
          </w:tcPr>
          <w:p w14:paraId="3A022800">
            <w:pPr>
              <w:spacing w:line="300" w:lineRule="exact"/>
              <w:jc w:val="right"/>
              <w:rPr>
                <w:rFonts w:hint="default"/>
                <w:sz w:val="21"/>
                <w:szCs w:val="21"/>
              </w:rPr>
            </w:pPr>
            <w:r>
              <w:rPr>
                <w:sz w:val="21"/>
                <w:szCs w:val="21"/>
              </w:rPr>
              <w:t>10078</w:t>
            </w:r>
          </w:p>
        </w:tc>
        <w:tc>
          <w:tcPr>
            <w:tcW w:w="1084" w:type="dxa"/>
            <w:tcBorders>
              <w:top w:val="nil"/>
              <w:bottom w:val="nil"/>
              <w:right w:val="nil"/>
            </w:tcBorders>
            <w:vAlign w:val="center"/>
          </w:tcPr>
          <w:p w14:paraId="31746439">
            <w:pPr>
              <w:spacing w:line="300" w:lineRule="exact"/>
              <w:jc w:val="right"/>
              <w:rPr>
                <w:rFonts w:hint="default"/>
                <w:sz w:val="21"/>
                <w:szCs w:val="21"/>
              </w:rPr>
            </w:pPr>
            <w:r>
              <w:rPr>
                <w:sz w:val="21"/>
                <w:szCs w:val="21"/>
              </w:rPr>
              <w:t>25328</w:t>
            </w:r>
          </w:p>
        </w:tc>
        <w:tc>
          <w:tcPr>
            <w:tcW w:w="1084" w:type="dxa"/>
            <w:tcBorders>
              <w:top w:val="nil"/>
              <w:bottom w:val="nil"/>
              <w:right w:val="nil"/>
            </w:tcBorders>
            <w:vAlign w:val="center"/>
          </w:tcPr>
          <w:p w14:paraId="09854462">
            <w:pPr>
              <w:spacing w:line="300" w:lineRule="exact"/>
              <w:jc w:val="right"/>
              <w:rPr>
                <w:rFonts w:hint="default"/>
                <w:sz w:val="21"/>
                <w:szCs w:val="21"/>
              </w:rPr>
            </w:pPr>
            <w:r>
              <w:rPr>
                <w:sz w:val="21"/>
                <w:szCs w:val="21"/>
              </w:rPr>
              <w:t>30423</w:t>
            </w:r>
          </w:p>
        </w:tc>
        <w:tc>
          <w:tcPr>
            <w:tcW w:w="917" w:type="dxa"/>
            <w:tcBorders>
              <w:top w:val="nil"/>
              <w:bottom w:val="nil"/>
              <w:right w:val="nil"/>
            </w:tcBorders>
            <w:vAlign w:val="center"/>
          </w:tcPr>
          <w:p w14:paraId="4288AC6D">
            <w:pPr>
              <w:spacing w:line="300" w:lineRule="exact"/>
              <w:jc w:val="right"/>
              <w:rPr>
                <w:rFonts w:hint="default"/>
                <w:sz w:val="21"/>
                <w:szCs w:val="21"/>
              </w:rPr>
            </w:pPr>
            <w:r>
              <w:rPr>
                <w:sz w:val="21"/>
                <w:szCs w:val="21"/>
              </w:rPr>
              <w:t>3936</w:t>
            </w:r>
          </w:p>
        </w:tc>
      </w:tr>
      <w:tr w14:paraId="4D68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trPr>
        <w:tc>
          <w:tcPr>
            <w:tcW w:w="1448" w:type="dxa"/>
            <w:tcBorders>
              <w:top w:val="nil"/>
              <w:left w:val="nil"/>
              <w:bottom w:val="nil"/>
              <w:right w:val="single" w:color="auto" w:sz="4" w:space="0"/>
            </w:tcBorders>
            <w:vAlign w:val="center"/>
          </w:tcPr>
          <w:p w14:paraId="096A7B7F">
            <w:pPr>
              <w:pStyle w:val="12"/>
              <w:spacing w:before="0" w:beforeAutospacing="0" w:after="0" w:afterAutospacing="0" w:line="300" w:lineRule="exact"/>
              <w:jc w:val="center"/>
              <w:rPr>
                <w:rFonts w:hint="default"/>
                <w:sz w:val="21"/>
                <w:szCs w:val="21"/>
              </w:rPr>
            </w:pPr>
            <w:r>
              <w:rPr>
                <w:sz w:val="21"/>
                <w:szCs w:val="21"/>
              </w:rPr>
              <w:t>1999</w:t>
            </w:r>
          </w:p>
        </w:tc>
        <w:tc>
          <w:tcPr>
            <w:tcW w:w="1084" w:type="dxa"/>
            <w:tcBorders>
              <w:top w:val="nil"/>
              <w:left w:val="single" w:color="auto" w:sz="4" w:space="0"/>
              <w:bottom w:val="nil"/>
            </w:tcBorders>
            <w:vAlign w:val="center"/>
          </w:tcPr>
          <w:p w14:paraId="3C6FF5F3">
            <w:pPr>
              <w:spacing w:line="300" w:lineRule="exact"/>
              <w:jc w:val="right"/>
              <w:rPr>
                <w:rFonts w:hint="default"/>
                <w:sz w:val="21"/>
                <w:szCs w:val="21"/>
              </w:rPr>
            </w:pPr>
            <w:r>
              <w:rPr>
                <w:sz w:val="21"/>
                <w:szCs w:val="21"/>
              </w:rPr>
              <w:t>106361</w:t>
            </w:r>
          </w:p>
        </w:tc>
        <w:tc>
          <w:tcPr>
            <w:tcW w:w="1265" w:type="dxa"/>
            <w:tcBorders>
              <w:top w:val="nil"/>
              <w:bottom w:val="nil"/>
            </w:tcBorders>
            <w:vAlign w:val="center"/>
          </w:tcPr>
          <w:p w14:paraId="3CFB53D9">
            <w:pPr>
              <w:spacing w:line="300" w:lineRule="exact"/>
              <w:jc w:val="right"/>
              <w:rPr>
                <w:rFonts w:hint="default"/>
                <w:sz w:val="21"/>
                <w:szCs w:val="21"/>
              </w:rPr>
            </w:pPr>
            <w:r>
              <w:rPr>
                <w:sz w:val="21"/>
                <w:szCs w:val="21"/>
              </w:rPr>
              <w:t>92133</w:t>
            </w:r>
          </w:p>
        </w:tc>
        <w:tc>
          <w:tcPr>
            <w:tcW w:w="1084" w:type="dxa"/>
            <w:tcBorders>
              <w:top w:val="nil"/>
              <w:bottom w:val="nil"/>
            </w:tcBorders>
            <w:vAlign w:val="center"/>
          </w:tcPr>
          <w:p w14:paraId="4147EC26">
            <w:pPr>
              <w:spacing w:line="300" w:lineRule="exact"/>
              <w:jc w:val="right"/>
              <w:rPr>
                <w:rFonts w:hint="default"/>
                <w:sz w:val="21"/>
                <w:szCs w:val="21"/>
              </w:rPr>
            </w:pPr>
            <w:r>
              <w:rPr>
                <w:sz w:val="21"/>
                <w:szCs w:val="21"/>
              </w:rPr>
              <w:t>17859</w:t>
            </w:r>
          </w:p>
        </w:tc>
        <w:tc>
          <w:tcPr>
            <w:tcW w:w="1084" w:type="dxa"/>
            <w:tcBorders>
              <w:top w:val="nil"/>
              <w:bottom w:val="nil"/>
            </w:tcBorders>
            <w:vAlign w:val="center"/>
          </w:tcPr>
          <w:p w14:paraId="3F07C76E">
            <w:pPr>
              <w:spacing w:line="300" w:lineRule="exact"/>
              <w:jc w:val="right"/>
              <w:rPr>
                <w:rFonts w:hint="default"/>
                <w:sz w:val="21"/>
                <w:szCs w:val="21"/>
              </w:rPr>
            </w:pPr>
            <w:r>
              <w:rPr>
                <w:sz w:val="21"/>
                <w:szCs w:val="21"/>
              </w:rPr>
              <w:t>10138</w:t>
            </w:r>
          </w:p>
        </w:tc>
        <w:tc>
          <w:tcPr>
            <w:tcW w:w="1084" w:type="dxa"/>
            <w:tcBorders>
              <w:top w:val="nil"/>
              <w:bottom w:val="nil"/>
              <w:right w:val="nil"/>
            </w:tcBorders>
            <w:vAlign w:val="center"/>
          </w:tcPr>
          <w:p w14:paraId="2F72D4BB">
            <w:pPr>
              <w:spacing w:line="300" w:lineRule="exact"/>
              <w:jc w:val="right"/>
              <w:rPr>
                <w:rFonts w:hint="default"/>
                <w:sz w:val="21"/>
                <w:szCs w:val="21"/>
              </w:rPr>
            </w:pPr>
            <w:r>
              <w:rPr>
                <w:sz w:val="21"/>
                <w:szCs w:val="21"/>
              </w:rPr>
              <w:t>23529</w:t>
            </w:r>
          </w:p>
        </w:tc>
        <w:tc>
          <w:tcPr>
            <w:tcW w:w="1084" w:type="dxa"/>
            <w:tcBorders>
              <w:top w:val="nil"/>
              <w:bottom w:val="nil"/>
              <w:right w:val="nil"/>
            </w:tcBorders>
            <w:vAlign w:val="center"/>
          </w:tcPr>
          <w:p w14:paraId="07A9709B">
            <w:pPr>
              <w:spacing w:line="300" w:lineRule="exact"/>
              <w:jc w:val="right"/>
              <w:rPr>
                <w:rFonts w:hint="default"/>
                <w:sz w:val="21"/>
                <w:szCs w:val="21"/>
              </w:rPr>
            </w:pPr>
            <w:r>
              <w:rPr>
                <w:sz w:val="21"/>
                <w:szCs w:val="21"/>
              </w:rPr>
              <w:t>37485</w:t>
            </w:r>
          </w:p>
        </w:tc>
        <w:tc>
          <w:tcPr>
            <w:tcW w:w="917" w:type="dxa"/>
            <w:tcBorders>
              <w:top w:val="nil"/>
              <w:bottom w:val="nil"/>
              <w:right w:val="nil"/>
            </w:tcBorders>
            <w:vAlign w:val="center"/>
          </w:tcPr>
          <w:p w14:paraId="4E8050DA">
            <w:pPr>
              <w:spacing w:line="300" w:lineRule="exact"/>
              <w:jc w:val="right"/>
              <w:rPr>
                <w:rFonts w:hint="default"/>
                <w:sz w:val="21"/>
                <w:szCs w:val="21"/>
              </w:rPr>
            </w:pPr>
            <w:r>
              <w:rPr>
                <w:sz w:val="21"/>
                <w:szCs w:val="21"/>
              </w:rPr>
              <w:t>3122</w:t>
            </w:r>
          </w:p>
        </w:tc>
      </w:tr>
      <w:tr w14:paraId="0991A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trPr>
        <w:tc>
          <w:tcPr>
            <w:tcW w:w="1448" w:type="dxa"/>
            <w:tcBorders>
              <w:top w:val="nil"/>
              <w:left w:val="nil"/>
              <w:bottom w:val="nil"/>
              <w:right w:val="single" w:color="auto" w:sz="4" w:space="0"/>
            </w:tcBorders>
            <w:vAlign w:val="center"/>
          </w:tcPr>
          <w:p w14:paraId="67FACE72">
            <w:pPr>
              <w:pStyle w:val="12"/>
              <w:spacing w:before="0" w:beforeAutospacing="0" w:after="0" w:afterAutospacing="0" w:line="300" w:lineRule="exact"/>
              <w:jc w:val="center"/>
              <w:rPr>
                <w:rFonts w:hint="default"/>
                <w:sz w:val="21"/>
                <w:szCs w:val="21"/>
              </w:rPr>
            </w:pPr>
            <w:r>
              <w:rPr>
                <w:sz w:val="21"/>
                <w:szCs w:val="21"/>
              </w:rPr>
              <w:t>2000</w:t>
            </w:r>
          </w:p>
        </w:tc>
        <w:tc>
          <w:tcPr>
            <w:tcW w:w="1084" w:type="dxa"/>
            <w:tcBorders>
              <w:top w:val="nil"/>
              <w:left w:val="single" w:color="auto" w:sz="4" w:space="0"/>
              <w:bottom w:val="nil"/>
            </w:tcBorders>
            <w:vAlign w:val="center"/>
          </w:tcPr>
          <w:p w14:paraId="248E0632">
            <w:pPr>
              <w:pStyle w:val="12"/>
              <w:spacing w:before="0" w:beforeAutospacing="0" w:after="0" w:afterAutospacing="0" w:line="300" w:lineRule="exact"/>
              <w:jc w:val="right"/>
              <w:rPr>
                <w:rFonts w:hint="default"/>
                <w:sz w:val="21"/>
                <w:szCs w:val="21"/>
              </w:rPr>
            </w:pPr>
            <w:r>
              <w:rPr>
                <w:sz w:val="21"/>
                <w:szCs w:val="21"/>
              </w:rPr>
              <w:t>118583</w:t>
            </w:r>
          </w:p>
        </w:tc>
        <w:tc>
          <w:tcPr>
            <w:tcW w:w="1265" w:type="dxa"/>
            <w:tcBorders>
              <w:top w:val="nil"/>
              <w:bottom w:val="nil"/>
            </w:tcBorders>
            <w:vAlign w:val="center"/>
          </w:tcPr>
          <w:p w14:paraId="30239331">
            <w:pPr>
              <w:pStyle w:val="12"/>
              <w:spacing w:before="0" w:beforeAutospacing="0" w:after="0" w:afterAutospacing="0" w:line="300" w:lineRule="exact"/>
              <w:jc w:val="right"/>
              <w:rPr>
                <w:rFonts w:hint="default"/>
                <w:sz w:val="21"/>
                <w:szCs w:val="21"/>
              </w:rPr>
            </w:pPr>
            <w:r>
              <w:rPr>
                <w:sz w:val="21"/>
                <w:szCs w:val="21"/>
              </w:rPr>
              <w:t>88365</w:t>
            </w:r>
          </w:p>
        </w:tc>
        <w:tc>
          <w:tcPr>
            <w:tcW w:w="1084" w:type="dxa"/>
            <w:tcBorders>
              <w:top w:val="nil"/>
              <w:bottom w:val="nil"/>
            </w:tcBorders>
            <w:vAlign w:val="center"/>
          </w:tcPr>
          <w:p w14:paraId="19B40E8E">
            <w:pPr>
              <w:pStyle w:val="12"/>
              <w:spacing w:before="0" w:beforeAutospacing="0" w:after="0" w:afterAutospacing="0" w:line="300" w:lineRule="exact"/>
              <w:jc w:val="right"/>
              <w:rPr>
                <w:rFonts w:hint="default"/>
                <w:sz w:val="21"/>
                <w:szCs w:val="21"/>
              </w:rPr>
            </w:pPr>
            <w:r>
              <w:rPr>
                <w:sz w:val="21"/>
                <w:szCs w:val="21"/>
              </w:rPr>
              <w:t>16251</w:t>
            </w:r>
          </w:p>
        </w:tc>
        <w:tc>
          <w:tcPr>
            <w:tcW w:w="1084" w:type="dxa"/>
            <w:tcBorders>
              <w:top w:val="nil"/>
              <w:bottom w:val="nil"/>
            </w:tcBorders>
            <w:vAlign w:val="center"/>
          </w:tcPr>
          <w:p w14:paraId="20D936CD">
            <w:pPr>
              <w:pStyle w:val="12"/>
              <w:spacing w:before="0" w:beforeAutospacing="0" w:after="0" w:afterAutospacing="0" w:line="300" w:lineRule="exact"/>
              <w:jc w:val="right"/>
              <w:rPr>
                <w:rFonts w:hint="default"/>
                <w:sz w:val="21"/>
                <w:szCs w:val="21"/>
              </w:rPr>
            </w:pPr>
            <w:r>
              <w:rPr>
                <w:sz w:val="21"/>
                <w:szCs w:val="21"/>
              </w:rPr>
              <w:t>10150</w:t>
            </w:r>
          </w:p>
        </w:tc>
        <w:tc>
          <w:tcPr>
            <w:tcW w:w="1084" w:type="dxa"/>
            <w:tcBorders>
              <w:top w:val="nil"/>
              <w:bottom w:val="nil"/>
              <w:right w:val="nil"/>
            </w:tcBorders>
            <w:vAlign w:val="center"/>
          </w:tcPr>
          <w:p w14:paraId="31192F5B">
            <w:pPr>
              <w:pStyle w:val="12"/>
              <w:spacing w:line="300" w:lineRule="exact"/>
              <w:jc w:val="right"/>
              <w:rPr>
                <w:rFonts w:hint="default"/>
                <w:sz w:val="21"/>
                <w:szCs w:val="21"/>
              </w:rPr>
            </w:pPr>
            <w:r>
              <w:rPr>
                <w:sz w:val="21"/>
                <w:szCs w:val="21"/>
              </w:rPr>
              <w:t>22220</w:t>
            </w:r>
          </w:p>
        </w:tc>
        <w:tc>
          <w:tcPr>
            <w:tcW w:w="1084" w:type="dxa"/>
            <w:tcBorders>
              <w:top w:val="nil"/>
              <w:bottom w:val="nil"/>
              <w:right w:val="nil"/>
            </w:tcBorders>
            <w:vAlign w:val="center"/>
          </w:tcPr>
          <w:p w14:paraId="545D25B6">
            <w:pPr>
              <w:pStyle w:val="12"/>
              <w:spacing w:before="0" w:beforeAutospacing="0" w:after="0" w:afterAutospacing="0" w:line="300" w:lineRule="exact"/>
              <w:jc w:val="right"/>
              <w:rPr>
                <w:rFonts w:hint="default"/>
                <w:sz w:val="21"/>
                <w:szCs w:val="21"/>
              </w:rPr>
            </w:pPr>
            <w:r>
              <w:rPr>
                <w:sz w:val="21"/>
                <w:szCs w:val="21"/>
              </w:rPr>
              <w:t>36127</w:t>
            </w:r>
          </w:p>
        </w:tc>
        <w:tc>
          <w:tcPr>
            <w:tcW w:w="917" w:type="dxa"/>
            <w:tcBorders>
              <w:top w:val="nil"/>
              <w:bottom w:val="nil"/>
              <w:right w:val="nil"/>
            </w:tcBorders>
            <w:vAlign w:val="center"/>
          </w:tcPr>
          <w:p w14:paraId="7B5DB104">
            <w:pPr>
              <w:pStyle w:val="12"/>
              <w:spacing w:before="0" w:beforeAutospacing="0" w:after="0" w:afterAutospacing="0" w:line="300" w:lineRule="exact"/>
              <w:jc w:val="right"/>
              <w:rPr>
                <w:rFonts w:hint="default"/>
                <w:sz w:val="21"/>
                <w:szCs w:val="21"/>
              </w:rPr>
            </w:pPr>
            <w:r>
              <w:rPr>
                <w:sz w:val="21"/>
                <w:szCs w:val="21"/>
              </w:rPr>
              <w:t>3617</w:t>
            </w:r>
          </w:p>
        </w:tc>
      </w:tr>
      <w:tr w14:paraId="7FAA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trPr>
        <w:tc>
          <w:tcPr>
            <w:tcW w:w="1448" w:type="dxa"/>
            <w:tcBorders>
              <w:top w:val="nil"/>
              <w:left w:val="nil"/>
              <w:bottom w:val="nil"/>
              <w:right w:val="single" w:color="auto" w:sz="4" w:space="0"/>
            </w:tcBorders>
            <w:vAlign w:val="center"/>
          </w:tcPr>
          <w:p w14:paraId="4D055082">
            <w:pPr>
              <w:pStyle w:val="12"/>
              <w:spacing w:before="0" w:beforeAutospacing="0" w:after="0" w:afterAutospacing="0" w:line="300" w:lineRule="exact"/>
              <w:jc w:val="center"/>
              <w:rPr>
                <w:rFonts w:hint="default"/>
                <w:sz w:val="21"/>
                <w:szCs w:val="21"/>
              </w:rPr>
            </w:pPr>
            <w:r>
              <w:rPr>
                <w:rFonts w:hint="default"/>
                <w:sz w:val="21"/>
                <w:szCs w:val="21"/>
              </w:rPr>
              <w:t>2001</w:t>
            </w:r>
          </w:p>
        </w:tc>
        <w:tc>
          <w:tcPr>
            <w:tcW w:w="1084" w:type="dxa"/>
            <w:tcBorders>
              <w:top w:val="nil"/>
              <w:left w:val="single" w:color="auto" w:sz="4" w:space="0"/>
              <w:bottom w:val="nil"/>
            </w:tcBorders>
            <w:vAlign w:val="center"/>
          </w:tcPr>
          <w:p w14:paraId="02F19CC1">
            <w:pPr>
              <w:pStyle w:val="12"/>
              <w:spacing w:before="0" w:beforeAutospacing="0" w:after="0" w:afterAutospacing="0" w:line="300" w:lineRule="exact"/>
              <w:jc w:val="right"/>
              <w:rPr>
                <w:rFonts w:hint="default"/>
                <w:sz w:val="21"/>
                <w:szCs w:val="21"/>
              </w:rPr>
            </w:pPr>
            <w:r>
              <w:rPr>
                <w:sz w:val="21"/>
                <w:szCs w:val="21"/>
              </w:rPr>
              <w:t>110853</w:t>
            </w:r>
          </w:p>
        </w:tc>
        <w:tc>
          <w:tcPr>
            <w:tcW w:w="1265" w:type="dxa"/>
            <w:tcBorders>
              <w:top w:val="nil"/>
              <w:bottom w:val="nil"/>
            </w:tcBorders>
            <w:vAlign w:val="center"/>
          </w:tcPr>
          <w:p w14:paraId="0804221A">
            <w:pPr>
              <w:pStyle w:val="12"/>
              <w:spacing w:before="0" w:beforeAutospacing="0" w:after="0" w:afterAutospacing="0" w:line="300" w:lineRule="exact"/>
              <w:jc w:val="right"/>
              <w:rPr>
                <w:rFonts w:hint="default"/>
                <w:sz w:val="21"/>
                <w:szCs w:val="21"/>
              </w:rPr>
            </w:pPr>
            <w:r>
              <w:rPr>
                <w:sz w:val="21"/>
                <w:szCs w:val="21"/>
              </w:rPr>
              <w:t>82870</w:t>
            </w:r>
          </w:p>
        </w:tc>
        <w:tc>
          <w:tcPr>
            <w:tcW w:w="1084" w:type="dxa"/>
            <w:tcBorders>
              <w:top w:val="nil"/>
              <w:bottom w:val="nil"/>
            </w:tcBorders>
            <w:vAlign w:val="center"/>
          </w:tcPr>
          <w:p w14:paraId="17349535">
            <w:pPr>
              <w:pStyle w:val="12"/>
              <w:spacing w:before="0" w:beforeAutospacing="0" w:after="0" w:afterAutospacing="0" w:line="300" w:lineRule="exact"/>
              <w:jc w:val="right"/>
              <w:rPr>
                <w:rFonts w:hint="default"/>
                <w:sz w:val="21"/>
                <w:szCs w:val="21"/>
              </w:rPr>
            </w:pPr>
            <w:r>
              <w:rPr>
                <w:sz w:val="21"/>
                <w:szCs w:val="21"/>
              </w:rPr>
              <w:t>10074</w:t>
            </w:r>
          </w:p>
        </w:tc>
        <w:tc>
          <w:tcPr>
            <w:tcW w:w="1084" w:type="dxa"/>
            <w:tcBorders>
              <w:top w:val="nil"/>
              <w:bottom w:val="nil"/>
            </w:tcBorders>
            <w:vAlign w:val="center"/>
          </w:tcPr>
          <w:p w14:paraId="6D863F21">
            <w:pPr>
              <w:pStyle w:val="12"/>
              <w:spacing w:before="0" w:beforeAutospacing="0" w:after="0" w:afterAutospacing="0" w:line="300" w:lineRule="exact"/>
              <w:jc w:val="right"/>
              <w:rPr>
                <w:rFonts w:hint="default"/>
                <w:sz w:val="21"/>
                <w:szCs w:val="21"/>
              </w:rPr>
            </w:pPr>
            <w:r>
              <w:rPr>
                <w:sz w:val="21"/>
                <w:szCs w:val="21"/>
              </w:rPr>
              <w:t>10124</w:t>
            </w:r>
          </w:p>
        </w:tc>
        <w:tc>
          <w:tcPr>
            <w:tcW w:w="1084" w:type="dxa"/>
            <w:tcBorders>
              <w:top w:val="nil"/>
              <w:bottom w:val="nil"/>
              <w:right w:val="nil"/>
            </w:tcBorders>
            <w:vAlign w:val="center"/>
          </w:tcPr>
          <w:p w14:paraId="572ADDFF">
            <w:pPr>
              <w:pStyle w:val="12"/>
              <w:spacing w:line="300" w:lineRule="exact"/>
              <w:jc w:val="right"/>
              <w:rPr>
                <w:rFonts w:hint="default"/>
                <w:sz w:val="21"/>
                <w:szCs w:val="21"/>
              </w:rPr>
            </w:pPr>
            <w:r>
              <w:rPr>
                <w:sz w:val="21"/>
                <w:szCs w:val="21"/>
              </w:rPr>
              <w:t>23018</w:t>
            </w:r>
          </w:p>
        </w:tc>
        <w:tc>
          <w:tcPr>
            <w:tcW w:w="1084" w:type="dxa"/>
            <w:tcBorders>
              <w:top w:val="nil"/>
              <w:bottom w:val="nil"/>
              <w:right w:val="nil"/>
            </w:tcBorders>
            <w:vAlign w:val="center"/>
          </w:tcPr>
          <w:p w14:paraId="1512692C">
            <w:pPr>
              <w:pStyle w:val="12"/>
              <w:spacing w:before="0" w:beforeAutospacing="0" w:after="0" w:afterAutospacing="0" w:line="300" w:lineRule="exact"/>
              <w:jc w:val="right"/>
              <w:rPr>
                <w:rFonts w:hint="default"/>
                <w:sz w:val="21"/>
                <w:szCs w:val="21"/>
              </w:rPr>
            </w:pPr>
            <w:r>
              <w:rPr>
                <w:sz w:val="21"/>
                <w:szCs w:val="21"/>
              </w:rPr>
              <w:t>28354</w:t>
            </w:r>
          </w:p>
        </w:tc>
        <w:tc>
          <w:tcPr>
            <w:tcW w:w="917" w:type="dxa"/>
            <w:tcBorders>
              <w:top w:val="nil"/>
              <w:bottom w:val="nil"/>
              <w:right w:val="nil"/>
            </w:tcBorders>
            <w:vAlign w:val="center"/>
          </w:tcPr>
          <w:p w14:paraId="3FDB5E97">
            <w:pPr>
              <w:pStyle w:val="12"/>
              <w:spacing w:before="0" w:beforeAutospacing="0" w:after="0" w:afterAutospacing="0" w:line="300" w:lineRule="exact"/>
              <w:jc w:val="right"/>
              <w:rPr>
                <w:rFonts w:hint="default"/>
                <w:sz w:val="21"/>
                <w:szCs w:val="21"/>
              </w:rPr>
            </w:pPr>
            <w:r>
              <w:rPr>
                <w:sz w:val="21"/>
                <w:szCs w:val="21"/>
              </w:rPr>
              <w:t>3157</w:t>
            </w:r>
          </w:p>
        </w:tc>
      </w:tr>
      <w:tr w14:paraId="7B096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trPr>
        <w:tc>
          <w:tcPr>
            <w:tcW w:w="1448" w:type="dxa"/>
            <w:tcBorders>
              <w:top w:val="nil"/>
              <w:left w:val="nil"/>
              <w:bottom w:val="nil"/>
              <w:right w:val="single" w:color="auto" w:sz="4" w:space="0"/>
            </w:tcBorders>
            <w:vAlign w:val="center"/>
          </w:tcPr>
          <w:p w14:paraId="0D4DEF24">
            <w:pPr>
              <w:pStyle w:val="12"/>
              <w:spacing w:before="0" w:beforeAutospacing="0" w:after="0" w:afterAutospacing="0" w:line="300" w:lineRule="exact"/>
              <w:jc w:val="center"/>
              <w:rPr>
                <w:rFonts w:hint="default"/>
                <w:sz w:val="21"/>
                <w:szCs w:val="21"/>
              </w:rPr>
            </w:pPr>
            <w:r>
              <w:rPr>
                <w:sz w:val="21"/>
                <w:szCs w:val="21"/>
              </w:rPr>
              <w:t>200</w:t>
            </w:r>
            <w:r>
              <w:rPr>
                <w:rFonts w:hint="default"/>
                <w:sz w:val="21"/>
                <w:szCs w:val="21"/>
              </w:rPr>
              <w:t>2</w:t>
            </w:r>
          </w:p>
        </w:tc>
        <w:tc>
          <w:tcPr>
            <w:tcW w:w="1084" w:type="dxa"/>
            <w:tcBorders>
              <w:top w:val="nil"/>
              <w:left w:val="single" w:color="auto" w:sz="4" w:space="0"/>
              <w:bottom w:val="nil"/>
            </w:tcBorders>
            <w:vAlign w:val="center"/>
          </w:tcPr>
          <w:p w14:paraId="0A5E8457">
            <w:pPr>
              <w:pStyle w:val="12"/>
              <w:spacing w:before="0" w:beforeAutospacing="0" w:after="0" w:afterAutospacing="0" w:line="300" w:lineRule="exact"/>
              <w:jc w:val="right"/>
              <w:rPr>
                <w:rFonts w:hint="default"/>
                <w:sz w:val="21"/>
                <w:szCs w:val="21"/>
              </w:rPr>
            </w:pPr>
            <w:r>
              <w:rPr>
                <w:sz w:val="21"/>
                <w:szCs w:val="21"/>
              </w:rPr>
              <w:t>112052</w:t>
            </w:r>
          </w:p>
        </w:tc>
        <w:tc>
          <w:tcPr>
            <w:tcW w:w="1265" w:type="dxa"/>
            <w:tcBorders>
              <w:top w:val="nil"/>
              <w:bottom w:val="nil"/>
            </w:tcBorders>
            <w:vAlign w:val="center"/>
          </w:tcPr>
          <w:p w14:paraId="5C032706">
            <w:pPr>
              <w:pStyle w:val="12"/>
              <w:spacing w:before="0" w:beforeAutospacing="0" w:after="0" w:afterAutospacing="0" w:line="300" w:lineRule="exact"/>
              <w:jc w:val="right"/>
              <w:rPr>
                <w:rFonts w:hint="default"/>
                <w:sz w:val="21"/>
                <w:szCs w:val="21"/>
              </w:rPr>
            </w:pPr>
            <w:r>
              <w:rPr>
                <w:sz w:val="21"/>
                <w:szCs w:val="21"/>
              </w:rPr>
              <w:t>81329</w:t>
            </w:r>
          </w:p>
        </w:tc>
        <w:tc>
          <w:tcPr>
            <w:tcW w:w="1084" w:type="dxa"/>
            <w:tcBorders>
              <w:top w:val="nil"/>
              <w:bottom w:val="nil"/>
            </w:tcBorders>
            <w:vAlign w:val="center"/>
          </w:tcPr>
          <w:p w14:paraId="2B5E97E6">
            <w:pPr>
              <w:pStyle w:val="12"/>
              <w:spacing w:before="0" w:beforeAutospacing="0" w:after="0" w:afterAutospacing="0" w:line="300" w:lineRule="exact"/>
              <w:jc w:val="right"/>
              <w:rPr>
                <w:rFonts w:hint="default"/>
                <w:sz w:val="21"/>
                <w:szCs w:val="21"/>
              </w:rPr>
            </w:pPr>
            <w:r>
              <w:rPr>
                <w:sz w:val="21"/>
                <w:szCs w:val="21"/>
              </w:rPr>
              <w:t>13060</w:t>
            </w:r>
          </w:p>
        </w:tc>
        <w:tc>
          <w:tcPr>
            <w:tcW w:w="1084" w:type="dxa"/>
            <w:tcBorders>
              <w:top w:val="nil"/>
              <w:bottom w:val="nil"/>
            </w:tcBorders>
            <w:vAlign w:val="center"/>
          </w:tcPr>
          <w:p w14:paraId="0806A821">
            <w:pPr>
              <w:pStyle w:val="12"/>
              <w:spacing w:before="0" w:beforeAutospacing="0" w:after="0" w:afterAutospacing="0" w:line="300" w:lineRule="exact"/>
              <w:jc w:val="right"/>
              <w:rPr>
                <w:rFonts w:hint="default"/>
                <w:sz w:val="21"/>
                <w:szCs w:val="21"/>
              </w:rPr>
            </w:pPr>
            <w:r>
              <w:rPr>
                <w:sz w:val="21"/>
                <w:szCs w:val="21"/>
              </w:rPr>
              <w:t>10068</w:t>
            </w:r>
          </w:p>
        </w:tc>
        <w:tc>
          <w:tcPr>
            <w:tcW w:w="1084" w:type="dxa"/>
            <w:tcBorders>
              <w:top w:val="nil"/>
              <w:bottom w:val="nil"/>
              <w:right w:val="nil"/>
            </w:tcBorders>
            <w:vAlign w:val="center"/>
          </w:tcPr>
          <w:p w14:paraId="51403867">
            <w:pPr>
              <w:pStyle w:val="12"/>
              <w:spacing w:line="300" w:lineRule="exact"/>
              <w:jc w:val="right"/>
              <w:rPr>
                <w:rFonts w:hint="default"/>
                <w:sz w:val="21"/>
                <w:szCs w:val="21"/>
              </w:rPr>
            </w:pPr>
            <w:r>
              <w:rPr>
                <w:sz w:val="21"/>
                <w:szCs w:val="21"/>
              </w:rPr>
              <w:t>22520</w:t>
            </w:r>
          </w:p>
        </w:tc>
        <w:tc>
          <w:tcPr>
            <w:tcW w:w="1084" w:type="dxa"/>
            <w:tcBorders>
              <w:top w:val="nil"/>
              <w:bottom w:val="nil"/>
              <w:right w:val="nil"/>
            </w:tcBorders>
            <w:vAlign w:val="center"/>
          </w:tcPr>
          <w:p w14:paraId="1AC42788">
            <w:pPr>
              <w:pStyle w:val="12"/>
              <w:spacing w:before="0" w:beforeAutospacing="0" w:after="0" w:afterAutospacing="0" w:line="300" w:lineRule="exact"/>
              <w:jc w:val="right"/>
              <w:rPr>
                <w:rFonts w:hint="default"/>
                <w:sz w:val="21"/>
                <w:szCs w:val="21"/>
              </w:rPr>
            </w:pPr>
            <w:r>
              <w:rPr>
                <w:sz w:val="21"/>
                <w:szCs w:val="21"/>
              </w:rPr>
              <w:t>29504</w:t>
            </w:r>
          </w:p>
        </w:tc>
        <w:tc>
          <w:tcPr>
            <w:tcW w:w="917" w:type="dxa"/>
            <w:tcBorders>
              <w:top w:val="nil"/>
              <w:bottom w:val="nil"/>
              <w:right w:val="nil"/>
            </w:tcBorders>
            <w:vAlign w:val="center"/>
          </w:tcPr>
          <w:p w14:paraId="6E22F710">
            <w:pPr>
              <w:pStyle w:val="12"/>
              <w:spacing w:before="0" w:beforeAutospacing="0" w:after="0" w:afterAutospacing="0" w:line="300" w:lineRule="exact"/>
              <w:jc w:val="right"/>
              <w:rPr>
                <w:rFonts w:hint="default"/>
                <w:sz w:val="21"/>
                <w:szCs w:val="21"/>
              </w:rPr>
            </w:pPr>
            <w:r>
              <w:rPr>
                <w:sz w:val="21"/>
                <w:szCs w:val="21"/>
              </w:rPr>
              <w:t>3598</w:t>
            </w:r>
          </w:p>
        </w:tc>
      </w:tr>
      <w:tr w14:paraId="0026F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trPr>
        <w:tc>
          <w:tcPr>
            <w:tcW w:w="1448" w:type="dxa"/>
            <w:tcBorders>
              <w:top w:val="nil"/>
              <w:left w:val="nil"/>
              <w:bottom w:val="nil"/>
              <w:right w:val="single" w:color="auto" w:sz="4" w:space="0"/>
            </w:tcBorders>
            <w:vAlign w:val="center"/>
          </w:tcPr>
          <w:p w14:paraId="4F9938D5">
            <w:pPr>
              <w:pStyle w:val="12"/>
              <w:spacing w:before="0" w:beforeAutospacing="0" w:after="0" w:afterAutospacing="0" w:line="300" w:lineRule="exact"/>
              <w:jc w:val="center"/>
              <w:rPr>
                <w:rFonts w:hint="default"/>
                <w:sz w:val="21"/>
                <w:szCs w:val="21"/>
              </w:rPr>
            </w:pPr>
            <w:r>
              <w:rPr>
                <w:sz w:val="21"/>
                <w:szCs w:val="21"/>
              </w:rPr>
              <w:t>2003</w:t>
            </w:r>
          </w:p>
        </w:tc>
        <w:tc>
          <w:tcPr>
            <w:tcW w:w="1084" w:type="dxa"/>
            <w:tcBorders>
              <w:top w:val="nil"/>
              <w:left w:val="single" w:color="auto" w:sz="4" w:space="0"/>
              <w:bottom w:val="nil"/>
            </w:tcBorders>
            <w:vAlign w:val="center"/>
          </w:tcPr>
          <w:p w14:paraId="106F29FA">
            <w:pPr>
              <w:pStyle w:val="12"/>
              <w:spacing w:before="0" w:beforeAutospacing="0" w:after="0" w:afterAutospacing="0" w:line="300" w:lineRule="exact"/>
              <w:jc w:val="right"/>
              <w:rPr>
                <w:rFonts w:hint="default"/>
                <w:sz w:val="21"/>
                <w:szCs w:val="21"/>
              </w:rPr>
            </w:pPr>
            <w:r>
              <w:rPr>
                <w:sz w:val="21"/>
                <w:szCs w:val="21"/>
              </w:rPr>
              <w:t>108532</w:t>
            </w:r>
          </w:p>
        </w:tc>
        <w:tc>
          <w:tcPr>
            <w:tcW w:w="1265" w:type="dxa"/>
            <w:tcBorders>
              <w:top w:val="nil"/>
              <w:bottom w:val="nil"/>
            </w:tcBorders>
            <w:vAlign w:val="center"/>
          </w:tcPr>
          <w:p w14:paraId="16BBC83F">
            <w:pPr>
              <w:pStyle w:val="12"/>
              <w:spacing w:before="0" w:beforeAutospacing="0" w:after="0" w:afterAutospacing="0" w:line="300" w:lineRule="exact"/>
              <w:jc w:val="right"/>
              <w:rPr>
                <w:rFonts w:hint="default"/>
                <w:sz w:val="21"/>
                <w:szCs w:val="21"/>
              </w:rPr>
            </w:pPr>
            <w:r>
              <w:rPr>
                <w:sz w:val="21"/>
                <w:szCs w:val="21"/>
              </w:rPr>
              <w:t>76776</w:t>
            </w:r>
          </w:p>
        </w:tc>
        <w:tc>
          <w:tcPr>
            <w:tcW w:w="1084" w:type="dxa"/>
            <w:tcBorders>
              <w:top w:val="nil"/>
              <w:bottom w:val="nil"/>
            </w:tcBorders>
            <w:vAlign w:val="center"/>
          </w:tcPr>
          <w:p w14:paraId="7C116008">
            <w:pPr>
              <w:pStyle w:val="12"/>
              <w:spacing w:before="0" w:beforeAutospacing="0" w:after="0" w:afterAutospacing="0" w:line="300" w:lineRule="exact"/>
              <w:jc w:val="right"/>
              <w:rPr>
                <w:rFonts w:hint="default"/>
                <w:sz w:val="21"/>
                <w:szCs w:val="21"/>
              </w:rPr>
            </w:pPr>
            <w:r>
              <w:rPr>
                <w:sz w:val="21"/>
                <w:szCs w:val="21"/>
              </w:rPr>
              <w:t>9758</w:t>
            </w:r>
          </w:p>
        </w:tc>
        <w:tc>
          <w:tcPr>
            <w:tcW w:w="1084" w:type="dxa"/>
            <w:tcBorders>
              <w:top w:val="nil"/>
              <w:bottom w:val="nil"/>
            </w:tcBorders>
            <w:vAlign w:val="center"/>
          </w:tcPr>
          <w:p w14:paraId="0F842C80">
            <w:pPr>
              <w:pStyle w:val="12"/>
              <w:spacing w:before="0" w:beforeAutospacing="0" w:after="0" w:afterAutospacing="0" w:line="300" w:lineRule="exact"/>
              <w:jc w:val="right"/>
              <w:rPr>
                <w:rFonts w:hint="default"/>
                <w:sz w:val="21"/>
                <w:szCs w:val="21"/>
              </w:rPr>
            </w:pPr>
            <w:r>
              <w:rPr>
                <w:sz w:val="21"/>
                <w:szCs w:val="21"/>
              </w:rPr>
              <w:t>9999</w:t>
            </w:r>
          </w:p>
        </w:tc>
        <w:tc>
          <w:tcPr>
            <w:tcW w:w="1084" w:type="dxa"/>
            <w:tcBorders>
              <w:top w:val="nil"/>
              <w:bottom w:val="nil"/>
              <w:right w:val="nil"/>
            </w:tcBorders>
            <w:vAlign w:val="center"/>
          </w:tcPr>
          <w:p w14:paraId="46C84F6F">
            <w:pPr>
              <w:pStyle w:val="12"/>
              <w:spacing w:line="300" w:lineRule="exact"/>
              <w:jc w:val="right"/>
              <w:rPr>
                <w:rFonts w:hint="default"/>
                <w:sz w:val="21"/>
                <w:szCs w:val="21"/>
              </w:rPr>
            </w:pPr>
            <w:r>
              <w:rPr>
                <w:sz w:val="21"/>
                <w:szCs w:val="21"/>
              </w:rPr>
              <w:t>20853</w:t>
            </w:r>
          </w:p>
        </w:tc>
        <w:tc>
          <w:tcPr>
            <w:tcW w:w="1084" w:type="dxa"/>
            <w:tcBorders>
              <w:top w:val="nil"/>
              <w:bottom w:val="nil"/>
              <w:right w:val="nil"/>
            </w:tcBorders>
            <w:vAlign w:val="center"/>
          </w:tcPr>
          <w:p w14:paraId="45539625">
            <w:pPr>
              <w:pStyle w:val="12"/>
              <w:spacing w:before="0" w:beforeAutospacing="0" w:after="0" w:afterAutospacing="0" w:line="300" w:lineRule="exact"/>
              <w:jc w:val="right"/>
              <w:rPr>
                <w:rFonts w:hint="default"/>
                <w:sz w:val="21"/>
                <w:szCs w:val="21"/>
              </w:rPr>
            </w:pPr>
            <w:r>
              <w:rPr>
                <w:sz w:val="21"/>
                <w:szCs w:val="21"/>
              </w:rPr>
              <w:t>31819</w:t>
            </w:r>
          </w:p>
        </w:tc>
        <w:tc>
          <w:tcPr>
            <w:tcW w:w="917" w:type="dxa"/>
            <w:tcBorders>
              <w:top w:val="nil"/>
              <w:bottom w:val="nil"/>
              <w:right w:val="nil"/>
            </w:tcBorders>
            <w:vAlign w:val="center"/>
          </w:tcPr>
          <w:p w14:paraId="1FA87618">
            <w:pPr>
              <w:pStyle w:val="12"/>
              <w:spacing w:before="0" w:beforeAutospacing="0" w:after="0" w:afterAutospacing="0" w:line="300" w:lineRule="exact"/>
              <w:jc w:val="right"/>
              <w:rPr>
                <w:rFonts w:hint="default"/>
                <w:sz w:val="21"/>
                <w:szCs w:val="21"/>
              </w:rPr>
            </w:pPr>
            <w:r>
              <w:rPr>
                <w:sz w:val="21"/>
                <w:szCs w:val="21"/>
              </w:rPr>
              <w:t>3812</w:t>
            </w:r>
          </w:p>
        </w:tc>
      </w:tr>
      <w:tr w14:paraId="5A691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trPr>
        <w:tc>
          <w:tcPr>
            <w:tcW w:w="1448" w:type="dxa"/>
            <w:tcBorders>
              <w:top w:val="nil"/>
              <w:left w:val="nil"/>
              <w:bottom w:val="nil"/>
              <w:right w:val="single" w:color="auto" w:sz="4" w:space="0"/>
            </w:tcBorders>
            <w:vAlign w:val="center"/>
          </w:tcPr>
          <w:p w14:paraId="492BA8C0">
            <w:pPr>
              <w:pStyle w:val="12"/>
              <w:spacing w:before="0" w:beforeAutospacing="0" w:after="0" w:afterAutospacing="0" w:line="300" w:lineRule="exact"/>
              <w:jc w:val="center"/>
              <w:rPr>
                <w:rFonts w:hint="default"/>
                <w:sz w:val="21"/>
                <w:szCs w:val="21"/>
              </w:rPr>
            </w:pPr>
            <w:r>
              <w:rPr>
                <w:sz w:val="21"/>
                <w:szCs w:val="21"/>
              </w:rPr>
              <w:t>2004</w:t>
            </w:r>
          </w:p>
        </w:tc>
        <w:tc>
          <w:tcPr>
            <w:tcW w:w="1084" w:type="dxa"/>
            <w:tcBorders>
              <w:top w:val="nil"/>
              <w:left w:val="single" w:color="auto" w:sz="4" w:space="0"/>
              <w:bottom w:val="nil"/>
            </w:tcBorders>
            <w:vAlign w:val="center"/>
          </w:tcPr>
          <w:p w14:paraId="3C18C10E">
            <w:pPr>
              <w:pStyle w:val="12"/>
              <w:spacing w:before="0" w:beforeAutospacing="0" w:after="0" w:afterAutospacing="0" w:line="300" w:lineRule="exact"/>
              <w:jc w:val="right"/>
              <w:rPr>
                <w:rFonts w:hint="default"/>
                <w:sz w:val="21"/>
                <w:szCs w:val="21"/>
              </w:rPr>
            </w:pPr>
            <w:r>
              <w:rPr>
                <w:sz w:val="21"/>
                <w:szCs w:val="21"/>
              </w:rPr>
              <w:t>106163</w:t>
            </w:r>
          </w:p>
        </w:tc>
        <w:tc>
          <w:tcPr>
            <w:tcW w:w="1265" w:type="dxa"/>
            <w:tcBorders>
              <w:top w:val="nil"/>
              <w:bottom w:val="nil"/>
            </w:tcBorders>
            <w:vAlign w:val="center"/>
          </w:tcPr>
          <w:p w14:paraId="6EEE8662">
            <w:pPr>
              <w:pStyle w:val="12"/>
              <w:spacing w:before="0" w:beforeAutospacing="0" w:after="0" w:afterAutospacing="0" w:line="300" w:lineRule="exact"/>
              <w:jc w:val="right"/>
              <w:rPr>
                <w:rFonts w:hint="default"/>
                <w:sz w:val="21"/>
                <w:szCs w:val="21"/>
              </w:rPr>
            </w:pPr>
            <w:r>
              <w:rPr>
                <w:sz w:val="21"/>
                <w:szCs w:val="21"/>
              </w:rPr>
              <w:t>75251</w:t>
            </w:r>
          </w:p>
        </w:tc>
        <w:tc>
          <w:tcPr>
            <w:tcW w:w="1084" w:type="dxa"/>
            <w:tcBorders>
              <w:top w:val="nil"/>
              <w:bottom w:val="nil"/>
            </w:tcBorders>
            <w:vAlign w:val="center"/>
          </w:tcPr>
          <w:p w14:paraId="27D879CA">
            <w:pPr>
              <w:pStyle w:val="12"/>
              <w:spacing w:before="0" w:beforeAutospacing="0" w:after="0" w:afterAutospacing="0" w:line="300" w:lineRule="exact"/>
              <w:jc w:val="right"/>
              <w:rPr>
                <w:rFonts w:hint="default"/>
                <w:sz w:val="21"/>
                <w:szCs w:val="21"/>
              </w:rPr>
            </w:pPr>
            <w:r>
              <w:rPr>
                <w:sz w:val="21"/>
                <w:szCs w:val="21"/>
              </w:rPr>
              <w:t>8579</w:t>
            </w:r>
          </w:p>
        </w:tc>
        <w:tc>
          <w:tcPr>
            <w:tcW w:w="1084" w:type="dxa"/>
            <w:tcBorders>
              <w:top w:val="nil"/>
              <w:bottom w:val="nil"/>
            </w:tcBorders>
            <w:vAlign w:val="center"/>
          </w:tcPr>
          <w:p w14:paraId="40B04F7E">
            <w:pPr>
              <w:pStyle w:val="12"/>
              <w:spacing w:before="0" w:beforeAutospacing="0" w:after="0" w:afterAutospacing="0" w:line="300" w:lineRule="exact"/>
              <w:jc w:val="right"/>
              <w:rPr>
                <w:rFonts w:hint="default"/>
                <w:sz w:val="21"/>
                <w:szCs w:val="21"/>
              </w:rPr>
            </w:pPr>
            <w:r>
              <w:rPr>
                <w:sz w:val="21"/>
                <w:szCs w:val="21"/>
              </w:rPr>
              <w:t>9890</w:t>
            </w:r>
          </w:p>
        </w:tc>
        <w:tc>
          <w:tcPr>
            <w:tcW w:w="1084" w:type="dxa"/>
            <w:tcBorders>
              <w:top w:val="nil"/>
              <w:bottom w:val="nil"/>
              <w:right w:val="nil"/>
            </w:tcBorders>
            <w:vAlign w:val="center"/>
          </w:tcPr>
          <w:p w14:paraId="58391760">
            <w:pPr>
              <w:spacing w:line="300" w:lineRule="exact"/>
              <w:jc w:val="right"/>
              <w:rPr>
                <w:rFonts w:hint="default"/>
                <w:sz w:val="21"/>
                <w:szCs w:val="21"/>
              </w:rPr>
            </w:pPr>
            <w:r>
              <w:rPr>
                <w:sz w:val="21"/>
                <w:szCs w:val="21"/>
              </w:rPr>
              <w:t>22094</w:t>
            </w:r>
          </w:p>
        </w:tc>
        <w:tc>
          <w:tcPr>
            <w:tcW w:w="1084" w:type="dxa"/>
            <w:tcBorders>
              <w:top w:val="nil"/>
              <w:bottom w:val="nil"/>
              <w:right w:val="nil"/>
            </w:tcBorders>
            <w:vAlign w:val="center"/>
          </w:tcPr>
          <w:p w14:paraId="7CC7367B">
            <w:pPr>
              <w:pStyle w:val="12"/>
              <w:spacing w:before="0" w:beforeAutospacing="0" w:after="0" w:afterAutospacing="0" w:line="300" w:lineRule="exact"/>
              <w:jc w:val="right"/>
              <w:rPr>
                <w:rFonts w:hint="default"/>
                <w:sz w:val="21"/>
                <w:szCs w:val="21"/>
              </w:rPr>
            </w:pPr>
            <w:r>
              <w:rPr>
                <w:sz w:val="21"/>
                <w:szCs w:val="21"/>
              </w:rPr>
              <w:t>34811</w:t>
            </w:r>
          </w:p>
        </w:tc>
        <w:tc>
          <w:tcPr>
            <w:tcW w:w="917" w:type="dxa"/>
            <w:tcBorders>
              <w:top w:val="nil"/>
              <w:bottom w:val="nil"/>
              <w:right w:val="nil"/>
            </w:tcBorders>
            <w:vAlign w:val="center"/>
          </w:tcPr>
          <w:p w14:paraId="1F58393D">
            <w:pPr>
              <w:spacing w:line="300" w:lineRule="exact"/>
              <w:jc w:val="right"/>
              <w:rPr>
                <w:rFonts w:hint="default"/>
                <w:sz w:val="21"/>
                <w:szCs w:val="21"/>
              </w:rPr>
            </w:pPr>
            <w:r>
              <w:rPr>
                <w:sz w:val="21"/>
                <w:szCs w:val="21"/>
              </w:rPr>
              <w:t>1976</w:t>
            </w:r>
          </w:p>
        </w:tc>
      </w:tr>
      <w:tr w14:paraId="2EE7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trPr>
        <w:tc>
          <w:tcPr>
            <w:tcW w:w="1448" w:type="dxa"/>
            <w:tcBorders>
              <w:top w:val="nil"/>
              <w:left w:val="nil"/>
              <w:bottom w:val="nil"/>
              <w:right w:val="single" w:color="auto" w:sz="4" w:space="0"/>
            </w:tcBorders>
            <w:vAlign w:val="center"/>
          </w:tcPr>
          <w:p w14:paraId="1DF26047">
            <w:pPr>
              <w:pStyle w:val="12"/>
              <w:spacing w:before="0" w:beforeAutospacing="0" w:after="0" w:afterAutospacing="0" w:line="300" w:lineRule="exact"/>
              <w:jc w:val="center"/>
              <w:rPr>
                <w:rFonts w:hint="default"/>
                <w:sz w:val="21"/>
                <w:szCs w:val="21"/>
              </w:rPr>
            </w:pPr>
            <w:r>
              <w:rPr>
                <w:sz w:val="21"/>
                <w:szCs w:val="21"/>
              </w:rPr>
              <w:t>2005</w:t>
            </w:r>
          </w:p>
        </w:tc>
        <w:tc>
          <w:tcPr>
            <w:tcW w:w="1084" w:type="dxa"/>
            <w:tcBorders>
              <w:top w:val="nil"/>
              <w:left w:val="single" w:color="auto" w:sz="4" w:space="0"/>
              <w:bottom w:val="nil"/>
            </w:tcBorders>
            <w:vAlign w:val="center"/>
          </w:tcPr>
          <w:p w14:paraId="5F429595">
            <w:pPr>
              <w:pStyle w:val="12"/>
              <w:spacing w:before="0" w:beforeAutospacing="0" w:after="0" w:afterAutospacing="0" w:line="300" w:lineRule="exact"/>
              <w:jc w:val="right"/>
              <w:rPr>
                <w:rFonts w:hint="default"/>
                <w:sz w:val="21"/>
                <w:szCs w:val="21"/>
              </w:rPr>
            </w:pPr>
            <w:r>
              <w:rPr>
                <w:sz w:val="21"/>
                <w:szCs w:val="21"/>
              </w:rPr>
              <w:t>104873</w:t>
            </w:r>
          </w:p>
        </w:tc>
        <w:tc>
          <w:tcPr>
            <w:tcW w:w="1265" w:type="dxa"/>
            <w:tcBorders>
              <w:top w:val="nil"/>
              <w:bottom w:val="nil"/>
            </w:tcBorders>
            <w:vAlign w:val="center"/>
          </w:tcPr>
          <w:p w14:paraId="569BE3EC">
            <w:pPr>
              <w:pStyle w:val="12"/>
              <w:spacing w:before="0" w:beforeAutospacing="0" w:after="0" w:afterAutospacing="0" w:line="300" w:lineRule="exact"/>
              <w:jc w:val="right"/>
              <w:rPr>
                <w:rFonts w:hint="default"/>
                <w:sz w:val="21"/>
                <w:szCs w:val="21"/>
              </w:rPr>
            </w:pPr>
            <w:r>
              <w:rPr>
                <w:sz w:val="21"/>
                <w:szCs w:val="21"/>
              </w:rPr>
              <w:t>78584</w:t>
            </w:r>
          </w:p>
        </w:tc>
        <w:tc>
          <w:tcPr>
            <w:tcW w:w="1084" w:type="dxa"/>
            <w:tcBorders>
              <w:top w:val="nil"/>
              <w:bottom w:val="nil"/>
            </w:tcBorders>
            <w:vAlign w:val="center"/>
          </w:tcPr>
          <w:p w14:paraId="38493550">
            <w:pPr>
              <w:pStyle w:val="12"/>
              <w:spacing w:before="0" w:beforeAutospacing="0" w:after="0" w:afterAutospacing="0" w:line="300" w:lineRule="exact"/>
              <w:jc w:val="right"/>
              <w:rPr>
                <w:rFonts w:hint="default"/>
                <w:sz w:val="21"/>
                <w:szCs w:val="21"/>
              </w:rPr>
            </w:pPr>
            <w:r>
              <w:rPr>
                <w:sz w:val="21"/>
                <w:szCs w:val="21"/>
              </w:rPr>
              <w:t>6553</w:t>
            </w:r>
          </w:p>
        </w:tc>
        <w:tc>
          <w:tcPr>
            <w:tcW w:w="1084" w:type="dxa"/>
            <w:tcBorders>
              <w:top w:val="nil"/>
              <w:bottom w:val="nil"/>
            </w:tcBorders>
            <w:vAlign w:val="center"/>
          </w:tcPr>
          <w:p w14:paraId="2FAC7031">
            <w:pPr>
              <w:pStyle w:val="12"/>
              <w:spacing w:before="0" w:beforeAutospacing="0" w:after="0" w:afterAutospacing="0" w:line="300" w:lineRule="exact"/>
              <w:jc w:val="right"/>
              <w:rPr>
                <w:rFonts w:hint="default"/>
                <w:sz w:val="21"/>
                <w:szCs w:val="21"/>
              </w:rPr>
            </w:pPr>
            <w:r>
              <w:rPr>
                <w:sz w:val="21"/>
                <w:szCs w:val="21"/>
              </w:rPr>
              <w:t>9888</w:t>
            </w:r>
          </w:p>
        </w:tc>
        <w:tc>
          <w:tcPr>
            <w:tcW w:w="1084" w:type="dxa"/>
            <w:tcBorders>
              <w:top w:val="nil"/>
              <w:bottom w:val="nil"/>
              <w:right w:val="nil"/>
            </w:tcBorders>
            <w:vAlign w:val="center"/>
          </w:tcPr>
          <w:p w14:paraId="737F5CCA">
            <w:pPr>
              <w:spacing w:line="300" w:lineRule="exact"/>
              <w:jc w:val="right"/>
              <w:rPr>
                <w:rFonts w:hint="default"/>
                <w:sz w:val="21"/>
                <w:szCs w:val="21"/>
              </w:rPr>
            </w:pPr>
            <w:r>
              <w:rPr>
                <w:sz w:val="21"/>
                <w:szCs w:val="21"/>
              </w:rPr>
              <w:t>22259</w:t>
            </w:r>
          </w:p>
        </w:tc>
        <w:tc>
          <w:tcPr>
            <w:tcW w:w="1084" w:type="dxa"/>
            <w:tcBorders>
              <w:top w:val="nil"/>
              <w:bottom w:val="nil"/>
              <w:right w:val="nil"/>
            </w:tcBorders>
            <w:vAlign w:val="center"/>
          </w:tcPr>
          <w:p w14:paraId="49E03CD5">
            <w:pPr>
              <w:pStyle w:val="12"/>
              <w:spacing w:before="0" w:beforeAutospacing="0" w:after="0" w:afterAutospacing="0" w:line="300" w:lineRule="exact"/>
              <w:jc w:val="right"/>
              <w:rPr>
                <w:rFonts w:hint="default"/>
                <w:sz w:val="21"/>
                <w:szCs w:val="21"/>
              </w:rPr>
            </w:pPr>
            <w:r>
              <w:rPr>
                <w:sz w:val="21"/>
                <w:szCs w:val="21"/>
              </w:rPr>
              <w:t>34753</w:t>
            </w:r>
          </w:p>
        </w:tc>
        <w:tc>
          <w:tcPr>
            <w:tcW w:w="917" w:type="dxa"/>
            <w:tcBorders>
              <w:top w:val="nil"/>
              <w:bottom w:val="nil"/>
              <w:right w:val="nil"/>
            </w:tcBorders>
            <w:vAlign w:val="center"/>
          </w:tcPr>
          <w:p w14:paraId="2A61BBDE">
            <w:pPr>
              <w:spacing w:line="300" w:lineRule="exact"/>
              <w:jc w:val="right"/>
              <w:rPr>
                <w:rFonts w:hint="default"/>
                <w:sz w:val="21"/>
                <w:szCs w:val="21"/>
              </w:rPr>
            </w:pPr>
            <w:r>
              <w:rPr>
                <w:sz w:val="21"/>
                <w:szCs w:val="21"/>
              </w:rPr>
              <w:t>4018</w:t>
            </w:r>
          </w:p>
        </w:tc>
      </w:tr>
      <w:tr w14:paraId="148C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trPr>
        <w:tc>
          <w:tcPr>
            <w:tcW w:w="1448" w:type="dxa"/>
            <w:tcBorders>
              <w:top w:val="nil"/>
              <w:left w:val="nil"/>
              <w:bottom w:val="nil"/>
              <w:right w:val="single" w:color="auto" w:sz="4" w:space="0"/>
            </w:tcBorders>
            <w:vAlign w:val="center"/>
          </w:tcPr>
          <w:p w14:paraId="0E1C92E1">
            <w:pPr>
              <w:pStyle w:val="12"/>
              <w:spacing w:before="0" w:beforeAutospacing="0" w:after="0" w:afterAutospacing="0" w:line="300" w:lineRule="exact"/>
              <w:jc w:val="center"/>
              <w:rPr>
                <w:rFonts w:hint="default"/>
                <w:sz w:val="21"/>
                <w:szCs w:val="21"/>
              </w:rPr>
            </w:pPr>
            <w:r>
              <w:rPr>
                <w:sz w:val="21"/>
                <w:szCs w:val="21"/>
              </w:rPr>
              <w:t>2006</w:t>
            </w:r>
          </w:p>
        </w:tc>
        <w:tc>
          <w:tcPr>
            <w:tcW w:w="1084" w:type="dxa"/>
            <w:tcBorders>
              <w:top w:val="nil"/>
              <w:left w:val="single" w:color="auto" w:sz="4" w:space="0"/>
              <w:bottom w:val="nil"/>
            </w:tcBorders>
            <w:vAlign w:val="center"/>
          </w:tcPr>
          <w:p w14:paraId="47381495">
            <w:pPr>
              <w:pStyle w:val="12"/>
              <w:spacing w:before="0" w:beforeAutospacing="0" w:after="0" w:afterAutospacing="0" w:line="300" w:lineRule="exact"/>
              <w:jc w:val="right"/>
              <w:rPr>
                <w:rFonts w:hint="default"/>
                <w:sz w:val="21"/>
                <w:szCs w:val="21"/>
              </w:rPr>
            </w:pPr>
            <w:r>
              <w:rPr>
                <w:sz w:val="21"/>
                <w:szCs w:val="21"/>
              </w:rPr>
              <w:t>100383</w:t>
            </w:r>
          </w:p>
        </w:tc>
        <w:tc>
          <w:tcPr>
            <w:tcW w:w="1265" w:type="dxa"/>
            <w:tcBorders>
              <w:top w:val="nil"/>
              <w:bottom w:val="nil"/>
            </w:tcBorders>
            <w:vAlign w:val="center"/>
          </w:tcPr>
          <w:p w14:paraId="33918F8A">
            <w:pPr>
              <w:pStyle w:val="12"/>
              <w:spacing w:before="0" w:beforeAutospacing="0" w:after="0" w:afterAutospacing="0" w:line="300" w:lineRule="exact"/>
              <w:jc w:val="right"/>
              <w:rPr>
                <w:rFonts w:hint="default"/>
                <w:sz w:val="21"/>
                <w:szCs w:val="21"/>
              </w:rPr>
            </w:pPr>
            <w:r>
              <w:rPr>
                <w:sz w:val="21"/>
                <w:szCs w:val="21"/>
              </w:rPr>
              <w:t>73761</w:t>
            </w:r>
          </w:p>
        </w:tc>
        <w:tc>
          <w:tcPr>
            <w:tcW w:w="1084" w:type="dxa"/>
            <w:tcBorders>
              <w:top w:val="nil"/>
              <w:bottom w:val="nil"/>
            </w:tcBorders>
            <w:vAlign w:val="center"/>
          </w:tcPr>
          <w:p w14:paraId="0D9C9BF1">
            <w:pPr>
              <w:pStyle w:val="12"/>
              <w:spacing w:before="0" w:beforeAutospacing="0" w:after="0" w:afterAutospacing="0" w:line="300" w:lineRule="exact"/>
              <w:jc w:val="right"/>
              <w:rPr>
                <w:rFonts w:hint="default"/>
                <w:sz w:val="21"/>
                <w:szCs w:val="21"/>
              </w:rPr>
            </w:pPr>
            <w:r>
              <w:rPr>
                <w:sz w:val="21"/>
                <w:szCs w:val="21"/>
              </w:rPr>
              <w:t>3817</w:t>
            </w:r>
          </w:p>
        </w:tc>
        <w:tc>
          <w:tcPr>
            <w:tcW w:w="1084" w:type="dxa"/>
            <w:tcBorders>
              <w:top w:val="nil"/>
              <w:bottom w:val="nil"/>
            </w:tcBorders>
            <w:vAlign w:val="center"/>
          </w:tcPr>
          <w:p w14:paraId="0C0985E7">
            <w:pPr>
              <w:pStyle w:val="12"/>
              <w:spacing w:before="0" w:beforeAutospacing="0" w:after="0" w:afterAutospacing="0" w:line="300" w:lineRule="exact"/>
              <w:jc w:val="right"/>
              <w:rPr>
                <w:rFonts w:hint="default"/>
                <w:sz w:val="21"/>
                <w:szCs w:val="21"/>
              </w:rPr>
            </w:pPr>
            <w:r>
              <w:rPr>
                <w:sz w:val="21"/>
                <w:szCs w:val="21"/>
              </w:rPr>
              <w:t>9817</w:t>
            </w:r>
          </w:p>
        </w:tc>
        <w:tc>
          <w:tcPr>
            <w:tcW w:w="1084" w:type="dxa"/>
            <w:tcBorders>
              <w:top w:val="nil"/>
              <w:bottom w:val="nil"/>
              <w:right w:val="nil"/>
            </w:tcBorders>
            <w:vAlign w:val="center"/>
          </w:tcPr>
          <w:p w14:paraId="6099FE23">
            <w:pPr>
              <w:spacing w:line="300" w:lineRule="exact"/>
              <w:jc w:val="right"/>
              <w:rPr>
                <w:rFonts w:hint="default"/>
                <w:sz w:val="21"/>
                <w:szCs w:val="21"/>
              </w:rPr>
            </w:pPr>
            <w:r>
              <w:rPr>
                <w:sz w:val="21"/>
                <w:szCs w:val="21"/>
              </w:rPr>
              <w:t>22035</w:t>
            </w:r>
          </w:p>
        </w:tc>
        <w:tc>
          <w:tcPr>
            <w:tcW w:w="1084" w:type="dxa"/>
            <w:tcBorders>
              <w:top w:val="nil"/>
              <w:bottom w:val="nil"/>
              <w:right w:val="nil"/>
            </w:tcBorders>
            <w:vAlign w:val="center"/>
          </w:tcPr>
          <w:p w14:paraId="713C18C9">
            <w:pPr>
              <w:pStyle w:val="12"/>
              <w:spacing w:before="0" w:beforeAutospacing="0" w:after="0" w:afterAutospacing="0" w:line="300" w:lineRule="exact"/>
              <w:jc w:val="right"/>
              <w:rPr>
                <w:rFonts w:hint="default"/>
                <w:sz w:val="21"/>
                <w:szCs w:val="21"/>
              </w:rPr>
            </w:pPr>
            <w:r>
              <w:rPr>
                <w:sz w:val="21"/>
                <w:szCs w:val="21"/>
              </w:rPr>
              <w:t>35982</w:t>
            </w:r>
          </w:p>
        </w:tc>
        <w:tc>
          <w:tcPr>
            <w:tcW w:w="917" w:type="dxa"/>
            <w:tcBorders>
              <w:top w:val="nil"/>
              <w:bottom w:val="nil"/>
              <w:right w:val="nil"/>
            </w:tcBorders>
            <w:vAlign w:val="center"/>
          </w:tcPr>
          <w:p w14:paraId="72B5099D">
            <w:pPr>
              <w:spacing w:line="300" w:lineRule="exact"/>
              <w:jc w:val="right"/>
              <w:rPr>
                <w:rFonts w:hint="default"/>
                <w:sz w:val="21"/>
                <w:szCs w:val="21"/>
              </w:rPr>
            </w:pPr>
            <w:r>
              <w:rPr>
                <w:sz w:val="21"/>
                <w:szCs w:val="21"/>
              </w:rPr>
              <w:t>3285</w:t>
            </w:r>
          </w:p>
        </w:tc>
      </w:tr>
      <w:tr w14:paraId="4FE49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trPr>
        <w:tc>
          <w:tcPr>
            <w:tcW w:w="1448" w:type="dxa"/>
            <w:tcBorders>
              <w:top w:val="nil"/>
              <w:left w:val="nil"/>
              <w:bottom w:val="nil"/>
              <w:right w:val="single" w:color="auto" w:sz="4" w:space="0"/>
            </w:tcBorders>
            <w:vAlign w:val="center"/>
          </w:tcPr>
          <w:p w14:paraId="5021CA40">
            <w:pPr>
              <w:pStyle w:val="12"/>
              <w:spacing w:before="0" w:beforeAutospacing="0" w:after="0" w:afterAutospacing="0" w:line="300" w:lineRule="exact"/>
              <w:jc w:val="center"/>
              <w:rPr>
                <w:rFonts w:hint="default"/>
                <w:sz w:val="21"/>
                <w:szCs w:val="21"/>
              </w:rPr>
            </w:pPr>
            <w:r>
              <w:rPr>
                <w:sz w:val="21"/>
                <w:szCs w:val="21"/>
              </w:rPr>
              <w:t>2007</w:t>
            </w:r>
          </w:p>
        </w:tc>
        <w:tc>
          <w:tcPr>
            <w:tcW w:w="1084" w:type="dxa"/>
            <w:tcBorders>
              <w:top w:val="nil"/>
              <w:left w:val="single" w:color="auto" w:sz="4" w:space="0"/>
              <w:bottom w:val="nil"/>
            </w:tcBorders>
            <w:vAlign w:val="center"/>
          </w:tcPr>
          <w:p w14:paraId="12969544">
            <w:pPr>
              <w:pStyle w:val="12"/>
              <w:spacing w:before="0" w:beforeAutospacing="0" w:after="0" w:afterAutospacing="0" w:line="300" w:lineRule="exact"/>
              <w:jc w:val="right"/>
              <w:rPr>
                <w:rFonts w:hint="default"/>
                <w:sz w:val="21"/>
                <w:szCs w:val="21"/>
              </w:rPr>
            </w:pPr>
            <w:r>
              <w:rPr>
                <w:sz w:val="21"/>
                <w:szCs w:val="21"/>
              </w:rPr>
              <w:t>100343</w:t>
            </w:r>
          </w:p>
        </w:tc>
        <w:tc>
          <w:tcPr>
            <w:tcW w:w="1265" w:type="dxa"/>
            <w:tcBorders>
              <w:top w:val="nil"/>
              <w:bottom w:val="nil"/>
            </w:tcBorders>
            <w:vAlign w:val="center"/>
          </w:tcPr>
          <w:p w14:paraId="242E7E02">
            <w:pPr>
              <w:pStyle w:val="12"/>
              <w:spacing w:before="0" w:beforeAutospacing="0" w:after="0" w:afterAutospacing="0" w:line="300" w:lineRule="exact"/>
              <w:jc w:val="right"/>
              <w:rPr>
                <w:rFonts w:hint="default"/>
                <w:sz w:val="21"/>
                <w:szCs w:val="21"/>
              </w:rPr>
            </w:pPr>
            <w:r>
              <w:rPr>
                <w:sz w:val="21"/>
                <w:szCs w:val="21"/>
              </w:rPr>
              <w:t>74149</w:t>
            </w:r>
          </w:p>
        </w:tc>
        <w:tc>
          <w:tcPr>
            <w:tcW w:w="1084" w:type="dxa"/>
            <w:tcBorders>
              <w:top w:val="nil"/>
              <w:bottom w:val="nil"/>
            </w:tcBorders>
            <w:vAlign w:val="center"/>
          </w:tcPr>
          <w:p w14:paraId="3ACE8DF6">
            <w:pPr>
              <w:pStyle w:val="12"/>
              <w:spacing w:before="0" w:beforeAutospacing="0" w:after="0" w:afterAutospacing="0" w:line="300" w:lineRule="exact"/>
              <w:jc w:val="right"/>
              <w:rPr>
                <w:rFonts w:hint="default"/>
                <w:sz w:val="21"/>
                <w:szCs w:val="21"/>
              </w:rPr>
            </w:pPr>
            <w:r>
              <w:rPr>
                <w:sz w:val="21"/>
                <w:szCs w:val="21"/>
              </w:rPr>
              <w:t>4228</w:t>
            </w:r>
          </w:p>
        </w:tc>
        <w:tc>
          <w:tcPr>
            <w:tcW w:w="1084" w:type="dxa"/>
            <w:tcBorders>
              <w:top w:val="nil"/>
              <w:bottom w:val="nil"/>
            </w:tcBorders>
            <w:vAlign w:val="center"/>
          </w:tcPr>
          <w:p w14:paraId="3DA5908E">
            <w:pPr>
              <w:pStyle w:val="12"/>
              <w:spacing w:before="0" w:beforeAutospacing="0" w:after="0" w:afterAutospacing="0" w:line="300" w:lineRule="exact"/>
              <w:jc w:val="right"/>
              <w:rPr>
                <w:rFonts w:hint="default"/>
                <w:sz w:val="21"/>
                <w:szCs w:val="21"/>
              </w:rPr>
            </w:pPr>
            <w:r>
              <w:rPr>
                <w:sz w:val="21"/>
                <w:szCs w:val="21"/>
              </w:rPr>
              <w:t>9990</w:t>
            </w:r>
          </w:p>
        </w:tc>
        <w:tc>
          <w:tcPr>
            <w:tcW w:w="1084" w:type="dxa"/>
            <w:tcBorders>
              <w:top w:val="nil"/>
              <w:bottom w:val="nil"/>
              <w:right w:val="nil"/>
            </w:tcBorders>
            <w:vAlign w:val="center"/>
          </w:tcPr>
          <w:p w14:paraId="72B16B60">
            <w:pPr>
              <w:spacing w:line="300" w:lineRule="exact"/>
              <w:jc w:val="right"/>
              <w:rPr>
                <w:rFonts w:hint="default"/>
                <w:sz w:val="21"/>
                <w:szCs w:val="21"/>
              </w:rPr>
            </w:pPr>
            <w:r>
              <w:rPr>
                <w:sz w:val="21"/>
                <w:szCs w:val="21"/>
              </w:rPr>
              <w:t>22011</w:t>
            </w:r>
          </w:p>
        </w:tc>
        <w:tc>
          <w:tcPr>
            <w:tcW w:w="1084" w:type="dxa"/>
            <w:tcBorders>
              <w:top w:val="nil"/>
              <w:bottom w:val="nil"/>
              <w:right w:val="nil"/>
            </w:tcBorders>
            <w:vAlign w:val="center"/>
          </w:tcPr>
          <w:p w14:paraId="6AF38335">
            <w:pPr>
              <w:pStyle w:val="12"/>
              <w:spacing w:before="0" w:beforeAutospacing="0" w:after="0" w:afterAutospacing="0" w:line="300" w:lineRule="exact"/>
              <w:jc w:val="right"/>
              <w:rPr>
                <w:rFonts w:hint="default"/>
                <w:sz w:val="21"/>
                <w:szCs w:val="21"/>
              </w:rPr>
            </w:pPr>
            <w:r>
              <w:rPr>
                <w:sz w:val="21"/>
                <w:szCs w:val="21"/>
              </w:rPr>
              <w:t>35504</w:t>
            </w:r>
          </w:p>
        </w:tc>
        <w:tc>
          <w:tcPr>
            <w:tcW w:w="917" w:type="dxa"/>
            <w:tcBorders>
              <w:top w:val="nil"/>
              <w:bottom w:val="nil"/>
              <w:right w:val="nil"/>
            </w:tcBorders>
            <w:vAlign w:val="center"/>
          </w:tcPr>
          <w:p w14:paraId="3966DA58">
            <w:pPr>
              <w:spacing w:line="300" w:lineRule="exact"/>
              <w:jc w:val="right"/>
              <w:rPr>
                <w:rFonts w:hint="default"/>
                <w:sz w:val="21"/>
                <w:szCs w:val="21"/>
              </w:rPr>
            </w:pPr>
            <w:r>
              <w:rPr>
                <w:sz w:val="21"/>
                <w:szCs w:val="21"/>
              </w:rPr>
              <w:t>3301</w:t>
            </w:r>
          </w:p>
        </w:tc>
      </w:tr>
      <w:tr w14:paraId="45620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trPr>
        <w:tc>
          <w:tcPr>
            <w:tcW w:w="1448" w:type="dxa"/>
            <w:tcBorders>
              <w:top w:val="nil"/>
              <w:left w:val="nil"/>
              <w:bottom w:val="nil"/>
              <w:right w:val="single" w:color="auto" w:sz="4" w:space="0"/>
            </w:tcBorders>
            <w:vAlign w:val="center"/>
          </w:tcPr>
          <w:p w14:paraId="2C8B9CED">
            <w:pPr>
              <w:pStyle w:val="12"/>
              <w:spacing w:before="0" w:beforeAutospacing="0" w:after="0" w:afterAutospacing="0" w:line="300" w:lineRule="exact"/>
              <w:jc w:val="center"/>
              <w:rPr>
                <w:rFonts w:hint="default"/>
                <w:sz w:val="21"/>
                <w:szCs w:val="21"/>
              </w:rPr>
            </w:pPr>
            <w:r>
              <w:rPr>
                <w:sz w:val="21"/>
                <w:szCs w:val="21"/>
              </w:rPr>
              <w:t>2008</w:t>
            </w:r>
          </w:p>
        </w:tc>
        <w:tc>
          <w:tcPr>
            <w:tcW w:w="1084" w:type="dxa"/>
            <w:tcBorders>
              <w:top w:val="nil"/>
              <w:left w:val="single" w:color="auto" w:sz="4" w:space="0"/>
              <w:bottom w:val="nil"/>
            </w:tcBorders>
            <w:vAlign w:val="center"/>
          </w:tcPr>
          <w:p w14:paraId="6D4C7C4A">
            <w:pPr>
              <w:pStyle w:val="12"/>
              <w:spacing w:before="0" w:beforeAutospacing="0" w:after="0" w:afterAutospacing="0" w:line="300" w:lineRule="exact"/>
              <w:jc w:val="right"/>
              <w:rPr>
                <w:rFonts w:hint="default"/>
                <w:sz w:val="21"/>
                <w:szCs w:val="21"/>
              </w:rPr>
            </w:pPr>
            <w:r>
              <w:rPr>
                <w:sz w:val="21"/>
                <w:szCs w:val="21"/>
              </w:rPr>
              <w:t>108424</w:t>
            </w:r>
          </w:p>
        </w:tc>
        <w:tc>
          <w:tcPr>
            <w:tcW w:w="1265" w:type="dxa"/>
            <w:tcBorders>
              <w:top w:val="nil"/>
              <w:bottom w:val="nil"/>
            </w:tcBorders>
            <w:vAlign w:val="center"/>
          </w:tcPr>
          <w:p w14:paraId="33FEC310">
            <w:pPr>
              <w:pStyle w:val="12"/>
              <w:spacing w:before="0" w:beforeAutospacing="0" w:after="0" w:afterAutospacing="0" w:line="300" w:lineRule="exact"/>
              <w:jc w:val="right"/>
              <w:rPr>
                <w:rFonts w:hint="default"/>
                <w:sz w:val="21"/>
                <w:szCs w:val="21"/>
              </w:rPr>
            </w:pPr>
            <w:r>
              <w:rPr>
                <w:sz w:val="21"/>
                <w:szCs w:val="21"/>
              </w:rPr>
              <w:t>78541</w:t>
            </w:r>
          </w:p>
        </w:tc>
        <w:tc>
          <w:tcPr>
            <w:tcW w:w="1084" w:type="dxa"/>
            <w:tcBorders>
              <w:top w:val="nil"/>
              <w:bottom w:val="nil"/>
            </w:tcBorders>
            <w:vAlign w:val="center"/>
          </w:tcPr>
          <w:p w14:paraId="77E8E465">
            <w:pPr>
              <w:pStyle w:val="12"/>
              <w:spacing w:before="0" w:beforeAutospacing="0" w:after="0" w:afterAutospacing="0" w:line="300" w:lineRule="exact"/>
              <w:jc w:val="right"/>
              <w:rPr>
                <w:rFonts w:hint="default"/>
                <w:sz w:val="21"/>
                <w:szCs w:val="21"/>
              </w:rPr>
            </w:pPr>
            <w:r>
              <w:rPr>
                <w:sz w:val="21"/>
                <w:szCs w:val="21"/>
              </w:rPr>
              <w:t>3420</w:t>
            </w:r>
          </w:p>
        </w:tc>
        <w:tc>
          <w:tcPr>
            <w:tcW w:w="1084" w:type="dxa"/>
            <w:tcBorders>
              <w:top w:val="nil"/>
              <w:bottom w:val="nil"/>
            </w:tcBorders>
            <w:vAlign w:val="center"/>
          </w:tcPr>
          <w:p w14:paraId="0BF27356">
            <w:pPr>
              <w:pStyle w:val="12"/>
              <w:spacing w:before="0" w:beforeAutospacing="0" w:after="0" w:afterAutospacing="0" w:line="300" w:lineRule="exact"/>
              <w:jc w:val="right"/>
              <w:rPr>
                <w:rFonts w:hint="default"/>
                <w:sz w:val="21"/>
                <w:szCs w:val="21"/>
              </w:rPr>
            </w:pPr>
            <w:r>
              <w:rPr>
                <w:sz w:val="21"/>
                <w:szCs w:val="21"/>
              </w:rPr>
              <w:t>9998</w:t>
            </w:r>
          </w:p>
        </w:tc>
        <w:tc>
          <w:tcPr>
            <w:tcW w:w="1084" w:type="dxa"/>
            <w:tcBorders>
              <w:top w:val="nil"/>
              <w:bottom w:val="nil"/>
              <w:right w:val="nil"/>
            </w:tcBorders>
            <w:vAlign w:val="center"/>
          </w:tcPr>
          <w:p w14:paraId="38460166">
            <w:pPr>
              <w:spacing w:line="300" w:lineRule="exact"/>
              <w:jc w:val="right"/>
              <w:rPr>
                <w:rFonts w:hint="default"/>
                <w:sz w:val="21"/>
                <w:szCs w:val="21"/>
              </w:rPr>
            </w:pPr>
            <w:r>
              <w:rPr>
                <w:sz w:val="21"/>
                <w:szCs w:val="21"/>
              </w:rPr>
              <w:t>24107</w:t>
            </w:r>
          </w:p>
        </w:tc>
        <w:tc>
          <w:tcPr>
            <w:tcW w:w="1084" w:type="dxa"/>
            <w:tcBorders>
              <w:top w:val="nil"/>
              <w:bottom w:val="nil"/>
              <w:right w:val="nil"/>
            </w:tcBorders>
            <w:vAlign w:val="center"/>
          </w:tcPr>
          <w:p w14:paraId="2747F8FB">
            <w:pPr>
              <w:pStyle w:val="12"/>
              <w:spacing w:before="0" w:beforeAutospacing="0" w:after="0" w:afterAutospacing="0" w:line="300" w:lineRule="exact"/>
              <w:jc w:val="right"/>
              <w:rPr>
                <w:rFonts w:hint="default"/>
                <w:sz w:val="21"/>
                <w:szCs w:val="21"/>
              </w:rPr>
            </w:pPr>
            <w:r>
              <w:rPr>
                <w:sz w:val="21"/>
                <w:szCs w:val="21"/>
              </w:rPr>
              <w:t>36462</w:t>
            </w:r>
          </w:p>
        </w:tc>
        <w:tc>
          <w:tcPr>
            <w:tcW w:w="917" w:type="dxa"/>
            <w:tcBorders>
              <w:top w:val="nil"/>
              <w:bottom w:val="nil"/>
              <w:right w:val="nil"/>
            </w:tcBorders>
            <w:vAlign w:val="center"/>
          </w:tcPr>
          <w:p w14:paraId="2655080F">
            <w:pPr>
              <w:spacing w:line="300" w:lineRule="exact"/>
              <w:jc w:val="right"/>
              <w:rPr>
                <w:rFonts w:hint="default"/>
                <w:sz w:val="21"/>
                <w:szCs w:val="21"/>
              </w:rPr>
            </w:pPr>
            <w:r>
              <w:rPr>
                <w:sz w:val="21"/>
                <w:szCs w:val="21"/>
              </w:rPr>
              <w:t>4202</w:t>
            </w:r>
          </w:p>
        </w:tc>
      </w:tr>
      <w:tr w14:paraId="717FE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trPr>
        <w:tc>
          <w:tcPr>
            <w:tcW w:w="1448" w:type="dxa"/>
            <w:tcBorders>
              <w:top w:val="nil"/>
              <w:left w:val="nil"/>
              <w:bottom w:val="nil"/>
              <w:right w:val="single" w:color="auto" w:sz="4" w:space="0"/>
            </w:tcBorders>
            <w:vAlign w:val="center"/>
          </w:tcPr>
          <w:p w14:paraId="11B08CF4">
            <w:pPr>
              <w:pStyle w:val="12"/>
              <w:spacing w:before="0" w:beforeAutospacing="0" w:after="0" w:afterAutospacing="0" w:line="300" w:lineRule="exact"/>
              <w:jc w:val="center"/>
              <w:rPr>
                <w:rFonts w:hint="default"/>
                <w:sz w:val="21"/>
                <w:szCs w:val="21"/>
              </w:rPr>
            </w:pPr>
            <w:r>
              <w:rPr>
                <w:sz w:val="21"/>
                <w:szCs w:val="21"/>
              </w:rPr>
              <w:t>2009</w:t>
            </w:r>
          </w:p>
        </w:tc>
        <w:tc>
          <w:tcPr>
            <w:tcW w:w="1084" w:type="dxa"/>
            <w:tcBorders>
              <w:top w:val="nil"/>
              <w:left w:val="single" w:color="auto" w:sz="4" w:space="0"/>
              <w:bottom w:val="nil"/>
            </w:tcBorders>
            <w:vAlign w:val="center"/>
          </w:tcPr>
          <w:p w14:paraId="76702A92">
            <w:pPr>
              <w:spacing w:line="300" w:lineRule="exact"/>
              <w:jc w:val="right"/>
              <w:rPr>
                <w:rFonts w:hint="default" w:cs="宋体"/>
                <w:sz w:val="21"/>
                <w:szCs w:val="21"/>
              </w:rPr>
            </w:pPr>
            <w:r>
              <w:rPr>
                <w:sz w:val="21"/>
                <w:szCs w:val="21"/>
              </w:rPr>
              <w:t>110415</w:t>
            </w:r>
          </w:p>
        </w:tc>
        <w:tc>
          <w:tcPr>
            <w:tcW w:w="1265" w:type="dxa"/>
            <w:tcBorders>
              <w:top w:val="nil"/>
              <w:bottom w:val="nil"/>
            </w:tcBorders>
            <w:vAlign w:val="center"/>
          </w:tcPr>
          <w:p w14:paraId="4F127272">
            <w:pPr>
              <w:spacing w:line="300" w:lineRule="exact"/>
              <w:jc w:val="right"/>
              <w:rPr>
                <w:rFonts w:hint="default" w:cs="宋体"/>
                <w:sz w:val="21"/>
                <w:szCs w:val="21"/>
              </w:rPr>
            </w:pPr>
            <w:r>
              <w:rPr>
                <w:sz w:val="21"/>
                <w:szCs w:val="21"/>
              </w:rPr>
              <w:t>79395</w:t>
            </w:r>
          </w:p>
        </w:tc>
        <w:tc>
          <w:tcPr>
            <w:tcW w:w="1084" w:type="dxa"/>
            <w:tcBorders>
              <w:top w:val="nil"/>
              <w:bottom w:val="nil"/>
            </w:tcBorders>
            <w:vAlign w:val="center"/>
          </w:tcPr>
          <w:p w14:paraId="1EA6E5AD">
            <w:pPr>
              <w:spacing w:line="300" w:lineRule="exact"/>
              <w:jc w:val="right"/>
              <w:rPr>
                <w:rFonts w:hint="default" w:cs="宋体"/>
                <w:sz w:val="21"/>
                <w:szCs w:val="21"/>
              </w:rPr>
            </w:pPr>
            <w:r>
              <w:rPr>
                <w:sz w:val="21"/>
                <w:szCs w:val="21"/>
              </w:rPr>
              <w:t>3020</w:t>
            </w:r>
          </w:p>
        </w:tc>
        <w:tc>
          <w:tcPr>
            <w:tcW w:w="1084" w:type="dxa"/>
            <w:tcBorders>
              <w:top w:val="nil"/>
              <w:bottom w:val="nil"/>
            </w:tcBorders>
            <w:vAlign w:val="center"/>
          </w:tcPr>
          <w:p w14:paraId="7E2449D3">
            <w:pPr>
              <w:spacing w:line="300" w:lineRule="exact"/>
              <w:jc w:val="right"/>
              <w:rPr>
                <w:rFonts w:hint="default" w:cs="宋体"/>
                <w:sz w:val="21"/>
                <w:szCs w:val="21"/>
              </w:rPr>
            </w:pPr>
            <w:r>
              <w:rPr>
                <w:sz w:val="21"/>
                <w:szCs w:val="21"/>
              </w:rPr>
              <w:t>9999</w:t>
            </w:r>
          </w:p>
        </w:tc>
        <w:tc>
          <w:tcPr>
            <w:tcW w:w="1084" w:type="dxa"/>
            <w:tcBorders>
              <w:top w:val="nil"/>
              <w:bottom w:val="nil"/>
              <w:right w:val="nil"/>
            </w:tcBorders>
            <w:vAlign w:val="center"/>
          </w:tcPr>
          <w:p w14:paraId="34FD0C0B">
            <w:pPr>
              <w:spacing w:line="300" w:lineRule="exact"/>
              <w:jc w:val="right"/>
              <w:rPr>
                <w:rFonts w:hint="default" w:cs="宋体"/>
                <w:sz w:val="21"/>
                <w:szCs w:val="21"/>
              </w:rPr>
            </w:pPr>
            <w:r>
              <w:rPr>
                <w:sz w:val="21"/>
                <w:szCs w:val="21"/>
              </w:rPr>
              <w:t>24211</w:t>
            </w:r>
          </w:p>
        </w:tc>
        <w:tc>
          <w:tcPr>
            <w:tcW w:w="1084" w:type="dxa"/>
            <w:tcBorders>
              <w:top w:val="nil"/>
              <w:bottom w:val="nil"/>
              <w:right w:val="nil"/>
            </w:tcBorders>
            <w:vAlign w:val="center"/>
          </w:tcPr>
          <w:p w14:paraId="78B58078">
            <w:pPr>
              <w:spacing w:line="300" w:lineRule="exact"/>
              <w:jc w:val="right"/>
              <w:rPr>
                <w:rFonts w:hint="default" w:cs="宋体"/>
                <w:sz w:val="21"/>
                <w:szCs w:val="21"/>
              </w:rPr>
            </w:pPr>
            <w:r>
              <w:rPr>
                <w:sz w:val="21"/>
                <w:szCs w:val="21"/>
              </w:rPr>
              <w:t>37567</w:t>
            </w:r>
          </w:p>
        </w:tc>
        <w:tc>
          <w:tcPr>
            <w:tcW w:w="917" w:type="dxa"/>
            <w:tcBorders>
              <w:top w:val="nil"/>
              <w:bottom w:val="nil"/>
              <w:right w:val="nil"/>
            </w:tcBorders>
            <w:vAlign w:val="center"/>
          </w:tcPr>
          <w:p w14:paraId="3062F289">
            <w:pPr>
              <w:spacing w:line="300" w:lineRule="exact"/>
              <w:jc w:val="right"/>
              <w:rPr>
                <w:rFonts w:hint="default" w:cs="宋体"/>
                <w:sz w:val="21"/>
                <w:szCs w:val="21"/>
              </w:rPr>
            </w:pPr>
            <w:r>
              <w:rPr>
                <w:sz w:val="21"/>
                <w:szCs w:val="21"/>
              </w:rPr>
              <w:t>4235</w:t>
            </w:r>
          </w:p>
        </w:tc>
      </w:tr>
      <w:tr w14:paraId="55F1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trPr>
        <w:tc>
          <w:tcPr>
            <w:tcW w:w="1448" w:type="dxa"/>
            <w:tcBorders>
              <w:top w:val="nil"/>
              <w:left w:val="nil"/>
              <w:bottom w:val="nil"/>
              <w:right w:val="single" w:color="auto" w:sz="4" w:space="0"/>
            </w:tcBorders>
            <w:vAlign w:val="center"/>
          </w:tcPr>
          <w:p w14:paraId="6642CC1C">
            <w:pPr>
              <w:pStyle w:val="12"/>
              <w:spacing w:before="0" w:beforeAutospacing="0" w:after="0" w:afterAutospacing="0" w:line="300" w:lineRule="exact"/>
              <w:jc w:val="center"/>
              <w:rPr>
                <w:rFonts w:hint="default"/>
                <w:sz w:val="21"/>
                <w:szCs w:val="21"/>
              </w:rPr>
            </w:pPr>
            <w:r>
              <w:rPr>
                <w:sz w:val="21"/>
                <w:szCs w:val="21"/>
              </w:rPr>
              <w:t>2010</w:t>
            </w:r>
          </w:p>
        </w:tc>
        <w:tc>
          <w:tcPr>
            <w:tcW w:w="1084" w:type="dxa"/>
            <w:tcBorders>
              <w:top w:val="nil"/>
              <w:left w:val="single" w:color="auto" w:sz="4" w:space="0"/>
              <w:bottom w:val="nil"/>
            </w:tcBorders>
            <w:vAlign w:val="center"/>
          </w:tcPr>
          <w:p w14:paraId="0C6B0D65">
            <w:pPr>
              <w:spacing w:line="300" w:lineRule="exact"/>
              <w:jc w:val="right"/>
              <w:rPr>
                <w:rFonts w:hint="default"/>
                <w:sz w:val="21"/>
                <w:szCs w:val="21"/>
              </w:rPr>
            </w:pPr>
            <w:r>
              <w:rPr>
                <w:sz w:val="21"/>
                <w:szCs w:val="21"/>
              </w:rPr>
              <w:t>114217</w:t>
            </w:r>
          </w:p>
        </w:tc>
        <w:tc>
          <w:tcPr>
            <w:tcW w:w="1265" w:type="dxa"/>
            <w:tcBorders>
              <w:top w:val="nil"/>
              <w:bottom w:val="nil"/>
            </w:tcBorders>
            <w:vAlign w:val="center"/>
          </w:tcPr>
          <w:p w14:paraId="6F14A86D">
            <w:pPr>
              <w:spacing w:line="300" w:lineRule="exact"/>
              <w:jc w:val="right"/>
              <w:rPr>
                <w:rFonts w:hint="default"/>
                <w:sz w:val="21"/>
                <w:szCs w:val="21"/>
              </w:rPr>
            </w:pPr>
            <w:r>
              <w:rPr>
                <w:sz w:val="21"/>
                <w:szCs w:val="21"/>
              </w:rPr>
              <w:t>81334</w:t>
            </w:r>
          </w:p>
        </w:tc>
        <w:tc>
          <w:tcPr>
            <w:tcW w:w="1084" w:type="dxa"/>
            <w:tcBorders>
              <w:top w:val="nil"/>
              <w:bottom w:val="nil"/>
            </w:tcBorders>
            <w:vAlign w:val="center"/>
          </w:tcPr>
          <w:p w14:paraId="066F028C">
            <w:pPr>
              <w:spacing w:line="300" w:lineRule="exact"/>
              <w:jc w:val="right"/>
              <w:rPr>
                <w:rFonts w:hint="default"/>
                <w:sz w:val="21"/>
                <w:szCs w:val="21"/>
              </w:rPr>
            </w:pPr>
            <w:r>
              <w:rPr>
                <w:sz w:val="21"/>
                <w:szCs w:val="21"/>
              </w:rPr>
              <w:t>2730</w:t>
            </w:r>
          </w:p>
        </w:tc>
        <w:tc>
          <w:tcPr>
            <w:tcW w:w="1084" w:type="dxa"/>
            <w:tcBorders>
              <w:top w:val="nil"/>
              <w:bottom w:val="nil"/>
            </w:tcBorders>
            <w:vAlign w:val="center"/>
          </w:tcPr>
          <w:p w14:paraId="6E89486B">
            <w:pPr>
              <w:spacing w:line="300" w:lineRule="exact"/>
              <w:jc w:val="right"/>
              <w:rPr>
                <w:rFonts w:hint="default"/>
                <w:sz w:val="21"/>
                <w:szCs w:val="21"/>
              </w:rPr>
            </w:pPr>
            <w:r>
              <w:rPr>
                <w:sz w:val="21"/>
                <w:szCs w:val="21"/>
              </w:rPr>
              <w:t>10015</w:t>
            </w:r>
          </w:p>
        </w:tc>
        <w:tc>
          <w:tcPr>
            <w:tcW w:w="1084" w:type="dxa"/>
            <w:tcBorders>
              <w:top w:val="nil"/>
              <w:bottom w:val="nil"/>
              <w:right w:val="nil"/>
            </w:tcBorders>
            <w:vAlign w:val="center"/>
          </w:tcPr>
          <w:p w14:paraId="072A4C13">
            <w:pPr>
              <w:spacing w:line="300" w:lineRule="exact"/>
              <w:jc w:val="right"/>
              <w:rPr>
                <w:rFonts w:hint="default"/>
                <w:sz w:val="21"/>
                <w:szCs w:val="21"/>
              </w:rPr>
            </w:pPr>
            <w:r>
              <w:rPr>
                <w:sz w:val="21"/>
                <w:szCs w:val="21"/>
              </w:rPr>
              <w:t>24710</w:t>
            </w:r>
          </w:p>
        </w:tc>
        <w:tc>
          <w:tcPr>
            <w:tcW w:w="1084" w:type="dxa"/>
            <w:tcBorders>
              <w:top w:val="nil"/>
              <w:bottom w:val="nil"/>
              <w:right w:val="nil"/>
            </w:tcBorders>
            <w:vAlign w:val="center"/>
          </w:tcPr>
          <w:p w14:paraId="135D69F8">
            <w:pPr>
              <w:spacing w:line="300" w:lineRule="exact"/>
              <w:jc w:val="right"/>
              <w:rPr>
                <w:rFonts w:hint="default"/>
                <w:sz w:val="21"/>
                <w:szCs w:val="21"/>
              </w:rPr>
            </w:pPr>
            <w:r>
              <w:rPr>
                <w:sz w:val="21"/>
                <w:szCs w:val="21"/>
              </w:rPr>
              <w:t>39065</w:t>
            </w:r>
          </w:p>
        </w:tc>
        <w:tc>
          <w:tcPr>
            <w:tcW w:w="917" w:type="dxa"/>
            <w:tcBorders>
              <w:top w:val="nil"/>
              <w:bottom w:val="nil"/>
              <w:right w:val="nil"/>
            </w:tcBorders>
            <w:vAlign w:val="center"/>
          </w:tcPr>
          <w:p w14:paraId="08FF6EDC">
            <w:pPr>
              <w:spacing w:line="300" w:lineRule="exact"/>
              <w:jc w:val="right"/>
              <w:rPr>
                <w:rFonts w:hint="default"/>
                <w:sz w:val="21"/>
                <w:szCs w:val="21"/>
              </w:rPr>
            </w:pPr>
            <w:r>
              <w:rPr>
                <w:sz w:val="21"/>
                <w:szCs w:val="21"/>
              </w:rPr>
              <w:t>4444</w:t>
            </w:r>
          </w:p>
        </w:tc>
      </w:tr>
      <w:tr w14:paraId="347D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trPr>
        <w:tc>
          <w:tcPr>
            <w:tcW w:w="1448" w:type="dxa"/>
            <w:tcBorders>
              <w:top w:val="nil"/>
              <w:left w:val="nil"/>
              <w:bottom w:val="nil"/>
              <w:right w:val="single" w:color="auto" w:sz="4" w:space="0"/>
            </w:tcBorders>
            <w:vAlign w:val="center"/>
          </w:tcPr>
          <w:p w14:paraId="77BF3C0C">
            <w:pPr>
              <w:pStyle w:val="12"/>
              <w:spacing w:before="0" w:beforeAutospacing="0" w:after="0" w:afterAutospacing="0" w:line="300" w:lineRule="exact"/>
              <w:jc w:val="center"/>
              <w:rPr>
                <w:rFonts w:hint="default"/>
                <w:sz w:val="21"/>
                <w:szCs w:val="21"/>
              </w:rPr>
            </w:pPr>
            <w:r>
              <w:rPr>
                <w:sz w:val="21"/>
                <w:szCs w:val="21"/>
              </w:rPr>
              <w:t>2011</w:t>
            </w:r>
          </w:p>
        </w:tc>
        <w:tc>
          <w:tcPr>
            <w:tcW w:w="1084" w:type="dxa"/>
            <w:tcBorders>
              <w:top w:val="nil"/>
              <w:left w:val="single" w:color="auto" w:sz="4" w:space="0"/>
              <w:bottom w:val="nil"/>
            </w:tcBorders>
            <w:vAlign w:val="center"/>
          </w:tcPr>
          <w:p w14:paraId="20D00F0A">
            <w:pPr>
              <w:spacing w:line="300" w:lineRule="exact"/>
              <w:jc w:val="right"/>
              <w:rPr>
                <w:rFonts w:hint="default"/>
                <w:sz w:val="21"/>
                <w:szCs w:val="21"/>
              </w:rPr>
            </w:pPr>
            <w:r>
              <w:rPr>
                <w:sz w:val="21"/>
                <w:szCs w:val="21"/>
              </w:rPr>
              <w:t>118310</w:t>
            </w:r>
          </w:p>
        </w:tc>
        <w:tc>
          <w:tcPr>
            <w:tcW w:w="1265" w:type="dxa"/>
            <w:tcBorders>
              <w:top w:val="nil"/>
              <w:bottom w:val="nil"/>
            </w:tcBorders>
            <w:vAlign w:val="center"/>
          </w:tcPr>
          <w:p w14:paraId="750086D4">
            <w:pPr>
              <w:spacing w:line="300" w:lineRule="exact"/>
              <w:jc w:val="right"/>
              <w:rPr>
                <w:rFonts w:hint="default"/>
                <w:sz w:val="21"/>
                <w:szCs w:val="21"/>
              </w:rPr>
            </w:pPr>
            <w:r>
              <w:rPr>
                <w:sz w:val="21"/>
                <w:szCs w:val="21"/>
              </w:rPr>
              <w:t>82840</w:t>
            </w:r>
          </w:p>
        </w:tc>
        <w:tc>
          <w:tcPr>
            <w:tcW w:w="1084" w:type="dxa"/>
            <w:tcBorders>
              <w:top w:val="nil"/>
              <w:bottom w:val="nil"/>
            </w:tcBorders>
            <w:vAlign w:val="center"/>
          </w:tcPr>
          <w:p w14:paraId="24980F64">
            <w:pPr>
              <w:spacing w:line="300" w:lineRule="exact"/>
              <w:jc w:val="right"/>
              <w:rPr>
                <w:rFonts w:hint="default"/>
                <w:sz w:val="21"/>
                <w:szCs w:val="21"/>
              </w:rPr>
            </w:pPr>
            <w:r>
              <w:rPr>
                <w:sz w:val="21"/>
                <w:szCs w:val="21"/>
              </w:rPr>
              <w:t>2489</w:t>
            </w:r>
          </w:p>
        </w:tc>
        <w:tc>
          <w:tcPr>
            <w:tcW w:w="1084" w:type="dxa"/>
            <w:tcBorders>
              <w:top w:val="nil"/>
              <w:bottom w:val="nil"/>
            </w:tcBorders>
            <w:vAlign w:val="center"/>
          </w:tcPr>
          <w:p w14:paraId="37C9C3FC">
            <w:pPr>
              <w:spacing w:line="300" w:lineRule="exact"/>
              <w:jc w:val="right"/>
              <w:rPr>
                <w:rFonts w:hint="default"/>
                <w:sz w:val="21"/>
                <w:szCs w:val="21"/>
              </w:rPr>
            </w:pPr>
            <w:r>
              <w:rPr>
                <w:sz w:val="21"/>
                <w:szCs w:val="21"/>
              </w:rPr>
              <w:t>10819</w:t>
            </w:r>
          </w:p>
        </w:tc>
        <w:tc>
          <w:tcPr>
            <w:tcW w:w="1084" w:type="dxa"/>
            <w:tcBorders>
              <w:top w:val="nil"/>
              <w:bottom w:val="nil"/>
              <w:right w:val="nil"/>
            </w:tcBorders>
            <w:vAlign w:val="center"/>
          </w:tcPr>
          <w:p w14:paraId="2A882129">
            <w:pPr>
              <w:spacing w:line="300" w:lineRule="exact"/>
              <w:jc w:val="right"/>
              <w:rPr>
                <w:rFonts w:hint="default"/>
                <w:sz w:val="21"/>
                <w:szCs w:val="21"/>
              </w:rPr>
            </w:pPr>
            <w:r>
              <w:rPr>
                <w:sz w:val="21"/>
                <w:szCs w:val="21"/>
              </w:rPr>
              <w:t>24807</w:t>
            </w:r>
          </w:p>
        </w:tc>
        <w:tc>
          <w:tcPr>
            <w:tcW w:w="1084" w:type="dxa"/>
            <w:tcBorders>
              <w:top w:val="nil"/>
              <w:bottom w:val="nil"/>
              <w:right w:val="nil"/>
            </w:tcBorders>
            <w:vAlign w:val="center"/>
          </w:tcPr>
          <w:p w14:paraId="6C493176">
            <w:pPr>
              <w:spacing w:line="300" w:lineRule="exact"/>
              <w:jc w:val="right"/>
              <w:rPr>
                <w:rFonts w:hint="default"/>
                <w:sz w:val="21"/>
                <w:szCs w:val="21"/>
              </w:rPr>
            </w:pPr>
            <w:r>
              <w:rPr>
                <w:sz w:val="21"/>
                <w:szCs w:val="21"/>
              </w:rPr>
              <w:t>39614</w:t>
            </w:r>
          </w:p>
        </w:tc>
        <w:tc>
          <w:tcPr>
            <w:tcW w:w="917" w:type="dxa"/>
            <w:tcBorders>
              <w:top w:val="nil"/>
              <w:bottom w:val="nil"/>
              <w:right w:val="nil"/>
            </w:tcBorders>
            <w:vAlign w:val="center"/>
          </w:tcPr>
          <w:p w14:paraId="0C6C45D4">
            <w:pPr>
              <w:spacing w:line="300" w:lineRule="exact"/>
              <w:jc w:val="right"/>
              <w:rPr>
                <w:rFonts w:hint="default"/>
                <w:sz w:val="21"/>
                <w:szCs w:val="21"/>
              </w:rPr>
            </w:pPr>
            <w:r>
              <w:rPr>
                <w:sz w:val="21"/>
                <w:szCs w:val="21"/>
              </w:rPr>
              <w:t>4696</w:t>
            </w:r>
          </w:p>
        </w:tc>
      </w:tr>
      <w:tr w14:paraId="1777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trPr>
        <w:tc>
          <w:tcPr>
            <w:tcW w:w="1448" w:type="dxa"/>
            <w:tcBorders>
              <w:top w:val="nil"/>
              <w:left w:val="nil"/>
              <w:bottom w:val="nil"/>
              <w:right w:val="single" w:color="auto" w:sz="4" w:space="0"/>
            </w:tcBorders>
            <w:vAlign w:val="center"/>
          </w:tcPr>
          <w:p w14:paraId="1AC3664B">
            <w:pPr>
              <w:pStyle w:val="12"/>
              <w:spacing w:before="0" w:beforeAutospacing="0" w:after="0" w:afterAutospacing="0" w:line="300" w:lineRule="exact"/>
              <w:jc w:val="center"/>
              <w:rPr>
                <w:rFonts w:hint="default"/>
                <w:sz w:val="21"/>
                <w:szCs w:val="21"/>
              </w:rPr>
            </w:pPr>
            <w:r>
              <w:rPr>
                <w:sz w:val="21"/>
                <w:szCs w:val="21"/>
              </w:rPr>
              <w:t>2012</w:t>
            </w:r>
          </w:p>
        </w:tc>
        <w:tc>
          <w:tcPr>
            <w:tcW w:w="1084" w:type="dxa"/>
            <w:tcBorders>
              <w:top w:val="nil"/>
              <w:left w:val="single" w:color="auto" w:sz="4" w:space="0"/>
              <w:bottom w:val="nil"/>
            </w:tcBorders>
            <w:vAlign w:val="center"/>
          </w:tcPr>
          <w:p w14:paraId="14ED59B4">
            <w:pPr>
              <w:jc w:val="right"/>
              <w:rPr>
                <w:rFonts w:hint="default"/>
                <w:sz w:val="21"/>
                <w:szCs w:val="21"/>
              </w:rPr>
            </w:pPr>
            <w:r>
              <w:rPr>
                <w:sz w:val="21"/>
                <w:szCs w:val="21"/>
              </w:rPr>
              <w:t>121428</w:t>
            </w:r>
          </w:p>
        </w:tc>
        <w:tc>
          <w:tcPr>
            <w:tcW w:w="1265" w:type="dxa"/>
            <w:tcBorders>
              <w:top w:val="nil"/>
              <w:bottom w:val="nil"/>
            </w:tcBorders>
            <w:vAlign w:val="center"/>
          </w:tcPr>
          <w:p w14:paraId="2FCC209B">
            <w:pPr>
              <w:jc w:val="right"/>
              <w:rPr>
                <w:rFonts w:hint="default"/>
                <w:sz w:val="21"/>
                <w:szCs w:val="21"/>
              </w:rPr>
            </w:pPr>
            <w:r>
              <w:rPr>
                <w:sz w:val="21"/>
                <w:szCs w:val="21"/>
              </w:rPr>
              <w:t>83592</w:t>
            </w:r>
          </w:p>
        </w:tc>
        <w:tc>
          <w:tcPr>
            <w:tcW w:w="1084" w:type="dxa"/>
            <w:tcBorders>
              <w:top w:val="nil"/>
              <w:bottom w:val="nil"/>
            </w:tcBorders>
            <w:vAlign w:val="center"/>
          </w:tcPr>
          <w:p w14:paraId="10ABE169">
            <w:pPr>
              <w:jc w:val="right"/>
              <w:rPr>
                <w:rFonts w:hint="default"/>
                <w:sz w:val="21"/>
                <w:szCs w:val="21"/>
              </w:rPr>
            </w:pPr>
            <w:r>
              <w:rPr>
                <w:sz w:val="21"/>
                <w:szCs w:val="21"/>
              </w:rPr>
              <w:t>2263</w:t>
            </w:r>
          </w:p>
        </w:tc>
        <w:tc>
          <w:tcPr>
            <w:tcW w:w="1084" w:type="dxa"/>
            <w:tcBorders>
              <w:top w:val="nil"/>
              <w:bottom w:val="nil"/>
            </w:tcBorders>
            <w:vAlign w:val="center"/>
          </w:tcPr>
          <w:p w14:paraId="121C421E">
            <w:pPr>
              <w:jc w:val="right"/>
              <w:rPr>
                <w:rFonts w:hint="default"/>
                <w:sz w:val="21"/>
                <w:szCs w:val="21"/>
              </w:rPr>
            </w:pPr>
            <w:r>
              <w:rPr>
                <w:sz w:val="21"/>
                <w:szCs w:val="21"/>
              </w:rPr>
              <w:t>10819</w:t>
            </w:r>
          </w:p>
        </w:tc>
        <w:tc>
          <w:tcPr>
            <w:tcW w:w="1084" w:type="dxa"/>
            <w:tcBorders>
              <w:top w:val="nil"/>
              <w:bottom w:val="nil"/>
              <w:right w:val="nil"/>
            </w:tcBorders>
            <w:vAlign w:val="center"/>
          </w:tcPr>
          <w:p w14:paraId="69A8737A">
            <w:pPr>
              <w:jc w:val="right"/>
              <w:rPr>
                <w:rFonts w:hint="default"/>
                <w:sz w:val="21"/>
                <w:szCs w:val="21"/>
              </w:rPr>
            </w:pPr>
            <w:r>
              <w:rPr>
                <w:sz w:val="21"/>
                <w:szCs w:val="21"/>
              </w:rPr>
              <w:t>25012</w:t>
            </w:r>
          </w:p>
        </w:tc>
        <w:tc>
          <w:tcPr>
            <w:tcW w:w="1084" w:type="dxa"/>
            <w:tcBorders>
              <w:top w:val="nil"/>
              <w:bottom w:val="nil"/>
              <w:right w:val="nil"/>
            </w:tcBorders>
            <w:vAlign w:val="center"/>
          </w:tcPr>
          <w:p w14:paraId="6F2B1CD5">
            <w:pPr>
              <w:jc w:val="right"/>
              <w:rPr>
                <w:rFonts w:hint="default"/>
                <w:sz w:val="21"/>
                <w:szCs w:val="21"/>
              </w:rPr>
            </w:pPr>
            <w:r>
              <w:rPr>
                <w:sz w:val="21"/>
                <w:szCs w:val="21"/>
              </w:rPr>
              <w:t>40213</w:t>
            </w:r>
          </w:p>
        </w:tc>
        <w:tc>
          <w:tcPr>
            <w:tcW w:w="917" w:type="dxa"/>
            <w:tcBorders>
              <w:top w:val="nil"/>
              <w:bottom w:val="nil"/>
              <w:right w:val="nil"/>
            </w:tcBorders>
            <w:vAlign w:val="center"/>
          </w:tcPr>
          <w:p w14:paraId="45A88B31">
            <w:pPr>
              <w:jc w:val="right"/>
              <w:rPr>
                <w:rFonts w:hint="default"/>
                <w:sz w:val="21"/>
                <w:szCs w:val="21"/>
              </w:rPr>
            </w:pPr>
            <w:r>
              <w:rPr>
                <w:sz w:val="21"/>
                <w:szCs w:val="21"/>
              </w:rPr>
              <w:t>3155</w:t>
            </w:r>
          </w:p>
        </w:tc>
      </w:tr>
      <w:tr w14:paraId="64CA8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trPr>
        <w:tc>
          <w:tcPr>
            <w:tcW w:w="1448" w:type="dxa"/>
            <w:tcBorders>
              <w:top w:val="nil"/>
              <w:left w:val="nil"/>
              <w:bottom w:val="nil"/>
              <w:right w:val="single" w:color="auto" w:sz="4" w:space="0"/>
            </w:tcBorders>
            <w:vAlign w:val="center"/>
          </w:tcPr>
          <w:p w14:paraId="561EDC55">
            <w:pPr>
              <w:pStyle w:val="12"/>
              <w:spacing w:before="0" w:beforeAutospacing="0" w:after="0" w:afterAutospacing="0" w:line="300" w:lineRule="exact"/>
              <w:jc w:val="center"/>
              <w:rPr>
                <w:rFonts w:hint="default"/>
                <w:sz w:val="21"/>
                <w:szCs w:val="21"/>
              </w:rPr>
            </w:pPr>
            <w:r>
              <w:rPr>
                <w:sz w:val="21"/>
                <w:szCs w:val="21"/>
              </w:rPr>
              <w:t>2013</w:t>
            </w:r>
          </w:p>
        </w:tc>
        <w:tc>
          <w:tcPr>
            <w:tcW w:w="1084" w:type="dxa"/>
            <w:tcBorders>
              <w:top w:val="nil"/>
              <w:left w:val="single" w:color="auto" w:sz="4" w:space="0"/>
              <w:bottom w:val="nil"/>
            </w:tcBorders>
            <w:vAlign w:val="center"/>
          </w:tcPr>
          <w:p w14:paraId="6E1D2742">
            <w:pPr>
              <w:jc w:val="right"/>
              <w:rPr>
                <w:rFonts w:hint="default" w:cs="宋体"/>
                <w:sz w:val="21"/>
                <w:szCs w:val="21"/>
              </w:rPr>
            </w:pPr>
            <w:r>
              <w:rPr>
                <w:sz w:val="21"/>
                <w:szCs w:val="21"/>
              </w:rPr>
              <w:t>122230</w:t>
            </w:r>
          </w:p>
        </w:tc>
        <w:tc>
          <w:tcPr>
            <w:tcW w:w="1265" w:type="dxa"/>
            <w:tcBorders>
              <w:top w:val="nil"/>
              <w:bottom w:val="nil"/>
            </w:tcBorders>
            <w:vAlign w:val="center"/>
          </w:tcPr>
          <w:p w14:paraId="6826C2B3">
            <w:pPr>
              <w:jc w:val="right"/>
              <w:rPr>
                <w:rFonts w:hint="default" w:cs="宋体"/>
                <w:sz w:val="21"/>
                <w:szCs w:val="21"/>
              </w:rPr>
            </w:pPr>
            <w:r>
              <w:rPr>
                <w:sz w:val="21"/>
                <w:szCs w:val="21"/>
              </w:rPr>
              <w:t>83872</w:t>
            </w:r>
          </w:p>
        </w:tc>
        <w:tc>
          <w:tcPr>
            <w:tcW w:w="1084" w:type="dxa"/>
            <w:tcBorders>
              <w:top w:val="nil"/>
              <w:bottom w:val="nil"/>
            </w:tcBorders>
            <w:vAlign w:val="center"/>
          </w:tcPr>
          <w:p w14:paraId="45585810">
            <w:pPr>
              <w:jc w:val="right"/>
              <w:rPr>
                <w:rFonts w:hint="default" w:cs="宋体"/>
                <w:sz w:val="21"/>
                <w:szCs w:val="21"/>
              </w:rPr>
            </w:pPr>
            <w:r>
              <w:rPr>
                <w:sz w:val="21"/>
                <w:szCs w:val="21"/>
              </w:rPr>
              <w:t>1914</w:t>
            </w:r>
          </w:p>
        </w:tc>
        <w:tc>
          <w:tcPr>
            <w:tcW w:w="1084" w:type="dxa"/>
            <w:tcBorders>
              <w:top w:val="nil"/>
              <w:bottom w:val="nil"/>
            </w:tcBorders>
            <w:vAlign w:val="center"/>
          </w:tcPr>
          <w:p w14:paraId="18F6E623">
            <w:pPr>
              <w:jc w:val="right"/>
              <w:rPr>
                <w:rFonts w:hint="default" w:cs="宋体"/>
                <w:sz w:val="21"/>
                <w:szCs w:val="21"/>
              </w:rPr>
            </w:pPr>
            <w:r>
              <w:rPr>
                <w:sz w:val="21"/>
                <w:szCs w:val="21"/>
              </w:rPr>
              <w:t>10760</w:t>
            </w:r>
          </w:p>
        </w:tc>
        <w:tc>
          <w:tcPr>
            <w:tcW w:w="1084" w:type="dxa"/>
            <w:tcBorders>
              <w:top w:val="nil"/>
              <w:bottom w:val="nil"/>
              <w:right w:val="nil"/>
            </w:tcBorders>
            <w:vAlign w:val="center"/>
          </w:tcPr>
          <w:p w14:paraId="7A9E43F8">
            <w:pPr>
              <w:jc w:val="right"/>
              <w:rPr>
                <w:rFonts w:hint="default" w:cs="宋体"/>
                <w:sz w:val="21"/>
                <w:szCs w:val="21"/>
              </w:rPr>
            </w:pPr>
            <w:r>
              <w:rPr>
                <w:sz w:val="21"/>
                <w:szCs w:val="21"/>
              </w:rPr>
              <w:t>24307</w:t>
            </w:r>
          </w:p>
        </w:tc>
        <w:tc>
          <w:tcPr>
            <w:tcW w:w="1084" w:type="dxa"/>
            <w:tcBorders>
              <w:top w:val="nil"/>
              <w:bottom w:val="nil"/>
              <w:right w:val="nil"/>
            </w:tcBorders>
            <w:vAlign w:val="center"/>
          </w:tcPr>
          <w:p w14:paraId="0CB8DA83">
            <w:pPr>
              <w:jc w:val="right"/>
              <w:rPr>
                <w:rFonts w:hint="default" w:cs="宋体"/>
                <w:sz w:val="21"/>
                <w:szCs w:val="21"/>
              </w:rPr>
            </w:pPr>
            <w:r>
              <w:rPr>
                <w:sz w:val="21"/>
                <w:szCs w:val="21"/>
              </w:rPr>
              <w:t xml:space="preserve">41459 </w:t>
            </w:r>
          </w:p>
        </w:tc>
        <w:tc>
          <w:tcPr>
            <w:tcW w:w="917" w:type="dxa"/>
            <w:tcBorders>
              <w:top w:val="nil"/>
              <w:bottom w:val="nil"/>
              <w:right w:val="nil"/>
            </w:tcBorders>
            <w:vAlign w:val="center"/>
          </w:tcPr>
          <w:p w14:paraId="34A527D9">
            <w:pPr>
              <w:jc w:val="right"/>
              <w:rPr>
                <w:rFonts w:hint="default" w:cs="宋体"/>
                <w:sz w:val="21"/>
                <w:szCs w:val="21"/>
              </w:rPr>
            </w:pPr>
            <w:r>
              <w:rPr>
                <w:sz w:val="21"/>
                <w:szCs w:val="21"/>
              </w:rPr>
              <w:t>3193</w:t>
            </w:r>
          </w:p>
        </w:tc>
      </w:tr>
      <w:tr w14:paraId="35953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trPr>
        <w:tc>
          <w:tcPr>
            <w:tcW w:w="1448" w:type="dxa"/>
            <w:tcBorders>
              <w:top w:val="nil"/>
              <w:left w:val="nil"/>
              <w:bottom w:val="nil"/>
              <w:right w:val="single" w:color="auto" w:sz="4" w:space="0"/>
            </w:tcBorders>
            <w:vAlign w:val="center"/>
          </w:tcPr>
          <w:p w14:paraId="77185D27">
            <w:pPr>
              <w:pStyle w:val="12"/>
              <w:spacing w:before="0" w:beforeAutospacing="0" w:after="0" w:afterAutospacing="0" w:line="300" w:lineRule="exact"/>
              <w:jc w:val="center"/>
              <w:rPr>
                <w:rFonts w:hint="default"/>
                <w:sz w:val="21"/>
                <w:szCs w:val="21"/>
              </w:rPr>
            </w:pPr>
            <w:r>
              <w:rPr>
                <w:sz w:val="21"/>
                <w:szCs w:val="21"/>
              </w:rPr>
              <w:t>2014</w:t>
            </w:r>
          </w:p>
        </w:tc>
        <w:tc>
          <w:tcPr>
            <w:tcW w:w="1084" w:type="dxa"/>
            <w:tcBorders>
              <w:top w:val="nil"/>
              <w:left w:val="single" w:color="auto" w:sz="4" w:space="0"/>
              <w:bottom w:val="nil"/>
            </w:tcBorders>
            <w:vAlign w:val="center"/>
          </w:tcPr>
          <w:p w14:paraId="48C06C83">
            <w:pPr>
              <w:spacing w:line="300" w:lineRule="exact"/>
              <w:jc w:val="right"/>
              <w:rPr>
                <w:rFonts w:hint="default"/>
                <w:sz w:val="21"/>
                <w:szCs w:val="21"/>
              </w:rPr>
            </w:pPr>
            <w:r>
              <w:rPr>
                <w:sz w:val="21"/>
                <w:szCs w:val="21"/>
              </w:rPr>
              <w:t xml:space="preserve">122664 </w:t>
            </w:r>
          </w:p>
          <w:p w14:paraId="4DD3D40F">
            <w:pPr>
              <w:spacing w:line="300" w:lineRule="exact"/>
              <w:jc w:val="right"/>
              <w:rPr>
                <w:rFonts w:hint="default"/>
                <w:sz w:val="21"/>
                <w:szCs w:val="21"/>
              </w:rPr>
            </w:pPr>
          </w:p>
        </w:tc>
        <w:tc>
          <w:tcPr>
            <w:tcW w:w="1265" w:type="dxa"/>
            <w:tcBorders>
              <w:top w:val="nil"/>
              <w:bottom w:val="nil"/>
            </w:tcBorders>
            <w:vAlign w:val="center"/>
          </w:tcPr>
          <w:p w14:paraId="046D2447">
            <w:pPr>
              <w:spacing w:line="300" w:lineRule="exact"/>
              <w:jc w:val="right"/>
              <w:rPr>
                <w:rFonts w:hint="default"/>
                <w:sz w:val="21"/>
                <w:szCs w:val="21"/>
              </w:rPr>
            </w:pPr>
            <w:r>
              <w:rPr>
                <w:sz w:val="21"/>
                <w:szCs w:val="21"/>
              </w:rPr>
              <w:t>84047</w:t>
            </w:r>
          </w:p>
          <w:p w14:paraId="2F9C3C4F">
            <w:pPr>
              <w:spacing w:line="300" w:lineRule="exact"/>
              <w:jc w:val="right"/>
              <w:rPr>
                <w:rFonts w:hint="default"/>
                <w:sz w:val="21"/>
                <w:szCs w:val="21"/>
              </w:rPr>
            </w:pPr>
          </w:p>
        </w:tc>
        <w:tc>
          <w:tcPr>
            <w:tcW w:w="1084" w:type="dxa"/>
            <w:tcBorders>
              <w:top w:val="nil"/>
              <w:bottom w:val="nil"/>
            </w:tcBorders>
            <w:vAlign w:val="center"/>
          </w:tcPr>
          <w:p w14:paraId="362D6FB5">
            <w:pPr>
              <w:spacing w:line="300" w:lineRule="exact"/>
              <w:jc w:val="right"/>
              <w:rPr>
                <w:rFonts w:hint="default"/>
                <w:sz w:val="21"/>
                <w:szCs w:val="21"/>
              </w:rPr>
            </w:pPr>
            <w:r>
              <w:rPr>
                <w:sz w:val="21"/>
                <w:szCs w:val="21"/>
              </w:rPr>
              <w:t xml:space="preserve">1683 </w:t>
            </w:r>
          </w:p>
          <w:p w14:paraId="61718873">
            <w:pPr>
              <w:spacing w:line="300" w:lineRule="exact"/>
              <w:jc w:val="right"/>
              <w:rPr>
                <w:rFonts w:hint="default"/>
                <w:sz w:val="21"/>
                <w:szCs w:val="21"/>
              </w:rPr>
            </w:pPr>
          </w:p>
        </w:tc>
        <w:tc>
          <w:tcPr>
            <w:tcW w:w="1084" w:type="dxa"/>
            <w:tcBorders>
              <w:top w:val="nil"/>
              <w:bottom w:val="nil"/>
            </w:tcBorders>
            <w:vAlign w:val="center"/>
          </w:tcPr>
          <w:p w14:paraId="4F66B5E9">
            <w:pPr>
              <w:spacing w:line="300" w:lineRule="exact"/>
              <w:jc w:val="right"/>
              <w:rPr>
                <w:rFonts w:hint="default"/>
                <w:sz w:val="21"/>
                <w:szCs w:val="21"/>
              </w:rPr>
            </w:pPr>
            <w:r>
              <w:rPr>
                <w:sz w:val="21"/>
                <w:szCs w:val="21"/>
              </w:rPr>
              <w:t xml:space="preserve">10809 </w:t>
            </w:r>
          </w:p>
          <w:p w14:paraId="7B4056DD">
            <w:pPr>
              <w:spacing w:line="300" w:lineRule="exact"/>
              <w:jc w:val="right"/>
              <w:rPr>
                <w:rFonts w:hint="default"/>
                <w:sz w:val="21"/>
                <w:szCs w:val="21"/>
              </w:rPr>
            </w:pPr>
          </w:p>
        </w:tc>
        <w:tc>
          <w:tcPr>
            <w:tcW w:w="1084" w:type="dxa"/>
            <w:tcBorders>
              <w:top w:val="nil"/>
              <w:bottom w:val="nil"/>
              <w:right w:val="nil"/>
            </w:tcBorders>
            <w:vAlign w:val="center"/>
          </w:tcPr>
          <w:p w14:paraId="454D4449">
            <w:pPr>
              <w:spacing w:line="300" w:lineRule="exact"/>
              <w:jc w:val="right"/>
              <w:rPr>
                <w:rFonts w:hint="default"/>
                <w:sz w:val="21"/>
                <w:szCs w:val="21"/>
              </w:rPr>
            </w:pPr>
            <w:r>
              <w:rPr>
                <w:sz w:val="21"/>
                <w:szCs w:val="21"/>
              </w:rPr>
              <w:t xml:space="preserve">24334 </w:t>
            </w:r>
          </w:p>
          <w:p w14:paraId="270F46A9">
            <w:pPr>
              <w:spacing w:line="300" w:lineRule="exact"/>
              <w:jc w:val="right"/>
              <w:rPr>
                <w:rFonts w:hint="default"/>
                <w:sz w:val="21"/>
                <w:szCs w:val="21"/>
              </w:rPr>
            </w:pPr>
          </w:p>
        </w:tc>
        <w:tc>
          <w:tcPr>
            <w:tcW w:w="1084" w:type="dxa"/>
            <w:tcBorders>
              <w:top w:val="nil"/>
              <w:bottom w:val="nil"/>
              <w:right w:val="nil"/>
            </w:tcBorders>
            <w:vAlign w:val="center"/>
          </w:tcPr>
          <w:p w14:paraId="21C47123">
            <w:pPr>
              <w:spacing w:line="300" w:lineRule="exact"/>
              <w:jc w:val="right"/>
              <w:rPr>
                <w:rFonts w:hint="default"/>
                <w:sz w:val="21"/>
                <w:szCs w:val="21"/>
              </w:rPr>
            </w:pPr>
            <w:r>
              <w:rPr>
                <w:sz w:val="21"/>
                <w:szCs w:val="21"/>
              </w:rPr>
              <w:t>41734</w:t>
            </w:r>
          </w:p>
        </w:tc>
        <w:tc>
          <w:tcPr>
            <w:tcW w:w="917" w:type="dxa"/>
            <w:tcBorders>
              <w:top w:val="nil"/>
              <w:bottom w:val="nil"/>
              <w:right w:val="nil"/>
            </w:tcBorders>
            <w:vAlign w:val="center"/>
          </w:tcPr>
          <w:p w14:paraId="27BC92FE">
            <w:pPr>
              <w:spacing w:line="300" w:lineRule="exact"/>
              <w:jc w:val="right"/>
              <w:rPr>
                <w:rFonts w:hint="default"/>
                <w:sz w:val="21"/>
                <w:szCs w:val="21"/>
              </w:rPr>
            </w:pPr>
            <w:r>
              <w:rPr>
                <w:sz w:val="21"/>
                <w:szCs w:val="21"/>
              </w:rPr>
              <w:t>4944</w:t>
            </w:r>
          </w:p>
        </w:tc>
      </w:tr>
      <w:tr w14:paraId="427BB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trPr>
        <w:tc>
          <w:tcPr>
            <w:tcW w:w="1448" w:type="dxa"/>
            <w:tcBorders>
              <w:top w:val="nil"/>
              <w:left w:val="nil"/>
              <w:bottom w:val="nil"/>
              <w:right w:val="single" w:color="auto" w:sz="4" w:space="0"/>
            </w:tcBorders>
            <w:vAlign w:val="center"/>
          </w:tcPr>
          <w:p w14:paraId="75DC1645">
            <w:pPr>
              <w:pStyle w:val="12"/>
              <w:spacing w:before="0" w:beforeAutospacing="0" w:after="0" w:afterAutospacing="0" w:line="300" w:lineRule="exact"/>
              <w:jc w:val="center"/>
              <w:rPr>
                <w:rFonts w:hint="default"/>
                <w:sz w:val="21"/>
                <w:szCs w:val="21"/>
              </w:rPr>
            </w:pPr>
            <w:r>
              <w:rPr>
                <w:sz w:val="21"/>
                <w:szCs w:val="21"/>
              </w:rPr>
              <w:t>2015</w:t>
            </w:r>
          </w:p>
        </w:tc>
        <w:tc>
          <w:tcPr>
            <w:tcW w:w="1084" w:type="dxa"/>
            <w:tcBorders>
              <w:top w:val="nil"/>
              <w:left w:val="single" w:color="auto" w:sz="4" w:space="0"/>
              <w:bottom w:val="nil"/>
            </w:tcBorders>
            <w:vAlign w:val="center"/>
          </w:tcPr>
          <w:p w14:paraId="222851D7">
            <w:pPr>
              <w:jc w:val="right"/>
              <w:rPr>
                <w:rFonts w:hint="default"/>
                <w:sz w:val="21"/>
                <w:szCs w:val="21"/>
              </w:rPr>
            </w:pPr>
            <w:r>
              <w:rPr>
                <w:sz w:val="21"/>
                <w:szCs w:val="21"/>
              </w:rPr>
              <w:t xml:space="preserve">123051 </w:t>
            </w:r>
          </w:p>
        </w:tc>
        <w:tc>
          <w:tcPr>
            <w:tcW w:w="1265" w:type="dxa"/>
            <w:tcBorders>
              <w:top w:val="nil"/>
              <w:bottom w:val="nil"/>
            </w:tcBorders>
            <w:vAlign w:val="center"/>
          </w:tcPr>
          <w:p w14:paraId="3E9F3583">
            <w:pPr>
              <w:jc w:val="right"/>
              <w:rPr>
                <w:rFonts w:hint="default"/>
                <w:sz w:val="21"/>
                <w:szCs w:val="21"/>
              </w:rPr>
            </w:pPr>
            <w:r>
              <w:rPr>
                <w:sz w:val="21"/>
                <w:szCs w:val="21"/>
              </w:rPr>
              <w:t xml:space="preserve">84372 </w:t>
            </w:r>
          </w:p>
        </w:tc>
        <w:tc>
          <w:tcPr>
            <w:tcW w:w="1084" w:type="dxa"/>
            <w:tcBorders>
              <w:top w:val="nil"/>
              <w:bottom w:val="nil"/>
            </w:tcBorders>
            <w:vAlign w:val="center"/>
          </w:tcPr>
          <w:p w14:paraId="3F9ECF6D">
            <w:pPr>
              <w:jc w:val="right"/>
              <w:rPr>
                <w:rFonts w:hint="default"/>
                <w:sz w:val="21"/>
                <w:szCs w:val="21"/>
              </w:rPr>
            </w:pPr>
            <w:r>
              <w:rPr>
                <w:sz w:val="21"/>
                <w:szCs w:val="21"/>
              </w:rPr>
              <w:t xml:space="preserve">1352 </w:t>
            </w:r>
          </w:p>
        </w:tc>
        <w:tc>
          <w:tcPr>
            <w:tcW w:w="1084" w:type="dxa"/>
            <w:tcBorders>
              <w:top w:val="nil"/>
              <w:bottom w:val="nil"/>
            </w:tcBorders>
            <w:vAlign w:val="center"/>
          </w:tcPr>
          <w:p w14:paraId="3863F9E2">
            <w:pPr>
              <w:jc w:val="right"/>
              <w:rPr>
                <w:rFonts w:hint="default"/>
                <w:sz w:val="21"/>
                <w:szCs w:val="21"/>
              </w:rPr>
            </w:pPr>
            <w:r>
              <w:rPr>
                <w:sz w:val="21"/>
                <w:szCs w:val="21"/>
              </w:rPr>
              <w:t xml:space="preserve">10807 </w:t>
            </w:r>
          </w:p>
        </w:tc>
        <w:tc>
          <w:tcPr>
            <w:tcW w:w="1084" w:type="dxa"/>
            <w:tcBorders>
              <w:top w:val="nil"/>
              <w:bottom w:val="nil"/>
              <w:right w:val="nil"/>
            </w:tcBorders>
            <w:vAlign w:val="center"/>
          </w:tcPr>
          <w:p w14:paraId="60E3B7F0">
            <w:pPr>
              <w:jc w:val="right"/>
              <w:rPr>
                <w:rFonts w:hint="default"/>
                <w:sz w:val="21"/>
                <w:szCs w:val="21"/>
              </w:rPr>
            </w:pPr>
            <w:r>
              <w:rPr>
                <w:sz w:val="21"/>
                <w:szCs w:val="21"/>
              </w:rPr>
              <w:t xml:space="preserve">24293 </w:t>
            </w:r>
          </w:p>
        </w:tc>
        <w:tc>
          <w:tcPr>
            <w:tcW w:w="1084" w:type="dxa"/>
            <w:tcBorders>
              <w:top w:val="nil"/>
              <w:bottom w:val="nil"/>
              <w:right w:val="nil"/>
            </w:tcBorders>
            <w:vAlign w:val="center"/>
          </w:tcPr>
          <w:p w14:paraId="25968C62">
            <w:pPr>
              <w:jc w:val="right"/>
              <w:rPr>
                <w:rFonts w:hint="default"/>
                <w:sz w:val="21"/>
                <w:szCs w:val="21"/>
              </w:rPr>
            </w:pPr>
            <w:r>
              <w:rPr>
                <w:sz w:val="21"/>
                <w:szCs w:val="21"/>
              </w:rPr>
              <w:t>42393</w:t>
            </w:r>
          </w:p>
        </w:tc>
        <w:tc>
          <w:tcPr>
            <w:tcW w:w="917" w:type="dxa"/>
            <w:tcBorders>
              <w:top w:val="nil"/>
              <w:bottom w:val="nil"/>
              <w:right w:val="nil"/>
            </w:tcBorders>
            <w:vAlign w:val="center"/>
          </w:tcPr>
          <w:p w14:paraId="48C54B9A">
            <w:pPr>
              <w:jc w:val="right"/>
              <w:rPr>
                <w:rFonts w:hint="default"/>
                <w:sz w:val="21"/>
                <w:szCs w:val="21"/>
              </w:rPr>
            </w:pPr>
            <w:r>
              <w:rPr>
                <w:sz w:val="21"/>
                <w:szCs w:val="21"/>
              </w:rPr>
              <w:t>4973</w:t>
            </w:r>
          </w:p>
        </w:tc>
      </w:tr>
      <w:tr w14:paraId="49473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trPr>
        <w:tc>
          <w:tcPr>
            <w:tcW w:w="1448" w:type="dxa"/>
            <w:tcBorders>
              <w:top w:val="nil"/>
              <w:left w:val="nil"/>
              <w:bottom w:val="nil"/>
              <w:right w:val="single" w:color="auto" w:sz="4" w:space="0"/>
            </w:tcBorders>
            <w:vAlign w:val="center"/>
          </w:tcPr>
          <w:p w14:paraId="1B32FE43">
            <w:pPr>
              <w:pStyle w:val="12"/>
              <w:spacing w:before="0" w:beforeAutospacing="0" w:after="0" w:afterAutospacing="0" w:line="300" w:lineRule="exact"/>
              <w:jc w:val="center"/>
              <w:rPr>
                <w:rFonts w:hint="default"/>
                <w:sz w:val="21"/>
                <w:szCs w:val="21"/>
              </w:rPr>
            </w:pPr>
            <w:r>
              <w:rPr>
                <w:sz w:val="21"/>
                <w:szCs w:val="21"/>
              </w:rPr>
              <w:t>2016</w:t>
            </w:r>
          </w:p>
        </w:tc>
        <w:tc>
          <w:tcPr>
            <w:tcW w:w="1084" w:type="dxa"/>
            <w:tcBorders>
              <w:top w:val="nil"/>
              <w:left w:val="single" w:color="auto" w:sz="4" w:space="0"/>
              <w:bottom w:val="nil"/>
            </w:tcBorders>
            <w:vAlign w:val="center"/>
          </w:tcPr>
          <w:p w14:paraId="621EE722">
            <w:pPr>
              <w:jc w:val="right"/>
              <w:rPr>
                <w:rFonts w:hint="default"/>
                <w:sz w:val="21"/>
                <w:szCs w:val="21"/>
              </w:rPr>
            </w:pPr>
            <w:r>
              <w:rPr>
                <w:sz w:val="21"/>
                <w:szCs w:val="21"/>
              </w:rPr>
              <w:t>124148</w:t>
            </w:r>
          </w:p>
        </w:tc>
        <w:tc>
          <w:tcPr>
            <w:tcW w:w="1265" w:type="dxa"/>
            <w:tcBorders>
              <w:top w:val="nil"/>
              <w:bottom w:val="nil"/>
            </w:tcBorders>
            <w:vAlign w:val="center"/>
          </w:tcPr>
          <w:p w14:paraId="225FC3CD">
            <w:pPr>
              <w:jc w:val="right"/>
              <w:rPr>
                <w:rFonts w:hint="default"/>
                <w:sz w:val="21"/>
                <w:szCs w:val="21"/>
              </w:rPr>
            </w:pPr>
            <w:r>
              <w:rPr>
                <w:sz w:val="21"/>
                <w:szCs w:val="21"/>
              </w:rPr>
              <w:t>84804</w:t>
            </w:r>
          </w:p>
        </w:tc>
        <w:tc>
          <w:tcPr>
            <w:tcW w:w="1084" w:type="dxa"/>
            <w:tcBorders>
              <w:top w:val="nil"/>
              <w:bottom w:val="nil"/>
            </w:tcBorders>
            <w:vAlign w:val="center"/>
          </w:tcPr>
          <w:p w14:paraId="138E6DDB">
            <w:pPr>
              <w:jc w:val="right"/>
              <w:rPr>
                <w:rFonts w:hint="default"/>
                <w:sz w:val="21"/>
                <w:szCs w:val="21"/>
              </w:rPr>
            </w:pPr>
            <w:r>
              <w:rPr>
                <w:sz w:val="21"/>
                <w:szCs w:val="21"/>
              </w:rPr>
              <w:t>1173</w:t>
            </w:r>
          </w:p>
        </w:tc>
        <w:tc>
          <w:tcPr>
            <w:tcW w:w="1084" w:type="dxa"/>
            <w:tcBorders>
              <w:top w:val="nil"/>
              <w:bottom w:val="nil"/>
            </w:tcBorders>
            <w:vAlign w:val="center"/>
          </w:tcPr>
          <w:p w14:paraId="554D1ACC">
            <w:pPr>
              <w:jc w:val="right"/>
              <w:rPr>
                <w:rFonts w:hint="default"/>
                <w:sz w:val="21"/>
                <w:szCs w:val="21"/>
              </w:rPr>
            </w:pPr>
            <w:r>
              <w:rPr>
                <w:sz w:val="21"/>
                <w:szCs w:val="21"/>
              </w:rPr>
              <w:t>10813</w:t>
            </w:r>
          </w:p>
        </w:tc>
        <w:tc>
          <w:tcPr>
            <w:tcW w:w="1084" w:type="dxa"/>
            <w:tcBorders>
              <w:top w:val="nil"/>
              <w:bottom w:val="nil"/>
              <w:right w:val="nil"/>
            </w:tcBorders>
            <w:vAlign w:val="center"/>
          </w:tcPr>
          <w:p w14:paraId="5D5CDBD4">
            <w:pPr>
              <w:jc w:val="right"/>
              <w:rPr>
                <w:rFonts w:hint="default"/>
                <w:sz w:val="21"/>
                <w:szCs w:val="21"/>
              </w:rPr>
            </w:pPr>
            <w:r>
              <w:rPr>
                <w:sz w:val="21"/>
                <w:szCs w:val="21"/>
              </w:rPr>
              <w:t>24373</w:t>
            </w:r>
          </w:p>
        </w:tc>
        <w:tc>
          <w:tcPr>
            <w:tcW w:w="1084" w:type="dxa"/>
            <w:tcBorders>
              <w:top w:val="nil"/>
              <w:bottom w:val="nil"/>
              <w:right w:val="nil"/>
            </w:tcBorders>
            <w:vAlign w:val="center"/>
          </w:tcPr>
          <w:p w14:paraId="06F63009">
            <w:pPr>
              <w:jc w:val="right"/>
              <w:rPr>
                <w:rFonts w:hint="default"/>
                <w:sz w:val="21"/>
                <w:szCs w:val="21"/>
              </w:rPr>
            </w:pPr>
            <w:r>
              <w:rPr>
                <w:sz w:val="21"/>
                <w:szCs w:val="21"/>
              </w:rPr>
              <w:t>42867</w:t>
            </w:r>
          </w:p>
        </w:tc>
        <w:tc>
          <w:tcPr>
            <w:tcW w:w="917" w:type="dxa"/>
            <w:tcBorders>
              <w:top w:val="nil"/>
              <w:bottom w:val="nil"/>
              <w:right w:val="nil"/>
            </w:tcBorders>
            <w:vAlign w:val="center"/>
          </w:tcPr>
          <w:p w14:paraId="79B06A4D">
            <w:pPr>
              <w:jc w:val="right"/>
              <w:rPr>
                <w:rFonts w:hint="default"/>
                <w:sz w:val="21"/>
                <w:szCs w:val="21"/>
              </w:rPr>
            </w:pPr>
            <w:r>
              <w:rPr>
                <w:sz w:val="21"/>
                <w:szCs w:val="21"/>
              </w:rPr>
              <w:t>5020</w:t>
            </w:r>
          </w:p>
        </w:tc>
      </w:tr>
      <w:tr w14:paraId="125C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trPr>
        <w:tc>
          <w:tcPr>
            <w:tcW w:w="1448" w:type="dxa"/>
            <w:tcBorders>
              <w:top w:val="nil"/>
              <w:left w:val="nil"/>
              <w:bottom w:val="nil"/>
              <w:right w:val="single" w:color="auto" w:sz="4" w:space="0"/>
            </w:tcBorders>
            <w:vAlign w:val="center"/>
          </w:tcPr>
          <w:p w14:paraId="6F64C915">
            <w:pPr>
              <w:pStyle w:val="12"/>
              <w:spacing w:before="0" w:beforeAutospacing="0" w:after="0" w:afterAutospacing="0" w:line="300" w:lineRule="exact"/>
              <w:jc w:val="center"/>
              <w:rPr>
                <w:rFonts w:hint="default"/>
                <w:sz w:val="21"/>
                <w:szCs w:val="21"/>
              </w:rPr>
            </w:pPr>
            <w:r>
              <w:rPr>
                <w:sz w:val="21"/>
                <w:szCs w:val="21"/>
              </w:rPr>
              <w:t>2017</w:t>
            </w:r>
          </w:p>
        </w:tc>
        <w:tc>
          <w:tcPr>
            <w:tcW w:w="1084" w:type="dxa"/>
            <w:tcBorders>
              <w:top w:val="nil"/>
              <w:left w:val="single" w:color="auto" w:sz="4" w:space="0"/>
              <w:bottom w:val="nil"/>
            </w:tcBorders>
            <w:vAlign w:val="center"/>
          </w:tcPr>
          <w:p w14:paraId="7D3D9B41">
            <w:pPr>
              <w:jc w:val="right"/>
              <w:rPr>
                <w:rFonts w:hint="default"/>
                <w:sz w:val="21"/>
                <w:szCs w:val="21"/>
              </w:rPr>
            </w:pPr>
            <w:r>
              <w:rPr>
                <w:sz w:val="21"/>
                <w:szCs w:val="21"/>
              </w:rPr>
              <w:t>123776</w:t>
            </w:r>
          </w:p>
        </w:tc>
        <w:tc>
          <w:tcPr>
            <w:tcW w:w="1265" w:type="dxa"/>
            <w:tcBorders>
              <w:top w:val="nil"/>
              <w:bottom w:val="nil"/>
            </w:tcBorders>
            <w:vAlign w:val="center"/>
          </w:tcPr>
          <w:p w14:paraId="7C1A5ECA">
            <w:pPr>
              <w:jc w:val="right"/>
              <w:rPr>
                <w:rFonts w:hint="default"/>
                <w:sz w:val="21"/>
                <w:szCs w:val="21"/>
              </w:rPr>
            </w:pPr>
            <w:r>
              <w:rPr>
                <w:sz w:val="21"/>
                <w:szCs w:val="21"/>
              </w:rPr>
              <w:t>80849</w:t>
            </w:r>
          </w:p>
        </w:tc>
        <w:tc>
          <w:tcPr>
            <w:tcW w:w="1084" w:type="dxa"/>
            <w:tcBorders>
              <w:top w:val="nil"/>
              <w:bottom w:val="nil"/>
            </w:tcBorders>
            <w:vAlign w:val="center"/>
          </w:tcPr>
          <w:p w14:paraId="7ACE5DBE">
            <w:pPr>
              <w:jc w:val="right"/>
              <w:rPr>
                <w:rFonts w:hint="default"/>
                <w:sz w:val="21"/>
                <w:szCs w:val="21"/>
              </w:rPr>
            </w:pPr>
            <w:r>
              <w:rPr>
                <w:sz w:val="21"/>
                <w:szCs w:val="21"/>
              </w:rPr>
              <w:t>90</w:t>
            </w:r>
          </w:p>
        </w:tc>
        <w:tc>
          <w:tcPr>
            <w:tcW w:w="1084" w:type="dxa"/>
            <w:tcBorders>
              <w:top w:val="nil"/>
              <w:bottom w:val="nil"/>
            </w:tcBorders>
            <w:vAlign w:val="center"/>
          </w:tcPr>
          <w:p w14:paraId="175C5795">
            <w:pPr>
              <w:jc w:val="right"/>
              <w:rPr>
                <w:rFonts w:hint="default"/>
                <w:sz w:val="21"/>
                <w:szCs w:val="21"/>
              </w:rPr>
            </w:pPr>
            <w:r>
              <w:rPr>
                <w:sz w:val="21"/>
                <w:szCs w:val="21"/>
              </w:rPr>
              <w:t>10823</w:t>
            </w:r>
          </w:p>
        </w:tc>
        <w:tc>
          <w:tcPr>
            <w:tcW w:w="1084" w:type="dxa"/>
            <w:tcBorders>
              <w:top w:val="nil"/>
              <w:bottom w:val="nil"/>
              <w:right w:val="nil"/>
            </w:tcBorders>
            <w:vAlign w:val="center"/>
          </w:tcPr>
          <w:p w14:paraId="1668B744">
            <w:pPr>
              <w:jc w:val="right"/>
              <w:rPr>
                <w:rFonts w:hint="default"/>
                <w:sz w:val="21"/>
                <w:szCs w:val="21"/>
              </w:rPr>
            </w:pPr>
            <w:r>
              <w:rPr>
                <w:sz w:val="21"/>
                <w:szCs w:val="21"/>
              </w:rPr>
              <w:t>24284</w:t>
            </w:r>
          </w:p>
        </w:tc>
        <w:tc>
          <w:tcPr>
            <w:tcW w:w="1084" w:type="dxa"/>
            <w:tcBorders>
              <w:top w:val="nil"/>
              <w:bottom w:val="nil"/>
              <w:right w:val="nil"/>
            </w:tcBorders>
            <w:vAlign w:val="center"/>
          </w:tcPr>
          <w:p w14:paraId="3E10EF51">
            <w:pPr>
              <w:jc w:val="right"/>
              <w:rPr>
                <w:rFonts w:hint="default"/>
                <w:sz w:val="21"/>
                <w:szCs w:val="21"/>
              </w:rPr>
            </w:pPr>
            <w:r>
              <w:rPr>
                <w:sz w:val="21"/>
                <w:szCs w:val="21"/>
              </w:rPr>
              <w:t>40940</w:t>
            </w:r>
          </w:p>
        </w:tc>
        <w:tc>
          <w:tcPr>
            <w:tcW w:w="917" w:type="dxa"/>
            <w:tcBorders>
              <w:top w:val="nil"/>
              <w:bottom w:val="nil"/>
              <w:right w:val="nil"/>
            </w:tcBorders>
            <w:vAlign w:val="center"/>
          </w:tcPr>
          <w:p w14:paraId="2BB1FFDA">
            <w:pPr>
              <w:jc w:val="right"/>
              <w:rPr>
                <w:rFonts w:hint="default"/>
                <w:sz w:val="21"/>
                <w:szCs w:val="21"/>
              </w:rPr>
            </w:pPr>
            <w:r>
              <w:rPr>
                <w:sz w:val="21"/>
                <w:szCs w:val="21"/>
              </w:rPr>
              <w:t>4371</w:t>
            </w:r>
          </w:p>
        </w:tc>
      </w:tr>
      <w:tr w14:paraId="5273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trPr>
        <w:tc>
          <w:tcPr>
            <w:tcW w:w="1448" w:type="dxa"/>
            <w:tcBorders>
              <w:top w:val="nil"/>
              <w:left w:val="nil"/>
              <w:bottom w:val="nil"/>
              <w:right w:val="single" w:color="auto" w:sz="4" w:space="0"/>
            </w:tcBorders>
            <w:vAlign w:val="center"/>
          </w:tcPr>
          <w:p w14:paraId="7879BBBC">
            <w:pPr>
              <w:pStyle w:val="12"/>
              <w:spacing w:before="0" w:beforeAutospacing="0" w:after="0" w:afterAutospacing="0" w:line="300" w:lineRule="exact"/>
              <w:jc w:val="center"/>
              <w:rPr>
                <w:rFonts w:hint="default"/>
                <w:sz w:val="21"/>
                <w:szCs w:val="21"/>
              </w:rPr>
            </w:pPr>
            <w:r>
              <w:rPr>
                <w:sz w:val="21"/>
                <w:szCs w:val="21"/>
              </w:rPr>
              <w:t>2018</w:t>
            </w:r>
          </w:p>
        </w:tc>
        <w:tc>
          <w:tcPr>
            <w:tcW w:w="1084" w:type="dxa"/>
            <w:tcBorders>
              <w:top w:val="nil"/>
              <w:left w:val="single" w:color="auto" w:sz="4" w:space="0"/>
              <w:bottom w:val="nil"/>
            </w:tcBorders>
            <w:vAlign w:val="center"/>
          </w:tcPr>
          <w:p w14:paraId="01EDA640">
            <w:pPr>
              <w:jc w:val="right"/>
              <w:rPr>
                <w:rFonts w:hint="default"/>
                <w:sz w:val="21"/>
                <w:szCs w:val="21"/>
              </w:rPr>
            </w:pPr>
            <w:r>
              <w:rPr>
                <w:sz w:val="21"/>
                <w:szCs w:val="21"/>
              </w:rPr>
              <w:t>124056</w:t>
            </w:r>
          </w:p>
        </w:tc>
        <w:tc>
          <w:tcPr>
            <w:tcW w:w="1265" w:type="dxa"/>
            <w:tcBorders>
              <w:top w:val="nil"/>
              <w:bottom w:val="nil"/>
            </w:tcBorders>
            <w:vAlign w:val="center"/>
          </w:tcPr>
          <w:p w14:paraId="42E556EE">
            <w:pPr>
              <w:jc w:val="right"/>
              <w:rPr>
                <w:rFonts w:hint="default"/>
                <w:sz w:val="21"/>
                <w:szCs w:val="21"/>
              </w:rPr>
            </w:pPr>
            <w:r>
              <w:rPr>
                <w:sz w:val="21"/>
                <w:szCs w:val="21"/>
              </w:rPr>
              <w:t>80000</w:t>
            </w:r>
          </w:p>
        </w:tc>
        <w:tc>
          <w:tcPr>
            <w:tcW w:w="1084" w:type="dxa"/>
            <w:tcBorders>
              <w:top w:val="nil"/>
              <w:bottom w:val="nil"/>
            </w:tcBorders>
            <w:vAlign w:val="center"/>
          </w:tcPr>
          <w:p w14:paraId="6ED8789C">
            <w:pPr>
              <w:jc w:val="right"/>
              <w:rPr>
                <w:rFonts w:hint="default"/>
                <w:sz w:val="21"/>
                <w:szCs w:val="21"/>
              </w:rPr>
            </w:pPr>
            <w:r>
              <w:rPr>
                <w:sz w:val="21"/>
                <w:szCs w:val="21"/>
              </w:rPr>
              <w:t>88</w:t>
            </w:r>
          </w:p>
        </w:tc>
        <w:tc>
          <w:tcPr>
            <w:tcW w:w="1084" w:type="dxa"/>
            <w:tcBorders>
              <w:top w:val="nil"/>
              <w:bottom w:val="nil"/>
            </w:tcBorders>
            <w:vAlign w:val="center"/>
          </w:tcPr>
          <w:p w14:paraId="5CE3588A">
            <w:pPr>
              <w:jc w:val="right"/>
              <w:rPr>
                <w:rFonts w:hint="default"/>
                <w:sz w:val="21"/>
                <w:szCs w:val="21"/>
              </w:rPr>
            </w:pPr>
            <w:r>
              <w:rPr>
                <w:sz w:val="21"/>
                <w:szCs w:val="21"/>
              </w:rPr>
              <w:t>10523</w:t>
            </w:r>
          </w:p>
        </w:tc>
        <w:tc>
          <w:tcPr>
            <w:tcW w:w="1084" w:type="dxa"/>
            <w:tcBorders>
              <w:top w:val="nil"/>
              <w:bottom w:val="nil"/>
              <w:right w:val="nil"/>
            </w:tcBorders>
            <w:vAlign w:val="center"/>
          </w:tcPr>
          <w:p w14:paraId="575CF9FA">
            <w:pPr>
              <w:jc w:val="right"/>
              <w:rPr>
                <w:rFonts w:hint="default"/>
                <w:sz w:val="21"/>
                <w:szCs w:val="21"/>
              </w:rPr>
            </w:pPr>
            <w:r>
              <w:rPr>
                <w:sz w:val="21"/>
                <w:szCs w:val="21"/>
              </w:rPr>
              <w:t>23171</w:t>
            </w:r>
          </w:p>
        </w:tc>
        <w:tc>
          <w:tcPr>
            <w:tcW w:w="1084" w:type="dxa"/>
            <w:tcBorders>
              <w:top w:val="nil"/>
              <w:bottom w:val="nil"/>
              <w:right w:val="nil"/>
            </w:tcBorders>
            <w:vAlign w:val="center"/>
          </w:tcPr>
          <w:p w14:paraId="4BD30ABB">
            <w:pPr>
              <w:jc w:val="right"/>
              <w:rPr>
                <w:rFonts w:hint="default"/>
                <w:sz w:val="21"/>
                <w:szCs w:val="21"/>
              </w:rPr>
            </w:pPr>
            <w:r>
              <w:rPr>
                <w:sz w:val="21"/>
                <w:szCs w:val="21"/>
              </w:rPr>
              <w:t>41315</w:t>
            </w:r>
          </w:p>
        </w:tc>
        <w:tc>
          <w:tcPr>
            <w:tcW w:w="917" w:type="dxa"/>
            <w:tcBorders>
              <w:top w:val="nil"/>
              <w:bottom w:val="nil"/>
              <w:right w:val="nil"/>
            </w:tcBorders>
            <w:vAlign w:val="center"/>
          </w:tcPr>
          <w:p w14:paraId="61AC6353">
            <w:pPr>
              <w:jc w:val="right"/>
              <w:rPr>
                <w:rFonts w:hint="default"/>
                <w:sz w:val="21"/>
                <w:szCs w:val="21"/>
              </w:rPr>
            </w:pPr>
            <w:r>
              <w:rPr>
                <w:sz w:val="21"/>
                <w:szCs w:val="21"/>
              </w:rPr>
              <w:t>4550</w:t>
            </w:r>
          </w:p>
        </w:tc>
      </w:tr>
      <w:tr w14:paraId="5122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trPr>
        <w:tc>
          <w:tcPr>
            <w:tcW w:w="1448" w:type="dxa"/>
            <w:tcBorders>
              <w:top w:val="nil"/>
              <w:left w:val="nil"/>
              <w:bottom w:val="nil"/>
              <w:right w:val="single" w:color="auto" w:sz="4" w:space="0"/>
            </w:tcBorders>
            <w:vAlign w:val="center"/>
          </w:tcPr>
          <w:p w14:paraId="5F9FA5D2">
            <w:pPr>
              <w:pStyle w:val="12"/>
              <w:spacing w:before="0" w:beforeAutospacing="0" w:after="0" w:afterAutospacing="0" w:line="300" w:lineRule="exact"/>
              <w:jc w:val="center"/>
              <w:rPr>
                <w:rFonts w:hint="default"/>
                <w:sz w:val="21"/>
                <w:szCs w:val="21"/>
              </w:rPr>
            </w:pPr>
            <w:r>
              <w:rPr>
                <w:sz w:val="21"/>
                <w:szCs w:val="21"/>
              </w:rPr>
              <w:t>2019</w:t>
            </w:r>
          </w:p>
        </w:tc>
        <w:tc>
          <w:tcPr>
            <w:tcW w:w="1084" w:type="dxa"/>
            <w:tcBorders>
              <w:top w:val="nil"/>
              <w:left w:val="single" w:color="auto" w:sz="4" w:space="0"/>
              <w:bottom w:val="nil"/>
            </w:tcBorders>
            <w:vAlign w:val="center"/>
          </w:tcPr>
          <w:p w14:paraId="44E24A10">
            <w:pPr>
              <w:jc w:val="right"/>
              <w:rPr>
                <w:rFonts w:hint="default"/>
                <w:sz w:val="21"/>
                <w:szCs w:val="21"/>
              </w:rPr>
            </w:pPr>
            <w:r>
              <w:rPr>
                <w:sz w:val="21"/>
                <w:szCs w:val="21"/>
              </w:rPr>
              <w:t>123828</w:t>
            </w:r>
          </w:p>
        </w:tc>
        <w:tc>
          <w:tcPr>
            <w:tcW w:w="1265" w:type="dxa"/>
            <w:tcBorders>
              <w:top w:val="nil"/>
              <w:bottom w:val="nil"/>
            </w:tcBorders>
            <w:vAlign w:val="center"/>
          </w:tcPr>
          <w:p w14:paraId="002A6F61">
            <w:pPr>
              <w:jc w:val="right"/>
              <w:rPr>
                <w:rFonts w:hint="default"/>
                <w:sz w:val="21"/>
                <w:szCs w:val="21"/>
              </w:rPr>
            </w:pPr>
            <w:r>
              <w:rPr>
                <w:sz w:val="21"/>
                <w:szCs w:val="21"/>
              </w:rPr>
              <w:t>78917</w:t>
            </w:r>
          </w:p>
        </w:tc>
        <w:tc>
          <w:tcPr>
            <w:tcW w:w="1084" w:type="dxa"/>
            <w:tcBorders>
              <w:top w:val="nil"/>
              <w:bottom w:val="nil"/>
            </w:tcBorders>
            <w:vAlign w:val="center"/>
          </w:tcPr>
          <w:p w14:paraId="44E0ECA5">
            <w:pPr>
              <w:jc w:val="right"/>
              <w:rPr>
                <w:rFonts w:hint="default"/>
                <w:sz w:val="21"/>
                <w:szCs w:val="21"/>
              </w:rPr>
            </w:pPr>
            <w:r>
              <w:rPr>
                <w:sz w:val="21"/>
                <w:szCs w:val="21"/>
              </w:rPr>
              <w:t>80</w:t>
            </w:r>
          </w:p>
        </w:tc>
        <w:tc>
          <w:tcPr>
            <w:tcW w:w="1084" w:type="dxa"/>
            <w:tcBorders>
              <w:top w:val="nil"/>
              <w:bottom w:val="nil"/>
            </w:tcBorders>
            <w:vAlign w:val="center"/>
          </w:tcPr>
          <w:p w14:paraId="65693A80">
            <w:pPr>
              <w:jc w:val="right"/>
              <w:rPr>
                <w:rFonts w:hint="default"/>
                <w:sz w:val="21"/>
                <w:szCs w:val="21"/>
              </w:rPr>
            </w:pPr>
            <w:r>
              <w:rPr>
                <w:sz w:val="21"/>
                <w:szCs w:val="21"/>
              </w:rPr>
              <w:t>10450</w:t>
            </w:r>
          </w:p>
        </w:tc>
        <w:tc>
          <w:tcPr>
            <w:tcW w:w="1084" w:type="dxa"/>
            <w:tcBorders>
              <w:top w:val="nil"/>
              <w:bottom w:val="nil"/>
              <w:right w:val="nil"/>
            </w:tcBorders>
            <w:vAlign w:val="center"/>
          </w:tcPr>
          <w:p w14:paraId="7316334A">
            <w:pPr>
              <w:jc w:val="right"/>
              <w:rPr>
                <w:rFonts w:hint="default"/>
                <w:sz w:val="21"/>
                <w:szCs w:val="21"/>
              </w:rPr>
            </w:pPr>
            <w:r>
              <w:rPr>
                <w:sz w:val="21"/>
                <w:szCs w:val="21"/>
              </w:rPr>
              <w:t>22868</w:t>
            </w:r>
          </w:p>
        </w:tc>
        <w:tc>
          <w:tcPr>
            <w:tcW w:w="1084" w:type="dxa"/>
            <w:tcBorders>
              <w:top w:val="nil"/>
              <w:bottom w:val="nil"/>
              <w:right w:val="nil"/>
            </w:tcBorders>
            <w:vAlign w:val="center"/>
          </w:tcPr>
          <w:p w14:paraId="042A0484">
            <w:pPr>
              <w:jc w:val="right"/>
              <w:rPr>
                <w:rFonts w:hint="default"/>
                <w:sz w:val="21"/>
                <w:szCs w:val="21"/>
              </w:rPr>
            </w:pPr>
            <w:r>
              <w:rPr>
                <w:sz w:val="21"/>
                <w:szCs w:val="21"/>
              </w:rPr>
              <w:t>40411</w:t>
            </w:r>
          </w:p>
        </w:tc>
        <w:tc>
          <w:tcPr>
            <w:tcW w:w="917" w:type="dxa"/>
            <w:tcBorders>
              <w:top w:val="nil"/>
              <w:bottom w:val="nil"/>
              <w:right w:val="nil"/>
            </w:tcBorders>
            <w:vAlign w:val="center"/>
          </w:tcPr>
          <w:p w14:paraId="3E082023">
            <w:pPr>
              <w:jc w:val="right"/>
              <w:rPr>
                <w:rFonts w:hint="default"/>
                <w:sz w:val="21"/>
                <w:szCs w:val="21"/>
              </w:rPr>
            </w:pPr>
            <w:r>
              <w:rPr>
                <w:sz w:val="21"/>
                <w:szCs w:val="21"/>
              </w:rPr>
              <w:t>4754</w:t>
            </w:r>
          </w:p>
        </w:tc>
      </w:tr>
      <w:tr w14:paraId="6352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trPr>
        <w:tc>
          <w:tcPr>
            <w:tcW w:w="1448" w:type="dxa"/>
            <w:tcBorders>
              <w:top w:val="nil"/>
              <w:left w:val="nil"/>
              <w:bottom w:val="nil"/>
              <w:right w:val="single" w:color="auto" w:sz="4" w:space="0"/>
            </w:tcBorders>
            <w:vAlign w:val="center"/>
          </w:tcPr>
          <w:p w14:paraId="13EED8D3">
            <w:pPr>
              <w:pStyle w:val="12"/>
              <w:spacing w:before="0" w:beforeAutospacing="0" w:after="0" w:afterAutospacing="0" w:line="300" w:lineRule="exact"/>
              <w:jc w:val="center"/>
              <w:rPr>
                <w:rFonts w:hint="default"/>
                <w:sz w:val="21"/>
                <w:szCs w:val="21"/>
              </w:rPr>
            </w:pPr>
            <w:r>
              <w:rPr>
                <w:sz w:val="21"/>
                <w:szCs w:val="21"/>
              </w:rPr>
              <w:t>2020</w:t>
            </w:r>
          </w:p>
        </w:tc>
        <w:tc>
          <w:tcPr>
            <w:tcW w:w="1084" w:type="dxa"/>
            <w:tcBorders>
              <w:top w:val="nil"/>
              <w:left w:val="single" w:color="auto" w:sz="4" w:space="0"/>
              <w:bottom w:val="nil"/>
            </w:tcBorders>
            <w:vAlign w:val="center"/>
          </w:tcPr>
          <w:p w14:paraId="6123EBEE">
            <w:pPr>
              <w:jc w:val="right"/>
              <w:rPr>
                <w:rFonts w:hint="default"/>
                <w:sz w:val="21"/>
                <w:szCs w:val="21"/>
              </w:rPr>
            </w:pPr>
            <w:r>
              <w:rPr>
                <w:sz w:val="21"/>
                <w:szCs w:val="21"/>
              </w:rPr>
              <w:t>124723</w:t>
            </w:r>
          </w:p>
        </w:tc>
        <w:tc>
          <w:tcPr>
            <w:tcW w:w="1265" w:type="dxa"/>
            <w:tcBorders>
              <w:top w:val="nil"/>
              <w:bottom w:val="nil"/>
            </w:tcBorders>
            <w:vAlign w:val="center"/>
          </w:tcPr>
          <w:p w14:paraId="23F8E16B">
            <w:pPr>
              <w:jc w:val="right"/>
              <w:rPr>
                <w:rFonts w:hint="default"/>
                <w:sz w:val="21"/>
                <w:szCs w:val="21"/>
              </w:rPr>
            </w:pPr>
            <w:r>
              <w:rPr>
                <w:sz w:val="21"/>
                <w:szCs w:val="21"/>
              </w:rPr>
              <w:t>78674</w:t>
            </w:r>
          </w:p>
        </w:tc>
        <w:tc>
          <w:tcPr>
            <w:tcW w:w="1084" w:type="dxa"/>
            <w:tcBorders>
              <w:top w:val="nil"/>
              <w:bottom w:val="nil"/>
            </w:tcBorders>
            <w:vAlign w:val="center"/>
          </w:tcPr>
          <w:p w14:paraId="735AA26C">
            <w:pPr>
              <w:jc w:val="right"/>
              <w:rPr>
                <w:rFonts w:hint="default"/>
                <w:sz w:val="21"/>
                <w:szCs w:val="21"/>
              </w:rPr>
            </w:pPr>
            <w:r>
              <w:rPr>
                <w:sz w:val="21"/>
                <w:szCs w:val="21"/>
              </w:rPr>
              <w:t>74</w:t>
            </w:r>
          </w:p>
        </w:tc>
        <w:tc>
          <w:tcPr>
            <w:tcW w:w="1084" w:type="dxa"/>
            <w:tcBorders>
              <w:top w:val="nil"/>
              <w:bottom w:val="nil"/>
            </w:tcBorders>
            <w:vAlign w:val="center"/>
          </w:tcPr>
          <w:p w14:paraId="0F8968FC">
            <w:pPr>
              <w:jc w:val="right"/>
              <w:rPr>
                <w:rFonts w:hint="default"/>
                <w:sz w:val="21"/>
                <w:szCs w:val="21"/>
              </w:rPr>
            </w:pPr>
            <w:r>
              <w:rPr>
                <w:sz w:val="21"/>
                <w:szCs w:val="21"/>
              </w:rPr>
              <w:t>10466</w:t>
            </w:r>
          </w:p>
        </w:tc>
        <w:tc>
          <w:tcPr>
            <w:tcW w:w="1084" w:type="dxa"/>
            <w:tcBorders>
              <w:top w:val="nil"/>
              <w:bottom w:val="nil"/>
              <w:right w:val="nil"/>
            </w:tcBorders>
            <w:vAlign w:val="center"/>
          </w:tcPr>
          <w:p w14:paraId="19AADA29">
            <w:pPr>
              <w:jc w:val="right"/>
              <w:rPr>
                <w:rFonts w:hint="default"/>
                <w:sz w:val="21"/>
                <w:szCs w:val="21"/>
              </w:rPr>
            </w:pPr>
            <w:r>
              <w:rPr>
                <w:sz w:val="21"/>
                <w:szCs w:val="21"/>
              </w:rPr>
              <w:t>22883</w:t>
            </w:r>
          </w:p>
        </w:tc>
        <w:tc>
          <w:tcPr>
            <w:tcW w:w="1084" w:type="dxa"/>
            <w:tcBorders>
              <w:top w:val="nil"/>
              <w:bottom w:val="nil"/>
              <w:right w:val="nil"/>
            </w:tcBorders>
            <w:vAlign w:val="center"/>
          </w:tcPr>
          <w:p w14:paraId="6F122902">
            <w:pPr>
              <w:jc w:val="right"/>
              <w:rPr>
                <w:rFonts w:hint="default"/>
                <w:sz w:val="21"/>
                <w:szCs w:val="21"/>
              </w:rPr>
            </w:pPr>
            <w:r>
              <w:rPr>
                <w:sz w:val="21"/>
                <w:szCs w:val="21"/>
              </w:rPr>
              <w:t>40002</w:t>
            </w:r>
          </w:p>
        </w:tc>
        <w:tc>
          <w:tcPr>
            <w:tcW w:w="917" w:type="dxa"/>
            <w:tcBorders>
              <w:top w:val="nil"/>
              <w:bottom w:val="nil"/>
              <w:right w:val="nil"/>
            </w:tcBorders>
            <w:vAlign w:val="center"/>
          </w:tcPr>
          <w:p w14:paraId="3A2C9053">
            <w:pPr>
              <w:jc w:val="right"/>
              <w:rPr>
                <w:rFonts w:hint="default"/>
                <w:sz w:val="21"/>
                <w:szCs w:val="21"/>
              </w:rPr>
            </w:pPr>
            <w:r>
              <w:rPr>
                <w:sz w:val="21"/>
                <w:szCs w:val="21"/>
              </w:rPr>
              <w:t>4874</w:t>
            </w:r>
          </w:p>
        </w:tc>
      </w:tr>
      <w:tr w14:paraId="250A7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trPr>
        <w:tc>
          <w:tcPr>
            <w:tcW w:w="1448" w:type="dxa"/>
            <w:tcBorders>
              <w:top w:val="nil"/>
              <w:left w:val="nil"/>
              <w:bottom w:val="single" w:color="auto" w:sz="4" w:space="0"/>
              <w:right w:val="single" w:color="auto" w:sz="4" w:space="0"/>
            </w:tcBorders>
            <w:vAlign w:val="center"/>
          </w:tcPr>
          <w:p w14:paraId="4145D0FD">
            <w:pPr>
              <w:pStyle w:val="12"/>
              <w:spacing w:before="0" w:beforeAutospacing="0" w:after="0" w:afterAutospacing="0" w:line="300" w:lineRule="exact"/>
              <w:jc w:val="center"/>
              <w:rPr>
                <w:rFonts w:hint="default"/>
                <w:sz w:val="21"/>
                <w:szCs w:val="21"/>
              </w:rPr>
            </w:pPr>
            <w:r>
              <w:rPr>
                <w:sz w:val="21"/>
                <w:szCs w:val="21"/>
              </w:rPr>
              <w:t>2021</w:t>
            </w:r>
          </w:p>
        </w:tc>
        <w:tc>
          <w:tcPr>
            <w:tcW w:w="1084" w:type="dxa"/>
            <w:tcBorders>
              <w:top w:val="nil"/>
              <w:left w:val="single" w:color="auto" w:sz="4" w:space="0"/>
              <w:bottom w:val="single" w:color="auto" w:sz="4" w:space="0"/>
            </w:tcBorders>
            <w:vAlign w:val="center"/>
          </w:tcPr>
          <w:p w14:paraId="4DE1856F">
            <w:pPr>
              <w:jc w:val="right"/>
              <w:rPr>
                <w:rFonts w:hint="default"/>
                <w:sz w:val="21"/>
                <w:szCs w:val="21"/>
              </w:rPr>
            </w:pPr>
            <w:r>
              <w:rPr>
                <w:sz w:val="21"/>
                <w:szCs w:val="21"/>
              </w:rPr>
              <w:t>124780</w:t>
            </w:r>
          </w:p>
        </w:tc>
        <w:tc>
          <w:tcPr>
            <w:tcW w:w="1265" w:type="dxa"/>
            <w:tcBorders>
              <w:top w:val="nil"/>
              <w:bottom w:val="single" w:color="auto" w:sz="4" w:space="0"/>
            </w:tcBorders>
            <w:vAlign w:val="center"/>
          </w:tcPr>
          <w:p w14:paraId="355C2BA6">
            <w:pPr>
              <w:jc w:val="right"/>
              <w:rPr>
                <w:rFonts w:hint="default"/>
                <w:sz w:val="21"/>
                <w:szCs w:val="21"/>
              </w:rPr>
            </w:pPr>
            <w:r>
              <w:rPr>
                <w:sz w:val="21"/>
                <w:szCs w:val="21"/>
              </w:rPr>
              <w:t>79135</w:t>
            </w:r>
          </w:p>
        </w:tc>
        <w:tc>
          <w:tcPr>
            <w:tcW w:w="1084" w:type="dxa"/>
            <w:tcBorders>
              <w:top w:val="nil"/>
              <w:bottom w:val="single" w:color="auto" w:sz="4" w:space="0"/>
            </w:tcBorders>
            <w:vAlign w:val="center"/>
          </w:tcPr>
          <w:p w14:paraId="4E79A980">
            <w:pPr>
              <w:jc w:val="right"/>
              <w:rPr>
                <w:rFonts w:hint="default"/>
                <w:sz w:val="21"/>
                <w:szCs w:val="21"/>
              </w:rPr>
            </w:pPr>
            <w:r>
              <w:rPr>
                <w:sz w:val="21"/>
                <w:szCs w:val="21"/>
              </w:rPr>
              <w:t>74</w:t>
            </w:r>
          </w:p>
        </w:tc>
        <w:tc>
          <w:tcPr>
            <w:tcW w:w="1084" w:type="dxa"/>
            <w:tcBorders>
              <w:top w:val="nil"/>
              <w:bottom w:val="single" w:color="auto" w:sz="4" w:space="0"/>
            </w:tcBorders>
            <w:vAlign w:val="center"/>
          </w:tcPr>
          <w:p w14:paraId="6E2F3ABE">
            <w:pPr>
              <w:jc w:val="right"/>
              <w:rPr>
                <w:rFonts w:hint="default"/>
                <w:sz w:val="21"/>
                <w:szCs w:val="21"/>
              </w:rPr>
            </w:pPr>
            <w:r>
              <w:rPr>
                <w:sz w:val="21"/>
                <w:szCs w:val="21"/>
              </w:rPr>
              <w:t>10532</w:t>
            </w:r>
          </w:p>
        </w:tc>
        <w:tc>
          <w:tcPr>
            <w:tcW w:w="1084" w:type="dxa"/>
            <w:tcBorders>
              <w:top w:val="nil"/>
              <w:bottom w:val="single" w:color="auto" w:sz="4" w:space="0"/>
              <w:right w:val="nil"/>
            </w:tcBorders>
            <w:vAlign w:val="center"/>
          </w:tcPr>
          <w:p w14:paraId="33299533">
            <w:pPr>
              <w:jc w:val="right"/>
              <w:rPr>
                <w:rFonts w:hint="default"/>
                <w:sz w:val="21"/>
                <w:szCs w:val="21"/>
              </w:rPr>
            </w:pPr>
            <w:r>
              <w:rPr>
                <w:sz w:val="21"/>
                <w:szCs w:val="21"/>
              </w:rPr>
              <w:t>23303</w:t>
            </w:r>
          </w:p>
        </w:tc>
        <w:tc>
          <w:tcPr>
            <w:tcW w:w="1084" w:type="dxa"/>
            <w:tcBorders>
              <w:top w:val="nil"/>
              <w:bottom w:val="single" w:color="auto" w:sz="4" w:space="0"/>
              <w:right w:val="nil"/>
            </w:tcBorders>
            <w:vAlign w:val="center"/>
          </w:tcPr>
          <w:p w14:paraId="5FEDC556">
            <w:pPr>
              <w:jc w:val="right"/>
              <w:rPr>
                <w:rFonts w:hint="default"/>
                <w:sz w:val="21"/>
                <w:szCs w:val="21"/>
              </w:rPr>
            </w:pPr>
            <w:r>
              <w:rPr>
                <w:sz w:val="21"/>
                <w:szCs w:val="21"/>
              </w:rPr>
              <w:t>39788</w:t>
            </w:r>
          </w:p>
        </w:tc>
        <w:tc>
          <w:tcPr>
            <w:tcW w:w="917" w:type="dxa"/>
            <w:tcBorders>
              <w:top w:val="nil"/>
              <w:bottom w:val="single" w:color="auto" w:sz="4" w:space="0"/>
              <w:right w:val="nil"/>
            </w:tcBorders>
            <w:vAlign w:val="center"/>
          </w:tcPr>
          <w:p w14:paraId="6155759D">
            <w:pPr>
              <w:jc w:val="right"/>
              <w:rPr>
                <w:rFonts w:hint="default"/>
                <w:sz w:val="21"/>
                <w:szCs w:val="21"/>
              </w:rPr>
            </w:pPr>
            <w:r>
              <w:rPr>
                <w:sz w:val="21"/>
                <w:szCs w:val="21"/>
              </w:rPr>
              <w:t>5048</w:t>
            </w:r>
          </w:p>
        </w:tc>
      </w:tr>
    </w:tbl>
    <w:p w14:paraId="447A7ED8">
      <w:pPr>
        <w:pStyle w:val="12"/>
        <w:spacing w:before="0" w:beforeAutospacing="0" w:after="0" w:afterAutospacing="0" w:line="300" w:lineRule="exact"/>
        <w:rPr>
          <w:rFonts w:hint="default"/>
          <w:sz w:val="21"/>
        </w:rPr>
      </w:pPr>
      <w:r>
        <w:rPr>
          <w:sz w:val="21"/>
          <w:szCs w:val="21"/>
        </w:rPr>
        <w:t>8</w:t>
      </w:r>
      <w:r>
        <w:rPr>
          <w:rFonts w:hint="default"/>
          <w:sz w:val="21"/>
          <w:szCs w:val="21"/>
        </w:rPr>
        <w:t>－</w:t>
      </w:r>
      <w:r>
        <w:rPr>
          <w:sz w:val="21"/>
          <w:szCs w:val="21"/>
        </w:rPr>
        <w:t>7续表</w:t>
      </w:r>
      <w:r>
        <w:rPr>
          <w:rFonts w:hint="default"/>
          <w:sz w:val="21"/>
        </w:rPr>
        <w:t>单位:</w:t>
      </w:r>
      <w:r>
        <w:rPr>
          <w:sz w:val="21"/>
        </w:rPr>
        <w:t>公顷</w:t>
      </w:r>
    </w:p>
    <w:tbl>
      <w:tblPr>
        <w:tblStyle w:val="14"/>
        <w:tblpPr w:leftFromText="180" w:rightFromText="180" w:horzAnchor="margin" w:tblpY="3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1534"/>
        <w:gridCol w:w="1533"/>
        <w:gridCol w:w="1535"/>
        <w:gridCol w:w="1552"/>
        <w:gridCol w:w="1624"/>
      </w:tblGrid>
      <w:tr w14:paraId="3D326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1426" w:type="dxa"/>
            <w:vMerge w:val="restart"/>
            <w:tcBorders>
              <w:top w:val="single" w:color="auto" w:sz="4" w:space="0"/>
              <w:left w:val="nil"/>
              <w:right w:val="single" w:color="auto" w:sz="4" w:space="0"/>
            </w:tcBorders>
            <w:vAlign w:val="center"/>
          </w:tcPr>
          <w:p w14:paraId="2966ACEB">
            <w:pPr>
              <w:pStyle w:val="12"/>
              <w:spacing w:before="0" w:beforeAutospacing="0" w:after="0" w:afterAutospacing="0" w:line="0" w:lineRule="atLeast"/>
              <w:jc w:val="center"/>
              <w:rPr>
                <w:rFonts w:hint="default"/>
                <w:sz w:val="21"/>
                <w:szCs w:val="21"/>
              </w:rPr>
            </w:pPr>
            <w:r>
              <w:rPr>
                <w:sz w:val="21"/>
                <w:szCs w:val="21"/>
              </w:rPr>
              <w:t>年　份</w:t>
            </w:r>
          </w:p>
        </w:tc>
        <w:tc>
          <w:tcPr>
            <w:tcW w:w="1534" w:type="dxa"/>
            <w:vMerge w:val="restart"/>
            <w:tcBorders>
              <w:top w:val="single" w:color="auto" w:sz="8" w:space="0"/>
              <w:left w:val="single" w:color="auto" w:sz="4" w:space="0"/>
              <w:right w:val="nil"/>
            </w:tcBorders>
            <w:vAlign w:val="center"/>
          </w:tcPr>
          <w:p w14:paraId="166E44FA">
            <w:pPr>
              <w:pStyle w:val="12"/>
              <w:spacing w:before="0" w:beforeAutospacing="0" w:after="0" w:afterAutospacing="0" w:line="0" w:lineRule="atLeast"/>
              <w:jc w:val="center"/>
              <w:rPr>
                <w:rFonts w:hint="default"/>
                <w:sz w:val="21"/>
                <w:szCs w:val="21"/>
              </w:rPr>
            </w:pPr>
            <w:r>
              <w:rPr>
                <w:sz w:val="21"/>
                <w:szCs w:val="21"/>
              </w:rPr>
              <w:t>油料作物</w:t>
            </w:r>
          </w:p>
          <w:p w14:paraId="4727DE0D">
            <w:pPr>
              <w:pStyle w:val="12"/>
              <w:spacing w:before="0" w:beforeAutospacing="0" w:after="0" w:afterAutospacing="0" w:line="0" w:lineRule="atLeast"/>
              <w:jc w:val="center"/>
              <w:rPr>
                <w:rFonts w:hint="default"/>
                <w:sz w:val="21"/>
                <w:szCs w:val="21"/>
              </w:rPr>
            </w:pPr>
            <w:r>
              <w:rPr>
                <w:sz w:val="21"/>
                <w:szCs w:val="21"/>
              </w:rPr>
              <w:t>播种面积</w:t>
            </w:r>
          </w:p>
        </w:tc>
        <w:tc>
          <w:tcPr>
            <w:tcW w:w="1533" w:type="dxa"/>
            <w:tcBorders>
              <w:top w:val="single" w:color="auto" w:sz="8" w:space="0"/>
              <w:left w:val="nil"/>
              <w:right w:val="single" w:color="auto" w:sz="4" w:space="0"/>
            </w:tcBorders>
            <w:vAlign w:val="center"/>
          </w:tcPr>
          <w:p w14:paraId="52068DDC">
            <w:pPr>
              <w:pStyle w:val="12"/>
              <w:spacing w:line="0" w:lineRule="atLeast"/>
              <w:jc w:val="center"/>
              <w:rPr>
                <w:rFonts w:hint="default"/>
                <w:sz w:val="21"/>
                <w:szCs w:val="21"/>
              </w:rPr>
            </w:pPr>
          </w:p>
        </w:tc>
        <w:tc>
          <w:tcPr>
            <w:tcW w:w="1535" w:type="dxa"/>
            <w:vMerge w:val="restart"/>
            <w:tcBorders>
              <w:top w:val="single" w:color="auto" w:sz="8" w:space="0"/>
              <w:left w:val="nil"/>
              <w:right w:val="nil"/>
            </w:tcBorders>
            <w:vAlign w:val="center"/>
          </w:tcPr>
          <w:p w14:paraId="48F2A06E">
            <w:pPr>
              <w:pStyle w:val="12"/>
              <w:spacing w:line="0" w:lineRule="atLeast"/>
              <w:jc w:val="center"/>
              <w:rPr>
                <w:rFonts w:hint="default"/>
                <w:sz w:val="21"/>
                <w:szCs w:val="21"/>
              </w:rPr>
            </w:pPr>
            <w:r>
              <w:rPr>
                <w:sz w:val="21"/>
                <w:szCs w:val="21"/>
              </w:rPr>
              <w:t>烟叶</w:t>
            </w:r>
          </w:p>
        </w:tc>
        <w:tc>
          <w:tcPr>
            <w:tcW w:w="1552" w:type="dxa"/>
            <w:tcBorders>
              <w:top w:val="single" w:color="auto" w:sz="8" w:space="0"/>
              <w:left w:val="nil"/>
              <w:right w:val="single" w:color="auto" w:sz="4" w:space="0"/>
            </w:tcBorders>
            <w:vAlign w:val="center"/>
          </w:tcPr>
          <w:p w14:paraId="747C4CD9">
            <w:pPr>
              <w:spacing w:line="0" w:lineRule="atLeast"/>
              <w:jc w:val="center"/>
              <w:rPr>
                <w:rFonts w:hint="default"/>
                <w:sz w:val="21"/>
                <w:szCs w:val="21"/>
              </w:rPr>
            </w:pPr>
          </w:p>
        </w:tc>
        <w:tc>
          <w:tcPr>
            <w:tcW w:w="1624" w:type="dxa"/>
            <w:vMerge w:val="restart"/>
            <w:tcBorders>
              <w:top w:val="single" w:color="auto" w:sz="8" w:space="0"/>
              <w:left w:val="single" w:color="auto" w:sz="4" w:space="0"/>
              <w:right w:val="nil"/>
            </w:tcBorders>
            <w:vAlign w:val="center"/>
          </w:tcPr>
          <w:p w14:paraId="1511D539">
            <w:pPr>
              <w:spacing w:line="0" w:lineRule="atLeast"/>
              <w:jc w:val="center"/>
              <w:rPr>
                <w:rFonts w:hint="default"/>
                <w:sz w:val="21"/>
                <w:szCs w:val="21"/>
              </w:rPr>
            </w:pPr>
            <w:r>
              <w:rPr>
                <w:sz w:val="21"/>
                <w:szCs w:val="21"/>
              </w:rPr>
              <w:t>蔬菜</w:t>
            </w:r>
          </w:p>
        </w:tc>
      </w:tr>
      <w:tr w14:paraId="51CB9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exact"/>
        </w:trPr>
        <w:tc>
          <w:tcPr>
            <w:tcW w:w="1426" w:type="dxa"/>
            <w:vMerge w:val="continue"/>
            <w:tcBorders>
              <w:top w:val="nil"/>
              <w:left w:val="nil"/>
              <w:right w:val="single" w:color="auto" w:sz="4" w:space="0"/>
            </w:tcBorders>
            <w:vAlign w:val="center"/>
          </w:tcPr>
          <w:p w14:paraId="2A1462DA">
            <w:pPr>
              <w:pStyle w:val="12"/>
              <w:spacing w:before="0" w:beforeAutospacing="0" w:after="0" w:afterAutospacing="0" w:line="0" w:lineRule="atLeast"/>
              <w:jc w:val="center"/>
              <w:rPr>
                <w:rFonts w:hint="default"/>
                <w:sz w:val="21"/>
                <w:szCs w:val="21"/>
              </w:rPr>
            </w:pPr>
          </w:p>
        </w:tc>
        <w:tc>
          <w:tcPr>
            <w:tcW w:w="1534" w:type="dxa"/>
            <w:vMerge w:val="continue"/>
            <w:tcBorders>
              <w:left w:val="single" w:color="auto" w:sz="4" w:space="0"/>
              <w:right w:val="single" w:color="auto" w:sz="4" w:space="0"/>
            </w:tcBorders>
            <w:vAlign w:val="center"/>
          </w:tcPr>
          <w:p w14:paraId="4F60171F">
            <w:pPr>
              <w:pStyle w:val="12"/>
              <w:spacing w:before="0" w:beforeAutospacing="0" w:after="0" w:afterAutospacing="0" w:line="0" w:lineRule="atLeast"/>
              <w:jc w:val="center"/>
              <w:rPr>
                <w:rFonts w:hint="default"/>
                <w:sz w:val="21"/>
                <w:szCs w:val="21"/>
              </w:rPr>
            </w:pPr>
          </w:p>
        </w:tc>
        <w:tc>
          <w:tcPr>
            <w:tcW w:w="1533" w:type="dxa"/>
            <w:tcBorders>
              <w:top w:val="single" w:color="auto" w:sz="4" w:space="0"/>
              <w:left w:val="single" w:color="auto" w:sz="4" w:space="0"/>
              <w:right w:val="single" w:color="auto" w:sz="4" w:space="0"/>
            </w:tcBorders>
            <w:vAlign w:val="center"/>
          </w:tcPr>
          <w:p w14:paraId="1370C240">
            <w:pPr>
              <w:pStyle w:val="12"/>
              <w:spacing w:line="0" w:lineRule="atLeast"/>
              <w:jc w:val="center"/>
              <w:rPr>
                <w:rFonts w:hint="default"/>
                <w:sz w:val="21"/>
                <w:szCs w:val="21"/>
              </w:rPr>
            </w:pPr>
            <w:r>
              <w:rPr>
                <w:sz w:val="21"/>
                <w:szCs w:val="21"/>
              </w:rPr>
              <w:t>油菜籽</w:t>
            </w:r>
          </w:p>
        </w:tc>
        <w:tc>
          <w:tcPr>
            <w:tcW w:w="1535" w:type="dxa"/>
            <w:vMerge w:val="continue"/>
            <w:tcBorders>
              <w:left w:val="nil"/>
              <w:right w:val="single" w:color="auto" w:sz="4" w:space="0"/>
            </w:tcBorders>
            <w:vAlign w:val="center"/>
          </w:tcPr>
          <w:p w14:paraId="4E4CD90E">
            <w:pPr>
              <w:pStyle w:val="12"/>
              <w:spacing w:line="0" w:lineRule="atLeast"/>
              <w:jc w:val="center"/>
              <w:rPr>
                <w:rFonts w:hint="default"/>
                <w:sz w:val="21"/>
                <w:szCs w:val="21"/>
              </w:rPr>
            </w:pPr>
          </w:p>
        </w:tc>
        <w:tc>
          <w:tcPr>
            <w:tcW w:w="1552" w:type="dxa"/>
            <w:tcBorders>
              <w:left w:val="single" w:color="auto" w:sz="4" w:space="0"/>
              <w:right w:val="single" w:color="auto" w:sz="4" w:space="0"/>
            </w:tcBorders>
            <w:vAlign w:val="center"/>
          </w:tcPr>
          <w:p w14:paraId="2E1067E4">
            <w:pPr>
              <w:spacing w:line="0" w:lineRule="atLeast"/>
              <w:jc w:val="center"/>
              <w:rPr>
                <w:rFonts w:hint="default"/>
                <w:sz w:val="21"/>
                <w:szCs w:val="21"/>
              </w:rPr>
            </w:pPr>
            <w:r>
              <w:rPr>
                <w:sz w:val="21"/>
                <w:szCs w:val="21"/>
              </w:rPr>
              <w:t>烤烟</w:t>
            </w:r>
          </w:p>
        </w:tc>
        <w:tc>
          <w:tcPr>
            <w:tcW w:w="1624" w:type="dxa"/>
            <w:vMerge w:val="continue"/>
            <w:tcBorders>
              <w:left w:val="single" w:color="auto" w:sz="4" w:space="0"/>
              <w:right w:val="nil"/>
            </w:tcBorders>
            <w:vAlign w:val="center"/>
          </w:tcPr>
          <w:p w14:paraId="63372AF0">
            <w:pPr>
              <w:spacing w:line="0" w:lineRule="atLeast"/>
              <w:jc w:val="center"/>
              <w:rPr>
                <w:rFonts w:hint="default"/>
                <w:sz w:val="21"/>
                <w:szCs w:val="21"/>
              </w:rPr>
            </w:pPr>
          </w:p>
        </w:tc>
      </w:tr>
      <w:tr w14:paraId="23195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trPr>
        <w:tc>
          <w:tcPr>
            <w:tcW w:w="1426" w:type="dxa"/>
            <w:tcBorders>
              <w:top w:val="nil"/>
              <w:left w:val="nil"/>
              <w:bottom w:val="nil"/>
              <w:right w:val="single" w:color="auto" w:sz="4" w:space="0"/>
            </w:tcBorders>
            <w:vAlign w:val="center"/>
          </w:tcPr>
          <w:p w14:paraId="012A70B5">
            <w:pPr>
              <w:pStyle w:val="12"/>
              <w:spacing w:before="0" w:beforeAutospacing="0" w:after="0" w:afterAutospacing="0" w:line="300" w:lineRule="exact"/>
              <w:jc w:val="center"/>
              <w:rPr>
                <w:rFonts w:hint="default"/>
                <w:sz w:val="21"/>
                <w:szCs w:val="21"/>
              </w:rPr>
            </w:pPr>
            <w:r>
              <w:rPr>
                <w:sz w:val="21"/>
                <w:szCs w:val="21"/>
              </w:rPr>
              <w:t>1982</w:t>
            </w:r>
          </w:p>
        </w:tc>
        <w:tc>
          <w:tcPr>
            <w:tcW w:w="1534" w:type="dxa"/>
            <w:tcBorders>
              <w:top w:val="nil"/>
              <w:left w:val="single" w:color="auto" w:sz="4" w:space="0"/>
              <w:bottom w:val="nil"/>
            </w:tcBorders>
            <w:vAlign w:val="center"/>
          </w:tcPr>
          <w:p w14:paraId="227D6F54">
            <w:pPr>
              <w:spacing w:line="300" w:lineRule="exact"/>
              <w:jc w:val="right"/>
              <w:rPr>
                <w:rFonts w:hint="default"/>
                <w:sz w:val="21"/>
                <w:szCs w:val="21"/>
              </w:rPr>
            </w:pPr>
            <w:r>
              <w:rPr>
                <w:sz w:val="21"/>
                <w:szCs w:val="21"/>
              </w:rPr>
              <w:t>4120</w:t>
            </w:r>
          </w:p>
        </w:tc>
        <w:tc>
          <w:tcPr>
            <w:tcW w:w="1533" w:type="dxa"/>
            <w:tcBorders>
              <w:top w:val="nil"/>
              <w:bottom w:val="nil"/>
            </w:tcBorders>
            <w:vAlign w:val="center"/>
          </w:tcPr>
          <w:p w14:paraId="538FB59A">
            <w:pPr>
              <w:spacing w:line="300" w:lineRule="exact"/>
              <w:jc w:val="right"/>
              <w:rPr>
                <w:rFonts w:hint="default"/>
                <w:sz w:val="21"/>
                <w:szCs w:val="21"/>
              </w:rPr>
            </w:pPr>
            <w:r>
              <w:rPr>
                <w:sz w:val="21"/>
                <w:szCs w:val="21"/>
              </w:rPr>
              <w:t>2963</w:t>
            </w:r>
          </w:p>
        </w:tc>
        <w:tc>
          <w:tcPr>
            <w:tcW w:w="1535" w:type="dxa"/>
            <w:tcBorders>
              <w:top w:val="nil"/>
              <w:bottom w:val="nil"/>
            </w:tcBorders>
            <w:vAlign w:val="center"/>
          </w:tcPr>
          <w:p w14:paraId="18F99ECA">
            <w:pPr>
              <w:spacing w:line="300" w:lineRule="exact"/>
              <w:jc w:val="right"/>
              <w:rPr>
                <w:rFonts w:hint="default"/>
                <w:sz w:val="21"/>
                <w:szCs w:val="21"/>
              </w:rPr>
            </w:pPr>
            <w:r>
              <w:rPr>
                <w:sz w:val="21"/>
                <w:szCs w:val="21"/>
              </w:rPr>
              <w:t>1847</w:t>
            </w:r>
          </w:p>
        </w:tc>
        <w:tc>
          <w:tcPr>
            <w:tcW w:w="1552" w:type="dxa"/>
            <w:tcBorders>
              <w:top w:val="nil"/>
              <w:bottom w:val="nil"/>
              <w:right w:val="nil"/>
            </w:tcBorders>
            <w:vAlign w:val="center"/>
          </w:tcPr>
          <w:p w14:paraId="01520C67">
            <w:pPr>
              <w:spacing w:line="300" w:lineRule="exact"/>
              <w:jc w:val="right"/>
              <w:rPr>
                <w:rFonts w:hint="default"/>
                <w:sz w:val="21"/>
                <w:szCs w:val="21"/>
              </w:rPr>
            </w:pPr>
            <w:r>
              <w:rPr>
                <w:sz w:val="21"/>
                <w:szCs w:val="21"/>
              </w:rPr>
              <w:t>1427</w:t>
            </w:r>
          </w:p>
        </w:tc>
        <w:tc>
          <w:tcPr>
            <w:tcW w:w="1624" w:type="dxa"/>
            <w:tcBorders>
              <w:top w:val="nil"/>
              <w:bottom w:val="nil"/>
              <w:right w:val="nil"/>
            </w:tcBorders>
            <w:vAlign w:val="center"/>
          </w:tcPr>
          <w:p w14:paraId="4D38C1B3">
            <w:pPr>
              <w:spacing w:line="300" w:lineRule="exact"/>
              <w:jc w:val="right"/>
              <w:rPr>
                <w:rFonts w:hint="default"/>
                <w:sz w:val="21"/>
                <w:szCs w:val="21"/>
              </w:rPr>
            </w:pPr>
            <w:r>
              <w:rPr>
                <w:sz w:val="21"/>
                <w:szCs w:val="21"/>
              </w:rPr>
              <w:t>2758</w:t>
            </w:r>
          </w:p>
        </w:tc>
      </w:tr>
      <w:tr w14:paraId="736BB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trPr>
        <w:tc>
          <w:tcPr>
            <w:tcW w:w="1426" w:type="dxa"/>
            <w:tcBorders>
              <w:top w:val="nil"/>
              <w:left w:val="nil"/>
              <w:bottom w:val="nil"/>
              <w:right w:val="single" w:color="auto" w:sz="4" w:space="0"/>
            </w:tcBorders>
            <w:vAlign w:val="center"/>
          </w:tcPr>
          <w:p w14:paraId="7A31C57B">
            <w:pPr>
              <w:pStyle w:val="12"/>
              <w:spacing w:before="0" w:beforeAutospacing="0" w:after="0" w:afterAutospacing="0" w:line="300" w:lineRule="exact"/>
              <w:jc w:val="center"/>
              <w:rPr>
                <w:rFonts w:hint="default"/>
                <w:sz w:val="21"/>
                <w:szCs w:val="21"/>
              </w:rPr>
            </w:pPr>
            <w:r>
              <w:rPr>
                <w:sz w:val="21"/>
                <w:szCs w:val="21"/>
              </w:rPr>
              <w:t>1983</w:t>
            </w:r>
          </w:p>
        </w:tc>
        <w:tc>
          <w:tcPr>
            <w:tcW w:w="1534" w:type="dxa"/>
            <w:tcBorders>
              <w:top w:val="nil"/>
              <w:left w:val="single" w:color="auto" w:sz="4" w:space="0"/>
              <w:bottom w:val="nil"/>
            </w:tcBorders>
            <w:vAlign w:val="center"/>
          </w:tcPr>
          <w:p w14:paraId="530B3E2A">
            <w:pPr>
              <w:spacing w:line="300" w:lineRule="exact"/>
              <w:jc w:val="right"/>
              <w:rPr>
                <w:rFonts w:hint="default"/>
                <w:sz w:val="21"/>
                <w:szCs w:val="21"/>
              </w:rPr>
            </w:pPr>
            <w:r>
              <w:rPr>
                <w:sz w:val="21"/>
                <w:szCs w:val="21"/>
              </w:rPr>
              <w:t>2671</w:t>
            </w:r>
          </w:p>
        </w:tc>
        <w:tc>
          <w:tcPr>
            <w:tcW w:w="1533" w:type="dxa"/>
            <w:tcBorders>
              <w:top w:val="nil"/>
              <w:bottom w:val="nil"/>
            </w:tcBorders>
            <w:vAlign w:val="center"/>
          </w:tcPr>
          <w:p w14:paraId="37EBD121">
            <w:pPr>
              <w:spacing w:line="300" w:lineRule="exact"/>
              <w:jc w:val="right"/>
              <w:rPr>
                <w:rFonts w:hint="default"/>
                <w:sz w:val="21"/>
                <w:szCs w:val="21"/>
              </w:rPr>
            </w:pPr>
            <w:r>
              <w:rPr>
                <w:sz w:val="21"/>
                <w:szCs w:val="21"/>
              </w:rPr>
              <w:t>1859</w:t>
            </w:r>
          </w:p>
        </w:tc>
        <w:tc>
          <w:tcPr>
            <w:tcW w:w="1535" w:type="dxa"/>
            <w:tcBorders>
              <w:top w:val="nil"/>
              <w:bottom w:val="nil"/>
            </w:tcBorders>
            <w:vAlign w:val="center"/>
          </w:tcPr>
          <w:p w14:paraId="6D857225">
            <w:pPr>
              <w:spacing w:line="300" w:lineRule="exact"/>
              <w:jc w:val="right"/>
              <w:rPr>
                <w:rFonts w:hint="default"/>
                <w:sz w:val="21"/>
                <w:szCs w:val="21"/>
              </w:rPr>
            </w:pPr>
            <w:r>
              <w:rPr>
                <w:sz w:val="21"/>
                <w:szCs w:val="21"/>
              </w:rPr>
              <w:t>1547</w:t>
            </w:r>
          </w:p>
        </w:tc>
        <w:tc>
          <w:tcPr>
            <w:tcW w:w="1552" w:type="dxa"/>
            <w:tcBorders>
              <w:top w:val="nil"/>
              <w:bottom w:val="nil"/>
              <w:right w:val="nil"/>
            </w:tcBorders>
            <w:vAlign w:val="center"/>
          </w:tcPr>
          <w:p w14:paraId="093EF930">
            <w:pPr>
              <w:spacing w:line="300" w:lineRule="exact"/>
              <w:jc w:val="right"/>
              <w:rPr>
                <w:rFonts w:hint="default"/>
                <w:sz w:val="21"/>
                <w:szCs w:val="21"/>
              </w:rPr>
            </w:pPr>
            <w:r>
              <w:rPr>
                <w:sz w:val="21"/>
                <w:szCs w:val="21"/>
              </w:rPr>
              <w:t>1047</w:t>
            </w:r>
          </w:p>
        </w:tc>
        <w:tc>
          <w:tcPr>
            <w:tcW w:w="1624" w:type="dxa"/>
            <w:tcBorders>
              <w:top w:val="nil"/>
              <w:bottom w:val="nil"/>
              <w:right w:val="nil"/>
            </w:tcBorders>
            <w:vAlign w:val="center"/>
          </w:tcPr>
          <w:p w14:paraId="160D2978">
            <w:pPr>
              <w:spacing w:line="300" w:lineRule="exact"/>
              <w:jc w:val="right"/>
              <w:rPr>
                <w:rFonts w:hint="default"/>
                <w:sz w:val="21"/>
                <w:szCs w:val="21"/>
              </w:rPr>
            </w:pPr>
            <w:r>
              <w:rPr>
                <w:sz w:val="21"/>
                <w:szCs w:val="21"/>
              </w:rPr>
              <w:t>2775</w:t>
            </w:r>
          </w:p>
        </w:tc>
      </w:tr>
      <w:tr w14:paraId="09AD3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trPr>
        <w:tc>
          <w:tcPr>
            <w:tcW w:w="1426" w:type="dxa"/>
            <w:tcBorders>
              <w:top w:val="nil"/>
              <w:left w:val="nil"/>
              <w:bottom w:val="nil"/>
              <w:right w:val="single" w:color="auto" w:sz="4" w:space="0"/>
            </w:tcBorders>
            <w:vAlign w:val="center"/>
          </w:tcPr>
          <w:p w14:paraId="138403A9">
            <w:pPr>
              <w:pStyle w:val="12"/>
              <w:spacing w:before="0" w:beforeAutospacing="0" w:after="0" w:afterAutospacing="0" w:line="300" w:lineRule="exact"/>
              <w:jc w:val="center"/>
              <w:rPr>
                <w:rFonts w:hint="default"/>
                <w:sz w:val="21"/>
                <w:szCs w:val="21"/>
              </w:rPr>
            </w:pPr>
            <w:r>
              <w:rPr>
                <w:sz w:val="21"/>
                <w:szCs w:val="21"/>
              </w:rPr>
              <w:t>1984</w:t>
            </w:r>
          </w:p>
        </w:tc>
        <w:tc>
          <w:tcPr>
            <w:tcW w:w="1534" w:type="dxa"/>
            <w:tcBorders>
              <w:top w:val="nil"/>
              <w:left w:val="single" w:color="auto" w:sz="4" w:space="0"/>
              <w:bottom w:val="nil"/>
            </w:tcBorders>
            <w:vAlign w:val="center"/>
          </w:tcPr>
          <w:p w14:paraId="305E052A">
            <w:pPr>
              <w:spacing w:line="300" w:lineRule="exact"/>
              <w:jc w:val="right"/>
              <w:rPr>
                <w:rFonts w:hint="default"/>
                <w:sz w:val="21"/>
                <w:szCs w:val="21"/>
              </w:rPr>
            </w:pPr>
            <w:r>
              <w:rPr>
                <w:sz w:val="21"/>
                <w:szCs w:val="21"/>
              </w:rPr>
              <w:t>3521</w:t>
            </w:r>
          </w:p>
        </w:tc>
        <w:tc>
          <w:tcPr>
            <w:tcW w:w="1533" w:type="dxa"/>
            <w:tcBorders>
              <w:top w:val="nil"/>
              <w:bottom w:val="nil"/>
            </w:tcBorders>
            <w:vAlign w:val="center"/>
          </w:tcPr>
          <w:p w14:paraId="65A0B8FF">
            <w:pPr>
              <w:spacing w:line="300" w:lineRule="exact"/>
              <w:jc w:val="right"/>
              <w:rPr>
                <w:rFonts w:hint="default"/>
                <w:sz w:val="21"/>
                <w:szCs w:val="21"/>
              </w:rPr>
            </w:pPr>
            <w:r>
              <w:rPr>
                <w:sz w:val="21"/>
                <w:szCs w:val="21"/>
              </w:rPr>
              <w:t>2033</w:t>
            </w:r>
          </w:p>
        </w:tc>
        <w:tc>
          <w:tcPr>
            <w:tcW w:w="1535" w:type="dxa"/>
            <w:tcBorders>
              <w:top w:val="nil"/>
              <w:bottom w:val="nil"/>
            </w:tcBorders>
            <w:vAlign w:val="center"/>
          </w:tcPr>
          <w:p w14:paraId="0E4DC47A">
            <w:pPr>
              <w:spacing w:line="300" w:lineRule="exact"/>
              <w:jc w:val="right"/>
              <w:rPr>
                <w:rFonts w:hint="default"/>
                <w:sz w:val="21"/>
                <w:szCs w:val="21"/>
              </w:rPr>
            </w:pPr>
            <w:r>
              <w:rPr>
                <w:sz w:val="21"/>
                <w:szCs w:val="21"/>
              </w:rPr>
              <w:t>1953</w:t>
            </w:r>
          </w:p>
        </w:tc>
        <w:tc>
          <w:tcPr>
            <w:tcW w:w="1552" w:type="dxa"/>
            <w:tcBorders>
              <w:top w:val="nil"/>
              <w:bottom w:val="nil"/>
              <w:right w:val="nil"/>
            </w:tcBorders>
            <w:vAlign w:val="center"/>
          </w:tcPr>
          <w:p w14:paraId="3A86949B">
            <w:pPr>
              <w:spacing w:line="300" w:lineRule="exact"/>
              <w:jc w:val="right"/>
              <w:rPr>
                <w:rFonts w:hint="default"/>
                <w:sz w:val="21"/>
                <w:szCs w:val="21"/>
              </w:rPr>
            </w:pPr>
            <w:r>
              <w:rPr>
                <w:sz w:val="21"/>
                <w:szCs w:val="21"/>
              </w:rPr>
              <w:t>1553</w:t>
            </w:r>
          </w:p>
        </w:tc>
        <w:tc>
          <w:tcPr>
            <w:tcW w:w="1624" w:type="dxa"/>
            <w:tcBorders>
              <w:top w:val="nil"/>
              <w:bottom w:val="nil"/>
              <w:right w:val="nil"/>
            </w:tcBorders>
            <w:vAlign w:val="center"/>
          </w:tcPr>
          <w:p w14:paraId="0429EC73">
            <w:pPr>
              <w:spacing w:line="300" w:lineRule="exact"/>
              <w:jc w:val="right"/>
              <w:rPr>
                <w:rFonts w:hint="default"/>
                <w:sz w:val="21"/>
                <w:szCs w:val="21"/>
              </w:rPr>
            </w:pPr>
            <w:r>
              <w:rPr>
                <w:sz w:val="21"/>
                <w:szCs w:val="21"/>
              </w:rPr>
              <w:t>2805</w:t>
            </w:r>
          </w:p>
        </w:tc>
      </w:tr>
      <w:tr w14:paraId="53E18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trPr>
        <w:tc>
          <w:tcPr>
            <w:tcW w:w="1426" w:type="dxa"/>
            <w:tcBorders>
              <w:top w:val="nil"/>
              <w:left w:val="nil"/>
              <w:bottom w:val="nil"/>
              <w:right w:val="single" w:color="auto" w:sz="4" w:space="0"/>
            </w:tcBorders>
            <w:vAlign w:val="center"/>
          </w:tcPr>
          <w:p w14:paraId="2757229E">
            <w:pPr>
              <w:pStyle w:val="12"/>
              <w:spacing w:before="0" w:beforeAutospacing="0" w:after="0" w:afterAutospacing="0" w:line="300" w:lineRule="exact"/>
              <w:jc w:val="center"/>
              <w:rPr>
                <w:rFonts w:hint="default"/>
                <w:sz w:val="21"/>
                <w:szCs w:val="21"/>
              </w:rPr>
            </w:pPr>
            <w:r>
              <w:rPr>
                <w:sz w:val="21"/>
                <w:szCs w:val="21"/>
              </w:rPr>
              <w:t>1985</w:t>
            </w:r>
          </w:p>
        </w:tc>
        <w:tc>
          <w:tcPr>
            <w:tcW w:w="1534" w:type="dxa"/>
            <w:tcBorders>
              <w:top w:val="nil"/>
              <w:left w:val="single" w:color="auto" w:sz="4" w:space="0"/>
              <w:bottom w:val="nil"/>
            </w:tcBorders>
            <w:vAlign w:val="center"/>
          </w:tcPr>
          <w:p w14:paraId="2D339E08">
            <w:pPr>
              <w:spacing w:line="300" w:lineRule="exact"/>
              <w:jc w:val="right"/>
              <w:rPr>
                <w:rFonts w:hint="default"/>
                <w:sz w:val="21"/>
                <w:szCs w:val="21"/>
              </w:rPr>
            </w:pPr>
            <w:r>
              <w:rPr>
                <w:sz w:val="21"/>
                <w:szCs w:val="21"/>
              </w:rPr>
              <w:t>5048</w:t>
            </w:r>
          </w:p>
        </w:tc>
        <w:tc>
          <w:tcPr>
            <w:tcW w:w="1533" w:type="dxa"/>
            <w:tcBorders>
              <w:top w:val="nil"/>
              <w:bottom w:val="nil"/>
            </w:tcBorders>
            <w:vAlign w:val="center"/>
          </w:tcPr>
          <w:p w14:paraId="22FFE62F">
            <w:pPr>
              <w:spacing w:line="300" w:lineRule="exact"/>
              <w:jc w:val="right"/>
              <w:rPr>
                <w:rFonts w:hint="default"/>
                <w:sz w:val="21"/>
                <w:szCs w:val="21"/>
              </w:rPr>
            </w:pPr>
            <w:r>
              <w:rPr>
                <w:sz w:val="21"/>
                <w:szCs w:val="21"/>
              </w:rPr>
              <w:t>3383</w:t>
            </w:r>
          </w:p>
        </w:tc>
        <w:tc>
          <w:tcPr>
            <w:tcW w:w="1535" w:type="dxa"/>
            <w:tcBorders>
              <w:top w:val="nil"/>
              <w:bottom w:val="nil"/>
            </w:tcBorders>
            <w:vAlign w:val="center"/>
          </w:tcPr>
          <w:p w14:paraId="69E7317A">
            <w:pPr>
              <w:spacing w:line="300" w:lineRule="exact"/>
              <w:jc w:val="right"/>
              <w:rPr>
                <w:rFonts w:hint="default"/>
                <w:sz w:val="21"/>
                <w:szCs w:val="21"/>
              </w:rPr>
            </w:pPr>
            <w:r>
              <w:rPr>
                <w:sz w:val="21"/>
                <w:szCs w:val="21"/>
              </w:rPr>
              <w:t>4205</w:t>
            </w:r>
          </w:p>
        </w:tc>
        <w:tc>
          <w:tcPr>
            <w:tcW w:w="1552" w:type="dxa"/>
            <w:tcBorders>
              <w:top w:val="nil"/>
              <w:bottom w:val="nil"/>
              <w:right w:val="nil"/>
            </w:tcBorders>
            <w:vAlign w:val="center"/>
          </w:tcPr>
          <w:p w14:paraId="45318A60">
            <w:pPr>
              <w:spacing w:line="300" w:lineRule="exact"/>
              <w:jc w:val="right"/>
              <w:rPr>
                <w:rFonts w:hint="default"/>
                <w:sz w:val="21"/>
                <w:szCs w:val="21"/>
              </w:rPr>
            </w:pPr>
            <w:r>
              <w:rPr>
                <w:sz w:val="21"/>
                <w:szCs w:val="21"/>
              </w:rPr>
              <w:t>3807</w:t>
            </w:r>
          </w:p>
        </w:tc>
        <w:tc>
          <w:tcPr>
            <w:tcW w:w="1624" w:type="dxa"/>
            <w:tcBorders>
              <w:top w:val="nil"/>
              <w:bottom w:val="nil"/>
              <w:right w:val="nil"/>
            </w:tcBorders>
            <w:vAlign w:val="center"/>
          </w:tcPr>
          <w:p w14:paraId="19B082CB">
            <w:pPr>
              <w:spacing w:line="300" w:lineRule="exact"/>
              <w:jc w:val="right"/>
              <w:rPr>
                <w:rFonts w:hint="default"/>
                <w:sz w:val="21"/>
                <w:szCs w:val="21"/>
              </w:rPr>
            </w:pPr>
            <w:r>
              <w:rPr>
                <w:sz w:val="21"/>
                <w:szCs w:val="21"/>
              </w:rPr>
              <w:t>2823</w:t>
            </w:r>
          </w:p>
        </w:tc>
      </w:tr>
      <w:tr w14:paraId="5B90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trPr>
        <w:tc>
          <w:tcPr>
            <w:tcW w:w="1426" w:type="dxa"/>
            <w:tcBorders>
              <w:top w:val="nil"/>
              <w:left w:val="nil"/>
              <w:bottom w:val="nil"/>
              <w:right w:val="single" w:color="auto" w:sz="4" w:space="0"/>
            </w:tcBorders>
            <w:vAlign w:val="center"/>
          </w:tcPr>
          <w:p w14:paraId="129A5572">
            <w:pPr>
              <w:pStyle w:val="12"/>
              <w:spacing w:before="0" w:beforeAutospacing="0" w:after="0" w:afterAutospacing="0" w:line="300" w:lineRule="exact"/>
              <w:jc w:val="center"/>
              <w:rPr>
                <w:rFonts w:hint="default"/>
                <w:sz w:val="21"/>
                <w:szCs w:val="21"/>
              </w:rPr>
            </w:pPr>
            <w:r>
              <w:rPr>
                <w:sz w:val="21"/>
                <w:szCs w:val="21"/>
              </w:rPr>
              <w:t>1986</w:t>
            </w:r>
          </w:p>
        </w:tc>
        <w:tc>
          <w:tcPr>
            <w:tcW w:w="1534" w:type="dxa"/>
            <w:tcBorders>
              <w:top w:val="nil"/>
              <w:left w:val="single" w:color="auto" w:sz="4" w:space="0"/>
              <w:bottom w:val="nil"/>
            </w:tcBorders>
            <w:vAlign w:val="center"/>
          </w:tcPr>
          <w:p w14:paraId="7C625281">
            <w:pPr>
              <w:spacing w:line="300" w:lineRule="exact"/>
              <w:jc w:val="right"/>
              <w:rPr>
                <w:rFonts w:hint="default"/>
                <w:sz w:val="21"/>
                <w:szCs w:val="21"/>
              </w:rPr>
            </w:pPr>
            <w:r>
              <w:rPr>
                <w:sz w:val="21"/>
                <w:szCs w:val="21"/>
              </w:rPr>
              <w:t>5112</w:t>
            </w:r>
          </w:p>
        </w:tc>
        <w:tc>
          <w:tcPr>
            <w:tcW w:w="1533" w:type="dxa"/>
            <w:tcBorders>
              <w:top w:val="nil"/>
              <w:bottom w:val="nil"/>
            </w:tcBorders>
            <w:vAlign w:val="center"/>
          </w:tcPr>
          <w:p w14:paraId="1325C40A">
            <w:pPr>
              <w:spacing w:line="300" w:lineRule="exact"/>
              <w:jc w:val="right"/>
              <w:rPr>
                <w:rFonts w:hint="default"/>
                <w:sz w:val="21"/>
                <w:szCs w:val="21"/>
              </w:rPr>
            </w:pPr>
            <w:r>
              <w:rPr>
                <w:sz w:val="21"/>
                <w:szCs w:val="21"/>
              </w:rPr>
              <w:t>3818</w:t>
            </w:r>
          </w:p>
        </w:tc>
        <w:tc>
          <w:tcPr>
            <w:tcW w:w="1535" w:type="dxa"/>
            <w:tcBorders>
              <w:top w:val="nil"/>
              <w:bottom w:val="nil"/>
            </w:tcBorders>
            <w:vAlign w:val="center"/>
          </w:tcPr>
          <w:p w14:paraId="1B4B2F32">
            <w:pPr>
              <w:spacing w:line="300" w:lineRule="exact"/>
              <w:jc w:val="right"/>
              <w:rPr>
                <w:rFonts w:hint="default"/>
                <w:sz w:val="21"/>
                <w:szCs w:val="21"/>
              </w:rPr>
            </w:pPr>
            <w:r>
              <w:rPr>
                <w:sz w:val="21"/>
                <w:szCs w:val="21"/>
              </w:rPr>
              <w:t>4677</w:t>
            </w:r>
          </w:p>
        </w:tc>
        <w:tc>
          <w:tcPr>
            <w:tcW w:w="1552" w:type="dxa"/>
            <w:tcBorders>
              <w:top w:val="nil"/>
              <w:bottom w:val="nil"/>
              <w:right w:val="nil"/>
            </w:tcBorders>
            <w:vAlign w:val="center"/>
          </w:tcPr>
          <w:p w14:paraId="035F4D48">
            <w:pPr>
              <w:spacing w:line="300" w:lineRule="exact"/>
              <w:jc w:val="right"/>
              <w:rPr>
                <w:rFonts w:hint="default"/>
                <w:sz w:val="21"/>
                <w:szCs w:val="21"/>
              </w:rPr>
            </w:pPr>
            <w:r>
              <w:rPr>
                <w:sz w:val="21"/>
                <w:szCs w:val="21"/>
              </w:rPr>
              <w:t>4253</w:t>
            </w:r>
          </w:p>
        </w:tc>
        <w:tc>
          <w:tcPr>
            <w:tcW w:w="1624" w:type="dxa"/>
            <w:tcBorders>
              <w:top w:val="nil"/>
              <w:bottom w:val="nil"/>
              <w:right w:val="nil"/>
            </w:tcBorders>
            <w:vAlign w:val="center"/>
          </w:tcPr>
          <w:p w14:paraId="338D2CBC">
            <w:pPr>
              <w:spacing w:line="300" w:lineRule="exact"/>
              <w:jc w:val="right"/>
              <w:rPr>
                <w:rFonts w:hint="default"/>
                <w:sz w:val="21"/>
                <w:szCs w:val="21"/>
              </w:rPr>
            </w:pPr>
            <w:r>
              <w:rPr>
                <w:sz w:val="21"/>
                <w:szCs w:val="21"/>
              </w:rPr>
              <w:t>2782</w:t>
            </w:r>
          </w:p>
        </w:tc>
      </w:tr>
      <w:tr w14:paraId="5D1C0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trPr>
        <w:tc>
          <w:tcPr>
            <w:tcW w:w="1426" w:type="dxa"/>
            <w:tcBorders>
              <w:top w:val="nil"/>
              <w:left w:val="nil"/>
              <w:bottom w:val="nil"/>
              <w:right w:val="single" w:color="auto" w:sz="4" w:space="0"/>
            </w:tcBorders>
            <w:vAlign w:val="center"/>
          </w:tcPr>
          <w:p w14:paraId="252E5E35">
            <w:pPr>
              <w:pStyle w:val="12"/>
              <w:spacing w:before="0" w:beforeAutospacing="0" w:after="0" w:afterAutospacing="0" w:line="300" w:lineRule="exact"/>
              <w:jc w:val="center"/>
              <w:rPr>
                <w:rFonts w:hint="default"/>
                <w:sz w:val="21"/>
                <w:szCs w:val="21"/>
              </w:rPr>
            </w:pPr>
            <w:r>
              <w:rPr>
                <w:sz w:val="21"/>
                <w:szCs w:val="21"/>
              </w:rPr>
              <w:t>1987</w:t>
            </w:r>
          </w:p>
        </w:tc>
        <w:tc>
          <w:tcPr>
            <w:tcW w:w="1534" w:type="dxa"/>
            <w:tcBorders>
              <w:top w:val="nil"/>
              <w:left w:val="single" w:color="auto" w:sz="4" w:space="0"/>
              <w:bottom w:val="nil"/>
            </w:tcBorders>
            <w:vAlign w:val="center"/>
          </w:tcPr>
          <w:p w14:paraId="3C4F53EC">
            <w:pPr>
              <w:spacing w:line="300" w:lineRule="exact"/>
              <w:jc w:val="right"/>
              <w:rPr>
                <w:rFonts w:hint="default"/>
                <w:sz w:val="21"/>
                <w:szCs w:val="21"/>
              </w:rPr>
            </w:pPr>
            <w:r>
              <w:rPr>
                <w:sz w:val="21"/>
                <w:szCs w:val="21"/>
              </w:rPr>
              <w:t>5040</w:t>
            </w:r>
          </w:p>
        </w:tc>
        <w:tc>
          <w:tcPr>
            <w:tcW w:w="1533" w:type="dxa"/>
            <w:tcBorders>
              <w:top w:val="nil"/>
              <w:bottom w:val="nil"/>
            </w:tcBorders>
            <w:vAlign w:val="center"/>
          </w:tcPr>
          <w:p w14:paraId="7E6A44B2">
            <w:pPr>
              <w:spacing w:line="300" w:lineRule="exact"/>
              <w:jc w:val="right"/>
              <w:rPr>
                <w:rFonts w:hint="default"/>
                <w:sz w:val="21"/>
                <w:szCs w:val="21"/>
              </w:rPr>
            </w:pPr>
            <w:r>
              <w:rPr>
                <w:sz w:val="21"/>
                <w:szCs w:val="21"/>
              </w:rPr>
              <w:t>3844</w:t>
            </w:r>
          </w:p>
        </w:tc>
        <w:tc>
          <w:tcPr>
            <w:tcW w:w="1535" w:type="dxa"/>
            <w:tcBorders>
              <w:top w:val="nil"/>
              <w:bottom w:val="nil"/>
            </w:tcBorders>
            <w:vAlign w:val="center"/>
          </w:tcPr>
          <w:p w14:paraId="165167EF">
            <w:pPr>
              <w:spacing w:line="300" w:lineRule="exact"/>
              <w:jc w:val="right"/>
              <w:rPr>
                <w:rFonts w:hint="default"/>
                <w:sz w:val="21"/>
                <w:szCs w:val="21"/>
              </w:rPr>
            </w:pPr>
            <w:r>
              <w:rPr>
                <w:sz w:val="21"/>
                <w:szCs w:val="21"/>
              </w:rPr>
              <w:t>4823</w:t>
            </w:r>
          </w:p>
        </w:tc>
        <w:tc>
          <w:tcPr>
            <w:tcW w:w="1552" w:type="dxa"/>
            <w:tcBorders>
              <w:top w:val="nil"/>
              <w:bottom w:val="nil"/>
              <w:right w:val="nil"/>
            </w:tcBorders>
            <w:vAlign w:val="center"/>
          </w:tcPr>
          <w:p w14:paraId="2C012AFF">
            <w:pPr>
              <w:spacing w:line="300" w:lineRule="exact"/>
              <w:jc w:val="right"/>
              <w:rPr>
                <w:rFonts w:hint="default"/>
                <w:sz w:val="21"/>
                <w:szCs w:val="21"/>
              </w:rPr>
            </w:pPr>
            <w:r>
              <w:rPr>
                <w:sz w:val="21"/>
                <w:szCs w:val="21"/>
              </w:rPr>
              <w:t>4353</w:t>
            </w:r>
          </w:p>
        </w:tc>
        <w:tc>
          <w:tcPr>
            <w:tcW w:w="1624" w:type="dxa"/>
            <w:tcBorders>
              <w:top w:val="nil"/>
              <w:bottom w:val="nil"/>
              <w:right w:val="nil"/>
            </w:tcBorders>
            <w:vAlign w:val="center"/>
          </w:tcPr>
          <w:p w14:paraId="6A5D41D5">
            <w:pPr>
              <w:spacing w:line="300" w:lineRule="exact"/>
              <w:jc w:val="right"/>
              <w:rPr>
                <w:rFonts w:hint="default"/>
                <w:sz w:val="21"/>
                <w:szCs w:val="21"/>
              </w:rPr>
            </w:pPr>
            <w:r>
              <w:rPr>
                <w:sz w:val="21"/>
                <w:szCs w:val="21"/>
              </w:rPr>
              <w:t>3560</w:t>
            </w:r>
          </w:p>
        </w:tc>
      </w:tr>
      <w:tr w14:paraId="281AD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trPr>
        <w:tc>
          <w:tcPr>
            <w:tcW w:w="1426" w:type="dxa"/>
            <w:tcBorders>
              <w:top w:val="nil"/>
              <w:left w:val="nil"/>
              <w:bottom w:val="nil"/>
              <w:right w:val="single" w:color="auto" w:sz="4" w:space="0"/>
            </w:tcBorders>
            <w:vAlign w:val="center"/>
          </w:tcPr>
          <w:p w14:paraId="24344E8B">
            <w:pPr>
              <w:pStyle w:val="12"/>
              <w:spacing w:before="0" w:beforeAutospacing="0" w:after="0" w:afterAutospacing="0" w:line="300" w:lineRule="exact"/>
              <w:jc w:val="center"/>
              <w:rPr>
                <w:rFonts w:hint="default"/>
                <w:sz w:val="21"/>
                <w:szCs w:val="21"/>
              </w:rPr>
            </w:pPr>
            <w:r>
              <w:rPr>
                <w:sz w:val="21"/>
                <w:szCs w:val="21"/>
              </w:rPr>
              <w:t>1988</w:t>
            </w:r>
          </w:p>
        </w:tc>
        <w:tc>
          <w:tcPr>
            <w:tcW w:w="1534" w:type="dxa"/>
            <w:tcBorders>
              <w:top w:val="nil"/>
              <w:left w:val="single" w:color="auto" w:sz="4" w:space="0"/>
              <w:bottom w:val="nil"/>
            </w:tcBorders>
            <w:vAlign w:val="center"/>
          </w:tcPr>
          <w:p w14:paraId="39C8A260">
            <w:pPr>
              <w:spacing w:line="300" w:lineRule="exact"/>
              <w:jc w:val="right"/>
              <w:rPr>
                <w:rFonts w:hint="default"/>
                <w:sz w:val="21"/>
                <w:szCs w:val="21"/>
              </w:rPr>
            </w:pPr>
            <w:r>
              <w:rPr>
                <w:sz w:val="21"/>
                <w:szCs w:val="21"/>
              </w:rPr>
              <w:t>5860</w:t>
            </w:r>
          </w:p>
        </w:tc>
        <w:tc>
          <w:tcPr>
            <w:tcW w:w="1533" w:type="dxa"/>
            <w:tcBorders>
              <w:top w:val="nil"/>
              <w:bottom w:val="nil"/>
            </w:tcBorders>
            <w:vAlign w:val="center"/>
          </w:tcPr>
          <w:p w14:paraId="6F681AB7">
            <w:pPr>
              <w:spacing w:line="300" w:lineRule="exact"/>
              <w:jc w:val="right"/>
              <w:rPr>
                <w:rFonts w:hint="default"/>
                <w:sz w:val="21"/>
                <w:szCs w:val="21"/>
              </w:rPr>
            </w:pPr>
            <w:r>
              <w:rPr>
                <w:sz w:val="21"/>
                <w:szCs w:val="21"/>
              </w:rPr>
              <w:t>4872</w:t>
            </w:r>
          </w:p>
        </w:tc>
        <w:tc>
          <w:tcPr>
            <w:tcW w:w="1535" w:type="dxa"/>
            <w:tcBorders>
              <w:top w:val="nil"/>
              <w:bottom w:val="nil"/>
            </w:tcBorders>
            <w:vAlign w:val="center"/>
          </w:tcPr>
          <w:p w14:paraId="3934FB00">
            <w:pPr>
              <w:spacing w:line="300" w:lineRule="exact"/>
              <w:jc w:val="right"/>
              <w:rPr>
                <w:rFonts w:hint="default"/>
                <w:sz w:val="21"/>
                <w:szCs w:val="21"/>
              </w:rPr>
            </w:pPr>
            <w:r>
              <w:rPr>
                <w:sz w:val="21"/>
                <w:szCs w:val="21"/>
              </w:rPr>
              <w:t>6351</w:t>
            </w:r>
          </w:p>
        </w:tc>
        <w:tc>
          <w:tcPr>
            <w:tcW w:w="1552" w:type="dxa"/>
            <w:tcBorders>
              <w:top w:val="nil"/>
              <w:bottom w:val="nil"/>
              <w:right w:val="nil"/>
            </w:tcBorders>
            <w:vAlign w:val="center"/>
          </w:tcPr>
          <w:p w14:paraId="6FAA0EBE">
            <w:pPr>
              <w:spacing w:line="300" w:lineRule="exact"/>
              <w:jc w:val="right"/>
              <w:rPr>
                <w:rFonts w:hint="default"/>
                <w:sz w:val="21"/>
                <w:szCs w:val="21"/>
              </w:rPr>
            </w:pPr>
            <w:r>
              <w:rPr>
                <w:sz w:val="21"/>
                <w:szCs w:val="21"/>
              </w:rPr>
              <w:t>5960</w:t>
            </w:r>
          </w:p>
        </w:tc>
        <w:tc>
          <w:tcPr>
            <w:tcW w:w="1624" w:type="dxa"/>
            <w:tcBorders>
              <w:top w:val="nil"/>
              <w:bottom w:val="nil"/>
              <w:right w:val="nil"/>
            </w:tcBorders>
            <w:vAlign w:val="center"/>
          </w:tcPr>
          <w:p w14:paraId="0FC7C580">
            <w:pPr>
              <w:spacing w:line="300" w:lineRule="exact"/>
              <w:jc w:val="right"/>
              <w:rPr>
                <w:rFonts w:hint="default"/>
                <w:sz w:val="21"/>
                <w:szCs w:val="21"/>
              </w:rPr>
            </w:pPr>
            <w:r>
              <w:rPr>
                <w:sz w:val="21"/>
                <w:szCs w:val="21"/>
              </w:rPr>
              <w:t>3695</w:t>
            </w:r>
          </w:p>
        </w:tc>
      </w:tr>
      <w:tr w14:paraId="716A7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trPr>
        <w:tc>
          <w:tcPr>
            <w:tcW w:w="1426" w:type="dxa"/>
            <w:tcBorders>
              <w:top w:val="nil"/>
              <w:left w:val="nil"/>
              <w:bottom w:val="nil"/>
              <w:right w:val="single" w:color="auto" w:sz="4" w:space="0"/>
            </w:tcBorders>
            <w:vAlign w:val="center"/>
          </w:tcPr>
          <w:p w14:paraId="7963866A">
            <w:pPr>
              <w:pStyle w:val="12"/>
              <w:spacing w:before="0" w:beforeAutospacing="0" w:after="0" w:afterAutospacing="0" w:line="300" w:lineRule="exact"/>
              <w:jc w:val="center"/>
              <w:rPr>
                <w:rFonts w:hint="default"/>
                <w:sz w:val="21"/>
                <w:szCs w:val="21"/>
              </w:rPr>
            </w:pPr>
            <w:r>
              <w:rPr>
                <w:sz w:val="21"/>
                <w:szCs w:val="21"/>
              </w:rPr>
              <w:t>1989</w:t>
            </w:r>
          </w:p>
        </w:tc>
        <w:tc>
          <w:tcPr>
            <w:tcW w:w="1534" w:type="dxa"/>
            <w:tcBorders>
              <w:top w:val="nil"/>
              <w:left w:val="single" w:color="auto" w:sz="4" w:space="0"/>
              <w:bottom w:val="nil"/>
            </w:tcBorders>
            <w:vAlign w:val="center"/>
          </w:tcPr>
          <w:p w14:paraId="28CB0810">
            <w:pPr>
              <w:spacing w:line="300" w:lineRule="exact"/>
              <w:jc w:val="right"/>
              <w:rPr>
                <w:rFonts w:hint="default"/>
                <w:sz w:val="21"/>
                <w:szCs w:val="21"/>
              </w:rPr>
            </w:pPr>
            <w:r>
              <w:rPr>
                <w:sz w:val="21"/>
                <w:szCs w:val="21"/>
              </w:rPr>
              <w:t>6030</w:t>
            </w:r>
          </w:p>
        </w:tc>
        <w:tc>
          <w:tcPr>
            <w:tcW w:w="1533" w:type="dxa"/>
            <w:tcBorders>
              <w:top w:val="nil"/>
              <w:bottom w:val="nil"/>
            </w:tcBorders>
            <w:vAlign w:val="center"/>
          </w:tcPr>
          <w:p w14:paraId="73C6A0E7">
            <w:pPr>
              <w:spacing w:line="300" w:lineRule="exact"/>
              <w:jc w:val="right"/>
              <w:rPr>
                <w:rFonts w:hint="default"/>
                <w:sz w:val="21"/>
                <w:szCs w:val="21"/>
              </w:rPr>
            </w:pPr>
            <w:r>
              <w:rPr>
                <w:sz w:val="21"/>
                <w:szCs w:val="21"/>
              </w:rPr>
              <w:t>5095</w:t>
            </w:r>
          </w:p>
        </w:tc>
        <w:tc>
          <w:tcPr>
            <w:tcW w:w="1535" w:type="dxa"/>
            <w:tcBorders>
              <w:top w:val="nil"/>
              <w:bottom w:val="nil"/>
            </w:tcBorders>
            <w:vAlign w:val="center"/>
          </w:tcPr>
          <w:p w14:paraId="43303750">
            <w:pPr>
              <w:spacing w:line="300" w:lineRule="exact"/>
              <w:jc w:val="right"/>
              <w:rPr>
                <w:rFonts w:hint="default"/>
                <w:sz w:val="21"/>
                <w:szCs w:val="21"/>
              </w:rPr>
            </w:pPr>
            <w:r>
              <w:rPr>
                <w:sz w:val="21"/>
                <w:szCs w:val="21"/>
              </w:rPr>
              <w:t>8247</w:t>
            </w:r>
          </w:p>
        </w:tc>
        <w:tc>
          <w:tcPr>
            <w:tcW w:w="1552" w:type="dxa"/>
            <w:tcBorders>
              <w:top w:val="nil"/>
              <w:bottom w:val="nil"/>
              <w:right w:val="nil"/>
            </w:tcBorders>
            <w:vAlign w:val="center"/>
          </w:tcPr>
          <w:p w14:paraId="08CDF2BB">
            <w:pPr>
              <w:spacing w:line="300" w:lineRule="exact"/>
              <w:jc w:val="right"/>
              <w:rPr>
                <w:rFonts w:hint="default"/>
                <w:sz w:val="21"/>
                <w:szCs w:val="21"/>
              </w:rPr>
            </w:pPr>
            <w:r>
              <w:rPr>
                <w:sz w:val="21"/>
                <w:szCs w:val="21"/>
              </w:rPr>
              <w:t>7840</w:t>
            </w:r>
          </w:p>
        </w:tc>
        <w:tc>
          <w:tcPr>
            <w:tcW w:w="1624" w:type="dxa"/>
            <w:tcBorders>
              <w:top w:val="nil"/>
              <w:bottom w:val="nil"/>
              <w:right w:val="nil"/>
            </w:tcBorders>
            <w:vAlign w:val="center"/>
          </w:tcPr>
          <w:p w14:paraId="3B67F677">
            <w:pPr>
              <w:spacing w:line="300" w:lineRule="exact"/>
              <w:jc w:val="right"/>
              <w:rPr>
                <w:rFonts w:hint="default"/>
                <w:sz w:val="21"/>
                <w:szCs w:val="21"/>
              </w:rPr>
            </w:pPr>
            <w:r>
              <w:rPr>
                <w:sz w:val="21"/>
                <w:szCs w:val="21"/>
              </w:rPr>
              <w:t>3974</w:t>
            </w:r>
          </w:p>
        </w:tc>
      </w:tr>
      <w:tr w14:paraId="6204C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trPr>
        <w:tc>
          <w:tcPr>
            <w:tcW w:w="1426" w:type="dxa"/>
            <w:tcBorders>
              <w:top w:val="nil"/>
              <w:left w:val="nil"/>
              <w:bottom w:val="nil"/>
              <w:right w:val="single" w:color="auto" w:sz="4" w:space="0"/>
            </w:tcBorders>
            <w:vAlign w:val="center"/>
          </w:tcPr>
          <w:p w14:paraId="05E10C7B">
            <w:pPr>
              <w:pStyle w:val="12"/>
              <w:spacing w:before="0" w:beforeAutospacing="0" w:after="0" w:afterAutospacing="0" w:line="300" w:lineRule="exact"/>
              <w:jc w:val="center"/>
              <w:rPr>
                <w:rFonts w:hint="default"/>
                <w:sz w:val="21"/>
                <w:szCs w:val="21"/>
              </w:rPr>
            </w:pPr>
            <w:r>
              <w:rPr>
                <w:sz w:val="21"/>
                <w:szCs w:val="21"/>
              </w:rPr>
              <w:t>1990</w:t>
            </w:r>
          </w:p>
        </w:tc>
        <w:tc>
          <w:tcPr>
            <w:tcW w:w="1534" w:type="dxa"/>
            <w:tcBorders>
              <w:top w:val="nil"/>
              <w:left w:val="single" w:color="auto" w:sz="4" w:space="0"/>
              <w:bottom w:val="nil"/>
            </w:tcBorders>
            <w:vAlign w:val="center"/>
          </w:tcPr>
          <w:p w14:paraId="08BE79E7">
            <w:pPr>
              <w:spacing w:line="300" w:lineRule="exact"/>
              <w:jc w:val="right"/>
              <w:rPr>
                <w:rFonts w:hint="default"/>
                <w:sz w:val="21"/>
                <w:szCs w:val="21"/>
              </w:rPr>
            </w:pPr>
            <w:r>
              <w:rPr>
                <w:sz w:val="21"/>
                <w:szCs w:val="21"/>
              </w:rPr>
              <w:t>7612</w:t>
            </w:r>
          </w:p>
        </w:tc>
        <w:tc>
          <w:tcPr>
            <w:tcW w:w="1533" w:type="dxa"/>
            <w:tcBorders>
              <w:top w:val="nil"/>
              <w:bottom w:val="nil"/>
            </w:tcBorders>
            <w:vAlign w:val="center"/>
          </w:tcPr>
          <w:p w14:paraId="4F1A0AD6">
            <w:pPr>
              <w:spacing w:line="300" w:lineRule="exact"/>
              <w:jc w:val="right"/>
              <w:rPr>
                <w:rFonts w:hint="default"/>
                <w:sz w:val="21"/>
                <w:szCs w:val="21"/>
              </w:rPr>
            </w:pPr>
            <w:r>
              <w:rPr>
                <w:sz w:val="21"/>
                <w:szCs w:val="21"/>
              </w:rPr>
              <w:t>6607</w:t>
            </w:r>
          </w:p>
        </w:tc>
        <w:tc>
          <w:tcPr>
            <w:tcW w:w="1535" w:type="dxa"/>
            <w:tcBorders>
              <w:top w:val="nil"/>
              <w:bottom w:val="nil"/>
            </w:tcBorders>
            <w:vAlign w:val="center"/>
          </w:tcPr>
          <w:p w14:paraId="6FAF1C05">
            <w:pPr>
              <w:spacing w:line="300" w:lineRule="exact"/>
              <w:jc w:val="right"/>
              <w:rPr>
                <w:rFonts w:hint="default"/>
                <w:sz w:val="21"/>
                <w:szCs w:val="21"/>
              </w:rPr>
            </w:pPr>
            <w:r>
              <w:rPr>
                <w:sz w:val="21"/>
                <w:szCs w:val="21"/>
              </w:rPr>
              <w:t>8955</w:t>
            </w:r>
          </w:p>
        </w:tc>
        <w:tc>
          <w:tcPr>
            <w:tcW w:w="1552" w:type="dxa"/>
            <w:tcBorders>
              <w:top w:val="nil"/>
              <w:bottom w:val="nil"/>
              <w:right w:val="nil"/>
            </w:tcBorders>
            <w:vAlign w:val="center"/>
          </w:tcPr>
          <w:p w14:paraId="55824289">
            <w:pPr>
              <w:spacing w:line="300" w:lineRule="exact"/>
              <w:jc w:val="right"/>
              <w:rPr>
                <w:rFonts w:hint="default"/>
                <w:sz w:val="21"/>
                <w:szCs w:val="21"/>
              </w:rPr>
            </w:pPr>
            <w:r>
              <w:rPr>
                <w:sz w:val="21"/>
                <w:szCs w:val="21"/>
              </w:rPr>
              <w:t>8533</w:t>
            </w:r>
          </w:p>
        </w:tc>
        <w:tc>
          <w:tcPr>
            <w:tcW w:w="1624" w:type="dxa"/>
            <w:tcBorders>
              <w:top w:val="nil"/>
              <w:bottom w:val="nil"/>
              <w:right w:val="nil"/>
            </w:tcBorders>
            <w:vAlign w:val="center"/>
          </w:tcPr>
          <w:p w14:paraId="636F135B">
            <w:pPr>
              <w:spacing w:line="300" w:lineRule="exact"/>
              <w:jc w:val="right"/>
              <w:rPr>
                <w:rFonts w:hint="default"/>
                <w:sz w:val="21"/>
                <w:szCs w:val="21"/>
              </w:rPr>
            </w:pPr>
            <w:r>
              <w:rPr>
                <w:sz w:val="21"/>
                <w:szCs w:val="21"/>
              </w:rPr>
              <w:t>4093</w:t>
            </w:r>
          </w:p>
        </w:tc>
      </w:tr>
      <w:tr w14:paraId="69B9F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trPr>
        <w:tc>
          <w:tcPr>
            <w:tcW w:w="1426" w:type="dxa"/>
            <w:tcBorders>
              <w:top w:val="nil"/>
              <w:left w:val="nil"/>
              <w:bottom w:val="nil"/>
              <w:right w:val="single" w:color="auto" w:sz="4" w:space="0"/>
            </w:tcBorders>
            <w:vAlign w:val="center"/>
          </w:tcPr>
          <w:p w14:paraId="59204FDB">
            <w:pPr>
              <w:pStyle w:val="12"/>
              <w:spacing w:before="0" w:beforeAutospacing="0" w:after="0" w:afterAutospacing="0" w:line="300" w:lineRule="exact"/>
              <w:jc w:val="center"/>
              <w:rPr>
                <w:rFonts w:hint="default"/>
                <w:sz w:val="21"/>
                <w:szCs w:val="21"/>
              </w:rPr>
            </w:pPr>
            <w:r>
              <w:rPr>
                <w:sz w:val="21"/>
                <w:szCs w:val="21"/>
              </w:rPr>
              <w:t>1991</w:t>
            </w:r>
          </w:p>
        </w:tc>
        <w:tc>
          <w:tcPr>
            <w:tcW w:w="1534" w:type="dxa"/>
            <w:tcBorders>
              <w:top w:val="nil"/>
              <w:left w:val="single" w:color="auto" w:sz="4" w:space="0"/>
              <w:bottom w:val="nil"/>
            </w:tcBorders>
            <w:vAlign w:val="center"/>
          </w:tcPr>
          <w:p w14:paraId="35008694">
            <w:pPr>
              <w:spacing w:line="300" w:lineRule="exact"/>
              <w:jc w:val="right"/>
              <w:rPr>
                <w:rFonts w:hint="default"/>
                <w:sz w:val="21"/>
                <w:szCs w:val="21"/>
              </w:rPr>
            </w:pPr>
            <w:r>
              <w:rPr>
                <w:sz w:val="21"/>
                <w:szCs w:val="21"/>
              </w:rPr>
              <w:t>8833</w:t>
            </w:r>
          </w:p>
        </w:tc>
        <w:tc>
          <w:tcPr>
            <w:tcW w:w="1533" w:type="dxa"/>
            <w:tcBorders>
              <w:top w:val="nil"/>
              <w:bottom w:val="nil"/>
            </w:tcBorders>
            <w:vAlign w:val="center"/>
          </w:tcPr>
          <w:p w14:paraId="59C5EC8A">
            <w:pPr>
              <w:spacing w:line="300" w:lineRule="exact"/>
              <w:jc w:val="right"/>
              <w:rPr>
                <w:rFonts w:hint="default"/>
                <w:sz w:val="21"/>
                <w:szCs w:val="21"/>
              </w:rPr>
            </w:pPr>
            <w:r>
              <w:rPr>
                <w:sz w:val="21"/>
                <w:szCs w:val="21"/>
              </w:rPr>
              <w:t>7831</w:t>
            </w:r>
          </w:p>
        </w:tc>
        <w:tc>
          <w:tcPr>
            <w:tcW w:w="1535" w:type="dxa"/>
            <w:tcBorders>
              <w:top w:val="nil"/>
              <w:bottom w:val="nil"/>
            </w:tcBorders>
            <w:vAlign w:val="center"/>
          </w:tcPr>
          <w:p w14:paraId="74452EC1">
            <w:pPr>
              <w:spacing w:line="300" w:lineRule="exact"/>
              <w:jc w:val="right"/>
              <w:rPr>
                <w:rFonts w:hint="default"/>
                <w:sz w:val="21"/>
                <w:szCs w:val="21"/>
              </w:rPr>
            </w:pPr>
            <w:r>
              <w:rPr>
                <w:sz w:val="21"/>
                <w:szCs w:val="21"/>
              </w:rPr>
              <w:t>9467</w:t>
            </w:r>
          </w:p>
        </w:tc>
        <w:tc>
          <w:tcPr>
            <w:tcW w:w="1552" w:type="dxa"/>
            <w:tcBorders>
              <w:top w:val="nil"/>
              <w:bottom w:val="nil"/>
              <w:right w:val="nil"/>
            </w:tcBorders>
            <w:vAlign w:val="center"/>
          </w:tcPr>
          <w:p w14:paraId="73F62F2D">
            <w:pPr>
              <w:spacing w:line="300" w:lineRule="exact"/>
              <w:jc w:val="right"/>
              <w:rPr>
                <w:rFonts w:hint="default"/>
                <w:sz w:val="21"/>
                <w:szCs w:val="21"/>
              </w:rPr>
            </w:pPr>
            <w:r>
              <w:rPr>
                <w:sz w:val="21"/>
                <w:szCs w:val="21"/>
              </w:rPr>
              <w:t>9067</w:t>
            </w:r>
          </w:p>
        </w:tc>
        <w:tc>
          <w:tcPr>
            <w:tcW w:w="1624" w:type="dxa"/>
            <w:tcBorders>
              <w:top w:val="nil"/>
              <w:bottom w:val="nil"/>
              <w:right w:val="nil"/>
            </w:tcBorders>
            <w:vAlign w:val="center"/>
          </w:tcPr>
          <w:p w14:paraId="00EA5C80">
            <w:pPr>
              <w:spacing w:line="300" w:lineRule="exact"/>
              <w:jc w:val="right"/>
              <w:rPr>
                <w:rFonts w:hint="default"/>
                <w:sz w:val="21"/>
                <w:szCs w:val="21"/>
              </w:rPr>
            </w:pPr>
            <w:r>
              <w:rPr>
                <w:sz w:val="21"/>
                <w:szCs w:val="21"/>
              </w:rPr>
              <w:t>4267</w:t>
            </w:r>
          </w:p>
        </w:tc>
      </w:tr>
      <w:tr w14:paraId="5A3D1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trPr>
        <w:tc>
          <w:tcPr>
            <w:tcW w:w="1426" w:type="dxa"/>
            <w:tcBorders>
              <w:top w:val="nil"/>
              <w:left w:val="nil"/>
              <w:bottom w:val="nil"/>
              <w:right w:val="single" w:color="auto" w:sz="4" w:space="0"/>
            </w:tcBorders>
            <w:vAlign w:val="center"/>
          </w:tcPr>
          <w:p w14:paraId="084F5864">
            <w:pPr>
              <w:pStyle w:val="12"/>
              <w:spacing w:before="0" w:beforeAutospacing="0" w:after="0" w:afterAutospacing="0" w:line="300" w:lineRule="exact"/>
              <w:jc w:val="center"/>
              <w:rPr>
                <w:rFonts w:hint="default"/>
                <w:sz w:val="21"/>
                <w:szCs w:val="21"/>
              </w:rPr>
            </w:pPr>
            <w:r>
              <w:rPr>
                <w:sz w:val="21"/>
                <w:szCs w:val="21"/>
              </w:rPr>
              <w:t>1992</w:t>
            </w:r>
          </w:p>
        </w:tc>
        <w:tc>
          <w:tcPr>
            <w:tcW w:w="1534" w:type="dxa"/>
            <w:tcBorders>
              <w:top w:val="nil"/>
              <w:left w:val="single" w:color="auto" w:sz="4" w:space="0"/>
              <w:bottom w:val="nil"/>
            </w:tcBorders>
            <w:vAlign w:val="center"/>
          </w:tcPr>
          <w:p w14:paraId="4B45A96C">
            <w:pPr>
              <w:spacing w:line="300" w:lineRule="exact"/>
              <w:jc w:val="right"/>
              <w:rPr>
                <w:rFonts w:hint="default"/>
                <w:sz w:val="21"/>
                <w:szCs w:val="21"/>
              </w:rPr>
            </w:pPr>
            <w:r>
              <w:rPr>
                <w:sz w:val="21"/>
                <w:szCs w:val="21"/>
              </w:rPr>
              <w:t>8561</w:t>
            </w:r>
          </w:p>
        </w:tc>
        <w:tc>
          <w:tcPr>
            <w:tcW w:w="1533" w:type="dxa"/>
            <w:tcBorders>
              <w:top w:val="nil"/>
              <w:bottom w:val="nil"/>
            </w:tcBorders>
            <w:vAlign w:val="center"/>
          </w:tcPr>
          <w:p w14:paraId="013B4B1A">
            <w:pPr>
              <w:spacing w:line="300" w:lineRule="exact"/>
              <w:jc w:val="right"/>
              <w:rPr>
                <w:rFonts w:hint="default"/>
                <w:sz w:val="21"/>
                <w:szCs w:val="21"/>
              </w:rPr>
            </w:pPr>
            <w:r>
              <w:rPr>
                <w:sz w:val="21"/>
                <w:szCs w:val="21"/>
              </w:rPr>
              <w:t>7655</w:t>
            </w:r>
          </w:p>
        </w:tc>
        <w:tc>
          <w:tcPr>
            <w:tcW w:w="1535" w:type="dxa"/>
            <w:tcBorders>
              <w:top w:val="nil"/>
              <w:bottom w:val="nil"/>
            </w:tcBorders>
            <w:vAlign w:val="center"/>
          </w:tcPr>
          <w:p w14:paraId="78BA058D">
            <w:pPr>
              <w:spacing w:line="300" w:lineRule="exact"/>
              <w:jc w:val="right"/>
              <w:rPr>
                <w:rFonts w:hint="default"/>
                <w:sz w:val="21"/>
                <w:szCs w:val="21"/>
              </w:rPr>
            </w:pPr>
            <w:r>
              <w:rPr>
                <w:sz w:val="21"/>
                <w:szCs w:val="21"/>
              </w:rPr>
              <w:t>10499</w:t>
            </w:r>
          </w:p>
        </w:tc>
        <w:tc>
          <w:tcPr>
            <w:tcW w:w="1552" w:type="dxa"/>
            <w:tcBorders>
              <w:top w:val="nil"/>
              <w:bottom w:val="nil"/>
              <w:right w:val="nil"/>
            </w:tcBorders>
            <w:vAlign w:val="center"/>
          </w:tcPr>
          <w:p w14:paraId="57FCB114">
            <w:pPr>
              <w:spacing w:line="300" w:lineRule="exact"/>
              <w:jc w:val="right"/>
              <w:rPr>
                <w:rFonts w:hint="default"/>
                <w:sz w:val="21"/>
                <w:szCs w:val="21"/>
              </w:rPr>
            </w:pPr>
            <w:r>
              <w:rPr>
                <w:sz w:val="21"/>
                <w:szCs w:val="21"/>
              </w:rPr>
              <w:t>10267</w:t>
            </w:r>
          </w:p>
        </w:tc>
        <w:tc>
          <w:tcPr>
            <w:tcW w:w="1624" w:type="dxa"/>
            <w:tcBorders>
              <w:top w:val="nil"/>
              <w:bottom w:val="nil"/>
              <w:right w:val="nil"/>
            </w:tcBorders>
            <w:vAlign w:val="center"/>
          </w:tcPr>
          <w:p w14:paraId="6F4A6B97">
            <w:pPr>
              <w:spacing w:line="300" w:lineRule="exact"/>
              <w:jc w:val="right"/>
              <w:rPr>
                <w:rFonts w:hint="default"/>
                <w:sz w:val="21"/>
                <w:szCs w:val="21"/>
              </w:rPr>
            </w:pPr>
            <w:r>
              <w:rPr>
                <w:sz w:val="21"/>
                <w:szCs w:val="21"/>
              </w:rPr>
              <w:t>4318</w:t>
            </w:r>
          </w:p>
        </w:tc>
      </w:tr>
      <w:tr w14:paraId="1131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trPr>
        <w:tc>
          <w:tcPr>
            <w:tcW w:w="1426" w:type="dxa"/>
            <w:tcBorders>
              <w:top w:val="nil"/>
              <w:left w:val="nil"/>
              <w:bottom w:val="nil"/>
              <w:right w:val="single" w:color="auto" w:sz="4" w:space="0"/>
            </w:tcBorders>
            <w:vAlign w:val="center"/>
          </w:tcPr>
          <w:p w14:paraId="25D2C19C">
            <w:pPr>
              <w:pStyle w:val="12"/>
              <w:spacing w:before="0" w:beforeAutospacing="0" w:after="0" w:afterAutospacing="0" w:line="300" w:lineRule="exact"/>
              <w:jc w:val="center"/>
              <w:rPr>
                <w:rFonts w:hint="default"/>
                <w:sz w:val="21"/>
                <w:szCs w:val="21"/>
              </w:rPr>
            </w:pPr>
            <w:r>
              <w:rPr>
                <w:sz w:val="21"/>
                <w:szCs w:val="21"/>
              </w:rPr>
              <w:t>1993</w:t>
            </w:r>
          </w:p>
        </w:tc>
        <w:tc>
          <w:tcPr>
            <w:tcW w:w="1534" w:type="dxa"/>
            <w:tcBorders>
              <w:top w:val="nil"/>
              <w:left w:val="single" w:color="auto" w:sz="4" w:space="0"/>
              <w:bottom w:val="nil"/>
            </w:tcBorders>
            <w:vAlign w:val="center"/>
          </w:tcPr>
          <w:p w14:paraId="46B160B3">
            <w:pPr>
              <w:spacing w:line="300" w:lineRule="exact"/>
              <w:jc w:val="right"/>
              <w:rPr>
                <w:rFonts w:hint="default"/>
                <w:sz w:val="21"/>
                <w:szCs w:val="21"/>
              </w:rPr>
            </w:pPr>
            <w:r>
              <w:rPr>
                <w:sz w:val="21"/>
                <w:szCs w:val="21"/>
              </w:rPr>
              <w:t>6948</w:t>
            </w:r>
          </w:p>
        </w:tc>
        <w:tc>
          <w:tcPr>
            <w:tcW w:w="1533" w:type="dxa"/>
            <w:tcBorders>
              <w:top w:val="nil"/>
              <w:bottom w:val="nil"/>
            </w:tcBorders>
            <w:vAlign w:val="center"/>
          </w:tcPr>
          <w:p w14:paraId="368C8521">
            <w:pPr>
              <w:spacing w:line="300" w:lineRule="exact"/>
              <w:jc w:val="right"/>
              <w:rPr>
                <w:rFonts w:hint="default"/>
                <w:sz w:val="21"/>
                <w:szCs w:val="21"/>
              </w:rPr>
            </w:pPr>
            <w:r>
              <w:rPr>
                <w:sz w:val="21"/>
                <w:szCs w:val="21"/>
              </w:rPr>
              <w:t>6090</w:t>
            </w:r>
          </w:p>
        </w:tc>
        <w:tc>
          <w:tcPr>
            <w:tcW w:w="1535" w:type="dxa"/>
            <w:tcBorders>
              <w:top w:val="nil"/>
              <w:bottom w:val="nil"/>
            </w:tcBorders>
            <w:vAlign w:val="center"/>
          </w:tcPr>
          <w:p w14:paraId="6193557C">
            <w:pPr>
              <w:spacing w:line="300" w:lineRule="exact"/>
              <w:jc w:val="right"/>
              <w:rPr>
                <w:rFonts w:hint="default"/>
                <w:sz w:val="21"/>
                <w:szCs w:val="21"/>
              </w:rPr>
            </w:pPr>
            <w:r>
              <w:rPr>
                <w:sz w:val="21"/>
                <w:szCs w:val="21"/>
              </w:rPr>
              <w:t>12801</w:t>
            </w:r>
          </w:p>
        </w:tc>
        <w:tc>
          <w:tcPr>
            <w:tcW w:w="1552" w:type="dxa"/>
            <w:tcBorders>
              <w:top w:val="nil"/>
              <w:bottom w:val="nil"/>
              <w:right w:val="nil"/>
            </w:tcBorders>
            <w:vAlign w:val="center"/>
          </w:tcPr>
          <w:p w14:paraId="42EF80C6">
            <w:pPr>
              <w:spacing w:line="300" w:lineRule="exact"/>
              <w:jc w:val="right"/>
              <w:rPr>
                <w:rFonts w:hint="default"/>
                <w:sz w:val="21"/>
                <w:szCs w:val="21"/>
              </w:rPr>
            </w:pPr>
            <w:r>
              <w:rPr>
                <w:sz w:val="21"/>
                <w:szCs w:val="21"/>
              </w:rPr>
              <w:t>12400</w:t>
            </w:r>
          </w:p>
        </w:tc>
        <w:tc>
          <w:tcPr>
            <w:tcW w:w="1624" w:type="dxa"/>
            <w:tcBorders>
              <w:top w:val="nil"/>
              <w:bottom w:val="nil"/>
              <w:right w:val="nil"/>
            </w:tcBorders>
            <w:vAlign w:val="center"/>
          </w:tcPr>
          <w:p w14:paraId="22477D65">
            <w:pPr>
              <w:spacing w:line="300" w:lineRule="exact"/>
              <w:jc w:val="right"/>
              <w:rPr>
                <w:rFonts w:hint="default"/>
                <w:sz w:val="21"/>
                <w:szCs w:val="21"/>
              </w:rPr>
            </w:pPr>
            <w:r>
              <w:rPr>
                <w:sz w:val="21"/>
                <w:szCs w:val="21"/>
              </w:rPr>
              <w:t>4492</w:t>
            </w:r>
          </w:p>
        </w:tc>
      </w:tr>
      <w:tr w14:paraId="6EAE9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trPr>
        <w:tc>
          <w:tcPr>
            <w:tcW w:w="1426" w:type="dxa"/>
            <w:tcBorders>
              <w:top w:val="nil"/>
              <w:left w:val="nil"/>
              <w:bottom w:val="nil"/>
              <w:right w:val="single" w:color="auto" w:sz="4" w:space="0"/>
            </w:tcBorders>
            <w:vAlign w:val="center"/>
          </w:tcPr>
          <w:p w14:paraId="224FACD4">
            <w:pPr>
              <w:pStyle w:val="12"/>
              <w:spacing w:before="0" w:beforeAutospacing="0" w:after="0" w:afterAutospacing="0" w:line="300" w:lineRule="exact"/>
              <w:jc w:val="center"/>
              <w:rPr>
                <w:rFonts w:hint="default"/>
                <w:sz w:val="21"/>
                <w:szCs w:val="21"/>
              </w:rPr>
            </w:pPr>
            <w:r>
              <w:rPr>
                <w:sz w:val="21"/>
                <w:szCs w:val="21"/>
              </w:rPr>
              <w:t>1994</w:t>
            </w:r>
          </w:p>
        </w:tc>
        <w:tc>
          <w:tcPr>
            <w:tcW w:w="1534" w:type="dxa"/>
            <w:tcBorders>
              <w:top w:val="nil"/>
              <w:left w:val="single" w:color="auto" w:sz="4" w:space="0"/>
              <w:bottom w:val="nil"/>
            </w:tcBorders>
            <w:vAlign w:val="center"/>
          </w:tcPr>
          <w:p w14:paraId="57AE1734">
            <w:pPr>
              <w:spacing w:line="300" w:lineRule="exact"/>
              <w:jc w:val="right"/>
              <w:rPr>
                <w:rFonts w:hint="default"/>
                <w:sz w:val="21"/>
                <w:szCs w:val="21"/>
              </w:rPr>
            </w:pPr>
            <w:r>
              <w:rPr>
                <w:sz w:val="21"/>
                <w:szCs w:val="21"/>
              </w:rPr>
              <w:t>6721</w:t>
            </w:r>
          </w:p>
        </w:tc>
        <w:tc>
          <w:tcPr>
            <w:tcW w:w="1533" w:type="dxa"/>
            <w:tcBorders>
              <w:top w:val="nil"/>
              <w:bottom w:val="nil"/>
            </w:tcBorders>
            <w:vAlign w:val="center"/>
          </w:tcPr>
          <w:p w14:paraId="14948F6D">
            <w:pPr>
              <w:spacing w:line="300" w:lineRule="exact"/>
              <w:jc w:val="right"/>
              <w:rPr>
                <w:rFonts w:hint="default"/>
                <w:sz w:val="21"/>
                <w:szCs w:val="21"/>
              </w:rPr>
            </w:pPr>
            <w:r>
              <w:rPr>
                <w:sz w:val="21"/>
                <w:szCs w:val="21"/>
              </w:rPr>
              <w:t>5938</w:t>
            </w:r>
          </w:p>
        </w:tc>
        <w:tc>
          <w:tcPr>
            <w:tcW w:w="1535" w:type="dxa"/>
            <w:tcBorders>
              <w:top w:val="nil"/>
              <w:bottom w:val="nil"/>
            </w:tcBorders>
            <w:vAlign w:val="center"/>
          </w:tcPr>
          <w:p w14:paraId="17E50734">
            <w:pPr>
              <w:spacing w:line="300" w:lineRule="exact"/>
              <w:jc w:val="right"/>
              <w:rPr>
                <w:rFonts w:hint="default"/>
                <w:sz w:val="21"/>
                <w:szCs w:val="21"/>
              </w:rPr>
            </w:pPr>
            <w:r>
              <w:rPr>
                <w:sz w:val="21"/>
                <w:szCs w:val="21"/>
              </w:rPr>
              <w:t>911</w:t>
            </w:r>
          </w:p>
        </w:tc>
        <w:tc>
          <w:tcPr>
            <w:tcW w:w="1552" w:type="dxa"/>
            <w:tcBorders>
              <w:top w:val="nil"/>
              <w:bottom w:val="nil"/>
              <w:right w:val="nil"/>
            </w:tcBorders>
            <w:vAlign w:val="center"/>
          </w:tcPr>
          <w:p w14:paraId="1C72AE98">
            <w:pPr>
              <w:spacing w:line="300" w:lineRule="exact"/>
              <w:jc w:val="right"/>
              <w:rPr>
                <w:rFonts w:hint="default"/>
                <w:sz w:val="21"/>
                <w:szCs w:val="21"/>
              </w:rPr>
            </w:pPr>
            <w:r>
              <w:rPr>
                <w:sz w:val="21"/>
                <w:szCs w:val="21"/>
              </w:rPr>
              <w:t>8933</w:t>
            </w:r>
          </w:p>
        </w:tc>
        <w:tc>
          <w:tcPr>
            <w:tcW w:w="1624" w:type="dxa"/>
            <w:tcBorders>
              <w:top w:val="nil"/>
              <w:bottom w:val="nil"/>
              <w:right w:val="nil"/>
            </w:tcBorders>
            <w:vAlign w:val="center"/>
          </w:tcPr>
          <w:p w14:paraId="4AB2E6B0">
            <w:pPr>
              <w:spacing w:line="300" w:lineRule="exact"/>
              <w:jc w:val="right"/>
              <w:rPr>
                <w:rFonts w:hint="default"/>
                <w:sz w:val="21"/>
                <w:szCs w:val="21"/>
              </w:rPr>
            </w:pPr>
            <w:r>
              <w:rPr>
                <w:sz w:val="21"/>
                <w:szCs w:val="21"/>
              </w:rPr>
              <w:t>4419</w:t>
            </w:r>
          </w:p>
        </w:tc>
      </w:tr>
      <w:tr w14:paraId="79CC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trPr>
        <w:tc>
          <w:tcPr>
            <w:tcW w:w="1426" w:type="dxa"/>
            <w:tcBorders>
              <w:top w:val="nil"/>
              <w:left w:val="nil"/>
              <w:bottom w:val="nil"/>
              <w:right w:val="single" w:color="auto" w:sz="4" w:space="0"/>
            </w:tcBorders>
            <w:vAlign w:val="center"/>
          </w:tcPr>
          <w:p w14:paraId="139E2087">
            <w:pPr>
              <w:pStyle w:val="12"/>
              <w:spacing w:before="0" w:beforeAutospacing="0" w:after="0" w:afterAutospacing="0" w:line="300" w:lineRule="exact"/>
              <w:jc w:val="center"/>
              <w:rPr>
                <w:rFonts w:hint="default"/>
                <w:sz w:val="21"/>
                <w:szCs w:val="21"/>
              </w:rPr>
            </w:pPr>
            <w:r>
              <w:rPr>
                <w:sz w:val="21"/>
                <w:szCs w:val="21"/>
              </w:rPr>
              <w:t>1995</w:t>
            </w:r>
          </w:p>
        </w:tc>
        <w:tc>
          <w:tcPr>
            <w:tcW w:w="1534" w:type="dxa"/>
            <w:tcBorders>
              <w:top w:val="nil"/>
              <w:left w:val="single" w:color="auto" w:sz="4" w:space="0"/>
              <w:bottom w:val="nil"/>
            </w:tcBorders>
            <w:vAlign w:val="center"/>
          </w:tcPr>
          <w:p w14:paraId="60F88F34">
            <w:pPr>
              <w:spacing w:line="300" w:lineRule="exact"/>
              <w:jc w:val="right"/>
              <w:rPr>
                <w:rFonts w:hint="default"/>
                <w:sz w:val="21"/>
                <w:szCs w:val="21"/>
              </w:rPr>
            </w:pPr>
            <w:r>
              <w:rPr>
                <w:sz w:val="21"/>
                <w:szCs w:val="21"/>
              </w:rPr>
              <w:t>7411</w:t>
            </w:r>
          </w:p>
        </w:tc>
        <w:tc>
          <w:tcPr>
            <w:tcW w:w="1533" w:type="dxa"/>
            <w:tcBorders>
              <w:top w:val="nil"/>
              <w:bottom w:val="nil"/>
            </w:tcBorders>
            <w:vAlign w:val="center"/>
          </w:tcPr>
          <w:p w14:paraId="13857F35">
            <w:pPr>
              <w:spacing w:line="300" w:lineRule="exact"/>
              <w:jc w:val="right"/>
              <w:rPr>
                <w:rFonts w:hint="default"/>
                <w:sz w:val="21"/>
                <w:szCs w:val="21"/>
              </w:rPr>
            </w:pPr>
            <w:r>
              <w:rPr>
                <w:sz w:val="21"/>
                <w:szCs w:val="21"/>
              </w:rPr>
              <w:t>6354</w:t>
            </w:r>
          </w:p>
        </w:tc>
        <w:tc>
          <w:tcPr>
            <w:tcW w:w="1535" w:type="dxa"/>
            <w:tcBorders>
              <w:top w:val="nil"/>
              <w:bottom w:val="nil"/>
            </w:tcBorders>
            <w:vAlign w:val="center"/>
          </w:tcPr>
          <w:p w14:paraId="5354F51F">
            <w:pPr>
              <w:spacing w:line="300" w:lineRule="exact"/>
              <w:jc w:val="right"/>
              <w:rPr>
                <w:rFonts w:hint="default"/>
                <w:sz w:val="21"/>
                <w:szCs w:val="21"/>
              </w:rPr>
            </w:pPr>
            <w:r>
              <w:rPr>
                <w:sz w:val="21"/>
                <w:szCs w:val="21"/>
              </w:rPr>
              <w:t>10324</w:t>
            </w:r>
          </w:p>
        </w:tc>
        <w:tc>
          <w:tcPr>
            <w:tcW w:w="1552" w:type="dxa"/>
            <w:tcBorders>
              <w:top w:val="nil"/>
              <w:bottom w:val="nil"/>
              <w:right w:val="nil"/>
            </w:tcBorders>
            <w:vAlign w:val="center"/>
          </w:tcPr>
          <w:p w14:paraId="7CE22952">
            <w:pPr>
              <w:spacing w:line="300" w:lineRule="exact"/>
              <w:jc w:val="right"/>
              <w:rPr>
                <w:rFonts w:hint="default"/>
                <w:sz w:val="21"/>
                <w:szCs w:val="21"/>
              </w:rPr>
            </w:pPr>
            <w:r>
              <w:rPr>
                <w:sz w:val="21"/>
                <w:szCs w:val="21"/>
              </w:rPr>
              <w:t>9928</w:t>
            </w:r>
          </w:p>
        </w:tc>
        <w:tc>
          <w:tcPr>
            <w:tcW w:w="1624" w:type="dxa"/>
            <w:tcBorders>
              <w:top w:val="nil"/>
              <w:bottom w:val="nil"/>
              <w:right w:val="nil"/>
            </w:tcBorders>
            <w:vAlign w:val="center"/>
          </w:tcPr>
          <w:p w14:paraId="40390CEF">
            <w:pPr>
              <w:spacing w:line="300" w:lineRule="exact"/>
              <w:jc w:val="right"/>
              <w:rPr>
                <w:rFonts w:hint="default"/>
                <w:sz w:val="21"/>
                <w:szCs w:val="21"/>
              </w:rPr>
            </w:pPr>
            <w:r>
              <w:rPr>
                <w:sz w:val="21"/>
                <w:szCs w:val="21"/>
              </w:rPr>
              <w:t>4870</w:t>
            </w:r>
          </w:p>
        </w:tc>
      </w:tr>
      <w:tr w14:paraId="0177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trPr>
        <w:tc>
          <w:tcPr>
            <w:tcW w:w="1426" w:type="dxa"/>
            <w:tcBorders>
              <w:top w:val="nil"/>
              <w:left w:val="nil"/>
              <w:bottom w:val="nil"/>
              <w:right w:val="single" w:color="auto" w:sz="4" w:space="0"/>
            </w:tcBorders>
            <w:vAlign w:val="center"/>
          </w:tcPr>
          <w:p w14:paraId="3F3513BD">
            <w:pPr>
              <w:pStyle w:val="12"/>
              <w:spacing w:before="0" w:beforeAutospacing="0" w:after="0" w:afterAutospacing="0" w:line="300" w:lineRule="exact"/>
              <w:jc w:val="center"/>
              <w:rPr>
                <w:rFonts w:hint="default"/>
                <w:sz w:val="21"/>
                <w:szCs w:val="21"/>
              </w:rPr>
            </w:pPr>
            <w:r>
              <w:rPr>
                <w:sz w:val="21"/>
                <w:szCs w:val="21"/>
              </w:rPr>
              <w:t>1996</w:t>
            </w:r>
          </w:p>
        </w:tc>
        <w:tc>
          <w:tcPr>
            <w:tcW w:w="1534" w:type="dxa"/>
            <w:tcBorders>
              <w:top w:val="nil"/>
              <w:left w:val="single" w:color="auto" w:sz="4" w:space="0"/>
              <w:bottom w:val="nil"/>
            </w:tcBorders>
            <w:vAlign w:val="center"/>
          </w:tcPr>
          <w:p w14:paraId="611850B0">
            <w:pPr>
              <w:spacing w:line="300" w:lineRule="exact"/>
              <w:jc w:val="right"/>
              <w:rPr>
                <w:rFonts w:hint="default"/>
                <w:sz w:val="21"/>
                <w:szCs w:val="21"/>
              </w:rPr>
            </w:pPr>
            <w:r>
              <w:rPr>
                <w:sz w:val="21"/>
                <w:szCs w:val="21"/>
              </w:rPr>
              <w:t>7471</w:t>
            </w:r>
          </w:p>
        </w:tc>
        <w:tc>
          <w:tcPr>
            <w:tcW w:w="1533" w:type="dxa"/>
            <w:tcBorders>
              <w:top w:val="nil"/>
              <w:bottom w:val="nil"/>
            </w:tcBorders>
            <w:vAlign w:val="center"/>
          </w:tcPr>
          <w:p w14:paraId="2FF51AA1">
            <w:pPr>
              <w:spacing w:line="300" w:lineRule="exact"/>
              <w:jc w:val="right"/>
              <w:rPr>
                <w:rFonts w:hint="default"/>
                <w:sz w:val="21"/>
                <w:szCs w:val="21"/>
              </w:rPr>
            </w:pPr>
            <w:r>
              <w:rPr>
                <w:sz w:val="21"/>
                <w:szCs w:val="21"/>
              </w:rPr>
              <w:t>6482</w:t>
            </w:r>
          </w:p>
        </w:tc>
        <w:tc>
          <w:tcPr>
            <w:tcW w:w="1535" w:type="dxa"/>
            <w:tcBorders>
              <w:top w:val="nil"/>
              <w:bottom w:val="nil"/>
            </w:tcBorders>
            <w:vAlign w:val="center"/>
          </w:tcPr>
          <w:p w14:paraId="4BD495E9">
            <w:pPr>
              <w:spacing w:line="300" w:lineRule="exact"/>
              <w:jc w:val="right"/>
              <w:rPr>
                <w:rFonts w:hint="default"/>
                <w:sz w:val="21"/>
                <w:szCs w:val="21"/>
              </w:rPr>
            </w:pPr>
            <w:r>
              <w:rPr>
                <w:sz w:val="21"/>
                <w:szCs w:val="21"/>
              </w:rPr>
              <w:t>13799</w:t>
            </w:r>
          </w:p>
        </w:tc>
        <w:tc>
          <w:tcPr>
            <w:tcW w:w="1552" w:type="dxa"/>
            <w:tcBorders>
              <w:top w:val="nil"/>
              <w:bottom w:val="nil"/>
              <w:right w:val="nil"/>
            </w:tcBorders>
            <w:vAlign w:val="center"/>
          </w:tcPr>
          <w:p w14:paraId="6C3B61BD">
            <w:pPr>
              <w:spacing w:line="300" w:lineRule="exact"/>
              <w:jc w:val="right"/>
              <w:rPr>
                <w:rFonts w:hint="default"/>
                <w:sz w:val="21"/>
                <w:szCs w:val="21"/>
              </w:rPr>
            </w:pPr>
            <w:r>
              <w:rPr>
                <w:sz w:val="21"/>
                <w:szCs w:val="21"/>
              </w:rPr>
              <w:t>13474</w:t>
            </w:r>
          </w:p>
        </w:tc>
        <w:tc>
          <w:tcPr>
            <w:tcW w:w="1624" w:type="dxa"/>
            <w:tcBorders>
              <w:top w:val="nil"/>
              <w:bottom w:val="nil"/>
              <w:right w:val="nil"/>
            </w:tcBorders>
            <w:vAlign w:val="center"/>
          </w:tcPr>
          <w:p w14:paraId="4E568361">
            <w:pPr>
              <w:spacing w:line="300" w:lineRule="exact"/>
              <w:jc w:val="right"/>
              <w:rPr>
                <w:rFonts w:hint="default"/>
                <w:sz w:val="21"/>
                <w:szCs w:val="21"/>
              </w:rPr>
            </w:pPr>
            <w:r>
              <w:rPr>
                <w:sz w:val="21"/>
                <w:szCs w:val="21"/>
              </w:rPr>
              <w:t>4855</w:t>
            </w:r>
          </w:p>
        </w:tc>
      </w:tr>
      <w:tr w14:paraId="74D7B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trPr>
        <w:tc>
          <w:tcPr>
            <w:tcW w:w="1426" w:type="dxa"/>
            <w:tcBorders>
              <w:top w:val="nil"/>
              <w:left w:val="nil"/>
              <w:bottom w:val="nil"/>
              <w:right w:val="single" w:color="auto" w:sz="4" w:space="0"/>
            </w:tcBorders>
            <w:vAlign w:val="center"/>
          </w:tcPr>
          <w:p w14:paraId="2AE085D0">
            <w:pPr>
              <w:pStyle w:val="12"/>
              <w:spacing w:before="0" w:beforeAutospacing="0" w:after="0" w:afterAutospacing="0" w:line="300" w:lineRule="exact"/>
              <w:jc w:val="center"/>
              <w:rPr>
                <w:rFonts w:hint="default"/>
                <w:sz w:val="21"/>
                <w:szCs w:val="21"/>
              </w:rPr>
            </w:pPr>
            <w:r>
              <w:rPr>
                <w:sz w:val="21"/>
                <w:szCs w:val="21"/>
              </w:rPr>
              <w:t>1997</w:t>
            </w:r>
          </w:p>
        </w:tc>
        <w:tc>
          <w:tcPr>
            <w:tcW w:w="1534" w:type="dxa"/>
            <w:tcBorders>
              <w:top w:val="nil"/>
              <w:left w:val="single" w:color="auto" w:sz="4" w:space="0"/>
              <w:bottom w:val="nil"/>
            </w:tcBorders>
            <w:vAlign w:val="center"/>
          </w:tcPr>
          <w:p w14:paraId="2E1E7CA1">
            <w:pPr>
              <w:spacing w:line="300" w:lineRule="exact"/>
              <w:jc w:val="right"/>
              <w:rPr>
                <w:rFonts w:hint="default"/>
                <w:sz w:val="21"/>
                <w:szCs w:val="21"/>
              </w:rPr>
            </w:pPr>
            <w:r>
              <w:rPr>
                <w:sz w:val="21"/>
                <w:szCs w:val="21"/>
              </w:rPr>
              <w:t>6928</w:t>
            </w:r>
          </w:p>
        </w:tc>
        <w:tc>
          <w:tcPr>
            <w:tcW w:w="1533" w:type="dxa"/>
            <w:tcBorders>
              <w:top w:val="nil"/>
              <w:bottom w:val="nil"/>
            </w:tcBorders>
            <w:vAlign w:val="center"/>
          </w:tcPr>
          <w:p w14:paraId="7E09ED68">
            <w:pPr>
              <w:spacing w:line="300" w:lineRule="exact"/>
              <w:jc w:val="right"/>
              <w:rPr>
                <w:rFonts w:hint="default"/>
                <w:sz w:val="21"/>
                <w:szCs w:val="21"/>
              </w:rPr>
            </w:pPr>
            <w:r>
              <w:rPr>
                <w:sz w:val="21"/>
                <w:szCs w:val="21"/>
              </w:rPr>
              <w:t>6030</w:t>
            </w:r>
          </w:p>
        </w:tc>
        <w:tc>
          <w:tcPr>
            <w:tcW w:w="1535" w:type="dxa"/>
            <w:tcBorders>
              <w:top w:val="nil"/>
              <w:bottom w:val="nil"/>
            </w:tcBorders>
            <w:vAlign w:val="center"/>
          </w:tcPr>
          <w:p w14:paraId="1AF380D9">
            <w:pPr>
              <w:spacing w:line="300" w:lineRule="exact"/>
              <w:jc w:val="right"/>
              <w:rPr>
                <w:rFonts w:hint="default"/>
                <w:sz w:val="21"/>
                <w:szCs w:val="21"/>
              </w:rPr>
            </w:pPr>
            <w:r>
              <w:rPr>
                <w:sz w:val="21"/>
                <w:szCs w:val="21"/>
              </w:rPr>
              <w:t>14699</w:t>
            </w:r>
          </w:p>
        </w:tc>
        <w:tc>
          <w:tcPr>
            <w:tcW w:w="1552" w:type="dxa"/>
            <w:tcBorders>
              <w:top w:val="nil"/>
              <w:bottom w:val="nil"/>
              <w:right w:val="nil"/>
            </w:tcBorders>
            <w:vAlign w:val="center"/>
          </w:tcPr>
          <w:p w14:paraId="4B1515DE">
            <w:pPr>
              <w:spacing w:line="300" w:lineRule="exact"/>
              <w:jc w:val="right"/>
              <w:rPr>
                <w:rFonts w:hint="default"/>
                <w:sz w:val="21"/>
                <w:szCs w:val="21"/>
              </w:rPr>
            </w:pPr>
            <w:r>
              <w:rPr>
                <w:sz w:val="21"/>
                <w:szCs w:val="21"/>
              </w:rPr>
              <w:t>14345</w:t>
            </w:r>
          </w:p>
        </w:tc>
        <w:tc>
          <w:tcPr>
            <w:tcW w:w="1624" w:type="dxa"/>
            <w:tcBorders>
              <w:top w:val="nil"/>
              <w:bottom w:val="nil"/>
              <w:right w:val="nil"/>
            </w:tcBorders>
            <w:vAlign w:val="center"/>
          </w:tcPr>
          <w:p w14:paraId="74303F07">
            <w:pPr>
              <w:spacing w:line="300" w:lineRule="exact"/>
              <w:jc w:val="right"/>
              <w:rPr>
                <w:rFonts w:hint="default"/>
                <w:sz w:val="21"/>
                <w:szCs w:val="21"/>
              </w:rPr>
            </w:pPr>
            <w:r>
              <w:rPr>
                <w:sz w:val="21"/>
                <w:szCs w:val="21"/>
              </w:rPr>
              <w:t>5116</w:t>
            </w:r>
          </w:p>
        </w:tc>
      </w:tr>
      <w:tr w14:paraId="1F96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trPr>
        <w:tc>
          <w:tcPr>
            <w:tcW w:w="1426" w:type="dxa"/>
            <w:tcBorders>
              <w:top w:val="nil"/>
              <w:left w:val="nil"/>
              <w:bottom w:val="nil"/>
              <w:right w:val="single" w:color="auto" w:sz="4" w:space="0"/>
            </w:tcBorders>
            <w:vAlign w:val="center"/>
          </w:tcPr>
          <w:p w14:paraId="3C046851">
            <w:pPr>
              <w:pStyle w:val="12"/>
              <w:spacing w:before="0" w:beforeAutospacing="0" w:after="0" w:afterAutospacing="0" w:line="300" w:lineRule="exact"/>
              <w:jc w:val="center"/>
              <w:rPr>
                <w:rFonts w:hint="default"/>
                <w:sz w:val="21"/>
                <w:szCs w:val="21"/>
              </w:rPr>
            </w:pPr>
            <w:r>
              <w:rPr>
                <w:sz w:val="21"/>
                <w:szCs w:val="21"/>
              </w:rPr>
              <w:t>1998</w:t>
            </w:r>
          </w:p>
        </w:tc>
        <w:tc>
          <w:tcPr>
            <w:tcW w:w="1534" w:type="dxa"/>
            <w:tcBorders>
              <w:top w:val="nil"/>
              <w:left w:val="single" w:color="auto" w:sz="4" w:space="0"/>
              <w:bottom w:val="nil"/>
            </w:tcBorders>
            <w:vAlign w:val="center"/>
          </w:tcPr>
          <w:p w14:paraId="1918CCA4">
            <w:pPr>
              <w:spacing w:line="300" w:lineRule="exact"/>
              <w:jc w:val="right"/>
              <w:rPr>
                <w:rFonts w:hint="default"/>
                <w:sz w:val="21"/>
                <w:szCs w:val="21"/>
              </w:rPr>
            </w:pPr>
            <w:r>
              <w:rPr>
                <w:sz w:val="21"/>
                <w:szCs w:val="21"/>
              </w:rPr>
              <w:t>8021</w:t>
            </w:r>
          </w:p>
        </w:tc>
        <w:tc>
          <w:tcPr>
            <w:tcW w:w="1533" w:type="dxa"/>
            <w:tcBorders>
              <w:top w:val="nil"/>
              <w:bottom w:val="nil"/>
            </w:tcBorders>
            <w:vAlign w:val="center"/>
          </w:tcPr>
          <w:p w14:paraId="2EA29547">
            <w:pPr>
              <w:spacing w:line="300" w:lineRule="exact"/>
              <w:jc w:val="right"/>
              <w:rPr>
                <w:rFonts w:hint="default"/>
                <w:sz w:val="21"/>
                <w:szCs w:val="21"/>
              </w:rPr>
            </w:pPr>
            <w:r>
              <w:rPr>
                <w:sz w:val="21"/>
                <w:szCs w:val="21"/>
              </w:rPr>
              <w:t>5605</w:t>
            </w:r>
          </w:p>
        </w:tc>
        <w:tc>
          <w:tcPr>
            <w:tcW w:w="1535" w:type="dxa"/>
            <w:tcBorders>
              <w:top w:val="nil"/>
              <w:bottom w:val="nil"/>
            </w:tcBorders>
            <w:vAlign w:val="center"/>
          </w:tcPr>
          <w:p w14:paraId="1ADF1DAE">
            <w:pPr>
              <w:spacing w:line="300" w:lineRule="exact"/>
              <w:jc w:val="right"/>
              <w:rPr>
                <w:rFonts w:hint="default"/>
                <w:sz w:val="21"/>
                <w:szCs w:val="21"/>
              </w:rPr>
            </w:pPr>
            <w:r>
              <w:rPr>
                <w:sz w:val="21"/>
                <w:szCs w:val="21"/>
              </w:rPr>
              <w:t>7003</w:t>
            </w:r>
          </w:p>
        </w:tc>
        <w:tc>
          <w:tcPr>
            <w:tcW w:w="1552" w:type="dxa"/>
            <w:tcBorders>
              <w:top w:val="nil"/>
              <w:bottom w:val="nil"/>
              <w:right w:val="nil"/>
            </w:tcBorders>
            <w:vAlign w:val="center"/>
          </w:tcPr>
          <w:p w14:paraId="758E35CF">
            <w:pPr>
              <w:spacing w:line="300" w:lineRule="exact"/>
              <w:jc w:val="right"/>
              <w:rPr>
                <w:rFonts w:hint="default"/>
                <w:sz w:val="21"/>
                <w:szCs w:val="21"/>
              </w:rPr>
            </w:pPr>
            <w:r>
              <w:rPr>
                <w:sz w:val="21"/>
                <w:szCs w:val="21"/>
              </w:rPr>
              <w:t>6521</w:t>
            </w:r>
          </w:p>
        </w:tc>
        <w:tc>
          <w:tcPr>
            <w:tcW w:w="1624" w:type="dxa"/>
            <w:tcBorders>
              <w:top w:val="nil"/>
              <w:bottom w:val="nil"/>
              <w:right w:val="nil"/>
            </w:tcBorders>
            <w:vAlign w:val="center"/>
          </w:tcPr>
          <w:p w14:paraId="1C128C4D">
            <w:pPr>
              <w:spacing w:line="300" w:lineRule="exact"/>
              <w:jc w:val="right"/>
              <w:rPr>
                <w:rFonts w:hint="default"/>
                <w:sz w:val="21"/>
                <w:szCs w:val="21"/>
              </w:rPr>
            </w:pPr>
            <w:r>
              <w:rPr>
                <w:sz w:val="21"/>
                <w:szCs w:val="21"/>
              </w:rPr>
              <w:t>5745</w:t>
            </w:r>
          </w:p>
        </w:tc>
      </w:tr>
      <w:tr w14:paraId="4F37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trPr>
        <w:tc>
          <w:tcPr>
            <w:tcW w:w="1426" w:type="dxa"/>
            <w:tcBorders>
              <w:top w:val="nil"/>
              <w:left w:val="nil"/>
              <w:bottom w:val="nil"/>
              <w:right w:val="single" w:color="auto" w:sz="4" w:space="0"/>
            </w:tcBorders>
            <w:vAlign w:val="center"/>
          </w:tcPr>
          <w:p w14:paraId="0F716272">
            <w:pPr>
              <w:pStyle w:val="12"/>
              <w:spacing w:before="0" w:beforeAutospacing="0" w:after="0" w:afterAutospacing="0" w:line="300" w:lineRule="exact"/>
              <w:jc w:val="center"/>
              <w:rPr>
                <w:rFonts w:hint="default"/>
                <w:sz w:val="21"/>
                <w:szCs w:val="21"/>
              </w:rPr>
            </w:pPr>
            <w:r>
              <w:rPr>
                <w:sz w:val="21"/>
                <w:szCs w:val="21"/>
              </w:rPr>
              <w:t>1999</w:t>
            </w:r>
          </w:p>
        </w:tc>
        <w:tc>
          <w:tcPr>
            <w:tcW w:w="1534" w:type="dxa"/>
            <w:tcBorders>
              <w:top w:val="nil"/>
              <w:left w:val="single" w:color="auto" w:sz="4" w:space="0"/>
              <w:bottom w:val="nil"/>
            </w:tcBorders>
            <w:vAlign w:val="center"/>
          </w:tcPr>
          <w:p w14:paraId="7C19089D">
            <w:pPr>
              <w:spacing w:line="300" w:lineRule="exact"/>
              <w:jc w:val="right"/>
              <w:rPr>
                <w:rFonts w:hint="default"/>
                <w:sz w:val="21"/>
                <w:szCs w:val="21"/>
              </w:rPr>
            </w:pPr>
            <w:r>
              <w:rPr>
                <w:sz w:val="21"/>
                <w:szCs w:val="21"/>
              </w:rPr>
              <w:t>7622</w:t>
            </w:r>
          </w:p>
        </w:tc>
        <w:tc>
          <w:tcPr>
            <w:tcW w:w="1533" w:type="dxa"/>
            <w:tcBorders>
              <w:top w:val="nil"/>
              <w:bottom w:val="nil"/>
            </w:tcBorders>
            <w:vAlign w:val="center"/>
          </w:tcPr>
          <w:p w14:paraId="0FA2B74B">
            <w:pPr>
              <w:spacing w:line="300" w:lineRule="exact"/>
              <w:jc w:val="right"/>
              <w:rPr>
                <w:rFonts w:hint="default"/>
                <w:sz w:val="21"/>
                <w:szCs w:val="21"/>
              </w:rPr>
            </w:pPr>
            <w:r>
              <w:rPr>
                <w:sz w:val="21"/>
                <w:szCs w:val="21"/>
              </w:rPr>
              <w:t>5717</w:t>
            </w:r>
          </w:p>
        </w:tc>
        <w:tc>
          <w:tcPr>
            <w:tcW w:w="1535" w:type="dxa"/>
            <w:tcBorders>
              <w:top w:val="nil"/>
              <w:bottom w:val="nil"/>
            </w:tcBorders>
            <w:vAlign w:val="center"/>
          </w:tcPr>
          <w:p w14:paraId="753C2666">
            <w:pPr>
              <w:spacing w:line="300" w:lineRule="exact"/>
              <w:jc w:val="right"/>
              <w:rPr>
                <w:rFonts w:hint="default"/>
                <w:sz w:val="21"/>
                <w:szCs w:val="21"/>
              </w:rPr>
            </w:pPr>
            <w:r>
              <w:rPr>
                <w:sz w:val="21"/>
                <w:szCs w:val="21"/>
              </w:rPr>
              <w:t>11050</w:t>
            </w:r>
          </w:p>
        </w:tc>
        <w:tc>
          <w:tcPr>
            <w:tcW w:w="1552" w:type="dxa"/>
            <w:tcBorders>
              <w:top w:val="nil"/>
              <w:bottom w:val="nil"/>
              <w:right w:val="nil"/>
            </w:tcBorders>
            <w:vAlign w:val="center"/>
          </w:tcPr>
          <w:p w14:paraId="07AA36B2">
            <w:pPr>
              <w:spacing w:line="300" w:lineRule="exact"/>
              <w:jc w:val="right"/>
              <w:rPr>
                <w:rFonts w:hint="default"/>
                <w:sz w:val="21"/>
                <w:szCs w:val="21"/>
              </w:rPr>
            </w:pPr>
            <w:r>
              <w:rPr>
                <w:sz w:val="21"/>
                <w:szCs w:val="21"/>
              </w:rPr>
              <w:t>10596</w:t>
            </w:r>
          </w:p>
        </w:tc>
        <w:tc>
          <w:tcPr>
            <w:tcW w:w="1624" w:type="dxa"/>
            <w:tcBorders>
              <w:top w:val="nil"/>
              <w:bottom w:val="nil"/>
              <w:right w:val="nil"/>
            </w:tcBorders>
            <w:vAlign w:val="center"/>
          </w:tcPr>
          <w:p w14:paraId="4212DE1F">
            <w:pPr>
              <w:spacing w:line="300" w:lineRule="exact"/>
              <w:jc w:val="right"/>
              <w:rPr>
                <w:rFonts w:hint="default"/>
                <w:sz w:val="21"/>
                <w:szCs w:val="21"/>
              </w:rPr>
            </w:pPr>
            <w:r>
              <w:rPr>
                <w:sz w:val="21"/>
                <w:szCs w:val="21"/>
              </w:rPr>
              <w:t>5370</w:t>
            </w:r>
          </w:p>
        </w:tc>
      </w:tr>
      <w:tr w14:paraId="5D4F7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trPr>
        <w:tc>
          <w:tcPr>
            <w:tcW w:w="1426" w:type="dxa"/>
            <w:tcBorders>
              <w:top w:val="nil"/>
              <w:left w:val="nil"/>
              <w:bottom w:val="nil"/>
              <w:right w:val="single" w:color="auto" w:sz="4" w:space="0"/>
            </w:tcBorders>
            <w:vAlign w:val="center"/>
          </w:tcPr>
          <w:p w14:paraId="6914BC4C">
            <w:pPr>
              <w:pStyle w:val="12"/>
              <w:spacing w:before="0" w:beforeAutospacing="0" w:after="0" w:afterAutospacing="0" w:line="300" w:lineRule="exact"/>
              <w:jc w:val="center"/>
              <w:rPr>
                <w:rFonts w:hint="default"/>
                <w:sz w:val="21"/>
                <w:szCs w:val="21"/>
              </w:rPr>
            </w:pPr>
            <w:r>
              <w:rPr>
                <w:sz w:val="21"/>
                <w:szCs w:val="21"/>
              </w:rPr>
              <w:t>2000</w:t>
            </w:r>
          </w:p>
        </w:tc>
        <w:tc>
          <w:tcPr>
            <w:tcW w:w="1534" w:type="dxa"/>
            <w:tcBorders>
              <w:top w:val="nil"/>
              <w:left w:val="single" w:color="auto" w:sz="4" w:space="0"/>
              <w:bottom w:val="nil"/>
            </w:tcBorders>
            <w:vAlign w:val="center"/>
          </w:tcPr>
          <w:p w14:paraId="24D4D426">
            <w:pPr>
              <w:pStyle w:val="12"/>
              <w:spacing w:before="0" w:beforeAutospacing="0" w:after="0" w:afterAutospacing="0" w:line="300" w:lineRule="exact"/>
              <w:jc w:val="right"/>
              <w:rPr>
                <w:rFonts w:hint="default"/>
                <w:sz w:val="21"/>
                <w:szCs w:val="21"/>
              </w:rPr>
            </w:pPr>
            <w:r>
              <w:rPr>
                <w:sz w:val="21"/>
                <w:szCs w:val="21"/>
              </w:rPr>
              <w:t>7967</w:t>
            </w:r>
          </w:p>
        </w:tc>
        <w:tc>
          <w:tcPr>
            <w:tcW w:w="1533" w:type="dxa"/>
            <w:tcBorders>
              <w:top w:val="nil"/>
              <w:bottom w:val="nil"/>
            </w:tcBorders>
            <w:vAlign w:val="center"/>
          </w:tcPr>
          <w:p w14:paraId="475021F6">
            <w:pPr>
              <w:pStyle w:val="12"/>
              <w:spacing w:before="0" w:beforeAutospacing="0" w:after="0" w:afterAutospacing="0" w:line="300" w:lineRule="exact"/>
              <w:jc w:val="right"/>
              <w:rPr>
                <w:rFonts w:hint="default"/>
                <w:sz w:val="21"/>
                <w:szCs w:val="21"/>
              </w:rPr>
            </w:pPr>
            <w:r>
              <w:rPr>
                <w:sz w:val="21"/>
                <w:szCs w:val="21"/>
              </w:rPr>
              <w:t>6236</w:t>
            </w:r>
          </w:p>
        </w:tc>
        <w:tc>
          <w:tcPr>
            <w:tcW w:w="1535" w:type="dxa"/>
            <w:tcBorders>
              <w:top w:val="nil"/>
              <w:bottom w:val="nil"/>
            </w:tcBorders>
            <w:vAlign w:val="center"/>
          </w:tcPr>
          <w:p w14:paraId="4248A047">
            <w:pPr>
              <w:pStyle w:val="12"/>
              <w:spacing w:before="0" w:beforeAutospacing="0" w:after="0" w:afterAutospacing="0" w:line="300" w:lineRule="exact"/>
              <w:jc w:val="right"/>
              <w:rPr>
                <w:rFonts w:hint="default"/>
                <w:sz w:val="21"/>
                <w:szCs w:val="21"/>
              </w:rPr>
            </w:pPr>
            <w:r>
              <w:rPr>
                <w:sz w:val="21"/>
                <w:szCs w:val="21"/>
              </w:rPr>
              <w:t>12958</w:t>
            </w:r>
          </w:p>
        </w:tc>
        <w:tc>
          <w:tcPr>
            <w:tcW w:w="1552" w:type="dxa"/>
            <w:tcBorders>
              <w:top w:val="nil"/>
              <w:bottom w:val="nil"/>
              <w:right w:val="nil"/>
            </w:tcBorders>
            <w:vAlign w:val="center"/>
          </w:tcPr>
          <w:p w14:paraId="06815DF3">
            <w:pPr>
              <w:pStyle w:val="12"/>
              <w:spacing w:before="0" w:beforeAutospacing="0" w:after="0" w:afterAutospacing="0" w:line="300" w:lineRule="exact"/>
              <w:jc w:val="right"/>
              <w:rPr>
                <w:rFonts w:hint="default"/>
                <w:sz w:val="21"/>
                <w:szCs w:val="21"/>
              </w:rPr>
            </w:pPr>
            <w:r>
              <w:rPr>
                <w:sz w:val="21"/>
                <w:szCs w:val="21"/>
              </w:rPr>
              <w:t>12382</w:t>
            </w:r>
          </w:p>
        </w:tc>
        <w:tc>
          <w:tcPr>
            <w:tcW w:w="1624" w:type="dxa"/>
            <w:tcBorders>
              <w:top w:val="nil"/>
              <w:bottom w:val="nil"/>
              <w:right w:val="nil"/>
            </w:tcBorders>
            <w:vAlign w:val="center"/>
          </w:tcPr>
          <w:p w14:paraId="23A8E791">
            <w:pPr>
              <w:pStyle w:val="12"/>
              <w:spacing w:before="0" w:beforeAutospacing="0" w:after="0" w:afterAutospacing="0" w:line="300" w:lineRule="exact"/>
              <w:jc w:val="right"/>
              <w:rPr>
                <w:rFonts w:hint="default"/>
                <w:sz w:val="21"/>
                <w:szCs w:val="21"/>
              </w:rPr>
            </w:pPr>
            <w:r>
              <w:rPr>
                <w:sz w:val="21"/>
                <w:szCs w:val="21"/>
              </w:rPr>
              <w:t>5977</w:t>
            </w:r>
          </w:p>
        </w:tc>
      </w:tr>
      <w:tr w14:paraId="4DADA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trPr>
        <w:tc>
          <w:tcPr>
            <w:tcW w:w="1426" w:type="dxa"/>
            <w:tcBorders>
              <w:top w:val="nil"/>
              <w:left w:val="nil"/>
              <w:bottom w:val="nil"/>
              <w:right w:val="single" w:color="auto" w:sz="4" w:space="0"/>
            </w:tcBorders>
            <w:vAlign w:val="center"/>
          </w:tcPr>
          <w:p w14:paraId="4630D6B3">
            <w:pPr>
              <w:pStyle w:val="12"/>
              <w:spacing w:before="0" w:beforeAutospacing="0" w:after="0" w:afterAutospacing="0" w:line="300" w:lineRule="exact"/>
              <w:jc w:val="center"/>
              <w:rPr>
                <w:rFonts w:hint="default"/>
                <w:sz w:val="21"/>
                <w:szCs w:val="21"/>
              </w:rPr>
            </w:pPr>
            <w:r>
              <w:rPr>
                <w:rFonts w:hint="default"/>
                <w:sz w:val="21"/>
                <w:szCs w:val="21"/>
              </w:rPr>
              <w:t>2001</w:t>
            </w:r>
          </w:p>
        </w:tc>
        <w:tc>
          <w:tcPr>
            <w:tcW w:w="1534" w:type="dxa"/>
            <w:tcBorders>
              <w:top w:val="nil"/>
              <w:left w:val="single" w:color="auto" w:sz="4" w:space="0"/>
              <w:bottom w:val="nil"/>
            </w:tcBorders>
            <w:vAlign w:val="center"/>
          </w:tcPr>
          <w:p w14:paraId="3914943D">
            <w:pPr>
              <w:pStyle w:val="12"/>
              <w:spacing w:before="0" w:beforeAutospacing="0" w:after="0" w:afterAutospacing="0" w:line="300" w:lineRule="exact"/>
              <w:jc w:val="right"/>
              <w:rPr>
                <w:rFonts w:hint="default"/>
                <w:sz w:val="21"/>
                <w:szCs w:val="21"/>
              </w:rPr>
            </w:pPr>
            <w:r>
              <w:rPr>
                <w:sz w:val="21"/>
                <w:szCs w:val="21"/>
              </w:rPr>
              <w:t>7908</w:t>
            </w:r>
          </w:p>
        </w:tc>
        <w:tc>
          <w:tcPr>
            <w:tcW w:w="1533" w:type="dxa"/>
            <w:tcBorders>
              <w:top w:val="nil"/>
              <w:bottom w:val="nil"/>
            </w:tcBorders>
            <w:vAlign w:val="center"/>
          </w:tcPr>
          <w:p w14:paraId="1D5E5949">
            <w:pPr>
              <w:pStyle w:val="12"/>
              <w:spacing w:before="0" w:beforeAutospacing="0" w:after="0" w:afterAutospacing="0" w:line="300" w:lineRule="exact"/>
              <w:jc w:val="right"/>
              <w:rPr>
                <w:rFonts w:hint="default"/>
                <w:sz w:val="21"/>
                <w:szCs w:val="21"/>
              </w:rPr>
            </w:pPr>
            <w:r>
              <w:rPr>
                <w:sz w:val="21"/>
                <w:szCs w:val="21"/>
              </w:rPr>
              <w:t>6523</w:t>
            </w:r>
          </w:p>
        </w:tc>
        <w:tc>
          <w:tcPr>
            <w:tcW w:w="1535" w:type="dxa"/>
            <w:tcBorders>
              <w:top w:val="nil"/>
              <w:bottom w:val="nil"/>
            </w:tcBorders>
            <w:vAlign w:val="center"/>
          </w:tcPr>
          <w:p w14:paraId="5A0B3370">
            <w:pPr>
              <w:pStyle w:val="12"/>
              <w:spacing w:before="0" w:beforeAutospacing="0" w:after="0" w:afterAutospacing="0" w:line="300" w:lineRule="exact"/>
              <w:jc w:val="right"/>
              <w:rPr>
                <w:rFonts w:hint="default"/>
                <w:sz w:val="21"/>
                <w:szCs w:val="21"/>
              </w:rPr>
            </w:pPr>
            <w:r>
              <w:rPr>
                <w:sz w:val="21"/>
                <w:szCs w:val="21"/>
              </w:rPr>
              <w:t>7783</w:t>
            </w:r>
          </w:p>
        </w:tc>
        <w:tc>
          <w:tcPr>
            <w:tcW w:w="1552" w:type="dxa"/>
            <w:tcBorders>
              <w:top w:val="nil"/>
              <w:bottom w:val="nil"/>
              <w:right w:val="nil"/>
            </w:tcBorders>
            <w:vAlign w:val="center"/>
          </w:tcPr>
          <w:p w14:paraId="32086A55">
            <w:pPr>
              <w:pStyle w:val="12"/>
              <w:spacing w:before="0" w:beforeAutospacing="0" w:after="0" w:afterAutospacing="0" w:line="300" w:lineRule="exact"/>
              <w:jc w:val="right"/>
              <w:rPr>
                <w:rFonts w:hint="default"/>
                <w:sz w:val="21"/>
                <w:szCs w:val="21"/>
              </w:rPr>
            </w:pPr>
            <w:r>
              <w:rPr>
                <w:sz w:val="21"/>
                <w:szCs w:val="21"/>
              </w:rPr>
              <w:t>7328</w:t>
            </w:r>
          </w:p>
        </w:tc>
        <w:tc>
          <w:tcPr>
            <w:tcW w:w="1624" w:type="dxa"/>
            <w:tcBorders>
              <w:top w:val="nil"/>
              <w:bottom w:val="nil"/>
              <w:right w:val="nil"/>
            </w:tcBorders>
            <w:vAlign w:val="center"/>
          </w:tcPr>
          <w:p w14:paraId="56197D95">
            <w:pPr>
              <w:pStyle w:val="12"/>
              <w:spacing w:before="0" w:beforeAutospacing="0" w:after="0" w:afterAutospacing="0" w:line="300" w:lineRule="exact"/>
              <w:jc w:val="right"/>
              <w:rPr>
                <w:rFonts w:hint="default"/>
                <w:sz w:val="21"/>
                <w:szCs w:val="21"/>
              </w:rPr>
            </w:pPr>
            <w:r>
              <w:rPr>
                <w:sz w:val="21"/>
                <w:szCs w:val="21"/>
              </w:rPr>
              <w:t>5430</w:t>
            </w:r>
          </w:p>
        </w:tc>
      </w:tr>
      <w:tr w14:paraId="2720C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trPr>
        <w:tc>
          <w:tcPr>
            <w:tcW w:w="1426" w:type="dxa"/>
            <w:tcBorders>
              <w:top w:val="nil"/>
              <w:left w:val="nil"/>
              <w:bottom w:val="nil"/>
              <w:right w:val="single" w:color="auto" w:sz="4" w:space="0"/>
            </w:tcBorders>
            <w:vAlign w:val="center"/>
          </w:tcPr>
          <w:p w14:paraId="1179D86F">
            <w:pPr>
              <w:pStyle w:val="12"/>
              <w:spacing w:before="0" w:beforeAutospacing="0" w:after="0" w:afterAutospacing="0" w:line="300" w:lineRule="exact"/>
              <w:jc w:val="center"/>
              <w:rPr>
                <w:rFonts w:hint="default"/>
                <w:sz w:val="21"/>
                <w:szCs w:val="21"/>
              </w:rPr>
            </w:pPr>
            <w:r>
              <w:rPr>
                <w:sz w:val="21"/>
                <w:szCs w:val="21"/>
              </w:rPr>
              <w:t>200</w:t>
            </w:r>
            <w:r>
              <w:rPr>
                <w:rFonts w:hint="default"/>
                <w:sz w:val="21"/>
                <w:szCs w:val="21"/>
              </w:rPr>
              <w:t>2</w:t>
            </w:r>
          </w:p>
        </w:tc>
        <w:tc>
          <w:tcPr>
            <w:tcW w:w="1534" w:type="dxa"/>
            <w:tcBorders>
              <w:top w:val="nil"/>
              <w:left w:val="single" w:color="auto" w:sz="4" w:space="0"/>
              <w:bottom w:val="nil"/>
            </w:tcBorders>
            <w:vAlign w:val="center"/>
          </w:tcPr>
          <w:p w14:paraId="616EBB8D">
            <w:pPr>
              <w:pStyle w:val="12"/>
              <w:spacing w:before="0" w:beforeAutospacing="0" w:after="0" w:afterAutospacing="0" w:line="300" w:lineRule="exact"/>
              <w:jc w:val="right"/>
              <w:rPr>
                <w:rFonts w:hint="default"/>
                <w:sz w:val="21"/>
                <w:szCs w:val="21"/>
              </w:rPr>
            </w:pPr>
            <w:r>
              <w:rPr>
                <w:sz w:val="21"/>
                <w:szCs w:val="21"/>
              </w:rPr>
              <w:t>7615</w:t>
            </w:r>
          </w:p>
        </w:tc>
        <w:tc>
          <w:tcPr>
            <w:tcW w:w="1533" w:type="dxa"/>
            <w:tcBorders>
              <w:top w:val="nil"/>
              <w:bottom w:val="nil"/>
            </w:tcBorders>
            <w:vAlign w:val="center"/>
          </w:tcPr>
          <w:p w14:paraId="537C99A3">
            <w:pPr>
              <w:pStyle w:val="12"/>
              <w:spacing w:before="0" w:beforeAutospacing="0" w:after="0" w:afterAutospacing="0" w:line="300" w:lineRule="exact"/>
              <w:jc w:val="right"/>
              <w:rPr>
                <w:rFonts w:hint="default"/>
                <w:sz w:val="21"/>
                <w:szCs w:val="21"/>
              </w:rPr>
            </w:pPr>
            <w:r>
              <w:rPr>
                <w:sz w:val="21"/>
                <w:szCs w:val="21"/>
              </w:rPr>
              <w:t>6712</w:t>
            </w:r>
          </w:p>
        </w:tc>
        <w:tc>
          <w:tcPr>
            <w:tcW w:w="1535" w:type="dxa"/>
            <w:tcBorders>
              <w:top w:val="nil"/>
              <w:bottom w:val="nil"/>
            </w:tcBorders>
            <w:vAlign w:val="center"/>
          </w:tcPr>
          <w:p w14:paraId="1B30220F">
            <w:pPr>
              <w:pStyle w:val="12"/>
              <w:spacing w:before="0" w:beforeAutospacing="0" w:after="0" w:afterAutospacing="0" w:line="300" w:lineRule="exact"/>
              <w:jc w:val="right"/>
              <w:rPr>
                <w:rFonts w:hint="default"/>
                <w:sz w:val="21"/>
                <w:szCs w:val="21"/>
              </w:rPr>
            </w:pPr>
            <w:r>
              <w:rPr>
                <w:sz w:val="21"/>
                <w:szCs w:val="21"/>
              </w:rPr>
              <w:t>10169</w:t>
            </w:r>
          </w:p>
        </w:tc>
        <w:tc>
          <w:tcPr>
            <w:tcW w:w="1552" w:type="dxa"/>
            <w:tcBorders>
              <w:top w:val="nil"/>
              <w:bottom w:val="nil"/>
              <w:right w:val="nil"/>
            </w:tcBorders>
            <w:vAlign w:val="center"/>
          </w:tcPr>
          <w:p w14:paraId="400AB1D8">
            <w:pPr>
              <w:pStyle w:val="12"/>
              <w:spacing w:before="0" w:beforeAutospacing="0" w:after="0" w:afterAutospacing="0" w:line="300" w:lineRule="exact"/>
              <w:jc w:val="right"/>
              <w:rPr>
                <w:rFonts w:hint="default"/>
                <w:sz w:val="21"/>
                <w:szCs w:val="21"/>
              </w:rPr>
            </w:pPr>
            <w:r>
              <w:rPr>
                <w:sz w:val="21"/>
                <w:szCs w:val="21"/>
              </w:rPr>
              <w:t>9800</w:t>
            </w:r>
          </w:p>
        </w:tc>
        <w:tc>
          <w:tcPr>
            <w:tcW w:w="1624" w:type="dxa"/>
            <w:tcBorders>
              <w:top w:val="nil"/>
              <w:bottom w:val="nil"/>
              <w:right w:val="nil"/>
            </w:tcBorders>
            <w:vAlign w:val="center"/>
          </w:tcPr>
          <w:p w14:paraId="5B163348">
            <w:pPr>
              <w:pStyle w:val="12"/>
              <w:spacing w:before="0" w:beforeAutospacing="0" w:after="0" w:afterAutospacing="0" w:line="300" w:lineRule="exact"/>
              <w:jc w:val="right"/>
              <w:rPr>
                <w:rFonts w:hint="default"/>
                <w:sz w:val="21"/>
                <w:szCs w:val="21"/>
              </w:rPr>
            </w:pPr>
            <w:r>
              <w:rPr>
                <w:sz w:val="21"/>
                <w:szCs w:val="21"/>
              </w:rPr>
              <w:t>5916</w:t>
            </w:r>
          </w:p>
        </w:tc>
      </w:tr>
      <w:tr w14:paraId="3DFC3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trPr>
        <w:tc>
          <w:tcPr>
            <w:tcW w:w="1426" w:type="dxa"/>
            <w:tcBorders>
              <w:top w:val="nil"/>
              <w:left w:val="nil"/>
              <w:bottom w:val="nil"/>
              <w:right w:val="single" w:color="auto" w:sz="4" w:space="0"/>
            </w:tcBorders>
            <w:vAlign w:val="center"/>
          </w:tcPr>
          <w:p w14:paraId="3E41D3ED">
            <w:pPr>
              <w:pStyle w:val="12"/>
              <w:spacing w:before="0" w:beforeAutospacing="0" w:after="0" w:afterAutospacing="0" w:line="300" w:lineRule="exact"/>
              <w:jc w:val="center"/>
              <w:rPr>
                <w:rFonts w:hint="default"/>
                <w:sz w:val="21"/>
                <w:szCs w:val="21"/>
              </w:rPr>
            </w:pPr>
            <w:r>
              <w:rPr>
                <w:sz w:val="21"/>
                <w:szCs w:val="21"/>
              </w:rPr>
              <w:t>2003</w:t>
            </w:r>
          </w:p>
        </w:tc>
        <w:tc>
          <w:tcPr>
            <w:tcW w:w="1534" w:type="dxa"/>
            <w:tcBorders>
              <w:top w:val="nil"/>
              <w:left w:val="single" w:color="auto" w:sz="4" w:space="0"/>
              <w:bottom w:val="nil"/>
            </w:tcBorders>
            <w:vAlign w:val="center"/>
          </w:tcPr>
          <w:p w14:paraId="53A43DAB">
            <w:pPr>
              <w:pStyle w:val="12"/>
              <w:spacing w:before="0" w:beforeAutospacing="0" w:after="0" w:afterAutospacing="0" w:line="300" w:lineRule="exact"/>
              <w:jc w:val="right"/>
              <w:rPr>
                <w:rFonts w:hint="default"/>
                <w:sz w:val="21"/>
                <w:szCs w:val="21"/>
              </w:rPr>
            </w:pPr>
            <w:r>
              <w:rPr>
                <w:sz w:val="21"/>
                <w:szCs w:val="21"/>
              </w:rPr>
              <w:t>8087</w:t>
            </w:r>
          </w:p>
        </w:tc>
        <w:tc>
          <w:tcPr>
            <w:tcW w:w="1533" w:type="dxa"/>
            <w:tcBorders>
              <w:top w:val="nil"/>
              <w:bottom w:val="nil"/>
            </w:tcBorders>
            <w:vAlign w:val="center"/>
          </w:tcPr>
          <w:p w14:paraId="5F56F51E">
            <w:pPr>
              <w:pStyle w:val="12"/>
              <w:spacing w:before="0" w:beforeAutospacing="0" w:after="0" w:afterAutospacing="0" w:line="300" w:lineRule="exact"/>
              <w:jc w:val="right"/>
              <w:rPr>
                <w:rFonts w:hint="default"/>
                <w:sz w:val="21"/>
                <w:szCs w:val="21"/>
              </w:rPr>
            </w:pPr>
            <w:r>
              <w:rPr>
                <w:sz w:val="21"/>
                <w:szCs w:val="21"/>
              </w:rPr>
              <w:t>7266</w:t>
            </w:r>
          </w:p>
        </w:tc>
        <w:tc>
          <w:tcPr>
            <w:tcW w:w="1535" w:type="dxa"/>
            <w:tcBorders>
              <w:top w:val="nil"/>
              <w:bottom w:val="nil"/>
            </w:tcBorders>
            <w:vAlign w:val="center"/>
          </w:tcPr>
          <w:p w14:paraId="45112ED0">
            <w:pPr>
              <w:pStyle w:val="12"/>
              <w:spacing w:before="0" w:beforeAutospacing="0" w:after="0" w:afterAutospacing="0" w:line="300" w:lineRule="exact"/>
              <w:jc w:val="right"/>
              <w:rPr>
                <w:rFonts w:hint="default"/>
                <w:sz w:val="21"/>
                <w:szCs w:val="21"/>
              </w:rPr>
            </w:pPr>
            <w:r>
              <w:rPr>
                <w:sz w:val="21"/>
                <w:szCs w:val="21"/>
              </w:rPr>
              <w:t>11513</w:t>
            </w:r>
          </w:p>
        </w:tc>
        <w:tc>
          <w:tcPr>
            <w:tcW w:w="1552" w:type="dxa"/>
            <w:tcBorders>
              <w:top w:val="nil"/>
              <w:bottom w:val="nil"/>
              <w:right w:val="nil"/>
            </w:tcBorders>
            <w:vAlign w:val="center"/>
          </w:tcPr>
          <w:p w14:paraId="4AC94952">
            <w:pPr>
              <w:pStyle w:val="12"/>
              <w:spacing w:before="0" w:beforeAutospacing="0" w:after="0" w:afterAutospacing="0" w:line="300" w:lineRule="exact"/>
              <w:jc w:val="right"/>
              <w:rPr>
                <w:rFonts w:hint="default"/>
                <w:sz w:val="21"/>
                <w:szCs w:val="21"/>
              </w:rPr>
            </w:pPr>
            <w:r>
              <w:rPr>
                <w:sz w:val="21"/>
                <w:szCs w:val="21"/>
              </w:rPr>
              <w:t>11212</w:t>
            </w:r>
          </w:p>
        </w:tc>
        <w:tc>
          <w:tcPr>
            <w:tcW w:w="1624" w:type="dxa"/>
            <w:tcBorders>
              <w:top w:val="nil"/>
              <w:bottom w:val="nil"/>
              <w:right w:val="nil"/>
            </w:tcBorders>
            <w:vAlign w:val="center"/>
          </w:tcPr>
          <w:p w14:paraId="4577C5DB">
            <w:pPr>
              <w:pStyle w:val="12"/>
              <w:spacing w:before="0" w:beforeAutospacing="0" w:after="0" w:afterAutospacing="0" w:line="300" w:lineRule="exact"/>
              <w:jc w:val="right"/>
              <w:rPr>
                <w:rFonts w:hint="default"/>
                <w:sz w:val="21"/>
                <w:szCs w:val="21"/>
              </w:rPr>
            </w:pPr>
            <w:r>
              <w:rPr>
                <w:sz w:val="21"/>
                <w:szCs w:val="21"/>
              </w:rPr>
              <w:t>6022</w:t>
            </w:r>
          </w:p>
        </w:tc>
      </w:tr>
      <w:tr w14:paraId="3519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trPr>
        <w:tc>
          <w:tcPr>
            <w:tcW w:w="1426" w:type="dxa"/>
            <w:tcBorders>
              <w:top w:val="nil"/>
              <w:left w:val="nil"/>
              <w:bottom w:val="nil"/>
              <w:right w:val="single" w:color="auto" w:sz="4" w:space="0"/>
            </w:tcBorders>
            <w:vAlign w:val="center"/>
          </w:tcPr>
          <w:p w14:paraId="58050E65">
            <w:pPr>
              <w:pStyle w:val="12"/>
              <w:spacing w:before="0" w:beforeAutospacing="0" w:after="0" w:afterAutospacing="0" w:line="300" w:lineRule="exact"/>
              <w:jc w:val="center"/>
              <w:rPr>
                <w:rFonts w:hint="default"/>
                <w:sz w:val="21"/>
                <w:szCs w:val="21"/>
              </w:rPr>
            </w:pPr>
            <w:r>
              <w:rPr>
                <w:sz w:val="21"/>
                <w:szCs w:val="21"/>
              </w:rPr>
              <w:t>2004</w:t>
            </w:r>
          </w:p>
        </w:tc>
        <w:tc>
          <w:tcPr>
            <w:tcW w:w="1534" w:type="dxa"/>
            <w:tcBorders>
              <w:top w:val="nil"/>
              <w:left w:val="single" w:color="auto" w:sz="4" w:space="0"/>
              <w:bottom w:val="nil"/>
            </w:tcBorders>
            <w:vAlign w:val="center"/>
          </w:tcPr>
          <w:p w14:paraId="05676FBC">
            <w:pPr>
              <w:pStyle w:val="12"/>
              <w:spacing w:before="0" w:beforeAutospacing="0" w:after="0" w:afterAutospacing="0" w:line="300" w:lineRule="exact"/>
              <w:jc w:val="right"/>
              <w:rPr>
                <w:rFonts w:hint="default"/>
                <w:sz w:val="21"/>
                <w:szCs w:val="21"/>
              </w:rPr>
            </w:pPr>
            <w:r>
              <w:rPr>
                <w:sz w:val="21"/>
                <w:szCs w:val="21"/>
              </w:rPr>
              <w:t>8129</w:t>
            </w:r>
          </w:p>
        </w:tc>
        <w:tc>
          <w:tcPr>
            <w:tcW w:w="1533" w:type="dxa"/>
            <w:tcBorders>
              <w:top w:val="nil"/>
              <w:bottom w:val="nil"/>
            </w:tcBorders>
            <w:vAlign w:val="center"/>
          </w:tcPr>
          <w:p w14:paraId="3E43AE0B">
            <w:pPr>
              <w:pStyle w:val="12"/>
              <w:spacing w:before="0" w:beforeAutospacing="0" w:after="0" w:afterAutospacing="0" w:line="300" w:lineRule="exact"/>
              <w:jc w:val="right"/>
              <w:rPr>
                <w:rFonts w:hint="default"/>
                <w:sz w:val="21"/>
                <w:szCs w:val="21"/>
              </w:rPr>
            </w:pPr>
            <w:r>
              <w:rPr>
                <w:sz w:val="21"/>
                <w:szCs w:val="21"/>
              </w:rPr>
              <w:t>8129</w:t>
            </w:r>
          </w:p>
        </w:tc>
        <w:tc>
          <w:tcPr>
            <w:tcW w:w="1535" w:type="dxa"/>
            <w:tcBorders>
              <w:top w:val="nil"/>
              <w:bottom w:val="nil"/>
            </w:tcBorders>
            <w:vAlign w:val="center"/>
          </w:tcPr>
          <w:p w14:paraId="19C82E40">
            <w:pPr>
              <w:pStyle w:val="12"/>
              <w:spacing w:before="0" w:beforeAutospacing="0" w:after="0" w:afterAutospacing="0" w:line="300" w:lineRule="exact"/>
              <w:jc w:val="right"/>
              <w:rPr>
                <w:rFonts w:hint="default"/>
                <w:sz w:val="21"/>
                <w:szCs w:val="21"/>
              </w:rPr>
            </w:pPr>
            <w:r>
              <w:rPr>
                <w:sz w:val="21"/>
                <w:szCs w:val="21"/>
              </w:rPr>
              <w:t>9411</w:t>
            </w:r>
          </w:p>
        </w:tc>
        <w:tc>
          <w:tcPr>
            <w:tcW w:w="1552" w:type="dxa"/>
            <w:tcBorders>
              <w:top w:val="nil"/>
              <w:bottom w:val="nil"/>
              <w:right w:val="nil"/>
            </w:tcBorders>
            <w:vAlign w:val="center"/>
          </w:tcPr>
          <w:p w14:paraId="03851148">
            <w:pPr>
              <w:spacing w:line="300" w:lineRule="exact"/>
              <w:jc w:val="right"/>
              <w:rPr>
                <w:rFonts w:hint="default"/>
                <w:sz w:val="21"/>
                <w:szCs w:val="21"/>
              </w:rPr>
            </w:pPr>
            <w:r>
              <w:rPr>
                <w:sz w:val="21"/>
                <w:szCs w:val="21"/>
              </w:rPr>
              <w:t>9000</w:t>
            </w:r>
          </w:p>
        </w:tc>
        <w:tc>
          <w:tcPr>
            <w:tcW w:w="1624" w:type="dxa"/>
            <w:tcBorders>
              <w:top w:val="nil"/>
              <w:bottom w:val="nil"/>
              <w:right w:val="nil"/>
            </w:tcBorders>
            <w:vAlign w:val="center"/>
          </w:tcPr>
          <w:p w14:paraId="39C7F40E">
            <w:pPr>
              <w:spacing w:line="300" w:lineRule="exact"/>
              <w:jc w:val="right"/>
              <w:rPr>
                <w:rFonts w:hint="default"/>
                <w:sz w:val="21"/>
                <w:szCs w:val="21"/>
              </w:rPr>
            </w:pPr>
            <w:r>
              <w:rPr>
                <w:sz w:val="21"/>
                <w:szCs w:val="21"/>
              </w:rPr>
              <w:t>6209</w:t>
            </w:r>
          </w:p>
        </w:tc>
      </w:tr>
      <w:tr w14:paraId="5F5A4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trPr>
        <w:tc>
          <w:tcPr>
            <w:tcW w:w="1426" w:type="dxa"/>
            <w:tcBorders>
              <w:top w:val="nil"/>
              <w:left w:val="nil"/>
              <w:bottom w:val="nil"/>
              <w:right w:val="single" w:color="auto" w:sz="4" w:space="0"/>
            </w:tcBorders>
            <w:vAlign w:val="center"/>
          </w:tcPr>
          <w:p w14:paraId="1C7DE762">
            <w:pPr>
              <w:pStyle w:val="12"/>
              <w:spacing w:before="0" w:beforeAutospacing="0" w:after="0" w:afterAutospacing="0" w:line="300" w:lineRule="exact"/>
              <w:jc w:val="center"/>
              <w:rPr>
                <w:rFonts w:hint="default"/>
                <w:sz w:val="21"/>
                <w:szCs w:val="21"/>
              </w:rPr>
            </w:pPr>
            <w:r>
              <w:rPr>
                <w:sz w:val="21"/>
                <w:szCs w:val="21"/>
              </w:rPr>
              <w:t>2005</w:t>
            </w:r>
          </w:p>
        </w:tc>
        <w:tc>
          <w:tcPr>
            <w:tcW w:w="1534" w:type="dxa"/>
            <w:tcBorders>
              <w:top w:val="nil"/>
              <w:left w:val="single" w:color="auto" w:sz="4" w:space="0"/>
              <w:bottom w:val="nil"/>
            </w:tcBorders>
            <w:vAlign w:val="center"/>
          </w:tcPr>
          <w:p w14:paraId="75BE0EDA">
            <w:pPr>
              <w:pStyle w:val="12"/>
              <w:spacing w:before="0" w:beforeAutospacing="0" w:after="0" w:afterAutospacing="0" w:line="300" w:lineRule="exact"/>
              <w:jc w:val="right"/>
              <w:rPr>
                <w:rFonts w:hint="default"/>
                <w:sz w:val="21"/>
                <w:szCs w:val="21"/>
              </w:rPr>
            </w:pPr>
            <w:r>
              <w:rPr>
                <w:sz w:val="21"/>
                <w:szCs w:val="21"/>
              </w:rPr>
              <w:t>7446</w:t>
            </w:r>
          </w:p>
        </w:tc>
        <w:tc>
          <w:tcPr>
            <w:tcW w:w="1533" w:type="dxa"/>
            <w:tcBorders>
              <w:top w:val="nil"/>
              <w:bottom w:val="nil"/>
            </w:tcBorders>
            <w:vAlign w:val="center"/>
          </w:tcPr>
          <w:p w14:paraId="0D8ABFE9">
            <w:pPr>
              <w:pStyle w:val="12"/>
              <w:spacing w:before="0" w:beforeAutospacing="0" w:after="0" w:afterAutospacing="0" w:line="300" w:lineRule="exact"/>
              <w:jc w:val="right"/>
              <w:rPr>
                <w:rFonts w:hint="default"/>
                <w:sz w:val="21"/>
                <w:szCs w:val="21"/>
              </w:rPr>
            </w:pPr>
            <w:r>
              <w:rPr>
                <w:sz w:val="21"/>
                <w:szCs w:val="21"/>
              </w:rPr>
              <w:t>6624</w:t>
            </w:r>
          </w:p>
        </w:tc>
        <w:tc>
          <w:tcPr>
            <w:tcW w:w="1535" w:type="dxa"/>
            <w:tcBorders>
              <w:top w:val="nil"/>
              <w:bottom w:val="nil"/>
            </w:tcBorders>
            <w:vAlign w:val="center"/>
          </w:tcPr>
          <w:p w14:paraId="4C40C486">
            <w:pPr>
              <w:pStyle w:val="12"/>
              <w:spacing w:before="0" w:beforeAutospacing="0" w:after="0" w:afterAutospacing="0" w:line="300" w:lineRule="exact"/>
              <w:jc w:val="right"/>
              <w:rPr>
                <w:rFonts w:hint="default"/>
                <w:sz w:val="21"/>
                <w:szCs w:val="21"/>
              </w:rPr>
            </w:pPr>
            <w:r>
              <w:rPr>
                <w:sz w:val="21"/>
                <w:szCs w:val="21"/>
              </w:rPr>
              <w:t>10732</w:t>
            </w:r>
          </w:p>
        </w:tc>
        <w:tc>
          <w:tcPr>
            <w:tcW w:w="1552" w:type="dxa"/>
            <w:tcBorders>
              <w:top w:val="nil"/>
              <w:bottom w:val="nil"/>
              <w:right w:val="nil"/>
            </w:tcBorders>
            <w:vAlign w:val="center"/>
          </w:tcPr>
          <w:p w14:paraId="1480E796">
            <w:pPr>
              <w:spacing w:line="300" w:lineRule="exact"/>
              <w:jc w:val="right"/>
              <w:rPr>
                <w:rFonts w:hint="default"/>
                <w:sz w:val="21"/>
                <w:szCs w:val="21"/>
              </w:rPr>
            </w:pPr>
            <w:r>
              <w:rPr>
                <w:sz w:val="21"/>
                <w:szCs w:val="21"/>
              </w:rPr>
              <w:t>10467</w:t>
            </w:r>
          </w:p>
        </w:tc>
        <w:tc>
          <w:tcPr>
            <w:tcW w:w="1624" w:type="dxa"/>
            <w:tcBorders>
              <w:top w:val="nil"/>
              <w:bottom w:val="nil"/>
              <w:right w:val="nil"/>
            </w:tcBorders>
            <w:vAlign w:val="center"/>
          </w:tcPr>
          <w:p w14:paraId="2B1F344A">
            <w:pPr>
              <w:spacing w:line="300" w:lineRule="exact"/>
              <w:jc w:val="right"/>
              <w:rPr>
                <w:rFonts w:hint="default"/>
                <w:sz w:val="21"/>
                <w:szCs w:val="21"/>
              </w:rPr>
            </w:pPr>
            <w:r>
              <w:rPr>
                <w:sz w:val="21"/>
                <w:szCs w:val="21"/>
              </w:rPr>
              <w:t>6500</w:t>
            </w:r>
          </w:p>
        </w:tc>
      </w:tr>
      <w:tr w14:paraId="15B5B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trPr>
        <w:tc>
          <w:tcPr>
            <w:tcW w:w="1426" w:type="dxa"/>
            <w:tcBorders>
              <w:top w:val="nil"/>
              <w:left w:val="nil"/>
              <w:bottom w:val="nil"/>
              <w:right w:val="single" w:color="auto" w:sz="4" w:space="0"/>
            </w:tcBorders>
            <w:vAlign w:val="center"/>
          </w:tcPr>
          <w:p w14:paraId="7D9B4229">
            <w:pPr>
              <w:pStyle w:val="12"/>
              <w:spacing w:before="0" w:beforeAutospacing="0" w:after="0" w:afterAutospacing="0" w:line="300" w:lineRule="exact"/>
              <w:jc w:val="center"/>
              <w:rPr>
                <w:rFonts w:hint="default"/>
                <w:sz w:val="21"/>
                <w:szCs w:val="21"/>
              </w:rPr>
            </w:pPr>
            <w:r>
              <w:rPr>
                <w:sz w:val="21"/>
                <w:szCs w:val="21"/>
              </w:rPr>
              <w:t>2006</w:t>
            </w:r>
          </w:p>
        </w:tc>
        <w:tc>
          <w:tcPr>
            <w:tcW w:w="1534" w:type="dxa"/>
            <w:tcBorders>
              <w:top w:val="nil"/>
              <w:left w:val="single" w:color="auto" w:sz="4" w:space="0"/>
              <w:bottom w:val="nil"/>
            </w:tcBorders>
            <w:vAlign w:val="center"/>
          </w:tcPr>
          <w:p w14:paraId="08A9E8D0">
            <w:pPr>
              <w:pStyle w:val="12"/>
              <w:spacing w:before="0" w:beforeAutospacing="0" w:after="0" w:afterAutospacing="0" w:line="300" w:lineRule="exact"/>
              <w:jc w:val="right"/>
              <w:rPr>
                <w:rFonts w:hint="default"/>
                <w:sz w:val="21"/>
                <w:szCs w:val="21"/>
              </w:rPr>
            </w:pPr>
            <w:r>
              <w:rPr>
                <w:sz w:val="21"/>
                <w:szCs w:val="21"/>
              </w:rPr>
              <w:t>7763</w:t>
            </w:r>
          </w:p>
        </w:tc>
        <w:tc>
          <w:tcPr>
            <w:tcW w:w="1533" w:type="dxa"/>
            <w:tcBorders>
              <w:top w:val="nil"/>
              <w:bottom w:val="nil"/>
            </w:tcBorders>
            <w:vAlign w:val="center"/>
          </w:tcPr>
          <w:p w14:paraId="7F5A00E8">
            <w:pPr>
              <w:pStyle w:val="12"/>
              <w:spacing w:before="0" w:beforeAutospacing="0" w:after="0" w:afterAutospacing="0" w:line="300" w:lineRule="exact"/>
              <w:jc w:val="right"/>
              <w:rPr>
                <w:rFonts w:hint="default"/>
                <w:sz w:val="21"/>
                <w:szCs w:val="21"/>
              </w:rPr>
            </w:pPr>
            <w:r>
              <w:rPr>
                <w:sz w:val="21"/>
                <w:szCs w:val="21"/>
              </w:rPr>
              <w:t>6531</w:t>
            </w:r>
          </w:p>
        </w:tc>
        <w:tc>
          <w:tcPr>
            <w:tcW w:w="1535" w:type="dxa"/>
            <w:tcBorders>
              <w:top w:val="nil"/>
              <w:bottom w:val="nil"/>
            </w:tcBorders>
            <w:vAlign w:val="center"/>
          </w:tcPr>
          <w:p w14:paraId="18B9E3CF">
            <w:pPr>
              <w:pStyle w:val="12"/>
              <w:spacing w:before="0" w:beforeAutospacing="0" w:after="0" w:afterAutospacing="0" w:line="300" w:lineRule="exact"/>
              <w:jc w:val="right"/>
              <w:rPr>
                <w:rFonts w:hint="default"/>
                <w:sz w:val="21"/>
                <w:szCs w:val="21"/>
              </w:rPr>
            </w:pPr>
            <w:r>
              <w:rPr>
                <w:sz w:val="21"/>
                <w:szCs w:val="21"/>
              </w:rPr>
              <w:t>8636</w:t>
            </w:r>
          </w:p>
        </w:tc>
        <w:tc>
          <w:tcPr>
            <w:tcW w:w="1552" w:type="dxa"/>
            <w:tcBorders>
              <w:top w:val="nil"/>
              <w:bottom w:val="nil"/>
              <w:right w:val="nil"/>
            </w:tcBorders>
            <w:vAlign w:val="center"/>
          </w:tcPr>
          <w:p w14:paraId="6142EB70">
            <w:pPr>
              <w:spacing w:line="300" w:lineRule="exact"/>
              <w:jc w:val="right"/>
              <w:rPr>
                <w:rFonts w:hint="default"/>
                <w:sz w:val="21"/>
                <w:szCs w:val="21"/>
              </w:rPr>
            </w:pPr>
            <w:r>
              <w:rPr>
                <w:sz w:val="21"/>
                <w:szCs w:val="21"/>
              </w:rPr>
              <w:t>8267</w:t>
            </w:r>
          </w:p>
        </w:tc>
        <w:tc>
          <w:tcPr>
            <w:tcW w:w="1624" w:type="dxa"/>
            <w:tcBorders>
              <w:top w:val="nil"/>
              <w:bottom w:val="nil"/>
              <w:right w:val="nil"/>
            </w:tcBorders>
            <w:vAlign w:val="center"/>
          </w:tcPr>
          <w:p w14:paraId="39BD10A0">
            <w:pPr>
              <w:spacing w:line="300" w:lineRule="exact"/>
              <w:jc w:val="right"/>
              <w:rPr>
                <w:rFonts w:hint="default"/>
                <w:sz w:val="21"/>
                <w:szCs w:val="21"/>
              </w:rPr>
            </w:pPr>
            <w:r>
              <w:rPr>
                <w:sz w:val="21"/>
                <w:szCs w:val="21"/>
              </w:rPr>
              <w:t>6858</w:t>
            </w:r>
          </w:p>
        </w:tc>
      </w:tr>
      <w:tr w14:paraId="7BB8C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trPr>
        <w:tc>
          <w:tcPr>
            <w:tcW w:w="1426" w:type="dxa"/>
            <w:tcBorders>
              <w:top w:val="nil"/>
              <w:left w:val="nil"/>
              <w:bottom w:val="nil"/>
              <w:right w:val="single" w:color="auto" w:sz="4" w:space="0"/>
            </w:tcBorders>
            <w:vAlign w:val="center"/>
          </w:tcPr>
          <w:p w14:paraId="63F23B26">
            <w:pPr>
              <w:pStyle w:val="12"/>
              <w:spacing w:before="0" w:beforeAutospacing="0" w:after="0" w:afterAutospacing="0" w:line="300" w:lineRule="exact"/>
              <w:jc w:val="center"/>
              <w:rPr>
                <w:rFonts w:hint="default"/>
                <w:sz w:val="21"/>
                <w:szCs w:val="21"/>
              </w:rPr>
            </w:pPr>
            <w:r>
              <w:rPr>
                <w:sz w:val="21"/>
                <w:szCs w:val="21"/>
              </w:rPr>
              <w:t>2007</w:t>
            </w:r>
          </w:p>
        </w:tc>
        <w:tc>
          <w:tcPr>
            <w:tcW w:w="1534" w:type="dxa"/>
            <w:tcBorders>
              <w:top w:val="nil"/>
              <w:left w:val="single" w:color="auto" w:sz="4" w:space="0"/>
              <w:bottom w:val="nil"/>
            </w:tcBorders>
            <w:vAlign w:val="center"/>
          </w:tcPr>
          <w:p w14:paraId="4F8DE7F1">
            <w:pPr>
              <w:pStyle w:val="12"/>
              <w:spacing w:before="0" w:beforeAutospacing="0" w:after="0" w:afterAutospacing="0" w:line="300" w:lineRule="exact"/>
              <w:jc w:val="right"/>
              <w:rPr>
                <w:rFonts w:hint="default"/>
                <w:sz w:val="21"/>
                <w:szCs w:val="21"/>
              </w:rPr>
            </w:pPr>
            <w:r>
              <w:rPr>
                <w:sz w:val="21"/>
                <w:szCs w:val="21"/>
              </w:rPr>
              <w:t>7917</w:t>
            </w:r>
          </w:p>
        </w:tc>
        <w:tc>
          <w:tcPr>
            <w:tcW w:w="1533" w:type="dxa"/>
            <w:tcBorders>
              <w:top w:val="nil"/>
              <w:bottom w:val="nil"/>
            </w:tcBorders>
            <w:vAlign w:val="center"/>
          </w:tcPr>
          <w:p w14:paraId="14A4C514">
            <w:pPr>
              <w:pStyle w:val="12"/>
              <w:spacing w:before="0" w:beforeAutospacing="0" w:after="0" w:afterAutospacing="0" w:line="300" w:lineRule="exact"/>
              <w:jc w:val="right"/>
              <w:rPr>
                <w:rFonts w:hint="default"/>
                <w:sz w:val="21"/>
                <w:szCs w:val="21"/>
              </w:rPr>
            </w:pPr>
            <w:r>
              <w:rPr>
                <w:sz w:val="21"/>
                <w:szCs w:val="21"/>
              </w:rPr>
              <w:t>6801</w:t>
            </w:r>
          </w:p>
        </w:tc>
        <w:tc>
          <w:tcPr>
            <w:tcW w:w="1535" w:type="dxa"/>
            <w:tcBorders>
              <w:top w:val="nil"/>
              <w:bottom w:val="nil"/>
            </w:tcBorders>
            <w:vAlign w:val="center"/>
          </w:tcPr>
          <w:p w14:paraId="4B68E5E0">
            <w:pPr>
              <w:pStyle w:val="12"/>
              <w:spacing w:before="0" w:beforeAutospacing="0" w:after="0" w:afterAutospacing="0" w:line="300" w:lineRule="exact"/>
              <w:jc w:val="right"/>
              <w:rPr>
                <w:rFonts w:hint="default"/>
                <w:sz w:val="21"/>
                <w:szCs w:val="21"/>
              </w:rPr>
            </w:pPr>
            <w:r>
              <w:rPr>
                <w:sz w:val="21"/>
                <w:szCs w:val="21"/>
              </w:rPr>
              <w:t>7351</w:t>
            </w:r>
          </w:p>
        </w:tc>
        <w:tc>
          <w:tcPr>
            <w:tcW w:w="1552" w:type="dxa"/>
            <w:tcBorders>
              <w:top w:val="nil"/>
              <w:bottom w:val="nil"/>
              <w:right w:val="nil"/>
            </w:tcBorders>
            <w:vAlign w:val="center"/>
          </w:tcPr>
          <w:p w14:paraId="51D31CEA">
            <w:pPr>
              <w:spacing w:line="300" w:lineRule="exact"/>
              <w:jc w:val="right"/>
              <w:rPr>
                <w:rFonts w:hint="default"/>
                <w:sz w:val="21"/>
                <w:szCs w:val="21"/>
              </w:rPr>
            </w:pPr>
            <w:r>
              <w:rPr>
                <w:sz w:val="21"/>
                <w:szCs w:val="21"/>
              </w:rPr>
              <w:t>7266</w:t>
            </w:r>
          </w:p>
        </w:tc>
        <w:tc>
          <w:tcPr>
            <w:tcW w:w="1624" w:type="dxa"/>
            <w:tcBorders>
              <w:top w:val="nil"/>
              <w:bottom w:val="nil"/>
              <w:right w:val="nil"/>
            </w:tcBorders>
            <w:vAlign w:val="center"/>
          </w:tcPr>
          <w:p w14:paraId="10F0F16A">
            <w:pPr>
              <w:spacing w:line="300" w:lineRule="exact"/>
              <w:jc w:val="right"/>
              <w:rPr>
                <w:rFonts w:hint="default"/>
                <w:sz w:val="21"/>
                <w:szCs w:val="21"/>
              </w:rPr>
            </w:pPr>
            <w:r>
              <w:rPr>
                <w:sz w:val="21"/>
                <w:szCs w:val="21"/>
              </w:rPr>
              <w:t>7200</w:t>
            </w:r>
          </w:p>
        </w:tc>
      </w:tr>
      <w:tr w14:paraId="3AD99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trPr>
        <w:tc>
          <w:tcPr>
            <w:tcW w:w="1426" w:type="dxa"/>
            <w:tcBorders>
              <w:top w:val="nil"/>
              <w:left w:val="nil"/>
              <w:bottom w:val="nil"/>
              <w:right w:val="single" w:color="auto" w:sz="4" w:space="0"/>
            </w:tcBorders>
            <w:vAlign w:val="center"/>
          </w:tcPr>
          <w:p w14:paraId="5993F0F6">
            <w:pPr>
              <w:pStyle w:val="12"/>
              <w:spacing w:before="0" w:beforeAutospacing="0" w:after="0" w:afterAutospacing="0" w:line="300" w:lineRule="exact"/>
              <w:jc w:val="center"/>
              <w:rPr>
                <w:rFonts w:hint="default"/>
                <w:sz w:val="21"/>
                <w:szCs w:val="21"/>
              </w:rPr>
            </w:pPr>
            <w:r>
              <w:rPr>
                <w:sz w:val="21"/>
                <w:szCs w:val="21"/>
              </w:rPr>
              <w:t>2008</w:t>
            </w:r>
          </w:p>
        </w:tc>
        <w:tc>
          <w:tcPr>
            <w:tcW w:w="1534" w:type="dxa"/>
            <w:tcBorders>
              <w:top w:val="nil"/>
              <w:left w:val="single" w:color="auto" w:sz="4" w:space="0"/>
              <w:bottom w:val="nil"/>
            </w:tcBorders>
            <w:vAlign w:val="center"/>
          </w:tcPr>
          <w:p w14:paraId="56FF4792">
            <w:pPr>
              <w:pStyle w:val="12"/>
              <w:spacing w:before="0" w:beforeAutospacing="0" w:after="0" w:afterAutospacing="0" w:line="300" w:lineRule="exact"/>
              <w:jc w:val="right"/>
              <w:rPr>
                <w:rFonts w:hint="default"/>
                <w:sz w:val="21"/>
                <w:szCs w:val="21"/>
              </w:rPr>
            </w:pPr>
            <w:r>
              <w:rPr>
                <w:sz w:val="21"/>
                <w:szCs w:val="21"/>
              </w:rPr>
              <w:t>10861</w:t>
            </w:r>
          </w:p>
        </w:tc>
        <w:tc>
          <w:tcPr>
            <w:tcW w:w="1533" w:type="dxa"/>
            <w:tcBorders>
              <w:top w:val="nil"/>
              <w:bottom w:val="nil"/>
            </w:tcBorders>
            <w:vAlign w:val="center"/>
          </w:tcPr>
          <w:p w14:paraId="0826CD62">
            <w:pPr>
              <w:pStyle w:val="12"/>
              <w:spacing w:before="0" w:beforeAutospacing="0" w:after="0" w:afterAutospacing="0" w:line="300" w:lineRule="exact"/>
              <w:jc w:val="right"/>
              <w:rPr>
                <w:rFonts w:hint="default"/>
                <w:sz w:val="21"/>
                <w:szCs w:val="21"/>
              </w:rPr>
            </w:pPr>
            <w:r>
              <w:rPr>
                <w:sz w:val="21"/>
                <w:szCs w:val="21"/>
              </w:rPr>
              <w:t>7400</w:t>
            </w:r>
          </w:p>
        </w:tc>
        <w:tc>
          <w:tcPr>
            <w:tcW w:w="1535" w:type="dxa"/>
            <w:tcBorders>
              <w:top w:val="nil"/>
              <w:bottom w:val="nil"/>
            </w:tcBorders>
            <w:vAlign w:val="center"/>
          </w:tcPr>
          <w:p w14:paraId="1E263EF3">
            <w:pPr>
              <w:pStyle w:val="12"/>
              <w:spacing w:before="0" w:beforeAutospacing="0" w:after="0" w:afterAutospacing="0" w:line="300" w:lineRule="exact"/>
              <w:jc w:val="right"/>
              <w:rPr>
                <w:rFonts w:hint="default"/>
                <w:sz w:val="21"/>
                <w:szCs w:val="21"/>
              </w:rPr>
            </w:pPr>
            <w:r>
              <w:rPr>
                <w:sz w:val="21"/>
                <w:szCs w:val="21"/>
              </w:rPr>
              <w:t>7520</w:t>
            </w:r>
          </w:p>
        </w:tc>
        <w:tc>
          <w:tcPr>
            <w:tcW w:w="1552" w:type="dxa"/>
            <w:tcBorders>
              <w:top w:val="nil"/>
              <w:bottom w:val="nil"/>
              <w:right w:val="nil"/>
            </w:tcBorders>
            <w:vAlign w:val="center"/>
          </w:tcPr>
          <w:p w14:paraId="20A49D5F">
            <w:pPr>
              <w:spacing w:line="300" w:lineRule="exact"/>
              <w:jc w:val="right"/>
              <w:rPr>
                <w:rFonts w:hint="default"/>
                <w:sz w:val="21"/>
                <w:szCs w:val="21"/>
              </w:rPr>
            </w:pPr>
            <w:r>
              <w:rPr>
                <w:sz w:val="21"/>
                <w:szCs w:val="21"/>
              </w:rPr>
              <w:t>7400</w:t>
            </w:r>
          </w:p>
        </w:tc>
        <w:tc>
          <w:tcPr>
            <w:tcW w:w="1624" w:type="dxa"/>
            <w:tcBorders>
              <w:top w:val="nil"/>
              <w:bottom w:val="nil"/>
              <w:right w:val="nil"/>
            </w:tcBorders>
            <w:vAlign w:val="center"/>
          </w:tcPr>
          <w:p w14:paraId="75278B1C">
            <w:pPr>
              <w:spacing w:line="300" w:lineRule="exact"/>
              <w:jc w:val="right"/>
              <w:rPr>
                <w:rFonts w:hint="default"/>
                <w:sz w:val="21"/>
                <w:szCs w:val="21"/>
              </w:rPr>
            </w:pPr>
            <w:r>
              <w:rPr>
                <w:sz w:val="21"/>
                <w:szCs w:val="21"/>
              </w:rPr>
              <w:t>7707</w:t>
            </w:r>
          </w:p>
        </w:tc>
      </w:tr>
      <w:tr w14:paraId="1149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trPr>
        <w:tc>
          <w:tcPr>
            <w:tcW w:w="1426" w:type="dxa"/>
            <w:tcBorders>
              <w:top w:val="nil"/>
              <w:left w:val="nil"/>
              <w:bottom w:val="nil"/>
              <w:right w:val="single" w:color="auto" w:sz="4" w:space="0"/>
            </w:tcBorders>
            <w:vAlign w:val="center"/>
          </w:tcPr>
          <w:p w14:paraId="440C224A">
            <w:pPr>
              <w:pStyle w:val="12"/>
              <w:spacing w:before="0" w:beforeAutospacing="0" w:after="0" w:afterAutospacing="0" w:line="300" w:lineRule="exact"/>
              <w:jc w:val="center"/>
              <w:rPr>
                <w:rFonts w:hint="default"/>
                <w:sz w:val="21"/>
                <w:szCs w:val="21"/>
              </w:rPr>
            </w:pPr>
            <w:r>
              <w:rPr>
                <w:sz w:val="21"/>
                <w:szCs w:val="21"/>
              </w:rPr>
              <w:t>2009</w:t>
            </w:r>
          </w:p>
        </w:tc>
        <w:tc>
          <w:tcPr>
            <w:tcW w:w="1534" w:type="dxa"/>
            <w:tcBorders>
              <w:top w:val="nil"/>
              <w:left w:val="single" w:color="auto" w:sz="4" w:space="0"/>
              <w:bottom w:val="nil"/>
            </w:tcBorders>
            <w:vAlign w:val="center"/>
          </w:tcPr>
          <w:p w14:paraId="4E85443F">
            <w:pPr>
              <w:spacing w:line="300" w:lineRule="exact"/>
              <w:jc w:val="right"/>
              <w:rPr>
                <w:rFonts w:hint="default"/>
                <w:sz w:val="21"/>
                <w:szCs w:val="21"/>
              </w:rPr>
            </w:pPr>
            <w:r>
              <w:rPr>
                <w:sz w:val="21"/>
                <w:szCs w:val="21"/>
              </w:rPr>
              <w:t>10502</w:t>
            </w:r>
          </w:p>
        </w:tc>
        <w:tc>
          <w:tcPr>
            <w:tcW w:w="1533" w:type="dxa"/>
            <w:tcBorders>
              <w:top w:val="nil"/>
              <w:bottom w:val="nil"/>
            </w:tcBorders>
            <w:vAlign w:val="center"/>
          </w:tcPr>
          <w:p w14:paraId="79075ED1">
            <w:pPr>
              <w:spacing w:line="300" w:lineRule="exact"/>
              <w:jc w:val="right"/>
              <w:rPr>
                <w:rFonts w:hint="default"/>
                <w:sz w:val="21"/>
                <w:szCs w:val="21"/>
              </w:rPr>
            </w:pPr>
            <w:r>
              <w:rPr>
                <w:sz w:val="21"/>
                <w:szCs w:val="21"/>
              </w:rPr>
              <w:t>8000</w:t>
            </w:r>
          </w:p>
        </w:tc>
        <w:tc>
          <w:tcPr>
            <w:tcW w:w="1535" w:type="dxa"/>
            <w:tcBorders>
              <w:top w:val="nil"/>
              <w:bottom w:val="nil"/>
            </w:tcBorders>
            <w:vAlign w:val="center"/>
          </w:tcPr>
          <w:p w14:paraId="77F82AE3">
            <w:pPr>
              <w:spacing w:line="300" w:lineRule="exact"/>
              <w:jc w:val="right"/>
              <w:rPr>
                <w:rFonts w:hint="default"/>
                <w:sz w:val="21"/>
                <w:szCs w:val="21"/>
              </w:rPr>
            </w:pPr>
            <w:r>
              <w:rPr>
                <w:sz w:val="21"/>
                <w:szCs w:val="21"/>
              </w:rPr>
              <w:t>8200</w:t>
            </w:r>
          </w:p>
        </w:tc>
        <w:tc>
          <w:tcPr>
            <w:tcW w:w="1552" w:type="dxa"/>
            <w:tcBorders>
              <w:top w:val="nil"/>
              <w:bottom w:val="nil"/>
              <w:right w:val="nil"/>
            </w:tcBorders>
            <w:vAlign w:val="center"/>
          </w:tcPr>
          <w:p w14:paraId="368383AC">
            <w:pPr>
              <w:spacing w:line="300" w:lineRule="exact"/>
              <w:jc w:val="right"/>
              <w:rPr>
                <w:rFonts w:hint="default"/>
                <w:sz w:val="21"/>
                <w:szCs w:val="21"/>
              </w:rPr>
            </w:pPr>
            <w:r>
              <w:rPr>
                <w:sz w:val="21"/>
                <w:szCs w:val="21"/>
              </w:rPr>
              <w:t>8000</w:t>
            </w:r>
          </w:p>
        </w:tc>
        <w:tc>
          <w:tcPr>
            <w:tcW w:w="1624" w:type="dxa"/>
            <w:tcBorders>
              <w:top w:val="nil"/>
              <w:bottom w:val="nil"/>
              <w:right w:val="nil"/>
            </w:tcBorders>
            <w:vAlign w:val="center"/>
          </w:tcPr>
          <w:p w14:paraId="2EA7A7BE">
            <w:pPr>
              <w:spacing w:line="300" w:lineRule="exact"/>
              <w:jc w:val="right"/>
              <w:rPr>
                <w:rFonts w:hint="default"/>
                <w:sz w:val="21"/>
                <w:szCs w:val="21"/>
              </w:rPr>
            </w:pPr>
            <w:r>
              <w:rPr>
                <w:sz w:val="21"/>
                <w:szCs w:val="21"/>
              </w:rPr>
              <w:t>8420</w:t>
            </w:r>
          </w:p>
        </w:tc>
      </w:tr>
      <w:tr w14:paraId="34DD8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trPr>
        <w:tc>
          <w:tcPr>
            <w:tcW w:w="1426" w:type="dxa"/>
            <w:tcBorders>
              <w:top w:val="nil"/>
              <w:left w:val="nil"/>
              <w:bottom w:val="nil"/>
              <w:right w:val="single" w:color="auto" w:sz="4" w:space="0"/>
            </w:tcBorders>
            <w:vAlign w:val="center"/>
          </w:tcPr>
          <w:p w14:paraId="7073ECF3">
            <w:pPr>
              <w:pStyle w:val="12"/>
              <w:spacing w:before="0" w:beforeAutospacing="0" w:after="0" w:afterAutospacing="0" w:line="300" w:lineRule="exact"/>
              <w:jc w:val="center"/>
              <w:rPr>
                <w:rFonts w:hint="default"/>
                <w:sz w:val="21"/>
                <w:szCs w:val="21"/>
              </w:rPr>
            </w:pPr>
            <w:r>
              <w:rPr>
                <w:sz w:val="21"/>
                <w:szCs w:val="21"/>
              </w:rPr>
              <w:t>2010</w:t>
            </w:r>
          </w:p>
        </w:tc>
        <w:tc>
          <w:tcPr>
            <w:tcW w:w="1534" w:type="dxa"/>
            <w:tcBorders>
              <w:top w:val="nil"/>
              <w:left w:val="single" w:color="auto" w:sz="4" w:space="0"/>
              <w:bottom w:val="nil"/>
            </w:tcBorders>
            <w:vAlign w:val="center"/>
          </w:tcPr>
          <w:p w14:paraId="607D0E4A">
            <w:pPr>
              <w:spacing w:line="300" w:lineRule="exact"/>
              <w:jc w:val="right"/>
              <w:rPr>
                <w:rFonts w:hint="default"/>
                <w:sz w:val="21"/>
                <w:szCs w:val="21"/>
              </w:rPr>
            </w:pPr>
            <w:r>
              <w:rPr>
                <w:sz w:val="21"/>
                <w:szCs w:val="21"/>
              </w:rPr>
              <w:t>11268</w:t>
            </w:r>
          </w:p>
        </w:tc>
        <w:tc>
          <w:tcPr>
            <w:tcW w:w="1533" w:type="dxa"/>
            <w:tcBorders>
              <w:top w:val="nil"/>
              <w:bottom w:val="nil"/>
            </w:tcBorders>
            <w:vAlign w:val="center"/>
          </w:tcPr>
          <w:p w14:paraId="4D46A60C">
            <w:pPr>
              <w:spacing w:line="300" w:lineRule="exact"/>
              <w:jc w:val="right"/>
              <w:rPr>
                <w:rFonts w:hint="default"/>
                <w:sz w:val="21"/>
                <w:szCs w:val="21"/>
              </w:rPr>
            </w:pPr>
            <w:r>
              <w:rPr>
                <w:sz w:val="21"/>
                <w:szCs w:val="21"/>
              </w:rPr>
              <w:t>8750</w:t>
            </w:r>
          </w:p>
        </w:tc>
        <w:tc>
          <w:tcPr>
            <w:tcW w:w="1535" w:type="dxa"/>
            <w:tcBorders>
              <w:top w:val="nil"/>
              <w:bottom w:val="nil"/>
            </w:tcBorders>
            <w:vAlign w:val="center"/>
          </w:tcPr>
          <w:p w14:paraId="71D6D4BA">
            <w:pPr>
              <w:spacing w:line="300" w:lineRule="exact"/>
              <w:jc w:val="right"/>
              <w:rPr>
                <w:rFonts w:hint="default"/>
                <w:sz w:val="21"/>
                <w:szCs w:val="21"/>
              </w:rPr>
            </w:pPr>
            <w:r>
              <w:rPr>
                <w:sz w:val="21"/>
                <w:szCs w:val="21"/>
              </w:rPr>
              <w:t>6200</w:t>
            </w:r>
          </w:p>
        </w:tc>
        <w:tc>
          <w:tcPr>
            <w:tcW w:w="1552" w:type="dxa"/>
            <w:tcBorders>
              <w:top w:val="nil"/>
              <w:bottom w:val="nil"/>
              <w:right w:val="nil"/>
            </w:tcBorders>
            <w:vAlign w:val="center"/>
          </w:tcPr>
          <w:p w14:paraId="6136F029">
            <w:pPr>
              <w:spacing w:line="300" w:lineRule="exact"/>
              <w:jc w:val="right"/>
              <w:rPr>
                <w:rFonts w:hint="default"/>
                <w:sz w:val="21"/>
                <w:szCs w:val="21"/>
              </w:rPr>
            </w:pPr>
            <w:r>
              <w:rPr>
                <w:sz w:val="21"/>
                <w:szCs w:val="21"/>
              </w:rPr>
              <w:t>6134</w:t>
            </w:r>
          </w:p>
        </w:tc>
        <w:tc>
          <w:tcPr>
            <w:tcW w:w="1624" w:type="dxa"/>
            <w:tcBorders>
              <w:top w:val="nil"/>
              <w:bottom w:val="nil"/>
              <w:right w:val="nil"/>
            </w:tcBorders>
            <w:vAlign w:val="center"/>
          </w:tcPr>
          <w:p w14:paraId="33112BE0">
            <w:pPr>
              <w:spacing w:line="300" w:lineRule="exact"/>
              <w:jc w:val="right"/>
              <w:rPr>
                <w:rFonts w:hint="default"/>
                <w:sz w:val="21"/>
                <w:szCs w:val="21"/>
              </w:rPr>
            </w:pPr>
            <w:r>
              <w:rPr>
                <w:sz w:val="21"/>
                <w:szCs w:val="21"/>
              </w:rPr>
              <w:t>8867</w:t>
            </w:r>
          </w:p>
        </w:tc>
      </w:tr>
      <w:tr w14:paraId="34F78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trPr>
        <w:tc>
          <w:tcPr>
            <w:tcW w:w="1426" w:type="dxa"/>
            <w:tcBorders>
              <w:top w:val="nil"/>
              <w:left w:val="nil"/>
              <w:bottom w:val="nil"/>
              <w:right w:val="single" w:color="auto" w:sz="4" w:space="0"/>
            </w:tcBorders>
            <w:vAlign w:val="center"/>
          </w:tcPr>
          <w:p w14:paraId="1591CB98">
            <w:pPr>
              <w:pStyle w:val="12"/>
              <w:spacing w:before="0" w:beforeAutospacing="0" w:after="0" w:afterAutospacing="0" w:line="300" w:lineRule="exact"/>
              <w:jc w:val="center"/>
              <w:rPr>
                <w:rFonts w:hint="default"/>
                <w:sz w:val="21"/>
                <w:szCs w:val="21"/>
              </w:rPr>
            </w:pPr>
            <w:r>
              <w:rPr>
                <w:sz w:val="21"/>
                <w:szCs w:val="21"/>
              </w:rPr>
              <w:t>2011</w:t>
            </w:r>
          </w:p>
        </w:tc>
        <w:tc>
          <w:tcPr>
            <w:tcW w:w="1534" w:type="dxa"/>
            <w:tcBorders>
              <w:top w:val="nil"/>
              <w:left w:val="single" w:color="auto" w:sz="4" w:space="0"/>
              <w:bottom w:val="nil"/>
            </w:tcBorders>
            <w:vAlign w:val="center"/>
          </w:tcPr>
          <w:p w14:paraId="30CB8B92">
            <w:pPr>
              <w:spacing w:line="300" w:lineRule="exact"/>
              <w:jc w:val="right"/>
              <w:rPr>
                <w:rFonts w:hint="default"/>
                <w:sz w:val="21"/>
                <w:szCs w:val="21"/>
              </w:rPr>
            </w:pPr>
            <w:r>
              <w:rPr>
                <w:sz w:val="21"/>
                <w:szCs w:val="21"/>
              </w:rPr>
              <w:t>11488</w:t>
            </w:r>
          </w:p>
        </w:tc>
        <w:tc>
          <w:tcPr>
            <w:tcW w:w="1533" w:type="dxa"/>
            <w:tcBorders>
              <w:top w:val="nil"/>
              <w:bottom w:val="nil"/>
            </w:tcBorders>
            <w:vAlign w:val="center"/>
          </w:tcPr>
          <w:p w14:paraId="4ECCABAA">
            <w:pPr>
              <w:spacing w:line="300" w:lineRule="exact"/>
              <w:jc w:val="right"/>
              <w:rPr>
                <w:rFonts w:hint="default"/>
                <w:sz w:val="21"/>
                <w:szCs w:val="21"/>
              </w:rPr>
            </w:pPr>
            <w:r>
              <w:rPr>
                <w:sz w:val="21"/>
                <w:szCs w:val="21"/>
              </w:rPr>
              <w:t>8883</w:t>
            </w:r>
          </w:p>
        </w:tc>
        <w:tc>
          <w:tcPr>
            <w:tcW w:w="1535" w:type="dxa"/>
            <w:tcBorders>
              <w:top w:val="nil"/>
              <w:bottom w:val="nil"/>
            </w:tcBorders>
            <w:vAlign w:val="center"/>
          </w:tcPr>
          <w:p w14:paraId="3C942D59">
            <w:pPr>
              <w:spacing w:line="300" w:lineRule="exact"/>
              <w:jc w:val="right"/>
              <w:rPr>
                <w:rFonts w:hint="default"/>
                <w:sz w:val="21"/>
                <w:szCs w:val="21"/>
              </w:rPr>
            </w:pPr>
            <w:r>
              <w:rPr>
                <w:sz w:val="21"/>
                <w:szCs w:val="21"/>
              </w:rPr>
              <w:t>8000</w:t>
            </w:r>
          </w:p>
        </w:tc>
        <w:tc>
          <w:tcPr>
            <w:tcW w:w="1552" w:type="dxa"/>
            <w:tcBorders>
              <w:top w:val="nil"/>
              <w:bottom w:val="nil"/>
              <w:right w:val="nil"/>
            </w:tcBorders>
            <w:vAlign w:val="center"/>
          </w:tcPr>
          <w:p w14:paraId="24EC9666">
            <w:pPr>
              <w:spacing w:line="300" w:lineRule="exact"/>
              <w:jc w:val="right"/>
              <w:rPr>
                <w:rFonts w:hint="default"/>
                <w:sz w:val="21"/>
                <w:szCs w:val="21"/>
              </w:rPr>
            </w:pPr>
            <w:r>
              <w:rPr>
                <w:sz w:val="21"/>
                <w:szCs w:val="21"/>
              </w:rPr>
              <w:t>7947</w:t>
            </w:r>
          </w:p>
        </w:tc>
        <w:tc>
          <w:tcPr>
            <w:tcW w:w="1624" w:type="dxa"/>
            <w:tcBorders>
              <w:top w:val="nil"/>
              <w:bottom w:val="nil"/>
              <w:right w:val="nil"/>
            </w:tcBorders>
            <w:vAlign w:val="center"/>
          </w:tcPr>
          <w:p w14:paraId="1EBEC3F5">
            <w:pPr>
              <w:spacing w:line="300" w:lineRule="exact"/>
              <w:jc w:val="right"/>
              <w:rPr>
                <w:rFonts w:hint="default"/>
                <w:sz w:val="21"/>
                <w:szCs w:val="21"/>
              </w:rPr>
            </w:pPr>
            <w:r>
              <w:rPr>
                <w:sz w:val="21"/>
                <w:szCs w:val="21"/>
              </w:rPr>
              <w:t>9192</w:t>
            </w:r>
          </w:p>
        </w:tc>
      </w:tr>
      <w:tr w14:paraId="1C45C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trPr>
        <w:tc>
          <w:tcPr>
            <w:tcW w:w="1426" w:type="dxa"/>
            <w:tcBorders>
              <w:top w:val="nil"/>
              <w:left w:val="nil"/>
              <w:bottom w:val="nil"/>
              <w:right w:val="single" w:color="auto" w:sz="4" w:space="0"/>
            </w:tcBorders>
            <w:vAlign w:val="center"/>
          </w:tcPr>
          <w:p w14:paraId="2EA6B1B6">
            <w:pPr>
              <w:pStyle w:val="12"/>
              <w:spacing w:before="0" w:beforeAutospacing="0" w:after="0" w:afterAutospacing="0" w:line="300" w:lineRule="exact"/>
              <w:jc w:val="center"/>
              <w:rPr>
                <w:rFonts w:hint="default"/>
                <w:sz w:val="21"/>
                <w:szCs w:val="21"/>
              </w:rPr>
            </w:pPr>
            <w:r>
              <w:rPr>
                <w:sz w:val="21"/>
                <w:szCs w:val="21"/>
              </w:rPr>
              <w:t>2012</w:t>
            </w:r>
          </w:p>
        </w:tc>
        <w:tc>
          <w:tcPr>
            <w:tcW w:w="1534" w:type="dxa"/>
            <w:tcBorders>
              <w:top w:val="nil"/>
              <w:left w:val="single" w:color="auto" w:sz="4" w:space="0"/>
              <w:bottom w:val="nil"/>
            </w:tcBorders>
            <w:vAlign w:val="center"/>
          </w:tcPr>
          <w:p w14:paraId="3EA118B6">
            <w:pPr>
              <w:jc w:val="right"/>
              <w:rPr>
                <w:rFonts w:hint="default"/>
                <w:sz w:val="21"/>
                <w:szCs w:val="21"/>
              </w:rPr>
            </w:pPr>
            <w:r>
              <w:rPr>
                <w:sz w:val="21"/>
                <w:szCs w:val="21"/>
              </w:rPr>
              <w:t>12288</w:t>
            </w:r>
          </w:p>
        </w:tc>
        <w:tc>
          <w:tcPr>
            <w:tcW w:w="1533" w:type="dxa"/>
            <w:tcBorders>
              <w:top w:val="nil"/>
              <w:bottom w:val="nil"/>
            </w:tcBorders>
            <w:vAlign w:val="center"/>
          </w:tcPr>
          <w:p w14:paraId="3FF4D943">
            <w:pPr>
              <w:jc w:val="right"/>
              <w:rPr>
                <w:rFonts w:hint="default"/>
                <w:sz w:val="21"/>
                <w:szCs w:val="21"/>
              </w:rPr>
            </w:pPr>
            <w:r>
              <w:rPr>
                <w:sz w:val="21"/>
                <w:szCs w:val="21"/>
              </w:rPr>
              <w:t>9467</w:t>
            </w:r>
          </w:p>
        </w:tc>
        <w:tc>
          <w:tcPr>
            <w:tcW w:w="1535" w:type="dxa"/>
            <w:tcBorders>
              <w:top w:val="nil"/>
              <w:bottom w:val="nil"/>
            </w:tcBorders>
            <w:vAlign w:val="center"/>
          </w:tcPr>
          <w:p w14:paraId="73EAA857">
            <w:pPr>
              <w:jc w:val="right"/>
              <w:rPr>
                <w:rFonts w:hint="default"/>
                <w:sz w:val="21"/>
                <w:szCs w:val="21"/>
              </w:rPr>
            </w:pPr>
            <w:r>
              <w:rPr>
                <w:sz w:val="21"/>
                <w:szCs w:val="21"/>
              </w:rPr>
              <w:t>8933</w:t>
            </w:r>
          </w:p>
        </w:tc>
        <w:tc>
          <w:tcPr>
            <w:tcW w:w="1552" w:type="dxa"/>
            <w:tcBorders>
              <w:top w:val="nil"/>
              <w:bottom w:val="nil"/>
              <w:right w:val="nil"/>
            </w:tcBorders>
            <w:vAlign w:val="center"/>
          </w:tcPr>
          <w:p w14:paraId="615D4466">
            <w:pPr>
              <w:jc w:val="right"/>
              <w:rPr>
                <w:rFonts w:hint="default"/>
                <w:sz w:val="21"/>
                <w:szCs w:val="21"/>
              </w:rPr>
            </w:pPr>
            <w:r>
              <w:rPr>
                <w:sz w:val="21"/>
                <w:szCs w:val="21"/>
              </w:rPr>
              <w:t>8899</w:t>
            </w:r>
          </w:p>
        </w:tc>
        <w:tc>
          <w:tcPr>
            <w:tcW w:w="1624" w:type="dxa"/>
            <w:tcBorders>
              <w:top w:val="nil"/>
              <w:bottom w:val="nil"/>
              <w:right w:val="nil"/>
            </w:tcBorders>
            <w:vAlign w:val="center"/>
          </w:tcPr>
          <w:p w14:paraId="5B87B476">
            <w:pPr>
              <w:jc w:val="right"/>
              <w:rPr>
                <w:rFonts w:hint="default"/>
                <w:sz w:val="21"/>
                <w:szCs w:val="21"/>
              </w:rPr>
            </w:pPr>
            <w:r>
              <w:rPr>
                <w:sz w:val="21"/>
                <w:szCs w:val="21"/>
              </w:rPr>
              <w:t>9467</w:t>
            </w:r>
          </w:p>
        </w:tc>
      </w:tr>
      <w:tr w14:paraId="54676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trPr>
        <w:tc>
          <w:tcPr>
            <w:tcW w:w="1426" w:type="dxa"/>
            <w:tcBorders>
              <w:top w:val="nil"/>
              <w:left w:val="nil"/>
              <w:bottom w:val="nil"/>
              <w:right w:val="single" w:color="auto" w:sz="4" w:space="0"/>
            </w:tcBorders>
            <w:vAlign w:val="center"/>
          </w:tcPr>
          <w:p w14:paraId="282A0679">
            <w:pPr>
              <w:pStyle w:val="12"/>
              <w:spacing w:before="0" w:beforeAutospacing="0" w:after="0" w:afterAutospacing="0" w:line="300" w:lineRule="exact"/>
              <w:jc w:val="center"/>
              <w:rPr>
                <w:rFonts w:hint="default"/>
                <w:sz w:val="21"/>
                <w:szCs w:val="21"/>
              </w:rPr>
            </w:pPr>
            <w:r>
              <w:rPr>
                <w:sz w:val="21"/>
                <w:szCs w:val="21"/>
              </w:rPr>
              <w:t>2013</w:t>
            </w:r>
          </w:p>
        </w:tc>
        <w:tc>
          <w:tcPr>
            <w:tcW w:w="1534" w:type="dxa"/>
            <w:tcBorders>
              <w:top w:val="nil"/>
              <w:left w:val="single" w:color="auto" w:sz="4" w:space="0"/>
              <w:bottom w:val="nil"/>
            </w:tcBorders>
            <w:vAlign w:val="center"/>
          </w:tcPr>
          <w:p w14:paraId="7F85BF89">
            <w:pPr>
              <w:jc w:val="right"/>
              <w:rPr>
                <w:rFonts w:hint="default"/>
                <w:sz w:val="21"/>
                <w:szCs w:val="21"/>
              </w:rPr>
            </w:pPr>
            <w:r>
              <w:rPr>
                <w:sz w:val="21"/>
                <w:szCs w:val="21"/>
              </w:rPr>
              <w:t>12631</w:t>
            </w:r>
          </w:p>
        </w:tc>
        <w:tc>
          <w:tcPr>
            <w:tcW w:w="1533" w:type="dxa"/>
            <w:tcBorders>
              <w:top w:val="nil"/>
              <w:bottom w:val="nil"/>
            </w:tcBorders>
            <w:vAlign w:val="center"/>
          </w:tcPr>
          <w:p w14:paraId="77BB2468">
            <w:pPr>
              <w:jc w:val="right"/>
              <w:rPr>
                <w:rFonts w:hint="default"/>
                <w:sz w:val="21"/>
                <w:szCs w:val="21"/>
              </w:rPr>
            </w:pPr>
            <w:r>
              <w:rPr>
                <w:sz w:val="21"/>
                <w:szCs w:val="21"/>
              </w:rPr>
              <w:t>9663</w:t>
            </w:r>
          </w:p>
        </w:tc>
        <w:tc>
          <w:tcPr>
            <w:tcW w:w="1535" w:type="dxa"/>
            <w:tcBorders>
              <w:top w:val="nil"/>
              <w:bottom w:val="nil"/>
            </w:tcBorders>
            <w:vAlign w:val="center"/>
          </w:tcPr>
          <w:p w14:paraId="05860326">
            <w:pPr>
              <w:jc w:val="right"/>
              <w:rPr>
                <w:rFonts w:hint="default"/>
                <w:sz w:val="21"/>
                <w:szCs w:val="21"/>
              </w:rPr>
            </w:pPr>
            <w:r>
              <w:rPr>
                <w:sz w:val="21"/>
                <w:szCs w:val="21"/>
              </w:rPr>
              <w:t xml:space="preserve">8567 </w:t>
            </w:r>
          </w:p>
        </w:tc>
        <w:tc>
          <w:tcPr>
            <w:tcW w:w="1552" w:type="dxa"/>
            <w:tcBorders>
              <w:top w:val="nil"/>
              <w:bottom w:val="nil"/>
              <w:right w:val="nil"/>
            </w:tcBorders>
            <w:vAlign w:val="center"/>
          </w:tcPr>
          <w:p w14:paraId="62008C51">
            <w:pPr>
              <w:jc w:val="right"/>
              <w:rPr>
                <w:rFonts w:hint="default"/>
                <w:sz w:val="21"/>
                <w:szCs w:val="21"/>
              </w:rPr>
            </w:pPr>
            <w:r>
              <w:rPr>
                <w:sz w:val="21"/>
                <w:szCs w:val="21"/>
              </w:rPr>
              <w:t xml:space="preserve">8533 </w:t>
            </w:r>
          </w:p>
        </w:tc>
        <w:tc>
          <w:tcPr>
            <w:tcW w:w="1624" w:type="dxa"/>
            <w:tcBorders>
              <w:top w:val="nil"/>
              <w:bottom w:val="nil"/>
              <w:right w:val="nil"/>
            </w:tcBorders>
            <w:vAlign w:val="center"/>
          </w:tcPr>
          <w:p w14:paraId="4CABE161">
            <w:pPr>
              <w:jc w:val="right"/>
              <w:rPr>
                <w:rFonts w:hint="default"/>
                <w:sz w:val="21"/>
                <w:szCs w:val="21"/>
              </w:rPr>
            </w:pPr>
            <w:r>
              <w:rPr>
                <w:sz w:val="21"/>
                <w:szCs w:val="21"/>
              </w:rPr>
              <w:t>9960</w:t>
            </w:r>
          </w:p>
        </w:tc>
      </w:tr>
      <w:tr w14:paraId="7386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trPr>
        <w:tc>
          <w:tcPr>
            <w:tcW w:w="1426" w:type="dxa"/>
            <w:tcBorders>
              <w:top w:val="nil"/>
              <w:left w:val="nil"/>
              <w:bottom w:val="nil"/>
              <w:right w:val="single" w:color="auto" w:sz="4" w:space="0"/>
            </w:tcBorders>
            <w:vAlign w:val="center"/>
          </w:tcPr>
          <w:p w14:paraId="7254225E">
            <w:pPr>
              <w:pStyle w:val="12"/>
              <w:spacing w:before="0" w:beforeAutospacing="0" w:after="0" w:afterAutospacing="0" w:line="300" w:lineRule="exact"/>
              <w:jc w:val="center"/>
              <w:rPr>
                <w:rFonts w:hint="default"/>
                <w:sz w:val="21"/>
                <w:szCs w:val="21"/>
              </w:rPr>
            </w:pPr>
            <w:r>
              <w:rPr>
                <w:sz w:val="21"/>
                <w:szCs w:val="21"/>
              </w:rPr>
              <w:t>2014</w:t>
            </w:r>
          </w:p>
        </w:tc>
        <w:tc>
          <w:tcPr>
            <w:tcW w:w="1534" w:type="dxa"/>
            <w:tcBorders>
              <w:top w:val="nil"/>
              <w:left w:val="single" w:color="auto" w:sz="4" w:space="0"/>
              <w:bottom w:val="nil"/>
            </w:tcBorders>
            <w:vAlign w:val="center"/>
          </w:tcPr>
          <w:p w14:paraId="29FE1105">
            <w:pPr>
              <w:jc w:val="right"/>
              <w:rPr>
                <w:rFonts w:hint="default"/>
                <w:sz w:val="21"/>
                <w:szCs w:val="21"/>
              </w:rPr>
            </w:pPr>
            <w:r>
              <w:rPr>
                <w:sz w:val="21"/>
                <w:szCs w:val="21"/>
              </w:rPr>
              <w:t xml:space="preserve">13073 </w:t>
            </w:r>
          </w:p>
          <w:p w14:paraId="4908507F">
            <w:pPr>
              <w:jc w:val="right"/>
              <w:rPr>
                <w:rFonts w:hint="default"/>
                <w:sz w:val="21"/>
                <w:szCs w:val="21"/>
              </w:rPr>
            </w:pPr>
          </w:p>
        </w:tc>
        <w:tc>
          <w:tcPr>
            <w:tcW w:w="1533" w:type="dxa"/>
            <w:tcBorders>
              <w:top w:val="nil"/>
              <w:bottom w:val="nil"/>
            </w:tcBorders>
            <w:vAlign w:val="center"/>
          </w:tcPr>
          <w:p w14:paraId="7DC25FB2">
            <w:pPr>
              <w:jc w:val="right"/>
              <w:rPr>
                <w:rFonts w:hint="default"/>
                <w:sz w:val="21"/>
                <w:szCs w:val="21"/>
              </w:rPr>
            </w:pPr>
            <w:r>
              <w:rPr>
                <w:sz w:val="21"/>
                <w:szCs w:val="21"/>
              </w:rPr>
              <w:t xml:space="preserve">10067 </w:t>
            </w:r>
          </w:p>
          <w:p w14:paraId="4E899127">
            <w:pPr>
              <w:jc w:val="right"/>
              <w:rPr>
                <w:rFonts w:hint="default"/>
                <w:sz w:val="21"/>
                <w:szCs w:val="21"/>
              </w:rPr>
            </w:pPr>
          </w:p>
        </w:tc>
        <w:tc>
          <w:tcPr>
            <w:tcW w:w="1535" w:type="dxa"/>
            <w:tcBorders>
              <w:top w:val="nil"/>
              <w:bottom w:val="nil"/>
            </w:tcBorders>
            <w:vAlign w:val="center"/>
          </w:tcPr>
          <w:p w14:paraId="5FD030CA">
            <w:pPr>
              <w:jc w:val="right"/>
              <w:rPr>
                <w:rFonts w:hint="default"/>
                <w:sz w:val="21"/>
                <w:szCs w:val="21"/>
              </w:rPr>
            </w:pPr>
            <w:r>
              <w:rPr>
                <w:sz w:val="21"/>
                <w:szCs w:val="21"/>
              </w:rPr>
              <w:t xml:space="preserve">7920 </w:t>
            </w:r>
          </w:p>
          <w:p w14:paraId="1D25624B">
            <w:pPr>
              <w:jc w:val="right"/>
              <w:rPr>
                <w:rFonts w:hint="default"/>
                <w:sz w:val="21"/>
                <w:szCs w:val="21"/>
              </w:rPr>
            </w:pPr>
          </w:p>
        </w:tc>
        <w:tc>
          <w:tcPr>
            <w:tcW w:w="1552" w:type="dxa"/>
            <w:tcBorders>
              <w:top w:val="nil"/>
              <w:bottom w:val="nil"/>
              <w:right w:val="nil"/>
            </w:tcBorders>
            <w:vAlign w:val="center"/>
          </w:tcPr>
          <w:p w14:paraId="43D97BF5">
            <w:pPr>
              <w:jc w:val="right"/>
              <w:rPr>
                <w:rFonts w:hint="default"/>
                <w:sz w:val="21"/>
                <w:szCs w:val="21"/>
              </w:rPr>
            </w:pPr>
            <w:r>
              <w:rPr>
                <w:sz w:val="21"/>
                <w:szCs w:val="21"/>
              </w:rPr>
              <w:t xml:space="preserve">7887 </w:t>
            </w:r>
          </w:p>
          <w:p w14:paraId="3C359332">
            <w:pPr>
              <w:jc w:val="right"/>
              <w:rPr>
                <w:rFonts w:hint="default"/>
                <w:sz w:val="21"/>
                <w:szCs w:val="21"/>
              </w:rPr>
            </w:pPr>
          </w:p>
        </w:tc>
        <w:tc>
          <w:tcPr>
            <w:tcW w:w="1624" w:type="dxa"/>
            <w:tcBorders>
              <w:top w:val="nil"/>
              <w:bottom w:val="nil"/>
              <w:right w:val="nil"/>
            </w:tcBorders>
            <w:vAlign w:val="center"/>
          </w:tcPr>
          <w:p w14:paraId="14B0CAD5">
            <w:pPr>
              <w:jc w:val="right"/>
              <w:rPr>
                <w:rFonts w:hint="default"/>
                <w:sz w:val="21"/>
                <w:szCs w:val="21"/>
              </w:rPr>
            </w:pPr>
            <w:r>
              <w:rPr>
                <w:sz w:val="21"/>
                <w:szCs w:val="21"/>
              </w:rPr>
              <w:t xml:space="preserve">10400 </w:t>
            </w:r>
          </w:p>
          <w:p w14:paraId="45A8A7B6">
            <w:pPr>
              <w:jc w:val="right"/>
              <w:rPr>
                <w:rFonts w:hint="default"/>
                <w:sz w:val="21"/>
                <w:szCs w:val="21"/>
              </w:rPr>
            </w:pPr>
          </w:p>
        </w:tc>
      </w:tr>
      <w:tr w14:paraId="6480A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trPr>
        <w:tc>
          <w:tcPr>
            <w:tcW w:w="1426" w:type="dxa"/>
            <w:tcBorders>
              <w:top w:val="nil"/>
              <w:left w:val="nil"/>
              <w:bottom w:val="nil"/>
              <w:right w:val="single" w:color="auto" w:sz="4" w:space="0"/>
            </w:tcBorders>
            <w:vAlign w:val="center"/>
          </w:tcPr>
          <w:p w14:paraId="130139B9">
            <w:pPr>
              <w:pStyle w:val="12"/>
              <w:spacing w:before="0" w:beforeAutospacing="0" w:after="0" w:afterAutospacing="0" w:line="300" w:lineRule="exact"/>
              <w:jc w:val="center"/>
              <w:rPr>
                <w:rFonts w:hint="default"/>
                <w:sz w:val="21"/>
                <w:szCs w:val="21"/>
              </w:rPr>
            </w:pPr>
            <w:r>
              <w:rPr>
                <w:sz w:val="21"/>
                <w:szCs w:val="21"/>
              </w:rPr>
              <w:t>2015</w:t>
            </w:r>
          </w:p>
        </w:tc>
        <w:tc>
          <w:tcPr>
            <w:tcW w:w="1534" w:type="dxa"/>
            <w:tcBorders>
              <w:top w:val="nil"/>
              <w:left w:val="single" w:color="auto" w:sz="4" w:space="0"/>
              <w:bottom w:val="nil"/>
            </w:tcBorders>
            <w:vAlign w:val="center"/>
          </w:tcPr>
          <w:p w14:paraId="4F51F782">
            <w:pPr>
              <w:jc w:val="right"/>
              <w:rPr>
                <w:rFonts w:hint="default"/>
                <w:sz w:val="21"/>
                <w:szCs w:val="21"/>
              </w:rPr>
            </w:pPr>
            <w:r>
              <w:rPr>
                <w:sz w:val="21"/>
                <w:szCs w:val="21"/>
              </w:rPr>
              <w:t xml:space="preserve">13473 </w:t>
            </w:r>
          </w:p>
        </w:tc>
        <w:tc>
          <w:tcPr>
            <w:tcW w:w="1533" w:type="dxa"/>
            <w:tcBorders>
              <w:top w:val="nil"/>
              <w:bottom w:val="nil"/>
            </w:tcBorders>
            <w:vAlign w:val="center"/>
          </w:tcPr>
          <w:p w14:paraId="381073FE">
            <w:pPr>
              <w:jc w:val="right"/>
              <w:rPr>
                <w:rFonts w:hint="default"/>
                <w:sz w:val="21"/>
                <w:szCs w:val="21"/>
              </w:rPr>
            </w:pPr>
            <w:r>
              <w:rPr>
                <w:sz w:val="21"/>
                <w:szCs w:val="21"/>
              </w:rPr>
              <w:t xml:space="preserve">10673 </w:t>
            </w:r>
          </w:p>
        </w:tc>
        <w:tc>
          <w:tcPr>
            <w:tcW w:w="1535" w:type="dxa"/>
            <w:tcBorders>
              <w:top w:val="nil"/>
              <w:bottom w:val="nil"/>
            </w:tcBorders>
            <w:vAlign w:val="center"/>
          </w:tcPr>
          <w:p w14:paraId="6117E3AB">
            <w:pPr>
              <w:jc w:val="right"/>
              <w:rPr>
                <w:rFonts w:hint="default"/>
                <w:sz w:val="21"/>
                <w:szCs w:val="21"/>
              </w:rPr>
            </w:pPr>
            <w:r>
              <w:rPr>
                <w:sz w:val="21"/>
                <w:szCs w:val="21"/>
              </w:rPr>
              <w:t>8000</w:t>
            </w:r>
          </w:p>
        </w:tc>
        <w:tc>
          <w:tcPr>
            <w:tcW w:w="1552" w:type="dxa"/>
            <w:tcBorders>
              <w:top w:val="nil"/>
              <w:bottom w:val="nil"/>
              <w:right w:val="nil"/>
            </w:tcBorders>
            <w:vAlign w:val="center"/>
          </w:tcPr>
          <w:p w14:paraId="7D0A65DB">
            <w:pPr>
              <w:jc w:val="right"/>
              <w:rPr>
                <w:rFonts w:hint="default"/>
                <w:sz w:val="21"/>
                <w:szCs w:val="21"/>
              </w:rPr>
            </w:pPr>
            <w:r>
              <w:rPr>
                <w:sz w:val="21"/>
                <w:szCs w:val="21"/>
              </w:rPr>
              <w:t>7965</w:t>
            </w:r>
          </w:p>
        </w:tc>
        <w:tc>
          <w:tcPr>
            <w:tcW w:w="1624" w:type="dxa"/>
            <w:tcBorders>
              <w:top w:val="nil"/>
              <w:bottom w:val="nil"/>
              <w:right w:val="nil"/>
            </w:tcBorders>
            <w:vAlign w:val="center"/>
          </w:tcPr>
          <w:p w14:paraId="5A72B45E">
            <w:pPr>
              <w:jc w:val="right"/>
              <w:rPr>
                <w:rFonts w:hint="default"/>
                <w:sz w:val="21"/>
                <w:szCs w:val="21"/>
              </w:rPr>
            </w:pPr>
            <w:r>
              <w:rPr>
                <w:sz w:val="21"/>
                <w:szCs w:val="21"/>
              </w:rPr>
              <w:t xml:space="preserve">10767 </w:t>
            </w:r>
          </w:p>
        </w:tc>
      </w:tr>
      <w:tr w14:paraId="691C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trPr>
        <w:tc>
          <w:tcPr>
            <w:tcW w:w="1426" w:type="dxa"/>
            <w:tcBorders>
              <w:top w:val="nil"/>
              <w:left w:val="nil"/>
              <w:bottom w:val="nil"/>
              <w:right w:val="single" w:color="auto" w:sz="4" w:space="0"/>
            </w:tcBorders>
            <w:vAlign w:val="center"/>
          </w:tcPr>
          <w:p w14:paraId="300972C1">
            <w:pPr>
              <w:pStyle w:val="12"/>
              <w:spacing w:before="0" w:beforeAutospacing="0" w:after="0" w:afterAutospacing="0" w:line="300" w:lineRule="exact"/>
              <w:jc w:val="center"/>
              <w:rPr>
                <w:rFonts w:hint="default"/>
                <w:sz w:val="21"/>
                <w:szCs w:val="21"/>
              </w:rPr>
            </w:pPr>
            <w:r>
              <w:rPr>
                <w:sz w:val="21"/>
                <w:szCs w:val="21"/>
              </w:rPr>
              <w:t>2016</w:t>
            </w:r>
          </w:p>
        </w:tc>
        <w:tc>
          <w:tcPr>
            <w:tcW w:w="1534" w:type="dxa"/>
            <w:tcBorders>
              <w:top w:val="nil"/>
              <w:left w:val="single" w:color="auto" w:sz="4" w:space="0"/>
              <w:bottom w:val="nil"/>
            </w:tcBorders>
            <w:vAlign w:val="center"/>
          </w:tcPr>
          <w:p w14:paraId="668A569E">
            <w:pPr>
              <w:jc w:val="right"/>
              <w:rPr>
                <w:rFonts w:hint="default"/>
                <w:sz w:val="21"/>
                <w:szCs w:val="21"/>
              </w:rPr>
            </w:pPr>
            <w:r>
              <w:rPr>
                <w:sz w:val="21"/>
                <w:szCs w:val="21"/>
              </w:rPr>
              <w:t>14300</w:t>
            </w:r>
          </w:p>
        </w:tc>
        <w:tc>
          <w:tcPr>
            <w:tcW w:w="1533" w:type="dxa"/>
            <w:tcBorders>
              <w:top w:val="nil"/>
              <w:bottom w:val="nil"/>
            </w:tcBorders>
            <w:vAlign w:val="center"/>
          </w:tcPr>
          <w:p w14:paraId="6ACE2D69">
            <w:pPr>
              <w:jc w:val="right"/>
              <w:rPr>
                <w:rFonts w:hint="default"/>
                <w:sz w:val="21"/>
                <w:szCs w:val="21"/>
              </w:rPr>
            </w:pPr>
            <w:r>
              <w:rPr>
                <w:sz w:val="21"/>
                <w:szCs w:val="21"/>
              </w:rPr>
              <w:t>11467</w:t>
            </w:r>
          </w:p>
        </w:tc>
        <w:tc>
          <w:tcPr>
            <w:tcW w:w="1535" w:type="dxa"/>
            <w:tcBorders>
              <w:top w:val="nil"/>
              <w:bottom w:val="nil"/>
            </w:tcBorders>
            <w:vAlign w:val="center"/>
          </w:tcPr>
          <w:p w14:paraId="593FDA82">
            <w:pPr>
              <w:jc w:val="right"/>
              <w:rPr>
                <w:rFonts w:hint="default"/>
                <w:sz w:val="21"/>
                <w:szCs w:val="21"/>
              </w:rPr>
            </w:pPr>
            <w:r>
              <w:rPr>
                <w:sz w:val="21"/>
                <w:szCs w:val="21"/>
              </w:rPr>
              <w:t>8000</w:t>
            </w:r>
          </w:p>
        </w:tc>
        <w:tc>
          <w:tcPr>
            <w:tcW w:w="1552" w:type="dxa"/>
            <w:tcBorders>
              <w:top w:val="nil"/>
              <w:bottom w:val="nil"/>
              <w:right w:val="nil"/>
            </w:tcBorders>
            <w:vAlign w:val="center"/>
          </w:tcPr>
          <w:p w14:paraId="1BEC4F5D">
            <w:pPr>
              <w:jc w:val="right"/>
              <w:rPr>
                <w:rFonts w:hint="default"/>
                <w:sz w:val="21"/>
                <w:szCs w:val="21"/>
              </w:rPr>
            </w:pPr>
            <w:r>
              <w:rPr>
                <w:sz w:val="21"/>
                <w:szCs w:val="21"/>
              </w:rPr>
              <w:t>7965</w:t>
            </w:r>
          </w:p>
        </w:tc>
        <w:tc>
          <w:tcPr>
            <w:tcW w:w="1624" w:type="dxa"/>
            <w:tcBorders>
              <w:top w:val="nil"/>
              <w:bottom w:val="nil"/>
              <w:right w:val="nil"/>
            </w:tcBorders>
            <w:vAlign w:val="center"/>
          </w:tcPr>
          <w:p w14:paraId="793AECCE">
            <w:pPr>
              <w:jc w:val="right"/>
              <w:rPr>
                <w:rFonts w:hint="default"/>
                <w:sz w:val="21"/>
                <w:szCs w:val="21"/>
              </w:rPr>
            </w:pPr>
            <w:r>
              <w:rPr>
                <w:sz w:val="21"/>
                <w:szCs w:val="21"/>
              </w:rPr>
              <w:t>10950</w:t>
            </w:r>
          </w:p>
        </w:tc>
      </w:tr>
      <w:tr w14:paraId="2CE53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trPr>
        <w:tc>
          <w:tcPr>
            <w:tcW w:w="1426" w:type="dxa"/>
            <w:tcBorders>
              <w:top w:val="nil"/>
              <w:left w:val="nil"/>
              <w:bottom w:val="nil"/>
              <w:right w:val="single" w:color="auto" w:sz="4" w:space="0"/>
            </w:tcBorders>
            <w:vAlign w:val="center"/>
          </w:tcPr>
          <w:p w14:paraId="25212E72">
            <w:pPr>
              <w:pStyle w:val="12"/>
              <w:spacing w:before="0" w:beforeAutospacing="0" w:after="0" w:afterAutospacing="0" w:line="300" w:lineRule="exact"/>
              <w:jc w:val="center"/>
              <w:rPr>
                <w:rFonts w:hint="default"/>
                <w:sz w:val="21"/>
                <w:szCs w:val="21"/>
              </w:rPr>
            </w:pPr>
            <w:r>
              <w:rPr>
                <w:sz w:val="21"/>
                <w:szCs w:val="21"/>
              </w:rPr>
              <w:t>2017</w:t>
            </w:r>
          </w:p>
        </w:tc>
        <w:tc>
          <w:tcPr>
            <w:tcW w:w="1534" w:type="dxa"/>
            <w:tcBorders>
              <w:top w:val="nil"/>
              <w:left w:val="single" w:color="auto" w:sz="4" w:space="0"/>
              <w:bottom w:val="nil"/>
            </w:tcBorders>
            <w:vAlign w:val="center"/>
          </w:tcPr>
          <w:p w14:paraId="303654BA">
            <w:pPr>
              <w:jc w:val="right"/>
              <w:rPr>
                <w:rFonts w:hint="default"/>
                <w:sz w:val="21"/>
                <w:szCs w:val="21"/>
              </w:rPr>
            </w:pPr>
            <w:r>
              <w:rPr>
                <w:sz w:val="21"/>
                <w:szCs w:val="21"/>
              </w:rPr>
              <w:t>16165</w:t>
            </w:r>
          </w:p>
        </w:tc>
        <w:tc>
          <w:tcPr>
            <w:tcW w:w="1533" w:type="dxa"/>
            <w:tcBorders>
              <w:top w:val="nil"/>
              <w:bottom w:val="nil"/>
            </w:tcBorders>
            <w:vAlign w:val="center"/>
          </w:tcPr>
          <w:p w14:paraId="29AA3E3D">
            <w:pPr>
              <w:jc w:val="right"/>
              <w:rPr>
                <w:rFonts w:hint="default"/>
                <w:sz w:val="21"/>
                <w:szCs w:val="21"/>
              </w:rPr>
            </w:pPr>
            <w:r>
              <w:rPr>
                <w:sz w:val="21"/>
                <w:szCs w:val="21"/>
              </w:rPr>
              <w:t>12246</w:t>
            </w:r>
          </w:p>
        </w:tc>
        <w:tc>
          <w:tcPr>
            <w:tcW w:w="1535" w:type="dxa"/>
            <w:tcBorders>
              <w:top w:val="nil"/>
              <w:bottom w:val="nil"/>
            </w:tcBorders>
            <w:vAlign w:val="center"/>
          </w:tcPr>
          <w:p w14:paraId="6E61B19B">
            <w:pPr>
              <w:jc w:val="right"/>
              <w:rPr>
                <w:rFonts w:hint="default"/>
                <w:sz w:val="21"/>
                <w:szCs w:val="21"/>
              </w:rPr>
            </w:pPr>
            <w:r>
              <w:rPr>
                <w:sz w:val="21"/>
                <w:szCs w:val="21"/>
              </w:rPr>
              <w:t>5387</w:t>
            </w:r>
          </w:p>
        </w:tc>
        <w:tc>
          <w:tcPr>
            <w:tcW w:w="1552" w:type="dxa"/>
            <w:tcBorders>
              <w:top w:val="nil"/>
              <w:bottom w:val="nil"/>
              <w:right w:val="nil"/>
            </w:tcBorders>
            <w:vAlign w:val="center"/>
          </w:tcPr>
          <w:p w14:paraId="3099C007">
            <w:pPr>
              <w:jc w:val="right"/>
              <w:rPr>
                <w:rFonts w:hint="default"/>
                <w:sz w:val="21"/>
                <w:szCs w:val="21"/>
              </w:rPr>
            </w:pPr>
            <w:r>
              <w:rPr>
                <w:sz w:val="21"/>
                <w:szCs w:val="21"/>
              </w:rPr>
              <w:t>5387</w:t>
            </w:r>
          </w:p>
        </w:tc>
        <w:tc>
          <w:tcPr>
            <w:tcW w:w="1624" w:type="dxa"/>
            <w:tcBorders>
              <w:top w:val="nil"/>
              <w:bottom w:val="nil"/>
              <w:right w:val="nil"/>
            </w:tcBorders>
            <w:vAlign w:val="center"/>
          </w:tcPr>
          <w:p w14:paraId="492CA5C4">
            <w:pPr>
              <w:jc w:val="right"/>
              <w:rPr>
                <w:rFonts w:hint="default"/>
                <w:sz w:val="21"/>
                <w:szCs w:val="21"/>
              </w:rPr>
            </w:pPr>
            <w:r>
              <w:rPr>
                <w:sz w:val="21"/>
                <w:szCs w:val="21"/>
              </w:rPr>
              <w:t>14502</w:t>
            </w:r>
          </w:p>
        </w:tc>
      </w:tr>
      <w:tr w14:paraId="45FB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trPr>
        <w:tc>
          <w:tcPr>
            <w:tcW w:w="1426" w:type="dxa"/>
            <w:tcBorders>
              <w:top w:val="nil"/>
              <w:left w:val="nil"/>
              <w:bottom w:val="nil"/>
              <w:right w:val="single" w:color="auto" w:sz="4" w:space="0"/>
            </w:tcBorders>
            <w:vAlign w:val="center"/>
          </w:tcPr>
          <w:p w14:paraId="5B1DAD0C">
            <w:pPr>
              <w:pStyle w:val="12"/>
              <w:spacing w:before="0" w:beforeAutospacing="0" w:after="0" w:afterAutospacing="0" w:line="300" w:lineRule="exact"/>
              <w:jc w:val="center"/>
              <w:rPr>
                <w:rFonts w:hint="default"/>
                <w:sz w:val="21"/>
                <w:szCs w:val="21"/>
              </w:rPr>
            </w:pPr>
            <w:r>
              <w:rPr>
                <w:sz w:val="21"/>
                <w:szCs w:val="21"/>
              </w:rPr>
              <w:t>2018</w:t>
            </w:r>
          </w:p>
        </w:tc>
        <w:tc>
          <w:tcPr>
            <w:tcW w:w="1534" w:type="dxa"/>
            <w:tcBorders>
              <w:top w:val="nil"/>
              <w:left w:val="single" w:color="auto" w:sz="4" w:space="0"/>
              <w:bottom w:val="nil"/>
            </w:tcBorders>
            <w:vAlign w:val="center"/>
          </w:tcPr>
          <w:p w14:paraId="0F6A3D63">
            <w:pPr>
              <w:jc w:val="right"/>
              <w:rPr>
                <w:rFonts w:hint="default"/>
                <w:sz w:val="21"/>
                <w:szCs w:val="21"/>
              </w:rPr>
            </w:pPr>
            <w:r>
              <w:rPr>
                <w:sz w:val="21"/>
                <w:szCs w:val="21"/>
              </w:rPr>
              <w:t>16723</w:t>
            </w:r>
          </w:p>
        </w:tc>
        <w:tc>
          <w:tcPr>
            <w:tcW w:w="1533" w:type="dxa"/>
            <w:tcBorders>
              <w:top w:val="nil"/>
              <w:bottom w:val="nil"/>
            </w:tcBorders>
            <w:vAlign w:val="center"/>
          </w:tcPr>
          <w:p w14:paraId="16BAD7D6">
            <w:pPr>
              <w:jc w:val="right"/>
              <w:rPr>
                <w:rFonts w:hint="default"/>
                <w:sz w:val="21"/>
                <w:szCs w:val="21"/>
              </w:rPr>
            </w:pPr>
            <w:r>
              <w:rPr>
                <w:sz w:val="21"/>
                <w:szCs w:val="21"/>
              </w:rPr>
              <w:t>12559</w:t>
            </w:r>
          </w:p>
        </w:tc>
        <w:tc>
          <w:tcPr>
            <w:tcW w:w="1535" w:type="dxa"/>
            <w:tcBorders>
              <w:top w:val="nil"/>
              <w:bottom w:val="nil"/>
            </w:tcBorders>
            <w:vAlign w:val="center"/>
          </w:tcPr>
          <w:p w14:paraId="74AA274C">
            <w:pPr>
              <w:jc w:val="right"/>
              <w:rPr>
                <w:rFonts w:hint="default"/>
                <w:sz w:val="21"/>
                <w:szCs w:val="21"/>
              </w:rPr>
            </w:pPr>
            <w:r>
              <w:rPr>
                <w:sz w:val="21"/>
                <w:szCs w:val="21"/>
              </w:rPr>
              <w:t>5220</w:t>
            </w:r>
          </w:p>
        </w:tc>
        <w:tc>
          <w:tcPr>
            <w:tcW w:w="1552" w:type="dxa"/>
            <w:tcBorders>
              <w:top w:val="nil"/>
              <w:bottom w:val="nil"/>
              <w:right w:val="nil"/>
            </w:tcBorders>
            <w:vAlign w:val="center"/>
          </w:tcPr>
          <w:p w14:paraId="26595976">
            <w:pPr>
              <w:jc w:val="right"/>
              <w:rPr>
                <w:rFonts w:hint="default"/>
                <w:sz w:val="21"/>
                <w:szCs w:val="21"/>
              </w:rPr>
            </w:pPr>
            <w:r>
              <w:rPr>
                <w:sz w:val="21"/>
                <w:szCs w:val="21"/>
              </w:rPr>
              <w:t>5220</w:t>
            </w:r>
          </w:p>
        </w:tc>
        <w:tc>
          <w:tcPr>
            <w:tcW w:w="1624" w:type="dxa"/>
            <w:tcBorders>
              <w:top w:val="nil"/>
              <w:bottom w:val="nil"/>
              <w:right w:val="nil"/>
            </w:tcBorders>
            <w:vAlign w:val="center"/>
          </w:tcPr>
          <w:p w14:paraId="1AF6029D">
            <w:pPr>
              <w:jc w:val="right"/>
              <w:rPr>
                <w:rFonts w:hint="default"/>
                <w:sz w:val="21"/>
                <w:szCs w:val="21"/>
              </w:rPr>
            </w:pPr>
            <w:r>
              <w:rPr>
                <w:sz w:val="21"/>
                <w:szCs w:val="21"/>
              </w:rPr>
              <w:t>14994</w:t>
            </w:r>
          </w:p>
        </w:tc>
      </w:tr>
      <w:tr w14:paraId="3746E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trPr>
        <w:tc>
          <w:tcPr>
            <w:tcW w:w="1426" w:type="dxa"/>
            <w:tcBorders>
              <w:top w:val="nil"/>
              <w:left w:val="nil"/>
              <w:bottom w:val="nil"/>
              <w:right w:val="single" w:color="auto" w:sz="4" w:space="0"/>
            </w:tcBorders>
            <w:vAlign w:val="center"/>
          </w:tcPr>
          <w:p w14:paraId="23C7EEF0">
            <w:pPr>
              <w:pStyle w:val="12"/>
              <w:spacing w:before="0" w:beforeAutospacing="0" w:after="0" w:afterAutospacing="0" w:line="300" w:lineRule="exact"/>
              <w:jc w:val="center"/>
              <w:rPr>
                <w:rFonts w:hint="default"/>
                <w:sz w:val="21"/>
                <w:szCs w:val="21"/>
              </w:rPr>
            </w:pPr>
            <w:r>
              <w:rPr>
                <w:sz w:val="21"/>
                <w:szCs w:val="21"/>
              </w:rPr>
              <w:t>2019</w:t>
            </w:r>
          </w:p>
        </w:tc>
        <w:tc>
          <w:tcPr>
            <w:tcW w:w="1534" w:type="dxa"/>
            <w:tcBorders>
              <w:top w:val="nil"/>
              <w:left w:val="single" w:color="auto" w:sz="4" w:space="0"/>
              <w:bottom w:val="nil"/>
            </w:tcBorders>
            <w:vAlign w:val="center"/>
          </w:tcPr>
          <w:p w14:paraId="4BBEDC0C">
            <w:pPr>
              <w:jc w:val="right"/>
              <w:rPr>
                <w:rFonts w:hint="default"/>
                <w:sz w:val="21"/>
                <w:szCs w:val="21"/>
              </w:rPr>
            </w:pPr>
            <w:r>
              <w:rPr>
                <w:sz w:val="21"/>
                <w:szCs w:val="21"/>
              </w:rPr>
              <w:t>17267</w:t>
            </w:r>
          </w:p>
        </w:tc>
        <w:tc>
          <w:tcPr>
            <w:tcW w:w="1533" w:type="dxa"/>
            <w:tcBorders>
              <w:top w:val="nil"/>
              <w:bottom w:val="nil"/>
            </w:tcBorders>
            <w:vAlign w:val="center"/>
          </w:tcPr>
          <w:p w14:paraId="288B807D">
            <w:pPr>
              <w:jc w:val="right"/>
              <w:rPr>
                <w:rFonts w:hint="default"/>
                <w:sz w:val="21"/>
                <w:szCs w:val="21"/>
              </w:rPr>
            </w:pPr>
            <w:r>
              <w:rPr>
                <w:sz w:val="21"/>
                <w:szCs w:val="21"/>
              </w:rPr>
              <w:t>12969</w:t>
            </w:r>
          </w:p>
        </w:tc>
        <w:tc>
          <w:tcPr>
            <w:tcW w:w="1535" w:type="dxa"/>
            <w:tcBorders>
              <w:top w:val="nil"/>
              <w:bottom w:val="nil"/>
            </w:tcBorders>
            <w:vAlign w:val="center"/>
          </w:tcPr>
          <w:p w14:paraId="594CB0BE">
            <w:pPr>
              <w:jc w:val="right"/>
              <w:rPr>
                <w:rFonts w:hint="default"/>
                <w:sz w:val="21"/>
                <w:szCs w:val="21"/>
              </w:rPr>
            </w:pPr>
            <w:r>
              <w:rPr>
                <w:sz w:val="21"/>
                <w:szCs w:val="21"/>
              </w:rPr>
              <w:t>4580</w:t>
            </w:r>
          </w:p>
        </w:tc>
        <w:tc>
          <w:tcPr>
            <w:tcW w:w="1552" w:type="dxa"/>
            <w:tcBorders>
              <w:top w:val="nil"/>
              <w:bottom w:val="nil"/>
              <w:right w:val="nil"/>
            </w:tcBorders>
            <w:vAlign w:val="center"/>
          </w:tcPr>
          <w:p w14:paraId="33C86FBF">
            <w:pPr>
              <w:jc w:val="right"/>
              <w:rPr>
                <w:rFonts w:hint="default"/>
                <w:sz w:val="21"/>
                <w:szCs w:val="21"/>
              </w:rPr>
            </w:pPr>
            <w:r>
              <w:rPr>
                <w:sz w:val="21"/>
                <w:szCs w:val="21"/>
              </w:rPr>
              <w:t>4580</w:t>
            </w:r>
          </w:p>
        </w:tc>
        <w:tc>
          <w:tcPr>
            <w:tcW w:w="1624" w:type="dxa"/>
            <w:tcBorders>
              <w:top w:val="nil"/>
              <w:bottom w:val="nil"/>
              <w:right w:val="nil"/>
            </w:tcBorders>
            <w:vAlign w:val="center"/>
          </w:tcPr>
          <w:p w14:paraId="19B0CFB4">
            <w:pPr>
              <w:jc w:val="right"/>
              <w:rPr>
                <w:rFonts w:hint="default"/>
                <w:sz w:val="21"/>
                <w:szCs w:val="21"/>
              </w:rPr>
            </w:pPr>
            <w:r>
              <w:rPr>
                <w:sz w:val="21"/>
                <w:szCs w:val="21"/>
              </w:rPr>
              <w:t>15742</w:t>
            </w:r>
          </w:p>
        </w:tc>
      </w:tr>
      <w:tr w14:paraId="2D3A4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trPr>
        <w:tc>
          <w:tcPr>
            <w:tcW w:w="1426" w:type="dxa"/>
            <w:tcBorders>
              <w:top w:val="nil"/>
              <w:left w:val="nil"/>
              <w:bottom w:val="nil"/>
              <w:right w:val="single" w:color="auto" w:sz="4" w:space="0"/>
            </w:tcBorders>
            <w:vAlign w:val="center"/>
          </w:tcPr>
          <w:p w14:paraId="00CBC3CB">
            <w:pPr>
              <w:pStyle w:val="12"/>
              <w:spacing w:before="0" w:beforeAutospacing="0" w:after="0" w:afterAutospacing="0" w:line="300" w:lineRule="exact"/>
              <w:jc w:val="center"/>
              <w:rPr>
                <w:rFonts w:hint="default"/>
                <w:sz w:val="21"/>
                <w:szCs w:val="21"/>
              </w:rPr>
            </w:pPr>
            <w:r>
              <w:rPr>
                <w:sz w:val="21"/>
                <w:szCs w:val="21"/>
              </w:rPr>
              <w:t>2020</w:t>
            </w:r>
          </w:p>
        </w:tc>
        <w:tc>
          <w:tcPr>
            <w:tcW w:w="1534" w:type="dxa"/>
            <w:tcBorders>
              <w:top w:val="nil"/>
              <w:left w:val="single" w:color="auto" w:sz="4" w:space="0"/>
              <w:bottom w:val="nil"/>
            </w:tcBorders>
            <w:vAlign w:val="center"/>
          </w:tcPr>
          <w:p w14:paraId="3C8782F3">
            <w:pPr>
              <w:jc w:val="right"/>
              <w:rPr>
                <w:rFonts w:hint="default"/>
                <w:sz w:val="21"/>
                <w:szCs w:val="21"/>
              </w:rPr>
            </w:pPr>
            <w:r>
              <w:rPr>
                <w:sz w:val="21"/>
                <w:szCs w:val="21"/>
              </w:rPr>
              <w:t>17935</w:t>
            </w:r>
          </w:p>
        </w:tc>
        <w:tc>
          <w:tcPr>
            <w:tcW w:w="1533" w:type="dxa"/>
            <w:tcBorders>
              <w:top w:val="nil"/>
              <w:bottom w:val="nil"/>
            </w:tcBorders>
            <w:vAlign w:val="center"/>
          </w:tcPr>
          <w:p w14:paraId="5D194521">
            <w:pPr>
              <w:jc w:val="right"/>
              <w:rPr>
                <w:rFonts w:hint="default"/>
                <w:sz w:val="21"/>
                <w:szCs w:val="21"/>
              </w:rPr>
            </w:pPr>
            <w:r>
              <w:rPr>
                <w:sz w:val="21"/>
                <w:szCs w:val="21"/>
              </w:rPr>
              <w:t>13517</w:t>
            </w:r>
          </w:p>
        </w:tc>
        <w:tc>
          <w:tcPr>
            <w:tcW w:w="1535" w:type="dxa"/>
            <w:tcBorders>
              <w:top w:val="nil"/>
              <w:bottom w:val="nil"/>
            </w:tcBorders>
            <w:vAlign w:val="center"/>
          </w:tcPr>
          <w:p w14:paraId="78F6A042">
            <w:pPr>
              <w:jc w:val="right"/>
              <w:rPr>
                <w:rFonts w:hint="default"/>
                <w:sz w:val="21"/>
                <w:szCs w:val="21"/>
              </w:rPr>
            </w:pPr>
            <w:r>
              <w:rPr>
                <w:sz w:val="21"/>
                <w:szCs w:val="21"/>
              </w:rPr>
              <w:t>4386</w:t>
            </w:r>
          </w:p>
        </w:tc>
        <w:tc>
          <w:tcPr>
            <w:tcW w:w="1552" w:type="dxa"/>
            <w:tcBorders>
              <w:top w:val="nil"/>
              <w:bottom w:val="nil"/>
              <w:right w:val="nil"/>
            </w:tcBorders>
            <w:vAlign w:val="center"/>
          </w:tcPr>
          <w:p w14:paraId="31719A7C">
            <w:pPr>
              <w:jc w:val="right"/>
              <w:rPr>
                <w:rFonts w:hint="default"/>
                <w:sz w:val="21"/>
                <w:szCs w:val="21"/>
              </w:rPr>
            </w:pPr>
            <w:r>
              <w:rPr>
                <w:sz w:val="21"/>
                <w:szCs w:val="21"/>
              </w:rPr>
              <w:t>4386</w:t>
            </w:r>
          </w:p>
        </w:tc>
        <w:tc>
          <w:tcPr>
            <w:tcW w:w="1624" w:type="dxa"/>
            <w:tcBorders>
              <w:top w:val="nil"/>
              <w:bottom w:val="nil"/>
              <w:right w:val="nil"/>
            </w:tcBorders>
            <w:vAlign w:val="center"/>
          </w:tcPr>
          <w:p w14:paraId="38139B04">
            <w:pPr>
              <w:jc w:val="right"/>
              <w:rPr>
                <w:rFonts w:hint="default"/>
                <w:sz w:val="21"/>
                <w:szCs w:val="21"/>
              </w:rPr>
            </w:pPr>
            <w:r>
              <w:rPr>
                <w:sz w:val="21"/>
                <w:szCs w:val="21"/>
              </w:rPr>
              <w:t>16331</w:t>
            </w:r>
          </w:p>
        </w:tc>
      </w:tr>
      <w:tr w14:paraId="063E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trPr>
        <w:tc>
          <w:tcPr>
            <w:tcW w:w="1426" w:type="dxa"/>
            <w:tcBorders>
              <w:top w:val="nil"/>
              <w:left w:val="nil"/>
              <w:bottom w:val="single" w:color="auto" w:sz="8" w:space="0"/>
              <w:right w:val="single" w:color="auto" w:sz="4" w:space="0"/>
            </w:tcBorders>
            <w:vAlign w:val="center"/>
          </w:tcPr>
          <w:p w14:paraId="6F58CE30">
            <w:pPr>
              <w:pStyle w:val="12"/>
              <w:spacing w:before="0" w:beforeAutospacing="0" w:after="0" w:afterAutospacing="0" w:line="300" w:lineRule="exact"/>
              <w:jc w:val="center"/>
              <w:rPr>
                <w:rFonts w:hint="default"/>
                <w:sz w:val="21"/>
                <w:szCs w:val="21"/>
              </w:rPr>
            </w:pPr>
            <w:r>
              <w:rPr>
                <w:sz w:val="21"/>
                <w:szCs w:val="21"/>
              </w:rPr>
              <w:t>2021</w:t>
            </w:r>
          </w:p>
        </w:tc>
        <w:tc>
          <w:tcPr>
            <w:tcW w:w="1534" w:type="dxa"/>
            <w:tcBorders>
              <w:top w:val="nil"/>
              <w:left w:val="single" w:color="auto" w:sz="4" w:space="0"/>
              <w:bottom w:val="single" w:color="auto" w:sz="8" w:space="0"/>
            </w:tcBorders>
            <w:vAlign w:val="center"/>
          </w:tcPr>
          <w:p w14:paraId="1242ECFD">
            <w:pPr>
              <w:jc w:val="right"/>
              <w:rPr>
                <w:rFonts w:hint="default"/>
                <w:sz w:val="21"/>
                <w:szCs w:val="21"/>
              </w:rPr>
            </w:pPr>
            <w:r>
              <w:rPr>
                <w:sz w:val="21"/>
                <w:szCs w:val="21"/>
              </w:rPr>
              <w:t>18172</w:t>
            </w:r>
          </w:p>
        </w:tc>
        <w:tc>
          <w:tcPr>
            <w:tcW w:w="1533" w:type="dxa"/>
            <w:tcBorders>
              <w:top w:val="nil"/>
              <w:bottom w:val="single" w:color="auto" w:sz="8" w:space="0"/>
            </w:tcBorders>
            <w:vAlign w:val="center"/>
          </w:tcPr>
          <w:p w14:paraId="7DAF20A9">
            <w:pPr>
              <w:jc w:val="right"/>
              <w:rPr>
                <w:rFonts w:hint="default"/>
                <w:sz w:val="21"/>
                <w:szCs w:val="21"/>
              </w:rPr>
            </w:pPr>
            <w:r>
              <w:rPr>
                <w:sz w:val="21"/>
                <w:szCs w:val="21"/>
              </w:rPr>
              <w:t>13772</w:t>
            </w:r>
          </w:p>
        </w:tc>
        <w:tc>
          <w:tcPr>
            <w:tcW w:w="1535" w:type="dxa"/>
            <w:tcBorders>
              <w:top w:val="nil"/>
              <w:bottom w:val="single" w:color="auto" w:sz="8" w:space="0"/>
            </w:tcBorders>
            <w:vAlign w:val="center"/>
          </w:tcPr>
          <w:p w14:paraId="1F7BA9BC">
            <w:pPr>
              <w:jc w:val="right"/>
              <w:rPr>
                <w:rFonts w:hint="default"/>
                <w:sz w:val="21"/>
                <w:szCs w:val="21"/>
              </w:rPr>
            </w:pPr>
            <w:r>
              <w:rPr>
                <w:sz w:val="21"/>
                <w:szCs w:val="21"/>
              </w:rPr>
              <w:t>4466</w:t>
            </w:r>
          </w:p>
        </w:tc>
        <w:tc>
          <w:tcPr>
            <w:tcW w:w="1552" w:type="dxa"/>
            <w:tcBorders>
              <w:top w:val="nil"/>
              <w:bottom w:val="single" w:color="auto" w:sz="8" w:space="0"/>
              <w:right w:val="nil"/>
            </w:tcBorders>
            <w:vAlign w:val="center"/>
          </w:tcPr>
          <w:p w14:paraId="377E4F8F">
            <w:pPr>
              <w:jc w:val="right"/>
              <w:rPr>
                <w:rFonts w:hint="default"/>
                <w:sz w:val="21"/>
                <w:szCs w:val="21"/>
              </w:rPr>
            </w:pPr>
            <w:r>
              <w:rPr>
                <w:sz w:val="21"/>
                <w:szCs w:val="21"/>
              </w:rPr>
              <w:t>4466</w:t>
            </w:r>
          </w:p>
        </w:tc>
        <w:tc>
          <w:tcPr>
            <w:tcW w:w="1624" w:type="dxa"/>
            <w:tcBorders>
              <w:top w:val="nil"/>
              <w:bottom w:val="single" w:color="auto" w:sz="8" w:space="0"/>
              <w:right w:val="nil"/>
            </w:tcBorders>
            <w:vAlign w:val="center"/>
          </w:tcPr>
          <w:p w14:paraId="551862DB">
            <w:pPr>
              <w:pStyle w:val="2"/>
              <w:jc w:val="right"/>
            </w:pPr>
            <w:r>
              <w:rPr>
                <w:rFonts w:hint="eastAsia"/>
              </w:rPr>
              <w:t>17029</w:t>
            </w:r>
          </w:p>
        </w:tc>
      </w:tr>
    </w:tbl>
    <w:p w14:paraId="60548F42">
      <w:pPr>
        <w:pStyle w:val="12"/>
        <w:spacing w:before="0" w:beforeAutospacing="0" w:after="0" w:afterAutospacing="0" w:line="360" w:lineRule="exact"/>
        <w:jc w:val="center"/>
        <w:rPr>
          <w:rFonts w:hint="default" w:ascii="黑体" w:eastAsia="黑体"/>
          <w:sz w:val="30"/>
        </w:rPr>
      </w:pPr>
      <w:r>
        <w:rPr>
          <w:rFonts w:ascii="仿宋_GB2312" w:eastAsia="仿宋_GB2312"/>
          <w:sz w:val="30"/>
        </w:rPr>
        <w:t>8</w:t>
      </w:r>
      <w:r>
        <w:rPr>
          <w:rFonts w:hint="default" w:ascii="仿宋_GB2312" w:eastAsia="仿宋_GB2312"/>
          <w:sz w:val="30"/>
        </w:rPr>
        <w:t>－</w:t>
      </w:r>
      <w:r>
        <w:rPr>
          <w:rFonts w:ascii="仿宋_GB2312" w:eastAsia="仿宋_GB2312"/>
          <w:sz w:val="30"/>
        </w:rPr>
        <w:t>8</w:t>
      </w:r>
      <w:r>
        <w:rPr>
          <w:rFonts w:hint="default" w:ascii="黑体" w:eastAsia="黑体"/>
          <w:sz w:val="30"/>
        </w:rPr>
        <w:t>主要</w:t>
      </w:r>
      <w:r>
        <w:rPr>
          <w:rFonts w:ascii="黑体" w:eastAsia="黑体"/>
          <w:sz w:val="30"/>
        </w:rPr>
        <w:t>农产品产量</w:t>
      </w:r>
    </w:p>
    <w:p w14:paraId="7188E4A9">
      <w:pPr>
        <w:pStyle w:val="12"/>
        <w:spacing w:before="0" w:beforeAutospacing="0" w:after="0" w:afterAutospacing="0" w:line="360" w:lineRule="exact"/>
        <w:jc w:val="center"/>
        <w:rPr>
          <w:rFonts w:hint="default" w:ascii="黑体" w:eastAsia="黑体"/>
          <w:sz w:val="30"/>
        </w:rPr>
      </w:pPr>
      <w:r>
        <w:rPr>
          <w:bCs/>
          <w:sz w:val="21"/>
          <w:szCs w:val="21"/>
        </w:rPr>
        <w:t>（1982—202</w:t>
      </w:r>
      <w:r>
        <w:rPr>
          <w:rFonts w:hint="default"/>
          <w:bCs/>
          <w:sz w:val="21"/>
          <w:szCs w:val="21"/>
        </w:rPr>
        <w:t>1</w:t>
      </w:r>
      <w:r>
        <w:rPr>
          <w:bCs/>
          <w:sz w:val="21"/>
          <w:szCs w:val="21"/>
        </w:rPr>
        <w:t>年）</w:t>
      </w:r>
      <w:r>
        <w:rPr>
          <w:sz w:val="21"/>
          <w:szCs w:val="21"/>
        </w:rPr>
        <w:t>单位：吨</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9"/>
        <w:gridCol w:w="1429"/>
        <w:gridCol w:w="1260"/>
        <w:gridCol w:w="1260"/>
        <w:gridCol w:w="1260"/>
        <w:gridCol w:w="1260"/>
        <w:gridCol w:w="1261"/>
      </w:tblGrid>
      <w:tr w14:paraId="74E2A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exact"/>
        </w:trPr>
        <w:tc>
          <w:tcPr>
            <w:tcW w:w="1429" w:type="dxa"/>
            <w:vMerge w:val="restart"/>
            <w:tcBorders>
              <w:top w:val="single" w:color="auto" w:sz="8" w:space="0"/>
              <w:left w:val="nil"/>
              <w:right w:val="single" w:color="auto" w:sz="4" w:space="0"/>
            </w:tcBorders>
            <w:vAlign w:val="center"/>
          </w:tcPr>
          <w:p w14:paraId="6D828613">
            <w:pPr>
              <w:pStyle w:val="12"/>
              <w:spacing w:before="0" w:beforeAutospacing="0" w:after="0" w:afterAutospacing="0" w:line="0" w:lineRule="atLeast"/>
              <w:jc w:val="center"/>
              <w:rPr>
                <w:rFonts w:hint="default"/>
                <w:sz w:val="21"/>
                <w:szCs w:val="21"/>
              </w:rPr>
            </w:pPr>
            <w:r>
              <w:rPr>
                <w:sz w:val="21"/>
                <w:szCs w:val="21"/>
              </w:rPr>
              <w:t>年　份</w:t>
            </w:r>
          </w:p>
        </w:tc>
        <w:tc>
          <w:tcPr>
            <w:tcW w:w="1429" w:type="dxa"/>
            <w:vMerge w:val="restart"/>
            <w:tcBorders>
              <w:top w:val="single" w:color="auto" w:sz="8" w:space="0"/>
              <w:left w:val="single" w:color="auto" w:sz="4" w:space="0"/>
              <w:right w:val="nil"/>
            </w:tcBorders>
            <w:vAlign w:val="center"/>
          </w:tcPr>
          <w:p w14:paraId="7383F6F4">
            <w:pPr>
              <w:pStyle w:val="12"/>
              <w:spacing w:before="0" w:beforeAutospacing="0" w:after="0" w:afterAutospacing="0" w:line="0" w:lineRule="atLeast"/>
              <w:jc w:val="center"/>
              <w:rPr>
                <w:rFonts w:hint="default"/>
                <w:sz w:val="21"/>
                <w:szCs w:val="21"/>
              </w:rPr>
            </w:pPr>
            <w:r>
              <w:rPr>
                <w:sz w:val="21"/>
                <w:szCs w:val="21"/>
              </w:rPr>
              <w:t>粮食产量</w:t>
            </w:r>
          </w:p>
        </w:tc>
        <w:tc>
          <w:tcPr>
            <w:tcW w:w="1260" w:type="dxa"/>
            <w:tcBorders>
              <w:top w:val="single" w:color="auto" w:sz="8" w:space="0"/>
              <w:left w:val="nil"/>
              <w:right w:val="nil"/>
            </w:tcBorders>
            <w:vAlign w:val="center"/>
          </w:tcPr>
          <w:p w14:paraId="11671B49">
            <w:pPr>
              <w:spacing w:line="0" w:lineRule="atLeast"/>
              <w:jc w:val="center"/>
              <w:rPr>
                <w:rFonts w:hint="default"/>
                <w:sz w:val="21"/>
                <w:szCs w:val="21"/>
              </w:rPr>
            </w:pPr>
          </w:p>
        </w:tc>
        <w:tc>
          <w:tcPr>
            <w:tcW w:w="1260" w:type="dxa"/>
            <w:tcBorders>
              <w:top w:val="single" w:color="auto" w:sz="8" w:space="0"/>
              <w:left w:val="nil"/>
              <w:right w:val="nil"/>
            </w:tcBorders>
            <w:vAlign w:val="center"/>
          </w:tcPr>
          <w:p w14:paraId="2F864E3D">
            <w:pPr>
              <w:spacing w:line="0" w:lineRule="atLeast"/>
              <w:jc w:val="center"/>
              <w:rPr>
                <w:rFonts w:hint="default"/>
                <w:sz w:val="21"/>
                <w:szCs w:val="21"/>
              </w:rPr>
            </w:pPr>
          </w:p>
        </w:tc>
        <w:tc>
          <w:tcPr>
            <w:tcW w:w="1260" w:type="dxa"/>
            <w:tcBorders>
              <w:top w:val="single" w:color="auto" w:sz="8" w:space="0"/>
              <w:left w:val="nil"/>
              <w:bottom w:val="single" w:color="auto" w:sz="4" w:space="0"/>
              <w:right w:val="nil"/>
            </w:tcBorders>
            <w:vAlign w:val="center"/>
          </w:tcPr>
          <w:p w14:paraId="34478238">
            <w:pPr>
              <w:pStyle w:val="12"/>
              <w:spacing w:before="0" w:beforeAutospacing="0" w:after="0" w:afterAutospacing="0" w:line="0" w:lineRule="atLeast"/>
              <w:jc w:val="center"/>
              <w:rPr>
                <w:rFonts w:hint="default"/>
                <w:sz w:val="21"/>
                <w:szCs w:val="21"/>
              </w:rPr>
            </w:pPr>
          </w:p>
        </w:tc>
        <w:tc>
          <w:tcPr>
            <w:tcW w:w="2521" w:type="dxa"/>
            <w:gridSpan w:val="2"/>
            <w:tcBorders>
              <w:top w:val="single" w:color="auto" w:sz="8" w:space="0"/>
              <w:left w:val="nil"/>
              <w:right w:val="nil"/>
            </w:tcBorders>
            <w:vAlign w:val="center"/>
          </w:tcPr>
          <w:p w14:paraId="5A9ADEFE">
            <w:pPr>
              <w:spacing w:line="0" w:lineRule="atLeast"/>
              <w:jc w:val="center"/>
              <w:rPr>
                <w:rFonts w:hint="default"/>
                <w:sz w:val="21"/>
                <w:szCs w:val="21"/>
              </w:rPr>
            </w:pPr>
          </w:p>
        </w:tc>
      </w:tr>
      <w:tr w14:paraId="7570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exact"/>
        </w:trPr>
        <w:tc>
          <w:tcPr>
            <w:tcW w:w="1429" w:type="dxa"/>
            <w:vMerge w:val="continue"/>
            <w:tcBorders>
              <w:left w:val="nil"/>
              <w:bottom w:val="single" w:color="auto" w:sz="4" w:space="0"/>
              <w:right w:val="single" w:color="auto" w:sz="4" w:space="0"/>
            </w:tcBorders>
            <w:vAlign w:val="center"/>
          </w:tcPr>
          <w:p w14:paraId="23A26E44">
            <w:pPr>
              <w:pStyle w:val="12"/>
              <w:spacing w:before="0" w:beforeAutospacing="0" w:after="0" w:afterAutospacing="0" w:line="0" w:lineRule="atLeast"/>
              <w:jc w:val="center"/>
              <w:rPr>
                <w:rFonts w:hint="default"/>
                <w:sz w:val="21"/>
                <w:szCs w:val="21"/>
              </w:rPr>
            </w:pPr>
          </w:p>
        </w:tc>
        <w:tc>
          <w:tcPr>
            <w:tcW w:w="1429" w:type="dxa"/>
            <w:vMerge w:val="continue"/>
            <w:tcBorders>
              <w:left w:val="single" w:color="auto" w:sz="4" w:space="0"/>
              <w:bottom w:val="single" w:color="auto" w:sz="4" w:space="0"/>
              <w:right w:val="single" w:color="auto" w:sz="4" w:space="0"/>
            </w:tcBorders>
            <w:vAlign w:val="center"/>
          </w:tcPr>
          <w:p w14:paraId="2E85FFD9">
            <w:pPr>
              <w:pStyle w:val="12"/>
              <w:spacing w:before="0" w:beforeAutospacing="0" w:after="0" w:afterAutospacing="0" w:line="0" w:lineRule="atLeast"/>
              <w:jc w:val="center"/>
              <w:rPr>
                <w:rFonts w:hint="default"/>
                <w:sz w:val="21"/>
                <w:szCs w:val="21"/>
              </w:rPr>
            </w:pPr>
          </w:p>
        </w:tc>
        <w:tc>
          <w:tcPr>
            <w:tcW w:w="1260" w:type="dxa"/>
            <w:tcBorders>
              <w:left w:val="single" w:color="auto" w:sz="4" w:space="0"/>
              <w:bottom w:val="single" w:color="auto" w:sz="4" w:space="0"/>
            </w:tcBorders>
            <w:vAlign w:val="center"/>
          </w:tcPr>
          <w:p w14:paraId="33740243">
            <w:pPr>
              <w:spacing w:line="0" w:lineRule="atLeast"/>
              <w:jc w:val="center"/>
              <w:rPr>
                <w:rFonts w:hint="default"/>
                <w:sz w:val="21"/>
                <w:szCs w:val="21"/>
              </w:rPr>
            </w:pPr>
            <w:r>
              <w:rPr>
                <w:sz w:val="21"/>
                <w:szCs w:val="21"/>
              </w:rPr>
              <w:t>小麦</w:t>
            </w:r>
          </w:p>
        </w:tc>
        <w:tc>
          <w:tcPr>
            <w:tcW w:w="1260" w:type="dxa"/>
            <w:tcBorders>
              <w:bottom w:val="single" w:color="auto" w:sz="4" w:space="0"/>
              <w:right w:val="single" w:color="auto" w:sz="4" w:space="0"/>
            </w:tcBorders>
            <w:vAlign w:val="center"/>
          </w:tcPr>
          <w:p w14:paraId="0A51BAA9">
            <w:pPr>
              <w:pStyle w:val="12"/>
              <w:spacing w:before="0" w:beforeAutospacing="0" w:after="0" w:afterAutospacing="0" w:line="0" w:lineRule="atLeast"/>
              <w:jc w:val="center"/>
              <w:rPr>
                <w:rFonts w:hint="default"/>
                <w:sz w:val="21"/>
                <w:szCs w:val="21"/>
              </w:rPr>
            </w:pPr>
            <w:r>
              <w:rPr>
                <w:sz w:val="21"/>
                <w:szCs w:val="21"/>
              </w:rPr>
              <w:t>水稻</w:t>
            </w:r>
          </w:p>
        </w:tc>
        <w:tc>
          <w:tcPr>
            <w:tcW w:w="1260" w:type="dxa"/>
            <w:tcBorders>
              <w:left w:val="single" w:color="auto" w:sz="4" w:space="0"/>
              <w:bottom w:val="single" w:color="auto" w:sz="4" w:space="0"/>
              <w:right w:val="single" w:color="auto" w:sz="4" w:space="0"/>
            </w:tcBorders>
            <w:vAlign w:val="center"/>
          </w:tcPr>
          <w:p w14:paraId="5E088BCF">
            <w:pPr>
              <w:spacing w:line="0" w:lineRule="atLeast"/>
              <w:jc w:val="center"/>
              <w:rPr>
                <w:rFonts w:hint="default"/>
                <w:sz w:val="21"/>
                <w:szCs w:val="21"/>
              </w:rPr>
            </w:pPr>
            <w:r>
              <w:rPr>
                <w:sz w:val="21"/>
                <w:szCs w:val="21"/>
              </w:rPr>
              <w:t>玉米</w:t>
            </w:r>
          </w:p>
        </w:tc>
        <w:tc>
          <w:tcPr>
            <w:tcW w:w="1260" w:type="dxa"/>
            <w:tcBorders>
              <w:left w:val="single" w:color="auto" w:sz="4" w:space="0"/>
              <w:bottom w:val="single" w:color="auto" w:sz="4" w:space="0"/>
              <w:right w:val="nil"/>
            </w:tcBorders>
            <w:vAlign w:val="center"/>
          </w:tcPr>
          <w:p w14:paraId="1FF60CD6">
            <w:pPr>
              <w:spacing w:line="0" w:lineRule="atLeast"/>
              <w:jc w:val="center"/>
              <w:rPr>
                <w:rFonts w:hint="default"/>
                <w:sz w:val="21"/>
                <w:szCs w:val="21"/>
              </w:rPr>
            </w:pPr>
            <w:r>
              <w:rPr>
                <w:sz w:val="21"/>
                <w:szCs w:val="21"/>
              </w:rPr>
              <w:t>薯类</w:t>
            </w:r>
          </w:p>
        </w:tc>
        <w:tc>
          <w:tcPr>
            <w:tcW w:w="1261" w:type="dxa"/>
            <w:tcBorders>
              <w:left w:val="single" w:color="auto" w:sz="4" w:space="0"/>
              <w:bottom w:val="single" w:color="auto" w:sz="4" w:space="0"/>
              <w:right w:val="nil"/>
            </w:tcBorders>
            <w:vAlign w:val="center"/>
          </w:tcPr>
          <w:p w14:paraId="6391EAC6">
            <w:pPr>
              <w:spacing w:line="0" w:lineRule="atLeast"/>
              <w:jc w:val="center"/>
              <w:rPr>
                <w:rFonts w:hint="default"/>
                <w:sz w:val="21"/>
                <w:szCs w:val="21"/>
              </w:rPr>
            </w:pPr>
            <w:r>
              <w:rPr>
                <w:sz w:val="21"/>
                <w:szCs w:val="21"/>
              </w:rPr>
              <w:t>豆类</w:t>
            </w:r>
          </w:p>
        </w:tc>
      </w:tr>
      <w:tr w14:paraId="48446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9" w:type="dxa"/>
            <w:tcBorders>
              <w:top w:val="nil"/>
              <w:left w:val="nil"/>
              <w:bottom w:val="nil"/>
              <w:right w:val="single" w:color="auto" w:sz="4" w:space="0"/>
            </w:tcBorders>
            <w:vAlign w:val="center"/>
          </w:tcPr>
          <w:p w14:paraId="62619B0A">
            <w:pPr>
              <w:pStyle w:val="12"/>
              <w:spacing w:before="0" w:beforeAutospacing="0" w:after="0" w:afterAutospacing="0" w:line="300" w:lineRule="exact"/>
              <w:jc w:val="center"/>
              <w:rPr>
                <w:rFonts w:hint="default"/>
                <w:sz w:val="21"/>
                <w:szCs w:val="21"/>
              </w:rPr>
            </w:pPr>
            <w:r>
              <w:rPr>
                <w:sz w:val="21"/>
                <w:szCs w:val="21"/>
              </w:rPr>
              <w:t>1982</w:t>
            </w:r>
          </w:p>
        </w:tc>
        <w:tc>
          <w:tcPr>
            <w:tcW w:w="1429" w:type="dxa"/>
            <w:tcBorders>
              <w:top w:val="nil"/>
              <w:left w:val="single" w:color="auto" w:sz="4" w:space="0"/>
              <w:bottom w:val="nil"/>
            </w:tcBorders>
            <w:vAlign w:val="center"/>
          </w:tcPr>
          <w:p w14:paraId="386F7305">
            <w:pPr>
              <w:spacing w:line="300" w:lineRule="exact"/>
              <w:jc w:val="right"/>
              <w:rPr>
                <w:rFonts w:hint="default"/>
                <w:sz w:val="21"/>
                <w:szCs w:val="21"/>
              </w:rPr>
            </w:pPr>
            <w:r>
              <w:rPr>
                <w:sz w:val="21"/>
                <w:szCs w:val="21"/>
              </w:rPr>
              <w:t>198435</w:t>
            </w:r>
          </w:p>
        </w:tc>
        <w:tc>
          <w:tcPr>
            <w:tcW w:w="1260" w:type="dxa"/>
            <w:tcBorders>
              <w:top w:val="nil"/>
              <w:bottom w:val="nil"/>
            </w:tcBorders>
            <w:vAlign w:val="center"/>
          </w:tcPr>
          <w:p w14:paraId="336E103D">
            <w:pPr>
              <w:spacing w:line="300" w:lineRule="exact"/>
              <w:jc w:val="right"/>
              <w:rPr>
                <w:rFonts w:hint="default"/>
                <w:sz w:val="21"/>
                <w:szCs w:val="21"/>
              </w:rPr>
            </w:pPr>
            <w:r>
              <w:rPr>
                <w:sz w:val="21"/>
                <w:szCs w:val="21"/>
              </w:rPr>
              <w:t>12955</w:t>
            </w:r>
          </w:p>
        </w:tc>
        <w:tc>
          <w:tcPr>
            <w:tcW w:w="1260" w:type="dxa"/>
            <w:tcBorders>
              <w:top w:val="nil"/>
              <w:bottom w:val="nil"/>
            </w:tcBorders>
            <w:vAlign w:val="center"/>
          </w:tcPr>
          <w:p w14:paraId="2CDDA99F">
            <w:pPr>
              <w:spacing w:line="300" w:lineRule="exact"/>
              <w:jc w:val="right"/>
              <w:rPr>
                <w:rFonts w:hint="default"/>
                <w:sz w:val="21"/>
                <w:szCs w:val="21"/>
              </w:rPr>
            </w:pPr>
            <w:r>
              <w:rPr>
                <w:sz w:val="21"/>
                <w:szCs w:val="21"/>
              </w:rPr>
              <w:t>27840</w:t>
            </w:r>
          </w:p>
        </w:tc>
        <w:tc>
          <w:tcPr>
            <w:tcW w:w="1260" w:type="dxa"/>
            <w:tcBorders>
              <w:top w:val="nil"/>
              <w:bottom w:val="nil"/>
            </w:tcBorders>
            <w:vAlign w:val="center"/>
          </w:tcPr>
          <w:p w14:paraId="7C27289D">
            <w:pPr>
              <w:spacing w:line="300" w:lineRule="exact"/>
              <w:jc w:val="right"/>
              <w:rPr>
                <w:rFonts w:hint="default"/>
                <w:sz w:val="21"/>
                <w:szCs w:val="21"/>
              </w:rPr>
            </w:pPr>
            <w:r>
              <w:rPr>
                <w:sz w:val="21"/>
                <w:szCs w:val="21"/>
              </w:rPr>
              <w:t>68450</w:t>
            </w:r>
          </w:p>
        </w:tc>
        <w:tc>
          <w:tcPr>
            <w:tcW w:w="1260" w:type="dxa"/>
            <w:tcBorders>
              <w:top w:val="nil"/>
              <w:bottom w:val="nil"/>
              <w:right w:val="nil"/>
            </w:tcBorders>
            <w:vAlign w:val="center"/>
          </w:tcPr>
          <w:p w14:paraId="6DA5396D">
            <w:pPr>
              <w:spacing w:line="300" w:lineRule="exact"/>
              <w:jc w:val="right"/>
              <w:rPr>
                <w:rFonts w:hint="default"/>
                <w:sz w:val="21"/>
                <w:szCs w:val="21"/>
              </w:rPr>
            </w:pPr>
            <w:r>
              <w:rPr>
                <w:sz w:val="21"/>
                <w:szCs w:val="21"/>
              </w:rPr>
              <w:t>56650</w:t>
            </w:r>
          </w:p>
        </w:tc>
        <w:tc>
          <w:tcPr>
            <w:tcW w:w="1261" w:type="dxa"/>
            <w:tcBorders>
              <w:top w:val="nil"/>
              <w:bottom w:val="nil"/>
              <w:right w:val="nil"/>
            </w:tcBorders>
            <w:vAlign w:val="center"/>
          </w:tcPr>
          <w:p w14:paraId="308A6D75">
            <w:pPr>
              <w:spacing w:line="300" w:lineRule="exact"/>
              <w:jc w:val="right"/>
              <w:rPr>
                <w:rFonts w:hint="default"/>
                <w:sz w:val="21"/>
                <w:szCs w:val="21"/>
              </w:rPr>
            </w:pPr>
            <w:r>
              <w:rPr>
                <w:sz w:val="21"/>
                <w:szCs w:val="21"/>
              </w:rPr>
              <w:t>3650</w:t>
            </w:r>
          </w:p>
        </w:tc>
      </w:tr>
      <w:tr w14:paraId="39CFD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9" w:type="dxa"/>
            <w:tcBorders>
              <w:top w:val="nil"/>
              <w:left w:val="nil"/>
              <w:bottom w:val="nil"/>
              <w:right w:val="single" w:color="auto" w:sz="4" w:space="0"/>
            </w:tcBorders>
            <w:vAlign w:val="center"/>
          </w:tcPr>
          <w:p w14:paraId="114A91C1">
            <w:pPr>
              <w:pStyle w:val="12"/>
              <w:spacing w:before="0" w:beforeAutospacing="0" w:after="0" w:afterAutospacing="0" w:line="300" w:lineRule="exact"/>
              <w:jc w:val="center"/>
              <w:rPr>
                <w:rFonts w:hint="default"/>
                <w:sz w:val="21"/>
                <w:szCs w:val="21"/>
              </w:rPr>
            </w:pPr>
            <w:r>
              <w:rPr>
                <w:sz w:val="21"/>
                <w:szCs w:val="21"/>
              </w:rPr>
              <w:t>1983</w:t>
            </w:r>
          </w:p>
        </w:tc>
        <w:tc>
          <w:tcPr>
            <w:tcW w:w="1429" w:type="dxa"/>
            <w:tcBorders>
              <w:top w:val="nil"/>
              <w:left w:val="single" w:color="auto" w:sz="4" w:space="0"/>
              <w:bottom w:val="nil"/>
            </w:tcBorders>
            <w:vAlign w:val="center"/>
          </w:tcPr>
          <w:p w14:paraId="1B9E6E5C">
            <w:pPr>
              <w:spacing w:line="300" w:lineRule="exact"/>
              <w:jc w:val="right"/>
              <w:rPr>
                <w:rFonts w:hint="default"/>
                <w:sz w:val="21"/>
                <w:szCs w:val="21"/>
              </w:rPr>
            </w:pPr>
            <w:r>
              <w:rPr>
                <w:sz w:val="21"/>
                <w:szCs w:val="21"/>
              </w:rPr>
              <w:t>157205</w:t>
            </w:r>
          </w:p>
        </w:tc>
        <w:tc>
          <w:tcPr>
            <w:tcW w:w="1260" w:type="dxa"/>
            <w:tcBorders>
              <w:top w:val="nil"/>
              <w:bottom w:val="nil"/>
            </w:tcBorders>
            <w:vAlign w:val="center"/>
          </w:tcPr>
          <w:p w14:paraId="509C4C39">
            <w:pPr>
              <w:spacing w:line="300" w:lineRule="exact"/>
              <w:jc w:val="right"/>
              <w:rPr>
                <w:rFonts w:hint="default"/>
                <w:sz w:val="21"/>
                <w:szCs w:val="21"/>
              </w:rPr>
            </w:pPr>
            <w:r>
              <w:rPr>
                <w:sz w:val="21"/>
                <w:szCs w:val="21"/>
              </w:rPr>
              <w:t>12755</w:t>
            </w:r>
          </w:p>
        </w:tc>
        <w:tc>
          <w:tcPr>
            <w:tcW w:w="1260" w:type="dxa"/>
            <w:tcBorders>
              <w:top w:val="nil"/>
              <w:bottom w:val="nil"/>
            </w:tcBorders>
            <w:vAlign w:val="center"/>
          </w:tcPr>
          <w:p w14:paraId="418341B6">
            <w:pPr>
              <w:spacing w:line="300" w:lineRule="exact"/>
              <w:jc w:val="right"/>
              <w:rPr>
                <w:rFonts w:hint="default"/>
                <w:sz w:val="21"/>
                <w:szCs w:val="21"/>
              </w:rPr>
            </w:pPr>
            <w:r>
              <w:rPr>
                <w:sz w:val="21"/>
                <w:szCs w:val="21"/>
              </w:rPr>
              <w:t>27045</w:t>
            </w:r>
          </w:p>
        </w:tc>
        <w:tc>
          <w:tcPr>
            <w:tcW w:w="1260" w:type="dxa"/>
            <w:tcBorders>
              <w:top w:val="nil"/>
              <w:bottom w:val="nil"/>
            </w:tcBorders>
            <w:vAlign w:val="center"/>
          </w:tcPr>
          <w:p w14:paraId="0B4AE4C9">
            <w:pPr>
              <w:spacing w:line="300" w:lineRule="exact"/>
              <w:jc w:val="right"/>
              <w:rPr>
                <w:rFonts w:hint="default"/>
                <w:sz w:val="21"/>
                <w:szCs w:val="21"/>
              </w:rPr>
            </w:pPr>
            <w:r>
              <w:rPr>
                <w:sz w:val="21"/>
                <w:szCs w:val="21"/>
              </w:rPr>
              <w:t>57930</w:t>
            </w:r>
          </w:p>
        </w:tc>
        <w:tc>
          <w:tcPr>
            <w:tcW w:w="1260" w:type="dxa"/>
            <w:tcBorders>
              <w:top w:val="nil"/>
              <w:bottom w:val="nil"/>
              <w:right w:val="nil"/>
            </w:tcBorders>
            <w:vAlign w:val="center"/>
          </w:tcPr>
          <w:p w14:paraId="6AB69BFD">
            <w:pPr>
              <w:spacing w:line="300" w:lineRule="exact"/>
              <w:jc w:val="right"/>
              <w:rPr>
                <w:rFonts w:hint="default"/>
                <w:sz w:val="21"/>
                <w:szCs w:val="21"/>
              </w:rPr>
            </w:pPr>
            <w:r>
              <w:rPr>
                <w:sz w:val="21"/>
                <w:szCs w:val="21"/>
              </w:rPr>
              <w:t>50200</w:t>
            </w:r>
          </w:p>
        </w:tc>
        <w:tc>
          <w:tcPr>
            <w:tcW w:w="1261" w:type="dxa"/>
            <w:tcBorders>
              <w:top w:val="nil"/>
              <w:bottom w:val="nil"/>
              <w:right w:val="nil"/>
            </w:tcBorders>
            <w:vAlign w:val="center"/>
          </w:tcPr>
          <w:p w14:paraId="036F292B">
            <w:pPr>
              <w:spacing w:line="300" w:lineRule="exact"/>
              <w:jc w:val="right"/>
              <w:rPr>
                <w:rFonts w:hint="default"/>
                <w:sz w:val="21"/>
                <w:szCs w:val="21"/>
              </w:rPr>
            </w:pPr>
            <w:r>
              <w:rPr>
                <w:sz w:val="21"/>
                <w:szCs w:val="21"/>
              </w:rPr>
              <w:t>1785</w:t>
            </w:r>
          </w:p>
        </w:tc>
      </w:tr>
      <w:tr w14:paraId="44D2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9" w:type="dxa"/>
            <w:tcBorders>
              <w:top w:val="nil"/>
              <w:left w:val="nil"/>
              <w:bottom w:val="nil"/>
              <w:right w:val="single" w:color="auto" w:sz="4" w:space="0"/>
            </w:tcBorders>
            <w:vAlign w:val="center"/>
          </w:tcPr>
          <w:p w14:paraId="7AB549F6">
            <w:pPr>
              <w:pStyle w:val="12"/>
              <w:spacing w:before="0" w:beforeAutospacing="0" w:after="0" w:afterAutospacing="0" w:line="300" w:lineRule="exact"/>
              <w:jc w:val="center"/>
              <w:rPr>
                <w:rFonts w:hint="default"/>
                <w:sz w:val="21"/>
                <w:szCs w:val="21"/>
              </w:rPr>
            </w:pPr>
            <w:r>
              <w:rPr>
                <w:sz w:val="21"/>
                <w:szCs w:val="21"/>
              </w:rPr>
              <w:t>1984</w:t>
            </w:r>
          </w:p>
        </w:tc>
        <w:tc>
          <w:tcPr>
            <w:tcW w:w="1429" w:type="dxa"/>
            <w:tcBorders>
              <w:top w:val="nil"/>
              <w:left w:val="single" w:color="auto" w:sz="4" w:space="0"/>
              <w:bottom w:val="nil"/>
            </w:tcBorders>
            <w:vAlign w:val="center"/>
          </w:tcPr>
          <w:p w14:paraId="7E119152">
            <w:pPr>
              <w:spacing w:line="300" w:lineRule="exact"/>
              <w:jc w:val="right"/>
              <w:rPr>
                <w:rFonts w:hint="default"/>
                <w:sz w:val="21"/>
                <w:szCs w:val="21"/>
              </w:rPr>
            </w:pPr>
            <w:r>
              <w:rPr>
                <w:sz w:val="21"/>
                <w:szCs w:val="21"/>
              </w:rPr>
              <w:t>175585</w:t>
            </w:r>
          </w:p>
        </w:tc>
        <w:tc>
          <w:tcPr>
            <w:tcW w:w="1260" w:type="dxa"/>
            <w:tcBorders>
              <w:top w:val="nil"/>
              <w:bottom w:val="nil"/>
            </w:tcBorders>
            <w:vAlign w:val="center"/>
          </w:tcPr>
          <w:p w14:paraId="17D9AB0A">
            <w:pPr>
              <w:spacing w:line="300" w:lineRule="exact"/>
              <w:jc w:val="right"/>
              <w:rPr>
                <w:rFonts w:hint="default"/>
                <w:sz w:val="21"/>
                <w:szCs w:val="21"/>
              </w:rPr>
            </w:pPr>
            <w:r>
              <w:rPr>
                <w:sz w:val="21"/>
                <w:szCs w:val="21"/>
              </w:rPr>
              <w:t>13050</w:t>
            </w:r>
          </w:p>
        </w:tc>
        <w:tc>
          <w:tcPr>
            <w:tcW w:w="1260" w:type="dxa"/>
            <w:tcBorders>
              <w:top w:val="nil"/>
              <w:bottom w:val="nil"/>
            </w:tcBorders>
            <w:vAlign w:val="center"/>
          </w:tcPr>
          <w:p w14:paraId="268F905F">
            <w:pPr>
              <w:spacing w:line="300" w:lineRule="exact"/>
              <w:jc w:val="right"/>
              <w:rPr>
                <w:rFonts w:hint="default"/>
                <w:sz w:val="21"/>
                <w:szCs w:val="21"/>
              </w:rPr>
            </w:pPr>
            <w:r>
              <w:rPr>
                <w:sz w:val="21"/>
                <w:szCs w:val="21"/>
              </w:rPr>
              <w:t>36760</w:t>
            </w:r>
          </w:p>
        </w:tc>
        <w:tc>
          <w:tcPr>
            <w:tcW w:w="1260" w:type="dxa"/>
            <w:tcBorders>
              <w:top w:val="nil"/>
              <w:bottom w:val="nil"/>
            </w:tcBorders>
            <w:vAlign w:val="center"/>
          </w:tcPr>
          <w:p w14:paraId="6C0351F5">
            <w:pPr>
              <w:spacing w:line="300" w:lineRule="exact"/>
              <w:jc w:val="right"/>
              <w:rPr>
                <w:rFonts w:hint="default"/>
                <w:sz w:val="21"/>
                <w:szCs w:val="21"/>
              </w:rPr>
            </w:pPr>
            <w:r>
              <w:rPr>
                <w:sz w:val="21"/>
                <w:szCs w:val="21"/>
              </w:rPr>
              <w:t>64895</w:t>
            </w:r>
          </w:p>
        </w:tc>
        <w:tc>
          <w:tcPr>
            <w:tcW w:w="1260" w:type="dxa"/>
            <w:tcBorders>
              <w:top w:val="nil"/>
              <w:bottom w:val="nil"/>
              <w:right w:val="nil"/>
            </w:tcBorders>
            <w:vAlign w:val="center"/>
          </w:tcPr>
          <w:p w14:paraId="284273FB">
            <w:pPr>
              <w:spacing w:line="300" w:lineRule="exact"/>
              <w:jc w:val="right"/>
              <w:rPr>
                <w:rFonts w:hint="default"/>
                <w:sz w:val="21"/>
                <w:szCs w:val="21"/>
              </w:rPr>
            </w:pPr>
            <w:r>
              <w:rPr>
                <w:sz w:val="21"/>
                <w:szCs w:val="21"/>
              </w:rPr>
              <w:t>50625</w:t>
            </w:r>
          </w:p>
        </w:tc>
        <w:tc>
          <w:tcPr>
            <w:tcW w:w="1261" w:type="dxa"/>
            <w:tcBorders>
              <w:top w:val="nil"/>
              <w:bottom w:val="nil"/>
              <w:right w:val="nil"/>
            </w:tcBorders>
            <w:vAlign w:val="center"/>
          </w:tcPr>
          <w:p w14:paraId="5689E916">
            <w:pPr>
              <w:spacing w:line="300" w:lineRule="exact"/>
              <w:jc w:val="right"/>
              <w:rPr>
                <w:rFonts w:hint="default"/>
                <w:sz w:val="21"/>
                <w:szCs w:val="21"/>
              </w:rPr>
            </w:pPr>
            <w:r>
              <w:rPr>
                <w:sz w:val="21"/>
                <w:szCs w:val="21"/>
              </w:rPr>
              <w:t>3240</w:t>
            </w:r>
          </w:p>
        </w:tc>
      </w:tr>
      <w:tr w14:paraId="6528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9" w:type="dxa"/>
            <w:tcBorders>
              <w:top w:val="nil"/>
              <w:left w:val="nil"/>
              <w:bottom w:val="nil"/>
              <w:right w:val="single" w:color="auto" w:sz="4" w:space="0"/>
            </w:tcBorders>
            <w:vAlign w:val="center"/>
          </w:tcPr>
          <w:p w14:paraId="00E431AC">
            <w:pPr>
              <w:pStyle w:val="12"/>
              <w:spacing w:before="0" w:beforeAutospacing="0" w:after="0" w:afterAutospacing="0" w:line="300" w:lineRule="exact"/>
              <w:jc w:val="center"/>
              <w:rPr>
                <w:rFonts w:hint="default"/>
                <w:sz w:val="21"/>
                <w:szCs w:val="21"/>
              </w:rPr>
            </w:pPr>
            <w:r>
              <w:rPr>
                <w:sz w:val="21"/>
                <w:szCs w:val="21"/>
              </w:rPr>
              <w:t>1985</w:t>
            </w:r>
          </w:p>
        </w:tc>
        <w:tc>
          <w:tcPr>
            <w:tcW w:w="1429" w:type="dxa"/>
            <w:tcBorders>
              <w:top w:val="nil"/>
              <w:left w:val="single" w:color="auto" w:sz="4" w:space="0"/>
              <w:bottom w:val="nil"/>
            </w:tcBorders>
            <w:vAlign w:val="center"/>
          </w:tcPr>
          <w:p w14:paraId="592D5786">
            <w:pPr>
              <w:spacing w:line="300" w:lineRule="exact"/>
              <w:jc w:val="right"/>
              <w:rPr>
                <w:rFonts w:hint="default"/>
                <w:sz w:val="21"/>
                <w:szCs w:val="21"/>
              </w:rPr>
            </w:pPr>
            <w:r>
              <w:rPr>
                <w:sz w:val="21"/>
                <w:szCs w:val="21"/>
              </w:rPr>
              <w:t>155770</w:t>
            </w:r>
          </w:p>
        </w:tc>
        <w:tc>
          <w:tcPr>
            <w:tcW w:w="1260" w:type="dxa"/>
            <w:tcBorders>
              <w:top w:val="nil"/>
              <w:bottom w:val="nil"/>
            </w:tcBorders>
            <w:vAlign w:val="center"/>
          </w:tcPr>
          <w:p w14:paraId="6B0A6A13">
            <w:pPr>
              <w:spacing w:line="300" w:lineRule="exact"/>
              <w:jc w:val="right"/>
              <w:rPr>
                <w:rFonts w:hint="default"/>
                <w:sz w:val="21"/>
                <w:szCs w:val="21"/>
              </w:rPr>
            </w:pPr>
            <w:r>
              <w:rPr>
                <w:sz w:val="21"/>
                <w:szCs w:val="21"/>
              </w:rPr>
              <w:t>13420</w:t>
            </w:r>
          </w:p>
        </w:tc>
        <w:tc>
          <w:tcPr>
            <w:tcW w:w="1260" w:type="dxa"/>
            <w:tcBorders>
              <w:top w:val="nil"/>
              <w:bottom w:val="nil"/>
            </w:tcBorders>
            <w:vAlign w:val="center"/>
          </w:tcPr>
          <w:p w14:paraId="2A232C1F">
            <w:pPr>
              <w:spacing w:line="300" w:lineRule="exact"/>
              <w:jc w:val="right"/>
              <w:rPr>
                <w:rFonts w:hint="default"/>
                <w:sz w:val="21"/>
                <w:szCs w:val="21"/>
              </w:rPr>
            </w:pPr>
            <w:r>
              <w:rPr>
                <w:sz w:val="21"/>
                <w:szCs w:val="21"/>
              </w:rPr>
              <w:t>33115</w:t>
            </w:r>
          </w:p>
        </w:tc>
        <w:tc>
          <w:tcPr>
            <w:tcW w:w="1260" w:type="dxa"/>
            <w:tcBorders>
              <w:top w:val="nil"/>
              <w:bottom w:val="nil"/>
            </w:tcBorders>
            <w:vAlign w:val="center"/>
          </w:tcPr>
          <w:p w14:paraId="6215B480">
            <w:pPr>
              <w:spacing w:line="300" w:lineRule="exact"/>
              <w:jc w:val="right"/>
              <w:rPr>
                <w:rFonts w:hint="default"/>
                <w:sz w:val="21"/>
                <w:szCs w:val="21"/>
              </w:rPr>
            </w:pPr>
            <w:r>
              <w:rPr>
                <w:sz w:val="21"/>
                <w:szCs w:val="21"/>
              </w:rPr>
              <w:t>54480</w:t>
            </w:r>
          </w:p>
        </w:tc>
        <w:tc>
          <w:tcPr>
            <w:tcW w:w="1260" w:type="dxa"/>
            <w:tcBorders>
              <w:top w:val="nil"/>
              <w:bottom w:val="nil"/>
              <w:right w:val="nil"/>
            </w:tcBorders>
            <w:vAlign w:val="center"/>
          </w:tcPr>
          <w:p w14:paraId="5C035AD0">
            <w:pPr>
              <w:spacing w:line="300" w:lineRule="exact"/>
              <w:jc w:val="right"/>
              <w:rPr>
                <w:rFonts w:hint="default"/>
                <w:sz w:val="21"/>
                <w:szCs w:val="21"/>
              </w:rPr>
            </w:pPr>
            <w:r>
              <w:rPr>
                <w:sz w:val="21"/>
                <w:szCs w:val="21"/>
              </w:rPr>
              <w:t>45965</w:t>
            </w:r>
          </w:p>
        </w:tc>
        <w:tc>
          <w:tcPr>
            <w:tcW w:w="1261" w:type="dxa"/>
            <w:tcBorders>
              <w:top w:val="nil"/>
              <w:bottom w:val="nil"/>
              <w:right w:val="nil"/>
            </w:tcBorders>
            <w:vAlign w:val="center"/>
          </w:tcPr>
          <w:p w14:paraId="50EC8F98">
            <w:pPr>
              <w:spacing w:line="300" w:lineRule="exact"/>
              <w:jc w:val="right"/>
              <w:rPr>
                <w:rFonts w:hint="default"/>
                <w:sz w:val="21"/>
                <w:szCs w:val="21"/>
              </w:rPr>
            </w:pPr>
            <w:r>
              <w:rPr>
                <w:sz w:val="21"/>
                <w:szCs w:val="21"/>
              </w:rPr>
              <w:t>3630</w:t>
            </w:r>
          </w:p>
        </w:tc>
      </w:tr>
      <w:tr w14:paraId="12D6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9" w:type="dxa"/>
            <w:tcBorders>
              <w:top w:val="nil"/>
              <w:left w:val="nil"/>
              <w:bottom w:val="nil"/>
              <w:right w:val="single" w:color="auto" w:sz="4" w:space="0"/>
            </w:tcBorders>
            <w:vAlign w:val="center"/>
          </w:tcPr>
          <w:p w14:paraId="311C5266">
            <w:pPr>
              <w:pStyle w:val="12"/>
              <w:spacing w:before="0" w:beforeAutospacing="0" w:after="0" w:afterAutospacing="0" w:line="300" w:lineRule="exact"/>
              <w:jc w:val="center"/>
              <w:rPr>
                <w:rFonts w:hint="default"/>
                <w:sz w:val="21"/>
                <w:szCs w:val="21"/>
              </w:rPr>
            </w:pPr>
            <w:r>
              <w:rPr>
                <w:sz w:val="21"/>
                <w:szCs w:val="21"/>
              </w:rPr>
              <w:t>1986</w:t>
            </w:r>
          </w:p>
        </w:tc>
        <w:tc>
          <w:tcPr>
            <w:tcW w:w="1429" w:type="dxa"/>
            <w:tcBorders>
              <w:top w:val="nil"/>
              <w:left w:val="single" w:color="auto" w:sz="4" w:space="0"/>
              <w:bottom w:val="nil"/>
            </w:tcBorders>
            <w:vAlign w:val="center"/>
          </w:tcPr>
          <w:p w14:paraId="04990136">
            <w:pPr>
              <w:spacing w:line="300" w:lineRule="exact"/>
              <w:jc w:val="right"/>
              <w:rPr>
                <w:rFonts w:hint="default"/>
                <w:sz w:val="21"/>
                <w:szCs w:val="21"/>
              </w:rPr>
            </w:pPr>
            <w:r>
              <w:rPr>
                <w:sz w:val="21"/>
                <w:szCs w:val="21"/>
              </w:rPr>
              <w:t>162924</w:t>
            </w:r>
          </w:p>
        </w:tc>
        <w:tc>
          <w:tcPr>
            <w:tcW w:w="1260" w:type="dxa"/>
            <w:tcBorders>
              <w:top w:val="nil"/>
              <w:bottom w:val="nil"/>
            </w:tcBorders>
            <w:vAlign w:val="center"/>
          </w:tcPr>
          <w:p w14:paraId="311A04CA">
            <w:pPr>
              <w:spacing w:line="300" w:lineRule="exact"/>
              <w:jc w:val="right"/>
              <w:rPr>
                <w:rFonts w:hint="default"/>
                <w:sz w:val="21"/>
                <w:szCs w:val="21"/>
              </w:rPr>
            </w:pPr>
            <w:r>
              <w:rPr>
                <w:sz w:val="21"/>
                <w:szCs w:val="21"/>
              </w:rPr>
              <w:t>14925</w:t>
            </w:r>
          </w:p>
        </w:tc>
        <w:tc>
          <w:tcPr>
            <w:tcW w:w="1260" w:type="dxa"/>
            <w:tcBorders>
              <w:top w:val="nil"/>
              <w:bottom w:val="nil"/>
            </w:tcBorders>
            <w:vAlign w:val="center"/>
          </w:tcPr>
          <w:p w14:paraId="4B66895F">
            <w:pPr>
              <w:spacing w:line="300" w:lineRule="exact"/>
              <w:jc w:val="right"/>
              <w:rPr>
                <w:rFonts w:hint="default"/>
                <w:sz w:val="21"/>
                <w:szCs w:val="21"/>
              </w:rPr>
            </w:pPr>
            <w:r>
              <w:rPr>
                <w:sz w:val="21"/>
                <w:szCs w:val="21"/>
              </w:rPr>
              <w:t>36011</w:t>
            </w:r>
          </w:p>
        </w:tc>
        <w:tc>
          <w:tcPr>
            <w:tcW w:w="1260" w:type="dxa"/>
            <w:tcBorders>
              <w:top w:val="nil"/>
              <w:bottom w:val="nil"/>
            </w:tcBorders>
            <w:vAlign w:val="center"/>
          </w:tcPr>
          <w:p w14:paraId="60CF908D">
            <w:pPr>
              <w:spacing w:line="300" w:lineRule="exact"/>
              <w:jc w:val="right"/>
              <w:rPr>
                <w:rFonts w:hint="default"/>
                <w:sz w:val="21"/>
                <w:szCs w:val="21"/>
              </w:rPr>
            </w:pPr>
            <w:r>
              <w:rPr>
                <w:sz w:val="21"/>
                <w:szCs w:val="21"/>
              </w:rPr>
              <w:t>54916</w:t>
            </w:r>
          </w:p>
        </w:tc>
        <w:tc>
          <w:tcPr>
            <w:tcW w:w="1260" w:type="dxa"/>
            <w:tcBorders>
              <w:top w:val="nil"/>
              <w:bottom w:val="nil"/>
              <w:right w:val="nil"/>
            </w:tcBorders>
            <w:vAlign w:val="center"/>
          </w:tcPr>
          <w:p w14:paraId="645314CD">
            <w:pPr>
              <w:spacing w:line="300" w:lineRule="exact"/>
              <w:jc w:val="right"/>
              <w:rPr>
                <w:rFonts w:hint="default"/>
                <w:sz w:val="21"/>
                <w:szCs w:val="21"/>
              </w:rPr>
            </w:pPr>
            <w:r>
              <w:rPr>
                <w:sz w:val="21"/>
                <w:szCs w:val="21"/>
              </w:rPr>
              <w:t>48229</w:t>
            </w:r>
          </w:p>
        </w:tc>
        <w:tc>
          <w:tcPr>
            <w:tcW w:w="1261" w:type="dxa"/>
            <w:tcBorders>
              <w:top w:val="nil"/>
              <w:bottom w:val="nil"/>
              <w:right w:val="nil"/>
            </w:tcBorders>
            <w:vAlign w:val="center"/>
          </w:tcPr>
          <w:p w14:paraId="1DC955D2">
            <w:pPr>
              <w:spacing w:line="300" w:lineRule="exact"/>
              <w:jc w:val="right"/>
              <w:rPr>
                <w:rFonts w:hint="default"/>
                <w:sz w:val="21"/>
                <w:szCs w:val="21"/>
              </w:rPr>
            </w:pPr>
            <w:r>
              <w:rPr>
                <w:sz w:val="21"/>
                <w:szCs w:val="21"/>
              </w:rPr>
              <w:t>4398</w:t>
            </w:r>
          </w:p>
        </w:tc>
      </w:tr>
      <w:tr w14:paraId="5924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9" w:type="dxa"/>
            <w:tcBorders>
              <w:top w:val="nil"/>
              <w:left w:val="nil"/>
              <w:bottom w:val="nil"/>
              <w:right w:val="single" w:color="auto" w:sz="4" w:space="0"/>
            </w:tcBorders>
            <w:vAlign w:val="center"/>
          </w:tcPr>
          <w:p w14:paraId="7D1F7441">
            <w:pPr>
              <w:pStyle w:val="12"/>
              <w:spacing w:before="0" w:beforeAutospacing="0" w:after="0" w:afterAutospacing="0" w:line="300" w:lineRule="exact"/>
              <w:jc w:val="center"/>
              <w:rPr>
                <w:rFonts w:hint="default"/>
                <w:sz w:val="21"/>
                <w:szCs w:val="21"/>
              </w:rPr>
            </w:pPr>
            <w:r>
              <w:rPr>
                <w:sz w:val="21"/>
                <w:szCs w:val="21"/>
              </w:rPr>
              <w:t>1987</w:t>
            </w:r>
          </w:p>
        </w:tc>
        <w:tc>
          <w:tcPr>
            <w:tcW w:w="1429" w:type="dxa"/>
            <w:tcBorders>
              <w:top w:val="nil"/>
              <w:left w:val="single" w:color="auto" w:sz="4" w:space="0"/>
              <w:bottom w:val="nil"/>
            </w:tcBorders>
            <w:vAlign w:val="center"/>
          </w:tcPr>
          <w:p w14:paraId="2C1AA9F4">
            <w:pPr>
              <w:spacing w:line="300" w:lineRule="exact"/>
              <w:jc w:val="right"/>
              <w:rPr>
                <w:rFonts w:hint="default"/>
                <w:sz w:val="21"/>
                <w:szCs w:val="21"/>
              </w:rPr>
            </w:pPr>
            <w:r>
              <w:rPr>
                <w:sz w:val="21"/>
                <w:szCs w:val="21"/>
              </w:rPr>
              <w:t>143597</w:t>
            </w:r>
          </w:p>
        </w:tc>
        <w:tc>
          <w:tcPr>
            <w:tcW w:w="1260" w:type="dxa"/>
            <w:tcBorders>
              <w:top w:val="nil"/>
              <w:bottom w:val="nil"/>
            </w:tcBorders>
            <w:vAlign w:val="center"/>
          </w:tcPr>
          <w:p w14:paraId="5488286D">
            <w:pPr>
              <w:spacing w:line="300" w:lineRule="exact"/>
              <w:jc w:val="right"/>
              <w:rPr>
                <w:rFonts w:hint="default"/>
                <w:sz w:val="21"/>
                <w:szCs w:val="21"/>
              </w:rPr>
            </w:pPr>
            <w:r>
              <w:rPr>
                <w:sz w:val="21"/>
                <w:szCs w:val="21"/>
              </w:rPr>
              <w:t>14109</w:t>
            </w:r>
          </w:p>
        </w:tc>
        <w:tc>
          <w:tcPr>
            <w:tcW w:w="1260" w:type="dxa"/>
            <w:tcBorders>
              <w:top w:val="nil"/>
              <w:bottom w:val="nil"/>
            </w:tcBorders>
            <w:vAlign w:val="center"/>
          </w:tcPr>
          <w:p w14:paraId="075245BD">
            <w:pPr>
              <w:spacing w:line="300" w:lineRule="exact"/>
              <w:jc w:val="right"/>
              <w:rPr>
                <w:rFonts w:hint="default"/>
                <w:sz w:val="21"/>
                <w:szCs w:val="21"/>
              </w:rPr>
            </w:pPr>
            <w:r>
              <w:rPr>
                <w:sz w:val="21"/>
                <w:szCs w:val="21"/>
              </w:rPr>
              <w:t>33779</w:t>
            </w:r>
          </w:p>
        </w:tc>
        <w:tc>
          <w:tcPr>
            <w:tcW w:w="1260" w:type="dxa"/>
            <w:tcBorders>
              <w:top w:val="nil"/>
              <w:bottom w:val="nil"/>
            </w:tcBorders>
            <w:vAlign w:val="center"/>
          </w:tcPr>
          <w:p w14:paraId="3A5928F4">
            <w:pPr>
              <w:spacing w:line="300" w:lineRule="exact"/>
              <w:jc w:val="right"/>
              <w:rPr>
                <w:rFonts w:hint="default"/>
                <w:sz w:val="21"/>
                <w:szCs w:val="21"/>
              </w:rPr>
            </w:pPr>
            <w:r>
              <w:rPr>
                <w:sz w:val="21"/>
                <w:szCs w:val="21"/>
              </w:rPr>
              <w:t>41082</w:t>
            </w:r>
          </w:p>
        </w:tc>
        <w:tc>
          <w:tcPr>
            <w:tcW w:w="1260" w:type="dxa"/>
            <w:tcBorders>
              <w:top w:val="nil"/>
              <w:bottom w:val="nil"/>
              <w:right w:val="nil"/>
            </w:tcBorders>
            <w:vAlign w:val="center"/>
          </w:tcPr>
          <w:p w14:paraId="6E04570E">
            <w:pPr>
              <w:spacing w:line="300" w:lineRule="exact"/>
              <w:jc w:val="right"/>
              <w:rPr>
                <w:rFonts w:hint="default"/>
                <w:sz w:val="21"/>
                <w:szCs w:val="21"/>
              </w:rPr>
            </w:pPr>
            <w:r>
              <w:rPr>
                <w:sz w:val="21"/>
                <w:szCs w:val="21"/>
              </w:rPr>
              <w:t>46540</w:t>
            </w:r>
          </w:p>
        </w:tc>
        <w:tc>
          <w:tcPr>
            <w:tcW w:w="1261" w:type="dxa"/>
            <w:tcBorders>
              <w:top w:val="nil"/>
              <w:bottom w:val="nil"/>
              <w:right w:val="nil"/>
            </w:tcBorders>
            <w:vAlign w:val="center"/>
          </w:tcPr>
          <w:p w14:paraId="60AC201B">
            <w:pPr>
              <w:spacing w:line="300" w:lineRule="exact"/>
              <w:jc w:val="right"/>
              <w:rPr>
                <w:rFonts w:hint="default"/>
                <w:sz w:val="21"/>
                <w:szCs w:val="21"/>
              </w:rPr>
            </w:pPr>
            <w:r>
              <w:rPr>
                <w:sz w:val="21"/>
                <w:szCs w:val="21"/>
              </w:rPr>
              <w:t>3387</w:t>
            </w:r>
          </w:p>
        </w:tc>
      </w:tr>
      <w:tr w14:paraId="4791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9" w:type="dxa"/>
            <w:tcBorders>
              <w:top w:val="nil"/>
              <w:left w:val="nil"/>
              <w:bottom w:val="nil"/>
              <w:right w:val="single" w:color="auto" w:sz="4" w:space="0"/>
            </w:tcBorders>
            <w:vAlign w:val="center"/>
          </w:tcPr>
          <w:p w14:paraId="2A1932AF">
            <w:pPr>
              <w:pStyle w:val="12"/>
              <w:spacing w:before="0" w:beforeAutospacing="0" w:after="0" w:afterAutospacing="0" w:line="300" w:lineRule="exact"/>
              <w:jc w:val="center"/>
              <w:rPr>
                <w:rFonts w:hint="default"/>
                <w:sz w:val="21"/>
                <w:szCs w:val="21"/>
              </w:rPr>
            </w:pPr>
            <w:r>
              <w:rPr>
                <w:sz w:val="21"/>
                <w:szCs w:val="21"/>
              </w:rPr>
              <w:t>1988</w:t>
            </w:r>
          </w:p>
        </w:tc>
        <w:tc>
          <w:tcPr>
            <w:tcW w:w="1429" w:type="dxa"/>
            <w:tcBorders>
              <w:top w:val="nil"/>
              <w:left w:val="single" w:color="auto" w:sz="4" w:space="0"/>
              <w:bottom w:val="nil"/>
            </w:tcBorders>
            <w:vAlign w:val="center"/>
          </w:tcPr>
          <w:p w14:paraId="66E56ECA">
            <w:pPr>
              <w:spacing w:line="300" w:lineRule="exact"/>
              <w:jc w:val="right"/>
              <w:rPr>
                <w:rFonts w:hint="default"/>
                <w:sz w:val="21"/>
                <w:szCs w:val="21"/>
              </w:rPr>
            </w:pPr>
            <w:r>
              <w:rPr>
                <w:sz w:val="21"/>
                <w:szCs w:val="21"/>
              </w:rPr>
              <w:t>159800</w:t>
            </w:r>
          </w:p>
        </w:tc>
        <w:tc>
          <w:tcPr>
            <w:tcW w:w="1260" w:type="dxa"/>
            <w:tcBorders>
              <w:top w:val="nil"/>
              <w:bottom w:val="nil"/>
            </w:tcBorders>
            <w:vAlign w:val="center"/>
          </w:tcPr>
          <w:p w14:paraId="46032B6D">
            <w:pPr>
              <w:spacing w:line="300" w:lineRule="exact"/>
              <w:jc w:val="right"/>
              <w:rPr>
                <w:rFonts w:hint="default"/>
                <w:sz w:val="21"/>
                <w:szCs w:val="21"/>
              </w:rPr>
            </w:pPr>
            <w:r>
              <w:rPr>
                <w:sz w:val="21"/>
                <w:szCs w:val="21"/>
              </w:rPr>
              <w:t>17164</w:t>
            </w:r>
          </w:p>
        </w:tc>
        <w:tc>
          <w:tcPr>
            <w:tcW w:w="1260" w:type="dxa"/>
            <w:tcBorders>
              <w:top w:val="nil"/>
              <w:bottom w:val="nil"/>
            </w:tcBorders>
            <w:vAlign w:val="center"/>
          </w:tcPr>
          <w:p w14:paraId="7DD1E31D">
            <w:pPr>
              <w:spacing w:line="300" w:lineRule="exact"/>
              <w:jc w:val="right"/>
              <w:rPr>
                <w:rFonts w:hint="default"/>
                <w:sz w:val="21"/>
                <w:szCs w:val="21"/>
              </w:rPr>
            </w:pPr>
            <w:r>
              <w:rPr>
                <w:sz w:val="21"/>
                <w:szCs w:val="21"/>
              </w:rPr>
              <w:t>35853</w:t>
            </w:r>
          </w:p>
        </w:tc>
        <w:tc>
          <w:tcPr>
            <w:tcW w:w="1260" w:type="dxa"/>
            <w:tcBorders>
              <w:top w:val="nil"/>
              <w:bottom w:val="nil"/>
            </w:tcBorders>
            <w:vAlign w:val="center"/>
          </w:tcPr>
          <w:p w14:paraId="23C3E132">
            <w:pPr>
              <w:spacing w:line="300" w:lineRule="exact"/>
              <w:jc w:val="right"/>
              <w:rPr>
                <w:rFonts w:hint="default"/>
                <w:sz w:val="21"/>
                <w:szCs w:val="21"/>
              </w:rPr>
            </w:pPr>
            <w:r>
              <w:rPr>
                <w:sz w:val="21"/>
                <w:szCs w:val="21"/>
              </w:rPr>
              <w:t>49619</w:t>
            </w:r>
          </w:p>
        </w:tc>
        <w:tc>
          <w:tcPr>
            <w:tcW w:w="1260" w:type="dxa"/>
            <w:tcBorders>
              <w:top w:val="nil"/>
              <w:bottom w:val="nil"/>
              <w:right w:val="nil"/>
            </w:tcBorders>
            <w:vAlign w:val="center"/>
          </w:tcPr>
          <w:p w14:paraId="63ED818A">
            <w:pPr>
              <w:spacing w:line="300" w:lineRule="exact"/>
              <w:jc w:val="right"/>
              <w:rPr>
                <w:rFonts w:hint="default"/>
                <w:sz w:val="21"/>
                <w:szCs w:val="21"/>
              </w:rPr>
            </w:pPr>
            <w:r>
              <w:rPr>
                <w:sz w:val="21"/>
                <w:szCs w:val="21"/>
              </w:rPr>
              <w:t>48188</w:t>
            </w:r>
          </w:p>
        </w:tc>
        <w:tc>
          <w:tcPr>
            <w:tcW w:w="1261" w:type="dxa"/>
            <w:tcBorders>
              <w:top w:val="nil"/>
              <w:bottom w:val="nil"/>
              <w:right w:val="nil"/>
            </w:tcBorders>
            <w:vAlign w:val="center"/>
          </w:tcPr>
          <w:p w14:paraId="5C3A1838">
            <w:pPr>
              <w:spacing w:line="300" w:lineRule="exact"/>
              <w:jc w:val="right"/>
              <w:rPr>
                <w:rFonts w:hint="default"/>
                <w:sz w:val="21"/>
                <w:szCs w:val="21"/>
              </w:rPr>
            </w:pPr>
            <w:r>
              <w:rPr>
                <w:sz w:val="21"/>
                <w:szCs w:val="21"/>
              </w:rPr>
              <w:t>3474</w:t>
            </w:r>
          </w:p>
        </w:tc>
      </w:tr>
      <w:tr w14:paraId="3C2A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9" w:type="dxa"/>
            <w:tcBorders>
              <w:top w:val="nil"/>
              <w:left w:val="nil"/>
              <w:bottom w:val="nil"/>
              <w:right w:val="single" w:color="auto" w:sz="4" w:space="0"/>
            </w:tcBorders>
            <w:vAlign w:val="center"/>
          </w:tcPr>
          <w:p w14:paraId="59EEFB93">
            <w:pPr>
              <w:pStyle w:val="12"/>
              <w:spacing w:before="0" w:beforeAutospacing="0" w:after="0" w:afterAutospacing="0" w:line="300" w:lineRule="exact"/>
              <w:jc w:val="center"/>
              <w:rPr>
                <w:rFonts w:hint="default"/>
                <w:sz w:val="21"/>
                <w:szCs w:val="21"/>
              </w:rPr>
            </w:pPr>
            <w:r>
              <w:rPr>
                <w:sz w:val="21"/>
                <w:szCs w:val="21"/>
              </w:rPr>
              <w:t>1989</w:t>
            </w:r>
          </w:p>
        </w:tc>
        <w:tc>
          <w:tcPr>
            <w:tcW w:w="1429" w:type="dxa"/>
            <w:tcBorders>
              <w:top w:val="nil"/>
              <w:left w:val="single" w:color="auto" w:sz="4" w:space="0"/>
              <w:bottom w:val="nil"/>
            </w:tcBorders>
            <w:vAlign w:val="center"/>
          </w:tcPr>
          <w:p w14:paraId="6AF5D085">
            <w:pPr>
              <w:spacing w:line="300" w:lineRule="exact"/>
              <w:jc w:val="right"/>
              <w:rPr>
                <w:rFonts w:hint="default"/>
                <w:sz w:val="21"/>
                <w:szCs w:val="21"/>
              </w:rPr>
            </w:pPr>
            <w:r>
              <w:rPr>
                <w:sz w:val="21"/>
                <w:szCs w:val="21"/>
              </w:rPr>
              <w:t>179400</w:t>
            </w:r>
          </w:p>
        </w:tc>
        <w:tc>
          <w:tcPr>
            <w:tcW w:w="1260" w:type="dxa"/>
            <w:tcBorders>
              <w:top w:val="nil"/>
              <w:bottom w:val="nil"/>
            </w:tcBorders>
            <w:vAlign w:val="center"/>
          </w:tcPr>
          <w:p w14:paraId="06D8F374">
            <w:pPr>
              <w:spacing w:line="300" w:lineRule="exact"/>
              <w:jc w:val="right"/>
              <w:rPr>
                <w:rFonts w:hint="default"/>
                <w:sz w:val="21"/>
                <w:szCs w:val="21"/>
              </w:rPr>
            </w:pPr>
            <w:r>
              <w:rPr>
                <w:sz w:val="21"/>
                <w:szCs w:val="21"/>
              </w:rPr>
              <w:t>19034</w:t>
            </w:r>
          </w:p>
        </w:tc>
        <w:tc>
          <w:tcPr>
            <w:tcW w:w="1260" w:type="dxa"/>
            <w:tcBorders>
              <w:top w:val="nil"/>
              <w:bottom w:val="nil"/>
            </w:tcBorders>
            <w:vAlign w:val="center"/>
          </w:tcPr>
          <w:p w14:paraId="677A579B">
            <w:pPr>
              <w:spacing w:line="300" w:lineRule="exact"/>
              <w:jc w:val="right"/>
              <w:rPr>
                <w:rFonts w:hint="default"/>
                <w:sz w:val="21"/>
                <w:szCs w:val="21"/>
              </w:rPr>
            </w:pPr>
            <w:r>
              <w:rPr>
                <w:sz w:val="21"/>
                <w:szCs w:val="21"/>
              </w:rPr>
              <w:t>41987</w:t>
            </w:r>
          </w:p>
        </w:tc>
        <w:tc>
          <w:tcPr>
            <w:tcW w:w="1260" w:type="dxa"/>
            <w:tcBorders>
              <w:top w:val="nil"/>
              <w:bottom w:val="nil"/>
            </w:tcBorders>
            <w:vAlign w:val="center"/>
          </w:tcPr>
          <w:p w14:paraId="62742156">
            <w:pPr>
              <w:spacing w:line="300" w:lineRule="exact"/>
              <w:jc w:val="right"/>
              <w:rPr>
                <w:rFonts w:hint="default"/>
                <w:sz w:val="21"/>
                <w:szCs w:val="21"/>
              </w:rPr>
            </w:pPr>
            <w:r>
              <w:rPr>
                <w:sz w:val="21"/>
                <w:szCs w:val="21"/>
              </w:rPr>
              <w:t>53204</w:t>
            </w:r>
          </w:p>
        </w:tc>
        <w:tc>
          <w:tcPr>
            <w:tcW w:w="1260" w:type="dxa"/>
            <w:tcBorders>
              <w:top w:val="nil"/>
              <w:bottom w:val="nil"/>
              <w:right w:val="nil"/>
            </w:tcBorders>
            <w:vAlign w:val="center"/>
          </w:tcPr>
          <w:p w14:paraId="74984C29">
            <w:pPr>
              <w:spacing w:line="300" w:lineRule="exact"/>
              <w:jc w:val="right"/>
              <w:rPr>
                <w:rFonts w:hint="default"/>
                <w:sz w:val="21"/>
                <w:szCs w:val="21"/>
              </w:rPr>
            </w:pPr>
            <w:r>
              <w:rPr>
                <w:sz w:val="21"/>
                <w:szCs w:val="21"/>
              </w:rPr>
              <w:t>55229</w:t>
            </w:r>
          </w:p>
        </w:tc>
        <w:tc>
          <w:tcPr>
            <w:tcW w:w="1261" w:type="dxa"/>
            <w:tcBorders>
              <w:top w:val="nil"/>
              <w:bottom w:val="nil"/>
              <w:right w:val="nil"/>
            </w:tcBorders>
            <w:vAlign w:val="center"/>
          </w:tcPr>
          <w:p w14:paraId="2B2AF24E">
            <w:pPr>
              <w:spacing w:line="300" w:lineRule="exact"/>
              <w:jc w:val="right"/>
              <w:rPr>
                <w:rFonts w:hint="default"/>
                <w:sz w:val="21"/>
                <w:szCs w:val="21"/>
              </w:rPr>
            </w:pPr>
            <w:r>
              <w:rPr>
                <w:sz w:val="21"/>
                <w:szCs w:val="21"/>
              </w:rPr>
              <w:t>3825</w:t>
            </w:r>
          </w:p>
        </w:tc>
      </w:tr>
      <w:tr w14:paraId="1092D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9" w:type="dxa"/>
            <w:tcBorders>
              <w:top w:val="nil"/>
              <w:left w:val="nil"/>
              <w:bottom w:val="nil"/>
              <w:right w:val="single" w:color="auto" w:sz="4" w:space="0"/>
            </w:tcBorders>
            <w:vAlign w:val="center"/>
          </w:tcPr>
          <w:p w14:paraId="7E45E9C5">
            <w:pPr>
              <w:pStyle w:val="12"/>
              <w:spacing w:before="0" w:beforeAutospacing="0" w:after="0" w:afterAutospacing="0" w:line="300" w:lineRule="exact"/>
              <w:jc w:val="center"/>
              <w:rPr>
                <w:rFonts w:hint="default"/>
                <w:sz w:val="21"/>
                <w:szCs w:val="21"/>
              </w:rPr>
            </w:pPr>
            <w:r>
              <w:rPr>
                <w:sz w:val="21"/>
                <w:szCs w:val="21"/>
              </w:rPr>
              <w:t>1990</w:t>
            </w:r>
          </w:p>
        </w:tc>
        <w:tc>
          <w:tcPr>
            <w:tcW w:w="1429" w:type="dxa"/>
            <w:tcBorders>
              <w:top w:val="nil"/>
              <w:left w:val="single" w:color="auto" w:sz="4" w:space="0"/>
              <w:bottom w:val="nil"/>
            </w:tcBorders>
            <w:vAlign w:val="center"/>
          </w:tcPr>
          <w:p w14:paraId="523F7F83">
            <w:pPr>
              <w:spacing w:line="300" w:lineRule="exact"/>
              <w:jc w:val="right"/>
              <w:rPr>
                <w:rFonts w:hint="default"/>
                <w:sz w:val="21"/>
                <w:szCs w:val="21"/>
              </w:rPr>
            </w:pPr>
            <w:r>
              <w:rPr>
                <w:sz w:val="21"/>
                <w:szCs w:val="21"/>
              </w:rPr>
              <w:t>193221</w:t>
            </w:r>
          </w:p>
        </w:tc>
        <w:tc>
          <w:tcPr>
            <w:tcW w:w="1260" w:type="dxa"/>
            <w:tcBorders>
              <w:top w:val="nil"/>
              <w:bottom w:val="nil"/>
            </w:tcBorders>
            <w:vAlign w:val="center"/>
          </w:tcPr>
          <w:p w14:paraId="77F9F60A">
            <w:pPr>
              <w:spacing w:line="300" w:lineRule="exact"/>
              <w:jc w:val="right"/>
              <w:rPr>
                <w:rFonts w:hint="default"/>
                <w:sz w:val="21"/>
                <w:szCs w:val="21"/>
              </w:rPr>
            </w:pPr>
            <w:r>
              <w:rPr>
                <w:sz w:val="21"/>
                <w:szCs w:val="21"/>
              </w:rPr>
              <w:t>32771</w:t>
            </w:r>
          </w:p>
        </w:tc>
        <w:tc>
          <w:tcPr>
            <w:tcW w:w="1260" w:type="dxa"/>
            <w:tcBorders>
              <w:top w:val="nil"/>
              <w:bottom w:val="nil"/>
            </w:tcBorders>
            <w:vAlign w:val="center"/>
          </w:tcPr>
          <w:p w14:paraId="5902499D">
            <w:pPr>
              <w:spacing w:line="300" w:lineRule="exact"/>
              <w:jc w:val="right"/>
              <w:rPr>
                <w:rFonts w:hint="default"/>
                <w:sz w:val="21"/>
                <w:szCs w:val="21"/>
              </w:rPr>
            </w:pPr>
            <w:r>
              <w:rPr>
                <w:sz w:val="21"/>
                <w:szCs w:val="21"/>
              </w:rPr>
              <w:t>44000</w:t>
            </w:r>
          </w:p>
        </w:tc>
        <w:tc>
          <w:tcPr>
            <w:tcW w:w="1260" w:type="dxa"/>
            <w:tcBorders>
              <w:top w:val="nil"/>
              <w:bottom w:val="nil"/>
            </w:tcBorders>
            <w:vAlign w:val="center"/>
          </w:tcPr>
          <w:p w14:paraId="1ED58E03">
            <w:pPr>
              <w:spacing w:line="300" w:lineRule="exact"/>
              <w:jc w:val="right"/>
              <w:rPr>
                <w:rFonts w:hint="default"/>
                <w:sz w:val="21"/>
                <w:szCs w:val="21"/>
              </w:rPr>
            </w:pPr>
            <w:r>
              <w:rPr>
                <w:sz w:val="21"/>
                <w:szCs w:val="21"/>
              </w:rPr>
              <w:t>61575</w:t>
            </w:r>
          </w:p>
        </w:tc>
        <w:tc>
          <w:tcPr>
            <w:tcW w:w="1260" w:type="dxa"/>
            <w:tcBorders>
              <w:top w:val="nil"/>
              <w:bottom w:val="nil"/>
              <w:right w:val="nil"/>
            </w:tcBorders>
            <w:vAlign w:val="center"/>
          </w:tcPr>
          <w:p w14:paraId="466B27EC">
            <w:pPr>
              <w:spacing w:line="300" w:lineRule="exact"/>
              <w:jc w:val="right"/>
              <w:rPr>
                <w:rFonts w:hint="default"/>
                <w:sz w:val="21"/>
                <w:szCs w:val="21"/>
              </w:rPr>
            </w:pPr>
            <w:r>
              <w:rPr>
                <w:sz w:val="21"/>
                <w:szCs w:val="21"/>
              </w:rPr>
              <w:t>50510</w:t>
            </w:r>
          </w:p>
        </w:tc>
        <w:tc>
          <w:tcPr>
            <w:tcW w:w="1261" w:type="dxa"/>
            <w:tcBorders>
              <w:top w:val="nil"/>
              <w:bottom w:val="nil"/>
              <w:right w:val="nil"/>
            </w:tcBorders>
            <w:vAlign w:val="center"/>
          </w:tcPr>
          <w:p w14:paraId="67039559">
            <w:pPr>
              <w:spacing w:line="300" w:lineRule="exact"/>
              <w:jc w:val="right"/>
              <w:rPr>
                <w:rFonts w:hint="default"/>
                <w:sz w:val="21"/>
                <w:szCs w:val="21"/>
              </w:rPr>
            </w:pPr>
            <w:r>
              <w:rPr>
                <w:sz w:val="21"/>
                <w:szCs w:val="21"/>
              </w:rPr>
              <w:t>4365</w:t>
            </w:r>
          </w:p>
        </w:tc>
      </w:tr>
      <w:tr w14:paraId="55B66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9" w:type="dxa"/>
            <w:tcBorders>
              <w:top w:val="nil"/>
              <w:left w:val="nil"/>
              <w:bottom w:val="nil"/>
              <w:right w:val="single" w:color="auto" w:sz="4" w:space="0"/>
            </w:tcBorders>
            <w:vAlign w:val="center"/>
          </w:tcPr>
          <w:p w14:paraId="142B71A0">
            <w:pPr>
              <w:pStyle w:val="12"/>
              <w:spacing w:before="0" w:beforeAutospacing="0" w:after="0" w:afterAutospacing="0" w:line="300" w:lineRule="exact"/>
              <w:jc w:val="center"/>
              <w:rPr>
                <w:rFonts w:hint="default"/>
                <w:sz w:val="21"/>
                <w:szCs w:val="21"/>
              </w:rPr>
            </w:pPr>
            <w:r>
              <w:rPr>
                <w:sz w:val="21"/>
                <w:szCs w:val="21"/>
              </w:rPr>
              <w:t>1991</w:t>
            </w:r>
          </w:p>
        </w:tc>
        <w:tc>
          <w:tcPr>
            <w:tcW w:w="1429" w:type="dxa"/>
            <w:tcBorders>
              <w:top w:val="nil"/>
              <w:left w:val="single" w:color="auto" w:sz="4" w:space="0"/>
              <w:bottom w:val="nil"/>
            </w:tcBorders>
            <w:vAlign w:val="center"/>
          </w:tcPr>
          <w:p w14:paraId="2C059288">
            <w:pPr>
              <w:spacing w:line="300" w:lineRule="exact"/>
              <w:jc w:val="right"/>
              <w:rPr>
                <w:rFonts w:hint="default"/>
                <w:sz w:val="21"/>
                <w:szCs w:val="21"/>
              </w:rPr>
            </w:pPr>
            <w:r>
              <w:rPr>
                <w:sz w:val="21"/>
                <w:szCs w:val="21"/>
              </w:rPr>
              <w:t>222606</w:t>
            </w:r>
          </w:p>
        </w:tc>
        <w:tc>
          <w:tcPr>
            <w:tcW w:w="1260" w:type="dxa"/>
            <w:tcBorders>
              <w:top w:val="nil"/>
              <w:bottom w:val="nil"/>
            </w:tcBorders>
            <w:vAlign w:val="center"/>
          </w:tcPr>
          <w:p w14:paraId="0935BBB5">
            <w:pPr>
              <w:spacing w:line="300" w:lineRule="exact"/>
              <w:jc w:val="right"/>
              <w:rPr>
                <w:rFonts w:hint="default"/>
                <w:sz w:val="21"/>
                <w:szCs w:val="21"/>
              </w:rPr>
            </w:pPr>
            <w:r>
              <w:rPr>
                <w:sz w:val="21"/>
                <w:szCs w:val="21"/>
              </w:rPr>
              <w:t>39393</w:t>
            </w:r>
          </w:p>
        </w:tc>
        <w:tc>
          <w:tcPr>
            <w:tcW w:w="1260" w:type="dxa"/>
            <w:tcBorders>
              <w:top w:val="nil"/>
              <w:bottom w:val="nil"/>
            </w:tcBorders>
            <w:vAlign w:val="center"/>
          </w:tcPr>
          <w:p w14:paraId="62403BD0">
            <w:pPr>
              <w:spacing w:line="300" w:lineRule="exact"/>
              <w:jc w:val="right"/>
              <w:rPr>
                <w:rFonts w:hint="default"/>
                <w:sz w:val="21"/>
                <w:szCs w:val="21"/>
              </w:rPr>
            </w:pPr>
            <w:r>
              <w:rPr>
                <w:sz w:val="21"/>
                <w:szCs w:val="21"/>
              </w:rPr>
              <w:t>47261</w:t>
            </w:r>
          </w:p>
        </w:tc>
        <w:tc>
          <w:tcPr>
            <w:tcW w:w="1260" w:type="dxa"/>
            <w:tcBorders>
              <w:top w:val="nil"/>
              <w:bottom w:val="nil"/>
            </w:tcBorders>
            <w:vAlign w:val="center"/>
          </w:tcPr>
          <w:p w14:paraId="790F3BF6">
            <w:pPr>
              <w:spacing w:line="300" w:lineRule="exact"/>
              <w:jc w:val="right"/>
              <w:rPr>
                <w:rFonts w:hint="default"/>
                <w:sz w:val="21"/>
                <w:szCs w:val="21"/>
              </w:rPr>
            </w:pPr>
            <w:r>
              <w:rPr>
                <w:sz w:val="21"/>
                <w:szCs w:val="21"/>
              </w:rPr>
              <w:t>56059</w:t>
            </w:r>
          </w:p>
        </w:tc>
        <w:tc>
          <w:tcPr>
            <w:tcW w:w="1260" w:type="dxa"/>
            <w:tcBorders>
              <w:top w:val="nil"/>
              <w:bottom w:val="nil"/>
              <w:right w:val="nil"/>
            </w:tcBorders>
            <w:vAlign w:val="center"/>
          </w:tcPr>
          <w:p w14:paraId="0556806D">
            <w:pPr>
              <w:spacing w:line="300" w:lineRule="exact"/>
              <w:jc w:val="right"/>
              <w:rPr>
                <w:rFonts w:hint="default"/>
                <w:sz w:val="21"/>
                <w:szCs w:val="21"/>
              </w:rPr>
            </w:pPr>
            <w:r>
              <w:rPr>
                <w:sz w:val="21"/>
                <w:szCs w:val="21"/>
              </w:rPr>
              <w:t>72685</w:t>
            </w:r>
          </w:p>
        </w:tc>
        <w:tc>
          <w:tcPr>
            <w:tcW w:w="1261" w:type="dxa"/>
            <w:tcBorders>
              <w:top w:val="nil"/>
              <w:bottom w:val="nil"/>
              <w:right w:val="nil"/>
            </w:tcBorders>
            <w:vAlign w:val="center"/>
          </w:tcPr>
          <w:p w14:paraId="5C9E3C37">
            <w:pPr>
              <w:spacing w:line="300" w:lineRule="exact"/>
              <w:jc w:val="right"/>
              <w:rPr>
                <w:rFonts w:hint="default"/>
                <w:sz w:val="21"/>
                <w:szCs w:val="21"/>
              </w:rPr>
            </w:pPr>
            <w:r>
              <w:rPr>
                <w:sz w:val="21"/>
                <w:szCs w:val="21"/>
              </w:rPr>
              <w:t>4439</w:t>
            </w:r>
          </w:p>
        </w:tc>
      </w:tr>
      <w:tr w14:paraId="4FB0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9" w:type="dxa"/>
            <w:tcBorders>
              <w:top w:val="nil"/>
              <w:left w:val="nil"/>
              <w:bottom w:val="nil"/>
              <w:right w:val="single" w:color="auto" w:sz="4" w:space="0"/>
            </w:tcBorders>
            <w:vAlign w:val="center"/>
          </w:tcPr>
          <w:p w14:paraId="4246B7E9">
            <w:pPr>
              <w:pStyle w:val="12"/>
              <w:spacing w:before="0" w:beforeAutospacing="0" w:after="0" w:afterAutospacing="0" w:line="300" w:lineRule="exact"/>
              <w:jc w:val="center"/>
              <w:rPr>
                <w:rFonts w:hint="default"/>
                <w:sz w:val="21"/>
                <w:szCs w:val="21"/>
              </w:rPr>
            </w:pPr>
            <w:r>
              <w:rPr>
                <w:sz w:val="21"/>
                <w:szCs w:val="21"/>
              </w:rPr>
              <w:t>1992</w:t>
            </w:r>
          </w:p>
        </w:tc>
        <w:tc>
          <w:tcPr>
            <w:tcW w:w="1429" w:type="dxa"/>
            <w:tcBorders>
              <w:top w:val="nil"/>
              <w:left w:val="single" w:color="auto" w:sz="4" w:space="0"/>
              <w:bottom w:val="nil"/>
            </w:tcBorders>
            <w:vAlign w:val="center"/>
          </w:tcPr>
          <w:p w14:paraId="494F5CEC">
            <w:pPr>
              <w:spacing w:line="300" w:lineRule="exact"/>
              <w:jc w:val="right"/>
              <w:rPr>
                <w:rFonts w:hint="default"/>
                <w:sz w:val="21"/>
                <w:szCs w:val="21"/>
              </w:rPr>
            </w:pPr>
            <w:r>
              <w:rPr>
                <w:sz w:val="21"/>
                <w:szCs w:val="21"/>
              </w:rPr>
              <w:t>202305</w:t>
            </w:r>
          </w:p>
        </w:tc>
        <w:tc>
          <w:tcPr>
            <w:tcW w:w="1260" w:type="dxa"/>
            <w:tcBorders>
              <w:top w:val="nil"/>
              <w:bottom w:val="nil"/>
            </w:tcBorders>
            <w:vAlign w:val="center"/>
          </w:tcPr>
          <w:p w14:paraId="117D58D1">
            <w:pPr>
              <w:spacing w:line="300" w:lineRule="exact"/>
              <w:jc w:val="right"/>
              <w:rPr>
                <w:rFonts w:hint="default"/>
                <w:sz w:val="21"/>
                <w:szCs w:val="21"/>
              </w:rPr>
            </w:pPr>
            <w:r>
              <w:rPr>
                <w:sz w:val="21"/>
                <w:szCs w:val="21"/>
              </w:rPr>
              <w:t>42253</w:t>
            </w:r>
          </w:p>
        </w:tc>
        <w:tc>
          <w:tcPr>
            <w:tcW w:w="1260" w:type="dxa"/>
            <w:tcBorders>
              <w:top w:val="nil"/>
              <w:bottom w:val="nil"/>
            </w:tcBorders>
            <w:vAlign w:val="center"/>
          </w:tcPr>
          <w:p w14:paraId="6251F385">
            <w:pPr>
              <w:spacing w:line="300" w:lineRule="exact"/>
              <w:jc w:val="right"/>
              <w:rPr>
                <w:rFonts w:hint="default"/>
                <w:sz w:val="21"/>
                <w:szCs w:val="21"/>
              </w:rPr>
            </w:pPr>
            <w:r>
              <w:rPr>
                <w:sz w:val="21"/>
                <w:szCs w:val="21"/>
              </w:rPr>
              <w:t>33039</w:t>
            </w:r>
          </w:p>
        </w:tc>
        <w:tc>
          <w:tcPr>
            <w:tcW w:w="1260" w:type="dxa"/>
            <w:tcBorders>
              <w:top w:val="nil"/>
              <w:bottom w:val="nil"/>
            </w:tcBorders>
            <w:vAlign w:val="center"/>
          </w:tcPr>
          <w:p w14:paraId="4AA83B1B">
            <w:pPr>
              <w:spacing w:line="300" w:lineRule="exact"/>
              <w:jc w:val="right"/>
              <w:rPr>
                <w:rFonts w:hint="default"/>
                <w:sz w:val="21"/>
                <w:szCs w:val="21"/>
              </w:rPr>
            </w:pPr>
            <w:r>
              <w:rPr>
                <w:sz w:val="21"/>
                <w:szCs w:val="21"/>
              </w:rPr>
              <w:t>51865</w:t>
            </w:r>
          </w:p>
        </w:tc>
        <w:tc>
          <w:tcPr>
            <w:tcW w:w="1260" w:type="dxa"/>
            <w:tcBorders>
              <w:top w:val="nil"/>
              <w:bottom w:val="nil"/>
              <w:right w:val="nil"/>
            </w:tcBorders>
            <w:vAlign w:val="center"/>
          </w:tcPr>
          <w:p w14:paraId="2BF2316A">
            <w:pPr>
              <w:spacing w:line="300" w:lineRule="exact"/>
              <w:jc w:val="right"/>
              <w:rPr>
                <w:rFonts w:hint="default"/>
                <w:sz w:val="21"/>
                <w:szCs w:val="21"/>
              </w:rPr>
            </w:pPr>
            <w:r>
              <w:rPr>
                <w:sz w:val="21"/>
                <w:szCs w:val="21"/>
              </w:rPr>
              <w:t>69380</w:t>
            </w:r>
          </w:p>
        </w:tc>
        <w:tc>
          <w:tcPr>
            <w:tcW w:w="1261" w:type="dxa"/>
            <w:tcBorders>
              <w:top w:val="nil"/>
              <w:bottom w:val="nil"/>
              <w:right w:val="nil"/>
            </w:tcBorders>
            <w:vAlign w:val="center"/>
          </w:tcPr>
          <w:p w14:paraId="368D727D">
            <w:pPr>
              <w:spacing w:line="300" w:lineRule="exact"/>
              <w:jc w:val="right"/>
              <w:rPr>
                <w:rFonts w:hint="default"/>
                <w:sz w:val="21"/>
                <w:szCs w:val="21"/>
              </w:rPr>
            </w:pPr>
            <w:r>
              <w:rPr>
                <w:sz w:val="21"/>
                <w:szCs w:val="21"/>
              </w:rPr>
              <w:t>3966</w:t>
            </w:r>
          </w:p>
        </w:tc>
      </w:tr>
      <w:tr w14:paraId="7D440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9" w:type="dxa"/>
            <w:tcBorders>
              <w:top w:val="nil"/>
              <w:left w:val="nil"/>
              <w:bottom w:val="nil"/>
              <w:right w:val="single" w:color="auto" w:sz="4" w:space="0"/>
            </w:tcBorders>
            <w:vAlign w:val="center"/>
          </w:tcPr>
          <w:p w14:paraId="2A46D334">
            <w:pPr>
              <w:pStyle w:val="12"/>
              <w:spacing w:before="0" w:beforeAutospacing="0" w:after="0" w:afterAutospacing="0" w:line="300" w:lineRule="exact"/>
              <w:jc w:val="center"/>
              <w:rPr>
                <w:rFonts w:hint="default"/>
                <w:sz w:val="21"/>
                <w:szCs w:val="21"/>
              </w:rPr>
            </w:pPr>
            <w:r>
              <w:rPr>
                <w:sz w:val="21"/>
                <w:szCs w:val="21"/>
              </w:rPr>
              <w:t>1993</w:t>
            </w:r>
          </w:p>
        </w:tc>
        <w:tc>
          <w:tcPr>
            <w:tcW w:w="1429" w:type="dxa"/>
            <w:tcBorders>
              <w:top w:val="nil"/>
              <w:left w:val="single" w:color="auto" w:sz="4" w:space="0"/>
              <w:bottom w:val="nil"/>
            </w:tcBorders>
            <w:vAlign w:val="center"/>
          </w:tcPr>
          <w:p w14:paraId="5B2134A9">
            <w:pPr>
              <w:spacing w:line="300" w:lineRule="exact"/>
              <w:jc w:val="right"/>
              <w:rPr>
                <w:rFonts w:hint="default"/>
                <w:sz w:val="21"/>
                <w:szCs w:val="21"/>
              </w:rPr>
            </w:pPr>
            <w:r>
              <w:rPr>
                <w:sz w:val="21"/>
                <w:szCs w:val="21"/>
              </w:rPr>
              <w:t>225313</w:t>
            </w:r>
          </w:p>
        </w:tc>
        <w:tc>
          <w:tcPr>
            <w:tcW w:w="1260" w:type="dxa"/>
            <w:tcBorders>
              <w:top w:val="nil"/>
              <w:bottom w:val="nil"/>
            </w:tcBorders>
            <w:vAlign w:val="center"/>
          </w:tcPr>
          <w:p w14:paraId="61CFF8EE">
            <w:pPr>
              <w:spacing w:line="300" w:lineRule="exact"/>
              <w:jc w:val="right"/>
              <w:rPr>
                <w:rFonts w:hint="default"/>
                <w:sz w:val="21"/>
                <w:szCs w:val="21"/>
              </w:rPr>
            </w:pPr>
            <w:r>
              <w:rPr>
                <w:sz w:val="21"/>
                <w:szCs w:val="21"/>
              </w:rPr>
              <w:t>44341</w:t>
            </w:r>
          </w:p>
        </w:tc>
        <w:tc>
          <w:tcPr>
            <w:tcW w:w="1260" w:type="dxa"/>
            <w:tcBorders>
              <w:top w:val="nil"/>
              <w:bottom w:val="nil"/>
            </w:tcBorders>
            <w:vAlign w:val="center"/>
          </w:tcPr>
          <w:p w14:paraId="323EA874">
            <w:pPr>
              <w:spacing w:line="300" w:lineRule="exact"/>
              <w:jc w:val="right"/>
              <w:rPr>
                <w:rFonts w:hint="default"/>
                <w:sz w:val="21"/>
                <w:szCs w:val="21"/>
              </w:rPr>
            </w:pPr>
            <w:r>
              <w:rPr>
                <w:sz w:val="21"/>
                <w:szCs w:val="21"/>
              </w:rPr>
              <w:t>40861</w:t>
            </w:r>
          </w:p>
        </w:tc>
        <w:tc>
          <w:tcPr>
            <w:tcW w:w="1260" w:type="dxa"/>
            <w:tcBorders>
              <w:top w:val="nil"/>
              <w:bottom w:val="nil"/>
            </w:tcBorders>
            <w:vAlign w:val="center"/>
          </w:tcPr>
          <w:p w14:paraId="5C9370E5">
            <w:pPr>
              <w:spacing w:line="300" w:lineRule="exact"/>
              <w:jc w:val="right"/>
              <w:rPr>
                <w:rFonts w:hint="default"/>
                <w:sz w:val="21"/>
                <w:szCs w:val="21"/>
              </w:rPr>
            </w:pPr>
            <w:r>
              <w:rPr>
                <w:sz w:val="21"/>
                <w:szCs w:val="21"/>
              </w:rPr>
              <w:t>54558</w:t>
            </w:r>
          </w:p>
        </w:tc>
        <w:tc>
          <w:tcPr>
            <w:tcW w:w="1260" w:type="dxa"/>
            <w:tcBorders>
              <w:top w:val="nil"/>
              <w:bottom w:val="nil"/>
              <w:right w:val="nil"/>
            </w:tcBorders>
            <w:vAlign w:val="center"/>
          </w:tcPr>
          <w:p w14:paraId="760D8AFA">
            <w:pPr>
              <w:spacing w:line="300" w:lineRule="exact"/>
              <w:jc w:val="right"/>
              <w:rPr>
                <w:rFonts w:hint="default"/>
                <w:sz w:val="21"/>
                <w:szCs w:val="21"/>
              </w:rPr>
            </w:pPr>
            <w:r>
              <w:rPr>
                <w:sz w:val="21"/>
                <w:szCs w:val="21"/>
              </w:rPr>
              <w:t>78114</w:t>
            </w:r>
          </w:p>
        </w:tc>
        <w:tc>
          <w:tcPr>
            <w:tcW w:w="1261" w:type="dxa"/>
            <w:tcBorders>
              <w:top w:val="nil"/>
              <w:bottom w:val="nil"/>
              <w:right w:val="nil"/>
            </w:tcBorders>
            <w:vAlign w:val="center"/>
          </w:tcPr>
          <w:p w14:paraId="29702D50">
            <w:pPr>
              <w:spacing w:line="300" w:lineRule="exact"/>
              <w:jc w:val="right"/>
              <w:rPr>
                <w:rFonts w:hint="default"/>
                <w:sz w:val="21"/>
                <w:szCs w:val="21"/>
              </w:rPr>
            </w:pPr>
            <w:r>
              <w:rPr>
                <w:sz w:val="21"/>
                <w:szCs w:val="21"/>
              </w:rPr>
              <w:t>3691</w:t>
            </w:r>
          </w:p>
        </w:tc>
      </w:tr>
      <w:tr w14:paraId="26BB9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9" w:type="dxa"/>
            <w:tcBorders>
              <w:top w:val="nil"/>
              <w:left w:val="nil"/>
              <w:bottom w:val="nil"/>
              <w:right w:val="single" w:color="auto" w:sz="4" w:space="0"/>
            </w:tcBorders>
            <w:vAlign w:val="center"/>
          </w:tcPr>
          <w:p w14:paraId="3316E515">
            <w:pPr>
              <w:pStyle w:val="12"/>
              <w:spacing w:before="0" w:beforeAutospacing="0" w:after="0" w:afterAutospacing="0" w:line="300" w:lineRule="exact"/>
              <w:jc w:val="center"/>
              <w:rPr>
                <w:rFonts w:hint="default"/>
                <w:sz w:val="21"/>
                <w:szCs w:val="21"/>
              </w:rPr>
            </w:pPr>
            <w:r>
              <w:rPr>
                <w:sz w:val="21"/>
                <w:szCs w:val="21"/>
              </w:rPr>
              <w:t>1994</w:t>
            </w:r>
          </w:p>
        </w:tc>
        <w:tc>
          <w:tcPr>
            <w:tcW w:w="1429" w:type="dxa"/>
            <w:tcBorders>
              <w:top w:val="nil"/>
              <w:left w:val="single" w:color="auto" w:sz="4" w:space="0"/>
              <w:bottom w:val="nil"/>
            </w:tcBorders>
            <w:vAlign w:val="center"/>
          </w:tcPr>
          <w:p w14:paraId="3F63162D">
            <w:pPr>
              <w:spacing w:line="300" w:lineRule="exact"/>
              <w:jc w:val="right"/>
              <w:rPr>
                <w:rFonts w:hint="default"/>
                <w:sz w:val="21"/>
                <w:szCs w:val="21"/>
              </w:rPr>
            </w:pPr>
            <w:r>
              <w:rPr>
                <w:sz w:val="21"/>
                <w:szCs w:val="21"/>
              </w:rPr>
              <w:t>250133</w:t>
            </w:r>
          </w:p>
        </w:tc>
        <w:tc>
          <w:tcPr>
            <w:tcW w:w="1260" w:type="dxa"/>
            <w:tcBorders>
              <w:top w:val="nil"/>
              <w:bottom w:val="nil"/>
            </w:tcBorders>
            <w:vAlign w:val="center"/>
          </w:tcPr>
          <w:p w14:paraId="25A2AA9B">
            <w:pPr>
              <w:spacing w:line="300" w:lineRule="exact"/>
              <w:jc w:val="right"/>
              <w:rPr>
                <w:rFonts w:hint="default"/>
                <w:sz w:val="21"/>
                <w:szCs w:val="21"/>
              </w:rPr>
            </w:pPr>
            <w:r>
              <w:rPr>
                <w:sz w:val="21"/>
                <w:szCs w:val="21"/>
              </w:rPr>
              <w:t>41592</w:t>
            </w:r>
          </w:p>
        </w:tc>
        <w:tc>
          <w:tcPr>
            <w:tcW w:w="1260" w:type="dxa"/>
            <w:tcBorders>
              <w:top w:val="nil"/>
              <w:bottom w:val="nil"/>
            </w:tcBorders>
            <w:vAlign w:val="center"/>
          </w:tcPr>
          <w:p w14:paraId="36917D85">
            <w:pPr>
              <w:spacing w:line="300" w:lineRule="exact"/>
              <w:jc w:val="right"/>
              <w:rPr>
                <w:rFonts w:hint="default"/>
                <w:sz w:val="21"/>
                <w:szCs w:val="21"/>
              </w:rPr>
            </w:pPr>
            <w:r>
              <w:rPr>
                <w:sz w:val="21"/>
                <w:szCs w:val="21"/>
              </w:rPr>
              <w:t>47783</w:t>
            </w:r>
          </w:p>
        </w:tc>
        <w:tc>
          <w:tcPr>
            <w:tcW w:w="1260" w:type="dxa"/>
            <w:tcBorders>
              <w:top w:val="nil"/>
              <w:bottom w:val="nil"/>
            </w:tcBorders>
            <w:vAlign w:val="center"/>
          </w:tcPr>
          <w:p w14:paraId="0BF1B4D3">
            <w:pPr>
              <w:spacing w:line="300" w:lineRule="exact"/>
              <w:jc w:val="right"/>
              <w:rPr>
                <w:rFonts w:hint="default"/>
                <w:sz w:val="21"/>
                <w:szCs w:val="21"/>
              </w:rPr>
            </w:pPr>
            <w:r>
              <w:rPr>
                <w:sz w:val="21"/>
                <w:szCs w:val="21"/>
              </w:rPr>
              <w:t>66365</w:t>
            </w:r>
          </w:p>
        </w:tc>
        <w:tc>
          <w:tcPr>
            <w:tcW w:w="1260" w:type="dxa"/>
            <w:tcBorders>
              <w:top w:val="nil"/>
              <w:bottom w:val="nil"/>
              <w:right w:val="nil"/>
            </w:tcBorders>
            <w:vAlign w:val="center"/>
          </w:tcPr>
          <w:p w14:paraId="73E00EB6">
            <w:pPr>
              <w:spacing w:line="300" w:lineRule="exact"/>
              <w:jc w:val="right"/>
              <w:rPr>
                <w:rFonts w:hint="default"/>
                <w:sz w:val="21"/>
                <w:szCs w:val="21"/>
              </w:rPr>
            </w:pPr>
            <w:r>
              <w:rPr>
                <w:sz w:val="21"/>
                <w:szCs w:val="21"/>
              </w:rPr>
              <w:t>86459</w:t>
            </w:r>
          </w:p>
        </w:tc>
        <w:tc>
          <w:tcPr>
            <w:tcW w:w="1261" w:type="dxa"/>
            <w:tcBorders>
              <w:top w:val="nil"/>
              <w:bottom w:val="nil"/>
              <w:right w:val="nil"/>
            </w:tcBorders>
            <w:vAlign w:val="center"/>
          </w:tcPr>
          <w:p w14:paraId="18C28F0F">
            <w:pPr>
              <w:spacing w:line="300" w:lineRule="exact"/>
              <w:jc w:val="right"/>
              <w:rPr>
                <w:rFonts w:hint="default"/>
                <w:sz w:val="21"/>
                <w:szCs w:val="21"/>
              </w:rPr>
            </w:pPr>
            <w:r>
              <w:rPr>
                <w:sz w:val="21"/>
                <w:szCs w:val="21"/>
              </w:rPr>
              <w:t>3837</w:t>
            </w:r>
          </w:p>
        </w:tc>
      </w:tr>
      <w:tr w14:paraId="24EA2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9" w:type="dxa"/>
            <w:tcBorders>
              <w:top w:val="nil"/>
              <w:left w:val="nil"/>
              <w:bottom w:val="nil"/>
              <w:right w:val="single" w:color="auto" w:sz="4" w:space="0"/>
            </w:tcBorders>
            <w:vAlign w:val="center"/>
          </w:tcPr>
          <w:p w14:paraId="1C1697DE">
            <w:pPr>
              <w:pStyle w:val="12"/>
              <w:spacing w:before="0" w:beforeAutospacing="0" w:after="0" w:afterAutospacing="0" w:line="300" w:lineRule="exact"/>
              <w:jc w:val="center"/>
              <w:rPr>
                <w:rFonts w:hint="default"/>
                <w:sz w:val="21"/>
                <w:szCs w:val="21"/>
              </w:rPr>
            </w:pPr>
            <w:r>
              <w:rPr>
                <w:sz w:val="21"/>
                <w:szCs w:val="21"/>
              </w:rPr>
              <w:t>1995</w:t>
            </w:r>
          </w:p>
        </w:tc>
        <w:tc>
          <w:tcPr>
            <w:tcW w:w="1429" w:type="dxa"/>
            <w:tcBorders>
              <w:top w:val="nil"/>
              <w:left w:val="single" w:color="auto" w:sz="4" w:space="0"/>
              <w:bottom w:val="nil"/>
            </w:tcBorders>
            <w:vAlign w:val="center"/>
          </w:tcPr>
          <w:p w14:paraId="24262306">
            <w:pPr>
              <w:spacing w:line="300" w:lineRule="exact"/>
              <w:jc w:val="right"/>
              <w:rPr>
                <w:rFonts w:hint="default"/>
                <w:sz w:val="21"/>
                <w:szCs w:val="21"/>
              </w:rPr>
            </w:pPr>
            <w:r>
              <w:rPr>
                <w:sz w:val="21"/>
                <w:szCs w:val="21"/>
              </w:rPr>
              <w:t>264824</w:t>
            </w:r>
          </w:p>
        </w:tc>
        <w:tc>
          <w:tcPr>
            <w:tcW w:w="1260" w:type="dxa"/>
            <w:tcBorders>
              <w:top w:val="nil"/>
              <w:bottom w:val="nil"/>
            </w:tcBorders>
            <w:vAlign w:val="center"/>
          </w:tcPr>
          <w:p w14:paraId="756262FC">
            <w:pPr>
              <w:spacing w:line="300" w:lineRule="exact"/>
              <w:jc w:val="right"/>
              <w:rPr>
                <w:rFonts w:hint="default"/>
                <w:sz w:val="21"/>
                <w:szCs w:val="21"/>
              </w:rPr>
            </w:pPr>
            <w:r>
              <w:rPr>
                <w:sz w:val="21"/>
                <w:szCs w:val="21"/>
              </w:rPr>
              <w:t>44046</w:t>
            </w:r>
          </w:p>
        </w:tc>
        <w:tc>
          <w:tcPr>
            <w:tcW w:w="1260" w:type="dxa"/>
            <w:tcBorders>
              <w:top w:val="nil"/>
              <w:bottom w:val="nil"/>
            </w:tcBorders>
            <w:vAlign w:val="center"/>
          </w:tcPr>
          <w:p w14:paraId="558A0F6A">
            <w:pPr>
              <w:spacing w:line="300" w:lineRule="exact"/>
              <w:jc w:val="right"/>
              <w:rPr>
                <w:rFonts w:hint="default"/>
                <w:sz w:val="21"/>
                <w:szCs w:val="21"/>
              </w:rPr>
            </w:pPr>
            <w:r>
              <w:rPr>
                <w:sz w:val="21"/>
                <w:szCs w:val="21"/>
              </w:rPr>
              <w:t>52755</w:t>
            </w:r>
          </w:p>
        </w:tc>
        <w:tc>
          <w:tcPr>
            <w:tcW w:w="1260" w:type="dxa"/>
            <w:tcBorders>
              <w:top w:val="nil"/>
              <w:bottom w:val="nil"/>
            </w:tcBorders>
            <w:vAlign w:val="center"/>
          </w:tcPr>
          <w:p w14:paraId="17D675F0">
            <w:pPr>
              <w:spacing w:line="300" w:lineRule="exact"/>
              <w:jc w:val="right"/>
              <w:rPr>
                <w:rFonts w:hint="default"/>
                <w:sz w:val="21"/>
                <w:szCs w:val="21"/>
              </w:rPr>
            </w:pPr>
            <w:r>
              <w:rPr>
                <w:sz w:val="21"/>
                <w:szCs w:val="21"/>
              </w:rPr>
              <w:t>67626</w:t>
            </w:r>
          </w:p>
        </w:tc>
        <w:tc>
          <w:tcPr>
            <w:tcW w:w="1260" w:type="dxa"/>
            <w:tcBorders>
              <w:top w:val="nil"/>
              <w:bottom w:val="nil"/>
              <w:right w:val="nil"/>
            </w:tcBorders>
            <w:vAlign w:val="center"/>
          </w:tcPr>
          <w:p w14:paraId="159AE4B6">
            <w:pPr>
              <w:spacing w:line="300" w:lineRule="exact"/>
              <w:jc w:val="right"/>
              <w:rPr>
                <w:rFonts w:hint="default"/>
                <w:sz w:val="21"/>
                <w:szCs w:val="21"/>
              </w:rPr>
            </w:pPr>
            <w:r>
              <w:rPr>
                <w:sz w:val="21"/>
                <w:szCs w:val="21"/>
              </w:rPr>
              <w:t>91428</w:t>
            </w:r>
          </w:p>
        </w:tc>
        <w:tc>
          <w:tcPr>
            <w:tcW w:w="1261" w:type="dxa"/>
            <w:tcBorders>
              <w:top w:val="nil"/>
              <w:bottom w:val="nil"/>
              <w:right w:val="nil"/>
            </w:tcBorders>
            <w:vAlign w:val="center"/>
          </w:tcPr>
          <w:p w14:paraId="0001B18C">
            <w:pPr>
              <w:spacing w:line="300" w:lineRule="exact"/>
              <w:jc w:val="right"/>
              <w:rPr>
                <w:rFonts w:hint="default"/>
                <w:sz w:val="21"/>
                <w:szCs w:val="21"/>
              </w:rPr>
            </w:pPr>
            <w:r>
              <w:rPr>
                <w:sz w:val="21"/>
                <w:szCs w:val="21"/>
              </w:rPr>
              <w:t>4717</w:t>
            </w:r>
          </w:p>
        </w:tc>
      </w:tr>
      <w:tr w14:paraId="56FF3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9" w:type="dxa"/>
            <w:tcBorders>
              <w:top w:val="nil"/>
              <w:left w:val="nil"/>
              <w:bottom w:val="nil"/>
              <w:right w:val="single" w:color="auto" w:sz="4" w:space="0"/>
            </w:tcBorders>
            <w:vAlign w:val="center"/>
          </w:tcPr>
          <w:p w14:paraId="1783D219">
            <w:pPr>
              <w:pStyle w:val="12"/>
              <w:spacing w:before="0" w:beforeAutospacing="0" w:after="0" w:afterAutospacing="0" w:line="300" w:lineRule="exact"/>
              <w:jc w:val="center"/>
              <w:rPr>
                <w:rFonts w:hint="default"/>
                <w:sz w:val="21"/>
                <w:szCs w:val="21"/>
              </w:rPr>
            </w:pPr>
            <w:r>
              <w:rPr>
                <w:sz w:val="21"/>
                <w:szCs w:val="21"/>
              </w:rPr>
              <w:t>1996</w:t>
            </w:r>
          </w:p>
        </w:tc>
        <w:tc>
          <w:tcPr>
            <w:tcW w:w="1429" w:type="dxa"/>
            <w:tcBorders>
              <w:top w:val="nil"/>
              <w:left w:val="single" w:color="auto" w:sz="4" w:space="0"/>
              <w:bottom w:val="nil"/>
            </w:tcBorders>
            <w:vAlign w:val="center"/>
          </w:tcPr>
          <w:p w14:paraId="02E6F9AF">
            <w:pPr>
              <w:spacing w:line="300" w:lineRule="exact"/>
              <w:jc w:val="right"/>
              <w:rPr>
                <w:rFonts w:hint="default"/>
                <w:sz w:val="21"/>
                <w:szCs w:val="21"/>
              </w:rPr>
            </w:pPr>
            <w:r>
              <w:rPr>
                <w:sz w:val="21"/>
                <w:szCs w:val="21"/>
              </w:rPr>
              <w:t>273428</w:t>
            </w:r>
          </w:p>
        </w:tc>
        <w:tc>
          <w:tcPr>
            <w:tcW w:w="1260" w:type="dxa"/>
            <w:tcBorders>
              <w:top w:val="nil"/>
              <w:bottom w:val="nil"/>
            </w:tcBorders>
            <w:vAlign w:val="center"/>
          </w:tcPr>
          <w:p w14:paraId="6FE7013D">
            <w:pPr>
              <w:spacing w:line="300" w:lineRule="exact"/>
              <w:jc w:val="right"/>
              <w:rPr>
                <w:rFonts w:hint="default"/>
                <w:sz w:val="21"/>
                <w:szCs w:val="21"/>
              </w:rPr>
            </w:pPr>
            <w:r>
              <w:rPr>
                <w:sz w:val="21"/>
                <w:szCs w:val="21"/>
              </w:rPr>
              <w:t>40434</w:t>
            </w:r>
          </w:p>
        </w:tc>
        <w:tc>
          <w:tcPr>
            <w:tcW w:w="1260" w:type="dxa"/>
            <w:tcBorders>
              <w:top w:val="nil"/>
              <w:bottom w:val="nil"/>
            </w:tcBorders>
            <w:vAlign w:val="center"/>
          </w:tcPr>
          <w:p w14:paraId="3F8C0B38">
            <w:pPr>
              <w:spacing w:line="300" w:lineRule="exact"/>
              <w:jc w:val="right"/>
              <w:rPr>
                <w:rFonts w:hint="default"/>
                <w:sz w:val="21"/>
                <w:szCs w:val="21"/>
              </w:rPr>
            </w:pPr>
            <w:r>
              <w:rPr>
                <w:sz w:val="21"/>
                <w:szCs w:val="21"/>
              </w:rPr>
              <w:t>58017</w:t>
            </w:r>
          </w:p>
        </w:tc>
        <w:tc>
          <w:tcPr>
            <w:tcW w:w="1260" w:type="dxa"/>
            <w:tcBorders>
              <w:top w:val="nil"/>
              <w:bottom w:val="nil"/>
            </w:tcBorders>
            <w:vAlign w:val="center"/>
          </w:tcPr>
          <w:p w14:paraId="2D9E37F3">
            <w:pPr>
              <w:spacing w:line="300" w:lineRule="exact"/>
              <w:jc w:val="right"/>
              <w:rPr>
                <w:rFonts w:hint="default"/>
                <w:sz w:val="21"/>
                <w:szCs w:val="21"/>
              </w:rPr>
            </w:pPr>
            <w:r>
              <w:rPr>
                <w:sz w:val="21"/>
                <w:szCs w:val="21"/>
              </w:rPr>
              <w:t>69957</w:t>
            </w:r>
          </w:p>
        </w:tc>
        <w:tc>
          <w:tcPr>
            <w:tcW w:w="1260" w:type="dxa"/>
            <w:tcBorders>
              <w:top w:val="nil"/>
              <w:bottom w:val="nil"/>
              <w:right w:val="nil"/>
            </w:tcBorders>
            <w:vAlign w:val="center"/>
          </w:tcPr>
          <w:p w14:paraId="716E5A8B">
            <w:pPr>
              <w:spacing w:line="300" w:lineRule="exact"/>
              <w:jc w:val="right"/>
              <w:rPr>
                <w:rFonts w:hint="default"/>
                <w:sz w:val="21"/>
                <w:szCs w:val="21"/>
              </w:rPr>
            </w:pPr>
            <w:r>
              <w:rPr>
                <w:sz w:val="21"/>
                <w:szCs w:val="21"/>
              </w:rPr>
              <w:t>96255</w:t>
            </w:r>
          </w:p>
        </w:tc>
        <w:tc>
          <w:tcPr>
            <w:tcW w:w="1261" w:type="dxa"/>
            <w:tcBorders>
              <w:top w:val="nil"/>
              <w:bottom w:val="nil"/>
              <w:right w:val="nil"/>
            </w:tcBorders>
            <w:vAlign w:val="center"/>
          </w:tcPr>
          <w:p w14:paraId="774B9956">
            <w:pPr>
              <w:spacing w:line="300" w:lineRule="exact"/>
              <w:jc w:val="right"/>
              <w:rPr>
                <w:rFonts w:hint="default"/>
                <w:sz w:val="21"/>
                <w:szCs w:val="21"/>
              </w:rPr>
            </w:pPr>
            <w:r>
              <w:rPr>
                <w:sz w:val="21"/>
                <w:szCs w:val="21"/>
              </w:rPr>
              <w:t>4412</w:t>
            </w:r>
          </w:p>
        </w:tc>
      </w:tr>
      <w:tr w14:paraId="4390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9" w:type="dxa"/>
            <w:tcBorders>
              <w:top w:val="nil"/>
              <w:left w:val="nil"/>
              <w:bottom w:val="nil"/>
              <w:right w:val="single" w:color="auto" w:sz="4" w:space="0"/>
            </w:tcBorders>
            <w:vAlign w:val="center"/>
          </w:tcPr>
          <w:p w14:paraId="259621D1">
            <w:pPr>
              <w:pStyle w:val="12"/>
              <w:spacing w:before="0" w:beforeAutospacing="0" w:after="0" w:afterAutospacing="0" w:line="300" w:lineRule="exact"/>
              <w:jc w:val="center"/>
              <w:rPr>
                <w:rFonts w:hint="default"/>
                <w:sz w:val="21"/>
                <w:szCs w:val="21"/>
              </w:rPr>
            </w:pPr>
            <w:r>
              <w:rPr>
                <w:sz w:val="21"/>
                <w:szCs w:val="21"/>
              </w:rPr>
              <w:t>1997</w:t>
            </w:r>
          </w:p>
        </w:tc>
        <w:tc>
          <w:tcPr>
            <w:tcW w:w="1429" w:type="dxa"/>
            <w:tcBorders>
              <w:top w:val="nil"/>
              <w:left w:val="single" w:color="auto" w:sz="4" w:space="0"/>
              <w:bottom w:val="nil"/>
            </w:tcBorders>
            <w:vAlign w:val="center"/>
          </w:tcPr>
          <w:p w14:paraId="66892101">
            <w:pPr>
              <w:spacing w:line="300" w:lineRule="exact"/>
              <w:jc w:val="right"/>
              <w:rPr>
                <w:rFonts w:hint="default"/>
                <w:sz w:val="21"/>
                <w:szCs w:val="21"/>
              </w:rPr>
            </w:pPr>
            <w:r>
              <w:rPr>
                <w:sz w:val="21"/>
                <w:szCs w:val="21"/>
              </w:rPr>
              <w:t>283457</w:t>
            </w:r>
          </w:p>
        </w:tc>
        <w:tc>
          <w:tcPr>
            <w:tcW w:w="1260" w:type="dxa"/>
            <w:tcBorders>
              <w:top w:val="nil"/>
              <w:bottom w:val="nil"/>
            </w:tcBorders>
            <w:vAlign w:val="center"/>
          </w:tcPr>
          <w:p w14:paraId="507DBD6D">
            <w:pPr>
              <w:spacing w:line="300" w:lineRule="exact"/>
              <w:jc w:val="right"/>
              <w:rPr>
                <w:rFonts w:hint="default"/>
                <w:sz w:val="21"/>
                <w:szCs w:val="21"/>
              </w:rPr>
            </w:pPr>
            <w:r>
              <w:rPr>
                <w:sz w:val="21"/>
                <w:szCs w:val="21"/>
              </w:rPr>
              <w:t>40163</w:t>
            </w:r>
          </w:p>
        </w:tc>
        <w:tc>
          <w:tcPr>
            <w:tcW w:w="1260" w:type="dxa"/>
            <w:tcBorders>
              <w:top w:val="nil"/>
              <w:bottom w:val="nil"/>
            </w:tcBorders>
            <w:vAlign w:val="center"/>
          </w:tcPr>
          <w:p w14:paraId="6A88D05F">
            <w:pPr>
              <w:spacing w:line="300" w:lineRule="exact"/>
              <w:jc w:val="right"/>
              <w:rPr>
                <w:rFonts w:hint="default"/>
                <w:sz w:val="21"/>
                <w:szCs w:val="21"/>
              </w:rPr>
            </w:pPr>
            <w:r>
              <w:rPr>
                <w:sz w:val="21"/>
                <w:szCs w:val="21"/>
              </w:rPr>
              <w:t>63772</w:t>
            </w:r>
          </w:p>
        </w:tc>
        <w:tc>
          <w:tcPr>
            <w:tcW w:w="1260" w:type="dxa"/>
            <w:tcBorders>
              <w:top w:val="nil"/>
              <w:bottom w:val="nil"/>
            </w:tcBorders>
            <w:vAlign w:val="center"/>
          </w:tcPr>
          <w:p w14:paraId="4E886441">
            <w:pPr>
              <w:spacing w:line="300" w:lineRule="exact"/>
              <w:jc w:val="right"/>
              <w:rPr>
                <w:rFonts w:hint="default"/>
                <w:sz w:val="21"/>
                <w:szCs w:val="21"/>
              </w:rPr>
            </w:pPr>
            <w:r>
              <w:rPr>
                <w:sz w:val="21"/>
                <w:szCs w:val="21"/>
              </w:rPr>
              <w:t>76115</w:t>
            </w:r>
          </w:p>
        </w:tc>
        <w:tc>
          <w:tcPr>
            <w:tcW w:w="1260" w:type="dxa"/>
            <w:tcBorders>
              <w:top w:val="nil"/>
              <w:bottom w:val="nil"/>
              <w:right w:val="nil"/>
            </w:tcBorders>
            <w:vAlign w:val="center"/>
          </w:tcPr>
          <w:p w14:paraId="1BFA21A7">
            <w:pPr>
              <w:spacing w:line="300" w:lineRule="exact"/>
              <w:jc w:val="right"/>
              <w:rPr>
                <w:rFonts w:hint="default"/>
                <w:sz w:val="21"/>
                <w:szCs w:val="21"/>
              </w:rPr>
            </w:pPr>
            <w:r>
              <w:rPr>
                <w:sz w:val="21"/>
                <w:szCs w:val="21"/>
              </w:rPr>
              <w:t>94802</w:t>
            </w:r>
          </w:p>
        </w:tc>
        <w:tc>
          <w:tcPr>
            <w:tcW w:w="1261" w:type="dxa"/>
            <w:tcBorders>
              <w:top w:val="nil"/>
              <w:bottom w:val="nil"/>
              <w:right w:val="nil"/>
            </w:tcBorders>
            <w:vAlign w:val="center"/>
          </w:tcPr>
          <w:p w14:paraId="349BFBFC">
            <w:pPr>
              <w:spacing w:line="300" w:lineRule="exact"/>
              <w:jc w:val="right"/>
              <w:rPr>
                <w:rFonts w:hint="default"/>
                <w:sz w:val="21"/>
                <w:szCs w:val="21"/>
              </w:rPr>
            </w:pPr>
            <w:r>
              <w:rPr>
                <w:sz w:val="21"/>
                <w:szCs w:val="21"/>
              </w:rPr>
              <w:t>3641</w:t>
            </w:r>
          </w:p>
        </w:tc>
      </w:tr>
      <w:tr w14:paraId="5A6AC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9" w:type="dxa"/>
            <w:tcBorders>
              <w:top w:val="nil"/>
              <w:left w:val="nil"/>
              <w:bottom w:val="nil"/>
              <w:right w:val="single" w:color="auto" w:sz="4" w:space="0"/>
            </w:tcBorders>
            <w:vAlign w:val="center"/>
          </w:tcPr>
          <w:p w14:paraId="6CA802FF">
            <w:pPr>
              <w:pStyle w:val="12"/>
              <w:spacing w:before="0" w:beforeAutospacing="0" w:after="0" w:afterAutospacing="0" w:line="300" w:lineRule="exact"/>
              <w:jc w:val="center"/>
              <w:rPr>
                <w:rFonts w:hint="default"/>
                <w:sz w:val="21"/>
                <w:szCs w:val="21"/>
              </w:rPr>
            </w:pPr>
            <w:r>
              <w:rPr>
                <w:sz w:val="21"/>
                <w:szCs w:val="21"/>
              </w:rPr>
              <w:t>1998</w:t>
            </w:r>
          </w:p>
        </w:tc>
        <w:tc>
          <w:tcPr>
            <w:tcW w:w="1429" w:type="dxa"/>
            <w:tcBorders>
              <w:top w:val="nil"/>
              <w:left w:val="single" w:color="auto" w:sz="4" w:space="0"/>
              <w:bottom w:val="nil"/>
            </w:tcBorders>
            <w:vAlign w:val="center"/>
          </w:tcPr>
          <w:p w14:paraId="0A6C3101">
            <w:pPr>
              <w:spacing w:line="300" w:lineRule="exact"/>
              <w:jc w:val="right"/>
              <w:rPr>
                <w:rFonts w:hint="default"/>
                <w:sz w:val="21"/>
                <w:szCs w:val="21"/>
              </w:rPr>
            </w:pPr>
            <w:r>
              <w:rPr>
                <w:sz w:val="21"/>
                <w:szCs w:val="21"/>
              </w:rPr>
              <w:t>284714</w:t>
            </w:r>
          </w:p>
        </w:tc>
        <w:tc>
          <w:tcPr>
            <w:tcW w:w="1260" w:type="dxa"/>
            <w:tcBorders>
              <w:top w:val="nil"/>
              <w:bottom w:val="nil"/>
            </w:tcBorders>
            <w:vAlign w:val="center"/>
          </w:tcPr>
          <w:p w14:paraId="37338ED7">
            <w:pPr>
              <w:spacing w:line="300" w:lineRule="exact"/>
              <w:jc w:val="right"/>
              <w:rPr>
                <w:rFonts w:hint="default"/>
                <w:sz w:val="21"/>
                <w:szCs w:val="21"/>
              </w:rPr>
            </w:pPr>
            <w:r>
              <w:rPr>
                <w:sz w:val="21"/>
                <w:szCs w:val="21"/>
              </w:rPr>
              <w:t>39934</w:t>
            </w:r>
          </w:p>
        </w:tc>
        <w:tc>
          <w:tcPr>
            <w:tcW w:w="1260" w:type="dxa"/>
            <w:tcBorders>
              <w:top w:val="nil"/>
              <w:bottom w:val="nil"/>
            </w:tcBorders>
            <w:vAlign w:val="center"/>
          </w:tcPr>
          <w:p w14:paraId="32AB7944">
            <w:pPr>
              <w:spacing w:line="300" w:lineRule="exact"/>
              <w:jc w:val="right"/>
              <w:rPr>
                <w:rFonts w:hint="default"/>
                <w:sz w:val="21"/>
                <w:szCs w:val="21"/>
              </w:rPr>
            </w:pPr>
            <w:r>
              <w:rPr>
                <w:sz w:val="21"/>
                <w:szCs w:val="21"/>
              </w:rPr>
              <w:t>61530</w:t>
            </w:r>
          </w:p>
        </w:tc>
        <w:tc>
          <w:tcPr>
            <w:tcW w:w="1260" w:type="dxa"/>
            <w:tcBorders>
              <w:top w:val="nil"/>
              <w:bottom w:val="nil"/>
            </w:tcBorders>
            <w:vAlign w:val="center"/>
          </w:tcPr>
          <w:p w14:paraId="2AA5EBD7">
            <w:pPr>
              <w:spacing w:line="300" w:lineRule="exact"/>
              <w:jc w:val="right"/>
              <w:rPr>
                <w:rFonts w:hint="default"/>
                <w:sz w:val="21"/>
                <w:szCs w:val="21"/>
              </w:rPr>
            </w:pPr>
            <w:r>
              <w:rPr>
                <w:sz w:val="21"/>
                <w:szCs w:val="21"/>
              </w:rPr>
              <w:t>81349</w:t>
            </w:r>
          </w:p>
        </w:tc>
        <w:tc>
          <w:tcPr>
            <w:tcW w:w="1260" w:type="dxa"/>
            <w:tcBorders>
              <w:top w:val="nil"/>
              <w:bottom w:val="nil"/>
              <w:right w:val="nil"/>
            </w:tcBorders>
            <w:vAlign w:val="center"/>
          </w:tcPr>
          <w:p w14:paraId="7189B9A8">
            <w:pPr>
              <w:spacing w:line="300" w:lineRule="exact"/>
              <w:jc w:val="right"/>
              <w:rPr>
                <w:rFonts w:hint="default"/>
                <w:sz w:val="21"/>
                <w:szCs w:val="21"/>
              </w:rPr>
            </w:pPr>
            <w:r>
              <w:rPr>
                <w:sz w:val="21"/>
                <w:szCs w:val="21"/>
              </w:rPr>
              <w:t>93944</w:t>
            </w:r>
          </w:p>
        </w:tc>
        <w:tc>
          <w:tcPr>
            <w:tcW w:w="1261" w:type="dxa"/>
            <w:tcBorders>
              <w:top w:val="nil"/>
              <w:bottom w:val="nil"/>
              <w:right w:val="nil"/>
            </w:tcBorders>
            <w:vAlign w:val="center"/>
          </w:tcPr>
          <w:p w14:paraId="41CE7A42">
            <w:pPr>
              <w:spacing w:line="300" w:lineRule="exact"/>
              <w:jc w:val="right"/>
              <w:rPr>
                <w:rFonts w:hint="default"/>
                <w:sz w:val="21"/>
                <w:szCs w:val="21"/>
              </w:rPr>
            </w:pPr>
            <w:r>
              <w:rPr>
                <w:sz w:val="21"/>
                <w:szCs w:val="21"/>
              </w:rPr>
              <w:t>7957</w:t>
            </w:r>
          </w:p>
        </w:tc>
      </w:tr>
      <w:tr w14:paraId="5B148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9" w:type="dxa"/>
            <w:tcBorders>
              <w:top w:val="nil"/>
              <w:left w:val="nil"/>
              <w:bottom w:val="nil"/>
              <w:right w:val="single" w:color="auto" w:sz="4" w:space="0"/>
            </w:tcBorders>
            <w:vAlign w:val="center"/>
          </w:tcPr>
          <w:p w14:paraId="05A5EEBD">
            <w:pPr>
              <w:pStyle w:val="12"/>
              <w:spacing w:before="0" w:beforeAutospacing="0" w:after="0" w:afterAutospacing="0" w:line="300" w:lineRule="exact"/>
              <w:jc w:val="center"/>
              <w:rPr>
                <w:rFonts w:hint="default"/>
                <w:sz w:val="21"/>
                <w:szCs w:val="21"/>
              </w:rPr>
            </w:pPr>
            <w:r>
              <w:rPr>
                <w:sz w:val="21"/>
                <w:szCs w:val="21"/>
              </w:rPr>
              <w:t>1999</w:t>
            </w:r>
          </w:p>
        </w:tc>
        <w:tc>
          <w:tcPr>
            <w:tcW w:w="1429" w:type="dxa"/>
            <w:tcBorders>
              <w:top w:val="nil"/>
              <w:left w:val="single" w:color="auto" w:sz="4" w:space="0"/>
              <w:bottom w:val="nil"/>
            </w:tcBorders>
            <w:vAlign w:val="center"/>
          </w:tcPr>
          <w:p w14:paraId="72ADADFD">
            <w:pPr>
              <w:spacing w:line="300" w:lineRule="exact"/>
              <w:jc w:val="right"/>
              <w:rPr>
                <w:rFonts w:hint="default"/>
                <w:sz w:val="21"/>
                <w:szCs w:val="21"/>
              </w:rPr>
            </w:pPr>
            <w:r>
              <w:rPr>
                <w:sz w:val="21"/>
                <w:szCs w:val="21"/>
              </w:rPr>
              <w:t>336922</w:t>
            </w:r>
          </w:p>
        </w:tc>
        <w:tc>
          <w:tcPr>
            <w:tcW w:w="1260" w:type="dxa"/>
            <w:tcBorders>
              <w:top w:val="nil"/>
              <w:bottom w:val="nil"/>
            </w:tcBorders>
            <w:vAlign w:val="center"/>
          </w:tcPr>
          <w:p w14:paraId="02F1615A">
            <w:pPr>
              <w:spacing w:line="300" w:lineRule="exact"/>
              <w:jc w:val="right"/>
              <w:rPr>
                <w:rFonts w:hint="default"/>
                <w:sz w:val="21"/>
                <w:szCs w:val="21"/>
              </w:rPr>
            </w:pPr>
            <w:r>
              <w:rPr>
                <w:sz w:val="21"/>
                <w:szCs w:val="21"/>
              </w:rPr>
              <w:t>29324</w:t>
            </w:r>
          </w:p>
        </w:tc>
        <w:tc>
          <w:tcPr>
            <w:tcW w:w="1260" w:type="dxa"/>
            <w:tcBorders>
              <w:top w:val="nil"/>
              <w:bottom w:val="nil"/>
            </w:tcBorders>
            <w:vAlign w:val="center"/>
          </w:tcPr>
          <w:p w14:paraId="79A250C1">
            <w:pPr>
              <w:spacing w:line="300" w:lineRule="exact"/>
              <w:jc w:val="right"/>
              <w:rPr>
                <w:rFonts w:hint="default"/>
                <w:sz w:val="21"/>
                <w:szCs w:val="21"/>
              </w:rPr>
            </w:pPr>
            <w:r>
              <w:rPr>
                <w:sz w:val="21"/>
                <w:szCs w:val="21"/>
              </w:rPr>
              <w:t>70556</w:t>
            </w:r>
          </w:p>
        </w:tc>
        <w:tc>
          <w:tcPr>
            <w:tcW w:w="1260" w:type="dxa"/>
            <w:tcBorders>
              <w:top w:val="nil"/>
              <w:bottom w:val="nil"/>
            </w:tcBorders>
            <w:vAlign w:val="center"/>
          </w:tcPr>
          <w:p w14:paraId="2B788261">
            <w:pPr>
              <w:spacing w:line="300" w:lineRule="exact"/>
              <w:jc w:val="right"/>
              <w:rPr>
                <w:rFonts w:hint="default"/>
                <w:sz w:val="21"/>
                <w:szCs w:val="21"/>
              </w:rPr>
            </w:pPr>
            <w:r>
              <w:rPr>
                <w:sz w:val="21"/>
                <w:szCs w:val="21"/>
              </w:rPr>
              <w:t>108030</w:t>
            </w:r>
          </w:p>
        </w:tc>
        <w:tc>
          <w:tcPr>
            <w:tcW w:w="1260" w:type="dxa"/>
            <w:tcBorders>
              <w:top w:val="nil"/>
              <w:bottom w:val="nil"/>
              <w:right w:val="nil"/>
            </w:tcBorders>
            <w:vAlign w:val="center"/>
          </w:tcPr>
          <w:p w14:paraId="24CC90D3">
            <w:pPr>
              <w:spacing w:line="300" w:lineRule="exact"/>
              <w:jc w:val="right"/>
              <w:rPr>
                <w:rFonts w:hint="default"/>
                <w:sz w:val="21"/>
                <w:szCs w:val="21"/>
              </w:rPr>
            </w:pPr>
            <w:r>
              <w:rPr>
                <w:sz w:val="21"/>
                <w:szCs w:val="21"/>
              </w:rPr>
              <w:t>86390</w:t>
            </w:r>
          </w:p>
        </w:tc>
        <w:tc>
          <w:tcPr>
            <w:tcW w:w="1261" w:type="dxa"/>
            <w:tcBorders>
              <w:top w:val="nil"/>
              <w:bottom w:val="nil"/>
              <w:right w:val="nil"/>
            </w:tcBorders>
            <w:vAlign w:val="center"/>
          </w:tcPr>
          <w:p w14:paraId="10904247">
            <w:pPr>
              <w:spacing w:line="300" w:lineRule="exact"/>
              <w:jc w:val="right"/>
              <w:rPr>
                <w:rFonts w:hint="default"/>
                <w:sz w:val="21"/>
                <w:szCs w:val="21"/>
              </w:rPr>
            </w:pPr>
            <w:r>
              <w:rPr>
                <w:sz w:val="21"/>
                <w:szCs w:val="21"/>
              </w:rPr>
              <w:t>6809</w:t>
            </w:r>
          </w:p>
        </w:tc>
      </w:tr>
      <w:tr w14:paraId="40C3E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9" w:type="dxa"/>
            <w:tcBorders>
              <w:top w:val="nil"/>
              <w:left w:val="nil"/>
              <w:bottom w:val="nil"/>
              <w:right w:val="single" w:color="auto" w:sz="4" w:space="0"/>
            </w:tcBorders>
            <w:vAlign w:val="center"/>
          </w:tcPr>
          <w:p w14:paraId="66863ABC">
            <w:pPr>
              <w:pStyle w:val="12"/>
              <w:spacing w:before="0" w:beforeAutospacing="0" w:after="0" w:afterAutospacing="0" w:line="300" w:lineRule="exact"/>
              <w:jc w:val="center"/>
              <w:rPr>
                <w:rFonts w:hint="default"/>
                <w:sz w:val="21"/>
                <w:szCs w:val="21"/>
              </w:rPr>
            </w:pPr>
            <w:r>
              <w:rPr>
                <w:sz w:val="21"/>
                <w:szCs w:val="21"/>
              </w:rPr>
              <w:t>2000</w:t>
            </w:r>
          </w:p>
        </w:tc>
        <w:tc>
          <w:tcPr>
            <w:tcW w:w="1429" w:type="dxa"/>
            <w:tcBorders>
              <w:top w:val="nil"/>
              <w:left w:val="single" w:color="auto" w:sz="4" w:space="0"/>
              <w:bottom w:val="nil"/>
            </w:tcBorders>
            <w:vAlign w:val="center"/>
          </w:tcPr>
          <w:p w14:paraId="44E4F1AA">
            <w:pPr>
              <w:pStyle w:val="12"/>
              <w:spacing w:before="0" w:beforeAutospacing="0" w:after="0" w:afterAutospacing="0" w:line="300" w:lineRule="exact"/>
              <w:jc w:val="right"/>
              <w:rPr>
                <w:rFonts w:hint="default"/>
                <w:sz w:val="21"/>
                <w:szCs w:val="21"/>
              </w:rPr>
            </w:pPr>
            <w:r>
              <w:rPr>
                <w:sz w:val="21"/>
                <w:szCs w:val="21"/>
              </w:rPr>
              <w:t>300311</w:t>
            </w:r>
          </w:p>
        </w:tc>
        <w:tc>
          <w:tcPr>
            <w:tcW w:w="1260" w:type="dxa"/>
            <w:tcBorders>
              <w:top w:val="nil"/>
              <w:bottom w:val="nil"/>
            </w:tcBorders>
            <w:vAlign w:val="center"/>
          </w:tcPr>
          <w:p w14:paraId="7344A3D8">
            <w:pPr>
              <w:pStyle w:val="12"/>
              <w:spacing w:before="0" w:beforeAutospacing="0" w:after="0" w:afterAutospacing="0" w:line="300" w:lineRule="exact"/>
              <w:jc w:val="right"/>
              <w:rPr>
                <w:rFonts w:hint="default"/>
                <w:sz w:val="21"/>
                <w:szCs w:val="21"/>
              </w:rPr>
            </w:pPr>
            <w:r>
              <w:rPr>
                <w:sz w:val="21"/>
                <w:szCs w:val="21"/>
              </w:rPr>
              <w:t>33494</w:t>
            </w:r>
          </w:p>
        </w:tc>
        <w:tc>
          <w:tcPr>
            <w:tcW w:w="1260" w:type="dxa"/>
            <w:tcBorders>
              <w:top w:val="nil"/>
              <w:bottom w:val="nil"/>
            </w:tcBorders>
            <w:vAlign w:val="center"/>
          </w:tcPr>
          <w:p w14:paraId="2F372D99">
            <w:pPr>
              <w:pStyle w:val="12"/>
              <w:spacing w:before="0" w:beforeAutospacing="0" w:after="0" w:afterAutospacing="0" w:line="300" w:lineRule="exact"/>
              <w:jc w:val="right"/>
              <w:rPr>
                <w:rFonts w:hint="default"/>
                <w:sz w:val="21"/>
                <w:szCs w:val="21"/>
              </w:rPr>
            </w:pPr>
            <w:r>
              <w:rPr>
                <w:sz w:val="21"/>
                <w:szCs w:val="21"/>
              </w:rPr>
              <w:t>64655</w:t>
            </w:r>
          </w:p>
        </w:tc>
        <w:tc>
          <w:tcPr>
            <w:tcW w:w="1260" w:type="dxa"/>
            <w:tcBorders>
              <w:top w:val="nil"/>
              <w:bottom w:val="nil"/>
            </w:tcBorders>
            <w:vAlign w:val="center"/>
          </w:tcPr>
          <w:p w14:paraId="26C1322A">
            <w:pPr>
              <w:pStyle w:val="12"/>
              <w:spacing w:before="0" w:beforeAutospacing="0" w:after="0" w:afterAutospacing="0" w:line="300" w:lineRule="exact"/>
              <w:jc w:val="right"/>
              <w:rPr>
                <w:rFonts w:hint="default"/>
                <w:sz w:val="21"/>
                <w:szCs w:val="21"/>
              </w:rPr>
            </w:pPr>
            <w:r>
              <w:rPr>
                <w:sz w:val="21"/>
                <w:szCs w:val="21"/>
              </w:rPr>
              <w:t>85721</w:t>
            </w:r>
          </w:p>
        </w:tc>
        <w:tc>
          <w:tcPr>
            <w:tcW w:w="1260" w:type="dxa"/>
            <w:tcBorders>
              <w:top w:val="nil"/>
              <w:bottom w:val="nil"/>
              <w:right w:val="nil"/>
            </w:tcBorders>
            <w:vAlign w:val="center"/>
          </w:tcPr>
          <w:p w14:paraId="552888B9">
            <w:pPr>
              <w:pStyle w:val="12"/>
              <w:spacing w:line="300" w:lineRule="exact"/>
              <w:jc w:val="right"/>
              <w:rPr>
                <w:rFonts w:hint="default"/>
                <w:sz w:val="21"/>
                <w:szCs w:val="21"/>
              </w:rPr>
            </w:pPr>
            <w:r>
              <w:rPr>
                <w:sz w:val="21"/>
                <w:szCs w:val="21"/>
              </w:rPr>
              <w:t>86250</w:t>
            </w:r>
          </w:p>
        </w:tc>
        <w:tc>
          <w:tcPr>
            <w:tcW w:w="1261" w:type="dxa"/>
            <w:tcBorders>
              <w:top w:val="nil"/>
              <w:bottom w:val="nil"/>
              <w:right w:val="nil"/>
            </w:tcBorders>
            <w:vAlign w:val="center"/>
          </w:tcPr>
          <w:p w14:paraId="7EA6EE73">
            <w:pPr>
              <w:pStyle w:val="12"/>
              <w:spacing w:line="300" w:lineRule="exact"/>
              <w:jc w:val="right"/>
              <w:rPr>
                <w:rFonts w:hint="default"/>
                <w:sz w:val="21"/>
                <w:szCs w:val="21"/>
              </w:rPr>
            </w:pPr>
            <w:r>
              <w:rPr>
                <w:sz w:val="21"/>
                <w:szCs w:val="21"/>
              </w:rPr>
              <w:t>6444</w:t>
            </w:r>
          </w:p>
        </w:tc>
      </w:tr>
      <w:tr w14:paraId="3F3A6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9" w:type="dxa"/>
            <w:tcBorders>
              <w:top w:val="nil"/>
              <w:left w:val="nil"/>
              <w:bottom w:val="nil"/>
              <w:right w:val="single" w:color="auto" w:sz="4" w:space="0"/>
            </w:tcBorders>
            <w:vAlign w:val="center"/>
          </w:tcPr>
          <w:p w14:paraId="1AB323BA">
            <w:pPr>
              <w:pStyle w:val="12"/>
              <w:spacing w:before="0" w:beforeAutospacing="0" w:after="0" w:afterAutospacing="0" w:line="300" w:lineRule="exact"/>
              <w:jc w:val="center"/>
              <w:rPr>
                <w:rFonts w:hint="default"/>
                <w:sz w:val="21"/>
                <w:szCs w:val="21"/>
              </w:rPr>
            </w:pPr>
            <w:r>
              <w:rPr>
                <w:rFonts w:hint="default"/>
                <w:sz w:val="21"/>
                <w:szCs w:val="21"/>
              </w:rPr>
              <w:t>2001</w:t>
            </w:r>
          </w:p>
        </w:tc>
        <w:tc>
          <w:tcPr>
            <w:tcW w:w="1429" w:type="dxa"/>
            <w:tcBorders>
              <w:top w:val="nil"/>
              <w:left w:val="single" w:color="auto" w:sz="4" w:space="0"/>
              <w:bottom w:val="nil"/>
            </w:tcBorders>
            <w:vAlign w:val="center"/>
          </w:tcPr>
          <w:p w14:paraId="5E94F5E8">
            <w:pPr>
              <w:pStyle w:val="12"/>
              <w:spacing w:before="0" w:beforeAutospacing="0" w:after="0" w:afterAutospacing="0" w:line="300" w:lineRule="exact"/>
              <w:jc w:val="right"/>
              <w:rPr>
                <w:rFonts w:hint="default"/>
                <w:sz w:val="21"/>
                <w:szCs w:val="21"/>
              </w:rPr>
            </w:pPr>
            <w:r>
              <w:rPr>
                <w:sz w:val="21"/>
                <w:szCs w:val="21"/>
              </w:rPr>
              <w:t>281478</w:t>
            </w:r>
          </w:p>
        </w:tc>
        <w:tc>
          <w:tcPr>
            <w:tcW w:w="1260" w:type="dxa"/>
            <w:tcBorders>
              <w:top w:val="nil"/>
              <w:bottom w:val="nil"/>
            </w:tcBorders>
            <w:vAlign w:val="center"/>
          </w:tcPr>
          <w:p w14:paraId="259C181E">
            <w:pPr>
              <w:pStyle w:val="12"/>
              <w:spacing w:before="0" w:beforeAutospacing="0" w:after="0" w:afterAutospacing="0" w:line="300" w:lineRule="exact"/>
              <w:jc w:val="right"/>
              <w:rPr>
                <w:rFonts w:hint="default"/>
                <w:sz w:val="21"/>
                <w:szCs w:val="21"/>
              </w:rPr>
            </w:pPr>
            <w:r>
              <w:rPr>
                <w:sz w:val="21"/>
                <w:szCs w:val="21"/>
              </w:rPr>
              <w:t>22608</w:t>
            </w:r>
          </w:p>
        </w:tc>
        <w:tc>
          <w:tcPr>
            <w:tcW w:w="1260" w:type="dxa"/>
            <w:tcBorders>
              <w:top w:val="nil"/>
              <w:bottom w:val="nil"/>
            </w:tcBorders>
            <w:vAlign w:val="center"/>
          </w:tcPr>
          <w:p w14:paraId="76419403">
            <w:pPr>
              <w:pStyle w:val="12"/>
              <w:spacing w:before="0" w:beforeAutospacing="0" w:after="0" w:afterAutospacing="0" w:line="300" w:lineRule="exact"/>
              <w:jc w:val="right"/>
              <w:rPr>
                <w:rFonts w:hint="default"/>
                <w:sz w:val="21"/>
                <w:szCs w:val="21"/>
              </w:rPr>
            </w:pPr>
            <w:r>
              <w:rPr>
                <w:sz w:val="21"/>
                <w:szCs w:val="21"/>
              </w:rPr>
              <w:t>66236</w:t>
            </w:r>
          </w:p>
        </w:tc>
        <w:tc>
          <w:tcPr>
            <w:tcW w:w="1260" w:type="dxa"/>
            <w:tcBorders>
              <w:top w:val="nil"/>
              <w:bottom w:val="nil"/>
            </w:tcBorders>
            <w:vAlign w:val="center"/>
          </w:tcPr>
          <w:p w14:paraId="33A9BE84">
            <w:pPr>
              <w:pStyle w:val="12"/>
              <w:spacing w:before="0" w:beforeAutospacing="0" w:after="0" w:afterAutospacing="0" w:line="300" w:lineRule="exact"/>
              <w:jc w:val="right"/>
              <w:rPr>
                <w:rFonts w:hint="default"/>
                <w:sz w:val="21"/>
                <w:szCs w:val="21"/>
              </w:rPr>
            </w:pPr>
            <w:r>
              <w:rPr>
                <w:sz w:val="21"/>
                <w:szCs w:val="21"/>
              </w:rPr>
              <w:t>88581</w:t>
            </w:r>
          </w:p>
        </w:tc>
        <w:tc>
          <w:tcPr>
            <w:tcW w:w="1260" w:type="dxa"/>
            <w:tcBorders>
              <w:top w:val="nil"/>
              <w:bottom w:val="nil"/>
              <w:right w:val="nil"/>
            </w:tcBorders>
            <w:vAlign w:val="center"/>
          </w:tcPr>
          <w:p w14:paraId="70F798BD">
            <w:pPr>
              <w:pStyle w:val="12"/>
              <w:spacing w:line="300" w:lineRule="exact"/>
              <w:jc w:val="right"/>
              <w:rPr>
                <w:rFonts w:hint="default"/>
                <w:sz w:val="21"/>
                <w:szCs w:val="21"/>
              </w:rPr>
            </w:pPr>
            <w:r>
              <w:rPr>
                <w:sz w:val="21"/>
                <w:szCs w:val="21"/>
              </w:rPr>
              <w:t>93905</w:t>
            </w:r>
          </w:p>
        </w:tc>
        <w:tc>
          <w:tcPr>
            <w:tcW w:w="1261" w:type="dxa"/>
            <w:tcBorders>
              <w:top w:val="nil"/>
              <w:bottom w:val="nil"/>
              <w:right w:val="nil"/>
            </w:tcBorders>
            <w:vAlign w:val="center"/>
          </w:tcPr>
          <w:p w14:paraId="6D824265">
            <w:pPr>
              <w:pStyle w:val="12"/>
              <w:spacing w:line="300" w:lineRule="exact"/>
              <w:jc w:val="right"/>
              <w:rPr>
                <w:rFonts w:hint="default"/>
                <w:sz w:val="21"/>
                <w:szCs w:val="21"/>
              </w:rPr>
            </w:pPr>
            <w:r>
              <w:rPr>
                <w:sz w:val="21"/>
                <w:szCs w:val="21"/>
              </w:rPr>
              <w:t>5740</w:t>
            </w:r>
          </w:p>
        </w:tc>
      </w:tr>
      <w:tr w14:paraId="41D29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9" w:type="dxa"/>
            <w:tcBorders>
              <w:top w:val="nil"/>
              <w:left w:val="nil"/>
              <w:bottom w:val="nil"/>
              <w:right w:val="single" w:color="auto" w:sz="4" w:space="0"/>
            </w:tcBorders>
            <w:vAlign w:val="center"/>
          </w:tcPr>
          <w:p w14:paraId="3C6F057C">
            <w:pPr>
              <w:pStyle w:val="12"/>
              <w:spacing w:before="0" w:beforeAutospacing="0" w:after="0" w:afterAutospacing="0" w:line="300" w:lineRule="exact"/>
              <w:jc w:val="center"/>
              <w:rPr>
                <w:rFonts w:hint="default"/>
                <w:sz w:val="21"/>
                <w:szCs w:val="21"/>
              </w:rPr>
            </w:pPr>
            <w:r>
              <w:rPr>
                <w:sz w:val="21"/>
                <w:szCs w:val="21"/>
              </w:rPr>
              <w:t>200</w:t>
            </w:r>
            <w:r>
              <w:rPr>
                <w:rFonts w:hint="default"/>
                <w:sz w:val="21"/>
                <w:szCs w:val="21"/>
              </w:rPr>
              <w:t>2</w:t>
            </w:r>
          </w:p>
        </w:tc>
        <w:tc>
          <w:tcPr>
            <w:tcW w:w="1429" w:type="dxa"/>
            <w:tcBorders>
              <w:top w:val="nil"/>
              <w:left w:val="single" w:color="auto" w:sz="4" w:space="0"/>
              <w:bottom w:val="nil"/>
            </w:tcBorders>
            <w:vAlign w:val="center"/>
          </w:tcPr>
          <w:p w14:paraId="3FD4FABF">
            <w:pPr>
              <w:pStyle w:val="12"/>
              <w:spacing w:before="0" w:beforeAutospacing="0" w:after="0" w:afterAutospacing="0" w:line="300" w:lineRule="exact"/>
              <w:jc w:val="right"/>
              <w:rPr>
                <w:rFonts w:hint="default"/>
                <w:sz w:val="21"/>
                <w:szCs w:val="21"/>
              </w:rPr>
            </w:pPr>
            <w:r>
              <w:rPr>
                <w:sz w:val="21"/>
                <w:szCs w:val="21"/>
              </w:rPr>
              <w:t>264952</w:t>
            </w:r>
          </w:p>
        </w:tc>
        <w:tc>
          <w:tcPr>
            <w:tcW w:w="1260" w:type="dxa"/>
            <w:tcBorders>
              <w:top w:val="nil"/>
              <w:bottom w:val="nil"/>
            </w:tcBorders>
            <w:vAlign w:val="center"/>
          </w:tcPr>
          <w:p w14:paraId="3AFE59F9">
            <w:pPr>
              <w:pStyle w:val="12"/>
              <w:spacing w:before="0" w:beforeAutospacing="0" w:after="0" w:afterAutospacing="0" w:line="300" w:lineRule="exact"/>
              <w:jc w:val="right"/>
              <w:rPr>
                <w:rFonts w:hint="default"/>
                <w:sz w:val="21"/>
                <w:szCs w:val="21"/>
              </w:rPr>
            </w:pPr>
            <w:r>
              <w:rPr>
                <w:sz w:val="21"/>
                <w:szCs w:val="21"/>
              </w:rPr>
              <w:t>16867</w:t>
            </w:r>
          </w:p>
        </w:tc>
        <w:tc>
          <w:tcPr>
            <w:tcW w:w="1260" w:type="dxa"/>
            <w:tcBorders>
              <w:top w:val="nil"/>
              <w:bottom w:val="nil"/>
            </w:tcBorders>
            <w:vAlign w:val="center"/>
          </w:tcPr>
          <w:p w14:paraId="1E6324DD">
            <w:pPr>
              <w:pStyle w:val="12"/>
              <w:spacing w:before="0" w:beforeAutospacing="0" w:after="0" w:afterAutospacing="0" w:line="300" w:lineRule="exact"/>
              <w:jc w:val="right"/>
              <w:rPr>
                <w:rFonts w:hint="default"/>
                <w:sz w:val="21"/>
                <w:szCs w:val="21"/>
              </w:rPr>
            </w:pPr>
            <w:r>
              <w:rPr>
                <w:sz w:val="21"/>
                <w:szCs w:val="21"/>
              </w:rPr>
              <w:t>60820</w:t>
            </w:r>
          </w:p>
        </w:tc>
        <w:tc>
          <w:tcPr>
            <w:tcW w:w="1260" w:type="dxa"/>
            <w:tcBorders>
              <w:top w:val="nil"/>
              <w:bottom w:val="nil"/>
            </w:tcBorders>
            <w:vAlign w:val="center"/>
          </w:tcPr>
          <w:p w14:paraId="4BFE4517">
            <w:pPr>
              <w:pStyle w:val="12"/>
              <w:spacing w:before="0" w:beforeAutospacing="0" w:after="0" w:afterAutospacing="0" w:line="300" w:lineRule="exact"/>
              <w:jc w:val="right"/>
              <w:rPr>
                <w:rFonts w:hint="default"/>
                <w:sz w:val="21"/>
                <w:szCs w:val="21"/>
              </w:rPr>
            </w:pPr>
            <w:r>
              <w:rPr>
                <w:sz w:val="21"/>
                <w:szCs w:val="21"/>
              </w:rPr>
              <w:t>86809</w:t>
            </w:r>
          </w:p>
        </w:tc>
        <w:tc>
          <w:tcPr>
            <w:tcW w:w="1260" w:type="dxa"/>
            <w:tcBorders>
              <w:top w:val="nil"/>
              <w:bottom w:val="nil"/>
              <w:right w:val="nil"/>
            </w:tcBorders>
            <w:vAlign w:val="center"/>
          </w:tcPr>
          <w:p w14:paraId="495C2A96">
            <w:pPr>
              <w:pStyle w:val="12"/>
              <w:spacing w:line="300" w:lineRule="exact"/>
              <w:jc w:val="right"/>
              <w:rPr>
                <w:rFonts w:hint="default"/>
                <w:sz w:val="21"/>
                <w:szCs w:val="21"/>
              </w:rPr>
            </w:pPr>
            <w:r>
              <w:rPr>
                <w:sz w:val="21"/>
                <w:szCs w:val="21"/>
              </w:rPr>
              <w:t>90744</w:t>
            </w:r>
          </w:p>
        </w:tc>
        <w:tc>
          <w:tcPr>
            <w:tcW w:w="1261" w:type="dxa"/>
            <w:tcBorders>
              <w:top w:val="nil"/>
              <w:bottom w:val="nil"/>
              <w:right w:val="nil"/>
            </w:tcBorders>
            <w:vAlign w:val="center"/>
          </w:tcPr>
          <w:p w14:paraId="0FE71FE4">
            <w:pPr>
              <w:pStyle w:val="12"/>
              <w:spacing w:line="300" w:lineRule="exact"/>
              <w:jc w:val="right"/>
              <w:rPr>
                <w:rFonts w:hint="default"/>
                <w:sz w:val="21"/>
                <w:szCs w:val="21"/>
              </w:rPr>
            </w:pPr>
            <w:r>
              <w:rPr>
                <w:sz w:val="21"/>
                <w:szCs w:val="21"/>
              </w:rPr>
              <w:t>6135</w:t>
            </w:r>
          </w:p>
        </w:tc>
      </w:tr>
      <w:tr w14:paraId="5360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9" w:type="dxa"/>
            <w:tcBorders>
              <w:top w:val="nil"/>
              <w:left w:val="nil"/>
              <w:bottom w:val="nil"/>
              <w:right w:val="single" w:color="auto" w:sz="4" w:space="0"/>
            </w:tcBorders>
            <w:vAlign w:val="center"/>
          </w:tcPr>
          <w:p w14:paraId="19FC28A7">
            <w:pPr>
              <w:pStyle w:val="12"/>
              <w:spacing w:before="0" w:beforeAutospacing="0" w:after="0" w:afterAutospacing="0" w:line="300" w:lineRule="exact"/>
              <w:jc w:val="center"/>
              <w:rPr>
                <w:rFonts w:hint="default"/>
                <w:sz w:val="21"/>
                <w:szCs w:val="21"/>
              </w:rPr>
            </w:pPr>
            <w:r>
              <w:rPr>
                <w:sz w:val="21"/>
                <w:szCs w:val="21"/>
              </w:rPr>
              <w:t>2003</w:t>
            </w:r>
          </w:p>
        </w:tc>
        <w:tc>
          <w:tcPr>
            <w:tcW w:w="1429" w:type="dxa"/>
            <w:tcBorders>
              <w:top w:val="nil"/>
              <w:left w:val="single" w:color="auto" w:sz="4" w:space="0"/>
              <w:bottom w:val="nil"/>
            </w:tcBorders>
            <w:vAlign w:val="center"/>
          </w:tcPr>
          <w:p w14:paraId="1B5E4E88">
            <w:pPr>
              <w:pStyle w:val="12"/>
              <w:spacing w:before="0" w:beforeAutospacing="0" w:after="0" w:afterAutospacing="0" w:line="300" w:lineRule="exact"/>
              <w:jc w:val="right"/>
              <w:rPr>
                <w:rFonts w:hint="default"/>
                <w:sz w:val="21"/>
                <w:szCs w:val="21"/>
              </w:rPr>
            </w:pPr>
            <w:r>
              <w:rPr>
                <w:sz w:val="21"/>
                <w:szCs w:val="21"/>
              </w:rPr>
              <w:t>273345</w:t>
            </w:r>
          </w:p>
        </w:tc>
        <w:tc>
          <w:tcPr>
            <w:tcW w:w="1260" w:type="dxa"/>
            <w:tcBorders>
              <w:top w:val="nil"/>
              <w:bottom w:val="nil"/>
            </w:tcBorders>
            <w:vAlign w:val="center"/>
          </w:tcPr>
          <w:p w14:paraId="0C4DBD27">
            <w:pPr>
              <w:pStyle w:val="12"/>
              <w:spacing w:before="0" w:beforeAutospacing="0" w:after="0" w:afterAutospacing="0" w:line="300" w:lineRule="exact"/>
              <w:jc w:val="right"/>
              <w:rPr>
                <w:rFonts w:hint="default"/>
                <w:sz w:val="21"/>
                <w:szCs w:val="21"/>
              </w:rPr>
            </w:pPr>
            <w:r>
              <w:rPr>
                <w:sz w:val="21"/>
                <w:szCs w:val="21"/>
              </w:rPr>
              <w:t>12573</w:t>
            </w:r>
          </w:p>
        </w:tc>
        <w:tc>
          <w:tcPr>
            <w:tcW w:w="1260" w:type="dxa"/>
            <w:tcBorders>
              <w:top w:val="nil"/>
              <w:bottom w:val="nil"/>
            </w:tcBorders>
            <w:vAlign w:val="center"/>
          </w:tcPr>
          <w:p w14:paraId="5295DB16">
            <w:pPr>
              <w:pStyle w:val="12"/>
              <w:spacing w:before="0" w:beforeAutospacing="0" w:after="0" w:afterAutospacing="0" w:line="300" w:lineRule="exact"/>
              <w:jc w:val="right"/>
              <w:rPr>
                <w:rFonts w:hint="default"/>
                <w:sz w:val="21"/>
                <w:szCs w:val="21"/>
              </w:rPr>
            </w:pPr>
            <w:r>
              <w:rPr>
                <w:sz w:val="21"/>
                <w:szCs w:val="21"/>
              </w:rPr>
              <w:t>62711</w:t>
            </w:r>
          </w:p>
        </w:tc>
        <w:tc>
          <w:tcPr>
            <w:tcW w:w="1260" w:type="dxa"/>
            <w:tcBorders>
              <w:top w:val="nil"/>
              <w:bottom w:val="nil"/>
            </w:tcBorders>
            <w:vAlign w:val="center"/>
          </w:tcPr>
          <w:p w14:paraId="06997547">
            <w:pPr>
              <w:pStyle w:val="12"/>
              <w:spacing w:before="0" w:beforeAutospacing="0" w:after="0" w:afterAutospacing="0" w:line="300" w:lineRule="exact"/>
              <w:jc w:val="right"/>
              <w:rPr>
                <w:rFonts w:hint="default"/>
                <w:sz w:val="21"/>
                <w:szCs w:val="21"/>
              </w:rPr>
            </w:pPr>
            <w:r>
              <w:rPr>
                <w:sz w:val="21"/>
                <w:szCs w:val="21"/>
              </w:rPr>
              <w:t>92739</w:t>
            </w:r>
          </w:p>
        </w:tc>
        <w:tc>
          <w:tcPr>
            <w:tcW w:w="1260" w:type="dxa"/>
            <w:tcBorders>
              <w:top w:val="nil"/>
              <w:bottom w:val="nil"/>
              <w:right w:val="nil"/>
            </w:tcBorders>
            <w:vAlign w:val="center"/>
          </w:tcPr>
          <w:p w14:paraId="0E265826">
            <w:pPr>
              <w:pStyle w:val="12"/>
              <w:spacing w:line="300" w:lineRule="exact"/>
              <w:jc w:val="right"/>
              <w:rPr>
                <w:rFonts w:hint="default"/>
                <w:sz w:val="21"/>
                <w:szCs w:val="21"/>
              </w:rPr>
            </w:pPr>
            <w:r>
              <w:rPr>
                <w:sz w:val="21"/>
                <w:szCs w:val="21"/>
              </w:rPr>
              <w:t>95203</w:t>
            </w:r>
          </w:p>
        </w:tc>
        <w:tc>
          <w:tcPr>
            <w:tcW w:w="1261" w:type="dxa"/>
            <w:tcBorders>
              <w:top w:val="nil"/>
              <w:bottom w:val="nil"/>
              <w:right w:val="nil"/>
            </w:tcBorders>
            <w:vAlign w:val="center"/>
          </w:tcPr>
          <w:p w14:paraId="186E0E10">
            <w:pPr>
              <w:pStyle w:val="12"/>
              <w:spacing w:line="300" w:lineRule="exact"/>
              <w:jc w:val="right"/>
              <w:rPr>
                <w:rFonts w:hint="default"/>
                <w:sz w:val="21"/>
                <w:szCs w:val="21"/>
              </w:rPr>
            </w:pPr>
            <w:r>
              <w:rPr>
                <w:sz w:val="21"/>
                <w:szCs w:val="21"/>
              </w:rPr>
              <w:t>5863</w:t>
            </w:r>
          </w:p>
        </w:tc>
      </w:tr>
      <w:tr w14:paraId="42EC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9" w:type="dxa"/>
            <w:tcBorders>
              <w:top w:val="nil"/>
              <w:left w:val="nil"/>
              <w:bottom w:val="nil"/>
              <w:right w:val="single" w:color="auto" w:sz="4" w:space="0"/>
            </w:tcBorders>
            <w:vAlign w:val="center"/>
          </w:tcPr>
          <w:p w14:paraId="0A17D4C5">
            <w:pPr>
              <w:pStyle w:val="12"/>
              <w:spacing w:before="0" w:beforeAutospacing="0" w:after="0" w:afterAutospacing="0" w:line="300" w:lineRule="exact"/>
              <w:jc w:val="center"/>
              <w:rPr>
                <w:rFonts w:hint="default"/>
                <w:sz w:val="21"/>
                <w:szCs w:val="21"/>
              </w:rPr>
            </w:pPr>
            <w:r>
              <w:rPr>
                <w:sz w:val="21"/>
                <w:szCs w:val="21"/>
              </w:rPr>
              <w:t>2004</w:t>
            </w:r>
          </w:p>
        </w:tc>
        <w:tc>
          <w:tcPr>
            <w:tcW w:w="1429" w:type="dxa"/>
            <w:tcBorders>
              <w:top w:val="nil"/>
              <w:left w:val="single" w:color="auto" w:sz="4" w:space="0"/>
              <w:bottom w:val="nil"/>
            </w:tcBorders>
            <w:vAlign w:val="center"/>
          </w:tcPr>
          <w:p w14:paraId="5B8C2E2E">
            <w:pPr>
              <w:pStyle w:val="12"/>
              <w:spacing w:before="0" w:beforeAutospacing="0" w:after="0" w:afterAutospacing="0" w:line="300" w:lineRule="exact"/>
              <w:jc w:val="right"/>
              <w:rPr>
                <w:rFonts w:hint="default"/>
                <w:sz w:val="21"/>
                <w:szCs w:val="21"/>
              </w:rPr>
            </w:pPr>
            <w:r>
              <w:rPr>
                <w:sz w:val="21"/>
                <w:szCs w:val="21"/>
              </w:rPr>
              <w:t>300215</w:t>
            </w:r>
          </w:p>
        </w:tc>
        <w:tc>
          <w:tcPr>
            <w:tcW w:w="1260" w:type="dxa"/>
            <w:tcBorders>
              <w:top w:val="nil"/>
              <w:bottom w:val="nil"/>
            </w:tcBorders>
            <w:vAlign w:val="center"/>
          </w:tcPr>
          <w:p w14:paraId="7F843C0D">
            <w:pPr>
              <w:pStyle w:val="12"/>
              <w:spacing w:before="0" w:beforeAutospacing="0" w:after="0" w:afterAutospacing="0" w:line="300" w:lineRule="exact"/>
              <w:jc w:val="right"/>
              <w:rPr>
                <w:rFonts w:hint="default"/>
                <w:sz w:val="21"/>
                <w:szCs w:val="21"/>
              </w:rPr>
            </w:pPr>
            <w:r>
              <w:rPr>
                <w:sz w:val="21"/>
                <w:szCs w:val="21"/>
              </w:rPr>
              <w:t>11161</w:t>
            </w:r>
          </w:p>
        </w:tc>
        <w:tc>
          <w:tcPr>
            <w:tcW w:w="1260" w:type="dxa"/>
            <w:tcBorders>
              <w:top w:val="nil"/>
              <w:bottom w:val="nil"/>
            </w:tcBorders>
            <w:vAlign w:val="center"/>
          </w:tcPr>
          <w:p w14:paraId="33B9A817">
            <w:pPr>
              <w:pStyle w:val="12"/>
              <w:spacing w:before="0" w:beforeAutospacing="0" w:after="0" w:afterAutospacing="0" w:line="300" w:lineRule="exact"/>
              <w:jc w:val="right"/>
              <w:rPr>
                <w:rFonts w:hint="default"/>
                <w:sz w:val="21"/>
                <w:szCs w:val="21"/>
              </w:rPr>
            </w:pPr>
            <w:r>
              <w:rPr>
                <w:sz w:val="21"/>
                <w:szCs w:val="21"/>
              </w:rPr>
              <w:t>65516</w:t>
            </w:r>
          </w:p>
        </w:tc>
        <w:tc>
          <w:tcPr>
            <w:tcW w:w="1260" w:type="dxa"/>
            <w:tcBorders>
              <w:top w:val="nil"/>
              <w:bottom w:val="nil"/>
            </w:tcBorders>
            <w:vAlign w:val="center"/>
          </w:tcPr>
          <w:p w14:paraId="169D4D04">
            <w:pPr>
              <w:pStyle w:val="12"/>
              <w:spacing w:before="0" w:beforeAutospacing="0" w:after="0" w:afterAutospacing="0" w:line="300" w:lineRule="exact"/>
              <w:jc w:val="right"/>
              <w:rPr>
                <w:rFonts w:hint="default"/>
                <w:sz w:val="21"/>
                <w:szCs w:val="21"/>
              </w:rPr>
            </w:pPr>
            <w:r>
              <w:rPr>
                <w:sz w:val="21"/>
                <w:szCs w:val="21"/>
              </w:rPr>
              <w:t>101920</w:t>
            </w:r>
          </w:p>
        </w:tc>
        <w:tc>
          <w:tcPr>
            <w:tcW w:w="1260" w:type="dxa"/>
            <w:tcBorders>
              <w:top w:val="nil"/>
              <w:bottom w:val="nil"/>
              <w:right w:val="nil"/>
            </w:tcBorders>
            <w:vAlign w:val="center"/>
          </w:tcPr>
          <w:p w14:paraId="5743313B">
            <w:pPr>
              <w:spacing w:line="300" w:lineRule="exact"/>
              <w:jc w:val="right"/>
              <w:rPr>
                <w:rFonts w:hint="default"/>
                <w:sz w:val="21"/>
                <w:szCs w:val="21"/>
              </w:rPr>
            </w:pPr>
            <w:r>
              <w:rPr>
                <w:sz w:val="21"/>
                <w:szCs w:val="21"/>
              </w:rPr>
              <w:t>114105</w:t>
            </w:r>
          </w:p>
        </w:tc>
        <w:tc>
          <w:tcPr>
            <w:tcW w:w="1261" w:type="dxa"/>
            <w:tcBorders>
              <w:top w:val="nil"/>
              <w:bottom w:val="nil"/>
              <w:right w:val="nil"/>
            </w:tcBorders>
            <w:vAlign w:val="center"/>
          </w:tcPr>
          <w:p w14:paraId="34F0395E">
            <w:pPr>
              <w:spacing w:line="300" w:lineRule="exact"/>
              <w:jc w:val="right"/>
              <w:rPr>
                <w:rFonts w:hint="default"/>
                <w:sz w:val="21"/>
                <w:szCs w:val="21"/>
              </w:rPr>
            </w:pPr>
            <w:r>
              <w:rPr>
                <w:sz w:val="21"/>
                <w:szCs w:val="21"/>
              </w:rPr>
              <w:t>6015</w:t>
            </w:r>
          </w:p>
        </w:tc>
      </w:tr>
      <w:tr w14:paraId="37D4C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9" w:type="dxa"/>
            <w:tcBorders>
              <w:top w:val="nil"/>
              <w:left w:val="nil"/>
              <w:bottom w:val="nil"/>
              <w:right w:val="single" w:color="auto" w:sz="4" w:space="0"/>
            </w:tcBorders>
            <w:vAlign w:val="center"/>
          </w:tcPr>
          <w:p w14:paraId="79C09FF2">
            <w:pPr>
              <w:pStyle w:val="12"/>
              <w:spacing w:before="0" w:beforeAutospacing="0" w:after="0" w:afterAutospacing="0" w:line="300" w:lineRule="exact"/>
              <w:jc w:val="center"/>
              <w:rPr>
                <w:rFonts w:hint="default"/>
                <w:sz w:val="21"/>
                <w:szCs w:val="21"/>
              </w:rPr>
            </w:pPr>
            <w:r>
              <w:rPr>
                <w:sz w:val="21"/>
                <w:szCs w:val="21"/>
              </w:rPr>
              <w:t>2005</w:t>
            </w:r>
          </w:p>
        </w:tc>
        <w:tc>
          <w:tcPr>
            <w:tcW w:w="1429" w:type="dxa"/>
            <w:tcBorders>
              <w:top w:val="nil"/>
              <w:left w:val="single" w:color="auto" w:sz="4" w:space="0"/>
              <w:bottom w:val="nil"/>
            </w:tcBorders>
            <w:vAlign w:val="center"/>
          </w:tcPr>
          <w:p w14:paraId="4EC3E684">
            <w:pPr>
              <w:pStyle w:val="12"/>
              <w:spacing w:before="0" w:beforeAutospacing="0" w:after="0" w:afterAutospacing="0" w:line="300" w:lineRule="exact"/>
              <w:jc w:val="right"/>
              <w:rPr>
                <w:rFonts w:hint="default"/>
                <w:sz w:val="21"/>
                <w:szCs w:val="21"/>
              </w:rPr>
            </w:pPr>
            <w:r>
              <w:rPr>
                <w:sz w:val="21"/>
                <w:szCs w:val="21"/>
              </w:rPr>
              <w:t>303199</w:t>
            </w:r>
          </w:p>
        </w:tc>
        <w:tc>
          <w:tcPr>
            <w:tcW w:w="1260" w:type="dxa"/>
            <w:tcBorders>
              <w:top w:val="nil"/>
              <w:bottom w:val="nil"/>
            </w:tcBorders>
            <w:vAlign w:val="center"/>
          </w:tcPr>
          <w:p w14:paraId="0AD68D3B">
            <w:pPr>
              <w:pStyle w:val="12"/>
              <w:spacing w:before="0" w:beforeAutospacing="0" w:after="0" w:afterAutospacing="0" w:line="300" w:lineRule="exact"/>
              <w:jc w:val="right"/>
              <w:rPr>
                <w:rFonts w:hint="default"/>
                <w:sz w:val="21"/>
                <w:szCs w:val="21"/>
              </w:rPr>
            </w:pPr>
            <w:r>
              <w:rPr>
                <w:sz w:val="21"/>
                <w:szCs w:val="21"/>
              </w:rPr>
              <w:t>9138</w:t>
            </w:r>
          </w:p>
        </w:tc>
        <w:tc>
          <w:tcPr>
            <w:tcW w:w="1260" w:type="dxa"/>
            <w:tcBorders>
              <w:top w:val="nil"/>
              <w:bottom w:val="nil"/>
            </w:tcBorders>
            <w:vAlign w:val="center"/>
          </w:tcPr>
          <w:p w14:paraId="2717A713">
            <w:pPr>
              <w:pStyle w:val="12"/>
              <w:spacing w:before="0" w:beforeAutospacing="0" w:after="0" w:afterAutospacing="0" w:line="300" w:lineRule="exact"/>
              <w:jc w:val="right"/>
              <w:rPr>
                <w:rFonts w:hint="default"/>
                <w:sz w:val="21"/>
                <w:szCs w:val="21"/>
              </w:rPr>
            </w:pPr>
            <w:r>
              <w:rPr>
                <w:sz w:val="21"/>
                <w:szCs w:val="21"/>
              </w:rPr>
              <w:t>64745</w:t>
            </w:r>
          </w:p>
        </w:tc>
        <w:tc>
          <w:tcPr>
            <w:tcW w:w="1260" w:type="dxa"/>
            <w:tcBorders>
              <w:top w:val="nil"/>
              <w:bottom w:val="nil"/>
            </w:tcBorders>
            <w:vAlign w:val="center"/>
          </w:tcPr>
          <w:p w14:paraId="5F5B1676">
            <w:pPr>
              <w:pStyle w:val="12"/>
              <w:spacing w:before="0" w:beforeAutospacing="0" w:after="0" w:afterAutospacing="0" w:line="300" w:lineRule="exact"/>
              <w:jc w:val="right"/>
              <w:rPr>
                <w:rFonts w:hint="default"/>
                <w:sz w:val="21"/>
                <w:szCs w:val="21"/>
              </w:rPr>
            </w:pPr>
            <w:r>
              <w:rPr>
                <w:sz w:val="21"/>
                <w:szCs w:val="21"/>
              </w:rPr>
              <w:t>102150</w:t>
            </w:r>
          </w:p>
        </w:tc>
        <w:tc>
          <w:tcPr>
            <w:tcW w:w="1260" w:type="dxa"/>
            <w:tcBorders>
              <w:top w:val="nil"/>
              <w:bottom w:val="nil"/>
              <w:right w:val="nil"/>
            </w:tcBorders>
            <w:vAlign w:val="center"/>
          </w:tcPr>
          <w:p w14:paraId="2DC7EF0C">
            <w:pPr>
              <w:spacing w:line="300" w:lineRule="exact"/>
              <w:jc w:val="right"/>
              <w:rPr>
                <w:rFonts w:hint="default"/>
                <w:sz w:val="21"/>
                <w:szCs w:val="21"/>
              </w:rPr>
            </w:pPr>
            <w:r>
              <w:rPr>
                <w:sz w:val="21"/>
                <w:szCs w:val="21"/>
              </w:rPr>
              <w:t>119306</w:t>
            </w:r>
          </w:p>
        </w:tc>
        <w:tc>
          <w:tcPr>
            <w:tcW w:w="1261" w:type="dxa"/>
            <w:tcBorders>
              <w:top w:val="nil"/>
              <w:bottom w:val="nil"/>
              <w:right w:val="nil"/>
            </w:tcBorders>
            <w:vAlign w:val="center"/>
          </w:tcPr>
          <w:p w14:paraId="22921C04">
            <w:pPr>
              <w:spacing w:line="300" w:lineRule="exact"/>
              <w:jc w:val="right"/>
              <w:rPr>
                <w:rFonts w:hint="default"/>
                <w:sz w:val="21"/>
                <w:szCs w:val="21"/>
              </w:rPr>
            </w:pPr>
            <w:r>
              <w:rPr>
                <w:sz w:val="21"/>
                <w:szCs w:val="21"/>
              </w:rPr>
              <w:t>5169</w:t>
            </w:r>
          </w:p>
        </w:tc>
      </w:tr>
      <w:tr w14:paraId="18468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9" w:type="dxa"/>
            <w:tcBorders>
              <w:top w:val="nil"/>
              <w:left w:val="nil"/>
              <w:bottom w:val="nil"/>
              <w:right w:val="single" w:color="auto" w:sz="4" w:space="0"/>
            </w:tcBorders>
            <w:vAlign w:val="center"/>
          </w:tcPr>
          <w:p w14:paraId="79E13D59">
            <w:pPr>
              <w:pStyle w:val="12"/>
              <w:spacing w:before="0" w:beforeAutospacing="0" w:after="0" w:afterAutospacing="0" w:line="300" w:lineRule="exact"/>
              <w:jc w:val="center"/>
              <w:rPr>
                <w:rFonts w:hint="default"/>
                <w:sz w:val="21"/>
                <w:szCs w:val="21"/>
              </w:rPr>
            </w:pPr>
            <w:r>
              <w:rPr>
                <w:sz w:val="21"/>
                <w:szCs w:val="21"/>
              </w:rPr>
              <w:t>2006</w:t>
            </w:r>
          </w:p>
        </w:tc>
        <w:tc>
          <w:tcPr>
            <w:tcW w:w="1429" w:type="dxa"/>
            <w:tcBorders>
              <w:top w:val="nil"/>
              <w:left w:val="single" w:color="auto" w:sz="4" w:space="0"/>
              <w:bottom w:val="nil"/>
            </w:tcBorders>
            <w:vAlign w:val="center"/>
          </w:tcPr>
          <w:p w14:paraId="10366E55">
            <w:pPr>
              <w:pStyle w:val="12"/>
              <w:spacing w:before="0" w:beforeAutospacing="0" w:after="0" w:afterAutospacing="0" w:line="300" w:lineRule="exact"/>
              <w:jc w:val="right"/>
              <w:rPr>
                <w:rFonts w:hint="default"/>
                <w:sz w:val="21"/>
                <w:szCs w:val="21"/>
              </w:rPr>
            </w:pPr>
            <w:r>
              <w:rPr>
                <w:sz w:val="21"/>
                <w:szCs w:val="21"/>
              </w:rPr>
              <w:t>190476</w:t>
            </w:r>
          </w:p>
        </w:tc>
        <w:tc>
          <w:tcPr>
            <w:tcW w:w="1260" w:type="dxa"/>
            <w:tcBorders>
              <w:top w:val="nil"/>
              <w:bottom w:val="nil"/>
            </w:tcBorders>
            <w:vAlign w:val="center"/>
          </w:tcPr>
          <w:p w14:paraId="102D5681">
            <w:pPr>
              <w:pStyle w:val="12"/>
              <w:spacing w:before="0" w:beforeAutospacing="0" w:after="0" w:afterAutospacing="0" w:line="300" w:lineRule="exact"/>
              <w:jc w:val="right"/>
              <w:rPr>
                <w:rFonts w:hint="default"/>
                <w:sz w:val="21"/>
                <w:szCs w:val="21"/>
              </w:rPr>
            </w:pPr>
            <w:r>
              <w:rPr>
                <w:sz w:val="21"/>
                <w:szCs w:val="21"/>
              </w:rPr>
              <w:t>5072</w:t>
            </w:r>
          </w:p>
        </w:tc>
        <w:tc>
          <w:tcPr>
            <w:tcW w:w="1260" w:type="dxa"/>
            <w:tcBorders>
              <w:top w:val="nil"/>
              <w:bottom w:val="nil"/>
            </w:tcBorders>
            <w:vAlign w:val="center"/>
          </w:tcPr>
          <w:p w14:paraId="56A31033">
            <w:pPr>
              <w:pStyle w:val="12"/>
              <w:spacing w:before="0" w:beforeAutospacing="0" w:after="0" w:afterAutospacing="0" w:line="300" w:lineRule="exact"/>
              <w:jc w:val="right"/>
              <w:rPr>
                <w:rFonts w:hint="default"/>
                <w:sz w:val="21"/>
                <w:szCs w:val="21"/>
              </w:rPr>
            </w:pPr>
            <w:r>
              <w:rPr>
                <w:sz w:val="21"/>
                <w:szCs w:val="21"/>
              </w:rPr>
              <w:t>27387</w:t>
            </w:r>
          </w:p>
        </w:tc>
        <w:tc>
          <w:tcPr>
            <w:tcW w:w="1260" w:type="dxa"/>
            <w:tcBorders>
              <w:top w:val="nil"/>
              <w:bottom w:val="nil"/>
            </w:tcBorders>
            <w:vAlign w:val="center"/>
          </w:tcPr>
          <w:p w14:paraId="79AA2C7B">
            <w:pPr>
              <w:pStyle w:val="12"/>
              <w:spacing w:before="0" w:beforeAutospacing="0" w:after="0" w:afterAutospacing="0" w:line="300" w:lineRule="exact"/>
              <w:jc w:val="right"/>
              <w:rPr>
                <w:rFonts w:hint="default"/>
                <w:sz w:val="21"/>
                <w:szCs w:val="21"/>
              </w:rPr>
            </w:pPr>
            <w:r>
              <w:rPr>
                <w:sz w:val="21"/>
                <w:szCs w:val="21"/>
              </w:rPr>
              <w:t>78129</w:t>
            </w:r>
          </w:p>
        </w:tc>
        <w:tc>
          <w:tcPr>
            <w:tcW w:w="1260" w:type="dxa"/>
            <w:tcBorders>
              <w:top w:val="nil"/>
              <w:bottom w:val="nil"/>
              <w:right w:val="nil"/>
            </w:tcBorders>
            <w:vAlign w:val="center"/>
          </w:tcPr>
          <w:p w14:paraId="2A886A93">
            <w:pPr>
              <w:spacing w:line="300" w:lineRule="exact"/>
              <w:jc w:val="right"/>
              <w:rPr>
                <w:rFonts w:hint="default"/>
                <w:sz w:val="21"/>
                <w:szCs w:val="21"/>
              </w:rPr>
            </w:pPr>
            <w:r>
              <w:rPr>
                <w:sz w:val="21"/>
                <w:szCs w:val="21"/>
              </w:rPr>
              <w:t>74955</w:t>
            </w:r>
          </w:p>
        </w:tc>
        <w:tc>
          <w:tcPr>
            <w:tcW w:w="1261" w:type="dxa"/>
            <w:tcBorders>
              <w:top w:val="nil"/>
              <w:bottom w:val="nil"/>
              <w:right w:val="nil"/>
            </w:tcBorders>
            <w:vAlign w:val="center"/>
          </w:tcPr>
          <w:p w14:paraId="291E693D">
            <w:pPr>
              <w:spacing w:line="300" w:lineRule="exact"/>
              <w:jc w:val="right"/>
              <w:rPr>
                <w:rFonts w:hint="default"/>
                <w:sz w:val="21"/>
                <w:szCs w:val="21"/>
              </w:rPr>
            </w:pPr>
            <w:r>
              <w:rPr>
                <w:sz w:val="21"/>
                <w:szCs w:val="21"/>
              </w:rPr>
              <w:t>4886</w:t>
            </w:r>
          </w:p>
        </w:tc>
      </w:tr>
      <w:tr w14:paraId="42DB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9" w:type="dxa"/>
            <w:tcBorders>
              <w:top w:val="nil"/>
              <w:left w:val="nil"/>
              <w:bottom w:val="nil"/>
              <w:right w:val="single" w:color="auto" w:sz="4" w:space="0"/>
            </w:tcBorders>
            <w:vAlign w:val="center"/>
          </w:tcPr>
          <w:p w14:paraId="7A026A5F">
            <w:pPr>
              <w:pStyle w:val="12"/>
              <w:spacing w:before="0" w:beforeAutospacing="0" w:after="0" w:afterAutospacing="0" w:line="300" w:lineRule="exact"/>
              <w:jc w:val="center"/>
              <w:rPr>
                <w:rFonts w:hint="default"/>
                <w:sz w:val="21"/>
                <w:szCs w:val="21"/>
              </w:rPr>
            </w:pPr>
            <w:r>
              <w:rPr>
                <w:sz w:val="21"/>
                <w:szCs w:val="21"/>
              </w:rPr>
              <w:t>2007</w:t>
            </w:r>
          </w:p>
        </w:tc>
        <w:tc>
          <w:tcPr>
            <w:tcW w:w="1429" w:type="dxa"/>
            <w:tcBorders>
              <w:top w:val="nil"/>
              <w:left w:val="single" w:color="auto" w:sz="4" w:space="0"/>
              <w:bottom w:val="nil"/>
            </w:tcBorders>
            <w:vAlign w:val="center"/>
          </w:tcPr>
          <w:p w14:paraId="1B9861AB">
            <w:pPr>
              <w:pStyle w:val="12"/>
              <w:spacing w:before="0" w:beforeAutospacing="0" w:after="0" w:afterAutospacing="0" w:line="300" w:lineRule="exact"/>
              <w:jc w:val="right"/>
              <w:rPr>
                <w:rFonts w:hint="default"/>
                <w:sz w:val="21"/>
                <w:szCs w:val="21"/>
              </w:rPr>
            </w:pPr>
            <w:r>
              <w:rPr>
                <w:sz w:val="21"/>
                <w:szCs w:val="21"/>
              </w:rPr>
              <w:t>280097</w:t>
            </w:r>
          </w:p>
        </w:tc>
        <w:tc>
          <w:tcPr>
            <w:tcW w:w="1260" w:type="dxa"/>
            <w:tcBorders>
              <w:top w:val="nil"/>
              <w:bottom w:val="nil"/>
            </w:tcBorders>
            <w:vAlign w:val="center"/>
          </w:tcPr>
          <w:p w14:paraId="3ED8A32E">
            <w:pPr>
              <w:pStyle w:val="12"/>
              <w:spacing w:before="0" w:beforeAutospacing="0" w:after="0" w:afterAutospacing="0" w:line="300" w:lineRule="exact"/>
              <w:jc w:val="right"/>
              <w:rPr>
                <w:rFonts w:hint="default"/>
                <w:sz w:val="21"/>
                <w:szCs w:val="21"/>
              </w:rPr>
            </w:pPr>
            <w:r>
              <w:rPr>
                <w:sz w:val="21"/>
                <w:szCs w:val="21"/>
              </w:rPr>
              <w:t>5840</w:t>
            </w:r>
          </w:p>
        </w:tc>
        <w:tc>
          <w:tcPr>
            <w:tcW w:w="1260" w:type="dxa"/>
            <w:tcBorders>
              <w:top w:val="nil"/>
              <w:bottom w:val="nil"/>
            </w:tcBorders>
            <w:vAlign w:val="center"/>
          </w:tcPr>
          <w:p w14:paraId="0E648964">
            <w:pPr>
              <w:pStyle w:val="12"/>
              <w:spacing w:before="0" w:beforeAutospacing="0" w:after="0" w:afterAutospacing="0" w:line="300" w:lineRule="exact"/>
              <w:jc w:val="right"/>
              <w:rPr>
                <w:rFonts w:hint="default"/>
                <w:sz w:val="21"/>
                <w:szCs w:val="21"/>
              </w:rPr>
            </w:pPr>
            <w:r>
              <w:rPr>
                <w:sz w:val="21"/>
                <w:szCs w:val="21"/>
              </w:rPr>
              <w:t>58347</w:t>
            </w:r>
          </w:p>
        </w:tc>
        <w:tc>
          <w:tcPr>
            <w:tcW w:w="1260" w:type="dxa"/>
            <w:tcBorders>
              <w:top w:val="nil"/>
              <w:bottom w:val="nil"/>
            </w:tcBorders>
            <w:vAlign w:val="center"/>
          </w:tcPr>
          <w:p w14:paraId="288256C8">
            <w:pPr>
              <w:pStyle w:val="12"/>
              <w:spacing w:before="0" w:beforeAutospacing="0" w:after="0" w:afterAutospacing="0" w:line="300" w:lineRule="exact"/>
              <w:jc w:val="right"/>
              <w:rPr>
                <w:rFonts w:hint="default"/>
                <w:sz w:val="21"/>
                <w:szCs w:val="21"/>
              </w:rPr>
            </w:pPr>
            <w:r>
              <w:rPr>
                <w:sz w:val="21"/>
                <w:szCs w:val="21"/>
              </w:rPr>
              <w:t>105164</w:t>
            </w:r>
          </w:p>
        </w:tc>
        <w:tc>
          <w:tcPr>
            <w:tcW w:w="1260" w:type="dxa"/>
            <w:tcBorders>
              <w:top w:val="nil"/>
              <w:bottom w:val="nil"/>
              <w:right w:val="nil"/>
            </w:tcBorders>
            <w:vAlign w:val="center"/>
          </w:tcPr>
          <w:p w14:paraId="4EB42160">
            <w:pPr>
              <w:spacing w:line="300" w:lineRule="exact"/>
              <w:jc w:val="right"/>
              <w:rPr>
                <w:rFonts w:hint="default"/>
                <w:sz w:val="21"/>
                <w:szCs w:val="21"/>
              </w:rPr>
            </w:pPr>
            <w:r>
              <w:rPr>
                <w:sz w:val="21"/>
                <w:szCs w:val="21"/>
              </w:rPr>
              <w:t>105512</w:t>
            </w:r>
          </w:p>
        </w:tc>
        <w:tc>
          <w:tcPr>
            <w:tcW w:w="1261" w:type="dxa"/>
            <w:tcBorders>
              <w:top w:val="nil"/>
              <w:bottom w:val="nil"/>
              <w:right w:val="nil"/>
            </w:tcBorders>
            <w:vAlign w:val="center"/>
          </w:tcPr>
          <w:p w14:paraId="673CFC25">
            <w:pPr>
              <w:spacing w:line="300" w:lineRule="exact"/>
              <w:jc w:val="right"/>
              <w:rPr>
                <w:rFonts w:hint="default"/>
                <w:sz w:val="21"/>
                <w:szCs w:val="21"/>
              </w:rPr>
            </w:pPr>
            <w:r>
              <w:rPr>
                <w:sz w:val="21"/>
                <w:szCs w:val="21"/>
              </w:rPr>
              <w:t>5157</w:t>
            </w:r>
          </w:p>
        </w:tc>
      </w:tr>
      <w:tr w14:paraId="41181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9" w:type="dxa"/>
            <w:tcBorders>
              <w:top w:val="nil"/>
              <w:left w:val="nil"/>
              <w:bottom w:val="nil"/>
              <w:right w:val="single" w:color="auto" w:sz="4" w:space="0"/>
            </w:tcBorders>
            <w:vAlign w:val="center"/>
          </w:tcPr>
          <w:p w14:paraId="5D13908B">
            <w:pPr>
              <w:pStyle w:val="12"/>
              <w:spacing w:before="0" w:beforeAutospacing="0" w:after="0" w:afterAutospacing="0" w:line="300" w:lineRule="exact"/>
              <w:jc w:val="center"/>
              <w:rPr>
                <w:rFonts w:hint="default"/>
                <w:sz w:val="21"/>
                <w:szCs w:val="21"/>
              </w:rPr>
            </w:pPr>
            <w:r>
              <w:rPr>
                <w:sz w:val="21"/>
                <w:szCs w:val="21"/>
              </w:rPr>
              <w:t>2008</w:t>
            </w:r>
          </w:p>
        </w:tc>
        <w:tc>
          <w:tcPr>
            <w:tcW w:w="1429" w:type="dxa"/>
            <w:tcBorders>
              <w:top w:val="nil"/>
              <w:left w:val="single" w:color="auto" w:sz="4" w:space="0"/>
              <w:bottom w:val="nil"/>
            </w:tcBorders>
            <w:vAlign w:val="center"/>
          </w:tcPr>
          <w:p w14:paraId="77BD2A38">
            <w:pPr>
              <w:pStyle w:val="12"/>
              <w:spacing w:before="0" w:beforeAutospacing="0" w:after="0" w:afterAutospacing="0" w:line="300" w:lineRule="exact"/>
              <w:jc w:val="right"/>
              <w:rPr>
                <w:rFonts w:hint="default"/>
                <w:sz w:val="21"/>
                <w:szCs w:val="21"/>
              </w:rPr>
            </w:pPr>
            <w:r>
              <w:rPr>
                <w:sz w:val="21"/>
                <w:szCs w:val="21"/>
              </w:rPr>
              <w:t>290476</w:t>
            </w:r>
          </w:p>
        </w:tc>
        <w:tc>
          <w:tcPr>
            <w:tcW w:w="1260" w:type="dxa"/>
            <w:tcBorders>
              <w:top w:val="nil"/>
              <w:bottom w:val="nil"/>
            </w:tcBorders>
            <w:vAlign w:val="center"/>
          </w:tcPr>
          <w:p w14:paraId="4A515C39">
            <w:pPr>
              <w:pStyle w:val="12"/>
              <w:spacing w:before="0" w:beforeAutospacing="0" w:after="0" w:afterAutospacing="0" w:line="300" w:lineRule="exact"/>
              <w:jc w:val="right"/>
              <w:rPr>
                <w:rFonts w:hint="default"/>
                <w:sz w:val="21"/>
                <w:szCs w:val="21"/>
              </w:rPr>
            </w:pPr>
            <w:r>
              <w:rPr>
                <w:sz w:val="21"/>
                <w:szCs w:val="21"/>
              </w:rPr>
              <w:t>4652</w:t>
            </w:r>
          </w:p>
        </w:tc>
        <w:tc>
          <w:tcPr>
            <w:tcW w:w="1260" w:type="dxa"/>
            <w:tcBorders>
              <w:top w:val="nil"/>
              <w:bottom w:val="nil"/>
            </w:tcBorders>
            <w:vAlign w:val="center"/>
          </w:tcPr>
          <w:p w14:paraId="6B29D4A0">
            <w:pPr>
              <w:pStyle w:val="12"/>
              <w:spacing w:before="0" w:beforeAutospacing="0" w:after="0" w:afterAutospacing="0" w:line="300" w:lineRule="exact"/>
              <w:jc w:val="right"/>
              <w:rPr>
                <w:rFonts w:hint="default"/>
                <w:sz w:val="21"/>
                <w:szCs w:val="21"/>
              </w:rPr>
            </w:pPr>
            <w:r>
              <w:rPr>
                <w:sz w:val="21"/>
                <w:szCs w:val="21"/>
              </w:rPr>
              <w:t>66101</w:t>
            </w:r>
          </w:p>
        </w:tc>
        <w:tc>
          <w:tcPr>
            <w:tcW w:w="1260" w:type="dxa"/>
            <w:tcBorders>
              <w:top w:val="nil"/>
              <w:bottom w:val="nil"/>
            </w:tcBorders>
            <w:vAlign w:val="center"/>
          </w:tcPr>
          <w:p w14:paraId="6CBD6CA9">
            <w:pPr>
              <w:pStyle w:val="12"/>
              <w:spacing w:before="0" w:beforeAutospacing="0" w:after="0" w:afterAutospacing="0" w:line="300" w:lineRule="exact"/>
              <w:jc w:val="right"/>
              <w:rPr>
                <w:rFonts w:hint="default"/>
                <w:sz w:val="21"/>
                <w:szCs w:val="21"/>
              </w:rPr>
            </w:pPr>
            <w:r>
              <w:rPr>
                <w:sz w:val="21"/>
                <w:szCs w:val="21"/>
              </w:rPr>
              <w:t>112015</w:t>
            </w:r>
          </w:p>
        </w:tc>
        <w:tc>
          <w:tcPr>
            <w:tcW w:w="1260" w:type="dxa"/>
            <w:tcBorders>
              <w:top w:val="nil"/>
              <w:bottom w:val="nil"/>
              <w:right w:val="nil"/>
            </w:tcBorders>
            <w:vAlign w:val="center"/>
          </w:tcPr>
          <w:p w14:paraId="1B666812">
            <w:pPr>
              <w:spacing w:line="300" w:lineRule="exact"/>
              <w:jc w:val="right"/>
              <w:rPr>
                <w:rFonts w:hint="default"/>
                <w:sz w:val="21"/>
                <w:szCs w:val="21"/>
              </w:rPr>
            </w:pPr>
            <w:r>
              <w:rPr>
                <w:sz w:val="21"/>
                <w:szCs w:val="21"/>
              </w:rPr>
              <w:t>101400</w:t>
            </w:r>
          </w:p>
        </w:tc>
        <w:tc>
          <w:tcPr>
            <w:tcW w:w="1261" w:type="dxa"/>
            <w:tcBorders>
              <w:top w:val="nil"/>
              <w:bottom w:val="nil"/>
              <w:right w:val="nil"/>
            </w:tcBorders>
            <w:vAlign w:val="center"/>
          </w:tcPr>
          <w:p w14:paraId="51A98753">
            <w:pPr>
              <w:spacing w:line="300" w:lineRule="exact"/>
              <w:jc w:val="right"/>
              <w:rPr>
                <w:rFonts w:hint="default"/>
                <w:sz w:val="21"/>
                <w:szCs w:val="21"/>
              </w:rPr>
            </w:pPr>
            <w:r>
              <w:rPr>
                <w:sz w:val="21"/>
                <w:szCs w:val="21"/>
              </w:rPr>
              <w:t>6068</w:t>
            </w:r>
          </w:p>
        </w:tc>
      </w:tr>
      <w:tr w14:paraId="0867A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9" w:type="dxa"/>
            <w:tcBorders>
              <w:top w:val="nil"/>
              <w:left w:val="nil"/>
              <w:bottom w:val="nil"/>
              <w:right w:val="single" w:color="auto" w:sz="4" w:space="0"/>
            </w:tcBorders>
            <w:vAlign w:val="center"/>
          </w:tcPr>
          <w:p w14:paraId="63186B0B">
            <w:pPr>
              <w:pStyle w:val="12"/>
              <w:spacing w:before="0" w:beforeAutospacing="0" w:after="0" w:afterAutospacing="0" w:line="300" w:lineRule="exact"/>
              <w:jc w:val="center"/>
              <w:rPr>
                <w:rFonts w:hint="default"/>
                <w:sz w:val="21"/>
                <w:szCs w:val="21"/>
              </w:rPr>
            </w:pPr>
            <w:r>
              <w:rPr>
                <w:sz w:val="21"/>
                <w:szCs w:val="21"/>
              </w:rPr>
              <w:t>2009</w:t>
            </w:r>
          </w:p>
        </w:tc>
        <w:tc>
          <w:tcPr>
            <w:tcW w:w="1429" w:type="dxa"/>
            <w:tcBorders>
              <w:top w:val="nil"/>
              <w:left w:val="single" w:color="auto" w:sz="4" w:space="0"/>
              <w:bottom w:val="nil"/>
            </w:tcBorders>
            <w:vAlign w:val="center"/>
          </w:tcPr>
          <w:p w14:paraId="1850A7B3">
            <w:pPr>
              <w:spacing w:line="300" w:lineRule="exact"/>
              <w:jc w:val="right"/>
              <w:rPr>
                <w:rFonts w:hint="default" w:cs="宋体"/>
                <w:sz w:val="21"/>
                <w:szCs w:val="21"/>
              </w:rPr>
            </w:pPr>
            <w:r>
              <w:rPr>
                <w:sz w:val="21"/>
                <w:szCs w:val="21"/>
              </w:rPr>
              <w:t>295022</w:t>
            </w:r>
          </w:p>
        </w:tc>
        <w:tc>
          <w:tcPr>
            <w:tcW w:w="1260" w:type="dxa"/>
            <w:tcBorders>
              <w:top w:val="nil"/>
              <w:bottom w:val="nil"/>
            </w:tcBorders>
            <w:vAlign w:val="center"/>
          </w:tcPr>
          <w:p w14:paraId="1480A9A4">
            <w:pPr>
              <w:spacing w:line="300" w:lineRule="exact"/>
              <w:jc w:val="right"/>
              <w:rPr>
                <w:rFonts w:hint="default" w:cs="宋体"/>
                <w:sz w:val="21"/>
                <w:szCs w:val="21"/>
              </w:rPr>
            </w:pPr>
            <w:r>
              <w:rPr>
                <w:sz w:val="21"/>
                <w:szCs w:val="21"/>
              </w:rPr>
              <w:t>4153</w:t>
            </w:r>
          </w:p>
        </w:tc>
        <w:tc>
          <w:tcPr>
            <w:tcW w:w="1260" w:type="dxa"/>
            <w:tcBorders>
              <w:top w:val="nil"/>
              <w:bottom w:val="nil"/>
            </w:tcBorders>
            <w:vAlign w:val="center"/>
          </w:tcPr>
          <w:p w14:paraId="2593B265">
            <w:pPr>
              <w:spacing w:line="300" w:lineRule="exact"/>
              <w:jc w:val="right"/>
              <w:rPr>
                <w:rFonts w:hint="default" w:cs="宋体"/>
                <w:sz w:val="21"/>
                <w:szCs w:val="21"/>
              </w:rPr>
            </w:pPr>
            <w:r>
              <w:rPr>
                <w:sz w:val="21"/>
                <w:szCs w:val="21"/>
              </w:rPr>
              <w:t>63015</w:t>
            </w:r>
          </w:p>
        </w:tc>
        <w:tc>
          <w:tcPr>
            <w:tcW w:w="1260" w:type="dxa"/>
            <w:tcBorders>
              <w:top w:val="nil"/>
              <w:bottom w:val="nil"/>
            </w:tcBorders>
            <w:vAlign w:val="center"/>
          </w:tcPr>
          <w:p w14:paraId="24C530F1">
            <w:pPr>
              <w:spacing w:line="300" w:lineRule="exact"/>
              <w:jc w:val="right"/>
              <w:rPr>
                <w:rFonts w:hint="default" w:cs="宋体"/>
                <w:sz w:val="21"/>
                <w:szCs w:val="21"/>
              </w:rPr>
            </w:pPr>
            <w:r>
              <w:rPr>
                <w:sz w:val="21"/>
                <w:szCs w:val="21"/>
              </w:rPr>
              <w:t>113495</w:t>
            </w:r>
          </w:p>
        </w:tc>
        <w:tc>
          <w:tcPr>
            <w:tcW w:w="1260" w:type="dxa"/>
            <w:tcBorders>
              <w:top w:val="nil"/>
              <w:bottom w:val="nil"/>
              <w:right w:val="nil"/>
            </w:tcBorders>
            <w:vAlign w:val="center"/>
          </w:tcPr>
          <w:p w14:paraId="66E8E4B8">
            <w:pPr>
              <w:spacing w:line="300" w:lineRule="exact"/>
              <w:jc w:val="right"/>
              <w:rPr>
                <w:rFonts w:hint="default" w:cs="宋体"/>
                <w:sz w:val="21"/>
                <w:szCs w:val="21"/>
              </w:rPr>
            </w:pPr>
            <w:r>
              <w:rPr>
                <w:sz w:val="21"/>
                <w:szCs w:val="21"/>
              </w:rPr>
              <w:t>107500</w:t>
            </w:r>
          </w:p>
        </w:tc>
        <w:tc>
          <w:tcPr>
            <w:tcW w:w="1261" w:type="dxa"/>
            <w:tcBorders>
              <w:top w:val="nil"/>
              <w:bottom w:val="nil"/>
              <w:right w:val="nil"/>
            </w:tcBorders>
            <w:vAlign w:val="center"/>
          </w:tcPr>
          <w:p w14:paraId="2E1888DF">
            <w:pPr>
              <w:spacing w:line="300" w:lineRule="exact"/>
              <w:jc w:val="right"/>
              <w:rPr>
                <w:rFonts w:hint="default" w:cs="宋体"/>
                <w:sz w:val="21"/>
                <w:szCs w:val="21"/>
              </w:rPr>
            </w:pPr>
            <w:r>
              <w:rPr>
                <w:sz w:val="21"/>
                <w:szCs w:val="21"/>
              </w:rPr>
              <w:t>6308</w:t>
            </w:r>
          </w:p>
        </w:tc>
      </w:tr>
      <w:tr w14:paraId="11D1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9" w:type="dxa"/>
            <w:tcBorders>
              <w:top w:val="nil"/>
              <w:left w:val="nil"/>
              <w:bottom w:val="nil"/>
              <w:right w:val="single" w:color="auto" w:sz="4" w:space="0"/>
            </w:tcBorders>
            <w:vAlign w:val="center"/>
          </w:tcPr>
          <w:p w14:paraId="4A76FD69">
            <w:pPr>
              <w:pStyle w:val="12"/>
              <w:spacing w:before="0" w:beforeAutospacing="0" w:after="0" w:afterAutospacing="0" w:line="300" w:lineRule="exact"/>
              <w:jc w:val="center"/>
              <w:rPr>
                <w:rFonts w:hint="default"/>
                <w:sz w:val="21"/>
                <w:szCs w:val="21"/>
              </w:rPr>
            </w:pPr>
            <w:r>
              <w:rPr>
                <w:sz w:val="21"/>
                <w:szCs w:val="21"/>
              </w:rPr>
              <w:t>2010</w:t>
            </w:r>
          </w:p>
        </w:tc>
        <w:tc>
          <w:tcPr>
            <w:tcW w:w="1429" w:type="dxa"/>
            <w:tcBorders>
              <w:top w:val="nil"/>
              <w:left w:val="single" w:color="auto" w:sz="4" w:space="0"/>
              <w:bottom w:val="nil"/>
            </w:tcBorders>
            <w:vAlign w:val="center"/>
          </w:tcPr>
          <w:p w14:paraId="2C2081A9">
            <w:pPr>
              <w:spacing w:line="300" w:lineRule="exact"/>
              <w:jc w:val="right"/>
              <w:rPr>
                <w:rFonts w:hint="default"/>
                <w:sz w:val="21"/>
                <w:szCs w:val="21"/>
              </w:rPr>
            </w:pPr>
            <w:r>
              <w:rPr>
                <w:sz w:val="21"/>
                <w:szCs w:val="21"/>
              </w:rPr>
              <w:t>300155</w:t>
            </w:r>
          </w:p>
        </w:tc>
        <w:tc>
          <w:tcPr>
            <w:tcW w:w="1260" w:type="dxa"/>
            <w:tcBorders>
              <w:top w:val="nil"/>
              <w:bottom w:val="nil"/>
            </w:tcBorders>
            <w:vAlign w:val="center"/>
          </w:tcPr>
          <w:p w14:paraId="413D8EBB">
            <w:pPr>
              <w:spacing w:line="300" w:lineRule="exact"/>
              <w:jc w:val="right"/>
              <w:rPr>
                <w:rFonts w:hint="default"/>
                <w:sz w:val="21"/>
                <w:szCs w:val="21"/>
              </w:rPr>
            </w:pPr>
            <w:r>
              <w:rPr>
                <w:sz w:val="21"/>
                <w:szCs w:val="21"/>
              </w:rPr>
              <w:t>3703</w:t>
            </w:r>
          </w:p>
        </w:tc>
        <w:tc>
          <w:tcPr>
            <w:tcW w:w="1260" w:type="dxa"/>
            <w:tcBorders>
              <w:top w:val="nil"/>
              <w:bottom w:val="nil"/>
            </w:tcBorders>
            <w:vAlign w:val="center"/>
          </w:tcPr>
          <w:p w14:paraId="5BA9BCAA">
            <w:pPr>
              <w:spacing w:line="300" w:lineRule="exact"/>
              <w:jc w:val="right"/>
              <w:rPr>
                <w:rFonts w:hint="default"/>
                <w:sz w:val="21"/>
                <w:szCs w:val="21"/>
              </w:rPr>
            </w:pPr>
            <w:r>
              <w:rPr>
                <w:sz w:val="21"/>
                <w:szCs w:val="21"/>
              </w:rPr>
              <w:t>63991</w:t>
            </w:r>
          </w:p>
        </w:tc>
        <w:tc>
          <w:tcPr>
            <w:tcW w:w="1260" w:type="dxa"/>
            <w:tcBorders>
              <w:top w:val="nil"/>
              <w:bottom w:val="nil"/>
            </w:tcBorders>
            <w:vAlign w:val="center"/>
          </w:tcPr>
          <w:p w14:paraId="06681ACE">
            <w:pPr>
              <w:spacing w:line="300" w:lineRule="exact"/>
              <w:jc w:val="right"/>
              <w:rPr>
                <w:rFonts w:hint="default"/>
                <w:sz w:val="21"/>
                <w:szCs w:val="21"/>
              </w:rPr>
            </w:pPr>
            <w:r>
              <w:rPr>
                <w:sz w:val="21"/>
                <w:szCs w:val="21"/>
              </w:rPr>
              <w:t>114948</w:t>
            </w:r>
          </w:p>
        </w:tc>
        <w:tc>
          <w:tcPr>
            <w:tcW w:w="1260" w:type="dxa"/>
            <w:tcBorders>
              <w:top w:val="nil"/>
              <w:bottom w:val="nil"/>
              <w:right w:val="nil"/>
            </w:tcBorders>
            <w:vAlign w:val="center"/>
          </w:tcPr>
          <w:p w14:paraId="2CC69A91">
            <w:pPr>
              <w:spacing w:line="300" w:lineRule="exact"/>
              <w:jc w:val="right"/>
              <w:rPr>
                <w:rFonts w:hint="default"/>
                <w:sz w:val="21"/>
                <w:szCs w:val="21"/>
              </w:rPr>
            </w:pPr>
            <w:r>
              <w:rPr>
                <w:sz w:val="21"/>
                <w:szCs w:val="21"/>
              </w:rPr>
              <w:t>110234</w:t>
            </w:r>
          </w:p>
        </w:tc>
        <w:tc>
          <w:tcPr>
            <w:tcW w:w="1261" w:type="dxa"/>
            <w:tcBorders>
              <w:top w:val="nil"/>
              <w:bottom w:val="nil"/>
              <w:right w:val="nil"/>
            </w:tcBorders>
            <w:vAlign w:val="center"/>
          </w:tcPr>
          <w:p w14:paraId="1944CB35">
            <w:pPr>
              <w:spacing w:line="300" w:lineRule="exact"/>
              <w:jc w:val="right"/>
              <w:rPr>
                <w:rFonts w:hint="default"/>
                <w:sz w:val="21"/>
                <w:szCs w:val="21"/>
              </w:rPr>
            </w:pPr>
            <w:r>
              <w:rPr>
                <w:sz w:val="21"/>
                <w:szCs w:val="21"/>
              </w:rPr>
              <w:t>6713</w:t>
            </w:r>
          </w:p>
        </w:tc>
      </w:tr>
      <w:tr w14:paraId="7918E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9" w:type="dxa"/>
            <w:tcBorders>
              <w:top w:val="nil"/>
              <w:left w:val="nil"/>
              <w:bottom w:val="nil"/>
              <w:right w:val="single" w:color="auto" w:sz="4" w:space="0"/>
            </w:tcBorders>
            <w:vAlign w:val="center"/>
          </w:tcPr>
          <w:p w14:paraId="7A7C0EA2">
            <w:pPr>
              <w:pStyle w:val="12"/>
              <w:spacing w:before="0" w:beforeAutospacing="0" w:after="0" w:afterAutospacing="0" w:line="300" w:lineRule="exact"/>
              <w:jc w:val="center"/>
              <w:rPr>
                <w:rFonts w:hint="default"/>
                <w:sz w:val="21"/>
                <w:szCs w:val="21"/>
              </w:rPr>
            </w:pPr>
            <w:r>
              <w:rPr>
                <w:sz w:val="21"/>
                <w:szCs w:val="21"/>
              </w:rPr>
              <w:t>2011</w:t>
            </w:r>
          </w:p>
        </w:tc>
        <w:tc>
          <w:tcPr>
            <w:tcW w:w="1429" w:type="dxa"/>
            <w:tcBorders>
              <w:top w:val="nil"/>
              <w:left w:val="single" w:color="auto" w:sz="4" w:space="0"/>
              <w:bottom w:val="nil"/>
            </w:tcBorders>
            <w:vAlign w:val="center"/>
          </w:tcPr>
          <w:p w14:paraId="77BC6CD1">
            <w:pPr>
              <w:spacing w:line="300" w:lineRule="exact"/>
              <w:jc w:val="right"/>
              <w:rPr>
                <w:rFonts w:hint="default"/>
                <w:sz w:val="21"/>
                <w:szCs w:val="21"/>
              </w:rPr>
            </w:pPr>
            <w:r>
              <w:rPr>
                <w:sz w:val="21"/>
                <w:szCs w:val="21"/>
              </w:rPr>
              <w:t>300029</w:t>
            </w:r>
          </w:p>
        </w:tc>
        <w:tc>
          <w:tcPr>
            <w:tcW w:w="1260" w:type="dxa"/>
            <w:tcBorders>
              <w:top w:val="nil"/>
              <w:bottom w:val="nil"/>
            </w:tcBorders>
            <w:vAlign w:val="center"/>
          </w:tcPr>
          <w:p w14:paraId="3A24FFE6">
            <w:pPr>
              <w:spacing w:line="300" w:lineRule="exact"/>
              <w:jc w:val="right"/>
              <w:rPr>
                <w:rFonts w:hint="default"/>
                <w:sz w:val="21"/>
                <w:szCs w:val="21"/>
              </w:rPr>
            </w:pPr>
            <w:r>
              <w:rPr>
                <w:sz w:val="21"/>
                <w:szCs w:val="21"/>
              </w:rPr>
              <w:t>3385</w:t>
            </w:r>
          </w:p>
        </w:tc>
        <w:tc>
          <w:tcPr>
            <w:tcW w:w="1260" w:type="dxa"/>
            <w:tcBorders>
              <w:top w:val="nil"/>
              <w:bottom w:val="nil"/>
            </w:tcBorders>
            <w:vAlign w:val="center"/>
          </w:tcPr>
          <w:p w14:paraId="37C1BCB5">
            <w:pPr>
              <w:spacing w:line="300" w:lineRule="exact"/>
              <w:jc w:val="right"/>
              <w:rPr>
                <w:rFonts w:hint="default"/>
                <w:sz w:val="21"/>
                <w:szCs w:val="21"/>
              </w:rPr>
            </w:pPr>
            <w:r>
              <w:rPr>
                <w:sz w:val="21"/>
                <w:szCs w:val="21"/>
              </w:rPr>
              <w:t>63759</w:t>
            </w:r>
          </w:p>
        </w:tc>
        <w:tc>
          <w:tcPr>
            <w:tcW w:w="1260" w:type="dxa"/>
            <w:tcBorders>
              <w:top w:val="nil"/>
              <w:bottom w:val="nil"/>
            </w:tcBorders>
            <w:vAlign w:val="center"/>
          </w:tcPr>
          <w:p w14:paraId="2AF68467">
            <w:pPr>
              <w:spacing w:line="300" w:lineRule="exact"/>
              <w:jc w:val="right"/>
              <w:rPr>
                <w:rFonts w:hint="default"/>
                <w:sz w:val="21"/>
                <w:szCs w:val="21"/>
              </w:rPr>
            </w:pPr>
            <w:r>
              <w:rPr>
                <w:sz w:val="21"/>
                <w:szCs w:val="21"/>
              </w:rPr>
              <w:t>117963</w:t>
            </w:r>
          </w:p>
        </w:tc>
        <w:tc>
          <w:tcPr>
            <w:tcW w:w="1260" w:type="dxa"/>
            <w:tcBorders>
              <w:top w:val="nil"/>
              <w:bottom w:val="nil"/>
              <w:right w:val="nil"/>
            </w:tcBorders>
            <w:vAlign w:val="center"/>
          </w:tcPr>
          <w:p w14:paraId="4B71A433">
            <w:pPr>
              <w:spacing w:line="300" w:lineRule="exact"/>
              <w:jc w:val="right"/>
              <w:rPr>
                <w:rFonts w:hint="default"/>
                <w:sz w:val="21"/>
                <w:szCs w:val="21"/>
              </w:rPr>
            </w:pPr>
            <w:r>
              <w:rPr>
                <w:sz w:val="21"/>
                <w:szCs w:val="21"/>
              </w:rPr>
              <w:t>107350</w:t>
            </w:r>
          </w:p>
        </w:tc>
        <w:tc>
          <w:tcPr>
            <w:tcW w:w="1261" w:type="dxa"/>
            <w:tcBorders>
              <w:top w:val="nil"/>
              <w:bottom w:val="nil"/>
              <w:right w:val="nil"/>
            </w:tcBorders>
            <w:vAlign w:val="center"/>
          </w:tcPr>
          <w:p w14:paraId="0DCB1D1D">
            <w:pPr>
              <w:spacing w:line="300" w:lineRule="exact"/>
              <w:jc w:val="right"/>
              <w:rPr>
                <w:rFonts w:hint="default"/>
                <w:sz w:val="21"/>
                <w:szCs w:val="21"/>
              </w:rPr>
            </w:pPr>
            <w:r>
              <w:rPr>
                <w:sz w:val="21"/>
                <w:szCs w:val="21"/>
              </w:rPr>
              <w:t>6870</w:t>
            </w:r>
          </w:p>
        </w:tc>
      </w:tr>
      <w:tr w14:paraId="058B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9" w:type="dxa"/>
            <w:tcBorders>
              <w:top w:val="nil"/>
              <w:left w:val="nil"/>
              <w:bottom w:val="nil"/>
              <w:right w:val="single" w:color="auto" w:sz="4" w:space="0"/>
            </w:tcBorders>
            <w:vAlign w:val="center"/>
          </w:tcPr>
          <w:p w14:paraId="5AAA9AE4">
            <w:pPr>
              <w:pStyle w:val="12"/>
              <w:spacing w:before="0" w:beforeAutospacing="0" w:after="0" w:afterAutospacing="0" w:line="300" w:lineRule="exact"/>
              <w:jc w:val="center"/>
              <w:rPr>
                <w:rFonts w:hint="default"/>
                <w:sz w:val="21"/>
                <w:szCs w:val="21"/>
              </w:rPr>
            </w:pPr>
            <w:r>
              <w:rPr>
                <w:sz w:val="21"/>
                <w:szCs w:val="21"/>
              </w:rPr>
              <w:t>2012</w:t>
            </w:r>
          </w:p>
        </w:tc>
        <w:tc>
          <w:tcPr>
            <w:tcW w:w="1429" w:type="dxa"/>
            <w:tcBorders>
              <w:top w:val="nil"/>
              <w:left w:val="single" w:color="auto" w:sz="4" w:space="0"/>
              <w:bottom w:val="nil"/>
            </w:tcBorders>
            <w:vAlign w:val="center"/>
          </w:tcPr>
          <w:p w14:paraId="4A76216A">
            <w:pPr>
              <w:jc w:val="right"/>
              <w:rPr>
                <w:rFonts w:hint="default"/>
                <w:sz w:val="21"/>
                <w:szCs w:val="21"/>
              </w:rPr>
            </w:pPr>
            <w:r>
              <w:rPr>
                <w:sz w:val="21"/>
                <w:szCs w:val="21"/>
              </w:rPr>
              <w:t>299937</w:t>
            </w:r>
          </w:p>
        </w:tc>
        <w:tc>
          <w:tcPr>
            <w:tcW w:w="1260" w:type="dxa"/>
            <w:tcBorders>
              <w:top w:val="nil"/>
              <w:bottom w:val="nil"/>
            </w:tcBorders>
            <w:vAlign w:val="center"/>
          </w:tcPr>
          <w:p w14:paraId="65867496">
            <w:pPr>
              <w:jc w:val="right"/>
              <w:rPr>
                <w:rFonts w:hint="default"/>
                <w:sz w:val="21"/>
                <w:szCs w:val="21"/>
              </w:rPr>
            </w:pPr>
            <w:r>
              <w:rPr>
                <w:sz w:val="21"/>
                <w:szCs w:val="21"/>
              </w:rPr>
              <w:t>3462</w:t>
            </w:r>
          </w:p>
        </w:tc>
        <w:tc>
          <w:tcPr>
            <w:tcW w:w="1260" w:type="dxa"/>
            <w:tcBorders>
              <w:top w:val="nil"/>
              <w:bottom w:val="nil"/>
            </w:tcBorders>
            <w:vAlign w:val="center"/>
          </w:tcPr>
          <w:p w14:paraId="1505B0C7">
            <w:pPr>
              <w:jc w:val="right"/>
              <w:rPr>
                <w:rFonts w:hint="default"/>
                <w:sz w:val="21"/>
                <w:szCs w:val="21"/>
              </w:rPr>
            </w:pPr>
            <w:r>
              <w:rPr>
                <w:sz w:val="21"/>
                <w:szCs w:val="21"/>
              </w:rPr>
              <w:t>63900</w:t>
            </w:r>
          </w:p>
        </w:tc>
        <w:tc>
          <w:tcPr>
            <w:tcW w:w="1260" w:type="dxa"/>
            <w:tcBorders>
              <w:top w:val="nil"/>
              <w:bottom w:val="nil"/>
            </w:tcBorders>
            <w:vAlign w:val="center"/>
          </w:tcPr>
          <w:p w14:paraId="03E808D5">
            <w:pPr>
              <w:jc w:val="right"/>
              <w:rPr>
                <w:rFonts w:hint="default"/>
                <w:sz w:val="21"/>
                <w:szCs w:val="21"/>
              </w:rPr>
            </w:pPr>
            <w:r>
              <w:rPr>
                <w:sz w:val="21"/>
                <w:szCs w:val="21"/>
              </w:rPr>
              <w:t>118050</w:t>
            </w:r>
          </w:p>
        </w:tc>
        <w:tc>
          <w:tcPr>
            <w:tcW w:w="1260" w:type="dxa"/>
            <w:tcBorders>
              <w:top w:val="nil"/>
              <w:bottom w:val="nil"/>
              <w:right w:val="nil"/>
            </w:tcBorders>
            <w:vAlign w:val="center"/>
          </w:tcPr>
          <w:p w14:paraId="7A9FD170">
            <w:pPr>
              <w:jc w:val="right"/>
              <w:rPr>
                <w:rFonts w:hint="default"/>
                <w:sz w:val="21"/>
                <w:szCs w:val="21"/>
              </w:rPr>
            </w:pPr>
            <w:r>
              <w:rPr>
                <w:sz w:val="21"/>
                <w:szCs w:val="21"/>
              </w:rPr>
              <w:t>106565</w:t>
            </w:r>
          </w:p>
        </w:tc>
        <w:tc>
          <w:tcPr>
            <w:tcW w:w="1261" w:type="dxa"/>
            <w:tcBorders>
              <w:top w:val="nil"/>
              <w:bottom w:val="nil"/>
              <w:right w:val="nil"/>
            </w:tcBorders>
            <w:vAlign w:val="center"/>
          </w:tcPr>
          <w:p w14:paraId="09A6258D">
            <w:pPr>
              <w:jc w:val="right"/>
              <w:rPr>
                <w:rFonts w:hint="default"/>
                <w:sz w:val="21"/>
                <w:szCs w:val="21"/>
              </w:rPr>
            </w:pPr>
            <w:r>
              <w:rPr>
                <w:sz w:val="21"/>
                <w:szCs w:val="21"/>
              </w:rPr>
              <w:t>7211</w:t>
            </w:r>
          </w:p>
        </w:tc>
      </w:tr>
      <w:tr w14:paraId="3C35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9" w:type="dxa"/>
            <w:tcBorders>
              <w:top w:val="nil"/>
              <w:left w:val="nil"/>
              <w:bottom w:val="nil"/>
              <w:right w:val="single" w:color="auto" w:sz="4" w:space="0"/>
            </w:tcBorders>
            <w:vAlign w:val="center"/>
          </w:tcPr>
          <w:p w14:paraId="435CF800">
            <w:pPr>
              <w:pStyle w:val="12"/>
              <w:spacing w:before="0" w:beforeAutospacing="0" w:after="0" w:afterAutospacing="0" w:line="300" w:lineRule="exact"/>
              <w:jc w:val="center"/>
              <w:rPr>
                <w:rFonts w:hint="default"/>
                <w:sz w:val="21"/>
                <w:szCs w:val="21"/>
              </w:rPr>
            </w:pPr>
            <w:r>
              <w:rPr>
                <w:sz w:val="21"/>
                <w:szCs w:val="21"/>
              </w:rPr>
              <w:t>2013</w:t>
            </w:r>
          </w:p>
        </w:tc>
        <w:tc>
          <w:tcPr>
            <w:tcW w:w="1429" w:type="dxa"/>
            <w:tcBorders>
              <w:top w:val="nil"/>
              <w:left w:val="single" w:color="auto" w:sz="4" w:space="0"/>
              <w:bottom w:val="nil"/>
            </w:tcBorders>
            <w:vAlign w:val="center"/>
          </w:tcPr>
          <w:p w14:paraId="5A20E03D">
            <w:pPr>
              <w:jc w:val="right"/>
              <w:rPr>
                <w:rFonts w:hint="default" w:cs="宋体"/>
                <w:sz w:val="21"/>
                <w:szCs w:val="21"/>
              </w:rPr>
            </w:pPr>
            <w:r>
              <w:rPr>
                <w:sz w:val="21"/>
                <w:szCs w:val="21"/>
              </w:rPr>
              <w:t>307649</w:t>
            </w:r>
          </w:p>
        </w:tc>
        <w:tc>
          <w:tcPr>
            <w:tcW w:w="1260" w:type="dxa"/>
            <w:tcBorders>
              <w:top w:val="nil"/>
              <w:bottom w:val="nil"/>
            </w:tcBorders>
            <w:vAlign w:val="center"/>
          </w:tcPr>
          <w:p w14:paraId="7124B3E8">
            <w:pPr>
              <w:jc w:val="right"/>
              <w:rPr>
                <w:rFonts w:hint="default" w:cs="宋体"/>
                <w:sz w:val="21"/>
                <w:szCs w:val="21"/>
              </w:rPr>
            </w:pPr>
            <w:r>
              <w:rPr>
                <w:sz w:val="21"/>
                <w:szCs w:val="21"/>
              </w:rPr>
              <w:t>3330</w:t>
            </w:r>
          </w:p>
        </w:tc>
        <w:tc>
          <w:tcPr>
            <w:tcW w:w="1260" w:type="dxa"/>
            <w:tcBorders>
              <w:top w:val="nil"/>
              <w:bottom w:val="nil"/>
            </w:tcBorders>
            <w:vAlign w:val="center"/>
          </w:tcPr>
          <w:p w14:paraId="3F634550">
            <w:pPr>
              <w:jc w:val="right"/>
              <w:rPr>
                <w:rFonts w:hint="default" w:cs="宋体"/>
                <w:sz w:val="21"/>
                <w:szCs w:val="21"/>
              </w:rPr>
            </w:pPr>
            <w:r>
              <w:rPr>
                <w:sz w:val="21"/>
                <w:szCs w:val="21"/>
              </w:rPr>
              <w:t>62400</w:t>
            </w:r>
          </w:p>
        </w:tc>
        <w:tc>
          <w:tcPr>
            <w:tcW w:w="1260" w:type="dxa"/>
            <w:tcBorders>
              <w:top w:val="nil"/>
              <w:bottom w:val="nil"/>
            </w:tcBorders>
            <w:vAlign w:val="center"/>
          </w:tcPr>
          <w:p w14:paraId="1408AFD2">
            <w:pPr>
              <w:jc w:val="right"/>
              <w:rPr>
                <w:rFonts w:hint="default" w:cs="宋体"/>
                <w:sz w:val="21"/>
                <w:szCs w:val="21"/>
              </w:rPr>
            </w:pPr>
            <w:r>
              <w:rPr>
                <w:sz w:val="21"/>
                <w:szCs w:val="21"/>
              </w:rPr>
              <w:t>116500</w:t>
            </w:r>
          </w:p>
        </w:tc>
        <w:tc>
          <w:tcPr>
            <w:tcW w:w="1260" w:type="dxa"/>
            <w:tcBorders>
              <w:top w:val="nil"/>
              <w:bottom w:val="nil"/>
              <w:right w:val="nil"/>
            </w:tcBorders>
            <w:vAlign w:val="center"/>
          </w:tcPr>
          <w:p w14:paraId="46BF4C27">
            <w:pPr>
              <w:jc w:val="right"/>
              <w:rPr>
                <w:rFonts w:hint="default" w:cs="宋体"/>
                <w:sz w:val="21"/>
                <w:szCs w:val="21"/>
              </w:rPr>
            </w:pPr>
            <w:r>
              <w:rPr>
                <w:sz w:val="21"/>
                <w:szCs w:val="21"/>
              </w:rPr>
              <w:t>116875</w:t>
            </w:r>
          </w:p>
        </w:tc>
        <w:tc>
          <w:tcPr>
            <w:tcW w:w="1261" w:type="dxa"/>
            <w:tcBorders>
              <w:top w:val="nil"/>
              <w:bottom w:val="nil"/>
              <w:right w:val="nil"/>
            </w:tcBorders>
            <w:vAlign w:val="center"/>
          </w:tcPr>
          <w:p w14:paraId="4E476B43">
            <w:pPr>
              <w:jc w:val="right"/>
              <w:rPr>
                <w:rFonts w:hint="default" w:cs="宋体"/>
                <w:sz w:val="21"/>
                <w:szCs w:val="21"/>
              </w:rPr>
            </w:pPr>
            <w:r>
              <w:rPr>
                <w:sz w:val="21"/>
                <w:szCs w:val="21"/>
              </w:rPr>
              <w:t>7264</w:t>
            </w:r>
          </w:p>
        </w:tc>
      </w:tr>
      <w:tr w14:paraId="2654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9" w:type="dxa"/>
            <w:tcBorders>
              <w:top w:val="nil"/>
              <w:left w:val="nil"/>
              <w:bottom w:val="nil"/>
              <w:right w:val="single" w:color="auto" w:sz="4" w:space="0"/>
            </w:tcBorders>
            <w:vAlign w:val="center"/>
          </w:tcPr>
          <w:p w14:paraId="0DAD6D60">
            <w:pPr>
              <w:pStyle w:val="12"/>
              <w:spacing w:before="0" w:beforeAutospacing="0" w:after="0" w:afterAutospacing="0" w:line="300" w:lineRule="exact"/>
              <w:jc w:val="center"/>
              <w:rPr>
                <w:rFonts w:hint="default"/>
                <w:sz w:val="21"/>
                <w:szCs w:val="21"/>
              </w:rPr>
            </w:pPr>
            <w:r>
              <w:rPr>
                <w:sz w:val="21"/>
                <w:szCs w:val="21"/>
              </w:rPr>
              <w:t>2014</w:t>
            </w:r>
          </w:p>
        </w:tc>
        <w:tc>
          <w:tcPr>
            <w:tcW w:w="1429" w:type="dxa"/>
            <w:tcBorders>
              <w:top w:val="nil"/>
              <w:left w:val="single" w:color="auto" w:sz="4" w:space="0"/>
              <w:bottom w:val="nil"/>
            </w:tcBorders>
            <w:vAlign w:val="center"/>
          </w:tcPr>
          <w:p w14:paraId="6272DB51">
            <w:pPr>
              <w:pStyle w:val="12"/>
              <w:spacing w:before="0" w:beforeAutospacing="0" w:after="0" w:afterAutospacing="0" w:line="300" w:lineRule="exact"/>
              <w:jc w:val="right"/>
              <w:rPr>
                <w:rFonts w:hint="default"/>
                <w:sz w:val="21"/>
                <w:szCs w:val="21"/>
              </w:rPr>
            </w:pPr>
            <w:r>
              <w:rPr>
                <w:sz w:val="21"/>
                <w:szCs w:val="21"/>
              </w:rPr>
              <w:t>310975</w:t>
            </w:r>
          </w:p>
          <w:p w14:paraId="44D2FED7">
            <w:pPr>
              <w:pStyle w:val="12"/>
              <w:spacing w:before="0" w:beforeAutospacing="0" w:after="0" w:afterAutospacing="0" w:line="300" w:lineRule="exact"/>
              <w:jc w:val="right"/>
              <w:rPr>
                <w:rFonts w:hint="default"/>
                <w:sz w:val="21"/>
                <w:szCs w:val="21"/>
              </w:rPr>
            </w:pPr>
          </w:p>
        </w:tc>
        <w:tc>
          <w:tcPr>
            <w:tcW w:w="1260" w:type="dxa"/>
            <w:tcBorders>
              <w:top w:val="nil"/>
              <w:bottom w:val="nil"/>
            </w:tcBorders>
            <w:vAlign w:val="center"/>
          </w:tcPr>
          <w:p w14:paraId="79809C28">
            <w:pPr>
              <w:pStyle w:val="12"/>
              <w:spacing w:before="0" w:beforeAutospacing="0" w:after="0" w:afterAutospacing="0" w:line="300" w:lineRule="exact"/>
              <w:jc w:val="right"/>
              <w:rPr>
                <w:rFonts w:hint="default"/>
                <w:sz w:val="21"/>
                <w:szCs w:val="21"/>
              </w:rPr>
            </w:pPr>
            <w:r>
              <w:rPr>
                <w:sz w:val="21"/>
                <w:szCs w:val="21"/>
              </w:rPr>
              <w:t>3300</w:t>
            </w:r>
          </w:p>
          <w:p w14:paraId="77AD46F7">
            <w:pPr>
              <w:pStyle w:val="12"/>
              <w:spacing w:before="0" w:beforeAutospacing="0" w:after="0" w:afterAutospacing="0" w:line="300" w:lineRule="exact"/>
              <w:jc w:val="right"/>
              <w:rPr>
                <w:rFonts w:hint="default"/>
                <w:sz w:val="21"/>
                <w:szCs w:val="21"/>
              </w:rPr>
            </w:pPr>
          </w:p>
        </w:tc>
        <w:tc>
          <w:tcPr>
            <w:tcW w:w="1260" w:type="dxa"/>
            <w:tcBorders>
              <w:top w:val="nil"/>
              <w:bottom w:val="nil"/>
            </w:tcBorders>
            <w:vAlign w:val="center"/>
          </w:tcPr>
          <w:p w14:paraId="60419E33">
            <w:pPr>
              <w:pStyle w:val="12"/>
              <w:spacing w:before="0" w:beforeAutospacing="0" w:after="0" w:afterAutospacing="0" w:line="300" w:lineRule="exact"/>
              <w:jc w:val="right"/>
              <w:rPr>
                <w:rFonts w:hint="default"/>
                <w:sz w:val="21"/>
                <w:szCs w:val="21"/>
              </w:rPr>
            </w:pPr>
            <w:r>
              <w:rPr>
                <w:sz w:val="21"/>
                <w:szCs w:val="21"/>
              </w:rPr>
              <w:t>63110</w:t>
            </w:r>
          </w:p>
          <w:p w14:paraId="0F8076B4">
            <w:pPr>
              <w:pStyle w:val="12"/>
              <w:spacing w:before="0" w:beforeAutospacing="0" w:after="0" w:afterAutospacing="0" w:line="300" w:lineRule="exact"/>
              <w:jc w:val="right"/>
              <w:rPr>
                <w:rFonts w:hint="default"/>
                <w:sz w:val="21"/>
                <w:szCs w:val="21"/>
              </w:rPr>
            </w:pPr>
          </w:p>
        </w:tc>
        <w:tc>
          <w:tcPr>
            <w:tcW w:w="1260" w:type="dxa"/>
            <w:tcBorders>
              <w:top w:val="nil"/>
              <w:bottom w:val="nil"/>
            </w:tcBorders>
            <w:vAlign w:val="center"/>
          </w:tcPr>
          <w:p w14:paraId="369FBC95">
            <w:pPr>
              <w:pStyle w:val="12"/>
              <w:spacing w:before="0" w:beforeAutospacing="0" w:after="0" w:afterAutospacing="0" w:line="300" w:lineRule="exact"/>
              <w:jc w:val="right"/>
              <w:rPr>
                <w:rFonts w:hint="default"/>
                <w:sz w:val="21"/>
                <w:szCs w:val="21"/>
              </w:rPr>
            </w:pPr>
            <w:r>
              <w:rPr>
                <w:sz w:val="21"/>
                <w:szCs w:val="21"/>
              </w:rPr>
              <w:t>117705</w:t>
            </w:r>
          </w:p>
          <w:p w14:paraId="2AEE90D5">
            <w:pPr>
              <w:pStyle w:val="12"/>
              <w:spacing w:before="0" w:beforeAutospacing="0" w:after="0" w:afterAutospacing="0" w:line="300" w:lineRule="exact"/>
              <w:jc w:val="right"/>
              <w:rPr>
                <w:rFonts w:hint="default"/>
                <w:sz w:val="21"/>
                <w:szCs w:val="21"/>
              </w:rPr>
            </w:pPr>
          </w:p>
        </w:tc>
        <w:tc>
          <w:tcPr>
            <w:tcW w:w="1260" w:type="dxa"/>
            <w:tcBorders>
              <w:top w:val="nil"/>
              <w:bottom w:val="nil"/>
              <w:right w:val="nil"/>
            </w:tcBorders>
            <w:vAlign w:val="center"/>
          </w:tcPr>
          <w:p w14:paraId="55FC1201">
            <w:pPr>
              <w:pStyle w:val="12"/>
              <w:spacing w:before="0" w:beforeAutospacing="0" w:after="0" w:afterAutospacing="0" w:line="300" w:lineRule="exact"/>
              <w:jc w:val="right"/>
              <w:rPr>
                <w:rFonts w:hint="default"/>
                <w:sz w:val="21"/>
                <w:szCs w:val="21"/>
              </w:rPr>
            </w:pPr>
            <w:r>
              <w:rPr>
                <w:sz w:val="21"/>
                <w:szCs w:val="21"/>
              </w:rPr>
              <w:t>117955</w:t>
            </w:r>
          </w:p>
          <w:p w14:paraId="592803F5">
            <w:pPr>
              <w:pStyle w:val="12"/>
              <w:spacing w:before="0" w:beforeAutospacing="0" w:after="0" w:afterAutospacing="0" w:line="300" w:lineRule="exact"/>
              <w:jc w:val="right"/>
              <w:rPr>
                <w:rFonts w:hint="default"/>
                <w:sz w:val="21"/>
                <w:szCs w:val="21"/>
              </w:rPr>
            </w:pPr>
          </w:p>
        </w:tc>
        <w:tc>
          <w:tcPr>
            <w:tcW w:w="1261" w:type="dxa"/>
            <w:tcBorders>
              <w:top w:val="nil"/>
              <w:bottom w:val="nil"/>
              <w:right w:val="nil"/>
            </w:tcBorders>
            <w:vAlign w:val="center"/>
          </w:tcPr>
          <w:p w14:paraId="7458A3DB">
            <w:pPr>
              <w:pStyle w:val="12"/>
              <w:spacing w:before="0" w:beforeAutospacing="0" w:after="0" w:afterAutospacing="0" w:line="300" w:lineRule="exact"/>
              <w:jc w:val="right"/>
              <w:rPr>
                <w:rFonts w:hint="default"/>
                <w:sz w:val="21"/>
                <w:szCs w:val="21"/>
              </w:rPr>
            </w:pPr>
            <w:r>
              <w:rPr>
                <w:sz w:val="21"/>
                <w:szCs w:val="21"/>
              </w:rPr>
              <w:t>7465</w:t>
            </w:r>
          </w:p>
          <w:p w14:paraId="757CE7FB">
            <w:pPr>
              <w:pStyle w:val="12"/>
              <w:spacing w:before="0" w:beforeAutospacing="0" w:after="0" w:afterAutospacing="0" w:line="300" w:lineRule="exact"/>
              <w:jc w:val="right"/>
              <w:rPr>
                <w:rFonts w:hint="default"/>
                <w:sz w:val="21"/>
                <w:szCs w:val="21"/>
              </w:rPr>
            </w:pPr>
          </w:p>
        </w:tc>
      </w:tr>
      <w:tr w14:paraId="1A56C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9" w:type="dxa"/>
            <w:tcBorders>
              <w:top w:val="nil"/>
              <w:left w:val="nil"/>
              <w:bottom w:val="nil"/>
              <w:right w:val="single" w:color="auto" w:sz="4" w:space="0"/>
            </w:tcBorders>
            <w:vAlign w:val="center"/>
          </w:tcPr>
          <w:p w14:paraId="51E01480">
            <w:pPr>
              <w:pStyle w:val="12"/>
              <w:spacing w:before="0" w:beforeAutospacing="0" w:after="0" w:afterAutospacing="0" w:line="300" w:lineRule="exact"/>
              <w:jc w:val="center"/>
              <w:rPr>
                <w:rFonts w:hint="default"/>
                <w:sz w:val="21"/>
                <w:szCs w:val="21"/>
              </w:rPr>
            </w:pPr>
            <w:r>
              <w:rPr>
                <w:sz w:val="21"/>
                <w:szCs w:val="21"/>
              </w:rPr>
              <w:t>2015</w:t>
            </w:r>
          </w:p>
        </w:tc>
        <w:tc>
          <w:tcPr>
            <w:tcW w:w="1429" w:type="dxa"/>
            <w:tcBorders>
              <w:top w:val="nil"/>
              <w:left w:val="single" w:color="auto" w:sz="4" w:space="0"/>
              <w:bottom w:val="nil"/>
            </w:tcBorders>
            <w:vAlign w:val="center"/>
          </w:tcPr>
          <w:p w14:paraId="74C36D81">
            <w:pPr>
              <w:pStyle w:val="12"/>
              <w:spacing w:before="0" w:beforeAutospacing="0" w:after="0" w:afterAutospacing="0" w:line="300" w:lineRule="exact"/>
              <w:jc w:val="right"/>
              <w:rPr>
                <w:rFonts w:hint="default"/>
                <w:sz w:val="21"/>
                <w:szCs w:val="21"/>
              </w:rPr>
            </w:pPr>
            <w:r>
              <w:rPr>
                <w:sz w:val="21"/>
                <w:szCs w:val="21"/>
              </w:rPr>
              <w:t>316880</w:t>
            </w:r>
          </w:p>
        </w:tc>
        <w:tc>
          <w:tcPr>
            <w:tcW w:w="1260" w:type="dxa"/>
            <w:tcBorders>
              <w:top w:val="nil"/>
              <w:bottom w:val="nil"/>
            </w:tcBorders>
            <w:vAlign w:val="center"/>
          </w:tcPr>
          <w:p w14:paraId="0D0F7230">
            <w:pPr>
              <w:pStyle w:val="12"/>
              <w:spacing w:before="0" w:beforeAutospacing="0" w:after="0" w:afterAutospacing="0" w:line="300" w:lineRule="exact"/>
              <w:jc w:val="right"/>
              <w:rPr>
                <w:rFonts w:hint="default"/>
                <w:sz w:val="21"/>
                <w:szCs w:val="21"/>
              </w:rPr>
            </w:pPr>
            <w:r>
              <w:rPr>
                <w:sz w:val="21"/>
                <w:szCs w:val="21"/>
              </w:rPr>
              <w:t>3450</w:t>
            </w:r>
          </w:p>
        </w:tc>
        <w:tc>
          <w:tcPr>
            <w:tcW w:w="1260" w:type="dxa"/>
            <w:tcBorders>
              <w:top w:val="nil"/>
              <w:bottom w:val="nil"/>
            </w:tcBorders>
            <w:vAlign w:val="center"/>
          </w:tcPr>
          <w:p w14:paraId="03B5431C">
            <w:pPr>
              <w:pStyle w:val="12"/>
              <w:spacing w:before="0" w:beforeAutospacing="0" w:after="0" w:afterAutospacing="0" w:line="300" w:lineRule="exact"/>
              <w:jc w:val="right"/>
              <w:rPr>
                <w:rFonts w:hint="default"/>
                <w:sz w:val="21"/>
                <w:szCs w:val="21"/>
              </w:rPr>
            </w:pPr>
            <w:r>
              <w:rPr>
                <w:sz w:val="21"/>
                <w:szCs w:val="21"/>
              </w:rPr>
              <w:t>63450</w:t>
            </w:r>
          </w:p>
        </w:tc>
        <w:tc>
          <w:tcPr>
            <w:tcW w:w="1260" w:type="dxa"/>
            <w:tcBorders>
              <w:top w:val="nil"/>
              <w:bottom w:val="nil"/>
            </w:tcBorders>
            <w:vAlign w:val="center"/>
          </w:tcPr>
          <w:p w14:paraId="088C001E">
            <w:pPr>
              <w:pStyle w:val="12"/>
              <w:spacing w:before="0" w:beforeAutospacing="0" w:after="0" w:afterAutospacing="0" w:line="300" w:lineRule="exact"/>
              <w:jc w:val="right"/>
              <w:rPr>
                <w:rFonts w:hint="default"/>
                <w:sz w:val="21"/>
                <w:szCs w:val="21"/>
              </w:rPr>
            </w:pPr>
            <w:r>
              <w:rPr>
                <w:sz w:val="21"/>
                <w:szCs w:val="21"/>
              </w:rPr>
              <w:t>118300</w:t>
            </w:r>
          </w:p>
        </w:tc>
        <w:tc>
          <w:tcPr>
            <w:tcW w:w="1260" w:type="dxa"/>
            <w:tcBorders>
              <w:top w:val="nil"/>
              <w:bottom w:val="nil"/>
              <w:right w:val="nil"/>
            </w:tcBorders>
          </w:tcPr>
          <w:p w14:paraId="2A3499EE">
            <w:pPr>
              <w:pStyle w:val="12"/>
              <w:spacing w:before="0" w:beforeAutospacing="0" w:after="0" w:afterAutospacing="0" w:line="300" w:lineRule="exact"/>
              <w:jc w:val="right"/>
              <w:rPr>
                <w:rFonts w:hint="default"/>
                <w:sz w:val="21"/>
                <w:szCs w:val="21"/>
              </w:rPr>
            </w:pPr>
            <w:r>
              <w:rPr>
                <w:sz w:val="21"/>
                <w:szCs w:val="21"/>
              </w:rPr>
              <w:t xml:space="preserve">122520 </w:t>
            </w:r>
          </w:p>
        </w:tc>
        <w:tc>
          <w:tcPr>
            <w:tcW w:w="1261" w:type="dxa"/>
            <w:tcBorders>
              <w:top w:val="nil"/>
              <w:bottom w:val="nil"/>
              <w:right w:val="nil"/>
            </w:tcBorders>
          </w:tcPr>
          <w:p w14:paraId="7D10225E">
            <w:pPr>
              <w:pStyle w:val="12"/>
              <w:spacing w:before="0" w:beforeAutospacing="0" w:after="0" w:afterAutospacing="0" w:line="300" w:lineRule="exact"/>
              <w:jc w:val="right"/>
              <w:rPr>
                <w:rFonts w:hint="default"/>
                <w:sz w:val="21"/>
                <w:szCs w:val="21"/>
              </w:rPr>
            </w:pPr>
            <w:r>
              <w:rPr>
                <w:sz w:val="21"/>
                <w:szCs w:val="21"/>
              </w:rPr>
              <w:t xml:space="preserve">7640 </w:t>
            </w:r>
          </w:p>
        </w:tc>
      </w:tr>
      <w:tr w14:paraId="2EADE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9" w:type="dxa"/>
            <w:tcBorders>
              <w:top w:val="nil"/>
              <w:left w:val="nil"/>
              <w:bottom w:val="nil"/>
              <w:right w:val="single" w:color="auto" w:sz="4" w:space="0"/>
            </w:tcBorders>
            <w:vAlign w:val="center"/>
          </w:tcPr>
          <w:p w14:paraId="0862CF9E">
            <w:pPr>
              <w:pStyle w:val="12"/>
              <w:spacing w:before="0" w:beforeAutospacing="0" w:after="0" w:afterAutospacing="0" w:line="300" w:lineRule="exact"/>
              <w:jc w:val="center"/>
              <w:rPr>
                <w:rFonts w:hint="default"/>
                <w:sz w:val="21"/>
                <w:szCs w:val="21"/>
              </w:rPr>
            </w:pPr>
            <w:r>
              <w:rPr>
                <w:sz w:val="21"/>
                <w:szCs w:val="21"/>
              </w:rPr>
              <w:t>2016</w:t>
            </w:r>
          </w:p>
        </w:tc>
        <w:tc>
          <w:tcPr>
            <w:tcW w:w="1429" w:type="dxa"/>
            <w:tcBorders>
              <w:top w:val="nil"/>
              <w:left w:val="single" w:color="auto" w:sz="4" w:space="0"/>
              <w:bottom w:val="nil"/>
            </w:tcBorders>
            <w:vAlign w:val="center"/>
          </w:tcPr>
          <w:p w14:paraId="7B972F26">
            <w:pPr>
              <w:pStyle w:val="12"/>
              <w:spacing w:before="0" w:beforeAutospacing="0" w:after="0" w:afterAutospacing="0" w:line="300" w:lineRule="exact"/>
              <w:jc w:val="right"/>
              <w:rPr>
                <w:rFonts w:hint="default"/>
                <w:sz w:val="21"/>
                <w:szCs w:val="21"/>
              </w:rPr>
            </w:pPr>
            <w:r>
              <w:rPr>
                <w:sz w:val="21"/>
                <w:szCs w:val="21"/>
              </w:rPr>
              <w:t>322870</w:t>
            </w:r>
          </w:p>
        </w:tc>
        <w:tc>
          <w:tcPr>
            <w:tcW w:w="1260" w:type="dxa"/>
            <w:tcBorders>
              <w:top w:val="nil"/>
              <w:bottom w:val="nil"/>
            </w:tcBorders>
            <w:vAlign w:val="center"/>
          </w:tcPr>
          <w:p w14:paraId="7BC69182">
            <w:pPr>
              <w:pStyle w:val="12"/>
              <w:spacing w:before="0" w:beforeAutospacing="0" w:after="0" w:afterAutospacing="0" w:line="300" w:lineRule="exact"/>
              <w:jc w:val="right"/>
              <w:rPr>
                <w:rFonts w:hint="default"/>
                <w:sz w:val="21"/>
                <w:szCs w:val="21"/>
              </w:rPr>
            </w:pPr>
            <w:r>
              <w:rPr>
                <w:sz w:val="21"/>
                <w:szCs w:val="21"/>
              </w:rPr>
              <w:t>2900</w:t>
            </w:r>
          </w:p>
        </w:tc>
        <w:tc>
          <w:tcPr>
            <w:tcW w:w="1260" w:type="dxa"/>
            <w:tcBorders>
              <w:top w:val="nil"/>
              <w:bottom w:val="nil"/>
            </w:tcBorders>
            <w:vAlign w:val="center"/>
          </w:tcPr>
          <w:p w14:paraId="3B09A9ED">
            <w:pPr>
              <w:pStyle w:val="12"/>
              <w:spacing w:before="0" w:beforeAutospacing="0" w:after="0" w:afterAutospacing="0" w:line="300" w:lineRule="exact"/>
              <w:jc w:val="right"/>
              <w:rPr>
                <w:rFonts w:hint="default"/>
                <w:sz w:val="21"/>
                <w:szCs w:val="21"/>
              </w:rPr>
            </w:pPr>
            <w:r>
              <w:rPr>
                <w:sz w:val="21"/>
                <w:szCs w:val="21"/>
              </w:rPr>
              <w:t>63520</w:t>
            </w:r>
          </w:p>
        </w:tc>
        <w:tc>
          <w:tcPr>
            <w:tcW w:w="1260" w:type="dxa"/>
            <w:tcBorders>
              <w:top w:val="nil"/>
              <w:bottom w:val="nil"/>
            </w:tcBorders>
            <w:vAlign w:val="center"/>
          </w:tcPr>
          <w:p w14:paraId="49DCEB84">
            <w:pPr>
              <w:pStyle w:val="12"/>
              <w:spacing w:before="0" w:beforeAutospacing="0" w:after="0" w:afterAutospacing="0" w:line="300" w:lineRule="exact"/>
              <w:jc w:val="right"/>
              <w:rPr>
                <w:rFonts w:hint="default"/>
                <w:sz w:val="21"/>
                <w:szCs w:val="21"/>
              </w:rPr>
            </w:pPr>
            <w:r>
              <w:rPr>
                <w:sz w:val="21"/>
                <w:szCs w:val="21"/>
              </w:rPr>
              <w:t>120710</w:t>
            </w:r>
          </w:p>
        </w:tc>
        <w:tc>
          <w:tcPr>
            <w:tcW w:w="1260" w:type="dxa"/>
            <w:tcBorders>
              <w:top w:val="nil"/>
              <w:bottom w:val="nil"/>
              <w:right w:val="nil"/>
            </w:tcBorders>
          </w:tcPr>
          <w:p w14:paraId="6FD5F845">
            <w:pPr>
              <w:pStyle w:val="12"/>
              <w:spacing w:before="0" w:beforeAutospacing="0" w:after="0" w:afterAutospacing="0" w:line="300" w:lineRule="exact"/>
              <w:jc w:val="right"/>
              <w:rPr>
                <w:rFonts w:hint="default"/>
                <w:sz w:val="21"/>
                <w:szCs w:val="21"/>
              </w:rPr>
            </w:pPr>
            <w:r>
              <w:rPr>
                <w:sz w:val="21"/>
                <w:szCs w:val="21"/>
              </w:rPr>
              <w:t>126535</w:t>
            </w:r>
          </w:p>
        </w:tc>
        <w:tc>
          <w:tcPr>
            <w:tcW w:w="1261" w:type="dxa"/>
            <w:tcBorders>
              <w:top w:val="nil"/>
              <w:bottom w:val="nil"/>
              <w:right w:val="nil"/>
            </w:tcBorders>
          </w:tcPr>
          <w:p w14:paraId="25CA10B3">
            <w:pPr>
              <w:pStyle w:val="12"/>
              <w:spacing w:before="0" w:beforeAutospacing="0" w:after="0" w:afterAutospacing="0" w:line="300" w:lineRule="exact"/>
              <w:jc w:val="right"/>
              <w:rPr>
                <w:rFonts w:hint="default"/>
                <w:sz w:val="21"/>
                <w:szCs w:val="21"/>
              </w:rPr>
            </w:pPr>
            <w:r>
              <w:rPr>
                <w:sz w:val="21"/>
                <w:szCs w:val="21"/>
              </w:rPr>
              <w:t>7690</w:t>
            </w:r>
          </w:p>
        </w:tc>
      </w:tr>
      <w:tr w14:paraId="6AB38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9" w:type="dxa"/>
            <w:tcBorders>
              <w:top w:val="nil"/>
              <w:left w:val="nil"/>
              <w:bottom w:val="nil"/>
              <w:right w:val="single" w:color="auto" w:sz="4" w:space="0"/>
            </w:tcBorders>
            <w:vAlign w:val="center"/>
          </w:tcPr>
          <w:p w14:paraId="384B13F3">
            <w:pPr>
              <w:pStyle w:val="12"/>
              <w:spacing w:before="0" w:beforeAutospacing="0" w:after="0" w:afterAutospacing="0" w:line="300" w:lineRule="exact"/>
              <w:jc w:val="center"/>
              <w:rPr>
                <w:rFonts w:hint="default"/>
                <w:sz w:val="21"/>
                <w:szCs w:val="21"/>
              </w:rPr>
            </w:pPr>
            <w:r>
              <w:rPr>
                <w:sz w:val="21"/>
                <w:szCs w:val="21"/>
              </w:rPr>
              <w:t>2017</w:t>
            </w:r>
          </w:p>
        </w:tc>
        <w:tc>
          <w:tcPr>
            <w:tcW w:w="1429" w:type="dxa"/>
            <w:tcBorders>
              <w:top w:val="nil"/>
              <w:left w:val="single" w:color="auto" w:sz="4" w:space="0"/>
              <w:bottom w:val="nil"/>
            </w:tcBorders>
            <w:vAlign w:val="center"/>
          </w:tcPr>
          <w:p w14:paraId="09DD78BD">
            <w:pPr>
              <w:pStyle w:val="12"/>
              <w:spacing w:before="0" w:beforeAutospacing="0" w:after="0" w:afterAutospacing="0" w:line="300" w:lineRule="exact"/>
              <w:jc w:val="right"/>
              <w:rPr>
                <w:rFonts w:hint="default"/>
                <w:sz w:val="21"/>
                <w:szCs w:val="21"/>
              </w:rPr>
            </w:pPr>
            <w:r>
              <w:rPr>
                <w:sz w:val="21"/>
                <w:szCs w:val="21"/>
              </w:rPr>
              <w:t>321886</w:t>
            </w:r>
          </w:p>
        </w:tc>
        <w:tc>
          <w:tcPr>
            <w:tcW w:w="1260" w:type="dxa"/>
            <w:tcBorders>
              <w:top w:val="nil"/>
              <w:bottom w:val="nil"/>
            </w:tcBorders>
            <w:vAlign w:val="center"/>
          </w:tcPr>
          <w:p w14:paraId="65B85A08">
            <w:pPr>
              <w:pStyle w:val="12"/>
              <w:spacing w:before="0" w:beforeAutospacing="0" w:after="0" w:afterAutospacing="0" w:line="300" w:lineRule="exact"/>
              <w:jc w:val="right"/>
              <w:rPr>
                <w:rFonts w:hint="default"/>
                <w:sz w:val="21"/>
                <w:szCs w:val="21"/>
              </w:rPr>
            </w:pPr>
            <w:r>
              <w:rPr>
                <w:sz w:val="21"/>
                <w:szCs w:val="21"/>
              </w:rPr>
              <w:t>222</w:t>
            </w:r>
          </w:p>
        </w:tc>
        <w:tc>
          <w:tcPr>
            <w:tcW w:w="1260" w:type="dxa"/>
            <w:tcBorders>
              <w:top w:val="nil"/>
              <w:bottom w:val="nil"/>
            </w:tcBorders>
            <w:vAlign w:val="center"/>
          </w:tcPr>
          <w:p w14:paraId="3F1F981A">
            <w:pPr>
              <w:pStyle w:val="12"/>
              <w:spacing w:before="0" w:beforeAutospacing="0" w:after="0" w:afterAutospacing="0" w:line="300" w:lineRule="exact"/>
              <w:jc w:val="right"/>
              <w:rPr>
                <w:rFonts w:hint="default"/>
                <w:sz w:val="21"/>
                <w:szCs w:val="21"/>
              </w:rPr>
            </w:pPr>
            <w:r>
              <w:rPr>
                <w:sz w:val="21"/>
                <w:szCs w:val="21"/>
              </w:rPr>
              <w:t>65312</w:t>
            </w:r>
          </w:p>
        </w:tc>
        <w:tc>
          <w:tcPr>
            <w:tcW w:w="1260" w:type="dxa"/>
            <w:tcBorders>
              <w:top w:val="nil"/>
              <w:bottom w:val="nil"/>
            </w:tcBorders>
            <w:vAlign w:val="center"/>
          </w:tcPr>
          <w:p w14:paraId="3C8431D5">
            <w:pPr>
              <w:pStyle w:val="12"/>
              <w:spacing w:before="0" w:beforeAutospacing="0" w:after="0" w:afterAutospacing="0" w:line="300" w:lineRule="exact"/>
              <w:jc w:val="right"/>
              <w:rPr>
                <w:rFonts w:hint="default"/>
                <w:sz w:val="21"/>
                <w:szCs w:val="21"/>
              </w:rPr>
            </w:pPr>
            <w:r>
              <w:rPr>
                <w:sz w:val="21"/>
                <w:szCs w:val="21"/>
              </w:rPr>
              <w:t>120949</w:t>
            </w:r>
          </w:p>
        </w:tc>
        <w:tc>
          <w:tcPr>
            <w:tcW w:w="1260" w:type="dxa"/>
            <w:tcBorders>
              <w:top w:val="nil"/>
              <w:bottom w:val="nil"/>
              <w:right w:val="nil"/>
            </w:tcBorders>
          </w:tcPr>
          <w:p w14:paraId="71F00AAA">
            <w:pPr>
              <w:pStyle w:val="12"/>
              <w:spacing w:before="0" w:beforeAutospacing="0" w:after="0" w:afterAutospacing="0" w:line="300" w:lineRule="exact"/>
              <w:jc w:val="right"/>
              <w:rPr>
                <w:rFonts w:hint="default"/>
                <w:sz w:val="21"/>
                <w:szCs w:val="21"/>
              </w:rPr>
            </w:pPr>
            <w:r>
              <w:rPr>
                <w:sz w:val="21"/>
                <w:szCs w:val="21"/>
              </w:rPr>
              <w:t>128275</w:t>
            </w:r>
          </w:p>
        </w:tc>
        <w:tc>
          <w:tcPr>
            <w:tcW w:w="1261" w:type="dxa"/>
            <w:tcBorders>
              <w:top w:val="nil"/>
              <w:bottom w:val="nil"/>
              <w:right w:val="nil"/>
            </w:tcBorders>
          </w:tcPr>
          <w:p w14:paraId="2232DE9A">
            <w:pPr>
              <w:pStyle w:val="12"/>
              <w:spacing w:before="0" w:beforeAutospacing="0" w:after="0" w:afterAutospacing="0" w:line="300" w:lineRule="exact"/>
              <w:jc w:val="right"/>
              <w:rPr>
                <w:rFonts w:hint="default"/>
                <w:sz w:val="21"/>
                <w:szCs w:val="21"/>
              </w:rPr>
            </w:pPr>
            <w:r>
              <w:rPr>
                <w:sz w:val="21"/>
                <w:szCs w:val="21"/>
              </w:rPr>
              <w:t>6191</w:t>
            </w:r>
          </w:p>
        </w:tc>
      </w:tr>
      <w:tr w14:paraId="1E77E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9" w:type="dxa"/>
            <w:tcBorders>
              <w:top w:val="nil"/>
              <w:left w:val="nil"/>
              <w:bottom w:val="nil"/>
              <w:right w:val="single" w:color="auto" w:sz="4" w:space="0"/>
            </w:tcBorders>
            <w:vAlign w:val="center"/>
          </w:tcPr>
          <w:p w14:paraId="58CDECB9">
            <w:pPr>
              <w:pStyle w:val="12"/>
              <w:spacing w:before="0" w:beforeAutospacing="0" w:after="0" w:afterAutospacing="0" w:line="300" w:lineRule="exact"/>
              <w:jc w:val="center"/>
              <w:rPr>
                <w:rFonts w:hint="default"/>
                <w:sz w:val="21"/>
                <w:szCs w:val="21"/>
              </w:rPr>
            </w:pPr>
            <w:r>
              <w:rPr>
                <w:sz w:val="21"/>
                <w:szCs w:val="21"/>
              </w:rPr>
              <w:t>2018</w:t>
            </w:r>
          </w:p>
        </w:tc>
        <w:tc>
          <w:tcPr>
            <w:tcW w:w="1429" w:type="dxa"/>
            <w:tcBorders>
              <w:top w:val="nil"/>
              <w:left w:val="single" w:color="auto" w:sz="4" w:space="0"/>
              <w:bottom w:val="nil"/>
            </w:tcBorders>
            <w:vAlign w:val="center"/>
          </w:tcPr>
          <w:p w14:paraId="17C88B59">
            <w:pPr>
              <w:pStyle w:val="12"/>
              <w:spacing w:before="0" w:beforeAutospacing="0" w:after="0" w:afterAutospacing="0" w:line="300" w:lineRule="exact"/>
              <w:jc w:val="right"/>
              <w:rPr>
                <w:rFonts w:hint="default"/>
                <w:sz w:val="21"/>
                <w:szCs w:val="21"/>
              </w:rPr>
            </w:pPr>
            <w:r>
              <w:rPr>
                <w:sz w:val="21"/>
                <w:szCs w:val="21"/>
              </w:rPr>
              <w:t>314769</w:t>
            </w:r>
          </w:p>
        </w:tc>
        <w:tc>
          <w:tcPr>
            <w:tcW w:w="1260" w:type="dxa"/>
            <w:tcBorders>
              <w:top w:val="nil"/>
              <w:bottom w:val="nil"/>
            </w:tcBorders>
            <w:vAlign w:val="center"/>
          </w:tcPr>
          <w:p w14:paraId="2F85DECA">
            <w:pPr>
              <w:pStyle w:val="12"/>
              <w:spacing w:before="0" w:beforeAutospacing="0" w:after="0" w:afterAutospacing="0" w:line="300" w:lineRule="exact"/>
              <w:jc w:val="right"/>
              <w:rPr>
                <w:rFonts w:hint="default"/>
                <w:sz w:val="21"/>
                <w:szCs w:val="21"/>
              </w:rPr>
            </w:pPr>
            <w:r>
              <w:rPr>
                <w:sz w:val="21"/>
                <w:szCs w:val="21"/>
              </w:rPr>
              <w:t>217</w:t>
            </w:r>
          </w:p>
        </w:tc>
        <w:tc>
          <w:tcPr>
            <w:tcW w:w="1260" w:type="dxa"/>
            <w:tcBorders>
              <w:top w:val="nil"/>
              <w:bottom w:val="nil"/>
            </w:tcBorders>
            <w:vAlign w:val="center"/>
          </w:tcPr>
          <w:p w14:paraId="126CA8A4">
            <w:pPr>
              <w:pStyle w:val="12"/>
              <w:spacing w:before="0" w:beforeAutospacing="0" w:after="0" w:afterAutospacing="0" w:line="300" w:lineRule="exact"/>
              <w:jc w:val="right"/>
              <w:rPr>
                <w:rFonts w:hint="default"/>
                <w:sz w:val="21"/>
                <w:szCs w:val="21"/>
              </w:rPr>
            </w:pPr>
            <w:r>
              <w:rPr>
                <w:sz w:val="21"/>
                <w:szCs w:val="21"/>
              </w:rPr>
              <w:t>63254</w:t>
            </w:r>
          </w:p>
        </w:tc>
        <w:tc>
          <w:tcPr>
            <w:tcW w:w="1260" w:type="dxa"/>
            <w:tcBorders>
              <w:top w:val="nil"/>
              <w:bottom w:val="nil"/>
            </w:tcBorders>
            <w:vAlign w:val="center"/>
          </w:tcPr>
          <w:p w14:paraId="00B1A4FA">
            <w:pPr>
              <w:pStyle w:val="12"/>
              <w:spacing w:before="0" w:beforeAutospacing="0" w:after="0" w:afterAutospacing="0" w:line="300" w:lineRule="exact"/>
              <w:jc w:val="right"/>
              <w:rPr>
                <w:rFonts w:hint="default"/>
                <w:sz w:val="21"/>
                <w:szCs w:val="21"/>
              </w:rPr>
            </w:pPr>
            <w:r>
              <w:rPr>
                <w:sz w:val="21"/>
                <w:szCs w:val="21"/>
              </w:rPr>
              <w:t>113643</w:t>
            </w:r>
          </w:p>
        </w:tc>
        <w:tc>
          <w:tcPr>
            <w:tcW w:w="1260" w:type="dxa"/>
            <w:tcBorders>
              <w:top w:val="nil"/>
              <w:bottom w:val="nil"/>
              <w:right w:val="nil"/>
            </w:tcBorders>
          </w:tcPr>
          <w:p w14:paraId="1FCD1BB8">
            <w:pPr>
              <w:pStyle w:val="12"/>
              <w:spacing w:before="0" w:beforeAutospacing="0" w:after="0" w:afterAutospacing="0" w:line="300" w:lineRule="exact"/>
              <w:jc w:val="right"/>
              <w:rPr>
                <w:rFonts w:hint="default"/>
                <w:sz w:val="21"/>
                <w:szCs w:val="21"/>
              </w:rPr>
            </w:pPr>
            <w:r>
              <w:rPr>
                <w:sz w:val="21"/>
                <w:szCs w:val="21"/>
              </w:rPr>
              <w:t>130114</w:t>
            </w:r>
          </w:p>
        </w:tc>
        <w:tc>
          <w:tcPr>
            <w:tcW w:w="1261" w:type="dxa"/>
            <w:tcBorders>
              <w:top w:val="nil"/>
              <w:bottom w:val="nil"/>
              <w:right w:val="nil"/>
            </w:tcBorders>
          </w:tcPr>
          <w:p w14:paraId="766CC349">
            <w:pPr>
              <w:pStyle w:val="12"/>
              <w:spacing w:before="0" w:beforeAutospacing="0" w:after="0" w:afterAutospacing="0" w:line="300" w:lineRule="exact"/>
              <w:jc w:val="right"/>
              <w:rPr>
                <w:rFonts w:hint="default"/>
                <w:sz w:val="21"/>
                <w:szCs w:val="21"/>
              </w:rPr>
            </w:pPr>
            <w:r>
              <w:rPr>
                <w:sz w:val="21"/>
                <w:szCs w:val="21"/>
              </w:rPr>
              <w:t>6544</w:t>
            </w:r>
          </w:p>
        </w:tc>
      </w:tr>
      <w:tr w14:paraId="54B11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9" w:type="dxa"/>
            <w:tcBorders>
              <w:top w:val="nil"/>
              <w:left w:val="nil"/>
              <w:bottom w:val="nil"/>
              <w:right w:val="single" w:color="auto" w:sz="4" w:space="0"/>
            </w:tcBorders>
            <w:vAlign w:val="center"/>
          </w:tcPr>
          <w:p w14:paraId="3A43018F">
            <w:pPr>
              <w:pStyle w:val="12"/>
              <w:spacing w:before="0" w:beforeAutospacing="0" w:after="0" w:afterAutospacing="0" w:line="300" w:lineRule="exact"/>
              <w:jc w:val="center"/>
              <w:rPr>
                <w:rFonts w:hint="default"/>
                <w:sz w:val="21"/>
                <w:szCs w:val="21"/>
              </w:rPr>
            </w:pPr>
            <w:r>
              <w:rPr>
                <w:sz w:val="21"/>
                <w:szCs w:val="21"/>
              </w:rPr>
              <w:t>2019</w:t>
            </w:r>
          </w:p>
        </w:tc>
        <w:tc>
          <w:tcPr>
            <w:tcW w:w="1429" w:type="dxa"/>
            <w:tcBorders>
              <w:top w:val="nil"/>
              <w:left w:val="single" w:color="auto" w:sz="4" w:space="0"/>
              <w:bottom w:val="nil"/>
            </w:tcBorders>
            <w:vAlign w:val="center"/>
          </w:tcPr>
          <w:p w14:paraId="39345EAE">
            <w:pPr>
              <w:pStyle w:val="12"/>
              <w:spacing w:before="0" w:beforeAutospacing="0" w:after="0" w:afterAutospacing="0" w:line="300" w:lineRule="exact"/>
              <w:jc w:val="right"/>
              <w:rPr>
                <w:rFonts w:hint="default"/>
                <w:sz w:val="21"/>
                <w:szCs w:val="21"/>
              </w:rPr>
            </w:pPr>
            <w:r>
              <w:rPr>
                <w:sz w:val="21"/>
                <w:szCs w:val="21"/>
              </w:rPr>
              <w:t>310918</w:t>
            </w:r>
          </w:p>
        </w:tc>
        <w:tc>
          <w:tcPr>
            <w:tcW w:w="1260" w:type="dxa"/>
            <w:tcBorders>
              <w:top w:val="nil"/>
              <w:bottom w:val="nil"/>
            </w:tcBorders>
            <w:vAlign w:val="center"/>
          </w:tcPr>
          <w:p w14:paraId="708A9F7F">
            <w:pPr>
              <w:pStyle w:val="12"/>
              <w:spacing w:before="0" w:beforeAutospacing="0" w:after="0" w:afterAutospacing="0" w:line="300" w:lineRule="exact"/>
              <w:jc w:val="right"/>
              <w:rPr>
                <w:rFonts w:hint="default"/>
                <w:sz w:val="21"/>
                <w:szCs w:val="21"/>
              </w:rPr>
            </w:pPr>
            <w:r>
              <w:rPr>
                <w:sz w:val="21"/>
                <w:szCs w:val="21"/>
              </w:rPr>
              <w:t>199</w:t>
            </w:r>
          </w:p>
        </w:tc>
        <w:tc>
          <w:tcPr>
            <w:tcW w:w="1260" w:type="dxa"/>
            <w:tcBorders>
              <w:top w:val="nil"/>
              <w:bottom w:val="nil"/>
            </w:tcBorders>
            <w:vAlign w:val="center"/>
          </w:tcPr>
          <w:p w14:paraId="6AA77942">
            <w:pPr>
              <w:pStyle w:val="12"/>
              <w:spacing w:before="0" w:beforeAutospacing="0" w:after="0" w:afterAutospacing="0" w:line="300" w:lineRule="exact"/>
              <w:jc w:val="right"/>
              <w:rPr>
                <w:rFonts w:hint="default"/>
                <w:sz w:val="21"/>
                <w:szCs w:val="21"/>
              </w:rPr>
            </w:pPr>
            <w:r>
              <w:rPr>
                <w:sz w:val="21"/>
                <w:szCs w:val="21"/>
              </w:rPr>
              <w:t>65809</w:t>
            </w:r>
          </w:p>
        </w:tc>
        <w:tc>
          <w:tcPr>
            <w:tcW w:w="1260" w:type="dxa"/>
            <w:tcBorders>
              <w:top w:val="nil"/>
              <w:bottom w:val="nil"/>
            </w:tcBorders>
            <w:vAlign w:val="center"/>
          </w:tcPr>
          <w:p w14:paraId="7F112261">
            <w:pPr>
              <w:pStyle w:val="12"/>
              <w:spacing w:before="0" w:beforeAutospacing="0" w:after="0" w:afterAutospacing="0" w:line="300" w:lineRule="exact"/>
              <w:jc w:val="right"/>
              <w:rPr>
                <w:rFonts w:hint="default"/>
                <w:sz w:val="21"/>
                <w:szCs w:val="21"/>
              </w:rPr>
            </w:pPr>
            <w:r>
              <w:rPr>
                <w:sz w:val="21"/>
                <w:szCs w:val="21"/>
              </w:rPr>
              <w:t>112252</w:t>
            </w:r>
          </w:p>
        </w:tc>
        <w:tc>
          <w:tcPr>
            <w:tcW w:w="1260" w:type="dxa"/>
            <w:tcBorders>
              <w:top w:val="nil"/>
              <w:bottom w:val="nil"/>
              <w:right w:val="nil"/>
            </w:tcBorders>
          </w:tcPr>
          <w:p w14:paraId="72A8D97D">
            <w:pPr>
              <w:pStyle w:val="12"/>
              <w:spacing w:before="0" w:beforeAutospacing="0" w:after="0" w:afterAutospacing="0" w:line="300" w:lineRule="exact"/>
              <w:jc w:val="right"/>
              <w:rPr>
                <w:rFonts w:hint="default"/>
                <w:sz w:val="21"/>
                <w:szCs w:val="21"/>
              </w:rPr>
            </w:pPr>
            <w:r>
              <w:rPr>
                <w:sz w:val="21"/>
                <w:szCs w:val="21"/>
              </w:rPr>
              <w:t>127704</w:t>
            </w:r>
          </w:p>
        </w:tc>
        <w:tc>
          <w:tcPr>
            <w:tcW w:w="1261" w:type="dxa"/>
            <w:tcBorders>
              <w:top w:val="nil"/>
              <w:bottom w:val="nil"/>
              <w:right w:val="nil"/>
            </w:tcBorders>
          </w:tcPr>
          <w:p w14:paraId="56DF8D19">
            <w:pPr>
              <w:pStyle w:val="12"/>
              <w:spacing w:before="0" w:beforeAutospacing="0" w:after="0" w:afterAutospacing="0" w:line="300" w:lineRule="exact"/>
              <w:jc w:val="right"/>
              <w:rPr>
                <w:rFonts w:hint="default"/>
                <w:sz w:val="21"/>
                <w:szCs w:val="21"/>
              </w:rPr>
            </w:pPr>
            <w:r>
              <w:rPr>
                <w:sz w:val="21"/>
                <w:szCs w:val="21"/>
              </w:rPr>
              <w:t>6946</w:t>
            </w:r>
          </w:p>
        </w:tc>
      </w:tr>
      <w:tr w14:paraId="555C2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9" w:type="dxa"/>
            <w:tcBorders>
              <w:top w:val="nil"/>
              <w:left w:val="nil"/>
              <w:bottom w:val="nil"/>
              <w:right w:val="single" w:color="auto" w:sz="4" w:space="0"/>
            </w:tcBorders>
            <w:vAlign w:val="center"/>
          </w:tcPr>
          <w:p w14:paraId="0BAA2331">
            <w:pPr>
              <w:pStyle w:val="12"/>
              <w:spacing w:before="0" w:beforeAutospacing="0" w:after="0" w:afterAutospacing="0" w:line="300" w:lineRule="exact"/>
              <w:jc w:val="center"/>
              <w:rPr>
                <w:rFonts w:hint="default"/>
                <w:sz w:val="21"/>
                <w:szCs w:val="21"/>
              </w:rPr>
            </w:pPr>
            <w:r>
              <w:rPr>
                <w:sz w:val="21"/>
                <w:szCs w:val="21"/>
              </w:rPr>
              <w:t>2020</w:t>
            </w:r>
          </w:p>
        </w:tc>
        <w:tc>
          <w:tcPr>
            <w:tcW w:w="1429" w:type="dxa"/>
            <w:tcBorders>
              <w:top w:val="nil"/>
              <w:left w:val="single" w:color="auto" w:sz="4" w:space="0"/>
              <w:bottom w:val="nil"/>
            </w:tcBorders>
            <w:vAlign w:val="center"/>
          </w:tcPr>
          <w:p w14:paraId="38544941">
            <w:pPr>
              <w:pStyle w:val="12"/>
              <w:spacing w:before="0" w:beforeAutospacing="0" w:after="0" w:afterAutospacing="0" w:line="300" w:lineRule="exact"/>
              <w:jc w:val="right"/>
              <w:rPr>
                <w:rFonts w:hint="default"/>
                <w:sz w:val="21"/>
                <w:szCs w:val="21"/>
              </w:rPr>
            </w:pPr>
            <w:r>
              <w:rPr>
                <w:sz w:val="21"/>
                <w:szCs w:val="21"/>
              </w:rPr>
              <w:t>312222</w:t>
            </w:r>
          </w:p>
        </w:tc>
        <w:tc>
          <w:tcPr>
            <w:tcW w:w="1260" w:type="dxa"/>
            <w:tcBorders>
              <w:top w:val="nil"/>
              <w:bottom w:val="nil"/>
            </w:tcBorders>
            <w:vAlign w:val="center"/>
          </w:tcPr>
          <w:p w14:paraId="635080D8">
            <w:pPr>
              <w:pStyle w:val="12"/>
              <w:spacing w:before="0" w:beforeAutospacing="0" w:after="0" w:afterAutospacing="0" w:line="300" w:lineRule="exact"/>
              <w:jc w:val="right"/>
              <w:rPr>
                <w:rFonts w:hint="default"/>
                <w:sz w:val="21"/>
                <w:szCs w:val="21"/>
              </w:rPr>
            </w:pPr>
            <w:r>
              <w:rPr>
                <w:sz w:val="21"/>
                <w:szCs w:val="21"/>
              </w:rPr>
              <w:t>185</w:t>
            </w:r>
          </w:p>
        </w:tc>
        <w:tc>
          <w:tcPr>
            <w:tcW w:w="1260" w:type="dxa"/>
            <w:tcBorders>
              <w:top w:val="nil"/>
              <w:bottom w:val="nil"/>
            </w:tcBorders>
            <w:vAlign w:val="center"/>
          </w:tcPr>
          <w:p w14:paraId="397C2419">
            <w:pPr>
              <w:pStyle w:val="12"/>
              <w:spacing w:before="0" w:beforeAutospacing="0" w:after="0" w:afterAutospacing="0" w:line="300" w:lineRule="exact"/>
              <w:jc w:val="right"/>
              <w:rPr>
                <w:rFonts w:hint="default"/>
                <w:sz w:val="21"/>
                <w:szCs w:val="21"/>
              </w:rPr>
            </w:pPr>
            <w:r>
              <w:rPr>
                <w:sz w:val="21"/>
                <w:szCs w:val="21"/>
              </w:rPr>
              <w:t>63025</w:t>
            </w:r>
          </w:p>
        </w:tc>
        <w:tc>
          <w:tcPr>
            <w:tcW w:w="1260" w:type="dxa"/>
            <w:tcBorders>
              <w:top w:val="nil"/>
              <w:bottom w:val="nil"/>
            </w:tcBorders>
            <w:vAlign w:val="center"/>
          </w:tcPr>
          <w:p w14:paraId="12D66525">
            <w:pPr>
              <w:pStyle w:val="12"/>
              <w:spacing w:before="0" w:beforeAutospacing="0" w:after="0" w:afterAutospacing="0" w:line="300" w:lineRule="exact"/>
              <w:jc w:val="right"/>
              <w:rPr>
                <w:rFonts w:hint="default"/>
                <w:sz w:val="21"/>
                <w:szCs w:val="21"/>
              </w:rPr>
            </w:pPr>
            <w:r>
              <w:rPr>
                <w:sz w:val="21"/>
                <w:szCs w:val="21"/>
              </w:rPr>
              <w:t>112467</w:t>
            </w:r>
          </w:p>
        </w:tc>
        <w:tc>
          <w:tcPr>
            <w:tcW w:w="1260" w:type="dxa"/>
            <w:tcBorders>
              <w:top w:val="nil"/>
              <w:bottom w:val="nil"/>
              <w:right w:val="nil"/>
            </w:tcBorders>
          </w:tcPr>
          <w:p w14:paraId="3E667B5E">
            <w:pPr>
              <w:pStyle w:val="12"/>
              <w:spacing w:before="0" w:beforeAutospacing="0" w:after="0" w:afterAutospacing="0" w:line="300" w:lineRule="exact"/>
              <w:jc w:val="right"/>
              <w:rPr>
                <w:rFonts w:hint="default"/>
                <w:sz w:val="21"/>
                <w:szCs w:val="21"/>
              </w:rPr>
            </w:pPr>
            <w:r>
              <w:rPr>
                <w:sz w:val="21"/>
                <w:szCs w:val="21"/>
              </w:rPr>
              <w:t>128278</w:t>
            </w:r>
          </w:p>
        </w:tc>
        <w:tc>
          <w:tcPr>
            <w:tcW w:w="1261" w:type="dxa"/>
            <w:tcBorders>
              <w:top w:val="nil"/>
              <w:bottom w:val="nil"/>
              <w:right w:val="nil"/>
            </w:tcBorders>
          </w:tcPr>
          <w:p w14:paraId="1538F2CA">
            <w:pPr>
              <w:pStyle w:val="12"/>
              <w:spacing w:before="0" w:beforeAutospacing="0" w:after="0" w:afterAutospacing="0" w:line="300" w:lineRule="exact"/>
              <w:jc w:val="right"/>
              <w:rPr>
                <w:rFonts w:hint="default"/>
                <w:sz w:val="21"/>
                <w:szCs w:val="21"/>
              </w:rPr>
            </w:pPr>
            <w:r>
              <w:rPr>
                <w:sz w:val="21"/>
                <w:szCs w:val="21"/>
              </w:rPr>
              <w:t>7196</w:t>
            </w:r>
          </w:p>
          <w:p w14:paraId="1712B1E3">
            <w:pPr>
              <w:pStyle w:val="12"/>
              <w:spacing w:before="0" w:beforeAutospacing="0" w:after="0" w:afterAutospacing="0" w:line="300" w:lineRule="exact"/>
              <w:jc w:val="right"/>
              <w:rPr>
                <w:rFonts w:hint="default"/>
                <w:sz w:val="21"/>
                <w:szCs w:val="21"/>
              </w:rPr>
            </w:pPr>
          </w:p>
        </w:tc>
      </w:tr>
      <w:tr w14:paraId="44DA5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9" w:type="dxa"/>
            <w:tcBorders>
              <w:top w:val="nil"/>
              <w:left w:val="nil"/>
              <w:bottom w:val="single" w:color="auto" w:sz="8" w:space="0"/>
              <w:right w:val="single" w:color="auto" w:sz="4" w:space="0"/>
            </w:tcBorders>
            <w:vAlign w:val="center"/>
          </w:tcPr>
          <w:p w14:paraId="08C28776">
            <w:pPr>
              <w:pStyle w:val="12"/>
              <w:spacing w:before="0" w:beforeAutospacing="0" w:after="0" w:afterAutospacing="0" w:line="300" w:lineRule="exact"/>
              <w:jc w:val="center"/>
              <w:rPr>
                <w:rFonts w:hint="default"/>
                <w:sz w:val="21"/>
                <w:szCs w:val="21"/>
              </w:rPr>
            </w:pPr>
            <w:r>
              <w:rPr>
                <w:sz w:val="21"/>
                <w:szCs w:val="21"/>
              </w:rPr>
              <w:t>2021</w:t>
            </w:r>
          </w:p>
        </w:tc>
        <w:tc>
          <w:tcPr>
            <w:tcW w:w="1429" w:type="dxa"/>
            <w:tcBorders>
              <w:top w:val="nil"/>
              <w:left w:val="single" w:color="auto" w:sz="4" w:space="0"/>
              <w:bottom w:val="single" w:color="auto" w:sz="8" w:space="0"/>
            </w:tcBorders>
            <w:vAlign w:val="center"/>
          </w:tcPr>
          <w:p w14:paraId="45C1B204">
            <w:pPr>
              <w:pStyle w:val="12"/>
              <w:spacing w:before="0" w:beforeAutospacing="0" w:after="0" w:afterAutospacing="0" w:line="300" w:lineRule="exact"/>
              <w:jc w:val="right"/>
              <w:rPr>
                <w:rFonts w:hint="default"/>
                <w:sz w:val="21"/>
                <w:szCs w:val="21"/>
              </w:rPr>
            </w:pPr>
            <w:r>
              <w:rPr>
                <w:sz w:val="21"/>
                <w:szCs w:val="21"/>
              </w:rPr>
              <w:t>316650</w:t>
            </w:r>
          </w:p>
        </w:tc>
        <w:tc>
          <w:tcPr>
            <w:tcW w:w="1260" w:type="dxa"/>
            <w:tcBorders>
              <w:top w:val="nil"/>
              <w:bottom w:val="single" w:color="auto" w:sz="8" w:space="0"/>
            </w:tcBorders>
            <w:vAlign w:val="center"/>
          </w:tcPr>
          <w:p w14:paraId="50E3E60D">
            <w:pPr>
              <w:pStyle w:val="12"/>
              <w:spacing w:before="0" w:beforeAutospacing="0" w:after="0" w:afterAutospacing="0" w:line="300" w:lineRule="exact"/>
              <w:jc w:val="right"/>
              <w:rPr>
                <w:rFonts w:hint="default"/>
                <w:sz w:val="21"/>
                <w:szCs w:val="21"/>
              </w:rPr>
            </w:pPr>
            <w:r>
              <w:rPr>
                <w:sz w:val="21"/>
                <w:szCs w:val="21"/>
              </w:rPr>
              <w:t>187</w:t>
            </w:r>
          </w:p>
        </w:tc>
        <w:tc>
          <w:tcPr>
            <w:tcW w:w="1260" w:type="dxa"/>
            <w:tcBorders>
              <w:top w:val="nil"/>
              <w:bottom w:val="single" w:color="auto" w:sz="8" w:space="0"/>
            </w:tcBorders>
            <w:vAlign w:val="center"/>
          </w:tcPr>
          <w:p w14:paraId="5286F05E">
            <w:pPr>
              <w:pStyle w:val="12"/>
              <w:spacing w:before="0" w:beforeAutospacing="0" w:after="0" w:afterAutospacing="0" w:line="300" w:lineRule="exact"/>
              <w:jc w:val="right"/>
              <w:rPr>
                <w:rFonts w:hint="default"/>
                <w:sz w:val="21"/>
                <w:szCs w:val="21"/>
              </w:rPr>
            </w:pPr>
            <w:r>
              <w:rPr>
                <w:sz w:val="21"/>
                <w:szCs w:val="21"/>
              </w:rPr>
              <w:t>63597</w:t>
            </w:r>
          </w:p>
        </w:tc>
        <w:tc>
          <w:tcPr>
            <w:tcW w:w="1260" w:type="dxa"/>
            <w:tcBorders>
              <w:top w:val="nil"/>
              <w:bottom w:val="single" w:color="auto" w:sz="8" w:space="0"/>
            </w:tcBorders>
            <w:vAlign w:val="center"/>
          </w:tcPr>
          <w:p w14:paraId="15C888F9">
            <w:pPr>
              <w:pStyle w:val="12"/>
              <w:spacing w:before="0" w:beforeAutospacing="0" w:after="0" w:afterAutospacing="0" w:line="300" w:lineRule="exact"/>
              <w:jc w:val="right"/>
              <w:rPr>
                <w:rFonts w:hint="default"/>
                <w:sz w:val="21"/>
                <w:szCs w:val="21"/>
              </w:rPr>
            </w:pPr>
            <w:r>
              <w:rPr>
                <w:sz w:val="21"/>
                <w:szCs w:val="21"/>
              </w:rPr>
              <w:t>115352</w:t>
            </w:r>
          </w:p>
        </w:tc>
        <w:tc>
          <w:tcPr>
            <w:tcW w:w="1260" w:type="dxa"/>
            <w:tcBorders>
              <w:top w:val="nil"/>
              <w:bottom w:val="single" w:color="auto" w:sz="8" w:space="0"/>
              <w:right w:val="nil"/>
            </w:tcBorders>
          </w:tcPr>
          <w:p w14:paraId="226B2FE6">
            <w:pPr>
              <w:pStyle w:val="12"/>
              <w:spacing w:before="0" w:beforeAutospacing="0" w:after="0" w:afterAutospacing="0" w:line="300" w:lineRule="exact"/>
              <w:jc w:val="right"/>
              <w:rPr>
                <w:rFonts w:hint="default"/>
                <w:sz w:val="21"/>
                <w:szCs w:val="21"/>
              </w:rPr>
            </w:pPr>
            <w:r>
              <w:rPr>
                <w:sz w:val="21"/>
                <w:szCs w:val="21"/>
              </w:rPr>
              <w:t>128839</w:t>
            </w:r>
          </w:p>
        </w:tc>
        <w:tc>
          <w:tcPr>
            <w:tcW w:w="1261" w:type="dxa"/>
            <w:tcBorders>
              <w:top w:val="nil"/>
              <w:bottom w:val="single" w:color="auto" w:sz="8" w:space="0"/>
              <w:right w:val="nil"/>
            </w:tcBorders>
          </w:tcPr>
          <w:p w14:paraId="04ACD026">
            <w:pPr>
              <w:pStyle w:val="12"/>
              <w:spacing w:before="0" w:beforeAutospacing="0" w:after="0" w:afterAutospacing="0" w:line="300" w:lineRule="exact"/>
              <w:jc w:val="right"/>
              <w:rPr>
                <w:rFonts w:hint="default"/>
                <w:sz w:val="21"/>
                <w:szCs w:val="21"/>
              </w:rPr>
            </w:pPr>
            <w:r>
              <w:rPr>
                <w:sz w:val="21"/>
                <w:szCs w:val="21"/>
              </w:rPr>
              <w:t>7550</w:t>
            </w:r>
          </w:p>
        </w:tc>
      </w:tr>
    </w:tbl>
    <w:p w14:paraId="3E51879E">
      <w:pPr>
        <w:pStyle w:val="12"/>
        <w:spacing w:before="0" w:beforeAutospacing="0" w:after="0" w:afterAutospacing="0" w:line="300" w:lineRule="exact"/>
        <w:ind w:right="601"/>
        <w:rPr>
          <w:rFonts w:hint="default"/>
          <w:bCs/>
          <w:sz w:val="21"/>
          <w:szCs w:val="21"/>
        </w:rPr>
      </w:pPr>
      <w:r>
        <w:rPr>
          <w:sz w:val="21"/>
          <w:szCs w:val="21"/>
        </w:rPr>
        <w:t>8</w:t>
      </w:r>
      <w:r>
        <w:rPr>
          <w:rFonts w:hint="default"/>
          <w:sz w:val="21"/>
          <w:szCs w:val="21"/>
        </w:rPr>
        <w:t>－</w:t>
      </w:r>
      <w:r>
        <w:rPr>
          <w:sz w:val="21"/>
          <w:szCs w:val="21"/>
        </w:rPr>
        <w:t>8续表</w:t>
      </w:r>
      <w:r>
        <w:rPr>
          <w:bCs/>
          <w:sz w:val="21"/>
          <w:szCs w:val="21"/>
        </w:rPr>
        <w:t>单位：吨</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267"/>
        <w:gridCol w:w="1267"/>
        <w:gridCol w:w="1246"/>
        <w:gridCol w:w="1246"/>
        <w:gridCol w:w="1274"/>
        <w:gridCol w:w="1259"/>
      </w:tblGrid>
      <w:tr w14:paraId="25A69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trPr>
        <w:tc>
          <w:tcPr>
            <w:tcW w:w="1450" w:type="dxa"/>
            <w:vMerge w:val="restart"/>
            <w:tcBorders>
              <w:top w:val="single" w:color="auto" w:sz="8" w:space="0"/>
              <w:left w:val="nil"/>
              <w:right w:val="single" w:color="auto" w:sz="4" w:space="0"/>
            </w:tcBorders>
            <w:vAlign w:val="center"/>
          </w:tcPr>
          <w:p w14:paraId="68D8639F">
            <w:pPr>
              <w:pStyle w:val="12"/>
              <w:spacing w:before="0" w:beforeAutospacing="0" w:after="0" w:afterAutospacing="0" w:line="0" w:lineRule="atLeast"/>
              <w:jc w:val="center"/>
              <w:rPr>
                <w:rFonts w:hint="default"/>
                <w:sz w:val="21"/>
              </w:rPr>
            </w:pPr>
            <w:r>
              <w:rPr>
                <w:sz w:val="21"/>
              </w:rPr>
              <w:t>年　份</w:t>
            </w:r>
          </w:p>
        </w:tc>
        <w:tc>
          <w:tcPr>
            <w:tcW w:w="1267" w:type="dxa"/>
            <w:vMerge w:val="restart"/>
            <w:tcBorders>
              <w:top w:val="single" w:color="auto" w:sz="8" w:space="0"/>
              <w:left w:val="single" w:color="auto" w:sz="4" w:space="0"/>
              <w:right w:val="nil"/>
            </w:tcBorders>
            <w:vAlign w:val="center"/>
          </w:tcPr>
          <w:p w14:paraId="784C1DF1">
            <w:pPr>
              <w:pStyle w:val="12"/>
              <w:spacing w:before="0" w:beforeAutospacing="0" w:after="0" w:afterAutospacing="0" w:line="0" w:lineRule="atLeast"/>
              <w:jc w:val="center"/>
              <w:rPr>
                <w:rFonts w:hint="default"/>
                <w:sz w:val="21"/>
              </w:rPr>
            </w:pPr>
            <w:r>
              <w:rPr>
                <w:sz w:val="21"/>
              </w:rPr>
              <w:t>油料产量</w:t>
            </w:r>
          </w:p>
        </w:tc>
        <w:tc>
          <w:tcPr>
            <w:tcW w:w="1267" w:type="dxa"/>
            <w:tcBorders>
              <w:top w:val="single" w:color="auto" w:sz="8" w:space="0"/>
              <w:left w:val="nil"/>
              <w:right w:val="single" w:color="auto" w:sz="4" w:space="0"/>
            </w:tcBorders>
            <w:vAlign w:val="center"/>
          </w:tcPr>
          <w:p w14:paraId="13DF8D28">
            <w:pPr>
              <w:spacing w:line="0" w:lineRule="atLeast"/>
              <w:jc w:val="center"/>
              <w:rPr>
                <w:rFonts w:hint="default"/>
                <w:sz w:val="21"/>
              </w:rPr>
            </w:pPr>
          </w:p>
        </w:tc>
        <w:tc>
          <w:tcPr>
            <w:tcW w:w="1246" w:type="dxa"/>
            <w:vMerge w:val="restart"/>
            <w:tcBorders>
              <w:top w:val="single" w:color="auto" w:sz="8" w:space="0"/>
              <w:left w:val="single" w:color="auto" w:sz="4" w:space="0"/>
              <w:right w:val="nil"/>
            </w:tcBorders>
            <w:vAlign w:val="center"/>
          </w:tcPr>
          <w:p w14:paraId="779E7645">
            <w:pPr>
              <w:pStyle w:val="12"/>
              <w:spacing w:before="0" w:beforeAutospacing="0" w:after="0" w:afterAutospacing="0" w:line="0" w:lineRule="atLeast"/>
              <w:rPr>
                <w:rFonts w:hint="default"/>
                <w:sz w:val="21"/>
              </w:rPr>
            </w:pPr>
            <w:r>
              <w:rPr>
                <w:sz w:val="21"/>
              </w:rPr>
              <w:t>烟叶产量</w:t>
            </w:r>
          </w:p>
        </w:tc>
        <w:tc>
          <w:tcPr>
            <w:tcW w:w="1246" w:type="dxa"/>
            <w:tcBorders>
              <w:top w:val="single" w:color="auto" w:sz="8" w:space="0"/>
              <w:left w:val="nil"/>
              <w:right w:val="single" w:color="auto" w:sz="4" w:space="0"/>
            </w:tcBorders>
            <w:vAlign w:val="center"/>
          </w:tcPr>
          <w:p w14:paraId="0B696956">
            <w:pPr>
              <w:pStyle w:val="12"/>
              <w:spacing w:before="0" w:beforeAutospacing="0" w:after="0" w:afterAutospacing="0" w:line="0" w:lineRule="atLeast"/>
              <w:jc w:val="center"/>
              <w:rPr>
                <w:rFonts w:hint="default"/>
                <w:sz w:val="21"/>
              </w:rPr>
            </w:pPr>
          </w:p>
        </w:tc>
        <w:tc>
          <w:tcPr>
            <w:tcW w:w="1274" w:type="dxa"/>
            <w:vMerge w:val="restart"/>
            <w:tcBorders>
              <w:top w:val="single" w:color="auto" w:sz="8" w:space="0"/>
              <w:left w:val="single" w:color="auto" w:sz="4" w:space="0"/>
              <w:right w:val="single" w:color="auto" w:sz="4" w:space="0"/>
            </w:tcBorders>
            <w:vAlign w:val="center"/>
          </w:tcPr>
          <w:p w14:paraId="15748AB4">
            <w:pPr>
              <w:spacing w:line="0" w:lineRule="atLeast"/>
              <w:jc w:val="center"/>
              <w:rPr>
                <w:rFonts w:hint="default"/>
                <w:sz w:val="21"/>
              </w:rPr>
            </w:pPr>
            <w:r>
              <w:rPr>
                <w:sz w:val="21"/>
              </w:rPr>
              <w:t>蔬菜产量</w:t>
            </w:r>
          </w:p>
        </w:tc>
        <w:tc>
          <w:tcPr>
            <w:tcW w:w="1259" w:type="dxa"/>
            <w:vMerge w:val="restart"/>
            <w:tcBorders>
              <w:top w:val="single" w:color="auto" w:sz="8" w:space="0"/>
              <w:left w:val="single" w:color="auto" w:sz="4" w:space="0"/>
              <w:right w:val="nil"/>
            </w:tcBorders>
            <w:vAlign w:val="center"/>
          </w:tcPr>
          <w:p w14:paraId="3C50775B">
            <w:pPr>
              <w:spacing w:line="0" w:lineRule="atLeast"/>
              <w:jc w:val="center"/>
              <w:rPr>
                <w:rFonts w:hint="default"/>
                <w:sz w:val="21"/>
              </w:rPr>
            </w:pPr>
            <w:r>
              <w:rPr>
                <w:sz w:val="21"/>
              </w:rPr>
              <w:t>水果产量</w:t>
            </w:r>
          </w:p>
        </w:tc>
      </w:tr>
      <w:tr w14:paraId="0CBB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trPr>
        <w:tc>
          <w:tcPr>
            <w:tcW w:w="1450" w:type="dxa"/>
            <w:vMerge w:val="continue"/>
            <w:tcBorders>
              <w:left w:val="nil"/>
              <w:right w:val="single" w:color="auto" w:sz="4" w:space="0"/>
            </w:tcBorders>
            <w:vAlign w:val="center"/>
          </w:tcPr>
          <w:p w14:paraId="3E31C621">
            <w:pPr>
              <w:pStyle w:val="12"/>
              <w:spacing w:before="0" w:beforeAutospacing="0" w:after="0" w:afterAutospacing="0" w:line="0" w:lineRule="atLeast"/>
              <w:jc w:val="center"/>
              <w:rPr>
                <w:rFonts w:hint="default"/>
                <w:sz w:val="21"/>
              </w:rPr>
            </w:pPr>
          </w:p>
        </w:tc>
        <w:tc>
          <w:tcPr>
            <w:tcW w:w="1267" w:type="dxa"/>
            <w:vMerge w:val="continue"/>
            <w:tcBorders>
              <w:left w:val="single" w:color="auto" w:sz="4" w:space="0"/>
              <w:right w:val="single" w:color="auto" w:sz="4" w:space="0"/>
            </w:tcBorders>
            <w:vAlign w:val="center"/>
          </w:tcPr>
          <w:p w14:paraId="65ECE104">
            <w:pPr>
              <w:pStyle w:val="12"/>
              <w:spacing w:before="0" w:beforeAutospacing="0" w:after="0" w:afterAutospacing="0" w:line="0" w:lineRule="atLeast"/>
              <w:jc w:val="center"/>
              <w:rPr>
                <w:rFonts w:hint="default"/>
                <w:sz w:val="21"/>
              </w:rPr>
            </w:pPr>
          </w:p>
        </w:tc>
        <w:tc>
          <w:tcPr>
            <w:tcW w:w="1267" w:type="dxa"/>
            <w:tcBorders>
              <w:left w:val="single" w:color="auto" w:sz="4" w:space="0"/>
              <w:right w:val="single" w:color="auto" w:sz="4" w:space="0"/>
            </w:tcBorders>
            <w:vAlign w:val="center"/>
          </w:tcPr>
          <w:p w14:paraId="0745788B">
            <w:pPr>
              <w:spacing w:line="0" w:lineRule="atLeast"/>
              <w:jc w:val="center"/>
              <w:rPr>
                <w:rFonts w:hint="default"/>
                <w:sz w:val="21"/>
              </w:rPr>
            </w:pPr>
            <w:r>
              <w:rPr>
                <w:sz w:val="21"/>
              </w:rPr>
              <w:t>油菜籽</w:t>
            </w:r>
          </w:p>
        </w:tc>
        <w:tc>
          <w:tcPr>
            <w:tcW w:w="1246" w:type="dxa"/>
            <w:vMerge w:val="continue"/>
            <w:tcBorders>
              <w:left w:val="single" w:color="auto" w:sz="4" w:space="0"/>
              <w:right w:val="single" w:color="auto" w:sz="4" w:space="0"/>
            </w:tcBorders>
            <w:vAlign w:val="center"/>
          </w:tcPr>
          <w:p w14:paraId="792161CF">
            <w:pPr>
              <w:pStyle w:val="12"/>
              <w:spacing w:before="0" w:beforeAutospacing="0" w:after="0" w:afterAutospacing="0" w:line="0" w:lineRule="atLeast"/>
              <w:jc w:val="center"/>
              <w:rPr>
                <w:rFonts w:hint="default"/>
                <w:sz w:val="21"/>
              </w:rPr>
            </w:pPr>
          </w:p>
        </w:tc>
        <w:tc>
          <w:tcPr>
            <w:tcW w:w="1246" w:type="dxa"/>
            <w:tcBorders>
              <w:left w:val="single" w:color="auto" w:sz="4" w:space="0"/>
              <w:right w:val="single" w:color="auto" w:sz="4" w:space="0"/>
            </w:tcBorders>
            <w:vAlign w:val="center"/>
          </w:tcPr>
          <w:p w14:paraId="534E6309">
            <w:pPr>
              <w:pStyle w:val="12"/>
              <w:spacing w:before="0" w:beforeAutospacing="0" w:after="0" w:afterAutospacing="0" w:line="0" w:lineRule="atLeast"/>
              <w:jc w:val="center"/>
              <w:rPr>
                <w:rFonts w:hint="default"/>
                <w:sz w:val="21"/>
              </w:rPr>
            </w:pPr>
            <w:r>
              <w:rPr>
                <w:sz w:val="21"/>
              </w:rPr>
              <w:t>烤烟</w:t>
            </w:r>
          </w:p>
        </w:tc>
        <w:tc>
          <w:tcPr>
            <w:tcW w:w="1274" w:type="dxa"/>
            <w:vMerge w:val="continue"/>
            <w:tcBorders>
              <w:left w:val="single" w:color="auto" w:sz="4" w:space="0"/>
              <w:right w:val="single" w:color="auto" w:sz="4" w:space="0"/>
            </w:tcBorders>
            <w:vAlign w:val="center"/>
          </w:tcPr>
          <w:p w14:paraId="27025B3A">
            <w:pPr>
              <w:pStyle w:val="12"/>
              <w:rPr>
                <w:rFonts w:hint="default"/>
                <w:sz w:val="21"/>
              </w:rPr>
            </w:pPr>
          </w:p>
        </w:tc>
        <w:tc>
          <w:tcPr>
            <w:tcW w:w="1259" w:type="dxa"/>
            <w:vMerge w:val="continue"/>
            <w:tcBorders>
              <w:left w:val="single" w:color="auto" w:sz="4" w:space="0"/>
              <w:right w:val="nil"/>
            </w:tcBorders>
            <w:vAlign w:val="center"/>
          </w:tcPr>
          <w:p w14:paraId="36EB8680">
            <w:pPr>
              <w:spacing w:line="0" w:lineRule="atLeast"/>
              <w:jc w:val="center"/>
              <w:rPr>
                <w:rFonts w:hint="default"/>
                <w:sz w:val="21"/>
              </w:rPr>
            </w:pPr>
          </w:p>
        </w:tc>
      </w:tr>
      <w:tr w14:paraId="38A3C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1450" w:type="dxa"/>
            <w:tcBorders>
              <w:top w:val="nil"/>
              <w:left w:val="nil"/>
              <w:bottom w:val="nil"/>
              <w:right w:val="single" w:color="auto" w:sz="4" w:space="0"/>
            </w:tcBorders>
            <w:vAlign w:val="center"/>
          </w:tcPr>
          <w:p w14:paraId="04F0E363">
            <w:pPr>
              <w:pStyle w:val="12"/>
              <w:spacing w:before="0" w:beforeAutospacing="0" w:after="0" w:afterAutospacing="0" w:line="300" w:lineRule="exact"/>
              <w:jc w:val="center"/>
              <w:rPr>
                <w:rFonts w:hint="default"/>
                <w:sz w:val="21"/>
              </w:rPr>
            </w:pPr>
            <w:r>
              <w:rPr>
                <w:sz w:val="21"/>
              </w:rPr>
              <w:t>1982</w:t>
            </w:r>
          </w:p>
        </w:tc>
        <w:tc>
          <w:tcPr>
            <w:tcW w:w="1267" w:type="dxa"/>
            <w:tcBorders>
              <w:top w:val="nil"/>
              <w:left w:val="single" w:color="auto" w:sz="4" w:space="0"/>
              <w:bottom w:val="nil"/>
            </w:tcBorders>
            <w:vAlign w:val="center"/>
          </w:tcPr>
          <w:p w14:paraId="0979E81B">
            <w:pPr>
              <w:spacing w:line="300" w:lineRule="exact"/>
              <w:jc w:val="right"/>
              <w:rPr>
                <w:rFonts w:hint="default"/>
                <w:sz w:val="21"/>
                <w:szCs w:val="15"/>
              </w:rPr>
            </w:pPr>
            <w:r>
              <w:rPr>
                <w:sz w:val="21"/>
                <w:szCs w:val="15"/>
              </w:rPr>
              <w:t>3865</w:t>
            </w:r>
          </w:p>
        </w:tc>
        <w:tc>
          <w:tcPr>
            <w:tcW w:w="1267" w:type="dxa"/>
            <w:tcBorders>
              <w:top w:val="nil"/>
              <w:bottom w:val="nil"/>
            </w:tcBorders>
            <w:vAlign w:val="center"/>
          </w:tcPr>
          <w:p w14:paraId="1AC55710">
            <w:pPr>
              <w:spacing w:line="300" w:lineRule="exact"/>
              <w:jc w:val="right"/>
              <w:rPr>
                <w:rFonts w:hint="default"/>
                <w:sz w:val="21"/>
                <w:szCs w:val="15"/>
              </w:rPr>
            </w:pPr>
            <w:r>
              <w:rPr>
                <w:sz w:val="21"/>
                <w:szCs w:val="15"/>
              </w:rPr>
              <w:t>2793</w:t>
            </w:r>
          </w:p>
        </w:tc>
        <w:tc>
          <w:tcPr>
            <w:tcW w:w="1246" w:type="dxa"/>
            <w:tcBorders>
              <w:top w:val="nil"/>
              <w:bottom w:val="nil"/>
            </w:tcBorders>
            <w:vAlign w:val="center"/>
          </w:tcPr>
          <w:p w14:paraId="0B5830D9">
            <w:pPr>
              <w:spacing w:line="300" w:lineRule="exact"/>
              <w:jc w:val="right"/>
              <w:rPr>
                <w:rFonts w:hint="default"/>
                <w:sz w:val="21"/>
                <w:szCs w:val="15"/>
              </w:rPr>
            </w:pPr>
            <w:r>
              <w:rPr>
                <w:sz w:val="21"/>
                <w:szCs w:val="15"/>
              </w:rPr>
              <w:t>2410</w:t>
            </w:r>
          </w:p>
        </w:tc>
        <w:tc>
          <w:tcPr>
            <w:tcW w:w="1246" w:type="dxa"/>
            <w:tcBorders>
              <w:top w:val="nil"/>
              <w:bottom w:val="nil"/>
            </w:tcBorders>
            <w:vAlign w:val="center"/>
          </w:tcPr>
          <w:p w14:paraId="2DABFAE3">
            <w:pPr>
              <w:spacing w:line="300" w:lineRule="exact"/>
              <w:jc w:val="right"/>
              <w:rPr>
                <w:rFonts w:hint="default"/>
                <w:sz w:val="21"/>
                <w:szCs w:val="15"/>
              </w:rPr>
            </w:pPr>
            <w:r>
              <w:rPr>
                <w:sz w:val="21"/>
                <w:szCs w:val="15"/>
              </w:rPr>
              <w:t>1970</w:t>
            </w:r>
          </w:p>
        </w:tc>
        <w:tc>
          <w:tcPr>
            <w:tcW w:w="1274" w:type="dxa"/>
            <w:tcBorders>
              <w:top w:val="nil"/>
              <w:bottom w:val="nil"/>
            </w:tcBorders>
            <w:vAlign w:val="center"/>
          </w:tcPr>
          <w:p w14:paraId="33CBABCB">
            <w:pPr>
              <w:spacing w:line="300" w:lineRule="exact"/>
              <w:jc w:val="right"/>
              <w:rPr>
                <w:rFonts w:hint="default"/>
                <w:sz w:val="21"/>
                <w:szCs w:val="15"/>
              </w:rPr>
            </w:pPr>
            <w:r>
              <w:rPr>
                <w:sz w:val="21"/>
                <w:szCs w:val="15"/>
              </w:rPr>
              <w:t>82356</w:t>
            </w:r>
          </w:p>
        </w:tc>
        <w:tc>
          <w:tcPr>
            <w:tcW w:w="1259" w:type="dxa"/>
            <w:tcBorders>
              <w:top w:val="nil"/>
              <w:bottom w:val="nil"/>
              <w:right w:val="nil"/>
            </w:tcBorders>
            <w:vAlign w:val="center"/>
          </w:tcPr>
          <w:p w14:paraId="74A38F11">
            <w:pPr>
              <w:spacing w:line="300" w:lineRule="exact"/>
              <w:jc w:val="right"/>
              <w:rPr>
                <w:rFonts w:hint="default"/>
                <w:sz w:val="21"/>
                <w:szCs w:val="15"/>
              </w:rPr>
            </w:pPr>
            <w:r>
              <w:rPr>
                <w:sz w:val="21"/>
                <w:szCs w:val="15"/>
              </w:rPr>
              <w:t>3000</w:t>
            </w:r>
          </w:p>
        </w:tc>
      </w:tr>
      <w:tr w14:paraId="0D261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1450" w:type="dxa"/>
            <w:tcBorders>
              <w:top w:val="nil"/>
              <w:left w:val="nil"/>
              <w:bottom w:val="nil"/>
              <w:right w:val="single" w:color="auto" w:sz="4" w:space="0"/>
            </w:tcBorders>
            <w:vAlign w:val="center"/>
          </w:tcPr>
          <w:p w14:paraId="7D6D4935">
            <w:pPr>
              <w:pStyle w:val="12"/>
              <w:spacing w:before="0" w:beforeAutospacing="0" w:after="0" w:afterAutospacing="0" w:line="300" w:lineRule="exact"/>
              <w:jc w:val="center"/>
              <w:rPr>
                <w:rFonts w:hint="default"/>
                <w:sz w:val="21"/>
              </w:rPr>
            </w:pPr>
            <w:r>
              <w:rPr>
                <w:sz w:val="21"/>
              </w:rPr>
              <w:t>1983</w:t>
            </w:r>
          </w:p>
        </w:tc>
        <w:tc>
          <w:tcPr>
            <w:tcW w:w="1267" w:type="dxa"/>
            <w:tcBorders>
              <w:top w:val="nil"/>
              <w:left w:val="single" w:color="auto" w:sz="4" w:space="0"/>
              <w:bottom w:val="nil"/>
            </w:tcBorders>
            <w:vAlign w:val="center"/>
          </w:tcPr>
          <w:p w14:paraId="43342325">
            <w:pPr>
              <w:spacing w:line="300" w:lineRule="exact"/>
              <w:jc w:val="right"/>
              <w:rPr>
                <w:rFonts w:hint="default"/>
                <w:sz w:val="21"/>
                <w:szCs w:val="15"/>
              </w:rPr>
            </w:pPr>
            <w:r>
              <w:rPr>
                <w:sz w:val="21"/>
                <w:szCs w:val="15"/>
              </w:rPr>
              <w:t>2028</w:t>
            </w:r>
          </w:p>
        </w:tc>
        <w:tc>
          <w:tcPr>
            <w:tcW w:w="1267" w:type="dxa"/>
            <w:tcBorders>
              <w:top w:val="nil"/>
              <w:bottom w:val="nil"/>
            </w:tcBorders>
            <w:vAlign w:val="center"/>
          </w:tcPr>
          <w:p w14:paraId="5C3C636C">
            <w:pPr>
              <w:spacing w:line="300" w:lineRule="exact"/>
              <w:jc w:val="right"/>
              <w:rPr>
                <w:rFonts w:hint="default"/>
                <w:sz w:val="21"/>
                <w:szCs w:val="15"/>
              </w:rPr>
            </w:pPr>
            <w:r>
              <w:rPr>
                <w:sz w:val="21"/>
                <w:szCs w:val="15"/>
              </w:rPr>
              <w:t>1500</w:t>
            </w:r>
          </w:p>
        </w:tc>
        <w:tc>
          <w:tcPr>
            <w:tcW w:w="1246" w:type="dxa"/>
            <w:tcBorders>
              <w:top w:val="nil"/>
              <w:bottom w:val="nil"/>
            </w:tcBorders>
            <w:vAlign w:val="center"/>
          </w:tcPr>
          <w:p w14:paraId="5B852A82">
            <w:pPr>
              <w:spacing w:line="300" w:lineRule="exact"/>
              <w:jc w:val="right"/>
              <w:rPr>
                <w:rFonts w:hint="default"/>
                <w:sz w:val="21"/>
                <w:szCs w:val="15"/>
              </w:rPr>
            </w:pPr>
            <w:r>
              <w:rPr>
                <w:sz w:val="21"/>
                <w:szCs w:val="15"/>
              </w:rPr>
              <w:t>1641</w:t>
            </w:r>
          </w:p>
        </w:tc>
        <w:tc>
          <w:tcPr>
            <w:tcW w:w="1246" w:type="dxa"/>
            <w:tcBorders>
              <w:top w:val="nil"/>
              <w:bottom w:val="nil"/>
            </w:tcBorders>
            <w:vAlign w:val="center"/>
          </w:tcPr>
          <w:p w14:paraId="00785D00">
            <w:pPr>
              <w:spacing w:line="300" w:lineRule="exact"/>
              <w:jc w:val="right"/>
              <w:rPr>
                <w:rFonts w:hint="default"/>
                <w:sz w:val="21"/>
                <w:szCs w:val="15"/>
              </w:rPr>
            </w:pPr>
            <w:r>
              <w:rPr>
                <w:sz w:val="21"/>
                <w:szCs w:val="15"/>
              </w:rPr>
              <w:t>1045</w:t>
            </w:r>
          </w:p>
        </w:tc>
        <w:tc>
          <w:tcPr>
            <w:tcW w:w="1274" w:type="dxa"/>
            <w:tcBorders>
              <w:top w:val="nil"/>
              <w:bottom w:val="nil"/>
            </w:tcBorders>
            <w:vAlign w:val="center"/>
          </w:tcPr>
          <w:p w14:paraId="57023119">
            <w:pPr>
              <w:spacing w:line="300" w:lineRule="exact"/>
              <w:jc w:val="right"/>
              <w:rPr>
                <w:rFonts w:hint="default"/>
                <w:sz w:val="21"/>
                <w:szCs w:val="15"/>
              </w:rPr>
            </w:pPr>
            <w:r>
              <w:rPr>
                <w:sz w:val="21"/>
                <w:szCs w:val="15"/>
              </w:rPr>
              <w:t>87111</w:t>
            </w:r>
          </w:p>
        </w:tc>
        <w:tc>
          <w:tcPr>
            <w:tcW w:w="1259" w:type="dxa"/>
            <w:tcBorders>
              <w:top w:val="nil"/>
              <w:bottom w:val="nil"/>
              <w:right w:val="nil"/>
            </w:tcBorders>
            <w:vAlign w:val="center"/>
          </w:tcPr>
          <w:p w14:paraId="44A6AF86">
            <w:pPr>
              <w:spacing w:line="300" w:lineRule="exact"/>
              <w:jc w:val="right"/>
              <w:rPr>
                <w:rFonts w:hint="default"/>
                <w:sz w:val="21"/>
                <w:szCs w:val="15"/>
              </w:rPr>
            </w:pPr>
            <w:r>
              <w:rPr>
                <w:sz w:val="21"/>
                <w:szCs w:val="15"/>
              </w:rPr>
              <w:t>3400</w:t>
            </w:r>
          </w:p>
        </w:tc>
      </w:tr>
      <w:tr w14:paraId="09E6E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1450" w:type="dxa"/>
            <w:tcBorders>
              <w:top w:val="nil"/>
              <w:left w:val="nil"/>
              <w:bottom w:val="nil"/>
              <w:right w:val="single" w:color="auto" w:sz="4" w:space="0"/>
            </w:tcBorders>
            <w:vAlign w:val="center"/>
          </w:tcPr>
          <w:p w14:paraId="54222416">
            <w:pPr>
              <w:pStyle w:val="12"/>
              <w:spacing w:before="0" w:beforeAutospacing="0" w:after="0" w:afterAutospacing="0" w:line="300" w:lineRule="exact"/>
              <w:jc w:val="center"/>
              <w:rPr>
                <w:rFonts w:hint="default"/>
                <w:sz w:val="21"/>
              </w:rPr>
            </w:pPr>
            <w:r>
              <w:rPr>
                <w:sz w:val="21"/>
              </w:rPr>
              <w:t>1984</w:t>
            </w:r>
          </w:p>
        </w:tc>
        <w:tc>
          <w:tcPr>
            <w:tcW w:w="1267" w:type="dxa"/>
            <w:tcBorders>
              <w:top w:val="nil"/>
              <w:left w:val="single" w:color="auto" w:sz="4" w:space="0"/>
              <w:bottom w:val="nil"/>
            </w:tcBorders>
            <w:vAlign w:val="center"/>
          </w:tcPr>
          <w:p w14:paraId="4794EEB0">
            <w:pPr>
              <w:spacing w:line="300" w:lineRule="exact"/>
              <w:jc w:val="right"/>
              <w:rPr>
                <w:rFonts w:hint="default"/>
                <w:sz w:val="21"/>
                <w:szCs w:val="15"/>
              </w:rPr>
            </w:pPr>
            <w:r>
              <w:rPr>
                <w:sz w:val="21"/>
                <w:szCs w:val="15"/>
              </w:rPr>
              <w:t>3055</w:t>
            </w:r>
          </w:p>
        </w:tc>
        <w:tc>
          <w:tcPr>
            <w:tcW w:w="1267" w:type="dxa"/>
            <w:tcBorders>
              <w:top w:val="nil"/>
              <w:bottom w:val="nil"/>
            </w:tcBorders>
            <w:vAlign w:val="center"/>
          </w:tcPr>
          <w:p w14:paraId="4535F040">
            <w:pPr>
              <w:spacing w:line="300" w:lineRule="exact"/>
              <w:jc w:val="right"/>
              <w:rPr>
                <w:rFonts w:hint="default"/>
                <w:sz w:val="21"/>
                <w:szCs w:val="15"/>
              </w:rPr>
            </w:pPr>
            <w:r>
              <w:rPr>
                <w:sz w:val="21"/>
                <w:szCs w:val="15"/>
              </w:rPr>
              <w:t>1868</w:t>
            </w:r>
          </w:p>
        </w:tc>
        <w:tc>
          <w:tcPr>
            <w:tcW w:w="1246" w:type="dxa"/>
            <w:tcBorders>
              <w:top w:val="nil"/>
              <w:bottom w:val="nil"/>
            </w:tcBorders>
            <w:vAlign w:val="center"/>
          </w:tcPr>
          <w:p w14:paraId="4DB98B73">
            <w:pPr>
              <w:spacing w:line="300" w:lineRule="exact"/>
              <w:jc w:val="right"/>
              <w:rPr>
                <w:rFonts w:hint="default"/>
                <w:sz w:val="21"/>
                <w:szCs w:val="15"/>
              </w:rPr>
            </w:pPr>
            <w:r>
              <w:rPr>
                <w:sz w:val="21"/>
                <w:szCs w:val="15"/>
              </w:rPr>
              <w:t>2011</w:t>
            </w:r>
          </w:p>
        </w:tc>
        <w:tc>
          <w:tcPr>
            <w:tcW w:w="1246" w:type="dxa"/>
            <w:tcBorders>
              <w:top w:val="nil"/>
              <w:bottom w:val="nil"/>
            </w:tcBorders>
            <w:vAlign w:val="center"/>
          </w:tcPr>
          <w:p w14:paraId="3B05AAF7">
            <w:pPr>
              <w:spacing w:line="300" w:lineRule="exact"/>
              <w:jc w:val="right"/>
              <w:rPr>
                <w:rFonts w:hint="default"/>
                <w:sz w:val="21"/>
                <w:szCs w:val="15"/>
              </w:rPr>
            </w:pPr>
            <w:r>
              <w:rPr>
                <w:sz w:val="21"/>
                <w:szCs w:val="15"/>
              </w:rPr>
              <w:t>1460</w:t>
            </w:r>
          </w:p>
        </w:tc>
        <w:tc>
          <w:tcPr>
            <w:tcW w:w="1274" w:type="dxa"/>
            <w:tcBorders>
              <w:top w:val="nil"/>
              <w:bottom w:val="nil"/>
            </w:tcBorders>
            <w:vAlign w:val="center"/>
          </w:tcPr>
          <w:p w14:paraId="2442F0EE">
            <w:pPr>
              <w:spacing w:line="300" w:lineRule="exact"/>
              <w:jc w:val="right"/>
              <w:rPr>
                <w:rFonts w:hint="default"/>
                <w:sz w:val="21"/>
                <w:szCs w:val="15"/>
              </w:rPr>
            </w:pPr>
            <w:r>
              <w:rPr>
                <w:sz w:val="21"/>
                <w:szCs w:val="15"/>
              </w:rPr>
              <w:t>79075</w:t>
            </w:r>
          </w:p>
        </w:tc>
        <w:tc>
          <w:tcPr>
            <w:tcW w:w="1259" w:type="dxa"/>
            <w:tcBorders>
              <w:top w:val="nil"/>
              <w:bottom w:val="nil"/>
              <w:right w:val="nil"/>
            </w:tcBorders>
            <w:vAlign w:val="center"/>
          </w:tcPr>
          <w:p w14:paraId="5488EA7E">
            <w:pPr>
              <w:spacing w:line="300" w:lineRule="exact"/>
              <w:jc w:val="right"/>
              <w:rPr>
                <w:rFonts w:hint="default"/>
                <w:sz w:val="21"/>
                <w:szCs w:val="15"/>
              </w:rPr>
            </w:pPr>
            <w:r>
              <w:rPr>
                <w:sz w:val="21"/>
                <w:szCs w:val="15"/>
              </w:rPr>
              <w:t>3000</w:t>
            </w:r>
          </w:p>
        </w:tc>
      </w:tr>
      <w:tr w14:paraId="475FB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1450" w:type="dxa"/>
            <w:tcBorders>
              <w:top w:val="nil"/>
              <w:left w:val="nil"/>
              <w:bottom w:val="nil"/>
              <w:right w:val="single" w:color="auto" w:sz="4" w:space="0"/>
            </w:tcBorders>
            <w:vAlign w:val="center"/>
          </w:tcPr>
          <w:p w14:paraId="0604625B">
            <w:pPr>
              <w:pStyle w:val="12"/>
              <w:spacing w:before="0" w:beforeAutospacing="0" w:after="0" w:afterAutospacing="0" w:line="300" w:lineRule="exact"/>
              <w:jc w:val="center"/>
              <w:rPr>
                <w:rFonts w:hint="default"/>
                <w:sz w:val="21"/>
              </w:rPr>
            </w:pPr>
            <w:r>
              <w:rPr>
                <w:sz w:val="21"/>
              </w:rPr>
              <w:t>1985</w:t>
            </w:r>
          </w:p>
        </w:tc>
        <w:tc>
          <w:tcPr>
            <w:tcW w:w="1267" w:type="dxa"/>
            <w:tcBorders>
              <w:top w:val="nil"/>
              <w:left w:val="single" w:color="auto" w:sz="4" w:space="0"/>
              <w:bottom w:val="nil"/>
            </w:tcBorders>
            <w:vAlign w:val="center"/>
          </w:tcPr>
          <w:p w14:paraId="37DFEC77">
            <w:pPr>
              <w:spacing w:line="300" w:lineRule="exact"/>
              <w:jc w:val="right"/>
              <w:rPr>
                <w:rFonts w:hint="default"/>
                <w:sz w:val="21"/>
                <w:szCs w:val="15"/>
              </w:rPr>
            </w:pPr>
            <w:r>
              <w:rPr>
                <w:sz w:val="21"/>
                <w:szCs w:val="15"/>
              </w:rPr>
              <w:t>3745</w:t>
            </w:r>
          </w:p>
        </w:tc>
        <w:tc>
          <w:tcPr>
            <w:tcW w:w="1267" w:type="dxa"/>
            <w:tcBorders>
              <w:top w:val="nil"/>
              <w:bottom w:val="nil"/>
            </w:tcBorders>
            <w:vAlign w:val="center"/>
          </w:tcPr>
          <w:p w14:paraId="1E9801B1">
            <w:pPr>
              <w:spacing w:line="300" w:lineRule="exact"/>
              <w:jc w:val="right"/>
              <w:rPr>
                <w:rFonts w:hint="default"/>
                <w:sz w:val="21"/>
                <w:szCs w:val="15"/>
              </w:rPr>
            </w:pPr>
            <w:r>
              <w:rPr>
                <w:sz w:val="21"/>
                <w:szCs w:val="15"/>
              </w:rPr>
              <w:t>2368</w:t>
            </w:r>
          </w:p>
        </w:tc>
        <w:tc>
          <w:tcPr>
            <w:tcW w:w="1246" w:type="dxa"/>
            <w:tcBorders>
              <w:top w:val="nil"/>
              <w:bottom w:val="nil"/>
            </w:tcBorders>
            <w:vAlign w:val="center"/>
          </w:tcPr>
          <w:p w14:paraId="6C28EF6A">
            <w:pPr>
              <w:spacing w:line="300" w:lineRule="exact"/>
              <w:jc w:val="right"/>
              <w:rPr>
                <w:rFonts w:hint="default"/>
                <w:sz w:val="21"/>
                <w:szCs w:val="15"/>
              </w:rPr>
            </w:pPr>
            <w:r>
              <w:rPr>
                <w:sz w:val="21"/>
                <w:szCs w:val="15"/>
              </w:rPr>
              <w:t>5160</w:t>
            </w:r>
          </w:p>
        </w:tc>
        <w:tc>
          <w:tcPr>
            <w:tcW w:w="1246" w:type="dxa"/>
            <w:tcBorders>
              <w:top w:val="nil"/>
              <w:bottom w:val="nil"/>
            </w:tcBorders>
            <w:vAlign w:val="center"/>
          </w:tcPr>
          <w:p w14:paraId="2C965296">
            <w:pPr>
              <w:spacing w:line="300" w:lineRule="exact"/>
              <w:jc w:val="right"/>
              <w:rPr>
                <w:rFonts w:hint="default"/>
                <w:sz w:val="21"/>
                <w:szCs w:val="15"/>
              </w:rPr>
            </w:pPr>
            <w:r>
              <w:rPr>
                <w:sz w:val="21"/>
                <w:szCs w:val="15"/>
              </w:rPr>
              <w:t>4645</w:t>
            </w:r>
          </w:p>
        </w:tc>
        <w:tc>
          <w:tcPr>
            <w:tcW w:w="1274" w:type="dxa"/>
            <w:tcBorders>
              <w:top w:val="nil"/>
              <w:bottom w:val="nil"/>
            </w:tcBorders>
            <w:vAlign w:val="center"/>
          </w:tcPr>
          <w:p w14:paraId="3AF5A547">
            <w:pPr>
              <w:spacing w:line="300" w:lineRule="exact"/>
              <w:jc w:val="right"/>
              <w:rPr>
                <w:rFonts w:hint="default"/>
                <w:sz w:val="21"/>
                <w:szCs w:val="15"/>
              </w:rPr>
            </w:pPr>
            <w:r>
              <w:rPr>
                <w:sz w:val="21"/>
                <w:szCs w:val="15"/>
              </w:rPr>
              <w:t>79752</w:t>
            </w:r>
          </w:p>
        </w:tc>
        <w:tc>
          <w:tcPr>
            <w:tcW w:w="1259" w:type="dxa"/>
            <w:tcBorders>
              <w:top w:val="nil"/>
              <w:bottom w:val="nil"/>
              <w:right w:val="nil"/>
            </w:tcBorders>
            <w:vAlign w:val="center"/>
          </w:tcPr>
          <w:p w14:paraId="334D8DE6">
            <w:pPr>
              <w:spacing w:line="300" w:lineRule="exact"/>
              <w:jc w:val="right"/>
              <w:rPr>
                <w:rFonts w:hint="default"/>
                <w:sz w:val="21"/>
                <w:szCs w:val="15"/>
              </w:rPr>
            </w:pPr>
            <w:r>
              <w:rPr>
                <w:sz w:val="21"/>
                <w:szCs w:val="15"/>
              </w:rPr>
              <w:t>2000</w:t>
            </w:r>
          </w:p>
        </w:tc>
      </w:tr>
      <w:tr w14:paraId="7BF88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1450" w:type="dxa"/>
            <w:tcBorders>
              <w:top w:val="nil"/>
              <w:left w:val="nil"/>
              <w:bottom w:val="nil"/>
              <w:right w:val="single" w:color="auto" w:sz="4" w:space="0"/>
            </w:tcBorders>
            <w:vAlign w:val="center"/>
          </w:tcPr>
          <w:p w14:paraId="45CD6FB3">
            <w:pPr>
              <w:pStyle w:val="12"/>
              <w:spacing w:before="0" w:beforeAutospacing="0" w:after="0" w:afterAutospacing="0" w:line="300" w:lineRule="exact"/>
              <w:jc w:val="center"/>
              <w:rPr>
                <w:rFonts w:hint="default"/>
                <w:sz w:val="21"/>
              </w:rPr>
            </w:pPr>
            <w:r>
              <w:rPr>
                <w:sz w:val="21"/>
              </w:rPr>
              <w:t>1986</w:t>
            </w:r>
          </w:p>
        </w:tc>
        <w:tc>
          <w:tcPr>
            <w:tcW w:w="1267" w:type="dxa"/>
            <w:tcBorders>
              <w:top w:val="nil"/>
              <w:left w:val="single" w:color="auto" w:sz="4" w:space="0"/>
              <w:bottom w:val="nil"/>
            </w:tcBorders>
            <w:vAlign w:val="center"/>
          </w:tcPr>
          <w:p w14:paraId="68C35C5F">
            <w:pPr>
              <w:spacing w:line="300" w:lineRule="exact"/>
              <w:jc w:val="right"/>
              <w:rPr>
                <w:rFonts w:hint="default"/>
                <w:sz w:val="21"/>
                <w:szCs w:val="15"/>
              </w:rPr>
            </w:pPr>
            <w:r>
              <w:rPr>
                <w:sz w:val="21"/>
                <w:szCs w:val="15"/>
              </w:rPr>
              <w:t>4022</w:t>
            </w:r>
          </w:p>
        </w:tc>
        <w:tc>
          <w:tcPr>
            <w:tcW w:w="1267" w:type="dxa"/>
            <w:tcBorders>
              <w:top w:val="nil"/>
              <w:bottom w:val="nil"/>
            </w:tcBorders>
            <w:vAlign w:val="center"/>
          </w:tcPr>
          <w:p w14:paraId="12EFFC0C">
            <w:pPr>
              <w:spacing w:line="300" w:lineRule="exact"/>
              <w:jc w:val="right"/>
              <w:rPr>
                <w:rFonts w:hint="default"/>
                <w:sz w:val="21"/>
                <w:szCs w:val="15"/>
              </w:rPr>
            </w:pPr>
            <w:r>
              <w:rPr>
                <w:sz w:val="21"/>
                <w:szCs w:val="15"/>
              </w:rPr>
              <w:t>2811</w:t>
            </w:r>
          </w:p>
        </w:tc>
        <w:tc>
          <w:tcPr>
            <w:tcW w:w="1246" w:type="dxa"/>
            <w:tcBorders>
              <w:top w:val="nil"/>
              <w:bottom w:val="nil"/>
            </w:tcBorders>
            <w:vAlign w:val="center"/>
          </w:tcPr>
          <w:p w14:paraId="614290BB">
            <w:pPr>
              <w:spacing w:line="300" w:lineRule="exact"/>
              <w:jc w:val="right"/>
              <w:rPr>
                <w:rFonts w:hint="default"/>
                <w:sz w:val="21"/>
                <w:szCs w:val="15"/>
              </w:rPr>
            </w:pPr>
            <w:r>
              <w:rPr>
                <w:sz w:val="21"/>
                <w:szCs w:val="15"/>
              </w:rPr>
              <w:t>5320</w:t>
            </w:r>
          </w:p>
        </w:tc>
        <w:tc>
          <w:tcPr>
            <w:tcW w:w="1246" w:type="dxa"/>
            <w:tcBorders>
              <w:top w:val="nil"/>
              <w:bottom w:val="nil"/>
            </w:tcBorders>
            <w:vAlign w:val="center"/>
          </w:tcPr>
          <w:p w14:paraId="3A4674C4">
            <w:pPr>
              <w:spacing w:line="300" w:lineRule="exact"/>
              <w:jc w:val="right"/>
              <w:rPr>
                <w:rFonts w:hint="default"/>
                <w:sz w:val="21"/>
                <w:szCs w:val="15"/>
              </w:rPr>
            </w:pPr>
            <w:r>
              <w:rPr>
                <w:sz w:val="21"/>
                <w:szCs w:val="15"/>
              </w:rPr>
              <w:t>4710</w:t>
            </w:r>
          </w:p>
        </w:tc>
        <w:tc>
          <w:tcPr>
            <w:tcW w:w="1274" w:type="dxa"/>
            <w:tcBorders>
              <w:top w:val="nil"/>
              <w:bottom w:val="nil"/>
            </w:tcBorders>
            <w:vAlign w:val="center"/>
          </w:tcPr>
          <w:p w14:paraId="198D240D">
            <w:pPr>
              <w:spacing w:line="300" w:lineRule="exact"/>
              <w:jc w:val="right"/>
              <w:rPr>
                <w:rFonts w:hint="default"/>
                <w:sz w:val="21"/>
                <w:szCs w:val="15"/>
              </w:rPr>
            </w:pPr>
            <w:r>
              <w:rPr>
                <w:sz w:val="21"/>
                <w:szCs w:val="15"/>
              </w:rPr>
              <w:t>80156</w:t>
            </w:r>
          </w:p>
        </w:tc>
        <w:tc>
          <w:tcPr>
            <w:tcW w:w="1259" w:type="dxa"/>
            <w:tcBorders>
              <w:top w:val="nil"/>
              <w:bottom w:val="nil"/>
              <w:right w:val="nil"/>
            </w:tcBorders>
            <w:vAlign w:val="center"/>
          </w:tcPr>
          <w:p w14:paraId="38462652">
            <w:pPr>
              <w:spacing w:line="300" w:lineRule="exact"/>
              <w:jc w:val="right"/>
              <w:rPr>
                <w:rFonts w:hint="default"/>
                <w:sz w:val="21"/>
                <w:szCs w:val="15"/>
              </w:rPr>
            </w:pPr>
            <w:r>
              <w:rPr>
                <w:sz w:val="21"/>
                <w:szCs w:val="15"/>
              </w:rPr>
              <w:t>3426</w:t>
            </w:r>
          </w:p>
        </w:tc>
      </w:tr>
      <w:tr w14:paraId="1CB6B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1450" w:type="dxa"/>
            <w:tcBorders>
              <w:top w:val="nil"/>
              <w:left w:val="nil"/>
              <w:bottom w:val="nil"/>
              <w:right w:val="single" w:color="auto" w:sz="4" w:space="0"/>
            </w:tcBorders>
            <w:vAlign w:val="center"/>
          </w:tcPr>
          <w:p w14:paraId="0D4455B2">
            <w:pPr>
              <w:pStyle w:val="12"/>
              <w:spacing w:before="0" w:beforeAutospacing="0" w:after="0" w:afterAutospacing="0" w:line="300" w:lineRule="exact"/>
              <w:jc w:val="center"/>
              <w:rPr>
                <w:rFonts w:hint="default"/>
                <w:sz w:val="21"/>
              </w:rPr>
            </w:pPr>
            <w:r>
              <w:rPr>
                <w:sz w:val="21"/>
              </w:rPr>
              <w:t>1987</w:t>
            </w:r>
          </w:p>
        </w:tc>
        <w:tc>
          <w:tcPr>
            <w:tcW w:w="1267" w:type="dxa"/>
            <w:tcBorders>
              <w:top w:val="nil"/>
              <w:left w:val="single" w:color="auto" w:sz="4" w:space="0"/>
              <w:bottom w:val="nil"/>
            </w:tcBorders>
            <w:vAlign w:val="center"/>
          </w:tcPr>
          <w:p w14:paraId="738D6830">
            <w:pPr>
              <w:spacing w:line="300" w:lineRule="exact"/>
              <w:jc w:val="right"/>
              <w:rPr>
                <w:rFonts w:hint="default"/>
                <w:sz w:val="21"/>
                <w:szCs w:val="15"/>
              </w:rPr>
            </w:pPr>
            <w:r>
              <w:rPr>
                <w:sz w:val="21"/>
                <w:szCs w:val="15"/>
              </w:rPr>
              <w:t>4041</w:t>
            </w:r>
          </w:p>
        </w:tc>
        <w:tc>
          <w:tcPr>
            <w:tcW w:w="1267" w:type="dxa"/>
            <w:tcBorders>
              <w:top w:val="nil"/>
              <w:bottom w:val="nil"/>
            </w:tcBorders>
            <w:vAlign w:val="center"/>
          </w:tcPr>
          <w:p w14:paraId="078AE66E">
            <w:pPr>
              <w:spacing w:line="300" w:lineRule="exact"/>
              <w:jc w:val="right"/>
              <w:rPr>
                <w:rFonts w:hint="default"/>
                <w:sz w:val="21"/>
                <w:szCs w:val="15"/>
              </w:rPr>
            </w:pPr>
            <w:r>
              <w:rPr>
                <w:sz w:val="21"/>
                <w:szCs w:val="15"/>
              </w:rPr>
              <w:t>2912</w:t>
            </w:r>
          </w:p>
        </w:tc>
        <w:tc>
          <w:tcPr>
            <w:tcW w:w="1246" w:type="dxa"/>
            <w:tcBorders>
              <w:top w:val="nil"/>
              <w:bottom w:val="nil"/>
            </w:tcBorders>
            <w:vAlign w:val="center"/>
          </w:tcPr>
          <w:p w14:paraId="2AB08427">
            <w:pPr>
              <w:spacing w:line="300" w:lineRule="exact"/>
              <w:jc w:val="right"/>
              <w:rPr>
                <w:rFonts w:hint="default"/>
                <w:sz w:val="21"/>
                <w:szCs w:val="15"/>
              </w:rPr>
            </w:pPr>
            <w:r>
              <w:rPr>
                <w:sz w:val="21"/>
                <w:szCs w:val="15"/>
              </w:rPr>
              <w:t>5820</w:t>
            </w:r>
          </w:p>
        </w:tc>
        <w:tc>
          <w:tcPr>
            <w:tcW w:w="1246" w:type="dxa"/>
            <w:tcBorders>
              <w:top w:val="nil"/>
              <w:bottom w:val="nil"/>
            </w:tcBorders>
            <w:vAlign w:val="center"/>
          </w:tcPr>
          <w:p w14:paraId="0F943240">
            <w:pPr>
              <w:spacing w:line="300" w:lineRule="exact"/>
              <w:jc w:val="right"/>
              <w:rPr>
                <w:rFonts w:hint="default"/>
                <w:sz w:val="21"/>
                <w:szCs w:val="15"/>
              </w:rPr>
            </w:pPr>
            <w:r>
              <w:rPr>
                <w:sz w:val="21"/>
                <w:szCs w:val="15"/>
              </w:rPr>
              <w:t>5250</w:t>
            </w:r>
          </w:p>
        </w:tc>
        <w:tc>
          <w:tcPr>
            <w:tcW w:w="1274" w:type="dxa"/>
            <w:tcBorders>
              <w:top w:val="nil"/>
              <w:bottom w:val="nil"/>
            </w:tcBorders>
            <w:vAlign w:val="center"/>
          </w:tcPr>
          <w:p w14:paraId="4F017F0C">
            <w:pPr>
              <w:spacing w:line="300" w:lineRule="exact"/>
              <w:jc w:val="right"/>
              <w:rPr>
                <w:rFonts w:hint="default"/>
                <w:sz w:val="21"/>
                <w:szCs w:val="15"/>
              </w:rPr>
            </w:pPr>
            <w:r>
              <w:rPr>
                <w:sz w:val="21"/>
                <w:szCs w:val="15"/>
              </w:rPr>
              <w:t>82443</w:t>
            </w:r>
          </w:p>
        </w:tc>
        <w:tc>
          <w:tcPr>
            <w:tcW w:w="1259" w:type="dxa"/>
            <w:tcBorders>
              <w:top w:val="nil"/>
              <w:bottom w:val="nil"/>
              <w:right w:val="nil"/>
            </w:tcBorders>
            <w:vAlign w:val="center"/>
          </w:tcPr>
          <w:p w14:paraId="0A7A31E5">
            <w:pPr>
              <w:spacing w:line="300" w:lineRule="exact"/>
              <w:jc w:val="right"/>
              <w:rPr>
                <w:rFonts w:hint="default"/>
                <w:sz w:val="21"/>
                <w:szCs w:val="15"/>
              </w:rPr>
            </w:pPr>
            <w:r>
              <w:rPr>
                <w:sz w:val="21"/>
                <w:szCs w:val="15"/>
              </w:rPr>
              <w:t>3417</w:t>
            </w:r>
          </w:p>
        </w:tc>
      </w:tr>
      <w:tr w14:paraId="42BB3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1450" w:type="dxa"/>
            <w:tcBorders>
              <w:top w:val="nil"/>
              <w:left w:val="nil"/>
              <w:bottom w:val="nil"/>
              <w:right w:val="single" w:color="auto" w:sz="4" w:space="0"/>
            </w:tcBorders>
            <w:vAlign w:val="center"/>
          </w:tcPr>
          <w:p w14:paraId="68A8C8F3">
            <w:pPr>
              <w:pStyle w:val="12"/>
              <w:spacing w:before="0" w:beforeAutospacing="0" w:after="0" w:afterAutospacing="0" w:line="300" w:lineRule="exact"/>
              <w:jc w:val="center"/>
              <w:rPr>
                <w:rFonts w:hint="default"/>
                <w:sz w:val="21"/>
              </w:rPr>
            </w:pPr>
            <w:r>
              <w:rPr>
                <w:sz w:val="21"/>
              </w:rPr>
              <w:t>1988</w:t>
            </w:r>
          </w:p>
        </w:tc>
        <w:tc>
          <w:tcPr>
            <w:tcW w:w="1267" w:type="dxa"/>
            <w:tcBorders>
              <w:top w:val="nil"/>
              <w:left w:val="single" w:color="auto" w:sz="4" w:space="0"/>
              <w:bottom w:val="nil"/>
            </w:tcBorders>
            <w:vAlign w:val="center"/>
          </w:tcPr>
          <w:p w14:paraId="3BD0F3BA">
            <w:pPr>
              <w:spacing w:line="300" w:lineRule="exact"/>
              <w:jc w:val="right"/>
              <w:rPr>
                <w:rFonts w:hint="default"/>
                <w:sz w:val="21"/>
                <w:szCs w:val="15"/>
              </w:rPr>
            </w:pPr>
            <w:r>
              <w:rPr>
                <w:sz w:val="21"/>
                <w:szCs w:val="15"/>
              </w:rPr>
              <w:t>3889</w:t>
            </w:r>
          </w:p>
        </w:tc>
        <w:tc>
          <w:tcPr>
            <w:tcW w:w="1267" w:type="dxa"/>
            <w:tcBorders>
              <w:top w:val="nil"/>
              <w:bottom w:val="nil"/>
            </w:tcBorders>
            <w:vAlign w:val="center"/>
          </w:tcPr>
          <w:p w14:paraId="75082996">
            <w:pPr>
              <w:spacing w:line="300" w:lineRule="exact"/>
              <w:jc w:val="right"/>
              <w:rPr>
                <w:rFonts w:hint="default"/>
                <w:sz w:val="21"/>
                <w:szCs w:val="15"/>
              </w:rPr>
            </w:pPr>
            <w:r>
              <w:rPr>
                <w:sz w:val="21"/>
                <w:szCs w:val="15"/>
              </w:rPr>
              <w:t>2859</w:t>
            </w:r>
          </w:p>
        </w:tc>
        <w:tc>
          <w:tcPr>
            <w:tcW w:w="1246" w:type="dxa"/>
            <w:tcBorders>
              <w:top w:val="nil"/>
              <w:bottom w:val="nil"/>
            </w:tcBorders>
            <w:vAlign w:val="center"/>
          </w:tcPr>
          <w:p w14:paraId="284CCF61">
            <w:pPr>
              <w:spacing w:line="300" w:lineRule="exact"/>
              <w:jc w:val="right"/>
              <w:rPr>
                <w:rFonts w:hint="default"/>
                <w:sz w:val="21"/>
                <w:szCs w:val="15"/>
              </w:rPr>
            </w:pPr>
            <w:r>
              <w:rPr>
                <w:sz w:val="21"/>
                <w:szCs w:val="15"/>
              </w:rPr>
              <w:t>10636</w:t>
            </w:r>
          </w:p>
        </w:tc>
        <w:tc>
          <w:tcPr>
            <w:tcW w:w="1246" w:type="dxa"/>
            <w:tcBorders>
              <w:top w:val="nil"/>
              <w:bottom w:val="nil"/>
            </w:tcBorders>
            <w:vAlign w:val="center"/>
          </w:tcPr>
          <w:p w14:paraId="517A45C3">
            <w:pPr>
              <w:spacing w:line="300" w:lineRule="exact"/>
              <w:jc w:val="right"/>
              <w:rPr>
                <w:rFonts w:hint="default"/>
                <w:sz w:val="21"/>
                <w:szCs w:val="15"/>
              </w:rPr>
            </w:pPr>
            <w:r>
              <w:rPr>
                <w:sz w:val="21"/>
                <w:szCs w:val="15"/>
              </w:rPr>
              <w:t>10360</w:t>
            </w:r>
          </w:p>
        </w:tc>
        <w:tc>
          <w:tcPr>
            <w:tcW w:w="1274" w:type="dxa"/>
            <w:tcBorders>
              <w:top w:val="nil"/>
              <w:bottom w:val="nil"/>
            </w:tcBorders>
            <w:vAlign w:val="center"/>
          </w:tcPr>
          <w:p w14:paraId="36B545F0">
            <w:pPr>
              <w:spacing w:line="300" w:lineRule="exact"/>
              <w:jc w:val="right"/>
              <w:rPr>
                <w:rFonts w:hint="default"/>
                <w:sz w:val="21"/>
                <w:szCs w:val="15"/>
              </w:rPr>
            </w:pPr>
            <w:r>
              <w:rPr>
                <w:sz w:val="21"/>
                <w:szCs w:val="15"/>
              </w:rPr>
              <w:t>82713</w:t>
            </w:r>
          </w:p>
        </w:tc>
        <w:tc>
          <w:tcPr>
            <w:tcW w:w="1259" w:type="dxa"/>
            <w:tcBorders>
              <w:top w:val="nil"/>
              <w:bottom w:val="nil"/>
              <w:right w:val="nil"/>
            </w:tcBorders>
            <w:vAlign w:val="center"/>
          </w:tcPr>
          <w:p w14:paraId="7BCD2729">
            <w:pPr>
              <w:spacing w:line="300" w:lineRule="exact"/>
              <w:jc w:val="right"/>
              <w:rPr>
                <w:rFonts w:hint="default"/>
                <w:sz w:val="21"/>
                <w:szCs w:val="15"/>
              </w:rPr>
            </w:pPr>
            <w:r>
              <w:rPr>
                <w:sz w:val="21"/>
                <w:szCs w:val="15"/>
              </w:rPr>
              <w:t>2889</w:t>
            </w:r>
          </w:p>
        </w:tc>
      </w:tr>
      <w:tr w14:paraId="1D2B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1450" w:type="dxa"/>
            <w:tcBorders>
              <w:top w:val="nil"/>
              <w:left w:val="nil"/>
              <w:bottom w:val="nil"/>
              <w:right w:val="single" w:color="auto" w:sz="4" w:space="0"/>
            </w:tcBorders>
            <w:vAlign w:val="center"/>
          </w:tcPr>
          <w:p w14:paraId="6B9E4900">
            <w:pPr>
              <w:pStyle w:val="12"/>
              <w:spacing w:before="0" w:beforeAutospacing="0" w:after="0" w:afterAutospacing="0" w:line="300" w:lineRule="exact"/>
              <w:jc w:val="center"/>
              <w:rPr>
                <w:rFonts w:hint="default"/>
                <w:sz w:val="21"/>
              </w:rPr>
            </w:pPr>
            <w:r>
              <w:rPr>
                <w:sz w:val="21"/>
              </w:rPr>
              <w:t>1989</w:t>
            </w:r>
          </w:p>
        </w:tc>
        <w:tc>
          <w:tcPr>
            <w:tcW w:w="1267" w:type="dxa"/>
            <w:tcBorders>
              <w:top w:val="nil"/>
              <w:left w:val="single" w:color="auto" w:sz="4" w:space="0"/>
              <w:bottom w:val="nil"/>
            </w:tcBorders>
            <w:vAlign w:val="center"/>
          </w:tcPr>
          <w:p w14:paraId="25E1B717">
            <w:pPr>
              <w:spacing w:line="300" w:lineRule="exact"/>
              <w:jc w:val="right"/>
              <w:rPr>
                <w:rFonts w:hint="default"/>
                <w:sz w:val="21"/>
                <w:szCs w:val="15"/>
              </w:rPr>
            </w:pPr>
            <w:r>
              <w:rPr>
                <w:sz w:val="21"/>
                <w:szCs w:val="15"/>
              </w:rPr>
              <w:t>4092</w:t>
            </w:r>
          </w:p>
        </w:tc>
        <w:tc>
          <w:tcPr>
            <w:tcW w:w="1267" w:type="dxa"/>
            <w:tcBorders>
              <w:top w:val="nil"/>
              <w:bottom w:val="nil"/>
            </w:tcBorders>
            <w:vAlign w:val="center"/>
          </w:tcPr>
          <w:p w14:paraId="30D8FCA1">
            <w:pPr>
              <w:spacing w:line="300" w:lineRule="exact"/>
              <w:jc w:val="right"/>
              <w:rPr>
                <w:rFonts w:hint="default"/>
                <w:sz w:val="21"/>
                <w:szCs w:val="15"/>
              </w:rPr>
            </w:pPr>
            <w:r>
              <w:rPr>
                <w:sz w:val="21"/>
                <w:szCs w:val="15"/>
              </w:rPr>
              <w:t>3011</w:t>
            </w:r>
          </w:p>
        </w:tc>
        <w:tc>
          <w:tcPr>
            <w:tcW w:w="1246" w:type="dxa"/>
            <w:tcBorders>
              <w:top w:val="nil"/>
              <w:bottom w:val="nil"/>
            </w:tcBorders>
            <w:vAlign w:val="center"/>
          </w:tcPr>
          <w:p w14:paraId="3B691897">
            <w:pPr>
              <w:spacing w:line="300" w:lineRule="exact"/>
              <w:jc w:val="right"/>
              <w:rPr>
                <w:rFonts w:hint="default"/>
                <w:sz w:val="21"/>
                <w:szCs w:val="15"/>
              </w:rPr>
            </w:pPr>
            <w:r>
              <w:rPr>
                <w:sz w:val="21"/>
                <w:szCs w:val="15"/>
              </w:rPr>
              <w:t>9580</w:t>
            </w:r>
          </w:p>
        </w:tc>
        <w:tc>
          <w:tcPr>
            <w:tcW w:w="1246" w:type="dxa"/>
            <w:tcBorders>
              <w:top w:val="nil"/>
              <w:bottom w:val="nil"/>
            </w:tcBorders>
            <w:vAlign w:val="center"/>
          </w:tcPr>
          <w:p w14:paraId="77718530">
            <w:pPr>
              <w:spacing w:line="300" w:lineRule="exact"/>
              <w:jc w:val="right"/>
              <w:rPr>
                <w:rFonts w:hint="default"/>
                <w:sz w:val="21"/>
                <w:szCs w:val="15"/>
              </w:rPr>
            </w:pPr>
            <w:r>
              <w:rPr>
                <w:sz w:val="21"/>
                <w:szCs w:val="15"/>
              </w:rPr>
              <w:t>9000</w:t>
            </w:r>
          </w:p>
        </w:tc>
        <w:tc>
          <w:tcPr>
            <w:tcW w:w="1274" w:type="dxa"/>
            <w:tcBorders>
              <w:top w:val="nil"/>
              <w:bottom w:val="nil"/>
            </w:tcBorders>
            <w:vAlign w:val="center"/>
          </w:tcPr>
          <w:p w14:paraId="56389B2E">
            <w:pPr>
              <w:spacing w:line="300" w:lineRule="exact"/>
              <w:jc w:val="right"/>
              <w:rPr>
                <w:rFonts w:hint="default"/>
                <w:sz w:val="21"/>
                <w:szCs w:val="15"/>
              </w:rPr>
            </w:pPr>
            <w:r>
              <w:rPr>
                <w:sz w:val="21"/>
                <w:szCs w:val="15"/>
              </w:rPr>
              <w:t>83442</w:t>
            </w:r>
          </w:p>
        </w:tc>
        <w:tc>
          <w:tcPr>
            <w:tcW w:w="1259" w:type="dxa"/>
            <w:tcBorders>
              <w:top w:val="nil"/>
              <w:bottom w:val="nil"/>
              <w:right w:val="nil"/>
            </w:tcBorders>
            <w:vAlign w:val="center"/>
          </w:tcPr>
          <w:p w14:paraId="14B3F751">
            <w:pPr>
              <w:spacing w:line="300" w:lineRule="exact"/>
              <w:jc w:val="right"/>
              <w:rPr>
                <w:rFonts w:hint="default"/>
                <w:sz w:val="21"/>
                <w:szCs w:val="15"/>
              </w:rPr>
            </w:pPr>
            <w:r>
              <w:rPr>
                <w:sz w:val="21"/>
                <w:szCs w:val="15"/>
              </w:rPr>
              <w:t>3010</w:t>
            </w:r>
          </w:p>
        </w:tc>
      </w:tr>
      <w:tr w14:paraId="15322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1450" w:type="dxa"/>
            <w:tcBorders>
              <w:top w:val="nil"/>
              <w:left w:val="nil"/>
              <w:bottom w:val="nil"/>
              <w:right w:val="single" w:color="auto" w:sz="4" w:space="0"/>
            </w:tcBorders>
            <w:vAlign w:val="center"/>
          </w:tcPr>
          <w:p w14:paraId="5860CA15">
            <w:pPr>
              <w:pStyle w:val="12"/>
              <w:spacing w:before="0" w:beforeAutospacing="0" w:after="0" w:afterAutospacing="0" w:line="300" w:lineRule="exact"/>
              <w:jc w:val="center"/>
              <w:rPr>
                <w:rFonts w:hint="default"/>
                <w:sz w:val="21"/>
              </w:rPr>
            </w:pPr>
            <w:r>
              <w:rPr>
                <w:sz w:val="21"/>
              </w:rPr>
              <w:t>1990</w:t>
            </w:r>
          </w:p>
        </w:tc>
        <w:tc>
          <w:tcPr>
            <w:tcW w:w="1267" w:type="dxa"/>
            <w:tcBorders>
              <w:top w:val="nil"/>
              <w:left w:val="single" w:color="auto" w:sz="4" w:space="0"/>
              <w:bottom w:val="nil"/>
            </w:tcBorders>
            <w:vAlign w:val="center"/>
          </w:tcPr>
          <w:p w14:paraId="7DC08518">
            <w:pPr>
              <w:spacing w:line="300" w:lineRule="exact"/>
              <w:jc w:val="right"/>
              <w:rPr>
                <w:rFonts w:hint="default"/>
                <w:sz w:val="21"/>
                <w:szCs w:val="15"/>
              </w:rPr>
            </w:pPr>
            <w:r>
              <w:rPr>
                <w:sz w:val="21"/>
                <w:szCs w:val="15"/>
              </w:rPr>
              <w:t>5803</w:t>
            </w:r>
          </w:p>
        </w:tc>
        <w:tc>
          <w:tcPr>
            <w:tcW w:w="1267" w:type="dxa"/>
            <w:tcBorders>
              <w:top w:val="nil"/>
              <w:bottom w:val="nil"/>
            </w:tcBorders>
            <w:vAlign w:val="center"/>
          </w:tcPr>
          <w:p w14:paraId="0F991F0A">
            <w:pPr>
              <w:spacing w:line="300" w:lineRule="exact"/>
              <w:jc w:val="right"/>
              <w:rPr>
                <w:rFonts w:hint="default"/>
                <w:sz w:val="21"/>
                <w:szCs w:val="15"/>
              </w:rPr>
            </w:pPr>
            <w:r>
              <w:rPr>
                <w:sz w:val="21"/>
                <w:szCs w:val="15"/>
              </w:rPr>
              <w:t>4810</w:t>
            </w:r>
          </w:p>
        </w:tc>
        <w:tc>
          <w:tcPr>
            <w:tcW w:w="1246" w:type="dxa"/>
            <w:tcBorders>
              <w:top w:val="nil"/>
              <w:bottom w:val="nil"/>
            </w:tcBorders>
            <w:vAlign w:val="center"/>
          </w:tcPr>
          <w:p w14:paraId="66431286">
            <w:pPr>
              <w:spacing w:line="300" w:lineRule="exact"/>
              <w:jc w:val="right"/>
              <w:rPr>
                <w:rFonts w:hint="default"/>
                <w:sz w:val="21"/>
                <w:szCs w:val="15"/>
              </w:rPr>
            </w:pPr>
            <w:r>
              <w:rPr>
                <w:sz w:val="21"/>
                <w:szCs w:val="15"/>
              </w:rPr>
              <w:t>9605</w:t>
            </w:r>
          </w:p>
        </w:tc>
        <w:tc>
          <w:tcPr>
            <w:tcW w:w="1246" w:type="dxa"/>
            <w:tcBorders>
              <w:top w:val="nil"/>
              <w:bottom w:val="nil"/>
            </w:tcBorders>
            <w:vAlign w:val="center"/>
          </w:tcPr>
          <w:p w14:paraId="54598591">
            <w:pPr>
              <w:spacing w:line="300" w:lineRule="exact"/>
              <w:jc w:val="right"/>
              <w:rPr>
                <w:rFonts w:hint="default"/>
                <w:sz w:val="21"/>
                <w:szCs w:val="15"/>
              </w:rPr>
            </w:pPr>
            <w:r>
              <w:rPr>
                <w:sz w:val="21"/>
                <w:szCs w:val="15"/>
              </w:rPr>
              <w:t>9005</w:t>
            </w:r>
          </w:p>
        </w:tc>
        <w:tc>
          <w:tcPr>
            <w:tcW w:w="1274" w:type="dxa"/>
            <w:tcBorders>
              <w:top w:val="nil"/>
              <w:bottom w:val="nil"/>
            </w:tcBorders>
            <w:vAlign w:val="center"/>
          </w:tcPr>
          <w:p w14:paraId="5F2CD2A5">
            <w:pPr>
              <w:spacing w:line="300" w:lineRule="exact"/>
              <w:jc w:val="right"/>
              <w:rPr>
                <w:rFonts w:hint="default"/>
                <w:sz w:val="21"/>
                <w:szCs w:val="15"/>
              </w:rPr>
            </w:pPr>
            <w:r>
              <w:rPr>
                <w:sz w:val="21"/>
                <w:szCs w:val="15"/>
              </w:rPr>
              <w:t>85508</w:t>
            </w:r>
          </w:p>
        </w:tc>
        <w:tc>
          <w:tcPr>
            <w:tcW w:w="1259" w:type="dxa"/>
            <w:tcBorders>
              <w:top w:val="nil"/>
              <w:bottom w:val="nil"/>
              <w:right w:val="nil"/>
            </w:tcBorders>
            <w:vAlign w:val="center"/>
          </w:tcPr>
          <w:p w14:paraId="7CFCDBF7">
            <w:pPr>
              <w:spacing w:line="300" w:lineRule="exact"/>
              <w:jc w:val="right"/>
              <w:rPr>
                <w:rFonts w:hint="default"/>
                <w:sz w:val="21"/>
                <w:szCs w:val="15"/>
              </w:rPr>
            </w:pPr>
            <w:r>
              <w:rPr>
                <w:sz w:val="21"/>
                <w:szCs w:val="15"/>
              </w:rPr>
              <w:t>2522</w:t>
            </w:r>
          </w:p>
        </w:tc>
      </w:tr>
      <w:tr w14:paraId="5BC47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1450" w:type="dxa"/>
            <w:tcBorders>
              <w:top w:val="nil"/>
              <w:left w:val="nil"/>
              <w:bottom w:val="nil"/>
              <w:right w:val="single" w:color="auto" w:sz="4" w:space="0"/>
            </w:tcBorders>
            <w:vAlign w:val="center"/>
          </w:tcPr>
          <w:p w14:paraId="08E5C77A">
            <w:pPr>
              <w:pStyle w:val="12"/>
              <w:spacing w:before="0" w:beforeAutospacing="0" w:after="0" w:afterAutospacing="0" w:line="300" w:lineRule="exact"/>
              <w:jc w:val="center"/>
              <w:rPr>
                <w:rFonts w:hint="default"/>
                <w:sz w:val="21"/>
              </w:rPr>
            </w:pPr>
            <w:r>
              <w:rPr>
                <w:sz w:val="21"/>
              </w:rPr>
              <w:t>1991</w:t>
            </w:r>
          </w:p>
        </w:tc>
        <w:tc>
          <w:tcPr>
            <w:tcW w:w="1267" w:type="dxa"/>
            <w:tcBorders>
              <w:top w:val="nil"/>
              <w:left w:val="single" w:color="auto" w:sz="4" w:space="0"/>
              <w:bottom w:val="nil"/>
            </w:tcBorders>
            <w:vAlign w:val="center"/>
          </w:tcPr>
          <w:p w14:paraId="775351F6">
            <w:pPr>
              <w:spacing w:line="300" w:lineRule="exact"/>
              <w:jc w:val="right"/>
              <w:rPr>
                <w:rFonts w:hint="default"/>
                <w:sz w:val="21"/>
                <w:szCs w:val="15"/>
              </w:rPr>
            </w:pPr>
            <w:r>
              <w:rPr>
                <w:sz w:val="21"/>
                <w:szCs w:val="15"/>
              </w:rPr>
              <w:t>8877</w:t>
            </w:r>
          </w:p>
        </w:tc>
        <w:tc>
          <w:tcPr>
            <w:tcW w:w="1267" w:type="dxa"/>
            <w:tcBorders>
              <w:top w:val="nil"/>
              <w:bottom w:val="nil"/>
            </w:tcBorders>
            <w:vAlign w:val="center"/>
          </w:tcPr>
          <w:p w14:paraId="4571F004">
            <w:pPr>
              <w:spacing w:line="300" w:lineRule="exact"/>
              <w:jc w:val="right"/>
              <w:rPr>
                <w:rFonts w:hint="default"/>
                <w:sz w:val="21"/>
                <w:szCs w:val="15"/>
              </w:rPr>
            </w:pPr>
            <w:r>
              <w:rPr>
                <w:sz w:val="21"/>
                <w:szCs w:val="15"/>
              </w:rPr>
              <w:t>7798</w:t>
            </w:r>
          </w:p>
        </w:tc>
        <w:tc>
          <w:tcPr>
            <w:tcW w:w="1246" w:type="dxa"/>
            <w:tcBorders>
              <w:top w:val="nil"/>
              <w:bottom w:val="nil"/>
            </w:tcBorders>
            <w:vAlign w:val="center"/>
          </w:tcPr>
          <w:p w14:paraId="10CDFE2D">
            <w:pPr>
              <w:spacing w:line="300" w:lineRule="exact"/>
              <w:jc w:val="right"/>
              <w:rPr>
                <w:rFonts w:hint="default"/>
                <w:sz w:val="21"/>
                <w:szCs w:val="15"/>
              </w:rPr>
            </w:pPr>
            <w:r>
              <w:rPr>
                <w:sz w:val="21"/>
                <w:szCs w:val="15"/>
              </w:rPr>
              <w:t>12550</w:t>
            </w:r>
          </w:p>
        </w:tc>
        <w:tc>
          <w:tcPr>
            <w:tcW w:w="1246" w:type="dxa"/>
            <w:tcBorders>
              <w:top w:val="nil"/>
              <w:bottom w:val="nil"/>
            </w:tcBorders>
            <w:vAlign w:val="center"/>
          </w:tcPr>
          <w:p w14:paraId="1DDA6983">
            <w:pPr>
              <w:spacing w:line="300" w:lineRule="exact"/>
              <w:jc w:val="right"/>
              <w:rPr>
                <w:rFonts w:hint="default"/>
                <w:sz w:val="21"/>
                <w:szCs w:val="15"/>
              </w:rPr>
            </w:pPr>
            <w:r>
              <w:rPr>
                <w:sz w:val="21"/>
                <w:szCs w:val="15"/>
              </w:rPr>
              <w:t>12050</w:t>
            </w:r>
          </w:p>
        </w:tc>
        <w:tc>
          <w:tcPr>
            <w:tcW w:w="1274" w:type="dxa"/>
            <w:tcBorders>
              <w:top w:val="nil"/>
              <w:bottom w:val="nil"/>
            </w:tcBorders>
            <w:vAlign w:val="center"/>
          </w:tcPr>
          <w:p w14:paraId="1A0E3D0C">
            <w:pPr>
              <w:spacing w:line="300" w:lineRule="exact"/>
              <w:jc w:val="right"/>
              <w:rPr>
                <w:rFonts w:hint="default"/>
                <w:sz w:val="21"/>
                <w:szCs w:val="15"/>
              </w:rPr>
            </w:pPr>
            <w:r>
              <w:rPr>
                <w:sz w:val="21"/>
                <w:szCs w:val="15"/>
              </w:rPr>
              <w:t>94950</w:t>
            </w:r>
          </w:p>
        </w:tc>
        <w:tc>
          <w:tcPr>
            <w:tcW w:w="1259" w:type="dxa"/>
            <w:tcBorders>
              <w:top w:val="nil"/>
              <w:bottom w:val="nil"/>
              <w:right w:val="nil"/>
            </w:tcBorders>
            <w:vAlign w:val="center"/>
          </w:tcPr>
          <w:p w14:paraId="3B54516F">
            <w:pPr>
              <w:spacing w:line="300" w:lineRule="exact"/>
              <w:jc w:val="right"/>
              <w:rPr>
                <w:rFonts w:hint="default"/>
                <w:sz w:val="21"/>
                <w:szCs w:val="15"/>
              </w:rPr>
            </w:pPr>
            <w:r>
              <w:rPr>
                <w:sz w:val="21"/>
                <w:szCs w:val="15"/>
              </w:rPr>
              <w:t>2971</w:t>
            </w:r>
          </w:p>
        </w:tc>
      </w:tr>
      <w:tr w14:paraId="7ABD4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1450" w:type="dxa"/>
            <w:tcBorders>
              <w:top w:val="nil"/>
              <w:left w:val="nil"/>
              <w:bottom w:val="nil"/>
              <w:right w:val="single" w:color="auto" w:sz="4" w:space="0"/>
            </w:tcBorders>
            <w:vAlign w:val="center"/>
          </w:tcPr>
          <w:p w14:paraId="546478FD">
            <w:pPr>
              <w:pStyle w:val="12"/>
              <w:spacing w:before="0" w:beforeAutospacing="0" w:after="0" w:afterAutospacing="0" w:line="300" w:lineRule="exact"/>
              <w:jc w:val="center"/>
              <w:rPr>
                <w:rFonts w:hint="default"/>
                <w:sz w:val="21"/>
              </w:rPr>
            </w:pPr>
            <w:r>
              <w:rPr>
                <w:sz w:val="21"/>
              </w:rPr>
              <w:t>1992</w:t>
            </w:r>
          </w:p>
        </w:tc>
        <w:tc>
          <w:tcPr>
            <w:tcW w:w="1267" w:type="dxa"/>
            <w:tcBorders>
              <w:top w:val="nil"/>
              <w:left w:val="single" w:color="auto" w:sz="4" w:space="0"/>
              <w:bottom w:val="nil"/>
            </w:tcBorders>
            <w:vAlign w:val="center"/>
          </w:tcPr>
          <w:p w14:paraId="1089CA89">
            <w:pPr>
              <w:spacing w:line="300" w:lineRule="exact"/>
              <w:jc w:val="right"/>
              <w:rPr>
                <w:rFonts w:hint="default"/>
                <w:sz w:val="21"/>
                <w:szCs w:val="15"/>
              </w:rPr>
            </w:pPr>
            <w:r>
              <w:rPr>
                <w:sz w:val="21"/>
                <w:szCs w:val="15"/>
              </w:rPr>
              <w:t>8748</w:t>
            </w:r>
          </w:p>
        </w:tc>
        <w:tc>
          <w:tcPr>
            <w:tcW w:w="1267" w:type="dxa"/>
            <w:tcBorders>
              <w:top w:val="nil"/>
              <w:bottom w:val="nil"/>
            </w:tcBorders>
            <w:vAlign w:val="center"/>
          </w:tcPr>
          <w:p w14:paraId="21958956">
            <w:pPr>
              <w:spacing w:line="300" w:lineRule="exact"/>
              <w:jc w:val="right"/>
              <w:rPr>
                <w:rFonts w:hint="default"/>
                <w:sz w:val="21"/>
                <w:szCs w:val="15"/>
              </w:rPr>
            </w:pPr>
            <w:r>
              <w:rPr>
                <w:sz w:val="21"/>
                <w:szCs w:val="15"/>
              </w:rPr>
              <w:t>7835</w:t>
            </w:r>
          </w:p>
        </w:tc>
        <w:tc>
          <w:tcPr>
            <w:tcW w:w="1246" w:type="dxa"/>
            <w:tcBorders>
              <w:top w:val="nil"/>
              <w:bottom w:val="nil"/>
            </w:tcBorders>
            <w:vAlign w:val="center"/>
          </w:tcPr>
          <w:p w14:paraId="644EFC27">
            <w:pPr>
              <w:spacing w:line="300" w:lineRule="exact"/>
              <w:jc w:val="right"/>
              <w:rPr>
                <w:rFonts w:hint="default"/>
                <w:sz w:val="21"/>
                <w:szCs w:val="15"/>
              </w:rPr>
            </w:pPr>
            <w:r>
              <w:rPr>
                <w:sz w:val="21"/>
                <w:szCs w:val="15"/>
              </w:rPr>
              <w:t>19950</w:t>
            </w:r>
          </w:p>
        </w:tc>
        <w:tc>
          <w:tcPr>
            <w:tcW w:w="1246" w:type="dxa"/>
            <w:tcBorders>
              <w:top w:val="nil"/>
              <w:bottom w:val="nil"/>
            </w:tcBorders>
            <w:vAlign w:val="center"/>
          </w:tcPr>
          <w:p w14:paraId="209A0A35">
            <w:pPr>
              <w:spacing w:line="300" w:lineRule="exact"/>
              <w:jc w:val="right"/>
              <w:rPr>
                <w:rFonts w:hint="default"/>
                <w:sz w:val="21"/>
                <w:szCs w:val="15"/>
              </w:rPr>
            </w:pPr>
            <w:r>
              <w:rPr>
                <w:sz w:val="21"/>
                <w:szCs w:val="15"/>
              </w:rPr>
              <w:t>19350</w:t>
            </w:r>
          </w:p>
        </w:tc>
        <w:tc>
          <w:tcPr>
            <w:tcW w:w="1274" w:type="dxa"/>
            <w:tcBorders>
              <w:top w:val="nil"/>
              <w:bottom w:val="nil"/>
            </w:tcBorders>
            <w:vAlign w:val="center"/>
          </w:tcPr>
          <w:p w14:paraId="5663BF03">
            <w:pPr>
              <w:spacing w:line="300" w:lineRule="exact"/>
              <w:jc w:val="right"/>
              <w:rPr>
                <w:rFonts w:hint="default"/>
                <w:sz w:val="21"/>
                <w:szCs w:val="15"/>
              </w:rPr>
            </w:pPr>
            <w:r>
              <w:rPr>
                <w:sz w:val="21"/>
                <w:szCs w:val="15"/>
              </w:rPr>
              <w:t>94639</w:t>
            </w:r>
          </w:p>
        </w:tc>
        <w:tc>
          <w:tcPr>
            <w:tcW w:w="1259" w:type="dxa"/>
            <w:tcBorders>
              <w:top w:val="nil"/>
              <w:bottom w:val="nil"/>
              <w:right w:val="nil"/>
            </w:tcBorders>
            <w:vAlign w:val="center"/>
          </w:tcPr>
          <w:p w14:paraId="77EA209B">
            <w:pPr>
              <w:spacing w:line="300" w:lineRule="exact"/>
              <w:jc w:val="right"/>
              <w:rPr>
                <w:rFonts w:hint="default"/>
                <w:sz w:val="21"/>
                <w:szCs w:val="15"/>
              </w:rPr>
            </w:pPr>
            <w:r>
              <w:rPr>
                <w:sz w:val="21"/>
                <w:szCs w:val="15"/>
              </w:rPr>
              <w:t>3100</w:t>
            </w:r>
          </w:p>
        </w:tc>
      </w:tr>
      <w:tr w14:paraId="46DC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1450" w:type="dxa"/>
            <w:tcBorders>
              <w:top w:val="nil"/>
              <w:left w:val="nil"/>
              <w:bottom w:val="nil"/>
              <w:right w:val="single" w:color="auto" w:sz="4" w:space="0"/>
            </w:tcBorders>
            <w:vAlign w:val="center"/>
          </w:tcPr>
          <w:p w14:paraId="5EDAE306">
            <w:pPr>
              <w:pStyle w:val="12"/>
              <w:spacing w:before="0" w:beforeAutospacing="0" w:after="0" w:afterAutospacing="0" w:line="300" w:lineRule="exact"/>
              <w:jc w:val="center"/>
              <w:rPr>
                <w:rFonts w:hint="default"/>
                <w:sz w:val="21"/>
              </w:rPr>
            </w:pPr>
            <w:r>
              <w:rPr>
                <w:sz w:val="21"/>
              </w:rPr>
              <w:t>1993</w:t>
            </w:r>
          </w:p>
        </w:tc>
        <w:tc>
          <w:tcPr>
            <w:tcW w:w="1267" w:type="dxa"/>
            <w:tcBorders>
              <w:top w:val="nil"/>
              <w:left w:val="single" w:color="auto" w:sz="4" w:space="0"/>
              <w:bottom w:val="nil"/>
            </w:tcBorders>
            <w:vAlign w:val="center"/>
          </w:tcPr>
          <w:p w14:paraId="2D133BB3">
            <w:pPr>
              <w:spacing w:line="300" w:lineRule="exact"/>
              <w:jc w:val="right"/>
              <w:rPr>
                <w:rFonts w:hint="default"/>
                <w:sz w:val="21"/>
                <w:szCs w:val="15"/>
              </w:rPr>
            </w:pPr>
            <w:r>
              <w:rPr>
                <w:sz w:val="21"/>
                <w:szCs w:val="15"/>
              </w:rPr>
              <w:t>6690</w:t>
            </w:r>
          </w:p>
        </w:tc>
        <w:tc>
          <w:tcPr>
            <w:tcW w:w="1267" w:type="dxa"/>
            <w:tcBorders>
              <w:top w:val="nil"/>
              <w:bottom w:val="nil"/>
            </w:tcBorders>
            <w:vAlign w:val="center"/>
          </w:tcPr>
          <w:p w14:paraId="7C29570E">
            <w:pPr>
              <w:spacing w:line="300" w:lineRule="exact"/>
              <w:jc w:val="right"/>
              <w:rPr>
                <w:rFonts w:hint="default"/>
                <w:sz w:val="21"/>
                <w:szCs w:val="15"/>
              </w:rPr>
            </w:pPr>
            <w:r>
              <w:rPr>
                <w:sz w:val="21"/>
                <w:szCs w:val="15"/>
              </w:rPr>
              <w:t>5680</w:t>
            </w:r>
          </w:p>
        </w:tc>
        <w:tc>
          <w:tcPr>
            <w:tcW w:w="1246" w:type="dxa"/>
            <w:tcBorders>
              <w:top w:val="nil"/>
              <w:bottom w:val="nil"/>
            </w:tcBorders>
            <w:vAlign w:val="center"/>
          </w:tcPr>
          <w:p w14:paraId="10314E78">
            <w:pPr>
              <w:spacing w:line="300" w:lineRule="exact"/>
              <w:jc w:val="right"/>
              <w:rPr>
                <w:rFonts w:hint="default"/>
                <w:sz w:val="21"/>
                <w:szCs w:val="15"/>
              </w:rPr>
            </w:pPr>
            <w:r>
              <w:rPr>
                <w:sz w:val="21"/>
                <w:szCs w:val="15"/>
              </w:rPr>
              <w:t>18530</w:t>
            </w:r>
          </w:p>
        </w:tc>
        <w:tc>
          <w:tcPr>
            <w:tcW w:w="1246" w:type="dxa"/>
            <w:tcBorders>
              <w:top w:val="nil"/>
              <w:bottom w:val="nil"/>
            </w:tcBorders>
            <w:vAlign w:val="center"/>
          </w:tcPr>
          <w:p w14:paraId="74EB7483">
            <w:pPr>
              <w:spacing w:line="300" w:lineRule="exact"/>
              <w:jc w:val="right"/>
              <w:rPr>
                <w:rFonts w:hint="default"/>
                <w:sz w:val="21"/>
                <w:szCs w:val="15"/>
              </w:rPr>
            </w:pPr>
            <w:r>
              <w:rPr>
                <w:sz w:val="21"/>
                <w:szCs w:val="15"/>
              </w:rPr>
              <w:t>17930</w:t>
            </w:r>
          </w:p>
        </w:tc>
        <w:tc>
          <w:tcPr>
            <w:tcW w:w="1274" w:type="dxa"/>
            <w:tcBorders>
              <w:top w:val="nil"/>
              <w:bottom w:val="nil"/>
            </w:tcBorders>
            <w:vAlign w:val="center"/>
          </w:tcPr>
          <w:p w14:paraId="763B5417">
            <w:pPr>
              <w:spacing w:line="300" w:lineRule="exact"/>
              <w:jc w:val="right"/>
              <w:rPr>
                <w:rFonts w:hint="default"/>
                <w:sz w:val="21"/>
                <w:szCs w:val="15"/>
              </w:rPr>
            </w:pPr>
            <w:r>
              <w:rPr>
                <w:sz w:val="21"/>
                <w:szCs w:val="15"/>
              </w:rPr>
              <w:t>93467</w:t>
            </w:r>
          </w:p>
        </w:tc>
        <w:tc>
          <w:tcPr>
            <w:tcW w:w="1259" w:type="dxa"/>
            <w:tcBorders>
              <w:top w:val="nil"/>
              <w:bottom w:val="nil"/>
              <w:right w:val="nil"/>
            </w:tcBorders>
            <w:vAlign w:val="center"/>
          </w:tcPr>
          <w:p w14:paraId="292C5CA7">
            <w:pPr>
              <w:spacing w:line="300" w:lineRule="exact"/>
              <w:jc w:val="right"/>
              <w:rPr>
                <w:rFonts w:hint="default"/>
                <w:sz w:val="21"/>
                <w:szCs w:val="15"/>
              </w:rPr>
            </w:pPr>
            <w:r>
              <w:rPr>
                <w:sz w:val="21"/>
                <w:szCs w:val="15"/>
              </w:rPr>
              <w:t>3960</w:t>
            </w:r>
          </w:p>
        </w:tc>
      </w:tr>
      <w:tr w14:paraId="72AAD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1450" w:type="dxa"/>
            <w:tcBorders>
              <w:top w:val="nil"/>
              <w:left w:val="nil"/>
              <w:bottom w:val="nil"/>
              <w:right w:val="single" w:color="auto" w:sz="4" w:space="0"/>
            </w:tcBorders>
            <w:vAlign w:val="center"/>
          </w:tcPr>
          <w:p w14:paraId="53DD9647">
            <w:pPr>
              <w:pStyle w:val="12"/>
              <w:spacing w:before="0" w:beforeAutospacing="0" w:after="0" w:afterAutospacing="0" w:line="300" w:lineRule="exact"/>
              <w:jc w:val="center"/>
              <w:rPr>
                <w:rFonts w:hint="default"/>
                <w:sz w:val="21"/>
              </w:rPr>
            </w:pPr>
            <w:r>
              <w:rPr>
                <w:sz w:val="21"/>
              </w:rPr>
              <w:t>1994</w:t>
            </w:r>
          </w:p>
        </w:tc>
        <w:tc>
          <w:tcPr>
            <w:tcW w:w="1267" w:type="dxa"/>
            <w:tcBorders>
              <w:top w:val="nil"/>
              <w:left w:val="single" w:color="auto" w:sz="4" w:space="0"/>
              <w:bottom w:val="nil"/>
            </w:tcBorders>
            <w:vAlign w:val="center"/>
          </w:tcPr>
          <w:p w14:paraId="005B5B95">
            <w:pPr>
              <w:spacing w:line="300" w:lineRule="exact"/>
              <w:jc w:val="right"/>
              <w:rPr>
                <w:rFonts w:hint="default"/>
                <w:sz w:val="21"/>
                <w:szCs w:val="15"/>
              </w:rPr>
            </w:pPr>
            <w:r>
              <w:rPr>
                <w:sz w:val="21"/>
                <w:szCs w:val="15"/>
              </w:rPr>
              <w:t>7178</w:t>
            </w:r>
          </w:p>
        </w:tc>
        <w:tc>
          <w:tcPr>
            <w:tcW w:w="1267" w:type="dxa"/>
            <w:tcBorders>
              <w:top w:val="nil"/>
              <w:bottom w:val="nil"/>
            </w:tcBorders>
            <w:vAlign w:val="center"/>
          </w:tcPr>
          <w:p w14:paraId="1949378A">
            <w:pPr>
              <w:spacing w:line="300" w:lineRule="exact"/>
              <w:jc w:val="right"/>
              <w:rPr>
                <w:rFonts w:hint="default"/>
                <w:sz w:val="21"/>
                <w:szCs w:val="15"/>
              </w:rPr>
            </w:pPr>
            <w:r>
              <w:rPr>
                <w:sz w:val="21"/>
                <w:szCs w:val="15"/>
              </w:rPr>
              <w:t>5947</w:t>
            </w:r>
          </w:p>
        </w:tc>
        <w:tc>
          <w:tcPr>
            <w:tcW w:w="1246" w:type="dxa"/>
            <w:tcBorders>
              <w:top w:val="nil"/>
              <w:bottom w:val="nil"/>
            </w:tcBorders>
            <w:vAlign w:val="center"/>
          </w:tcPr>
          <w:p w14:paraId="75801401">
            <w:pPr>
              <w:spacing w:line="300" w:lineRule="exact"/>
              <w:jc w:val="right"/>
              <w:rPr>
                <w:rFonts w:hint="default"/>
                <w:sz w:val="21"/>
                <w:szCs w:val="15"/>
              </w:rPr>
            </w:pPr>
            <w:r>
              <w:rPr>
                <w:sz w:val="21"/>
                <w:szCs w:val="15"/>
              </w:rPr>
              <w:t>14050</w:t>
            </w:r>
          </w:p>
        </w:tc>
        <w:tc>
          <w:tcPr>
            <w:tcW w:w="1246" w:type="dxa"/>
            <w:tcBorders>
              <w:top w:val="nil"/>
              <w:bottom w:val="nil"/>
            </w:tcBorders>
            <w:vAlign w:val="center"/>
          </w:tcPr>
          <w:p w14:paraId="6186347F">
            <w:pPr>
              <w:spacing w:line="300" w:lineRule="exact"/>
              <w:jc w:val="right"/>
              <w:rPr>
                <w:rFonts w:hint="default"/>
                <w:sz w:val="21"/>
                <w:szCs w:val="15"/>
              </w:rPr>
            </w:pPr>
            <w:r>
              <w:rPr>
                <w:sz w:val="21"/>
                <w:szCs w:val="15"/>
              </w:rPr>
              <w:t>13450</w:t>
            </w:r>
          </w:p>
        </w:tc>
        <w:tc>
          <w:tcPr>
            <w:tcW w:w="1274" w:type="dxa"/>
            <w:tcBorders>
              <w:top w:val="nil"/>
              <w:bottom w:val="nil"/>
            </w:tcBorders>
            <w:vAlign w:val="center"/>
          </w:tcPr>
          <w:p w14:paraId="6809C8AB">
            <w:pPr>
              <w:spacing w:line="300" w:lineRule="exact"/>
              <w:jc w:val="right"/>
              <w:rPr>
                <w:rFonts w:hint="default"/>
                <w:sz w:val="21"/>
                <w:szCs w:val="15"/>
              </w:rPr>
            </w:pPr>
            <w:r>
              <w:rPr>
                <w:sz w:val="21"/>
                <w:szCs w:val="15"/>
              </w:rPr>
              <w:t>88205</w:t>
            </w:r>
          </w:p>
        </w:tc>
        <w:tc>
          <w:tcPr>
            <w:tcW w:w="1259" w:type="dxa"/>
            <w:tcBorders>
              <w:top w:val="nil"/>
              <w:bottom w:val="nil"/>
              <w:right w:val="nil"/>
            </w:tcBorders>
            <w:vAlign w:val="center"/>
          </w:tcPr>
          <w:p w14:paraId="3AA369A2">
            <w:pPr>
              <w:spacing w:line="300" w:lineRule="exact"/>
              <w:jc w:val="right"/>
              <w:rPr>
                <w:rFonts w:hint="default"/>
                <w:sz w:val="21"/>
                <w:szCs w:val="15"/>
              </w:rPr>
            </w:pPr>
            <w:r>
              <w:rPr>
                <w:sz w:val="21"/>
                <w:szCs w:val="15"/>
              </w:rPr>
              <w:t>3691</w:t>
            </w:r>
          </w:p>
        </w:tc>
      </w:tr>
      <w:tr w14:paraId="4A64A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1450" w:type="dxa"/>
            <w:tcBorders>
              <w:top w:val="nil"/>
              <w:left w:val="nil"/>
              <w:bottom w:val="nil"/>
              <w:right w:val="single" w:color="auto" w:sz="4" w:space="0"/>
            </w:tcBorders>
            <w:vAlign w:val="center"/>
          </w:tcPr>
          <w:p w14:paraId="4F76DC23">
            <w:pPr>
              <w:pStyle w:val="12"/>
              <w:spacing w:before="0" w:beforeAutospacing="0" w:after="0" w:afterAutospacing="0" w:line="300" w:lineRule="exact"/>
              <w:jc w:val="center"/>
              <w:rPr>
                <w:rFonts w:hint="default"/>
                <w:sz w:val="21"/>
              </w:rPr>
            </w:pPr>
            <w:r>
              <w:rPr>
                <w:sz w:val="21"/>
              </w:rPr>
              <w:t>1995</w:t>
            </w:r>
          </w:p>
        </w:tc>
        <w:tc>
          <w:tcPr>
            <w:tcW w:w="1267" w:type="dxa"/>
            <w:tcBorders>
              <w:top w:val="nil"/>
              <w:left w:val="single" w:color="auto" w:sz="4" w:space="0"/>
              <w:bottom w:val="nil"/>
            </w:tcBorders>
            <w:vAlign w:val="center"/>
          </w:tcPr>
          <w:p w14:paraId="23C982A0">
            <w:pPr>
              <w:spacing w:line="300" w:lineRule="exact"/>
              <w:jc w:val="right"/>
              <w:rPr>
                <w:rFonts w:hint="default"/>
                <w:sz w:val="21"/>
                <w:szCs w:val="15"/>
              </w:rPr>
            </w:pPr>
            <w:r>
              <w:rPr>
                <w:sz w:val="21"/>
                <w:szCs w:val="15"/>
              </w:rPr>
              <w:t>8895</w:t>
            </w:r>
          </w:p>
        </w:tc>
        <w:tc>
          <w:tcPr>
            <w:tcW w:w="1267" w:type="dxa"/>
            <w:tcBorders>
              <w:top w:val="nil"/>
              <w:bottom w:val="nil"/>
            </w:tcBorders>
            <w:vAlign w:val="center"/>
          </w:tcPr>
          <w:p w14:paraId="5C613533">
            <w:pPr>
              <w:spacing w:line="300" w:lineRule="exact"/>
              <w:jc w:val="right"/>
              <w:rPr>
                <w:rFonts w:hint="default"/>
                <w:sz w:val="21"/>
                <w:szCs w:val="15"/>
              </w:rPr>
            </w:pPr>
            <w:r>
              <w:rPr>
                <w:sz w:val="21"/>
                <w:szCs w:val="15"/>
              </w:rPr>
              <w:t>7428</w:t>
            </w:r>
          </w:p>
        </w:tc>
        <w:tc>
          <w:tcPr>
            <w:tcW w:w="1246" w:type="dxa"/>
            <w:tcBorders>
              <w:top w:val="nil"/>
              <w:bottom w:val="nil"/>
            </w:tcBorders>
            <w:vAlign w:val="center"/>
          </w:tcPr>
          <w:p w14:paraId="1623E33E">
            <w:pPr>
              <w:spacing w:line="300" w:lineRule="exact"/>
              <w:jc w:val="right"/>
              <w:rPr>
                <w:rFonts w:hint="default"/>
                <w:sz w:val="21"/>
              </w:rPr>
            </w:pPr>
            <w:r>
              <w:rPr>
                <w:sz w:val="21"/>
              </w:rPr>
              <w:t>17494</w:t>
            </w:r>
          </w:p>
        </w:tc>
        <w:tc>
          <w:tcPr>
            <w:tcW w:w="1246" w:type="dxa"/>
            <w:tcBorders>
              <w:top w:val="nil"/>
              <w:bottom w:val="nil"/>
            </w:tcBorders>
            <w:vAlign w:val="center"/>
          </w:tcPr>
          <w:p w14:paraId="36C00E1E">
            <w:pPr>
              <w:spacing w:line="300" w:lineRule="exact"/>
              <w:jc w:val="right"/>
              <w:rPr>
                <w:rFonts w:hint="default"/>
                <w:sz w:val="21"/>
              </w:rPr>
            </w:pPr>
            <w:r>
              <w:rPr>
                <w:sz w:val="21"/>
              </w:rPr>
              <w:t>16865</w:t>
            </w:r>
          </w:p>
        </w:tc>
        <w:tc>
          <w:tcPr>
            <w:tcW w:w="1274" w:type="dxa"/>
            <w:tcBorders>
              <w:top w:val="nil"/>
              <w:bottom w:val="nil"/>
            </w:tcBorders>
            <w:vAlign w:val="center"/>
          </w:tcPr>
          <w:p w14:paraId="3CB97724">
            <w:pPr>
              <w:spacing w:line="300" w:lineRule="exact"/>
              <w:jc w:val="right"/>
              <w:rPr>
                <w:rFonts w:hint="default"/>
                <w:sz w:val="21"/>
                <w:szCs w:val="15"/>
              </w:rPr>
            </w:pPr>
            <w:r>
              <w:rPr>
                <w:sz w:val="21"/>
                <w:szCs w:val="15"/>
              </w:rPr>
              <w:t>107907</w:t>
            </w:r>
          </w:p>
        </w:tc>
        <w:tc>
          <w:tcPr>
            <w:tcW w:w="1259" w:type="dxa"/>
            <w:tcBorders>
              <w:top w:val="nil"/>
              <w:bottom w:val="nil"/>
              <w:right w:val="nil"/>
            </w:tcBorders>
            <w:vAlign w:val="center"/>
          </w:tcPr>
          <w:p w14:paraId="124974ED">
            <w:pPr>
              <w:spacing w:line="300" w:lineRule="exact"/>
              <w:jc w:val="right"/>
              <w:rPr>
                <w:rFonts w:hint="default"/>
                <w:sz w:val="21"/>
                <w:szCs w:val="15"/>
              </w:rPr>
            </w:pPr>
            <w:r>
              <w:rPr>
                <w:sz w:val="21"/>
                <w:szCs w:val="15"/>
              </w:rPr>
              <w:t>3755</w:t>
            </w:r>
          </w:p>
        </w:tc>
      </w:tr>
      <w:tr w14:paraId="5468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1450" w:type="dxa"/>
            <w:tcBorders>
              <w:top w:val="nil"/>
              <w:left w:val="nil"/>
              <w:bottom w:val="nil"/>
              <w:right w:val="single" w:color="auto" w:sz="4" w:space="0"/>
            </w:tcBorders>
            <w:vAlign w:val="center"/>
          </w:tcPr>
          <w:p w14:paraId="2E177C31">
            <w:pPr>
              <w:pStyle w:val="12"/>
              <w:spacing w:before="0" w:beforeAutospacing="0" w:after="0" w:afterAutospacing="0" w:line="300" w:lineRule="exact"/>
              <w:jc w:val="center"/>
              <w:rPr>
                <w:rFonts w:hint="default"/>
                <w:sz w:val="21"/>
              </w:rPr>
            </w:pPr>
            <w:r>
              <w:rPr>
                <w:sz w:val="21"/>
              </w:rPr>
              <w:t>1996</w:t>
            </w:r>
          </w:p>
        </w:tc>
        <w:tc>
          <w:tcPr>
            <w:tcW w:w="1267" w:type="dxa"/>
            <w:tcBorders>
              <w:top w:val="nil"/>
              <w:left w:val="single" w:color="auto" w:sz="4" w:space="0"/>
              <w:bottom w:val="nil"/>
            </w:tcBorders>
            <w:vAlign w:val="center"/>
          </w:tcPr>
          <w:p w14:paraId="6FD108A9">
            <w:pPr>
              <w:spacing w:line="300" w:lineRule="exact"/>
              <w:jc w:val="right"/>
              <w:rPr>
                <w:rFonts w:hint="default"/>
                <w:sz w:val="21"/>
                <w:szCs w:val="15"/>
              </w:rPr>
            </w:pPr>
            <w:r>
              <w:rPr>
                <w:sz w:val="21"/>
                <w:szCs w:val="15"/>
              </w:rPr>
              <w:t>8260</w:t>
            </w:r>
          </w:p>
        </w:tc>
        <w:tc>
          <w:tcPr>
            <w:tcW w:w="1267" w:type="dxa"/>
            <w:tcBorders>
              <w:top w:val="nil"/>
              <w:bottom w:val="nil"/>
            </w:tcBorders>
            <w:vAlign w:val="center"/>
          </w:tcPr>
          <w:p w14:paraId="64A2A665">
            <w:pPr>
              <w:spacing w:line="300" w:lineRule="exact"/>
              <w:jc w:val="right"/>
              <w:rPr>
                <w:rFonts w:hint="default"/>
                <w:sz w:val="21"/>
                <w:szCs w:val="15"/>
              </w:rPr>
            </w:pPr>
            <w:r>
              <w:rPr>
                <w:sz w:val="21"/>
                <w:szCs w:val="15"/>
              </w:rPr>
              <w:t>6862</w:t>
            </w:r>
          </w:p>
        </w:tc>
        <w:tc>
          <w:tcPr>
            <w:tcW w:w="1246" w:type="dxa"/>
            <w:tcBorders>
              <w:top w:val="nil"/>
              <w:bottom w:val="nil"/>
            </w:tcBorders>
            <w:vAlign w:val="center"/>
          </w:tcPr>
          <w:p w14:paraId="6F9F183A">
            <w:pPr>
              <w:spacing w:line="300" w:lineRule="exact"/>
              <w:jc w:val="right"/>
              <w:rPr>
                <w:rFonts w:hint="default"/>
                <w:sz w:val="21"/>
              </w:rPr>
            </w:pPr>
            <w:r>
              <w:rPr>
                <w:sz w:val="21"/>
              </w:rPr>
              <w:t>26811</w:t>
            </w:r>
          </w:p>
        </w:tc>
        <w:tc>
          <w:tcPr>
            <w:tcW w:w="1246" w:type="dxa"/>
            <w:tcBorders>
              <w:top w:val="nil"/>
              <w:bottom w:val="nil"/>
            </w:tcBorders>
            <w:vAlign w:val="center"/>
          </w:tcPr>
          <w:p w14:paraId="0CDACF71">
            <w:pPr>
              <w:spacing w:line="300" w:lineRule="exact"/>
              <w:jc w:val="right"/>
              <w:rPr>
                <w:rFonts w:hint="default"/>
                <w:sz w:val="21"/>
              </w:rPr>
            </w:pPr>
            <w:r>
              <w:rPr>
                <w:sz w:val="21"/>
              </w:rPr>
              <w:t>26337</w:t>
            </w:r>
          </w:p>
        </w:tc>
        <w:tc>
          <w:tcPr>
            <w:tcW w:w="1274" w:type="dxa"/>
            <w:tcBorders>
              <w:top w:val="nil"/>
              <w:bottom w:val="nil"/>
            </w:tcBorders>
            <w:vAlign w:val="center"/>
          </w:tcPr>
          <w:p w14:paraId="4CAAAEF1">
            <w:pPr>
              <w:spacing w:line="300" w:lineRule="exact"/>
              <w:jc w:val="right"/>
              <w:rPr>
                <w:rFonts w:hint="default"/>
                <w:sz w:val="21"/>
                <w:szCs w:val="15"/>
              </w:rPr>
            </w:pPr>
            <w:r>
              <w:rPr>
                <w:sz w:val="21"/>
                <w:szCs w:val="15"/>
              </w:rPr>
              <w:t>105609</w:t>
            </w:r>
          </w:p>
        </w:tc>
        <w:tc>
          <w:tcPr>
            <w:tcW w:w="1259" w:type="dxa"/>
            <w:tcBorders>
              <w:top w:val="nil"/>
              <w:bottom w:val="nil"/>
              <w:right w:val="nil"/>
            </w:tcBorders>
            <w:vAlign w:val="center"/>
          </w:tcPr>
          <w:p w14:paraId="40526EEC">
            <w:pPr>
              <w:spacing w:line="300" w:lineRule="exact"/>
              <w:jc w:val="right"/>
              <w:rPr>
                <w:rFonts w:hint="default"/>
                <w:sz w:val="21"/>
                <w:szCs w:val="15"/>
              </w:rPr>
            </w:pPr>
            <w:r>
              <w:rPr>
                <w:sz w:val="21"/>
                <w:szCs w:val="15"/>
              </w:rPr>
              <w:t>2388</w:t>
            </w:r>
          </w:p>
        </w:tc>
      </w:tr>
      <w:tr w14:paraId="0F081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1450" w:type="dxa"/>
            <w:tcBorders>
              <w:top w:val="nil"/>
              <w:left w:val="nil"/>
              <w:bottom w:val="nil"/>
              <w:right w:val="single" w:color="auto" w:sz="4" w:space="0"/>
            </w:tcBorders>
            <w:vAlign w:val="center"/>
          </w:tcPr>
          <w:p w14:paraId="363E1663">
            <w:pPr>
              <w:pStyle w:val="12"/>
              <w:spacing w:before="0" w:beforeAutospacing="0" w:after="0" w:afterAutospacing="0" w:line="300" w:lineRule="exact"/>
              <w:jc w:val="center"/>
              <w:rPr>
                <w:rFonts w:hint="default"/>
                <w:sz w:val="21"/>
              </w:rPr>
            </w:pPr>
            <w:r>
              <w:rPr>
                <w:sz w:val="21"/>
              </w:rPr>
              <w:t>1997</w:t>
            </w:r>
          </w:p>
        </w:tc>
        <w:tc>
          <w:tcPr>
            <w:tcW w:w="1267" w:type="dxa"/>
            <w:tcBorders>
              <w:top w:val="nil"/>
              <w:left w:val="single" w:color="auto" w:sz="4" w:space="0"/>
              <w:bottom w:val="nil"/>
            </w:tcBorders>
            <w:vAlign w:val="center"/>
          </w:tcPr>
          <w:p w14:paraId="02331949">
            <w:pPr>
              <w:spacing w:line="300" w:lineRule="exact"/>
              <w:jc w:val="right"/>
              <w:rPr>
                <w:rFonts w:hint="default"/>
                <w:sz w:val="21"/>
                <w:szCs w:val="15"/>
              </w:rPr>
            </w:pPr>
            <w:r>
              <w:rPr>
                <w:sz w:val="21"/>
                <w:szCs w:val="15"/>
              </w:rPr>
              <w:t>7521</w:t>
            </w:r>
          </w:p>
        </w:tc>
        <w:tc>
          <w:tcPr>
            <w:tcW w:w="1267" w:type="dxa"/>
            <w:tcBorders>
              <w:top w:val="nil"/>
              <w:bottom w:val="nil"/>
            </w:tcBorders>
            <w:vAlign w:val="center"/>
          </w:tcPr>
          <w:p w14:paraId="57B770FB">
            <w:pPr>
              <w:spacing w:line="300" w:lineRule="exact"/>
              <w:jc w:val="right"/>
              <w:rPr>
                <w:rFonts w:hint="default"/>
                <w:sz w:val="21"/>
                <w:szCs w:val="15"/>
              </w:rPr>
            </w:pPr>
            <w:r>
              <w:rPr>
                <w:sz w:val="21"/>
                <w:szCs w:val="15"/>
              </w:rPr>
              <w:t>5844</w:t>
            </w:r>
          </w:p>
        </w:tc>
        <w:tc>
          <w:tcPr>
            <w:tcW w:w="1246" w:type="dxa"/>
            <w:tcBorders>
              <w:top w:val="nil"/>
              <w:bottom w:val="nil"/>
            </w:tcBorders>
            <w:vAlign w:val="center"/>
          </w:tcPr>
          <w:p w14:paraId="3E6B534B">
            <w:pPr>
              <w:spacing w:line="300" w:lineRule="exact"/>
              <w:jc w:val="right"/>
              <w:rPr>
                <w:rFonts w:hint="default"/>
                <w:sz w:val="21"/>
              </w:rPr>
            </w:pPr>
            <w:r>
              <w:rPr>
                <w:sz w:val="21"/>
              </w:rPr>
              <w:t>27539</w:t>
            </w:r>
          </w:p>
        </w:tc>
        <w:tc>
          <w:tcPr>
            <w:tcW w:w="1246" w:type="dxa"/>
            <w:tcBorders>
              <w:top w:val="nil"/>
              <w:bottom w:val="nil"/>
            </w:tcBorders>
            <w:vAlign w:val="center"/>
          </w:tcPr>
          <w:p w14:paraId="44A96DE3">
            <w:pPr>
              <w:spacing w:line="300" w:lineRule="exact"/>
              <w:jc w:val="right"/>
              <w:rPr>
                <w:rFonts w:hint="default"/>
                <w:sz w:val="21"/>
              </w:rPr>
            </w:pPr>
            <w:r>
              <w:rPr>
                <w:sz w:val="21"/>
              </w:rPr>
              <w:t>26600</w:t>
            </w:r>
          </w:p>
        </w:tc>
        <w:tc>
          <w:tcPr>
            <w:tcW w:w="1274" w:type="dxa"/>
            <w:tcBorders>
              <w:top w:val="nil"/>
              <w:bottom w:val="nil"/>
            </w:tcBorders>
            <w:vAlign w:val="center"/>
          </w:tcPr>
          <w:p w14:paraId="4D881241">
            <w:pPr>
              <w:spacing w:line="300" w:lineRule="exact"/>
              <w:jc w:val="right"/>
              <w:rPr>
                <w:rFonts w:hint="default"/>
                <w:sz w:val="21"/>
                <w:szCs w:val="15"/>
              </w:rPr>
            </w:pPr>
            <w:r>
              <w:rPr>
                <w:sz w:val="21"/>
                <w:szCs w:val="15"/>
              </w:rPr>
              <w:t>129788</w:t>
            </w:r>
          </w:p>
        </w:tc>
        <w:tc>
          <w:tcPr>
            <w:tcW w:w="1259" w:type="dxa"/>
            <w:tcBorders>
              <w:top w:val="nil"/>
              <w:bottom w:val="nil"/>
              <w:right w:val="nil"/>
            </w:tcBorders>
            <w:vAlign w:val="center"/>
          </w:tcPr>
          <w:p w14:paraId="783EA088">
            <w:pPr>
              <w:spacing w:line="300" w:lineRule="exact"/>
              <w:jc w:val="right"/>
              <w:rPr>
                <w:rFonts w:hint="default"/>
                <w:sz w:val="21"/>
                <w:szCs w:val="15"/>
              </w:rPr>
            </w:pPr>
            <w:r>
              <w:rPr>
                <w:sz w:val="21"/>
                <w:szCs w:val="15"/>
              </w:rPr>
              <w:t>2012</w:t>
            </w:r>
          </w:p>
        </w:tc>
      </w:tr>
      <w:tr w14:paraId="0983D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1450" w:type="dxa"/>
            <w:tcBorders>
              <w:top w:val="nil"/>
              <w:left w:val="nil"/>
              <w:bottom w:val="nil"/>
              <w:right w:val="single" w:color="auto" w:sz="4" w:space="0"/>
            </w:tcBorders>
            <w:vAlign w:val="center"/>
          </w:tcPr>
          <w:p w14:paraId="39BDBC7E">
            <w:pPr>
              <w:pStyle w:val="12"/>
              <w:spacing w:before="0" w:beforeAutospacing="0" w:after="0" w:afterAutospacing="0" w:line="300" w:lineRule="exact"/>
              <w:jc w:val="center"/>
              <w:rPr>
                <w:rFonts w:hint="default"/>
                <w:sz w:val="21"/>
              </w:rPr>
            </w:pPr>
            <w:r>
              <w:rPr>
                <w:sz w:val="21"/>
              </w:rPr>
              <w:t>1998</w:t>
            </w:r>
          </w:p>
        </w:tc>
        <w:tc>
          <w:tcPr>
            <w:tcW w:w="1267" w:type="dxa"/>
            <w:tcBorders>
              <w:top w:val="nil"/>
              <w:left w:val="single" w:color="auto" w:sz="4" w:space="0"/>
              <w:bottom w:val="nil"/>
            </w:tcBorders>
            <w:vAlign w:val="center"/>
          </w:tcPr>
          <w:p w14:paraId="3C6C09FF">
            <w:pPr>
              <w:spacing w:line="300" w:lineRule="exact"/>
              <w:jc w:val="right"/>
              <w:rPr>
                <w:rFonts w:hint="default"/>
                <w:sz w:val="21"/>
                <w:szCs w:val="15"/>
              </w:rPr>
            </w:pPr>
            <w:r>
              <w:rPr>
                <w:sz w:val="21"/>
                <w:szCs w:val="15"/>
              </w:rPr>
              <w:t>11221</w:t>
            </w:r>
          </w:p>
        </w:tc>
        <w:tc>
          <w:tcPr>
            <w:tcW w:w="1267" w:type="dxa"/>
            <w:tcBorders>
              <w:top w:val="nil"/>
              <w:bottom w:val="nil"/>
            </w:tcBorders>
            <w:vAlign w:val="center"/>
          </w:tcPr>
          <w:p w14:paraId="7BFBD178">
            <w:pPr>
              <w:spacing w:line="300" w:lineRule="exact"/>
              <w:jc w:val="right"/>
              <w:rPr>
                <w:rFonts w:hint="default"/>
                <w:sz w:val="21"/>
                <w:szCs w:val="15"/>
              </w:rPr>
            </w:pPr>
            <w:r>
              <w:rPr>
                <w:sz w:val="21"/>
                <w:szCs w:val="15"/>
              </w:rPr>
              <w:t>6366</w:t>
            </w:r>
          </w:p>
        </w:tc>
        <w:tc>
          <w:tcPr>
            <w:tcW w:w="1246" w:type="dxa"/>
            <w:tcBorders>
              <w:top w:val="nil"/>
              <w:bottom w:val="nil"/>
            </w:tcBorders>
            <w:vAlign w:val="center"/>
          </w:tcPr>
          <w:p w14:paraId="3D879CB0">
            <w:pPr>
              <w:spacing w:line="300" w:lineRule="exact"/>
              <w:jc w:val="right"/>
              <w:rPr>
                <w:rFonts w:hint="default"/>
                <w:sz w:val="21"/>
              </w:rPr>
            </w:pPr>
            <w:r>
              <w:rPr>
                <w:sz w:val="21"/>
              </w:rPr>
              <w:t>11483</w:t>
            </w:r>
          </w:p>
        </w:tc>
        <w:tc>
          <w:tcPr>
            <w:tcW w:w="1246" w:type="dxa"/>
            <w:tcBorders>
              <w:top w:val="nil"/>
              <w:bottom w:val="nil"/>
            </w:tcBorders>
            <w:vAlign w:val="center"/>
          </w:tcPr>
          <w:p w14:paraId="67270782">
            <w:pPr>
              <w:spacing w:line="300" w:lineRule="exact"/>
              <w:jc w:val="right"/>
              <w:rPr>
                <w:rFonts w:hint="default"/>
                <w:sz w:val="21"/>
              </w:rPr>
            </w:pPr>
            <w:r>
              <w:rPr>
                <w:sz w:val="21"/>
              </w:rPr>
              <w:t>10757</w:t>
            </w:r>
          </w:p>
        </w:tc>
        <w:tc>
          <w:tcPr>
            <w:tcW w:w="1274" w:type="dxa"/>
            <w:tcBorders>
              <w:top w:val="nil"/>
              <w:bottom w:val="nil"/>
            </w:tcBorders>
            <w:vAlign w:val="center"/>
          </w:tcPr>
          <w:p w14:paraId="424DE1A1">
            <w:pPr>
              <w:spacing w:line="300" w:lineRule="exact"/>
              <w:jc w:val="right"/>
              <w:rPr>
                <w:rFonts w:hint="default"/>
                <w:sz w:val="21"/>
                <w:szCs w:val="15"/>
              </w:rPr>
            </w:pPr>
            <w:r>
              <w:rPr>
                <w:sz w:val="21"/>
                <w:szCs w:val="15"/>
              </w:rPr>
              <w:t>132609</w:t>
            </w:r>
          </w:p>
        </w:tc>
        <w:tc>
          <w:tcPr>
            <w:tcW w:w="1259" w:type="dxa"/>
            <w:tcBorders>
              <w:top w:val="nil"/>
              <w:bottom w:val="nil"/>
              <w:right w:val="nil"/>
            </w:tcBorders>
            <w:vAlign w:val="center"/>
          </w:tcPr>
          <w:p w14:paraId="2E0269EF">
            <w:pPr>
              <w:spacing w:line="300" w:lineRule="exact"/>
              <w:jc w:val="right"/>
              <w:rPr>
                <w:rFonts w:hint="default"/>
                <w:sz w:val="21"/>
                <w:szCs w:val="15"/>
              </w:rPr>
            </w:pPr>
            <w:r>
              <w:rPr>
                <w:sz w:val="21"/>
                <w:szCs w:val="15"/>
              </w:rPr>
              <w:t>2079</w:t>
            </w:r>
          </w:p>
        </w:tc>
      </w:tr>
      <w:tr w14:paraId="40DB9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1450" w:type="dxa"/>
            <w:tcBorders>
              <w:top w:val="nil"/>
              <w:left w:val="nil"/>
              <w:bottom w:val="nil"/>
              <w:right w:val="single" w:color="auto" w:sz="4" w:space="0"/>
            </w:tcBorders>
            <w:vAlign w:val="center"/>
          </w:tcPr>
          <w:p w14:paraId="565F0957">
            <w:pPr>
              <w:pStyle w:val="12"/>
              <w:spacing w:before="0" w:beforeAutospacing="0" w:after="0" w:afterAutospacing="0" w:line="300" w:lineRule="exact"/>
              <w:jc w:val="center"/>
              <w:rPr>
                <w:rFonts w:hint="default"/>
                <w:sz w:val="21"/>
              </w:rPr>
            </w:pPr>
            <w:r>
              <w:rPr>
                <w:sz w:val="21"/>
              </w:rPr>
              <w:t>1999</w:t>
            </w:r>
          </w:p>
        </w:tc>
        <w:tc>
          <w:tcPr>
            <w:tcW w:w="1267" w:type="dxa"/>
            <w:tcBorders>
              <w:top w:val="nil"/>
              <w:left w:val="single" w:color="auto" w:sz="4" w:space="0"/>
              <w:bottom w:val="nil"/>
            </w:tcBorders>
            <w:vAlign w:val="center"/>
          </w:tcPr>
          <w:p w14:paraId="2671FCA7">
            <w:pPr>
              <w:spacing w:line="300" w:lineRule="exact"/>
              <w:jc w:val="right"/>
              <w:rPr>
                <w:rFonts w:hint="default"/>
                <w:sz w:val="21"/>
                <w:szCs w:val="15"/>
              </w:rPr>
            </w:pPr>
            <w:r>
              <w:rPr>
                <w:sz w:val="21"/>
                <w:szCs w:val="15"/>
              </w:rPr>
              <w:t>10035</w:t>
            </w:r>
          </w:p>
        </w:tc>
        <w:tc>
          <w:tcPr>
            <w:tcW w:w="1267" w:type="dxa"/>
            <w:tcBorders>
              <w:top w:val="nil"/>
              <w:bottom w:val="nil"/>
            </w:tcBorders>
            <w:vAlign w:val="center"/>
          </w:tcPr>
          <w:p w14:paraId="2FFF19CC">
            <w:pPr>
              <w:spacing w:line="300" w:lineRule="exact"/>
              <w:jc w:val="right"/>
              <w:rPr>
                <w:rFonts w:hint="default"/>
                <w:sz w:val="21"/>
                <w:szCs w:val="15"/>
              </w:rPr>
            </w:pPr>
            <w:r>
              <w:rPr>
                <w:sz w:val="21"/>
                <w:szCs w:val="15"/>
              </w:rPr>
              <w:t>6368</w:t>
            </w:r>
          </w:p>
        </w:tc>
        <w:tc>
          <w:tcPr>
            <w:tcW w:w="1246" w:type="dxa"/>
            <w:tcBorders>
              <w:top w:val="nil"/>
              <w:bottom w:val="nil"/>
            </w:tcBorders>
            <w:vAlign w:val="center"/>
          </w:tcPr>
          <w:p w14:paraId="3FBA368D">
            <w:pPr>
              <w:spacing w:line="300" w:lineRule="exact"/>
              <w:jc w:val="right"/>
              <w:rPr>
                <w:rFonts w:hint="default"/>
                <w:sz w:val="21"/>
              </w:rPr>
            </w:pPr>
            <w:r>
              <w:rPr>
                <w:sz w:val="21"/>
              </w:rPr>
              <w:t>18325</w:t>
            </w:r>
          </w:p>
        </w:tc>
        <w:tc>
          <w:tcPr>
            <w:tcW w:w="1246" w:type="dxa"/>
            <w:tcBorders>
              <w:top w:val="nil"/>
              <w:bottom w:val="nil"/>
            </w:tcBorders>
            <w:vAlign w:val="center"/>
          </w:tcPr>
          <w:p w14:paraId="0609683F">
            <w:pPr>
              <w:spacing w:line="300" w:lineRule="exact"/>
              <w:jc w:val="right"/>
              <w:rPr>
                <w:rFonts w:hint="default"/>
                <w:sz w:val="21"/>
              </w:rPr>
            </w:pPr>
            <w:r>
              <w:rPr>
                <w:sz w:val="21"/>
              </w:rPr>
              <w:t>17500</w:t>
            </w:r>
          </w:p>
        </w:tc>
        <w:tc>
          <w:tcPr>
            <w:tcW w:w="1274" w:type="dxa"/>
            <w:tcBorders>
              <w:top w:val="nil"/>
              <w:bottom w:val="nil"/>
            </w:tcBorders>
            <w:vAlign w:val="center"/>
          </w:tcPr>
          <w:p w14:paraId="4A699ADC">
            <w:pPr>
              <w:spacing w:line="300" w:lineRule="exact"/>
              <w:jc w:val="right"/>
              <w:rPr>
                <w:rFonts w:hint="default"/>
                <w:sz w:val="21"/>
                <w:szCs w:val="15"/>
              </w:rPr>
            </w:pPr>
            <w:r>
              <w:rPr>
                <w:sz w:val="21"/>
                <w:szCs w:val="15"/>
              </w:rPr>
              <w:t>117504</w:t>
            </w:r>
          </w:p>
        </w:tc>
        <w:tc>
          <w:tcPr>
            <w:tcW w:w="1259" w:type="dxa"/>
            <w:tcBorders>
              <w:top w:val="nil"/>
              <w:bottom w:val="nil"/>
              <w:right w:val="nil"/>
            </w:tcBorders>
            <w:vAlign w:val="center"/>
          </w:tcPr>
          <w:p w14:paraId="340969B8">
            <w:pPr>
              <w:spacing w:line="300" w:lineRule="exact"/>
              <w:jc w:val="right"/>
              <w:rPr>
                <w:rFonts w:hint="default"/>
                <w:sz w:val="21"/>
                <w:szCs w:val="15"/>
              </w:rPr>
            </w:pPr>
            <w:r>
              <w:rPr>
                <w:sz w:val="21"/>
                <w:szCs w:val="15"/>
              </w:rPr>
              <w:t>2829</w:t>
            </w:r>
          </w:p>
        </w:tc>
      </w:tr>
      <w:tr w14:paraId="74DB6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1450" w:type="dxa"/>
            <w:tcBorders>
              <w:top w:val="nil"/>
              <w:left w:val="nil"/>
              <w:bottom w:val="nil"/>
              <w:right w:val="single" w:color="auto" w:sz="4" w:space="0"/>
            </w:tcBorders>
            <w:vAlign w:val="center"/>
          </w:tcPr>
          <w:p w14:paraId="08FF94E1">
            <w:pPr>
              <w:pStyle w:val="12"/>
              <w:spacing w:before="0" w:beforeAutospacing="0" w:after="0" w:afterAutospacing="0" w:line="300" w:lineRule="exact"/>
              <w:jc w:val="center"/>
              <w:rPr>
                <w:rFonts w:hint="default"/>
                <w:sz w:val="21"/>
              </w:rPr>
            </w:pPr>
            <w:r>
              <w:rPr>
                <w:sz w:val="21"/>
              </w:rPr>
              <w:t>2000</w:t>
            </w:r>
          </w:p>
        </w:tc>
        <w:tc>
          <w:tcPr>
            <w:tcW w:w="1267" w:type="dxa"/>
            <w:tcBorders>
              <w:top w:val="nil"/>
              <w:left w:val="single" w:color="auto" w:sz="4" w:space="0"/>
              <w:bottom w:val="nil"/>
            </w:tcBorders>
            <w:vAlign w:val="center"/>
          </w:tcPr>
          <w:p w14:paraId="360331E3">
            <w:pPr>
              <w:pStyle w:val="12"/>
              <w:spacing w:before="0" w:beforeAutospacing="0" w:after="0" w:afterAutospacing="0" w:line="300" w:lineRule="exact"/>
              <w:jc w:val="right"/>
              <w:rPr>
                <w:rFonts w:hint="default"/>
                <w:sz w:val="21"/>
              </w:rPr>
            </w:pPr>
            <w:r>
              <w:rPr>
                <w:sz w:val="21"/>
              </w:rPr>
              <w:t>11165</w:t>
            </w:r>
          </w:p>
        </w:tc>
        <w:tc>
          <w:tcPr>
            <w:tcW w:w="1267" w:type="dxa"/>
            <w:tcBorders>
              <w:top w:val="nil"/>
              <w:bottom w:val="nil"/>
            </w:tcBorders>
            <w:vAlign w:val="center"/>
          </w:tcPr>
          <w:p w14:paraId="055C0428">
            <w:pPr>
              <w:pStyle w:val="12"/>
              <w:spacing w:before="0" w:beforeAutospacing="0" w:after="0" w:afterAutospacing="0" w:line="300" w:lineRule="exact"/>
              <w:jc w:val="right"/>
              <w:rPr>
                <w:rFonts w:hint="default"/>
                <w:sz w:val="21"/>
              </w:rPr>
            </w:pPr>
            <w:r>
              <w:rPr>
                <w:sz w:val="21"/>
              </w:rPr>
              <w:t>7127</w:t>
            </w:r>
          </w:p>
        </w:tc>
        <w:tc>
          <w:tcPr>
            <w:tcW w:w="1246" w:type="dxa"/>
            <w:tcBorders>
              <w:top w:val="nil"/>
              <w:bottom w:val="nil"/>
            </w:tcBorders>
            <w:vAlign w:val="center"/>
          </w:tcPr>
          <w:p w14:paraId="62E5AC29">
            <w:pPr>
              <w:spacing w:line="300" w:lineRule="exact"/>
              <w:jc w:val="right"/>
              <w:rPr>
                <w:rFonts w:hint="default"/>
                <w:sz w:val="21"/>
              </w:rPr>
            </w:pPr>
            <w:r>
              <w:rPr>
                <w:sz w:val="21"/>
              </w:rPr>
              <w:t>19498</w:t>
            </w:r>
          </w:p>
        </w:tc>
        <w:tc>
          <w:tcPr>
            <w:tcW w:w="1246" w:type="dxa"/>
            <w:tcBorders>
              <w:top w:val="nil"/>
              <w:bottom w:val="nil"/>
            </w:tcBorders>
            <w:vAlign w:val="center"/>
          </w:tcPr>
          <w:p w14:paraId="004928C0">
            <w:pPr>
              <w:pStyle w:val="9"/>
              <w:spacing w:line="300" w:lineRule="exact"/>
              <w:jc w:val="right"/>
              <w:rPr>
                <w:rFonts w:hint="default"/>
                <w:sz w:val="21"/>
              </w:rPr>
            </w:pPr>
            <w:r>
              <w:rPr>
                <w:sz w:val="21"/>
              </w:rPr>
              <w:t>18573</w:t>
            </w:r>
          </w:p>
        </w:tc>
        <w:tc>
          <w:tcPr>
            <w:tcW w:w="1274" w:type="dxa"/>
            <w:tcBorders>
              <w:top w:val="nil"/>
              <w:bottom w:val="nil"/>
            </w:tcBorders>
            <w:vAlign w:val="center"/>
          </w:tcPr>
          <w:p w14:paraId="0852923C">
            <w:pPr>
              <w:pStyle w:val="12"/>
              <w:spacing w:before="0" w:beforeAutospacing="0" w:after="0" w:afterAutospacing="0" w:line="300" w:lineRule="exact"/>
              <w:jc w:val="right"/>
              <w:rPr>
                <w:rFonts w:hint="default"/>
                <w:sz w:val="21"/>
              </w:rPr>
            </w:pPr>
            <w:r>
              <w:rPr>
                <w:sz w:val="21"/>
              </w:rPr>
              <w:t>119630</w:t>
            </w:r>
          </w:p>
        </w:tc>
        <w:tc>
          <w:tcPr>
            <w:tcW w:w="1259" w:type="dxa"/>
            <w:tcBorders>
              <w:top w:val="nil"/>
              <w:bottom w:val="nil"/>
              <w:right w:val="nil"/>
            </w:tcBorders>
            <w:vAlign w:val="center"/>
          </w:tcPr>
          <w:p w14:paraId="5ADCFEDC">
            <w:pPr>
              <w:pStyle w:val="12"/>
              <w:spacing w:before="0" w:beforeAutospacing="0" w:after="0" w:afterAutospacing="0" w:line="300" w:lineRule="exact"/>
              <w:jc w:val="right"/>
              <w:rPr>
                <w:rFonts w:hint="default"/>
                <w:sz w:val="21"/>
              </w:rPr>
            </w:pPr>
            <w:r>
              <w:rPr>
                <w:sz w:val="21"/>
              </w:rPr>
              <w:t>2772</w:t>
            </w:r>
          </w:p>
        </w:tc>
      </w:tr>
      <w:tr w14:paraId="761F6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1450" w:type="dxa"/>
            <w:tcBorders>
              <w:top w:val="nil"/>
              <w:left w:val="nil"/>
              <w:bottom w:val="nil"/>
              <w:right w:val="single" w:color="auto" w:sz="4" w:space="0"/>
            </w:tcBorders>
            <w:vAlign w:val="center"/>
          </w:tcPr>
          <w:p w14:paraId="119969B2">
            <w:pPr>
              <w:pStyle w:val="12"/>
              <w:spacing w:before="0" w:beforeAutospacing="0" w:after="0" w:afterAutospacing="0" w:line="300" w:lineRule="exact"/>
              <w:jc w:val="center"/>
              <w:rPr>
                <w:rFonts w:hint="default"/>
                <w:sz w:val="21"/>
              </w:rPr>
            </w:pPr>
            <w:r>
              <w:rPr>
                <w:rFonts w:hint="default"/>
                <w:sz w:val="21"/>
              </w:rPr>
              <w:t>2001</w:t>
            </w:r>
          </w:p>
        </w:tc>
        <w:tc>
          <w:tcPr>
            <w:tcW w:w="1267" w:type="dxa"/>
            <w:tcBorders>
              <w:top w:val="nil"/>
              <w:left w:val="single" w:color="auto" w:sz="4" w:space="0"/>
              <w:bottom w:val="nil"/>
            </w:tcBorders>
            <w:vAlign w:val="center"/>
          </w:tcPr>
          <w:p w14:paraId="3DAF8D6F">
            <w:pPr>
              <w:pStyle w:val="12"/>
              <w:spacing w:before="0" w:beforeAutospacing="0" w:after="0" w:afterAutospacing="0" w:line="300" w:lineRule="exact"/>
              <w:jc w:val="right"/>
              <w:rPr>
                <w:rFonts w:hint="default"/>
                <w:sz w:val="21"/>
              </w:rPr>
            </w:pPr>
            <w:r>
              <w:rPr>
                <w:sz w:val="21"/>
              </w:rPr>
              <w:t>10367</w:t>
            </w:r>
          </w:p>
        </w:tc>
        <w:tc>
          <w:tcPr>
            <w:tcW w:w="1267" w:type="dxa"/>
            <w:tcBorders>
              <w:top w:val="nil"/>
              <w:bottom w:val="nil"/>
            </w:tcBorders>
            <w:vAlign w:val="center"/>
          </w:tcPr>
          <w:p w14:paraId="08701D18">
            <w:pPr>
              <w:pStyle w:val="12"/>
              <w:spacing w:before="0" w:beforeAutospacing="0" w:after="0" w:afterAutospacing="0" w:line="300" w:lineRule="exact"/>
              <w:jc w:val="right"/>
              <w:rPr>
                <w:rFonts w:hint="default"/>
                <w:sz w:val="21"/>
              </w:rPr>
            </w:pPr>
            <w:r>
              <w:rPr>
                <w:sz w:val="21"/>
              </w:rPr>
              <w:t>7174</w:t>
            </w:r>
          </w:p>
        </w:tc>
        <w:tc>
          <w:tcPr>
            <w:tcW w:w="1246" w:type="dxa"/>
            <w:tcBorders>
              <w:top w:val="nil"/>
              <w:bottom w:val="nil"/>
            </w:tcBorders>
            <w:vAlign w:val="center"/>
          </w:tcPr>
          <w:p w14:paraId="4084D2A8">
            <w:pPr>
              <w:pStyle w:val="12"/>
              <w:spacing w:before="0" w:beforeAutospacing="0" w:after="0" w:afterAutospacing="0" w:line="300" w:lineRule="exact"/>
              <w:jc w:val="right"/>
              <w:rPr>
                <w:rFonts w:hint="default"/>
                <w:sz w:val="21"/>
              </w:rPr>
            </w:pPr>
            <w:r>
              <w:rPr>
                <w:sz w:val="21"/>
              </w:rPr>
              <w:t>8740</w:t>
            </w:r>
          </w:p>
        </w:tc>
        <w:tc>
          <w:tcPr>
            <w:tcW w:w="1246" w:type="dxa"/>
            <w:tcBorders>
              <w:top w:val="nil"/>
              <w:bottom w:val="nil"/>
            </w:tcBorders>
            <w:vAlign w:val="center"/>
          </w:tcPr>
          <w:p w14:paraId="164A0B94">
            <w:pPr>
              <w:pStyle w:val="9"/>
              <w:spacing w:line="300" w:lineRule="exact"/>
              <w:jc w:val="right"/>
              <w:rPr>
                <w:rFonts w:hint="default"/>
                <w:sz w:val="21"/>
              </w:rPr>
            </w:pPr>
            <w:r>
              <w:rPr>
                <w:sz w:val="21"/>
              </w:rPr>
              <w:t>8140</w:t>
            </w:r>
          </w:p>
        </w:tc>
        <w:tc>
          <w:tcPr>
            <w:tcW w:w="1274" w:type="dxa"/>
            <w:tcBorders>
              <w:top w:val="nil"/>
              <w:bottom w:val="nil"/>
            </w:tcBorders>
            <w:vAlign w:val="center"/>
          </w:tcPr>
          <w:p w14:paraId="032B75CF">
            <w:pPr>
              <w:pStyle w:val="12"/>
              <w:spacing w:before="0" w:beforeAutospacing="0" w:after="0" w:afterAutospacing="0" w:line="300" w:lineRule="exact"/>
              <w:jc w:val="right"/>
              <w:rPr>
                <w:rFonts w:hint="default"/>
                <w:sz w:val="21"/>
              </w:rPr>
            </w:pPr>
            <w:r>
              <w:rPr>
                <w:sz w:val="21"/>
              </w:rPr>
              <w:t>170167</w:t>
            </w:r>
          </w:p>
        </w:tc>
        <w:tc>
          <w:tcPr>
            <w:tcW w:w="1259" w:type="dxa"/>
            <w:tcBorders>
              <w:top w:val="nil"/>
              <w:bottom w:val="nil"/>
              <w:right w:val="nil"/>
            </w:tcBorders>
            <w:vAlign w:val="center"/>
          </w:tcPr>
          <w:p w14:paraId="5245D412">
            <w:pPr>
              <w:pStyle w:val="12"/>
              <w:spacing w:before="0" w:beforeAutospacing="0" w:after="0" w:afterAutospacing="0" w:line="300" w:lineRule="exact"/>
              <w:jc w:val="right"/>
              <w:rPr>
                <w:rFonts w:hint="default"/>
                <w:sz w:val="21"/>
              </w:rPr>
            </w:pPr>
            <w:r>
              <w:rPr>
                <w:sz w:val="21"/>
              </w:rPr>
              <w:t>3400</w:t>
            </w:r>
          </w:p>
        </w:tc>
      </w:tr>
      <w:tr w14:paraId="06C63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1450" w:type="dxa"/>
            <w:tcBorders>
              <w:top w:val="nil"/>
              <w:left w:val="nil"/>
              <w:bottom w:val="nil"/>
              <w:right w:val="single" w:color="auto" w:sz="4" w:space="0"/>
            </w:tcBorders>
            <w:vAlign w:val="center"/>
          </w:tcPr>
          <w:p w14:paraId="13E0824A">
            <w:pPr>
              <w:pStyle w:val="12"/>
              <w:spacing w:before="0" w:beforeAutospacing="0" w:after="0" w:afterAutospacing="0" w:line="300" w:lineRule="exact"/>
              <w:jc w:val="center"/>
              <w:rPr>
                <w:rFonts w:hint="default"/>
                <w:sz w:val="21"/>
              </w:rPr>
            </w:pPr>
            <w:r>
              <w:rPr>
                <w:sz w:val="21"/>
              </w:rPr>
              <w:t>200</w:t>
            </w:r>
            <w:r>
              <w:rPr>
                <w:rFonts w:hint="default"/>
                <w:sz w:val="21"/>
              </w:rPr>
              <w:t>2</w:t>
            </w:r>
          </w:p>
        </w:tc>
        <w:tc>
          <w:tcPr>
            <w:tcW w:w="1267" w:type="dxa"/>
            <w:tcBorders>
              <w:top w:val="nil"/>
              <w:left w:val="single" w:color="auto" w:sz="4" w:space="0"/>
              <w:bottom w:val="nil"/>
            </w:tcBorders>
            <w:vAlign w:val="center"/>
          </w:tcPr>
          <w:p w14:paraId="254C1B44">
            <w:pPr>
              <w:pStyle w:val="12"/>
              <w:spacing w:before="0" w:beforeAutospacing="0" w:after="0" w:afterAutospacing="0" w:line="300" w:lineRule="exact"/>
              <w:jc w:val="right"/>
              <w:rPr>
                <w:rFonts w:hint="default"/>
                <w:sz w:val="21"/>
              </w:rPr>
            </w:pPr>
            <w:r>
              <w:rPr>
                <w:sz w:val="21"/>
              </w:rPr>
              <w:t>12155</w:t>
            </w:r>
          </w:p>
        </w:tc>
        <w:tc>
          <w:tcPr>
            <w:tcW w:w="1267" w:type="dxa"/>
            <w:tcBorders>
              <w:top w:val="nil"/>
              <w:bottom w:val="nil"/>
            </w:tcBorders>
            <w:vAlign w:val="center"/>
          </w:tcPr>
          <w:p w14:paraId="5A565978">
            <w:pPr>
              <w:pStyle w:val="12"/>
              <w:spacing w:before="0" w:beforeAutospacing="0" w:after="0" w:afterAutospacing="0" w:line="300" w:lineRule="exact"/>
              <w:jc w:val="right"/>
              <w:rPr>
                <w:rFonts w:hint="default"/>
                <w:sz w:val="21"/>
              </w:rPr>
            </w:pPr>
            <w:r>
              <w:rPr>
                <w:sz w:val="21"/>
              </w:rPr>
              <w:t>8895</w:t>
            </w:r>
          </w:p>
        </w:tc>
        <w:tc>
          <w:tcPr>
            <w:tcW w:w="1246" w:type="dxa"/>
            <w:tcBorders>
              <w:top w:val="nil"/>
              <w:bottom w:val="nil"/>
            </w:tcBorders>
            <w:vAlign w:val="center"/>
          </w:tcPr>
          <w:p w14:paraId="7FE6CCB4">
            <w:pPr>
              <w:pStyle w:val="12"/>
              <w:spacing w:before="0" w:beforeAutospacing="0" w:after="0" w:afterAutospacing="0" w:line="300" w:lineRule="exact"/>
              <w:jc w:val="right"/>
              <w:rPr>
                <w:rFonts w:hint="default"/>
                <w:sz w:val="21"/>
              </w:rPr>
            </w:pPr>
            <w:r>
              <w:rPr>
                <w:sz w:val="21"/>
              </w:rPr>
              <w:t>13120</w:t>
            </w:r>
          </w:p>
        </w:tc>
        <w:tc>
          <w:tcPr>
            <w:tcW w:w="1246" w:type="dxa"/>
            <w:tcBorders>
              <w:top w:val="nil"/>
              <w:bottom w:val="nil"/>
            </w:tcBorders>
            <w:vAlign w:val="center"/>
          </w:tcPr>
          <w:p w14:paraId="71F09896">
            <w:pPr>
              <w:pStyle w:val="9"/>
              <w:spacing w:line="300" w:lineRule="exact"/>
              <w:jc w:val="right"/>
              <w:rPr>
                <w:rFonts w:hint="default"/>
                <w:sz w:val="21"/>
              </w:rPr>
            </w:pPr>
            <w:r>
              <w:rPr>
                <w:sz w:val="21"/>
              </w:rPr>
              <w:t>12800</w:t>
            </w:r>
          </w:p>
        </w:tc>
        <w:tc>
          <w:tcPr>
            <w:tcW w:w="1274" w:type="dxa"/>
            <w:tcBorders>
              <w:top w:val="nil"/>
              <w:bottom w:val="nil"/>
            </w:tcBorders>
            <w:vAlign w:val="center"/>
          </w:tcPr>
          <w:p w14:paraId="0CD2D6E8">
            <w:pPr>
              <w:pStyle w:val="12"/>
              <w:spacing w:before="0" w:beforeAutospacing="0" w:after="0" w:afterAutospacing="0" w:line="300" w:lineRule="exact"/>
              <w:jc w:val="right"/>
              <w:rPr>
                <w:rFonts w:hint="default"/>
                <w:sz w:val="21"/>
              </w:rPr>
            </w:pPr>
            <w:r>
              <w:rPr>
                <w:sz w:val="21"/>
              </w:rPr>
              <w:t>173123</w:t>
            </w:r>
          </w:p>
        </w:tc>
        <w:tc>
          <w:tcPr>
            <w:tcW w:w="1259" w:type="dxa"/>
            <w:tcBorders>
              <w:top w:val="nil"/>
              <w:bottom w:val="nil"/>
              <w:right w:val="nil"/>
            </w:tcBorders>
            <w:vAlign w:val="center"/>
          </w:tcPr>
          <w:p w14:paraId="5D8524A6">
            <w:pPr>
              <w:pStyle w:val="12"/>
              <w:spacing w:before="0" w:beforeAutospacing="0" w:after="0" w:afterAutospacing="0" w:line="300" w:lineRule="exact"/>
              <w:jc w:val="right"/>
              <w:rPr>
                <w:rFonts w:hint="default"/>
                <w:sz w:val="21"/>
              </w:rPr>
            </w:pPr>
            <w:r>
              <w:rPr>
                <w:sz w:val="21"/>
              </w:rPr>
              <w:t>3804</w:t>
            </w:r>
          </w:p>
        </w:tc>
      </w:tr>
      <w:tr w14:paraId="03BBD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1450" w:type="dxa"/>
            <w:tcBorders>
              <w:top w:val="nil"/>
              <w:left w:val="nil"/>
              <w:bottom w:val="nil"/>
              <w:right w:val="single" w:color="auto" w:sz="4" w:space="0"/>
            </w:tcBorders>
            <w:vAlign w:val="center"/>
          </w:tcPr>
          <w:p w14:paraId="2680FCF3">
            <w:pPr>
              <w:pStyle w:val="12"/>
              <w:spacing w:before="0" w:beforeAutospacing="0" w:after="0" w:afterAutospacing="0" w:line="300" w:lineRule="exact"/>
              <w:jc w:val="center"/>
              <w:rPr>
                <w:rFonts w:hint="default"/>
                <w:sz w:val="21"/>
              </w:rPr>
            </w:pPr>
            <w:r>
              <w:rPr>
                <w:sz w:val="21"/>
              </w:rPr>
              <w:t>2003</w:t>
            </w:r>
          </w:p>
        </w:tc>
        <w:tc>
          <w:tcPr>
            <w:tcW w:w="1267" w:type="dxa"/>
            <w:tcBorders>
              <w:top w:val="nil"/>
              <w:left w:val="single" w:color="auto" w:sz="4" w:space="0"/>
              <w:bottom w:val="nil"/>
            </w:tcBorders>
            <w:vAlign w:val="center"/>
          </w:tcPr>
          <w:p w14:paraId="5C2E5B9C">
            <w:pPr>
              <w:pStyle w:val="12"/>
              <w:spacing w:before="0" w:beforeAutospacing="0" w:after="0" w:afterAutospacing="0" w:line="300" w:lineRule="exact"/>
              <w:jc w:val="right"/>
              <w:rPr>
                <w:rFonts w:hint="default"/>
                <w:sz w:val="21"/>
              </w:rPr>
            </w:pPr>
            <w:r>
              <w:rPr>
                <w:sz w:val="21"/>
              </w:rPr>
              <w:t>12231</w:t>
            </w:r>
          </w:p>
        </w:tc>
        <w:tc>
          <w:tcPr>
            <w:tcW w:w="1267" w:type="dxa"/>
            <w:tcBorders>
              <w:top w:val="nil"/>
              <w:bottom w:val="nil"/>
            </w:tcBorders>
            <w:vAlign w:val="center"/>
          </w:tcPr>
          <w:p w14:paraId="44E5DAD1">
            <w:pPr>
              <w:pStyle w:val="12"/>
              <w:spacing w:before="0" w:beforeAutospacing="0" w:after="0" w:afterAutospacing="0" w:line="300" w:lineRule="exact"/>
              <w:jc w:val="right"/>
              <w:rPr>
                <w:rFonts w:hint="default"/>
                <w:sz w:val="21"/>
              </w:rPr>
            </w:pPr>
            <w:r>
              <w:rPr>
                <w:sz w:val="21"/>
              </w:rPr>
              <w:t>9163</w:t>
            </w:r>
          </w:p>
        </w:tc>
        <w:tc>
          <w:tcPr>
            <w:tcW w:w="1246" w:type="dxa"/>
            <w:tcBorders>
              <w:top w:val="nil"/>
              <w:bottom w:val="nil"/>
            </w:tcBorders>
            <w:vAlign w:val="center"/>
          </w:tcPr>
          <w:p w14:paraId="6601925A">
            <w:pPr>
              <w:pStyle w:val="12"/>
              <w:spacing w:before="0" w:beforeAutospacing="0" w:after="0" w:afterAutospacing="0" w:line="300" w:lineRule="exact"/>
              <w:jc w:val="right"/>
              <w:rPr>
                <w:rFonts w:hint="default"/>
                <w:sz w:val="21"/>
              </w:rPr>
            </w:pPr>
            <w:r>
              <w:rPr>
                <w:sz w:val="21"/>
              </w:rPr>
              <w:t>14865</w:t>
            </w:r>
          </w:p>
        </w:tc>
        <w:tc>
          <w:tcPr>
            <w:tcW w:w="1246" w:type="dxa"/>
            <w:tcBorders>
              <w:top w:val="nil"/>
              <w:bottom w:val="nil"/>
            </w:tcBorders>
            <w:vAlign w:val="center"/>
          </w:tcPr>
          <w:p w14:paraId="199AB4C9">
            <w:pPr>
              <w:pStyle w:val="9"/>
              <w:spacing w:line="300" w:lineRule="exact"/>
              <w:jc w:val="right"/>
              <w:rPr>
                <w:rFonts w:hint="default"/>
                <w:sz w:val="21"/>
              </w:rPr>
            </w:pPr>
            <w:r>
              <w:rPr>
                <w:sz w:val="21"/>
              </w:rPr>
              <w:t>14450</w:t>
            </w:r>
          </w:p>
        </w:tc>
        <w:tc>
          <w:tcPr>
            <w:tcW w:w="1274" w:type="dxa"/>
            <w:tcBorders>
              <w:top w:val="nil"/>
              <w:bottom w:val="nil"/>
            </w:tcBorders>
            <w:vAlign w:val="center"/>
          </w:tcPr>
          <w:p w14:paraId="4AC4DBB1">
            <w:pPr>
              <w:pStyle w:val="12"/>
              <w:spacing w:before="0" w:beforeAutospacing="0" w:after="0" w:afterAutospacing="0" w:line="300" w:lineRule="exact"/>
              <w:jc w:val="right"/>
              <w:rPr>
                <w:rFonts w:hint="default"/>
                <w:sz w:val="21"/>
              </w:rPr>
            </w:pPr>
            <w:r>
              <w:rPr>
                <w:sz w:val="21"/>
              </w:rPr>
              <w:t>179765</w:t>
            </w:r>
          </w:p>
        </w:tc>
        <w:tc>
          <w:tcPr>
            <w:tcW w:w="1259" w:type="dxa"/>
            <w:tcBorders>
              <w:top w:val="nil"/>
              <w:bottom w:val="nil"/>
              <w:right w:val="nil"/>
            </w:tcBorders>
            <w:vAlign w:val="center"/>
          </w:tcPr>
          <w:p w14:paraId="015EA0DF">
            <w:pPr>
              <w:pStyle w:val="12"/>
              <w:spacing w:before="0" w:beforeAutospacing="0" w:after="0" w:afterAutospacing="0" w:line="300" w:lineRule="exact"/>
              <w:jc w:val="right"/>
              <w:rPr>
                <w:rFonts w:hint="default"/>
                <w:sz w:val="21"/>
              </w:rPr>
            </w:pPr>
            <w:r>
              <w:rPr>
                <w:sz w:val="21"/>
              </w:rPr>
              <w:t>3967</w:t>
            </w:r>
          </w:p>
        </w:tc>
      </w:tr>
      <w:tr w14:paraId="76F2B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1450" w:type="dxa"/>
            <w:tcBorders>
              <w:top w:val="nil"/>
              <w:left w:val="nil"/>
              <w:bottom w:val="nil"/>
              <w:right w:val="single" w:color="auto" w:sz="4" w:space="0"/>
            </w:tcBorders>
            <w:vAlign w:val="center"/>
          </w:tcPr>
          <w:p w14:paraId="79773D7C">
            <w:pPr>
              <w:pStyle w:val="12"/>
              <w:spacing w:before="0" w:beforeAutospacing="0" w:after="0" w:afterAutospacing="0" w:line="300" w:lineRule="exact"/>
              <w:jc w:val="center"/>
              <w:rPr>
                <w:rFonts w:hint="default"/>
                <w:sz w:val="21"/>
              </w:rPr>
            </w:pPr>
            <w:r>
              <w:rPr>
                <w:sz w:val="21"/>
              </w:rPr>
              <w:t>2004</w:t>
            </w:r>
          </w:p>
        </w:tc>
        <w:tc>
          <w:tcPr>
            <w:tcW w:w="1267" w:type="dxa"/>
            <w:tcBorders>
              <w:top w:val="nil"/>
              <w:left w:val="single" w:color="auto" w:sz="4" w:space="0"/>
              <w:bottom w:val="nil"/>
            </w:tcBorders>
            <w:vAlign w:val="center"/>
          </w:tcPr>
          <w:p w14:paraId="44FF6B85">
            <w:pPr>
              <w:pStyle w:val="12"/>
              <w:spacing w:before="0" w:beforeAutospacing="0" w:after="0" w:afterAutospacing="0" w:line="300" w:lineRule="exact"/>
              <w:jc w:val="right"/>
              <w:rPr>
                <w:rFonts w:hint="default"/>
                <w:sz w:val="21"/>
              </w:rPr>
            </w:pPr>
            <w:r>
              <w:rPr>
                <w:sz w:val="21"/>
              </w:rPr>
              <w:t>13456</w:t>
            </w:r>
          </w:p>
        </w:tc>
        <w:tc>
          <w:tcPr>
            <w:tcW w:w="1267" w:type="dxa"/>
            <w:tcBorders>
              <w:top w:val="nil"/>
              <w:bottom w:val="nil"/>
            </w:tcBorders>
            <w:vAlign w:val="center"/>
          </w:tcPr>
          <w:p w14:paraId="268DCC5D">
            <w:pPr>
              <w:pStyle w:val="12"/>
              <w:spacing w:before="0" w:beforeAutospacing="0" w:after="0" w:afterAutospacing="0" w:line="300" w:lineRule="exact"/>
              <w:jc w:val="right"/>
              <w:rPr>
                <w:rFonts w:hint="default"/>
                <w:sz w:val="21"/>
              </w:rPr>
            </w:pPr>
            <w:r>
              <w:rPr>
                <w:sz w:val="21"/>
              </w:rPr>
              <w:t>9742</w:t>
            </w:r>
          </w:p>
        </w:tc>
        <w:tc>
          <w:tcPr>
            <w:tcW w:w="1246" w:type="dxa"/>
            <w:tcBorders>
              <w:top w:val="nil"/>
              <w:bottom w:val="nil"/>
            </w:tcBorders>
            <w:vAlign w:val="center"/>
          </w:tcPr>
          <w:p w14:paraId="7735F08D">
            <w:pPr>
              <w:pStyle w:val="12"/>
              <w:spacing w:before="0" w:beforeAutospacing="0" w:after="0" w:afterAutospacing="0" w:line="300" w:lineRule="exact"/>
              <w:jc w:val="right"/>
              <w:rPr>
                <w:rFonts w:hint="default"/>
                <w:sz w:val="21"/>
              </w:rPr>
            </w:pPr>
            <w:r>
              <w:rPr>
                <w:sz w:val="21"/>
              </w:rPr>
              <w:t>14090</w:t>
            </w:r>
          </w:p>
        </w:tc>
        <w:tc>
          <w:tcPr>
            <w:tcW w:w="1246" w:type="dxa"/>
            <w:tcBorders>
              <w:top w:val="nil"/>
              <w:bottom w:val="nil"/>
            </w:tcBorders>
            <w:vAlign w:val="center"/>
          </w:tcPr>
          <w:p w14:paraId="65094DDE">
            <w:pPr>
              <w:spacing w:line="300" w:lineRule="exact"/>
              <w:jc w:val="right"/>
              <w:rPr>
                <w:rFonts w:hint="default"/>
                <w:sz w:val="21"/>
              </w:rPr>
            </w:pPr>
            <w:r>
              <w:rPr>
                <w:sz w:val="21"/>
              </w:rPr>
              <w:t>13550</w:t>
            </w:r>
          </w:p>
        </w:tc>
        <w:tc>
          <w:tcPr>
            <w:tcW w:w="1274" w:type="dxa"/>
            <w:tcBorders>
              <w:top w:val="nil"/>
              <w:bottom w:val="nil"/>
            </w:tcBorders>
            <w:vAlign w:val="center"/>
          </w:tcPr>
          <w:p w14:paraId="1F05E550">
            <w:pPr>
              <w:pStyle w:val="12"/>
              <w:spacing w:before="0" w:beforeAutospacing="0" w:after="0" w:afterAutospacing="0" w:line="300" w:lineRule="exact"/>
              <w:jc w:val="right"/>
              <w:rPr>
                <w:rFonts w:hint="default"/>
                <w:sz w:val="21"/>
              </w:rPr>
            </w:pPr>
            <w:r>
              <w:rPr>
                <w:sz w:val="21"/>
              </w:rPr>
              <w:t>186201</w:t>
            </w:r>
          </w:p>
        </w:tc>
        <w:tc>
          <w:tcPr>
            <w:tcW w:w="1259" w:type="dxa"/>
            <w:tcBorders>
              <w:top w:val="nil"/>
              <w:bottom w:val="nil"/>
              <w:right w:val="nil"/>
            </w:tcBorders>
            <w:vAlign w:val="center"/>
          </w:tcPr>
          <w:p w14:paraId="69BEB965">
            <w:pPr>
              <w:spacing w:line="300" w:lineRule="exact"/>
              <w:jc w:val="right"/>
              <w:rPr>
                <w:rFonts w:hint="default"/>
                <w:sz w:val="21"/>
              </w:rPr>
            </w:pPr>
            <w:r>
              <w:rPr>
                <w:sz w:val="21"/>
              </w:rPr>
              <w:t>4139</w:t>
            </w:r>
          </w:p>
        </w:tc>
      </w:tr>
      <w:tr w14:paraId="3D21C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1450" w:type="dxa"/>
            <w:tcBorders>
              <w:top w:val="nil"/>
              <w:left w:val="nil"/>
              <w:bottom w:val="nil"/>
              <w:right w:val="single" w:color="auto" w:sz="4" w:space="0"/>
            </w:tcBorders>
            <w:vAlign w:val="center"/>
          </w:tcPr>
          <w:p w14:paraId="43049C92">
            <w:pPr>
              <w:pStyle w:val="12"/>
              <w:spacing w:before="0" w:beforeAutospacing="0" w:after="0" w:afterAutospacing="0" w:line="300" w:lineRule="exact"/>
              <w:jc w:val="center"/>
              <w:rPr>
                <w:rFonts w:hint="default"/>
                <w:sz w:val="21"/>
              </w:rPr>
            </w:pPr>
            <w:r>
              <w:rPr>
                <w:sz w:val="21"/>
              </w:rPr>
              <w:t>2005</w:t>
            </w:r>
          </w:p>
        </w:tc>
        <w:tc>
          <w:tcPr>
            <w:tcW w:w="1267" w:type="dxa"/>
            <w:tcBorders>
              <w:top w:val="nil"/>
              <w:left w:val="single" w:color="auto" w:sz="4" w:space="0"/>
              <w:bottom w:val="nil"/>
            </w:tcBorders>
            <w:vAlign w:val="center"/>
          </w:tcPr>
          <w:p w14:paraId="47BB83D0">
            <w:pPr>
              <w:pStyle w:val="12"/>
              <w:spacing w:before="0" w:beforeAutospacing="0" w:after="0" w:afterAutospacing="0" w:line="300" w:lineRule="exact"/>
              <w:jc w:val="right"/>
              <w:rPr>
                <w:rFonts w:hint="default"/>
                <w:sz w:val="21"/>
              </w:rPr>
            </w:pPr>
            <w:r>
              <w:rPr>
                <w:sz w:val="21"/>
              </w:rPr>
              <w:t>14628</w:t>
            </w:r>
          </w:p>
        </w:tc>
        <w:tc>
          <w:tcPr>
            <w:tcW w:w="1267" w:type="dxa"/>
            <w:tcBorders>
              <w:top w:val="nil"/>
              <w:bottom w:val="nil"/>
            </w:tcBorders>
            <w:vAlign w:val="center"/>
          </w:tcPr>
          <w:p w14:paraId="42B5C008">
            <w:pPr>
              <w:pStyle w:val="12"/>
              <w:spacing w:before="0" w:beforeAutospacing="0" w:after="0" w:afterAutospacing="0" w:line="300" w:lineRule="exact"/>
              <w:jc w:val="right"/>
              <w:rPr>
                <w:rFonts w:hint="default"/>
                <w:sz w:val="21"/>
              </w:rPr>
            </w:pPr>
            <w:r>
              <w:rPr>
                <w:sz w:val="21"/>
              </w:rPr>
              <w:t>10912</w:t>
            </w:r>
          </w:p>
        </w:tc>
        <w:tc>
          <w:tcPr>
            <w:tcW w:w="1246" w:type="dxa"/>
            <w:tcBorders>
              <w:top w:val="nil"/>
              <w:bottom w:val="nil"/>
            </w:tcBorders>
            <w:vAlign w:val="center"/>
          </w:tcPr>
          <w:p w14:paraId="1FAF054D">
            <w:pPr>
              <w:pStyle w:val="12"/>
              <w:spacing w:before="0" w:beforeAutospacing="0" w:after="0" w:afterAutospacing="0" w:line="300" w:lineRule="exact"/>
              <w:jc w:val="right"/>
              <w:rPr>
                <w:rFonts w:hint="default"/>
                <w:sz w:val="21"/>
              </w:rPr>
            </w:pPr>
            <w:r>
              <w:rPr>
                <w:sz w:val="21"/>
              </w:rPr>
              <w:t>15230</w:t>
            </w:r>
          </w:p>
        </w:tc>
        <w:tc>
          <w:tcPr>
            <w:tcW w:w="1246" w:type="dxa"/>
            <w:tcBorders>
              <w:top w:val="nil"/>
              <w:bottom w:val="nil"/>
            </w:tcBorders>
            <w:vAlign w:val="center"/>
          </w:tcPr>
          <w:p w14:paraId="25ED9A23">
            <w:pPr>
              <w:spacing w:line="300" w:lineRule="exact"/>
              <w:jc w:val="right"/>
              <w:rPr>
                <w:rFonts w:hint="default"/>
                <w:sz w:val="21"/>
              </w:rPr>
            </w:pPr>
            <w:r>
              <w:rPr>
                <w:sz w:val="21"/>
              </w:rPr>
              <w:t>14969</w:t>
            </w:r>
          </w:p>
        </w:tc>
        <w:tc>
          <w:tcPr>
            <w:tcW w:w="1274" w:type="dxa"/>
            <w:tcBorders>
              <w:top w:val="nil"/>
              <w:bottom w:val="nil"/>
            </w:tcBorders>
            <w:vAlign w:val="center"/>
          </w:tcPr>
          <w:p w14:paraId="7CDA356C">
            <w:pPr>
              <w:pStyle w:val="12"/>
              <w:spacing w:before="0" w:beforeAutospacing="0" w:after="0" w:afterAutospacing="0" w:line="300" w:lineRule="exact"/>
              <w:jc w:val="right"/>
              <w:rPr>
                <w:rFonts w:hint="default"/>
                <w:sz w:val="21"/>
              </w:rPr>
            </w:pPr>
            <w:r>
              <w:rPr>
                <w:sz w:val="21"/>
              </w:rPr>
              <w:t>190248</w:t>
            </w:r>
          </w:p>
        </w:tc>
        <w:tc>
          <w:tcPr>
            <w:tcW w:w="1259" w:type="dxa"/>
            <w:tcBorders>
              <w:top w:val="nil"/>
              <w:bottom w:val="nil"/>
              <w:right w:val="nil"/>
            </w:tcBorders>
            <w:vAlign w:val="center"/>
          </w:tcPr>
          <w:p w14:paraId="15AFEEC0">
            <w:pPr>
              <w:spacing w:line="300" w:lineRule="exact"/>
              <w:jc w:val="right"/>
              <w:rPr>
                <w:rFonts w:hint="default"/>
                <w:sz w:val="21"/>
              </w:rPr>
            </w:pPr>
            <w:r>
              <w:rPr>
                <w:sz w:val="21"/>
              </w:rPr>
              <w:t>4420</w:t>
            </w:r>
          </w:p>
        </w:tc>
      </w:tr>
      <w:tr w14:paraId="0B952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1450" w:type="dxa"/>
            <w:tcBorders>
              <w:top w:val="nil"/>
              <w:left w:val="nil"/>
              <w:bottom w:val="nil"/>
              <w:right w:val="single" w:color="auto" w:sz="4" w:space="0"/>
            </w:tcBorders>
            <w:vAlign w:val="center"/>
          </w:tcPr>
          <w:p w14:paraId="2E7E7997">
            <w:pPr>
              <w:pStyle w:val="12"/>
              <w:spacing w:before="0" w:beforeAutospacing="0" w:after="0" w:afterAutospacing="0" w:line="300" w:lineRule="exact"/>
              <w:jc w:val="center"/>
              <w:rPr>
                <w:rFonts w:hint="default"/>
                <w:sz w:val="21"/>
              </w:rPr>
            </w:pPr>
            <w:r>
              <w:rPr>
                <w:sz w:val="21"/>
              </w:rPr>
              <w:t>2006</w:t>
            </w:r>
          </w:p>
        </w:tc>
        <w:tc>
          <w:tcPr>
            <w:tcW w:w="1267" w:type="dxa"/>
            <w:tcBorders>
              <w:top w:val="nil"/>
              <w:left w:val="single" w:color="auto" w:sz="4" w:space="0"/>
              <w:bottom w:val="nil"/>
            </w:tcBorders>
            <w:vAlign w:val="center"/>
          </w:tcPr>
          <w:p w14:paraId="27DA10D4">
            <w:pPr>
              <w:pStyle w:val="12"/>
              <w:spacing w:before="0" w:beforeAutospacing="0" w:after="0" w:afterAutospacing="0" w:line="300" w:lineRule="exact"/>
              <w:jc w:val="right"/>
              <w:rPr>
                <w:rFonts w:hint="default"/>
                <w:sz w:val="21"/>
              </w:rPr>
            </w:pPr>
            <w:r>
              <w:rPr>
                <w:sz w:val="21"/>
              </w:rPr>
              <w:t>15436</w:t>
            </w:r>
          </w:p>
        </w:tc>
        <w:tc>
          <w:tcPr>
            <w:tcW w:w="1267" w:type="dxa"/>
            <w:tcBorders>
              <w:top w:val="nil"/>
              <w:bottom w:val="nil"/>
            </w:tcBorders>
            <w:vAlign w:val="center"/>
          </w:tcPr>
          <w:p w14:paraId="2894EF04">
            <w:pPr>
              <w:pStyle w:val="12"/>
              <w:spacing w:before="0" w:beforeAutospacing="0" w:after="0" w:afterAutospacing="0" w:line="300" w:lineRule="exact"/>
              <w:jc w:val="right"/>
              <w:rPr>
                <w:rFonts w:hint="default"/>
                <w:sz w:val="21"/>
              </w:rPr>
            </w:pPr>
            <w:r>
              <w:rPr>
                <w:sz w:val="21"/>
              </w:rPr>
              <w:t>12236</w:t>
            </w:r>
          </w:p>
        </w:tc>
        <w:tc>
          <w:tcPr>
            <w:tcW w:w="1246" w:type="dxa"/>
            <w:tcBorders>
              <w:top w:val="nil"/>
              <w:bottom w:val="nil"/>
            </w:tcBorders>
            <w:vAlign w:val="center"/>
          </w:tcPr>
          <w:p w14:paraId="065D5E35">
            <w:pPr>
              <w:pStyle w:val="12"/>
              <w:spacing w:before="0" w:beforeAutospacing="0" w:after="0" w:afterAutospacing="0" w:line="300" w:lineRule="exact"/>
              <w:jc w:val="right"/>
              <w:rPr>
                <w:rFonts w:hint="default"/>
                <w:sz w:val="21"/>
              </w:rPr>
            </w:pPr>
            <w:r>
              <w:rPr>
                <w:sz w:val="21"/>
              </w:rPr>
              <w:t>16297</w:t>
            </w:r>
          </w:p>
        </w:tc>
        <w:tc>
          <w:tcPr>
            <w:tcW w:w="1246" w:type="dxa"/>
            <w:tcBorders>
              <w:top w:val="nil"/>
              <w:bottom w:val="nil"/>
            </w:tcBorders>
            <w:vAlign w:val="center"/>
          </w:tcPr>
          <w:p w14:paraId="33BB2FD7">
            <w:pPr>
              <w:spacing w:line="300" w:lineRule="exact"/>
              <w:jc w:val="right"/>
              <w:rPr>
                <w:rFonts w:hint="default"/>
                <w:sz w:val="21"/>
              </w:rPr>
            </w:pPr>
            <w:r>
              <w:rPr>
                <w:sz w:val="21"/>
              </w:rPr>
              <w:t>15600</w:t>
            </w:r>
          </w:p>
        </w:tc>
        <w:tc>
          <w:tcPr>
            <w:tcW w:w="1274" w:type="dxa"/>
            <w:tcBorders>
              <w:top w:val="nil"/>
              <w:bottom w:val="nil"/>
            </w:tcBorders>
            <w:vAlign w:val="center"/>
          </w:tcPr>
          <w:p w14:paraId="2EB71B3F">
            <w:pPr>
              <w:pStyle w:val="12"/>
              <w:spacing w:before="0" w:beforeAutospacing="0" w:after="0" w:afterAutospacing="0" w:line="300" w:lineRule="exact"/>
              <w:jc w:val="right"/>
              <w:rPr>
                <w:rFonts w:hint="default"/>
                <w:sz w:val="21"/>
              </w:rPr>
            </w:pPr>
            <w:r>
              <w:rPr>
                <w:sz w:val="21"/>
              </w:rPr>
              <w:t>199850</w:t>
            </w:r>
          </w:p>
        </w:tc>
        <w:tc>
          <w:tcPr>
            <w:tcW w:w="1259" w:type="dxa"/>
            <w:tcBorders>
              <w:top w:val="nil"/>
              <w:bottom w:val="nil"/>
              <w:right w:val="nil"/>
            </w:tcBorders>
            <w:vAlign w:val="center"/>
          </w:tcPr>
          <w:p w14:paraId="3B286BAB">
            <w:pPr>
              <w:spacing w:line="300" w:lineRule="exact"/>
              <w:jc w:val="right"/>
              <w:rPr>
                <w:rFonts w:hint="default"/>
                <w:sz w:val="21"/>
              </w:rPr>
            </w:pPr>
            <w:r>
              <w:rPr>
                <w:sz w:val="21"/>
              </w:rPr>
              <w:t>4434</w:t>
            </w:r>
          </w:p>
        </w:tc>
      </w:tr>
      <w:tr w14:paraId="784DE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1450" w:type="dxa"/>
            <w:tcBorders>
              <w:top w:val="nil"/>
              <w:left w:val="nil"/>
              <w:bottom w:val="nil"/>
              <w:right w:val="single" w:color="auto" w:sz="4" w:space="0"/>
            </w:tcBorders>
            <w:vAlign w:val="center"/>
          </w:tcPr>
          <w:p w14:paraId="0306C006">
            <w:pPr>
              <w:pStyle w:val="12"/>
              <w:spacing w:before="0" w:beforeAutospacing="0" w:after="0" w:afterAutospacing="0" w:line="300" w:lineRule="exact"/>
              <w:jc w:val="center"/>
              <w:rPr>
                <w:rFonts w:hint="default"/>
                <w:sz w:val="21"/>
              </w:rPr>
            </w:pPr>
            <w:r>
              <w:rPr>
                <w:sz w:val="21"/>
              </w:rPr>
              <w:t>2007</w:t>
            </w:r>
          </w:p>
        </w:tc>
        <w:tc>
          <w:tcPr>
            <w:tcW w:w="1267" w:type="dxa"/>
            <w:tcBorders>
              <w:top w:val="nil"/>
              <w:left w:val="single" w:color="auto" w:sz="4" w:space="0"/>
              <w:bottom w:val="nil"/>
            </w:tcBorders>
            <w:vAlign w:val="center"/>
          </w:tcPr>
          <w:p w14:paraId="7AA5FC00">
            <w:pPr>
              <w:pStyle w:val="12"/>
              <w:spacing w:before="0" w:beforeAutospacing="0" w:after="0" w:afterAutospacing="0" w:line="300" w:lineRule="exact"/>
              <w:jc w:val="right"/>
              <w:rPr>
                <w:rFonts w:hint="default"/>
                <w:sz w:val="21"/>
              </w:rPr>
            </w:pPr>
            <w:r>
              <w:rPr>
                <w:sz w:val="21"/>
              </w:rPr>
              <w:t>12457</w:t>
            </w:r>
          </w:p>
        </w:tc>
        <w:tc>
          <w:tcPr>
            <w:tcW w:w="1267" w:type="dxa"/>
            <w:tcBorders>
              <w:top w:val="nil"/>
              <w:bottom w:val="nil"/>
            </w:tcBorders>
            <w:vAlign w:val="center"/>
          </w:tcPr>
          <w:p w14:paraId="6B41223B">
            <w:pPr>
              <w:pStyle w:val="12"/>
              <w:spacing w:before="0" w:beforeAutospacing="0" w:after="0" w:afterAutospacing="0" w:line="300" w:lineRule="exact"/>
              <w:jc w:val="right"/>
              <w:rPr>
                <w:rFonts w:hint="default"/>
                <w:sz w:val="21"/>
              </w:rPr>
            </w:pPr>
            <w:r>
              <w:rPr>
                <w:sz w:val="21"/>
              </w:rPr>
              <w:t>10364</w:t>
            </w:r>
          </w:p>
        </w:tc>
        <w:tc>
          <w:tcPr>
            <w:tcW w:w="1246" w:type="dxa"/>
            <w:tcBorders>
              <w:top w:val="nil"/>
              <w:bottom w:val="nil"/>
            </w:tcBorders>
            <w:vAlign w:val="center"/>
          </w:tcPr>
          <w:p w14:paraId="07B078DF">
            <w:pPr>
              <w:pStyle w:val="12"/>
              <w:spacing w:before="0" w:beforeAutospacing="0" w:after="0" w:afterAutospacing="0" w:line="300" w:lineRule="exact"/>
              <w:jc w:val="right"/>
              <w:rPr>
                <w:rFonts w:hint="default"/>
                <w:sz w:val="21"/>
              </w:rPr>
            </w:pPr>
            <w:r>
              <w:rPr>
                <w:sz w:val="21"/>
              </w:rPr>
              <w:t>10510</w:t>
            </w:r>
          </w:p>
        </w:tc>
        <w:tc>
          <w:tcPr>
            <w:tcW w:w="1246" w:type="dxa"/>
            <w:tcBorders>
              <w:top w:val="nil"/>
              <w:bottom w:val="nil"/>
            </w:tcBorders>
            <w:vAlign w:val="center"/>
          </w:tcPr>
          <w:p w14:paraId="4389416E">
            <w:pPr>
              <w:spacing w:line="300" w:lineRule="exact"/>
              <w:jc w:val="right"/>
              <w:rPr>
                <w:rFonts w:hint="default"/>
                <w:sz w:val="21"/>
              </w:rPr>
            </w:pPr>
            <w:r>
              <w:rPr>
                <w:sz w:val="21"/>
              </w:rPr>
              <w:t>9800</w:t>
            </w:r>
          </w:p>
        </w:tc>
        <w:tc>
          <w:tcPr>
            <w:tcW w:w="1274" w:type="dxa"/>
            <w:tcBorders>
              <w:top w:val="nil"/>
              <w:bottom w:val="nil"/>
            </w:tcBorders>
            <w:vAlign w:val="center"/>
          </w:tcPr>
          <w:p w14:paraId="491EA8B0">
            <w:pPr>
              <w:pStyle w:val="12"/>
              <w:spacing w:before="0" w:beforeAutospacing="0" w:after="0" w:afterAutospacing="0" w:line="300" w:lineRule="exact"/>
              <w:jc w:val="right"/>
              <w:rPr>
                <w:rFonts w:hint="default"/>
                <w:sz w:val="21"/>
              </w:rPr>
            </w:pPr>
            <w:r>
              <w:rPr>
                <w:sz w:val="21"/>
              </w:rPr>
              <w:t>198454</w:t>
            </w:r>
          </w:p>
        </w:tc>
        <w:tc>
          <w:tcPr>
            <w:tcW w:w="1259" w:type="dxa"/>
            <w:tcBorders>
              <w:top w:val="nil"/>
              <w:bottom w:val="nil"/>
              <w:right w:val="nil"/>
            </w:tcBorders>
            <w:vAlign w:val="center"/>
          </w:tcPr>
          <w:p w14:paraId="0EA0DB53">
            <w:pPr>
              <w:spacing w:line="300" w:lineRule="exact"/>
              <w:jc w:val="right"/>
              <w:rPr>
                <w:rFonts w:hint="default"/>
                <w:sz w:val="21"/>
              </w:rPr>
            </w:pPr>
            <w:r>
              <w:rPr>
                <w:sz w:val="21"/>
              </w:rPr>
              <w:t>4480</w:t>
            </w:r>
          </w:p>
        </w:tc>
      </w:tr>
      <w:tr w14:paraId="60E45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1450" w:type="dxa"/>
            <w:tcBorders>
              <w:top w:val="nil"/>
              <w:left w:val="nil"/>
              <w:bottom w:val="nil"/>
              <w:right w:val="single" w:color="auto" w:sz="4" w:space="0"/>
            </w:tcBorders>
            <w:vAlign w:val="center"/>
          </w:tcPr>
          <w:p w14:paraId="7C8BDDAC">
            <w:pPr>
              <w:pStyle w:val="12"/>
              <w:spacing w:before="0" w:beforeAutospacing="0" w:after="0" w:afterAutospacing="0" w:line="300" w:lineRule="exact"/>
              <w:jc w:val="center"/>
              <w:rPr>
                <w:rFonts w:hint="default"/>
                <w:sz w:val="21"/>
              </w:rPr>
            </w:pPr>
            <w:r>
              <w:rPr>
                <w:sz w:val="21"/>
              </w:rPr>
              <w:t>2008</w:t>
            </w:r>
          </w:p>
        </w:tc>
        <w:tc>
          <w:tcPr>
            <w:tcW w:w="1267" w:type="dxa"/>
            <w:tcBorders>
              <w:top w:val="nil"/>
              <w:left w:val="single" w:color="auto" w:sz="4" w:space="0"/>
              <w:bottom w:val="nil"/>
            </w:tcBorders>
            <w:vAlign w:val="center"/>
          </w:tcPr>
          <w:p w14:paraId="3739D3E4">
            <w:pPr>
              <w:pStyle w:val="12"/>
              <w:spacing w:before="0" w:beforeAutospacing="0" w:after="0" w:afterAutospacing="0" w:line="300" w:lineRule="exact"/>
              <w:jc w:val="right"/>
              <w:rPr>
                <w:rFonts w:hint="default"/>
                <w:sz w:val="21"/>
              </w:rPr>
            </w:pPr>
            <w:r>
              <w:rPr>
                <w:sz w:val="21"/>
              </w:rPr>
              <w:t>14591</w:t>
            </w:r>
          </w:p>
        </w:tc>
        <w:tc>
          <w:tcPr>
            <w:tcW w:w="1267" w:type="dxa"/>
            <w:tcBorders>
              <w:top w:val="nil"/>
              <w:bottom w:val="nil"/>
            </w:tcBorders>
            <w:vAlign w:val="center"/>
          </w:tcPr>
          <w:p w14:paraId="33C82CBF">
            <w:pPr>
              <w:pStyle w:val="12"/>
              <w:spacing w:before="0" w:beforeAutospacing="0" w:after="0" w:afterAutospacing="0" w:line="300" w:lineRule="exact"/>
              <w:jc w:val="right"/>
              <w:rPr>
                <w:rFonts w:hint="default"/>
                <w:sz w:val="21"/>
              </w:rPr>
            </w:pPr>
            <w:r>
              <w:rPr>
                <w:sz w:val="21"/>
              </w:rPr>
              <w:t>11337</w:t>
            </w:r>
          </w:p>
        </w:tc>
        <w:tc>
          <w:tcPr>
            <w:tcW w:w="1246" w:type="dxa"/>
            <w:tcBorders>
              <w:top w:val="nil"/>
              <w:bottom w:val="nil"/>
            </w:tcBorders>
            <w:vAlign w:val="center"/>
          </w:tcPr>
          <w:p w14:paraId="6CF5B002">
            <w:pPr>
              <w:pStyle w:val="12"/>
              <w:spacing w:before="0" w:beforeAutospacing="0" w:after="0" w:afterAutospacing="0" w:line="300" w:lineRule="exact"/>
              <w:jc w:val="right"/>
              <w:rPr>
                <w:rFonts w:hint="default"/>
                <w:sz w:val="21"/>
              </w:rPr>
            </w:pPr>
            <w:r>
              <w:rPr>
                <w:sz w:val="21"/>
              </w:rPr>
              <w:t>14600</w:t>
            </w:r>
          </w:p>
        </w:tc>
        <w:tc>
          <w:tcPr>
            <w:tcW w:w="1246" w:type="dxa"/>
            <w:tcBorders>
              <w:top w:val="nil"/>
              <w:bottom w:val="nil"/>
            </w:tcBorders>
            <w:vAlign w:val="center"/>
          </w:tcPr>
          <w:p w14:paraId="341DF086">
            <w:pPr>
              <w:pStyle w:val="12"/>
              <w:spacing w:before="0" w:beforeAutospacing="0" w:after="0" w:afterAutospacing="0" w:line="300" w:lineRule="exact"/>
              <w:jc w:val="right"/>
              <w:rPr>
                <w:rFonts w:hint="default"/>
                <w:sz w:val="21"/>
              </w:rPr>
            </w:pPr>
            <w:r>
              <w:rPr>
                <w:sz w:val="21"/>
              </w:rPr>
              <w:t>14000</w:t>
            </w:r>
          </w:p>
        </w:tc>
        <w:tc>
          <w:tcPr>
            <w:tcW w:w="1274" w:type="dxa"/>
            <w:tcBorders>
              <w:top w:val="nil"/>
              <w:bottom w:val="nil"/>
            </w:tcBorders>
            <w:vAlign w:val="center"/>
          </w:tcPr>
          <w:p w14:paraId="688849EA">
            <w:pPr>
              <w:pStyle w:val="12"/>
              <w:spacing w:before="0" w:beforeAutospacing="0" w:after="0" w:afterAutospacing="0" w:line="300" w:lineRule="exact"/>
              <w:jc w:val="right"/>
              <w:rPr>
                <w:rFonts w:hint="default"/>
                <w:sz w:val="21"/>
              </w:rPr>
            </w:pPr>
            <w:r>
              <w:rPr>
                <w:sz w:val="21"/>
              </w:rPr>
              <w:t>210554</w:t>
            </w:r>
          </w:p>
        </w:tc>
        <w:tc>
          <w:tcPr>
            <w:tcW w:w="1259" w:type="dxa"/>
            <w:tcBorders>
              <w:top w:val="nil"/>
              <w:bottom w:val="nil"/>
              <w:right w:val="nil"/>
            </w:tcBorders>
            <w:vAlign w:val="center"/>
          </w:tcPr>
          <w:p w14:paraId="29AA0A78">
            <w:pPr>
              <w:spacing w:line="300" w:lineRule="exact"/>
              <w:jc w:val="right"/>
              <w:rPr>
                <w:rFonts w:hint="default"/>
                <w:sz w:val="21"/>
              </w:rPr>
            </w:pPr>
            <w:r>
              <w:rPr>
                <w:sz w:val="21"/>
              </w:rPr>
              <w:t>4666</w:t>
            </w:r>
          </w:p>
        </w:tc>
      </w:tr>
      <w:tr w14:paraId="04B6A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1450" w:type="dxa"/>
            <w:tcBorders>
              <w:top w:val="nil"/>
              <w:left w:val="nil"/>
              <w:bottom w:val="nil"/>
              <w:right w:val="single" w:color="auto" w:sz="4" w:space="0"/>
            </w:tcBorders>
            <w:vAlign w:val="center"/>
          </w:tcPr>
          <w:p w14:paraId="1CE3141B">
            <w:pPr>
              <w:pStyle w:val="12"/>
              <w:spacing w:before="0" w:beforeAutospacing="0" w:after="0" w:afterAutospacing="0" w:line="300" w:lineRule="exact"/>
              <w:jc w:val="center"/>
              <w:rPr>
                <w:rFonts w:hint="default"/>
                <w:sz w:val="21"/>
              </w:rPr>
            </w:pPr>
            <w:r>
              <w:rPr>
                <w:sz w:val="21"/>
              </w:rPr>
              <w:t>2009</w:t>
            </w:r>
          </w:p>
        </w:tc>
        <w:tc>
          <w:tcPr>
            <w:tcW w:w="1267" w:type="dxa"/>
            <w:tcBorders>
              <w:top w:val="nil"/>
              <w:left w:val="single" w:color="auto" w:sz="4" w:space="0"/>
              <w:bottom w:val="nil"/>
            </w:tcBorders>
            <w:vAlign w:val="center"/>
          </w:tcPr>
          <w:p w14:paraId="6918899C">
            <w:pPr>
              <w:spacing w:line="300" w:lineRule="exact"/>
              <w:jc w:val="right"/>
              <w:rPr>
                <w:rFonts w:hint="default" w:cs="宋体"/>
                <w:sz w:val="21"/>
                <w:szCs w:val="21"/>
              </w:rPr>
            </w:pPr>
            <w:r>
              <w:rPr>
                <w:sz w:val="21"/>
                <w:szCs w:val="21"/>
              </w:rPr>
              <w:t>16597</w:t>
            </w:r>
          </w:p>
        </w:tc>
        <w:tc>
          <w:tcPr>
            <w:tcW w:w="1267" w:type="dxa"/>
            <w:tcBorders>
              <w:top w:val="nil"/>
              <w:bottom w:val="nil"/>
            </w:tcBorders>
            <w:vAlign w:val="center"/>
          </w:tcPr>
          <w:p w14:paraId="2BE902F6">
            <w:pPr>
              <w:spacing w:line="300" w:lineRule="exact"/>
              <w:jc w:val="right"/>
              <w:rPr>
                <w:rFonts w:hint="default" w:cs="宋体"/>
                <w:sz w:val="21"/>
                <w:szCs w:val="21"/>
              </w:rPr>
            </w:pPr>
            <w:r>
              <w:rPr>
                <w:sz w:val="21"/>
                <w:szCs w:val="21"/>
              </w:rPr>
              <w:t>13289</w:t>
            </w:r>
          </w:p>
        </w:tc>
        <w:tc>
          <w:tcPr>
            <w:tcW w:w="1246" w:type="dxa"/>
            <w:tcBorders>
              <w:top w:val="nil"/>
              <w:bottom w:val="nil"/>
            </w:tcBorders>
            <w:vAlign w:val="center"/>
          </w:tcPr>
          <w:p w14:paraId="706ECAE9">
            <w:pPr>
              <w:spacing w:line="300" w:lineRule="exact"/>
              <w:jc w:val="right"/>
              <w:rPr>
                <w:rFonts w:hint="default" w:cs="宋体"/>
                <w:sz w:val="21"/>
                <w:szCs w:val="21"/>
              </w:rPr>
            </w:pPr>
            <w:r>
              <w:rPr>
                <w:sz w:val="21"/>
                <w:szCs w:val="21"/>
              </w:rPr>
              <w:t>19150</w:t>
            </w:r>
          </w:p>
        </w:tc>
        <w:tc>
          <w:tcPr>
            <w:tcW w:w="1246" w:type="dxa"/>
            <w:tcBorders>
              <w:top w:val="nil"/>
              <w:bottom w:val="nil"/>
            </w:tcBorders>
            <w:vAlign w:val="center"/>
          </w:tcPr>
          <w:p w14:paraId="5720CBB4">
            <w:pPr>
              <w:spacing w:line="300" w:lineRule="exact"/>
              <w:jc w:val="right"/>
              <w:rPr>
                <w:rFonts w:hint="default" w:cs="宋体"/>
                <w:sz w:val="21"/>
                <w:szCs w:val="21"/>
              </w:rPr>
            </w:pPr>
            <w:r>
              <w:rPr>
                <w:sz w:val="21"/>
                <w:szCs w:val="21"/>
              </w:rPr>
              <w:t>18550</w:t>
            </w:r>
          </w:p>
        </w:tc>
        <w:tc>
          <w:tcPr>
            <w:tcW w:w="1274" w:type="dxa"/>
            <w:tcBorders>
              <w:top w:val="nil"/>
              <w:bottom w:val="nil"/>
            </w:tcBorders>
            <w:vAlign w:val="center"/>
          </w:tcPr>
          <w:p w14:paraId="2762E738">
            <w:pPr>
              <w:spacing w:line="300" w:lineRule="exact"/>
              <w:jc w:val="right"/>
              <w:rPr>
                <w:rFonts w:hint="default" w:cs="宋体"/>
                <w:sz w:val="21"/>
                <w:szCs w:val="21"/>
              </w:rPr>
            </w:pPr>
            <w:r>
              <w:rPr>
                <w:sz w:val="21"/>
                <w:szCs w:val="21"/>
              </w:rPr>
              <w:t>222268</w:t>
            </w:r>
          </w:p>
        </w:tc>
        <w:tc>
          <w:tcPr>
            <w:tcW w:w="1259" w:type="dxa"/>
            <w:tcBorders>
              <w:top w:val="nil"/>
              <w:bottom w:val="nil"/>
              <w:right w:val="nil"/>
            </w:tcBorders>
            <w:vAlign w:val="center"/>
          </w:tcPr>
          <w:p w14:paraId="4E715496">
            <w:pPr>
              <w:spacing w:line="300" w:lineRule="exact"/>
              <w:jc w:val="right"/>
              <w:rPr>
                <w:rFonts w:hint="default" w:cs="宋体"/>
                <w:sz w:val="21"/>
                <w:szCs w:val="21"/>
              </w:rPr>
            </w:pPr>
            <w:r>
              <w:rPr>
                <w:sz w:val="21"/>
                <w:szCs w:val="21"/>
              </w:rPr>
              <w:t>4803</w:t>
            </w:r>
          </w:p>
        </w:tc>
      </w:tr>
      <w:tr w14:paraId="00582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1450" w:type="dxa"/>
            <w:tcBorders>
              <w:top w:val="nil"/>
              <w:left w:val="nil"/>
              <w:bottom w:val="nil"/>
              <w:right w:val="single" w:color="auto" w:sz="4" w:space="0"/>
            </w:tcBorders>
            <w:vAlign w:val="center"/>
          </w:tcPr>
          <w:p w14:paraId="57C8314F">
            <w:pPr>
              <w:pStyle w:val="12"/>
              <w:spacing w:before="0" w:beforeAutospacing="0" w:after="0" w:afterAutospacing="0" w:line="300" w:lineRule="exact"/>
              <w:jc w:val="center"/>
              <w:rPr>
                <w:rFonts w:hint="default"/>
                <w:sz w:val="21"/>
              </w:rPr>
            </w:pPr>
            <w:r>
              <w:rPr>
                <w:sz w:val="21"/>
              </w:rPr>
              <w:t>2010</w:t>
            </w:r>
          </w:p>
        </w:tc>
        <w:tc>
          <w:tcPr>
            <w:tcW w:w="1267" w:type="dxa"/>
            <w:tcBorders>
              <w:top w:val="nil"/>
              <w:left w:val="single" w:color="auto" w:sz="4" w:space="0"/>
              <w:bottom w:val="nil"/>
            </w:tcBorders>
            <w:vAlign w:val="center"/>
          </w:tcPr>
          <w:p w14:paraId="38A7C6C2">
            <w:pPr>
              <w:spacing w:line="300" w:lineRule="exact"/>
              <w:jc w:val="right"/>
              <w:rPr>
                <w:rFonts w:hint="default"/>
                <w:sz w:val="21"/>
                <w:szCs w:val="21"/>
              </w:rPr>
            </w:pPr>
            <w:r>
              <w:rPr>
                <w:sz w:val="21"/>
                <w:szCs w:val="21"/>
              </w:rPr>
              <w:t>17729</w:t>
            </w:r>
          </w:p>
        </w:tc>
        <w:tc>
          <w:tcPr>
            <w:tcW w:w="1267" w:type="dxa"/>
            <w:tcBorders>
              <w:top w:val="nil"/>
              <w:bottom w:val="nil"/>
            </w:tcBorders>
            <w:vAlign w:val="center"/>
          </w:tcPr>
          <w:p w14:paraId="5655A657">
            <w:pPr>
              <w:spacing w:line="300" w:lineRule="exact"/>
              <w:jc w:val="right"/>
              <w:rPr>
                <w:rFonts w:hint="default"/>
                <w:sz w:val="21"/>
                <w:szCs w:val="21"/>
              </w:rPr>
            </w:pPr>
            <w:r>
              <w:rPr>
                <w:sz w:val="21"/>
                <w:szCs w:val="21"/>
              </w:rPr>
              <w:t>14217</w:t>
            </w:r>
          </w:p>
        </w:tc>
        <w:tc>
          <w:tcPr>
            <w:tcW w:w="1246" w:type="dxa"/>
            <w:tcBorders>
              <w:top w:val="nil"/>
              <w:bottom w:val="nil"/>
            </w:tcBorders>
            <w:vAlign w:val="center"/>
          </w:tcPr>
          <w:p w14:paraId="6E374E6A">
            <w:pPr>
              <w:spacing w:line="300" w:lineRule="exact"/>
              <w:jc w:val="right"/>
              <w:rPr>
                <w:rFonts w:hint="default"/>
                <w:sz w:val="21"/>
                <w:szCs w:val="21"/>
              </w:rPr>
            </w:pPr>
            <w:r>
              <w:rPr>
                <w:sz w:val="21"/>
                <w:szCs w:val="21"/>
              </w:rPr>
              <w:t>12500</w:t>
            </w:r>
          </w:p>
        </w:tc>
        <w:tc>
          <w:tcPr>
            <w:tcW w:w="1246" w:type="dxa"/>
            <w:tcBorders>
              <w:top w:val="nil"/>
              <w:bottom w:val="nil"/>
            </w:tcBorders>
            <w:vAlign w:val="center"/>
          </w:tcPr>
          <w:p w14:paraId="02EC9866">
            <w:pPr>
              <w:spacing w:line="300" w:lineRule="exact"/>
              <w:jc w:val="right"/>
              <w:rPr>
                <w:rFonts w:hint="default"/>
                <w:sz w:val="21"/>
                <w:szCs w:val="21"/>
              </w:rPr>
            </w:pPr>
            <w:r>
              <w:rPr>
                <w:sz w:val="21"/>
                <w:szCs w:val="21"/>
              </w:rPr>
              <w:t>12000</w:t>
            </w:r>
          </w:p>
        </w:tc>
        <w:tc>
          <w:tcPr>
            <w:tcW w:w="1274" w:type="dxa"/>
            <w:tcBorders>
              <w:top w:val="nil"/>
              <w:bottom w:val="nil"/>
            </w:tcBorders>
            <w:vAlign w:val="center"/>
          </w:tcPr>
          <w:p w14:paraId="009D0320">
            <w:pPr>
              <w:spacing w:line="300" w:lineRule="exact"/>
              <w:jc w:val="right"/>
              <w:rPr>
                <w:rFonts w:hint="default"/>
                <w:sz w:val="21"/>
                <w:szCs w:val="21"/>
              </w:rPr>
            </w:pPr>
            <w:r>
              <w:rPr>
                <w:sz w:val="21"/>
                <w:szCs w:val="21"/>
              </w:rPr>
              <w:t>241868</w:t>
            </w:r>
          </w:p>
        </w:tc>
        <w:tc>
          <w:tcPr>
            <w:tcW w:w="1259" w:type="dxa"/>
            <w:tcBorders>
              <w:top w:val="nil"/>
              <w:bottom w:val="nil"/>
              <w:right w:val="nil"/>
            </w:tcBorders>
            <w:vAlign w:val="center"/>
          </w:tcPr>
          <w:p w14:paraId="1AE2941F">
            <w:pPr>
              <w:spacing w:line="300" w:lineRule="exact"/>
              <w:jc w:val="right"/>
              <w:rPr>
                <w:rFonts w:hint="default"/>
                <w:sz w:val="21"/>
                <w:szCs w:val="21"/>
              </w:rPr>
            </w:pPr>
            <w:r>
              <w:rPr>
                <w:sz w:val="21"/>
                <w:szCs w:val="21"/>
              </w:rPr>
              <w:t>5046</w:t>
            </w:r>
          </w:p>
        </w:tc>
      </w:tr>
      <w:tr w14:paraId="0D022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1450" w:type="dxa"/>
            <w:tcBorders>
              <w:top w:val="nil"/>
              <w:left w:val="nil"/>
              <w:bottom w:val="nil"/>
              <w:right w:val="single" w:color="auto" w:sz="4" w:space="0"/>
            </w:tcBorders>
            <w:vAlign w:val="center"/>
          </w:tcPr>
          <w:p w14:paraId="46978E1C">
            <w:pPr>
              <w:pStyle w:val="12"/>
              <w:spacing w:before="0" w:beforeAutospacing="0" w:after="0" w:afterAutospacing="0" w:line="300" w:lineRule="exact"/>
              <w:jc w:val="center"/>
              <w:rPr>
                <w:rFonts w:hint="default"/>
                <w:sz w:val="21"/>
              </w:rPr>
            </w:pPr>
            <w:r>
              <w:rPr>
                <w:sz w:val="21"/>
              </w:rPr>
              <w:t>2011</w:t>
            </w:r>
          </w:p>
        </w:tc>
        <w:tc>
          <w:tcPr>
            <w:tcW w:w="1267" w:type="dxa"/>
            <w:tcBorders>
              <w:top w:val="nil"/>
              <w:left w:val="single" w:color="auto" w:sz="4" w:space="0"/>
              <w:bottom w:val="nil"/>
            </w:tcBorders>
            <w:vAlign w:val="center"/>
          </w:tcPr>
          <w:p w14:paraId="267FAA97">
            <w:pPr>
              <w:spacing w:line="300" w:lineRule="exact"/>
              <w:jc w:val="right"/>
              <w:rPr>
                <w:rFonts w:hint="default"/>
                <w:sz w:val="21"/>
                <w:szCs w:val="21"/>
              </w:rPr>
            </w:pPr>
            <w:r>
              <w:rPr>
                <w:sz w:val="21"/>
                <w:szCs w:val="21"/>
              </w:rPr>
              <w:t>18313</w:t>
            </w:r>
          </w:p>
        </w:tc>
        <w:tc>
          <w:tcPr>
            <w:tcW w:w="1267" w:type="dxa"/>
            <w:tcBorders>
              <w:top w:val="nil"/>
              <w:bottom w:val="nil"/>
            </w:tcBorders>
            <w:vAlign w:val="center"/>
          </w:tcPr>
          <w:p w14:paraId="24E0E694">
            <w:pPr>
              <w:spacing w:line="300" w:lineRule="exact"/>
              <w:jc w:val="right"/>
              <w:rPr>
                <w:rFonts w:hint="default"/>
                <w:sz w:val="21"/>
                <w:szCs w:val="21"/>
              </w:rPr>
            </w:pPr>
            <w:r>
              <w:rPr>
                <w:sz w:val="21"/>
                <w:szCs w:val="21"/>
              </w:rPr>
              <w:t>14521</w:t>
            </w:r>
          </w:p>
        </w:tc>
        <w:tc>
          <w:tcPr>
            <w:tcW w:w="1246" w:type="dxa"/>
            <w:tcBorders>
              <w:top w:val="nil"/>
              <w:bottom w:val="nil"/>
            </w:tcBorders>
            <w:vAlign w:val="center"/>
          </w:tcPr>
          <w:p w14:paraId="3A749709">
            <w:pPr>
              <w:spacing w:line="300" w:lineRule="exact"/>
              <w:jc w:val="right"/>
              <w:rPr>
                <w:rFonts w:hint="default"/>
                <w:sz w:val="21"/>
                <w:szCs w:val="21"/>
              </w:rPr>
            </w:pPr>
            <w:r>
              <w:rPr>
                <w:sz w:val="21"/>
                <w:szCs w:val="21"/>
              </w:rPr>
              <w:t>16000</w:t>
            </w:r>
          </w:p>
        </w:tc>
        <w:tc>
          <w:tcPr>
            <w:tcW w:w="1246" w:type="dxa"/>
            <w:tcBorders>
              <w:top w:val="nil"/>
              <w:bottom w:val="nil"/>
            </w:tcBorders>
            <w:vAlign w:val="center"/>
          </w:tcPr>
          <w:p w14:paraId="69F4BAC7">
            <w:pPr>
              <w:spacing w:line="300" w:lineRule="exact"/>
              <w:jc w:val="right"/>
              <w:rPr>
                <w:rFonts w:hint="default"/>
                <w:sz w:val="21"/>
                <w:szCs w:val="21"/>
              </w:rPr>
            </w:pPr>
            <w:r>
              <w:rPr>
                <w:sz w:val="21"/>
                <w:szCs w:val="21"/>
              </w:rPr>
              <w:t>15900</w:t>
            </w:r>
          </w:p>
        </w:tc>
        <w:tc>
          <w:tcPr>
            <w:tcW w:w="1274" w:type="dxa"/>
            <w:tcBorders>
              <w:top w:val="nil"/>
              <w:bottom w:val="nil"/>
            </w:tcBorders>
            <w:vAlign w:val="center"/>
          </w:tcPr>
          <w:p w14:paraId="22243726">
            <w:pPr>
              <w:spacing w:line="300" w:lineRule="exact"/>
              <w:jc w:val="right"/>
              <w:rPr>
                <w:rFonts w:hint="default"/>
                <w:sz w:val="21"/>
                <w:szCs w:val="21"/>
              </w:rPr>
            </w:pPr>
            <w:r>
              <w:rPr>
                <w:sz w:val="21"/>
                <w:szCs w:val="21"/>
              </w:rPr>
              <w:t>255171</w:t>
            </w:r>
          </w:p>
        </w:tc>
        <w:tc>
          <w:tcPr>
            <w:tcW w:w="1259" w:type="dxa"/>
            <w:tcBorders>
              <w:top w:val="nil"/>
              <w:bottom w:val="nil"/>
              <w:right w:val="nil"/>
            </w:tcBorders>
            <w:vAlign w:val="center"/>
          </w:tcPr>
          <w:p w14:paraId="43B589B4">
            <w:pPr>
              <w:spacing w:line="300" w:lineRule="exact"/>
              <w:jc w:val="right"/>
              <w:rPr>
                <w:rFonts w:hint="default"/>
                <w:sz w:val="21"/>
                <w:szCs w:val="21"/>
              </w:rPr>
            </w:pPr>
            <w:r>
              <w:rPr>
                <w:sz w:val="21"/>
                <w:szCs w:val="21"/>
              </w:rPr>
              <w:t>4669</w:t>
            </w:r>
          </w:p>
        </w:tc>
      </w:tr>
      <w:tr w14:paraId="592C4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1450" w:type="dxa"/>
            <w:tcBorders>
              <w:top w:val="nil"/>
              <w:left w:val="nil"/>
              <w:bottom w:val="nil"/>
              <w:right w:val="single" w:color="auto" w:sz="4" w:space="0"/>
            </w:tcBorders>
            <w:vAlign w:val="center"/>
          </w:tcPr>
          <w:p w14:paraId="5BA4F226">
            <w:pPr>
              <w:pStyle w:val="12"/>
              <w:spacing w:before="0" w:beforeAutospacing="0" w:after="0" w:afterAutospacing="0" w:line="300" w:lineRule="exact"/>
              <w:jc w:val="center"/>
              <w:rPr>
                <w:rFonts w:hint="default"/>
                <w:sz w:val="21"/>
              </w:rPr>
            </w:pPr>
            <w:r>
              <w:rPr>
                <w:sz w:val="21"/>
              </w:rPr>
              <w:t>2012</w:t>
            </w:r>
          </w:p>
        </w:tc>
        <w:tc>
          <w:tcPr>
            <w:tcW w:w="1267" w:type="dxa"/>
            <w:tcBorders>
              <w:top w:val="nil"/>
              <w:left w:val="single" w:color="auto" w:sz="4" w:space="0"/>
              <w:bottom w:val="nil"/>
            </w:tcBorders>
            <w:vAlign w:val="center"/>
          </w:tcPr>
          <w:p w14:paraId="2C227E45">
            <w:pPr>
              <w:jc w:val="right"/>
              <w:rPr>
                <w:rFonts w:hint="default"/>
                <w:sz w:val="21"/>
                <w:szCs w:val="21"/>
              </w:rPr>
            </w:pPr>
            <w:r>
              <w:rPr>
                <w:sz w:val="21"/>
                <w:szCs w:val="21"/>
              </w:rPr>
              <w:t>19990</w:t>
            </w:r>
          </w:p>
        </w:tc>
        <w:tc>
          <w:tcPr>
            <w:tcW w:w="1267" w:type="dxa"/>
            <w:tcBorders>
              <w:top w:val="nil"/>
              <w:bottom w:val="nil"/>
            </w:tcBorders>
            <w:vAlign w:val="center"/>
          </w:tcPr>
          <w:p w14:paraId="0F6B7DD7">
            <w:pPr>
              <w:jc w:val="right"/>
              <w:rPr>
                <w:rFonts w:hint="default"/>
                <w:sz w:val="21"/>
                <w:szCs w:val="21"/>
              </w:rPr>
            </w:pPr>
            <w:r>
              <w:rPr>
                <w:sz w:val="21"/>
                <w:szCs w:val="21"/>
              </w:rPr>
              <w:t>16140</w:t>
            </w:r>
          </w:p>
        </w:tc>
        <w:tc>
          <w:tcPr>
            <w:tcW w:w="1246" w:type="dxa"/>
            <w:tcBorders>
              <w:top w:val="nil"/>
              <w:bottom w:val="nil"/>
            </w:tcBorders>
            <w:vAlign w:val="center"/>
          </w:tcPr>
          <w:p w14:paraId="5ECCC841">
            <w:pPr>
              <w:jc w:val="right"/>
              <w:rPr>
                <w:rFonts w:hint="default"/>
                <w:sz w:val="21"/>
                <w:szCs w:val="21"/>
              </w:rPr>
            </w:pPr>
            <w:r>
              <w:rPr>
                <w:sz w:val="21"/>
                <w:szCs w:val="21"/>
              </w:rPr>
              <w:t>17650</w:t>
            </w:r>
          </w:p>
        </w:tc>
        <w:tc>
          <w:tcPr>
            <w:tcW w:w="1246" w:type="dxa"/>
            <w:tcBorders>
              <w:top w:val="nil"/>
              <w:bottom w:val="nil"/>
            </w:tcBorders>
            <w:vAlign w:val="center"/>
          </w:tcPr>
          <w:p w14:paraId="2196FCA3">
            <w:pPr>
              <w:jc w:val="right"/>
              <w:rPr>
                <w:rFonts w:hint="default"/>
                <w:sz w:val="21"/>
                <w:szCs w:val="21"/>
              </w:rPr>
            </w:pPr>
            <w:r>
              <w:rPr>
                <w:sz w:val="21"/>
                <w:szCs w:val="21"/>
              </w:rPr>
              <w:t>17523</w:t>
            </w:r>
          </w:p>
        </w:tc>
        <w:tc>
          <w:tcPr>
            <w:tcW w:w="1274" w:type="dxa"/>
            <w:tcBorders>
              <w:top w:val="nil"/>
              <w:bottom w:val="nil"/>
            </w:tcBorders>
            <w:vAlign w:val="center"/>
          </w:tcPr>
          <w:p w14:paraId="73DD470A">
            <w:pPr>
              <w:jc w:val="right"/>
              <w:rPr>
                <w:rFonts w:hint="default"/>
                <w:sz w:val="21"/>
                <w:szCs w:val="21"/>
              </w:rPr>
            </w:pPr>
            <w:r>
              <w:rPr>
                <w:sz w:val="21"/>
                <w:szCs w:val="21"/>
              </w:rPr>
              <w:t>265404</w:t>
            </w:r>
          </w:p>
        </w:tc>
        <w:tc>
          <w:tcPr>
            <w:tcW w:w="1259" w:type="dxa"/>
            <w:tcBorders>
              <w:top w:val="nil"/>
              <w:bottom w:val="nil"/>
              <w:right w:val="nil"/>
            </w:tcBorders>
            <w:vAlign w:val="center"/>
          </w:tcPr>
          <w:p w14:paraId="0150F3C4">
            <w:pPr>
              <w:jc w:val="right"/>
              <w:rPr>
                <w:rFonts w:hint="default"/>
                <w:sz w:val="21"/>
                <w:szCs w:val="21"/>
              </w:rPr>
            </w:pPr>
            <w:r>
              <w:rPr>
                <w:sz w:val="21"/>
                <w:szCs w:val="21"/>
              </w:rPr>
              <w:t>5944</w:t>
            </w:r>
          </w:p>
        </w:tc>
      </w:tr>
      <w:tr w14:paraId="5A7F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1450" w:type="dxa"/>
            <w:tcBorders>
              <w:top w:val="nil"/>
              <w:left w:val="nil"/>
              <w:bottom w:val="nil"/>
              <w:right w:val="single" w:color="auto" w:sz="4" w:space="0"/>
            </w:tcBorders>
            <w:vAlign w:val="center"/>
          </w:tcPr>
          <w:p w14:paraId="21E48A77">
            <w:pPr>
              <w:pStyle w:val="12"/>
              <w:spacing w:before="0" w:beforeAutospacing="0" w:after="0" w:afterAutospacing="0" w:line="300" w:lineRule="exact"/>
              <w:jc w:val="center"/>
              <w:rPr>
                <w:rFonts w:hint="default"/>
                <w:sz w:val="21"/>
              </w:rPr>
            </w:pPr>
            <w:r>
              <w:rPr>
                <w:sz w:val="21"/>
              </w:rPr>
              <w:t>2013</w:t>
            </w:r>
          </w:p>
        </w:tc>
        <w:tc>
          <w:tcPr>
            <w:tcW w:w="1267" w:type="dxa"/>
            <w:tcBorders>
              <w:top w:val="nil"/>
              <w:left w:val="single" w:color="auto" w:sz="4" w:space="0"/>
              <w:bottom w:val="nil"/>
            </w:tcBorders>
            <w:vAlign w:val="center"/>
          </w:tcPr>
          <w:p w14:paraId="12633A32">
            <w:pPr>
              <w:jc w:val="right"/>
              <w:rPr>
                <w:rFonts w:hint="default" w:cs="宋体"/>
                <w:sz w:val="21"/>
                <w:szCs w:val="21"/>
              </w:rPr>
            </w:pPr>
            <w:r>
              <w:rPr>
                <w:sz w:val="21"/>
                <w:szCs w:val="21"/>
              </w:rPr>
              <w:t>21402</w:t>
            </w:r>
          </w:p>
        </w:tc>
        <w:tc>
          <w:tcPr>
            <w:tcW w:w="1267" w:type="dxa"/>
            <w:tcBorders>
              <w:top w:val="nil"/>
              <w:bottom w:val="nil"/>
            </w:tcBorders>
            <w:vAlign w:val="center"/>
          </w:tcPr>
          <w:p w14:paraId="4861EF45">
            <w:pPr>
              <w:jc w:val="right"/>
              <w:rPr>
                <w:rFonts w:hint="default" w:cs="宋体"/>
                <w:sz w:val="21"/>
                <w:szCs w:val="21"/>
              </w:rPr>
            </w:pPr>
            <w:r>
              <w:rPr>
                <w:sz w:val="21"/>
                <w:szCs w:val="21"/>
              </w:rPr>
              <w:t>16754</w:t>
            </w:r>
          </w:p>
        </w:tc>
        <w:tc>
          <w:tcPr>
            <w:tcW w:w="1246" w:type="dxa"/>
            <w:tcBorders>
              <w:top w:val="nil"/>
              <w:bottom w:val="nil"/>
            </w:tcBorders>
            <w:vAlign w:val="center"/>
          </w:tcPr>
          <w:p w14:paraId="78390A22">
            <w:pPr>
              <w:jc w:val="right"/>
              <w:rPr>
                <w:rFonts w:hint="default" w:cs="宋体"/>
                <w:sz w:val="21"/>
                <w:szCs w:val="21"/>
              </w:rPr>
            </w:pPr>
            <w:r>
              <w:rPr>
                <w:sz w:val="21"/>
                <w:szCs w:val="21"/>
              </w:rPr>
              <w:t>15060</w:t>
            </w:r>
          </w:p>
        </w:tc>
        <w:tc>
          <w:tcPr>
            <w:tcW w:w="1246" w:type="dxa"/>
            <w:tcBorders>
              <w:top w:val="nil"/>
              <w:bottom w:val="nil"/>
            </w:tcBorders>
            <w:vAlign w:val="center"/>
          </w:tcPr>
          <w:p w14:paraId="56C50265">
            <w:pPr>
              <w:jc w:val="right"/>
              <w:rPr>
                <w:rFonts w:hint="default" w:cs="宋体"/>
                <w:sz w:val="21"/>
                <w:szCs w:val="21"/>
              </w:rPr>
            </w:pPr>
            <w:r>
              <w:rPr>
                <w:sz w:val="21"/>
                <w:szCs w:val="21"/>
              </w:rPr>
              <w:t>15055</w:t>
            </w:r>
          </w:p>
        </w:tc>
        <w:tc>
          <w:tcPr>
            <w:tcW w:w="1274" w:type="dxa"/>
            <w:tcBorders>
              <w:top w:val="nil"/>
              <w:bottom w:val="nil"/>
            </w:tcBorders>
            <w:vAlign w:val="center"/>
          </w:tcPr>
          <w:p w14:paraId="20E183BC">
            <w:pPr>
              <w:jc w:val="right"/>
              <w:rPr>
                <w:rFonts w:hint="default" w:cs="宋体"/>
                <w:sz w:val="21"/>
                <w:szCs w:val="21"/>
              </w:rPr>
            </w:pPr>
            <w:r>
              <w:rPr>
                <w:sz w:val="21"/>
                <w:szCs w:val="21"/>
              </w:rPr>
              <w:t>279500</w:t>
            </w:r>
          </w:p>
        </w:tc>
        <w:tc>
          <w:tcPr>
            <w:tcW w:w="1259" w:type="dxa"/>
            <w:tcBorders>
              <w:top w:val="nil"/>
              <w:bottom w:val="nil"/>
              <w:right w:val="nil"/>
            </w:tcBorders>
            <w:vAlign w:val="center"/>
          </w:tcPr>
          <w:p w14:paraId="22F94A2A">
            <w:pPr>
              <w:jc w:val="right"/>
              <w:rPr>
                <w:rFonts w:hint="default" w:cs="宋体"/>
                <w:sz w:val="21"/>
                <w:szCs w:val="21"/>
              </w:rPr>
            </w:pPr>
            <w:r>
              <w:rPr>
                <w:sz w:val="21"/>
                <w:szCs w:val="21"/>
              </w:rPr>
              <w:t xml:space="preserve">6516 </w:t>
            </w:r>
          </w:p>
        </w:tc>
      </w:tr>
      <w:tr w14:paraId="3A4A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1450" w:type="dxa"/>
            <w:tcBorders>
              <w:top w:val="nil"/>
              <w:left w:val="nil"/>
              <w:bottom w:val="nil"/>
              <w:right w:val="single" w:color="auto" w:sz="4" w:space="0"/>
            </w:tcBorders>
            <w:vAlign w:val="center"/>
          </w:tcPr>
          <w:p w14:paraId="786B37DE">
            <w:pPr>
              <w:pStyle w:val="12"/>
              <w:spacing w:before="0" w:beforeAutospacing="0" w:after="0" w:afterAutospacing="0" w:line="300" w:lineRule="exact"/>
              <w:jc w:val="center"/>
              <w:rPr>
                <w:rFonts w:hint="default"/>
                <w:sz w:val="21"/>
              </w:rPr>
            </w:pPr>
            <w:r>
              <w:rPr>
                <w:sz w:val="21"/>
              </w:rPr>
              <w:t>2014</w:t>
            </w:r>
          </w:p>
        </w:tc>
        <w:tc>
          <w:tcPr>
            <w:tcW w:w="1267" w:type="dxa"/>
            <w:tcBorders>
              <w:top w:val="nil"/>
              <w:left w:val="single" w:color="auto" w:sz="4" w:space="0"/>
              <w:bottom w:val="nil"/>
            </w:tcBorders>
            <w:vAlign w:val="center"/>
          </w:tcPr>
          <w:p w14:paraId="77B508BB">
            <w:pPr>
              <w:spacing w:line="300" w:lineRule="exact"/>
              <w:jc w:val="right"/>
              <w:rPr>
                <w:rFonts w:hint="default"/>
                <w:sz w:val="21"/>
                <w:szCs w:val="21"/>
              </w:rPr>
            </w:pPr>
            <w:r>
              <w:rPr>
                <w:sz w:val="21"/>
                <w:szCs w:val="21"/>
              </w:rPr>
              <w:t>22698</w:t>
            </w:r>
          </w:p>
          <w:p w14:paraId="30156CA9">
            <w:pPr>
              <w:spacing w:line="300" w:lineRule="exact"/>
              <w:jc w:val="right"/>
              <w:rPr>
                <w:rFonts w:hint="default"/>
                <w:sz w:val="21"/>
                <w:szCs w:val="21"/>
              </w:rPr>
            </w:pPr>
          </w:p>
          <w:p w14:paraId="658F7BC7">
            <w:pPr>
              <w:spacing w:line="300" w:lineRule="exact"/>
              <w:jc w:val="right"/>
              <w:rPr>
                <w:rFonts w:hint="default"/>
                <w:sz w:val="21"/>
                <w:szCs w:val="21"/>
              </w:rPr>
            </w:pPr>
          </w:p>
        </w:tc>
        <w:tc>
          <w:tcPr>
            <w:tcW w:w="1267" w:type="dxa"/>
            <w:tcBorders>
              <w:top w:val="nil"/>
              <w:bottom w:val="nil"/>
            </w:tcBorders>
            <w:vAlign w:val="center"/>
          </w:tcPr>
          <w:p w14:paraId="7CBC53D6">
            <w:pPr>
              <w:spacing w:line="300" w:lineRule="exact"/>
              <w:jc w:val="right"/>
              <w:rPr>
                <w:rFonts w:hint="default"/>
                <w:sz w:val="21"/>
                <w:szCs w:val="21"/>
              </w:rPr>
            </w:pPr>
            <w:r>
              <w:rPr>
                <w:sz w:val="21"/>
                <w:szCs w:val="21"/>
              </w:rPr>
              <w:t>17880</w:t>
            </w:r>
          </w:p>
          <w:p w14:paraId="4F2AB0A4">
            <w:pPr>
              <w:spacing w:line="300" w:lineRule="exact"/>
              <w:jc w:val="right"/>
              <w:rPr>
                <w:rFonts w:hint="default"/>
                <w:sz w:val="21"/>
                <w:szCs w:val="21"/>
              </w:rPr>
            </w:pPr>
          </w:p>
        </w:tc>
        <w:tc>
          <w:tcPr>
            <w:tcW w:w="1246" w:type="dxa"/>
            <w:tcBorders>
              <w:top w:val="nil"/>
              <w:bottom w:val="nil"/>
            </w:tcBorders>
            <w:vAlign w:val="center"/>
          </w:tcPr>
          <w:p w14:paraId="23DE80E0">
            <w:pPr>
              <w:spacing w:line="300" w:lineRule="exact"/>
              <w:jc w:val="right"/>
              <w:rPr>
                <w:rFonts w:hint="default"/>
                <w:sz w:val="21"/>
                <w:szCs w:val="21"/>
              </w:rPr>
            </w:pPr>
            <w:r>
              <w:rPr>
                <w:sz w:val="21"/>
                <w:szCs w:val="21"/>
              </w:rPr>
              <w:t>15125</w:t>
            </w:r>
          </w:p>
          <w:p w14:paraId="05D8A10F">
            <w:pPr>
              <w:spacing w:line="300" w:lineRule="exact"/>
              <w:jc w:val="right"/>
              <w:rPr>
                <w:rFonts w:hint="default"/>
                <w:sz w:val="21"/>
                <w:szCs w:val="21"/>
              </w:rPr>
            </w:pPr>
          </w:p>
        </w:tc>
        <w:tc>
          <w:tcPr>
            <w:tcW w:w="1246" w:type="dxa"/>
            <w:tcBorders>
              <w:top w:val="nil"/>
              <w:bottom w:val="nil"/>
            </w:tcBorders>
            <w:vAlign w:val="center"/>
          </w:tcPr>
          <w:p w14:paraId="724F393B">
            <w:pPr>
              <w:spacing w:line="300" w:lineRule="exact"/>
              <w:jc w:val="right"/>
              <w:rPr>
                <w:rFonts w:hint="default"/>
                <w:sz w:val="21"/>
                <w:szCs w:val="21"/>
              </w:rPr>
            </w:pPr>
            <w:r>
              <w:rPr>
                <w:sz w:val="21"/>
                <w:szCs w:val="21"/>
              </w:rPr>
              <w:t>15120</w:t>
            </w:r>
          </w:p>
          <w:p w14:paraId="0BE25CA7">
            <w:pPr>
              <w:spacing w:line="300" w:lineRule="exact"/>
              <w:jc w:val="right"/>
              <w:rPr>
                <w:rFonts w:hint="default"/>
                <w:sz w:val="21"/>
                <w:szCs w:val="21"/>
              </w:rPr>
            </w:pPr>
          </w:p>
        </w:tc>
        <w:tc>
          <w:tcPr>
            <w:tcW w:w="1274" w:type="dxa"/>
            <w:tcBorders>
              <w:top w:val="nil"/>
              <w:bottom w:val="nil"/>
            </w:tcBorders>
            <w:vAlign w:val="center"/>
          </w:tcPr>
          <w:p w14:paraId="7480A8C3">
            <w:pPr>
              <w:spacing w:line="300" w:lineRule="exact"/>
              <w:jc w:val="right"/>
              <w:rPr>
                <w:rFonts w:hint="default"/>
                <w:sz w:val="21"/>
                <w:szCs w:val="21"/>
              </w:rPr>
            </w:pPr>
            <w:r>
              <w:rPr>
                <w:sz w:val="21"/>
                <w:szCs w:val="21"/>
              </w:rPr>
              <w:t xml:space="preserve">294800 </w:t>
            </w:r>
          </w:p>
          <w:p w14:paraId="2E7EC2E6">
            <w:pPr>
              <w:spacing w:line="300" w:lineRule="exact"/>
              <w:jc w:val="right"/>
              <w:rPr>
                <w:rFonts w:hint="default"/>
                <w:sz w:val="21"/>
                <w:szCs w:val="21"/>
              </w:rPr>
            </w:pPr>
          </w:p>
        </w:tc>
        <w:tc>
          <w:tcPr>
            <w:tcW w:w="1259" w:type="dxa"/>
            <w:tcBorders>
              <w:top w:val="nil"/>
              <w:bottom w:val="nil"/>
              <w:right w:val="nil"/>
            </w:tcBorders>
            <w:vAlign w:val="center"/>
          </w:tcPr>
          <w:p w14:paraId="1CFDAA13">
            <w:pPr>
              <w:spacing w:line="300" w:lineRule="exact"/>
              <w:jc w:val="right"/>
              <w:rPr>
                <w:rFonts w:hint="default"/>
                <w:sz w:val="21"/>
                <w:szCs w:val="21"/>
              </w:rPr>
            </w:pPr>
            <w:r>
              <w:rPr>
                <w:sz w:val="21"/>
                <w:szCs w:val="21"/>
              </w:rPr>
              <w:t>8181</w:t>
            </w:r>
          </w:p>
        </w:tc>
      </w:tr>
      <w:tr w14:paraId="16B51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1450" w:type="dxa"/>
            <w:tcBorders>
              <w:top w:val="nil"/>
              <w:left w:val="nil"/>
              <w:bottom w:val="nil"/>
              <w:right w:val="single" w:color="auto" w:sz="4" w:space="0"/>
            </w:tcBorders>
            <w:vAlign w:val="center"/>
          </w:tcPr>
          <w:p w14:paraId="3BC2E47A">
            <w:pPr>
              <w:pStyle w:val="12"/>
              <w:spacing w:before="0" w:beforeAutospacing="0" w:after="0" w:afterAutospacing="0" w:line="300" w:lineRule="exact"/>
              <w:jc w:val="center"/>
              <w:rPr>
                <w:rFonts w:hint="default"/>
                <w:sz w:val="21"/>
              </w:rPr>
            </w:pPr>
            <w:r>
              <w:rPr>
                <w:sz w:val="21"/>
              </w:rPr>
              <w:t>2015</w:t>
            </w:r>
          </w:p>
        </w:tc>
        <w:tc>
          <w:tcPr>
            <w:tcW w:w="1267" w:type="dxa"/>
            <w:tcBorders>
              <w:top w:val="nil"/>
              <w:left w:val="single" w:color="auto" w:sz="4" w:space="0"/>
              <w:bottom w:val="nil"/>
            </w:tcBorders>
            <w:vAlign w:val="center"/>
          </w:tcPr>
          <w:p w14:paraId="6B36C74A">
            <w:pPr>
              <w:spacing w:line="300" w:lineRule="exact"/>
              <w:jc w:val="right"/>
              <w:rPr>
                <w:rFonts w:hint="default"/>
                <w:sz w:val="21"/>
                <w:szCs w:val="21"/>
              </w:rPr>
            </w:pPr>
            <w:r>
              <w:rPr>
                <w:sz w:val="21"/>
                <w:szCs w:val="21"/>
              </w:rPr>
              <w:t>24400</w:t>
            </w:r>
          </w:p>
        </w:tc>
        <w:tc>
          <w:tcPr>
            <w:tcW w:w="1267" w:type="dxa"/>
            <w:tcBorders>
              <w:top w:val="nil"/>
              <w:bottom w:val="nil"/>
            </w:tcBorders>
            <w:vAlign w:val="center"/>
          </w:tcPr>
          <w:p w14:paraId="02BDBCDB">
            <w:pPr>
              <w:spacing w:line="300" w:lineRule="exact"/>
              <w:jc w:val="right"/>
              <w:rPr>
                <w:rFonts w:hint="default"/>
                <w:sz w:val="21"/>
                <w:szCs w:val="21"/>
              </w:rPr>
            </w:pPr>
            <w:r>
              <w:rPr>
                <w:sz w:val="21"/>
                <w:szCs w:val="21"/>
              </w:rPr>
              <w:t>19750</w:t>
            </w:r>
          </w:p>
        </w:tc>
        <w:tc>
          <w:tcPr>
            <w:tcW w:w="1246" w:type="dxa"/>
            <w:tcBorders>
              <w:top w:val="nil"/>
              <w:bottom w:val="nil"/>
            </w:tcBorders>
            <w:vAlign w:val="center"/>
          </w:tcPr>
          <w:p w14:paraId="7B67D08E">
            <w:pPr>
              <w:spacing w:line="300" w:lineRule="exact"/>
              <w:jc w:val="right"/>
              <w:rPr>
                <w:rFonts w:hint="default"/>
                <w:sz w:val="21"/>
                <w:szCs w:val="21"/>
              </w:rPr>
            </w:pPr>
            <w:r>
              <w:rPr>
                <w:sz w:val="21"/>
                <w:szCs w:val="21"/>
              </w:rPr>
              <w:t>15000</w:t>
            </w:r>
          </w:p>
        </w:tc>
        <w:tc>
          <w:tcPr>
            <w:tcW w:w="1246" w:type="dxa"/>
            <w:tcBorders>
              <w:top w:val="nil"/>
              <w:bottom w:val="nil"/>
            </w:tcBorders>
            <w:vAlign w:val="center"/>
          </w:tcPr>
          <w:p w14:paraId="63EF77D9">
            <w:pPr>
              <w:spacing w:line="300" w:lineRule="exact"/>
              <w:jc w:val="right"/>
              <w:rPr>
                <w:rFonts w:hint="default"/>
                <w:sz w:val="21"/>
                <w:szCs w:val="21"/>
              </w:rPr>
            </w:pPr>
            <w:r>
              <w:rPr>
                <w:sz w:val="21"/>
                <w:szCs w:val="21"/>
              </w:rPr>
              <w:t xml:space="preserve">14996 </w:t>
            </w:r>
          </w:p>
        </w:tc>
        <w:tc>
          <w:tcPr>
            <w:tcW w:w="1274" w:type="dxa"/>
            <w:tcBorders>
              <w:top w:val="nil"/>
              <w:bottom w:val="nil"/>
            </w:tcBorders>
            <w:vAlign w:val="center"/>
          </w:tcPr>
          <w:p w14:paraId="7B9B791F">
            <w:pPr>
              <w:spacing w:line="300" w:lineRule="exact"/>
              <w:jc w:val="right"/>
              <w:rPr>
                <w:rFonts w:hint="default"/>
                <w:sz w:val="21"/>
                <w:szCs w:val="21"/>
              </w:rPr>
            </w:pPr>
            <w:r>
              <w:rPr>
                <w:sz w:val="21"/>
                <w:szCs w:val="21"/>
              </w:rPr>
              <w:t>313220</w:t>
            </w:r>
          </w:p>
        </w:tc>
        <w:tc>
          <w:tcPr>
            <w:tcW w:w="1259" w:type="dxa"/>
            <w:tcBorders>
              <w:top w:val="nil"/>
              <w:bottom w:val="nil"/>
              <w:right w:val="nil"/>
            </w:tcBorders>
            <w:vAlign w:val="center"/>
          </w:tcPr>
          <w:p w14:paraId="668291BE">
            <w:pPr>
              <w:spacing w:line="300" w:lineRule="exact"/>
              <w:jc w:val="right"/>
              <w:rPr>
                <w:rFonts w:hint="default"/>
                <w:sz w:val="21"/>
                <w:szCs w:val="21"/>
              </w:rPr>
            </w:pPr>
            <w:r>
              <w:rPr>
                <w:sz w:val="21"/>
                <w:szCs w:val="21"/>
              </w:rPr>
              <w:t>8711</w:t>
            </w:r>
          </w:p>
        </w:tc>
      </w:tr>
      <w:tr w14:paraId="5BFE7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1450" w:type="dxa"/>
            <w:tcBorders>
              <w:top w:val="nil"/>
              <w:left w:val="nil"/>
              <w:bottom w:val="nil"/>
              <w:right w:val="single" w:color="auto" w:sz="4" w:space="0"/>
            </w:tcBorders>
            <w:vAlign w:val="center"/>
          </w:tcPr>
          <w:p w14:paraId="7D52335B">
            <w:pPr>
              <w:pStyle w:val="12"/>
              <w:spacing w:before="0" w:beforeAutospacing="0" w:after="0" w:afterAutospacing="0" w:line="300" w:lineRule="exact"/>
              <w:jc w:val="center"/>
              <w:rPr>
                <w:rFonts w:hint="default"/>
                <w:sz w:val="21"/>
              </w:rPr>
            </w:pPr>
            <w:r>
              <w:rPr>
                <w:sz w:val="21"/>
              </w:rPr>
              <w:t>2016</w:t>
            </w:r>
          </w:p>
        </w:tc>
        <w:tc>
          <w:tcPr>
            <w:tcW w:w="1267" w:type="dxa"/>
            <w:tcBorders>
              <w:top w:val="nil"/>
              <w:left w:val="single" w:color="auto" w:sz="4" w:space="0"/>
              <w:bottom w:val="nil"/>
            </w:tcBorders>
            <w:vAlign w:val="center"/>
          </w:tcPr>
          <w:p w14:paraId="18CC2E9C">
            <w:pPr>
              <w:spacing w:line="300" w:lineRule="exact"/>
              <w:jc w:val="right"/>
              <w:rPr>
                <w:rFonts w:hint="default"/>
                <w:sz w:val="21"/>
                <w:szCs w:val="21"/>
              </w:rPr>
            </w:pPr>
            <w:r>
              <w:rPr>
                <w:sz w:val="21"/>
                <w:szCs w:val="21"/>
              </w:rPr>
              <w:t>26300</w:t>
            </w:r>
          </w:p>
        </w:tc>
        <w:tc>
          <w:tcPr>
            <w:tcW w:w="1267" w:type="dxa"/>
            <w:tcBorders>
              <w:top w:val="nil"/>
              <w:bottom w:val="nil"/>
            </w:tcBorders>
            <w:vAlign w:val="center"/>
          </w:tcPr>
          <w:p w14:paraId="633BAB36">
            <w:pPr>
              <w:spacing w:line="300" w:lineRule="exact"/>
              <w:jc w:val="right"/>
              <w:rPr>
                <w:rFonts w:hint="default"/>
                <w:sz w:val="21"/>
                <w:szCs w:val="21"/>
              </w:rPr>
            </w:pPr>
            <w:r>
              <w:rPr>
                <w:sz w:val="21"/>
                <w:szCs w:val="21"/>
              </w:rPr>
              <w:t>21500</w:t>
            </w:r>
          </w:p>
        </w:tc>
        <w:tc>
          <w:tcPr>
            <w:tcW w:w="1246" w:type="dxa"/>
            <w:tcBorders>
              <w:top w:val="nil"/>
              <w:bottom w:val="nil"/>
            </w:tcBorders>
            <w:vAlign w:val="center"/>
          </w:tcPr>
          <w:p w14:paraId="755867B6">
            <w:pPr>
              <w:spacing w:line="300" w:lineRule="exact"/>
              <w:jc w:val="right"/>
              <w:rPr>
                <w:rFonts w:hint="default"/>
                <w:sz w:val="21"/>
                <w:szCs w:val="21"/>
              </w:rPr>
            </w:pPr>
            <w:r>
              <w:rPr>
                <w:sz w:val="21"/>
                <w:szCs w:val="21"/>
              </w:rPr>
              <w:t>15030</w:t>
            </w:r>
          </w:p>
        </w:tc>
        <w:tc>
          <w:tcPr>
            <w:tcW w:w="1246" w:type="dxa"/>
            <w:tcBorders>
              <w:top w:val="nil"/>
              <w:bottom w:val="nil"/>
            </w:tcBorders>
            <w:vAlign w:val="center"/>
          </w:tcPr>
          <w:p w14:paraId="4FB4F009">
            <w:pPr>
              <w:spacing w:line="300" w:lineRule="exact"/>
              <w:jc w:val="right"/>
              <w:rPr>
                <w:rFonts w:hint="default"/>
                <w:sz w:val="21"/>
                <w:szCs w:val="21"/>
              </w:rPr>
            </w:pPr>
            <w:r>
              <w:rPr>
                <w:sz w:val="21"/>
                <w:szCs w:val="21"/>
              </w:rPr>
              <w:t>15030</w:t>
            </w:r>
          </w:p>
        </w:tc>
        <w:tc>
          <w:tcPr>
            <w:tcW w:w="1274" w:type="dxa"/>
            <w:tcBorders>
              <w:top w:val="nil"/>
              <w:bottom w:val="nil"/>
            </w:tcBorders>
            <w:vAlign w:val="center"/>
          </w:tcPr>
          <w:p w14:paraId="4A4CD8EB">
            <w:pPr>
              <w:spacing w:line="300" w:lineRule="exact"/>
              <w:jc w:val="right"/>
              <w:rPr>
                <w:rFonts w:hint="default"/>
                <w:sz w:val="21"/>
                <w:szCs w:val="21"/>
              </w:rPr>
            </w:pPr>
            <w:r>
              <w:rPr>
                <w:sz w:val="21"/>
                <w:szCs w:val="21"/>
              </w:rPr>
              <w:t>332550</w:t>
            </w:r>
          </w:p>
        </w:tc>
        <w:tc>
          <w:tcPr>
            <w:tcW w:w="1259" w:type="dxa"/>
            <w:tcBorders>
              <w:top w:val="nil"/>
              <w:bottom w:val="nil"/>
              <w:right w:val="nil"/>
            </w:tcBorders>
            <w:vAlign w:val="center"/>
          </w:tcPr>
          <w:p w14:paraId="0B2C01F8">
            <w:pPr>
              <w:spacing w:line="300" w:lineRule="exact"/>
              <w:jc w:val="right"/>
              <w:rPr>
                <w:rFonts w:hint="default"/>
                <w:sz w:val="21"/>
                <w:szCs w:val="21"/>
              </w:rPr>
            </w:pPr>
            <w:r>
              <w:rPr>
                <w:sz w:val="21"/>
                <w:szCs w:val="21"/>
              </w:rPr>
              <w:t>8887</w:t>
            </w:r>
          </w:p>
        </w:tc>
      </w:tr>
      <w:tr w14:paraId="27810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1450" w:type="dxa"/>
            <w:tcBorders>
              <w:top w:val="nil"/>
              <w:left w:val="nil"/>
              <w:bottom w:val="nil"/>
              <w:right w:val="single" w:color="auto" w:sz="4" w:space="0"/>
            </w:tcBorders>
            <w:vAlign w:val="center"/>
          </w:tcPr>
          <w:p w14:paraId="7A36BAB9">
            <w:pPr>
              <w:pStyle w:val="12"/>
              <w:spacing w:before="0" w:beforeAutospacing="0" w:after="0" w:afterAutospacing="0" w:line="300" w:lineRule="exact"/>
              <w:jc w:val="center"/>
              <w:rPr>
                <w:rFonts w:hint="default"/>
                <w:sz w:val="21"/>
              </w:rPr>
            </w:pPr>
            <w:r>
              <w:rPr>
                <w:sz w:val="21"/>
              </w:rPr>
              <w:t>2017</w:t>
            </w:r>
          </w:p>
        </w:tc>
        <w:tc>
          <w:tcPr>
            <w:tcW w:w="1267" w:type="dxa"/>
            <w:tcBorders>
              <w:top w:val="nil"/>
              <w:left w:val="single" w:color="auto" w:sz="4" w:space="0"/>
              <w:bottom w:val="nil"/>
            </w:tcBorders>
            <w:vAlign w:val="center"/>
          </w:tcPr>
          <w:p w14:paraId="6AD52661">
            <w:pPr>
              <w:spacing w:line="300" w:lineRule="exact"/>
              <w:jc w:val="right"/>
              <w:rPr>
                <w:rFonts w:hint="default"/>
                <w:sz w:val="21"/>
                <w:szCs w:val="21"/>
              </w:rPr>
            </w:pPr>
            <w:r>
              <w:rPr>
                <w:sz w:val="21"/>
                <w:szCs w:val="21"/>
              </w:rPr>
              <w:t>29485</w:t>
            </w:r>
          </w:p>
        </w:tc>
        <w:tc>
          <w:tcPr>
            <w:tcW w:w="1267" w:type="dxa"/>
            <w:tcBorders>
              <w:top w:val="nil"/>
              <w:bottom w:val="nil"/>
            </w:tcBorders>
            <w:vAlign w:val="center"/>
          </w:tcPr>
          <w:p w14:paraId="18A60956">
            <w:pPr>
              <w:spacing w:line="300" w:lineRule="exact"/>
              <w:jc w:val="right"/>
              <w:rPr>
                <w:rFonts w:hint="default"/>
                <w:sz w:val="21"/>
                <w:szCs w:val="21"/>
              </w:rPr>
            </w:pPr>
            <w:r>
              <w:rPr>
                <w:sz w:val="21"/>
                <w:szCs w:val="21"/>
              </w:rPr>
              <w:t>23067</w:t>
            </w:r>
          </w:p>
        </w:tc>
        <w:tc>
          <w:tcPr>
            <w:tcW w:w="1246" w:type="dxa"/>
            <w:tcBorders>
              <w:top w:val="nil"/>
              <w:bottom w:val="nil"/>
            </w:tcBorders>
            <w:vAlign w:val="center"/>
          </w:tcPr>
          <w:p w14:paraId="77440FCC">
            <w:pPr>
              <w:spacing w:line="300" w:lineRule="exact"/>
              <w:jc w:val="right"/>
              <w:rPr>
                <w:rFonts w:hint="default"/>
                <w:sz w:val="21"/>
                <w:szCs w:val="21"/>
              </w:rPr>
            </w:pPr>
            <w:r>
              <w:rPr>
                <w:sz w:val="21"/>
                <w:szCs w:val="21"/>
              </w:rPr>
              <w:t>10300</w:t>
            </w:r>
          </w:p>
        </w:tc>
        <w:tc>
          <w:tcPr>
            <w:tcW w:w="1246" w:type="dxa"/>
            <w:tcBorders>
              <w:top w:val="nil"/>
              <w:bottom w:val="nil"/>
            </w:tcBorders>
            <w:vAlign w:val="center"/>
          </w:tcPr>
          <w:p w14:paraId="41CCD8E6">
            <w:pPr>
              <w:spacing w:line="300" w:lineRule="exact"/>
              <w:jc w:val="right"/>
              <w:rPr>
                <w:rFonts w:hint="default"/>
                <w:sz w:val="21"/>
                <w:szCs w:val="21"/>
              </w:rPr>
            </w:pPr>
            <w:r>
              <w:rPr>
                <w:sz w:val="21"/>
                <w:szCs w:val="21"/>
              </w:rPr>
              <w:t>10300</w:t>
            </w:r>
          </w:p>
        </w:tc>
        <w:tc>
          <w:tcPr>
            <w:tcW w:w="1274" w:type="dxa"/>
            <w:tcBorders>
              <w:top w:val="nil"/>
              <w:bottom w:val="nil"/>
            </w:tcBorders>
            <w:vAlign w:val="center"/>
          </w:tcPr>
          <w:p w14:paraId="6D8FE74A">
            <w:pPr>
              <w:spacing w:line="300" w:lineRule="exact"/>
              <w:jc w:val="right"/>
              <w:rPr>
                <w:rFonts w:hint="default"/>
                <w:sz w:val="21"/>
                <w:szCs w:val="21"/>
              </w:rPr>
            </w:pPr>
            <w:r>
              <w:rPr>
                <w:sz w:val="21"/>
                <w:szCs w:val="21"/>
              </w:rPr>
              <w:t>365049</w:t>
            </w:r>
          </w:p>
        </w:tc>
        <w:tc>
          <w:tcPr>
            <w:tcW w:w="1259" w:type="dxa"/>
            <w:tcBorders>
              <w:top w:val="nil"/>
              <w:bottom w:val="nil"/>
              <w:right w:val="nil"/>
            </w:tcBorders>
            <w:vAlign w:val="center"/>
          </w:tcPr>
          <w:p w14:paraId="3DEE2DEB">
            <w:pPr>
              <w:spacing w:line="300" w:lineRule="exact"/>
              <w:jc w:val="right"/>
              <w:rPr>
                <w:rFonts w:hint="default"/>
                <w:sz w:val="21"/>
                <w:szCs w:val="21"/>
              </w:rPr>
            </w:pPr>
            <w:r>
              <w:rPr>
                <w:sz w:val="21"/>
                <w:szCs w:val="21"/>
              </w:rPr>
              <w:t>14540</w:t>
            </w:r>
          </w:p>
        </w:tc>
      </w:tr>
      <w:tr w14:paraId="17CBC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1450" w:type="dxa"/>
            <w:tcBorders>
              <w:top w:val="nil"/>
              <w:left w:val="nil"/>
              <w:bottom w:val="nil"/>
              <w:right w:val="single" w:color="auto" w:sz="4" w:space="0"/>
            </w:tcBorders>
            <w:vAlign w:val="center"/>
          </w:tcPr>
          <w:p w14:paraId="76C0C36C">
            <w:pPr>
              <w:pStyle w:val="12"/>
              <w:spacing w:before="0" w:beforeAutospacing="0" w:after="0" w:afterAutospacing="0" w:line="300" w:lineRule="exact"/>
              <w:jc w:val="center"/>
              <w:rPr>
                <w:rFonts w:hint="default"/>
                <w:sz w:val="21"/>
              </w:rPr>
            </w:pPr>
            <w:r>
              <w:rPr>
                <w:sz w:val="21"/>
              </w:rPr>
              <w:t>2018</w:t>
            </w:r>
          </w:p>
        </w:tc>
        <w:tc>
          <w:tcPr>
            <w:tcW w:w="1267" w:type="dxa"/>
            <w:tcBorders>
              <w:top w:val="nil"/>
              <w:left w:val="single" w:color="auto" w:sz="4" w:space="0"/>
              <w:bottom w:val="nil"/>
            </w:tcBorders>
            <w:vAlign w:val="center"/>
          </w:tcPr>
          <w:p w14:paraId="54BE38CF">
            <w:pPr>
              <w:spacing w:line="300" w:lineRule="exact"/>
              <w:jc w:val="right"/>
              <w:rPr>
                <w:rFonts w:hint="default"/>
                <w:sz w:val="21"/>
                <w:szCs w:val="21"/>
              </w:rPr>
            </w:pPr>
            <w:r>
              <w:rPr>
                <w:sz w:val="21"/>
                <w:szCs w:val="21"/>
              </w:rPr>
              <w:t>30469</w:t>
            </w:r>
          </w:p>
        </w:tc>
        <w:tc>
          <w:tcPr>
            <w:tcW w:w="1267" w:type="dxa"/>
            <w:tcBorders>
              <w:top w:val="nil"/>
              <w:bottom w:val="nil"/>
            </w:tcBorders>
            <w:vAlign w:val="center"/>
          </w:tcPr>
          <w:p w14:paraId="3B0EF4BD">
            <w:pPr>
              <w:spacing w:line="300" w:lineRule="exact"/>
              <w:jc w:val="right"/>
              <w:rPr>
                <w:rFonts w:hint="default"/>
                <w:sz w:val="21"/>
                <w:szCs w:val="21"/>
              </w:rPr>
            </w:pPr>
            <w:r>
              <w:rPr>
                <w:sz w:val="21"/>
                <w:szCs w:val="21"/>
              </w:rPr>
              <w:t>23758</w:t>
            </w:r>
          </w:p>
        </w:tc>
        <w:tc>
          <w:tcPr>
            <w:tcW w:w="1246" w:type="dxa"/>
            <w:tcBorders>
              <w:top w:val="nil"/>
              <w:bottom w:val="nil"/>
            </w:tcBorders>
            <w:vAlign w:val="center"/>
          </w:tcPr>
          <w:p w14:paraId="1BCDED13">
            <w:pPr>
              <w:spacing w:line="300" w:lineRule="exact"/>
              <w:jc w:val="right"/>
              <w:rPr>
                <w:rFonts w:hint="default"/>
                <w:sz w:val="21"/>
                <w:szCs w:val="21"/>
              </w:rPr>
            </w:pPr>
            <w:r>
              <w:rPr>
                <w:sz w:val="21"/>
                <w:szCs w:val="21"/>
              </w:rPr>
              <w:t>9500</w:t>
            </w:r>
          </w:p>
        </w:tc>
        <w:tc>
          <w:tcPr>
            <w:tcW w:w="1246" w:type="dxa"/>
            <w:tcBorders>
              <w:top w:val="nil"/>
              <w:bottom w:val="nil"/>
            </w:tcBorders>
            <w:vAlign w:val="center"/>
          </w:tcPr>
          <w:p w14:paraId="3D2CA604">
            <w:pPr>
              <w:spacing w:line="300" w:lineRule="exact"/>
              <w:jc w:val="right"/>
              <w:rPr>
                <w:rFonts w:hint="default"/>
                <w:sz w:val="21"/>
                <w:szCs w:val="21"/>
              </w:rPr>
            </w:pPr>
            <w:r>
              <w:rPr>
                <w:sz w:val="21"/>
                <w:szCs w:val="21"/>
              </w:rPr>
              <w:t>9500</w:t>
            </w:r>
          </w:p>
        </w:tc>
        <w:tc>
          <w:tcPr>
            <w:tcW w:w="1274" w:type="dxa"/>
            <w:tcBorders>
              <w:top w:val="nil"/>
              <w:bottom w:val="nil"/>
            </w:tcBorders>
            <w:vAlign w:val="center"/>
          </w:tcPr>
          <w:p w14:paraId="287C743C">
            <w:pPr>
              <w:spacing w:line="300" w:lineRule="exact"/>
              <w:jc w:val="right"/>
              <w:rPr>
                <w:rFonts w:hint="default"/>
                <w:sz w:val="21"/>
                <w:szCs w:val="21"/>
              </w:rPr>
            </w:pPr>
            <w:r>
              <w:rPr>
                <w:sz w:val="21"/>
                <w:szCs w:val="21"/>
              </w:rPr>
              <w:t>386672</w:t>
            </w:r>
          </w:p>
        </w:tc>
        <w:tc>
          <w:tcPr>
            <w:tcW w:w="1259" w:type="dxa"/>
            <w:tcBorders>
              <w:top w:val="nil"/>
              <w:bottom w:val="nil"/>
              <w:right w:val="nil"/>
            </w:tcBorders>
            <w:vAlign w:val="center"/>
          </w:tcPr>
          <w:p w14:paraId="28AF66FB">
            <w:pPr>
              <w:spacing w:line="300" w:lineRule="exact"/>
              <w:jc w:val="right"/>
              <w:rPr>
                <w:rFonts w:hint="default"/>
                <w:sz w:val="21"/>
                <w:szCs w:val="21"/>
              </w:rPr>
            </w:pPr>
            <w:r>
              <w:rPr>
                <w:sz w:val="21"/>
                <w:szCs w:val="21"/>
              </w:rPr>
              <w:t>22549</w:t>
            </w:r>
          </w:p>
        </w:tc>
      </w:tr>
      <w:tr w14:paraId="294B4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1450" w:type="dxa"/>
            <w:tcBorders>
              <w:top w:val="nil"/>
              <w:left w:val="nil"/>
              <w:bottom w:val="nil"/>
              <w:right w:val="single" w:color="auto" w:sz="4" w:space="0"/>
            </w:tcBorders>
            <w:vAlign w:val="center"/>
          </w:tcPr>
          <w:p w14:paraId="77510F95">
            <w:pPr>
              <w:pStyle w:val="12"/>
              <w:spacing w:before="0" w:beforeAutospacing="0" w:after="0" w:afterAutospacing="0" w:line="300" w:lineRule="exact"/>
              <w:jc w:val="center"/>
              <w:rPr>
                <w:rFonts w:hint="default"/>
                <w:sz w:val="21"/>
              </w:rPr>
            </w:pPr>
            <w:r>
              <w:rPr>
                <w:sz w:val="21"/>
              </w:rPr>
              <w:t>2019</w:t>
            </w:r>
          </w:p>
        </w:tc>
        <w:tc>
          <w:tcPr>
            <w:tcW w:w="1267" w:type="dxa"/>
            <w:tcBorders>
              <w:top w:val="nil"/>
              <w:left w:val="single" w:color="auto" w:sz="4" w:space="0"/>
              <w:bottom w:val="nil"/>
            </w:tcBorders>
            <w:vAlign w:val="center"/>
          </w:tcPr>
          <w:p w14:paraId="55135362">
            <w:pPr>
              <w:spacing w:line="300" w:lineRule="exact"/>
              <w:jc w:val="right"/>
              <w:rPr>
                <w:rFonts w:hint="default"/>
                <w:sz w:val="21"/>
                <w:szCs w:val="21"/>
              </w:rPr>
            </w:pPr>
            <w:r>
              <w:rPr>
                <w:sz w:val="21"/>
                <w:szCs w:val="21"/>
              </w:rPr>
              <w:t>31768</w:t>
            </w:r>
          </w:p>
        </w:tc>
        <w:tc>
          <w:tcPr>
            <w:tcW w:w="1267" w:type="dxa"/>
            <w:tcBorders>
              <w:top w:val="nil"/>
              <w:bottom w:val="nil"/>
            </w:tcBorders>
            <w:vAlign w:val="center"/>
          </w:tcPr>
          <w:p w14:paraId="2F66F76B">
            <w:pPr>
              <w:spacing w:line="300" w:lineRule="exact"/>
              <w:jc w:val="right"/>
              <w:rPr>
                <w:rFonts w:hint="default"/>
                <w:sz w:val="21"/>
                <w:szCs w:val="21"/>
              </w:rPr>
            </w:pPr>
            <w:r>
              <w:rPr>
                <w:sz w:val="21"/>
                <w:szCs w:val="21"/>
              </w:rPr>
              <w:t>24776</w:t>
            </w:r>
          </w:p>
        </w:tc>
        <w:tc>
          <w:tcPr>
            <w:tcW w:w="1246" w:type="dxa"/>
            <w:tcBorders>
              <w:top w:val="nil"/>
              <w:bottom w:val="nil"/>
            </w:tcBorders>
            <w:vAlign w:val="center"/>
          </w:tcPr>
          <w:p w14:paraId="72FE9E86">
            <w:pPr>
              <w:spacing w:line="300" w:lineRule="exact"/>
              <w:jc w:val="right"/>
              <w:rPr>
                <w:rFonts w:hint="default"/>
                <w:sz w:val="21"/>
                <w:szCs w:val="21"/>
              </w:rPr>
            </w:pPr>
            <w:r>
              <w:rPr>
                <w:sz w:val="21"/>
                <w:szCs w:val="21"/>
              </w:rPr>
              <w:t>8412</w:t>
            </w:r>
          </w:p>
        </w:tc>
        <w:tc>
          <w:tcPr>
            <w:tcW w:w="1246" w:type="dxa"/>
            <w:tcBorders>
              <w:top w:val="nil"/>
              <w:bottom w:val="nil"/>
            </w:tcBorders>
            <w:vAlign w:val="center"/>
          </w:tcPr>
          <w:p w14:paraId="50995E3E">
            <w:pPr>
              <w:spacing w:line="300" w:lineRule="exact"/>
              <w:jc w:val="right"/>
              <w:rPr>
                <w:rFonts w:hint="default"/>
                <w:sz w:val="21"/>
                <w:szCs w:val="21"/>
              </w:rPr>
            </w:pPr>
            <w:r>
              <w:rPr>
                <w:sz w:val="21"/>
                <w:szCs w:val="21"/>
              </w:rPr>
              <w:t>8412</w:t>
            </w:r>
          </w:p>
        </w:tc>
        <w:tc>
          <w:tcPr>
            <w:tcW w:w="1274" w:type="dxa"/>
            <w:tcBorders>
              <w:top w:val="nil"/>
              <w:bottom w:val="nil"/>
            </w:tcBorders>
            <w:vAlign w:val="center"/>
          </w:tcPr>
          <w:p w14:paraId="1FDCE20A">
            <w:pPr>
              <w:spacing w:line="300" w:lineRule="exact"/>
              <w:jc w:val="right"/>
              <w:rPr>
                <w:rFonts w:hint="default"/>
                <w:sz w:val="21"/>
                <w:szCs w:val="21"/>
              </w:rPr>
            </w:pPr>
            <w:r>
              <w:rPr>
                <w:sz w:val="21"/>
                <w:szCs w:val="21"/>
              </w:rPr>
              <w:t>410350</w:t>
            </w:r>
          </w:p>
        </w:tc>
        <w:tc>
          <w:tcPr>
            <w:tcW w:w="1259" w:type="dxa"/>
            <w:tcBorders>
              <w:top w:val="nil"/>
              <w:bottom w:val="nil"/>
              <w:right w:val="nil"/>
            </w:tcBorders>
            <w:vAlign w:val="center"/>
          </w:tcPr>
          <w:p w14:paraId="5DCE02D3">
            <w:pPr>
              <w:spacing w:line="300" w:lineRule="exact"/>
              <w:jc w:val="right"/>
              <w:rPr>
                <w:rFonts w:hint="default"/>
                <w:sz w:val="21"/>
                <w:szCs w:val="21"/>
              </w:rPr>
            </w:pPr>
            <w:r>
              <w:rPr>
                <w:rFonts w:hint="default"/>
                <w:sz w:val="21"/>
                <w:szCs w:val="21"/>
              </w:rPr>
              <w:t>24029</w:t>
            </w:r>
          </w:p>
          <w:p w14:paraId="5188BDE1">
            <w:pPr>
              <w:pStyle w:val="2"/>
            </w:pPr>
          </w:p>
        </w:tc>
      </w:tr>
      <w:tr w14:paraId="16FB0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1450" w:type="dxa"/>
            <w:tcBorders>
              <w:top w:val="nil"/>
              <w:left w:val="nil"/>
              <w:bottom w:val="nil"/>
              <w:right w:val="single" w:color="auto" w:sz="4" w:space="0"/>
            </w:tcBorders>
            <w:vAlign w:val="center"/>
          </w:tcPr>
          <w:p w14:paraId="0BAA9156">
            <w:pPr>
              <w:pStyle w:val="12"/>
              <w:spacing w:before="0" w:beforeAutospacing="0" w:after="0" w:afterAutospacing="0" w:line="300" w:lineRule="exact"/>
              <w:jc w:val="center"/>
              <w:rPr>
                <w:rFonts w:hint="default"/>
                <w:sz w:val="21"/>
              </w:rPr>
            </w:pPr>
            <w:r>
              <w:rPr>
                <w:sz w:val="21"/>
              </w:rPr>
              <w:t>2020</w:t>
            </w:r>
          </w:p>
        </w:tc>
        <w:tc>
          <w:tcPr>
            <w:tcW w:w="1267" w:type="dxa"/>
            <w:tcBorders>
              <w:top w:val="nil"/>
              <w:left w:val="single" w:color="auto" w:sz="4" w:space="0"/>
              <w:bottom w:val="nil"/>
            </w:tcBorders>
            <w:vAlign w:val="center"/>
          </w:tcPr>
          <w:p w14:paraId="2BD0EBA3">
            <w:pPr>
              <w:spacing w:line="300" w:lineRule="exact"/>
              <w:jc w:val="right"/>
              <w:rPr>
                <w:rFonts w:hint="default"/>
                <w:sz w:val="21"/>
                <w:szCs w:val="21"/>
              </w:rPr>
            </w:pPr>
            <w:r>
              <w:rPr>
                <w:sz w:val="21"/>
                <w:szCs w:val="21"/>
              </w:rPr>
              <w:t>33293</w:t>
            </w:r>
          </w:p>
        </w:tc>
        <w:tc>
          <w:tcPr>
            <w:tcW w:w="1267" w:type="dxa"/>
            <w:tcBorders>
              <w:top w:val="nil"/>
              <w:bottom w:val="nil"/>
            </w:tcBorders>
            <w:vAlign w:val="center"/>
          </w:tcPr>
          <w:p w14:paraId="51731554">
            <w:pPr>
              <w:spacing w:line="300" w:lineRule="exact"/>
              <w:jc w:val="right"/>
              <w:rPr>
                <w:rFonts w:hint="default"/>
                <w:sz w:val="21"/>
                <w:szCs w:val="21"/>
              </w:rPr>
            </w:pPr>
            <w:r>
              <w:rPr>
                <w:sz w:val="21"/>
                <w:szCs w:val="21"/>
              </w:rPr>
              <w:t>25896</w:t>
            </w:r>
          </w:p>
        </w:tc>
        <w:tc>
          <w:tcPr>
            <w:tcW w:w="1246" w:type="dxa"/>
            <w:tcBorders>
              <w:top w:val="nil"/>
              <w:bottom w:val="nil"/>
            </w:tcBorders>
            <w:vAlign w:val="center"/>
          </w:tcPr>
          <w:p w14:paraId="6EAA1D75">
            <w:pPr>
              <w:spacing w:line="300" w:lineRule="exact"/>
              <w:jc w:val="right"/>
              <w:rPr>
                <w:rFonts w:hint="default"/>
                <w:sz w:val="21"/>
                <w:szCs w:val="21"/>
              </w:rPr>
            </w:pPr>
            <w:r>
              <w:rPr>
                <w:sz w:val="21"/>
                <w:szCs w:val="21"/>
              </w:rPr>
              <w:t>8045</w:t>
            </w:r>
          </w:p>
        </w:tc>
        <w:tc>
          <w:tcPr>
            <w:tcW w:w="1246" w:type="dxa"/>
            <w:tcBorders>
              <w:top w:val="nil"/>
              <w:bottom w:val="nil"/>
            </w:tcBorders>
            <w:vAlign w:val="center"/>
          </w:tcPr>
          <w:p w14:paraId="16F024E1">
            <w:pPr>
              <w:spacing w:line="300" w:lineRule="exact"/>
              <w:jc w:val="right"/>
              <w:rPr>
                <w:rFonts w:hint="default"/>
                <w:sz w:val="21"/>
                <w:szCs w:val="21"/>
              </w:rPr>
            </w:pPr>
            <w:r>
              <w:rPr>
                <w:sz w:val="21"/>
                <w:szCs w:val="21"/>
              </w:rPr>
              <w:t>8045</w:t>
            </w:r>
          </w:p>
        </w:tc>
        <w:tc>
          <w:tcPr>
            <w:tcW w:w="1274" w:type="dxa"/>
            <w:tcBorders>
              <w:top w:val="nil"/>
              <w:bottom w:val="nil"/>
            </w:tcBorders>
            <w:vAlign w:val="center"/>
          </w:tcPr>
          <w:p w14:paraId="5180DE59">
            <w:pPr>
              <w:spacing w:line="300" w:lineRule="exact"/>
              <w:jc w:val="right"/>
              <w:rPr>
                <w:rFonts w:hint="default"/>
                <w:sz w:val="21"/>
                <w:szCs w:val="21"/>
              </w:rPr>
            </w:pPr>
            <w:r>
              <w:rPr>
                <w:sz w:val="21"/>
                <w:szCs w:val="21"/>
              </w:rPr>
              <w:t>426575</w:t>
            </w:r>
          </w:p>
        </w:tc>
        <w:tc>
          <w:tcPr>
            <w:tcW w:w="1259" w:type="dxa"/>
            <w:tcBorders>
              <w:top w:val="nil"/>
              <w:bottom w:val="nil"/>
              <w:right w:val="nil"/>
            </w:tcBorders>
            <w:vAlign w:val="center"/>
          </w:tcPr>
          <w:p w14:paraId="124078C1">
            <w:pPr>
              <w:spacing w:line="300" w:lineRule="exact"/>
              <w:jc w:val="right"/>
              <w:rPr>
                <w:rFonts w:hint="default"/>
                <w:sz w:val="21"/>
                <w:szCs w:val="21"/>
              </w:rPr>
            </w:pPr>
            <w:r>
              <w:rPr>
                <w:sz w:val="21"/>
                <w:szCs w:val="21"/>
              </w:rPr>
              <w:t>24747</w:t>
            </w:r>
          </w:p>
        </w:tc>
      </w:tr>
      <w:tr w14:paraId="6F9D6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exact"/>
        </w:trPr>
        <w:tc>
          <w:tcPr>
            <w:tcW w:w="1450" w:type="dxa"/>
            <w:tcBorders>
              <w:top w:val="nil"/>
              <w:left w:val="nil"/>
              <w:bottom w:val="single" w:color="auto" w:sz="8" w:space="0"/>
              <w:right w:val="single" w:color="auto" w:sz="4" w:space="0"/>
            </w:tcBorders>
            <w:vAlign w:val="center"/>
          </w:tcPr>
          <w:p w14:paraId="455E5A17">
            <w:pPr>
              <w:pStyle w:val="12"/>
              <w:spacing w:before="0" w:beforeAutospacing="0" w:after="0" w:afterAutospacing="0" w:line="300" w:lineRule="exact"/>
              <w:jc w:val="center"/>
              <w:rPr>
                <w:rFonts w:hint="default"/>
                <w:sz w:val="21"/>
              </w:rPr>
            </w:pPr>
            <w:r>
              <w:rPr>
                <w:sz w:val="21"/>
              </w:rPr>
              <w:t>2021</w:t>
            </w:r>
          </w:p>
        </w:tc>
        <w:tc>
          <w:tcPr>
            <w:tcW w:w="1267" w:type="dxa"/>
            <w:tcBorders>
              <w:top w:val="nil"/>
              <w:left w:val="single" w:color="auto" w:sz="4" w:space="0"/>
              <w:bottom w:val="single" w:color="auto" w:sz="8" w:space="0"/>
            </w:tcBorders>
            <w:vAlign w:val="center"/>
          </w:tcPr>
          <w:p w14:paraId="220CE2EA">
            <w:pPr>
              <w:spacing w:line="300" w:lineRule="exact"/>
              <w:jc w:val="right"/>
              <w:rPr>
                <w:rFonts w:hint="default"/>
                <w:sz w:val="21"/>
                <w:szCs w:val="21"/>
              </w:rPr>
            </w:pPr>
            <w:r>
              <w:rPr>
                <w:sz w:val="21"/>
                <w:szCs w:val="21"/>
              </w:rPr>
              <w:t>33870</w:t>
            </w:r>
          </w:p>
        </w:tc>
        <w:tc>
          <w:tcPr>
            <w:tcW w:w="1267" w:type="dxa"/>
            <w:tcBorders>
              <w:top w:val="nil"/>
              <w:bottom w:val="single" w:color="auto" w:sz="8" w:space="0"/>
            </w:tcBorders>
            <w:vAlign w:val="center"/>
          </w:tcPr>
          <w:p w14:paraId="70EBFBE5">
            <w:pPr>
              <w:spacing w:line="300" w:lineRule="exact"/>
              <w:jc w:val="right"/>
              <w:rPr>
                <w:rFonts w:hint="default"/>
                <w:sz w:val="21"/>
                <w:szCs w:val="21"/>
              </w:rPr>
            </w:pPr>
            <w:r>
              <w:rPr>
                <w:sz w:val="21"/>
                <w:szCs w:val="21"/>
              </w:rPr>
              <w:t>26420</w:t>
            </w:r>
          </w:p>
        </w:tc>
        <w:tc>
          <w:tcPr>
            <w:tcW w:w="1246" w:type="dxa"/>
            <w:tcBorders>
              <w:top w:val="nil"/>
              <w:bottom w:val="single" w:color="auto" w:sz="8" w:space="0"/>
            </w:tcBorders>
            <w:vAlign w:val="center"/>
          </w:tcPr>
          <w:p w14:paraId="387BAB08">
            <w:pPr>
              <w:spacing w:line="300" w:lineRule="exact"/>
              <w:jc w:val="right"/>
              <w:rPr>
                <w:rFonts w:hint="default"/>
                <w:sz w:val="21"/>
                <w:szCs w:val="21"/>
              </w:rPr>
            </w:pPr>
            <w:r>
              <w:rPr>
                <w:sz w:val="21"/>
                <w:szCs w:val="21"/>
              </w:rPr>
              <w:t>8380</w:t>
            </w:r>
          </w:p>
        </w:tc>
        <w:tc>
          <w:tcPr>
            <w:tcW w:w="1246" w:type="dxa"/>
            <w:tcBorders>
              <w:top w:val="nil"/>
              <w:bottom w:val="single" w:color="auto" w:sz="8" w:space="0"/>
            </w:tcBorders>
            <w:vAlign w:val="center"/>
          </w:tcPr>
          <w:p w14:paraId="09671725">
            <w:pPr>
              <w:spacing w:line="300" w:lineRule="exact"/>
              <w:jc w:val="right"/>
              <w:rPr>
                <w:rFonts w:hint="default"/>
                <w:sz w:val="21"/>
                <w:szCs w:val="21"/>
              </w:rPr>
            </w:pPr>
            <w:r>
              <w:rPr>
                <w:sz w:val="21"/>
                <w:szCs w:val="21"/>
              </w:rPr>
              <w:t>8380</w:t>
            </w:r>
          </w:p>
        </w:tc>
        <w:tc>
          <w:tcPr>
            <w:tcW w:w="1274" w:type="dxa"/>
            <w:tcBorders>
              <w:top w:val="nil"/>
              <w:bottom w:val="single" w:color="auto" w:sz="8" w:space="0"/>
            </w:tcBorders>
            <w:vAlign w:val="center"/>
          </w:tcPr>
          <w:p w14:paraId="7CAB96CC">
            <w:pPr>
              <w:spacing w:line="300" w:lineRule="exact"/>
              <w:jc w:val="right"/>
              <w:rPr>
                <w:rFonts w:hint="default"/>
                <w:sz w:val="21"/>
                <w:szCs w:val="21"/>
              </w:rPr>
            </w:pPr>
            <w:r>
              <w:rPr>
                <w:sz w:val="21"/>
                <w:szCs w:val="21"/>
              </w:rPr>
              <w:t>452219</w:t>
            </w:r>
          </w:p>
        </w:tc>
        <w:tc>
          <w:tcPr>
            <w:tcW w:w="1259" w:type="dxa"/>
            <w:tcBorders>
              <w:top w:val="nil"/>
              <w:bottom w:val="single" w:color="auto" w:sz="8" w:space="0"/>
              <w:right w:val="nil"/>
            </w:tcBorders>
            <w:vAlign w:val="center"/>
          </w:tcPr>
          <w:p w14:paraId="67D17E76">
            <w:pPr>
              <w:pStyle w:val="2"/>
              <w:jc w:val="right"/>
            </w:pPr>
            <w:r>
              <w:rPr>
                <w:rFonts w:hint="eastAsia"/>
              </w:rPr>
              <w:t>28271</w:t>
            </w:r>
          </w:p>
        </w:tc>
      </w:tr>
    </w:tbl>
    <w:p w14:paraId="30BC9B8B">
      <w:pPr>
        <w:pStyle w:val="12"/>
        <w:spacing w:before="0" w:beforeAutospacing="0" w:after="0" w:afterAutospacing="0" w:line="380" w:lineRule="exact"/>
        <w:jc w:val="center"/>
        <w:rPr>
          <w:rFonts w:hint="default" w:ascii="仿宋_GB2312" w:eastAsia="仿宋_GB2312"/>
          <w:sz w:val="30"/>
        </w:rPr>
      </w:pPr>
      <w:r>
        <w:rPr>
          <w:rFonts w:ascii="仿宋_GB2312" w:eastAsia="仿宋_GB2312"/>
          <w:sz w:val="30"/>
        </w:rPr>
        <w:t>8</w:t>
      </w:r>
      <w:r>
        <w:rPr>
          <w:rFonts w:hint="default" w:ascii="仿宋_GB2312" w:eastAsia="仿宋_GB2312"/>
          <w:sz w:val="30"/>
        </w:rPr>
        <w:t>－</w:t>
      </w:r>
      <w:r>
        <w:rPr>
          <w:rFonts w:ascii="仿宋_GB2312" w:eastAsia="仿宋_GB2312"/>
          <w:sz w:val="30"/>
        </w:rPr>
        <w:t>9</w:t>
      </w:r>
      <w:r>
        <w:rPr>
          <w:rFonts w:hint="default" w:ascii="黑体" w:eastAsia="黑体"/>
          <w:sz w:val="30"/>
        </w:rPr>
        <w:t>主要农作物播种面积及产量</w:t>
      </w:r>
    </w:p>
    <w:p w14:paraId="05D75BB6">
      <w:pPr>
        <w:pStyle w:val="12"/>
        <w:spacing w:before="0" w:beforeAutospacing="0" w:after="0" w:afterAutospacing="0" w:line="380" w:lineRule="exact"/>
        <w:jc w:val="center"/>
        <w:rPr>
          <w:rFonts w:hint="default" w:ascii="仿宋_GB2312" w:eastAsia="仿宋_GB2312"/>
          <w:sz w:val="30"/>
        </w:rPr>
      </w:pP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7"/>
        <w:gridCol w:w="1068"/>
        <w:gridCol w:w="1069"/>
        <w:gridCol w:w="1071"/>
        <w:gridCol w:w="1069"/>
        <w:gridCol w:w="1069"/>
        <w:gridCol w:w="1071"/>
      </w:tblGrid>
      <w:tr w14:paraId="2B74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2737" w:type="dxa"/>
            <w:vMerge w:val="restart"/>
            <w:tcBorders>
              <w:top w:val="single" w:color="auto" w:sz="8" w:space="0"/>
              <w:left w:val="nil"/>
            </w:tcBorders>
            <w:vAlign w:val="center"/>
          </w:tcPr>
          <w:p w14:paraId="10E3A637">
            <w:pPr>
              <w:pStyle w:val="12"/>
              <w:spacing w:before="0" w:beforeAutospacing="0"/>
              <w:jc w:val="center"/>
              <w:rPr>
                <w:rFonts w:hint="default"/>
                <w:sz w:val="21"/>
                <w:szCs w:val="21"/>
              </w:rPr>
            </w:pPr>
            <w:r>
              <w:rPr>
                <w:sz w:val="21"/>
                <w:szCs w:val="21"/>
              </w:rPr>
              <w:t>指　　　标</w:t>
            </w:r>
          </w:p>
        </w:tc>
        <w:tc>
          <w:tcPr>
            <w:tcW w:w="3208" w:type="dxa"/>
            <w:gridSpan w:val="3"/>
            <w:tcBorders>
              <w:top w:val="single" w:color="auto" w:sz="8" w:space="0"/>
            </w:tcBorders>
            <w:vAlign w:val="center"/>
          </w:tcPr>
          <w:p w14:paraId="5FFAE2AF">
            <w:pPr>
              <w:jc w:val="center"/>
              <w:rPr>
                <w:rFonts w:hint="default"/>
                <w:sz w:val="21"/>
                <w:szCs w:val="21"/>
              </w:rPr>
            </w:pPr>
            <w:r>
              <w:rPr>
                <w:sz w:val="21"/>
                <w:szCs w:val="21"/>
              </w:rPr>
              <w:t>20</w:t>
            </w:r>
            <w:r>
              <w:rPr>
                <w:rFonts w:hint="default"/>
                <w:sz w:val="21"/>
                <w:szCs w:val="21"/>
              </w:rPr>
              <w:t>20</w:t>
            </w:r>
            <w:r>
              <w:rPr>
                <w:sz w:val="21"/>
                <w:szCs w:val="21"/>
              </w:rPr>
              <w:t>年</w:t>
            </w:r>
          </w:p>
        </w:tc>
        <w:tc>
          <w:tcPr>
            <w:tcW w:w="3209" w:type="dxa"/>
            <w:gridSpan w:val="3"/>
            <w:tcBorders>
              <w:top w:val="single" w:color="auto" w:sz="8" w:space="0"/>
              <w:right w:val="nil"/>
            </w:tcBorders>
            <w:vAlign w:val="center"/>
          </w:tcPr>
          <w:p w14:paraId="2CC4BC80">
            <w:pPr>
              <w:jc w:val="center"/>
              <w:rPr>
                <w:rFonts w:hint="default"/>
                <w:sz w:val="21"/>
                <w:szCs w:val="21"/>
              </w:rPr>
            </w:pPr>
            <w:r>
              <w:rPr>
                <w:sz w:val="21"/>
                <w:szCs w:val="21"/>
              </w:rPr>
              <w:t>202</w:t>
            </w:r>
            <w:r>
              <w:rPr>
                <w:rFonts w:hint="default"/>
                <w:sz w:val="21"/>
                <w:szCs w:val="21"/>
              </w:rPr>
              <w:t>1</w:t>
            </w:r>
            <w:r>
              <w:rPr>
                <w:sz w:val="21"/>
                <w:szCs w:val="21"/>
              </w:rPr>
              <w:t>年</w:t>
            </w:r>
          </w:p>
        </w:tc>
      </w:tr>
      <w:tr w14:paraId="2F406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trPr>
        <w:tc>
          <w:tcPr>
            <w:tcW w:w="2737" w:type="dxa"/>
            <w:vMerge w:val="continue"/>
            <w:tcBorders>
              <w:left w:val="nil"/>
              <w:bottom w:val="single" w:color="auto" w:sz="4" w:space="0"/>
            </w:tcBorders>
            <w:vAlign w:val="center"/>
          </w:tcPr>
          <w:p w14:paraId="493837D1">
            <w:pPr>
              <w:pStyle w:val="12"/>
              <w:spacing w:before="0" w:beforeAutospacing="0" w:after="0" w:afterAutospacing="0"/>
              <w:jc w:val="center"/>
              <w:rPr>
                <w:rFonts w:hint="default"/>
                <w:sz w:val="21"/>
                <w:szCs w:val="21"/>
              </w:rPr>
            </w:pPr>
          </w:p>
        </w:tc>
        <w:tc>
          <w:tcPr>
            <w:tcW w:w="1068" w:type="dxa"/>
            <w:tcBorders>
              <w:bottom w:val="single" w:color="auto" w:sz="4" w:space="0"/>
            </w:tcBorders>
            <w:vAlign w:val="center"/>
          </w:tcPr>
          <w:p w14:paraId="797AE822">
            <w:pPr>
              <w:jc w:val="center"/>
              <w:rPr>
                <w:rFonts w:hint="default"/>
                <w:spacing w:val="-14"/>
                <w:w w:val="90"/>
                <w:sz w:val="21"/>
                <w:szCs w:val="21"/>
              </w:rPr>
            </w:pPr>
            <w:r>
              <w:rPr>
                <w:spacing w:val="-14"/>
                <w:w w:val="90"/>
                <w:sz w:val="21"/>
                <w:szCs w:val="21"/>
              </w:rPr>
              <w:t>播种面积(公顷)</w:t>
            </w:r>
          </w:p>
        </w:tc>
        <w:tc>
          <w:tcPr>
            <w:tcW w:w="1069" w:type="dxa"/>
            <w:tcBorders>
              <w:bottom w:val="single" w:color="auto" w:sz="4" w:space="0"/>
            </w:tcBorders>
            <w:vAlign w:val="center"/>
          </w:tcPr>
          <w:p w14:paraId="6E89F444">
            <w:pPr>
              <w:jc w:val="center"/>
              <w:rPr>
                <w:rFonts w:hint="default"/>
                <w:spacing w:val="-14"/>
                <w:w w:val="90"/>
                <w:sz w:val="21"/>
                <w:szCs w:val="21"/>
              </w:rPr>
            </w:pPr>
            <w:r>
              <w:rPr>
                <w:spacing w:val="-14"/>
                <w:w w:val="90"/>
                <w:sz w:val="21"/>
                <w:szCs w:val="21"/>
              </w:rPr>
              <w:t>单位产量(公斤)</w:t>
            </w:r>
          </w:p>
        </w:tc>
        <w:tc>
          <w:tcPr>
            <w:tcW w:w="1071" w:type="dxa"/>
            <w:tcBorders>
              <w:bottom w:val="single" w:color="auto" w:sz="4" w:space="0"/>
            </w:tcBorders>
            <w:vAlign w:val="center"/>
          </w:tcPr>
          <w:p w14:paraId="1B9A8218">
            <w:pPr>
              <w:jc w:val="center"/>
              <w:rPr>
                <w:rFonts w:hint="default"/>
                <w:spacing w:val="-14"/>
                <w:w w:val="90"/>
                <w:sz w:val="21"/>
                <w:szCs w:val="21"/>
              </w:rPr>
            </w:pPr>
            <w:r>
              <w:rPr>
                <w:sz w:val="21"/>
                <w:szCs w:val="21"/>
              </w:rPr>
              <w:t>总产量(吨)</w:t>
            </w:r>
          </w:p>
        </w:tc>
        <w:tc>
          <w:tcPr>
            <w:tcW w:w="1069" w:type="dxa"/>
            <w:tcBorders>
              <w:bottom w:val="single" w:color="auto" w:sz="4" w:space="0"/>
            </w:tcBorders>
            <w:vAlign w:val="center"/>
          </w:tcPr>
          <w:p w14:paraId="03D091E4">
            <w:pPr>
              <w:jc w:val="center"/>
              <w:rPr>
                <w:rFonts w:hint="default"/>
                <w:spacing w:val="-14"/>
                <w:w w:val="90"/>
                <w:sz w:val="21"/>
                <w:szCs w:val="21"/>
              </w:rPr>
            </w:pPr>
            <w:r>
              <w:rPr>
                <w:spacing w:val="-14"/>
                <w:w w:val="90"/>
                <w:sz w:val="21"/>
                <w:szCs w:val="21"/>
              </w:rPr>
              <w:t>播种面积(公顷)</w:t>
            </w:r>
          </w:p>
        </w:tc>
        <w:tc>
          <w:tcPr>
            <w:tcW w:w="1069" w:type="dxa"/>
            <w:tcBorders>
              <w:bottom w:val="single" w:color="auto" w:sz="4" w:space="0"/>
            </w:tcBorders>
            <w:vAlign w:val="center"/>
          </w:tcPr>
          <w:p w14:paraId="3D71271D">
            <w:pPr>
              <w:jc w:val="center"/>
              <w:rPr>
                <w:rFonts w:hint="default"/>
                <w:sz w:val="21"/>
                <w:szCs w:val="21"/>
              </w:rPr>
            </w:pPr>
            <w:r>
              <w:rPr>
                <w:spacing w:val="-14"/>
                <w:w w:val="90"/>
                <w:sz w:val="21"/>
                <w:szCs w:val="21"/>
              </w:rPr>
              <w:t>单位产量(公斤)</w:t>
            </w:r>
          </w:p>
        </w:tc>
        <w:tc>
          <w:tcPr>
            <w:tcW w:w="1071" w:type="dxa"/>
            <w:tcBorders>
              <w:bottom w:val="single" w:color="auto" w:sz="4" w:space="0"/>
              <w:right w:val="nil"/>
            </w:tcBorders>
            <w:vAlign w:val="center"/>
          </w:tcPr>
          <w:p w14:paraId="7B1A94AA">
            <w:pPr>
              <w:jc w:val="center"/>
              <w:rPr>
                <w:rFonts w:hint="default"/>
                <w:sz w:val="21"/>
                <w:szCs w:val="21"/>
              </w:rPr>
            </w:pPr>
            <w:r>
              <w:rPr>
                <w:sz w:val="21"/>
                <w:szCs w:val="21"/>
              </w:rPr>
              <w:t>总产量(吨)</w:t>
            </w:r>
          </w:p>
        </w:tc>
      </w:tr>
      <w:tr w14:paraId="06A00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trPr>
        <w:tc>
          <w:tcPr>
            <w:tcW w:w="2737" w:type="dxa"/>
            <w:tcBorders>
              <w:left w:val="nil"/>
              <w:bottom w:val="nil"/>
            </w:tcBorders>
            <w:vAlign w:val="center"/>
          </w:tcPr>
          <w:p w14:paraId="0F1757D1">
            <w:pPr>
              <w:pStyle w:val="12"/>
              <w:spacing w:before="0" w:beforeAutospacing="0" w:after="0" w:afterAutospacing="0" w:line="420" w:lineRule="exact"/>
              <w:rPr>
                <w:rFonts w:hint="default"/>
                <w:sz w:val="21"/>
                <w:szCs w:val="21"/>
              </w:rPr>
            </w:pPr>
            <w:r>
              <w:rPr>
                <w:sz w:val="21"/>
                <w:szCs w:val="21"/>
              </w:rPr>
              <w:t>农作物总播种面积</w:t>
            </w:r>
          </w:p>
        </w:tc>
        <w:tc>
          <w:tcPr>
            <w:tcW w:w="1068" w:type="dxa"/>
            <w:tcBorders>
              <w:bottom w:val="nil"/>
            </w:tcBorders>
            <w:vAlign w:val="center"/>
          </w:tcPr>
          <w:p w14:paraId="221921C3">
            <w:pPr>
              <w:jc w:val="right"/>
              <w:rPr>
                <w:rFonts w:hint="default"/>
                <w:sz w:val="21"/>
                <w:szCs w:val="21"/>
              </w:rPr>
            </w:pPr>
            <w:r>
              <w:rPr>
                <w:sz w:val="21"/>
                <w:szCs w:val="21"/>
              </w:rPr>
              <w:t>124710</w:t>
            </w:r>
          </w:p>
        </w:tc>
        <w:tc>
          <w:tcPr>
            <w:tcW w:w="1069" w:type="dxa"/>
            <w:tcBorders>
              <w:bottom w:val="nil"/>
            </w:tcBorders>
            <w:vAlign w:val="center"/>
          </w:tcPr>
          <w:p w14:paraId="7B5DED1A">
            <w:pPr>
              <w:jc w:val="right"/>
              <w:rPr>
                <w:rFonts w:hint="default"/>
                <w:sz w:val="21"/>
                <w:szCs w:val="21"/>
              </w:rPr>
            </w:pPr>
          </w:p>
        </w:tc>
        <w:tc>
          <w:tcPr>
            <w:tcW w:w="1071" w:type="dxa"/>
            <w:tcBorders>
              <w:bottom w:val="nil"/>
            </w:tcBorders>
            <w:vAlign w:val="center"/>
          </w:tcPr>
          <w:p w14:paraId="6110A425">
            <w:pPr>
              <w:jc w:val="right"/>
              <w:rPr>
                <w:rFonts w:hint="default"/>
                <w:sz w:val="21"/>
                <w:szCs w:val="21"/>
              </w:rPr>
            </w:pPr>
          </w:p>
        </w:tc>
        <w:tc>
          <w:tcPr>
            <w:tcW w:w="1069" w:type="dxa"/>
            <w:tcBorders>
              <w:bottom w:val="nil"/>
            </w:tcBorders>
            <w:vAlign w:val="center"/>
          </w:tcPr>
          <w:p w14:paraId="73B7D00D">
            <w:pPr>
              <w:jc w:val="right"/>
              <w:rPr>
                <w:rFonts w:hint="default"/>
                <w:sz w:val="21"/>
                <w:szCs w:val="21"/>
              </w:rPr>
            </w:pPr>
            <w:r>
              <w:rPr>
                <w:sz w:val="21"/>
                <w:szCs w:val="21"/>
              </w:rPr>
              <w:t>124780</w:t>
            </w:r>
          </w:p>
        </w:tc>
        <w:tc>
          <w:tcPr>
            <w:tcW w:w="1069" w:type="dxa"/>
            <w:tcBorders>
              <w:bottom w:val="nil"/>
            </w:tcBorders>
            <w:vAlign w:val="center"/>
          </w:tcPr>
          <w:p w14:paraId="6FF88FA5">
            <w:pPr>
              <w:jc w:val="right"/>
              <w:rPr>
                <w:rFonts w:hint="default"/>
                <w:sz w:val="21"/>
                <w:szCs w:val="21"/>
              </w:rPr>
            </w:pPr>
          </w:p>
        </w:tc>
        <w:tc>
          <w:tcPr>
            <w:tcW w:w="1071" w:type="dxa"/>
            <w:tcBorders>
              <w:bottom w:val="nil"/>
              <w:right w:val="nil"/>
            </w:tcBorders>
            <w:vAlign w:val="center"/>
          </w:tcPr>
          <w:p w14:paraId="72DBC69D">
            <w:pPr>
              <w:jc w:val="right"/>
              <w:rPr>
                <w:rFonts w:hint="default"/>
                <w:sz w:val="21"/>
                <w:szCs w:val="21"/>
              </w:rPr>
            </w:pPr>
          </w:p>
        </w:tc>
      </w:tr>
      <w:tr w14:paraId="67CC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trPr>
        <w:tc>
          <w:tcPr>
            <w:tcW w:w="2737" w:type="dxa"/>
            <w:tcBorders>
              <w:top w:val="nil"/>
              <w:left w:val="nil"/>
              <w:bottom w:val="nil"/>
            </w:tcBorders>
            <w:vAlign w:val="center"/>
          </w:tcPr>
          <w:p w14:paraId="07602A3B">
            <w:pPr>
              <w:pStyle w:val="12"/>
              <w:spacing w:before="0" w:beforeAutospacing="0" w:after="0" w:afterAutospacing="0" w:line="420" w:lineRule="exact"/>
              <w:rPr>
                <w:rFonts w:hint="default"/>
                <w:sz w:val="21"/>
                <w:szCs w:val="21"/>
              </w:rPr>
            </w:pPr>
            <w:r>
              <w:rPr>
                <w:sz w:val="21"/>
                <w:szCs w:val="21"/>
              </w:rPr>
              <w:t>一、粮食作物</w:t>
            </w:r>
          </w:p>
        </w:tc>
        <w:tc>
          <w:tcPr>
            <w:tcW w:w="1068" w:type="dxa"/>
            <w:tcBorders>
              <w:top w:val="nil"/>
              <w:bottom w:val="nil"/>
            </w:tcBorders>
            <w:vAlign w:val="center"/>
          </w:tcPr>
          <w:p w14:paraId="6977AA51">
            <w:pPr>
              <w:jc w:val="right"/>
              <w:rPr>
                <w:rFonts w:hint="default"/>
              </w:rPr>
            </w:pPr>
            <w:r>
              <w:t>78674</w:t>
            </w:r>
          </w:p>
        </w:tc>
        <w:tc>
          <w:tcPr>
            <w:tcW w:w="1069" w:type="dxa"/>
            <w:tcBorders>
              <w:top w:val="nil"/>
              <w:bottom w:val="nil"/>
            </w:tcBorders>
            <w:vAlign w:val="center"/>
          </w:tcPr>
          <w:p w14:paraId="7F1808F4">
            <w:pPr>
              <w:jc w:val="right"/>
              <w:rPr>
                <w:rFonts w:hint="default"/>
                <w:sz w:val="21"/>
                <w:szCs w:val="21"/>
              </w:rPr>
            </w:pPr>
            <w:r>
              <w:rPr>
                <w:sz w:val="21"/>
                <w:szCs w:val="21"/>
              </w:rPr>
              <w:t>264</w:t>
            </w:r>
          </w:p>
        </w:tc>
        <w:tc>
          <w:tcPr>
            <w:tcW w:w="1071" w:type="dxa"/>
            <w:tcBorders>
              <w:top w:val="nil"/>
              <w:bottom w:val="nil"/>
            </w:tcBorders>
            <w:vAlign w:val="center"/>
          </w:tcPr>
          <w:p w14:paraId="2690820E">
            <w:pPr>
              <w:jc w:val="right"/>
              <w:rPr>
                <w:rFonts w:hint="default"/>
                <w:sz w:val="21"/>
                <w:szCs w:val="21"/>
              </w:rPr>
            </w:pPr>
            <w:r>
              <w:rPr>
                <w:sz w:val="21"/>
                <w:szCs w:val="21"/>
              </w:rPr>
              <w:t>312222</w:t>
            </w:r>
          </w:p>
        </w:tc>
        <w:tc>
          <w:tcPr>
            <w:tcW w:w="1069" w:type="dxa"/>
            <w:tcBorders>
              <w:top w:val="nil"/>
              <w:bottom w:val="nil"/>
            </w:tcBorders>
            <w:vAlign w:val="center"/>
          </w:tcPr>
          <w:p w14:paraId="08B94B83">
            <w:pPr>
              <w:jc w:val="right"/>
              <w:rPr>
                <w:rFonts w:hint="default"/>
              </w:rPr>
            </w:pPr>
            <w:r>
              <w:t>79135</w:t>
            </w:r>
          </w:p>
        </w:tc>
        <w:tc>
          <w:tcPr>
            <w:tcW w:w="1069" w:type="dxa"/>
            <w:tcBorders>
              <w:top w:val="nil"/>
              <w:bottom w:val="nil"/>
            </w:tcBorders>
            <w:vAlign w:val="center"/>
          </w:tcPr>
          <w:p w14:paraId="4082C50A">
            <w:pPr>
              <w:jc w:val="right"/>
              <w:rPr>
                <w:rFonts w:hint="default"/>
                <w:sz w:val="21"/>
                <w:szCs w:val="21"/>
              </w:rPr>
            </w:pPr>
            <w:r>
              <w:rPr>
                <w:sz w:val="21"/>
                <w:szCs w:val="21"/>
              </w:rPr>
              <w:t>266.76</w:t>
            </w:r>
          </w:p>
        </w:tc>
        <w:tc>
          <w:tcPr>
            <w:tcW w:w="1071" w:type="dxa"/>
            <w:tcBorders>
              <w:top w:val="nil"/>
              <w:bottom w:val="nil"/>
              <w:right w:val="nil"/>
            </w:tcBorders>
            <w:vAlign w:val="center"/>
          </w:tcPr>
          <w:p w14:paraId="3A6DC2B5">
            <w:pPr>
              <w:jc w:val="right"/>
              <w:rPr>
                <w:rFonts w:hint="default"/>
                <w:sz w:val="21"/>
                <w:szCs w:val="21"/>
              </w:rPr>
            </w:pPr>
            <w:r>
              <w:rPr>
                <w:sz w:val="21"/>
                <w:szCs w:val="21"/>
              </w:rPr>
              <w:t>316650</w:t>
            </w:r>
          </w:p>
        </w:tc>
      </w:tr>
      <w:tr w14:paraId="2A29D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trPr>
        <w:tc>
          <w:tcPr>
            <w:tcW w:w="2737" w:type="dxa"/>
            <w:tcBorders>
              <w:top w:val="nil"/>
              <w:left w:val="nil"/>
              <w:bottom w:val="nil"/>
            </w:tcBorders>
            <w:vAlign w:val="center"/>
          </w:tcPr>
          <w:p w14:paraId="3EAD95B5">
            <w:pPr>
              <w:pStyle w:val="12"/>
              <w:spacing w:before="0" w:beforeAutospacing="0" w:after="0" w:afterAutospacing="0" w:line="420" w:lineRule="exact"/>
              <w:rPr>
                <w:rFonts w:hint="default"/>
                <w:sz w:val="21"/>
                <w:szCs w:val="21"/>
              </w:rPr>
            </w:pPr>
            <w:r>
              <w:rPr>
                <w:sz w:val="21"/>
                <w:szCs w:val="21"/>
              </w:rPr>
              <w:t>　　　＃夏收粮食</w:t>
            </w:r>
          </w:p>
        </w:tc>
        <w:tc>
          <w:tcPr>
            <w:tcW w:w="1068" w:type="dxa"/>
            <w:tcBorders>
              <w:top w:val="nil"/>
              <w:bottom w:val="nil"/>
            </w:tcBorders>
            <w:vAlign w:val="center"/>
          </w:tcPr>
          <w:p w14:paraId="06BD8C91">
            <w:pPr>
              <w:jc w:val="right"/>
              <w:rPr>
                <w:rFonts w:hint="default"/>
                <w:sz w:val="21"/>
                <w:szCs w:val="21"/>
              </w:rPr>
            </w:pPr>
            <w:r>
              <w:rPr>
                <w:sz w:val="21"/>
                <w:szCs w:val="21"/>
              </w:rPr>
              <w:t>22810</w:t>
            </w:r>
          </w:p>
        </w:tc>
        <w:tc>
          <w:tcPr>
            <w:tcW w:w="1069" w:type="dxa"/>
            <w:tcBorders>
              <w:top w:val="nil"/>
              <w:bottom w:val="nil"/>
            </w:tcBorders>
            <w:vAlign w:val="center"/>
          </w:tcPr>
          <w:p w14:paraId="27D61D66">
            <w:pPr>
              <w:jc w:val="right"/>
              <w:rPr>
                <w:rFonts w:hint="default"/>
                <w:sz w:val="21"/>
                <w:szCs w:val="21"/>
              </w:rPr>
            </w:pPr>
            <w:r>
              <w:rPr>
                <w:sz w:val="21"/>
                <w:szCs w:val="21"/>
              </w:rPr>
              <w:t>215</w:t>
            </w:r>
          </w:p>
        </w:tc>
        <w:tc>
          <w:tcPr>
            <w:tcW w:w="1071" w:type="dxa"/>
            <w:tcBorders>
              <w:top w:val="nil"/>
              <w:bottom w:val="nil"/>
            </w:tcBorders>
            <w:vAlign w:val="center"/>
          </w:tcPr>
          <w:p w14:paraId="6359FA65">
            <w:pPr>
              <w:jc w:val="right"/>
              <w:rPr>
                <w:rFonts w:hint="default"/>
                <w:sz w:val="21"/>
                <w:szCs w:val="21"/>
              </w:rPr>
            </w:pPr>
            <w:r>
              <w:rPr>
                <w:sz w:val="21"/>
                <w:szCs w:val="21"/>
              </w:rPr>
              <w:t>73508</w:t>
            </w:r>
          </w:p>
        </w:tc>
        <w:tc>
          <w:tcPr>
            <w:tcW w:w="1069" w:type="dxa"/>
            <w:tcBorders>
              <w:top w:val="nil"/>
              <w:bottom w:val="nil"/>
            </w:tcBorders>
            <w:vAlign w:val="center"/>
          </w:tcPr>
          <w:p w14:paraId="1BCB1102">
            <w:pPr>
              <w:jc w:val="right"/>
              <w:rPr>
                <w:rFonts w:hint="default"/>
                <w:sz w:val="21"/>
                <w:szCs w:val="21"/>
              </w:rPr>
            </w:pPr>
            <w:r>
              <w:rPr>
                <w:sz w:val="21"/>
                <w:szCs w:val="21"/>
              </w:rPr>
              <w:t>22425.8</w:t>
            </w:r>
          </w:p>
        </w:tc>
        <w:tc>
          <w:tcPr>
            <w:tcW w:w="1069" w:type="dxa"/>
            <w:tcBorders>
              <w:top w:val="nil"/>
              <w:bottom w:val="nil"/>
            </w:tcBorders>
            <w:vAlign w:val="center"/>
          </w:tcPr>
          <w:p w14:paraId="43B25CCE">
            <w:pPr>
              <w:jc w:val="right"/>
              <w:rPr>
                <w:rFonts w:hint="default"/>
                <w:sz w:val="21"/>
                <w:szCs w:val="21"/>
              </w:rPr>
            </w:pPr>
            <w:r>
              <w:rPr>
                <w:sz w:val="21"/>
                <w:szCs w:val="21"/>
              </w:rPr>
              <w:t>216.86</w:t>
            </w:r>
          </w:p>
        </w:tc>
        <w:tc>
          <w:tcPr>
            <w:tcW w:w="1071" w:type="dxa"/>
            <w:tcBorders>
              <w:top w:val="nil"/>
              <w:bottom w:val="nil"/>
              <w:right w:val="nil"/>
            </w:tcBorders>
            <w:vAlign w:val="center"/>
          </w:tcPr>
          <w:p w14:paraId="2525A970">
            <w:pPr>
              <w:jc w:val="right"/>
              <w:rPr>
                <w:rFonts w:hint="default"/>
                <w:sz w:val="21"/>
                <w:szCs w:val="21"/>
              </w:rPr>
            </w:pPr>
            <w:r>
              <w:rPr>
                <w:sz w:val="21"/>
                <w:szCs w:val="21"/>
              </w:rPr>
              <w:t>72950</w:t>
            </w:r>
          </w:p>
        </w:tc>
      </w:tr>
      <w:tr w14:paraId="65992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trPr>
        <w:tc>
          <w:tcPr>
            <w:tcW w:w="2737" w:type="dxa"/>
            <w:tcBorders>
              <w:top w:val="nil"/>
              <w:left w:val="nil"/>
              <w:bottom w:val="nil"/>
            </w:tcBorders>
            <w:vAlign w:val="center"/>
          </w:tcPr>
          <w:p w14:paraId="040872EF">
            <w:pPr>
              <w:pStyle w:val="12"/>
              <w:spacing w:before="0" w:beforeAutospacing="0" w:after="0" w:afterAutospacing="0" w:line="420" w:lineRule="exact"/>
              <w:ind w:firstLine="420" w:firstLineChars="200"/>
              <w:rPr>
                <w:rFonts w:hint="default"/>
                <w:sz w:val="21"/>
                <w:szCs w:val="21"/>
              </w:rPr>
            </w:pPr>
            <w:r>
              <w:rPr>
                <w:sz w:val="21"/>
                <w:szCs w:val="21"/>
              </w:rPr>
              <w:t>1.谷物</w:t>
            </w:r>
          </w:p>
        </w:tc>
        <w:tc>
          <w:tcPr>
            <w:tcW w:w="1068" w:type="dxa"/>
            <w:tcBorders>
              <w:top w:val="nil"/>
              <w:bottom w:val="nil"/>
            </w:tcBorders>
            <w:vAlign w:val="center"/>
          </w:tcPr>
          <w:p w14:paraId="68181F75">
            <w:pPr>
              <w:jc w:val="right"/>
              <w:rPr>
                <w:rFonts w:hint="default"/>
                <w:sz w:val="21"/>
                <w:szCs w:val="21"/>
              </w:rPr>
            </w:pPr>
            <w:r>
              <w:rPr>
                <w:sz w:val="21"/>
                <w:szCs w:val="21"/>
              </w:rPr>
              <w:t>33798</w:t>
            </w:r>
          </w:p>
        </w:tc>
        <w:tc>
          <w:tcPr>
            <w:tcW w:w="1069" w:type="dxa"/>
            <w:tcBorders>
              <w:top w:val="nil"/>
              <w:bottom w:val="nil"/>
            </w:tcBorders>
            <w:vAlign w:val="center"/>
          </w:tcPr>
          <w:p w14:paraId="7BD151F7">
            <w:pPr>
              <w:jc w:val="right"/>
              <w:rPr>
                <w:rFonts w:hint="default"/>
                <w:sz w:val="21"/>
                <w:szCs w:val="21"/>
              </w:rPr>
            </w:pPr>
            <w:r>
              <w:rPr>
                <w:sz w:val="21"/>
                <w:szCs w:val="21"/>
              </w:rPr>
              <w:t>349</w:t>
            </w:r>
          </w:p>
        </w:tc>
        <w:tc>
          <w:tcPr>
            <w:tcW w:w="1071" w:type="dxa"/>
            <w:tcBorders>
              <w:top w:val="nil"/>
              <w:bottom w:val="nil"/>
            </w:tcBorders>
            <w:vAlign w:val="center"/>
          </w:tcPr>
          <w:p w14:paraId="2DF655C0">
            <w:pPr>
              <w:jc w:val="right"/>
              <w:rPr>
                <w:rFonts w:hint="default"/>
                <w:sz w:val="21"/>
                <w:szCs w:val="21"/>
              </w:rPr>
            </w:pPr>
            <w:r>
              <w:rPr>
                <w:sz w:val="21"/>
                <w:szCs w:val="21"/>
              </w:rPr>
              <w:t>176748</w:t>
            </w:r>
          </w:p>
        </w:tc>
        <w:tc>
          <w:tcPr>
            <w:tcW w:w="1069" w:type="dxa"/>
            <w:tcBorders>
              <w:top w:val="nil"/>
              <w:bottom w:val="nil"/>
            </w:tcBorders>
            <w:vAlign w:val="center"/>
          </w:tcPr>
          <w:p w14:paraId="7E6A0288">
            <w:pPr>
              <w:jc w:val="right"/>
              <w:rPr>
                <w:rFonts w:hint="default"/>
                <w:sz w:val="21"/>
                <w:szCs w:val="21"/>
              </w:rPr>
            </w:pPr>
            <w:r>
              <w:rPr>
                <w:sz w:val="21"/>
                <w:szCs w:val="21"/>
              </w:rPr>
              <w:t>34298</w:t>
            </w:r>
          </w:p>
        </w:tc>
        <w:tc>
          <w:tcPr>
            <w:tcW w:w="1069" w:type="dxa"/>
            <w:tcBorders>
              <w:top w:val="nil"/>
              <w:bottom w:val="nil"/>
            </w:tcBorders>
            <w:vAlign w:val="center"/>
          </w:tcPr>
          <w:p w14:paraId="2B161F69">
            <w:pPr>
              <w:jc w:val="right"/>
              <w:rPr>
                <w:rFonts w:hint="default"/>
                <w:sz w:val="21"/>
                <w:szCs w:val="21"/>
              </w:rPr>
            </w:pPr>
            <w:r>
              <w:rPr>
                <w:sz w:val="21"/>
                <w:szCs w:val="21"/>
              </w:rPr>
              <w:t>350</w:t>
            </w:r>
          </w:p>
        </w:tc>
        <w:tc>
          <w:tcPr>
            <w:tcW w:w="1071" w:type="dxa"/>
            <w:tcBorders>
              <w:top w:val="nil"/>
              <w:bottom w:val="nil"/>
              <w:right w:val="nil"/>
            </w:tcBorders>
            <w:vAlign w:val="center"/>
          </w:tcPr>
          <w:p w14:paraId="2F140F5C">
            <w:pPr>
              <w:jc w:val="right"/>
              <w:rPr>
                <w:rFonts w:hint="default"/>
                <w:sz w:val="21"/>
                <w:szCs w:val="21"/>
              </w:rPr>
            </w:pPr>
            <w:r>
              <w:rPr>
                <w:sz w:val="21"/>
                <w:szCs w:val="21"/>
              </w:rPr>
              <w:t>180261</w:t>
            </w:r>
          </w:p>
        </w:tc>
      </w:tr>
      <w:tr w14:paraId="35A79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trPr>
        <w:tc>
          <w:tcPr>
            <w:tcW w:w="2737" w:type="dxa"/>
            <w:tcBorders>
              <w:top w:val="nil"/>
              <w:left w:val="nil"/>
              <w:bottom w:val="nil"/>
            </w:tcBorders>
            <w:vAlign w:val="center"/>
          </w:tcPr>
          <w:p w14:paraId="6B1CE6C0">
            <w:pPr>
              <w:pStyle w:val="12"/>
              <w:spacing w:before="0" w:beforeAutospacing="0" w:after="0" w:afterAutospacing="0" w:line="420" w:lineRule="exact"/>
              <w:rPr>
                <w:rFonts w:hint="default"/>
                <w:sz w:val="21"/>
                <w:szCs w:val="21"/>
              </w:rPr>
            </w:pPr>
            <w:r>
              <w:rPr>
                <w:sz w:val="21"/>
                <w:szCs w:val="21"/>
              </w:rPr>
              <w:t>　　　　＃稻谷</w:t>
            </w:r>
          </w:p>
        </w:tc>
        <w:tc>
          <w:tcPr>
            <w:tcW w:w="1068" w:type="dxa"/>
            <w:tcBorders>
              <w:top w:val="nil"/>
              <w:bottom w:val="nil"/>
            </w:tcBorders>
            <w:vAlign w:val="center"/>
          </w:tcPr>
          <w:p w14:paraId="36B7A0B4">
            <w:pPr>
              <w:jc w:val="right"/>
              <w:rPr>
                <w:rFonts w:hint="default"/>
                <w:sz w:val="21"/>
                <w:szCs w:val="21"/>
              </w:rPr>
            </w:pPr>
            <w:r>
              <w:rPr>
                <w:sz w:val="21"/>
                <w:szCs w:val="21"/>
              </w:rPr>
              <w:t>10465</w:t>
            </w:r>
          </w:p>
        </w:tc>
        <w:tc>
          <w:tcPr>
            <w:tcW w:w="1069" w:type="dxa"/>
            <w:tcBorders>
              <w:top w:val="nil"/>
              <w:bottom w:val="nil"/>
            </w:tcBorders>
            <w:vAlign w:val="center"/>
          </w:tcPr>
          <w:p w14:paraId="0E9D3A2F">
            <w:pPr>
              <w:jc w:val="right"/>
              <w:rPr>
                <w:rFonts w:hint="default"/>
                <w:sz w:val="21"/>
                <w:szCs w:val="21"/>
              </w:rPr>
            </w:pPr>
            <w:r>
              <w:rPr>
                <w:sz w:val="21"/>
                <w:szCs w:val="21"/>
              </w:rPr>
              <w:t>401</w:t>
            </w:r>
          </w:p>
        </w:tc>
        <w:tc>
          <w:tcPr>
            <w:tcW w:w="1071" w:type="dxa"/>
            <w:tcBorders>
              <w:top w:val="nil"/>
              <w:bottom w:val="nil"/>
            </w:tcBorders>
            <w:vAlign w:val="center"/>
          </w:tcPr>
          <w:p w14:paraId="23160062">
            <w:pPr>
              <w:jc w:val="right"/>
              <w:rPr>
                <w:rFonts w:hint="default"/>
                <w:sz w:val="21"/>
                <w:szCs w:val="21"/>
              </w:rPr>
            </w:pPr>
            <w:r>
              <w:rPr>
                <w:sz w:val="21"/>
                <w:szCs w:val="21"/>
              </w:rPr>
              <w:t>63025</w:t>
            </w:r>
          </w:p>
        </w:tc>
        <w:tc>
          <w:tcPr>
            <w:tcW w:w="1069" w:type="dxa"/>
            <w:tcBorders>
              <w:top w:val="nil"/>
              <w:bottom w:val="nil"/>
            </w:tcBorders>
            <w:vAlign w:val="center"/>
          </w:tcPr>
          <w:p w14:paraId="61F81C2D">
            <w:pPr>
              <w:jc w:val="right"/>
              <w:rPr>
                <w:rFonts w:hint="default"/>
                <w:sz w:val="21"/>
                <w:szCs w:val="21"/>
              </w:rPr>
            </w:pPr>
            <w:r>
              <w:rPr>
                <w:sz w:val="21"/>
                <w:szCs w:val="21"/>
              </w:rPr>
              <w:t>10532</w:t>
            </w:r>
          </w:p>
        </w:tc>
        <w:tc>
          <w:tcPr>
            <w:tcW w:w="1069" w:type="dxa"/>
            <w:tcBorders>
              <w:top w:val="nil"/>
              <w:bottom w:val="nil"/>
            </w:tcBorders>
            <w:vAlign w:val="center"/>
          </w:tcPr>
          <w:p w14:paraId="342E1AC5">
            <w:pPr>
              <w:jc w:val="right"/>
              <w:rPr>
                <w:rFonts w:hint="default"/>
                <w:sz w:val="21"/>
                <w:szCs w:val="21"/>
              </w:rPr>
            </w:pPr>
            <w:r>
              <w:rPr>
                <w:sz w:val="21"/>
                <w:szCs w:val="21"/>
              </w:rPr>
              <w:t>402.56</w:t>
            </w:r>
          </w:p>
        </w:tc>
        <w:tc>
          <w:tcPr>
            <w:tcW w:w="1071" w:type="dxa"/>
            <w:tcBorders>
              <w:top w:val="nil"/>
              <w:bottom w:val="nil"/>
              <w:right w:val="nil"/>
            </w:tcBorders>
            <w:vAlign w:val="center"/>
          </w:tcPr>
          <w:p w14:paraId="59FAB42A">
            <w:pPr>
              <w:jc w:val="right"/>
              <w:rPr>
                <w:rFonts w:hint="default"/>
                <w:sz w:val="21"/>
                <w:szCs w:val="21"/>
              </w:rPr>
            </w:pPr>
            <w:r>
              <w:rPr>
                <w:sz w:val="21"/>
                <w:szCs w:val="21"/>
              </w:rPr>
              <w:t>63597</w:t>
            </w:r>
          </w:p>
        </w:tc>
      </w:tr>
      <w:tr w14:paraId="00A1A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trPr>
        <w:tc>
          <w:tcPr>
            <w:tcW w:w="2737" w:type="dxa"/>
            <w:tcBorders>
              <w:top w:val="nil"/>
              <w:left w:val="nil"/>
              <w:bottom w:val="nil"/>
            </w:tcBorders>
            <w:vAlign w:val="center"/>
          </w:tcPr>
          <w:p w14:paraId="7DBC3F6B">
            <w:pPr>
              <w:pStyle w:val="12"/>
              <w:spacing w:before="0" w:beforeAutospacing="0" w:after="0" w:afterAutospacing="0" w:line="420" w:lineRule="exact"/>
              <w:rPr>
                <w:rFonts w:hint="default"/>
                <w:sz w:val="21"/>
                <w:szCs w:val="21"/>
              </w:rPr>
            </w:pPr>
            <w:r>
              <w:rPr>
                <w:sz w:val="21"/>
                <w:szCs w:val="21"/>
              </w:rPr>
              <w:t>　　　　　小麦</w:t>
            </w:r>
          </w:p>
        </w:tc>
        <w:tc>
          <w:tcPr>
            <w:tcW w:w="1068" w:type="dxa"/>
            <w:tcBorders>
              <w:top w:val="nil"/>
              <w:bottom w:val="nil"/>
            </w:tcBorders>
            <w:vAlign w:val="center"/>
          </w:tcPr>
          <w:p w14:paraId="7D5A0141">
            <w:pPr>
              <w:jc w:val="right"/>
              <w:rPr>
                <w:rFonts w:hint="default"/>
                <w:sz w:val="21"/>
                <w:szCs w:val="21"/>
              </w:rPr>
            </w:pPr>
            <w:r>
              <w:rPr>
                <w:sz w:val="21"/>
                <w:szCs w:val="21"/>
              </w:rPr>
              <w:t>74</w:t>
            </w:r>
          </w:p>
        </w:tc>
        <w:tc>
          <w:tcPr>
            <w:tcW w:w="1069" w:type="dxa"/>
            <w:tcBorders>
              <w:top w:val="nil"/>
              <w:bottom w:val="nil"/>
            </w:tcBorders>
            <w:vAlign w:val="center"/>
          </w:tcPr>
          <w:p w14:paraId="6E137EC1">
            <w:pPr>
              <w:jc w:val="right"/>
              <w:rPr>
                <w:rFonts w:hint="default"/>
                <w:sz w:val="21"/>
                <w:szCs w:val="21"/>
              </w:rPr>
            </w:pPr>
            <w:r>
              <w:rPr>
                <w:sz w:val="21"/>
                <w:szCs w:val="21"/>
              </w:rPr>
              <w:t>166</w:t>
            </w:r>
          </w:p>
        </w:tc>
        <w:tc>
          <w:tcPr>
            <w:tcW w:w="1071" w:type="dxa"/>
            <w:tcBorders>
              <w:top w:val="nil"/>
              <w:bottom w:val="nil"/>
            </w:tcBorders>
            <w:vAlign w:val="center"/>
          </w:tcPr>
          <w:p w14:paraId="517DD70B">
            <w:pPr>
              <w:jc w:val="right"/>
              <w:rPr>
                <w:rFonts w:hint="default"/>
                <w:sz w:val="21"/>
                <w:szCs w:val="21"/>
              </w:rPr>
            </w:pPr>
            <w:r>
              <w:rPr>
                <w:sz w:val="21"/>
                <w:szCs w:val="21"/>
              </w:rPr>
              <w:t>185</w:t>
            </w:r>
          </w:p>
        </w:tc>
        <w:tc>
          <w:tcPr>
            <w:tcW w:w="1069" w:type="dxa"/>
            <w:tcBorders>
              <w:top w:val="nil"/>
              <w:bottom w:val="nil"/>
            </w:tcBorders>
            <w:vAlign w:val="center"/>
          </w:tcPr>
          <w:p w14:paraId="193448E0">
            <w:pPr>
              <w:jc w:val="right"/>
              <w:rPr>
                <w:rFonts w:hint="default"/>
                <w:sz w:val="21"/>
                <w:szCs w:val="21"/>
              </w:rPr>
            </w:pPr>
            <w:r>
              <w:rPr>
                <w:sz w:val="21"/>
                <w:szCs w:val="21"/>
              </w:rPr>
              <w:t>74</w:t>
            </w:r>
          </w:p>
        </w:tc>
        <w:tc>
          <w:tcPr>
            <w:tcW w:w="1069" w:type="dxa"/>
            <w:tcBorders>
              <w:top w:val="nil"/>
              <w:bottom w:val="nil"/>
            </w:tcBorders>
            <w:vAlign w:val="center"/>
          </w:tcPr>
          <w:p w14:paraId="40389427">
            <w:pPr>
              <w:jc w:val="right"/>
              <w:rPr>
                <w:rFonts w:hint="default"/>
                <w:sz w:val="21"/>
                <w:szCs w:val="21"/>
              </w:rPr>
            </w:pPr>
            <w:r>
              <w:rPr>
                <w:sz w:val="21"/>
                <w:szCs w:val="21"/>
              </w:rPr>
              <w:t>166.82</w:t>
            </w:r>
          </w:p>
        </w:tc>
        <w:tc>
          <w:tcPr>
            <w:tcW w:w="1071" w:type="dxa"/>
            <w:tcBorders>
              <w:top w:val="nil"/>
              <w:bottom w:val="nil"/>
              <w:right w:val="nil"/>
            </w:tcBorders>
            <w:vAlign w:val="center"/>
          </w:tcPr>
          <w:p w14:paraId="004E5955">
            <w:pPr>
              <w:jc w:val="right"/>
              <w:rPr>
                <w:rFonts w:hint="default"/>
                <w:sz w:val="21"/>
                <w:szCs w:val="21"/>
              </w:rPr>
            </w:pPr>
            <w:r>
              <w:rPr>
                <w:sz w:val="21"/>
                <w:szCs w:val="21"/>
              </w:rPr>
              <w:t>187</w:t>
            </w:r>
          </w:p>
        </w:tc>
      </w:tr>
      <w:tr w14:paraId="3C4B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trPr>
        <w:tc>
          <w:tcPr>
            <w:tcW w:w="2737" w:type="dxa"/>
            <w:tcBorders>
              <w:top w:val="nil"/>
              <w:left w:val="nil"/>
              <w:bottom w:val="nil"/>
            </w:tcBorders>
            <w:vAlign w:val="center"/>
          </w:tcPr>
          <w:p w14:paraId="14EE1393">
            <w:pPr>
              <w:pStyle w:val="12"/>
              <w:spacing w:before="0" w:beforeAutospacing="0" w:after="0" w:afterAutospacing="0" w:line="420" w:lineRule="exact"/>
              <w:rPr>
                <w:rFonts w:hint="default"/>
                <w:sz w:val="21"/>
                <w:szCs w:val="21"/>
              </w:rPr>
            </w:pPr>
            <w:r>
              <w:rPr>
                <w:sz w:val="21"/>
                <w:szCs w:val="21"/>
              </w:rPr>
              <w:t>　　　　　玉米</w:t>
            </w:r>
          </w:p>
        </w:tc>
        <w:tc>
          <w:tcPr>
            <w:tcW w:w="1068" w:type="dxa"/>
            <w:tcBorders>
              <w:top w:val="nil"/>
              <w:bottom w:val="nil"/>
            </w:tcBorders>
            <w:vAlign w:val="center"/>
          </w:tcPr>
          <w:p w14:paraId="59C78CD6">
            <w:pPr>
              <w:jc w:val="right"/>
              <w:rPr>
                <w:rFonts w:hint="default"/>
                <w:sz w:val="21"/>
                <w:szCs w:val="21"/>
              </w:rPr>
            </w:pPr>
            <w:r>
              <w:rPr>
                <w:sz w:val="21"/>
                <w:szCs w:val="21"/>
              </w:rPr>
              <w:t>22883</w:t>
            </w:r>
          </w:p>
        </w:tc>
        <w:tc>
          <w:tcPr>
            <w:tcW w:w="1069" w:type="dxa"/>
            <w:tcBorders>
              <w:top w:val="nil"/>
              <w:bottom w:val="nil"/>
            </w:tcBorders>
            <w:vAlign w:val="center"/>
          </w:tcPr>
          <w:p w14:paraId="3040E8AD">
            <w:pPr>
              <w:jc w:val="right"/>
              <w:rPr>
                <w:rFonts w:hint="default"/>
                <w:sz w:val="21"/>
                <w:szCs w:val="21"/>
              </w:rPr>
            </w:pPr>
            <w:r>
              <w:rPr>
                <w:sz w:val="21"/>
                <w:szCs w:val="21"/>
              </w:rPr>
              <w:t>328</w:t>
            </w:r>
          </w:p>
        </w:tc>
        <w:tc>
          <w:tcPr>
            <w:tcW w:w="1071" w:type="dxa"/>
            <w:tcBorders>
              <w:top w:val="nil"/>
              <w:bottom w:val="nil"/>
            </w:tcBorders>
            <w:vAlign w:val="center"/>
          </w:tcPr>
          <w:p w14:paraId="08C4A3DB">
            <w:pPr>
              <w:jc w:val="right"/>
              <w:rPr>
                <w:rFonts w:hint="default"/>
                <w:sz w:val="21"/>
                <w:szCs w:val="21"/>
              </w:rPr>
            </w:pPr>
            <w:r>
              <w:rPr>
                <w:sz w:val="21"/>
                <w:szCs w:val="21"/>
              </w:rPr>
              <w:t>112467</w:t>
            </w:r>
          </w:p>
        </w:tc>
        <w:tc>
          <w:tcPr>
            <w:tcW w:w="1069" w:type="dxa"/>
            <w:tcBorders>
              <w:top w:val="nil"/>
              <w:bottom w:val="nil"/>
            </w:tcBorders>
            <w:vAlign w:val="center"/>
          </w:tcPr>
          <w:p w14:paraId="7DB0B97F">
            <w:pPr>
              <w:jc w:val="right"/>
              <w:rPr>
                <w:rFonts w:hint="default"/>
                <w:sz w:val="21"/>
                <w:szCs w:val="21"/>
              </w:rPr>
            </w:pPr>
            <w:r>
              <w:rPr>
                <w:sz w:val="21"/>
                <w:szCs w:val="21"/>
              </w:rPr>
              <w:t>23303</w:t>
            </w:r>
          </w:p>
        </w:tc>
        <w:tc>
          <w:tcPr>
            <w:tcW w:w="1069" w:type="dxa"/>
            <w:tcBorders>
              <w:top w:val="nil"/>
              <w:bottom w:val="nil"/>
            </w:tcBorders>
            <w:vAlign w:val="center"/>
          </w:tcPr>
          <w:p w14:paraId="4CBC692F">
            <w:pPr>
              <w:jc w:val="right"/>
              <w:rPr>
                <w:rFonts w:hint="default"/>
                <w:sz w:val="21"/>
                <w:szCs w:val="21"/>
              </w:rPr>
            </w:pPr>
            <w:r>
              <w:rPr>
                <w:sz w:val="21"/>
                <w:szCs w:val="21"/>
              </w:rPr>
              <w:t>330</w:t>
            </w:r>
          </w:p>
        </w:tc>
        <w:tc>
          <w:tcPr>
            <w:tcW w:w="1071" w:type="dxa"/>
            <w:tcBorders>
              <w:top w:val="nil"/>
              <w:bottom w:val="nil"/>
              <w:right w:val="nil"/>
            </w:tcBorders>
            <w:vAlign w:val="center"/>
          </w:tcPr>
          <w:p w14:paraId="39A9E56D">
            <w:pPr>
              <w:jc w:val="right"/>
              <w:rPr>
                <w:rFonts w:hint="default"/>
                <w:sz w:val="21"/>
                <w:szCs w:val="21"/>
              </w:rPr>
            </w:pPr>
            <w:r>
              <w:rPr>
                <w:sz w:val="21"/>
                <w:szCs w:val="21"/>
              </w:rPr>
              <w:t>115352</w:t>
            </w:r>
          </w:p>
        </w:tc>
      </w:tr>
      <w:tr w14:paraId="23E08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trPr>
        <w:tc>
          <w:tcPr>
            <w:tcW w:w="2737" w:type="dxa"/>
            <w:tcBorders>
              <w:top w:val="nil"/>
              <w:left w:val="nil"/>
              <w:bottom w:val="nil"/>
            </w:tcBorders>
            <w:vAlign w:val="center"/>
          </w:tcPr>
          <w:p w14:paraId="34CF3210">
            <w:pPr>
              <w:pStyle w:val="12"/>
              <w:spacing w:before="0" w:beforeAutospacing="0" w:after="0" w:afterAutospacing="0" w:line="420" w:lineRule="exact"/>
              <w:ind w:firstLine="420" w:firstLineChars="200"/>
              <w:rPr>
                <w:rFonts w:hint="default"/>
                <w:sz w:val="21"/>
                <w:szCs w:val="21"/>
              </w:rPr>
            </w:pPr>
            <w:r>
              <w:rPr>
                <w:sz w:val="21"/>
                <w:szCs w:val="21"/>
              </w:rPr>
              <w:t>2.豆类</w:t>
            </w:r>
          </w:p>
        </w:tc>
        <w:tc>
          <w:tcPr>
            <w:tcW w:w="1068" w:type="dxa"/>
            <w:tcBorders>
              <w:top w:val="nil"/>
              <w:bottom w:val="nil"/>
            </w:tcBorders>
            <w:vAlign w:val="center"/>
          </w:tcPr>
          <w:p w14:paraId="6DC08623">
            <w:pPr>
              <w:jc w:val="right"/>
              <w:rPr>
                <w:rFonts w:hint="default"/>
                <w:sz w:val="21"/>
                <w:szCs w:val="21"/>
              </w:rPr>
            </w:pPr>
            <w:r>
              <w:rPr>
                <w:sz w:val="21"/>
                <w:szCs w:val="21"/>
              </w:rPr>
              <w:t>4874</w:t>
            </w:r>
          </w:p>
        </w:tc>
        <w:tc>
          <w:tcPr>
            <w:tcW w:w="1069" w:type="dxa"/>
            <w:tcBorders>
              <w:top w:val="nil"/>
              <w:bottom w:val="nil"/>
            </w:tcBorders>
            <w:vAlign w:val="center"/>
          </w:tcPr>
          <w:p w14:paraId="3B48475B">
            <w:pPr>
              <w:jc w:val="right"/>
              <w:rPr>
                <w:rFonts w:hint="default"/>
                <w:sz w:val="21"/>
                <w:szCs w:val="21"/>
              </w:rPr>
            </w:pPr>
            <w:r>
              <w:rPr>
                <w:sz w:val="21"/>
                <w:szCs w:val="21"/>
              </w:rPr>
              <w:t>98</w:t>
            </w:r>
          </w:p>
        </w:tc>
        <w:tc>
          <w:tcPr>
            <w:tcW w:w="1071" w:type="dxa"/>
            <w:tcBorders>
              <w:top w:val="nil"/>
              <w:bottom w:val="nil"/>
            </w:tcBorders>
            <w:vAlign w:val="center"/>
          </w:tcPr>
          <w:p w14:paraId="786C1C75">
            <w:pPr>
              <w:jc w:val="right"/>
              <w:rPr>
                <w:rFonts w:hint="default"/>
                <w:sz w:val="21"/>
                <w:szCs w:val="21"/>
              </w:rPr>
            </w:pPr>
            <w:r>
              <w:rPr>
                <w:sz w:val="21"/>
                <w:szCs w:val="21"/>
              </w:rPr>
              <w:t>7196</w:t>
            </w:r>
          </w:p>
        </w:tc>
        <w:tc>
          <w:tcPr>
            <w:tcW w:w="1069" w:type="dxa"/>
            <w:tcBorders>
              <w:top w:val="nil"/>
              <w:bottom w:val="nil"/>
            </w:tcBorders>
            <w:vAlign w:val="center"/>
          </w:tcPr>
          <w:p w14:paraId="471B3E4C">
            <w:pPr>
              <w:jc w:val="right"/>
              <w:rPr>
                <w:rFonts w:hint="default"/>
                <w:sz w:val="21"/>
                <w:szCs w:val="21"/>
              </w:rPr>
            </w:pPr>
            <w:r>
              <w:rPr>
                <w:sz w:val="21"/>
                <w:szCs w:val="21"/>
              </w:rPr>
              <w:t>5048</w:t>
            </w:r>
          </w:p>
        </w:tc>
        <w:tc>
          <w:tcPr>
            <w:tcW w:w="1069" w:type="dxa"/>
            <w:tcBorders>
              <w:top w:val="nil"/>
              <w:bottom w:val="nil"/>
            </w:tcBorders>
            <w:vAlign w:val="center"/>
          </w:tcPr>
          <w:p w14:paraId="7E4E8348">
            <w:pPr>
              <w:jc w:val="right"/>
              <w:rPr>
                <w:rFonts w:hint="default"/>
                <w:sz w:val="21"/>
                <w:szCs w:val="21"/>
              </w:rPr>
            </w:pPr>
            <w:r>
              <w:rPr>
                <w:sz w:val="21"/>
                <w:szCs w:val="21"/>
              </w:rPr>
              <w:t>99.7</w:t>
            </w:r>
          </w:p>
        </w:tc>
        <w:tc>
          <w:tcPr>
            <w:tcW w:w="1071" w:type="dxa"/>
            <w:tcBorders>
              <w:top w:val="nil"/>
              <w:bottom w:val="nil"/>
              <w:right w:val="nil"/>
            </w:tcBorders>
            <w:vAlign w:val="center"/>
          </w:tcPr>
          <w:p w14:paraId="12A331B4">
            <w:pPr>
              <w:jc w:val="right"/>
              <w:rPr>
                <w:rFonts w:hint="default"/>
                <w:sz w:val="21"/>
                <w:szCs w:val="21"/>
              </w:rPr>
            </w:pPr>
            <w:r>
              <w:rPr>
                <w:sz w:val="21"/>
                <w:szCs w:val="21"/>
              </w:rPr>
              <w:t>7550</w:t>
            </w:r>
          </w:p>
        </w:tc>
      </w:tr>
      <w:tr w14:paraId="7AE56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trPr>
        <w:tc>
          <w:tcPr>
            <w:tcW w:w="2737" w:type="dxa"/>
            <w:tcBorders>
              <w:top w:val="nil"/>
              <w:left w:val="nil"/>
              <w:bottom w:val="nil"/>
            </w:tcBorders>
            <w:vAlign w:val="center"/>
          </w:tcPr>
          <w:p w14:paraId="695A7FFA">
            <w:pPr>
              <w:pStyle w:val="12"/>
              <w:spacing w:before="0" w:beforeAutospacing="0" w:after="0" w:afterAutospacing="0" w:line="420" w:lineRule="exact"/>
              <w:rPr>
                <w:rFonts w:hint="default"/>
                <w:sz w:val="21"/>
                <w:szCs w:val="21"/>
              </w:rPr>
            </w:pPr>
            <w:r>
              <w:rPr>
                <w:sz w:val="21"/>
                <w:szCs w:val="21"/>
              </w:rPr>
              <w:t>　　　＃大豆</w:t>
            </w:r>
          </w:p>
        </w:tc>
        <w:tc>
          <w:tcPr>
            <w:tcW w:w="1068" w:type="dxa"/>
            <w:tcBorders>
              <w:top w:val="nil"/>
              <w:bottom w:val="nil"/>
            </w:tcBorders>
            <w:vAlign w:val="center"/>
          </w:tcPr>
          <w:p w14:paraId="233E643A">
            <w:pPr>
              <w:jc w:val="right"/>
              <w:rPr>
                <w:rFonts w:hint="default"/>
                <w:sz w:val="21"/>
                <w:szCs w:val="21"/>
              </w:rPr>
            </w:pPr>
            <w:r>
              <w:rPr>
                <w:sz w:val="21"/>
                <w:szCs w:val="21"/>
              </w:rPr>
              <w:t>3880</w:t>
            </w:r>
          </w:p>
        </w:tc>
        <w:tc>
          <w:tcPr>
            <w:tcW w:w="1069" w:type="dxa"/>
            <w:tcBorders>
              <w:top w:val="nil"/>
              <w:bottom w:val="nil"/>
            </w:tcBorders>
            <w:vAlign w:val="center"/>
          </w:tcPr>
          <w:p w14:paraId="63AF21D3">
            <w:pPr>
              <w:jc w:val="right"/>
              <w:rPr>
                <w:rFonts w:hint="default"/>
                <w:sz w:val="21"/>
                <w:szCs w:val="21"/>
              </w:rPr>
            </w:pPr>
            <w:r>
              <w:rPr>
                <w:sz w:val="21"/>
                <w:szCs w:val="21"/>
              </w:rPr>
              <w:t>84</w:t>
            </w:r>
          </w:p>
        </w:tc>
        <w:tc>
          <w:tcPr>
            <w:tcW w:w="1071" w:type="dxa"/>
            <w:tcBorders>
              <w:top w:val="nil"/>
              <w:bottom w:val="nil"/>
            </w:tcBorders>
            <w:vAlign w:val="center"/>
          </w:tcPr>
          <w:p w14:paraId="266843A8">
            <w:pPr>
              <w:jc w:val="right"/>
              <w:rPr>
                <w:rFonts w:hint="default"/>
                <w:sz w:val="21"/>
                <w:szCs w:val="21"/>
              </w:rPr>
            </w:pPr>
            <w:r>
              <w:rPr>
                <w:sz w:val="21"/>
                <w:szCs w:val="21"/>
              </w:rPr>
              <w:t>4872</w:t>
            </w:r>
          </w:p>
        </w:tc>
        <w:tc>
          <w:tcPr>
            <w:tcW w:w="1069" w:type="dxa"/>
            <w:tcBorders>
              <w:top w:val="nil"/>
              <w:bottom w:val="nil"/>
            </w:tcBorders>
            <w:vAlign w:val="center"/>
          </w:tcPr>
          <w:p w14:paraId="336F6E51">
            <w:pPr>
              <w:jc w:val="right"/>
              <w:rPr>
                <w:rFonts w:hint="default"/>
                <w:sz w:val="21"/>
                <w:szCs w:val="21"/>
              </w:rPr>
            </w:pPr>
            <w:r>
              <w:rPr>
                <w:sz w:val="21"/>
                <w:szCs w:val="21"/>
              </w:rPr>
              <w:t>4010.8</w:t>
            </w:r>
          </w:p>
        </w:tc>
        <w:tc>
          <w:tcPr>
            <w:tcW w:w="1069" w:type="dxa"/>
            <w:tcBorders>
              <w:top w:val="nil"/>
              <w:bottom w:val="nil"/>
            </w:tcBorders>
            <w:vAlign w:val="center"/>
          </w:tcPr>
          <w:p w14:paraId="2C581F0A">
            <w:pPr>
              <w:jc w:val="right"/>
              <w:rPr>
                <w:rFonts w:hint="default"/>
                <w:sz w:val="21"/>
                <w:szCs w:val="21"/>
              </w:rPr>
            </w:pPr>
            <w:r>
              <w:rPr>
                <w:sz w:val="21"/>
                <w:szCs w:val="21"/>
              </w:rPr>
              <w:t>84.75</w:t>
            </w:r>
          </w:p>
        </w:tc>
        <w:tc>
          <w:tcPr>
            <w:tcW w:w="1071" w:type="dxa"/>
            <w:tcBorders>
              <w:top w:val="nil"/>
              <w:bottom w:val="nil"/>
              <w:right w:val="nil"/>
            </w:tcBorders>
            <w:vAlign w:val="center"/>
          </w:tcPr>
          <w:p w14:paraId="4E692792">
            <w:pPr>
              <w:jc w:val="right"/>
              <w:rPr>
                <w:rFonts w:hint="default"/>
                <w:sz w:val="21"/>
                <w:szCs w:val="21"/>
              </w:rPr>
            </w:pPr>
            <w:r>
              <w:rPr>
                <w:sz w:val="21"/>
                <w:szCs w:val="21"/>
              </w:rPr>
              <w:t>5099</w:t>
            </w:r>
          </w:p>
        </w:tc>
      </w:tr>
      <w:tr w14:paraId="3489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trPr>
        <w:tc>
          <w:tcPr>
            <w:tcW w:w="2737" w:type="dxa"/>
            <w:tcBorders>
              <w:top w:val="nil"/>
              <w:left w:val="nil"/>
              <w:bottom w:val="nil"/>
            </w:tcBorders>
            <w:vAlign w:val="center"/>
          </w:tcPr>
          <w:p w14:paraId="5EC0D6BF">
            <w:pPr>
              <w:pStyle w:val="12"/>
              <w:spacing w:before="0" w:beforeAutospacing="0" w:after="0" w:afterAutospacing="0" w:line="420" w:lineRule="exact"/>
              <w:rPr>
                <w:rFonts w:hint="default"/>
                <w:sz w:val="21"/>
                <w:szCs w:val="21"/>
              </w:rPr>
            </w:pPr>
            <w:r>
              <w:rPr>
                <w:sz w:val="21"/>
                <w:szCs w:val="21"/>
              </w:rPr>
              <w:t>　  3.薯类(折粮)</w:t>
            </w:r>
          </w:p>
        </w:tc>
        <w:tc>
          <w:tcPr>
            <w:tcW w:w="1068" w:type="dxa"/>
            <w:tcBorders>
              <w:top w:val="nil"/>
              <w:bottom w:val="nil"/>
            </w:tcBorders>
            <w:vAlign w:val="center"/>
          </w:tcPr>
          <w:p w14:paraId="16998270">
            <w:pPr>
              <w:jc w:val="right"/>
              <w:rPr>
                <w:rFonts w:hint="default"/>
                <w:sz w:val="21"/>
                <w:szCs w:val="21"/>
              </w:rPr>
            </w:pPr>
            <w:r>
              <w:rPr>
                <w:sz w:val="21"/>
                <w:szCs w:val="21"/>
              </w:rPr>
              <w:t>40002</w:t>
            </w:r>
          </w:p>
        </w:tc>
        <w:tc>
          <w:tcPr>
            <w:tcW w:w="1069" w:type="dxa"/>
            <w:tcBorders>
              <w:top w:val="nil"/>
              <w:bottom w:val="nil"/>
            </w:tcBorders>
            <w:vAlign w:val="center"/>
          </w:tcPr>
          <w:p w14:paraId="34DE99A8">
            <w:pPr>
              <w:jc w:val="right"/>
              <w:rPr>
                <w:rFonts w:hint="default"/>
                <w:sz w:val="21"/>
                <w:szCs w:val="21"/>
              </w:rPr>
            </w:pPr>
            <w:r>
              <w:rPr>
                <w:sz w:val="21"/>
                <w:szCs w:val="21"/>
              </w:rPr>
              <w:t>214</w:t>
            </w:r>
          </w:p>
        </w:tc>
        <w:tc>
          <w:tcPr>
            <w:tcW w:w="1071" w:type="dxa"/>
            <w:tcBorders>
              <w:top w:val="nil"/>
              <w:bottom w:val="nil"/>
            </w:tcBorders>
            <w:vAlign w:val="center"/>
          </w:tcPr>
          <w:p w14:paraId="1DA3CDD1">
            <w:pPr>
              <w:jc w:val="right"/>
              <w:rPr>
                <w:rFonts w:hint="default"/>
                <w:sz w:val="21"/>
                <w:szCs w:val="21"/>
              </w:rPr>
            </w:pPr>
            <w:r>
              <w:rPr>
                <w:sz w:val="21"/>
                <w:szCs w:val="21"/>
              </w:rPr>
              <w:t>128278</w:t>
            </w:r>
          </w:p>
        </w:tc>
        <w:tc>
          <w:tcPr>
            <w:tcW w:w="1069" w:type="dxa"/>
            <w:tcBorders>
              <w:top w:val="nil"/>
              <w:bottom w:val="nil"/>
            </w:tcBorders>
            <w:vAlign w:val="center"/>
          </w:tcPr>
          <w:p w14:paraId="3A3CE23B">
            <w:pPr>
              <w:jc w:val="right"/>
              <w:rPr>
                <w:rFonts w:hint="default"/>
                <w:sz w:val="21"/>
                <w:szCs w:val="21"/>
              </w:rPr>
            </w:pPr>
            <w:r>
              <w:rPr>
                <w:sz w:val="21"/>
                <w:szCs w:val="21"/>
              </w:rPr>
              <w:t>39788</w:t>
            </w:r>
          </w:p>
        </w:tc>
        <w:tc>
          <w:tcPr>
            <w:tcW w:w="1069" w:type="dxa"/>
            <w:tcBorders>
              <w:top w:val="nil"/>
              <w:bottom w:val="nil"/>
            </w:tcBorders>
            <w:vAlign w:val="center"/>
          </w:tcPr>
          <w:p w14:paraId="6E4A7922">
            <w:pPr>
              <w:jc w:val="right"/>
              <w:rPr>
                <w:rFonts w:hint="default"/>
                <w:sz w:val="21"/>
                <w:szCs w:val="21"/>
              </w:rPr>
            </w:pPr>
            <w:r>
              <w:rPr>
                <w:sz w:val="21"/>
                <w:szCs w:val="21"/>
              </w:rPr>
              <w:t>215.87</w:t>
            </w:r>
          </w:p>
        </w:tc>
        <w:tc>
          <w:tcPr>
            <w:tcW w:w="1071" w:type="dxa"/>
            <w:tcBorders>
              <w:top w:val="nil"/>
              <w:bottom w:val="nil"/>
              <w:right w:val="nil"/>
            </w:tcBorders>
            <w:vAlign w:val="center"/>
          </w:tcPr>
          <w:p w14:paraId="326F5A62">
            <w:pPr>
              <w:jc w:val="right"/>
              <w:rPr>
                <w:rFonts w:hint="default"/>
                <w:sz w:val="21"/>
                <w:szCs w:val="21"/>
              </w:rPr>
            </w:pPr>
            <w:r>
              <w:rPr>
                <w:sz w:val="21"/>
                <w:szCs w:val="21"/>
              </w:rPr>
              <w:t>128839</w:t>
            </w:r>
          </w:p>
        </w:tc>
      </w:tr>
      <w:tr w14:paraId="6F8DC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trPr>
        <w:tc>
          <w:tcPr>
            <w:tcW w:w="2737" w:type="dxa"/>
            <w:tcBorders>
              <w:top w:val="nil"/>
              <w:left w:val="nil"/>
              <w:bottom w:val="nil"/>
            </w:tcBorders>
            <w:vAlign w:val="center"/>
          </w:tcPr>
          <w:p w14:paraId="1BDA6223">
            <w:pPr>
              <w:pStyle w:val="12"/>
              <w:spacing w:before="0" w:beforeAutospacing="0" w:after="0" w:afterAutospacing="0" w:line="420" w:lineRule="exact"/>
              <w:rPr>
                <w:rFonts w:hint="default"/>
                <w:sz w:val="21"/>
                <w:szCs w:val="21"/>
              </w:rPr>
            </w:pPr>
            <w:r>
              <w:rPr>
                <w:sz w:val="21"/>
                <w:szCs w:val="21"/>
              </w:rPr>
              <w:t>　　　　＃洋芋</w:t>
            </w:r>
          </w:p>
        </w:tc>
        <w:tc>
          <w:tcPr>
            <w:tcW w:w="1068" w:type="dxa"/>
            <w:tcBorders>
              <w:top w:val="nil"/>
              <w:bottom w:val="nil"/>
            </w:tcBorders>
            <w:vAlign w:val="center"/>
          </w:tcPr>
          <w:p w14:paraId="7E007453">
            <w:pPr>
              <w:jc w:val="right"/>
              <w:rPr>
                <w:rFonts w:hint="default"/>
                <w:sz w:val="21"/>
                <w:szCs w:val="21"/>
              </w:rPr>
            </w:pPr>
            <w:r>
              <w:rPr>
                <w:sz w:val="21"/>
                <w:szCs w:val="21"/>
              </w:rPr>
              <w:t>22736</w:t>
            </w:r>
          </w:p>
        </w:tc>
        <w:tc>
          <w:tcPr>
            <w:tcW w:w="1069" w:type="dxa"/>
            <w:tcBorders>
              <w:top w:val="nil"/>
              <w:bottom w:val="nil"/>
            </w:tcBorders>
            <w:vAlign w:val="center"/>
          </w:tcPr>
          <w:p w14:paraId="3D019099">
            <w:pPr>
              <w:jc w:val="right"/>
              <w:rPr>
                <w:rFonts w:hint="default"/>
                <w:sz w:val="21"/>
                <w:szCs w:val="21"/>
              </w:rPr>
            </w:pPr>
            <w:r>
              <w:rPr>
                <w:sz w:val="21"/>
                <w:szCs w:val="21"/>
              </w:rPr>
              <w:t>215</w:t>
            </w:r>
          </w:p>
        </w:tc>
        <w:tc>
          <w:tcPr>
            <w:tcW w:w="1071" w:type="dxa"/>
            <w:tcBorders>
              <w:top w:val="nil"/>
              <w:bottom w:val="nil"/>
            </w:tcBorders>
            <w:vAlign w:val="center"/>
          </w:tcPr>
          <w:p w14:paraId="033B016B">
            <w:pPr>
              <w:jc w:val="right"/>
              <w:rPr>
                <w:rFonts w:hint="default"/>
                <w:sz w:val="21"/>
                <w:szCs w:val="21"/>
              </w:rPr>
            </w:pPr>
            <w:r>
              <w:rPr>
                <w:sz w:val="21"/>
                <w:szCs w:val="21"/>
              </w:rPr>
              <w:t>73323</w:t>
            </w:r>
          </w:p>
        </w:tc>
        <w:tc>
          <w:tcPr>
            <w:tcW w:w="1069" w:type="dxa"/>
            <w:tcBorders>
              <w:top w:val="nil"/>
              <w:bottom w:val="nil"/>
            </w:tcBorders>
            <w:vAlign w:val="center"/>
          </w:tcPr>
          <w:p w14:paraId="44CF9082">
            <w:pPr>
              <w:jc w:val="right"/>
              <w:rPr>
                <w:rFonts w:hint="default"/>
                <w:sz w:val="21"/>
                <w:szCs w:val="21"/>
              </w:rPr>
            </w:pPr>
            <w:r>
              <w:rPr>
                <w:sz w:val="21"/>
                <w:szCs w:val="21"/>
              </w:rPr>
              <w:t>22320.8</w:t>
            </w:r>
          </w:p>
        </w:tc>
        <w:tc>
          <w:tcPr>
            <w:tcW w:w="1069" w:type="dxa"/>
            <w:tcBorders>
              <w:top w:val="nil"/>
              <w:bottom w:val="nil"/>
            </w:tcBorders>
            <w:vAlign w:val="center"/>
          </w:tcPr>
          <w:p w14:paraId="00FD5923">
            <w:pPr>
              <w:jc w:val="right"/>
              <w:rPr>
                <w:rFonts w:hint="default"/>
                <w:sz w:val="21"/>
                <w:szCs w:val="21"/>
              </w:rPr>
            </w:pPr>
            <w:r>
              <w:rPr>
                <w:sz w:val="21"/>
                <w:szCs w:val="21"/>
              </w:rPr>
              <w:t>217.05</w:t>
            </w:r>
          </w:p>
        </w:tc>
        <w:tc>
          <w:tcPr>
            <w:tcW w:w="1071" w:type="dxa"/>
            <w:tcBorders>
              <w:top w:val="nil"/>
              <w:bottom w:val="nil"/>
              <w:right w:val="nil"/>
            </w:tcBorders>
            <w:vAlign w:val="center"/>
          </w:tcPr>
          <w:p w14:paraId="4810503D">
            <w:pPr>
              <w:jc w:val="right"/>
              <w:rPr>
                <w:rFonts w:hint="default"/>
                <w:sz w:val="21"/>
                <w:szCs w:val="21"/>
              </w:rPr>
            </w:pPr>
            <w:r>
              <w:rPr>
                <w:sz w:val="21"/>
                <w:szCs w:val="21"/>
              </w:rPr>
              <w:t>72671</w:t>
            </w:r>
          </w:p>
        </w:tc>
      </w:tr>
      <w:tr w14:paraId="6D345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trPr>
        <w:tc>
          <w:tcPr>
            <w:tcW w:w="2737" w:type="dxa"/>
            <w:tcBorders>
              <w:top w:val="nil"/>
              <w:left w:val="nil"/>
              <w:bottom w:val="nil"/>
            </w:tcBorders>
            <w:vAlign w:val="center"/>
          </w:tcPr>
          <w:p w14:paraId="658AB001">
            <w:pPr>
              <w:pStyle w:val="12"/>
              <w:spacing w:before="0" w:beforeAutospacing="0" w:after="0" w:afterAutospacing="0" w:line="420" w:lineRule="exact"/>
              <w:rPr>
                <w:rFonts w:hint="default"/>
                <w:sz w:val="21"/>
                <w:szCs w:val="21"/>
              </w:rPr>
            </w:pPr>
            <w:r>
              <w:rPr>
                <w:sz w:val="21"/>
                <w:szCs w:val="21"/>
              </w:rPr>
              <w:t>二、油　料</w:t>
            </w:r>
          </w:p>
        </w:tc>
        <w:tc>
          <w:tcPr>
            <w:tcW w:w="1068" w:type="dxa"/>
            <w:tcBorders>
              <w:top w:val="nil"/>
              <w:bottom w:val="nil"/>
            </w:tcBorders>
            <w:vAlign w:val="center"/>
          </w:tcPr>
          <w:p w14:paraId="441A42B7">
            <w:pPr>
              <w:jc w:val="right"/>
              <w:rPr>
                <w:rFonts w:hint="default"/>
                <w:sz w:val="21"/>
                <w:szCs w:val="21"/>
              </w:rPr>
            </w:pPr>
            <w:r>
              <w:rPr>
                <w:sz w:val="21"/>
                <w:szCs w:val="21"/>
              </w:rPr>
              <w:t>17934</w:t>
            </w:r>
          </w:p>
        </w:tc>
        <w:tc>
          <w:tcPr>
            <w:tcW w:w="1069" w:type="dxa"/>
            <w:tcBorders>
              <w:top w:val="nil"/>
              <w:bottom w:val="nil"/>
            </w:tcBorders>
            <w:vAlign w:val="center"/>
          </w:tcPr>
          <w:p w14:paraId="2876E6F3">
            <w:pPr>
              <w:jc w:val="right"/>
              <w:rPr>
                <w:rFonts w:hint="default"/>
                <w:sz w:val="21"/>
                <w:szCs w:val="21"/>
              </w:rPr>
            </w:pPr>
            <w:r>
              <w:rPr>
                <w:sz w:val="21"/>
                <w:szCs w:val="21"/>
              </w:rPr>
              <w:t>123</w:t>
            </w:r>
          </w:p>
        </w:tc>
        <w:tc>
          <w:tcPr>
            <w:tcW w:w="1071" w:type="dxa"/>
            <w:tcBorders>
              <w:top w:val="nil"/>
              <w:bottom w:val="nil"/>
            </w:tcBorders>
            <w:vAlign w:val="center"/>
          </w:tcPr>
          <w:p w14:paraId="1360366F">
            <w:pPr>
              <w:jc w:val="right"/>
              <w:rPr>
                <w:rFonts w:hint="default"/>
                <w:sz w:val="21"/>
                <w:szCs w:val="21"/>
              </w:rPr>
            </w:pPr>
            <w:r>
              <w:rPr>
                <w:sz w:val="21"/>
                <w:szCs w:val="21"/>
              </w:rPr>
              <w:t>33293</w:t>
            </w:r>
          </w:p>
        </w:tc>
        <w:tc>
          <w:tcPr>
            <w:tcW w:w="1069" w:type="dxa"/>
            <w:tcBorders>
              <w:top w:val="nil"/>
              <w:bottom w:val="nil"/>
            </w:tcBorders>
            <w:vAlign w:val="center"/>
          </w:tcPr>
          <w:p w14:paraId="73A706FC">
            <w:pPr>
              <w:jc w:val="right"/>
              <w:rPr>
                <w:rFonts w:hint="default"/>
                <w:sz w:val="21"/>
                <w:szCs w:val="21"/>
              </w:rPr>
            </w:pPr>
            <w:r>
              <w:rPr>
                <w:sz w:val="21"/>
                <w:szCs w:val="21"/>
              </w:rPr>
              <w:t>18172</w:t>
            </w:r>
          </w:p>
        </w:tc>
        <w:tc>
          <w:tcPr>
            <w:tcW w:w="1069" w:type="dxa"/>
            <w:tcBorders>
              <w:top w:val="nil"/>
              <w:bottom w:val="nil"/>
            </w:tcBorders>
            <w:vAlign w:val="center"/>
          </w:tcPr>
          <w:p w14:paraId="2BDDD7D0">
            <w:pPr>
              <w:jc w:val="right"/>
              <w:rPr>
                <w:rFonts w:hint="default"/>
                <w:sz w:val="21"/>
                <w:szCs w:val="21"/>
              </w:rPr>
            </w:pPr>
            <w:r>
              <w:rPr>
                <w:sz w:val="21"/>
                <w:szCs w:val="21"/>
              </w:rPr>
              <w:t>124.25</w:t>
            </w:r>
          </w:p>
        </w:tc>
        <w:tc>
          <w:tcPr>
            <w:tcW w:w="1071" w:type="dxa"/>
            <w:tcBorders>
              <w:top w:val="nil"/>
              <w:bottom w:val="nil"/>
              <w:right w:val="nil"/>
            </w:tcBorders>
            <w:vAlign w:val="center"/>
          </w:tcPr>
          <w:p w14:paraId="56B899AD">
            <w:pPr>
              <w:jc w:val="right"/>
              <w:rPr>
                <w:rFonts w:hint="default"/>
                <w:sz w:val="21"/>
                <w:szCs w:val="21"/>
              </w:rPr>
            </w:pPr>
            <w:r>
              <w:rPr>
                <w:sz w:val="21"/>
                <w:szCs w:val="21"/>
              </w:rPr>
              <w:t>33870</w:t>
            </w:r>
          </w:p>
        </w:tc>
      </w:tr>
      <w:tr w14:paraId="75E8D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trPr>
        <w:tc>
          <w:tcPr>
            <w:tcW w:w="2737" w:type="dxa"/>
            <w:tcBorders>
              <w:top w:val="nil"/>
              <w:left w:val="nil"/>
              <w:bottom w:val="nil"/>
            </w:tcBorders>
            <w:vAlign w:val="center"/>
          </w:tcPr>
          <w:p w14:paraId="5B978A6A">
            <w:pPr>
              <w:pStyle w:val="12"/>
              <w:spacing w:before="0" w:beforeAutospacing="0" w:after="0" w:afterAutospacing="0" w:line="420" w:lineRule="exact"/>
              <w:rPr>
                <w:rFonts w:hint="default"/>
                <w:sz w:val="21"/>
                <w:szCs w:val="21"/>
              </w:rPr>
            </w:pPr>
            <w:r>
              <w:rPr>
                <w:sz w:val="21"/>
                <w:szCs w:val="21"/>
              </w:rPr>
              <w:t>　　　＃花生</w:t>
            </w:r>
          </w:p>
        </w:tc>
        <w:tc>
          <w:tcPr>
            <w:tcW w:w="1068" w:type="dxa"/>
            <w:tcBorders>
              <w:top w:val="nil"/>
              <w:bottom w:val="nil"/>
            </w:tcBorders>
            <w:vAlign w:val="center"/>
          </w:tcPr>
          <w:p w14:paraId="656136A1">
            <w:pPr>
              <w:jc w:val="right"/>
              <w:rPr>
                <w:rFonts w:hint="default"/>
                <w:sz w:val="21"/>
                <w:szCs w:val="21"/>
              </w:rPr>
            </w:pPr>
            <w:r>
              <w:rPr>
                <w:sz w:val="21"/>
                <w:szCs w:val="21"/>
              </w:rPr>
              <w:t>3979</w:t>
            </w:r>
          </w:p>
        </w:tc>
        <w:tc>
          <w:tcPr>
            <w:tcW w:w="1069" w:type="dxa"/>
            <w:tcBorders>
              <w:top w:val="nil"/>
              <w:bottom w:val="nil"/>
            </w:tcBorders>
            <w:vAlign w:val="center"/>
          </w:tcPr>
          <w:p w14:paraId="7AA3F8AE">
            <w:pPr>
              <w:jc w:val="right"/>
              <w:rPr>
                <w:rFonts w:hint="default"/>
                <w:sz w:val="21"/>
                <w:szCs w:val="21"/>
              </w:rPr>
            </w:pPr>
            <w:r>
              <w:rPr>
                <w:sz w:val="21"/>
                <w:szCs w:val="21"/>
              </w:rPr>
              <w:t>114</w:t>
            </w:r>
          </w:p>
        </w:tc>
        <w:tc>
          <w:tcPr>
            <w:tcW w:w="1071" w:type="dxa"/>
            <w:tcBorders>
              <w:top w:val="nil"/>
              <w:bottom w:val="nil"/>
            </w:tcBorders>
            <w:vAlign w:val="center"/>
          </w:tcPr>
          <w:p w14:paraId="446A627B">
            <w:pPr>
              <w:jc w:val="right"/>
              <w:rPr>
                <w:rFonts w:hint="default"/>
                <w:sz w:val="21"/>
                <w:szCs w:val="21"/>
              </w:rPr>
            </w:pPr>
            <w:r>
              <w:rPr>
                <w:sz w:val="21"/>
                <w:szCs w:val="21"/>
              </w:rPr>
              <w:t>6854</w:t>
            </w:r>
          </w:p>
        </w:tc>
        <w:tc>
          <w:tcPr>
            <w:tcW w:w="1069" w:type="dxa"/>
            <w:tcBorders>
              <w:top w:val="nil"/>
              <w:bottom w:val="nil"/>
            </w:tcBorders>
            <w:vAlign w:val="center"/>
          </w:tcPr>
          <w:p w14:paraId="30FFEB85">
            <w:pPr>
              <w:jc w:val="right"/>
              <w:rPr>
                <w:rFonts w:hint="default"/>
                <w:sz w:val="21"/>
                <w:szCs w:val="21"/>
              </w:rPr>
            </w:pPr>
            <w:r>
              <w:rPr>
                <w:sz w:val="21"/>
                <w:szCs w:val="21"/>
              </w:rPr>
              <w:t>3980</w:t>
            </w:r>
          </w:p>
        </w:tc>
        <w:tc>
          <w:tcPr>
            <w:tcW w:w="1069" w:type="dxa"/>
            <w:tcBorders>
              <w:top w:val="nil"/>
              <w:bottom w:val="nil"/>
            </w:tcBorders>
            <w:vAlign w:val="center"/>
          </w:tcPr>
          <w:p w14:paraId="7B7B2719">
            <w:pPr>
              <w:jc w:val="right"/>
              <w:rPr>
                <w:rFonts w:hint="default"/>
                <w:sz w:val="21"/>
                <w:szCs w:val="21"/>
              </w:rPr>
            </w:pPr>
            <w:r>
              <w:rPr>
                <w:sz w:val="21"/>
                <w:szCs w:val="21"/>
              </w:rPr>
              <w:t>116</w:t>
            </w:r>
          </w:p>
        </w:tc>
        <w:tc>
          <w:tcPr>
            <w:tcW w:w="1071" w:type="dxa"/>
            <w:tcBorders>
              <w:top w:val="nil"/>
              <w:bottom w:val="nil"/>
              <w:right w:val="nil"/>
            </w:tcBorders>
            <w:vAlign w:val="center"/>
          </w:tcPr>
          <w:p w14:paraId="7EF06C2B">
            <w:pPr>
              <w:jc w:val="right"/>
              <w:rPr>
                <w:rFonts w:hint="default"/>
                <w:sz w:val="21"/>
                <w:szCs w:val="21"/>
              </w:rPr>
            </w:pPr>
            <w:r>
              <w:rPr>
                <w:sz w:val="21"/>
                <w:szCs w:val="21"/>
              </w:rPr>
              <w:t>6927</w:t>
            </w:r>
          </w:p>
        </w:tc>
      </w:tr>
      <w:tr w14:paraId="2542D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737" w:type="dxa"/>
            <w:tcBorders>
              <w:top w:val="nil"/>
              <w:left w:val="nil"/>
              <w:bottom w:val="nil"/>
            </w:tcBorders>
            <w:vAlign w:val="center"/>
          </w:tcPr>
          <w:p w14:paraId="2AAEA8DC">
            <w:pPr>
              <w:pStyle w:val="12"/>
              <w:spacing w:before="0" w:beforeAutospacing="0" w:after="0" w:afterAutospacing="0" w:line="420" w:lineRule="exact"/>
              <w:rPr>
                <w:rFonts w:hint="default"/>
                <w:sz w:val="21"/>
                <w:szCs w:val="21"/>
              </w:rPr>
            </w:pPr>
            <w:r>
              <w:rPr>
                <w:sz w:val="21"/>
                <w:szCs w:val="21"/>
              </w:rPr>
              <w:t>　　　　油菜籽</w:t>
            </w:r>
          </w:p>
        </w:tc>
        <w:tc>
          <w:tcPr>
            <w:tcW w:w="1068" w:type="dxa"/>
            <w:tcBorders>
              <w:top w:val="nil"/>
              <w:bottom w:val="nil"/>
            </w:tcBorders>
            <w:vAlign w:val="center"/>
          </w:tcPr>
          <w:p w14:paraId="504BC67A">
            <w:pPr>
              <w:jc w:val="right"/>
              <w:rPr>
                <w:rFonts w:hint="default"/>
                <w:sz w:val="21"/>
                <w:szCs w:val="21"/>
              </w:rPr>
            </w:pPr>
            <w:r>
              <w:rPr>
                <w:sz w:val="21"/>
                <w:szCs w:val="21"/>
              </w:rPr>
              <w:t>13517</w:t>
            </w:r>
          </w:p>
        </w:tc>
        <w:tc>
          <w:tcPr>
            <w:tcW w:w="1069" w:type="dxa"/>
            <w:tcBorders>
              <w:top w:val="nil"/>
              <w:bottom w:val="nil"/>
            </w:tcBorders>
            <w:vAlign w:val="center"/>
          </w:tcPr>
          <w:p w14:paraId="06FB8802">
            <w:pPr>
              <w:jc w:val="right"/>
              <w:rPr>
                <w:rFonts w:hint="default"/>
                <w:sz w:val="21"/>
                <w:szCs w:val="21"/>
              </w:rPr>
            </w:pPr>
            <w:r>
              <w:rPr>
                <w:sz w:val="21"/>
                <w:szCs w:val="21"/>
              </w:rPr>
              <w:t>127</w:t>
            </w:r>
          </w:p>
        </w:tc>
        <w:tc>
          <w:tcPr>
            <w:tcW w:w="1071" w:type="dxa"/>
            <w:tcBorders>
              <w:top w:val="nil"/>
              <w:bottom w:val="nil"/>
            </w:tcBorders>
            <w:vAlign w:val="center"/>
          </w:tcPr>
          <w:p w14:paraId="5176E97B">
            <w:pPr>
              <w:jc w:val="right"/>
              <w:rPr>
                <w:rFonts w:hint="default"/>
                <w:sz w:val="21"/>
                <w:szCs w:val="21"/>
              </w:rPr>
            </w:pPr>
            <w:r>
              <w:rPr>
                <w:sz w:val="21"/>
                <w:szCs w:val="21"/>
              </w:rPr>
              <w:t>25896</w:t>
            </w:r>
          </w:p>
        </w:tc>
        <w:tc>
          <w:tcPr>
            <w:tcW w:w="1069" w:type="dxa"/>
            <w:tcBorders>
              <w:top w:val="nil"/>
              <w:bottom w:val="nil"/>
            </w:tcBorders>
            <w:vAlign w:val="center"/>
          </w:tcPr>
          <w:p w14:paraId="5AAFA74B">
            <w:pPr>
              <w:jc w:val="right"/>
              <w:rPr>
                <w:rFonts w:hint="default"/>
                <w:sz w:val="21"/>
                <w:szCs w:val="21"/>
              </w:rPr>
            </w:pPr>
            <w:r>
              <w:rPr>
                <w:sz w:val="21"/>
                <w:szCs w:val="21"/>
              </w:rPr>
              <w:t>13772</w:t>
            </w:r>
          </w:p>
        </w:tc>
        <w:tc>
          <w:tcPr>
            <w:tcW w:w="1069" w:type="dxa"/>
            <w:tcBorders>
              <w:top w:val="nil"/>
              <w:bottom w:val="nil"/>
            </w:tcBorders>
            <w:vAlign w:val="center"/>
          </w:tcPr>
          <w:p w14:paraId="1BAE0D16">
            <w:pPr>
              <w:jc w:val="right"/>
              <w:rPr>
                <w:rFonts w:hint="default"/>
                <w:sz w:val="21"/>
                <w:szCs w:val="21"/>
              </w:rPr>
            </w:pPr>
            <w:r>
              <w:rPr>
                <w:sz w:val="21"/>
                <w:szCs w:val="21"/>
              </w:rPr>
              <w:t>127.8</w:t>
            </w:r>
          </w:p>
        </w:tc>
        <w:tc>
          <w:tcPr>
            <w:tcW w:w="1071" w:type="dxa"/>
            <w:tcBorders>
              <w:top w:val="nil"/>
              <w:bottom w:val="nil"/>
              <w:right w:val="nil"/>
            </w:tcBorders>
            <w:vAlign w:val="center"/>
          </w:tcPr>
          <w:p w14:paraId="5EBBC5A3">
            <w:pPr>
              <w:jc w:val="right"/>
              <w:rPr>
                <w:rFonts w:hint="default"/>
                <w:sz w:val="21"/>
                <w:szCs w:val="21"/>
              </w:rPr>
            </w:pPr>
            <w:r>
              <w:rPr>
                <w:sz w:val="21"/>
                <w:szCs w:val="21"/>
              </w:rPr>
              <w:t>26420</w:t>
            </w:r>
          </w:p>
        </w:tc>
      </w:tr>
      <w:tr w14:paraId="5E83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trPr>
        <w:tc>
          <w:tcPr>
            <w:tcW w:w="2737" w:type="dxa"/>
            <w:tcBorders>
              <w:top w:val="nil"/>
              <w:left w:val="nil"/>
              <w:bottom w:val="nil"/>
            </w:tcBorders>
            <w:vAlign w:val="center"/>
          </w:tcPr>
          <w:p w14:paraId="3AC8728D">
            <w:pPr>
              <w:pStyle w:val="12"/>
              <w:spacing w:before="0" w:beforeAutospacing="0" w:after="0" w:afterAutospacing="0" w:line="420" w:lineRule="exact"/>
              <w:rPr>
                <w:rFonts w:hint="default"/>
                <w:sz w:val="21"/>
                <w:szCs w:val="21"/>
              </w:rPr>
            </w:pPr>
            <w:r>
              <w:rPr>
                <w:sz w:val="21"/>
                <w:szCs w:val="21"/>
              </w:rPr>
              <w:t>三、棉　花</w:t>
            </w:r>
          </w:p>
        </w:tc>
        <w:tc>
          <w:tcPr>
            <w:tcW w:w="1068" w:type="dxa"/>
            <w:tcBorders>
              <w:top w:val="nil"/>
              <w:bottom w:val="nil"/>
            </w:tcBorders>
            <w:vAlign w:val="center"/>
          </w:tcPr>
          <w:p w14:paraId="5AE38C7A">
            <w:pPr>
              <w:jc w:val="right"/>
              <w:rPr>
                <w:rFonts w:hint="default"/>
                <w:sz w:val="21"/>
                <w:szCs w:val="21"/>
              </w:rPr>
            </w:pPr>
          </w:p>
        </w:tc>
        <w:tc>
          <w:tcPr>
            <w:tcW w:w="1069" w:type="dxa"/>
            <w:tcBorders>
              <w:top w:val="nil"/>
              <w:bottom w:val="nil"/>
            </w:tcBorders>
            <w:vAlign w:val="center"/>
          </w:tcPr>
          <w:p w14:paraId="65906E4A">
            <w:pPr>
              <w:jc w:val="right"/>
              <w:rPr>
                <w:rFonts w:hint="default"/>
                <w:sz w:val="21"/>
                <w:szCs w:val="21"/>
              </w:rPr>
            </w:pPr>
          </w:p>
        </w:tc>
        <w:tc>
          <w:tcPr>
            <w:tcW w:w="1071" w:type="dxa"/>
            <w:tcBorders>
              <w:top w:val="nil"/>
              <w:bottom w:val="nil"/>
            </w:tcBorders>
            <w:vAlign w:val="center"/>
          </w:tcPr>
          <w:p w14:paraId="625DCB1A">
            <w:pPr>
              <w:jc w:val="right"/>
              <w:rPr>
                <w:rFonts w:hint="default"/>
                <w:sz w:val="21"/>
                <w:szCs w:val="21"/>
              </w:rPr>
            </w:pPr>
          </w:p>
        </w:tc>
        <w:tc>
          <w:tcPr>
            <w:tcW w:w="1069" w:type="dxa"/>
            <w:tcBorders>
              <w:top w:val="nil"/>
              <w:bottom w:val="nil"/>
            </w:tcBorders>
            <w:vAlign w:val="center"/>
          </w:tcPr>
          <w:p w14:paraId="1B647762">
            <w:pPr>
              <w:jc w:val="right"/>
              <w:rPr>
                <w:rFonts w:hint="default"/>
                <w:sz w:val="21"/>
                <w:szCs w:val="21"/>
              </w:rPr>
            </w:pPr>
          </w:p>
        </w:tc>
        <w:tc>
          <w:tcPr>
            <w:tcW w:w="1069" w:type="dxa"/>
            <w:tcBorders>
              <w:top w:val="nil"/>
              <w:bottom w:val="nil"/>
            </w:tcBorders>
            <w:vAlign w:val="center"/>
          </w:tcPr>
          <w:p w14:paraId="1C831C0C">
            <w:pPr>
              <w:jc w:val="right"/>
              <w:rPr>
                <w:rFonts w:hint="default"/>
                <w:sz w:val="21"/>
                <w:szCs w:val="21"/>
              </w:rPr>
            </w:pPr>
          </w:p>
        </w:tc>
        <w:tc>
          <w:tcPr>
            <w:tcW w:w="1071" w:type="dxa"/>
            <w:tcBorders>
              <w:top w:val="nil"/>
              <w:bottom w:val="nil"/>
              <w:right w:val="nil"/>
            </w:tcBorders>
            <w:vAlign w:val="center"/>
          </w:tcPr>
          <w:p w14:paraId="0583753A">
            <w:pPr>
              <w:jc w:val="right"/>
              <w:rPr>
                <w:rFonts w:hint="default"/>
                <w:sz w:val="21"/>
                <w:szCs w:val="21"/>
              </w:rPr>
            </w:pPr>
          </w:p>
        </w:tc>
      </w:tr>
      <w:tr w14:paraId="53898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trPr>
        <w:tc>
          <w:tcPr>
            <w:tcW w:w="2737" w:type="dxa"/>
            <w:tcBorders>
              <w:top w:val="nil"/>
              <w:left w:val="nil"/>
              <w:bottom w:val="nil"/>
            </w:tcBorders>
            <w:vAlign w:val="center"/>
          </w:tcPr>
          <w:p w14:paraId="7C265CB4">
            <w:pPr>
              <w:pStyle w:val="12"/>
              <w:spacing w:before="0" w:beforeAutospacing="0" w:after="0" w:afterAutospacing="0" w:line="420" w:lineRule="exact"/>
              <w:rPr>
                <w:rFonts w:hint="default"/>
                <w:sz w:val="21"/>
                <w:szCs w:val="21"/>
              </w:rPr>
            </w:pPr>
            <w:r>
              <w:rPr>
                <w:sz w:val="21"/>
                <w:szCs w:val="21"/>
              </w:rPr>
              <w:t>四、麻　类</w:t>
            </w:r>
          </w:p>
        </w:tc>
        <w:tc>
          <w:tcPr>
            <w:tcW w:w="1068" w:type="dxa"/>
            <w:tcBorders>
              <w:top w:val="nil"/>
              <w:bottom w:val="nil"/>
            </w:tcBorders>
            <w:vAlign w:val="center"/>
          </w:tcPr>
          <w:p w14:paraId="75152B66">
            <w:pPr>
              <w:jc w:val="right"/>
              <w:rPr>
                <w:rFonts w:hint="default"/>
                <w:sz w:val="21"/>
                <w:szCs w:val="21"/>
              </w:rPr>
            </w:pPr>
            <w:r>
              <w:rPr>
                <w:sz w:val="21"/>
                <w:szCs w:val="21"/>
              </w:rPr>
              <w:t>904</w:t>
            </w:r>
          </w:p>
        </w:tc>
        <w:tc>
          <w:tcPr>
            <w:tcW w:w="1069" w:type="dxa"/>
            <w:tcBorders>
              <w:top w:val="nil"/>
              <w:bottom w:val="nil"/>
            </w:tcBorders>
            <w:vAlign w:val="center"/>
          </w:tcPr>
          <w:p w14:paraId="17E234F6">
            <w:pPr>
              <w:jc w:val="right"/>
              <w:rPr>
                <w:rFonts w:hint="default"/>
                <w:sz w:val="21"/>
                <w:szCs w:val="21"/>
              </w:rPr>
            </w:pPr>
            <w:r>
              <w:rPr>
                <w:sz w:val="21"/>
                <w:szCs w:val="21"/>
              </w:rPr>
              <w:t>121</w:t>
            </w:r>
          </w:p>
        </w:tc>
        <w:tc>
          <w:tcPr>
            <w:tcW w:w="1071" w:type="dxa"/>
            <w:tcBorders>
              <w:top w:val="nil"/>
              <w:bottom w:val="nil"/>
            </w:tcBorders>
            <w:vAlign w:val="center"/>
          </w:tcPr>
          <w:p w14:paraId="2C66278F">
            <w:pPr>
              <w:jc w:val="right"/>
              <w:rPr>
                <w:rFonts w:hint="default"/>
                <w:sz w:val="21"/>
                <w:szCs w:val="21"/>
              </w:rPr>
            </w:pPr>
            <w:r>
              <w:rPr>
                <w:sz w:val="21"/>
                <w:szCs w:val="21"/>
              </w:rPr>
              <w:t>1647</w:t>
            </w:r>
          </w:p>
        </w:tc>
        <w:tc>
          <w:tcPr>
            <w:tcW w:w="1069" w:type="dxa"/>
            <w:tcBorders>
              <w:top w:val="nil"/>
              <w:bottom w:val="nil"/>
            </w:tcBorders>
            <w:vAlign w:val="center"/>
          </w:tcPr>
          <w:p w14:paraId="6A16B690">
            <w:pPr>
              <w:jc w:val="right"/>
              <w:rPr>
                <w:rFonts w:hint="default"/>
                <w:sz w:val="21"/>
                <w:szCs w:val="21"/>
              </w:rPr>
            </w:pPr>
            <w:r>
              <w:rPr>
                <w:sz w:val="21"/>
                <w:szCs w:val="21"/>
              </w:rPr>
              <w:t>845</w:t>
            </w:r>
          </w:p>
        </w:tc>
        <w:tc>
          <w:tcPr>
            <w:tcW w:w="1069" w:type="dxa"/>
            <w:tcBorders>
              <w:top w:val="nil"/>
              <w:bottom w:val="nil"/>
            </w:tcBorders>
            <w:vAlign w:val="center"/>
          </w:tcPr>
          <w:p w14:paraId="232BE915">
            <w:pPr>
              <w:jc w:val="right"/>
              <w:rPr>
                <w:rFonts w:hint="default"/>
                <w:sz w:val="21"/>
                <w:szCs w:val="21"/>
              </w:rPr>
            </w:pPr>
            <w:r>
              <w:rPr>
                <w:sz w:val="21"/>
                <w:szCs w:val="21"/>
              </w:rPr>
              <w:t>122</w:t>
            </w:r>
          </w:p>
        </w:tc>
        <w:tc>
          <w:tcPr>
            <w:tcW w:w="1071" w:type="dxa"/>
            <w:tcBorders>
              <w:top w:val="nil"/>
              <w:bottom w:val="nil"/>
              <w:right w:val="nil"/>
            </w:tcBorders>
            <w:vAlign w:val="center"/>
          </w:tcPr>
          <w:p w14:paraId="6CF8D86D">
            <w:pPr>
              <w:jc w:val="right"/>
              <w:rPr>
                <w:rFonts w:hint="default"/>
                <w:sz w:val="21"/>
                <w:szCs w:val="21"/>
              </w:rPr>
            </w:pPr>
            <w:r>
              <w:rPr>
                <w:sz w:val="21"/>
                <w:szCs w:val="21"/>
              </w:rPr>
              <w:t>1549</w:t>
            </w:r>
          </w:p>
        </w:tc>
      </w:tr>
      <w:tr w14:paraId="6155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trPr>
        <w:tc>
          <w:tcPr>
            <w:tcW w:w="2737" w:type="dxa"/>
            <w:tcBorders>
              <w:top w:val="nil"/>
              <w:left w:val="nil"/>
              <w:bottom w:val="nil"/>
            </w:tcBorders>
            <w:vAlign w:val="center"/>
          </w:tcPr>
          <w:p w14:paraId="73F7DDBF">
            <w:pPr>
              <w:pStyle w:val="12"/>
              <w:spacing w:before="0" w:beforeAutospacing="0" w:after="0" w:afterAutospacing="0" w:line="420" w:lineRule="exact"/>
              <w:rPr>
                <w:rFonts w:hint="default"/>
                <w:sz w:val="21"/>
                <w:szCs w:val="21"/>
              </w:rPr>
            </w:pPr>
            <w:r>
              <w:rPr>
                <w:sz w:val="21"/>
                <w:szCs w:val="21"/>
              </w:rPr>
              <w:t>五、烟　叶</w:t>
            </w:r>
          </w:p>
        </w:tc>
        <w:tc>
          <w:tcPr>
            <w:tcW w:w="1068" w:type="dxa"/>
            <w:tcBorders>
              <w:top w:val="nil"/>
              <w:bottom w:val="nil"/>
            </w:tcBorders>
            <w:vAlign w:val="center"/>
          </w:tcPr>
          <w:p w14:paraId="6D46AB9C">
            <w:pPr>
              <w:jc w:val="right"/>
              <w:rPr>
                <w:rFonts w:hint="default"/>
                <w:sz w:val="21"/>
                <w:szCs w:val="21"/>
              </w:rPr>
            </w:pPr>
            <w:r>
              <w:rPr>
                <w:sz w:val="21"/>
                <w:szCs w:val="21"/>
              </w:rPr>
              <w:t>4386</w:t>
            </w:r>
          </w:p>
        </w:tc>
        <w:tc>
          <w:tcPr>
            <w:tcW w:w="1069" w:type="dxa"/>
            <w:tcBorders>
              <w:top w:val="nil"/>
              <w:bottom w:val="nil"/>
            </w:tcBorders>
            <w:vAlign w:val="center"/>
          </w:tcPr>
          <w:p w14:paraId="3825EF41">
            <w:pPr>
              <w:jc w:val="right"/>
              <w:rPr>
                <w:rFonts w:hint="default"/>
                <w:sz w:val="21"/>
                <w:szCs w:val="21"/>
              </w:rPr>
            </w:pPr>
            <w:r>
              <w:rPr>
                <w:sz w:val="21"/>
                <w:szCs w:val="21"/>
              </w:rPr>
              <w:t>122</w:t>
            </w:r>
          </w:p>
        </w:tc>
        <w:tc>
          <w:tcPr>
            <w:tcW w:w="1071" w:type="dxa"/>
            <w:tcBorders>
              <w:top w:val="nil"/>
              <w:bottom w:val="nil"/>
            </w:tcBorders>
            <w:vAlign w:val="center"/>
          </w:tcPr>
          <w:p w14:paraId="51FB892C">
            <w:pPr>
              <w:jc w:val="right"/>
              <w:rPr>
                <w:rFonts w:hint="default"/>
                <w:sz w:val="21"/>
                <w:szCs w:val="21"/>
              </w:rPr>
            </w:pPr>
            <w:r>
              <w:rPr>
                <w:sz w:val="21"/>
                <w:szCs w:val="21"/>
              </w:rPr>
              <w:t>8045</w:t>
            </w:r>
          </w:p>
        </w:tc>
        <w:tc>
          <w:tcPr>
            <w:tcW w:w="1069" w:type="dxa"/>
            <w:tcBorders>
              <w:top w:val="nil"/>
              <w:bottom w:val="nil"/>
            </w:tcBorders>
            <w:vAlign w:val="center"/>
          </w:tcPr>
          <w:p w14:paraId="488CCE47">
            <w:pPr>
              <w:jc w:val="right"/>
              <w:rPr>
                <w:rFonts w:hint="default"/>
                <w:sz w:val="21"/>
                <w:szCs w:val="21"/>
              </w:rPr>
            </w:pPr>
            <w:r>
              <w:rPr>
                <w:sz w:val="21"/>
                <w:szCs w:val="21"/>
              </w:rPr>
              <w:t>4466.6</w:t>
            </w:r>
          </w:p>
        </w:tc>
        <w:tc>
          <w:tcPr>
            <w:tcW w:w="1069" w:type="dxa"/>
            <w:tcBorders>
              <w:top w:val="nil"/>
              <w:bottom w:val="nil"/>
            </w:tcBorders>
            <w:vAlign w:val="center"/>
          </w:tcPr>
          <w:p w14:paraId="1F2CA39A">
            <w:pPr>
              <w:jc w:val="right"/>
              <w:rPr>
                <w:rFonts w:hint="default"/>
                <w:sz w:val="21"/>
                <w:szCs w:val="21"/>
              </w:rPr>
            </w:pPr>
            <w:r>
              <w:rPr>
                <w:sz w:val="21"/>
                <w:szCs w:val="21"/>
              </w:rPr>
              <w:t>125</w:t>
            </w:r>
          </w:p>
        </w:tc>
        <w:tc>
          <w:tcPr>
            <w:tcW w:w="1071" w:type="dxa"/>
            <w:tcBorders>
              <w:top w:val="nil"/>
              <w:bottom w:val="nil"/>
              <w:right w:val="nil"/>
            </w:tcBorders>
            <w:vAlign w:val="center"/>
          </w:tcPr>
          <w:p w14:paraId="097AEB6B">
            <w:pPr>
              <w:jc w:val="right"/>
              <w:rPr>
                <w:rFonts w:hint="default"/>
                <w:sz w:val="21"/>
                <w:szCs w:val="21"/>
              </w:rPr>
            </w:pPr>
            <w:r>
              <w:rPr>
                <w:sz w:val="21"/>
                <w:szCs w:val="21"/>
              </w:rPr>
              <w:t>8380</w:t>
            </w:r>
          </w:p>
        </w:tc>
      </w:tr>
      <w:tr w14:paraId="658B6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trPr>
        <w:tc>
          <w:tcPr>
            <w:tcW w:w="2737" w:type="dxa"/>
            <w:tcBorders>
              <w:top w:val="nil"/>
              <w:left w:val="nil"/>
              <w:bottom w:val="nil"/>
            </w:tcBorders>
            <w:vAlign w:val="center"/>
          </w:tcPr>
          <w:p w14:paraId="12DA57D9">
            <w:pPr>
              <w:pStyle w:val="12"/>
              <w:spacing w:before="0" w:beforeAutospacing="0" w:after="0" w:afterAutospacing="0" w:line="420" w:lineRule="exact"/>
              <w:ind w:firstLine="630" w:firstLineChars="300"/>
              <w:rPr>
                <w:rFonts w:hint="default"/>
                <w:sz w:val="21"/>
                <w:szCs w:val="21"/>
              </w:rPr>
            </w:pPr>
            <w:r>
              <w:rPr>
                <w:sz w:val="21"/>
                <w:szCs w:val="21"/>
              </w:rPr>
              <w:t>＃烤烟</w:t>
            </w:r>
          </w:p>
        </w:tc>
        <w:tc>
          <w:tcPr>
            <w:tcW w:w="1068" w:type="dxa"/>
            <w:tcBorders>
              <w:top w:val="nil"/>
              <w:bottom w:val="nil"/>
            </w:tcBorders>
            <w:vAlign w:val="center"/>
          </w:tcPr>
          <w:p w14:paraId="30987264">
            <w:pPr>
              <w:jc w:val="right"/>
              <w:rPr>
                <w:rFonts w:hint="default"/>
                <w:sz w:val="21"/>
                <w:szCs w:val="21"/>
              </w:rPr>
            </w:pPr>
            <w:r>
              <w:rPr>
                <w:sz w:val="21"/>
                <w:szCs w:val="21"/>
              </w:rPr>
              <w:t>4386</w:t>
            </w:r>
          </w:p>
        </w:tc>
        <w:tc>
          <w:tcPr>
            <w:tcW w:w="1069" w:type="dxa"/>
            <w:tcBorders>
              <w:top w:val="nil"/>
              <w:bottom w:val="nil"/>
            </w:tcBorders>
            <w:vAlign w:val="center"/>
          </w:tcPr>
          <w:p w14:paraId="04553845">
            <w:pPr>
              <w:jc w:val="right"/>
              <w:rPr>
                <w:rFonts w:hint="default"/>
                <w:sz w:val="21"/>
                <w:szCs w:val="21"/>
              </w:rPr>
            </w:pPr>
            <w:r>
              <w:rPr>
                <w:sz w:val="21"/>
                <w:szCs w:val="21"/>
              </w:rPr>
              <w:t>122</w:t>
            </w:r>
          </w:p>
        </w:tc>
        <w:tc>
          <w:tcPr>
            <w:tcW w:w="1071" w:type="dxa"/>
            <w:tcBorders>
              <w:top w:val="nil"/>
              <w:bottom w:val="nil"/>
            </w:tcBorders>
            <w:vAlign w:val="center"/>
          </w:tcPr>
          <w:p w14:paraId="281DCA35">
            <w:pPr>
              <w:jc w:val="right"/>
              <w:rPr>
                <w:rFonts w:hint="default"/>
                <w:sz w:val="21"/>
                <w:szCs w:val="21"/>
              </w:rPr>
            </w:pPr>
            <w:r>
              <w:rPr>
                <w:sz w:val="21"/>
                <w:szCs w:val="21"/>
              </w:rPr>
              <w:t>8045</w:t>
            </w:r>
          </w:p>
        </w:tc>
        <w:tc>
          <w:tcPr>
            <w:tcW w:w="1069" w:type="dxa"/>
            <w:tcBorders>
              <w:top w:val="nil"/>
              <w:bottom w:val="nil"/>
            </w:tcBorders>
            <w:vAlign w:val="center"/>
          </w:tcPr>
          <w:p w14:paraId="1F2C6785">
            <w:pPr>
              <w:jc w:val="right"/>
              <w:rPr>
                <w:rFonts w:hint="default"/>
                <w:sz w:val="21"/>
                <w:szCs w:val="21"/>
              </w:rPr>
            </w:pPr>
            <w:r>
              <w:rPr>
                <w:sz w:val="21"/>
                <w:szCs w:val="21"/>
              </w:rPr>
              <w:t>4466.6</w:t>
            </w:r>
          </w:p>
        </w:tc>
        <w:tc>
          <w:tcPr>
            <w:tcW w:w="1069" w:type="dxa"/>
            <w:tcBorders>
              <w:top w:val="nil"/>
              <w:bottom w:val="nil"/>
            </w:tcBorders>
            <w:vAlign w:val="center"/>
          </w:tcPr>
          <w:p w14:paraId="4BDB0C17">
            <w:pPr>
              <w:jc w:val="right"/>
              <w:rPr>
                <w:rFonts w:hint="default"/>
                <w:sz w:val="21"/>
                <w:szCs w:val="21"/>
              </w:rPr>
            </w:pPr>
            <w:r>
              <w:rPr>
                <w:sz w:val="21"/>
                <w:szCs w:val="21"/>
              </w:rPr>
              <w:t>125</w:t>
            </w:r>
          </w:p>
        </w:tc>
        <w:tc>
          <w:tcPr>
            <w:tcW w:w="1071" w:type="dxa"/>
            <w:tcBorders>
              <w:top w:val="nil"/>
              <w:bottom w:val="nil"/>
              <w:right w:val="nil"/>
            </w:tcBorders>
            <w:vAlign w:val="center"/>
          </w:tcPr>
          <w:p w14:paraId="2BE9CD0E">
            <w:pPr>
              <w:jc w:val="right"/>
              <w:rPr>
                <w:rFonts w:hint="default"/>
                <w:sz w:val="21"/>
                <w:szCs w:val="21"/>
              </w:rPr>
            </w:pPr>
            <w:r>
              <w:rPr>
                <w:sz w:val="21"/>
                <w:szCs w:val="21"/>
              </w:rPr>
              <w:t>8380</w:t>
            </w:r>
          </w:p>
        </w:tc>
      </w:tr>
      <w:tr w14:paraId="6EB81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trPr>
        <w:tc>
          <w:tcPr>
            <w:tcW w:w="2737" w:type="dxa"/>
            <w:tcBorders>
              <w:top w:val="nil"/>
              <w:left w:val="nil"/>
              <w:bottom w:val="nil"/>
            </w:tcBorders>
            <w:vAlign w:val="center"/>
          </w:tcPr>
          <w:p w14:paraId="74D91C2E">
            <w:pPr>
              <w:pStyle w:val="12"/>
              <w:spacing w:before="0" w:beforeAutospacing="0" w:after="0" w:afterAutospacing="0" w:line="420" w:lineRule="exact"/>
              <w:rPr>
                <w:rFonts w:hint="default"/>
                <w:sz w:val="21"/>
                <w:szCs w:val="21"/>
              </w:rPr>
            </w:pPr>
            <w:r>
              <w:rPr>
                <w:sz w:val="21"/>
                <w:szCs w:val="21"/>
              </w:rPr>
              <w:t>六、药材类</w:t>
            </w:r>
          </w:p>
        </w:tc>
        <w:tc>
          <w:tcPr>
            <w:tcW w:w="1068" w:type="dxa"/>
            <w:tcBorders>
              <w:top w:val="nil"/>
              <w:bottom w:val="nil"/>
            </w:tcBorders>
            <w:vAlign w:val="center"/>
          </w:tcPr>
          <w:p w14:paraId="12B5DDBF">
            <w:pPr>
              <w:jc w:val="right"/>
              <w:rPr>
                <w:rFonts w:hint="default"/>
                <w:sz w:val="21"/>
                <w:szCs w:val="21"/>
              </w:rPr>
            </w:pPr>
            <w:r>
              <w:rPr>
                <w:sz w:val="21"/>
                <w:szCs w:val="21"/>
              </w:rPr>
              <w:t>1208</w:t>
            </w:r>
          </w:p>
        </w:tc>
        <w:tc>
          <w:tcPr>
            <w:tcW w:w="1069" w:type="dxa"/>
            <w:tcBorders>
              <w:top w:val="nil"/>
              <w:bottom w:val="nil"/>
            </w:tcBorders>
            <w:vAlign w:val="center"/>
          </w:tcPr>
          <w:p w14:paraId="431830B6">
            <w:pPr>
              <w:jc w:val="right"/>
              <w:rPr>
                <w:rFonts w:hint="default"/>
                <w:sz w:val="21"/>
                <w:szCs w:val="21"/>
              </w:rPr>
            </w:pPr>
            <w:r>
              <w:rPr>
                <w:sz w:val="21"/>
                <w:szCs w:val="21"/>
              </w:rPr>
              <w:t>498</w:t>
            </w:r>
          </w:p>
        </w:tc>
        <w:tc>
          <w:tcPr>
            <w:tcW w:w="1071" w:type="dxa"/>
            <w:tcBorders>
              <w:top w:val="nil"/>
              <w:bottom w:val="nil"/>
            </w:tcBorders>
            <w:vAlign w:val="center"/>
          </w:tcPr>
          <w:p w14:paraId="32BF676E">
            <w:pPr>
              <w:jc w:val="right"/>
              <w:rPr>
                <w:rFonts w:hint="default"/>
                <w:sz w:val="21"/>
                <w:szCs w:val="21"/>
              </w:rPr>
            </w:pPr>
            <w:r>
              <w:rPr>
                <w:sz w:val="21"/>
                <w:szCs w:val="21"/>
              </w:rPr>
              <w:t>9029</w:t>
            </w:r>
          </w:p>
        </w:tc>
        <w:tc>
          <w:tcPr>
            <w:tcW w:w="1069" w:type="dxa"/>
            <w:tcBorders>
              <w:top w:val="nil"/>
              <w:bottom w:val="nil"/>
            </w:tcBorders>
            <w:vAlign w:val="center"/>
          </w:tcPr>
          <w:p w14:paraId="3E415119">
            <w:pPr>
              <w:jc w:val="right"/>
              <w:rPr>
                <w:rFonts w:hint="default"/>
                <w:sz w:val="21"/>
                <w:szCs w:val="21"/>
              </w:rPr>
            </w:pPr>
            <w:r>
              <w:rPr>
                <w:sz w:val="21"/>
                <w:szCs w:val="21"/>
              </w:rPr>
              <w:t>1697</w:t>
            </w:r>
          </w:p>
        </w:tc>
        <w:tc>
          <w:tcPr>
            <w:tcW w:w="1069" w:type="dxa"/>
            <w:tcBorders>
              <w:top w:val="nil"/>
              <w:bottom w:val="nil"/>
            </w:tcBorders>
            <w:vAlign w:val="center"/>
          </w:tcPr>
          <w:p w14:paraId="5B0F14E9">
            <w:pPr>
              <w:jc w:val="right"/>
              <w:rPr>
                <w:rFonts w:hint="default"/>
                <w:sz w:val="21"/>
                <w:szCs w:val="21"/>
              </w:rPr>
            </w:pPr>
            <w:r>
              <w:rPr>
                <w:sz w:val="21"/>
                <w:szCs w:val="21"/>
              </w:rPr>
              <w:t>509</w:t>
            </w:r>
          </w:p>
        </w:tc>
        <w:tc>
          <w:tcPr>
            <w:tcW w:w="1071" w:type="dxa"/>
            <w:tcBorders>
              <w:top w:val="nil"/>
              <w:bottom w:val="nil"/>
              <w:right w:val="nil"/>
            </w:tcBorders>
            <w:vAlign w:val="center"/>
          </w:tcPr>
          <w:p w14:paraId="634CC2D5">
            <w:pPr>
              <w:jc w:val="right"/>
              <w:rPr>
                <w:rFonts w:hint="default"/>
                <w:sz w:val="21"/>
                <w:szCs w:val="21"/>
              </w:rPr>
            </w:pPr>
            <w:r>
              <w:rPr>
                <w:sz w:val="21"/>
                <w:szCs w:val="21"/>
              </w:rPr>
              <w:t>12959.6</w:t>
            </w:r>
          </w:p>
        </w:tc>
      </w:tr>
      <w:tr w14:paraId="6AD52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trPr>
        <w:tc>
          <w:tcPr>
            <w:tcW w:w="2737" w:type="dxa"/>
            <w:tcBorders>
              <w:top w:val="nil"/>
              <w:left w:val="nil"/>
              <w:bottom w:val="nil"/>
            </w:tcBorders>
            <w:vAlign w:val="center"/>
          </w:tcPr>
          <w:p w14:paraId="6D5CF47A">
            <w:pPr>
              <w:pStyle w:val="12"/>
              <w:spacing w:before="0" w:beforeAutospacing="0" w:after="0" w:afterAutospacing="0" w:line="420" w:lineRule="exact"/>
              <w:rPr>
                <w:rFonts w:hint="default"/>
                <w:sz w:val="21"/>
                <w:szCs w:val="21"/>
              </w:rPr>
            </w:pPr>
            <w:r>
              <w:rPr>
                <w:sz w:val="21"/>
                <w:szCs w:val="21"/>
              </w:rPr>
              <w:t>七、蔬菜、瓜类</w:t>
            </w:r>
          </w:p>
        </w:tc>
        <w:tc>
          <w:tcPr>
            <w:tcW w:w="1068" w:type="dxa"/>
            <w:tcBorders>
              <w:top w:val="nil"/>
              <w:bottom w:val="nil"/>
            </w:tcBorders>
            <w:vAlign w:val="center"/>
          </w:tcPr>
          <w:p w14:paraId="3C632A4E">
            <w:pPr>
              <w:jc w:val="right"/>
              <w:rPr>
                <w:rFonts w:hint="default"/>
                <w:sz w:val="21"/>
                <w:szCs w:val="21"/>
              </w:rPr>
            </w:pPr>
            <w:r>
              <w:rPr>
                <w:sz w:val="21"/>
                <w:szCs w:val="21"/>
              </w:rPr>
              <w:t>17080</w:t>
            </w:r>
          </w:p>
        </w:tc>
        <w:tc>
          <w:tcPr>
            <w:tcW w:w="1069" w:type="dxa"/>
            <w:tcBorders>
              <w:top w:val="nil"/>
              <w:bottom w:val="nil"/>
            </w:tcBorders>
            <w:vAlign w:val="center"/>
          </w:tcPr>
          <w:p w14:paraId="5D99B5BF">
            <w:pPr>
              <w:jc w:val="right"/>
              <w:rPr>
                <w:rFonts w:hint="default"/>
                <w:sz w:val="21"/>
                <w:szCs w:val="21"/>
              </w:rPr>
            </w:pPr>
            <w:r>
              <w:rPr>
                <w:sz w:val="21"/>
                <w:szCs w:val="21"/>
              </w:rPr>
              <w:t>1695</w:t>
            </w:r>
          </w:p>
        </w:tc>
        <w:tc>
          <w:tcPr>
            <w:tcW w:w="1071" w:type="dxa"/>
            <w:tcBorders>
              <w:top w:val="nil"/>
              <w:bottom w:val="nil"/>
            </w:tcBorders>
            <w:vAlign w:val="center"/>
          </w:tcPr>
          <w:p w14:paraId="2B5780FB">
            <w:pPr>
              <w:jc w:val="right"/>
              <w:rPr>
                <w:rFonts w:hint="default"/>
                <w:sz w:val="21"/>
                <w:szCs w:val="21"/>
              </w:rPr>
            </w:pPr>
            <w:r>
              <w:rPr>
                <w:sz w:val="21"/>
                <w:szCs w:val="21"/>
              </w:rPr>
              <w:t>434364</w:t>
            </w:r>
          </w:p>
        </w:tc>
        <w:tc>
          <w:tcPr>
            <w:tcW w:w="1069" w:type="dxa"/>
            <w:tcBorders>
              <w:top w:val="nil"/>
              <w:bottom w:val="nil"/>
            </w:tcBorders>
            <w:vAlign w:val="center"/>
          </w:tcPr>
          <w:p w14:paraId="62C1D04C">
            <w:pPr>
              <w:jc w:val="right"/>
              <w:rPr>
                <w:rFonts w:hint="default"/>
                <w:sz w:val="21"/>
                <w:szCs w:val="21"/>
              </w:rPr>
            </w:pPr>
            <w:r>
              <w:rPr>
                <w:sz w:val="21"/>
                <w:szCs w:val="21"/>
              </w:rPr>
              <w:t>17809</w:t>
            </w:r>
          </w:p>
        </w:tc>
        <w:tc>
          <w:tcPr>
            <w:tcW w:w="1069" w:type="dxa"/>
            <w:tcBorders>
              <w:top w:val="nil"/>
              <w:bottom w:val="nil"/>
            </w:tcBorders>
            <w:vAlign w:val="center"/>
          </w:tcPr>
          <w:p w14:paraId="04D1D427">
            <w:pPr>
              <w:jc w:val="right"/>
              <w:rPr>
                <w:rFonts w:hint="default"/>
                <w:sz w:val="21"/>
                <w:szCs w:val="21"/>
              </w:rPr>
            </w:pPr>
            <w:r>
              <w:rPr>
                <w:sz w:val="21"/>
                <w:szCs w:val="21"/>
              </w:rPr>
              <w:t>1723</w:t>
            </w:r>
          </w:p>
        </w:tc>
        <w:tc>
          <w:tcPr>
            <w:tcW w:w="1071" w:type="dxa"/>
            <w:tcBorders>
              <w:top w:val="nil"/>
              <w:bottom w:val="nil"/>
              <w:right w:val="nil"/>
            </w:tcBorders>
            <w:vAlign w:val="center"/>
          </w:tcPr>
          <w:p w14:paraId="05E758CF">
            <w:pPr>
              <w:jc w:val="right"/>
              <w:rPr>
                <w:rFonts w:hint="default"/>
                <w:sz w:val="21"/>
                <w:szCs w:val="21"/>
              </w:rPr>
            </w:pPr>
            <w:r>
              <w:rPr>
                <w:sz w:val="21"/>
                <w:szCs w:val="21"/>
              </w:rPr>
              <w:t>460296</w:t>
            </w:r>
          </w:p>
        </w:tc>
      </w:tr>
      <w:tr w14:paraId="49563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trPr>
        <w:tc>
          <w:tcPr>
            <w:tcW w:w="2737" w:type="dxa"/>
            <w:tcBorders>
              <w:top w:val="nil"/>
              <w:left w:val="nil"/>
              <w:bottom w:val="nil"/>
            </w:tcBorders>
            <w:vAlign w:val="center"/>
          </w:tcPr>
          <w:p w14:paraId="69334512">
            <w:pPr>
              <w:pStyle w:val="12"/>
              <w:spacing w:before="0" w:beforeAutospacing="0" w:after="0" w:afterAutospacing="0" w:line="420" w:lineRule="exact"/>
              <w:rPr>
                <w:rFonts w:hint="default"/>
                <w:sz w:val="21"/>
                <w:szCs w:val="21"/>
              </w:rPr>
            </w:pPr>
            <w:r>
              <w:rPr>
                <w:sz w:val="21"/>
                <w:szCs w:val="21"/>
              </w:rPr>
              <w:t>　　　蔬菜(含菜用瓜)</w:t>
            </w:r>
          </w:p>
        </w:tc>
        <w:tc>
          <w:tcPr>
            <w:tcW w:w="1068" w:type="dxa"/>
            <w:tcBorders>
              <w:top w:val="nil"/>
              <w:bottom w:val="nil"/>
            </w:tcBorders>
            <w:vAlign w:val="center"/>
          </w:tcPr>
          <w:p w14:paraId="509BF7E1">
            <w:pPr>
              <w:jc w:val="right"/>
              <w:rPr>
                <w:rFonts w:hint="default"/>
                <w:sz w:val="21"/>
                <w:szCs w:val="21"/>
              </w:rPr>
            </w:pPr>
            <w:r>
              <w:rPr>
                <w:sz w:val="21"/>
                <w:szCs w:val="21"/>
              </w:rPr>
              <w:t>16331</w:t>
            </w:r>
          </w:p>
        </w:tc>
        <w:tc>
          <w:tcPr>
            <w:tcW w:w="1069" w:type="dxa"/>
            <w:tcBorders>
              <w:top w:val="nil"/>
              <w:bottom w:val="nil"/>
            </w:tcBorders>
            <w:vAlign w:val="center"/>
          </w:tcPr>
          <w:p w14:paraId="402786D0">
            <w:pPr>
              <w:jc w:val="right"/>
              <w:rPr>
                <w:rFonts w:hint="default"/>
                <w:sz w:val="21"/>
                <w:szCs w:val="21"/>
              </w:rPr>
            </w:pPr>
            <w:r>
              <w:rPr>
                <w:sz w:val="21"/>
                <w:szCs w:val="21"/>
              </w:rPr>
              <w:t>1741</w:t>
            </w:r>
          </w:p>
        </w:tc>
        <w:tc>
          <w:tcPr>
            <w:tcW w:w="1071" w:type="dxa"/>
            <w:tcBorders>
              <w:top w:val="nil"/>
              <w:bottom w:val="nil"/>
            </w:tcBorders>
            <w:vAlign w:val="center"/>
          </w:tcPr>
          <w:p w14:paraId="5D79FCBC">
            <w:pPr>
              <w:jc w:val="right"/>
              <w:rPr>
                <w:rFonts w:hint="default"/>
                <w:sz w:val="21"/>
                <w:szCs w:val="21"/>
              </w:rPr>
            </w:pPr>
            <w:r>
              <w:rPr>
                <w:sz w:val="21"/>
                <w:szCs w:val="21"/>
              </w:rPr>
              <w:t>426575</w:t>
            </w:r>
          </w:p>
        </w:tc>
        <w:tc>
          <w:tcPr>
            <w:tcW w:w="1069" w:type="dxa"/>
            <w:tcBorders>
              <w:top w:val="nil"/>
              <w:bottom w:val="nil"/>
            </w:tcBorders>
            <w:vAlign w:val="center"/>
          </w:tcPr>
          <w:p w14:paraId="269DC62B">
            <w:pPr>
              <w:jc w:val="right"/>
              <w:rPr>
                <w:rFonts w:hint="default"/>
                <w:sz w:val="21"/>
                <w:szCs w:val="21"/>
              </w:rPr>
            </w:pPr>
            <w:r>
              <w:rPr>
                <w:sz w:val="21"/>
                <w:szCs w:val="21"/>
              </w:rPr>
              <w:t>17029</w:t>
            </w:r>
          </w:p>
        </w:tc>
        <w:tc>
          <w:tcPr>
            <w:tcW w:w="1069" w:type="dxa"/>
            <w:tcBorders>
              <w:top w:val="nil"/>
              <w:bottom w:val="nil"/>
            </w:tcBorders>
            <w:vAlign w:val="center"/>
          </w:tcPr>
          <w:p w14:paraId="62F0289C">
            <w:pPr>
              <w:jc w:val="right"/>
              <w:rPr>
                <w:rFonts w:hint="default"/>
                <w:sz w:val="21"/>
                <w:szCs w:val="21"/>
              </w:rPr>
            </w:pPr>
            <w:r>
              <w:rPr>
                <w:sz w:val="21"/>
                <w:szCs w:val="21"/>
              </w:rPr>
              <w:t>1770</w:t>
            </w:r>
          </w:p>
        </w:tc>
        <w:tc>
          <w:tcPr>
            <w:tcW w:w="1071" w:type="dxa"/>
            <w:tcBorders>
              <w:top w:val="nil"/>
              <w:bottom w:val="nil"/>
              <w:right w:val="nil"/>
            </w:tcBorders>
            <w:vAlign w:val="center"/>
          </w:tcPr>
          <w:p w14:paraId="1A6CDF87">
            <w:pPr>
              <w:jc w:val="right"/>
              <w:rPr>
                <w:rFonts w:hint="default"/>
                <w:sz w:val="21"/>
                <w:szCs w:val="21"/>
              </w:rPr>
            </w:pPr>
            <w:r>
              <w:rPr>
                <w:sz w:val="21"/>
                <w:szCs w:val="21"/>
              </w:rPr>
              <w:t>452219</w:t>
            </w:r>
          </w:p>
        </w:tc>
      </w:tr>
      <w:tr w14:paraId="0D53B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trPr>
        <w:tc>
          <w:tcPr>
            <w:tcW w:w="2737" w:type="dxa"/>
            <w:tcBorders>
              <w:top w:val="nil"/>
              <w:left w:val="nil"/>
              <w:bottom w:val="nil"/>
            </w:tcBorders>
            <w:vAlign w:val="center"/>
          </w:tcPr>
          <w:p w14:paraId="4C5CC4DF">
            <w:pPr>
              <w:pStyle w:val="12"/>
              <w:spacing w:before="0" w:beforeAutospacing="0" w:after="0" w:afterAutospacing="0" w:line="420" w:lineRule="exact"/>
              <w:rPr>
                <w:rFonts w:hint="default"/>
                <w:sz w:val="21"/>
                <w:szCs w:val="21"/>
              </w:rPr>
            </w:pPr>
            <w:r>
              <w:rPr>
                <w:sz w:val="21"/>
                <w:szCs w:val="21"/>
              </w:rPr>
              <w:t>　　　瓜果类</w:t>
            </w:r>
          </w:p>
        </w:tc>
        <w:tc>
          <w:tcPr>
            <w:tcW w:w="1068" w:type="dxa"/>
            <w:tcBorders>
              <w:top w:val="nil"/>
              <w:bottom w:val="nil"/>
            </w:tcBorders>
            <w:vAlign w:val="center"/>
          </w:tcPr>
          <w:p w14:paraId="67AD5DCE">
            <w:pPr>
              <w:jc w:val="right"/>
              <w:rPr>
                <w:rFonts w:hint="default"/>
                <w:sz w:val="21"/>
                <w:szCs w:val="21"/>
              </w:rPr>
            </w:pPr>
            <w:r>
              <w:rPr>
                <w:sz w:val="21"/>
                <w:szCs w:val="21"/>
              </w:rPr>
              <w:t>749</w:t>
            </w:r>
          </w:p>
        </w:tc>
        <w:tc>
          <w:tcPr>
            <w:tcW w:w="1069" w:type="dxa"/>
            <w:tcBorders>
              <w:top w:val="nil"/>
              <w:bottom w:val="nil"/>
            </w:tcBorders>
            <w:vAlign w:val="center"/>
          </w:tcPr>
          <w:p w14:paraId="60F60DD2">
            <w:pPr>
              <w:jc w:val="right"/>
              <w:rPr>
                <w:rFonts w:hint="default"/>
                <w:sz w:val="21"/>
                <w:szCs w:val="21"/>
              </w:rPr>
            </w:pPr>
            <w:r>
              <w:rPr>
                <w:sz w:val="21"/>
                <w:szCs w:val="21"/>
              </w:rPr>
              <w:t>693</w:t>
            </w:r>
          </w:p>
        </w:tc>
        <w:tc>
          <w:tcPr>
            <w:tcW w:w="1071" w:type="dxa"/>
            <w:tcBorders>
              <w:top w:val="nil"/>
              <w:bottom w:val="nil"/>
            </w:tcBorders>
            <w:vAlign w:val="center"/>
          </w:tcPr>
          <w:p w14:paraId="0D8DD285">
            <w:pPr>
              <w:jc w:val="right"/>
              <w:rPr>
                <w:rFonts w:hint="default"/>
                <w:sz w:val="21"/>
                <w:szCs w:val="21"/>
              </w:rPr>
            </w:pPr>
            <w:r>
              <w:rPr>
                <w:sz w:val="21"/>
                <w:szCs w:val="21"/>
              </w:rPr>
              <w:t>7789</w:t>
            </w:r>
          </w:p>
        </w:tc>
        <w:tc>
          <w:tcPr>
            <w:tcW w:w="1069" w:type="dxa"/>
            <w:tcBorders>
              <w:top w:val="nil"/>
              <w:bottom w:val="nil"/>
            </w:tcBorders>
            <w:vAlign w:val="center"/>
          </w:tcPr>
          <w:p w14:paraId="54919B86">
            <w:pPr>
              <w:jc w:val="right"/>
              <w:rPr>
                <w:rFonts w:hint="default"/>
                <w:sz w:val="21"/>
                <w:szCs w:val="21"/>
              </w:rPr>
            </w:pPr>
            <w:r>
              <w:rPr>
                <w:sz w:val="21"/>
                <w:szCs w:val="21"/>
              </w:rPr>
              <w:t>774</w:t>
            </w:r>
          </w:p>
        </w:tc>
        <w:tc>
          <w:tcPr>
            <w:tcW w:w="1069" w:type="dxa"/>
            <w:tcBorders>
              <w:top w:val="nil"/>
              <w:bottom w:val="nil"/>
            </w:tcBorders>
            <w:vAlign w:val="center"/>
          </w:tcPr>
          <w:p w14:paraId="73F15D26">
            <w:pPr>
              <w:jc w:val="right"/>
              <w:rPr>
                <w:rFonts w:hint="default"/>
                <w:sz w:val="21"/>
                <w:szCs w:val="21"/>
              </w:rPr>
            </w:pPr>
            <w:r>
              <w:rPr>
                <w:sz w:val="21"/>
                <w:szCs w:val="21"/>
              </w:rPr>
              <w:t>695</w:t>
            </w:r>
          </w:p>
        </w:tc>
        <w:tc>
          <w:tcPr>
            <w:tcW w:w="1071" w:type="dxa"/>
            <w:tcBorders>
              <w:top w:val="nil"/>
              <w:bottom w:val="nil"/>
              <w:right w:val="nil"/>
            </w:tcBorders>
            <w:vAlign w:val="center"/>
          </w:tcPr>
          <w:p w14:paraId="03D4CA2E">
            <w:pPr>
              <w:jc w:val="right"/>
              <w:rPr>
                <w:rFonts w:hint="default"/>
                <w:sz w:val="21"/>
                <w:szCs w:val="21"/>
              </w:rPr>
            </w:pPr>
            <w:r>
              <w:rPr>
                <w:sz w:val="21"/>
                <w:szCs w:val="21"/>
              </w:rPr>
              <w:t>8077</w:t>
            </w:r>
          </w:p>
        </w:tc>
      </w:tr>
      <w:tr w14:paraId="6AEE7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trPr>
        <w:tc>
          <w:tcPr>
            <w:tcW w:w="2737" w:type="dxa"/>
            <w:tcBorders>
              <w:top w:val="nil"/>
              <w:left w:val="nil"/>
              <w:bottom w:val="single" w:color="auto" w:sz="4" w:space="0"/>
            </w:tcBorders>
            <w:vAlign w:val="center"/>
          </w:tcPr>
          <w:p w14:paraId="540FC870">
            <w:pPr>
              <w:pStyle w:val="12"/>
              <w:spacing w:before="0" w:beforeAutospacing="0" w:after="0" w:afterAutospacing="0" w:line="420" w:lineRule="exact"/>
              <w:rPr>
                <w:rFonts w:hint="default"/>
                <w:sz w:val="21"/>
                <w:szCs w:val="21"/>
              </w:rPr>
            </w:pPr>
            <w:r>
              <w:rPr>
                <w:sz w:val="21"/>
                <w:szCs w:val="21"/>
              </w:rPr>
              <w:t>八、其他作物</w:t>
            </w:r>
          </w:p>
        </w:tc>
        <w:tc>
          <w:tcPr>
            <w:tcW w:w="1068" w:type="dxa"/>
            <w:tcBorders>
              <w:top w:val="nil"/>
              <w:bottom w:val="single" w:color="auto" w:sz="4" w:space="0"/>
            </w:tcBorders>
            <w:vAlign w:val="center"/>
          </w:tcPr>
          <w:p w14:paraId="2767B00A">
            <w:pPr>
              <w:jc w:val="right"/>
              <w:rPr>
                <w:rFonts w:hint="default"/>
                <w:sz w:val="21"/>
                <w:szCs w:val="21"/>
              </w:rPr>
            </w:pPr>
            <w:r>
              <w:rPr>
                <w:sz w:val="21"/>
                <w:szCs w:val="21"/>
              </w:rPr>
              <w:t>4524</w:t>
            </w:r>
          </w:p>
        </w:tc>
        <w:tc>
          <w:tcPr>
            <w:tcW w:w="1069" w:type="dxa"/>
            <w:tcBorders>
              <w:top w:val="nil"/>
              <w:bottom w:val="single" w:color="auto" w:sz="4" w:space="0"/>
            </w:tcBorders>
            <w:vAlign w:val="center"/>
          </w:tcPr>
          <w:p w14:paraId="252E8F75">
            <w:pPr>
              <w:jc w:val="right"/>
              <w:rPr>
                <w:rFonts w:hint="default"/>
                <w:sz w:val="21"/>
                <w:szCs w:val="21"/>
              </w:rPr>
            </w:pPr>
          </w:p>
        </w:tc>
        <w:tc>
          <w:tcPr>
            <w:tcW w:w="1071" w:type="dxa"/>
            <w:tcBorders>
              <w:top w:val="nil"/>
              <w:bottom w:val="single" w:color="auto" w:sz="4" w:space="0"/>
            </w:tcBorders>
            <w:vAlign w:val="center"/>
          </w:tcPr>
          <w:p w14:paraId="499F0733">
            <w:pPr>
              <w:jc w:val="right"/>
              <w:rPr>
                <w:rFonts w:hint="default"/>
                <w:sz w:val="21"/>
                <w:szCs w:val="21"/>
              </w:rPr>
            </w:pPr>
          </w:p>
        </w:tc>
        <w:tc>
          <w:tcPr>
            <w:tcW w:w="1069" w:type="dxa"/>
            <w:tcBorders>
              <w:top w:val="nil"/>
              <w:bottom w:val="single" w:color="auto" w:sz="4" w:space="0"/>
            </w:tcBorders>
            <w:vAlign w:val="center"/>
          </w:tcPr>
          <w:p w14:paraId="119B56AD">
            <w:pPr>
              <w:jc w:val="right"/>
              <w:rPr>
                <w:rFonts w:hint="default"/>
                <w:sz w:val="21"/>
                <w:szCs w:val="21"/>
              </w:rPr>
            </w:pPr>
            <w:r>
              <w:rPr>
                <w:sz w:val="21"/>
                <w:szCs w:val="21"/>
              </w:rPr>
              <w:t>4525</w:t>
            </w:r>
          </w:p>
        </w:tc>
        <w:tc>
          <w:tcPr>
            <w:tcW w:w="1069" w:type="dxa"/>
            <w:tcBorders>
              <w:top w:val="nil"/>
              <w:bottom w:val="single" w:color="auto" w:sz="4" w:space="0"/>
            </w:tcBorders>
            <w:vAlign w:val="center"/>
          </w:tcPr>
          <w:p w14:paraId="6A22478A">
            <w:pPr>
              <w:jc w:val="right"/>
              <w:rPr>
                <w:rFonts w:hint="default"/>
                <w:sz w:val="21"/>
                <w:szCs w:val="21"/>
              </w:rPr>
            </w:pPr>
          </w:p>
        </w:tc>
        <w:tc>
          <w:tcPr>
            <w:tcW w:w="1071" w:type="dxa"/>
            <w:tcBorders>
              <w:top w:val="nil"/>
              <w:bottom w:val="single" w:color="auto" w:sz="4" w:space="0"/>
              <w:right w:val="nil"/>
            </w:tcBorders>
            <w:vAlign w:val="center"/>
          </w:tcPr>
          <w:p w14:paraId="7FDA6CE0">
            <w:pPr>
              <w:jc w:val="right"/>
              <w:rPr>
                <w:rFonts w:hint="default"/>
                <w:sz w:val="21"/>
                <w:szCs w:val="21"/>
              </w:rPr>
            </w:pPr>
          </w:p>
        </w:tc>
      </w:tr>
    </w:tbl>
    <w:p w14:paraId="79954366">
      <w:pPr>
        <w:pStyle w:val="12"/>
        <w:spacing w:before="0" w:beforeAutospacing="0" w:after="0" w:afterAutospacing="0" w:line="300" w:lineRule="exact"/>
        <w:jc w:val="center"/>
        <w:rPr>
          <w:rFonts w:hint="default" w:ascii="黑体" w:eastAsia="黑体"/>
          <w:sz w:val="30"/>
        </w:rPr>
      </w:pPr>
      <w:r>
        <w:rPr>
          <w:rFonts w:ascii="仿宋_GB2312" w:eastAsia="仿宋_GB2312"/>
          <w:sz w:val="30"/>
        </w:rPr>
        <w:t>8</w:t>
      </w:r>
      <w:r>
        <w:rPr>
          <w:rFonts w:hint="default" w:ascii="仿宋_GB2312" w:eastAsia="仿宋_GB2312"/>
          <w:sz w:val="30"/>
        </w:rPr>
        <w:t>－</w:t>
      </w:r>
      <w:r>
        <w:rPr>
          <w:rFonts w:ascii="仿宋_GB2312" w:eastAsia="仿宋_GB2312"/>
          <w:sz w:val="30"/>
        </w:rPr>
        <w:t>10</w:t>
      </w:r>
      <w:r>
        <w:rPr>
          <w:rFonts w:ascii="黑体" w:eastAsia="黑体"/>
          <w:sz w:val="30"/>
        </w:rPr>
        <w:t>主要畜产品产量</w:t>
      </w:r>
    </w:p>
    <w:p w14:paraId="75E6FBAE">
      <w:pPr>
        <w:pStyle w:val="12"/>
        <w:spacing w:before="0" w:beforeAutospacing="0" w:after="0" w:afterAutospacing="0" w:line="300" w:lineRule="exact"/>
        <w:ind w:firstLine="4095" w:firstLineChars="1950"/>
        <w:rPr>
          <w:rFonts w:hint="default"/>
          <w:sz w:val="21"/>
          <w:szCs w:val="21"/>
        </w:rPr>
      </w:pPr>
      <w:r>
        <w:rPr>
          <w:bCs/>
          <w:sz w:val="21"/>
          <w:szCs w:val="21"/>
        </w:rPr>
        <w:t>（1982—202</w:t>
      </w:r>
      <w:r>
        <w:rPr>
          <w:rFonts w:hint="default"/>
          <w:bCs/>
          <w:sz w:val="21"/>
          <w:szCs w:val="21"/>
        </w:rPr>
        <w:t>1</w:t>
      </w:r>
      <w:r>
        <w:rPr>
          <w:bCs/>
          <w:sz w:val="21"/>
          <w:szCs w:val="21"/>
        </w:rPr>
        <w:t>年）</w:t>
      </w:r>
      <w:r>
        <w:rPr>
          <w:sz w:val="21"/>
          <w:szCs w:val="21"/>
        </w:rPr>
        <w:t>单位：吨、头、只</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1281"/>
        <w:gridCol w:w="1096"/>
        <w:gridCol w:w="1617"/>
        <w:gridCol w:w="1284"/>
        <w:gridCol w:w="1569"/>
        <w:gridCol w:w="855"/>
      </w:tblGrid>
      <w:tr w14:paraId="2746B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exact"/>
        </w:trPr>
        <w:tc>
          <w:tcPr>
            <w:tcW w:w="1425" w:type="dxa"/>
            <w:vMerge w:val="restart"/>
            <w:tcBorders>
              <w:top w:val="single" w:color="auto" w:sz="8" w:space="0"/>
              <w:left w:val="nil"/>
              <w:right w:val="single" w:color="auto" w:sz="4" w:space="0"/>
            </w:tcBorders>
            <w:vAlign w:val="center"/>
          </w:tcPr>
          <w:p w14:paraId="11865C4D">
            <w:pPr>
              <w:pStyle w:val="12"/>
              <w:spacing w:before="0" w:beforeAutospacing="0" w:after="0" w:afterAutospacing="0" w:line="0" w:lineRule="atLeast"/>
              <w:jc w:val="center"/>
              <w:rPr>
                <w:rFonts w:hint="default"/>
                <w:sz w:val="21"/>
                <w:szCs w:val="21"/>
              </w:rPr>
            </w:pPr>
            <w:r>
              <w:rPr>
                <w:sz w:val="21"/>
                <w:szCs w:val="21"/>
              </w:rPr>
              <w:t>年　份</w:t>
            </w:r>
          </w:p>
        </w:tc>
        <w:tc>
          <w:tcPr>
            <w:tcW w:w="1281" w:type="dxa"/>
            <w:vMerge w:val="restart"/>
            <w:tcBorders>
              <w:top w:val="single" w:color="auto" w:sz="8" w:space="0"/>
              <w:left w:val="single" w:color="auto" w:sz="4" w:space="0"/>
              <w:right w:val="nil"/>
            </w:tcBorders>
            <w:vAlign w:val="center"/>
          </w:tcPr>
          <w:p w14:paraId="5FBB38C0">
            <w:pPr>
              <w:pStyle w:val="12"/>
              <w:spacing w:before="0" w:beforeAutospacing="0" w:after="0" w:afterAutospacing="0" w:line="0" w:lineRule="atLeast"/>
              <w:jc w:val="center"/>
              <w:rPr>
                <w:rFonts w:hint="default"/>
                <w:sz w:val="21"/>
                <w:szCs w:val="21"/>
              </w:rPr>
            </w:pPr>
            <w:r>
              <w:rPr>
                <w:sz w:val="21"/>
                <w:szCs w:val="21"/>
              </w:rPr>
              <w:t>肉类总产量</w:t>
            </w:r>
          </w:p>
        </w:tc>
        <w:tc>
          <w:tcPr>
            <w:tcW w:w="1096" w:type="dxa"/>
            <w:tcBorders>
              <w:top w:val="single" w:color="auto" w:sz="8" w:space="0"/>
              <w:left w:val="nil"/>
              <w:bottom w:val="single" w:color="auto" w:sz="4" w:space="0"/>
              <w:right w:val="single" w:color="auto" w:sz="4" w:space="0"/>
            </w:tcBorders>
            <w:vAlign w:val="center"/>
          </w:tcPr>
          <w:p w14:paraId="068B9FB6">
            <w:pPr>
              <w:spacing w:line="0" w:lineRule="atLeast"/>
              <w:jc w:val="center"/>
              <w:rPr>
                <w:rFonts w:hint="default"/>
                <w:sz w:val="21"/>
                <w:szCs w:val="21"/>
              </w:rPr>
            </w:pPr>
          </w:p>
        </w:tc>
        <w:tc>
          <w:tcPr>
            <w:tcW w:w="1617" w:type="dxa"/>
            <w:vMerge w:val="restart"/>
            <w:tcBorders>
              <w:top w:val="single" w:color="auto" w:sz="8" w:space="0"/>
              <w:left w:val="single" w:color="auto" w:sz="4" w:space="0"/>
              <w:right w:val="single" w:color="auto" w:sz="4" w:space="0"/>
            </w:tcBorders>
            <w:vAlign w:val="center"/>
          </w:tcPr>
          <w:p w14:paraId="5DABC6FB">
            <w:pPr>
              <w:pStyle w:val="12"/>
              <w:spacing w:before="0" w:beforeAutospacing="0" w:after="0" w:afterAutospacing="0" w:line="0" w:lineRule="atLeast"/>
              <w:jc w:val="center"/>
              <w:rPr>
                <w:rFonts w:hint="default"/>
                <w:sz w:val="21"/>
                <w:szCs w:val="21"/>
              </w:rPr>
            </w:pPr>
            <w:r>
              <w:rPr>
                <w:sz w:val="21"/>
                <w:szCs w:val="21"/>
              </w:rPr>
              <w:t>生猪出栏数量</w:t>
            </w:r>
          </w:p>
        </w:tc>
        <w:tc>
          <w:tcPr>
            <w:tcW w:w="1284" w:type="dxa"/>
            <w:vMerge w:val="restart"/>
            <w:tcBorders>
              <w:top w:val="single" w:color="auto" w:sz="8" w:space="0"/>
              <w:left w:val="single" w:color="auto" w:sz="4" w:space="0"/>
              <w:right w:val="single" w:color="auto" w:sz="4" w:space="0"/>
            </w:tcBorders>
            <w:vAlign w:val="center"/>
          </w:tcPr>
          <w:p w14:paraId="56AA0E9D">
            <w:pPr>
              <w:spacing w:line="0" w:lineRule="atLeast"/>
              <w:jc w:val="center"/>
              <w:rPr>
                <w:rFonts w:hint="default"/>
                <w:sz w:val="21"/>
                <w:szCs w:val="21"/>
              </w:rPr>
            </w:pPr>
            <w:r>
              <w:rPr>
                <w:sz w:val="21"/>
                <w:szCs w:val="21"/>
              </w:rPr>
              <w:t>羊出栏数量</w:t>
            </w:r>
          </w:p>
        </w:tc>
        <w:tc>
          <w:tcPr>
            <w:tcW w:w="1569" w:type="dxa"/>
            <w:vMerge w:val="restart"/>
            <w:tcBorders>
              <w:top w:val="single" w:color="auto" w:sz="8" w:space="0"/>
              <w:left w:val="single" w:color="auto" w:sz="4" w:space="0"/>
              <w:right w:val="nil"/>
            </w:tcBorders>
            <w:vAlign w:val="center"/>
          </w:tcPr>
          <w:p w14:paraId="7CAFE2A8">
            <w:pPr>
              <w:spacing w:line="0" w:lineRule="atLeast"/>
              <w:jc w:val="center"/>
              <w:rPr>
                <w:rFonts w:hint="default"/>
                <w:sz w:val="21"/>
                <w:szCs w:val="21"/>
              </w:rPr>
            </w:pPr>
            <w:r>
              <w:rPr>
                <w:sz w:val="21"/>
                <w:szCs w:val="21"/>
              </w:rPr>
              <w:t>家禽出栏数量</w:t>
            </w:r>
          </w:p>
        </w:tc>
        <w:tc>
          <w:tcPr>
            <w:tcW w:w="855" w:type="dxa"/>
            <w:vMerge w:val="restart"/>
            <w:tcBorders>
              <w:top w:val="single" w:color="auto" w:sz="8" w:space="0"/>
              <w:left w:val="single" w:color="auto" w:sz="4" w:space="0"/>
              <w:right w:val="nil"/>
            </w:tcBorders>
            <w:vAlign w:val="center"/>
          </w:tcPr>
          <w:p w14:paraId="3C4733B7">
            <w:pPr>
              <w:spacing w:line="0" w:lineRule="atLeast"/>
              <w:jc w:val="center"/>
              <w:rPr>
                <w:rFonts w:hint="default"/>
                <w:sz w:val="21"/>
                <w:szCs w:val="21"/>
              </w:rPr>
            </w:pPr>
            <w:r>
              <w:rPr>
                <w:sz w:val="21"/>
                <w:szCs w:val="21"/>
              </w:rPr>
              <w:t>禽蛋产量</w:t>
            </w:r>
          </w:p>
        </w:tc>
      </w:tr>
      <w:tr w14:paraId="4EEE7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425" w:type="dxa"/>
            <w:vMerge w:val="continue"/>
            <w:tcBorders>
              <w:left w:val="nil"/>
              <w:bottom w:val="single" w:color="auto" w:sz="4" w:space="0"/>
              <w:right w:val="single" w:color="auto" w:sz="4" w:space="0"/>
            </w:tcBorders>
            <w:vAlign w:val="center"/>
          </w:tcPr>
          <w:p w14:paraId="3EB419E6">
            <w:pPr>
              <w:pStyle w:val="12"/>
              <w:spacing w:before="0" w:beforeAutospacing="0" w:after="0" w:afterAutospacing="0" w:line="0" w:lineRule="atLeast"/>
              <w:jc w:val="center"/>
              <w:rPr>
                <w:rFonts w:hint="default"/>
                <w:sz w:val="21"/>
                <w:szCs w:val="21"/>
              </w:rPr>
            </w:pPr>
          </w:p>
        </w:tc>
        <w:tc>
          <w:tcPr>
            <w:tcW w:w="1281" w:type="dxa"/>
            <w:vMerge w:val="continue"/>
            <w:tcBorders>
              <w:left w:val="single" w:color="auto" w:sz="4" w:space="0"/>
              <w:bottom w:val="single" w:color="auto" w:sz="4" w:space="0"/>
              <w:right w:val="single" w:color="auto" w:sz="4" w:space="0"/>
            </w:tcBorders>
            <w:vAlign w:val="center"/>
          </w:tcPr>
          <w:p w14:paraId="505304FF">
            <w:pPr>
              <w:pStyle w:val="12"/>
              <w:spacing w:before="0" w:beforeAutospacing="0" w:after="0" w:afterAutospacing="0" w:line="0" w:lineRule="atLeast"/>
              <w:jc w:val="center"/>
              <w:rPr>
                <w:rFonts w:hint="default"/>
                <w:sz w:val="21"/>
                <w:szCs w:val="21"/>
              </w:rPr>
            </w:pPr>
          </w:p>
        </w:tc>
        <w:tc>
          <w:tcPr>
            <w:tcW w:w="1096" w:type="dxa"/>
            <w:tcBorders>
              <w:top w:val="single" w:color="auto" w:sz="4" w:space="0"/>
              <w:left w:val="single" w:color="auto" w:sz="4" w:space="0"/>
              <w:bottom w:val="single" w:color="auto" w:sz="4" w:space="0"/>
              <w:right w:val="single" w:color="auto" w:sz="4" w:space="0"/>
            </w:tcBorders>
            <w:vAlign w:val="center"/>
          </w:tcPr>
          <w:p w14:paraId="5FEFA57B">
            <w:pPr>
              <w:spacing w:line="0" w:lineRule="atLeast"/>
              <w:jc w:val="center"/>
              <w:rPr>
                <w:rFonts w:hint="default"/>
                <w:sz w:val="21"/>
                <w:szCs w:val="21"/>
              </w:rPr>
            </w:pPr>
            <w:r>
              <w:rPr>
                <w:sz w:val="21"/>
                <w:szCs w:val="21"/>
              </w:rPr>
              <w:t>猪肉</w:t>
            </w:r>
          </w:p>
        </w:tc>
        <w:tc>
          <w:tcPr>
            <w:tcW w:w="1617" w:type="dxa"/>
            <w:vMerge w:val="continue"/>
            <w:tcBorders>
              <w:left w:val="single" w:color="auto" w:sz="4" w:space="0"/>
              <w:bottom w:val="single" w:color="auto" w:sz="4" w:space="0"/>
              <w:right w:val="single" w:color="auto" w:sz="4" w:space="0"/>
            </w:tcBorders>
            <w:vAlign w:val="center"/>
          </w:tcPr>
          <w:p w14:paraId="5ACFB7EB">
            <w:pPr>
              <w:pStyle w:val="12"/>
              <w:spacing w:before="0" w:beforeAutospacing="0" w:after="0" w:afterAutospacing="0" w:line="0" w:lineRule="atLeast"/>
              <w:jc w:val="center"/>
              <w:rPr>
                <w:rFonts w:hint="default"/>
                <w:sz w:val="21"/>
                <w:szCs w:val="21"/>
              </w:rPr>
            </w:pPr>
          </w:p>
        </w:tc>
        <w:tc>
          <w:tcPr>
            <w:tcW w:w="1284" w:type="dxa"/>
            <w:vMerge w:val="continue"/>
            <w:tcBorders>
              <w:left w:val="single" w:color="auto" w:sz="4" w:space="0"/>
              <w:bottom w:val="single" w:color="auto" w:sz="4" w:space="0"/>
              <w:right w:val="single" w:color="auto" w:sz="4" w:space="0"/>
            </w:tcBorders>
            <w:vAlign w:val="center"/>
          </w:tcPr>
          <w:p w14:paraId="3B098926">
            <w:pPr>
              <w:spacing w:line="0" w:lineRule="atLeast"/>
              <w:jc w:val="center"/>
              <w:rPr>
                <w:rFonts w:hint="default"/>
                <w:sz w:val="21"/>
                <w:szCs w:val="21"/>
              </w:rPr>
            </w:pPr>
          </w:p>
        </w:tc>
        <w:tc>
          <w:tcPr>
            <w:tcW w:w="1569" w:type="dxa"/>
            <w:vMerge w:val="continue"/>
            <w:tcBorders>
              <w:left w:val="single" w:color="auto" w:sz="4" w:space="0"/>
              <w:bottom w:val="single" w:color="auto" w:sz="4" w:space="0"/>
              <w:right w:val="nil"/>
            </w:tcBorders>
            <w:vAlign w:val="center"/>
          </w:tcPr>
          <w:p w14:paraId="17299E98">
            <w:pPr>
              <w:pStyle w:val="12"/>
              <w:spacing w:before="0" w:beforeAutospacing="0" w:after="0" w:afterAutospacing="0" w:line="0" w:lineRule="atLeast"/>
              <w:jc w:val="center"/>
              <w:rPr>
                <w:rFonts w:hint="default"/>
                <w:sz w:val="21"/>
                <w:szCs w:val="21"/>
              </w:rPr>
            </w:pPr>
          </w:p>
        </w:tc>
        <w:tc>
          <w:tcPr>
            <w:tcW w:w="855" w:type="dxa"/>
            <w:vMerge w:val="continue"/>
            <w:tcBorders>
              <w:left w:val="single" w:color="auto" w:sz="4" w:space="0"/>
              <w:bottom w:val="single" w:color="auto" w:sz="4" w:space="0"/>
              <w:right w:val="nil"/>
            </w:tcBorders>
            <w:vAlign w:val="center"/>
          </w:tcPr>
          <w:p w14:paraId="5C352900">
            <w:pPr>
              <w:pStyle w:val="12"/>
              <w:spacing w:before="0" w:beforeAutospacing="0" w:after="0" w:afterAutospacing="0" w:line="0" w:lineRule="atLeast"/>
              <w:jc w:val="center"/>
              <w:rPr>
                <w:rFonts w:hint="default"/>
                <w:sz w:val="21"/>
                <w:szCs w:val="21"/>
              </w:rPr>
            </w:pPr>
          </w:p>
        </w:tc>
      </w:tr>
      <w:tr w14:paraId="276C4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5" w:type="dxa"/>
            <w:tcBorders>
              <w:top w:val="nil"/>
              <w:left w:val="nil"/>
              <w:bottom w:val="nil"/>
              <w:right w:val="single" w:color="auto" w:sz="4" w:space="0"/>
            </w:tcBorders>
            <w:vAlign w:val="center"/>
          </w:tcPr>
          <w:p w14:paraId="73D6FE5B">
            <w:pPr>
              <w:pStyle w:val="12"/>
              <w:spacing w:before="0" w:beforeAutospacing="0" w:after="0" w:afterAutospacing="0" w:line="300" w:lineRule="exact"/>
              <w:jc w:val="center"/>
              <w:rPr>
                <w:rFonts w:hint="default"/>
                <w:sz w:val="21"/>
                <w:szCs w:val="21"/>
              </w:rPr>
            </w:pPr>
            <w:r>
              <w:rPr>
                <w:sz w:val="21"/>
                <w:szCs w:val="21"/>
              </w:rPr>
              <w:t>1981</w:t>
            </w:r>
          </w:p>
        </w:tc>
        <w:tc>
          <w:tcPr>
            <w:tcW w:w="1281" w:type="dxa"/>
            <w:tcBorders>
              <w:top w:val="nil"/>
              <w:left w:val="single" w:color="auto" w:sz="4" w:space="0"/>
              <w:bottom w:val="nil"/>
            </w:tcBorders>
            <w:vAlign w:val="center"/>
          </w:tcPr>
          <w:p w14:paraId="0DFB10D5">
            <w:pPr>
              <w:spacing w:line="300" w:lineRule="exact"/>
              <w:jc w:val="right"/>
              <w:rPr>
                <w:rFonts w:hint="default"/>
                <w:sz w:val="21"/>
                <w:szCs w:val="21"/>
              </w:rPr>
            </w:pPr>
            <w:r>
              <w:rPr>
                <w:sz w:val="21"/>
                <w:szCs w:val="21"/>
              </w:rPr>
              <w:t>8154</w:t>
            </w:r>
          </w:p>
        </w:tc>
        <w:tc>
          <w:tcPr>
            <w:tcW w:w="1096" w:type="dxa"/>
            <w:tcBorders>
              <w:top w:val="nil"/>
              <w:bottom w:val="nil"/>
            </w:tcBorders>
            <w:vAlign w:val="center"/>
          </w:tcPr>
          <w:p w14:paraId="13A57CF5">
            <w:pPr>
              <w:spacing w:line="300" w:lineRule="exact"/>
              <w:jc w:val="right"/>
              <w:rPr>
                <w:rFonts w:hint="default"/>
                <w:sz w:val="21"/>
                <w:szCs w:val="21"/>
              </w:rPr>
            </w:pPr>
            <w:r>
              <w:rPr>
                <w:sz w:val="21"/>
                <w:szCs w:val="21"/>
              </w:rPr>
              <w:t>5830</w:t>
            </w:r>
          </w:p>
        </w:tc>
        <w:tc>
          <w:tcPr>
            <w:tcW w:w="1617" w:type="dxa"/>
            <w:tcBorders>
              <w:top w:val="nil"/>
              <w:bottom w:val="nil"/>
            </w:tcBorders>
            <w:vAlign w:val="center"/>
          </w:tcPr>
          <w:p w14:paraId="16F06344">
            <w:pPr>
              <w:spacing w:line="300" w:lineRule="exact"/>
              <w:jc w:val="right"/>
              <w:rPr>
                <w:rFonts w:hint="default"/>
                <w:sz w:val="21"/>
                <w:szCs w:val="21"/>
              </w:rPr>
            </w:pPr>
            <w:r>
              <w:rPr>
                <w:sz w:val="21"/>
                <w:szCs w:val="21"/>
              </w:rPr>
              <w:t>143928</w:t>
            </w:r>
          </w:p>
        </w:tc>
        <w:tc>
          <w:tcPr>
            <w:tcW w:w="1284" w:type="dxa"/>
            <w:tcBorders>
              <w:top w:val="nil"/>
              <w:bottom w:val="nil"/>
            </w:tcBorders>
            <w:vAlign w:val="center"/>
          </w:tcPr>
          <w:p w14:paraId="71A203BA">
            <w:pPr>
              <w:spacing w:line="300" w:lineRule="exact"/>
              <w:jc w:val="right"/>
              <w:rPr>
                <w:rFonts w:hint="default"/>
                <w:sz w:val="21"/>
                <w:szCs w:val="21"/>
              </w:rPr>
            </w:pPr>
            <w:r>
              <w:rPr>
                <w:sz w:val="21"/>
                <w:szCs w:val="21"/>
              </w:rPr>
              <w:t>41599</w:t>
            </w:r>
          </w:p>
        </w:tc>
        <w:tc>
          <w:tcPr>
            <w:tcW w:w="1569" w:type="dxa"/>
            <w:tcBorders>
              <w:top w:val="nil"/>
              <w:bottom w:val="nil"/>
              <w:right w:val="nil"/>
            </w:tcBorders>
            <w:vAlign w:val="center"/>
          </w:tcPr>
          <w:p w14:paraId="20E48744">
            <w:pPr>
              <w:spacing w:line="300" w:lineRule="exact"/>
              <w:jc w:val="right"/>
              <w:rPr>
                <w:rFonts w:hint="default"/>
                <w:sz w:val="21"/>
                <w:szCs w:val="21"/>
              </w:rPr>
            </w:pPr>
            <w:r>
              <w:rPr>
                <w:sz w:val="21"/>
                <w:szCs w:val="21"/>
              </w:rPr>
              <w:t>459335</w:t>
            </w:r>
          </w:p>
        </w:tc>
        <w:tc>
          <w:tcPr>
            <w:tcW w:w="855" w:type="dxa"/>
            <w:tcBorders>
              <w:top w:val="nil"/>
              <w:bottom w:val="nil"/>
              <w:right w:val="nil"/>
            </w:tcBorders>
            <w:vAlign w:val="center"/>
          </w:tcPr>
          <w:p w14:paraId="7A161541">
            <w:pPr>
              <w:spacing w:line="300" w:lineRule="exact"/>
              <w:jc w:val="right"/>
              <w:rPr>
                <w:rFonts w:hint="default"/>
                <w:sz w:val="21"/>
                <w:szCs w:val="21"/>
              </w:rPr>
            </w:pPr>
            <w:r>
              <w:rPr>
                <w:sz w:val="21"/>
                <w:szCs w:val="21"/>
              </w:rPr>
              <w:t>906</w:t>
            </w:r>
          </w:p>
        </w:tc>
      </w:tr>
      <w:tr w14:paraId="13725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5" w:type="dxa"/>
            <w:tcBorders>
              <w:top w:val="nil"/>
              <w:left w:val="nil"/>
              <w:bottom w:val="nil"/>
              <w:right w:val="single" w:color="auto" w:sz="4" w:space="0"/>
            </w:tcBorders>
            <w:vAlign w:val="center"/>
          </w:tcPr>
          <w:p w14:paraId="71930A14">
            <w:pPr>
              <w:pStyle w:val="12"/>
              <w:spacing w:before="0" w:beforeAutospacing="0" w:after="0" w:afterAutospacing="0" w:line="300" w:lineRule="exact"/>
              <w:jc w:val="center"/>
              <w:rPr>
                <w:rFonts w:hint="default"/>
                <w:sz w:val="21"/>
                <w:szCs w:val="21"/>
              </w:rPr>
            </w:pPr>
            <w:r>
              <w:rPr>
                <w:sz w:val="21"/>
                <w:szCs w:val="21"/>
              </w:rPr>
              <w:t>1982</w:t>
            </w:r>
          </w:p>
        </w:tc>
        <w:tc>
          <w:tcPr>
            <w:tcW w:w="1281" w:type="dxa"/>
            <w:tcBorders>
              <w:top w:val="nil"/>
              <w:left w:val="single" w:color="auto" w:sz="4" w:space="0"/>
              <w:bottom w:val="nil"/>
            </w:tcBorders>
            <w:vAlign w:val="center"/>
          </w:tcPr>
          <w:p w14:paraId="26BD9218">
            <w:pPr>
              <w:spacing w:line="300" w:lineRule="exact"/>
              <w:jc w:val="right"/>
              <w:rPr>
                <w:rFonts w:hint="default"/>
                <w:sz w:val="21"/>
                <w:szCs w:val="21"/>
              </w:rPr>
            </w:pPr>
            <w:r>
              <w:rPr>
                <w:sz w:val="21"/>
                <w:szCs w:val="21"/>
              </w:rPr>
              <w:t>9434</w:t>
            </w:r>
          </w:p>
        </w:tc>
        <w:tc>
          <w:tcPr>
            <w:tcW w:w="1096" w:type="dxa"/>
            <w:tcBorders>
              <w:top w:val="nil"/>
              <w:bottom w:val="nil"/>
            </w:tcBorders>
            <w:vAlign w:val="center"/>
          </w:tcPr>
          <w:p w14:paraId="2C8B6C3F">
            <w:pPr>
              <w:spacing w:line="300" w:lineRule="exact"/>
              <w:jc w:val="right"/>
              <w:rPr>
                <w:rFonts w:hint="default"/>
                <w:sz w:val="21"/>
                <w:szCs w:val="21"/>
              </w:rPr>
            </w:pPr>
            <w:r>
              <w:rPr>
                <w:sz w:val="21"/>
                <w:szCs w:val="21"/>
              </w:rPr>
              <w:t>6938</w:t>
            </w:r>
          </w:p>
        </w:tc>
        <w:tc>
          <w:tcPr>
            <w:tcW w:w="1617" w:type="dxa"/>
            <w:tcBorders>
              <w:top w:val="nil"/>
              <w:bottom w:val="nil"/>
            </w:tcBorders>
            <w:vAlign w:val="center"/>
          </w:tcPr>
          <w:p w14:paraId="6A5EC84E">
            <w:pPr>
              <w:spacing w:line="300" w:lineRule="exact"/>
              <w:jc w:val="right"/>
              <w:rPr>
                <w:rFonts w:hint="default"/>
                <w:sz w:val="21"/>
                <w:szCs w:val="21"/>
              </w:rPr>
            </w:pPr>
            <w:r>
              <w:rPr>
                <w:sz w:val="21"/>
                <w:szCs w:val="21"/>
              </w:rPr>
              <w:t>148654</w:t>
            </w:r>
          </w:p>
        </w:tc>
        <w:tc>
          <w:tcPr>
            <w:tcW w:w="1284" w:type="dxa"/>
            <w:tcBorders>
              <w:top w:val="nil"/>
              <w:bottom w:val="nil"/>
            </w:tcBorders>
            <w:vAlign w:val="center"/>
          </w:tcPr>
          <w:p w14:paraId="060F55E4">
            <w:pPr>
              <w:spacing w:line="300" w:lineRule="exact"/>
              <w:jc w:val="right"/>
              <w:rPr>
                <w:rFonts w:hint="default"/>
                <w:sz w:val="21"/>
                <w:szCs w:val="21"/>
              </w:rPr>
            </w:pPr>
            <w:r>
              <w:rPr>
                <w:sz w:val="21"/>
                <w:szCs w:val="21"/>
              </w:rPr>
              <w:t>35712</w:t>
            </w:r>
          </w:p>
        </w:tc>
        <w:tc>
          <w:tcPr>
            <w:tcW w:w="1569" w:type="dxa"/>
            <w:tcBorders>
              <w:top w:val="nil"/>
              <w:bottom w:val="nil"/>
              <w:right w:val="nil"/>
            </w:tcBorders>
            <w:vAlign w:val="center"/>
          </w:tcPr>
          <w:p w14:paraId="2EF61DB9">
            <w:pPr>
              <w:spacing w:line="300" w:lineRule="exact"/>
              <w:jc w:val="right"/>
              <w:rPr>
                <w:rFonts w:hint="default"/>
                <w:sz w:val="21"/>
                <w:szCs w:val="21"/>
              </w:rPr>
            </w:pPr>
            <w:r>
              <w:rPr>
                <w:sz w:val="21"/>
                <w:szCs w:val="21"/>
              </w:rPr>
              <w:t>469333</w:t>
            </w:r>
          </w:p>
        </w:tc>
        <w:tc>
          <w:tcPr>
            <w:tcW w:w="855" w:type="dxa"/>
            <w:tcBorders>
              <w:top w:val="nil"/>
              <w:bottom w:val="nil"/>
              <w:right w:val="nil"/>
            </w:tcBorders>
            <w:vAlign w:val="center"/>
          </w:tcPr>
          <w:p w14:paraId="0C55BC26">
            <w:pPr>
              <w:spacing w:line="300" w:lineRule="exact"/>
              <w:jc w:val="right"/>
              <w:rPr>
                <w:rFonts w:hint="default"/>
                <w:sz w:val="21"/>
                <w:szCs w:val="21"/>
              </w:rPr>
            </w:pPr>
            <w:r>
              <w:rPr>
                <w:sz w:val="21"/>
                <w:szCs w:val="21"/>
              </w:rPr>
              <w:t>1123</w:t>
            </w:r>
          </w:p>
        </w:tc>
      </w:tr>
      <w:tr w14:paraId="78DE4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5" w:type="dxa"/>
            <w:tcBorders>
              <w:top w:val="nil"/>
              <w:left w:val="nil"/>
              <w:bottom w:val="nil"/>
              <w:right w:val="single" w:color="auto" w:sz="4" w:space="0"/>
            </w:tcBorders>
            <w:vAlign w:val="center"/>
          </w:tcPr>
          <w:p w14:paraId="3FBD630B">
            <w:pPr>
              <w:pStyle w:val="12"/>
              <w:spacing w:before="0" w:beforeAutospacing="0" w:after="0" w:afterAutospacing="0" w:line="300" w:lineRule="exact"/>
              <w:jc w:val="center"/>
              <w:rPr>
                <w:rFonts w:hint="default"/>
                <w:sz w:val="21"/>
                <w:szCs w:val="21"/>
              </w:rPr>
            </w:pPr>
            <w:r>
              <w:rPr>
                <w:sz w:val="21"/>
                <w:szCs w:val="21"/>
              </w:rPr>
              <w:t>1983</w:t>
            </w:r>
          </w:p>
        </w:tc>
        <w:tc>
          <w:tcPr>
            <w:tcW w:w="1281" w:type="dxa"/>
            <w:tcBorders>
              <w:top w:val="nil"/>
              <w:left w:val="single" w:color="auto" w:sz="4" w:space="0"/>
              <w:bottom w:val="nil"/>
            </w:tcBorders>
            <w:vAlign w:val="center"/>
          </w:tcPr>
          <w:p w14:paraId="52087420">
            <w:pPr>
              <w:spacing w:line="300" w:lineRule="exact"/>
              <w:jc w:val="right"/>
              <w:rPr>
                <w:rFonts w:hint="default"/>
                <w:sz w:val="21"/>
                <w:szCs w:val="21"/>
              </w:rPr>
            </w:pPr>
            <w:r>
              <w:rPr>
                <w:sz w:val="21"/>
                <w:szCs w:val="21"/>
              </w:rPr>
              <w:t>11981</w:t>
            </w:r>
          </w:p>
        </w:tc>
        <w:tc>
          <w:tcPr>
            <w:tcW w:w="1096" w:type="dxa"/>
            <w:tcBorders>
              <w:top w:val="nil"/>
              <w:bottom w:val="nil"/>
            </w:tcBorders>
            <w:vAlign w:val="center"/>
          </w:tcPr>
          <w:p w14:paraId="1829D1EB">
            <w:pPr>
              <w:spacing w:line="300" w:lineRule="exact"/>
              <w:jc w:val="right"/>
              <w:rPr>
                <w:rFonts w:hint="default"/>
                <w:sz w:val="21"/>
                <w:szCs w:val="21"/>
              </w:rPr>
            </w:pPr>
            <w:r>
              <w:rPr>
                <w:sz w:val="21"/>
                <w:szCs w:val="21"/>
              </w:rPr>
              <w:t>9083</w:t>
            </w:r>
          </w:p>
        </w:tc>
        <w:tc>
          <w:tcPr>
            <w:tcW w:w="1617" w:type="dxa"/>
            <w:tcBorders>
              <w:top w:val="nil"/>
              <w:bottom w:val="nil"/>
            </w:tcBorders>
            <w:vAlign w:val="center"/>
          </w:tcPr>
          <w:p w14:paraId="0E6EE6D1">
            <w:pPr>
              <w:spacing w:line="300" w:lineRule="exact"/>
              <w:jc w:val="right"/>
              <w:rPr>
                <w:rFonts w:hint="default"/>
                <w:sz w:val="21"/>
                <w:szCs w:val="21"/>
              </w:rPr>
            </w:pPr>
            <w:r>
              <w:rPr>
                <w:sz w:val="21"/>
                <w:szCs w:val="21"/>
              </w:rPr>
              <w:t>156600</w:t>
            </w:r>
          </w:p>
        </w:tc>
        <w:tc>
          <w:tcPr>
            <w:tcW w:w="1284" w:type="dxa"/>
            <w:tcBorders>
              <w:top w:val="nil"/>
              <w:bottom w:val="nil"/>
            </w:tcBorders>
            <w:vAlign w:val="center"/>
          </w:tcPr>
          <w:p w14:paraId="3843AB17">
            <w:pPr>
              <w:spacing w:line="300" w:lineRule="exact"/>
              <w:jc w:val="right"/>
              <w:rPr>
                <w:rFonts w:hint="default"/>
                <w:sz w:val="21"/>
                <w:szCs w:val="21"/>
              </w:rPr>
            </w:pPr>
            <w:r>
              <w:rPr>
                <w:sz w:val="21"/>
                <w:szCs w:val="21"/>
              </w:rPr>
              <w:t>32206</w:t>
            </w:r>
          </w:p>
        </w:tc>
        <w:tc>
          <w:tcPr>
            <w:tcW w:w="1569" w:type="dxa"/>
            <w:tcBorders>
              <w:top w:val="nil"/>
              <w:bottom w:val="nil"/>
              <w:right w:val="nil"/>
            </w:tcBorders>
            <w:vAlign w:val="center"/>
          </w:tcPr>
          <w:p w14:paraId="64F7D2E3">
            <w:pPr>
              <w:spacing w:line="300" w:lineRule="exact"/>
              <w:jc w:val="right"/>
              <w:rPr>
                <w:rFonts w:hint="default"/>
                <w:sz w:val="21"/>
                <w:szCs w:val="21"/>
              </w:rPr>
            </w:pPr>
            <w:r>
              <w:rPr>
                <w:sz w:val="21"/>
                <w:szCs w:val="21"/>
              </w:rPr>
              <w:t>460725</w:t>
            </w:r>
          </w:p>
        </w:tc>
        <w:tc>
          <w:tcPr>
            <w:tcW w:w="855" w:type="dxa"/>
            <w:tcBorders>
              <w:top w:val="nil"/>
              <w:bottom w:val="nil"/>
              <w:right w:val="nil"/>
            </w:tcBorders>
            <w:vAlign w:val="center"/>
          </w:tcPr>
          <w:p w14:paraId="578F67B0">
            <w:pPr>
              <w:spacing w:line="300" w:lineRule="exact"/>
              <w:jc w:val="right"/>
              <w:rPr>
                <w:rFonts w:hint="default"/>
                <w:sz w:val="21"/>
                <w:szCs w:val="21"/>
              </w:rPr>
            </w:pPr>
            <w:r>
              <w:rPr>
                <w:sz w:val="21"/>
                <w:szCs w:val="21"/>
              </w:rPr>
              <w:t>1356</w:t>
            </w:r>
          </w:p>
        </w:tc>
      </w:tr>
      <w:tr w14:paraId="65359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5" w:type="dxa"/>
            <w:tcBorders>
              <w:top w:val="nil"/>
              <w:left w:val="nil"/>
              <w:bottom w:val="nil"/>
              <w:right w:val="single" w:color="auto" w:sz="4" w:space="0"/>
            </w:tcBorders>
            <w:vAlign w:val="center"/>
          </w:tcPr>
          <w:p w14:paraId="2FBE4690">
            <w:pPr>
              <w:pStyle w:val="12"/>
              <w:spacing w:before="0" w:beforeAutospacing="0" w:after="0" w:afterAutospacing="0" w:line="300" w:lineRule="exact"/>
              <w:jc w:val="center"/>
              <w:rPr>
                <w:rFonts w:hint="default"/>
                <w:sz w:val="21"/>
                <w:szCs w:val="21"/>
              </w:rPr>
            </w:pPr>
            <w:r>
              <w:rPr>
                <w:sz w:val="21"/>
                <w:szCs w:val="21"/>
              </w:rPr>
              <w:t>1984</w:t>
            </w:r>
          </w:p>
        </w:tc>
        <w:tc>
          <w:tcPr>
            <w:tcW w:w="1281" w:type="dxa"/>
            <w:tcBorders>
              <w:top w:val="nil"/>
              <w:left w:val="single" w:color="auto" w:sz="4" w:space="0"/>
              <w:bottom w:val="nil"/>
            </w:tcBorders>
            <w:vAlign w:val="center"/>
          </w:tcPr>
          <w:p w14:paraId="0720A0F5">
            <w:pPr>
              <w:spacing w:line="300" w:lineRule="exact"/>
              <w:jc w:val="right"/>
              <w:rPr>
                <w:rFonts w:hint="default"/>
                <w:sz w:val="21"/>
                <w:szCs w:val="21"/>
              </w:rPr>
            </w:pPr>
            <w:r>
              <w:rPr>
                <w:sz w:val="21"/>
                <w:szCs w:val="21"/>
              </w:rPr>
              <w:t>12451</w:t>
            </w:r>
          </w:p>
        </w:tc>
        <w:tc>
          <w:tcPr>
            <w:tcW w:w="1096" w:type="dxa"/>
            <w:tcBorders>
              <w:top w:val="nil"/>
              <w:bottom w:val="nil"/>
            </w:tcBorders>
            <w:vAlign w:val="center"/>
          </w:tcPr>
          <w:p w14:paraId="17D41265">
            <w:pPr>
              <w:spacing w:line="300" w:lineRule="exact"/>
              <w:jc w:val="right"/>
              <w:rPr>
                <w:rFonts w:hint="default"/>
                <w:sz w:val="21"/>
                <w:szCs w:val="21"/>
              </w:rPr>
            </w:pPr>
            <w:r>
              <w:rPr>
                <w:sz w:val="21"/>
                <w:szCs w:val="21"/>
              </w:rPr>
              <w:t>9388</w:t>
            </w:r>
          </w:p>
        </w:tc>
        <w:tc>
          <w:tcPr>
            <w:tcW w:w="1617" w:type="dxa"/>
            <w:tcBorders>
              <w:top w:val="nil"/>
              <w:bottom w:val="nil"/>
            </w:tcBorders>
            <w:vAlign w:val="center"/>
          </w:tcPr>
          <w:p w14:paraId="2E506146">
            <w:pPr>
              <w:spacing w:line="300" w:lineRule="exact"/>
              <w:jc w:val="right"/>
              <w:rPr>
                <w:rFonts w:hint="default"/>
                <w:sz w:val="21"/>
                <w:szCs w:val="21"/>
              </w:rPr>
            </w:pPr>
            <w:r>
              <w:rPr>
                <w:sz w:val="21"/>
                <w:szCs w:val="21"/>
              </w:rPr>
              <w:t>162527</w:t>
            </w:r>
          </w:p>
        </w:tc>
        <w:tc>
          <w:tcPr>
            <w:tcW w:w="1284" w:type="dxa"/>
            <w:tcBorders>
              <w:top w:val="nil"/>
              <w:bottom w:val="nil"/>
            </w:tcBorders>
            <w:vAlign w:val="center"/>
          </w:tcPr>
          <w:p w14:paraId="08E14182">
            <w:pPr>
              <w:spacing w:line="300" w:lineRule="exact"/>
              <w:jc w:val="right"/>
              <w:rPr>
                <w:rFonts w:hint="default"/>
                <w:sz w:val="21"/>
                <w:szCs w:val="21"/>
              </w:rPr>
            </w:pPr>
            <w:r>
              <w:rPr>
                <w:sz w:val="21"/>
                <w:szCs w:val="21"/>
              </w:rPr>
              <w:t>30760</w:t>
            </w:r>
          </w:p>
        </w:tc>
        <w:tc>
          <w:tcPr>
            <w:tcW w:w="1569" w:type="dxa"/>
            <w:tcBorders>
              <w:top w:val="nil"/>
              <w:bottom w:val="nil"/>
              <w:right w:val="nil"/>
            </w:tcBorders>
            <w:vAlign w:val="center"/>
          </w:tcPr>
          <w:p w14:paraId="25945D30">
            <w:pPr>
              <w:spacing w:line="300" w:lineRule="exact"/>
              <w:jc w:val="right"/>
              <w:rPr>
                <w:rFonts w:hint="default"/>
                <w:sz w:val="21"/>
                <w:szCs w:val="21"/>
              </w:rPr>
            </w:pPr>
            <w:r>
              <w:rPr>
                <w:sz w:val="21"/>
                <w:szCs w:val="21"/>
              </w:rPr>
              <w:t>459333</w:t>
            </w:r>
          </w:p>
        </w:tc>
        <w:tc>
          <w:tcPr>
            <w:tcW w:w="855" w:type="dxa"/>
            <w:tcBorders>
              <w:top w:val="nil"/>
              <w:bottom w:val="nil"/>
              <w:right w:val="nil"/>
            </w:tcBorders>
            <w:vAlign w:val="center"/>
          </w:tcPr>
          <w:p w14:paraId="7B77BC56">
            <w:pPr>
              <w:spacing w:line="300" w:lineRule="exact"/>
              <w:jc w:val="right"/>
              <w:rPr>
                <w:rFonts w:hint="default"/>
                <w:sz w:val="21"/>
                <w:szCs w:val="21"/>
              </w:rPr>
            </w:pPr>
            <w:r>
              <w:rPr>
                <w:sz w:val="21"/>
                <w:szCs w:val="21"/>
              </w:rPr>
              <w:t>1461</w:t>
            </w:r>
          </w:p>
        </w:tc>
      </w:tr>
      <w:tr w14:paraId="051A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5" w:type="dxa"/>
            <w:tcBorders>
              <w:top w:val="nil"/>
              <w:left w:val="nil"/>
              <w:bottom w:val="nil"/>
              <w:right w:val="single" w:color="auto" w:sz="4" w:space="0"/>
            </w:tcBorders>
            <w:vAlign w:val="center"/>
          </w:tcPr>
          <w:p w14:paraId="7E141E38">
            <w:pPr>
              <w:pStyle w:val="12"/>
              <w:spacing w:before="0" w:beforeAutospacing="0" w:after="0" w:afterAutospacing="0" w:line="300" w:lineRule="exact"/>
              <w:jc w:val="center"/>
              <w:rPr>
                <w:rFonts w:hint="default"/>
                <w:sz w:val="21"/>
                <w:szCs w:val="21"/>
              </w:rPr>
            </w:pPr>
            <w:r>
              <w:rPr>
                <w:sz w:val="21"/>
                <w:szCs w:val="21"/>
              </w:rPr>
              <w:t>1985</w:t>
            </w:r>
          </w:p>
        </w:tc>
        <w:tc>
          <w:tcPr>
            <w:tcW w:w="1281" w:type="dxa"/>
            <w:tcBorders>
              <w:top w:val="nil"/>
              <w:left w:val="single" w:color="auto" w:sz="4" w:space="0"/>
              <w:bottom w:val="nil"/>
            </w:tcBorders>
            <w:vAlign w:val="center"/>
          </w:tcPr>
          <w:p w14:paraId="39CE435F">
            <w:pPr>
              <w:spacing w:line="300" w:lineRule="exact"/>
              <w:jc w:val="right"/>
              <w:rPr>
                <w:rFonts w:hint="default"/>
                <w:sz w:val="21"/>
                <w:szCs w:val="21"/>
              </w:rPr>
            </w:pPr>
            <w:r>
              <w:rPr>
                <w:sz w:val="21"/>
                <w:szCs w:val="21"/>
              </w:rPr>
              <w:t>13260</w:t>
            </w:r>
          </w:p>
        </w:tc>
        <w:tc>
          <w:tcPr>
            <w:tcW w:w="1096" w:type="dxa"/>
            <w:tcBorders>
              <w:top w:val="nil"/>
              <w:bottom w:val="nil"/>
            </w:tcBorders>
            <w:vAlign w:val="center"/>
          </w:tcPr>
          <w:p w14:paraId="046E0F74">
            <w:pPr>
              <w:spacing w:line="300" w:lineRule="exact"/>
              <w:jc w:val="right"/>
              <w:rPr>
                <w:rFonts w:hint="default"/>
                <w:sz w:val="21"/>
                <w:szCs w:val="21"/>
              </w:rPr>
            </w:pPr>
            <w:r>
              <w:rPr>
                <w:sz w:val="21"/>
                <w:szCs w:val="21"/>
              </w:rPr>
              <w:t>10294</w:t>
            </w:r>
          </w:p>
        </w:tc>
        <w:tc>
          <w:tcPr>
            <w:tcW w:w="1617" w:type="dxa"/>
            <w:tcBorders>
              <w:top w:val="nil"/>
              <w:bottom w:val="nil"/>
            </w:tcBorders>
            <w:vAlign w:val="center"/>
          </w:tcPr>
          <w:p w14:paraId="727274E2">
            <w:pPr>
              <w:spacing w:line="300" w:lineRule="exact"/>
              <w:jc w:val="right"/>
              <w:rPr>
                <w:rFonts w:hint="default"/>
                <w:sz w:val="21"/>
                <w:szCs w:val="21"/>
              </w:rPr>
            </w:pPr>
            <w:r>
              <w:rPr>
                <w:sz w:val="21"/>
                <w:szCs w:val="21"/>
              </w:rPr>
              <w:t>176268</w:t>
            </w:r>
          </w:p>
        </w:tc>
        <w:tc>
          <w:tcPr>
            <w:tcW w:w="1284" w:type="dxa"/>
            <w:tcBorders>
              <w:top w:val="nil"/>
              <w:bottom w:val="nil"/>
            </w:tcBorders>
            <w:vAlign w:val="center"/>
          </w:tcPr>
          <w:p w14:paraId="18349274">
            <w:pPr>
              <w:spacing w:line="300" w:lineRule="exact"/>
              <w:jc w:val="right"/>
              <w:rPr>
                <w:rFonts w:hint="default"/>
                <w:sz w:val="21"/>
                <w:szCs w:val="21"/>
              </w:rPr>
            </w:pPr>
            <w:r>
              <w:rPr>
                <w:sz w:val="21"/>
                <w:szCs w:val="21"/>
              </w:rPr>
              <w:t>34230</w:t>
            </w:r>
          </w:p>
        </w:tc>
        <w:tc>
          <w:tcPr>
            <w:tcW w:w="1569" w:type="dxa"/>
            <w:tcBorders>
              <w:top w:val="nil"/>
              <w:bottom w:val="nil"/>
              <w:right w:val="nil"/>
            </w:tcBorders>
            <w:vAlign w:val="center"/>
          </w:tcPr>
          <w:p w14:paraId="0C904111">
            <w:pPr>
              <w:spacing w:line="300" w:lineRule="exact"/>
              <w:jc w:val="right"/>
              <w:rPr>
                <w:rFonts w:hint="default"/>
                <w:sz w:val="21"/>
                <w:szCs w:val="21"/>
              </w:rPr>
            </w:pPr>
            <w:r>
              <w:rPr>
                <w:sz w:val="21"/>
                <w:szCs w:val="21"/>
              </w:rPr>
              <w:t>476881</w:t>
            </w:r>
          </w:p>
        </w:tc>
        <w:tc>
          <w:tcPr>
            <w:tcW w:w="855" w:type="dxa"/>
            <w:tcBorders>
              <w:top w:val="nil"/>
              <w:bottom w:val="nil"/>
              <w:right w:val="nil"/>
            </w:tcBorders>
            <w:vAlign w:val="center"/>
          </w:tcPr>
          <w:p w14:paraId="19ED3B6D">
            <w:pPr>
              <w:spacing w:line="300" w:lineRule="exact"/>
              <w:jc w:val="right"/>
              <w:rPr>
                <w:rFonts w:hint="default"/>
                <w:sz w:val="21"/>
                <w:szCs w:val="21"/>
              </w:rPr>
            </w:pPr>
            <w:r>
              <w:rPr>
                <w:sz w:val="21"/>
                <w:szCs w:val="21"/>
              </w:rPr>
              <w:t>1405</w:t>
            </w:r>
          </w:p>
        </w:tc>
      </w:tr>
      <w:tr w14:paraId="2A4DF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5" w:type="dxa"/>
            <w:tcBorders>
              <w:top w:val="nil"/>
              <w:left w:val="nil"/>
              <w:bottom w:val="nil"/>
              <w:right w:val="single" w:color="auto" w:sz="4" w:space="0"/>
            </w:tcBorders>
            <w:vAlign w:val="center"/>
          </w:tcPr>
          <w:p w14:paraId="2D1D2882">
            <w:pPr>
              <w:pStyle w:val="12"/>
              <w:spacing w:before="0" w:beforeAutospacing="0" w:after="0" w:afterAutospacing="0" w:line="300" w:lineRule="exact"/>
              <w:jc w:val="center"/>
              <w:rPr>
                <w:rFonts w:hint="default"/>
                <w:sz w:val="21"/>
                <w:szCs w:val="21"/>
              </w:rPr>
            </w:pPr>
            <w:r>
              <w:rPr>
                <w:sz w:val="21"/>
                <w:szCs w:val="21"/>
              </w:rPr>
              <w:t>1986</w:t>
            </w:r>
          </w:p>
        </w:tc>
        <w:tc>
          <w:tcPr>
            <w:tcW w:w="1281" w:type="dxa"/>
            <w:tcBorders>
              <w:top w:val="nil"/>
              <w:left w:val="single" w:color="auto" w:sz="4" w:space="0"/>
              <w:bottom w:val="nil"/>
            </w:tcBorders>
            <w:vAlign w:val="center"/>
          </w:tcPr>
          <w:p w14:paraId="19C02C45">
            <w:pPr>
              <w:spacing w:line="300" w:lineRule="exact"/>
              <w:jc w:val="right"/>
              <w:rPr>
                <w:rFonts w:hint="default"/>
                <w:sz w:val="21"/>
                <w:szCs w:val="21"/>
              </w:rPr>
            </w:pPr>
            <w:r>
              <w:rPr>
                <w:sz w:val="21"/>
                <w:szCs w:val="21"/>
              </w:rPr>
              <w:t>12719</w:t>
            </w:r>
          </w:p>
        </w:tc>
        <w:tc>
          <w:tcPr>
            <w:tcW w:w="1096" w:type="dxa"/>
            <w:tcBorders>
              <w:top w:val="nil"/>
              <w:bottom w:val="nil"/>
            </w:tcBorders>
            <w:vAlign w:val="center"/>
          </w:tcPr>
          <w:p w14:paraId="33B31EEB">
            <w:pPr>
              <w:spacing w:line="300" w:lineRule="exact"/>
              <w:jc w:val="right"/>
              <w:rPr>
                <w:rFonts w:hint="default"/>
                <w:sz w:val="21"/>
                <w:szCs w:val="21"/>
              </w:rPr>
            </w:pPr>
            <w:r>
              <w:rPr>
                <w:sz w:val="21"/>
                <w:szCs w:val="21"/>
              </w:rPr>
              <w:t>9704</w:t>
            </w:r>
          </w:p>
        </w:tc>
        <w:tc>
          <w:tcPr>
            <w:tcW w:w="1617" w:type="dxa"/>
            <w:tcBorders>
              <w:top w:val="nil"/>
              <w:bottom w:val="nil"/>
            </w:tcBorders>
            <w:vAlign w:val="center"/>
          </w:tcPr>
          <w:p w14:paraId="48B087AA">
            <w:pPr>
              <w:spacing w:line="300" w:lineRule="exact"/>
              <w:jc w:val="right"/>
              <w:rPr>
                <w:rFonts w:hint="default"/>
                <w:sz w:val="21"/>
                <w:szCs w:val="21"/>
              </w:rPr>
            </w:pPr>
            <w:r>
              <w:rPr>
                <w:sz w:val="21"/>
                <w:szCs w:val="21"/>
              </w:rPr>
              <w:t>170354</w:t>
            </w:r>
          </w:p>
        </w:tc>
        <w:tc>
          <w:tcPr>
            <w:tcW w:w="1284" w:type="dxa"/>
            <w:tcBorders>
              <w:top w:val="nil"/>
              <w:bottom w:val="nil"/>
            </w:tcBorders>
            <w:vAlign w:val="center"/>
          </w:tcPr>
          <w:p w14:paraId="6013E1E1">
            <w:pPr>
              <w:spacing w:line="300" w:lineRule="exact"/>
              <w:jc w:val="right"/>
              <w:rPr>
                <w:rFonts w:hint="default"/>
                <w:sz w:val="21"/>
                <w:szCs w:val="21"/>
              </w:rPr>
            </w:pPr>
            <w:r>
              <w:rPr>
                <w:sz w:val="21"/>
                <w:szCs w:val="21"/>
              </w:rPr>
              <w:t>11049</w:t>
            </w:r>
          </w:p>
        </w:tc>
        <w:tc>
          <w:tcPr>
            <w:tcW w:w="1569" w:type="dxa"/>
            <w:tcBorders>
              <w:top w:val="nil"/>
              <w:bottom w:val="nil"/>
              <w:right w:val="nil"/>
            </w:tcBorders>
            <w:vAlign w:val="center"/>
          </w:tcPr>
          <w:p w14:paraId="4B377769">
            <w:pPr>
              <w:spacing w:line="300" w:lineRule="exact"/>
              <w:jc w:val="right"/>
              <w:rPr>
                <w:rFonts w:hint="default"/>
                <w:sz w:val="21"/>
                <w:szCs w:val="21"/>
              </w:rPr>
            </w:pPr>
            <w:r>
              <w:rPr>
                <w:sz w:val="21"/>
                <w:szCs w:val="21"/>
              </w:rPr>
              <w:t>462100</w:t>
            </w:r>
          </w:p>
        </w:tc>
        <w:tc>
          <w:tcPr>
            <w:tcW w:w="855" w:type="dxa"/>
            <w:tcBorders>
              <w:top w:val="nil"/>
              <w:bottom w:val="nil"/>
              <w:right w:val="nil"/>
            </w:tcBorders>
            <w:vAlign w:val="center"/>
          </w:tcPr>
          <w:p w14:paraId="6398E14C">
            <w:pPr>
              <w:spacing w:line="300" w:lineRule="exact"/>
              <w:jc w:val="right"/>
              <w:rPr>
                <w:rFonts w:hint="default"/>
                <w:sz w:val="21"/>
                <w:szCs w:val="21"/>
              </w:rPr>
            </w:pPr>
            <w:r>
              <w:rPr>
                <w:sz w:val="21"/>
                <w:szCs w:val="21"/>
              </w:rPr>
              <w:t>1400</w:t>
            </w:r>
          </w:p>
        </w:tc>
      </w:tr>
      <w:tr w14:paraId="0677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5" w:type="dxa"/>
            <w:tcBorders>
              <w:top w:val="nil"/>
              <w:left w:val="nil"/>
              <w:bottom w:val="nil"/>
              <w:right w:val="single" w:color="auto" w:sz="4" w:space="0"/>
            </w:tcBorders>
            <w:vAlign w:val="center"/>
          </w:tcPr>
          <w:p w14:paraId="6745D0B2">
            <w:pPr>
              <w:pStyle w:val="12"/>
              <w:spacing w:before="0" w:beforeAutospacing="0" w:after="0" w:afterAutospacing="0" w:line="300" w:lineRule="exact"/>
              <w:jc w:val="center"/>
              <w:rPr>
                <w:rFonts w:hint="default"/>
                <w:sz w:val="21"/>
                <w:szCs w:val="21"/>
              </w:rPr>
            </w:pPr>
            <w:r>
              <w:rPr>
                <w:sz w:val="21"/>
                <w:szCs w:val="21"/>
              </w:rPr>
              <w:t>1987</w:t>
            </w:r>
          </w:p>
        </w:tc>
        <w:tc>
          <w:tcPr>
            <w:tcW w:w="1281" w:type="dxa"/>
            <w:tcBorders>
              <w:top w:val="nil"/>
              <w:left w:val="single" w:color="auto" w:sz="4" w:space="0"/>
              <w:bottom w:val="nil"/>
            </w:tcBorders>
            <w:vAlign w:val="center"/>
          </w:tcPr>
          <w:p w14:paraId="59B2D573">
            <w:pPr>
              <w:spacing w:line="300" w:lineRule="exact"/>
              <w:jc w:val="right"/>
              <w:rPr>
                <w:rFonts w:hint="default"/>
                <w:sz w:val="21"/>
                <w:szCs w:val="21"/>
              </w:rPr>
            </w:pPr>
            <w:r>
              <w:rPr>
                <w:sz w:val="21"/>
                <w:szCs w:val="21"/>
              </w:rPr>
              <w:t>13392</w:t>
            </w:r>
          </w:p>
        </w:tc>
        <w:tc>
          <w:tcPr>
            <w:tcW w:w="1096" w:type="dxa"/>
            <w:tcBorders>
              <w:top w:val="nil"/>
              <w:bottom w:val="nil"/>
            </w:tcBorders>
            <w:vAlign w:val="center"/>
          </w:tcPr>
          <w:p w14:paraId="48C57354">
            <w:pPr>
              <w:spacing w:line="300" w:lineRule="exact"/>
              <w:jc w:val="right"/>
              <w:rPr>
                <w:rFonts w:hint="default"/>
                <w:sz w:val="21"/>
                <w:szCs w:val="21"/>
              </w:rPr>
            </w:pPr>
            <w:r>
              <w:rPr>
                <w:sz w:val="21"/>
                <w:szCs w:val="21"/>
              </w:rPr>
              <w:t>10264</w:t>
            </w:r>
          </w:p>
        </w:tc>
        <w:tc>
          <w:tcPr>
            <w:tcW w:w="1617" w:type="dxa"/>
            <w:tcBorders>
              <w:top w:val="nil"/>
              <w:bottom w:val="nil"/>
            </w:tcBorders>
            <w:vAlign w:val="center"/>
          </w:tcPr>
          <w:p w14:paraId="7DA6258F">
            <w:pPr>
              <w:spacing w:line="300" w:lineRule="exact"/>
              <w:jc w:val="right"/>
              <w:rPr>
                <w:rFonts w:hint="default"/>
                <w:sz w:val="21"/>
                <w:szCs w:val="21"/>
              </w:rPr>
            </w:pPr>
            <w:r>
              <w:rPr>
                <w:sz w:val="21"/>
                <w:szCs w:val="21"/>
              </w:rPr>
              <w:t>172311</w:t>
            </w:r>
          </w:p>
        </w:tc>
        <w:tc>
          <w:tcPr>
            <w:tcW w:w="1284" w:type="dxa"/>
            <w:tcBorders>
              <w:top w:val="nil"/>
              <w:bottom w:val="nil"/>
            </w:tcBorders>
            <w:vAlign w:val="center"/>
          </w:tcPr>
          <w:p w14:paraId="3FE0846C">
            <w:pPr>
              <w:spacing w:line="300" w:lineRule="exact"/>
              <w:jc w:val="right"/>
              <w:rPr>
                <w:rFonts w:hint="default"/>
                <w:sz w:val="21"/>
                <w:szCs w:val="21"/>
              </w:rPr>
            </w:pPr>
            <w:r>
              <w:rPr>
                <w:sz w:val="21"/>
                <w:szCs w:val="21"/>
              </w:rPr>
              <w:t>13159</w:t>
            </w:r>
          </w:p>
        </w:tc>
        <w:tc>
          <w:tcPr>
            <w:tcW w:w="1569" w:type="dxa"/>
            <w:tcBorders>
              <w:top w:val="nil"/>
              <w:bottom w:val="nil"/>
              <w:right w:val="nil"/>
            </w:tcBorders>
            <w:vAlign w:val="center"/>
          </w:tcPr>
          <w:p w14:paraId="7915CCD5">
            <w:pPr>
              <w:spacing w:line="300" w:lineRule="exact"/>
              <w:jc w:val="right"/>
              <w:rPr>
                <w:rFonts w:hint="default"/>
                <w:sz w:val="21"/>
                <w:szCs w:val="21"/>
              </w:rPr>
            </w:pPr>
            <w:r>
              <w:rPr>
                <w:sz w:val="21"/>
                <w:szCs w:val="21"/>
              </w:rPr>
              <w:t>491750</w:t>
            </w:r>
          </w:p>
        </w:tc>
        <w:tc>
          <w:tcPr>
            <w:tcW w:w="855" w:type="dxa"/>
            <w:tcBorders>
              <w:top w:val="nil"/>
              <w:bottom w:val="nil"/>
              <w:right w:val="nil"/>
            </w:tcBorders>
            <w:vAlign w:val="center"/>
          </w:tcPr>
          <w:p w14:paraId="5AE75FF3">
            <w:pPr>
              <w:spacing w:line="300" w:lineRule="exact"/>
              <w:jc w:val="right"/>
              <w:rPr>
                <w:rFonts w:hint="default"/>
                <w:sz w:val="21"/>
                <w:szCs w:val="21"/>
              </w:rPr>
            </w:pPr>
            <w:r>
              <w:rPr>
                <w:sz w:val="21"/>
                <w:szCs w:val="21"/>
              </w:rPr>
              <w:t>1511</w:t>
            </w:r>
          </w:p>
        </w:tc>
      </w:tr>
      <w:tr w14:paraId="77563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5" w:type="dxa"/>
            <w:tcBorders>
              <w:top w:val="nil"/>
              <w:left w:val="nil"/>
              <w:bottom w:val="nil"/>
              <w:right w:val="single" w:color="auto" w:sz="4" w:space="0"/>
            </w:tcBorders>
            <w:vAlign w:val="center"/>
          </w:tcPr>
          <w:p w14:paraId="455510E0">
            <w:pPr>
              <w:pStyle w:val="12"/>
              <w:spacing w:before="0" w:beforeAutospacing="0" w:after="0" w:afterAutospacing="0" w:line="300" w:lineRule="exact"/>
              <w:jc w:val="center"/>
              <w:rPr>
                <w:rFonts w:hint="default"/>
                <w:sz w:val="21"/>
                <w:szCs w:val="21"/>
              </w:rPr>
            </w:pPr>
            <w:r>
              <w:rPr>
                <w:sz w:val="21"/>
                <w:szCs w:val="21"/>
              </w:rPr>
              <w:t>1988</w:t>
            </w:r>
          </w:p>
        </w:tc>
        <w:tc>
          <w:tcPr>
            <w:tcW w:w="1281" w:type="dxa"/>
            <w:tcBorders>
              <w:top w:val="nil"/>
              <w:left w:val="single" w:color="auto" w:sz="4" w:space="0"/>
              <w:bottom w:val="nil"/>
            </w:tcBorders>
            <w:vAlign w:val="center"/>
          </w:tcPr>
          <w:p w14:paraId="3F642CA4">
            <w:pPr>
              <w:spacing w:line="300" w:lineRule="exact"/>
              <w:jc w:val="right"/>
              <w:rPr>
                <w:rFonts w:hint="default"/>
                <w:sz w:val="21"/>
                <w:szCs w:val="21"/>
              </w:rPr>
            </w:pPr>
            <w:r>
              <w:rPr>
                <w:sz w:val="21"/>
                <w:szCs w:val="21"/>
              </w:rPr>
              <w:t>13597</w:t>
            </w:r>
          </w:p>
        </w:tc>
        <w:tc>
          <w:tcPr>
            <w:tcW w:w="1096" w:type="dxa"/>
            <w:tcBorders>
              <w:top w:val="nil"/>
              <w:bottom w:val="nil"/>
            </w:tcBorders>
            <w:vAlign w:val="center"/>
          </w:tcPr>
          <w:p w14:paraId="78C51D9F">
            <w:pPr>
              <w:spacing w:line="300" w:lineRule="exact"/>
              <w:jc w:val="right"/>
              <w:rPr>
                <w:rFonts w:hint="default"/>
                <w:sz w:val="21"/>
                <w:szCs w:val="21"/>
              </w:rPr>
            </w:pPr>
            <w:r>
              <w:rPr>
                <w:sz w:val="21"/>
                <w:szCs w:val="21"/>
              </w:rPr>
              <w:t>10409</w:t>
            </w:r>
          </w:p>
        </w:tc>
        <w:tc>
          <w:tcPr>
            <w:tcW w:w="1617" w:type="dxa"/>
            <w:tcBorders>
              <w:top w:val="nil"/>
              <w:bottom w:val="nil"/>
            </w:tcBorders>
            <w:vAlign w:val="center"/>
          </w:tcPr>
          <w:p w14:paraId="0DCCAAD2">
            <w:pPr>
              <w:spacing w:line="300" w:lineRule="exact"/>
              <w:jc w:val="right"/>
              <w:rPr>
                <w:rFonts w:hint="default"/>
                <w:sz w:val="21"/>
                <w:szCs w:val="21"/>
              </w:rPr>
            </w:pPr>
            <w:r>
              <w:rPr>
                <w:sz w:val="21"/>
                <w:szCs w:val="21"/>
              </w:rPr>
              <w:t>181419</w:t>
            </w:r>
          </w:p>
        </w:tc>
        <w:tc>
          <w:tcPr>
            <w:tcW w:w="1284" w:type="dxa"/>
            <w:tcBorders>
              <w:top w:val="nil"/>
              <w:bottom w:val="nil"/>
            </w:tcBorders>
            <w:vAlign w:val="center"/>
          </w:tcPr>
          <w:p w14:paraId="6A5807F3">
            <w:pPr>
              <w:spacing w:line="300" w:lineRule="exact"/>
              <w:jc w:val="right"/>
              <w:rPr>
                <w:rFonts w:hint="default"/>
                <w:sz w:val="21"/>
                <w:szCs w:val="21"/>
              </w:rPr>
            </w:pPr>
            <w:r>
              <w:rPr>
                <w:sz w:val="21"/>
                <w:szCs w:val="21"/>
              </w:rPr>
              <w:t>12914</w:t>
            </w:r>
          </w:p>
        </w:tc>
        <w:tc>
          <w:tcPr>
            <w:tcW w:w="1569" w:type="dxa"/>
            <w:tcBorders>
              <w:top w:val="nil"/>
              <w:bottom w:val="nil"/>
              <w:right w:val="nil"/>
            </w:tcBorders>
            <w:vAlign w:val="center"/>
          </w:tcPr>
          <w:p w14:paraId="0DF62F51">
            <w:pPr>
              <w:spacing w:line="300" w:lineRule="exact"/>
              <w:jc w:val="right"/>
              <w:rPr>
                <w:rFonts w:hint="default"/>
                <w:sz w:val="21"/>
                <w:szCs w:val="21"/>
              </w:rPr>
            </w:pPr>
            <w:r>
              <w:rPr>
                <w:sz w:val="21"/>
                <w:szCs w:val="21"/>
              </w:rPr>
              <w:t>479590</w:t>
            </w:r>
          </w:p>
        </w:tc>
        <w:tc>
          <w:tcPr>
            <w:tcW w:w="855" w:type="dxa"/>
            <w:tcBorders>
              <w:top w:val="nil"/>
              <w:bottom w:val="nil"/>
              <w:right w:val="nil"/>
            </w:tcBorders>
            <w:vAlign w:val="center"/>
          </w:tcPr>
          <w:p w14:paraId="098A0C20">
            <w:pPr>
              <w:spacing w:line="300" w:lineRule="exact"/>
              <w:jc w:val="right"/>
              <w:rPr>
                <w:rFonts w:hint="default"/>
                <w:sz w:val="21"/>
                <w:szCs w:val="21"/>
              </w:rPr>
            </w:pPr>
            <w:r>
              <w:rPr>
                <w:sz w:val="21"/>
                <w:szCs w:val="21"/>
              </w:rPr>
              <w:t>1428</w:t>
            </w:r>
          </w:p>
        </w:tc>
      </w:tr>
      <w:tr w14:paraId="3446D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5" w:type="dxa"/>
            <w:tcBorders>
              <w:top w:val="nil"/>
              <w:left w:val="nil"/>
              <w:bottom w:val="nil"/>
              <w:right w:val="single" w:color="auto" w:sz="4" w:space="0"/>
            </w:tcBorders>
            <w:vAlign w:val="center"/>
          </w:tcPr>
          <w:p w14:paraId="790D6DD2">
            <w:pPr>
              <w:pStyle w:val="12"/>
              <w:spacing w:before="0" w:beforeAutospacing="0" w:after="0" w:afterAutospacing="0" w:line="300" w:lineRule="exact"/>
              <w:jc w:val="center"/>
              <w:rPr>
                <w:rFonts w:hint="default"/>
                <w:sz w:val="21"/>
                <w:szCs w:val="21"/>
              </w:rPr>
            </w:pPr>
            <w:r>
              <w:rPr>
                <w:sz w:val="21"/>
                <w:szCs w:val="21"/>
              </w:rPr>
              <w:t>1989</w:t>
            </w:r>
          </w:p>
        </w:tc>
        <w:tc>
          <w:tcPr>
            <w:tcW w:w="1281" w:type="dxa"/>
            <w:tcBorders>
              <w:top w:val="nil"/>
              <w:left w:val="single" w:color="auto" w:sz="4" w:space="0"/>
              <w:bottom w:val="nil"/>
            </w:tcBorders>
            <w:vAlign w:val="center"/>
          </w:tcPr>
          <w:p w14:paraId="0C6C6F07">
            <w:pPr>
              <w:spacing w:line="300" w:lineRule="exact"/>
              <w:jc w:val="right"/>
              <w:rPr>
                <w:rFonts w:hint="default"/>
                <w:sz w:val="21"/>
                <w:szCs w:val="21"/>
              </w:rPr>
            </w:pPr>
            <w:r>
              <w:rPr>
                <w:sz w:val="21"/>
                <w:szCs w:val="21"/>
              </w:rPr>
              <w:t>15710</w:t>
            </w:r>
          </w:p>
        </w:tc>
        <w:tc>
          <w:tcPr>
            <w:tcW w:w="1096" w:type="dxa"/>
            <w:tcBorders>
              <w:top w:val="nil"/>
              <w:bottom w:val="nil"/>
            </w:tcBorders>
            <w:vAlign w:val="center"/>
          </w:tcPr>
          <w:p w14:paraId="00C60FEA">
            <w:pPr>
              <w:spacing w:line="300" w:lineRule="exact"/>
              <w:jc w:val="right"/>
              <w:rPr>
                <w:rFonts w:hint="default"/>
                <w:sz w:val="21"/>
                <w:szCs w:val="21"/>
              </w:rPr>
            </w:pPr>
            <w:r>
              <w:rPr>
                <w:sz w:val="21"/>
                <w:szCs w:val="21"/>
              </w:rPr>
              <w:t>12091</w:t>
            </w:r>
          </w:p>
        </w:tc>
        <w:tc>
          <w:tcPr>
            <w:tcW w:w="1617" w:type="dxa"/>
            <w:tcBorders>
              <w:top w:val="nil"/>
              <w:bottom w:val="nil"/>
            </w:tcBorders>
            <w:vAlign w:val="center"/>
          </w:tcPr>
          <w:p w14:paraId="4654FE48">
            <w:pPr>
              <w:spacing w:line="300" w:lineRule="exact"/>
              <w:jc w:val="right"/>
              <w:rPr>
                <w:rFonts w:hint="default"/>
                <w:sz w:val="21"/>
                <w:szCs w:val="21"/>
              </w:rPr>
            </w:pPr>
            <w:r>
              <w:rPr>
                <w:sz w:val="21"/>
                <w:szCs w:val="21"/>
              </w:rPr>
              <w:t>215760</w:t>
            </w:r>
          </w:p>
        </w:tc>
        <w:tc>
          <w:tcPr>
            <w:tcW w:w="1284" w:type="dxa"/>
            <w:tcBorders>
              <w:top w:val="nil"/>
              <w:bottom w:val="nil"/>
            </w:tcBorders>
            <w:vAlign w:val="center"/>
          </w:tcPr>
          <w:p w14:paraId="234B21EE">
            <w:pPr>
              <w:spacing w:line="300" w:lineRule="exact"/>
              <w:jc w:val="right"/>
              <w:rPr>
                <w:rFonts w:hint="default"/>
                <w:sz w:val="21"/>
                <w:szCs w:val="21"/>
              </w:rPr>
            </w:pPr>
            <w:r>
              <w:rPr>
                <w:sz w:val="21"/>
                <w:szCs w:val="21"/>
              </w:rPr>
              <w:t>11360</w:t>
            </w:r>
          </w:p>
        </w:tc>
        <w:tc>
          <w:tcPr>
            <w:tcW w:w="1569" w:type="dxa"/>
            <w:tcBorders>
              <w:top w:val="nil"/>
              <w:bottom w:val="nil"/>
              <w:right w:val="nil"/>
            </w:tcBorders>
            <w:vAlign w:val="center"/>
          </w:tcPr>
          <w:p w14:paraId="0EEF03E4">
            <w:pPr>
              <w:spacing w:line="300" w:lineRule="exact"/>
              <w:jc w:val="right"/>
              <w:rPr>
                <w:rFonts w:hint="default"/>
                <w:sz w:val="21"/>
                <w:szCs w:val="21"/>
              </w:rPr>
            </w:pPr>
            <w:r>
              <w:rPr>
                <w:sz w:val="21"/>
                <w:szCs w:val="21"/>
              </w:rPr>
              <w:t>452000</w:t>
            </w:r>
          </w:p>
        </w:tc>
        <w:tc>
          <w:tcPr>
            <w:tcW w:w="855" w:type="dxa"/>
            <w:tcBorders>
              <w:top w:val="nil"/>
              <w:bottom w:val="nil"/>
              <w:right w:val="nil"/>
            </w:tcBorders>
            <w:vAlign w:val="center"/>
          </w:tcPr>
          <w:p w14:paraId="2E95CBB8">
            <w:pPr>
              <w:spacing w:line="300" w:lineRule="exact"/>
              <w:jc w:val="right"/>
              <w:rPr>
                <w:rFonts w:hint="default"/>
                <w:sz w:val="21"/>
                <w:szCs w:val="21"/>
              </w:rPr>
            </w:pPr>
            <w:r>
              <w:rPr>
                <w:sz w:val="21"/>
                <w:szCs w:val="21"/>
              </w:rPr>
              <w:t>1541</w:t>
            </w:r>
          </w:p>
        </w:tc>
      </w:tr>
      <w:tr w14:paraId="7A8C4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5" w:type="dxa"/>
            <w:tcBorders>
              <w:top w:val="nil"/>
              <w:left w:val="nil"/>
              <w:bottom w:val="nil"/>
              <w:right w:val="single" w:color="auto" w:sz="4" w:space="0"/>
            </w:tcBorders>
            <w:vAlign w:val="center"/>
          </w:tcPr>
          <w:p w14:paraId="5B87D4DF">
            <w:pPr>
              <w:pStyle w:val="12"/>
              <w:spacing w:before="0" w:beforeAutospacing="0" w:after="0" w:afterAutospacing="0" w:line="300" w:lineRule="exact"/>
              <w:jc w:val="center"/>
              <w:rPr>
                <w:rFonts w:hint="default"/>
                <w:sz w:val="21"/>
                <w:szCs w:val="21"/>
              </w:rPr>
            </w:pPr>
            <w:r>
              <w:rPr>
                <w:sz w:val="21"/>
                <w:szCs w:val="21"/>
              </w:rPr>
              <w:t>1990</w:t>
            </w:r>
          </w:p>
        </w:tc>
        <w:tc>
          <w:tcPr>
            <w:tcW w:w="1281" w:type="dxa"/>
            <w:tcBorders>
              <w:top w:val="nil"/>
              <w:left w:val="single" w:color="auto" w:sz="4" w:space="0"/>
              <w:bottom w:val="nil"/>
            </w:tcBorders>
            <w:vAlign w:val="center"/>
          </w:tcPr>
          <w:p w14:paraId="09D85F26">
            <w:pPr>
              <w:spacing w:line="300" w:lineRule="exact"/>
              <w:jc w:val="right"/>
              <w:rPr>
                <w:rFonts w:hint="default"/>
                <w:sz w:val="21"/>
                <w:szCs w:val="21"/>
              </w:rPr>
            </w:pPr>
            <w:r>
              <w:rPr>
                <w:sz w:val="21"/>
                <w:szCs w:val="21"/>
              </w:rPr>
              <w:t>17015</w:t>
            </w:r>
          </w:p>
        </w:tc>
        <w:tc>
          <w:tcPr>
            <w:tcW w:w="1096" w:type="dxa"/>
            <w:tcBorders>
              <w:top w:val="nil"/>
              <w:bottom w:val="nil"/>
            </w:tcBorders>
            <w:vAlign w:val="center"/>
          </w:tcPr>
          <w:p w14:paraId="714588FD">
            <w:pPr>
              <w:spacing w:line="300" w:lineRule="exact"/>
              <w:jc w:val="right"/>
              <w:rPr>
                <w:rFonts w:hint="default"/>
                <w:sz w:val="21"/>
                <w:szCs w:val="21"/>
              </w:rPr>
            </w:pPr>
            <w:r>
              <w:rPr>
                <w:sz w:val="21"/>
                <w:szCs w:val="21"/>
              </w:rPr>
              <w:t>13215</w:t>
            </w:r>
          </w:p>
        </w:tc>
        <w:tc>
          <w:tcPr>
            <w:tcW w:w="1617" w:type="dxa"/>
            <w:tcBorders>
              <w:top w:val="nil"/>
              <w:bottom w:val="nil"/>
            </w:tcBorders>
            <w:vAlign w:val="center"/>
          </w:tcPr>
          <w:p w14:paraId="0C476D19">
            <w:pPr>
              <w:spacing w:line="300" w:lineRule="exact"/>
              <w:jc w:val="right"/>
              <w:rPr>
                <w:rFonts w:hint="default"/>
                <w:sz w:val="21"/>
                <w:szCs w:val="21"/>
              </w:rPr>
            </w:pPr>
            <w:r>
              <w:rPr>
                <w:sz w:val="21"/>
                <w:szCs w:val="21"/>
              </w:rPr>
              <w:t>240756</w:t>
            </w:r>
          </w:p>
        </w:tc>
        <w:tc>
          <w:tcPr>
            <w:tcW w:w="1284" w:type="dxa"/>
            <w:tcBorders>
              <w:top w:val="nil"/>
              <w:bottom w:val="nil"/>
            </w:tcBorders>
            <w:vAlign w:val="center"/>
          </w:tcPr>
          <w:p w14:paraId="0733EC0A">
            <w:pPr>
              <w:spacing w:line="300" w:lineRule="exact"/>
              <w:jc w:val="right"/>
              <w:rPr>
                <w:rFonts w:hint="default"/>
                <w:sz w:val="21"/>
                <w:szCs w:val="21"/>
              </w:rPr>
            </w:pPr>
            <w:r>
              <w:rPr>
                <w:sz w:val="21"/>
                <w:szCs w:val="21"/>
              </w:rPr>
              <w:t>15881</w:t>
            </w:r>
          </w:p>
        </w:tc>
        <w:tc>
          <w:tcPr>
            <w:tcW w:w="1569" w:type="dxa"/>
            <w:tcBorders>
              <w:top w:val="nil"/>
              <w:bottom w:val="nil"/>
              <w:right w:val="nil"/>
            </w:tcBorders>
            <w:vAlign w:val="center"/>
          </w:tcPr>
          <w:p w14:paraId="3B2140BD">
            <w:pPr>
              <w:spacing w:line="300" w:lineRule="exact"/>
              <w:jc w:val="right"/>
              <w:rPr>
                <w:rFonts w:hint="default"/>
                <w:sz w:val="21"/>
                <w:szCs w:val="21"/>
              </w:rPr>
            </w:pPr>
            <w:r>
              <w:rPr>
                <w:sz w:val="21"/>
                <w:szCs w:val="21"/>
              </w:rPr>
              <w:t>453700</w:t>
            </w:r>
          </w:p>
        </w:tc>
        <w:tc>
          <w:tcPr>
            <w:tcW w:w="855" w:type="dxa"/>
            <w:tcBorders>
              <w:top w:val="nil"/>
              <w:bottom w:val="nil"/>
              <w:right w:val="nil"/>
            </w:tcBorders>
            <w:vAlign w:val="center"/>
          </w:tcPr>
          <w:p w14:paraId="4B885206">
            <w:pPr>
              <w:spacing w:line="300" w:lineRule="exact"/>
              <w:jc w:val="right"/>
              <w:rPr>
                <w:rFonts w:hint="default"/>
                <w:sz w:val="21"/>
                <w:szCs w:val="21"/>
              </w:rPr>
            </w:pPr>
            <w:r>
              <w:rPr>
                <w:sz w:val="21"/>
                <w:szCs w:val="21"/>
              </w:rPr>
              <w:t>1701</w:t>
            </w:r>
          </w:p>
        </w:tc>
      </w:tr>
      <w:tr w14:paraId="20B7E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5" w:type="dxa"/>
            <w:tcBorders>
              <w:top w:val="nil"/>
              <w:left w:val="nil"/>
              <w:bottom w:val="nil"/>
              <w:right w:val="single" w:color="auto" w:sz="4" w:space="0"/>
            </w:tcBorders>
            <w:vAlign w:val="center"/>
          </w:tcPr>
          <w:p w14:paraId="77873073">
            <w:pPr>
              <w:pStyle w:val="12"/>
              <w:spacing w:before="0" w:beforeAutospacing="0" w:after="0" w:afterAutospacing="0" w:line="300" w:lineRule="exact"/>
              <w:jc w:val="center"/>
              <w:rPr>
                <w:rFonts w:hint="default"/>
                <w:sz w:val="21"/>
                <w:szCs w:val="21"/>
              </w:rPr>
            </w:pPr>
            <w:r>
              <w:rPr>
                <w:sz w:val="21"/>
                <w:szCs w:val="21"/>
              </w:rPr>
              <w:t>1991</w:t>
            </w:r>
          </w:p>
        </w:tc>
        <w:tc>
          <w:tcPr>
            <w:tcW w:w="1281" w:type="dxa"/>
            <w:tcBorders>
              <w:top w:val="nil"/>
              <w:left w:val="single" w:color="auto" w:sz="4" w:space="0"/>
              <w:bottom w:val="nil"/>
            </w:tcBorders>
            <w:vAlign w:val="center"/>
          </w:tcPr>
          <w:p w14:paraId="2D280B72">
            <w:pPr>
              <w:spacing w:line="300" w:lineRule="exact"/>
              <w:jc w:val="right"/>
              <w:rPr>
                <w:rFonts w:hint="default"/>
                <w:sz w:val="21"/>
                <w:szCs w:val="21"/>
              </w:rPr>
            </w:pPr>
            <w:r>
              <w:rPr>
                <w:sz w:val="21"/>
                <w:szCs w:val="21"/>
              </w:rPr>
              <w:t>18978</w:t>
            </w:r>
          </w:p>
        </w:tc>
        <w:tc>
          <w:tcPr>
            <w:tcW w:w="1096" w:type="dxa"/>
            <w:tcBorders>
              <w:top w:val="nil"/>
              <w:bottom w:val="nil"/>
            </w:tcBorders>
            <w:vAlign w:val="center"/>
          </w:tcPr>
          <w:p w14:paraId="4092D9D8">
            <w:pPr>
              <w:spacing w:line="300" w:lineRule="exact"/>
              <w:jc w:val="right"/>
              <w:rPr>
                <w:rFonts w:hint="default"/>
                <w:sz w:val="21"/>
                <w:szCs w:val="21"/>
              </w:rPr>
            </w:pPr>
            <w:r>
              <w:rPr>
                <w:sz w:val="21"/>
                <w:szCs w:val="21"/>
              </w:rPr>
              <w:t>15149</w:t>
            </w:r>
          </w:p>
        </w:tc>
        <w:tc>
          <w:tcPr>
            <w:tcW w:w="1617" w:type="dxa"/>
            <w:tcBorders>
              <w:top w:val="nil"/>
              <w:bottom w:val="nil"/>
            </w:tcBorders>
            <w:vAlign w:val="center"/>
          </w:tcPr>
          <w:p w14:paraId="38045412">
            <w:pPr>
              <w:spacing w:line="300" w:lineRule="exact"/>
              <w:jc w:val="right"/>
              <w:rPr>
                <w:rFonts w:hint="default"/>
                <w:sz w:val="21"/>
                <w:szCs w:val="21"/>
              </w:rPr>
            </w:pPr>
            <w:r>
              <w:rPr>
                <w:sz w:val="21"/>
                <w:szCs w:val="21"/>
              </w:rPr>
              <w:t>258860</w:t>
            </w:r>
          </w:p>
        </w:tc>
        <w:tc>
          <w:tcPr>
            <w:tcW w:w="1284" w:type="dxa"/>
            <w:tcBorders>
              <w:top w:val="nil"/>
              <w:bottom w:val="nil"/>
            </w:tcBorders>
            <w:vAlign w:val="center"/>
          </w:tcPr>
          <w:p w14:paraId="304406C3">
            <w:pPr>
              <w:spacing w:line="300" w:lineRule="exact"/>
              <w:jc w:val="right"/>
              <w:rPr>
                <w:rFonts w:hint="default"/>
                <w:sz w:val="21"/>
                <w:szCs w:val="21"/>
              </w:rPr>
            </w:pPr>
            <w:r>
              <w:rPr>
                <w:sz w:val="21"/>
                <w:szCs w:val="21"/>
              </w:rPr>
              <w:t>21940</w:t>
            </w:r>
          </w:p>
        </w:tc>
        <w:tc>
          <w:tcPr>
            <w:tcW w:w="1569" w:type="dxa"/>
            <w:tcBorders>
              <w:top w:val="nil"/>
              <w:bottom w:val="nil"/>
              <w:right w:val="nil"/>
            </w:tcBorders>
            <w:vAlign w:val="center"/>
          </w:tcPr>
          <w:p w14:paraId="35F79140">
            <w:pPr>
              <w:spacing w:line="300" w:lineRule="exact"/>
              <w:jc w:val="right"/>
              <w:rPr>
                <w:rFonts w:hint="default"/>
                <w:sz w:val="21"/>
                <w:szCs w:val="21"/>
              </w:rPr>
            </w:pPr>
            <w:r>
              <w:rPr>
                <w:sz w:val="21"/>
                <w:szCs w:val="21"/>
              </w:rPr>
              <w:t>405000</w:t>
            </w:r>
          </w:p>
        </w:tc>
        <w:tc>
          <w:tcPr>
            <w:tcW w:w="855" w:type="dxa"/>
            <w:tcBorders>
              <w:top w:val="nil"/>
              <w:bottom w:val="nil"/>
              <w:right w:val="nil"/>
            </w:tcBorders>
            <w:vAlign w:val="center"/>
          </w:tcPr>
          <w:p w14:paraId="0467F5D9">
            <w:pPr>
              <w:spacing w:line="300" w:lineRule="exact"/>
              <w:jc w:val="right"/>
              <w:rPr>
                <w:rFonts w:hint="default"/>
                <w:sz w:val="21"/>
                <w:szCs w:val="21"/>
              </w:rPr>
            </w:pPr>
            <w:r>
              <w:rPr>
                <w:sz w:val="21"/>
                <w:szCs w:val="21"/>
              </w:rPr>
              <w:t>1724</w:t>
            </w:r>
          </w:p>
        </w:tc>
      </w:tr>
      <w:tr w14:paraId="50236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5" w:type="dxa"/>
            <w:tcBorders>
              <w:top w:val="nil"/>
              <w:left w:val="nil"/>
              <w:bottom w:val="nil"/>
              <w:right w:val="single" w:color="auto" w:sz="4" w:space="0"/>
            </w:tcBorders>
            <w:vAlign w:val="center"/>
          </w:tcPr>
          <w:p w14:paraId="3589328B">
            <w:pPr>
              <w:pStyle w:val="12"/>
              <w:spacing w:before="0" w:beforeAutospacing="0" w:after="0" w:afterAutospacing="0" w:line="300" w:lineRule="exact"/>
              <w:jc w:val="center"/>
              <w:rPr>
                <w:rFonts w:hint="default"/>
                <w:sz w:val="21"/>
                <w:szCs w:val="21"/>
              </w:rPr>
            </w:pPr>
            <w:r>
              <w:rPr>
                <w:sz w:val="21"/>
                <w:szCs w:val="21"/>
              </w:rPr>
              <w:t>1992</w:t>
            </w:r>
          </w:p>
        </w:tc>
        <w:tc>
          <w:tcPr>
            <w:tcW w:w="1281" w:type="dxa"/>
            <w:tcBorders>
              <w:top w:val="nil"/>
              <w:left w:val="single" w:color="auto" w:sz="4" w:space="0"/>
              <w:bottom w:val="nil"/>
            </w:tcBorders>
            <w:vAlign w:val="center"/>
          </w:tcPr>
          <w:p w14:paraId="0C3EAAEA">
            <w:pPr>
              <w:spacing w:line="300" w:lineRule="exact"/>
              <w:jc w:val="right"/>
              <w:rPr>
                <w:rFonts w:hint="default"/>
                <w:sz w:val="21"/>
                <w:szCs w:val="21"/>
              </w:rPr>
            </w:pPr>
            <w:r>
              <w:rPr>
                <w:sz w:val="21"/>
                <w:szCs w:val="21"/>
              </w:rPr>
              <w:t>19365</w:t>
            </w:r>
          </w:p>
        </w:tc>
        <w:tc>
          <w:tcPr>
            <w:tcW w:w="1096" w:type="dxa"/>
            <w:tcBorders>
              <w:top w:val="nil"/>
              <w:bottom w:val="nil"/>
            </w:tcBorders>
            <w:vAlign w:val="center"/>
          </w:tcPr>
          <w:p w14:paraId="3B18EDAE">
            <w:pPr>
              <w:spacing w:line="300" w:lineRule="exact"/>
              <w:jc w:val="right"/>
              <w:rPr>
                <w:rFonts w:hint="default"/>
                <w:sz w:val="21"/>
                <w:szCs w:val="21"/>
              </w:rPr>
            </w:pPr>
            <w:r>
              <w:rPr>
                <w:sz w:val="21"/>
                <w:szCs w:val="21"/>
              </w:rPr>
              <w:t>15435</w:t>
            </w:r>
          </w:p>
        </w:tc>
        <w:tc>
          <w:tcPr>
            <w:tcW w:w="1617" w:type="dxa"/>
            <w:tcBorders>
              <w:top w:val="nil"/>
              <w:bottom w:val="nil"/>
            </w:tcBorders>
            <w:vAlign w:val="center"/>
          </w:tcPr>
          <w:p w14:paraId="4DC8B937">
            <w:pPr>
              <w:spacing w:line="300" w:lineRule="exact"/>
              <w:jc w:val="right"/>
              <w:rPr>
                <w:rFonts w:hint="default"/>
                <w:sz w:val="21"/>
                <w:szCs w:val="21"/>
              </w:rPr>
            </w:pPr>
            <w:r>
              <w:rPr>
                <w:sz w:val="21"/>
                <w:szCs w:val="21"/>
              </w:rPr>
              <w:t>261151</w:t>
            </w:r>
          </w:p>
        </w:tc>
        <w:tc>
          <w:tcPr>
            <w:tcW w:w="1284" w:type="dxa"/>
            <w:tcBorders>
              <w:top w:val="nil"/>
              <w:bottom w:val="nil"/>
            </w:tcBorders>
            <w:vAlign w:val="center"/>
          </w:tcPr>
          <w:p w14:paraId="15EE4AAC">
            <w:pPr>
              <w:spacing w:line="300" w:lineRule="exact"/>
              <w:jc w:val="right"/>
              <w:rPr>
                <w:rFonts w:hint="default"/>
                <w:sz w:val="21"/>
                <w:szCs w:val="21"/>
              </w:rPr>
            </w:pPr>
            <w:r>
              <w:rPr>
                <w:sz w:val="21"/>
                <w:szCs w:val="21"/>
              </w:rPr>
              <w:t>23789</w:t>
            </w:r>
          </w:p>
        </w:tc>
        <w:tc>
          <w:tcPr>
            <w:tcW w:w="1569" w:type="dxa"/>
            <w:tcBorders>
              <w:top w:val="nil"/>
              <w:bottom w:val="nil"/>
              <w:right w:val="nil"/>
            </w:tcBorders>
            <w:vAlign w:val="center"/>
          </w:tcPr>
          <w:p w14:paraId="42C14EA6">
            <w:pPr>
              <w:spacing w:line="300" w:lineRule="exact"/>
              <w:jc w:val="right"/>
              <w:rPr>
                <w:rFonts w:hint="default"/>
                <w:sz w:val="21"/>
                <w:szCs w:val="21"/>
              </w:rPr>
            </w:pPr>
            <w:r>
              <w:rPr>
                <w:sz w:val="21"/>
                <w:szCs w:val="21"/>
              </w:rPr>
              <w:t>419300</w:t>
            </w:r>
          </w:p>
        </w:tc>
        <w:tc>
          <w:tcPr>
            <w:tcW w:w="855" w:type="dxa"/>
            <w:tcBorders>
              <w:top w:val="nil"/>
              <w:bottom w:val="nil"/>
              <w:right w:val="nil"/>
            </w:tcBorders>
            <w:vAlign w:val="center"/>
          </w:tcPr>
          <w:p w14:paraId="3A6527F4">
            <w:pPr>
              <w:spacing w:line="300" w:lineRule="exact"/>
              <w:jc w:val="right"/>
              <w:rPr>
                <w:rFonts w:hint="default"/>
                <w:sz w:val="21"/>
                <w:szCs w:val="21"/>
              </w:rPr>
            </w:pPr>
            <w:r>
              <w:rPr>
                <w:sz w:val="21"/>
                <w:szCs w:val="21"/>
              </w:rPr>
              <w:t>1750</w:t>
            </w:r>
          </w:p>
        </w:tc>
      </w:tr>
      <w:tr w14:paraId="2D00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5" w:type="dxa"/>
            <w:tcBorders>
              <w:top w:val="nil"/>
              <w:left w:val="nil"/>
              <w:bottom w:val="nil"/>
              <w:right w:val="single" w:color="auto" w:sz="4" w:space="0"/>
            </w:tcBorders>
            <w:vAlign w:val="center"/>
          </w:tcPr>
          <w:p w14:paraId="645CCEFB">
            <w:pPr>
              <w:pStyle w:val="12"/>
              <w:spacing w:before="0" w:beforeAutospacing="0" w:after="0" w:afterAutospacing="0" w:line="300" w:lineRule="exact"/>
              <w:jc w:val="center"/>
              <w:rPr>
                <w:rFonts w:hint="default"/>
                <w:sz w:val="21"/>
                <w:szCs w:val="21"/>
              </w:rPr>
            </w:pPr>
            <w:r>
              <w:rPr>
                <w:sz w:val="21"/>
                <w:szCs w:val="21"/>
              </w:rPr>
              <w:t>1993</w:t>
            </w:r>
          </w:p>
        </w:tc>
        <w:tc>
          <w:tcPr>
            <w:tcW w:w="1281" w:type="dxa"/>
            <w:tcBorders>
              <w:top w:val="nil"/>
              <w:left w:val="single" w:color="auto" w:sz="4" w:space="0"/>
              <w:bottom w:val="nil"/>
            </w:tcBorders>
            <w:vAlign w:val="center"/>
          </w:tcPr>
          <w:p w14:paraId="15134123">
            <w:pPr>
              <w:spacing w:line="300" w:lineRule="exact"/>
              <w:jc w:val="right"/>
              <w:rPr>
                <w:rFonts w:hint="default"/>
                <w:sz w:val="21"/>
                <w:szCs w:val="21"/>
              </w:rPr>
            </w:pPr>
            <w:r>
              <w:rPr>
                <w:sz w:val="21"/>
                <w:szCs w:val="21"/>
              </w:rPr>
              <w:t>20560</w:t>
            </w:r>
          </w:p>
        </w:tc>
        <w:tc>
          <w:tcPr>
            <w:tcW w:w="1096" w:type="dxa"/>
            <w:tcBorders>
              <w:top w:val="nil"/>
              <w:bottom w:val="nil"/>
            </w:tcBorders>
            <w:vAlign w:val="center"/>
          </w:tcPr>
          <w:p w14:paraId="6A29F658">
            <w:pPr>
              <w:spacing w:line="300" w:lineRule="exact"/>
              <w:jc w:val="right"/>
              <w:rPr>
                <w:rFonts w:hint="default"/>
                <w:sz w:val="21"/>
                <w:szCs w:val="21"/>
              </w:rPr>
            </w:pPr>
            <w:r>
              <w:rPr>
                <w:sz w:val="21"/>
                <w:szCs w:val="21"/>
              </w:rPr>
              <w:t>16630</w:t>
            </w:r>
          </w:p>
        </w:tc>
        <w:tc>
          <w:tcPr>
            <w:tcW w:w="1617" w:type="dxa"/>
            <w:tcBorders>
              <w:top w:val="nil"/>
              <w:bottom w:val="nil"/>
            </w:tcBorders>
            <w:vAlign w:val="center"/>
          </w:tcPr>
          <w:p w14:paraId="6C7EC8B5">
            <w:pPr>
              <w:spacing w:line="300" w:lineRule="exact"/>
              <w:jc w:val="right"/>
              <w:rPr>
                <w:rFonts w:hint="default"/>
                <w:sz w:val="21"/>
                <w:szCs w:val="21"/>
              </w:rPr>
            </w:pPr>
            <w:r>
              <w:rPr>
                <w:sz w:val="21"/>
                <w:szCs w:val="21"/>
              </w:rPr>
              <w:t>261673</w:t>
            </w:r>
          </w:p>
        </w:tc>
        <w:tc>
          <w:tcPr>
            <w:tcW w:w="1284" w:type="dxa"/>
            <w:tcBorders>
              <w:top w:val="nil"/>
              <w:bottom w:val="nil"/>
            </w:tcBorders>
            <w:vAlign w:val="center"/>
          </w:tcPr>
          <w:p w14:paraId="734CFDBD">
            <w:pPr>
              <w:spacing w:line="300" w:lineRule="exact"/>
              <w:jc w:val="right"/>
              <w:rPr>
                <w:rFonts w:hint="default"/>
                <w:sz w:val="21"/>
                <w:szCs w:val="21"/>
              </w:rPr>
            </w:pPr>
            <w:r>
              <w:rPr>
                <w:sz w:val="21"/>
                <w:szCs w:val="21"/>
              </w:rPr>
              <w:t>27881</w:t>
            </w:r>
          </w:p>
        </w:tc>
        <w:tc>
          <w:tcPr>
            <w:tcW w:w="1569" w:type="dxa"/>
            <w:tcBorders>
              <w:top w:val="nil"/>
              <w:bottom w:val="nil"/>
              <w:right w:val="nil"/>
            </w:tcBorders>
            <w:vAlign w:val="center"/>
          </w:tcPr>
          <w:p w14:paraId="57B09E65">
            <w:pPr>
              <w:spacing w:line="300" w:lineRule="exact"/>
              <w:jc w:val="right"/>
              <w:rPr>
                <w:rFonts w:hint="default"/>
                <w:sz w:val="21"/>
                <w:szCs w:val="21"/>
              </w:rPr>
            </w:pPr>
            <w:r>
              <w:rPr>
                <w:sz w:val="21"/>
                <w:szCs w:val="21"/>
              </w:rPr>
              <w:t>452000</w:t>
            </w:r>
          </w:p>
        </w:tc>
        <w:tc>
          <w:tcPr>
            <w:tcW w:w="855" w:type="dxa"/>
            <w:tcBorders>
              <w:top w:val="nil"/>
              <w:bottom w:val="nil"/>
              <w:right w:val="nil"/>
            </w:tcBorders>
            <w:vAlign w:val="center"/>
          </w:tcPr>
          <w:p w14:paraId="76C97115">
            <w:pPr>
              <w:spacing w:line="300" w:lineRule="exact"/>
              <w:jc w:val="right"/>
              <w:rPr>
                <w:rFonts w:hint="default"/>
                <w:sz w:val="21"/>
                <w:szCs w:val="21"/>
              </w:rPr>
            </w:pPr>
            <w:r>
              <w:rPr>
                <w:sz w:val="21"/>
                <w:szCs w:val="21"/>
              </w:rPr>
              <w:t>1908</w:t>
            </w:r>
          </w:p>
        </w:tc>
      </w:tr>
      <w:tr w14:paraId="67E8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5" w:type="dxa"/>
            <w:tcBorders>
              <w:top w:val="nil"/>
              <w:left w:val="nil"/>
              <w:bottom w:val="nil"/>
              <w:right w:val="single" w:color="auto" w:sz="4" w:space="0"/>
            </w:tcBorders>
            <w:vAlign w:val="center"/>
          </w:tcPr>
          <w:p w14:paraId="4904E29B">
            <w:pPr>
              <w:pStyle w:val="12"/>
              <w:spacing w:before="0" w:beforeAutospacing="0" w:after="0" w:afterAutospacing="0" w:line="300" w:lineRule="exact"/>
              <w:jc w:val="center"/>
              <w:rPr>
                <w:rFonts w:hint="default"/>
                <w:sz w:val="21"/>
                <w:szCs w:val="21"/>
              </w:rPr>
            </w:pPr>
            <w:r>
              <w:rPr>
                <w:sz w:val="21"/>
                <w:szCs w:val="21"/>
              </w:rPr>
              <w:t>1994</w:t>
            </w:r>
          </w:p>
        </w:tc>
        <w:tc>
          <w:tcPr>
            <w:tcW w:w="1281" w:type="dxa"/>
            <w:tcBorders>
              <w:top w:val="nil"/>
              <w:left w:val="single" w:color="auto" w:sz="4" w:space="0"/>
              <w:bottom w:val="nil"/>
            </w:tcBorders>
            <w:vAlign w:val="center"/>
          </w:tcPr>
          <w:p w14:paraId="74ED0DDD">
            <w:pPr>
              <w:spacing w:line="300" w:lineRule="exact"/>
              <w:jc w:val="right"/>
              <w:rPr>
                <w:rFonts w:hint="default"/>
                <w:sz w:val="21"/>
                <w:szCs w:val="21"/>
              </w:rPr>
            </w:pPr>
            <w:r>
              <w:rPr>
                <w:sz w:val="21"/>
                <w:szCs w:val="21"/>
              </w:rPr>
              <w:t>28610</w:t>
            </w:r>
          </w:p>
        </w:tc>
        <w:tc>
          <w:tcPr>
            <w:tcW w:w="1096" w:type="dxa"/>
            <w:tcBorders>
              <w:top w:val="nil"/>
              <w:bottom w:val="nil"/>
            </w:tcBorders>
            <w:vAlign w:val="center"/>
          </w:tcPr>
          <w:p w14:paraId="7BD2DDB9">
            <w:pPr>
              <w:spacing w:line="300" w:lineRule="exact"/>
              <w:jc w:val="right"/>
              <w:rPr>
                <w:rFonts w:hint="default"/>
                <w:sz w:val="21"/>
                <w:szCs w:val="21"/>
              </w:rPr>
            </w:pPr>
            <w:r>
              <w:rPr>
                <w:sz w:val="21"/>
                <w:szCs w:val="21"/>
              </w:rPr>
              <w:t>23393</w:t>
            </w:r>
          </w:p>
        </w:tc>
        <w:tc>
          <w:tcPr>
            <w:tcW w:w="1617" w:type="dxa"/>
            <w:tcBorders>
              <w:top w:val="nil"/>
              <w:bottom w:val="nil"/>
            </w:tcBorders>
            <w:vAlign w:val="center"/>
          </w:tcPr>
          <w:p w14:paraId="08A4DC1A">
            <w:pPr>
              <w:spacing w:line="300" w:lineRule="exact"/>
              <w:jc w:val="right"/>
              <w:rPr>
                <w:rFonts w:hint="default"/>
                <w:sz w:val="21"/>
                <w:szCs w:val="21"/>
              </w:rPr>
            </w:pPr>
            <w:r>
              <w:rPr>
                <w:sz w:val="21"/>
                <w:szCs w:val="21"/>
              </w:rPr>
              <w:t>325863</w:t>
            </w:r>
          </w:p>
        </w:tc>
        <w:tc>
          <w:tcPr>
            <w:tcW w:w="1284" w:type="dxa"/>
            <w:tcBorders>
              <w:top w:val="nil"/>
              <w:bottom w:val="nil"/>
            </w:tcBorders>
            <w:vAlign w:val="center"/>
          </w:tcPr>
          <w:p w14:paraId="65C6E24F">
            <w:pPr>
              <w:spacing w:line="300" w:lineRule="exact"/>
              <w:jc w:val="right"/>
              <w:rPr>
                <w:rFonts w:hint="default"/>
                <w:sz w:val="21"/>
                <w:szCs w:val="21"/>
              </w:rPr>
            </w:pPr>
            <w:r>
              <w:rPr>
                <w:sz w:val="21"/>
                <w:szCs w:val="21"/>
              </w:rPr>
              <w:t>37906</w:t>
            </w:r>
          </w:p>
        </w:tc>
        <w:tc>
          <w:tcPr>
            <w:tcW w:w="1569" w:type="dxa"/>
            <w:tcBorders>
              <w:top w:val="nil"/>
              <w:bottom w:val="nil"/>
              <w:right w:val="nil"/>
            </w:tcBorders>
            <w:vAlign w:val="center"/>
          </w:tcPr>
          <w:p w14:paraId="711A8C2C">
            <w:pPr>
              <w:spacing w:line="300" w:lineRule="exact"/>
              <w:jc w:val="right"/>
              <w:rPr>
                <w:rFonts w:hint="default"/>
                <w:sz w:val="21"/>
                <w:szCs w:val="21"/>
              </w:rPr>
            </w:pPr>
            <w:r>
              <w:rPr>
                <w:sz w:val="21"/>
                <w:szCs w:val="21"/>
              </w:rPr>
              <w:t>835829</w:t>
            </w:r>
          </w:p>
        </w:tc>
        <w:tc>
          <w:tcPr>
            <w:tcW w:w="855" w:type="dxa"/>
            <w:tcBorders>
              <w:top w:val="nil"/>
              <w:bottom w:val="nil"/>
              <w:right w:val="nil"/>
            </w:tcBorders>
            <w:vAlign w:val="center"/>
          </w:tcPr>
          <w:p w14:paraId="38BFD91C">
            <w:pPr>
              <w:spacing w:line="300" w:lineRule="exact"/>
              <w:jc w:val="right"/>
              <w:rPr>
                <w:rFonts w:hint="default"/>
                <w:sz w:val="21"/>
                <w:szCs w:val="21"/>
              </w:rPr>
            </w:pPr>
            <w:r>
              <w:rPr>
                <w:sz w:val="21"/>
                <w:szCs w:val="21"/>
              </w:rPr>
              <w:t>3550</w:t>
            </w:r>
          </w:p>
        </w:tc>
      </w:tr>
      <w:tr w14:paraId="2F59E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5" w:type="dxa"/>
            <w:tcBorders>
              <w:top w:val="nil"/>
              <w:left w:val="nil"/>
              <w:bottom w:val="nil"/>
              <w:right w:val="single" w:color="auto" w:sz="4" w:space="0"/>
            </w:tcBorders>
            <w:vAlign w:val="center"/>
          </w:tcPr>
          <w:p w14:paraId="1CF7EFB1">
            <w:pPr>
              <w:pStyle w:val="12"/>
              <w:spacing w:before="0" w:beforeAutospacing="0" w:after="0" w:afterAutospacing="0" w:line="300" w:lineRule="exact"/>
              <w:jc w:val="center"/>
              <w:rPr>
                <w:rFonts w:hint="default"/>
                <w:sz w:val="21"/>
                <w:szCs w:val="21"/>
              </w:rPr>
            </w:pPr>
            <w:r>
              <w:rPr>
                <w:sz w:val="21"/>
                <w:szCs w:val="21"/>
              </w:rPr>
              <w:t>1995</w:t>
            </w:r>
          </w:p>
        </w:tc>
        <w:tc>
          <w:tcPr>
            <w:tcW w:w="1281" w:type="dxa"/>
            <w:tcBorders>
              <w:top w:val="nil"/>
              <w:left w:val="single" w:color="auto" w:sz="4" w:space="0"/>
              <w:bottom w:val="nil"/>
            </w:tcBorders>
            <w:vAlign w:val="center"/>
          </w:tcPr>
          <w:p w14:paraId="0F840A1A">
            <w:pPr>
              <w:spacing w:line="300" w:lineRule="exact"/>
              <w:jc w:val="right"/>
              <w:rPr>
                <w:rFonts w:hint="default"/>
                <w:sz w:val="21"/>
                <w:szCs w:val="21"/>
              </w:rPr>
            </w:pPr>
            <w:r>
              <w:rPr>
                <w:sz w:val="21"/>
                <w:szCs w:val="21"/>
              </w:rPr>
              <w:t>30271</w:t>
            </w:r>
          </w:p>
        </w:tc>
        <w:tc>
          <w:tcPr>
            <w:tcW w:w="1096" w:type="dxa"/>
            <w:tcBorders>
              <w:top w:val="nil"/>
              <w:bottom w:val="nil"/>
            </w:tcBorders>
            <w:vAlign w:val="center"/>
          </w:tcPr>
          <w:p w14:paraId="5814DA61">
            <w:pPr>
              <w:spacing w:line="300" w:lineRule="exact"/>
              <w:jc w:val="right"/>
              <w:rPr>
                <w:rFonts w:hint="default"/>
                <w:sz w:val="21"/>
                <w:szCs w:val="21"/>
              </w:rPr>
            </w:pPr>
            <w:r>
              <w:rPr>
                <w:sz w:val="21"/>
                <w:szCs w:val="21"/>
              </w:rPr>
              <w:t>25078</w:t>
            </w:r>
          </w:p>
        </w:tc>
        <w:tc>
          <w:tcPr>
            <w:tcW w:w="1617" w:type="dxa"/>
            <w:tcBorders>
              <w:top w:val="nil"/>
              <w:bottom w:val="nil"/>
            </w:tcBorders>
            <w:vAlign w:val="center"/>
          </w:tcPr>
          <w:p w14:paraId="5F198857">
            <w:pPr>
              <w:spacing w:line="300" w:lineRule="exact"/>
              <w:jc w:val="right"/>
              <w:rPr>
                <w:rFonts w:hint="default"/>
                <w:sz w:val="21"/>
                <w:szCs w:val="21"/>
              </w:rPr>
            </w:pPr>
            <w:r>
              <w:rPr>
                <w:sz w:val="21"/>
                <w:szCs w:val="21"/>
              </w:rPr>
              <w:t>351427</w:t>
            </w:r>
          </w:p>
        </w:tc>
        <w:tc>
          <w:tcPr>
            <w:tcW w:w="1284" w:type="dxa"/>
            <w:tcBorders>
              <w:top w:val="nil"/>
              <w:bottom w:val="nil"/>
            </w:tcBorders>
            <w:vAlign w:val="center"/>
          </w:tcPr>
          <w:p w14:paraId="2AAD58B6">
            <w:pPr>
              <w:spacing w:line="300" w:lineRule="exact"/>
              <w:jc w:val="right"/>
              <w:rPr>
                <w:rFonts w:hint="default"/>
                <w:sz w:val="21"/>
                <w:szCs w:val="21"/>
              </w:rPr>
            </w:pPr>
            <w:r>
              <w:rPr>
                <w:sz w:val="21"/>
                <w:szCs w:val="21"/>
              </w:rPr>
              <w:t>44207</w:t>
            </w:r>
          </w:p>
        </w:tc>
        <w:tc>
          <w:tcPr>
            <w:tcW w:w="1569" w:type="dxa"/>
            <w:tcBorders>
              <w:top w:val="nil"/>
              <w:bottom w:val="nil"/>
              <w:right w:val="nil"/>
            </w:tcBorders>
            <w:vAlign w:val="center"/>
          </w:tcPr>
          <w:p w14:paraId="5FDF02EE">
            <w:pPr>
              <w:spacing w:line="300" w:lineRule="exact"/>
              <w:jc w:val="right"/>
              <w:rPr>
                <w:rFonts w:hint="default"/>
                <w:sz w:val="21"/>
                <w:szCs w:val="21"/>
              </w:rPr>
            </w:pPr>
            <w:r>
              <w:rPr>
                <w:sz w:val="21"/>
                <w:szCs w:val="21"/>
              </w:rPr>
              <w:t>828900</w:t>
            </w:r>
          </w:p>
        </w:tc>
        <w:tc>
          <w:tcPr>
            <w:tcW w:w="855" w:type="dxa"/>
            <w:tcBorders>
              <w:top w:val="nil"/>
              <w:bottom w:val="nil"/>
              <w:right w:val="nil"/>
            </w:tcBorders>
            <w:vAlign w:val="center"/>
          </w:tcPr>
          <w:p w14:paraId="27A1E8E5">
            <w:pPr>
              <w:spacing w:line="300" w:lineRule="exact"/>
              <w:jc w:val="right"/>
              <w:rPr>
                <w:rFonts w:hint="default"/>
                <w:sz w:val="21"/>
                <w:szCs w:val="21"/>
              </w:rPr>
            </w:pPr>
            <w:r>
              <w:rPr>
                <w:sz w:val="21"/>
                <w:szCs w:val="21"/>
              </w:rPr>
              <w:t>4805</w:t>
            </w:r>
          </w:p>
        </w:tc>
      </w:tr>
      <w:tr w14:paraId="35151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5" w:type="dxa"/>
            <w:tcBorders>
              <w:top w:val="nil"/>
              <w:left w:val="nil"/>
              <w:bottom w:val="nil"/>
              <w:right w:val="single" w:color="auto" w:sz="4" w:space="0"/>
            </w:tcBorders>
            <w:vAlign w:val="center"/>
          </w:tcPr>
          <w:p w14:paraId="7B153ADD">
            <w:pPr>
              <w:pStyle w:val="12"/>
              <w:spacing w:before="0" w:beforeAutospacing="0" w:after="0" w:afterAutospacing="0" w:line="300" w:lineRule="exact"/>
              <w:jc w:val="center"/>
              <w:rPr>
                <w:rFonts w:hint="default"/>
                <w:sz w:val="21"/>
                <w:szCs w:val="21"/>
              </w:rPr>
            </w:pPr>
            <w:r>
              <w:rPr>
                <w:sz w:val="21"/>
                <w:szCs w:val="21"/>
              </w:rPr>
              <w:t>1996</w:t>
            </w:r>
          </w:p>
        </w:tc>
        <w:tc>
          <w:tcPr>
            <w:tcW w:w="1281" w:type="dxa"/>
            <w:tcBorders>
              <w:top w:val="nil"/>
              <w:left w:val="single" w:color="auto" w:sz="4" w:space="0"/>
              <w:bottom w:val="nil"/>
            </w:tcBorders>
            <w:vAlign w:val="center"/>
          </w:tcPr>
          <w:p w14:paraId="7FE40F81">
            <w:pPr>
              <w:spacing w:line="300" w:lineRule="exact"/>
              <w:jc w:val="right"/>
              <w:rPr>
                <w:rFonts w:hint="default"/>
                <w:sz w:val="21"/>
                <w:szCs w:val="21"/>
              </w:rPr>
            </w:pPr>
            <w:r>
              <w:rPr>
                <w:sz w:val="21"/>
                <w:szCs w:val="21"/>
              </w:rPr>
              <w:t>29518</w:t>
            </w:r>
          </w:p>
        </w:tc>
        <w:tc>
          <w:tcPr>
            <w:tcW w:w="1096" w:type="dxa"/>
            <w:tcBorders>
              <w:top w:val="nil"/>
              <w:bottom w:val="nil"/>
            </w:tcBorders>
            <w:vAlign w:val="center"/>
          </w:tcPr>
          <w:p w14:paraId="2BF4819D">
            <w:pPr>
              <w:spacing w:line="300" w:lineRule="exact"/>
              <w:jc w:val="right"/>
              <w:rPr>
                <w:rFonts w:hint="default"/>
                <w:sz w:val="21"/>
                <w:szCs w:val="21"/>
              </w:rPr>
            </w:pPr>
            <w:r>
              <w:rPr>
                <w:sz w:val="21"/>
                <w:szCs w:val="21"/>
              </w:rPr>
              <w:t>24099</w:t>
            </w:r>
          </w:p>
        </w:tc>
        <w:tc>
          <w:tcPr>
            <w:tcW w:w="1617" w:type="dxa"/>
            <w:tcBorders>
              <w:top w:val="nil"/>
              <w:bottom w:val="nil"/>
            </w:tcBorders>
            <w:vAlign w:val="center"/>
          </w:tcPr>
          <w:p w14:paraId="3504AFCC">
            <w:pPr>
              <w:spacing w:line="300" w:lineRule="exact"/>
              <w:jc w:val="right"/>
              <w:rPr>
                <w:rFonts w:hint="default"/>
                <w:sz w:val="21"/>
                <w:szCs w:val="21"/>
              </w:rPr>
            </w:pPr>
            <w:r>
              <w:rPr>
                <w:sz w:val="21"/>
                <w:szCs w:val="21"/>
              </w:rPr>
              <w:t>362477</w:t>
            </w:r>
          </w:p>
        </w:tc>
        <w:tc>
          <w:tcPr>
            <w:tcW w:w="1284" w:type="dxa"/>
            <w:tcBorders>
              <w:top w:val="nil"/>
              <w:bottom w:val="nil"/>
            </w:tcBorders>
            <w:vAlign w:val="center"/>
          </w:tcPr>
          <w:p w14:paraId="4410B83F">
            <w:pPr>
              <w:spacing w:line="300" w:lineRule="exact"/>
              <w:jc w:val="right"/>
              <w:rPr>
                <w:rFonts w:hint="default"/>
                <w:sz w:val="21"/>
                <w:szCs w:val="21"/>
              </w:rPr>
            </w:pPr>
            <w:r>
              <w:rPr>
                <w:sz w:val="21"/>
                <w:szCs w:val="21"/>
              </w:rPr>
              <w:t>42811</w:t>
            </w:r>
          </w:p>
        </w:tc>
        <w:tc>
          <w:tcPr>
            <w:tcW w:w="1569" w:type="dxa"/>
            <w:tcBorders>
              <w:top w:val="nil"/>
              <w:bottom w:val="nil"/>
              <w:right w:val="nil"/>
            </w:tcBorders>
            <w:vAlign w:val="center"/>
          </w:tcPr>
          <w:p w14:paraId="57EB49A9">
            <w:pPr>
              <w:spacing w:line="300" w:lineRule="exact"/>
              <w:jc w:val="right"/>
              <w:rPr>
                <w:rFonts w:hint="default"/>
                <w:sz w:val="21"/>
                <w:szCs w:val="21"/>
              </w:rPr>
            </w:pPr>
            <w:r>
              <w:rPr>
                <w:sz w:val="21"/>
                <w:szCs w:val="21"/>
              </w:rPr>
              <w:t>883600</w:t>
            </w:r>
          </w:p>
        </w:tc>
        <w:tc>
          <w:tcPr>
            <w:tcW w:w="855" w:type="dxa"/>
            <w:tcBorders>
              <w:top w:val="nil"/>
              <w:bottom w:val="nil"/>
              <w:right w:val="nil"/>
            </w:tcBorders>
            <w:vAlign w:val="center"/>
          </w:tcPr>
          <w:p w14:paraId="62302259">
            <w:pPr>
              <w:spacing w:line="300" w:lineRule="exact"/>
              <w:jc w:val="right"/>
              <w:rPr>
                <w:rFonts w:hint="default"/>
                <w:sz w:val="21"/>
                <w:szCs w:val="21"/>
              </w:rPr>
            </w:pPr>
            <w:r>
              <w:rPr>
                <w:sz w:val="21"/>
                <w:szCs w:val="21"/>
              </w:rPr>
              <w:t>5514</w:t>
            </w:r>
          </w:p>
        </w:tc>
      </w:tr>
      <w:tr w14:paraId="507BF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5" w:type="dxa"/>
            <w:tcBorders>
              <w:top w:val="nil"/>
              <w:left w:val="nil"/>
              <w:bottom w:val="nil"/>
              <w:right w:val="single" w:color="auto" w:sz="4" w:space="0"/>
            </w:tcBorders>
            <w:vAlign w:val="center"/>
          </w:tcPr>
          <w:p w14:paraId="21713045">
            <w:pPr>
              <w:pStyle w:val="12"/>
              <w:spacing w:before="0" w:beforeAutospacing="0" w:after="0" w:afterAutospacing="0" w:line="300" w:lineRule="exact"/>
              <w:jc w:val="center"/>
              <w:rPr>
                <w:rFonts w:hint="default"/>
                <w:sz w:val="21"/>
                <w:szCs w:val="21"/>
              </w:rPr>
            </w:pPr>
            <w:r>
              <w:rPr>
                <w:sz w:val="21"/>
                <w:szCs w:val="21"/>
              </w:rPr>
              <w:t>1997</w:t>
            </w:r>
          </w:p>
        </w:tc>
        <w:tc>
          <w:tcPr>
            <w:tcW w:w="1281" w:type="dxa"/>
            <w:tcBorders>
              <w:top w:val="nil"/>
              <w:left w:val="single" w:color="auto" w:sz="4" w:space="0"/>
              <w:bottom w:val="nil"/>
            </w:tcBorders>
            <w:vAlign w:val="center"/>
          </w:tcPr>
          <w:p w14:paraId="75DEE4C0">
            <w:pPr>
              <w:spacing w:line="300" w:lineRule="exact"/>
              <w:jc w:val="right"/>
              <w:rPr>
                <w:rFonts w:hint="default"/>
                <w:sz w:val="21"/>
                <w:szCs w:val="21"/>
              </w:rPr>
            </w:pPr>
            <w:r>
              <w:rPr>
                <w:sz w:val="21"/>
                <w:szCs w:val="21"/>
              </w:rPr>
              <w:t>32502</w:t>
            </w:r>
          </w:p>
        </w:tc>
        <w:tc>
          <w:tcPr>
            <w:tcW w:w="1096" w:type="dxa"/>
            <w:tcBorders>
              <w:top w:val="nil"/>
              <w:bottom w:val="nil"/>
            </w:tcBorders>
            <w:vAlign w:val="center"/>
          </w:tcPr>
          <w:p w14:paraId="2ABFF440">
            <w:pPr>
              <w:spacing w:line="300" w:lineRule="exact"/>
              <w:jc w:val="right"/>
              <w:rPr>
                <w:rFonts w:hint="default"/>
                <w:sz w:val="21"/>
                <w:szCs w:val="21"/>
              </w:rPr>
            </w:pPr>
            <w:r>
              <w:rPr>
                <w:sz w:val="21"/>
                <w:szCs w:val="21"/>
              </w:rPr>
              <w:t>26833</w:t>
            </w:r>
          </w:p>
        </w:tc>
        <w:tc>
          <w:tcPr>
            <w:tcW w:w="1617" w:type="dxa"/>
            <w:tcBorders>
              <w:top w:val="nil"/>
              <w:bottom w:val="nil"/>
            </w:tcBorders>
            <w:vAlign w:val="center"/>
          </w:tcPr>
          <w:p w14:paraId="16B6A76D">
            <w:pPr>
              <w:spacing w:line="300" w:lineRule="exact"/>
              <w:jc w:val="right"/>
              <w:rPr>
                <w:rFonts w:hint="default"/>
                <w:sz w:val="21"/>
                <w:szCs w:val="21"/>
              </w:rPr>
            </w:pPr>
            <w:r>
              <w:rPr>
                <w:sz w:val="21"/>
                <w:szCs w:val="21"/>
              </w:rPr>
              <w:t>376642</w:t>
            </w:r>
          </w:p>
        </w:tc>
        <w:tc>
          <w:tcPr>
            <w:tcW w:w="1284" w:type="dxa"/>
            <w:tcBorders>
              <w:top w:val="nil"/>
              <w:bottom w:val="nil"/>
            </w:tcBorders>
            <w:vAlign w:val="center"/>
          </w:tcPr>
          <w:p w14:paraId="67C4937D">
            <w:pPr>
              <w:spacing w:line="300" w:lineRule="exact"/>
              <w:jc w:val="right"/>
              <w:rPr>
                <w:rFonts w:hint="default"/>
                <w:sz w:val="21"/>
                <w:szCs w:val="21"/>
              </w:rPr>
            </w:pPr>
            <w:r>
              <w:rPr>
                <w:sz w:val="21"/>
                <w:szCs w:val="21"/>
              </w:rPr>
              <w:t>49806</w:t>
            </w:r>
          </w:p>
        </w:tc>
        <w:tc>
          <w:tcPr>
            <w:tcW w:w="1569" w:type="dxa"/>
            <w:tcBorders>
              <w:top w:val="nil"/>
              <w:bottom w:val="nil"/>
              <w:right w:val="nil"/>
            </w:tcBorders>
            <w:vAlign w:val="center"/>
          </w:tcPr>
          <w:p w14:paraId="31FFCCA6">
            <w:pPr>
              <w:spacing w:line="300" w:lineRule="exact"/>
              <w:jc w:val="right"/>
              <w:rPr>
                <w:rFonts w:hint="default"/>
                <w:sz w:val="21"/>
                <w:szCs w:val="21"/>
              </w:rPr>
            </w:pPr>
            <w:r>
              <w:rPr>
                <w:sz w:val="21"/>
                <w:szCs w:val="21"/>
              </w:rPr>
              <w:t>904100</w:t>
            </w:r>
          </w:p>
        </w:tc>
        <w:tc>
          <w:tcPr>
            <w:tcW w:w="855" w:type="dxa"/>
            <w:tcBorders>
              <w:top w:val="nil"/>
              <w:bottom w:val="nil"/>
              <w:right w:val="nil"/>
            </w:tcBorders>
            <w:vAlign w:val="center"/>
          </w:tcPr>
          <w:p w14:paraId="4AC81E66">
            <w:pPr>
              <w:spacing w:line="300" w:lineRule="exact"/>
              <w:jc w:val="right"/>
              <w:rPr>
                <w:rFonts w:hint="default"/>
                <w:sz w:val="21"/>
                <w:szCs w:val="21"/>
              </w:rPr>
            </w:pPr>
            <w:r>
              <w:rPr>
                <w:sz w:val="21"/>
                <w:szCs w:val="21"/>
              </w:rPr>
              <w:t>5521</w:t>
            </w:r>
          </w:p>
        </w:tc>
      </w:tr>
      <w:tr w14:paraId="4DBD9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5" w:type="dxa"/>
            <w:tcBorders>
              <w:top w:val="nil"/>
              <w:left w:val="nil"/>
              <w:bottom w:val="nil"/>
              <w:right w:val="single" w:color="auto" w:sz="4" w:space="0"/>
            </w:tcBorders>
            <w:vAlign w:val="center"/>
          </w:tcPr>
          <w:p w14:paraId="18B00660">
            <w:pPr>
              <w:pStyle w:val="12"/>
              <w:spacing w:before="0" w:beforeAutospacing="0" w:after="0" w:afterAutospacing="0" w:line="300" w:lineRule="exact"/>
              <w:jc w:val="center"/>
              <w:rPr>
                <w:rFonts w:hint="default"/>
                <w:sz w:val="21"/>
                <w:szCs w:val="21"/>
              </w:rPr>
            </w:pPr>
            <w:r>
              <w:rPr>
                <w:sz w:val="21"/>
                <w:szCs w:val="21"/>
              </w:rPr>
              <w:t>1998</w:t>
            </w:r>
          </w:p>
        </w:tc>
        <w:tc>
          <w:tcPr>
            <w:tcW w:w="1281" w:type="dxa"/>
            <w:tcBorders>
              <w:top w:val="nil"/>
              <w:left w:val="single" w:color="auto" w:sz="4" w:space="0"/>
              <w:bottom w:val="nil"/>
            </w:tcBorders>
            <w:vAlign w:val="center"/>
          </w:tcPr>
          <w:p w14:paraId="32DFB306">
            <w:pPr>
              <w:spacing w:line="300" w:lineRule="exact"/>
              <w:jc w:val="right"/>
              <w:rPr>
                <w:rFonts w:hint="default"/>
                <w:sz w:val="21"/>
                <w:szCs w:val="21"/>
              </w:rPr>
            </w:pPr>
            <w:r>
              <w:rPr>
                <w:sz w:val="21"/>
                <w:szCs w:val="21"/>
              </w:rPr>
              <w:t>31914</w:t>
            </w:r>
          </w:p>
        </w:tc>
        <w:tc>
          <w:tcPr>
            <w:tcW w:w="1096" w:type="dxa"/>
            <w:tcBorders>
              <w:top w:val="nil"/>
              <w:bottom w:val="nil"/>
            </w:tcBorders>
            <w:vAlign w:val="center"/>
          </w:tcPr>
          <w:p w14:paraId="708067BB">
            <w:pPr>
              <w:spacing w:line="300" w:lineRule="exact"/>
              <w:jc w:val="right"/>
              <w:rPr>
                <w:rFonts w:hint="default"/>
                <w:sz w:val="21"/>
                <w:szCs w:val="21"/>
              </w:rPr>
            </w:pPr>
            <w:r>
              <w:rPr>
                <w:sz w:val="21"/>
                <w:szCs w:val="21"/>
              </w:rPr>
              <w:t>26258</w:t>
            </w:r>
          </w:p>
        </w:tc>
        <w:tc>
          <w:tcPr>
            <w:tcW w:w="1617" w:type="dxa"/>
            <w:tcBorders>
              <w:top w:val="nil"/>
              <w:bottom w:val="nil"/>
            </w:tcBorders>
            <w:vAlign w:val="center"/>
          </w:tcPr>
          <w:p w14:paraId="12D4FCF2">
            <w:pPr>
              <w:spacing w:line="300" w:lineRule="exact"/>
              <w:jc w:val="right"/>
              <w:rPr>
                <w:rFonts w:hint="default"/>
                <w:sz w:val="21"/>
                <w:szCs w:val="21"/>
              </w:rPr>
            </w:pPr>
            <w:r>
              <w:rPr>
                <w:sz w:val="21"/>
                <w:szCs w:val="21"/>
              </w:rPr>
              <w:t>358777</w:t>
            </w:r>
          </w:p>
        </w:tc>
        <w:tc>
          <w:tcPr>
            <w:tcW w:w="1284" w:type="dxa"/>
            <w:tcBorders>
              <w:top w:val="nil"/>
              <w:bottom w:val="nil"/>
            </w:tcBorders>
            <w:vAlign w:val="center"/>
          </w:tcPr>
          <w:p w14:paraId="647F9B51">
            <w:pPr>
              <w:spacing w:line="300" w:lineRule="exact"/>
              <w:jc w:val="right"/>
              <w:rPr>
                <w:rFonts w:hint="default"/>
                <w:sz w:val="21"/>
                <w:szCs w:val="21"/>
              </w:rPr>
            </w:pPr>
            <w:r>
              <w:rPr>
                <w:sz w:val="21"/>
                <w:szCs w:val="21"/>
              </w:rPr>
              <w:t>39771</w:t>
            </w:r>
          </w:p>
        </w:tc>
        <w:tc>
          <w:tcPr>
            <w:tcW w:w="1569" w:type="dxa"/>
            <w:tcBorders>
              <w:top w:val="nil"/>
              <w:bottom w:val="nil"/>
              <w:right w:val="nil"/>
            </w:tcBorders>
            <w:vAlign w:val="center"/>
          </w:tcPr>
          <w:p w14:paraId="725BADB1">
            <w:pPr>
              <w:spacing w:line="300" w:lineRule="exact"/>
              <w:jc w:val="right"/>
              <w:rPr>
                <w:rFonts w:hint="default"/>
                <w:sz w:val="21"/>
                <w:szCs w:val="21"/>
              </w:rPr>
            </w:pPr>
            <w:r>
              <w:rPr>
                <w:sz w:val="21"/>
                <w:szCs w:val="21"/>
              </w:rPr>
              <w:t>924100</w:t>
            </w:r>
          </w:p>
        </w:tc>
        <w:tc>
          <w:tcPr>
            <w:tcW w:w="855" w:type="dxa"/>
            <w:tcBorders>
              <w:top w:val="nil"/>
              <w:bottom w:val="nil"/>
              <w:right w:val="nil"/>
            </w:tcBorders>
            <w:vAlign w:val="center"/>
          </w:tcPr>
          <w:p w14:paraId="6C0D703F">
            <w:pPr>
              <w:spacing w:line="300" w:lineRule="exact"/>
              <w:jc w:val="right"/>
              <w:rPr>
                <w:rFonts w:hint="default"/>
                <w:sz w:val="21"/>
                <w:szCs w:val="21"/>
              </w:rPr>
            </w:pPr>
            <w:r>
              <w:rPr>
                <w:sz w:val="21"/>
                <w:szCs w:val="21"/>
              </w:rPr>
              <w:t>5827</w:t>
            </w:r>
          </w:p>
        </w:tc>
      </w:tr>
      <w:tr w14:paraId="63C9D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5" w:type="dxa"/>
            <w:tcBorders>
              <w:top w:val="nil"/>
              <w:left w:val="nil"/>
              <w:bottom w:val="nil"/>
              <w:right w:val="single" w:color="auto" w:sz="4" w:space="0"/>
            </w:tcBorders>
            <w:vAlign w:val="center"/>
          </w:tcPr>
          <w:p w14:paraId="46499292">
            <w:pPr>
              <w:pStyle w:val="12"/>
              <w:spacing w:before="0" w:beforeAutospacing="0" w:after="0" w:afterAutospacing="0" w:line="300" w:lineRule="exact"/>
              <w:jc w:val="center"/>
              <w:rPr>
                <w:rFonts w:hint="default"/>
                <w:sz w:val="21"/>
                <w:szCs w:val="21"/>
              </w:rPr>
            </w:pPr>
            <w:r>
              <w:rPr>
                <w:sz w:val="21"/>
                <w:szCs w:val="21"/>
              </w:rPr>
              <w:t>1999</w:t>
            </w:r>
          </w:p>
        </w:tc>
        <w:tc>
          <w:tcPr>
            <w:tcW w:w="1281" w:type="dxa"/>
            <w:tcBorders>
              <w:top w:val="nil"/>
              <w:left w:val="single" w:color="auto" w:sz="4" w:space="0"/>
              <w:bottom w:val="nil"/>
            </w:tcBorders>
            <w:vAlign w:val="center"/>
          </w:tcPr>
          <w:p w14:paraId="3527E03A">
            <w:pPr>
              <w:spacing w:line="300" w:lineRule="exact"/>
              <w:jc w:val="right"/>
              <w:rPr>
                <w:rFonts w:hint="default"/>
                <w:sz w:val="21"/>
                <w:szCs w:val="21"/>
              </w:rPr>
            </w:pPr>
            <w:r>
              <w:rPr>
                <w:sz w:val="21"/>
                <w:szCs w:val="21"/>
              </w:rPr>
              <w:t>32671</w:t>
            </w:r>
          </w:p>
        </w:tc>
        <w:tc>
          <w:tcPr>
            <w:tcW w:w="1096" w:type="dxa"/>
            <w:tcBorders>
              <w:top w:val="nil"/>
              <w:bottom w:val="nil"/>
            </w:tcBorders>
            <w:vAlign w:val="center"/>
          </w:tcPr>
          <w:p w14:paraId="29E3704C">
            <w:pPr>
              <w:spacing w:line="300" w:lineRule="exact"/>
              <w:jc w:val="right"/>
              <w:rPr>
                <w:rFonts w:hint="default"/>
                <w:sz w:val="21"/>
                <w:szCs w:val="21"/>
              </w:rPr>
            </w:pPr>
            <w:r>
              <w:rPr>
                <w:sz w:val="21"/>
                <w:szCs w:val="21"/>
              </w:rPr>
              <w:t>26877</w:t>
            </w:r>
          </w:p>
        </w:tc>
        <w:tc>
          <w:tcPr>
            <w:tcW w:w="1617" w:type="dxa"/>
            <w:tcBorders>
              <w:top w:val="nil"/>
              <w:bottom w:val="nil"/>
            </w:tcBorders>
            <w:vAlign w:val="center"/>
          </w:tcPr>
          <w:p w14:paraId="62312BD1">
            <w:pPr>
              <w:spacing w:line="300" w:lineRule="exact"/>
              <w:jc w:val="right"/>
              <w:rPr>
                <w:rFonts w:hint="default"/>
                <w:sz w:val="21"/>
                <w:szCs w:val="21"/>
              </w:rPr>
            </w:pPr>
            <w:r>
              <w:rPr>
                <w:sz w:val="21"/>
                <w:szCs w:val="21"/>
              </w:rPr>
              <w:t>400569</w:t>
            </w:r>
          </w:p>
        </w:tc>
        <w:tc>
          <w:tcPr>
            <w:tcW w:w="1284" w:type="dxa"/>
            <w:tcBorders>
              <w:top w:val="nil"/>
              <w:bottom w:val="nil"/>
            </w:tcBorders>
            <w:vAlign w:val="center"/>
          </w:tcPr>
          <w:p w14:paraId="4434F1A9">
            <w:pPr>
              <w:spacing w:line="300" w:lineRule="exact"/>
              <w:jc w:val="right"/>
              <w:rPr>
                <w:rFonts w:hint="default"/>
                <w:sz w:val="21"/>
                <w:szCs w:val="21"/>
              </w:rPr>
            </w:pPr>
            <w:r>
              <w:rPr>
                <w:sz w:val="21"/>
                <w:szCs w:val="21"/>
              </w:rPr>
              <w:t>24914</w:t>
            </w:r>
          </w:p>
        </w:tc>
        <w:tc>
          <w:tcPr>
            <w:tcW w:w="1569" w:type="dxa"/>
            <w:tcBorders>
              <w:top w:val="nil"/>
              <w:bottom w:val="nil"/>
              <w:right w:val="nil"/>
            </w:tcBorders>
            <w:vAlign w:val="center"/>
          </w:tcPr>
          <w:p w14:paraId="4B5F7595">
            <w:pPr>
              <w:spacing w:line="300" w:lineRule="exact"/>
              <w:jc w:val="right"/>
              <w:rPr>
                <w:rFonts w:hint="default"/>
                <w:sz w:val="21"/>
                <w:szCs w:val="21"/>
              </w:rPr>
            </w:pPr>
            <w:r>
              <w:rPr>
                <w:sz w:val="21"/>
                <w:szCs w:val="21"/>
              </w:rPr>
              <w:t>955500</w:t>
            </w:r>
          </w:p>
        </w:tc>
        <w:tc>
          <w:tcPr>
            <w:tcW w:w="855" w:type="dxa"/>
            <w:tcBorders>
              <w:top w:val="nil"/>
              <w:bottom w:val="nil"/>
              <w:right w:val="nil"/>
            </w:tcBorders>
            <w:vAlign w:val="center"/>
          </w:tcPr>
          <w:p w14:paraId="7E86BBB7">
            <w:pPr>
              <w:spacing w:line="300" w:lineRule="exact"/>
              <w:jc w:val="right"/>
              <w:rPr>
                <w:rFonts w:hint="default"/>
                <w:sz w:val="21"/>
                <w:szCs w:val="21"/>
              </w:rPr>
            </w:pPr>
            <w:r>
              <w:rPr>
                <w:sz w:val="21"/>
                <w:szCs w:val="21"/>
              </w:rPr>
              <w:t>6123</w:t>
            </w:r>
          </w:p>
        </w:tc>
      </w:tr>
      <w:tr w14:paraId="27C0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5" w:type="dxa"/>
            <w:tcBorders>
              <w:top w:val="nil"/>
              <w:left w:val="nil"/>
              <w:bottom w:val="nil"/>
              <w:right w:val="single" w:color="auto" w:sz="4" w:space="0"/>
            </w:tcBorders>
            <w:vAlign w:val="center"/>
          </w:tcPr>
          <w:p w14:paraId="0E2B5035">
            <w:pPr>
              <w:pStyle w:val="12"/>
              <w:spacing w:before="0" w:beforeAutospacing="0" w:after="0" w:afterAutospacing="0" w:line="300" w:lineRule="exact"/>
              <w:jc w:val="center"/>
              <w:rPr>
                <w:rFonts w:hint="default"/>
                <w:sz w:val="21"/>
                <w:szCs w:val="21"/>
              </w:rPr>
            </w:pPr>
            <w:r>
              <w:rPr>
                <w:sz w:val="21"/>
                <w:szCs w:val="21"/>
              </w:rPr>
              <w:t>2000</w:t>
            </w:r>
          </w:p>
        </w:tc>
        <w:tc>
          <w:tcPr>
            <w:tcW w:w="1281" w:type="dxa"/>
            <w:tcBorders>
              <w:top w:val="nil"/>
              <w:left w:val="single" w:color="auto" w:sz="4" w:space="0"/>
              <w:bottom w:val="nil"/>
            </w:tcBorders>
            <w:vAlign w:val="center"/>
          </w:tcPr>
          <w:p w14:paraId="14B3F513">
            <w:pPr>
              <w:pStyle w:val="12"/>
              <w:spacing w:before="0" w:beforeAutospacing="0" w:after="0" w:afterAutospacing="0" w:line="300" w:lineRule="exact"/>
              <w:jc w:val="right"/>
              <w:rPr>
                <w:rFonts w:hint="default"/>
                <w:sz w:val="21"/>
                <w:szCs w:val="21"/>
              </w:rPr>
            </w:pPr>
            <w:r>
              <w:rPr>
                <w:sz w:val="21"/>
                <w:szCs w:val="21"/>
              </w:rPr>
              <w:t>34824</w:t>
            </w:r>
          </w:p>
        </w:tc>
        <w:tc>
          <w:tcPr>
            <w:tcW w:w="1096" w:type="dxa"/>
            <w:tcBorders>
              <w:top w:val="nil"/>
              <w:bottom w:val="nil"/>
            </w:tcBorders>
            <w:vAlign w:val="center"/>
          </w:tcPr>
          <w:p w14:paraId="6A8080B1">
            <w:pPr>
              <w:pStyle w:val="12"/>
              <w:spacing w:before="0" w:beforeAutospacing="0" w:after="0" w:afterAutospacing="0" w:line="300" w:lineRule="exact"/>
              <w:jc w:val="right"/>
              <w:rPr>
                <w:rFonts w:hint="default"/>
                <w:sz w:val="21"/>
                <w:szCs w:val="21"/>
              </w:rPr>
            </w:pPr>
            <w:r>
              <w:rPr>
                <w:sz w:val="21"/>
                <w:szCs w:val="21"/>
              </w:rPr>
              <w:t>28737</w:t>
            </w:r>
          </w:p>
        </w:tc>
        <w:tc>
          <w:tcPr>
            <w:tcW w:w="1617" w:type="dxa"/>
            <w:tcBorders>
              <w:top w:val="nil"/>
              <w:bottom w:val="nil"/>
            </w:tcBorders>
            <w:vAlign w:val="center"/>
          </w:tcPr>
          <w:p w14:paraId="055BB3BC">
            <w:pPr>
              <w:pStyle w:val="12"/>
              <w:spacing w:before="0" w:beforeAutospacing="0" w:after="0" w:afterAutospacing="0" w:line="300" w:lineRule="exact"/>
              <w:jc w:val="right"/>
              <w:rPr>
                <w:rFonts w:hint="default"/>
                <w:sz w:val="21"/>
                <w:szCs w:val="21"/>
              </w:rPr>
            </w:pPr>
            <w:r>
              <w:rPr>
                <w:sz w:val="21"/>
                <w:szCs w:val="21"/>
              </w:rPr>
              <w:t>425000</w:t>
            </w:r>
          </w:p>
        </w:tc>
        <w:tc>
          <w:tcPr>
            <w:tcW w:w="1284" w:type="dxa"/>
            <w:tcBorders>
              <w:top w:val="nil"/>
              <w:bottom w:val="nil"/>
            </w:tcBorders>
            <w:vAlign w:val="center"/>
          </w:tcPr>
          <w:p w14:paraId="3DBBF3EA">
            <w:pPr>
              <w:pStyle w:val="12"/>
              <w:spacing w:before="0" w:beforeAutospacing="0" w:after="0" w:afterAutospacing="0" w:line="300" w:lineRule="exact"/>
              <w:jc w:val="right"/>
              <w:rPr>
                <w:rFonts w:hint="default"/>
                <w:sz w:val="21"/>
                <w:szCs w:val="21"/>
              </w:rPr>
            </w:pPr>
            <w:r>
              <w:rPr>
                <w:sz w:val="21"/>
                <w:szCs w:val="21"/>
              </w:rPr>
              <w:t>21000</w:t>
            </w:r>
          </w:p>
        </w:tc>
        <w:tc>
          <w:tcPr>
            <w:tcW w:w="1569" w:type="dxa"/>
            <w:tcBorders>
              <w:top w:val="nil"/>
              <w:bottom w:val="nil"/>
              <w:right w:val="nil"/>
            </w:tcBorders>
            <w:vAlign w:val="center"/>
          </w:tcPr>
          <w:p w14:paraId="555ED85E">
            <w:pPr>
              <w:pStyle w:val="12"/>
              <w:spacing w:line="300" w:lineRule="exact"/>
              <w:jc w:val="right"/>
              <w:rPr>
                <w:rFonts w:hint="default"/>
                <w:sz w:val="21"/>
                <w:szCs w:val="21"/>
              </w:rPr>
            </w:pPr>
            <w:r>
              <w:rPr>
                <w:sz w:val="21"/>
                <w:szCs w:val="21"/>
              </w:rPr>
              <w:t>987000</w:t>
            </w:r>
          </w:p>
        </w:tc>
        <w:tc>
          <w:tcPr>
            <w:tcW w:w="855" w:type="dxa"/>
            <w:tcBorders>
              <w:top w:val="nil"/>
              <w:bottom w:val="nil"/>
              <w:right w:val="nil"/>
            </w:tcBorders>
            <w:vAlign w:val="center"/>
          </w:tcPr>
          <w:p w14:paraId="193961CC">
            <w:pPr>
              <w:pStyle w:val="12"/>
              <w:spacing w:before="0" w:beforeAutospacing="0" w:after="0" w:afterAutospacing="0" w:line="300" w:lineRule="exact"/>
              <w:jc w:val="right"/>
              <w:rPr>
                <w:rFonts w:hint="default"/>
                <w:sz w:val="21"/>
                <w:szCs w:val="21"/>
              </w:rPr>
            </w:pPr>
            <w:r>
              <w:rPr>
                <w:sz w:val="21"/>
                <w:szCs w:val="21"/>
              </w:rPr>
              <w:t>6580</w:t>
            </w:r>
          </w:p>
        </w:tc>
      </w:tr>
      <w:tr w14:paraId="3910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5" w:type="dxa"/>
            <w:tcBorders>
              <w:top w:val="nil"/>
              <w:left w:val="nil"/>
              <w:bottom w:val="nil"/>
              <w:right w:val="single" w:color="auto" w:sz="4" w:space="0"/>
            </w:tcBorders>
            <w:vAlign w:val="center"/>
          </w:tcPr>
          <w:p w14:paraId="5B7837EA">
            <w:pPr>
              <w:pStyle w:val="12"/>
              <w:spacing w:before="0" w:beforeAutospacing="0" w:after="0" w:afterAutospacing="0" w:line="300" w:lineRule="exact"/>
              <w:jc w:val="center"/>
              <w:rPr>
                <w:rFonts w:hint="default"/>
                <w:sz w:val="21"/>
                <w:szCs w:val="21"/>
              </w:rPr>
            </w:pPr>
            <w:r>
              <w:rPr>
                <w:rFonts w:hint="default"/>
                <w:sz w:val="21"/>
                <w:szCs w:val="21"/>
              </w:rPr>
              <w:t>2001</w:t>
            </w:r>
          </w:p>
        </w:tc>
        <w:tc>
          <w:tcPr>
            <w:tcW w:w="1281" w:type="dxa"/>
            <w:tcBorders>
              <w:top w:val="nil"/>
              <w:left w:val="single" w:color="auto" w:sz="4" w:space="0"/>
              <w:bottom w:val="nil"/>
            </w:tcBorders>
            <w:vAlign w:val="center"/>
          </w:tcPr>
          <w:p w14:paraId="1DB32131">
            <w:pPr>
              <w:pStyle w:val="12"/>
              <w:spacing w:before="0" w:beforeAutospacing="0" w:after="0" w:afterAutospacing="0" w:line="300" w:lineRule="exact"/>
              <w:jc w:val="right"/>
              <w:rPr>
                <w:rFonts w:hint="default"/>
                <w:sz w:val="21"/>
                <w:szCs w:val="21"/>
              </w:rPr>
            </w:pPr>
            <w:r>
              <w:rPr>
                <w:sz w:val="21"/>
                <w:szCs w:val="21"/>
              </w:rPr>
              <w:t>38206</w:t>
            </w:r>
          </w:p>
        </w:tc>
        <w:tc>
          <w:tcPr>
            <w:tcW w:w="1096" w:type="dxa"/>
            <w:tcBorders>
              <w:top w:val="nil"/>
              <w:bottom w:val="nil"/>
            </w:tcBorders>
            <w:vAlign w:val="center"/>
          </w:tcPr>
          <w:p w14:paraId="3FEBC6D4">
            <w:pPr>
              <w:pStyle w:val="12"/>
              <w:spacing w:before="0" w:beforeAutospacing="0" w:after="0" w:afterAutospacing="0" w:line="300" w:lineRule="exact"/>
              <w:jc w:val="right"/>
              <w:rPr>
                <w:rFonts w:hint="default"/>
                <w:sz w:val="21"/>
                <w:szCs w:val="21"/>
              </w:rPr>
            </w:pPr>
            <w:r>
              <w:rPr>
                <w:sz w:val="21"/>
                <w:szCs w:val="21"/>
              </w:rPr>
              <w:t>31725</w:t>
            </w:r>
          </w:p>
        </w:tc>
        <w:tc>
          <w:tcPr>
            <w:tcW w:w="1617" w:type="dxa"/>
            <w:tcBorders>
              <w:top w:val="nil"/>
              <w:bottom w:val="nil"/>
            </w:tcBorders>
            <w:vAlign w:val="center"/>
          </w:tcPr>
          <w:p w14:paraId="3AC2E41F">
            <w:pPr>
              <w:pStyle w:val="12"/>
              <w:spacing w:before="0" w:beforeAutospacing="0" w:after="0" w:afterAutospacing="0" w:line="300" w:lineRule="exact"/>
              <w:jc w:val="right"/>
              <w:rPr>
                <w:rFonts w:hint="default"/>
                <w:sz w:val="21"/>
                <w:szCs w:val="21"/>
              </w:rPr>
            </w:pPr>
            <w:r>
              <w:rPr>
                <w:sz w:val="21"/>
                <w:szCs w:val="21"/>
              </w:rPr>
              <w:t>433000</w:t>
            </w:r>
          </w:p>
        </w:tc>
        <w:tc>
          <w:tcPr>
            <w:tcW w:w="1284" w:type="dxa"/>
            <w:tcBorders>
              <w:top w:val="nil"/>
              <w:bottom w:val="nil"/>
            </w:tcBorders>
            <w:vAlign w:val="center"/>
          </w:tcPr>
          <w:p w14:paraId="7A15D145">
            <w:pPr>
              <w:pStyle w:val="12"/>
              <w:spacing w:before="0" w:beforeAutospacing="0" w:after="0" w:afterAutospacing="0" w:line="300" w:lineRule="exact"/>
              <w:jc w:val="right"/>
              <w:rPr>
                <w:rFonts w:hint="default"/>
                <w:sz w:val="21"/>
                <w:szCs w:val="21"/>
              </w:rPr>
            </w:pPr>
            <w:r>
              <w:rPr>
                <w:sz w:val="21"/>
                <w:szCs w:val="21"/>
              </w:rPr>
              <w:t>12000</w:t>
            </w:r>
          </w:p>
        </w:tc>
        <w:tc>
          <w:tcPr>
            <w:tcW w:w="1569" w:type="dxa"/>
            <w:tcBorders>
              <w:top w:val="nil"/>
              <w:bottom w:val="nil"/>
              <w:right w:val="nil"/>
            </w:tcBorders>
            <w:vAlign w:val="center"/>
          </w:tcPr>
          <w:p w14:paraId="089E6EA3">
            <w:pPr>
              <w:pStyle w:val="12"/>
              <w:spacing w:before="0" w:beforeAutospacing="0" w:after="0" w:afterAutospacing="0" w:line="300" w:lineRule="exact"/>
              <w:jc w:val="right"/>
              <w:rPr>
                <w:rFonts w:hint="default"/>
                <w:sz w:val="21"/>
                <w:szCs w:val="21"/>
              </w:rPr>
            </w:pPr>
            <w:r>
              <w:rPr>
                <w:sz w:val="21"/>
                <w:szCs w:val="21"/>
              </w:rPr>
              <w:t>1032000</w:t>
            </w:r>
          </w:p>
        </w:tc>
        <w:tc>
          <w:tcPr>
            <w:tcW w:w="855" w:type="dxa"/>
            <w:tcBorders>
              <w:top w:val="nil"/>
              <w:bottom w:val="nil"/>
              <w:right w:val="nil"/>
            </w:tcBorders>
            <w:vAlign w:val="center"/>
          </w:tcPr>
          <w:p w14:paraId="19DF049C">
            <w:pPr>
              <w:pStyle w:val="12"/>
              <w:spacing w:before="0" w:beforeAutospacing="0" w:after="0" w:afterAutospacing="0" w:line="300" w:lineRule="exact"/>
              <w:jc w:val="right"/>
              <w:rPr>
                <w:rFonts w:hint="default"/>
                <w:sz w:val="21"/>
                <w:szCs w:val="21"/>
              </w:rPr>
            </w:pPr>
            <w:r>
              <w:rPr>
                <w:sz w:val="21"/>
                <w:szCs w:val="21"/>
              </w:rPr>
              <w:t>7940</w:t>
            </w:r>
          </w:p>
        </w:tc>
      </w:tr>
      <w:tr w14:paraId="11594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5" w:type="dxa"/>
            <w:tcBorders>
              <w:top w:val="nil"/>
              <w:left w:val="nil"/>
              <w:bottom w:val="nil"/>
              <w:right w:val="single" w:color="auto" w:sz="4" w:space="0"/>
            </w:tcBorders>
            <w:vAlign w:val="center"/>
          </w:tcPr>
          <w:p w14:paraId="366AA6AA">
            <w:pPr>
              <w:pStyle w:val="12"/>
              <w:spacing w:before="0" w:beforeAutospacing="0" w:after="0" w:afterAutospacing="0" w:line="300" w:lineRule="exact"/>
              <w:jc w:val="center"/>
              <w:rPr>
                <w:rFonts w:hint="default"/>
                <w:sz w:val="21"/>
                <w:szCs w:val="21"/>
              </w:rPr>
            </w:pPr>
            <w:r>
              <w:rPr>
                <w:sz w:val="21"/>
                <w:szCs w:val="21"/>
              </w:rPr>
              <w:t>200</w:t>
            </w:r>
            <w:r>
              <w:rPr>
                <w:rFonts w:hint="default"/>
                <w:sz w:val="21"/>
                <w:szCs w:val="21"/>
              </w:rPr>
              <w:t>2</w:t>
            </w:r>
          </w:p>
        </w:tc>
        <w:tc>
          <w:tcPr>
            <w:tcW w:w="1281" w:type="dxa"/>
            <w:tcBorders>
              <w:top w:val="nil"/>
              <w:left w:val="single" w:color="auto" w:sz="4" w:space="0"/>
              <w:bottom w:val="nil"/>
            </w:tcBorders>
            <w:vAlign w:val="center"/>
          </w:tcPr>
          <w:p w14:paraId="4499D6D6">
            <w:pPr>
              <w:pStyle w:val="12"/>
              <w:spacing w:before="0" w:beforeAutospacing="0" w:after="0" w:afterAutospacing="0" w:line="300" w:lineRule="exact"/>
              <w:jc w:val="right"/>
              <w:rPr>
                <w:rFonts w:hint="default"/>
                <w:sz w:val="21"/>
                <w:szCs w:val="21"/>
              </w:rPr>
            </w:pPr>
            <w:r>
              <w:rPr>
                <w:sz w:val="21"/>
                <w:szCs w:val="21"/>
              </w:rPr>
              <w:t>39354</w:t>
            </w:r>
          </w:p>
        </w:tc>
        <w:tc>
          <w:tcPr>
            <w:tcW w:w="1096" w:type="dxa"/>
            <w:tcBorders>
              <w:top w:val="nil"/>
              <w:bottom w:val="nil"/>
            </w:tcBorders>
            <w:vAlign w:val="center"/>
          </w:tcPr>
          <w:p w14:paraId="69F160AD">
            <w:pPr>
              <w:pStyle w:val="12"/>
              <w:spacing w:before="0" w:beforeAutospacing="0" w:after="0" w:afterAutospacing="0" w:line="300" w:lineRule="exact"/>
              <w:jc w:val="right"/>
              <w:rPr>
                <w:rFonts w:hint="default"/>
                <w:sz w:val="21"/>
                <w:szCs w:val="21"/>
              </w:rPr>
            </w:pPr>
            <w:r>
              <w:rPr>
                <w:sz w:val="21"/>
                <w:szCs w:val="21"/>
              </w:rPr>
              <w:t>32725</w:t>
            </w:r>
          </w:p>
        </w:tc>
        <w:tc>
          <w:tcPr>
            <w:tcW w:w="1617" w:type="dxa"/>
            <w:tcBorders>
              <w:top w:val="nil"/>
              <w:bottom w:val="nil"/>
            </w:tcBorders>
            <w:vAlign w:val="center"/>
          </w:tcPr>
          <w:p w14:paraId="5F78829F">
            <w:pPr>
              <w:pStyle w:val="12"/>
              <w:spacing w:before="0" w:beforeAutospacing="0" w:after="0" w:afterAutospacing="0" w:line="300" w:lineRule="exact"/>
              <w:jc w:val="right"/>
              <w:rPr>
                <w:rFonts w:hint="default"/>
                <w:sz w:val="21"/>
                <w:szCs w:val="21"/>
              </w:rPr>
            </w:pPr>
            <w:r>
              <w:rPr>
                <w:sz w:val="21"/>
                <w:szCs w:val="21"/>
              </w:rPr>
              <w:t>446000</w:t>
            </w:r>
          </w:p>
        </w:tc>
        <w:tc>
          <w:tcPr>
            <w:tcW w:w="1284" w:type="dxa"/>
            <w:tcBorders>
              <w:top w:val="nil"/>
              <w:bottom w:val="nil"/>
            </w:tcBorders>
            <w:vAlign w:val="center"/>
          </w:tcPr>
          <w:p w14:paraId="7AAE5802">
            <w:pPr>
              <w:pStyle w:val="12"/>
              <w:spacing w:before="0" w:beforeAutospacing="0" w:after="0" w:afterAutospacing="0" w:line="300" w:lineRule="exact"/>
              <w:jc w:val="right"/>
              <w:rPr>
                <w:rFonts w:hint="default"/>
                <w:sz w:val="21"/>
                <w:szCs w:val="21"/>
              </w:rPr>
            </w:pPr>
            <w:r>
              <w:rPr>
                <w:sz w:val="21"/>
                <w:szCs w:val="21"/>
              </w:rPr>
              <w:t>11000</w:t>
            </w:r>
          </w:p>
        </w:tc>
        <w:tc>
          <w:tcPr>
            <w:tcW w:w="1569" w:type="dxa"/>
            <w:tcBorders>
              <w:top w:val="nil"/>
              <w:bottom w:val="nil"/>
              <w:right w:val="nil"/>
            </w:tcBorders>
            <w:vAlign w:val="center"/>
          </w:tcPr>
          <w:p w14:paraId="55485107">
            <w:pPr>
              <w:pStyle w:val="12"/>
              <w:spacing w:before="0" w:beforeAutospacing="0" w:after="0" w:afterAutospacing="0" w:line="300" w:lineRule="exact"/>
              <w:jc w:val="right"/>
              <w:rPr>
                <w:rFonts w:hint="default"/>
                <w:sz w:val="21"/>
                <w:szCs w:val="21"/>
              </w:rPr>
            </w:pPr>
            <w:r>
              <w:rPr>
                <w:sz w:val="21"/>
                <w:szCs w:val="21"/>
              </w:rPr>
              <w:t>1070000</w:t>
            </w:r>
          </w:p>
        </w:tc>
        <w:tc>
          <w:tcPr>
            <w:tcW w:w="855" w:type="dxa"/>
            <w:tcBorders>
              <w:top w:val="nil"/>
              <w:bottom w:val="nil"/>
              <w:right w:val="nil"/>
            </w:tcBorders>
            <w:vAlign w:val="center"/>
          </w:tcPr>
          <w:p w14:paraId="4889D148">
            <w:pPr>
              <w:pStyle w:val="12"/>
              <w:spacing w:before="0" w:beforeAutospacing="0" w:after="0" w:afterAutospacing="0" w:line="300" w:lineRule="exact"/>
              <w:jc w:val="right"/>
              <w:rPr>
                <w:rFonts w:hint="default"/>
                <w:sz w:val="21"/>
                <w:szCs w:val="21"/>
              </w:rPr>
            </w:pPr>
            <w:r>
              <w:rPr>
                <w:sz w:val="21"/>
                <w:szCs w:val="21"/>
              </w:rPr>
              <w:t>8010</w:t>
            </w:r>
          </w:p>
        </w:tc>
      </w:tr>
      <w:tr w14:paraId="30744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5" w:type="dxa"/>
            <w:tcBorders>
              <w:top w:val="nil"/>
              <w:left w:val="nil"/>
              <w:bottom w:val="nil"/>
              <w:right w:val="single" w:color="auto" w:sz="4" w:space="0"/>
            </w:tcBorders>
            <w:vAlign w:val="center"/>
          </w:tcPr>
          <w:p w14:paraId="5411F3C6">
            <w:pPr>
              <w:pStyle w:val="12"/>
              <w:spacing w:before="0" w:beforeAutospacing="0" w:after="0" w:afterAutospacing="0" w:line="300" w:lineRule="exact"/>
              <w:jc w:val="center"/>
              <w:rPr>
                <w:rFonts w:hint="default"/>
                <w:sz w:val="21"/>
                <w:szCs w:val="21"/>
              </w:rPr>
            </w:pPr>
            <w:r>
              <w:rPr>
                <w:sz w:val="21"/>
                <w:szCs w:val="21"/>
              </w:rPr>
              <w:t>2003</w:t>
            </w:r>
          </w:p>
        </w:tc>
        <w:tc>
          <w:tcPr>
            <w:tcW w:w="1281" w:type="dxa"/>
            <w:tcBorders>
              <w:top w:val="nil"/>
              <w:left w:val="single" w:color="auto" w:sz="4" w:space="0"/>
              <w:bottom w:val="nil"/>
            </w:tcBorders>
            <w:vAlign w:val="center"/>
          </w:tcPr>
          <w:p w14:paraId="0A9C03B0">
            <w:pPr>
              <w:pStyle w:val="12"/>
              <w:spacing w:before="0" w:beforeAutospacing="0" w:after="0" w:afterAutospacing="0" w:line="300" w:lineRule="exact"/>
              <w:jc w:val="right"/>
              <w:rPr>
                <w:rFonts w:hint="default"/>
                <w:sz w:val="21"/>
                <w:szCs w:val="21"/>
              </w:rPr>
            </w:pPr>
            <w:r>
              <w:rPr>
                <w:sz w:val="21"/>
                <w:szCs w:val="21"/>
              </w:rPr>
              <w:t>40901</w:t>
            </w:r>
          </w:p>
        </w:tc>
        <w:tc>
          <w:tcPr>
            <w:tcW w:w="1096" w:type="dxa"/>
            <w:tcBorders>
              <w:top w:val="nil"/>
              <w:bottom w:val="nil"/>
            </w:tcBorders>
            <w:vAlign w:val="center"/>
          </w:tcPr>
          <w:p w14:paraId="5DA956F2">
            <w:pPr>
              <w:pStyle w:val="12"/>
              <w:spacing w:before="0" w:beforeAutospacing="0" w:after="0" w:afterAutospacing="0" w:line="300" w:lineRule="exact"/>
              <w:jc w:val="right"/>
              <w:rPr>
                <w:rFonts w:hint="default"/>
                <w:sz w:val="21"/>
                <w:szCs w:val="21"/>
              </w:rPr>
            </w:pPr>
            <w:r>
              <w:rPr>
                <w:sz w:val="21"/>
                <w:szCs w:val="21"/>
              </w:rPr>
              <w:t>32960</w:t>
            </w:r>
          </w:p>
        </w:tc>
        <w:tc>
          <w:tcPr>
            <w:tcW w:w="1617" w:type="dxa"/>
            <w:tcBorders>
              <w:top w:val="nil"/>
              <w:bottom w:val="nil"/>
            </w:tcBorders>
            <w:vAlign w:val="center"/>
          </w:tcPr>
          <w:p w14:paraId="3B0250A1">
            <w:pPr>
              <w:pStyle w:val="12"/>
              <w:spacing w:before="0" w:beforeAutospacing="0" w:after="0" w:afterAutospacing="0" w:line="300" w:lineRule="exact"/>
              <w:jc w:val="right"/>
              <w:rPr>
                <w:rFonts w:hint="default"/>
                <w:sz w:val="21"/>
                <w:szCs w:val="21"/>
              </w:rPr>
            </w:pPr>
            <w:r>
              <w:rPr>
                <w:sz w:val="21"/>
                <w:szCs w:val="21"/>
              </w:rPr>
              <w:t>451000</w:t>
            </w:r>
          </w:p>
        </w:tc>
        <w:tc>
          <w:tcPr>
            <w:tcW w:w="1284" w:type="dxa"/>
            <w:tcBorders>
              <w:top w:val="nil"/>
              <w:bottom w:val="nil"/>
            </w:tcBorders>
            <w:vAlign w:val="center"/>
          </w:tcPr>
          <w:p w14:paraId="77AB2950">
            <w:pPr>
              <w:pStyle w:val="12"/>
              <w:spacing w:before="0" w:beforeAutospacing="0" w:after="0" w:afterAutospacing="0" w:line="300" w:lineRule="exact"/>
              <w:jc w:val="right"/>
              <w:rPr>
                <w:rFonts w:hint="default"/>
                <w:sz w:val="21"/>
                <w:szCs w:val="21"/>
              </w:rPr>
            </w:pPr>
            <w:r>
              <w:rPr>
                <w:sz w:val="21"/>
                <w:szCs w:val="21"/>
              </w:rPr>
              <w:t>15700</w:t>
            </w:r>
          </w:p>
        </w:tc>
        <w:tc>
          <w:tcPr>
            <w:tcW w:w="1569" w:type="dxa"/>
            <w:tcBorders>
              <w:top w:val="nil"/>
              <w:bottom w:val="nil"/>
              <w:right w:val="nil"/>
            </w:tcBorders>
            <w:vAlign w:val="center"/>
          </w:tcPr>
          <w:p w14:paraId="6D53AFCB">
            <w:pPr>
              <w:pStyle w:val="12"/>
              <w:spacing w:before="0" w:beforeAutospacing="0" w:after="0" w:afterAutospacing="0" w:line="300" w:lineRule="exact"/>
              <w:jc w:val="right"/>
              <w:rPr>
                <w:rFonts w:hint="default"/>
                <w:sz w:val="21"/>
                <w:szCs w:val="21"/>
              </w:rPr>
            </w:pPr>
            <w:r>
              <w:rPr>
                <w:sz w:val="21"/>
                <w:szCs w:val="21"/>
              </w:rPr>
              <w:t>1093600</w:t>
            </w:r>
          </w:p>
        </w:tc>
        <w:tc>
          <w:tcPr>
            <w:tcW w:w="855" w:type="dxa"/>
            <w:tcBorders>
              <w:top w:val="nil"/>
              <w:bottom w:val="nil"/>
              <w:right w:val="nil"/>
            </w:tcBorders>
            <w:vAlign w:val="center"/>
          </w:tcPr>
          <w:p w14:paraId="5BDF2D88">
            <w:pPr>
              <w:pStyle w:val="12"/>
              <w:spacing w:before="0" w:beforeAutospacing="0" w:after="0" w:afterAutospacing="0" w:line="300" w:lineRule="exact"/>
              <w:jc w:val="right"/>
              <w:rPr>
                <w:rFonts w:hint="default"/>
                <w:sz w:val="21"/>
                <w:szCs w:val="21"/>
              </w:rPr>
            </w:pPr>
            <w:r>
              <w:rPr>
                <w:sz w:val="21"/>
                <w:szCs w:val="21"/>
              </w:rPr>
              <w:t>8200</w:t>
            </w:r>
          </w:p>
        </w:tc>
      </w:tr>
      <w:tr w14:paraId="1E4C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5" w:type="dxa"/>
            <w:tcBorders>
              <w:top w:val="nil"/>
              <w:left w:val="nil"/>
              <w:bottom w:val="nil"/>
              <w:right w:val="single" w:color="auto" w:sz="4" w:space="0"/>
            </w:tcBorders>
            <w:vAlign w:val="center"/>
          </w:tcPr>
          <w:p w14:paraId="5FBB3928">
            <w:pPr>
              <w:pStyle w:val="12"/>
              <w:spacing w:before="0" w:beforeAutospacing="0" w:after="0" w:afterAutospacing="0" w:line="300" w:lineRule="exact"/>
              <w:jc w:val="center"/>
              <w:rPr>
                <w:rFonts w:hint="default"/>
                <w:sz w:val="21"/>
                <w:szCs w:val="21"/>
              </w:rPr>
            </w:pPr>
            <w:r>
              <w:rPr>
                <w:sz w:val="21"/>
                <w:szCs w:val="21"/>
              </w:rPr>
              <w:t>2004</w:t>
            </w:r>
          </w:p>
        </w:tc>
        <w:tc>
          <w:tcPr>
            <w:tcW w:w="1281" w:type="dxa"/>
            <w:tcBorders>
              <w:top w:val="nil"/>
              <w:left w:val="single" w:color="auto" w:sz="4" w:space="0"/>
              <w:bottom w:val="nil"/>
            </w:tcBorders>
            <w:vAlign w:val="center"/>
          </w:tcPr>
          <w:p w14:paraId="3A38814E">
            <w:pPr>
              <w:pStyle w:val="12"/>
              <w:spacing w:before="0" w:beforeAutospacing="0" w:after="0" w:afterAutospacing="0" w:line="300" w:lineRule="exact"/>
              <w:jc w:val="right"/>
              <w:rPr>
                <w:rFonts w:hint="default"/>
                <w:sz w:val="21"/>
                <w:szCs w:val="21"/>
              </w:rPr>
            </w:pPr>
            <w:r>
              <w:rPr>
                <w:sz w:val="21"/>
                <w:szCs w:val="21"/>
              </w:rPr>
              <w:t>40405</w:t>
            </w:r>
          </w:p>
        </w:tc>
        <w:tc>
          <w:tcPr>
            <w:tcW w:w="1096" w:type="dxa"/>
            <w:tcBorders>
              <w:top w:val="nil"/>
              <w:bottom w:val="nil"/>
            </w:tcBorders>
            <w:vAlign w:val="center"/>
          </w:tcPr>
          <w:p w14:paraId="518641FD">
            <w:pPr>
              <w:pStyle w:val="12"/>
              <w:spacing w:before="0" w:beforeAutospacing="0" w:after="0" w:afterAutospacing="0" w:line="300" w:lineRule="exact"/>
              <w:jc w:val="right"/>
              <w:rPr>
                <w:rFonts w:hint="default"/>
                <w:sz w:val="21"/>
                <w:szCs w:val="21"/>
              </w:rPr>
            </w:pPr>
            <w:r>
              <w:rPr>
                <w:sz w:val="21"/>
                <w:szCs w:val="21"/>
              </w:rPr>
              <w:t>33100</w:t>
            </w:r>
          </w:p>
        </w:tc>
        <w:tc>
          <w:tcPr>
            <w:tcW w:w="1617" w:type="dxa"/>
            <w:tcBorders>
              <w:top w:val="nil"/>
              <w:bottom w:val="nil"/>
            </w:tcBorders>
            <w:vAlign w:val="center"/>
          </w:tcPr>
          <w:p w14:paraId="2598C1E0">
            <w:pPr>
              <w:pStyle w:val="12"/>
              <w:spacing w:before="0" w:beforeAutospacing="0" w:after="0" w:afterAutospacing="0" w:line="300" w:lineRule="exact"/>
              <w:jc w:val="right"/>
              <w:rPr>
                <w:rFonts w:hint="default"/>
                <w:sz w:val="21"/>
                <w:szCs w:val="21"/>
              </w:rPr>
            </w:pPr>
            <w:r>
              <w:rPr>
                <w:sz w:val="21"/>
                <w:szCs w:val="21"/>
              </w:rPr>
              <w:t>458000</w:t>
            </w:r>
          </w:p>
        </w:tc>
        <w:tc>
          <w:tcPr>
            <w:tcW w:w="1284" w:type="dxa"/>
            <w:tcBorders>
              <w:top w:val="nil"/>
              <w:bottom w:val="nil"/>
            </w:tcBorders>
            <w:vAlign w:val="center"/>
          </w:tcPr>
          <w:p w14:paraId="1A4E1971">
            <w:pPr>
              <w:pStyle w:val="12"/>
              <w:spacing w:before="0" w:beforeAutospacing="0" w:after="0" w:afterAutospacing="0" w:line="300" w:lineRule="exact"/>
              <w:jc w:val="right"/>
              <w:rPr>
                <w:rFonts w:hint="default"/>
                <w:sz w:val="21"/>
                <w:szCs w:val="21"/>
              </w:rPr>
            </w:pPr>
            <w:r>
              <w:rPr>
                <w:sz w:val="21"/>
                <w:szCs w:val="21"/>
              </w:rPr>
              <w:t>18000</w:t>
            </w:r>
          </w:p>
        </w:tc>
        <w:tc>
          <w:tcPr>
            <w:tcW w:w="1569" w:type="dxa"/>
            <w:tcBorders>
              <w:top w:val="nil"/>
              <w:bottom w:val="nil"/>
              <w:right w:val="nil"/>
            </w:tcBorders>
            <w:vAlign w:val="center"/>
          </w:tcPr>
          <w:p w14:paraId="33A30E9D">
            <w:pPr>
              <w:spacing w:line="300" w:lineRule="exact"/>
              <w:jc w:val="right"/>
              <w:rPr>
                <w:rFonts w:hint="default"/>
                <w:sz w:val="21"/>
                <w:szCs w:val="21"/>
              </w:rPr>
            </w:pPr>
            <w:r>
              <w:rPr>
                <w:sz w:val="21"/>
                <w:szCs w:val="21"/>
              </w:rPr>
              <w:t>1156000</w:t>
            </w:r>
          </w:p>
        </w:tc>
        <w:tc>
          <w:tcPr>
            <w:tcW w:w="855" w:type="dxa"/>
            <w:tcBorders>
              <w:top w:val="nil"/>
              <w:bottom w:val="nil"/>
              <w:right w:val="nil"/>
            </w:tcBorders>
            <w:vAlign w:val="center"/>
          </w:tcPr>
          <w:p w14:paraId="624F305A">
            <w:pPr>
              <w:pStyle w:val="12"/>
              <w:spacing w:before="0" w:beforeAutospacing="0" w:after="0" w:afterAutospacing="0" w:line="300" w:lineRule="exact"/>
              <w:jc w:val="right"/>
              <w:rPr>
                <w:rFonts w:hint="default"/>
                <w:sz w:val="21"/>
                <w:szCs w:val="21"/>
              </w:rPr>
            </w:pPr>
            <w:r>
              <w:rPr>
                <w:sz w:val="21"/>
                <w:szCs w:val="21"/>
              </w:rPr>
              <w:t>8600</w:t>
            </w:r>
          </w:p>
        </w:tc>
      </w:tr>
      <w:tr w14:paraId="11BAF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5" w:type="dxa"/>
            <w:tcBorders>
              <w:top w:val="nil"/>
              <w:left w:val="nil"/>
              <w:bottom w:val="nil"/>
              <w:right w:val="single" w:color="auto" w:sz="4" w:space="0"/>
            </w:tcBorders>
            <w:vAlign w:val="center"/>
          </w:tcPr>
          <w:p w14:paraId="5FA1A0CB">
            <w:pPr>
              <w:pStyle w:val="12"/>
              <w:spacing w:before="0" w:beforeAutospacing="0" w:after="0" w:afterAutospacing="0" w:line="300" w:lineRule="exact"/>
              <w:jc w:val="center"/>
              <w:rPr>
                <w:rFonts w:hint="default"/>
                <w:sz w:val="21"/>
                <w:szCs w:val="21"/>
              </w:rPr>
            </w:pPr>
            <w:r>
              <w:rPr>
                <w:sz w:val="21"/>
                <w:szCs w:val="21"/>
              </w:rPr>
              <w:t>2005</w:t>
            </w:r>
          </w:p>
        </w:tc>
        <w:tc>
          <w:tcPr>
            <w:tcW w:w="1281" w:type="dxa"/>
            <w:tcBorders>
              <w:top w:val="nil"/>
              <w:left w:val="single" w:color="auto" w:sz="4" w:space="0"/>
              <w:bottom w:val="nil"/>
            </w:tcBorders>
            <w:vAlign w:val="center"/>
          </w:tcPr>
          <w:p w14:paraId="3B574F25">
            <w:pPr>
              <w:pStyle w:val="12"/>
              <w:spacing w:before="0" w:beforeAutospacing="0" w:after="0" w:afterAutospacing="0" w:line="300" w:lineRule="exact"/>
              <w:jc w:val="right"/>
              <w:rPr>
                <w:rFonts w:hint="default"/>
                <w:sz w:val="21"/>
                <w:szCs w:val="21"/>
              </w:rPr>
            </w:pPr>
            <w:r>
              <w:rPr>
                <w:sz w:val="21"/>
                <w:szCs w:val="21"/>
              </w:rPr>
              <w:t>42871</w:t>
            </w:r>
          </w:p>
        </w:tc>
        <w:tc>
          <w:tcPr>
            <w:tcW w:w="1096" w:type="dxa"/>
            <w:tcBorders>
              <w:top w:val="nil"/>
              <w:bottom w:val="nil"/>
            </w:tcBorders>
            <w:vAlign w:val="center"/>
          </w:tcPr>
          <w:p w14:paraId="0CCF3287">
            <w:pPr>
              <w:pStyle w:val="12"/>
              <w:spacing w:before="0" w:beforeAutospacing="0" w:after="0" w:afterAutospacing="0" w:line="300" w:lineRule="exact"/>
              <w:jc w:val="right"/>
              <w:rPr>
                <w:rFonts w:hint="default"/>
                <w:sz w:val="21"/>
                <w:szCs w:val="21"/>
              </w:rPr>
            </w:pPr>
            <w:r>
              <w:rPr>
                <w:sz w:val="21"/>
                <w:szCs w:val="21"/>
              </w:rPr>
              <w:t>34127</w:t>
            </w:r>
          </w:p>
        </w:tc>
        <w:tc>
          <w:tcPr>
            <w:tcW w:w="1617" w:type="dxa"/>
            <w:tcBorders>
              <w:top w:val="nil"/>
              <w:bottom w:val="nil"/>
            </w:tcBorders>
            <w:vAlign w:val="center"/>
          </w:tcPr>
          <w:p w14:paraId="13DF0B19">
            <w:pPr>
              <w:pStyle w:val="12"/>
              <w:spacing w:before="0" w:beforeAutospacing="0" w:after="0" w:afterAutospacing="0" w:line="300" w:lineRule="exact"/>
              <w:jc w:val="right"/>
              <w:rPr>
                <w:rFonts w:hint="default"/>
                <w:sz w:val="21"/>
                <w:szCs w:val="21"/>
              </w:rPr>
            </w:pPr>
            <w:r>
              <w:rPr>
                <w:sz w:val="21"/>
                <w:szCs w:val="21"/>
              </w:rPr>
              <w:t>407000</w:t>
            </w:r>
          </w:p>
        </w:tc>
        <w:tc>
          <w:tcPr>
            <w:tcW w:w="1284" w:type="dxa"/>
            <w:tcBorders>
              <w:top w:val="nil"/>
              <w:bottom w:val="nil"/>
            </w:tcBorders>
            <w:vAlign w:val="center"/>
          </w:tcPr>
          <w:p w14:paraId="402291F8">
            <w:pPr>
              <w:pStyle w:val="12"/>
              <w:spacing w:before="0" w:beforeAutospacing="0" w:after="0" w:afterAutospacing="0" w:line="300" w:lineRule="exact"/>
              <w:jc w:val="right"/>
              <w:rPr>
                <w:rFonts w:hint="default"/>
                <w:sz w:val="21"/>
                <w:szCs w:val="21"/>
              </w:rPr>
            </w:pPr>
            <w:r>
              <w:rPr>
                <w:sz w:val="21"/>
                <w:szCs w:val="21"/>
              </w:rPr>
              <w:t>15000</w:t>
            </w:r>
          </w:p>
        </w:tc>
        <w:tc>
          <w:tcPr>
            <w:tcW w:w="1569" w:type="dxa"/>
            <w:tcBorders>
              <w:top w:val="nil"/>
              <w:bottom w:val="nil"/>
              <w:right w:val="nil"/>
            </w:tcBorders>
            <w:vAlign w:val="center"/>
          </w:tcPr>
          <w:p w14:paraId="5C71113C">
            <w:pPr>
              <w:spacing w:line="300" w:lineRule="exact"/>
              <w:jc w:val="right"/>
              <w:rPr>
                <w:rFonts w:hint="default"/>
                <w:sz w:val="21"/>
                <w:szCs w:val="21"/>
              </w:rPr>
            </w:pPr>
            <w:r>
              <w:rPr>
                <w:sz w:val="21"/>
                <w:szCs w:val="21"/>
              </w:rPr>
              <w:t>1183000</w:t>
            </w:r>
          </w:p>
        </w:tc>
        <w:tc>
          <w:tcPr>
            <w:tcW w:w="855" w:type="dxa"/>
            <w:tcBorders>
              <w:top w:val="nil"/>
              <w:bottom w:val="nil"/>
              <w:right w:val="nil"/>
            </w:tcBorders>
            <w:vAlign w:val="center"/>
          </w:tcPr>
          <w:p w14:paraId="2D533A89">
            <w:pPr>
              <w:pStyle w:val="12"/>
              <w:spacing w:before="0" w:beforeAutospacing="0" w:after="0" w:afterAutospacing="0" w:line="300" w:lineRule="exact"/>
              <w:jc w:val="right"/>
              <w:rPr>
                <w:rFonts w:hint="default"/>
                <w:sz w:val="21"/>
                <w:szCs w:val="21"/>
              </w:rPr>
            </w:pPr>
            <w:r>
              <w:rPr>
                <w:sz w:val="21"/>
                <w:szCs w:val="21"/>
              </w:rPr>
              <w:t>8700</w:t>
            </w:r>
          </w:p>
        </w:tc>
      </w:tr>
      <w:tr w14:paraId="748AB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5" w:type="dxa"/>
            <w:tcBorders>
              <w:top w:val="nil"/>
              <w:left w:val="nil"/>
              <w:bottom w:val="nil"/>
              <w:right w:val="single" w:color="auto" w:sz="4" w:space="0"/>
            </w:tcBorders>
            <w:vAlign w:val="center"/>
          </w:tcPr>
          <w:p w14:paraId="0C86A093">
            <w:pPr>
              <w:pStyle w:val="12"/>
              <w:spacing w:before="0" w:beforeAutospacing="0" w:after="0" w:afterAutospacing="0" w:line="300" w:lineRule="exact"/>
              <w:jc w:val="center"/>
              <w:rPr>
                <w:rFonts w:hint="default"/>
                <w:sz w:val="21"/>
                <w:szCs w:val="21"/>
              </w:rPr>
            </w:pPr>
            <w:r>
              <w:rPr>
                <w:sz w:val="21"/>
                <w:szCs w:val="21"/>
              </w:rPr>
              <w:t>2006</w:t>
            </w:r>
          </w:p>
        </w:tc>
        <w:tc>
          <w:tcPr>
            <w:tcW w:w="1281" w:type="dxa"/>
            <w:tcBorders>
              <w:top w:val="nil"/>
              <w:left w:val="single" w:color="auto" w:sz="4" w:space="0"/>
              <w:bottom w:val="nil"/>
            </w:tcBorders>
            <w:vAlign w:val="center"/>
          </w:tcPr>
          <w:p w14:paraId="251C4741">
            <w:pPr>
              <w:pStyle w:val="12"/>
              <w:spacing w:before="0" w:beforeAutospacing="0" w:after="0" w:afterAutospacing="0" w:line="300" w:lineRule="exact"/>
              <w:jc w:val="right"/>
              <w:rPr>
                <w:rFonts w:hint="default"/>
                <w:sz w:val="21"/>
                <w:szCs w:val="21"/>
              </w:rPr>
            </w:pPr>
            <w:r>
              <w:rPr>
                <w:sz w:val="21"/>
                <w:szCs w:val="21"/>
              </w:rPr>
              <w:t>33140</w:t>
            </w:r>
          </w:p>
        </w:tc>
        <w:tc>
          <w:tcPr>
            <w:tcW w:w="1096" w:type="dxa"/>
            <w:tcBorders>
              <w:top w:val="nil"/>
              <w:bottom w:val="nil"/>
            </w:tcBorders>
            <w:vAlign w:val="center"/>
          </w:tcPr>
          <w:p w14:paraId="0BA5F602">
            <w:pPr>
              <w:pStyle w:val="12"/>
              <w:spacing w:before="0" w:beforeAutospacing="0" w:after="0" w:afterAutospacing="0" w:line="300" w:lineRule="exact"/>
              <w:jc w:val="right"/>
              <w:rPr>
                <w:rFonts w:hint="default"/>
                <w:sz w:val="21"/>
                <w:szCs w:val="21"/>
              </w:rPr>
            </w:pPr>
            <w:r>
              <w:rPr>
                <w:sz w:val="21"/>
                <w:szCs w:val="21"/>
              </w:rPr>
              <w:t>26200</w:t>
            </w:r>
          </w:p>
        </w:tc>
        <w:tc>
          <w:tcPr>
            <w:tcW w:w="1617" w:type="dxa"/>
            <w:tcBorders>
              <w:top w:val="nil"/>
              <w:bottom w:val="nil"/>
            </w:tcBorders>
            <w:vAlign w:val="center"/>
          </w:tcPr>
          <w:p w14:paraId="23D93F23">
            <w:pPr>
              <w:pStyle w:val="12"/>
              <w:spacing w:before="0" w:beforeAutospacing="0" w:after="0" w:afterAutospacing="0" w:line="300" w:lineRule="exact"/>
              <w:jc w:val="right"/>
              <w:rPr>
                <w:rFonts w:hint="default"/>
                <w:sz w:val="21"/>
                <w:szCs w:val="21"/>
              </w:rPr>
            </w:pPr>
            <w:r>
              <w:rPr>
                <w:sz w:val="21"/>
                <w:szCs w:val="21"/>
              </w:rPr>
              <w:t>364000</w:t>
            </w:r>
          </w:p>
        </w:tc>
        <w:tc>
          <w:tcPr>
            <w:tcW w:w="1284" w:type="dxa"/>
            <w:tcBorders>
              <w:top w:val="nil"/>
              <w:bottom w:val="nil"/>
            </w:tcBorders>
            <w:vAlign w:val="center"/>
          </w:tcPr>
          <w:p w14:paraId="40CED938">
            <w:pPr>
              <w:pStyle w:val="12"/>
              <w:spacing w:before="0" w:beforeAutospacing="0" w:after="0" w:afterAutospacing="0" w:line="300" w:lineRule="exact"/>
              <w:jc w:val="right"/>
              <w:rPr>
                <w:rFonts w:hint="default"/>
                <w:sz w:val="21"/>
                <w:szCs w:val="21"/>
              </w:rPr>
            </w:pPr>
            <w:r>
              <w:rPr>
                <w:sz w:val="21"/>
                <w:szCs w:val="21"/>
              </w:rPr>
              <w:t>16548</w:t>
            </w:r>
          </w:p>
        </w:tc>
        <w:tc>
          <w:tcPr>
            <w:tcW w:w="1569" w:type="dxa"/>
            <w:tcBorders>
              <w:top w:val="nil"/>
              <w:bottom w:val="nil"/>
              <w:right w:val="nil"/>
            </w:tcBorders>
            <w:vAlign w:val="center"/>
          </w:tcPr>
          <w:p w14:paraId="24F09763">
            <w:pPr>
              <w:spacing w:line="300" w:lineRule="exact"/>
              <w:jc w:val="right"/>
              <w:rPr>
                <w:rFonts w:hint="default"/>
                <w:sz w:val="21"/>
                <w:szCs w:val="21"/>
              </w:rPr>
            </w:pPr>
            <w:r>
              <w:rPr>
                <w:sz w:val="21"/>
                <w:szCs w:val="21"/>
              </w:rPr>
              <w:t>1020457</w:t>
            </w:r>
          </w:p>
        </w:tc>
        <w:tc>
          <w:tcPr>
            <w:tcW w:w="855" w:type="dxa"/>
            <w:tcBorders>
              <w:top w:val="nil"/>
              <w:bottom w:val="nil"/>
              <w:right w:val="nil"/>
            </w:tcBorders>
            <w:vAlign w:val="center"/>
          </w:tcPr>
          <w:p w14:paraId="41B651DE">
            <w:pPr>
              <w:pStyle w:val="12"/>
              <w:spacing w:before="0" w:beforeAutospacing="0" w:after="0" w:afterAutospacing="0" w:line="300" w:lineRule="exact"/>
              <w:jc w:val="right"/>
              <w:rPr>
                <w:rFonts w:hint="default"/>
                <w:sz w:val="21"/>
                <w:szCs w:val="21"/>
              </w:rPr>
            </w:pPr>
            <w:r>
              <w:rPr>
                <w:sz w:val="21"/>
                <w:szCs w:val="21"/>
              </w:rPr>
              <w:t>8890</w:t>
            </w:r>
          </w:p>
        </w:tc>
      </w:tr>
      <w:tr w14:paraId="23AF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5" w:type="dxa"/>
            <w:tcBorders>
              <w:top w:val="nil"/>
              <w:left w:val="nil"/>
              <w:bottom w:val="nil"/>
              <w:right w:val="single" w:color="auto" w:sz="4" w:space="0"/>
            </w:tcBorders>
            <w:vAlign w:val="center"/>
          </w:tcPr>
          <w:p w14:paraId="08F08BAB">
            <w:pPr>
              <w:pStyle w:val="12"/>
              <w:spacing w:before="0" w:beforeAutospacing="0" w:after="0" w:afterAutospacing="0" w:line="300" w:lineRule="exact"/>
              <w:jc w:val="center"/>
              <w:rPr>
                <w:rFonts w:hint="default"/>
                <w:sz w:val="21"/>
                <w:szCs w:val="21"/>
              </w:rPr>
            </w:pPr>
            <w:r>
              <w:rPr>
                <w:sz w:val="21"/>
                <w:szCs w:val="21"/>
              </w:rPr>
              <w:t>2007</w:t>
            </w:r>
          </w:p>
        </w:tc>
        <w:tc>
          <w:tcPr>
            <w:tcW w:w="1281" w:type="dxa"/>
            <w:tcBorders>
              <w:top w:val="nil"/>
              <w:left w:val="single" w:color="auto" w:sz="4" w:space="0"/>
              <w:bottom w:val="nil"/>
            </w:tcBorders>
            <w:vAlign w:val="center"/>
          </w:tcPr>
          <w:p w14:paraId="177960FC">
            <w:pPr>
              <w:spacing w:line="300" w:lineRule="exact"/>
              <w:jc w:val="right"/>
              <w:rPr>
                <w:rFonts w:hint="default"/>
                <w:sz w:val="21"/>
                <w:szCs w:val="21"/>
              </w:rPr>
            </w:pPr>
            <w:r>
              <w:rPr>
                <w:sz w:val="21"/>
                <w:szCs w:val="21"/>
              </w:rPr>
              <w:t>41533</w:t>
            </w:r>
          </w:p>
        </w:tc>
        <w:tc>
          <w:tcPr>
            <w:tcW w:w="1096" w:type="dxa"/>
            <w:tcBorders>
              <w:top w:val="nil"/>
              <w:bottom w:val="nil"/>
            </w:tcBorders>
            <w:vAlign w:val="center"/>
          </w:tcPr>
          <w:p w14:paraId="6F341ECE">
            <w:pPr>
              <w:spacing w:line="300" w:lineRule="exact"/>
              <w:jc w:val="right"/>
              <w:rPr>
                <w:rFonts w:hint="default"/>
                <w:sz w:val="21"/>
                <w:szCs w:val="21"/>
              </w:rPr>
            </w:pPr>
            <w:r>
              <w:rPr>
                <w:sz w:val="21"/>
                <w:szCs w:val="21"/>
              </w:rPr>
              <w:t>34000</w:t>
            </w:r>
          </w:p>
        </w:tc>
        <w:tc>
          <w:tcPr>
            <w:tcW w:w="1617" w:type="dxa"/>
            <w:tcBorders>
              <w:top w:val="nil"/>
              <w:bottom w:val="nil"/>
            </w:tcBorders>
            <w:vAlign w:val="center"/>
          </w:tcPr>
          <w:p w14:paraId="67F97BA4">
            <w:pPr>
              <w:spacing w:line="300" w:lineRule="exact"/>
              <w:jc w:val="right"/>
              <w:rPr>
                <w:rFonts w:hint="default"/>
                <w:sz w:val="21"/>
                <w:szCs w:val="21"/>
              </w:rPr>
            </w:pPr>
            <w:r>
              <w:rPr>
                <w:sz w:val="21"/>
                <w:szCs w:val="21"/>
              </w:rPr>
              <w:t>475000</w:t>
            </w:r>
          </w:p>
        </w:tc>
        <w:tc>
          <w:tcPr>
            <w:tcW w:w="1284" w:type="dxa"/>
            <w:tcBorders>
              <w:top w:val="nil"/>
              <w:bottom w:val="nil"/>
            </w:tcBorders>
            <w:vAlign w:val="center"/>
          </w:tcPr>
          <w:p w14:paraId="671BFA2B">
            <w:pPr>
              <w:spacing w:line="300" w:lineRule="exact"/>
              <w:jc w:val="right"/>
              <w:rPr>
                <w:rFonts w:hint="default"/>
                <w:sz w:val="21"/>
                <w:szCs w:val="21"/>
              </w:rPr>
            </w:pPr>
            <w:r>
              <w:rPr>
                <w:sz w:val="21"/>
                <w:szCs w:val="21"/>
              </w:rPr>
              <w:t>18059</w:t>
            </w:r>
          </w:p>
        </w:tc>
        <w:tc>
          <w:tcPr>
            <w:tcW w:w="1569" w:type="dxa"/>
            <w:tcBorders>
              <w:top w:val="nil"/>
              <w:bottom w:val="nil"/>
              <w:right w:val="nil"/>
            </w:tcBorders>
            <w:vAlign w:val="center"/>
          </w:tcPr>
          <w:p w14:paraId="53C3F0F1">
            <w:pPr>
              <w:spacing w:line="300" w:lineRule="exact"/>
              <w:jc w:val="right"/>
              <w:rPr>
                <w:rFonts w:hint="default"/>
                <w:sz w:val="21"/>
                <w:szCs w:val="21"/>
              </w:rPr>
            </w:pPr>
            <w:r>
              <w:rPr>
                <w:sz w:val="21"/>
                <w:szCs w:val="21"/>
              </w:rPr>
              <w:t>1030000</w:t>
            </w:r>
          </w:p>
        </w:tc>
        <w:tc>
          <w:tcPr>
            <w:tcW w:w="855" w:type="dxa"/>
            <w:tcBorders>
              <w:top w:val="nil"/>
              <w:bottom w:val="nil"/>
              <w:right w:val="nil"/>
            </w:tcBorders>
            <w:vAlign w:val="center"/>
          </w:tcPr>
          <w:p w14:paraId="15861595">
            <w:pPr>
              <w:spacing w:line="300" w:lineRule="exact"/>
              <w:jc w:val="right"/>
              <w:rPr>
                <w:rFonts w:hint="default"/>
                <w:sz w:val="21"/>
                <w:szCs w:val="21"/>
              </w:rPr>
            </w:pPr>
            <w:r>
              <w:rPr>
                <w:sz w:val="21"/>
                <w:szCs w:val="21"/>
              </w:rPr>
              <w:t>8900</w:t>
            </w:r>
          </w:p>
        </w:tc>
      </w:tr>
      <w:tr w14:paraId="1CC7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5" w:type="dxa"/>
            <w:tcBorders>
              <w:top w:val="nil"/>
              <w:left w:val="nil"/>
              <w:bottom w:val="nil"/>
              <w:right w:val="single" w:color="auto" w:sz="4" w:space="0"/>
            </w:tcBorders>
            <w:vAlign w:val="center"/>
          </w:tcPr>
          <w:p w14:paraId="56EB9E51">
            <w:pPr>
              <w:pStyle w:val="12"/>
              <w:spacing w:before="0" w:beforeAutospacing="0" w:after="0" w:afterAutospacing="0" w:line="300" w:lineRule="exact"/>
              <w:jc w:val="center"/>
              <w:rPr>
                <w:rFonts w:hint="default"/>
                <w:sz w:val="21"/>
                <w:szCs w:val="21"/>
              </w:rPr>
            </w:pPr>
            <w:r>
              <w:rPr>
                <w:sz w:val="21"/>
                <w:szCs w:val="21"/>
              </w:rPr>
              <w:t>2008</w:t>
            </w:r>
          </w:p>
        </w:tc>
        <w:tc>
          <w:tcPr>
            <w:tcW w:w="1281" w:type="dxa"/>
            <w:tcBorders>
              <w:top w:val="nil"/>
              <w:left w:val="single" w:color="auto" w:sz="4" w:space="0"/>
              <w:bottom w:val="nil"/>
            </w:tcBorders>
            <w:vAlign w:val="center"/>
          </w:tcPr>
          <w:p w14:paraId="2616B9E9">
            <w:pPr>
              <w:spacing w:line="300" w:lineRule="exact"/>
              <w:jc w:val="right"/>
              <w:rPr>
                <w:rFonts w:hint="default"/>
                <w:sz w:val="21"/>
                <w:szCs w:val="21"/>
              </w:rPr>
            </w:pPr>
            <w:r>
              <w:rPr>
                <w:sz w:val="21"/>
                <w:szCs w:val="21"/>
              </w:rPr>
              <w:t>45020</w:t>
            </w:r>
          </w:p>
        </w:tc>
        <w:tc>
          <w:tcPr>
            <w:tcW w:w="1096" w:type="dxa"/>
            <w:tcBorders>
              <w:top w:val="nil"/>
              <w:bottom w:val="nil"/>
            </w:tcBorders>
            <w:vAlign w:val="center"/>
          </w:tcPr>
          <w:p w14:paraId="7C8A1365">
            <w:pPr>
              <w:spacing w:line="300" w:lineRule="exact"/>
              <w:jc w:val="right"/>
              <w:rPr>
                <w:rFonts w:hint="default"/>
                <w:sz w:val="21"/>
                <w:szCs w:val="21"/>
              </w:rPr>
            </w:pPr>
            <w:r>
              <w:rPr>
                <w:sz w:val="21"/>
                <w:szCs w:val="21"/>
              </w:rPr>
              <w:t>37980</w:t>
            </w:r>
          </w:p>
        </w:tc>
        <w:tc>
          <w:tcPr>
            <w:tcW w:w="1617" w:type="dxa"/>
            <w:tcBorders>
              <w:top w:val="nil"/>
              <w:bottom w:val="nil"/>
            </w:tcBorders>
            <w:vAlign w:val="center"/>
          </w:tcPr>
          <w:p w14:paraId="1BAFD93F">
            <w:pPr>
              <w:spacing w:line="300" w:lineRule="exact"/>
              <w:jc w:val="right"/>
              <w:rPr>
                <w:rFonts w:hint="default"/>
                <w:sz w:val="21"/>
                <w:szCs w:val="21"/>
              </w:rPr>
            </w:pPr>
            <w:r>
              <w:rPr>
                <w:sz w:val="21"/>
                <w:szCs w:val="21"/>
              </w:rPr>
              <w:t>501100</w:t>
            </w:r>
          </w:p>
        </w:tc>
        <w:tc>
          <w:tcPr>
            <w:tcW w:w="1284" w:type="dxa"/>
            <w:tcBorders>
              <w:top w:val="nil"/>
              <w:bottom w:val="nil"/>
            </w:tcBorders>
            <w:vAlign w:val="center"/>
          </w:tcPr>
          <w:p w14:paraId="67539507">
            <w:pPr>
              <w:spacing w:line="300" w:lineRule="exact"/>
              <w:jc w:val="right"/>
              <w:rPr>
                <w:rFonts w:hint="default"/>
                <w:sz w:val="21"/>
                <w:szCs w:val="21"/>
              </w:rPr>
            </w:pPr>
            <w:r>
              <w:rPr>
                <w:sz w:val="21"/>
                <w:szCs w:val="21"/>
              </w:rPr>
              <w:t>35011</w:t>
            </w:r>
          </w:p>
        </w:tc>
        <w:tc>
          <w:tcPr>
            <w:tcW w:w="1569" w:type="dxa"/>
            <w:tcBorders>
              <w:top w:val="nil"/>
              <w:bottom w:val="nil"/>
              <w:right w:val="nil"/>
            </w:tcBorders>
            <w:vAlign w:val="center"/>
          </w:tcPr>
          <w:p w14:paraId="6DE7B0DE">
            <w:pPr>
              <w:spacing w:line="300" w:lineRule="exact"/>
              <w:jc w:val="right"/>
              <w:rPr>
                <w:rFonts w:hint="default"/>
                <w:sz w:val="21"/>
                <w:szCs w:val="21"/>
              </w:rPr>
            </w:pPr>
            <w:r>
              <w:rPr>
                <w:sz w:val="21"/>
                <w:szCs w:val="21"/>
              </w:rPr>
              <w:t>1220100</w:t>
            </w:r>
          </w:p>
        </w:tc>
        <w:tc>
          <w:tcPr>
            <w:tcW w:w="855" w:type="dxa"/>
            <w:tcBorders>
              <w:top w:val="nil"/>
              <w:bottom w:val="nil"/>
              <w:right w:val="nil"/>
            </w:tcBorders>
            <w:vAlign w:val="center"/>
          </w:tcPr>
          <w:p w14:paraId="682397E3">
            <w:pPr>
              <w:spacing w:line="300" w:lineRule="exact"/>
              <w:jc w:val="right"/>
              <w:rPr>
                <w:rFonts w:hint="default"/>
                <w:sz w:val="21"/>
                <w:szCs w:val="21"/>
              </w:rPr>
            </w:pPr>
            <w:r>
              <w:rPr>
                <w:sz w:val="21"/>
                <w:szCs w:val="21"/>
              </w:rPr>
              <w:t>8100</w:t>
            </w:r>
          </w:p>
        </w:tc>
      </w:tr>
      <w:tr w14:paraId="78F2A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5" w:type="dxa"/>
            <w:tcBorders>
              <w:top w:val="nil"/>
              <w:left w:val="nil"/>
              <w:bottom w:val="nil"/>
              <w:right w:val="single" w:color="auto" w:sz="4" w:space="0"/>
            </w:tcBorders>
            <w:vAlign w:val="center"/>
          </w:tcPr>
          <w:p w14:paraId="66AEF95D">
            <w:pPr>
              <w:pStyle w:val="12"/>
              <w:spacing w:before="0" w:beforeAutospacing="0" w:after="0" w:afterAutospacing="0" w:line="300" w:lineRule="exact"/>
              <w:jc w:val="center"/>
              <w:rPr>
                <w:rFonts w:hint="default"/>
                <w:sz w:val="21"/>
                <w:szCs w:val="21"/>
              </w:rPr>
            </w:pPr>
            <w:r>
              <w:rPr>
                <w:sz w:val="21"/>
                <w:szCs w:val="21"/>
              </w:rPr>
              <w:t>2009</w:t>
            </w:r>
          </w:p>
        </w:tc>
        <w:tc>
          <w:tcPr>
            <w:tcW w:w="1281" w:type="dxa"/>
            <w:tcBorders>
              <w:top w:val="nil"/>
              <w:left w:val="single" w:color="auto" w:sz="4" w:space="0"/>
              <w:bottom w:val="nil"/>
            </w:tcBorders>
            <w:vAlign w:val="center"/>
          </w:tcPr>
          <w:p w14:paraId="2670332D">
            <w:pPr>
              <w:spacing w:line="300" w:lineRule="exact"/>
              <w:jc w:val="right"/>
              <w:rPr>
                <w:rFonts w:hint="default"/>
                <w:sz w:val="21"/>
                <w:szCs w:val="21"/>
              </w:rPr>
            </w:pPr>
            <w:r>
              <w:rPr>
                <w:sz w:val="21"/>
                <w:szCs w:val="21"/>
              </w:rPr>
              <w:t>47584</w:t>
            </w:r>
          </w:p>
        </w:tc>
        <w:tc>
          <w:tcPr>
            <w:tcW w:w="1096" w:type="dxa"/>
            <w:tcBorders>
              <w:top w:val="nil"/>
              <w:bottom w:val="nil"/>
            </w:tcBorders>
            <w:vAlign w:val="center"/>
          </w:tcPr>
          <w:p w14:paraId="6877F0BE">
            <w:pPr>
              <w:spacing w:line="300" w:lineRule="exact"/>
              <w:jc w:val="right"/>
              <w:rPr>
                <w:rFonts w:hint="default"/>
                <w:sz w:val="21"/>
                <w:szCs w:val="21"/>
              </w:rPr>
            </w:pPr>
            <w:r>
              <w:rPr>
                <w:sz w:val="21"/>
                <w:szCs w:val="21"/>
              </w:rPr>
              <w:t>39035</w:t>
            </w:r>
          </w:p>
        </w:tc>
        <w:tc>
          <w:tcPr>
            <w:tcW w:w="1617" w:type="dxa"/>
            <w:tcBorders>
              <w:top w:val="nil"/>
              <w:bottom w:val="nil"/>
            </w:tcBorders>
            <w:vAlign w:val="center"/>
          </w:tcPr>
          <w:p w14:paraId="514454B5">
            <w:pPr>
              <w:spacing w:line="300" w:lineRule="exact"/>
              <w:jc w:val="right"/>
              <w:rPr>
                <w:rFonts w:hint="default"/>
                <w:sz w:val="21"/>
                <w:szCs w:val="21"/>
              </w:rPr>
            </w:pPr>
            <w:r>
              <w:rPr>
                <w:sz w:val="21"/>
                <w:szCs w:val="21"/>
              </w:rPr>
              <w:t>521000</w:t>
            </w:r>
          </w:p>
        </w:tc>
        <w:tc>
          <w:tcPr>
            <w:tcW w:w="1284" w:type="dxa"/>
            <w:tcBorders>
              <w:top w:val="nil"/>
              <w:bottom w:val="nil"/>
            </w:tcBorders>
            <w:vAlign w:val="center"/>
          </w:tcPr>
          <w:p w14:paraId="3DCBDA6D">
            <w:pPr>
              <w:spacing w:line="300" w:lineRule="exact"/>
              <w:jc w:val="right"/>
              <w:rPr>
                <w:rFonts w:hint="default"/>
                <w:sz w:val="21"/>
                <w:szCs w:val="21"/>
              </w:rPr>
            </w:pPr>
            <w:r>
              <w:rPr>
                <w:sz w:val="21"/>
                <w:szCs w:val="21"/>
              </w:rPr>
              <w:t>38760</w:t>
            </w:r>
          </w:p>
        </w:tc>
        <w:tc>
          <w:tcPr>
            <w:tcW w:w="1569" w:type="dxa"/>
            <w:tcBorders>
              <w:top w:val="nil"/>
              <w:bottom w:val="nil"/>
              <w:right w:val="nil"/>
            </w:tcBorders>
            <w:vAlign w:val="center"/>
          </w:tcPr>
          <w:p w14:paraId="42A85597">
            <w:pPr>
              <w:spacing w:line="300" w:lineRule="exact"/>
              <w:jc w:val="right"/>
              <w:rPr>
                <w:rFonts w:hint="default"/>
                <w:sz w:val="21"/>
                <w:szCs w:val="21"/>
              </w:rPr>
            </w:pPr>
            <w:r>
              <w:rPr>
                <w:sz w:val="21"/>
                <w:szCs w:val="21"/>
              </w:rPr>
              <w:t>1260700</w:t>
            </w:r>
          </w:p>
        </w:tc>
        <w:tc>
          <w:tcPr>
            <w:tcW w:w="855" w:type="dxa"/>
            <w:tcBorders>
              <w:top w:val="nil"/>
              <w:bottom w:val="nil"/>
              <w:right w:val="nil"/>
            </w:tcBorders>
            <w:vAlign w:val="center"/>
          </w:tcPr>
          <w:p w14:paraId="52A4D6F1">
            <w:pPr>
              <w:spacing w:line="300" w:lineRule="exact"/>
              <w:jc w:val="right"/>
              <w:rPr>
                <w:rFonts w:hint="default"/>
                <w:sz w:val="21"/>
                <w:szCs w:val="21"/>
              </w:rPr>
            </w:pPr>
            <w:r>
              <w:rPr>
                <w:sz w:val="21"/>
                <w:szCs w:val="21"/>
              </w:rPr>
              <w:t>6574</w:t>
            </w:r>
          </w:p>
        </w:tc>
      </w:tr>
      <w:tr w14:paraId="30BF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5" w:type="dxa"/>
            <w:tcBorders>
              <w:top w:val="nil"/>
              <w:left w:val="nil"/>
              <w:bottom w:val="nil"/>
              <w:right w:val="single" w:color="auto" w:sz="4" w:space="0"/>
            </w:tcBorders>
            <w:vAlign w:val="center"/>
          </w:tcPr>
          <w:p w14:paraId="64AD17A5">
            <w:pPr>
              <w:pStyle w:val="12"/>
              <w:spacing w:before="0" w:beforeAutospacing="0" w:after="0" w:afterAutospacing="0" w:line="300" w:lineRule="exact"/>
              <w:jc w:val="center"/>
              <w:rPr>
                <w:rFonts w:hint="default"/>
                <w:sz w:val="21"/>
                <w:szCs w:val="21"/>
              </w:rPr>
            </w:pPr>
            <w:r>
              <w:rPr>
                <w:sz w:val="21"/>
                <w:szCs w:val="21"/>
              </w:rPr>
              <w:t>2010</w:t>
            </w:r>
          </w:p>
        </w:tc>
        <w:tc>
          <w:tcPr>
            <w:tcW w:w="1281" w:type="dxa"/>
            <w:tcBorders>
              <w:top w:val="nil"/>
              <w:left w:val="single" w:color="auto" w:sz="4" w:space="0"/>
              <w:bottom w:val="nil"/>
            </w:tcBorders>
            <w:vAlign w:val="center"/>
          </w:tcPr>
          <w:p w14:paraId="7C532C3F">
            <w:pPr>
              <w:spacing w:line="300" w:lineRule="exact"/>
              <w:jc w:val="right"/>
              <w:rPr>
                <w:rFonts w:hint="default"/>
                <w:sz w:val="21"/>
                <w:szCs w:val="21"/>
              </w:rPr>
            </w:pPr>
            <w:r>
              <w:rPr>
                <w:sz w:val="21"/>
                <w:szCs w:val="21"/>
              </w:rPr>
              <w:t>47389</w:t>
            </w:r>
          </w:p>
        </w:tc>
        <w:tc>
          <w:tcPr>
            <w:tcW w:w="1096" w:type="dxa"/>
            <w:tcBorders>
              <w:top w:val="nil"/>
              <w:bottom w:val="nil"/>
            </w:tcBorders>
            <w:vAlign w:val="center"/>
          </w:tcPr>
          <w:p w14:paraId="141DA243">
            <w:pPr>
              <w:spacing w:line="300" w:lineRule="exact"/>
              <w:jc w:val="right"/>
              <w:rPr>
                <w:rFonts w:hint="default"/>
                <w:sz w:val="21"/>
                <w:szCs w:val="21"/>
              </w:rPr>
            </w:pPr>
            <w:r>
              <w:rPr>
                <w:sz w:val="21"/>
                <w:szCs w:val="21"/>
              </w:rPr>
              <w:t>38531</w:t>
            </w:r>
          </w:p>
        </w:tc>
        <w:tc>
          <w:tcPr>
            <w:tcW w:w="1617" w:type="dxa"/>
            <w:tcBorders>
              <w:top w:val="nil"/>
              <w:bottom w:val="nil"/>
            </w:tcBorders>
            <w:vAlign w:val="center"/>
          </w:tcPr>
          <w:p w14:paraId="4D5B2FE1">
            <w:pPr>
              <w:spacing w:line="300" w:lineRule="exact"/>
              <w:jc w:val="right"/>
              <w:rPr>
                <w:rFonts w:hint="default"/>
                <w:sz w:val="21"/>
                <w:szCs w:val="21"/>
              </w:rPr>
            </w:pPr>
            <w:r>
              <w:rPr>
                <w:sz w:val="21"/>
                <w:szCs w:val="21"/>
              </w:rPr>
              <w:t>525000</w:t>
            </w:r>
          </w:p>
        </w:tc>
        <w:tc>
          <w:tcPr>
            <w:tcW w:w="1284" w:type="dxa"/>
            <w:tcBorders>
              <w:top w:val="nil"/>
              <w:bottom w:val="nil"/>
            </w:tcBorders>
            <w:vAlign w:val="center"/>
          </w:tcPr>
          <w:p w14:paraId="04755185">
            <w:pPr>
              <w:spacing w:line="300" w:lineRule="exact"/>
              <w:jc w:val="right"/>
              <w:rPr>
                <w:rFonts w:hint="default"/>
                <w:sz w:val="21"/>
                <w:szCs w:val="21"/>
              </w:rPr>
            </w:pPr>
            <w:r>
              <w:rPr>
                <w:sz w:val="21"/>
                <w:szCs w:val="21"/>
              </w:rPr>
              <w:t>45000</w:t>
            </w:r>
          </w:p>
        </w:tc>
        <w:tc>
          <w:tcPr>
            <w:tcW w:w="1569" w:type="dxa"/>
            <w:tcBorders>
              <w:top w:val="nil"/>
              <w:bottom w:val="nil"/>
              <w:right w:val="nil"/>
            </w:tcBorders>
            <w:vAlign w:val="center"/>
          </w:tcPr>
          <w:p w14:paraId="70B4551A">
            <w:pPr>
              <w:spacing w:line="300" w:lineRule="exact"/>
              <w:jc w:val="right"/>
              <w:rPr>
                <w:rFonts w:hint="default"/>
                <w:sz w:val="21"/>
                <w:szCs w:val="21"/>
              </w:rPr>
            </w:pPr>
            <w:r>
              <w:rPr>
                <w:sz w:val="21"/>
                <w:szCs w:val="21"/>
              </w:rPr>
              <w:t>1281000</w:t>
            </w:r>
          </w:p>
        </w:tc>
        <w:tc>
          <w:tcPr>
            <w:tcW w:w="855" w:type="dxa"/>
            <w:tcBorders>
              <w:top w:val="nil"/>
              <w:bottom w:val="nil"/>
              <w:right w:val="nil"/>
            </w:tcBorders>
            <w:vAlign w:val="center"/>
          </w:tcPr>
          <w:p w14:paraId="1C26632F">
            <w:pPr>
              <w:spacing w:line="300" w:lineRule="exact"/>
              <w:jc w:val="right"/>
              <w:rPr>
                <w:rFonts w:hint="default"/>
                <w:sz w:val="21"/>
                <w:szCs w:val="21"/>
              </w:rPr>
            </w:pPr>
            <w:r>
              <w:rPr>
                <w:sz w:val="21"/>
                <w:szCs w:val="21"/>
              </w:rPr>
              <w:t>6854</w:t>
            </w:r>
          </w:p>
        </w:tc>
      </w:tr>
      <w:tr w14:paraId="5273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5" w:type="dxa"/>
            <w:tcBorders>
              <w:top w:val="nil"/>
              <w:left w:val="nil"/>
              <w:bottom w:val="nil"/>
              <w:right w:val="single" w:color="auto" w:sz="4" w:space="0"/>
            </w:tcBorders>
            <w:vAlign w:val="center"/>
          </w:tcPr>
          <w:p w14:paraId="18CDB62B">
            <w:pPr>
              <w:pStyle w:val="12"/>
              <w:spacing w:before="0" w:beforeAutospacing="0" w:after="0" w:afterAutospacing="0" w:line="300" w:lineRule="exact"/>
              <w:jc w:val="center"/>
              <w:rPr>
                <w:rFonts w:hint="default"/>
                <w:sz w:val="21"/>
                <w:szCs w:val="21"/>
              </w:rPr>
            </w:pPr>
            <w:r>
              <w:rPr>
                <w:sz w:val="21"/>
                <w:szCs w:val="21"/>
              </w:rPr>
              <w:t>2011</w:t>
            </w:r>
          </w:p>
        </w:tc>
        <w:tc>
          <w:tcPr>
            <w:tcW w:w="1281" w:type="dxa"/>
            <w:tcBorders>
              <w:top w:val="nil"/>
              <w:left w:val="single" w:color="auto" w:sz="4" w:space="0"/>
              <w:bottom w:val="nil"/>
            </w:tcBorders>
            <w:vAlign w:val="center"/>
          </w:tcPr>
          <w:p w14:paraId="0B7F23FD">
            <w:pPr>
              <w:spacing w:line="300" w:lineRule="exact"/>
              <w:jc w:val="right"/>
              <w:rPr>
                <w:rFonts w:hint="default"/>
                <w:sz w:val="21"/>
                <w:szCs w:val="21"/>
              </w:rPr>
            </w:pPr>
            <w:r>
              <w:rPr>
                <w:sz w:val="21"/>
                <w:szCs w:val="21"/>
              </w:rPr>
              <w:t>48450</w:t>
            </w:r>
          </w:p>
        </w:tc>
        <w:tc>
          <w:tcPr>
            <w:tcW w:w="1096" w:type="dxa"/>
            <w:tcBorders>
              <w:top w:val="nil"/>
              <w:bottom w:val="nil"/>
            </w:tcBorders>
            <w:vAlign w:val="center"/>
          </w:tcPr>
          <w:p w14:paraId="4064E302">
            <w:pPr>
              <w:spacing w:line="300" w:lineRule="exact"/>
              <w:jc w:val="right"/>
              <w:rPr>
                <w:rFonts w:hint="default"/>
                <w:sz w:val="21"/>
                <w:szCs w:val="21"/>
              </w:rPr>
            </w:pPr>
            <w:r>
              <w:rPr>
                <w:sz w:val="21"/>
                <w:szCs w:val="21"/>
              </w:rPr>
              <w:t>39127</w:t>
            </w:r>
          </w:p>
        </w:tc>
        <w:tc>
          <w:tcPr>
            <w:tcW w:w="1617" w:type="dxa"/>
            <w:tcBorders>
              <w:top w:val="nil"/>
              <w:bottom w:val="nil"/>
            </w:tcBorders>
            <w:vAlign w:val="center"/>
          </w:tcPr>
          <w:p w14:paraId="6FF9409B">
            <w:pPr>
              <w:spacing w:line="300" w:lineRule="exact"/>
              <w:jc w:val="right"/>
              <w:rPr>
                <w:rFonts w:hint="default"/>
                <w:sz w:val="21"/>
                <w:szCs w:val="21"/>
              </w:rPr>
            </w:pPr>
            <w:r>
              <w:rPr>
                <w:sz w:val="21"/>
                <w:szCs w:val="21"/>
              </w:rPr>
              <w:t>530500</w:t>
            </w:r>
          </w:p>
        </w:tc>
        <w:tc>
          <w:tcPr>
            <w:tcW w:w="1284" w:type="dxa"/>
            <w:tcBorders>
              <w:top w:val="nil"/>
              <w:bottom w:val="nil"/>
            </w:tcBorders>
            <w:vAlign w:val="center"/>
          </w:tcPr>
          <w:p w14:paraId="0645E107">
            <w:pPr>
              <w:spacing w:line="300" w:lineRule="exact"/>
              <w:jc w:val="right"/>
              <w:rPr>
                <w:rFonts w:hint="default"/>
                <w:sz w:val="21"/>
                <w:szCs w:val="21"/>
              </w:rPr>
            </w:pPr>
            <w:r>
              <w:rPr>
                <w:sz w:val="21"/>
                <w:szCs w:val="21"/>
              </w:rPr>
              <w:t>47300</w:t>
            </w:r>
          </w:p>
        </w:tc>
        <w:tc>
          <w:tcPr>
            <w:tcW w:w="1569" w:type="dxa"/>
            <w:tcBorders>
              <w:top w:val="nil"/>
              <w:bottom w:val="nil"/>
              <w:right w:val="nil"/>
            </w:tcBorders>
            <w:vAlign w:val="center"/>
          </w:tcPr>
          <w:p w14:paraId="7C3C465E">
            <w:pPr>
              <w:spacing w:line="300" w:lineRule="exact"/>
              <w:jc w:val="right"/>
              <w:rPr>
                <w:rFonts w:hint="default"/>
                <w:sz w:val="21"/>
                <w:szCs w:val="21"/>
              </w:rPr>
            </w:pPr>
            <w:r>
              <w:rPr>
                <w:sz w:val="21"/>
                <w:szCs w:val="21"/>
              </w:rPr>
              <w:t>1409100</w:t>
            </w:r>
          </w:p>
        </w:tc>
        <w:tc>
          <w:tcPr>
            <w:tcW w:w="855" w:type="dxa"/>
            <w:tcBorders>
              <w:top w:val="nil"/>
              <w:bottom w:val="nil"/>
              <w:right w:val="nil"/>
            </w:tcBorders>
            <w:vAlign w:val="center"/>
          </w:tcPr>
          <w:p w14:paraId="0D19464B">
            <w:pPr>
              <w:spacing w:line="300" w:lineRule="exact"/>
              <w:jc w:val="right"/>
              <w:rPr>
                <w:rFonts w:hint="default"/>
                <w:sz w:val="21"/>
                <w:szCs w:val="21"/>
              </w:rPr>
            </w:pPr>
            <w:r>
              <w:rPr>
                <w:sz w:val="21"/>
                <w:szCs w:val="21"/>
              </w:rPr>
              <w:t>6929</w:t>
            </w:r>
          </w:p>
        </w:tc>
      </w:tr>
      <w:tr w14:paraId="12BF1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4" w:hRule="exact"/>
        </w:trPr>
        <w:tc>
          <w:tcPr>
            <w:tcW w:w="1425" w:type="dxa"/>
            <w:tcBorders>
              <w:top w:val="nil"/>
              <w:left w:val="nil"/>
              <w:bottom w:val="nil"/>
              <w:right w:val="single" w:color="auto" w:sz="4" w:space="0"/>
            </w:tcBorders>
            <w:vAlign w:val="center"/>
          </w:tcPr>
          <w:p w14:paraId="31BDBDF5">
            <w:pPr>
              <w:pStyle w:val="12"/>
              <w:spacing w:before="0" w:beforeAutospacing="0" w:after="0" w:afterAutospacing="0" w:line="300" w:lineRule="exact"/>
              <w:jc w:val="center"/>
              <w:rPr>
                <w:rFonts w:hint="default"/>
                <w:sz w:val="21"/>
                <w:szCs w:val="21"/>
              </w:rPr>
            </w:pPr>
            <w:r>
              <w:rPr>
                <w:sz w:val="21"/>
                <w:szCs w:val="21"/>
              </w:rPr>
              <w:t>2012</w:t>
            </w:r>
          </w:p>
        </w:tc>
        <w:tc>
          <w:tcPr>
            <w:tcW w:w="1281" w:type="dxa"/>
            <w:tcBorders>
              <w:top w:val="nil"/>
              <w:left w:val="single" w:color="auto" w:sz="4" w:space="0"/>
              <w:bottom w:val="nil"/>
            </w:tcBorders>
            <w:vAlign w:val="center"/>
          </w:tcPr>
          <w:p w14:paraId="4989236A">
            <w:pPr>
              <w:spacing w:line="300" w:lineRule="exact"/>
              <w:jc w:val="right"/>
              <w:rPr>
                <w:rFonts w:hint="default"/>
                <w:sz w:val="21"/>
                <w:szCs w:val="21"/>
              </w:rPr>
            </w:pPr>
            <w:r>
              <w:rPr>
                <w:sz w:val="21"/>
                <w:szCs w:val="21"/>
              </w:rPr>
              <w:t>50168</w:t>
            </w:r>
          </w:p>
        </w:tc>
        <w:tc>
          <w:tcPr>
            <w:tcW w:w="1096" w:type="dxa"/>
            <w:tcBorders>
              <w:top w:val="nil"/>
              <w:bottom w:val="nil"/>
            </w:tcBorders>
            <w:vAlign w:val="center"/>
          </w:tcPr>
          <w:p w14:paraId="2ECBD411">
            <w:pPr>
              <w:spacing w:line="300" w:lineRule="exact"/>
              <w:jc w:val="right"/>
              <w:rPr>
                <w:rFonts w:hint="default"/>
                <w:sz w:val="21"/>
                <w:szCs w:val="21"/>
              </w:rPr>
            </w:pPr>
            <w:r>
              <w:rPr>
                <w:sz w:val="21"/>
                <w:szCs w:val="21"/>
              </w:rPr>
              <w:t>40148</w:t>
            </w:r>
          </w:p>
        </w:tc>
        <w:tc>
          <w:tcPr>
            <w:tcW w:w="1617" w:type="dxa"/>
            <w:tcBorders>
              <w:top w:val="nil"/>
              <w:bottom w:val="nil"/>
            </w:tcBorders>
            <w:vAlign w:val="bottom"/>
          </w:tcPr>
          <w:p w14:paraId="715BCC0B">
            <w:pPr>
              <w:spacing w:line="300" w:lineRule="exact"/>
              <w:jc w:val="right"/>
              <w:rPr>
                <w:rFonts w:hint="default"/>
                <w:sz w:val="21"/>
                <w:szCs w:val="21"/>
              </w:rPr>
            </w:pPr>
            <w:r>
              <w:rPr>
                <w:sz w:val="21"/>
                <w:szCs w:val="21"/>
              </w:rPr>
              <w:t>544163</w:t>
            </w:r>
          </w:p>
        </w:tc>
        <w:tc>
          <w:tcPr>
            <w:tcW w:w="1284" w:type="dxa"/>
            <w:tcBorders>
              <w:top w:val="nil"/>
              <w:bottom w:val="nil"/>
            </w:tcBorders>
            <w:vAlign w:val="bottom"/>
          </w:tcPr>
          <w:p w14:paraId="0F46FF86">
            <w:pPr>
              <w:spacing w:line="300" w:lineRule="exact"/>
              <w:jc w:val="right"/>
              <w:rPr>
                <w:rFonts w:hint="default"/>
                <w:sz w:val="21"/>
                <w:szCs w:val="21"/>
              </w:rPr>
            </w:pPr>
            <w:r>
              <w:rPr>
                <w:sz w:val="21"/>
                <w:szCs w:val="21"/>
              </w:rPr>
              <w:t>49528</w:t>
            </w:r>
          </w:p>
        </w:tc>
        <w:tc>
          <w:tcPr>
            <w:tcW w:w="1569" w:type="dxa"/>
            <w:tcBorders>
              <w:top w:val="nil"/>
              <w:bottom w:val="nil"/>
              <w:right w:val="nil"/>
            </w:tcBorders>
            <w:vAlign w:val="bottom"/>
          </w:tcPr>
          <w:p w14:paraId="2D08096D">
            <w:pPr>
              <w:spacing w:line="300" w:lineRule="exact"/>
              <w:jc w:val="right"/>
              <w:rPr>
                <w:rFonts w:hint="default"/>
                <w:sz w:val="21"/>
                <w:szCs w:val="21"/>
              </w:rPr>
            </w:pPr>
            <w:r>
              <w:rPr>
                <w:sz w:val="21"/>
                <w:szCs w:val="21"/>
              </w:rPr>
              <w:t>1600675</w:t>
            </w:r>
          </w:p>
        </w:tc>
        <w:tc>
          <w:tcPr>
            <w:tcW w:w="855" w:type="dxa"/>
            <w:tcBorders>
              <w:top w:val="nil"/>
              <w:bottom w:val="nil"/>
              <w:right w:val="nil"/>
            </w:tcBorders>
            <w:vAlign w:val="bottom"/>
          </w:tcPr>
          <w:p w14:paraId="2AE41FB0">
            <w:pPr>
              <w:spacing w:line="300" w:lineRule="exact"/>
              <w:jc w:val="right"/>
              <w:rPr>
                <w:rFonts w:hint="default"/>
                <w:sz w:val="21"/>
                <w:szCs w:val="21"/>
              </w:rPr>
            </w:pPr>
            <w:r>
              <w:rPr>
                <w:sz w:val="21"/>
                <w:szCs w:val="21"/>
              </w:rPr>
              <w:t>7513</w:t>
            </w:r>
          </w:p>
        </w:tc>
      </w:tr>
      <w:tr w14:paraId="530C8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5" w:type="dxa"/>
            <w:tcBorders>
              <w:top w:val="nil"/>
              <w:left w:val="nil"/>
              <w:bottom w:val="nil"/>
              <w:right w:val="single" w:color="auto" w:sz="4" w:space="0"/>
            </w:tcBorders>
            <w:vAlign w:val="center"/>
          </w:tcPr>
          <w:p w14:paraId="5FE07B01">
            <w:pPr>
              <w:pStyle w:val="12"/>
              <w:spacing w:before="0" w:beforeAutospacing="0" w:after="0" w:afterAutospacing="0" w:line="300" w:lineRule="exact"/>
              <w:jc w:val="center"/>
              <w:rPr>
                <w:rFonts w:hint="default"/>
                <w:sz w:val="21"/>
                <w:szCs w:val="21"/>
              </w:rPr>
            </w:pPr>
            <w:r>
              <w:rPr>
                <w:sz w:val="21"/>
                <w:szCs w:val="21"/>
              </w:rPr>
              <w:t>2013</w:t>
            </w:r>
          </w:p>
        </w:tc>
        <w:tc>
          <w:tcPr>
            <w:tcW w:w="1281" w:type="dxa"/>
            <w:tcBorders>
              <w:top w:val="nil"/>
              <w:left w:val="single" w:color="auto" w:sz="4" w:space="0"/>
              <w:bottom w:val="nil"/>
            </w:tcBorders>
            <w:vAlign w:val="center"/>
          </w:tcPr>
          <w:p w14:paraId="13F308F6">
            <w:pPr>
              <w:spacing w:line="300" w:lineRule="exact"/>
              <w:jc w:val="right"/>
              <w:rPr>
                <w:rFonts w:hint="default"/>
                <w:sz w:val="21"/>
                <w:szCs w:val="21"/>
              </w:rPr>
            </w:pPr>
            <w:r>
              <w:rPr>
                <w:sz w:val="21"/>
                <w:szCs w:val="21"/>
              </w:rPr>
              <w:t>52552</w:t>
            </w:r>
          </w:p>
        </w:tc>
        <w:tc>
          <w:tcPr>
            <w:tcW w:w="1096" w:type="dxa"/>
            <w:tcBorders>
              <w:top w:val="nil"/>
              <w:bottom w:val="nil"/>
            </w:tcBorders>
            <w:vAlign w:val="center"/>
          </w:tcPr>
          <w:p w14:paraId="01D721CD">
            <w:pPr>
              <w:spacing w:line="300" w:lineRule="exact"/>
              <w:jc w:val="right"/>
              <w:rPr>
                <w:rFonts w:hint="default"/>
                <w:sz w:val="21"/>
                <w:szCs w:val="21"/>
              </w:rPr>
            </w:pPr>
            <w:r>
              <w:rPr>
                <w:sz w:val="21"/>
                <w:szCs w:val="21"/>
              </w:rPr>
              <w:t>41581</w:t>
            </w:r>
          </w:p>
        </w:tc>
        <w:tc>
          <w:tcPr>
            <w:tcW w:w="1617" w:type="dxa"/>
            <w:tcBorders>
              <w:top w:val="nil"/>
              <w:bottom w:val="nil"/>
            </w:tcBorders>
            <w:vAlign w:val="bottom"/>
          </w:tcPr>
          <w:p w14:paraId="303373FB">
            <w:pPr>
              <w:spacing w:line="300" w:lineRule="exact"/>
              <w:jc w:val="right"/>
              <w:rPr>
                <w:rFonts w:hint="default"/>
                <w:sz w:val="21"/>
                <w:szCs w:val="21"/>
              </w:rPr>
            </w:pPr>
            <w:r>
              <w:rPr>
                <w:sz w:val="21"/>
                <w:szCs w:val="21"/>
              </w:rPr>
              <w:t>563780</w:t>
            </w:r>
          </w:p>
        </w:tc>
        <w:tc>
          <w:tcPr>
            <w:tcW w:w="1284" w:type="dxa"/>
            <w:tcBorders>
              <w:top w:val="nil"/>
              <w:bottom w:val="nil"/>
            </w:tcBorders>
            <w:vAlign w:val="bottom"/>
          </w:tcPr>
          <w:p w14:paraId="5D3AC155">
            <w:pPr>
              <w:spacing w:line="300" w:lineRule="exact"/>
              <w:jc w:val="right"/>
              <w:rPr>
                <w:rFonts w:hint="default"/>
                <w:sz w:val="21"/>
                <w:szCs w:val="21"/>
              </w:rPr>
            </w:pPr>
            <w:r>
              <w:rPr>
                <w:sz w:val="21"/>
                <w:szCs w:val="21"/>
              </w:rPr>
              <w:t>54740</w:t>
            </w:r>
          </w:p>
        </w:tc>
        <w:tc>
          <w:tcPr>
            <w:tcW w:w="1569" w:type="dxa"/>
            <w:tcBorders>
              <w:top w:val="nil"/>
              <w:bottom w:val="nil"/>
              <w:right w:val="nil"/>
            </w:tcBorders>
            <w:vAlign w:val="bottom"/>
          </w:tcPr>
          <w:p w14:paraId="6AD96BA8">
            <w:pPr>
              <w:spacing w:line="300" w:lineRule="exact"/>
              <w:jc w:val="right"/>
              <w:rPr>
                <w:rFonts w:hint="default"/>
                <w:sz w:val="21"/>
                <w:szCs w:val="21"/>
              </w:rPr>
            </w:pPr>
            <w:r>
              <w:rPr>
                <w:sz w:val="21"/>
                <w:szCs w:val="21"/>
              </w:rPr>
              <w:t xml:space="preserve">1742487 </w:t>
            </w:r>
          </w:p>
        </w:tc>
        <w:tc>
          <w:tcPr>
            <w:tcW w:w="855" w:type="dxa"/>
            <w:tcBorders>
              <w:top w:val="nil"/>
              <w:bottom w:val="nil"/>
              <w:right w:val="nil"/>
            </w:tcBorders>
            <w:vAlign w:val="bottom"/>
          </w:tcPr>
          <w:p w14:paraId="65BB02ED">
            <w:pPr>
              <w:spacing w:line="300" w:lineRule="exact"/>
              <w:jc w:val="right"/>
              <w:rPr>
                <w:rFonts w:hint="default"/>
                <w:sz w:val="21"/>
                <w:szCs w:val="21"/>
              </w:rPr>
            </w:pPr>
            <w:r>
              <w:rPr>
                <w:sz w:val="21"/>
                <w:szCs w:val="21"/>
              </w:rPr>
              <w:t xml:space="preserve">7610 </w:t>
            </w:r>
          </w:p>
        </w:tc>
      </w:tr>
      <w:tr w14:paraId="14255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5" w:type="dxa"/>
            <w:tcBorders>
              <w:top w:val="nil"/>
              <w:left w:val="nil"/>
              <w:bottom w:val="nil"/>
              <w:right w:val="single" w:color="auto" w:sz="4" w:space="0"/>
            </w:tcBorders>
            <w:vAlign w:val="center"/>
          </w:tcPr>
          <w:p w14:paraId="0771828B">
            <w:pPr>
              <w:pStyle w:val="12"/>
              <w:spacing w:before="0" w:beforeAutospacing="0" w:after="0" w:afterAutospacing="0" w:line="300" w:lineRule="exact"/>
              <w:jc w:val="center"/>
              <w:rPr>
                <w:rFonts w:hint="default"/>
                <w:sz w:val="21"/>
                <w:szCs w:val="21"/>
              </w:rPr>
            </w:pPr>
            <w:r>
              <w:rPr>
                <w:sz w:val="21"/>
                <w:szCs w:val="21"/>
              </w:rPr>
              <w:t>2014</w:t>
            </w:r>
          </w:p>
        </w:tc>
        <w:tc>
          <w:tcPr>
            <w:tcW w:w="1281" w:type="dxa"/>
            <w:tcBorders>
              <w:top w:val="nil"/>
              <w:left w:val="single" w:color="auto" w:sz="4" w:space="0"/>
              <w:bottom w:val="nil"/>
            </w:tcBorders>
            <w:vAlign w:val="center"/>
          </w:tcPr>
          <w:p w14:paraId="4EAA1B03">
            <w:pPr>
              <w:spacing w:line="300" w:lineRule="exact"/>
              <w:jc w:val="right"/>
              <w:rPr>
                <w:rFonts w:hint="default"/>
                <w:sz w:val="21"/>
                <w:szCs w:val="21"/>
              </w:rPr>
            </w:pPr>
            <w:r>
              <w:rPr>
                <w:sz w:val="21"/>
                <w:szCs w:val="21"/>
              </w:rPr>
              <w:t>55211</w:t>
            </w:r>
          </w:p>
        </w:tc>
        <w:tc>
          <w:tcPr>
            <w:tcW w:w="1096" w:type="dxa"/>
            <w:tcBorders>
              <w:top w:val="nil"/>
              <w:bottom w:val="nil"/>
            </w:tcBorders>
            <w:vAlign w:val="center"/>
          </w:tcPr>
          <w:p w14:paraId="483C11F5">
            <w:pPr>
              <w:spacing w:line="300" w:lineRule="exact"/>
              <w:jc w:val="right"/>
              <w:rPr>
                <w:rFonts w:hint="default"/>
                <w:sz w:val="21"/>
                <w:szCs w:val="21"/>
              </w:rPr>
            </w:pPr>
            <w:r>
              <w:rPr>
                <w:sz w:val="21"/>
                <w:szCs w:val="21"/>
              </w:rPr>
              <w:t>43216</w:t>
            </w:r>
          </w:p>
        </w:tc>
        <w:tc>
          <w:tcPr>
            <w:tcW w:w="1617" w:type="dxa"/>
            <w:tcBorders>
              <w:top w:val="nil"/>
              <w:bottom w:val="nil"/>
            </w:tcBorders>
            <w:vAlign w:val="center"/>
          </w:tcPr>
          <w:p w14:paraId="0047EB61">
            <w:pPr>
              <w:spacing w:line="300" w:lineRule="exact"/>
              <w:jc w:val="right"/>
              <w:rPr>
                <w:rFonts w:hint="default"/>
                <w:sz w:val="21"/>
                <w:szCs w:val="21"/>
              </w:rPr>
            </w:pPr>
            <w:r>
              <w:rPr>
                <w:sz w:val="21"/>
                <w:szCs w:val="21"/>
              </w:rPr>
              <w:t>585459</w:t>
            </w:r>
          </w:p>
          <w:p w14:paraId="223DF3B7">
            <w:pPr>
              <w:spacing w:line="300" w:lineRule="exact"/>
              <w:jc w:val="right"/>
              <w:rPr>
                <w:rFonts w:hint="default"/>
                <w:sz w:val="21"/>
                <w:szCs w:val="21"/>
              </w:rPr>
            </w:pPr>
          </w:p>
        </w:tc>
        <w:tc>
          <w:tcPr>
            <w:tcW w:w="1284" w:type="dxa"/>
            <w:tcBorders>
              <w:top w:val="nil"/>
              <w:bottom w:val="nil"/>
            </w:tcBorders>
            <w:vAlign w:val="center"/>
          </w:tcPr>
          <w:p w14:paraId="512D579C">
            <w:pPr>
              <w:spacing w:line="300" w:lineRule="exact"/>
              <w:jc w:val="right"/>
              <w:rPr>
                <w:rFonts w:hint="default"/>
                <w:sz w:val="21"/>
                <w:szCs w:val="21"/>
              </w:rPr>
            </w:pPr>
            <w:r>
              <w:rPr>
                <w:sz w:val="21"/>
                <w:szCs w:val="21"/>
              </w:rPr>
              <w:t>60411</w:t>
            </w:r>
          </w:p>
          <w:p w14:paraId="5C9B3274">
            <w:pPr>
              <w:spacing w:line="300" w:lineRule="exact"/>
              <w:jc w:val="right"/>
              <w:rPr>
                <w:rFonts w:hint="default"/>
                <w:sz w:val="21"/>
                <w:szCs w:val="21"/>
              </w:rPr>
            </w:pPr>
          </w:p>
        </w:tc>
        <w:tc>
          <w:tcPr>
            <w:tcW w:w="1569" w:type="dxa"/>
            <w:tcBorders>
              <w:top w:val="nil"/>
              <w:bottom w:val="nil"/>
              <w:right w:val="nil"/>
            </w:tcBorders>
            <w:vAlign w:val="center"/>
          </w:tcPr>
          <w:p w14:paraId="63D7FBF5">
            <w:pPr>
              <w:spacing w:line="300" w:lineRule="exact"/>
              <w:jc w:val="right"/>
              <w:rPr>
                <w:rFonts w:hint="default"/>
                <w:sz w:val="21"/>
                <w:szCs w:val="21"/>
              </w:rPr>
            </w:pPr>
            <w:r>
              <w:rPr>
                <w:sz w:val="21"/>
                <w:szCs w:val="21"/>
              </w:rPr>
              <w:t>1796136</w:t>
            </w:r>
          </w:p>
          <w:p w14:paraId="76447BE2">
            <w:pPr>
              <w:spacing w:line="300" w:lineRule="exact"/>
              <w:jc w:val="right"/>
              <w:rPr>
                <w:rFonts w:hint="default"/>
                <w:sz w:val="21"/>
                <w:szCs w:val="21"/>
              </w:rPr>
            </w:pPr>
          </w:p>
        </w:tc>
        <w:tc>
          <w:tcPr>
            <w:tcW w:w="855" w:type="dxa"/>
            <w:tcBorders>
              <w:top w:val="nil"/>
              <w:bottom w:val="nil"/>
              <w:right w:val="nil"/>
            </w:tcBorders>
            <w:vAlign w:val="center"/>
          </w:tcPr>
          <w:p w14:paraId="0E46E5EC">
            <w:pPr>
              <w:spacing w:line="300" w:lineRule="exact"/>
              <w:jc w:val="right"/>
              <w:rPr>
                <w:rFonts w:hint="default"/>
                <w:sz w:val="21"/>
                <w:szCs w:val="21"/>
              </w:rPr>
            </w:pPr>
            <w:r>
              <w:rPr>
                <w:sz w:val="21"/>
                <w:szCs w:val="21"/>
              </w:rPr>
              <w:t>7941</w:t>
            </w:r>
          </w:p>
          <w:p w14:paraId="648E66D3">
            <w:pPr>
              <w:spacing w:line="300" w:lineRule="exact"/>
              <w:jc w:val="right"/>
              <w:rPr>
                <w:rFonts w:hint="default"/>
                <w:sz w:val="21"/>
                <w:szCs w:val="21"/>
              </w:rPr>
            </w:pPr>
          </w:p>
        </w:tc>
      </w:tr>
      <w:tr w14:paraId="3BB26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5" w:type="dxa"/>
            <w:tcBorders>
              <w:top w:val="nil"/>
              <w:left w:val="nil"/>
              <w:bottom w:val="nil"/>
              <w:right w:val="single" w:color="auto" w:sz="4" w:space="0"/>
            </w:tcBorders>
            <w:vAlign w:val="center"/>
          </w:tcPr>
          <w:p w14:paraId="5F39BF23">
            <w:pPr>
              <w:pStyle w:val="12"/>
              <w:spacing w:before="0" w:beforeAutospacing="0" w:after="0" w:afterAutospacing="0" w:line="300" w:lineRule="exact"/>
              <w:jc w:val="center"/>
              <w:rPr>
                <w:rFonts w:hint="default"/>
                <w:sz w:val="21"/>
                <w:szCs w:val="21"/>
              </w:rPr>
            </w:pPr>
            <w:r>
              <w:rPr>
                <w:sz w:val="21"/>
                <w:szCs w:val="21"/>
              </w:rPr>
              <w:t>2015</w:t>
            </w:r>
          </w:p>
        </w:tc>
        <w:tc>
          <w:tcPr>
            <w:tcW w:w="1281" w:type="dxa"/>
            <w:tcBorders>
              <w:top w:val="nil"/>
              <w:left w:val="single" w:color="auto" w:sz="4" w:space="0"/>
              <w:bottom w:val="nil"/>
            </w:tcBorders>
            <w:vAlign w:val="center"/>
          </w:tcPr>
          <w:p w14:paraId="55E2C39B">
            <w:pPr>
              <w:spacing w:line="300" w:lineRule="exact"/>
              <w:jc w:val="right"/>
              <w:rPr>
                <w:rFonts w:hint="default"/>
                <w:sz w:val="21"/>
                <w:szCs w:val="21"/>
              </w:rPr>
            </w:pPr>
            <w:r>
              <w:rPr>
                <w:sz w:val="21"/>
                <w:szCs w:val="21"/>
              </w:rPr>
              <w:t>55715</w:t>
            </w:r>
          </w:p>
        </w:tc>
        <w:tc>
          <w:tcPr>
            <w:tcW w:w="1096" w:type="dxa"/>
            <w:tcBorders>
              <w:top w:val="nil"/>
              <w:bottom w:val="nil"/>
            </w:tcBorders>
            <w:vAlign w:val="center"/>
          </w:tcPr>
          <w:p w14:paraId="1EE71177">
            <w:pPr>
              <w:spacing w:line="300" w:lineRule="exact"/>
              <w:jc w:val="right"/>
              <w:rPr>
                <w:rFonts w:hint="default"/>
                <w:sz w:val="21"/>
                <w:szCs w:val="21"/>
              </w:rPr>
            </w:pPr>
            <w:r>
              <w:rPr>
                <w:sz w:val="21"/>
                <w:szCs w:val="21"/>
              </w:rPr>
              <w:t>42857</w:t>
            </w:r>
          </w:p>
        </w:tc>
        <w:tc>
          <w:tcPr>
            <w:tcW w:w="1617" w:type="dxa"/>
            <w:tcBorders>
              <w:top w:val="nil"/>
              <w:bottom w:val="nil"/>
            </w:tcBorders>
            <w:vAlign w:val="center"/>
          </w:tcPr>
          <w:p w14:paraId="34C76145">
            <w:pPr>
              <w:spacing w:line="300" w:lineRule="exact"/>
              <w:jc w:val="right"/>
              <w:rPr>
                <w:rFonts w:hint="default"/>
                <w:sz w:val="21"/>
                <w:szCs w:val="21"/>
              </w:rPr>
            </w:pPr>
            <w:r>
              <w:rPr>
                <w:sz w:val="21"/>
                <w:szCs w:val="21"/>
              </w:rPr>
              <w:t>581108</w:t>
            </w:r>
          </w:p>
        </w:tc>
        <w:tc>
          <w:tcPr>
            <w:tcW w:w="1284" w:type="dxa"/>
            <w:tcBorders>
              <w:top w:val="nil"/>
              <w:bottom w:val="nil"/>
            </w:tcBorders>
            <w:vAlign w:val="center"/>
          </w:tcPr>
          <w:p w14:paraId="010BF768">
            <w:pPr>
              <w:spacing w:line="300" w:lineRule="exact"/>
              <w:jc w:val="right"/>
              <w:rPr>
                <w:rFonts w:hint="default"/>
                <w:sz w:val="21"/>
                <w:szCs w:val="21"/>
              </w:rPr>
            </w:pPr>
            <w:r>
              <w:rPr>
                <w:sz w:val="21"/>
                <w:szCs w:val="21"/>
              </w:rPr>
              <w:t>67254</w:t>
            </w:r>
          </w:p>
        </w:tc>
        <w:tc>
          <w:tcPr>
            <w:tcW w:w="1569" w:type="dxa"/>
            <w:tcBorders>
              <w:top w:val="nil"/>
              <w:bottom w:val="nil"/>
              <w:right w:val="nil"/>
            </w:tcBorders>
            <w:vAlign w:val="center"/>
          </w:tcPr>
          <w:p w14:paraId="03418D13">
            <w:pPr>
              <w:spacing w:line="300" w:lineRule="exact"/>
              <w:jc w:val="right"/>
              <w:rPr>
                <w:rFonts w:hint="default"/>
                <w:sz w:val="21"/>
                <w:szCs w:val="21"/>
              </w:rPr>
            </w:pPr>
            <w:r>
              <w:rPr>
                <w:sz w:val="21"/>
                <w:szCs w:val="21"/>
              </w:rPr>
              <w:t>1884400</w:t>
            </w:r>
          </w:p>
        </w:tc>
        <w:tc>
          <w:tcPr>
            <w:tcW w:w="855" w:type="dxa"/>
            <w:tcBorders>
              <w:top w:val="nil"/>
              <w:bottom w:val="nil"/>
              <w:right w:val="nil"/>
            </w:tcBorders>
            <w:vAlign w:val="center"/>
          </w:tcPr>
          <w:p w14:paraId="4171A51E">
            <w:pPr>
              <w:spacing w:line="300" w:lineRule="exact"/>
              <w:jc w:val="right"/>
              <w:rPr>
                <w:rFonts w:hint="default"/>
                <w:sz w:val="21"/>
                <w:szCs w:val="21"/>
              </w:rPr>
            </w:pPr>
            <w:r>
              <w:rPr>
                <w:sz w:val="21"/>
                <w:szCs w:val="21"/>
              </w:rPr>
              <w:t>8320</w:t>
            </w:r>
          </w:p>
        </w:tc>
      </w:tr>
      <w:tr w14:paraId="6375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5" w:type="dxa"/>
            <w:tcBorders>
              <w:top w:val="nil"/>
              <w:left w:val="nil"/>
              <w:bottom w:val="nil"/>
              <w:right w:val="single" w:color="auto" w:sz="4" w:space="0"/>
            </w:tcBorders>
            <w:vAlign w:val="center"/>
          </w:tcPr>
          <w:p w14:paraId="76F6CA5B">
            <w:pPr>
              <w:pStyle w:val="12"/>
              <w:spacing w:before="0" w:beforeAutospacing="0" w:after="0" w:afterAutospacing="0" w:line="300" w:lineRule="exact"/>
              <w:jc w:val="center"/>
              <w:rPr>
                <w:rFonts w:hint="default"/>
                <w:sz w:val="21"/>
                <w:szCs w:val="21"/>
              </w:rPr>
            </w:pPr>
            <w:r>
              <w:rPr>
                <w:sz w:val="21"/>
                <w:szCs w:val="21"/>
              </w:rPr>
              <w:t>2016</w:t>
            </w:r>
          </w:p>
        </w:tc>
        <w:tc>
          <w:tcPr>
            <w:tcW w:w="1281" w:type="dxa"/>
            <w:tcBorders>
              <w:top w:val="nil"/>
              <w:left w:val="single" w:color="auto" w:sz="4" w:space="0"/>
              <w:bottom w:val="nil"/>
            </w:tcBorders>
            <w:vAlign w:val="center"/>
          </w:tcPr>
          <w:p w14:paraId="3BA16527">
            <w:pPr>
              <w:spacing w:line="300" w:lineRule="exact"/>
              <w:jc w:val="right"/>
              <w:rPr>
                <w:rFonts w:hint="default"/>
                <w:sz w:val="21"/>
                <w:szCs w:val="21"/>
              </w:rPr>
            </w:pPr>
            <w:r>
              <w:rPr>
                <w:sz w:val="21"/>
                <w:szCs w:val="21"/>
              </w:rPr>
              <w:t>54818</w:t>
            </w:r>
          </w:p>
        </w:tc>
        <w:tc>
          <w:tcPr>
            <w:tcW w:w="1096" w:type="dxa"/>
            <w:tcBorders>
              <w:top w:val="nil"/>
              <w:bottom w:val="nil"/>
            </w:tcBorders>
            <w:vAlign w:val="center"/>
          </w:tcPr>
          <w:p w14:paraId="1588F056">
            <w:pPr>
              <w:spacing w:line="300" w:lineRule="exact"/>
              <w:jc w:val="right"/>
              <w:rPr>
                <w:rFonts w:hint="default"/>
                <w:sz w:val="21"/>
                <w:szCs w:val="21"/>
              </w:rPr>
            </w:pPr>
            <w:r>
              <w:rPr>
                <w:sz w:val="21"/>
                <w:szCs w:val="21"/>
              </w:rPr>
              <w:t>41652</w:t>
            </w:r>
          </w:p>
        </w:tc>
        <w:tc>
          <w:tcPr>
            <w:tcW w:w="1617" w:type="dxa"/>
            <w:tcBorders>
              <w:top w:val="nil"/>
              <w:bottom w:val="nil"/>
            </w:tcBorders>
            <w:vAlign w:val="center"/>
          </w:tcPr>
          <w:p w14:paraId="1D9465A1">
            <w:pPr>
              <w:spacing w:line="300" w:lineRule="exact"/>
              <w:jc w:val="right"/>
              <w:rPr>
                <w:rFonts w:hint="default"/>
                <w:sz w:val="21"/>
                <w:szCs w:val="21"/>
              </w:rPr>
            </w:pPr>
            <w:r>
              <w:rPr>
                <w:sz w:val="21"/>
                <w:szCs w:val="21"/>
              </w:rPr>
              <w:t>562975</w:t>
            </w:r>
          </w:p>
        </w:tc>
        <w:tc>
          <w:tcPr>
            <w:tcW w:w="1284" w:type="dxa"/>
            <w:tcBorders>
              <w:top w:val="nil"/>
              <w:bottom w:val="nil"/>
            </w:tcBorders>
            <w:vAlign w:val="center"/>
          </w:tcPr>
          <w:p w14:paraId="0330BBE6">
            <w:pPr>
              <w:spacing w:line="300" w:lineRule="exact"/>
              <w:jc w:val="right"/>
              <w:rPr>
                <w:rFonts w:hint="default"/>
                <w:sz w:val="21"/>
                <w:szCs w:val="21"/>
              </w:rPr>
            </w:pPr>
            <w:r>
              <w:rPr>
                <w:sz w:val="21"/>
                <w:szCs w:val="21"/>
              </w:rPr>
              <w:t>70770</w:t>
            </w:r>
          </w:p>
        </w:tc>
        <w:tc>
          <w:tcPr>
            <w:tcW w:w="1569" w:type="dxa"/>
            <w:tcBorders>
              <w:top w:val="nil"/>
              <w:bottom w:val="nil"/>
              <w:right w:val="nil"/>
            </w:tcBorders>
            <w:vAlign w:val="center"/>
          </w:tcPr>
          <w:p w14:paraId="0B04B44F">
            <w:pPr>
              <w:spacing w:line="300" w:lineRule="exact"/>
              <w:jc w:val="right"/>
              <w:rPr>
                <w:rFonts w:hint="default"/>
                <w:sz w:val="21"/>
                <w:szCs w:val="21"/>
              </w:rPr>
            </w:pPr>
            <w:r>
              <w:rPr>
                <w:sz w:val="21"/>
                <w:szCs w:val="21"/>
              </w:rPr>
              <w:t>1946940</w:t>
            </w:r>
          </w:p>
        </w:tc>
        <w:tc>
          <w:tcPr>
            <w:tcW w:w="855" w:type="dxa"/>
            <w:tcBorders>
              <w:top w:val="nil"/>
              <w:bottom w:val="nil"/>
              <w:right w:val="nil"/>
            </w:tcBorders>
            <w:vAlign w:val="center"/>
          </w:tcPr>
          <w:p w14:paraId="6DEBB0DC">
            <w:pPr>
              <w:spacing w:line="300" w:lineRule="exact"/>
              <w:jc w:val="right"/>
              <w:rPr>
                <w:rFonts w:hint="default"/>
                <w:sz w:val="21"/>
                <w:szCs w:val="21"/>
              </w:rPr>
            </w:pPr>
            <w:r>
              <w:rPr>
                <w:sz w:val="21"/>
                <w:szCs w:val="21"/>
              </w:rPr>
              <w:t>8620</w:t>
            </w:r>
          </w:p>
        </w:tc>
      </w:tr>
      <w:tr w14:paraId="50D75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5" w:type="dxa"/>
            <w:tcBorders>
              <w:top w:val="nil"/>
              <w:left w:val="nil"/>
              <w:bottom w:val="nil"/>
              <w:right w:val="single" w:color="auto" w:sz="4" w:space="0"/>
            </w:tcBorders>
            <w:vAlign w:val="center"/>
          </w:tcPr>
          <w:p w14:paraId="6711A8B4">
            <w:pPr>
              <w:pStyle w:val="12"/>
              <w:spacing w:before="0" w:beforeAutospacing="0" w:after="0" w:afterAutospacing="0" w:line="300" w:lineRule="exact"/>
              <w:jc w:val="center"/>
              <w:rPr>
                <w:rFonts w:hint="default"/>
                <w:sz w:val="21"/>
                <w:szCs w:val="21"/>
              </w:rPr>
            </w:pPr>
            <w:r>
              <w:rPr>
                <w:sz w:val="21"/>
                <w:szCs w:val="21"/>
              </w:rPr>
              <w:t>2017</w:t>
            </w:r>
          </w:p>
        </w:tc>
        <w:tc>
          <w:tcPr>
            <w:tcW w:w="1281" w:type="dxa"/>
            <w:tcBorders>
              <w:top w:val="nil"/>
              <w:left w:val="single" w:color="auto" w:sz="4" w:space="0"/>
              <w:bottom w:val="nil"/>
            </w:tcBorders>
            <w:vAlign w:val="center"/>
          </w:tcPr>
          <w:p w14:paraId="699FD4EE">
            <w:pPr>
              <w:spacing w:line="300" w:lineRule="exact"/>
              <w:jc w:val="right"/>
              <w:rPr>
                <w:rFonts w:hint="default"/>
                <w:sz w:val="21"/>
                <w:szCs w:val="21"/>
              </w:rPr>
            </w:pPr>
            <w:r>
              <w:rPr>
                <w:sz w:val="21"/>
                <w:szCs w:val="21"/>
              </w:rPr>
              <w:t>51390</w:t>
            </w:r>
          </w:p>
        </w:tc>
        <w:tc>
          <w:tcPr>
            <w:tcW w:w="1096" w:type="dxa"/>
            <w:tcBorders>
              <w:top w:val="nil"/>
              <w:bottom w:val="nil"/>
            </w:tcBorders>
            <w:vAlign w:val="center"/>
          </w:tcPr>
          <w:p w14:paraId="00EE6393">
            <w:pPr>
              <w:spacing w:line="300" w:lineRule="exact"/>
              <w:jc w:val="right"/>
              <w:rPr>
                <w:rFonts w:hint="default"/>
                <w:sz w:val="21"/>
                <w:szCs w:val="21"/>
              </w:rPr>
            </w:pPr>
            <w:r>
              <w:rPr>
                <w:sz w:val="21"/>
                <w:szCs w:val="21"/>
              </w:rPr>
              <w:t>38675</w:t>
            </w:r>
          </w:p>
        </w:tc>
        <w:tc>
          <w:tcPr>
            <w:tcW w:w="1617" w:type="dxa"/>
            <w:tcBorders>
              <w:top w:val="nil"/>
              <w:bottom w:val="nil"/>
            </w:tcBorders>
            <w:vAlign w:val="center"/>
          </w:tcPr>
          <w:p w14:paraId="55B458EC">
            <w:pPr>
              <w:spacing w:line="300" w:lineRule="exact"/>
              <w:jc w:val="right"/>
              <w:rPr>
                <w:rFonts w:hint="default"/>
                <w:sz w:val="21"/>
                <w:szCs w:val="21"/>
              </w:rPr>
            </w:pPr>
            <w:r>
              <w:rPr>
                <w:sz w:val="21"/>
                <w:szCs w:val="21"/>
              </w:rPr>
              <w:t>521096</w:t>
            </w:r>
          </w:p>
        </w:tc>
        <w:tc>
          <w:tcPr>
            <w:tcW w:w="1284" w:type="dxa"/>
            <w:tcBorders>
              <w:top w:val="nil"/>
              <w:bottom w:val="nil"/>
            </w:tcBorders>
            <w:vAlign w:val="center"/>
          </w:tcPr>
          <w:p w14:paraId="6D24A98B">
            <w:pPr>
              <w:spacing w:line="300" w:lineRule="exact"/>
              <w:jc w:val="right"/>
              <w:rPr>
                <w:rFonts w:hint="default"/>
                <w:sz w:val="21"/>
                <w:szCs w:val="21"/>
              </w:rPr>
            </w:pPr>
            <w:r>
              <w:rPr>
                <w:sz w:val="21"/>
                <w:szCs w:val="21"/>
              </w:rPr>
              <w:t>132487</w:t>
            </w:r>
          </w:p>
        </w:tc>
        <w:tc>
          <w:tcPr>
            <w:tcW w:w="1569" w:type="dxa"/>
            <w:tcBorders>
              <w:top w:val="nil"/>
              <w:bottom w:val="nil"/>
              <w:right w:val="nil"/>
            </w:tcBorders>
            <w:vAlign w:val="center"/>
          </w:tcPr>
          <w:p w14:paraId="7191F6FF">
            <w:pPr>
              <w:spacing w:line="300" w:lineRule="exact"/>
              <w:jc w:val="right"/>
              <w:rPr>
                <w:rFonts w:hint="default"/>
                <w:sz w:val="21"/>
                <w:szCs w:val="21"/>
              </w:rPr>
            </w:pPr>
            <w:r>
              <w:rPr>
                <w:sz w:val="21"/>
                <w:szCs w:val="21"/>
              </w:rPr>
              <w:t>2514430</w:t>
            </w:r>
          </w:p>
        </w:tc>
        <w:tc>
          <w:tcPr>
            <w:tcW w:w="855" w:type="dxa"/>
            <w:tcBorders>
              <w:top w:val="nil"/>
              <w:bottom w:val="nil"/>
              <w:right w:val="nil"/>
            </w:tcBorders>
            <w:vAlign w:val="center"/>
          </w:tcPr>
          <w:p w14:paraId="66A391A8">
            <w:pPr>
              <w:spacing w:line="300" w:lineRule="exact"/>
              <w:jc w:val="right"/>
              <w:rPr>
                <w:rFonts w:hint="default"/>
                <w:sz w:val="21"/>
                <w:szCs w:val="21"/>
              </w:rPr>
            </w:pPr>
            <w:r>
              <w:rPr>
                <w:sz w:val="21"/>
                <w:szCs w:val="21"/>
              </w:rPr>
              <w:t>7334</w:t>
            </w:r>
          </w:p>
        </w:tc>
      </w:tr>
      <w:tr w14:paraId="11971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5" w:type="dxa"/>
            <w:tcBorders>
              <w:top w:val="nil"/>
              <w:left w:val="nil"/>
              <w:bottom w:val="nil"/>
              <w:right w:val="single" w:color="auto" w:sz="4" w:space="0"/>
            </w:tcBorders>
            <w:vAlign w:val="center"/>
          </w:tcPr>
          <w:p w14:paraId="04B94C68">
            <w:pPr>
              <w:pStyle w:val="12"/>
              <w:spacing w:before="0" w:beforeAutospacing="0" w:after="0" w:afterAutospacing="0" w:line="300" w:lineRule="exact"/>
              <w:jc w:val="center"/>
              <w:rPr>
                <w:rFonts w:hint="default"/>
                <w:sz w:val="21"/>
                <w:szCs w:val="21"/>
              </w:rPr>
            </w:pPr>
            <w:r>
              <w:rPr>
                <w:sz w:val="21"/>
                <w:szCs w:val="21"/>
              </w:rPr>
              <w:t>2018</w:t>
            </w:r>
          </w:p>
        </w:tc>
        <w:tc>
          <w:tcPr>
            <w:tcW w:w="1281" w:type="dxa"/>
            <w:tcBorders>
              <w:top w:val="nil"/>
              <w:left w:val="single" w:color="auto" w:sz="4" w:space="0"/>
              <w:bottom w:val="nil"/>
            </w:tcBorders>
            <w:vAlign w:val="center"/>
          </w:tcPr>
          <w:p w14:paraId="31657D51">
            <w:pPr>
              <w:spacing w:line="300" w:lineRule="exact"/>
              <w:jc w:val="right"/>
              <w:rPr>
                <w:rFonts w:hint="default"/>
                <w:sz w:val="21"/>
                <w:szCs w:val="21"/>
              </w:rPr>
            </w:pPr>
            <w:r>
              <w:rPr>
                <w:sz w:val="21"/>
                <w:szCs w:val="21"/>
              </w:rPr>
              <w:t>52476</w:t>
            </w:r>
          </w:p>
        </w:tc>
        <w:tc>
          <w:tcPr>
            <w:tcW w:w="1096" w:type="dxa"/>
            <w:tcBorders>
              <w:top w:val="nil"/>
              <w:bottom w:val="nil"/>
            </w:tcBorders>
            <w:vAlign w:val="center"/>
          </w:tcPr>
          <w:p w14:paraId="272FEB66">
            <w:pPr>
              <w:spacing w:line="300" w:lineRule="exact"/>
              <w:jc w:val="right"/>
              <w:rPr>
                <w:rFonts w:hint="default"/>
                <w:sz w:val="21"/>
                <w:szCs w:val="21"/>
              </w:rPr>
            </w:pPr>
            <w:r>
              <w:rPr>
                <w:sz w:val="21"/>
                <w:szCs w:val="21"/>
              </w:rPr>
              <w:t>39735</w:t>
            </w:r>
          </w:p>
        </w:tc>
        <w:tc>
          <w:tcPr>
            <w:tcW w:w="1617" w:type="dxa"/>
            <w:tcBorders>
              <w:top w:val="nil"/>
              <w:bottom w:val="nil"/>
            </w:tcBorders>
            <w:vAlign w:val="center"/>
          </w:tcPr>
          <w:p w14:paraId="62F74039">
            <w:pPr>
              <w:spacing w:line="300" w:lineRule="exact"/>
              <w:jc w:val="right"/>
              <w:rPr>
                <w:rFonts w:hint="default"/>
                <w:sz w:val="21"/>
                <w:szCs w:val="21"/>
              </w:rPr>
            </w:pPr>
            <w:r>
              <w:rPr>
                <w:sz w:val="21"/>
                <w:szCs w:val="21"/>
              </w:rPr>
              <w:t>528525</w:t>
            </w:r>
          </w:p>
        </w:tc>
        <w:tc>
          <w:tcPr>
            <w:tcW w:w="1284" w:type="dxa"/>
            <w:tcBorders>
              <w:top w:val="nil"/>
              <w:bottom w:val="nil"/>
            </w:tcBorders>
            <w:vAlign w:val="center"/>
          </w:tcPr>
          <w:p w14:paraId="1A0A0174">
            <w:pPr>
              <w:spacing w:line="300" w:lineRule="exact"/>
              <w:jc w:val="right"/>
              <w:rPr>
                <w:rFonts w:hint="default"/>
                <w:sz w:val="21"/>
                <w:szCs w:val="21"/>
              </w:rPr>
            </w:pPr>
            <w:r>
              <w:rPr>
                <w:sz w:val="21"/>
                <w:szCs w:val="21"/>
              </w:rPr>
              <w:t>132228</w:t>
            </w:r>
          </w:p>
        </w:tc>
        <w:tc>
          <w:tcPr>
            <w:tcW w:w="1569" w:type="dxa"/>
            <w:tcBorders>
              <w:top w:val="nil"/>
              <w:bottom w:val="nil"/>
              <w:right w:val="nil"/>
            </w:tcBorders>
            <w:vAlign w:val="center"/>
          </w:tcPr>
          <w:p w14:paraId="4E3D9828">
            <w:pPr>
              <w:spacing w:line="300" w:lineRule="exact"/>
              <w:jc w:val="right"/>
              <w:rPr>
                <w:rFonts w:hint="default"/>
                <w:sz w:val="21"/>
                <w:szCs w:val="21"/>
              </w:rPr>
            </w:pPr>
            <w:r>
              <w:rPr>
                <w:sz w:val="21"/>
                <w:szCs w:val="21"/>
              </w:rPr>
              <w:t>2595161</w:t>
            </w:r>
          </w:p>
        </w:tc>
        <w:tc>
          <w:tcPr>
            <w:tcW w:w="855" w:type="dxa"/>
            <w:tcBorders>
              <w:top w:val="nil"/>
              <w:bottom w:val="nil"/>
              <w:right w:val="nil"/>
            </w:tcBorders>
            <w:vAlign w:val="center"/>
          </w:tcPr>
          <w:p w14:paraId="63B22CD1">
            <w:pPr>
              <w:spacing w:line="300" w:lineRule="exact"/>
              <w:jc w:val="right"/>
              <w:rPr>
                <w:rFonts w:hint="default"/>
                <w:sz w:val="21"/>
                <w:szCs w:val="21"/>
              </w:rPr>
            </w:pPr>
            <w:r>
              <w:rPr>
                <w:sz w:val="21"/>
                <w:szCs w:val="21"/>
              </w:rPr>
              <w:t>7629</w:t>
            </w:r>
          </w:p>
        </w:tc>
      </w:tr>
      <w:tr w14:paraId="5B583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5" w:type="dxa"/>
            <w:tcBorders>
              <w:top w:val="nil"/>
              <w:left w:val="nil"/>
              <w:bottom w:val="nil"/>
              <w:right w:val="single" w:color="auto" w:sz="4" w:space="0"/>
            </w:tcBorders>
            <w:vAlign w:val="center"/>
          </w:tcPr>
          <w:p w14:paraId="00A70407">
            <w:pPr>
              <w:pStyle w:val="12"/>
              <w:spacing w:before="0" w:beforeAutospacing="0" w:after="0" w:afterAutospacing="0" w:line="300" w:lineRule="exact"/>
              <w:jc w:val="center"/>
              <w:rPr>
                <w:rFonts w:hint="default"/>
                <w:sz w:val="21"/>
                <w:szCs w:val="21"/>
              </w:rPr>
            </w:pPr>
            <w:r>
              <w:rPr>
                <w:sz w:val="21"/>
                <w:szCs w:val="21"/>
              </w:rPr>
              <w:t>2019</w:t>
            </w:r>
          </w:p>
        </w:tc>
        <w:tc>
          <w:tcPr>
            <w:tcW w:w="1281" w:type="dxa"/>
            <w:tcBorders>
              <w:top w:val="nil"/>
              <w:left w:val="single" w:color="auto" w:sz="4" w:space="0"/>
              <w:bottom w:val="nil"/>
            </w:tcBorders>
            <w:vAlign w:val="center"/>
          </w:tcPr>
          <w:p w14:paraId="07505415">
            <w:pPr>
              <w:spacing w:line="300" w:lineRule="exact"/>
              <w:jc w:val="right"/>
              <w:rPr>
                <w:rFonts w:hint="default"/>
                <w:sz w:val="21"/>
                <w:szCs w:val="21"/>
              </w:rPr>
            </w:pPr>
            <w:r>
              <w:rPr>
                <w:sz w:val="21"/>
                <w:szCs w:val="21"/>
              </w:rPr>
              <w:t>49396</w:t>
            </w:r>
          </w:p>
        </w:tc>
        <w:tc>
          <w:tcPr>
            <w:tcW w:w="1096" w:type="dxa"/>
            <w:tcBorders>
              <w:top w:val="nil"/>
              <w:bottom w:val="nil"/>
            </w:tcBorders>
            <w:vAlign w:val="center"/>
          </w:tcPr>
          <w:p w14:paraId="1AED5327">
            <w:pPr>
              <w:spacing w:line="300" w:lineRule="exact"/>
              <w:jc w:val="right"/>
              <w:rPr>
                <w:rFonts w:hint="default"/>
                <w:sz w:val="21"/>
                <w:szCs w:val="21"/>
              </w:rPr>
            </w:pPr>
            <w:r>
              <w:rPr>
                <w:sz w:val="21"/>
                <w:szCs w:val="21"/>
              </w:rPr>
              <w:t>36427</w:t>
            </w:r>
          </w:p>
        </w:tc>
        <w:tc>
          <w:tcPr>
            <w:tcW w:w="1617" w:type="dxa"/>
            <w:tcBorders>
              <w:top w:val="nil"/>
              <w:bottom w:val="nil"/>
            </w:tcBorders>
            <w:vAlign w:val="center"/>
          </w:tcPr>
          <w:p w14:paraId="17F32217">
            <w:pPr>
              <w:spacing w:line="300" w:lineRule="exact"/>
              <w:jc w:val="right"/>
              <w:rPr>
                <w:rFonts w:hint="default"/>
                <w:sz w:val="21"/>
                <w:szCs w:val="21"/>
              </w:rPr>
            </w:pPr>
            <w:r>
              <w:rPr>
                <w:sz w:val="21"/>
                <w:szCs w:val="21"/>
              </w:rPr>
              <w:t>481238</w:t>
            </w:r>
          </w:p>
        </w:tc>
        <w:tc>
          <w:tcPr>
            <w:tcW w:w="1284" w:type="dxa"/>
            <w:tcBorders>
              <w:top w:val="nil"/>
              <w:bottom w:val="nil"/>
            </w:tcBorders>
            <w:vAlign w:val="center"/>
          </w:tcPr>
          <w:p w14:paraId="73DD038A">
            <w:pPr>
              <w:spacing w:line="300" w:lineRule="exact"/>
              <w:jc w:val="right"/>
              <w:rPr>
                <w:rFonts w:hint="default"/>
                <w:sz w:val="21"/>
                <w:szCs w:val="21"/>
              </w:rPr>
            </w:pPr>
            <w:r>
              <w:rPr>
                <w:sz w:val="21"/>
                <w:szCs w:val="21"/>
              </w:rPr>
              <w:t>133688</w:t>
            </w:r>
          </w:p>
        </w:tc>
        <w:tc>
          <w:tcPr>
            <w:tcW w:w="1569" w:type="dxa"/>
            <w:tcBorders>
              <w:top w:val="nil"/>
              <w:bottom w:val="nil"/>
              <w:right w:val="nil"/>
            </w:tcBorders>
            <w:vAlign w:val="center"/>
          </w:tcPr>
          <w:p w14:paraId="5C6EFFAD">
            <w:pPr>
              <w:spacing w:line="300" w:lineRule="exact"/>
              <w:jc w:val="right"/>
              <w:rPr>
                <w:rFonts w:hint="default"/>
                <w:sz w:val="21"/>
                <w:szCs w:val="21"/>
              </w:rPr>
            </w:pPr>
            <w:r>
              <w:rPr>
                <w:sz w:val="21"/>
                <w:szCs w:val="21"/>
              </w:rPr>
              <w:t>2650372</w:t>
            </w:r>
          </w:p>
        </w:tc>
        <w:tc>
          <w:tcPr>
            <w:tcW w:w="855" w:type="dxa"/>
            <w:tcBorders>
              <w:top w:val="nil"/>
              <w:bottom w:val="nil"/>
              <w:right w:val="nil"/>
            </w:tcBorders>
            <w:vAlign w:val="center"/>
          </w:tcPr>
          <w:p w14:paraId="515DCF17">
            <w:pPr>
              <w:spacing w:line="300" w:lineRule="exact"/>
              <w:jc w:val="right"/>
              <w:rPr>
                <w:rFonts w:hint="default"/>
                <w:sz w:val="21"/>
                <w:szCs w:val="21"/>
              </w:rPr>
            </w:pPr>
            <w:r>
              <w:rPr>
                <w:sz w:val="21"/>
                <w:szCs w:val="21"/>
              </w:rPr>
              <w:t>7799</w:t>
            </w:r>
          </w:p>
        </w:tc>
      </w:tr>
      <w:tr w14:paraId="6052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5" w:type="dxa"/>
            <w:tcBorders>
              <w:top w:val="nil"/>
              <w:left w:val="nil"/>
              <w:bottom w:val="nil"/>
              <w:right w:val="single" w:color="auto" w:sz="4" w:space="0"/>
            </w:tcBorders>
            <w:vAlign w:val="center"/>
          </w:tcPr>
          <w:p w14:paraId="308717CA">
            <w:pPr>
              <w:pStyle w:val="12"/>
              <w:spacing w:before="0" w:beforeAutospacing="0" w:after="0" w:afterAutospacing="0" w:line="300" w:lineRule="exact"/>
              <w:jc w:val="center"/>
              <w:rPr>
                <w:rFonts w:hint="default"/>
                <w:sz w:val="21"/>
                <w:szCs w:val="21"/>
              </w:rPr>
            </w:pPr>
            <w:r>
              <w:rPr>
                <w:sz w:val="21"/>
                <w:szCs w:val="21"/>
              </w:rPr>
              <w:t>2020</w:t>
            </w:r>
          </w:p>
        </w:tc>
        <w:tc>
          <w:tcPr>
            <w:tcW w:w="1281" w:type="dxa"/>
            <w:tcBorders>
              <w:top w:val="nil"/>
              <w:left w:val="single" w:color="auto" w:sz="4" w:space="0"/>
              <w:bottom w:val="nil"/>
            </w:tcBorders>
            <w:vAlign w:val="center"/>
          </w:tcPr>
          <w:p w14:paraId="4DA2133D">
            <w:pPr>
              <w:spacing w:line="300" w:lineRule="exact"/>
              <w:jc w:val="right"/>
              <w:rPr>
                <w:rFonts w:hint="default"/>
                <w:sz w:val="21"/>
                <w:szCs w:val="21"/>
              </w:rPr>
            </w:pPr>
            <w:r>
              <w:rPr>
                <w:rFonts w:hint="default"/>
                <w:sz w:val="21"/>
                <w:szCs w:val="21"/>
              </w:rPr>
              <w:t>48801</w:t>
            </w:r>
          </w:p>
        </w:tc>
        <w:tc>
          <w:tcPr>
            <w:tcW w:w="1096" w:type="dxa"/>
            <w:tcBorders>
              <w:top w:val="nil"/>
              <w:bottom w:val="nil"/>
            </w:tcBorders>
            <w:vAlign w:val="center"/>
          </w:tcPr>
          <w:p w14:paraId="484A0422">
            <w:pPr>
              <w:spacing w:line="300" w:lineRule="exact"/>
              <w:jc w:val="right"/>
              <w:rPr>
                <w:rFonts w:hint="default"/>
                <w:sz w:val="21"/>
                <w:szCs w:val="21"/>
              </w:rPr>
            </w:pPr>
            <w:r>
              <w:rPr>
                <w:sz w:val="21"/>
                <w:szCs w:val="21"/>
              </w:rPr>
              <w:t>36031</w:t>
            </w:r>
          </w:p>
        </w:tc>
        <w:tc>
          <w:tcPr>
            <w:tcW w:w="1617" w:type="dxa"/>
            <w:tcBorders>
              <w:top w:val="nil"/>
              <w:bottom w:val="nil"/>
            </w:tcBorders>
            <w:vAlign w:val="center"/>
          </w:tcPr>
          <w:p w14:paraId="2DF4F7DA">
            <w:pPr>
              <w:spacing w:line="300" w:lineRule="exact"/>
              <w:jc w:val="right"/>
              <w:rPr>
                <w:rFonts w:hint="default"/>
                <w:sz w:val="21"/>
                <w:szCs w:val="21"/>
              </w:rPr>
            </w:pPr>
            <w:r>
              <w:rPr>
                <w:sz w:val="21"/>
                <w:szCs w:val="21"/>
              </w:rPr>
              <w:t>475809</w:t>
            </w:r>
          </w:p>
        </w:tc>
        <w:tc>
          <w:tcPr>
            <w:tcW w:w="1284" w:type="dxa"/>
            <w:tcBorders>
              <w:top w:val="nil"/>
              <w:bottom w:val="nil"/>
            </w:tcBorders>
            <w:vAlign w:val="center"/>
          </w:tcPr>
          <w:p w14:paraId="78508318">
            <w:pPr>
              <w:spacing w:line="300" w:lineRule="exact"/>
              <w:jc w:val="right"/>
              <w:rPr>
                <w:rFonts w:hint="default"/>
                <w:sz w:val="21"/>
                <w:szCs w:val="21"/>
              </w:rPr>
            </w:pPr>
            <w:r>
              <w:rPr>
                <w:sz w:val="21"/>
                <w:szCs w:val="21"/>
              </w:rPr>
              <w:t>134447</w:t>
            </w:r>
          </w:p>
        </w:tc>
        <w:tc>
          <w:tcPr>
            <w:tcW w:w="1569" w:type="dxa"/>
            <w:tcBorders>
              <w:top w:val="nil"/>
              <w:bottom w:val="nil"/>
              <w:right w:val="nil"/>
            </w:tcBorders>
            <w:vAlign w:val="center"/>
          </w:tcPr>
          <w:p w14:paraId="4C2DAE7E">
            <w:pPr>
              <w:spacing w:line="300" w:lineRule="exact"/>
              <w:jc w:val="right"/>
              <w:rPr>
                <w:rFonts w:hint="default"/>
                <w:sz w:val="21"/>
                <w:szCs w:val="21"/>
              </w:rPr>
            </w:pPr>
            <w:r>
              <w:rPr>
                <w:sz w:val="21"/>
                <w:szCs w:val="21"/>
              </w:rPr>
              <w:t>2331848</w:t>
            </w:r>
          </w:p>
        </w:tc>
        <w:tc>
          <w:tcPr>
            <w:tcW w:w="855" w:type="dxa"/>
            <w:tcBorders>
              <w:top w:val="nil"/>
              <w:bottom w:val="nil"/>
              <w:right w:val="nil"/>
            </w:tcBorders>
            <w:vAlign w:val="center"/>
          </w:tcPr>
          <w:p w14:paraId="13D5C25B">
            <w:pPr>
              <w:spacing w:line="300" w:lineRule="exact"/>
              <w:jc w:val="right"/>
              <w:rPr>
                <w:rFonts w:hint="default"/>
                <w:sz w:val="21"/>
                <w:szCs w:val="21"/>
              </w:rPr>
            </w:pPr>
            <w:r>
              <w:rPr>
                <w:sz w:val="21"/>
                <w:szCs w:val="21"/>
              </w:rPr>
              <w:t>7093</w:t>
            </w:r>
          </w:p>
        </w:tc>
      </w:tr>
      <w:tr w14:paraId="7CD29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1425" w:type="dxa"/>
            <w:tcBorders>
              <w:top w:val="nil"/>
              <w:left w:val="nil"/>
              <w:bottom w:val="single" w:color="auto" w:sz="4" w:space="0"/>
              <w:right w:val="single" w:color="auto" w:sz="4" w:space="0"/>
            </w:tcBorders>
            <w:vAlign w:val="center"/>
          </w:tcPr>
          <w:p w14:paraId="71386E4E">
            <w:pPr>
              <w:pStyle w:val="12"/>
              <w:spacing w:before="0" w:beforeAutospacing="0" w:after="0" w:afterAutospacing="0" w:line="300" w:lineRule="exact"/>
              <w:jc w:val="center"/>
              <w:rPr>
                <w:rFonts w:hint="default"/>
                <w:sz w:val="21"/>
                <w:szCs w:val="21"/>
              </w:rPr>
            </w:pPr>
            <w:r>
              <w:rPr>
                <w:sz w:val="21"/>
                <w:szCs w:val="21"/>
              </w:rPr>
              <w:t>2021</w:t>
            </w:r>
          </w:p>
        </w:tc>
        <w:tc>
          <w:tcPr>
            <w:tcW w:w="1281" w:type="dxa"/>
            <w:tcBorders>
              <w:top w:val="nil"/>
              <w:left w:val="single" w:color="auto" w:sz="4" w:space="0"/>
              <w:bottom w:val="single" w:color="auto" w:sz="4" w:space="0"/>
            </w:tcBorders>
            <w:vAlign w:val="center"/>
          </w:tcPr>
          <w:p w14:paraId="1E904DC8">
            <w:pPr>
              <w:spacing w:line="300" w:lineRule="exact"/>
              <w:jc w:val="right"/>
              <w:rPr>
                <w:rFonts w:hint="default"/>
                <w:sz w:val="21"/>
                <w:szCs w:val="21"/>
              </w:rPr>
            </w:pPr>
            <w:r>
              <w:rPr>
                <w:sz w:val="21"/>
                <w:szCs w:val="21"/>
              </w:rPr>
              <w:t>57603</w:t>
            </w:r>
          </w:p>
        </w:tc>
        <w:tc>
          <w:tcPr>
            <w:tcW w:w="1096" w:type="dxa"/>
            <w:tcBorders>
              <w:top w:val="nil"/>
              <w:bottom w:val="single" w:color="auto" w:sz="4" w:space="0"/>
            </w:tcBorders>
            <w:vAlign w:val="center"/>
          </w:tcPr>
          <w:p w14:paraId="385AD9F3">
            <w:pPr>
              <w:spacing w:line="300" w:lineRule="exact"/>
              <w:jc w:val="right"/>
              <w:rPr>
                <w:rFonts w:hint="default"/>
                <w:sz w:val="21"/>
                <w:szCs w:val="21"/>
              </w:rPr>
            </w:pPr>
            <w:r>
              <w:rPr>
                <w:sz w:val="21"/>
                <w:szCs w:val="21"/>
              </w:rPr>
              <w:t>45119</w:t>
            </w:r>
          </w:p>
        </w:tc>
        <w:tc>
          <w:tcPr>
            <w:tcW w:w="1617" w:type="dxa"/>
            <w:tcBorders>
              <w:top w:val="nil"/>
              <w:bottom w:val="single" w:color="auto" w:sz="4" w:space="0"/>
            </w:tcBorders>
            <w:vAlign w:val="center"/>
          </w:tcPr>
          <w:p w14:paraId="060848B9">
            <w:pPr>
              <w:spacing w:line="300" w:lineRule="exact"/>
              <w:jc w:val="right"/>
              <w:rPr>
                <w:rFonts w:hint="default"/>
                <w:sz w:val="21"/>
                <w:szCs w:val="21"/>
              </w:rPr>
            </w:pPr>
            <w:r>
              <w:rPr>
                <w:sz w:val="21"/>
                <w:szCs w:val="21"/>
              </w:rPr>
              <w:t>572667</w:t>
            </w:r>
          </w:p>
        </w:tc>
        <w:tc>
          <w:tcPr>
            <w:tcW w:w="1284" w:type="dxa"/>
            <w:tcBorders>
              <w:top w:val="nil"/>
              <w:bottom w:val="single" w:color="auto" w:sz="4" w:space="0"/>
            </w:tcBorders>
            <w:vAlign w:val="center"/>
          </w:tcPr>
          <w:p w14:paraId="2EAD81A6">
            <w:pPr>
              <w:spacing w:line="300" w:lineRule="exact"/>
              <w:jc w:val="right"/>
              <w:rPr>
                <w:rFonts w:hint="default"/>
                <w:sz w:val="21"/>
                <w:szCs w:val="21"/>
              </w:rPr>
            </w:pPr>
            <w:r>
              <w:rPr>
                <w:sz w:val="21"/>
                <w:szCs w:val="21"/>
              </w:rPr>
              <w:t>132720</w:t>
            </w:r>
          </w:p>
        </w:tc>
        <w:tc>
          <w:tcPr>
            <w:tcW w:w="1569" w:type="dxa"/>
            <w:tcBorders>
              <w:top w:val="nil"/>
              <w:bottom w:val="single" w:color="auto" w:sz="4" w:space="0"/>
              <w:right w:val="nil"/>
            </w:tcBorders>
            <w:vAlign w:val="center"/>
          </w:tcPr>
          <w:p w14:paraId="0358A8B4">
            <w:pPr>
              <w:spacing w:line="300" w:lineRule="exact"/>
              <w:jc w:val="right"/>
              <w:rPr>
                <w:rFonts w:hint="default"/>
                <w:sz w:val="21"/>
                <w:szCs w:val="21"/>
              </w:rPr>
            </w:pPr>
            <w:r>
              <w:rPr>
                <w:sz w:val="21"/>
                <w:szCs w:val="21"/>
              </w:rPr>
              <w:t>2202505</w:t>
            </w:r>
          </w:p>
        </w:tc>
        <w:tc>
          <w:tcPr>
            <w:tcW w:w="855" w:type="dxa"/>
            <w:tcBorders>
              <w:top w:val="nil"/>
              <w:bottom w:val="single" w:color="auto" w:sz="4" w:space="0"/>
              <w:right w:val="nil"/>
            </w:tcBorders>
            <w:vAlign w:val="center"/>
          </w:tcPr>
          <w:p w14:paraId="2463BE94">
            <w:pPr>
              <w:spacing w:line="300" w:lineRule="exact"/>
              <w:jc w:val="right"/>
              <w:rPr>
                <w:rFonts w:hint="default"/>
                <w:sz w:val="21"/>
                <w:szCs w:val="21"/>
              </w:rPr>
            </w:pPr>
            <w:r>
              <w:rPr>
                <w:sz w:val="21"/>
                <w:szCs w:val="21"/>
              </w:rPr>
              <w:t>7574</w:t>
            </w:r>
          </w:p>
        </w:tc>
      </w:tr>
    </w:tbl>
    <w:p w14:paraId="4523C827">
      <w:pPr>
        <w:pStyle w:val="12"/>
        <w:spacing w:before="0" w:beforeAutospacing="0" w:after="0" w:afterAutospacing="0" w:line="380" w:lineRule="exact"/>
        <w:jc w:val="center"/>
        <w:rPr>
          <w:rFonts w:hint="default" w:ascii="黑体" w:eastAsia="黑体"/>
          <w:sz w:val="30"/>
        </w:rPr>
      </w:pPr>
      <w:r>
        <w:rPr>
          <w:rFonts w:ascii="黑体" w:eastAsia="黑体"/>
          <w:sz w:val="30"/>
        </w:rPr>
        <w:br w:type="page"/>
      </w:r>
      <w:r>
        <w:rPr>
          <w:rFonts w:ascii="黑体" w:eastAsia="黑体"/>
          <w:sz w:val="30"/>
        </w:rPr>
        <w:t>8</w:t>
      </w:r>
      <w:r>
        <w:rPr>
          <w:rFonts w:hint="default" w:ascii="黑体" w:eastAsia="黑体"/>
          <w:sz w:val="30"/>
        </w:rPr>
        <w:t>－1</w:t>
      </w:r>
      <w:r>
        <w:rPr>
          <w:rFonts w:ascii="黑体" w:eastAsia="黑体"/>
          <w:sz w:val="30"/>
        </w:rPr>
        <w:t>1近几年</w:t>
      </w:r>
      <w:r>
        <w:rPr>
          <w:rFonts w:hint="default" w:ascii="黑体" w:eastAsia="黑体"/>
          <w:sz w:val="30"/>
        </w:rPr>
        <w:t>林牧渔业生产情况</w:t>
      </w:r>
    </w:p>
    <w:p w14:paraId="2948BB0F">
      <w:pPr>
        <w:pStyle w:val="12"/>
        <w:spacing w:before="0" w:beforeAutospacing="0" w:after="0" w:afterAutospacing="0" w:line="380" w:lineRule="exact"/>
        <w:jc w:val="center"/>
        <w:rPr>
          <w:rFonts w:hint="default" w:ascii="仿宋_GB2312" w:eastAsia="仿宋_GB2312"/>
          <w:sz w:val="30"/>
        </w:rPr>
      </w:pP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845"/>
        <w:gridCol w:w="1192"/>
        <w:gridCol w:w="1192"/>
        <w:gridCol w:w="1192"/>
        <w:gridCol w:w="1192"/>
        <w:gridCol w:w="1192"/>
      </w:tblGrid>
      <w:tr w14:paraId="25060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2267" w:type="dxa"/>
            <w:tcBorders>
              <w:top w:val="single" w:color="auto" w:sz="8" w:space="0"/>
              <w:left w:val="nil"/>
              <w:bottom w:val="single" w:color="auto" w:sz="4" w:space="0"/>
            </w:tcBorders>
            <w:vAlign w:val="center"/>
          </w:tcPr>
          <w:p w14:paraId="6180AA0C">
            <w:pPr>
              <w:pStyle w:val="12"/>
              <w:spacing w:before="0" w:beforeAutospacing="0" w:after="0" w:afterAutospacing="0"/>
              <w:jc w:val="center"/>
              <w:rPr>
                <w:rFonts w:hint="default"/>
                <w:sz w:val="21"/>
                <w:szCs w:val="21"/>
              </w:rPr>
            </w:pPr>
            <w:r>
              <w:rPr>
                <w:sz w:val="21"/>
                <w:szCs w:val="21"/>
              </w:rPr>
              <w:t>指　　　标</w:t>
            </w:r>
          </w:p>
        </w:tc>
        <w:tc>
          <w:tcPr>
            <w:tcW w:w="845" w:type="dxa"/>
            <w:tcBorders>
              <w:top w:val="single" w:color="auto" w:sz="8" w:space="0"/>
              <w:bottom w:val="single" w:color="auto" w:sz="4" w:space="0"/>
            </w:tcBorders>
            <w:vAlign w:val="center"/>
          </w:tcPr>
          <w:p w14:paraId="3FC7F3C1">
            <w:pPr>
              <w:pStyle w:val="12"/>
              <w:spacing w:before="0" w:beforeAutospacing="0" w:after="0" w:afterAutospacing="0"/>
              <w:jc w:val="center"/>
              <w:rPr>
                <w:rFonts w:hint="default"/>
                <w:sz w:val="21"/>
                <w:szCs w:val="21"/>
              </w:rPr>
            </w:pPr>
            <w:r>
              <w:rPr>
                <w:sz w:val="21"/>
                <w:szCs w:val="21"/>
              </w:rPr>
              <w:t>单位</w:t>
            </w:r>
          </w:p>
        </w:tc>
        <w:tc>
          <w:tcPr>
            <w:tcW w:w="1192" w:type="dxa"/>
            <w:tcBorders>
              <w:top w:val="single" w:color="auto" w:sz="8" w:space="0"/>
              <w:bottom w:val="single" w:color="auto" w:sz="4" w:space="0"/>
            </w:tcBorders>
            <w:vAlign w:val="center"/>
          </w:tcPr>
          <w:p w14:paraId="35BB133D">
            <w:pPr>
              <w:jc w:val="center"/>
              <w:rPr>
                <w:rFonts w:hint="default"/>
                <w:sz w:val="21"/>
                <w:szCs w:val="21"/>
              </w:rPr>
            </w:pPr>
            <w:r>
              <w:rPr>
                <w:sz w:val="21"/>
                <w:szCs w:val="21"/>
              </w:rPr>
              <w:t>2000年</w:t>
            </w:r>
          </w:p>
        </w:tc>
        <w:tc>
          <w:tcPr>
            <w:tcW w:w="1192" w:type="dxa"/>
            <w:tcBorders>
              <w:top w:val="single" w:color="auto" w:sz="8" w:space="0"/>
              <w:bottom w:val="single" w:color="auto" w:sz="4" w:space="0"/>
            </w:tcBorders>
            <w:vAlign w:val="center"/>
          </w:tcPr>
          <w:p w14:paraId="2BE282D8">
            <w:pPr>
              <w:jc w:val="center"/>
              <w:rPr>
                <w:rFonts w:hint="default"/>
                <w:sz w:val="21"/>
                <w:szCs w:val="21"/>
              </w:rPr>
            </w:pPr>
            <w:r>
              <w:rPr>
                <w:sz w:val="21"/>
                <w:szCs w:val="21"/>
              </w:rPr>
              <w:t>2010年</w:t>
            </w:r>
          </w:p>
        </w:tc>
        <w:tc>
          <w:tcPr>
            <w:tcW w:w="1192" w:type="dxa"/>
            <w:tcBorders>
              <w:top w:val="single" w:color="auto" w:sz="8" w:space="0"/>
              <w:bottom w:val="single" w:color="auto" w:sz="4" w:space="0"/>
              <w:right w:val="nil"/>
            </w:tcBorders>
            <w:vAlign w:val="center"/>
          </w:tcPr>
          <w:p w14:paraId="3BDB1C70">
            <w:pPr>
              <w:jc w:val="center"/>
              <w:rPr>
                <w:rFonts w:hint="default"/>
                <w:sz w:val="21"/>
                <w:szCs w:val="21"/>
              </w:rPr>
            </w:pPr>
            <w:r>
              <w:rPr>
                <w:sz w:val="21"/>
                <w:szCs w:val="21"/>
              </w:rPr>
              <w:t>2019年</w:t>
            </w:r>
          </w:p>
        </w:tc>
        <w:tc>
          <w:tcPr>
            <w:tcW w:w="1192" w:type="dxa"/>
            <w:tcBorders>
              <w:top w:val="single" w:color="auto" w:sz="8" w:space="0"/>
              <w:bottom w:val="single" w:color="auto" w:sz="4" w:space="0"/>
              <w:right w:val="nil"/>
            </w:tcBorders>
            <w:vAlign w:val="center"/>
          </w:tcPr>
          <w:p w14:paraId="1A08B3A6">
            <w:pPr>
              <w:jc w:val="center"/>
              <w:rPr>
                <w:rFonts w:hint="default"/>
                <w:sz w:val="21"/>
                <w:szCs w:val="21"/>
              </w:rPr>
            </w:pPr>
            <w:r>
              <w:rPr>
                <w:sz w:val="21"/>
                <w:szCs w:val="21"/>
              </w:rPr>
              <w:t>2020年</w:t>
            </w:r>
          </w:p>
        </w:tc>
        <w:tc>
          <w:tcPr>
            <w:tcW w:w="1192" w:type="dxa"/>
            <w:tcBorders>
              <w:top w:val="single" w:color="auto" w:sz="8" w:space="0"/>
              <w:bottom w:val="single" w:color="auto" w:sz="4" w:space="0"/>
              <w:right w:val="nil"/>
            </w:tcBorders>
            <w:vAlign w:val="center"/>
          </w:tcPr>
          <w:p w14:paraId="20124CD9">
            <w:pPr>
              <w:jc w:val="center"/>
              <w:rPr>
                <w:rFonts w:hint="default"/>
                <w:sz w:val="21"/>
                <w:szCs w:val="21"/>
              </w:rPr>
            </w:pPr>
            <w:r>
              <w:rPr>
                <w:sz w:val="21"/>
                <w:szCs w:val="21"/>
              </w:rPr>
              <w:t>202</w:t>
            </w:r>
            <w:r>
              <w:rPr>
                <w:rFonts w:hint="default"/>
                <w:sz w:val="21"/>
                <w:szCs w:val="21"/>
              </w:rPr>
              <w:t>1</w:t>
            </w:r>
            <w:r>
              <w:rPr>
                <w:sz w:val="21"/>
                <w:szCs w:val="21"/>
              </w:rPr>
              <w:t>年</w:t>
            </w:r>
          </w:p>
        </w:tc>
      </w:tr>
      <w:tr w14:paraId="25FA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trPr>
        <w:tc>
          <w:tcPr>
            <w:tcW w:w="2267" w:type="dxa"/>
            <w:tcBorders>
              <w:left w:val="nil"/>
              <w:bottom w:val="nil"/>
            </w:tcBorders>
            <w:vAlign w:val="center"/>
          </w:tcPr>
          <w:p w14:paraId="181C2F3D">
            <w:pPr>
              <w:pStyle w:val="12"/>
              <w:spacing w:before="0" w:beforeAutospacing="0" w:after="0" w:afterAutospacing="0" w:line="360" w:lineRule="exact"/>
              <w:rPr>
                <w:rFonts w:hint="default"/>
                <w:b/>
                <w:bCs/>
                <w:sz w:val="21"/>
                <w:szCs w:val="21"/>
              </w:rPr>
            </w:pPr>
            <w:r>
              <w:rPr>
                <w:b/>
                <w:bCs/>
                <w:sz w:val="21"/>
                <w:szCs w:val="21"/>
              </w:rPr>
              <w:t>林　业</w:t>
            </w:r>
          </w:p>
        </w:tc>
        <w:tc>
          <w:tcPr>
            <w:tcW w:w="845" w:type="dxa"/>
            <w:tcBorders>
              <w:bottom w:val="nil"/>
            </w:tcBorders>
            <w:vAlign w:val="center"/>
          </w:tcPr>
          <w:p w14:paraId="072940A7">
            <w:pPr>
              <w:pStyle w:val="12"/>
              <w:spacing w:before="0" w:beforeAutospacing="0" w:after="0" w:afterAutospacing="0" w:line="360" w:lineRule="exact"/>
              <w:jc w:val="center"/>
              <w:rPr>
                <w:rFonts w:hint="default"/>
                <w:b/>
                <w:bCs/>
                <w:sz w:val="21"/>
                <w:szCs w:val="21"/>
              </w:rPr>
            </w:pPr>
          </w:p>
        </w:tc>
        <w:tc>
          <w:tcPr>
            <w:tcW w:w="1192" w:type="dxa"/>
            <w:tcBorders>
              <w:bottom w:val="nil"/>
            </w:tcBorders>
            <w:vAlign w:val="center"/>
          </w:tcPr>
          <w:p w14:paraId="2A88A7A2">
            <w:pPr>
              <w:spacing w:line="360" w:lineRule="exact"/>
              <w:jc w:val="right"/>
              <w:rPr>
                <w:rFonts w:hint="default"/>
                <w:b/>
                <w:bCs/>
                <w:sz w:val="21"/>
                <w:szCs w:val="21"/>
              </w:rPr>
            </w:pPr>
            <w:r>
              <w:rPr>
                <w:b/>
                <w:bCs/>
                <w:sz w:val="21"/>
                <w:szCs w:val="21"/>
              </w:rPr>
              <w:t>　</w:t>
            </w:r>
          </w:p>
        </w:tc>
        <w:tc>
          <w:tcPr>
            <w:tcW w:w="1192" w:type="dxa"/>
            <w:tcBorders>
              <w:bottom w:val="nil"/>
            </w:tcBorders>
          </w:tcPr>
          <w:p w14:paraId="3104231F">
            <w:pPr>
              <w:spacing w:line="360" w:lineRule="exact"/>
              <w:jc w:val="right"/>
              <w:rPr>
                <w:rFonts w:hint="default"/>
                <w:b/>
                <w:bCs/>
                <w:sz w:val="21"/>
                <w:szCs w:val="21"/>
              </w:rPr>
            </w:pPr>
          </w:p>
        </w:tc>
        <w:tc>
          <w:tcPr>
            <w:tcW w:w="1192" w:type="dxa"/>
            <w:tcBorders>
              <w:bottom w:val="nil"/>
              <w:right w:val="nil"/>
            </w:tcBorders>
            <w:vAlign w:val="center"/>
          </w:tcPr>
          <w:p w14:paraId="74138A1F">
            <w:pPr>
              <w:spacing w:line="360" w:lineRule="exact"/>
              <w:jc w:val="right"/>
              <w:rPr>
                <w:rFonts w:hint="default"/>
                <w:b/>
                <w:bCs/>
                <w:sz w:val="21"/>
                <w:szCs w:val="21"/>
              </w:rPr>
            </w:pPr>
          </w:p>
        </w:tc>
        <w:tc>
          <w:tcPr>
            <w:tcW w:w="1192" w:type="dxa"/>
            <w:tcBorders>
              <w:bottom w:val="nil"/>
              <w:right w:val="nil"/>
            </w:tcBorders>
            <w:vAlign w:val="center"/>
          </w:tcPr>
          <w:p w14:paraId="64C5EB27">
            <w:pPr>
              <w:spacing w:line="360" w:lineRule="exact"/>
              <w:jc w:val="right"/>
              <w:rPr>
                <w:rFonts w:hint="default"/>
                <w:b/>
                <w:bCs/>
                <w:sz w:val="21"/>
                <w:szCs w:val="21"/>
              </w:rPr>
            </w:pPr>
          </w:p>
        </w:tc>
        <w:tc>
          <w:tcPr>
            <w:tcW w:w="1192" w:type="dxa"/>
            <w:tcBorders>
              <w:bottom w:val="nil"/>
              <w:right w:val="nil"/>
            </w:tcBorders>
            <w:vAlign w:val="center"/>
          </w:tcPr>
          <w:p w14:paraId="41ECC9FE">
            <w:pPr>
              <w:spacing w:line="360" w:lineRule="exact"/>
              <w:jc w:val="right"/>
              <w:rPr>
                <w:rFonts w:hint="default"/>
                <w:b/>
                <w:bCs/>
                <w:sz w:val="21"/>
                <w:szCs w:val="21"/>
              </w:rPr>
            </w:pPr>
          </w:p>
        </w:tc>
      </w:tr>
      <w:tr w14:paraId="083C6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trPr>
        <w:tc>
          <w:tcPr>
            <w:tcW w:w="2267" w:type="dxa"/>
            <w:tcBorders>
              <w:top w:val="nil"/>
              <w:left w:val="nil"/>
              <w:bottom w:val="nil"/>
            </w:tcBorders>
            <w:vAlign w:val="center"/>
          </w:tcPr>
          <w:p w14:paraId="33D9074D">
            <w:pPr>
              <w:pStyle w:val="12"/>
              <w:spacing w:before="0" w:beforeAutospacing="0" w:after="0" w:afterAutospacing="0" w:line="360" w:lineRule="exact"/>
              <w:rPr>
                <w:rFonts w:hint="default"/>
                <w:sz w:val="21"/>
                <w:szCs w:val="21"/>
              </w:rPr>
            </w:pPr>
            <w:r>
              <w:rPr>
                <w:sz w:val="21"/>
                <w:szCs w:val="21"/>
              </w:rPr>
              <w:t>　当年造林面积</w:t>
            </w:r>
          </w:p>
        </w:tc>
        <w:tc>
          <w:tcPr>
            <w:tcW w:w="845" w:type="dxa"/>
            <w:tcBorders>
              <w:top w:val="nil"/>
              <w:bottom w:val="nil"/>
            </w:tcBorders>
            <w:vAlign w:val="center"/>
          </w:tcPr>
          <w:p w14:paraId="438A6D56">
            <w:pPr>
              <w:pStyle w:val="12"/>
              <w:spacing w:before="0" w:beforeAutospacing="0" w:after="0" w:afterAutospacing="0" w:line="360" w:lineRule="exact"/>
              <w:jc w:val="center"/>
              <w:rPr>
                <w:rFonts w:hint="default"/>
                <w:sz w:val="21"/>
                <w:szCs w:val="21"/>
              </w:rPr>
            </w:pPr>
            <w:r>
              <w:rPr>
                <w:sz w:val="21"/>
                <w:szCs w:val="21"/>
              </w:rPr>
              <w:t>公顷</w:t>
            </w:r>
          </w:p>
        </w:tc>
        <w:tc>
          <w:tcPr>
            <w:tcW w:w="1192" w:type="dxa"/>
            <w:tcBorders>
              <w:top w:val="nil"/>
              <w:bottom w:val="nil"/>
            </w:tcBorders>
            <w:vAlign w:val="center"/>
          </w:tcPr>
          <w:p w14:paraId="0117C73B">
            <w:pPr>
              <w:autoSpaceDE w:val="0"/>
              <w:autoSpaceDN w:val="0"/>
              <w:spacing w:line="360" w:lineRule="exact"/>
              <w:jc w:val="right"/>
              <w:rPr>
                <w:rFonts w:hint="default"/>
                <w:sz w:val="21"/>
                <w:szCs w:val="21"/>
              </w:rPr>
            </w:pPr>
            <w:r>
              <w:rPr>
                <w:sz w:val="21"/>
                <w:szCs w:val="21"/>
              </w:rPr>
              <w:t>5328</w:t>
            </w:r>
          </w:p>
        </w:tc>
        <w:tc>
          <w:tcPr>
            <w:tcW w:w="1192" w:type="dxa"/>
            <w:tcBorders>
              <w:top w:val="nil"/>
              <w:bottom w:val="nil"/>
            </w:tcBorders>
            <w:vAlign w:val="center"/>
          </w:tcPr>
          <w:p w14:paraId="223986A9">
            <w:pPr>
              <w:autoSpaceDE w:val="0"/>
              <w:autoSpaceDN w:val="0"/>
              <w:spacing w:line="360" w:lineRule="exact"/>
              <w:jc w:val="right"/>
              <w:rPr>
                <w:rFonts w:hint="default"/>
                <w:sz w:val="21"/>
                <w:szCs w:val="21"/>
              </w:rPr>
            </w:pPr>
            <w:r>
              <w:rPr>
                <w:sz w:val="21"/>
                <w:szCs w:val="21"/>
              </w:rPr>
              <w:t>15100</w:t>
            </w:r>
          </w:p>
        </w:tc>
        <w:tc>
          <w:tcPr>
            <w:tcW w:w="1192" w:type="dxa"/>
            <w:tcBorders>
              <w:top w:val="nil"/>
              <w:bottom w:val="nil"/>
              <w:right w:val="nil"/>
            </w:tcBorders>
            <w:vAlign w:val="center"/>
          </w:tcPr>
          <w:p w14:paraId="75C94787">
            <w:pPr>
              <w:autoSpaceDE w:val="0"/>
              <w:autoSpaceDN w:val="0"/>
              <w:spacing w:line="360" w:lineRule="exact"/>
              <w:jc w:val="right"/>
              <w:rPr>
                <w:rFonts w:hint="default"/>
                <w:sz w:val="21"/>
                <w:szCs w:val="21"/>
              </w:rPr>
            </w:pPr>
            <w:r>
              <w:rPr>
                <w:sz w:val="21"/>
                <w:szCs w:val="21"/>
              </w:rPr>
              <w:t>10733</w:t>
            </w:r>
          </w:p>
        </w:tc>
        <w:tc>
          <w:tcPr>
            <w:tcW w:w="1192" w:type="dxa"/>
            <w:tcBorders>
              <w:top w:val="nil"/>
              <w:bottom w:val="nil"/>
              <w:right w:val="nil"/>
            </w:tcBorders>
            <w:vAlign w:val="center"/>
          </w:tcPr>
          <w:p w14:paraId="49CEB189">
            <w:pPr>
              <w:autoSpaceDE w:val="0"/>
              <w:autoSpaceDN w:val="0"/>
              <w:spacing w:line="360" w:lineRule="exact"/>
              <w:jc w:val="right"/>
              <w:rPr>
                <w:rFonts w:hint="default"/>
                <w:sz w:val="21"/>
                <w:szCs w:val="21"/>
              </w:rPr>
            </w:pPr>
            <w:r>
              <w:rPr>
                <w:sz w:val="21"/>
                <w:szCs w:val="21"/>
              </w:rPr>
              <w:t>12156</w:t>
            </w:r>
          </w:p>
        </w:tc>
        <w:tc>
          <w:tcPr>
            <w:tcW w:w="1192" w:type="dxa"/>
            <w:tcBorders>
              <w:top w:val="nil"/>
              <w:bottom w:val="nil"/>
              <w:right w:val="nil"/>
            </w:tcBorders>
            <w:vAlign w:val="center"/>
          </w:tcPr>
          <w:p w14:paraId="13BF7705">
            <w:pPr>
              <w:autoSpaceDE w:val="0"/>
              <w:autoSpaceDN w:val="0"/>
              <w:spacing w:line="360" w:lineRule="exact"/>
              <w:jc w:val="right"/>
              <w:rPr>
                <w:rFonts w:hint="default"/>
                <w:sz w:val="21"/>
                <w:szCs w:val="21"/>
              </w:rPr>
            </w:pPr>
            <w:r>
              <w:rPr>
                <w:rFonts w:hint="default"/>
                <w:sz w:val="21"/>
                <w:szCs w:val="21"/>
              </w:rPr>
              <w:t>15533</w:t>
            </w:r>
          </w:p>
        </w:tc>
      </w:tr>
      <w:tr w14:paraId="754F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trPr>
        <w:tc>
          <w:tcPr>
            <w:tcW w:w="2267" w:type="dxa"/>
            <w:tcBorders>
              <w:top w:val="nil"/>
              <w:left w:val="nil"/>
              <w:bottom w:val="nil"/>
            </w:tcBorders>
            <w:vAlign w:val="center"/>
          </w:tcPr>
          <w:p w14:paraId="1F299439">
            <w:pPr>
              <w:pStyle w:val="12"/>
              <w:spacing w:before="0" w:beforeAutospacing="0" w:after="0" w:afterAutospacing="0" w:line="360" w:lineRule="exact"/>
              <w:rPr>
                <w:rFonts w:hint="default"/>
                <w:sz w:val="21"/>
                <w:szCs w:val="21"/>
              </w:rPr>
            </w:pPr>
            <w:r>
              <w:rPr>
                <w:sz w:val="21"/>
                <w:szCs w:val="21"/>
              </w:rPr>
              <w:t>退耕还林面积</w:t>
            </w:r>
          </w:p>
        </w:tc>
        <w:tc>
          <w:tcPr>
            <w:tcW w:w="845" w:type="dxa"/>
            <w:tcBorders>
              <w:top w:val="nil"/>
              <w:bottom w:val="nil"/>
            </w:tcBorders>
            <w:vAlign w:val="center"/>
          </w:tcPr>
          <w:p w14:paraId="552680AB">
            <w:pPr>
              <w:pStyle w:val="12"/>
              <w:spacing w:before="0" w:beforeAutospacing="0" w:after="0" w:afterAutospacing="0" w:line="360" w:lineRule="exact"/>
              <w:jc w:val="center"/>
              <w:rPr>
                <w:rFonts w:hint="default"/>
                <w:sz w:val="21"/>
                <w:szCs w:val="21"/>
              </w:rPr>
            </w:pPr>
            <w:r>
              <w:rPr>
                <w:sz w:val="21"/>
                <w:szCs w:val="21"/>
              </w:rPr>
              <w:t>公顷</w:t>
            </w:r>
          </w:p>
        </w:tc>
        <w:tc>
          <w:tcPr>
            <w:tcW w:w="1192" w:type="dxa"/>
            <w:tcBorders>
              <w:top w:val="nil"/>
              <w:bottom w:val="nil"/>
            </w:tcBorders>
            <w:vAlign w:val="center"/>
          </w:tcPr>
          <w:p w14:paraId="66B495C7">
            <w:pPr>
              <w:spacing w:line="360" w:lineRule="exact"/>
              <w:ind w:right="210"/>
              <w:jc w:val="right"/>
              <w:rPr>
                <w:rFonts w:hint="default"/>
                <w:sz w:val="21"/>
                <w:szCs w:val="21"/>
              </w:rPr>
            </w:pPr>
          </w:p>
        </w:tc>
        <w:tc>
          <w:tcPr>
            <w:tcW w:w="1192" w:type="dxa"/>
            <w:tcBorders>
              <w:top w:val="nil"/>
              <w:bottom w:val="nil"/>
            </w:tcBorders>
            <w:vAlign w:val="center"/>
          </w:tcPr>
          <w:p w14:paraId="50D362DC">
            <w:pPr>
              <w:spacing w:line="360" w:lineRule="exact"/>
              <w:jc w:val="right"/>
              <w:rPr>
                <w:rFonts w:hint="default"/>
                <w:bCs/>
                <w:sz w:val="21"/>
                <w:szCs w:val="21"/>
              </w:rPr>
            </w:pPr>
          </w:p>
        </w:tc>
        <w:tc>
          <w:tcPr>
            <w:tcW w:w="1192" w:type="dxa"/>
            <w:tcBorders>
              <w:top w:val="nil"/>
              <w:bottom w:val="nil"/>
              <w:right w:val="nil"/>
            </w:tcBorders>
            <w:vAlign w:val="center"/>
          </w:tcPr>
          <w:p w14:paraId="38A37141">
            <w:pPr>
              <w:autoSpaceDE w:val="0"/>
              <w:autoSpaceDN w:val="0"/>
              <w:spacing w:line="360" w:lineRule="exact"/>
              <w:jc w:val="right"/>
              <w:rPr>
                <w:rFonts w:hint="default"/>
                <w:sz w:val="21"/>
                <w:szCs w:val="21"/>
              </w:rPr>
            </w:pPr>
            <w:r>
              <w:rPr>
                <w:sz w:val="21"/>
                <w:szCs w:val="21"/>
              </w:rPr>
              <w:t>2667</w:t>
            </w:r>
          </w:p>
        </w:tc>
        <w:tc>
          <w:tcPr>
            <w:tcW w:w="1192" w:type="dxa"/>
            <w:tcBorders>
              <w:top w:val="nil"/>
              <w:bottom w:val="nil"/>
              <w:right w:val="nil"/>
            </w:tcBorders>
            <w:vAlign w:val="center"/>
          </w:tcPr>
          <w:p w14:paraId="427FE23E">
            <w:pPr>
              <w:autoSpaceDE w:val="0"/>
              <w:autoSpaceDN w:val="0"/>
              <w:spacing w:line="360" w:lineRule="exact"/>
              <w:jc w:val="right"/>
              <w:rPr>
                <w:rFonts w:hint="default"/>
                <w:sz w:val="21"/>
                <w:szCs w:val="21"/>
              </w:rPr>
            </w:pPr>
            <w:r>
              <w:rPr>
                <w:sz w:val="21"/>
                <w:szCs w:val="21"/>
              </w:rPr>
              <w:t>0</w:t>
            </w:r>
          </w:p>
        </w:tc>
        <w:tc>
          <w:tcPr>
            <w:tcW w:w="1192" w:type="dxa"/>
            <w:tcBorders>
              <w:top w:val="nil"/>
              <w:bottom w:val="nil"/>
              <w:right w:val="nil"/>
            </w:tcBorders>
            <w:vAlign w:val="center"/>
          </w:tcPr>
          <w:p w14:paraId="5070B87E">
            <w:pPr>
              <w:autoSpaceDE w:val="0"/>
              <w:autoSpaceDN w:val="0"/>
              <w:spacing w:line="360" w:lineRule="exact"/>
              <w:jc w:val="right"/>
              <w:rPr>
                <w:rFonts w:hint="default"/>
                <w:sz w:val="21"/>
                <w:szCs w:val="21"/>
              </w:rPr>
            </w:pPr>
            <w:r>
              <w:rPr>
                <w:sz w:val="21"/>
                <w:szCs w:val="21"/>
              </w:rPr>
              <w:t>0</w:t>
            </w:r>
          </w:p>
        </w:tc>
      </w:tr>
      <w:tr w14:paraId="43C69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trPr>
        <w:tc>
          <w:tcPr>
            <w:tcW w:w="2267" w:type="dxa"/>
            <w:tcBorders>
              <w:top w:val="nil"/>
              <w:left w:val="nil"/>
              <w:bottom w:val="nil"/>
            </w:tcBorders>
            <w:vAlign w:val="center"/>
          </w:tcPr>
          <w:p w14:paraId="15764EF4">
            <w:pPr>
              <w:pStyle w:val="12"/>
              <w:spacing w:before="0" w:beforeAutospacing="0" w:after="0" w:afterAutospacing="0" w:line="360" w:lineRule="exact"/>
              <w:rPr>
                <w:rFonts w:hint="default"/>
                <w:sz w:val="21"/>
                <w:szCs w:val="21"/>
              </w:rPr>
            </w:pPr>
            <w:r>
              <w:rPr>
                <w:sz w:val="21"/>
                <w:szCs w:val="21"/>
              </w:rPr>
              <w:t>　育苗面积</w:t>
            </w:r>
          </w:p>
        </w:tc>
        <w:tc>
          <w:tcPr>
            <w:tcW w:w="845" w:type="dxa"/>
            <w:tcBorders>
              <w:top w:val="nil"/>
              <w:bottom w:val="nil"/>
            </w:tcBorders>
            <w:vAlign w:val="center"/>
          </w:tcPr>
          <w:p w14:paraId="71730A60">
            <w:pPr>
              <w:pStyle w:val="12"/>
              <w:spacing w:before="0" w:beforeAutospacing="0" w:after="0" w:afterAutospacing="0" w:line="360" w:lineRule="exact"/>
              <w:jc w:val="center"/>
              <w:rPr>
                <w:rFonts w:hint="default"/>
                <w:sz w:val="21"/>
                <w:szCs w:val="21"/>
              </w:rPr>
            </w:pPr>
            <w:r>
              <w:rPr>
                <w:sz w:val="21"/>
                <w:szCs w:val="21"/>
              </w:rPr>
              <w:t>公顷</w:t>
            </w:r>
          </w:p>
        </w:tc>
        <w:tc>
          <w:tcPr>
            <w:tcW w:w="1192" w:type="dxa"/>
            <w:tcBorders>
              <w:top w:val="nil"/>
              <w:bottom w:val="nil"/>
            </w:tcBorders>
            <w:vAlign w:val="center"/>
          </w:tcPr>
          <w:p w14:paraId="3E1094BC">
            <w:pPr>
              <w:spacing w:line="360" w:lineRule="exact"/>
              <w:jc w:val="right"/>
              <w:rPr>
                <w:rFonts w:hint="default"/>
                <w:sz w:val="21"/>
                <w:szCs w:val="21"/>
              </w:rPr>
            </w:pPr>
            <w:r>
              <w:rPr>
                <w:sz w:val="21"/>
                <w:szCs w:val="21"/>
              </w:rPr>
              <w:t>53</w:t>
            </w:r>
          </w:p>
        </w:tc>
        <w:tc>
          <w:tcPr>
            <w:tcW w:w="1192" w:type="dxa"/>
            <w:tcBorders>
              <w:top w:val="nil"/>
              <w:bottom w:val="nil"/>
            </w:tcBorders>
            <w:vAlign w:val="center"/>
          </w:tcPr>
          <w:p w14:paraId="7D332959">
            <w:pPr>
              <w:spacing w:line="360" w:lineRule="exact"/>
              <w:jc w:val="right"/>
              <w:rPr>
                <w:rFonts w:hint="default"/>
                <w:bCs/>
                <w:sz w:val="21"/>
                <w:szCs w:val="21"/>
              </w:rPr>
            </w:pPr>
            <w:r>
              <w:rPr>
                <w:bCs/>
                <w:sz w:val="21"/>
                <w:szCs w:val="21"/>
              </w:rPr>
              <w:t>920</w:t>
            </w:r>
          </w:p>
        </w:tc>
        <w:tc>
          <w:tcPr>
            <w:tcW w:w="1192" w:type="dxa"/>
            <w:tcBorders>
              <w:top w:val="nil"/>
              <w:bottom w:val="nil"/>
              <w:right w:val="nil"/>
            </w:tcBorders>
            <w:vAlign w:val="center"/>
          </w:tcPr>
          <w:p w14:paraId="0D18F4C6">
            <w:pPr>
              <w:autoSpaceDE w:val="0"/>
              <w:autoSpaceDN w:val="0"/>
              <w:spacing w:line="360" w:lineRule="exact"/>
              <w:jc w:val="right"/>
              <w:rPr>
                <w:rFonts w:hint="default"/>
                <w:sz w:val="21"/>
                <w:szCs w:val="21"/>
              </w:rPr>
            </w:pPr>
            <w:r>
              <w:rPr>
                <w:sz w:val="21"/>
                <w:szCs w:val="21"/>
              </w:rPr>
              <w:t>105</w:t>
            </w:r>
          </w:p>
        </w:tc>
        <w:tc>
          <w:tcPr>
            <w:tcW w:w="1192" w:type="dxa"/>
            <w:tcBorders>
              <w:top w:val="nil"/>
              <w:bottom w:val="nil"/>
              <w:right w:val="nil"/>
            </w:tcBorders>
            <w:vAlign w:val="center"/>
          </w:tcPr>
          <w:p w14:paraId="6983C8CA">
            <w:pPr>
              <w:autoSpaceDE w:val="0"/>
              <w:autoSpaceDN w:val="0"/>
              <w:spacing w:line="360" w:lineRule="exact"/>
              <w:jc w:val="right"/>
              <w:rPr>
                <w:rFonts w:hint="default"/>
                <w:sz w:val="21"/>
                <w:szCs w:val="21"/>
              </w:rPr>
            </w:pPr>
            <w:r>
              <w:rPr>
                <w:sz w:val="21"/>
                <w:szCs w:val="21"/>
              </w:rPr>
              <w:t>93</w:t>
            </w:r>
          </w:p>
        </w:tc>
        <w:tc>
          <w:tcPr>
            <w:tcW w:w="1192" w:type="dxa"/>
            <w:tcBorders>
              <w:top w:val="nil"/>
              <w:bottom w:val="nil"/>
              <w:right w:val="nil"/>
            </w:tcBorders>
            <w:vAlign w:val="center"/>
          </w:tcPr>
          <w:p w14:paraId="1702F7DE">
            <w:pPr>
              <w:autoSpaceDE w:val="0"/>
              <w:autoSpaceDN w:val="0"/>
              <w:spacing w:line="360" w:lineRule="exact"/>
              <w:jc w:val="right"/>
              <w:rPr>
                <w:rFonts w:hint="default"/>
                <w:sz w:val="21"/>
                <w:szCs w:val="21"/>
              </w:rPr>
            </w:pPr>
            <w:r>
              <w:rPr>
                <w:sz w:val="21"/>
                <w:szCs w:val="21"/>
              </w:rPr>
              <w:t>14</w:t>
            </w:r>
          </w:p>
        </w:tc>
      </w:tr>
      <w:tr w14:paraId="39C3F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trPr>
        <w:tc>
          <w:tcPr>
            <w:tcW w:w="2267" w:type="dxa"/>
            <w:tcBorders>
              <w:top w:val="nil"/>
              <w:left w:val="nil"/>
              <w:bottom w:val="nil"/>
            </w:tcBorders>
            <w:vAlign w:val="center"/>
          </w:tcPr>
          <w:p w14:paraId="3A85A082">
            <w:pPr>
              <w:pStyle w:val="12"/>
              <w:spacing w:before="0" w:beforeAutospacing="0" w:after="0" w:afterAutospacing="0" w:line="360" w:lineRule="exact"/>
              <w:rPr>
                <w:rFonts w:hint="default"/>
                <w:sz w:val="21"/>
                <w:szCs w:val="21"/>
              </w:rPr>
            </w:pPr>
            <w:r>
              <w:rPr>
                <w:sz w:val="21"/>
                <w:szCs w:val="21"/>
              </w:rPr>
              <w:t>　森林覆盖率</w:t>
            </w:r>
          </w:p>
        </w:tc>
        <w:tc>
          <w:tcPr>
            <w:tcW w:w="845" w:type="dxa"/>
            <w:tcBorders>
              <w:top w:val="nil"/>
              <w:bottom w:val="nil"/>
            </w:tcBorders>
            <w:vAlign w:val="center"/>
          </w:tcPr>
          <w:p w14:paraId="52EDD620">
            <w:pPr>
              <w:pStyle w:val="12"/>
              <w:spacing w:before="0" w:beforeAutospacing="0" w:after="0" w:afterAutospacing="0" w:line="360" w:lineRule="exact"/>
              <w:jc w:val="center"/>
              <w:rPr>
                <w:rFonts w:hint="default"/>
                <w:sz w:val="21"/>
                <w:szCs w:val="21"/>
              </w:rPr>
            </w:pPr>
            <w:r>
              <w:rPr>
                <w:sz w:val="21"/>
                <w:szCs w:val="21"/>
              </w:rPr>
              <w:t>%</w:t>
            </w:r>
          </w:p>
        </w:tc>
        <w:tc>
          <w:tcPr>
            <w:tcW w:w="1192" w:type="dxa"/>
            <w:tcBorders>
              <w:top w:val="nil"/>
              <w:bottom w:val="nil"/>
            </w:tcBorders>
            <w:vAlign w:val="center"/>
          </w:tcPr>
          <w:p w14:paraId="7321D9DF">
            <w:pPr>
              <w:autoSpaceDE w:val="0"/>
              <w:autoSpaceDN w:val="0"/>
              <w:spacing w:line="360" w:lineRule="exact"/>
              <w:jc w:val="right"/>
              <w:rPr>
                <w:rFonts w:hint="default"/>
                <w:sz w:val="21"/>
                <w:szCs w:val="21"/>
              </w:rPr>
            </w:pPr>
            <w:r>
              <w:rPr>
                <w:sz w:val="21"/>
                <w:szCs w:val="21"/>
              </w:rPr>
              <w:t>26.7</w:t>
            </w:r>
          </w:p>
        </w:tc>
        <w:tc>
          <w:tcPr>
            <w:tcW w:w="1192" w:type="dxa"/>
            <w:tcBorders>
              <w:top w:val="nil"/>
              <w:bottom w:val="nil"/>
            </w:tcBorders>
            <w:vAlign w:val="center"/>
          </w:tcPr>
          <w:p w14:paraId="734673EA">
            <w:pPr>
              <w:autoSpaceDE w:val="0"/>
              <w:autoSpaceDN w:val="0"/>
              <w:spacing w:line="360" w:lineRule="exact"/>
              <w:jc w:val="right"/>
              <w:rPr>
                <w:rFonts w:hint="default"/>
                <w:sz w:val="21"/>
                <w:szCs w:val="21"/>
              </w:rPr>
            </w:pPr>
            <w:r>
              <w:rPr>
                <w:sz w:val="21"/>
                <w:szCs w:val="21"/>
              </w:rPr>
              <w:t>40.38</w:t>
            </w:r>
          </w:p>
        </w:tc>
        <w:tc>
          <w:tcPr>
            <w:tcW w:w="1192" w:type="dxa"/>
            <w:tcBorders>
              <w:top w:val="nil"/>
              <w:bottom w:val="nil"/>
              <w:right w:val="nil"/>
            </w:tcBorders>
            <w:vAlign w:val="center"/>
          </w:tcPr>
          <w:p w14:paraId="50601373">
            <w:pPr>
              <w:autoSpaceDE w:val="0"/>
              <w:autoSpaceDN w:val="0"/>
              <w:spacing w:line="360" w:lineRule="exact"/>
              <w:jc w:val="right"/>
              <w:rPr>
                <w:rFonts w:hint="default"/>
                <w:sz w:val="21"/>
                <w:szCs w:val="21"/>
              </w:rPr>
            </w:pPr>
            <w:r>
              <w:rPr>
                <w:sz w:val="21"/>
                <w:szCs w:val="21"/>
              </w:rPr>
              <w:t>60.1</w:t>
            </w:r>
          </w:p>
        </w:tc>
        <w:tc>
          <w:tcPr>
            <w:tcW w:w="1192" w:type="dxa"/>
            <w:tcBorders>
              <w:top w:val="nil"/>
              <w:bottom w:val="nil"/>
              <w:right w:val="nil"/>
            </w:tcBorders>
            <w:vAlign w:val="center"/>
          </w:tcPr>
          <w:p w14:paraId="381C7CBD">
            <w:pPr>
              <w:autoSpaceDE w:val="0"/>
              <w:autoSpaceDN w:val="0"/>
              <w:spacing w:line="360" w:lineRule="exact"/>
              <w:jc w:val="right"/>
              <w:rPr>
                <w:rFonts w:hint="default"/>
                <w:sz w:val="21"/>
                <w:szCs w:val="21"/>
              </w:rPr>
            </w:pPr>
            <w:r>
              <w:rPr>
                <w:sz w:val="21"/>
                <w:szCs w:val="21"/>
              </w:rPr>
              <w:t>60.1</w:t>
            </w:r>
          </w:p>
        </w:tc>
        <w:tc>
          <w:tcPr>
            <w:tcW w:w="1192" w:type="dxa"/>
            <w:tcBorders>
              <w:top w:val="nil"/>
              <w:bottom w:val="nil"/>
              <w:right w:val="nil"/>
            </w:tcBorders>
            <w:vAlign w:val="center"/>
          </w:tcPr>
          <w:p w14:paraId="524C26E6">
            <w:pPr>
              <w:autoSpaceDE w:val="0"/>
              <w:autoSpaceDN w:val="0"/>
              <w:spacing w:line="360" w:lineRule="exact"/>
              <w:jc w:val="right"/>
              <w:rPr>
                <w:rFonts w:hint="default"/>
                <w:sz w:val="21"/>
                <w:szCs w:val="21"/>
              </w:rPr>
            </w:pPr>
            <w:r>
              <w:rPr>
                <w:rFonts w:hint="default"/>
                <w:sz w:val="21"/>
                <w:szCs w:val="21"/>
              </w:rPr>
              <w:t>60.1</w:t>
            </w:r>
          </w:p>
        </w:tc>
      </w:tr>
      <w:tr w14:paraId="0BF3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trPr>
        <w:tc>
          <w:tcPr>
            <w:tcW w:w="2267" w:type="dxa"/>
            <w:tcBorders>
              <w:top w:val="nil"/>
              <w:left w:val="nil"/>
              <w:bottom w:val="nil"/>
            </w:tcBorders>
            <w:vAlign w:val="center"/>
          </w:tcPr>
          <w:p w14:paraId="70E4850C">
            <w:pPr>
              <w:pStyle w:val="12"/>
              <w:spacing w:before="0" w:beforeAutospacing="0" w:after="0" w:afterAutospacing="0" w:line="360" w:lineRule="exact"/>
              <w:rPr>
                <w:rFonts w:hint="default"/>
                <w:b/>
                <w:bCs/>
                <w:sz w:val="21"/>
                <w:szCs w:val="21"/>
              </w:rPr>
            </w:pPr>
            <w:r>
              <w:rPr>
                <w:b/>
                <w:bCs/>
                <w:sz w:val="21"/>
                <w:szCs w:val="21"/>
              </w:rPr>
              <w:t>牧　业</w:t>
            </w:r>
          </w:p>
        </w:tc>
        <w:tc>
          <w:tcPr>
            <w:tcW w:w="845" w:type="dxa"/>
            <w:tcBorders>
              <w:top w:val="nil"/>
              <w:bottom w:val="nil"/>
            </w:tcBorders>
            <w:vAlign w:val="center"/>
          </w:tcPr>
          <w:p w14:paraId="34FD3EDC">
            <w:pPr>
              <w:pStyle w:val="12"/>
              <w:spacing w:before="0" w:beforeAutospacing="0" w:after="0" w:afterAutospacing="0" w:line="360" w:lineRule="exact"/>
              <w:jc w:val="center"/>
              <w:rPr>
                <w:rFonts w:hint="default"/>
                <w:b/>
                <w:bCs/>
                <w:sz w:val="21"/>
                <w:szCs w:val="21"/>
              </w:rPr>
            </w:pPr>
          </w:p>
        </w:tc>
        <w:tc>
          <w:tcPr>
            <w:tcW w:w="1192" w:type="dxa"/>
            <w:tcBorders>
              <w:top w:val="nil"/>
              <w:bottom w:val="nil"/>
            </w:tcBorders>
            <w:vAlign w:val="center"/>
          </w:tcPr>
          <w:p w14:paraId="702E81A1">
            <w:pPr>
              <w:spacing w:line="360" w:lineRule="exact"/>
              <w:jc w:val="right"/>
              <w:rPr>
                <w:rFonts w:hint="default"/>
                <w:b/>
                <w:bCs/>
                <w:sz w:val="21"/>
                <w:szCs w:val="21"/>
              </w:rPr>
            </w:pPr>
          </w:p>
        </w:tc>
        <w:tc>
          <w:tcPr>
            <w:tcW w:w="1192" w:type="dxa"/>
            <w:tcBorders>
              <w:top w:val="nil"/>
              <w:bottom w:val="nil"/>
            </w:tcBorders>
            <w:vAlign w:val="center"/>
          </w:tcPr>
          <w:p w14:paraId="229913AD">
            <w:pPr>
              <w:spacing w:line="360" w:lineRule="exact"/>
              <w:jc w:val="right"/>
              <w:rPr>
                <w:rFonts w:hint="default"/>
                <w:b/>
                <w:bCs/>
                <w:sz w:val="21"/>
                <w:szCs w:val="21"/>
              </w:rPr>
            </w:pPr>
          </w:p>
        </w:tc>
        <w:tc>
          <w:tcPr>
            <w:tcW w:w="1192" w:type="dxa"/>
            <w:tcBorders>
              <w:top w:val="nil"/>
              <w:bottom w:val="nil"/>
              <w:right w:val="nil"/>
            </w:tcBorders>
            <w:vAlign w:val="center"/>
          </w:tcPr>
          <w:p w14:paraId="37695FEC">
            <w:pPr>
              <w:spacing w:line="360" w:lineRule="exact"/>
              <w:jc w:val="right"/>
              <w:rPr>
                <w:rFonts w:hint="default"/>
                <w:sz w:val="21"/>
                <w:szCs w:val="21"/>
              </w:rPr>
            </w:pPr>
          </w:p>
        </w:tc>
        <w:tc>
          <w:tcPr>
            <w:tcW w:w="1192" w:type="dxa"/>
            <w:tcBorders>
              <w:top w:val="nil"/>
              <w:bottom w:val="nil"/>
              <w:right w:val="nil"/>
            </w:tcBorders>
            <w:vAlign w:val="center"/>
          </w:tcPr>
          <w:p w14:paraId="08C97EF8">
            <w:pPr>
              <w:spacing w:line="360" w:lineRule="exact"/>
              <w:jc w:val="right"/>
              <w:rPr>
                <w:rFonts w:hint="default"/>
                <w:sz w:val="21"/>
                <w:szCs w:val="21"/>
              </w:rPr>
            </w:pPr>
          </w:p>
        </w:tc>
        <w:tc>
          <w:tcPr>
            <w:tcW w:w="1192" w:type="dxa"/>
            <w:tcBorders>
              <w:top w:val="nil"/>
              <w:bottom w:val="nil"/>
              <w:right w:val="nil"/>
            </w:tcBorders>
            <w:vAlign w:val="center"/>
          </w:tcPr>
          <w:p w14:paraId="3BD4DE8A">
            <w:pPr>
              <w:spacing w:line="360" w:lineRule="exact"/>
              <w:jc w:val="right"/>
              <w:rPr>
                <w:rFonts w:hint="default"/>
                <w:sz w:val="21"/>
                <w:szCs w:val="21"/>
              </w:rPr>
            </w:pPr>
          </w:p>
        </w:tc>
      </w:tr>
      <w:tr w14:paraId="58E50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trPr>
        <w:tc>
          <w:tcPr>
            <w:tcW w:w="2267" w:type="dxa"/>
            <w:tcBorders>
              <w:top w:val="nil"/>
              <w:left w:val="nil"/>
              <w:bottom w:val="nil"/>
            </w:tcBorders>
            <w:vAlign w:val="center"/>
          </w:tcPr>
          <w:p w14:paraId="1669D2EC">
            <w:pPr>
              <w:pStyle w:val="12"/>
              <w:spacing w:before="0" w:beforeAutospacing="0" w:after="0" w:afterAutospacing="0" w:line="360" w:lineRule="exact"/>
              <w:rPr>
                <w:rFonts w:hint="default"/>
                <w:sz w:val="21"/>
                <w:szCs w:val="21"/>
              </w:rPr>
            </w:pPr>
            <w:r>
              <w:rPr>
                <w:sz w:val="21"/>
                <w:szCs w:val="21"/>
              </w:rPr>
              <w:t>　年末大牲畜存栏数</w:t>
            </w:r>
          </w:p>
        </w:tc>
        <w:tc>
          <w:tcPr>
            <w:tcW w:w="845" w:type="dxa"/>
            <w:tcBorders>
              <w:top w:val="nil"/>
              <w:bottom w:val="nil"/>
            </w:tcBorders>
            <w:vAlign w:val="center"/>
          </w:tcPr>
          <w:p w14:paraId="4F072361">
            <w:pPr>
              <w:pStyle w:val="12"/>
              <w:spacing w:before="0" w:beforeAutospacing="0" w:after="0" w:afterAutospacing="0" w:line="360" w:lineRule="exact"/>
              <w:jc w:val="center"/>
              <w:rPr>
                <w:rFonts w:hint="default"/>
                <w:sz w:val="21"/>
                <w:szCs w:val="21"/>
              </w:rPr>
            </w:pPr>
            <w:r>
              <w:rPr>
                <w:sz w:val="21"/>
                <w:szCs w:val="21"/>
              </w:rPr>
              <w:t>万头</w:t>
            </w:r>
          </w:p>
        </w:tc>
        <w:tc>
          <w:tcPr>
            <w:tcW w:w="1192" w:type="dxa"/>
            <w:tcBorders>
              <w:top w:val="nil"/>
              <w:bottom w:val="nil"/>
            </w:tcBorders>
            <w:vAlign w:val="center"/>
          </w:tcPr>
          <w:p w14:paraId="70F26E33">
            <w:pPr>
              <w:spacing w:line="360" w:lineRule="exact"/>
              <w:jc w:val="right"/>
              <w:rPr>
                <w:rFonts w:hint="default"/>
                <w:sz w:val="21"/>
                <w:szCs w:val="21"/>
              </w:rPr>
            </w:pPr>
            <w:r>
              <w:rPr>
                <w:sz w:val="21"/>
                <w:szCs w:val="21"/>
              </w:rPr>
              <w:t>14.8</w:t>
            </w:r>
          </w:p>
        </w:tc>
        <w:tc>
          <w:tcPr>
            <w:tcW w:w="1192" w:type="dxa"/>
            <w:tcBorders>
              <w:top w:val="nil"/>
              <w:bottom w:val="nil"/>
            </w:tcBorders>
            <w:vAlign w:val="center"/>
          </w:tcPr>
          <w:p w14:paraId="11787CAC">
            <w:pPr>
              <w:spacing w:line="360" w:lineRule="exact"/>
              <w:jc w:val="right"/>
              <w:rPr>
                <w:rFonts w:hint="default"/>
                <w:bCs/>
                <w:sz w:val="21"/>
                <w:szCs w:val="21"/>
              </w:rPr>
            </w:pPr>
            <w:r>
              <w:rPr>
                <w:bCs/>
                <w:sz w:val="21"/>
                <w:szCs w:val="21"/>
              </w:rPr>
              <w:t>12.5</w:t>
            </w:r>
          </w:p>
        </w:tc>
        <w:tc>
          <w:tcPr>
            <w:tcW w:w="1192" w:type="dxa"/>
            <w:tcBorders>
              <w:top w:val="nil"/>
              <w:bottom w:val="nil"/>
              <w:right w:val="nil"/>
            </w:tcBorders>
            <w:vAlign w:val="center"/>
          </w:tcPr>
          <w:p w14:paraId="30ECAD55">
            <w:pPr>
              <w:spacing w:line="360" w:lineRule="exact"/>
              <w:jc w:val="right"/>
              <w:rPr>
                <w:rFonts w:hint="default"/>
                <w:sz w:val="21"/>
                <w:szCs w:val="21"/>
              </w:rPr>
            </w:pPr>
            <w:r>
              <w:rPr>
                <w:sz w:val="21"/>
                <w:szCs w:val="21"/>
              </w:rPr>
              <w:t>9.9</w:t>
            </w:r>
          </w:p>
        </w:tc>
        <w:tc>
          <w:tcPr>
            <w:tcW w:w="1192" w:type="dxa"/>
            <w:tcBorders>
              <w:top w:val="nil"/>
              <w:bottom w:val="nil"/>
              <w:right w:val="nil"/>
            </w:tcBorders>
            <w:vAlign w:val="center"/>
          </w:tcPr>
          <w:p w14:paraId="5A9BD417">
            <w:pPr>
              <w:spacing w:line="360" w:lineRule="exact"/>
              <w:jc w:val="right"/>
              <w:rPr>
                <w:rFonts w:hint="default"/>
                <w:sz w:val="21"/>
                <w:szCs w:val="21"/>
              </w:rPr>
            </w:pPr>
            <w:r>
              <w:rPr>
                <w:sz w:val="21"/>
                <w:szCs w:val="21"/>
              </w:rPr>
              <w:t>9.9</w:t>
            </w:r>
          </w:p>
        </w:tc>
        <w:tc>
          <w:tcPr>
            <w:tcW w:w="1192" w:type="dxa"/>
            <w:tcBorders>
              <w:top w:val="nil"/>
              <w:bottom w:val="nil"/>
              <w:right w:val="nil"/>
            </w:tcBorders>
            <w:vAlign w:val="center"/>
          </w:tcPr>
          <w:p w14:paraId="0558B75D">
            <w:pPr>
              <w:spacing w:line="360" w:lineRule="exact"/>
              <w:jc w:val="right"/>
              <w:rPr>
                <w:rFonts w:hint="default"/>
                <w:sz w:val="21"/>
                <w:szCs w:val="21"/>
              </w:rPr>
            </w:pPr>
            <w:r>
              <w:rPr>
                <w:sz w:val="21"/>
                <w:szCs w:val="21"/>
              </w:rPr>
              <w:t>10.5</w:t>
            </w:r>
          </w:p>
        </w:tc>
      </w:tr>
      <w:tr w14:paraId="1A5A3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trPr>
        <w:tc>
          <w:tcPr>
            <w:tcW w:w="2267" w:type="dxa"/>
            <w:tcBorders>
              <w:top w:val="nil"/>
              <w:left w:val="nil"/>
              <w:bottom w:val="nil"/>
            </w:tcBorders>
            <w:vAlign w:val="center"/>
          </w:tcPr>
          <w:p w14:paraId="433562B6">
            <w:pPr>
              <w:pStyle w:val="12"/>
              <w:spacing w:before="0" w:beforeAutospacing="0" w:after="0" w:afterAutospacing="0" w:line="360" w:lineRule="exact"/>
              <w:rPr>
                <w:rFonts w:hint="default"/>
                <w:sz w:val="21"/>
                <w:szCs w:val="21"/>
              </w:rPr>
            </w:pPr>
            <w:r>
              <w:rPr>
                <w:sz w:val="21"/>
                <w:szCs w:val="21"/>
              </w:rPr>
              <w:t>　年末生猪存栏数</w:t>
            </w:r>
          </w:p>
        </w:tc>
        <w:tc>
          <w:tcPr>
            <w:tcW w:w="845" w:type="dxa"/>
            <w:tcBorders>
              <w:top w:val="nil"/>
              <w:bottom w:val="nil"/>
            </w:tcBorders>
            <w:vAlign w:val="center"/>
          </w:tcPr>
          <w:p w14:paraId="0885C2B6">
            <w:pPr>
              <w:pStyle w:val="12"/>
              <w:spacing w:before="0" w:beforeAutospacing="0" w:after="0" w:afterAutospacing="0" w:line="360" w:lineRule="exact"/>
              <w:jc w:val="center"/>
              <w:rPr>
                <w:rFonts w:hint="default"/>
                <w:sz w:val="21"/>
                <w:szCs w:val="21"/>
              </w:rPr>
            </w:pPr>
            <w:r>
              <w:rPr>
                <w:sz w:val="21"/>
                <w:szCs w:val="21"/>
              </w:rPr>
              <w:t>万头</w:t>
            </w:r>
          </w:p>
        </w:tc>
        <w:tc>
          <w:tcPr>
            <w:tcW w:w="1192" w:type="dxa"/>
            <w:tcBorders>
              <w:top w:val="nil"/>
              <w:bottom w:val="nil"/>
            </w:tcBorders>
            <w:vAlign w:val="center"/>
          </w:tcPr>
          <w:p w14:paraId="73678C4F">
            <w:pPr>
              <w:spacing w:line="360" w:lineRule="exact"/>
              <w:jc w:val="right"/>
              <w:rPr>
                <w:rFonts w:hint="default"/>
                <w:sz w:val="21"/>
                <w:szCs w:val="21"/>
              </w:rPr>
            </w:pPr>
            <w:r>
              <w:rPr>
                <w:sz w:val="21"/>
                <w:szCs w:val="21"/>
              </w:rPr>
              <w:t>42.5</w:t>
            </w:r>
          </w:p>
        </w:tc>
        <w:tc>
          <w:tcPr>
            <w:tcW w:w="1192" w:type="dxa"/>
            <w:tcBorders>
              <w:top w:val="nil"/>
              <w:bottom w:val="nil"/>
            </w:tcBorders>
            <w:vAlign w:val="center"/>
          </w:tcPr>
          <w:p w14:paraId="76EA0D28">
            <w:pPr>
              <w:spacing w:line="360" w:lineRule="exact"/>
              <w:jc w:val="right"/>
              <w:rPr>
                <w:rFonts w:hint="default"/>
                <w:bCs/>
                <w:sz w:val="21"/>
                <w:szCs w:val="21"/>
              </w:rPr>
            </w:pPr>
            <w:r>
              <w:rPr>
                <w:bCs/>
                <w:sz w:val="21"/>
                <w:szCs w:val="21"/>
              </w:rPr>
              <w:t>41.0</w:t>
            </w:r>
          </w:p>
        </w:tc>
        <w:tc>
          <w:tcPr>
            <w:tcW w:w="1192" w:type="dxa"/>
            <w:tcBorders>
              <w:top w:val="nil"/>
              <w:bottom w:val="nil"/>
              <w:right w:val="nil"/>
            </w:tcBorders>
            <w:vAlign w:val="center"/>
          </w:tcPr>
          <w:p w14:paraId="446865BA">
            <w:pPr>
              <w:spacing w:line="360" w:lineRule="exact"/>
              <w:jc w:val="right"/>
              <w:rPr>
                <w:rFonts w:hint="default"/>
                <w:sz w:val="21"/>
                <w:szCs w:val="21"/>
              </w:rPr>
            </w:pPr>
            <w:r>
              <w:rPr>
                <w:sz w:val="21"/>
                <w:szCs w:val="21"/>
              </w:rPr>
              <w:t>32.3</w:t>
            </w:r>
          </w:p>
        </w:tc>
        <w:tc>
          <w:tcPr>
            <w:tcW w:w="1192" w:type="dxa"/>
            <w:tcBorders>
              <w:top w:val="nil"/>
              <w:bottom w:val="nil"/>
              <w:right w:val="nil"/>
            </w:tcBorders>
            <w:vAlign w:val="center"/>
          </w:tcPr>
          <w:p w14:paraId="354FB275">
            <w:pPr>
              <w:spacing w:line="360" w:lineRule="exact"/>
              <w:jc w:val="right"/>
              <w:rPr>
                <w:rFonts w:hint="default"/>
                <w:sz w:val="21"/>
                <w:szCs w:val="21"/>
              </w:rPr>
            </w:pPr>
            <w:r>
              <w:rPr>
                <w:sz w:val="21"/>
                <w:szCs w:val="21"/>
              </w:rPr>
              <w:t>34.6</w:t>
            </w:r>
          </w:p>
        </w:tc>
        <w:tc>
          <w:tcPr>
            <w:tcW w:w="1192" w:type="dxa"/>
            <w:tcBorders>
              <w:top w:val="nil"/>
              <w:bottom w:val="nil"/>
              <w:right w:val="nil"/>
            </w:tcBorders>
            <w:vAlign w:val="center"/>
          </w:tcPr>
          <w:p w14:paraId="3051076F">
            <w:pPr>
              <w:spacing w:line="360" w:lineRule="exact"/>
              <w:jc w:val="right"/>
              <w:rPr>
                <w:rFonts w:hint="default"/>
                <w:sz w:val="21"/>
                <w:szCs w:val="21"/>
              </w:rPr>
            </w:pPr>
            <w:r>
              <w:rPr>
                <w:sz w:val="21"/>
                <w:szCs w:val="21"/>
              </w:rPr>
              <w:t>37.1</w:t>
            </w:r>
          </w:p>
        </w:tc>
      </w:tr>
      <w:tr w14:paraId="5810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trPr>
        <w:tc>
          <w:tcPr>
            <w:tcW w:w="2267" w:type="dxa"/>
            <w:tcBorders>
              <w:top w:val="nil"/>
              <w:left w:val="nil"/>
              <w:bottom w:val="nil"/>
            </w:tcBorders>
            <w:vAlign w:val="center"/>
          </w:tcPr>
          <w:p w14:paraId="3F1C98D3">
            <w:pPr>
              <w:pStyle w:val="12"/>
              <w:spacing w:before="0" w:beforeAutospacing="0" w:after="0" w:afterAutospacing="0" w:line="360" w:lineRule="exact"/>
              <w:rPr>
                <w:rFonts w:hint="default"/>
                <w:sz w:val="21"/>
                <w:szCs w:val="21"/>
              </w:rPr>
            </w:pPr>
            <w:r>
              <w:rPr>
                <w:sz w:val="21"/>
                <w:szCs w:val="21"/>
              </w:rPr>
              <w:t>　年末羊存栏数</w:t>
            </w:r>
          </w:p>
        </w:tc>
        <w:tc>
          <w:tcPr>
            <w:tcW w:w="845" w:type="dxa"/>
            <w:tcBorders>
              <w:top w:val="nil"/>
              <w:bottom w:val="nil"/>
            </w:tcBorders>
            <w:vAlign w:val="center"/>
          </w:tcPr>
          <w:p w14:paraId="380A6336">
            <w:pPr>
              <w:pStyle w:val="12"/>
              <w:spacing w:before="0" w:beforeAutospacing="0" w:after="0" w:afterAutospacing="0" w:line="360" w:lineRule="exact"/>
              <w:jc w:val="center"/>
              <w:rPr>
                <w:rFonts w:hint="default"/>
                <w:sz w:val="21"/>
                <w:szCs w:val="21"/>
              </w:rPr>
            </w:pPr>
            <w:r>
              <w:rPr>
                <w:sz w:val="21"/>
                <w:szCs w:val="21"/>
              </w:rPr>
              <w:t>万只</w:t>
            </w:r>
          </w:p>
        </w:tc>
        <w:tc>
          <w:tcPr>
            <w:tcW w:w="1192" w:type="dxa"/>
            <w:tcBorders>
              <w:top w:val="nil"/>
              <w:bottom w:val="nil"/>
            </w:tcBorders>
            <w:vAlign w:val="center"/>
          </w:tcPr>
          <w:p w14:paraId="1CD2A34F">
            <w:pPr>
              <w:spacing w:line="360" w:lineRule="exact"/>
              <w:jc w:val="right"/>
              <w:rPr>
                <w:rFonts w:hint="default"/>
                <w:sz w:val="21"/>
                <w:szCs w:val="21"/>
              </w:rPr>
            </w:pPr>
            <w:r>
              <w:rPr>
                <w:sz w:val="21"/>
                <w:szCs w:val="21"/>
              </w:rPr>
              <w:t>17.3</w:t>
            </w:r>
          </w:p>
        </w:tc>
        <w:tc>
          <w:tcPr>
            <w:tcW w:w="1192" w:type="dxa"/>
            <w:tcBorders>
              <w:top w:val="nil"/>
              <w:bottom w:val="nil"/>
            </w:tcBorders>
            <w:vAlign w:val="center"/>
          </w:tcPr>
          <w:p w14:paraId="33AA2C42">
            <w:pPr>
              <w:spacing w:line="360" w:lineRule="exact"/>
              <w:jc w:val="right"/>
              <w:rPr>
                <w:rFonts w:hint="default"/>
                <w:bCs/>
                <w:sz w:val="21"/>
                <w:szCs w:val="21"/>
              </w:rPr>
            </w:pPr>
            <w:r>
              <w:rPr>
                <w:bCs/>
                <w:sz w:val="21"/>
                <w:szCs w:val="21"/>
              </w:rPr>
              <w:t>3.6</w:t>
            </w:r>
          </w:p>
        </w:tc>
        <w:tc>
          <w:tcPr>
            <w:tcW w:w="1192" w:type="dxa"/>
            <w:tcBorders>
              <w:top w:val="nil"/>
              <w:bottom w:val="nil"/>
              <w:right w:val="nil"/>
            </w:tcBorders>
            <w:vAlign w:val="center"/>
          </w:tcPr>
          <w:p w14:paraId="4139FAA6">
            <w:pPr>
              <w:spacing w:line="360" w:lineRule="exact"/>
              <w:jc w:val="right"/>
              <w:rPr>
                <w:rFonts w:hint="default"/>
                <w:sz w:val="21"/>
                <w:szCs w:val="21"/>
              </w:rPr>
            </w:pPr>
            <w:r>
              <w:rPr>
                <w:sz w:val="21"/>
                <w:szCs w:val="21"/>
              </w:rPr>
              <w:t>9.9</w:t>
            </w:r>
          </w:p>
        </w:tc>
        <w:tc>
          <w:tcPr>
            <w:tcW w:w="1192" w:type="dxa"/>
            <w:tcBorders>
              <w:top w:val="nil"/>
              <w:bottom w:val="nil"/>
              <w:right w:val="nil"/>
            </w:tcBorders>
            <w:vAlign w:val="center"/>
          </w:tcPr>
          <w:p w14:paraId="7664E2B5">
            <w:pPr>
              <w:spacing w:line="360" w:lineRule="exact"/>
              <w:jc w:val="right"/>
              <w:rPr>
                <w:rFonts w:hint="default"/>
                <w:sz w:val="21"/>
                <w:szCs w:val="21"/>
              </w:rPr>
            </w:pPr>
            <w:r>
              <w:rPr>
                <w:sz w:val="21"/>
                <w:szCs w:val="21"/>
              </w:rPr>
              <w:t>10</w:t>
            </w:r>
          </w:p>
        </w:tc>
        <w:tc>
          <w:tcPr>
            <w:tcW w:w="1192" w:type="dxa"/>
            <w:tcBorders>
              <w:top w:val="nil"/>
              <w:bottom w:val="nil"/>
              <w:right w:val="nil"/>
            </w:tcBorders>
            <w:vAlign w:val="center"/>
          </w:tcPr>
          <w:p w14:paraId="13486104">
            <w:pPr>
              <w:spacing w:line="360" w:lineRule="exact"/>
              <w:jc w:val="right"/>
              <w:rPr>
                <w:rFonts w:hint="default"/>
                <w:sz w:val="21"/>
                <w:szCs w:val="21"/>
              </w:rPr>
            </w:pPr>
            <w:r>
              <w:rPr>
                <w:sz w:val="21"/>
                <w:szCs w:val="21"/>
              </w:rPr>
              <w:t>10.8</w:t>
            </w:r>
          </w:p>
        </w:tc>
      </w:tr>
      <w:tr w14:paraId="1BEB3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trPr>
        <w:tc>
          <w:tcPr>
            <w:tcW w:w="2267" w:type="dxa"/>
            <w:tcBorders>
              <w:top w:val="nil"/>
              <w:left w:val="nil"/>
              <w:bottom w:val="nil"/>
            </w:tcBorders>
            <w:vAlign w:val="center"/>
          </w:tcPr>
          <w:p w14:paraId="6762C1C9">
            <w:pPr>
              <w:pStyle w:val="12"/>
              <w:spacing w:before="0" w:beforeAutospacing="0" w:after="0" w:afterAutospacing="0" w:line="360" w:lineRule="exact"/>
              <w:rPr>
                <w:rFonts w:hint="default"/>
                <w:sz w:val="21"/>
                <w:szCs w:val="21"/>
              </w:rPr>
            </w:pPr>
            <w:r>
              <w:rPr>
                <w:sz w:val="21"/>
                <w:szCs w:val="21"/>
              </w:rPr>
              <w:t>　年内大牲畜出栏数</w:t>
            </w:r>
          </w:p>
        </w:tc>
        <w:tc>
          <w:tcPr>
            <w:tcW w:w="845" w:type="dxa"/>
            <w:tcBorders>
              <w:top w:val="nil"/>
              <w:bottom w:val="nil"/>
            </w:tcBorders>
            <w:vAlign w:val="center"/>
          </w:tcPr>
          <w:p w14:paraId="3423008F">
            <w:pPr>
              <w:pStyle w:val="12"/>
              <w:spacing w:before="0" w:beforeAutospacing="0" w:after="0" w:afterAutospacing="0" w:line="360" w:lineRule="exact"/>
              <w:jc w:val="center"/>
              <w:rPr>
                <w:rFonts w:hint="default"/>
                <w:sz w:val="21"/>
                <w:szCs w:val="21"/>
              </w:rPr>
            </w:pPr>
            <w:r>
              <w:rPr>
                <w:sz w:val="21"/>
                <w:szCs w:val="21"/>
              </w:rPr>
              <w:t>万头</w:t>
            </w:r>
          </w:p>
        </w:tc>
        <w:tc>
          <w:tcPr>
            <w:tcW w:w="1192" w:type="dxa"/>
            <w:tcBorders>
              <w:top w:val="nil"/>
              <w:bottom w:val="nil"/>
            </w:tcBorders>
            <w:vAlign w:val="center"/>
          </w:tcPr>
          <w:p w14:paraId="26F31E83">
            <w:pPr>
              <w:spacing w:line="360" w:lineRule="exact"/>
              <w:jc w:val="right"/>
              <w:rPr>
                <w:rFonts w:hint="default"/>
                <w:sz w:val="21"/>
                <w:szCs w:val="21"/>
              </w:rPr>
            </w:pPr>
            <w:r>
              <w:rPr>
                <w:sz w:val="21"/>
                <w:szCs w:val="21"/>
              </w:rPr>
              <w:t>3.3</w:t>
            </w:r>
          </w:p>
        </w:tc>
        <w:tc>
          <w:tcPr>
            <w:tcW w:w="1192" w:type="dxa"/>
            <w:tcBorders>
              <w:top w:val="nil"/>
              <w:bottom w:val="nil"/>
            </w:tcBorders>
            <w:vAlign w:val="center"/>
          </w:tcPr>
          <w:p w14:paraId="135F8504">
            <w:pPr>
              <w:spacing w:line="360" w:lineRule="exact"/>
              <w:jc w:val="right"/>
              <w:rPr>
                <w:rFonts w:hint="default"/>
                <w:bCs/>
                <w:sz w:val="21"/>
                <w:szCs w:val="21"/>
              </w:rPr>
            </w:pPr>
            <w:r>
              <w:rPr>
                <w:bCs/>
                <w:sz w:val="21"/>
                <w:szCs w:val="21"/>
              </w:rPr>
              <w:t>4.8</w:t>
            </w:r>
          </w:p>
        </w:tc>
        <w:tc>
          <w:tcPr>
            <w:tcW w:w="1192" w:type="dxa"/>
            <w:tcBorders>
              <w:top w:val="nil"/>
              <w:bottom w:val="nil"/>
              <w:right w:val="nil"/>
            </w:tcBorders>
            <w:vAlign w:val="center"/>
          </w:tcPr>
          <w:p w14:paraId="5E70FC3A">
            <w:pPr>
              <w:spacing w:line="360" w:lineRule="exact"/>
              <w:jc w:val="right"/>
              <w:rPr>
                <w:rFonts w:hint="default"/>
                <w:sz w:val="21"/>
                <w:szCs w:val="21"/>
              </w:rPr>
            </w:pPr>
            <w:r>
              <w:rPr>
                <w:sz w:val="21"/>
                <w:szCs w:val="21"/>
              </w:rPr>
              <w:t>5.2</w:t>
            </w:r>
          </w:p>
        </w:tc>
        <w:tc>
          <w:tcPr>
            <w:tcW w:w="1192" w:type="dxa"/>
            <w:tcBorders>
              <w:top w:val="nil"/>
              <w:bottom w:val="nil"/>
              <w:right w:val="nil"/>
            </w:tcBorders>
            <w:vAlign w:val="center"/>
          </w:tcPr>
          <w:p w14:paraId="292EB4B1">
            <w:pPr>
              <w:spacing w:line="360" w:lineRule="exact"/>
              <w:jc w:val="right"/>
              <w:rPr>
                <w:rFonts w:hint="default"/>
                <w:sz w:val="21"/>
                <w:szCs w:val="21"/>
              </w:rPr>
            </w:pPr>
            <w:r>
              <w:rPr>
                <w:sz w:val="21"/>
                <w:szCs w:val="21"/>
              </w:rPr>
              <w:t>5.3</w:t>
            </w:r>
          </w:p>
        </w:tc>
        <w:tc>
          <w:tcPr>
            <w:tcW w:w="1192" w:type="dxa"/>
            <w:tcBorders>
              <w:top w:val="nil"/>
              <w:bottom w:val="nil"/>
              <w:right w:val="nil"/>
            </w:tcBorders>
            <w:vAlign w:val="center"/>
          </w:tcPr>
          <w:p w14:paraId="1746E01B">
            <w:pPr>
              <w:spacing w:line="360" w:lineRule="exact"/>
              <w:jc w:val="right"/>
              <w:rPr>
                <w:rFonts w:hint="default"/>
                <w:sz w:val="21"/>
                <w:szCs w:val="21"/>
              </w:rPr>
            </w:pPr>
            <w:r>
              <w:rPr>
                <w:sz w:val="21"/>
                <w:szCs w:val="21"/>
              </w:rPr>
              <w:t>5.4</w:t>
            </w:r>
          </w:p>
        </w:tc>
      </w:tr>
      <w:tr w14:paraId="3CB63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trPr>
        <w:tc>
          <w:tcPr>
            <w:tcW w:w="2267" w:type="dxa"/>
            <w:tcBorders>
              <w:top w:val="nil"/>
              <w:left w:val="nil"/>
              <w:bottom w:val="nil"/>
            </w:tcBorders>
            <w:vAlign w:val="center"/>
          </w:tcPr>
          <w:p w14:paraId="392732E3">
            <w:pPr>
              <w:pStyle w:val="12"/>
              <w:spacing w:before="0" w:beforeAutospacing="0" w:after="0" w:afterAutospacing="0" w:line="360" w:lineRule="exact"/>
              <w:rPr>
                <w:rFonts w:hint="default"/>
                <w:sz w:val="21"/>
                <w:szCs w:val="21"/>
              </w:rPr>
            </w:pPr>
            <w:r>
              <w:rPr>
                <w:sz w:val="21"/>
                <w:szCs w:val="21"/>
              </w:rPr>
              <w:t>　年内生猪出栏数</w:t>
            </w:r>
          </w:p>
        </w:tc>
        <w:tc>
          <w:tcPr>
            <w:tcW w:w="845" w:type="dxa"/>
            <w:tcBorders>
              <w:top w:val="nil"/>
              <w:bottom w:val="nil"/>
            </w:tcBorders>
            <w:vAlign w:val="center"/>
          </w:tcPr>
          <w:p w14:paraId="4923B71A">
            <w:pPr>
              <w:pStyle w:val="12"/>
              <w:spacing w:before="0" w:beforeAutospacing="0" w:after="0" w:afterAutospacing="0" w:line="360" w:lineRule="exact"/>
              <w:jc w:val="center"/>
              <w:rPr>
                <w:rFonts w:hint="default"/>
                <w:sz w:val="21"/>
                <w:szCs w:val="21"/>
              </w:rPr>
            </w:pPr>
            <w:r>
              <w:rPr>
                <w:sz w:val="21"/>
                <w:szCs w:val="21"/>
              </w:rPr>
              <w:t>万头</w:t>
            </w:r>
          </w:p>
        </w:tc>
        <w:tc>
          <w:tcPr>
            <w:tcW w:w="1192" w:type="dxa"/>
            <w:tcBorders>
              <w:top w:val="nil"/>
              <w:bottom w:val="nil"/>
            </w:tcBorders>
            <w:vAlign w:val="center"/>
          </w:tcPr>
          <w:p w14:paraId="42C25EBA">
            <w:pPr>
              <w:spacing w:line="360" w:lineRule="exact"/>
              <w:jc w:val="right"/>
              <w:rPr>
                <w:rFonts w:hint="default"/>
                <w:sz w:val="21"/>
                <w:szCs w:val="21"/>
              </w:rPr>
            </w:pPr>
            <w:r>
              <w:rPr>
                <w:sz w:val="21"/>
                <w:szCs w:val="21"/>
              </w:rPr>
              <w:t>42.5</w:t>
            </w:r>
          </w:p>
        </w:tc>
        <w:tc>
          <w:tcPr>
            <w:tcW w:w="1192" w:type="dxa"/>
            <w:tcBorders>
              <w:top w:val="nil"/>
              <w:bottom w:val="nil"/>
            </w:tcBorders>
            <w:vAlign w:val="center"/>
          </w:tcPr>
          <w:p w14:paraId="67D825FD">
            <w:pPr>
              <w:spacing w:line="360" w:lineRule="exact"/>
              <w:jc w:val="right"/>
              <w:rPr>
                <w:rFonts w:hint="default"/>
                <w:bCs/>
                <w:sz w:val="21"/>
                <w:szCs w:val="21"/>
              </w:rPr>
            </w:pPr>
            <w:r>
              <w:rPr>
                <w:bCs/>
                <w:sz w:val="21"/>
                <w:szCs w:val="21"/>
              </w:rPr>
              <w:t>52.5</w:t>
            </w:r>
          </w:p>
        </w:tc>
        <w:tc>
          <w:tcPr>
            <w:tcW w:w="1192" w:type="dxa"/>
            <w:tcBorders>
              <w:top w:val="nil"/>
              <w:bottom w:val="nil"/>
              <w:right w:val="nil"/>
            </w:tcBorders>
            <w:vAlign w:val="center"/>
          </w:tcPr>
          <w:p w14:paraId="07D9333C">
            <w:pPr>
              <w:spacing w:line="360" w:lineRule="exact"/>
              <w:jc w:val="right"/>
              <w:rPr>
                <w:rFonts w:hint="default"/>
                <w:sz w:val="21"/>
                <w:szCs w:val="21"/>
              </w:rPr>
            </w:pPr>
            <w:r>
              <w:rPr>
                <w:sz w:val="21"/>
                <w:szCs w:val="21"/>
              </w:rPr>
              <w:t>48.1</w:t>
            </w:r>
          </w:p>
        </w:tc>
        <w:tc>
          <w:tcPr>
            <w:tcW w:w="1192" w:type="dxa"/>
            <w:tcBorders>
              <w:top w:val="nil"/>
              <w:bottom w:val="nil"/>
              <w:right w:val="nil"/>
            </w:tcBorders>
            <w:vAlign w:val="center"/>
          </w:tcPr>
          <w:p w14:paraId="1E34CD35">
            <w:pPr>
              <w:spacing w:line="360" w:lineRule="exact"/>
              <w:jc w:val="right"/>
              <w:rPr>
                <w:rFonts w:hint="default"/>
                <w:sz w:val="21"/>
                <w:szCs w:val="21"/>
              </w:rPr>
            </w:pPr>
            <w:r>
              <w:rPr>
                <w:sz w:val="21"/>
                <w:szCs w:val="21"/>
              </w:rPr>
              <w:t>47.6</w:t>
            </w:r>
          </w:p>
        </w:tc>
        <w:tc>
          <w:tcPr>
            <w:tcW w:w="1192" w:type="dxa"/>
            <w:tcBorders>
              <w:top w:val="nil"/>
              <w:bottom w:val="nil"/>
              <w:right w:val="nil"/>
            </w:tcBorders>
            <w:vAlign w:val="center"/>
          </w:tcPr>
          <w:p w14:paraId="42CDA47A">
            <w:pPr>
              <w:spacing w:line="360" w:lineRule="exact"/>
              <w:jc w:val="right"/>
              <w:rPr>
                <w:rFonts w:hint="default"/>
                <w:sz w:val="21"/>
                <w:szCs w:val="21"/>
              </w:rPr>
            </w:pPr>
            <w:r>
              <w:rPr>
                <w:sz w:val="21"/>
                <w:szCs w:val="21"/>
              </w:rPr>
              <w:t>57.2</w:t>
            </w:r>
          </w:p>
        </w:tc>
      </w:tr>
      <w:tr w14:paraId="320E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trPr>
        <w:tc>
          <w:tcPr>
            <w:tcW w:w="2267" w:type="dxa"/>
            <w:tcBorders>
              <w:top w:val="nil"/>
              <w:left w:val="nil"/>
              <w:bottom w:val="nil"/>
            </w:tcBorders>
            <w:vAlign w:val="center"/>
          </w:tcPr>
          <w:p w14:paraId="3359FC53">
            <w:pPr>
              <w:pStyle w:val="12"/>
              <w:spacing w:before="0" w:beforeAutospacing="0" w:after="0" w:afterAutospacing="0" w:line="360" w:lineRule="exact"/>
              <w:rPr>
                <w:rFonts w:hint="default"/>
                <w:sz w:val="21"/>
                <w:szCs w:val="21"/>
              </w:rPr>
            </w:pPr>
            <w:r>
              <w:rPr>
                <w:sz w:val="21"/>
                <w:szCs w:val="21"/>
              </w:rPr>
              <w:t>　年内羊出栏数</w:t>
            </w:r>
          </w:p>
        </w:tc>
        <w:tc>
          <w:tcPr>
            <w:tcW w:w="845" w:type="dxa"/>
            <w:tcBorders>
              <w:top w:val="nil"/>
              <w:bottom w:val="nil"/>
            </w:tcBorders>
            <w:vAlign w:val="center"/>
          </w:tcPr>
          <w:p w14:paraId="4B69BF45">
            <w:pPr>
              <w:pStyle w:val="12"/>
              <w:spacing w:before="0" w:beforeAutospacing="0" w:after="0" w:afterAutospacing="0" w:line="360" w:lineRule="exact"/>
              <w:jc w:val="center"/>
              <w:rPr>
                <w:rFonts w:hint="default"/>
                <w:sz w:val="21"/>
                <w:szCs w:val="21"/>
              </w:rPr>
            </w:pPr>
            <w:r>
              <w:rPr>
                <w:sz w:val="21"/>
                <w:szCs w:val="21"/>
              </w:rPr>
              <w:t>万只</w:t>
            </w:r>
          </w:p>
        </w:tc>
        <w:tc>
          <w:tcPr>
            <w:tcW w:w="1192" w:type="dxa"/>
            <w:tcBorders>
              <w:top w:val="nil"/>
              <w:bottom w:val="nil"/>
            </w:tcBorders>
            <w:vAlign w:val="center"/>
          </w:tcPr>
          <w:p w14:paraId="6994103C">
            <w:pPr>
              <w:spacing w:line="360" w:lineRule="exact"/>
              <w:jc w:val="right"/>
              <w:rPr>
                <w:rFonts w:hint="default"/>
                <w:sz w:val="21"/>
                <w:szCs w:val="21"/>
              </w:rPr>
            </w:pPr>
            <w:r>
              <w:rPr>
                <w:sz w:val="21"/>
                <w:szCs w:val="21"/>
              </w:rPr>
              <w:t>7.7</w:t>
            </w:r>
          </w:p>
        </w:tc>
        <w:tc>
          <w:tcPr>
            <w:tcW w:w="1192" w:type="dxa"/>
            <w:tcBorders>
              <w:top w:val="nil"/>
              <w:bottom w:val="nil"/>
            </w:tcBorders>
            <w:vAlign w:val="center"/>
          </w:tcPr>
          <w:p w14:paraId="68552185">
            <w:pPr>
              <w:spacing w:line="360" w:lineRule="exact"/>
              <w:jc w:val="right"/>
              <w:rPr>
                <w:rFonts w:hint="default"/>
                <w:bCs/>
                <w:sz w:val="21"/>
                <w:szCs w:val="21"/>
              </w:rPr>
            </w:pPr>
            <w:r>
              <w:rPr>
                <w:bCs/>
                <w:sz w:val="21"/>
                <w:szCs w:val="21"/>
              </w:rPr>
              <w:t>4.5</w:t>
            </w:r>
          </w:p>
        </w:tc>
        <w:tc>
          <w:tcPr>
            <w:tcW w:w="1192" w:type="dxa"/>
            <w:tcBorders>
              <w:top w:val="nil"/>
              <w:bottom w:val="nil"/>
              <w:right w:val="nil"/>
            </w:tcBorders>
            <w:vAlign w:val="center"/>
          </w:tcPr>
          <w:p w14:paraId="3A55E401">
            <w:pPr>
              <w:spacing w:line="360" w:lineRule="exact"/>
              <w:jc w:val="right"/>
              <w:rPr>
                <w:rFonts w:hint="default"/>
                <w:sz w:val="21"/>
                <w:szCs w:val="21"/>
              </w:rPr>
            </w:pPr>
            <w:r>
              <w:rPr>
                <w:sz w:val="21"/>
                <w:szCs w:val="21"/>
              </w:rPr>
              <w:t>13.4</w:t>
            </w:r>
          </w:p>
        </w:tc>
        <w:tc>
          <w:tcPr>
            <w:tcW w:w="1192" w:type="dxa"/>
            <w:tcBorders>
              <w:top w:val="nil"/>
              <w:bottom w:val="nil"/>
              <w:right w:val="nil"/>
            </w:tcBorders>
            <w:vAlign w:val="center"/>
          </w:tcPr>
          <w:p w14:paraId="2D62E240">
            <w:pPr>
              <w:spacing w:line="360" w:lineRule="exact"/>
              <w:jc w:val="right"/>
              <w:rPr>
                <w:rFonts w:hint="default"/>
                <w:sz w:val="21"/>
                <w:szCs w:val="21"/>
              </w:rPr>
            </w:pPr>
            <w:r>
              <w:rPr>
                <w:sz w:val="21"/>
                <w:szCs w:val="21"/>
              </w:rPr>
              <w:t>13.4</w:t>
            </w:r>
          </w:p>
        </w:tc>
        <w:tc>
          <w:tcPr>
            <w:tcW w:w="1192" w:type="dxa"/>
            <w:tcBorders>
              <w:top w:val="nil"/>
              <w:bottom w:val="nil"/>
              <w:right w:val="nil"/>
            </w:tcBorders>
            <w:vAlign w:val="center"/>
          </w:tcPr>
          <w:p w14:paraId="70CB03DB">
            <w:pPr>
              <w:spacing w:line="360" w:lineRule="exact"/>
              <w:jc w:val="right"/>
              <w:rPr>
                <w:rFonts w:hint="default"/>
                <w:sz w:val="21"/>
                <w:szCs w:val="21"/>
              </w:rPr>
            </w:pPr>
            <w:r>
              <w:rPr>
                <w:sz w:val="21"/>
                <w:szCs w:val="21"/>
              </w:rPr>
              <w:t>13.3</w:t>
            </w:r>
          </w:p>
        </w:tc>
      </w:tr>
      <w:tr w14:paraId="6433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trPr>
        <w:tc>
          <w:tcPr>
            <w:tcW w:w="2267" w:type="dxa"/>
            <w:tcBorders>
              <w:top w:val="nil"/>
              <w:left w:val="nil"/>
              <w:bottom w:val="nil"/>
            </w:tcBorders>
            <w:vAlign w:val="center"/>
          </w:tcPr>
          <w:p w14:paraId="177F2E03">
            <w:pPr>
              <w:pStyle w:val="12"/>
              <w:spacing w:before="0" w:beforeAutospacing="0" w:after="0" w:afterAutospacing="0" w:line="360" w:lineRule="exact"/>
              <w:rPr>
                <w:rFonts w:hint="default"/>
                <w:sz w:val="21"/>
                <w:szCs w:val="21"/>
              </w:rPr>
            </w:pPr>
            <w:r>
              <w:rPr>
                <w:sz w:val="21"/>
                <w:szCs w:val="21"/>
              </w:rPr>
              <w:t>　年内家禽出栏数</w:t>
            </w:r>
          </w:p>
        </w:tc>
        <w:tc>
          <w:tcPr>
            <w:tcW w:w="845" w:type="dxa"/>
            <w:tcBorders>
              <w:top w:val="nil"/>
              <w:bottom w:val="nil"/>
            </w:tcBorders>
            <w:vAlign w:val="center"/>
          </w:tcPr>
          <w:p w14:paraId="03BAA645">
            <w:pPr>
              <w:pStyle w:val="12"/>
              <w:spacing w:before="0" w:beforeAutospacing="0" w:after="0" w:afterAutospacing="0" w:line="360" w:lineRule="exact"/>
              <w:jc w:val="center"/>
              <w:rPr>
                <w:rFonts w:hint="default"/>
                <w:sz w:val="21"/>
                <w:szCs w:val="21"/>
              </w:rPr>
            </w:pPr>
            <w:r>
              <w:rPr>
                <w:sz w:val="21"/>
                <w:szCs w:val="21"/>
              </w:rPr>
              <w:t>万只</w:t>
            </w:r>
          </w:p>
        </w:tc>
        <w:tc>
          <w:tcPr>
            <w:tcW w:w="1192" w:type="dxa"/>
            <w:tcBorders>
              <w:top w:val="nil"/>
              <w:bottom w:val="nil"/>
            </w:tcBorders>
            <w:vAlign w:val="center"/>
          </w:tcPr>
          <w:p w14:paraId="34942A44">
            <w:pPr>
              <w:spacing w:line="360" w:lineRule="exact"/>
              <w:jc w:val="right"/>
              <w:rPr>
                <w:rFonts w:hint="default"/>
                <w:sz w:val="21"/>
                <w:szCs w:val="21"/>
              </w:rPr>
            </w:pPr>
            <w:r>
              <w:rPr>
                <w:sz w:val="21"/>
                <w:szCs w:val="21"/>
              </w:rPr>
              <w:t>98.7</w:t>
            </w:r>
          </w:p>
        </w:tc>
        <w:tc>
          <w:tcPr>
            <w:tcW w:w="1192" w:type="dxa"/>
            <w:tcBorders>
              <w:top w:val="nil"/>
              <w:bottom w:val="nil"/>
            </w:tcBorders>
            <w:vAlign w:val="center"/>
          </w:tcPr>
          <w:p w14:paraId="06F44CBF">
            <w:pPr>
              <w:spacing w:line="360" w:lineRule="exact"/>
              <w:jc w:val="right"/>
              <w:rPr>
                <w:rFonts w:hint="default"/>
                <w:bCs/>
                <w:sz w:val="21"/>
                <w:szCs w:val="21"/>
              </w:rPr>
            </w:pPr>
            <w:r>
              <w:rPr>
                <w:bCs/>
                <w:sz w:val="21"/>
                <w:szCs w:val="21"/>
              </w:rPr>
              <w:t>128.1</w:t>
            </w:r>
          </w:p>
        </w:tc>
        <w:tc>
          <w:tcPr>
            <w:tcW w:w="1192" w:type="dxa"/>
            <w:tcBorders>
              <w:top w:val="nil"/>
              <w:bottom w:val="nil"/>
              <w:right w:val="nil"/>
            </w:tcBorders>
            <w:vAlign w:val="center"/>
          </w:tcPr>
          <w:p w14:paraId="5A4F23D2">
            <w:pPr>
              <w:spacing w:line="360" w:lineRule="exact"/>
              <w:jc w:val="right"/>
              <w:rPr>
                <w:rFonts w:hint="default"/>
                <w:sz w:val="21"/>
                <w:szCs w:val="21"/>
              </w:rPr>
            </w:pPr>
            <w:r>
              <w:rPr>
                <w:sz w:val="21"/>
                <w:szCs w:val="21"/>
              </w:rPr>
              <w:t>265.0</w:t>
            </w:r>
          </w:p>
        </w:tc>
        <w:tc>
          <w:tcPr>
            <w:tcW w:w="1192" w:type="dxa"/>
            <w:tcBorders>
              <w:top w:val="nil"/>
              <w:bottom w:val="nil"/>
              <w:right w:val="nil"/>
            </w:tcBorders>
            <w:vAlign w:val="center"/>
          </w:tcPr>
          <w:p w14:paraId="68035348">
            <w:pPr>
              <w:spacing w:line="360" w:lineRule="exact"/>
              <w:jc w:val="right"/>
              <w:rPr>
                <w:rFonts w:hint="default"/>
                <w:sz w:val="21"/>
                <w:szCs w:val="21"/>
              </w:rPr>
            </w:pPr>
            <w:r>
              <w:rPr>
                <w:sz w:val="21"/>
                <w:szCs w:val="21"/>
              </w:rPr>
              <w:t>233</w:t>
            </w:r>
          </w:p>
        </w:tc>
        <w:tc>
          <w:tcPr>
            <w:tcW w:w="1192" w:type="dxa"/>
            <w:tcBorders>
              <w:top w:val="nil"/>
              <w:bottom w:val="nil"/>
              <w:right w:val="nil"/>
            </w:tcBorders>
            <w:vAlign w:val="center"/>
          </w:tcPr>
          <w:p w14:paraId="6DCEC071">
            <w:pPr>
              <w:spacing w:line="360" w:lineRule="exact"/>
              <w:jc w:val="right"/>
              <w:rPr>
                <w:rFonts w:hint="default"/>
                <w:sz w:val="21"/>
                <w:szCs w:val="21"/>
              </w:rPr>
            </w:pPr>
            <w:r>
              <w:rPr>
                <w:sz w:val="21"/>
                <w:szCs w:val="21"/>
              </w:rPr>
              <w:t>220.2</w:t>
            </w:r>
          </w:p>
        </w:tc>
      </w:tr>
      <w:tr w14:paraId="4847F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trPr>
        <w:tc>
          <w:tcPr>
            <w:tcW w:w="2267" w:type="dxa"/>
            <w:tcBorders>
              <w:top w:val="nil"/>
              <w:left w:val="nil"/>
              <w:bottom w:val="nil"/>
            </w:tcBorders>
            <w:vAlign w:val="center"/>
          </w:tcPr>
          <w:p w14:paraId="78F7E7FE">
            <w:pPr>
              <w:pStyle w:val="12"/>
              <w:spacing w:before="0" w:beforeAutospacing="0" w:after="0" w:afterAutospacing="0" w:line="360" w:lineRule="exact"/>
              <w:rPr>
                <w:rFonts w:hint="default"/>
                <w:sz w:val="21"/>
                <w:szCs w:val="21"/>
              </w:rPr>
            </w:pPr>
            <w:r>
              <w:rPr>
                <w:sz w:val="21"/>
                <w:szCs w:val="21"/>
              </w:rPr>
              <w:t>　肉类总产量</w:t>
            </w:r>
          </w:p>
        </w:tc>
        <w:tc>
          <w:tcPr>
            <w:tcW w:w="845" w:type="dxa"/>
            <w:tcBorders>
              <w:top w:val="nil"/>
              <w:bottom w:val="nil"/>
            </w:tcBorders>
            <w:vAlign w:val="center"/>
          </w:tcPr>
          <w:p w14:paraId="5C49D2D1">
            <w:pPr>
              <w:pStyle w:val="12"/>
              <w:spacing w:before="0" w:beforeAutospacing="0" w:after="0" w:afterAutospacing="0" w:line="360" w:lineRule="exact"/>
              <w:jc w:val="center"/>
              <w:rPr>
                <w:rFonts w:hint="default"/>
                <w:sz w:val="21"/>
                <w:szCs w:val="21"/>
              </w:rPr>
            </w:pPr>
            <w:r>
              <w:rPr>
                <w:sz w:val="21"/>
                <w:szCs w:val="21"/>
              </w:rPr>
              <w:t>吨</w:t>
            </w:r>
          </w:p>
        </w:tc>
        <w:tc>
          <w:tcPr>
            <w:tcW w:w="1192" w:type="dxa"/>
            <w:tcBorders>
              <w:top w:val="nil"/>
              <w:bottom w:val="nil"/>
            </w:tcBorders>
            <w:vAlign w:val="center"/>
          </w:tcPr>
          <w:p w14:paraId="4314559A">
            <w:pPr>
              <w:spacing w:line="360" w:lineRule="exact"/>
              <w:jc w:val="right"/>
              <w:rPr>
                <w:rFonts w:hint="default"/>
                <w:sz w:val="21"/>
                <w:szCs w:val="21"/>
              </w:rPr>
            </w:pPr>
            <w:r>
              <w:rPr>
                <w:sz w:val="21"/>
                <w:szCs w:val="21"/>
              </w:rPr>
              <w:t>35705</w:t>
            </w:r>
          </w:p>
        </w:tc>
        <w:tc>
          <w:tcPr>
            <w:tcW w:w="1192" w:type="dxa"/>
            <w:tcBorders>
              <w:top w:val="nil"/>
              <w:bottom w:val="nil"/>
            </w:tcBorders>
            <w:vAlign w:val="center"/>
          </w:tcPr>
          <w:p w14:paraId="5A93F5B3">
            <w:pPr>
              <w:spacing w:line="360" w:lineRule="exact"/>
              <w:jc w:val="right"/>
              <w:rPr>
                <w:rFonts w:hint="default"/>
                <w:bCs/>
                <w:sz w:val="21"/>
                <w:szCs w:val="21"/>
              </w:rPr>
            </w:pPr>
            <w:r>
              <w:rPr>
                <w:bCs/>
                <w:sz w:val="21"/>
                <w:szCs w:val="21"/>
              </w:rPr>
              <w:t>47389</w:t>
            </w:r>
          </w:p>
        </w:tc>
        <w:tc>
          <w:tcPr>
            <w:tcW w:w="1192" w:type="dxa"/>
            <w:tcBorders>
              <w:top w:val="nil"/>
              <w:bottom w:val="nil"/>
              <w:right w:val="nil"/>
            </w:tcBorders>
            <w:vAlign w:val="center"/>
          </w:tcPr>
          <w:p w14:paraId="47DE6D95">
            <w:pPr>
              <w:spacing w:line="360" w:lineRule="exact"/>
              <w:jc w:val="right"/>
              <w:rPr>
                <w:rFonts w:hint="default"/>
                <w:sz w:val="21"/>
                <w:szCs w:val="21"/>
              </w:rPr>
            </w:pPr>
            <w:r>
              <w:rPr>
                <w:sz w:val="21"/>
                <w:szCs w:val="21"/>
              </w:rPr>
              <w:t>49396</w:t>
            </w:r>
          </w:p>
        </w:tc>
        <w:tc>
          <w:tcPr>
            <w:tcW w:w="1192" w:type="dxa"/>
            <w:tcBorders>
              <w:top w:val="nil"/>
              <w:bottom w:val="nil"/>
              <w:right w:val="nil"/>
            </w:tcBorders>
            <w:vAlign w:val="center"/>
          </w:tcPr>
          <w:p w14:paraId="0B8E68DE">
            <w:pPr>
              <w:spacing w:line="360" w:lineRule="exact"/>
              <w:jc w:val="right"/>
              <w:rPr>
                <w:rFonts w:hint="default"/>
                <w:sz w:val="21"/>
                <w:szCs w:val="21"/>
              </w:rPr>
            </w:pPr>
            <w:r>
              <w:rPr>
                <w:sz w:val="21"/>
                <w:szCs w:val="21"/>
              </w:rPr>
              <w:t>48721</w:t>
            </w:r>
          </w:p>
        </w:tc>
        <w:tc>
          <w:tcPr>
            <w:tcW w:w="1192" w:type="dxa"/>
            <w:tcBorders>
              <w:top w:val="nil"/>
              <w:bottom w:val="nil"/>
              <w:right w:val="nil"/>
            </w:tcBorders>
            <w:vAlign w:val="center"/>
          </w:tcPr>
          <w:p w14:paraId="3AF38F6B">
            <w:pPr>
              <w:spacing w:line="360" w:lineRule="exact"/>
              <w:jc w:val="right"/>
              <w:rPr>
                <w:rFonts w:hint="default"/>
                <w:sz w:val="21"/>
                <w:szCs w:val="21"/>
              </w:rPr>
            </w:pPr>
            <w:r>
              <w:rPr>
                <w:sz w:val="21"/>
                <w:szCs w:val="21"/>
              </w:rPr>
              <w:t>57603</w:t>
            </w:r>
          </w:p>
        </w:tc>
      </w:tr>
      <w:tr w14:paraId="647B6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trPr>
        <w:tc>
          <w:tcPr>
            <w:tcW w:w="2267" w:type="dxa"/>
            <w:tcBorders>
              <w:top w:val="nil"/>
              <w:left w:val="nil"/>
              <w:bottom w:val="nil"/>
            </w:tcBorders>
            <w:vAlign w:val="center"/>
          </w:tcPr>
          <w:p w14:paraId="36637CB4">
            <w:pPr>
              <w:pStyle w:val="12"/>
              <w:spacing w:before="0" w:beforeAutospacing="0" w:after="0" w:afterAutospacing="0" w:line="360" w:lineRule="exact"/>
              <w:rPr>
                <w:rFonts w:hint="default"/>
                <w:sz w:val="21"/>
                <w:szCs w:val="21"/>
              </w:rPr>
            </w:pPr>
            <w:r>
              <w:rPr>
                <w:sz w:val="21"/>
                <w:szCs w:val="21"/>
              </w:rPr>
              <w:t>　　＃猪肉</w:t>
            </w:r>
          </w:p>
        </w:tc>
        <w:tc>
          <w:tcPr>
            <w:tcW w:w="845" w:type="dxa"/>
            <w:tcBorders>
              <w:top w:val="nil"/>
              <w:bottom w:val="nil"/>
            </w:tcBorders>
            <w:vAlign w:val="center"/>
          </w:tcPr>
          <w:p w14:paraId="5428C66C">
            <w:pPr>
              <w:pStyle w:val="12"/>
              <w:spacing w:before="0" w:beforeAutospacing="0" w:after="0" w:afterAutospacing="0" w:line="360" w:lineRule="exact"/>
              <w:jc w:val="center"/>
              <w:rPr>
                <w:rFonts w:hint="default"/>
                <w:sz w:val="21"/>
                <w:szCs w:val="21"/>
              </w:rPr>
            </w:pPr>
            <w:r>
              <w:rPr>
                <w:sz w:val="21"/>
                <w:szCs w:val="21"/>
              </w:rPr>
              <w:t>吨</w:t>
            </w:r>
          </w:p>
        </w:tc>
        <w:tc>
          <w:tcPr>
            <w:tcW w:w="1192" w:type="dxa"/>
            <w:tcBorders>
              <w:top w:val="nil"/>
              <w:bottom w:val="nil"/>
            </w:tcBorders>
            <w:vAlign w:val="center"/>
          </w:tcPr>
          <w:p w14:paraId="362A767C">
            <w:pPr>
              <w:spacing w:line="360" w:lineRule="exact"/>
              <w:jc w:val="right"/>
              <w:rPr>
                <w:rFonts w:hint="default"/>
                <w:sz w:val="21"/>
                <w:szCs w:val="21"/>
              </w:rPr>
            </w:pPr>
            <w:r>
              <w:rPr>
                <w:sz w:val="21"/>
                <w:szCs w:val="21"/>
              </w:rPr>
              <w:t>29722</w:t>
            </w:r>
          </w:p>
        </w:tc>
        <w:tc>
          <w:tcPr>
            <w:tcW w:w="1192" w:type="dxa"/>
            <w:tcBorders>
              <w:top w:val="nil"/>
              <w:bottom w:val="nil"/>
            </w:tcBorders>
            <w:vAlign w:val="center"/>
          </w:tcPr>
          <w:p w14:paraId="680E9849">
            <w:pPr>
              <w:spacing w:line="360" w:lineRule="exact"/>
              <w:jc w:val="right"/>
              <w:rPr>
                <w:rFonts w:hint="default"/>
                <w:bCs/>
                <w:sz w:val="21"/>
                <w:szCs w:val="21"/>
              </w:rPr>
            </w:pPr>
            <w:r>
              <w:rPr>
                <w:bCs/>
                <w:sz w:val="21"/>
                <w:szCs w:val="21"/>
              </w:rPr>
              <w:t>38531</w:t>
            </w:r>
          </w:p>
        </w:tc>
        <w:tc>
          <w:tcPr>
            <w:tcW w:w="1192" w:type="dxa"/>
            <w:tcBorders>
              <w:top w:val="nil"/>
              <w:bottom w:val="nil"/>
              <w:right w:val="nil"/>
            </w:tcBorders>
            <w:vAlign w:val="center"/>
          </w:tcPr>
          <w:p w14:paraId="16A60C13">
            <w:pPr>
              <w:spacing w:line="360" w:lineRule="exact"/>
              <w:jc w:val="right"/>
              <w:rPr>
                <w:rFonts w:hint="default"/>
                <w:sz w:val="21"/>
                <w:szCs w:val="21"/>
              </w:rPr>
            </w:pPr>
            <w:r>
              <w:rPr>
                <w:sz w:val="21"/>
                <w:szCs w:val="21"/>
              </w:rPr>
              <w:t>36427</w:t>
            </w:r>
          </w:p>
        </w:tc>
        <w:tc>
          <w:tcPr>
            <w:tcW w:w="1192" w:type="dxa"/>
            <w:tcBorders>
              <w:top w:val="nil"/>
              <w:bottom w:val="nil"/>
              <w:right w:val="nil"/>
            </w:tcBorders>
            <w:vAlign w:val="center"/>
          </w:tcPr>
          <w:p w14:paraId="2E17CC9D">
            <w:pPr>
              <w:spacing w:line="360" w:lineRule="exact"/>
              <w:jc w:val="right"/>
              <w:rPr>
                <w:rFonts w:hint="default"/>
                <w:sz w:val="21"/>
                <w:szCs w:val="21"/>
              </w:rPr>
            </w:pPr>
            <w:r>
              <w:rPr>
                <w:sz w:val="21"/>
                <w:szCs w:val="21"/>
              </w:rPr>
              <w:t>36031</w:t>
            </w:r>
          </w:p>
        </w:tc>
        <w:tc>
          <w:tcPr>
            <w:tcW w:w="1192" w:type="dxa"/>
            <w:tcBorders>
              <w:top w:val="nil"/>
              <w:bottom w:val="nil"/>
              <w:right w:val="nil"/>
            </w:tcBorders>
            <w:vAlign w:val="center"/>
          </w:tcPr>
          <w:p w14:paraId="70156B30">
            <w:pPr>
              <w:spacing w:line="360" w:lineRule="exact"/>
              <w:jc w:val="right"/>
              <w:rPr>
                <w:rFonts w:hint="default"/>
                <w:sz w:val="21"/>
                <w:szCs w:val="21"/>
              </w:rPr>
            </w:pPr>
            <w:r>
              <w:rPr>
                <w:sz w:val="21"/>
                <w:szCs w:val="21"/>
              </w:rPr>
              <w:t>45119</w:t>
            </w:r>
          </w:p>
        </w:tc>
      </w:tr>
      <w:tr w14:paraId="20934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trPr>
        <w:tc>
          <w:tcPr>
            <w:tcW w:w="2267" w:type="dxa"/>
            <w:tcBorders>
              <w:top w:val="nil"/>
              <w:left w:val="nil"/>
              <w:bottom w:val="nil"/>
            </w:tcBorders>
            <w:vAlign w:val="center"/>
          </w:tcPr>
          <w:p w14:paraId="00995F7F">
            <w:pPr>
              <w:pStyle w:val="12"/>
              <w:spacing w:before="0" w:beforeAutospacing="0" w:after="0" w:afterAutospacing="0" w:line="360" w:lineRule="exact"/>
              <w:rPr>
                <w:rFonts w:hint="default"/>
                <w:sz w:val="21"/>
                <w:szCs w:val="21"/>
              </w:rPr>
            </w:pPr>
            <w:r>
              <w:rPr>
                <w:sz w:val="21"/>
                <w:szCs w:val="21"/>
              </w:rPr>
              <w:t>　　　牛肉</w:t>
            </w:r>
          </w:p>
        </w:tc>
        <w:tc>
          <w:tcPr>
            <w:tcW w:w="845" w:type="dxa"/>
            <w:tcBorders>
              <w:top w:val="nil"/>
              <w:bottom w:val="nil"/>
            </w:tcBorders>
            <w:vAlign w:val="center"/>
          </w:tcPr>
          <w:p w14:paraId="33A54E5B">
            <w:pPr>
              <w:pStyle w:val="12"/>
              <w:spacing w:before="0" w:beforeAutospacing="0" w:after="0" w:afterAutospacing="0" w:line="360" w:lineRule="exact"/>
              <w:jc w:val="center"/>
              <w:rPr>
                <w:rFonts w:hint="default"/>
                <w:sz w:val="21"/>
                <w:szCs w:val="21"/>
              </w:rPr>
            </w:pPr>
            <w:r>
              <w:rPr>
                <w:sz w:val="21"/>
                <w:szCs w:val="21"/>
              </w:rPr>
              <w:t>吨</w:t>
            </w:r>
          </w:p>
        </w:tc>
        <w:tc>
          <w:tcPr>
            <w:tcW w:w="1192" w:type="dxa"/>
            <w:tcBorders>
              <w:top w:val="nil"/>
              <w:bottom w:val="nil"/>
            </w:tcBorders>
            <w:vAlign w:val="center"/>
          </w:tcPr>
          <w:p w14:paraId="0517D5A5">
            <w:pPr>
              <w:spacing w:line="360" w:lineRule="exact"/>
              <w:jc w:val="right"/>
              <w:rPr>
                <w:rFonts w:hint="default"/>
                <w:sz w:val="21"/>
                <w:szCs w:val="21"/>
              </w:rPr>
            </w:pPr>
            <w:r>
              <w:rPr>
                <w:sz w:val="21"/>
                <w:szCs w:val="21"/>
              </w:rPr>
              <w:t>3356</w:t>
            </w:r>
          </w:p>
        </w:tc>
        <w:tc>
          <w:tcPr>
            <w:tcW w:w="1192" w:type="dxa"/>
            <w:tcBorders>
              <w:top w:val="nil"/>
              <w:bottom w:val="nil"/>
            </w:tcBorders>
            <w:vAlign w:val="center"/>
          </w:tcPr>
          <w:p w14:paraId="508CD621">
            <w:pPr>
              <w:spacing w:line="360" w:lineRule="exact"/>
              <w:jc w:val="right"/>
              <w:rPr>
                <w:rFonts w:hint="default"/>
                <w:bCs/>
                <w:sz w:val="21"/>
                <w:szCs w:val="21"/>
              </w:rPr>
            </w:pPr>
            <w:r>
              <w:rPr>
                <w:bCs/>
                <w:sz w:val="21"/>
                <w:szCs w:val="21"/>
              </w:rPr>
              <w:t>6177</w:t>
            </w:r>
          </w:p>
        </w:tc>
        <w:tc>
          <w:tcPr>
            <w:tcW w:w="1192" w:type="dxa"/>
            <w:tcBorders>
              <w:top w:val="nil"/>
              <w:bottom w:val="nil"/>
              <w:right w:val="nil"/>
            </w:tcBorders>
            <w:vAlign w:val="center"/>
          </w:tcPr>
          <w:p w14:paraId="33D398BC">
            <w:pPr>
              <w:spacing w:line="360" w:lineRule="exact"/>
              <w:jc w:val="right"/>
              <w:rPr>
                <w:rFonts w:hint="default"/>
                <w:sz w:val="21"/>
                <w:szCs w:val="21"/>
              </w:rPr>
            </w:pPr>
            <w:r>
              <w:rPr>
                <w:sz w:val="21"/>
                <w:szCs w:val="21"/>
              </w:rPr>
              <w:t>6896</w:t>
            </w:r>
          </w:p>
        </w:tc>
        <w:tc>
          <w:tcPr>
            <w:tcW w:w="1192" w:type="dxa"/>
            <w:tcBorders>
              <w:top w:val="nil"/>
              <w:bottom w:val="nil"/>
              <w:right w:val="nil"/>
            </w:tcBorders>
            <w:vAlign w:val="center"/>
          </w:tcPr>
          <w:p w14:paraId="101FD93E">
            <w:pPr>
              <w:spacing w:line="360" w:lineRule="exact"/>
              <w:jc w:val="right"/>
              <w:rPr>
                <w:rFonts w:hint="default"/>
                <w:sz w:val="21"/>
                <w:szCs w:val="21"/>
              </w:rPr>
            </w:pPr>
            <w:r>
              <w:rPr>
                <w:sz w:val="21"/>
                <w:szCs w:val="21"/>
              </w:rPr>
              <w:t>7069</w:t>
            </w:r>
          </w:p>
        </w:tc>
        <w:tc>
          <w:tcPr>
            <w:tcW w:w="1192" w:type="dxa"/>
            <w:tcBorders>
              <w:top w:val="nil"/>
              <w:bottom w:val="nil"/>
              <w:right w:val="nil"/>
            </w:tcBorders>
            <w:vAlign w:val="center"/>
          </w:tcPr>
          <w:p w14:paraId="721BB312">
            <w:pPr>
              <w:spacing w:line="360" w:lineRule="exact"/>
              <w:jc w:val="right"/>
              <w:rPr>
                <w:rFonts w:hint="default"/>
                <w:sz w:val="21"/>
                <w:szCs w:val="21"/>
              </w:rPr>
            </w:pPr>
            <w:r>
              <w:rPr>
                <w:sz w:val="21"/>
                <w:szCs w:val="21"/>
              </w:rPr>
              <w:t>6977</w:t>
            </w:r>
          </w:p>
        </w:tc>
      </w:tr>
      <w:tr w14:paraId="475C6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trPr>
        <w:tc>
          <w:tcPr>
            <w:tcW w:w="2267" w:type="dxa"/>
            <w:tcBorders>
              <w:top w:val="nil"/>
              <w:left w:val="nil"/>
              <w:bottom w:val="nil"/>
            </w:tcBorders>
            <w:vAlign w:val="center"/>
          </w:tcPr>
          <w:p w14:paraId="236909F6">
            <w:pPr>
              <w:pStyle w:val="12"/>
              <w:spacing w:before="0" w:beforeAutospacing="0" w:after="0" w:afterAutospacing="0" w:line="360" w:lineRule="exact"/>
              <w:rPr>
                <w:rFonts w:hint="default"/>
                <w:sz w:val="21"/>
                <w:szCs w:val="21"/>
              </w:rPr>
            </w:pPr>
            <w:r>
              <w:rPr>
                <w:sz w:val="21"/>
                <w:szCs w:val="21"/>
              </w:rPr>
              <w:t>　　　羊肉</w:t>
            </w:r>
          </w:p>
        </w:tc>
        <w:tc>
          <w:tcPr>
            <w:tcW w:w="845" w:type="dxa"/>
            <w:tcBorders>
              <w:top w:val="nil"/>
              <w:bottom w:val="nil"/>
            </w:tcBorders>
            <w:vAlign w:val="center"/>
          </w:tcPr>
          <w:p w14:paraId="5BEB1BA9">
            <w:pPr>
              <w:pStyle w:val="12"/>
              <w:spacing w:before="0" w:beforeAutospacing="0" w:after="0" w:afterAutospacing="0" w:line="360" w:lineRule="exact"/>
              <w:jc w:val="center"/>
              <w:rPr>
                <w:rFonts w:hint="default"/>
                <w:sz w:val="21"/>
                <w:szCs w:val="21"/>
              </w:rPr>
            </w:pPr>
            <w:r>
              <w:rPr>
                <w:sz w:val="21"/>
                <w:szCs w:val="21"/>
              </w:rPr>
              <w:t>吨</w:t>
            </w:r>
          </w:p>
        </w:tc>
        <w:tc>
          <w:tcPr>
            <w:tcW w:w="1192" w:type="dxa"/>
            <w:tcBorders>
              <w:top w:val="nil"/>
              <w:bottom w:val="nil"/>
            </w:tcBorders>
            <w:vAlign w:val="center"/>
          </w:tcPr>
          <w:p w14:paraId="1A29ECD4">
            <w:pPr>
              <w:spacing w:line="360" w:lineRule="exact"/>
              <w:jc w:val="right"/>
              <w:rPr>
                <w:rFonts w:hint="default"/>
                <w:sz w:val="21"/>
                <w:szCs w:val="21"/>
              </w:rPr>
            </w:pPr>
            <w:r>
              <w:rPr>
                <w:sz w:val="21"/>
                <w:szCs w:val="21"/>
              </w:rPr>
              <w:t>1134</w:t>
            </w:r>
          </w:p>
        </w:tc>
        <w:tc>
          <w:tcPr>
            <w:tcW w:w="1192" w:type="dxa"/>
            <w:tcBorders>
              <w:top w:val="nil"/>
              <w:bottom w:val="nil"/>
            </w:tcBorders>
            <w:vAlign w:val="center"/>
          </w:tcPr>
          <w:p w14:paraId="4DDC9F0D">
            <w:pPr>
              <w:spacing w:line="360" w:lineRule="exact"/>
              <w:jc w:val="right"/>
              <w:rPr>
                <w:rFonts w:hint="default"/>
                <w:bCs/>
                <w:sz w:val="21"/>
                <w:szCs w:val="21"/>
              </w:rPr>
            </w:pPr>
            <w:r>
              <w:rPr>
                <w:bCs/>
                <w:sz w:val="21"/>
                <w:szCs w:val="21"/>
              </w:rPr>
              <w:t>575</w:t>
            </w:r>
          </w:p>
        </w:tc>
        <w:tc>
          <w:tcPr>
            <w:tcW w:w="1192" w:type="dxa"/>
            <w:tcBorders>
              <w:top w:val="nil"/>
              <w:bottom w:val="nil"/>
              <w:right w:val="nil"/>
            </w:tcBorders>
            <w:vAlign w:val="center"/>
          </w:tcPr>
          <w:p w14:paraId="309CFA79">
            <w:pPr>
              <w:spacing w:line="360" w:lineRule="exact"/>
              <w:jc w:val="right"/>
              <w:rPr>
                <w:rFonts w:hint="default"/>
                <w:sz w:val="21"/>
                <w:szCs w:val="21"/>
              </w:rPr>
            </w:pPr>
            <w:r>
              <w:rPr>
                <w:sz w:val="21"/>
                <w:szCs w:val="21"/>
              </w:rPr>
              <w:t>2013</w:t>
            </w:r>
          </w:p>
        </w:tc>
        <w:tc>
          <w:tcPr>
            <w:tcW w:w="1192" w:type="dxa"/>
            <w:tcBorders>
              <w:top w:val="nil"/>
              <w:bottom w:val="nil"/>
              <w:right w:val="nil"/>
            </w:tcBorders>
            <w:vAlign w:val="center"/>
          </w:tcPr>
          <w:p w14:paraId="3ECB65CC">
            <w:pPr>
              <w:spacing w:line="360" w:lineRule="exact"/>
              <w:jc w:val="right"/>
              <w:rPr>
                <w:rFonts w:hint="default"/>
                <w:sz w:val="21"/>
                <w:szCs w:val="21"/>
              </w:rPr>
            </w:pPr>
            <w:r>
              <w:rPr>
                <w:sz w:val="21"/>
                <w:szCs w:val="21"/>
              </w:rPr>
              <w:t>2039</w:t>
            </w:r>
          </w:p>
        </w:tc>
        <w:tc>
          <w:tcPr>
            <w:tcW w:w="1192" w:type="dxa"/>
            <w:tcBorders>
              <w:top w:val="nil"/>
              <w:bottom w:val="nil"/>
              <w:right w:val="nil"/>
            </w:tcBorders>
            <w:vAlign w:val="center"/>
          </w:tcPr>
          <w:p w14:paraId="1FF449B2">
            <w:pPr>
              <w:spacing w:line="360" w:lineRule="exact"/>
              <w:jc w:val="right"/>
              <w:rPr>
                <w:rFonts w:hint="default"/>
                <w:sz w:val="21"/>
                <w:szCs w:val="21"/>
              </w:rPr>
            </w:pPr>
            <w:r>
              <w:rPr>
                <w:sz w:val="21"/>
                <w:szCs w:val="21"/>
              </w:rPr>
              <w:t>2029</w:t>
            </w:r>
          </w:p>
        </w:tc>
      </w:tr>
      <w:tr w14:paraId="272F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trPr>
        <w:tc>
          <w:tcPr>
            <w:tcW w:w="2267" w:type="dxa"/>
            <w:tcBorders>
              <w:top w:val="nil"/>
              <w:left w:val="nil"/>
              <w:bottom w:val="nil"/>
            </w:tcBorders>
            <w:vAlign w:val="center"/>
          </w:tcPr>
          <w:p w14:paraId="77BF4873">
            <w:pPr>
              <w:pStyle w:val="12"/>
              <w:spacing w:before="0" w:beforeAutospacing="0" w:after="0" w:afterAutospacing="0" w:line="360" w:lineRule="exact"/>
              <w:rPr>
                <w:rFonts w:hint="default"/>
                <w:sz w:val="21"/>
                <w:szCs w:val="21"/>
              </w:rPr>
            </w:pPr>
            <w:r>
              <w:rPr>
                <w:sz w:val="21"/>
                <w:szCs w:val="21"/>
              </w:rPr>
              <w:t>　　　家禽肉</w:t>
            </w:r>
          </w:p>
        </w:tc>
        <w:tc>
          <w:tcPr>
            <w:tcW w:w="845" w:type="dxa"/>
            <w:tcBorders>
              <w:top w:val="nil"/>
              <w:bottom w:val="nil"/>
            </w:tcBorders>
            <w:vAlign w:val="center"/>
          </w:tcPr>
          <w:p w14:paraId="746732FE">
            <w:pPr>
              <w:pStyle w:val="12"/>
              <w:spacing w:before="0" w:beforeAutospacing="0" w:after="0" w:afterAutospacing="0" w:line="360" w:lineRule="exact"/>
              <w:jc w:val="center"/>
              <w:rPr>
                <w:rFonts w:hint="default"/>
                <w:sz w:val="21"/>
                <w:szCs w:val="21"/>
              </w:rPr>
            </w:pPr>
            <w:r>
              <w:rPr>
                <w:sz w:val="21"/>
                <w:szCs w:val="21"/>
              </w:rPr>
              <w:t>吨</w:t>
            </w:r>
          </w:p>
        </w:tc>
        <w:tc>
          <w:tcPr>
            <w:tcW w:w="1192" w:type="dxa"/>
            <w:tcBorders>
              <w:top w:val="nil"/>
              <w:bottom w:val="nil"/>
            </w:tcBorders>
            <w:vAlign w:val="center"/>
          </w:tcPr>
          <w:p w14:paraId="2C9669B9">
            <w:pPr>
              <w:spacing w:line="360" w:lineRule="exact"/>
              <w:jc w:val="right"/>
              <w:rPr>
                <w:rFonts w:hint="default"/>
                <w:bCs/>
                <w:sz w:val="21"/>
                <w:szCs w:val="21"/>
              </w:rPr>
            </w:pPr>
            <w:r>
              <w:rPr>
                <w:bCs/>
                <w:sz w:val="21"/>
                <w:szCs w:val="21"/>
              </w:rPr>
              <w:t>1477</w:t>
            </w:r>
          </w:p>
        </w:tc>
        <w:tc>
          <w:tcPr>
            <w:tcW w:w="1192" w:type="dxa"/>
            <w:tcBorders>
              <w:top w:val="nil"/>
              <w:bottom w:val="nil"/>
            </w:tcBorders>
            <w:vAlign w:val="center"/>
          </w:tcPr>
          <w:p w14:paraId="4B5E4931">
            <w:pPr>
              <w:spacing w:line="360" w:lineRule="exact"/>
              <w:jc w:val="right"/>
              <w:rPr>
                <w:rFonts w:hint="default"/>
                <w:bCs/>
                <w:sz w:val="21"/>
                <w:szCs w:val="21"/>
              </w:rPr>
            </w:pPr>
            <w:r>
              <w:rPr>
                <w:bCs/>
                <w:sz w:val="21"/>
                <w:szCs w:val="21"/>
              </w:rPr>
              <w:t>2016</w:t>
            </w:r>
          </w:p>
        </w:tc>
        <w:tc>
          <w:tcPr>
            <w:tcW w:w="1192" w:type="dxa"/>
            <w:tcBorders>
              <w:top w:val="nil"/>
              <w:bottom w:val="nil"/>
              <w:right w:val="nil"/>
            </w:tcBorders>
            <w:vAlign w:val="center"/>
          </w:tcPr>
          <w:p w14:paraId="35BCC245">
            <w:pPr>
              <w:spacing w:line="360" w:lineRule="exact"/>
              <w:jc w:val="right"/>
              <w:rPr>
                <w:rFonts w:hint="default"/>
                <w:sz w:val="21"/>
                <w:szCs w:val="21"/>
              </w:rPr>
            </w:pPr>
            <w:r>
              <w:rPr>
                <w:sz w:val="21"/>
                <w:szCs w:val="21"/>
              </w:rPr>
              <w:t>4029</w:t>
            </w:r>
          </w:p>
        </w:tc>
        <w:tc>
          <w:tcPr>
            <w:tcW w:w="1192" w:type="dxa"/>
            <w:tcBorders>
              <w:top w:val="nil"/>
              <w:bottom w:val="nil"/>
              <w:right w:val="nil"/>
            </w:tcBorders>
            <w:vAlign w:val="center"/>
          </w:tcPr>
          <w:p w14:paraId="57B34577">
            <w:pPr>
              <w:spacing w:line="360" w:lineRule="exact"/>
              <w:jc w:val="right"/>
              <w:rPr>
                <w:rFonts w:hint="default"/>
                <w:sz w:val="21"/>
                <w:szCs w:val="21"/>
              </w:rPr>
            </w:pPr>
            <w:r>
              <w:rPr>
                <w:sz w:val="21"/>
                <w:szCs w:val="21"/>
              </w:rPr>
              <w:t>3582</w:t>
            </w:r>
          </w:p>
        </w:tc>
        <w:tc>
          <w:tcPr>
            <w:tcW w:w="1192" w:type="dxa"/>
            <w:tcBorders>
              <w:top w:val="nil"/>
              <w:bottom w:val="nil"/>
              <w:right w:val="nil"/>
            </w:tcBorders>
            <w:vAlign w:val="center"/>
          </w:tcPr>
          <w:p w14:paraId="0D2D43DC">
            <w:pPr>
              <w:spacing w:line="360" w:lineRule="exact"/>
              <w:jc w:val="right"/>
              <w:rPr>
                <w:rFonts w:hint="default"/>
                <w:sz w:val="21"/>
                <w:szCs w:val="21"/>
              </w:rPr>
            </w:pPr>
            <w:r>
              <w:rPr>
                <w:sz w:val="21"/>
                <w:szCs w:val="21"/>
              </w:rPr>
              <w:t>3354</w:t>
            </w:r>
          </w:p>
        </w:tc>
      </w:tr>
      <w:tr w14:paraId="1784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trPr>
        <w:tc>
          <w:tcPr>
            <w:tcW w:w="2267" w:type="dxa"/>
            <w:tcBorders>
              <w:top w:val="nil"/>
              <w:left w:val="nil"/>
              <w:bottom w:val="nil"/>
            </w:tcBorders>
            <w:vAlign w:val="center"/>
          </w:tcPr>
          <w:p w14:paraId="735034A5">
            <w:pPr>
              <w:pStyle w:val="12"/>
              <w:spacing w:before="0" w:beforeAutospacing="0" w:after="0" w:afterAutospacing="0" w:line="360" w:lineRule="exact"/>
              <w:rPr>
                <w:rFonts w:hint="default"/>
                <w:b/>
                <w:bCs/>
                <w:sz w:val="21"/>
                <w:szCs w:val="21"/>
              </w:rPr>
            </w:pPr>
            <w:r>
              <w:rPr>
                <w:b/>
                <w:bCs/>
                <w:sz w:val="21"/>
                <w:szCs w:val="21"/>
              </w:rPr>
              <w:t>渔　业</w:t>
            </w:r>
          </w:p>
        </w:tc>
        <w:tc>
          <w:tcPr>
            <w:tcW w:w="845" w:type="dxa"/>
            <w:tcBorders>
              <w:top w:val="nil"/>
              <w:bottom w:val="nil"/>
            </w:tcBorders>
            <w:vAlign w:val="center"/>
          </w:tcPr>
          <w:p w14:paraId="730C5EF2">
            <w:pPr>
              <w:pStyle w:val="12"/>
              <w:spacing w:before="0" w:beforeAutospacing="0" w:after="0" w:afterAutospacing="0" w:line="360" w:lineRule="exact"/>
              <w:jc w:val="center"/>
              <w:rPr>
                <w:rFonts w:hint="default"/>
                <w:b/>
                <w:bCs/>
                <w:sz w:val="21"/>
                <w:szCs w:val="21"/>
              </w:rPr>
            </w:pPr>
          </w:p>
        </w:tc>
        <w:tc>
          <w:tcPr>
            <w:tcW w:w="1192" w:type="dxa"/>
            <w:tcBorders>
              <w:top w:val="nil"/>
              <w:bottom w:val="nil"/>
            </w:tcBorders>
            <w:vAlign w:val="center"/>
          </w:tcPr>
          <w:p w14:paraId="37790964">
            <w:pPr>
              <w:spacing w:line="360" w:lineRule="exact"/>
              <w:jc w:val="right"/>
              <w:rPr>
                <w:rFonts w:hint="default"/>
                <w:bCs/>
                <w:sz w:val="21"/>
                <w:szCs w:val="21"/>
              </w:rPr>
            </w:pPr>
          </w:p>
        </w:tc>
        <w:tc>
          <w:tcPr>
            <w:tcW w:w="1192" w:type="dxa"/>
            <w:tcBorders>
              <w:top w:val="nil"/>
              <w:bottom w:val="nil"/>
            </w:tcBorders>
            <w:vAlign w:val="center"/>
          </w:tcPr>
          <w:p w14:paraId="16F8BB5A">
            <w:pPr>
              <w:spacing w:line="360" w:lineRule="exact"/>
              <w:jc w:val="right"/>
              <w:rPr>
                <w:rFonts w:hint="default"/>
                <w:bCs/>
                <w:sz w:val="21"/>
                <w:szCs w:val="21"/>
              </w:rPr>
            </w:pPr>
          </w:p>
        </w:tc>
        <w:tc>
          <w:tcPr>
            <w:tcW w:w="1192" w:type="dxa"/>
            <w:tcBorders>
              <w:top w:val="nil"/>
              <w:bottom w:val="nil"/>
              <w:right w:val="nil"/>
            </w:tcBorders>
            <w:vAlign w:val="center"/>
          </w:tcPr>
          <w:p w14:paraId="62EB1AC5">
            <w:pPr>
              <w:spacing w:line="360" w:lineRule="exact"/>
              <w:jc w:val="right"/>
              <w:rPr>
                <w:rFonts w:hint="default"/>
                <w:sz w:val="21"/>
                <w:szCs w:val="21"/>
              </w:rPr>
            </w:pPr>
          </w:p>
        </w:tc>
        <w:tc>
          <w:tcPr>
            <w:tcW w:w="1192" w:type="dxa"/>
            <w:tcBorders>
              <w:top w:val="nil"/>
              <w:bottom w:val="nil"/>
              <w:right w:val="nil"/>
            </w:tcBorders>
            <w:vAlign w:val="center"/>
          </w:tcPr>
          <w:p w14:paraId="6AF94C3D">
            <w:pPr>
              <w:spacing w:line="360" w:lineRule="exact"/>
              <w:jc w:val="right"/>
              <w:rPr>
                <w:rFonts w:hint="default"/>
                <w:sz w:val="21"/>
                <w:szCs w:val="21"/>
              </w:rPr>
            </w:pPr>
          </w:p>
        </w:tc>
        <w:tc>
          <w:tcPr>
            <w:tcW w:w="1192" w:type="dxa"/>
            <w:tcBorders>
              <w:top w:val="nil"/>
              <w:bottom w:val="nil"/>
              <w:right w:val="nil"/>
            </w:tcBorders>
            <w:vAlign w:val="center"/>
          </w:tcPr>
          <w:p w14:paraId="5F597DA0">
            <w:pPr>
              <w:spacing w:line="360" w:lineRule="exact"/>
              <w:jc w:val="right"/>
              <w:rPr>
                <w:rFonts w:hint="default"/>
                <w:sz w:val="21"/>
                <w:szCs w:val="21"/>
              </w:rPr>
            </w:pPr>
          </w:p>
        </w:tc>
      </w:tr>
      <w:tr w14:paraId="6A043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trPr>
        <w:tc>
          <w:tcPr>
            <w:tcW w:w="2267" w:type="dxa"/>
            <w:tcBorders>
              <w:top w:val="nil"/>
              <w:left w:val="nil"/>
              <w:bottom w:val="single" w:color="auto" w:sz="8" w:space="0"/>
            </w:tcBorders>
            <w:vAlign w:val="center"/>
          </w:tcPr>
          <w:p w14:paraId="165BE468">
            <w:pPr>
              <w:pStyle w:val="12"/>
              <w:spacing w:before="0" w:beforeAutospacing="0" w:after="0" w:afterAutospacing="0" w:line="360" w:lineRule="exact"/>
              <w:rPr>
                <w:rFonts w:hint="default"/>
                <w:sz w:val="21"/>
                <w:szCs w:val="21"/>
              </w:rPr>
            </w:pPr>
            <w:r>
              <w:rPr>
                <w:sz w:val="21"/>
                <w:szCs w:val="21"/>
              </w:rPr>
              <w:t>　水产品产量</w:t>
            </w:r>
          </w:p>
        </w:tc>
        <w:tc>
          <w:tcPr>
            <w:tcW w:w="845" w:type="dxa"/>
            <w:tcBorders>
              <w:top w:val="nil"/>
              <w:bottom w:val="single" w:color="auto" w:sz="8" w:space="0"/>
            </w:tcBorders>
            <w:vAlign w:val="center"/>
          </w:tcPr>
          <w:p w14:paraId="66549DA6">
            <w:pPr>
              <w:pStyle w:val="12"/>
              <w:spacing w:before="0" w:beforeAutospacing="0" w:after="0" w:afterAutospacing="0" w:line="360" w:lineRule="exact"/>
              <w:jc w:val="center"/>
              <w:rPr>
                <w:rFonts w:hint="default"/>
                <w:sz w:val="21"/>
                <w:szCs w:val="21"/>
              </w:rPr>
            </w:pPr>
            <w:r>
              <w:rPr>
                <w:sz w:val="21"/>
                <w:szCs w:val="21"/>
              </w:rPr>
              <w:t>吨</w:t>
            </w:r>
          </w:p>
        </w:tc>
        <w:tc>
          <w:tcPr>
            <w:tcW w:w="1192" w:type="dxa"/>
            <w:tcBorders>
              <w:top w:val="nil"/>
              <w:bottom w:val="single" w:color="auto" w:sz="8" w:space="0"/>
            </w:tcBorders>
            <w:vAlign w:val="center"/>
          </w:tcPr>
          <w:p w14:paraId="3EA2BEAD">
            <w:pPr>
              <w:spacing w:line="360" w:lineRule="exact"/>
              <w:jc w:val="right"/>
              <w:rPr>
                <w:rFonts w:hint="default"/>
                <w:bCs/>
                <w:sz w:val="21"/>
                <w:szCs w:val="21"/>
              </w:rPr>
            </w:pPr>
            <w:r>
              <w:rPr>
                <w:bCs/>
                <w:sz w:val="21"/>
                <w:szCs w:val="21"/>
              </w:rPr>
              <w:t>490</w:t>
            </w:r>
          </w:p>
        </w:tc>
        <w:tc>
          <w:tcPr>
            <w:tcW w:w="1192" w:type="dxa"/>
            <w:tcBorders>
              <w:top w:val="nil"/>
              <w:bottom w:val="single" w:color="auto" w:sz="8" w:space="0"/>
            </w:tcBorders>
            <w:vAlign w:val="center"/>
          </w:tcPr>
          <w:p w14:paraId="3924485E">
            <w:pPr>
              <w:spacing w:line="360" w:lineRule="exact"/>
              <w:jc w:val="right"/>
              <w:rPr>
                <w:rFonts w:hint="default"/>
                <w:bCs/>
                <w:sz w:val="21"/>
                <w:szCs w:val="21"/>
              </w:rPr>
            </w:pPr>
            <w:r>
              <w:rPr>
                <w:bCs/>
                <w:sz w:val="21"/>
                <w:szCs w:val="21"/>
              </w:rPr>
              <w:t>236</w:t>
            </w:r>
          </w:p>
        </w:tc>
        <w:tc>
          <w:tcPr>
            <w:tcW w:w="1192" w:type="dxa"/>
            <w:tcBorders>
              <w:top w:val="nil"/>
              <w:bottom w:val="single" w:color="auto" w:sz="8" w:space="0"/>
              <w:right w:val="nil"/>
            </w:tcBorders>
            <w:vAlign w:val="center"/>
          </w:tcPr>
          <w:p w14:paraId="12C2BF23">
            <w:pPr>
              <w:spacing w:line="360" w:lineRule="exact"/>
              <w:jc w:val="right"/>
              <w:rPr>
                <w:rFonts w:hint="default"/>
                <w:sz w:val="21"/>
                <w:szCs w:val="21"/>
              </w:rPr>
            </w:pPr>
            <w:r>
              <w:rPr>
                <w:sz w:val="21"/>
                <w:szCs w:val="21"/>
              </w:rPr>
              <w:t>470</w:t>
            </w:r>
          </w:p>
        </w:tc>
        <w:tc>
          <w:tcPr>
            <w:tcW w:w="1192" w:type="dxa"/>
            <w:tcBorders>
              <w:top w:val="nil"/>
              <w:bottom w:val="single" w:color="auto" w:sz="8" w:space="0"/>
              <w:right w:val="nil"/>
            </w:tcBorders>
            <w:vAlign w:val="center"/>
          </w:tcPr>
          <w:p w14:paraId="1E8912DA">
            <w:pPr>
              <w:spacing w:line="360" w:lineRule="exact"/>
              <w:jc w:val="right"/>
              <w:rPr>
                <w:rFonts w:hint="default"/>
                <w:sz w:val="21"/>
                <w:szCs w:val="21"/>
              </w:rPr>
            </w:pPr>
            <w:r>
              <w:rPr>
                <w:sz w:val="21"/>
                <w:szCs w:val="21"/>
              </w:rPr>
              <w:t>487</w:t>
            </w:r>
          </w:p>
        </w:tc>
        <w:tc>
          <w:tcPr>
            <w:tcW w:w="1192" w:type="dxa"/>
            <w:tcBorders>
              <w:top w:val="nil"/>
              <w:bottom w:val="single" w:color="auto" w:sz="8" w:space="0"/>
              <w:right w:val="nil"/>
            </w:tcBorders>
            <w:vAlign w:val="center"/>
          </w:tcPr>
          <w:p w14:paraId="7434BF72">
            <w:pPr>
              <w:spacing w:line="360" w:lineRule="exact"/>
              <w:jc w:val="right"/>
              <w:rPr>
                <w:rFonts w:hint="default"/>
                <w:sz w:val="21"/>
                <w:szCs w:val="21"/>
              </w:rPr>
            </w:pPr>
            <w:r>
              <w:rPr>
                <w:rFonts w:hint="default"/>
                <w:sz w:val="21"/>
                <w:szCs w:val="21"/>
              </w:rPr>
              <w:t>521</w:t>
            </w:r>
          </w:p>
        </w:tc>
      </w:tr>
    </w:tbl>
    <w:p w14:paraId="658256A8">
      <w:pPr>
        <w:rPr>
          <w:rFonts w:hint="default"/>
        </w:rPr>
      </w:pPr>
      <w:r>
        <w:t>备注：2017年农业数据为全国第三次农业普查核定和修订后的数据。</w:t>
      </w:r>
    </w:p>
    <w:p w14:paraId="2EA37017">
      <w:pPr>
        <w:spacing w:line="800" w:lineRule="exact"/>
        <w:jc w:val="center"/>
        <w:rPr>
          <w:rFonts w:hint="default" w:eastAsia="黑体"/>
          <w:sz w:val="120"/>
        </w:rPr>
      </w:pPr>
    </w:p>
    <w:p w14:paraId="3B2AA678">
      <w:pPr>
        <w:spacing w:line="800" w:lineRule="exact"/>
        <w:jc w:val="center"/>
        <w:rPr>
          <w:rFonts w:hint="default" w:eastAsia="黑体"/>
          <w:sz w:val="120"/>
        </w:rPr>
      </w:pPr>
    </w:p>
    <w:p w14:paraId="6D3BFEA3">
      <w:pPr>
        <w:spacing w:line="800" w:lineRule="exact"/>
        <w:jc w:val="center"/>
        <w:rPr>
          <w:rFonts w:hint="default" w:eastAsia="黑体"/>
          <w:sz w:val="120"/>
        </w:rPr>
      </w:pPr>
    </w:p>
    <w:p w14:paraId="18084609">
      <w:pPr>
        <w:spacing w:line="800" w:lineRule="exact"/>
        <w:jc w:val="center"/>
        <w:rPr>
          <w:rFonts w:hint="default" w:eastAsia="黑体"/>
          <w:sz w:val="120"/>
        </w:rPr>
      </w:pPr>
    </w:p>
    <w:p w14:paraId="780CCE5F">
      <w:pPr>
        <w:spacing w:line="800" w:lineRule="exact"/>
        <w:jc w:val="center"/>
        <w:rPr>
          <w:rFonts w:hint="default" w:eastAsia="黑体"/>
          <w:sz w:val="120"/>
        </w:rPr>
      </w:pPr>
    </w:p>
    <w:p w14:paraId="265058B9">
      <w:pPr>
        <w:spacing w:line="800" w:lineRule="exact"/>
        <w:jc w:val="center"/>
        <w:rPr>
          <w:rFonts w:hint="default" w:eastAsia="黑体"/>
          <w:sz w:val="120"/>
        </w:rPr>
      </w:pPr>
    </w:p>
    <w:p w14:paraId="299325D9">
      <w:pPr>
        <w:shd w:val="pct20" w:color="auto" w:fill="C0C0C0"/>
        <w:spacing w:line="1800" w:lineRule="exact"/>
        <w:jc w:val="center"/>
        <w:rPr>
          <w:rFonts w:hint="default"/>
          <w:b/>
          <w:bCs/>
          <w:color w:val="FF0000"/>
          <w:spacing w:val="-12"/>
        </w:rPr>
      </w:pPr>
      <w:r>
        <w:rPr>
          <w:rFonts w:eastAsia="黑体"/>
          <w:spacing w:val="-12"/>
          <w:sz w:val="100"/>
        </w:rPr>
        <w:t>九、工业和建筑业</w:t>
      </w:r>
    </w:p>
    <w:p w14:paraId="2FDC8644">
      <w:pPr>
        <w:spacing w:line="300" w:lineRule="exact"/>
        <w:rPr>
          <w:rFonts w:hint="default"/>
          <w:b/>
          <w:bCs/>
        </w:rPr>
      </w:pPr>
    </w:p>
    <w:p w14:paraId="229B092B">
      <w:pPr>
        <w:spacing w:line="300" w:lineRule="exact"/>
        <w:rPr>
          <w:rFonts w:hint="default"/>
          <w:b/>
          <w:bCs/>
        </w:rPr>
      </w:pPr>
    </w:p>
    <w:p w14:paraId="73EC9ABE">
      <w:pPr>
        <w:spacing w:line="300" w:lineRule="exact"/>
        <w:rPr>
          <w:rFonts w:hint="default"/>
          <w:b/>
          <w:bCs/>
        </w:rPr>
      </w:pPr>
    </w:p>
    <w:p w14:paraId="08EA8D22">
      <w:pPr>
        <w:spacing w:line="300" w:lineRule="exact"/>
        <w:rPr>
          <w:rFonts w:hint="default"/>
          <w:b/>
          <w:bCs/>
        </w:rPr>
      </w:pPr>
    </w:p>
    <w:p w14:paraId="7B933599">
      <w:pPr>
        <w:spacing w:line="300" w:lineRule="exact"/>
        <w:rPr>
          <w:rFonts w:hint="default"/>
          <w:b/>
          <w:bCs/>
        </w:rPr>
      </w:pPr>
    </w:p>
    <w:p w14:paraId="570BFD35">
      <w:pPr>
        <w:spacing w:line="300" w:lineRule="exact"/>
        <w:rPr>
          <w:rFonts w:hint="default"/>
          <w:b/>
          <w:bCs/>
        </w:rPr>
      </w:pPr>
    </w:p>
    <w:p w14:paraId="35D496D0">
      <w:pPr>
        <w:spacing w:line="300" w:lineRule="exact"/>
        <w:rPr>
          <w:rFonts w:hint="default"/>
          <w:b/>
          <w:bCs/>
        </w:rPr>
      </w:pPr>
    </w:p>
    <w:p w14:paraId="2F8080D1">
      <w:pPr>
        <w:spacing w:line="300" w:lineRule="exact"/>
        <w:rPr>
          <w:rFonts w:hint="default"/>
          <w:b/>
          <w:bCs/>
        </w:rPr>
      </w:pPr>
    </w:p>
    <w:p w14:paraId="08B390D3">
      <w:pPr>
        <w:spacing w:line="300" w:lineRule="exact"/>
        <w:rPr>
          <w:rFonts w:hint="default"/>
          <w:b/>
          <w:bCs/>
        </w:rPr>
      </w:pPr>
    </w:p>
    <w:p w14:paraId="1B82EDFB">
      <w:pPr>
        <w:spacing w:line="300" w:lineRule="exact"/>
        <w:rPr>
          <w:rFonts w:hint="default"/>
          <w:b/>
          <w:bCs/>
        </w:rPr>
      </w:pPr>
    </w:p>
    <w:p w14:paraId="25EE9AAC">
      <w:pPr>
        <w:spacing w:line="300" w:lineRule="exact"/>
        <w:rPr>
          <w:rFonts w:hint="default"/>
          <w:b/>
          <w:bCs/>
        </w:rPr>
      </w:pPr>
    </w:p>
    <w:p w14:paraId="46D910F7">
      <w:pPr>
        <w:spacing w:line="300" w:lineRule="exact"/>
        <w:rPr>
          <w:rFonts w:hint="default"/>
          <w:b/>
          <w:bCs/>
        </w:rPr>
      </w:pPr>
    </w:p>
    <w:p w14:paraId="1B5C247F">
      <w:pPr>
        <w:spacing w:line="300" w:lineRule="exact"/>
        <w:rPr>
          <w:rFonts w:hint="default"/>
          <w:b/>
          <w:bCs/>
        </w:rPr>
      </w:pPr>
    </w:p>
    <w:p w14:paraId="41EE0EAC">
      <w:pPr>
        <w:spacing w:line="300" w:lineRule="exact"/>
        <w:rPr>
          <w:rFonts w:hint="default"/>
          <w:b/>
          <w:bCs/>
        </w:rPr>
      </w:pPr>
    </w:p>
    <w:p w14:paraId="693209E2">
      <w:pPr>
        <w:spacing w:line="300" w:lineRule="exact"/>
        <w:rPr>
          <w:rFonts w:hint="default"/>
          <w:b/>
          <w:bCs/>
        </w:rPr>
      </w:pPr>
    </w:p>
    <w:p w14:paraId="4ADEC8A6">
      <w:pPr>
        <w:spacing w:line="300" w:lineRule="exact"/>
        <w:rPr>
          <w:rFonts w:hint="default"/>
          <w:b/>
          <w:bCs/>
        </w:rPr>
      </w:pPr>
    </w:p>
    <w:p w14:paraId="1E4C8DDE">
      <w:pPr>
        <w:spacing w:line="300" w:lineRule="exact"/>
        <w:rPr>
          <w:rFonts w:hint="default"/>
          <w:b/>
          <w:bCs/>
        </w:rPr>
      </w:pPr>
    </w:p>
    <w:p w14:paraId="3708582E">
      <w:pPr>
        <w:spacing w:line="300" w:lineRule="exact"/>
        <w:rPr>
          <w:rFonts w:hint="default"/>
          <w:b/>
          <w:bCs/>
        </w:rPr>
      </w:pPr>
    </w:p>
    <w:p w14:paraId="5C2DC060">
      <w:pPr>
        <w:spacing w:line="300" w:lineRule="exact"/>
        <w:rPr>
          <w:rFonts w:hint="default"/>
          <w:b/>
          <w:bCs/>
        </w:rPr>
      </w:pPr>
    </w:p>
    <w:p w14:paraId="78420D18">
      <w:pPr>
        <w:spacing w:line="300" w:lineRule="exact"/>
        <w:rPr>
          <w:rFonts w:hint="default"/>
          <w:b/>
          <w:bCs/>
        </w:rPr>
      </w:pPr>
    </w:p>
    <w:p w14:paraId="78E133DC">
      <w:pPr>
        <w:spacing w:line="300" w:lineRule="exact"/>
        <w:rPr>
          <w:rFonts w:hint="default"/>
          <w:b/>
          <w:bCs/>
        </w:rPr>
      </w:pPr>
    </w:p>
    <w:p w14:paraId="09339286">
      <w:pPr>
        <w:spacing w:line="300" w:lineRule="exact"/>
        <w:rPr>
          <w:rFonts w:hint="default"/>
          <w:b/>
          <w:bCs/>
        </w:rPr>
      </w:pPr>
    </w:p>
    <w:p w14:paraId="5C44D71C">
      <w:pPr>
        <w:spacing w:line="300" w:lineRule="exact"/>
        <w:rPr>
          <w:rFonts w:hint="default"/>
          <w:b/>
          <w:bCs/>
        </w:rPr>
      </w:pPr>
    </w:p>
    <w:p w14:paraId="4AF7D679">
      <w:pPr>
        <w:spacing w:line="300" w:lineRule="exact"/>
        <w:rPr>
          <w:rFonts w:hint="default"/>
          <w:b/>
          <w:bCs/>
        </w:rPr>
      </w:pPr>
    </w:p>
    <w:p w14:paraId="519403ED">
      <w:pPr>
        <w:spacing w:line="300" w:lineRule="exact"/>
        <w:rPr>
          <w:rFonts w:hint="default"/>
          <w:b/>
          <w:bCs/>
        </w:rPr>
      </w:pPr>
    </w:p>
    <w:p w14:paraId="0FAFD9ED">
      <w:pPr>
        <w:spacing w:line="300" w:lineRule="exact"/>
        <w:rPr>
          <w:rFonts w:hint="default"/>
          <w:b/>
          <w:bCs/>
        </w:rPr>
      </w:pPr>
    </w:p>
    <w:p w14:paraId="02F3F1B3">
      <w:pPr>
        <w:spacing w:line="300" w:lineRule="exact"/>
        <w:rPr>
          <w:rFonts w:hint="default"/>
          <w:b/>
          <w:bCs/>
        </w:rPr>
      </w:pPr>
    </w:p>
    <w:p w14:paraId="0EEED2A3">
      <w:pPr>
        <w:spacing w:line="300" w:lineRule="exact"/>
        <w:rPr>
          <w:rFonts w:hint="default"/>
          <w:b/>
          <w:bCs/>
        </w:rPr>
      </w:pPr>
    </w:p>
    <w:p w14:paraId="7A3F8D3A">
      <w:pPr>
        <w:spacing w:line="300" w:lineRule="exact"/>
        <w:rPr>
          <w:rFonts w:hint="default"/>
          <w:b/>
          <w:bCs/>
        </w:rPr>
      </w:pPr>
    </w:p>
    <w:p w14:paraId="24A7BF9F">
      <w:pPr>
        <w:spacing w:line="300" w:lineRule="exact"/>
        <w:rPr>
          <w:rFonts w:hint="default"/>
          <w:b/>
          <w:bCs/>
        </w:rPr>
      </w:pPr>
    </w:p>
    <w:p w14:paraId="198530F5">
      <w:pPr>
        <w:spacing w:line="300" w:lineRule="exact"/>
        <w:rPr>
          <w:rFonts w:hint="default"/>
          <w:b/>
          <w:bCs/>
        </w:rPr>
      </w:pPr>
    </w:p>
    <w:p w14:paraId="28AD459C">
      <w:pPr>
        <w:spacing w:line="300" w:lineRule="exact"/>
        <w:rPr>
          <w:rFonts w:hint="default"/>
          <w:b/>
          <w:bCs/>
        </w:rPr>
      </w:pPr>
    </w:p>
    <w:p w14:paraId="54F0F3AE">
      <w:pPr>
        <w:spacing w:line="300" w:lineRule="exact"/>
        <w:rPr>
          <w:rFonts w:hint="default"/>
          <w:b/>
          <w:bCs/>
        </w:rPr>
      </w:pPr>
    </w:p>
    <w:p w14:paraId="175B8BAB">
      <w:pPr>
        <w:spacing w:line="300" w:lineRule="exact"/>
        <w:rPr>
          <w:rFonts w:hint="default"/>
          <w:b/>
          <w:bCs/>
        </w:rPr>
      </w:pPr>
    </w:p>
    <w:p w14:paraId="08C6C163">
      <w:pPr>
        <w:spacing w:line="300" w:lineRule="exact"/>
        <w:rPr>
          <w:rFonts w:hint="default"/>
          <w:b/>
          <w:bCs/>
        </w:rPr>
      </w:pPr>
    </w:p>
    <w:p w14:paraId="66B18581">
      <w:pPr>
        <w:spacing w:line="300" w:lineRule="exact"/>
        <w:rPr>
          <w:rFonts w:hint="default"/>
          <w:b/>
          <w:bCs/>
        </w:rPr>
      </w:pPr>
    </w:p>
    <w:p w14:paraId="00973248">
      <w:pPr>
        <w:spacing w:line="300" w:lineRule="exact"/>
        <w:rPr>
          <w:rFonts w:hint="default"/>
          <w:b/>
          <w:bCs/>
        </w:rPr>
      </w:pPr>
    </w:p>
    <w:p w14:paraId="5A371FD4">
      <w:pPr>
        <w:spacing w:line="300" w:lineRule="exact"/>
        <w:rPr>
          <w:rFonts w:hint="default"/>
          <w:b/>
          <w:bCs/>
        </w:rPr>
      </w:pPr>
    </w:p>
    <w:p w14:paraId="3403E626">
      <w:pPr>
        <w:spacing w:line="300" w:lineRule="exact"/>
        <w:rPr>
          <w:rFonts w:hint="default"/>
          <w:b/>
          <w:bCs/>
        </w:rPr>
      </w:pPr>
    </w:p>
    <w:p w14:paraId="64E9E417">
      <w:pPr>
        <w:spacing w:line="300" w:lineRule="exact"/>
        <w:rPr>
          <w:rFonts w:hint="default"/>
          <w:b/>
          <w:bCs/>
        </w:rPr>
      </w:pPr>
    </w:p>
    <w:p w14:paraId="1CC8C9FC">
      <w:pPr>
        <w:spacing w:line="300" w:lineRule="exact"/>
        <w:rPr>
          <w:rFonts w:hint="default"/>
          <w:b/>
          <w:bCs/>
        </w:rPr>
      </w:pPr>
    </w:p>
    <w:p w14:paraId="7F509F02">
      <w:pPr>
        <w:spacing w:line="300" w:lineRule="exact"/>
        <w:rPr>
          <w:rFonts w:hint="default"/>
          <w:b/>
          <w:bCs/>
        </w:rPr>
      </w:pPr>
    </w:p>
    <w:p w14:paraId="691CE21D">
      <w:pPr>
        <w:spacing w:line="300" w:lineRule="exact"/>
        <w:rPr>
          <w:rFonts w:hint="default"/>
          <w:b/>
          <w:bCs/>
        </w:rPr>
      </w:pPr>
    </w:p>
    <w:p w14:paraId="4E139B45">
      <w:pPr>
        <w:spacing w:line="300" w:lineRule="exact"/>
        <w:rPr>
          <w:rFonts w:hint="default"/>
          <w:b/>
          <w:bCs/>
        </w:rPr>
      </w:pPr>
    </w:p>
    <w:p w14:paraId="359DB4D4">
      <w:pPr>
        <w:spacing w:line="300" w:lineRule="exact"/>
        <w:rPr>
          <w:rFonts w:hint="default"/>
          <w:b/>
          <w:bCs/>
        </w:rPr>
      </w:pPr>
    </w:p>
    <w:p w14:paraId="5995B8F8">
      <w:pPr>
        <w:spacing w:line="300" w:lineRule="exact"/>
        <w:rPr>
          <w:rFonts w:hint="default"/>
          <w:b/>
          <w:bCs/>
        </w:rPr>
      </w:pPr>
    </w:p>
    <w:p w14:paraId="1C369B4A">
      <w:pPr>
        <w:spacing w:line="300" w:lineRule="exact"/>
        <w:rPr>
          <w:rFonts w:hint="default"/>
          <w:b/>
          <w:bCs/>
        </w:rPr>
      </w:pPr>
    </w:p>
    <w:p w14:paraId="7076052E">
      <w:pPr>
        <w:spacing w:line="300" w:lineRule="exact"/>
        <w:rPr>
          <w:rFonts w:hint="default"/>
          <w:b/>
          <w:bCs/>
        </w:rPr>
      </w:pPr>
    </w:p>
    <w:p w14:paraId="7A88AFDF">
      <w:pPr>
        <w:spacing w:line="300" w:lineRule="exact"/>
        <w:rPr>
          <w:rFonts w:hint="default"/>
          <w:b/>
          <w:bCs/>
        </w:rPr>
      </w:pPr>
    </w:p>
    <w:p w14:paraId="34A13C7E">
      <w:pPr>
        <w:spacing w:line="300" w:lineRule="exact"/>
        <w:rPr>
          <w:rFonts w:hint="default"/>
          <w:b/>
          <w:bCs/>
        </w:rPr>
      </w:pPr>
    </w:p>
    <w:p w14:paraId="313E13F4">
      <w:pPr>
        <w:spacing w:line="300" w:lineRule="exact"/>
        <w:rPr>
          <w:rFonts w:hint="default"/>
          <w:b/>
          <w:bCs/>
        </w:rPr>
      </w:pPr>
    </w:p>
    <w:p w14:paraId="75888A0F">
      <w:pPr>
        <w:spacing w:line="300" w:lineRule="exact"/>
        <w:rPr>
          <w:rFonts w:hint="default"/>
          <w:b/>
          <w:bCs/>
        </w:rPr>
      </w:pPr>
    </w:p>
    <w:p w14:paraId="04D4F602">
      <w:pPr>
        <w:spacing w:line="300" w:lineRule="exact"/>
        <w:rPr>
          <w:rFonts w:hint="default"/>
          <w:b/>
          <w:bCs/>
        </w:rPr>
      </w:pPr>
    </w:p>
    <w:p w14:paraId="27709123">
      <w:pPr>
        <w:spacing w:line="300" w:lineRule="exact"/>
        <w:rPr>
          <w:rFonts w:hint="default"/>
          <w:b/>
          <w:bCs/>
        </w:rPr>
      </w:pPr>
    </w:p>
    <w:p w14:paraId="7D6D279B">
      <w:pPr>
        <w:spacing w:line="300" w:lineRule="exact"/>
        <w:rPr>
          <w:rFonts w:hint="default"/>
          <w:b/>
          <w:bCs/>
        </w:rPr>
      </w:pPr>
    </w:p>
    <w:p w14:paraId="647FE2DF">
      <w:pPr>
        <w:spacing w:line="300" w:lineRule="exact"/>
        <w:rPr>
          <w:rFonts w:hint="default"/>
          <w:b/>
          <w:bCs/>
        </w:rPr>
      </w:pPr>
    </w:p>
    <w:p w14:paraId="2A03D2E6">
      <w:pPr>
        <w:spacing w:line="300" w:lineRule="exact"/>
        <w:rPr>
          <w:rFonts w:hint="default"/>
          <w:b/>
          <w:bCs/>
        </w:rPr>
      </w:pPr>
    </w:p>
    <w:p w14:paraId="36478081">
      <w:pPr>
        <w:pStyle w:val="12"/>
        <w:spacing w:before="0" w:beforeAutospacing="0" w:after="0" w:afterAutospacing="0" w:line="380" w:lineRule="exact"/>
        <w:jc w:val="center"/>
        <w:rPr>
          <w:rFonts w:hint="default" w:ascii="仿宋_GB2312" w:eastAsia="仿宋_GB2312"/>
          <w:sz w:val="30"/>
        </w:rPr>
      </w:pPr>
    </w:p>
    <w:p w14:paraId="28602398">
      <w:pPr>
        <w:pStyle w:val="12"/>
        <w:spacing w:before="0" w:beforeAutospacing="0" w:after="0" w:afterAutospacing="0" w:line="380" w:lineRule="exact"/>
        <w:jc w:val="center"/>
        <w:rPr>
          <w:rFonts w:hint="default" w:ascii="仿宋_GB2312" w:eastAsia="仿宋_GB2312"/>
          <w:sz w:val="30"/>
        </w:rPr>
      </w:pPr>
    </w:p>
    <w:p w14:paraId="6F23B5E0">
      <w:pPr>
        <w:pStyle w:val="12"/>
        <w:spacing w:before="0" w:beforeAutospacing="0" w:after="0" w:afterAutospacing="0" w:line="380" w:lineRule="exact"/>
        <w:jc w:val="center"/>
        <w:rPr>
          <w:rFonts w:hint="default" w:ascii="仿宋_GB2312" w:eastAsia="仿宋_GB2312"/>
          <w:sz w:val="30"/>
        </w:rPr>
      </w:pPr>
    </w:p>
    <w:p w14:paraId="1377E022">
      <w:pPr>
        <w:pStyle w:val="12"/>
        <w:spacing w:before="0" w:beforeAutospacing="0" w:after="0" w:afterAutospacing="0" w:line="380" w:lineRule="exact"/>
        <w:jc w:val="center"/>
        <w:rPr>
          <w:rFonts w:hint="default" w:ascii="仿宋_GB2312" w:eastAsia="仿宋_GB2312"/>
          <w:sz w:val="30"/>
        </w:rPr>
      </w:pPr>
    </w:p>
    <w:p w14:paraId="5D75D7B0">
      <w:pPr>
        <w:pStyle w:val="12"/>
        <w:spacing w:before="0" w:beforeAutospacing="0" w:after="0" w:afterAutospacing="0" w:line="380" w:lineRule="exact"/>
        <w:jc w:val="center"/>
        <w:rPr>
          <w:rFonts w:hint="default" w:ascii="仿宋_GB2312" w:eastAsia="仿宋_GB2312"/>
          <w:sz w:val="30"/>
        </w:rPr>
      </w:pPr>
    </w:p>
    <w:p w14:paraId="1DD7082F">
      <w:pPr>
        <w:pStyle w:val="12"/>
        <w:spacing w:before="0" w:beforeAutospacing="0" w:after="0" w:afterAutospacing="0" w:line="380" w:lineRule="exact"/>
        <w:jc w:val="center"/>
        <w:rPr>
          <w:rFonts w:hint="default" w:ascii="仿宋_GB2312" w:eastAsia="仿宋_GB2312"/>
          <w:sz w:val="30"/>
        </w:rPr>
      </w:pPr>
    </w:p>
    <w:p w14:paraId="664FA791">
      <w:pPr>
        <w:pStyle w:val="12"/>
        <w:spacing w:before="0" w:beforeAutospacing="0" w:after="0" w:afterAutospacing="0" w:line="380" w:lineRule="exact"/>
        <w:jc w:val="center"/>
        <w:rPr>
          <w:rFonts w:hint="default" w:ascii="仿宋_GB2312" w:eastAsia="仿宋_GB2312"/>
          <w:sz w:val="30"/>
        </w:rPr>
      </w:pPr>
    </w:p>
    <w:p w14:paraId="1F89B8C8">
      <w:pPr>
        <w:pStyle w:val="12"/>
        <w:spacing w:before="0" w:beforeAutospacing="0" w:after="0" w:afterAutospacing="0" w:line="380" w:lineRule="exact"/>
        <w:jc w:val="center"/>
        <w:rPr>
          <w:rFonts w:hint="default" w:ascii="仿宋_GB2312" w:eastAsia="仿宋_GB2312"/>
          <w:sz w:val="30"/>
        </w:rPr>
      </w:pPr>
    </w:p>
    <w:p w14:paraId="114ECAD5">
      <w:pPr>
        <w:pStyle w:val="12"/>
        <w:spacing w:before="0" w:beforeAutospacing="0" w:after="0" w:afterAutospacing="0" w:line="380" w:lineRule="exact"/>
        <w:jc w:val="center"/>
        <w:rPr>
          <w:rFonts w:hint="default" w:ascii="仿宋_GB2312" w:eastAsia="仿宋_GB2312"/>
          <w:sz w:val="30"/>
        </w:rPr>
      </w:pPr>
    </w:p>
    <w:p w14:paraId="3DE8AFA1">
      <w:pPr>
        <w:pStyle w:val="12"/>
        <w:spacing w:before="0" w:beforeAutospacing="0" w:after="0" w:afterAutospacing="0" w:line="380" w:lineRule="exact"/>
        <w:rPr>
          <w:rFonts w:hint="default" w:ascii="仿宋_GB2312" w:eastAsia="仿宋_GB2312"/>
          <w:sz w:val="30"/>
        </w:rPr>
      </w:pPr>
    </w:p>
    <w:p w14:paraId="70463CA0">
      <w:pPr>
        <w:pStyle w:val="12"/>
        <w:spacing w:before="0" w:beforeAutospacing="0" w:after="0" w:afterAutospacing="0" w:line="380" w:lineRule="exact"/>
        <w:jc w:val="center"/>
        <w:rPr>
          <w:rFonts w:hint="default" w:ascii="黑体" w:eastAsia="黑体"/>
          <w:sz w:val="30"/>
        </w:rPr>
      </w:pPr>
      <w:r>
        <w:rPr>
          <w:rFonts w:ascii="黑体" w:eastAsia="黑体"/>
          <w:sz w:val="30"/>
        </w:rPr>
        <w:t xml:space="preserve">9—1  </w:t>
      </w:r>
      <w:r>
        <w:rPr>
          <w:rFonts w:hint="default" w:ascii="黑体" w:eastAsia="黑体"/>
          <w:sz w:val="30"/>
        </w:rPr>
        <w:t>主要年份</w:t>
      </w:r>
      <w:r>
        <w:rPr>
          <w:rFonts w:ascii="黑体" w:eastAsia="黑体"/>
          <w:sz w:val="30"/>
        </w:rPr>
        <w:t>现价规上</w:t>
      </w:r>
      <w:r>
        <w:rPr>
          <w:rFonts w:hint="default" w:ascii="黑体" w:eastAsia="黑体"/>
          <w:sz w:val="30"/>
        </w:rPr>
        <w:t>工业总产值</w:t>
      </w:r>
      <w:r>
        <w:rPr>
          <w:rFonts w:ascii="黑体" w:eastAsia="黑体"/>
          <w:sz w:val="30"/>
        </w:rPr>
        <w:t>及构成</w:t>
      </w:r>
    </w:p>
    <w:p w14:paraId="0472C3CB">
      <w:pPr>
        <w:pStyle w:val="12"/>
        <w:tabs>
          <w:tab w:val="left" w:pos="3885"/>
          <w:tab w:val="right" w:pos="9072"/>
        </w:tabs>
        <w:wordWrap w:val="0"/>
        <w:spacing w:before="0" w:beforeAutospacing="0" w:after="0" w:afterAutospacing="0" w:line="380" w:lineRule="exact"/>
        <w:rPr>
          <w:rFonts w:hint="default"/>
          <w:sz w:val="21"/>
        </w:rPr>
      </w:pPr>
      <w:r>
        <w:rPr>
          <w:rFonts w:hint="default"/>
          <w:sz w:val="21"/>
        </w:rPr>
        <w:tab/>
      </w:r>
      <w:r>
        <w:rPr>
          <w:sz w:val="21"/>
        </w:rPr>
        <w:t>（1949—202</w:t>
      </w:r>
      <w:r>
        <w:rPr>
          <w:rFonts w:hint="default"/>
          <w:sz w:val="21"/>
        </w:rPr>
        <w:t>1</w:t>
      </w:r>
      <w:r>
        <w:rPr>
          <w:sz w:val="21"/>
        </w:rPr>
        <w:t>年）</w:t>
      </w:r>
      <w:r>
        <w:rPr>
          <w:rFonts w:hint="default"/>
          <w:sz w:val="21"/>
        </w:rPr>
        <w:tab/>
      </w:r>
      <w:r>
        <w:rPr>
          <w:rFonts w:hint="default"/>
          <w:sz w:val="21"/>
        </w:rPr>
        <w:t>单位:万元</w:t>
      </w:r>
      <w:r>
        <w:rPr>
          <w:sz w:val="21"/>
        </w:rPr>
        <w:t>、%</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308"/>
        <w:gridCol w:w="1308"/>
        <w:gridCol w:w="1309"/>
        <w:gridCol w:w="1308"/>
        <w:gridCol w:w="1308"/>
        <w:gridCol w:w="1309"/>
      </w:tblGrid>
      <w:tr w14:paraId="7CB34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22" w:type="dxa"/>
            <w:vMerge w:val="restart"/>
            <w:tcBorders>
              <w:top w:val="single" w:color="auto" w:sz="8" w:space="0"/>
              <w:left w:val="nil"/>
            </w:tcBorders>
            <w:vAlign w:val="center"/>
          </w:tcPr>
          <w:p w14:paraId="0D7F269F">
            <w:pPr>
              <w:pStyle w:val="12"/>
              <w:spacing w:before="0" w:beforeAutospacing="0" w:after="0" w:afterAutospacing="0" w:line="0" w:lineRule="atLeast"/>
              <w:jc w:val="center"/>
              <w:rPr>
                <w:rFonts w:hint="default"/>
                <w:sz w:val="21"/>
                <w:szCs w:val="21"/>
              </w:rPr>
            </w:pPr>
            <w:r>
              <w:rPr>
                <w:sz w:val="21"/>
                <w:szCs w:val="21"/>
              </w:rPr>
              <w:t>年　份</w:t>
            </w:r>
          </w:p>
        </w:tc>
        <w:tc>
          <w:tcPr>
            <w:tcW w:w="1308" w:type="dxa"/>
            <w:vMerge w:val="restart"/>
            <w:tcBorders>
              <w:top w:val="single" w:color="auto" w:sz="8" w:space="0"/>
              <w:right w:val="nil"/>
            </w:tcBorders>
            <w:vAlign w:val="center"/>
          </w:tcPr>
          <w:p w14:paraId="58A955B3">
            <w:pPr>
              <w:pStyle w:val="12"/>
              <w:spacing w:before="0" w:beforeAutospacing="0" w:after="0" w:afterAutospacing="0" w:line="0" w:lineRule="atLeast"/>
              <w:jc w:val="center"/>
              <w:rPr>
                <w:rFonts w:hint="default"/>
                <w:sz w:val="21"/>
                <w:szCs w:val="21"/>
              </w:rPr>
            </w:pPr>
            <w:r>
              <w:rPr>
                <w:sz w:val="21"/>
                <w:szCs w:val="21"/>
              </w:rPr>
              <w:t>工业</w:t>
            </w:r>
          </w:p>
          <w:p w14:paraId="088723D5">
            <w:pPr>
              <w:pStyle w:val="12"/>
              <w:spacing w:before="0" w:beforeAutospacing="0" w:after="0" w:afterAutospacing="0" w:line="0" w:lineRule="atLeast"/>
              <w:jc w:val="center"/>
              <w:rPr>
                <w:rFonts w:hint="default"/>
                <w:sz w:val="21"/>
                <w:szCs w:val="21"/>
              </w:rPr>
            </w:pPr>
            <w:r>
              <w:rPr>
                <w:sz w:val="21"/>
                <w:szCs w:val="21"/>
              </w:rPr>
              <w:t>总产值</w:t>
            </w:r>
          </w:p>
        </w:tc>
        <w:tc>
          <w:tcPr>
            <w:tcW w:w="1308" w:type="dxa"/>
            <w:tcBorders>
              <w:top w:val="single" w:color="auto" w:sz="8" w:space="0"/>
              <w:left w:val="nil"/>
              <w:right w:val="nil"/>
            </w:tcBorders>
            <w:vAlign w:val="center"/>
          </w:tcPr>
          <w:p w14:paraId="2AC54940">
            <w:pPr>
              <w:spacing w:line="0" w:lineRule="atLeast"/>
              <w:jc w:val="center"/>
              <w:rPr>
                <w:rFonts w:hint="default"/>
                <w:sz w:val="21"/>
                <w:szCs w:val="21"/>
              </w:rPr>
            </w:pPr>
          </w:p>
        </w:tc>
        <w:tc>
          <w:tcPr>
            <w:tcW w:w="1309" w:type="dxa"/>
            <w:tcBorders>
              <w:top w:val="single" w:color="auto" w:sz="8" w:space="0"/>
              <w:left w:val="nil"/>
              <w:right w:val="single" w:color="auto" w:sz="4" w:space="0"/>
            </w:tcBorders>
            <w:vAlign w:val="center"/>
          </w:tcPr>
          <w:p w14:paraId="55C0C4FB">
            <w:pPr>
              <w:spacing w:line="0" w:lineRule="atLeast"/>
              <w:jc w:val="center"/>
              <w:rPr>
                <w:rFonts w:hint="default"/>
                <w:sz w:val="21"/>
                <w:szCs w:val="21"/>
              </w:rPr>
            </w:pPr>
          </w:p>
        </w:tc>
        <w:tc>
          <w:tcPr>
            <w:tcW w:w="1308" w:type="dxa"/>
            <w:vMerge w:val="restart"/>
            <w:tcBorders>
              <w:top w:val="single" w:color="auto" w:sz="8" w:space="0"/>
              <w:left w:val="single" w:color="auto" w:sz="4" w:space="0"/>
              <w:right w:val="nil"/>
            </w:tcBorders>
            <w:vAlign w:val="center"/>
          </w:tcPr>
          <w:p w14:paraId="1FFBF1D2">
            <w:pPr>
              <w:pStyle w:val="12"/>
              <w:spacing w:before="0" w:beforeAutospacing="0" w:after="0" w:afterAutospacing="0" w:line="0" w:lineRule="atLeast"/>
              <w:jc w:val="center"/>
              <w:rPr>
                <w:rFonts w:hint="default"/>
                <w:sz w:val="21"/>
                <w:szCs w:val="21"/>
              </w:rPr>
            </w:pPr>
            <w:r>
              <w:rPr>
                <w:sz w:val="21"/>
                <w:szCs w:val="21"/>
              </w:rPr>
              <w:t>工业总产值指数(上年=100)</w:t>
            </w:r>
          </w:p>
        </w:tc>
        <w:tc>
          <w:tcPr>
            <w:tcW w:w="2617" w:type="dxa"/>
            <w:gridSpan w:val="2"/>
            <w:tcBorders>
              <w:top w:val="single" w:color="auto" w:sz="8" w:space="0"/>
              <w:left w:val="nil"/>
              <w:right w:val="nil"/>
            </w:tcBorders>
            <w:vAlign w:val="center"/>
          </w:tcPr>
          <w:p w14:paraId="485BAF14">
            <w:pPr>
              <w:spacing w:line="0" w:lineRule="atLeast"/>
              <w:jc w:val="center"/>
              <w:rPr>
                <w:rFonts w:hint="default"/>
                <w:sz w:val="21"/>
                <w:szCs w:val="21"/>
              </w:rPr>
            </w:pPr>
          </w:p>
        </w:tc>
      </w:tr>
      <w:tr w14:paraId="6102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22" w:type="dxa"/>
            <w:vMerge w:val="continue"/>
            <w:tcBorders>
              <w:left w:val="nil"/>
              <w:bottom w:val="single" w:color="auto" w:sz="4" w:space="0"/>
            </w:tcBorders>
            <w:vAlign w:val="center"/>
          </w:tcPr>
          <w:p w14:paraId="5CF7064D">
            <w:pPr>
              <w:pStyle w:val="12"/>
              <w:spacing w:before="0" w:beforeAutospacing="0" w:after="0" w:afterAutospacing="0" w:line="0" w:lineRule="atLeast"/>
              <w:jc w:val="center"/>
              <w:rPr>
                <w:rFonts w:hint="default"/>
                <w:sz w:val="21"/>
                <w:szCs w:val="21"/>
              </w:rPr>
            </w:pPr>
          </w:p>
        </w:tc>
        <w:tc>
          <w:tcPr>
            <w:tcW w:w="1308" w:type="dxa"/>
            <w:vMerge w:val="continue"/>
            <w:tcBorders>
              <w:bottom w:val="single" w:color="auto" w:sz="4" w:space="0"/>
            </w:tcBorders>
            <w:vAlign w:val="center"/>
          </w:tcPr>
          <w:p w14:paraId="03097F52">
            <w:pPr>
              <w:pStyle w:val="12"/>
              <w:spacing w:before="0" w:beforeAutospacing="0" w:after="0" w:afterAutospacing="0" w:line="0" w:lineRule="atLeast"/>
              <w:jc w:val="center"/>
              <w:rPr>
                <w:rFonts w:hint="default"/>
                <w:sz w:val="21"/>
                <w:szCs w:val="21"/>
              </w:rPr>
            </w:pPr>
          </w:p>
        </w:tc>
        <w:tc>
          <w:tcPr>
            <w:tcW w:w="1308" w:type="dxa"/>
            <w:tcBorders>
              <w:bottom w:val="single" w:color="auto" w:sz="4" w:space="0"/>
            </w:tcBorders>
            <w:vAlign w:val="center"/>
          </w:tcPr>
          <w:p w14:paraId="1C05D729">
            <w:pPr>
              <w:spacing w:line="0" w:lineRule="atLeast"/>
              <w:jc w:val="center"/>
              <w:rPr>
                <w:rFonts w:hint="default"/>
                <w:sz w:val="21"/>
                <w:szCs w:val="21"/>
              </w:rPr>
            </w:pPr>
            <w:r>
              <w:rPr>
                <w:sz w:val="21"/>
                <w:szCs w:val="21"/>
              </w:rPr>
              <w:t>轻工业</w:t>
            </w:r>
          </w:p>
        </w:tc>
        <w:tc>
          <w:tcPr>
            <w:tcW w:w="1309" w:type="dxa"/>
            <w:tcBorders>
              <w:bottom w:val="single" w:color="auto" w:sz="4" w:space="0"/>
              <w:right w:val="single" w:color="auto" w:sz="4" w:space="0"/>
            </w:tcBorders>
            <w:vAlign w:val="center"/>
          </w:tcPr>
          <w:p w14:paraId="30342334">
            <w:pPr>
              <w:spacing w:line="0" w:lineRule="atLeast"/>
              <w:jc w:val="center"/>
              <w:rPr>
                <w:rFonts w:hint="default"/>
                <w:sz w:val="21"/>
                <w:szCs w:val="21"/>
              </w:rPr>
            </w:pPr>
            <w:r>
              <w:rPr>
                <w:sz w:val="21"/>
                <w:szCs w:val="21"/>
              </w:rPr>
              <w:t>重工业</w:t>
            </w:r>
          </w:p>
        </w:tc>
        <w:tc>
          <w:tcPr>
            <w:tcW w:w="1308" w:type="dxa"/>
            <w:vMerge w:val="continue"/>
            <w:tcBorders>
              <w:left w:val="single" w:color="auto" w:sz="4" w:space="0"/>
              <w:bottom w:val="single" w:color="auto" w:sz="4" w:space="0"/>
            </w:tcBorders>
            <w:vAlign w:val="center"/>
          </w:tcPr>
          <w:p w14:paraId="4B2FCE75">
            <w:pPr>
              <w:pStyle w:val="12"/>
              <w:spacing w:line="0" w:lineRule="atLeast"/>
              <w:jc w:val="center"/>
              <w:rPr>
                <w:rFonts w:hint="default"/>
                <w:sz w:val="21"/>
                <w:szCs w:val="21"/>
              </w:rPr>
            </w:pPr>
          </w:p>
        </w:tc>
        <w:tc>
          <w:tcPr>
            <w:tcW w:w="1308" w:type="dxa"/>
            <w:tcBorders>
              <w:bottom w:val="single" w:color="auto" w:sz="4" w:space="0"/>
            </w:tcBorders>
            <w:vAlign w:val="center"/>
          </w:tcPr>
          <w:p w14:paraId="3CD357FE">
            <w:pPr>
              <w:spacing w:line="0" w:lineRule="atLeast"/>
              <w:jc w:val="center"/>
              <w:rPr>
                <w:rFonts w:hint="default"/>
                <w:sz w:val="21"/>
                <w:szCs w:val="21"/>
              </w:rPr>
            </w:pPr>
            <w:r>
              <w:rPr>
                <w:sz w:val="21"/>
                <w:szCs w:val="21"/>
              </w:rPr>
              <w:t>轻工业</w:t>
            </w:r>
          </w:p>
        </w:tc>
        <w:tc>
          <w:tcPr>
            <w:tcW w:w="1309" w:type="dxa"/>
            <w:tcBorders>
              <w:bottom w:val="single" w:color="auto" w:sz="4" w:space="0"/>
              <w:right w:val="nil"/>
            </w:tcBorders>
            <w:vAlign w:val="center"/>
          </w:tcPr>
          <w:p w14:paraId="566186A2">
            <w:pPr>
              <w:spacing w:line="0" w:lineRule="atLeast"/>
              <w:jc w:val="center"/>
              <w:rPr>
                <w:rFonts w:hint="default"/>
                <w:sz w:val="21"/>
                <w:szCs w:val="21"/>
              </w:rPr>
            </w:pPr>
            <w:r>
              <w:rPr>
                <w:sz w:val="21"/>
                <w:szCs w:val="21"/>
              </w:rPr>
              <w:t>重工业</w:t>
            </w:r>
          </w:p>
        </w:tc>
      </w:tr>
      <w:tr w14:paraId="465B3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22" w:type="dxa"/>
            <w:tcBorders>
              <w:left w:val="nil"/>
              <w:bottom w:val="nil"/>
            </w:tcBorders>
            <w:vAlign w:val="center"/>
          </w:tcPr>
          <w:p w14:paraId="1049D4A4">
            <w:pPr>
              <w:jc w:val="center"/>
              <w:rPr>
                <w:rFonts w:hint="default" w:cs="宋体"/>
                <w:sz w:val="21"/>
                <w:szCs w:val="21"/>
              </w:rPr>
            </w:pPr>
            <w:r>
              <w:rPr>
                <w:sz w:val="21"/>
                <w:szCs w:val="21"/>
              </w:rPr>
              <w:t>1949</w:t>
            </w:r>
          </w:p>
        </w:tc>
        <w:tc>
          <w:tcPr>
            <w:tcW w:w="1308" w:type="dxa"/>
            <w:tcBorders>
              <w:bottom w:val="nil"/>
            </w:tcBorders>
            <w:vAlign w:val="center"/>
          </w:tcPr>
          <w:p w14:paraId="401ACC94">
            <w:pPr>
              <w:jc w:val="right"/>
              <w:rPr>
                <w:rFonts w:hint="default" w:cs="宋体"/>
                <w:sz w:val="21"/>
                <w:szCs w:val="21"/>
              </w:rPr>
            </w:pPr>
            <w:r>
              <w:rPr>
                <w:sz w:val="21"/>
                <w:szCs w:val="21"/>
              </w:rPr>
              <w:t>1265</w:t>
            </w:r>
          </w:p>
        </w:tc>
        <w:tc>
          <w:tcPr>
            <w:tcW w:w="1308" w:type="dxa"/>
            <w:tcBorders>
              <w:bottom w:val="nil"/>
            </w:tcBorders>
            <w:vAlign w:val="center"/>
          </w:tcPr>
          <w:p w14:paraId="7001EF1E">
            <w:pPr>
              <w:jc w:val="right"/>
              <w:rPr>
                <w:rFonts w:hint="default" w:cs="宋体"/>
                <w:sz w:val="21"/>
                <w:szCs w:val="21"/>
              </w:rPr>
            </w:pPr>
            <w:r>
              <w:rPr>
                <w:sz w:val="21"/>
                <w:szCs w:val="21"/>
              </w:rPr>
              <w:t>759</w:t>
            </w:r>
          </w:p>
        </w:tc>
        <w:tc>
          <w:tcPr>
            <w:tcW w:w="1309" w:type="dxa"/>
            <w:tcBorders>
              <w:bottom w:val="nil"/>
            </w:tcBorders>
            <w:vAlign w:val="center"/>
          </w:tcPr>
          <w:p w14:paraId="4B31C09F">
            <w:pPr>
              <w:jc w:val="right"/>
              <w:rPr>
                <w:rFonts w:hint="default" w:cs="宋体"/>
                <w:sz w:val="21"/>
                <w:szCs w:val="21"/>
              </w:rPr>
            </w:pPr>
            <w:r>
              <w:rPr>
                <w:sz w:val="21"/>
                <w:szCs w:val="21"/>
              </w:rPr>
              <w:t>506</w:t>
            </w:r>
          </w:p>
        </w:tc>
        <w:tc>
          <w:tcPr>
            <w:tcW w:w="1308" w:type="dxa"/>
            <w:tcBorders>
              <w:bottom w:val="nil"/>
            </w:tcBorders>
            <w:vAlign w:val="center"/>
          </w:tcPr>
          <w:p w14:paraId="26CB435F">
            <w:pPr>
              <w:jc w:val="right"/>
              <w:rPr>
                <w:rFonts w:hint="default" w:cs="宋体"/>
                <w:sz w:val="21"/>
                <w:szCs w:val="21"/>
              </w:rPr>
            </w:pPr>
          </w:p>
        </w:tc>
        <w:tc>
          <w:tcPr>
            <w:tcW w:w="1308" w:type="dxa"/>
            <w:tcBorders>
              <w:bottom w:val="nil"/>
            </w:tcBorders>
            <w:vAlign w:val="center"/>
          </w:tcPr>
          <w:p w14:paraId="2A49B0E8">
            <w:pPr>
              <w:jc w:val="right"/>
              <w:rPr>
                <w:rFonts w:hint="default" w:cs="宋体"/>
                <w:sz w:val="21"/>
                <w:szCs w:val="21"/>
              </w:rPr>
            </w:pPr>
          </w:p>
        </w:tc>
        <w:tc>
          <w:tcPr>
            <w:tcW w:w="1309" w:type="dxa"/>
            <w:tcBorders>
              <w:bottom w:val="nil"/>
              <w:right w:val="nil"/>
            </w:tcBorders>
            <w:vAlign w:val="center"/>
          </w:tcPr>
          <w:p w14:paraId="5788C6B1">
            <w:pPr>
              <w:jc w:val="right"/>
              <w:rPr>
                <w:rFonts w:hint="default" w:cs="宋体"/>
                <w:sz w:val="21"/>
                <w:szCs w:val="21"/>
              </w:rPr>
            </w:pPr>
          </w:p>
        </w:tc>
      </w:tr>
      <w:tr w14:paraId="2EF0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22" w:type="dxa"/>
            <w:tcBorders>
              <w:top w:val="nil"/>
              <w:left w:val="nil"/>
              <w:bottom w:val="nil"/>
            </w:tcBorders>
            <w:vAlign w:val="center"/>
          </w:tcPr>
          <w:p w14:paraId="4E27E88C">
            <w:pPr>
              <w:jc w:val="center"/>
              <w:rPr>
                <w:rFonts w:hint="default" w:cs="宋体"/>
                <w:sz w:val="21"/>
                <w:szCs w:val="21"/>
              </w:rPr>
            </w:pPr>
            <w:r>
              <w:rPr>
                <w:sz w:val="21"/>
                <w:szCs w:val="21"/>
              </w:rPr>
              <w:t>1950</w:t>
            </w:r>
          </w:p>
        </w:tc>
        <w:tc>
          <w:tcPr>
            <w:tcW w:w="1308" w:type="dxa"/>
            <w:tcBorders>
              <w:top w:val="nil"/>
              <w:bottom w:val="nil"/>
            </w:tcBorders>
            <w:vAlign w:val="center"/>
          </w:tcPr>
          <w:p w14:paraId="1CD885F3">
            <w:pPr>
              <w:jc w:val="right"/>
              <w:rPr>
                <w:rFonts w:hint="default" w:cs="宋体"/>
                <w:sz w:val="21"/>
                <w:szCs w:val="21"/>
              </w:rPr>
            </w:pPr>
            <w:r>
              <w:rPr>
                <w:sz w:val="21"/>
                <w:szCs w:val="21"/>
              </w:rPr>
              <w:t>1405</w:t>
            </w:r>
          </w:p>
        </w:tc>
        <w:tc>
          <w:tcPr>
            <w:tcW w:w="1308" w:type="dxa"/>
            <w:tcBorders>
              <w:top w:val="nil"/>
              <w:bottom w:val="nil"/>
            </w:tcBorders>
            <w:vAlign w:val="center"/>
          </w:tcPr>
          <w:p w14:paraId="58E465F4">
            <w:pPr>
              <w:jc w:val="right"/>
              <w:rPr>
                <w:rFonts w:hint="default" w:cs="宋体"/>
                <w:sz w:val="21"/>
                <w:szCs w:val="21"/>
              </w:rPr>
            </w:pPr>
            <w:r>
              <w:rPr>
                <w:sz w:val="21"/>
                <w:szCs w:val="21"/>
              </w:rPr>
              <w:t>843</w:t>
            </w:r>
          </w:p>
        </w:tc>
        <w:tc>
          <w:tcPr>
            <w:tcW w:w="1309" w:type="dxa"/>
            <w:tcBorders>
              <w:top w:val="nil"/>
              <w:bottom w:val="nil"/>
            </w:tcBorders>
            <w:vAlign w:val="center"/>
          </w:tcPr>
          <w:p w14:paraId="79248DB5">
            <w:pPr>
              <w:jc w:val="right"/>
              <w:rPr>
                <w:rFonts w:hint="default" w:cs="宋体"/>
                <w:sz w:val="21"/>
                <w:szCs w:val="21"/>
              </w:rPr>
            </w:pPr>
            <w:r>
              <w:rPr>
                <w:sz w:val="21"/>
                <w:szCs w:val="21"/>
              </w:rPr>
              <w:t>562</w:t>
            </w:r>
          </w:p>
        </w:tc>
        <w:tc>
          <w:tcPr>
            <w:tcW w:w="1308" w:type="dxa"/>
            <w:tcBorders>
              <w:top w:val="nil"/>
              <w:bottom w:val="nil"/>
            </w:tcBorders>
            <w:vAlign w:val="center"/>
          </w:tcPr>
          <w:p w14:paraId="1696F6AE">
            <w:pPr>
              <w:jc w:val="right"/>
              <w:rPr>
                <w:rFonts w:hint="default" w:cs="宋体"/>
                <w:sz w:val="21"/>
                <w:szCs w:val="21"/>
              </w:rPr>
            </w:pPr>
            <w:r>
              <w:rPr>
                <w:sz w:val="21"/>
                <w:szCs w:val="21"/>
              </w:rPr>
              <w:t>111.1</w:t>
            </w:r>
          </w:p>
        </w:tc>
        <w:tc>
          <w:tcPr>
            <w:tcW w:w="1308" w:type="dxa"/>
            <w:tcBorders>
              <w:top w:val="nil"/>
              <w:bottom w:val="nil"/>
            </w:tcBorders>
            <w:vAlign w:val="center"/>
          </w:tcPr>
          <w:p w14:paraId="71D5AAEF">
            <w:pPr>
              <w:jc w:val="right"/>
              <w:rPr>
                <w:rFonts w:hint="default" w:cs="宋体"/>
                <w:sz w:val="21"/>
                <w:szCs w:val="21"/>
              </w:rPr>
            </w:pPr>
            <w:r>
              <w:rPr>
                <w:sz w:val="21"/>
                <w:szCs w:val="21"/>
              </w:rPr>
              <w:t>111.1</w:t>
            </w:r>
          </w:p>
        </w:tc>
        <w:tc>
          <w:tcPr>
            <w:tcW w:w="1309" w:type="dxa"/>
            <w:tcBorders>
              <w:top w:val="nil"/>
              <w:bottom w:val="nil"/>
              <w:right w:val="nil"/>
            </w:tcBorders>
            <w:vAlign w:val="center"/>
          </w:tcPr>
          <w:p w14:paraId="3DF93EAD">
            <w:pPr>
              <w:jc w:val="right"/>
              <w:rPr>
                <w:rFonts w:hint="default" w:cs="宋体"/>
                <w:sz w:val="21"/>
                <w:szCs w:val="21"/>
              </w:rPr>
            </w:pPr>
            <w:r>
              <w:rPr>
                <w:sz w:val="21"/>
                <w:szCs w:val="21"/>
              </w:rPr>
              <w:t>111.1</w:t>
            </w:r>
          </w:p>
        </w:tc>
      </w:tr>
      <w:tr w14:paraId="0E3E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22" w:type="dxa"/>
            <w:tcBorders>
              <w:top w:val="nil"/>
              <w:left w:val="nil"/>
              <w:bottom w:val="nil"/>
            </w:tcBorders>
            <w:vAlign w:val="center"/>
          </w:tcPr>
          <w:p w14:paraId="134517B7">
            <w:pPr>
              <w:jc w:val="center"/>
              <w:rPr>
                <w:rFonts w:hint="default" w:cs="宋体"/>
                <w:sz w:val="21"/>
                <w:szCs w:val="21"/>
              </w:rPr>
            </w:pPr>
            <w:r>
              <w:rPr>
                <w:sz w:val="21"/>
                <w:szCs w:val="21"/>
              </w:rPr>
              <w:t>1951</w:t>
            </w:r>
          </w:p>
        </w:tc>
        <w:tc>
          <w:tcPr>
            <w:tcW w:w="1308" w:type="dxa"/>
            <w:tcBorders>
              <w:top w:val="nil"/>
              <w:bottom w:val="nil"/>
            </w:tcBorders>
            <w:vAlign w:val="center"/>
          </w:tcPr>
          <w:p w14:paraId="6632F065">
            <w:pPr>
              <w:jc w:val="right"/>
              <w:rPr>
                <w:rFonts w:hint="default" w:cs="宋体"/>
                <w:sz w:val="21"/>
                <w:szCs w:val="21"/>
              </w:rPr>
            </w:pPr>
            <w:r>
              <w:rPr>
                <w:sz w:val="21"/>
                <w:szCs w:val="21"/>
              </w:rPr>
              <w:t>1606</w:t>
            </w:r>
          </w:p>
        </w:tc>
        <w:tc>
          <w:tcPr>
            <w:tcW w:w="1308" w:type="dxa"/>
            <w:tcBorders>
              <w:top w:val="nil"/>
              <w:bottom w:val="nil"/>
            </w:tcBorders>
            <w:vAlign w:val="center"/>
          </w:tcPr>
          <w:p w14:paraId="4942C292">
            <w:pPr>
              <w:jc w:val="right"/>
              <w:rPr>
                <w:rFonts w:hint="default" w:cs="宋体"/>
                <w:sz w:val="21"/>
                <w:szCs w:val="21"/>
              </w:rPr>
            </w:pPr>
            <w:r>
              <w:rPr>
                <w:sz w:val="21"/>
                <w:szCs w:val="21"/>
              </w:rPr>
              <w:t>964</w:t>
            </w:r>
          </w:p>
        </w:tc>
        <w:tc>
          <w:tcPr>
            <w:tcW w:w="1309" w:type="dxa"/>
            <w:tcBorders>
              <w:top w:val="nil"/>
              <w:bottom w:val="nil"/>
            </w:tcBorders>
            <w:vAlign w:val="center"/>
          </w:tcPr>
          <w:p w14:paraId="28C8A050">
            <w:pPr>
              <w:jc w:val="right"/>
              <w:rPr>
                <w:rFonts w:hint="default" w:cs="宋体"/>
                <w:sz w:val="21"/>
                <w:szCs w:val="21"/>
              </w:rPr>
            </w:pPr>
            <w:r>
              <w:rPr>
                <w:sz w:val="21"/>
                <w:szCs w:val="21"/>
              </w:rPr>
              <w:t>642</w:t>
            </w:r>
          </w:p>
        </w:tc>
        <w:tc>
          <w:tcPr>
            <w:tcW w:w="1308" w:type="dxa"/>
            <w:tcBorders>
              <w:top w:val="nil"/>
              <w:bottom w:val="nil"/>
            </w:tcBorders>
            <w:vAlign w:val="center"/>
          </w:tcPr>
          <w:p w14:paraId="4F0C9BDC">
            <w:pPr>
              <w:jc w:val="right"/>
              <w:rPr>
                <w:rFonts w:hint="default" w:cs="宋体"/>
                <w:sz w:val="21"/>
                <w:szCs w:val="21"/>
              </w:rPr>
            </w:pPr>
            <w:r>
              <w:rPr>
                <w:sz w:val="21"/>
                <w:szCs w:val="21"/>
              </w:rPr>
              <w:t>114.3</w:t>
            </w:r>
          </w:p>
        </w:tc>
        <w:tc>
          <w:tcPr>
            <w:tcW w:w="1308" w:type="dxa"/>
            <w:tcBorders>
              <w:top w:val="nil"/>
              <w:bottom w:val="nil"/>
            </w:tcBorders>
            <w:vAlign w:val="center"/>
          </w:tcPr>
          <w:p w14:paraId="05286E66">
            <w:pPr>
              <w:jc w:val="right"/>
              <w:rPr>
                <w:rFonts w:hint="default" w:cs="宋体"/>
                <w:sz w:val="21"/>
                <w:szCs w:val="21"/>
              </w:rPr>
            </w:pPr>
            <w:r>
              <w:rPr>
                <w:sz w:val="21"/>
                <w:szCs w:val="21"/>
              </w:rPr>
              <w:t>114.4</w:t>
            </w:r>
          </w:p>
        </w:tc>
        <w:tc>
          <w:tcPr>
            <w:tcW w:w="1309" w:type="dxa"/>
            <w:tcBorders>
              <w:top w:val="nil"/>
              <w:bottom w:val="nil"/>
              <w:right w:val="nil"/>
            </w:tcBorders>
            <w:vAlign w:val="center"/>
          </w:tcPr>
          <w:p w14:paraId="1AE52C08">
            <w:pPr>
              <w:jc w:val="right"/>
              <w:rPr>
                <w:rFonts w:hint="default" w:cs="宋体"/>
                <w:sz w:val="21"/>
                <w:szCs w:val="21"/>
              </w:rPr>
            </w:pPr>
            <w:r>
              <w:rPr>
                <w:sz w:val="21"/>
                <w:szCs w:val="21"/>
              </w:rPr>
              <w:t>114.2</w:t>
            </w:r>
          </w:p>
        </w:tc>
      </w:tr>
      <w:tr w14:paraId="6C03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22" w:type="dxa"/>
            <w:tcBorders>
              <w:top w:val="nil"/>
              <w:left w:val="nil"/>
              <w:bottom w:val="nil"/>
            </w:tcBorders>
            <w:vAlign w:val="center"/>
          </w:tcPr>
          <w:p w14:paraId="6E6AA915">
            <w:pPr>
              <w:jc w:val="center"/>
              <w:rPr>
                <w:rFonts w:hint="default" w:cs="宋体"/>
                <w:sz w:val="21"/>
                <w:szCs w:val="21"/>
              </w:rPr>
            </w:pPr>
            <w:r>
              <w:rPr>
                <w:sz w:val="21"/>
                <w:szCs w:val="21"/>
              </w:rPr>
              <w:t>1952</w:t>
            </w:r>
          </w:p>
        </w:tc>
        <w:tc>
          <w:tcPr>
            <w:tcW w:w="1308" w:type="dxa"/>
            <w:tcBorders>
              <w:top w:val="nil"/>
              <w:bottom w:val="nil"/>
            </w:tcBorders>
            <w:vAlign w:val="center"/>
          </w:tcPr>
          <w:p w14:paraId="4F6736A3">
            <w:pPr>
              <w:jc w:val="right"/>
              <w:rPr>
                <w:rFonts w:hint="default" w:cs="宋体"/>
                <w:sz w:val="21"/>
                <w:szCs w:val="21"/>
              </w:rPr>
            </w:pPr>
            <w:r>
              <w:rPr>
                <w:sz w:val="21"/>
                <w:szCs w:val="21"/>
              </w:rPr>
              <w:t>1636</w:t>
            </w:r>
          </w:p>
        </w:tc>
        <w:tc>
          <w:tcPr>
            <w:tcW w:w="1308" w:type="dxa"/>
            <w:tcBorders>
              <w:top w:val="nil"/>
              <w:bottom w:val="nil"/>
            </w:tcBorders>
            <w:vAlign w:val="center"/>
          </w:tcPr>
          <w:p w14:paraId="39E1081C">
            <w:pPr>
              <w:jc w:val="right"/>
              <w:rPr>
                <w:rFonts w:hint="default" w:cs="宋体"/>
                <w:sz w:val="21"/>
                <w:szCs w:val="21"/>
              </w:rPr>
            </w:pPr>
            <w:r>
              <w:rPr>
                <w:sz w:val="21"/>
                <w:szCs w:val="21"/>
              </w:rPr>
              <w:t>981</w:t>
            </w:r>
          </w:p>
        </w:tc>
        <w:tc>
          <w:tcPr>
            <w:tcW w:w="1309" w:type="dxa"/>
            <w:tcBorders>
              <w:top w:val="nil"/>
              <w:bottom w:val="nil"/>
            </w:tcBorders>
            <w:vAlign w:val="center"/>
          </w:tcPr>
          <w:p w14:paraId="25B95528">
            <w:pPr>
              <w:jc w:val="right"/>
              <w:rPr>
                <w:rFonts w:hint="default" w:cs="宋体"/>
                <w:sz w:val="21"/>
                <w:szCs w:val="21"/>
              </w:rPr>
            </w:pPr>
            <w:r>
              <w:rPr>
                <w:sz w:val="21"/>
                <w:szCs w:val="21"/>
              </w:rPr>
              <w:t>655</w:t>
            </w:r>
          </w:p>
        </w:tc>
        <w:tc>
          <w:tcPr>
            <w:tcW w:w="1308" w:type="dxa"/>
            <w:tcBorders>
              <w:top w:val="nil"/>
              <w:bottom w:val="nil"/>
            </w:tcBorders>
            <w:vAlign w:val="center"/>
          </w:tcPr>
          <w:p w14:paraId="1B5DD07C">
            <w:pPr>
              <w:jc w:val="right"/>
              <w:rPr>
                <w:rFonts w:hint="default" w:cs="宋体"/>
                <w:sz w:val="21"/>
                <w:szCs w:val="21"/>
              </w:rPr>
            </w:pPr>
            <w:r>
              <w:rPr>
                <w:sz w:val="21"/>
                <w:szCs w:val="21"/>
              </w:rPr>
              <w:t>101.9</w:t>
            </w:r>
          </w:p>
        </w:tc>
        <w:tc>
          <w:tcPr>
            <w:tcW w:w="1308" w:type="dxa"/>
            <w:tcBorders>
              <w:top w:val="nil"/>
              <w:bottom w:val="nil"/>
            </w:tcBorders>
            <w:vAlign w:val="center"/>
          </w:tcPr>
          <w:p w14:paraId="69DF440A">
            <w:pPr>
              <w:jc w:val="right"/>
              <w:rPr>
                <w:rFonts w:hint="default" w:cs="宋体"/>
                <w:sz w:val="21"/>
                <w:szCs w:val="21"/>
              </w:rPr>
            </w:pPr>
            <w:r>
              <w:rPr>
                <w:sz w:val="21"/>
                <w:szCs w:val="21"/>
              </w:rPr>
              <w:t>101.8</w:t>
            </w:r>
          </w:p>
        </w:tc>
        <w:tc>
          <w:tcPr>
            <w:tcW w:w="1309" w:type="dxa"/>
            <w:tcBorders>
              <w:top w:val="nil"/>
              <w:bottom w:val="nil"/>
              <w:right w:val="nil"/>
            </w:tcBorders>
            <w:vAlign w:val="center"/>
          </w:tcPr>
          <w:p w14:paraId="3D8A72B2">
            <w:pPr>
              <w:jc w:val="right"/>
              <w:rPr>
                <w:rFonts w:hint="default" w:cs="宋体"/>
                <w:sz w:val="21"/>
                <w:szCs w:val="21"/>
              </w:rPr>
            </w:pPr>
            <w:r>
              <w:rPr>
                <w:sz w:val="21"/>
                <w:szCs w:val="21"/>
              </w:rPr>
              <w:t>102.0</w:t>
            </w:r>
          </w:p>
        </w:tc>
      </w:tr>
      <w:tr w14:paraId="623AE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22" w:type="dxa"/>
            <w:tcBorders>
              <w:top w:val="nil"/>
              <w:left w:val="nil"/>
              <w:bottom w:val="nil"/>
            </w:tcBorders>
            <w:vAlign w:val="center"/>
          </w:tcPr>
          <w:p w14:paraId="17FBFEE9">
            <w:pPr>
              <w:jc w:val="center"/>
              <w:rPr>
                <w:rFonts w:hint="default" w:cs="宋体"/>
                <w:sz w:val="21"/>
                <w:szCs w:val="21"/>
              </w:rPr>
            </w:pPr>
            <w:r>
              <w:rPr>
                <w:sz w:val="21"/>
                <w:szCs w:val="21"/>
              </w:rPr>
              <w:t>1953</w:t>
            </w:r>
          </w:p>
        </w:tc>
        <w:tc>
          <w:tcPr>
            <w:tcW w:w="1308" w:type="dxa"/>
            <w:tcBorders>
              <w:top w:val="nil"/>
              <w:bottom w:val="nil"/>
            </w:tcBorders>
            <w:vAlign w:val="center"/>
          </w:tcPr>
          <w:p w14:paraId="17881965">
            <w:pPr>
              <w:jc w:val="right"/>
              <w:rPr>
                <w:rFonts w:hint="default" w:cs="宋体"/>
                <w:sz w:val="21"/>
                <w:szCs w:val="21"/>
              </w:rPr>
            </w:pPr>
            <w:r>
              <w:rPr>
                <w:sz w:val="21"/>
                <w:szCs w:val="21"/>
              </w:rPr>
              <w:t>1884</w:t>
            </w:r>
          </w:p>
        </w:tc>
        <w:tc>
          <w:tcPr>
            <w:tcW w:w="1308" w:type="dxa"/>
            <w:tcBorders>
              <w:top w:val="nil"/>
              <w:bottom w:val="nil"/>
            </w:tcBorders>
            <w:vAlign w:val="center"/>
          </w:tcPr>
          <w:p w14:paraId="2971FE81">
            <w:pPr>
              <w:jc w:val="right"/>
              <w:rPr>
                <w:rFonts w:hint="default" w:cs="宋体"/>
                <w:sz w:val="21"/>
                <w:szCs w:val="21"/>
              </w:rPr>
            </w:pPr>
            <w:r>
              <w:rPr>
                <w:sz w:val="21"/>
                <w:szCs w:val="21"/>
              </w:rPr>
              <w:t>1034</w:t>
            </w:r>
          </w:p>
        </w:tc>
        <w:tc>
          <w:tcPr>
            <w:tcW w:w="1309" w:type="dxa"/>
            <w:tcBorders>
              <w:top w:val="nil"/>
              <w:bottom w:val="nil"/>
            </w:tcBorders>
            <w:vAlign w:val="center"/>
          </w:tcPr>
          <w:p w14:paraId="613EEB2A">
            <w:pPr>
              <w:jc w:val="right"/>
              <w:rPr>
                <w:rFonts w:hint="default" w:cs="宋体"/>
                <w:sz w:val="21"/>
                <w:szCs w:val="21"/>
              </w:rPr>
            </w:pPr>
            <w:r>
              <w:rPr>
                <w:sz w:val="21"/>
                <w:szCs w:val="21"/>
              </w:rPr>
              <w:t>850</w:t>
            </w:r>
          </w:p>
        </w:tc>
        <w:tc>
          <w:tcPr>
            <w:tcW w:w="1308" w:type="dxa"/>
            <w:tcBorders>
              <w:top w:val="nil"/>
              <w:bottom w:val="nil"/>
            </w:tcBorders>
            <w:vAlign w:val="center"/>
          </w:tcPr>
          <w:p w14:paraId="2EABEAFE">
            <w:pPr>
              <w:jc w:val="right"/>
              <w:rPr>
                <w:rFonts w:hint="default" w:cs="宋体"/>
                <w:sz w:val="21"/>
                <w:szCs w:val="21"/>
              </w:rPr>
            </w:pPr>
            <w:r>
              <w:rPr>
                <w:sz w:val="21"/>
                <w:szCs w:val="21"/>
              </w:rPr>
              <w:t>115.2</w:t>
            </w:r>
          </w:p>
        </w:tc>
        <w:tc>
          <w:tcPr>
            <w:tcW w:w="1308" w:type="dxa"/>
            <w:tcBorders>
              <w:top w:val="nil"/>
              <w:bottom w:val="nil"/>
            </w:tcBorders>
            <w:vAlign w:val="center"/>
          </w:tcPr>
          <w:p w14:paraId="657FF7B3">
            <w:pPr>
              <w:jc w:val="right"/>
              <w:rPr>
                <w:rFonts w:hint="default" w:cs="宋体"/>
                <w:sz w:val="21"/>
                <w:szCs w:val="21"/>
              </w:rPr>
            </w:pPr>
            <w:r>
              <w:rPr>
                <w:sz w:val="21"/>
                <w:szCs w:val="21"/>
              </w:rPr>
              <w:t>105.4</w:t>
            </w:r>
          </w:p>
        </w:tc>
        <w:tc>
          <w:tcPr>
            <w:tcW w:w="1309" w:type="dxa"/>
            <w:tcBorders>
              <w:top w:val="nil"/>
              <w:bottom w:val="nil"/>
              <w:right w:val="nil"/>
            </w:tcBorders>
            <w:vAlign w:val="center"/>
          </w:tcPr>
          <w:p w14:paraId="41F2F677">
            <w:pPr>
              <w:jc w:val="right"/>
              <w:rPr>
                <w:rFonts w:hint="default" w:cs="宋体"/>
                <w:sz w:val="21"/>
                <w:szCs w:val="21"/>
              </w:rPr>
            </w:pPr>
            <w:r>
              <w:rPr>
                <w:sz w:val="21"/>
                <w:szCs w:val="21"/>
              </w:rPr>
              <w:t>129.8</w:t>
            </w:r>
          </w:p>
        </w:tc>
      </w:tr>
      <w:tr w14:paraId="36D7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22" w:type="dxa"/>
            <w:tcBorders>
              <w:top w:val="nil"/>
              <w:left w:val="nil"/>
              <w:bottom w:val="nil"/>
            </w:tcBorders>
            <w:vAlign w:val="center"/>
          </w:tcPr>
          <w:p w14:paraId="10602B9C">
            <w:pPr>
              <w:jc w:val="center"/>
              <w:rPr>
                <w:rFonts w:hint="default" w:cs="宋体"/>
                <w:sz w:val="21"/>
                <w:szCs w:val="21"/>
              </w:rPr>
            </w:pPr>
            <w:r>
              <w:rPr>
                <w:sz w:val="21"/>
                <w:szCs w:val="21"/>
              </w:rPr>
              <w:t>1954</w:t>
            </w:r>
          </w:p>
        </w:tc>
        <w:tc>
          <w:tcPr>
            <w:tcW w:w="1308" w:type="dxa"/>
            <w:tcBorders>
              <w:top w:val="nil"/>
              <w:bottom w:val="nil"/>
            </w:tcBorders>
            <w:vAlign w:val="center"/>
          </w:tcPr>
          <w:p w14:paraId="33BFFDBD">
            <w:pPr>
              <w:jc w:val="right"/>
              <w:rPr>
                <w:rFonts w:hint="default" w:cs="宋体"/>
                <w:sz w:val="21"/>
                <w:szCs w:val="21"/>
              </w:rPr>
            </w:pPr>
            <w:r>
              <w:rPr>
                <w:sz w:val="21"/>
                <w:szCs w:val="21"/>
              </w:rPr>
              <w:t>1840</w:t>
            </w:r>
          </w:p>
        </w:tc>
        <w:tc>
          <w:tcPr>
            <w:tcW w:w="1308" w:type="dxa"/>
            <w:tcBorders>
              <w:top w:val="nil"/>
              <w:bottom w:val="nil"/>
            </w:tcBorders>
            <w:vAlign w:val="center"/>
          </w:tcPr>
          <w:p w14:paraId="11A1BE67">
            <w:pPr>
              <w:jc w:val="right"/>
              <w:rPr>
                <w:rFonts w:hint="default" w:cs="宋体"/>
                <w:sz w:val="21"/>
                <w:szCs w:val="21"/>
              </w:rPr>
            </w:pPr>
            <w:r>
              <w:rPr>
                <w:sz w:val="21"/>
                <w:szCs w:val="21"/>
              </w:rPr>
              <w:t>942</w:t>
            </w:r>
          </w:p>
        </w:tc>
        <w:tc>
          <w:tcPr>
            <w:tcW w:w="1309" w:type="dxa"/>
            <w:tcBorders>
              <w:top w:val="nil"/>
              <w:bottom w:val="nil"/>
            </w:tcBorders>
            <w:vAlign w:val="center"/>
          </w:tcPr>
          <w:p w14:paraId="6E0628A5">
            <w:pPr>
              <w:jc w:val="right"/>
              <w:rPr>
                <w:rFonts w:hint="default" w:cs="宋体"/>
                <w:sz w:val="21"/>
                <w:szCs w:val="21"/>
              </w:rPr>
            </w:pPr>
            <w:r>
              <w:rPr>
                <w:sz w:val="21"/>
                <w:szCs w:val="21"/>
              </w:rPr>
              <w:t>898</w:t>
            </w:r>
          </w:p>
        </w:tc>
        <w:tc>
          <w:tcPr>
            <w:tcW w:w="1308" w:type="dxa"/>
            <w:tcBorders>
              <w:top w:val="nil"/>
              <w:bottom w:val="nil"/>
            </w:tcBorders>
            <w:vAlign w:val="center"/>
          </w:tcPr>
          <w:p w14:paraId="1A51B6EC">
            <w:pPr>
              <w:jc w:val="right"/>
              <w:rPr>
                <w:rFonts w:hint="default" w:cs="宋体"/>
                <w:sz w:val="21"/>
                <w:szCs w:val="21"/>
              </w:rPr>
            </w:pPr>
            <w:r>
              <w:rPr>
                <w:sz w:val="21"/>
                <w:szCs w:val="21"/>
              </w:rPr>
              <w:t>97.7</w:t>
            </w:r>
          </w:p>
        </w:tc>
        <w:tc>
          <w:tcPr>
            <w:tcW w:w="1308" w:type="dxa"/>
            <w:tcBorders>
              <w:top w:val="nil"/>
              <w:bottom w:val="nil"/>
            </w:tcBorders>
            <w:vAlign w:val="center"/>
          </w:tcPr>
          <w:p w14:paraId="5E1D60F0">
            <w:pPr>
              <w:jc w:val="right"/>
              <w:rPr>
                <w:rFonts w:hint="default" w:cs="宋体"/>
                <w:sz w:val="21"/>
                <w:szCs w:val="21"/>
              </w:rPr>
            </w:pPr>
            <w:r>
              <w:rPr>
                <w:sz w:val="21"/>
                <w:szCs w:val="21"/>
              </w:rPr>
              <w:t>91.1</w:t>
            </w:r>
          </w:p>
        </w:tc>
        <w:tc>
          <w:tcPr>
            <w:tcW w:w="1309" w:type="dxa"/>
            <w:tcBorders>
              <w:top w:val="nil"/>
              <w:bottom w:val="nil"/>
              <w:right w:val="nil"/>
            </w:tcBorders>
            <w:vAlign w:val="center"/>
          </w:tcPr>
          <w:p w14:paraId="3104192A">
            <w:pPr>
              <w:jc w:val="right"/>
              <w:rPr>
                <w:rFonts w:hint="default" w:cs="宋体"/>
                <w:sz w:val="21"/>
                <w:szCs w:val="21"/>
              </w:rPr>
            </w:pPr>
            <w:r>
              <w:rPr>
                <w:sz w:val="21"/>
                <w:szCs w:val="21"/>
              </w:rPr>
              <w:t>105.6</w:t>
            </w:r>
          </w:p>
        </w:tc>
      </w:tr>
      <w:tr w14:paraId="3AEB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22" w:type="dxa"/>
            <w:tcBorders>
              <w:top w:val="nil"/>
              <w:left w:val="nil"/>
              <w:bottom w:val="nil"/>
            </w:tcBorders>
            <w:vAlign w:val="center"/>
          </w:tcPr>
          <w:p w14:paraId="66646165">
            <w:pPr>
              <w:jc w:val="center"/>
              <w:rPr>
                <w:rFonts w:hint="default" w:cs="宋体"/>
                <w:sz w:val="21"/>
                <w:szCs w:val="21"/>
              </w:rPr>
            </w:pPr>
            <w:r>
              <w:rPr>
                <w:sz w:val="21"/>
                <w:szCs w:val="21"/>
              </w:rPr>
              <w:t>1955</w:t>
            </w:r>
          </w:p>
        </w:tc>
        <w:tc>
          <w:tcPr>
            <w:tcW w:w="1308" w:type="dxa"/>
            <w:tcBorders>
              <w:top w:val="nil"/>
              <w:bottom w:val="nil"/>
            </w:tcBorders>
            <w:vAlign w:val="center"/>
          </w:tcPr>
          <w:p w14:paraId="7002CDDA">
            <w:pPr>
              <w:jc w:val="right"/>
              <w:rPr>
                <w:rFonts w:hint="default" w:cs="宋体"/>
                <w:sz w:val="21"/>
                <w:szCs w:val="21"/>
              </w:rPr>
            </w:pPr>
            <w:r>
              <w:rPr>
                <w:sz w:val="21"/>
                <w:szCs w:val="21"/>
              </w:rPr>
              <w:t>2271</w:t>
            </w:r>
          </w:p>
        </w:tc>
        <w:tc>
          <w:tcPr>
            <w:tcW w:w="1308" w:type="dxa"/>
            <w:tcBorders>
              <w:top w:val="nil"/>
              <w:bottom w:val="nil"/>
            </w:tcBorders>
            <w:vAlign w:val="center"/>
          </w:tcPr>
          <w:p w14:paraId="7EABB111">
            <w:pPr>
              <w:jc w:val="right"/>
              <w:rPr>
                <w:rFonts w:hint="default" w:cs="宋体"/>
                <w:sz w:val="21"/>
                <w:szCs w:val="21"/>
              </w:rPr>
            </w:pPr>
            <w:r>
              <w:rPr>
                <w:sz w:val="21"/>
                <w:szCs w:val="21"/>
              </w:rPr>
              <w:t>1135</w:t>
            </w:r>
          </w:p>
        </w:tc>
        <w:tc>
          <w:tcPr>
            <w:tcW w:w="1309" w:type="dxa"/>
            <w:tcBorders>
              <w:top w:val="nil"/>
              <w:bottom w:val="nil"/>
            </w:tcBorders>
            <w:vAlign w:val="center"/>
          </w:tcPr>
          <w:p w14:paraId="142DFF96">
            <w:pPr>
              <w:jc w:val="right"/>
              <w:rPr>
                <w:rFonts w:hint="default" w:cs="宋体"/>
                <w:sz w:val="21"/>
                <w:szCs w:val="21"/>
              </w:rPr>
            </w:pPr>
            <w:r>
              <w:rPr>
                <w:sz w:val="21"/>
                <w:szCs w:val="21"/>
              </w:rPr>
              <w:t>1136</w:t>
            </w:r>
          </w:p>
        </w:tc>
        <w:tc>
          <w:tcPr>
            <w:tcW w:w="1308" w:type="dxa"/>
            <w:tcBorders>
              <w:top w:val="nil"/>
              <w:bottom w:val="nil"/>
            </w:tcBorders>
            <w:vAlign w:val="center"/>
          </w:tcPr>
          <w:p w14:paraId="13D8977D">
            <w:pPr>
              <w:jc w:val="right"/>
              <w:rPr>
                <w:rFonts w:hint="default" w:cs="宋体"/>
                <w:sz w:val="21"/>
                <w:szCs w:val="21"/>
              </w:rPr>
            </w:pPr>
            <w:r>
              <w:rPr>
                <w:sz w:val="21"/>
                <w:szCs w:val="21"/>
              </w:rPr>
              <w:t>123.4</w:t>
            </w:r>
          </w:p>
        </w:tc>
        <w:tc>
          <w:tcPr>
            <w:tcW w:w="1308" w:type="dxa"/>
            <w:tcBorders>
              <w:top w:val="nil"/>
              <w:bottom w:val="nil"/>
            </w:tcBorders>
            <w:vAlign w:val="center"/>
          </w:tcPr>
          <w:p w14:paraId="27F8EE71">
            <w:pPr>
              <w:jc w:val="right"/>
              <w:rPr>
                <w:rFonts w:hint="default" w:cs="宋体"/>
                <w:sz w:val="21"/>
                <w:szCs w:val="21"/>
              </w:rPr>
            </w:pPr>
            <w:r>
              <w:rPr>
                <w:sz w:val="21"/>
                <w:szCs w:val="21"/>
              </w:rPr>
              <w:t>120.5</w:t>
            </w:r>
          </w:p>
        </w:tc>
        <w:tc>
          <w:tcPr>
            <w:tcW w:w="1309" w:type="dxa"/>
            <w:tcBorders>
              <w:top w:val="nil"/>
              <w:bottom w:val="nil"/>
              <w:right w:val="nil"/>
            </w:tcBorders>
            <w:vAlign w:val="center"/>
          </w:tcPr>
          <w:p w14:paraId="451BF69B">
            <w:pPr>
              <w:jc w:val="right"/>
              <w:rPr>
                <w:rFonts w:hint="default" w:cs="宋体"/>
                <w:sz w:val="21"/>
                <w:szCs w:val="21"/>
              </w:rPr>
            </w:pPr>
            <w:r>
              <w:rPr>
                <w:sz w:val="21"/>
                <w:szCs w:val="21"/>
              </w:rPr>
              <w:t>126.5</w:t>
            </w:r>
          </w:p>
        </w:tc>
      </w:tr>
      <w:tr w14:paraId="18879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22" w:type="dxa"/>
            <w:tcBorders>
              <w:top w:val="nil"/>
              <w:left w:val="nil"/>
              <w:bottom w:val="nil"/>
            </w:tcBorders>
            <w:vAlign w:val="center"/>
          </w:tcPr>
          <w:p w14:paraId="5676CCED">
            <w:pPr>
              <w:jc w:val="center"/>
              <w:rPr>
                <w:rFonts w:hint="default" w:cs="宋体"/>
                <w:sz w:val="21"/>
                <w:szCs w:val="21"/>
              </w:rPr>
            </w:pPr>
            <w:r>
              <w:rPr>
                <w:sz w:val="21"/>
                <w:szCs w:val="21"/>
              </w:rPr>
              <w:t>1956</w:t>
            </w:r>
          </w:p>
        </w:tc>
        <w:tc>
          <w:tcPr>
            <w:tcW w:w="1308" w:type="dxa"/>
            <w:tcBorders>
              <w:top w:val="nil"/>
              <w:bottom w:val="nil"/>
            </w:tcBorders>
            <w:vAlign w:val="center"/>
          </w:tcPr>
          <w:p w14:paraId="3A875BF4">
            <w:pPr>
              <w:jc w:val="right"/>
              <w:rPr>
                <w:rFonts w:hint="default" w:cs="宋体"/>
                <w:sz w:val="21"/>
                <w:szCs w:val="21"/>
              </w:rPr>
            </w:pPr>
            <w:r>
              <w:rPr>
                <w:sz w:val="21"/>
                <w:szCs w:val="21"/>
              </w:rPr>
              <w:t>3005</w:t>
            </w:r>
          </w:p>
        </w:tc>
        <w:tc>
          <w:tcPr>
            <w:tcW w:w="1308" w:type="dxa"/>
            <w:tcBorders>
              <w:top w:val="nil"/>
              <w:bottom w:val="nil"/>
            </w:tcBorders>
            <w:vAlign w:val="center"/>
          </w:tcPr>
          <w:p w14:paraId="5ADFB051">
            <w:pPr>
              <w:jc w:val="right"/>
              <w:rPr>
                <w:rFonts w:hint="default" w:cs="宋体"/>
                <w:sz w:val="21"/>
                <w:szCs w:val="21"/>
              </w:rPr>
            </w:pPr>
            <w:r>
              <w:rPr>
                <w:sz w:val="21"/>
                <w:szCs w:val="21"/>
              </w:rPr>
              <w:t>1653</w:t>
            </w:r>
          </w:p>
        </w:tc>
        <w:tc>
          <w:tcPr>
            <w:tcW w:w="1309" w:type="dxa"/>
            <w:tcBorders>
              <w:top w:val="nil"/>
              <w:bottom w:val="nil"/>
            </w:tcBorders>
            <w:vAlign w:val="center"/>
          </w:tcPr>
          <w:p w14:paraId="3CDBB024">
            <w:pPr>
              <w:jc w:val="right"/>
              <w:rPr>
                <w:rFonts w:hint="default" w:cs="宋体"/>
                <w:sz w:val="21"/>
                <w:szCs w:val="21"/>
              </w:rPr>
            </w:pPr>
            <w:r>
              <w:rPr>
                <w:sz w:val="21"/>
                <w:szCs w:val="21"/>
              </w:rPr>
              <w:t>1352</w:t>
            </w:r>
          </w:p>
        </w:tc>
        <w:tc>
          <w:tcPr>
            <w:tcW w:w="1308" w:type="dxa"/>
            <w:tcBorders>
              <w:top w:val="nil"/>
              <w:bottom w:val="nil"/>
            </w:tcBorders>
            <w:vAlign w:val="center"/>
          </w:tcPr>
          <w:p w14:paraId="4F9ED53A">
            <w:pPr>
              <w:jc w:val="right"/>
              <w:rPr>
                <w:rFonts w:hint="default" w:cs="宋体"/>
                <w:sz w:val="21"/>
                <w:szCs w:val="21"/>
              </w:rPr>
            </w:pPr>
            <w:r>
              <w:rPr>
                <w:sz w:val="21"/>
                <w:szCs w:val="21"/>
              </w:rPr>
              <w:t>132.3</w:t>
            </w:r>
          </w:p>
        </w:tc>
        <w:tc>
          <w:tcPr>
            <w:tcW w:w="1308" w:type="dxa"/>
            <w:tcBorders>
              <w:top w:val="nil"/>
              <w:bottom w:val="nil"/>
            </w:tcBorders>
            <w:vAlign w:val="center"/>
          </w:tcPr>
          <w:p w14:paraId="58F04C8C">
            <w:pPr>
              <w:jc w:val="right"/>
              <w:rPr>
                <w:rFonts w:hint="default" w:cs="宋体"/>
                <w:sz w:val="21"/>
                <w:szCs w:val="21"/>
              </w:rPr>
            </w:pPr>
            <w:r>
              <w:rPr>
                <w:sz w:val="21"/>
                <w:szCs w:val="21"/>
              </w:rPr>
              <w:t>145.6</w:t>
            </w:r>
          </w:p>
        </w:tc>
        <w:tc>
          <w:tcPr>
            <w:tcW w:w="1309" w:type="dxa"/>
            <w:tcBorders>
              <w:top w:val="nil"/>
              <w:bottom w:val="nil"/>
              <w:right w:val="nil"/>
            </w:tcBorders>
            <w:vAlign w:val="center"/>
          </w:tcPr>
          <w:p w14:paraId="7214ED7D">
            <w:pPr>
              <w:jc w:val="right"/>
              <w:rPr>
                <w:rFonts w:hint="default" w:cs="宋体"/>
                <w:sz w:val="21"/>
                <w:szCs w:val="21"/>
              </w:rPr>
            </w:pPr>
            <w:r>
              <w:rPr>
                <w:sz w:val="21"/>
                <w:szCs w:val="21"/>
              </w:rPr>
              <w:t>119.0</w:t>
            </w:r>
          </w:p>
        </w:tc>
      </w:tr>
      <w:tr w14:paraId="6A42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22" w:type="dxa"/>
            <w:tcBorders>
              <w:top w:val="nil"/>
              <w:left w:val="nil"/>
              <w:bottom w:val="nil"/>
            </w:tcBorders>
            <w:vAlign w:val="center"/>
          </w:tcPr>
          <w:p w14:paraId="41455B47">
            <w:pPr>
              <w:jc w:val="center"/>
              <w:rPr>
                <w:rFonts w:hint="default" w:cs="宋体"/>
                <w:sz w:val="21"/>
                <w:szCs w:val="21"/>
              </w:rPr>
            </w:pPr>
            <w:r>
              <w:rPr>
                <w:sz w:val="21"/>
                <w:szCs w:val="21"/>
              </w:rPr>
              <w:t>1957</w:t>
            </w:r>
          </w:p>
        </w:tc>
        <w:tc>
          <w:tcPr>
            <w:tcW w:w="1308" w:type="dxa"/>
            <w:tcBorders>
              <w:top w:val="nil"/>
              <w:bottom w:val="nil"/>
            </w:tcBorders>
            <w:vAlign w:val="center"/>
          </w:tcPr>
          <w:p w14:paraId="18C1201D">
            <w:pPr>
              <w:jc w:val="right"/>
              <w:rPr>
                <w:rFonts w:hint="default" w:cs="宋体"/>
                <w:sz w:val="21"/>
                <w:szCs w:val="21"/>
              </w:rPr>
            </w:pPr>
            <w:r>
              <w:rPr>
                <w:sz w:val="21"/>
                <w:szCs w:val="21"/>
              </w:rPr>
              <w:t>3847</w:t>
            </w:r>
          </w:p>
        </w:tc>
        <w:tc>
          <w:tcPr>
            <w:tcW w:w="1308" w:type="dxa"/>
            <w:tcBorders>
              <w:top w:val="nil"/>
              <w:bottom w:val="nil"/>
            </w:tcBorders>
            <w:vAlign w:val="center"/>
          </w:tcPr>
          <w:p w14:paraId="28C6F842">
            <w:pPr>
              <w:jc w:val="right"/>
              <w:rPr>
                <w:rFonts w:hint="default" w:cs="宋体"/>
                <w:sz w:val="21"/>
                <w:szCs w:val="21"/>
              </w:rPr>
            </w:pPr>
            <w:r>
              <w:rPr>
                <w:sz w:val="21"/>
                <w:szCs w:val="21"/>
              </w:rPr>
              <w:t>2099</w:t>
            </w:r>
          </w:p>
        </w:tc>
        <w:tc>
          <w:tcPr>
            <w:tcW w:w="1309" w:type="dxa"/>
            <w:tcBorders>
              <w:top w:val="nil"/>
              <w:bottom w:val="nil"/>
            </w:tcBorders>
            <w:vAlign w:val="center"/>
          </w:tcPr>
          <w:p w14:paraId="6D550AC4">
            <w:pPr>
              <w:jc w:val="right"/>
              <w:rPr>
                <w:rFonts w:hint="default" w:cs="宋体"/>
                <w:sz w:val="21"/>
                <w:szCs w:val="21"/>
              </w:rPr>
            </w:pPr>
            <w:r>
              <w:rPr>
                <w:sz w:val="21"/>
                <w:szCs w:val="21"/>
              </w:rPr>
              <w:t>1748</w:t>
            </w:r>
          </w:p>
        </w:tc>
        <w:tc>
          <w:tcPr>
            <w:tcW w:w="1308" w:type="dxa"/>
            <w:tcBorders>
              <w:top w:val="nil"/>
              <w:bottom w:val="nil"/>
            </w:tcBorders>
            <w:vAlign w:val="center"/>
          </w:tcPr>
          <w:p w14:paraId="5C6BD740">
            <w:pPr>
              <w:jc w:val="right"/>
              <w:rPr>
                <w:rFonts w:hint="default" w:cs="宋体"/>
                <w:sz w:val="21"/>
                <w:szCs w:val="21"/>
              </w:rPr>
            </w:pPr>
            <w:r>
              <w:rPr>
                <w:sz w:val="21"/>
                <w:szCs w:val="21"/>
              </w:rPr>
              <w:t>128.0</w:t>
            </w:r>
          </w:p>
        </w:tc>
        <w:tc>
          <w:tcPr>
            <w:tcW w:w="1308" w:type="dxa"/>
            <w:tcBorders>
              <w:top w:val="nil"/>
              <w:bottom w:val="nil"/>
            </w:tcBorders>
            <w:vAlign w:val="center"/>
          </w:tcPr>
          <w:p w14:paraId="29D9ADBE">
            <w:pPr>
              <w:jc w:val="right"/>
              <w:rPr>
                <w:rFonts w:hint="default" w:cs="宋体"/>
                <w:sz w:val="21"/>
                <w:szCs w:val="21"/>
              </w:rPr>
            </w:pPr>
            <w:r>
              <w:rPr>
                <w:sz w:val="21"/>
                <w:szCs w:val="21"/>
              </w:rPr>
              <w:t>127.0</w:t>
            </w:r>
          </w:p>
        </w:tc>
        <w:tc>
          <w:tcPr>
            <w:tcW w:w="1309" w:type="dxa"/>
            <w:tcBorders>
              <w:top w:val="nil"/>
              <w:bottom w:val="nil"/>
              <w:right w:val="nil"/>
            </w:tcBorders>
            <w:vAlign w:val="center"/>
          </w:tcPr>
          <w:p w14:paraId="49554E36">
            <w:pPr>
              <w:jc w:val="right"/>
              <w:rPr>
                <w:rFonts w:hint="default" w:cs="宋体"/>
                <w:sz w:val="21"/>
                <w:szCs w:val="21"/>
              </w:rPr>
            </w:pPr>
            <w:r>
              <w:rPr>
                <w:sz w:val="21"/>
                <w:szCs w:val="21"/>
              </w:rPr>
              <w:t>129.3</w:t>
            </w:r>
          </w:p>
        </w:tc>
      </w:tr>
      <w:tr w14:paraId="2FEA6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22" w:type="dxa"/>
            <w:tcBorders>
              <w:top w:val="nil"/>
              <w:left w:val="nil"/>
              <w:bottom w:val="nil"/>
            </w:tcBorders>
            <w:vAlign w:val="center"/>
          </w:tcPr>
          <w:p w14:paraId="77FB38A7">
            <w:pPr>
              <w:jc w:val="center"/>
              <w:rPr>
                <w:rFonts w:hint="default" w:cs="宋体"/>
                <w:sz w:val="21"/>
                <w:szCs w:val="21"/>
              </w:rPr>
            </w:pPr>
            <w:r>
              <w:rPr>
                <w:sz w:val="21"/>
                <w:szCs w:val="21"/>
              </w:rPr>
              <w:t>1958</w:t>
            </w:r>
          </w:p>
        </w:tc>
        <w:tc>
          <w:tcPr>
            <w:tcW w:w="1308" w:type="dxa"/>
            <w:tcBorders>
              <w:top w:val="nil"/>
              <w:bottom w:val="nil"/>
            </w:tcBorders>
            <w:vAlign w:val="center"/>
          </w:tcPr>
          <w:p w14:paraId="44F23450">
            <w:pPr>
              <w:jc w:val="right"/>
              <w:rPr>
                <w:rFonts w:hint="default" w:cs="宋体"/>
                <w:sz w:val="21"/>
                <w:szCs w:val="21"/>
              </w:rPr>
            </w:pPr>
            <w:r>
              <w:rPr>
                <w:sz w:val="21"/>
                <w:szCs w:val="21"/>
              </w:rPr>
              <w:t>3760</w:t>
            </w:r>
          </w:p>
        </w:tc>
        <w:tc>
          <w:tcPr>
            <w:tcW w:w="1308" w:type="dxa"/>
            <w:tcBorders>
              <w:top w:val="nil"/>
              <w:bottom w:val="nil"/>
            </w:tcBorders>
            <w:vAlign w:val="center"/>
          </w:tcPr>
          <w:p w14:paraId="3165E56C">
            <w:pPr>
              <w:jc w:val="right"/>
              <w:rPr>
                <w:rFonts w:hint="default" w:cs="宋体"/>
                <w:sz w:val="21"/>
                <w:szCs w:val="21"/>
              </w:rPr>
            </w:pPr>
            <w:r>
              <w:rPr>
                <w:sz w:val="21"/>
                <w:szCs w:val="21"/>
              </w:rPr>
              <w:t>1805</w:t>
            </w:r>
          </w:p>
        </w:tc>
        <w:tc>
          <w:tcPr>
            <w:tcW w:w="1309" w:type="dxa"/>
            <w:tcBorders>
              <w:top w:val="nil"/>
              <w:bottom w:val="nil"/>
            </w:tcBorders>
            <w:vAlign w:val="center"/>
          </w:tcPr>
          <w:p w14:paraId="53E567A1">
            <w:pPr>
              <w:jc w:val="right"/>
              <w:rPr>
                <w:rFonts w:hint="default" w:cs="宋体"/>
                <w:sz w:val="21"/>
                <w:szCs w:val="21"/>
              </w:rPr>
            </w:pPr>
            <w:r>
              <w:rPr>
                <w:sz w:val="21"/>
                <w:szCs w:val="21"/>
              </w:rPr>
              <w:t>1955</w:t>
            </w:r>
          </w:p>
        </w:tc>
        <w:tc>
          <w:tcPr>
            <w:tcW w:w="1308" w:type="dxa"/>
            <w:tcBorders>
              <w:top w:val="nil"/>
              <w:bottom w:val="nil"/>
            </w:tcBorders>
            <w:vAlign w:val="center"/>
          </w:tcPr>
          <w:p w14:paraId="1CBBBE52">
            <w:pPr>
              <w:jc w:val="right"/>
              <w:rPr>
                <w:rFonts w:hint="default" w:cs="宋体"/>
                <w:sz w:val="21"/>
                <w:szCs w:val="21"/>
              </w:rPr>
            </w:pPr>
            <w:r>
              <w:rPr>
                <w:sz w:val="21"/>
                <w:szCs w:val="21"/>
              </w:rPr>
              <w:t>97.7</w:t>
            </w:r>
          </w:p>
        </w:tc>
        <w:tc>
          <w:tcPr>
            <w:tcW w:w="1308" w:type="dxa"/>
            <w:tcBorders>
              <w:top w:val="nil"/>
              <w:bottom w:val="nil"/>
            </w:tcBorders>
            <w:vAlign w:val="center"/>
          </w:tcPr>
          <w:p w14:paraId="19E90A69">
            <w:pPr>
              <w:jc w:val="right"/>
              <w:rPr>
                <w:rFonts w:hint="default" w:cs="宋体"/>
                <w:sz w:val="21"/>
                <w:szCs w:val="21"/>
              </w:rPr>
            </w:pPr>
            <w:r>
              <w:rPr>
                <w:sz w:val="21"/>
                <w:szCs w:val="21"/>
              </w:rPr>
              <w:t>86.0</w:t>
            </w:r>
          </w:p>
        </w:tc>
        <w:tc>
          <w:tcPr>
            <w:tcW w:w="1309" w:type="dxa"/>
            <w:tcBorders>
              <w:top w:val="nil"/>
              <w:bottom w:val="nil"/>
              <w:right w:val="nil"/>
            </w:tcBorders>
            <w:vAlign w:val="center"/>
          </w:tcPr>
          <w:p w14:paraId="427A022C">
            <w:pPr>
              <w:jc w:val="right"/>
              <w:rPr>
                <w:rFonts w:hint="default" w:cs="宋体"/>
                <w:sz w:val="21"/>
                <w:szCs w:val="21"/>
              </w:rPr>
            </w:pPr>
            <w:r>
              <w:rPr>
                <w:sz w:val="21"/>
                <w:szCs w:val="21"/>
              </w:rPr>
              <w:t>111.8</w:t>
            </w:r>
          </w:p>
        </w:tc>
      </w:tr>
      <w:tr w14:paraId="0C49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22" w:type="dxa"/>
            <w:tcBorders>
              <w:top w:val="nil"/>
              <w:left w:val="nil"/>
              <w:bottom w:val="nil"/>
            </w:tcBorders>
            <w:vAlign w:val="center"/>
          </w:tcPr>
          <w:p w14:paraId="4D194AC3">
            <w:pPr>
              <w:jc w:val="center"/>
              <w:rPr>
                <w:rFonts w:hint="default" w:cs="宋体"/>
                <w:sz w:val="21"/>
                <w:szCs w:val="21"/>
              </w:rPr>
            </w:pPr>
            <w:r>
              <w:rPr>
                <w:sz w:val="21"/>
                <w:szCs w:val="21"/>
              </w:rPr>
              <w:t>1959</w:t>
            </w:r>
          </w:p>
        </w:tc>
        <w:tc>
          <w:tcPr>
            <w:tcW w:w="1308" w:type="dxa"/>
            <w:tcBorders>
              <w:top w:val="nil"/>
              <w:bottom w:val="nil"/>
            </w:tcBorders>
            <w:vAlign w:val="center"/>
          </w:tcPr>
          <w:p w14:paraId="4DB980DD">
            <w:pPr>
              <w:jc w:val="right"/>
              <w:rPr>
                <w:rFonts w:hint="default" w:cs="宋体"/>
                <w:sz w:val="21"/>
                <w:szCs w:val="21"/>
              </w:rPr>
            </w:pPr>
            <w:r>
              <w:rPr>
                <w:sz w:val="21"/>
                <w:szCs w:val="21"/>
              </w:rPr>
              <w:t>4413</w:t>
            </w:r>
          </w:p>
        </w:tc>
        <w:tc>
          <w:tcPr>
            <w:tcW w:w="1308" w:type="dxa"/>
            <w:tcBorders>
              <w:top w:val="nil"/>
              <w:bottom w:val="nil"/>
            </w:tcBorders>
            <w:vAlign w:val="center"/>
          </w:tcPr>
          <w:p w14:paraId="3268B4FC">
            <w:pPr>
              <w:jc w:val="right"/>
              <w:rPr>
                <w:rFonts w:hint="default" w:cs="宋体"/>
                <w:sz w:val="21"/>
                <w:szCs w:val="21"/>
              </w:rPr>
            </w:pPr>
            <w:r>
              <w:rPr>
                <w:sz w:val="21"/>
                <w:szCs w:val="21"/>
              </w:rPr>
              <w:t>2647</w:t>
            </w:r>
          </w:p>
        </w:tc>
        <w:tc>
          <w:tcPr>
            <w:tcW w:w="1309" w:type="dxa"/>
            <w:tcBorders>
              <w:top w:val="nil"/>
              <w:bottom w:val="nil"/>
            </w:tcBorders>
            <w:vAlign w:val="center"/>
          </w:tcPr>
          <w:p w14:paraId="5237B793">
            <w:pPr>
              <w:jc w:val="right"/>
              <w:rPr>
                <w:rFonts w:hint="default" w:cs="宋体"/>
                <w:sz w:val="21"/>
                <w:szCs w:val="21"/>
              </w:rPr>
            </w:pPr>
            <w:r>
              <w:rPr>
                <w:sz w:val="21"/>
                <w:szCs w:val="21"/>
              </w:rPr>
              <w:t>1766</w:t>
            </w:r>
          </w:p>
        </w:tc>
        <w:tc>
          <w:tcPr>
            <w:tcW w:w="1308" w:type="dxa"/>
            <w:tcBorders>
              <w:top w:val="nil"/>
              <w:bottom w:val="nil"/>
            </w:tcBorders>
            <w:vAlign w:val="center"/>
          </w:tcPr>
          <w:p w14:paraId="0D8585F6">
            <w:pPr>
              <w:jc w:val="right"/>
              <w:rPr>
                <w:rFonts w:hint="default" w:cs="宋体"/>
                <w:sz w:val="21"/>
                <w:szCs w:val="21"/>
              </w:rPr>
            </w:pPr>
            <w:r>
              <w:rPr>
                <w:sz w:val="21"/>
                <w:szCs w:val="21"/>
              </w:rPr>
              <w:t>117.4</w:t>
            </w:r>
          </w:p>
        </w:tc>
        <w:tc>
          <w:tcPr>
            <w:tcW w:w="1308" w:type="dxa"/>
            <w:tcBorders>
              <w:top w:val="nil"/>
              <w:bottom w:val="nil"/>
            </w:tcBorders>
            <w:vAlign w:val="center"/>
          </w:tcPr>
          <w:p w14:paraId="6CB80D8D">
            <w:pPr>
              <w:jc w:val="right"/>
              <w:rPr>
                <w:rFonts w:hint="default" w:cs="宋体"/>
                <w:sz w:val="21"/>
                <w:szCs w:val="21"/>
              </w:rPr>
            </w:pPr>
            <w:r>
              <w:rPr>
                <w:sz w:val="21"/>
                <w:szCs w:val="21"/>
              </w:rPr>
              <w:t>146.6</w:t>
            </w:r>
          </w:p>
        </w:tc>
        <w:tc>
          <w:tcPr>
            <w:tcW w:w="1309" w:type="dxa"/>
            <w:tcBorders>
              <w:top w:val="nil"/>
              <w:bottom w:val="nil"/>
              <w:right w:val="nil"/>
            </w:tcBorders>
            <w:vAlign w:val="center"/>
          </w:tcPr>
          <w:p w14:paraId="1C2C0355">
            <w:pPr>
              <w:jc w:val="right"/>
              <w:rPr>
                <w:rFonts w:hint="default" w:cs="宋体"/>
                <w:sz w:val="21"/>
                <w:szCs w:val="21"/>
              </w:rPr>
            </w:pPr>
            <w:r>
              <w:rPr>
                <w:sz w:val="21"/>
                <w:szCs w:val="21"/>
              </w:rPr>
              <w:t>90.3</w:t>
            </w:r>
          </w:p>
        </w:tc>
      </w:tr>
      <w:tr w14:paraId="3DD9B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22" w:type="dxa"/>
            <w:tcBorders>
              <w:top w:val="nil"/>
              <w:left w:val="nil"/>
              <w:bottom w:val="nil"/>
            </w:tcBorders>
            <w:vAlign w:val="center"/>
          </w:tcPr>
          <w:p w14:paraId="03C45082">
            <w:pPr>
              <w:jc w:val="center"/>
              <w:rPr>
                <w:rFonts w:hint="default" w:cs="宋体"/>
                <w:sz w:val="21"/>
                <w:szCs w:val="21"/>
              </w:rPr>
            </w:pPr>
            <w:r>
              <w:rPr>
                <w:sz w:val="21"/>
                <w:szCs w:val="21"/>
              </w:rPr>
              <w:t>1960</w:t>
            </w:r>
          </w:p>
        </w:tc>
        <w:tc>
          <w:tcPr>
            <w:tcW w:w="1308" w:type="dxa"/>
            <w:tcBorders>
              <w:top w:val="nil"/>
              <w:bottom w:val="nil"/>
            </w:tcBorders>
            <w:vAlign w:val="center"/>
          </w:tcPr>
          <w:p w14:paraId="494DEF72">
            <w:pPr>
              <w:jc w:val="right"/>
              <w:rPr>
                <w:rFonts w:hint="default" w:cs="宋体"/>
                <w:sz w:val="21"/>
                <w:szCs w:val="21"/>
              </w:rPr>
            </w:pPr>
            <w:r>
              <w:rPr>
                <w:sz w:val="21"/>
                <w:szCs w:val="21"/>
              </w:rPr>
              <w:t>4906</w:t>
            </w:r>
          </w:p>
        </w:tc>
        <w:tc>
          <w:tcPr>
            <w:tcW w:w="1308" w:type="dxa"/>
            <w:tcBorders>
              <w:top w:val="nil"/>
              <w:bottom w:val="nil"/>
            </w:tcBorders>
            <w:vAlign w:val="center"/>
          </w:tcPr>
          <w:p w14:paraId="6FBAED90">
            <w:pPr>
              <w:jc w:val="right"/>
              <w:rPr>
                <w:rFonts w:hint="default" w:cs="宋体"/>
                <w:sz w:val="21"/>
                <w:szCs w:val="21"/>
              </w:rPr>
            </w:pPr>
            <w:r>
              <w:rPr>
                <w:sz w:val="21"/>
                <w:szCs w:val="21"/>
              </w:rPr>
              <w:t>2377</w:t>
            </w:r>
          </w:p>
        </w:tc>
        <w:tc>
          <w:tcPr>
            <w:tcW w:w="1309" w:type="dxa"/>
            <w:tcBorders>
              <w:top w:val="nil"/>
              <w:bottom w:val="nil"/>
            </w:tcBorders>
            <w:vAlign w:val="center"/>
          </w:tcPr>
          <w:p w14:paraId="475C86F3">
            <w:pPr>
              <w:jc w:val="right"/>
              <w:rPr>
                <w:rFonts w:hint="default" w:cs="宋体"/>
                <w:sz w:val="21"/>
                <w:szCs w:val="21"/>
              </w:rPr>
            </w:pPr>
            <w:r>
              <w:rPr>
                <w:sz w:val="21"/>
                <w:szCs w:val="21"/>
              </w:rPr>
              <w:t>2529</w:t>
            </w:r>
          </w:p>
        </w:tc>
        <w:tc>
          <w:tcPr>
            <w:tcW w:w="1308" w:type="dxa"/>
            <w:tcBorders>
              <w:top w:val="nil"/>
              <w:bottom w:val="nil"/>
            </w:tcBorders>
            <w:vAlign w:val="center"/>
          </w:tcPr>
          <w:p w14:paraId="1055964B">
            <w:pPr>
              <w:jc w:val="right"/>
              <w:rPr>
                <w:rFonts w:hint="default" w:cs="宋体"/>
                <w:sz w:val="21"/>
                <w:szCs w:val="21"/>
              </w:rPr>
            </w:pPr>
            <w:r>
              <w:rPr>
                <w:sz w:val="21"/>
                <w:szCs w:val="21"/>
              </w:rPr>
              <w:t>111.2</w:t>
            </w:r>
          </w:p>
        </w:tc>
        <w:tc>
          <w:tcPr>
            <w:tcW w:w="1308" w:type="dxa"/>
            <w:tcBorders>
              <w:top w:val="nil"/>
              <w:bottom w:val="nil"/>
            </w:tcBorders>
            <w:vAlign w:val="center"/>
          </w:tcPr>
          <w:p w14:paraId="2A6EAD19">
            <w:pPr>
              <w:jc w:val="right"/>
              <w:rPr>
                <w:rFonts w:hint="default" w:cs="宋体"/>
                <w:sz w:val="21"/>
                <w:szCs w:val="21"/>
              </w:rPr>
            </w:pPr>
            <w:r>
              <w:rPr>
                <w:sz w:val="21"/>
                <w:szCs w:val="21"/>
              </w:rPr>
              <w:t>89.8</w:t>
            </w:r>
          </w:p>
        </w:tc>
        <w:tc>
          <w:tcPr>
            <w:tcW w:w="1309" w:type="dxa"/>
            <w:tcBorders>
              <w:top w:val="nil"/>
              <w:bottom w:val="nil"/>
              <w:right w:val="nil"/>
            </w:tcBorders>
            <w:vAlign w:val="center"/>
          </w:tcPr>
          <w:p w14:paraId="07554C27">
            <w:pPr>
              <w:jc w:val="right"/>
              <w:rPr>
                <w:rFonts w:hint="default" w:cs="宋体"/>
                <w:sz w:val="21"/>
                <w:szCs w:val="21"/>
              </w:rPr>
            </w:pPr>
            <w:r>
              <w:rPr>
                <w:sz w:val="21"/>
                <w:szCs w:val="21"/>
              </w:rPr>
              <w:t>143.2</w:t>
            </w:r>
          </w:p>
        </w:tc>
      </w:tr>
      <w:tr w14:paraId="7475F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22" w:type="dxa"/>
            <w:tcBorders>
              <w:top w:val="nil"/>
              <w:left w:val="nil"/>
              <w:bottom w:val="nil"/>
            </w:tcBorders>
            <w:vAlign w:val="center"/>
          </w:tcPr>
          <w:p w14:paraId="12133376">
            <w:pPr>
              <w:jc w:val="center"/>
              <w:rPr>
                <w:rFonts w:hint="default" w:cs="宋体"/>
                <w:sz w:val="21"/>
                <w:szCs w:val="21"/>
              </w:rPr>
            </w:pPr>
            <w:r>
              <w:rPr>
                <w:sz w:val="21"/>
                <w:szCs w:val="21"/>
              </w:rPr>
              <w:t>1961</w:t>
            </w:r>
          </w:p>
        </w:tc>
        <w:tc>
          <w:tcPr>
            <w:tcW w:w="1308" w:type="dxa"/>
            <w:tcBorders>
              <w:top w:val="nil"/>
              <w:bottom w:val="nil"/>
            </w:tcBorders>
            <w:vAlign w:val="center"/>
          </w:tcPr>
          <w:p w14:paraId="0B1CE226">
            <w:pPr>
              <w:jc w:val="right"/>
              <w:rPr>
                <w:rFonts w:hint="default" w:cs="宋体"/>
                <w:sz w:val="21"/>
                <w:szCs w:val="21"/>
              </w:rPr>
            </w:pPr>
            <w:r>
              <w:rPr>
                <w:sz w:val="21"/>
                <w:szCs w:val="21"/>
              </w:rPr>
              <w:t>2120</w:t>
            </w:r>
          </w:p>
        </w:tc>
        <w:tc>
          <w:tcPr>
            <w:tcW w:w="1308" w:type="dxa"/>
            <w:tcBorders>
              <w:top w:val="nil"/>
              <w:bottom w:val="nil"/>
            </w:tcBorders>
            <w:vAlign w:val="center"/>
          </w:tcPr>
          <w:p w14:paraId="579D21A5">
            <w:pPr>
              <w:jc w:val="right"/>
              <w:rPr>
                <w:rFonts w:hint="default" w:cs="宋体"/>
                <w:sz w:val="21"/>
                <w:szCs w:val="21"/>
              </w:rPr>
            </w:pPr>
            <w:r>
              <w:rPr>
                <w:sz w:val="21"/>
                <w:szCs w:val="21"/>
              </w:rPr>
              <w:t>954</w:t>
            </w:r>
          </w:p>
        </w:tc>
        <w:tc>
          <w:tcPr>
            <w:tcW w:w="1309" w:type="dxa"/>
            <w:tcBorders>
              <w:top w:val="nil"/>
              <w:bottom w:val="nil"/>
            </w:tcBorders>
            <w:vAlign w:val="center"/>
          </w:tcPr>
          <w:p w14:paraId="0216B1A8">
            <w:pPr>
              <w:jc w:val="right"/>
              <w:rPr>
                <w:rFonts w:hint="default" w:cs="宋体"/>
                <w:sz w:val="21"/>
                <w:szCs w:val="21"/>
              </w:rPr>
            </w:pPr>
            <w:r>
              <w:rPr>
                <w:sz w:val="21"/>
                <w:szCs w:val="21"/>
              </w:rPr>
              <w:t>1166</w:t>
            </w:r>
          </w:p>
        </w:tc>
        <w:tc>
          <w:tcPr>
            <w:tcW w:w="1308" w:type="dxa"/>
            <w:tcBorders>
              <w:top w:val="nil"/>
              <w:bottom w:val="nil"/>
            </w:tcBorders>
            <w:vAlign w:val="center"/>
          </w:tcPr>
          <w:p w14:paraId="506E1374">
            <w:pPr>
              <w:jc w:val="right"/>
              <w:rPr>
                <w:rFonts w:hint="default" w:cs="宋体"/>
                <w:sz w:val="21"/>
                <w:szCs w:val="21"/>
              </w:rPr>
            </w:pPr>
            <w:r>
              <w:rPr>
                <w:sz w:val="21"/>
                <w:szCs w:val="21"/>
              </w:rPr>
              <w:t>43.2</w:t>
            </w:r>
          </w:p>
        </w:tc>
        <w:tc>
          <w:tcPr>
            <w:tcW w:w="1308" w:type="dxa"/>
            <w:tcBorders>
              <w:top w:val="nil"/>
              <w:bottom w:val="nil"/>
            </w:tcBorders>
            <w:vAlign w:val="center"/>
          </w:tcPr>
          <w:p w14:paraId="4400F65B">
            <w:pPr>
              <w:jc w:val="right"/>
              <w:rPr>
                <w:rFonts w:hint="default" w:cs="宋体"/>
                <w:sz w:val="21"/>
                <w:szCs w:val="21"/>
              </w:rPr>
            </w:pPr>
            <w:r>
              <w:rPr>
                <w:sz w:val="21"/>
                <w:szCs w:val="21"/>
              </w:rPr>
              <w:t>40.1</w:t>
            </w:r>
          </w:p>
        </w:tc>
        <w:tc>
          <w:tcPr>
            <w:tcW w:w="1309" w:type="dxa"/>
            <w:tcBorders>
              <w:top w:val="nil"/>
              <w:bottom w:val="nil"/>
              <w:right w:val="nil"/>
            </w:tcBorders>
            <w:vAlign w:val="center"/>
          </w:tcPr>
          <w:p w14:paraId="6F92DADB">
            <w:pPr>
              <w:jc w:val="right"/>
              <w:rPr>
                <w:rFonts w:hint="default" w:cs="宋体"/>
                <w:sz w:val="21"/>
                <w:szCs w:val="21"/>
              </w:rPr>
            </w:pPr>
            <w:r>
              <w:rPr>
                <w:sz w:val="21"/>
                <w:szCs w:val="21"/>
              </w:rPr>
              <w:t>46.1</w:t>
            </w:r>
          </w:p>
        </w:tc>
      </w:tr>
      <w:tr w14:paraId="1A15A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22" w:type="dxa"/>
            <w:tcBorders>
              <w:top w:val="nil"/>
              <w:left w:val="nil"/>
              <w:bottom w:val="nil"/>
            </w:tcBorders>
            <w:vAlign w:val="center"/>
          </w:tcPr>
          <w:p w14:paraId="03886819">
            <w:pPr>
              <w:jc w:val="center"/>
              <w:rPr>
                <w:rFonts w:hint="default" w:cs="宋体"/>
                <w:sz w:val="21"/>
                <w:szCs w:val="21"/>
              </w:rPr>
            </w:pPr>
            <w:r>
              <w:rPr>
                <w:sz w:val="21"/>
                <w:szCs w:val="21"/>
              </w:rPr>
              <w:t>1962</w:t>
            </w:r>
          </w:p>
        </w:tc>
        <w:tc>
          <w:tcPr>
            <w:tcW w:w="1308" w:type="dxa"/>
            <w:tcBorders>
              <w:top w:val="nil"/>
              <w:bottom w:val="nil"/>
            </w:tcBorders>
            <w:vAlign w:val="center"/>
          </w:tcPr>
          <w:p w14:paraId="1D0AA47A">
            <w:pPr>
              <w:jc w:val="right"/>
              <w:rPr>
                <w:rFonts w:hint="default" w:cs="宋体"/>
                <w:sz w:val="21"/>
                <w:szCs w:val="21"/>
              </w:rPr>
            </w:pPr>
            <w:r>
              <w:rPr>
                <w:sz w:val="21"/>
                <w:szCs w:val="21"/>
              </w:rPr>
              <w:t>718</w:t>
            </w:r>
          </w:p>
        </w:tc>
        <w:tc>
          <w:tcPr>
            <w:tcW w:w="1308" w:type="dxa"/>
            <w:tcBorders>
              <w:top w:val="nil"/>
              <w:bottom w:val="nil"/>
            </w:tcBorders>
            <w:vAlign w:val="center"/>
          </w:tcPr>
          <w:p w14:paraId="01996E6D">
            <w:pPr>
              <w:jc w:val="right"/>
              <w:rPr>
                <w:rFonts w:hint="default" w:cs="宋体"/>
                <w:sz w:val="21"/>
                <w:szCs w:val="21"/>
              </w:rPr>
            </w:pPr>
            <w:r>
              <w:rPr>
                <w:sz w:val="21"/>
                <w:szCs w:val="21"/>
              </w:rPr>
              <w:t>431</w:t>
            </w:r>
          </w:p>
        </w:tc>
        <w:tc>
          <w:tcPr>
            <w:tcW w:w="1309" w:type="dxa"/>
            <w:tcBorders>
              <w:top w:val="nil"/>
              <w:bottom w:val="nil"/>
            </w:tcBorders>
            <w:vAlign w:val="center"/>
          </w:tcPr>
          <w:p w14:paraId="593BFB63">
            <w:pPr>
              <w:jc w:val="right"/>
              <w:rPr>
                <w:rFonts w:hint="default" w:cs="宋体"/>
                <w:sz w:val="21"/>
                <w:szCs w:val="21"/>
              </w:rPr>
            </w:pPr>
            <w:r>
              <w:rPr>
                <w:sz w:val="21"/>
                <w:szCs w:val="21"/>
              </w:rPr>
              <w:t>287</w:t>
            </w:r>
          </w:p>
        </w:tc>
        <w:tc>
          <w:tcPr>
            <w:tcW w:w="1308" w:type="dxa"/>
            <w:tcBorders>
              <w:top w:val="nil"/>
              <w:bottom w:val="nil"/>
            </w:tcBorders>
            <w:vAlign w:val="center"/>
          </w:tcPr>
          <w:p w14:paraId="45115D56">
            <w:pPr>
              <w:jc w:val="right"/>
              <w:rPr>
                <w:rFonts w:hint="default" w:cs="宋体"/>
                <w:sz w:val="21"/>
                <w:szCs w:val="21"/>
              </w:rPr>
            </w:pPr>
            <w:r>
              <w:rPr>
                <w:sz w:val="21"/>
                <w:szCs w:val="21"/>
              </w:rPr>
              <w:t>33.9</w:t>
            </w:r>
          </w:p>
        </w:tc>
        <w:tc>
          <w:tcPr>
            <w:tcW w:w="1308" w:type="dxa"/>
            <w:tcBorders>
              <w:top w:val="nil"/>
              <w:bottom w:val="nil"/>
            </w:tcBorders>
            <w:vAlign w:val="center"/>
          </w:tcPr>
          <w:p w14:paraId="36846F91">
            <w:pPr>
              <w:jc w:val="right"/>
              <w:rPr>
                <w:rFonts w:hint="default" w:cs="宋体"/>
                <w:sz w:val="21"/>
                <w:szCs w:val="21"/>
              </w:rPr>
            </w:pPr>
            <w:r>
              <w:rPr>
                <w:sz w:val="21"/>
                <w:szCs w:val="21"/>
              </w:rPr>
              <w:t>45.2</w:t>
            </w:r>
          </w:p>
        </w:tc>
        <w:tc>
          <w:tcPr>
            <w:tcW w:w="1309" w:type="dxa"/>
            <w:tcBorders>
              <w:top w:val="nil"/>
              <w:bottom w:val="nil"/>
              <w:right w:val="nil"/>
            </w:tcBorders>
            <w:vAlign w:val="center"/>
          </w:tcPr>
          <w:p w14:paraId="0BD680B7">
            <w:pPr>
              <w:jc w:val="right"/>
              <w:rPr>
                <w:rFonts w:hint="default" w:cs="宋体"/>
                <w:sz w:val="21"/>
                <w:szCs w:val="21"/>
              </w:rPr>
            </w:pPr>
            <w:r>
              <w:rPr>
                <w:sz w:val="21"/>
                <w:szCs w:val="21"/>
              </w:rPr>
              <w:t>24.6</w:t>
            </w:r>
          </w:p>
        </w:tc>
      </w:tr>
      <w:tr w14:paraId="5D2D7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22" w:type="dxa"/>
            <w:tcBorders>
              <w:top w:val="nil"/>
              <w:left w:val="nil"/>
              <w:bottom w:val="nil"/>
            </w:tcBorders>
            <w:vAlign w:val="center"/>
          </w:tcPr>
          <w:p w14:paraId="686D4930">
            <w:pPr>
              <w:jc w:val="center"/>
              <w:rPr>
                <w:rFonts w:hint="default" w:cs="宋体"/>
                <w:sz w:val="21"/>
                <w:szCs w:val="21"/>
              </w:rPr>
            </w:pPr>
            <w:r>
              <w:rPr>
                <w:sz w:val="21"/>
                <w:szCs w:val="21"/>
              </w:rPr>
              <w:t>1963</w:t>
            </w:r>
          </w:p>
        </w:tc>
        <w:tc>
          <w:tcPr>
            <w:tcW w:w="1308" w:type="dxa"/>
            <w:tcBorders>
              <w:top w:val="nil"/>
              <w:bottom w:val="nil"/>
            </w:tcBorders>
            <w:vAlign w:val="center"/>
          </w:tcPr>
          <w:p w14:paraId="07A4017B">
            <w:pPr>
              <w:jc w:val="right"/>
              <w:rPr>
                <w:rFonts w:hint="default" w:cs="宋体"/>
                <w:sz w:val="21"/>
                <w:szCs w:val="21"/>
              </w:rPr>
            </w:pPr>
            <w:r>
              <w:rPr>
                <w:sz w:val="21"/>
                <w:szCs w:val="21"/>
              </w:rPr>
              <w:t>657</w:t>
            </w:r>
          </w:p>
        </w:tc>
        <w:tc>
          <w:tcPr>
            <w:tcW w:w="1308" w:type="dxa"/>
            <w:tcBorders>
              <w:top w:val="nil"/>
              <w:bottom w:val="nil"/>
            </w:tcBorders>
            <w:vAlign w:val="center"/>
          </w:tcPr>
          <w:p w14:paraId="4640E07E">
            <w:pPr>
              <w:jc w:val="right"/>
              <w:rPr>
                <w:rFonts w:hint="default" w:cs="宋体"/>
                <w:sz w:val="21"/>
                <w:szCs w:val="21"/>
              </w:rPr>
            </w:pPr>
            <w:r>
              <w:rPr>
                <w:sz w:val="21"/>
                <w:szCs w:val="21"/>
              </w:rPr>
              <w:t>399</w:t>
            </w:r>
          </w:p>
        </w:tc>
        <w:tc>
          <w:tcPr>
            <w:tcW w:w="1309" w:type="dxa"/>
            <w:tcBorders>
              <w:top w:val="nil"/>
              <w:bottom w:val="nil"/>
            </w:tcBorders>
            <w:vAlign w:val="center"/>
          </w:tcPr>
          <w:p w14:paraId="4F2D0827">
            <w:pPr>
              <w:jc w:val="right"/>
              <w:rPr>
                <w:rFonts w:hint="default" w:cs="宋体"/>
                <w:sz w:val="21"/>
                <w:szCs w:val="21"/>
              </w:rPr>
            </w:pPr>
            <w:r>
              <w:rPr>
                <w:sz w:val="21"/>
                <w:szCs w:val="21"/>
              </w:rPr>
              <w:t>258</w:t>
            </w:r>
          </w:p>
        </w:tc>
        <w:tc>
          <w:tcPr>
            <w:tcW w:w="1308" w:type="dxa"/>
            <w:tcBorders>
              <w:top w:val="nil"/>
              <w:bottom w:val="nil"/>
            </w:tcBorders>
            <w:vAlign w:val="center"/>
          </w:tcPr>
          <w:p w14:paraId="32F7F3CE">
            <w:pPr>
              <w:jc w:val="right"/>
              <w:rPr>
                <w:rFonts w:hint="default" w:cs="宋体"/>
                <w:sz w:val="21"/>
                <w:szCs w:val="21"/>
              </w:rPr>
            </w:pPr>
            <w:r>
              <w:rPr>
                <w:sz w:val="21"/>
                <w:szCs w:val="21"/>
              </w:rPr>
              <w:t>91.5</w:t>
            </w:r>
          </w:p>
        </w:tc>
        <w:tc>
          <w:tcPr>
            <w:tcW w:w="1308" w:type="dxa"/>
            <w:tcBorders>
              <w:top w:val="nil"/>
              <w:bottom w:val="nil"/>
            </w:tcBorders>
            <w:vAlign w:val="center"/>
          </w:tcPr>
          <w:p w14:paraId="0A233177">
            <w:pPr>
              <w:jc w:val="right"/>
              <w:rPr>
                <w:rFonts w:hint="default" w:cs="宋体"/>
                <w:sz w:val="21"/>
                <w:szCs w:val="21"/>
              </w:rPr>
            </w:pPr>
            <w:r>
              <w:rPr>
                <w:sz w:val="21"/>
                <w:szCs w:val="21"/>
              </w:rPr>
              <w:t>92.6</w:t>
            </w:r>
          </w:p>
        </w:tc>
        <w:tc>
          <w:tcPr>
            <w:tcW w:w="1309" w:type="dxa"/>
            <w:tcBorders>
              <w:top w:val="nil"/>
              <w:bottom w:val="nil"/>
              <w:right w:val="nil"/>
            </w:tcBorders>
            <w:vAlign w:val="center"/>
          </w:tcPr>
          <w:p w14:paraId="3A1192DD">
            <w:pPr>
              <w:jc w:val="right"/>
              <w:rPr>
                <w:rFonts w:hint="default" w:cs="宋体"/>
                <w:sz w:val="21"/>
                <w:szCs w:val="21"/>
              </w:rPr>
            </w:pPr>
            <w:r>
              <w:rPr>
                <w:sz w:val="21"/>
                <w:szCs w:val="21"/>
              </w:rPr>
              <w:t>89.9</w:t>
            </w:r>
          </w:p>
        </w:tc>
      </w:tr>
      <w:tr w14:paraId="0FA18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22" w:type="dxa"/>
            <w:tcBorders>
              <w:top w:val="nil"/>
              <w:left w:val="nil"/>
              <w:bottom w:val="nil"/>
            </w:tcBorders>
            <w:vAlign w:val="center"/>
          </w:tcPr>
          <w:p w14:paraId="50A451DC">
            <w:pPr>
              <w:jc w:val="center"/>
              <w:rPr>
                <w:rFonts w:hint="default" w:cs="宋体"/>
                <w:sz w:val="21"/>
                <w:szCs w:val="21"/>
              </w:rPr>
            </w:pPr>
            <w:r>
              <w:rPr>
                <w:sz w:val="21"/>
                <w:szCs w:val="21"/>
              </w:rPr>
              <w:t>1964</w:t>
            </w:r>
          </w:p>
        </w:tc>
        <w:tc>
          <w:tcPr>
            <w:tcW w:w="1308" w:type="dxa"/>
            <w:tcBorders>
              <w:top w:val="nil"/>
              <w:bottom w:val="nil"/>
            </w:tcBorders>
            <w:vAlign w:val="center"/>
          </w:tcPr>
          <w:p w14:paraId="48B747AB">
            <w:pPr>
              <w:jc w:val="right"/>
              <w:rPr>
                <w:rFonts w:hint="default" w:cs="宋体"/>
                <w:sz w:val="21"/>
                <w:szCs w:val="21"/>
              </w:rPr>
            </w:pPr>
            <w:r>
              <w:rPr>
                <w:sz w:val="21"/>
                <w:szCs w:val="21"/>
              </w:rPr>
              <w:t>800</w:t>
            </w:r>
          </w:p>
        </w:tc>
        <w:tc>
          <w:tcPr>
            <w:tcW w:w="1308" w:type="dxa"/>
            <w:tcBorders>
              <w:top w:val="nil"/>
              <w:bottom w:val="nil"/>
            </w:tcBorders>
            <w:vAlign w:val="center"/>
          </w:tcPr>
          <w:p w14:paraId="7BCD57D9">
            <w:pPr>
              <w:jc w:val="right"/>
              <w:rPr>
                <w:rFonts w:hint="default" w:cs="宋体"/>
                <w:sz w:val="21"/>
                <w:szCs w:val="21"/>
              </w:rPr>
            </w:pPr>
            <w:r>
              <w:rPr>
                <w:sz w:val="21"/>
                <w:szCs w:val="21"/>
              </w:rPr>
              <w:t>590</w:t>
            </w:r>
          </w:p>
        </w:tc>
        <w:tc>
          <w:tcPr>
            <w:tcW w:w="1309" w:type="dxa"/>
            <w:tcBorders>
              <w:top w:val="nil"/>
              <w:bottom w:val="nil"/>
            </w:tcBorders>
            <w:vAlign w:val="center"/>
          </w:tcPr>
          <w:p w14:paraId="248CE123">
            <w:pPr>
              <w:jc w:val="right"/>
              <w:rPr>
                <w:rFonts w:hint="default" w:cs="宋体"/>
                <w:sz w:val="21"/>
                <w:szCs w:val="21"/>
              </w:rPr>
            </w:pPr>
            <w:r>
              <w:rPr>
                <w:sz w:val="21"/>
                <w:szCs w:val="21"/>
              </w:rPr>
              <w:t>210</w:t>
            </w:r>
          </w:p>
        </w:tc>
        <w:tc>
          <w:tcPr>
            <w:tcW w:w="1308" w:type="dxa"/>
            <w:tcBorders>
              <w:top w:val="nil"/>
              <w:bottom w:val="nil"/>
            </w:tcBorders>
            <w:vAlign w:val="center"/>
          </w:tcPr>
          <w:p w14:paraId="5E8A32FE">
            <w:pPr>
              <w:jc w:val="right"/>
              <w:rPr>
                <w:rFonts w:hint="default" w:cs="宋体"/>
                <w:sz w:val="21"/>
                <w:szCs w:val="21"/>
              </w:rPr>
            </w:pPr>
            <w:r>
              <w:rPr>
                <w:sz w:val="21"/>
                <w:szCs w:val="21"/>
              </w:rPr>
              <w:t>121.8</w:t>
            </w:r>
          </w:p>
        </w:tc>
        <w:tc>
          <w:tcPr>
            <w:tcW w:w="1308" w:type="dxa"/>
            <w:tcBorders>
              <w:top w:val="nil"/>
              <w:bottom w:val="nil"/>
            </w:tcBorders>
            <w:vAlign w:val="center"/>
          </w:tcPr>
          <w:p w14:paraId="7CACDD5C">
            <w:pPr>
              <w:jc w:val="right"/>
              <w:rPr>
                <w:rFonts w:hint="default" w:cs="宋体"/>
                <w:sz w:val="21"/>
                <w:szCs w:val="21"/>
              </w:rPr>
            </w:pPr>
            <w:r>
              <w:rPr>
                <w:sz w:val="21"/>
                <w:szCs w:val="21"/>
              </w:rPr>
              <w:t>147.9</w:t>
            </w:r>
          </w:p>
        </w:tc>
        <w:tc>
          <w:tcPr>
            <w:tcW w:w="1309" w:type="dxa"/>
            <w:tcBorders>
              <w:top w:val="nil"/>
              <w:bottom w:val="nil"/>
              <w:right w:val="nil"/>
            </w:tcBorders>
            <w:vAlign w:val="center"/>
          </w:tcPr>
          <w:p w14:paraId="1CDDEEDB">
            <w:pPr>
              <w:jc w:val="right"/>
              <w:rPr>
                <w:rFonts w:hint="default" w:cs="宋体"/>
                <w:sz w:val="21"/>
                <w:szCs w:val="21"/>
              </w:rPr>
            </w:pPr>
            <w:r>
              <w:rPr>
                <w:sz w:val="21"/>
                <w:szCs w:val="21"/>
              </w:rPr>
              <w:t>81.4</w:t>
            </w:r>
          </w:p>
        </w:tc>
      </w:tr>
      <w:tr w14:paraId="1541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22" w:type="dxa"/>
            <w:tcBorders>
              <w:top w:val="nil"/>
              <w:left w:val="nil"/>
              <w:bottom w:val="nil"/>
            </w:tcBorders>
            <w:vAlign w:val="center"/>
          </w:tcPr>
          <w:p w14:paraId="651CAFBA">
            <w:pPr>
              <w:jc w:val="center"/>
              <w:rPr>
                <w:rFonts w:hint="default" w:cs="宋体"/>
                <w:sz w:val="21"/>
                <w:szCs w:val="21"/>
              </w:rPr>
            </w:pPr>
            <w:r>
              <w:rPr>
                <w:sz w:val="21"/>
                <w:szCs w:val="21"/>
              </w:rPr>
              <w:t>1965</w:t>
            </w:r>
          </w:p>
        </w:tc>
        <w:tc>
          <w:tcPr>
            <w:tcW w:w="1308" w:type="dxa"/>
            <w:tcBorders>
              <w:top w:val="nil"/>
              <w:bottom w:val="nil"/>
            </w:tcBorders>
            <w:vAlign w:val="center"/>
          </w:tcPr>
          <w:p w14:paraId="3A7834AC">
            <w:pPr>
              <w:jc w:val="right"/>
              <w:rPr>
                <w:rFonts w:hint="default" w:cs="宋体"/>
                <w:sz w:val="21"/>
                <w:szCs w:val="21"/>
              </w:rPr>
            </w:pPr>
            <w:r>
              <w:rPr>
                <w:sz w:val="21"/>
                <w:szCs w:val="21"/>
              </w:rPr>
              <w:t>982</w:t>
            </w:r>
          </w:p>
        </w:tc>
        <w:tc>
          <w:tcPr>
            <w:tcW w:w="1308" w:type="dxa"/>
            <w:tcBorders>
              <w:top w:val="nil"/>
              <w:bottom w:val="nil"/>
            </w:tcBorders>
            <w:vAlign w:val="center"/>
          </w:tcPr>
          <w:p w14:paraId="033D63DD">
            <w:pPr>
              <w:jc w:val="right"/>
              <w:rPr>
                <w:rFonts w:hint="default" w:cs="宋体"/>
                <w:sz w:val="21"/>
                <w:szCs w:val="21"/>
              </w:rPr>
            </w:pPr>
            <w:r>
              <w:rPr>
                <w:sz w:val="21"/>
                <w:szCs w:val="21"/>
              </w:rPr>
              <w:t>589</w:t>
            </w:r>
          </w:p>
        </w:tc>
        <w:tc>
          <w:tcPr>
            <w:tcW w:w="1309" w:type="dxa"/>
            <w:tcBorders>
              <w:top w:val="nil"/>
              <w:bottom w:val="nil"/>
            </w:tcBorders>
            <w:vAlign w:val="center"/>
          </w:tcPr>
          <w:p w14:paraId="249697E1">
            <w:pPr>
              <w:jc w:val="right"/>
              <w:rPr>
                <w:rFonts w:hint="default" w:cs="宋体"/>
                <w:sz w:val="21"/>
                <w:szCs w:val="21"/>
              </w:rPr>
            </w:pPr>
            <w:r>
              <w:rPr>
                <w:sz w:val="21"/>
                <w:szCs w:val="21"/>
              </w:rPr>
              <w:t>393</w:t>
            </w:r>
          </w:p>
        </w:tc>
        <w:tc>
          <w:tcPr>
            <w:tcW w:w="1308" w:type="dxa"/>
            <w:tcBorders>
              <w:top w:val="nil"/>
              <w:bottom w:val="nil"/>
            </w:tcBorders>
            <w:vAlign w:val="center"/>
          </w:tcPr>
          <w:p w14:paraId="4634475D">
            <w:pPr>
              <w:jc w:val="right"/>
              <w:rPr>
                <w:rFonts w:hint="default" w:cs="宋体"/>
                <w:sz w:val="21"/>
                <w:szCs w:val="21"/>
              </w:rPr>
            </w:pPr>
            <w:r>
              <w:rPr>
                <w:sz w:val="21"/>
                <w:szCs w:val="21"/>
              </w:rPr>
              <w:t>122.8</w:t>
            </w:r>
          </w:p>
        </w:tc>
        <w:tc>
          <w:tcPr>
            <w:tcW w:w="1308" w:type="dxa"/>
            <w:tcBorders>
              <w:top w:val="nil"/>
              <w:bottom w:val="nil"/>
            </w:tcBorders>
            <w:vAlign w:val="center"/>
          </w:tcPr>
          <w:p w14:paraId="3DC74C8F">
            <w:pPr>
              <w:jc w:val="right"/>
              <w:rPr>
                <w:rFonts w:hint="default" w:cs="宋体"/>
                <w:sz w:val="21"/>
                <w:szCs w:val="21"/>
              </w:rPr>
            </w:pPr>
            <w:r>
              <w:rPr>
                <w:sz w:val="21"/>
                <w:szCs w:val="21"/>
              </w:rPr>
              <w:t>99.8</w:t>
            </w:r>
          </w:p>
        </w:tc>
        <w:tc>
          <w:tcPr>
            <w:tcW w:w="1309" w:type="dxa"/>
            <w:tcBorders>
              <w:top w:val="nil"/>
              <w:bottom w:val="nil"/>
              <w:right w:val="nil"/>
            </w:tcBorders>
            <w:vAlign w:val="center"/>
          </w:tcPr>
          <w:p w14:paraId="38535C85">
            <w:pPr>
              <w:jc w:val="right"/>
              <w:rPr>
                <w:rFonts w:hint="default" w:cs="宋体"/>
                <w:sz w:val="21"/>
                <w:szCs w:val="21"/>
              </w:rPr>
            </w:pPr>
            <w:r>
              <w:rPr>
                <w:sz w:val="21"/>
                <w:szCs w:val="21"/>
              </w:rPr>
              <w:t>187.1</w:t>
            </w:r>
          </w:p>
        </w:tc>
      </w:tr>
      <w:tr w14:paraId="083A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22" w:type="dxa"/>
            <w:tcBorders>
              <w:top w:val="nil"/>
              <w:left w:val="nil"/>
              <w:bottom w:val="nil"/>
            </w:tcBorders>
            <w:vAlign w:val="center"/>
          </w:tcPr>
          <w:p w14:paraId="5C1C92CB">
            <w:pPr>
              <w:jc w:val="center"/>
              <w:rPr>
                <w:rFonts w:hint="default" w:cs="宋体"/>
                <w:sz w:val="21"/>
                <w:szCs w:val="21"/>
              </w:rPr>
            </w:pPr>
            <w:r>
              <w:rPr>
                <w:sz w:val="21"/>
                <w:szCs w:val="21"/>
              </w:rPr>
              <w:t>1966</w:t>
            </w:r>
          </w:p>
        </w:tc>
        <w:tc>
          <w:tcPr>
            <w:tcW w:w="1308" w:type="dxa"/>
            <w:tcBorders>
              <w:top w:val="nil"/>
              <w:bottom w:val="nil"/>
            </w:tcBorders>
            <w:vAlign w:val="center"/>
          </w:tcPr>
          <w:p w14:paraId="5D01D704">
            <w:pPr>
              <w:jc w:val="right"/>
              <w:rPr>
                <w:rFonts w:hint="default" w:cs="宋体"/>
                <w:sz w:val="21"/>
                <w:szCs w:val="21"/>
              </w:rPr>
            </w:pPr>
            <w:r>
              <w:rPr>
                <w:sz w:val="21"/>
                <w:szCs w:val="21"/>
              </w:rPr>
              <w:t>1182</w:t>
            </w:r>
          </w:p>
        </w:tc>
        <w:tc>
          <w:tcPr>
            <w:tcW w:w="1308" w:type="dxa"/>
            <w:tcBorders>
              <w:top w:val="nil"/>
              <w:bottom w:val="nil"/>
            </w:tcBorders>
            <w:vAlign w:val="center"/>
          </w:tcPr>
          <w:p w14:paraId="4F2AE5E3">
            <w:pPr>
              <w:jc w:val="right"/>
              <w:rPr>
                <w:rFonts w:hint="default" w:cs="宋体"/>
                <w:sz w:val="21"/>
                <w:szCs w:val="21"/>
              </w:rPr>
            </w:pPr>
            <w:r>
              <w:rPr>
                <w:sz w:val="21"/>
                <w:szCs w:val="21"/>
              </w:rPr>
              <w:t>709</w:t>
            </w:r>
          </w:p>
        </w:tc>
        <w:tc>
          <w:tcPr>
            <w:tcW w:w="1309" w:type="dxa"/>
            <w:tcBorders>
              <w:top w:val="nil"/>
              <w:bottom w:val="nil"/>
            </w:tcBorders>
            <w:vAlign w:val="center"/>
          </w:tcPr>
          <w:p w14:paraId="503FCBB0">
            <w:pPr>
              <w:jc w:val="right"/>
              <w:rPr>
                <w:rFonts w:hint="default" w:cs="宋体"/>
                <w:sz w:val="21"/>
                <w:szCs w:val="21"/>
              </w:rPr>
            </w:pPr>
            <w:r>
              <w:rPr>
                <w:sz w:val="21"/>
                <w:szCs w:val="21"/>
              </w:rPr>
              <w:t>473</w:t>
            </w:r>
          </w:p>
        </w:tc>
        <w:tc>
          <w:tcPr>
            <w:tcW w:w="1308" w:type="dxa"/>
            <w:tcBorders>
              <w:top w:val="nil"/>
              <w:bottom w:val="nil"/>
            </w:tcBorders>
            <w:vAlign w:val="center"/>
          </w:tcPr>
          <w:p w14:paraId="5C4A7262">
            <w:pPr>
              <w:jc w:val="right"/>
              <w:rPr>
                <w:rFonts w:hint="default" w:cs="宋体"/>
                <w:sz w:val="21"/>
                <w:szCs w:val="21"/>
              </w:rPr>
            </w:pPr>
            <w:r>
              <w:rPr>
                <w:sz w:val="21"/>
                <w:szCs w:val="21"/>
              </w:rPr>
              <w:t>120.4</w:t>
            </w:r>
          </w:p>
        </w:tc>
        <w:tc>
          <w:tcPr>
            <w:tcW w:w="1308" w:type="dxa"/>
            <w:tcBorders>
              <w:top w:val="nil"/>
              <w:bottom w:val="nil"/>
            </w:tcBorders>
            <w:vAlign w:val="center"/>
          </w:tcPr>
          <w:p w14:paraId="28D35BC6">
            <w:pPr>
              <w:jc w:val="right"/>
              <w:rPr>
                <w:rFonts w:hint="default" w:cs="宋体"/>
                <w:sz w:val="21"/>
                <w:szCs w:val="21"/>
              </w:rPr>
            </w:pPr>
            <w:r>
              <w:rPr>
                <w:sz w:val="21"/>
                <w:szCs w:val="21"/>
              </w:rPr>
              <w:t>120.4</w:t>
            </w:r>
          </w:p>
        </w:tc>
        <w:tc>
          <w:tcPr>
            <w:tcW w:w="1309" w:type="dxa"/>
            <w:tcBorders>
              <w:top w:val="nil"/>
              <w:bottom w:val="nil"/>
              <w:right w:val="nil"/>
            </w:tcBorders>
            <w:vAlign w:val="center"/>
          </w:tcPr>
          <w:p w14:paraId="2643B0C1">
            <w:pPr>
              <w:jc w:val="right"/>
              <w:rPr>
                <w:rFonts w:hint="default" w:cs="宋体"/>
                <w:sz w:val="21"/>
                <w:szCs w:val="21"/>
              </w:rPr>
            </w:pPr>
            <w:r>
              <w:rPr>
                <w:sz w:val="21"/>
                <w:szCs w:val="21"/>
              </w:rPr>
              <w:t>120.4</w:t>
            </w:r>
          </w:p>
        </w:tc>
      </w:tr>
      <w:tr w14:paraId="11DE7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22" w:type="dxa"/>
            <w:tcBorders>
              <w:top w:val="nil"/>
              <w:left w:val="nil"/>
              <w:bottom w:val="nil"/>
            </w:tcBorders>
            <w:vAlign w:val="center"/>
          </w:tcPr>
          <w:p w14:paraId="337D7DFD">
            <w:pPr>
              <w:jc w:val="center"/>
              <w:rPr>
                <w:rFonts w:hint="default" w:cs="宋体"/>
                <w:sz w:val="21"/>
                <w:szCs w:val="21"/>
              </w:rPr>
            </w:pPr>
            <w:r>
              <w:rPr>
                <w:sz w:val="21"/>
                <w:szCs w:val="21"/>
              </w:rPr>
              <w:t>1967</w:t>
            </w:r>
          </w:p>
        </w:tc>
        <w:tc>
          <w:tcPr>
            <w:tcW w:w="1308" w:type="dxa"/>
            <w:tcBorders>
              <w:top w:val="nil"/>
              <w:bottom w:val="nil"/>
            </w:tcBorders>
            <w:vAlign w:val="center"/>
          </w:tcPr>
          <w:p w14:paraId="771A1B14">
            <w:pPr>
              <w:jc w:val="right"/>
              <w:rPr>
                <w:rFonts w:hint="default" w:cs="宋体"/>
                <w:sz w:val="21"/>
                <w:szCs w:val="21"/>
              </w:rPr>
            </w:pPr>
            <w:r>
              <w:rPr>
                <w:sz w:val="21"/>
                <w:szCs w:val="21"/>
              </w:rPr>
              <w:t>1196</w:t>
            </w:r>
          </w:p>
        </w:tc>
        <w:tc>
          <w:tcPr>
            <w:tcW w:w="1308" w:type="dxa"/>
            <w:tcBorders>
              <w:top w:val="nil"/>
              <w:bottom w:val="nil"/>
            </w:tcBorders>
            <w:vAlign w:val="center"/>
          </w:tcPr>
          <w:p w14:paraId="4BB3CF4C">
            <w:pPr>
              <w:jc w:val="right"/>
              <w:rPr>
                <w:rFonts w:hint="default" w:cs="宋体"/>
                <w:sz w:val="21"/>
                <w:szCs w:val="21"/>
              </w:rPr>
            </w:pPr>
            <w:r>
              <w:rPr>
                <w:sz w:val="21"/>
                <w:szCs w:val="21"/>
              </w:rPr>
              <w:t>717</w:t>
            </w:r>
          </w:p>
        </w:tc>
        <w:tc>
          <w:tcPr>
            <w:tcW w:w="1309" w:type="dxa"/>
            <w:tcBorders>
              <w:top w:val="nil"/>
              <w:bottom w:val="nil"/>
            </w:tcBorders>
            <w:vAlign w:val="center"/>
          </w:tcPr>
          <w:p w14:paraId="66009410">
            <w:pPr>
              <w:jc w:val="right"/>
              <w:rPr>
                <w:rFonts w:hint="default" w:cs="宋体"/>
                <w:sz w:val="21"/>
                <w:szCs w:val="21"/>
              </w:rPr>
            </w:pPr>
            <w:r>
              <w:rPr>
                <w:sz w:val="21"/>
                <w:szCs w:val="21"/>
              </w:rPr>
              <w:t>479</w:t>
            </w:r>
          </w:p>
        </w:tc>
        <w:tc>
          <w:tcPr>
            <w:tcW w:w="1308" w:type="dxa"/>
            <w:tcBorders>
              <w:top w:val="nil"/>
              <w:bottom w:val="nil"/>
            </w:tcBorders>
            <w:vAlign w:val="center"/>
          </w:tcPr>
          <w:p w14:paraId="1D13B849">
            <w:pPr>
              <w:jc w:val="right"/>
              <w:rPr>
                <w:rFonts w:hint="default" w:cs="宋体"/>
                <w:sz w:val="21"/>
                <w:szCs w:val="21"/>
              </w:rPr>
            </w:pPr>
            <w:r>
              <w:rPr>
                <w:sz w:val="21"/>
                <w:szCs w:val="21"/>
              </w:rPr>
              <w:t>101.2</w:t>
            </w:r>
          </w:p>
        </w:tc>
        <w:tc>
          <w:tcPr>
            <w:tcW w:w="1308" w:type="dxa"/>
            <w:tcBorders>
              <w:top w:val="nil"/>
              <w:bottom w:val="nil"/>
            </w:tcBorders>
            <w:vAlign w:val="center"/>
          </w:tcPr>
          <w:p w14:paraId="51D5AF0F">
            <w:pPr>
              <w:jc w:val="right"/>
              <w:rPr>
                <w:rFonts w:hint="default" w:cs="宋体"/>
                <w:sz w:val="21"/>
                <w:szCs w:val="21"/>
              </w:rPr>
            </w:pPr>
            <w:r>
              <w:rPr>
                <w:sz w:val="21"/>
                <w:szCs w:val="21"/>
              </w:rPr>
              <w:t>101.1</w:t>
            </w:r>
          </w:p>
        </w:tc>
        <w:tc>
          <w:tcPr>
            <w:tcW w:w="1309" w:type="dxa"/>
            <w:tcBorders>
              <w:top w:val="nil"/>
              <w:bottom w:val="nil"/>
              <w:right w:val="nil"/>
            </w:tcBorders>
            <w:vAlign w:val="center"/>
          </w:tcPr>
          <w:p w14:paraId="522D605A">
            <w:pPr>
              <w:jc w:val="right"/>
              <w:rPr>
                <w:rFonts w:hint="default" w:cs="宋体"/>
                <w:sz w:val="21"/>
                <w:szCs w:val="21"/>
              </w:rPr>
            </w:pPr>
            <w:r>
              <w:rPr>
                <w:sz w:val="21"/>
                <w:szCs w:val="21"/>
              </w:rPr>
              <w:t>101.3</w:t>
            </w:r>
          </w:p>
        </w:tc>
      </w:tr>
      <w:tr w14:paraId="5F058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22" w:type="dxa"/>
            <w:tcBorders>
              <w:top w:val="nil"/>
              <w:left w:val="nil"/>
              <w:bottom w:val="nil"/>
            </w:tcBorders>
            <w:vAlign w:val="center"/>
          </w:tcPr>
          <w:p w14:paraId="616221E3">
            <w:pPr>
              <w:jc w:val="center"/>
              <w:rPr>
                <w:rFonts w:hint="default" w:cs="宋体"/>
                <w:sz w:val="21"/>
                <w:szCs w:val="21"/>
              </w:rPr>
            </w:pPr>
            <w:r>
              <w:rPr>
                <w:sz w:val="21"/>
                <w:szCs w:val="21"/>
              </w:rPr>
              <w:t>1968</w:t>
            </w:r>
          </w:p>
        </w:tc>
        <w:tc>
          <w:tcPr>
            <w:tcW w:w="1308" w:type="dxa"/>
            <w:tcBorders>
              <w:top w:val="nil"/>
              <w:bottom w:val="nil"/>
            </w:tcBorders>
            <w:vAlign w:val="center"/>
          </w:tcPr>
          <w:p w14:paraId="43AF1CD0">
            <w:pPr>
              <w:jc w:val="right"/>
              <w:rPr>
                <w:rFonts w:hint="default" w:cs="宋体"/>
                <w:sz w:val="21"/>
                <w:szCs w:val="21"/>
              </w:rPr>
            </w:pPr>
            <w:r>
              <w:rPr>
                <w:sz w:val="21"/>
                <w:szCs w:val="21"/>
              </w:rPr>
              <w:t>1136</w:t>
            </w:r>
          </w:p>
        </w:tc>
        <w:tc>
          <w:tcPr>
            <w:tcW w:w="1308" w:type="dxa"/>
            <w:tcBorders>
              <w:top w:val="nil"/>
              <w:bottom w:val="nil"/>
            </w:tcBorders>
            <w:vAlign w:val="center"/>
          </w:tcPr>
          <w:p w14:paraId="004F37F8">
            <w:pPr>
              <w:jc w:val="right"/>
              <w:rPr>
                <w:rFonts w:hint="default" w:cs="宋体"/>
                <w:sz w:val="21"/>
                <w:szCs w:val="21"/>
              </w:rPr>
            </w:pPr>
            <w:r>
              <w:rPr>
                <w:sz w:val="21"/>
                <w:szCs w:val="21"/>
              </w:rPr>
              <w:t>682</w:t>
            </w:r>
          </w:p>
        </w:tc>
        <w:tc>
          <w:tcPr>
            <w:tcW w:w="1309" w:type="dxa"/>
            <w:tcBorders>
              <w:top w:val="nil"/>
              <w:bottom w:val="nil"/>
            </w:tcBorders>
            <w:vAlign w:val="center"/>
          </w:tcPr>
          <w:p w14:paraId="0430EFF2">
            <w:pPr>
              <w:jc w:val="right"/>
              <w:rPr>
                <w:rFonts w:hint="default" w:cs="宋体"/>
                <w:sz w:val="21"/>
                <w:szCs w:val="21"/>
              </w:rPr>
            </w:pPr>
            <w:r>
              <w:rPr>
                <w:sz w:val="21"/>
                <w:szCs w:val="21"/>
              </w:rPr>
              <w:t>454</w:t>
            </w:r>
          </w:p>
        </w:tc>
        <w:tc>
          <w:tcPr>
            <w:tcW w:w="1308" w:type="dxa"/>
            <w:tcBorders>
              <w:top w:val="nil"/>
              <w:bottom w:val="nil"/>
            </w:tcBorders>
            <w:vAlign w:val="center"/>
          </w:tcPr>
          <w:p w14:paraId="73194186">
            <w:pPr>
              <w:jc w:val="right"/>
              <w:rPr>
                <w:rFonts w:hint="default" w:cs="宋体"/>
                <w:sz w:val="21"/>
                <w:szCs w:val="21"/>
              </w:rPr>
            </w:pPr>
            <w:r>
              <w:rPr>
                <w:sz w:val="21"/>
                <w:szCs w:val="21"/>
              </w:rPr>
              <w:t>95.0</w:t>
            </w:r>
          </w:p>
        </w:tc>
        <w:tc>
          <w:tcPr>
            <w:tcW w:w="1308" w:type="dxa"/>
            <w:tcBorders>
              <w:top w:val="nil"/>
              <w:bottom w:val="nil"/>
            </w:tcBorders>
            <w:vAlign w:val="center"/>
          </w:tcPr>
          <w:p w14:paraId="746D9B95">
            <w:pPr>
              <w:jc w:val="right"/>
              <w:rPr>
                <w:rFonts w:hint="default" w:cs="宋体"/>
                <w:sz w:val="21"/>
                <w:szCs w:val="21"/>
              </w:rPr>
            </w:pPr>
            <w:r>
              <w:rPr>
                <w:sz w:val="21"/>
                <w:szCs w:val="21"/>
              </w:rPr>
              <w:t>95.1</w:t>
            </w:r>
          </w:p>
        </w:tc>
        <w:tc>
          <w:tcPr>
            <w:tcW w:w="1309" w:type="dxa"/>
            <w:tcBorders>
              <w:top w:val="nil"/>
              <w:bottom w:val="nil"/>
              <w:right w:val="nil"/>
            </w:tcBorders>
            <w:vAlign w:val="center"/>
          </w:tcPr>
          <w:p w14:paraId="59A29855">
            <w:pPr>
              <w:jc w:val="right"/>
              <w:rPr>
                <w:rFonts w:hint="default" w:cs="宋体"/>
                <w:sz w:val="21"/>
                <w:szCs w:val="21"/>
              </w:rPr>
            </w:pPr>
            <w:r>
              <w:rPr>
                <w:sz w:val="21"/>
                <w:szCs w:val="21"/>
              </w:rPr>
              <w:t>94.8</w:t>
            </w:r>
          </w:p>
        </w:tc>
      </w:tr>
      <w:tr w14:paraId="3E061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22" w:type="dxa"/>
            <w:tcBorders>
              <w:top w:val="nil"/>
              <w:left w:val="nil"/>
              <w:bottom w:val="nil"/>
            </w:tcBorders>
            <w:vAlign w:val="center"/>
          </w:tcPr>
          <w:p w14:paraId="4256623E">
            <w:pPr>
              <w:jc w:val="center"/>
              <w:rPr>
                <w:rFonts w:hint="default" w:cs="宋体"/>
                <w:sz w:val="21"/>
                <w:szCs w:val="21"/>
              </w:rPr>
            </w:pPr>
            <w:r>
              <w:rPr>
                <w:sz w:val="21"/>
                <w:szCs w:val="21"/>
              </w:rPr>
              <w:t>1969</w:t>
            </w:r>
          </w:p>
        </w:tc>
        <w:tc>
          <w:tcPr>
            <w:tcW w:w="1308" w:type="dxa"/>
            <w:tcBorders>
              <w:top w:val="nil"/>
              <w:bottom w:val="nil"/>
            </w:tcBorders>
            <w:vAlign w:val="center"/>
          </w:tcPr>
          <w:p w14:paraId="5037C1DD">
            <w:pPr>
              <w:jc w:val="right"/>
              <w:rPr>
                <w:rFonts w:hint="default" w:cs="宋体"/>
                <w:sz w:val="21"/>
                <w:szCs w:val="21"/>
              </w:rPr>
            </w:pPr>
            <w:r>
              <w:rPr>
                <w:sz w:val="21"/>
                <w:szCs w:val="21"/>
              </w:rPr>
              <w:t>1094</w:t>
            </w:r>
          </w:p>
        </w:tc>
        <w:tc>
          <w:tcPr>
            <w:tcW w:w="1308" w:type="dxa"/>
            <w:tcBorders>
              <w:top w:val="nil"/>
              <w:bottom w:val="nil"/>
            </w:tcBorders>
            <w:vAlign w:val="center"/>
          </w:tcPr>
          <w:p w14:paraId="58BA791F">
            <w:pPr>
              <w:jc w:val="right"/>
              <w:rPr>
                <w:rFonts w:hint="default" w:cs="宋体"/>
                <w:sz w:val="21"/>
                <w:szCs w:val="21"/>
              </w:rPr>
            </w:pPr>
            <w:r>
              <w:rPr>
                <w:sz w:val="21"/>
                <w:szCs w:val="21"/>
              </w:rPr>
              <w:t>656</w:t>
            </w:r>
          </w:p>
        </w:tc>
        <w:tc>
          <w:tcPr>
            <w:tcW w:w="1309" w:type="dxa"/>
            <w:tcBorders>
              <w:top w:val="nil"/>
              <w:bottom w:val="nil"/>
            </w:tcBorders>
            <w:vAlign w:val="center"/>
          </w:tcPr>
          <w:p w14:paraId="6BBE31CE">
            <w:pPr>
              <w:jc w:val="right"/>
              <w:rPr>
                <w:rFonts w:hint="default" w:cs="宋体"/>
                <w:sz w:val="21"/>
                <w:szCs w:val="21"/>
              </w:rPr>
            </w:pPr>
            <w:r>
              <w:rPr>
                <w:sz w:val="21"/>
                <w:szCs w:val="21"/>
              </w:rPr>
              <w:t>438</w:t>
            </w:r>
          </w:p>
        </w:tc>
        <w:tc>
          <w:tcPr>
            <w:tcW w:w="1308" w:type="dxa"/>
            <w:tcBorders>
              <w:top w:val="nil"/>
              <w:bottom w:val="nil"/>
            </w:tcBorders>
            <w:vAlign w:val="center"/>
          </w:tcPr>
          <w:p w14:paraId="2403D530">
            <w:pPr>
              <w:jc w:val="right"/>
              <w:rPr>
                <w:rFonts w:hint="default" w:cs="宋体"/>
                <w:sz w:val="21"/>
                <w:szCs w:val="21"/>
              </w:rPr>
            </w:pPr>
            <w:r>
              <w:rPr>
                <w:sz w:val="21"/>
                <w:szCs w:val="21"/>
              </w:rPr>
              <w:t>96.3</w:t>
            </w:r>
          </w:p>
        </w:tc>
        <w:tc>
          <w:tcPr>
            <w:tcW w:w="1308" w:type="dxa"/>
            <w:tcBorders>
              <w:top w:val="nil"/>
              <w:bottom w:val="nil"/>
            </w:tcBorders>
            <w:vAlign w:val="center"/>
          </w:tcPr>
          <w:p w14:paraId="3DB7AFCF">
            <w:pPr>
              <w:jc w:val="right"/>
              <w:rPr>
                <w:rFonts w:hint="default" w:cs="宋体"/>
                <w:sz w:val="21"/>
                <w:szCs w:val="21"/>
              </w:rPr>
            </w:pPr>
            <w:r>
              <w:rPr>
                <w:sz w:val="21"/>
                <w:szCs w:val="21"/>
              </w:rPr>
              <w:t>96.2</w:t>
            </w:r>
          </w:p>
        </w:tc>
        <w:tc>
          <w:tcPr>
            <w:tcW w:w="1309" w:type="dxa"/>
            <w:tcBorders>
              <w:top w:val="nil"/>
              <w:bottom w:val="nil"/>
              <w:right w:val="nil"/>
            </w:tcBorders>
            <w:vAlign w:val="center"/>
          </w:tcPr>
          <w:p w14:paraId="097E6125">
            <w:pPr>
              <w:jc w:val="right"/>
              <w:rPr>
                <w:rFonts w:hint="default" w:cs="宋体"/>
                <w:sz w:val="21"/>
                <w:szCs w:val="21"/>
              </w:rPr>
            </w:pPr>
            <w:r>
              <w:rPr>
                <w:sz w:val="21"/>
                <w:szCs w:val="21"/>
              </w:rPr>
              <w:t>96.5</w:t>
            </w:r>
          </w:p>
        </w:tc>
      </w:tr>
      <w:tr w14:paraId="0A1F6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22" w:type="dxa"/>
            <w:tcBorders>
              <w:top w:val="nil"/>
              <w:left w:val="nil"/>
              <w:bottom w:val="nil"/>
            </w:tcBorders>
            <w:vAlign w:val="center"/>
          </w:tcPr>
          <w:p w14:paraId="4A618457">
            <w:pPr>
              <w:jc w:val="center"/>
              <w:rPr>
                <w:rFonts w:hint="default" w:cs="宋体"/>
                <w:sz w:val="21"/>
                <w:szCs w:val="21"/>
              </w:rPr>
            </w:pPr>
            <w:r>
              <w:rPr>
                <w:sz w:val="21"/>
                <w:szCs w:val="21"/>
              </w:rPr>
              <w:t>1970</w:t>
            </w:r>
          </w:p>
        </w:tc>
        <w:tc>
          <w:tcPr>
            <w:tcW w:w="1308" w:type="dxa"/>
            <w:tcBorders>
              <w:top w:val="nil"/>
              <w:bottom w:val="nil"/>
            </w:tcBorders>
            <w:vAlign w:val="center"/>
          </w:tcPr>
          <w:p w14:paraId="36E0A41D">
            <w:pPr>
              <w:jc w:val="right"/>
              <w:rPr>
                <w:rFonts w:hint="default" w:cs="宋体"/>
                <w:sz w:val="21"/>
                <w:szCs w:val="21"/>
              </w:rPr>
            </w:pPr>
            <w:r>
              <w:rPr>
                <w:sz w:val="21"/>
                <w:szCs w:val="21"/>
              </w:rPr>
              <w:t>1237</w:t>
            </w:r>
          </w:p>
        </w:tc>
        <w:tc>
          <w:tcPr>
            <w:tcW w:w="1308" w:type="dxa"/>
            <w:tcBorders>
              <w:top w:val="nil"/>
              <w:bottom w:val="nil"/>
            </w:tcBorders>
            <w:vAlign w:val="center"/>
          </w:tcPr>
          <w:p w14:paraId="22E42F25">
            <w:pPr>
              <w:jc w:val="right"/>
              <w:rPr>
                <w:rFonts w:hint="default" w:cs="宋体"/>
                <w:sz w:val="21"/>
                <w:szCs w:val="21"/>
              </w:rPr>
            </w:pPr>
            <w:r>
              <w:rPr>
                <w:sz w:val="21"/>
                <w:szCs w:val="21"/>
              </w:rPr>
              <w:t>752</w:t>
            </w:r>
          </w:p>
        </w:tc>
        <w:tc>
          <w:tcPr>
            <w:tcW w:w="1309" w:type="dxa"/>
            <w:tcBorders>
              <w:top w:val="nil"/>
              <w:bottom w:val="nil"/>
            </w:tcBorders>
            <w:vAlign w:val="center"/>
          </w:tcPr>
          <w:p w14:paraId="773F296D">
            <w:pPr>
              <w:jc w:val="right"/>
              <w:rPr>
                <w:rFonts w:hint="default" w:cs="宋体"/>
                <w:sz w:val="21"/>
                <w:szCs w:val="21"/>
              </w:rPr>
            </w:pPr>
            <w:r>
              <w:rPr>
                <w:sz w:val="21"/>
                <w:szCs w:val="21"/>
              </w:rPr>
              <w:t>485</w:t>
            </w:r>
          </w:p>
        </w:tc>
        <w:tc>
          <w:tcPr>
            <w:tcW w:w="1308" w:type="dxa"/>
            <w:tcBorders>
              <w:top w:val="nil"/>
              <w:bottom w:val="nil"/>
            </w:tcBorders>
            <w:vAlign w:val="center"/>
          </w:tcPr>
          <w:p w14:paraId="5873BF63">
            <w:pPr>
              <w:jc w:val="right"/>
              <w:rPr>
                <w:rFonts w:hint="default" w:cs="宋体"/>
                <w:sz w:val="21"/>
                <w:szCs w:val="21"/>
              </w:rPr>
            </w:pPr>
            <w:r>
              <w:rPr>
                <w:sz w:val="21"/>
                <w:szCs w:val="21"/>
              </w:rPr>
              <w:t>113.1</w:t>
            </w:r>
          </w:p>
        </w:tc>
        <w:tc>
          <w:tcPr>
            <w:tcW w:w="1308" w:type="dxa"/>
            <w:tcBorders>
              <w:top w:val="nil"/>
              <w:bottom w:val="nil"/>
            </w:tcBorders>
            <w:vAlign w:val="center"/>
          </w:tcPr>
          <w:p w14:paraId="0F98C807">
            <w:pPr>
              <w:jc w:val="right"/>
              <w:rPr>
                <w:rFonts w:hint="default" w:cs="宋体"/>
                <w:sz w:val="21"/>
                <w:szCs w:val="21"/>
              </w:rPr>
            </w:pPr>
            <w:r>
              <w:rPr>
                <w:sz w:val="21"/>
                <w:szCs w:val="21"/>
              </w:rPr>
              <w:t>114.6</w:t>
            </w:r>
          </w:p>
        </w:tc>
        <w:tc>
          <w:tcPr>
            <w:tcW w:w="1309" w:type="dxa"/>
            <w:tcBorders>
              <w:top w:val="nil"/>
              <w:bottom w:val="nil"/>
              <w:right w:val="nil"/>
            </w:tcBorders>
            <w:vAlign w:val="center"/>
          </w:tcPr>
          <w:p w14:paraId="0F10F388">
            <w:pPr>
              <w:jc w:val="right"/>
              <w:rPr>
                <w:rFonts w:hint="default" w:cs="宋体"/>
                <w:sz w:val="21"/>
                <w:szCs w:val="21"/>
              </w:rPr>
            </w:pPr>
            <w:r>
              <w:rPr>
                <w:sz w:val="21"/>
                <w:szCs w:val="21"/>
              </w:rPr>
              <w:t>110.7</w:t>
            </w:r>
          </w:p>
        </w:tc>
      </w:tr>
      <w:tr w14:paraId="369A0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22" w:type="dxa"/>
            <w:tcBorders>
              <w:top w:val="nil"/>
              <w:left w:val="nil"/>
              <w:bottom w:val="nil"/>
            </w:tcBorders>
            <w:vAlign w:val="center"/>
          </w:tcPr>
          <w:p w14:paraId="1525E8FD">
            <w:pPr>
              <w:jc w:val="center"/>
              <w:rPr>
                <w:rFonts w:hint="default" w:cs="宋体"/>
                <w:sz w:val="21"/>
                <w:szCs w:val="21"/>
              </w:rPr>
            </w:pPr>
            <w:r>
              <w:rPr>
                <w:sz w:val="21"/>
                <w:szCs w:val="21"/>
              </w:rPr>
              <w:t>1971</w:t>
            </w:r>
          </w:p>
        </w:tc>
        <w:tc>
          <w:tcPr>
            <w:tcW w:w="1308" w:type="dxa"/>
            <w:tcBorders>
              <w:top w:val="nil"/>
              <w:bottom w:val="nil"/>
            </w:tcBorders>
            <w:vAlign w:val="center"/>
          </w:tcPr>
          <w:p w14:paraId="6EB5EAFB">
            <w:pPr>
              <w:jc w:val="right"/>
              <w:rPr>
                <w:rFonts w:hint="default" w:cs="宋体"/>
                <w:sz w:val="21"/>
                <w:szCs w:val="21"/>
              </w:rPr>
            </w:pPr>
            <w:r>
              <w:rPr>
                <w:sz w:val="21"/>
                <w:szCs w:val="21"/>
              </w:rPr>
              <w:t>1713</w:t>
            </w:r>
          </w:p>
        </w:tc>
        <w:tc>
          <w:tcPr>
            <w:tcW w:w="1308" w:type="dxa"/>
            <w:tcBorders>
              <w:top w:val="nil"/>
              <w:bottom w:val="nil"/>
            </w:tcBorders>
            <w:vAlign w:val="center"/>
          </w:tcPr>
          <w:p w14:paraId="10C5C14F">
            <w:pPr>
              <w:jc w:val="right"/>
              <w:rPr>
                <w:rFonts w:hint="default" w:cs="宋体"/>
                <w:sz w:val="21"/>
                <w:szCs w:val="21"/>
              </w:rPr>
            </w:pPr>
            <w:r>
              <w:rPr>
                <w:sz w:val="21"/>
                <w:szCs w:val="21"/>
              </w:rPr>
              <w:t>1128</w:t>
            </w:r>
          </w:p>
        </w:tc>
        <w:tc>
          <w:tcPr>
            <w:tcW w:w="1309" w:type="dxa"/>
            <w:tcBorders>
              <w:top w:val="nil"/>
              <w:bottom w:val="nil"/>
            </w:tcBorders>
            <w:vAlign w:val="center"/>
          </w:tcPr>
          <w:p w14:paraId="376D6D5D">
            <w:pPr>
              <w:jc w:val="right"/>
              <w:rPr>
                <w:rFonts w:hint="default" w:cs="宋体"/>
                <w:sz w:val="21"/>
                <w:szCs w:val="21"/>
              </w:rPr>
            </w:pPr>
            <w:r>
              <w:rPr>
                <w:sz w:val="21"/>
                <w:szCs w:val="21"/>
              </w:rPr>
              <w:t>585</w:t>
            </w:r>
          </w:p>
        </w:tc>
        <w:tc>
          <w:tcPr>
            <w:tcW w:w="1308" w:type="dxa"/>
            <w:tcBorders>
              <w:top w:val="nil"/>
              <w:bottom w:val="nil"/>
            </w:tcBorders>
            <w:vAlign w:val="center"/>
          </w:tcPr>
          <w:p w14:paraId="502EB82A">
            <w:pPr>
              <w:jc w:val="right"/>
              <w:rPr>
                <w:rFonts w:hint="default" w:cs="宋体"/>
                <w:sz w:val="21"/>
                <w:szCs w:val="21"/>
              </w:rPr>
            </w:pPr>
            <w:r>
              <w:rPr>
                <w:sz w:val="21"/>
                <w:szCs w:val="21"/>
              </w:rPr>
              <w:t>138.5</w:t>
            </w:r>
          </w:p>
        </w:tc>
        <w:tc>
          <w:tcPr>
            <w:tcW w:w="1308" w:type="dxa"/>
            <w:tcBorders>
              <w:top w:val="nil"/>
              <w:bottom w:val="nil"/>
            </w:tcBorders>
            <w:vAlign w:val="center"/>
          </w:tcPr>
          <w:p w14:paraId="38EBB626">
            <w:pPr>
              <w:jc w:val="right"/>
              <w:rPr>
                <w:rFonts w:hint="default" w:cs="宋体"/>
                <w:sz w:val="21"/>
                <w:szCs w:val="21"/>
              </w:rPr>
            </w:pPr>
            <w:r>
              <w:rPr>
                <w:sz w:val="21"/>
                <w:szCs w:val="21"/>
              </w:rPr>
              <w:t>150.0</w:t>
            </w:r>
          </w:p>
        </w:tc>
        <w:tc>
          <w:tcPr>
            <w:tcW w:w="1309" w:type="dxa"/>
            <w:tcBorders>
              <w:top w:val="nil"/>
              <w:bottom w:val="nil"/>
              <w:right w:val="nil"/>
            </w:tcBorders>
            <w:vAlign w:val="center"/>
          </w:tcPr>
          <w:p w14:paraId="7F29E54F">
            <w:pPr>
              <w:jc w:val="right"/>
              <w:rPr>
                <w:rFonts w:hint="default" w:cs="宋体"/>
                <w:sz w:val="21"/>
                <w:szCs w:val="21"/>
              </w:rPr>
            </w:pPr>
            <w:r>
              <w:rPr>
                <w:sz w:val="21"/>
                <w:szCs w:val="21"/>
              </w:rPr>
              <w:t>120.6</w:t>
            </w:r>
          </w:p>
        </w:tc>
      </w:tr>
      <w:tr w14:paraId="018FF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22" w:type="dxa"/>
            <w:tcBorders>
              <w:top w:val="nil"/>
              <w:left w:val="nil"/>
              <w:bottom w:val="nil"/>
            </w:tcBorders>
            <w:vAlign w:val="center"/>
          </w:tcPr>
          <w:p w14:paraId="65C443B1">
            <w:pPr>
              <w:jc w:val="center"/>
              <w:rPr>
                <w:rFonts w:hint="default" w:cs="宋体"/>
                <w:sz w:val="21"/>
                <w:szCs w:val="21"/>
              </w:rPr>
            </w:pPr>
            <w:r>
              <w:rPr>
                <w:sz w:val="21"/>
                <w:szCs w:val="21"/>
              </w:rPr>
              <w:t>1972</w:t>
            </w:r>
          </w:p>
        </w:tc>
        <w:tc>
          <w:tcPr>
            <w:tcW w:w="1308" w:type="dxa"/>
            <w:tcBorders>
              <w:top w:val="nil"/>
              <w:bottom w:val="nil"/>
            </w:tcBorders>
            <w:vAlign w:val="center"/>
          </w:tcPr>
          <w:p w14:paraId="061EAABE">
            <w:pPr>
              <w:jc w:val="right"/>
              <w:rPr>
                <w:rFonts w:hint="default" w:cs="宋体"/>
                <w:sz w:val="21"/>
                <w:szCs w:val="21"/>
              </w:rPr>
            </w:pPr>
            <w:r>
              <w:rPr>
                <w:sz w:val="21"/>
                <w:szCs w:val="21"/>
              </w:rPr>
              <w:t>1829</w:t>
            </w:r>
          </w:p>
        </w:tc>
        <w:tc>
          <w:tcPr>
            <w:tcW w:w="1308" w:type="dxa"/>
            <w:tcBorders>
              <w:top w:val="nil"/>
              <w:bottom w:val="nil"/>
            </w:tcBorders>
            <w:vAlign w:val="center"/>
          </w:tcPr>
          <w:p w14:paraId="4A94DDCC">
            <w:pPr>
              <w:jc w:val="right"/>
              <w:rPr>
                <w:rFonts w:hint="default" w:cs="宋体"/>
                <w:sz w:val="21"/>
                <w:szCs w:val="21"/>
              </w:rPr>
            </w:pPr>
            <w:r>
              <w:rPr>
                <w:sz w:val="21"/>
                <w:szCs w:val="21"/>
              </w:rPr>
              <w:t>1097</w:t>
            </w:r>
          </w:p>
        </w:tc>
        <w:tc>
          <w:tcPr>
            <w:tcW w:w="1309" w:type="dxa"/>
            <w:tcBorders>
              <w:top w:val="nil"/>
              <w:bottom w:val="nil"/>
            </w:tcBorders>
            <w:vAlign w:val="center"/>
          </w:tcPr>
          <w:p w14:paraId="3ADF35E1">
            <w:pPr>
              <w:jc w:val="right"/>
              <w:rPr>
                <w:rFonts w:hint="default" w:cs="宋体"/>
                <w:sz w:val="21"/>
                <w:szCs w:val="21"/>
              </w:rPr>
            </w:pPr>
            <w:r>
              <w:rPr>
                <w:sz w:val="21"/>
                <w:szCs w:val="21"/>
              </w:rPr>
              <w:t>732</w:t>
            </w:r>
          </w:p>
        </w:tc>
        <w:tc>
          <w:tcPr>
            <w:tcW w:w="1308" w:type="dxa"/>
            <w:tcBorders>
              <w:top w:val="nil"/>
              <w:bottom w:val="nil"/>
            </w:tcBorders>
            <w:vAlign w:val="center"/>
          </w:tcPr>
          <w:p w14:paraId="213A42CF">
            <w:pPr>
              <w:jc w:val="right"/>
              <w:rPr>
                <w:rFonts w:hint="default" w:cs="宋体"/>
                <w:sz w:val="21"/>
                <w:szCs w:val="21"/>
              </w:rPr>
            </w:pPr>
            <w:r>
              <w:rPr>
                <w:sz w:val="21"/>
                <w:szCs w:val="21"/>
              </w:rPr>
              <w:t>106.8</w:t>
            </w:r>
          </w:p>
        </w:tc>
        <w:tc>
          <w:tcPr>
            <w:tcW w:w="1308" w:type="dxa"/>
            <w:tcBorders>
              <w:top w:val="nil"/>
              <w:bottom w:val="nil"/>
            </w:tcBorders>
            <w:vAlign w:val="center"/>
          </w:tcPr>
          <w:p w14:paraId="094C0E4C">
            <w:pPr>
              <w:jc w:val="right"/>
              <w:rPr>
                <w:rFonts w:hint="default" w:cs="宋体"/>
                <w:sz w:val="21"/>
                <w:szCs w:val="21"/>
              </w:rPr>
            </w:pPr>
            <w:r>
              <w:rPr>
                <w:sz w:val="21"/>
                <w:szCs w:val="21"/>
              </w:rPr>
              <w:t>97.3</w:t>
            </w:r>
          </w:p>
        </w:tc>
        <w:tc>
          <w:tcPr>
            <w:tcW w:w="1309" w:type="dxa"/>
            <w:tcBorders>
              <w:top w:val="nil"/>
              <w:bottom w:val="nil"/>
              <w:right w:val="nil"/>
            </w:tcBorders>
            <w:vAlign w:val="center"/>
          </w:tcPr>
          <w:p w14:paraId="7504B949">
            <w:pPr>
              <w:jc w:val="right"/>
              <w:rPr>
                <w:rFonts w:hint="default" w:cs="宋体"/>
                <w:sz w:val="21"/>
                <w:szCs w:val="21"/>
              </w:rPr>
            </w:pPr>
            <w:r>
              <w:rPr>
                <w:sz w:val="21"/>
                <w:szCs w:val="21"/>
              </w:rPr>
              <w:t>125.1</w:t>
            </w:r>
          </w:p>
        </w:tc>
      </w:tr>
      <w:tr w14:paraId="5F2E0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22" w:type="dxa"/>
            <w:tcBorders>
              <w:top w:val="nil"/>
              <w:left w:val="nil"/>
              <w:bottom w:val="nil"/>
            </w:tcBorders>
            <w:vAlign w:val="center"/>
          </w:tcPr>
          <w:p w14:paraId="5FBEA26F">
            <w:pPr>
              <w:jc w:val="center"/>
              <w:rPr>
                <w:rFonts w:hint="default" w:cs="宋体"/>
                <w:sz w:val="21"/>
                <w:szCs w:val="21"/>
              </w:rPr>
            </w:pPr>
            <w:r>
              <w:rPr>
                <w:sz w:val="21"/>
                <w:szCs w:val="21"/>
              </w:rPr>
              <w:t>1973</w:t>
            </w:r>
          </w:p>
        </w:tc>
        <w:tc>
          <w:tcPr>
            <w:tcW w:w="1308" w:type="dxa"/>
            <w:tcBorders>
              <w:top w:val="nil"/>
              <w:bottom w:val="nil"/>
            </w:tcBorders>
            <w:vAlign w:val="center"/>
          </w:tcPr>
          <w:p w14:paraId="443A5600">
            <w:pPr>
              <w:jc w:val="right"/>
              <w:rPr>
                <w:rFonts w:hint="default" w:cs="宋体"/>
                <w:sz w:val="21"/>
                <w:szCs w:val="21"/>
              </w:rPr>
            </w:pPr>
            <w:r>
              <w:rPr>
                <w:sz w:val="21"/>
                <w:szCs w:val="21"/>
              </w:rPr>
              <w:t>2051</w:t>
            </w:r>
          </w:p>
        </w:tc>
        <w:tc>
          <w:tcPr>
            <w:tcW w:w="1308" w:type="dxa"/>
            <w:tcBorders>
              <w:top w:val="nil"/>
              <w:bottom w:val="nil"/>
            </w:tcBorders>
            <w:vAlign w:val="center"/>
          </w:tcPr>
          <w:p w14:paraId="3B3BD1B8">
            <w:pPr>
              <w:jc w:val="right"/>
              <w:rPr>
                <w:rFonts w:hint="default" w:cs="宋体"/>
                <w:sz w:val="21"/>
                <w:szCs w:val="21"/>
              </w:rPr>
            </w:pPr>
            <w:r>
              <w:rPr>
                <w:sz w:val="21"/>
                <w:szCs w:val="21"/>
              </w:rPr>
              <w:t>1231</w:t>
            </w:r>
          </w:p>
        </w:tc>
        <w:tc>
          <w:tcPr>
            <w:tcW w:w="1309" w:type="dxa"/>
            <w:tcBorders>
              <w:top w:val="nil"/>
              <w:bottom w:val="nil"/>
            </w:tcBorders>
            <w:vAlign w:val="center"/>
          </w:tcPr>
          <w:p w14:paraId="678DD009">
            <w:pPr>
              <w:jc w:val="right"/>
              <w:rPr>
                <w:rFonts w:hint="default" w:cs="宋体"/>
                <w:sz w:val="21"/>
                <w:szCs w:val="21"/>
              </w:rPr>
            </w:pPr>
            <w:r>
              <w:rPr>
                <w:sz w:val="21"/>
                <w:szCs w:val="21"/>
              </w:rPr>
              <w:t>820</w:t>
            </w:r>
          </w:p>
        </w:tc>
        <w:tc>
          <w:tcPr>
            <w:tcW w:w="1308" w:type="dxa"/>
            <w:tcBorders>
              <w:top w:val="nil"/>
              <w:bottom w:val="nil"/>
            </w:tcBorders>
            <w:vAlign w:val="center"/>
          </w:tcPr>
          <w:p w14:paraId="6F5FE706">
            <w:pPr>
              <w:jc w:val="right"/>
              <w:rPr>
                <w:rFonts w:hint="default" w:cs="宋体"/>
                <w:sz w:val="21"/>
                <w:szCs w:val="21"/>
              </w:rPr>
            </w:pPr>
            <w:r>
              <w:rPr>
                <w:sz w:val="21"/>
                <w:szCs w:val="21"/>
              </w:rPr>
              <w:t>112.1</w:t>
            </w:r>
          </w:p>
        </w:tc>
        <w:tc>
          <w:tcPr>
            <w:tcW w:w="1308" w:type="dxa"/>
            <w:tcBorders>
              <w:top w:val="nil"/>
              <w:bottom w:val="nil"/>
            </w:tcBorders>
            <w:vAlign w:val="center"/>
          </w:tcPr>
          <w:p w14:paraId="73294E2D">
            <w:pPr>
              <w:jc w:val="right"/>
              <w:rPr>
                <w:rFonts w:hint="default" w:cs="宋体"/>
                <w:sz w:val="21"/>
                <w:szCs w:val="21"/>
              </w:rPr>
            </w:pPr>
            <w:r>
              <w:rPr>
                <w:sz w:val="21"/>
                <w:szCs w:val="21"/>
              </w:rPr>
              <w:t>112.2</w:t>
            </w:r>
          </w:p>
        </w:tc>
        <w:tc>
          <w:tcPr>
            <w:tcW w:w="1309" w:type="dxa"/>
            <w:tcBorders>
              <w:top w:val="nil"/>
              <w:bottom w:val="nil"/>
              <w:right w:val="nil"/>
            </w:tcBorders>
            <w:vAlign w:val="center"/>
          </w:tcPr>
          <w:p w14:paraId="2F5939EC">
            <w:pPr>
              <w:jc w:val="right"/>
              <w:rPr>
                <w:rFonts w:hint="default" w:cs="宋体"/>
                <w:sz w:val="21"/>
                <w:szCs w:val="21"/>
              </w:rPr>
            </w:pPr>
            <w:r>
              <w:rPr>
                <w:sz w:val="21"/>
                <w:szCs w:val="21"/>
              </w:rPr>
              <w:t>112.0</w:t>
            </w:r>
          </w:p>
        </w:tc>
      </w:tr>
      <w:tr w14:paraId="548B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22" w:type="dxa"/>
            <w:tcBorders>
              <w:top w:val="nil"/>
              <w:left w:val="nil"/>
              <w:bottom w:val="nil"/>
            </w:tcBorders>
            <w:vAlign w:val="center"/>
          </w:tcPr>
          <w:p w14:paraId="25ABD55E">
            <w:pPr>
              <w:jc w:val="center"/>
              <w:rPr>
                <w:rFonts w:hint="default" w:cs="宋体"/>
                <w:sz w:val="21"/>
                <w:szCs w:val="21"/>
              </w:rPr>
            </w:pPr>
            <w:r>
              <w:rPr>
                <w:sz w:val="21"/>
                <w:szCs w:val="21"/>
              </w:rPr>
              <w:t>1974</w:t>
            </w:r>
          </w:p>
        </w:tc>
        <w:tc>
          <w:tcPr>
            <w:tcW w:w="1308" w:type="dxa"/>
            <w:tcBorders>
              <w:top w:val="nil"/>
              <w:bottom w:val="nil"/>
            </w:tcBorders>
            <w:vAlign w:val="center"/>
          </w:tcPr>
          <w:p w14:paraId="1903BB36">
            <w:pPr>
              <w:jc w:val="right"/>
              <w:rPr>
                <w:rFonts w:hint="default" w:cs="宋体"/>
                <w:sz w:val="21"/>
                <w:szCs w:val="21"/>
              </w:rPr>
            </w:pPr>
            <w:r>
              <w:rPr>
                <w:sz w:val="21"/>
                <w:szCs w:val="21"/>
              </w:rPr>
              <w:t>2024</w:t>
            </w:r>
          </w:p>
        </w:tc>
        <w:tc>
          <w:tcPr>
            <w:tcW w:w="1308" w:type="dxa"/>
            <w:tcBorders>
              <w:top w:val="nil"/>
              <w:bottom w:val="nil"/>
            </w:tcBorders>
            <w:vAlign w:val="center"/>
          </w:tcPr>
          <w:p w14:paraId="3C5F074D">
            <w:pPr>
              <w:jc w:val="right"/>
              <w:rPr>
                <w:rFonts w:hint="default" w:cs="宋体"/>
                <w:sz w:val="21"/>
                <w:szCs w:val="21"/>
              </w:rPr>
            </w:pPr>
            <w:r>
              <w:rPr>
                <w:sz w:val="21"/>
                <w:szCs w:val="21"/>
              </w:rPr>
              <w:t>1214</w:t>
            </w:r>
          </w:p>
        </w:tc>
        <w:tc>
          <w:tcPr>
            <w:tcW w:w="1309" w:type="dxa"/>
            <w:tcBorders>
              <w:top w:val="nil"/>
              <w:bottom w:val="nil"/>
            </w:tcBorders>
            <w:vAlign w:val="center"/>
          </w:tcPr>
          <w:p w14:paraId="29F346FC">
            <w:pPr>
              <w:jc w:val="right"/>
              <w:rPr>
                <w:rFonts w:hint="default" w:cs="宋体"/>
                <w:sz w:val="21"/>
                <w:szCs w:val="21"/>
              </w:rPr>
            </w:pPr>
            <w:r>
              <w:rPr>
                <w:sz w:val="21"/>
                <w:szCs w:val="21"/>
              </w:rPr>
              <w:t>810</w:t>
            </w:r>
          </w:p>
        </w:tc>
        <w:tc>
          <w:tcPr>
            <w:tcW w:w="1308" w:type="dxa"/>
            <w:tcBorders>
              <w:top w:val="nil"/>
              <w:bottom w:val="nil"/>
            </w:tcBorders>
            <w:vAlign w:val="center"/>
          </w:tcPr>
          <w:p w14:paraId="1A995855">
            <w:pPr>
              <w:jc w:val="right"/>
              <w:rPr>
                <w:rFonts w:hint="default" w:cs="宋体"/>
                <w:sz w:val="21"/>
                <w:szCs w:val="21"/>
              </w:rPr>
            </w:pPr>
            <w:r>
              <w:rPr>
                <w:sz w:val="21"/>
                <w:szCs w:val="21"/>
              </w:rPr>
              <w:t>98.7</w:t>
            </w:r>
          </w:p>
        </w:tc>
        <w:tc>
          <w:tcPr>
            <w:tcW w:w="1308" w:type="dxa"/>
            <w:tcBorders>
              <w:top w:val="nil"/>
              <w:bottom w:val="nil"/>
            </w:tcBorders>
            <w:vAlign w:val="center"/>
          </w:tcPr>
          <w:p w14:paraId="1BC8A25F">
            <w:pPr>
              <w:jc w:val="right"/>
              <w:rPr>
                <w:rFonts w:hint="default" w:cs="宋体"/>
                <w:sz w:val="21"/>
                <w:szCs w:val="21"/>
              </w:rPr>
            </w:pPr>
            <w:r>
              <w:rPr>
                <w:sz w:val="21"/>
                <w:szCs w:val="21"/>
              </w:rPr>
              <w:t>98.6</w:t>
            </w:r>
          </w:p>
        </w:tc>
        <w:tc>
          <w:tcPr>
            <w:tcW w:w="1309" w:type="dxa"/>
            <w:tcBorders>
              <w:top w:val="nil"/>
              <w:bottom w:val="nil"/>
              <w:right w:val="nil"/>
            </w:tcBorders>
            <w:vAlign w:val="center"/>
          </w:tcPr>
          <w:p w14:paraId="447603A5">
            <w:pPr>
              <w:jc w:val="right"/>
              <w:rPr>
                <w:rFonts w:hint="default" w:cs="宋体"/>
                <w:sz w:val="21"/>
                <w:szCs w:val="21"/>
              </w:rPr>
            </w:pPr>
            <w:r>
              <w:rPr>
                <w:sz w:val="21"/>
                <w:szCs w:val="21"/>
              </w:rPr>
              <w:t>98.8</w:t>
            </w:r>
          </w:p>
        </w:tc>
      </w:tr>
      <w:tr w14:paraId="1A5C3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22" w:type="dxa"/>
            <w:tcBorders>
              <w:top w:val="nil"/>
              <w:left w:val="nil"/>
              <w:bottom w:val="nil"/>
            </w:tcBorders>
            <w:vAlign w:val="center"/>
          </w:tcPr>
          <w:p w14:paraId="69D918B9">
            <w:pPr>
              <w:jc w:val="center"/>
              <w:rPr>
                <w:rFonts w:hint="default" w:cs="宋体"/>
                <w:sz w:val="21"/>
                <w:szCs w:val="21"/>
              </w:rPr>
            </w:pPr>
            <w:r>
              <w:rPr>
                <w:sz w:val="21"/>
                <w:szCs w:val="21"/>
              </w:rPr>
              <w:t>1975</w:t>
            </w:r>
          </w:p>
        </w:tc>
        <w:tc>
          <w:tcPr>
            <w:tcW w:w="1308" w:type="dxa"/>
            <w:tcBorders>
              <w:top w:val="nil"/>
              <w:bottom w:val="nil"/>
            </w:tcBorders>
            <w:vAlign w:val="center"/>
          </w:tcPr>
          <w:p w14:paraId="4C77EF4E">
            <w:pPr>
              <w:jc w:val="right"/>
              <w:rPr>
                <w:rFonts w:hint="default" w:cs="宋体"/>
                <w:sz w:val="21"/>
                <w:szCs w:val="21"/>
              </w:rPr>
            </w:pPr>
            <w:r>
              <w:rPr>
                <w:sz w:val="21"/>
                <w:szCs w:val="21"/>
              </w:rPr>
              <w:t>2092</w:t>
            </w:r>
          </w:p>
        </w:tc>
        <w:tc>
          <w:tcPr>
            <w:tcW w:w="1308" w:type="dxa"/>
            <w:tcBorders>
              <w:top w:val="nil"/>
              <w:bottom w:val="nil"/>
            </w:tcBorders>
            <w:vAlign w:val="center"/>
          </w:tcPr>
          <w:p w14:paraId="03937F36">
            <w:pPr>
              <w:jc w:val="right"/>
              <w:rPr>
                <w:rFonts w:hint="default" w:cs="宋体"/>
                <w:sz w:val="21"/>
                <w:szCs w:val="21"/>
              </w:rPr>
            </w:pPr>
            <w:r>
              <w:rPr>
                <w:sz w:val="21"/>
                <w:szCs w:val="21"/>
              </w:rPr>
              <w:t>1255</w:t>
            </w:r>
          </w:p>
        </w:tc>
        <w:tc>
          <w:tcPr>
            <w:tcW w:w="1309" w:type="dxa"/>
            <w:tcBorders>
              <w:top w:val="nil"/>
              <w:bottom w:val="nil"/>
            </w:tcBorders>
            <w:vAlign w:val="center"/>
          </w:tcPr>
          <w:p w14:paraId="21DA498B">
            <w:pPr>
              <w:jc w:val="right"/>
              <w:rPr>
                <w:rFonts w:hint="default" w:cs="宋体"/>
                <w:sz w:val="21"/>
                <w:szCs w:val="21"/>
              </w:rPr>
            </w:pPr>
            <w:r>
              <w:rPr>
                <w:sz w:val="21"/>
                <w:szCs w:val="21"/>
              </w:rPr>
              <w:t>837</w:t>
            </w:r>
          </w:p>
        </w:tc>
        <w:tc>
          <w:tcPr>
            <w:tcW w:w="1308" w:type="dxa"/>
            <w:tcBorders>
              <w:top w:val="nil"/>
              <w:bottom w:val="nil"/>
            </w:tcBorders>
            <w:vAlign w:val="center"/>
          </w:tcPr>
          <w:p w14:paraId="23127657">
            <w:pPr>
              <w:jc w:val="right"/>
              <w:rPr>
                <w:rFonts w:hint="default" w:cs="宋体"/>
                <w:sz w:val="21"/>
                <w:szCs w:val="21"/>
              </w:rPr>
            </w:pPr>
            <w:r>
              <w:rPr>
                <w:sz w:val="21"/>
                <w:szCs w:val="21"/>
              </w:rPr>
              <w:t>103.4</w:t>
            </w:r>
          </w:p>
        </w:tc>
        <w:tc>
          <w:tcPr>
            <w:tcW w:w="1308" w:type="dxa"/>
            <w:tcBorders>
              <w:top w:val="nil"/>
              <w:bottom w:val="nil"/>
            </w:tcBorders>
            <w:vAlign w:val="center"/>
          </w:tcPr>
          <w:p w14:paraId="71CB70DC">
            <w:pPr>
              <w:jc w:val="right"/>
              <w:rPr>
                <w:rFonts w:hint="default" w:cs="宋体"/>
                <w:sz w:val="21"/>
                <w:szCs w:val="21"/>
              </w:rPr>
            </w:pPr>
            <w:r>
              <w:rPr>
                <w:sz w:val="21"/>
                <w:szCs w:val="21"/>
              </w:rPr>
              <w:t>103.4</w:t>
            </w:r>
          </w:p>
        </w:tc>
        <w:tc>
          <w:tcPr>
            <w:tcW w:w="1309" w:type="dxa"/>
            <w:tcBorders>
              <w:top w:val="nil"/>
              <w:bottom w:val="nil"/>
              <w:right w:val="nil"/>
            </w:tcBorders>
            <w:vAlign w:val="center"/>
          </w:tcPr>
          <w:p w14:paraId="2EA1F6AD">
            <w:pPr>
              <w:jc w:val="right"/>
              <w:rPr>
                <w:rFonts w:hint="default" w:cs="宋体"/>
                <w:sz w:val="21"/>
                <w:szCs w:val="21"/>
              </w:rPr>
            </w:pPr>
            <w:r>
              <w:rPr>
                <w:sz w:val="21"/>
                <w:szCs w:val="21"/>
              </w:rPr>
              <w:t>103.3</w:t>
            </w:r>
          </w:p>
        </w:tc>
      </w:tr>
      <w:tr w14:paraId="6DDE2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22" w:type="dxa"/>
            <w:tcBorders>
              <w:top w:val="nil"/>
              <w:left w:val="nil"/>
              <w:bottom w:val="nil"/>
            </w:tcBorders>
            <w:vAlign w:val="center"/>
          </w:tcPr>
          <w:p w14:paraId="01278E52">
            <w:pPr>
              <w:jc w:val="center"/>
              <w:rPr>
                <w:rFonts w:hint="default" w:cs="宋体"/>
                <w:sz w:val="21"/>
                <w:szCs w:val="21"/>
              </w:rPr>
            </w:pPr>
            <w:r>
              <w:rPr>
                <w:sz w:val="21"/>
                <w:szCs w:val="21"/>
              </w:rPr>
              <w:t>1976</w:t>
            </w:r>
          </w:p>
        </w:tc>
        <w:tc>
          <w:tcPr>
            <w:tcW w:w="1308" w:type="dxa"/>
            <w:tcBorders>
              <w:top w:val="nil"/>
              <w:bottom w:val="nil"/>
            </w:tcBorders>
            <w:vAlign w:val="center"/>
          </w:tcPr>
          <w:p w14:paraId="4B629671">
            <w:pPr>
              <w:jc w:val="right"/>
              <w:rPr>
                <w:rFonts w:hint="default" w:cs="宋体"/>
                <w:sz w:val="21"/>
                <w:szCs w:val="21"/>
              </w:rPr>
            </w:pPr>
            <w:r>
              <w:rPr>
                <w:sz w:val="21"/>
                <w:szCs w:val="21"/>
              </w:rPr>
              <w:t>2188</w:t>
            </w:r>
          </w:p>
        </w:tc>
        <w:tc>
          <w:tcPr>
            <w:tcW w:w="1308" w:type="dxa"/>
            <w:tcBorders>
              <w:top w:val="nil"/>
              <w:bottom w:val="nil"/>
            </w:tcBorders>
            <w:vAlign w:val="center"/>
          </w:tcPr>
          <w:p w14:paraId="25B3436B">
            <w:pPr>
              <w:jc w:val="right"/>
              <w:rPr>
                <w:rFonts w:hint="default" w:cs="宋体"/>
                <w:sz w:val="21"/>
                <w:szCs w:val="21"/>
              </w:rPr>
            </w:pPr>
            <w:r>
              <w:rPr>
                <w:sz w:val="21"/>
                <w:szCs w:val="21"/>
              </w:rPr>
              <w:t>1313</w:t>
            </w:r>
          </w:p>
        </w:tc>
        <w:tc>
          <w:tcPr>
            <w:tcW w:w="1309" w:type="dxa"/>
            <w:tcBorders>
              <w:top w:val="nil"/>
              <w:bottom w:val="nil"/>
            </w:tcBorders>
            <w:vAlign w:val="center"/>
          </w:tcPr>
          <w:p w14:paraId="0AEC3DB0">
            <w:pPr>
              <w:jc w:val="right"/>
              <w:rPr>
                <w:rFonts w:hint="default" w:cs="宋体"/>
                <w:sz w:val="21"/>
                <w:szCs w:val="21"/>
              </w:rPr>
            </w:pPr>
            <w:r>
              <w:rPr>
                <w:sz w:val="21"/>
                <w:szCs w:val="21"/>
              </w:rPr>
              <w:t>875</w:t>
            </w:r>
          </w:p>
        </w:tc>
        <w:tc>
          <w:tcPr>
            <w:tcW w:w="1308" w:type="dxa"/>
            <w:tcBorders>
              <w:top w:val="nil"/>
              <w:bottom w:val="nil"/>
            </w:tcBorders>
            <w:vAlign w:val="center"/>
          </w:tcPr>
          <w:p w14:paraId="1E68C903">
            <w:pPr>
              <w:jc w:val="right"/>
              <w:rPr>
                <w:rFonts w:hint="default" w:cs="宋体"/>
                <w:sz w:val="21"/>
                <w:szCs w:val="21"/>
              </w:rPr>
            </w:pPr>
            <w:r>
              <w:rPr>
                <w:sz w:val="21"/>
                <w:szCs w:val="21"/>
              </w:rPr>
              <w:t>104.6</w:t>
            </w:r>
          </w:p>
        </w:tc>
        <w:tc>
          <w:tcPr>
            <w:tcW w:w="1308" w:type="dxa"/>
            <w:tcBorders>
              <w:top w:val="nil"/>
              <w:bottom w:val="nil"/>
            </w:tcBorders>
            <w:vAlign w:val="center"/>
          </w:tcPr>
          <w:p w14:paraId="7578701C">
            <w:pPr>
              <w:jc w:val="right"/>
              <w:rPr>
                <w:rFonts w:hint="default" w:cs="宋体"/>
                <w:sz w:val="21"/>
                <w:szCs w:val="21"/>
              </w:rPr>
            </w:pPr>
            <w:r>
              <w:rPr>
                <w:sz w:val="21"/>
                <w:szCs w:val="21"/>
              </w:rPr>
              <w:t>104.6</w:t>
            </w:r>
          </w:p>
        </w:tc>
        <w:tc>
          <w:tcPr>
            <w:tcW w:w="1309" w:type="dxa"/>
            <w:tcBorders>
              <w:top w:val="nil"/>
              <w:bottom w:val="nil"/>
              <w:right w:val="nil"/>
            </w:tcBorders>
            <w:vAlign w:val="center"/>
          </w:tcPr>
          <w:p w14:paraId="58D0270E">
            <w:pPr>
              <w:jc w:val="right"/>
              <w:rPr>
                <w:rFonts w:hint="default" w:cs="宋体"/>
                <w:sz w:val="21"/>
                <w:szCs w:val="21"/>
              </w:rPr>
            </w:pPr>
            <w:r>
              <w:rPr>
                <w:sz w:val="21"/>
                <w:szCs w:val="21"/>
              </w:rPr>
              <w:t>104.5</w:t>
            </w:r>
          </w:p>
        </w:tc>
      </w:tr>
      <w:tr w14:paraId="29AA9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22" w:type="dxa"/>
            <w:tcBorders>
              <w:top w:val="nil"/>
              <w:left w:val="nil"/>
              <w:bottom w:val="nil"/>
            </w:tcBorders>
            <w:vAlign w:val="center"/>
          </w:tcPr>
          <w:p w14:paraId="72577FC8">
            <w:pPr>
              <w:jc w:val="center"/>
              <w:rPr>
                <w:rFonts w:hint="default" w:cs="宋体"/>
                <w:sz w:val="21"/>
                <w:szCs w:val="21"/>
              </w:rPr>
            </w:pPr>
            <w:r>
              <w:rPr>
                <w:sz w:val="21"/>
                <w:szCs w:val="21"/>
              </w:rPr>
              <w:t>1977</w:t>
            </w:r>
          </w:p>
        </w:tc>
        <w:tc>
          <w:tcPr>
            <w:tcW w:w="1308" w:type="dxa"/>
            <w:tcBorders>
              <w:top w:val="nil"/>
              <w:bottom w:val="nil"/>
            </w:tcBorders>
            <w:vAlign w:val="center"/>
          </w:tcPr>
          <w:p w14:paraId="6F437E69">
            <w:pPr>
              <w:jc w:val="right"/>
              <w:rPr>
                <w:rFonts w:hint="default" w:cs="宋体"/>
                <w:sz w:val="21"/>
                <w:szCs w:val="21"/>
              </w:rPr>
            </w:pPr>
            <w:r>
              <w:rPr>
                <w:sz w:val="21"/>
                <w:szCs w:val="21"/>
              </w:rPr>
              <w:t>2322</w:t>
            </w:r>
          </w:p>
        </w:tc>
        <w:tc>
          <w:tcPr>
            <w:tcW w:w="1308" w:type="dxa"/>
            <w:tcBorders>
              <w:top w:val="nil"/>
              <w:bottom w:val="nil"/>
            </w:tcBorders>
            <w:vAlign w:val="center"/>
          </w:tcPr>
          <w:p w14:paraId="7055D6AD">
            <w:pPr>
              <w:jc w:val="right"/>
              <w:rPr>
                <w:rFonts w:hint="default" w:cs="宋体"/>
                <w:sz w:val="21"/>
                <w:szCs w:val="21"/>
              </w:rPr>
            </w:pPr>
            <w:r>
              <w:rPr>
                <w:sz w:val="21"/>
                <w:szCs w:val="21"/>
              </w:rPr>
              <w:t>1508</w:t>
            </w:r>
          </w:p>
        </w:tc>
        <w:tc>
          <w:tcPr>
            <w:tcW w:w="1309" w:type="dxa"/>
            <w:tcBorders>
              <w:top w:val="nil"/>
              <w:bottom w:val="nil"/>
            </w:tcBorders>
            <w:vAlign w:val="center"/>
          </w:tcPr>
          <w:p w14:paraId="036B0BC9">
            <w:pPr>
              <w:jc w:val="right"/>
              <w:rPr>
                <w:rFonts w:hint="default" w:cs="宋体"/>
                <w:sz w:val="21"/>
                <w:szCs w:val="21"/>
              </w:rPr>
            </w:pPr>
            <w:r>
              <w:rPr>
                <w:sz w:val="21"/>
                <w:szCs w:val="21"/>
              </w:rPr>
              <w:t>814</w:t>
            </w:r>
          </w:p>
        </w:tc>
        <w:tc>
          <w:tcPr>
            <w:tcW w:w="1308" w:type="dxa"/>
            <w:tcBorders>
              <w:top w:val="nil"/>
              <w:bottom w:val="nil"/>
            </w:tcBorders>
            <w:vAlign w:val="center"/>
          </w:tcPr>
          <w:p w14:paraId="482B8D95">
            <w:pPr>
              <w:jc w:val="right"/>
              <w:rPr>
                <w:rFonts w:hint="default" w:cs="宋体"/>
                <w:sz w:val="21"/>
                <w:szCs w:val="21"/>
              </w:rPr>
            </w:pPr>
            <w:r>
              <w:rPr>
                <w:sz w:val="21"/>
                <w:szCs w:val="21"/>
              </w:rPr>
              <w:t>106.1</w:t>
            </w:r>
          </w:p>
        </w:tc>
        <w:tc>
          <w:tcPr>
            <w:tcW w:w="1308" w:type="dxa"/>
            <w:tcBorders>
              <w:top w:val="nil"/>
              <w:bottom w:val="nil"/>
            </w:tcBorders>
            <w:vAlign w:val="center"/>
          </w:tcPr>
          <w:p w14:paraId="1949AE45">
            <w:pPr>
              <w:jc w:val="right"/>
              <w:rPr>
                <w:rFonts w:hint="default" w:cs="宋体"/>
                <w:sz w:val="21"/>
                <w:szCs w:val="21"/>
              </w:rPr>
            </w:pPr>
            <w:r>
              <w:rPr>
                <w:sz w:val="21"/>
                <w:szCs w:val="21"/>
              </w:rPr>
              <w:t>114.9</w:t>
            </w:r>
          </w:p>
        </w:tc>
        <w:tc>
          <w:tcPr>
            <w:tcW w:w="1309" w:type="dxa"/>
            <w:tcBorders>
              <w:top w:val="nil"/>
              <w:bottom w:val="nil"/>
              <w:right w:val="nil"/>
            </w:tcBorders>
            <w:vAlign w:val="center"/>
          </w:tcPr>
          <w:p w14:paraId="241B5585">
            <w:pPr>
              <w:jc w:val="right"/>
              <w:rPr>
                <w:rFonts w:hint="default" w:cs="宋体"/>
                <w:sz w:val="21"/>
                <w:szCs w:val="21"/>
              </w:rPr>
            </w:pPr>
            <w:r>
              <w:rPr>
                <w:sz w:val="21"/>
                <w:szCs w:val="21"/>
              </w:rPr>
              <w:t>93.0</w:t>
            </w:r>
          </w:p>
        </w:tc>
      </w:tr>
      <w:tr w14:paraId="0ACCB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22" w:type="dxa"/>
            <w:tcBorders>
              <w:top w:val="nil"/>
              <w:left w:val="nil"/>
              <w:bottom w:val="nil"/>
            </w:tcBorders>
            <w:vAlign w:val="center"/>
          </w:tcPr>
          <w:p w14:paraId="3898D506">
            <w:pPr>
              <w:jc w:val="center"/>
              <w:rPr>
                <w:rFonts w:hint="default" w:cs="宋体"/>
                <w:sz w:val="21"/>
                <w:szCs w:val="21"/>
              </w:rPr>
            </w:pPr>
            <w:r>
              <w:rPr>
                <w:sz w:val="21"/>
                <w:szCs w:val="21"/>
              </w:rPr>
              <w:t>1978</w:t>
            </w:r>
          </w:p>
        </w:tc>
        <w:tc>
          <w:tcPr>
            <w:tcW w:w="1308" w:type="dxa"/>
            <w:tcBorders>
              <w:top w:val="nil"/>
              <w:bottom w:val="nil"/>
            </w:tcBorders>
            <w:vAlign w:val="center"/>
          </w:tcPr>
          <w:p w14:paraId="143CE79E">
            <w:pPr>
              <w:jc w:val="right"/>
              <w:rPr>
                <w:rFonts w:hint="default" w:cs="宋体"/>
                <w:sz w:val="21"/>
                <w:szCs w:val="21"/>
              </w:rPr>
            </w:pPr>
            <w:r>
              <w:rPr>
                <w:sz w:val="21"/>
                <w:szCs w:val="21"/>
              </w:rPr>
              <w:t>2540</w:t>
            </w:r>
          </w:p>
        </w:tc>
        <w:tc>
          <w:tcPr>
            <w:tcW w:w="1308" w:type="dxa"/>
            <w:tcBorders>
              <w:top w:val="nil"/>
              <w:bottom w:val="nil"/>
            </w:tcBorders>
            <w:vAlign w:val="center"/>
          </w:tcPr>
          <w:p w14:paraId="3FBE05B0">
            <w:pPr>
              <w:jc w:val="right"/>
              <w:rPr>
                <w:rFonts w:hint="default" w:cs="宋体"/>
                <w:sz w:val="21"/>
                <w:szCs w:val="21"/>
              </w:rPr>
            </w:pPr>
            <w:r>
              <w:rPr>
                <w:sz w:val="21"/>
                <w:szCs w:val="21"/>
              </w:rPr>
              <w:t>1716</w:t>
            </w:r>
          </w:p>
        </w:tc>
        <w:tc>
          <w:tcPr>
            <w:tcW w:w="1309" w:type="dxa"/>
            <w:tcBorders>
              <w:top w:val="nil"/>
              <w:bottom w:val="nil"/>
            </w:tcBorders>
            <w:vAlign w:val="center"/>
          </w:tcPr>
          <w:p w14:paraId="7EF50FBE">
            <w:pPr>
              <w:jc w:val="right"/>
              <w:rPr>
                <w:rFonts w:hint="default" w:cs="宋体"/>
                <w:sz w:val="21"/>
                <w:szCs w:val="21"/>
              </w:rPr>
            </w:pPr>
            <w:r>
              <w:rPr>
                <w:sz w:val="21"/>
                <w:szCs w:val="21"/>
              </w:rPr>
              <w:t>824</w:t>
            </w:r>
          </w:p>
        </w:tc>
        <w:tc>
          <w:tcPr>
            <w:tcW w:w="1308" w:type="dxa"/>
            <w:tcBorders>
              <w:top w:val="nil"/>
              <w:bottom w:val="nil"/>
            </w:tcBorders>
            <w:vAlign w:val="center"/>
          </w:tcPr>
          <w:p w14:paraId="5602A2DC">
            <w:pPr>
              <w:jc w:val="right"/>
              <w:rPr>
                <w:rFonts w:hint="default" w:cs="宋体"/>
                <w:sz w:val="21"/>
                <w:szCs w:val="21"/>
              </w:rPr>
            </w:pPr>
            <w:r>
              <w:rPr>
                <w:sz w:val="21"/>
                <w:szCs w:val="21"/>
              </w:rPr>
              <w:t>109.4</w:t>
            </w:r>
          </w:p>
        </w:tc>
        <w:tc>
          <w:tcPr>
            <w:tcW w:w="1308" w:type="dxa"/>
            <w:tcBorders>
              <w:top w:val="nil"/>
              <w:bottom w:val="nil"/>
            </w:tcBorders>
            <w:vAlign w:val="center"/>
          </w:tcPr>
          <w:p w14:paraId="760D3426">
            <w:pPr>
              <w:jc w:val="right"/>
              <w:rPr>
                <w:rFonts w:hint="default" w:cs="宋体"/>
                <w:sz w:val="21"/>
                <w:szCs w:val="21"/>
              </w:rPr>
            </w:pPr>
            <w:r>
              <w:rPr>
                <w:sz w:val="21"/>
                <w:szCs w:val="21"/>
              </w:rPr>
              <w:t>113.8</w:t>
            </w:r>
          </w:p>
        </w:tc>
        <w:tc>
          <w:tcPr>
            <w:tcW w:w="1309" w:type="dxa"/>
            <w:tcBorders>
              <w:top w:val="nil"/>
              <w:bottom w:val="nil"/>
              <w:right w:val="nil"/>
            </w:tcBorders>
            <w:vAlign w:val="center"/>
          </w:tcPr>
          <w:p w14:paraId="5EA2EF52">
            <w:pPr>
              <w:jc w:val="right"/>
              <w:rPr>
                <w:rFonts w:hint="default" w:cs="宋体"/>
                <w:sz w:val="21"/>
                <w:szCs w:val="21"/>
              </w:rPr>
            </w:pPr>
            <w:r>
              <w:rPr>
                <w:sz w:val="21"/>
                <w:szCs w:val="21"/>
              </w:rPr>
              <w:t>101.2</w:t>
            </w:r>
          </w:p>
        </w:tc>
      </w:tr>
      <w:tr w14:paraId="34C4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22" w:type="dxa"/>
            <w:tcBorders>
              <w:top w:val="nil"/>
              <w:left w:val="nil"/>
              <w:bottom w:val="nil"/>
            </w:tcBorders>
            <w:vAlign w:val="center"/>
          </w:tcPr>
          <w:p w14:paraId="29796539">
            <w:pPr>
              <w:pStyle w:val="12"/>
              <w:spacing w:before="0" w:beforeAutospacing="0" w:after="0" w:afterAutospacing="0" w:line="280" w:lineRule="exact"/>
              <w:jc w:val="center"/>
              <w:rPr>
                <w:rFonts w:hint="default"/>
                <w:sz w:val="21"/>
                <w:szCs w:val="21"/>
              </w:rPr>
            </w:pPr>
            <w:r>
              <w:rPr>
                <w:sz w:val="21"/>
                <w:szCs w:val="21"/>
              </w:rPr>
              <w:t>1979</w:t>
            </w:r>
          </w:p>
        </w:tc>
        <w:tc>
          <w:tcPr>
            <w:tcW w:w="1308" w:type="dxa"/>
            <w:tcBorders>
              <w:top w:val="nil"/>
              <w:bottom w:val="nil"/>
            </w:tcBorders>
            <w:vAlign w:val="center"/>
          </w:tcPr>
          <w:p w14:paraId="774470CD">
            <w:pPr>
              <w:spacing w:line="280" w:lineRule="exact"/>
              <w:jc w:val="right"/>
              <w:rPr>
                <w:rFonts w:hint="default"/>
                <w:sz w:val="21"/>
                <w:szCs w:val="21"/>
              </w:rPr>
            </w:pPr>
            <w:r>
              <w:rPr>
                <w:sz w:val="21"/>
                <w:szCs w:val="21"/>
              </w:rPr>
              <w:t>1782</w:t>
            </w:r>
          </w:p>
        </w:tc>
        <w:tc>
          <w:tcPr>
            <w:tcW w:w="1308" w:type="dxa"/>
            <w:tcBorders>
              <w:top w:val="nil"/>
              <w:bottom w:val="nil"/>
            </w:tcBorders>
            <w:vAlign w:val="center"/>
          </w:tcPr>
          <w:p w14:paraId="398A0364">
            <w:pPr>
              <w:spacing w:line="280" w:lineRule="exact"/>
              <w:jc w:val="right"/>
              <w:rPr>
                <w:rFonts w:hint="default"/>
                <w:sz w:val="21"/>
                <w:szCs w:val="21"/>
              </w:rPr>
            </w:pPr>
            <w:r>
              <w:rPr>
                <w:sz w:val="21"/>
                <w:szCs w:val="21"/>
              </w:rPr>
              <w:t>1298</w:t>
            </w:r>
          </w:p>
        </w:tc>
        <w:tc>
          <w:tcPr>
            <w:tcW w:w="1309" w:type="dxa"/>
            <w:tcBorders>
              <w:top w:val="nil"/>
              <w:bottom w:val="nil"/>
            </w:tcBorders>
            <w:vAlign w:val="center"/>
          </w:tcPr>
          <w:p w14:paraId="562B546D">
            <w:pPr>
              <w:spacing w:line="280" w:lineRule="exact"/>
              <w:jc w:val="right"/>
              <w:rPr>
                <w:rFonts w:hint="default"/>
                <w:sz w:val="21"/>
                <w:szCs w:val="21"/>
              </w:rPr>
            </w:pPr>
            <w:r>
              <w:rPr>
                <w:sz w:val="21"/>
                <w:szCs w:val="21"/>
              </w:rPr>
              <w:t>484</w:t>
            </w:r>
          </w:p>
        </w:tc>
        <w:tc>
          <w:tcPr>
            <w:tcW w:w="1308" w:type="dxa"/>
            <w:tcBorders>
              <w:top w:val="nil"/>
              <w:bottom w:val="nil"/>
            </w:tcBorders>
            <w:vAlign w:val="center"/>
          </w:tcPr>
          <w:p w14:paraId="212ED686">
            <w:pPr>
              <w:jc w:val="right"/>
              <w:rPr>
                <w:rFonts w:hint="default"/>
                <w:sz w:val="21"/>
                <w:szCs w:val="21"/>
              </w:rPr>
            </w:pPr>
            <w:r>
              <w:rPr>
                <w:sz w:val="21"/>
                <w:szCs w:val="21"/>
              </w:rPr>
              <w:t>104.9</w:t>
            </w:r>
          </w:p>
        </w:tc>
        <w:tc>
          <w:tcPr>
            <w:tcW w:w="1308" w:type="dxa"/>
            <w:tcBorders>
              <w:top w:val="nil"/>
              <w:bottom w:val="nil"/>
            </w:tcBorders>
            <w:vAlign w:val="center"/>
          </w:tcPr>
          <w:p w14:paraId="1FC138E2">
            <w:pPr>
              <w:jc w:val="right"/>
              <w:rPr>
                <w:rFonts w:hint="default"/>
                <w:sz w:val="21"/>
                <w:szCs w:val="21"/>
              </w:rPr>
            </w:pPr>
            <w:r>
              <w:rPr>
                <w:sz w:val="21"/>
                <w:szCs w:val="21"/>
              </w:rPr>
              <w:t>102.7</w:t>
            </w:r>
          </w:p>
        </w:tc>
        <w:tc>
          <w:tcPr>
            <w:tcW w:w="1309" w:type="dxa"/>
            <w:tcBorders>
              <w:top w:val="nil"/>
              <w:bottom w:val="nil"/>
              <w:right w:val="nil"/>
            </w:tcBorders>
            <w:vAlign w:val="center"/>
          </w:tcPr>
          <w:p w14:paraId="2F023DEC">
            <w:pPr>
              <w:jc w:val="right"/>
              <w:rPr>
                <w:rFonts w:hint="default"/>
                <w:sz w:val="21"/>
                <w:szCs w:val="21"/>
              </w:rPr>
            </w:pPr>
            <w:r>
              <w:rPr>
                <w:sz w:val="21"/>
                <w:szCs w:val="21"/>
              </w:rPr>
              <w:t>111.5</w:t>
            </w:r>
          </w:p>
        </w:tc>
      </w:tr>
      <w:tr w14:paraId="470F9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22" w:type="dxa"/>
            <w:tcBorders>
              <w:top w:val="nil"/>
              <w:left w:val="nil"/>
              <w:bottom w:val="nil"/>
            </w:tcBorders>
            <w:vAlign w:val="center"/>
          </w:tcPr>
          <w:p w14:paraId="30FB19ED">
            <w:pPr>
              <w:pStyle w:val="12"/>
              <w:spacing w:before="0" w:beforeAutospacing="0" w:after="0" w:afterAutospacing="0" w:line="280" w:lineRule="exact"/>
              <w:jc w:val="center"/>
              <w:rPr>
                <w:rFonts w:hint="default"/>
                <w:sz w:val="21"/>
                <w:szCs w:val="21"/>
              </w:rPr>
            </w:pPr>
            <w:r>
              <w:rPr>
                <w:rFonts w:hint="default"/>
                <w:sz w:val="21"/>
                <w:szCs w:val="21"/>
              </w:rPr>
              <w:t>19</w:t>
            </w:r>
            <w:r>
              <w:rPr>
                <w:sz w:val="21"/>
                <w:szCs w:val="21"/>
              </w:rPr>
              <w:t>80</w:t>
            </w:r>
          </w:p>
        </w:tc>
        <w:tc>
          <w:tcPr>
            <w:tcW w:w="1308" w:type="dxa"/>
            <w:tcBorders>
              <w:top w:val="nil"/>
              <w:bottom w:val="nil"/>
            </w:tcBorders>
            <w:vAlign w:val="center"/>
          </w:tcPr>
          <w:p w14:paraId="3787F8EC">
            <w:pPr>
              <w:spacing w:line="280" w:lineRule="exact"/>
              <w:jc w:val="right"/>
              <w:rPr>
                <w:rFonts w:hint="default"/>
                <w:sz w:val="21"/>
                <w:szCs w:val="21"/>
              </w:rPr>
            </w:pPr>
            <w:r>
              <w:rPr>
                <w:sz w:val="21"/>
                <w:szCs w:val="21"/>
              </w:rPr>
              <w:t>1837</w:t>
            </w:r>
          </w:p>
        </w:tc>
        <w:tc>
          <w:tcPr>
            <w:tcW w:w="1308" w:type="dxa"/>
            <w:tcBorders>
              <w:top w:val="nil"/>
              <w:bottom w:val="nil"/>
            </w:tcBorders>
            <w:vAlign w:val="center"/>
          </w:tcPr>
          <w:p w14:paraId="06727898">
            <w:pPr>
              <w:spacing w:line="280" w:lineRule="exact"/>
              <w:jc w:val="right"/>
              <w:rPr>
                <w:rFonts w:hint="default"/>
                <w:sz w:val="21"/>
                <w:szCs w:val="21"/>
              </w:rPr>
            </w:pPr>
            <w:r>
              <w:rPr>
                <w:sz w:val="21"/>
                <w:szCs w:val="21"/>
              </w:rPr>
              <w:t>1365</w:t>
            </w:r>
          </w:p>
        </w:tc>
        <w:tc>
          <w:tcPr>
            <w:tcW w:w="1309" w:type="dxa"/>
            <w:tcBorders>
              <w:top w:val="nil"/>
              <w:bottom w:val="nil"/>
            </w:tcBorders>
            <w:vAlign w:val="center"/>
          </w:tcPr>
          <w:p w14:paraId="7B1E5EC2">
            <w:pPr>
              <w:spacing w:line="280" w:lineRule="exact"/>
              <w:jc w:val="right"/>
              <w:rPr>
                <w:rFonts w:hint="default"/>
                <w:sz w:val="21"/>
                <w:szCs w:val="21"/>
              </w:rPr>
            </w:pPr>
            <w:r>
              <w:rPr>
                <w:sz w:val="21"/>
                <w:szCs w:val="21"/>
              </w:rPr>
              <w:t>472</w:t>
            </w:r>
          </w:p>
        </w:tc>
        <w:tc>
          <w:tcPr>
            <w:tcW w:w="1308" w:type="dxa"/>
            <w:tcBorders>
              <w:top w:val="nil"/>
              <w:bottom w:val="nil"/>
            </w:tcBorders>
            <w:vAlign w:val="center"/>
          </w:tcPr>
          <w:p w14:paraId="1CAC8376">
            <w:pPr>
              <w:jc w:val="right"/>
              <w:rPr>
                <w:rFonts w:hint="default"/>
                <w:sz w:val="21"/>
                <w:szCs w:val="21"/>
              </w:rPr>
            </w:pPr>
            <w:r>
              <w:rPr>
                <w:sz w:val="21"/>
                <w:szCs w:val="21"/>
              </w:rPr>
              <w:t>103.1</w:t>
            </w:r>
          </w:p>
        </w:tc>
        <w:tc>
          <w:tcPr>
            <w:tcW w:w="1308" w:type="dxa"/>
            <w:tcBorders>
              <w:top w:val="nil"/>
              <w:bottom w:val="nil"/>
            </w:tcBorders>
            <w:vAlign w:val="center"/>
          </w:tcPr>
          <w:p w14:paraId="2A256916">
            <w:pPr>
              <w:jc w:val="right"/>
              <w:rPr>
                <w:rFonts w:hint="default"/>
                <w:sz w:val="21"/>
                <w:szCs w:val="21"/>
              </w:rPr>
            </w:pPr>
            <w:r>
              <w:rPr>
                <w:sz w:val="21"/>
                <w:szCs w:val="21"/>
              </w:rPr>
              <w:t>105.2</w:t>
            </w:r>
          </w:p>
        </w:tc>
        <w:tc>
          <w:tcPr>
            <w:tcW w:w="1309" w:type="dxa"/>
            <w:tcBorders>
              <w:top w:val="nil"/>
              <w:bottom w:val="nil"/>
              <w:right w:val="nil"/>
            </w:tcBorders>
            <w:vAlign w:val="center"/>
          </w:tcPr>
          <w:p w14:paraId="0CB7EA07">
            <w:pPr>
              <w:jc w:val="right"/>
              <w:rPr>
                <w:rFonts w:hint="default"/>
                <w:sz w:val="21"/>
                <w:szCs w:val="21"/>
              </w:rPr>
            </w:pPr>
            <w:r>
              <w:rPr>
                <w:sz w:val="21"/>
                <w:szCs w:val="21"/>
              </w:rPr>
              <w:t>97.5</w:t>
            </w:r>
          </w:p>
        </w:tc>
      </w:tr>
      <w:tr w14:paraId="1C2B9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22" w:type="dxa"/>
            <w:tcBorders>
              <w:top w:val="nil"/>
              <w:left w:val="nil"/>
              <w:bottom w:val="single" w:color="auto" w:sz="4" w:space="0"/>
            </w:tcBorders>
            <w:vAlign w:val="center"/>
          </w:tcPr>
          <w:p w14:paraId="7778AD3C">
            <w:pPr>
              <w:pStyle w:val="12"/>
              <w:spacing w:before="0" w:beforeAutospacing="0" w:after="0" w:afterAutospacing="0" w:line="280" w:lineRule="exact"/>
              <w:jc w:val="center"/>
              <w:rPr>
                <w:rFonts w:hint="default"/>
                <w:sz w:val="21"/>
                <w:szCs w:val="21"/>
              </w:rPr>
            </w:pPr>
            <w:r>
              <w:rPr>
                <w:rFonts w:hint="default"/>
                <w:sz w:val="21"/>
                <w:szCs w:val="21"/>
              </w:rPr>
              <w:t>19</w:t>
            </w:r>
            <w:r>
              <w:rPr>
                <w:sz w:val="21"/>
                <w:szCs w:val="21"/>
              </w:rPr>
              <w:t>81</w:t>
            </w:r>
          </w:p>
        </w:tc>
        <w:tc>
          <w:tcPr>
            <w:tcW w:w="1308" w:type="dxa"/>
            <w:tcBorders>
              <w:top w:val="nil"/>
              <w:bottom w:val="single" w:color="auto" w:sz="4" w:space="0"/>
            </w:tcBorders>
            <w:vAlign w:val="center"/>
          </w:tcPr>
          <w:p w14:paraId="6DFBE32F">
            <w:pPr>
              <w:spacing w:line="280" w:lineRule="exact"/>
              <w:jc w:val="right"/>
              <w:rPr>
                <w:rFonts w:hint="default"/>
                <w:sz w:val="21"/>
                <w:szCs w:val="21"/>
              </w:rPr>
            </w:pPr>
            <w:r>
              <w:rPr>
                <w:sz w:val="21"/>
                <w:szCs w:val="21"/>
              </w:rPr>
              <w:t>2223</w:t>
            </w:r>
          </w:p>
        </w:tc>
        <w:tc>
          <w:tcPr>
            <w:tcW w:w="1308" w:type="dxa"/>
            <w:tcBorders>
              <w:top w:val="nil"/>
              <w:bottom w:val="single" w:color="auto" w:sz="4" w:space="0"/>
            </w:tcBorders>
            <w:vAlign w:val="center"/>
          </w:tcPr>
          <w:p w14:paraId="63BFBF88">
            <w:pPr>
              <w:spacing w:line="280" w:lineRule="exact"/>
              <w:jc w:val="right"/>
              <w:rPr>
                <w:rFonts w:hint="default"/>
                <w:sz w:val="21"/>
                <w:szCs w:val="21"/>
              </w:rPr>
            </w:pPr>
            <w:r>
              <w:rPr>
                <w:sz w:val="21"/>
                <w:szCs w:val="21"/>
              </w:rPr>
              <w:t>1273</w:t>
            </w:r>
          </w:p>
        </w:tc>
        <w:tc>
          <w:tcPr>
            <w:tcW w:w="1309" w:type="dxa"/>
            <w:tcBorders>
              <w:top w:val="nil"/>
              <w:bottom w:val="single" w:color="auto" w:sz="4" w:space="0"/>
            </w:tcBorders>
            <w:vAlign w:val="center"/>
          </w:tcPr>
          <w:p w14:paraId="5E7B8F41">
            <w:pPr>
              <w:spacing w:line="280" w:lineRule="exact"/>
              <w:jc w:val="right"/>
              <w:rPr>
                <w:rFonts w:hint="default"/>
                <w:sz w:val="21"/>
                <w:szCs w:val="21"/>
              </w:rPr>
            </w:pPr>
            <w:r>
              <w:rPr>
                <w:sz w:val="21"/>
                <w:szCs w:val="21"/>
              </w:rPr>
              <w:t>950</w:t>
            </w:r>
          </w:p>
        </w:tc>
        <w:tc>
          <w:tcPr>
            <w:tcW w:w="1308" w:type="dxa"/>
            <w:tcBorders>
              <w:top w:val="nil"/>
              <w:bottom w:val="single" w:color="auto" w:sz="4" w:space="0"/>
            </w:tcBorders>
            <w:vAlign w:val="center"/>
          </w:tcPr>
          <w:p w14:paraId="2F069BF1">
            <w:pPr>
              <w:jc w:val="right"/>
              <w:rPr>
                <w:rFonts w:hint="default"/>
                <w:sz w:val="21"/>
                <w:szCs w:val="21"/>
              </w:rPr>
            </w:pPr>
            <w:r>
              <w:rPr>
                <w:sz w:val="21"/>
                <w:szCs w:val="21"/>
              </w:rPr>
              <w:t>122.9</w:t>
            </w:r>
          </w:p>
        </w:tc>
        <w:tc>
          <w:tcPr>
            <w:tcW w:w="1308" w:type="dxa"/>
            <w:tcBorders>
              <w:top w:val="nil"/>
              <w:bottom w:val="single" w:color="auto" w:sz="4" w:space="0"/>
            </w:tcBorders>
            <w:vAlign w:val="center"/>
          </w:tcPr>
          <w:p w14:paraId="277E2411">
            <w:pPr>
              <w:jc w:val="right"/>
              <w:rPr>
                <w:rFonts w:hint="default"/>
                <w:sz w:val="21"/>
                <w:szCs w:val="21"/>
              </w:rPr>
            </w:pPr>
            <w:r>
              <w:rPr>
                <w:sz w:val="21"/>
                <w:szCs w:val="21"/>
              </w:rPr>
              <w:t>122.9</w:t>
            </w:r>
          </w:p>
        </w:tc>
        <w:tc>
          <w:tcPr>
            <w:tcW w:w="1309" w:type="dxa"/>
            <w:tcBorders>
              <w:top w:val="nil"/>
              <w:bottom w:val="single" w:color="auto" w:sz="4" w:space="0"/>
              <w:right w:val="nil"/>
            </w:tcBorders>
            <w:vAlign w:val="center"/>
          </w:tcPr>
          <w:p w14:paraId="01FE3DC8">
            <w:pPr>
              <w:jc w:val="right"/>
              <w:rPr>
                <w:rFonts w:hint="default"/>
                <w:sz w:val="21"/>
                <w:szCs w:val="21"/>
              </w:rPr>
            </w:pPr>
            <w:r>
              <w:rPr>
                <w:sz w:val="21"/>
                <w:szCs w:val="21"/>
              </w:rPr>
              <w:t>122.9</w:t>
            </w:r>
          </w:p>
        </w:tc>
      </w:tr>
    </w:tbl>
    <w:p w14:paraId="4E733227">
      <w:pPr>
        <w:spacing w:line="300" w:lineRule="exact"/>
        <w:jc w:val="both"/>
        <w:rPr>
          <w:rFonts w:hint="default"/>
          <w:sz w:val="21"/>
          <w:szCs w:val="21"/>
        </w:rPr>
      </w:pPr>
      <w:r>
        <w:rPr>
          <w:sz w:val="21"/>
          <w:szCs w:val="21"/>
        </w:rPr>
        <w:t xml:space="preserve">9—1续表1                                                                </w:t>
      </w:r>
      <w:r>
        <w:rPr>
          <w:rFonts w:hint="default"/>
          <w:sz w:val="21"/>
          <w:szCs w:val="21"/>
        </w:rPr>
        <w:t>单位:万元</w:t>
      </w:r>
      <w:r>
        <w:rPr>
          <w:sz w:val="21"/>
          <w:szCs w:val="21"/>
        </w:rPr>
        <w:t>、%</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309"/>
        <w:gridCol w:w="1309"/>
        <w:gridCol w:w="1313"/>
        <w:gridCol w:w="1309"/>
        <w:gridCol w:w="1309"/>
        <w:gridCol w:w="1313"/>
      </w:tblGrid>
      <w:tr w14:paraId="0B36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exact"/>
        </w:trPr>
        <w:tc>
          <w:tcPr>
            <w:tcW w:w="1222" w:type="dxa"/>
            <w:vMerge w:val="restart"/>
            <w:tcBorders>
              <w:top w:val="single" w:color="auto" w:sz="4" w:space="0"/>
              <w:left w:val="nil"/>
            </w:tcBorders>
            <w:vAlign w:val="center"/>
          </w:tcPr>
          <w:p w14:paraId="2C965ED4">
            <w:pPr>
              <w:pStyle w:val="12"/>
              <w:spacing w:before="0" w:beforeAutospacing="0" w:after="0" w:afterAutospacing="0" w:line="0" w:lineRule="atLeast"/>
              <w:jc w:val="center"/>
              <w:rPr>
                <w:rFonts w:hint="default"/>
                <w:sz w:val="21"/>
                <w:szCs w:val="21"/>
              </w:rPr>
            </w:pPr>
            <w:r>
              <w:rPr>
                <w:sz w:val="21"/>
                <w:szCs w:val="21"/>
              </w:rPr>
              <w:t>年　份</w:t>
            </w:r>
          </w:p>
        </w:tc>
        <w:tc>
          <w:tcPr>
            <w:tcW w:w="1309" w:type="dxa"/>
            <w:vMerge w:val="restart"/>
            <w:tcBorders>
              <w:top w:val="single" w:color="auto" w:sz="4" w:space="0"/>
              <w:right w:val="nil"/>
            </w:tcBorders>
            <w:vAlign w:val="center"/>
          </w:tcPr>
          <w:p w14:paraId="458ECB3D">
            <w:pPr>
              <w:pStyle w:val="12"/>
              <w:spacing w:before="0" w:beforeAutospacing="0" w:after="0" w:afterAutospacing="0" w:line="0" w:lineRule="atLeast"/>
              <w:jc w:val="center"/>
              <w:rPr>
                <w:rFonts w:hint="default"/>
                <w:sz w:val="21"/>
                <w:szCs w:val="21"/>
              </w:rPr>
            </w:pPr>
            <w:r>
              <w:rPr>
                <w:sz w:val="21"/>
                <w:szCs w:val="21"/>
              </w:rPr>
              <w:t>工业</w:t>
            </w:r>
          </w:p>
          <w:p w14:paraId="40B7AA0B">
            <w:pPr>
              <w:pStyle w:val="12"/>
              <w:spacing w:before="0" w:beforeAutospacing="0" w:after="0" w:afterAutospacing="0" w:line="0" w:lineRule="atLeast"/>
              <w:jc w:val="center"/>
              <w:rPr>
                <w:rFonts w:hint="default"/>
                <w:sz w:val="21"/>
                <w:szCs w:val="21"/>
              </w:rPr>
            </w:pPr>
            <w:r>
              <w:rPr>
                <w:sz w:val="21"/>
                <w:szCs w:val="21"/>
              </w:rPr>
              <w:t>总产值</w:t>
            </w:r>
          </w:p>
        </w:tc>
        <w:tc>
          <w:tcPr>
            <w:tcW w:w="2622" w:type="dxa"/>
            <w:gridSpan w:val="2"/>
            <w:tcBorders>
              <w:top w:val="single" w:color="auto" w:sz="4" w:space="0"/>
              <w:left w:val="nil"/>
              <w:bottom w:val="single" w:color="auto" w:sz="4" w:space="0"/>
            </w:tcBorders>
            <w:vAlign w:val="center"/>
          </w:tcPr>
          <w:p w14:paraId="2936A036">
            <w:pPr>
              <w:jc w:val="center"/>
              <w:rPr>
                <w:rFonts w:hint="default" w:cs="宋体"/>
                <w:sz w:val="21"/>
                <w:szCs w:val="21"/>
              </w:rPr>
            </w:pPr>
          </w:p>
        </w:tc>
        <w:tc>
          <w:tcPr>
            <w:tcW w:w="1309" w:type="dxa"/>
            <w:vMerge w:val="restart"/>
            <w:tcBorders>
              <w:top w:val="single" w:color="auto" w:sz="4" w:space="0"/>
              <w:right w:val="nil"/>
            </w:tcBorders>
            <w:vAlign w:val="center"/>
          </w:tcPr>
          <w:p w14:paraId="25EDB3BA">
            <w:pPr>
              <w:pStyle w:val="12"/>
              <w:spacing w:before="0" w:beforeAutospacing="0" w:after="0" w:afterAutospacing="0" w:line="0" w:lineRule="atLeast"/>
              <w:jc w:val="center"/>
              <w:rPr>
                <w:rFonts w:hint="default"/>
                <w:sz w:val="21"/>
                <w:szCs w:val="21"/>
              </w:rPr>
            </w:pPr>
            <w:r>
              <w:rPr>
                <w:sz w:val="21"/>
                <w:szCs w:val="21"/>
              </w:rPr>
              <w:t>工业总产值指数(上年=100)</w:t>
            </w:r>
          </w:p>
        </w:tc>
        <w:tc>
          <w:tcPr>
            <w:tcW w:w="2622" w:type="dxa"/>
            <w:gridSpan w:val="2"/>
            <w:tcBorders>
              <w:top w:val="single" w:color="auto" w:sz="4" w:space="0"/>
              <w:left w:val="nil"/>
              <w:bottom w:val="single" w:color="auto" w:sz="4" w:space="0"/>
              <w:right w:val="nil"/>
            </w:tcBorders>
            <w:vAlign w:val="center"/>
          </w:tcPr>
          <w:p w14:paraId="73C6A135">
            <w:pPr>
              <w:jc w:val="center"/>
              <w:rPr>
                <w:rFonts w:hint="default" w:cs="宋体"/>
                <w:sz w:val="21"/>
                <w:szCs w:val="21"/>
              </w:rPr>
            </w:pPr>
          </w:p>
        </w:tc>
      </w:tr>
      <w:tr w14:paraId="4315CE03">
        <w:tblPrEx>
          <w:tblCellMar>
            <w:top w:w="0" w:type="dxa"/>
            <w:left w:w="108" w:type="dxa"/>
            <w:bottom w:w="0" w:type="dxa"/>
            <w:right w:w="108" w:type="dxa"/>
          </w:tblCellMar>
        </w:tblPrEx>
        <w:trPr>
          <w:trHeight w:val="679" w:hRule="exact"/>
        </w:trPr>
        <w:tc>
          <w:tcPr>
            <w:tcW w:w="1222" w:type="dxa"/>
            <w:vMerge w:val="continue"/>
            <w:tcBorders>
              <w:left w:val="nil"/>
              <w:bottom w:val="single" w:color="auto" w:sz="4" w:space="0"/>
            </w:tcBorders>
            <w:vAlign w:val="center"/>
          </w:tcPr>
          <w:p w14:paraId="5B12D8AD">
            <w:pPr>
              <w:jc w:val="center"/>
              <w:rPr>
                <w:rFonts w:hint="default" w:cs="宋体"/>
                <w:sz w:val="21"/>
                <w:szCs w:val="21"/>
              </w:rPr>
            </w:pPr>
          </w:p>
        </w:tc>
        <w:tc>
          <w:tcPr>
            <w:tcW w:w="1309" w:type="dxa"/>
            <w:vMerge w:val="continue"/>
            <w:tcBorders>
              <w:bottom w:val="single" w:color="auto" w:sz="4" w:space="0"/>
              <w:right w:val="single" w:color="auto" w:sz="4" w:space="0"/>
            </w:tcBorders>
            <w:vAlign w:val="center"/>
          </w:tcPr>
          <w:p w14:paraId="625EC653">
            <w:pPr>
              <w:jc w:val="center"/>
              <w:rPr>
                <w:rFonts w:hint="default" w:cs="宋体"/>
                <w:sz w:val="21"/>
                <w:szCs w:val="21"/>
              </w:rPr>
            </w:pPr>
          </w:p>
        </w:tc>
        <w:tc>
          <w:tcPr>
            <w:tcW w:w="1309" w:type="dxa"/>
            <w:tcBorders>
              <w:top w:val="nil"/>
              <w:left w:val="single" w:color="auto" w:sz="4" w:space="0"/>
              <w:bottom w:val="single" w:color="auto" w:sz="4" w:space="0"/>
            </w:tcBorders>
            <w:vAlign w:val="center"/>
          </w:tcPr>
          <w:p w14:paraId="01A1C0CF">
            <w:pPr>
              <w:spacing w:line="0" w:lineRule="atLeast"/>
              <w:jc w:val="center"/>
              <w:rPr>
                <w:rFonts w:hint="default"/>
                <w:sz w:val="21"/>
                <w:szCs w:val="21"/>
              </w:rPr>
            </w:pPr>
            <w:r>
              <w:rPr>
                <w:sz w:val="21"/>
                <w:szCs w:val="21"/>
              </w:rPr>
              <w:t>轻工业</w:t>
            </w:r>
          </w:p>
        </w:tc>
        <w:tc>
          <w:tcPr>
            <w:tcW w:w="1312" w:type="dxa"/>
            <w:tcBorders>
              <w:top w:val="nil"/>
              <w:bottom w:val="single" w:color="auto" w:sz="4" w:space="0"/>
            </w:tcBorders>
            <w:vAlign w:val="center"/>
          </w:tcPr>
          <w:p w14:paraId="2FE86FC3">
            <w:pPr>
              <w:spacing w:line="0" w:lineRule="atLeast"/>
              <w:jc w:val="center"/>
              <w:rPr>
                <w:rFonts w:hint="default"/>
                <w:sz w:val="21"/>
                <w:szCs w:val="21"/>
              </w:rPr>
            </w:pPr>
            <w:r>
              <w:rPr>
                <w:sz w:val="21"/>
                <w:szCs w:val="21"/>
              </w:rPr>
              <w:t>重工业</w:t>
            </w:r>
          </w:p>
        </w:tc>
        <w:tc>
          <w:tcPr>
            <w:tcW w:w="1309" w:type="dxa"/>
            <w:vMerge w:val="continue"/>
            <w:tcBorders>
              <w:bottom w:val="single" w:color="auto" w:sz="4" w:space="0"/>
              <w:right w:val="single" w:color="auto" w:sz="4" w:space="0"/>
            </w:tcBorders>
            <w:vAlign w:val="center"/>
          </w:tcPr>
          <w:p w14:paraId="00EB246F">
            <w:pPr>
              <w:jc w:val="center"/>
              <w:rPr>
                <w:rFonts w:hint="default" w:cs="宋体"/>
                <w:sz w:val="21"/>
                <w:szCs w:val="21"/>
              </w:rPr>
            </w:pPr>
          </w:p>
        </w:tc>
        <w:tc>
          <w:tcPr>
            <w:tcW w:w="1309" w:type="dxa"/>
            <w:tcBorders>
              <w:top w:val="nil"/>
              <w:left w:val="single" w:color="auto" w:sz="4" w:space="0"/>
              <w:bottom w:val="single" w:color="auto" w:sz="4" w:space="0"/>
            </w:tcBorders>
            <w:vAlign w:val="center"/>
          </w:tcPr>
          <w:p w14:paraId="55D76FFA">
            <w:pPr>
              <w:spacing w:line="0" w:lineRule="atLeast"/>
              <w:jc w:val="center"/>
              <w:rPr>
                <w:rFonts w:hint="default"/>
                <w:sz w:val="21"/>
                <w:szCs w:val="21"/>
              </w:rPr>
            </w:pPr>
            <w:r>
              <w:rPr>
                <w:sz w:val="21"/>
                <w:szCs w:val="21"/>
              </w:rPr>
              <w:t>轻工业</w:t>
            </w:r>
          </w:p>
        </w:tc>
        <w:tc>
          <w:tcPr>
            <w:tcW w:w="1312" w:type="dxa"/>
            <w:tcBorders>
              <w:top w:val="nil"/>
              <w:bottom w:val="single" w:color="auto" w:sz="4" w:space="0"/>
              <w:right w:val="nil"/>
            </w:tcBorders>
            <w:vAlign w:val="center"/>
          </w:tcPr>
          <w:p w14:paraId="6210DDDE">
            <w:pPr>
              <w:spacing w:line="0" w:lineRule="atLeast"/>
              <w:jc w:val="center"/>
              <w:rPr>
                <w:rFonts w:hint="default"/>
                <w:sz w:val="21"/>
                <w:szCs w:val="21"/>
              </w:rPr>
            </w:pPr>
            <w:r>
              <w:rPr>
                <w:sz w:val="21"/>
                <w:szCs w:val="21"/>
              </w:rPr>
              <w:t>重工业</w:t>
            </w:r>
          </w:p>
        </w:tc>
      </w:tr>
      <w:tr w14:paraId="59F0D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222" w:type="dxa"/>
            <w:tcBorders>
              <w:top w:val="single" w:color="auto" w:sz="4" w:space="0"/>
              <w:left w:val="nil"/>
              <w:bottom w:val="nil"/>
            </w:tcBorders>
            <w:vAlign w:val="center"/>
          </w:tcPr>
          <w:p w14:paraId="4BC4C85E">
            <w:pPr>
              <w:pStyle w:val="12"/>
              <w:spacing w:before="0" w:beforeAutospacing="0" w:after="0" w:afterAutospacing="0" w:line="280" w:lineRule="exact"/>
              <w:jc w:val="center"/>
              <w:rPr>
                <w:rFonts w:hint="default"/>
                <w:sz w:val="21"/>
                <w:szCs w:val="21"/>
              </w:rPr>
            </w:pPr>
            <w:r>
              <w:rPr>
                <w:sz w:val="21"/>
                <w:szCs w:val="21"/>
              </w:rPr>
              <w:t>1982</w:t>
            </w:r>
          </w:p>
        </w:tc>
        <w:tc>
          <w:tcPr>
            <w:tcW w:w="1309" w:type="dxa"/>
            <w:tcBorders>
              <w:top w:val="single" w:color="auto" w:sz="4" w:space="0"/>
              <w:bottom w:val="nil"/>
            </w:tcBorders>
            <w:vAlign w:val="center"/>
          </w:tcPr>
          <w:p w14:paraId="6BEFF509">
            <w:pPr>
              <w:spacing w:line="280" w:lineRule="exact"/>
              <w:jc w:val="right"/>
              <w:rPr>
                <w:rFonts w:hint="default"/>
                <w:sz w:val="21"/>
                <w:szCs w:val="21"/>
              </w:rPr>
            </w:pPr>
            <w:r>
              <w:rPr>
                <w:sz w:val="21"/>
                <w:szCs w:val="21"/>
              </w:rPr>
              <w:t>2596</w:t>
            </w:r>
          </w:p>
        </w:tc>
        <w:tc>
          <w:tcPr>
            <w:tcW w:w="1309" w:type="dxa"/>
            <w:tcBorders>
              <w:top w:val="single" w:color="auto" w:sz="4" w:space="0"/>
              <w:bottom w:val="nil"/>
            </w:tcBorders>
            <w:vAlign w:val="center"/>
          </w:tcPr>
          <w:p w14:paraId="0A2877CC">
            <w:pPr>
              <w:spacing w:line="280" w:lineRule="exact"/>
              <w:jc w:val="right"/>
              <w:rPr>
                <w:rFonts w:hint="default"/>
                <w:sz w:val="21"/>
                <w:szCs w:val="21"/>
              </w:rPr>
            </w:pPr>
            <w:r>
              <w:rPr>
                <w:sz w:val="21"/>
                <w:szCs w:val="21"/>
              </w:rPr>
              <w:t>2079</w:t>
            </w:r>
          </w:p>
        </w:tc>
        <w:tc>
          <w:tcPr>
            <w:tcW w:w="1312" w:type="dxa"/>
            <w:tcBorders>
              <w:top w:val="single" w:color="auto" w:sz="4" w:space="0"/>
              <w:bottom w:val="nil"/>
            </w:tcBorders>
            <w:vAlign w:val="center"/>
          </w:tcPr>
          <w:p w14:paraId="410B4D7B">
            <w:pPr>
              <w:spacing w:line="280" w:lineRule="exact"/>
              <w:jc w:val="right"/>
              <w:rPr>
                <w:rFonts w:hint="default"/>
                <w:sz w:val="21"/>
                <w:szCs w:val="21"/>
              </w:rPr>
            </w:pPr>
            <w:r>
              <w:rPr>
                <w:sz w:val="21"/>
                <w:szCs w:val="21"/>
              </w:rPr>
              <w:t>517</w:t>
            </w:r>
          </w:p>
        </w:tc>
        <w:tc>
          <w:tcPr>
            <w:tcW w:w="1309" w:type="dxa"/>
            <w:tcBorders>
              <w:top w:val="single" w:color="auto" w:sz="4" w:space="0"/>
              <w:bottom w:val="nil"/>
            </w:tcBorders>
            <w:vAlign w:val="center"/>
          </w:tcPr>
          <w:p w14:paraId="39D4B2EB">
            <w:pPr>
              <w:jc w:val="right"/>
              <w:rPr>
                <w:rFonts w:hint="default"/>
                <w:sz w:val="21"/>
                <w:szCs w:val="21"/>
              </w:rPr>
            </w:pPr>
            <w:r>
              <w:rPr>
                <w:sz w:val="21"/>
                <w:szCs w:val="21"/>
              </w:rPr>
              <w:t>111.2</w:t>
            </w:r>
          </w:p>
        </w:tc>
        <w:tc>
          <w:tcPr>
            <w:tcW w:w="1309" w:type="dxa"/>
            <w:tcBorders>
              <w:top w:val="single" w:color="auto" w:sz="4" w:space="0"/>
              <w:bottom w:val="nil"/>
            </w:tcBorders>
            <w:vAlign w:val="center"/>
          </w:tcPr>
          <w:p w14:paraId="2DBF8024">
            <w:pPr>
              <w:jc w:val="right"/>
              <w:rPr>
                <w:rFonts w:hint="default"/>
                <w:sz w:val="21"/>
                <w:szCs w:val="21"/>
              </w:rPr>
            </w:pPr>
            <w:r>
              <w:rPr>
                <w:sz w:val="21"/>
                <w:szCs w:val="21"/>
              </w:rPr>
              <w:t>111.2</w:t>
            </w:r>
          </w:p>
        </w:tc>
        <w:tc>
          <w:tcPr>
            <w:tcW w:w="1312" w:type="dxa"/>
            <w:tcBorders>
              <w:top w:val="single" w:color="auto" w:sz="4" w:space="0"/>
              <w:bottom w:val="nil"/>
              <w:right w:val="nil"/>
            </w:tcBorders>
            <w:vAlign w:val="center"/>
          </w:tcPr>
          <w:p w14:paraId="373E1CD2">
            <w:pPr>
              <w:jc w:val="right"/>
              <w:rPr>
                <w:rFonts w:hint="default"/>
                <w:sz w:val="21"/>
                <w:szCs w:val="21"/>
              </w:rPr>
            </w:pPr>
            <w:r>
              <w:rPr>
                <w:sz w:val="21"/>
                <w:szCs w:val="21"/>
              </w:rPr>
              <w:t>111.3</w:t>
            </w:r>
          </w:p>
        </w:tc>
      </w:tr>
      <w:tr w14:paraId="4CCE7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222" w:type="dxa"/>
            <w:tcBorders>
              <w:top w:val="nil"/>
              <w:left w:val="nil"/>
              <w:bottom w:val="nil"/>
            </w:tcBorders>
            <w:vAlign w:val="center"/>
          </w:tcPr>
          <w:p w14:paraId="4FE77FBD">
            <w:pPr>
              <w:pStyle w:val="12"/>
              <w:spacing w:before="0" w:beforeAutospacing="0" w:after="0" w:afterAutospacing="0" w:line="280" w:lineRule="exact"/>
              <w:jc w:val="center"/>
              <w:rPr>
                <w:rFonts w:hint="default"/>
                <w:sz w:val="21"/>
                <w:szCs w:val="21"/>
              </w:rPr>
            </w:pPr>
            <w:r>
              <w:rPr>
                <w:sz w:val="21"/>
                <w:szCs w:val="21"/>
              </w:rPr>
              <w:t>1983</w:t>
            </w:r>
          </w:p>
        </w:tc>
        <w:tc>
          <w:tcPr>
            <w:tcW w:w="1309" w:type="dxa"/>
            <w:tcBorders>
              <w:top w:val="nil"/>
              <w:bottom w:val="nil"/>
            </w:tcBorders>
            <w:vAlign w:val="center"/>
          </w:tcPr>
          <w:p w14:paraId="32E2B278">
            <w:pPr>
              <w:spacing w:line="280" w:lineRule="exact"/>
              <w:jc w:val="right"/>
              <w:rPr>
                <w:rFonts w:hint="default"/>
                <w:sz w:val="21"/>
                <w:szCs w:val="21"/>
              </w:rPr>
            </w:pPr>
            <w:r>
              <w:rPr>
                <w:sz w:val="21"/>
                <w:szCs w:val="21"/>
              </w:rPr>
              <w:t>2663</w:t>
            </w:r>
          </w:p>
        </w:tc>
        <w:tc>
          <w:tcPr>
            <w:tcW w:w="1309" w:type="dxa"/>
            <w:tcBorders>
              <w:top w:val="nil"/>
              <w:bottom w:val="nil"/>
            </w:tcBorders>
            <w:vAlign w:val="center"/>
          </w:tcPr>
          <w:p w14:paraId="4E322543">
            <w:pPr>
              <w:spacing w:line="280" w:lineRule="exact"/>
              <w:jc w:val="right"/>
              <w:rPr>
                <w:rFonts w:hint="default"/>
                <w:sz w:val="21"/>
                <w:szCs w:val="21"/>
              </w:rPr>
            </w:pPr>
            <w:r>
              <w:rPr>
                <w:sz w:val="21"/>
                <w:szCs w:val="21"/>
              </w:rPr>
              <w:t>1856</w:t>
            </w:r>
          </w:p>
        </w:tc>
        <w:tc>
          <w:tcPr>
            <w:tcW w:w="1312" w:type="dxa"/>
            <w:tcBorders>
              <w:top w:val="nil"/>
              <w:bottom w:val="nil"/>
            </w:tcBorders>
            <w:vAlign w:val="center"/>
          </w:tcPr>
          <w:p w14:paraId="09C16002">
            <w:pPr>
              <w:spacing w:line="280" w:lineRule="exact"/>
              <w:jc w:val="right"/>
              <w:rPr>
                <w:rFonts w:hint="default"/>
                <w:sz w:val="21"/>
                <w:szCs w:val="21"/>
              </w:rPr>
            </w:pPr>
            <w:r>
              <w:rPr>
                <w:sz w:val="21"/>
                <w:szCs w:val="21"/>
              </w:rPr>
              <w:t>807</w:t>
            </w:r>
          </w:p>
        </w:tc>
        <w:tc>
          <w:tcPr>
            <w:tcW w:w="1309" w:type="dxa"/>
            <w:tcBorders>
              <w:top w:val="nil"/>
              <w:bottom w:val="nil"/>
            </w:tcBorders>
            <w:vAlign w:val="center"/>
          </w:tcPr>
          <w:p w14:paraId="4EE62D17">
            <w:pPr>
              <w:jc w:val="right"/>
              <w:rPr>
                <w:rFonts w:hint="default"/>
                <w:sz w:val="21"/>
                <w:szCs w:val="21"/>
              </w:rPr>
            </w:pPr>
            <w:r>
              <w:rPr>
                <w:sz w:val="21"/>
                <w:szCs w:val="21"/>
              </w:rPr>
              <w:t>105.6</w:t>
            </w:r>
          </w:p>
        </w:tc>
        <w:tc>
          <w:tcPr>
            <w:tcW w:w="1309" w:type="dxa"/>
            <w:tcBorders>
              <w:top w:val="nil"/>
              <w:bottom w:val="nil"/>
            </w:tcBorders>
            <w:vAlign w:val="center"/>
          </w:tcPr>
          <w:p w14:paraId="7BEE5F9D">
            <w:pPr>
              <w:jc w:val="right"/>
              <w:rPr>
                <w:rFonts w:hint="default"/>
                <w:sz w:val="21"/>
                <w:szCs w:val="21"/>
              </w:rPr>
            </w:pPr>
            <w:r>
              <w:rPr>
                <w:sz w:val="21"/>
                <w:szCs w:val="21"/>
              </w:rPr>
              <w:t>106.6</w:t>
            </w:r>
          </w:p>
        </w:tc>
        <w:tc>
          <w:tcPr>
            <w:tcW w:w="1312" w:type="dxa"/>
            <w:tcBorders>
              <w:top w:val="nil"/>
              <w:bottom w:val="nil"/>
              <w:right w:val="nil"/>
            </w:tcBorders>
            <w:vAlign w:val="center"/>
          </w:tcPr>
          <w:p w14:paraId="6F95BA0C">
            <w:pPr>
              <w:jc w:val="right"/>
              <w:rPr>
                <w:rFonts w:hint="default"/>
                <w:sz w:val="21"/>
                <w:szCs w:val="21"/>
              </w:rPr>
            </w:pPr>
            <w:r>
              <w:rPr>
                <w:sz w:val="21"/>
                <w:szCs w:val="21"/>
              </w:rPr>
              <w:t>104.0</w:t>
            </w:r>
          </w:p>
        </w:tc>
      </w:tr>
      <w:tr w14:paraId="798A3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222" w:type="dxa"/>
            <w:tcBorders>
              <w:top w:val="nil"/>
              <w:left w:val="nil"/>
              <w:bottom w:val="nil"/>
            </w:tcBorders>
            <w:vAlign w:val="center"/>
          </w:tcPr>
          <w:p w14:paraId="08E78BC3">
            <w:pPr>
              <w:pStyle w:val="12"/>
              <w:spacing w:before="0" w:beforeAutospacing="0" w:after="0" w:afterAutospacing="0" w:line="280" w:lineRule="exact"/>
              <w:jc w:val="center"/>
              <w:rPr>
                <w:rFonts w:hint="default"/>
                <w:sz w:val="21"/>
                <w:szCs w:val="21"/>
              </w:rPr>
            </w:pPr>
            <w:r>
              <w:rPr>
                <w:sz w:val="21"/>
                <w:szCs w:val="21"/>
              </w:rPr>
              <w:t>1984</w:t>
            </w:r>
          </w:p>
        </w:tc>
        <w:tc>
          <w:tcPr>
            <w:tcW w:w="1309" w:type="dxa"/>
            <w:tcBorders>
              <w:top w:val="nil"/>
              <w:bottom w:val="nil"/>
            </w:tcBorders>
            <w:vAlign w:val="center"/>
          </w:tcPr>
          <w:p w14:paraId="2A5FE37E">
            <w:pPr>
              <w:spacing w:line="280" w:lineRule="exact"/>
              <w:jc w:val="right"/>
              <w:rPr>
                <w:rFonts w:hint="default"/>
                <w:sz w:val="21"/>
                <w:szCs w:val="21"/>
              </w:rPr>
            </w:pPr>
            <w:r>
              <w:rPr>
                <w:sz w:val="21"/>
                <w:szCs w:val="21"/>
              </w:rPr>
              <w:t>3395</w:t>
            </w:r>
          </w:p>
        </w:tc>
        <w:tc>
          <w:tcPr>
            <w:tcW w:w="1309" w:type="dxa"/>
            <w:tcBorders>
              <w:top w:val="nil"/>
              <w:bottom w:val="nil"/>
            </w:tcBorders>
            <w:vAlign w:val="center"/>
          </w:tcPr>
          <w:p w14:paraId="589EED5E">
            <w:pPr>
              <w:spacing w:line="280" w:lineRule="exact"/>
              <w:jc w:val="right"/>
              <w:rPr>
                <w:rFonts w:hint="default"/>
                <w:sz w:val="21"/>
                <w:szCs w:val="21"/>
              </w:rPr>
            </w:pPr>
            <w:r>
              <w:rPr>
                <w:sz w:val="21"/>
                <w:szCs w:val="21"/>
              </w:rPr>
              <w:t>2366</w:t>
            </w:r>
          </w:p>
        </w:tc>
        <w:tc>
          <w:tcPr>
            <w:tcW w:w="1312" w:type="dxa"/>
            <w:tcBorders>
              <w:top w:val="nil"/>
              <w:bottom w:val="nil"/>
            </w:tcBorders>
            <w:vAlign w:val="center"/>
          </w:tcPr>
          <w:p w14:paraId="38106E92">
            <w:pPr>
              <w:spacing w:line="280" w:lineRule="exact"/>
              <w:jc w:val="right"/>
              <w:rPr>
                <w:rFonts w:hint="default"/>
                <w:sz w:val="21"/>
                <w:szCs w:val="21"/>
              </w:rPr>
            </w:pPr>
            <w:r>
              <w:rPr>
                <w:sz w:val="21"/>
                <w:szCs w:val="21"/>
              </w:rPr>
              <w:t>1029</w:t>
            </w:r>
          </w:p>
        </w:tc>
        <w:tc>
          <w:tcPr>
            <w:tcW w:w="1309" w:type="dxa"/>
            <w:tcBorders>
              <w:top w:val="nil"/>
              <w:bottom w:val="nil"/>
            </w:tcBorders>
            <w:vAlign w:val="center"/>
          </w:tcPr>
          <w:p w14:paraId="482484A9">
            <w:pPr>
              <w:jc w:val="right"/>
              <w:rPr>
                <w:rFonts w:hint="default"/>
                <w:sz w:val="21"/>
                <w:szCs w:val="21"/>
              </w:rPr>
            </w:pPr>
            <w:r>
              <w:rPr>
                <w:sz w:val="21"/>
                <w:szCs w:val="21"/>
              </w:rPr>
              <w:t>127.7</w:t>
            </w:r>
          </w:p>
        </w:tc>
        <w:tc>
          <w:tcPr>
            <w:tcW w:w="1309" w:type="dxa"/>
            <w:tcBorders>
              <w:top w:val="nil"/>
              <w:bottom w:val="nil"/>
            </w:tcBorders>
            <w:vAlign w:val="center"/>
          </w:tcPr>
          <w:p w14:paraId="4BAC3CE4">
            <w:pPr>
              <w:jc w:val="right"/>
              <w:rPr>
                <w:rFonts w:hint="default"/>
                <w:sz w:val="21"/>
                <w:szCs w:val="21"/>
              </w:rPr>
            </w:pPr>
            <w:r>
              <w:rPr>
                <w:sz w:val="21"/>
                <w:szCs w:val="21"/>
              </w:rPr>
              <w:t>128.5</w:t>
            </w:r>
          </w:p>
        </w:tc>
        <w:tc>
          <w:tcPr>
            <w:tcW w:w="1312" w:type="dxa"/>
            <w:tcBorders>
              <w:top w:val="nil"/>
              <w:bottom w:val="nil"/>
              <w:right w:val="nil"/>
            </w:tcBorders>
            <w:vAlign w:val="center"/>
          </w:tcPr>
          <w:p w14:paraId="663D109B">
            <w:pPr>
              <w:jc w:val="right"/>
              <w:rPr>
                <w:rFonts w:hint="default"/>
                <w:sz w:val="21"/>
                <w:szCs w:val="21"/>
              </w:rPr>
            </w:pPr>
            <w:r>
              <w:rPr>
                <w:sz w:val="21"/>
                <w:szCs w:val="21"/>
              </w:rPr>
              <w:t>126.5</w:t>
            </w:r>
          </w:p>
        </w:tc>
      </w:tr>
      <w:tr w14:paraId="6B096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222" w:type="dxa"/>
            <w:tcBorders>
              <w:top w:val="nil"/>
              <w:left w:val="nil"/>
              <w:bottom w:val="nil"/>
            </w:tcBorders>
            <w:vAlign w:val="center"/>
          </w:tcPr>
          <w:p w14:paraId="6CA2B58C">
            <w:pPr>
              <w:pStyle w:val="12"/>
              <w:spacing w:before="0" w:beforeAutospacing="0" w:after="0" w:afterAutospacing="0" w:line="280" w:lineRule="exact"/>
              <w:jc w:val="center"/>
              <w:rPr>
                <w:rFonts w:hint="default"/>
                <w:sz w:val="21"/>
                <w:szCs w:val="21"/>
              </w:rPr>
            </w:pPr>
            <w:r>
              <w:rPr>
                <w:sz w:val="21"/>
                <w:szCs w:val="21"/>
              </w:rPr>
              <w:t>1985</w:t>
            </w:r>
          </w:p>
        </w:tc>
        <w:tc>
          <w:tcPr>
            <w:tcW w:w="1309" w:type="dxa"/>
            <w:tcBorders>
              <w:top w:val="nil"/>
              <w:bottom w:val="nil"/>
            </w:tcBorders>
            <w:vAlign w:val="center"/>
          </w:tcPr>
          <w:p w14:paraId="1589800E">
            <w:pPr>
              <w:spacing w:line="280" w:lineRule="exact"/>
              <w:jc w:val="right"/>
              <w:rPr>
                <w:rFonts w:hint="default"/>
                <w:sz w:val="21"/>
                <w:szCs w:val="21"/>
              </w:rPr>
            </w:pPr>
            <w:r>
              <w:rPr>
                <w:sz w:val="21"/>
                <w:szCs w:val="21"/>
              </w:rPr>
              <w:t>4780</w:t>
            </w:r>
          </w:p>
        </w:tc>
        <w:tc>
          <w:tcPr>
            <w:tcW w:w="1309" w:type="dxa"/>
            <w:tcBorders>
              <w:top w:val="nil"/>
              <w:bottom w:val="nil"/>
            </w:tcBorders>
            <w:vAlign w:val="center"/>
          </w:tcPr>
          <w:p w14:paraId="167A6CD9">
            <w:pPr>
              <w:spacing w:line="280" w:lineRule="exact"/>
              <w:jc w:val="right"/>
              <w:rPr>
                <w:rFonts w:hint="default"/>
                <w:sz w:val="21"/>
                <w:szCs w:val="21"/>
              </w:rPr>
            </w:pPr>
            <w:r>
              <w:rPr>
                <w:sz w:val="21"/>
                <w:szCs w:val="21"/>
              </w:rPr>
              <w:t>3254</w:t>
            </w:r>
          </w:p>
        </w:tc>
        <w:tc>
          <w:tcPr>
            <w:tcW w:w="1312" w:type="dxa"/>
            <w:tcBorders>
              <w:top w:val="nil"/>
              <w:bottom w:val="nil"/>
            </w:tcBorders>
            <w:vAlign w:val="center"/>
          </w:tcPr>
          <w:p w14:paraId="03BAB277">
            <w:pPr>
              <w:spacing w:line="280" w:lineRule="exact"/>
              <w:jc w:val="right"/>
              <w:rPr>
                <w:rFonts w:hint="default"/>
                <w:sz w:val="21"/>
                <w:szCs w:val="21"/>
              </w:rPr>
            </w:pPr>
            <w:r>
              <w:rPr>
                <w:sz w:val="21"/>
                <w:szCs w:val="21"/>
              </w:rPr>
              <w:t>1526</w:t>
            </w:r>
          </w:p>
        </w:tc>
        <w:tc>
          <w:tcPr>
            <w:tcW w:w="1309" w:type="dxa"/>
            <w:tcBorders>
              <w:top w:val="nil"/>
              <w:bottom w:val="nil"/>
            </w:tcBorders>
            <w:vAlign w:val="center"/>
          </w:tcPr>
          <w:p w14:paraId="34B464C9">
            <w:pPr>
              <w:jc w:val="right"/>
              <w:rPr>
                <w:rFonts w:hint="default"/>
                <w:sz w:val="21"/>
                <w:szCs w:val="21"/>
              </w:rPr>
            </w:pPr>
            <w:r>
              <w:rPr>
                <w:sz w:val="21"/>
                <w:szCs w:val="21"/>
              </w:rPr>
              <w:t>117.3</w:t>
            </w:r>
          </w:p>
        </w:tc>
        <w:tc>
          <w:tcPr>
            <w:tcW w:w="1309" w:type="dxa"/>
            <w:tcBorders>
              <w:top w:val="nil"/>
              <w:bottom w:val="nil"/>
            </w:tcBorders>
            <w:vAlign w:val="center"/>
          </w:tcPr>
          <w:p w14:paraId="0A63AEF8">
            <w:pPr>
              <w:jc w:val="right"/>
              <w:rPr>
                <w:rFonts w:hint="default"/>
                <w:sz w:val="21"/>
                <w:szCs w:val="21"/>
              </w:rPr>
            </w:pPr>
            <w:r>
              <w:rPr>
                <w:sz w:val="21"/>
                <w:szCs w:val="21"/>
              </w:rPr>
              <w:t>118.3</w:t>
            </w:r>
          </w:p>
        </w:tc>
        <w:tc>
          <w:tcPr>
            <w:tcW w:w="1312" w:type="dxa"/>
            <w:tcBorders>
              <w:top w:val="nil"/>
              <w:bottom w:val="nil"/>
              <w:right w:val="nil"/>
            </w:tcBorders>
            <w:vAlign w:val="center"/>
          </w:tcPr>
          <w:p w14:paraId="53587335">
            <w:pPr>
              <w:jc w:val="right"/>
              <w:rPr>
                <w:rFonts w:hint="default"/>
                <w:sz w:val="21"/>
                <w:szCs w:val="21"/>
              </w:rPr>
            </w:pPr>
            <w:r>
              <w:rPr>
                <w:sz w:val="21"/>
                <w:szCs w:val="21"/>
              </w:rPr>
              <w:t>115.8</w:t>
            </w:r>
          </w:p>
        </w:tc>
      </w:tr>
      <w:tr w14:paraId="774B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222" w:type="dxa"/>
            <w:tcBorders>
              <w:top w:val="nil"/>
              <w:left w:val="nil"/>
              <w:bottom w:val="nil"/>
            </w:tcBorders>
            <w:vAlign w:val="center"/>
          </w:tcPr>
          <w:p w14:paraId="17D0B144">
            <w:pPr>
              <w:pStyle w:val="12"/>
              <w:spacing w:before="0" w:beforeAutospacing="0" w:after="0" w:afterAutospacing="0" w:line="280" w:lineRule="exact"/>
              <w:jc w:val="center"/>
              <w:rPr>
                <w:rFonts w:hint="default"/>
                <w:sz w:val="21"/>
                <w:szCs w:val="21"/>
              </w:rPr>
            </w:pPr>
            <w:r>
              <w:rPr>
                <w:sz w:val="21"/>
                <w:szCs w:val="21"/>
              </w:rPr>
              <w:t>1986</w:t>
            </w:r>
          </w:p>
        </w:tc>
        <w:tc>
          <w:tcPr>
            <w:tcW w:w="1309" w:type="dxa"/>
            <w:tcBorders>
              <w:top w:val="nil"/>
              <w:bottom w:val="nil"/>
            </w:tcBorders>
            <w:vAlign w:val="center"/>
          </w:tcPr>
          <w:p w14:paraId="658CFB3A">
            <w:pPr>
              <w:spacing w:line="280" w:lineRule="exact"/>
              <w:jc w:val="right"/>
              <w:rPr>
                <w:rFonts w:hint="default"/>
                <w:sz w:val="21"/>
                <w:szCs w:val="21"/>
              </w:rPr>
            </w:pPr>
            <w:r>
              <w:rPr>
                <w:sz w:val="21"/>
                <w:szCs w:val="21"/>
              </w:rPr>
              <w:t>5624</w:t>
            </w:r>
          </w:p>
        </w:tc>
        <w:tc>
          <w:tcPr>
            <w:tcW w:w="1309" w:type="dxa"/>
            <w:tcBorders>
              <w:top w:val="nil"/>
              <w:bottom w:val="nil"/>
            </w:tcBorders>
            <w:vAlign w:val="center"/>
          </w:tcPr>
          <w:p w14:paraId="6A53A246">
            <w:pPr>
              <w:spacing w:line="280" w:lineRule="exact"/>
              <w:jc w:val="right"/>
              <w:rPr>
                <w:rFonts w:hint="default"/>
                <w:sz w:val="21"/>
                <w:szCs w:val="21"/>
              </w:rPr>
            </w:pPr>
            <w:r>
              <w:rPr>
                <w:sz w:val="21"/>
                <w:szCs w:val="21"/>
              </w:rPr>
              <w:t>3865</w:t>
            </w:r>
          </w:p>
        </w:tc>
        <w:tc>
          <w:tcPr>
            <w:tcW w:w="1312" w:type="dxa"/>
            <w:tcBorders>
              <w:top w:val="nil"/>
              <w:bottom w:val="nil"/>
            </w:tcBorders>
            <w:vAlign w:val="center"/>
          </w:tcPr>
          <w:p w14:paraId="31A1E3D3">
            <w:pPr>
              <w:spacing w:line="280" w:lineRule="exact"/>
              <w:jc w:val="right"/>
              <w:rPr>
                <w:rFonts w:hint="default"/>
                <w:sz w:val="21"/>
                <w:szCs w:val="21"/>
              </w:rPr>
            </w:pPr>
            <w:r>
              <w:rPr>
                <w:sz w:val="21"/>
                <w:szCs w:val="21"/>
              </w:rPr>
              <w:t>1759</w:t>
            </w:r>
          </w:p>
        </w:tc>
        <w:tc>
          <w:tcPr>
            <w:tcW w:w="1309" w:type="dxa"/>
            <w:tcBorders>
              <w:top w:val="nil"/>
              <w:bottom w:val="nil"/>
            </w:tcBorders>
            <w:vAlign w:val="center"/>
          </w:tcPr>
          <w:p w14:paraId="11C2B801">
            <w:pPr>
              <w:jc w:val="right"/>
              <w:rPr>
                <w:rFonts w:hint="default"/>
                <w:sz w:val="21"/>
                <w:szCs w:val="21"/>
              </w:rPr>
            </w:pPr>
            <w:r>
              <w:rPr>
                <w:sz w:val="21"/>
                <w:szCs w:val="21"/>
              </w:rPr>
              <w:t>150.1</w:t>
            </w:r>
          </w:p>
        </w:tc>
        <w:tc>
          <w:tcPr>
            <w:tcW w:w="1309" w:type="dxa"/>
            <w:tcBorders>
              <w:top w:val="nil"/>
              <w:bottom w:val="nil"/>
            </w:tcBorders>
            <w:vAlign w:val="center"/>
          </w:tcPr>
          <w:p w14:paraId="394A1881">
            <w:pPr>
              <w:jc w:val="right"/>
              <w:rPr>
                <w:rFonts w:hint="default"/>
                <w:sz w:val="21"/>
                <w:szCs w:val="21"/>
              </w:rPr>
            </w:pPr>
            <w:r>
              <w:rPr>
                <w:sz w:val="21"/>
                <w:szCs w:val="21"/>
              </w:rPr>
              <w:t>137.2</w:t>
            </w:r>
          </w:p>
        </w:tc>
        <w:tc>
          <w:tcPr>
            <w:tcW w:w="1312" w:type="dxa"/>
            <w:tcBorders>
              <w:top w:val="nil"/>
              <w:bottom w:val="nil"/>
              <w:right w:val="nil"/>
            </w:tcBorders>
            <w:vAlign w:val="center"/>
          </w:tcPr>
          <w:p w14:paraId="3BF9AF81">
            <w:pPr>
              <w:jc w:val="right"/>
              <w:rPr>
                <w:rFonts w:hint="default"/>
                <w:sz w:val="21"/>
                <w:szCs w:val="21"/>
              </w:rPr>
            </w:pPr>
            <w:r>
              <w:rPr>
                <w:sz w:val="21"/>
                <w:szCs w:val="21"/>
              </w:rPr>
              <w:t>170.6</w:t>
            </w:r>
          </w:p>
        </w:tc>
      </w:tr>
      <w:tr w14:paraId="0AB0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222" w:type="dxa"/>
            <w:tcBorders>
              <w:top w:val="nil"/>
              <w:left w:val="nil"/>
              <w:bottom w:val="nil"/>
            </w:tcBorders>
            <w:vAlign w:val="center"/>
          </w:tcPr>
          <w:p w14:paraId="3DABAB2F">
            <w:pPr>
              <w:pStyle w:val="12"/>
              <w:spacing w:before="0" w:beforeAutospacing="0" w:after="0" w:afterAutospacing="0" w:line="280" w:lineRule="exact"/>
              <w:jc w:val="center"/>
              <w:rPr>
                <w:rFonts w:hint="default"/>
                <w:sz w:val="21"/>
                <w:szCs w:val="21"/>
              </w:rPr>
            </w:pPr>
            <w:r>
              <w:rPr>
                <w:sz w:val="21"/>
                <w:szCs w:val="21"/>
              </w:rPr>
              <w:t>1987</w:t>
            </w:r>
          </w:p>
        </w:tc>
        <w:tc>
          <w:tcPr>
            <w:tcW w:w="1309" w:type="dxa"/>
            <w:tcBorders>
              <w:top w:val="nil"/>
              <w:bottom w:val="nil"/>
            </w:tcBorders>
            <w:vAlign w:val="center"/>
          </w:tcPr>
          <w:p w14:paraId="03254A8F">
            <w:pPr>
              <w:spacing w:line="280" w:lineRule="exact"/>
              <w:jc w:val="right"/>
              <w:rPr>
                <w:rFonts w:hint="default"/>
                <w:sz w:val="21"/>
                <w:szCs w:val="21"/>
              </w:rPr>
            </w:pPr>
            <w:r>
              <w:rPr>
                <w:sz w:val="21"/>
                <w:szCs w:val="21"/>
              </w:rPr>
              <w:t>7085</w:t>
            </w:r>
          </w:p>
        </w:tc>
        <w:tc>
          <w:tcPr>
            <w:tcW w:w="1309" w:type="dxa"/>
            <w:tcBorders>
              <w:top w:val="nil"/>
              <w:bottom w:val="nil"/>
            </w:tcBorders>
            <w:vAlign w:val="center"/>
          </w:tcPr>
          <w:p w14:paraId="4E4D31DC">
            <w:pPr>
              <w:spacing w:line="280" w:lineRule="exact"/>
              <w:jc w:val="right"/>
              <w:rPr>
                <w:rFonts w:hint="default"/>
                <w:sz w:val="21"/>
                <w:szCs w:val="21"/>
              </w:rPr>
            </w:pPr>
            <w:r>
              <w:rPr>
                <w:sz w:val="21"/>
                <w:szCs w:val="21"/>
              </w:rPr>
              <w:t>4947</w:t>
            </w:r>
          </w:p>
        </w:tc>
        <w:tc>
          <w:tcPr>
            <w:tcW w:w="1312" w:type="dxa"/>
            <w:tcBorders>
              <w:top w:val="nil"/>
              <w:bottom w:val="nil"/>
            </w:tcBorders>
            <w:vAlign w:val="center"/>
          </w:tcPr>
          <w:p w14:paraId="1A9CEFF2">
            <w:pPr>
              <w:spacing w:line="280" w:lineRule="exact"/>
              <w:jc w:val="right"/>
              <w:rPr>
                <w:rFonts w:hint="default"/>
                <w:sz w:val="21"/>
                <w:szCs w:val="21"/>
              </w:rPr>
            </w:pPr>
            <w:r>
              <w:rPr>
                <w:sz w:val="21"/>
                <w:szCs w:val="21"/>
              </w:rPr>
              <w:t>2138</w:t>
            </w:r>
          </w:p>
        </w:tc>
        <w:tc>
          <w:tcPr>
            <w:tcW w:w="1309" w:type="dxa"/>
            <w:tcBorders>
              <w:top w:val="nil"/>
              <w:bottom w:val="nil"/>
            </w:tcBorders>
            <w:vAlign w:val="center"/>
          </w:tcPr>
          <w:p w14:paraId="1D86F8FA">
            <w:pPr>
              <w:jc w:val="right"/>
              <w:rPr>
                <w:rFonts w:hint="default"/>
                <w:sz w:val="21"/>
                <w:szCs w:val="21"/>
              </w:rPr>
            </w:pPr>
            <w:r>
              <w:rPr>
                <w:sz w:val="21"/>
                <w:szCs w:val="21"/>
              </w:rPr>
              <w:t>105.3</w:t>
            </w:r>
          </w:p>
        </w:tc>
        <w:tc>
          <w:tcPr>
            <w:tcW w:w="1309" w:type="dxa"/>
            <w:tcBorders>
              <w:top w:val="nil"/>
              <w:bottom w:val="nil"/>
            </w:tcBorders>
            <w:vAlign w:val="center"/>
          </w:tcPr>
          <w:p w14:paraId="06531B44">
            <w:pPr>
              <w:jc w:val="right"/>
              <w:rPr>
                <w:rFonts w:hint="default"/>
                <w:sz w:val="21"/>
                <w:szCs w:val="21"/>
              </w:rPr>
            </w:pPr>
            <w:r>
              <w:rPr>
                <w:sz w:val="21"/>
                <w:szCs w:val="21"/>
              </w:rPr>
              <w:t>104.3</w:t>
            </w:r>
          </w:p>
        </w:tc>
        <w:tc>
          <w:tcPr>
            <w:tcW w:w="1312" w:type="dxa"/>
            <w:tcBorders>
              <w:top w:val="nil"/>
              <w:bottom w:val="nil"/>
              <w:right w:val="nil"/>
            </w:tcBorders>
            <w:vAlign w:val="center"/>
          </w:tcPr>
          <w:p w14:paraId="66381FCD">
            <w:pPr>
              <w:jc w:val="right"/>
              <w:rPr>
                <w:rFonts w:hint="default"/>
                <w:sz w:val="21"/>
                <w:szCs w:val="21"/>
              </w:rPr>
            </w:pPr>
            <w:r>
              <w:rPr>
                <w:sz w:val="21"/>
                <w:szCs w:val="21"/>
              </w:rPr>
              <w:t>106.6</w:t>
            </w:r>
          </w:p>
        </w:tc>
      </w:tr>
      <w:tr w14:paraId="5C3A5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222" w:type="dxa"/>
            <w:tcBorders>
              <w:top w:val="nil"/>
              <w:left w:val="nil"/>
              <w:bottom w:val="nil"/>
            </w:tcBorders>
            <w:vAlign w:val="center"/>
          </w:tcPr>
          <w:p w14:paraId="6A61510F">
            <w:pPr>
              <w:pStyle w:val="12"/>
              <w:spacing w:before="0" w:beforeAutospacing="0" w:after="0" w:afterAutospacing="0" w:line="280" w:lineRule="exact"/>
              <w:jc w:val="center"/>
              <w:rPr>
                <w:rFonts w:hint="default"/>
                <w:sz w:val="21"/>
                <w:szCs w:val="21"/>
              </w:rPr>
            </w:pPr>
            <w:r>
              <w:rPr>
                <w:sz w:val="21"/>
                <w:szCs w:val="21"/>
              </w:rPr>
              <w:t>1988</w:t>
            </w:r>
          </w:p>
        </w:tc>
        <w:tc>
          <w:tcPr>
            <w:tcW w:w="1309" w:type="dxa"/>
            <w:tcBorders>
              <w:top w:val="nil"/>
              <w:bottom w:val="nil"/>
            </w:tcBorders>
            <w:vAlign w:val="center"/>
          </w:tcPr>
          <w:p w14:paraId="12DE6C56">
            <w:pPr>
              <w:spacing w:line="280" w:lineRule="exact"/>
              <w:jc w:val="right"/>
              <w:rPr>
                <w:rFonts w:hint="default"/>
                <w:sz w:val="21"/>
                <w:szCs w:val="21"/>
              </w:rPr>
            </w:pPr>
            <w:r>
              <w:rPr>
                <w:sz w:val="21"/>
                <w:szCs w:val="21"/>
              </w:rPr>
              <w:t>7461</w:t>
            </w:r>
          </w:p>
        </w:tc>
        <w:tc>
          <w:tcPr>
            <w:tcW w:w="1309" w:type="dxa"/>
            <w:tcBorders>
              <w:top w:val="nil"/>
              <w:bottom w:val="nil"/>
            </w:tcBorders>
            <w:vAlign w:val="center"/>
          </w:tcPr>
          <w:p w14:paraId="1E533B7C">
            <w:pPr>
              <w:spacing w:line="280" w:lineRule="exact"/>
              <w:jc w:val="right"/>
              <w:rPr>
                <w:rFonts w:hint="default"/>
                <w:sz w:val="21"/>
                <w:szCs w:val="21"/>
              </w:rPr>
            </w:pPr>
            <w:r>
              <w:rPr>
                <w:sz w:val="21"/>
                <w:szCs w:val="21"/>
              </w:rPr>
              <w:t>3703</w:t>
            </w:r>
          </w:p>
        </w:tc>
        <w:tc>
          <w:tcPr>
            <w:tcW w:w="1312" w:type="dxa"/>
            <w:tcBorders>
              <w:top w:val="nil"/>
              <w:bottom w:val="nil"/>
            </w:tcBorders>
            <w:vAlign w:val="center"/>
          </w:tcPr>
          <w:p w14:paraId="4A5E3909">
            <w:pPr>
              <w:spacing w:line="280" w:lineRule="exact"/>
              <w:jc w:val="right"/>
              <w:rPr>
                <w:rFonts w:hint="default"/>
                <w:sz w:val="21"/>
                <w:szCs w:val="21"/>
              </w:rPr>
            </w:pPr>
            <w:r>
              <w:rPr>
                <w:sz w:val="21"/>
                <w:szCs w:val="21"/>
              </w:rPr>
              <w:t>3758</w:t>
            </w:r>
          </w:p>
        </w:tc>
        <w:tc>
          <w:tcPr>
            <w:tcW w:w="1309" w:type="dxa"/>
            <w:tcBorders>
              <w:top w:val="nil"/>
              <w:bottom w:val="nil"/>
            </w:tcBorders>
            <w:vAlign w:val="center"/>
          </w:tcPr>
          <w:p w14:paraId="74E1BAEE">
            <w:pPr>
              <w:jc w:val="right"/>
              <w:rPr>
                <w:rFonts w:hint="default"/>
                <w:sz w:val="21"/>
                <w:szCs w:val="21"/>
              </w:rPr>
            </w:pPr>
            <w:r>
              <w:rPr>
                <w:sz w:val="21"/>
                <w:szCs w:val="21"/>
              </w:rPr>
              <w:t>118.9</w:t>
            </w:r>
          </w:p>
        </w:tc>
        <w:tc>
          <w:tcPr>
            <w:tcW w:w="1309" w:type="dxa"/>
            <w:tcBorders>
              <w:top w:val="nil"/>
              <w:bottom w:val="nil"/>
            </w:tcBorders>
            <w:vAlign w:val="center"/>
          </w:tcPr>
          <w:p w14:paraId="2404ABDF">
            <w:pPr>
              <w:jc w:val="right"/>
              <w:rPr>
                <w:rFonts w:hint="default"/>
                <w:sz w:val="21"/>
                <w:szCs w:val="21"/>
              </w:rPr>
            </w:pPr>
            <w:r>
              <w:rPr>
                <w:sz w:val="21"/>
                <w:szCs w:val="21"/>
              </w:rPr>
              <w:t>135.2</w:t>
            </w:r>
          </w:p>
        </w:tc>
        <w:tc>
          <w:tcPr>
            <w:tcW w:w="1312" w:type="dxa"/>
            <w:tcBorders>
              <w:top w:val="nil"/>
              <w:bottom w:val="nil"/>
              <w:right w:val="nil"/>
            </w:tcBorders>
            <w:vAlign w:val="center"/>
          </w:tcPr>
          <w:p w14:paraId="1D13C7BE">
            <w:pPr>
              <w:jc w:val="right"/>
              <w:rPr>
                <w:rFonts w:hint="default"/>
                <w:sz w:val="21"/>
                <w:szCs w:val="21"/>
              </w:rPr>
            </w:pPr>
            <w:r>
              <w:rPr>
                <w:sz w:val="21"/>
                <w:szCs w:val="21"/>
              </w:rPr>
              <w:t>98.4</w:t>
            </w:r>
          </w:p>
        </w:tc>
      </w:tr>
      <w:tr w14:paraId="5F65A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222" w:type="dxa"/>
            <w:tcBorders>
              <w:top w:val="nil"/>
              <w:left w:val="nil"/>
              <w:bottom w:val="nil"/>
            </w:tcBorders>
            <w:vAlign w:val="center"/>
          </w:tcPr>
          <w:p w14:paraId="7A0D4EA1">
            <w:pPr>
              <w:pStyle w:val="12"/>
              <w:spacing w:before="0" w:beforeAutospacing="0" w:after="0" w:afterAutospacing="0" w:line="280" w:lineRule="exact"/>
              <w:jc w:val="center"/>
              <w:rPr>
                <w:rFonts w:hint="default"/>
                <w:sz w:val="21"/>
                <w:szCs w:val="21"/>
              </w:rPr>
            </w:pPr>
            <w:r>
              <w:rPr>
                <w:sz w:val="21"/>
                <w:szCs w:val="21"/>
              </w:rPr>
              <w:t>1989</w:t>
            </w:r>
          </w:p>
        </w:tc>
        <w:tc>
          <w:tcPr>
            <w:tcW w:w="1309" w:type="dxa"/>
            <w:tcBorders>
              <w:top w:val="nil"/>
              <w:bottom w:val="nil"/>
            </w:tcBorders>
            <w:vAlign w:val="center"/>
          </w:tcPr>
          <w:p w14:paraId="1EE0F906">
            <w:pPr>
              <w:spacing w:line="280" w:lineRule="exact"/>
              <w:jc w:val="right"/>
              <w:rPr>
                <w:rFonts w:hint="default"/>
                <w:sz w:val="21"/>
                <w:szCs w:val="21"/>
              </w:rPr>
            </w:pPr>
            <w:r>
              <w:rPr>
                <w:sz w:val="21"/>
                <w:szCs w:val="21"/>
              </w:rPr>
              <w:t>9077</w:t>
            </w:r>
          </w:p>
        </w:tc>
        <w:tc>
          <w:tcPr>
            <w:tcW w:w="1309" w:type="dxa"/>
            <w:tcBorders>
              <w:top w:val="nil"/>
              <w:bottom w:val="nil"/>
            </w:tcBorders>
            <w:vAlign w:val="center"/>
          </w:tcPr>
          <w:p w14:paraId="0D667AED">
            <w:pPr>
              <w:spacing w:line="280" w:lineRule="exact"/>
              <w:jc w:val="right"/>
              <w:rPr>
                <w:rFonts w:hint="default"/>
                <w:sz w:val="21"/>
                <w:szCs w:val="21"/>
              </w:rPr>
            </w:pPr>
            <w:r>
              <w:rPr>
                <w:sz w:val="21"/>
                <w:szCs w:val="21"/>
              </w:rPr>
              <w:t>4233</w:t>
            </w:r>
          </w:p>
        </w:tc>
        <w:tc>
          <w:tcPr>
            <w:tcW w:w="1312" w:type="dxa"/>
            <w:tcBorders>
              <w:top w:val="nil"/>
              <w:bottom w:val="nil"/>
            </w:tcBorders>
            <w:vAlign w:val="center"/>
          </w:tcPr>
          <w:p w14:paraId="515F582D">
            <w:pPr>
              <w:spacing w:line="280" w:lineRule="exact"/>
              <w:jc w:val="right"/>
              <w:rPr>
                <w:rFonts w:hint="default"/>
                <w:sz w:val="21"/>
                <w:szCs w:val="21"/>
              </w:rPr>
            </w:pPr>
            <w:r>
              <w:rPr>
                <w:sz w:val="21"/>
                <w:szCs w:val="21"/>
              </w:rPr>
              <w:t>4844</w:t>
            </w:r>
          </w:p>
        </w:tc>
        <w:tc>
          <w:tcPr>
            <w:tcW w:w="1309" w:type="dxa"/>
            <w:tcBorders>
              <w:top w:val="nil"/>
              <w:bottom w:val="nil"/>
            </w:tcBorders>
            <w:vAlign w:val="center"/>
          </w:tcPr>
          <w:p w14:paraId="62DAD719">
            <w:pPr>
              <w:jc w:val="right"/>
              <w:rPr>
                <w:rFonts w:hint="default"/>
                <w:sz w:val="21"/>
                <w:szCs w:val="21"/>
              </w:rPr>
            </w:pPr>
            <w:r>
              <w:rPr>
                <w:sz w:val="21"/>
                <w:szCs w:val="21"/>
              </w:rPr>
              <w:t>105.3</w:t>
            </w:r>
          </w:p>
        </w:tc>
        <w:tc>
          <w:tcPr>
            <w:tcW w:w="1309" w:type="dxa"/>
            <w:tcBorders>
              <w:top w:val="nil"/>
              <w:bottom w:val="nil"/>
            </w:tcBorders>
            <w:vAlign w:val="center"/>
          </w:tcPr>
          <w:p w14:paraId="0A92E310">
            <w:pPr>
              <w:jc w:val="right"/>
              <w:rPr>
                <w:rFonts w:hint="default"/>
                <w:sz w:val="21"/>
                <w:szCs w:val="21"/>
              </w:rPr>
            </w:pPr>
            <w:r>
              <w:rPr>
                <w:sz w:val="21"/>
                <w:szCs w:val="21"/>
              </w:rPr>
              <w:t>105.4</w:t>
            </w:r>
          </w:p>
        </w:tc>
        <w:tc>
          <w:tcPr>
            <w:tcW w:w="1312" w:type="dxa"/>
            <w:tcBorders>
              <w:top w:val="nil"/>
              <w:bottom w:val="nil"/>
              <w:right w:val="nil"/>
            </w:tcBorders>
            <w:vAlign w:val="center"/>
          </w:tcPr>
          <w:p w14:paraId="33857349">
            <w:pPr>
              <w:jc w:val="right"/>
              <w:rPr>
                <w:rFonts w:hint="default"/>
                <w:sz w:val="21"/>
                <w:szCs w:val="21"/>
              </w:rPr>
            </w:pPr>
            <w:r>
              <w:rPr>
                <w:sz w:val="21"/>
                <w:szCs w:val="21"/>
              </w:rPr>
              <w:t>105.1</w:t>
            </w:r>
          </w:p>
        </w:tc>
      </w:tr>
      <w:tr w14:paraId="03198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222" w:type="dxa"/>
            <w:tcBorders>
              <w:top w:val="nil"/>
              <w:left w:val="nil"/>
              <w:bottom w:val="nil"/>
            </w:tcBorders>
            <w:vAlign w:val="center"/>
          </w:tcPr>
          <w:p w14:paraId="3E4A4D9B">
            <w:pPr>
              <w:pStyle w:val="12"/>
              <w:spacing w:before="0" w:beforeAutospacing="0" w:after="0" w:afterAutospacing="0" w:line="280" w:lineRule="exact"/>
              <w:jc w:val="center"/>
              <w:rPr>
                <w:rFonts w:hint="default"/>
                <w:sz w:val="21"/>
                <w:szCs w:val="21"/>
              </w:rPr>
            </w:pPr>
            <w:r>
              <w:rPr>
                <w:sz w:val="21"/>
                <w:szCs w:val="21"/>
              </w:rPr>
              <w:t>1990</w:t>
            </w:r>
          </w:p>
        </w:tc>
        <w:tc>
          <w:tcPr>
            <w:tcW w:w="1309" w:type="dxa"/>
            <w:tcBorders>
              <w:top w:val="nil"/>
              <w:bottom w:val="nil"/>
            </w:tcBorders>
            <w:vAlign w:val="center"/>
          </w:tcPr>
          <w:p w14:paraId="482C89C8">
            <w:pPr>
              <w:spacing w:line="280" w:lineRule="exact"/>
              <w:jc w:val="right"/>
              <w:rPr>
                <w:rFonts w:hint="default"/>
                <w:sz w:val="21"/>
                <w:szCs w:val="21"/>
              </w:rPr>
            </w:pPr>
            <w:r>
              <w:rPr>
                <w:sz w:val="21"/>
                <w:szCs w:val="21"/>
              </w:rPr>
              <w:t>9599</w:t>
            </w:r>
          </w:p>
        </w:tc>
        <w:tc>
          <w:tcPr>
            <w:tcW w:w="1309" w:type="dxa"/>
            <w:tcBorders>
              <w:top w:val="nil"/>
              <w:bottom w:val="nil"/>
            </w:tcBorders>
            <w:vAlign w:val="center"/>
          </w:tcPr>
          <w:p w14:paraId="2F388392">
            <w:pPr>
              <w:spacing w:line="280" w:lineRule="exact"/>
              <w:jc w:val="right"/>
              <w:rPr>
                <w:rFonts w:hint="default"/>
                <w:sz w:val="21"/>
                <w:szCs w:val="21"/>
              </w:rPr>
            </w:pPr>
            <w:r>
              <w:rPr>
                <w:sz w:val="21"/>
                <w:szCs w:val="21"/>
              </w:rPr>
              <w:t>6100</w:t>
            </w:r>
          </w:p>
        </w:tc>
        <w:tc>
          <w:tcPr>
            <w:tcW w:w="1312" w:type="dxa"/>
            <w:tcBorders>
              <w:top w:val="nil"/>
              <w:bottom w:val="nil"/>
            </w:tcBorders>
            <w:vAlign w:val="center"/>
          </w:tcPr>
          <w:p w14:paraId="6E165F18">
            <w:pPr>
              <w:spacing w:line="280" w:lineRule="exact"/>
              <w:jc w:val="right"/>
              <w:rPr>
                <w:rFonts w:hint="default"/>
                <w:sz w:val="21"/>
                <w:szCs w:val="21"/>
              </w:rPr>
            </w:pPr>
            <w:r>
              <w:rPr>
                <w:sz w:val="21"/>
                <w:szCs w:val="21"/>
              </w:rPr>
              <w:t>3499</w:t>
            </w:r>
          </w:p>
        </w:tc>
        <w:tc>
          <w:tcPr>
            <w:tcW w:w="1309" w:type="dxa"/>
            <w:tcBorders>
              <w:top w:val="nil"/>
              <w:bottom w:val="nil"/>
            </w:tcBorders>
            <w:vAlign w:val="center"/>
          </w:tcPr>
          <w:p w14:paraId="3ADE5EED">
            <w:pPr>
              <w:jc w:val="right"/>
              <w:rPr>
                <w:rFonts w:hint="default"/>
                <w:sz w:val="21"/>
                <w:szCs w:val="21"/>
              </w:rPr>
            </w:pPr>
            <w:r>
              <w:rPr>
                <w:sz w:val="21"/>
                <w:szCs w:val="21"/>
              </w:rPr>
              <w:t>89.0</w:t>
            </w:r>
          </w:p>
        </w:tc>
        <w:tc>
          <w:tcPr>
            <w:tcW w:w="1309" w:type="dxa"/>
            <w:tcBorders>
              <w:top w:val="nil"/>
              <w:bottom w:val="nil"/>
            </w:tcBorders>
            <w:vAlign w:val="center"/>
          </w:tcPr>
          <w:p w14:paraId="3095983D">
            <w:pPr>
              <w:jc w:val="right"/>
              <w:rPr>
                <w:rFonts w:hint="default"/>
                <w:sz w:val="21"/>
                <w:szCs w:val="21"/>
              </w:rPr>
            </w:pPr>
            <w:r>
              <w:rPr>
                <w:sz w:val="21"/>
                <w:szCs w:val="21"/>
              </w:rPr>
              <w:t>91.2</w:t>
            </w:r>
          </w:p>
        </w:tc>
        <w:tc>
          <w:tcPr>
            <w:tcW w:w="1312" w:type="dxa"/>
            <w:tcBorders>
              <w:top w:val="nil"/>
              <w:bottom w:val="nil"/>
              <w:right w:val="nil"/>
            </w:tcBorders>
            <w:vAlign w:val="center"/>
          </w:tcPr>
          <w:p w14:paraId="4572DF6E">
            <w:pPr>
              <w:jc w:val="right"/>
              <w:rPr>
                <w:rFonts w:hint="default"/>
                <w:sz w:val="21"/>
                <w:szCs w:val="21"/>
              </w:rPr>
            </w:pPr>
            <w:r>
              <w:rPr>
                <w:sz w:val="21"/>
                <w:szCs w:val="21"/>
              </w:rPr>
              <w:t>85.4</w:t>
            </w:r>
          </w:p>
        </w:tc>
      </w:tr>
      <w:tr w14:paraId="276C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222" w:type="dxa"/>
            <w:tcBorders>
              <w:top w:val="nil"/>
              <w:left w:val="nil"/>
              <w:bottom w:val="nil"/>
            </w:tcBorders>
            <w:vAlign w:val="center"/>
          </w:tcPr>
          <w:p w14:paraId="70BEF0B7">
            <w:pPr>
              <w:pStyle w:val="12"/>
              <w:spacing w:before="0" w:beforeAutospacing="0" w:after="0" w:afterAutospacing="0" w:line="280" w:lineRule="exact"/>
              <w:jc w:val="center"/>
              <w:rPr>
                <w:rFonts w:hint="default"/>
                <w:sz w:val="21"/>
                <w:szCs w:val="21"/>
              </w:rPr>
            </w:pPr>
            <w:r>
              <w:rPr>
                <w:sz w:val="21"/>
                <w:szCs w:val="21"/>
              </w:rPr>
              <w:t>1991</w:t>
            </w:r>
          </w:p>
        </w:tc>
        <w:tc>
          <w:tcPr>
            <w:tcW w:w="1309" w:type="dxa"/>
            <w:tcBorders>
              <w:top w:val="nil"/>
              <w:bottom w:val="nil"/>
            </w:tcBorders>
            <w:vAlign w:val="center"/>
          </w:tcPr>
          <w:p w14:paraId="2EC90856">
            <w:pPr>
              <w:spacing w:line="280" w:lineRule="exact"/>
              <w:jc w:val="right"/>
              <w:rPr>
                <w:rFonts w:hint="default"/>
                <w:sz w:val="21"/>
                <w:szCs w:val="21"/>
              </w:rPr>
            </w:pPr>
            <w:r>
              <w:rPr>
                <w:sz w:val="21"/>
                <w:szCs w:val="21"/>
              </w:rPr>
              <w:t>13578</w:t>
            </w:r>
          </w:p>
        </w:tc>
        <w:tc>
          <w:tcPr>
            <w:tcW w:w="1309" w:type="dxa"/>
            <w:tcBorders>
              <w:top w:val="nil"/>
              <w:bottom w:val="nil"/>
            </w:tcBorders>
            <w:vAlign w:val="center"/>
          </w:tcPr>
          <w:p w14:paraId="002F4300">
            <w:pPr>
              <w:spacing w:line="280" w:lineRule="exact"/>
              <w:jc w:val="right"/>
              <w:rPr>
                <w:rFonts w:hint="default"/>
                <w:sz w:val="21"/>
                <w:szCs w:val="21"/>
              </w:rPr>
            </w:pPr>
            <w:r>
              <w:rPr>
                <w:sz w:val="21"/>
                <w:szCs w:val="21"/>
              </w:rPr>
              <w:t>8592</w:t>
            </w:r>
          </w:p>
        </w:tc>
        <w:tc>
          <w:tcPr>
            <w:tcW w:w="1312" w:type="dxa"/>
            <w:tcBorders>
              <w:top w:val="nil"/>
              <w:bottom w:val="nil"/>
            </w:tcBorders>
            <w:vAlign w:val="center"/>
          </w:tcPr>
          <w:p w14:paraId="70E98929">
            <w:pPr>
              <w:spacing w:line="280" w:lineRule="exact"/>
              <w:jc w:val="right"/>
              <w:rPr>
                <w:rFonts w:hint="default"/>
                <w:sz w:val="21"/>
                <w:szCs w:val="21"/>
              </w:rPr>
            </w:pPr>
            <w:r>
              <w:rPr>
                <w:sz w:val="21"/>
                <w:szCs w:val="21"/>
              </w:rPr>
              <w:t>4986</w:t>
            </w:r>
          </w:p>
        </w:tc>
        <w:tc>
          <w:tcPr>
            <w:tcW w:w="1309" w:type="dxa"/>
            <w:tcBorders>
              <w:top w:val="nil"/>
              <w:bottom w:val="nil"/>
            </w:tcBorders>
            <w:vAlign w:val="center"/>
          </w:tcPr>
          <w:p w14:paraId="0AFBB6A5">
            <w:pPr>
              <w:jc w:val="right"/>
              <w:rPr>
                <w:rFonts w:hint="default"/>
                <w:sz w:val="21"/>
                <w:szCs w:val="21"/>
              </w:rPr>
            </w:pPr>
            <w:r>
              <w:rPr>
                <w:sz w:val="21"/>
                <w:szCs w:val="21"/>
              </w:rPr>
              <w:t>132.8</w:t>
            </w:r>
          </w:p>
        </w:tc>
        <w:tc>
          <w:tcPr>
            <w:tcW w:w="1309" w:type="dxa"/>
            <w:tcBorders>
              <w:top w:val="nil"/>
              <w:bottom w:val="nil"/>
            </w:tcBorders>
            <w:vAlign w:val="center"/>
          </w:tcPr>
          <w:p w14:paraId="70CE989B">
            <w:pPr>
              <w:jc w:val="right"/>
              <w:rPr>
                <w:rFonts w:hint="default"/>
                <w:sz w:val="21"/>
                <w:szCs w:val="21"/>
              </w:rPr>
            </w:pPr>
            <w:r>
              <w:rPr>
                <w:sz w:val="21"/>
                <w:szCs w:val="21"/>
              </w:rPr>
              <w:t>134.2</w:t>
            </w:r>
          </w:p>
        </w:tc>
        <w:tc>
          <w:tcPr>
            <w:tcW w:w="1312" w:type="dxa"/>
            <w:tcBorders>
              <w:top w:val="nil"/>
              <w:bottom w:val="nil"/>
              <w:right w:val="nil"/>
            </w:tcBorders>
            <w:vAlign w:val="center"/>
          </w:tcPr>
          <w:p w14:paraId="79430FE9">
            <w:pPr>
              <w:jc w:val="right"/>
              <w:rPr>
                <w:rFonts w:hint="default"/>
                <w:sz w:val="21"/>
                <w:szCs w:val="21"/>
              </w:rPr>
            </w:pPr>
            <w:r>
              <w:rPr>
                <w:sz w:val="21"/>
                <w:szCs w:val="21"/>
              </w:rPr>
              <w:t>130.4</w:t>
            </w:r>
          </w:p>
        </w:tc>
      </w:tr>
      <w:tr w14:paraId="5E00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222" w:type="dxa"/>
            <w:tcBorders>
              <w:top w:val="nil"/>
              <w:left w:val="nil"/>
              <w:bottom w:val="nil"/>
            </w:tcBorders>
            <w:vAlign w:val="center"/>
          </w:tcPr>
          <w:p w14:paraId="519A2DAE">
            <w:pPr>
              <w:pStyle w:val="12"/>
              <w:spacing w:before="0" w:beforeAutospacing="0" w:after="0" w:afterAutospacing="0" w:line="280" w:lineRule="exact"/>
              <w:jc w:val="center"/>
              <w:rPr>
                <w:rFonts w:hint="default"/>
                <w:sz w:val="21"/>
                <w:szCs w:val="21"/>
              </w:rPr>
            </w:pPr>
            <w:r>
              <w:rPr>
                <w:sz w:val="21"/>
                <w:szCs w:val="21"/>
              </w:rPr>
              <w:t>1992</w:t>
            </w:r>
          </w:p>
        </w:tc>
        <w:tc>
          <w:tcPr>
            <w:tcW w:w="1309" w:type="dxa"/>
            <w:tcBorders>
              <w:top w:val="nil"/>
              <w:bottom w:val="nil"/>
            </w:tcBorders>
            <w:vAlign w:val="center"/>
          </w:tcPr>
          <w:p w14:paraId="0AD5724D">
            <w:pPr>
              <w:spacing w:line="280" w:lineRule="exact"/>
              <w:jc w:val="right"/>
              <w:rPr>
                <w:rFonts w:hint="default"/>
                <w:sz w:val="21"/>
                <w:szCs w:val="21"/>
              </w:rPr>
            </w:pPr>
            <w:r>
              <w:rPr>
                <w:sz w:val="21"/>
                <w:szCs w:val="21"/>
              </w:rPr>
              <w:t>17693</w:t>
            </w:r>
          </w:p>
        </w:tc>
        <w:tc>
          <w:tcPr>
            <w:tcW w:w="1309" w:type="dxa"/>
            <w:tcBorders>
              <w:top w:val="nil"/>
              <w:bottom w:val="nil"/>
            </w:tcBorders>
            <w:vAlign w:val="center"/>
          </w:tcPr>
          <w:p w14:paraId="30094341">
            <w:pPr>
              <w:spacing w:line="280" w:lineRule="exact"/>
              <w:jc w:val="right"/>
              <w:rPr>
                <w:rFonts w:hint="default"/>
                <w:sz w:val="21"/>
                <w:szCs w:val="21"/>
              </w:rPr>
            </w:pPr>
            <w:r>
              <w:rPr>
                <w:sz w:val="21"/>
                <w:szCs w:val="21"/>
              </w:rPr>
              <w:t>11434</w:t>
            </w:r>
          </w:p>
        </w:tc>
        <w:tc>
          <w:tcPr>
            <w:tcW w:w="1312" w:type="dxa"/>
            <w:tcBorders>
              <w:top w:val="nil"/>
              <w:bottom w:val="nil"/>
            </w:tcBorders>
            <w:vAlign w:val="center"/>
          </w:tcPr>
          <w:p w14:paraId="1E4BA304">
            <w:pPr>
              <w:spacing w:line="280" w:lineRule="exact"/>
              <w:jc w:val="right"/>
              <w:rPr>
                <w:rFonts w:hint="default"/>
                <w:sz w:val="21"/>
                <w:szCs w:val="21"/>
              </w:rPr>
            </w:pPr>
            <w:r>
              <w:rPr>
                <w:sz w:val="21"/>
                <w:szCs w:val="21"/>
              </w:rPr>
              <w:t>6259</w:t>
            </w:r>
          </w:p>
        </w:tc>
        <w:tc>
          <w:tcPr>
            <w:tcW w:w="1309" w:type="dxa"/>
            <w:tcBorders>
              <w:top w:val="nil"/>
              <w:bottom w:val="nil"/>
            </w:tcBorders>
            <w:vAlign w:val="center"/>
          </w:tcPr>
          <w:p w14:paraId="3BF23B5E">
            <w:pPr>
              <w:jc w:val="right"/>
              <w:rPr>
                <w:rFonts w:hint="default"/>
                <w:sz w:val="21"/>
                <w:szCs w:val="21"/>
              </w:rPr>
            </w:pPr>
            <w:r>
              <w:rPr>
                <w:sz w:val="21"/>
                <w:szCs w:val="21"/>
              </w:rPr>
              <w:t>130.6</w:t>
            </w:r>
          </w:p>
        </w:tc>
        <w:tc>
          <w:tcPr>
            <w:tcW w:w="1309" w:type="dxa"/>
            <w:tcBorders>
              <w:top w:val="nil"/>
              <w:bottom w:val="nil"/>
            </w:tcBorders>
            <w:vAlign w:val="center"/>
          </w:tcPr>
          <w:p w14:paraId="1346C129">
            <w:pPr>
              <w:jc w:val="right"/>
              <w:rPr>
                <w:rFonts w:hint="default"/>
                <w:sz w:val="21"/>
                <w:szCs w:val="21"/>
              </w:rPr>
            </w:pPr>
            <w:r>
              <w:rPr>
                <w:sz w:val="21"/>
                <w:szCs w:val="21"/>
              </w:rPr>
              <w:t>137.0</w:t>
            </w:r>
          </w:p>
        </w:tc>
        <w:tc>
          <w:tcPr>
            <w:tcW w:w="1312" w:type="dxa"/>
            <w:tcBorders>
              <w:top w:val="nil"/>
              <w:bottom w:val="nil"/>
              <w:right w:val="nil"/>
            </w:tcBorders>
            <w:vAlign w:val="center"/>
          </w:tcPr>
          <w:p w14:paraId="534CDA83">
            <w:pPr>
              <w:jc w:val="right"/>
              <w:rPr>
                <w:rFonts w:hint="default"/>
                <w:sz w:val="21"/>
                <w:szCs w:val="21"/>
              </w:rPr>
            </w:pPr>
            <w:r>
              <w:rPr>
                <w:sz w:val="21"/>
                <w:szCs w:val="21"/>
              </w:rPr>
              <w:t>118.4</w:t>
            </w:r>
          </w:p>
        </w:tc>
      </w:tr>
      <w:tr w14:paraId="0FC02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222" w:type="dxa"/>
            <w:tcBorders>
              <w:top w:val="nil"/>
              <w:left w:val="nil"/>
              <w:bottom w:val="nil"/>
            </w:tcBorders>
            <w:vAlign w:val="center"/>
          </w:tcPr>
          <w:p w14:paraId="32EE64AB">
            <w:pPr>
              <w:pStyle w:val="12"/>
              <w:spacing w:before="0" w:beforeAutospacing="0" w:after="0" w:afterAutospacing="0" w:line="280" w:lineRule="exact"/>
              <w:jc w:val="center"/>
              <w:rPr>
                <w:rFonts w:hint="default"/>
                <w:sz w:val="21"/>
                <w:szCs w:val="21"/>
              </w:rPr>
            </w:pPr>
            <w:r>
              <w:rPr>
                <w:sz w:val="21"/>
                <w:szCs w:val="21"/>
              </w:rPr>
              <w:t>1993</w:t>
            </w:r>
          </w:p>
        </w:tc>
        <w:tc>
          <w:tcPr>
            <w:tcW w:w="1309" w:type="dxa"/>
            <w:tcBorders>
              <w:top w:val="nil"/>
              <w:bottom w:val="nil"/>
            </w:tcBorders>
            <w:vAlign w:val="center"/>
          </w:tcPr>
          <w:p w14:paraId="350A702D">
            <w:pPr>
              <w:spacing w:line="280" w:lineRule="exact"/>
              <w:jc w:val="right"/>
              <w:rPr>
                <w:rFonts w:hint="default"/>
                <w:sz w:val="21"/>
                <w:szCs w:val="21"/>
              </w:rPr>
            </w:pPr>
            <w:r>
              <w:rPr>
                <w:sz w:val="21"/>
                <w:szCs w:val="21"/>
              </w:rPr>
              <w:t>29414</w:t>
            </w:r>
          </w:p>
        </w:tc>
        <w:tc>
          <w:tcPr>
            <w:tcW w:w="1309" w:type="dxa"/>
            <w:tcBorders>
              <w:top w:val="nil"/>
              <w:bottom w:val="nil"/>
            </w:tcBorders>
            <w:vAlign w:val="center"/>
          </w:tcPr>
          <w:p w14:paraId="4CA8CA61">
            <w:pPr>
              <w:spacing w:line="280" w:lineRule="exact"/>
              <w:jc w:val="right"/>
              <w:rPr>
                <w:rFonts w:hint="default"/>
                <w:sz w:val="21"/>
                <w:szCs w:val="21"/>
              </w:rPr>
            </w:pPr>
            <w:r>
              <w:rPr>
                <w:sz w:val="21"/>
                <w:szCs w:val="21"/>
              </w:rPr>
              <w:t>18262</w:t>
            </w:r>
          </w:p>
        </w:tc>
        <w:tc>
          <w:tcPr>
            <w:tcW w:w="1312" w:type="dxa"/>
            <w:tcBorders>
              <w:top w:val="nil"/>
              <w:bottom w:val="nil"/>
            </w:tcBorders>
            <w:vAlign w:val="center"/>
          </w:tcPr>
          <w:p w14:paraId="1EFA6E63">
            <w:pPr>
              <w:spacing w:line="280" w:lineRule="exact"/>
              <w:jc w:val="right"/>
              <w:rPr>
                <w:rFonts w:hint="default"/>
                <w:sz w:val="21"/>
                <w:szCs w:val="21"/>
              </w:rPr>
            </w:pPr>
            <w:r>
              <w:rPr>
                <w:sz w:val="21"/>
                <w:szCs w:val="21"/>
              </w:rPr>
              <w:t>11152</w:t>
            </w:r>
          </w:p>
        </w:tc>
        <w:tc>
          <w:tcPr>
            <w:tcW w:w="1309" w:type="dxa"/>
            <w:tcBorders>
              <w:top w:val="nil"/>
              <w:bottom w:val="nil"/>
            </w:tcBorders>
            <w:vAlign w:val="center"/>
          </w:tcPr>
          <w:p w14:paraId="34D9058F">
            <w:pPr>
              <w:jc w:val="right"/>
              <w:rPr>
                <w:rFonts w:hint="default"/>
                <w:sz w:val="21"/>
                <w:szCs w:val="21"/>
              </w:rPr>
            </w:pPr>
            <w:r>
              <w:rPr>
                <w:sz w:val="21"/>
                <w:szCs w:val="21"/>
              </w:rPr>
              <w:t>153.6</w:t>
            </w:r>
          </w:p>
        </w:tc>
        <w:tc>
          <w:tcPr>
            <w:tcW w:w="1309" w:type="dxa"/>
            <w:tcBorders>
              <w:top w:val="nil"/>
              <w:bottom w:val="nil"/>
            </w:tcBorders>
            <w:vAlign w:val="center"/>
          </w:tcPr>
          <w:p w14:paraId="2E86F6CF">
            <w:pPr>
              <w:jc w:val="right"/>
              <w:rPr>
                <w:rFonts w:hint="default"/>
                <w:sz w:val="21"/>
                <w:szCs w:val="21"/>
              </w:rPr>
            </w:pPr>
            <w:r>
              <w:rPr>
                <w:sz w:val="21"/>
                <w:szCs w:val="21"/>
              </w:rPr>
              <w:t>146.6</w:t>
            </w:r>
          </w:p>
        </w:tc>
        <w:tc>
          <w:tcPr>
            <w:tcW w:w="1312" w:type="dxa"/>
            <w:tcBorders>
              <w:top w:val="nil"/>
              <w:bottom w:val="nil"/>
              <w:right w:val="nil"/>
            </w:tcBorders>
            <w:vAlign w:val="center"/>
          </w:tcPr>
          <w:p w14:paraId="55CE4DD6">
            <w:pPr>
              <w:jc w:val="right"/>
              <w:rPr>
                <w:rFonts w:hint="default"/>
                <w:sz w:val="21"/>
                <w:szCs w:val="21"/>
              </w:rPr>
            </w:pPr>
            <w:r>
              <w:rPr>
                <w:sz w:val="21"/>
                <w:szCs w:val="21"/>
              </w:rPr>
              <w:t>168.9</w:t>
            </w:r>
          </w:p>
        </w:tc>
      </w:tr>
      <w:tr w14:paraId="6241D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222" w:type="dxa"/>
            <w:tcBorders>
              <w:top w:val="nil"/>
              <w:left w:val="nil"/>
              <w:bottom w:val="nil"/>
            </w:tcBorders>
            <w:vAlign w:val="center"/>
          </w:tcPr>
          <w:p w14:paraId="53E8AC2B">
            <w:pPr>
              <w:pStyle w:val="12"/>
              <w:spacing w:before="0" w:beforeAutospacing="0" w:after="0" w:afterAutospacing="0" w:line="280" w:lineRule="exact"/>
              <w:jc w:val="center"/>
              <w:rPr>
                <w:rFonts w:hint="default"/>
                <w:sz w:val="21"/>
                <w:szCs w:val="21"/>
              </w:rPr>
            </w:pPr>
            <w:r>
              <w:rPr>
                <w:sz w:val="21"/>
                <w:szCs w:val="21"/>
              </w:rPr>
              <w:t>1994</w:t>
            </w:r>
          </w:p>
        </w:tc>
        <w:tc>
          <w:tcPr>
            <w:tcW w:w="1309" w:type="dxa"/>
            <w:tcBorders>
              <w:top w:val="nil"/>
              <w:bottom w:val="nil"/>
            </w:tcBorders>
            <w:vAlign w:val="center"/>
          </w:tcPr>
          <w:p w14:paraId="7A600F17">
            <w:pPr>
              <w:spacing w:line="280" w:lineRule="exact"/>
              <w:jc w:val="right"/>
              <w:rPr>
                <w:rFonts w:hint="default"/>
                <w:sz w:val="21"/>
                <w:szCs w:val="21"/>
              </w:rPr>
            </w:pPr>
            <w:r>
              <w:rPr>
                <w:sz w:val="21"/>
                <w:szCs w:val="21"/>
              </w:rPr>
              <w:t>42578</w:t>
            </w:r>
          </w:p>
        </w:tc>
        <w:tc>
          <w:tcPr>
            <w:tcW w:w="1309" w:type="dxa"/>
            <w:tcBorders>
              <w:top w:val="nil"/>
              <w:bottom w:val="nil"/>
            </w:tcBorders>
            <w:vAlign w:val="center"/>
          </w:tcPr>
          <w:p w14:paraId="03715085">
            <w:pPr>
              <w:spacing w:line="280" w:lineRule="exact"/>
              <w:jc w:val="right"/>
              <w:rPr>
                <w:rFonts w:hint="default"/>
                <w:sz w:val="21"/>
                <w:szCs w:val="21"/>
              </w:rPr>
            </w:pPr>
            <w:r>
              <w:rPr>
                <w:sz w:val="21"/>
                <w:szCs w:val="21"/>
              </w:rPr>
              <w:t>28475</w:t>
            </w:r>
          </w:p>
        </w:tc>
        <w:tc>
          <w:tcPr>
            <w:tcW w:w="1312" w:type="dxa"/>
            <w:tcBorders>
              <w:top w:val="nil"/>
              <w:bottom w:val="nil"/>
            </w:tcBorders>
            <w:vAlign w:val="center"/>
          </w:tcPr>
          <w:p w14:paraId="2C6E9148">
            <w:pPr>
              <w:spacing w:line="280" w:lineRule="exact"/>
              <w:jc w:val="right"/>
              <w:rPr>
                <w:rFonts w:hint="default"/>
                <w:sz w:val="21"/>
                <w:szCs w:val="21"/>
              </w:rPr>
            </w:pPr>
            <w:r>
              <w:rPr>
                <w:sz w:val="21"/>
                <w:szCs w:val="21"/>
              </w:rPr>
              <w:t>14103</w:t>
            </w:r>
          </w:p>
        </w:tc>
        <w:tc>
          <w:tcPr>
            <w:tcW w:w="1309" w:type="dxa"/>
            <w:tcBorders>
              <w:top w:val="nil"/>
              <w:bottom w:val="nil"/>
            </w:tcBorders>
            <w:vAlign w:val="center"/>
          </w:tcPr>
          <w:p w14:paraId="020AC875">
            <w:pPr>
              <w:jc w:val="right"/>
              <w:rPr>
                <w:rFonts w:hint="default"/>
                <w:sz w:val="21"/>
                <w:szCs w:val="21"/>
              </w:rPr>
            </w:pPr>
            <w:r>
              <w:rPr>
                <w:sz w:val="21"/>
                <w:szCs w:val="21"/>
              </w:rPr>
              <w:t>139.5</w:t>
            </w:r>
          </w:p>
        </w:tc>
        <w:tc>
          <w:tcPr>
            <w:tcW w:w="1309" w:type="dxa"/>
            <w:tcBorders>
              <w:top w:val="nil"/>
              <w:bottom w:val="nil"/>
            </w:tcBorders>
            <w:vAlign w:val="center"/>
          </w:tcPr>
          <w:p w14:paraId="132304A8">
            <w:pPr>
              <w:jc w:val="right"/>
              <w:rPr>
                <w:rFonts w:hint="default"/>
                <w:sz w:val="21"/>
                <w:szCs w:val="21"/>
              </w:rPr>
            </w:pPr>
            <w:r>
              <w:rPr>
                <w:sz w:val="21"/>
                <w:szCs w:val="21"/>
              </w:rPr>
              <w:t>135.8</w:t>
            </w:r>
          </w:p>
        </w:tc>
        <w:tc>
          <w:tcPr>
            <w:tcW w:w="1312" w:type="dxa"/>
            <w:tcBorders>
              <w:top w:val="nil"/>
              <w:bottom w:val="nil"/>
              <w:right w:val="nil"/>
            </w:tcBorders>
            <w:vAlign w:val="center"/>
          </w:tcPr>
          <w:p w14:paraId="6CBF5A7C">
            <w:pPr>
              <w:jc w:val="right"/>
              <w:rPr>
                <w:rFonts w:hint="default"/>
                <w:sz w:val="21"/>
                <w:szCs w:val="21"/>
              </w:rPr>
            </w:pPr>
            <w:r>
              <w:rPr>
                <w:sz w:val="21"/>
                <w:szCs w:val="21"/>
              </w:rPr>
              <w:t>146.7</w:t>
            </w:r>
          </w:p>
        </w:tc>
      </w:tr>
      <w:tr w14:paraId="299E4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222" w:type="dxa"/>
            <w:tcBorders>
              <w:top w:val="nil"/>
              <w:left w:val="nil"/>
              <w:bottom w:val="nil"/>
            </w:tcBorders>
            <w:vAlign w:val="center"/>
          </w:tcPr>
          <w:p w14:paraId="39304451">
            <w:pPr>
              <w:pStyle w:val="12"/>
              <w:spacing w:before="0" w:beforeAutospacing="0" w:after="0" w:afterAutospacing="0" w:line="280" w:lineRule="exact"/>
              <w:jc w:val="center"/>
              <w:rPr>
                <w:rFonts w:hint="default"/>
                <w:sz w:val="21"/>
                <w:szCs w:val="21"/>
              </w:rPr>
            </w:pPr>
            <w:r>
              <w:rPr>
                <w:sz w:val="21"/>
                <w:szCs w:val="21"/>
              </w:rPr>
              <w:t>1995</w:t>
            </w:r>
          </w:p>
        </w:tc>
        <w:tc>
          <w:tcPr>
            <w:tcW w:w="1309" w:type="dxa"/>
            <w:tcBorders>
              <w:top w:val="nil"/>
              <w:bottom w:val="nil"/>
            </w:tcBorders>
            <w:vAlign w:val="center"/>
          </w:tcPr>
          <w:p w14:paraId="67E5B2C3">
            <w:pPr>
              <w:spacing w:line="280" w:lineRule="exact"/>
              <w:jc w:val="right"/>
              <w:rPr>
                <w:rFonts w:hint="default"/>
                <w:sz w:val="21"/>
                <w:szCs w:val="21"/>
              </w:rPr>
            </w:pPr>
            <w:r>
              <w:rPr>
                <w:sz w:val="21"/>
                <w:szCs w:val="21"/>
              </w:rPr>
              <w:t>38574</w:t>
            </w:r>
          </w:p>
        </w:tc>
        <w:tc>
          <w:tcPr>
            <w:tcW w:w="1309" w:type="dxa"/>
            <w:tcBorders>
              <w:top w:val="nil"/>
              <w:bottom w:val="nil"/>
            </w:tcBorders>
            <w:vAlign w:val="center"/>
          </w:tcPr>
          <w:p w14:paraId="4440384D">
            <w:pPr>
              <w:spacing w:line="280" w:lineRule="exact"/>
              <w:jc w:val="right"/>
              <w:rPr>
                <w:rFonts w:hint="default"/>
                <w:sz w:val="21"/>
                <w:szCs w:val="21"/>
              </w:rPr>
            </w:pPr>
            <w:r>
              <w:rPr>
                <w:sz w:val="21"/>
                <w:szCs w:val="21"/>
              </w:rPr>
              <w:t>23055</w:t>
            </w:r>
          </w:p>
        </w:tc>
        <w:tc>
          <w:tcPr>
            <w:tcW w:w="1312" w:type="dxa"/>
            <w:tcBorders>
              <w:top w:val="nil"/>
              <w:bottom w:val="nil"/>
            </w:tcBorders>
            <w:vAlign w:val="center"/>
          </w:tcPr>
          <w:p w14:paraId="56FDF1C1">
            <w:pPr>
              <w:spacing w:line="280" w:lineRule="exact"/>
              <w:jc w:val="right"/>
              <w:rPr>
                <w:rFonts w:hint="default"/>
                <w:sz w:val="21"/>
                <w:szCs w:val="21"/>
              </w:rPr>
            </w:pPr>
            <w:r>
              <w:rPr>
                <w:sz w:val="21"/>
                <w:szCs w:val="21"/>
              </w:rPr>
              <w:t>15519</w:t>
            </w:r>
          </w:p>
        </w:tc>
        <w:tc>
          <w:tcPr>
            <w:tcW w:w="1309" w:type="dxa"/>
            <w:tcBorders>
              <w:top w:val="nil"/>
              <w:bottom w:val="nil"/>
            </w:tcBorders>
            <w:vAlign w:val="center"/>
          </w:tcPr>
          <w:p w14:paraId="68964E22">
            <w:pPr>
              <w:jc w:val="right"/>
              <w:rPr>
                <w:rFonts w:hint="default" w:cs="宋体"/>
                <w:sz w:val="21"/>
                <w:szCs w:val="21"/>
              </w:rPr>
            </w:pPr>
            <w:r>
              <w:rPr>
                <w:rFonts w:cs="宋体"/>
                <w:sz w:val="21"/>
                <w:szCs w:val="21"/>
              </w:rPr>
              <w:t>116.6</w:t>
            </w:r>
          </w:p>
        </w:tc>
        <w:tc>
          <w:tcPr>
            <w:tcW w:w="1309" w:type="dxa"/>
            <w:tcBorders>
              <w:top w:val="nil"/>
              <w:bottom w:val="nil"/>
            </w:tcBorders>
            <w:vAlign w:val="center"/>
          </w:tcPr>
          <w:p w14:paraId="76FDDFFD">
            <w:pPr>
              <w:jc w:val="right"/>
              <w:rPr>
                <w:rFonts w:hint="default" w:cs="宋体"/>
                <w:sz w:val="21"/>
                <w:szCs w:val="21"/>
              </w:rPr>
            </w:pPr>
            <w:r>
              <w:rPr>
                <w:rFonts w:cs="宋体"/>
                <w:sz w:val="21"/>
                <w:szCs w:val="21"/>
              </w:rPr>
              <w:t>114.8</w:t>
            </w:r>
          </w:p>
        </w:tc>
        <w:tc>
          <w:tcPr>
            <w:tcW w:w="1312" w:type="dxa"/>
            <w:tcBorders>
              <w:top w:val="nil"/>
              <w:bottom w:val="nil"/>
              <w:right w:val="nil"/>
            </w:tcBorders>
            <w:vAlign w:val="center"/>
          </w:tcPr>
          <w:p w14:paraId="33E50940">
            <w:pPr>
              <w:jc w:val="right"/>
              <w:rPr>
                <w:rFonts w:hint="default" w:cs="宋体"/>
                <w:sz w:val="21"/>
                <w:szCs w:val="21"/>
              </w:rPr>
            </w:pPr>
            <w:r>
              <w:rPr>
                <w:rFonts w:cs="宋体"/>
                <w:sz w:val="21"/>
                <w:szCs w:val="21"/>
              </w:rPr>
              <w:t>119.8</w:t>
            </w:r>
          </w:p>
        </w:tc>
      </w:tr>
      <w:tr w14:paraId="6E3CE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222" w:type="dxa"/>
            <w:tcBorders>
              <w:top w:val="nil"/>
              <w:left w:val="nil"/>
              <w:bottom w:val="nil"/>
            </w:tcBorders>
            <w:vAlign w:val="center"/>
          </w:tcPr>
          <w:p w14:paraId="0054A8F7">
            <w:pPr>
              <w:pStyle w:val="12"/>
              <w:spacing w:before="0" w:beforeAutospacing="0" w:after="0" w:afterAutospacing="0" w:line="280" w:lineRule="exact"/>
              <w:jc w:val="center"/>
              <w:rPr>
                <w:rFonts w:hint="default"/>
                <w:sz w:val="21"/>
                <w:szCs w:val="21"/>
              </w:rPr>
            </w:pPr>
            <w:r>
              <w:rPr>
                <w:sz w:val="21"/>
                <w:szCs w:val="21"/>
              </w:rPr>
              <w:t>1996</w:t>
            </w:r>
          </w:p>
        </w:tc>
        <w:tc>
          <w:tcPr>
            <w:tcW w:w="1309" w:type="dxa"/>
            <w:tcBorders>
              <w:top w:val="nil"/>
              <w:bottom w:val="nil"/>
            </w:tcBorders>
            <w:vAlign w:val="center"/>
          </w:tcPr>
          <w:p w14:paraId="0146F98A">
            <w:pPr>
              <w:spacing w:line="280" w:lineRule="exact"/>
              <w:jc w:val="right"/>
              <w:rPr>
                <w:rFonts w:hint="default"/>
                <w:sz w:val="21"/>
                <w:szCs w:val="21"/>
              </w:rPr>
            </w:pPr>
            <w:r>
              <w:rPr>
                <w:sz w:val="21"/>
                <w:szCs w:val="21"/>
              </w:rPr>
              <w:t>47508</w:t>
            </w:r>
          </w:p>
        </w:tc>
        <w:tc>
          <w:tcPr>
            <w:tcW w:w="1309" w:type="dxa"/>
            <w:tcBorders>
              <w:top w:val="nil"/>
              <w:bottom w:val="nil"/>
            </w:tcBorders>
            <w:vAlign w:val="center"/>
          </w:tcPr>
          <w:p w14:paraId="527FA124">
            <w:pPr>
              <w:spacing w:line="280" w:lineRule="exact"/>
              <w:jc w:val="right"/>
              <w:rPr>
                <w:rFonts w:hint="default"/>
                <w:sz w:val="21"/>
                <w:szCs w:val="21"/>
              </w:rPr>
            </w:pPr>
            <w:r>
              <w:rPr>
                <w:sz w:val="21"/>
                <w:szCs w:val="21"/>
              </w:rPr>
              <w:t>29098</w:t>
            </w:r>
          </w:p>
        </w:tc>
        <w:tc>
          <w:tcPr>
            <w:tcW w:w="1312" w:type="dxa"/>
            <w:tcBorders>
              <w:top w:val="nil"/>
              <w:bottom w:val="nil"/>
            </w:tcBorders>
            <w:vAlign w:val="center"/>
          </w:tcPr>
          <w:p w14:paraId="0DE4E078">
            <w:pPr>
              <w:spacing w:line="280" w:lineRule="exact"/>
              <w:jc w:val="right"/>
              <w:rPr>
                <w:rFonts w:hint="default"/>
                <w:sz w:val="21"/>
                <w:szCs w:val="21"/>
              </w:rPr>
            </w:pPr>
            <w:r>
              <w:rPr>
                <w:sz w:val="21"/>
                <w:szCs w:val="21"/>
              </w:rPr>
              <w:t>18405</w:t>
            </w:r>
          </w:p>
        </w:tc>
        <w:tc>
          <w:tcPr>
            <w:tcW w:w="1309" w:type="dxa"/>
            <w:tcBorders>
              <w:top w:val="nil"/>
              <w:bottom w:val="nil"/>
            </w:tcBorders>
            <w:vAlign w:val="center"/>
          </w:tcPr>
          <w:p w14:paraId="4A3ADB5F">
            <w:pPr>
              <w:jc w:val="right"/>
              <w:rPr>
                <w:rFonts w:hint="default" w:cs="宋体"/>
                <w:sz w:val="21"/>
                <w:szCs w:val="21"/>
              </w:rPr>
            </w:pPr>
            <w:r>
              <w:rPr>
                <w:rFonts w:cs="宋体"/>
                <w:sz w:val="21"/>
                <w:szCs w:val="21"/>
              </w:rPr>
              <w:t>117.4</w:t>
            </w:r>
          </w:p>
        </w:tc>
        <w:tc>
          <w:tcPr>
            <w:tcW w:w="1309" w:type="dxa"/>
            <w:tcBorders>
              <w:top w:val="nil"/>
              <w:bottom w:val="nil"/>
            </w:tcBorders>
            <w:vAlign w:val="center"/>
          </w:tcPr>
          <w:p w14:paraId="0146CC17">
            <w:pPr>
              <w:jc w:val="right"/>
              <w:rPr>
                <w:rFonts w:hint="default" w:cs="宋体"/>
                <w:sz w:val="21"/>
                <w:szCs w:val="21"/>
              </w:rPr>
            </w:pPr>
            <w:r>
              <w:rPr>
                <w:rFonts w:cs="宋体"/>
                <w:sz w:val="21"/>
                <w:szCs w:val="21"/>
              </w:rPr>
              <w:t>119.2</w:t>
            </w:r>
          </w:p>
        </w:tc>
        <w:tc>
          <w:tcPr>
            <w:tcW w:w="1312" w:type="dxa"/>
            <w:tcBorders>
              <w:top w:val="nil"/>
              <w:bottom w:val="nil"/>
              <w:right w:val="nil"/>
            </w:tcBorders>
            <w:vAlign w:val="center"/>
          </w:tcPr>
          <w:p w14:paraId="7B1E18C1">
            <w:pPr>
              <w:jc w:val="right"/>
              <w:rPr>
                <w:rFonts w:hint="default" w:cs="宋体"/>
                <w:sz w:val="21"/>
                <w:szCs w:val="21"/>
              </w:rPr>
            </w:pPr>
            <w:r>
              <w:rPr>
                <w:rFonts w:cs="宋体"/>
                <w:sz w:val="21"/>
                <w:szCs w:val="21"/>
              </w:rPr>
              <w:t>114.5</w:t>
            </w:r>
          </w:p>
        </w:tc>
      </w:tr>
      <w:tr w14:paraId="6F83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222" w:type="dxa"/>
            <w:tcBorders>
              <w:top w:val="nil"/>
              <w:left w:val="nil"/>
              <w:bottom w:val="nil"/>
            </w:tcBorders>
            <w:vAlign w:val="center"/>
          </w:tcPr>
          <w:p w14:paraId="7DD9FA0F">
            <w:pPr>
              <w:pStyle w:val="12"/>
              <w:spacing w:before="0" w:beforeAutospacing="0" w:after="0" w:afterAutospacing="0" w:line="280" w:lineRule="exact"/>
              <w:jc w:val="center"/>
              <w:rPr>
                <w:rFonts w:hint="default"/>
                <w:sz w:val="21"/>
                <w:szCs w:val="21"/>
              </w:rPr>
            </w:pPr>
            <w:r>
              <w:rPr>
                <w:sz w:val="21"/>
                <w:szCs w:val="21"/>
              </w:rPr>
              <w:t>1997</w:t>
            </w:r>
          </w:p>
        </w:tc>
        <w:tc>
          <w:tcPr>
            <w:tcW w:w="1309" w:type="dxa"/>
            <w:tcBorders>
              <w:top w:val="nil"/>
              <w:bottom w:val="nil"/>
            </w:tcBorders>
            <w:vAlign w:val="center"/>
          </w:tcPr>
          <w:p w14:paraId="44BC86AF">
            <w:pPr>
              <w:spacing w:line="280" w:lineRule="exact"/>
              <w:jc w:val="right"/>
              <w:rPr>
                <w:rFonts w:hint="default"/>
                <w:sz w:val="21"/>
                <w:szCs w:val="21"/>
              </w:rPr>
            </w:pPr>
            <w:r>
              <w:rPr>
                <w:sz w:val="21"/>
                <w:szCs w:val="21"/>
              </w:rPr>
              <w:t>29715</w:t>
            </w:r>
          </w:p>
        </w:tc>
        <w:tc>
          <w:tcPr>
            <w:tcW w:w="1309" w:type="dxa"/>
            <w:tcBorders>
              <w:top w:val="nil"/>
              <w:bottom w:val="nil"/>
            </w:tcBorders>
            <w:vAlign w:val="center"/>
          </w:tcPr>
          <w:p w14:paraId="79BB0E5F">
            <w:pPr>
              <w:spacing w:line="280" w:lineRule="exact"/>
              <w:jc w:val="right"/>
              <w:rPr>
                <w:rFonts w:hint="default"/>
                <w:sz w:val="21"/>
                <w:szCs w:val="21"/>
              </w:rPr>
            </w:pPr>
            <w:r>
              <w:rPr>
                <w:sz w:val="21"/>
                <w:szCs w:val="21"/>
              </w:rPr>
              <w:t>18710</w:t>
            </w:r>
          </w:p>
        </w:tc>
        <w:tc>
          <w:tcPr>
            <w:tcW w:w="1312" w:type="dxa"/>
            <w:tcBorders>
              <w:top w:val="nil"/>
              <w:bottom w:val="nil"/>
            </w:tcBorders>
            <w:vAlign w:val="center"/>
          </w:tcPr>
          <w:p w14:paraId="300BAD84">
            <w:pPr>
              <w:spacing w:line="280" w:lineRule="exact"/>
              <w:jc w:val="right"/>
              <w:rPr>
                <w:rFonts w:hint="default"/>
                <w:sz w:val="21"/>
                <w:szCs w:val="21"/>
              </w:rPr>
            </w:pPr>
            <w:r>
              <w:rPr>
                <w:sz w:val="21"/>
                <w:szCs w:val="21"/>
              </w:rPr>
              <w:t>11005</w:t>
            </w:r>
          </w:p>
        </w:tc>
        <w:tc>
          <w:tcPr>
            <w:tcW w:w="1309" w:type="dxa"/>
            <w:tcBorders>
              <w:top w:val="nil"/>
              <w:bottom w:val="nil"/>
            </w:tcBorders>
            <w:vAlign w:val="center"/>
          </w:tcPr>
          <w:p w14:paraId="60B78C08">
            <w:pPr>
              <w:jc w:val="right"/>
              <w:rPr>
                <w:rFonts w:hint="default" w:cs="宋体"/>
                <w:sz w:val="21"/>
                <w:szCs w:val="21"/>
              </w:rPr>
            </w:pPr>
            <w:r>
              <w:rPr>
                <w:rFonts w:cs="宋体"/>
                <w:sz w:val="21"/>
                <w:szCs w:val="21"/>
              </w:rPr>
              <w:t>62.2</w:t>
            </w:r>
          </w:p>
        </w:tc>
        <w:tc>
          <w:tcPr>
            <w:tcW w:w="1309" w:type="dxa"/>
            <w:tcBorders>
              <w:top w:val="nil"/>
              <w:bottom w:val="nil"/>
            </w:tcBorders>
            <w:vAlign w:val="center"/>
          </w:tcPr>
          <w:p w14:paraId="6080E5BA">
            <w:pPr>
              <w:jc w:val="right"/>
              <w:rPr>
                <w:rFonts w:hint="default" w:cs="宋体"/>
                <w:sz w:val="21"/>
                <w:szCs w:val="21"/>
              </w:rPr>
            </w:pPr>
            <w:r>
              <w:rPr>
                <w:rFonts w:cs="宋体"/>
                <w:sz w:val="21"/>
                <w:szCs w:val="21"/>
              </w:rPr>
              <w:t>66.9</w:t>
            </w:r>
          </w:p>
        </w:tc>
        <w:tc>
          <w:tcPr>
            <w:tcW w:w="1312" w:type="dxa"/>
            <w:tcBorders>
              <w:top w:val="nil"/>
              <w:bottom w:val="nil"/>
              <w:right w:val="nil"/>
            </w:tcBorders>
            <w:vAlign w:val="center"/>
          </w:tcPr>
          <w:p w14:paraId="4B872A2D">
            <w:pPr>
              <w:jc w:val="right"/>
              <w:rPr>
                <w:rFonts w:hint="default" w:cs="宋体"/>
                <w:sz w:val="21"/>
                <w:szCs w:val="21"/>
              </w:rPr>
            </w:pPr>
            <w:r>
              <w:rPr>
                <w:rFonts w:cs="宋体"/>
                <w:sz w:val="21"/>
                <w:szCs w:val="21"/>
              </w:rPr>
              <w:t>54.1</w:t>
            </w:r>
          </w:p>
        </w:tc>
      </w:tr>
      <w:tr w14:paraId="560D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222" w:type="dxa"/>
            <w:tcBorders>
              <w:top w:val="nil"/>
              <w:left w:val="nil"/>
              <w:bottom w:val="nil"/>
            </w:tcBorders>
            <w:vAlign w:val="center"/>
          </w:tcPr>
          <w:p w14:paraId="5A0166AB">
            <w:pPr>
              <w:pStyle w:val="12"/>
              <w:spacing w:before="0" w:beforeAutospacing="0" w:after="0" w:afterAutospacing="0" w:line="280" w:lineRule="exact"/>
              <w:jc w:val="center"/>
              <w:rPr>
                <w:rFonts w:hint="default"/>
                <w:sz w:val="21"/>
                <w:szCs w:val="21"/>
              </w:rPr>
            </w:pPr>
            <w:r>
              <w:rPr>
                <w:sz w:val="21"/>
                <w:szCs w:val="21"/>
              </w:rPr>
              <w:t>1998</w:t>
            </w:r>
          </w:p>
        </w:tc>
        <w:tc>
          <w:tcPr>
            <w:tcW w:w="1309" w:type="dxa"/>
            <w:tcBorders>
              <w:top w:val="nil"/>
              <w:bottom w:val="nil"/>
            </w:tcBorders>
            <w:vAlign w:val="center"/>
          </w:tcPr>
          <w:p w14:paraId="0AAC0A82">
            <w:pPr>
              <w:spacing w:line="280" w:lineRule="exact"/>
              <w:jc w:val="right"/>
              <w:rPr>
                <w:rFonts w:hint="default"/>
                <w:sz w:val="21"/>
                <w:szCs w:val="21"/>
              </w:rPr>
            </w:pPr>
            <w:r>
              <w:rPr>
                <w:sz w:val="21"/>
                <w:szCs w:val="21"/>
              </w:rPr>
              <w:t>35738</w:t>
            </w:r>
          </w:p>
        </w:tc>
        <w:tc>
          <w:tcPr>
            <w:tcW w:w="1309" w:type="dxa"/>
            <w:tcBorders>
              <w:top w:val="nil"/>
              <w:bottom w:val="nil"/>
            </w:tcBorders>
            <w:vAlign w:val="center"/>
          </w:tcPr>
          <w:p w14:paraId="0264B685">
            <w:pPr>
              <w:spacing w:line="280" w:lineRule="exact"/>
              <w:jc w:val="right"/>
              <w:rPr>
                <w:rFonts w:hint="default"/>
                <w:sz w:val="21"/>
                <w:szCs w:val="21"/>
              </w:rPr>
            </w:pPr>
            <w:r>
              <w:rPr>
                <w:sz w:val="21"/>
                <w:szCs w:val="21"/>
              </w:rPr>
              <w:t>17443</w:t>
            </w:r>
          </w:p>
        </w:tc>
        <w:tc>
          <w:tcPr>
            <w:tcW w:w="1312" w:type="dxa"/>
            <w:tcBorders>
              <w:top w:val="nil"/>
              <w:bottom w:val="nil"/>
            </w:tcBorders>
            <w:vAlign w:val="center"/>
          </w:tcPr>
          <w:p w14:paraId="0404C67D">
            <w:pPr>
              <w:spacing w:line="280" w:lineRule="exact"/>
              <w:jc w:val="right"/>
              <w:rPr>
                <w:rFonts w:hint="default"/>
                <w:sz w:val="21"/>
                <w:szCs w:val="21"/>
              </w:rPr>
            </w:pPr>
            <w:r>
              <w:rPr>
                <w:sz w:val="21"/>
                <w:szCs w:val="21"/>
              </w:rPr>
              <w:t>18295</w:t>
            </w:r>
          </w:p>
        </w:tc>
        <w:tc>
          <w:tcPr>
            <w:tcW w:w="1309" w:type="dxa"/>
            <w:tcBorders>
              <w:top w:val="nil"/>
              <w:bottom w:val="nil"/>
            </w:tcBorders>
            <w:vAlign w:val="center"/>
          </w:tcPr>
          <w:p w14:paraId="358A2247">
            <w:pPr>
              <w:jc w:val="right"/>
              <w:rPr>
                <w:rFonts w:hint="default" w:cs="宋体"/>
                <w:sz w:val="21"/>
                <w:szCs w:val="21"/>
              </w:rPr>
            </w:pPr>
            <w:r>
              <w:rPr>
                <w:rFonts w:cs="宋体"/>
                <w:sz w:val="21"/>
                <w:szCs w:val="21"/>
              </w:rPr>
              <w:t>140.5</w:t>
            </w:r>
          </w:p>
        </w:tc>
        <w:tc>
          <w:tcPr>
            <w:tcW w:w="1309" w:type="dxa"/>
            <w:tcBorders>
              <w:top w:val="nil"/>
              <w:bottom w:val="nil"/>
            </w:tcBorders>
            <w:vAlign w:val="center"/>
          </w:tcPr>
          <w:p w14:paraId="114B5F68">
            <w:pPr>
              <w:jc w:val="right"/>
              <w:rPr>
                <w:rFonts w:hint="default" w:cs="宋体"/>
                <w:sz w:val="21"/>
                <w:szCs w:val="21"/>
              </w:rPr>
            </w:pPr>
            <w:r>
              <w:rPr>
                <w:rFonts w:cs="宋体"/>
                <w:sz w:val="21"/>
                <w:szCs w:val="21"/>
              </w:rPr>
              <w:t>103.7</w:t>
            </w:r>
          </w:p>
        </w:tc>
        <w:tc>
          <w:tcPr>
            <w:tcW w:w="1312" w:type="dxa"/>
            <w:tcBorders>
              <w:top w:val="nil"/>
              <w:bottom w:val="nil"/>
              <w:right w:val="nil"/>
            </w:tcBorders>
            <w:vAlign w:val="center"/>
          </w:tcPr>
          <w:p w14:paraId="3141181F">
            <w:pPr>
              <w:jc w:val="right"/>
              <w:rPr>
                <w:rFonts w:hint="default" w:cs="宋体"/>
                <w:sz w:val="21"/>
                <w:szCs w:val="21"/>
              </w:rPr>
            </w:pPr>
            <w:r>
              <w:rPr>
                <w:rFonts w:cs="宋体"/>
                <w:sz w:val="21"/>
                <w:szCs w:val="21"/>
              </w:rPr>
              <w:t>117.8</w:t>
            </w:r>
          </w:p>
        </w:tc>
      </w:tr>
      <w:tr w14:paraId="05631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222" w:type="dxa"/>
            <w:tcBorders>
              <w:top w:val="nil"/>
              <w:left w:val="nil"/>
              <w:bottom w:val="nil"/>
            </w:tcBorders>
            <w:vAlign w:val="center"/>
          </w:tcPr>
          <w:p w14:paraId="22E8674B">
            <w:pPr>
              <w:pStyle w:val="12"/>
              <w:spacing w:before="0" w:beforeAutospacing="0" w:after="0" w:afterAutospacing="0" w:line="280" w:lineRule="exact"/>
              <w:jc w:val="center"/>
              <w:rPr>
                <w:rFonts w:hint="default"/>
                <w:sz w:val="21"/>
                <w:szCs w:val="21"/>
              </w:rPr>
            </w:pPr>
            <w:r>
              <w:rPr>
                <w:sz w:val="21"/>
                <w:szCs w:val="21"/>
              </w:rPr>
              <w:t>1999</w:t>
            </w:r>
          </w:p>
        </w:tc>
        <w:tc>
          <w:tcPr>
            <w:tcW w:w="1309" w:type="dxa"/>
            <w:tcBorders>
              <w:top w:val="nil"/>
              <w:bottom w:val="nil"/>
            </w:tcBorders>
            <w:vAlign w:val="center"/>
          </w:tcPr>
          <w:p w14:paraId="15D4F799">
            <w:pPr>
              <w:spacing w:line="280" w:lineRule="exact"/>
              <w:jc w:val="right"/>
              <w:rPr>
                <w:rFonts w:hint="default"/>
                <w:sz w:val="21"/>
                <w:szCs w:val="21"/>
              </w:rPr>
            </w:pPr>
            <w:r>
              <w:rPr>
                <w:sz w:val="21"/>
                <w:szCs w:val="21"/>
              </w:rPr>
              <w:t>38338</w:t>
            </w:r>
          </w:p>
        </w:tc>
        <w:tc>
          <w:tcPr>
            <w:tcW w:w="1309" w:type="dxa"/>
            <w:tcBorders>
              <w:top w:val="nil"/>
              <w:bottom w:val="nil"/>
            </w:tcBorders>
            <w:vAlign w:val="center"/>
          </w:tcPr>
          <w:p w14:paraId="0DF10889">
            <w:pPr>
              <w:spacing w:line="280" w:lineRule="exact"/>
              <w:jc w:val="right"/>
              <w:rPr>
                <w:rFonts w:hint="default"/>
                <w:sz w:val="21"/>
                <w:szCs w:val="21"/>
              </w:rPr>
            </w:pPr>
            <w:r>
              <w:rPr>
                <w:sz w:val="21"/>
                <w:szCs w:val="21"/>
              </w:rPr>
              <w:t>23076</w:t>
            </w:r>
          </w:p>
        </w:tc>
        <w:tc>
          <w:tcPr>
            <w:tcW w:w="1312" w:type="dxa"/>
            <w:tcBorders>
              <w:top w:val="nil"/>
              <w:bottom w:val="nil"/>
            </w:tcBorders>
            <w:vAlign w:val="center"/>
          </w:tcPr>
          <w:p w14:paraId="27537292">
            <w:pPr>
              <w:spacing w:line="280" w:lineRule="exact"/>
              <w:jc w:val="right"/>
              <w:rPr>
                <w:rFonts w:hint="default"/>
                <w:sz w:val="21"/>
                <w:szCs w:val="21"/>
              </w:rPr>
            </w:pPr>
            <w:r>
              <w:rPr>
                <w:sz w:val="21"/>
                <w:szCs w:val="21"/>
              </w:rPr>
              <w:t>15262</w:t>
            </w:r>
          </w:p>
        </w:tc>
        <w:tc>
          <w:tcPr>
            <w:tcW w:w="1309" w:type="dxa"/>
            <w:tcBorders>
              <w:top w:val="nil"/>
              <w:bottom w:val="nil"/>
            </w:tcBorders>
            <w:vAlign w:val="center"/>
          </w:tcPr>
          <w:p w14:paraId="2F74ABEF">
            <w:pPr>
              <w:jc w:val="right"/>
              <w:rPr>
                <w:rFonts w:hint="default" w:cs="宋体"/>
                <w:sz w:val="21"/>
                <w:szCs w:val="21"/>
              </w:rPr>
            </w:pPr>
            <w:r>
              <w:rPr>
                <w:rFonts w:cs="宋体"/>
                <w:sz w:val="21"/>
                <w:szCs w:val="21"/>
              </w:rPr>
              <w:t>107.8</w:t>
            </w:r>
          </w:p>
        </w:tc>
        <w:tc>
          <w:tcPr>
            <w:tcW w:w="1309" w:type="dxa"/>
            <w:tcBorders>
              <w:top w:val="nil"/>
              <w:bottom w:val="nil"/>
            </w:tcBorders>
            <w:vAlign w:val="center"/>
          </w:tcPr>
          <w:p w14:paraId="7A6E25B8">
            <w:pPr>
              <w:jc w:val="right"/>
              <w:rPr>
                <w:rFonts w:hint="default" w:cs="宋体"/>
                <w:sz w:val="21"/>
                <w:szCs w:val="21"/>
              </w:rPr>
            </w:pPr>
            <w:r>
              <w:rPr>
                <w:rFonts w:cs="宋体"/>
                <w:sz w:val="21"/>
                <w:szCs w:val="21"/>
              </w:rPr>
              <w:t>129.9</w:t>
            </w:r>
          </w:p>
        </w:tc>
        <w:tc>
          <w:tcPr>
            <w:tcW w:w="1312" w:type="dxa"/>
            <w:tcBorders>
              <w:top w:val="nil"/>
              <w:bottom w:val="nil"/>
              <w:right w:val="nil"/>
            </w:tcBorders>
            <w:vAlign w:val="center"/>
          </w:tcPr>
          <w:p w14:paraId="529DFA78">
            <w:pPr>
              <w:jc w:val="right"/>
              <w:rPr>
                <w:rFonts w:hint="default" w:cs="宋体"/>
                <w:sz w:val="21"/>
                <w:szCs w:val="21"/>
              </w:rPr>
            </w:pPr>
            <w:r>
              <w:rPr>
                <w:rFonts w:cs="宋体"/>
                <w:sz w:val="21"/>
                <w:szCs w:val="21"/>
              </w:rPr>
              <w:t>85.6</w:t>
            </w:r>
          </w:p>
        </w:tc>
      </w:tr>
      <w:tr w14:paraId="583B6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222" w:type="dxa"/>
            <w:tcBorders>
              <w:top w:val="nil"/>
              <w:left w:val="nil"/>
              <w:bottom w:val="nil"/>
            </w:tcBorders>
            <w:vAlign w:val="center"/>
          </w:tcPr>
          <w:p w14:paraId="5D0C7E96">
            <w:pPr>
              <w:pStyle w:val="12"/>
              <w:spacing w:before="0" w:beforeAutospacing="0" w:after="0" w:afterAutospacing="0" w:line="280" w:lineRule="exact"/>
              <w:jc w:val="center"/>
              <w:rPr>
                <w:rFonts w:hint="default"/>
                <w:sz w:val="21"/>
                <w:szCs w:val="21"/>
              </w:rPr>
            </w:pPr>
            <w:r>
              <w:rPr>
                <w:sz w:val="21"/>
                <w:szCs w:val="21"/>
              </w:rPr>
              <w:t>2000</w:t>
            </w:r>
          </w:p>
        </w:tc>
        <w:tc>
          <w:tcPr>
            <w:tcW w:w="1309" w:type="dxa"/>
            <w:tcBorders>
              <w:top w:val="nil"/>
              <w:bottom w:val="nil"/>
            </w:tcBorders>
            <w:vAlign w:val="center"/>
          </w:tcPr>
          <w:p w14:paraId="4B8ACCFD">
            <w:pPr>
              <w:spacing w:line="280" w:lineRule="exact"/>
              <w:jc w:val="right"/>
              <w:rPr>
                <w:rFonts w:hint="default"/>
                <w:sz w:val="21"/>
                <w:szCs w:val="21"/>
              </w:rPr>
            </w:pPr>
            <w:r>
              <w:rPr>
                <w:sz w:val="21"/>
                <w:szCs w:val="21"/>
              </w:rPr>
              <w:t>45777</w:t>
            </w:r>
          </w:p>
        </w:tc>
        <w:tc>
          <w:tcPr>
            <w:tcW w:w="1309" w:type="dxa"/>
            <w:tcBorders>
              <w:top w:val="nil"/>
              <w:bottom w:val="nil"/>
            </w:tcBorders>
            <w:vAlign w:val="center"/>
          </w:tcPr>
          <w:p w14:paraId="6096428F">
            <w:pPr>
              <w:pStyle w:val="12"/>
              <w:spacing w:before="0" w:beforeAutospacing="0" w:after="0" w:afterAutospacing="0" w:line="280" w:lineRule="exact"/>
              <w:jc w:val="right"/>
              <w:rPr>
                <w:rFonts w:hint="default"/>
                <w:sz w:val="21"/>
                <w:szCs w:val="21"/>
              </w:rPr>
            </w:pPr>
            <w:r>
              <w:rPr>
                <w:sz w:val="21"/>
                <w:szCs w:val="21"/>
              </w:rPr>
              <w:t>29252</w:t>
            </w:r>
          </w:p>
        </w:tc>
        <w:tc>
          <w:tcPr>
            <w:tcW w:w="1312" w:type="dxa"/>
            <w:tcBorders>
              <w:top w:val="nil"/>
              <w:bottom w:val="nil"/>
            </w:tcBorders>
            <w:vAlign w:val="center"/>
          </w:tcPr>
          <w:p w14:paraId="5C6520C8">
            <w:pPr>
              <w:pStyle w:val="12"/>
              <w:spacing w:before="0" w:beforeAutospacing="0" w:after="0" w:afterAutospacing="0" w:line="280" w:lineRule="exact"/>
              <w:jc w:val="right"/>
              <w:rPr>
                <w:rFonts w:hint="default"/>
                <w:sz w:val="21"/>
                <w:szCs w:val="21"/>
              </w:rPr>
            </w:pPr>
            <w:r>
              <w:rPr>
                <w:sz w:val="21"/>
                <w:szCs w:val="21"/>
              </w:rPr>
              <w:t>16525</w:t>
            </w:r>
          </w:p>
        </w:tc>
        <w:tc>
          <w:tcPr>
            <w:tcW w:w="1309" w:type="dxa"/>
            <w:tcBorders>
              <w:top w:val="nil"/>
              <w:bottom w:val="nil"/>
            </w:tcBorders>
            <w:vAlign w:val="center"/>
          </w:tcPr>
          <w:p w14:paraId="7959CDEE">
            <w:pPr>
              <w:jc w:val="right"/>
              <w:rPr>
                <w:rFonts w:hint="default" w:cs="宋体"/>
                <w:sz w:val="21"/>
                <w:szCs w:val="21"/>
              </w:rPr>
            </w:pPr>
            <w:r>
              <w:rPr>
                <w:rFonts w:cs="宋体"/>
                <w:sz w:val="21"/>
                <w:szCs w:val="21"/>
              </w:rPr>
              <w:t>126.7</w:t>
            </w:r>
          </w:p>
        </w:tc>
        <w:tc>
          <w:tcPr>
            <w:tcW w:w="1309" w:type="dxa"/>
            <w:tcBorders>
              <w:top w:val="nil"/>
              <w:bottom w:val="nil"/>
            </w:tcBorders>
            <w:vAlign w:val="center"/>
          </w:tcPr>
          <w:p w14:paraId="512932F6">
            <w:pPr>
              <w:jc w:val="right"/>
              <w:rPr>
                <w:rFonts w:hint="default" w:cs="宋体"/>
                <w:sz w:val="21"/>
                <w:szCs w:val="21"/>
              </w:rPr>
            </w:pPr>
            <w:r>
              <w:rPr>
                <w:rFonts w:cs="宋体"/>
                <w:sz w:val="21"/>
                <w:szCs w:val="21"/>
              </w:rPr>
              <w:t>144.4</w:t>
            </w:r>
          </w:p>
        </w:tc>
        <w:tc>
          <w:tcPr>
            <w:tcW w:w="1312" w:type="dxa"/>
            <w:tcBorders>
              <w:top w:val="nil"/>
              <w:bottom w:val="nil"/>
              <w:right w:val="nil"/>
            </w:tcBorders>
            <w:vAlign w:val="center"/>
          </w:tcPr>
          <w:p w14:paraId="6ED785B2">
            <w:pPr>
              <w:jc w:val="right"/>
              <w:rPr>
                <w:rFonts w:hint="default" w:cs="宋体"/>
                <w:sz w:val="21"/>
                <w:szCs w:val="21"/>
              </w:rPr>
            </w:pPr>
            <w:r>
              <w:rPr>
                <w:rFonts w:cs="宋体"/>
                <w:sz w:val="21"/>
                <w:szCs w:val="21"/>
              </w:rPr>
              <w:t>108.3</w:t>
            </w:r>
          </w:p>
        </w:tc>
      </w:tr>
      <w:tr w14:paraId="7C7CB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222" w:type="dxa"/>
            <w:tcBorders>
              <w:top w:val="nil"/>
              <w:left w:val="nil"/>
              <w:bottom w:val="nil"/>
            </w:tcBorders>
            <w:vAlign w:val="center"/>
          </w:tcPr>
          <w:p w14:paraId="0F79E1B7">
            <w:pPr>
              <w:pStyle w:val="12"/>
              <w:spacing w:before="0" w:beforeAutospacing="0" w:after="0" w:afterAutospacing="0" w:line="280" w:lineRule="exact"/>
              <w:jc w:val="center"/>
              <w:rPr>
                <w:rFonts w:hint="default"/>
                <w:sz w:val="21"/>
                <w:szCs w:val="21"/>
              </w:rPr>
            </w:pPr>
            <w:r>
              <w:rPr>
                <w:rFonts w:hint="default"/>
                <w:sz w:val="21"/>
                <w:szCs w:val="21"/>
              </w:rPr>
              <w:t>2001</w:t>
            </w:r>
          </w:p>
        </w:tc>
        <w:tc>
          <w:tcPr>
            <w:tcW w:w="1309" w:type="dxa"/>
            <w:tcBorders>
              <w:top w:val="nil"/>
              <w:bottom w:val="nil"/>
            </w:tcBorders>
            <w:vAlign w:val="center"/>
          </w:tcPr>
          <w:p w14:paraId="6D3D9929">
            <w:pPr>
              <w:pStyle w:val="12"/>
              <w:spacing w:before="0" w:beforeAutospacing="0" w:after="0" w:afterAutospacing="0" w:line="280" w:lineRule="exact"/>
              <w:jc w:val="right"/>
              <w:rPr>
                <w:rFonts w:hint="default"/>
                <w:sz w:val="21"/>
                <w:szCs w:val="21"/>
              </w:rPr>
            </w:pPr>
            <w:r>
              <w:rPr>
                <w:sz w:val="21"/>
                <w:szCs w:val="21"/>
              </w:rPr>
              <w:t>47695</w:t>
            </w:r>
          </w:p>
        </w:tc>
        <w:tc>
          <w:tcPr>
            <w:tcW w:w="1309" w:type="dxa"/>
            <w:tcBorders>
              <w:top w:val="nil"/>
              <w:bottom w:val="nil"/>
            </w:tcBorders>
            <w:vAlign w:val="center"/>
          </w:tcPr>
          <w:p w14:paraId="64000AA2">
            <w:pPr>
              <w:pStyle w:val="12"/>
              <w:spacing w:before="0" w:beforeAutospacing="0" w:after="0" w:afterAutospacing="0" w:line="280" w:lineRule="exact"/>
              <w:jc w:val="right"/>
              <w:rPr>
                <w:rFonts w:hint="default"/>
                <w:sz w:val="21"/>
                <w:szCs w:val="21"/>
              </w:rPr>
            </w:pPr>
            <w:r>
              <w:rPr>
                <w:sz w:val="21"/>
                <w:szCs w:val="21"/>
              </w:rPr>
              <w:t>30525</w:t>
            </w:r>
          </w:p>
        </w:tc>
        <w:tc>
          <w:tcPr>
            <w:tcW w:w="1312" w:type="dxa"/>
            <w:tcBorders>
              <w:top w:val="nil"/>
              <w:bottom w:val="nil"/>
            </w:tcBorders>
            <w:vAlign w:val="center"/>
          </w:tcPr>
          <w:p w14:paraId="45800559">
            <w:pPr>
              <w:pStyle w:val="12"/>
              <w:spacing w:before="0" w:beforeAutospacing="0" w:after="0" w:afterAutospacing="0" w:line="280" w:lineRule="exact"/>
              <w:jc w:val="right"/>
              <w:rPr>
                <w:rFonts w:hint="default"/>
                <w:sz w:val="21"/>
                <w:szCs w:val="21"/>
              </w:rPr>
            </w:pPr>
            <w:r>
              <w:rPr>
                <w:sz w:val="21"/>
                <w:szCs w:val="21"/>
              </w:rPr>
              <w:t>17170</w:t>
            </w:r>
          </w:p>
        </w:tc>
        <w:tc>
          <w:tcPr>
            <w:tcW w:w="1309" w:type="dxa"/>
            <w:tcBorders>
              <w:top w:val="nil"/>
              <w:bottom w:val="nil"/>
            </w:tcBorders>
            <w:vAlign w:val="center"/>
          </w:tcPr>
          <w:p w14:paraId="033B2DBA">
            <w:pPr>
              <w:jc w:val="right"/>
              <w:rPr>
                <w:rFonts w:hint="default" w:cs="宋体"/>
                <w:sz w:val="21"/>
                <w:szCs w:val="21"/>
              </w:rPr>
            </w:pPr>
            <w:r>
              <w:rPr>
                <w:rFonts w:cs="宋体"/>
                <w:sz w:val="21"/>
                <w:szCs w:val="21"/>
              </w:rPr>
              <w:t>103.4</w:t>
            </w:r>
          </w:p>
        </w:tc>
        <w:tc>
          <w:tcPr>
            <w:tcW w:w="1309" w:type="dxa"/>
            <w:tcBorders>
              <w:top w:val="nil"/>
              <w:bottom w:val="nil"/>
            </w:tcBorders>
            <w:vAlign w:val="center"/>
          </w:tcPr>
          <w:p w14:paraId="4CA095F7">
            <w:pPr>
              <w:jc w:val="right"/>
              <w:rPr>
                <w:rFonts w:hint="default" w:cs="宋体"/>
                <w:sz w:val="21"/>
                <w:szCs w:val="21"/>
              </w:rPr>
            </w:pPr>
            <w:r>
              <w:rPr>
                <w:rFonts w:cs="宋体"/>
                <w:sz w:val="21"/>
                <w:szCs w:val="21"/>
              </w:rPr>
              <w:t>96.3</w:t>
            </w:r>
          </w:p>
        </w:tc>
        <w:tc>
          <w:tcPr>
            <w:tcW w:w="1312" w:type="dxa"/>
            <w:tcBorders>
              <w:top w:val="nil"/>
              <w:bottom w:val="nil"/>
              <w:right w:val="nil"/>
            </w:tcBorders>
            <w:vAlign w:val="center"/>
          </w:tcPr>
          <w:p w14:paraId="5D0F0844">
            <w:pPr>
              <w:jc w:val="right"/>
              <w:rPr>
                <w:rFonts w:hint="default" w:cs="宋体"/>
                <w:sz w:val="21"/>
                <w:szCs w:val="21"/>
              </w:rPr>
            </w:pPr>
            <w:r>
              <w:rPr>
                <w:rFonts w:cs="宋体"/>
                <w:sz w:val="21"/>
                <w:szCs w:val="21"/>
              </w:rPr>
              <w:t>118.9</w:t>
            </w:r>
          </w:p>
        </w:tc>
      </w:tr>
      <w:tr w14:paraId="3082A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222" w:type="dxa"/>
            <w:tcBorders>
              <w:top w:val="nil"/>
              <w:left w:val="nil"/>
              <w:bottom w:val="nil"/>
            </w:tcBorders>
            <w:vAlign w:val="center"/>
          </w:tcPr>
          <w:p w14:paraId="347A31FE">
            <w:pPr>
              <w:pStyle w:val="12"/>
              <w:spacing w:before="0" w:beforeAutospacing="0" w:after="0" w:afterAutospacing="0" w:line="280" w:lineRule="exact"/>
              <w:jc w:val="center"/>
              <w:rPr>
                <w:rFonts w:hint="default"/>
                <w:sz w:val="21"/>
                <w:szCs w:val="21"/>
              </w:rPr>
            </w:pPr>
            <w:r>
              <w:rPr>
                <w:sz w:val="21"/>
                <w:szCs w:val="21"/>
              </w:rPr>
              <w:t>200</w:t>
            </w:r>
            <w:r>
              <w:rPr>
                <w:rFonts w:hint="default"/>
                <w:sz w:val="21"/>
                <w:szCs w:val="21"/>
              </w:rPr>
              <w:t>2</w:t>
            </w:r>
          </w:p>
        </w:tc>
        <w:tc>
          <w:tcPr>
            <w:tcW w:w="1309" w:type="dxa"/>
            <w:tcBorders>
              <w:top w:val="nil"/>
              <w:bottom w:val="nil"/>
            </w:tcBorders>
            <w:vAlign w:val="center"/>
          </w:tcPr>
          <w:p w14:paraId="6E2EA688">
            <w:pPr>
              <w:pStyle w:val="12"/>
              <w:spacing w:before="0" w:beforeAutospacing="0" w:after="0" w:afterAutospacing="0" w:line="280" w:lineRule="exact"/>
              <w:jc w:val="right"/>
              <w:rPr>
                <w:rFonts w:hint="default"/>
                <w:sz w:val="21"/>
                <w:szCs w:val="21"/>
              </w:rPr>
            </w:pPr>
            <w:r>
              <w:rPr>
                <w:sz w:val="21"/>
                <w:szCs w:val="21"/>
              </w:rPr>
              <w:t>55402</w:t>
            </w:r>
          </w:p>
        </w:tc>
        <w:tc>
          <w:tcPr>
            <w:tcW w:w="1309" w:type="dxa"/>
            <w:tcBorders>
              <w:top w:val="nil"/>
              <w:bottom w:val="nil"/>
            </w:tcBorders>
            <w:vAlign w:val="center"/>
          </w:tcPr>
          <w:p w14:paraId="32DA540A">
            <w:pPr>
              <w:pStyle w:val="12"/>
              <w:spacing w:before="0" w:beforeAutospacing="0" w:after="0" w:afterAutospacing="0" w:line="280" w:lineRule="exact"/>
              <w:jc w:val="right"/>
              <w:rPr>
                <w:rFonts w:hint="default"/>
                <w:sz w:val="21"/>
                <w:szCs w:val="21"/>
              </w:rPr>
            </w:pPr>
            <w:r>
              <w:rPr>
                <w:sz w:val="21"/>
                <w:szCs w:val="21"/>
              </w:rPr>
              <w:t>35968</w:t>
            </w:r>
          </w:p>
        </w:tc>
        <w:tc>
          <w:tcPr>
            <w:tcW w:w="1312" w:type="dxa"/>
            <w:tcBorders>
              <w:top w:val="nil"/>
              <w:bottom w:val="nil"/>
            </w:tcBorders>
            <w:vAlign w:val="center"/>
          </w:tcPr>
          <w:p w14:paraId="4BC97CB0">
            <w:pPr>
              <w:pStyle w:val="12"/>
              <w:spacing w:before="0" w:beforeAutospacing="0" w:after="0" w:afterAutospacing="0" w:line="280" w:lineRule="exact"/>
              <w:jc w:val="right"/>
              <w:rPr>
                <w:rFonts w:hint="default"/>
                <w:sz w:val="21"/>
                <w:szCs w:val="21"/>
              </w:rPr>
            </w:pPr>
            <w:r>
              <w:rPr>
                <w:sz w:val="21"/>
                <w:szCs w:val="21"/>
              </w:rPr>
              <w:t>19434</w:t>
            </w:r>
          </w:p>
        </w:tc>
        <w:tc>
          <w:tcPr>
            <w:tcW w:w="1309" w:type="dxa"/>
            <w:tcBorders>
              <w:top w:val="nil"/>
              <w:bottom w:val="nil"/>
            </w:tcBorders>
            <w:vAlign w:val="center"/>
          </w:tcPr>
          <w:p w14:paraId="1A991EFD">
            <w:pPr>
              <w:jc w:val="right"/>
              <w:rPr>
                <w:rFonts w:hint="default" w:cs="宋体"/>
                <w:sz w:val="21"/>
                <w:szCs w:val="21"/>
              </w:rPr>
            </w:pPr>
            <w:r>
              <w:rPr>
                <w:rFonts w:cs="宋体"/>
                <w:sz w:val="21"/>
                <w:szCs w:val="21"/>
              </w:rPr>
              <w:t>113.4</w:t>
            </w:r>
          </w:p>
        </w:tc>
        <w:tc>
          <w:tcPr>
            <w:tcW w:w="1309" w:type="dxa"/>
            <w:tcBorders>
              <w:top w:val="nil"/>
              <w:bottom w:val="nil"/>
            </w:tcBorders>
            <w:vAlign w:val="center"/>
          </w:tcPr>
          <w:p w14:paraId="73F61F0E">
            <w:pPr>
              <w:jc w:val="right"/>
              <w:rPr>
                <w:rFonts w:hint="default" w:cs="宋体"/>
                <w:sz w:val="21"/>
                <w:szCs w:val="21"/>
              </w:rPr>
            </w:pPr>
            <w:r>
              <w:rPr>
                <w:rFonts w:cs="宋体"/>
                <w:sz w:val="21"/>
                <w:szCs w:val="21"/>
              </w:rPr>
              <w:t>123.6</w:t>
            </w:r>
          </w:p>
        </w:tc>
        <w:tc>
          <w:tcPr>
            <w:tcW w:w="1312" w:type="dxa"/>
            <w:tcBorders>
              <w:top w:val="nil"/>
              <w:bottom w:val="nil"/>
              <w:right w:val="nil"/>
            </w:tcBorders>
            <w:vAlign w:val="center"/>
          </w:tcPr>
          <w:p w14:paraId="1F5B8D59">
            <w:pPr>
              <w:jc w:val="right"/>
              <w:rPr>
                <w:rFonts w:hint="default" w:cs="宋体"/>
                <w:sz w:val="21"/>
                <w:szCs w:val="21"/>
              </w:rPr>
            </w:pPr>
            <w:r>
              <w:rPr>
                <w:rFonts w:cs="宋体"/>
                <w:sz w:val="21"/>
                <w:szCs w:val="21"/>
              </w:rPr>
              <w:t>95.1</w:t>
            </w:r>
          </w:p>
        </w:tc>
      </w:tr>
      <w:tr w14:paraId="2923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222" w:type="dxa"/>
            <w:tcBorders>
              <w:top w:val="nil"/>
              <w:left w:val="nil"/>
              <w:bottom w:val="nil"/>
            </w:tcBorders>
            <w:vAlign w:val="center"/>
          </w:tcPr>
          <w:p w14:paraId="01ABCB88">
            <w:pPr>
              <w:pStyle w:val="12"/>
              <w:spacing w:before="0" w:beforeAutospacing="0" w:after="0" w:afterAutospacing="0" w:line="280" w:lineRule="exact"/>
              <w:jc w:val="center"/>
              <w:rPr>
                <w:rFonts w:hint="default"/>
                <w:sz w:val="21"/>
                <w:szCs w:val="21"/>
              </w:rPr>
            </w:pPr>
            <w:r>
              <w:rPr>
                <w:rFonts w:hint="default"/>
                <w:sz w:val="21"/>
                <w:szCs w:val="21"/>
              </w:rPr>
              <w:t>2003</w:t>
            </w:r>
          </w:p>
        </w:tc>
        <w:tc>
          <w:tcPr>
            <w:tcW w:w="1309" w:type="dxa"/>
            <w:tcBorders>
              <w:top w:val="nil"/>
              <w:bottom w:val="nil"/>
            </w:tcBorders>
            <w:vAlign w:val="center"/>
          </w:tcPr>
          <w:p w14:paraId="5F965AA2">
            <w:pPr>
              <w:pStyle w:val="12"/>
              <w:spacing w:before="0" w:beforeAutospacing="0" w:after="0" w:afterAutospacing="0" w:line="280" w:lineRule="exact"/>
              <w:jc w:val="right"/>
              <w:rPr>
                <w:rFonts w:hint="default"/>
                <w:sz w:val="21"/>
                <w:szCs w:val="21"/>
              </w:rPr>
            </w:pPr>
            <w:r>
              <w:rPr>
                <w:sz w:val="21"/>
                <w:szCs w:val="21"/>
              </w:rPr>
              <w:t>60493</w:t>
            </w:r>
          </w:p>
        </w:tc>
        <w:tc>
          <w:tcPr>
            <w:tcW w:w="1309" w:type="dxa"/>
            <w:tcBorders>
              <w:top w:val="nil"/>
              <w:bottom w:val="nil"/>
            </w:tcBorders>
            <w:vAlign w:val="center"/>
          </w:tcPr>
          <w:p w14:paraId="3EDAEE72">
            <w:pPr>
              <w:pStyle w:val="12"/>
              <w:spacing w:before="0" w:beforeAutospacing="0" w:after="0" w:afterAutospacing="0" w:line="280" w:lineRule="exact"/>
              <w:jc w:val="right"/>
              <w:rPr>
                <w:rFonts w:hint="default"/>
                <w:sz w:val="21"/>
                <w:szCs w:val="21"/>
              </w:rPr>
            </w:pPr>
            <w:r>
              <w:rPr>
                <w:sz w:val="21"/>
                <w:szCs w:val="21"/>
              </w:rPr>
              <w:t>27395</w:t>
            </w:r>
          </w:p>
        </w:tc>
        <w:tc>
          <w:tcPr>
            <w:tcW w:w="1312" w:type="dxa"/>
            <w:tcBorders>
              <w:top w:val="nil"/>
              <w:bottom w:val="nil"/>
            </w:tcBorders>
            <w:vAlign w:val="center"/>
          </w:tcPr>
          <w:p w14:paraId="47A66FC7">
            <w:pPr>
              <w:pStyle w:val="12"/>
              <w:spacing w:before="0" w:beforeAutospacing="0" w:after="0" w:afterAutospacing="0" w:line="280" w:lineRule="exact"/>
              <w:jc w:val="right"/>
              <w:rPr>
                <w:rFonts w:hint="default"/>
                <w:sz w:val="21"/>
                <w:szCs w:val="21"/>
              </w:rPr>
            </w:pPr>
            <w:r>
              <w:rPr>
                <w:sz w:val="21"/>
                <w:szCs w:val="21"/>
              </w:rPr>
              <w:t>33098</w:t>
            </w:r>
          </w:p>
        </w:tc>
        <w:tc>
          <w:tcPr>
            <w:tcW w:w="1309" w:type="dxa"/>
            <w:tcBorders>
              <w:top w:val="nil"/>
              <w:bottom w:val="nil"/>
            </w:tcBorders>
            <w:vAlign w:val="center"/>
          </w:tcPr>
          <w:p w14:paraId="157CB773">
            <w:pPr>
              <w:jc w:val="right"/>
              <w:rPr>
                <w:rFonts w:hint="default" w:cs="宋体"/>
                <w:sz w:val="21"/>
                <w:szCs w:val="21"/>
              </w:rPr>
            </w:pPr>
            <w:r>
              <w:rPr>
                <w:rFonts w:cs="宋体"/>
                <w:sz w:val="21"/>
                <w:szCs w:val="21"/>
              </w:rPr>
              <w:t>110.3</w:t>
            </w:r>
          </w:p>
        </w:tc>
        <w:tc>
          <w:tcPr>
            <w:tcW w:w="1309" w:type="dxa"/>
            <w:tcBorders>
              <w:top w:val="nil"/>
              <w:bottom w:val="nil"/>
            </w:tcBorders>
            <w:vAlign w:val="center"/>
          </w:tcPr>
          <w:p w14:paraId="235335B8">
            <w:pPr>
              <w:jc w:val="right"/>
              <w:rPr>
                <w:rFonts w:hint="default" w:cs="宋体"/>
                <w:sz w:val="21"/>
                <w:szCs w:val="21"/>
              </w:rPr>
            </w:pPr>
            <w:r>
              <w:rPr>
                <w:rFonts w:cs="宋体"/>
                <w:sz w:val="21"/>
                <w:szCs w:val="21"/>
              </w:rPr>
              <w:t>76.1</w:t>
            </w:r>
          </w:p>
        </w:tc>
        <w:tc>
          <w:tcPr>
            <w:tcW w:w="1312" w:type="dxa"/>
            <w:tcBorders>
              <w:top w:val="nil"/>
              <w:bottom w:val="nil"/>
              <w:right w:val="nil"/>
            </w:tcBorders>
            <w:vAlign w:val="center"/>
          </w:tcPr>
          <w:p w14:paraId="06BCB80A">
            <w:pPr>
              <w:jc w:val="right"/>
              <w:rPr>
                <w:rFonts w:hint="default" w:cs="宋体"/>
                <w:sz w:val="21"/>
                <w:szCs w:val="21"/>
              </w:rPr>
            </w:pPr>
            <w:r>
              <w:rPr>
                <w:rFonts w:cs="宋体"/>
                <w:sz w:val="21"/>
                <w:szCs w:val="21"/>
              </w:rPr>
              <w:t>187.8</w:t>
            </w:r>
          </w:p>
        </w:tc>
      </w:tr>
      <w:tr w14:paraId="19D55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222" w:type="dxa"/>
            <w:tcBorders>
              <w:top w:val="nil"/>
              <w:left w:val="nil"/>
              <w:bottom w:val="nil"/>
            </w:tcBorders>
            <w:vAlign w:val="center"/>
          </w:tcPr>
          <w:p w14:paraId="059FD8DF">
            <w:pPr>
              <w:pStyle w:val="12"/>
              <w:spacing w:before="0" w:beforeAutospacing="0" w:after="0" w:afterAutospacing="0" w:line="280" w:lineRule="exact"/>
              <w:jc w:val="center"/>
              <w:rPr>
                <w:rFonts w:hint="default"/>
                <w:sz w:val="21"/>
                <w:szCs w:val="21"/>
              </w:rPr>
            </w:pPr>
            <w:r>
              <w:rPr>
                <w:sz w:val="21"/>
                <w:szCs w:val="21"/>
              </w:rPr>
              <w:t>2004</w:t>
            </w:r>
          </w:p>
        </w:tc>
        <w:tc>
          <w:tcPr>
            <w:tcW w:w="1309" w:type="dxa"/>
            <w:tcBorders>
              <w:top w:val="nil"/>
              <w:bottom w:val="nil"/>
            </w:tcBorders>
            <w:vAlign w:val="center"/>
          </w:tcPr>
          <w:p w14:paraId="371EFFBF">
            <w:pPr>
              <w:pStyle w:val="12"/>
              <w:spacing w:before="0" w:beforeAutospacing="0" w:after="0" w:afterAutospacing="0" w:line="280" w:lineRule="exact"/>
              <w:jc w:val="right"/>
              <w:rPr>
                <w:rFonts w:hint="default"/>
                <w:sz w:val="21"/>
                <w:szCs w:val="21"/>
              </w:rPr>
            </w:pPr>
            <w:r>
              <w:rPr>
                <w:sz w:val="21"/>
                <w:szCs w:val="21"/>
              </w:rPr>
              <w:t>63278</w:t>
            </w:r>
          </w:p>
        </w:tc>
        <w:tc>
          <w:tcPr>
            <w:tcW w:w="1309" w:type="dxa"/>
            <w:tcBorders>
              <w:top w:val="nil"/>
              <w:bottom w:val="nil"/>
            </w:tcBorders>
            <w:vAlign w:val="center"/>
          </w:tcPr>
          <w:p w14:paraId="7031EB4C">
            <w:pPr>
              <w:pStyle w:val="12"/>
              <w:spacing w:before="0" w:beforeAutospacing="0" w:after="0" w:afterAutospacing="0" w:line="280" w:lineRule="exact"/>
              <w:jc w:val="right"/>
              <w:rPr>
                <w:rFonts w:hint="default"/>
                <w:sz w:val="21"/>
                <w:szCs w:val="21"/>
              </w:rPr>
            </w:pPr>
            <w:r>
              <w:rPr>
                <w:sz w:val="21"/>
                <w:szCs w:val="21"/>
              </w:rPr>
              <w:t>29020</w:t>
            </w:r>
          </w:p>
        </w:tc>
        <w:tc>
          <w:tcPr>
            <w:tcW w:w="1312" w:type="dxa"/>
            <w:tcBorders>
              <w:top w:val="nil"/>
              <w:bottom w:val="nil"/>
            </w:tcBorders>
            <w:vAlign w:val="center"/>
          </w:tcPr>
          <w:p w14:paraId="7B1FABA1">
            <w:pPr>
              <w:pStyle w:val="12"/>
              <w:spacing w:before="0" w:beforeAutospacing="0" w:after="0" w:afterAutospacing="0" w:line="280" w:lineRule="exact"/>
              <w:jc w:val="right"/>
              <w:rPr>
                <w:rFonts w:hint="default"/>
                <w:sz w:val="21"/>
                <w:szCs w:val="21"/>
              </w:rPr>
            </w:pPr>
            <w:r>
              <w:rPr>
                <w:sz w:val="21"/>
                <w:szCs w:val="21"/>
              </w:rPr>
              <w:t>34258</w:t>
            </w:r>
          </w:p>
        </w:tc>
        <w:tc>
          <w:tcPr>
            <w:tcW w:w="1309" w:type="dxa"/>
            <w:tcBorders>
              <w:top w:val="nil"/>
              <w:bottom w:val="nil"/>
            </w:tcBorders>
            <w:vAlign w:val="center"/>
          </w:tcPr>
          <w:p w14:paraId="2810CA50">
            <w:pPr>
              <w:pStyle w:val="12"/>
              <w:spacing w:before="0" w:beforeAutospacing="0" w:after="0" w:afterAutospacing="0" w:line="280" w:lineRule="exact"/>
              <w:jc w:val="right"/>
              <w:rPr>
                <w:rFonts w:hint="default"/>
                <w:sz w:val="21"/>
                <w:szCs w:val="21"/>
              </w:rPr>
            </w:pPr>
            <w:r>
              <w:rPr>
                <w:sz w:val="21"/>
                <w:szCs w:val="21"/>
              </w:rPr>
              <w:t>104.6</w:t>
            </w:r>
          </w:p>
        </w:tc>
        <w:tc>
          <w:tcPr>
            <w:tcW w:w="1309" w:type="dxa"/>
            <w:tcBorders>
              <w:top w:val="nil"/>
              <w:bottom w:val="nil"/>
            </w:tcBorders>
            <w:vAlign w:val="center"/>
          </w:tcPr>
          <w:p w14:paraId="32102311">
            <w:pPr>
              <w:pStyle w:val="12"/>
              <w:spacing w:before="0" w:beforeAutospacing="0" w:after="0" w:afterAutospacing="0" w:line="280" w:lineRule="exact"/>
              <w:jc w:val="right"/>
              <w:rPr>
                <w:rFonts w:hint="default"/>
                <w:sz w:val="21"/>
                <w:szCs w:val="21"/>
              </w:rPr>
            </w:pPr>
            <w:r>
              <w:rPr>
                <w:sz w:val="21"/>
                <w:szCs w:val="21"/>
              </w:rPr>
              <w:t>105.9</w:t>
            </w:r>
          </w:p>
        </w:tc>
        <w:tc>
          <w:tcPr>
            <w:tcW w:w="1312" w:type="dxa"/>
            <w:tcBorders>
              <w:top w:val="nil"/>
              <w:bottom w:val="nil"/>
              <w:right w:val="nil"/>
            </w:tcBorders>
            <w:vAlign w:val="center"/>
          </w:tcPr>
          <w:p w14:paraId="7E781EA5">
            <w:pPr>
              <w:pStyle w:val="12"/>
              <w:spacing w:before="0" w:beforeAutospacing="0" w:after="0" w:afterAutospacing="0" w:line="280" w:lineRule="exact"/>
              <w:jc w:val="right"/>
              <w:rPr>
                <w:rFonts w:hint="default"/>
                <w:sz w:val="21"/>
                <w:szCs w:val="21"/>
              </w:rPr>
            </w:pPr>
            <w:r>
              <w:rPr>
                <w:sz w:val="21"/>
                <w:szCs w:val="21"/>
              </w:rPr>
              <w:t>103.5</w:t>
            </w:r>
          </w:p>
        </w:tc>
      </w:tr>
      <w:tr w14:paraId="2756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222" w:type="dxa"/>
            <w:tcBorders>
              <w:top w:val="nil"/>
              <w:left w:val="nil"/>
              <w:bottom w:val="nil"/>
            </w:tcBorders>
            <w:vAlign w:val="center"/>
          </w:tcPr>
          <w:p w14:paraId="65AF4CF7">
            <w:pPr>
              <w:pStyle w:val="12"/>
              <w:spacing w:before="0" w:beforeAutospacing="0" w:after="0" w:afterAutospacing="0" w:line="280" w:lineRule="exact"/>
              <w:jc w:val="center"/>
              <w:rPr>
                <w:rFonts w:hint="default"/>
                <w:sz w:val="21"/>
                <w:szCs w:val="21"/>
              </w:rPr>
            </w:pPr>
            <w:r>
              <w:rPr>
                <w:sz w:val="21"/>
                <w:szCs w:val="21"/>
              </w:rPr>
              <w:t>2005</w:t>
            </w:r>
          </w:p>
        </w:tc>
        <w:tc>
          <w:tcPr>
            <w:tcW w:w="1309" w:type="dxa"/>
            <w:tcBorders>
              <w:top w:val="nil"/>
              <w:bottom w:val="nil"/>
            </w:tcBorders>
            <w:vAlign w:val="center"/>
          </w:tcPr>
          <w:p w14:paraId="2CA6363E">
            <w:pPr>
              <w:pStyle w:val="12"/>
              <w:spacing w:before="0" w:beforeAutospacing="0" w:after="0" w:afterAutospacing="0" w:line="280" w:lineRule="exact"/>
              <w:jc w:val="right"/>
              <w:rPr>
                <w:rFonts w:hint="default"/>
                <w:sz w:val="21"/>
                <w:szCs w:val="21"/>
              </w:rPr>
            </w:pPr>
            <w:r>
              <w:rPr>
                <w:sz w:val="21"/>
                <w:szCs w:val="21"/>
              </w:rPr>
              <w:t>73838</w:t>
            </w:r>
          </w:p>
        </w:tc>
        <w:tc>
          <w:tcPr>
            <w:tcW w:w="1309" w:type="dxa"/>
            <w:tcBorders>
              <w:top w:val="nil"/>
              <w:bottom w:val="nil"/>
            </w:tcBorders>
            <w:vAlign w:val="center"/>
          </w:tcPr>
          <w:p w14:paraId="07B310B2">
            <w:pPr>
              <w:pStyle w:val="12"/>
              <w:spacing w:before="0" w:beforeAutospacing="0" w:after="0" w:afterAutospacing="0" w:line="280" w:lineRule="exact"/>
              <w:jc w:val="right"/>
              <w:rPr>
                <w:rFonts w:hint="default"/>
                <w:sz w:val="21"/>
                <w:szCs w:val="21"/>
              </w:rPr>
            </w:pPr>
            <w:r>
              <w:rPr>
                <w:sz w:val="21"/>
                <w:szCs w:val="21"/>
              </w:rPr>
              <w:t>33863</w:t>
            </w:r>
          </w:p>
        </w:tc>
        <w:tc>
          <w:tcPr>
            <w:tcW w:w="1312" w:type="dxa"/>
            <w:tcBorders>
              <w:top w:val="nil"/>
              <w:bottom w:val="nil"/>
            </w:tcBorders>
            <w:vAlign w:val="center"/>
          </w:tcPr>
          <w:p w14:paraId="18164314">
            <w:pPr>
              <w:pStyle w:val="12"/>
              <w:spacing w:before="0" w:beforeAutospacing="0" w:after="0" w:afterAutospacing="0" w:line="280" w:lineRule="exact"/>
              <w:jc w:val="right"/>
              <w:rPr>
                <w:rFonts w:hint="default"/>
                <w:sz w:val="21"/>
                <w:szCs w:val="21"/>
              </w:rPr>
            </w:pPr>
            <w:r>
              <w:rPr>
                <w:sz w:val="21"/>
                <w:szCs w:val="21"/>
              </w:rPr>
              <w:t>39975</w:t>
            </w:r>
          </w:p>
        </w:tc>
        <w:tc>
          <w:tcPr>
            <w:tcW w:w="1309" w:type="dxa"/>
            <w:tcBorders>
              <w:top w:val="nil"/>
              <w:bottom w:val="nil"/>
            </w:tcBorders>
            <w:vAlign w:val="center"/>
          </w:tcPr>
          <w:p w14:paraId="3C773B26">
            <w:pPr>
              <w:pStyle w:val="12"/>
              <w:spacing w:before="0" w:beforeAutospacing="0" w:after="0" w:afterAutospacing="0" w:line="280" w:lineRule="exact"/>
              <w:jc w:val="right"/>
              <w:rPr>
                <w:rFonts w:hint="default"/>
                <w:sz w:val="21"/>
                <w:szCs w:val="21"/>
              </w:rPr>
            </w:pPr>
            <w:r>
              <w:rPr>
                <w:sz w:val="21"/>
                <w:szCs w:val="21"/>
              </w:rPr>
              <w:t>116.7</w:t>
            </w:r>
          </w:p>
        </w:tc>
        <w:tc>
          <w:tcPr>
            <w:tcW w:w="1309" w:type="dxa"/>
            <w:tcBorders>
              <w:top w:val="nil"/>
              <w:bottom w:val="nil"/>
            </w:tcBorders>
            <w:vAlign w:val="center"/>
          </w:tcPr>
          <w:p w14:paraId="13FB141E">
            <w:pPr>
              <w:pStyle w:val="12"/>
              <w:spacing w:before="0" w:beforeAutospacing="0" w:after="0" w:afterAutospacing="0" w:line="280" w:lineRule="exact"/>
              <w:jc w:val="right"/>
              <w:rPr>
                <w:rFonts w:hint="default"/>
                <w:sz w:val="21"/>
                <w:szCs w:val="21"/>
              </w:rPr>
            </w:pPr>
            <w:r>
              <w:rPr>
                <w:sz w:val="21"/>
                <w:szCs w:val="21"/>
              </w:rPr>
              <w:t>116.7</w:t>
            </w:r>
          </w:p>
        </w:tc>
        <w:tc>
          <w:tcPr>
            <w:tcW w:w="1312" w:type="dxa"/>
            <w:tcBorders>
              <w:top w:val="nil"/>
              <w:bottom w:val="nil"/>
              <w:right w:val="nil"/>
            </w:tcBorders>
            <w:vAlign w:val="center"/>
          </w:tcPr>
          <w:p w14:paraId="4B2232B0">
            <w:pPr>
              <w:pStyle w:val="12"/>
              <w:spacing w:before="0" w:beforeAutospacing="0" w:after="0" w:afterAutospacing="0" w:line="280" w:lineRule="exact"/>
              <w:jc w:val="right"/>
              <w:rPr>
                <w:rFonts w:hint="default"/>
                <w:sz w:val="21"/>
                <w:szCs w:val="21"/>
              </w:rPr>
            </w:pPr>
            <w:r>
              <w:rPr>
                <w:sz w:val="21"/>
                <w:szCs w:val="21"/>
              </w:rPr>
              <w:t>116.7</w:t>
            </w:r>
          </w:p>
        </w:tc>
      </w:tr>
      <w:tr w14:paraId="2195A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222" w:type="dxa"/>
            <w:tcBorders>
              <w:top w:val="nil"/>
              <w:left w:val="nil"/>
              <w:bottom w:val="nil"/>
            </w:tcBorders>
            <w:vAlign w:val="center"/>
          </w:tcPr>
          <w:p w14:paraId="6EC12D7A">
            <w:pPr>
              <w:pStyle w:val="12"/>
              <w:spacing w:before="0" w:beforeAutospacing="0" w:after="0" w:afterAutospacing="0" w:line="280" w:lineRule="exact"/>
              <w:jc w:val="center"/>
              <w:rPr>
                <w:rFonts w:hint="default"/>
                <w:sz w:val="21"/>
                <w:szCs w:val="21"/>
              </w:rPr>
            </w:pPr>
            <w:r>
              <w:rPr>
                <w:sz w:val="21"/>
                <w:szCs w:val="21"/>
              </w:rPr>
              <w:t>2006</w:t>
            </w:r>
          </w:p>
        </w:tc>
        <w:tc>
          <w:tcPr>
            <w:tcW w:w="1309" w:type="dxa"/>
            <w:tcBorders>
              <w:top w:val="nil"/>
              <w:bottom w:val="nil"/>
            </w:tcBorders>
            <w:vAlign w:val="center"/>
          </w:tcPr>
          <w:p w14:paraId="07D72396">
            <w:pPr>
              <w:pStyle w:val="12"/>
              <w:spacing w:before="0" w:beforeAutospacing="0" w:after="0" w:afterAutospacing="0" w:line="280" w:lineRule="exact"/>
              <w:jc w:val="right"/>
              <w:rPr>
                <w:rFonts w:hint="default"/>
                <w:sz w:val="21"/>
                <w:szCs w:val="21"/>
              </w:rPr>
            </w:pPr>
            <w:r>
              <w:rPr>
                <w:sz w:val="21"/>
                <w:szCs w:val="21"/>
              </w:rPr>
              <w:t>93873</w:t>
            </w:r>
          </w:p>
        </w:tc>
        <w:tc>
          <w:tcPr>
            <w:tcW w:w="1309" w:type="dxa"/>
            <w:tcBorders>
              <w:top w:val="nil"/>
              <w:bottom w:val="nil"/>
            </w:tcBorders>
            <w:vAlign w:val="center"/>
          </w:tcPr>
          <w:p w14:paraId="7A7CDAD7">
            <w:pPr>
              <w:pStyle w:val="12"/>
              <w:spacing w:before="0" w:beforeAutospacing="0" w:after="0" w:afterAutospacing="0" w:line="280" w:lineRule="exact"/>
              <w:jc w:val="right"/>
              <w:rPr>
                <w:rFonts w:hint="default"/>
                <w:sz w:val="21"/>
                <w:szCs w:val="21"/>
              </w:rPr>
            </w:pPr>
            <w:r>
              <w:rPr>
                <w:sz w:val="21"/>
                <w:szCs w:val="21"/>
              </w:rPr>
              <w:t>40824</w:t>
            </w:r>
          </w:p>
        </w:tc>
        <w:tc>
          <w:tcPr>
            <w:tcW w:w="1312" w:type="dxa"/>
            <w:tcBorders>
              <w:top w:val="nil"/>
              <w:bottom w:val="nil"/>
            </w:tcBorders>
            <w:vAlign w:val="center"/>
          </w:tcPr>
          <w:p w14:paraId="3F9115B4">
            <w:pPr>
              <w:pStyle w:val="12"/>
              <w:spacing w:before="0" w:beforeAutospacing="0" w:after="0" w:afterAutospacing="0" w:line="280" w:lineRule="exact"/>
              <w:jc w:val="right"/>
              <w:rPr>
                <w:rFonts w:hint="default"/>
                <w:sz w:val="21"/>
                <w:szCs w:val="21"/>
              </w:rPr>
            </w:pPr>
            <w:r>
              <w:rPr>
                <w:sz w:val="21"/>
                <w:szCs w:val="21"/>
              </w:rPr>
              <w:t>53049</w:t>
            </w:r>
          </w:p>
        </w:tc>
        <w:tc>
          <w:tcPr>
            <w:tcW w:w="1309" w:type="dxa"/>
            <w:tcBorders>
              <w:top w:val="nil"/>
              <w:bottom w:val="nil"/>
            </w:tcBorders>
            <w:vAlign w:val="center"/>
          </w:tcPr>
          <w:p w14:paraId="08E2D0F7">
            <w:pPr>
              <w:pStyle w:val="12"/>
              <w:spacing w:before="0" w:beforeAutospacing="0" w:after="0" w:afterAutospacing="0" w:line="280" w:lineRule="exact"/>
              <w:jc w:val="right"/>
              <w:rPr>
                <w:rFonts w:hint="default"/>
                <w:sz w:val="21"/>
                <w:szCs w:val="21"/>
              </w:rPr>
            </w:pPr>
            <w:r>
              <w:rPr>
                <w:sz w:val="21"/>
                <w:szCs w:val="21"/>
              </w:rPr>
              <w:t>125.8</w:t>
            </w:r>
          </w:p>
        </w:tc>
        <w:tc>
          <w:tcPr>
            <w:tcW w:w="1309" w:type="dxa"/>
            <w:tcBorders>
              <w:top w:val="nil"/>
              <w:bottom w:val="nil"/>
            </w:tcBorders>
            <w:vAlign w:val="center"/>
          </w:tcPr>
          <w:p w14:paraId="7E9CF375">
            <w:pPr>
              <w:pStyle w:val="12"/>
              <w:spacing w:before="0" w:beforeAutospacing="0" w:after="0" w:afterAutospacing="0" w:line="280" w:lineRule="exact"/>
              <w:jc w:val="right"/>
              <w:rPr>
                <w:rFonts w:hint="default"/>
                <w:sz w:val="21"/>
                <w:szCs w:val="21"/>
              </w:rPr>
            </w:pPr>
            <w:r>
              <w:rPr>
                <w:sz w:val="21"/>
                <w:szCs w:val="21"/>
              </w:rPr>
              <w:t>120.5</w:t>
            </w:r>
          </w:p>
        </w:tc>
        <w:tc>
          <w:tcPr>
            <w:tcW w:w="1312" w:type="dxa"/>
            <w:tcBorders>
              <w:top w:val="nil"/>
              <w:bottom w:val="nil"/>
              <w:right w:val="nil"/>
            </w:tcBorders>
            <w:vAlign w:val="center"/>
          </w:tcPr>
          <w:p w14:paraId="09FE2B92">
            <w:pPr>
              <w:pStyle w:val="12"/>
              <w:spacing w:before="0" w:beforeAutospacing="0" w:after="0" w:afterAutospacing="0" w:line="280" w:lineRule="exact"/>
              <w:jc w:val="right"/>
              <w:rPr>
                <w:rFonts w:hint="default"/>
                <w:sz w:val="21"/>
                <w:szCs w:val="21"/>
              </w:rPr>
            </w:pPr>
            <w:r>
              <w:rPr>
                <w:sz w:val="21"/>
                <w:szCs w:val="21"/>
              </w:rPr>
              <w:t>132.7</w:t>
            </w:r>
          </w:p>
        </w:tc>
      </w:tr>
      <w:tr w14:paraId="653C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222" w:type="dxa"/>
            <w:tcBorders>
              <w:top w:val="nil"/>
              <w:left w:val="nil"/>
              <w:bottom w:val="nil"/>
            </w:tcBorders>
            <w:vAlign w:val="center"/>
          </w:tcPr>
          <w:p w14:paraId="1AF8B860">
            <w:pPr>
              <w:pStyle w:val="12"/>
              <w:spacing w:before="0" w:beforeAutospacing="0" w:after="0" w:afterAutospacing="0" w:line="280" w:lineRule="exact"/>
              <w:jc w:val="center"/>
              <w:rPr>
                <w:rFonts w:hint="default"/>
                <w:sz w:val="21"/>
                <w:szCs w:val="21"/>
              </w:rPr>
            </w:pPr>
            <w:r>
              <w:rPr>
                <w:sz w:val="21"/>
                <w:szCs w:val="21"/>
              </w:rPr>
              <w:t>2007</w:t>
            </w:r>
          </w:p>
        </w:tc>
        <w:tc>
          <w:tcPr>
            <w:tcW w:w="1309" w:type="dxa"/>
            <w:tcBorders>
              <w:top w:val="nil"/>
              <w:bottom w:val="nil"/>
            </w:tcBorders>
            <w:vAlign w:val="center"/>
          </w:tcPr>
          <w:p w14:paraId="377C4BFC">
            <w:pPr>
              <w:pStyle w:val="12"/>
              <w:spacing w:before="0" w:beforeAutospacing="0" w:after="0" w:afterAutospacing="0" w:line="280" w:lineRule="exact"/>
              <w:jc w:val="right"/>
              <w:rPr>
                <w:rFonts w:hint="default"/>
                <w:sz w:val="21"/>
                <w:szCs w:val="21"/>
              </w:rPr>
            </w:pPr>
            <w:r>
              <w:rPr>
                <w:sz w:val="21"/>
                <w:szCs w:val="21"/>
              </w:rPr>
              <w:t>115935</w:t>
            </w:r>
          </w:p>
        </w:tc>
        <w:tc>
          <w:tcPr>
            <w:tcW w:w="1309" w:type="dxa"/>
            <w:tcBorders>
              <w:top w:val="nil"/>
              <w:bottom w:val="nil"/>
            </w:tcBorders>
            <w:vAlign w:val="center"/>
          </w:tcPr>
          <w:p w14:paraId="67C41881">
            <w:pPr>
              <w:jc w:val="right"/>
              <w:rPr>
                <w:rFonts w:hint="default"/>
                <w:sz w:val="21"/>
                <w:szCs w:val="21"/>
              </w:rPr>
            </w:pPr>
            <w:r>
              <w:rPr>
                <w:sz w:val="21"/>
                <w:szCs w:val="21"/>
              </w:rPr>
              <w:t>44055</w:t>
            </w:r>
          </w:p>
        </w:tc>
        <w:tc>
          <w:tcPr>
            <w:tcW w:w="1312" w:type="dxa"/>
            <w:tcBorders>
              <w:top w:val="nil"/>
              <w:bottom w:val="nil"/>
            </w:tcBorders>
            <w:vAlign w:val="center"/>
          </w:tcPr>
          <w:p w14:paraId="0FADFB34">
            <w:pPr>
              <w:jc w:val="right"/>
              <w:rPr>
                <w:rFonts w:hint="default"/>
                <w:sz w:val="21"/>
                <w:szCs w:val="21"/>
              </w:rPr>
            </w:pPr>
            <w:r>
              <w:rPr>
                <w:sz w:val="21"/>
                <w:szCs w:val="21"/>
              </w:rPr>
              <w:t>71880</w:t>
            </w:r>
          </w:p>
        </w:tc>
        <w:tc>
          <w:tcPr>
            <w:tcW w:w="1309" w:type="dxa"/>
            <w:tcBorders>
              <w:top w:val="nil"/>
              <w:bottom w:val="nil"/>
            </w:tcBorders>
            <w:vAlign w:val="center"/>
          </w:tcPr>
          <w:p w14:paraId="782B5DE6">
            <w:pPr>
              <w:jc w:val="right"/>
              <w:rPr>
                <w:rFonts w:hint="default"/>
                <w:sz w:val="21"/>
                <w:szCs w:val="21"/>
              </w:rPr>
            </w:pPr>
            <w:r>
              <w:rPr>
                <w:sz w:val="21"/>
                <w:szCs w:val="21"/>
              </w:rPr>
              <w:t>123.5</w:t>
            </w:r>
          </w:p>
        </w:tc>
        <w:tc>
          <w:tcPr>
            <w:tcW w:w="1309" w:type="dxa"/>
            <w:tcBorders>
              <w:top w:val="nil"/>
              <w:bottom w:val="nil"/>
            </w:tcBorders>
            <w:vAlign w:val="center"/>
          </w:tcPr>
          <w:p w14:paraId="1AE6CC95">
            <w:pPr>
              <w:jc w:val="right"/>
              <w:rPr>
                <w:rFonts w:hint="default"/>
                <w:sz w:val="21"/>
                <w:szCs w:val="21"/>
              </w:rPr>
            </w:pPr>
            <w:r>
              <w:rPr>
                <w:sz w:val="21"/>
                <w:szCs w:val="21"/>
              </w:rPr>
              <w:t>107.9</w:t>
            </w:r>
          </w:p>
        </w:tc>
        <w:tc>
          <w:tcPr>
            <w:tcW w:w="1312" w:type="dxa"/>
            <w:tcBorders>
              <w:top w:val="nil"/>
              <w:bottom w:val="nil"/>
              <w:right w:val="nil"/>
            </w:tcBorders>
            <w:vAlign w:val="center"/>
          </w:tcPr>
          <w:p w14:paraId="2E0962CA">
            <w:pPr>
              <w:jc w:val="right"/>
              <w:rPr>
                <w:rFonts w:hint="default"/>
                <w:sz w:val="21"/>
                <w:szCs w:val="21"/>
              </w:rPr>
            </w:pPr>
            <w:r>
              <w:rPr>
                <w:sz w:val="21"/>
                <w:szCs w:val="21"/>
              </w:rPr>
              <w:t>135.5</w:t>
            </w:r>
          </w:p>
        </w:tc>
      </w:tr>
      <w:tr w14:paraId="4D643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222" w:type="dxa"/>
            <w:tcBorders>
              <w:top w:val="nil"/>
              <w:left w:val="nil"/>
              <w:bottom w:val="nil"/>
            </w:tcBorders>
            <w:vAlign w:val="center"/>
          </w:tcPr>
          <w:p w14:paraId="1C6A3182">
            <w:pPr>
              <w:pStyle w:val="12"/>
              <w:spacing w:before="0" w:beforeAutospacing="0" w:after="0" w:afterAutospacing="0" w:line="280" w:lineRule="exact"/>
              <w:jc w:val="center"/>
              <w:rPr>
                <w:rFonts w:hint="default"/>
                <w:sz w:val="21"/>
                <w:szCs w:val="21"/>
              </w:rPr>
            </w:pPr>
            <w:r>
              <w:rPr>
                <w:sz w:val="21"/>
                <w:szCs w:val="21"/>
              </w:rPr>
              <w:t>2008</w:t>
            </w:r>
          </w:p>
        </w:tc>
        <w:tc>
          <w:tcPr>
            <w:tcW w:w="1309" w:type="dxa"/>
            <w:tcBorders>
              <w:top w:val="nil"/>
              <w:bottom w:val="nil"/>
            </w:tcBorders>
            <w:vAlign w:val="center"/>
          </w:tcPr>
          <w:p w14:paraId="62475232">
            <w:pPr>
              <w:pStyle w:val="12"/>
              <w:spacing w:before="0" w:beforeAutospacing="0" w:after="0" w:afterAutospacing="0" w:line="280" w:lineRule="exact"/>
              <w:jc w:val="right"/>
              <w:rPr>
                <w:rFonts w:hint="default"/>
                <w:sz w:val="21"/>
                <w:szCs w:val="21"/>
              </w:rPr>
            </w:pPr>
            <w:r>
              <w:rPr>
                <w:sz w:val="21"/>
                <w:szCs w:val="21"/>
              </w:rPr>
              <w:t>279185</w:t>
            </w:r>
          </w:p>
        </w:tc>
        <w:tc>
          <w:tcPr>
            <w:tcW w:w="1309" w:type="dxa"/>
            <w:tcBorders>
              <w:top w:val="nil"/>
              <w:bottom w:val="nil"/>
            </w:tcBorders>
            <w:vAlign w:val="center"/>
          </w:tcPr>
          <w:p w14:paraId="4EC6F761">
            <w:pPr>
              <w:jc w:val="right"/>
              <w:rPr>
                <w:rFonts w:hint="default"/>
                <w:sz w:val="21"/>
                <w:szCs w:val="21"/>
              </w:rPr>
            </w:pPr>
            <w:r>
              <w:rPr>
                <w:sz w:val="21"/>
                <w:szCs w:val="21"/>
              </w:rPr>
              <w:t>49250</w:t>
            </w:r>
          </w:p>
        </w:tc>
        <w:tc>
          <w:tcPr>
            <w:tcW w:w="1312" w:type="dxa"/>
            <w:tcBorders>
              <w:top w:val="nil"/>
              <w:bottom w:val="nil"/>
            </w:tcBorders>
            <w:vAlign w:val="center"/>
          </w:tcPr>
          <w:p w14:paraId="41EC524C">
            <w:pPr>
              <w:jc w:val="right"/>
              <w:rPr>
                <w:rFonts w:hint="default"/>
                <w:sz w:val="21"/>
                <w:szCs w:val="21"/>
              </w:rPr>
            </w:pPr>
            <w:r>
              <w:rPr>
                <w:sz w:val="21"/>
                <w:szCs w:val="21"/>
              </w:rPr>
              <w:t>229935</w:t>
            </w:r>
          </w:p>
        </w:tc>
        <w:tc>
          <w:tcPr>
            <w:tcW w:w="1309" w:type="dxa"/>
            <w:tcBorders>
              <w:top w:val="nil"/>
              <w:bottom w:val="nil"/>
            </w:tcBorders>
            <w:vAlign w:val="center"/>
          </w:tcPr>
          <w:p w14:paraId="0B44327B">
            <w:pPr>
              <w:jc w:val="right"/>
              <w:rPr>
                <w:rFonts w:hint="default"/>
                <w:sz w:val="21"/>
                <w:szCs w:val="21"/>
              </w:rPr>
            </w:pPr>
            <w:r>
              <w:rPr>
                <w:sz w:val="21"/>
                <w:szCs w:val="21"/>
              </w:rPr>
              <w:t>240.8</w:t>
            </w:r>
          </w:p>
        </w:tc>
        <w:tc>
          <w:tcPr>
            <w:tcW w:w="1309" w:type="dxa"/>
            <w:tcBorders>
              <w:top w:val="nil"/>
              <w:bottom w:val="nil"/>
            </w:tcBorders>
            <w:vAlign w:val="center"/>
          </w:tcPr>
          <w:p w14:paraId="4A6F62C0">
            <w:pPr>
              <w:jc w:val="right"/>
              <w:rPr>
                <w:rFonts w:hint="default"/>
                <w:sz w:val="21"/>
                <w:szCs w:val="21"/>
              </w:rPr>
            </w:pPr>
            <w:r>
              <w:rPr>
                <w:sz w:val="21"/>
                <w:szCs w:val="21"/>
              </w:rPr>
              <w:t>111.8</w:t>
            </w:r>
          </w:p>
        </w:tc>
        <w:tc>
          <w:tcPr>
            <w:tcW w:w="1312" w:type="dxa"/>
            <w:tcBorders>
              <w:top w:val="nil"/>
              <w:bottom w:val="nil"/>
              <w:right w:val="nil"/>
            </w:tcBorders>
            <w:vAlign w:val="center"/>
          </w:tcPr>
          <w:p w14:paraId="73A03B28">
            <w:pPr>
              <w:jc w:val="right"/>
              <w:rPr>
                <w:rFonts w:hint="default"/>
                <w:sz w:val="21"/>
                <w:szCs w:val="21"/>
              </w:rPr>
            </w:pPr>
            <w:r>
              <w:rPr>
                <w:sz w:val="21"/>
                <w:szCs w:val="21"/>
              </w:rPr>
              <w:t>319.9</w:t>
            </w:r>
          </w:p>
        </w:tc>
      </w:tr>
      <w:tr w14:paraId="3EC5E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222" w:type="dxa"/>
            <w:tcBorders>
              <w:top w:val="nil"/>
              <w:left w:val="nil"/>
              <w:bottom w:val="nil"/>
            </w:tcBorders>
            <w:vAlign w:val="center"/>
          </w:tcPr>
          <w:p w14:paraId="65131C7F">
            <w:pPr>
              <w:pStyle w:val="12"/>
              <w:spacing w:before="0" w:beforeAutospacing="0" w:after="0" w:afterAutospacing="0" w:line="280" w:lineRule="exact"/>
              <w:jc w:val="center"/>
              <w:rPr>
                <w:rFonts w:hint="default"/>
                <w:sz w:val="21"/>
                <w:szCs w:val="21"/>
              </w:rPr>
            </w:pPr>
            <w:r>
              <w:rPr>
                <w:sz w:val="21"/>
                <w:szCs w:val="21"/>
              </w:rPr>
              <w:t>2009</w:t>
            </w:r>
          </w:p>
        </w:tc>
        <w:tc>
          <w:tcPr>
            <w:tcW w:w="1309" w:type="dxa"/>
            <w:tcBorders>
              <w:top w:val="nil"/>
              <w:bottom w:val="nil"/>
            </w:tcBorders>
            <w:vAlign w:val="center"/>
          </w:tcPr>
          <w:p w14:paraId="1EE84203">
            <w:pPr>
              <w:pStyle w:val="12"/>
              <w:spacing w:before="0" w:beforeAutospacing="0" w:after="0" w:afterAutospacing="0" w:line="280" w:lineRule="exact"/>
              <w:jc w:val="right"/>
              <w:rPr>
                <w:rFonts w:hint="default"/>
                <w:sz w:val="21"/>
                <w:szCs w:val="21"/>
              </w:rPr>
            </w:pPr>
            <w:r>
              <w:rPr>
                <w:sz w:val="21"/>
                <w:szCs w:val="21"/>
              </w:rPr>
              <w:t>325251</w:t>
            </w:r>
          </w:p>
        </w:tc>
        <w:tc>
          <w:tcPr>
            <w:tcW w:w="1309" w:type="dxa"/>
            <w:tcBorders>
              <w:top w:val="nil"/>
              <w:bottom w:val="nil"/>
            </w:tcBorders>
            <w:vAlign w:val="center"/>
          </w:tcPr>
          <w:p w14:paraId="711BB00F">
            <w:pPr>
              <w:jc w:val="right"/>
              <w:rPr>
                <w:rFonts w:hint="default"/>
                <w:sz w:val="21"/>
                <w:szCs w:val="21"/>
              </w:rPr>
            </w:pPr>
            <w:r>
              <w:rPr>
                <w:sz w:val="21"/>
                <w:szCs w:val="21"/>
              </w:rPr>
              <w:t>67374</w:t>
            </w:r>
          </w:p>
        </w:tc>
        <w:tc>
          <w:tcPr>
            <w:tcW w:w="1312" w:type="dxa"/>
            <w:tcBorders>
              <w:top w:val="nil"/>
              <w:bottom w:val="nil"/>
            </w:tcBorders>
            <w:vAlign w:val="center"/>
          </w:tcPr>
          <w:p w14:paraId="5466F7FB">
            <w:pPr>
              <w:jc w:val="right"/>
              <w:rPr>
                <w:rFonts w:hint="default"/>
                <w:sz w:val="21"/>
                <w:szCs w:val="21"/>
              </w:rPr>
            </w:pPr>
            <w:r>
              <w:rPr>
                <w:sz w:val="21"/>
                <w:szCs w:val="21"/>
              </w:rPr>
              <w:t>257877</w:t>
            </w:r>
          </w:p>
        </w:tc>
        <w:tc>
          <w:tcPr>
            <w:tcW w:w="1309" w:type="dxa"/>
            <w:tcBorders>
              <w:top w:val="nil"/>
              <w:bottom w:val="nil"/>
            </w:tcBorders>
            <w:vAlign w:val="center"/>
          </w:tcPr>
          <w:p w14:paraId="75B08848">
            <w:pPr>
              <w:jc w:val="right"/>
              <w:rPr>
                <w:rFonts w:hint="default"/>
                <w:sz w:val="21"/>
                <w:szCs w:val="21"/>
              </w:rPr>
            </w:pPr>
            <w:r>
              <w:rPr>
                <w:sz w:val="21"/>
                <w:szCs w:val="21"/>
              </w:rPr>
              <w:t>116.5</w:t>
            </w:r>
          </w:p>
        </w:tc>
        <w:tc>
          <w:tcPr>
            <w:tcW w:w="1309" w:type="dxa"/>
            <w:tcBorders>
              <w:top w:val="nil"/>
              <w:bottom w:val="nil"/>
            </w:tcBorders>
            <w:vAlign w:val="center"/>
          </w:tcPr>
          <w:p w14:paraId="44081C54">
            <w:pPr>
              <w:jc w:val="right"/>
              <w:rPr>
                <w:rFonts w:hint="default"/>
                <w:sz w:val="21"/>
                <w:szCs w:val="21"/>
              </w:rPr>
            </w:pPr>
            <w:r>
              <w:rPr>
                <w:sz w:val="21"/>
                <w:szCs w:val="21"/>
              </w:rPr>
              <w:t>136.8</w:t>
            </w:r>
          </w:p>
        </w:tc>
        <w:tc>
          <w:tcPr>
            <w:tcW w:w="1312" w:type="dxa"/>
            <w:tcBorders>
              <w:top w:val="nil"/>
              <w:bottom w:val="nil"/>
              <w:right w:val="nil"/>
            </w:tcBorders>
            <w:vAlign w:val="center"/>
          </w:tcPr>
          <w:p w14:paraId="160F631C">
            <w:pPr>
              <w:jc w:val="right"/>
              <w:rPr>
                <w:rFonts w:hint="default"/>
                <w:sz w:val="21"/>
                <w:szCs w:val="21"/>
              </w:rPr>
            </w:pPr>
            <w:r>
              <w:rPr>
                <w:sz w:val="21"/>
                <w:szCs w:val="21"/>
              </w:rPr>
              <w:t>112.2</w:t>
            </w:r>
          </w:p>
        </w:tc>
      </w:tr>
      <w:tr w14:paraId="21495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222" w:type="dxa"/>
            <w:tcBorders>
              <w:top w:val="nil"/>
              <w:left w:val="nil"/>
              <w:bottom w:val="nil"/>
            </w:tcBorders>
            <w:vAlign w:val="center"/>
          </w:tcPr>
          <w:p w14:paraId="0CFC5B1F">
            <w:pPr>
              <w:pStyle w:val="12"/>
              <w:spacing w:before="0" w:beforeAutospacing="0" w:after="0" w:afterAutospacing="0" w:line="280" w:lineRule="exact"/>
              <w:jc w:val="center"/>
              <w:rPr>
                <w:rFonts w:hint="default"/>
                <w:sz w:val="21"/>
                <w:szCs w:val="21"/>
              </w:rPr>
            </w:pPr>
            <w:r>
              <w:rPr>
                <w:sz w:val="21"/>
                <w:szCs w:val="21"/>
              </w:rPr>
              <w:t>2010</w:t>
            </w:r>
          </w:p>
        </w:tc>
        <w:tc>
          <w:tcPr>
            <w:tcW w:w="1309" w:type="dxa"/>
            <w:tcBorders>
              <w:top w:val="nil"/>
              <w:bottom w:val="nil"/>
            </w:tcBorders>
            <w:vAlign w:val="center"/>
          </w:tcPr>
          <w:p w14:paraId="1EFAABC2">
            <w:pPr>
              <w:pStyle w:val="12"/>
              <w:spacing w:before="0" w:beforeAutospacing="0" w:after="0" w:afterAutospacing="0" w:line="280" w:lineRule="exact"/>
              <w:jc w:val="right"/>
              <w:rPr>
                <w:rFonts w:hint="default"/>
                <w:sz w:val="21"/>
                <w:szCs w:val="21"/>
              </w:rPr>
            </w:pPr>
            <w:r>
              <w:rPr>
                <w:sz w:val="21"/>
                <w:szCs w:val="21"/>
              </w:rPr>
              <w:t>433731</w:t>
            </w:r>
          </w:p>
        </w:tc>
        <w:tc>
          <w:tcPr>
            <w:tcW w:w="1309" w:type="dxa"/>
            <w:tcBorders>
              <w:top w:val="nil"/>
              <w:bottom w:val="nil"/>
            </w:tcBorders>
            <w:vAlign w:val="center"/>
          </w:tcPr>
          <w:p w14:paraId="6E89AA7B">
            <w:pPr>
              <w:jc w:val="right"/>
              <w:rPr>
                <w:rFonts w:hint="default"/>
                <w:sz w:val="21"/>
                <w:szCs w:val="21"/>
              </w:rPr>
            </w:pPr>
            <w:r>
              <w:rPr>
                <w:sz w:val="21"/>
                <w:szCs w:val="21"/>
              </w:rPr>
              <w:t>89782</w:t>
            </w:r>
          </w:p>
        </w:tc>
        <w:tc>
          <w:tcPr>
            <w:tcW w:w="1312" w:type="dxa"/>
            <w:tcBorders>
              <w:top w:val="nil"/>
              <w:bottom w:val="nil"/>
            </w:tcBorders>
            <w:vAlign w:val="center"/>
          </w:tcPr>
          <w:p w14:paraId="14E73372">
            <w:pPr>
              <w:jc w:val="right"/>
              <w:rPr>
                <w:rFonts w:hint="default"/>
                <w:sz w:val="21"/>
                <w:szCs w:val="21"/>
              </w:rPr>
            </w:pPr>
            <w:r>
              <w:rPr>
                <w:sz w:val="21"/>
                <w:szCs w:val="21"/>
              </w:rPr>
              <w:t>343949</w:t>
            </w:r>
          </w:p>
        </w:tc>
        <w:tc>
          <w:tcPr>
            <w:tcW w:w="1309" w:type="dxa"/>
            <w:tcBorders>
              <w:top w:val="nil"/>
              <w:bottom w:val="nil"/>
            </w:tcBorders>
            <w:vAlign w:val="center"/>
          </w:tcPr>
          <w:p w14:paraId="21FA0C05">
            <w:pPr>
              <w:jc w:val="right"/>
              <w:rPr>
                <w:rFonts w:hint="default"/>
                <w:sz w:val="21"/>
                <w:szCs w:val="21"/>
              </w:rPr>
            </w:pPr>
            <w:r>
              <w:rPr>
                <w:sz w:val="21"/>
                <w:szCs w:val="21"/>
              </w:rPr>
              <w:t>125.6</w:t>
            </w:r>
          </w:p>
        </w:tc>
        <w:tc>
          <w:tcPr>
            <w:tcW w:w="1309" w:type="dxa"/>
            <w:tcBorders>
              <w:top w:val="nil"/>
              <w:bottom w:val="nil"/>
            </w:tcBorders>
            <w:vAlign w:val="center"/>
          </w:tcPr>
          <w:p w14:paraId="1BB068CD">
            <w:pPr>
              <w:jc w:val="right"/>
              <w:rPr>
                <w:rFonts w:hint="default"/>
                <w:sz w:val="21"/>
                <w:szCs w:val="21"/>
              </w:rPr>
            </w:pPr>
            <w:r>
              <w:rPr>
                <w:sz w:val="21"/>
                <w:szCs w:val="21"/>
              </w:rPr>
              <w:t>132.8</w:t>
            </w:r>
          </w:p>
        </w:tc>
        <w:tc>
          <w:tcPr>
            <w:tcW w:w="1312" w:type="dxa"/>
            <w:tcBorders>
              <w:top w:val="nil"/>
              <w:bottom w:val="nil"/>
              <w:right w:val="nil"/>
            </w:tcBorders>
            <w:vAlign w:val="center"/>
          </w:tcPr>
          <w:p w14:paraId="3DE8498B">
            <w:pPr>
              <w:jc w:val="right"/>
              <w:rPr>
                <w:rFonts w:hint="default"/>
                <w:sz w:val="21"/>
                <w:szCs w:val="21"/>
              </w:rPr>
            </w:pPr>
            <w:r>
              <w:rPr>
                <w:sz w:val="21"/>
                <w:szCs w:val="21"/>
              </w:rPr>
              <w:t>120.0</w:t>
            </w:r>
          </w:p>
        </w:tc>
      </w:tr>
      <w:tr w14:paraId="0C54F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222" w:type="dxa"/>
            <w:tcBorders>
              <w:top w:val="nil"/>
              <w:left w:val="nil"/>
              <w:bottom w:val="nil"/>
            </w:tcBorders>
            <w:vAlign w:val="center"/>
          </w:tcPr>
          <w:p w14:paraId="62E50595">
            <w:pPr>
              <w:pStyle w:val="12"/>
              <w:spacing w:before="0" w:beforeAutospacing="0" w:after="0" w:afterAutospacing="0" w:line="280" w:lineRule="exact"/>
              <w:jc w:val="center"/>
              <w:rPr>
                <w:rFonts w:hint="default"/>
                <w:sz w:val="21"/>
                <w:szCs w:val="21"/>
              </w:rPr>
            </w:pPr>
            <w:r>
              <w:rPr>
                <w:sz w:val="21"/>
                <w:szCs w:val="21"/>
              </w:rPr>
              <w:t>2011</w:t>
            </w:r>
          </w:p>
        </w:tc>
        <w:tc>
          <w:tcPr>
            <w:tcW w:w="1309" w:type="dxa"/>
            <w:tcBorders>
              <w:top w:val="nil"/>
              <w:bottom w:val="nil"/>
            </w:tcBorders>
            <w:vAlign w:val="center"/>
          </w:tcPr>
          <w:p w14:paraId="64CB8302">
            <w:pPr>
              <w:pStyle w:val="12"/>
              <w:spacing w:before="0" w:beforeAutospacing="0" w:after="0" w:afterAutospacing="0" w:line="280" w:lineRule="exact"/>
              <w:jc w:val="right"/>
              <w:rPr>
                <w:rFonts w:hint="default"/>
                <w:sz w:val="21"/>
                <w:szCs w:val="21"/>
              </w:rPr>
            </w:pPr>
            <w:r>
              <w:rPr>
                <w:sz w:val="21"/>
                <w:szCs w:val="21"/>
              </w:rPr>
              <w:t>475248</w:t>
            </w:r>
          </w:p>
        </w:tc>
        <w:tc>
          <w:tcPr>
            <w:tcW w:w="1309" w:type="dxa"/>
            <w:tcBorders>
              <w:top w:val="nil"/>
              <w:bottom w:val="nil"/>
            </w:tcBorders>
            <w:vAlign w:val="center"/>
          </w:tcPr>
          <w:p w14:paraId="74B70D23">
            <w:pPr>
              <w:jc w:val="right"/>
              <w:rPr>
                <w:rFonts w:hint="default"/>
                <w:sz w:val="21"/>
                <w:szCs w:val="21"/>
              </w:rPr>
            </w:pPr>
            <w:r>
              <w:rPr>
                <w:sz w:val="21"/>
                <w:szCs w:val="21"/>
              </w:rPr>
              <w:t>100823</w:t>
            </w:r>
          </w:p>
        </w:tc>
        <w:tc>
          <w:tcPr>
            <w:tcW w:w="1312" w:type="dxa"/>
            <w:tcBorders>
              <w:top w:val="nil"/>
              <w:bottom w:val="nil"/>
            </w:tcBorders>
            <w:vAlign w:val="center"/>
          </w:tcPr>
          <w:p w14:paraId="6CA30E53">
            <w:pPr>
              <w:jc w:val="right"/>
              <w:rPr>
                <w:rFonts w:hint="default"/>
                <w:sz w:val="21"/>
                <w:szCs w:val="21"/>
              </w:rPr>
            </w:pPr>
            <w:r>
              <w:rPr>
                <w:sz w:val="21"/>
                <w:szCs w:val="21"/>
              </w:rPr>
              <w:t>374425</w:t>
            </w:r>
          </w:p>
        </w:tc>
        <w:tc>
          <w:tcPr>
            <w:tcW w:w="1309" w:type="dxa"/>
            <w:tcBorders>
              <w:top w:val="nil"/>
              <w:bottom w:val="nil"/>
            </w:tcBorders>
            <w:vAlign w:val="center"/>
          </w:tcPr>
          <w:p w14:paraId="2604DB45">
            <w:pPr>
              <w:jc w:val="right"/>
              <w:rPr>
                <w:rFonts w:hint="default"/>
                <w:sz w:val="21"/>
                <w:szCs w:val="21"/>
              </w:rPr>
            </w:pPr>
            <w:r>
              <w:rPr>
                <w:sz w:val="21"/>
                <w:szCs w:val="21"/>
              </w:rPr>
              <w:t>123.4</w:t>
            </w:r>
          </w:p>
        </w:tc>
        <w:tc>
          <w:tcPr>
            <w:tcW w:w="1309" w:type="dxa"/>
            <w:tcBorders>
              <w:top w:val="nil"/>
              <w:bottom w:val="nil"/>
            </w:tcBorders>
            <w:vAlign w:val="center"/>
          </w:tcPr>
          <w:p w14:paraId="74D349AB">
            <w:pPr>
              <w:jc w:val="right"/>
              <w:rPr>
                <w:rFonts w:hint="default"/>
                <w:sz w:val="21"/>
                <w:szCs w:val="21"/>
              </w:rPr>
            </w:pPr>
            <w:r>
              <w:rPr>
                <w:sz w:val="21"/>
                <w:szCs w:val="21"/>
              </w:rPr>
              <w:t>128.7</w:t>
            </w:r>
          </w:p>
        </w:tc>
        <w:tc>
          <w:tcPr>
            <w:tcW w:w="1312" w:type="dxa"/>
            <w:tcBorders>
              <w:top w:val="nil"/>
              <w:bottom w:val="nil"/>
              <w:right w:val="nil"/>
            </w:tcBorders>
            <w:vAlign w:val="center"/>
          </w:tcPr>
          <w:p w14:paraId="3078FA92">
            <w:pPr>
              <w:jc w:val="right"/>
              <w:rPr>
                <w:rFonts w:hint="default"/>
                <w:sz w:val="21"/>
                <w:szCs w:val="21"/>
              </w:rPr>
            </w:pPr>
            <w:r>
              <w:rPr>
                <w:sz w:val="21"/>
                <w:szCs w:val="21"/>
              </w:rPr>
              <w:t>118.6</w:t>
            </w:r>
          </w:p>
        </w:tc>
      </w:tr>
      <w:tr w14:paraId="4E733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222" w:type="dxa"/>
            <w:tcBorders>
              <w:top w:val="nil"/>
              <w:left w:val="nil"/>
              <w:bottom w:val="nil"/>
            </w:tcBorders>
            <w:vAlign w:val="center"/>
          </w:tcPr>
          <w:p w14:paraId="1FB8EA8B">
            <w:pPr>
              <w:pStyle w:val="12"/>
              <w:spacing w:before="0" w:beforeAutospacing="0" w:after="0" w:afterAutospacing="0" w:line="280" w:lineRule="exact"/>
              <w:jc w:val="center"/>
              <w:rPr>
                <w:rFonts w:hint="default"/>
                <w:sz w:val="21"/>
                <w:szCs w:val="21"/>
              </w:rPr>
            </w:pPr>
            <w:r>
              <w:rPr>
                <w:sz w:val="21"/>
                <w:szCs w:val="21"/>
              </w:rPr>
              <w:t>2012</w:t>
            </w:r>
          </w:p>
        </w:tc>
        <w:tc>
          <w:tcPr>
            <w:tcW w:w="1309" w:type="dxa"/>
            <w:tcBorders>
              <w:top w:val="nil"/>
              <w:bottom w:val="nil"/>
            </w:tcBorders>
            <w:vAlign w:val="center"/>
          </w:tcPr>
          <w:p w14:paraId="624F474F">
            <w:pPr>
              <w:pStyle w:val="12"/>
              <w:spacing w:before="0" w:beforeAutospacing="0" w:after="0" w:afterAutospacing="0" w:line="280" w:lineRule="exact"/>
              <w:jc w:val="right"/>
              <w:rPr>
                <w:rFonts w:hint="default"/>
                <w:sz w:val="21"/>
                <w:szCs w:val="21"/>
              </w:rPr>
            </w:pPr>
            <w:r>
              <w:rPr>
                <w:sz w:val="21"/>
                <w:szCs w:val="21"/>
              </w:rPr>
              <w:t>506921</w:t>
            </w:r>
          </w:p>
        </w:tc>
        <w:tc>
          <w:tcPr>
            <w:tcW w:w="1309" w:type="dxa"/>
            <w:tcBorders>
              <w:top w:val="nil"/>
              <w:bottom w:val="nil"/>
            </w:tcBorders>
            <w:vAlign w:val="center"/>
          </w:tcPr>
          <w:p w14:paraId="2E5C8804">
            <w:pPr>
              <w:jc w:val="right"/>
              <w:rPr>
                <w:rFonts w:hint="default"/>
                <w:sz w:val="21"/>
                <w:szCs w:val="21"/>
              </w:rPr>
            </w:pPr>
            <w:r>
              <w:rPr>
                <w:sz w:val="21"/>
                <w:szCs w:val="21"/>
              </w:rPr>
              <w:t>124560</w:t>
            </w:r>
          </w:p>
        </w:tc>
        <w:tc>
          <w:tcPr>
            <w:tcW w:w="1312" w:type="dxa"/>
            <w:tcBorders>
              <w:top w:val="nil"/>
              <w:bottom w:val="nil"/>
            </w:tcBorders>
            <w:vAlign w:val="center"/>
          </w:tcPr>
          <w:p w14:paraId="62D13232">
            <w:pPr>
              <w:jc w:val="right"/>
              <w:rPr>
                <w:rFonts w:hint="default"/>
                <w:sz w:val="21"/>
                <w:szCs w:val="21"/>
              </w:rPr>
            </w:pPr>
            <w:r>
              <w:rPr>
                <w:sz w:val="21"/>
                <w:szCs w:val="21"/>
              </w:rPr>
              <w:t>382361</w:t>
            </w:r>
          </w:p>
        </w:tc>
        <w:tc>
          <w:tcPr>
            <w:tcW w:w="1309" w:type="dxa"/>
            <w:tcBorders>
              <w:top w:val="nil"/>
              <w:bottom w:val="nil"/>
            </w:tcBorders>
            <w:vAlign w:val="center"/>
          </w:tcPr>
          <w:p w14:paraId="03A28BB0">
            <w:pPr>
              <w:jc w:val="right"/>
              <w:rPr>
                <w:rFonts w:hint="default"/>
                <w:sz w:val="21"/>
                <w:szCs w:val="21"/>
              </w:rPr>
            </w:pPr>
            <w:r>
              <w:rPr>
                <w:sz w:val="21"/>
                <w:szCs w:val="21"/>
              </w:rPr>
              <w:t>114.8</w:t>
            </w:r>
          </w:p>
        </w:tc>
        <w:tc>
          <w:tcPr>
            <w:tcW w:w="1309" w:type="dxa"/>
            <w:tcBorders>
              <w:top w:val="nil"/>
              <w:bottom w:val="nil"/>
            </w:tcBorders>
            <w:vAlign w:val="center"/>
          </w:tcPr>
          <w:p w14:paraId="70C18BC3">
            <w:pPr>
              <w:jc w:val="right"/>
              <w:rPr>
                <w:rFonts w:hint="default"/>
                <w:sz w:val="21"/>
                <w:szCs w:val="21"/>
              </w:rPr>
            </w:pPr>
            <w:r>
              <w:rPr>
                <w:sz w:val="21"/>
                <w:szCs w:val="21"/>
              </w:rPr>
              <w:t>119.8</w:t>
            </w:r>
          </w:p>
        </w:tc>
        <w:tc>
          <w:tcPr>
            <w:tcW w:w="1312" w:type="dxa"/>
            <w:tcBorders>
              <w:top w:val="nil"/>
              <w:bottom w:val="nil"/>
              <w:right w:val="nil"/>
            </w:tcBorders>
            <w:vAlign w:val="center"/>
          </w:tcPr>
          <w:p w14:paraId="624B2959">
            <w:pPr>
              <w:jc w:val="right"/>
              <w:rPr>
                <w:rFonts w:hint="default"/>
                <w:sz w:val="21"/>
                <w:szCs w:val="21"/>
              </w:rPr>
            </w:pPr>
            <w:r>
              <w:rPr>
                <w:sz w:val="21"/>
                <w:szCs w:val="21"/>
              </w:rPr>
              <w:t>110.5</w:t>
            </w:r>
          </w:p>
        </w:tc>
      </w:tr>
      <w:tr w14:paraId="100FF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222" w:type="dxa"/>
            <w:tcBorders>
              <w:top w:val="nil"/>
              <w:left w:val="nil"/>
              <w:bottom w:val="nil"/>
            </w:tcBorders>
            <w:vAlign w:val="center"/>
          </w:tcPr>
          <w:p w14:paraId="4AECD36C">
            <w:pPr>
              <w:pStyle w:val="12"/>
              <w:spacing w:before="0" w:beforeAutospacing="0" w:after="0" w:afterAutospacing="0" w:line="280" w:lineRule="exact"/>
              <w:jc w:val="center"/>
              <w:rPr>
                <w:rFonts w:hint="default"/>
                <w:sz w:val="21"/>
                <w:szCs w:val="21"/>
              </w:rPr>
            </w:pPr>
            <w:r>
              <w:rPr>
                <w:sz w:val="21"/>
                <w:szCs w:val="21"/>
              </w:rPr>
              <w:t>2013</w:t>
            </w:r>
          </w:p>
        </w:tc>
        <w:tc>
          <w:tcPr>
            <w:tcW w:w="1309" w:type="dxa"/>
            <w:tcBorders>
              <w:top w:val="nil"/>
              <w:bottom w:val="nil"/>
            </w:tcBorders>
            <w:vAlign w:val="center"/>
          </w:tcPr>
          <w:p w14:paraId="5ECB9E48">
            <w:pPr>
              <w:pStyle w:val="12"/>
              <w:spacing w:before="0" w:beforeAutospacing="0" w:after="0" w:afterAutospacing="0" w:line="280" w:lineRule="exact"/>
              <w:jc w:val="right"/>
              <w:rPr>
                <w:rFonts w:hint="default"/>
                <w:sz w:val="21"/>
                <w:szCs w:val="21"/>
              </w:rPr>
            </w:pPr>
            <w:r>
              <w:rPr>
                <w:sz w:val="21"/>
                <w:szCs w:val="21"/>
              </w:rPr>
              <w:t>555698</w:t>
            </w:r>
          </w:p>
        </w:tc>
        <w:tc>
          <w:tcPr>
            <w:tcW w:w="1309" w:type="dxa"/>
            <w:tcBorders>
              <w:top w:val="nil"/>
              <w:bottom w:val="nil"/>
            </w:tcBorders>
            <w:vAlign w:val="center"/>
          </w:tcPr>
          <w:p w14:paraId="044555B6">
            <w:pPr>
              <w:jc w:val="right"/>
              <w:rPr>
                <w:rFonts w:hint="default"/>
                <w:sz w:val="21"/>
                <w:szCs w:val="21"/>
              </w:rPr>
            </w:pPr>
            <w:r>
              <w:rPr>
                <w:sz w:val="21"/>
                <w:szCs w:val="21"/>
              </w:rPr>
              <w:t>156545</w:t>
            </w:r>
          </w:p>
        </w:tc>
        <w:tc>
          <w:tcPr>
            <w:tcW w:w="1312" w:type="dxa"/>
            <w:tcBorders>
              <w:top w:val="nil"/>
              <w:bottom w:val="nil"/>
            </w:tcBorders>
            <w:vAlign w:val="center"/>
          </w:tcPr>
          <w:p w14:paraId="21A0AB6A">
            <w:pPr>
              <w:jc w:val="right"/>
              <w:rPr>
                <w:rFonts w:hint="default"/>
                <w:sz w:val="21"/>
                <w:szCs w:val="21"/>
              </w:rPr>
            </w:pPr>
            <w:r>
              <w:rPr>
                <w:sz w:val="21"/>
                <w:szCs w:val="21"/>
              </w:rPr>
              <w:t>399153</w:t>
            </w:r>
          </w:p>
        </w:tc>
        <w:tc>
          <w:tcPr>
            <w:tcW w:w="1309" w:type="dxa"/>
            <w:tcBorders>
              <w:top w:val="nil"/>
              <w:bottom w:val="nil"/>
            </w:tcBorders>
            <w:vAlign w:val="center"/>
          </w:tcPr>
          <w:p w14:paraId="4A968242">
            <w:pPr>
              <w:jc w:val="right"/>
              <w:rPr>
                <w:rFonts w:hint="default"/>
                <w:sz w:val="21"/>
                <w:szCs w:val="21"/>
              </w:rPr>
            </w:pPr>
            <w:r>
              <w:rPr>
                <w:sz w:val="21"/>
                <w:szCs w:val="21"/>
              </w:rPr>
              <w:t>109.6</w:t>
            </w:r>
          </w:p>
        </w:tc>
        <w:tc>
          <w:tcPr>
            <w:tcW w:w="1309" w:type="dxa"/>
            <w:tcBorders>
              <w:top w:val="nil"/>
              <w:bottom w:val="nil"/>
            </w:tcBorders>
            <w:vAlign w:val="center"/>
          </w:tcPr>
          <w:p w14:paraId="7D17B8E8">
            <w:pPr>
              <w:jc w:val="right"/>
              <w:rPr>
                <w:rFonts w:hint="default"/>
                <w:sz w:val="21"/>
                <w:szCs w:val="21"/>
              </w:rPr>
            </w:pPr>
            <w:r>
              <w:rPr>
                <w:sz w:val="21"/>
                <w:szCs w:val="21"/>
              </w:rPr>
              <w:t>125.7</w:t>
            </w:r>
          </w:p>
        </w:tc>
        <w:tc>
          <w:tcPr>
            <w:tcW w:w="1312" w:type="dxa"/>
            <w:tcBorders>
              <w:top w:val="nil"/>
              <w:bottom w:val="nil"/>
              <w:right w:val="nil"/>
            </w:tcBorders>
            <w:vAlign w:val="center"/>
          </w:tcPr>
          <w:p w14:paraId="3544904B">
            <w:pPr>
              <w:jc w:val="right"/>
              <w:rPr>
                <w:rFonts w:hint="default"/>
                <w:sz w:val="21"/>
                <w:szCs w:val="21"/>
              </w:rPr>
            </w:pPr>
            <w:r>
              <w:rPr>
                <w:sz w:val="21"/>
                <w:szCs w:val="21"/>
              </w:rPr>
              <w:t>104.4</w:t>
            </w:r>
          </w:p>
        </w:tc>
      </w:tr>
      <w:tr w14:paraId="0F6E9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222" w:type="dxa"/>
            <w:tcBorders>
              <w:top w:val="nil"/>
              <w:left w:val="nil"/>
              <w:bottom w:val="nil"/>
            </w:tcBorders>
            <w:vAlign w:val="center"/>
          </w:tcPr>
          <w:p w14:paraId="41828482">
            <w:pPr>
              <w:pStyle w:val="12"/>
              <w:spacing w:before="0" w:beforeAutospacing="0" w:after="0" w:afterAutospacing="0" w:line="280" w:lineRule="exact"/>
              <w:jc w:val="center"/>
              <w:rPr>
                <w:rFonts w:hint="default"/>
                <w:sz w:val="21"/>
                <w:szCs w:val="21"/>
              </w:rPr>
            </w:pPr>
            <w:r>
              <w:rPr>
                <w:sz w:val="21"/>
                <w:szCs w:val="21"/>
              </w:rPr>
              <w:t>2014</w:t>
            </w:r>
          </w:p>
        </w:tc>
        <w:tc>
          <w:tcPr>
            <w:tcW w:w="1309" w:type="dxa"/>
            <w:tcBorders>
              <w:top w:val="nil"/>
              <w:bottom w:val="nil"/>
            </w:tcBorders>
            <w:vAlign w:val="center"/>
          </w:tcPr>
          <w:p w14:paraId="0B15714B">
            <w:pPr>
              <w:pStyle w:val="12"/>
              <w:spacing w:before="0" w:beforeAutospacing="0" w:after="0" w:afterAutospacing="0" w:line="280" w:lineRule="exact"/>
              <w:jc w:val="right"/>
              <w:rPr>
                <w:rFonts w:hint="default"/>
                <w:sz w:val="21"/>
                <w:szCs w:val="21"/>
              </w:rPr>
            </w:pPr>
            <w:r>
              <w:rPr>
                <w:sz w:val="21"/>
                <w:szCs w:val="21"/>
              </w:rPr>
              <w:t>644100</w:t>
            </w:r>
          </w:p>
        </w:tc>
        <w:tc>
          <w:tcPr>
            <w:tcW w:w="1309" w:type="dxa"/>
            <w:tcBorders>
              <w:top w:val="nil"/>
              <w:bottom w:val="nil"/>
            </w:tcBorders>
            <w:vAlign w:val="center"/>
          </w:tcPr>
          <w:p w14:paraId="643F441E">
            <w:pPr>
              <w:jc w:val="right"/>
              <w:rPr>
                <w:rFonts w:hint="default"/>
                <w:sz w:val="21"/>
                <w:szCs w:val="21"/>
              </w:rPr>
            </w:pPr>
            <w:r>
              <w:rPr>
                <w:sz w:val="21"/>
                <w:szCs w:val="21"/>
              </w:rPr>
              <w:t>218404</w:t>
            </w:r>
          </w:p>
        </w:tc>
        <w:tc>
          <w:tcPr>
            <w:tcW w:w="1312" w:type="dxa"/>
            <w:tcBorders>
              <w:top w:val="nil"/>
              <w:bottom w:val="nil"/>
            </w:tcBorders>
            <w:vAlign w:val="center"/>
          </w:tcPr>
          <w:p w14:paraId="23BFF8FD">
            <w:pPr>
              <w:jc w:val="right"/>
              <w:rPr>
                <w:rFonts w:hint="default"/>
                <w:sz w:val="21"/>
                <w:szCs w:val="21"/>
              </w:rPr>
            </w:pPr>
            <w:r>
              <w:rPr>
                <w:sz w:val="21"/>
                <w:szCs w:val="21"/>
              </w:rPr>
              <w:t>425696</w:t>
            </w:r>
          </w:p>
        </w:tc>
        <w:tc>
          <w:tcPr>
            <w:tcW w:w="1309" w:type="dxa"/>
            <w:tcBorders>
              <w:top w:val="nil"/>
              <w:bottom w:val="nil"/>
            </w:tcBorders>
            <w:vAlign w:val="center"/>
          </w:tcPr>
          <w:p w14:paraId="12A05F72">
            <w:pPr>
              <w:jc w:val="right"/>
              <w:rPr>
                <w:rFonts w:hint="default"/>
                <w:sz w:val="21"/>
                <w:szCs w:val="21"/>
              </w:rPr>
            </w:pPr>
            <w:r>
              <w:rPr>
                <w:sz w:val="21"/>
                <w:szCs w:val="21"/>
              </w:rPr>
              <w:t>115.9</w:t>
            </w:r>
          </w:p>
        </w:tc>
        <w:tc>
          <w:tcPr>
            <w:tcW w:w="1309" w:type="dxa"/>
            <w:tcBorders>
              <w:top w:val="nil"/>
              <w:bottom w:val="nil"/>
            </w:tcBorders>
            <w:vAlign w:val="center"/>
          </w:tcPr>
          <w:p w14:paraId="595D359F">
            <w:pPr>
              <w:jc w:val="right"/>
              <w:rPr>
                <w:rFonts w:hint="default"/>
                <w:sz w:val="21"/>
                <w:szCs w:val="21"/>
              </w:rPr>
            </w:pPr>
            <w:r>
              <w:rPr>
                <w:sz w:val="21"/>
                <w:szCs w:val="21"/>
              </w:rPr>
              <w:t>139.5</w:t>
            </w:r>
          </w:p>
        </w:tc>
        <w:tc>
          <w:tcPr>
            <w:tcW w:w="1312" w:type="dxa"/>
            <w:tcBorders>
              <w:top w:val="nil"/>
              <w:bottom w:val="nil"/>
              <w:right w:val="nil"/>
            </w:tcBorders>
            <w:vAlign w:val="center"/>
          </w:tcPr>
          <w:p w14:paraId="2179A64C">
            <w:pPr>
              <w:jc w:val="right"/>
              <w:rPr>
                <w:rFonts w:hint="default"/>
                <w:sz w:val="21"/>
                <w:szCs w:val="21"/>
              </w:rPr>
            </w:pPr>
            <w:r>
              <w:rPr>
                <w:sz w:val="21"/>
                <w:szCs w:val="21"/>
              </w:rPr>
              <w:t>106.6</w:t>
            </w:r>
          </w:p>
        </w:tc>
      </w:tr>
      <w:tr w14:paraId="6667F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222" w:type="dxa"/>
            <w:tcBorders>
              <w:top w:val="nil"/>
              <w:left w:val="nil"/>
              <w:bottom w:val="nil"/>
            </w:tcBorders>
            <w:vAlign w:val="center"/>
          </w:tcPr>
          <w:p w14:paraId="4EFC775C">
            <w:pPr>
              <w:pStyle w:val="12"/>
              <w:spacing w:before="0" w:beforeAutospacing="0" w:after="0" w:afterAutospacing="0" w:line="280" w:lineRule="exact"/>
              <w:jc w:val="center"/>
              <w:rPr>
                <w:rFonts w:hint="default"/>
                <w:sz w:val="21"/>
                <w:szCs w:val="21"/>
              </w:rPr>
            </w:pPr>
            <w:r>
              <w:rPr>
                <w:sz w:val="21"/>
                <w:szCs w:val="21"/>
              </w:rPr>
              <w:t>2015</w:t>
            </w:r>
          </w:p>
        </w:tc>
        <w:tc>
          <w:tcPr>
            <w:tcW w:w="1309" w:type="dxa"/>
            <w:tcBorders>
              <w:top w:val="nil"/>
              <w:bottom w:val="nil"/>
            </w:tcBorders>
            <w:vAlign w:val="center"/>
          </w:tcPr>
          <w:p w14:paraId="0E4CC0BF">
            <w:pPr>
              <w:pStyle w:val="12"/>
              <w:spacing w:before="0" w:beforeAutospacing="0" w:after="0" w:afterAutospacing="0" w:line="280" w:lineRule="exact"/>
              <w:jc w:val="right"/>
              <w:rPr>
                <w:rFonts w:hint="default"/>
                <w:sz w:val="21"/>
                <w:szCs w:val="21"/>
              </w:rPr>
            </w:pPr>
            <w:r>
              <w:rPr>
                <w:sz w:val="21"/>
                <w:szCs w:val="21"/>
              </w:rPr>
              <w:t>624226</w:t>
            </w:r>
          </w:p>
        </w:tc>
        <w:tc>
          <w:tcPr>
            <w:tcW w:w="1309" w:type="dxa"/>
            <w:tcBorders>
              <w:top w:val="nil"/>
              <w:bottom w:val="nil"/>
            </w:tcBorders>
            <w:vAlign w:val="center"/>
          </w:tcPr>
          <w:p w14:paraId="51C058B9">
            <w:pPr>
              <w:jc w:val="right"/>
              <w:rPr>
                <w:rFonts w:hint="default"/>
                <w:sz w:val="21"/>
                <w:szCs w:val="21"/>
              </w:rPr>
            </w:pPr>
            <w:r>
              <w:rPr>
                <w:sz w:val="21"/>
                <w:szCs w:val="21"/>
              </w:rPr>
              <w:t>205995</w:t>
            </w:r>
          </w:p>
        </w:tc>
        <w:tc>
          <w:tcPr>
            <w:tcW w:w="1312" w:type="dxa"/>
            <w:tcBorders>
              <w:top w:val="nil"/>
              <w:bottom w:val="nil"/>
            </w:tcBorders>
            <w:vAlign w:val="center"/>
          </w:tcPr>
          <w:p w14:paraId="2E45F875">
            <w:pPr>
              <w:jc w:val="right"/>
              <w:rPr>
                <w:rFonts w:hint="default"/>
                <w:sz w:val="21"/>
                <w:szCs w:val="21"/>
              </w:rPr>
            </w:pPr>
            <w:r>
              <w:rPr>
                <w:sz w:val="21"/>
                <w:szCs w:val="21"/>
              </w:rPr>
              <w:t>418231</w:t>
            </w:r>
          </w:p>
        </w:tc>
        <w:tc>
          <w:tcPr>
            <w:tcW w:w="1309" w:type="dxa"/>
            <w:tcBorders>
              <w:top w:val="nil"/>
              <w:bottom w:val="nil"/>
            </w:tcBorders>
            <w:vAlign w:val="center"/>
          </w:tcPr>
          <w:p w14:paraId="0DA9565E">
            <w:pPr>
              <w:jc w:val="right"/>
              <w:rPr>
                <w:rFonts w:hint="default"/>
                <w:sz w:val="21"/>
                <w:szCs w:val="21"/>
              </w:rPr>
            </w:pPr>
            <w:r>
              <w:rPr>
                <w:sz w:val="21"/>
                <w:szCs w:val="21"/>
              </w:rPr>
              <w:t>116.0</w:t>
            </w:r>
          </w:p>
        </w:tc>
        <w:tc>
          <w:tcPr>
            <w:tcW w:w="1309" w:type="dxa"/>
            <w:tcBorders>
              <w:top w:val="nil"/>
              <w:bottom w:val="nil"/>
            </w:tcBorders>
            <w:vAlign w:val="center"/>
          </w:tcPr>
          <w:p w14:paraId="4AA90ADD">
            <w:pPr>
              <w:jc w:val="right"/>
              <w:rPr>
                <w:rFonts w:hint="default"/>
                <w:sz w:val="21"/>
                <w:szCs w:val="21"/>
              </w:rPr>
            </w:pPr>
            <w:r>
              <w:rPr>
                <w:sz w:val="21"/>
                <w:szCs w:val="21"/>
              </w:rPr>
              <w:t>135.4</w:t>
            </w:r>
          </w:p>
        </w:tc>
        <w:tc>
          <w:tcPr>
            <w:tcW w:w="1312" w:type="dxa"/>
            <w:tcBorders>
              <w:top w:val="nil"/>
              <w:bottom w:val="nil"/>
              <w:right w:val="nil"/>
            </w:tcBorders>
            <w:vAlign w:val="center"/>
          </w:tcPr>
          <w:p w14:paraId="001B79A3">
            <w:pPr>
              <w:jc w:val="right"/>
              <w:rPr>
                <w:rFonts w:hint="default"/>
                <w:sz w:val="21"/>
                <w:szCs w:val="21"/>
              </w:rPr>
            </w:pPr>
            <w:r>
              <w:rPr>
                <w:sz w:val="21"/>
                <w:szCs w:val="21"/>
              </w:rPr>
              <w:t>107.8</w:t>
            </w:r>
          </w:p>
        </w:tc>
      </w:tr>
      <w:tr w14:paraId="36B43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222" w:type="dxa"/>
            <w:tcBorders>
              <w:top w:val="nil"/>
              <w:left w:val="nil"/>
              <w:bottom w:val="nil"/>
            </w:tcBorders>
            <w:vAlign w:val="center"/>
          </w:tcPr>
          <w:p w14:paraId="4B0B9EC8">
            <w:pPr>
              <w:pStyle w:val="12"/>
              <w:spacing w:before="0" w:beforeAutospacing="0" w:after="0" w:afterAutospacing="0" w:line="280" w:lineRule="exact"/>
              <w:jc w:val="center"/>
              <w:rPr>
                <w:rFonts w:hint="default"/>
                <w:sz w:val="21"/>
                <w:szCs w:val="21"/>
              </w:rPr>
            </w:pPr>
            <w:r>
              <w:rPr>
                <w:sz w:val="21"/>
                <w:szCs w:val="21"/>
              </w:rPr>
              <w:t>2016</w:t>
            </w:r>
          </w:p>
        </w:tc>
        <w:tc>
          <w:tcPr>
            <w:tcW w:w="1309" w:type="dxa"/>
            <w:tcBorders>
              <w:top w:val="nil"/>
              <w:bottom w:val="nil"/>
            </w:tcBorders>
            <w:vAlign w:val="center"/>
          </w:tcPr>
          <w:p w14:paraId="50DBDC3A">
            <w:pPr>
              <w:pStyle w:val="12"/>
              <w:spacing w:before="0" w:beforeAutospacing="0" w:after="0" w:afterAutospacing="0" w:line="280" w:lineRule="exact"/>
              <w:jc w:val="right"/>
              <w:rPr>
                <w:rFonts w:hint="default"/>
                <w:sz w:val="21"/>
                <w:szCs w:val="21"/>
              </w:rPr>
            </w:pPr>
            <w:r>
              <w:rPr>
                <w:sz w:val="21"/>
                <w:szCs w:val="21"/>
              </w:rPr>
              <w:t>681813</w:t>
            </w:r>
          </w:p>
        </w:tc>
        <w:tc>
          <w:tcPr>
            <w:tcW w:w="1309" w:type="dxa"/>
            <w:tcBorders>
              <w:top w:val="nil"/>
              <w:bottom w:val="nil"/>
            </w:tcBorders>
            <w:vAlign w:val="center"/>
          </w:tcPr>
          <w:p w14:paraId="234562A8">
            <w:pPr>
              <w:jc w:val="right"/>
              <w:rPr>
                <w:rFonts w:hint="default"/>
                <w:sz w:val="21"/>
                <w:szCs w:val="21"/>
              </w:rPr>
            </w:pPr>
            <w:r>
              <w:rPr>
                <w:sz w:val="21"/>
                <w:szCs w:val="21"/>
              </w:rPr>
              <w:t>169378</w:t>
            </w:r>
          </w:p>
        </w:tc>
        <w:tc>
          <w:tcPr>
            <w:tcW w:w="1312" w:type="dxa"/>
            <w:tcBorders>
              <w:top w:val="nil"/>
              <w:bottom w:val="nil"/>
            </w:tcBorders>
            <w:vAlign w:val="center"/>
          </w:tcPr>
          <w:p w14:paraId="7EB6F739">
            <w:pPr>
              <w:jc w:val="right"/>
              <w:rPr>
                <w:rFonts w:hint="default"/>
                <w:sz w:val="21"/>
                <w:szCs w:val="21"/>
              </w:rPr>
            </w:pPr>
            <w:r>
              <w:rPr>
                <w:sz w:val="21"/>
                <w:szCs w:val="21"/>
              </w:rPr>
              <w:t>512435</w:t>
            </w:r>
          </w:p>
        </w:tc>
        <w:tc>
          <w:tcPr>
            <w:tcW w:w="1309" w:type="dxa"/>
            <w:tcBorders>
              <w:top w:val="nil"/>
              <w:bottom w:val="nil"/>
            </w:tcBorders>
            <w:vAlign w:val="center"/>
          </w:tcPr>
          <w:p w14:paraId="13897A97">
            <w:pPr>
              <w:jc w:val="right"/>
              <w:rPr>
                <w:rFonts w:hint="default"/>
                <w:sz w:val="21"/>
                <w:szCs w:val="21"/>
              </w:rPr>
            </w:pPr>
            <w:r>
              <w:rPr>
                <w:sz w:val="21"/>
                <w:szCs w:val="21"/>
              </w:rPr>
              <w:t>113.2</w:t>
            </w:r>
          </w:p>
        </w:tc>
        <w:tc>
          <w:tcPr>
            <w:tcW w:w="1309" w:type="dxa"/>
            <w:tcBorders>
              <w:top w:val="nil"/>
              <w:bottom w:val="nil"/>
            </w:tcBorders>
            <w:vAlign w:val="center"/>
          </w:tcPr>
          <w:p w14:paraId="40A723CD">
            <w:pPr>
              <w:jc w:val="right"/>
              <w:rPr>
                <w:rFonts w:hint="default"/>
                <w:sz w:val="21"/>
                <w:szCs w:val="21"/>
              </w:rPr>
            </w:pPr>
            <w:r>
              <w:rPr>
                <w:sz w:val="21"/>
                <w:szCs w:val="21"/>
              </w:rPr>
              <w:t>109.2</w:t>
            </w:r>
          </w:p>
        </w:tc>
        <w:tc>
          <w:tcPr>
            <w:tcW w:w="1312" w:type="dxa"/>
            <w:tcBorders>
              <w:top w:val="nil"/>
              <w:bottom w:val="nil"/>
              <w:right w:val="nil"/>
            </w:tcBorders>
            <w:vAlign w:val="center"/>
          </w:tcPr>
          <w:p w14:paraId="268A654C">
            <w:pPr>
              <w:jc w:val="right"/>
              <w:rPr>
                <w:rFonts w:hint="default"/>
                <w:sz w:val="21"/>
                <w:szCs w:val="21"/>
              </w:rPr>
            </w:pPr>
            <w:r>
              <w:rPr>
                <w:sz w:val="21"/>
                <w:szCs w:val="21"/>
              </w:rPr>
              <w:t>116.2</w:t>
            </w:r>
          </w:p>
        </w:tc>
      </w:tr>
      <w:tr w14:paraId="259AA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222" w:type="dxa"/>
            <w:tcBorders>
              <w:top w:val="nil"/>
              <w:left w:val="nil"/>
              <w:bottom w:val="nil"/>
            </w:tcBorders>
            <w:vAlign w:val="center"/>
          </w:tcPr>
          <w:p w14:paraId="7CC6F917">
            <w:pPr>
              <w:pStyle w:val="12"/>
              <w:spacing w:before="0" w:beforeAutospacing="0" w:after="0" w:afterAutospacing="0" w:line="280" w:lineRule="exact"/>
              <w:jc w:val="center"/>
              <w:rPr>
                <w:rFonts w:hint="default"/>
                <w:sz w:val="21"/>
                <w:szCs w:val="21"/>
              </w:rPr>
            </w:pPr>
            <w:r>
              <w:rPr>
                <w:sz w:val="21"/>
                <w:szCs w:val="21"/>
              </w:rPr>
              <w:t>2017</w:t>
            </w:r>
          </w:p>
        </w:tc>
        <w:tc>
          <w:tcPr>
            <w:tcW w:w="1309" w:type="dxa"/>
            <w:tcBorders>
              <w:top w:val="nil"/>
              <w:bottom w:val="nil"/>
            </w:tcBorders>
            <w:vAlign w:val="center"/>
          </w:tcPr>
          <w:p w14:paraId="16203340">
            <w:pPr>
              <w:pStyle w:val="12"/>
              <w:spacing w:before="0" w:beforeAutospacing="0" w:after="0" w:afterAutospacing="0" w:line="280" w:lineRule="exact"/>
              <w:jc w:val="right"/>
              <w:rPr>
                <w:rFonts w:hint="default"/>
                <w:sz w:val="21"/>
                <w:szCs w:val="21"/>
              </w:rPr>
            </w:pPr>
            <w:r>
              <w:rPr>
                <w:sz w:val="21"/>
                <w:szCs w:val="21"/>
              </w:rPr>
              <w:t>545298</w:t>
            </w:r>
          </w:p>
        </w:tc>
        <w:tc>
          <w:tcPr>
            <w:tcW w:w="1309" w:type="dxa"/>
            <w:tcBorders>
              <w:top w:val="nil"/>
              <w:bottom w:val="nil"/>
            </w:tcBorders>
            <w:vAlign w:val="center"/>
          </w:tcPr>
          <w:p w14:paraId="078A388B">
            <w:pPr>
              <w:jc w:val="right"/>
              <w:rPr>
                <w:rFonts w:hint="default"/>
                <w:sz w:val="21"/>
                <w:szCs w:val="21"/>
              </w:rPr>
            </w:pPr>
            <w:r>
              <w:rPr>
                <w:sz w:val="21"/>
                <w:szCs w:val="21"/>
              </w:rPr>
              <w:t>154992</w:t>
            </w:r>
          </w:p>
        </w:tc>
        <w:tc>
          <w:tcPr>
            <w:tcW w:w="1312" w:type="dxa"/>
            <w:tcBorders>
              <w:top w:val="nil"/>
              <w:bottom w:val="nil"/>
            </w:tcBorders>
            <w:vAlign w:val="center"/>
          </w:tcPr>
          <w:p w14:paraId="193015B1">
            <w:pPr>
              <w:jc w:val="right"/>
              <w:rPr>
                <w:rFonts w:hint="default"/>
                <w:sz w:val="21"/>
                <w:szCs w:val="21"/>
              </w:rPr>
            </w:pPr>
            <w:r>
              <w:rPr>
                <w:sz w:val="21"/>
                <w:szCs w:val="21"/>
              </w:rPr>
              <w:t>390306</w:t>
            </w:r>
          </w:p>
        </w:tc>
        <w:tc>
          <w:tcPr>
            <w:tcW w:w="1309" w:type="dxa"/>
            <w:tcBorders>
              <w:top w:val="nil"/>
              <w:bottom w:val="nil"/>
            </w:tcBorders>
            <w:vAlign w:val="center"/>
          </w:tcPr>
          <w:p w14:paraId="6BAE2B94">
            <w:pPr>
              <w:jc w:val="right"/>
              <w:rPr>
                <w:rFonts w:hint="default"/>
                <w:sz w:val="21"/>
                <w:szCs w:val="21"/>
              </w:rPr>
            </w:pPr>
            <w:r>
              <w:rPr>
                <w:sz w:val="21"/>
                <w:szCs w:val="21"/>
              </w:rPr>
              <w:t>-</w:t>
            </w:r>
          </w:p>
        </w:tc>
        <w:tc>
          <w:tcPr>
            <w:tcW w:w="1309" w:type="dxa"/>
            <w:tcBorders>
              <w:top w:val="nil"/>
              <w:bottom w:val="nil"/>
            </w:tcBorders>
            <w:vAlign w:val="center"/>
          </w:tcPr>
          <w:p w14:paraId="7DCEE151">
            <w:pPr>
              <w:jc w:val="right"/>
              <w:rPr>
                <w:rFonts w:hint="default"/>
                <w:sz w:val="21"/>
                <w:szCs w:val="21"/>
              </w:rPr>
            </w:pPr>
            <w:r>
              <w:rPr>
                <w:sz w:val="21"/>
                <w:szCs w:val="21"/>
              </w:rPr>
              <w:t>-</w:t>
            </w:r>
          </w:p>
        </w:tc>
        <w:tc>
          <w:tcPr>
            <w:tcW w:w="1312" w:type="dxa"/>
            <w:tcBorders>
              <w:top w:val="nil"/>
              <w:bottom w:val="nil"/>
              <w:right w:val="nil"/>
            </w:tcBorders>
            <w:vAlign w:val="center"/>
          </w:tcPr>
          <w:p w14:paraId="6C8CF77C">
            <w:pPr>
              <w:jc w:val="right"/>
              <w:rPr>
                <w:rFonts w:hint="default"/>
                <w:sz w:val="21"/>
                <w:szCs w:val="21"/>
              </w:rPr>
            </w:pPr>
            <w:r>
              <w:rPr>
                <w:sz w:val="21"/>
                <w:szCs w:val="21"/>
              </w:rPr>
              <w:t>-</w:t>
            </w:r>
          </w:p>
        </w:tc>
      </w:tr>
      <w:tr w14:paraId="2F81A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222" w:type="dxa"/>
            <w:tcBorders>
              <w:top w:val="nil"/>
              <w:left w:val="nil"/>
              <w:bottom w:val="nil"/>
            </w:tcBorders>
            <w:vAlign w:val="center"/>
          </w:tcPr>
          <w:p w14:paraId="50206A54">
            <w:pPr>
              <w:pStyle w:val="12"/>
              <w:spacing w:before="0" w:beforeAutospacing="0" w:after="0" w:afterAutospacing="0" w:line="280" w:lineRule="exact"/>
              <w:jc w:val="center"/>
              <w:rPr>
                <w:rFonts w:hint="default"/>
                <w:sz w:val="21"/>
                <w:szCs w:val="21"/>
              </w:rPr>
            </w:pPr>
            <w:r>
              <w:rPr>
                <w:sz w:val="21"/>
                <w:szCs w:val="21"/>
              </w:rPr>
              <w:t>2018</w:t>
            </w:r>
          </w:p>
        </w:tc>
        <w:tc>
          <w:tcPr>
            <w:tcW w:w="1309" w:type="dxa"/>
            <w:tcBorders>
              <w:top w:val="nil"/>
              <w:bottom w:val="nil"/>
            </w:tcBorders>
            <w:vAlign w:val="center"/>
          </w:tcPr>
          <w:p w14:paraId="475AA0B7">
            <w:pPr>
              <w:jc w:val="right"/>
              <w:rPr>
                <w:rFonts w:hint="default"/>
                <w:sz w:val="21"/>
                <w:szCs w:val="21"/>
              </w:rPr>
            </w:pPr>
            <w:r>
              <w:rPr>
                <w:rFonts w:hint="default"/>
                <w:sz w:val="21"/>
                <w:szCs w:val="21"/>
              </w:rPr>
              <w:t>55340</w:t>
            </w:r>
            <w:r>
              <w:rPr>
                <w:sz w:val="21"/>
                <w:szCs w:val="21"/>
              </w:rPr>
              <w:t>9</w:t>
            </w:r>
          </w:p>
        </w:tc>
        <w:tc>
          <w:tcPr>
            <w:tcW w:w="1309" w:type="dxa"/>
            <w:tcBorders>
              <w:top w:val="nil"/>
              <w:bottom w:val="nil"/>
            </w:tcBorders>
            <w:vAlign w:val="center"/>
          </w:tcPr>
          <w:p w14:paraId="0E8151E6">
            <w:pPr>
              <w:jc w:val="right"/>
              <w:rPr>
                <w:rFonts w:hint="default"/>
                <w:sz w:val="21"/>
                <w:szCs w:val="21"/>
              </w:rPr>
            </w:pPr>
            <w:r>
              <w:rPr>
                <w:rFonts w:hint="default"/>
                <w:sz w:val="21"/>
                <w:szCs w:val="21"/>
              </w:rPr>
              <w:t>157297</w:t>
            </w:r>
          </w:p>
        </w:tc>
        <w:tc>
          <w:tcPr>
            <w:tcW w:w="1312" w:type="dxa"/>
            <w:tcBorders>
              <w:top w:val="nil"/>
              <w:bottom w:val="nil"/>
            </w:tcBorders>
            <w:vAlign w:val="center"/>
          </w:tcPr>
          <w:p w14:paraId="35BD99CF">
            <w:pPr>
              <w:jc w:val="right"/>
              <w:rPr>
                <w:rFonts w:hint="default"/>
                <w:sz w:val="21"/>
                <w:szCs w:val="21"/>
              </w:rPr>
            </w:pPr>
            <w:r>
              <w:rPr>
                <w:rFonts w:hint="default"/>
                <w:sz w:val="21"/>
                <w:szCs w:val="21"/>
              </w:rPr>
              <w:t>396112</w:t>
            </w:r>
          </w:p>
        </w:tc>
        <w:tc>
          <w:tcPr>
            <w:tcW w:w="1309" w:type="dxa"/>
            <w:tcBorders>
              <w:top w:val="nil"/>
              <w:bottom w:val="nil"/>
            </w:tcBorders>
            <w:vAlign w:val="center"/>
          </w:tcPr>
          <w:p w14:paraId="7C2AB5F2">
            <w:pPr>
              <w:jc w:val="right"/>
              <w:rPr>
                <w:rFonts w:hint="default"/>
                <w:sz w:val="21"/>
                <w:szCs w:val="21"/>
              </w:rPr>
            </w:pPr>
            <w:r>
              <w:rPr>
                <w:sz w:val="21"/>
                <w:szCs w:val="21"/>
              </w:rPr>
              <w:t>-</w:t>
            </w:r>
          </w:p>
        </w:tc>
        <w:tc>
          <w:tcPr>
            <w:tcW w:w="1309" w:type="dxa"/>
            <w:tcBorders>
              <w:top w:val="nil"/>
              <w:bottom w:val="nil"/>
            </w:tcBorders>
            <w:vAlign w:val="center"/>
          </w:tcPr>
          <w:p w14:paraId="6FFAB14E">
            <w:pPr>
              <w:jc w:val="right"/>
              <w:rPr>
                <w:rFonts w:hint="default"/>
                <w:sz w:val="21"/>
                <w:szCs w:val="21"/>
              </w:rPr>
            </w:pPr>
            <w:r>
              <w:rPr>
                <w:sz w:val="21"/>
                <w:szCs w:val="21"/>
              </w:rPr>
              <w:t>-</w:t>
            </w:r>
          </w:p>
        </w:tc>
        <w:tc>
          <w:tcPr>
            <w:tcW w:w="1312" w:type="dxa"/>
            <w:tcBorders>
              <w:top w:val="nil"/>
              <w:bottom w:val="nil"/>
              <w:right w:val="nil"/>
            </w:tcBorders>
            <w:vAlign w:val="center"/>
          </w:tcPr>
          <w:p w14:paraId="4EDA96ED">
            <w:pPr>
              <w:jc w:val="right"/>
              <w:rPr>
                <w:rFonts w:hint="default"/>
                <w:sz w:val="21"/>
                <w:szCs w:val="21"/>
              </w:rPr>
            </w:pPr>
            <w:r>
              <w:rPr>
                <w:sz w:val="21"/>
                <w:szCs w:val="21"/>
              </w:rPr>
              <w:t>-</w:t>
            </w:r>
          </w:p>
        </w:tc>
      </w:tr>
      <w:tr w14:paraId="586D4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222" w:type="dxa"/>
            <w:tcBorders>
              <w:top w:val="nil"/>
              <w:left w:val="nil"/>
              <w:bottom w:val="nil"/>
            </w:tcBorders>
            <w:vAlign w:val="center"/>
          </w:tcPr>
          <w:p w14:paraId="7EC14447">
            <w:pPr>
              <w:pStyle w:val="12"/>
              <w:spacing w:before="0" w:beforeAutospacing="0" w:after="0" w:afterAutospacing="0" w:line="280" w:lineRule="exact"/>
              <w:jc w:val="center"/>
              <w:rPr>
                <w:rFonts w:hint="default"/>
                <w:sz w:val="21"/>
                <w:szCs w:val="21"/>
              </w:rPr>
            </w:pPr>
            <w:r>
              <w:rPr>
                <w:sz w:val="21"/>
                <w:szCs w:val="21"/>
              </w:rPr>
              <w:t>2019</w:t>
            </w:r>
          </w:p>
        </w:tc>
        <w:tc>
          <w:tcPr>
            <w:tcW w:w="1309" w:type="dxa"/>
            <w:tcBorders>
              <w:top w:val="nil"/>
              <w:bottom w:val="nil"/>
            </w:tcBorders>
            <w:vAlign w:val="center"/>
          </w:tcPr>
          <w:p w14:paraId="3B578645">
            <w:pPr>
              <w:jc w:val="right"/>
              <w:rPr>
                <w:rFonts w:hint="default"/>
                <w:sz w:val="21"/>
                <w:szCs w:val="21"/>
              </w:rPr>
            </w:pPr>
            <w:r>
              <w:rPr>
                <w:sz w:val="21"/>
                <w:szCs w:val="21"/>
              </w:rPr>
              <w:t>467140</w:t>
            </w:r>
          </w:p>
        </w:tc>
        <w:tc>
          <w:tcPr>
            <w:tcW w:w="1309" w:type="dxa"/>
            <w:tcBorders>
              <w:top w:val="nil"/>
              <w:bottom w:val="nil"/>
            </w:tcBorders>
            <w:vAlign w:val="center"/>
          </w:tcPr>
          <w:p w14:paraId="257890E0">
            <w:pPr>
              <w:jc w:val="right"/>
              <w:rPr>
                <w:rFonts w:hint="default"/>
                <w:sz w:val="21"/>
                <w:szCs w:val="21"/>
              </w:rPr>
            </w:pPr>
            <w:r>
              <w:rPr>
                <w:sz w:val="21"/>
                <w:szCs w:val="21"/>
              </w:rPr>
              <w:t>135959</w:t>
            </w:r>
          </w:p>
        </w:tc>
        <w:tc>
          <w:tcPr>
            <w:tcW w:w="1312" w:type="dxa"/>
            <w:tcBorders>
              <w:top w:val="nil"/>
              <w:bottom w:val="nil"/>
            </w:tcBorders>
            <w:vAlign w:val="center"/>
          </w:tcPr>
          <w:p w14:paraId="1448D054">
            <w:pPr>
              <w:jc w:val="right"/>
              <w:rPr>
                <w:rFonts w:hint="default"/>
                <w:sz w:val="21"/>
                <w:szCs w:val="21"/>
              </w:rPr>
            </w:pPr>
            <w:r>
              <w:rPr>
                <w:sz w:val="21"/>
                <w:szCs w:val="21"/>
              </w:rPr>
              <w:t>331181</w:t>
            </w:r>
          </w:p>
        </w:tc>
        <w:tc>
          <w:tcPr>
            <w:tcW w:w="1309" w:type="dxa"/>
            <w:tcBorders>
              <w:top w:val="nil"/>
              <w:bottom w:val="nil"/>
            </w:tcBorders>
            <w:vAlign w:val="center"/>
          </w:tcPr>
          <w:p w14:paraId="32313AE5">
            <w:pPr>
              <w:jc w:val="right"/>
              <w:rPr>
                <w:rFonts w:hint="default"/>
                <w:sz w:val="21"/>
                <w:szCs w:val="21"/>
              </w:rPr>
            </w:pPr>
            <w:r>
              <w:rPr>
                <w:sz w:val="21"/>
                <w:szCs w:val="21"/>
              </w:rPr>
              <w:t>-</w:t>
            </w:r>
          </w:p>
        </w:tc>
        <w:tc>
          <w:tcPr>
            <w:tcW w:w="1309" w:type="dxa"/>
            <w:tcBorders>
              <w:top w:val="nil"/>
              <w:bottom w:val="nil"/>
            </w:tcBorders>
            <w:vAlign w:val="center"/>
          </w:tcPr>
          <w:p w14:paraId="7A890F6D">
            <w:pPr>
              <w:jc w:val="right"/>
              <w:rPr>
                <w:rFonts w:hint="default"/>
                <w:sz w:val="21"/>
                <w:szCs w:val="21"/>
              </w:rPr>
            </w:pPr>
            <w:r>
              <w:rPr>
                <w:sz w:val="21"/>
                <w:szCs w:val="21"/>
              </w:rPr>
              <w:t>-</w:t>
            </w:r>
          </w:p>
        </w:tc>
        <w:tc>
          <w:tcPr>
            <w:tcW w:w="1312" w:type="dxa"/>
            <w:tcBorders>
              <w:top w:val="nil"/>
              <w:bottom w:val="nil"/>
              <w:right w:val="nil"/>
            </w:tcBorders>
            <w:vAlign w:val="center"/>
          </w:tcPr>
          <w:p w14:paraId="0C13CA8B">
            <w:pPr>
              <w:jc w:val="right"/>
              <w:rPr>
                <w:rFonts w:hint="default"/>
                <w:sz w:val="21"/>
                <w:szCs w:val="21"/>
              </w:rPr>
            </w:pPr>
            <w:r>
              <w:rPr>
                <w:sz w:val="21"/>
                <w:szCs w:val="21"/>
              </w:rPr>
              <w:t>-</w:t>
            </w:r>
          </w:p>
        </w:tc>
      </w:tr>
      <w:tr w14:paraId="5B9B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222" w:type="dxa"/>
            <w:tcBorders>
              <w:top w:val="nil"/>
              <w:left w:val="nil"/>
              <w:bottom w:val="nil"/>
            </w:tcBorders>
            <w:vAlign w:val="center"/>
          </w:tcPr>
          <w:p w14:paraId="6239611E">
            <w:pPr>
              <w:pStyle w:val="12"/>
              <w:spacing w:before="0" w:beforeAutospacing="0" w:after="0" w:afterAutospacing="0" w:line="280" w:lineRule="exact"/>
              <w:jc w:val="center"/>
              <w:rPr>
                <w:rFonts w:hint="default"/>
                <w:sz w:val="21"/>
                <w:szCs w:val="21"/>
              </w:rPr>
            </w:pPr>
            <w:r>
              <w:rPr>
                <w:sz w:val="21"/>
                <w:szCs w:val="21"/>
              </w:rPr>
              <w:t>2020</w:t>
            </w:r>
          </w:p>
        </w:tc>
        <w:tc>
          <w:tcPr>
            <w:tcW w:w="1309" w:type="dxa"/>
            <w:tcBorders>
              <w:top w:val="nil"/>
              <w:bottom w:val="nil"/>
            </w:tcBorders>
            <w:vAlign w:val="center"/>
          </w:tcPr>
          <w:p w14:paraId="07DBFDAB">
            <w:pPr>
              <w:jc w:val="right"/>
              <w:rPr>
                <w:rFonts w:hint="default"/>
                <w:sz w:val="21"/>
                <w:szCs w:val="21"/>
              </w:rPr>
            </w:pPr>
            <w:r>
              <w:rPr>
                <w:sz w:val="21"/>
                <w:szCs w:val="21"/>
              </w:rPr>
              <w:t>453736</w:t>
            </w:r>
          </w:p>
        </w:tc>
        <w:tc>
          <w:tcPr>
            <w:tcW w:w="1309" w:type="dxa"/>
            <w:tcBorders>
              <w:top w:val="nil"/>
              <w:bottom w:val="nil"/>
            </w:tcBorders>
            <w:vAlign w:val="center"/>
          </w:tcPr>
          <w:p w14:paraId="74912C0C">
            <w:pPr>
              <w:jc w:val="right"/>
              <w:rPr>
                <w:rFonts w:hint="default"/>
                <w:sz w:val="21"/>
                <w:szCs w:val="21"/>
              </w:rPr>
            </w:pPr>
            <w:r>
              <w:rPr>
                <w:sz w:val="21"/>
                <w:szCs w:val="21"/>
              </w:rPr>
              <w:t>108615</w:t>
            </w:r>
          </w:p>
        </w:tc>
        <w:tc>
          <w:tcPr>
            <w:tcW w:w="1312" w:type="dxa"/>
            <w:tcBorders>
              <w:top w:val="nil"/>
              <w:bottom w:val="nil"/>
            </w:tcBorders>
            <w:vAlign w:val="center"/>
          </w:tcPr>
          <w:p w14:paraId="010E10A4">
            <w:pPr>
              <w:jc w:val="right"/>
              <w:rPr>
                <w:rFonts w:hint="default"/>
                <w:sz w:val="21"/>
                <w:szCs w:val="21"/>
              </w:rPr>
            </w:pPr>
            <w:r>
              <w:rPr>
                <w:sz w:val="21"/>
                <w:szCs w:val="21"/>
              </w:rPr>
              <w:t>345121</w:t>
            </w:r>
          </w:p>
        </w:tc>
        <w:tc>
          <w:tcPr>
            <w:tcW w:w="1309" w:type="dxa"/>
            <w:tcBorders>
              <w:top w:val="nil"/>
              <w:bottom w:val="nil"/>
            </w:tcBorders>
            <w:vAlign w:val="center"/>
          </w:tcPr>
          <w:p w14:paraId="6612C546">
            <w:pPr>
              <w:jc w:val="right"/>
              <w:rPr>
                <w:rFonts w:hint="default"/>
                <w:sz w:val="21"/>
                <w:szCs w:val="21"/>
              </w:rPr>
            </w:pPr>
            <w:r>
              <w:rPr>
                <w:sz w:val="21"/>
                <w:szCs w:val="21"/>
              </w:rPr>
              <w:t>-</w:t>
            </w:r>
          </w:p>
        </w:tc>
        <w:tc>
          <w:tcPr>
            <w:tcW w:w="1309" w:type="dxa"/>
            <w:tcBorders>
              <w:top w:val="nil"/>
              <w:bottom w:val="nil"/>
            </w:tcBorders>
            <w:vAlign w:val="center"/>
          </w:tcPr>
          <w:p w14:paraId="10A5DA48">
            <w:pPr>
              <w:jc w:val="right"/>
              <w:rPr>
                <w:rFonts w:hint="default"/>
                <w:sz w:val="21"/>
                <w:szCs w:val="21"/>
              </w:rPr>
            </w:pPr>
            <w:r>
              <w:rPr>
                <w:sz w:val="21"/>
                <w:szCs w:val="21"/>
              </w:rPr>
              <w:t>-</w:t>
            </w:r>
          </w:p>
        </w:tc>
        <w:tc>
          <w:tcPr>
            <w:tcW w:w="1312" w:type="dxa"/>
            <w:tcBorders>
              <w:top w:val="nil"/>
              <w:bottom w:val="nil"/>
              <w:right w:val="nil"/>
            </w:tcBorders>
            <w:vAlign w:val="center"/>
          </w:tcPr>
          <w:p w14:paraId="5D5D8DE4">
            <w:pPr>
              <w:jc w:val="right"/>
              <w:rPr>
                <w:rFonts w:hint="default"/>
                <w:sz w:val="21"/>
                <w:szCs w:val="21"/>
              </w:rPr>
            </w:pPr>
            <w:r>
              <w:rPr>
                <w:sz w:val="21"/>
                <w:szCs w:val="21"/>
              </w:rPr>
              <w:t>-</w:t>
            </w:r>
          </w:p>
        </w:tc>
      </w:tr>
      <w:tr w14:paraId="0DDC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1222" w:type="dxa"/>
            <w:tcBorders>
              <w:top w:val="nil"/>
              <w:left w:val="nil"/>
              <w:bottom w:val="single" w:color="auto" w:sz="8" w:space="0"/>
            </w:tcBorders>
            <w:vAlign w:val="center"/>
          </w:tcPr>
          <w:p w14:paraId="2AFE5277">
            <w:pPr>
              <w:pStyle w:val="12"/>
              <w:spacing w:before="0" w:beforeAutospacing="0" w:after="0" w:afterAutospacing="0" w:line="280" w:lineRule="exact"/>
              <w:jc w:val="center"/>
              <w:rPr>
                <w:rFonts w:hint="default"/>
                <w:sz w:val="21"/>
                <w:szCs w:val="21"/>
              </w:rPr>
            </w:pPr>
            <w:r>
              <w:rPr>
                <w:sz w:val="21"/>
                <w:szCs w:val="21"/>
              </w:rPr>
              <w:t>2021</w:t>
            </w:r>
          </w:p>
        </w:tc>
        <w:tc>
          <w:tcPr>
            <w:tcW w:w="1309" w:type="dxa"/>
            <w:tcBorders>
              <w:top w:val="nil"/>
              <w:bottom w:val="single" w:color="auto" w:sz="8" w:space="0"/>
            </w:tcBorders>
            <w:vAlign w:val="center"/>
          </w:tcPr>
          <w:p w14:paraId="730A5D33">
            <w:pPr>
              <w:jc w:val="right"/>
              <w:rPr>
                <w:rFonts w:hint="default"/>
                <w:sz w:val="21"/>
                <w:szCs w:val="21"/>
              </w:rPr>
            </w:pPr>
            <w:r>
              <w:rPr>
                <w:sz w:val="21"/>
                <w:szCs w:val="21"/>
              </w:rPr>
              <w:t>504039</w:t>
            </w:r>
          </w:p>
        </w:tc>
        <w:tc>
          <w:tcPr>
            <w:tcW w:w="1309" w:type="dxa"/>
            <w:tcBorders>
              <w:top w:val="nil"/>
              <w:bottom w:val="single" w:color="auto" w:sz="8" w:space="0"/>
            </w:tcBorders>
            <w:vAlign w:val="center"/>
          </w:tcPr>
          <w:p w14:paraId="0A5BCC25">
            <w:pPr>
              <w:jc w:val="right"/>
              <w:rPr>
                <w:rFonts w:hint="default"/>
                <w:sz w:val="21"/>
                <w:szCs w:val="21"/>
              </w:rPr>
            </w:pPr>
            <w:r>
              <w:rPr>
                <w:sz w:val="21"/>
                <w:szCs w:val="21"/>
              </w:rPr>
              <w:t>114142</w:t>
            </w:r>
          </w:p>
        </w:tc>
        <w:tc>
          <w:tcPr>
            <w:tcW w:w="1312" w:type="dxa"/>
            <w:tcBorders>
              <w:top w:val="nil"/>
              <w:bottom w:val="single" w:color="auto" w:sz="8" w:space="0"/>
            </w:tcBorders>
            <w:vAlign w:val="center"/>
          </w:tcPr>
          <w:p w14:paraId="2068E070">
            <w:pPr>
              <w:jc w:val="right"/>
              <w:rPr>
                <w:rFonts w:hint="default"/>
                <w:sz w:val="21"/>
                <w:szCs w:val="21"/>
              </w:rPr>
            </w:pPr>
            <w:r>
              <w:rPr>
                <w:sz w:val="21"/>
                <w:szCs w:val="21"/>
              </w:rPr>
              <w:t>389897</w:t>
            </w:r>
          </w:p>
        </w:tc>
        <w:tc>
          <w:tcPr>
            <w:tcW w:w="1309" w:type="dxa"/>
            <w:tcBorders>
              <w:top w:val="nil"/>
              <w:bottom w:val="single" w:color="auto" w:sz="8" w:space="0"/>
            </w:tcBorders>
            <w:vAlign w:val="center"/>
          </w:tcPr>
          <w:p w14:paraId="6C793356">
            <w:pPr>
              <w:jc w:val="right"/>
              <w:rPr>
                <w:rFonts w:hint="default"/>
                <w:sz w:val="21"/>
                <w:szCs w:val="21"/>
              </w:rPr>
            </w:pPr>
            <w:r>
              <w:rPr>
                <w:sz w:val="21"/>
                <w:szCs w:val="21"/>
              </w:rPr>
              <w:t>-</w:t>
            </w:r>
          </w:p>
        </w:tc>
        <w:tc>
          <w:tcPr>
            <w:tcW w:w="1309" w:type="dxa"/>
            <w:tcBorders>
              <w:top w:val="nil"/>
              <w:bottom w:val="single" w:color="auto" w:sz="8" w:space="0"/>
            </w:tcBorders>
            <w:vAlign w:val="center"/>
          </w:tcPr>
          <w:p w14:paraId="3147C194">
            <w:pPr>
              <w:jc w:val="right"/>
              <w:rPr>
                <w:rFonts w:hint="default"/>
                <w:sz w:val="21"/>
                <w:szCs w:val="21"/>
              </w:rPr>
            </w:pPr>
            <w:r>
              <w:rPr>
                <w:sz w:val="21"/>
                <w:szCs w:val="21"/>
              </w:rPr>
              <w:t>-</w:t>
            </w:r>
          </w:p>
        </w:tc>
        <w:tc>
          <w:tcPr>
            <w:tcW w:w="1312" w:type="dxa"/>
            <w:tcBorders>
              <w:top w:val="nil"/>
              <w:bottom w:val="single" w:color="auto" w:sz="8" w:space="0"/>
              <w:right w:val="nil"/>
            </w:tcBorders>
            <w:vAlign w:val="center"/>
          </w:tcPr>
          <w:p w14:paraId="0AB9B2FC">
            <w:pPr>
              <w:jc w:val="right"/>
              <w:rPr>
                <w:rFonts w:hint="default"/>
                <w:sz w:val="21"/>
                <w:szCs w:val="21"/>
              </w:rPr>
            </w:pPr>
            <w:r>
              <w:rPr>
                <w:sz w:val="21"/>
                <w:szCs w:val="21"/>
              </w:rPr>
              <w:t>-</w:t>
            </w:r>
          </w:p>
        </w:tc>
      </w:tr>
    </w:tbl>
    <w:p w14:paraId="075D2560">
      <w:pPr>
        <w:pStyle w:val="12"/>
        <w:spacing w:before="0" w:beforeAutospacing="0" w:after="0" w:afterAutospacing="0" w:line="300" w:lineRule="exact"/>
        <w:rPr>
          <w:rFonts w:hint="default" w:cs="宋体"/>
          <w:bCs/>
          <w:sz w:val="21"/>
          <w:szCs w:val="21"/>
        </w:rPr>
      </w:pPr>
      <w:r>
        <w:rPr>
          <w:rFonts w:cs="宋体"/>
          <w:bCs/>
          <w:sz w:val="21"/>
          <w:szCs w:val="21"/>
        </w:rPr>
        <w:t>注1：1949-1977年为1990年不变价格，1978年以后为当年价格。</w:t>
      </w:r>
    </w:p>
    <w:p w14:paraId="19EF13EA">
      <w:pPr>
        <w:pStyle w:val="12"/>
        <w:spacing w:before="0" w:beforeAutospacing="0" w:after="0" w:afterAutospacing="0" w:line="300" w:lineRule="exact"/>
        <w:rPr>
          <w:rFonts w:hint="default" w:cs="宋体"/>
          <w:bCs/>
          <w:sz w:val="21"/>
          <w:szCs w:val="21"/>
        </w:rPr>
      </w:pPr>
      <w:r>
        <w:rPr>
          <w:rFonts w:cs="宋体"/>
          <w:bCs/>
          <w:sz w:val="21"/>
          <w:szCs w:val="21"/>
        </w:rPr>
        <w:t>注2：因国家统计方法制度改革，2017年之后数据为新统计口径数据。</w:t>
      </w:r>
    </w:p>
    <w:p w14:paraId="6C3CBF56">
      <w:pPr>
        <w:pStyle w:val="12"/>
        <w:spacing w:before="0" w:beforeAutospacing="0" w:after="0" w:afterAutospacing="0" w:line="380" w:lineRule="exact"/>
        <w:jc w:val="center"/>
        <w:rPr>
          <w:rFonts w:hint="default" w:ascii="黑体" w:eastAsia="黑体"/>
          <w:sz w:val="30"/>
        </w:rPr>
      </w:pPr>
      <w:r>
        <w:rPr>
          <w:rFonts w:ascii="黑体" w:eastAsia="黑体"/>
          <w:sz w:val="30"/>
        </w:rPr>
        <w:br w:type="page"/>
      </w:r>
      <w:r>
        <w:rPr>
          <w:rFonts w:ascii="黑体" w:eastAsia="黑体"/>
          <w:sz w:val="30"/>
        </w:rPr>
        <w:t>9—2 主要年份规模以上工业企业主要经济指标</w:t>
      </w:r>
    </w:p>
    <w:p w14:paraId="5F1E8CBC">
      <w:pPr>
        <w:pStyle w:val="12"/>
        <w:spacing w:before="0" w:beforeAutospacing="0" w:after="0" w:afterAutospacing="0" w:line="380" w:lineRule="exact"/>
        <w:jc w:val="center"/>
        <w:rPr>
          <w:rFonts w:hint="default" w:ascii="方正宋黑简体" w:hAnsi="华文中宋" w:eastAsia="方正宋黑简体" w:cs="宋体"/>
          <w:bCs/>
          <w:sz w:val="32"/>
          <w:szCs w:val="32"/>
        </w:rPr>
      </w:pPr>
    </w:p>
    <w:tbl>
      <w:tblPr>
        <w:tblStyle w:val="14"/>
        <w:tblW w:w="0" w:type="auto"/>
        <w:tblInd w:w="108" w:type="dxa"/>
        <w:tblBorders>
          <w:top w:val="single" w:color="auto" w:sz="8" w:space="0"/>
          <w:left w:val="none" w:color="auto" w:sz="0" w:space="0"/>
          <w:bottom w:val="single" w:color="auto" w:sz="8" w:space="0"/>
          <w:right w:val="none" w:color="auto" w:sz="0" w:space="0"/>
          <w:insideH w:val="none" w:color="auto" w:sz="0" w:space="0"/>
          <w:insideV w:val="single" w:color="auto" w:sz="6" w:space="0"/>
        </w:tblBorders>
        <w:tblLayout w:type="fixed"/>
        <w:tblCellMar>
          <w:top w:w="0" w:type="dxa"/>
          <w:left w:w="108" w:type="dxa"/>
          <w:bottom w:w="0" w:type="dxa"/>
          <w:right w:w="108" w:type="dxa"/>
        </w:tblCellMar>
      </w:tblPr>
      <w:tblGrid>
        <w:gridCol w:w="2630"/>
        <w:gridCol w:w="917"/>
        <w:gridCol w:w="933"/>
        <w:gridCol w:w="933"/>
        <w:gridCol w:w="930"/>
        <w:gridCol w:w="928"/>
        <w:gridCol w:w="928"/>
        <w:gridCol w:w="928"/>
      </w:tblGrid>
      <w:tr w14:paraId="574AB414">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1081" w:hRule="atLeast"/>
        </w:trPr>
        <w:tc>
          <w:tcPr>
            <w:tcW w:w="2630" w:type="dxa"/>
            <w:tcBorders>
              <w:bottom w:val="single" w:color="auto" w:sz="4" w:space="0"/>
            </w:tcBorders>
            <w:noWrap/>
            <w:vAlign w:val="center"/>
          </w:tcPr>
          <w:p w14:paraId="03FBFDF1">
            <w:pPr>
              <w:spacing w:line="400" w:lineRule="exact"/>
              <w:ind w:left="-120" w:leftChars="-50" w:right="-120" w:rightChars="-50"/>
              <w:jc w:val="center"/>
              <w:rPr>
                <w:rFonts w:hint="default" w:cs="宋体"/>
                <w:sz w:val="21"/>
                <w:szCs w:val="21"/>
              </w:rPr>
            </w:pPr>
            <w:r>
              <w:rPr>
                <w:rFonts w:cs="宋体"/>
                <w:sz w:val="21"/>
                <w:szCs w:val="21"/>
              </w:rPr>
              <w:t>指标名称</w:t>
            </w:r>
          </w:p>
        </w:tc>
        <w:tc>
          <w:tcPr>
            <w:tcW w:w="917" w:type="dxa"/>
            <w:tcBorders>
              <w:bottom w:val="single" w:color="auto" w:sz="4" w:space="0"/>
            </w:tcBorders>
            <w:noWrap/>
            <w:vAlign w:val="center"/>
          </w:tcPr>
          <w:p w14:paraId="4B6EBA81">
            <w:pPr>
              <w:spacing w:line="400" w:lineRule="exact"/>
              <w:ind w:left="-120" w:leftChars="-50" w:right="-120" w:rightChars="-50"/>
              <w:jc w:val="center"/>
              <w:rPr>
                <w:rFonts w:hint="default" w:cs="宋体"/>
                <w:sz w:val="21"/>
                <w:szCs w:val="21"/>
              </w:rPr>
            </w:pPr>
            <w:r>
              <w:rPr>
                <w:rFonts w:cs="宋体"/>
                <w:sz w:val="21"/>
                <w:szCs w:val="21"/>
              </w:rPr>
              <w:t>单位</w:t>
            </w:r>
          </w:p>
        </w:tc>
        <w:tc>
          <w:tcPr>
            <w:tcW w:w="933" w:type="dxa"/>
            <w:tcBorders>
              <w:bottom w:val="single" w:color="auto" w:sz="4" w:space="0"/>
            </w:tcBorders>
            <w:noWrap/>
            <w:vAlign w:val="center"/>
          </w:tcPr>
          <w:p w14:paraId="35F67973">
            <w:pPr>
              <w:spacing w:line="400" w:lineRule="exact"/>
              <w:ind w:left="-120" w:leftChars="-50" w:right="-120" w:rightChars="-50"/>
              <w:jc w:val="center"/>
              <w:rPr>
                <w:rFonts w:hint="default" w:cs="宋体"/>
                <w:sz w:val="21"/>
                <w:szCs w:val="21"/>
              </w:rPr>
            </w:pPr>
            <w:r>
              <w:rPr>
                <w:rFonts w:cs="宋体"/>
                <w:sz w:val="21"/>
                <w:szCs w:val="21"/>
              </w:rPr>
              <w:t>2005年</w:t>
            </w:r>
          </w:p>
        </w:tc>
        <w:tc>
          <w:tcPr>
            <w:tcW w:w="933" w:type="dxa"/>
            <w:tcBorders>
              <w:bottom w:val="single" w:color="auto" w:sz="4" w:space="0"/>
            </w:tcBorders>
            <w:noWrap/>
            <w:vAlign w:val="center"/>
          </w:tcPr>
          <w:p w14:paraId="7363C4A3">
            <w:pPr>
              <w:spacing w:line="400" w:lineRule="exact"/>
              <w:ind w:left="-120" w:leftChars="-50" w:right="-120" w:rightChars="-50"/>
              <w:jc w:val="center"/>
              <w:rPr>
                <w:rFonts w:hint="default" w:cs="宋体"/>
                <w:sz w:val="21"/>
                <w:szCs w:val="21"/>
              </w:rPr>
            </w:pPr>
            <w:r>
              <w:rPr>
                <w:rFonts w:cs="宋体"/>
                <w:sz w:val="21"/>
                <w:szCs w:val="21"/>
              </w:rPr>
              <w:t>2010年</w:t>
            </w:r>
          </w:p>
        </w:tc>
        <w:tc>
          <w:tcPr>
            <w:tcW w:w="930" w:type="dxa"/>
            <w:tcBorders>
              <w:bottom w:val="single" w:color="auto" w:sz="4" w:space="0"/>
            </w:tcBorders>
            <w:vAlign w:val="center"/>
          </w:tcPr>
          <w:p w14:paraId="008F87E7">
            <w:pPr>
              <w:spacing w:line="400" w:lineRule="exact"/>
              <w:ind w:left="-120" w:leftChars="-50" w:right="-120" w:rightChars="-50"/>
              <w:jc w:val="center"/>
              <w:rPr>
                <w:rFonts w:hint="default" w:cs="宋体"/>
                <w:sz w:val="21"/>
                <w:szCs w:val="21"/>
              </w:rPr>
            </w:pPr>
            <w:r>
              <w:rPr>
                <w:rFonts w:cs="宋体"/>
                <w:sz w:val="21"/>
                <w:szCs w:val="21"/>
              </w:rPr>
              <w:t>2018年</w:t>
            </w:r>
          </w:p>
        </w:tc>
        <w:tc>
          <w:tcPr>
            <w:tcW w:w="928" w:type="dxa"/>
            <w:tcBorders>
              <w:bottom w:val="single" w:color="auto" w:sz="4" w:space="0"/>
            </w:tcBorders>
            <w:vAlign w:val="center"/>
          </w:tcPr>
          <w:p w14:paraId="660EADFE">
            <w:pPr>
              <w:spacing w:line="400" w:lineRule="exact"/>
              <w:ind w:left="-120" w:leftChars="-50" w:right="-120" w:rightChars="-50"/>
              <w:jc w:val="center"/>
              <w:rPr>
                <w:rFonts w:hint="default" w:cs="宋体"/>
                <w:sz w:val="21"/>
                <w:szCs w:val="21"/>
              </w:rPr>
            </w:pPr>
            <w:r>
              <w:rPr>
                <w:rFonts w:cs="宋体"/>
                <w:sz w:val="21"/>
                <w:szCs w:val="21"/>
              </w:rPr>
              <w:t>2019年</w:t>
            </w:r>
          </w:p>
        </w:tc>
        <w:tc>
          <w:tcPr>
            <w:tcW w:w="928" w:type="dxa"/>
            <w:tcBorders>
              <w:bottom w:val="single" w:color="auto" w:sz="4" w:space="0"/>
            </w:tcBorders>
            <w:vAlign w:val="center"/>
          </w:tcPr>
          <w:p w14:paraId="0EEA1DA4">
            <w:pPr>
              <w:spacing w:line="400" w:lineRule="exact"/>
              <w:ind w:left="-120" w:leftChars="-50" w:right="-120" w:rightChars="-50"/>
              <w:jc w:val="center"/>
              <w:rPr>
                <w:rFonts w:hint="default" w:cs="宋体"/>
                <w:sz w:val="21"/>
                <w:szCs w:val="21"/>
              </w:rPr>
            </w:pPr>
            <w:r>
              <w:rPr>
                <w:rFonts w:cs="宋体"/>
                <w:sz w:val="21"/>
                <w:szCs w:val="21"/>
              </w:rPr>
              <w:t>2020年</w:t>
            </w:r>
          </w:p>
        </w:tc>
        <w:tc>
          <w:tcPr>
            <w:tcW w:w="928" w:type="dxa"/>
            <w:tcBorders>
              <w:bottom w:val="single" w:color="auto" w:sz="4" w:space="0"/>
            </w:tcBorders>
            <w:vAlign w:val="center"/>
          </w:tcPr>
          <w:p w14:paraId="4D633236">
            <w:pPr>
              <w:spacing w:line="400" w:lineRule="exact"/>
              <w:ind w:left="-120" w:leftChars="-50" w:right="-120" w:rightChars="-50"/>
              <w:jc w:val="center"/>
              <w:rPr>
                <w:rFonts w:hint="default" w:cs="宋体"/>
                <w:sz w:val="21"/>
                <w:szCs w:val="21"/>
              </w:rPr>
            </w:pPr>
            <w:r>
              <w:rPr>
                <w:rFonts w:cs="宋体"/>
                <w:sz w:val="21"/>
                <w:szCs w:val="21"/>
              </w:rPr>
              <w:t>202</w:t>
            </w:r>
            <w:r>
              <w:rPr>
                <w:rFonts w:hint="default" w:cs="宋体"/>
                <w:sz w:val="21"/>
                <w:szCs w:val="21"/>
              </w:rPr>
              <w:t>1</w:t>
            </w:r>
            <w:r>
              <w:rPr>
                <w:rFonts w:cs="宋体"/>
                <w:sz w:val="21"/>
                <w:szCs w:val="21"/>
              </w:rPr>
              <w:t>年</w:t>
            </w:r>
          </w:p>
        </w:tc>
      </w:tr>
      <w:tr w14:paraId="471E12B1">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798" w:hRule="exact"/>
        </w:trPr>
        <w:tc>
          <w:tcPr>
            <w:tcW w:w="2630" w:type="dxa"/>
            <w:tcBorders>
              <w:top w:val="single" w:color="auto" w:sz="4" w:space="0"/>
            </w:tcBorders>
            <w:noWrap/>
            <w:vAlign w:val="center"/>
          </w:tcPr>
          <w:p w14:paraId="7EA901F2">
            <w:pPr>
              <w:spacing w:line="400" w:lineRule="exact"/>
              <w:ind w:left="-120" w:leftChars="-50" w:right="-120" w:rightChars="-50" w:firstLine="105" w:firstLineChars="50"/>
              <w:rPr>
                <w:rFonts w:hint="default" w:cs="宋体"/>
                <w:sz w:val="21"/>
                <w:szCs w:val="21"/>
              </w:rPr>
            </w:pPr>
            <w:r>
              <w:rPr>
                <w:rFonts w:cs="宋体"/>
                <w:sz w:val="21"/>
                <w:szCs w:val="21"/>
              </w:rPr>
              <w:t>企业个数</w:t>
            </w:r>
          </w:p>
        </w:tc>
        <w:tc>
          <w:tcPr>
            <w:tcW w:w="917" w:type="dxa"/>
            <w:tcBorders>
              <w:top w:val="single" w:color="auto" w:sz="4" w:space="0"/>
            </w:tcBorders>
            <w:noWrap/>
            <w:vAlign w:val="center"/>
          </w:tcPr>
          <w:p w14:paraId="3671726B">
            <w:pPr>
              <w:spacing w:line="400" w:lineRule="exact"/>
              <w:ind w:left="-120" w:leftChars="-50" w:right="-120" w:rightChars="-50"/>
              <w:jc w:val="center"/>
              <w:rPr>
                <w:rFonts w:hint="default" w:cs="宋体"/>
                <w:sz w:val="21"/>
                <w:szCs w:val="21"/>
              </w:rPr>
            </w:pPr>
            <w:r>
              <w:rPr>
                <w:rFonts w:cs="宋体"/>
                <w:sz w:val="21"/>
                <w:szCs w:val="21"/>
              </w:rPr>
              <w:t>个</w:t>
            </w:r>
          </w:p>
        </w:tc>
        <w:tc>
          <w:tcPr>
            <w:tcW w:w="933" w:type="dxa"/>
            <w:tcBorders>
              <w:top w:val="single" w:color="auto" w:sz="4" w:space="0"/>
            </w:tcBorders>
            <w:noWrap/>
            <w:vAlign w:val="center"/>
          </w:tcPr>
          <w:p w14:paraId="63283A95">
            <w:pPr>
              <w:spacing w:line="400" w:lineRule="exact"/>
              <w:ind w:left="-120" w:leftChars="-50"/>
              <w:jc w:val="right"/>
              <w:outlineLvl w:val="0"/>
              <w:rPr>
                <w:rFonts w:hint="default" w:cs="宋体"/>
                <w:sz w:val="21"/>
                <w:szCs w:val="21"/>
              </w:rPr>
            </w:pPr>
            <w:r>
              <w:rPr>
                <w:rFonts w:cs="宋体"/>
                <w:sz w:val="21"/>
                <w:szCs w:val="21"/>
              </w:rPr>
              <w:t>17</w:t>
            </w:r>
          </w:p>
        </w:tc>
        <w:tc>
          <w:tcPr>
            <w:tcW w:w="933" w:type="dxa"/>
            <w:tcBorders>
              <w:top w:val="single" w:color="auto" w:sz="4" w:space="0"/>
            </w:tcBorders>
            <w:noWrap/>
            <w:vAlign w:val="center"/>
          </w:tcPr>
          <w:p w14:paraId="3E2B3871">
            <w:pPr>
              <w:spacing w:line="400" w:lineRule="exact"/>
              <w:ind w:left="-120" w:leftChars="-50"/>
              <w:jc w:val="right"/>
              <w:outlineLvl w:val="0"/>
              <w:rPr>
                <w:rFonts w:hint="default" w:cs="宋体"/>
                <w:sz w:val="21"/>
                <w:szCs w:val="21"/>
              </w:rPr>
            </w:pPr>
            <w:r>
              <w:rPr>
                <w:rFonts w:cs="宋体"/>
                <w:sz w:val="21"/>
                <w:szCs w:val="21"/>
              </w:rPr>
              <w:t>47</w:t>
            </w:r>
          </w:p>
        </w:tc>
        <w:tc>
          <w:tcPr>
            <w:tcW w:w="930" w:type="dxa"/>
            <w:tcBorders>
              <w:top w:val="single" w:color="auto" w:sz="4" w:space="0"/>
            </w:tcBorders>
            <w:vAlign w:val="center"/>
          </w:tcPr>
          <w:p w14:paraId="566F4A02">
            <w:pPr>
              <w:spacing w:line="400" w:lineRule="exact"/>
              <w:ind w:left="-120" w:leftChars="-50"/>
              <w:jc w:val="right"/>
              <w:outlineLvl w:val="0"/>
              <w:rPr>
                <w:rFonts w:hint="default" w:cs="宋体"/>
                <w:sz w:val="21"/>
                <w:szCs w:val="21"/>
              </w:rPr>
            </w:pPr>
            <w:r>
              <w:rPr>
                <w:rFonts w:cs="宋体"/>
                <w:sz w:val="21"/>
                <w:szCs w:val="21"/>
              </w:rPr>
              <w:t>28</w:t>
            </w:r>
          </w:p>
        </w:tc>
        <w:tc>
          <w:tcPr>
            <w:tcW w:w="928" w:type="dxa"/>
            <w:tcBorders>
              <w:top w:val="single" w:color="auto" w:sz="4" w:space="0"/>
            </w:tcBorders>
            <w:vAlign w:val="center"/>
          </w:tcPr>
          <w:p w14:paraId="47F08AEC">
            <w:pPr>
              <w:spacing w:line="400" w:lineRule="exact"/>
              <w:ind w:left="-120" w:leftChars="-50"/>
              <w:jc w:val="right"/>
              <w:outlineLvl w:val="0"/>
              <w:rPr>
                <w:rFonts w:hint="default" w:cs="宋体"/>
                <w:sz w:val="21"/>
                <w:szCs w:val="21"/>
              </w:rPr>
            </w:pPr>
            <w:r>
              <w:rPr>
                <w:rFonts w:cs="宋体"/>
                <w:sz w:val="21"/>
                <w:szCs w:val="21"/>
              </w:rPr>
              <w:t>34</w:t>
            </w:r>
          </w:p>
        </w:tc>
        <w:tc>
          <w:tcPr>
            <w:tcW w:w="928" w:type="dxa"/>
            <w:tcBorders>
              <w:top w:val="single" w:color="auto" w:sz="4" w:space="0"/>
            </w:tcBorders>
            <w:vAlign w:val="center"/>
          </w:tcPr>
          <w:p w14:paraId="46DC6CAA">
            <w:pPr>
              <w:spacing w:line="400" w:lineRule="exact"/>
              <w:ind w:left="-120" w:leftChars="-50"/>
              <w:jc w:val="right"/>
              <w:outlineLvl w:val="0"/>
              <w:rPr>
                <w:rFonts w:hint="default" w:cs="宋体"/>
                <w:sz w:val="21"/>
                <w:szCs w:val="21"/>
              </w:rPr>
            </w:pPr>
            <w:r>
              <w:rPr>
                <w:rFonts w:cs="宋体"/>
                <w:sz w:val="21"/>
                <w:szCs w:val="21"/>
              </w:rPr>
              <w:t>27</w:t>
            </w:r>
          </w:p>
        </w:tc>
        <w:tc>
          <w:tcPr>
            <w:tcW w:w="928" w:type="dxa"/>
            <w:tcBorders>
              <w:top w:val="single" w:color="auto" w:sz="4" w:space="0"/>
            </w:tcBorders>
            <w:vAlign w:val="center"/>
          </w:tcPr>
          <w:p w14:paraId="7CC3B315">
            <w:pPr>
              <w:spacing w:line="400" w:lineRule="exact"/>
              <w:ind w:left="-120" w:leftChars="-50"/>
              <w:jc w:val="right"/>
              <w:outlineLvl w:val="0"/>
              <w:rPr>
                <w:rFonts w:hint="default" w:cs="宋体"/>
                <w:sz w:val="21"/>
                <w:szCs w:val="21"/>
              </w:rPr>
            </w:pPr>
            <w:r>
              <w:rPr>
                <w:rFonts w:cs="宋体"/>
                <w:sz w:val="21"/>
                <w:szCs w:val="21"/>
              </w:rPr>
              <w:t>31</w:t>
            </w:r>
          </w:p>
        </w:tc>
      </w:tr>
      <w:tr w14:paraId="61A8C193">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798" w:hRule="exact"/>
        </w:trPr>
        <w:tc>
          <w:tcPr>
            <w:tcW w:w="2630" w:type="dxa"/>
            <w:noWrap/>
            <w:vAlign w:val="center"/>
          </w:tcPr>
          <w:p w14:paraId="23BDC74A">
            <w:pPr>
              <w:spacing w:line="400" w:lineRule="exact"/>
              <w:ind w:left="-120" w:leftChars="-50" w:right="-120" w:rightChars="-50" w:firstLine="105" w:firstLineChars="50"/>
              <w:rPr>
                <w:rFonts w:hint="default" w:cs="宋体"/>
                <w:sz w:val="21"/>
                <w:szCs w:val="21"/>
              </w:rPr>
            </w:pPr>
            <w:r>
              <w:rPr>
                <w:rFonts w:cs="宋体"/>
                <w:sz w:val="21"/>
                <w:szCs w:val="21"/>
              </w:rPr>
              <w:t>工业总产值</w:t>
            </w:r>
          </w:p>
        </w:tc>
        <w:tc>
          <w:tcPr>
            <w:tcW w:w="917" w:type="dxa"/>
            <w:noWrap/>
            <w:vAlign w:val="center"/>
          </w:tcPr>
          <w:p w14:paraId="438B65DD">
            <w:pPr>
              <w:spacing w:line="400" w:lineRule="exact"/>
              <w:ind w:left="-120" w:leftChars="-50" w:right="-120" w:rightChars="-50"/>
              <w:jc w:val="center"/>
              <w:rPr>
                <w:rFonts w:hint="default" w:cs="宋体"/>
                <w:sz w:val="21"/>
                <w:szCs w:val="21"/>
              </w:rPr>
            </w:pPr>
            <w:r>
              <w:rPr>
                <w:rFonts w:cs="宋体"/>
                <w:sz w:val="21"/>
                <w:szCs w:val="21"/>
              </w:rPr>
              <w:t>万元</w:t>
            </w:r>
          </w:p>
        </w:tc>
        <w:tc>
          <w:tcPr>
            <w:tcW w:w="933" w:type="dxa"/>
            <w:noWrap/>
            <w:vAlign w:val="center"/>
          </w:tcPr>
          <w:p w14:paraId="36225647">
            <w:pPr>
              <w:spacing w:line="400" w:lineRule="exact"/>
              <w:ind w:left="-120" w:leftChars="-50"/>
              <w:jc w:val="right"/>
              <w:outlineLvl w:val="0"/>
              <w:rPr>
                <w:rFonts w:hint="default" w:cs="宋体"/>
                <w:sz w:val="21"/>
                <w:szCs w:val="21"/>
              </w:rPr>
            </w:pPr>
            <w:r>
              <w:rPr>
                <w:rFonts w:cs="宋体"/>
                <w:sz w:val="21"/>
                <w:szCs w:val="21"/>
              </w:rPr>
              <w:t>34747</w:t>
            </w:r>
          </w:p>
        </w:tc>
        <w:tc>
          <w:tcPr>
            <w:tcW w:w="933" w:type="dxa"/>
            <w:noWrap/>
            <w:vAlign w:val="center"/>
          </w:tcPr>
          <w:p w14:paraId="0FE35CE9">
            <w:pPr>
              <w:spacing w:line="400" w:lineRule="exact"/>
              <w:ind w:left="-120" w:leftChars="-50"/>
              <w:jc w:val="right"/>
              <w:outlineLvl w:val="0"/>
              <w:rPr>
                <w:rFonts w:hint="default" w:cs="宋体"/>
                <w:sz w:val="21"/>
                <w:szCs w:val="21"/>
              </w:rPr>
            </w:pPr>
            <w:r>
              <w:rPr>
                <w:rFonts w:cs="宋体"/>
                <w:sz w:val="21"/>
                <w:szCs w:val="21"/>
              </w:rPr>
              <w:t>300039</w:t>
            </w:r>
          </w:p>
        </w:tc>
        <w:tc>
          <w:tcPr>
            <w:tcW w:w="930" w:type="dxa"/>
            <w:vAlign w:val="center"/>
          </w:tcPr>
          <w:p w14:paraId="54AF8D5C">
            <w:pPr>
              <w:spacing w:line="400" w:lineRule="exact"/>
              <w:ind w:left="-120" w:leftChars="-50"/>
              <w:jc w:val="right"/>
              <w:outlineLvl w:val="0"/>
              <w:rPr>
                <w:rFonts w:hint="default" w:cs="宋体"/>
                <w:sz w:val="21"/>
                <w:szCs w:val="21"/>
              </w:rPr>
            </w:pPr>
            <w:r>
              <w:rPr>
                <w:rFonts w:cs="宋体"/>
                <w:sz w:val="21"/>
                <w:szCs w:val="21"/>
              </w:rPr>
              <w:t>503147</w:t>
            </w:r>
          </w:p>
        </w:tc>
        <w:tc>
          <w:tcPr>
            <w:tcW w:w="928" w:type="dxa"/>
            <w:vAlign w:val="center"/>
          </w:tcPr>
          <w:p w14:paraId="3A24A6C1">
            <w:pPr>
              <w:spacing w:line="400" w:lineRule="exact"/>
              <w:ind w:left="-120" w:leftChars="-50"/>
              <w:jc w:val="right"/>
              <w:outlineLvl w:val="0"/>
              <w:rPr>
                <w:rFonts w:hint="default" w:cs="宋体"/>
                <w:sz w:val="21"/>
                <w:szCs w:val="21"/>
              </w:rPr>
            </w:pPr>
            <w:r>
              <w:rPr>
                <w:rFonts w:cs="宋体"/>
                <w:sz w:val="21"/>
                <w:szCs w:val="21"/>
              </w:rPr>
              <w:t>467140</w:t>
            </w:r>
          </w:p>
        </w:tc>
        <w:tc>
          <w:tcPr>
            <w:tcW w:w="928" w:type="dxa"/>
            <w:vAlign w:val="center"/>
          </w:tcPr>
          <w:p w14:paraId="24F63012">
            <w:pPr>
              <w:spacing w:line="400" w:lineRule="exact"/>
              <w:ind w:left="-120" w:leftChars="-50"/>
              <w:jc w:val="right"/>
              <w:outlineLvl w:val="0"/>
              <w:rPr>
                <w:rFonts w:hint="default" w:cs="宋体"/>
                <w:sz w:val="21"/>
                <w:szCs w:val="21"/>
              </w:rPr>
            </w:pPr>
            <w:r>
              <w:rPr>
                <w:rFonts w:cs="宋体"/>
                <w:sz w:val="21"/>
                <w:szCs w:val="21"/>
              </w:rPr>
              <w:t>453736</w:t>
            </w:r>
          </w:p>
        </w:tc>
        <w:tc>
          <w:tcPr>
            <w:tcW w:w="928" w:type="dxa"/>
            <w:vAlign w:val="center"/>
          </w:tcPr>
          <w:p w14:paraId="73E705CE">
            <w:pPr>
              <w:spacing w:line="400" w:lineRule="exact"/>
              <w:ind w:left="-120" w:leftChars="-50"/>
              <w:jc w:val="right"/>
              <w:outlineLvl w:val="0"/>
              <w:rPr>
                <w:rFonts w:hint="default" w:cs="宋体"/>
                <w:sz w:val="21"/>
                <w:szCs w:val="21"/>
              </w:rPr>
            </w:pPr>
            <w:r>
              <w:rPr>
                <w:sz w:val="21"/>
                <w:szCs w:val="21"/>
              </w:rPr>
              <w:t>504039</w:t>
            </w:r>
          </w:p>
        </w:tc>
      </w:tr>
      <w:tr w14:paraId="0BEBEE9E">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798" w:hRule="exact"/>
        </w:trPr>
        <w:tc>
          <w:tcPr>
            <w:tcW w:w="2630" w:type="dxa"/>
            <w:noWrap/>
            <w:vAlign w:val="center"/>
          </w:tcPr>
          <w:p w14:paraId="1B08D3CD">
            <w:pPr>
              <w:spacing w:line="400" w:lineRule="exact"/>
              <w:ind w:left="-120" w:leftChars="-50" w:right="-120" w:rightChars="-50" w:firstLine="105" w:firstLineChars="50"/>
              <w:rPr>
                <w:rFonts w:hint="default" w:cs="宋体"/>
                <w:sz w:val="21"/>
                <w:szCs w:val="21"/>
              </w:rPr>
            </w:pPr>
            <w:r>
              <w:rPr>
                <w:rFonts w:cs="宋体"/>
                <w:sz w:val="21"/>
                <w:szCs w:val="21"/>
              </w:rPr>
              <w:t>工业销售产值</w:t>
            </w:r>
          </w:p>
        </w:tc>
        <w:tc>
          <w:tcPr>
            <w:tcW w:w="917" w:type="dxa"/>
            <w:noWrap/>
            <w:vAlign w:val="center"/>
          </w:tcPr>
          <w:p w14:paraId="3C96904A">
            <w:pPr>
              <w:spacing w:line="400" w:lineRule="exact"/>
              <w:ind w:left="-120" w:leftChars="-50" w:right="-120" w:rightChars="-50"/>
              <w:jc w:val="center"/>
              <w:rPr>
                <w:rFonts w:hint="default" w:cs="宋体"/>
                <w:sz w:val="21"/>
                <w:szCs w:val="21"/>
              </w:rPr>
            </w:pPr>
            <w:r>
              <w:rPr>
                <w:rFonts w:cs="宋体"/>
                <w:sz w:val="21"/>
                <w:szCs w:val="21"/>
              </w:rPr>
              <w:t>万元</w:t>
            </w:r>
          </w:p>
        </w:tc>
        <w:tc>
          <w:tcPr>
            <w:tcW w:w="933" w:type="dxa"/>
            <w:noWrap/>
            <w:vAlign w:val="center"/>
          </w:tcPr>
          <w:p w14:paraId="5CC9AB50">
            <w:pPr>
              <w:spacing w:line="400" w:lineRule="exact"/>
              <w:ind w:left="-120" w:leftChars="-50"/>
              <w:jc w:val="right"/>
              <w:outlineLvl w:val="0"/>
              <w:rPr>
                <w:rFonts w:hint="default" w:cs="宋体"/>
                <w:sz w:val="21"/>
                <w:szCs w:val="21"/>
              </w:rPr>
            </w:pPr>
            <w:r>
              <w:rPr>
                <w:rFonts w:cs="宋体"/>
                <w:sz w:val="21"/>
                <w:szCs w:val="21"/>
              </w:rPr>
              <w:t>34611</w:t>
            </w:r>
          </w:p>
        </w:tc>
        <w:tc>
          <w:tcPr>
            <w:tcW w:w="933" w:type="dxa"/>
            <w:noWrap/>
            <w:vAlign w:val="center"/>
          </w:tcPr>
          <w:p w14:paraId="425FAF5C">
            <w:pPr>
              <w:spacing w:line="400" w:lineRule="exact"/>
              <w:ind w:left="-120" w:leftChars="-50"/>
              <w:jc w:val="right"/>
              <w:outlineLvl w:val="0"/>
              <w:rPr>
                <w:rFonts w:hint="default" w:cs="宋体"/>
                <w:sz w:val="21"/>
                <w:szCs w:val="21"/>
              </w:rPr>
            </w:pPr>
            <w:r>
              <w:rPr>
                <w:rFonts w:cs="宋体"/>
                <w:sz w:val="21"/>
                <w:szCs w:val="21"/>
              </w:rPr>
              <w:t>291921</w:t>
            </w:r>
          </w:p>
        </w:tc>
        <w:tc>
          <w:tcPr>
            <w:tcW w:w="930" w:type="dxa"/>
            <w:vAlign w:val="center"/>
          </w:tcPr>
          <w:p w14:paraId="418D6BEC">
            <w:pPr>
              <w:spacing w:line="400" w:lineRule="exact"/>
              <w:ind w:left="-120" w:leftChars="-50"/>
              <w:jc w:val="right"/>
              <w:outlineLvl w:val="0"/>
              <w:rPr>
                <w:rFonts w:hint="default" w:cs="宋体"/>
                <w:sz w:val="21"/>
                <w:szCs w:val="21"/>
              </w:rPr>
            </w:pPr>
            <w:r>
              <w:rPr>
                <w:rFonts w:cs="宋体"/>
                <w:sz w:val="21"/>
                <w:szCs w:val="21"/>
              </w:rPr>
              <w:t>490300</w:t>
            </w:r>
          </w:p>
        </w:tc>
        <w:tc>
          <w:tcPr>
            <w:tcW w:w="928" w:type="dxa"/>
            <w:vAlign w:val="center"/>
          </w:tcPr>
          <w:p w14:paraId="7FF790D1">
            <w:pPr>
              <w:spacing w:line="400" w:lineRule="exact"/>
              <w:ind w:left="-120" w:leftChars="-50"/>
              <w:jc w:val="right"/>
              <w:outlineLvl w:val="0"/>
              <w:rPr>
                <w:rFonts w:hint="default" w:cs="宋体"/>
                <w:sz w:val="21"/>
                <w:szCs w:val="21"/>
              </w:rPr>
            </w:pPr>
            <w:r>
              <w:rPr>
                <w:rFonts w:cs="宋体"/>
                <w:sz w:val="21"/>
                <w:szCs w:val="21"/>
              </w:rPr>
              <w:t>453654</w:t>
            </w:r>
          </w:p>
        </w:tc>
        <w:tc>
          <w:tcPr>
            <w:tcW w:w="928" w:type="dxa"/>
            <w:vAlign w:val="center"/>
          </w:tcPr>
          <w:p w14:paraId="311FA492">
            <w:pPr>
              <w:spacing w:line="400" w:lineRule="exact"/>
              <w:ind w:left="-120" w:leftChars="-50"/>
              <w:jc w:val="right"/>
              <w:outlineLvl w:val="0"/>
              <w:rPr>
                <w:rFonts w:hint="default" w:cs="宋体"/>
                <w:sz w:val="21"/>
                <w:szCs w:val="21"/>
              </w:rPr>
            </w:pPr>
            <w:r>
              <w:rPr>
                <w:rFonts w:cs="宋体"/>
                <w:sz w:val="21"/>
                <w:szCs w:val="21"/>
              </w:rPr>
              <w:t>442341</w:t>
            </w:r>
          </w:p>
        </w:tc>
        <w:tc>
          <w:tcPr>
            <w:tcW w:w="928" w:type="dxa"/>
            <w:vAlign w:val="center"/>
          </w:tcPr>
          <w:p w14:paraId="0C2DF93F">
            <w:pPr>
              <w:spacing w:line="400" w:lineRule="exact"/>
              <w:ind w:left="-120" w:leftChars="-50"/>
              <w:jc w:val="right"/>
              <w:outlineLvl w:val="0"/>
              <w:rPr>
                <w:rFonts w:hint="default" w:cs="宋体"/>
                <w:sz w:val="21"/>
                <w:szCs w:val="21"/>
              </w:rPr>
            </w:pPr>
            <w:r>
              <w:rPr>
                <w:rFonts w:cs="宋体"/>
                <w:sz w:val="21"/>
                <w:szCs w:val="21"/>
              </w:rPr>
              <w:t>489124</w:t>
            </w:r>
          </w:p>
        </w:tc>
      </w:tr>
      <w:tr w14:paraId="654987D8">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798" w:hRule="exact"/>
        </w:trPr>
        <w:tc>
          <w:tcPr>
            <w:tcW w:w="2630" w:type="dxa"/>
            <w:noWrap/>
            <w:vAlign w:val="center"/>
          </w:tcPr>
          <w:p w14:paraId="403BA933">
            <w:pPr>
              <w:spacing w:line="400" w:lineRule="exact"/>
              <w:ind w:left="-120" w:leftChars="-50" w:right="-120" w:rightChars="-50" w:firstLine="105" w:firstLineChars="50"/>
              <w:rPr>
                <w:rFonts w:hint="default" w:cs="宋体"/>
                <w:sz w:val="21"/>
                <w:szCs w:val="21"/>
              </w:rPr>
            </w:pPr>
            <w:r>
              <w:rPr>
                <w:rFonts w:cs="宋体"/>
                <w:sz w:val="21"/>
                <w:szCs w:val="21"/>
              </w:rPr>
              <w:t>产品产销率</w:t>
            </w:r>
          </w:p>
        </w:tc>
        <w:tc>
          <w:tcPr>
            <w:tcW w:w="917" w:type="dxa"/>
            <w:noWrap/>
            <w:vAlign w:val="center"/>
          </w:tcPr>
          <w:p w14:paraId="08E9C945">
            <w:pPr>
              <w:spacing w:line="400" w:lineRule="exact"/>
              <w:ind w:left="-120" w:leftChars="-50" w:right="-120" w:rightChars="-50"/>
              <w:jc w:val="center"/>
              <w:rPr>
                <w:rFonts w:hint="default" w:cs="宋体"/>
                <w:sz w:val="21"/>
                <w:szCs w:val="21"/>
              </w:rPr>
            </w:pPr>
            <w:r>
              <w:rPr>
                <w:rFonts w:cs="宋体"/>
                <w:sz w:val="21"/>
                <w:szCs w:val="21"/>
              </w:rPr>
              <w:t>%</w:t>
            </w:r>
          </w:p>
        </w:tc>
        <w:tc>
          <w:tcPr>
            <w:tcW w:w="933" w:type="dxa"/>
            <w:noWrap/>
            <w:vAlign w:val="center"/>
          </w:tcPr>
          <w:p w14:paraId="1D850404">
            <w:pPr>
              <w:spacing w:line="400" w:lineRule="exact"/>
              <w:ind w:left="-120" w:leftChars="-50"/>
              <w:jc w:val="right"/>
              <w:outlineLvl w:val="0"/>
              <w:rPr>
                <w:rFonts w:hint="default" w:cs="宋体"/>
                <w:sz w:val="21"/>
                <w:szCs w:val="21"/>
              </w:rPr>
            </w:pPr>
            <w:r>
              <w:rPr>
                <w:rFonts w:cs="宋体"/>
                <w:sz w:val="21"/>
                <w:szCs w:val="21"/>
              </w:rPr>
              <w:t>99.6</w:t>
            </w:r>
          </w:p>
        </w:tc>
        <w:tc>
          <w:tcPr>
            <w:tcW w:w="933" w:type="dxa"/>
            <w:noWrap/>
            <w:vAlign w:val="center"/>
          </w:tcPr>
          <w:p w14:paraId="4CA98F82">
            <w:pPr>
              <w:spacing w:line="400" w:lineRule="exact"/>
              <w:ind w:left="-120" w:leftChars="-50"/>
              <w:jc w:val="right"/>
              <w:outlineLvl w:val="0"/>
              <w:rPr>
                <w:rFonts w:hint="default" w:cs="宋体"/>
                <w:sz w:val="21"/>
                <w:szCs w:val="21"/>
              </w:rPr>
            </w:pPr>
            <w:r>
              <w:rPr>
                <w:rFonts w:cs="宋体"/>
                <w:sz w:val="21"/>
                <w:szCs w:val="21"/>
              </w:rPr>
              <w:t>97.3</w:t>
            </w:r>
          </w:p>
        </w:tc>
        <w:tc>
          <w:tcPr>
            <w:tcW w:w="930" w:type="dxa"/>
            <w:vAlign w:val="center"/>
          </w:tcPr>
          <w:p w14:paraId="67597519">
            <w:pPr>
              <w:spacing w:line="400" w:lineRule="exact"/>
              <w:ind w:left="-120" w:leftChars="-50"/>
              <w:jc w:val="right"/>
              <w:outlineLvl w:val="0"/>
              <w:rPr>
                <w:rFonts w:hint="default" w:cs="宋体"/>
                <w:sz w:val="21"/>
                <w:szCs w:val="21"/>
              </w:rPr>
            </w:pPr>
            <w:r>
              <w:rPr>
                <w:rFonts w:cs="宋体"/>
                <w:sz w:val="21"/>
                <w:szCs w:val="21"/>
              </w:rPr>
              <w:t>97.4</w:t>
            </w:r>
          </w:p>
        </w:tc>
        <w:tc>
          <w:tcPr>
            <w:tcW w:w="928" w:type="dxa"/>
            <w:vAlign w:val="center"/>
          </w:tcPr>
          <w:p w14:paraId="5D1B1DA3">
            <w:pPr>
              <w:spacing w:line="400" w:lineRule="exact"/>
              <w:ind w:left="-120" w:leftChars="-50"/>
              <w:jc w:val="right"/>
              <w:outlineLvl w:val="0"/>
              <w:rPr>
                <w:rFonts w:hint="default" w:cs="宋体"/>
                <w:sz w:val="21"/>
                <w:szCs w:val="21"/>
              </w:rPr>
            </w:pPr>
            <w:r>
              <w:rPr>
                <w:rFonts w:cs="宋体"/>
                <w:sz w:val="21"/>
                <w:szCs w:val="21"/>
              </w:rPr>
              <w:t>97.1</w:t>
            </w:r>
          </w:p>
        </w:tc>
        <w:tc>
          <w:tcPr>
            <w:tcW w:w="928" w:type="dxa"/>
            <w:vAlign w:val="center"/>
          </w:tcPr>
          <w:p w14:paraId="1F522F1A">
            <w:pPr>
              <w:spacing w:line="400" w:lineRule="exact"/>
              <w:ind w:left="-120" w:leftChars="-50"/>
              <w:jc w:val="right"/>
              <w:outlineLvl w:val="0"/>
              <w:rPr>
                <w:rFonts w:hint="default" w:cs="宋体"/>
                <w:sz w:val="21"/>
                <w:szCs w:val="21"/>
              </w:rPr>
            </w:pPr>
            <w:r>
              <w:rPr>
                <w:rFonts w:cs="宋体"/>
                <w:sz w:val="21"/>
                <w:szCs w:val="21"/>
              </w:rPr>
              <w:t>97.5</w:t>
            </w:r>
          </w:p>
        </w:tc>
        <w:tc>
          <w:tcPr>
            <w:tcW w:w="928" w:type="dxa"/>
            <w:vAlign w:val="center"/>
          </w:tcPr>
          <w:p w14:paraId="4D649237">
            <w:pPr>
              <w:spacing w:line="400" w:lineRule="exact"/>
              <w:ind w:left="-120" w:leftChars="-50"/>
              <w:jc w:val="right"/>
              <w:outlineLvl w:val="0"/>
              <w:rPr>
                <w:rFonts w:hint="default" w:cs="宋体"/>
                <w:sz w:val="21"/>
                <w:szCs w:val="21"/>
              </w:rPr>
            </w:pPr>
            <w:r>
              <w:rPr>
                <w:rFonts w:cs="宋体"/>
                <w:sz w:val="21"/>
                <w:szCs w:val="21"/>
              </w:rPr>
              <w:t>97.0</w:t>
            </w:r>
          </w:p>
        </w:tc>
      </w:tr>
      <w:tr w14:paraId="56453919">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798" w:hRule="exact"/>
        </w:trPr>
        <w:tc>
          <w:tcPr>
            <w:tcW w:w="2630" w:type="dxa"/>
            <w:noWrap/>
            <w:vAlign w:val="center"/>
          </w:tcPr>
          <w:p w14:paraId="278FA234">
            <w:pPr>
              <w:spacing w:line="400" w:lineRule="exact"/>
              <w:ind w:left="-120" w:leftChars="-50" w:right="-120" w:rightChars="-50" w:firstLine="105" w:firstLineChars="50"/>
              <w:rPr>
                <w:rFonts w:hint="default" w:cs="宋体"/>
                <w:sz w:val="21"/>
                <w:szCs w:val="21"/>
              </w:rPr>
            </w:pPr>
            <w:r>
              <w:rPr>
                <w:rFonts w:cs="宋体"/>
                <w:sz w:val="21"/>
                <w:szCs w:val="21"/>
              </w:rPr>
              <w:t>工业增加值</w:t>
            </w:r>
          </w:p>
        </w:tc>
        <w:tc>
          <w:tcPr>
            <w:tcW w:w="917" w:type="dxa"/>
            <w:noWrap/>
            <w:vAlign w:val="center"/>
          </w:tcPr>
          <w:p w14:paraId="15D97CE4">
            <w:pPr>
              <w:spacing w:line="400" w:lineRule="exact"/>
              <w:ind w:left="-120" w:leftChars="-50" w:right="-120" w:rightChars="-50"/>
              <w:jc w:val="center"/>
              <w:rPr>
                <w:rFonts w:hint="default" w:cs="宋体"/>
                <w:sz w:val="21"/>
                <w:szCs w:val="21"/>
              </w:rPr>
            </w:pPr>
            <w:r>
              <w:rPr>
                <w:rFonts w:cs="宋体"/>
                <w:sz w:val="21"/>
                <w:szCs w:val="21"/>
              </w:rPr>
              <w:t>万元</w:t>
            </w:r>
          </w:p>
        </w:tc>
        <w:tc>
          <w:tcPr>
            <w:tcW w:w="933" w:type="dxa"/>
            <w:noWrap/>
            <w:vAlign w:val="center"/>
          </w:tcPr>
          <w:p w14:paraId="2BFAC68B">
            <w:pPr>
              <w:spacing w:line="400" w:lineRule="exact"/>
              <w:ind w:left="-120" w:leftChars="-50"/>
              <w:jc w:val="right"/>
              <w:outlineLvl w:val="0"/>
              <w:rPr>
                <w:rFonts w:hint="default" w:cs="宋体"/>
                <w:sz w:val="21"/>
                <w:szCs w:val="21"/>
              </w:rPr>
            </w:pPr>
            <w:r>
              <w:rPr>
                <w:rFonts w:cs="宋体"/>
                <w:sz w:val="21"/>
                <w:szCs w:val="21"/>
              </w:rPr>
              <w:t>16145</w:t>
            </w:r>
          </w:p>
        </w:tc>
        <w:tc>
          <w:tcPr>
            <w:tcW w:w="933" w:type="dxa"/>
            <w:noWrap/>
            <w:vAlign w:val="center"/>
          </w:tcPr>
          <w:p w14:paraId="04AD6CA0">
            <w:pPr>
              <w:spacing w:line="400" w:lineRule="exact"/>
              <w:ind w:left="-120" w:leftChars="-50"/>
              <w:jc w:val="right"/>
              <w:outlineLvl w:val="0"/>
              <w:rPr>
                <w:rFonts w:hint="default" w:cs="宋体"/>
                <w:sz w:val="21"/>
                <w:szCs w:val="21"/>
              </w:rPr>
            </w:pPr>
            <w:r>
              <w:rPr>
                <w:rFonts w:cs="宋体"/>
                <w:sz w:val="21"/>
                <w:szCs w:val="21"/>
              </w:rPr>
              <w:t>143980</w:t>
            </w:r>
          </w:p>
        </w:tc>
        <w:tc>
          <w:tcPr>
            <w:tcW w:w="930" w:type="dxa"/>
            <w:vAlign w:val="center"/>
          </w:tcPr>
          <w:p w14:paraId="3A9D595E">
            <w:pPr>
              <w:spacing w:line="400" w:lineRule="exact"/>
              <w:ind w:left="-120" w:leftChars="-50"/>
              <w:jc w:val="right"/>
              <w:outlineLvl w:val="0"/>
              <w:rPr>
                <w:rFonts w:hint="default" w:cs="宋体"/>
                <w:sz w:val="21"/>
                <w:szCs w:val="21"/>
              </w:rPr>
            </w:pPr>
          </w:p>
        </w:tc>
        <w:tc>
          <w:tcPr>
            <w:tcW w:w="928" w:type="dxa"/>
            <w:vAlign w:val="center"/>
          </w:tcPr>
          <w:p w14:paraId="3D8E5987">
            <w:pPr>
              <w:spacing w:line="400" w:lineRule="exact"/>
              <w:ind w:left="-120" w:leftChars="-50"/>
              <w:jc w:val="right"/>
              <w:outlineLvl w:val="0"/>
              <w:rPr>
                <w:rFonts w:hint="default" w:cs="宋体"/>
                <w:sz w:val="21"/>
                <w:szCs w:val="21"/>
              </w:rPr>
            </w:pPr>
          </w:p>
        </w:tc>
        <w:tc>
          <w:tcPr>
            <w:tcW w:w="928" w:type="dxa"/>
            <w:vAlign w:val="center"/>
          </w:tcPr>
          <w:p w14:paraId="232F9504">
            <w:pPr>
              <w:spacing w:line="400" w:lineRule="exact"/>
              <w:ind w:left="-120" w:leftChars="-50"/>
              <w:jc w:val="right"/>
              <w:outlineLvl w:val="0"/>
              <w:rPr>
                <w:rFonts w:hint="default" w:cs="宋体"/>
                <w:sz w:val="21"/>
                <w:szCs w:val="21"/>
              </w:rPr>
            </w:pPr>
          </w:p>
        </w:tc>
        <w:tc>
          <w:tcPr>
            <w:tcW w:w="928" w:type="dxa"/>
            <w:vAlign w:val="center"/>
          </w:tcPr>
          <w:p w14:paraId="6300EF6B">
            <w:pPr>
              <w:spacing w:line="400" w:lineRule="exact"/>
              <w:ind w:left="-120" w:leftChars="-50"/>
              <w:jc w:val="right"/>
              <w:outlineLvl w:val="0"/>
              <w:rPr>
                <w:rFonts w:hint="default" w:cs="宋体"/>
                <w:sz w:val="21"/>
                <w:szCs w:val="21"/>
              </w:rPr>
            </w:pPr>
          </w:p>
        </w:tc>
      </w:tr>
      <w:tr w14:paraId="507F3008">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798" w:hRule="exact"/>
        </w:trPr>
        <w:tc>
          <w:tcPr>
            <w:tcW w:w="2630" w:type="dxa"/>
            <w:noWrap/>
            <w:vAlign w:val="center"/>
          </w:tcPr>
          <w:p w14:paraId="3680879D">
            <w:pPr>
              <w:spacing w:line="400" w:lineRule="exact"/>
              <w:ind w:left="-120" w:leftChars="-50" w:right="-120" w:rightChars="-50" w:firstLine="105" w:firstLineChars="50"/>
              <w:rPr>
                <w:rFonts w:hint="default" w:cs="宋体"/>
                <w:sz w:val="21"/>
                <w:szCs w:val="21"/>
              </w:rPr>
            </w:pPr>
            <w:r>
              <w:rPr>
                <w:rFonts w:cs="宋体"/>
                <w:sz w:val="21"/>
                <w:szCs w:val="21"/>
              </w:rPr>
              <w:t>工业企业资产总计</w:t>
            </w:r>
          </w:p>
        </w:tc>
        <w:tc>
          <w:tcPr>
            <w:tcW w:w="917" w:type="dxa"/>
            <w:noWrap/>
            <w:vAlign w:val="center"/>
          </w:tcPr>
          <w:p w14:paraId="4FC631D9">
            <w:pPr>
              <w:spacing w:line="400" w:lineRule="exact"/>
              <w:ind w:left="-120" w:leftChars="-50" w:right="-120" w:rightChars="-50"/>
              <w:jc w:val="center"/>
              <w:rPr>
                <w:rFonts w:hint="default" w:cs="宋体"/>
                <w:sz w:val="21"/>
                <w:szCs w:val="21"/>
              </w:rPr>
            </w:pPr>
            <w:r>
              <w:rPr>
                <w:rFonts w:cs="宋体"/>
                <w:sz w:val="21"/>
                <w:szCs w:val="21"/>
              </w:rPr>
              <w:t>万元</w:t>
            </w:r>
          </w:p>
        </w:tc>
        <w:tc>
          <w:tcPr>
            <w:tcW w:w="933" w:type="dxa"/>
            <w:noWrap/>
            <w:vAlign w:val="center"/>
          </w:tcPr>
          <w:p w14:paraId="4B5A5B5A">
            <w:pPr>
              <w:spacing w:line="400" w:lineRule="exact"/>
              <w:ind w:left="-120" w:leftChars="-50"/>
              <w:jc w:val="right"/>
              <w:outlineLvl w:val="0"/>
              <w:rPr>
                <w:rFonts w:hint="default" w:cs="宋体"/>
                <w:sz w:val="21"/>
                <w:szCs w:val="21"/>
              </w:rPr>
            </w:pPr>
            <w:r>
              <w:rPr>
                <w:rFonts w:cs="宋体"/>
                <w:sz w:val="21"/>
                <w:szCs w:val="21"/>
              </w:rPr>
              <w:t>77902</w:t>
            </w:r>
          </w:p>
        </w:tc>
        <w:tc>
          <w:tcPr>
            <w:tcW w:w="933" w:type="dxa"/>
            <w:noWrap/>
            <w:vAlign w:val="center"/>
          </w:tcPr>
          <w:p w14:paraId="4D5AF312">
            <w:pPr>
              <w:spacing w:line="400" w:lineRule="exact"/>
              <w:ind w:left="-120" w:leftChars="-50"/>
              <w:jc w:val="right"/>
              <w:outlineLvl w:val="0"/>
              <w:rPr>
                <w:rFonts w:hint="default" w:cs="宋体"/>
                <w:sz w:val="21"/>
                <w:szCs w:val="21"/>
              </w:rPr>
            </w:pPr>
            <w:r>
              <w:rPr>
                <w:rFonts w:cs="宋体"/>
                <w:sz w:val="21"/>
                <w:szCs w:val="21"/>
              </w:rPr>
              <w:t>1353536</w:t>
            </w:r>
          </w:p>
        </w:tc>
        <w:tc>
          <w:tcPr>
            <w:tcW w:w="930" w:type="dxa"/>
            <w:vAlign w:val="center"/>
          </w:tcPr>
          <w:p w14:paraId="771011C6">
            <w:pPr>
              <w:spacing w:line="400" w:lineRule="exact"/>
              <w:ind w:left="-120" w:leftChars="-50"/>
              <w:jc w:val="right"/>
              <w:outlineLvl w:val="0"/>
              <w:rPr>
                <w:rFonts w:hint="default" w:cs="宋体"/>
                <w:sz w:val="21"/>
                <w:szCs w:val="21"/>
              </w:rPr>
            </w:pPr>
            <w:r>
              <w:rPr>
                <w:rFonts w:hint="default" w:cs="宋体"/>
                <w:sz w:val="21"/>
                <w:szCs w:val="21"/>
              </w:rPr>
              <w:t>149879</w:t>
            </w:r>
            <w:r>
              <w:rPr>
                <w:rFonts w:cs="宋体"/>
                <w:sz w:val="21"/>
                <w:szCs w:val="21"/>
              </w:rPr>
              <w:t>7</w:t>
            </w:r>
          </w:p>
        </w:tc>
        <w:tc>
          <w:tcPr>
            <w:tcW w:w="928" w:type="dxa"/>
            <w:vAlign w:val="center"/>
          </w:tcPr>
          <w:p w14:paraId="14ACD444">
            <w:pPr>
              <w:spacing w:line="400" w:lineRule="exact"/>
              <w:ind w:left="-120" w:leftChars="-50"/>
              <w:jc w:val="right"/>
              <w:outlineLvl w:val="0"/>
              <w:rPr>
                <w:rFonts w:hint="default" w:cs="宋体"/>
                <w:sz w:val="21"/>
                <w:szCs w:val="21"/>
              </w:rPr>
            </w:pPr>
            <w:r>
              <w:rPr>
                <w:rFonts w:hint="default" w:cs="宋体"/>
                <w:sz w:val="21"/>
                <w:szCs w:val="21"/>
              </w:rPr>
              <w:t>162749</w:t>
            </w:r>
            <w:r>
              <w:rPr>
                <w:rFonts w:cs="宋体"/>
                <w:sz w:val="21"/>
                <w:szCs w:val="21"/>
              </w:rPr>
              <w:t>8</w:t>
            </w:r>
          </w:p>
        </w:tc>
        <w:tc>
          <w:tcPr>
            <w:tcW w:w="928" w:type="dxa"/>
            <w:vAlign w:val="center"/>
          </w:tcPr>
          <w:p w14:paraId="2862326F">
            <w:pPr>
              <w:spacing w:line="400" w:lineRule="exact"/>
              <w:ind w:left="-120" w:leftChars="-50"/>
              <w:jc w:val="right"/>
              <w:outlineLvl w:val="0"/>
              <w:rPr>
                <w:rFonts w:hint="default" w:cs="宋体"/>
                <w:sz w:val="21"/>
                <w:szCs w:val="21"/>
              </w:rPr>
            </w:pPr>
            <w:r>
              <w:rPr>
                <w:rFonts w:cs="宋体"/>
                <w:sz w:val="21"/>
                <w:szCs w:val="21"/>
              </w:rPr>
              <w:t>1591436</w:t>
            </w:r>
          </w:p>
        </w:tc>
        <w:tc>
          <w:tcPr>
            <w:tcW w:w="928" w:type="dxa"/>
            <w:vAlign w:val="center"/>
          </w:tcPr>
          <w:p w14:paraId="7EAEED2F">
            <w:pPr>
              <w:spacing w:line="400" w:lineRule="exact"/>
              <w:ind w:left="-120" w:leftChars="-50"/>
              <w:jc w:val="right"/>
              <w:outlineLvl w:val="0"/>
              <w:rPr>
                <w:rFonts w:hint="default" w:cs="宋体"/>
                <w:sz w:val="21"/>
                <w:szCs w:val="21"/>
              </w:rPr>
            </w:pPr>
            <w:r>
              <w:rPr>
                <w:rFonts w:hint="default" w:cs="宋体"/>
                <w:sz w:val="21"/>
                <w:szCs w:val="21"/>
              </w:rPr>
              <w:t>193643</w:t>
            </w:r>
            <w:r>
              <w:rPr>
                <w:rFonts w:cs="宋体"/>
                <w:sz w:val="21"/>
                <w:szCs w:val="21"/>
              </w:rPr>
              <w:t>8</w:t>
            </w:r>
          </w:p>
        </w:tc>
      </w:tr>
      <w:tr w14:paraId="41A872D7">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798" w:hRule="exact"/>
        </w:trPr>
        <w:tc>
          <w:tcPr>
            <w:tcW w:w="2630" w:type="dxa"/>
            <w:noWrap/>
            <w:vAlign w:val="center"/>
          </w:tcPr>
          <w:p w14:paraId="5D63D352">
            <w:pPr>
              <w:spacing w:line="400" w:lineRule="exact"/>
              <w:ind w:left="-120" w:leftChars="-50" w:right="-120" w:rightChars="-50" w:firstLine="105" w:firstLineChars="50"/>
              <w:rPr>
                <w:rFonts w:hint="default" w:cs="宋体"/>
                <w:sz w:val="21"/>
                <w:szCs w:val="21"/>
              </w:rPr>
            </w:pPr>
            <w:r>
              <w:rPr>
                <w:rFonts w:cs="宋体"/>
                <w:sz w:val="21"/>
                <w:szCs w:val="21"/>
              </w:rPr>
              <w:t>工业企业负债总计</w:t>
            </w:r>
          </w:p>
        </w:tc>
        <w:tc>
          <w:tcPr>
            <w:tcW w:w="917" w:type="dxa"/>
            <w:noWrap/>
            <w:vAlign w:val="center"/>
          </w:tcPr>
          <w:p w14:paraId="4000266B">
            <w:pPr>
              <w:spacing w:line="400" w:lineRule="exact"/>
              <w:ind w:left="-120" w:leftChars="-50" w:right="-120" w:rightChars="-50"/>
              <w:jc w:val="center"/>
              <w:rPr>
                <w:rFonts w:hint="default" w:cs="宋体"/>
                <w:sz w:val="21"/>
                <w:szCs w:val="21"/>
              </w:rPr>
            </w:pPr>
            <w:r>
              <w:rPr>
                <w:rFonts w:cs="宋体"/>
                <w:sz w:val="21"/>
                <w:szCs w:val="21"/>
              </w:rPr>
              <w:t>万元</w:t>
            </w:r>
          </w:p>
        </w:tc>
        <w:tc>
          <w:tcPr>
            <w:tcW w:w="933" w:type="dxa"/>
            <w:noWrap/>
            <w:vAlign w:val="center"/>
          </w:tcPr>
          <w:p w14:paraId="746131C7">
            <w:pPr>
              <w:spacing w:line="400" w:lineRule="exact"/>
              <w:ind w:left="-120" w:leftChars="-50"/>
              <w:jc w:val="right"/>
              <w:outlineLvl w:val="0"/>
              <w:rPr>
                <w:rFonts w:hint="default" w:cs="宋体"/>
                <w:sz w:val="21"/>
                <w:szCs w:val="21"/>
              </w:rPr>
            </w:pPr>
            <w:r>
              <w:rPr>
                <w:rFonts w:cs="宋体"/>
                <w:sz w:val="21"/>
                <w:szCs w:val="21"/>
              </w:rPr>
              <w:t>35458</w:t>
            </w:r>
          </w:p>
        </w:tc>
        <w:tc>
          <w:tcPr>
            <w:tcW w:w="933" w:type="dxa"/>
            <w:noWrap/>
            <w:vAlign w:val="center"/>
          </w:tcPr>
          <w:p w14:paraId="23A4D6FC">
            <w:pPr>
              <w:spacing w:line="400" w:lineRule="exact"/>
              <w:ind w:left="-120" w:leftChars="-50"/>
              <w:jc w:val="right"/>
              <w:outlineLvl w:val="0"/>
              <w:rPr>
                <w:rFonts w:hint="default" w:cs="宋体"/>
                <w:sz w:val="21"/>
                <w:szCs w:val="21"/>
              </w:rPr>
            </w:pPr>
            <w:r>
              <w:rPr>
                <w:rFonts w:cs="宋体"/>
                <w:sz w:val="21"/>
                <w:szCs w:val="21"/>
              </w:rPr>
              <w:t>1138573</w:t>
            </w:r>
          </w:p>
        </w:tc>
        <w:tc>
          <w:tcPr>
            <w:tcW w:w="930" w:type="dxa"/>
            <w:vAlign w:val="center"/>
          </w:tcPr>
          <w:p w14:paraId="027FE109">
            <w:pPr>
              <w:spacing w:line="400" w:lineRule="exact"/>
              <w:ind w:left="-120" w:leftChars="-50"/>
              <w:jc w:val="right"/>
              <w:outlineLvl w:val="0"/>
              <w:rPr>
                <w:rFonts w:hint="default" w:cs="宋体"/>
                <w:sz w:val="21"/>
                <w:szCs w:val="21"/>
              </w:rPr>
            </w:pPr>
            <w:r>
              <w:rPr>
                <w:rFonts w:cs="宋体"/>
                <w:sz w:val="21"/>
                <w:szCs w:val="21"/>
              </w:rPr>
              <w:t>1145331</w:t>
            </w:r>
          </w:p>
        </w:tc>
        <w:tc>
          <w:tcPr>
            <w:tcW w:w="928" w:type="dxa"/>
            <w:vAlign w:val="center"/>
          </w:tcPr>
          <w:p w14:paraId="307A438A">
            <w:pPr>
              <w:spacing w:line="400" w:lineRule="exact"/>
              <w:ind w:left="-120" w:leftChars="-50"/>
              <w:jc w:val="right"/>
              <w:outlineLvl w:val="0"/>
              <w:rPr>
                <w:rFonts w:hint="default" w:cs="宋体"/>
                <w:sz w:val="21"/>
                <w:szCs w:val="21"/>
              </w:rPr>
            </w:pPr>
            <w:r>
              <w:rPr>
                <w:rFonts w:cs="宋体"/>
                <w:sz w:val="21"/>
                <w:szCs w:val="21"/>
              </w:rPr>
              <w:t>1123120</w:t>
            </w:r>
          </w:p>
        </w:tc>
        <w:tc>
          <w:tcPr>
            <w:tcW w:w="928" w:type="dxa"/>
            <w:vAlign w:val="center"/>
          </w:tcPr>
          <w:p w14:paraId="5038ED12">
            <w:pPr>
              <w:spacing w:line="400" w:lineRule="exact"/>
              <w:ind w:left="-120" w:leftChars="-50"/>
              <w:jc w:val="right"/>
              <w:outlineLvl w:val="0"/>
              <w:rPr>
                <w:rFonts w:hint="default" w:cs="宋体"/>
                <w:sz w:val="21"/>
                <w:szCs w:val="21"/>
              </w:rPr>
            </w:pPr>
            <w:r>
              <w:rPr>
                <w:rFonts w:cs="宋体"/>
                <w:sz w:val="21"/>
                <w:szCs w:val="21"/>
              </w:rPr>
              <w:t>1103834</w:t>
            </w:r>
          </w:p>
        </w:tc>
        <w:tc>
          <w:tcPr>
            <w:tcW w:w="928" w:type="dxa"/>
            <w:vAlign w:val="center"/>
          </w:tcPr>
          <w:p w14:paraId="5594BFF7">
            <w:pPr>
              <w:spacing w:line="400" w:lineRule="exact"/>
              <w:ind w:left="-120" w:leftChars="-50"/>
              <w:jc w:val="right"/>
              <w:outlineLvl w:val="0"/>
              <w:rPr>
                <w:rFonts w:hint="default" w:cs="宋体"/>
                <w:sz w:val="21"/>
                <w:szCs w:val="21"/>
              </w:rPr>
            </w:pPr>
            <w:r>
              <w:rPr>
                <w:rFonts w:cs="宋体"/>
                <w:sz w:val="21"/>
                <w:szCs w:val="21"/>
              </w:rPr>
              <w:t>1083389</w:t>
            </w:r>
          </w:p>
        </w:tc>
      </w:tr>
      <w:tr w14:paraId="082D4EB0">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798" w:hRule="exact"/>
        </w:trPr>
        <w:tc>
          <w:tcPr>
            <w:tcW w:w="2630" w:type="dxa"/>
            <w:noWrap/>
            <w:vAlign w:val="center"/>
          </w:tcPr>
          <w:p w14:paraId="78326662">
            <w:pPr>
              <w:spacing w:line="400" w:lineRule="exact"/>
              <w:ind w:left="-120" w:leftChars="-50" w:right="-120" w:rightChars="-50" w:firstLine="105" w:firstLineChars="50"/>
              <w:rPr>
                <w:rFonts w:hint="default" w:cs="宋体"/>
                <w:sz w:val="21"/>
                <w:szCs w:val="21"/>
              </w:rPr>
            </w:pPr>
            <w:r>
              <w:rPr>
                <w:rFonts w:cs="宋体"/>
                <w:sz w:val="21"/>
                <w:szCs w:val="21"/>
              </w:rPr>
              <w:t>流动资产年平均余额</w:t>
            </w:r>
          </w:p>
        </w:tc>
        <w:tc>
          <w:tcPr>
            <w:tcW w:w="917" w:type="dxa"/>
            <w:noWrap/>
            <w:vAlign w:val="center"/>
          </w:tcPr>
          <w:p w14:paraId="2C2238DC">
            <w:pPr>
              <w:spacing w:line="400" w:lineRule="exact"/>
              <w:ind w:left="-120" w:leftChars="-50" w:right="-120" w:rightChars="-50"/>
              <w:jc w:val="center"/>
              <w:rPr>
                <w:rFonts w:hint="default" w:cs="宋体"/>
                <w:sz w:val="21"/>
                <w:szCs w:val="21"/>
              </w:rPr>
            </w:pPr>
            <w:r>
              <w:rPr>
                <w:rFonts w:cs="宋体"/>
                <w:sz w:val="21"/>
                <w:szCs w:val="21"/>
              </w:rPr>
              <w:t>万元</w:t>
            </w:r>
          </w:p>
        </w:tc>
        <w:tc>
          <w:tcPr>
            <w:tcW w:w="933" w:type="dxa"/>
            <w:noWrap/>
            <w:vAlign w:val="center"/>
          </w:tcPr>
          <w:p w14:paraId="4C242405">
            <w:pPr>
              <w:spacing w:line="400" w:lineRule="exact"/>
              <w:ind w:left="-120" w:leftChars="-50"/>
              <w:jc w:val="right"/>
              <w:outlineLvl w:val="0"/>
              <w:rPr>
                <w:rFonts w:hint="default" w:cs="宋体"/>
                <w:sz w:val="21"/>
                <w:szCs w:val="21"/>
              </w:rPr>
            </w:pPr>
            <w:r>
              <w:rPr>
                <w:rFonts w:cs="宋体"/>
                <w:sz w:val="21"/>
                <w:szCs w:val="21"/>
              </w:rPr>
              <w:t>16965</w:t>
            </w:r>
          </w:p>
        </w:tc>
        <w:tc>
          <w:tcPr>
            <w:tcW w:w="933" w:type="dxa"/>
            <w:noWrap/>
            <w:vAlign w:val="center"/>
          </w:tcPr>
          <w:p w14:paraId="4E8A76F6">
            <w:pPr>
              <w:spacing w:line="400" w:lineRule="exact"/>
              <w:ind w:left="-120" w:leftChars="-50"/>
              <w:jc w:val="right"/>
              <w:outlineLvl w:val="0"/>
              <w:rPr>
                <w:rFonts w:hint="default" w:cs="宋体"/>
                <w:sz w:val="21"/>
                <w:szCs w:val="21"/>
              </w:rPr>
            </w:pPr>
            <w:r>
              <w:rPr>
                <w:rFonts w:cs="宋体"/>
                <w:sz w:val="21"/>
                <w:szCs w:val="21"/>
              </w:rPr>
              <w:t>91257</w:t>
            </w:r>
          </w:p>
        </w:tc>
        <w:tc>
          <w:tcPr>
            <w:tcW w:w="930" w:type="dxa"/>
            <w:vAlign w:val="center"/>
          </w:tcPr>
          <w:p w14:paraId="3A179DA6">
            <w:pPr>
              <w:jc w:val="right"/>
              <w:textAlignment w:val="center"/>
              <w:rPr>
                <w:rFonts w:hint="default" w:cs="宋体"/>
                <w:sz w:val="21"/>
                <w:szCs w:val="21"/>
              </w:rPr>
            </w:pPr>
            <w:r>
              <w:rPr>
                <w:rFonts w:cs="宋体"/>
                <w:color w:val="000000"/>
                <w:sz w:val="22"/>
                <w:szCs w:val="22"/>
              </w:rPr>
              <w:t xml:space="preserve">228072 </w:t>
            </w:r>
          </w:p>
        </w:tc>
        <w:tc>
          <w:tcPr>
            <w:tcW w:w="928" w:type="dxa"/>
            <w:vAlign w:val="center"/>
          </w:tcPr>
          <w:p w14:paraId="59444454">
            <w:pPr>
              <w:jc w:val="right"/>
              <w:textAlignment w:val="center"/>
              <w:rPr>
                <w:rFonts w:hint="default" w:cs="宋体"/>
                <w:sz w:val="21"/>
                <w:szCs w:val="21"/>
              </w:rPr>
            </w:pPr>
            <w:r>
              <w:rPr>
                <w:rFonts w:cs="宋体"/>
                <w:sz w:val="21"/>
                <w:szCs w:val="21"/>
              </w:rPr>
              <w:t>403644</w:t>
            </w:r>
          </w:p>
        </w:tc>
        <w:tc>
          <w:tcPr>
            <w:tcW w:w="928" w:type="dxa"/>
            <w:vAlign w:val="center"/>
          </w:tcPr>
          <w:p w14:paraId="0DECEDE0">
            <w:pPr>
              <w:spacing w:line="400" w:lineRule="exact"/>
              <w:ind w:left="-120" w:leftChars="-50"/>
              <w:jc w:val="right"/>
              <w:outlineLvl w:val="0"/>
              <w:rPr>
                <w:rFonts w:hint="default" w:cs="宋体"/>
                <w:sz w:val="21"/>
                <w:szCs w:val="21"/>
              </w:rPr>
            </w:pPr>
            <w:r>
              <w:rPr>
                <w:rFonts w:cs="宋体"/>
                <w:sz w:val="21"/>
                <w:szCs w:val="21"/>
              </w:rPr>
              <w:t>376978</w:t>
            </w:r>
          </w:p>
        </w:tc>
        <w:tc>
          <w:tcPr>
            <w:tcW w:w="928" w:type="dxa"/>
            <w:vAlign w:val="center"/>
          </w:tcPr>
          <w:p w14:paraId="60CD23C2">
            <w:pPr>
              <w:spacing w:line="400" w:lineRule="exact"/>
              <w:ind w:left="-120" w:leftChars="-50"/>
              <w:jc w:val="right"/>
              <w:outlineLvl w:val="0"/>
              <w:rPr>
                <w:rFonts w:hint="default" w:cs="宋体"/>
                <w:sz w:val="21"/>
                <w:szCs w:val="21"/>
              </w:rPr>
            </w:pPr>
            <w:r>
              <w:rPr>
                <w:rFonts w:cs="宋体"/>
                <w:sz w:val="21"/>
                <w:szCs w:val="21"/>
              </w:rPr>
              <w:t>-</w:t>
            </w:r>
          </w:p>
        </w:tc>
      </w:tr>
      <w:tr w14:paraId="40FEBD6C">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798" w:hRule="exact"/>
        </w:trPr>
        <w:tc>
          <w:tcPr>
            <w:tcW w:w="2630" w:type="dxa"/>
            <w:noWrap/>
            <w:vAlign w:val="center"/>
          </w:tcPr>
          <w:p w14:paraId="0299C526">
            <w:pPr>
              <w:spacing w:line="400" w:lineRule="exact"/>
              <w:ind w:left="-120" w:leftChars="-50" w:right="-120" w:rightChars="-50" w:firstLine="105" w:firstLineChars="50"/>
              <w:rPr>
                <w:rFonts w:hint="default" w:cs="宋体"/>
                <w:sz w:val="21"/>
                <w:szCs w:val="21"/>
              </w:rPr>
            </w:pPr>
            <w:r>
              <w:rPr>
                <w:rFonts w:cs="宋体"/>
                <w:sz w:val="21"/>
                <w:szCs w:val="21"/>
              </w:rPr>
              <w:t>固定资产净值年平均余额</w:t>
            </w:r>
          </w:p>
        </w:tc>
        <w:tc>
          <w:tcPr>
            <w:tcW w:w="917" w:type="dxa"/>
            <w:noWrap/>
            <w:vAlign w:val="center"/>
          </w:tcPr>
          <w:p w14:paraId="161825A0">
            <w:pPr>
              <w:spacing w:line="400" w:lineRule="exact"/>
              <w:ind w:left="-120" w:leftChars="-50" w:right="-120" w:rightChars="-50"/>
              <w:jc w:val="center"/>
              <w:rPr>
                <w:rFonts w:hint="default" w:cs="宋体"/>
                <w:sz w:val="21"/>
                <w:szCs w:val="21"/>
              </w:rPr>
            </w:pPr>
            <w:r>
              <w:rPr>
                <w:rFonts w:cs="宋体"/>
                <w:sz w:val="21"/>
                <w:szCs w:val="21"/>
              </w:rPr>
              <w:t>万元</w:t>
            </w:r>
          </w:p>
        </w:tc>
        <w:tc>
          <w:tcPr>
            <w:tcW w:w="933" w:type="dxa"/>
            <w:noWrap/>
            <w:vAlign w:val="center"/>
          </w:tcPr>
          <w:p w14:paraId="6D3BAEA9">
            <w:pPr>
              <w:spacing w:line="400" w:lineRule="exact"/>
              <w:ind w:left="-120" w:leftChars="-50"/>
              <w:jc w:val="right"/>
              <w:outlineLvl w:val="0"/>
              <w:rPr>
                <w:rFonts w:hint="default" w:cs="宋体"/>
                <w:sz w:val="21"/>
                <w:szCs w:val="21"/>
              </w:rPr>
            </w:pPr>
            <w:r>
              <w:rPr>
                <w:rFonts w:cs="宋体"/>
                <w:sz w:val="21"/>
                <w:szCs w:val="21"/>
              </w:rPr>
              <w:t>50978</w:t>
            </w:r>
          </w:p>
        </w:tc>
        <w:tc>
          <w:tcPr>
            <w:tcW w:w="933" w:type="dxa"/>
            <w:noWrap/>
            <w:vAlign w:val="center"/>
          </w:tcPr>
          <w:p w14:paraId="0258C3B0">
            <w:pPr>
              <w:spacing w:line="400" w:lineRule="exact"/>
              <w:ind w:left="-120" w:leftChars="-50"/>
              <w:jc w:val="right"/>
              <w:outlineLvl w:val="0"/>
              <w:rPr>
                <w:rFonts w:hint="default" w:cs="宋体"/>
                <w:sz w:val="21"/>
                <w:szCs w:val="21"/>
              </w:rPr>
            </w:pPr>
            <w:r>
              <w:rPr>
                <w:rFonts w:cs="宋体"/>
                <w:sz w:val="21"/>
                <w:szCs w:val="21"/>
              </w:rPr>
              <w:t>1025340</w:t>
            </w:r>
          </w:p>
        </w:tc>
        <w:tc>
          <w:tcPr>
            <w:tcW w:w="930" w:type="dxa"/>
            <w:vAlign w:val="center"/>
          </w:tcPr>
          <w:p w14:paraId="6E0B9822">
            <w:pPr>
              <w:spacing w:line="400" w:lineRule="exact"/>
              <w:ind w:left="-120" w:leftChars="-50"/>
              <w:jc w:val="right"/>
              <w:outlineLvl w:val="0"/>
              <w:rPr>
                <w:rFonts w:hint="default" w:cs="宋体"/>
                <w:sz w:val="21"/>
                <w:szCs w:val="21"/>
              </w:rPr>
            </w:pPr>
            <w:r>
              <w:rPr>
                <w:rFonts w:cs="宋体"/>
                <w:sz w:val="21"/>
                <w:szCs w:val="21"/>
              </w:rPr>
              <w:t>1073165</w:t>
            </w:r>
          </w:p>
        </w:tc>
        <w:tc>
          <w:tcPr>
            <w:tcW w:w="928" w:type="dxa"/>
            <w:vAlign w:val="center"/>
          </w:tcPr>
          <w:p w14:paraId="6D47067E">
            <w:pPr>
              <w:spacing w:line="400" w:lineRule="exact"/>
              <w:ind w:left="-120" w:leftChars="-50"/>
              <w:jc w:val="right"/>
              <w:outlineLvl w:val="0"/>
              <w:rPr>
                <w:rFonts w:hint="default" w:cs="宋体"/>
                <w:sz w:val="21"/>
                <w:szCs w:val="21"/>
              </w:rPr>
            </w:pPr>
          </w:p>
        </w:tc>
        <w:tc>
          <w:tcPr>
            <w:tcW w:w="928" w:type="dxa"/>
            <w:vAlign w:val="center"/>
          </w:tcPr>
          <w:p w14:paraId="6E00F9CA">
            <w:pPr>
              <w:spacing w:line="400" w:lineRule="exact"/>
              <w:ind w:left="-120" w:leftChars="-50"/>
              <w:jc w:val="right"/>
              <w:outlineLvl w:val="0"/>
              <w:rPr>
                <w:rFonts w:hint="default" w:cs="宋体"/>
                <w:sz w:val="21"/>
                <w:szCs w:val="21"/>
              </w:rPr>
            </w:pPr>
          </w:p>
        </w:tc>
        <w:tc>
          <w:tcPr>
            <w:tcW w:w="928" w:type="dxa"/>
            <w:vAlign w:val="center"/>
          </w:tcPr>
          <w:p w14:paraId="5CECF3FE">
            <w:pPr>
              <w:spacing w:line="400" w:lineRule="exact"/>
              <w:ind w:left="-120" w:leftChars="-50"/>
              <w:jc w:val="right"/>
              <w:outlineLvl w:val="0"/>
              <w:rPr>
                <w:rFonts w:hint="default" w:cs="宋体"/>
                <w:sz w:val="21"/>
                <w:szCs w:val="21"/>
              </w:rPr>
            </w:pPr>
            <w:r>
              <w:rPr>
                <w:rFonts w:cs="宋体"/>
                <w:sz w:val="21"/>
                <w:szCs w:val="21"/>
              </w:rPr>
              <w:t>-</w:t>
            </w:r>
          </w:p>
        </w:tc>
      </w:tr>
      <w:tr w14:paraId="0636DE88">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798" w:hRule="exact"/>
        </w:trPr>
        <w:tc>
          <w:tcPr>
            <w:tcW w:w="2630" w:type="dxa"/>
            <w:noWrap/>
            <w:vAlign w:val="center"/>
          </w:tcPr>
          <w:p w14:paraId="758ADC30">
            <w:pPr>
              <w:spacing w:line="400" w:lineRule="exact"/>
              <w:ind w:left="-120" w:leftChars="-50" w:right="-120" w:rightChars="-50" w:firstLine="105" w:firstLineChars="50"/>
              <w:rPr>
                <w:rFonts w:hint="default" w:cs="宋体"/>
                <w:sz w:val="21"/>
                <w:szCs w:val="21"/>
              </w:rPr>
            </w:pPr>
            <w:r>
              <w:rPr>
                <w:rFonts w:cs="宋体"/>
                <w:sz w:val="21"/>
                <w:szCs w:val="21"/>
              </w:rPr>
              <w:t>所有者权益</w:t>
            </w:r>
          </w:p>
        </w:tc>
        <w:tc>
          <w:tcPr>
            <w:tcW w:w="917" w:type="dxa"/>
            <w:noWrap/>
            <w:vAlign w:val="center"/>
          </w:tcPr>
          <w:p w14:paraId="5D7457A9">
            <w:pPr>
              <w:spacing w:line="400" w:lineRule="exact"/>
              <w:ind w:left="-120" w:leftChars="-50" w:right="-120" w:rightChars="-50"/>
              <w:jc w:val="center"/>
              <w:rPr>
                <w:rFonts w:hint="default" w:cs="宋体"/>
                <w:sz w:val="21"/>
                <w:szCs w:val="21"/>
              </w:rPr>
            </w:pPr>
            <w:r>
              <w:rPr>
                <w:rFonts w:cs="宋体"/>
                <w:sz w:val="21"/>
                <w:szCs w:val="21"/>
              </w:rPr>
              <w:t>万元</w:t>
            </w:r>
          </w:p>
        </w:tc>
        <w:tc>
          <w:tcPr>
            <w:tcW w:w="933" w:type="dxa"/>
            <w:noWrap/>
            <w:vAlign w:val="center"/>
          </w:tcPr>
          <w:p w14:paraId="6921F5C3">
            <w:pPr>
              <w:spacing w:line="400" w:lineRule="exact"/>
              <w:ind w:left="-120" w:leftChars="-50"/>
              <w:jc w:val="right"/>
              <w:outlineLvl w:val="0"/>
              <w:rPr>
                <w:rFonts w:hint="default" w:cs="宋体"/>
                <w:sz w:val="21"/>
                <w:szCs w:val="21"/>
              </w:rPr>
            </w:pPr>
            <w:r>
              <w:rPr>
                <w:rFonts w:cs="宋体"/>
                <w:sz w:val="21"/>
                <w:szCs w:val="21"/>
              </w:rPr>
              <w:t>42444</w:t>
            </w:r>
          </w:p>
        </w:tc>
        <w:tc>
          <w:tcPr>
            <w:tcW w:w="933" w:type="dxa"/>
            <w:noWrap/>
            <w:vAlign w:val="center"/>
          </w:tcPr>
          <w:p w14:paraId="65D94FBD">
            <w:pPr>
              <w:spacing w:line="400" w:lineRule="exact"/>
              <w:ind w:left="-120" w:leftChars="-50"/>
              <w:jc w:val="right"/>
              <w:outlineLvl w:val="0"/>
              <w:rPr>
                <w:rFonts w:hint="default" w:cs="宋体"/>
                <w:sz w:val="21"/>
                <w:szCs w:val="21"/>
              </w:rPr>
            </w:pPr>
            <w:r>
              <w:rPr>
                <w:rFonts w:cs="宋体"/>
                <w:sz w:val="21"/>
                <w:szCs w:val="21"/>
              </w:rPr>
              <w:t>214963</w:t>
            </w:r>
          </w:p>
        </w:tc>
        <w:tc>
          <w:tcPr>
            <w:tcW w:w="930" w:type="dxa"/>
            <w:vAlign w:val="center"/>
          </w:tcPr>
          <w:p w14:paraId="4E95843D">
            <w:pPr>
              <w:jc w:val="right"/>
              <w:textAlignment w:val="center"/>
              <w:rPr>
                <w:rFonts w:hint="default" w:cs="宋体"/>
                <w:sz w:val="21"/>
                <w:szCs w:val="21"/>
              </w:rPr>
            </w:pPr>
            <w:r>
              <w:rPr>
                <w:rFonts w:cs="宋体"/>
                <w:color w:val="000000"/>
                <w:sz w:val="22"/>
                <w:szCs w:val="22"/>
              </w:rPr>
              <w:t xml:space="preserve">434869 </w:t>
            </w:r>
          </w:p>
        </w:tc>
        <w:tc>
          <w:tcPr>
            <w:tcW w:w="928" w:type="dxa"/>
            <w:vAlign w:val="center"/>
          </w:tcPr>
          <w:p w14:paraId="068A85F0">
            <w:pPr>
              <w:jc w:val="right"/>
              <w:textAlignment w:val="center"/>
              <w:rPr>
                <w:rFonts w:hint="default" w:cs="宋体"/>
                <w:sz w:val="21"/>
                <w:szCs w:val="21"/>
              </w:rPr>
            </w:pPr>
          </w:p>
        </w:tc>
        <w:tc>
          <w:tcPr>
            <w:tcW w:w="928" w:type="dxa"/>
            <w:vAlign w:val="center"/>
          </w:tcPr>
          <w:p w14:paraId="17E317B6">
            <w:pPr>
              <w:spacing w:line="400" w:lineRule="exact"/>
              <w:ind w:left="-120" w:leftChars="-50"/>
              <w:jc w:val="right"/>
              <w:outlineLvl w:val="0"/>
              <w:rPr>
                <w:rFonts w:hint="default" w:cs="宋体"/>
                <w:sz w:val="21"/>
                <w:szCs w:val="21"/>
              </w:rPr>
            </w:pPr>
          </w:p>
        </w:tc>
        <w:tc>
          <w:tcPr>
            <w:tcW w:w="928" w:type="dxa"/>
            <w:vAlign w:val="center"/>
          </w:tcPr>
          <w:p w14:paraId="3AAEC5DD">
            <w:pPr>
              <w:spacing w:line="400" w:lineRule="exact"/>
              <w:ind w:left="-120" w:leftChars="-50"/>
              <w:jc w:val="right"/>
              <w:outlineLvl w:val="0"/>
              <w:rPr>
                <w:rFonts w:hint="default" w:cs="宋体"/>
                <w:sz w:val="21"/>
                <w:szCs w:val="21"/>
              </w:rPr>
            </w:pPr>
            <w:r>
              <w:rPr>
                <w:rFonts w:cs="宋体"/>
                <w:sz w:val="21"/>
                <w:szCs w:val="21"/>
              </w:rPr>
              <w:t>-</w:t>
            </w:r>
          </w:p>
        </w:tc>
      </w:tr>
      <w:tr w14:paraId="55AEF695">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798" w:hRule="exact"/>
        </w:trPr>
        <w:tc>
          <w:tcPr>
            <w:tcW w:w="2630" w:type="dxa"/>
            <w:noWrap/>
            <w:vAlign w:val="center"/>
          </w:tcPr>
          <w:p w14:paraId="3A377CE8">
            <w:pPr>
              <w:spacing w:line="400" w:lineRule="exact"/>
              <w:ind w:left="-120" w:leftChars="-50" w:right="-120" w:rightChars="-50" w:firstLine="105" w:firstLineChars="50"/>
              <w:rPr>
                <w:rFonts w:hint="default" w:cs="宋体"/>
                <w:sz w:val="21"/>
                <w:szCs w:val="21"/>
              </w:rPr>
            </w:pPr>
            <w:r>
              <w:rPr>
                <w:rFonts w:cs="宋体"/>
                <w:sz w:val="21"/>
                <w:szCs w:val="21"/>
              </w:rPr>
              <w:t>主营业务收入</w:t>
            </w:r>
          </w:p>
        </w:tc>
        <w:tc>
          <w:tcPr>
            <w:tcW w:w="917" w:type="dxa"/>
            <w:noWrap/>
            <w:vAlign w:val="center"/>
          </w:tcPr>
          <w:p w14:paraId="7A2405C2">
            <w:pPr>
              <w:spacing w:line="400" w:lineRule="exact"/>
              <w:ind w:left="-120" w:leftChars="-50" w:right="-120" w:rightChars="-50"/>
              <w:jc w:val="center"/>
              <w:rPr>
                <w:rFonts w:hint="default" w:cs="宋体"/>
                <w:sz w:val="21"/>
                <w:szCs w:val="21"/>
              </w:rPr>
            </w:pPr>
            <w:r>
              <w:rPr>
                <w:rFonts w:cs="宋体"/>
                <w:sz w:val="21"/>
                <w:szCs w:val="21"/>
              </w:rPr>
              <w:t>万元</w:t>
            </w:r>
          </w:p>
        </w:tc>
        <w:tc>
          <w:tcPr>
            <w:tcW w:w="933" w:type="dxa"/>
            <w:noWrap/>
            <w:vAlign w:val="center"/>
          </w:tcPr>
          <w:p w14:paraId="764E6EB1">
            <w:pPr>
              <w:spacing w:line="400" w:lineRule="exact"/>
              <w:ind w:left="-120" w:leftChars="-50"/>
              <w:jc w:val="right"/>
              <w:outlineLvl w:val="0"/>
              <w:rPr>
                <w:rFonts w:hint="default" w:cs="宋体"/>
                <w:sz w:val="21"/>
                <w:szCs w:val="21"/>
              </w:rPr>
            </w:pPr>
            <w:r>
              <w:rPr>
                <w:rFonts w:cs="宋体"/>
                <w:sz w:val="21"/>
                <w:szCs w:val="21"/>
              </w:rPr>
              <w:t>35044</w:t>
            </w:r>
          </w:p>
        </w:tc>
        <w:tc>
          <w:tcPr>
            <w:tcW w:w="933" w:type="dxa"/>
            <w:noWrap/>
            <w:vAlign w:val="center"/>
          </w:tcPr>
          <w:p w14:paraId="5256C413">
            <w:pPr>
              <w:spacing w:line="400" w:lineRule="exact"/>
              <w:ind w:left="-120" w:leftChars="-50"/>
              <w:jc w:val="right"/>
              <w:outlineLvl w:val="0"/>
              <w:rPr>
                <w:rFonts w:hint="default" w:cs="宋体"/>
                <w:sz w:val="21"/>
                <w:szCs w:val="21"/>
              </w:rPr>
            </w:pPr>
            <w:r>
              <w:rPr>
                <w:rFonts w:cs="宋体"/>
                <w:sz w:val="21"/>
                <w:szCs w:val="21"/>
              </w:rPr>
              <w:t>266018</w:t>
            </w:r>
          </w:p>
        </w:tc>
        <w:tc>
          <w:tcPr>
            <w:tcW w:w="930" w:type="dxa"/>
            <w:vAlign w:val="center"/>
          </w:tcPr>
          <w:p w14:paraId="1445F223">
            <w:pPr>
              <w:spacing w:line="400" w:lineRule="exact"/>
              <w:ind w:left="-120" w:leftChars="-50"/>
              <w:jc w:val="right"/>
              <w:outlineLvl w:val="0"/>
              <w:rPr>
                <w:rFonts w:hint="default" w:cs="宋体"/>
                <w:sz w:val="21"/>
                <w:szCs w:val="21"/>
              </w:rPr>
            </w:pPr>
            <w:r>
              <w:rPr>
                <w:rFonts w:cs="宋体"/>
                <w:sz w:val="21"/>
                <w:szCs w:val="21"/>
              </w:rPr>
              <w:t>443201</w:t>
            </w:r>
          </w:p>
        </w:tc>
        <w:tc>
          <w:tcPr>
            <w:tcW w:w="928" w:type="dxa"/>
            <w:vAlign w:val="center"/>
          </w:tcPr>
          <w:p w14:paraId="3B930318">
            <w:pPr>
              <w:spacing w:line="400" w:lineRule="exact"/>
              <w:ind w:left="-120" w:leftChars="-50"/>
              <w:jc w:val="right"/>
              <w:outlineLvl w:val="0"/>
              <w:rPr>
                <w:rFonts w:hint="default" w:cs="宋体"/>
                <w:sz w:val="21"/>
                <w:szCs w:val="21"/>
              </w:rPr>
            </w:pPr>
            <w:r>
              <w:rPr>
                <w:rFonts w:cs="宋体"/>
                <w:sz w:val="21"/>
                <w:szCs w:val="21"/>
              </w:rPr>
              <w:t>419545</w:t>
            </w:r>
          </w:p>
        </w:tc>
        <w:tc>
          <w:tcPr>
            <w:tcW w:w="928" w:type="dxa"/>
            <w:vAlign w:val="center"/>
          </w:tcPr>
          <w:p w14:paraId="61637A4C">
            <w:pPr>
              <w:spacing w:line="400" w:lineRule="exact"/>
              <w:ind w:left="-120" w:leftChars="-50"/>
              <w:jc w:val="right"/>
              <w:outlineLvl w:val="0"/>
              <w:rPr>
                <w:rFonts w:hint="default" w:cs="宋体"/>
                <w:sz w:val="21"/>
                <w:szCs w:val="21"/>
              </w:rPr>
            </w:pPr>
            <w:r>
              <w:rPr>
                <w:rFonts w:cs="宋体"/>
                <w:sz w:val="21"/>
                <w:szCs w:val="21"/>
              </w:rPr>
              <w:t>376576</w:t>
            </w:r>
          </w:p>
        </w:tc>
        <w:tc>
          <w:tcPr>
            <w:tcW w:w="928" w:type="dxa"/>
            <w:vAlign w:val="center"/>
          </w:tcPr>
          <w:p w14:paraId="613662E2">
            <w:pPr>
              <w:spacing w:line="400" w:lineRule="exact"/>
              <w:ind w:left="-120" w:leftChars="-50"/>
              <w:jc w:val="right"/>
              <w:outlineLvl w:val="0"/>
              <w:rPr>
                <w:rFonts w:hint="default" w:cs="宋体"/>
                <w:sz w:val="21"/>
                <w:szCs w:val="21"/>
              </w:rPr>
            </w:pPr>
            <w:r>
              <w:rPr>
                <w:rFonts w:cs="宋体"/>
                <w:sz w:val="21"/>
                <w:szCs w:val="21"/>
              </w:rPr>
              <w:t>463525</w:t>
            </w:r>
          </w:p>
        </w:tc>
      </w:tr>
      <w:tr w14:paraId="1AC12A42">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798" w:hRule="exact"/>
        </w:trPr>
        <w:tc>
          <w:tcPr>
            <w:tcW w:w="2630" w:type="dxa"/>
            <w:noWrap/>
            <w:vAlign w:val="center"/>
          </w:tcPr>
          <w:p w14:paraId="7268D8E9">
            <w:pPr>
              <w:spacing w:line="400" w:lineRule="exact"/>
              <w:ind w:left="-120" w:leftChars="-50" w:right="-120" w:rightChars="-50" w:firstLine="105" w:firstLineChars="50"/>
              <w:rPr>
                <w:rFonts w:hint="default" w:cs="宋体"/>
                <w:sz w:val="21"/>
                <w:szCs w:val="21"/>
              </w:rPr>
            </w:pPr>
            <w:r>
              <w:rPr>
                <w:rFonts w:cs="宋体"/>
                <w:sz w:val="21"/>
                <w:szCs w:val="21"/>
              </w:rPr>
              <w:t>主营业务成本</w:t>
            </w:r>
          </w:p>
        </w:tc>
        <w:tc>
          <w:tcPr>
            <w:tcW w:w="917" w:type="dxa"/>
            <w:noWrap/>
            <w:vAlign w:val="center"/>
          </w:tcPr>
          <w:p w14:paraId="330E3D68">
            <w:pPr>
              <w:spacing w:line="400" w:lineRule="exact"/>
              <w:ind w:left="-120" w:leftChars="-50" w:right="-120" w:rightChars="-50"/>
              <w:jc w:val="center"/>
              <w:rPr>
                <w:rFonts w:hint="default" w:cs="宋体"/>
                <w:sz w:val="21"/>
                <w:szCs w:val="21"/>
              </w:rPr>
            </w:pPr>
            <w:r>
              <w:rPr>
                <w:rFonts w:cs="宋体"/>
                <w:sz w:val="21"/>
                <w:szCs w:val="21"/>
              </w:rPr>
              <w:t>万元</w:t>
            </w:r>
          </w:p>
        </w:tc>
        <w:tc>
          <w:tcPr>
            <w:tcW w:w="933" w:type="dxa"/>
            <w:noWrap/>
            <w:vAlign w:val="center"/>
          </w:tcPr>
          <w:p w14:paraId="19CCF97A">
            <w:pPr>
              <w:spacing w:line="400" w:lineRule="exact"/>
              <w:ind w:left="-120" w:leftChars="-50"/>
              <w:jc w:val="right"/>
              <w:outlineLvl w:val="0"/>
              <w:rPr>
                <w:rFonts w:hint="default" w:cs="宋体"/>
                <w:sz w:val="21"/>
                <w:szCs w:val="21"/>
              </w:rPr>
            </w:pPr>
            <w:r>
              <w:rPr>
                <w:rFonts w:cs="宋体"/>
                <w:sz w:val="21"/>
                <w:szCs w:val="21"/>
              </w:rPr>
              <w:t>26763</w:t>
            </w:r>
          </w:p>
        </w:tc>
        <w:tc>
          <w:tcPr>
            <w:tcW w:w="933" w:type="dxa"/>
            <w:noWrap/>
            <w:vAlign w:val="center"/>
          </w:tcPr>
          <w:p w14:paraId="695200E4">
            <w:pPr>
              <w:spacing w:line="400" w:lineRule="exact"/>
              <w:ind w:left="-120" w:leftChars="-50"/>
              <w:jc w:val="right"/>
              <w:outlineLvl w:val="0"/>
              <w:rPr>
                <w:rFonts w:hint="default" w:cs="宋体"/>
                <w:sz w:val="21"/>
                <w:szCs w:val="21"/>
              </w:rPr>
            </w:pPr>
            <w:r>
              <w:rPr>
                <w:rFonts w:cs="宋体"/>
                <w:sz w:val="21"/>
                <w:szCs w:val="21"/>
              </w:rPr>
              <w:t>161547</w:t>
            </w:r>
          </w:p>
        </w:tc>
        <w:tc>
          <w:tcPr>
            <w:tcW w:w="930" w:type="dxa"/>
            <w:vAlign w:val="center"/>
          </w:tcPr>
          <w:p w14:paraId="0945EFBF">
            <w:pPr>
              <w:spacing w:line="400" w:lineRule="exact"/>
              <w:ind w:left="-120" w:leftChars="-50"/>
              <w:jc w:val="right"/>
              <w:outlineLvl w:val="0"/>
              <w:rPr>
                <w:rFonts w:hint="default" w:cs="宋体"/>
                <w:sz w:val="21"/>
                <w:szCs w:val="21"/>
              </w:rPr>
            </w:pPr>
            <w:r>
              <w:rPr>
                <w:rFonts w:cs="宋体"/>
                <w:sz w:val="21"/>
                <w:szCs w:val="21"/>
              </w:rPr>
              <w:t>305446</w:t>
            </w:r>
          </w:p>
        </w:tc>
        <w:tc>
          <w:tcPr>
            <w:tcW w:w="928" w:type="dxa"/>
            <w:vAlign w:val="center"/>
          </w:tcPr>
          <w:p w14:paraId="7EEC9859">
            <w:pPr>
              <w:spacing w:line="400" w:lineRule="exact"/>
              <w:ind w:left="-120" w:leftChars="-50"/>
              <w:jc w:val="right"/>
              <w:outlineLvl w:val="0"/>
              <w:rPr>
                <w:rFonts w:hint="default" w:cs="宋体"/>
                <w:sz w:val="21"/>
                <w:szCs w:val="21"/>
              </w:rPr>
            </w:pPr>
            <w:r>
              <w:rPr>
                <w:rFonts w:cs="宋体"/>
                <w:sz w:val="21"/>
                <w:szCs w:val="21"/>
              </w:rPr>
              <w:t>273938</w:t>
            </w:r>
          </w:p>
        </w:tc>
        <w:tc>
          <w:tcPr>
            <w:tcW w:w="928" w:type="dxa"/>
            <w:vAlign w:val="center"/>
          </w:tcPr>
          <w:p w14:paraId="0863AD54">
            <w:pPr>
              <w:spacing w:line="400" w:lineRule="exact"/>
              <w:ind w:left="-120" w:leftChars="-50"/>
              <w:jc w:val="right"/>
              <w:outlineLvl w:val="0"/>
              <w:rPr>
                <w:rFonts w:hint="default" w:cs="宋体"/>
                <w:sz w:val="21"/>
                <w:szCs w:val="21"/>
              </w:rPr>
            </w:pPr>
            <w:r>
              <w:rPr>
                <w:rFonts w:cs="宋体"/>
                <w:sz w:val="21"/>
                <w:szCs w:val="21"/>
              </w:rPr>
              <w:t>225594</w:t>
            </w:r>
          </w:p>
        </w:tc>
        <w:tc>
          <w:tcPr>
            <w:tcW w:w="928" w:type="dxa"/>
            <w:vAlign w:val="center"/>
          </w:tcPr>
          <w:p w14:paraId="18A825B7">
            <w:pPr>
              <w:spacing w:line="400" w:lineRule="exact"/>
              <w:ind w:left="-120" w:leftChars="-50"/>
              <w:jc w:val="right"/>
              <w:outlineLvl w:val="0"/>
              <w:rPr>
                <w:rFonts w:hint="default" w:cs="宋体"/>
                <w:sz w:val="21"/>
                <w:szCs w:val="21"/>
              </w:rPr>
            </w:pPr>
            <w:r>
              <w:rPr>
                <w:rFonts w:cs="宋体"/>
                <w:sz w:val="21"/>
                <w:szCs w:val="21"/>
              </w:rPr>
              <w:t>285217</w:t>
            </w:r>
          </w:p>
        </w:tc>
      </w:tr>
      <w:tr w14:paraId="708C13EC">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798" w:hRule="exact"/>
        </w:trPr>
        <w:tc>
          <w:tcPr>
            <w:tcW w:w="2630" w:type="dxa"/>
            <w:noWrap/>
            <w:vAlign w:val="center"/>
          </w:tcPr>
          <w:p w14:paraId="5B8D9762">
            <w:pPr>
              <w:spacing w:line="400" w:lineRule="exact"/>
              <w:ind w:left="-120" w:leftChars="-50" w:right="-120" w:rightChars="-50" w:firstLine="105" w:firstLineChars="50"/>
              <w:rPr>
                <w:rFonts w:hint="default" w:cs="宋体"/>
                <w:sz w:val="21"/>
                <w:szCs w:val="21"/>
              </w:rPr>
            </w:pPr>
            <w:r>
              <w:rPr>
                <w:rFonts w:cs="宋体"/>
                <w:sz w:val="21"/>
                <w:szCs w:val="21"/>
              </w:rPr>
              <w:t>利润总额</w:t>
            </w:r>
          </w:p>
        </w:tc>
        <w:tc>
          <w:tcPr>
            <w:tcW w:w="917" w:type="dxa"/>
            <w:noWrap/>
            <w:vAlign w:val="center"/>
          </w:tcPr>
          <w:p w14:paraId="045EE488">
            <w:pPr>
              <w:spacing w:line="400" w:lineRule="exact"/>
              <w:ind w:left="-120" w:leftChars="-50" w:right="-120" w:rightChars="-50"/>
              <w:jc w:val="center"/>
              <w:rPr>
                <w:rFonts w:hint="default" w:cs="宋体"/>
                <w:sz w:val="21"/>
                <w:szCs w:val="21"/>
              </w:rPr>
            </w:pPr>
            <w:r>
              <w:rPr>
                <w:rFonts w:cs="宋体"/>
                <w:sz w:val="21"/>
                <w:szCs w:val="21"/>
              </w:rPr>
              <w:t>万元</w:t>
            </w:r>
          </w:p>
        </w:tc>
        <w:tc>
          <w:tcPr>
            <w:tcW w:w="933" w:type="dxa"/>
            <w:noWrap/>
            <w:vAlign w:val="center"/>
          </w:tcPr>
          <w:p w14:paraId="4CB97D87">
            <w:pPr>
              <w:spacing w:line="400" w:lineRule="exact"/>
              <w:ind w:left="-120" w:leftChars="-50"/>
              <w:jc w:val="right"/>
              <w:outlineLvl w:val="0"/>
              <w:rPr>
                <w:rFonts w:hint="default" w:cs="宋体"/>
                <w:sz w:val="21"/>
                <w:szCs w:val="21"/>
              </w:rPr>
            </w:pPr>
            <w:r>
              <w:rPr>
                <w:rFonts w:cs="宋体"/>
                <w:sz w:val="21"/>
                <w:szCs w:val="21"/>
              </w:rPr>
              <w:t>1732</w:t>
            </w:r>
          </w:p>
        </w:tc>
        <w:tc>
          <w:tcPr>
            <w:tcW w:w="933" w:type="dxa"/>
            <w:noWrap/>
            <w:vAlign w:val="center"/>
          </w:tcPr>
          <w:p w14:paraId="574C8615">
            <w:pPr>
              <w:spacing w:line="400" w:lineRule="exact"/>
              <w:ind w:left="-120" w:leftChars="-50"/>
              <w:jc w:val="right"/>
              <w:outlineLvl w:val="0"/>
              <w:rPr>
                <w:rFonts w:hint="default" w:cs="宋体"/>
                <w:sz w:val="21"/>
                <w:szCs w:val="21"/>
              </w:rPr>
            </w:pPr>
            <w:r>
              <w:rPr>
                <w:rFonts w:cs="宋体"/>
                <w:sz w:val="21"/>
                <w:szCs w:val="21"/>
              </w:rPr>
              <w:t>40191</w:t>
            </w:r>
          </w:p>
        </w:tc>
        <w:tc>
          <w:tcPr>
            <w:tcW w:w="930" w:type="dxa"/>
            <w:vAlign w:val="center"/>
          </w:tcPr>
          <w:p w14:paraId="34593B81">
            <w:pPr>
              <w:spacing w:line="400" w:lineRule="exact"/>
              <w:ind w:left="-120" w:leftChars="-50"/>
              <w:jc w:val="right"/>
              <w:outlineLvl w:val="0"/>
              <w:rPr>
                <w:rFonts w:hint="default" w:cs="宋体"/>
                <w:sz w:val="21"/>
                <w:szCs w:val="21"/>
              </w:rPr>
            </w:pPr>
            <w:r>
              <w:rPr>
                <w:rFonts w:cs="宋体"/>
                <w:sz w:val="21"/>
                <w:szCs w:val="21"/>
              </w:rPr>
              <w:t>66036</w:t>
            </w:r>
          </w:p>
        </w:tc>
        <w:tc>
          <w:tcPr>
            <w:tcW w:w="928" w:type="dxa"/>
            <w:vAlign w:val="center"/>
          </w:tcPr>
          <w:p w14:paraId="2556DD5D">
            <w:pPr>
              <w:spacing w:line="400" w:lineRule="exact"/>
              <w:ind w:left="-120" w:leftChars="-50"/>
              <w:jc w:val="right"/>
              <w:outlineLvl w:val="0"/>
              <w:rPr>
                <w:rFonts w:hint="default" w:cs="宋体"/>
                <w:sz w:val="21"/>
                <w:szCs w:val="21"/>
              </w:rPr>
            </w:pPr>
            <w:r>
              <w:rPr>
                <w:rFonts w:cs="宋体"/>
                <w:sz w:val="21"/>
                <w:szCs w:val="21"/>
              </w:rPr>
              <w:t>68886</w:t>
            </w:r>
          </w:p>
        </w:tc>
        <w:tc>
          <w:tcPr>
            <w:tcW w:w="928" w:type="dxa"/>
            <w:vAlign w:val="center"/>
          </w:tcPr>
          <w:p w14:paraId="235BD79B">
            <w:pPr>
              <w:spacing w:line="400" w:lineRule="exact"/>
              <w:ind w:left="-120" w:leftChars="-50"/>
              <w:jc w:val="right"/>
              <w:outlineLvl w:val="0"/>
              <w:rPr>
                <w:rFonts w:hint="default" w:cs="宋体"/>
                <w:sz w:val="21"/>
                <w:szCs w:val="21"/>
              </w:rPr>
            </w:pPr>
            <w:r>
              <w:rPr>
                <w:rFonts w:cs="宋体"/>
                <w:sz w:val="21"/>
                <w:szCs w:val="21"/>
              </w:rPr>
              <w:t>101775</w:t>
            </w:r>
          </w:p>
        </w:tc>
        <w:tc>
          <w:tcPr>
            <w:tcW w:w="928" w:type="dxa"/>
            <w:vAlign w:val="center"/>
          </w:tcPr>
          <w:p w14:paraId="720CFA6C">
            <w:pPr>
              <w:spacing w:line="400" w:lineRule="exact"/>
              <w:ind w:left="-120" w:leftChars="-50"/>
              <w:jc w:val="right"/>
              <w:outlineLvl w:val="0"/>
              <w:rPr>
                <w:rFonts w:hint="default" w:cs="宋体"/>
                <w:sz w:val="21"/>
                <w:szCs w:val="21"/>
              </w:rPr>
            </w:pPr>
            <w:r>
              <w:rPr>
                <w:sz w:val="21"/>
                <w:szCs w:val="21"/>
              </w:rPr>
              <w:t>86910</w:t>
            </w:r>
          </w:p>
        </w:tc>
      </w:tr>
      <w:tr w14:paraId="3FF79EA9">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798" w:hRule="exact"/>
        </w:trPr>
        <w:tc>
          <w:tcPr>
            <w:tcW w:w="2630" w:type="dxa"/>
            <w:noWrap/>
            <w:vAlign w:val="center"/>
          </w:tcPr>
          <w:p w14:paraId="10CF503B">
            <w:pPr>
              <w:spacing w:line="400" w:lineRule="exact"/>
              <w:ind w:left="-120" w:leftChars="-50" w:right="-120" w:rightChars="-50" w:firstLine="105" w:firstLineChars="50"/>
              <w:rPr>
                <w:rFonts w:hint="default" w:cs="宋体"/>
                <w:sz w:val="21"/>
                <w:szCs w:val="21"/>
              </w:rPr>
            </w:pPr>
            <w:r>
              <w:rPr>
                <w:rFonts w:cs="宋体"/>
                <w:sz w:val="21"/>
                <w:szCs w:val="21"/>
              </w:rPr>
              <w:t>利税总额</w:t>
            </w:r>
          </w:p>
        </w:tc>
        <w:tc>
          <w:tcPr>
            <w:tcW w:w="917" w:type="dxa"/>
            <w:noWrap/>
            <w:vAlign w:val="center"/>
          </w:tcPr>
          <w:p w14:paraId="6D2D1135">
            <w:pPr>
              <w:spacing w:line="400" w:lineRule="exact"/>
              <w:ind w:left="-120" w:leftChars="-50" w:right="-120" w:rightChars="-50"/>
              <w:jc w:val="center"/>
              <w:rPr>
                <w:rFonts w:hint="default" w:cs="宋体"/>
                <w:sz w:val="21"/>
                <w:szCs w:val="21"/>
              </w:rPr>
            </w:pPr>
            <w:r>
              <w:rPr>
                <w:rFonts w:cs="宋体"/>
                <w:sz w:val="21"/>
                <w:szCs w:val="21"/>
              </w:rPr>
              <w:t>万元</w:t>
            </w:r>
          </w:p>
        </w:tc>
        <w:tc>
          <w:tcPr>
            <w:tcW w:w="933" w:type="dxa"/>
            <w:noWrap/>
            <w:vAlign w:val="center"/>
          </w:tcPr>
          <w:p w14:paraId="63C084F2">
            <w:pPr>
              <w:spacing w:line="400" w:lineRule="exact"/>
              <w:ind w:left="-120" w:leftChars="-50"/>
              <w:jc w:val="right"/>
              <w:outlineLvl w:val="0"/>
              <w:rPr>
                <w:rFonts w:hint="default" w:cs="宋体"/>
                <w:sz w:val="21"/>
                <w:szCs w:val="21"/>
              </w:rPr>
            </w:pPr>
            <w:r>
              <w:rPr>
                <w:rFonts w:cs="宋体"/>
                <w:sz w:val="21"/>
                <w:szCs w:val="21"/>
              </w:rPr>
              <w:t>4901</w:t>
            </w:r>
          </w:p>
        </w:tc>
        <w:tc>
          <w:tcPr>
            <w:tcW w:w="933" w:type="dxa"/>
            <w:noWrap/>
            <w:vAlign w:val="center"/>
          </w:tcPr>
          <w:p w14:paraId="71ABEF54">
            <w:pPr>
              <w:spacing w:line="400" w:lineRule="exact"/>
              <w:ind w:left="-120" w:leftChars="-50"/>
              <w:jc w:val="right"/>
              <w:outlineLvl w:val="0"/>
              <w:rPr>
                <w:rFonts w:hint="default" w:cs="宋体"/>
                <w:sz w:val="21"/>
                <w:szCs w:val="21"/>
              </w:rPr>
            </w:pPr>
            <w:r>
              <w:rPr>
                <w:rFonts w:cs="宋体"/>
                <w:sz w:val="21"/>
                <w:szCs w:val="21"/>
              </w:rPr>
              <w:t>70897</w:t>
            </w:r>
          </w:p>
        </w:tc>
        <w:tc>
          <w:tcPr>
            <w:tcW w:w="930" w:type="dxa"/>
            <w:vAlign w:val="center"/>
          </w:tcPr>
          <w:p w14:paraId="51BB6D6A">
            <w:pPr>
              <w:spacing w:line="400" w:lineRule="exact"/>
              <w:ind w:left="-120" w:leftChars="-50"/>
              <w:jc w:val="right"/>
              <w:outlineLvl w:val="0"/>
              <w:rPr>
                <w:rFonts w:hint="default" w:cs="宋体"/>
                <w:sz w:val="21"/>
                <w:szCs w:val="21"/>
              </w:rPr>
            </w:pPr>
            <w:r>
              <w:rPr>
                <w:rFonts w:cs="宋体"/>
                <w:sz w:val="21"/>
                <w:szCs w:val="21"/>
              </w:rPr>
              <w:t>102135</w:t>
            </w:r>
          </w:p>
        </w:tc>
        <w:tc>
          <w:tcPr>
            <w:tcW w:w="928" w:type="dxa"/>
            <w:vAlign w:val="center"/>
          </w:tcPr>
          <w:p w14:paraId="45DFF4BB">
            <w:pPr>
              <w:spacing w:line="400" w:lineRule="exact"/>
              <w:ind w:left="-120" w:leftChars="-50"/>
              <w:jc w:val="right"/>
              <w:outlineLvl w:val="0"/>
              <w:rPr>
                <w:rFonts w:hint="default" w:cs="宋体"/>
                <w:sz w:val="21"/>
                <w:szCs w:val="21"/>
              </w:rPr>
            </w:pPr>
            <w:r>
              <w:rPr>
                <w:rFonts w:cs="宋体"/>
                <w:sz w:val="21"/>
                <w:szCs w:val="21"/>
              </w:rPr>
              <w:t>103701</w:t>
            </w:r>
          </w:p>
        </w:tc>
        <w:tc>
          <w:tcPr>
            <w:tcW w:w="928" w:type="dxa"/>
            <w:vAlign w:val="center"/>
          </w:tcPr>
          <w:p w14:paraId="42B61319">
            <w:pPr>
              <w:spacing w:line="400" w:lineRule="exact"/>
              <w:ind w:left="-120" w:leftChars="-50"/>
              <w:jc w:val="right"/>
              <w:outlineLvl w:val="0"/>
              <w:rPr>
                <w:rFonts w:hint="default" w:cs="宋体"/>
                <w:sz w:val="21"/>
                <w:szCs w:val="21"/>
              </w:rPr>
            </w:pPr>
            <w:r>
              <w:rPr>
                <w:rFonts w:cs="宋体"/>
                <w:sz w:val="21"/>
                <w:szCs w:val="21"/>
              </w:rPr>
              <w:t>134734</w:t>
            </w:r>
          </w:p>
        </w:tc>
        <w:tc>
          <w:tcPr>
            <w:tcW w:w="928" w:type="dxa"/>
            <w:vAlign w:val="center"/>
          </w:tcPr>
          <w:p w14:paraId="00D1530F">
            <w:pPr>
              <w:spacing w:line="400" w:lineRule="exact"/>
              <w:ind w:left="-120" w:leftChars="-50"/>
              <w:jc w:val="right"/>
              <w:outlineLvl w:val="0"/>
              <w:rPr>
                <w:rFonts w:hint="default" w:cs="宋体"/>
                <w:sz w:val="21"/>
                <w:szCs w:val="21"/>
              </w:rPr>
            </w:pPr>
            <w:r>
              <w:rPr>
                <w:rFonts w:cs="宋体"/>
                <w:sz w:val="21"/>
                <w:szCs w:val="21"/>
              </w:rPr>
              <w:t>114308</w:t>
            </w:r>
          </w:p>
        </w:tc>
      </w:tr>
      <w:tr w14:paraId="702AE9FA">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820" w:hRule="exact"/>
        </w:trPr>
        <w:tc>
          <w:tcPr>
            <w:tcW w:w="2630" w:type="dxa"/>
            <w:noWrap/>
            <w:vAlign w:val="center"/>
          </w:tcPr>
          <w:p w14:paraId="3B275A54">
            <w:pPr>
              <w:spacing w:line="400" w:lineRule="exact"/>
              <w:ind w:left="-120" w:leftChars="-50" w:right="-120" w:rightChars="-50" w:firstLine="105" w:firstLineChars="50"/>
              <w:rPr>
                <w:rFonts w:hint="default" w:cs="宋体"/>
                <w:sz w:val="21"/>
                <w:szCs w:val="21"/>
              </w:rPr>
            </w:pPr>
            <w:r>
              <w:rPr>
                <w:rFonts w:cs="宋体"/>
                <w:sz w:val="21"/>
                <w:szCs w:val="21"/>
              </w:rPr>
              <w:t>亏损企业亏损额</w:t>
            </w:r>
          </w:p>
        </w:tc>
        <w:tc>
          <w:tcPr>
            <w:tcW w:w="917" w:type="dxa"/>
            <w:noWrap/>
            <w:vAlign w:val="center"/>
          </w:tcPr>
          <w:p w14:paraId="61B7765E">
            <w:pPr>
              <w:spacing w:line="400" w:lineRule="exact"/>
              <w:ind w:left="-120" w:leftChars="-50" w:right="-120" w:rightChars="-50"/>
              <w:jc w:val="center"/>
              <w:rPr>
                <w:rFonts w:hint="default" w:cs="宋体"/>
                <w:sz w:val="21"/>
                <w:szCs w:val="21"/>
              </w:rPr>
            </w:pPr>
            <w:r>
              <w:rPr>
                <w:rFonts w:cs="宋体"/>
                <w:sz w:val="21"/>
                <w:szCs w:val="21"/>
              </w:rPr>
              <w:t>万元</w:t>
            </w:r>
          </w:p>
        </w:tc>
        <w:tc>
          <w:tcPr>
            <w:tcW w:w="933" w:type="dxa"/>
            <w:noWrap/>
            <w:vAlign w:val="center"/>
          </w:tcPr>
          <w:p w14:paraId="16C959AF">
            <w:pPr>
              <w:spacing w:line="400" w:lineRule="exact"/>
              <w:ind w:left="-120" w:leftChars="-50"/>
              <w:jc w:val="right"/>
              <w:outlineLvl w:val="0"/>
              <w:rPr>
                <w:rFonts w:hint="default" w:cs="宋体"/>
                <w:sz w:val="21"/>
                <w:szCs w:val="21"/>
              </w:rPr>
            </w:pPr>
            <w:r>
              <w:rPr>
                <w:rFonts w:cs="宋体"/>
                <w:sz w:val="21"/>
                <w:szCs w:val="21"/>
              </w:rPr>
              <w:t>128</w:t>
            </w:r>
          </w:p>
        </w:tc>
        <w:tc>
          <w:tcPr>
            <w:tcW w:w="933" w:type="dxa"/>
            <w:noWrap/>
            <w:vAlign w:val="center"/>
          </w:tcPr>
          <w:p w14:paraId="35FFB8D0">
            <w:pPr>
              <w:spacing w:line="400" w:lineRule="exact"/>
              <w:ind w:left="-120" w:leftChars="-50"/>
              <w:jc w:val="right"/>
              <w:outlineLvl w:val="0"/>
              <w:rPr>
                <w:rFonts w:hint="default" w:cs="宋体"/>
                <w:sz w:val="21"/>
                <w:szCs w:val="21"/>
              </w:rPr>
            </w:pPr>
            <w:r>
              <w:rPr>
                <w:rFonts w:cs="宋体"/>
                <w:sz w:val="21"/>
                <w:szCs w:val="21"/>
              </w:rPr>
              <w:t>1753</w:t>
            </w:r>
          </w:p>
        </w:tc>
        <w:tc>
          <w:tcPr>
            <w:tcW w:w="930" w:type="dxa"/>
            <w:vAlign w:val="center"/>
          </w:tcPr>
          <w:p w14:paraId="41864508">
            <w:pPr>
              <w:spacing w:line="400" w:lineRule="exact"/>
              <w:ind w:left="-120" w:leftChars="-50"/>
              <w:jc w:val="right"/>
              <w:outlineLvl w:val="0"/>
              <w:rPr>
                <w:rFonts w:hint="default" w:cs="宋体"/>
                <w:sz w:val="21"/>
                <w:szCs w:val="21"/>
              </w:rPr>
            </w:pPr>
            <w:r>
              <w:rPr>
                <w:rFonts w:cs="宋体"/>
                <w:sz w:val="21"/>
                <w:szCs w:val="21"/>
              </w:rPr>
              <w:t xml:space="preserve">1488 </w:t>
            </w:r>
          </w:p>
        </w:tc>
        <w:tc>
          <w:tcPr>
            <w:tcW w:w="928" w:type="dxa"/>
            <w:vAlign w:val="center"/>
          </w:tcPr>
          <w:p w14:paraId="01C58708">
            <w:pPr>
              <w:spacing w:line="400" w:lineRule="exact"/>
              <w:ind w:left="-120" w:leftChars="-50"/>
              <w:jc w:val="right"/>
              <w:outlineLvl w:val="0"/>
              <w:rPr>
                <w:rFonts w:hint="default" w:cs="宋体"/>
                <w:sz w:val="21"/>
                <w:szCs w:val="21"/>
              </w:rPr>
            </w:pPr>
            <w:r>
              <w:rPr>
                <w:rFonts w:cs="宋体"/>
                <w:sz w:val="21"/>
                <w:szCs w:val="21"/>
              </w:rPr>
              <w:t>9368</w:t>
            </w:r>
          </w:p>
        </w:tc>
        <w:tc>
          <w:tcPr>
            <w:tcW w:w="928" w:type="dxa"/>
            <w:vAlign w:val="center"/>
          </w:tcPr>
          <w:p w14:paraId="69A2DD20">
            <w:pPr>
              <w:spacing w:line="400" w:lineRule="exact"/>
              <w:ind w:left="-120" w:leftChars="-50"/>
              <w:jc w:val="right"/>
              <w:outlineLvl w:val="0"/>
              <w:rPr>
                <w:rFonts w:hint="default" w:cs="宋体"/>
                <w:sz w:val="21"/>
                <w:szCs w:val="21"/>
              </w:rPr>
            </w:pPr>
            <w:r>
              <w:rPr>
                <w:rFonts w:cs="宋体"/>
                <w:sz w:val="21"/>
                <w:szCs w:val="21"/>
              </w:rPr>
              <w:t>6744</w:t>
            </w:r>
          </w:p>
        </w:tc>
        <w:tc>
          <w:tcPr>
            <w:tcW w:w="928" w:type="dxa"/>
            <w:vAlign w:val="center"/>
          </w:tcPr>
          <w:p w14:paraId="7B7ECE8D">
            <w:pPr>
              <w:spacing w:line="400" w:lineRule="exact"/>
              <w:ind w:left="-120" w:leftChars="-50"/>
              <w:jc w:val="right"/>
              <w:outlineLvl w:val="0"/>
              <w:rPr>
                <w:rFonts w:hint="default" w:cs="宋体"/>
                <w:sz w:val="21"/>
                <w:szCs w:val="21"/>
              </w:rPr>
            </w:pPr>
            <w:r>
              <w:rPr>
                <w:rFonts w:cs="宋体"/>
                <w:sz w:val="21"/>
                <w:szCs w:val="21"/>
              </w:rPr>
              <w:t>41474</w:t>
            </w:r>
          </w:p>
        </w:tc>
      </w:tr>
    </w:tbl>
    <w:p w14:paraId="19CA63E1">
      <w:pPr>
        <w:pStyle w:val="12"/>
        <w:spacing w:before="0" w:beforeAutospacing="0" w:after="0" w:afterAutospacing="0" w:line="380" w:lineRule="exact"/>
        <w:jc w:val="center"/>
        <w:rPr>
          <w:rFonts w:hint="default" w:ascii="黑体" w:eastAsia="黑体"/>
          <w:sz w:val="30"/>
        </w:rPr>
      </w:pPr>
      <w:r>
        <w:rPr>
          <w:rFonts w:ascii="黑体" w:eastAsia="黑体"/>
          <w:sz w:val="30"/>
        </w:rPr>
        <w:t>9—3 规模以上工业企业总产值指标</w:t>
      </w:r>
    </w:p>
    <w:p w14:paraId="128F41B4">
      <w:pPr>
        <w:pStyle w:val="12"/>
        <w:spacing w:before="0" w:beforeAutospacing="0" w:after="0" w:afterAutospacing="0" w:line="380" w:lineRule="exact"/>
        <w:jc w:val="center"/>
        <w:rPr>
          <w:rFonts w:hint="default" w:ascii="黑体" w:eastAsia="黑体"/>
          <w:sz w:val="30"/>
        </w:rPr>
      </w:pPr>
    </w:p>
    <w:tbl>
      <w:tblPr>
        <w:tblStyle w:val="14"/>
        <w:tblW w:w="9227" w:type="dxa"/>
        <w:tblInd w:w="108" w:type="dxa"/>
        <w:tblBorders>
          <w:top w:val="single" w:color="auto" w:sz="4"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997"/>
        <w:gridCol w:w="890"/>
        <w:gridCol w:w="890"/>
        <w:gridCol w:w="890"/>
        <w:gridCol w:w="890"/>
        <w:gridCol w:w="890"/>
        <w:gridCol w:w="890"/>
        <w:gridCol w:w="890"/>
      </w:tblGrid>
      <w:tr w14:paraId="1418B8A2">
        <w:tblPrEx>
          <w:tblBorders>
            <w:top w:val="single" w:color="auto" w:sz="4"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057" w:hRule="atLeast"/>
        </w:trPr>
        <w:tc>
          <w:tcPr>
            <w:tcW w:w="2867" w:type="dxa"/>
            <w:tcBorders>
              <w:top w:val="single" w:color="auto" w:sz="8" w:space="0"/>
              <w:bottom w:val="single" w:color="auto" w:sz="4" w:space="0"/>
            </w:tcBorders>
            <w:noWrap/>
            <w:vAlign w:val="center"/>
          </w:tcPr>
          <w:p w14:paraId="1898430A">
            <w:pPr>
              <w:spacing w:line="240" w:lineRule="exact"/>
              <w:ind w:left="-120" w:leftChars="-50" w:right="-120" w:rightChars="-50"/>
              <w:jc w:val="center"/>
              <w:rPr>
                <w:rFonts w:hint="default" w:cs="宋体"/>
                <w:color w:val="000000"/>
                <w:sz w:val="21"/>
                <w:szCs w:val="21"/>
              </w:rPr>
            </w:pPr>
            <w:r>
              <w:rPr>
                <w:rFonts w:cs="宋体"/>
                <w:color w:val="000000"/>
                <w:sz w:val="21"/>
                <w:szCs w:val="21"/>
              </w:rPr>
              <w:t>指标名称</w:t>
            </w:r>
          </w:p>
        </w:tc>
        <w:tc>
          <w:tcPr>
            <w:tcW w:w="851" w:type="dxa"/>
            <w:tcBorders>
              <w:top w:val="single" w:color="auto" w:sz="8" w:space="0"/>
              <w:bottom w:val="single" w:color="auto" w:sz="4" w:space="0"/>
            </w:tcBorders>
            <w:noWrap/>
            <w:vAlign w:val="center"/>
          </w:tcPr>
          <w:p w14:paraId="4A235421">
            <w:pPr>
              <w:spacing w:line="240" w:lineRule="exact"/>
              <w:ind w:left="-120" w:leftChars="-50" w:right="-120" w:rightChars="-50"/>
              <w:jc w:val="center"/>
              <w:rPr>
                <w:rFonts w:hint="default" w:cs="宋体"/>
                <w:color w:val="000000"/>
                <w:sz w:val="21"/>
                <w:szCs w:val="21"/>
              </w:rPr>
            </w:pPr>
            <w:r>
              <w:rPr>
                <w:rFonts w:cs="宋体"/>
                <w:color w:val="000000"/>
                <w:sz w:val="21"/>
                <w:szCs w:val="21"/>
              </w:rPr>
              <w:t>单位</w:t>
            </w:r>
          </w:p>
        </w:tc>
        <w:tc>
          <w:tcPr>
            <w:tcW w:w="851" w:type="dxa"/>
            <w:tcBorders>
              <w:top w:val="single" w:color="auto" w:sz="8" w:space="0"/>
              <w:bottom w:val="single" w:color="auto" w:sz="4" w:space="0"/>
            </w:tcBorders>
            <w:noWrap/>
            <w:vAlign w:val="center"/>
          </w:tcPr>
          <w:p w14:paraId="2CB02081">
            <w:pPr>
              <w:spacing w:line="400" w:lineRule="exact"/>
              <w:ind w:left="-120" w:leftChars="-50" w:right="-120" w:rightChars="-50"/>
              <w:jc w:val="center"/>
              <w:rPr>
                <w:rFonts w:hint="default" w:cs="宋体"/>
                <w:sz w:val="21"/>
                <w:szCs w:val="21"/>
              </w:rPr>
            </w:pPr>
            <w:r>
              <w:rPr>
                <w:rFonts w:cs="宋体"/>
                <w:sz w:val="21"/>
                <w:szCs w:val="21"/>
              </w:rPr>
              <w:t>2005年</w:t>
            </w:r>
          </w:p>
        </w:tc>
        <w:tc>
          <w:tcPr>
            <w:tcW w:w="851" w:type="dxa"/>
            <w:tcBorders>
              <w:top w:val="single" w:color="auto" w:sz="8" w:space="0"/>
              <w:bottom w:val="single" w:color="auto" w:sz="4" w:space="0"/>
            </w:tcBorders>
            <w:noWrap/>
            <w:vAlign w:val="center"/>
          </w:tcPr>
          <w:p w14:paraId="08D6C5DC">
            <w:pPr>
              <w:spacing w:line="400" w:lineRule="exact"/>
              <w:ind w:left="-120" w:leftChars="-50" w:right="-120" w:rightChars="-50"/>
              <w:jc w:val="center"/>
              <w:rPr>
                <w:rFonts w:hint="default" w:cs="宋体"/>
                <w:sz w:val="21"/>
                <w:szCs w:val="21"/>
              </w:rPr>
            </w:pPr>
            <w:r>
              <w:rPr>
                <w:rFonts w:cs="宋体"/>
                <w:sz w:val="21"/>
                <w:szCs w:val="21"/>
              </w:rPr>
              <w:t>2010年</w:t>
            </w:r>
          </w:p>
        </w:tc>
        <w:tc>
          <w:tcPr>
            <w:tcW w:w="851" w:type="dxa"/>
            <w:tcBorders>
              <w:top w:val="single" w:color="auto" w:sz="8" w:space="0"/>
              <w:bottom w:val="single" w:color="auto" w:sz="4" w:space="0"/>
            </w:tcBorders>
            <w:vAlign w:val="center"/>
          </w:tcPr>
          <w:p w14:paraId="6051AEBB">
            <w:pPr>
              <w:spacing w:line="400" w:lineRule="exact"/>
              <w:ind w:left="-120" w:leftChars="-50" w:right="-120" w:rightChars="-50"/>
              <w:jc w:val="center"/>
              <w:rPr>
                <w:rFonts w:hint="default" w:cs="宋体"/>
                <w:sz w:val="21"/>
                <w:szCs w:val="21"/>
              </w:rPr>
            </w:pPr>
            <w:r>
              <w:rPr>
                <w:rFonts w:cs="宋体"/>
                <w:sz w:val="21"/>
                <w:szCs w:val="21"/>
              </w:rPr>
              <w:t>2018年</w:t>
            </w:r>
          </w:p>
        </w:tc>
        <w:tc>
          <w:tcPr>
            <w:tcW w:w="851" w:type="dxa"/>
            <w:tcBorders>
              <w:top w:val="single" w:color="auto" w:sz="8" w:space="0"/>
              <w:bottom w:val="single" w:color="auto" w:sz="4" w:space="0"/>
            </w:tcBorders>
            <w:vAlign w:val="center"/>
          </w:tcPr>
          <w:p w14:paraId="0759B939">
            <w:pPr>
              <w:spacing w:line="400" w:lineRule="exact"/>
              <w:ind w:left="-120" w:leftChars="-50" w:right="-120" w:rightChars="-50"/>
              <w:jc w:val="center"/>
              <w:rPr>
                <w:rFonts w:hint="default" w:cs="宋体"/>
                <w:sz w:val="21"/>
                <w:szCs w:val="21"/>
              </w:rPr>
            </w:pPr>
            <w:r>
              <w:rPr>
                <w:rFonts w:cs="宋体"/>
                <w:sz w:val="21"/>
                <w:szCs w:val="21"/>
              </w:rPr>
              <w:t>2019年</w:t>
            </w:r>
          </w:p>
        </w:tc>
        <w:tc>
          <w:tcPr>
            <w:tcW w:w="851" w:type="dxa"/>
            <w:tcBorders>
              <w:top w:val="single" w:color="auto" w:sz="8" w:space="0"/>
              <w:bottom w:val="single" w:color="auto" w:sz="4" w:space="0"/>
            </w:tcBorders>
            <w:vAlign w:val="center"/>
          </w:tcPr>
          <w:p w14:paraId="153E9302">
            <w:pPr>
              <w:spacing w:line="400" w:lineRule="exact"/>
              <w:ind w:left="-120" w:leftChars="-50" w:right="-120" w:rightChars="-50"/>
              <w:jc w:val="center"/>
              <w:rPr>
                <w:rFonts w:hint="default" w:cs="宋体"/>
                <w:sz w:val="21"/>
                <w:szCs w:val="21"/>
              </w:rPr>
            </w:pPr>
            <w:r>
              <w:rPr>
                <w:rFonts w:cs="宋体"/>
                <w:sz w:val="21"/>
                <w:szCs w:val="21"/>
              </w:rPr>
              <w:t>2020年</w:t>
            </w:r>
          </w:p>
        </w:tc>
        <w:tc>
          <w:tcPr>
            <w:tcW w:w="851" w:type="dxa"/>
            <w:tcBorders>
              <w:top w:val="single" w:color="auto" w:sz="8" w:space="0"/>
              <w:bottom w:val="single" w:color="auto" w:sz="4" w:space="0"/>
            </w:tcBorders>
            <w:vAlign w:val="center"/>
          </w:tcPr>
          <w:p w14:paraId="6AF7A47B">
            <w:pPr>
              <w:spacing w:line="400" w:lineRule="exact"/>
              <w:ind w:left="-120" w:leftChars="-50" w:right="-120" w:rightChars="-50"/>
              <w:jc w:val="center"/>
              <w:rPr>
                <w:rFonts w:hint="default" w:cs="宋体"/>
                <w:sz w:val="21"/>
                <w:szCs w:val="21"/>
              </w:rPr>
            </w:pPr>
            <w:r>
              <w:rPr>
                <w:rFonts w:cs="宋体"/>
                <w:sz w:val="21"/>
                <w:szCs w:val="21"/>
              </w:rPr>
              <w:t>202</w:t>
            </w:r>
            <w:r>
              <w:rPr>
                <w:rFonts w:hint="default" w:cs="宋体"/>
                <w:sz w:val="21"/>
                <w:szCs w:val="21"/>
              </w:rPr>
              <w:t>1</w:t>
            </w:r>
            <w:r>
              <w:rPr>
                <w:rFonts w:cs="宋体"/>
                <w:sz w:val="21"/>
                <w:szCs w:val="21"/>
              </w:rPr>
              <w:t>年</w:t>
            </w:r>
          </w:p>
        </w:tc>
      </w:tr>
      <w:tr w14:paraId="49A4C9A2">
        <w:tblPrEx>
          <w:tblBorders>
            <w:top w:val="single" w:color="auto" w:sz="4"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53" w:hRule="exact"/>
        </w:trPr>
        <w:tc>
          <w:tcPr>
            <w:tcW w:w="2867" w:type="dxa"/>
            <w:noWrap/>
            <w:vAlign w:val="center"/>
          </w:tcPr>
          <w:p w14:paraId="05B26BEE">
            <w:pPr>
              <w:spacing w:line="240" w:lineRule="exact"/>
              <w:ind w:left="-120" w:leftChars="-50" w:right="-120" w:rightChars="-50"/>
              <w:rPr>
                <w:rFonts w:hint="default" w:cs="宋体"/>
                <w:color w:val="000000"/>
                <w:sz w:val="21"/>
                <w:szCs w:val="21"/>
              </w:rPr>
            </w:pPr>
            <w:r>
              <w:rPr>
                <w:rFonts w:cs="宋体"/>
                <w:color w:val="000000"/>
                <w:sz w:val="21"/>
                <w:szCs w:val="21"/>
              </w:rPr>
              <w:t>工业企业总产值</w:t>
            </w:r>
          </w:p>
        </w:tc>
        <w:tc>
          <w:tcPr>
            <w:tcW w:w="851" w:type="dxa"/>
            <w:noWrap/>
            <w:vAlign w:val="center"/>
          </w:tcPr>
          <w:p w14:paraId="2509E21C">
            <w:pPr>
              <w:spacing w:line="240" w:lineRule="exact"/>
              <w:ind w:left="-120" w:leftChars="-50" w:right="-120" w:rightChars="-50"/>
              <w:jc w:val="center"/>
              <w:rPr>
                <w:rFonts w:hint="default" w:cs="宋体"/>
                <w:color w:val="000000"/>
                <w:sz w:val="21"/>
                <w:szCs w:val="21"/>
              </w:rPr>
            </w:pPr>
            <w:r>
              <w:rPr>
                <w:rFonts w:cs="宋体"/>
                <w:color w:val="000000"/>
                <w:sz w:val="21"/>
                <w:szCs w:val="21"/>
              </w:rPr>
              <w:t>万元</w:t>
            </w:r>
          </w:p>
        </w:tc>
        <w:tc>
          <w:tcPr>
            <w:tcW w:w="851" w:type="dxa"/>
            <w:noWrap/>
            <w:vAlign w:val="center"/>
          </w:tcPr>
          <w:p w14:paraId="24D08B6C">
            <w:pPr>
              <w:spacing w:line="240" w:lineRule="exact"/>
              <w:ind w:left="-120" w:leftChars="-50"/>
              <w:jc w:val="right"/>
              <w:rPr>
                <w:rFonts w:hint="default" w:cs="宋体"/>
                <w:color w:val="000000"/>
                <w:sz w:val="21"/>
                <w:szCs w:val="21"/>
              </w:rPr>
            </w:pPr>
            <w:r>
              <w:rPr>
                <w:rFonts w:cs="宋体"/>
                <w:color w:val="000000"/>
                <w:sz w:val="21"/>
                <w:szCs w:val="21"/>
              </w:rPr>
              <w:t>34747</w:t>
            </w:r>
          </w:p>
        </w:tc>
        <w:tc>
          <w:tcPr>
            <w:tcW w:w="851" w:type="dxa"/>
            <w:noWrap/>
            <w:vAlign w:val="center"/>
          </w:tcPr>
          <w:p w14:paraId="0396D470">
            <w:pPr>
              <w:spacing w:line="240" w:lineRule="exact"/>
              <w:ind w:left="-120" w:leftChars="-50"/>
              <w:jc w:val="right"/>
              <w:rPr>
                <w:rFonts w:hint="default" w:cs="宋体"/>
                <w:color w:val="000000"/>
                <w:sz w:val="21"/>
                <w:szCs w:val="21"/>
              </w:rPr>
            </w:pPr>
            <w:r>
              <w:rPr>
                <w:rFonts w:cs="宋体"/>
                <w:color w:val="000000"/>
                <w:sz w:val="21"/>
                <w:szCs w:val="21"/>
              </w:rPr>
              <w:t>300039</w:t>
            </w:r>
          </w:p>
        </w:tc>
        <w:tc>
          <w:tcPr>
            <w:tcW w:w="851" w:type="dxa"/>
            <w:vAlign w:val="center"/>
          </w:tcPr>
          <w:p w14:paraId="1DFAE237">
            <w:pPr>
              <w:spacing w:line="240" w:lineRule="exact"/>
              <w:ind w:left="-120" w:leftChars="-50"/>
              <w:jc w:val="right"/>
              <w:rPr>
                <w:rFonts w:hint="default" w:cs="宋体"/>
                <w:color w:val="000000"/>
                <w:sz w:val="21"/>
                <w:szCs w:val="21"/>
              </w:rPr>
            </w:pPr>
            <w:r>
              <w:rPr>
                <w:rFonts w:cs="宋体"/>
                <w:sz w:val="21"/>
                <w:szCs w:val="21"/>
              </w:rPr>
              <w:t>503147</w:t>
            </w:r>
          </w:p>
        </w:tc>
        <w:tc>
          <w:tcPr>
            <w:tcW w:w="851" w:type="dxa"/>
            <w:vAlign w:val="center"/>
          </w:tcPr>
          <w:p w14:paraId="28C93D56">
            <w:pPr>
              <w:spacing w:line="240" w:lineRule="exact"/>
              <w:ind w:left="-120" w:leftChars="-50"/>
              <w:jc w:val="right"/>
              <w:rPr>
                <w:rFonts w:hint="default" w:cs="宋体"/>
                <w:color w:val="000000"/>
                <w:sz w:val="21"/>
                <w:szCs w:val="21"/>
              </w:rPr>
            </w:pPr>
            <w:r>
              <w:rPr>
                <w:rFonts w:cs="宋体"/>
                <w:color w:val="000000"/>
                <w:sz w:val="21"/>
                <w:szCs w:val="21"/>
              </w:rPr>
              <w:t>467140</w:t>
            </w:r>
          </w:p>
        </w:tc>
        <w:tc>
          <w:tcPr>
            <w:tcW w:w="851" w:type="dxa"/>
            <w:vAlign w:val="center"/>
          </w:tcPr>
          <w:p w14:paraId="3460BD50">
            <w:pPr>
              <w:spacing w:line="240" w:lineRule="exact"/>
              <w:ind w:left="-120" w:leftChars="-50"/>
              <w:jc w:val="right"/>
              <w:rPr>
                <w:rFonts w:hint="default" w:cs="宋体"/>
                <w:color w:val="000000"/>
                <w:sz w:val="21"/>
                <w:szCs w:val="21"/>
              </w:rPr>
            </w:pPr>
            <w:r>
              <w:rPr>
                <w:sz w:val="21"/>
                <w:szCs w:val="21"/>
              </w:rPr>
              <w:t>453736</w:t>
            </w:r>
          </w:p>
        </w:tc>
        <w:tc>
          <w:tcPr>
            <w:tcW w:w="851" w:type="dxa"/>
            <w:vAlign w:val="center"/>
          </w:tcPr>
          <w:p w14:paraId="4ACAF0FD">
            <w:pPr>
              <w:spacing w:line="240" w:lineRule="exact"/>
              <w:ind w:left="-120" w:leftChars="-50"/>
              <w:jc w:val="right"/>
              <w:rPr>
                <w:rFonts w:hint="default" w:cs="宋体"/>
                <w:color w:val="000000"/>
                <w:sz w:val="21"/>
                <w:szCs w:val="21"/>
              </w:rPr>
            </w:pPr>
            <w:r>
              <w:rPr>
                <w:sz w:val="21"/>
                <w:szCs w:val="21"/>
              </w:rPr>
              <w:t>504039</w:t>
            </w:r>
          </w:p>
        </w:tc>
      </w:tr>
      <w:tr w14:paraId="35046F71">
        <w:tblPrEx>
          <w:tblBorders>
            <w:top w:val="single" w:color="auto" w:sz="4"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53" w:hRule="exact"/>
        </w:trPr>
        <w:tc>
          <w:tcPr>
            <w:tcW w:w="2867" w:type="dxa"/>
            <w:noWrap/>
            <w:vAlign w:val="center"/>
          </w:tcPr>
          <w:p w14:paraId="312E8CDE">
            <w:pPr>
              <w:spacing w:line="240" w:lineRule="exact"/>
              <w:ind w:left="-120" w:leftChars="-50" w:right="-120" w:rightChars="-50"/>
              <w:rPr>
                <w:rFonts w:hint="default" w:cs="宋体"/>
                <w:color w:val="000000"/>
                <w:sz w:val="21"/>
                <w:szCs w:val="21"/>
              </w:rPr>
            </w:pPr>
            <w:r>
              <w:rPr>
                <w:rFonts w:cs="宋体"/>
                <w:color w:val="000000"/>
                <w:sz w:val="21"/>
                <w:szCs w:val="21"/>
              </w:rPr>
              <w:t>一、按登记注册类型分</w:t>
            </w:r>
          </w:p>
        </w:tc>
        <w:tc>
          <w:tcPr>
            <w:tcW w:w="851" w:type="dxa"/>
            <w:noWrap/>
            <w:vAlign w:val="center"/>
          </w:tcPr>
          <w:p w14:paraId="56DE4DDB">
            <w:pPr>
              <w:spacing w:line="240" w:lineRule="exact"/>
              <w:ind w:left="-120" w:leftChars="-50" w:right="-120" w:rightChars="-50"/>
              <w:jc w:val="center"/>
              <w:rPr>
                <w:rFonts w:hint="default" w:cs="宋体"/>
                <w:color w:val="000000"/>
                <w:sz w:val="21"/>
                <w:szCs w:val="21"/>
              </w:rPr>
            </w:pPr>
          </w:p>
        </w:tc>
        <w:tc>
          <w:tcPr>
            <w:tcW w:w="851" w:type="dxa"/>
            <w:noWrap/>
            <w:vAlign w:val="center"/>
          </w:tcPr>
          <w:p w14:paraId="7ED78D56">
            <w:pPr>
              <w:spacing w:line="240" w:lineRule="exact"/>
              <w:ind w:left="-120" w:leftChars="-50"/>
              <w:jc w:val="right"/>
              <w:rPr>
                <w:rFonts w:hint="default" w:cs="宋体"/>
                <w:color w:val="000000"/>
                <w:sz w:val="21"/>
                <w:szCs w:val="21"/>
              </w:rPr>
            </w:pPr>
          </w:p>
        </w:tc>
        <w:tc>
          <w:tcPr>
            <w:tcW w:w="851" w:type="dxa"/>
            <w:noWrap/>
            <w:vAlign w:val="center"/>
          </w:tcPr>
          <w:p w14:paraId="7C410EFC">
            <w:pPr>
              <w:spacing w:line="240" w:lineRule="exact"/>
              <w:ind w:left="-120" w:leftChars="-50"/>
              <w:jc w:val="right"/>
              <w:rPr>
                <w:rFonts w:hint="default" w:cs="宋体"/>
                <w:color w:val="000000"/>
                <w:sz w:val="21"/>
                <w:szCs w:val="21"/>
              </w:rPr>
            </w:pPr>
          </w:p>
        </w:tc>
        <w:tc>
          <w:tcPr>
            <w:tcW w:w="851" w:type="dxa"/>
            <w:vAlign w:val="center"/>
          </w:tcPr>
          <w:p w14:paraId="2A7015A1">
            <w:pPr>
              <w:spacing w:line="240" w:lineRule="exact"/>
              <w:ind w:left="-120" w:leftChars="-50"/>
              <w:jc w:val="right"/>
              <w:rPr>
                <w:rFonts w:hint="default" w:cs="宋体"/>
                <w:color w:val="000000"/>
                <w:sz w:val="21"/>
                <w:szCs w:val="21"/>
              </w:rPr>
            </w:pPr>
          </w:p>
        </w:tc>
        <w:tc>
          <w:tcPr>
            <w:tcW w:w="851" w:type="dxa"/>
            <w:vAlign w:val="center"/>
          </w:tcPr>
          <w:p w14:paraId="17FC8F64">
            <w:pPr>
              <w:spacing w:line="240" w:lineRule="exact"/>
              <w:ind w:left="-120" w:leftChars="-50"/>
              <w:jc w:val="right"/>
              <w:rPr>
                <w:rFonts w:hint="default" w:cs="宋体"/>
                <w:color w:val="000000"/>
                <w:sz w:val="21"/>
                <w:szCs w:val="21"/>
              </w:rPr>
            </w:pPr>
          </w:p>
        </w:tc>
        <w:tc>
          <w:tcPr>
            <w:tcW w:w="851" w:type="dxa"/>
            <w:vAlign w:val="center"/>
          </w:tcPr>
          <w:p w14:paraId="19704125">
            <w:pPr>
              <w:spacing w:line="240" w:lineRule="exact"/>
              <w:ind w:left="-120" w:leftChars="-50"/>
              <w:jc w:val="right"/>
              <w:rPr>
                <w:rFonts w:hint="default" w:cs="宋体"/>
                <w:color w:val="000000"/>
                <w:sz w:val="21"/>
                <w:szCs w:val="21"/>
              </w:rPr>
            </w:pPr>
          </w:p>
        </w:tc>
        <w:tc>
          <w:tcPr>
            <w:tcW w:w="851" w:type="dxa"/>
            <w:vAlign w:val="center"/>
          </w:tcPr>
          <w:p w14:paraId="339A98DB">
            <w:pPr>
              <w:spacing w:line="240" w:lineRule="exact"/>
              <w:ind w:left="-120" w:leftChars="-50"/>
              <w:jc w:val="right"/>
              <w:rPr>
                <w:rFonts w:hint="default" w:cs="宋体"/>
                <w:color w:val="000000"/>
                <w:sz w:val="21"/>
                <w:szCs w:val="21"/>
              </w:rPr>
            </w:pPr>
          </w:p>
        </w:tc>
      </w:tr>
      <w:tr w14:paraId="55D0E459">
        <w:tblPrEx>
          <w:tblBorders>
            <w:top w:val="single" w:color="auto" w:sz="4"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53" w:hRule="exact"/>
        </w:trPr>
        <w:tc>
          <w:tcPr>
            <w:tcW w:w="2867" w:type="dxa"/>
            <w:noWrap/>
            <w:vAlign w:val="center"/>
          </w:tcPr>
          <w:p w14:paraId="5292EEE0">
            <w:pPr>
              <w:spacing w:line="240" w:lineRule="exact"/>
              <w:ind w:left="-120" w:leftChars="-50" w:right="-120" w:rightChars="-50" w:firstLine="210" w:firstLineChars="100"/>
              <w:rPr>
                <w:rFonts w:hint="default" w:cs="宋体"/>
                <w:color w:val="000000"/>
                <w:sz w:val="21"/>
                <w:szCs w:val="21"/>
              </w:rPr>
            </w:pPr>
            <w:r>
              <w:rPr>
                <w:rFonts w:cs="宋体"/>
                <w:color w:val="000000"/>
                <w:sz w:val="21"/>
                <w:szCs w:val="21"/>
              </w:rPr>
              <w:t>国有企业</w:t>
            </w:r>
          </w:p>
        </w:tc>
        <w:tc>
          <w:tcPr>
            <w:tcW w:w="851" w:type="dxa"/>
            <w:noWrap/>
            <w:vAlign w:val="center"/>
          </w:tcPr>
          <w:p w14:paraId="717CF58C">
            <w:pPr>
              <w:spacing w:line="240" w:lineRule="exact"/>
              <w:ind w:left="-120" w:leftChars="-50" w:right="-120" w:rightChars="-50"/>
              <w:jc w:val="center"/>
              <w:rPr>
                <w:rFonts w:hint="default" w:cs="宋体"/>
                <w:color w:val="000000"/>
                <w:sz w:val="21"/>
                <w:szCs w:val="21"/>
              </w:rPr>
            </w:pPr>
            <w:r>
              <w:rPr>
                <w:rFonts w:cs="宋体"/>
                <w:color w:val="000000"/>
                <w:sz w:val="21"/>
                <w:szCs w:val="21"/>
              </w:rPr>
              <w:t>万元</w:t>
            </w:r>
          </w:p>
        </w:tc>
        <w:tc>
          <w:tcPr>
            <w:tcW w:w="851" w:type="dxa"/>
            <w:noWrap/>
            <w:vAlign w:val="center"/>
          </w:tcPr>
          <w:p w14:paraId="0570DB21">
            <w:pPr>
              <w:spacing w:line="240" w:lineRule="exact"/>
              <w:ind w:left="-120" w:leftChars="-50"/>
              <w:jc w:val="right"/>
              <w:rPr>
                <w:rFonts w:hint="default" w:cs="宋体"/>
                <w:color w:val="000000"/>
                <w:sz w:val="21"/>
                <w:szCs w:val="21"/>
              </w:rPr>
            </w:pPr>
            <w:r>
              <w:rPr>
                <w:rFonts w:cs="宋体"/>
                <w:color w:val="000000"/>
                <w:sz w:val="21"/>
                <w:szCs w:val="21"/>
              </w:rPr>
              <w:t>3527</w:t>
            </w:r>
          </w:p>
        </w:tc>
        <w:tc>
          <w:tcPr>
            <w:tcW w:w="851" w:type="dxa"/>
            <w:noWrap/>
            <w:vAlign w:val="center"/>
          </w:tcPr>
          <w:p w14:paraId="7CF48C6C">
            <w:pPr>
              <w:spacing w:line="240" w:lineRule="exact"/>
              <w:ind w:left="-120" w:leftChars="-50"/>
              <w:jc w:val="right"/>
              <w:rPr>
                <w:rFonts w:hint="default" w:cs="宋体"/>
                <w:color w:val="000000"/>
                <w:sz w:val="21"/>
                <w:szCs w:val="21"/>
              </w:rPr>
            </w:pPr>
            <w:r>
              <w:rPr>
                <w:rFonts w:cs="宋体"/>
                <w:color w:val="000000"/>
                <w:sz w:val="21"/>
                <w:szCs w:val="21"/>
              </w:rPr>
              <w:t>873</w:t>
            </w:r>
          </w:p>
        </w:tc>
        <w:tc>
          <w:tcPr>
            <w:tcW w:w="851" w:type="dxa"/>
            <w:vAlign w:val="center"/>
          </w:tcPr>
          <w:p w14:paraId="45DD54AC">
            <w:pPr>
              <w:spacing w:line="240" w:lineRule="exact"/>
              <w:ind w:left="-120" w:leftChars="-50"/>
              <w:jc w:val="right"/>
              <w:rPr>
                <w:rFonts w:hint="default" w:cs="宋体"/>
                <w:color w:val="000000"/>
                <w:sz w:val="21"/>
                <w:szCs w:val="21"/>
              </w:rPr>
            </w:pPr>
            <w:r>
              <w:rPr>
                <w:rFonts w:hint="default" w:cs="宋体"/>
                <w:color w:val="000000"/>
                <w:sz w:val="21"/>
                <w:szCs w:val="21"/>
              </w:rPr>
              <w:t>156096</w:t>
            </w:r>
          </w:p>
        </w:tc>
        <w:tc>
          <w:tcPr>
            <w:tcW w:w="851" w:type="dxa"/>
            <w:vAlign w:val="center"/>
          </w:tcPr>
          <w:p w14:paraId="5F1C7B68">
            <w:pPr>
              <w:spacing w:line="240" w:lineRule="exact"/>
              <w:ind w:left="-120" w:leftChars="-50"/>
              <w:jc w:val="right"/>
              <w:rPr>
                <w:rFonts w:hint="default" w:cs="宋体"/>
                <w:color w:val="000000"/>
                <w:sz w:val="21"/>
                <w:szCs w:val="21"/>
              </w:rPr>
            </w:pPr>
            <w:r>
              <w:rPr>
                <w:rFonts w:hint="default" w:cs="宋体"/>
                <w:color w:val="000000"/>
                <w:sz w:val="21"/>
                <w:szCs w:val="21"/>
              </w:rPr>
              <w:t>1362</w:t>
            </w:r>
            <w:r>
              <w:rPr>
                <w:rFonts w:cs="宋体"/>
                <w:color w:val="000000"/>
                <w:sz w:val="21"/>
                <w:szCs w:val="21"/>
              </w:rPr>
              <w:t>6</w:t>
            </w:r>
          </w:p>
        </w:tc>
        <w:tc>
          <w:tcPr>
            <w:tcW w:w="851" w:type="dxa"/>
            <w:vAlign w:val="center"/>
          </w:tcPr>
          <w:p w14:paraId="61654DF7">
            <w:pPr>
              <w:spacing w:line="240" w:lineRule="exact"/>
              <w:ind w:left="-120" w:leftChars="-50"/>
              <w:jc w:val="right"/>
              <w:rPr>
                <w:rFonts w:hint="default" w:cs="宋体"/>
                <w:color w:val="000000"/>
                <w:sz w:val="21"/>
                <w:szCs w:val="21"/>
              </w:rPr>
            </w:pPr>
            <w:r>
              <w:rPr>
                <w:rFonts w:cs="宋体"/>
                <w:color w:val="000000"/>
                <w:sz w:val="21"/>
                <w:szCs w:val="21"/>
              </w:rPr>
              <w:t>20681</w:t>
            </w:r>
          </w:p>
        </w:tc>
        <w:tc>
          <w:tcPr>
            <w:tcW w:w="851" w:type="dxa"/>
            <w:vAlign w:val="center"/>
          </w:tcPr>
          <w:p w14:paraId="132F6C6C">
            <w:pPr>
              <w:spacing w:line="240" w:lineRule="exact"/>
              <w:ind w:left="-120" w:leftChars="-50"/>
              <w:jc w:val="right"/>
              <w:rPr>
                <w:rFonts w:hint="default" w:cs="宋体"/>
                <w:color w:val="000000"/>
                <w:sz w:val="21"/>
                <w:szCs w:val="21"/>
              </w:rPr>
            </w:pPr>
            <w:r>
              <w:rPr>
                <w:rFonts w:hint="default" w:cs="宋体"/>
                <w:color w:val="000000"/>
                <w:sz w:val="21"/>
                <w:szCs w:val="21"/>
              </w:rPr>
              <w:t>207</w:t>
            </w:r>
            <w:r>
              <w:rPr>
                <w:rFonts w:cs="宋体"/>
                <w:color w:val="000000"/>
                <w:sz w:val="21"/>
                <w:szCs w:val="21"/>
              </w:rPr>
              <w:t>50</w:t>
            </w:r>
          </w:p>
        </w:tc>
      </w:tr>
      <w:tr w14:paraId="7CCB7669">
        <w:tblPrEx>
          <w:tblBorders>
            <w:top w:val="single" w:color="auto" w:sz="4"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53" w:hRule="exact"/>
        </w:trPr>
        <w:tc>
          <w:tcPr>
            <w:tcW w:w="2867" w:type="dxa"/>
            <w:vAlign w:val="center"/>
          </w:tcPr>
          <w:p w14:paraId="0A96FFC1">
            <w:pPr>
              <w:spacing w:line="240" w:lineRule="exact"/>
              <w:ind w:left="-120" w:leftChars="-50" w:right="-120" w:rightChars="-50" w:firstLine="210" w:firstLineChars="100"/>
              <w:rPr>
                <w:rFonts w:hint="default" w:cs="宋体"/>
                <w:color w:val="000000"/>
                <w:sz w:val="21"/>
                <w:szCs w:val="21"/>
              </w:rPr>
            </w:pPr>
            <w:r>
              <w:rPr>
                <w:rFonts w:cs="宋体"/>
                <w:color w:val="000000"/>
                <w:sz w:val="21"/>
                <w:szCs w:val="21"/>
              </w:rPr>
              <w:t>股份制(包括有限责任公司)</w:t>
            </w:r>
          </w:p>
        </w:tc>
        <w:tc>
          <w:tcPr>
            <w:tcW w:w="851" w:type="dxa"/>
            <w:noWrap/>
            <w:vAlign w:val="center"/>
          </w:tcPr>
          <w:p w14:paraId="236C3720">
            <w:pPr>
              <w:spacing w:line="240" w:lineRule="exact"/>
              <w:ind w:left="-120" w:leftChars="-50" w:right="-120" w:rightChars="-50"/>
              <w:jc w:val="center"/>
              <w:rPr>
                <w:rFonts w:hint="default" w:cs="宋体"/>
                <w:color w:val="000000"/>
                <w:sz w:val="21"/>
                <w:szCs w:val="21"/>
              </w:rPr>
            </w:pPr>
            <w:r>
              <w:rPr>
                <w:rFonts w:cs="宋体"/>
                <w:color w:val="000000"/>
                <w:sz w:val="21"/>
                <w:szCs w:val="21"/>
              </w:rPr>
              <w:t>万元</w:t>
            </w:r>
          </w:p>
        </w:tc>
        <w:tc>
          <w:tcPr>
            <w:tcW w:w="851" w:type="dxa"/>
            <w:noWrap/>
            <w:vAlign w:val="center"/>
          </w:tcPr>
          <w:p w14:paraId="68DDE032">
            <w:pPr>
              <w:spacing w:line="240" w:lineRule="exact"/>
              <w:ind w:left="-120" w:leftChars="-50"/>
              <w:jc w:val="right"/>
              <w:rPr>
                <w:rFonts w:hint="default" w:cs="宋体"/>
                <w:color w:val="000000"/>
                <w:sz w:val="21"/>
                <w:szCs w:val="21"/>
              </w:rPr>
            </w:pPr>
            <w:r>
              <w:rPr>
                <w:rFonts w:cs="宋体"/>
                <w:color w:val="000000"/>
                <w:sz w:val="21"/>
                <w:szCs w:val="21"/>
              </w:rPr>
              <w:t>24648</w:t>
            </w:r>
          </w:p>
        </w:tc>
        <w:tc>
          <w:tcPr>
            <w:tcW w:w="851" w:type="dxa"/>
            <w:noWrap/>
            <w:vAlign w:val="center"/>
          </w:tcPr>
          <w:p w14:paraId="69B21A78">
            <w:pPr>
              <w:spacing w:line="240" w:lineRule="exact"/>
              <w:ind w:left="-120" w:leftChars="-50"/>
              <w:jc w:val="right"/>
              <w:rPr>
                <w:rFonts w:hint="default" w:cs="宋体"/>
                <w:color w:val="000000"/>
                <w:sz w:val="21"/>
                <w:szCs w:val="21"/>
              </w:rPr>
            </w:pPr>
            <w:r>
              <w:rPr>
                <w:rFonts w:cs="宋体"/>
                <w:color w:val="000000"/>
                <w:sz w:val="21"/>
                <w:szCs w:val="21"/>
              </w:rPr>
              <w:t>285826</w:t>
            </w:r>
          </w:p>
        </w:tc>
        <w:tc>
          <w:tcPr>
            <w:tcW w:w="851" w:type="dxa"/>
            <w:vAlign w:val="center"/>
          </w:tcPr>
          <w:p w14:paraId="077925B4">
            <w:pPr>
              <w:spacing w:line="240" w:lineRule="exact"/>
              <w:ind w:left="-120" w:leftChars="-50"/>
              <w:jc w:val="right"/>
              <w:rPr>
                <w:rFonts w:hint="default" w:cs="宋体"/>
                <w:color w:val="000000"/>
                <w:sz w:val="21"/>
                <w:szCs w:val="21"/>
              </w:rPr>
            </w:pPr>
            <w:r>
              <w:rPr>
                <w:rFonts w:cs="宋体"/>
                <w:color w:val="000000"/>
                <w:sz w:val="21"/>
                <w:szCs w:val="21"/>
              </w:rPr>
              <w:t>319578</w:t>
            </w:r>
          </w:p>
        </w:tc>
        <w:tc>
          <w:tcPr>
            <w:tcW w:w="851" w:type="dxa"/>
            <w:vAlign w:val="center"/>
          </w:tcPr>
          <w:p w14:paraId="26ECBD04">
            <w:pPr>
              <w:jc w:val="right"/>
              <w:textAlignment w:val="center"/>
              <w:rPr>
                <w:rFonts w:hint="default" w:cs="宋体"/>
                <w:color w:val="000000"/>
                <w:sz w:val="21"/>
                <w:szCs w:val="21"/>
              </w:rPr>
            </w:pPr>
            <w:r>
              <w:rPr>
                <w:rFonts w:cs="宋体"/>
                <w:color w:val="000000"/>
                <w:sz w:val="22"/>
                <w:szCs w:val="22"/>
              </w:rPr>
              <w:t xml:space="preserve">453514 </w:t>
            </w:r>
          </w:p>
        </w:tc>
        <w:tc>
          <w:tcPr>
            <w:tcW w:w="851" w:type="dxa"/>
            <w:vAlign w:val="center"/>
          </w:tcPr>
          <w:p w14:paraId="265544B2">
            <w:pPr>
              <w:jc w:val="right"/>
              <w:textAlignment w:val="center"/>
              <w:rPr>
                <w:rFonts w:hint="default" w:cs="宋体"/>
                <w:color w:val="000000"/>
                <w:sz w:val="21"/>
                <w:szCs w:val="21"/>
              </w:rPr>
            </w:pPr>
            <w:r>
              <w:rPr>
                <w:rFonts w:cs="宋体"/>
                <w:color w:val="000000"/>
                <w:sz w:val="22"/>
                <w:szCs w:val="22"/>
              </w:rPr>
              <w:t>433055</w:t>
            </w:r>
          </w:p>
        </w:tc>
        <w:tc>
          <w:tcPr>
            <w:tcW w:w="851" w:type="dxa"/>
            <w:vAlign w:val="center"/>
          </w:tcPr>
          <w:p w14:paraId="2555A8E2">
            <w:pPr>
              <w:jc w:val="right"/>
              <w:textAlignment w:val="center"/>
              <w:rPr>
                <w:rFonts w:hint="default" w:cs="宋体"/>
                <w:color w:val="000000"/>
                <w:sz w:val="21"/>
                <w:szCs w:val="21"/>
              </w:rPr>
            </w:pPr>
            <w:r>
              <w:rPr>
                <w:rFonts w:hint="default" w:cs="宋体"/>
                <w:color w:val="000000"/>
                <w:sz w:val="21"/>
                <w:szCs w:val="21"/>
              </w:rPr>
              <w:t>483289</w:t>
            </w:r>
          </w:p>
        </w:tc>
      </w:tr>
      <w:tr w14:paraId="23631BCA">
        <w:tblPrEx>
          <w:tblBorders>
            <w:top w:val="single" w:color="auto" w:sz="4"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53" w:hRule="exact"/>
        </w:trPr>
        <w:tc>
          <w:tcPr>
            <w:tcW w:w="2867" w:type="dxa"/>
            <w:vAlign w:val="center"/>
          </w:tcPr>
          <w:p w14:paraId="1F4671BC">
            <w:pPr>
              <w:spacing w:line="240" w:lineRule="exact"/>
              <w:ind w:left="-120" w:leftChars="-50" w:right="-120" w:rightChars="-50" w:firstLine="210" w:firstLineChars="100"/>
              <w:rPr>
                <w:rFonts w:hint="default" w:cs="宋体"/>
                <w:color w:val="000000"/>
                <w:sz w:val="21"/>
                <w:szCs w:val="21"/>
              </w:rPr>
            </w:pPr>
            <w:r>
              <w:rPr>
                <w:rFonts w:cs="宋体"/>
                <w:color w:val="000000"/>
                <w:sz w:val="21"/>
                <w:szCs w:val="21"/>
              </w:rPr>
              <w:t>其他经济类型企业（2005年后为私营企业）</w:t>
            </w:r>
          </w:p>
        </w:tc>
        <w:tc>
          <w:tcPr>
            <w:tcW w:w="851" w:type="dxa"/>
            <w:noWrap/>
            <w:vAlign w:val="center"/>
          </w:tcPr>
          <w:p w14:paraId="1373064B">
            <w:pPr>
              <w:spacing w:line="240" w:lineRule="exact"/>
              <w:ind w:left="-120" w:leftChars="-50" w:right="-120" w:rightChars="-50"/>
              <w:jc w:val="center"/>
              <w:rPr>
                <w:rFonts w:hint="default" w:cs="宋体"/>
                <w:color w:val="000000"/>
                <w:sz w:val="21"/>
                <w:szCs w:val="21"/>
              </w:rPr>
            </w:pPr>
            <w:r>
              <w:rPr>
                <w:rFonts w:cs="宋体"/>
                <w:color w:val="000000"/>
                <w:sz w:val="21"/>
                <w:szCs w:val="21"/>
              </w:rPr>
              <w:t>万元</w:t>
            </w:r>
          </w:p>
        </w:tc>
        <w:tc>
          <w:tcPr>
            <w:tcW w:w="851" w:type="dxa"/>
            <w:noWrap/>
            <w:vAlign w:val="center"/>
          </w:tcPr>
          <w:p w14:paraId="0F898F84">
            <w:pPr>
              <w:spacing w:line="240" w:lineRule="exact"/>
              <w:ind w:left="-120" w:leftChars="-50"/>
              <w:jc w:val="right"/>
              <w:rPr>
                <w:rFonts w:hint="default" w:cs="宋体"/>
                <w:color w:val="000000"/>
                <w:sz w:val="21"/>
                <w:szCs w:val="21"/>
              </w:rPr>
            </w:pPr>
            <w:r>
              <w:rPr>
                <w:rFonts w:cs="宋体"/>
                <w:color w:val="000000"/>
                <w:sz w:val="21"/>
                <w:szCs w:val="21"/>
              </w:rPr>
              <w:t>5943</w:t>
            </w:r>
          </w:p>
        </w:tc>
        <w:tc>
          <w:tcPr>
            <w:tcW w:w="851" w:type="dxa"/>
            <w:noWrap/>
            <w:vAlign w:val="center"/>
          </w:tcPr>
          <w:p w14:paraId="058FA3B5">
            <w:pPr>
              <w:spacing w:line="240" w:lineRule="exact"/>
              <w:ind w:left="-120" w:leftChars="-50"/>
              <w:jc w:val="right"/>
              <w:rPr>
                <w:rFonts w:hint="default" w:cs="宋体"/>
                <w:color w:val="000000"/>
                <w:sz w:val="21"/>
                <w:szCs w:val="21"/>
              </w:rPr>
            </w:pPr>
            <w:r>
              <w:rPr>
                <w:rFonts w:cs="宋体"/>
                <w:color w:val="000000"/>
                <w:sz w:val="21"/>
                <w:szCs w:val="21"/>
              </w:rPr>
              <w:t>13340</w:t>
            </w:r>
          </w:p>
        </w:tc>
        <w:tc>
          <w:tcPr>
            <w:tcW w:w="851" w:type="dxa"/>
            <w:vAlign w:val="center"/>
          </w:tcPr>
          <w:p w14:paraId="28580172">
            <w:pPr>
              <w:spacing w:line="240" w:lineRule="exact"/>
              <w:ind w:left="-120" w:leftChars="-50"/>
              <w:jc w:val="right"/>
              <w:rPr>
                <w:rFonts w:hint="default" w:cs="宋体"/>
                <w:color w:val="000000"/>
                <w:sz w:val="21"/>
                <w:szCs w:val="21"/>
              </w:rPr>
            </w:pPr>
            <w:r>
              <w:rPr>
                <w:rFonts w:cs="宋体"/>
                <w:color w:val="000000"/>
                <w:sz w:val="21"/>
                <w:szCs w:val="21"/>
              </w:rPr>
              <w:t>27473</w:t>
            </w:r>
          </w:p>
        </w:tc>
        <w:tc>
          <w:tcPr>
            <w:tcW w:w="851" w:type="dxa"/>
            <w:vAlign w:val="center"/>
          </w:tcPr>
          <w:p w14:paraId="0DDFF56B">
            <w:pPr>
              <w:spacing w:line="240" w:lineRule="exact"/>
              <w:ind w:left="-120" w:leftChars="-50"/>
              <w:jc w:val="right"/>
              <w:rPr>
                <w:rFonts w:hint="default" w:cs="宋体"/>
                <w:color w:val="000000"/>
                <w:sz w:val="21"/>
                <w:szCs w:val="21"/>
              </w:rPr>
            </w:pPr>
          </w:p>
        </w:tc>
        <w:tc>
          <w:tcPr>
            <w:tcW w:w="851" w:type="dxa"/>
            <w:vAlign w:val="center"/>
          </w:tcPr>
          <w:p w14:paraId="50A05627">
            <w:pPr>
              <w:spacing w:line="240" w:lineRule="exact"/>
              <w:ind w:left="-120" w:leftChars="-50"/>
              <w:jc w:val="right"/>
              <w:rPr>
                <w:rFonts w:hint="default" w:cs="宋体"/>
                <w:color w:val="000000"/>
                <w:sz w:val="21"/>
                <w:szCs w:val="21"/>
              </w:rPr>
            </w:pPr>
          </w:p>
        </w:tc>
        <w:tc>
          <w:tcPr>
            <w:tcW w:w="851" w:type="dxa"/>
            <w:vAlign w:val="center"/>
          </w:tcPr>
          <w:p w14:paraId="612086FC">
            <w:pPr>
              <w:spacing w:line="240" w:lineRule="exact"/>
              <w:ind w:left="-120" w:leftChars="-50"/>
              <w:jc w:val="right"/>
              <w:rPr>
                <w:rFonts w:hint="default" w:cs="宋体"/>
                <w:color w:val="000000"/>
                <w:sz w:val="21"/>
                <w:szCs w:val="21"/>
              </w:rPr>
            </w:pPr>
          </w:p>
        </w:tc>
      </w:tr>
      <w:tr w14:paraId="340EBD95">
        <w:tblPrEx>
          <w:tblBorders>
            <w:top w:val="single" w:color="auto" w:sz="4"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53" w:hRule="exact"/>
        </w:trPr>
        <w:tc>
          <w:tcPr>
            <w:tcW w:w="2867" w:type="dxa"/>
            <w:noWrap/>
            <w:vAlign w:val="center"/>
          </w:tcPr>
          <w:p w14:paraId="662FC7B2">
            <w:pPr>
              <w:spacing w:line="240" w:lineRule="exact"/>
              <w:ind w:left="-120" w:leftChars="-50" w:right="-120" w:rightChars="-50"/>
              <w:rPr>
                <w:rFonts w:hint="default" w:cs="宋体"/>
                <w:color w:val="000000"/>
                <w:sz w:val="21"/>
                <w:szCs w:val="21"/>
              </w:rPr>
            </w:pPr>
            <w:r>
              <w:rPr>
                <w:rFonts w:cs="宋体"/>
                <w:color w:val="000000"/>
                <w:sz w:val="21"/>
                <w:szCs w:val="21"/>
              </w:rPr>
              <w:t>二、按轻重工业分</w:t>
            </w:r>
          </w:p>
        </w:tc>
        <w:tc>
          <w:tcPr>
            <w:tcW w:w="851" w:type="dxa"/>
            <w:noWrap/>
            <w:vAlign w:val="center"/>
          </w:tcPr>
          <w:p w14:paraId="1A93CDAA">
            <w:pPr>
              <w:spacing w:line="240" w:lineRule="exact"/>
              <w:ind w:left="-120" w:leftChars="-50" w:right="-120" w:rightChars="-50"/>
              <w:jc w:val="center"/>
              <w:rPr>
                <w:rFonts w:hint="default" w:cs="宋体"/>
                <w:color w:val="000000"/>
                <w:sz w:val="21"/>
                <w:szCs w:val="21"/>
              </w:rPr>
            </w:pPr>
          </w:p>
        </w:tc>
        <w:tc>
          <w:tcPr>
            <w:tcW w:w="851" w:type="dxa"/>
            <w:noWrap/>
            <w:vAlign w:val="center"/>
          </w:tcPr>
          <w:p w14:paraId="377E403B">
            <w:pPr>
              <w:spacing w:line="240" w:lineRule="exact"/>
              <w:ind w:left="-120" w:leftChars="-50"/>
              <w:jc w:val="right"/>
              <w:rPr>
                <w:rFonts w:hint="default" w:cs="宋体"/>
                <w:color w:val="000000"/>
                <w:sz w:val="21"/>
                <w:szCs w:val="21"/>
              </w:rPr>
            </w:pPr>
          </w:p>
        </w:tc>
        <w:tc>
          <w:tcPr>
            <w:tcW w:w="851" w:type="dxa"/>
            <w:noWrap/>
            <w:vAlign w:val="center"/>
          </w:tcPr>
          <w:p w14:paraId="4F91A511">
            <w:pPr>
              <w:spacing w:line="240" w:lineRule="exact"/>
              <w:ind w:left="-120" w:leftChars="-50"/>
              <w:jc w:val="right"/>
              <w:rPr>
                <w:rFonts w:hint="default" w:cs="宋体"/>
                <w:color w:val="000000"/>
                <w:sz w:val="21"/>
                <w:szCs w:val="21"/>
              </w:rPr>
            </w:pPr>
          </w:p>
        </w:tc>
        <w:tc>
          <w:tcPr>
            <w:tcW w:w="851" w:type="dxa"/>
            <w:vAlign w:val="center"/>
          </w:tcPr>
          <w:p w14:paraId="6665D186">
            <w:pPr>
              <w:spacing w:line="240" w:lineRule="exact"/>
              <w:ind w:left="-120" w:leftChars="-50"/>
              <w:jc w:val="right"/>
              <w:rPr>
                <w:rFonts w:hint="default" w:cs="宋体"/>
                <w:color w:val="000000"/>
                <w:sz w:val="21"/>
                <w:szCs w:val="21"/>
              </w:rPr>
            </w:pPr>
          </w:p>
        </w:tc>
        <w:tc>
          <w:tcPr>
            <w:tcW w:w="851" w:type="dxa"/>
            <w:vAlign w:val="center"/>
          </w:tcPr>
          <w:p w14:paraId="36544906">
            <w:pPr>
              <w:spacing w:line="240" w:lineRule="exact"/>
              <w:ind w:left="-120" w:leftChars="-50"/>
              <w:jc w:val="right"/>
              <w:rPr>
                <w:rFonts w:hint="default" w:cs="宋体"/>
                <w:color w:val="000000"/>
                <w:sz w:val="21"/>
                <w:szCs w:val="21"/>
              </w:rPr>
            </w:pPr>
          </w:p>
        </w:tc>
        <w:tc>
          <w:tcPr>
            <w:tcW w:w="851" w:type="dxa"/>
            <w:vAlign w:val="center"/>
          </w:tcPr>
          <w:p w14:paraId="79253054">
            <w:pPr>
              <w:spacing w:line="240" w:lineRule="exact"/>
              <w:ind w:left="-120" w:leftChars="-50"/>
              <w:jc w:val="right"/>
              <w:rPr>
                <w:rFonts w:hint="default" w:cs="宋体"/>
                <w:color w:val="000000"/>
                <w:sz w:val="21"/>
                <w:szCs w:val="21"/>
              </w:rPr>
            </w:pPr>
          </w:p>
        </w:tc>
        <w:tc>
          <w:tcPr>
            <w:tcW w:w="851" w:type="dxa"/>
            <w:vAlign w:val="center"/>
          </w:tcPr>
          <w:p w14:paraId="61484732">
            <w:pPr>
              <w:spacing w:line="240" w:lineRule="exact"/>
              <w:ind w:left="-120" w:leftChars="-50"/>
              <w:jc w:val="right"/>
              <w:rPr>
                <w:rFonts w:hint="default" w:cs="宋体"/>
                <w:color w:val="000000"/>
                <w:sz w:val="21"/>
                <w:szCs w:val="21"/>
              </w:rPr>
            </w:pPr>
          </w:p>
        </w:tc>
      </w:tr>
      <w:tr w14:paraId="2F6DB11D">
        <w:tblPrEx>
          <w:tblBorders>
            <w:top w:val="single" w:color="auto" w:sz="4"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53" w:hRule="exact"/>
        </w:trPr>
        <w:tc>
          <w:tcPr>
            <w:tcW w:w="2867" w:type="dxa"/>
            <w:noWrap/>
            <w:vAlign w:val="center"/>
          </w:tcPr>
          <w:p w14:paraId="267E76D2">
            <w:pPr>
              <w:spacing w:line="240" w:lineRule="exact"/>
              <w:ind w:left="-120" w:leftChars="-50" w:right="-120" w:rightChars="-50" w:firstLine="210" w:firstLineChars="100"/>
              <w:rPr>
                <w:rFonts w:hint="default" w:cs="宋体"/>
                <w:color w:val="000000"/>
                <w:sz w:val="21"/>
                <w:szCs w:val="21"/>
              </w:rPr>
            </w:pPr>
            <w:r>
              <w:rPr>
                <w:rFonts w:cs="宋体"/>
                <w:color w:val="000000"/>
                <w:sz w:val="21"/>
                <w:szCs w:val="21"/>
              </w:rPr>
              <w:t>轻工业</w:t>
            </w:r>
          </w:p>
        </w:tc>
        <w:tc>
          <w:tcPr>
            <w:tcW w:w="851" w:type="dxa"/>
            <w:noWrap/>
            <w:vAlign w:val="center"/>
          </w:tcPr>
          <w:p w14:paraId="564D9E9A">
            <w:pPr>
              <w:spacing w:line="240" w:lineRule="exact"/>
              <w:ind w:left="-120" w:leftChars="-50" w:right="-120" w:rightChars="-50"/>
              <w:jc w:val="center"/>
              <w:rPr>
                <w:rFonts w:hint="default" w:cs="宋体"/>
                <w:color w:val="000000"/>
                <w:sz w:val="21"/>
                <w:szCs w:val="21"/>
              </w:rPr>
            </w:pPr>
            <w:r>
              <w:rPr>
                <w:rFonts w:cs="宋体"/>
                <w:color w:val="000000"/>
                <w:sz w:val="21"/>
                <w:szCs w:val="21"/>
              </w:rPr>
              <w:t>万元</w:t>
            </w:r>
          </w:p>
        </w:tc>
        <w:tc>
          <w:tcPr>
            <w:tcW w:w="851" w:type="dxa"/>
            <w:noWrap/>
            <w:vAlign w:val="center"/>
          </w:tcPr>
          <w:p w14:paraId="421FD781">
            <w:pPr>
              <w:spacing w:line="240" w:lineRule="exact"/>
              <w:ind w:left="-120" w:leftChars="-50"/>
              <w:jc w:val="right"/>
              <w:rPr>
                <w:rFonts w:hint="default" w:cs="宋体"/>
                <w:color w:val="000000"/>
                <w:sz w:val="21"/>
                <w:szCs w:val="21"/>
              </w:rPr>
            </w:pPr>
            <w:r>
              <w:rPr>
                <w:rFonts w:cs="宋体"/>
                <w:color w:val="000000"/>
                <w:sz w:val="21"/>
                <w:szCs w:val="21"/>
              </w:rPr>
              <w:t>10088</w:t>
            </w:r>
          </w:p>
        </w:tc>
        <w:tc>
          <w:tcPr>
            <w:tcW w:w="851" w:type="dxa"/>
            <w:noWrap/>
            <w:vAlign w:val="center"/>
          </w:tcPr>
          <w:p w14:paraId="604C49AE">
            <w:pPr>
              <w:spacing w:line="240" w:lineRule="exact"/>
              <w:ind w:left="-120" w:leftChars="-50"/>
              <w:jc w:val="right"/>
              <w:rPr>
                <w:rFonts w:hint="default" w:cs="宋体"/>
                <w:color w:val="000000"/>
                <w:sz w:val="21"/>
                <w:szCs w:val="21"/>
              </w:rPr>
            </w:pPr>
            <w:r>
              <w:rPr>
                <w:rFonts w:cs="宋体"/>
                <w:color w:val="000000"/>
                <w:sz w:val="21"/>
                <w:szCs w:val="21"/>
              </w:rPr>
              <w:t>25108</w:t>
            </w:r>
          </w:p>
        </w:tc>
        <w:tc>
          <w:tcPr>
            <w:tcW w:w="851" w:type="dxa"/>
            <w:vAlign w:val="center"/>
          </w:tcPr>
          <w:p w14:paraId="3D59B3F3">
            <w:pPr>
              <w:spacing w:line="240" w:lineRule="exact"/>
              <w:ind w:left="-120" w:leftChars="-50"/>
              <w:jc w:val="right"/>
              <w:rPr>
                <w:rFonts w:hint="default" w:cs="宋体"/>
                <w:color w:val="000000"/>
                <w:sz w:val="21"/>
                <w:szCs w:val="21"/>
              </w:rPr>
            </w:pPr>
            <w:r>
              <w:rPr>
                <w:rFonts w:cs="宋体"/>
                <w:color w:val="000000"/>
                <w:sz w:val="21"/>
                <w:szCs w:val="21"/>
              </w:rPr>
              <w:t>138318</w:t>
            </w:r>
          </w:p>
        </w:tc>
        <w:tc>
          <w:tcPr>
            <w:tcW w:w="851" w:type="dxa"/>
            <w:vAlign w:val="center"/>
          </w:tcPr>
          <w:p w14:paraId="67AE4227">
            <w:pPr>
              <w:jc w:val="right"/>
              <w:textAlignment w:val="center"/>
              <w:rPr>
                <w:rFonts w:hint="default" w:cs="宋体"/>
                <w:color w:val="000000"/>
                <w:sz w:val="21"/>
                <w:szCs w:val="21"/>
              </w:rPr>
            </w:pPr>
            <w:r>
              <w:rPr>
                <w:rFonts w:cs="宋体"/>
                <w:color w:val="000000"/>
                <w:sz w:val="22"/>
                <w:szCs w:val="22"/>
              </w:rPr>
              <w:t xml:space="preserve">135959 </w:t>
            </w:r>
          </w:p>
        </w:tc>
        <w:tc>
          <w:tcPr>
            <w:tcW w:w="851" w:type="dxa"/>
            <w:vAlign w:val="center"/>
          </w:tcPr>
          <w:p w14:paraId="1D488643">
            <w:pPr>
              <w:jc w:val="right"/>
              <w:textAlignment w:val="center"/>
              <w:rPr>
                <w:rFonts w:hint="default" w:cs="宋体"/>
                <w:color w:val="000000"/>
                <w:sz w:val="21"/>
                <w:szCs w:val="21"/>
              </w:rPr>
            </w:pPr>
            <w:r>
              <w:rPr>
                <w:rFonts w:cs="宋体"/>
                <w:color w:val="000000"/>
                <w:sz w:val="22"/>
                <w:szCs w:val="22"/>
              </w:rPr>
              <w:t>108615</w:t>
            </w:r>
          </w:p>
        </w:tc>
        <w:tc>
          <w:tcPr>
            <w:tcW w:w="851" w:type="dxa"/>
            <w:vAlign w:val="center"/>
          </w:tcPr>
          <w:p w14:paraId="45406C94">
            <w:pPr>
              <w:jc w:val="right"/>
              <w:textAlignment w:val="center"/>
              <w:rPr>
                <w:rFonts w:hint="default" w:cs="宋体"/>
                <w:color w:val="000000"/>
                <w:sz w:val="21"/>
                <w:szCs w:val="21"/>
              </w:rPr>
            </w:pPr>
            <w:r>
              <w:rPr>
                <w:rFonts w:hint="default" w:cs="宋体"/>
                <w:color w:val="000000"/>
                <w:sz w:val="21"/>
                <w:szCs w:val="21"/>
              </w:rPr>
              <w:t>11414</w:t>
            </w:r>
            <w:r>
              <w:rPr>
                <w:rFonts w:cs="宋体"/>
                <w:color w:val="000000"/>
                <w:sz w:val="21"/>
                <w:szCs w:val="21"/>
              </w:rPr>
              <w:t>2</w:t>
            </w:r>
          </w:p>
        </w:tc>
      </w:tr>
      <w:tr w14:paraId="49EA8AFB">
        <w:tblPrEx>
          <w:tblBorders>
            <w:top w:val="single" w:color="auto" w:sz="4"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53" w:hRule="exact"/>
        </w:trPr>
        <w:tc>
          <w:tcPr>
            <w:tcW w:w="2867" w:type="dxa"/>
            <w:noWrap/>
            <w:vAlign w:val="center"/>
          </w:tcPr>
          <w:p w14:paraId="55835386">
            <w:pPr>
              <w:spacing w:line="240" w:lineRule="exact"/>
              <w:ind w:left="-120" w:leftChars="-50" w:right="-120" w:rightChars="-50" w:firstLine="210" w:firstLineChars="100"/>
              <w:rPr>
                <w:rFonts w:hint="default" w:cs="宋体"/>
                <w:color w:val="000000"/>
                <w:sz w:val="21"/>
                <w:szCs w:val="21"/>
              </w:rPr>
            </w:pPr>
            <w:r>
              <w:rPr>
                <w:rFonts w:cs="宋体"/>
                <w:color w:val="000000"/>
                <w:sz w:val="21"/>
                <w:szCs w:val="21"/>
              </w:rPr>
              <w:t>重工业</w:t>
            </w:r>
          </w:p>
        </w:tc>
        <w:tc>
          <w:tcPr>
            <w:tcW w:w="851" w:type="dxa"/>
            <w:noWrap/>
            <w:vAlign w:val="center"/>
          </w:tcPr>
          <w:p w14:paraId="18E35F26">
            <w:pPr>
              <w:spacing w:line="240" w:lineRule="exact"/>
              <w:ind w:left="-120" w:leftChars="-50" w:right="-120" w:rightChars="-50"/>
              <w:jc w:val="center"/>
              <w:rPr>
                <w:rFonts w:hint="default" w:cs="宋体"/>
                <w:color w:val="000000"/>
                <w:sz w:val="21"/>
                <w:szCs w:val="21"/>
              </w:rPr>
            </w:pPr>
            <w:r>
              <w:rPr>
                <w:rFonts w:cs="宋体"/>
                <w:color w:val="000000"/>
                <w:sz w:val="21"/>
                <w:szCs w:val="21"/>
              </w:rPr>
              <w:t>万元</w:t>
            </w:r>
          </w:p>
        </w:tc>
        <w:tc>
          <w:tcPr>
            <w:tcW w:w="851" w:type="dxa"/>
            <w:noWrap/>
            <w:vAlign w:val="center"/>
          </w:tcPr>
          <w:p w14:paraId="7E9FD13C">
            <w:pPr>
              <w:spacing w:line="240" w:lineRule="exact"/>
              <w:ind w:left="-120" w:leftChars="-50"/>
              <w:jc w:val="right"/>
              <w:rPr>
                <w:rFonts w:hint="default" w:cs="宋体"/>
                <w:color w:val="000000"/>
                <w:sz w:val="21"/>
                <w:szCs w:val="21"/>
              </w:rPr>
            </w:pPr>
            <w:r>
              <w:rPr>
                <w:rFonts w:cs="宋体"/>
                <w:color w:val="000000"/>
                <w:sz w:val="21"/>
                <w:szCs w:val="21"/>
              </w:rPr>
              <w:t>24659</w:t>
            </w:r>
          </w:p>
        </w:tc>
        <w:tc>
          <w:tcPr>
            <w:tcW w:w="851" w:type="dxa"/>
            <w:noWrap/>
            <w:vAlign w:val="center"/>
          </w:tcPr>
          <w:p w14:paraId="67D52870">
            <w:pPr>
              <w:spacing w:line="240" w:lineRule="exact"/>
              <w:ind w:left="-120" w:leftChars="-50"/>
              <w:jc w:val="right"/>
              <w:rPr>
                <w:rFonts w:hint="default" w:cs="宋体"/>
                <w:color w:val="000000"/>
                <w:sz w:val="21"/>
                <w:szCs w:val="21"/>
              </w:rPr>
            </w:pPr>
            <w:r>
              <w:rPr>
                <w:rFonts w:cs="宋体"/>
                <w:color w:val="000000"/>
                <w:sz w:val="21"/>
                <w:szCs w:val="21"/>
              </w:rPr>
              <w:t>274931</w:t>
            </w:r>
          </w:p>
        </w:tc>
        <w:tc>
          <w:tcPr>
            <w:tcW w:w="851" w:type="dxa"/>
            <w:vAlign w:val="center"/>
          </w:tcPr>
          <w:p w14:paraId="371C329C">
            <w:pPr>
              <w:spacing w:line="240" w:lineRule="exact"/>
              <w:ind w:left="-120" w:leftChars="-50"/>
              <w:jc w:val="right"/>
              <w:rPr>
                <w:rFonts w:hint="default" w:cs="宋体"/>
                <w:color w:val="000000"/>
                <w:sz w:val="21"/>
                <w:szCs w:val="21"/>
              </w:rPr>
            </w:pPr>
            <w:r>
              <w:rPr>
                <w:rFonts w:cs="宋体"/>
                <w:color w:val="000000"/>
                <w:sz w:val="21"/>
                <w:szCs w:val="21"/>
              </w:rPr>
              <w:t>364829</w:t>
            </w:r>
          </w:p>
        </w:tc>
        <w:tc>
          <w:tcPr>
            <w:tcW w:w="851" w:type="dxa"/>
            <w:vAlign w:val="center"/>
          </w:tcPr>
          <w:p w14:paraId="03FD0EAA">
            <w:pPr>
              <w:jc w:val="right"/>
              <w:textAlignment w:val="center"/>
              <w:rPr>
                <w:rFonts w:hint="default" w:cs="宋体"/>
                <w:color w:val="000000"/>
                <w:sz w:val="21"/>
                <w:szCs w:val="21"/>
              </w:rPr>
            </w:pPr>
            <w:r>
              <w:rPr>
                <w:rFonts w:cs="宋体"/>
                <w:color w:val="000000"/>
                <w:sz w:val="22"/>
                <w:szCs w:val="22"/>
              </w:rPr>
              <w:t xml:space="preserve">331181 </w:t>
            </w:r>
          </w:p>
        </w:tc>
        <w:tc>
          <w:tcPr>
            <w:tcW w:w="851" w:type="dxa"/>
            <w:vAlign w:val="center"/>
          </w:tcPr>
          <w:p w14:paraId="5EE20461">
            <w:pPr>
              <w:jc w:val="right"/>
              <w:textAlignment w:val="center"/>
              <w:rPr>
                <w:rFonts w:hint="default" w:cs="宋体"/>
                <w:color w:val="000000"/>
                <w:sz w:val="21"/>
                <w:szCs w:val="21"/>
              </w:rPr>
            </w:pPr>
            <w:r>
              <w:rPr>
                <w:rFonts w:cs="宋体"/>
                <w:color w:val="000000"/>
                <w:sz w:val="22"/>
                <w:szCs w:val="22"/>
              </w:rPr>
              <w:t>345121</w:t>
            </w:r>
          </w:p>
        </w:tc>
        <w:tc>
          <w:tcPr>
            <w:tcW w:w="851" w:type="dxa"/>
            <w:vAlign w:val="center"/>
          </w:tcPr>
          <w:p w14:paraId="6E43450E">
            <w:pPr>
              <w:jc w:val="right"/>
              <w:textAlignment w:val="center"/>
              <w:rPr>
                <w:rFonts w:hint="default" w:cs="宋体"/>
                <w:color w:val="000000"/>
                <w:sz w:val="21"/>
                <w:szCs w:val="21"/>
              </w:rPr>
            </w:pPr>
            <w:r>
              <w:rPr>
                <w:rFonts w:hint="default" w:cs="宋体"/>
                <w:color w:val="000000"/>
                <w:sz w:val="21"/>
                <w:szCs w:val="21"/>
              </w:rPr>
              <w:t>389897</w:t>
            </w:r>
          </w:p>
        </w:tc>
      </w:tr>
      <w:tr w14:paraId="4982489B">
        <w:tblPrEx>
          <w:tblBorders>
            <w:top w:val="single" w:color="auto" w:sz="4"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53" w:hRule="exact"/>
        </w:trPr>
        <w:tc>
          <w:tcPr>
            <w:tcW w:w="2867" w:type="dxa"/>
            <w:noWrap/>
            <w:vAlign w:val="center"/>
          </w:tcPr>
          <w:p w14:paraId="17F8BB3A">
            <w:pPr>
              <w:spacing w:line="240" w:lineRule="exact"/>
              <w:ind w:left="-120" w:leftChars="-50" w:right="-120" w:rightChars="-50"/>
              <w:rPr>
                <w:rFonts w:hint="default" w:cs="宋体"/>
                <w:color w:val="000000"/>
                <w:sz w:val="21"/>
                <w:szCs w:val="21"/>
              </w:rPr>
            </w:pPr>
            <w:r>
              <w:rPr>
                <w:rFonts w:cs="宋体"/>
                <w:color w:val="000000"/>
                <w:sz w:val="21"/>
                <w:szCs w:val="21"/>
              </w:rPr>
              <w:t>三、按企业规模分</w:t>
            </w:r>
          </w:p>
        </w:tc>
        <w:tc>
          <w:tcPr>
            <w:tcW w:w="851" w:type="dxa"/>
            <w:noWrap/>
            <w:vAlign w:val="center"/>
          </w:tcPr>
          <w:p w14:paraId="2DCA662D">
            <w:pPr>
              <w:spacing w:line="240" w:lineRule="exact"/>
              <w:ind w:left="-120" w:leftChars="-50" w:right="-120" w:rightChars="-50"/>
              <w:jc w:val="center"/>
              <w:rPr>
                <w:rFonts w:hint="default" w:cs="宋体"/>
                <w:color w:val="000000"/>
                <w:sz w:val="21"/>
                <w:szCs w:val="21"/>
              </w:rPr>
            </w:pPr>
          </w:p>
        </w:tc>
        <w:tc>
          <w:tcPr>
            <w:tcW w:w="851" w:type="dxa"/>
            <w:noWrap/>
            <w:vAlign w:val="center"/>
          </w:tcPr>
          <w:p w14:paraId="33130C78">
            <w:pPr>
              <w:spacing w:line="240" w:lineRule="exact"/>
              <w:ind w:left="-50"/>
              <w:jc w:val="right"/>
              <w:rPr>
                <w:rFonts w:hint="default" w:cs="宋体"/>
                <w:color w:val="000000"/>
                <w:sz w:val="21"/>
                <w:szCs w:val="21"/>
              </w:rPr>
            </w:pPr>
          </w:p>
        </w:tc>
        <w:tc>
          <w:tcPr>
            <w:tcW w:w="851" w:type="dxa"/>
            <w:noWrap/>
            <w:vAlign w:val="center"/>
          </w:tcPr>
          <w:p w14:paraId="49CB0E5D">
            <w:pPr>
              <w:spacing w:line="240" w:lineRule="exact"/>
              <w:ind w:left="-50"/>
              <w:jc w:val="right"/>
              <w:rPr>
                <w:rFonts w:hint="default" w:cs="宋体"/>
                <w:color w:val="000000"/>
                <w:sz w:val="21"/>
                <w:szCs w:val="21"/>
              </w:rPr>
            </w:pPr>
          </w:p>
        </w:tc>
        <w:tc>
          <w:tcPr>
            <w:tcW w:w="851" w:type="dxa"/>
            <w:vAlign w:val="center"/>
          </w:tcPr>
          <w:p w14:paraId="3463B726">
            <w:pPr>
              <w:spacing w:line="240" w:lineRule="exact"/>
              <w:ind w:left="-120" w:leftChars="-50"/>
              <w:jc w:val="right"/>
              <w:rPr>
                <w:rFonts w:hint="default" w:cs="宋体"/>
                <w:color w:val="000000"/>
                <w:sz w:val="21"/>
                <w:szCs w:val="21"/>
              </w:rPr>
            </w:pPr>
          </w:p>
        </w:tc>
        <w:tc>
          <w:tcPr>
            <w:tcW w:w="851" w:type="dxa"/>
            <w:vAlign w:val="center"/>
          </w:tcPr>
          <w:p w14:paraId="63E7FFC3">
            <w:pPr>
              <w:spacing w:line="240" w:lineRule="exact"/>
              <w:ind w:left="-120" w:leftChars="-50"/>
              <w:jc w:val="right"/>
              <w:rPr>
                <w:rFonts w:hint="default" w:cs="宋体"/>
                <w:color w:val="000000"/>
                <w:sz w:val="21"/>
                <w:szCs w:val="21"/>
              </w:rPr>
            </w:pPr>
          </w:p>
        </w:tc>
        <w:tc>
          <w:tcPr>
            <w:tcW w:w="851" w:type="dxa"/>
            <w:vAlign w:val="center"/>
          </w:tcPr>
          <w:p w14:paraId="3E75F5A9">
            <w:pPr>
              <w:spacing w:line="240" w:lineRule="exact"/>
              <w:ind w:left="-120" w:leftChars="-50"/>
              <w:jc w:val="right"/>
              <w:rPr>
                <w:rFonts w:hint="default" w:cs="宋体"/>
                <w:color w:val="000000"/>
                <w:sz w:val="21"/>
                <w:szCs w:val="21"/>
              </w:rPr>
            </w:pPr>
          </w:p>
        </w:tc>
        <w:tc>
          <w:tcPr>
            <w:tcW w:w="851" w:type="dxa"/>
            <w:vAlign w:val="center"/>
          </w:tcPr>
          <w:p w14:paraId="01244091">
            <w:pPr>
              <w:spacing w:line="240" w:lineRule="exact"/>
              <w:ind w:left="-120" w:leftChars="-50"/>
              <w:jc w:val="right"/>
              <w:rPr>
                <w:rFonts w:hint="default" w:cs="宋体"/>
                <w:color w:val="000000"/>
                <w:sz w:val="21"/>
                <w:szCs w:val="21"/>
              </w:rPr>
            </w:pPr>
          </w:p>
        </w:tc>
      </w:tr>
      <w:tr w14:paraId="47DE2FC7">
        <w:tblPrEx>
          <w:tblBorders>
            <w:top w:val="single" w:color="auto" w:sz="4"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53" w:hRule="exact"/>
        </w:trPr>
        <w:tc>
          <w:tcPr>
            <w:tcW w:w="2867" w:type="dxa"/>
            <w:noWrap/>
            <w:vAlign w:val="center"/>
          </w:tcPr>
          <w:p w14:paraId="5A0FC948">
            <w:pPr>
              <w:spacing w:line="240" w:lineRule="exact"/>
              <w:ind w:left="-120" w:leftChars="-50" w:right="-120" w:rightChars="-50" w:firstLine="210" w:firstLineChars="100"/>
              <w:rPr>
                <w:rFonts w:hint="default" w:cs="宋体"/>
                <w:color w:val="000000"/>
                <w:sz w:val="21"/>
                <w:szCs w:val="21"/>
              </w:rPr>
            </w:pPr>
            <w:r>
              <w:rPr>
                <w:rFonts w:cs="宋体"/>
                <w:color w:val="000000"/>
                <w:sz w:val="21"/>
                <w:szCs w:val="21"/>
              </w:rPr>
              <w:t>大中型企业</w:t>
            </w:r>
          </w:p>
        </w:tc>
        <w:tc>
          <w:tcPr>
            <w:tcW w:w="851" w:type="dxa"/>
            <w:noWrap/>
            <w:vAlign w:val="center"/>
          </w:tcPr>
          <w:p w14:paraId="0ED15EAA">
            <w:pPr>
              <w:spacing w:line="240" w:lineRule="exact"/>
              <w:ind w:left="-120" w:leftChars="-50" w:right="-120" w:rightChars="-50"/>
              <w:jc w:val="center"/>
              <w:rPr>
                <w:rFonts w:hint="default" w:cs="宋体"/>
                <w:color w:val="000000"/>
                <w:sz w:val="21"/>
                <w:szCs w:val="21"/>
              </w:rPr>
            </w:pPr>
            <w:r>
              <w:rPr>
                <w:rFonts w:cs="宋体"/>
                <w:color w:val="000000"/>
                <w:sz w:val="21"/>
                <w:szCs w:val="21"/>
              </w:rPr>
              <w:t>万元</w:t>
            </w:r>
          </w:p>
        </w:tc>
        <w:tc>
          <w:tcPr>
            <w:tcW w:w="851" w:type="dxa"/>
            <w:noWrap/>
            <w:vAlign w:val="center"/>
          </w:tcPr>
          <w:p w14:paraId="52F3AB7C">
            <w:pPr>
              <w:spacing w:line="240" w:lineRule="exact"/>
              <w:ind w:left="-50"/>
              <w:jc w:val="right"/>
              <w:rPr>
                <w:rFonts w:hint="default" w:cs="宋体"/>
                <w:color w:val="000000"/>
                <w:sz w:val="21"/>
                <w:szCs w:val="21"/>
              </w:rPr>
            </w:pPr>
            <w:r>
              <w:rPr>
                <w:rFonts w:cs="宋体"/>
                <w:color w:val="000000"/>
                <w:sz w:val="21"/>
                <w:szCs w:val="21"/>
              </w:rPr>
              <w:t>15367</w:t>
            </w:r>
          </w:p>
        </w:tc>
        <w:tc>
          <w:tcPr>
            <w:tcW w:w="851" w:type="dxa"/>
            <w:noWrap/>
            <w:vAlign w:val="center"/>
          </w:tcPr>
          <w:p w14:paraId="2BCEB16B">
            <w:pPr>
              <w:spacing w:line="240" w:lineRule="exact"/>
              <w:ind w:left="-50"/>
              <w:jc w:val="right"/>
              <w:rPr>
                <w:rFonts w:hint="default" w:cs="宋体"/>
                <w:color w:val="000000"/>
                <w:sz w:val="21"/>
                <w:szCs w:val="21"/>
              </w:rPr>
            </w:pPr>
            <w:r>
              <w:rPr>
                <w:rFonts w:cs="宋体"/>
                <w:color w:val="000000"/>
                <w:sz w:val="21"/>
                <w:szCs w:val="21"/>
              </w:rPr>
              <w:t>95412</w:t>
            </w:r>
          </w:p>
        </w:tc>
        <w:tc>
          <w:tcPr>
            <w:tcW w:w="851" w:type="dxa"/>
            <w:vAlign w:val="center"/>
          </w:tcPr>
          <w:p w14:paraId="54602B25">
            <w:pPr>
              <w:spacing w:line="240" w:lineRule="exact"/>
              <w:ind w:left="-120" w:leftChars="-50"/>
              <w:jc w:val="right"/>
              <w:rPr>
                <w:rFonts w:hint="default" w:cs="宋体"/>
                <w:color w:val="000000"/>
                <w:sz w:val="21"/>
                <w:szCs w:val="21"/>
              </w:rPr>
            </w:pPr>
            <w:r>
              <w:rPr>
                <w:rFonts w:cs="宋体"/>
                <w:color w:val="000000"/>
                <w:sz w:val="21"/>
                <w:szCs w:val="21"/>
              </w:rPr>
              <w:t>142948</w:t>
            </w:r>
          </w:p>
        </w:tc>
        <w:tc>
          <w:tcPr>
            <w:tcW w:w="851" w:type="dxa"/>
            <w:vAlign w:val="center"/>
          </w:tcPr>
          <w:p w14:paraId="7CCD3F3C">
            <w:pPr>
              <w:jc w:val="right"/>
              <w:textAlignment w:val="center"/>
              <w:rPr>
                <w:rFonts w:hint="default" w:cs="宋体"/>
                <w:color w:val="000000"/>
                <w:sz w:val="21"/>
                <w:szCs w:val="21"/>
              </w:rPr>
            </w:pPr>
            <w:r>
              <w:rPr>
                <w:rFonts w:cs="宋体"/>
                <w:color w:val="000000"/>
                <w:sz w:val="22"/>
                <w:szCs w:val="22"/>
              </w:rPr>
              <w:t xml:space="preserve">168261 </w:t>
            </w:r>
          </w:p>
        </w:tc>
        <w:tc>
          <w:tcPr>
            <w:tcW w:w="851" w:type="dxa"/>
            <w:vAlign w:val="center"/>
          </w:tcPr>
          <w:p w14:paraId="050A53D2">
            <w:pPr>
              <w:jc w:val="right"/>
              <w:textAlignment w:val="center"/>
              <w:rPr>
                <w:rFonts w:hint="default" w:cs="宋体"/>
                <w:color w:val="000000"/>
                <w:sz w:val="21"/>
                <w:szCs w:val="21"/>
              </w:rPr>
            </w:pPr>
            <w:r>
              <w:rPr>
                <w:rFonts w:cs="宋体"/>
                <w:color w:val="000000"/>
                <w:sz w:val="22"/>
                <w:szCs w:val="22"/>
              </w:rPr>
              <w:t>110992</w:t>
            </w:r>
          </w:p>
        </w:tc>
        <w:tc>
          <w:tcPr>
            <w:tcW w:w="851" w:type="dxa"/>
            <w:vAlign w:val="center"/>
          </w:tcPr>
          <w:p w14:paraId="2AEDA350">
            <w:pPr>
              <w:jc w:val="right"/>
              <w:textAlignment w:val="center"/>
              <w:rPr>
                <w:rFonts w:hint="default" w:cs="宋体"/>
                <w:color w:val="000000"/>
                <w:sz w:val="21"/>
                <w:szCs w:val="21"/>
              </w:rPr>
            </w:pPr>
            <w:r>
              <w:rPr>
                <w:rFonts w:hint="default" w:cs="宋体"/>
                <w:color w:val="000000"/>
                <w:sz w:val="21"/>
                <w:szCs w:val="21"/>
              </w:rPr>
              <w:t>115941</w:t>
            </w:r>
          </w:p>
        </w:tc>
      </w:tr>
      <w:tr w14:paraId="3851812A">
        <w:tblPrEx>
          <w:tblBorders>
            <w:top w:val="single" w:color="auto" w:sz="4"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53" w:hRule="exact"/>
        </w:trPr>
        <w:tc>
          <w:tcPr>
            <w:tcW w:w="2867" w:type="dxa"/>
            <w:noWrap/>
            <w:vAlign w:val="center"/>
          </w:tcPr>
          <w:p w14:paraId="22F6F5DE">
            <w:pPr>
              <w:spacing w:line="240" w:lineRule="exact"/>
              <w:ind w:left="-120" w:leftChars="-50" w:right="-120" w:rightChars="-50" w:firstLine="210" w:firstLineChars="100"/>
              <w:rPr>
                <w:rFonts w:hint="default" w:cs="宋体"/>
                <w:color w:val="000000"/>
                <w:sz w:val="21"/>
                <w:szCs w:val="21"/>
              </w:rPr>
            </w:pPr>
            <w:r>
              <w:rPr>
                <w:rFonts w:cs="宋体"/>
                <w:color w:val="000000"/>
                <w:sz w:val="21"/>
                <w:szCs w:val="21"/>
              </w:rPr>
              <w:t>小型企业</w:t>
            </w:r>
          </w:p>
        </w:tc>
        <w:tc>
          <w:tcPr>
            <w:tcW w:w="851" w:type="dxa"/>
            <w:noWrap/>
            <w:vAlign w:val="center"/>
          </w:tcPr>
          <w:p w14:paraId="04719A25">
            <w:pPr>
              <w:spacing w:line="240" w:lineRule="exact"/>
              <w:ind w:left="-120" w:leftChars="-50" w:right="-120" w:rightChars="-50"/>
              <w:jc w:val="center"/>
              <w:rPr>
                <w:rFonts w:hint="default" w:cs="宋体"/>
                <w:color w:val="000000"/>
                <w:sz w:val="21"/>
                <w:szCs w:val="21"/>
              </w:rPr>
            </w:pPr>
            <w:r>
              <w:rPr>
                <w:rFonts w:cs="宋体"/>
                <w:color w:val="000000"/>
                <w:sz w:val="21"/>
                <w:szCs w:val="21"/>
              </w:rPr>
              <w:t>万元</w:t>
            </w:r>
          </w:p>
        </w:tc>
        <w:tc>
          <w:tcPr>
            <w:tcW w:w="851" w:type="dxa"/>
            <w:noWrap/>
            <w:vAlign w:val="center"/>
          </w:tcPr>
          <w:p w14:paraId="28E8CF39">
            <w:pPr>
              <w:spacing w:line="240" w:lineRule="exact"/>
              <w:ind w:left="-50"/>
              <w:jc w:val="right"/>
              <w:rPr>
                <w:rFonts w:hint="default" w:cs="宋体"/>
                <w:color w:val="000000"/>
                <w:sz w:val="21"/>
                <w:szCs w:val="21"/>
              </w:rPr>
            </w:pPr>
            <w:r>
              <w:rPr>
                <w:rFonts w:cs="宋体"/>
                <w:color w:val="000000"/>
                <w:sz w:val="21"/>
                <w:szCs w:val="21"/>
              </w:rPr>
              <w:t>19380</w:t>
            </w:r>
          </w:p>
        </w:tc>
        <w:tc>
          <w:tcPr>
            <w:tcW w:w="851" w:type="dxa"/>
            <w:noWrap/>
            <w:vAlign w:val="center"/>
          </w:tcPr>
          <w:p w14:paraId="70ACDD19">
            <w:pPr>
              <w:spacing w:line="240" w:lineRule="exact"/>
              <w:ind w:left="-50"/>
              <w:jc w:val="right"/>
              <w:rPr>
                <w:rFonts w:hint="default" w:cs="宋体"/>
                <w:color w:val="000000"/>
                <w:sz w:val="21"/>
                <w:szCs w:val="21"/>
              </w:rPr>
            </w:pPr>
            <w:r>
              <w:rPr>
                <w:rFonts w:cs="宋体"/>
                <w:color w:val="000000"/>
                <w:sz w:val="21"/>
                <w:szCs w:val="21"/>
              </w:rPr>
              <w:t>204627</w:t>
            </w:r>
          </w:p>
        </w:tc>
        <w:tc>
          <w:tcPr>
            <w:tcW w:w="851" w:type="dxa"/>
            <w:vAlign w:val="center"/>
          </w:tcPr>
          <w:p w14:paraId="3E6632FA">
            <w:pPr>
              <w:spacing w:line="240" w:lineRule="exact"/>
              <w:ind w:left="-120" w:leftChars="-50"/>
              <w:jc w:val="right"/>
              <w:rPr>
                <w:rFonts w:hint="default" w:cs="宋体"/>
                <w:color w:val="000000"/>
                <w:sz w:val="21"/>
                <w:szCs w:val="21"/>
              </w:rPr>
            </w:pPr>
            <w:r>
              <w:rPr>
                <w:rFonts w:cs="宋体"/>
                <w:color w:val="000000"/>
                <w:sz w:val="21"/>
                <w:szCs w:val="21"/>
              </w:rPr>
              <w:t>360199</w:t>
            </w:r>
          </w:p>
        </w:tc>
        <w:tc>
          <w:tcPr>
            <w:tcW w:w="851" w:type="dxa"/>
            <w:vAlign w:val="center"/>
          </w:tcPr>
          <w:p w14:paraId="33939694">
            <w:pPr>
              <w:jc w:val="right"/>
              <w:textAlignment w:val="center"/>
              <w:rPr>
                <w:rFonts w:hint="default" w:cs="宋体"/>
                <w:color w:val="000000"/>
                <w:sz w:val="21"/>
                <w:szCs w:val="21"/>
              </w:rPr>
            </w:pPr>
            <w:r>
              <w:rPr>
                <w:rFonts w:cs="宋体"/>
                <w:color w:val="000000"/>
                <w:sz w:val="22"/>
                <w:szCs w:val="22"/>
              </w:rPr>
              <w:t xml:space="preserve">298879 </w:t>
            </w:r>
          </w:p>
        </w:tc>
        <w:tc>
          <w:tcPr>
            <w:tcW w:w="851" w:type="dxa"/>
            <w:vAlign w:val="center"/>
          </w:tcPr>
          <w:p w14:paraId="4FC603AD">
            <w:pPr>
              <w:jc w:val="right"/>
              <w:textAlignment w:val="center"/>
              <w:rPr>
                <w:rFonts w:hint="default" w:cs="宋体"/>
                <w:color w:val="000000"/>
                <w:sz w:val="21"/>
                <w:szCs w:val="21"/>
              </w:rPr>
            </w:pPr>
            <w:r>
              <w:rPr>
                <w:rFonts w:cs="宋体"/>
                <w:color w:val="000000"/>
                <w:sz w:val="22"/>
                <w:szCs w:val="22"/>
              </w:rPr>
              <w:t>334733</w:t>
            </w:r>
          </w:p>
        </w:tc>
        <w:tc>
          <w:tcPr>
            <w:tcW w:w="851" w:type="dxa"/>
            <w:vAlign w:val="center"/>
          </w:tcPr>
          <w:p w14:paraId="188924D8">
            <w:pPr>
              <w:jc w:val="right"/>
              <w:textAlignment w:val="center"/>
              <w:rPr>
                <w:rFonts w:hint="default" w:cs="宋体"/>
                <w:color w:val="000000"/>
                <w:sz w:val="21"/>
                <w:szCs w:val="21"/>
              </w:rPr>
            </w:pPr>
            <w:r>
              <w:rPr>
                <w:rFonts w:hint="default" w:cs="宋体"/>
                <w:color w:val="000000"/>
                <w:sz w:val="21"/>
                <w:szCs w:val="21"/>
              </w:rPr>
              <w:t>36616</w:t>
            </w:r>
            <w:r>
              <w:rPr>
                <w:rFonts w:cs="宋体"/>
                <w:color w:val="000000"/>
                <w:sz w:val="21"/>
                <w:szCs w:val="21"/>
              </w:rPr>
              <w:t>6</w:t>
            </w:r>
          </w:p>
        </w:tc>
      </w:tr>
      <w:tr w14:paraId="12650576">
        <w:tblPrEx>
          <w:tblBorders>
            <w:top w:val="single" w:color="auto" w:sz="4"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53" w:hRule="exact"/>
        </w:trPr>
        <w:tc>
          <w:tcPr>
            <w:tcW w:w="2867" w:type="dxa"/>
            <w:noWrap/>
            <w:vAlign w:val="center"/>
          </w:tcPr>
          <w:p w14:paraId="536558EC">
            <w:pPr>
              <w:spacing w:line="240" w:lineRule="exact"/>
              <w:ind w:left="-120" w:leftChars="-50" w:right="-120" w:rightChars="-50"/>
              <w:rPr>
                <w:rFonts w:hint="default" w:cs="宋体"/>
                <w:color w:val="000000"/>
                <w:sz w:val="21"/>
                <w:szCs w:val="21"/>
              </w:rPr>
            </w:pPr>
            <w:r>
              <w:rPr>
                <w:rFonts w:cs="宋体"/>
                <w:color w:val="000000"/>
                <w:sz w:val="21"/>
                <w:szCs w:val="21"/>
              </w:rPr>
              <w:t>四、总产值指数</w:t>
            </w:r>
          </w:p>
        </w:tc>
        <w:tc>
          <w:tcPr>
            <w:tcW w:w="851" w:type="dxa"/>
            <w:noWrap/>
            <w:vAlign w:val="center"/>
          </w:tcPr>
          <w:p w14:paraId="2574DDFA">
            <w:pPr>
              <w:spacing w:line="240" w:lineRule="exact"/>
              <w:ind w:left="-120" w:leftChars="-50" w:right="-120" w:rightChars="-50"/>
              <w:jc w:val="center"/>
              <w:rPr>
                <w:rFonts w:hint="default" w:cs="宋体"/>
                <w:color w:val="000000"/>
                <w:sz w:val="21"/>
                <w:szCs w:val="21"/>
              </w:rPr>
            </w:pPr>
            <w:r>
              <w:rPr>
                <w:rFonts w:cs="宋体"/>
                <w:color w:val="000000"/>
                <w:sz w:val="21"/>
                <w:szCs w:val="21"/>
              </w:rPr>
              <w:t>上年=100</w:t>
            </w:r>
          </w:p>
        </w:tc>
        <w:tc>
          <w:tcPr>
            <w:tcW w:w="851" w:type="dxa"/>
            <w:noWrap/>
            <w:vAlign w:val="center"/>
          </w:tcPr>
          <w:p w14:paraId="3E0C0EA5">
            <w:pPr>
              <w:spacing w:line="240" w:lineRule="exact"/>
              <w:ind w:left="-50"/>
              <w:jc w:val="right"/>
              <w:rPr>
                <w:rFonts w:hint="default"/>
                <w:color w:val="000000"/>
                <w:sz w:val="21"/>
                <w:szCs w:val="21"/>
              </w:rPr>
            </w:pPr>
            <w:r>
              <w:rPr>
                <w:color w:val="000000"/>
                <w:sz w:val="21"/>
                <w:szCs w:val="21"/>
              </w:rPr>
              <w:t>131.2</w:t>
            </w:r>
          </w:p>
        </w:tc>
        <w:tc>
          <w:tcPr>
            <w:tcW w:w="851" w:type="dxa"/>
            <w:noWrap/>
            <w:vAlign w:val="center"/>
          </w:tcPr>
          <w:p w14:paraId="6638709D">
            <w:pPr>
              <w:spacing w:line="240" w:lineRule="exact"/>
              <w:ind w:left="-50"/>
              <w:jc w:val="right"/>
              <w:rPr>
                <w:rFonts w:hint="default" w:cs="宋体"/>
                <w:color w:val="000000"/>
                <w:sz w:val="21"/>
                <w:szCs w:val="21"/>
              </w:rPr>
            </w:pPr>
            <w:r>
              <w:rPr>
                <w:rFonts w:cs="宋体"/>
                <w:color w:val="000000"/>
                <w:sz w:val="21"/>
                <w:szCs w:val="21"/>
              </w:rPr>
              <w:t>119.9</w:t>
            </w:r>
          </w:p>
        </w:tc>
        <w:tc>
          <w:tcPr>
            <w:tcW w:w="851" w:type="dxa"/>
            <w:vAlign w:val="center"/>
          </w:tcPr>
          <w:p w14:paraId="5E6ABA3A">
            <w:pPr>
              <w:spacing w:line="240" w:lineRule="exact"/>
              <w:ind w:left="-120" w:leftChars="-50"/>
              <w:jc w:val="right"/>
              <w:rPr>
                <w:rFonts w:hint="default" w:cs="宋体"/>
                <w:color w:val="000000"/>
                <w:sz w:val="21"/>
                <w:szCs w:val="21"/>
              </w:rPr>
            </w:pPr>
          </w:p>
        </w:tc>
        <w:tc>
          <w:tcPr>
            <w:tcW w:w="851" w:type="dxa"/>
            <w:vAlign w:val="center"/>
          </w:tcPr>
          <w:p w14:paraId="2DC10A4E">
            <w:pPr>
              <w:spacing w:line="240" w:lineRule="exact"/>
              <w:ind w:left="-120" w:leftChars="-50"/>
              <w:jc w:val="right"/>
              <w:rPr>
                <w:rFonts w:hint="default" w:cs="宋体"/>
                <w:color w:val="000000"/>
                <w:sz w:val="21"/>
                <w:szCs w:val="21"/>
              </w:rPr>
            </w:pPr>
          </w:p>
        </w:tc>
        <w:tc>
          <w:tcPr>
            <w:tcW w:w="851" w:type="dxa"/>
            <w:vAlign w:val="center"/>
          </w:tcPr>
          <w:p w14:paraId="0C6CDD6B">
            <w:pPr>
              <w:spacing w:line="240" w:lineRule="exact"/>
              <w:ind w:left="-120" w:leftChars="-50"/>
              <w:jc w:val="right"/>
              <w:rPr>
                <w:rFonts w:hint="default" w:cs="宋体"/>
                <w:color w:val="000000"/>
                <w:sz w:val="21"/>
                <w:szCs w:val="21"/>
              </w:rPr>
            </w:pPr>
          </w:p>
        </w:tc>
        <w:tc>
          <w:tcPr>
            <w:tcW w:w="851" w:type="dxa"/>
            <w:vAlign w:val="center"/>
          </w:tcPr>
          <w:p w14:paraId="4B285CA6">
            <w:pPr>
              <w:spacing w:line="240" w:lineRule="exact"/>
              <w:ind w:left="-120" w:leftChars="-50"/>
              <w:jc w:val="right"/>
              <w:rPr>
                <w:rFonts w:hint="default" w:cs="宋体"/>
                <w:color w:val="000000"/>
                <w:sz w:val="21"/>
                <w:szCs w:val="21"/>
              </w:rPr>
            </w:pPr>
          </w:p>
        </w:tc>
      </w:tr>
      <w:tr w14:paraId="040E55DB">
        <w:tblPrEx>
          <w:tblBorders>
            <w:top w:val="single" w:color="auto" w:sz="4"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53" w:hRule="exact"/>
        </w:trPr>
        <w:tc>
          <w:tcPr>
            <w:tcW w:w="2867" w:type="dxa"/>
            <w:noWrap/>
            <w:vAlign w:val="center"/>
          </w:tcPr>
          <w:p w14:paraId="0428E08E">
            <w:pPr>
              <w:spacing w:line="240" w:lineRule="exact"/>
              <w:ind w:left="-120" w:leftChars="-50" w:right="-120" w:rightChars="-50" w:firstLine="210" w:firstLineChars="100"/>
              <w:rPr>
                <w:rFonts w:hint="default" w:cs="宋体"/>
                <w:color w:val="000000"/>
                <w:sz w:val="21"/>
                <w:szCs w:val="21"/>
              </w:rPr>
            </w:pPr>
            <w:r>
              <w:rPr>
                <w:rFonts w:cs="宋体"/>
                <w:color w:val="000000"/>
                <w:sz w:val="21"/>
                <w:szCs w:val="21"/>
              </w:rPr>
              <w:t>#轻工业</w:t>
            </w:r>
          </w:p>
        </w:tc>
        <w:tc>
          <w:tcPr>
            <w:tcW w:w="851" w:type="dxa"/>
            <w:noWrap/>
            <w:vAlign w:val="center"/>
          </w:tcPr>
          <w:p w14:paraId="55FEB2E2">
            <w:pPr>
              <w:spacing w:line="240" w:lineRule="exact"/>
              <w:ind w:left="-120" w:leftChars="-50" w:right="-120" w:rightChars="-50"/>
              <w:jc w:val="center"/>
              <w:rPr>
                <w:rFonts w:hint="default" w:cs="宋体"/>
                <w:color w:val="000000"/>
                <w:sz w:val="21"/>
                <w:szCs w:val="21"/>
              </w:rPr>
            </w:pPr>
            <w:r>
              <w:rPr>
                <w:rFonts w:cs="宋体"/>
                <w:color w:val="000000"/>
                <w:sz w:val="21"/>
                <w:szCs w:val="21"/>
              </w:rPr>
              <w:t>上年=100</w:t>
            </w:r>
          </w:p>
        </w:tc>
        <w:tc>
          <w:tcPr>
            <w:tcW w:w="851" w:type="dxa"/>
            <w:noWrap/>
            <w:vAlign w:val="center"/>
          </w:tcPr>
          <w:p w14:paraId="79736A94">
            <w:pPr>
              <w:spacing w:line="240" w:lineRule="exact"/>
              <w:ind w:left="-50"/>
              <w:jc w:val="right"/>
              <w:rPr>
                <w:rFonts w:hint="default" w:cs="宋体"/>
                <w:color w:val="000000"/>
                <w:sz w:val="21"/>
                <w:szCs w:val="21"/>
              </w:rPr>
            </w:pPr>
            <w:r>
              <w:rPr>
                <w:rFonts w:cs="宋体"/>
                <w:color w:val="000000"/>
                <w:sz w:val="21"/>
                <w:szCs w:val="21"/>
              </w:rPr>
              <w:t>91.4</w:t>
            </w:r>
          </w:p>
        </w:tc>
        <w:tc>
          <w:tcPr>
            <w:tcW w:w="851" w:type="dxa"/>
            <w:noWrap/>
            <w:vAlign w:val="center"/>
          </w:tcPr>
          <w:p w14:paraId="3FCB3DC9">
            <w:pPr>
              <w:spacing w:line="240" w:lineRule="exact"/>
              <w:ind w:left="-50"/>
              <w:jc w:val="right"/>
              <w:rPr>
                <w:rFonts w:hint="default" w:cs="宋体"/>
                <w:color w:val="000000"/>
                <w:sz w:val="21"/>
                <w:szCs w:val="21"/>
              </w:rPr>
            </w:pPr>
            <w:r>
              <w:rPr>
                <w:rFonts w:cs="宋体"/>
                <w:color w:val="000000"/>
                <w:sz w:val="21"/>
                <w:szCs w:val="21"/>
              </w:rPr>
              <w:t>118.8</w:t>
            </w:r>
          </w:p>
        </w:tc>
        <w:tc>
          <w:tcPr>
            <w:tcW w:w="851" w:type="dxa"/>
            <w:vAlign w:val="center"/>
          </w:tcPr>
          <w:p w14:paraId="7964C445">
            <w:pPr>
              <w:spacing w:line="240" w:lineRule="exact"/>
              <w:ind w:left="-120" w:leftChars="-50"/>
              <w:jc w:val="right"/>
              <w:rPr>
                <w:rFonts w:hint="default" w:cs="宋体"/>
                <w:color w:val="000000"/>
                <w:sz w:val="21"/>
                <w:szCs w:val="21"/>
              </w:rPr>
            </w:pPr>
          </w:p>
        </w:tc>
        <w:tc>
          <w:tcPr>
            <w:tcW w:w="851" w:type="dxa"/>
            <w:vAlign w:val="center"/>
          </w:tcPr>
          <w:p w14:paraId="6A7D2A98">
            <w:pPr>
              <w:spacing w:line="240" w:lineRule="exact"/>
              <w:ind w:left="-120" w:leftChars="-50"/>
              <w:jc w:val="right"/>
              <w:rPr>
                <w:rFonts w:hint="default" w:cs="宋体"/>
                <w:color w:val="000000"/>
                <w:sz w:val="21"/>
                <w:szCs w:val="21"/>
              </w:rPr>
            </w:pPr>
          </w:p>
        </w:tc>
        <w:tc>
          <w:tcPr>
            <w:tcW w:w="851" w:type="dxa"/>
            <w:vAlign w:val="center"/>
          </w:tcPr>
          <w:p w14:paraId="5059C701">
            <w:pPr>
              <w:spacing w:line="240" w:lineRule="exact"/>
              <w:ind w:left="-120" w:leftChars="-50"/>
              <w:jc w:val="right"/>
              <w:rPr>
                <w:rFonts w:hint="default" w:cs="宋体"/>
                <w:color w:val="000000"/>
                <w:sz w:val="21"/>
                <w:szCs w:val="21"/>
              </w:rPr>
            </w:pPr>
          </w:p>
        </w:tc>
        <w:tc>
          <w:tcPr>
            <w:tcW w:w="851" w:type="dxa"/>
            <w:vAlign w:val="center"/>
          </w:tcPr>
          <w:p w14:paraId="77AEF5EB">
            <w:pPr>
              <w:spacing w:line="240" w:lineRule="exact"/>
              <w:ind w:left="-120" w:leftChars="-50"/>
              <w:jc w:val="right"/>
              <w:rPr>
                <w:rFonts w:hint="default" w:cs="宋体"/>
                <w:color w:val="000000"/>
                <w:sz w:val="21"/>
                <w:szCs w:val="21"/>
              </w:rPr>
            </w:pPr>
          </w:p>
        </w:tc>
      </w:tr>
      <w:tr w14:paraId="4DA85CD8">
        <w:tblPrEx>
          <w:tblBorders>
            <w:top w:val="single" w:color="auto" w:sz="4"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53" w:hRule="exact"/>
        </w:trPr>
        <w:tc>
          <w:tcPr>
            <w:tcW w:w="2867" w:type="dxa"/>
            <w:noWrap/>
            <w:vAlign w:val="center"/>
          </w:tcPr>
          <w:p w14:paraId="660D725D">
            <w:pPr>
              <w:spacing w:line="240" w:lineRule="exact"/>
              <w:ind w:left="-120" w:leftChars="-50" w:right="-120" w:rightChars="-50" w:firstLine="315" w:firstLineChars="150"/>
              <w:rPr>
                <w:rFonts w:hint="default" w:cs="宋体"/>
                <w:color w:val="000000"/>
                <w:sz w:val="21"/>
                <w:szCs w:val="21"/>
              </w:rPr>
            </w:pPr>
            <w:r>
              <w:rPr>
                <w:rFonts w:cs="宋体"/>
                <w:color w:val="000000"/>
                <w:sz w:val="21"/>
                <w:szCs w:val="21"/>
              </w:rPr>
              <w:t>重工业</w:t>
            </w:r>
          </w:p>
        </w:tc>
        <w:tc>
          <w:tcPr>
            <w:tcW w:w="851" w:type="dxa"/>
            <w:noWrap/>
            <w:vAlign w:val="center"/>
          </w:tcPr>
          <w:p w14:paraId="38961FC6">
            <w:pPr>
              <w:spacing w:line="240" w:lineRule="exact"/>
              <w:ind w:left="-120" w:leftChars="-50" w:right="-120" w:rightChars="-50"/>
              <w:jc w:val="center"/>
              <w:rPr>
                <w:rFonts w:hint="default" w:cs="宋体"/>
                <w:color w:val="000000"/>
                <w:sz w:val="21"/>
                <w:szCs w:val="21"/>
              </w:rPr>
            </w:pPr>
            <w:r>
              <w:rPr>
                <w:rFonts w:cs="宋体"/>
                <w:color w:val="000000"/>
                <w:sz w:val="21"/>
                <w:szCs w:val="21"/>
              </w:rPr>
              <w:t>上年=100</w:t>
            </w:r>
          </w:p>
        </w:tc>
        <w:tc>
          <w:tcPr>
            <w:tcW w:w="851" w:type="dxa"/>
            <w:noWrap/>
            <w:vAlign w:val="center"/>
          </w:tcPr>
          <w:p w14:paraId="55D809A3">
            <w:pPr>
              <w:spacing w:line="240" w:lineRule="exact"/>
              <w:ind w:left="-50"/>
              <w:jc w:val="right"/>
              <w:rPr>
                <w:rFonts w:hint="default" w:cs="宋体"/>
                <w:color w:val="000000"/>
                <w:sz w:val="21"/>
                <w:szCs w:val="21"/>
              </w:rPr>
            </w:pPr>
            <w:r>
              <w:rPr>
                <w:rFonts w:cs="宋体"/>
                <w:color w:val="000000"/>
                <w:sz w:val="21"/>
                <w:szCs w:val="21"/>
              </w:rPr>
              <w:t>159.6</w:t>
            </w:r>
          </w:p>
        </w:tc>
        <w:tc>
          <w:tcPr>
            <w:tcW w:w="851" w:type="dxa"/>
            <w:noWrap/>
            <w:vAlign w:val="center"/>
          </w:tcPr>
          <w:p w14:paraId="131454C8">
            <w:pPr>
              <w:spacing w:line="240" w:lineRule="exact"/>
              <w:ind w:left="-50"/>
              <w:jc w:val="right"/>
              <w:rPr>
                <w:rFonts w:hint="default" w:cs="宋体"/>
                <w:color w:val="000000"/>
                <w:sz w:val="21"/>
                <w:szCs w:val="21"/>
              </w:rPr>
            </w:pPr>
            <w:r>
              <w:rPr>
                <w:rFonts w:cs="宋体"/>
                <w:color w:val="000000"/>
                <w:sz w:val="21"/>
                <w:szCs w:val="21"/>
              </w:rPr>
              <w:t>120.0</w:t>
            </w:r>
          </w:p>
        </w:tc>
        <w:tc>
          <w:tcPr>
            <w:tcW w:w="851" w:type="dxa"/>
            <w:vAlign w:val="center"/>
          </w:tcPr>
          <w:p w14:paraId="1E81202B">
            <w:pPr>
              <w:spacing w:line="240" w:lineRule="exact"/>
              <w:ind w:left="-50"/>
              <w:jc w:val="right"/>
              <w:rPr>
                <w:rFonts w:hint="default" w:cs="宋体"/>
                <w:color w:val="000000"/>
                <w:sz w:val="21"/>
                <w:szCs w:val="21"/>
              </w:rPr>
            </w:pPr>
          </w:p>
        </w:tc>
        <w:tc>
          <w:tcPr>
            <w:tcW w:w="851" w:type="dxa"/>
            <w:vAlign w:val="center"/>
          </w:tcPr>
          <w:p w14:paraId="4C47F1F7">
            <w:pPr>
              <w:spacing w:line="240" w:lineRule="exact"/>
              <w:ind w:left="-50"/>
              <w:jc w:val="right"/>
              <w:rPr>
                <w:rFonts w:hint="default" w:cs="宋体"/>
                <w:color w:val="000000"/>
                <w:sz w:val="21"/>
                <w:szCs w:val="21"/>
              </w:rPr>
            </w:pPr>
          </w:p>
        </w:tc>
        <w:tc>
          <w:tcPr>
            <w:tcW w:w="851" w:type="dxa"/>
            <w:vAlign w:val="center"/>
          </w:tcPr>
          <w:p w14:paraId="3116AB93">
            <w:pPr>
              <w:spacing w:line="240" w:lineRule="exact"/>
              <w:ind w:left="-50"/>
              <w:jc w:val="right"/>
              <w:rPr>
                <w:rFonts w:hint="default" w:cs="宋体"/>
                <w:color w:val="000000"/>
                <w:sz w:val="21"/>
                <w:szCs w:val="21"/>
              </w:rPr>
            </w:pPr>
          </w:p>
        </w:tc>
        <w:tc>
          <w:tcPr>
            <w:tcW w:w="851" w:type="dxa"/>
            <w:vAlign w:val="center"/>
          </w:tcPr>
          <w:p w14:paraId="20A819FC">
            <w:pPr>
              <w:spacing w:line="240" w:lineRule="exact"/>
              <w:ind w:left="-50"/>
              <w:jc w:val="right"/>
              <w:rPr>
                <w:rFonts w:hint="default" w:cs="宋体"/>
                <w:color w:val="000000"/>
                <w:sz w:val="21"/>
                <w:szCs w:val="21"/>
              </w:rPr>
            </w:pPr>
          </w:p>
        </w:tc>
      </w:tr>
      <w:tr w14:paraId="00AB6BAC">
        <w:tblPrEx>
          <w:tblBorders>
            <w:top w:val="single" w:color="auto" w:sz="4"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53" w:hRule="exact"/>
        </w:trPr>
        <w:tc>
          <w:tcPr>
            <w:tcW w:w="2867" w:type="dxa"/>
            <w:noWrap/>
            <w:vAlign w:val="center"/>
          </w:tcPr>
          <w:p w14:paraId="4B09AFA7">
            <w:pPr>
              <w:spacing w:line="240" w:lineRule="exact"/>
              <w:ind w:left="-120" w:leftChars="-50" w:right="-120" w:rightChars="-50" w:firstLine="210" w:firstLineChars="100"/>
              <w:rPr>
                <w:rFonts w:hint="default" w:cs="宋体"/>
                <w:color w:val="000000"/>
                <w:sz w:val="21"/>
                <w:szCs w:val="21"/>
              </w:rPr>
            </w:pPr>
            <w:r>
              <w:rPr>
                <w:rFonts w:cs="宋体"/>
                <w:color w:val="000000"/>
                <w:sz w:val="21"/>
                <w:szCs w:val="21"/>
              </w:rPr>
              <w:t>#国有企业</w:t>
            </w:r>
          </w:p>
        </w:tc>
        <w:tc>
          <w:tcPr>
            <w:tcW w:w="851" w:type="dxa"/>
            <w:noWrap/>
            <w:vAlign w:val="center"/>
          </w:tcPr>
          <w:p w14:paraId="76B4564A">
            <w:pPr>
              <w:spacing w:line="240" w:lineRule="exact"/>
              <w:ind w:left="-120" w:leftChars="-50" w:right="-120" w:rightChars="-50"/>
              <w:jc w:val="center"/>
              <w:rPr>
                <w:rFonts w:hint="default" w:cs="宋体"/>
                <w:color w:val="000000"/>
                <w:sz w:val="21"/>
                <w:szCs w:val="21"/>
              </w:rPr>
            </w:pPr>
            <w:r>
              <w:rPr>
                <w:rFonts w:cs="宋体"/>
                <w:color w:val="000000"/>
                <w:sz w:val="21"/>
                <w:szCs w:val="21"/>
              </w:rPr>
              <w:t>上年=100</w:t>
            </w:r>
          </w:p>
        </w:tc>
        <w:tc>
          <w:tcPr>
            <w:tcW w:w="851" w:type="dxa"/>
            <w:noWrap/>
            <w:vAlign w:val="center"/>
          </w:tcPr>
          <w:p w14:paraId="68154758">
            <w:pPr>
              <w:spacing w:line="240" w:lineRule="exact"/>
              <w:ind w:left="-50"/>
              <w:jc w:val="right"/>
              <w:rPr>
                <w:rFonts w:hint="default" w:cs="宋体"/>
                <w:color w:val="000000"/>
                <w:sz w:val="21"/>
                <w:szCs w:val="21"/>
              </w:rPr>
            </w:pPr>
            <w:r>
              <w:rPr>
                <w:rFonts w:cs="宋体"/>
                <w:color w:val="000000"/>
                <w:sz w:val="21"/>
                <w:szCs w:val="21"/>
              </w:rPr>
              <w:t>102.9</w:t>
            </w:r>
          </w:p>
        </w:tc>
        <w:tc>
          <w:tcPr>
            <w:tcW w:w="851" w:type="dxa"/>
            <w:noWrap/>
            <w:vAlign w:val="center"/>
          </w:tcPr>
          <w:p w14:paraId="4CB3C05A">
            <w:pPr>
              <w:spacing w:line="240" w:lineRule="exact"/>
              <w:ind w:left="-50"/>
              <w:jc w:val="right"/>
              <w:rPr>
                <w:rFonts w:hint="default" w:cs="宋体"/>
                <w:color w:val="000000"/>
                <w:sz w:val="21"/>
                <w:szCs w:val="21"/>
              </w:rPr>
            </w:pPr>
            <w:r>
              <w:rPr>
                <w:rFonts w:cs="宋体"/>
                <w:color w:val="000000"/>
                <w:sz w:val="21"/>
                <w:szCs w:val="21"/>
              </w:rPr>
              <w:t>137.4</w:t>
            </w:r>
          </w:p>
        </w:tc>
        <w:tc>
          <w:tcPr>
            <w:tcW w:w="851" w:type="dxa"/>
            <w:vAlign w:val="center"/>
          </w:tcPr>
          <w:p w14:paraId="1A35FDDE">
            <w:pPr>
              <w:spacing w:line="240" w:lineRule="exact"/>
              <w:ind w:left="-50"/>
              <w:jc w:val="right"/>
              <w:rPr>
                <w:rFonts w:hint="default" w:cs="宋体"/>
                <w:color w:val="000000"/>
                <w:sz w:val="21"/>
                <w:szCs w:val="21"/>
              </w:rPr>
            </w:pPr>
          </w:p>
        </w:tc>
        <w:tc>
          <w:tcPr>
            <w:tcW w:w="851" w:type="dxa"/>
            <w:vAlign w:val="center"/>
          </w:tcPr>
          <w:p w14:paraId="4662C079">
            <w:pPr>
              <w:spacing w:line="240" w:lineRule="exact"/>
              <w:ind w:left="-50"/>
              <w:jc w:val="right"/>
              <w:rPr>
                <w:rFonts w:hint="default" w:cs="宋体"/>
                <w:color w:val="000000"/>
                <w:sz w:val="21"/>
                <w:szCs w:val="21"/>
              </w:rPr>
            </w:pPr>
          </w:p>
        </w:tc>
        <w:tc>
          <w:tcPr>
            <w:tcW w:w="851" w:type="dxa"/>
            <w:vAlign w:val="center"/>
          </w:tcPr>
          <w:p w14:paraId="2339FF2D">
            <w:pPr>
              <w:spacing w:line="240" w:lineRule="exact"/>
              <w:ind w:left="-50"/>
              <w:jc w:val="right"/>
              <w:rPr>
                <w:rFonts w:hint="default" w:cs="宋体"/>
                <w:color w:val="000000"/>
                <w:sz w:val="21"/>
                <w:szCs w:val="21"/>
              </w:rPr>
            </w:pPr>
          </w:p>
        </w:tc>
        <w:tc>
          <w:tcPr>
            <w:tcW w:w="851" w:type="dxa"/>
            <w:vAlign w:val="center"/>
          </w:tcPr>
          <w:p w14:paraId="23D50800">
            <w:pPr>
              <w:spacing w:line="240" w:lineRule="exact"/>
              <w:ind w:left="-50"/>
              <w:jc w:val="right"/>
              <w:rPr>
                <w:rFonts w:hint="default" w:cs="宋体"/>
                <w:color w:val="000000"/>
                <w:sz w:val="21"/>
                <w:szCs w:val="21"/>
              </w:rPr>
            </w:pPr>
          </w:p>
        </w:tc>
      </w:tr>
      <w:tr w14:paraId="29D5073E">
        <w:tblPrEx>
          <w:tblBorders>
            <w:top w:val="single" w:color="auto" w:sz="4"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53" w:hRule="exact"/>
        </w:trPr>
        <w:tc>
          <w:tcPr>
            <w:tcW w:w="2867" w:type="dxa"/>
            <w:noWrap/>
            <w:vAlign w:val="center"/>
          </w:tcPr>
          <w:p w14:paraId="382927A9">
            <w:pPr>
              <w:spacing w:line="240" w:lineRule="exact"/>
              <w:ind w:left="-120" w:leftChars="-50" w:right="-120" w:rightChars="-50" w:firstLine="315" w:firstLineChars="150"/>
              <w:rPr>
                <w:rFonts w:hint="default" w:cs="宋体"/>
                <w:color w:val="000000"/>
                <w:sz w:val="21"/>
                <w:szCs w:val="21"/>
              </w:rPr>
            </w:pPr>
            <w:r>
              <w:rPr>
                <w:rFonts w:cs="宋体"/>
                <w:color w:val="000000"/>
                <w:sz w:val="21"/>
                <w:szCs w:val="21"/>
              </w:rPr>
              <w:t>集体企业</w:t>
            </w:r>
          </w:p>
        </w:tc>
        <w:tc>
          <w:tcPr>
            <w:tcW w:w="851" w:type="dxa"/>
            <w:noWrap/>
            <w:vAlign w:val="center"/>
          </w:tcPr>
          <w:p w14:paraId="60B38110">
            <w:pPr>
              <w:spacing w:line="240" w:lineRule="exact"/>
              <w:ind w:left="-120" w:leftChars="-50" w:right="-120" w:rightChars="-50"/>
              <w:jc w:val="center"/>
              <w:rPr>
                <w:rFonts w:hint="default" w:cs="宋体"/>
                <w:color w:val="000000"/>
                <w:sz w:val="21"/>
                <w:szCs w:val="21"/>
              </w:rPr>
            </w:pPr>
            <w:r>
              <w:rPr>
                <w:rFonts w:cs="宋体"/>
                <w:color w:val="000000"/>
                <w:sz w:val="21"/>
                <w:szCs w:val="21"/>
              </w:rPr>
              <w:t>上年=100</w:t>
            </w:r>
          </w:p>
        </w:tc>
        <w:tc>
          <w:tcPr>
            <w:tcW w:w="851" w:type="dxa"/>
            <w:noWrap/>
            <w:vAlign w:val="center"/>
          </w:tcPr>
          <w:p w14:paraId="5E7BB24D">
            <w:pPr>
              <w:spacing w:line="240" w:lineRule="exact"/>
              <w:ind w:left="-50"/>
              <w:jc w:val="right"/>
              <w:rPr>
                <w:rFonts w:hint="default" w:cs="宋体"/>
                <w:color w:val="000000"/>
                <w:sz w:val="21"/>
                <w:szCs w:val="21"/>
              </w:rPr>
            </w:pPr>
            <w:r>
              <w:rPr>
                <w:rFonts w:cs="宋体"/>
                <w:color w:val="000000"/>
                <w:sz w:val="21"/>
                <w:szCs w:val="21"/>
              </w:rPr>
              <w:t>72.5</w:t>
            </w:r>
          </w:p>
        </w:tc>
        <w:tc>
          <w:tcPr>
            <w:tcW w:w="851" w:type="dxa"/>
            <w:noWrap/>
            <w:vAlign w:val="center"/>
          </w:tcPr>
          <w:p w14:paraId="39766FDC">
            <w:pPr>
              <w:spacing w:line="240" w:lineRule="exact"/>
              <w:ind w:left="-50"/>
              <w:jc w:val="right"/>
              <w:rPr>
                <w:rFonts w:hint="default" w:cs="宋体"/>
                <w:color w:val="000000"/>
                <w:sz w:val="21"/>
                <w:szCs w:val="21"/>
              </w:rPr>
            </w:pPr>
            <w:r>
              <w:rPr>
                <w:rFonts w:cs="宋体"/>
                <w:color w:val="000000"/>
                <w:sz w:val="21"/>
                <w:szCs w:val="21"/>
              </w:rPr>
              <w:t>-</w:t>
            </w:r>
          </w:p>
        </w:tc>
        <w:tc>
          <w:tcPr>
            <w:tcW w:w="851" w:type="dxa"/>
            <w:vAlign w:val="center"/>
          </w:tcPr>
          <w:p w14:paraId="3E28D151">
            <w:pPr>
              <w:spacing w:line="240" w:lineRule="exact"/>
              <w:ind w:left="-50"/>
              <w:jc w:val="right"/>
              <w:rPr>
                <w:rFonts w:hint="default" w:cs="宋体"/>
                <w:color w:val="000000"/>
                <w:sz w:val="21"/>
                <w:szCs w:val="21"/>
              </w:rPr>
            </w:pPr>
          </w:p>
        </w:tc>
        <w:tc>
          <w:tcPr>
            <w:tcW w:w="851" w:type="dxa"/>
            <w:vAlign w:val="center"/>
          </w:tcPr>
          <w:p w14:paraId="65793426">
            <w:pPr>
              <w:spacing w:line="240" w:lineRule="exact"/>
              <w:ind w:left="-50"/>
              <w:jc w:val="right"/>
              <w:rPr>
                <w:rFonts w:hint="default" w:cs="宋体"/>
                <w:color w:val="000000"/>
                <w:sz w:val="21"/>
                <w:szCs w:val="21"/>
              </w:rPr>
            </w:pPr>
          </w:p>
        </w:tc>
        <w:tc>
          <w:tcPr>
            <w:tcW w:w="851" w:type="dxa"/>
            <w:vAlign w:val="center"/>
          </w:tcPr>
          <w:p w14:paraId="016C5CF5">
            <w:pPr>
              <w:spacing w:line="240" w:lineRule="exact"/>
              <w:ind w:left="-50"/>
              <w:jc w:val="right"/>
              <w:rPr>
                <w:rFonts w:hint="default" w:cs="宋体"/>
                <w:color w:val="000000"/>
                <w:sz w:val="21"/>
                <w:szCs w:val="21"/>
              </w:rPr>
            </w:pPr>
          </w:p>
        </w:tc>
        <w:tc>
          <w:tcPr>
            <w:tcW w:w="851" w:type="dxa"/>
            <w:vAlign w:val="center"/>
          </w:tcPr>
          <w:p w14:paraId="709A8A9B">
            <w:pPr>
              <w:spacing w:line="240" w:lineRule="exact"/>
              <w:ind w:left="-50"/>
              <w:jc w:val="right"/>
              <w:rPr>
                <w:rFonts w:hint="default" w:cs="宋体"/>
                <w:color w:val="000000"/>
                <w:sz w:val="21"/>
                <w:szCs w:val="21"/>
              </w:rPr>
            </w:pPr>
          </w:p>
        </w:tc>
      </w:tr>
      <w:tr w14:paraId="2F6C4B13">
        <w:tblPrEx>
          <w:tblBorders>
            <w:top w:val="single" w:color="auto" w:sz="4"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53" w:hRule="exact"/>
        </w:trPr>
        <w:tc>
          <w:tcPr>
            <w:tcW w:w="2867" w:type="dxa"/>
            <w:vAlign w:val="center"/>
          </w:tcPr>
          <w:p w14:paraId="546F5EFC">
            <w:pPr>
              <w:spacing w:line="240" w:lineRule="exact"/>
              <w:ind w:left="-120" w:leftChars="-50" w:right="-120" w:rightChars="-50" w:firstLine="315" w:firstLineChars="150"/>
              <w:rPr>
                <w:rFonts w:hint="default" w:cs="宋体"/>
                <w:color w:val="000000"/>
                <w:sz w:val="21"/>
                <w:szCs w:val="21"/>
              </w:rPr>
            </w:pPr>
            <w:r>
              <w:rPr>
                <w:rFonts w:cs="宋体"/>
                <w:color w:val="000000"/>
                <w:sz w:val="21"/>
                <w:szCs w:val="21"/>
              </w:rPr>
              <w:t>股份制(包括有限责任公司）</w:t>
            </w:r>
          </w:p>
        </w:tc>
        <w:tc>
          <w:tcPr>
            <w:tcW w:w="851" w:type="dxa"/>
            <w:noWrap/>
            <w:vAlign w:val="center"/>
          </w:tcPr>
          <w:p w14:paraId="65528DBD">
            <w:pPr>
              <w:spacing w:line="240" w:lineRule="exact"/>
              <w:ind w:left="-120" w:leftChars="-50" w:right="-120" w:rightChars="-50"/>
              <w:jc w:val="center"/>
              <w:rPr>
                <w:rFonts w:hint="default" w:cs="宋体"/>
                <w:color w:val="000000"/>
                <w:sz w:val="21"/>
                <w:szCs w:val="21"/>
              </w:rPr>
            </w:pPr>
            <w:r>
              <w:rPr>
                <w:rFonts w:cs="宋体"/>
                <w:color w:val="000000"/>
                <w:sz w:val="21"/>
                <w:szCs w:val="21"/>
              </w:rPr>
              <w:t>上年=100</w:t>
            </w:r>
          </w:p>
        </w:tc>
        <w:tc>
          <w:tcPr>
            <w:tcW w:w="851" w:type="dxa"/>
            <w:noWrap/>
            <w:vAlign w:val="center"/>
          </w:tcPr>
          <w:p w14:paraId="5261E9D8">
            <w:pPr>
              <w:spacing w:line="240" w:lineRule="exact"/>
              <w:ind w:left="-50"/>
              <w:jc w:val="right"/>
              <w:rPr>
                <w:rFonts w:hint="default" w:cs="宋体"/>
                <w:color w:val="000000"/>
                <w:sz w:val="21"/>
                <w:szCs w:val="21"/>
              </w:rPr>
            </w:pPr>
            <w:r>
              <w:rPr>
                <w:rFonts w:cs="宋体"/>
                <w:color w:val="000000"/>
                <w:sz w:val="21"/>
                <w:szCs w:val="21"/>
              </w:rPr>
              <w:t>92.0</w:t>
            </w:r>
          </w:p>
        </w:tc>
        <w:tc>
          <w:tcPr>
            <w:tcW w:w="851" w:type="dxa"/>
            <w:noWrap/>
            <w:vAlign w:val="center"/>
          </w:tcPr>
          <w:p w14:paraId="59BF2D78">
            <w:pPr>
              <w:spacing w:line="240" w:lineRule="exact"/>
              <w:ind w:left="-50"/>
              <w:jc w:val="right"/>
              <w:rPr>
                <w:rFonts w:hint="default" w:cs="宋体"/>
                <w:color w:val="000000"/>
                <w:sz w:val="21"/>
                <w:szCs w:val="21"/>
              </w:rPr>
            </w:pPr>
            <w:r>
              <w:rPr>
                <w:rFonts w:cs="宋体"/>
                <w:color w:val="000000"/>
                <w:sz w:val="21"/>
                <w:szCs w:val="21"/>
              </w:rPr>
              <w:t>118.7</w:t>
            </w:r>
          </w:p>
        </w:tc>
        <w:tc>
          <w:tcPr>
            <w:tcW w:w="851" w:type="dxa"/>
            <w:vAlign w:val="center"/>
          </w:tcPr>
          <w:p w14:paraId="3C3386AC">
            <w:pPr>
              <w:spacing w:line="240" w:lineRule="exact"/>
              <w:ind w:left="-50"/>
              <w:jc w:val="right"/>
              <w:rPr>
                <w:rFonts w:hint="default" w:cs="宋体"/>
                <w:color w:val="000000"/>
                <w:sz w:val="21"/>
                <w:szCs w:val="21"/>
              </w:rPr>
            </w:pPr>
          </w:p>
        </w:tc>
        <w:tc>
          <w:tcPr>
            <w:tcW w:w="851" w:type="dxa"/>
            <w:vAlign w:val="center"/>
          </w:tcPr>
          <w:p w14:paraId="5E746A52">
            <w:pPr>
              <w:spacing w:line="240" w:lineRule="exact"/>
              <w:ind w:left="-50"/>
              <w:jc w:val="right"/>
              <w:rPr>
                <w:rFonts w:hint="default" w:cs="宋体"/>
                <w:color w:val="000000"/>
                <w:sz w:val="21"/>
                <w:szCs w:val="21"/>
              </w:rPr>
            </w:pPr>
          </w:p>
        </w:tc>
        <w:tc>
          <w:tcPr>
            <w:tcW w:w="851" w:type="dxa"/>
            <w:vAlign w:val="center"/>
          </w:tcPr>
          <w:p w14:paraId="484F808A">
            <w:pPr>
              <w:spacing w:line="240" w:lineRule="exact"/>
              <w:ind w:left="-50"/>
              <w:jc w:val="right"/>
              <w:rPr>
                <w:rFonts w:hint="default" w:cs="宋体"/>
                <w:color w:val="000000"/>
                <w:sz w:val="21"/>
                <w:szCs w:val="21"/>
              </w:rPr>
            </w:pPr>
          </w:p>
        </w:tc>
        <w:tc>
          <w:tcPr>
            <w:tcW w:w="851" w:type="dxa"/>
            <w:vAlign w:val="center"/>
          </w:tcPr>
          <w:p w14:paraId="2CF50CE3">
            <w:pPr>
              <w:spacing w:line="240" w:lineRule="exact"/>
              <w:ind w:left="-50"/>
              <w:jc w:val="right"/>
              <w:rPr>
                <w:rFonts w:hint="default" w:cs="宋体"/>
                <w:color w:val="000000"/>
                <w:sz w:val="21"/>
                <w:szCs w:val="21"/>
              </w:rPr>
            </w:pPr>
          </w:p>
        </w:tc>
      </w:tr>
      <w:tr w14:paraId="2F73EB4D">
        <w:tblPrEx>
          <w:tblBorders>
            <w:top w:val="single" w:color="auto" w:sz="4"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76" w:hRule="exact"/>
        </w:trPr>
        <w:tc>
          <w:tcPr>
            <w:tcW w:w="2867" w:type="dxa"/>
            <w:vAlign w:val="center"/>
          </w:tcPr>
          <w:p w14:paraId="3A998423">
            <w:pPr>
              <w:spacing w:line="240" w:lineRule="exact"/>
              <w:ind w:left="-120" w:leftChars="-50" w:right="-120" w:rightChars="-50" w:firstLine="315" w:firstLineChars="150"/>
              <w:rPr>
                <w:rFonts w:hint="default" w:cs="宋体"/>
                <w:color w:val="000000"/>
                <w:sz w:val="21"/>
                <w:szCs w:val="21"/>
              </w:rPr>
            </w:pPr>
            <w:r>
              <w:rPr>
                <w:rFonts w:cs="宋体"/>
                <w:color w:val="000000"/>
                <w:sz w:val="21"/>
                <w:szCs w:val="21"/>
              </w:rPr>
              <w:t>其他经济类型企业（2005年后为私营企业）</w:t>
            </w:r>
          </w:p>
        </w:tc>
        <w:tc>
          <w:tcPr>
            <w:tcW w:w="851" w:type="dxa"/>
            <w:noWrap/>
            <w:vAlign w:val="center"/>
          </w:tcPr>
          <w:p w14:paraId="5D857ADC">
            <w:pPr>
              <w:spacing w:line="240" w:lineRule="exact"/>
              <w:ind w:left="-120" w:leftChars="-50" w:right="-120" w:rightChars="-50"/>
              <w:jc w:val="center"/>
              <w:rPr>
                <w:rFonts w:hint="default" w:cs="宋体"/>
                <w:color w:val="000000"/>
                <w:sz w:val="21"/>
                <w:szCs w:val="21"/>
              </w:rPr>
            </w:pPr>
            <w:r>
              <w:rPr>
                <w:rFonts w:cs="宋体"/>
                <w:color w:val="000000"/>
                <w:sz w:val="21"/>
                <w:szCs w:val="21"/>
              </w:rPr>
              <w:t>上年=100</w:t>
            </w:r>
          </w:p>
        </w:tc>
        <w:tc>
          <w:tcPr>
            <w:tcW w:w="851" w:type="dxa"/>
            <w:noWrap/>
            <w:vAlign w:val="center"/>
          </w:tcPr>
          <w:p w14:paraId="4ACBA2FD">
            <w:pPr>
              <w:spacing w:line="240" w:lineRule="exact"/>
              <w:ind w:left="-50"/>
              <w:jc w:val="right"/>
              <w:rPr>
                <w:rFonts w:hint="default" w:cs="宋体"/>
                <w:color w:val="000000"/>
                <w:sz w:val="21"/>
                <w:szCs w:val="21"/>
              </w:rPr>
            </w:pPr>
            <w:r>
              <w:rPr>
                <w:rFonts w:cs="宋体"/>
                <w:color w:val="000000"/>
                <w:sz w:val="21"/>
                <w:szCs w:val="21"/>
              </w:rPr>
              <w:t>390.7</w:t>
            </w:r>
          </w:p>
        </w:tc>
        <w:tc>
          <w:tcPr>
            <w:tcW w:w="851" w:type="dxa"/>
            <w:noWrap/>
            <w:vAlign w:val="center"/>
          </w:tcPr>
          <w:p w14:paraId="4811CD4E">
            <w:pPr>
              <w:spacing w:line="240" w:lineRule="exact"/>
              <w:ind w:left="-50"/>
              <w:jc w:val="right"/>
              <w:rPr>
                <w:rFonts w:hint="default" w:cs="宋体"/>
                <w:color w:val="000000"/>
                <w:sz w:val="21"/>
                <w:szCs w:val="21"/>
              </w:rPr>
            </w:pPr>
            <w:r>
              <w:rPr>
                <w:rFonts w:cs="宋体"/>
                <w:color w:val="000000"/>
                <w:sz w:val="21"/>
                <w:szCs w:val="21"/>
              </w:rPr>
              <w:t>111.5</w:t>
            </w:r>
          </w:p>
        </w:tc>
        <w:tc>
          <w:tcPr>
            <w:tcW w:w="851" w:type="dxa"/>
            <w:vAlign w:val="center"/>
          </w:tcPr>
          <w:p w14:paraId="444DB4FC">
            <w:pPr>
              <w:spacing w:line="240" w:lineRule="exact"/>
              <w:ind w:left="-50"/>
              <w:jc w:val="right"/>
              <w:rPr>
                <w:rFonts w:hint="default" w:cs="宋体"/>
                <w:color w:val="000000"/>
                <w:sz w:val="21"/>
                <w:szCs w:val="21"/>
              </w:rPr>
            </w:pPr>
          </w:p>
        </w:tc>
        <w:tc>
          <w:tcPr>
            <w:tcW w:w="851" w:type="dxa"/>
            <w:vAlign w:val="center"/>
          </w:tcPr>
          <w:p w14:paraId="3D044307">
            <w:pPr>
              <w:spacing w:line="240" w:lineRule="exact"/>
              <w:ind w:left="-50"/>
              <w:jc w:val="right"/>
              <w:rPr>
                <w:rFonts w:hint="default" w:cs="宋体"/>
                <w:color w:val="000000"/>
                <w:sz w:val="21"/>
                <w:szCs w:val="21"/>
              </w:rPr>
            </w:pPr>
          </w:p>
        </w:tc>
        <w:tc>
          <w:tcPr>
            <w:tcW w:w="851" w:type="dxa"/>
            <w:vAlign w:val="center"/>
          </w:tcPr>
          <w:p w14:paraId="123FEBDD">
            <w:pPr>
              <w:spacing w:line="240" w:lineRule="exact"/>
              <w:ind w:left="-50"/>
              <w:jc w:val="right"/>
              <w:rPr>
                <w:rFonts w:hint="default" w:cs="宋体"/>
                <w:color w:val="000000"/>
                <w:sz w:val="21"/>
                <w:szCs w:val="21"/>
              </w:rPr>
            </w:pPr>
          </w:p>
        </w:tc>
        <w:tc>
          <w:tcPr>
            <w:tcW w:w="851" w:type="dxa"/>
            <w:vAlign w:val="center"/>
          </w:tcPr>
          <w:p w14:paraId="01A8A697">
            <w:pPr>
              <w:spacing w:line="240" w:lineRule="exact"/>
              <w:ind w:left="-50"/>
              <w:jc w:val="right"/>
              <w:rPr>
                <w:rFonts w:hint="default" w:cs="宋体"/>
                <w:color w:val="000000"/>
                <w:sz w:val="21"/>
                <w:szCs w:val="21"/>
              </w:rPr>
            </w:pPr>
          </w:p>
        </w:tc>
      </w:tr>
    </w:tbl>
    <w:p w14:paraId="748A8D86">
      <w:pPr>
        <w:pStyle w:val="12"/>
        <w:spacing w:before="0" w:beforeAutospacing="0" w:after="0" w:afterAutospacing="0" w:line="320" w:lineRule="exact"/>
        <w:jc w:val="center"/>
        <w:rPr>
          <w:rFonts w:hint="default"/>
          <w:b/>
          <w:bCs/>
          <w:sz w:val="28"/>
          <w:szCs w:val="28"/>
        </w:rPr>
      </w:pPr>
    </w:p>
    <w:p w14:paraId="464A1EB8">
      <w:pPr>
        <w:pStyle w:val="12"/>
        <w:spacing w:before="0" w:beforeAutospacing="0" w:after="0" w:afterAutospacing="0" w:line="320" w:lineRule="exact"/>
        <w:jc w:val="center"/>
        <w:rPr>
          <w:rFonts w:hint="default" w:ascii="黑体" w:eastAsia="黑体"/>
          <w:sz w:val="30"/>
        </w:rPr>
      </w:pPr>
      <w:r>
        <w:rPr>
          <w:rFonts w:ascii="黑体" w:eastAsia="黑体"/>
          <w:sz w:val="30"/>
        </w:rPr>
        <w:t>9—4 规模以上工业主要产品产量</w:t>
      </w:r>
    </w:p>
    <w:p w14:paraId="03845786">
      <w:pPr>
        <w:pStyle w:val="12"/>
        <w:spacing w:before="0" w:beforeAutospacing="0" w:after="0" w:afterAutospacing="0" w:line="320" w:lineRule="exact"/>
        <w:jc w:val="center"/>
        <w:rPr>
          <w:rFonts w:hint="default"/>
          <w:sz w:val="21"/>
          <w:szCs w:val="21"/>
        </w:rPr>
      </w:pPr>
      <w:r>
        <w:rPr>
          <w:sz w:val="21"/>
          <w:szCs w:val="21"/>
        </w:rPr>
        <w:t>（2000年—202</w:t>
      </w:r>
      <w:r>
        <w:rPr>
          <w:rFonts w:hint="default"/>
          <w:sz w:val="21"/>
          <w:szCs w:val="21"/>
        </w:rPr>
        <w:t>1</w:t>
      </w:r>
      <w:r>
        <w:rPr>
          <w:sz w:val="21"/>
          <w:szCs w:val="21"/>
        </w:rPr>
        <w:t>年）</w:t>
      </w:r>
    </w:p>
    <w:tbl>
      <w:tblPr>
        <w:tblStyle w:val="14"/>
        <w:tblW w:w="9278" w:type="dxa"/>
        <w:tblInd w:w="108" w:type="dxa"/>
        <w:tblBorders>
          <w:top w:val="single" w:color="auto" w:sz="8" w:space="0"/>
          <w:left w:val="none" w:color="auto" w:sz="0" w:space="0"/>
          <w:bottom w:val="single" w:color="auto" w:sz="8" w:space="0"/>
          <w:right w:val="none" w:color="auto" w:sz="0" w:space="0"/>
          <w:insideH w:val="none" w:color="auto" w:sz="0" w:space="0"/>
          <w:insideV w:val="single" w:color="auto" w:sz="6" w:space="0"/>
        </w:tblBorders>
        <w:tblLayout w:type="fixed"/>
        <w:tblCellMar>
          <w:top w:w="0" w:type="dxa"/>
          <w:left w:w="108" w:type="dxa"/>
          <w:bottom w:w="0" w:type="dxa"/>
          <w:right w:w="108" w:type="dxa"/>
        </w:tblCellMar>
      </w:tblPr>
      <w:tblGrid>
        <w:gridCol w:w="1583"/>
        <w:gridCol w:w="1094"/>
        <w:gridCol w:w="1050"/>
        <w:gridCol w:w="1050"/>
        <w:gridCol w:w="1048"/>
        <w:gridCol w:w="1161"/>
        <w:gridCol w:w="1146"/>
        <w:gridCol w:w="1146"/>
      </w:tblGrid>
      <w:tr w14:paraId="5404C03A">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440" w:hRule="atLeast"/>
        </w:trPr>
        <w:tc>
          <w:tcPr>
            <w:tcW w:w="1583" w:type="dxa"/>
            <w:tcBorders>
              <w:bottom w:val="single" w:color="auto" w:sz="6" w:space="0"/>
            </w:tcBorders>
            <w:noWrap/>
            <w:vAlign w:val="center"/>
          </w:tcPr>
          <w:p w14:paraId="38BFB9EB">
            <w:pPr>
              <w:jc w:val="center"/>
              <w:rPr>
                <w:rFonts w:hint="default" w:cs="宋体"/>
                <w:color w:val="000000"/>
                <w:sz w:val="21"/>
                <w:szCs w:val="21"/>
              </w:rPr>
            </w:pPr>
            <w:r>
              <w:rPr>
                <w:rFonts w:cs="宋体"/>
                <w:color w:val="000000"/>
                <w:sz w:val="21"/>
                <w:szCs w:val="21"/>
              </w:rPr>
              <w:t>产品名称</w:t>
            </w:r>
          </w:p>
        </w:tc>
        <w:tc>
          <w:tcPr>
            <w:tcW w:w="1094" w:type="dxa"/>
            <w:tcBorders>
              <w:bottom w:val="single" w:color="auto" w:sz="6" w:space="0"/>
            </w:tcBorders>
            <w:noWrap/>
            <w:vAlign w:val="center"/>
          </w:tcPr>
          <w:p w14:paraId="5BD8E752">
            <w:pPr>
              <w:jc w:val="center"/>
              <w:rPr>
                <w:rFonts w:hint="default" w:cs="宋体"/>
                <w:color w:val="000000"/>
                <w:sz w:val="21"/>
                <w:szCs w:val="21"/>
              </w:rPr>
            </w:pPr>
            <w:r>
              <w:rPr>
                <w:rFonts w:cs="宋体"/>
                <w:color w:val="000000"/>
                <w:sz w:val="21"/>
                <w:szCs w:val="21"/>
              </w:rPr>
              <w:t>单位</w:t>
            </w:r>
          </w:p>
        </w:tc>
        <w:tc>
          <w:tcPr>
            <w:tcW w:w="1050" w:type="dxa"/>
            <w:tcBorders>
              <w:bottom w:val="single" w:color="auto" w:sz="6" w:space="0"/>
            </w:tcBorders>
            <w:noWrap/>
            <w:vAlign w:val="center"/>
          </w:tcPr>
          <w:p w14:paraId="3485AAD4">
            <w:pPr>
              <w:spacing w:line="400" w:lineRule="exact"/>
              <w:ind w:left="-120" w:leftChars="-50" w:right="-120" w:rightChars="-50"/>
              <w:jc w:val="center"/>
              <w:rPr>
                <w:rFonts w:hint="default" w:cs="宋体"/>
                <w:sz w:val="21"/>
                <w:szCs w:val="21"/>
              </w:rPr>
            </w:pPr>
            <w:r>
              <w:rPr>
                <w:rFonts w:cs="宋体"/>
                <w:sz w:val="21"/>
                <w:szCs w:val="21"/>
              </w:rPr>
              <w:t>2005年</w:t>
            </w:r>
          </w:p>
        </w:tc>
        <w:tc>
          <w:tcPr>
            <w:tcW w:w="1050" w:type="dxa"/>
            <w:tcBorders>
              <w:bottom w:val="single" w:color="auto" w:sz="6" w:space="0"/>
            </w:tcBorders>
            <w:noWrap/>
            <w:vAlign w:val="center"/>
          </w:tcPr>
          <w:p w14:paraId="7C3F931A">
            <w:pPr>
              <w:spacing w:line="400" w:lineRule="exact"/>
              <w:ind w:left="-120" w:leftChars="-50" w:right="-120" w:rightChars="-50"/>
              <w:jc w:val="center"/>
              <w:rPr>
                <w:rFonts w:hint="default" w:cs="宋体"/>
                <w:sz w:val="21"/>
                <w:szCs w:val="21"/>
              </w:rPr>
            </w:pPr>
            <w:r>
              <w:rPr>
                <w:rFonts w:cs="宋体"/>
                <w:sz w:val="21"/>
                <w:szCs w:val="21"/>
              </w:rPr>
              <w:t>2010年</w:t>
            </w:r>
          </w:p>
        </w:tc>
        <w:tc>
          <w:tcPr>
            <w:tcW w:w="1048" w:type="dxa"/>
            <w:tcBorders>
              <w:bottom w:val="single" w:color="auto" w:sz="6" w:space="0"/>
            </w:tcBorders>
          </w:tcPr>
          <w:p w14:paraId="008549FC">
            <w:pPr>
              <w:spacing w:line="400" w:lineRule="exact"/>
              <w:ind w:left="-120" w:leftChars="-50" w:right="-120" w:rightChars="-50"/>
              <w:jc w:val="center"/>
              <w:rPr>
                <w:rFonts w:hint="default" w:cs="宋体"/>
                <w:sz w:val="21"/>
                <w:szCs w:val="21"/>
              </w:rPr>
            </w:pPr>
            <w:r>
              <w:rPr>
                <w:rFonts w:cs="宋体"/>
                <w:sz w:val="21"/>
                <w:szCs w:val="21"/>
              </w:rPr>
              <w:t>2018年</w:t>
            </w:r>
          </w:p>
        </w:tc>
        <w:tc>
          <w:tcPr>
            <w:tcW w:w="1161" w:type="dxa"/>
            <w:tcBorders>
              <w:bottom w:val="single" w:color="auto" w:sz="6" w:space="0"/>
            </w:tcBorders>
          </w:tcPr>
          <w:p w14:paraId="454DBBA3">
            <w:pPr>
              <w:spacing w:line="400" w:lineRule="exact"/>
              <w:ind w:left="-120" w:leftChars="-50" w:right="-120" w:rightChars="-50"/>
              <w:jc w:val="center"/>
              <w:rPr>
                <w:rFonts w:hint="default" w:cs="宋体"/>
                <w:sz w:val="21"/>
                <w:szCs w:val="21"/>
              </w:rPr>
            </w:pPr>
            <w:r>
              <w:rPr>
                <w:rFonts w:cs="宋体"/>
                <w:sz w:val="21"/>
                <w:szCs w:val="21"/>
              </w:rPr>
              <w:t>2019年</w:t>
            </w:r>
          </w:p>
        </w:tc>
        <w:tc>
          <w:tcPr>
            <w:tcW w:w="1146" w:type="dxa"/>
            <w:tcBorders>
              <w:bottom w:val="single" w:color="auto" w:sz="6" w:space="0"/>
            </w:tcBorders>
          </w:tcPr>
          <w:p w14:paraId="274D1697">
            <w:pPr>
              <w:spacing w:line="400" w:lineRule="exact"/>
              <w:ind w:left="-120" w:leftChars="-50" w:right="-120" w:rightChars="-50"/>
              <w:jc w:val="center"/>
              <w:rPr>
                <w:rFonts w:hint="default" w:cs="宋体"/>
                <w:sz w:val="21"/>
                <w:szCs w:val="21"/>
              </w:rPr>
            </w:pPr>
            <w:r>
              <w:rPr>
                <w:rFonts w:cs="宋体"/>
                <w:sz w:val="21"/>
                <w:szCs w:val="21"/>
              </w:rPr>
              <w:t>2020年</w:t>
            </w:r>
          </w:p>
        </w:tc>
        <w:tc>
          <w:tcPr>
            <w:tcW w:w="1146" w:type="dxa"/>
            <w:tcBorders>
              <w:bottom w:val="single" w:color="auto" w:sz="6" w:space="0"/>
            </w:tcBorders>
          </w:tcPr>
          <w:p w14:paraId="19AC4344">
            <w:pPr>
              <w:spacing w:line="400" w:lineRule="exact"/>
              <w:ind w:left="-120" w:leftChars="-50" w:right="-120" w:rightChars="-50"/>
              <w:jc w:val="center"/>
              <w:rPr>
                <w:rFonts w:hint="default" w:cs="宋体"/>
                <w:sz w:val="21"/>
                <w:szCs w:val="21"/>
              </w:rPr>
            </w:pPr>
            <w:r>
              <w:rPr>
                <w:rFonts w:cs="宋体"/>
                <w:sz w:val="21"/>
                <w:szCs w:val="21"/>
              </w:rPr>
              <w:t>202</w:t>
            </w:r>
            <w:r>
              <w:rPr>
                <w:rFonts w:hint="default" w:cs="宋体"/>
                <w:sz w:val="21"/>
                <w:szCs w:val="21"/>
              </w:rPr>
              <w:t>1</w:t>
            </w:r>
            <w:r>
              <w:rPr>
                <w:rFonts w:cs="宋体"/>
                <w:sz w:val="21"/>
                <w:szCs w:val="21"/>
              </w:rPr>
              <w:t>年</w:t>
            </w:r>
          </w:p>
        </w:tc>
      </w:tr>
      <w:tr w14:paraId="69C5EFE7">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1162" w:hRule="exact"/>
        </w:trPr>
        <w:tc>
          <w:tcPr>
            <w:tcW w:w="1583" w:type="dxa"/>
            <w:tcBorders>
              <w:top w:val="single" w:color="auto" w:sz="6" w:space="0"/>
            </w:tcBorders>
            <w:noWrap/>
            <w:vAlign w:val="center"/>
          </w:tcPr>
          <w:p w14:paraId="7C6EE5CA">
            <w:pPr>
              <w:jc w:val="both"/>
              <w:rPr>
                <w:rFonts w:hint="default" w:cs="宋体"/>
                <w:color w:val="000000"/>
                <w:sz w:val="21"/>
                <w:szCs w:val="21"/>
              </w:rPr>
            </w:pPr>
            <w:r>
              <w:rPr>
                <w:rFonts w:cs="宋体"/>
                <w:color w:val="000000"/>
                <w:sz w:val="21"/>
                <w:szCs w:val="21"/>
              </w:rPr>
              <w:t>原煤</w:t>
            </w:r>
          </w:p>
        </w:tc>
        <w:tc>
          <w:tcPr>
            <w:tcW w:w="1094" w:type="dxa"/>
            <w:tcBorders>
              <w:top w:val="single" w:color="auto" w:sz="6" w:space="0"/>
            </w:tcBorders>
            <w:noWrap/>
            <w:vAlign w:val="center"/>
          </w:tcPr>
          <w:p w14:paraId="6640DEEB">
            <w:pPr>
              <w:jc w:val="center"/>
              <w:rPr>
                <w:rFonts w:hint="default" w:cs="宋体"/>
                <w:color w:val="000000"/>
                <w:sz w:val="21"/>
                <w:szCs w:val="21"/>
              </w:rPr>
            </w:pPr>
            <w:r>
              <w:rPr>
                <w:rFonts w:cs="宋体"/>
                <w:color w:val="000000"/>
                <w:sz w:val="21"/>
                <w:szCs w:val="21"/>
              </w:rPr>
              <w:t>万吨</w:t>
            </w:r>
          </w:p>
        </w:tc>
        <w:tc>
          <w:tcPr>
            <w:tcW w:w="1050" w:type="dxa"/>
            <w:tcBorders>
              <w:top w:val="single" w:color="auto" w:sz="6" w:space="0"/>
            </w:tcBorders>
            <w:noWrap/>
            <w:vAlign w:val="center"/>
          </w:tcPr>
          <w:p w14:paraId="2D387767">
            <w:pPr>
              <w:jc w:val="center"/>
              <w:rPr>
                <w:rFonts w:hint="default" w:cs="宋体"/>
                <w:color w:val="000000"/>
                <w:sz w:val="21"/>
                <w:szCs w:val="21"/>
              </w:rPr>
            </w:pPr>
            <w:r>
              <w:rPr>
                <w:rFonts w:cs="宋体"/>
                <w:color w:val="000000"/>
                <w:sz w:val="21"/>
                <w:szCs w:val="21"/>
              </w:rPr>
              <w:t>19.4</w:t>
            </w:r>
          </w:p>
        </w:tc>
        <w:tc>
          <w:tcPr>
            <w:tcW w:w="1050" w:type="dxa"/>
            <w:tcBorders>
              <w:top w:val="single" w:color="auto" w:sz="6" w:space="0"/>
            </w:tcBorders>
            <w:noWrap/>
            <w:vAlign w:val="center"/>
          </w:tcPr>
          <w:p w14:paraId="7DBCB1AD">
            <w:pPr>
              <w:jc w:val="right"/>
              <w:rPr>
                <w:rFonts w:hint="default" w:cs="宋体"/>
                <w:color w:val="000000"/>
                <w:sz w:val="21"/>
                <w:szCs w:val="21"/>
              </w:rPr>
            </w:pPr>
            <w:r>
              <w:rPr>
                <w:rFonts w:cs="宋体"/>
                <w:color w:val="000000"/>
                <w:sz w:val="21"/>
                <w:szCs w:val="21"/>
              </w:rPr>
              <w:t>66.8</w:t>
            </w:r>
          </w:p>
        </w:tc>
        <w:tc>
          <w:tcPr>
            <w:tcW w:w="1048" w:type="dxa"/>
            <w:tcBorders>
              <w:top w:val="single" w:color="auto" w:sz="6" w:space="0"/>
            </w:tcBorders>
            <w:vAlign w:val="center"/>
          </w:tcPr>
          <w:p w14:paraId="2528F3A7">
            <w:pPr>
              <w:jc w:val="right"/>
              <w:rPr>
                <w:rFonts w:hint="default" w:cs="宋体"/>
                <w:color w:val="000000"/>
                <w:sz w:val="21"/>
                <w:szCs w:val="21"/>
              </w:rPr>
            </w:pPr>
            <w:r>
              <w:rPr>
                <w:rFonts w:cs="宋体"/>
                <w:color w:val="000000"/>
                <w:sz w:val="21"/>
                <w:szCs w:val="21"/>
              </w:rPr>
              <w:t>11.5</w:t>
            </w:r>
          </w:p>
        </w:tc>
        <w:tc>
          <w:tcPr>
            <w:tcW w:w="1161" w:type="dxa"/>
            <w:tcBorders>
              <w:top w:val="single" w:color="auto" w:sz="6" w:space="0"/>
            </w:tcBorders>
            <w:vAlign w:val="center"/>
          </w:tcPr>
          <w:p w14:paraId="69B890C4">
            <w:pPr>
              <w:jc w:val="right"/>
              <w:rPr>
                <w:rFonts w:hint="default" w:cs="宋体"/>
                <w:color w:val="000000"/>
                <w:sz w:val="21"/>
                <w:szCs w:val="21"/>
              </w:rPr>
            </w:pPr>
            <w:r>
              <w:rPr>
                <w:rFonts w:cs="宋体"/>
                <w:color w:val="000000"/>
                <w:sz w:val="21"/>
                <w:szCs w:val="21"/>
              </w:rPr>
              <w:t>11.2</w:t>
            </w:r>
          </w:p>
        </w:tc>
        <w:tc>
          <w:tcPr>
            <w:tcW w:w="1146" w:type="dxa"/>
            <w:tcBorders>
              <w:top w:val="single" w:color="auto" w:sz="6" w:space="0"/>
            </w:tcBorders>
            <w:vAlign w:val="center"/>
          </w:tcPr>
          <w:p w14:paraId="5CA7B902">
            <w:pPr>
              <w:jc w:val="right"/>
              <w:rPr>
                <w:rFonts w:hint="default" w:cs="宋体"/>
                <w:color w:val="000000"/>
                <w:sz w:val="21"/>
                <w:szCs w:val="21"/>
              </w:rPr>
            </w:pPr>
            <w:r>
              <w:rPr>
                <w:rFonts w:cs="宋体"/>
                <w:color w:val="000000"/>
                <w:sz w:val="21"/>
                <w:szCs w:val="21"/>
              </w:rPr>
              <w:t>10.8</w:t>
            </w:r>
          </w:p>
        </w:tc>
        <w:tc>
          <w:tcPr>
            <w:tcW w:w="1146" w:type="dxa"/>
            <w:tcBorders>
              <w:top w:val="single" w:color="auto" w:sz="6" w:space="0"/>
            </w:tcBorders>
            <w:vAlign w:val="center"/>
          </w:tcPr>
          <w:p w14:paraId="49BFC984">
            <w:pPr>
              <w:jc w:val="right"/>
              <w:rPr>
                <w:rFonts w:hint="default" w:cs="宋体"/>
                <w:color w:val="000000"/>
                <w:sz w:val="21"/>
                <w:szCs w:val="21"/>
              </w:rPr>
            </w:pPr>
            <w:r>
              <w:rPr>
                <w:rFonts w:cs="宋体"/>
                <w:color w:val="000000"/>
                <w:sz w:val="21"/>
                <w:szCs w:val="21"/>
              </w:rPr>
              <w:t>0</w:t>
            </w:r>
          </w:p>
        </w:tc>
      </w:tr>
      <w:tr w14:paraId="46EC598C">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1162" w:hRule="exact"/>
        </w:trPr>
        <w:tc>
          <w:tcPr>
            <w:tcW w:w="1583" w:type="dxa"/>
            <w:noWrap/>
            <w:vAlign w:val="center"/>
          </w:tcPr>
          <w:p w14:paraId="10A2BA41">
            <w:pPr>
              <w:jc w:val="both"/>
              <w:rPr>
                <w:rFonts w:hint="default" w:cs="宋体"/>
                <w:color w:val="000000"/>
                <w:sz w:val="21"/>
                <w:szCs w:val="21"/>
              </w:rPr>
            </w:pPr>
            <w:r>
              <w:rPr>
                <w:rFonts w:cs="宋体"/>
                <w:color w:val="000000"/>
                <w:sz w:val="21"/>
                <w:szCs w:val="21"/>
              </w:rPr>
              <w:t>烟叶复烤</w:t>
            </w:r>
          </w:p>
        </w:tc>
        <w:tc>
          <w:tcPr>
            <w:tcW w:w="1094" w:type="dxa"/>
            <w:noWrap/>
            <w:vAlign w:val="center"/>
          </w:tcPr>
          <w:p w14:paraId="740DC2A1">
            <w:pPr>
              <w:jc w:val="center"/>
              <w:rPr>
                <w:rFonts w:hint="default" w:cs="宋体"/>
                <w:color w:val="000000"/>
                <w:sz w:val="21"/>
                <w:szCs w:val="21"/>
              </w:rPr>
            </w:pPr>
            <w:r>
              <w:rPr>
                <w:rFonts w:cs="宋体"/>
                <w:color w:val="000000"/>
                <w:sz w:val="21"/>
                <w:szCs w:val="21"/>
              </w:rPr>
              <w:t>万吨</w:t>
            </w:r>
          </w:p>
        </w:tc>
        <w:tc>
          <w:tcPr>
            <w:tcW w:w="1050" w:type="dxa"/>
            <w:noWrap/>
            <w:vAlign w:val="center"/>
          </w:tcPr>
          <w:p w14:paraId="0101F782">
            <w:pPr>
              <w:jc w:val="center"/>
              <w:rPr>
                <w:rFonts w:hint="default" w:cs="宋体"/>
                <w:color w:val="000000"/>
                <w:sz w:val="21"/>
                <w:szCs w:val="21"/>
              </w:rPr>
            </w:pPr>
            <w:r>
              <w:rPr>
                <w:rFonts w:cs="宋体"/>
                <w:color w:val="000000"/>
                <w:sz w:val="21"/>
                <w:szCs w:val="21"/>
              </w:rPr>
              <w:t>2.7</w:t>
            </w:r>
          </w:p>
        </w:tc>
        <w:tc>
          <w:tcPr>
            <w:tcW w:w="1050" w:type="dxa"/>
            <w:noWrap/>
            <w:vAlign w:val="center"/>
          </w:tcPr>
          <w:p w14:paraId="004BAC8E">
            <w:pPr>
              <w:jc w:val="right"/>
              <w:rPr>
                <w:rFonts w:hint="default" w:cs="宋体"/>
                <w:color w:val="000000"/>
                <w:sz w:val="21"/>
                <w:szCs w:val="21"/>
              </w:rPr>
            </w:pPr>
            <w:r>
              <w:rPr>
                <w:rFonts w:cs="宋体"/>
                <w:color w:val="000000"/>
                <w:sz w:val="21"/>
                <w:szCs w:val="21"/>
              </w:rPr>
              <w:t>2.9</w:t>
            </w:r>
          </w:p>
        </w:tc>
        <w:tc>
          <w:tcPr>
            <w:tcW w:w="1048" w:type="dxa"/>
            <w:vAlign w:val="center"/>
          </w:tcPr>
          <w:p w14:paraId="79E03BCF">
            <w:pPr>
              <w:jc w:val="right"/>
              <w:rPr>
                <w:rFonts w:hint="default" w:cs="宋体"/>
                <w:color w:val="000000"/>
                <w:sz w:val="21"/>
                <w:szCs w:val="21"/>
              </w:rPr>
            </w:pPr>
          </w:p>
        </w:tc>
        <w:tc>
          <w:tcPr>
            <w:tcW w:w="1161" w:type="dxa"/>
            <w:vAlign w:val="center"/>
          </w:tcPr>
          <w:p w14:paraId="30CB8561">
            <w:pPr>
              <w:jc w:val="right"/>
              <w:rPr>
                <w:rFonts w:hint="default" w:cs="宋体"/>
                <w:color w:val="000000"/>
                <w:sz w:val="21"/>
                <w:szCs w:val="21"/>
              </w:rPr>
            </w:pPr>
          </w:p>
        </w:tc>
        <w:tc>
          <w:tcPr>
            <w:tcW w:w="1146" w:type="dxa"/>
            <w:vAlign w:val="center"/>
          </w:tcPr>
          <w:p w14:paraId="3A89E0CA">
            <w:pPr>
              <w:jc w:val="right"/>
              <w:rPr>
                <w:rFonts w:hint="default" w:cs="宋体"/>
                <w:color w:val="000000"/>
                <w:sz w:val="21"/>
                <w:szCs w:val="21"/>
              </w:rPr>
            </w:pPr>
          </w:p>
        </w:tc>
        <w:tc>
          <w:tcPr>
            <w:tcW w:w="1146" w:type="dxa"/>
            <w:vAlign w:val="center"/>
          </w:tcPr>
          <w:p w14:paraId="6E2AEF70">
            <w:pPr>
              <w:jc w:val="right"/>
              <w:rPr>
                <w:rFonts w:hint="default" w:cs="宋体"/>
                <w:color w:val="000000"/>
                <w:sz w:val="21"/>
                <w:szCs w:val="21"/>
              </w:rPr>
            </w:pPr>
          </w:p>
        </w:tc>
      </w:tr>
      <w:tr w14:paraId="55F297D7">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1162" w:hRule="exact"/>
        </w:trPr>
        <w:tc>
          <w:tcPr>
            <w:tcW w:w="1583" w:type="dxa"/>
            <w:noWrap/>
            <w:vAlign w:val="center"/>
          </w:tcPr>
          <w:p w14:paraId="63ABCAA7">
            <w:pPr>
              <w:jc w:val="both"/>
              <w:rPr>
                <w:rFonts w:hint="default" w:cs="宋体"/>
                <w:color w:val="000000"/>
                <w:sz w:val="21"/>
                <w:szCs w:val="21"/>
              </w:rPr>
            </w:pPr>
            <w:r>
              <w:rPr>
                <w:rFonts w:cs="宋体"/>
                <w:color w:val="000000"/>
                <w:sz w:val="21"/>
                <w:szCs w:val="21"/>
              </w:rPr>
              <w:t>水泥</w:t>
            </w:r>
          </w:p>
        </w:tc>
        <w:tc>
          <w:tcPr>
            <w:tcW w:w="1094" w:type="dxa"/>
            <w:noWrap/>
            <w:vAlign w:val="center"/>
          </w:tcPr>
          <w:p w14:paraId="659CAB1E">
            <w:pPr>
              <w:jc w:val="center"/>
              <w:rPr>
                <w:rFonts w:hint="default" w:cs="宋体"/>
                <w:color w:val="000000"/>
                <w:sz w:val="21"/>
                <w:szCs w:val="21"/>
              </w:rPr>
            </w:pPr>
            <w:r>
              <w:rPr>
                <w:rFonts w:cs="宋体"/>
                <w:color w:val="000000"/>
                <w:sz w:val="21"/>
                <w:szCs w:val="21"/>
              </w:rPr>
              <w:t>万吨</w:t>
            </w:r>
          </w:p>
        </w:tc>
        <w:tc>
          <w:tcPr>
            <w:tcW w:w="1050" w:type="dxa"/>
            <w:noWrap/>
            <w:vAlign w:val="center"/>
          </w:tcPr>
          <w:p w14:paraId="6468EE4F">
            <w:pPr>
              <w:jc w:val="center"/>
              <w:rPr>
                <w:rFonts w:hint="default" w:cs="宋体"/>
                <w:color w:val="000000"/>
                <w:sz w:val="21"/>
                <w:szCs w:val="21"/>
              </w:rPr>
            </w:pPr>
            <w:r>
              <w:rPr>
                <w:rFonts w:cs="宋体"/>
                <w:color w:val="000000"/>
                <w:sz w:val="21"/>
                <w:szCs w:val="21"/>
              </w:rPr>
              <w:t>27.8</w:t>
            </w:r>
          </w:p>
        </w:tc>
        <w:tc>
          <w:tcPr>
            <w:tcW w:w="1050" w:type="dxa"/>
            <w:noWrap/>
            <w:vAlign w:val="center"/>
          </w:tcPr>
          <w:p w14:paraId="784EDAD7">
            <w:pPr>
              <w:jc w:val="right"/>
              <w:rPr>
                <w:rFonts w:hint="default" w:cs="宋体"/>
                <w:color w:val="000000"/>
                <w:sz w:val="21"/>
                <w:szCs w:val="21"/>
              </w:rPr>
            </w:pPr>
            <w:r>
              <w:rPr>
                <w:rFonts w:cs="宋体"/>
                <w:color w:val="000000"/>
                <w:sz w:val="21"/>
                <w:szCs w:val="21"/>
              </w:rPr>
              <w:t>155.0</w:t>
            </w:r>
          </w:p>
        </w:tc>
        <w:tc>
          <w:tcPr>
            <w:tcW w:w="1048" w:type="dxa"/>
            <w:vAlign w:val="center"/>
          </w:tcPr>
          <w:p w14:paraId="00491AB1">
            <w:pPr>
              <w:jc w:val="right"/>
              <w:rPr>
                <w:rFonts w:hint="default" w:cs="宋体"/>
                <w:color w:val="000000"/>
                <w:sz w:val="21"/>
                <w:szCs w:val="21"/>
              </w:rPr>
            </w:pPr>
            <w:r>
              <w:rPr>
                <w:rFonts w:cs="宋体"/>
                <w:color w:val="000000"/>
                <w:sz w:val="21"/>
                <w:szCs w:val="21"/>
              </w:rPr>
              <w:t>163.1</w:t>
            </w:r>
          </w:p>
        </w:tc>
        <w:tc>
          <w:tcPr>
            <w:tcW w:w="1161" w:type="dxa"/>
            <w:vAlign w:val="center"/>
          </w:tcPr>
          <w:p w14:paraId="0B75B19F">
            <w:pPr>
              <w:jc w:val="right"/>
              <w:rPr>
                <w:rFonts w:hint="default" w:cs="宋体"/>
                <w:color w:val="000000"/>
                <w:sz w:val="21"/>
                <w:szCs w:val="21"/>
              </w:rPr>
            </w:pPr>
            <w:r>
              <w:rPr>
                <w:rFonts w:cs="宋体"/>
                <w:color w:val="000000"/>
                <w:sz w:val="21"/>
                <w:szCs w:val="21"/>
              </w:rPr>
              <w:t>175.1</w:t>
            </w:r>
          </w:p>
        </w:tc>
        <w:tc>
          <w:tcPr>
            <w:tcW w:w="1146" w:type="dxa"/>
            <w:vAlign w:val="center"/>
          </w:tcPr>
          <w:p w14:paraId="219CC707">
            <w:pPr>
              <w:jc w:val="right"/>
              <w:rPr>
                <w:rFonts w:hint="default" w:cs="宋体"/>
                <w:color w:val="000000"/>
                <w:sz w:val="21"/>
                <w:szCs w:val="21"/>
              </w:rPr>
            </w:pPr>
            <w:r>
              <w:rPr>
                <w:rFonts w:cs="宋体"/>
                <w:color w:val="000000"/>
                <w:sz w:val="21"/>
                <w:szCs w:val="21"/>
              </w:rPr>
              <w:t>304.3</w:t>
            </w:r>
          </w:p>
        </w:tc>
        <w:tc>
          <w:tcPr>
            <w:tcW w:w="1146" w:type="dxa"/>
            <w:vAlign w:val="center"/>
          </w:tcPr>
          <w:p w14:paraId="6D2A3217">
            <w:pPr>
              <w:jc w:val="right"/>
              <w:rPr>
                <w:rFonts w:hint="default" w:cs="宋体"/>
                <w:color w:val="000000"/>
                <w:sz w:val="21"/>
                <w:szCs w:val="21"/>
              </w:rPr>
            </w:pPr>
            <w:r>
              <w:rPr>
                <w:rFonts w:cs="宋体"/>
                <w:color w:val="000000"/>
                <w:sz w:val="21"/>
                <w:szCs w:val="21"/>
              </w:rPr>
              <w:t>146</w:t>
            </w:r>
          </w:p>
        </w:tc>
      </w:tr>
      <w:tr w14:paraId="293B3878">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1162" w:hRule="exact"/>
        </w:trPr>
        <w:tc>
          <w:tcPr>
            <w:tcW w:w="1583" w:type="dxa"/>
            <w:noWrap/>
            <w:vAlign w:val="center"/>
          </w:tcPr>
          <w:p w14:paraId="30A6D81D">
            <w:pPr>
              <w:jc w:val="both"/>
              <w:rPr>
                <w:rFonts w:hint="default" w:cs="宋体"/>
                <w:color w:val="000000"/>
                <w:sz w:val="21"/>
                <w:szCs w:val="21"/>
              </w:rPr>
            </w:pPr>
            <w:r>
              <w:rPr>
                <w:rFonts w:cs="宋体"/>
                <w:color w:val="000000"/>
                <w:sz w:val="21"/>
                <w:szCs w:val="21"/>
              </w:rPr>
              <w:t>胶鞋</w:t>
            </w:r>
          </w:p>
        </w:tc>
        <w:tc>
          <w:tcPr>
            <w:tcW w:w="1094" w:type="dxa"/>
            <w:noWrap/>
            <w:vAlign w:val="center"/>
          </w:tcPr>
          <w:p w14:paraId="72B942D5">
            <w:pPr>
              <w:jc w:val="center"/>
              <w:rPr>
                <w:rFonts w:hint="default" w:cs="宋体"/>
                <w:color w:val="000000"/>
                <w:sz w:val="21"/>
                <w:szCs w:val="21"/>
              </w:rPr>
            </w:pPr>
            <w:r>
              <w:rPr>
                <w:rFonts w:cs="宋体"/>
                <w:color w:val="000000"/>
                <w:sz w:val="21"/>
                <w:szCs w:val="21"/>
              </w:rPr>
              <w:t>万双</w:t>
            </w:r>
          </w:p>
        </w:tc>
        <w:tc>
          <w:tcPr>
            <w:tcW w:w="1050" w:type="dxa"/>
            <w:noWrap/>
            <w:vAlign w:val="center"/>
          </w:tcPr>
          <w:p w14:paraId="6B134588">
            <w:pPr>
              <w:jc w:val="center"/>
              <w:rPr>
                <w:rFonts w:hint="default" w:cs="宋体"/>
                <w:color w:val="000000"/>
                <w:sz w:val="21"/>
                <w:szCs w:val="21"/>
              </w:rPr>
            </w:pPr>
            <w:r>
              <w:rPr>
                <w:rFonts w:cs="宋体"/>
                <w:color w:val="000000"/>
                <w:sz w:val="21"/>
                <w:szCs w:val="21"/>
              </w:rPr>
              <w:t>214.2</w:t>
            </w:r>
          </w:p>
        </w:tc>
        <w:tc>
          <w:tcPr>
            <w:tcW w:w="1050" w:type="dxa"/>
            <w:noWrap/>
            <w:vAlign w:val="center"/>
          </w:tcPr>
          <w:p w14:paraId="0C31DCF4">
            <w:pPr>
              <w:jc w:val="right"/>
              <w:rPr>
                <w:rFonts w:hint="default" w:cs="宋体"/>
                <w:color w:val="000000"/>
                <w:sz w:val="21"/>
                <w:szCs w:val="21"/>
              </w:rPr>
            </w:pPr>
            <w:r>
              <w:rPr>
                <w:rFonts w:cs="宋体"/>
                <w:color w:val="000000"/>
                <w:sz w:val="21"/>
                <w:szCs w:val="21"/>
              </w:rPr>
              <w:t>474.3</w:t>
            </w:r>
          </w:p>
        </w:tc>
        <w:tc>
          <w:tcPr>
            <w:tcW w:w="1048" w:type="dxa"/>
            <w:vAlign w:val="center"/>
          </w:tcPr>
          <w:p w14:paraId="6B0917EC">
            <w:pPr>
              <w:jc w:val="right"/>
              <w:rPr>
                <w:rFonts w:hint="default" w:cs="宋体"/>
                <w:color w:val="000000"/>
                <w:sz w:val="21"/>
                <w:szCs w:val="21"/>
              </w:rPr>
            </w:pPr>
            <w:r>
              <w:rPr>
                <w:rFonts w:cs="宋体"/>
                <w:color w:val="000000"/>
                <w:sz w:val="21"/>
                <w:szCs w:val="21"/>
              </w:rPr>
              <w:t>2147.4</w:t>
            </w:r>
          </w:p>
        </w:tc>
        <w:tc>
          <w:tcPr>
            <w:tcW w:w="1161" w:type="dxa"/>
            <w:vAlign w:val="center"/>
          </w:tcPr>
          <w:p w14:paraId="19362DA1">
            <w:pPr>
              <w:jc w:val="right"/>
              <w:rPr>
                <w:rFonts w:hint="default" w:cs="宋体"/>
                <w:color w:val="000000"/>
                <w:sz w:val="21"/>
                <w:szCs w:val="21"/>
              </w:rPr>
            </w:pPr>
            <w:r>
              <w:rPr>
                <w:rFonts w:cs="宋体"/>
                <w:color w:val="000000"/>
                <w:sz w:val="21"/>
                <w:szCs w:val="21"/>
              </w:rPr>
              <w:t>1203</w:t>
            </w:r>
          </w:p>
        </w:tc>
        <w:tc>
          <w:tcPr>
            <w:tcW w:w="1146" w:type="dxa"/>
            <w:vAlign w:val="center"/>
          </w:tcPr>
          <w:p w14:paraId="09FE98BF">
            <w:pPr>
              <w:jc w:val="right"/>
              <w:rPr>
                <w:rFonts w:hint="default" w:cs="宋体"/>
                <w:color w:val="000000"/>
                <w:sz w:val="21"/>
                <w:szCs w:val="21"/>
              </w:rPr>
            </w:pPr>
            <w:r>
              <w:rPr>
                <w:rFonts w:cs="宋体"/>
                <w:color w:val="000000"/>
                <w:sz w:val="21"/>
                <w:szCs w:val="21"/>
              </w:rPr>
              <w:t>1077.08</w:t>
            </w:r>
          </w:p>
        </w:tc>
        <w:tc>
          <w:tcPr>
            <w:tcW w:w="1146" w:type="dxa"/>
            <w:vAlign w:val="center"/>
          </w:tcPr>
          <w:p w14:paraId="55D5380F">
            <w:pPr>
              <w:jc w:val="right"/>
              <w:rPr>
                <w:rFonts w:hint="default" w:cs="宋体"/>
                <w:color w:val="000000"/>
                <w:sz w:val="21"/>
                <w:szCs w:val="21"/>
              </w:rPr>
            </w:pPr>
            <w:r>
              <w:rPr>
                <w:rFonts w:cs="宋体"/>
                <w:color w:val="000000"/>
                <w:sz w:val="21"/>
                <w:szCs w:val="21"/>
              </w:rPr>
              <w:t>1407</w:t>
            </w:r>
          </w:p>
        </w:tc>
      </w:tr>
      <w:tr w14:paraId="70ABD553">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1162" w:hRule="exact"/>
        </w:trPr>
        <w:tc>
          <w:tcPr>
            <w:tcW w:w="1583" w:type="dxa"/>
            <w:noWrap/>
            <w:vAlign w:val="center"/>
          </w:tcPr>
          <w:p w14:paraId="06CF6C6E">
            <w:pPr>
              <w:jc w:val="both"/>
              <w:rPr>
                <w:rFonts w:hint="default" w:cs="宋体"/>
                <w:color w:val="000000"/>
                <w:sz w:val="21"/>
                <w:szCs w:val="21"/>
              </w:rPr>
            </w:pPr>
            <w:r>
              <w:rPr>
                <w:rFonts w:cs="宋体"/>
                <w:color w:val="000000"/>
                <w:sz w:val="21"/>
                <w:szCs w:val="21"/>
              </w:rPr>
              <w:t>发电量</w:t>
            </w:r>
          </w:p>
        </w:tc>
        <w:tc>
          <w:tcPr>
            <w:tcW w:w="1094" w:type="dxa"/>
            <w:noWrap/>
            <w:vAlign w:val="center"/>
          </w:tcPr>
          <w:p w14:paraId="5A9FB591">
            <w:pPr>
              <w:jc w:val="center"/>
              <w:rPr>
                <w:rFonts w:hint="default" w:cs="宋体"/>
                <w:color w:val="000000"/>
                <w:sz w:val="21"/>
                <w:szCs w:val="21"/>
              </w:rPr>
            </w:pPr>
            <w:r>
              <w:rPr>
                <w:rFonts w:cs="宋体"/>
                <w:color w:val="000000"/>
                <w:sz w:val="21"/>
                <w:szCs w:val="21"/>
              </w:rPr>
              <w:t>万千瓦时</w:t>
            </w:r>
          </w:p>
        </w:tc>
        <w:tc>
          <w:tcPr>
            <w:tcW w:w="1050" w:type="dxa"/>
            <w:noWrap/>
            <w:vAlign w:val="center"/>
          </w:tcPr>
          <w:p w14:paraId="49C8FF7C">
            <w:pPr>
              <w:jc w:val="center"/>
              <w:rPr>
                <w:rFonts w:hint="default" w:cs="宋体"/>
                <w:color w:val="000000"/>
                <w:sz w:val="21"/>
                <w:szCs w:val="21"/>
              </w:rPr>
            </w:pPr>
            <w:r>
              <w:rPr>
                <w:rFonts w:cs="宋体"/>
                <w:color w:val="000000"/>
                <w:sz w:val="21"/>
                <w:szCs w:val="21"/>
              </w:rPr>
              <w:t>8333</w:t>
            </w:r>
          </w:p>
        </w:tc>
        <w:tc>
          <w:tcPr>
            <w:tcW w:w="1050" w:type="dxa"/>
            <w:noWrap/>
            <w:vAlign w:val="center"/>
          </w:tcPr>
          <w:p w14:paraId="6A9AF1AA">
            <w:pPr>
              <w:jc w:val="right"/>
              <w:rPr>
                <w:rFonts w:hint="default" w:cs="宋体"/>
                <w:color w:val="000000"/>
                <w:sz w:val="21"/>
                <w:szCs w:val="21"/>
              </w:rPr>
            </w:pPr>
            <w:r>
              <w:rPr>
                <w:rFonts w:cs="宋体"/>
                <w:color w:val="000000"/>
                <w:sz w:val="21"/>
                <w:szCs w:val="21"/>
              </w:rPr>
              <w:t>537373</w:t>
            </w:r>
          </w:p>
        </w:tc>
        <w:tc>
          <w:tcPr>
            <w:tcW w:w="1048" w:type="dxa"/>
            <w:vAlign w:val="center"/>
          </w:tcPr>
          <w:p w14:paraId="619B23CA">
            <w:pPr>
              <w:jc w:val="right"/>
              <w:rPr>
                <w:rFonts w:hint="default" w:cs="宋体"/>
                <w:color w:val="000000"/>
                <w:sz w:val="21"/>
                <w:szCs w:val="21"/>
              </w:rPr>
            </w:pPr>
            <w:r>
              <w:rPr>
                <w:rFonts w:cs="宋体"/>
                <w:color w:val="000000"/>
                <w:sz w:val="21"/>
                <w:szCs w:val="21"/>
              </w:rPr>
              <w:t>609198</w:t>
            </w:r>
          </w:p>
        </w:tc>
        <w:tc>
          <w:tcPr>
            <w:tcW w:w="1161" w:type="dxa"/>
            <w:vAlign w:val="center"/>
          </w:tcPr>
          <w:p w14:paraId="640BDD86">
            <w:pPr>
              <w:jc w:val="right"/>
              <w:rPr>
                <w:rFonts w:hint="default" w:cs="宋体"/>
                <w:color w:val="000000"/>
                <w:sz w:val="21"/>
                <w:szCs w:val="21"/>
              </w:rPr>
            </w:pPr>
            <w:r>
              <w:rPr>
                <w:rFonts w:cs="宋体"/>
                <w:color w:val="000000"/>
                <w:sz w:val="21"/>
                <w:szCs w:val="21"/>
              </w:rPr>
              <w:t>636317</w:t>
            </w:r>
          </w:p>
        </w:tc>
        <w:tc>
          <w:tcPr>
            <w:tcW w:w="1146" w:type="dxa"/>
            <w:vAlign w:val="center"/>
          </w:tcPr>
          <w:p w14:paraId="5BC0940D">
            <w:pPr>
              <w:jc w:val="right"/>
              <w:rPr>
                <w:rFonts w:hint="default" w:cs="宋体"/>
                <w:color w:val="000000"/>
                <w:sz w:val="21"/>
                <w:szCs w:val="21"/>
              </w:rPr>
            </w:pPr>
            <w:r>
              <w:rPr>
                <w:rFonts w:cs="宋体"/>
                <w:color w:val="000000"/>
                <w:sz w:val="21"/>
                <w:szCs w:val="21"/>
              </w:rPr>
              <w:t>713712</w:t>
            </w:r>
          </w:p>
        </w:tc>
        <w:tc>
          <w:tcPr>
            <w:tcW w:w="1146" w:type="dxa"/>
            <w:vAlign w:val="center"/>
          </w:tcPr>
          <w:p w14:paraId="4326A62D">
            <w:pPr>
              <w:jc w:val="right"/>
              <w:rPr>
                <w:rFonts w:hint="default" w:cs="宋体"/>
                <w:color w:val="000000"/>
                <w:sz w:val="21"/>
                <w:szCs w:val="21"/>
              </w:rPr>
            </w:pPr>
            <w:r>
              <w:rPr>
                <w:rFonts w:cs="宋体"/>
                <w:color w:val="000000"/>
                <w:sz w:val="21"/>
                <w:szCs w:val="21"/>
              </w:rPr>
              <w:t>692372</w:t>
            </w:r>
          </w:p>
        </w:tc>
      </w:tr>
      <w:tr w14:paraId="116C6AB7">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1162" w:hRule="exact"/>
        </w:trPr>
        <w:tc>
          <w:tcPr>
            <w:tcW w:w="1583" w:type="dxa"/>
            <w:noWrap/>
            <w:vAlign w:val="center"/>
          </w:tcPr>
          <w:p w14:paraId="67609640">
            <w:pPr>
              <w:ind w:firstLine="210" w:firstLineChars="100"/>
              <w:jc w:val="both"/>
              <w:rPr>
                <w:rFonts w:hint="default" w:cs="宋体"/>
                <w:color w:val="000000"/>
                <w:sz w:val="21"/>
                <w:szCs w:val="21"/>
              </w:rPr>
            </w:pPr>
            <w:r>
              <w:rPr>
                <w:rFonts w:cs="宋体"/>
                <w:color w:val="000000"/>
                <w:sz w:val="21"/>
                <w:szCs w:val="21"/>
              </w:rPr>
              <w:t>#水电</w:t>
            </w:r>
          </w:p>
        </w:tc>
        <w:tc>
          <w:tcPr>
            <w:tcW w:w="1094" w:type="dxa"/>
            <w:noWrap/>
            <w:vAlign w:val="center"/>
          </w:tcPr>
          <w:p w14:paraId="7F5C64BD">
            <w:pPr>
              <w:jc w:val="center"/>
              <w:rPr>
                <w:rFonts w:hint="default" w:cs="宋体"/>
                <w:color w:val="000000"/>
                <w:sz w:val="21"/>
                <w:szCs w:val="21"/>
              </w:rPr>
            </w:pPr>
            <w:r>
              <w:rPr>
                <w:rFonts w:cs="宋体"/>
                <w:color w:val="000000"/>
                <w:sz w:val="21"/>
                <w:szCs w:val="21"/>
              </w:rPr>
              <w:t>万千瓦时</w:t>
            </w:r>
          </w:p>
        </w:tc>
        <w:tc>
          <w:tcPr>
            <w:tcW w:w="1050" w:type="dxa"/>
            <w:noWrap/>
            <w:vAlign w:val="center"/>
          </w:tcPr>
          <w:p w14:paraId="1DE593C7">
            <w:pPr>
              <w:jc w:val="center"/>
              <w:rPr>
                <w:rFonts w:hint="default" w:cs="宋体"/>
                <w:color w:val="000000"/>
                <w:sz w:val="21"/>
                <w:szCs w:val="21"/>
              </w:rPr>
            </w:pPr>
            <w:r>
              <w:rPr>
                <w:rFonts w:cs="宋体"/>
                <w:color w:val="000000"/>
                <w:sz w:val="21"/>
                <w:szCs w:val="21"/>
              </w:rPr>
              <w:t>5583</w:t>
            </w:r>
          </w:p>
        </w:tc>
        <w:tc>
          <w:tcPr>
            <w:tcW w:w="1050" w:type="dxa"/>
            <w:noWrap/>
            <w:vAlign w:val="center"/>
          </w:tcPr>
          <w:p w14:paraId="2B6305E8">
            <w:pPr>
              <w:jc w:val="right"/>
              <w:rPr>
                <w:rFonts w:hint="default" w:cs="宋体"/>
                <w:color w:val="000000"/>
                <w:sz w:val="21"/>
                <w:szCs w:val="21"/>
              </w:rPr>
            </w:pPr>
            <w:r>
              <w:rPr>
                <w:rFonts w:cs="宋体"/>
                <w:color w:val="000000"/>
                <w:sz w:val="21"/>
                <w:szCs w:val="21"/>
              </w:rPr>
              <w:t>537373</w:t>
            </w:r>
          </w:p>
        </w:tc>
        <w:tc>
          <w:tcPr>
            <w:tcW w:w="1048" w:type="dxa"/>
            <w:vAlign w:val="center"/>
          </w:tcPr>
          <w:p w14:paraId="69DD8C21">
            <w:pPr>
              <w:jc w:val="right"/>
              <w:rPr>
                <w:rFonts w:hint="default" w:cs="宋体"/>
                <w:color w:val="000000"/>
                <w:sz w:val="21"/>
                <w:szCs w:val="21"/>
              </w:rPr>
            </w:pPr>
            <w:r>
              <w:rPr>
                <w:rFonts w:cs="宋体"/>
                <w:color w:val="000000"/>
                <w:sz w:val="21"/>
                <w:szCs w:val="21"/>
              </w:rPr>
              <w:t>609022</w:t>
            </w:r>
          </w:p>
        </w:tc>
        <w:tc>
          <w:tcPr>
            <w:tcW w:w="1161" w:type="dxa"/>
            <w:vAlign w:val="center"/>
          </w:tcPr>
          <w:p w14:paraId="7C5FFEBF">
            <w:pPr>
              <w:jc w:val="right"/>
              <w:rPr>
                <w:rFonts w:hint="default" w:cs="宋体"/>
                <w:color w:val="000000"/>
                <w:sz w:val="21"/>
                <w:szCs w:val="21"/>
              </w:rPr>
            </w:pPr>
            <w:r>
              <w:rPr>
                <w:rFonts w:cs="宋体"/>
                <w:color w:val="000000"/>
                <w:sz w:val="21"/>
                <w:szCs w:val="21"/>
              </w:rPr>
              <w:t>631180</w:t>
            </w:r>
          </w:p>
        </w:tc>
        <w:tc>
          <w:tcPr>
            <w:tcW w:w="1146" w:type="dxa"/>
            <w:vAlign w:val="center"/>
          </w:tcPr>
          <w:p w14:paraId="6252EA16">
            <w:pPr>
              <w:jc w:val="right"/>
              <w:rPr>
                <w:rFonts w:hint="default" w:cs="宋体"/>
                <w:color w:val="000000"/>
                <w:sz w:val="21"/>
                <w:szCs w:val="21"/>
              </w:rPr>
            </w:pPr>
            <w:r>
              <w:rPr>
                <w:rFonts w:cs="宋体"/>
                <w:color w:val="000000"/>
                <w:sz w:val="21"/>
                <w:szCs w:val="21"/>
              </w:rPr>
              <w:t>674892</w:t>
            </w:r>
          </w:p>
        </w:tc>
        <w:tc>
          <w:tcPr>
            <w:tcW w:w="1146" w:type="dxa"/>
            <w:vAlign w:val="center"/>
          </w:tcPr>
          <w:p w14:paraId="2BE7C5CF">
            <w:pPr>
              <w:jc w:val="right"/>
              <w:rPr>
                <w:rFonts w:hint="default" w:cs="宋体"/>
                <w:color w:val="000000"/>
                <w:sz w:val="21"/>
                <w:szCs w:val="21"/>
              </w:rPr>
            </w:pPr>
            <w:r>
              <w:rPr>
                <w:rFonts w:cs="宋体"/>
                <w:color w:val="000000"/>
                <w:sz w:val="21"/>
                <w:szCs w:val="21"/>
              </w:rPr>
              <w:t>688713</w:t>
            </w:r>
          </w:p>
        </w:tc>
      </w:tr>
      <w:tr w14:paraId="202A3820">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1162" w:hRule="exact"/>
        </w:trPr>
        <w:tc>
          <w:tcPr>
            <w:tcW w:w="1583" w:type="dxa"/>
            <w:noWrap/>
            <w:vAlign w:val="center"/>
          </w:tcPr>
          <w:p w14:paraId="32E2E46E">
            <w:pPr>
              <w:jc w:val="both"/>
              <w:rPr>
                <w:rFonts w:hint="default" w:cs="宋体"/>
                <w:color w:val="000000"/>
                <w:sz w:val="21"/>
                <w:szCs w:val="21"/>
              </w:rPr>
            </w:pPr>
            <w:r>
              <w:rPr>
                <w:rFonts w:cs="宋体"/>
                <w:color w:val="000000"/>
                <w:sz w:val="21"/>
                <w:szCs w:val="21"/>
              </w:rPr>
              <w:t>页岩砖</w:t>
            </w:r>
          </w:p>
        </w:tc>
        <w:tc>
          <w:tcPr>
            <w:tcW w:w="1094" w:type="dxa"/>
            <w:noWrap/>
            <w:vAlign w:val="center"/>
          </w:tcPr>
          <w:p w14:paraId="77653A82">
            <w:pPr>
              <w:jc w:val="center"/>
              <w:rPr>
                <w:rFonts w:hint="default" w:cs="宋体"/>
                <w:color w:val="000000"/>
                <w:sz w:val="21"/>
                <w:szCs w:val="21"/>
              </w:rPr>
            </w:pPr>
            <w:r>
              <w:rPr>
                <w:rFonts w:cs="宋体"/>
                <w:color w:val="000000"/>
                <w:sz w:val="21"/>
                <w:szCs w:val="21"/>
              </w:rPr>
              <w:t>万匹</w:t>
            </w:r>
          </w:p>
        </w:tc>
        <w:tc>
          <w:tcPr>
            <w:tcW w:w="1050" w:type="dxa"/>
            <w:noWrap/>
            <w:vAlign w:val="center"/>
          </w:tcPr>
          <w:p w14:paraId="3CFCD881">
            <w:pPr>
              <w:jc w:val="center"/>
              <w:rPr>
                <w:rFonts w:hint="default" w:cs="宋体"/>
                <w:color w:val="000000"/>
                <w:sz w:val="21"/>
                <w:szCs w:val="21"/>
              </w:rPr>
            </w:pPr>
            <w:r>
              <w:rPr>
                <w:rFonts w:cs="宋体"/>
                <w:color w:val="000000"/>
                <w:sz w:val="21"/>
                <w:szCs w:val="21"/>
              </w:rPr>
              <w:t>3632</w:t>
            </w:r>
          </w:p>
        </w:tc>
        <w:tc>
          <w:tcPr>
            <w:tcW w:w="1050" w:type="dxa"/>
            <w:noWrap/>
            <w:vAlign w:val="center"/>
          </w:tcPr>
          <w:p w14:paraId="45B5BD73">
            <w:pPr>
              <w:jc w:val="right"/>
              <w:rPr>
                <w:rFonts w:hint="default" w:cs="宋体"/>
                <w:color w:val="000000"/>
                <w:sz w:val="21"/>
                <w:szCs w:val="21"/>
              </w:rPr>
            </w:pPr>
            <w:r>
              <w:rPr>
                <w:rFonts w:cs="宋体"/>
                <w:color w:val="000000"/>
                <w:sz w:val="21"/>
                <w:szCs w:val="21"/>
              </w:rPr>
              <w:t>8051</w:t>
            </w:r>
          </w:p>
        </w:tc>
        <w:tc>
          <w:tcPr>
            <w:tcW w:w="1048" w:type="dxa"/>
            <w:vAlign w:val="center"/>
          </w:tcPr>
          <w:p w14:paraId="2E04A790">
            <w:pPr>
              <w:jc w:val="right"/>
              <w:rPr>
                <w:rFonts w:hint="default" w:cs="宋体"/>
                <w:color w:val="000000"/>
                <w:sz w:val="21"/>
                <w:szCs w:val="21"/>
              </w:rPr>
            </w:pPr>
          </w:p>
        </w:tc>
        <w:tc>
          <w:tcPr>
            <w:tcW w:w="1161" w:type="dxa"/>
            <w:vAlign w:val="center"/>
          </w:tcPr>
          <w:p w14:paraId="3A31D385">
            <w:pPr>
              <w:jc w:val="right"/>
              <w:rPr>
                <w:rFonts w:hint="default" w:cs="宋体"/>
                <w:color w:val="000000"/>
                <w:sz w:val="21"/>
                <w:szCs w:val="21"/>
              </w:rPr>
            </w:pPr>
          </w:p>
        </w:tc>
        <w:tc>
          <w:tcPr>
            <w:tcW w:w="1146" w:type="dxa"/>
            <w:vAlign w:val="center"/>
          </w:tcPr>
          <w:p w14:paraId="5AA41D58">
            <w:pPr>
              <w:jc w:val="right"/>
              <w:rPr>
                <w:rFonts w:hint="default" w:cs="宋体"/>
                <w:color w:val="000000"/>
                <w:sz w:val="21"/>
                <w:szCs w:val="21"/>
              </w:rPr>
            </w:pPr>
          </w:p>
        </w:tc>
        <w:tc>
          <w:tcPr>
            <w:tcW w:w="1146" w:type="dxa"/>
            <w:vAlign w:val="center"/>
          </w:tcPr>
          <w:p w14:paraId="2EBD4EA0">
            <w:pPr>
              <w:jc w:val="right"/>
              <w:rPr>
                <w:rFonts w:hint="default" w:cs="宋体"/>
                <w:color w:val="000000"/>
                <w:sz w:val="21"/>
                <w:szCs w:val="21"/>
              </w:rPr>
            </w:pPr>
          </w:p>
        </w:tc>
      </w:tr>
      <w:tr w14:paraId="1F8BBAA3">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1162" w:hRule="exact"/>
        </w:trPr>
        <w:tc>
          <w:tcPr>
            <w:tcW w:w="1583" w:type="dxa"/>
            <w:noWrap/>
            <w:vAlign w:val="center"/>
          </w:tcPr>
          <w:p w14:paraId="0D8DB608">
            <w:pPr>
              <w:jc w:val="both"/>
              <w:rPr>
                <w:rFonts w:hint="default" w:cs="宋体"/>
                <w:color w:val="000000"/>
                <w:sz w:val="21"/>
                <w:szCs w:val="21"/>
              </w:rPr>
            </w:pPr>
            <w:r>
              <w:rPr>
                <w:rFonts w:cs="宋体"/>
                <w:color w:val="000000"/>
                <w:sz w:val="21"/>
                <w:szCs w:val="21"/>
              </w:rPr>
              <w:t>硫酸钡</w:t>
            </w:r>
          </w:p>
        </w:tc>
        <w:tc>
          <w:tcPr>
            <w:tcW w:w="1094" w:type="dxa"/>
            <w:noWrap/>
            <w:vAlign w:val="center"/>
          </w:tcPr>
          <w:p w14:paraId="03D8C228">
            <w:pPr>
              <w:jc w:val="center"/>
              <w:rPr>
                <w:rFonts w:hint="default" w:cs="宋体"/>
                <w:color w:val="000000"/>
                <w:sz w:val="21"/>
                <w:szCs w:val="21"/>
              </w:rPr>
            </w:pPr>
            <w:r>
              <w:rPr>
                <w:rFonts w:cs="宋体"/>
                <w:color w:val="000000"/>
                <w:sz w:val="21"/>
                <w:szCs w:val="21"/>
              </w:rPr>
              <w:t>吨</w:t>
            </w:r>
          </w:p>
        </w:tc>
        <w:tc>
          <w:tcPr>
            <w:tcW w:w="1050" w:type="dxa"/>
            <w:noWrap/>
            <w:vAlign w:val="center"/>
          </w:tcPr>
          <w:p w14:paraId="1546E4CC">
            <w:pPr>
              <w:jc w:val="center"/>
              <w:rPr>
                <w:rFonts w:hint="default" w:cs="宋体"/>
                <w:color w:val="000000"/>
                <w:sz w:val="21"/>
                <w:szCs w:val="21"/>
              </w:rPr>
            </w:pPr>
          </w:p>
        </w:tc>
        <w:tc>
          <w:tcPr>
            <w:tcW w:w="1050" w:type="dxa"/>
            <w:noWrap/>
            <w:vAlign w:val="center"/>
          </w:tcPr>
          <w:p w14:paraId="0DB7DBAE">
            <w:pPr>
              <w:jc w:val="right"/>
              <w:rPr>
                <w:rFonts w:hint="default" w:cs="宋体"/>
                <w:color w:val="000000"/>
                <w:sz w:val="21"/>
                <w:szCs w:val="21"/>
              </w:rPr>
            </w:pPr>
            <w:r>
              <w:rPr>
                <w:rFonts w:cs="宋体"/>
                <w:color w:val="000000"/>
                <w:sz w:val="21"/>
                <w:szCs w:val="21"/>
              </w:rPr>
              <w:t>8261</w:t>
            </w:r>
          </w:p>
        </w:tc>
        <w:tc>
          <w:tcPr>
            <w:tcW w:w="1048" w:type="dxa"/>
            <w:vAlign w:val="center"/>
          </w:tcPr>
          <w:p w14:paraId="21C21CFC">
            <w:pPr>
              <w:jc w:val="right"/>
              <w:rPr>
                <w:rFonts w:hint="default" w:cs="宋体"/>
                <w:color w:val="000000"/>
                <w:sz w:val="21"/>
                <w:szCs w:val="21"/>
              </w:rPr>
            </w:pPr>
          </w:p>
        </w:tc>
        <w:tc>
          <w:tcPr>
            <w:tcW w:w="1161" w:type="dxa"/>
            <w:vAlign w:val="center"/>
          </w:tcPr>
          <w:p w14:paraId="336FA43D">
            <w:pPr>
              <w:jc w:val="right"/>
              <w:rPr>
                <w:rFonts w:hint="default" w:cs="宋体"/>
                <w:color w:val="000000"/>
                <w:sz w:val="21"/>
                <w:szCs w:val="21"/>
              </w:rPr>
            </w:pPr>
          </w:p>
        </w:tc>
        <w:tc>
          <w:tcPr>
            <w:tcW w:w="1146" w:type="dxa"/>
            <w:vAlign w:val="center"/>
          </w:tcPr>
          <w:p w14:paraId="234E545E">
            <w:pPr>
              <w:jc w:val="right"/>
              <w:rPr>
                <w:rFonts w:hint="default" w:cs="宋体"/>
                <w:color w:val="000000"/>
                <w:sz w:val="21"/>
                <w:szCs w:val="21"/>
              </w:rPr>
            </w:pPr>
          </w:p>
        </w:tc>
        <w:tc>
          <w:tcPr>
            <w:tcW w:w="1146" w:type="dxa"/>
            <w:vAlign w:val="center"/>
          </w:tcPr>
          <w:p w14:paraId="1BB4C660">
            <w:pPr>
              <w:jc w:val="right"/>
              <w:rPr>
                <w:rFonts w:hint="default" w:cs="宋体"/>
                <w:color w:val="000000"/>
                <w:sz w:val="21"/>
                <w:szCs w:val="21"/>
              </w:rPr>
            </w:pPr>
          </w:p>
        </w:tc>
      </w:tr>
      <w:tr w14:paraId="14A9C5EC">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1162" w:hRule="exact"/>
        </w:trPr>
        <w:tc>
          <w:tcPr>
            <w:tcW w:w="1583" w:type="dxa"/>
            <w:noWrap/>
            <w:vAlign w:val="center"/>
          </w:tcPr>
          <w:p w14:paraId="79004963">
            <w:pPr>
              <w:jc w:val="both"/>
              <w:rPr>
                <w:rFonts w:hint="default" w:cs="宋体"/>
                <w:color w:val="000000"/>
                <w:sz w:val="21"/>
                <w:szCs w:val="21"/>
              </w:rPr>
            </w:pPr>
            <w:r>
              <w:rPr>
                <w:rFonts w:cs="宋体"/>
                <w:color w:val="000000"/>
                <w:sz w:val="21"/>
                <w:szCs w:val="21"/>
              </w:rPr>
              <w:t>商品混凝土</w:t>
            </w:r>
          </w:p>
        </w:tc>
        <w:tc>
          <w:tcPr>
            <w:tcW w:w="1094" w:type="dxa"/>
            <w:noWrap/>
            <w:vAlign w:val="center"/>
          </w:tcPr>
          <w:p w14:paraId="575AEC53">
            <w:pPr>
              <w:jc w:val="center"/>
              <w:rPr>
                <w:rFonts w:hint="default" w:cs="宋体"/>
                <w:color w:val="000000"/>
                <w:sz w:val="21"/>
                <w:szCs w:val="21"/>
              </w:rPr>
            </w:pPr>
            <w:r>
              <w:rPr>
                <w:rFonts w:cs="宋体"/>
                <w:color w:val="000000"/>
                <w:sz w:val="21"/>
                <w:szCs w:val="21"/>
              </w:rPr>
              <w:t>万立方米</w:t>
            </w:r>
          </w:p>
        </w:tc>
        <w:tc>
          <w:tcPr>
            <w:tcW w:w="1050" w:type="dxa"/>
            <w:noWrap/>
            <w:vAlign w:val="center"/>
          </w:tcPr>
          <w:p w14:paraId="2763208A">
            <w:pPr>
              <w:jc w:val="center"/>
              <w:rPr>
                <w:rFonts w:hint="default" w:cs="宋体"/>
                <w:color w:val="000000"/>
                <w:sz w:val="21"/>
                <w:szCs w:val="21"/>
              </w:rPr>
            </w:pPr>
          </w:p>
        </w:tc>
        <w:tc>
          <w:tcPr>
            <w:tcW w:w="1050" w:type="dxa"/>
            <w:noWrap/>
            <w:vAlign w:val="center"/>
          </w:tcPr>
          <w:p w14:paraId="038C6640">
            <w:pPr>
              <w:jc w:val="right"/>
              <w:rPr>
                <w:rFonts w:hint="default" w:cs="宋体"/>
                <w:color w:val="000000"/>
                <w:sz w:val="21"/>
                <w:szCs w:val="21"/>
              </w:rPr>
            </w:pPr>
            <w:r>
              <w:rPr>
                <w:rFonts w:cs="宋体"/>
                <w:color w:val="000000"/>
                <w:sz w:val="21"/>
                <w:szCs w:val="21"/>
              </w:rPr>
              <w:t>16.6</w:t>
            </w:r>
          </w:p>
        </w:tc>
        <w:tc>
          <w:tcPr>
            <w:tcW w:w="1048" w:type="dxa"/>
            <w:vAlign w:val="center"/>
          </w:tcPr>
          <w:p w14:paraId="40F1CC30">
            <w:pPr>
              <w:jc w:val="right"/>
              <w:rPr>
                <w:rFonts w:hint="default" w:cs="宋体"/>
                <w:color w:val="000000"/>
                <w:sz w:val="21"/>
                <w:szCs w:val="21"/>
              </w:rPr>
            </w:pPr>
            <w:r>
              <w:rPr>
                <w:rFonts w:cs="宋体"/>
                <w:color w:val="000000"/>
                <w:sz w:val="21"/>
                <w:szCs w:val="21"/>
              </w:rPr>
              <w:t>20.8</w:t>
            </w:r>
          </w:p>
        </w:tc>
        <w:tc>
          <w:tcPr>
            <w:tcW w:w="1161" w:type="dxa"/>
            <w:vAlign w:val="center"/>
          </w:tcPr>
          <w:p w14:paraId="4D4E45F9">
            <w:pPr>
              <w:jc w:val="right"/>
              <w:rPr>
                <w:rFonts w:hint="default" w:cs="宋体"/>
                <w:color w:val="000000"/>
                <w:sz w:val="21"/>
                <w:szCs w:val="21"/>
              </w:rPr>
            </w:pPr>
            <w:r>
              <w:rPr>
                <w:rFonts w:cs="宋体"/>
                <w:color w:val="000000"/>
                <w:sz w:val="21"/>
                <w:szCs w:val="21"/>
              </w:rPr>
              <w:t>41.5</w:t>
            </w:r>
          </w:p>
        </w:tc>
        <w:tc>
          <w:tcPr>
            <w:tcW w:w="1146" w:type="dxa"/>
            <w:vAlign w:val="center"/>
          </w:tcPr>
          <w:p w14:paraId="7C837A4F">
            <w:pPr>
              <w:jc w:val="right"/>
              <w:rPr>
                <w:rFonts w:hint="default" w:cs="宋体"/>
                <w:color w:val="000000"/>
                <w:sz w:val="21"/>
                <w:szCs w:val="21"/>
              </w:rPr>
            </w:pPr>
            <w:r>
              <w:rPr>
                <w:rFonts w:cs="宋体"/>
                <w:color w:val="000000"/>
                <w:sz w:val="21"/>
                <w:szCs w:val="21"/>
              </w:rPr>
              <w:t>60.41</w:t>
            </w:r>
          </w:p>
        </w:tc>
        <w:tc>
          <w:tcPr>
            <w:tcW w:w="1146" w:type="dxa"/>
            <w:vAlign w:val="center"/>
          </w:tcPr>
          <w:p w14:paraId="2B79A77F">
            <w:pPr>
              <w:jc w:val="right"/>
              <w:rPr>
                <w:rFonts w:hint="default" w:cs="宋体"/>
                <w:color w:val="000000"/>
                <w:sz w:val="21"/>
                <w:szCs w:val="21"/>
              </w:rPr>
            </w:pPr>
            <w:r>
              <w:rPr>
                <w:rFonts w:cs="宋体"/>
                <w:color w:val="000000"/>
                <w:sz w:val="21"/>
                <w:szCs w:val="21"/>
              </w:rPr>
              <w:t>60.9</w:t>
            </w:r>
          </w:p>
        </w:tc>
      </w:tr>
      <w:tr w14:paraId="4758040B">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1162" w:hRule="exact"/>
        </w:trPr>
        <w:tc>
          <w:tcPr>
            <w:tcW w:w="1583" w:type="dxa"/>
            <w:noWrap/>
            <w:vAlign w:val="center"/>
          </w:tcPr>
          <w:p w14:paraId="0972EE84">
            <w:pPr>
              <w:jc w:val="both"/>
              <w:rPr>
                <w:rFonts w:hint="default" w:cs="宋体"/>
                <w:color w:val="000000"/>
                <w:sz w:val="21"/>
                <w:szCs w:val="21"/>
              </w:rPr>
            </w:pPr>
            <w:r>
              <w:rPr>
                <w:rFonts w:cs="宋体"/>
                <w:color w:val="000000"/>
                <w:sz w:val="21"/>
                <w:szCs w:val="21"/>
              </w:rPr>
              <w:t>食用植物油</w:t>
            </w:r>
          </w:p>
        </w:tc>
        <w:tc>
          <w:tcPr>
            <w:tcW w:w="1094" w:type="dxa"/>
            <w:noWrap/>
            <w:vAlign w:val="center"/>
          </w:tcPr>
          <w:p w14:paraId="1B82F9A1">
            <w:pPr>
              <w:jc w:val="center"/>
              <w:rPr>
                <w:rFonts w:hint="default" w:cs="宋体"/>
                <w:color w:val="000000"/>
                <w:sz w:val="21"/>
                <w:szCs w:val="21"/>
              </w:rPr>
            </w:pPr>
            <w:r>
              <w:rPr>
                <w:rFonts w:cs="宋体"/>
                <w:color w:val="000000"/>
                <w:sz w:val="21"/>
                <w:szCs w:val="21"/>
              </w:rPr>
              <w:t>吨</w:t>
            </w:r>
          </w:p>
        </w:tc>
        <w:tc>
          <w:tcPr>
            <w:tcW w:w="1050" w:type="dxa"/>
            <w:noWrap/>
            <w:vAlign w:val="center"/>
          </w:tcPr>
          <w:p w14:paraId="62D60B08">
            <w:pPr>
              <w:jc w:val="center"/>
              <w:rPr>
                <w:rFonts w:hint="default" w:cs="宋体"/>
                <w:color w:val="000000"/>
                <w:sz w:val="21"/>
                <w:szCs w:val="21"/>
              </w:rPr>
            </w:pPr>
          </w:p>
        </w:tc>
        <w:tc>
          <w:tcPr>
            <w:tcW w:w="1050" w:type="dxa"/>
            <w:noWrap/>
            <w:vAlign w:val="center"/>
          </w:tcPr>
          <w:p w14:paraId="38FDE123">
            <w:pPr>
              <w:jc w:val="right"/>
              <w:rPr>
                <w:rFonts w:hint="default" w:cs="宋体"/>
                <w:color w:val="000000"/>
                <w:sz w:val="21"/>
                <w:szCs w:val="21"/>
              </w:rPr>
            </w:pPr>
            <w:r>
              <w:rPr>
                <w:rFonts w:cs="宋体"/>
                <w:color w:val="000000"/>
                <w:sz w:val="21"/>
                <w:szCs w:val="21"/>
              </w:rPr>
              <w:t>1604</w:t>
            </w:r>
          </w:p>
        </w:tc>
        <w:tc>
          <w:tcPr>
            <w:tcW w:w="1048" w:type="dxa"/>
            <w:vAlign w:val="center"/>
          </w:tcPr>
          <w:p w14:paraId="31F5FA23">
            <w:pPr>
              <w:jc w:val="right"/>
              <w:rPr>
                <w:rFonts w:hint="default" w:cs="宋体"/>
                <w:color w:val="000000"/>
                <w:sz w:val="21"/>
                <w:szCs w:val="21"/>
              </w:rPr>
            </w:pPr>
            <w:r>
              <w:rPr>
                <w:rFonts w:cs="宋体"/>
                <w:color w:val="000000"/>
                <w:sz w:val="21"/>
                <w:szCs w:val="21"/>
              </w:rPr>
              <w:t>135.0</w:t>
            </w:r>
          </w:p>
        </w:tc>
        <w:tc>
          <w:tcPr>
            <w:tcW w:w="1161" w:type="dxa"/>
            <w:vAlign w:val="center"/>
          </w:tcPr>
          <w:p w14:paraId="5A3AE83E">
            <w:pPr>
              <w:jc w:val="right"/>
              <w:rPr>
                <w:rFonts w:hint="default" w:cs="宋体"/>
                <w:color w:val="000000"/>
                <w:sz w:val="21"/>
                <w:szCs w:val="21"/>
              </w:rPr>
            </w:pPr>
          </w:p>
        </w:tc>
        <w:tc>
          <w:tcPr>
            <w:tcW w:w="1146" w:type="dxa"/>
            <w:vAlign w:val="center"/>
          </w:tcPr>
          <w:p w14:paraId="2022163E">
            <w:pPr>
              <w:jc w:val="right"/>
              <w:rPr>
                <w:rFonts w:hint="default" w:cs="宋体"/>
                <w:color w:val="000000"/>
                <w:sz w:val="21"/>
                <w:szCs w:val="21"/>
              </w:rPr>
            </w:pPr>
          </w:p>
        </w:tc>
        <w:tc>
          <w:tcPr>
            <w:tcW w:w="1146" w:type="dxa"/>
            <w:vAlign w:val="center"/>
          </w:tcPr>
          <w:p w14:paraId="40706EE7">
            <w:pPr>
              <w:jc w:val="right"/>
              <w:rPr>
                <w:rFonts w:hint="default" w:cs="宋体"/>
                <w:color w:val="000000"/>
                <w:sz w:val="21"/>
                <w:szCs w:val="21"/>
              </w:rPr>
            </w:pPr>
          </w:p>
        </w:tc>
      </w:tr>
      <w:tr w14:paraId="673912AD">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1162" w:hRule="exact"/>
        </w:trPr>
        <w:tc>
          <w:tcPr>
            <w:tcW w:w="1583" w:type="dxa"/>
            <w:noWrap/>
            <w:vAlign w:val="center"/>
          </w:tcPr>
          <w:p w14:paraId="04B4B4D0">
            <w:pPr>
              <w:jc w:val="both"/>
              <w:rPr>
                <w:rFonts w:hint="default" w:cs="宋体"/>
                <w:color w:val="000000"/>
                <w:sz w:val="21"/>
                <w:szCs w:val="21"/>
              </w:rPr>
            </w:pPr>
            <w:r>
              <w:rPr>
                <w:rFonts w:cs="宋体"/>
                <w:color w:val="000000"/>
                <w:sz w:val="21"/>
                <w:szCs w:val="21"/>
              </w:rPr>
              <w:t>包装饮用水</w:t>
            </w:r>
          </w:p>
        </w:tc>
        <w:tc>
          <w:tcPr>
            <w:tcW w:w="1094" w:type="dxa"/>
            <w:noWrap/>
            <w:vAlign w:val="center"/>
          </w:tcPr>
          <w:p w14:paraId="7BECDC43">
            <w:pPr>
              <w:jc w:val="center"/>
              <w:rPr>
                <w:rFonts w:hint="default" w:cs="宋体"/>
                <w:color w:val="000000"/>
                <w:sz w:val="21"/>
                <w:szCs w:val="21"/>
              </w:rPr>
            </w:pPr>
          </w:p>
        </w:tc>
        <w:tc>
          <w:tcPr>
            <w:tcW w:w="1050" w:type="dxa"/>
            <w:noWrap/>
            <w:vAlign w:val="center"/>
          </w:tcPr>
          <w:p w14:paraId="1D696D5B">
            <w:pPr>
              <w:jc w:val="center"/>
              <w:rPr>
                <w:rFonts w:hint="default" w:cs="宋体"/>
                <w:color w:val="000000"/>
                <w:sz w:val="21"/>
                <w:szCs w:val="21"/>
              </w:rPr>
            </w:pPr>
          </w:p>
        </w:tc>
        <w:tc>
          <w:tcPr>
            <w:tcW w:w="1050" w:type="dxa"/>
            <w:noWrap/>
            <w:vAlign w:val="center"/>
          </w:tcPr>
          <w:p w14:paraId="4EE290C2">
            <w:pPr>
              <w:jc w:val="right"/>
              <w:rPr>
                <w:rFonts w:hint="default" w:cs="宋体"/>
                <w:color w:val="000000"/>
                <w:sz w:val="21"/>
                <w:szCs w:val="21"/>
              </w:rPr>
            </w:pPr>
          </w:p>
        </w:tc>
        <w:tc>
          <w:tcPr>
            <w:tcW w:w="1048" w:type="dxa"/>
            <w:vAlign w:val="center"/>
          </w:tcPr>
          <w:p w14:paraId="18751EAA">
            <w:pPr>
              <w:jc w:val="right"/>
              <w:rPr>
                <w:rFonts w:hint="default" w:cs="宋体"/>
                <w:color w:val="000000"/>
                <w:sz w:val="21"/>
                <w:szCs w:val="21"/>
              </w:rPr>
            </w:pPr>
            <w:r>
              <w:rPr>
                <w:rFonts w:cs="宋体"/>
                <w:color w:val="000000"/>
                <w:sz w:val="21"/>
                <w:szCs w:val="21"/>
              </w:rPr>
              <w:t>18780</w:t>
            </w:r>
          </w:p>
        </w:tc>
        <w:tc>
          <w:tcPr>
            <w:tcW w:w="1161" w:type="dxa"/>
            <w:vAlign w:val="center"/>
          </w:tcPr>
          <w:p w14:paraId="33CF11A9">
            <w:pPr>
              <w:jc w:val="right"/>
              <w:rPr>
                <w:rFonts w:hint="default" w:cs="宋体"/>
                <w:color w:val="000000"/>
                <w:sz w:val="21"/>
                <w:szCs w:val="21"/>
              </w:rPr>
            </w:pPr>
            <w:r>
              <w:rPr>
                <w:rFonts w:cs="宋体"/>
                <w:color w:val="000000"/>
                <w:sz w:val="21"/>
                <w:szCs w:val="21"/>
              </w:rPr>
              <w:t>15170</w:t>
            </w:r>
          </w:p>
        </w:tc>
        <w:tc>
          <w:tcPr>
            <w:tcW w:w="1146" w:type="dxa"/>
            <w:vAlign w:val="center"/>
          </w:tcPr>
          <w:p w14:paraId="74B62F74">
            <w:pPr>
              <w:jc w:val="right"/>
              <w:rPr>
                <w:rFonts w:hint="default" w:cs="宋体"/>
                <w:color w:val="000000"/>
                <w:sz w:val="21"/>
                <w:szCs w:val="21"/>
              </w:rPr>
            </w:pPr>
            <w:r>
              <w:rPr>
                <w:rFonts w:cs="宋体"/>
                <w:color w:val="000000"/>
                <w:sz w:val="21"/>
                <w:szCs w:val="21"/>
              </w:rPr>
              <w:t>11931</w:t>
            </w:r>
          </w:p>
        </w:tc>
        <w:tc>
          <w:tcPr>
            <w:tcW w:w="1146" w:type="dxa"/>
            <w:vAlign w:val="center"/>
          </w:tcPr>
          <w:p w14:paraId="61DAA659">
            <w:pPr>
              <w:jc w:val="right"/>
              <w:rPr>
                <w:rFonts w:hint="default" w:cs="宋体"/>
                <w:color w:val="000000"/>
                <w:sz w:val="21"/>
                <w:szCs w:val="21"/>
              </w:rPr>
            </w:pPr>
            <w:r>
              <w:rPr>
                <w:rFonts w:cs="宋体"/>
                <w:color w:val="000000"/>
                <w:sz w:val="21"/>
                <w:szCs w:val="21"/>
              </w:rPr>
              <w:t>16644</w:t>
            </w:r>
          </w:p>
        </w:tc>
      </w:tr>
    </w:tbl>
    <w:p w14:paraId="4CE3DDF0">
      <w:pPr>
        <w:pStyle w:val="12"/>
        <w:spacing w:before="0" w:beforeAutospacing="0" w:after="0" w:afterAutospacing="0" w:line="380" w:lineRule="exact"/>
        <w:jc w:val="center"/>
        <w:rPr>
          <w:rFonts w:hint="default" w:ascii="黑体" w:eastAsia="黑体"/>
          <w:b/>
          <w:sz w:val="30"/>
          <w:szCs w:val="30"/>
        </w:rPr>
      </w:pPr>
      <w:r>
        <w:rPr>
          <w:rFonts w:ascii="黑体" w:eastAsia="黑体"/>
          <w:sz w:val="30"/>
        </w:rPr>
        <w:t xml:space="preserve">9—5 </w:t>
      </w:r>
      <w:r>
        <w:rPr>
          <w:rFonts w:ascii="黑体" w:eastAsia="黑体"/>
          <w:b/>
          <w:sz w:val="30"/>
          <w:szCs w:val="30"/>
        </w:rPr>
        <w:t>规模以上工业主要经济指标分行业分类</w:t>
      </w:r>
    </w:p>
    <w:p w14:paraId="45337A23">
      <w:pPr>
        <w:pStyle w:val="12"/>
        <w:spacing w:before="0" w:beforeAutospacing="0" w:after="0" w:afterAutospacing="0" w:line="380" w:lineRule="exact"/>
        <w:jc w:val="center"/>
        <w:rPr>
          <w:rFonts w:hint="default"/>
          <w:sz w:val="21"/>
          <w:szCs w:val="21"/>
        </w:rPr>
      </w:pPr>
      <w:r>
        <w:rPr>
          <w:sz w:val="21"/>
          <w:szCs w:val="21"/>
        </w:rPr>
        <w:t>单位：万元</w:t>
      </w:r>
    </w:p>
    <w:tbl>
      <w:tblPr>
        <w:tblStyle w:val="14"/>
        <w:tblW w:w="9099" w:type="dxa"/>
        <w:tblInd w:w="108" w:type="dxa"/>
        <w:tblLayout w:type="fixed"/>
        <w:tblCellMar>
          <w:top w:w="0" w:type="dxa"/>
          <w:left w:w="0" w:type="dxa"/>
          <w:bottom w:w="0" w:type="dxa"/>
          <w:right w:w="0" w:type="dxa"/>
        </w:tblCellMar>
      </w:tblPr>
      <w:tblGrid>
        <w:gridCol w:w="3082"/>
        <w:gridCol w:w="1001"/>
        <w:gridCol w:w="1001"/>
        <w:gridCol w:w="1001"/>
        <w:gridCol w:w="1001"/>
        <w:gridCol w:w="1001"/>
        <w:gridCol w:w="1012"/>
      </w:tblGrid>
      <w:tr w14:paraId="5DF9A17B">
        <w:tblPrEx>
          <w:tblCellMar>
            <w:top w:w="0" w:type="dxa"/>
            <w:left w:w="0" w:type="dxa"/>
            <w:bottom w:w="0" w:type="dxa"/>
            <w:right w:w="0" w:type="dxa"/>
          </w:tblCellMar>
        </w:tblPrEx>
        <w:trPr>
          <w:trHeight w:val="694" w:hRule="atLeast"/>
        </w:trPr>
        <w:tc>
          <w:tcPr>
            <w:tcW w:w="3082" w:type="dxa"/>
            <w:vMerge w:val="restart"/>
            <w:tcBorders>
              <w:top w:val="single" w:color="auto" w:sz="4" w:space="0"/>
              <w:bottom w:val="single" w:color="auto" w:sz="4" w:space="0"/>
              <w:right w:val="single" w:color="auto" w:sz="4" w:space="0"/>
            </w:tcBorders>
            <w:tcMar>
              <w:top w:w="15" w:type="dxa"/>
              <w:left w:w="15" w:type="dxa"/>
              <w:bottom w:w="0" w:type="dxa"/>
              <w:right w:w="15" w:type="dxa"/>
            </w:tcMar>
            <w:vAlign w:val="center"/>
          </w:tcPr>
          <w:p w14:paraId="1587E5F3">
            <w:pPr>
              <w:jc w:val="center"/>
              <w:rPr>
                <w:rFonts w:hint="default"/>
                <w:sz w:val="21"/>
                <w:szCs w:val="21"/>
              </w:rPr>
            </w:pPr>
            <w:r>
              <w:rPr>
                <w:sz w:val="21"/>
                <w:szCs w:val="21"/>
              </w:rPr>
              <w:t>指标</w:t>
            </w:r>
          </w:p>
        </w:tc>
        <w:tc>
          <w:tcPr>
            <w:tcW w:w="6017" w:type="dxa"/>
            <w:gridSpan w:val="6"/>
            <w:tcBorders>
              <w:top w:val="single" w:color="auto" w:sz="4" w:space="0"/>
              <w:left w:val="single" w:color="auto" w:sz="4" w:space="0"/>
              <w:bottom w:val="single" w:color="auto" w:sz="4" w:space="0"/>
            </w:tcBorders>
            <w:tcMar>
              <w:top w:w="15" w:type="dxa"/>
              <w:left w:w="15" w:type="dxa"/>
              <w:bottom w:w="0" w:type="dxa"/>
              <w:right w:w="15" w:type="dxa"/>
            </w:tcMar>
            <w:vAlign w:val="center"/>
          </w:tcPr>
          <w:p w14:paraId="43237CC7">
            <w:pPr>
              <w:jc w:val="center"/>
              <w:rPr>
                <w:rFonts w:hint="default"/>
                <w:sz w:val="21"/>
                <w:szCs w:val="21"/>
              </w:rPr>
            </w:pPr>
            <w:r>
              <w:rPr>
                <w:sz w:val="21"/>
                <w:szCs w:val="21"/>
              </w:rPr>
              <w:t>工业总产值（当年价）</w:t>
            </w:r>
          </w:p>
        </w:tc>
      </w:tr>
      <w:tr w14:paraId="6FC06D69">
        <w:tblPrEx>
          <w:tblCellMar>
            <w:top w:w="0" w:type="dxa"/>
            <w:left w:w="0" w:type="dxa"/>
            <w:bottom w:w="0" w:type="dxa"/>
            <w:right w:w="0" w:type="dxa"/>
          </w:tblCellMar>
        </w:tblPrEx>
        <w:trPr>
          <w:trHeight w:val="703" w:hRule="atLeast"/>
        </w:trPr>
        <w:tc>
          <w:tcPr>
            <w:tcW w:w="3082" w:type="dxa"/>
            <w:vMerge w:val="continue"/>
            <w:tcBorders>
              <w:top w:val="single" w:color="auto" w:sz="4" w:space="0"/>
              <w:bottom w:val="single" w:color="auto" w:sz="4" w:space="0"/>
              <w:right w:val="single" w:color="auto" w:sz="4" w:space="0"/>
            </w:tcBorders>
            <w:vAlign w:val="center"/>
          </w:tcPr>
          <w:p w14:paraId="6F15A95E">
            <w:pPr>
              <w:rPr>
                <w:rFonts w:hint="default"/>
                <w:sz w:val="21"/>
                <w:szCs w:val="21"/>
              </w:rPr>
            </w:pPr>
          </w:p>
        </w:tc>
        <w:tc>
          <w:tcPr>
            <w:tcW w:w="100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820EA92">
            <w:pPr>
              <w:jc w:val="center"/>
              <w:rPr>
                <w:rFonts w:hint="default"/>
                <w:sz w:val="21"/>
                <w:szCs w:val="21"/>
              </w:rPr>
            </w:pPr>
            <w:r>
              <w:rPr>
                <w:sz w:val="21"/>
                <w:szCs w:val="21"/>
              </w:rPr>
              <w:t>2005年</w:t>
            </w:r>
          </w:p>
        </w:tc>
        <w:tc>
          <w:tcPr>
            <w:tcW w:w="100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CF699E7">
            <w:pPr>
              <w:jc w:val="center"/>
              <w:rPr>
                <w:rFonts w:hint="default"/>
                <w:sz w:val="21"/>
                <w:szCs w:val="21"/>
              </w:rPr>
            </w:pPr>
            <w:r>
              <w:rPr>
                <w:sz w:val="21"/>
                <w:szCs w:val="21"/>
              </w:rPr>
              <w:t>2010年</w:t>
            </w:r>
          </w:p>
        </w:tc>
        <w:tc>
          <w:tcPr>
            <w:tcW w:w="100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F3B7C32">
            <w:pPr>
              <w:jc w:val="center"/>
              <w:rPr>
                <w:rFonts w:hint="default"/>
                <w:sz w:val="21"/>
                <w:szCs w:val="21"/>
              </w:rPr>
            </w:pPr>
            <w:r>
              <w:rPr>
                <w:sz w:val="21"/>
                <w:szCs w:val="21"/>
              </w:rPr>
              <w:t>2018年</w:t>
            </w:r>
          </w:p>
        </w:tc>
        <w:tc>
          <w:tcPr>
            <w:tcW w:w="100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80BF81B">
            <w:pPr>
              <w:jc w:val="center"/>
              <w:rPr>
                <w:rFonts w:hint="default"/>
                <w:sz w:val="21"/>
                <w:szCs w:val="21"/>
              </w:rPr>
            </w:pPr>
            <w:r>
              <w:rPr>
                <w:sz w:val="21"/>
                <w:szCs w:val="21"/>
              </w:rPr>
              <w:t>2019年</w:t>
            </w:r>
          </w:p>
        </w:tc>
        <w:tc>
          <w:tcPr>
            <w:tcW w:w="100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F58DA1D">
            <w:pPr>
              <w:jc w:val="center"/>
              <w:rPr>
                <w:rFonts w:hint="default"/>
                <w:sz w:val="21"/>
                <w:szCs w:val="21"/>
              </w:rPr>
            </w:pPr>
            <w:r>
              <w:rPr>
                <w:sz w:val="21"/>
                <w:szCs w:val="21"/>
              </w:rPr>
              <w:t>2020年</w:t>
            </w:r>
          </w:p>
        </w:tc>
        <w:tc>
          <w:tcPr>
            <w:tcW w:w="1012" w:type="dxa"/>
            <w:tcBorders>
              <w:top w:val="single" w:color="auto" w:sz="4" w:space="0"/>
              <w:left w:val="single" w:color="auto" w:sz="4" w:space="0"/>
              <w:bottom w:val="single" w:color="auto" w:sz="4" w:space="0"/>
            </w:tcBorders>
            <w:vAlign w:val="center"/>
          </w:tcPr>
          <w:p w14:paraId="7F3A20D2">
            <w:pPr>
              <w:jc w:val="center"/>
              <w:rPr>
                <w:rFonts w:hint="default"/>
                <w:sz w:val="21"/>
                <w:szCs w:val="21"/>
              </w:rPr>
            </w:pPr>
            <w:r>
              <w:rPr>
                <w:sz w:val="21"/>
                <w:szCs w:val="21"/>
              </w:rPr>
              <w:t>202</w:t>
            </w:r>
            <w:r>
              <w:rPr>
                <w:rFonts w:hint="default"/>
                <w:sz w:val="21"/>
                <w:szCs w:val="21"/>
              </w:rPr>
              <w:t>1</w:t>
            </w:r>
            <w:r>
              <w:rPr>
                <w:sz w:val="21"/>
                <w:szCs w:val="21"/>
              </w:rPr>
              <w:t>年</w:t>
            </w:r>
          </w:p>
        </w:tc>
      </w:tr>
      <w:tr w14:paraId="08A4B814">
        <w:tblPrEx>
          <w:tblCellMar>
            <w:top w:w="0" w:type="dxa"/>
            <w:left w:w="0" w:type="dxa"/>
            <w:bottom w:w="0" w:type="dxa"/>
            <w:right w:w="0" w:type="dxa"/>
          </w:tblCellMar>
        </w:tblPrEx>
        <w:trPr>
          <w:trHeight w:val="568" w:hRule="exact"/>
        </w:trPr>
        <w:tc>
          <w:tcPr>
            <w:tcW w:w="3082" w:type="dxa"/>
            <w:tcBorders>
              <w:top w:val="single" w:color="auto" w:sz="4" w:space="0"/>
              <w:right w:val="single" w:color="auto" w:sz="4" w:space="0"/>
            </w:tcBorders>
            <w:noWrap/>
            <w:tcMar>
              <w:top w:w="15" w:type="dxa"/>
              <w:left w:w="15" w:type="dxa"/>
              <w:bottom w:w="0" w:type="dxa"/>
              <w:right w:w="15" w:type="dxa"/>
            </w:tcMar>
            <w:vAlign w:val="center"/>
          </w:tcPr>
          <w:p w14:paraId="4A14B5B3">
            <w:pPr>
              <w:rPr>
                <w:rFonts w:hint="default"/>
                <w:bCs/>
                <w:sz w:val="21"/>
                <w:szCs w:val="21"/>
              </w:rPr>
            </w:pPr>
            <w:r>
              <w:rPr>
                <w:bCs/>
                <w:sz w:val="21"/>
                <w:szCs w:val="21"/>
              </w:rPr>
              <w:t>总计</w:t>
            </w:r>
          </w:p>
        </w:tc>
        <w:tc>
          <w:tcPr>
            <w:tcW w:w="1001" w:type="dxa"/>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0D120C00">
            <w:pPr>
              <w:ind w:left="243" w:leftChars="86" w:right="120" w:rightChars="50" w:hanging="37" w:hangingChars="18"/>
              <w:jc w:val="right"/>
              <w:rPr>
                <w:rFonts w:hint="default"/>
                <w:bCs/>
                <w:sz w:val="21"/>
                <w:szCs w:val="21"/>
              </w:rPr>
            </w:pPr>
            <w:r>
              <w:rPr>
                <w:bCs/>
                <w:sz w:val="21"/>
                <w:szCs w:val="21"/>
              </w:rPr>
              <w:t>34747</w:t>
            </w:r>
          </w:p>
        </w:tc>
        <w:tc>
          <w:tcPr>
            <w:tcW w:w="1001" w:type="dxa"/>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3AFE59FB">
            <w:pPr>
              <w:ind w:left="243" w:leftChars="86" w:right="120" w:rightChars="50" w:hanging="37" w:hangingChars="18"/>
              <w:jc w:val="right"/>
              <w:rPr>
                <w:rFonts w:hint="default"/>
                <w:bCs/>
                <w:sz w:val="21"/>
                <w:szCs w:val="21"/>
              </w:rPr>
            </w:pPr>
            <w:r>
              <w:rPr>
                <w:bCs/>
                <w:sz w:val="21"/>
                <w:szCs w:val="21"/>
              </w:rPr>
              <w:t>300039</w:t>
            </w:r>
          </w:p>
        </w:tc>
        <w:tc>
          <w:tcPr>
            <w:tcW w:w="1001" w:type="dxa"/>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50AA2EF9">
            <w:pPr>
              <w:spacing w:line="240" w:lineRule="exact"/>
              <w:ind w:left="-120" w:leftChars="-50" w:right="120" w:rightChars="50"/>
              <w:jc w:val="right"/>
              <w:rPr>
                <w:rFonts w:hint="default"/>
                <w:bCs/>
                <w:sz w:val="21"/>
                <w:szCs w:val="21"/>
              </w:rPr>
            </w:pPr>
            <w:r>
              <w:rPr>
                <w:bCs/>
                <w:sz w:val="21"/>
                <w:szCs w:val="21"/>
              </w:rPr>
              <w:t>503147</w:t>
            </w:r>
          </w:p>
        </w:tc>
        <w:tc>
          <w:tcPr>
            <w:tcW w:w="1001" w:type="dxa"/>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73EBF2EE">
            <w:pPr>
              <w:spacing w:line="240" w:lineRule="exact"/>
              <w:ind w:left="-120" w:leftChars="-50" w:right="120" w:rightChars="50"/>
              <w:jc w:val="right"/>
              <w:rPr>
                <w:rFonts w:hint="default"/>
                <w:bCs/>
                <w:sz w:val="21"/>
                <w:szCs w:val="21"/>
              </w:rPr>
            </w:pPr>
            <w:r>
              <w:rPr>
                <w:rFonts w:cs="宋体"/>
                <w:bCs/>
                <w:color w:val="000000"/>
                <w:sz w:val="21"/>
                <w:szCs w:val="21"/>
              </w:rPr>
              <w:t>467140</w:t>
            </w:r>
          </w:p>
        </w:tc>
        <w:tc>
          <w:tcPr>
            <w:tcW w:w="1001" w:type="dxa"/>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70871746">
            <w:pPr>
              <w:spacing w:line="240" w:lineRule="exact"/>
              <w:ind w:left="-120" w:leftChars="-50" w:right="120" w:rightChars="50"/>
              <w:jc w:val="right"/>
              <w:rPr>
                <w:rFonts w:hint="default"/>
                <w:bCs/>
                <w:sz w:val="21"/>
                <w:szCs w:val="21"/>
              </w:rPr>
            </w:pPr>
            <w:r>
              <w:rPr>
                <w:bCs/>
                <w:sz w:val="21"/>
                <w:szCs w:val="21"/>
              </w:rPr>
              <w:t>453736</w:t>
            </w:r>
          </w:p>
        </w:tc>
        <w:tc>
          <w:tcPr>
            <w:tcW w:w="1012" w:type="dxa"/>
            <w:tcBorders>
              <w:top w:val="single" w:color="auto" w:sz="4" w:space="0"/>
              <w:left w:val="single" w:color="auto" w:sz="4" w:space="0"/>
            </w:tcBorders>
            <w:vAlign w:val="center"/>
          </w:tcPr>
          <w:p w14:paraId="6A52D642">
            <w:pPr>
              <w:spacing w:line="240" w:lineRule="exact"/>
              <w:ind w:left="-120" w:leftChars="-50" w:right="120" w:rightChars="50"/>
              <w:jc w:val="right"/>
              <w:rPr>
                <w:rFonts w:hint="default"/>
                <w:bCs/>
                <w:sz w:val="21"/>
                <w:szCs w:val="21"/>
              </w:rPr>
            </w:pPr>
            <w:r>
              <w:rPr>
                <w:bCs/>
                <w:sz w:val="21"/>
                <w:szCs w:val="21"/>
              </w:rPr>
              <w:t>504039</w:t>
            </w:r>
          </w:p>
        </w:tc>
      </w:tr>
      <w:tr w14:paraId="64DCE467">
        <w:tblPrEx>
          <w:tblCellMar>
            <w:top w:w="0" w:type="dxa"/>
            <w:left w:w="0" w:type="dxa"/>
            <w:bottom w:w="0" w:type="dxa"/>
            <w:right w:w="0" w:type="dxa"/>
          </w:tblCellMar>
        </w:tblPrEx>
        <w:trPr>
          <w:trHeight w:val="568" w:hRule="exact"/>
        </w:trPr>
        <w:tc>
          <w:tcPr>
            <w:tcW w:w="3082" w:type="dxa"/>
            <w:tcBorders>
              <w:right w:val="single" w:color="auto" w:sz="4" w:space="0"/>
            </w:tcBorders>
            <w:noWrap/>
            <w:tcMar>
              <w:top w:w="15" w:type="dxa"/>
              <w:left w:w="15" w:type="dxa"/>
              <w:bottom w:w="0" w:type="dxa"/>
              <w:right w:w="15" w:type="dxa"/>
            </w:tcMar>
            <w:vAlign w:val="center"/>
          </w:tcPr>
          <w:p w14:paraId="515401CE">
            <w:pPr>
              <w:rPr>
                <w:rFonts w:hint="default"/>
                <w:sz w:val="21"/>
                <w:szCs w:val="21"/>
              </w:rPr>
            </w:pPr>
            <w:r>
              <w:rPr>
                <w:sz w:val="21"/>
                <w:szCs w:val="21"/>
              </w:rPr>
              <w:t>国有控股企业</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3DB95207">
            <w:pPr>
              <w:ind w:left="243" w:leftChars="86" w:right="120" w:rightChars="50" w:hanging="37" w:hangingChars="18"/>
              <w:jc w:val="right"/>
              <w:rPr>
                <w:rFonts w:hint="default"/>
                <w:sz w:val="21"/>
                <w:szCs w:val="21"/>
              </w:rPr>
            </w:pPr>
            <w:r>
              <w:rPr>
                <w:sz w:val="21"/>
                <w:szCs w:val="21"/>
              </w:rPr>
              <w:t>14978</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5AD3D744">
            <w:pPr>
              <w:ind w:left="243" w:leftChars="86" w:right="120" w:rightChars="50" w:hanging="37" w:hangingChars="18"/>
              <w:jc w:val="right"/>
              <w:rPr>
                <w:rFonts w:hint="default"/>
                <w:sz w:val="21"/>
                <w:szCs w:val="21"/>
              </w:rPr>
            </w:pPr>
            <w:r>
              <w:rPr>
                <w:sz w:val="21"/>
                <w:szCs w:val="21"/>
              </w:rPr>
              <w:t>187108</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2D722DB6">
            <w:pPr>
              <w:spacing w:line="240" w:lineRule="exact"/>
              <w:ind w:left="-120" w:leftChars="-50" w:right="120" w:rightChars="50"/>
              <w:jc w:val="right"/>
              <w:rPr>
                <w:rFonts w:hint="default" w:cs="宋体"/>
                <w:color w:val="000000"/>
                <w:sz w:val="21"/>
                <w:szCs w:val="21"/>
              </w:rPr>
            </w:pPr>
            <w:r>
              <w:rPr>
                <w:rFonts w:hint="default" w:cs="宋体"/>
                <w:color w:val="000000"/>
                <w:sz w:val="21"/>
                <w:szCs w:val="21"/>
              </w:rPr>
              <w:t>27629</w:t>
            </w:r>
            <w:r>
              <w:rPr>
                <w:rFonts w:cs="宋体"/>
                <w:color w:val="000000"/>
                <w:sz w:val="21"/>
                <w:szCs w:val="21"/>
              </w:rPr>
              <w:t>5</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7D5C7423">
            <w:pPr>
              <w:spacing w:line="240" w:lineRule="exact"/>
              <w:ind w:left="-120" w:leftChars="-50" w:right="120" w:rightChars="50"/>
              <w:jc w:val="right"/>
              <w:rPr>
                <w:rFonts w:hint="default" w:cs="宋体"/>
                <w:color w:val="000000"/>
                <w:sz w:val="21"/>
                <w:szCs w:val="21"/>
              </w:rPr>
            </w:pPr>
            <w:r>
              <w:rPr>
                <w:rFonts w:hint="default" w:cs="宋体"/>
                <w:color w:val="000000"/>
                <w:sz w:val="21"/>
                <w:szCs w:val="21"/>
              </w:rPr>
              <w:t>298582</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48433E4B">
            <w:pPr>
              <w:spacing w:line="240" w:lineRule="exact"/>
              <w:ind w:left="-120" w:leftChars="-50" w:right="120" w:rightChars="50"/>
              <w:jc w:val="right"/>
              <w:rPr>
                <w:rFonts w:hint="default" w:cs="宋体"/>
                <w:color w:val="000000"/>
                <w:sz w:val="21"/>
                <w:szCs w:val="21"/>
              </w:rPr>
            </w:pPr>
            <w:r>
              <w:rPr>
                <w:rFonts w:cs="宋体"/>
                <w:color w:val="000000"/>
                <w:sz w:val="21"/>
                <w:szCs w:val="21"/>
              </w:rPr>
              <w:t>206810</w:t>
            </w:r>
          </w:p>
        </w:tc>
        <w:tc>
          <w:tcPr>
            <w:tcW w:w="1012" w:type="dxa"/>
            <w:tcBorders>
              <w:left w:val="single" w:color="auto" w:sz="4" w:space="0"/>
            </w:tcBorders>
            <w:vAlign w:val="center"/>
          </w:tcPr>
          <w:p w14:paraId="63864CB3">
            <w:pPr>
              <w:spacing w:line="240" w:lineRule="exact"/>
              <w:ind w:left="-120" w:leftChars="-50" w:right="120" w:rightChars="50"/>
              <w:jc w:val="right"/>
              <w:rPr>
                <w:rFonts w:hint="default" w:cs="宋体"/>
                <w:color w:val="000000"/>
                <w:sz w:val="21"/>
                <w:szCs w:val="21"/>
              </w:rPr>
            </w:pPr>
            <w:r>
              <w:rPr>
                <w:rFonts w:hint="default" w:cs="宋体"/>
                <w:color w:val="000000"/>
                <w:sz w:val="21"/>
                <w:szCs w:val="21"/>
              </w:rPr>
              <w:t>273567</w:t>
            </w:r>
          </w:p>
        </w:tc>
      </w:tr>
      <w:tr w14:paraId="29917C7A">
        <w:tblPrEx>
          <w:tblCellMar>
            <w:top w:w="0" w:type="dxa"/>
            <w:left w:w="0" w:type="dxa"/>
            <w:bottom w:w="0" w:type="dxa"/>
            <w:right w:w="0" w:type="dxa"/>
          </w:tblCellMar>
        </w:tblPrEx>
        <w:trPr>
          <w:trHeight w:val="568" w:hRule="exact"/>
        </w:trPr>
        <w:tc>
          <w:tcPr>
            <w:tcW w:w="3082" w:type="dxa"/>
            <w:tcBorders>
              <w:right w:val="single" w:color="auto" w:sz="4" w:space="0"/>
            </w:tcBorders>
            <w:noWrap/>
            <w:tcMar>
              <w:top w:w="15" w:type="dxa"/>
              <w:left w:w="15" w:type="dxa"/>
              <w:bottom w:w="0" w:type="dxa"/>
              <w:right w:w="15" w:type="dxa"/>
            </w:tcMar>
            <w:vAlign w:val="center"/>
          </w:tcPr>
          <w:p w14:paraId="0D136E16">
            <w:pPr>
              <w:rPr>
                <w:rFonts w:hint="default"/>
                <w:sz w:val="21"/>
                <w:szCs w:val="21"/>
              </w:rPr>
            </w:pPr>
            <w:r>
              <w:rPr>
                <w:sz w:val="21"/>
                <w:szCs w:val="21"/>
              </w:rPr>
              <w:t>一、按登记注册类型分</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7E6023BE">
            <w:pPr>
              <w:ind w:left="243" w:leftChars="86" w:right="120" w:rightChars="50" w:hanging="37" w:hangingChars="18"/>
              <w:jc w:val="right"/>
              <w:rPr>
                <w:rFonts w:hint="default"/>
                <w:sz w:val="21"/>
                <w:szCs w:val="21"/>
              </w:rPr>
            </w:pP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602E8FD1">
            <w:pPr>
              <w:ind w:left="243" w:leftChars="86" w:right="120" w:rightChars="50" w:hanging="37" w:hangingChars="18"/>
              <w:jc w:val="right"/>
              <w:rPr>
                <w:rFonts w:hint="default"/>
                <w:sz w:val="21"/>
                <w:szCs w:val="21"/>
              </w:rPr>
            </w:pP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41DBFFEE">
            <w:pPr>
              <w:spacing w:line="240" w:lineRule="exact"/>
              <w:ind w:left="-120" w:leftChars="-50" w:right="120" w:rightChars="50"/>
              <w:jc w:val="right"/>
              <w:rPr>
                <w:rFonts w:hint="default" w:cs="宋体"/>
                <w:color w:val="000000"/>
                <w:sz w:val="21"/>
                <w:szCs w:val="21"/>
              </w:rPr>
            </w:pP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2FD74541">
            <w:pPr>
              <w:spacing w:line="240" w:lineRule="exact"/>
              <w:ind w:left="-120" w:leftChars="-50" w:right="120" w:rightChars="50"/>
              <w:jc w:val="right"/>
              <w:rPr>
                <w:rFonts w:hint="default" w:cs="宋体"/>
                <w:color w:val="000000"/>
                <w:sz w:val="21"/>
                <w:szCs w:val="21"/>
              </w:rPr>
            </w:pP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70907599">
            <w:pPr>
              <w:spacing w:line="240" w:lineRule="exact"/>
              <w:ind w:left="-120" w:leftChars="-50" w:right="120" w:rightChars="50"/>
              <w:jc w:val="right"/>
              <w:rPr>
                <w:rFonts w:hint="default" w:cs="宋体"/>
                <w:color w:val="000000"/>
                <w:sz w:val="21"/>
                <w:szCs w:val="21"/>
              </w:rPr>
            </w:pPr>
          </w:p>
        </w:tc>
        <w:tc>
          <w:tcPr>
            <w:tcW w:w="1012" w:type="dxa"/>
            <w:tcBorders>
              <w:left w:val="single" w:color="auto" w:sz="4" w:space="0"/>
            </w:tcBorders>
            <w:vAlign w:val="center"/>
          </w:tcPr>
          <w:p w14:paraId="41180F97">
            <w:pPr>
              <w:spacing w:line="240" w:lineRule="exact"/>
              <w:ind w:left="-120" w:leftChars="-50" w:right="120" w:rightChars="50"/>
              <w:jc w:val="right"/>
              <w:rPr>
                <w:rFonts w:hint="default" w:cs="宋体"/>
                <w:color w:val="000000"/>
                <w:sz w:val="21"/>
                <w:szCs w:val="21"/>
              </w:rPr>
            </w:pPr>
          </w:p>
        </w:tc>
      </w:tr>
      <w:tr w14:paraId="3222D920">
        <w:tblPrEx>
          <w:tblCellMar>
            <w:top w:w="0" w:type="dxa"/>
            <w:left w:w="0" w:type="dxa"/>
            <w:bottom w:w="0" w:type="dxa"/>
            <w:right w:w="0" w:type="dxa"/>
          </w:tblCellMar>
        </w:tblPrEx>
        <w:trPr>
          <w:trHeight w:val="568" w:hRule="exact"/>
        </w:trPr>
        <w:tc>
          <w:tcPr>
            <w:tcW w:w="3082" w:type="dxa"/>
            <w:tcBorders>
              <w:right w:val="single" w:color="auto" w:sz="4" w:space="0"/>
            </w:tcBorders>
            <w:noWrap/>
            <w:tcMar>
              <w:top w:w="15" w:type="dxa"/>
              <w:left w:w="15" w:type="dxa"/>
              <w:bottom w:w="0" w:type="dxa"/>
              <w:right w:w="15" w:type="dxa"/>
            </w:tcMar>
            <w:vAlign w:val="center"/>
          </w:tcPr>
          <w:p w14:paraId="78BA1CAA">
            <w:pPr>
              <w:ind w:firstLine="315" w:firstLineChars="150"/>
              <w:rPr>
                <w:rFonts w:hint="default"/>
                <w:sz w:val="21"/>
                <w:szCs w:val="21"/>
              </w:rPr>
            </w:pPr>
            <w:r>
              <w:rPr>
                <w:sz w:val="21"/>
                <w:szCs w:val="21"/>
              </w:rPr>
              <w:t>国有企业</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66511F28">
            <w:pPr>
              <w:ind w:left="243" w:leftChars="86" w:right="120" w:rightChars="50" w:hanging="37" w:hangingChars="18"/>
              <w:jc w:val="right"/>
              <w:rPr>
                <w:rFonts w:hint="default" w:cs="宋体"/>
                <w:sz w:val="21"/>
                <w:szCs w:val="21"/>
              </w:rPr>
            </w:pPr>
            <w:r>
              <w:rPr>
                <w:sz w:val="21"/>
                <w:szCs w:val="21"/>
              </w:rPr>
              <w:t>3526</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4BA1CDC2">
            <w:pPr>
              <w:ind w:left="243" w:leftChars="86" w:right="120" w:rightChars="50" w:hanging="37" w:hangingChars="18"/>
              <w:jc w:val="right"/>
              <w:rPr>
                <w:rFonts w:hint="default" w:cs="宋体"/>
                <w:sz w:val="21"/>
                <w:szCs w:val="21"/>
              </w:rPr>
            </w:pPr>
            <w:r>
              <w:rPr>
                <w:rFonts w:cs="宋体"/>
                <w:sz w:val="21"/>
                <w:szCs w:val="21"/>
              </w:rPr>
              <w:t>873</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59028D9A">
            <w:pPr>
              <w:spacing w:line="240" w:lineRule="exact"/>
              <w:ind w:left="-120" w:leftChars="-50" w:right="120" w:rightChars="50"/>
              <w:jc w:val="right"/>
              <w:rPr>
                <w:rFonts w:hint="default" w:cs="宋体"/>
                <w:color w:val="000000"/>
                <w:sz w:val="21"/>
                <w:szCs w:val="21"/>
              </w:rPr>
            </w:pPr>
            <w:r>
              <w:rPr>
                <w:rFonts w:hint="default" w:cs="宋体"/>
                <w:color w:val="000000"/>
                <w:sz w:val="21"/>
                <w:szCs w:val="21"/>
              </w:rPr>
              <w:t>156096</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3856D975">
            <w:pPr>
              <w:spacing w:line="240" w:lineRule="exact"/>
              <w:ind w:left="-120" w:leftChars="-50" w:right="120" w:rightChars="50"/>
              <w:jc w:val="right"/>
              <w:rPr>
                <w:rFonts w:hint="default" w:cs="宋体"/>
                <w:color w:val="000000"/>
                <w:sz w:val="21"/>
                <w:szCs w:val="21"/>
              </w:rPr>
            </w:pPr>
            <w:r>
              <w:rPr>
                <w:rFonts w:hint="default" w:cs="宋体"/>
                <w:color w:val="000000"/>
                <w:sz w:val="21"/>
                <w:szCs w:val="21"/>
              </w:rPr>
              <w:t>1362</w:t>
            </w:r>
            <w:r>
              <w:rPr>
                <w:rFonts w:cs="宋体"/>
                <w:color w:val="000000"/>
                <w:sz w:val="21"/>
                <w:szCs w:val="21"/>
              </w:rPr>
              <w:t>6</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257F79FD">
            <w:pPr>
              <w:spacing w:line="240" w:lineRule="exact"/>
              <w:ind w:left="-120" w:leftChars="-50" w:right="120" w:rightChars="50"/>
              <w:jc w:val="right"/>
              <w:rPr>
                <w:rFonts w:hint="default" w:cs="宋体"/>
                <w:color w:val="000000"/>
                <w:sz w:val="21"/>
                <w:szCs w:val="21"/>
              </w:rPr>
            </w:pPr>
            <w:r>
              <w:rPr>
                <w:rFonts w:cs="宋体"/>
                <w:color w:val="000000"/>
                <w:sz w:val="21"/>
                <w:szCs w:val="21"/>
              </w:rPr>
              <w:t>33204</w:t>
            </w:r>
          </w:p>
        </w:tc>
        <w:tc>
          <w:tcPr>
            <w:tcW w:w="1012" w:type="dxa"/>
            <w:tcBorders>
              <w:left w:val="single" w:color="auto" w:sz="4" w:space="0"/>
            </w:tcBorders>
            <w:vAlign w:val="center"/>
          </w:tcPr>
          <w:p w14:paraId="2FE69DEC">
            <w:pPr>
              <w:spacing w:line="240" w:lineRule="exact"/>
              <w:ind w:left="-120" w:leftChars="-50" w:right="120" w:rightChars="50"/>
              <w:jc w:val="right"/>
              <w:rPr>
                <w:rFonts w:hint="default" w:cs="宋体"/>
                <w:color w:val="000000"/>
                <w:sz w:val="21"/>
                <w:szCs w:val="21"/>
              </w:rPr>
            </w:pPr>
            <w:r>
              <w:rPr>
                <w:rFonts w:hint="default" w:cs="宋体"/>
                <w:color w:val="000000"/>
                <w:sz w:val="21"/>
                <w:szCs w:val="21"/>
              </w:rPr>
              <w:t>207</w:t>
            </w:r>
            <w:r>
              <w:rPr>
                <w:rFonts w:cs="宋体"/>
                <w:color w:val="000000"/>
                <w:sz w:val="21"/>
                <w:szCs w:val="21"/>
              </w:rPr>
              <w:t>50</w:t>
            </w:r>
          </w:p>
        </w:tc>
      </w:tr>
      <w:tr w14:paraId="69725292">
        <w:tblPrEx>
          <w:tblCellMar>
            <w:top w:w="0" w:type="dxa"/>
            <w:left w:w="0" w:type="dxa"/>
            <w:bottom w:w="0" w:type="dxa"/>
            <w:right w:w="0" w:type="dxa"/>
          </w:tblCellMar>
        </w:tblPrEx>
        <w:trPr>
          <w:trHeight w:val="568" w:hRule="exact"/>
        </w:trPr>
        <w:tc>
          <w:tcPr>
            <w:tcW w:w="3082" w:type="dxa"/>
            <w:tcBorders>
              <w:right w:val="single" w:color="auto" w:sz="4" w:space="0"/>
            </w:tcBorders>
            <w:tcMar>
              <w:top w:w="15" w:type="dxa"/>
              <w:left w:w="15" w:type="dxa"/>
              <w:bottom w:w="0" w:type="dxa"/>
              <w:right w:w="15" w:type="dxa"/>
            </w:tcMar>
            <w:vAlign w:val="center"/>
          </w:tcPr>
          <w:p w14:paraId="5DEEDBC1">
            <w:pPr>
              <w:ind w:firstLine="315" w:firstLineChars="150"/>
              <w:rPr>
                <w:rFonts w:hint="default"/>
                <w:sz w:val="21"/>
                <w:szCs w:val="21"/>
              </w:rPr>
            </w:pPr>
            <w:r>
              <w:rPr>
                <w:sz w:val="21"/>
                <w:szCs w:val="21"/>
              </w:rPr>
              <w:t>股份制(包括有限责任公司）</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23415C1D">
            <w:pPr>
              <w:ind w:left="243" w:leftChars="86" w:right="120" w:rightChars="50" w:hanging="37" w:hangingChars="18"/>
              <w:jc w:val="right"/>
              <w:rPr>
                <w:rFonts w:hint="default" w:cs="宋体"/>
                <w:sz w:val="21"/>
                <w:szCs w:val="21"/>
              </w:rPr>
            </w:pPr>
            <w:r>
              <w:rPr>
                <w:sz w:val="21"/>
                <w:szCs w:val="21"/>
              </w:rPr>
              <w:t>24649</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447AC18C">
            <w:pPr>
              <w:ind w:left="243" w:leftChars="86" w:right="120" w:rightChars="50" w:hanging="37" w:hangingChars="18"/>
              <w:jc w:val="right"/>
              <w:rPr>
                <w:rFonts w:hint="default" w:cs="宋体"/>
                <w:sz w:val="21"/>
                <w:szCs w:val="21"/>
              </w:rPr>
            </w:pPr>
            <w:r>
              <w:rPr>
                <w:rFonts w:cs="宋体"/>
                <w:sz w:val="21"/>
                <w:szCs w:val="21"/>
              </w:rPr>
              <w:t>285826</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11BBDE2B">
            <w:pPr>
              <w:spacing w:line="240" w:lineRule="exact"/>
              <w:ind w:left="-120" w:leftChars="-50" w:right="120" w:rightChars="50"/>
              <w:jc w:val="right"/>
              <w:rPr>
                <w:rFonts w:hint="default" w:cs="宋体"/>
                <w:color w:val="000000"/>
                <w:sz w:val="21"/>
                <w:szCs w:val="21"/>
              </w:rPr>
            </w:pPr>
            <w:r>
              <w:rPr>
                <w:rFonts w:cs="宋体"/>
                <w:color w:val="000000"/>
                <w:sz w:val="21"/>
                <w:szCs w:val="21"/>
              </w:rPr>
              <w:t>319578</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634C75B0">
            <w:pPr>
              <w:spacing w:line="240" w:lineRule="exact"/>
              <w:ind w:left="-120" w:leftChars="-50" w:right="120" w:rightChars="50"/>
              <w:jc w:val="right"/>
              <w:rPr>
                <w:rFonts w:hint="default" w:cs="宋体"/>
                <w:color w:val="000000"/>
                <w:sz w:val="21"/>
                <w:szCs w:val="21"/>
              </w:rPr>
            </w:pPr>
            <w:r>
              <w:rPr>
                <w:rFonts w:cs="宋体"/>
                <w:color w:val="000000"/>
                <w:sz w:val="22"/>
                <w:szCs w:val="22"/>
              </w:rPr>
              <w:t>453514</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19ACEBCC">
            <w:pPr>
              <w:spacing w:line="240" w:lineRule="exact"/>
              <w:ind w:left="-120" w:leftChars="-50" w:right="120" w:rightChars="50"/>
              <w:jc w:val="right"/>
              <w:rPr>
                <w:rFonts w:hint="default" w:cs="宋体"/>
                <w:color w:val="000000"/>
                <w:sz w:val="21"/>
                <w:szCs w:val="21"/>
              </w:rPr>
            </w:pPr>
            <w:r>
              <w:rPr>
                <w:rFonts w:cs="宋体"/>
                <w:color w:val="000000"/>
                <w:sz w:val="21"/>
                <w:szCs w:val="21"/>
              </w:rPr>
              <w:t>420532</w:t>
            </w:r>
          </w:p>
        </w:tc>
        <w:tc>
          <w:tcPr>
            <w:tcW w:w="1012" w:type="dxa"/>
            <w:tcBorders>
              <w:left w:val="single" w:color="auto" w:sz="4" w:space="0"/>
            </w:tcBorders>
            <w:vAlign w:val="center"/>
          </w:tcPr>
          <w:p w14:paraId="24B9B8C9">
            <w:pPr>
              <w:spacing w:line="240" w:lineRule="exact"/>
              <w:ind w:left="-120" w:leftChars="-50" w:right="120" w:rightChars="50"/>
              <w:jc w:val="right"/>
              <w:rPr>
                <w:rFonts w:hint="default" w:cs="宋体"/>
                <w:color w:val="000000"/>
                <w:sz w:val="21"/>
                <w:szCs w:val="21"/>
              </w:rPr>
            </w:pPr>
            <w:r>
              <w:rPr>
                <w:rFonts w:hint="default" w:cs="宋体"/>
                <w:color w:val="000000"/>
                <w:sz w:val="21"/>
                <w:szCs w:val="21"/>
              </w:rPr>
              <w:t>483289</w:t>
            </w:r>
          </w:p>
        </w:tc>
      </w:tr>
      <w:tr w14:paraId="63703AAC">
        <w:tblPrEx>
          <w:tblCellMar>
            <w:top w:w="0" w:type="dxa"/>
            <w:left w:w="0" w:type="dxa"/>
            <w:bottom w:w="0" w:type="dxa"/>
            <w:right w:w="0" w:type="dxa"/>
          </w:tblCellMar>
        </w:tblPrEx>
        <w:trPr>
          <w:trHeight w:val="568" w:hRule="exact"/>
        </w:trPr>
        <w:tc>
          <w:tcPr>
            <w:tcW w:w="3082" w:type="dxa"/>
            <w:tcBorders>
              <w:right w:val="single" w:color="auto" w:sz="4" w:space="0"/>
            </w:tcBorders>
            <w:tcMar>
              <w:top w:w="15" w:type="dxa"/>
              <w:left w:w="15" w:type="dxa"/>
              <w:bottom w:w="0" w:type="dxa"/>
              <w:right w:w="15" w:type="dxa"/>
            </w:tcMar>
            <w:vAlign w:val="center"/>
          </w:tcPr>
          <w:p w14:paraId="0C0B8922">
            <w:pPr>
              <w:rPr>
                <w:rFonts w:hint="default"/>
                <w:sz w:val="21"/>
                <w:szCs w:val="21"/>
              </w:rPr>
            </w:pPr>
            <w:r>
              <w:rPr>
                <w:sz w:val="21"/>
                <w:szCs w:val="21"/>
              </w:rPr>
              <w:t>其他经济类型企业（2005年后为私营企业）</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12AD4BEF">
            <w:pPr>
              <w:ind w:left="243" w:leftChars="86" w:right="120" w:rightChars="50" w:hanging="37" w:hangingChars="18"/>
              <w:jc w:val="right"/>
              <w:rPr>
                <w:rFonts w:hint="default" w:cs="宋体"/>
                <w:sz w:val="21"/>
                <w:szCs w:val="21"/>
              </w:rPr>
            </w:pPr>
            <w:r>
              <w:rPr>
                <w:sz w:val="21"/>
                <w:szCs w:val="21"/>
              </w:rPr>
              <w:t>5943</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057195AF">
            <w:pPr>
              <w:ind w:left="243" w:leftChars="86" w:right="120" w:rightChars="50" w:hanging="37" w:hangingChars="18"/>
              <w:jc w:val="right"/>
              <w:rPr>
                <w:rFonts w:hint="default" w:cs="宋体"/>
                <w:sz w:val="21"/>
                <w:szCs w:val="21"/>
              </w:rPr>
            </w:pPr>
            <w:r>
              <w:rPr>
                <w:rFonts w:cs="宋体"/>
                <w:sz w:val="21"/>
                <w:szCs w:val="21"/>
              </w:rPr>
              <w:t>13340</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0CC4B3DB">
            <w:pPr>
              <w:spacing w:line="240" w:lineRule="exact"/>
              <w:ind w:left="-120" w:leftChars="-50" w:right="120" w:rightChars="50"/>
              <w:jc w:val="right"/>
              <w:rPr>
                <w:rFonts w:hint="default" w:cs="宋体"/>
                <w:color w:val="000000"/>
                <w:sz w:val="21"/>
                <w:szCs w:val="21"/>
              </w:rPr>
            </w:pPr>
            <w:r>
              <w:rPr>
                <w:rFonts w:cs="宋体"/>
                <w:color w:val="000000"/>
                <w:sz w:val="21"/>
                <w:szCs w:val="21"/>
              </w:rPr>
              <w:t>27473</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7A142A6D">
            <w:pPr>
              <w:spacing w:line="240" w:lineRule="exact"/>
              <w:ind w:left="-120" w:leftChars="-50" w:right="120" w:rightChars="50"/>
              <w:jc w:val="right"/>
              <w:rPr>
                <w:rFonts w:hint="default" w:cs="宋体"/>
                <w:color w:val="000000"/>
                <w:sz w:val="21"/>
                <w:szCs w:val="21"/>
              </w:rPr>
            </w:pPr>
            <w:r>
              <w:rPr>
                <w:rFonts w:cs="宋体"/>
                <w:color w:val="000000"/>
                <w:sz w:val="21"/>
                <w:szCs w:val="21"/>
              </w:rPr>
              <w:t>-</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62C207BC">
            <w:pPr>
              <w:spacing w:line="240" w:lineRule="exact"/>
              <w:ind w:left="-120" w:leftChars="-50" w:right="120" w:rightChars="50"/>
              <w:jc w:val="right"/>
              <w:rPr>
                <w:rFonts w:hint="default" w:cs="宋体"/>
                <w:color w:val="000000"/>
                <w:sz w:val="21"/>
                <w:szCs w:val="21"/>
              </w:rPr>
            </w:pPr>
            <w:r>
              <w:rPr>
                <w:rFonts w:cs="宋体"/>
                <w:color w:val="000000"/>
                <w:sz w:val="21"/>
                <w:szCs w:val="21"/>
              </w:rPr>
              <w:t>-</w:t>
            </w:r>
          </w:p>
        </w:tc>
        <w:tc>
          <w:tcPr>
            <w:tcW w:w="1012" w:type="dxa"/>
            <w:tcBorders>
              <w:left w:val="single" w:color="auto" w:sz="4" w:space="0"/>
            </w:tcBorders>
            <w:vAlign w:val="center"/>
          </w:tcPr>
          <w:p w14:paraId="7BCFE717">
            <w:pPr>
              <w:spacing w:line="240" w:lineRule="exact"/>
              <w:ind w:left="-120" w:leftChars="-50" w:right="120" w:rightChars="50"/>
              <w:jc w:val="right"/>
              <w:rPr>
                <w:rFonts w:hint="default" w:cs="宋体"/>
                <w:color w:val="000000"/>
                <w:sz w:val="21"/>
                <w:szCs w:val="21"/>
              </w:rPr>
            </w:pPr>
            <w:r>
              <w:rPr>
                <w:rFonts w:cs="宋体"/>
                <w:color w:val="000000"/>
                <w:sz w:val="21"/>
                <w:szCs w:val="21"/>
              </w:rPr>
              <w:t>-</w:t>
            </w:r>
          </w:p>
        </w:tc>
      </w:tr>
      <w:tr w14:paraId="589498CF">
        <w:tblPrEx>
          <w:tblCellMar>
            <w:top w:w="0" w:type="dxa"/>
            <w:left w:w="0" w:type="dxa"/>
            <w:bottom w:w="0" w:type="dxa"/>
            <w:right w:w="0" w:type="dxa"/>
          </w:tblCellMar>
        </w:tblPrEx>
        <w:trPr>
          <w:trHeight w:val="568" w:hRule="exact"/>
        </w:trPr>
        <w:tc>
          <w:tcPr>
            <w:tcW w:w="3082" w:type="dxa"/>
            <w:tcBorders>
              <w:right w:val="single" w:color="auto" w:sz="4" w:space="0"/>
            </w:tcBorders>
            <w:noWrap/>
            <w:tcMar>
              <w:top w:w="15" w:type="dxa"/>
              <w:left w:w="15" w:type="dxa"/>
              <w:bottom w:w="0" w:type="dxa"/>
              <w:right w:w="15" w:type="dxa"/>
            </w:tcMar>
            <w:vAlign w:val="center"/>
          </w:tcPr>
          <w:p w14:paraId="00FBDA3E">
            <w:pPr>
              <w:rPr>
                <w:rFonts w:hint="default"/>
                <w:sz w:val="21"/>
                <w:szCs w:val="21"/>
              </w:rPr>
            </w:pPr>
            <w:r>
              <w:rPr>
                <w:sz w:val="21"/>
                <w:szCs w:val="21"/>
              </w:rPr>
              <w:t>二、按轻、重工业分</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5D876ABE">
            <w:pPr>
              <w:ind w:left="243" w:leftChars="86" w:right="120" w:rightChars="50" w:hanging="37" w:hangingChars="18"/>
              <w:jc w:val="right"/>
              <w:rPr>
                <w:rFonts w:hint="default" w:cs="宋体"/>
                <w:sz w:val="21"/>
                <w:szCs w:val="21"/>
              </w:rPr>
            </w:pPr>
            <w:r>
              <w:rPr>
                <w:sz w:val="21"/>
                <w:szCs w:val="21"/>
              </w:rPr>
              <w:t>　</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64D7ABC8">
            <w:pPr>
              <w:ind w:left="243" w:leftChars="86" w:right="120" w:rightChars="50" w:hanging="37" w:hangingChars="18"/>
              <w:jc w:val="right"/>
              <w:rPr>
                <w:rFonts w:hint="default" w:cs="宋体"/>
                <w:sz w:val="21"/>
                <w:szCs w:val="21"/>
              </w:rPr>
            </w:pP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7AD5BF6A">
            <w:pPr>
              <w:spacing w:line="240" w:lineRule="exact"/>
              <w:ind w:left="-120" w:leftChars="-50" w:right="120" w:rightChars="50"/>
              <w:jc w:val="right"/>
              <w:rPr>
                <w:rFonts w:hint="default" w:cs="宋体"/>
                <w:color w:val="000000"/>
                <w:sz w:val="21"/>
                <w:szCs w:val="21"/>
              </w:rPr>
            </w:pP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64394160">
            <w:pPr>
              <w:spacing w:line="240" w:lineRule="exact"/>
              <w:ind w:left="-120" w:leftChars="-50" w:right="120" w:rightChars="50"/>
              <w:jc w:val="right"/>
              <w:rPr>
                <w:rFonts w:hint="default" w:cs="宋体"/>
                <w:color w:val="000000"/>
                <w:sz w:val="21"/>
                <w:szCs w:val="21"/>
              </w:rPr>
            </w:pP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3A3A6BF9">
            <w:pPr>
              <w:spacing w:line="240" w:lineRule="exact"/>
              <w:ind w:left="-120" w:leftChars="-50" w:right="120" w:rightChars="50"/>
              <w:jc w:val="right"/>
              <w:rPr>
                <w:rFonts w:hint="default" w:cs="宋体"/>
                <w:color w:val="000000"/>
                <w:sz w:val="21"/>
                <w:szCs w:val="21"/>
              </w:rPr>
            </w:pPr>
          </w:p>
        </w:tc>
        <w:tc>
          <w:tcPr>
            <w:tcW w:w="1012" w:type="dxa"/>
            <w:tcBorders>
              <w:left w:val="single" w:color="auto" w:sz="4" w:space="0"/>
            </w:tcBorders>
            <w:vAlign w:val="center"/>
          </w:tcPr>
          <w:p w14:paraId="7BD4B97F">
            <w:pPr>
              <w:spacing w:line="240" w:lineRule="exact"/>
              <w:ind w:left="-120" w:leftChars="-50" w:right="120" w:rightChars="50"/>
              <w:jc w:val="right"/>
              <w:rPr>
                <w:rFonts w:hint="default" w:cs="宋体"/>
                <w:color w:val="000000"/>
                <w:sz w:val="21"/>
                <w:szCs w:val="21"/>
              </w:rPr>
            </w:pPr>
          </w:p>
        </w:tc>
      </w:tr>
      <w:tr w14:paraId="6BAD19A0">
        <w:tblPrEx>
          <w:tblCellMar>
            <w:top w:w="0" w:type="dxa"/>
            <w:left w:w="0" w:type="dxa"/>
            <w:bottom w:w="0" w:type="dxa"/>
            <w:right w:w="0" w:type="dxa"/>
          </w:tblCellMar>
        </w:tblPrEx>
        <w:trPr>
          <w:trHeight w:val="568" w:hRule="exact"/>
        </w:trPr>
        <w:tc>
          <w:tcPr>
            <w:tcW w:w="3082" w:type="dxa"/>
            <w:tcBorders>
              <w:right w:val="single" w:color="auto" w:sz="4" w:space="0"/>
            </w:tcBorders>
            <w:noWrap/>
            <w:tcMar>
              <w:top w:w="15" w:type="dxa"/>
              <w:left w:w="15" w:type="dxa"/>
              <w:bottom w:w="0" w:type="dxa"/>
              <w:right w:w="15" w:type="dxa"/>
            </w:tcMar>
            <w:vAlign w:val="center"/>
          </w:tcPr>
          <w:p w14:paraId="4DB571B9">
            <w:pPr>
              <w:ind w:firstLine="315" w:firstLineChars="150"/>
              <w:rPr>
                <w:rFonts w:hint="default"/>
                <w:sz w:val="21"/>
                <w:szCs w:val="21"/>
              </w:rPr>
            </w:pPr>
            <w:r>
              <w:rPr>
                <w:sz w:val="21"/>
                <w:szCs w:val="21"/>
              </w:rPr>
              <w:t>轻工业</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63FCD745">
            <w:pPr>
              <w:ind w:left="243" w:leftChars="86" w:right="120" w:rightChars="50" w:hanging="37" w:hangingChars="18"/>
              <w:jc w:val="right"/>
              <w:rPr>
                <w:rFonts w:hint="default" w:cs="宋体"/>
                <w:sz w:val="21"/>
                <w:szCs w:val="21"/>
              </w:rPr>
            </w:pPr>
            <w:r>
              <w:rPr>
                <w:sz w:val="21"/>
                <w:szCs w:val="21"/>
              </w:rPr>
              <w:t>10088</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51E29E68">
            <w:pPr>
              <w:ind w:left="243" w:leftChars="86" w:right="120" w:rightChars="50" w:hanging="37" w:hangingChars="18"/>
              <w:jc w:val="right"/>
              <w:rPr>
                <w:rFonts w:hint="default" w:cs="宋体"/>
                <w:sz w:val="21"/>
                <w:szCs w:val="21"/>
              </w:rPr>
            </w:pPr>
            <w:r>
              <w:rPr>
                <w:rFonts w:cs="宋体"/>
                <w:sz w:val="21"/>
                <w:szCs w:val="21"/>
              </w:rPr>
              <w:t>25108</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203DCD66">
            <w:pPr>
              <w:spacing w:line="240" w:lineRule="exact"/>
              <w:ind w:left="-120" w:leftChars="-50" w:right="120" w:rightChars="50"/>
              <w:jc w:val="right"/>
              <w:rPr>
                <w:rFonts w:hint="default" w:cs="宋体"/>
                <w:color w:val="000000"/>
                <w:sz w:val="21"/>
                <w:szCs w:val="21"/>
              </w:rPr>
            </w:pPr>
            <w:r>
              <w:rPr>
                <w:rFonts w:cs="宋体"/>
                <w:color w:val="000000"/>
                <w:sz w:val="21"/>
                <w:szCs w:val="21"/>
              </w:rPr>
              <w:t>138318</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07CFEFA3">
            <w:pPr>
              <w:ind w:right="120" w:rightChars="50"/>
              <w:jc w:val="right"/>
              <w:rPr>
                <w:rFonts w:hint="default" w:cs="宋体"/>
                <w:color w:val="000000"/>
                <w:sz w:val="21"/>
                <w:szCs w:val="21"/>
              </w:rPr>
            </w:pPr>
            <w:r>
              <w:rPr>
                <w:rFonts w:cs="宋体"/>
                <w:color w:val="000000"/>
                <w:sz w:val="22"/>
                <w:szCs w:val="22"/>
              </w:rPr>
              <w:t xml:space="preserve">135959 </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045F60FD">
            <w:pPr>
              <w:ind w:right="120" w:rightChars="50"/>
              <w:jc w:val="right"/>
              <w:rPr>
                <w:rFonts w:hint="default" w:cs="宋体"/>
                <w:color w:val="000000"/>
                <w:sz w:val="21"/>
                <w:szCs w:val="21"/>
              </w:rPr>
            </w:pPr>
            <w:r>
              <w:rPr>
                <w:rFonts w:hint="default" w:cs="宋体"/>
                <w:color w:val="000000"/>
                <w:sz w:val="21"/>
                <w:szCs w:val="21"/>
              </w:rPr>
              <w:t>108615</w:t>
            </w:r>
          </w:p>
        </w:tc>
        <w:tc>
          <w:tcPr>
            <w:tcW w:w="1012" w:type="dxa"/>
            <w:tcBorders>
              <w:left w:val="single" w:color="auto" w:sz="4" w:space="0"/>
            </w:tcBorders>
            <w:vAlign w:val="center"/>
          </w:tcPr>
          <w:p w14:paraId="65198A9B">
            <w:pPr>
              <w:jc w:val="right"/>
              <w:textAlignment w:val="center"/>
              <w:rPr>
                <w:rFonts w:hint="default" w:cs="宋体"/>
                <w:color w:val="000000"/>
                <w:sz w:val="21"/>
                <w:szCs w:val="21"/>
              </w:rPr>
            </w:pPr>
            <w:r>
              <w:rPr>
                <w:rFonts w:hint="default" w:cs="宋体"/>
                <w:color w:val="000000"/>
                <w:sz w:val="21"/>
                <w:szCs w:val="21"/>
              </w:rPr>
              <w:t>11414</w:t>
            </w:r>
            <w:r>
              <w:rPr>
                <w:rFonts w:cs="宋体"/>
                <w:color w:val="000000"/>
                <w:sz w:val="21"/>
                <w:szCs w:val="21"/>
              </w:rPr>
              <w:t>2</w:t>
            </w:r>
          </w:p>
        </w:tc>
      </w:tr>
      <w:tr w14:paraId="213D5D42">
        <w:tblPrEx>
          <w:tblCellMar>
            <w:top w:w="0" w:type="dxa"/>
            <w:left w:w="0" w:type="dxa"/>
            <w:bottom w:w="0" w:type="dxa"/>
            <w:right w:w="0" w:type="dxa"/>
          </w:tblCellMar>
        </w:tblPrEx>
        <w:trPr>
          <w:trHeight w:val="568" w:hRule="exact"/>
        </w:trPr>
        <w:tc>
          <w:tcPr>
            <w:tcW w:w="3082" w:type="dxa"/>
            <w:tcBorders>
              <w:right w:val="single" w:color="auto" w:sz="4" w:space="0"/>
            </w:tcBorders>
            <w:noWrap/>
            <w:tcMar>
              <w:top w:w="15" w:type="dxa"/>
              <w:left w:w="15" w:type="dxa"/>
              <w:bottom w:w="0" w:type="dxa"/>
              <w:right w:w="15" w:type="dxa"/>
            </w:tcMar>
            <w:vAlign w:val="center"/>
          </w:tcPr>
          <w:p w14:paraId="39215AA9">
            <w:pPr>
              <w:ind w:firstLine="315" w:firstLineChars="150"/>
              <w:rPr>
                <w:rFonts w:hint="default"/>
                <w:sz w:val="21"/>
                <w:szCs w:val="21"/>
              </w:rPr>
            </w:pPr>
            <w:r>
              <w:rPr>
                <w:sz w:val="21"/>
                <w:szCs w:val="21"/>
              </w:rPr>
              <w:t>重工业</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74522DA6">
            <w:pPr>
              <w:ind w:left="243" w:leftChars="86" w:right="120" w:rightChars="50" w:hanging="37" w:hangingChars="18"/>
              <w:jc w:val="right"/>
              <w:rPr>
                <w:rFonts w:hint="default" w:cs="宋体"/>
                <w:sz w:val="21"/>
                <w:szCs w:val="21"/>
              </w:rPr>
            </w:pPr>
            <w:r>
              <w:rPr>
                <w:sz w:val="21"/>
                <w:szCs w:val="21"/>
              </w:rPr>
              <w:t>24659</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7FB5B62B">
            <w:pPr>
              <w:ind w:left="243" w:leftChars="86" w:right="120" w:rightChars="50" w:hanging="37" w:hangingChars="18"/>
              <w:jc w:val="right"/>
              <w:rPr>
                <w:rFonts w:hint="default" w:cs="宋体"/>
                <w:sz w:val="21"/>
                <w:szCs w:val="21"/>
              </w:rPr>
            </w:pPr>
            <w:r>
              <w:rPr>
                <w:rFonts w:cs="宋体"/>
                <w:sz w:val="21"/>
                <w:szCs w:val="21"/>
              </w:rPr>
              <w:t>274931</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3E8B7A3A">
            <w:pPr>
              <w:spacing w:line="240" w:lineRule="exact"/>
              <w:ind w:left="-120" w:leftChars="-50" w:right="120" w:rightChars="50"/>
              <w:jc w:val="right"/>
              <w:rPr>
                <w:rFonts w:hint="default" w:cs="宋体"/>
                <w:color w:val="000000"/>
                <w:sz w:val="21"/>
                <w:szCs w:val="21"/>
              </w:rPr>
            </w:pPr>
            <w:r>
              <w:rPr>
                <w:rFonts w:cs="宋体"/>
                <w:color w:val="000000"/>
                <w:sz w:val="21"/>
                <w:szCs w:val="21"/>
              </w:rPr>
              <w:t>364829</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040C6262">
            <w:pPr>
              <w:ind w:right="120" w:rightChars="50"/>
              <w:jc w:val="right"/>
              <w:rPr>
                <w:rFonts w:hint="default" w:cs="宋体"/>
                <w:color w:val="000000"/>
                <w:sz w:val="21"/>
                <w:szCs w:val="21"/>
              </w:rPr>
            </w:pPr>
            <w:r>
              <w:rPr>
                <w:rFonts w:cs="宋体"/>
                <w:color w:val="000000"/>
                <w:sz w:val="22"/>
                <w:szCs w:val="22"/>
              </w:rPr>
              <w:t xml:space="preserve">331181 </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45014600">
            <w:pPr>
              <w:ind w:right="120" w:rightChars="50"/>
              <w:jc w:val="right"/>
              <w:rPr>
                <w:rFonts w:hint="default" w:cs="宋体"/>
                <w:color w:val="000000"/>
                <w:sz w:val="21"/>
                <w:szCs w:val="21"/>
              </w:rPr>
            </w:pPr>
            <w:r>
              <w:rPr>
                <w:rFonts w:hint="default" w:cs="宋体"/>
                <w:color w:val="000000"/>
                <w:sz w:val="21"/>
                <w:szCs w:val="21"/>
              </w:rPr>
              <w:t>345121</w:t>
            </w:r>
          </w:p>
        </w:tc>
        <w:tc>
          <w:tcPr>
            <w:tcW w:w="1012" w:type="dxa"/>
            <w:tcBorders>
              <w:left w:val="single" w:color="auto" w:sz="4" w:space="0"/>
            </w:tcBorders>
            <w:vAlign w:val="center"/>
          </w:tcPr>
          <w:p w14:paraId="1D3B93DA">
            <w:pPr>
              <w:jc w:val="right"/>
              <w:textAlignment w:val="center"/>
              <w:rPr>
                <w:rFonts w:hint="default" w:cs="宋体"/>
                <w:color w:val="000000"/>
                <w:sz w:val="21"/>
                <w:szCs w:val="21"/>
              </w:rPr>
            </w:pPr>
            <w:r>
              <w:rPr>
                <w:rFonts w:hint="default" w:cs="宋体"/>
                <w:color w:val="000000"/>
                <w:sz w:val="21"/>
                <w:szCs w:val="21"/>
              </w:rPr>
              <w:t>389897</w:t>
            </w:r>
          </w:p>
        </w:tc>
      </w:tr>
      <w:tr w14:paraId="37577D77">
        <w:tblPrEx>
          <w:tblCellMar>
            <w:top w:w="0" w:type="dxa"/>
            <w:left w:w="0" w:type="dxa"/>
            <w:bottom w:w="0" w:type="dxa"/>
            <w:right w:w="0" w:type="dxa"/>
          </w:tblCellMar>
        </w:tblPrEx>
        <w:trPr>
          <w:trHeight w:val="568" w:hRule="exact"/>
        </w:trPr>
        <w:tc>
          <w:tcPr>
            <w:tcW w:w="3082" w:type="dxa"/>
            <w:tcBorders>
              <w:right w:val="single" w:color="auto" w:sz="4" w:space="0"/>
            </w:tcBorders>
            <w:noWrap/>
            <w:tcMar>
              <w:top w:w="15" w:type="dxa"/>
              <w:left w:w="15" w:type="dxa"/>
              <w:bottom w:w="0" w:type="dxa"/>
              <w:right w:w="15" w:type="dxa"/>
            </w:tcMar>
            <w:vAlign w:val="center"/>
          </w:tcPr>
          <w:p w14:paraId="66DB693A">
            <w:pPr>
              <w:rPr>
                <w:rFonts w:hint="default"/>
                <w:sz w:val="21"/>
                <w:szCs w:val="21"/>
              </w:rPr>
            </w:pPr>
            <w:r>
              <w:rPr>
                <w:sz w:val="21"/>
                <w:szCs w:val="21"/>
              </w:rPr>
              <w:t>三、按行业分</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27FF1C57">
            <w:pPr>
              <w:ind w:left="243" w:leftChars="86" w:right="120" w:rightChars="50" w:hanging="37" w:hangingChars="18"/>
              <w:jc w:val="right"/>
              <w:rPr>
                <w:rFonts w:hint="default" w:cs="宋体"/>
                <w:sz w:val="21"/>
                <w:szCs w:val="21"/>
              </w:rPr>
            </w:pPr>
            <w:r>
              <w:rPr>
                <w:sz w:val="21"/>
                <w:szCs w:val="21"/>
              </w:rPr>
              <w:t>　</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156E1283">
            <w:pPr>
              <w:ind w:left="243" w:leftChars="86" w:right="120" w:rightChars="50" w:hanging="37" w:hangingChars="18"/>
              <w:jc w:val="right"/>
              <w:rPr>
                <w:rFonts w:hint="default" w:cs="宋体"/>
                <w:sz w:val="21"/>
                <w:szCs w:val="21"/>
              </w:rPr>
            </w:pP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74EB32E3">
            <w:pPr>
              <w:ind w:left="243" w:leftChars="86" w:right="120" w:rightChars="50" w:hanging="37" w:hangingChars="18"/>
              <w:jc w:val="right"/>
              <w:rPr>
                <w:rFonts w:hint="default" w:cs="宋体"/>
                <w:sz w:val="21"/>
                <w:szCs w:val="21"/>
              </w:rPr>
            </w:pP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3218F826">
            <w:pPr>
              <w:ind w:left="243" w:leftChars="86" w:right="120" w:rightChars="50" w:hanging="37" w:hangingChars="18"/>
              <w:jc w:val="right"/>
              <w:rPr>
                <w:rFonts w:hint="default" w:cs="宋体"/>
                <w:sz w:val="21"/>
                <w:szCs w:val="21"/>
              </w:rPr>
            </w:pP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00419607">
            <w:pPr>
              <w:ind w:left="243" w:leftChars="86" w:right="120" w:rightChars="50" w:hanging="37" w:hangingChars="18"/>
              <w:jc w:val="right"/>
              <w:rPr>
                <w:rFonts w:hint="default" w:cs="宋体"/>
                <w:sz w:val="21"/>
                <w:szCs w:val="21"/>
              </w:rPr>
            </w:pPr>
          </w:p>
        </w:tc>
        <w:tc>
          <w:tcPr>
            <w:tcW w:w="1012" w:type="dxa"/>
            <w:tcBorders>
              <w:left w:val="single" w:color="auto" w:sz="4" w:space="0"/>
            </w:tcBorders>
            <w:vAlign w:val="center"/>
          </w:tcPr>
          <w:p w14:paraId="7F103ADB">
            <w:pPr>
              <w:ind w:left="243" w:leftChars="86" w:right="120" w:rightChars="50" w:hanging="37" w:hangingChars="18"/>
              <w:jc w:val="right"/>
              <w:rPr>
                <w:rFonts w:hint="default" w:cs="宋体"/>
                <w:sz w:val="21"/>
                <w:szCs w:val="21"/>
              </w:rPr>
            </w:pPr>
          </w:p>
        </w:tc>
      </w:tr>
      <w:tr w14:paraId="070C2004">
        <w:tblPrEx>
          <w:tblCellMar>
            <w:top w:w="0" w:type="dxa"/>
            <w:left w:w="0" w:type="dxa"/>
            <w:bottom w:w="0" w:type="dxa"/>
            <w:right w:w="0" w:type="dxa"/>
          </w:tblCellMar>
        </w:tblPrEx>
        <w:trPr>
          <w:trHeight w:val="568" w:hRule="exact"/>
        </w:trPr>
        <w:tc>
          <w:tcPr>
            <w:tcW w:w="3082" w:type="dxa"/>
            <w:tcBorders>
              <w:right w:val="single" w:color="auto" w:sz="4" w:space="0"/>
            </w:tcBorders>
            <w:tcMar>
              <w:top w:w="15" w:type="dxa"/>
              <w:left w:w="15" w:type="dxa"/>
              <w:bottom w:w="0" w:type="dxa"/>
              <w:right w:w="15" w:type="dxa"/>
            </w:tcMar>
            <w:vAlign w:val="center"/>
          </w:tcPr>
          <w:p w14:paraId="52A2CEF5">
            <w:pPr>
              <w:ind w:firstLine="210" w:firstLineChars="100"/>
              <w:rPr>
                <w:rFonts w:hint="default"/>
                <w:sz w:val="21"/>
                <w:szCs w:val="21"/>
              </w:rPr>
            </w:pPr>
            <w:r>
              <w:rPr>
                <w:sz w:val="21"/>
                <w:szCs w:val="21"/>
              </w:rPr>
              <w:t>煤炭采选业</w:t>
            </w:r>
          </w:p>
        </w:tc>
        <w:tc>
          <w:tcPr>
            <w:tcW w:w="1001" w:type="dxa"/>
            <w:tcBorders>
              <w:left w:val="single" w:color="auto" w:sz="4" w:space="0"/>
              <w:right w:val="single" w:color="auto" w:sz="4" w:space="0"/>
            </w:tcBorders>
            <w:tcMar>
              <w:top w:w="15" w:type="dxa"/>
              <w:left w:w="15" w:type="dxa"/>
              <w:bottom w:w="0" w:type="dxa"/>
              <w:right w:w="15" w:type="dxa"/>
            </w:tcMar>
            <w:vAlign w:val="center"/>
          </w:tcPr>
          <w:p w14:paraId="720F2217">
            <w:pPr>
              <w:ind w:left="243" w:leftChars="86" w:right="120" w:rightChars="50" w:hanging="37" w:hangingChars="18"/>
              <w:jc w:val="right"/>
              <w:rPr>
                <w:rFonts w:hint="default" w:cs="宋体"/>
                <w:sz w:val="21"/>
                <w:szCs w:val="21"/>
              </w:rPr>
            </w:pPr>
            <w:r>
              <w:rPr>
                <w:rFonts w:cs="宋体"/>
                <w:sz w:val="21"/>
                <w:szCs w:val="21"/>
              </w:rPr>
              <w:t>3113</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41B4A573">
            <w:pPr>
              <w:ind w:left="243" w:leftChars="86" w:right="120" w:rightChars="50" w:hanging="37" w:hangingChars="18"/>
              <w:jc w:val="right"/>
              <w:rPr>
                <w:rFonts w:hint="default" w:cs="宋体"/>
                <w:sz w:val="21"/>
                <w:szCs w:val="21"/>
              </w:rPr>
            </w:pPr>
            <w:r>
              <w:rPr>
                <w:rFonts w:cs="宋体"/>
                <w:sz w:val="21"/>
                <w:szCs w:val="21"/>
              </w:rPr>
              <w:t>27655</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3A29025E">
            <w:pPr>
              <w:ind w:left="243" w:leftChars="86" w:right="120" w:rightChars="50" w:hanging="37" w:hangingChars="18"/>
              <w:jc w:val="right"/>
              <w:rPr>
                <w:rFonts w:hint="default" w:cs="宋体"/>
                <w:sz w:val="21"/>
                <w:szCs w:val="21"/>
              </w:rPr>
            </w:pPr>
            <w:r>
              <w:rPr>
                <w:rFonts w:cs="宋体"/>
                <w:sz w:val="21"/>
                <w:szCs w:val="21"/>
              </w:rPr>
              <w:t>11306</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252BF5AD">
            <w:pPr>
              <w:ind w:left="243" w:leftChars="86" w:right="120" w:rightChars="50" w:hanging="37" w:hangingChars="18"/>
              <w:jc w:val="right"/>
              <w:rPr>
                <w:rFonts w:hint="default" w:cs="宋体"/>
                <w:sz w:val="21"/>
                <w:szCs w:val="21"/>
              </w:rPr>
            </w:pPr>
            <w:r>
              <w:rPr>
                <w:rFonts w:cs="宋体"/>
                <w:sz w:val="21"/>
                <w:szCs w:val="21"/>
              </w:rPr>
              <w:t>12899</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773ABEDC">
            <w:pPr>
              <w:ind w:left="243" w:leftChars="86" w:right="120" w:rightChars="50" w:hanging="37" w:hangingChars="18"/>
              <w:jc w:val="right"/>
              <w:rPr>
                <w:rFonts w:hint="default" w:cs="宋体"/>
                <w:sz w:val="21"/>
                <w:szCs w:val="21"/>
              </w:rPr>
            </w:pPr>
            <w:r>
              <w:rPr>
                <w:rFonts w:hint="default" w:cs="宋体"/>
                <w:sz w:val="21"/>
                <w:szCs w:val="21"/>
              </w:rPr>
              <w:t>12451</w:t>
            </w:r>
          </w:p>
        </w:tc>
        <w:tc>
          <w:tcPr>
            <w:tcW w:w="1012" w:type="dxa"/>
            <w:tcBorders>
              <w:left w:val="single" w:color="auto" w:sz="4" w:space="0"/>
            </w:tcBorders>
            <w:vAlign w:val="center"/>
          </w:tcPr>
          <w:p w14:paraId="1F540EC9">
            <w:pPr>
              <w:ind w:left="243" w:leftChars="86" w:right="120" w:rightChars="50" w:hanging="37" w:hangingChars="18"/>
              <w:jc w:val="right"/>
              <w:rPr>
                <w:rFonts w:hint="default" w:cs="宋体"/>
                <w:sz w:val="21"/>
                <w:szCs w:val="21"/>
              </w:rPr>
            </w:pPr>
            <w:r>
              <w:rPr>
                <w:rFonts w:cs="宋体"/>
                <w:sz w:val="21"/>
                <w:szCs w:val="21"/>
              </w:rPr>
              <w:t>-</w:t>
            </w:r>
          </w:p>
        </w:tc>
      </w:tr>
      <w:tr w14:paraId="51FF927E">
        <w:tblPrEx>
          <w:tblCellMar>
            <w:top w:w="0" w:type="dxa"/>
            <w:left w:w="0" w:type="dxa"/>
            <w:bottom w:w="0" w:type="dxa"/>
            <w:right w:w="0" w:type="dxa"/>
          </w:tblCellMar>
        </w:tblPrEx>
        <w:trPr>
          <w:trHeight w:val="568" w:hRule="exact"/>
        </w:trPr>
        <w:tc>
          <w:tcPr>
            <w:tcW w:w="3082" w:type="dxa"/>
            <w:tcBorders>
              <w:right w:val="single" w:color="auto" w:sz="4" w:space="0"/>
            </w:tcBorders>
            <w:tcMar>
              <w:top w:w="15" w:type="dxa"/>
              <w:left w:w="15" w:type="dxa"/>
              <w:bottom w:w="0" w:type="dxa"/>
              <w:right w:w="15" w:type="dxa"/>
            </w:tcMar>
            <w:vAlign w:val="center"/>
          </w:tcPr>
          <w:p w14:paraId="0CDAFF9C">
            <w:pPr>
              <w:ind w:firstLine="210" w:firstLineChars="100"/>
              <w:rPr>
                <w:rFonts w:hint="default"/>
                <w:sz w:val="21"/>
                <w:szCs w:val="21"/>
              </w:rPr>
            </w:pPr>
            <w:r>
              <w:rPr>
                <w:sz w:val="21"/>
                <w:szCs w:val="21"/>
              </w:rPr>
              <w:t>农副食品加工业</w:t>
            </w:r>
          </w:p>
        </w:tc>
        <w:tc>
          <w:tcPr>
            <w:tcW w:w="1001" w:type="dxa"/>
            <w:tcBorders>
              <w:left w:val="single" w:color="auto" w:sz="4" w:space="0"/>
              <w:right w:val="single" w:color="auto" w:sz="4" w:space="0"/>
            </w:tcBorders>
            <w:tcMar>
              <w:top w:w="15" w:type="dxa"/>
              <w:left w:w="15" w:type="dxa"/>
              <w:bottom w:w="0" w:type="dxa"/>
              <w:right w:w="15" w:type="dxa"/>
            </w:tcMar>
            <w:vAlign w:val="center"/>
          </w:tcPr>
          <w:p w14:paraId="60FF4D1E">
            <w:pPr>
              <w:ind w:left="243" w:leftChars="86" w:right="120" w:rightChars="50" w:hanging="37" w:hangingChars="18"/>
              <w:jc w:val="right"/>
              <w:rPr>
                <w:rFonts w:hint="default" w:cs="宋体"/>
                <w:sz w:val="21"/>
                <w:szCs w:val="21"/>
              </w:rPr>
            </w:pPr>
            <w:r>
              <w:rPr>
                <w:sz w:val="21"/>
                <w:szCs w:val="21"/>
              </w:rPr>
              <w:t>3029</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5B395A68">
            <w:pPr>
              <w:ind w:left="243" w:leftChars="86" w:right="120" w:rightChars="50" w:hanging="37" w:hangingChars="18"/>
              <w:jc w:val="right"/>
              <w:rPr>
                <w:rFonts w:hint="default" w:cs="宋体"/>
                <w:sz w:val="21"/>
                <w:szCs w:val="21"/>
              </w:rPr>
            </w:pPr>
            <w:r>
              <w:rPr>
                <w:sz w:val="21"/>
                <w:szCs w:val="21"/>
              </w:rPr>
              <w:t>12703</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1C98B69D">
            <w:pPr>
              <w:ind w:left="243" w:leftChars="86" w:right="120" w:rightChars="50" w:hanging="37" w:hangingChars="18"/>
              <w:jc w:val="right"/>
              <w:rPr>
                <w:rFonts w:hint="default" w:cs="宋体"/>
                <w:sz w:val="21"/>
                <w:szCs w:val="21"/>
              </w:rPr>
            </w:pPr>
            <w:r>
              <w:rPr>
                <w:rFonts w:hint="default"/>
                <w:sz w:val="21"/>
                <w:szCs w:val="21"/>
              </w:rPr>
              <w:t>452</w:t>
            </w:r>
            <w:r>
              <w:rPr>
                <w:sz w:val="21"/>
                <w:szCs w:val="21"/>
              </w:rPr>
              <w:t>60</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088770CB">
            <w:pPr>
              <w:ind w:left="243" w:leftChars="86" w:right="120" w:rightChars="50" w:hanging="37" w:hangingChars="18"/>
              <w:jc w:val="right"/>
              <w:rPr>
                <w:rFonts w:hint="default" w:cs="宋体"/>
                <w:sz w:val="21"/>
                <w:szCs w:val="21"/>
              </w:rPr>
            </w:pPr>
            <w:r>
              <w:rPr>
                <w:rFonts w:hint="default"/>
                <w:sz w:val="21"/>
                <w:szCs w:val="21"/>
              </w:rPr>
              <w:t>2265</w:t>
            </w:r>
            <w:r>
              <w:rPr>
                <w:sz w:val="21"/>
                <w:szCs w:val="21"/>
              </w:rPr>
              <w:t>5</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0BCD15DE">
            <w:pPr>
              <w:ind w:left="243" w:leftChars="86" w:right="120" w:rightChars="50" w:hanging="37" w:hangingChars="18"/>
              <w:jc w:val="right"/>
              <w:rPr>
                <w:rFonts w:hint="default"/>
                <w:sz w:val="21"/>
                <w:szCs w:val="21"/>
              </w:rPr>
            </w:pPr>
            <w:r>
              <w:rPr>
                <w:rFonts w:hint="default"/>
                <w:sz w:val="21"/>
                <w:szCs w:val="21"/>
              </w:rPr>
              <w:t>2641</w:t>
            </w:r>
            <w:r>
              <w:rPr>
                <w:sz w:val="21"/>
                <w:szCs w:val="21"/>
              </w:rPr>
              <w:t>6</w:t>
            </w:r>
          </w:p>
        </w:tc>
        <w:tc>
          <w:tcPr>
            <w:tcW w:w="1012" w:type="dxa"/>
            <w:tcBorders>
              <w:left w:val="single" w:color="auto" w:sz="4" w:space="0"/>
            </w:tcBorders>
            <w:vAlign w:val="center"/>
          </w:tcPr>
          <w:p w14:paraId="5D556D04">
            <w:pPr>
              <w:ind w:left="243" w:leftChars="86" w:right="120" w:rightChars="50" w:hanging="37" w:hangingChars="18"/>
              <w:jc w:val="right"/>
              <w:rPr>
                <w:rFonts w:hint="default"/>
                <w:sz w:val="21"/>
                <w:szCs w:val="21"/>
              </w:rPr>
            </w:pPr>
            <w:r>
              <w:rPr>
                <w:rFonts w:hint="default"/>
                <w:sz w:val="21"/>
                <w:szCs w:val="21"/>
              </w:rPr>
              <w:t>3058</w:t>
            </w:r>
            <w:r>
              <w:rPr>
                <w:sz w:val="21"/>
                <w:szCs w:val="21"/>
              </w:rPr>
              <w:t>8</w:t>
            </w:r>
          </w:p>
        </w:tc>
      </w:tr>
      <w:tr w14:paraId="31A2FD94">
        <w:tblPrEx>
          <w:tblCellMar>
            <w:top w:w="0" w:type="dxa"/>
            <w:left w:w="0" w:type="dxa"/>
            <w:bottom w:w="0" w:type="dxa"/>
            <w:right w:w="0" w:type="dxa"/>
          </w:tblCellMar>
        </w:tblPrEx>
        <w:trPr>
          <w:trHeight w:val="568" w:hRule="exact"/>
        </w:trPr>
        <w:tc>
          <w:tcPr>
            <w:tcW w:w="3082" w:type="dxa"/>
            <w:tcBorders>
              <w:right w:val="single" w:color="auto" w:sz="4" w:space="0"/>
            </w:tcBorders>
            <w:tcMar>
              <w:top w:w="15" w:type="dxa"/>
              <w:left w:w="15" w:type="dxa"/>
              <w:bottom w:w="0" w:type="dxa"/>
              <w:right w:w="15" w:type="dxa"/>
            </w:tcMar>
            <w:vAlign w:val="center"/>
          </w:tcPr>
          <w:p w14:paraId="57BE079E">
            <w:pPr>
              <w:ind w:firstLine="210" w:firstLineChars="100"/>
              <w:rPr>
                <w:rFonts w:hint="default"/>
                <w:sz w:val="21"/>
                <w:szCs w:val="21"/>
              </w:rPr>
            </w:pPr>
            <w:r>
              <w:rPr>
                <w:sz w:val="21"/>
                <w:szCs w:val="21"/>
              </w:rPr>
              <w:t>纺织服装、鞋、帽制造业</w:t>
            </w:r>
          </w:p>
        </w:tc>
        <w:tc>
          <w:tcPr>
            <w:tcW w:w="1001" w:type="dxa"/>
            <w:tcBorders>
              <w:left w:val="single" w:color="auto" w:sz="4" w:space="0"/>
              <w:right w:val="single" w:color="auto" w:sz="4" w:space="0"/>
            </w:tcBorders>
            <w:tcMar>
              <w:top w:w="15" w:type="dxa"/>
              <w:left w:w="15" w:type="dxa"/>
              <w:bottom w:w="0" w:type="dxa"/>
              <w:right w:w="15" w:type="dxa"/>
            </w:tcMar>
            <w:vAlign w:val="center"/>
          </w:tcPr>
          <w:p w14:paraId="2AC3899C">
            <w:pPr>
              <w:ind w:left="243" w:leftChars="86" w:right="120" w:rightChars="50" w:hanging="37" w:hangingChars="18"/>
              <w:jc w:val="right"/>
              <w:rPr>
                <w:rFonts w:hint="default" w:cs="宋体"/>
                <w:sz w:val="21"/>
                <w:szCs w:val="21"/>
              </w:rPr>
            </w:pPr>
            <w:r>
              <w:rPr>
                <w:sz w:val="21"/>
                <w:szCs w:val="21"/>
              </w:rPr>
              <w:t>908</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547799F4">
            <w:pPr>
              <w:ind w:left="243" w:leftChars="86" w:right="120" w:rightChars="50" w:hanging="37" w:hangingChars="18"/>
              <w:jc w:val="right"/>
              <w:rPr>
                <w:rFonts w:hint="default" w:cs="宋体"/>
                <w:sz w:val="21"/>
                <w:szCs w:val="21"/>
              </w:rPr>
            </w:pPr>
            <w:r>
              <w:rPr>
                <w:rFonts w:cs="宋体"/>
                <w:sz w:val="21"/>
                <w:szCs w:val="21"/>
              </w:rPr>
              <w:t>1902</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174542D3">
            <w:pPr>
              <w:ind w:left="243" w:leftChars="86" w:right="120" w:rightChars="50" w:hanging="37" w:hangingChars="18"/>
              <w:jc w:val="right"/>
              <w:rPr>
                <w:rFonts w:hint="default" w:cs="宋体"/>
                <w:sz w:val="21"/>
                <w:szCs w:val="21"/>
              </w:rPr>
            </w:pPr>
            <w:r>
              <w:rPr>
                <w:rFonts w:hint="default" w:cs="宋体"/>
                <w:sz w:val="21"/>
                <w:szCs w:val="21"/>
              </w:rPr>
              <w:t>583</w:t>
            </w:r>
            <w:r>
              <w:rPr>
                <w:rFonts w:cs="宋体"/>
                <w:sz w:val="21"/>
                <w:szCs w:val="21"/>
              </w:rPr>
              <w:t>80</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216690DE">
            <w:pPr>
              <w:ind w:left="243" w:leftChars="86" w:right="120" w:rightChars="50" w:hanging="37" w:hangingChars="18"/>
              <w:jc w:val="right"/>
              <w:rPr>
                <w:rFonts w:hint="default" w:cs="宋体"/>
                <w:sz w:val="21"/>
                <w:szCs w:val="21"/>
              </w:rPr>
            </w:pPr>
            <w:r>
              <w:rPr>
                <w:rFonts w:hint="default" w:cs="宋体"/>
                <w:sz w:val="21"/>
                <w:szCs w:val="21"/>
              </w:rPr>
              <w:t>47559</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1F6A60EB">
            <w:pPr>
              <w:ind w:left="243" w:leftChars="86" w:right="120" w:rightChars="50" w:hanging="37" w:hangingChars="18"/>
              <w:jc w:val="right"/>
              <w:rPr>
                <w:rFonts w:hint="default" w:cs="宋体"/>
                <w:sz w:val="21"/>
                <w:szCs w:val="21"/>
              </w:rPr>
            </w:pPr>
            <w:r>
              <w:rPr>
                <w:rFonts w:cs="宋体"/>
                <w:sz w:val="21"/>
                <w:szCs w:val="21"/>
              </w:rPr>
              <w:t>30681</w:t>
            </w:r>
          </w:p>
        </w:tc>
        <w:tc>
          <w:tcPr>
            <w:tcW w:w="1012" w:type="dxa"/>
            <w:tcBorders>
              <w:left w:val="single" w:color="auto" w:sz="4" w:space="0"/>
            </w:tcBorders>
            <w:vAlign w:val="center"/>
          </w:tcPr>
          <w:p w14:paraId="075DCF52">
            <w:pPr>
              <w:ind w:left="243" w:leftChars="86" w:right="120" w:rightChars="50" w:hanging="37" w:hangingChars="18"/>
              <w:jc w:val="right"/>
              <w:rPr>
                <w:rFonts w:hint="default" w:cs="宋体"/>
                <w:sz w:val="21"/>
                <w:szCs w:val="21"/>
              </w:rPr>
            </w:pPr>
            <w:r>
              <w:rPr>
                <w:rFonts w:hint="default" w:cs="宋体"/>
                <w:sz w:val="21"/>
                <w:szCs w:val="21"/>
              </w:rPr>
              <w:t>32336</w:t>
            </w:r>
          </w:p>
        </w:tc>
      </w:tr>
      <w:tr w14:paraId="50039E9E">
        <w:tblPrEx>
          <w:tblCellMar>
            <w:top w:w="0" w:type="dxa"/>
            <w:left w:w="0" w:type="dxa"/>
            <w:bottom w:w="0" w:type="dxa"/>
            <w:right w:w="0" w:type="dxa"/>
          </w:tblCellMar>
        </w:tblPrEx>
        <w:trPr>
          <w:trHeight w:val="568" w:hRule="exact"/>
        </w:trPr>
        <w:tc>
          <w:tcPr>
            <w:tcW w:w="3082" w:type="dxa"/>
            <w:tcBorders>
              <w:right w:val="single" w:color="auto" w:sz="4" w:space="0"/>
            </w:tcBorders>
            <w:tcMar>
              <w:top w:w="15" w:type="dxa"/>
              <w:left w:w="15" w:type="dxa"/>
              <w:bottom w:w="0" w:type="dxa"/>
              <w:right w:w="15" w:type="dxa"/>
            </w:tcMar>
            <w:vAlign w:val="center"/>
          </w:tcPr>
          <w:p w14:paraId="46C1C40F">
            <w:pPr>
              <w:ind w:firstLine="210" w:firstLineChars="100"/>
              <w:rPr>
                <w:rFonts w:hint="default"/>
                <w:sz w:val="21"/>
                <w:szCs w:val="21"/>
              </w:rPr>
            </w:pPr>
            <w:r>
              <w:rPr>
                <w:sz w:val="21"/>
                <w:szCs w:val="21"/>
              </w:rPr>
              <w:t>水泥、石灰石和石膏制造业</w:t>
            </w:r>
          </w:p>
        </w:tc>
        <w:tc>
          <w:tcPr>
            <w:tcW w:w="1001" w:type="dxa"/>
            <w:tcBorders>
              <w:left w:val="single" w:color="auto" w:sz="4" w:space="0"/>
              <w:right w:val="single" w:color="auto" w:sz="4" w:space="0"/>
            </w:tcBorders>
            <w:tcMar>
              <w:top w:w="15" w:type="dxa"/>
              <w:left w:w="15" w:type="dxa"/>
              <w:bottom w:w="0" w:type="dxa"/>
              <w:right w:w="15" w:type="dxa"/>
            </w:tcMar>
            <w:vAlign w:val="center"/>
          </w:tcPr>
          <w:p w14:paraId="59D993AC">
            <w:pPr>
              <w:ind w:left="243" w:leftChars="86" w:right="120" w:rightChars="50" w:hanging="37" w:hangingChars="18"/>
              <w:jc w:val="right"/>
              <w:rPr>
                <w:rFonts w:hint="default" w:cs="宋体"/>
                <w:sz w:val="21"/>
                <w:szCs w:val="21"/>
              </w:rPr>
            </w:pPr>
            <w:r>
              <w:rPr>
                <w:sz w:val="21"/>
                <w:szCs w:val="21"/>
              </w:rPr>
              <w:t>6024</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75BFDB7A">
            <w:pPr>
              <w:ind w:left="243" w:leftChars="86" w:right="120" w:rightChars="50" w:hanging="37" w:hangingChars="18"/>
              <w:jc w:val="right"/>
              <w:rPr>
                <w:rFonts w:hint="default" w:cs="宋体"/>
                <w:sz w:val="21"/>
                <w:szCs w:val="21"/>
              </w:rPr>
            </w:pPr>
            <w:r>
              <w:rPr>
                <w:rFonts w:cs="宋体"/>
                <w:sz w:val="21"/>
                <w:szCs w:val="21"/>
              </w:rPr>
              <w:t>63763</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54B4374F">
            <w:pPr>
              <w:ind w:left="243" w:leftChars="86" w:right="120" w:rightChars="50" w:hanging="37" w:hangingChars="18"/>
              <w:jc w:val="right"/>
              <w:rPr>
                <w:rFonts w:hint="default" w:cs="宋体"/>
                <w:sz w:val="21"/>
                <w:szCs w:val="21"/>
              </w:rPr>
            </w:pPr>
            <w:r>
              <w:rPr>
                <w:rFonts w:hint="default" w:cs="宋体"/>
                <w:sz w:val="21"/>
                <w:szCs w:val="21"/>
              </w:rPr>
              <w:t>5003</w:t>
            </w:r>
            <w:r>
              <w:rPr>
                <w:rFonts w:cs="宋体"/>
                <w:sz w:val="21"/>
                <w:szCs w:val="21"/>
              </w:rPr>
              <w:t>3</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41B9E4DE">
            <w:pPr>
              <w:ind w:left="243" w:leftChars="86" w:right="120" w:rightChars="50" w:hanging="37" w:hangingChars="18"/>
              <w:jc w:val="right"/>
              <w:rPr>
                <w:rFonts w:hint="default" w:cs="宋体"/>
                <w:sz w:val="21"/>
                <w:szCs w:val="21"/>
              </w:rPr>
            </w:pPr>
            <w:r>
              <w:rPr>
                <w:rFonts w:cs="宋体"/>
                <w:sz w:val="21"/>
                <w:szCs w:val="21"/>
              </w:rPr>
              <w:t>60000</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6BDB7AFB">
            <w:pPr>
              <w:ind w:left="243" w:leftChars="86" w:right="120" w:rightChars="50" w:hanging="37" w:hangingChars="18"/>
              <w:jc w:val="right"/>
              <w:rPr>
                <w:rFonts w:hint="default" w:cs="宋体"/>
                <w:sz w:val="21"/>
                <w:szCs w:val="21"/>
              </w:rPr>
            </w:pPr>
            <w:r>
              <w:rPr>
                <w:rFonts w:cs="宋体"/>
                <w:sz w:val="21"/>
                <w:szCs w:val="21"/>
              </w:rPr>
              <w:t>56363</w:t>
            </w:r>
          </w:p>
        </w:tc>
        <w:tc>
          <w:tcPr>
            <w:tcW w:w="1012" w:type="dxa"/>
            <w:tcBorders>
              <w:left w:val="single" w:color="auto" w:sz="4" w:space="0"/>
            </w:tcBorders>
            <w:vAlign w:val="center"/>
          </w:tcPr>
          <w:p w14:paraId="2EBCA26E">
            <w:pPr>
              <w:ind w:left="243" w:leftChars="86" w:right="120" w:rightChars="50" w:hanging="37" w:hangingChars="18"/>
              <w:jc w:val="right"/>
              <w:rPr>
                <w:rFonts w:hint="default" w:cs="宋体"/>
                <w:sz w:val="21"/>
                <w:szCs w:val="21"/>
              </w:rPr>
            </w:pPr>
            <w:r>
              <w:rPr>
                <w:rFonts w:hint="default" w:cs="宋体"/>
                <w:sz w:val="21"/>
                <w:szCs w:val="21"/>
              </w:rPr>
              <w:t>91627</w:t>
            </w:r>
          </w:p>
        </w:tc>
      </w:tr>
      <w:tr w14:paraId="20007F55">
        <w:tblPrEx>
          <w:tblCellMar>
            <w:top w:w="0" w:type="dxa"/>
            <w:left w:w="0" w:type="dxa"/>
            <w:bottom w:w="0" w:type="dxa"/>
            <w:right w:w="0" w:type="dxa"/>
          </w:tblCellMar>
        </w:tblPrEx>
        <w:trPr>
          <w:trHeight w:val="568" w:hRule="exact"/>
        </w:trPr>
        <w:tc>
          <w:tcPr>
            <w:tcW w:w="3082" w:type="dxa"/>
            <w:tcBorders>
              <w:right w:val="single" w:color="auto" w:sz="4" w:space="0"/>
            </w:tcBorders>
            <w:tcMar>
              <w:top w:w="15" w:type="dxa"/>
              <w:left w:w="15" w:type="dxa"/>
              <w:bottom w:w="0" w:type="dxa"/>
              <w:right w:w="15" w:type="dxa"/>
            </w:tcMar>
            <w:vAlign w:val="center"/>
          </w:tcPr>
          <w:p w14:paraId="23A7B461">
            <w:pPr>
              <w:ind w:firstLine="210" w:firstLineChars="100"/>
              <w:rPr>
                <w:rFonts w:hint="default"/>
                <w:sz w:val="21"/>
                <w:szCs w:val="21"/>
              </w:rPr>
            </w:pPr>
            <w:r>
              <w:rPr>
                <w:sz w:val="21"/>
                <w:szCs w:val="21"/>
              </w:rPr>
              <w:t>非金属矿采选业</w:t>
            </w:r>
          </w:p>
        </w:tc>
        <w:tc>
          <w:tcPr>
            <w:tcW w:w="1001" w:type="dxa"/>
            <w:tcBorders>
              <w:left w:val="single" w:color="auto" w:sz="4" w:space="0"/>
              <w:right w:val="single" w:color="auto" w:sz="4" w:space="0"/>
            </w:tcBorders>
            <w:tcMar>
              <w:top w:w="15" w:type="dxa"/>
              <w:left w:w="15" w:type="dxa"/>
              <w:bottom w:w="0" w:type="dxa"/>
              <w:right w:w="15" w:type="dxa"/>
            </w:tcMar>
            <w:vAlign w:val="center"/>
          </w:tcPr>
          <w:p w14:paraId="3AF89C8A">
            <w:pPr>
              <w:ind w:left="243" w:leftChars="86" w:right="120" w:rightChars="50" w:hanging="37" w:hangingChars="18"/>
              <w:jc w:val="right"/>
              <w:rPr>
                <w:rFonts w:hint="default" w:cs="宋体"/>
                <w:sz w:val="21"/>
                <w:szCs w:val="21"/>
              </w:rPr>
            </w:pPr>
            <w:r>
              <w:rPr>
                <w:sz w:val="21"/>
                <w:szCs w:val="21"/>
              </w:rPr>
              <w:t>　</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2EC06880">
            <w:pPr>
              <w:ind w:left="243" w:leftChars="86" w:right="120" w:rightChars="50" w:hanging="37" w:hangingChars="18"/>
              <w:jc w:val="right"/>
              <w:rPr>
                <w:rFonts w:hint="default" w:cs="宋体"/>
                <w:sz w:val="21"/>
                <w:szCs w:val="21"/>
              </w:rPr>
            </w:pPr>
            <w:r>
              <w:rPr>
                <w:rFonts w:cs="宋体"/>
                <w:sz w:val="21"/>
                <w:szCs w:val="21"/>
              </w:rPr>
              <w:t>6120</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2DD01618">
            <w:pPr>
              <w:ind w:left="243" w:leftChars="86" w:right="120" w:rightChars="50" w:hanging="37" w:hangingChars="18"/>
              <w:jc w:val="right"/>
              <w:rPr>
                <w:rFonts w:hint="default" w:cs="宋体"/>
                <w:sz w:val="21"/>
                <w:szCs w:val="21"/>
              </w:rPr>
            </w:pPr>
            <w:r>
              <w:rPr>
                <w:rFonts w:hint="default" w:cs="宋体"/>
                <w:sz w:val="21"/>
                <w:szCs w:val="21"/>
              </w:rPr>
              <w:t>15836</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106C1BE8">
            <w:pPr>
              <w:ind w:left="243" w:leftChars="86" w:right="120" w:rightChars="50" w:hanging="37" w:hangingChars="18"/>
              <w:jc w:val="right"/>
              <w:rPr>
                <w:rFonts w:hint="default" w:cs="宋体"/>
                <w:sz w:val="21"/>
                <w:szCs w:val="21"/>
              </w:rPr>
            </w:pPr>
            <w:r>
              <w:rPr>
                <w:rFonts w:hint="default" w:cs="宋体"/>
                <w:sz w:val="21"/>
                <w:szCs w:val="21"/>
              </w:rPr>
              <w:t>783</w:t>
            </w:r>
            <w:r>
              <w:rPr>
                <w:rFonts w:cs="宋体"/>
                <w:sz w:val="21"/>
                <w:szCs w:val="21"/>
              </w:rPr>
              <w:t>2</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6F3C6993">
            <w:pPr>
              <w:ind w:left="243" w:leftChars="86" w:right="120" w:rightChars="50" w:hanging="37" w:hangingChars="18"/>
              <w:jc w:val="right"/>
              <w:rPr>
                <w:rFonts w:hint="default" w:cs="宋体"/>
                <w:sz w:val="21"/>
                <w:szCs w:val="21"/>
              </w:rPr>
            </w:pPr>
            <w:r>
              <w:rPr>
                <w:rFonts w:cs="宋体"/>
                <w:sz w:val="21"/>
                <w:szCs w:val="21"/>
              </w:rPr>
              <w:t>7810</w:t>
            </w:r>
          </w:p>
        </w:tc>
        <w:tc>
          <w:tcPr>
            <w:tcW w:w="1012" w:type="dxa"/>
            <w:tcBorders>
              <w:left w:val="single" w:color="auto" w:sz="4" w:space="0"/>
            </w:tcBorders>
            <w:vAlign w:val="center"/>
          </w:tcPr>
          <w:p w14:paraId="3D5DB6CA">
            <w:pPr>
              <w:ind w:left="243" w:leftChars="86" w:right="120" w:rightChars="50" w:hanging="37" w:hangingChars="18"/>
              <w:jc w:val="right"/>
              <w:rPr>
                <w:rFonts w:hint="default" w:cs="宋体"/>
                <w:sz w:val="21"/>
                <w:szCs w:val="21"/>
              </w:rPr>
            </w:pPr>
            <w:r>
              <w:rPr>
                <w:rFonts w:hint="default" w:cs="宋体"/>
                <w:sz w:val="21"/>
                <w:szCs w:val="21"/>
              </w:rPr>
              <w:t>12439</w:t>
            </w:r>
          </w:p>
        </w:tc>
      </w:tr>
      <w:tr w14:paraId="25D65C85">
        <w:tblPrEx>
          <w:tblCellMar>
            <w:top w:w="0" w:type="dxa"/>
            <w:left w:w="0" w:type="dxa"/>
            <w:bottom w:w="0" w:type="dxa"/>
            <w:right w:w="0" w:type="dxa"/>
          </w:tblCellMar>
        </w:tblPrEx>
        <w:trPr>
          <w:trHeight w:val="568" w:hRule="exact"/>
        </w:trPr>
        <w:tc>
          <w:tcPr>
            <w:tcW w:w="3082" w:type="dxa"/>
            <w:tcBorders>
              <w:right w:val="single" w:color="auto" w:sz="4" w:space="0"/>
            </w:tcBorders>
            <w:noWrap/>
            <w:tcMar>
              <w:top w:w="15" w:type="dxa"/>
              <w:left w:w="15" w:type="dxa"/>
              <w:bottom w:w="0" w:type="dxa"/>
              <w:right w:w="15" w:type="dxa"/>
            </w:tcMar>
            <w:vAlign w:val="center"/>
          </w:tcPr>
          <w:p w14:paraId="379045EB">
            <w:pPr>
              <w:ind w:firstLine="210" w:firstLineChars="100"/>
              <w:rPr>
                <w:rFonts w:hint="default"/>
                <w:sz w:val="21"/>
                <w:szCs w:val="21"/>
              </w:rPr>
            </w:pPr>
            <w:r>
              <w:rPr>
                <w:sz w:val="21"/>
                <w:szCs w:val="21"/>
              </w:rPr>
              <w:t>烟草加工业</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0B237FAC">
            <w:pPr>
              <w:ind w:left="243" w:leftChars="86" w:right="120" w:rightChars="50" w:hanging="37" w:hangingChars="18"/>
              <w:jc w:val="right"/>
              <w:rPr>
                <w:rFonts w:hint="default" w:cs="宋体"/>
                <w:sz w:val="21"/>
                <w:szCs w:val="21"/>
              </w:rPr>
            </w:pPr>
            <w:r>
              <w:rPr>
                <w:sz w:val="21"/>
                <w:szCs w:val="21"/>
              </w:rPr>
              <w:t>5732</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07A5AE47">
            <w:pPr>
              <w:ind w:left="243" w:leftChars="86" w:right="120" w:rightChars="50" w:hanging="37" w:hangingChars="18"/>
              <w:jc w:val="right"/>
              <w:rPr>
                <w:rFonts w:hint="default" w:cs="宋体"/>
                <w:sz w:val="21"/>
                <w:szCs w:val="21"/>
              </w:rPr>
            </w:pPr>
            <w:r>
              <w:rPr>
                <w:rFonts w:cs="宋体"/>
                <w:sz w:val="21"/>
                <w:szCs w:val="21"/>
              </w:rPr>
              <w:t>9630</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63E1E2FC">
            <w:pPr>
              <w:ind w:left="243" w:leftChars="86" w:right="120" w:rightChars="50" w:hanging="37" w:hangingChars="18"/>
              <w:jc w:val="right"/>
              <w:rPr>
                <w:rFonts w:hint="default" w:cs="宋体"/>
                <w:sz w:val="21"/>
                <w:szCs w:val="21"/>
              </w:rPr>
            </w:pP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40E6489C">
            <w:pPr>
              <w:ind w:left="243" w:leftChars="86" w:right="120" w:rightChars="50" w:hanging="37" w:hangingChars="18"/>
              <w:jc w:val="right"/>
              <w:rPr>
                <w:rFonts w:hint="default" w:cs="宋体"/>
                <w:sz w:val="21"/>
                <w:szCs w:val="21"/>
              </w:rPr>
            </w:pPr>
            <w:r>
              <w:rPr>
                <w:rFonts w:cs="宋体"/>
                <w:sz w:val="21"/>
                <w:szCs w:val="21"/>
              </w:rPr>
              <w:t>15378</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43D92B45">
            <w:pPr>
              <w:ind w:left="243" w:leftChars="86" w:right="120" w:rightChars="50" w:hanging="37" w:hangingChars="18"/>
              <w:jc w:val="right"/>
              <w:rPr>
                <w:rFonts w:hint="default" w:cs="宋体"/>
                <w:sz w:val="21"/>
                <w:szCs w:val="21"/>
              </w:rPr>
            </w:pPr>
            <w:r>
              <w:rPr>
                <w:rFonts w:cs="宋体"/>
                <w:sz w:val="21"/>
                <w:szCs w:val="21"/>
              </w:rPr>
              <w:t>10363</w:t>
            </w:r>
          </w:p>
        </w:tc>
        <w:tc>
          <w:tcPr>
            <w:tcW w:w="1012" w:type="dxa"/>
            <w:tcBorders>
              <w:left w:val="single" w:color="auto" w:sz="4" w:space="0"/>
            </w:tcBorders>
            <w:vAlign w:val="center"/>
          </w:tcPr>
          <w:p w14:paraId="20E60EAE">
            <w:pPr>
              <w:ind w:left="243" w:leftChars="86" w:right="120" w:rightChars="50" w:hanging="37" w:hangingChars="18"/>
              <w:jc w:val="right"/>
              <w:rPr>
                <w:rFonts w:hint="default" w:cs="宋体"/>
                <w:sz w:val="21"/>
                <w:szCs w:val="21"/>
              </w:rPr>
            </w:pPr>
            <w:r>
              <w:rPr>
                <w:rFonts w:hint="default" w:cs="宋体"/>
                <w:sz w:val="21"/>
                <w:szCs w:val="21"/>
              </w:rPr>
              <w:t>6582</w:t>
            </w:r>
          </w:p>
        </w:tc>
      </w:tr>
      <w:tr w14:paraId="36DBED87">
        <w:tblPrEx>
          <w:tblCellMar>
            <w:top w:w="0" w:type="dxa"/>
            <w:left w:w="0" w:type="dxa"/>
            <w:bottom w:w="0" w:type="dxa"/>
            <w:right w:w="0" w:type="dxa"/>
          </w:tblCellMar>
        </w:tblPrEx>
        <w:trPr>
          <w:trHeight w:val="568" w:hRule="exact"/>
        </w:trPr>
        <w:tc>
          <w:tcPr>
            <w:tcW w:w="3082" w:type="dxa"/>
            <w:tcBorders>
              <w:right w:val="single" w:color="auto" w:sz="4" w:space="0"/>
            </w:tcBorders>
            <w:noWrap/>
            <w:tcMar>
              <w:top w:w="15" w:type="dxa"/>
              <w:left w:w="15" w:type="dxa"/>
              <w:bottom w:w="0" w:type="dxa"/>
              <w:right w:w="15" w:type="dxa"/>
            </w:tcMar>
            <w:vAlign w:val="center"/>
          </w:tcPr>
          <w:p w14:paraId="1706E935">
            <w:pPr>
              <w:ind w:firstLine="210" w:firstLineChars="100"/>
              <w:rPr>
                <w:rFonts w:hint="default"/>
                <w:sz w:val="21"/>
                <w:szCs w:val="21"/>
              </w:rPr>
            </w:pPr>
            <w:r>
              <w:rPr>
                <w:sz w:val="21"/>
                <w:szCs w:val="21"/>
              </w:rPr>
              <w:t>电力生产和供应业</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310393DB">
            <w:pPr>
              <w:ind w:left="243" w:leftChars="86" w:right="120" w:rightChars="50" w:hanging="37" w:hangingChars="18"/>
              <w:jc w:val="right"/>
              <w:rPr>
                <w:rFonts w:hint="default" w:cs="宋体"/>
                <w:sz w:val="21"/>
                <w:szCs w:val="21"/>
              </w:rPr>
            </w:pPr>
            <w:r>
              <w:rPr>
                <w:sz w:val="21"/>
                <w:szCs w:val="21"/>
              </w:rPr>
              <w:t>14614</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3B9CEDB5">
            <w:pPr>
              <w:ind w:left="243" w:leftChars="86" w:right="120" w:rightChars="50" w:hanging="37" w:hangingChars="18"/>
              <w:jc w:val="right"/>
              <w:rPr>
                <w:rFonts w:hint="default" w:cs="宋体"/>
                <w:sz w:val="21"/>
                <w:szCs w:val="21"/>
              </w:rPr>
            </w:pPr>
            <w:r>
              <w:rPr>
                <w:rFonts w:cs="宋体"/>
                <w:sz w:val="21"/>
                <w:szCs w:val="21"/>
              </w:rPr>
              <w:t>160163</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6C4238A2">
            <w:pPr>
              <w:ind w:left="243" w:leftChars="86" w:right="120" w:rightChars="50" w:hanging="37" w:hangingChars="18"/>
              <w:jc w:val="right"/>
              <w:rPr>
                <w:rFonts w:hint="default" w:cs="宋体"/>
                <w:sz w:val="21"/>
                <w:szCs w:val="21"/>
              </w:rPr>
            </w:pPr>
            <w:r>
              <w:rPr>
                <w:rFonts w:hint="default" w:cs="宋体"/>
                <w:sz w:val="21"/>
                <w:szCs w:val="21"/>
              </w:rPr>
              <w:t>202837</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3BEFA052">
            <w:pPr>
              <w:ind w:left="243" w:leftChars="86" w:right="120" w:rightChars="50" w:hanging="37" w:hangingChars="18"/>
              <w:jc w:val="right"/>
              <w:rPr>
                <w:rFonts w:hint="default" w:cs="宋体"/>
                <w:sz w:val="21"/>
                <w:szCs w:val="21"/>
              </w:rPr>
            </w:pPr>
            <w:r>
              <w:rPr>
                <w:rFonts w:hint="default" w:cs="宋体"/>
                <w:sz w:val="21"/>
                <w:szCs w:val="21"/>
              </w:rPr>
              <w:t>208746</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4D1EE6AC">
            <w:pPr>
              <w:ind w:left="243" w:leftChars="86" w:right="120" w:rightChars="50" w:hanging="37" w:hangingChars="18"/>
              <w:jc w:val="right"/>
              <w:rPr>
                <w:rFonts w:hint="default" w:cs="宋体"/>
                <w:sz w:val="21"/>
                <w:szCs w:val="21"/>
              </w:rPr>
            </w:pPr>
            <w:r>
              <w:rPr>
                <w:rFonts w:cs="宋体"/>
                <w:sz w:val="21"/>
                <w:szCs w:val="21"/>
              </w:rPr>
              <w:t>188908</w:t>
            </w:r>
          </w:p>
        </w:tc>
        <w:tc>
          <w:tcPr>
            <w:tcW w:w="1012" w:type="dxa"/>
            <w:tcBorders>
              <w:left w:val="single" w:color="auto" w:sz="4" w:space="0"/>
            </w:tcBorders>
            <w:vAlign w:val="center"/>
          </w:tcPr>
          <w:p w14:paraId="1A32605F">
            <w:pPr>
              <w:ind w:left="243" w:leftChars="86" w:right="120" w:rightChars="50" w:hanging="37" w:hangingChars="18"/>
              <w:jc w:val="right"/>
              <w:rPr>
                <w:rFonts w:hint="default" w:cs="宋体"/>
                <w:sz w:val="21"/>
                <w:szCs w:val="21"/>
              </w:rPr>
            </w:pPr>
            <w:r>
              <w:rPr>
                <w:rFonts w:hint="default" w:cs="宋体"/>
                <w:sz w:val="21"/>
                <w:szCs w:val="21"/>
              </w:rPr>
              <w:t>248288</w:t>
            </w:r>
          </w:p>
        </w:tc>
      </w:tr>
      <w:tr w14:paraId="5FCE5013">
        <w:tblPrEx>
          <w:tblCellMar>
            <w:top w:w="0" w:type="dxa"/>
            <w:left w:w="0" w:type="dxa"/>
            <w:bottom w:w="0" w:type="dxa"/>
            <w:right w:w="0" w:type="dxa"/>
          </w:tblCellMar>
        </w:tblPrEx>
        <w:trPr>
          <w:trHeight w:val="568" w:hRule="exact"/>
        </w:trPr>
        <w:tc>
          <w:tcPr>
            <w:tcW w:w="3082" w:type="dxa"/>
            <w:tcBorders>
              <w:right w:val="single" w:color="auto" w:sz="4" w:space="0"/>
            </w:tcBorders>
            <w:tcMar>
              <w:top w:w="15" w:type="dxa"/>
              <w:left w:w="15" w:type="dxa"/>
              <w:bottom w:w="0" w:type="dxa"/>
              <w:right w:w="15" w:type="dxa"/>
            </w:tcMar>
            <w:vAlign w:val="center"/>
          </w:tcPr>
          <w:p w14:paraId="26D0863F">
            <w:pPr>
              <w:ind w:firstLine="210" w:firstLineChars="100"/>
              <w:rPr>
                <w:rFonts w:hint="default"/>
                <w:sz w:val="21"/>
                <w:szCs w:val="21"/>
              </w:rPr>
            </w:pPr>
            <w:r>
              <w:rPr>
                <w:sz w:val="21"/>
                <w:szCs w:val="21"/>
              </w:rPr>
              <w:t>自来水生产和供应业</w:t>
            </w:r>
          </w:p>
        </w:tc>
        <w:tc>
          <w:tcPr>
            <w:tcW w:w="1001" w:type="dxa"/>
            <w:tcBorders>
              <w:left w:val="single" w:color="auto" w:sz="4" w:space="0"/>
              <w:right w:val="single" w:color="auto" w:sz="4" w:space="0"/>
            </w:tcBorders>
            <w:tcMar>
              <w:top w:w="15" w:type="dxa"/>
              <w:left w:w="15" w:type="dxa"/>
              <w:bottom w:w="0" w:type="dxa"/>
              <w:right w:w="15" w:type="dxa"/>
            </w:tcMar>
            <w:vAlign w:val="center"/>
          </w:tcPr>
          <w:p w14:paraId="08299D7D">
            <w:pPr>
              <w:ind w:left="243" w:leftChars="86" w:right="120" w:rightChars="50" w:hanging="37" w:hangingChars="18"/>
              <w:jc w:val="right"/>
              <w:rPr>
                <w:rFonts w:hint="default" w:cs="宋体"/>
                <w:sz w:val="21"/>
                <w:szCs w:val="21"/>
              </w:rPr>
            </w:pPr>
            <w:r>
              <w:rPr>
                <w:sz w:val="21"/>
                <w:szCs w:val="21"/>
              </w:rPr>
              <w:t>413</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470DC07C">
            <w:pPr>
              <w:ind w:left="243" w:leftChars="86" w:right="120" w:rightChars="50" w:hanging="37" w:hangingChars="18"/>
              <w:jc w:val="right"/>
              <w:rPr>
                <w:rFonts w:hint="default" w:cs="宋体"/>
                <w:sz w:val="21"/>
                <w:szCs w:val="21"/>
              </w:rPr>
            </w:pPr>
            <w:r>
              <w:rPr>
                <w:rFonts w:cs="宋体"/>
                <w:sz w:val="21"/>
                <w:szCs w:val="21"/>
              </w:rPr>
              <w:t>873</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19683FE9">
            <w:pPr>
              <w:ind w:left="243" w:leftChars="86" w:right="120" w:rightChars="50" w:hanging="37" w:hangingChars="18"/>
              <w:jc w:val="right"/>
              <w:rPr>
                <w:rFonts w:hint="default" w:cs="宋体"/>
                <w:sz w:val="21"/>
                <w:szCs w:val="21"/>
              </w:rPr>
            </w:pPr>
            <w:r>
              <w:rPr>
                <w:rFonts w:hint="default" w:cs="宋体"/>
                <w:sz w:val="21"/>
                <w:szCs w:val="21"/>
              </w:rPr>
              <w:t>2210</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2790506C">
            <w:pPr>
              <w:ind w:left="243" w:leftChars="86" w:right="120" w:rightChars="50" w:hanging="37" w:hangingChars="18"/>
              <w:jc w:val="right"/>
              <w:rPr>
                <w:rFonts w:hint="default" w:cs="宋体"/>
                <w:sz w:val="21"/>
                <w:szCs w:val="21"/>
              </w:rPr>
            </w:pPr>
            <w:r>
              <w:rPr>
                <w:rFonts w:hint="default" w:cs="宋体"/>
                <w:sz w:val="21"/>
                <w:szCs w:val="21"/>
              </w:rPr>
              <w:t>210</w:t>
            </w:r>
            <w:r>
              <w:rPr>
                <w:rFonts w:cs="宋体"/>
                <w:sz w:val="21"/>
                <w:szCs w:val="21"/>
              </w:rPr>
              <w:t>4</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07AC1817">
            <w:pPr>
              <w:ind w:left="243" w:leftChars="86" w:right="120" w:rightChars="50" w:hanging="37" w:hangingChars="18"/>
              <w:jc w:val="right"/>
              <w:rPr>
                <w:rFonts w:hint="default" w:cs="宋体"/>
                <w:sz w:val="21"/>
                <w:szCs w:val="21"/>
              </w:rPr>
            </w:pPr>
            <w:r>
              <w:rPr>
                <w:rFonts w:cs="宋体"/>
                <w:sz w:val="21"/>
                <w:szCs w:val="21"/>
              </w:rPr>
              <w:t>2160</w:t>
            </w:r>
          </w:p>
        </w:tc>
        <w:tc>
          <w:tcPr>
            <w:tcW w:w="1012" w:type="dxa"/>
            <w:tcBorders>
              <w:left w:val="single" w:color="auto" w:sz="4" w:space="0"/>
            </w:tcBorders>
            <w:vAlign w:val="center"/>
          </w:tcPr>
          <w:p w14:paraId="4A3E728F">
            <w:pPr>
              <w:ind w:left="243" w:leftChars="86" w:right="120" w:rightChars="50" w:hanging="37" w:hangingChars="18"/>
              <w:jc w:val="right"/>
              <w:rPr>
                <w:rFonts w:hint="default" w:cs="宋体"/>
                <w:sz w:val="21"/>
                <w:szCs w:val="21"/>
              </w:rPr>
            </w:pPr>
            <w:r>
              <w:rPr>
                <w:rFonts w:hint="default" w:cs="宋体"/>
                <w:sz w:val="21"/>
                <w:szCs w:val="21"/>
              </w:rPr>
              <w:t>2180</w:t>
            </w:r>
          </w:p>
        </w:tc>
      </w:tr>
      <w:tr w14:paraId="252B9E8F">
        <w:tblPrEx>
          <w:tblCellMar>
            <w:top w:w="0" w:type="dxa"/>
            <w:left w:w="0" w:type="dxa"/>
            <w:bottom w:w="0" w:type="dxa"/>
            <w:right w:w="0" w:type="dxa"/>
          </w:tblCellMar>
        </w:tblPrEx>
        <w:trPr>
          <w:trHeight w:val="568" w:hRule="exact"/>
        </w:trPr>
        <w:tc>
          <w:tcPr>
            <w:tcW w:w="3082" w:type="dxa"/>
            <w:tcBorders>
              <w:right w:val="single" w:color="auto" w:sz="4" w:space="0"/>
            </w:tcBorders>
            <w:tcMar>
              <w:top w:w="15" w:type="dxa"/>
              <w:left w:w="15" w:type="dxa"/>
              <w:bottom w:w="0" w:type="dxa"/>
              <w:right w:w="15" w:type="dxa"/>
            </w:tcMar>
            <w:vAlign w:val="center"/>
          </w:tcPr>
          <w:p w14:paraId="1E575C0F">
            <w:pPr>
              <w:ind w:firstLine="210" w:firstLineChars="100"/>
              <w:rPr>
                <w:rFonts w:hint="default"/>
                <w:sz w:val="21"/>
                <w:szCs w:val="21"/>
              </w:rPr>
            </w:pPr>
            <w:r>
              <w:rPr>
                <w:sz w:val="21"/>
                <w:szCs w:val="21"/>
              </w:rPr>
              <w:t>化学原料及化学制品制造业</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3F5FE087">
            <w:pPr>
              <w:ind w:left="243" w:leftChars="86" w:right="120" w:rightChars="50" w:hanging="37" w:hangingChars="18"/>
              <w:jc w:val="right"/>
              <w:rPr>
                <w:rFonts w:hint="default" w:cs="宋体"/>
                <w:sz w:val="21"/>
                <w:szCs w:val="21"/>
              </w:rPr>
            </w:pPr>
            <w:r>
              <w:rPr>
                <w:sz w:val="21"/>
                <w:szCs w:val="21"/>
              </w:rPr>
              <w:t>　</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4E31EBD0">
            <w:pPr>
              <w:ind w:left="243" w:leftChars="86" w:right="120" w:rightChars="50" w:hanging="37" w:hangingChars="18"/>
              <w:jc w:val="right"/>
              <w:rPr>
                <w:rFonts w:hint="default" w:cs="宋体"/>
                <w:sz w:val="21"/>
                <w:szCs w:val="21"/>
              </w:rPr>
            </w:pPr>
            <w:r>
              <w:rPr>
                <w:rFonts w:cs="宋体"/>
                <w:sz w:val="21"/>
                <w:szCs w:val="21"/>
              </w:rPr>
              <w:t>3229</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28AF9806">
            <w:pPr>
              <w:ind w:left="243" w:leftChars="86" w:right="120" w:rightChars="50" w:hanging="37" w:hangingChars="18"/>
              <w:jc w:val="right"/>
              <w:rPr>
                <w:rFonts w:hint="default" w:cs="宋体"/>
                <w:sz w:val="21"/>
                <w:szCs w:val="21"/>
              </w:rPr>
            </w:pPr>
            <w:r>
              <w:rPr>
                <w:rFonts w:hint="default" w:cs="宋体"/>
                <w:sz w:val="21"/>
                <w:szCs w:val="21"/>
              </w:rPr>
              <w:t>277</w:t>
            </w:r>
            <w:r>
              <w:rPr>
                <w:rFonts w:cs="宋体"/>
                <w:sz w:val="21"/>
                <w:szCs w:val="21"/>
              </w:rPr>
              <w:t>6</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7DDDCA20">
            <w:pPr>
              <w:ind w:left="243" w:leftChars="86" w:right="120" w:rightChars="50" w:hanging="37" w:hangingChars="18"/>
              <w:jc w:val="right"/>
              <w:rPr>
                <w:rFonts w:hint="default" w:cs="宋体"/>
                <w:sz w:val="21"/>
                <w:szCs w:val="21"/>
              </w:rPr>
            </w:pPr>
            <w:r>
              <w:rPr>
                <w:rFonts w:hint="default" w:cs="宋体"/>
                <w:sz w:val="21"/>
                <w:szCs w:val="21"/>
              </w:rPr>
              <w:t>221</w:t>
            </w:r>
            <w:r>
              <w:rPr>
                <w:rFonts w:cs="宋体"/>
                <w:sz w:val="21"/>
                <w:szCs w:val="21"/>
              </w:rPr>
              <w:t>4</w:t>
            </w:r>
          </w:p>
        </w:tc>
        <w:tc>
          <w:tcPr>
            <w:tcW w:w="1001" w:type="dxa"/>
            <w:tcBorders>
              <w:left w:val="single" w:color="auto" w:sz="4" w:space="0"/>
              <w:right w:val="single" w:color="auto" w:sz="4" w:space="0"/>
            </w:tcBorders>
            <w:noWrap/>
            <w:tcMar>
              <w:top w:w="15" w:type="dxa"/>
              <w:left w:w="15" w:type="dxa"/>
              <w:bottom w:w="0" w:type="dxa"/>
              <w:right w:w="15" w:type="dxa"/>
            </w:tcMar>
            <w:vAlign w:val="center"/>
          </w:tcPr>
          <w:p w14:paraId="441C8F79">
            <w:pPr>
              <w:ind w:left="243" w:leftChars="86" w:right="120" w:rightChars="50" w:hanging="37" w:hangingChars="18"/>
              <w:jc w:val="right"/>
              <w:rPr>
                <w:rFonts w:hint="default" w:cs="宋体"/>
                <w:sz w:val="21"/>
                <w:szCs w:val="21"/>
              </w:rPr>
            </w:pPr>
            <w:r>
              <w:rPr>
                <w:rFonts w:cs="宋体"/>
                <w:sz w:val="21"/>
                <w:szCs w:val="21"/>
              </w:rPr>
              <w:t>2373</w:t>
            </w:r>
          </w:p>
        </w:tc>
        <w:tc>
          <w:tcPr>
            <w:tcW w:w="1012" w:type="dxa"/>
            <w:tcBorders>
              <w:left w:val="single" w:color="auto" w:sz="4" w:space="0"/>
            </w:tcBorders>
            <w:vAlign w:val="center"/>
          </w:tcPr>
          <w:p w14:paraId="3B687F7E">
            <w:pPr>
              <w:ind w:left="243" w:leftChars="86" w:right="120" w:rightChars="50" w:hanging="37" w:hangingChars="18"/>
              <w:jc w:val="right"/>
              <w:rPr>
                <w:rFonts w:hint="default" w:cs="宋体"/>
                <w:sz w:val="21"/>
                <w:szCs w:val="21"/>
              </w:rPr>
            </w:pPr>
            <w:r>
              <w:rPr>
                <w:rFonts w:hint="default" w:cs="宋体"/>
                <w:sz w:val="21"/>
                <w:szCs w:val="21"/>
              </w:rPr>
              <w:t>796</w:t>
            </w:r>
          </w:p>
        </w:tc>
      </w:tr>
      <w:tr w14:paraId="55DADE9A">
        <w:tblPrEx>
          <w:tblCellMar>
            <w:top w:w="0" w:type="dxa"/>
            <w:left w:w="0" w:type="dxa"/>
            <w:bottom w:w="0" w:type="dxa"/>
            <w:right w:w="0" w:type="dxa"/>
          </w:tblCellMar>
        </w:tblPrEx>
        <w:trPr>
          <w:trHeight w:val="506" w:hRule="exact"/>
        </w:trPr>
        <w:tc>
          <w:tcPr>
            <w:tcW w:w="3082" w:type="dxa"/>
            <w:tcBorders>
              <w:bottom w:val="single" w:color="auto" w:sz="4" w:space="0"/>
              <w:right w:val="single" w:color="auto" w:sz="4" w:space="0"/>
            </w:tcBorders>
            <w:tcMar>
              <w:top w:w="15" w:type="dxa"/>
              <w:left w:w="15" w:type="dxa"/>
              <w:bottom w:w="0" w:type="dxa"/>
              <w:right w:w="15" w:type="dxa"/>
            </w:tcMar>
            <w:vAlign w:val="center"/>
          </w:tcPr>
          <w:p w14:paraId="523A7B94">
            <w:pPr>
              <w:ind w:firstLine="210" w:firstLineChars="100"/>
              <w:rPr>
                <w:rFonts w:hint="default"/>
                <w:szCs w:val="21"/>
              </w:rPr>
            </w:pPr>
            <w:r>
              <w:rPr>
                <w:sz w:val="21"/>
                <w:szCs w:val="21"/>
              </w:rPr>
              <w:t>橡胶制品业</w:t>
            </w:r>
          </w:p>
        </w:tc>
        <w:tc>
          <w:tcPr>
            <w:tcW w:w="1001" w:type="dxa"/>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14:paraId="530B07B6">
            <w:pPr>
              <w:ind w:left="249" w:leftChars="86" w:right="120" w:rightChars="50" w:hanging="43" w:hangingChars="18"/>
              <w:jc w:val="right"/>
              <w:rPr>
                <w:rFonts w:hint="default" w:cs="宋体"/>
                <w:szCs w:val="21"/>
              </w:rPr>
            </w:pPr>
          </w:p>
        </w:tc>
        <w:tc>
          <w:tcPr>
            <w:tcW w:w="1001" w:type="dxa"/>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14:paraId="6269022F">
            <w:pPr>
              <w:ind w:left="243" w:leftChars="86" w:right="120" w:rightChars="50" w:hanging="37" w:hangingChars="18"/>
              <w:jc w:val="right"/>
              <w:rPr>
                <w:rFonts w:hint="default" w:cs="宋体"/>
                <w:sz w:val="21"/>
                <w:szCs w:val="21"/>
              </w:rPr>
            </w:pPr>
            <w:r>
              <w:rPr>
                <w:rFonts w:cs="宋体"/>
                <w:sz w:val="21"/>
                <w:szCs w:val="21"/>
              </w:rPr>
              <w:t>10888</w:t>
            </w:r>
          </w:p>
        </w:tc>
        <w:tc>
          <w:tcPr>
            <w:tcW w:w="1001" w:type="dxa"/>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14:paraId="5CED9099">
            <w:pPr>
              <w:ind w:right="120" w:rightChars="50"/>
              <w:jc w:val="right"/>
              <w:rPr>
                <w:rFonts w:hint="default" w:cs="宋体"/>
                <w:sz w:val="21"/>
                <w:szCs w:val="21"/>
              </w:rPr>
            </w:pPr>
          </w:p>
        </w:tc>
        <w:tc>
          <w:tcPr>
            <w:tcW w:w="1001" w:type="dxa"/>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14:paraId="6515F0C9">
            <w:pPr>
              <w:ind w:right="120" w:rightChars="50"/>
              <w:jc w:val="right"/>
              <w:rPr>
                <w:rFonts w:hint="default" w:cs="宋体"/>
                <w:sz w:val="21"/>
                <w:szCs w:val="21"/>
              </w:rPr>
            </w:pPr>
          </w:p>
        </w:tc>
        <w:tc>
          <w:tcPr>
            <w:tcW w:w="1001" w:type="dxa"/>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14:paraId="155BAC50">
            <w:pPr>
              <w:ind w:right="120" w:rightChars="50"/>
              <w:jc w:val="right"/>
              <w:rPr>
                <w:rFonts w:hint="default" w:cs="宋体"/>
                <w:sz w:val="21"/>
                <w:szCs w:val="21"/>
              </w:rPr>
            </w:pPr>
          </w:p>
        </w:tc>
        <w:tc>
          <w:tcPr>
            <w:tcW w:w="1012" w:type="dxa"/>
            <w:tcBorders>
              <w:left w:val="single" w:color="auto" w:sz="4" w:space="0"/>
              <w:bottom w:val="single" w:color="auto" w:sz="4" w:space="0"/>
            </w:tcBorders>
            <w:vAlign w:val="center"/>
          </w:tcPr>
          <w:p w14:paraId="7E3A15D4">
            <w:pPr>
              <w:ind w:right="120" w:rightChars="50"/>
              <w:jc w:val="right"/>
              <w:rPr>
                <w:rFonts w:hint="default" w:cs="宋体"/>
                <w:sz w:val="21"/>
                <w:szCs w:val="21"/>
              </w:rPr>
            </w:pPr>
          </w:p>
        </w:tc>
      </w:tr>
    </w:tbl>
    <w:p w14:paraId="32B2A2D2">
      <w:pPr>
        <w:ind w:firstLine="105" w:firstLineChars="50"/>
        <w:jc w:val="both"/>
        <w:rPr>
          <w:rFonts w:hint="default"/>
          <w:sz w:val="21"/>
          <w:szCs w:val="21"/>
        </w:rPr>
      </w:pPr>
    </w:p>
    <w:p w14:paraId="75207FCC">
      <w:pPr>
        <w:ind w:firstLine="105" w:firstLineChars="50"/>
        <w:jc w:val="both"/>
        <w:rPr>
          <w:rFonts w:hint="default"/>
          <w:sz w:val="21"/>
          <w:szCs w:val="21"/>
        </w:rPr>
      </w:pPr>
    </w:p>
    <w:p w14:paraId="63F69530">
      <w:pPr>
        <w:ind w:firstLine="140" w:firstLineChars="50"/>
        <w:jc w:val="both"/>
        <w:rPr>
          <w:rFonts w:hint="default"/>
          <w:sz w:val="21"/>
          <w:szCs w:val="21"/>
        </w:rPr>
      </w:pPr>
      <w:r>
        <w:rPr>
          <w:sz w:val="28"/>
          <w:szCs w:val="28"/>
        </w:rPr>
        <w:t xml:space="preserve">9—5续表1     </w:t>
      </w:r>
      <w:r>
        <w:rPr>
          <w:sz w:val="21"/>
          <w:szCs w:val="21"/>
        </w:rPr>
        <w:t>单位：万元</w:t>
      </w:r>
    </w:p>
    <w:tbl>
      <w:tblPr>
        <w:tblStyle w:val="14"/>
        <w:tblW w:w="8899" w:type="dxa"/>
        <w:tblInd w:w="108" w:type="dxa"/>
        <w:tblLayout w:type="fixed"/>
        <w:tblCellMar>
          <w:top w:w="0" w:type="dxa"/>
          <w:left w:w="0" w:type="dxa"/>
          <w:bottom w:w="0" w:type="dxa"/>
          <w:right w:w="0" w:type="dxa"/>
        </w:tblCellMar>
      </w:tblPr>
      <w:tblGrid>
        <w:gridCol w:w="2911"/>
        <w:gridCol w:w="1059"/>
        <w:gridCol w:w="1043"/>
        <w:gridCol w:w="899"/>
        <w:gridCol w:w="1043"/>
        <w:gridCol w:w="899"/>
        <w:gridCol w:w="1045"/>
      </w:tblGrid>
      <w:tr w14:paraId="00451768">
        <w:tblPrEx>
          <w:tblCellMar>
            <w:top w:w="0" w:type="dxa"/>
            <w:left w:w="0" w:type="dxa"/>
            <w:bottom w:w="0" w:type="dxa"/>
            <w:right w:w="0" w:type="dxa"/>
          </w:tblCellMar>
        </w:tblPrEx>
        <w:trPr>
          <w:trHeight w:val="587" w:hRule="exact"/>
        </w:trPr>
        <w:tc>
          <w:tcPr>
            <w:tcW w:w="2911" w:type="dxa"/>
            <w:vMerge w:val="restart"/>
            <w:tcBorders>
              <w:top w:val="single" w:color="auto" w:sz="4" w:space="0"/>
              <w:right w:val="single" w:color="auto" w:sz="4" w:space="0"/>
            </w:tcBorders>
            <w:tcMar>
              <w:top w:w="15" w:type="dxa"/>
              <w:left w:w="15" w:type="dxa"/>
              <w:bottom w:w="0" w:type="dxa"/>
              <w:right w:w="15" w:type="dxa"/>
            </w:tcMar>
            <w:vAlign w:val="center"/>
          </w:tcPr>
          <w:p w14:paraId="7AABB9DA">
            <w:pPr>
              <w:jc w:val="center"/>
              <w:rPr>
                <w:rFonts w:hint="default"/>
                <w:sz w:val="21"/>
                <w:szCs w:val="21"/>
              </w:rPr>
            </w:pPr>
            <w:r>
              <w:rPr>
                <w:sz w:val="21"/>
                <w:szCs w:val="21"/>
              </w:rPr>
              <w:t>指标</w:t>
            </w:r>
          </w:p>
        </w:tc>
        <w:tc>
          <w:tcPr>
            <w:tcW w:w="5988" w:type="dxa"/>
            <w:gridSpan w:val="6"/>
            <w:tcBorders>
              <w:top w:val="single" w:color="auto" w:sz="4" w:space="0"/>
              <w:left w:val="single" w:color="auto" w:sz="4" w:space="0"/>
              <w:bottom w:val="single" w:color="auto" w:sz="4" w:space="0"/>
            </w:tcBorders>
            <w:tcMar>
              <w:top w:w="15" w:type="dxa"/>
              <w:left w:w="15" w:type="dxa"/>
              <w:bottom w:w="0" w:type="dxa"/>
              <w:right w:w="15" w:type="dxa"/>
            </w:tcMar>
            <w:vAlign w:val="center"/>
          </w:tcPr>
          <w:p w14:paraId="20376718">
            <w:pPr>
              <w:jc w:val="center"/>
              <w:rPr>
                <w:rFonts w:hint="default"/>
                <w:sz w:val="21"/>
                <w:szCs w:val="21"/>
              </w:rPr>
            </w:pPr>
            <w:r>
              <w:rPr>
                <w:sz w:val="21"/>
                <w:szCs w:val="21"/>
              </w:rPr>
              <w:t>主营业务收入</w:t>
            </w:r>
          </w:p>
        </w:tc>
      </w:tr>
      <w:tr w14:paraId="523D25BD">
        <w:tblPrEx>
          <w:tblCellMar>
            <w:top w:w="0" w:type="dxa"/>
            <w:left w:w="0" w:type="dxa"/>
            <w:bottom w:w="0" w:type="dxa"/>
            <w:right w:w="0" w:type="dxa"/>
          </w:tblCellMar>
        </w:tblPrEx>
        <w:trPr>
          <w:trHeight w:val="587" w:hRule="exact"/>
        </w:trPr>
        <w:tc>
          <w:tcPr>
            <w:tcW w:w="2911" w:type="dxa"/>
            <w:vMerge w:val="continue"/>
            <w:tcBorders>
              <w:bottom w:val="single" w:color="auto" w:sz="4" w:space="0"/>
              <w:right w:val="single" w:color="auto" w:sz="4" w:space="0"/>
            </w:tcBorders>
            <w:vAlign w:val="center"/>
          </w:tcPr>
          <w:p w14:paraId="56118C7F">
            <w:pPr>
              <w:rPr>
                <w:rFonts w:hint="default"/>
                <w:sz w:val="21"/>
                <w:szCs w:val="21"/>
              </w:rPr>
            </w:pPr>
          </w:p>
        </w:tc>
        <w:tc>
          <w:tcPr>
            <w:tcW w:w="10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A72DC9B">
            <w:pPr>
              <w:jc w:val="center"/>
              <w:rPr>
                <w:rFonts w:hint="default"/>
                <w:sz w:val="21"/>
                <w:szCs w:val="21"/>
              </w:rPr>
            </w:pPr>
            <w:r>
              <w:rPr>
                <w:sz w:val="21"/>
                <w:szCs w:val="21"/>
              </w:rPr>
              <w:t>2005年</w:t>
            </w:r>
          </w:p>
        </w:tc>
        <w:tc>
          <w:tcPr>
            <w:tcW w:w="104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2736109">
            <w:pPr>
              <w:jc w:val="center"/>
              <w:rPr>
                <w:rFonts w:hint="default"/>
                <w:sz w:val="21"/>
                <w:szCs w:val="21"/>
              </w:rPr>
            </w:pPr>
            <w:r>
              <w:rPr>
                <w:sz w:val="21"/>
                <w:szCs w:val="21"/>
              </w:rPr>
              <w:t>2010年</w:t>
            </w:r>
          </w:p>
        </w:tc>
        <w:tc>
          <w:tcPr>
            <w:tcW w:w="89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A8B2EE9">
            <w:pPr>
              <w:jc w:val="center"/>
              <w:rPr>
                <w:rFonts w:hint="default"/>
                <w:sz w:val="21"/>
                <w:szCs w:val="21"/>
              </w:rPr>
            </w:pPr>
            <w:r>
              <w:rPr>
                <w:sz w:val="21"/>
                <w:szCs w:val="21"/>
              </w:rPr>
              <w:t>2018年</w:t>
            </w:r>
          </w:p>
        </w:tc>
        <w:tc>
          <w:tcPr>
            <w:tcW w:w="104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95558E1">
            <w:pPr>
              <w:jc w:val="center"/>
              <w:rPr>
                <w:rFonts w:hint="default"/>
                <w:sz w:val="21"/>
                <w:szCs w:val="21"/>
              </w:rPr>
            </w:pPr>
            <w:r>
              <w:rPr>
                <w:sz w:val="21"/>
                <w:szCs w:val="21"/>
              </w:rPr>
              <w:t>2019年</w:t>
            </w:r>
          </w:p>
        </w:tc>
        <w:tc>
          <w:tcPr>
            <w:tcW w:w="89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4E0767B">
            <w:pPr>
              <w:jc w:val="center"/>
              <w:rPr>
                <w:rFonts w:hint="default"/>
                <w:sz w:val="21"/>
                <w:szCs w:val="21"/>
              </w:rPr>
            </w:pPr>
            <w:r>
              <w:rPr>
                <w:sz w:val="21"/>
                <w:szCs w:val="21"/>
              </w:rPr>
              <w:t>2020年</w:t>
            </w:r>
          </w:p>
        </w:tc>
        <w:tc>
          <w:tcPr>
            <w:tcW w:w="1045" w:type="dxa"/>
            <w:tcBorders>
              <w:top w:val="single" w:color="auto" w:sz="4" w:space="0"/>
              <w:left w:val="single" w:color="auto" w:sz="4" w:space="0"/>
              <w:bottom w:val="single" w:color="auto" w:sz="4" w:space="0"/>
            </w:tcBorders>
            <w:vAlign w:val="center"/>
          </w:tcPr>
          <w:p w14:paraId="0698CF4E">
            <w:pPr>
              <w:jc w:val="center"/>
              <w:rPr>
                <w:rFonts w:hint="default"/>
                <w:sz w:val="21"/>
                <w:szCs w:val="21"/>
              </w:rPr>
            </w:pPr>
            <w:r>
              <w:rPr>
                <w:sz w:val="21"/>
                <w:szCs w:val="21"/>
              </w:rPr>
              <w:t>202</w:t>
            </w:r>
            <w:r>
              <w:rPr>
                <w:rFonts w:hint="default"/>
                <w:sz w:val="21"/>
                <w:szCs w:val="21"/>
              </w:rPr>
              <w:t>1</w:t>
            </w:r>
            <w:r>
              <w:rPr>
                <w:sz w:val="21"/>
                <w:szCs w:val="21"/>
              </w:rPr>
              <w:t>年</w:t>
            </w:r>
          </w:p>
        </w:tc>
      </w:tr>
      <w:tr w14:paraId="197CC1B0">
        <w:tblPrEx>
          <w:tblCellMar>
            <w:top w:w="0" w:type="dxa"/>
            <w:left w:w="0" w:type="dxa"/>
            <w:bottom w:w="0" w:type="dxa"/>
            <w:right w:w="0" w:type="dxa"/>
          </w:tblCellMar>
        </w:tblPrEx>
        <w:trPr>
          <w:trHeight w:val="587" w:hRule="exact"/>
        </w:trPr>
        <w:tc>
          <w:tcPr>
            <w:tcW w:w="2911" w:type="dxa"/>
            <w:tcBorders>
              <w:top w:val="single" w:color="auto" w:sz="4" w:space="0"/>
              <w:right w:val="single" w:color="auto" w:sz="4" w:space="0"/>
            </w:tcBorders>
            <w:noWrap/>
            <w:tcMar>
              <w:top w:w="15" w:type="dxa"/>
              <w:left w:w="15" w:type="dxa"/>
              <w:bottom w:w="0" w:type="dxa"/>
              <w:right w:w="15" w:type="dxa"/>
            </w:tcMar>
            <w:vAlign w:val="center"/>
          </w:tcPr>
          <w:p w14:paraId="32689537">
            <w:pPr>
              <w:rPr>
                <w:rFonts w:hint="default"/>
                <w:bCs/>
                <w:sz w:val="21"/>
                <w:szCs w:val="21"/>
              </w:rPr>
            </w:pPr>
            <w:r>
              <w:rPr>
                <w:bCs/>
                <w:sz w:val="21"/>
                <w:szCs w:val="21"/>
              </w:rPr>
              <w:t>总计</w:t>
            </w:r>
          </w:p>
        </w:tc>
        <w:tc>
          <w:tcPr>
            <w:tcW w:w="1059" w:type="dxa"/>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020B8522">
            <w:pPr>
              <w:ind w:right="96" w:rightChars="40"/>
              <w:jc w:val="right"/>
              <w:rPr>
                <w:rFonts w:hint="default" w:cs="宋体"/>
                <w:bCs/>
                <w:sz w:val="21"/>
                <w:szCs w:val="21"/>
              </w:rPr>
            </w:pPr>
            <w:r>
              <w:rPr>
                <w:bCs/>
                <w:sz w:val="21"/>
                <w:szCs w:val="21"/>
              </w:rPr>
              <w:t>35044</w:t>
            </w:r>
          </w:p>
        </w:tc>
        <w:tc>
          <w:tcPr>
            <w:tcW w:w="1043" w:type="dxa"/>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05360387">
            <w:pPr>
              <w:ind w:right="96" w:rightChars="40"/>
              <w:jc w:val="right"/>
              <w:rPr>
                <w:rFonts w:hint="default" w:cs="宋体"/>
                <w:bCs/>
                <w:sz w:val="21"/>
                <w:szCs w:val="21"/>
              </w:rPr>
            </w:pPr>
            <w:r>
              <w:rPr>
                <w:rFonts w:cs="宋体"/>
                <w:bCs/>
                <w:sz w:val="21"/>
                <w:szCs w:val="21"/>
              </w:rPr>
              <w:t>266018</w:t>
            </w:r>
          </w:p>
        </w:tc>
        <w:tc>
          <w:tcPr>
            <w:tcW w:w="899" w:type="dxa"/>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253FBCCB">
            <w:pPr>
              <w:ind w:right="96" w:rightChars="40"/>
              <w:jc w:val="right"/>
              <w:rPr>
                <w:rFonts w:hint="default" w:cs="宋体"/>
                <w:bCs/>
                <w:sz w:val="21"/>
                <w:szCs w:val="21"/>
              </w:rPr>
            </w:pPr>
            <w:r>
              <w:rPr>
                <w:rFonts w:cs="宋体"/>
                <w:bCs/>
                <w:sz w:val="21"/>
                <w:szCs w:val="21"/>
              </w:rPr>
              <w:t>443201</w:t>
            </w:r>
          </w:p>
        </w:tc>
        <w:tc>
          <w:tcPr>
            <w:tcW w:w="1043" w:type="dxa"/>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64154045">
            <w:pPr>
              <w:ind w:right="96" w:rightChars="40"/>
              <w:jc w:val="right"/>
              <w:rPr>
                <w:rFonts w:hint="default" w:cs="宋体"/>
                <w:bCs/>
                <w:sz w:val="21"/>
                <w:szCs w:val="21"/>
              </w:rPr>
            </w:pPr>
            <w:r>
              <w:rPr>
                <w:rFonts w:cs="宋体"/>
                <w:bCs/>
                <w:sz w:val="21"/>
                <w:szCs w:val="21"/>
              </w:rPr>
              <w:t>419545</w:t>
            </w:r>
          </w:p>
        </w:tc>
        <w:tc>
          <w:tcPr>
            <w:tcW w:w="899" w:type="dxa"/>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32126DD8">
            <w:pPr>
              <w:ind w:right="96" w:rightChars="40"/>
              <w:jc w:val="right"/>
              <w:rPr>
                <w:rFonts w:hint="default" w:cs="宋体"/>
                <w:bCs/>
                <w:sz w:val="21"/>
                <w:szCs w:val="21"/>
              </w:rPr>
            </w:pPr>
            <w:r>
              <w:rPr>
                <w:rFonts w:cs="宋体"/>
                <w:bCs/>
                <w:sz w:val="21"/>
                <w:szCs w:val="21"/>
              </w:rPr>
              <w:t>376576</w:t>
            </w:r>
          </w:p>
        </w:tc>
        <w:tc>
          <w:tcPr>
            <w:tcW w:w="1045" w:type="dxa"/>
            <w:tcBorders>
              <w:top w:val="single" w:color="auto" w:sz="4" w:space="0"/>
              <w:left w:val="single" w:color="auto" w:sz="4" w:space="0"/>
            </w:tcBorders>
            <w:vAlign w:val="center"/>
          </w:tcPr>
          <w:p w14:paraId="68B6975F">
            <w:pPr>
              <w:ind w:right="96" w:rightChars="40"/>
              <w:jc w:val="right"/>
              <w:rPr>
                <w:rFonts w:hint="default" w:cs="宋体"/>
                <w:bCs/>
                <w:sz w:val="21"/>
                <w:szCs w:val="21"/>
              </w:rPr>
            </w:pPr>
            <w:r>
              <w:rPr>
                <w:rFonts w:cs="宋体"/>
                <w:bCs/>
                <w:sz w:val="21"/>
                <w:szCs w:val="21"/>
              </w:rPr>
              <w:t>463525</w:t>
            </w:r>
          </w:p>
        </w:tc>
      </w:tr>
      <w:tr w14:paraId="72AE56EF">
        <w:tblPrEx>
          <w:tblCellMar>
            <w:top w:w="0" w:type="dxa"/>
            <w:left w:w="0" w:type="dxa"/>
            <w:bottom w:w="0" w:type="dxa"/>
            <w:right w:w="0" w:type="dxa"/>
          </w:tblCellMar>
        </w:tblPrEx>
        <w:trPr>
          <w:trHeight w:val="587" w:hRule="exact"/>
        </w:trPr>
        <w:tc>
          <w:tcPr>
            <w:tcW w:w="2911" w:type="dxa"/>
            <w:tcBorders>
              <w:right w:val="single" w:color="auto" w:sz="4" w:space="0"/>
            </w:tcBorders>
            <w:noWrap/>
            <w:tcMar>
              <w:top w:w="15" w:type="dxa"/>
              <w:left w:w="15" w:type="dxa"/>
              <w:bottom w:w="0" w:type="dxa"/>
              <w:right w:w="15" w:type="dxa"/>
            </w:tcMar>
            <w:vAlign w:val="center"/>
          </w:tcPr>
          <w:p w14:paraId="782448C3">
            <w:pPr>
              <w:rPr>
                <w:rFonts w:hint="default"/>
                <w:sz w:val="21"/>
                <w:szCs w:val="21"/>
              </w:rPr>
            </w:pPr>
            <w:r>
              <w:rPr>
                <w:sz w:val="21"/>
                <w:szCs w:val="21"/>
              </w:rPr>
              <w:t>国有控股企业</w:t>
            </w:r>
          </w:p>
        </w:tc>
        <w:tc>
          <w:tcPr>
            <w:tcW w:w="1059" w:type="dxa"/>
            <w:tcBorders>
              <w:left w:val="single" w:color="auto" w:sz="4" w:space="0"/>
              <w:right w:val="single" w:color="auto" w:sz="4" w:space="0"/>
            </w:tcBorders>
            <w:noWrap/>
            <w:tcMar>
              <w:top w:w="15" w:type="dxa"/>
              <w:left w:w="15" w:type="dxa"/>
              <w:bottom w:w="0" w:type="dxa"/>
              <w:right w:w="15" w:type="dxa"/>
            </w:tcMar>
            <w:vAlign w:val="center"/>
          </w:tcPr>
          <w:p w14:paraId="088C3C24">
            <w:pPr>
              <w:ind w:right="96" w:rightChars="40"/>
              <w:jc w:val="right"/>
              <w:rPr>
                <w:rFonts w:hint="default" w:cs="宋体"/>
                <w:sz w:val="21"/>
                <w:szCs w:val="21"/>
              </w:rPr>
            </w:pPr>
            <w:r>
              <w:rPr>
                <w:sz w:val="21"/>
                <w:szCs w:val="21"/>
              </w:rPr>
              <w:t>14977</w:t>
            </w:r>
          </w:p>
        </w:tc>
        <w:tc>
          <w:tcPr>
            <w:tcW w:w="1043" w:type="dxa"/>
            <w:tcBorders>
              <w:left w:val="single" w:color="auto" w:sz="4" w:space="0"/>
              <w:right w:val="single" w:color="auto" w:sz="4" w:space="0"/>
            </w:tcBorders>
            <w:noWrap/>
            <w:tcMar>
              <w:top w:w="15" w:type="dxa"/>
              <w:left w:w="15" w:type="dxa"/>
              <w:bottom w:w="0" w:type="dxa"/>
              <w:right w:w="15" w:type="dxa"/>
            </w:tcMar>
            <w:vAlign w:val="center"/>
          </w:tcPr>
          <w:p w14:paraId="46C19B33">
            <w:pPr>
              <w:ind w:right="96" w:rightChars="40"/>
              <w:jc w:val="right"/>
              <w:rPr>
                <w:rFonts w:hint="default" w:cs="宋体"/>
                <w:sz w:val="21"/>
                <w:szCs w:val="21"/>
              </w:rPr>
            </w:pPr>
            <w:r>
              <w:rPr>
                <w:rFonts w:cs="宋体"/>
                <w:sz w:val="21"/>
                <w:szCs w:val="21"/>
              </w:rPr>
              <w:t>174210</w:t>
            </w:r>
          </w:p>
        </w:tc>
        <w:tc>
          <w:tcPr>
            <w:tcW w:w="899" w:type="dxa"/>
            <w:tcBorders>
              <w:left w:val="single" w:color="auto" w:sz="4" w:space="0"/>
              <w:right w:val="single" w:color="auto" w:sz="4" w:space="0"/>
            </w:tcBorders>
            <w:noWrap/>
            <w:tcMar>
              <w:top w:w="15" w:type="dxa"/>
              <w:left w:w="15" w:type="dxa"/>
              <w:bottom w:w="0" w:type="dxa"/>
              <w:right w:w="15" w:type="dxa"/>
            </w:tcMar>
            <w:vAlign w:val="center"/>
          </w:tcPr>
          <w:p w14:paraId="5E9F0085">
            <w:pPr>
              <w:ind w:right="96" w:rightChars="40"/>
              <w:jc w:val="right"/>
              <w:rPr>
                <w:rFonts w:hint="default" w:cs="宋体"/>
                <w:sz w:val="21"/>
                <w:szCs w:val="21"/>
              </w:rPr>
            </w:pPr>
            <w:r>
              <w:rPr>
                <w:rFonts w:cs="宋体"/>
                <w:sz w:val="21"/>
                <w:szCs w:val="21"/>
              </w:rPr>
              <w:t>263514</w:t>
            </w:r>
          </w:p>
        </w:tc>
        <w:tc>
          <w:tcPr>
            <w:tcW w:w="1043" w:type="dxa"/>
            <w:tcBorders>
              <w:left w:val="single" w:color="auto" w:sz="4" w:space="0"/>
              <w:right w:val="single" w:color="auto" w:sz="4" w:space="0"/>
            </w:tcBorders>
            <w:noWrap/>
            <w:tcMar>
              <w:top w:w="15" w:type="dxa"/>
              <w:left w:w="15" w:type="dxa"/>
              <w:bottom w:w="0" w:type="dxa"/>
              <w:right w:w="15" w:type="dxa"/>
            </w:tcMar>
            <w:vAlign w:val="center"/>
          </w:tcPr>
          <w:p w14:paraId="71D351AE">
            <w:pPr>
              <w:ind w:right="96" w:rightChars="40"/>
              <w:jc w:val="right"/>
              <w:rPr>
                <w:rFonts w:hint="default" w:cs="宋体"/>
                <w:sz w:val="21"/>
                <w:szCs w:val="21"/>
              </w:rPr>
            </w:pPr>
            <w:r>
              <w:rPr>
                <w:rFonts w:cs="宋体"/>
                <w:sz w:val="21"/>
                <w:szCs w:val="21"/>
              </w:rPr>
              <w:t>260308</w:t>
            </w:r>
          </w:p>
        </w:tc>
        <w:tc>
          <w:tcPr>
            <w:tcW w:w="899" w:type="dxa"/>
            <w:tcBorders>
              <w:left w:val="single" w:color="auto" w:sz="4" w:space="0"/>
              <w:right w:val="single" w:color="auto" w:sz="4" w:space="0"/>
            </w:tcBorders>
            <w:noWrap/>
            <w:tcMar>
              <w:top w:w="15" w:type="dxa"/>
              <w:left w:w="15" w:type="dxa"/>
              <w:bottom w:w="0" w:type="dxa"/>
              <w:right w:w="15" w:type="dxa"/>
            </w:tcMar>
            <w:vAlign w:val="center"/>
          </w:tcPr>
          <w:p w14:paraId="612DE680">
            <w:pPr>
              <w:ind w:right="96" w:rightChars="40"/>
              <w:jc w:val="right"/>
              <w:rPr>
                <w:rFonts w:hint="default" w:cs="宋体"/>
                <w:sz w:val="21"/>
                <w:szCs w:val="21"/>
              </w:rPr>
            </w:pPr>
            <w:r>
              <w:rPr>
                <w:rFonts w:cs="宋体"/>
                <w:sz w:val="21"/>
                <w:szCs w:val="21"/>
              </w:rPr>
              <w:t>215478</w:t>
            </w:r>
          </w:p>
        </w:tc>
        <w:tc>
          <w:tcPr>
            <w:tcW w:w="1045" w:type="dxa"/>
            <w:tcBorders>
              <w:left w:val="single" w:color="auto" w:sz="4" w:space="0"/>
            </w:tcBorders>
            <w:vAlign w:val="center"/>
          </w:tcPr>
          <w:p w14:paraId="17D8383E">
            <w:pPr>
              <w:ind w:right="96" w:rightChars="40"/>
              <w:jc w:val="right"/>
              <w:rPr>
                <w:rFonts w:hint="default" w:cs="宋体"/>
                <w:sz w:val="21"/>
                <w:szCs w:val="21"/>
              </w:rPr>
            </w:pPr>
            <w:r>
              <w:rPr>
                <w:rFonts w:cs="宋体"/>
                <w:sz w:val="21"/>
                <w:szCs w:val="21"/>
              </w:rPr>
              <w:t>267288</w:t>
            </w:r>
          </w:p>
        </w:tc>
      </w:tr>
      <w:tr w14:paraId="73E76835">
        <w:tblPrEx>
          <w:tblCellMar>
            <w:top w:w="0" w:type="dxa"/>
            <w:left w:w="0" w:type="dxa"/>
            <w:bottom w:w="0" w:type="dxa"/>
            <w:right w:w="0" w:type="dxa"/>
          </w:tblCellMar>
        </w:tblPrEx>
        <w:trPr>
          <w:trHeight w:val="587" w:hRule="exact"/>
        </w:trPr>
        <w:tc>
          <w:tcPr>
            <w:tcW w:w="2911" w:type="dxa"/>
            <w:tcBorders>
              <w:right w:val="single" w:color="auto" w:sz="4" w:space="0"/>
            </w:tcBorders>
            <w:noWrap/>
            <w:tcMar>
              <w:top w:w="15" w:type="dxa"/>
              <w:left w:w="15" w:type="dxa"/>
              <w:bottom w:w="0" w:type="dxa"/>
              <w:right w:w="15" w:type="dxa"/>
            </w:tcMar>
            <w:vAlign w:val="center"/>
          </w:tcPr>
          <w:p w14:paraId="79AF9868">
            <w:pPr>
              <w:rPr>
                <w:rFonts w:hint="default"/>
                <w:sz w:val="21"/>
                <w:szCs w:val="21"/>
              </w:rPr>
            </w:pPr>
            <w:r>
              <w:rPr>
                <w:sz w:val="21"/>
                <w:szCs w:val="21"/>
              </w:rPr>
              <w:t>一、按登记注册类型分</w:t>
            </w:r>
          </w:p>
        </w:tc>
        <w:tc>
          <w:tcPr>
            <w:tcW w:w="1059" w:type="dxa"/>
            <w:tcBorders>
              <w:left w:val="single" w:color="auto" w:sz="4" w:space="0"/>
              <w:right w:val="single" w:color="auto" w:sz="4" w:space="0"/>
            </w:tcBorders>
            <w:noWrap/>
            <w:tcMar>
              <w:top w:w="15" w:type="dxa"/>
              <w:left w:w="15" w:type="dxa"/>
              <w:bottom w:w="0" w:type="dxa"/>
              <w:right w:w="15" w:type="dxa"/>
            </w:tcMar>
            <w:vAlign w:val="center"/>
          </w:tcPr>
          <w:p w14:paraId="0DCB1CA0">
            <w:pPr>
              <w:ind w:right="96" w:rightChars="40"/>
              <w:jc w:val="right"/>
              <w:rPr>
                <w:rFonts w:hint="default" w:cs="宋体"/>
                <w:sz w:val="21"/>
                <w:szCs w:val="21"/>
              </w:rPr>
            </w:pPr>
            <w:r>
              <w:rPr>
                <w:sz w:val="21"/>
                <w:szCs w:val="21"/>
              </w:rPr>
              <w:t>　</w:t>
            </w:r>
          </w:p>
        </w:tc>
        <w:tc>
          <w:tcPr>
            <w:tcW w:w="1043" w:type="dxa"/>
            <w:tcBorders>
              <w:left w:val="single" w:color="auto" w:sz="4" w:space="0"/>
              <w:right w:val="single" w:color="auto" w:sz="4" w:space="0"/>
            </w:tcBorders>
            <w:noWrap/>
            <w:tcMar>
              <w:top w:w="15" w:type="dxa"/>
              <w:left w:w="15" w:type="dxa"/>
              <w:bottom w:w="0" w:type="dxa"/>
              <w:right w:w="15" w:type="dxa"/>
            </w:tcMar>
            <w:vAlign w:val="center"/>
          </w:tcPr>
          <w:p w14:paraId="41E6F0C2">
            <w:pPr>
              <w:ind w:right="96" w:rightChars="40"/>
              <w:jc w:val="right"/>
              <w:rPr>
                <w:rFonts w:hint="default" w:cs="宋体"/>
                <w:sz w:val="21"/>
                <w:szCs w:val="21"/>
              </w:rPr>
            </w:pPr>
          </w:p>
        </w:tc>
        <w:tc>
          <w:tcPr>
            <w:tcW w:w="899" w:type="dxa"/>
            <w:tcBorders>
              <w:left w:val="single" w:color="auto" w:sz="4" w:space="0"/>
              <w:right w:val="single" w:color="auto" w:sz="4" w:space="0"/>
            </w:tcBorders>
            <w:noWrap/>
            <w:tcMar>
              <w:top w:w="15" w:type="dxa"/>
              <w:left w:w="15" w:type="dxa"/>
              <w:bottom w:w="0" w:type="dxa"/>
              <w:right w:w="15" w:type="dxa"/>
            </w:tcMar>
            <w:vAlign w:val="center"/>
          </w:tcPr>
          <w:p w14:paraId="1D1FF3E9">
            <w:pPr>
              <w:ind w:right="96" w:rightChars="40"/>
              <w:jc w:val="right"/>
              <w:rPr>
                <w:rFonts w:hint="default" w:cs="宋体"/>
                <w:sz w:val="21"/>
                <w:szCs w:val="21"/>
              </w:rPr>
            </w:pPr>
          </w:p>
        </w:tc>
        <w:tc>
          <w:tcPr>
            <w:tcW w:w="1043" w:type="dxa"/>
            <w:tcBorders>
              <w:left w:val="single" w:color="auto" w:sz="4" w:space="0"/>
              <w:right w:val="single" w:color="auto" w:sz="4" w:space="0"/>
            </w:tcBorders>
            <w:noWrap/>
            <w:tcMar>
              <w:top w:w="15" w:type="dxa"/>
              <w:left w:w="15" w:type="dxa"/>
              <w:bottom w:w="0" w:type="dxa"/>
              <w:right w:w="15" w:type="dxa"/>
            </w:tcMar>
            <w:vAlign w:val="center"/>
          </w:tcPr>
          <w:p w14:paraId="62166598">
            <w:pPr>
              <w:ind w:right="96" w:rightChars="40"/>
              <w:jc w:val="right"/>
              <w:rPr>
                <w:rFonts w:hint="default" w:cs="宋体"/>
                <w:sz w:val="21"/>
                <w:szCs w:val="21"/>
              </w:rPr>
            </w:pPr>
          </w:p>
        </w:tc>
        <w:tc>
          <w:tcPr>
            <w:tcW w:w="899" w:type="dxa"/>
            <w:tcBorders>
              <w:left w:val="single" w:color="auto" w:sz="4" w:space="0"/>
              <w:right w:val="single" w:color="auto" w:sz="4" w:space="0"/>
            </w:tcBorders>
            <w:noWrap/>
            <w:tcMar>
              <w:top w:w="15" w:type="dxa"/>
              <w:left w:w="15" w:type="dxa"/>
              <w:bottom w:w="0" w:type="dxa"/>
              <w:right w:w="15" w:type="dxa"/>
            </w:tcMar>
            <w:vAlign w:val="center"/>
          </w:tcPr>
          <w:p w14:paraId="3AB0FFB5">
            <w:pPr>
              <w:ind w:right="96" w:rightChars="40"/>
              <w:jc w:val="right"/>
              <w:rPr>
                <w:rFonts w:hint="default" w:cs="宋体"/>
                <w:sz w:val="21"/>
                <w:szCs w:val="21"/>
              </w:rPr>
            </w:pPr>
          </w:p>
        </w:tc>
        <w:tc>
          <w:tcPr>
            <w:tcW w:w="1045" w:type="dxa"/>
            <w:tcBorders>
              <w:left w:val="single" w:color="auto" w:sz="4" w:space="0"/>
            </w:tcBorders>
            <w:vAlign w:val="center"/>
          </w:tcPr>
          <w:p w14:paraId="7329B6B3">
            <w:pPr>
              <w:ind w:right="96" w:rightChars="40"/>
              <w:jc w:val="right"/>
              <w:rPr>
                <w:rFonts w:hint="default" w:cs="宋体"/>
                <w:sz w:val="21"/>
                <w:szCs w:val="21"/>
              </w:rPr>
            </w:pPr>
          </w:p>
        </w:tc>
      </w:tr>
      <w:tr w14:paraId="7BE9584D">
        <w:tblPrEx>
          <w:tblCellMar>
            <w:top w:w="0" w:type="dxa"/>
            <w:left w:w="0" w:type="dxa"/>
            <w:bottom w:w="0" w:type="dxa"/>
            <w:right w:w="0" w:type="dxa"/>
          </w:tblCellMar>
        </w:tblPrEx>
        <w:trPr>
          <w:trHeight w:val="587" w:hRule="exact"/>
        </w:trPr>
        <w:tc>
          <w:tcPr>
            <w:tcW w:w="2911" w:type="dxa"/>
            <w:tcBorders>
              <w:right w:val="single" w:color="auto" w:sz="4" w:space="0"/>
            </w:tcBorders>
            <w:noWrap/>
            <w:tcMar>
              <w:top w:w="15" w:type="dxa"/>
              <w:left w:w="15" w:type="dxa"/>
              <w:bottom w:w="0" w:type="dxa"/>
              <w:right w:w="15" w:type="dxa"/>
            </w:tcMar>
            <w:vAlign w:val="center"/>
          </w:tcPr>
          <w:p w14:paraId="470F0BCF">
            <w:pPr>
              <w:ind w:firstLine="315" w:firstLineChars="150"/>
              <w:rPr>
                <w:rFonts w:hint="default"/>
                <w:sz w:val="21"/>
                <w:szCs w:val="21"/>
              </w:rPr>
            </w:pPr>
            <w:r>
              <w:rPr>
                <w:sz w:val="21"/>
                <w:szCs w:val="21"/>
              </w:rPr>
              <w:t>国有企业</w:t>
            </w:r>
          </w:p>
        </w:tc>
        <w:tc>
          <w:tcPr>
            <w:tcW w:w="1059" w:type="dxa"/>
            <w:tcBorders>
              <w:left w:val="single" w:color="auto" w:sz="4" w:space="0"/>
              <w:right w:val="single" w:color="auto" w:sz="4" w:space="0"/>
            </w:tcBorders>
            <w:noWrap/>
            <w:tcMar>
              <w:top w:w="15" w:type="dxa"/>
              <w:left w:w="15" w:type="dxa"/>
              <w:bottom w:w="0" w:type="dxa"/>
              <w:right w:w="15" w:type="dxa"/>
            </w:tcMar>
            <w:vAlign w:val="center"/>
          </w:tcPr>
          <w:p w14:paraId="0D5F2162">
            <w:pPr>
              <w:ind w:right="96" w:rightChars="40"/>
              <w:jc w:val="right"/>
              <w:rPr>
                <w:rFonts w:hint="default" w:cs="宋体"/>
                <w:sz w:val="21"/>
                <w:szCs w:val="21"/>
              </w:rPr>
            </w:pPr>
            <w:r>
              <w:rPr>
                <w:sz w:val="21"/>
                <w:szCs w:val="21"/>
              </w:rPr>
              <w:t>3525</w:t>
            </w:r>
          </w:p>
        </w:tc>
        <w:tc>
          <w:tcPr>
            <w:tcW w:w="1043" w:type="dxa"/>
            <w:tcBorders>
              <w:left w:val="single" w:color="auto" w:sz="4" w:space="0"/>
              <w:right w:val="single" w:color="auto" w:sz="4" w:space="0"/>
            </w:tcBorders>
            <w:noWrap/>
            <w:tcMar>
              <w:top w:w="15" w:type="dxa"/>
              <w:left w:w="15" w:type="dxa"/>
              <w:bottom w:w="0" w:type="dxa"/>
              <w:right w:w="15" w:type="dxa"/>
            </w:tcMar>
            <w:vAlign w:val="center"/>
          </w:tcPr>
          <w:p w14:paraId="096B477A">
            <w:pPr>
              <w:ind w:right="96" w:rightChars="40"/>
              <w:jc w:val="right"/>
              <w:rPr>
                <w:rFonts w:hint="default" w:cs="宋体"/>
                <w:sz w:val="21"/>
                <w:szCs w:val="21"/>
              </w:rPr>
            </w:pPr>
            <w:r>
              <w:rPr>
                <w:rFonts w:cs="宋体"/>
                <w:sz w:val="21"/>
                <w:szCs w:val="21"/>
              </w:rPr>
              <w:t>1073</w:t>
            </w:r>
          </w:p>
        </w:tc>
        <w:tc>
          <w:tcPr>
            <w:tcW w:w="899" w:type="dxa"/>
            <w:tcBorders>
              <w:left w:val="single" w:color="auto" w:sz="4" w:space="0"/>
              <w:right w:val="single" w:color="auto" w:sz="4" w:space="0"/>
            </w:tcBorders>
            <w:noWrap/>
            <w:tcMar>
              <w:top w:w="15" w:type="dxa"/>
              <w:left w:w="15" w:type="dxa"/>
              <w:bottom w:w="0" w:type="dxa"/>
              <w:right w:w="15" w:type="dxa"/>
            </w:tcMar>
            <w:vAlign w:val="center"/>
          </w:tcPr>
          <w:p w14:paraId="25949D95">
            <w:pPr>
              <w:ind w:right="96" w:rightChars="40"/>
              <w:jc w:val="right"/>
              <w:rPr>
                <w:rFonts w:hint="default" w:cs="宋体"/>
                <w:sz w:val="21"/>
                <w:szCs w:val="21"/>
              </w:rPr>
            </w:pPr>
            <w:r>
              <w:rPr>
                <w:rFonts w:cs="宋体"/>
                <w:sz w:val="21"/>
                <w:szCs w:val="21"/>
              </w:rPr>
              <w:t>156833</w:t>
            </w:r>
          </w:p>
        </w:tc>
        <w:tc>
          <w:tcPr>
            <w:tcW w:w="1043" w:type="dxa"/>
            <w:tcBorders>
              <w:left w:val="single" w:color="auto" w:sz="4" w:space="0"/>
              <w:right w:val="single" w:color="auto" w:sz="4" w:space="0"/>
            </w:tcBorders>
            <w:noWrap/>
            <w:tcMar>
              <w:top w:w="15" w:type="dxa"/>
              <w:left w:w="15" w:type="dxa"/>
              <w:bottom w:w="0" w:type="dxa"/>
              <w:right w:w="15" w:type="dxa"/>
            </w:tcMar>
            <w:vAlign w:val="center"/>
          </w:tcPr>
          <w:p w14:paraId="4B3A05AB">
            <w:pPr>
              <w:ind w:right="96" w:rightChars="40"/>
              <w:jc w:val="right"/>
              <w:rPr>
                <w:rFonts w:hint="default" w:cs="宋体"/>
                <w:sz w:val="21"/>
                <w:szCs w:val="21"/>
              </w:rPr>
            </w:pPr>
            <w:r>
              <w:rPr>
                <w:rFonts w:cs="宋体"/>
                <w:sz w:val="21"/>
                <w:szCs w:val="21"/>
              </w:rPr>
              <w:t>7696</w:t>
            </w:r>
          </w:p>
        </w:tc>
        <w:tc>
          <w:tcPr>
            <w:tcW w:w="899" w:type="dxa"/>
            <w:tcBorders>
              <w:left w:val="single" w:color="auto" w:sz="4" w:space="0"/>
              <w:right w:val="single" w:color="auto" w:sz="4" w:space="0"/>
            </w:tcBorders>
            <w:noWrap/>
            <w:tcMar>
              <w:top w:w="15" w:type="dxa"/>
              <w:left w:w="15" w:type="dxa"/>
              <w:bottom w:w="0" w:type="dxa"/>
              <w:right w:w="15" w:type="dxa"/>
            </w:tcMar>
            <w:vAlign w:val="center"/>
          </w:tcPr>
          <w:p w14:paraId="09337CDF">
            <w:pPr>
              <w:ind w:right="96" w:rightChars="40"/>
              <w:jc w:val="right"/>
              <w:rPr>
                <w:rFonts w:hint="default" w:cs="宋体"/>
                <w:sz w:val="21"/>
                <w:szCs w:val="21"/>
              </w:rPr>
            </w:pPr>
            <w:r>
              <w:rPr>
                <w:rFonts w:cs="宋体"/>
                <w:sz w:val="21"/>
                <w:szCs w:val="21"/>
              </w:rPr>
              <w:t>21147</w:t>
            </w:r>
          </w:p>
        </w:tc>
        <w:tc>
          <w:tcPr>
            <w:tcW w:w="1045" w:type="dxa"/>
            <w:tcBorders>
              <w:left w:val="single" w:color="auto" w:sz="4" w:space="0"/>
            </w:tcBorders>
            <w:vAlign w:val="center"/>
          </w:tcPr>
          <w:p w14:paraId="59978D7E">
            <w:pPr>
              <w:ind w:right="96" w:rightChars="40"/>
              <w:jc w:val="right"/>
              <w:rPr>
                <w:rFonts w:hint="default" w:cs="宋体"/>
                <w:sz w:val="21"/>
                <w:szCs w:val="21"/>
              </w:rPr>
            </w:pPr>
            <w:r>
              <w:rPr>
                <w:rFonts w:cs="宋体"/>
                <w:sz w:val="21"/>
                <w:szCs w:val="21"/>
              </w:rPr>
              <w:t>10372</w:t>
            </w:r>
          </w:p>
        </w:tc>
      </w:tr>
      <w:tr w14:paraId="28CA0A99">
        <w:tblPrEx>
          <w:tblCellMar>
            <w:top w:w="0" w:type="dxa"/>
            <w:left w:w="0" w:type="dxa"/>
            <w:bottom w:w="0" w:type="dxa"/>
            <w:right w:w="0" w:type="dxa"/>
          </w:tblCellMar>
        </w:tblPrEx>
        <w:trPr>
          <w:trHeight w:val="587" w:hRule="exact"/>
        </w:trPr>
        <w:tc>
          <w:tcPr>
            <w:tcW w:w="2911" w:type="dxa"/>
            <w:tcBorders>
              <w:right w:val="single" w:color="auto" w:sz="4" w:space="0"/>
            </w:tcBorders>
            <w:tcMar>
              <w:top w:w="15" w:type="dxa"/>
              <w:left w:w="15" w:type="dxa"/>
              <w:bottom w:w="0" w:type="dxa"/>
              <w:right w:w="15" w:type="dxa"/>
            </w:tcMar>
            <w:vAlign w:val="center"/>
          </w:tcPr>
          <w:p w14:paraId="6E2F9E62">
            <w:pPr>
              <w:ind w:firstLine="315" w:firstLineChars="150"/>
              <w:rPr>
                <w:rFonts w:hint="default"/>
                <w:sz w:val="21"/>
                <w:szCs w:val="21"/>
              </w:rPr>
            </w:pPr>
            <w:r>
              <w:rPr>
                <w:sz w:val="21"/>
                <w:szCs w:val="21"/>
              </w:rPr>
              <w:t>股份制(包括有限责任公司)</w:t>
            </w:r>
          </w:p>
        </w:tc>
        <w:tc>
          <w:tcPr>
            <w:tcW w:w="1059" w:type="dxa"/>
            <w:tcBorders>
              <w:left w:val="single" w:color="auto" w:sz="4" w:space="0"/>
              <w:right w:val="single" w:color="auto" w:sz="4" w:space="0"/>
            </w:tcBorders>
            <w:noWrap/>
            <w:tcMar>
              <w:top w:w="15" w:type="dxa"/>
              <w:left w:w="15" w:type="dxa"/>
              <w:bottom w:w="0" w:type="dxa"/>
              <w:right w:w="15" w:type="dxa"/>
            </w:tcMar>
            <w:vAlign w:val="center"/>
          </w:tcPr>
          <w:p w14:paraId="4CA1C77A">
            <w:pPr>
              <w:ind w:right="96" w:rightChars="40"/>
              <w:jc w:val="right"/>
              <w:rPr>
                <w:rFonts w:hint="default" w:cs="宋体"/>
                <w:sz w:val="21"/>
                <w:szCs w:val="21"/>
              </w:rPr>
            </w:pPr>
            <w:r>
              <w:rPr>
                <w:sz w:val="21"/>
                <w:szCs w:val="21"/>
              </w:rPr>
              <w:t>25521</w:t>
            </w:r>
          </w:p>
        </w:tc>
        <w:tc>
          <w:tcPr>
            <w:tcW w:w="1043" w:type="dxa"/>
            <w:tcBorders>
              <w:left w:val="single" w:color="auto" w:sz="4" w:space="0"/>
              <w:right w:val="single" w:color="auto" w:sz="4" w:space="0"/>
            </w:tcBorders>
            <w:noWrap/>
            <w:tcMar>
              <w:top w:w="15" w:type="dxa"/>
              <w:left w:w="15" w:type="dxa"/>
              <w:bottom w:w="0" w:type="dxa"/>
              <w:right w:w="15" w:type="dxa"/>
            </w:tcMar>
            <w:vAlign w:val="center"/>
          </w:tcPr>
          <w:p w14:paraId="1E3958B9">
            <w:pPr>
              <w:ind w:right="96" w:rightChars="40"/>
              <w:jc w:val="right"/>
              <w:rPr>
                <w:rFonts w:hint="default" w:cs="宋体"/>
                <w:sz w:val="21"/>
                <w:szCs w:val="21"/>
              </w:rPr>
            </w:pPr>
            <w:r>
              <w:rPr>
                <w:rFonts w:cs="宋体"/>
                <w:sz w:val="21"/>
                <w:szCs w:val="21"/>
              </w:rPr>
              <w:t>252727</w:t>
            </w:r>
          </w:p>
        </w:tc>
        <w:tc>
          <w:tcPr>
            <w:tcW w:w="899" w:type="dxa"/>
            <w:tcBorders>
              <w:left w:val="single" w:color="auto" w:sz="4" w:space="0"/>
              <w:right w:val="single" w:color="auto" w:sz="4" w:space="0"/>
            </w:tcBorders>
            <w:noWrap/>
            <w:tcMar>
              <w:top w:w="15" w:type="dxa"/>
              <w:left w:w="15" w:type="dxa"/>
              <w:bottom w:w="0" w:type="dxa"/>
              <w:right w:w="15" w:type="dxa"/>
            </w:tcMar>
            <w:vAlign w:val="center"/>
          </w:tcPr>
          <w:p w14:paraId="7E7D8B35">
            <w:pPr>
              <w:ind w:right="96" w:rightChars="40"/>
              <w:jc w:val="right"/>
              <w:rPr>
                <w:rFonts w:hint="default" w:cs="宋体"/>
                <w:sz w:val="21"/>
                <w:szCs w:val="21"/>
              </w:rPr>
            </w:pPr>
            <w:r>
              <w:rPr>
                <w:rFonts w:cs="宋体"/>
                <w:sz w:val="21"/>
                <w:szCs w:val="21"/>
              </w:rPr>
              <w:t>273820</w:t>
            </w:r>
          </w:p>
        </w:tc>
        <w:tc>
          <w:tcPr>
            <w:tcW w:w="1043" w:type="dxa"/>
            <w:tcBorders>
              <w:left w:val="single" w:color="auto" w:sz="4" w:space="0"/>
              <w:right w:val="single" w:color="auto" w:sz="4" w:space="0"/>
            </w:tcBorders>
            <w:noWrap/>
            <w:tcMar>
              <w:top w:w="15" w:type="dxa"/>
              <w:left w:w="15" w:type="dxa"/>
              <w:bottom w:w="0" w:type="dxa"/>
              <w:right w:w="15" w:type="dxa"/>
            </w:tcMar>
            <w:vAlign w:val="center"/>
          </w:tcPr>
          <w:p w14:paraId="7862CE24">
            <w:pPr>
              <w:ind w:right="96" w:rightChars="40"/>
              <w:jc w:val="right"/>
              <w:rPr>
                <w:rFonts w:hint="default" w:cs="宋体"/>
                <w:sz w:val="21"/>
                <w:szCs w:val="21"/>
              </w:rPr>
            </w:pPr>
            <w:r>
              <w:rPr>
                <w:rFonts w:cs="宋体"/>
                <w:sz w:val="21"/>
                <w:szCs w:val="21"/>
              </w:rPr>
              <w:t>411849</w:t>
            </w:r>
          </w:p>
        </w:tc>
        <w:tc>
          <w:tcPr>
            <w:tcW w:w="899" w:type="dxa"/>
            <w:tcBorders>
              <w:left w:val="single" w:color="auto" w:sz="4" w:space="0"/>
              <w:right w:val="single" w:color="auto" w:sz="4" w:space="0"/>
            </w:tcBorders>
            <w:noWrap/>
            <w:tcMar>
              <w:top w:w="15" w:type="dxa"/>
              <w:left w:w="15" w:type="dxa"/>
              <w:bottom w:w="0" w:type="dxa"/>
              <w:right w:w="15" w:type="dxa"/>
            </w:tcMar>
            <w:vAlign w:val="center"/>
          </w:tcPr>
          <w:p w14:paraId="3151B453">
            <w:pPr>
              <w:ind w:right="96" w:rightChars="40"/>
              <w:jc w:val="right"/>
              <w:rPr>
                <w:rFonts w:hint="default" w:cs="宋体"/>
                <w:sz w:val="21"/>
                <w:szCs w:val="21"/>
              </w:rPr>
            </w:pPr>
            <w:r>
              <w:rPr>
                <w:rFonts w:cs="宋体"/>
                <w:sz w:val="21"/>
                <w:szCs w:val="21"/>
              </w:rPr>
              <w:t>355429</w:t>
            </w:r>
          </w:p>
        </w:tc>
        <w:tc>
          <w:tcPr>
            <w:tcW w:w="1045" w:type="dxa"/>
            <w:tcBorders>
              <w:left w:val="single" w:color="auto" w:sz="4" w:space="0"/>
            </w:tcBorders>
            <w:vAlign w:val="center"/>
          </w:tcPr>
          <w:p w14:paraId="692C3676">
            <w:pPr>
              <w:ind w:right="96" w:rightChars="40"/>
              <w:jc w:val="right"/>
              <w:rPr>
                <w:rFonts w:hint="default" w:cs="宋体"/>
                <w:sz w:val="21"/>
                <w:szCs w:val="21"/>
              </w:rPr>
            </w:pPr>
            <w:r>
              <w:rPr>
                <w:rFonts w:cs="宋体"/>
                <w:sz w:val="21"/>
                <w:szCs w:val="21"/>
              </w:rPr>
              <w:t>453153</w:t>
            </w:r>
          </w:p>
        </w:tc>
      </w:tr>
      <w:tr w14:paraId="514C11DE">
        <w:tblPrEx>
          <w:tblCellMar>
            <w:top w:w="0" w:type="dxa"/>
            <w:left w:w="0" w:type="dxa"/>
            <w:bottom w:w="0" w:type="dxa"/>
            <w:right w:w="0" w:type="dxa"/>
          </w:tblCellMar>
        </w:tblPrEx>
        <w:trPr>
          <w:trHeight w:val="924" w:hRule="exact"/>
        </w:trPr>
        <w:tc>
          <w:tcPr>
            <w:tcW w:w="2911" w:type="dxa"/>
            <w:tcBorders>
              <w:right w:val="single" w:color="auto" w:sz="4" w:space="0"/>
            </w:tcBorders>
            <w:tcMar>
              <w:top w:w="15" w:type="dxa"/>
              <w:left w:w="15" w:type="dxa"/>
              <w:bottom w:w="0" w:type="dxa"/>
              <w:right w:w="15" w:type="dxa"/>
            </w:tcMar>
            <w:vAlign w:val="center"/>
          </w:tcPr>
          <w:p w14:paraId="4F913034">
            <w:pPr>
              <w:rPr>
                <w:rFonts w:hint="default"/>
                <w:sz w:val="21"/>
                <w:szCs w:val="21"/>
              </w:rPr>
            </w:pPr>
            <w:r>
              <w:rPr>
                <w:sz w:val="21"/>
                <w:szCs w:val="21"/>
              </w:rPr>
              <w:t>其他经济类型企业（2005年后为私营企业）</w:t>
            </w:r>
          </w:p>
        </w:tc>
        <w:tc>
          <w:tcPr>
            <w:tcW w:w="1059" w:type="dxa"/>
            <w:tcBorders>
              <w:left w:val="single" w:color="auto" w:sz="4" w:space="0"/>
              <w:right w:val="single" w:color="auto" w:sz="4" w:space="0"/>
            </w:tcBorders>
            <w:noWrap/>
            <w:tcMar>
              <w:top w:w="15" w:type="dxa"/>
              <w:left w:w="15" w:type="dxa"/>
              <w:bottom w:w="0" w:type="dxa"/>
              <w:right w:w="15" w:type="dxa"/>
            </w:tcMar>
            <w:vAlign w:val="center"/>
          </w:tcPr>
          <w:p w14:paraId="15D0A581">
            <w:pPr>
              <w:ind w:right="96" w:rightChars="40"/>
              <w:jc w:val="right"/>
              <w:rPr>
                <w:rFonts w:hint="default" w:cs="宋体"/>
                <w:sz w:val="21"/>
                <w:szCs w:val="21"/>
              </w:rPr>
            </w:pPr>
            <w:r>
              <w:rPr>
                <w:sz w:val="21"/>
                <w:szCs w:val="21"/>
              </w:rPr>
              <w:t>5337</w:t>
            </w:r>
          </w:p>
        </w:tc>
        <w:tc>
          <w:tcPr>
            <w:tcW w:w="1043" w:type="dxa"/>
            <w:tcBorders>
              <w:left w:val="single" w:color="auto" w:sz="4" w:space="0"/>
              <w:right w:val="single" w:color="auto" w:sz="4" w:space="0"/>
            </w:tcBorders>
            <w:noWrap/>
            <w:tcMar>
              <w:top w:w="15" w:type="dxa"/>
              <w:left w:w="15" w:type="dxa"/>
              <w:bottom w:w="0" w:type="dxa"/>
              <w:right w:w="15" w:type="dxa"/>
            </w:tcMar>
            <w:vAlign w:val="center"/>
          </w:tcPr>
          <w:p w14:paraId="13C15B93">
            <w:pPr>
              <w:ind w:right="96" w:rightChars="40"/>
              <w:jc w:val="right"/>
              <w:rPr>
                <w:rFonts w:hint="default" w:cs="宋体"/>
                <w:sz w:val="21"/>
                <w:szCs w:val="21"/>
              </w:rPr>
            </w:pPr>
            <w:r>
              <w:rPr>
                <w:rFonts w:cs="宋体"/>
                <w:sz w:val="21"/>
                <w:szCs w:val="21"/>
              </w:rPr>
              <w:t>13291</w:t>
            </w:r>
          </w:p>
        </w:tc>
        <w:tc>
          <w:tcPr>
            <w:tcW w:w="899" w:type="dxa"/>
            <w:tcBorders>
              <w:left w:val="single" w:color="auto" w:sz="4" w:space="0"/>
              <w:right w:val="single" w:color="auto" w:sz="4" w:space="0"/>
            </w:tcBorders>
            <w:noWrap/>
            <w:tcMar>
              <w:top w:w="15" w:type="dxa"/>
              <w:left w:w="15" w:type="dxa"/>
              <w:bottom w:w="0" w:type="dxa"/>
              <w:right w:w="15" w:type="dxa"/>
            </w:tcMar>
            <w:vAlign w:val="center"/>
          </w:tcPr>
          <w:p w14:paraId="085BE9BC">
            <w:pPr>
              <w:ind w:right="96" w:rightChars="40"/>
              <w:jc w:val="right"/>
              <w:rPr>
                <w:rFonts w:hint="default" w:cs="宋体"/>
                <w:sz w:val="21"/>
                <w:szCs w:val="21"/>
              </w:rPr>
            </w:pPr>
            <w:r>
              <w:rPr>
                <w:rFonts w:hint="default" w:cs="宋体"/>
                <w:sz w:val="21"/>
                <w:szCs w:val="21"/>
              </w:rPr>
              <w:t>9334</w:t>
            </w:r>
            <w:r>
              <w:rPr>
                <w:rFonts w:cs="宋体"/>
                <w:sz w:val="21"/>
                <w:szCs w:val="21"/>
              </w:rPr>
              <w:t>9</w:t>
            </w:r>
          </w:p>
        </w:tc>
        <w:tc>
          <w:tcPr>
            <w:tcW w:w="1043" w:type="dxa"/>
            <w:tcBorders>
              <w:left w:val="single" w:color="auto" w:sz="4" w:space="0"/>
              <w:right w:val="single" w:color="auto" w:sz="4" w:space="0"/>
            </w:tcBorders>
            <w:noWrap/>
            <w:tcMar>
              <w:top w:w="15" w:type="dxa"/>
              <w:left w:w="15" w:type="dxa"/>
              <w:bottom w:w="0" w:type="dxa"/>
              <w:right w:w="15" w:type="dxa"/>
            </w:tcMar>
            <w:vAlign w:val="center"/>
          </w:tcPr>
          <w:p w14:paraId="5B462090">
            <w:pPr>
              <w:ind w:right="96" w:rightChars="40"/>
              <w:jc w:val="right"/>
              <w:rPr>
                <w:rFonts w:hint="default" w:cs="宋体"/>
                <w:sz w:val="21"/>
                <w:szCs w:val="21"/>
              </w:rPr>
            </w:pPr>
            <w:r>
              <w:rPr>
                <w:rFonts w:cs="宋体"/>
                <w:sz w:val="21"/>
                <w:szCs w:val="21"/>
              </w:rPr>
              <w:t>-</w:t>
            </w:r>
          </w:p>
        </w:tc>
        <w:tc>
          <w:tcPr>
            <w:tcW w:w="899" w:type="dxa"/>
            <w:tcBorders>
              <w:left w:val="single" w:color="auto" w:sz="4" w:space="0"/>
              <w:right w:val="single" w:color="auto" w:sz="4" w:space="0"/>
            </w:tcBorders>
            <w:noWrap/>
            <w:tcMar>
              <w:top w:w="15" w:type="dxa"/>
              <w:left w:w="15" w:type="dxa"/>
              <w:bottom w:w="0" w:type="dxa"/>
              <w:right w:w="15" w:type="dxa"/>
            </w:tcMar>
            <w:vAlign w:val="center"/>
          </w:tcPr>
          <w:p w14:paraId="4BE0926B">
            <w:pPr>
              <w:ind w:right="96" w:rightChars="40"/>
              <w:jc w:val="right"/>
              <w:rPr>
                <w:rFonts w:hint="default" w:cs="宋体"/>
                <w:sz w:val="21"/>
                <w:szCs w:val="21"/>
              </w:rPr>
            </w:pPr>
            <w:r>
              <w:rPr>
                <w:rFonts w:cs="宋体"/>
                <w:sz w:val="21"/>
                <w:szCs w:val="21"/>
              </w:rPr>
              <w:t>-</w:t>
            </w:r>
          </w:p>
        </w:tc>
        <w:tc>
          <w:tcPr>
            <w:tcW w:w="1045" w:type="dxa"/>
            <w:tcBorders>
              <w:left w:val="single" w:color="auto" w:sz="4" w:space="0"/>
            </w:tcBorders>
            <w:vAlign w:val="center"/>
          </w:tcPr>
          <w:p w14:paraId="317129BA">
            <w:pPr>
              <w:ind w:right="96" w:rightChars="40"/>
              <w:jc w:val="right"/>
              <w:rPr>
                <w:rFonts w:hint="default" w:cs="宋体"/>
                <w:sz w:val="21"/>
                <w:szCs w:val="21"/>
              </w:rPr>
            </w:pPr>
            <w:r>
              <w:rPr>
                <w:rFonts w:cs="宋体"/>
                <w:sz w:val="21"/>
                <w:szCs w:val="21"/>
              </w:rPr>
              <w:t>-</w:t>
            </w:r>
          </w:p>
        </w:tc>
      </w:tr>
      <w:tr w14:paraId="4E97B3D7">
        <w:tblPrEx>
          <w:tblCellMar>
            <w:top w:w="0" w:type="dxa"/>
            <w:left w:w="0" w:type="dxa"/>
            <w:bottom w:w="0" w:type="dxa"/>
            <w:right w:w="0" w:type="dxa"/>
          </w:tblCellMar>
        </w:tblPrEx>
        <w:trPr>
          <w:trHeight w:val="587" w:hRule="exact"/>
        </w:trPr>
        <w:tc>
          <w:tcPr>
            <w:tcW w:w="2911" w:type="dxa"/>
            <w:tcBorders>
              <w:right w:val="single" w:color="auto" w:sz="4" w:space="0"/>
            </w:tcBorders>
            <w:noWrap/>
            <w:tcMar>
              <w:top w:w="15" w:type="dxa"/>
              <w:left w:w="15" w:type="dxa"/>
              <w:bottom w:w="0" w:type="dxa"/>
              <w:right w:w="15" w:type="dxa"/>
            </w:tcMar>
            <w:vAlign w:val="center"/>
          </w:tcPr>
          <w:p w14:paraId="30400EE6">
            <w:pPr>
              <w:rPr>
                <w:rFonts w:hint="default"/>
                <w:sz w:val="21"/>
                <w:szCs w:val="21"/>
              </w:rPr>
            </w:pPr>
            <w:r>
              <w:rPr>
                <w:sz w:val="21"/>
                <w:szCs w:val="21"/>
              </w:rPr>
              <w:t>二、按轻、重工业分</w:t>
            </w:r>
          </w:p>
        </w:tc>
        <w:tc>
          <w:tcPr>
            <w:tcW w:w="1059" w:type="dxa"/>
            <w:tcBorders>
              <w:left w:val="single" w:color="auto" w:sz="4" w:space="0"/>
              <w:right w:val="single" w:color="auto" w:sz="4" w:space="0"/>
            </w:tcBorders>
            <w:noWrap/>
            <w:tcMar>
              <w:top w:w="15" w:type="dxa"/>
              <w:left w:w="15" w:type="dxa"/>
              <w:bottom w:w="0" w:type="dxa"/>
              <w:right w:w="15" w:type="dxa"/>
            </w:tcMar>
            <w:vAlign w:val="center"/>
          </w:tcPr>
          <w:p w14:paraId="6A421B5D">
            <w:pPr>
              <w:ind w:right="96" w:rightChars="40"/>
              <w:jc w:val="right"/>
              <w:rPr>
                <w:rFonts w:hint="default" w:cs="宋体"/>
                <w:sz w:val="21"/>
                <w:szCs w:val="21"/>
              </w:rPr>
            </w:pPr>
            <w:r>
              <w:rPr>
                <w:sz w:val="21"/>
                <w:szCs w:val="21"/>
              </w:rPr>
              <w:t>　</w:t>
            </w:r>
          </w:p>
        </w:tc>
        <w:tc>
          <w:tcPr>
            <w:tcW w:w="1043" w:type="dxa"/>
            <w:tcBorders>
              <w:left w:val="single" w:color="auto" w:sz="4" w:space="0"/>
              <w:right w:val="single" w:color="auto" w:sz="4" w:space="0"/>
            </w:tcBorders>
            <w:noWrap/>
            <w:tcMar>
              <w:top w:w="15" w:type="dxa"/>
              <w:left w:w="15" w:type="dxa"/>
              <w:bottom w:w="0" w:type="dxa"/>
              <w:right w:w="15" w:type="dxa"/>
            </w:tcMar>
            <w:vAlign w:val="center"/>
          </w:tcPr>
          <w:p w14:paraId="161D03B9">
            <w:pPr>
              <w:ind w:right="96" w:rightChars="40"/>
              <w:jc w:val="right"/>
              <w:rPr>
                <w:rFonts w:hint="default" w:cs="宋体"/>
                <w:sz w:val="21"/>
                <w:szCs w:val="21"/>
              </w:rPr>
            </w:pPr>
          </w:p>
        </w:tc>
        <w:tc>
          <w:tcPr>
            <w:tcW w:w="899" w:type="dxa"/>
            <w:tcBorders>
              <w:left w:val="single" w:color="auto" w:sz="4" w:space="0"/>
              <w:right w:val="single" w:color="auto" w:sz="4" w:space="0"/>
            </w:tcBorders>
            <w:noWrap/>
            <w:tcMar>
              <w:top w:w="15" w:type="dxa"/>
              <w:left w:w="15" w:type="dxa"/>
              <w:bottom w:w="0" w:type="dxa"/>
              <w:right w:w="15" w:type="dxa"/>
            </w:tcMar>
            <w:vAlign w:val="center"/>
          </w:tcPr>
          <w:p w14:paraId="7D752657">
            <w:pPr>
              <w:ind w:right="96" w:rightChars="40"/>
              <w:jc w:val="right"/>
              <w:rPr>
                <w:rFonts w:hint="default" w:cs="宋体"/>
                <w:sz w:val="21"/>
                <w:szCs w:val="21"/>
              </w:rPr>
            </w:pPr>
          </w:p>
        </w:tc>
        <w:tc>
          <w:tcPr>
            <w:tcW w:w="1043" w:type="dxa"/>
            <w:tcBorders>
              <w:left w:val="single" w:color="auto" w:sz="4" w:space="0"/>
              <w:right w:val="single" w:color="auto" w:sz="4" w:space="0"/>
            </w:tcBorders>
            <w:noWrap/>
            <w:tcMar>
              <w:top w:w="15" w:type="dxa"/>
              <w:left w:w="15" w:type="dxa"/>
              <w:bottom w:w="0" w:type="dxa"/>
              <w:right w:w="15" w:type="dxa"/>
            </w:tcMar>
            <w:vAlign w:val="center"/>
          </w:tcPr>
          <w:p w14:paraId="47216B9C">
            <w:pPr>
              <w:ind w:right="96" w:rightChars="40"/>
              <w:jc w:val="right"/>
              <w:rPr>
                <w:rFonts w:hint="default" w:cs="宋体"/>
                <w:sz w:val="21"/>
                <w:szCs w:val="21"/>
              </w:rPr>
            </w:pPr>
          </w:p>
        </w:tc>
        <w:tc>
          <w:tcPr>
            <w:tcW w:w="899" w:type="dxa"/>
            <w:tcBorders>
              <w:left w:val="single" w:color="auto" w:sz="4" w:space="0"/>
              <w:right w:val="single" w:color="auto" w:sz="4" w:space="0"/>
            </w:tcBorders>
            <w:noWrap/>
            <w:tcMar>
              <w:top w:w="15" w:type="dxa"/>
              <w:left w:w="15" w:type="dxa"/>
              <w:bottom w:w="0" w:type="dxa"/>
              <w:right w:w="15" w:type="dxa"/>
            </w:tcMar>
            <w:vAlign w:val="center"/>
          </w:tcPr>
          <w:p w14:paraId="0E19266B">
            <w:pPr>
              <w:ind w:right="96" w:rightChars="40"/>
              <w:jc w:val="right"/>
              <w:rPr>
                <w:rFonts w:hint="default" w:cs="宋体"/>
                <w:sz w:val="21"/>
                <w:szCs w:val="21"/>
              </w:rPr>
            </w:pPr>
          </w:p>
        </w:tc>
        <w:tc>
          <w:tcPr>
            <w:tcW w:w="1045" w:type="dxa"/>
            <w:tcBorders>
              <w:left w:val="single" w:color="auto" w:sz="4" w:space="0"/>
            </w:tcBorders>
            <w:vAlign w:val="center"/>
          </w:tcPr>
          <w:p w14:paraId="5BCDDAD9">
            <w:pPr>
              <w:ind w:right="96" w:rightChars="40"/>
              <w:jc w:val="right"/>
              <w:rPr>
                <w:rFonts w:hint="default" w:cs="宋体"/>
                <w:sz w:val="21"/>
                <w:szCs w:val="21"/>
              </w:rPr>
            </w:pPr>
          </w:p>
        </w:tc>
      </w:tr>
      <w:tr w14:paraId="24786F3E">
        <w:tblPrEx>
          <w:tblCellMar>
            <w:top w:w="0" w:type="dxa"/>
            <w:left w:w="0" w:type="dxa"/>
            <w:bottom w:w="0" w:type="dxa"/>
            <w:right w:w="0" w:type="dxa"/>
          </w:tblCellMar>
        </w:tblPrEx>
        <w:trPr>
          <w:trHeight w:val="587" w:hRule="exact"/>
        </w:trPr>
        <w:tc>
          <w:tcPr>
            <w:tcW w:w="2911" w:type="dxa"/>
            <w:tcBorders>
              <w:right w:val="single" w:color="auto" w:sz="4" w:space="0"/>
            </w:tcBorders>
            <w:noWrap/>
            <w:tcMar>
              <w:top w:w="15" w:type="dxa"/>
              <w:left w:w="15" w:type="dxa"/>
              <w:bottom w:w="0" w:type="dxa"/>
              <w:right w:w="15" w:type="dxa"/>
            </w:tcMar>
            <w:vAlign w:val="center"/>
          </w:tcPr>
          <w:p w14:paraId="5C8CED06">
            <w:pPr>
              <w:ind w:firstLine="315" w:firstLineChars="150"/>
              <w:rPr>
                <w:rFonts w:hint="default"/>
                <w:sz w:val="21"/>
                <w:szCs w:val="21"/>
              </w:rPr>
            </w:pPr>
            <w:r>
              <w:rPr>
                <w:sz w:val="21"/>
                <w:szCs w:val="21"/>
              </w:rPr>
              <w:t>轻工业</w:t>
            </w:r>
          </w:p>
        </w:tc>
        <w:tc>
          <w:tcPr>
            <w:tcW w:w="1059" w:type="dxa"/>
            <w:tcBorders>
              <w:left w:val="single" w:color="auto" w:sz="4" w:space="0"/>
              <w:right w:val="single" w:color="auto" w:sz="4" w:space="0"/>
            </w:tcBorders>
            <w:noWrap/>
            <w:tcMar>
              <w:top w:w="15" w:type="dxa"/>
              <w:left w:w="15" w:type="dxa"/>
              <w:bottom w:w="0" w:type="dxa"/>
              <w:right w:w="15" w:type="dxa"/>
            </w:tcMar>
            <w:vAlign w:val="center"/>
          </w:tcPr>
          <w:p w14:paraId="2A8CA0D8">
            <w:pPr>
              <w:ind w:right="96" w:rightChars="40"/>
              <w:jc w:val="right"/>
              <w:rPr>
                <w:rFonts w:hint="default" w:cs="宋体"/>
                <w:sz w:val="21"/>
                <w:szCs w:val="21"/>
              </w:rPr>
            </w:pPr>
            <w:r>
              <w:rPr>
                <w:sz w:val="21"/>
                <w:szCs w:val="21"/>
              </w:rPr>
              <w:t>10424</w:t>
            </w:r>
          </w:p>
        </w:tc>
        <w:tc>
          <w:tcPr>
            <w:tcW w:w="1043" w:type="dxa"/>
            <w:tcBorders>
              <w:left w:val="single" w:color="auto" w:sz="4" w:space="0"/>
              <w:right w:val="single" w:color="auto" w:sz="4" w:space="0"/>
            </w:tcBorders>
            <w:noWrap/>
            <w:tcMar>
              <w:top w:w="15" w:type="dxa"/>
              <w:left w:w="15" w:type="dxa"/>
              <w:bottom w:w="0" w:type="dxa"/>
              <w:right w:w="15" w:type="dxa"/>
            </w:tcMar>
            <w:vAlign w:val="center"/>
          </w:tcPr>
          <w:p w14:paraId="7A770DE6">
            <w:pPr>
              <w:ind w:right="96" w:rightChars="40"/>
              <w:jc w:val="right"/>
              <w:rPr>
                <w:rFonts w:hint="default" w:cs="宋体"/>
                <w:sz w:val="21"/>
                <w:szCs w:val="21"/>
              </w:rPr>
            </w:pPr>
            <w:r>
              <w:rPr>
                <w:rFonts w:cs="宋体"/>
                <w:sz w:val="21"/>
                <w:szCs w:val="21"/>
              </w:rPr>
              <w:t>20677</w:t>
            </w:r>
          </w:p>
        </w:tc>
        <w:tc>
          <w:tcPr>
            <w:tcW w:w="899" w:type="dxa"/>
            <w:tcBorders>
              <w:left w:val="single" w:color="auto" w:sz="4" w:space="0"/>
              <w:right w:val="single" w:color="auto" w:sz="4" w:space="0"/>
            </w:tcBorders>
            <w:noWrap/>
            <w:tcMar>
              <w:top w:w="15" w:type="dxa"/>
              <w:left w:w="15" w:type="dxa"/>
              <w:bottom w:w="0" w:type="dxa"/>
              <w:right w:w="15" w:type="dxa"/>
            </w:tcMar>
            <w:vAlign w:val="center"/>
          </w:tcPr>
          <w:p w14:paraId="0CFA5EA3">
            <w:pPr>
              <w:ind w:right="96" w:rightChars="40"/>
              <w:jc w:val="right"/>
              <w:rPr>
                <w:rFonts w:hint="default" w:cs="宋体"/>
                <w:sz w:val="21"/>
                <w:szCs w:val="21"/>
              </w:rPr>
            </w:pPr>
            <w:r>
              <w:rPr>
                <w:rFonts w:hint="default" w:cs="宋体"/>
                <w:sz w:val="21"/>
                <w:szCs w:val="21"/>
              </w:rPr>
              <w:t>102800</w:t>
            </w:r>
          </w:p>
        </w:tc>
        <w:tc>
          <w:tcPr>
            <w:tcW w:w="1043" w:type="dxa"/>
            <w:tcBorders>
              <w:left w:val="single" w:color="auto" w:sz="4" w:space="0"/>
              <w:right w:val="single" w:color="auto" w:sz="4" w:space="0"/>
            </w:tcBorders>
            <w:noWrap/>
            <w:tcMar>
              <w:top w:w="15" w:type="dxa"/>
              <w:left w:w="15" w:type="dxa"/>
              <w:bottom w:w="0" w:type="dxa"/>
              <w:right w:w="15" w:type="dxa"/>
            </w:tcMar>
            <w:vAlign w:val="center"/>
          </w:tcPr>
          <w:p w14:paraId="2E610B67">
            <w:pPr>
              <w:ind w:right="96" w:rightChars="40"/>
              <w:jc w:val="right"/>
              <w:rPr>
                <w:rFonts w:hint="default" w:cs="宋体"/>
                <w:sz w:val="21"/>
                <w:szCs w:val="21"/>
              </w:rPr>
            </w:pPr>
            <w:r>
              <w:rPr>
                <w:rFonts w:hint="default" w:cs="宋体"/>
                <w:sz w:val="21"/>
                <w:szCs w:val="21"/>
              </w:rPr>
              <w:t>96278</w:t>
            </w:r>
          </w:p>
        </w:tc>
        <w:tc>
          <w:tcPr>
            <w:tcW w:w="899" w:type="dxa"/>
            <w:tcBorders>
              <w:left w:val="single" w:color="auto" w:sz="4" w:space="0"/>
              <w:right w:val="single" w:color="auto" w:sz="4" w:space="0"/>
            </w:tcBorders>
            <w:noWrap/>
            <w:tcMar>
              <w:top w:w="15" w:type="dxa"/>
              <w:left w:w="15" w:type="dxa"/>
              <w:bottom w:w="0" w:type="dxa"/>
              <w:right w:w="15" w:type="dxa"/>
            </w:tcMar>
            <w:vAlign w:val="center"/>
          </w:tcPr>
          <w:p w14:paraId="496F18BF">
            <w:pPr>
              <w:ind w:right="96" w:rightChars="40"/>
              <w:jc w:val="right"/>
              <w:rPr>
                <w:rFonts w:hint="default" w:cs="宋体"/>
                <w:sz w:val="21"/>
                <w:szCs w:val="21"/>
              </w:rPr>
            </w:pPr>
            <w:r>
              <w:rPr>
                <w:rFonts w:cs="宋体"/>
                <w:sz w:val="21"/>
                <w:szCs w:val="21"/>
              </w:rPr>
              <w:t>86517</w:t>
            </w:r>
          </w:p>
        </w:tc>
        <w:tc>
          <w:tcPr>
            <w:tcW w:w="1045" w:type="dxa"/>
            <w:tcBorders>
              <w:left w:val="single" w:color="auto" w:sz="4" w:space="0"/>
            </w:tcBorders>
            <w:vAlign w:val="center"/>
          </w:tcPr>
          <w:p w14:paraId="3E86AB02">
            <w:pPr>
              <w:ind w:right="96" w:rightChars="40"/>
              <w:jc w:val="right"/>
              <w:rPr>
                <w:rFonts w:hint="default" w:cs="宋体"/>
                <w:sz w:val="21"/>
                <w:szCs w:val="21"/>
              </w:rPr>
            </w:pPr>
            <w:r>
              <w:rPr>
                <w:rFonts w:cs="宋体"/>
                <w:sz w:val="21"/>
                <w:szCs w:val="21"/>
              </w:rPr>
              <w:t>94538</w:t>
            </w:r>
          </w:p>
        </w:tc>
      </w:tr>
      <w:tr w14:paraId="60859C77">
        <w:tblPrEx>
          <w:tblCellMar>
            <w:top w:w="0" w:type="dxa"/>
            <w:left w:w="0" w:type="dxa"/>
            <w:bottom w:w="0" w:type="dxa"/>
            <w:right w:w="0" w:type="dxa"/>
          </w:tblCellMar>
        </w:tblPrEx>
        <w:trPr>
          <w:trHeight w:val="587" w:hRule="exact"/>
        </w:trPr>
        <w:tc>
          <w:tcPr>
            <w:tcW w:w="2911" w:type="dxa"/>
            <w:tcBorders>
              <w:right w:val="single" w:color="auto" w:sz="4" w:space="0"/>
            </w:tcBorders>
            <w:noWrap/>
            <w:tcMar>
              <w:top w:w="15" w:type="dxa"/>
              <w:left w:w="15" w:type="dxa"/>
              <w:bottom w:w="0" w:type="dxa"/>
              <w:right w:w="15" w:type="dxa"/>
            </w:tcMar>
            <w:vAlign w:val="center"/>
          </w:tcPr>
          <w:p w14:paraId="1657876A">
            <w:pPr>
              <w:ind w:firstLine="315" w:firstLineChars="150"/>
              <w:rPr>
                <w:rFonts w:hint="default"/>
                <w:sz w:val="21"/>
                <w:szCs w:val="21"/>
              </w:rPr>
            </w:pPr>
            <w:r>
              <w:rPr>
                <w:sz w:val="21"/>
                <w:szCs w:val="21"/>
              </w:rPr>
              <w:t>重工业</w:t>
            </w:r>
          </w:p>
        </w:tc>
        <w:tc>
          <w:tcPr>
            <w:tcW w:w="1059" w:type="dxa"/>
            <w:tcBorders>
              <w:left w:val="single" w:color="auto" w:sz="4" w:space="0"/>
              <w:right w:val="single" w:color="auto" w:sz="4" w:space="0"/>
            </w:tcBorders>
            <w:noWrap/>
            <w:tcMar>
              <w:top w:w="15" w:type="dxa"/>
              <w:left w:w="15" w:type="dxa"/>
              <w:bottom w:w="0" w:type="dxa"/>
              <w:right w:w="15" w:type="dxa"/>
            </w:tcMar>
            <w:vAlign w:val="center"/>
          </w:tcPr>
          <w:p w14:paraId="65F3CF77">
            <w:pPr>
              <w:ind w:right="96" w:rightChars="40"/>
              <w:jc w:val="right"/>
              <w:rPr>
                <w:rFonts w:hint="default" w:cs="宋体"/>
                <w:sz w:val="21"/>
                <w:szCs w:val="21"/>
              </w:rPr>
            </w:pPr>
            <w:r>
              <w:rPr>
                <w:sz w:val="21"/>
                <w:szCs w:val="21"/>
              </w:rPr>
              <w:t>24620</w:t>
            </w:r>
          </w:p>
        </w:tc>
        <w:tc>
          <w:tcPr>
            <w:tcW w:w="1043" w:type="dxa"/>
            <w:tcBorders>
              <w:left w:val="single" w:color="auto" w:sz="4" w:space="0"/>
              <w:right w:val="single" w:color="auto" w:sz="4" w:space="0"/>
            </w:tcBorders>
            <w:noWrap/>
            <w:tcMar>
              <w:top w:w="15" w:type="dxa"/>
              <w:left w:w="15" w:type="dxa"/>
              <w:bottom w:w="0" w:type="dxa"/>
              <w:right w:w="15" w:type="dxa"/>
            </w:tcMar>
            <w:vAlign w:val="center"/>
          </w:tcPr>
          <w:p w14:paraId="2D72B960">
            <w:pPr>
              <w:ind w:right="96" w:rightChars="40"/>
              <w:jc w:val="right"/>
              <w:rPr>
                <w:rFonts w:hint="default" w:cs="宋体"/>
                <w:sz w:val="21"/>
                <w:szCs w:val="21"/>
              </w:rPr>
            </w:pPr>
            <w:r>
              <w:rPr>
                <w:rFonts w:cs="宋体"/>
                <w:sz w:val="21"/>
                <w:szCs w:val="21"/>
              </w:rPr>
              <w:t>245341</w:t>
            </w:r>
          </w:p>
        </w:tc>
        <w:tc>
          <w:tcPr>
            <w:tcW w:w="899" w:type="dxa"/>
            <w:tcBorders>
              <w:left w:val="single" w:color="auto" w:sz="4" w:space="0"/>
              <w:right w:val="single" w:color="auto" w:sz="4" w:space="0"/>
            </w:tcBorders>
            <w:noWrap/>
            <w:tcMar>
              <w:top w:w="15" w:type="dxa"/>
              <w:left w:w="15" w:type="dxa"/>
              <w:bottom w:w="0" w:type="dxa"/>
              <w:right w:w="15" w:type="dxa"/>
            </w:tcMar>
            <w:vAlign w:val="center"/>
          </w:tcPr>
          <w:p w14:paraId="52318A98">
            <w:pPr>
              <w:ind w:right="96" w:rightChars="40"/>
              <w:jc w:val="right"/>
              <w:rPr>
                <w:rFonts w:hint="default" w:cs="宋体"/>
                <w:sz w:val="21"/>
                <w:szCs w:val="21"/>
              </w:rPr>
            </w:pPr>
            <w:r>
              <w:rPr>
                <w:rFonts w:cs="宋体"/>
                <w:sz w:val="21"/>
                <w:szCs w:val="21"/>
              </w:rPr>
              <w:t>340401</w:t>
            </w:r>
          </w:p>
        </w:tc>
        <w:tc>
          <w:tcPr>
            <w:tcW w:w="1043" w:type="dxa"/>
            <w:tcBorders>
              <w:left w:val="single" w:color="auto" w:sz="4" w:space="0"/>
              <w:right w:val="single" w:color="auto" w:sz="4" w:space="0"/>
            </w:tcBorders>
            <w:noWrap/>
            <w:tcMar>
              <w:top w:w="15" w:type="dxa"/>
              <w:left w:w="15" w:type="dxa"/>
              <w:bottom w:w="0" w:type="dxa"/>
              <w:right w:w="15" w:type="dxa"/>
            </w:tcMar>
            <w:vAlign w:val="center"/>
          </w:tcPr>
          <w:p w14:paraId="30232A21">
            <w:pPr>
              <w:ind w:right="96" w:rightChars="40"/>
              <w:jc w:val="right"/>
              <w:rPr>
                <w:rFonts w:hint="default" w:cs="宋体"/>
                <w:sz w:val="21"/>
                <w:szCs w:val="21"/>
              </w:rPr>
            </w:pPr>
            <w:r>
              <w:rPr>
                <w:rFonts w:hint="default" w:cs="宋体"/>
                <w:sz w:val="21"/>
                <w:szCs w:val="21"/>
              </w:rPr>
              <w:t>32326</w:t>
            </w:r>
            <w:r>
              <w:rPr>
                <w:rFonts w:cs="宋体"/>
                <w:sz w:val="21"/>
                <w:szCs w:val="21"/>
              </w:rPr>
              <w:t>7</w:t>
            </w:r>
          </w:p>
        </w:tc>
        <w:tc>
          <w:tcPr>
            <w:tcW w:w="899" w:type="dxa"/>
            <w:tcBorders>
              <w:left w:val="single" w:color="auto" w:sz="4" w:space="0"/>
              <w:right w:val="single" w:color="auto" w:sz="4" w:space="0"/>
            </w:tcBorders>
            <w:noWrap/>
            <w:tcMar>
              <w:top w:w="15" w:type="dxa"/>
              <w:left w:w="15" w:type="dxa"/>
              <w:bottom w:w="0" w:type="dxa"/>
              <w:right w:w="15" w:type="dxa"/>
            </w:tcMar>
            <w:vAlign w:val="center"/>
          </w:tcPr>
          <w:p w14:paraId="03003290">
            <w:pPr>
              <w:ind w:right="96" w:rightChars="40"/>
              <w:jc w:val="right"/>
              <w:rPr>
                <w:rFonts w:hint="default" w:cs="宋体"/>
                <w:sz w:val="21"/>
                <w:szCs w:val="21"/>
              </w:rPr>
            </w:pPr>
            <w:r>
              <w:rPr>
                <w:rFonts w:cs="宋体"/>
                <w:sz w:val="21"/>
                <w:szCs w:val="21"/>
              </w:rPr>
              <w:t>290059</w:t>
            </w:r>
          </w:p>
        </w:tc>
        <w:tc>
          <w:tcPr>
            <w:tcW w:w="1045" w:type="dxa"/>
            <w:tcBorders>
              <w:left w:val="single" w:color="auto" w:sz="4" w:space="0"/>
            </w:tcBorders>
            <w:vAlign w:val="center"/>
          </w:tcPr>
          <w:p w14:paraId="63487508">
            <w:pPr>
              <w:ind w:right="96" w:rightChars="40"/>
              <w:jc w:val="right"/>
              <w:rPr>
                <w:rFonts w:hint="default" w:cs="宋体"/>
                <w:sz w:val="21"/>
                <w:szCs w:val="21"/>
              </w:rPr>
            </w:pPr>
            <w:r>
              <w:rPr>
                <w:rFonts w:cs="宋体"/>
                <w:sz w:val="21"/>
                <w:szCs w:val="21"/>
              </w:rPr>
              <w:t>368987</w:t>
            </w:r>
          </w:p>
        </w:tc>
      </w:tr>
      <w:tr w14:paraId="567D2651">
        <w:tblPrEx>
          <w:tblCellMar>
            <w:top w:w="0" w:type="dxa"/>
            <w:left w:w="0" w:type="dxa"/>
            <w:bottom w:w="0" w:type="dxa"/>
            <w:right w:w="0" w:type="dxa"/>
          </w:tblCellMar>
        </w:tblPrEx>
        <w:trPr>
          <w:trHeight w:val="587" w:hRule="exact"/>
        </w:trPr>
        <w:tc>
          <w:tcPr>
            <w:tcW w:w="2911" w:type="dxa"/>
            <w:tcBorders>
              <w:right w:val="single" w:color="auto" w:sz="4" w:space="0"/>
            </w:tcBorders>
            <w:noWrap/>
            <w:tcMar>
              <w:top w:w="15" w:type="dxa"/>
              <w:left w:w="15" w:type="dxa"/>
              <w:bottom w:w="0" w:type="dxa"/>
              <w:right w:w="15" w:type="dxa"/>
            </w:tcMar>
            <w:vAlign w:val="center"/>
          </w:tcPr>
          <w:p w14:paraId="1C2DEDD8">
            <w:pPr>
              <w:rPr>
                <w:rFonts w:hint="default"/>
                <w:sz w:val="21"/>
                <w:szCs w:val="21"/>
              </w:rPr>
            </w:pPr>
            <w:r>
              <w:rPr>
                <w:sz w:val="21"/>
                <w:szCs w:val="21"/>
              </w:rPr>
              <w:t>三、按行业分</w:t>
            </w:r>
          </w:p>
        </w:tc>
        <w:tc>
          <w:tcPr>
            <w:tcW w:w="1059" w:type="dxa"/>
            <w:tcBorders>
              <w:left w:val="single" w:color="auto" w:sz="4" w:space="0"/>
              <w:right w:val="single" w:color="auto" w:sz="4" w:space="0"/>
            </w:tcBorders>
            <w:noWrap/>
            <w:tcMar>
              <w:top w:w="15" w:type="dxa"/>
              <w:left w:w="15" w:type="dxa"/>
              <w:bottom w:w="0" w:type="dxa"/>
              <w:right w:w="15" w:type="dxa"/>
            </w:tcMar>
            <w:vAlign w:val="center"/>
          </w:tcPr>
          <w:p w14:paraId="0B712D28">
            <w:pPr>
              <w:ind w:right="96" w:rightChars="40"/>
              <w:jc w:val="right"/>
              <w:rPr>
                <w:rFonts w:hint="default" w:cs="宋体"/>
                <w:sz w:val="21"/>
                <w:szCs w:val="21"/>
              </w:rPr>
            </w:pPr>
            <w:r>
              <w:rPr>
                <w:sz w:val="21"/>
                <w:szCs w:val="21"/>
              </w:rPr>
              <w:t>　</w:t>
            </w:r>
          </w:p>
        </w:tc>
        <w:tc>
          <w:tcPr>
            <w:tcW w:w="1043" w:type="dxa"/>
            <w:tcBorders>
              <w:left w:val="single" w:color="auto" w:sz="4" w:space="0"/>
              <w:right w:val="single" w:color="auto" w:sz="4" w:space="0"/>
            </w:tcBorders>
            <w:noWrap/>
            <w:tcMar>
              <w:top w:w="15" w:type="dxa"/>
              <w:left w:w="15" w:type="dxa"/>
              <w:bottom w:w="0" w:type="dxa"/>
              <w:right w:w="15" w:type="dxa"/>
            </w:tcMar>
            <w:vAlign w:val="center"/>
          </w:tcPr>
          <w:p w14:paraId="6BC7F6FB">
            <w:pPr>
              <w:ind w:right="96" w:rightChars="40"/>
              <w:jc w:val="right"/>
              <w:rPr>
                <w:rFonts w:hint="default" w:cs="宋体"/>
                <w:sz w:val="21"/>
                <w:szCs w:val="21"/>
              </w:rPr>
            </w:pPr>
          </w:p>
        </w:tc>
        <w:tc>
          <w:tcPr>
            <w:tcW w:w="899" w:type="dxa"/>
            <w:tcBorders>
              <w:left w:val="single" w:color="auto" w:sz="4" w:space="0"/>
              <w:right w:val="single" w:color="auto" w:sz="4" w:space="0"/>
            </w:tcBorders>
            <w:noWrap/>
            <w:tcMar>
              <w:top w:w="15" w:type="dxa"/>
              <w:left w:w="15" w:type="dxa"/>
              <w:bottom w:w="0" w:type="dxa"/>
              <w:right w:w="15" w:type="dxa"/>
            </w:tcMar>
            <w:vAlign w:val="center"/>
          </w:tcPr>
          <w:p w14:paraId="752D4778">
            <w:pPr>
              <w:ind w:right="96" w:rightChars="40"/>
              <w:jc w:val="right"/>
              <w:rPr>
                <w:rFonts w:hint="default" w:cs="宋体"/>
                <w:sz w:val="21"/>
                <w:szCs w:val="21"/>
              </w:rPr>
            </w:pPr>
          </w:p>
        </w:tc>
        <w:tc>
          <w:tcPr>
            <w:tcW w:w="1043" w:type="dxa"/>
            <w:tcBorders>
              <w:left w:val="single" w:color="auto" w:sz="4" w:space="0"/>
              <w:right w:val="single" w:color="auto" w:sz="4" w:space="0"/>
            </w:tcBorders>
            <w:noWrap/>
            <w:tcMar>
              <w:top w:w="15" w:type="dxa"/>
              <w:left w:w="15" w:type="dxa"/>
              <w:bottom w:w="0" w:type="dxa"/>
              <w:right w:w="15" w:type="dxa"/>
            </w:tcMar>
            <w:vAlign w:val="center"/>
          </w:tcPr>
          <w:p w14:paraId="563A4AAA">
            <w:pPr>
              <w:ind w:right="96" w:rightChars="40"/>
              <w:jc w:val="right"/>
              <w:rPr>
                <w:rFonts w:hint="default" w:cs="宋体"/>
                <w:sz w:val="21"/>
                <w:szCs w:val="21"/>
              </w:rPr>
            </w:pPr>
          </w:p>
        </w:tc>
        <w:tc>
          <w:tcPr>
            <w:tcW w:w="899" w:type="dxa"/>
            <w:tcBorders>
              <w:left w:val="single" w:color="auto" w:sz="4" w:space="0"/>
              <w:right w:val="single" w:color="auto" w:sz="4" w:space="0"/>
            </w:tcBorders>
            <w:noWrap/>
            <w:tcMar>
              <w:top w:w="15" w:type="dxa"/>
              <w:left w:w="15" w:type="dxa"/>
              <w:bottom w:w="0" w:type="dxa"/>
              <w:right w:w="15" w:type="dxa"/>
            </w:tcMar>
            <w:vAlign w:val="center"/>
          </w:tcPr>
          <w:p w14:paraId="74342D68">
            <w:pPr>
              <w:ind w:right="96" w:rightChars="40"/>
              <w:jc w:val="right"/>
              <w:rPr>
                <w:rFonts w:hint="default" w:cs="宋体"/>
                <w:sz w:val="21"/>
                <w:szCs w:val="21"/>
              </w:rPr>
            </w:pPr>
          </w:p>
        </w:tc>
        <w:tc>
          <w:tcPr>
            <w:tcW w:w="1045" w:type="dxa"/>
            <w:tcBorders>
              <w:left w:val="single" w:color="auto" w:sz="4" w:space="0"/>
            </w:tcBorders>
            <w:vAlign w:val="center"/>
          </w:tcPr>
          <w:p w14:paraId="7848CE98">
            <w:pPr>
              <w:ind w:right="96" w:rightChars="40"/>
              <w:jc w:val="right"/>
              <w:rPr>
                <w:rFonts w:hint="default" w:cs="宋体"/>
                <w:sz w:val="21"/>
                <w:szCs w:val="21"/>
              </w:rPr>
            </w:pPr>
          </w:p>
        </w:tc>
      </w:tr>
      <w:tr w14:paraId="0160D642">
        <w:tblPrEx>
          <w:tblCellMar>
            <w:top w:w="0" w:type="dxa"/>
            <w:left w:w="0" w:type="dxa"/>
            <w:bottom w:w="0" w:type="dxa"/>
            <w:right w:w="0" w:type="dxa"/>
          </w:tblCellMar>
        </w:tblPrEx>
        <w:trPr>
          <w:trHeight w:val="587" w:hRule="exact"/>
        </w:trPr>
        <w:tc>
          <w:tcPr>
            <w:tcW w:w="2911" w:type="dxa"/>
            <w:tcBorders>
              <w:right w:val="single" w:color="auto" w:sz="4" w:space="0"/>
            </w:tcBorders>
            <w:tcMar>
              <w:top w:w="15" w:type="dxa"/>
              <w:left w:w="15" w:type="dxa"/>
              <w:bottom w:w="0" w:type="dxa"/>
              <w:right w:w="15" w:type="dxa"/>
            </w:tcMar>
            <w:vAlign w:val="center"/>
          </w:tcPr>
          <w:p w14:paraId="39D64603">
            <w:pPr>
              <w:ind w:firstLine="210" w:firstLineChars="100"/>
              <w:rPr>
                <w:rFonts w:hint="default"/>
                <w:sz w:val="21"/>
                <w:szCs w:val="21"/>
              </w:rPr>
            </w:pPr>
            <w:r>
              <w:rPr>
                <w:sz w:val="21"/>
                <w:szCs w:val="21"/>
              </w:rPr>
              <w:t>煤炭采选业</w:t>
            </w:r>
          </w:p>
        </w:tc>
        <w:tc>
          <w:tcPr>
            <w:tcW w:w="1059" w:type="dxa"/>
            <w:tcBorders>
              <w:left w:val="single" w:color="auto" w:sz="4" w:space="0"/>
              <w:right w:val="single" w:color="auto" w:sz="4" w:space="0"/>
            </w:tcBorders>
            <w:noWrap/>
            <w:tcMar>
              <w:top w:w="15" w:type="dxa"/>
              <w:left w:w="15" w:type="dxa"/>
              <w:bottom w:w="0" w:type="dxa"/>
              <w:right w:w="15" w:type="dxa"/>
            </w:tcMar>
            <w:vAlign w:val="center"/>
          </w:tcPr>
          <w:p w14:paraId="55D0B565">
            <w:pPr>
              <w:ind w:right="96" w:rightChars="40"/>
              <w:jc w:val="right"/>
              <w:rPr>
                <w:rFonts w:hint="default" w:cs="宋体"/>
                <w:sz w:val="21"/>
                <w:szCs w:val="21"/>
              </w:rPr>
            </w:pPr>
            <w:r>
              <w:rPr>
                <w:sz w:val="21"/>
                <w:szCs w:val="21"/>
              </w:rPr>
              <w:t>3052</w:t>
            </w:r>
          </w:p>
        </w:tc>
        <w:tc>
          <w:tcPr>
            <w:tcW w:w="1043" w:type="dxa"/>
            <w:tcBorders>
              <w:left w:val="single" w:color="auto" w:sz="4" w:space="0"/>
              <w:right w:val="single" w:color="auto" w:sz="4" w:space="0"/>
            </w:tcBorders>
            <w:noWrap/>
            <w:tcMar>
              <w:top w:w="15" w:type="dxa"/>
              <w:left w:w="15" w:type="dxa"/>
              <w:bottom w:w="0" w:type="dxa"/>
              <w:right w:w="15" w:type="dxa"/>
            </w:tcMar>
            <w:vAlign w:val="center"/>
          </w:tcPr>
          <w:p w14:paraId="0962C45F">
            <w:pPr>
              <w:ind w:right="96" w:rightChars="40"/>
              <w:jc w:val="right"/>
              <w:rPr>
                <w:rFonts w:hint="default" w:cs="宋体"/>
                <w:sz w:val="21"/>
                <w:szCs w:val="21"/>
              </w:rPr>
            </w:pPr>
            <w:r>
              <w:rPr>
                <w:rFonts w:cs="宋体"/>
                <w:sz w:val="21"/>
                <w:szCs w:val="21"/>
              </w:rPr>
              <w:t>26395</w:t>
            </w:r>
          </w:p>
        </w:tc>
        <w:tc>
          <w:tcPr>
            <w:tcW w:w="899" w:type="dxa"/>
            <w:tcBorders>
              <w:left w:val="single" w:color="auto" w:sz="4" w:space="0"/>
              <w:right w:val="single" w:color="auto" w:sz="4" w:space="0"/>
            </w:tcBorders>
            <w:noWrap/>
            <w:tcMar>
              <w:top w:w="15" w:type="dxa"/>
              <w:left w:w="15" w:type="dxa"/>
              <w:bottom w:w="0" w:type="dxa"/>
              <w:right w:w="15" w:type="dxa"/>
            </w:tcMar>
            <w:vAlign w:val="center"/>
          </w:tcPr>
          <w:p w14:paraId="17329592">
            <w:pPr>
              <w:ind w:right="96" w:rightChars="40"/>
              <w:jc w:val="right"/>
              <w:rPr>
                <w:rFonts w:hint="default" w:cs="宋体"/>
                <w:sz w:val="21"/>
                <w:szCs w:val="21"/>
              </w:rPr>
            </w:pPr>
            <w:r>
              <w:rPr>
                <w:rFonts w:hint="default" w:cs="宋体"/>
                <w:sz w:val="21"/>
                <w:szCs w:val="21"/>
              </w:rPr>
              <w:t>11306</w:t>
            </w:r>
          </w:p>
        </w:tc>
        <w:tc>
          <w:tcPr>
            <w:tcW w:w="1043" w:type="dxa"/>
            <w:tcBorders>
              <w:left w:val="single" w:color="auto" w:sz="4" w:space="0"/>
              <w:right w:val="single" w:color="auto" w:sz="4" w:space="0"/>
            </w:tcBorders>
            <w:noWrap/>
            <w:tcMar>
              <w:top w:w="15" w:type="dxa"/>
              <w:left w:w="15" w:type="dxa"/>
              <w:bottom w:w="0" w:type="dxa"/>
              <w:right w:w="15" w:type="dxa"/>
            </w:tcMar>
            <w:vAlign w:val="center"/>
          </w:tcPr>
          <w:p w14:paraId="0BF6AC8B">
            <w:pPr>
              <w:ind w:right="96" w:rightChars="40"/>
              <w:jc w:val="right"/>
              <w:rPr>
                <w:rFonts w:hint="default" w:cs="宋体"/>
                <w:sz w:val="21"/>
                <w:szCs w:val="21"/>
              </w:rPr>
            </w:pPr>
            <w:r>
              <w:rPr>
                <w:rFonts w:hint="default" w:cs="宋体"/>
                <w:sz w:val="21"/>
                <w:szCs w:val="21"/>
              </w:rPr>
              <w:t>1543</w:t>
            </w:r>
            <w:r>
              <w:rPr>
                <w:rFonts w:cs="宋体"/>
                <w:sz w:val="21"/>
                <w:szCs w:val="21"/>
              </w:rPr>
              <w:t>4</w:t>
            </w:r>
          </w:p>
        </w:tc>
        <w:tc>
          <w:tcPr>
            <w:tcW w:w="899" w:type="dxa"/>
            <w:tcBorders>
              <w:left w:val="single" w:color="auto" w:sz="4" w:space="0"/>
              <w:right w:val="single" w:color="auto" w:sz="4" w:space="0"/>
            </w:tcBorders>
            <w:noWrap/>
            <w:tcMar>
              <w:top w:w="15" w:type="dxa"/>
              <w:left w:w="15" w:type="dxa"/>
              <w:bottom w:w="0" w:type="dxa"/>
              <w:right w:w="15" w:type="dxa"/>
            </w:tcMar>
            <w:vAlign w:val="center"/>
          </w:tcPr>
          <w:p w14:paraId="2C0F49D6">
            <w:pPr>
              <w:ind w:right="96" w:rightChars="40"/>
              <w:jc w:val="right"/>
              <w:rPr>
                <w:rFonts w:hint="default" w:cs="宋体"/>
                <w:sz w:val="21"/>
                <w:szCs w:val="21"/>
              </w:rPr>
            </w:pPr>
            <w:r>
              <w:rPr>
                <w:rFonts w:cs="宋体"/>
                <w:sz w:val="21"/>
                <w:szCs w:val="21"/>
              </w:rPr>
              <w:t>12859</w:t>
            </w:r>
          </w:p>
        </w:tc>
        <w:tc>
          <w:tcPr>
            <w:tcW w:w="1045" w:type="dxa"/>
            <w:tcBorders>
              <w:left w:val="single" w:color="auto" w:sz="4" w:space="0"/>
            </w:tcBorders>
            <w:vAlign w:val="center"/>
          </w:tcPr>
          <w:p w14:paraId="46888BC3">
            <w:pPr>
              <w:ind w:right="96" w:rightChars="40"/>
              <w:jc w:val="right"/>
              <w:rPr>
                <w:rFonts w:hint="default" w:cs="宋体"/>
                <w:sz w:val="21"/>
                <w:szCs w:val="21"/>
              </w:rPr>
            </w:pPr>
            <w:r>
              <w:rPr>
                <w:rFonts w:cs="宋体"/>
                <w:sz w:val="21"/>
                <w:szCs w:val="21"/>
              </w:rPr>
              <w:t>-</w:t>
            </w:r>
          </w:p>
        </w:tc>
      </w:tr>
      <w:tr w14:paraId="1EEC0A56">
        <w:tblPrEx>
          <w:tblCellMar>
            <w:top w:w="0" w:type="dxa"/>
            <w:left w:w="0" w:type="dxa"/>
            <w:bottom w:w="0" w:type="dxa"/>
            <w:right w:w="0" w:type="dxa"/>
          </w:tblCellMar>
        </w:tblPrEx>
        <w:trPr>
          <w:trHeight w:val="587" w:hRule="exact"/>
        </w:trPr>
        <w:tc>
          <w:tcPr>
            <w:tcW w:w="2911" w:type="dxa"/>
            <w:tcBorders>
              <w:right w:val="single" w:color="auto" w:sz="4" w:space="0"/>
            </w:tcBorders>
            <w:tcMar>
              <w:top w:w="15" w:type="dxa"/>
              <w:left w:w="15" w:type="dxa"/>
              <w:bottom w:w="0" w:type="dxa"/>
              <w:right w:w="15" w:type="dxa"/>
            </w:tcMar>
            <w:vAlign w:val="center"/>
          </w:tcPr>
          <w:p w14:paraId="4899C761">
            <w:pPr>
              <w:ind w:firstLine="210" w:firstLineChars="100"/>
              <w:rPr>
                <w:rFonts w:hint="default"/>
                <w:sz w:val="21"/>
                <w:szCs w:val="21"/>
              </w:rPr>
            </w:pPr>
            <w:r>
              <w:rPr>
                <w:sz w:val="21"/>
                <w:szCs w:val="21"/>
              </w:rPr>
              <w:t>农副食品加工业</w:t>
            </w:r>
          </w:p>
        </w:tc>
        <w:tc>
          <w:tcPr>
            <w:tcW w:w="1059" w:type="dxa"/>
            <w:tcBorders>
              <w:left w:val="single" w:color="auto" w:sz="4" w:space="0"/>
              <w:right w:val="single" w:color="auto" w:sz="4" w:space="0"/>
            </w:tcBorders>
            <w:noWrap/>
            <w:tcMar>
              <w:top w:w="15" w:type="dxa"/>
              <w:left w:w="15" w:type="dxa"/>
              <w:bottom w:w="0" w:type="dxa"/>
              <w:right w:w="15" w:type="dxa"/>
            </w:tcMar>
            <w:vAlign w:val="center"/>
          </w:tcPr>
          <w:p w14:paraId="00F72CDC">
            <w:pPr>
              <w:ind w:right="96" w:rightChars="40"/>
              <w:jc w:val="right"/>
              <w:rPr>
                <w:rFonts w:hint="default"/>
                <w:sz w:val="21"/>
                <w:szCs w:val="21"/>
              </w:rPr>
            </w:pPr>
            <w:r>
              <w:rPr>
                <w:sz w:val="21"/>
                <w:szCs w:val="21"/>
              </w:rPr>
              <w:t>2923</w:t>
            </w:r>
          </w:p>
        </w:tc>
        <w:tc>
          <w:tcPr>
            <w:tcW w:w="1043" w:type="dxa"/>
            <w:tcBorders>
              <w:left w:val="single" w:color="auto" w:sz="4" w:space="0"/>
              <w:right w:val="single" w:color="auto" w:sz="4" w:space="0"/>
            </w:tcBorders>
            <w:noWrap/>
            <w:tcMar>
              <w:top w:w="15" w:type="dxa"/>
              <w:left w:w="15" w:type="dxa"/>
              <w:bottom w:w="0" w:type="dxa"/>
              <w:right w:w="15" w:type="dxa"/>
            </w:tcMar>
            <w:vAlign w:val="center"/>
          </w:tcPr>
          <w:p w14:paraId="40799959">
            <w:pPr>
              <w:ind w:right="96" w:rightChars="40"/>
              <w:jc w:val="right"/>
              <w:rPr>
                <w:rFonts w:hint="default" w:cs="宋体"/>
                <w:sz w:val="21"/>
                <w:szCs w:val="21"/>
              </w:rPr>
            </w:pPr>
            <w:r>
              <w:rPr>
                <w:rFonts w:cs="宋体"/>
                <w:sz w:val="21"/>
                <w:szCs w:val="21"/>
              </w:rPr>
              <w:t>10268</w:t>
            </w:r>
          </w:p>
        </w:tc>
        <w:tc>
          <w:tcPr>
            <w:tcW w:w="899" w:type="dxa"/>
            <w:tcBorders>
              <w:left w:val="single" w:color="auto" w:sz="4" w:space="0"/>
              <w:right w:val="single" w:color="auto" w:sz="4" w:space="0"/>
            </w:tcBorders>
            <w:noWrap/>
            <w:tcMar>
              <w:top w:w="15" w:type="dxa"/>
              <w:left w:w="15" w:type="dxa"/>
              <w:bottom w:w="0" w:type="dxa"/>
              <w:right w:w="15" w:type="dxa"/>
            </w:tcMar>
            <w:vAlign w:val="center"/>
          </w:tcPr>
          <w:p w14:paraId="5051233E">
            <w:pPr>
              <w:ind w:right="96" w:rightChars="40"/>
              <w:jc w:val="right"/>
              <w:rPr>
                <w:rFonts w:hint="default" w:cs="宋体"/>
                <w:sz w:val="21"/>
                <w:szCs w:val="21"/>
              </w:rPr>
            </w:pPr>
            <w:r>
              <w:rPr>
                <w:rFonts w:hint="default" w:cs="宋体"/>
                <w:sz w:val="21"/>
                <w:szCs w:val="21"/>
              </w:rPr>
              <w:t>3427</w:t>
            </w:r>
            <w:r>
              <w:rPr>
                <w:rFonts w:cs="宋体"/>
                <w:sz w:val="21"/>
                <w:szCs w:val="21"/>
              </w:rPr>
              <w:t>7</w:t>
            </w:r>
          </w:p>
        </w:tc>
        <w:tc>
          <w:tcPr>
            <w:tcW w:w="1043" w:type="dxa"/>
            <w:tcBorders>
              <w:left w:val="single" w:color="auto" w:sz="4" w:space="0"/>
              <w:right w:val="single" w:color="auto" w:sz="4" w:space="0"/>
            </w:tcBorders>
            <w:noWrap/>
            <w:tcMar>
              <w:top w:w="15" w:type="dxa"/>
              <w:left w:w="15" w:type="dxa"/>
              <w:bottom w:w="0" w:type="dxa"/>
              <w:right w:w="15" w:type="dxa"/>
            </w:tcMar>
            <w:vAlign w:val="center"/>
          </w:tcPr>
          <w:p w14:paraId="76113556">
            <w:pPr>
              <w:ind w:right="96" w:rightChars="40"/>
              <w:jc w:val="right"/>
              <w:rPr>
                <w:rFonts w:hint="default" w:cs="宋体"/>
                <w:sz w:val="21"/>
                <w:szCs w:val="21"/>
              </w:rPr>
            </w:pPr>
            <w:r>
              <w:rPr>
                <w:rFonts w:hint="default" w:cs="宋体"/>
                <w:sz w:val="21"/>
                <w:szCs w:val="21"/>
              </w:rPr>
              <w:t>21496</w:t>
            </w:r>
          </w:p>
        </w:tc>
        <w:tc>
          <w:tcPr>
            <w:tcW w:w="899" w:type="dxa"/>
            <w:tcBorders>
              <w:left w:val="single" w:color="auto" w:sz="4" w:space="0"/>
              <w:right w:val="single" w:color="auto" w:sz="4" w:space="0"/>
            </w:tcBorders>
            <w:noWrap/>
            <w:tcMar>
              <w:top w:w="15" w:type="dxa"/>
              <w:left w:w="15" w:type="dxa"/>
              <w:bottom w:w="0" w:type="dxa"/>
              <w:right w:w="15" w:type="dxa"/>
            </w:tcMar>
            <w:vAlign w:val="center"/>
          </w:tcPr>
          <w:p w14:paraId="0CBB8524">
            <w:pPr>
              <w:ind w:right="96" w:rightChars="40"/>
              <w:jc w:val="right"/>
              <w:rPr>
                <w:rFonts w:hint="default" w:cs="宋体"/>
                <w:sz w:val="21"/>
                <w:szCs w:val="21"/>
              </w:rPr>
            </w:pPr>
            <w:r>
              <w:rPr>
                <w:rFonts w:cs="宋体"/>
                <w:sz w:val="21"/>
                <w:szCs w:val="21"/>
              </w:rPr>
              <w:t>25862</w:t>
            </w:r>
          </w:p>
        </w:tc>
        <w:tc>
          <w:tcPr>
            <w:tcW w:w="1045" w:type="dxa"/>
            <w:tcBorders>
              <w:left w:val="single" w:color="auto" w:sz="4" w:space="0"/>
            </w:tcBorders>
            <w:vAlign w:val="center"/>
          </w:tcPr>
          <w:p w14:paraId="198F3875">
            <w:pPr>
              <w:ind w:right="96" w:rightChars="40"/>
              <w:jc w:val="right"/>
              <w:rPr>
                <w:rFonts w:hint="default" w:cs="宋体"/>
                <w:sz w:val="21"/>
                <w:szCs w:val="21"/>
              </w:rPr>
            </w:pPr>
            <w:r>
              <w:rPr>
                <w:rFonts w:cs="宋体"/>
                <w:sz w:val="21"/>
                <w:szCs w:val="21"/>
              </w:rPr>
              <w:t>26474</w:t>
            </w:r>
          </w:p>
        </w:tc>
      </w:tr>
      <w:tr w14:paraId="4FC4341E">
        <w:tblPrEx>
          <w:tblCellMar>
            <w:top w:w="0" w:type="dxa"/>
            <w:left w:w="0" w:type="dxa"/>
            <w:bottom w:w="0" w:type="dxa"/>
            <w:right w:w="0" w:type="dxa"/>
          </w:tblCellMar>
        </w:tblPrEx>
        <w:trPr>
          <w:trHeight w:val="587" w:hRule="exact"/>
        </w:trPr>
        <w:tc>
          <w:tcPr>
            <w:tcW w:w="2911" w:type="dxa"/>
            <w:tcBorders>
              <w:right w:val="single" w:color="auto" w:sz="4" w:space="0"/>
            </w:tcBorders>
            <w:tcMar>
              <w:top w:w="15" w:type="dxa"/>
              <w:left w:w="15" w:type="dxa"/>
              <w:bottom w:w="0" w:type="dxa"/>
              <w:right w:w="15" w:type="dxa"/>
            </w:tcMar>
            <w:vAlign w:val="center"/>
          </w:tcPr>
          <w:p w14:paraId="21C7D748">
            <w:pPr>
              <w:ind w:firstLine="210" w:firstLineChars="100"/>
              <w:rPr>
                <w:rFonts w:hint="default"/>
                <w:sz w:val="21"/>
                <w:szCs w:val="21"/>
              </w:rPr>
            </w:pPr>
            <w:r>
              <w:rPr>
                <w:sz w:val="21"/>
                <w:szCs w:val="21"/>
              </w:rPr>
              <w:t>纺织服装、鞋、帽制造业</w:t>
            </w:r>
          </w:p>
        </w:tc>
        <w:tc>
          <w:tcPr>
            <w:tcW w:w="1059" w:type="dxa"/>
            <w:tcBorders>
              <w:left w:val="single" w:color="auto" w:sz="4" w:space="0"/>
              <w:right w:val="single" w:color="auto" w:sz="4" w:space="0"/>
            </w:tcBorders>
            <w:noWrap/>
            <w:tcMar>
              <w:top w:w="15" w:type="dxa"/>
              <w:left w:w="15" w:type="dxa"/>
              <w:bottom w:w="0" w:type="dxa"/>
              <w:right w:w="15" w:type="dxa"/>
            </w:tcMar>
            <w:vAlign w:val="center"/>
          </w:tcPr>
          <w:p w14:paraId="03DADB9C">
            <w:pPr>
              <w:ind w:right="96" w:rightChars="40"/>
              <w:jc w:val="right"/>
              <w:rPr>
                <w:rFonts w:hint="default" w:cs="宋体"/>
                <w:sz w:val="21"/>
                <w:szCs w:val="21"/>
              </w:rPr>
            </w:pPr>
            <w:r>
              <w:rPr>
                <w:sz w:val="21"/>
                <w:szCs w:val="21"/>
              </w:rPr>
              <w:t>890</w:t>
            </w:r>
          </w:p>
        </w:tc>
        <w:tc>
          <w:tcPr>
            <w:tcW w:w="1043" w:type="dxa"/>
            <w:tcBorders>
              <w:left w:val="single" w:color="auto" w:sz="4" w:space="0"/>
              <w:right w:val="single" w:color="auto" w:sz="4" w:space="0"/>
            </w:tcBorders>
            <w:noWrap/>
            <w:tcMar>
              <w:top w:w="15" w:type="dxa"/>
              <w:left w:w="15" w:type="dxa"/>
              <w:bottom w:w="0" w:type="dxa"/>
              <w:right w:w="15" w:type="dxa"/>
            </w:tcMar>
            <w:vAlign w:val="center"/>
          </w:tcPr>
          <w:p w14:paraId="4F7BD4B9">
            <w:pPr>
              <w:ind w:right="96" w:rightChars="40"/>
              <w:jc w:val="right"/>
              <w:rPr>
                <w:rFonts w:hint="default" w:cs="宋体"/>
                <w:sz w:val="21"/>
                <w:szCs w:val="21"/>
              </w:rPr>
            </w:pPr>
            <w:r>
              <w:rPr>
                <w:rFonts w:cs="宋体"/>
                <w:sz w:val="21"/>
                <w:szCs w:val="21"/>
              </w:rPr>
              <w:t>1359</w:t>
            </w:r>
          </w:p>
        </w:tc>
        <w:tc>
          <w:tcPr>
            <w:tcW w:w="899" w:type="dxa"/>
            <w:tcBorders>
              <w:left w:val="single" w:color="auto" w:sz="4" w:space="0"/>
              <w:right w:val="single" w:color="auto" w:sz="4" w:space="0"/>
            </w:tcBorders>
            <w:noWrap/>
            <w:tcMar>
              <w:top w:w="15" w:type="dxa"/>
              <w:left w:w="15" w:type="dxa"/>
              <w:bottom w:w="0" w:type="dxa"/>
              <w:right w:w="15" w:type="dxa"/>
            </w:tcMar>
            <w:vAlign w:val="center"/>
          </w:tcPr>
          <w:p w14:paraId="0EE54529">
            <w:pPr>
              <w:ind w:right="96" w:rightChars="40"/>
              <w:jc w:val="right"/>
              <w:rPr>
                <w:rFonts w:hint="default" w:cs="宋体"/>
                <w:sz w:val="21"/>
                <w:szCs w:val="21"/>
              </w:rPr>
            </w:pPr>
            <w:r>
              <w:rPr>
                <w:rFonts w:hint="default" w:cs="宋体"/>
                <w:sz w:val="21"/>
                <w:szCs w:val="21"/>
              </w:rPr>
              <w:t>527</w:t>
            </w:r>
            <w:r>
              <w:rPr>
                <w:rFonts w:cs="宋体"/>
                <w:sz w:val="21"/>
                <w:szCs w:val="21"/>
              </w:rPr>
              <w:t>50</w:t>
            </w:r>
          </w:p>
        </w:tc>
        <w:tc>
          <w:tcPr>
            <w:tcW w:w="1043" w:type="dxa"/>
            <w:tcBorders>
              <w:left w:val="single" w:color="auto" w:sz="4" w:space="0"/>
              <w:right w:val="single" w:color="auto" w:sz="4" w:space="0"/>
            </w:tcBorders>
            <w:noWrap/>
            <w:tcMar>
              <w:top w:w="15" w:type="dxa"/>
              <w:left w:w="15" w:type="dxa"/>
              <w:bottom w:w="0" w:type="dxa"/>
              <w:right w:w="15" w:type="dxa"/>
            </w:tcMar>
            <w:vAlign w:val="center"/>
          </w:tcPr>
          <w:p w14:paraId="7105AF98">
            <w:pPr>
              <w:ind w:right="96" w:rightChars="40"/>
              <w:jc w:val="right"/>
              <w:rPr>
                <w:rFonts w:hint="default" w:cs="宋体"/>
                <w:sz w:val="21"/>
                <w:szCs w:val="21"/>
              </w:rPr>
            </w:pPr>
            <w:r>
              <w:rPr>
                <w:rFonts w:hint="default" w:cs="宋体"/>
                <w:sz w:val="21"/>
                <w:szCs w:val="21"/>
              </w:rPr>
              <w:t>20568</w:t>
            </w:r>
          </w:p>
        </w:tc>
        <w:tc>
          <w:tcPr>
            <w:tcW w:w="899" w:type="dxa"/>
            <w:tcBorders>
              <w:left w:val="single" w:color="auto" w:sz="4" w:space="0"/>
              <w:right w:val="single" w:color="auto" w:sz="4" w:space="0"/>
            </w:tcBorders>
            <w:noWrap/>
            <w:tcMar>
              <w:top w:w="15" w:type="dxa"/>
              <w:left w:w="15" w:type="dxa"/>
              <w:bottom w:w="0" w:type="dxa"/>
              <w:right w:w="15" w:type="dxa"/>
            </w:tcMar>
            <w:vAlign w:val="center"/>
          </w:tcPr>
          <w:p w14:paraId="14A50DB3">
            <w:pPr>
              <w:ind w:right="96" w:rightChars="40"/>
              <w:jc w:val="right"/>
              <w:rPr>
                <w:rFonts w:hint="default" w:cs="宋体"/>
                <w:sz w:val="21"/>
                <w:szCs w:val="21"/>
              </w:rPr>
            </w:pPr>
            <w:r>
              <w:rPr>
                <w:rFonts w:cs="宋体"/>
                <w:sz w:val="21"/>
                <w:szCs w:val="21"/>
              </w:rPr>
              <w:t>16217</w:t>
            </w:r>
          </w:p>
        </w:tc>
        <w:tc>
          <w:tcPr>
            <w:tcW w:w="1045" w:type="dxa"/>
            <w:tcBorders>
              <w:left w:val="single" w:color="auto" w:sz="4" w:space="0"/>
            </w:tcBorders>
            <w:vAlign w:val="center"/>
          </w:tcPr>
          <w:p w14:paraId="5B0221C4">
            <w:pPr>
              <w:ind w:right="96" w:rightChars="40"/>
              <w:jc w:val="right"/>
              <w:rPr>
                <w:rFonts w:hint="default" w:cs="宋体"/>
                <w:sz w:val="21"/>
                <w:szCs w:val="21"/>
              </w:rPr>
            </w:pPr>
            <w:r>
              <w:rPr>
                <w:rFonts w:cs="宋体"/>
                <w:sz w:val="21"/>
                <w:szCs w:val="21"/>
              </w:rPr>
              <w:t>20927</w:t>
            </w:r>
          </w:p>
        </w:tc>
      </w:tr>
      <w:tr w14:paraId="0AF85C63">
        <w:tblPrEx>
          <w:tblCellMar>
            <w:top w:w="0" w:type="dxa"/>
            <w:left w:w="0" w:type="dxa"/>
            <w:bottom w:w="0" w:type="dxa"/>
            <w:right w:w="0" w:type="dxa"/>
          </w:tblCellMar>
        </w:tblPrEx>
        <w:trPr>
          <w:trHeight w:val="587" w:hRule="exact"/>
        </w:trPr>
        <w:tc>
          <w:tcPr>
            <w:tcW w:w="2911" w:type="dxa"/>
            <w:tcBorders>
              <w:right w:val="single" w:color="auto" w:sz="4" w:space="0"/>
            </w:tcBorders>
            <w:tcMar>
              <w:top w:w="15" w:type="dxa"/>
              <w:left w:w="15" w:type="dxa"/>
              <w:bottom w:w="0" w:type="dxa"/>
              <w:right w:w="15" w:type="dxa"/>
            </w:tcMar>
            <w:vAlign w:val="center"/>
          </w:tcPr>
          <w:p w14:paraId="5EFFCF6B">
            <w:pPr>
              <w:ind w:firstLine="210" w:firstLineChars="100"/>
              <w:rPr>
                <w:rFonts w:hint="default"/>
                <w:sz w:val="21"/>
                <w:szCs w:val="21"/>
              </w:rPr>
            </w:pPr>
            <w:r>
              <w:rPr>
                <w:sz w:val="21"/>
                <w:szCs w:val="21"/>
              </w:rPr>
              <w:t>水泥、石灰石和石膏制造业</w:t>
            </w:r>
          </w:p>
        </w:tc>
        <w:tc>
          <w:tcPr>
            <w:tcW w:w="1059" w:type="dxa"/>
            <w:tcBorders>
              <w:left w:val="single" w:color="auto" w:sz="4" w:space="0"/>
              <w:right w:val="single" w:color="auto" w:sz="4" w:space="0"/>
            </w:tcBorders>
            <w:noWrap/>
            <w:tcMar>
              <w:top w:w="15" w:type="dxa"/>
              <w:left w:w="15" w:type="dxa"/>
              <w:bottom w:w="0" w:type="dxa"/>
              <w:right w:w="15" w:type="dxa"/>
            </w:tcMar>
            <w:vAlign w:val="center"/>
          </w:tcPr>
          <w:p w14:paraId="517A6EFF">
            <w:pPr>
              <w:ind w:right="96" w:rightChars="40"/>
              <w:jc w:val="right"/>
              <w:rPr>
                <w:rFonts w:hint="default" w:cs="宋体"/>
                <w:sz w:val="21"/>
                <w:szCs w:val="21"/>
              </w:rPr>
            </w:pPr>
            <w:r>
              <w:rPr>
                <w:sz w:val="21"/>
                <w:szCs w:val="21"/>
              </w:rPr>
              <w:t>5978</w:t>
            </w:r>
          </w:p>
        </w:tc>
        <w:tc>
          <w:tcPr>
            <w:tcW w:w="1043" w:type="dxa"/>
            <w:tcBorders>
              <w:left w:val="single" w:color="auto" w:sz="4" w:space="0"/>
              <w:right w:val="single" w:color="auto" w:sz="4" w:space="0"/>
            </w:tcBorders>
            <w:noWrap/>
            <w:tcMar>
              <w:top w:w="15" w:type="dxa"/>
              <w:left w:w="15" w:type="dxa"/>
              <w:bottom w:w="0" w:type="dxa"/>
              <w:right w:w="15" w:type="dxa"/>
            </w:tcMar>
            <w:vAlign w:val="center"/>
          </w:tcPr>
          <w:p w14:paraId="21CBFF6B">
            <w:pPr>
              <w:ind w:right="96" w:rightChars="40"/>
              <w:jc w:val="right"/>
              <w:rPr>
                <w:rFonts w:hint="default" w:cs="宋体"/>
                <w:sz w:val="21"/>
                <w:szCs w:val="21"/>
              </w:rPr>
            </w:pPr>
            <w:r>
              <w:rPr>
                <w:rFonts w:cs="宋体"/>
                <w:sz w:val="21"/>
                <w:szCs w:val="21"/>
              </w:rPr>
              <w:t>48758</w:t>
            </w:r>
          </w:p>
        </w:tc>
        <w:tc>
          <w:tcPr>
            <w:tcW w:w="899" w:type="dxa"/>
            <w:tcBorders>
              <w:left w:val="single" w:color="auto" w:sz="4" w:space="0"/>
              <w:right w:val="single" w:color="auto" w:sz="4" w:space="0"/>
            </w:tcBorders>
            <w:noWrap/>
            <w:tcMar>
              <w:top w:w="15" w:type="dxa"/>
              <w:left w:w="15" w:type="dxa"/>
              <w:bottom w:w="0" w:type="dxa"/>
              <w:right w:w="15" w:type="dxa"/>
            </w:tcMar>
            <w:vAlign w:val="center"/>
          </w:tcPr>
          <w:p w14:paraId="5D5520B0">
            <w:pPr>
              <w:ind w:right="96" w:rightChars="40"/>
              <w:jc w:val="right"/>
              <w:rPr>
                <w:rFonts w:hint="default" w:cs="宋体"/>
                <w:sz w:val="21"/>
                <w:szCs w:val="21"/>
              </w:rPr>
            </w:pPr>
            <w:r>
              <w:rPr>
                <w:rFonts w:hint="default" w:cs="宋体"/>
                <w:sz w:val="21"/>
                <w:szCs w:val="21"/>
              </w:rPr>
              <w:t>4859</w:t>
            </w:r>
            <w:r>
              <w:rPr>
                <w:rFonts w:cs="宋体"/>
                <w:sz w:val="21"/>
                <w:szCs w:val="21"/>
              </w:rPr>
              <w:t>7</w:t>
            </w:r>
          </w:p>
        </w:tc>
        <w:tc>
          <w:tcPr>
            <w:tcW w:w="1043" w:type="dxa"/>
            <w:tcBorders>
              <w:left w:val="single" w:color="auto" w:sz="4" w:space="0"/>
              <w:right w:val="single" w:color="auto" w:sz="4" w:space="0"/>
            </w:tcBorders>
            <w:noWrap/>
            <w:tcMar>
              <w:top w:w="15" w:type="dxa"/>
              <w:left w:w="15" w:type="dxa"/>
              <w:bottom w:w="0" w:type="dxa"/>
              <w:right w:w="15" w:type="dxa"/>
            </w:tcMar>
            <w:vAlign w:val="center"/>
          </w:tcPr>
          <w:p w14:paraId="2B2FC66F">
            <w:pPr>
              <w:ind w:right="96" w:rightChars="40"/>
              <w:jc w:val="right"/>
              <w:rPr>
                <w:rFonts w:hint="default" w:cs="宋体"/>
                <w:sz w:val="21"/>
                <w:szCs w:val="21"/>
              </w:rPr>
            </w:pPr>
            <w:r>
              <w:rPr>
                <w:rFonts w:hint="default" w:cs="宋体"/>
                <w:sz w:val="21"/>
                <w:szCs w:val="21"/>
              </w:rPr>
              <w:t>525</w:t>
            </w:r>
            <w:r>
              <w:rPr>
                <w:rFonts w:cs="宋体"/>
                <w:sz w:val="21"/>
                <w:szCs w:val="21"/>
              </w:rPr>
              <w:t>90</w:t>
            </w:r>
          </w:p>
        </w:tc>
        <w:tc>
          <w:tcPr>
            <w:tcW w:w="899" w:type="dxa"/>
            <w:tcBorders>
              <w:left w:val="single" w:color="auto" w:sz="4" w:space="0"/>
              <w:right w:val="single" w:color="auto" w:sz="4" w:space="0"/>
            </w:tcBorders>
            <w:noWrap/>
            <w:tcMar>
              <w:top w:w="15" w:type="dxa"/>
              <w:left w:w="15" w:type="dxa"/>
              <w:bottom w:w="0" w:type="dxa"/>
              <w:right w:w="15" w:type="dxa"/>
            </w:tcMar>
            <w:vAlign w:val="center"/>
          </w:tcPr>
          <w:p w14:paraId="55E67771">
            <w:pPr>
              <w:ind w:right="96" w:rightChars="40"/>
              <w:jc w:val="right"/>
              <w:rPr>
                <w:rFonts w:hint="default" w:cs="宋体"/>
                <w:sz w:val="21"/>
                <w:szCs w:val="21"/>
              </w:rPr>
            </w:pPr>
            <w:r>
              <w:rPr>
                <w:rFonts w:cs="宋体"/>
                <w:sz w:val="21"/>
                <w:szCs w:val="21"/>
              </w:rPr>
              <w:t>40832</w:t>
            </w:r>
          </w:p>
        </w:tc>
        <w:tc>
          <w:tcPr>
            <w:tcW w:w="1045" w:type="dxa"/>
            <w:tcBorders>
              <w:left w:val="single" w:color="auto" w:sz="4" w:space="0"/>
            </w:tcBorders>
            <w:vAlign w:val="center"/>
          </w:tcPr>
          <w:p w14:paraId="7005103D">
            <w:pPr>
              <w:ind w:right="96" w:rightChars="40"/>
              <w:jc w:val="right"/>
              <w:rPr>
                <w:rFonts w:hint="default" w:cs="宋体"/>
                <w:sz w:val="21"/>
                <w:szCs w:val="21"/>
              </w:rPr>
            </w:pPr>
            <w:r>
              <w:rPr>
                <w:rFonts w:cs="宋体"/>
                <w:sz w:val="21"/>
                <w:szCs w:val="21"/>
              </w:rPr>
              <w:t>49584</w:t>
            </w:r>
          </w:p>
        </w:tc>
      </w:tr>
      <w:tr w14:paraId="582D9672">
        <w:tblPrEx>
          <w:tblCellMar>
            <w:top w:w="0" w:type="dxa"/>
            <w:left w:w="0" w:type="dxa"/>
            <w:bottom w:w="0" w:type="dxa"/>
            <w:right w:w="0" w:type="dxa"/>
          </w:tblCellMar>
        </w:tblPrEx>
        <w:trPr>
          <w:trHeight w:val="587" w:hRule="exact"/>
        </w:trPr>
        <w:tc>
          <w:tcPr>
            <w:tcW w:w="2911" w:type="dxa"/>
            <w:tcBorders>
              <w:right w:val="single" w:color="auto" w:sz="4" w:space="0"/>
            </w:tcBorders>
            <w:tcMar>
              <w:top w:w="15" w:type="dxa"/>
              <w:left w:w="15" w:type="dxa"/>
              <w:bottom w:w="0" w:type="dxa"/>
              <w:right w:w="15" w:type="dxa"/>
            </w:tcMar>
            <w:vAlign w:val="center"/>
          </w:tcPr>
          <w:p w14:paraId="719646B4">
            <w:pPr>
              <w:ind w:firstLine="210" w:firstLineChars="100"/>
              <w:rPr>
                <w:rFonts w:hint="default"/>
                <w:sz w:val="21"/>
                <w:szCs w:val="21"/>
              </w:rPr>
            </w:pPr>
            <w:r>
              <w:rPr>
                <w:sz w:val="21"/>
                <w:szCs w:val="21"/>
              </w:rPr>
              <w:t>非金属矿采选业</w:t>
            </w:r>
          </w:p>
        </w:tc>
        <w:tc>
          <w:tcPr>
            <w:tcW w:w="1059" w:type="dxa"/>
            <w:tcBorders>
              <w:left w:val="single" w:color="auto" w:sz="4" w:space="0"/>
              <w:right w:val="single" w:color="auto" w:sz="4" w:space="0"/>
            </w:tcBorders>
            <w:noWrap/>
            <w:tcMar>
              <w:top w:w="15" w:type="dxa"/>
              <w:left w:w="15" w:type="dxa"/>
              <w:bottom w:w="0" w:type="dxa"/>
              <w:right w:w="15" w:type="dxa"/>
            </w:tcMar>
            <w:vAlign w:val="center"/>
          </w:tcPr>
          <w:p w14:paraId="37C5D1E6">
            <w:pPr>
              <w:ind w:right="96" w:rightChars="40"/>
              <w:jc w:val="right"/>
              <w:rPr>
                <w:rFonts w:hint="default" w:cs="宋体"/>
                <w:sz w:val="21"/>
                <w:szCs w:val="21"/>
              </w:rPr>
            </w:pPr>
            <w:r>
              <w:rPr>
                <w:sz w:val="21"/>
                <w:szCs w:val="21"/>
              </w:rPr>
              <w:t>　</w:t>
            </w:r>
          </w:p>
        </w:tc>
        <w:tc>
          <w:tcPr>
            <w:tcW w:w="1043" w:type="dxa"/>
            <w:tcBorders>
              <w:left w:val="single" w:color="auto" w:sz="4" w:space="0"/>
              <w:right w:val="single" w:color="auto" w:sz="4" w:space="0"/>
            </w:tcBorders>
            <w:noWrap/>
            <w:tcMar>
              <w:top w:w="15" w:type="dxa"/>
              <w:left w:w="15" w:type="dxa"/>
              <w:bottom w:w="0" w:type="dxa"/>
              <w:right w:w="15" w:type="dxa"/>
            </w:tcMar>
            <w:vAlign w:val="center"/>
          </w:tcPr>
          <w:p w14:paraId="3F0D4130">
            <w:pPr>
              <w:ind w:right="96" w:rightChars="40"/>
              <w:jc w:val="right"/>
              <w:rPr>
                <w:rFonts w:hint="default" w:cs="宋体"/>
                <w:sz w:val="21"/>
                <w:szCs w:val="21"/>
              </w:rPr>
            </w:pPr>
            <w:r>
              <w:rPr>
                <w:rFonts w:cs="宋体"/>
                <w:sz w:val="21"/>
                <w:szCs w:val="21"/>
              </w:rPr>
              <w:t>4200</w:t>
            </w:r>
          </w:p>
        </w:tc>
        <w:tc>
          <w:tcPr>
            <w:tcW w:w="899" w:type="dxa"/>
            <w:tcBorders>
              <w:left w:val="single" w:color="auto" w:sz="4" w:space="0"/>
              <w:right w:val="single" w:color="auto" w:sz="4" w:space="0"/>
            </w:tcBorders>
            <w:noWrap/>
            <w:tcMar>
              <w:top w:w="15" w:type="dxa"/>
              <w:left w:w="15" w:type="dxa"/>
              <w:bottom w:w="0" w:type="dxa"/>
              <w:right w:w="15" w:type="dxa"/>
            </w:tcMar>
            <w:vAlign w:val="center"/>
          </w:tcPr>
          <w:p w14:paraId="31BA763F">
            <w:pPr>
              <w:ind w:right="96" w:rightChars="40"/>
              <w:jc w:val="right"/>
              <w:rPr>
                <w:rFonts w:hint="default" w:cs="宋体"/>
                <w:sz w:val="21"/>
                <w:szCs w:val="21"/>
              </w:rPr>
            </w:pPr>
            <w:r>
              <w:rPr>
                <w:rFonts w:hint="default" w:cs="宋体"/>
                <w:sz w:val="21"/>
                <w:szCs w:val="21"/>
              </w:rPr>
              <w:t>1567</w:t>
            </w:r>
            <w:r>
              <w:rPr>
                <w:rFonts w:cs="宋体"/>
                <w:sz w:val="21"/>
                <w:szCs w:val="21"/>
              </w:rPr>
              <w:t>8</w:t>
            </w:r>
          </w:p>
        </w:tc>
        <w:tc>
          <w:tcPr>
            <w:tcW w:w="1043" w:type="dxa"/>
            <w:tcBorders>
              <w:left w:val="single" w:color="auto" w:sz="4" w:space="0"/>
              <w:right w:val="single" w:color="auto" w:sz="4" w:space="0"/>
            </w:tcBorders>
            <w:noWrap/>
            <w:tcMar>
              <w:top w:w="15" w:type="dxa"/>
              <w:left w:w="15" w:type="dxa"/>
              <w:bottom w:w="0" w:type="dxa"/>
              <w:right w:w="15" w:type="dxa"/>
            </w:tcMar>
            <w:vAlign w:val="center"/>
          </w:tcPr>
          <w:p w14:paraId="32ADE64C">
            <w:pPr>
              <w:ind w:right="96" w:rightChars="40"/>
              <w:jc w:val="right"/>
              <w:rPr>
                <w:rFonts w:hint="default" w:cs="宋体"/>
                <w:sz w:val="21"/>
                <w:szCs w:val="21"/>
              </w:rPr>
            </w:pPr>
            <w:r>
              <w:rPr>
                <w:rFonts w:hint="default" w:cs="宋体"/>
                <w:sz w:val="21"/>
                <w:szCs w:val="21"/>
              </w:rPr>
              <w:t>7434</w:t>
            </w:r>
          </w:p>
        </w:tc>
        <w:tc>
          <w:tcPr>
            <w:tcW w:w="899" w:type="dxa"/>
            <w:tcBorders>
              <w:left w:val="single" w:color="auto" w:sz="4" w:space="0"/>
              <w:right w:val="single" w:color="auto" w:sz="4" w:space="0"/>
            </w:tcBorders>
            <w:noWrap/>
            <w:tcMar>
              <w:top w:w="15" w:type="dxa"/>
              <w:left w:w="15" w:type="dxa"/>
              <w:bottom w:w="0" w:type="dxa"/>
              <w:right w:w="15" w:type="dxa"/>
            </w:tcMar>
            <w:vAlign w:val="center"/>
          </w:tcPr>
          <w:p w14:paraId="13772BF5">
            <w:pPr>
              <w:ind w:right="96" w:rightChars="40"/>
              <w:jc w:val="right"/>
              <w:rPr>
                <w:rFonts w:hint="default" w:cs="宋体"/>
                <w:sz w:val="21"/>
                <w:szCs w:val="21"/>
              </w:rPr>
            </w:pPr>
            <w:r>
              <w:rPr>
                <w:rFonts w:cs="宋体"/>
                <w:sz w:val="21"/>
                <w:szCs w:val="21"/>
              </w:rPr>
              <w:t>3625</w:t>
            </w:r>
          </w:p>
        </w:tc>
        <w:tc>
          <w:tcPr>
            <w:tcW w:w="1045" w:type="dxa"/>
            <w:tcBorders>
              <w:left w:val="single" w:color="auto" w:sz="4" w:space="0"/>
            </w:tcBorders>
            <w:vAlign w:val="center"/>
          </w:tcPr>
          <w:p w14:paraId="0867C35C">
            <w:pPr>
              <w:ind w:right="96" w:rightChars="40"/>
              <w:jc w:val="right"/>
              <w:rPr>
                <w:rFonts w:hint="default" w:cs="宋体"/>
                <w:sz w:val="21"/>
                <w:szCs w:val="21"/>
              </w:rPr>
            </w:pPr>
            <w:r>
              <w:rPr>
                <w:rFonts w:cs="宋体"/>
                <w:sz w:val="21"/>
                <w:szCs w:val="21"/>
              </w:rPr>
              <w:t>22471</w:t>
            </w:r>
          </w:p>
        </w:tc>
      </w:tr>
      <w:tr w14:paraId="3758DD96">
        <w:tblPrEx>
          <w:tblCellMar>
            <w:top w:w="0" w:type="dxa"/>
            <w:left w:w="0" w:type="dxa"/>
            <w:bottom w:w="0" w:type="dxa"/>
            <w:right w:w="0" w:type="dxa"/>
          </w:tblCellMar>
        </w:tblPrEx>
        <w:trPr>
          <w:trHeight w:val="587" w:hRule="exact"/>
        </w:trPr>
        <w:tc>
          <w:tcPr>
            <w:tcW w:w="2911" w:type="dxa"/>
            <w:tcBorders>
              <w:right w:val="single" w:color="auto" w:sz="4" w:space="0"/>
            </w:tcBorders>
            <w:noWrap/>
            <w:tcMar>
              <w:top w:w="15" w:type="dxa"/>
              <w:left w:w="15" w:type="dxa"/>
              <w:bottom w:w="0" w:type="dxa"/>
              <w:right w:w="15" w:type="dxa"/>
            </w:tcMar>
            <w:vAlign w:val="center"/>
          </w:tcPr>
          <w:p w14:paraId="415830B6">
            <w:pPr>
              <w:ind w:firstLine="210" w:firstLineChars="100"/>
              <w:rPr>
                <w:rFonts w:hint="default"/>
                <w:sz w:val="21"/>
                <w:szCs w:val="21"/>
              </w:rPr>
            </w:pPr>
            <w:r>
              <w:rPr>
                <w:sz w:val="21"/>
                <w:szCs w:val="21"/>
              </w:rPr>
              <w:t>烟草加工业</w:t>
            </w:r>
          </w:p>
        </w:tc>
        <w:tc>
          <w:tcPr>
            <w:tcW w:w="1059" w:type="dxa"/>
            <w:tcBorders>
              <w:left w:val="single" w:color="auto" w:sz="4" w:space="0"/>
              <w:right w:val="single" w:color="auto" w:sz="4" w:space="0"/>
            </w:tcBorders>
            <w:noWrap/>
            <w:tcMar>
              <w:top w:w="15" w:type="dxa"/>
              <w:left w:w="15" w:type="dxa"/>
              <w:bottom w:w="0" w:type="dxa"/>
              <w:right w:w="15" w:type="dxa"/>
            </w:tcMar>
            <w:vAlign w:val="center"/>
          </w:tcPr>
          <w:p w14:paraId="3E8328F6">
            <w:pPr>
              <w:ind w:right="96" w:rightChars="40"/>
              <w:jc w:val="right"/>
              <w:rPr>
                <w:rFonts w:hint="default" w:cs="宋体"/>
                <w:sz w:val="21"/>
                <w:szCs w:val="21"/>
              </w:rPr>
            </w:pPr>
            <w:r>
              <w:rPr>
                <w:sz w:val="21"/>
                <w:szCs w:val="21"/>
              </w:rPr>
              <w:t>6515</w:t>
            </w:r>
          </w:p>
        </w:tc>
        <w:tc>
          <w:tcPr>
            <w:tcW w:w="1043" w:type="dxa"/>
            <w:tcBorders>
              <w:left w:val="single" w:color="auto" w:sz="4" w:space="0"/>
              <w:right w:val="single" w:color="auto" w:sz="4" w:space="0"/>
            </w:tcBorders>
            <w:noWrap/>
            <w:tcMar>
              <w:top w:w="15" w:type="dxa"/>
              <w:left w:w="15" w:type="dxa"/>
              <w:bottom w:w="0" w:type="dxa"/>
              <w:right w:w="15" w:type="dxa"/>
            </w:tcMar>
            <w:vAlign w:val="center"/>
          </w:tcPr>
          <w:p w14:paraId="6BD3BA84">
            <w:pPr>
              <w:ind w:right="96" w:rightChars="40"/>
              <w:jc w:val="right"/>
              <w:rPr>
                <w:rFonts w:hint="default" w:cs="宋体"/>
                <w:sz w:val="21"/>
                <w:szCs w:val="21"/>
              </w:rPr>
            </w:pPr>
            <w:r>
              <w:rPr>
                <w:rFonts w:cs="宋体"/>
                <w:sz w:val="21"/>
                <w:szCs w:val="21"/>
              </w:rPr>
              <w:t>9050</w:t>
            </w:r>
          </w:p>
        </w:tc>
        <w:tc>
          <w:tcPr>
            <w:tcW w:w="899" w:type="dxa"/>
            <w:tcBorders>
              <w:left w:val="single" w:color="auto" w:sz="4" w:space="0"/>
              <w:right w:val="single" w:color="auto" w:sz="4" w:space="0"/>
            </w:tcBorders>
            <w:noWrap/>
            <w:tcMar>
              <w:top w:w="15" w:type="dxa"/>
              <w:left w:w="15" w:type="dxa"/>
              <w:bottom w:w="0" w:type="dxa"/>
              <w:right w:w="15" w:type="dxa"/>
            </w:tcMar>
            <w:vAlign w:val="center"/>
          </w:tcPr>
          <w:p w14:paraId="48D11507">
            <w:pPr>
              <w:ind w:right="96" w:rightChars="40"/>
              <w:jc w:val="right"/>
              <w:rPr>
                <w:rFonts w:hint="default" w:cs="宋体"/>
                <w:sz w:val="21"/>
                <w:szCs w:val="21"/>
              </w:rPr>
            </w:pPr>
          </w:p>
        </w:tc>
        <w:tc>
          <w:tcPr>
            <w:tcW w:w="1043" w:type="dxa"/>
            <w:tcBorders>
              <w:left w:val="single" w:color="auto" w:sz="4" w:space="0"/>
              <w:right w:val="single" w:color="auto" w:sz="4" w:space="0"/>
            </w:tcBorders>
            <w:noWrap/>
            <w:tcMar>
              <w:top w:w="15" w:type="dxa"/>
              <w:left w:w="15" w:type="dxa"/>
              <w:bottom w:w="0" w:type="dxa"/>
              <w:right w:w="15" w:type="dxa"/>
            </w:tcMar>
            <w:vAlign w:val="center"/>
          </w:tcPr>
          <w:p w14:paraId="4E8E4584">
            <w:pPr>
              <w:ind w:right="96" w:rightChars="40"/>
              <w:jc w:val="right"/>
              <w:rPr>
                <w:rFonts w:hint="default" w:cs="宋体"/>
                <w:sz w:val="21"/>
                <w:szCs w:val="21"/>
              </w:rPr>
            </w:pPr>
            <w:r>
              <w:rPr>
                <w:rFonts w:hint="default" w:cs="宋体"/>
                <w:sz w:val="21"/>
                <w:szCs w:val="21"/>
              </w:rPr>
              <w:t>1408</w:t>
            </w:r>
            <w:r>
              <w:rPr>
                <w:rFonts w:cs="宋体"/>
                <w:sz w:val="21"/>
                <w:szCs w:val="21"/>
              </w:rPr>
              <w:t>6</w:t>
            </w:r>
          </w:p>
        </w:tc>
        <w:tc>
          <w:tcPr>
            <w:tcW w:w="899" w:type="dxa"/>
            <w:tcBorders>
              <w:left w:val="single" w:color="auto" w:sz="4" w:space="0"/>
              <w:right w:val="single" w:color="auto" w:sz="4" w:space="0"/>
            </w:tcBorders>
            <w:noWrap/>
            <w:tcMar>
              <w:top w:w="15" w:type="dxa"/>
              <w:left w:w="15" w:type="dxa"/>
              <w:bottom w:w="0" w:type="dxa"/>
              <w:right w:w="15" w:type="dxa"/>
            </w:tcMar>
            <w:vAlign w:val="center"/>
          </w:tcPr>
          <w:p w14:paraId="64F11834">
            <w:pPr>
              <w:ind w:right="96" w:rightChars="40"/>
              <w:jc w:val="right"/>
              <w:rPr>
                <w:rFonts w:hint="default" w:cs="宋体"/>
                <w:sz w:val="21"/>
                <w:szCs w:val="21"/>
              </w:rPr>
            </w:pPr>
            <w:r>
              <w:rPr>
                <w:rFonts w:cs="宋体"/>
                <w:sz w:val="21"/>
                <w:szCs w:val="21"/>
              </w:rPr>
              <w:t>11866</w:t>
            </w:r>
          </w:p>
        </w:tc>
        <w:tc>
          <w:tcPr>
            <w:tcW w:w="1045" w:type="dxa"/>
            <w:tcBorders>
              <w:left w:val="single" w:color="auto" w:sz="4" w:space="0"/>
            </w:tcBorders>
            <w:vAlign w:val="center"/>
          </w:tcPr>
          <w:p w14:paraId="20CA3C73">
            <w:pPr>
              <w:ind w:right="96" w:rightChars="40"/>
              <w:jc w:val="right"/>
              <w:rPr>
                <w:rFonts w:hint="default" w:cs="宋体"/>
                <w:sz w:val="21"/>
                <w:szCs w:val="21"/>
              </w:rPr>
            </w:pPr>
            <w:r>
              <w:rPr>
                <w:rFonts w:cs="宋体"/>
                <w:sz w:val="21"/>
                <w:szCs w:val="21"/>
              </w:rPr>
              <w:t>14716</w:t>
            </w:r>
          </w:p>
        </w:tc>
      </w:tr>
      <w:tr w14:paraId="4499F0C7">
        <w:tblPrEx>
          <w:tblCellMar>
            <w:top w:w="0" w:type="dxa"/>
            <w:left w:w="0" w:type="dxa"/>
            <w:bottom w:w="0" w:type="dxa"/>
            <w:right w:w="0" w:type="dxa"/>
          </w:tblCellMar>
        </w:tblPrEx>
        <w:trPr>
          <w:trHeight w:val="587" w:hRule="exact"/>
        </w:trPr>
        <w:tc>
          <w:tcPr>
            <w:tcW w:w="2911" w:type="dxa"/>
            <w:tcBorders>
              <w:right w:val="single" w:color="auto" w:sz="4" w:space="0"/>
            </w:tcBorders>
            <w:noWrap/>
            <w:tcMar>
              <w:top w:w="15" w:type="dxa"/>
              <w:left w:w="15" w:type="dxa"/>
              <w:bottom w:w="0" w:type="dxa"/>
              <w:right w:w="15" w:type="dxa"/>
            </w:tcMar>
            <w:vAlign w:val="center"/>
          </w:tcPr>
          <w:p w14:paraId="7012BFC5">
            <w:pPr>
              <w:ind w:firstLine="210" w:firstLineChars="100"/>
              <w:rPr>
                <w:rFonts w:hint="default"/>
                <w:sz w:val="21"/>
                <w:szCs w:val="21"/>
              </w:rPr>
            </w:pPr>
            <w:r>
              <w:rPr>
                <w:sz w:val="21"/>
                <w:szCs w:val="21"/>
              </w:rPr>
              <w:t>电力生产和供应业</w:t>
            </w:r>
          </w:p>
        </w:tc>
        <w:tc>
          <w:tcPr>
            <w:tcW w:w="1059" w:type="dxa"/>
            <w:tcBorders>
              <w:left w:val="single" w:color="auto" w:sz="4" w:space="0"/>
              <w:right w:val="single" w:color="auto" w:sz="4" w:space="0"/>
            </w:tcBorders>
            <w:noWrap/>
            <w:tcMar>
              <w:top w:w="15" w:type="dxa"/>
              <w:left w:w="15" w:type="dxa"/>
              <w:bottom w:w="0" w:type="dxa"/>
              <w:right w:w="15" w:type="dxa"/>
            </w:tcMar>
            <w:vAlign w:val="center"/>
          </w:tcPr>
          <w:p w14:paraId="1189ED5C">
            <w:pPr>
              <w:ind w:right="96" w:rightChars="40"/>
              <w:jc w:val="right"/>
              <w:rPr>
                <w:rFonts w:hint="default" w:cs="宋体"/>
                <w:sz w:val="21"/>
                <w:szCs w:val="21"/>
              </w:rPr>
            </w:pPr>
            <w:r>
              <w:rPr>
                <w:sz w:val="21"/>
                <w:szCs w:val="21"/>
              </w:rPr>
              <w:t>14700</w:t>
            </w:r>
          </w:p>
        </w:tc>
        <w:tc>
          <w:tcPr>
            <w:tcW w:w="1043" w:type="dxa"/>
            <w:tcBorders>
              <w:left w:val="single" w:color="auto" w:sz="4" w:space="0"/>
              <w:right w:val="single" w:color="auto" w:sz="4" w:space="0"/>
            </w:tcBorders>
            <w:noWrap/>
            <w:tcMar>
              <w:top w:w="15" w:type="dxa"/>
              <w:left w:w="15" w:type="dxa"/>
              <w:bottom w:w="0" w:type="dxa"/>
              <w:right w:w="15" w:type="dxa"/>
            </w:tcMar>
            <w:vAlign w:val="center"/>
          </w:tcPr>
          <w:p w14:paraId="43C8B247">
            <w:pPr>
              <w:ind w:right="96" w:rightChars="40"/>
              <w:jc w:val="right"/>
              <w:rPr>
                <w:rFonts w:hint="default" w:cs="宋体"/>
                <w:sz w:val="21"/>
                <w:szCs w:val="21"/>
              </w:rPr>
            </w:pPr>
            <w:r>
              <w:rPr>
                <w:rFonts w:cs="宋体"/>
                <w:sz w:val="21"/>
                <w:szCs w:val="21"/>
              </w:rPr>
              <w:t>150239</w:t>
            </w:r>
          </w:p>
        </w:tc>
        <w:tc>
          <w:tcPr>
            <w:tcW w:w="899" w:type="dxa"/>
            <w:tcBorders>
              <w:left w:val="single" w:color="auto" w:sz="4" w:space="0"/>
              <w:right w:val="single" w:color="auto" w:sz="4" w:space="0"/>
            </w:tcBorders>
            <w:noWrap/>
            <w:tcMar>
              <w:top w:w="15" w:type="dxa"/>
              <w:left w:w="15" w:type="dxa"/>
              <w:bottom w:w="0" w:type="dxa"/>
              <w:right w:w="15" w:type="dxa"/>
            </w:tcMar>
            <w:vAlign w:val="center"/>
          </w:tcPr>
          <w:p w14:paraId="41E0D967">
            <w:pPr>
              <w:ind w:right="96" w:rightChars="40"/>
              <w:jc w:val="right"/>
              <w:rPr>
                <w:rFonts w:hint="default" w:cs="宋体"/>
                <w:sz w:val="21"/>
                <w:szCs w:val="21"/>
              </w:rPr>
            </w:pPr>
            <w:r>
              <w:rPr>
                <w:rFonts w:hint="default" w:cs="宋体"/>
                <w:sz w:val="21"/>
                <w:szCs w:val="21"/>
              </w:rPr>
              <w:t>202837</w:t>
            </w:r>
          </w:p>
        </w:tc>
        <w:tc>
          <w:tcPr>
            <w:tcW w:w="1043" w:type="dxa"/>
            <w:tcBorders>
              <w:left w:val="single" w:color="auto" w:sz="4" w:space="0"/>
              <w:right w:val="single" w:color="auto" w:sz="4" w:space="0"/>
            </w:tcBorders>
            <w:noWrap/>
            <w:tcMar>
              <w:top w:w="15" w:type="dxa"/>
              <w:left w:w="15" w:type="dxa"/>
              <w:bottom w:w="0" w:type="dxa"/>
              <w:right w:w="15" w:type="dxa"/>
            </w:tcMar>
            <w:vAlign w:val="center"/>
          </w:tcPr>
          <w:p w14:paraId="0F3CE2CD">
            <w:pPr>
              <w:ind w:right="96" w:rightChars="40"/>
              <w:jc w:val="right"/>
              <w:rPr>
                <w:rFonts w:hint="default" w:cs="宋体"/>
                <w:sz w:val="21"/>
                <w:szCs w:val="21"/>
              </w:rPr>
            </w:pPr>
            <w:r>
              <w:rPr>
                <w:rFonts w:hint="default" w:cs="宋体"/>
                <w:sz w:val="21"/>
                <w:szCs w:val="21"/>
              </w:rPr>
              <w:t>20876</w:t>
            </w:r>
            <w:r>
              <w:rPr>
                <w:rFonts w:cs="宋体"/>
                <w:sz w:val="21"/>
                <w:szCs w:val="21"/>
              </w:rPr>
              <w:t>1</w:t>
            </w:r>
          </w:p>
        </w:tc>
        <w:tc>
          <w:tcPr>
            <w:tcW w:w="899" w:type="dxa"/>
            <w:tcBorders>
              <w:left w:val="single" w:color="auto" w:sz="4" w:space="0"/>
              <w:right w:val="single" w:color="auto" w:sz="4" w:space="0"/>
            </w:tcBorders>
            <w:noWrap/>
            <w:tcMar>
              <w:top w:w="15" w:type="dxa"/>
              <w:left w:w="15" w:type="dxa"/>
              <w:bottom w:w="0" w:type="dxa"/>
              <w:right w:w="15" w:type="dxa"/>
            </w:tcMar>
            <w:vAlign w:val="center"/>
          </w:tcPr>
          <w:p w14:paraId="715CD734">
            <w:pPr>
              <w:ind w:right="96" w:rightChars="40"/>
              <w:jc w:val="right"/>
              <w:rPr>
                <w:rFonts w:hint="default" w:cs="宋体"/>
                <w:sz w:val="21"/>
                <w:szCs w:val="21"/>
              </w:rPr>
            </w:pPr>
            <w:r>
              <w:rPr>
                <w:rFonts w:cs="宋体"/>
                <w:sz w:val="21"/>
                <w:szCs w:val="21"/>
              </w:rPr>
              <w:t>188717</w:t>
            </w:r>
          </w:p>
        </w:tc>
        <w:tc>
          <w:tcPr>
            <w:tcW w:w="1045" w:type="dxa"/>
            <w:tcBorders>
              <w:left w:val="single" w:color="auto" w:sz="4" w:space="0"/>
            </w:tcBorders>
            <w:vAlign w:val="center"/>
          </w:tcPr>
          <w:p w14:paraId="162CDEDA">
            <w:pPr>
              <w:ind w:right="96" w:rightChars="40"/>
              <w:jc w:val="right"/>
              <w:rPr>
                <w:rFonts w:hint="default" w:cs="宋体"/>
                <w:sz w:val="21"/>
                <w:szCs w:val="21"/>
              </w:rPr>
            </w:pPr>
            <w:r>
              <w:rPr>
                <w:rFonts w:cs="宋体"/>
                <w:sz w:val="21"/>
                <w:szCs w:val="21"/>
              </w:rPr>
              <w:t>195586</w:t>
            </w:r>
          </w:p>
        </w:tc>
      </w:tr>
      <w:tr w14:paraId="4944272D">
        <w:tblPrEx>
          <w:tblCellMar>
            <w:top w:w="0" w:type="dxa"/>
            <w:left w:w="0" w:type="dxa"/>
            <w:bottom w:w="0" w:type="dxa"/>
            <w:right w:w="0" w:type="dxa"/>
          </w:tblCellMar>
        </w:tblPrEx>
        <w:trPr>
          <w:trHeight w:val="587" w:hRule="exact"/>
        </w:trPr>
        <w:tc>
          <w:tcPr>
            <w:tcW w:w="2911" w:type="dxa"/>
            <w:tcBorders>
              <w:right w:val="single" w:color="auto" w:sz="4" w:space="0"/>
            </w:tcBorders>
            <w:tcMar>
              <w:top w:w="15" w:type="dxa"/>
              <w:left w:w="15" w:type="dxa"/>
              <w:bottom w:w="0" w:type="dxa"/>
              <w:right w:w="15" w:type="dxa"/>
            </w:tcMar>
            <w:vAlign w:val="center"/>
          </w:tcPr>
          <w:p w14:paraId="6F53CC06">
            <w:pPr>
              <w:ind w:firstLine="210" w:firstLineChars="100"/>
              <w:rPr>
                <w:rFonts w:hint="default"/>
                <w:sz w:val="21"/>
                <w:szCs w:val="21"/>
              </w:rPr>
            </w:pPr>
            <w:r>
              <w:rPr>
                <w:sz w:val="21"/>
                <w:szCs w:val="21"/>
              </w:rPr>
              <w:t>自来水生产和供应业</w:t>
            </w:r>
          </w:p>
        </w:tc>
        <w:tc>
          <w:tcPr>
            <w:tcW w:w="1059" w:type="dxa"/>
            <w:tcBorders>
              <w:left w:val="single" w:color="auto" w:sz="4" w:space="0"/>
              <w:right w:val="single" w:color="auto" w:sz="4" w:space="0"/>
            </w:tcBorders>
            <w:noWrap/>
            <w:tcMar>
              <w:top w:w="15" w:type="dxa"/>
              <w:left w:w="15" w:type="dxa"/>
              <w:bottom w:w="0" w:type="dxa"/>
              <w:right w:w="15" w:type="dxa"/>
            </w:tcMar>
            <w:vAlign w:val="center"/>
          </w:tcPr>
          <w:p w14:paraId="65AE7543">
            <w:pPr>
              <w:ind w:right="96" w:rightChars="40"/>
              <w:jc w:val="right"/>
              <w:rPr>
                <w:rFonts w:hint="default" w:cs="宋体"/>
                <w:sz w:val="21"/>
                <w:szCs w:val="21"/>
              </w:rPr>
            </w:pPr>
            <w:r>
              <w:rPr>
                <w:sz w:val="21"/>
                <w:szCs w:val="21"/>
              </w:rPr>
              <w:t>474</w:t>
            </w:r>
          </w:p>
        </w:tc>
        <w:tc>
          <w:tcPr>
            <w:tcW w:w="1043" w:type="dxa"/>
            <w:tcBorders>
              <w:left w:val="single" w:color="auto" w:sz="4" w:space="0"/>
              <w:right w:val="single" w:color="auto" w:sz="4" w:space="0"/>
            </w:tcBorders>
            <w:noWrap/>
            <w:tcMar>
              <w:top w:w="15" w:type="dxa"/>
              <w:left w:w="15" w:type="dxa"/>
              <w:bottom w:w="0" w:type="dxa"/>
              <w:right w:w="15" w:type="dxa"/>
            </w:tcMar>
            <w:vAlign w:val="center"/>
          </w:tcPr>
          <w:p w14:paraId="7957AB37">
            <w:pPr>
              <w:ind w:right="96" w:rightChars="40"/>
              <w:jc w:val="right"/>
              <w:rPr>
                <w:rFonts w:hint="default" w:cs="宋体"/>
                <w:sz w:val="21"/>
                <w:szCs w:val="21"/>
              </w:rPr>
            </w:pPr>
            <w:r>
              <w:rPr>
                <w:rFonts w:cs="宋体"/>
                <w:sz w:val="21"/>
                <w:szCs w:val="21"/>
              </w:rPr>
              <w:t>1073</w:t>
            </w:r>
          </w:p>
        </w:tc>
        <w:tc>
          <w:tcPr>
            <w:tcW w:w="899" w:type="dxa"/>
            <w:tcBorders>
              <w:left w:val="single" w:color="auto" w:sz="4" w:space="0"/>
              <w:right w:val="single" w:color="auto" w:sz="4" w:space="0"/>
            </w:tcBorders>
            <w:noWrap/>
            <w:tcMar>
              <w:top w:w="15" w:type="dxa"/>
              <w:left w:w="15" w:type="dxa"/>
              <w:bottom w:w="0" w:type="dxa"/>
              <w:right w:w="15" w:type="dxa"/>
            </w:tcMar>
            <w:vAlign w:val="center"/>
          </w:tcPr>
          <w:p w14:paraId="2A0614C5">
            <w:pPr>
              <w:ind w:right="96" w:rightChars="40"/>
              <w:jc w:val="right"/>
              <w:rPr>
                <w:rFonts w:hint="default" w:cs="宋体"/>
                <w:sz w:val="21"/>
                <w:szCs w:val="21"/>
              </w:rPr>
            </w:pPr>
            <w:r>
              <w:rPr>
                <w:rFonts w:hint="default" w:cs="宋体"/>
                <w:sz w:val="21"/>
                <w:szCs w:val="21"/>
              </w:rPr>
              <w:t>294</w:t>
            </w:r>
            <w:r>
              <w:rPr>
                <w:rFonts w:cs="宋体"/>
                <w:sz w:val="21"/>
                <w:szCs w:val="21"/>
              </w:rPr>
              <w:t>7</w:t>
            </w:r>
          </w:p>
        </w:tc>
        <w:tc>
          <w:tcPr>
            <w:tcW w:w="1043" w:type="dxa"/>
            <w:tcBorders>
              <w:left w:val="single" w:color="auto" w:sz="4" w:space="0"/>
              <w:right w:val="single" w:color="auto" w:sz="4" w:space="0"/>
            </w:tcBorders>
            <w:noWrap/>
            <w:tcMar>
              <w:top w:w="15" w:type="dxa"/>
              <w:left w:w="15" w:type="dxa"/>
              <w:bottom w:w="0" w:type="dxa"/>
              <w:right w:w="15" w:type="dxa"/>
            </w:tcMar>
            <w:vAlign w:val="center"/>
          </w:tcPr>
          <w:p w14:paraId="34D2C69C">
            <w:pPr>
              <w:ind w:right="96" w:rightChars="40"/>
              <w:jc w:val="right"/>
              <w:rPr>
                <w:rFonts w:hint="default" w:cs="宋体"/>
                <w:sz w:val="21"/>
                <w:szCs w:val="21"/>
              </w:rPr>
            </w:pPr>
            <w:r>
              <w:rPr>
                <w:rFonts w:hint="default" w:cs="宋体"/>
                <w:sz w:val="21"/>
                <w:szCs w:val="21"/>
              </w:rPr>
              <w:t>285</w:t>
            </w:r>
            <w:r>
              <w:rPr>
                <w:rFonts w:cs="宋体"/>
                <w:sz w:val="21"/>
                <w:szCs w:val="21"/>
              </w:rPr>
              <w:t>6</w:t>
            </w:r>
          </w:p>
        </w:tc>
        <w:tc>
          <w:tcPr>
            <w:tcW w:w="899" w:type="dxa"/>
            <w:tcBorders>
              <w:left w:val="single" w:color="auto" w:sz="4" w:space="0"/>
              <w:right w:val="single" w:color="auto" w:sz="4" w:space="0"/>
            </w:tcBorders>
            <w:noWrap/>
            <w:tcMar>
              <w:top w:w="15" w:type="dxa"/>
              <w:left w:w="15" w:type="dxa"/>
              <w:bottom w:w="0" w:type="dxa"/>
              <w:right w:w="15" w:type="dxa"/>
            </w:tcMar>
            <w:vAlign w:val="center"/>
          </w:tcPr>
          <w:p w14:paraId="1CCA166E">
            <w:pPr>
              <w:ind w:right="96" w:rightChars="40"/>
              <w:jc w:val="right"/>
              <w:rPr>
                <w:rFonts w:hint="default" w:cs="宋体"/>
                <w:sz w:val="21"/>
                <w:szCs w:val="21"/>
              </w:rPr>
            </w:pPr>
            <w:r>
              <w:rPr>
                <w:rFonts w:cs="宋体"/>
                <w:sz w:val="21"/>
                <w:szCs w:val="21"/>
              </w:rPr>
              <w:t>3333</w:t>
            </w:r>
          </w:p>
        </w:tc>
        <w:tc>
          <w:tcPr>
            <w:tcW w:w="1045" w:type="dxa"/>
            <w:tcBorders>
              <w:left w:val="single" w:color="auto" w:sz="4" w:space="0"/>
            </w:tcBorders>
            <w:vAlign w:val="center"/>
          </w:tcPr>
          <w:p w14:paraId="3ADDF327">
            <w:pPr>
              <w:ind w:right="96" w:rightChars="40"/>
              <w:jc w:val="right"/>
              <w:rPr>
                <w:rFonts w:hint="default" w:cs="宋体"/>
                <w:sz w:val="21"/>
                <w:szCs w:val="21"/>
              </w:rPr>
            </w:pPr>
            <w:r>
              <w:rPr>
                <w:rFonts w:cs="宋体"/>
                <w:sz w:val="21"/>
                <w:szCs w:val="21"/>
              </w:rPr>
              <w:t>3348</w:t>
            </w:r>
          </w:p>
        </w:tc>
      </w:tr>
      <w:tr w14:paraId="34FA5995">
        <w:tblPrEx>
          <w:tblCellMar>
            <w:top w:w="0" w:type="dxa"/>
            <w:left w:w="0" w:type="dxa"/>
            <w:bottom w:w="0" w:type="dxa"/>
            <w:right w:w="0" w:type="dxa"/>
          </w:tblCellMar>
        </w:tblPrEx>
        <w:trPr>
          <w:trHeight w:val="587" w:hRule="exact"/>
        </w:trPr>
        <w:tc>
          <w:tcPr>
            <w:tcW w:w="2911" w:type="dxa"/>
            <w:tcBorders>
              <w:right w:val="single" w:color="auto" w:sz="4" w:space="0"/>
            </w:tcBorders>
            <w:tcMar>
              <w:top w:w="15" w:type="dxa"/>
              <w:left w:w="15" w:type="dxa"/>
              <w:bottom w:w="0" w:type="dxa"/>
              <w:right w:w="15" w:type="dxa"/>
            </w:tcMar>
            <w:vAlign w:val="center"/>
          </w:tcPr>
          <w:p w14:paraId="3D174148">
            <w:pPr>
              <w:ind w:firstLine="210" w:firstLineChars="100"/>
              <w:rPr>
                <w:rFonts w:hint="default"/>
                <w:sz w:val="21"/>
                <w:szCs w:val="21"/>
              </w:rPr>
            </w:pPr>
            <w:r>
              <w:rPr>
                <w:sz w:val="21"/>
                <w:szCs w:val="21"/>
              </w:rPr>
              <w:t>化学原料及化学制品制造业</w:t>
            </w:r>
          </w:p>
        </w:tc>
        <w:tc>
          <w:tcPr>
            <w:tcW w:w="1059" w:type="dxa"/>
            <w:tcBorders>
              <w:left w:val="single" w:color="auto" w:sz="4" w:space="0"/>
              <w:right w:val="single" w:color="auto" w:sz="4" w:space="0"/>
            </w:tcBorders>
            <w:noWrap/>
            <w:tcMar>
              <w:top w:w="15" w:type="dxa"/>
              <w:left w:w="15" w:type="dxa"/>
              <w:bottom w:w="0" w:type="dxa"/>
              <w:right w:w="15" w:type="dxa"/>
            </w:tcMar>
            <w:vAlign w:val="center"/>
          </w:tcPr>
          <w:p w14:paraId="2761C007">
            <w:pPr>
              <w:ind w:right="96" w:rightChars="40"/>
              <w:jc w:val="right"/>
              <w:rPr>
                <w:rFonts w:hint="default" w:cs="宋体"/>
                <w:sz w:val="21"/>
                <w:szCs w:val="21"/>
              </w:rPr>
            </w:pPr>
            <w:r>
              <w:rPr>
                <w:sz w:val="21"/>
                <w:szCs w:val="21"/>
              </w:rPr>
              <w:t>　</w:t>
            </w:r>
          </w:p>
        </w:tc>
        <w:tc>
          <w:tcPr>
            <w:tcW w:w="1043" w:type="dxa"/>
            <w:tcBorders>
              <w:left w:val="single" w:color="auto" w:sz="4" w:space="0"/>
              <w:right w:val="single" w:color="auto" w:sz="4" w:space="0"/>
            </w:tcBorders>
            <w:noWrap/>
            <w:tcMar>
              <w:top w:w="15" w:type="dxa"/>
              <w:left w:w="15" w:type="dxa"/>
              <w:bottom w:w="0" w:type="dxa"/>
              <w:right w:w="15" w:type="dxa"/>
            </w:tcMar>
            <w:vAlign w:val="center"/>
          </w:tcPr>
          <w:p w14:paraId="0945F171">
            <w:pPr>
              <w:ind w:right="96" w:rightChars="40"/>
              <w:jc w:val="right"/>
              <w:rPr>
                <w:rFonts w:hint="default" w:cs="宋体"/>
                <w:sz w:val="21"/>
                <w:szCs w:val="21"/>
              </w:rPr>
            </w:pPr>
            <w:r>
              <w:rPr>
                <w:rFonts w:cs="宋体"/>
                <w:sz w:val="21"/>
                <w:szCs w:val="21"/>
              </w:rPr>
              <w:t>3648</w:t>
            </w:r>
          </w:p>
        </w:tc>
        <w:tc>
          <w:tcPr>
            <w:tcW w:w="899" w:type="dxa"/>
            <w:tcBorders>
              <w:left w:val="single" w:color="auto" w:sz="4" w:space="0"/>
              <w:right w:val="single" w:color="auto" w:sz="4" w:space="0"/>
            </w:tcBorders>
            <w:noWrap/>
            <w:tcMar>
              <w:top w:w="15" w:type="dxa"/>
              <w:left w:w="15" w:type="dxa"/>
              <w:bottom w:w="0" w:type="dxa"/>
              <w:right w:w="15" w:type="dxa"/>
            </w:tcMar>
            <w:vAlign w:val="center"/>
          </w:tcPr>
          <w:p w14:paraId="346034F8">
            <w:pPr>
              <w:ind w:right="96" w:rightChars="40"/>
              <w:jc w:val="right"/>
              <w:rPr>
                <w:rFonts w:hint="default" w:cs="宋体"/>
                <w:sz w:val="21"/>
                <w:szCs w:val="21"/>
              </w:rPr>
            </w:pPr>
            <w:r>
              <w:rPr>
                <w:rFonts w:hint="default" w:cs="宋体"/>
                <w:sz w:val="21"/>
                <w:szCs w:val="21"/>
              </w:rPr>
              <w:t>194</w:t>
            </w:r>
            <w:r>
              <w:rPr>
                <w:rFonts w:cs="宋体"/>
                <w:sz w:val="21"/>
                <w:szCs w:val="21"/>
              </w:rPr>
              <w:t>4</w:t>
            </w:r>
          </w:p>
        </w:tc>
        <w:tc>
          <w:tcPr>
            <w:tcW w:w="1043" w:type="dxa"/>
            <w:tcBorders>
              <w:left w:val="single" w:color="auto" w:sz="4" w:space="0"/>
              <w:right w:val="single" w:color="auto" w:sz="4" w:space="0"/>
            </w:tcBorders>
            <w:noWrap/>
            <w:tcMar>
              <w:top w:w="15" w:type="dxa"/>
              <w:left w:w="15" w:type="dxa"/>
              <w:bottom w:w="0" w:type="dxa"/>
              <w:right w:w="15" w:type="dxa"/>
            </w:tcMar>
            <w:vAlign w:val="center"/>
          </w:tcPr>
          <w:p w14:paraId="4716B7BF">
            <w:pPr>
              <w:ind w:right="96" w:rightChars="40"/>
              <w:jc w:val="right"/>
              <w:rPr>
                <w:rFonts w:hint="default" w:cs="宋体"/>
                <w:sz w:val="21"/>
                <w:szCs w:val="21"/>
              </w:rPr>
            </w:pPr>
            <w:r>
              <w:rPr>
                <w:rFonts w:hint="default" w:cs="宋体"/>
                <w:sz w:val="21"/>
                <w:szCs w:val="21"/>
              </w:rPr>
              <w:t>203</w:t>
            </w:r>
            <w:r>
              <w:rPr>
                <w:rFonts w:cs="宋体"/>
                <w:sz w:val="21"/>
                <w:szCs w:val="21"/>
              </w:rPr>
              <w:t>8</w:t>
            </w:r>
          </w:p>
        </w:tc>
        <w:tc>
          <w:tcPr>
            <w:tcW w:w="899" w:type="dxa"/>
            <w:tcBorders>
              <w:left w:val="single" w:color="auto" w:sz="4" w:space="0"/>
              <w:right w:val="single" w:color="auto" w:sz="4" w:space="0"/>
            </w:tcBorders>
            <w:noWrap/>
            <w:tcMar>
              <w:top w:w="15" w:type="dxa"/>
              <w:left w:w="15" w:type="dxa"/>
              <w:bottom w:w="0" w:type="dxa"/>
              <w:right w:w="15" w:type="dxa"/>
            </w:tcMar>
            <w:vAlign w:val="center"/>
          </w:tcPr>
          <w:p w14:paraId="2995C5FC">
            <w:pPr>
              <w:ind w:right="96" w:rightChars="40"/>
              <w:jc w:val="right"/>
              <w:rPr>
                <w:rFonts w:hint="default" w:cs="宋体"/>
                <w:sz w:val="21"/>
                <w:szCs w:val="21"/>
              </w:rPr>
            </w:pPr>
            <w:r>
              <w:rPr>
                <w:rFonts w:cs="宋体"/>
                <w:sz w:val="21"/>
                <w:szCs w:val="21"/>
              </w:rPr>
              <w:t>1704</w:t>
            </w:r>
          </w:p>
        </w:tc>
        <w:tc>
          <w:tcPr>
            <w:tcW w:w="1045" w:type="dxa"/>
            <w:tcBorders>
              <w:left w:val="single" w:color="auto" w:sz="4" w:space="0"/>
            </w:tcBorders>
            <w:vAlign w:val="center"/>
          </w:tcPr>
          <w:p w14:paraId="18922C60">
            <w:pPr>
              <w:ind w:right="96" w:rightChars="40"/>
              <w:jc w:val="right"/>
              <w:rPr>
                <w:rFonts w:hint="default" w:cs="宋体"/>
                <w:sz w:val="21"/>
                <w:szCs w:val="21"/>
              </w:rPr>
            </w:pPr>
            <w:r>
              <w:rPr>
                <w:rFonts w:cs="宋体"/>
                <w:sz w:val="21"/>
                <w:szCs w:val="21"/>
              </w:rPr>
              <w:t>796</w:t>
            </w:r>
          </w:p>
        </w:tc>
      </w:tr>
      <w:tr w14:paraId="09AB939C">
        <w:tblPrEx>
          <w:tblCellMar>
            <w:top w:w="0" w:type="dxa"/>
            <w:left w:w="0" w:type="dxa"/>
            <w:bottom w:w="0" w:type="dxa"/>
            <w:right w:w="0" w:type="dxa"/>
          </w:tblCellMar>
        </w:tblPrEx>
        <w:trPr>
          <w:trHeight w:val="599" w:hRule="exact"/>
        </w:trPr>
        <w:tc>
          <w:tcPr>
            <w:tcW w:w="2911" w:type="dxa"/>
            <w:tcBorders>
              <w:bottom w:val="single" w:color="auto" w:sz="4" w:space="0"/>
              <w:right w:val="single" w:color="auto" w:sz="4" w:space="0"/>
            </w:tcBorders>
            <w:tcMar>
              <w:top w:w="15" w:type="dxa"/>
              <w:left w:w="15" w:type="dxa"/>
              <w:bottom w:w="0" w:type="dxa"/>
              <w:right w:w="15" w:type="dxa"/>
            </w:tcMar>
            <w:vAlign w:val="center"/>
          </w:tcPr>
          <w:p w14:paraId="50897F16">
            <w:pPr>
              <w:ind w:firstLine="210" w:firstLineChars="100"/>
              <w:rPr>
                <w:rFonts w:hint="default"/>
                <w:szCs w:val="21"/>
              </w:rPr>
            </w:pPr>
            <w:r>
              <w:rPr>
                <w:sz w:val="21"/>
                <w:szCs w:val="21"/>
              </w:rPr>
              <w:t>橡胶制品业</w:t>
            </w:r>
          </w:p>
        </w:tc>
        <w:tc>
          <w:tcPr>
            <w:tcW w:w="1059" w:type="dxa"/>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14:paraId="5D3CC639">
            <w:pPr>
              <w:ind w:right="96" w:rightChars="40"/>
              <w:jc w:val="right"/>
              <w:rPr>
                <w:rFonts w:hint="default" w:cs="宋体"/>
                <w:sz w:val="21"/>
                <w:szCs w:val="21"/>
              </w:rPr>
            </w:pPr>
            <w:r>
              <w:rPr>
                <w:sz w:val="21"/>
                <w:szCs w:val="21"/>
              </w:rPr>
              <w:t>　</w:t>
            </w:r>
          </w:p>
        </w:tc>
        <w:tc>
          <w:tcPr>
            <w:tcW w:w="1043" w:type="dxa"/>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14:paraId="281ADBCA">
            <w:pPr>
              <w:ind w:right="96" w:rightChars="40"/>
              <w:jc w:val="right"/>
              <w:rPr>
                <w:rFonts w:hint="default" w:cs="宋体"/>
                <w:sz w:val="21"/>
                <w:szCs w:val="21"/>
              </w:rPr>
            </w:pPr>
            <w:r>
              <w:rPr>
                <w:rFonts w:cs="宋体"/>
                <w:sz w:val="21"/>
                <w:szCs w:val="21"/>
              </w:rPr>
              <w:t>7850</w:t>
            </w:r>
          </w:p>
        </w:tc>
        <w:tc>
          <w:tcPr>
            <w:tcW w:w="899" w:type="dxa"/>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14:paraId="0FB91A1A">
            <w:pPr>
              <w:ind w:right="96" w:rightChars="40"/>
              <w:jc w:val="right"/>
              <w:rPr>
                <w:rFonts w:hint="default" w:cs="宋体"/>
                <w:sz w:val="21"/>
                <w:szCs w:val="21"/>
              </w:rPr>
            </w:pPr>
          </w:p>
        </w:tc>
        <w:tc>
          <w:tcPr>
            <w:tcW w:w="1043" w:type="dxa"/>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14:paraId="6C8E7946">
            <w:pPr>
              <w:ind w:right="96" w:rightChars="40"/>
              <w:jc w:val="right"/>
              <w:rPr>
                <w:rFonts w:hint="default" w:cs="宋体"/>
                <w:sz w:val="21"/>
                <w:szCs w:val="21"/>
              </w:rPr>
            </w:pPr>
          </w:p>
        </w:tc>
        <w:tc>
          <w:tcPr>
            <w:tcW w:w="899" w:type="dxa"/>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14:paraId="52348FBB">
            <w:pPr>
              <w:ind w:right="96" w:rightChars="40"/>
              <w:jc w:val="right"/>
              <w:rPr>
                <w:rFonts w:hint="default" w:cs="宋体"/>
                <w:sz w:val="21"/>
                <w:szCs w:val="21"/>
              </w:rPr>
            </w:pPr>
          </w:p>
        </w:tc>
        <w:tc>
          <w:tcPr>
            <w:tcW w:w="1045" w:type="dxa"/>
            <w:tcBorders>
              <w:left w:val="single" w:color="auto" w:sz="4" w:space="0"/>
              <w:bottom w:val="single" w:color="auto" w:sz="4" w:space="0"/>
            </w:tcBorders>
            <w:vAlign w:val="center"/>
          </w:tcPr>
          <w:p w14:paraId="45DCB124">
            <w:pPr>
              <w:ind w:right="96" w:rightChars="40"/>
              <w:jc w:val="right"/>
              <w:rPr>
                <w:rFonts w:hint="default" w:cs="宋体"/>
                <w:sz w:val="21"/>
                <w:szCs w:val="21"/>
              </w:rPr>
            </w:pPr>
          </w:p>
        </w:tc>
      </w:tr>
    </w:tbl>
    <w:p w14:paraId="0DA171A2">
      <w:pPr>
        <w:ind w:firstLine="105" w:firstLineChars="50"/>
        <w:jc w:val="both"/>
        <w:rPr>
          <w:rFonts w:hint="default"/>
          <w:sz w:val="21"/>
          <w:szCs w:val="21"/>
        </w:rPr>
      </w:pPr>
    </w:p>
    <w:p w14:paraId="2F0FA6DA">
      <w:pPr>
        <w:ind w:firstLine="140" w:firstLineChars="50"/>
        <w:jc w:val="both"/>
        <w:rPr>
          <w:rFonts w:hint="default"/>
          <w:szCs w:val="21"/>
        </w:rPr>
      </w:pPr>
      <w:r>
        <w:rPr>
          <w:sz w:val="28"/>
          <w:szCs w:val="28"/>
        </w:rPr>
        <w:t xml:space="preserve">9—5续表2     </w:t>
      </w:r>
      <w:r>
        <w:rPr>
          <w:sz w:val="21"/>
          <w:szCs w:val="21"/>
        </w:rPr>
        <w:t>单位：万元</w:t>
      </w:r>
    </w:p>
    <w:tbl>
      <w:tblPr>
        <w:tblStyle w:val="14"/>
        <w:tblW w:w="9079" w:type="dxa"/>
        <w:tblInd w:w="108" w:type="dxa"/>
        <w:tblLayout w:type="fixed"/>
        <w:tblCellMar>
          <w:top w:w="0" w:type="dxa"/>
          <w:left w:w="0" w:type="dxa"/>
          <w:bottom w:w="0" w:type="dxa"/>
          <w:right w:w="0" w:type="dxa"/>
        </w:tblCellMar>
      </w:tblPr>
      <w:tblGrid>
        <w:gridCol w:w="2970"/>
        <w:gridCol w:w="1064"/>
        <w:gridCol w:w="1064"/>
        <w:gridCol w:w="934"/>
        <w:gridCol w:w="1064"/>
        <w:gridCol w:w="918"/>
        <w:gridCol w:w="1065"/>
      </w:tblGrid>
      <w:tr w14:paraId="1389D027">
        <w:tblPrEx>
          <w:tblCellMar>
            <w:top w:w="0" w:type="dxa"/>
            <w:left w:w="0" w:type="dxa"/>
            <w:bottom w:w="0" w:type="dxa"/>
            <w:right w:w="0" w:type="dxa"/>
          </w:tblCellMar>
        </w:tblPrEx>
        <w:trPr>
          <w:trHeight w:val="593" w:hRule="exact"/>
        </w:trPr>
        <w:tc>
          <w:tcPr>
            <w:tcW w:w="2970" w:type="dxa"/>
            <w:vMerge w:val="restart"/>
            <w:tcBorders>
              <w:top w:val="single" w:color="auto" w:sz="4" w:space="0"/>
              <w:right w:val="single" w:color="auto" w:sz="4" w:space="0"/>
            </w:tcBorders>
            <w:tcMar>
              <w:top w:w="15" w:type="dxa"/>
              <w:left w:w="15" w:type="dxa"/>
              <w:bottom w:w="0" w:type="dxa"/>
              <w:right w:w="15" w:type="dxa"/>
            </w:tcMar>
            <w:vAlign w:val="center"/>
          </w:tcPr>
          <w:p w14:paraId="38AE6ED3">
            <w:pPr>
              <w:jc w:val="center"/>
              <w:rPr>
                <w:rFonts w:hint="default"/>
                <w:sz w:val="21"/>
                <w:szCs w:val="21"/>
              </w:rPr>
            </w:pPr>
            <w:r>
              <w:rPr>
                <w:sz w:val="21"/>
                <w:szCs w:val="21"/>
              </w:rPr>
              <w:t>指标</w:t>
            </w:r>
          </w:p>
        </w:tc>
        <w:tc>
          <w:tcPr>
            <w:tcW w:w="6109" w:type="dxa"/>
            <w:gridSpan w:val="6"/>
            <w:tcBorders>
              <w:top w:val="single" w:color="auto" w:sz="4" w:space="0"/>
              <w:left w:val="single" w:color="auto" w:sz="4" w:space="0"/>
              <w:bottom w:val="single" w:color="auto" w:sz="4" w:space="0"/>
            </w:tcBorders>
            <w:tcMar>
              <w:top w:w="15" w:type="dxa"/>
              <w:left w:w="15" w:type="dxa"/>
              <w:bottom w:w="0" w:type="dxa"/>
              <w:right w:w="15" w:type="dxa"/>
            </w:tcMar>
            <w:vAlign w:val="center"/>
          </w:tcPr>
          <w:p w14:paraId="3E5F9BD3">
            <w:pPr>
              <w:jc w:val="center"/>
              <w:rPr>
                <w:rFonts w:hint="default"/>
                <w:sz w:val="21"/>
                <w:szCs w:val="21"/>
              </w:rPr>
            </w:pPr>
            <w:r>
              <w:rPr>
                <w:sz w:val="21"/>
                <w:szCs w:val="21"/>
              </w:rPr>
              <w:t>主营业务成本</w:t>
            </w:r>
          </w:p>
        </w:tc>
      </w:tr>
      <w:tr w14:paraId="14076C19">
        <w:tblPrEx>
          <w:tblCellMar>
            <w:top w:w="0" w:type="dxa"/>
            <w:left w:w="0" w:type="dxa"/>
            <w:bottom w:w="0" w:type="dxa"/>
            <w:right w:w="0" w:type="dxa"/>
          </w:tblCellMar>
        </w:tblPrEx>
        <w:trPr>
          <w:trHeight w:val="593" w:hRule="exact"/>
        </w:trPr>
        <w:tc>
          <w:tcPr>
            <w:tcW w:w="2970" w:type="dxa"/>
            <w:vMerge w:val="continue"/>
            <w:tcBorders>
              <w:bottom w:val="single" w:color="auto" w:sz="4" w:space="0"/>
              <w:right w:val="single" w:color="auto" w:sz="4" w:space="0"/>
            </w:tcBorders>
            <w:vAlign w:val="center"/>
          </w:tcPr>
          <w:p w14:paraId="34B6C9E7">
            <w:pPr>
              <w:rPr>
                <w:rFonts w:hint="default"/>
                <w:sz w:val="21"/>
                <w:szCs w:val="21"/>
              </w:rPr>
            </w:pPr>
          </w:p>
        </w:tc>
        <w:tc>
          <w:tcPr>
            <w:tcW w:w="106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EDAFFEC">
            <w:pPr>
              <w:jc w:val="center"/>
              <w:rPr>
                <w:rFonts w:hint="default"/>
                <w:sz w:val="21"/>
                <w:szCs w:val="21"/>
              </w:rPr>
            </w:pPr>
            <w:r>
              <w:rPr>
                <w:sz w:val="21"/>
                <w:szCs w:val="21"/>
              </w:rPr>
              <w:t>2005年</w:t>
            </w:r>
          </w:p>
        </w:tc>
        <w:tc>
          <w:tcPr>
            <w:tcW w:w="106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EA76E60">
            <w:pPr>
              <w:jc w:val="center"/>
              <w:rPr>
                <w:rFonts w:hint="default"/>
                <w:sz w:val="21"/>
                <w:szCs w:val="21"/>
              </w:rPr>
            </w:pPr>
            <w:r>
              <w:rPr>
                <w:sz w:val="21"/>
                <w:szCs w:val="21"/>
              </w:rPr>
              <w:t>2010年</w:t>
            </w:r>
          </w:p>
        </w:tc>
        <w:tc>
          <w:tcPr>
            <w:tcW w:w="93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BAEA5C7">
            <w:pPr>
              <w:jc w:val="center"/>
              <w:rPr>
                <w:rFonts w:hint="default"/>
                <w:sz w:val="21"/>
                <w:szCs w:val="21"/>
              </w:rPr>
            </w:pPr>
            <w:r>
              <w:rPr>
                <w:sz w:val="21"/>
                <w:szCs w:val="21"/>
              </w:rPr>
              <w:t>2018年</w:t>
            </w:r>
          </w:p>
        </w:tc>
        <w:tc>
          <w:tcPr>
            <w:tcW w:w="106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26D2ACC">
            <w:pPr>
              <w:jc w:val="center"/>
              <w:rPr>
                <w:rFonts w:hint="default"/>
                <w:sz w:val="21"/>
                <w:szCs w:val="21"/>
              </w:rPr>
            </w:pPr>
            <w:r>
              <w:rPr>
                <w:sz w:val="21"/>
                <w:szCs w:val="21"/>
              </w:rPr>
              <w:t>2019年</w:t>
            </w:r>
          </w:p>
        </w:tc>
        <w:tc>
          <w:tcPr>
            <w:tcW w:w="91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C23B27D">
            <w:pPr>
              <w:jc w:val="center"/>
              <w:rPr>
                <w:rFonts w:hint="default"/>
                <w:sz w:val="21"/>
                <w:szCs w:val="21"/>
              </w:rPr>
            </w:pPr>
            <w:r>
              <w:rPr>
                <w:sz w:val="21"/>
                <w:szCs w:val="21"/>
              </w:rPr>
              <w:t>2020年</w:t>
            </w:r>
          </w:p>
        </w:tc>
        <w:tc>
          <w:tcPr>
            <w:tcW w:w="1065" w:type="dxa"/>
            <w:tcBorders>
              <w:top w:val="single" w:color="auto" w:sz="4" w:space="0"/>
              <w:left w:val="single" w:color="auto" w:sz="4" w:space="0"/>
              <w:bottom w:val="single" w:color="auto" w:sz="4" w:space="0"/>
            </w:tcBorders>
            <w:vAlign w:val="center"/>
          </w:tcPr>
          <w:p w14:paraId="6A6622B2">
            <w:pPr>
              <w:jc w:val="center"/>
              <w:rPr>
                <w:rFonts w:hint="default"/>
                <w:sz w:val="21"/>
                <w:szCs w:val="21"/>
              </w:rPr>
            </w:pPr>
            <w:r>
              <w:rPr>
                <w:sz w:val="21"/>
                <w:szCs w:val="21"/>
              </w:rPr>
              <w:t>202</w:t>
            </w:r>
            <w:r>
              <w:rPr>
                <w:rFonts w:hint="default"/>
                <w:sz w:val="21"/>
                <w:szCs w:val="21"/>
              </w:rPr>
              <w:t>1</w:t>
            </w:r>
            <w:r>
              <w:rPr>
                <w:sz w:val="21"/>
                <w:szCs w:val="21"/>
              </w:rPr>
              <w:t>年</w:t>
            </w:r>
          </w:p>
        </w:tc>
      </w:tr>
      <w:tr w14:paraId="07A8BDB0">
        <w:tblPrEx>
          <w:tblCellMar>
            <w:top w:w="0" w:type="dxa"/>
            <w:left w:w="0" w:type="dxa"/>
            <w:bottom w:w="0" w:type="dxa"/>
            <w:right w:w="0" w:type="dxa"/>
          </w:tblCellMar>
        </w:tblPrEx>
        <w:trPr>
          <w:trHeight w:val="593" w:hRule="exact"/>
        </w:trPr>
        <w:tc>
          <w:tcPr>
            <w:tcW w:w="2970" w:type="dxa"/>
            <w:tcBorders>
              <w:top w:val="single" w:color="auto" w:sz="4" w:space="0"/>
              <w:right w:val="single" w:color="auto" w:sz="4" w:space="0"/>
            </w:tcBorders>
            <w:noWrap/>
            <w:tcMar>
              <w:top w:w="15" w:type="dxa"/>
              <w:left w:w="15" w:type="dxa"/>
              <w:bottom w:w="0" w:type="dxa"/>
              <w:right w:w="15" w:type="dxa"/>
            </w:tcMar>
            <w:vAlign w:val="center"/>
          </w:tcPr>
          <w:p w14:paraId="596DC680">
            <w:pPr>
              <w:rPr>
                <w:rFonts w:hint="default"/>
                <w:bCs/>
                <w:sz w:val="21"/>
                <w:szCs w:val="21"/>
              </w:rPr>
            </w:pPr>
            <w:r>
              <w:rPr>
                <w:bCs/>
                <w:sz w:val="21"/>
                <w:szCs w:val="21"/>
              </w:rPr>
              <w:t>总计</w:t>
            </w:r>
          </w:p>
        </w:tc>
        <w:tc>
          <w:tcPr>
            <w:tcW w:w="1064" w:type="dxa"/>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1831A948">
            <w:pPr>
              <w:ind w:right="96" w:rightChars="40"/>
              <w:jc w:val="right"/>
              <w:rPr>
                <w:rFonts w:hint="default" w:cs="宋体"/>
                <w:bCs/>
                <w:sz w:val="21"/>
                <w:szCs w:val="21"/>
              </w:rPr>
            </w:pPr>
            <w:r>
              <w:rPr>
                <w:bCs/>
                <w:sz w:val="21"/>
                <w:szCs w:val="21"/>
              </w:rPr>
              <w:t>26763</w:t>
            </w:r>
          </w:p>
        </w:tc>
        <w:tc>
          <w:tcPr>
            <w:tcW w:w="1064" w:type="dxa"/>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6A93BBA4">
            <w:pPr>
              <w:ind w:right="96" w:rightChars="40"/>
              <w:jc w:val="right"/>
              <w:rPr>
                <w:rFonts w:hint="default" w:cs="宋体"/>
                <w:bCs/>
                <w:sz w:val="21"/>
                <w:szCs w:val="21"/>
              </w:rPr>
            </w:pPr>
            <w:r>
              <w:rPr>
                <w:rFonts w:cs="宋体"/>
                <w:bCs/>
                <w:sz w:val="21"/>
                <w:szCs w:val="21"/>
              </w:rPr>
              <w:t>161547</w:t>
            </w:r>
          </w:p>
        </w:tc>
        <w:tc>
          <w:tcPr>
            <w:tcW w:w="934" w:type="dxa"/>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0CE8A03B">
            <w:pPr>
              <w:ind w:right="96" w:rightChars="40"/>
              <w:jc w:val="right"/>
              <w:rPr>
                <w:rFonts w:hint="default" w:cs="宋体"/>
                <w:bCs/>
                <w:sz w:val="21"/>
                <w:szCs w:val="21"/>
              </w:rPr>
            </w:pPr>
            <w:r>
              <w:rPr>
                <w:rFonts w:hint="default" w:cs="宋体"/>
                <w:bCs/>
                <w:sz w:val="21"/>
                <w:szCs w:val="21"/>
              </w:rPr>
              <w:t>30544</w:t>
            </w:r>
            <w:r>
              <w:rPr>
                <w:rFonts w:cs="宋体"/>
                <w:bCs/>
                <w:sz w:val="21"/>
                <w:szCs w:val="21"/>
              </w:rPr>
              <w:t>6</w:t>
            </w:r>
          </w:p>
        </w:tc>
        <w:tc>
          <w:tcPr>
            <w:tcW w:w="1064" w:type="dxa"/>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49676AA7">
            <w:pPr>
              <w:ind w:right="96" w:rightChars="40"/>
              <w:jc w:val="right"/>
              <w:rPr>
                <w:rFonts w:hint="default" w:cs="宋体"/>
                <w:bCs/>
                <w:sz w:val="21"/>
                <w:szCs w:val="21"/>
              </w:rPr>
            </w:pPr>
            <w:r>
              <w:rPr>
                <w:rFonts w:hint="default" w:cs="宋体"/>
                <w:bCs/>
                <w:sz w:val="21"/>
                <w:szCs w:val="21"/>
              </w:rPr>
              <w:t>27393</w:t>
            </w:r>
            <w:r>
              <w:rPr>
                <w:rFonts w:cs="宋体"/>
                <w:bCs/>
                <w:sz w:val="21"/>
                <w:szCs w:val="21"/>
              </w:rPr>
              <w:t>8</w:t>
            </w:r>
          </w:p>
        </w:tc>
        <w:tc>
          <w:tcPr>
            <w:tcW w:w="918" w:type="dxa"/>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596013E2">
            <w:pPr>
              <w:ind w:right="96" w:rightChars="40"/>
              <w:jc w:val="right"/>
              <w:rPr>
                <w:rFonts w:hint="default" w:cs="宋体"/>
                <w:bCs/>
                <w:sz w:val="21"/>
                <w:szCs w:val="21"/>
              </w:rPr>
            </w:pPr>
            <w:r>
              <w:rPr>
                <w:rFonts w:cs="宋体"/>
                <w:bCs/>
                <w:sz w:val="21"/>
                <w:szCs w:val="21"/>
              </w:rPr>
              <w:t>225594</w:t>
            </w:r>
          </w:p>
        </w:tc>
        <w:tc>
          <w:tcPr>
            <w:tcW w:w="1065" w:type="dxa"/>
            <w:tcBorders>
              <w:top w:val="single" w:color="auto" w:sz="4" w:space="0"/>
              <w:left w:val="single" w:color="auto" w:sz="4" w:space="0"/>
            </w:tcBorders>
            <w:vAlign w:val="center"/>
          </w:tcPr>
          <w:p w14:paraId="6F9316DD">
            <w:pPr>
              <w:ind w:right="96" w:rightChars="40"/>
              <w:jc w:val="right"/>
              <w:rPr>
                <w:rFonts w:hint="default" w:cs="宋体"/>
                <w:bCs/>
                <w:sz w:val="21"/>
                <w:szCs w:val="21"/>
              </w:rPr>
            </w:pPr>
            <w:r>
              <w:rPr>
                <w:rFonts w:cs="宋体"/>
                <w:bCs/>
                <w:sz w:val="21"/>
                <w:szCs w:val="21"/>
              </w:rPr>
              <w:t>285217</w:t>
            </w:r>
          </w:p>
        </w:tc>
      </w:tr>
      <w:tr w14:paraId="4E739CE7">
        <w:tblPrEx>
          <w:tblCellMar>
            <w:top w:w="0" w:type="dxa"/>
            <w:left w:w="0" w:type="dxa"/>
            <w:bottom w:w="0" w:type="dxa"/>
            <w:right w:w="0" w:type="dxa"/>
          </w:tblCellMar>
        </w:tblPrEx>
        <w:trPr>
          <w:trHeight w:val="593" w:hRule="exact"/>
        </w:trPr>
        <w:tc>
          <w:tcPr>
            <w:tcW w:w="2970" w:type="dxa"/>
            <w:tcBorders>
              <w:right w:val="single" w:color="auto" w:sz="4" w:space="0"/>
            </w:tcBorders>
            <w:noWrap/>
            <w:tcMar>
              <w:top w:w="15" w:type="dxa"/>
              <w:left w:w="15" w:type="dxa"/>
              <w:bottom w:w="0" w:type="dxa"/>
              <w:right w:w="15" w:type="dxa"/>
            </w:tcMar>
            <w:vAlign w:val="center"/>
          </w:tcPr>
          <w:p w14:paraId="1ADE0301">
            <w:pPr>
              <w:rPr>
                <w:rFonts w:hint="default"/>
                <w:sz w:val="21"/>
                <w:szCs w:val="21"/>
              </w:rPr>
            </w:pPr>
            <w:r>
              <w:rPr>
                <w:sz w:val="21"/>
                <w:szCs w:val="21"/>
              </w:rPr>
              <w:t>国有控股企业</w:t>
            </w: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4AA27CFA">
            <w:pPr>
              <w:ind w:right="96" w:rightChars="40"/>
              <w:jc w:val="right"/>
              <w:rPr>
                <w:rFonts w:hint="default" w:cs="宋体"/>
                <w:sz w:val="21"/>
                <w:szCs w:val="21"/>
              </w:rPr>
            </w:pPr>
            <w:r>
              <w:rPr>
                <w:sz w:val="21"/>
                <w:szCs w:val="21"/>
              </w:rPr>
              <w:t>11019</w:t>
            </w: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68353318">
            <w:pPr>
              <w:ind w:right="96" w:rightChars="40"/>
              <w:jc w:val="right"/>
              <w:rPr>
                <w:rFonts w:hint="default" w:cs="宋体"/>
                <w:sz w:val="21"/>
                <w:szCs w:val="21"/>
              </w:rPr>
            </w:pPr>
            <w:r>
              <w:rPr>
                <w:rFonts w:cs="宋体"/>
                <w:sz w:val="21"/>
                <w:szCs w:val="21"/>
              </w:rPr>
              <w:t>127715</w:t>
            </w:r>
          </w:p>
        </w:tc>
        <w:tc>
          <w:tcPr>
            <w:tcW w:w="934" w:type="dxa"/>
            <w:tcBorders>
              <w:left w:val="single" w:color="auto" w:sz="4" w:space="0"/>
              <w:right w:val="single" w:color="auto" w:sz="4" w:space="0"/>
            </w:tcBorders>
            <w:noWrap/>
            <w:tcMar>
              <w:top w:w="15" w:type="dxa"/>
              <w:left w:w="15" w:type="dxa"/>
              <w:bottom w:w="0" w:type="dxa"/>
              <w:right w:w="15" w:type="dxa"/>
            </w:tcMar>
            <w:vAlign w:val="center"/>
          </w:tcPr>
          <w:p w14:paraId="0E13980B">
            <w:pPr>
              <w:ind w:right="96" w:rightChars="40"/>
              <w:jc w:val="right"/>
              <w:rPr>
                <w:rFonts w:hint="default" w:cs="宋体"/>
                <w:sz w:val="21"/>
                <w:szCs w:val="21"/>
              </w:rPr>
            </w:pPr>
            <w:r>
              <w:rPr>
                <w:rFonts w:hint="default" w:cs="宋体"/>
                <w:sz w:val="21"/>
                <w:szCs w:val="21"/>
              </w:rPr>
              <w:t>15358</w:t>
            </w:r>
            <w:r>
              <w:rPr>
                <w:rFonts w:cs="宋体"/>
                <w:sz w:val="21"/>
                <w:szCs w:val="21"/>
              </w:rPr>
              <w:t>5</w:t>
            </w: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184DEFF3">
            <w:pPr>
              <w:ind w:right="96" w:rightChars="40"/>
              <w:jc w:val="right"/>
              <w:rPr>
                <w:rFonts w:hint="default" w:cs="宋体"/>
                <w:sz w:val="21"/>
                <w:szCs w:val="21"/>
              </w:rPr>
            </w:pPr>
            <w:r>
              <w:rPr>
                <w:rFonts w:hint="default" w:cs="宋体"/>
                <w:sz w:val="21"/>
                <w:szCs w:val="21"/>
              </w:rPr>
              <w:t>136664</w:t>
            </w:r>
          </w:p>
        </w:tc>
        <w:tc>
          <w:tcPr>
            <w:tcW w:w="918" w:type="dxa"/>
            <w:tcBorders>
              <w:left w:val="single" w:color="auto" w:sz="4" w:space="0"/>
              <w:right w:val="single" w:color="auto" w:sz="4" w:space="0"/>
            </w:tcBorders>
            <w:noWrap/>
            <w:tcMar>
              <w:top w:w="15" w:type="dxa"/>
              <w:left w:w="15" w:type="dxa"/>
              <w:bottom w:w="0" w:type="dxa"/>
              <w:right w:w="15" w:type="dxa"/>
            </w:tcMar>
            <w:vAlign w:val="center"/>
          </w:tcPr>
          <w:p w14:paraId="01BC538B">
            <w:pPr>
              <w:ind w:right="96" w:rightChars="40"/>
              <w:jc w:val="right"/>
              <w:rPr>
                <w:rFonts w:hint="default" w:cs="宋体"/>
                <w:sz w:val="21"/>
                <w:szCs w:val="21"/>
              </w:rPr>
            </w:pPr>
            <w:r>
              <w:rPr>
                <w:rFonts w:cs="宋体"/>
                <w:sz w:val="21"/>
                <w:szCs w:val="21"/>
              </w:rPr>
              <w:t>93764</w:t>
            </w:r>
          </w:p>
        </w:tc>
        <w:tc>
          <w:tcPr>
            <w:tcW w:w="1065" w:type="dxa"/>
            <w:tcBorders>
              <w:left w:val="single" w:color="auto" w:sz="4" w:space="0"/>
            </w:tcBorders>
            <w:vAlign w:val="center"/>
          </w:tcPr>
          <w:p w14:paraId="15C06BD0">
            <w:pPr>
              <w:ind w:right="96" w:rightChars="40"/>
              <w:jc w:val="right"/>
              <w:rPr>
                <w:rFonts w:hint="default" w:cs="宋体"/>
                <w:sz w:val="21"/>
                <w:szCs w:val="21"/>
              </w:rPr>
            </w:pPr>
            <w:r>
              <w:rPr>
                <w:rFonts w:cs="宋体"/>
                <w:sz w:val="21"/>
                <w:szCs w:val="21"/>
              </w:rPr>
              <w:t>98522</w:t>
            </w:r>
          </w:p>
        </w:tc>
      </w:tr>
      <w:tr w14:paraId="3FA369E3">
        <w:tblPrEx>
          <w:tblCellMar>
            <w:top w:w="0" w:type="dxa"/>
            <w:left w:w="0" w:type="dxa"/>
            <w:bottom w:w="0" w:type="dxa"/>
            <w:right w:w="0" w:type="dxa"/>
          </w:tblCellMar>
        </w:tblPrEx>
        <w:trPr>
          <w:trHeight w:val="593" w:hRule="exact"/>
        </w:trPr>
        <w:tc>
          <w:tcPr>
            <w:tcW w:w="2970" w:type="dxa"/>
            <w:tcBorders>
              <w:right w:val="single" w:color="auto" w:sz="4" w:space="0"/>
            </w:tcBorders>
            <w:noWrap/>
            <w:tcMar>
              <w:top w:w="15" w:type="dxa"/>
              <w:left w:w="15" w:type="dxa"/>
              <w:bottom w:w="0" w:type="dxa"/>
              <w:right w:w="15" w:type="dxa"/>
            </w:tcMar>
            <w:vAlign w:val="center"/>
          </w:tcPr>
          <w:p w14:paraId="00768D30">
            <w:pPr>
              <w:rPr>
                <w:rFonts w:hint="default"/>
                <w:sz w:val="21"/>
                <w:szCs w:val="21"/>
              </w:rPr>
            </w:pPr>
            <w:r>
              <w:rPr>
                <w:sz w:val="21"/>
                <w:szCs w:val="21"/>
              </w:rPr>
              <w:t>一、按登记注册类型分</w:t>
            </w: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3B96DBC2">
            <w:pPr>
              <w:ind w:right="96" w:rightChars="40"/>
              <w:jc w:val="right"/>
              <w:rPr>
                <w:rFonts w:hint="default" w:cs="宋体"/>
                <w:sz w:val="21"/>
                <w:szCs w:val="21"/>
              </w:rPr>
            </w:pPr>
            <w:r>
              <w:rPr>
                <w:sz w:val="21"/>
                <w:szCs w:val="21"/>
              </w:rPr>
              <w:t>　</w:t>
            </w: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7B8E1C1B">
            <w:pPr>
              <w:ind w:right="96" w:rightChars="40"/>
              <w:jc w:val="right"/>
              <w:rPr>
                <w:rFonts w:hint="default" w:cs="宋体"/>
                <w:sz w:val="21"/>
                <w:szCs w:val="21"/>
              </w:rPr>
            </w:pPr>
          </w:p>
        </w:tc>
        <w:tc>
          <w:tcPr>
            <w:tcW w:w="934" w:type="dxa"/>
            <w:tcBorders>
              <w:left w:val="single" w:color="auto" w:sz="4" w:space="0"/>
              <w:right w:val="single" w:color="auto" w:sz="4" w:space="0"/>
            </w:tcBorders>
            <w:noWrap/>
            <w:tcMar>
              <w:top w:w="15" w:type="dxa"/>
              <w:left w:w="15" w:type="dxa"/>
              <w:bottom w:w="0" w:type="dxa"/>
              <w:right w:w="15" w:type="dxa"/>
            </w:tcMar>
            <w:vAlign w:val="center"/>
          </w:tcPr>
          <w:p w14:paraId="16E9338E">
            <w:pPr>
              <w:ind w:right="96" w:rightChars="40"/>
              <w:jc w:val="right"/>
              <w:rPr>
                <w:rFonts w:hint="default" w:cs="宋体"/>
                <w:sz w:val="21"/>
                <w:szCs w:val="21"/>
              </w:rPr>
            </w:pP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26EC3176">
            <w:pPr>
              <w:ind w:right="96" w:rightChars="40"/>
              <w:jc w:val="right"/>
              <w:rPr>
                <w:rFonts w:hint="default" w:cs="宋体"/>
                <w:sz w:val="21"/>
                <w:szCs w:val="21"/>
              </w:rPr>
            </w:pPr>
          </w:p>
        </w:tc>
        <w:tc>
          <w:tcPr>
            <w:tcW w:w="918" w:type="dxa"/>
            <w:tcBorders>
              <w:left w:val="single" w:color="auto" w:sz="4" w:space="0"/>
              <w:right w:val="single" w:color="auto" w:sz="4" w:space="0"/>
            </w:tcBorders>
            <w:noWrap/>
            <w:tcMar>
              <w:top w:w="15" w:type="dxa"/>
              <w:left w:w="15" w:type="dxa"/>
              <w:bottom w:w="0" w:type="dxa"/>
              <w:right w:w="15" w:type="dxa"/>
            </w:tcMar>
            <w:vAlign w:val="center"/>
          </w:tcPr>
          <w:p w14:paraId="32B0D426">
            <w:pPr>
              <w:ind w:right="96" w:rightChars="40"/>
              <w:jc w:val="right"/>
              <w:rPr>
                <w:rFonts w:hint="default" w:cs="宋体"/>
                <w:sz w:val="21"/>
                <w:szCs w:val="21"/>
              </w:rPr>
            </w:pPr>
          </w:p>
        </w:tc>
        <w:tc>
          <w:tcPr>
            <w:tcW w:w="1065" w:type="dxa"/>
            <w:tcBorders>
              <w:left w:val="single" w:color="auto" w:sz="4" w:space="0"/>
            </w:tcBorders>
            <w:vAlign w:val="center"/>
          </w:tcPr>
          <w:p w14:paraId="7F0B8694">
            <w:pPr>
              <w:ind w:right="96" w:rightChars="40"/>
              <w:jc w:val="right"/>
              <w:rPr>
                <w:rFonts w:hint="default" w:cs="宋体"/>
                <w:sz w:val="21"/>
                <w:szCs w:val="21"/>
              </w:rPr>
            </w:pPr>
          </w:p>
        </w:tc>
      </w:tr>
      <w:tr w14:paraId="3486A015">
        <w:tblPrEx>
          <w:tblCellMar>
            <w:top w:w="0" w:type="dxa"/>
            <w:left w:w="0" w:type="dxa"/>
            <w:bottom w:w="0" w:type="dxa"/>
            <w:right w:w="0" w:type="dxa"/>
          </w:tblCellMar>
        </w:tblPrEx>
        <w:trPr>
          <w:trHeight w:val="593" w:hRule="exact"/>
        </w:trPr>
        <w:tc>
          <w:tcPr>
            <w:tcW w:w="2970" w:type="dxa"/>
            <w:tcBorders>
              <w:right w:val="single" w:color="auto" w:sz="4" w:space="0"/>
            </w:tcBorders>
            <w:noWrap/>
            <w:tcMar>
              <w:top w:w="15" w:type="dxa"/>
              <w:left w:w="15" w:type="dxa"/>
              <w:bottom w:w="0" w:type="dxa"/>
              <w:right w:w="15" w:type="dxa"/>
            </w:tcMar>
            <w:vAlign w:val="center"/>
          </w:tcPr>
          <w:p w14:paraId="7E29CE1A">
            <w:pPr>
              <w:ind w:firstLine="315" w:firstLineChars="150"/>
              <w:rPr>
                <w:rFonts w:hint="default"/>
                <w:sz w:val="21"/>
                <w:szCs w:val="21"/>
              </w:rPr>
            </w:pPr>
            <w:r>
              <w:rPr>
                <w:sz w:val="21"/>
                <w:szCs w:val="21"/>
              </w:rPr>
              <w:t>国有企业</w:t>
            </w: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69197730">
            <w:pPr>
              <w:ind w:right="96" w:rightChars="40"/>
              <w:jc w:val="right"/>
              <w:rPr>
                <w:rFonts w:hint="default" w:cs="宋体"/>
                <w:sz w:val="21"/>
                <w:szCs w:val="21"/>
              </w:rPr>
            </w:pPr>
            <w:r>
              <w:rPr>
                <w:sz w:val="21"/>
                <w:szCs w:val="21"/>
              </w:rPr>
              <w:t>1962</w:t>
            </w: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36420B44">
            <w:pPr>
              <w:ind w:right="96" w:rightChars="40"/>
              <w:jc w:val="right"/>
              <w:rPr>
                <w:rFonts w:hint="default" w:cs="宋体"/>
                <w:sz w:val="21"/>
                <w:szCs w:val="21"/>
              </w:rPr>
            </w:pPr>
            <w:r>
              <w:rPr>
                <w:rFonts w:cs="宋体"/>
                <w:sz w:val="21"/>
                <w:szCs w:val="21"/>
              </w:rPr>
              <w:t>515</w:t>
            </w:r>
          </w:p>
        </w:tc>
        <w:tc>
          <w:tcPr>
            <w:tcW w:w="934" w:type="dxa"/>
            <w:tcBorders>
              <w:left w:val="single" w:color="auto" w:sz="4" w:space="0"/>
              <w:right w:val="single" w:color="auto" w:sz="4" w:space="0"/>
            </w:tcBorders>
            <w:noWrap/>
            <w:tcMar>
              <w:top w:w="15" w:type="dxa"/>
              <w:left w:w="15" w:type="dxa"/>
              <w:bottom w:w="0" w:type="dxa"/>
              <w:right w:w="15" w:type="dxa"/>
            </w:tcMar>
            <w:vAlign w:val="center"/>
          </w:tcPr>
          <w:p w14:paraId="0C312A6D">
            <w:pPr>
              <w:ind w:right="96" w:rightChars="40"/>
              <w:jc w:val="right"/>
              <w:rPr>
                <w:rFonts w:hint="default" w:cs="宋体"/>
                <w:sz w:val="21"/>
                <w:szCs w:val="21"/>
              </w:rPr>
            </w:pPr>
            <w:r>
              <w:rPr>
                <w:rFonts w:hint="default" w:cs="宋体"/>
                <w:sz w:val="21"/>
                <w:szCs w:val="21"/>
              </w:rPr>
              <w:t>5870</w:t>
            </w:r>
            <w:r>
              <w:rPr>
                <w:rFonts w:cs="宋体"/>
                <w:sz w:val="21"/>
                <w:szCs w:val="21"/>
              </w:rPr>
              <w:t>8</w:t>
            </w: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14552FEE">
            <w:pPr>
              <w:ind w:right="96" w:rightChars="40"/>
              <w:jc w:val="right"/>
              <w:rPr>
                <w:rFonts w:hint="default" w:cs="宋体"/>
                <w:sz w:val="21"/>
                <w:szCs w:val="21"/>
              </w:rPr>
            </w:pPr>
            <w:r>
              <w:rPr>
                <w:rFonts w:hint="default" w:cs="宋体"/>
                <w:sz w:val="21"/>
                <w:szCs w:val="21"/>
              </w:rPr>
              <w:t>551</w:t>
            </w:r>
            <w:r>
              <w:rPr>
                <w:rFonts w:cs="宋体"/>
                <w:sz w:val="21"/>
                <w:szCs w:val="21"/>
              </w:rPr>
              <w:t>6</w:t>
            </w:r>
          </w:p>
        </w:tc>
        <w:tc>
          <w:tcPr>
            <w:tcW w:w="918" w:type="dxa"/>
            <w:tcBorders>
              <w:left w:val="single" w:color="auto" w:sz="4" w:space="0"/>
              <w:right w:val="single" w:color="auto" w:sz="4" w:space="0"/>
            </w:tcBorders>
            <w:noWrap/>
            <w:tcMar>
              <w:top w:w="15" w:type="dxa"/>
              <w:left w:w="15" w:type="dxa"/>
              <w:bottom w:w="0" w:type="dxa"/>
              <w:right w:w="15" w:type="dxa"/>
            </w:tcMar>
            <w:vAlign w:val="center"/>
          </w:tcPr>
          <w:p w14:paraId="1BCBA1F9">
            <w:pPr>
              <w:ind w:right="96" w:rightChars="40"/>
              <w:jc w:val="right"/>
              <w:rPr>
                <w:rFonts w:hint="default" w:cs="宋体"/>
                <w:sz w:val="21"/>
                <w:szCs w:val="21"/>
              </w:rPr>
            </w:pPr>
            <w:r>
              <w:rPr>
                <w:rFonts w:cs="宋体"/>
                <w:sz w:val="21"/>
                <w:szCs w:val="21"/>
              </w:rPr>
              <w:t>15872</w:t>
            </w:r>
          </w:p>
        </w:tc>
        <w:tc>
          <w:tcPr>
            <w:tcW w:w="1065" w:type="dxa"/>
            <w:tcBorders>
              <w:left w:val="single" w:color="auto" w:sz="4" w:space="0"/>
            </w:tcBorders>
            <w:vAlign w:val="center"/>
          </w:tcPr>
          <w:p w14:paraId="1B48A14E">
            <w:pPr>
              <w:ind w:right="96" w:rightChars="40"/>
              <w:jc w:val="right"/>
              <w:rPr>
                <w:rFonts w:hint="default" w:cs="宋体"/>
                <w:sz w:val="21"/>
                <w:szCs w:val="21"/>
              </w:rPr>
            </w:pPr>
            <w:r>
              <w:rPr>
                <w:rFonts w:cs="宋体"/>
                <w:sz w:val="21"/>
                <w:szCs w:val="21"/>
              </w:rPr>
              <w:t>8815</w:t>
            </w:r>
          </w:p>
        </w:tc>
      </w:tr>
      <w:tr w14:paraId="2369ECA0">
        <w:tblPrEx>
          <w:tblCellMar>
            <w:top w:w="0" w:type="dxa"/>
            <w:left w:w="0" w:type="dxa"/>
            <w:bottom w:w="0" w:type="dxa"/>
            <w:right w:w="0" w:type="dxa"/>
          </w:tblCellMar>
        </w:tblPrEx>
        <w:trPr>
          <w:trHeight w:val="593" w:hRule="exact"/>
        </w:trPr>
        <w:tc>
          <w:tcPr>
            <w:tcW w:w="2970" w:type="dxa"/>
            <w:tcBorders>
              <w:right w:val="single" w:color="auto" w:sz="4" w:space="0"/>
            </w:tcBorders>
            <w:tcMar>
              <w:top w:w="15" w:type="dxa"/>
              <w:left w:w="15" w:type="dxa"/>
              <w:bottom w:w="0" w:type="dxa"/>
              <w:right w:w="15" w:type="dxa"/>
            </w:tcMar>
            <w:vAlign w:val="center"/>
          </w:tcPr>
          <w:p w14:paraId="32269881">
            <w:pPr>
              <w:ind w:firstLine="315" w:firstLineChars="150"/>
              <w:rPr>
                <w:rFonts w:hint="default"/>
                <w:sz w:val="21"/>
                <w:szCs w:val="21"/>
              </w:rPr>
            </w:pPr>
            <w:r>
              <w:rPr>
                <w:sz w:val="21"/>
                <w:szCs w:val="21"/>
              </w:rPr>
              <w:t>股份制(包括有限责任公司)</w:t>
            </w: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29C18BD2">
            <w:pPr>
              <w:ind w:right="96" w:rightChars="40"/>
              <w:jc w:val="right"/>
              <w:rPr>
                <w:rFonts w:hint="default" w:cs="宋体"/>
                <w:sz w:val="21"/>
                <w:szCs w:val="21"/>
              </w:rPr>
            </w:pPr>
            <w:r>
              <w:rPr>
                <w:sz w:val="21"/>
                <w:szCs w:val="21"/>
              </w:rPr>
              <w:t>19502</w:t>
            </w: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3AB6A54B">
            <w:pPr>
              <w:ind w:right="96" w:rightChars="40"/>
              <w:jc w:val="right"/>
              <w:rPr>
                <w:rFonts w:hint="default" w:cs="宋体"/>
                <w:sz w:val="21"/>
                <w:szCs w:val="21"/>
              </w:rPr>
            </w:pPr>
            <w:r>
              <w:rPr>
                <w:rFonts w:cs="宋体"/>
                <w:sz w:val="21"/>
                <w:szCs w:val="21"/>
              </w:rPr>
              <w:t>153707</w:t>
            </w:r>
          </w:p>
        </w:tc>
        <w:tc>
          <w:tcPr>
            <w:tcW w:w="934" w:type="dxa"/>
            <w:tcBorders>
              <w:left w:val="single" w:color="auto" w:sz="4" w:space="0"/>
              <w:right w:val="single" w:color="auto" w:sz="4" w:space="0"/>
            </w:tcBorders>
            <w:noWrap/>
            <w:tcMar>
              <w:top w:w="15" w:type="dxa"/>
              <w:left w:w="15" w:type="dxa"/>
              <w:bottom w:w="0" w:type="dxa"/>
              <w:right w:w="15" w:type="dxa"/>
            </w:tcMar>
            <w:vAlign w:val="center"/>
          </w:tcPr>
          <w:p w14:paraId="06569D9F">
            <w:pPr>
              <w:ind w:right="96" w:rightChars="40"/>
              <w:jc w:val="right"/>
              <w:rPr>
                <w:rFonts w:hint="default" w:cs="宋体"/>
                <w:sz w:val="21"/>
                <w:szCs w:val="21"/>
              </w:rPr>
            </w:pPr>
            <w:r>
              <w:rPr>
                <w:rFonts w:hint="default" w:cs="宋体"/>
                <w:sz w:val="21"/>
                <w:szCs w:val="21"/>
              </w:rPr>
              <w:t>23575</w:t>
            </w:r>
            <w:r>
              <w:rPr>
                <w:rFonts w:cs="宋体"/>
                <w:sz w:val="21"/>
                <w:szCs w:val="21"/>
              </w:rPr>
              <w:t>8</w:t>
            </w: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239C469B">
            <w:pPr>
              <w:ind w:right="96" w:rightChars="40"/>
              <w:jc w:val="right"/>
              <w:rPr>
                <w:rFonts w:hint="default" w:cs="宋体"/>
                <w:sz w:val="21"/>
                <w:szCs w:val="21"/>
              </w:rPr>
            </w:pPr>
            <w:r>
              <w:rPr>
                <w:rFonts w:hint="default" w:cs="宋体"/>
                <w:sz w:val="21"/>
                <w:szCs w:val="21"/>
              </w:rPr>
              <w:t>268422</w:t>
            </w:r>
          </w:p>
        </w:tc>
        <w:tc>
          <w:tcPr>
            <w:tcW w:w="918" w:type="dxa"/>
            <w:tcBorders>
              <w:left w:val="single" w:color="auto" w:sz="4" w:space="0"/>
              <w:right w:val="single" w:color="auto" w:sz="4" w:space="0"/>
            </w:tcBorders>
            <w:noWrap/>
            <w:tcMar>
              <w:top w:w="15" w:type="dxa"/>
              <w:left w:w="15" w:type="dxa"/>
              <w:bottom w:w="0" w:type="dxa"/>
              <w:right w:w="15" w:type="dxa"/>
            </w:tcMar>
            <w:vAlign w:val="center"/>
          </w:tcPr>
          <w:p w14:paraId="7B0F04B5">
            <w:pPr>
              <w:ind w:right="96" w:rightChars="40"/>
              <w:jc w:val="right"/>
              <w:rPr>
                <w:rFonts w:hint="default" w:cs="宋体"/>
                <w:sz w:val="21"/>
                <w:szCs w:val="21"/>
              </w:rPr>
            </w:pPr>
            <w:r>
              <w:rPr>
                <w:rFonts w:cs="宋体"/>
                <w:sz w:val="21"/>
                <w:szCs w:val="21"/>
              </w:rPr>
              <w:t>209818</w:t>
            </w:r>
          </w:p>
        </w:tc>
        <w:tc>
          <w:tcPr>
            <w:tcW w:w="1065" w:type="dxa"/>
            <w:tcBorders>
              <w:left w:val="single" w:color="auto" w:sz="4" w:space="0"/>
            </w:tcBorders>
            <w:vAlign w:val="center"/>
          </w:tcPr>
          <w:p w14:paraId="4A997FF5">
            <w:pPr>
              <w:ind w:right="96" w:rightChars="40"/>
              <w:jc w:val="right"/>
              <w:rPr>
                <w:rFonts w:hint="default" w:cs="宋体"/>
                <w:sz w:val="21"/>
                <w:szCs w:val="21"/>
              </w:rPr>
            </w:pPr>
            <w:r>
              <w:rPr>
                <w:rFonts w:cs="宋体"/>
                <w:sz w:val="21"/>
                <w:szCs w:val="21"/>
              </w:rPr>
              <w:t>276402</w:t>
            </w:r>
          </w:p>
        </w:tc>
      </w:tr>
      <w:tr w14:paraId="357D22BF">
        <w:tblPrEx>
          <w:tblCellMar>
            <w:top w:w="0" w:type="dxa"/>
            <w:left w:w="0" w:type="dxa"/>
            <w:bottom w:w="0" w:type="dxa"/>
            <w:right w:w="0" w:type="dxa"/>
          </w:tblCellMar>
        </w:tblPrEx>
        <w:trPr>
          <w:trHeight w:val="933" w:hRule="exact"/>
        </w:trPr>
        <w:tc>
          <w:tcPr>
            <w:tcW w:w="2970" w:type="dxa"/>
            <w:tcBorders>
              <w:right w:val="single" w:color="auto" w:sz="4" w:space="0"/>
            </w:tcBorders>
            <w:tcMar>
              <w:top w:w="15" w:type="dxa"/>
              <w:left w:w="15" w:type="dxa"/>
              <w:bottom w:w="0" w:type="dxa"/>
              <w:right w:w="15" w:type="dxa"/>
            </w:tcMar>
            <w:vAlign w:val="center"/>
          </w:tcPr>
          <w:p w14:paraId="26ECD9FB">
            <w:pPr>
              <w:rPr>
                <w:rFonts w:hint="default"/>
                <w:sz w:val="21"/>
                <w:szCs w:val="21"/>
              </w:rPr>
            </w:pPr>
            <w:r>
              <w:rPr>
                <w:sz w:val="21"/>
                <w:szCs w:val="21"/>
              </w:rPr>
              <w:t>其他经济类型企业（2005年后为私营企业）</w:t>
            </w: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28934F34">
            <w:pPr>
              <w:ind w:right="96" w:rightChars="40"/>
              <w:jc w:val="right"/>
              <w:rPr>
                <w:rFonts w:hint="default" w:cs="宋体"/>
                <w:sz w:val="21"/>
                <w:szCs w:val="21"/>
              </w:rPr>
            </w:pPr>
            <w:r>
              <w:rPr>
                <w:sz w:val="21"/>
                <w:szCs w:val="21"/>
              </w:rPr>
              <w:t>4764</w:t>
            </w: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4C5133DC">
            <w:pPr>
              <w:ind w:right="96" w:rightChars="40"/>
              <w:jc w:val="right"/>
              <w:rPr>
                <w:rFonts w:hint="default" w:cs="宋体"/>
                <w:sz w:val="21"/>
                <w:szCs w:val="21"/>
              </w:rPr>
            </w:pPr>
            <w:r>
              <w:rPr>
                <w:rFonts w:cs="宋体"/>
                <w:sz w:val="21"/>
                <w:szCs w:val="21"/>
              </w:rPr>
              <w:t>7325</w:t>
            </w:r>
          </w:p>
        </w:tc>
        <w:tc>
          <w:tcPr>
            <w:tcW w:w="934" w:type="dxa"/>
            <w:tcBorders>
              <w:left w:val="single" w:color="auto" w:sz="4" w:space="0"/>
              <w:right w:val="single" w:color="auto" w:sz="4" w:space="0"/>
            </w:tcBorders>
            <w:noWrap/>
            <w:tcMar>
              <w:top w:w="15" w:type="dxa"/>
              <w:left w:w="15" w:type="dxa"/>
              <w:bottom w:w="0" w:type="dxa"/>
              <w:right w:w="15" w:type="dxa"/>
            </w:tcMar>
            <w:vAlign w:val="center"/>
          </w:tcPr>
          <w:p w14:paraId="3FB2D9A8">
            <w:pPr>
              <w:ind w:right="96" w:rightChars="40"/>
              <w:jc w:val="right"/>
              <w:rPr>
                <w:rFonts w:hint="default" w:cs="宋体"/>
                <w:sz w:val="21"/>
                <w:szCs w:val="21"/>
              </w:rPr>
            </w:pPr>
            <w:r>
              <w:rPr>
                <w:rFonts w:hint="default" w:cs="宋体"/>
                <w:sz w:val="21"/>
                <w:szCs w:val="21"/>
              </w:rPr>
              <w:t>75695</w:t>
            </w: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3E6DE2F8">
            <w:pPr>
              <w:ind w:right="96" w:rightChars="40"/>
              <w:jc w:val="right"/>
              <w:rPr>
                <w:rFonts w:hint="default" w:cs="宋体"/>
                <w:sz w:val="21"/>
                <w:szCs w:val="21"/>
              </w:rPr>
            </w:pPr>
            <w:r>
              <w:rPr>
                <w:rFonts w:cs="宋体"/>
                <w:sz w:val="21"/>
                <w:szCs w:val="21"/>
              </w:rPr>
              <w:t>-</w:t>
            </w:r>
          </w:p>
        </w:tc>
        <w:tc>
          <w:tcPr>
            <w:tcW w:w="918" w:type="dxa"/>
            <w:tcBorders>
              <w:left w:val="single" w:color="auto" w:sz="4" w:space="0"/>
              <w:right w:val="single" w:color="auto" w:sz="4" w:space="0"/>
            </w:tcBorders>
            <w:noWrap/>
            <w:tcMar>
              <w:top w:w="15" w:type="dxa"/>
              <w:left w:w="15" w:type="dxa"/>
              <w:bottom w:w="0" w:type="dxa"/>
              <w:right w:w="15" w:type="dxa"/>
            </w:tcMar>
            <w:vAlign w:val="center"/>
          </w:tcPr>
          <w:p w14:paraId="077AD87B">
            <w:pPr>
              <w:ind w:right="96" w:rightChars="40"/>
              <w:jc w:val="right"/>
              <w:rPr>
                <w:rFonts w:hint="default" w:cs="宋体"/>
                <w:sz w:val="21"/>
                <w:szCs w:val="21"/>
              </w:rPr>
            </w:pPr>
            <w:r>
              <w:rPr>
                <w:rFonts w:cs="宋体"/>
                <w:sz w:val="21"/>
                <w:szCs w:val="21"/>
              </w:rPr>
              <w:t>-</w:t>
            </w:r>
          </w:p>
        </w:tc>
        <w:tc>
          <w:tcPr>
            <w:tcW w:w="1065" w:type="dxa"/>
            <w:tcBorders>
              <w:left w:val="single" w:color="auto" w:sz="4" w:space="0"/>
            </w:tcBorders>
            <w:vAlign w:val="center"/>
          </w:tcPr>
          <w:p w14:paraId="61D4E1A8">
            <w:pPr>
              <w:ind w:right="96" w:rightChars="40"/>
              <w:jc w:val="right"/>
              <w:rPr>
                <w:rFonts w:hint="default" w:cs="宋体"/>
                <w:sz w:val="21"/>
                <w:szCs w:val="21"/>
              </w:rPr>
            </w:pPr>
            <w:r>
              <w:rPr>
                <w:rFonts w:cs="宋体"/>
                <w:sz w:val="21"/>
                <w:szCs w:val="21"/>
              </w:rPr>
              <w:t>-</w:t>
            </w:r>
          </w:p>
        </w:tc>
      </w:tr>
      <w:tr w14:paraId="0750928D">
        <w:tblPrEx>
          <w:tblCellMar>
            <w:top w:w="0" w:type="dxa"/>
            <w:left w:w="0" w:type="dxa"/>
            <w:bottom w:w="0" w:type="dxa"/>
            <w:right w:w="0" w:type="dxa"/>
          </w:tblCellMar>
        </w:tblPrEx>
        <w:trPr>
          <w:trHeight w:val="593" w:hRule="exact"/>
        </w:trPr>
        <w:tc>
          <w:tcPr>
            <w:tcW w:w="2970" w:type="dxa"/>
            <w:tcBorders>
              <w:right w:val="single" w:color="auto" w:sz="4" w:space="0"/>
            </w:tcBorders>
            <w:noWrap/>
            <w:tcMar>
              <w:top w:w="15" w:type="dxa"/>
              <w:left w:w="15" w:type="dxa"/>
              <w:bottom w:w="0" w:type="dxa"/>
              <w:right w:w="15" w:type="dxa"/>
            </w:tcMar>
            <w:vAlign w:val="center"/>
          </w:tcPr>
          <w:p w14:paraId="022D2006">
            <w:pPr>
              <w:rPr>
                <w:rFonts w:hint="default"/>
                <w:sz w:val="21"/>
                <w:szCs w:val="21"/>
              </w:rPr>
            </w:pPr>
            <w:r>
              <w:rPr>
                <w:sz w:val="21"/>
                <w:szCs w:val="21"/>
              </w:rPr>
              <w:t>二、按轻、重工业分</w:t>
            </w: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6B1BD401">
            <w:pPr>
              <w:ind w:right="96" w:rightChars="40"/>
              <w:jc w:val="right"/>
              <w:rPr>
                <w:rFonts w:hint="default" w:cs="宋体"/>
                <w:sz w:val="21"/>
                <w:szCs w:val="21"/>
              </w:rPr>
            </w:pPr>
            <w:r>
              <w:rPr>
                <w:sz w:val="21"/>
                <w:szCs w:val="21"/>
              </w:rPr>
              <w:t>　</w:t>
            </w: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33CF5E3C">
            <w:pPr>
              <w:ind w:right="96" w:rightChars="40"/>
              <w:jc w:val="right"/>
              <w:rPr>
                <w:rFonts w:hint="default" w:cs="宋体"/>
                <w:sz w:val="21"/>
                <w:szCs w:val="21"/>
              </w:rPr>
            </w:pPr>
          </w:p>
        </w:tc>
        <w:tc>
          <w:tcPr>
            <w:tcW w:w="934" w:type="dxa"/>
            <w:tcBorders>
              <w:left w:val="single" w:color="auto" w:sz="4" w:space="0"/>
              <w:right w:val="single" w:color="auto" w:sz="4" w:space="0"/>
            </w:tcBorders>
            <w:noWrap/>
            <w:tcMar>
              <w:top w:w="15" w:type="dxa"/>
              <w:left w:w="15" w:type="dxa"/>
              <w:bottom w:w="0" w:type="dxa"/>
              <w:right w:w="15" w:type="dxa"/>
            </w:tcMar>
            <w:vAlign w:val="center"/>
          </w:tcPr>
          <w:p w14:paraId="24A37290">
            <w:pPr>
              <w:ind w:right="96" w:rightChars="40"/>
              <w:jc w:val="right"/>
              <w:rPr>
                <w:rFonts w:hint="default" w:cs="宋体"/>
                <w:sz w:val="21"/>
                <w:szCs w:val="21"/>
              </w:rPr>
            </w:pP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21FF9527">
            <w:pPr>
              <w:ind w:right="96" w:rightChars="40"/>
              <w:jc w:val="right"/>
              <w:rPr>
                <w:rFonts w:hint="default" w:cs="宋体"/>
                <w:sz w:val="21"/>
                <w:szCs w:val="21"/>
              </w:rPr>
            </w:pPr>
          </w:p>
        </w:tc>
        <w:tc>
          <w:tcPr>
            <w:tcW w:w="918" w:type="dxa"/>
            <w:tcBorders>
              <w:left w:val="single" w:color="auto" w:sz="4" w:space="0"/>
              <w:right w:val="single" w:color="auto" w:sz="4" w:space="0"/>
            </w:tcBorders>
            <w:noWrap/>
            <w:tcMar>
              <w:top w:w="15" w:type="dxa"/>
              <w:left w:w="15" w:type="dxa"/>
              <w:bottom w:w="0" w:type="dxa"/>
              <w:right w:w="15" w:type="dxa"/>
            </w:tcMar>
            <w:vAlign w:val="center"/>
          </w:tcPr>
          <w:p w14:paraId="42EE83E1">
            <w:pPr>
              <w:ind w:right="96" w:rightChars="40"/>
              <w:jc w:val="right"/>
              <w:rPr>
                <w:rFonts w:hint="default" w:cs="宋体"/>
                <w:sz w:val="21"/>
                <w:szCs w:val="21"/>
              </w:rPr>
            </w:pPr>
          </w:p>
        </w:tc>
        <w:tc>
          <w:tcPr>
            <w:tcW w:w="1065" w:type="dxa"/>
            <w:tcBorders>
              <w:left w:val="single" w:color="auto" w:sz="4" w:space="0"/>
            </w:tcBorders>
            <w:vAlign w:val="center"/>
          </w:tcPr>
          <w:p w14:paraId="0DC99C9B">
            <w:pPr>
              <w:ind w:right="96" w:rightChars="40"/>
              <w:jc w:val="right"/>
              <w:rPr>
                <w:rFonts w:hint="default" w:cs="宋体"/>
                <w:sz w:val="21"/>
                <w:szCs w:val="21"/>
              </w:rPr>
            </w:pPr>
          </w:p>
        </w:tc>
      </w:tr>
      <w:tr w14:paraId="6D006B18">
        <w:tblPrEx>
          <w:tblCellMar>
            <w:top w:w="0" w:type="dxa"/>
            <w:left w:w="0" w:type="dxa"/>
            <w:bottom w:w="0" w:type="dxa"/>
            <w:right w:w="0" w:type="dxa"/>
          </w:tblCellMar>
        </w:tblPrEx>
        <w:trPr>
          <w:trHeight w:val="593" w:hRule="exact"/>
        </w:trPr>
        <w:tc>
          <w:tcPr>
            <w:tcW w:w="2970" w:type="dxa"/>
            <w:tcBorders>
              <w:right w:val="single" w:color="auto" w:sz="4" w:space="0"/>
            </w:tcBorders>
            <w:noWrap/>
            <w:tcMar>
              <w:top w:w="15" w:type="dxa"/>
              <w:left w:w="15" w:type="dxa"/>
              <w:bottom w:w="0" w:type="dxa"/>
              <w:right w:w="15" w:type="dxa"/>
            </w:tcMar>
            <w:vAlign w:val="center"/>
          </w:tcPr>
          <w:p w14:paraId="149AF360">
            <w:pPr>
              <w:ind w:firstLine="315" w:firstLineChars="150"/>
              <w:rPr>
                <w:rFonts w:hint="default"/>
                <w:sz w:val="21"/>
                <w:szCs w:val="21"/>
              </w:rPr>
            </w:pPr>
            <w:r>
              <w:rPr>
                <w:sz w:val="21"/>
                <w:szCs w:val="21"/>
              </w:rPr>
              <w:t>轻工业</w:t>
            </w: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329A4A88">
            <w:pPr>
              <w:ind w:right="96" w:rightChars="40"/>
              <w:jc w:val="right"/>
              <w:rPr>
                <w:rFonts w:hint="default" w:cs="宋体"/>
                <w:sz w:val="21"/>
                <w:szCs w:val="21"/>
              </w:rPr>
            </w:pPr>
            <w:r>
              <w:rPr>
                <w:sz w:val="21"/>
                <w:szCs w:val="21"/>
              </w:rPr>
              <w:t>7128</w:t>
            </w: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62E94C16">
            <w:pPr>
              <w:ind w:right="96" w:rightChars="40"/>
              <w:jc w:val="right"/>
              <w:rPr>
                <w:rFonts w:hint="default" w:cs="宋体"/>
                <w:sz w:val="21"/>
                <w:szCs w:val="21"/>
              </w:rPr>
            </w:pPr>
            <w:r>
              <w:rPr>
                <w:rFonts w:cs="宋体"/>
                <w:sz w:val="21"/>
                <w:szCs w:val="21"/>
              </w:rPr>
              <w:t>14627</w:t>
            </w:r>
          </w:p>
        </w:tc>
        <w:tc>
          <w:tcPr>
            <w:tcW w:w="934" w:type="dxa"/>
            <w:tcBorders>
              <w:left w:val="single" w:color="auto" w:sz="4" w:space="0"/>
              <w:right w:val="single" w:color="auto" w:sz="4" w:space="0"/>
            </w:tcBorders>
            <w:noWrap/>
            <w:tcMar>
              <w:top w:w="15" w:type="dxa"/>
              <w:left w:w="15" w:type="dxa"/>
              <w:bottom w:w="0" w:type="dxa"/>
              <w:right w:w="15" w:type="dxa"/>
            </w:tcMar>
            <w:vAlign w:val="center"/>
          </w:tcPr>
          <w:p w14:paraId="221941D4">
            <w:pPr>
              <w:ind w:right="96" w:rightChars="40"/>
              <w:jc w:val="right"/>
              <w:rPr>
                <w:rFonts w:hint="default" w:cs="宋体"/>
                <w:sz w:val="21"/>
                <w:szCs w:val="21"/>
              </w:rPr>
            </w:pPr>
            <w:r>
              <w:rPr>
                <w:rFonts w:hint="default" w:cs="宋体"/>
                <w:sz w:val="21"/>
                <w:szCs w:val="21"/>
              </w:rPr>
              <w:t>9227</w:t>
            </w:r>
            <w:r>
              <w:rPr>
                <w:rFonts w:cs="宋体"/>
                <w:sz w:val="21"/>
                <w:szCs w:val="21"/>
              </w:rPr>
              <w:t>3</w:t>
            </w: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73BFBFE3">
            <w:pPr>
              <w:ind w:right="96" w:rightChars="40"/>
              <w:jc w:val="right"/>
              <w:rPr>
                <w:rFonts w:hint="default" w:cs="宋体"/>
                <w:sz w:val="21"/>
                <w:szCs w:val="21"/>
              </w:rPr>
            </w:pPr>
            <w:r>
              <w:rPr>
                <w:rFonts w:hint="default" w:cs="宋体"/>
                <w:sz w:val="21"/>
                <w:szCs w:val="21"/>
              </w:rPr>
              <w:t>8030</w:t>
            </w:r>
            <w:r>
              <w:rPr>
                <w:rFonts w:cs="宋体"/>
                <w:sz w:val="21"/>
                <w:szCs w:val="21"/>
              </w:rPr>
              <w:t>7</w:t>
            </w:r>
          </w:p>
        </w:tc>
        <w:tc>
          <w:tcPr>
            <w:tcW w:w="918" w:type="dxa"/>
            <w:tcBorders>
              <w:left w:val="single" w:color="auto" w:sz="4" w:space="0"/>
              <w:right w:val="single" w:color="auto" w:sz="4" w:space="0"/>
            </w:tcBorders>
            <w:noWrap/>
            <w:tcMar>
              <w:top w:w="15" w:type="dxa"/>
              <w:left w:w="15" w:type="dxa"/>
              <w:bottom w:w="0" w:type="dxa"/>
              <w:right w:w="15" w:type="dxa"/>
            </w:tcMar>
            <w:vAlign w:val="center"/>
          </w:tcPr>
          <w:p w14:paraId="7EBB0B21">
            <w:pPr>
              <w:ind w:right="96" w:rightChars="40"/>
              <w:jc w:val="right"/>
              <w:rPr>
                <w:rFonts w:hint="default" w:cs="宋体"/>
                <w:sz w:val="21"/>
                <w:szCs w:val="21"/>
              </w:rPr>
            </w:pPr>
            <w:r>
              <w:rPr>
                <w:rFonts w:cs="宋体"/>
                <w:sz w:val="21"/>
                <w:szCs w:val="21"/>
              </w:rPr>
              <w:t>75314</w:t>
            </w:r>
          </w:p>
        </w:tc>
        <w:tc>
          <w:tcPr>
            <w:tcW w:w="1065" w:type="dxa"/>
            <w:tcBorders>
              <w:left w:val="single" w:color="auto" w:sz="4" w:space="0"/>
            </w:tcBorders>
            <w:vAlign w:val="center"/>
          </w:tcPr>
          <w:p w14:paraId="2E7E70C7">
            <w:pPr>
              <w:ind w:right="96" w:rightChars="40"/>
              <w:jc w:val="right"/>
              <w:rPr>
                <w:rFonts w:hint="default" w:cs="宋体"/>
                <w:sz w:val="21"/>
                <w:szCs w:val="21"/>
              </w:rPr>
            </w:pPr>
            <w:r>
              <w:rPr>
                <w:rFonts w:cs="宋体"/>
                <w:sz w:val="21"/>
                <w:szCs w:val="21"/>
              </w:rPr>
              <w:t>88110</w:t>
            </w:r>
          </w:p>
        </w:tc>
      </w:tr>
      <w:tr w14:paraId="1C0F4F59">
        <w:tblPrEx>
          <w:tblCellMar>
            <w:top w:w="0" w:type="dxa"/>
            <w:left w:w="0" w:type="dxa"/>
            <w:bottom w:w="0" w:type="dxa"/>
            <w:right w:w="0" w:type="dxa"/>
          </w:tblCellMar>
        </w:tblPrEx>
        <w:trPr>
          <w:trHeight w:val="593" w:hRule="exact"/>
        </w:trPr>
        <w:tc>
          <w:tcPr>
            <w:tcW w:w="2970" w:type="dxa"/>
            <w:tcBorders>
              <w:right w:val="single" w:color="auto" w:sz="4" w:space="0"/>
            </w:tcBorders>
            <w:noWrap/>
            <w:tcMar>
              <w:top w:w="15" w:type="dxa"/>
              <w:left w:w="15" w:type="dxa"/>
              <w:bottom w:w="0" w:type="dxa"/>
              <w:right w:w="15" w:type="dxa"/>
            </w:tcMar>
            <w:vAlign w:val="center"/>
          </w:tcPr>
          <w:p w14:paraId="67B90921">
            <w:pPr>
              <w:ind w:firstLine="315" w:firstLineChars="150"/>
              <w:rPr>
                <w:rFonts w:hint="default"/>
                <w:sz w:val="21"/>
                <w:szCs w:val="21"/>
              </w:rPr>
            </w:pPr>
            <w:r>
              <w:rPr>
                <w:sz w:val="21"/>
                <w:szCs w:val="21"/>
              </w:rPr>
              <w:t>重工业</w:t>
            </w: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690F5CB2">
            <w:pPr>
              <w:ind w:right="96" w:rightChars="40"/>
              <w:jc w:val="right"/>
              <w:rPr>
                <w:rFonts w:hint="default" w:cs="宋体"/>
                <w:sz w:val="21"/>
                <w:szCs w:val="21"/>
              </w:rPr>
            </w:pPr>
            <w:r>
              <w:rPr>
                <w:sz w:val="21"/>
                <w:szCs w:val="21"/>
              </w:rPr>
              <w:t>19635</w:t>
            </w: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46DC030E">
            <w:pPr>
              <w:ind w:right="96" w:rightChars="40"/>
              <w:jc w:val="right"/>
              <w:rPr>
                <w:rFonts w:hint="default" w:cs="宋体"/>
                <w:sz w:val="21"/>
                <w:szCs w:val="21"/>
              </w:rPr>
            </w:pPr>
            <w:r>
              <w:rPr>
                <w:rFonts w:cs="宋体"/>
                <w:sz w:val="21"/>
                <w:szCs w:val="21"/>
              </w:rPr>
              <w:t>146920</w:t>
            </w:r>
          </w:p>
        </w:tc>
        <w:tc>
          <w:tcPr>
            <w:tcW w:w="934" w:type="dxa"/>
            <w:tcBorders>
              <w:left w:val="single" w:color="auto" w:sz="4" w:space="0"/>
              <w:right w:val="single" w:color="auto" w:sz="4" w:space="0"/>
            </w:tcBorders>
            <w:noWrap/>
            <w:tcMar>
              <w:top w:w="15" w:type="dxa"/>
              <w:left w:w="15" w:type="dxa"/>
              <w:bottom w:w="0" w:type="dxa"/>
              <w:right w:w="15" w:type="dxa"/>
            </w:tcMar>
            <w:vAlign w:val="center"/>
          </w:tcPr>
          <w:p w14:paraId="143E2E12">
            <w:pPr>
              <w:ind w:right="96" w:rightChars="40"/>
              <w:jc w:val="right"/>
              <w:rPr>
                <w:rFonts w:hint="default" w:cs="宋体"/>
                <w:sz w:val="21"/>
                <w:szCs w:val="21"/>
              </w:rPr>
            </w:pPr>
            <w:r>
              <w:rPr>
                <w:rFonts w:cs="宋体"/>
                <w:sz w:val="21"/>
                <w:szCs w:val="21"/>
              </w:rPr>
              <w:t>213173</w:t>
            </w: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68C2FF5B">
            <w:pPr>
              <w:ind w:right="96" w:rightChars="40"/>
              <w:jc w:val="right"/>
              <w:rPr>
                <w:rFonts w:hint="default" w:cs="宋体"/>
                <w:sz w:val="21"/>
                <w:szCs w:val="21"/>
              </w:rPr>
            </w:pPr>
            <w:r>
              <w:rPr>
                <w:rFonts w:hint="default" w:cs="宋体"/>
                <w:sz w:val="21"/>
                <w:szCs w:val="21"/>
              </w:rPr>
              <w:t>193631</w:t>
            </w:r>
          </w:p>
        </w:tc>
        <w:tc>
          <w:tcPr>
            <w:tcW w:w="918" w:type="dxa"/>
            <w:tcBorders>
              <w:left w:val="single" w:color="auto" w:sz="4" w:space="0"/>
              <w:right w:val="single" w:color="auto" w:sz="4" w:space="0"/>
            </w:tcBorders>
            <w:noWrap/>
            <w:tcMar>
              <w:top w:w="15" w:type="dxa"/>
              <w:left w:w="15" w:type="dxa"/>
              <w:bottom w:w="0" w:type="dxa"/>
              <w:right w:w="15" w:type="dxa"/>
            </w:tcMar>
            <w:vAlign w:val="center"/>
          </w:tcPr>
          <w:p w14:paraId="6C66AF48">
            <w:pPr>
              <w:ind w:right="96" w:rightChars="40"/>
              <w:jc w:val="right"/>
              <w:rPr>
                <w:rFonts w:hint="default" w:cs="宋体"/>
                <w:sz w:val="21"/>
                <w:szCs w:val="21"/>
              </w:rPr>
            </w:pPr>
            <w:r>
              <w:rPr>
                <w:rFonts w:cs="宋体"/>
                <w:sz w:val="21"/>
                <w:szCs w:val="21"/>
              </w:rPr>
              <w:t>150280</w:t>
            </w:r>
          </w:p>
        </w:tc>
        <w:tc>
          <w:tcPr>
            <w:tcW w:w="1065" w:type="dxa"/>
            <w:tcBorders>
              <w:left w:val="single" w:color="auto" w:sz="4" w:space="0"/>
            </w:tcBorders>
            <w:vAlign w:val="center"/>
          </w:tcPr>
          <w:p w14:paraId="658888DC">
            <w:pPr>
              <w:ind w:right="96" w:rightChars="40"/>
              <w:jc w:val="right"/>
              <w:rPr>
                <w:rFonts w:hint="default" w:cs="宋体"/>
                <w:sz w:val="21"/>
                <w:szCs w:val="21"/>
              </w:rPr>
            </w:pPr>
            <w:r>
              <w:rPr>
                <w:rFonts w:cs="宋体"/>
                <w:sz w:val="21"/>
                <w:szCs w:val="21"/>
              </w:rPr>
              <w:t>197107</w:t>
            </w:r>
          </w:p>
        </w:tc>
      </w:tr>
      <w:tr w14:paraId="64D05895">
        <w:tblPrEx>
          <w:tblCellMar>
            <w:top w:w="0" w:type="dxa"/>
            <w:left w:w="0" w:type="dxa"/>
            <w:bottom w:w="0" w:type="dxa"/>
            <w:right w:w="0" w:type="dxa"/>
          </w:tblCellMar>
        </w:tblPrEx>
        <w:trPr>
          <w:trHeight w:val="593" w:hRule="exact"/>
        </w:trPr>
        <w:tc>
          <w:tcPr>
            <w:tcW w:w="2970" w:type="dxa"/>
            <w:tcBorders>
              <w:right w:val="single" w:color="auto" w:sz="4" w:space="0"/>
            </w:tcBorders>
            <w:noWrap/>
            <w:tcMar>
              <w:top w:w="15" w:type="dxa"/>
              <w:left w:w="15" w:type="dxa"/>
              <w:bottom w:w="0" w:type="dxa"/>
              <w:right w:w="15" w:type="dxa"/>
            </w:tcMar>
            <w:vAlign w:val="center"/>
          </w:tcPr>
          <w:p w14:paraId="08B81A1A">
            <w:pPr>
              <w:rPr>
                <w:rFonts w:hint="default"/>
                <w:sz w:val="21"/>
                <w:szCs w:val="21"/>
              </w:rPr>
            </w:pPr>
            <w:r>
              <w:rPr>
                <w:sz w:val="21"/>
                <w:szCs w:val="21"/>
              </w:rPr>
              <w:t>三、按行业分</w:t>
            </w: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37C944C6">
            <w:pPr>
              <w:ind w:right="96" w:rightChars="40"/>
              <w:jc w:val="right"/>
              <w:rPr>
                <w:rFonts w:hint="default" w:cs="宋体"/>
                <w:sz w:val="21"/>
                <w:szCs w:val="21"/>
              </w:rPr>
            </w:pPr>
            <w:r>
              <w:rPr>
                <w:sz w:val="21"/>
                <w:szCs w:val="21"/>
              </w:rPr>
              <w:t>　</w:t>
            </w: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0BFEA748">
            <w:pPr>
              <w:ind w:right="96" w:rightChars="40"/>
              <w:jc w:val="right"/>
              <w:rPr>
                <w:rFonts w:hint="default" w:cs="宋体"/>
                <w:sz w:val="21"/>
                <w:szCs w:val="21"/>
              </w:rPr>
            </w:pPr>
          </w:p>
        </w:tc>
        <w:tc>
          <w:tcPr>
            <w:tcW w:w="934" w:type="dxa"/>
            <w:tcBorders>
              <w:left w:val="single" w:color="auto" w:sz="4" w:space="0"/>
              <w:right w:val="single" w:color="auto" w:sz="4" w:space="0"/>
            </w:tcBorders>
            <w:noWrap/>
            <w:tcMar>
              <w:top w:w="15" w:type="dxa"/>
              <w:left w:w="15" w:type="dxa"/>
              <w:bottom w:w="0" w:type="dxa"/>
              <w:right w:w="15" w:type="dxa"/>
            </w:tcMar>
            <w:vAlign w:val="center"/>
          </w:tcPr>
          <w:p w14:paraId="4CC30E47">
            <w:pPr>
              <w:ind w:right="96" w:rightChars="40"/>
              <w:jc w:val="right"/>
              <w:rPr>
                <w:rFonts w:hint="default" w:cs="宋体"/>
                <w:sz w:val="21"/>
                <w:szCs w:val="21"/>
              </w:rPr>
            </w:pP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75CBE596">
            <w:pPr>
              <w:ind w:right="96" w:rightChars="40"/>
              <w:jc w:val="right"/>
              <w:rPr>
                <w:rFonts w:hint="default" w:cs="宋体"/>
                <w:sz w:val="21"/>
                <w:szCs w:val="21"/>
              </w:rPr>
            </w:pPr>
          </w:p>
        </w:tc>
        <w:tc>
          <w:tcPr>
            <w:tcW w:w="918" w:type="dxa"/>
            <w:tcBorders>
              <w:left w:val="single" w:color="auto" w:sz="4" w:space="0"/>
              <w:right w:val="single" w:color="auto" w:sz="4" w:space="0"/>
            </w:tcBorders>
            <w:noWrap/>
            <w:tcMar>
              <w:top w:w="15" w:type="dxa"/>
              <w:left w:w="15" w:type="dxa"/>
              <w:bottom w:w="0" w:type="dxa"/>
              <w:right w:w="15" w:type="dxa"/>
            </w:tcMar>
            <w:vAlign w:val="center"/>
          </w:tcPr>
          <w:p w14:paraId="00D428D5">
            <w:pPr>
              <w:ind w:right="96" w:rightChars="40"/>
              <w:jc w:val="right"/>
              <w:rPr>
                <w:rFonts w:hint="default" w:cs="宋体"/>
                <w:sz w:val="21"/>
                <w:szCs w:val="21"/>
              </w:rPr>
            </w:pPr>
          </w:p>
        </w:tc>
        <w:tc>
          <w:tcPr>
            <w:tcW w:w="1065" w:type="dxa"/>
            <w:tcBorders>
              <w:left w:val="single" w:color="auto" w:sz="4" w:space="0"/>
            </w:tcBorders>
            <w:vAlign w:val="center"/>
          </w:tcPr>
          <w:p w14:paraId="298D31F0">
            <w:pPr>
              <w:ind w:right="96" w:rightChars="40"/>
              <w:jc w:val="right"/>
              <w:rPr>
                <w:rFonts w:hint="default" w:cs="宋体"/>
                <w:sz w:val="21"/>
                <w:szCs w:val="21"/>
              </w:rPr>
            </w:pPr>
          </w:p>
        </w:tc>
      </w:tr>
      <w:tr w14:paraId="04EBF6A7">
        <w:tblPrEx>
          <w:tblCellMar>
            <w:top w:w="0" w:type="dxa"/>
            <w:left w:w="0" w:type="dxa"/>
            <w:bottom w:w="0" w:type="dxa"/>
            <w:right w:w="0" w:type="dxa"/>
          </w:tblCellMar>
        </w:tblPrEx>
        <w:trPr>
          <w:trHeight w:val="593" w:hRule="exact"/>
        </w:trPr>
        <w:tc>
          <w:tcPr>
            <w:tcW w:w="2970" w:type="dxa"/>
            <w:tcBorders>
              <w:right w:val="single" w:color="auto" w:sz="4" w:space="0"/>
            </w:tcBorders>
            <w:tcMar>
              <w:top w:w="15" w:type="dxa"/>
              <w:left w:w="15" w:type="dxa"/>
              <w:bottom w:w="0" w:type="dxa"/>
              <w:right w:w="15" w:type="dxa"/>
            </w:tcMar>
            <w:vAlign w:val="center"/>
          </w:tcPr>
          <w:p w14:paraId="4A46397A">
            <w:pPr>
              <w:ind w:firstLine="210" w:firstLineChars="100"/>
              <w:rPr>
                <w:rFonts w:hint="default"/>
                <w:sz w:val="21"/>
                <w:szCs w:val="21"/>
              </w:rPr>
            </w:pPr>
            <w:r>
              <w:rPr>
                <w:sz w:val="21"/>
                <w:szCs w:val="21"/>
              </w:rPr>
              <w:t>煤炭采选业</w:t>
            </w: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60BADB44">
            <w:pPr>
              <w:ind w:right="96" w:rightChars="40"/>
              <w:jc w:val="right"/>
              <w:rPr>
                <w:rFonts w:hint="default" w:cs="宋体"/>
                <w:sz w:val="21"/>
                <w:szCs w:val="21"/>
              </w:rPr>
            </w:pPr>
            <w:r>
              <w:rPr>
                <w:sz w:val="21"/>
                <w:szCs w:val="21"/>
              </w:rPr>
              <w:t>1601</w:t>
            </w: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5B9EE538">
            <w:pPr>
              <w:ind w:right="96" w:rightChars="40"/>
              <w:jc w:val="right"/>
              <w:rPr>
                <w:rFonts w:hint="default" w:cs="宋体"/>
                <w:sz w:val="21"/>
                <w:szCs w:val="21"/>
              </w:rPr>
            </w:pPr>
            <w:r>
              <w:rPr>
                <w:rFonts w:cs="宋体"/>
                <w:sz w:val="21"/>
                <w:szCs w:val="21"/>
              </w:rPr>
              <w:t>18158</w:t>
            </w:r>
          </w:p>
        </w:tc>
        <w:tc>
          <w:tcPr>
            <w:tcW w:w="934" w:type="dxa"/>
            <w:tcBorders>
              <w:left w:val="single" w:color="auto" w:sz="4" w:space="0"/>
              <w:right w:val="single" w:color="auto" w:sz="4" w:space="0"/>
            </w:tcBorders>
            <w:noWrap/>
            <w:tcMar>
              <w:top w:w="15" w:type="dxa"/>
              <w:left w:w="15" w:type="dxa"/>
              <w:bottom w:w="0" w:type="dxa"/>
              <w:right w:w="15" w:type="dxa"/>
            </w:tcMar>
            <w:vAlign w:val="center"/>
          </w:tcPr>
          <w:p w14:paraId="00926109">
            <w:pPr>
              <w:ind w:right="96" w:rightChars="40"/>
              <w:jc w:val="right"/>
              <w:rPr>
                <w:rFonts w:hint="default" w:cs="宋体"/>
                <w:sz w:val="21"/>
                <w:szCs w:val="21"/>
              </w:rPr>
            </w:pPr>
            <w:r>
              <w:rPr>
                <w:rFonts w:hint="default" w:cs="宋体"/>
                <w:sz w:val="21"/>
                <w:szCs w:val="21"/>
              </w:rPr>
              <w:t>887</w:t>
            </w:r>
            <w:r>
              <w:rPr>
                <w:rFonts w:cs="宋体"/>
                <w:sz w:val="21"/>
                <w:szCs w:val="21"/>
              </w:rPr>
              <w:t>5</w:t>
            </w: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4AC5A4FD">
            <w:pPr>
              <w:ind w:right="96" w:rightChars="40"/>
              <w:jc w:val="right"/>
              <w:rPr>
                <w:rFonts w:hint="default" w:cs="宋体"/>
                <w:sz w:val="21"/>
                <w:szCs w:val="21"/>
              </w:rPr>
            </w:pPr>
            <w:r>
              <w:rPr>
                <w:rFonts w:hint="default" w:cs="宋体"/>
                <w:sz w:val="21"/>
                <w:szCs w:val="21"/>
              </w:rPr>
              <w:t>1427</w:t>
            </w:r>
            <w:r>
              <w:rPr>
                <w:rFonts w:cs="宋体"/>
                <w:sz w:val="21"/>
                <w:szCs w:val="21"/>
              </w:rPr>
              <w:t>4</w:t>
            </w:r>
          </w:p>
        </w:tc>
        <w:tc>
          <w:tcPr>
            <w:tcW w:w="918" w:type="dxa"/>
            <w:tcBorders>
              <w:left w:val="single" w:color="auto" w:sz="4" w:space="0"/>
              <w:right w:val="single" w:color="auto" w:sz="4" w:space="0"/>
            </w:tcBorders>
            <w:noWrap/>
            <w:tcMar>
              <w:top w:w="15" w:type="dxa"/>
              <w:left w:w="15" w:type="dxa"/>
              <w:bottom w:w="0" w:type="dxa"/>
              <w:right w:w="15" w:type="dxa"/>
            </w:tcMar>
            <w:vAlign w:val="center"/>
          </w:tcPr>
          <w:p w14:paraId="6CD00A41">
            <w:pPr>
              <w:ind w:right="96" w:rightChars="40"/>
              <w:jc w:val="right"/>
              <w:rPr>
                <w:rFonts w:hint="default" w:cs="宋体"/>
                <w:sz w:val="21"/>
                <w:szCs w:val="21"/>
              </w:rPr>
            </w:pPr>
            <w:r>
              <w:rPr>
                <w:rFonts w:cs="宋体"/>
                <w:sz w:val="21"/>
                <w:szCs w:val="21"/>
              </w:rPr>
              <w:t>11768</w:t>
            </w:r>
          </w:p>
        </w:tc>
        <w:tc>
          <w:tcPr>
            <w:tcW w:w="1065" w:type="dxa"/>
            <w:tcBorders>
              <w:left w:val="single" w:color="auto" w:sz="4" w:space="0"/>
            </w:tcBorders>
            <w:vAlign w:val="center"/>
          </w:tcPr>
          <w:p w14:paraId="7C803F8F">
            <w:pPr>
              <w:ind w:right="96" w:rightChars="40"/>
              <w:jc w:val="right"/>
              <w:rPr>
                <w:rFonts w:hint="default" w:cs="宋体"/>
                <w:sz w:val="21"/>
                <w:szCs w:val="21"/>
              </w:rPr>
            </w:pPr>
            <w:r>
              <w:rPr>
                <w:rFonts w:cs="宋体"/>
                <w:sz w:val="21"/>
                <w:szCs w:val="21"/>
              </w:rPr>
              <w:t>-</w:t>
            </w:r>
          </w:p>
        </w:tc>
      </w:tr>
      <w:tr w14:paraId="032B68A7">
        <w:tblPrEx>
          <w:tblCellMar>
            <w:top w:w="0" w:type="dxa"/>
            <w:left w:w="0" w:type="dxa"/>
            <w:bottom w:w="0" w:type="dxa"/>
            <w:right w:w="0" w:type="dxa"/>
          </w:tblCellMar>
        </w:tblPrEx>
        <w:trPr>
          <w:trHeight w:val="593" w:hRule="exact"/>
        </w:trPr>
        <w:tc>
          <w:tcPr>
            <w:tcW w:w="2970" w:type="dxa"/>
            <w:tcBorders>
              <w:right w:val="single" w:color="auto" w:sz="4" w:space="0"/>
            </w:tcBorders>
            <w:tcMar>
              <w:top w:w="15" w:type="dxa"/>
              <w:left w:w="15" w:type="dxa"/>
              <w:bottom w:w="0" w:type="dxa"/>
              <w:right w:w="15" w:type="dxa"/>
            </w:tcMar>
            <w:vAlign w:val="center"/>
          </w:tcPr>
          <w:p w14:paraId="4FD979C4">
            <w:pPr>
              <w:ind w:firstLine="210" w:firstLineChars="100"/>
              <w:rPr>
                <w:rFonts w:hint="default"/>
                <w:sz w:val="21"/>
                <w:szCs w:val="21"/>
              </w:rPr>
            </w:pPr>
            <w:r>
              <w:rPr>
                <w:sz w:val="21"/>
                <w:szCs w:val="21"/>
              </w:rPr>
              <w:t>农副食品加工业</w:t>
            </w: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6938D81F">
            <w:pPr>
              <w:ind w:right="96" w:rightChars="40"/>
              <w:jc w:val="right"/>
              <w:rPr>
                <w:rFonts w:hint="default"/>
                <w:sz w:val="21"/>
                <w:szCs w:val="21"/>
              </w:rPr>
            </w:pPr>
            <w:r>
              <w:rPr>
                <w:sz w:val="21"/>
                <w:szCs w:val="21"/>
              </w:rPr>
              <w:t>2612</w:t>
            </w: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00056148">
            <w:pPr>
              <w:ind w:right="96" w:rightChars="40"/>
              <w:jc w:val="right"/>
              <w:rPr>
                <w:rFonts w:hint="default" w:cs="宋体"/>
                <w:sz w:val="21"/>
                <w:szCs w:val="21"/>
              </w:rPr>
            </w:pPr>
            <w:r>
              <w:rPr>
                <w:rFonts w:cs="宋体"/>
                <w:sz w:val="21"/>
                <w:szCs w:val="21"/>
              </w:rPr>
              <w:t>9105</w:t>
            </w:r>
          </w:p>
        </w:tc>
        <w:tc>
          <w:tcPr>
            <w:tcW w:w="934" w:type="dxa"/>
            <w:tcBorders>
              <w:left w:val="single" w:color="auto" w:sz="4" w:space="0"/>
              <w:right w:val="single" w:color="auto" w:sz="4" w:space="0"/>
            </w:tcBorders>
            <w:noWrap/>
            <w:tcMar>
              <w:top w:w="15" w:type="dxa"/>
              <w:left w:w="15" w:type="dxa"/>
              <w:bottom w:w="0" w:type="dxa"/>
              <w:right w:w="15" w:type="dxa"/>
            </w:tcMar>
            <w:vAlign w:val="center"/>
          </w:tcPr>
          <w:p w14:paraId="71DC7634">
            <w:pPr>
              <w:ind w:right="96" w:rightChars="40"/>
              <w:jc w:val="right"/>
              <w:rPr>
                <w:rFonts w:hint="default" w:cs="宋体"/>
                <w:sz w:val="21"/>
                <w:szCs w:val="21"/>
              </w:rPr>
            </w:pPr>
            <w:r>
              <w:rPr>
                <w:rFonts w:hint="default" w:cs="宋体"/>
                <w:sz w:val="21"/>
                <w:szCs w:val="21"/>
              </w:rPr>
              <w:t>3192</w:t>
            </w:r>
            <w:r>
              <w:rPr>
                <w:rFonts w:cs="宋体"/>
                <w:sz w:val="21"/>
                <w:szCs w:val="21"/>
              </w:rPr>
              <w:t>1</w:t>
            </w: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0B3A1BE7">
            <w:pPr>
              <w:ind w:right="96" w:rightChars="40"/>
              <w:jc w:val="right"/>
              <w:rPr>
                <w:rFonts w:hint="default" w:cs="宋体"/>
                <w:sz w:val="21"/>
                <w:szCs w:val="21"/>
              </w:rPr>
            </w:pPr>
            <w:r>
              <w:rPr>
                <w:rFonts w:hint="default" w:cs="宋体"/>
                <w:sz w:val="21"/>
                <w:szCs w:val="21"/>
              </w:rPr>
              <w:t>2039</w:t>
            </w:r>
            <w:r>
              <w:rPr>
                <w:rFonts w:cs="宋体"/>
                <w:sz w:val="21"/>
                <w:szCs w:val="21"/>
              </w:rPr>
              <w:t>9</w:t>
            </w:r>
          </w:p>
        </w:tc>
        <w:tc>
          <w:tcPr>
            <w:tcW w:w="918" w:type="dxa"/>
            <w:tcBorders>
              <w:left w:val="single" w:color="auto" w:sz="4" w:space="0"/>
              <w:right w:val="single" w:color="auto" w:sz="4" w:space="0"/>
            </w:tcBorders>
            <w:noWrap/>
            <w:tcMar>
              <w:top w:w="15" w:type="dxa"/>
              <w:left w:w="15" w:type="dxa"/>
              <w:bottom w:w="0" w:type="dxa"/>
              <w:right w:w="15" w:type="dxa"/>
            </w:tcMar>
            <w:vAlign w:val="center"/>
          </w:tcPr>
          <w:p w14:paraId="05A5DAB6">
            <w:pPr>
              <w:ind w:right="96" w:rightChars="40"/>
              <w:jc w:val="right"/>
              <w:rPr>
                <w:rFonts w:hint="default" w:cs="宋体"/>
                <w:sz w:val="21"/>
                <w:szCs w:val="21"/>
              </w:rPr>
            </w:pPr>
            <w:r>
              <w:rPr>
                <w:rFonts w:cs="宋体"/>
                <w:sz w:val="21"/>
                <w:szCs w:val="21"/>
              </w:rPr>
              <w:t>24997</w:t>
            </w:r>
          </w:p>
        </w:tc>
        <w:tc>
          <w:tcPr>
            <w:tcW w:w="1065" w:type="dxa"/>
            <w:tcBorders>
              <w:left w:val="single" w:color="auto" w:sz="4" w:space="0"/>
            </w:tcBorders>
            <w:vAlign w:val="center"/>
          </w:tcPr>
          <w:p w14:paraId="1D62C244">
            <w:pPr>
              <w:ind w:right="96" w:rightChars="40"/>
              <w:jc w:val="right"/>
              <w:rPr>
                <w:rFonts w:hint="default" w:cs="宋体"/>
                <w:sz w:val="21"/>
                <w:szCs w:val="21"/>
              </w:rPr>
            </w:pPr>
            <w:r>
              <w:rPr>
                <w:rFonts w:cs="宋体"/>
                <w:sz w:val="21"/>
                <w:szCs w:val="21"/>
              </w:rPr>
              <w:t>24288</w:t>
            </w:r>
          </w:p>
        </w:tc>
      </w:tr>
      <w:tr w14:paraId="3B5FA84F">
        <w:tblPrEx>
          <w:tblCellMar>
            <w:top w:w="0" w:type="dxa"/>
            <w:left w:w="0" w:type="dxa"/>
            <w:bottom w:w="0" w:type="dxa"/>
            <w:right w:w="0" w:type="dxa"/>
          </w:tblCellMar>
        </w:tblPrEx>
        <w:trPr>
          <w:trHeight w:val="593" w:hRule="exact"/>
        </w:trPr>
        <w:tc>
          <w:tcPr>
            <w:tcW w:w="2970" w:type="dxa"/>
            <w:tcBorders>
              <w:right w:val="single" w:color="auto" w:sz="4" w:space="0"/>
            </w:tcBorders>
            <w:tcMar>
              <w:top w:w="15" w:type="dxa"/>
              <w:left w:w="15" w:type="dxa"/>
              <w:bottom w:w="0" w:type="dxa"/>
              <w:right w:w="15" w:type="dxa"/>
            </w:tcMar>
            <w:vAlign w:val="center"/>
          </w:tcPr>
          <w:p w14:paraId="3DBBF445">
            <w:pPr>
              <w:ind w:firstLine="210" w:firstLineChars="100"/>
              <w:rPr>
                <w:rFonts w:hint="default"/>
                <w:sz w:val="21"/>
                <w:szCs w:val="21"/>
              </w:rPr>
            </w:pPr>
            <w:r>
              <w:rPr>
                <w:sz w:val="21"/>
                <w:szCs w:val="21"/>
              </w:rPr>
              <w:t>纺织服装、鞋、帽制造业</w:t>
            </w: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170E5403">
            <w:pPr>
              <w:ind w:right="96" w:rightChars="40"/>
              <w:jc w:val="right"/>
              <w:rPr>
                <w:rFonts w:hint="default" w:cs="宋体"/>
                <w:sz w:val="21"/>
                <w:szCs w:val="21"/>
              </w:rPr>
            </w:pPr>
            <w:r>
              <w:rPr>
                <w:sz w:val="21"/>
                <w:szCs w:val="21"/>
              </w:rPr>
              <w:t>690</w:t>
            </w: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4D805BE7">
            <w:pPr>
              <w:ind w:right="96" w:rightChars="40"/>
              <w:jc w:val="right"/>
              <w:rPr>
                <w:rFonts w:hint="default" w:cs="宋体"/>
                <w:sz w:val="21"/>
                <w:szCs w:val="21"/>
              </w:rPr>
            </w:pPr>
            <w:r>
              <w:rPr>
                <w:rFonts w:cs="宋体"/>
                <w:sz w:val="21"/>
                <w:szCs w:val="21"/>
              </w:rPr>
              <w:t>1126</w:t>
            </w:r>
          </w:p>
        </w:tc>
        <w:tc>
          <w:tcPr>
            <w:tcW w:w="934" w:type="dxa"/>
            <w:tcBorders>
              <w:left w:val="single" w:color="auto" w:sz="4" w:space="0"/>
              <w:right w:val="single" w:color="auto" w:sz="4" w:space="0"/>
            </w:tcBorders>
            <w:noWrap/>
            <w:tcMar>
              <w:top w:w="15" w:type="dxa"/>
              <w:left w:w="15" w:type="dxa"/>
              <w:bottom w:w="0" w:type="dxa"/>
              <w:right w:w="15" w:type="dxa"/>
            </w:tcMar>
            <w:vAlign w:val="center"/>
          </w:tcPr>
          <w:p w14:paraId="2C66ABAA">
            <w:pPr>
              <w:ind w:right="96" w:rightChars="40"/>
              <w:jc w:val="right"/>
              <w:rPr>
                <w:rFonts w:hint="default" w:cs="宋体"/>
                <w:sz w:val="21"/>
                <w:szCs w:val="21"/>
              </w:rPr>
            </w:pPr>
            <w:r>
              <w:rPr>
                <w:rFonts w:hint="default" w:cs="宋体"/>
                <w:sz w:val="21"/>
                <w:szCs w:val="21"/>
              </w:rPr>
              <w:t>49096</w:t>
            </w: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2F1AC118">
            <w:pPr>
              <w:ind w:right="96" w:rightChars="40"/>
              <w:jc w:val="right"/>
              <w:rPr>
                <w:rFonts w:hint="default" w:cs="宋体"/>
                <w:sz w:val="21"/>
                <w:szCs w:val="21"/>
              </w:rPr>
            </w:pPr>
            <w:r>
              <w:rPr>
                <w:rFonts w:hint="default" w:cs="宋体"/>
                <w:sz w:val="21"/>
                <w:szCs w:val="21"/>
              </w:rPr>
              <w:t>1679</w:t>
            </w:r>
            <w:r>
              <w:rPr>
                <w:rFonts w:cs="宋体"/>
                <w:sz w:val="21"/>
                <w:szCs w:val="21"/>
              </w:rPr>
              <w:t>5</w:t>
            </w:r>
          </w:p>
        </w:tc>
        <w:tc>
          <w:tcPr>
            <w:tcW w:w="918" w:type="dxa"/>
            <w:tcBorders>
              <w:left w:val="single" w:color="auto" w:sz="4" w:space="0"/>
              <w:right w:val="single" w:color="auto" w:sz="4" w:space="0"/>
            </w:tcBorders>
            <w:noWrap/>
            <w:tcMar>
              <w:top w:w="15" w:type="dxa"/>
              <w:left w:w="15" w:type="dxa"/>
              <w:bottom w:w="0" w:type="dxa"/>
              <w:right w:w="15" w:type="dxa"/>
            </w:tcMar>
            <w:vAlign w:val="center"/>
          </w:tcPr>
          <w:p w14:paraId="0D1C25E6">
            <w:pPr>
              <w:ind w:right="96" w:rightChars="40"/>
              <w:jc w:val="right"/>
              <w:rPr>
                <w:rFonts w:hint="default" w:cs="宋体"/>
                <w:sz w:val="21"/>
                <w:szCs w:val="21"/>
              </w:rPr>
            </w:pPr>
            <w:r>
              <w:rPr>
                <w:rFonts w:cs="宋体"/>
                <w:sz w:val="21"/>
                <w:szCs w:val="21"/>
              </w:rPr>
              <w:t>14304</w:t>
            </w:r>
          </w:p>
        </w:tc>
        <w:tc>
          <w:tcPr>
            <w:tcW w:w="1065" w:type="dxa"/>
            <w:tcBorders>
              <w:left w:val="single" w:color="auto" w:sz="4" w:space="0"/>
            </w:tcBorders>
            <w:vAlign w:val="center"/>
          </w:tcPr>
          <w:p w14:paraId="11A517CC">
            <w:pPr>
              <w:ind w:right="96" w:rightChars="40"/>
              <w:jc w:val="right"/>
              <w:rPr>
                <w:rFonts w:hint="default" w:cs="宋体"/>
                <w:sz w:val="21"/>
                <w:szCs w:val="21"/>
              </w:rPr>
            </w:pPr>
            <w:r>
              <w:rPr>
                <w:rFonts w:cs="宋体"/>
                <w:sz w:val="21"/>
                <w:szCs w:val="21"/>
              </w:rPr>
              <w:t>17339</w:t>
            </w:r>
          </w:p>
        </w:tc>
      </w:tr>
      <w:tr w14:paraId="6F437169">
        <w:tblPrEx>
          <w:tblCellMar>
            <w:top w:w="0" w:type="dxa"/>
            <w:left w:w="0" w:type="dxa"/>
            <w:bottom w:w="0" w:type="dxa"/>
            <w:right w:w="0" w:type="dxa"/>
          </w:tblCellMar>
        </w:tblPrEx>
        <w:trPr>
          <w:trHeight w:val="593" w:hRule="exact"/>
        </w:trPr>
        <w:tc>
          <w:tcPr>
            <w:tcW w:w="2970" w:type="dxa"/>
            <w:tcBorders>
              <w:right w:val="single" w:color="auto" w:sz="4" w:space="0"/>
            </w:tcBorders>
            <w:tcMar>
              <w:top w:w="15" w:type="dxa"/>
              <w:left w:w="15" w:type="dxa"/>
              <w:bottom w:w="0" w:type="dxa"/>
              <w:right w:w="15" w:type="dxa"/>
            </w:tcMar>
            <w:vAlign w:val="center"/>
          </w:tcPr>
          <w:p w14:paraId="4EF89DE7">
            <w:pPr>
              <w:ind w:firstLine="210" w:firstLineChars="100"/>
              <w:rPr>
                <w:rFonts w:hint="default"/>
                <w:sz w:val="21"/>
                <w:szCs w:val="21"/>
              </w:rPr>
            </w:pPr>
            <w:r>
              <w:rPr>
                <w:sz w:val="21"/>
                <w:szCs w:val="21"/>
              </w:rPr>
              <w:t>水泥、石灰石和石膏制造业</w:t>
            </w: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6154C640">
            <w:pPr>
              <w:ind w:right="96" w:rightChars="40"/>
              <w:jc w:val="right"/>
              <w:rPr>
                <w:rFonts w:hint="default" w:cs="宋体"/>
                <w:sz w:val="21"/>
                <w:szCs w:val="21"/>
              </w:rPr>
            </w:pPr>
            <w:r>
              <w:rPr>
                <w:sz w:val="21"/>
                <w:szCs w:val="21"/>
              </w:rPr>
              <w:t>5230</w:t>
            </w: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4D80546B">
            <w:pPr>
              <w:ind w:right="96" w:rightChars="40"/>
              <w:jc w:val="right"/>
              <w:rPr>
                <w:rFonts w:hint="default" w:cs="宋体"/>
                <w:sz w:val="21"/>
                <w:szCs w:val="21"/>
              </w:rPr>
            </w:pPr>
            <w:r>
              <w:rPr>
                <w:rFonts w:cs="宋体"/>
                <w:sz w:val="21"/>
                <w:szCs w:val="21"/>
              </w:rPr>
              <w:t>41333</w:t>
            </w:r>
          </w:p>
        </w:tc>
        <w:tc>
          <w:tcPr>
            <w:tcW w:w="934" w:type="dxa"/>
            <w:tcBorders>
              <w:left w:val="single" w:color="auto" w:sz="4" w:space="0"/>
              <w:right w:val="single" w:color="auto" w:sz="4" w:space="0"/>
            </w:tcBorders>
            <w:noWrap/>
            <w:tcMar>
              <w:top w:w="15" w:type="dxa"/>
              <w:left w:w="15" w:type="dxa"/>
              <w:bottom w:w="0" w:type="dxa"/>
              <w:right w:w="15" w:type="dxa"/>
            </w:tcMar>
            <w:vAlign w:val="center"/>
          </w:tcPr>
          <w:p w14:paraId="31EA5ECC">
            <w:pPr>
              <w:ind w:right="96" w:rightChars="40"/>
              <w:jc w:val="right"/>
              <w:rPr>
                <w:rFonts w:hint="default" w:cs="宋体"/>
                <w:sz w:val="21"/>
                <w:szCs w:val="21"/>
              </w:rPr>
            </w:pPr>
            <w:r>
              <w:rPr>
                <w:rFonts w:hint="default" w:cs="宋体"/>
                <w:sz w:val="21"/>
                <w:szCs w:val="21"/>
              </w:rPr>
              <w:t>43307</w:t>
            </w: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7CD6988D">
            <w:pPr>
              <w:ind w:right="96" w:rightChars="40"/>
              <w:jc w:val="right"/>
              <w:rPr>
                <w:rFonts w:hint="default" w:cs="宋体"/>
                <w:sz w:val="21"/>
                <w:szCs w:val="21"/>
              </w:rPr>
            </w:pPr>
            <w:r>
              <w:rPr>
                <w:rFonts w:hint="default" w:cs="宋体"/>
                <w:sz w:val="21"/>
                <w:szCs w:val="21"/>
              </w:rPr>
              <w:t>45117</w:t>
            </w:r>
          </w:p>
        </w:tc>
        <w:tc>
          <w:tcPr>
            <w:tcW w:w="918" w:type="dxa"/>
            <w:tcBorders>
              <w:left w:val="single" w:color="auto" w:sz="4" w:space="0"/>
              <w:right w:val="single" w:color="auto" w:sz="4" w:space="0"/>
            </w:tcBorders>
            <w:noWrap/>
            <w:tcMar>
              <w:top w:w="15" w:type="dxa"/>
              <w:left w:w="15" w:type="dxa"/>
              <w:bottom w:w="0" w:type="dxa"/>
              <w:right w:w="15" w:type="dxa"/>
            </w:tcMar>
            <w:vAlign w:val="center"/>
          </w:tcPr>
          <w:p w14:paraId="5DECC0A2">
            <w:pPr>
              <w:ind w:right="96" w:rightChars="40"/>
              <w:jc w:val="right"/>
              <w:rPr>
                <w:rFonts w:hint="default" w:cs="宋体"/>
                <w:sz w:val="21"/>
                <w:szCs w:val="21"/>
              </w:rPr>
            </w:pPr>
            <w:r>
              <w:rPr>
                <w:rFonts w:cs="宋体"/>
                <w:sz w:val="21"/>
                <w:szCs w:val="21"/>
              </w:rPr>
              <w:t>30791</w:t>
            </w:r>
          </w:p>
        </w:tc>
        <w:tc>
          <w:tcPr>
            <w:tcW w:w="1065" w:type="dxa"/>
            <w:tcBorders>
              <w:left w:val="single" w:color="auto" w:sz="4" w:space="0"/>
            </w:tcBorders>
            <w:vAlign w:val="center"/>
          </w:tcPr>
          <w:p w14:paraId="50A910FF">
            <w:pPr>
              <w:ind w:right="96" w:rightChars="40"/>
              <w:jc w:val="right"/>
              <w:rPr>
                <w:rFonts w:hint="default" w:cs="宋体"/>
                <w:sz w:val="21"/>
                <w:szCs w:val="21"/>
              </w:rPr>
            </w:pPr>
            <w:r>
              <w:rPr>
                <w:rFonts w:cs="宋体"/>
                <w:sz w:val="21"/>
                <w:szCs w:val="21"/>
              </w:rPr>
              <w:t>43523</w:t>
            </w:r>
          </w:p>
        </w:tc>
      </w:tr>
      <w:tr w14:paraId="02137B88">
        <w:tblPrEx>
          <w:tblCellMar>
            <w:top w:w="0" w:type="dxa"/>
            <w:left w:w="0" w:type="dxa"/>
            <w:bottom w:w="0" w:type="dxa"/>
            <w:right w:w="0" w:type="dxa"/>
          </w:tblCellMar>
        </w:tblPrEx>
        <w:trPr>
          <w:trHeight w:val="593" w:hRule="exact"/>
        </w:trPr>
        <w:tc>
          <w:tcPr>
            <w:tcW w:w="2970" w:type="dxa"/>
            <w:tcBorders>
              <w:right w:val="single" w:color="auto" w:sz="4" w:space="0"/>
            </w:tcBorders>
            <w:tcMar>
              <w:top w:w="15" w:type="dxa"/>
              <w:left w:w="15" w:type="dxa"/>
              <w:bottom w:w="0" w:type="dxa"/>
              <w:right w:w="15" w:type="dxa"/>
            </w:tcMar>
            <w:vAlign w:val="center"/>
          </w:tcPr>
          <w:p w14:paraId="416D8B8A">
            <w:pPr>
              <w:ind w:firstLine="210" w:firstLineChars="100"/>
              <w:rPr>
                <w:rFonts w:hint="default"/>
                <w:sz w:val="21"/>
                <w:szCs w:val="21"/>
              </w:rPr>
            </w:pPr>
            <w:r>
              <w:rPr>
                <w:sz w:val="21"/>
                <w:szCs w:val="21"/>
              </w:rPr>
              <w:t>非金属矿采选业</w:t>
            </w: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5D3BE8D1">
            <w:pPr>
              <w:ind w:right="96" w:rightChars="40"/>
              <w:jc w:val="right"/>
              <w:rPr>
                <w:rFonts w:hint="default" w:cs="宋体"/>
                <w:sz w:val="21"/>
                <w:szCs w:val="21"/>
              </w:rPr>
            </w:pPr>
            <w:r>
              <w:rPr>
                <w:sz w:val="21"/>
                <w:szCs w:val="21"/>
              </w:rPr>
              <w:t>　</w:t>
            </w: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1C60A5EF">
            <w:pPr>
              <w:ind w:right="96" w:rightChars="40"/>
              <w:jc w:val="right"/>
              <w:rPr>
                <w:rFonts w:hint="default" w:cs="宋体"/>
                <w:sz w:val="21"/>
                <w:szCs w:val="21"/>
              </w:rPr>
            </w:pPr>
            <w:r>
              <w:rPr>
                <w:rFonts w:cs="宋体"/>
                <w:sz w:val="21"/>
                <w:szCs w:val="21"/>
              </w:rPr>
              <w:t>2969</w:t>
            </w:r>
          </w:p>
        </w:tc>
        <w:tc>
          <w:tcPr>
            <w:tcW w:w="934" w:type="dxa"/>
            <w:tcBorders>
              <w:left w:val="single" w:color="auto" w:sz="4" w:space="0"/>
              <w:right w:val="single" w:color="auto" w:sz="4" w:space="0"/>
            </w:tcBorders>
            <w:noWrap/>
            <w:tcMar>
              <w:top w:w="15" w:type="dxa"/>
              <w:left w:w="15" w:type="dxa"/>
              <w:bottom w:w="0" w:type="dxa"/>
              <w:right w:w="15" w:type="dxa"/>
            </w:tcMar>
            <w:vAlign w:val="center"/>
          </w:tcPr>
          <w:p w14:paraId="70FAE638">
            <w:pPr>
              <w:ind w:right="96" w:rightChars="40"/>
              <w:jc w:val="right"/>
              <w:rPr>
                <w:rFonts w:hint="default" w:cs="宋体"/>
                <w:sz w:val="21"/>
                <w:szCs w:val="21"/>
              </w:rPr>
            </w:pPr>
            <w:r>
              <w:rPr>
                <w:rFonts w:hint="default" w:cs="宋体"/>
                <w:sz w:val="21"/>
                <w:szCs w:val="21"/>
              </w:rPr>
              <w:t>11539</w:t>
            </w: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76D41B23">
            <w:pPr>
              <w:ind w:right="96" w:rightChars="40"/>
              <w:jc w:val="right"/>
              <w:rPr>
                <w:rFonts w:hint="default" w:cs="宋体"/>
                <w:sz w:val="21"/>
                <w:szCs w:val="21"/>
              </w:rPr>
            </w:pPr>
            <w:r>
              <w:rPr>
                <w:rFonts w:hint="default" w:cs="宋体"/>
                <w:sz w:val="21"/>
                <w:szCs w:val="21"/>
              </w:rPr>
              <w:t>5195</w:t>
            </w:r>
          </w:p>
        </w:tc>
        <w:tc>
          <w:tcPr>
            <w:tcW w:w="918" w:type="dxa"/>
            <w:tcBorders>
              <w:left w:val="single" w:color="auto" w:sz="4" w:space="0"/>
              <w:right w:val="single" w:color="auto" w:sz="4" w:space="0"/>
            </w:tcBorders>
            <w:noWrap/>
            <w:tcMar>
              <w:top w:w="15" w:type="dxa"/>
              <w:left w:w="15" w:type="dxa"/>
              <w:bottom w:w="0" w:type="dxa"/>
              <w:right w:w="15" w:type="dxa"/>
            </w:tcMar>
            <w:vAlign w:val="center"/>
          </w:tcPr>
          <w:p w14:paraId="6E01CBBA">
            <w:pPr>
              <w:ind w:right="96" w:rightChars="40"/>
              <w:jc w:val="right"/>
              <w:rPr>
                <w:rFonts w:hint="default" w:cs="宋体"/>
                <w:sz w:val="21"/>
                <w:szCs w:val="21"/>
              </w:rPr>
            </w:pPr>
            <w:r>
              <w:rPr>
                <w:rFonts w:cs="宋体"/>
                <w:sz w:val="21"/>
                <w:szCs w:val="21"/>
              </w:rPr>
              <w:t>62948</w:t>
            </w:r>
          </w:p>
        </w:tc>
        <w:tc>
          <w:tcPr>
            <w:tcW w:w="1065" w:type="dxa"/>
            <w:tcBorders>
              <w:left w:val="single" w:color="auto" w:sz="4" w:space="0"/>
            </w:tcBorders>
            <w:vAlign w:val="center"/>
          </w:tcPr>
          <w:p w14:paraId="30FB9C22">
            <w:pPr>
              <w:ind w:right="96" w:rightChars="40"/>
              <w:jc w:val="right"/>
              <w:rPr>
                <w:rFonts w:hint="default" w:cs="宋体"/>
                <w:sz w:val="21"/>
                <w:szCs w:val="21"/>
              </w:rPr>
            </w:pPr>
            <w:r>
              <w:rPr>
                <w:rFonts w:cs="宋体"/>
                <w:sz w:val="21"/>
                <w:szCs w:val="21"/>
              </w:rPr>
              <w:t>19172</w:t>
            </w:r>
          </w:p>
        </w:tc>
      </w:tr>
      <w:tr w14:paraId="0619CD90">
        <w:tblPrEx>
          <w:tblCellMar>
            <w:top w:w="0" w:type="dxa"/>
            <w:left w:w="0" w:type="dxa"/>
            <w:bottom w:w="0" w:type="dxa"/>
            <w:right w:w="0" w:type="dxa"/>
          </w:tblCellMar>
        </w:tblPrEx>
        <w:trPr>
          <w:trHeight w:val="593" w:hRule="exact"/>
        </w:trPr>
        <w:tc>
          <w:tcPr>
            <w:tcW w:w="2970" w:type="dxa"/>
            <w:tcBorders>
              <w:right w:val="single" w:color="auto" w:sz="4" w:space="0"/>
            </w:tcBorders>
            <w:noWrap/>
            <w:tcMar>
              <w:top w:w="15" w:type="dxa"/>
              <w:left w:w="15" w:type="dxa"/>
              <w:bottom w:w="0" w:type="dxa"/>
              <w:right w:w="15" w:type="dxa"/>
            </w:tcMar>
            <w:vAlign w:val="center"/>
          </w:tcPr>
          <w:p w14:paraId="5B2CF5BF">
            <w:pPr>
              <w:ind w:firstLine="210" w:firstLineChars="100"/>
              <w:rPr>
                <w:rFonts w:hint="default"/>
                <w:sz w:val="21"/>
                <w:szCs w:val="21"/>
              </w:rPr>
            </w:pPr>
            <w:r>
              <w:rPr>
                <w:sz w:val="21"/>
                <w:szCs w:val="21"/>
              </w:rPr>
              <w:t>烟草加工业</w:t>
            </w: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2F7077A9">
            <w:pPr>
              <w:ind w:right="96" w:rightChars="40"/>
              <w:jc w:val="right"/>
              <w:rPr>
                <w:rFonts w:hint="default" w:cs="宋体"/>
                <w:sz w:val="21"/>
                <w:szCs w:val="21"/>
              </w:rPr>
            </w:pPr>
            <w:r>
              <w:rPr>
                <w:sz w:val="21"/>
                <w:szCs w:val="21"/>
              </w:rPr>
              <w:t>3688</w:t>
            </w: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3F2DB25E">
            <w:pPr>
              <w:ind w:right="96" w:rightChars="40"/>
              <w:jc w:val="right"/>
              <w:rPr>
                <w:rFonts w:hint="default" w:cs="宋体"/>
                <w:sz w:val="21"/>
                <w:szCs w:val="21"/>
              </w:rPr>
            </w:pPr>
            <w:r>
              <w:rPr>
                <w:rFonts w:cs="宋体"/>
                <w:sz w:val="21"/>
                <w:szCs w:val="21"/>
              </w:rPr>
              <w:t>4396</w:t>
            </w:r>
          </w:p>
        </w:tc>
        <w:tc>
          <w:tcPr>
            <w:tcW w:w="934" w:type="dxa"/>
            <w:tcBorders>
              <w:left w:val="single" w:color="auto" w:sz="4" w:space="0"/>
              <w:right w:val="single" w:color="auto" w:sz="4" w:space="0"/>
            </w:tcBorders>
            <w:noWrap/>
            <w:tcMar>
              <w:top w:w="15" w:type="dxa"/>
              <w:left w:w="15" w:type="dxa"/>
              <w:bottom w:w="0" w:type="dxa"/>
              <w:right w:w="15" w:type="dxa"/>
            </w:tcMar>
            <w:vAlign w:val="center"/>
          </w:tcPr>
          <w:p w14:paraId="6DBE6706">
            <w:pPr>
              <w:ind w:right="96" w:rightChars="40"/>
              <w:jc w:val="right"/>
              <w:rPr>
                <w:rFonts w:hint="default" w:cs="宋体"/>
                <w:sz w:val="21"/>
                <w:szCs w:val="21"/>
              </w:rPr>
            </w:pPr>
            <w:r>
              <w:rPr>
                <w:rFonts w:cs="宋体"/>
                <w:sz w:val="21"/>
                <w:szCs w:val="21"/>
              </w:rPr>
              <w:t>-</w:t>
            </w: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22A247B7">
            <w:pPr>
              <w:ind w:right="96" w:rightChars="40"/>
              <w:jc w:val="right"/>
              <w:rPr>
                <w:rFonts w:hint="default" w:cs="宋体"/>
                <w:sz w:val="21"/>
                <w:szCs w:val="21"/>
              </w:rPr>
            </w:pPr>
            <w:r>
              <w:rPr>
                <w:rFonts w:cs="宋体"/>
                <w:sz w:val="21"/>
                <w:szCs w:val="21"/>
              </w:rPr>
              <w:t>8902</w:t>
            </w:r>
          </w:p>
        </w:tc>
        <w:tc>
          <w:tcPr>
            <w:tcW w:w="918" w:type="dxa"/>
            <w:tcBorders>
              <w:left w:val="single" w:color="auto" w:sz="4" w:space="0"/>
              <w:right w:val="single" w:color="auto" w:sz="4" w:space="0"/>
            </w:tcBorders>
            <w:noWrap/>
            <w:tcMar>
              <w:top w:w="15" w:type="dxa"/>
              <w:left w:w="15" w:type="dxa"/>
              <w:bottom w:w="0" w:type="dxa"/>
              <w:right w:w="15" w:type="dxa"/>
            </w:tcMar>
            <w:vAlign w:val="center"/>
          </w:tcPr>
          <w:p w14:paraId="26939CBD">
            <w:pPr>
              <w:ind w:right="96" w:rightChars="40"/>
              <w:jc w:val="right"/>
              <w:rPr>
                <w:rFonts w:hint="default" w:cs="宋体"/>
                <w:sz w:val="21"/>
                <w:szCs w:val="21"/>
              </w:rPr>
            </w:pPr>
            <w:r>
              <w:rPr>
                <w:rFonts w:cs="宋体"/>
                <w:sz w:val="21"/>
                <w:szCs w:val="21"/>
              </w:rPr>
              <w:t>8257</w:t>
            </w:r>
          </w:p>
        </w:tc>
        <w:tc>
          <w:tcPr>
            <w:tcW w:w="1065" w:type="dxa"/>
            <w:tcBorders>
              <w:left w:val="single" w:color="auto" w:sz="4" w:space="0"/>
            </w:tcBorders>
            <w:vAlign w:val="center"/>
          </w:tcPr>
          <w:p w14:paraId="0514482E">
            <w:pPr>
              <w:ind w:right="96" w:rightChars="40"/>
              <w:jc w:val="right"/>
              <w:rPr>
                <w:rFonts w:hint="default" w:cs="宋体"/>
                <w:sz w:val="21"/>
                <w:szCs w:val="21"/>
              </w:rPr>
            </w:pPr>
            <w:r>
              <w:rPr>
                <w:rFonts w:cs="宋体"/>
                <w:sz w:val="21"/>
                <w:szCs w:val="21"/>
              </w:rPr>
              <w:t>10459</w:t>
            </w:r>
          </w:p>
        </w:tc>
      </w:tr>
      <w:tr w14:paraId="625E9DB3">
        <w:tblPrEx>
          <w:tblCellMar>
            <w:top w:w="0" w:type="dxa"/>
            <w:left w:w="0" w:type="dxa"/>
            <w:bottom w:w="0" w:type="dxa"/>
            <w:right w:w="0" w:type="dxa"/>
          </w:tblCellMar>
        </w:tblPrEx>
        <w:trPr>
          <w:trHeight w:val="593" w:hRule="exact"/>
        </w:trPr>
        <w:tc>
          <w:tcPr>
            <w:tcW w:w="2970" w:type="dxa"/>
            <w:tcBorders>
              <w:right w:val="single" w:color="auto" w:sz="4" w:space="0"/>
            </w:tcBorders>
            <w:noWrap/>
            <w:tcMar>
              <w:top w:w="15" w:type="dxa"/>
              <w:left w:w="15" w:type="dxa"/>
              <w:bottom w:w="0" w:type="dxa"/>
              <w:right w:w="15" w:type="dxa"/>
            </w:tcMar>
            <w:vAlign w:val="center"/>
          </w:tcPr>
          <w:p w14:paraId="0615896A">
            <w:pPr>
              <w:ind w:firstLine="210" w:firstLineChars="100"/>
              <w:rPr>
                <w:rFonts w:hint="default"/>
                <w:sz w:val="21"/>
                <w:szCs w:val="21"/>
              </w:rPr>
            </w:pPr>
            <w:r>
              <w:rPr>
                <w:sz w:val="21"/>
                <w:szCs w:val="21"/>
              </w:rPr>
              <w:t>电力生产和供应业</w:t>
            </w: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5F182662">
            <w:pPr>
              <w:ind w:right="96" w:rightChars="40"/>
              <w:jc w:val="right"/>
              <w:rPr>
                <w:rFonts w:hint="default" w:cs="宋体"/>
                <w:sz w:val="21"/>
                <w:szCs w:val="21"/>
              </w:rPr>
            </w:pPr>
            <w:r>
              <w:rPr>
                <w:sz w:val="21"/>
                <w:szCs w:val="21"/>
              </w:rPr>
              <w:t>12114</w:t>
            </w: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421455D8">
            <w:pPr>
              <w:ind w:right="96" w:rightChars="40"/>
              <w:jc w:val="right"/>
              <w:rPr>
                <w:rFonts w:hint="default" w:cs="宋体"/>
                <w:sz w:val="21"/>
                <w:szCs w:val="21"/>
              </w:rPr>
            </w:pPr>
            <w:r>
              <w:rPr>
                <w:rFonts w:cs="宋体"/>
                <w:sz w:val="21"/>
                <w:szCs w:val="21"/>
              </w:rPr>
              <w:t>72913</w:t>
            </w:r>
          </w:p>
        </w:tc>
        <w:tc>
          <w:tcPr>
            <w:tcW w:w="934" w:type="dxa"/>
            <w:tcBorders>
              <w:left w:val="single" w:color="auto" w:sz="4" w:space="0"/>
              <w:right w:val="single" w:color="auto" w:sz="4" w:space="0"/>
            </w:tcBorders>
            <w:noWrap/>
            <w:tcMar>
              <w:top w:w="15" w:type="dxa"/>
              <w:left w:w="15" w:type="dxa"/>
              <w:bottom w:w="0" w:type="dxa"/>
              <w:right w:w="15" w:type="dxa"/>
            </w:tcMar>
            <w:vAlign w:val="center"/>
          </w:tcPr>
          <w:p w14:paraId="694A67EF">
            <w:pPr>
              <w:ind w:right="96" w:rightChars="40"/>
              <w:jc w:val="right"/>
              <w:rPr>
                <w:rFonts w:hint="default" w:cs="宋体"/>
                <w:sz w:val="21"/>
                <w:szCs w:val="21"/>
              </w:rPr>
            </w:pPr>
            <w:r>
              <w:rPr>
                <w:rFonts w:hint="default" w:cs="宋体"/>
                <w:sz w:val="21"/>
                <w:szCs w:val="21"/>
              </w:rPr>
              <w:t>10299</w:t>
            </w:r>
            <w:r>
              <w:rPr>
                <w:rFonts w:cs="宋体"/>
                <w:sz w:val="21"/>
                <w:szCs w:val="21"/>
              </w:rPr>
              <w:t>4</w:t>
            </w: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309F558E">
            <w:pPr>
              <w:ind w:right="96" w:rightChars="40"/>
              <w:jc w:val="right"/>
              <w:rPr>
                <w:rFonts w:hint="default" w:cs="宋体"/>
                <w:sz w:val="21"/>
                <w:szCs w:val="21"/>
              </w:rPr>
            </w:pPr>
            <w:r>
              <w:rPr>
                <w:rFonts w:hint="default" w:cs="宋体"/>
                <w:sz w:val="21"/>
                <w:szCs w:val="21"/>
              </w:rPr>
              <w:t>9935</w:t>
            </w:r>
            <w:r>
              <w:rPr>
                <w:rFonts w:cs="宋体"/>
                <w:sz w:val="21"/>
                <w:szCs w:val="21"/>
              </w:rPr>
              <w:t>3</w:t>
            </w:r>
          </w:p>
        </w:tc>
        <w:tc>
          <w:tcPr>
            <w:tcW w:w="918" w:type="dxa"/>
            <w:tcBorders>
              <w:left w:val="single" w:color="auto" w:sz="4" w:space="0"/>
              <w:right w:val="single" w:color="auto" w:sz="4" w:space="0"/>
            </w:tcBorders>
            <w:noWrap/>
            <w:tcMar>
              <w:top w:w="15" w:type="dxa"/>
              <w:left w:w="15" w:type="dxa"/>
              <w:bottom w:w="0" w:type="dxa"/>
              <w:right w:w="15" w:type="dxa"/>
            </w:tcMar>
            <w:vAlign w:val="center"/>
          </w:tcPr>
          <w:p w14:paraId="51F79284">
            <w:pPr>
              <w:ind w:right="96" w:rightChars="40"/>
              <w:jc w:val="right"/>
              <w:rPr>
                <w:rFonts w:hint="default" w:cs="宋体"/>
                <w:sz w:val="21"/>
                <w:szCs w:val="21"/>
              </w:rPr>
            </w:pPr>
            <w:r>
              <w:rPr>
                <w:rFonts w:cs="宋体"/>
                <w:sz w:val="21"/>
                <w:szCs w:val="21"/>
              </w:rPr>
              <w:t>74917</w:t>
            </w:r>
          </w:p>
        </w:tc>
        <w:tc>
          <w:tcPr>
            <w:tcW w:w="1065" w:type="dxa"/>
            <w:tcBorders>
              <w:left w:val="single" w:color="auto" w:sz="4" w:space="0"/>
            </w:tcBorders>
            <w:vAlign w:val="center"/>
          </w:tcPr>
          <w:p w14:paraId="49B1EEEB">
            <w:pPr>
              <w:ind w:right="96" w:rightChars="40"/>
              <w:jc w:val="right"/>
              <w:rPr>
                <w:rFonts w:hint="default" w:cs="宋体"/>
                <w:sz w:val="21"/>
                <w:szCs w:val="21"/>
              </w:rPr>
            </w:pPr>
            <w:r>
              <w:rPr>
                <w:rFonts w:cs="宋体"/>
                <w:sz w:val="21"/>
                <w:szCs w:val="21"/>
              </w:rPr>
              <w:t>79914</w:t>
            </w:r>
          </w:p>
        </w:tc>
      </w:tr>
      <w:tr w14:paraId="35760051">
        <w:tblPrEx>
          <w:tblCellMar>
            <w:top w:w="0" w:type="dxa"/>
            <w:left w:w="0" w:type="dxa"/>
            <w:bottom w:w="0" w:type="dxa"/>
            <w:right w:w="0" w:type="dxa"/>
          </w:tblCellMar>
        </w:tblPrEx>
        <w:trPr>
          <w:trHeight w:val="593" w:hRule="exact"/>
        </w:trPr>
        <w:tc>
          <w:tcPr>
            <w:tcW w:w="2970" w:type="dxa"/>
            <w:tcBorders>
              <w:right w:val="single" w:color="auto" w:sz="4" w:space="0"/>
            </w:tcBorders>
            <w:tcMar>
              <w:top w:w="15" w:type="dxa"/>
              <w:left w:w="15" w:type="dxa"/>
              <w:bottom w:w="0" w:type="dxa"/>
              <w:right w:w="15" w:type="dxa"/>
            </w:tcMar>
            <w:vAlign w:val="center"/>
          </w:tcPr>
          <w:p w14:paraId="7B559039">
            <w:pPr>
              <w:ind w:firstLine="210" w:firstLineChars="100"/>
              <w:rPr>
                <w:rFonts w:hint="default"/>
                <w:sz w:val="21"/>
                <w:szCs w:val="21"/>
              </w:rPr>
            </w:pPr>
            <w:r>
              <w:rPr>
                <w:sz w:val="21"/>
                <w:szCs w:val="21"/>
              </w:rPr>
              <w:t>自来水生产和供应业</w:t>
            </w: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2A6FF177">
            <w:pPr>
              <w:ind w:right="96" w:rightChars="40"/>
              <w:jc w:val="right"/>
              <w:rPr>
                <w:rFonts w:hint="default" w:cs="宋体"/>
                <w:sz w:val="21"/>
                <w:szCs w:val="21"/>
              </w:rPr>
            </w:pPr>
            <w:r>
              <w:rPr>
                <w:sz w:val="21"/>
                <w:szCs w:val="21"/>
              </w:rPr>
              <w:t>360</w:t>
            </w: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4491CD60">
            <w:pPr>
              <w:ind w:right="96" w:rightChars="40"/>
              <w:jc w:val="right"/>
              <w:rPr>
                <w:rFonts w:hint="default" w:cs="宋体"/>
                <w:sz w:val="21"/>
                <w:szCs w:val="21"/>
              </w:rPr>
            </w:pPr>
            <w:r>
              <w:rPr>
                <w:rFonts w:cs="宋体"/>
                <w:sz w:val="21"/>
                <w:szCs w:val="21"/>
              </w:rPr>
              <w:t>515</w:t>
            </w:r>
          </w:p>
        </w:tc>
        <w:tc>
          <w:tcPr>
            <w:tcW w:w="934" w:type="dxa"/>
            <w:tcBorders>
              <w:left w:val="single" w:color="auto" w:sz="4" w:space="0"/>
              <w:right w:val="single" w:color="auto" w:sz="4" w:space="0"/>
            </w:tcBorders>
            <w:noWrap/>
            <w:tcMar>
              <w:top w:w="15" w:type="dxa"/>
              <w:left w:w="15" w:type="dxa"/>
              <w:bottom w:w="0" w:type="dxa"/>
              <w:right w:w="15" w:type="dxa"/>
            </w:tcMar>
            <w:vAlign w:val="center"/>
          </w:tcPr>
          <w:p w14:paraId="2D7A0D5A">
            <w:pPr>
              <w:ind w:right="96" w:rightChars="40"/>
              <w:jc w:val="right"/>
              <w:rPr>
                <w:rFonts w:hint="default" w:cs="宋体"/>
                <w:sz w:val="21"/>
                <w:szCs w:val="21"/>
              </w:rPr>
            </w:pPr>
            <w:r>
              <w:rPr>
                <w:rFonts w:hint="default" w:cs="宋体"/>
                <w:sz w:val="21"/>
                <w:szCs w:val="21"/>
              </w:rPr>
              <w:t>2078</w:t>
            </w: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7843C3A8">
            <w:pPr>
              <w:ind w:right="96" w:rightChars="40"/>
              <w:jc w:val="right"/>
              <w:rPr>
                <w:rFonts w:hint="default" w:cs="宋体"/>
                <w:sz w:val="21"/>
                <w:szCs w:val="21"/>
              </w:rPr>
            </w:pPr>
            <w:r>
              <w:rPr>
                <w:rFonts w:hint="default" w:cs="宋体"/>
                <w:sz w:val="21"/>
                <w:szCs w:val="21"/>
              </w:rPr>
              <w:t>1892</w:t>
            </w:r>
          </w:p>
        </w:tc>
        <w:tc>
          <w:tcPr>
            <w:tcW w:w="918" w:type="dxa"/>
            <w:tcBorders>
              <w:left w:val="single" w:color="auto" w:sz="4" w:space="0"/>
              <w:right w:val="single" w:color="auto" w:sz="4" w:space="0"/>
            </w:tcBorders>
            <w:noWrap/>
            <w:tcMar>
              <w:top w:w="15" w:type="dxa"/>
              <w:left w:w="15" w:type="dxa"/>
              <w:bottom w:w="0" w:type="dxa"/>
              <w:right w:w="15" w:type="dxa"/>
            </w:tcMar>
            <w:vAlign w:val="center"/>
          </w:tcPr>
          <w:p w14:paraId="3DC1E601">
            <w:pPr>
              <w:ind w:right="96" w:rightChars="40"/>
              <w:jc w:val="right"/>
              <w:rPr>
                <w:rFonts w:hint="default" w:cs="宋体"/>
                <w:sz w:val="21"/>
                <w:szCs w:val="21"/>
              </w:rPr>
            </w:pPr>
            <w:r>
              <w:rPr>
                <w:rFonts w:cs="宋体"/>
                <w:sz w:val="21"/>
                <w:szCs w:val="21"/>
              </w:rPr>
              <w:t>2353</w:t>
            </w:r>
          </w:p>
        </w:tc>
        <w:tc>
          <w:tcPr>
            <w:tcW w:w="1065" w:type="dxa"/>
            <w:tcBorders>
              <w:left w:val="single" w:color="auto" w:sz="4" w:space="0"/>
            </w:tcBorders>
            <w:vAlign w:val="center"/>
          </w:tcPr>
          <w:p w14:paraId="0A7758A4">
            <w:pPr>
              <w:ind w:right="96" w:rightChars="40"/>
              <w:jc w:val="right"/>
              <w:rPr>
                <w:rFonts w:hint="default" w:cs="宋体"/>
                <w:sz w:val="21"/>
                <w:szCs w:val="21"/>
              </w:rPr>
            </w:pPr>
            <w:r>
              <w:rPr>
                <w:rFonts w:cs="宋体"/>
                <w:sz w:val="21"/>
                <w:szCs w:val="21"/>
              </w:rPr>
              <w:t>2639</w:t>
            </w:r>
          </w:p>
        </w:tc>
      </w:tr>
      <w:tr w14:paraId="748D8C05">
        <w:tblPrEx>
          <w:tblCellMar>
            <w:top w:w="0" w:type="dxa"/>
            <w:left w:w="0" w:type="dxa"/>
            <w:bottom w:w="0" w:type="dxa"/>
            <w:right w:w="0" w:type="dxa"/>
          </w:tblCellMar>
        </w:tblPrEx>
        <w:trPr>
          <w:trHeight w:val="593" w:hRule="exact"/>
        </w:trPr>
        <w:tc>
          <w:tcPr>
            <w:tcW w:w="2970" w:type="dxa"/>
            <w:tcBorders>
              <w:right w:val="single" w:color="auto" w:sz="4" w:space="0"/>
            </w:tcBorders>
            <w:tcMar>
              <w:top w:w="15" w:type="dxa"/>
              <w:left w:w="15" w:type="dxa"/>
              <w:bottom w:w="0" w:type="dxa"/>
              <w:right w:w="15" w:type="dxa"/>
            </w:tcMar>
            <w:vAlign w:val="center"/>
          </w:tcPr>
          <w:p w14:paraId="1D22E954">
            <w:pPr>
              <w:ind w:firstLine="210" w:firstLineChars="100"/>
              <w:rPr>
                <w:rFonts w:hint="default"/>
                <w:sz w:val="21"/>
                <w:szCs w:val="21"/>
              </w:rPr>
            </w:pPr>
            <w:r>
              <w:rPr>
                <w:sz w:val="21"/>
                <w:szCs w:val="21"/>
              </w:rPr>
              <w:t>化学原料及化学制品制造业</w:t>
            </w: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244D6286">
            <w:pPr>
              <w:ind w:right="96" w:rightChars="40"/>
              <w:jc w:val="right"/>
              <w:rPr>
                <w:rFonts w:hint="default" w:cs="宋体"/>
                <w:sz w:val="21"/>
                <w:szCs w:val="21"/>
              </w:rPr>
            </w:pPr>
            <w:r>
              <w:rPr>
                <w:sz w:val="21"/>
                <w:szCs w:val="21"/>
              </w:rPr>
              <w:t>　</w:t>
            </w: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1FA0995B">
            <w:pPr>
              <w:ind w:right="96" w:rightChars="40"/>
              <w:jc w:val="right"/>
              <w:rPr>
                <w:rFonts w:hint="default" w:cs="宋体"/>
                <w:sz w:val="21"/>
                <w:szCs w:val="21"/>
              </w:rPr>
            </w:pPr>
            <w:r>
              <w:rPr>
                <w:rFonts w:cs="宋体"/>
                <w:sz w:val="21"/>
                <w:szCs w:val="21"/>
              </w:rPr>
              <w:t>2700</w:t>
            </w:r>
          </w:p>
        </w:tc>
        <w:tc>
          <w:tcPr>
            <w:tcW w:w="934" w:type="dxa"/>
            <w:tcBorders>
              <w:left w:val="single" w:color="auto" w:sz="4" w:space="0"/>
              <w:right w:val="single" w:color="auto" w:sz="4" w:space="0"/>
            </w:tcBorders>
            <w:noWrap/>
            <w:tcMar>
              <w:top w:w="15" w:type="dxa"/>
              <w:left w:w="15" w:type="dxa"/>
              <w:bottom w:w="0" w:type="dxa"/>
              <w:right w:w="15" w:type="dxa"/>
            </w:tcMar>
            <w:vAlign w:val="center"/>
          </w:tcPr>
          <w:p w14:paraId="3FDC244E">
            <w:pPr>
              <w:ind w:right="96" w:rightChars="40"/>
              <w:jc w:val="right"/>
              <w:rPr>
                <w:rFonts w:hint="default" w:cs="宋体"/>
                <w:sz w:val="21"/>
                <w:szCs w:val="21"/>
              </w:rPr>
            </w:pPr>
            <w:r>
              <w:rPr>
                <w:rFonts w:hint="default" w:cs="宋体"/>
                <w:sz w:val="21"/>
                <w:szCs w:val="21"/>
              </w:rPr>
              <w:t>145</w:t>
            </w:r>
            <w:r>
              <w:rPr>
                <w:rFonts w:cs="宋体"/>
                <w:sz w:val="21"/>
                <w:szCs w:val="21"/>
              </w:rPr>
              <w:t>7</w:t>
            </w:r>
          </w:p>
        </w:tc>
        <w:tc>
          <w:tcPr>
            <w:tcW w:w="1064" w:type="dxa"/>
            <w:tcBorders>
              <w:left w:val="single" w:color="auto" w:sz="4" w:space="0"/>
              <w:right w:val="single" w:color="auto" w:sz="4" w:space="0"/>
            </w:tcBorders>
            <w:noWrap/>
            <w:tcMar>
              <w:top w:w="15" w:type="dxa"/>
              <w:left w:w="15" w:type="dxa"/>
              <w:bottom w:w="0" w:type="dxa"/>
              <w:right w:w="15" w:type="dxa"/>
            </w:tcMar>
            <w:vAlign w:val="center"/>
          </w:tcPr>
          <w:p w14:paraId="586A71B3">
            <w:pPr>
              <w:ind w:right="96" w:rightChars="40"/>
              <w:jc w:val="right"/>
              <w:rPr>
                <w:rFonts w:hint="default" w:cs="宋体"/>
                <w:sz w:val="21"/>
                <w:szCs w:val="21"/>
              </w:rPr>
            </w:pPr>
            <w:r>
              <w:rPr>
                <w:rFonts w:hint="default" w:cs="宋体"/>
                <w:sz w:val="21"/>
                <w:szCs w:val="21"/>
              </w:rPr>
              <w:t>152</w:t>
            </w:r>
            <w:r>
              <w:rPr>
                <w:rFonts w:cs="宋体"/>
                <w:sz w:val="21"/>
                <w:szCs w:val="21"/>
              </w:rPr>
              <w:t>9</w:t>
            </w:r>
          </w:p>
        </w:tc>
        <w:tc>
          <w:tcPr>
            <w:tcW w:w="918" w:type="dxa"/>
            <w:tcBorders>
              <w:left w:val="single" w:color="auto" w:sz="4" w:space="0"/>
              <w:right w:val="single" w:color="auto" w:sz="4" w:space="0"/>
            </w:tcBorders>
            <w:noWrap/>
            <w:tcMar>
              <w:top w:w="15" w:type="dxa"/>
              <w:left w:w="15" w:type="dxa"/>
              <w:bottom w:w="0" w:type="dxa"/>
              <w:right w:w="15" w:type="dxa"/>
            </w:tcMar>
            <w:vAlign w:val="center"/>
          </w:tcPr>
          <w:p w14:paraId="7B902131">
            <w:pPr>
              <w:ind w:right="96" w:rightChars="40"/>
              <w:jc w:val="right"/>
              <w:rPr>
                <w:rFonts w:hint="default" w:cs="宋体"/>
                <w:sz w:val="21"/>
                <w:szCs w:val="21"/>
              </w:rPr>
            </w:pPr>
            <w:r>
              <w:rPr>
                <w:rFonts w:cs="宋体"/>
                <w:sz w:val="21"/>
                <w:szCs w:val="21"/>
              </w:rPr>
              <w:t>1271</w:t>
            </w:r>
          </w:p>
        </w:tc>
        <w:tc>
          <w:tcPr>
            <w:tcW w:w="1065" w:type="dxa"/>
            <w:tcBorders>
              <w:left w:val="single" w:color="auto" w:sz="4" w:space="0"/>
            </w:tcBorders>
            <w:vAlign w:val="center"/>
          </w:tcPr>
          <w:p w14:paraId="3543CB3B">
            <w:pPr>
              <w:ind w:right="96" w:rightChars="40"/>
              <w:jc w:val="right"/>
              <w:rPr>
                <w:rFonts w:hint="default" w:cs="宋体"/>
                <w:sz w:val="21"/>
                <w:szCs w:val="21"/>
              </w:rPr>
            </w:pPr>
            <w:r>
              <w:rPr>
                <w:rFonts w:cs="宋体"/>
                <w:sz w:val="21"/>
                <w:szCs w:val="21"/>
              </w:rPr>
              <w:t>689</w:t>
            </w:r>
          </w:p>
        </w:tc>
      </w:tr>
      <w:tr w14:paraId="1DF5AE90">
        <w:tblPrEx>
          <w:tblCellMar>
            <w:top w:w="0" w:type="dxa"/>
            <w:left w:w="0" w:type="dxa"/>
            <w:bottom w:w="0" w:type="dxa"/>
            <w:right w:w="0" w:type="dxa"/>
          </w:tblCellMar>
        </w:tblPrEx>
        <w:trPr>
          <w:trHeight w:val="615" w:hRule="exact"/>
        </w:trPr>
        <w:tc>
          <w:tcPr>
            <w:tcW w:w="2970" w:type="dxa"/>
            <w:tcBorders>
              <w:bottom w:val="single" w:color="auto" w:sz="4" w:space="0"/>
              <w:right w:val="single" w:color="auto" w:sz="4" w:space="0"/>
            </w:tcBorders>
            <w:tcMar>
              <w:top w:w="15" w:type="dxa"/>
              <w:left w:w="15" w:type="dxa"/>
              <w:bottom w:w="0" w:type="dxa"/>
              <w:right w:w="15" w:type="dxa"/>
            </w:tcMar>
            <w:vAlign w:val="center"/>
          </w:tcPr>
          <w:p w14:paraId="5C3D389E">
            <w:pPr>
              <w:ind w:firstLine="210" w:firstLineChars="100"/>
              <w:rPr>
                <w:rFonts w:hint="default"/>
                <w:szCs w:val="21"/>
              </w:rPr>
            </w:pPr>
            <w:r>
              <w:rPr>
                <w:sz w:val="21"/>
                <w:szCs w:val="21"/>
              </w:rPr>
              <w:t>橡胶制品业</w:t>
            </w:r>
          </w:p>
        </w:tc>
        <w:tc>
          <w:tcPr>
            <w:tcW w:w="1064" w:type="dxa"/>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14:paraId="158DDB74">
            <w:pPr>
              <w:ind w:right="96" w:rightChars="40"/>
              <w:jc w:val="right"/>
              <w:rPr>
                <w:rFonts w:hint="default" w:cs="宋体"/>
                <w:sz w:val="21"/>
                <w:szCs w:val="21"/>
              </w:rPr>
            </w:pPr>
            <w:r>
              <w:rPr>
                <w:sz w:val="21"/>
                <w:szCs w:val="21"/>
              </w:rPr>
              <w:t>　</w:t>
            </w:r>
          </w:p>
        </w:tc>
        <w:tc>
          <w:tcPr>
            <w:tcW w:w="1064" w:type="dxa"/>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14:paraId="0DD26214">
            <w:pPr>
              <w:ind w:right="96" w:rightChars="40"/>
              <w:jc w:val="right"/>
              <w:rPr>
                <w:rFonts w:hint="default" w:cs="宋体"/>
                <w:sz w:val="21"/>
                <w:szCs w:val="21"/>
              </w:rPr>
            </w:pPr>
            <w:r>
              <w:rPr>
                <w:rFonts w:cs="宋体"/>
                <w:sz w:val="21"/>
                <w:szCs w:val="21"/>
              </w:rPr>
              <w:t>6594</w:t>
            </w:r>
          </w:p>
        </w:tc>
        <w:tc>
          <w:tcPr>
            <w:tcW w:w="934" w:type="dxa"/>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14:paraId="07951484">
            <w:pPr>
              <w:ind w:right="96" w:rightChars="40"/>
              <w:jc w:val="right"/>
              <w:rPr>
                <w:rFonts w:hint="default" w:cs="宋体"/>
                <w:sz w:val="21"/>
                <w:szCs w:val="21"/>
              </w:rPr>
            </w:pPr>
          </w:p>
        </w:tc>
        <w:tc>
          <w:tcPr>
            <w:tcW w:w="1064" w:type="dxa"/>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14:paraId="5315AA34">
            <w:pPr>
              <w:ind w:right="96" w:rightChars="40"/>
              <w:jc w:val="right"/>
              <w:rPr>
                <w:rFonts w:hint="default" w:cs="宋体"/>
                <w:sz w:val="21"/>
                <w:szCs w:val="21"/>
              </w:rPr>
            </w:pPr>
          </w:p>
        </w:tc>
        <w:tc>
          <w:tcPr>
            <w:tcW w:w="918" w:type="dxa"/>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14:paraId="29B384D7">
            <w:pPr>
              <w:ind w:right="96" w:rightChars="40"/>
              <w:jc w:val="right"/>
              <w:rPr>
                <w:rFonts w:hint="default" w:cs="宋体"/>
                <w:sz w:val="21"/>
                <w:szCs w:val="21"/>
              </w:rPr>
            </w:pPr>
          </w:p>
        </w:tc>
        <w:tc>
          <w:tcPr>
            <w:tcW w:w="1065" w:type="dxa"/>
            <w:tcBorders>
              <w:left w:val="single" w:color="auto" w:sz="4" w:space="0"/>
              <w:bottom w:val="single" w:color="auto" w:sz="4" w:space="0"/>
            </w:tcBorders>
            <w:vAlign w:val="center"/>
          </w:tcPr>
          <w:p w14:paraId="523B49CE">
            <w:pPr>
              <w:ind w:right="96" w:rightChars="40"/>
              <w:jc w:val="right"/>
              <w:rPr>
                <w:rFonts w:hint="default" w:cs="宋体"/>
                <w:sz w:val="21"/>
                <w:szCs w:val="21"/>
              </w:rPr>
            </w:pPr>
          </w:p>
        </w:tc>
      </w:tr>
    </w:tbl>
    <w:p w14:paraId="288888C4">
      <w:pPr>
        <w:ind w:firstLine="105" w:firstLineChars="50"/>
        <w:jc w:val="both"/>
        <w:rPr>
          <w:rFonts w:hint="default"/>
          <w:sz w:val="21"/>
          <w:szCs w:val="21"/>
        </w:rPr>
      </w:pPr>
    </w:p>
    <w:p w14:paraId="1BB0AE18">
      <w:pPr>
        <w:ind w:firstLine="140" w:firstLineChars="50"/>
        <w:jc w:val="both"/>
        <w:rPr>
          <w:rFonts w:hint="default"/>
          <w:szCs w:val="21"/>
        </w:rPr>
      </w:pPr>
      <w:r>
        <w:rPr>
          <w:sz w:val="28"/>
          <w:szCs w:val="28"/>
        </w:rPr>
        <w:t xml:space="preserve">9—5续表3 </w:t>
      </w:r>
      <w:r>
        <w:rPr>
          <w:sz w:val="21"/>
          <w:szCs w:val="21"/>
        </w:rPr>
        <w:t>单位：万元</w:t>
      </w:r>
    </w:p>
    <w:tbl>
      <w:tblPr>
        <w:tblStyle w:val="14"/>
        <w:tblW w:w="9052" w:type="dxa"/>
        <w:tblInd w:w="0" w:type="dxa"/>
        <w:tblLayout w:type="fixed"/>
        <w:tblCellMar>
          <w:top w:w="0" w:type="dxa"/>
          <w:left w:w="0" w:type="dxa"/>
          <w:bottom w:w="0" w:type="dxa"/>
          <w:right w:w="0" w:type="dxa"/>
        </w:tblCellMar>
      </w:tblPr>
      <w:tblGrid>
        <w:gridCol w:w="3073"/>
        <w:gridCol w:w="1086"/>
        <w:gridCol w:w="1068"/>
        <w:gridCol w:w="920"/>
        <w:gridCol w:w="1067"/>
        <w:gridCol w:w="829"/>
        <w:gridCol w:w="1009"/>
      </w:tblGrid>
      <w:tr w14:paraId="71C3CD93">
        <w:tblPrEx>
          <w:tblCellMar>
            <w:top w:w="0" w:type="dxa"/>
            <w:left w:w="0" w:type="dxa"/>
            <w:bottom w:w="0" w:type="dxa"/>
            <w:right w:w="0" w:type="dxa"/>
          </w:tblCellMar>
        </w:tblPrEx>
        <w:trPr>
          <w:trHeight w:val="599" w:hRule="exact"/>
        </w:trPr>
        <w:tc>
          <w:tcPr>
            <w:tcW w:w="3073" w:type="dxa"/>
            <w:vMerge w:val="restart"/>
            <w:tcBorders>
              <w:top w:val="single" w:color="auto" w:sz="4" w:space="0"/>
              <w:right w:val="single" w:color="auto" w:sz="4" w:space="0"/>
            </w:tcBorders>
            <w:vAlign w:val="center"/>
          </w:tcPr>
          <w:p w14:paraId="0A508BB5">
            <w:pPr>
              <w:jc w:val="center"/>
              <w:rPr>
                <w:rFonts w:hint="default"/>
                <w:sz w:val="21"/>
                <w:szCs w:val="21"/>
              </w:rPr>
            </w:pPr>
            <w:r>
              <w:rPr>
                <w:sz w:val="21"/>
                <w:szCs w:val="21"/>
              </w:rPr>
              <w:t>指标</w:t>
            </w:r>
          </w:p>
        </w:tc>
        <w:tc>
          <w:tcPr>
            <w:tcW w:w="5979" w:type="dxa"/>
            <w:gridSpan w:val="6"/>
            <w:tcBorders>
              <w:top w:val="single" w:color="auto" w:sz="4" w:space="0"/>
              <w:left w:val="single" w:color="auto" w:sz="4" w:space="0"/>
              <w:bottom w:val="single" w:color="auto" w:sz="4" w:space="0"/>
            </w:tcBorders>
            <w:vAlign w:val="center"/>
          </w:tcPr>
          <w:p w14:paraId="61E0881F">
            <w:pPr>
              <w:jc w:val="center"/>
              <w:rPr>
                <w:rFonts w:hint="default"/>
                <w:sz w:val="21"/>
                <w:szCs w:val="21"/>
              </w:rPr>
            </w:pPr>
            <w:r>
              <w:rPr>
                <w:sz w:val="21"/>
                <w:szCs w:val="21"/>
              </w:rPr>
              <w:t>利润总额</w:t>
            </w:r>
          </w:p>
        </w:tc>
      </w:tr>
      <w:tr w14:paraId="6B6D674A">
        <w:tblPrEx>
          <w:tblCellMar>
            <w:top w:w="0" w:type="dxa"/>
            <w:left w:w="0" w:type="dxa"/>
            <w:bottom w:w="0" w:type="dxa"/>
            <w:right w:w="0" w:type="dxa"/>
          </w:tblCellMar>
        </w:tblPrEx>
        <w:trPr>
          <w:trHeight w:val="599" w:hRule="exact"/>
        </w:trPr>
        <w:tc>
          <w:tcPr>
            <w:tcW w:w="3073" w:type="dxa"/>
            <w:vMerge w:val="continue"/>
            <w:tcBorders>
              <w:bottom w:val="single" w:color="auto" w:sz="4" w:space="0"/>
              <w:right w:val="single" w:color="auto" w:sz="4" w:space="0"/>
            </w:tcBorders>
            <w:vAlign w:val="center"/>
          </w:tcPr>
          <w:p w14:paraId="5565D781">
            <w:pPr>
              <w:jc w:val="center"/>
              <w:rPr>
                <w:rFonts w:hint="default"/>
                <w:sz w:val="21"/>
                <w:szCs w:val="21"/>
              </w:rPr>
            </w:pPr>
          </w:p>
        </w:tc>
        <w:tc>
          <w:tcPr>
            <w:tcW w:w="108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B29C075">
            <w:pPr>
              <w:jc w:val="center"/>
              <w:rPr>
                <w:rFonts w:hint="default"/>
                <w:sz w:val="21"/>
                <w:szCs w:val="21"/>
              </w:rPr>
            </w:pPr>
            <w:r>
              <w:rPr>
                <w:sz w:val="21"/>
                <w:szCs w:val="21"/>
              </w:rPr>
              <w:t>2005年</w:t>
            </w:r>
          </w:p>
        </w:tc>
        <w:tc>
          <w:tcPr>
            <w:tcW w:w="106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288016E">
            <w:pPr>
              <w:jc w:val="center"/>
              <w:rPr>
                <w:rFonts w:hint="default"/>
                <w:sz w:val="21"/>
                <w:szCs w:val="21"/>
              </w:rPr>
            </w:pPr>
            <w:r>
              <w:rPr>
                <w:sz w:val="21"/>
                <w:szCs w:val="21"/>
              </w:rPr>
              <w:t>2010年</w:t>
            </w:r>
          </w:p>
        </w:tc>
        <w:tc>
          <w:tcPr>
            <w:tcW w:w="9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23EB1D2">
            <w:pPr>
              <w:jc w:val="center"/>
              <w:rPr>
                <w:rFonts w:hint="default"/>
                <w:sz w:val="21"/>
                <w:szCs w:val="21"/>
              </w:rPr>
            </w:pPr>
            <w:r>
              <w:rPr>
                <w:sz w:val="21"/>
                <w:szCs w:val="21"/>
              </w:rPr>
              <w:t>2015年</w:t>
            </w:r>
          </w:p>
        </w:tc>
        <w:tc>
          <w:tcPr>
            <w:tcW w:w="10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D3227DC">
            <w:pPr>
              <w:jc w:val="center"/>
              <w:rPr>
                <w:rFonts w:hint="default"/>
                <w:sz w:val="21"/>
                <w:szCs w:val="21"/>
              </w:rPr>
            </w:pPr>
            <w:r>
              <w:rPr>
                <w:sz w:val="21"/>
                <w:szCs w:val="21"/>
              </w:rPr>
              <w:t>2019年</w:t>
            </w:r>
          </w:p>
        </w:tc>
        <w:tc>
          <w:tcPr>
            <w:tcW w:w="82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46B8E6C">
            <w:pPr>
              <w:jc w:val="center"/>
              <w:rPr>
                <w:rFonts w:hint="default"/>
                <w:sz w:val="21"/>
                <w:szCs w:val="21"/>
              </w:rPr>
            </w:pPr>
            <w:r>
              <w:rPr>
                <w:sz w:val="21"/>
                <w:szCs w:val="21"/>
              </w:rPr>
              <w:t>2020年</w:t>
            </w:r>
          </w:p>
        </w:tc>
        <w:tc>
          <w:tcPr>
            <w:tcW w:w="1009" w:type="dxa"/>
            <w:tcBorders>
              <w:top w:val="single" w:color="auto" w:sz="4" w:space="0"/>
              <w:left w:val="single" w:color="auto" w:sz="4" w:space="0"/>
              <w:bottom w:val="single" w:color="auto" w:sz="4" w:space="0"/>
            </w:tcBorders>
            <w:vAlign w:val="center"/>
          </w:tcPr>
          <w:p w14:paraId="19288908">
            <w:pPr>
              <w:jc w:val="center"/>
              <w:rPr>
                <w:rFonts w:hint="default"/>
                <w:sz w:val="21"/>
                <w:szCs w:val="21"/>
              </w:rPr>
            </w:pPr>
            <w:r>
              <w:rPr>
                <w:sz w:val="21"/>
                <w:szCs w:val="21"/>
              </w:rPr>
              <w:t>202</w:t>
            </w:r>
            <w:r>
              <w:rPr>
                <w:rFonts w:hint="default"/>
                <w:sz w:val="21"/>
                <w:szCs w:val="21"/>
              </w:rPr>
              <w:t>1</w:t>
            </w:r>
            <w:r>
              <w:rPr>
                <w:sz w:val="21"/>
                <w:szCs w:val="21"/>
              </w:rPr>
              <w:t>年</w:t>
            </w:r>
          </w:p>
        </w:tc>
      </w:tr>
      <w:tr w14:paraId="0FD84446">
        <w:tblPrEx>
          <w:tblCellMar>
            <w:top w:w="0" w:type="dxa"/>
            <w:left w:w="0" w:type="dxa"/>
            <w:bottom w:w="0" w:type="dxa"/>
            <w:right w:w="0" w:type="dxa"/>
          </w:tblCellMar>
        </w:tblPrEx>
        <w:trPr>
          <w:trHeight w:val="599" w:hRule="exact"/>
        </w:trPr>
        <w:tc>
          <w:tcPr>
            <w:tcW w:w="3073" w:type="dxa"/>
            <w:tcBorders>
              <w:top w:val="single" w:color="auto" w:sz="4" w:space="0"/>
              <w:right w:val="single" w:color="auto" w:sz="4" w:space="0"/>
            </w:tcBorders>
            <w:noWrap/>
            <w:tcMar>
              <w:top w:w="15" w:type="dxa"/>
              <w:left w:w="15" w:type="dxa"/>
              <w:bottom w:w="0" w:type="dxa"/>
              <w:right w:w="15" w:type="dxa"/>
            </w:tcMar>
            <w:vAlign w:val="center"/>
          </w:tcPr>
          <w:p w14:paraId="0896C4B3">
            <w:pPr>
              <w:rPr>
                <w:rFonts w:hint="default"/>
                <w:bCs/>
                <w:sz w:val="21"/>
                <w:szCs w:val="21"/>
              </w:rPr>
            </w:pPr>
            <w:r>
              <w:rPr>
                <w:bCs/>
                <w:sz w:val="21"/>
                <w:szCs w:val="21"/>
              </w:rPr>
              <w:t>总计</w:t>
            </w:r>
          </w:p>
        </w:tc>
        <w:tc>
          <w:tcPr>
            <w:tcW w:w="1086" w:type="dxa"/>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6CC73571">
            <w:pPr>
              <w:ind w:right="96" w:rightChars="40"/>
              <w:jc w:val="right"/>
              <w:rPr>
                <w:rFonts w:hint="default"/>
                <w:sz w:val="21"/>
                <w:szCs w:val="21"/>
              </w:rPr>
            </w:pPr>
            <w:r>
              <w:rPr>
                <w:sz w:val="21"/>
                <w:szCs w:val="21"/>
              </w:rPr>
              <w:t>1732</w:t>
            </w:r>
          </w:p>
        </w:tc>
        <w:tc>
          <w:tcPr>
            <w:tcW w:w="1068" w:type="dxa"/>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4B67CCAC">
            <w:pPr>
              <w:ind w:right="96" w:rightChars="40"/>
              <w:jc w:val="right"/>
              <w:rPr>
                <w:rFonts w:hint="default"/>
                <w:sz w:val="21"/>
                <w:szCs w:val="21"/>
              </w:rPr>
            </w:pPr>
            <w:r>
              <w:rPr>
                <w:sz w:val="21"/>
                <w:szCs w:val="21"/>
              </w:rPr>
              <w:t>40191</w:t>
            </w:r>
          </w:p>
        </w:tc>
        <w:tc>
          <w:tcPr>
            <w:tcW w:w="920" w:type="dxa"/>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765C82AE">
            <w:pPr>
              <w:ind w:right="96" w:rightChars="40"/>
              <w:jc w:val="right"/>
              <w:rPr>
                <w:rFonts w:hint="default"/>
                <w:sz w:val="21"/>
                <w:szCs w:val="21"/>
              </w:rPr>
            </w:pPr>
            <w:r>
              <w:rPr>
                <w:sz w:val="21"/>
                <w:szCs w:val="21"/>
              </w:rPr>
              <w:t>94905</w:t>
            </w:r>
          </w:p>
        </w:tc>
        <w:tc>
          <w:tcPr>
            <w:tcW w:w="1067" w:type="dxa"/>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2D751C7F">
            <w:pPr>
              <w:ind w:right="96" w:rightChars="40"/>
              <w:jc w:val="right"/>
              <w:rPr>
                <w:rFonts w:hint="default"/>
                <w:sz w:val="21"/>
                <w:szCs w:val="21"/>
              </w:rPr>
            </w:pPr>
            <w:r>
              <w:rPr>
                <w:rFonts w:hint="default"/>
                <w:sz w:val="21"/>
                <w:szCs w:val="21"/>
              </w:rPr>
              <w:t>6888</w:t>
            </w:r>
            <w:r>
              <w:rPr>
                <w:sz w:val="21"/>
                <w:szCs w:val="21"/>
              </w:rPr>
              <w:t>6</w:t>
            </w:r>
          </w:p>
        </w:tc>
        <w:tc>
          <w:tcPr>
            <w:tcW w:w="829" w:type="dxa"/>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1922B2CA">
            <w:pPr>
              <w:ind w:right="96" w:rightChars="40"/>
              <w:jc w:val="right"/>
              <w:rPr>
                <w:rFonts w:hint="default"/>
                <w:sz w:val="21"/>
                <w:szCs w:val="21"/>
              </w:rPr>
            </w:pPr>
            <w:r>
              <w:rPr>
                <w:sz w:val="21"/>
                <w:szCs w:val="21"/>
              </w:rPr>
              <w:t>101775</w:t>
            </w:r>
          </w:p>
        </w:tc>
        <w:tc>
          <w:tcPr>
            <w:tcW w:w="1009" w:type="dxa"/>
            <w:tcBorders>
              <w:top w:val="single" w:color="auto" w:sz="4" w:space="0"/>
              <w:left w:val="single" w:color="auto" w:sz="4" w:space="0"/>
            </w:tcBorders>
            <w:vAlign w:val="center"/>
          </w:tcPr>
          <w:p w14:paraId="642C768C">
            <w:pPr>
              <w:ind w:right="96" w:rightChars="40"/>
              <w:jc w:val="right"/>
              <w:rPr>
                <w:rFonts w:hint="default"/>
                <w:sz w:val="21"/>
                <w:szCs w:val="21"/>
              </w:rPr>
            </w:pPr>
            <w:r>
              <w:rPr>
                <w:sz w:val="21"/>
                <w:szCs w:val="21"/>
              </w:rPr>
              <w:t>86910</w:t>
            </w:r>
          </w:p>
        </w:tc>
      </w:tr>
      <w:tr w14:paraId="34AC3ED0">
        <w:tblPrEx>
          <w:tblCellMar>
            <w:top w:w="0" w:type="dxa"/>
            <w:left w:w="0" w:type="dxa"/>
            <w:bottom w:w="0" w:type="dxa"/>
            <w:right w:w="0" w:type="dxa"/>
          </w:tblCellMar>
        </w:tblPrEx>
        <w:trPr>
          <w:trHeight w:val="599" w:hRule="exact"/>
        </w:trPr>
        <w:tc>
          <w:tcPr>
            <w:tcW w:w="3073" w:type="dxa"/>
            <w:tcBorders>
              <w:right w:val="single" w:color="auto" w:sz="4" w:space="0"/>
            </w:tcBorders>
            <w:noWrap/>
            <w:tcMar>
              <w:top w:w="15" w:type="dxa"/>
              <w:left w:w="15" w:type="dxa"/>
              <w:bottom w:w="0" w:type="dxa"/>
              <w:right w:w="15" w:type="dxa"/>
            </w:tcMar>
            <w:vAlign w:val="center"/>
          </w:tcPr>
          <w:p w14:paraId="59429CED">
            <w:pPr>
              <w:rPr>
                <w:rFonts w:hint="default"/>
                <w:sz w:val="21"/>
                <w:szCs w:val="21"/>
              </w:rPr>
            </w:pPr>
            <w:r>
              <w:rPr>
                <w:sz w:val="21"/>
                <w:szCs w:val="21"/>
              </w:rPr>
              <w:t>国有控股企业</w:t>
            </w:r>
          </w:p>
        </w:tc>
        <w:tc>
          <w:tcPr>
            <w:tcW w:w="1086" w:type="dxa"/>
            <w:tcBorders>
              <w:left w:val="single" w:color="auto" w:sz="4" w:space="0"/>
              <w:right w:val="single" w:color="auto" w:sz="4" w:space="0"/>
            </w:tcBorders>
            <w:noWrap/>
            <w:tcMar>
              <w:top w:w="15" w:type="dxa"/>
              <w:left w:w="15" w:type="dxa"/>
              <w:bottom w:w="0" w:type="dxa"/>
              <w:right w:w="15" w:type="dxa"/>
            </w:tcMar>
            <w:vAlign w:val="center"/>
          </w:tcPr>
          <w:p w14:paraId="67535139">
            <w:pPr>
              <w:ind w:right="96" w:rightChars="40"/>
              <w:jc w:val="right"/>
              <w:rPr>
                <w:rFonts w:hint="default" w:cs="宋体"/>
                <w:sz w:val="21"/>
                <w:szCs w:val="21"/>
              </w:rPr>
            </w:pPr>
            <w:r>
              <w:rPr>
                <w:sz w:val="21"/>
                <w:szCs w:val="21"/>
              </w:rPr>
              <w:t>227</w:t>
            </w:r>
          </w:p>
        </w:tc>
        <w:tc>
          <w:tcPr>
            <w:tcW w:w="1068" w:type="dxa"/>
            <w:tcBorders>
              <w:left w:val="single" w:color="auto" w:sz="4" w:space="0"/>
              <w:right w:val="single" w:color="auto" w:sz="4" w:space="0"/>
            </w:tcBorders>
            <w:noWrap/>
            <w:tcMar>
              <w:top w:w="15" w:type="dxa"/>
              <w:left w:w="15" w:type="dxa"/>
              <w:bottom w:w="0" w:type="dxa"/>
              <w:right w:w="15" w:type="dxa"/>
            </w:tcMar>
            <w:vAlign w:val="center"/>
          </w:tcPr>
          <w:p w14:paraId="3D7A9CE8">
            <w:pPr>
              <w:ind w:right="96" w:rightChars="40"/>
              <w:jc w:val="right"/>
              <w:rPr>
                <w:rFonts w:hint="default"/>
                <w:sz w:val="21"/>
                <w:szCs w:val="21"/>
              </w:rPr>
            </w:pPr>
            <w:r>
              <w:rPr>
                <w:sz w:val="21"/>
                <w:szCs w:val="21"/>
              </w:rPr>
              <w:t>36927</w:t>
            </w:r>
          </w:p>
        </w:tc>
        <w:tc>
          <w:tcPr>
            <w:tcW w:w="920" w:type="dxa"/>
            <w:tcBorders>
              <w:left w:val="single" w:color="auto" w:sz="4" w:space="0"/>
              <w:right w:val="single" w:color="auto" w:sz="4" w:space="0"/>
            </w:tcBorders>
            <w:noWrap/>
            <w:tcMar>
              <w:top w:w="15" w:type="dxa"/>
              <w:left w:w="15" w:type="dxa"/>
              <w:bottom w:w="0" w:type="dxa"/>
              <w:right w:w="15" w:type="dxa"/>
            </w:tcMar>
            <w:vAlign w:val="center"/>
          </w:tcPr>
          <w:p w14:paraId="69318BFB">
            <w:pPr>
              <w:ind w:right="96" w:rightChars="40"/>
              <w:jc w:val="right"/>
              <w:rPr>
                <w:rFonts w:hint="default"/>
                <w:sz w:val="21"/>
                <w:szCs w:val="21"/>
              </w:rPr>
            </w:pPr>
            <w:r>
              <w:rPr>
                <w:rFonts w:hint="default"/>
                <w:sz w:val="21"/>
                <w:szCs w:val="21"/>
              </w:rPr>
              <w:t>88626</w:t>
            </w:r>
          </w:p>
        </w:tc>
        <w:tc>
          <w:tcPr>
            <w:tcW w:w="1067" w:type="dxa"/>
            <w:tcBorders>
              <w:left w:val="single" w:color="auto" w:sz="4" w:space="0"/>
              <w:right w:val="single" w:color="auto" w:sz="4" w:space="0"/>
            </w:tcBorders>
            <w:noWrap/>
            <w:tcMar>
              <w:top w:w="15" w:type="dxa"/>
              <w:left w:w="15" w:type="dxa"/>
              <w:bottom w:w="0" w:type="dxa"/>
              <w:right w:w="15" w:type="dxa"/>
            </w:tcMar>
            <w:vAlign w:val="center"/>
          </w:tcPr>
          <w:p w14:paraId="3FA68E91">
            <w:pPr>
              <w:ind w:right="96" w:rightChars="40"/>
              <w:jc w:val="right"/>
              <w:rPr>
                <w:rFonts w:hint="default"/>
                <w:sz w:val="21"/>
                <w:szCs w:val="21"/>
              </w:rPr>
            </w:pPr>
            <w:r>
              <w:rPr>
                <w:rFonts w:hint="default"/>
                <w:sz w:val="21"/>
                <w:szCs w:val="21"/>
              </w:rPr>
              <w:t>70039</w:t>
            </w:r>
          </w:p>
        </w:tc>
        <w:tc>
          <w:tcPr>
            <w:tcW w:w="829" w:type="dxa"/>
            <w:tcBorders>
              <w:left w:val="single" w:color="auto" w:sz="4" w:space="0"/>
              <w:right w:val="single" w:color="auto" w:sz="4" w:space="0"/>
            </w:tcBorders>
            <w:noWrap/>
            <w:tcMar>
              <w:top w:w="15" w:type="dxa"/>
              <w:left w:w="15" w:type="dxa"/>
              <w:bottom w:w="0" w:type="dxa"/>
              <w:right w:w="15" w:type="dxa"/>
            </w:tcMar>
            <w:vAlign w:val="center"/>
          </w:tcPr>
          <w:p w14:paraId="7573EEDE">
            <w:pPr>
              <w:ind w:right="96" w:rightChars="40"/>
              <w:jc w:val="right"/>
              <w:rPr>
                <w:rFonts w:hint="default"/>
                <w:sz w:val="21"/>
                <w:szCs w:val="21"/>
              </w:rPr>
            </w:pPr>
            <w:r>
              <w:rPr>
                <w:sz w:val="21"/>
                <w:szCs w:val="21"/>
              </w:rPr>
              <w:t>78582</w:t>
            </w:r>
          </w:p>
        </w:tc>
        <w:tc>
          <w:tcPr>
            <w:tcW w:w="1009" w:type="dxa"/>
            <w:tcBorders>
              <w:left w:val="single" w:color="auto" w:sz="4" w:space="0"/>
            </w:tcBorders>
            <w:vAlign w:val="center"/>
          </w:tcPr>
          <w:p w14:paraId="2FF866F4">
            <w:pPr>
              <w:ind w:right="96" w:rightChars="40"/>
              <w:jc w:val="right"/>
              <w:rPr>
                <w:rFonts w:hint="default"/>
                <w:sz w:val="21"/>
                <w:szCs w:val="21"/>
              </w:rPr>
            </w:pPr>
            <w:r>
              <w:rPr>
                <w:sz w:val="21"/>
                <w:szCs w:val="21"/>
              </w:rPr>
              <w:t>48967</w:t>
            </w:r>
          </w:p>
        </w:tc>
      </w:tr>
      <w:tr w14:paraId="51DFFFC5">
        <w:tblPrEx>
          <w:tblCellMar>
            <w:top w:w="0" w:type="dxa"/>
            <w:left w:w="0" w:type="dxa"/>
            <w:bottom w:w="0" w:type="dxa"/>
            <w:right w:w="0" w:type="dxa"/>
          </w:tblCellMar>
        </w:tblPrEx>
        <w:trPr>
          <w:trHeight w:val="599" w:hRule="exact"/>
        </w:trPr>
        <w:tc>
          <w:tcPr>
            <w:tcW w:w="3073" w:type="dxa"/>
            <w:tcBorders>
              <w:right w:val="single" w:color="auto" w:sz="4" w:space="0"/>
            </w:tcBorders>
            <w:noWrap/>
            <w:tcMar>
              <w:top w:w="15" w:type="dxa"/>
              <w:left w:w="15" w:type="dxa"/>
              <w:bottom w:w="0" w:type="dxa"/>
              <w:right w:w="15" w:type="dxa"/>
            </w:tcMar>
            <w:vAlign w:val="center"/>
          </w:tcPr>
          <w:p w14:paraId="65630F45">
            <w:pPr>
              <w:rPr>
                <w:rFonts w:hint="default"/>
                <w:sz w:val="21"/>
                <w:szCs w:val="21"/>
              </w:rPr>
            </w:pPr>
            <w:r>
              <w:rPr>
                <w:sz w:val="21"/>
                <w:szCs w:val="21"/>
              </w:rPr>
              <w:t>一、按登记注册类型分</w:t>
            </w:r>
          </w:p>
        </w:tc>
        <w:tc>
          <w:tcPr>
            <w:tcW w:w="1086" w:type="dxa"/>
            <w:tcBorders>
              <w:left w:val="single" w:color="auto" w:sz="4" w:space="0"/>
              <w:right w:val="single" w:color="auto" w:sz="4" w:space="0"/>
            </w:tcBorders>
            <w:noWrap/>
            <w:tcMar>
              <w:top w:w="15" w:type="dxa"/>
              <w:left w:w="15" w:type="dxa"/>
              <w:bottom w:w="0" w:type="dxa"/>
              <w:right w:w="15" w:type="dxa"/>
            </w:tcMar>
            <w:vAlign w:val="center"/>
          </w:tcPr>
          <w:p w14:paraId="53A56B52">
            <w:pPr>
              <w:ind w:right="96" w:rightChars="40"/>
              <w:jc w:val="right"/>
              <w:rPr>
                <w:rFonts w:hint="default" w:cs="宋体"/>
                <w:sz w:val="21"/>
                <w:szCs w:val="21"/>
              </w:rPr>
            </w:pPr>
          </w:p>
        </w:tc>
        <w:tc>
          <w:tcPr>
            <w:tcW w:w="1068" w:type="dxa"/>
            <w:tcBorders>
              <w:left w:val="single" w:color="auto" w:sz="4" w:space="0"/>
              <w:right w:val="single" w:color="auto" w:sz="4" w:space="0"/>
            </w:tcBorders>
            <w:noWrap/>
            <w:tcMar>
              <w:top w:w="15" w:type="dxa"/>
              <w:left w:w="15" w:type="dxa"/>
              <w:bottom w:w="0" w:type="dxa"/>
              <w:right w:w="15" w:type="dxa"/>
            </w:tcMar>
            <w:vAlign w:val="center"/>
          </w:tcPr>
          <w:p w14:paraId="5A4A1EC9">
            <w:pPr>
              <w:ind w:right="96" w:rightChars="40"/>
              <w:jc w:val="right"/>
              <w:rPr>
                <w:rFonts w:hint="default" w:cs="宋体"/>
                <w:sz w:val="21"/>
                <w:szCs w:val="21"/>
              </w:rPr>
            </w:pPr>
          </w:p>
        </w:tc>
        <w:tc>
          <w:tcPr>
            <w:tcW w:w="920" w:type="dxa"/>
            <w:tcBorders>
              <w:left w:val="single" w:color="auto" w:sz="4" w:space="0"/>
              <w:right w:val="single" w:color="auto" w:sz="4" w:space="0"/>
            </w:tcBorders>
            <w:noWrap/>
            <w:tcMar>
              <w:top w:w="15" w:type="dxa"/>
              <w:left w:w="15" w:type="dxa"/>
              <w:bottom w:w="0" w:type="dxa"/>
              <w:right w:w="15" w:type="dxa"/>
            </w:tcMar>
            <w:vAlign w:val="center"/>
          </w:tcPr>
          <w:p w14:paraId="755ED879">
            <w:pPr>
              <w:ind w:right="96" w:rightChars="40"/>
              <w:jc w:val="right"/>
              <w:rPr>
                <w:rFonts w:hint="default" w:cs="宋体"/>
                <w:sz w:val="21"/>
                <w:szCs w:val="21"/>
              </w:rPr>
            </w:pPr>
          </w:p>
        </w:tc>
        <w:tc>
          <w:tcPr>
            <w:tcW w:w="1067" w:type="dxa"/>
            <w:tcBorders>
              <w:left w:val="single" w:color="auto" w:sz="4" w:space="0"/>
              <w:right w:val="single" w:color="auto" w:sz="4" w:space="0"/>
            </w:tcBorders>
            <w:noWrap/>
            <w:tcMar>
              <w:top w:w="15" w:type="dxa"/>
              <w:left w:w="15" w:type="dxa"/>
              <w:bottom w:w="0" w:type="dxa"/>
              <w:right w:w="15" w:type="dxa"/>
            </w:tcMar>
            <w:vAlign w:val="center"/>
          </w:tcPr>
          <w:p w14:paraId="1AE50969">
            <w:pPr>
              <w:ind w:right="96" w:rightChars="40"/>
              <w:jc w:val="right"/>
              <w:rPr>
                <w:rFonts w:hint="default" w:cs="宋体"/>
                <w:sz w:val="21"/>
                <w:szCs w:val="21"/>
              </w:rPr>
            </w:pPr>
          </w:p>
        </w:tc>
        <w:tc>
          <w:tcPr>
            <w:tcW w:w="829" w:type="dxa"/>
            <w:tcBorders>
              <w:left w:val="single" w:color="auto" w:sz="4" w:space="0"/>
              <w:right w:val="single" w:color="auto" w:sz="4" w:space="0"/>
            </w:tcBorders>
            <w:noWrap/>
            <w:tcMar>
              <w:top w:w="15" w:type="dxa"/>
              <w:left w:w="15" w:type="dxa"/>
              <w:bottom w:w="0" w:type="dxa"/>
              <w:right w:w="15" w:type="dxa"/>
            </w:tcMar>
            <w:vAlign w:val="center"/>
          </w:tcPr>
          <w:p w14:paraId="3C21E4DB">
            <w:pPr>
              <w:ind w:right="96" w:rightChars="40"/>
              <w:jc w:val="right"/>
              <w:rPr>
                <w:rFonts w:hint="default" w:cs="宋体"/>
                <w:sz w:val="21"/>
                <w:szCs w:val="21"/>
              </w:rPr>
            </w:pPr>
          </w:p>
        </w:tc>
        <w:tc>
          <w:tcPr>
            <w:tcW w:w="1009" w:type="dxa"/>
            <w:tcBorders>
              <w:left w:val="single" w:color="auto" w:sz="4" w:space="0"/>
            </w:tcBorders>
            <w:vAlign w:val="center"/>
          </w:tcPr>
          <w:p w14:paraId="7608F120">
            <w:pPr>
              <w:ind w:right="96" w:rightChars="40"/>
              <w:jc w:val="right"/>
              <w:rPr>
                <w:rFonts w:hint="default" w:cs="宋体"/>
                <w:sz w:val="21"/>
                <w:szCs w:val="21"/>
              </w:rPr>
            </w:pPr>
          </w:p>
        </w:tc>
      </w:tr>
      <w:tr w14:paraId="66E39420">
        <w:tblPrEx>
          <w:tblCellMar>
            <w:top w:w="0" w:type="dxa"/>
            <w:left w:w="0" w:type="dxa"/>
            <w:bottom w:w="0" w:type="dxa"/>
            <w:right w:w="0" w:type="dxa"/>
          </w:tblCellMar>
        </w:tblPrEx>
        <w:trPr>
          <w:trHeight w:val="599" w:hRule="exact"/>
        </w:trPr>
        <w:tc>
          <w:tcPr>
            <w:tcW w:w="3073" w:type="dxa"/>
            <w:tcBorders>
              <w:right w:val="single" w:color="auto" w:sz="4" w:space="0"/>
            </w:tcBorders>
            <w:noWrap/>
            <w:tcMar>
              <w:top w:w="15" w:type="dxa"/>
              <w:left w:w="15" w:type="dxa"/>
              <w:bottom w:w="0" w:type="dxa"/>
              <w:right w:w="15" w:type="dxa"/>
            </w:tcMar>
            <w:vAlign w:val="center"/>
          </w:tcPr>
          <w:p w14:paraId="237FB10C">
            <w:pPr>
              <w:ind w:firstLine="315" w:firstLineChars="150"/>
              <w:rPr>
                <w:rFonts w:hint="default"/>
                <w:sz w:val="21"/>
                <w:szCs w:val="21"/>
              </w:rPr>
            </w:pPr>
            <w:r>
              <w:rPr>
                <w:sz w:val="21"/>
                <w:szCs w:val="21"/>
              </w:rPr>
              <w:t>国有企业</w:t>
            </w:r>
          </w:p>
        </w:tc>
        <w:tc>
          <w:tcPr>
            <w:tcW w:w="1086" w:type="dxa"/>
            <w:tcBorders>
              <w:left w:val="single" w:color="auto" w:sz="4" w:space="0"/>
              <w:right w:val="single" w:color="auto" w:sz="4" w:space="0"/>
            </w:tcBorders>
            <w:noWrap/>
            <w:tcMar>
              <w:top w:w="15" w:type="dxa"/>
              <w:left w:w="15" w:type="dxa"/>
              <w:bottom w:w="0" w:type="dxa"/>
              <w:right w:w="15" w:type="dxa"/>
            </w:tcMar>
            <w:vAlign w:val="center"/>
          </w:tcPr>
          <w:p w14:paraId="5FCCC768">
            <w:pPr>
              <w:ind w:right="96" w:rightChars="40"/>
              <w:jc w:val="right"/>
              <w:rPr>
                <w:rFonts w:hint="default" w:cs="宋体"/>
                <w:sz w:val="21"/>
                <w:szCs w:val="21"/>
              </w:rPr>
            </w:pPr>
            <w:r>
              <w:rPr>
                <w:sz w:val="21"/>
                <w:szCs w:val="21"/>
              </w:rPr>
              <w:t>53</w:t>
            </w:r>
          </w:p>
        </w:tc>
        <w:tc>
          <w:tcPr>
            <w:tcW w:w="1068" w:type="dxa"/>
            <w:tcBorders>
              <w:left w:val="single" w:color="auto" w:sz="4" w:space="0"/>
              <w:right w:val="single" w:color="auto" w:sz="4" w:space="0"/>
            </w:tcBorders>
            <w:noWrap/>
            <w:tcMar>
              <w:top w:w="15" w:type="dxa"/>
              <w:left w:w="15" w:type="dxa"/>
              <w:bottom w:w="0" w:type="dxa"/>
              <w:right w:w="15" w:type="dxa"/>
            </w:tcMar>
            <w:vAlign w:val="center"/>
          </w:tcPr>
          <w:p w14:paraId="1EB2EC52">
            <w:pPr>
              <w:ind w:right="96" w:rightChars="40"/>
              <w:jc w:val="right"/>
              <w:rPr>
                <w:rFonts w:hint="default"/>
                <w:sz w:val="21"/>
                <w:szCs w:val="21"/>
              </w:rPr>
            </w:pPr>
            <w:r>
              <w:rPr>
                <w:sz w:val="21"/>
                <w:szCs w:val="21"/>
              </w:rPr>
              <w:t>209</w:t>
            </w:r>
          </w:p>
        </w:tc>
        <w:tc>
          <w:tcPr>
            <w:tcW w:w="920" w:type="dxa"/>
            <w:tcBorders>
              <w:left w:val="single" w:color="auto" w:sz="4" w:space="0"/>
              <w:right w:val="single" w:color="auto" w:sz="4" w:space="0"/>
            </w:tcBorders>
            <w:noWrap/>
            <w:tcMar>
              <w:top w:w="15" w:type="dxa"/>
              <w:left w:w="15" w:type="dxa"/>
              <w:bottom w:w="0" w:type="dxa"/>
              <w:right w:w="15" w:type="dxa"/>
            </w:tcMar>
            <w:vAlign w:val="center"/>
          </w:tcPr>
          <w:p w14:paraId="5B1381BC">
            <w:pPr>
              <w:ind w:right="96" w:rightChars="40"/>
              <w:jc w:val="right"/>
              <w:rPr>
                <w:rFonts w:hint="default"/>
                <w:sz w:val="21"/>
                <w:szCs w:val="21"/>
              </w:rPr>
            </w:pPr>
          </w:p>
        </w:tc>
        <w:tc>
          <w:tcPr>
            <w:tcW w:w="1067" w:type="dxa"/>
            <w:tcBorders>
              <w:left w:val="single" w:color="auto" w:sz="4" w:space="0"/>
              <w:right w:val="single" w:color="auto" w:sz="4" w:space="0"/>
            </w:tcBorders>
            <w:noWrap/>
            <w:tcMar>
              <w:top w:w="15" w:type="dxa"/>
              <w:left w:w="15" w:type="dxa"/>
              <w:bottom w:w="0" w:type="dxa"/>
              <w:right w:w="15" w:type="dxa"/>
            </w:tcMar>
            <w:vAlign w:val="center"/>
          </w:tcPr>
          <w:p w14:paraId="6FF3E487">
            <w:pPr>
              <w:ind w:right="96" w:rightChars="40"/>
              <w:jc w:val="right"/>
              <w:rPr>
                <w:rFonts w:hint="default"/>
                <w:sz w:val="21"/>
                <w:szCs w:val="21"/>
              </w:rPr>
            </w:pPr>
            <w:r>
              <w:rPr>
                <w:rFonts w:hint="default"/>
                <w:sz w:val="21"/>
                <w:szCs w:val="21"/>
              </w:rPr>
              <w:t>102</w:t>
            </w:r>
            <w:r>
              <w:rPr>
                <w:sz w:val="21"/>
                <w:szCs w:val="21"/>
              </w:rPr>
              <w:t>1</w:t>
            </w:r>
          </w:p>
        </w:tc>
        <w:tc>
          <w:tcPr>
            <w:tcW w:w="829" w:type="dxa"/>
            <w:tcBorders>
              <w:left w:val="single" w:color="auto" w:sz="4" w:space="0"/>
              <w:right w:val="single" w:color="auto" w:sz="4" w:space="0"/>
            </w:tcBorders>
            <w:noWrap/>
            <w:tcMar>
              <w:top w:w="15" w:type="dxa"/>
              <w:left w:w="15" w:type="dxa"/>
              <w:bottom w:w="0" w:type="dxa"/>
              <w:right w:w="15" w:type="dxa"/>
            </w:tcMar>
            <w:vAlign w:val="center"/>
          </w:tcPr>
          <w:p w14:paraId="7106D33F">
            <w:pPr>
              <w:ind w:right="96" w:rightChars="40"/>
              <w:jc w:val="right"/>
              <w:rPr>
                <w:rFonts w:hint="default"/>
                <w:sz w:val="21"/>
                <w:szCs w:val="21"/>
              </w:rPr>
            </w:pPr>
            <w:r>
              <w:rPr>
                <w:sz w:val="21"/>
                <w:szCs w:val="21"/>
              </w:rPr>
              <w:t>-5210</w:t>
            </w:r>
          </w:p>
        </w:tc>
        <w:tc>
          <w:tcPr>
            <w:tcW w:w="1009" w:type="dxa"/>
            <w:tcBorders>
              <w:left w:val="single" w:color="auto" w:sz="4" w:space="0"/>
            </w:tcBorders>
            <w:vAlign w:val="center"/>
          </w:tcPr>
          <w:p w14:paraId="6FE18ADD">
            <w:pPr>
              <w:ind w:right="96" w:rightChars="40"/>
              <w:jc w:val="right"/>
              <w:rPr>
                <w:rFonts w:hint="default"/>
                <w:sz w:val="21"/>
                <w:szCs w:val="21"/>
              </w:rPr>
            </w:pPr>
            <w:r>
              <w:rPr>
                <w:sz w:val="21"/>
                <w:szCs w:val="21"/>
              </w:rPr>
              <w:t>418</w:t>
            </w:r>
          </w:p>
        </w:tc>
      </w:tr>
      <w:tr w14:paraId="5DE77954">
        <w:tblPrEx>
          <w:tblCellMar>
            <w:top w:w="0" w:type="dxa"/>
            <w:left w:w="0" w:type="dxa"/>
            <w:bottom w:w="0" w:type="dxa"/>
            <w:right w:w="0" w:type="dxa"/>
          </w:tblCellMar>
        </w:tblPrEx>
        <w:trPr>
          <w:trHeight w:val="599" w:hRule="exact"/>
        </w:trPr>
        <w:tc>
          <w:tcPr>
            <w:tcW w:w="3073" w:type="dxa"/>
            <w:tcBorders>
              <w:right w:val="single" w:color="auto" w:sz="4" w:space="0"/>
            </w:tcBorders>
            <w:tcMar>
              <w:top w:w="15" w:type="dxa"/>
              <w:left w:w="15" w:type="dxa"/>
              <w:bottom w:w="0" w:type="dxa"/>
              <w:right w:w="15" w:type="dxa"/>
            </w:tcMar>
            <w:vAlign w:val="center"/>
          </w:tcPr>
          <w:p w14:paraId="455A6A1F">
            <w:pPr>
              <w:ind w:firstLine="315" w:firstLineChars="150"/>
              <w:rPr>
                <w:rFonts w:hint="default"/>
                <w:sz w:val="21"/>
                <w:szCs w:val="21"/>
              </w:rPr>
            </w:pPr>
            <w:r>
              <w:rPr>
                <w:sz w:val="21"/>
                <w:szCs w:val="21"/>
              </w:rPr>
              <w:t>股份制(包括有限责任公司)</w:t>
            </w:r>
          </w:p>
        </w:tc>
        <w:tc>
          <w:tcPr>
            <w:tcW w:w="1086" w:type="dxa"/>
            <w:tcBorders>
              <w:left w:val="single" w:color="auto" w:sz="4" w:space="0"/>
              <w:right w:val="single" w:color="auto" w:sz="4" w:space="0"/>
            </w:tcBorders>
            <w:noWrap/>
            <w:tcMar>
              <w:top w:w="15" w:type="dxa"/>
              <w:left w:w="15" w:type="dxa"/>
              <w:bottom w:w="0" w:type="dxa"/>
              <w:right w:w="15" w:type="dxa"/>
            </w:tcMar>
            <w:vAlign w:val="center"/>
          </w:tcPr>
          <w:p w14:paraId="2BC2FD0A">
            <w:pPr>
              <w:ind w:right="96" w:rightChars="40"/>
              <w:jc w:val="right"/>
              <w:rPr>
                <w:rFonts w:hint="default" w:cs="宋体"/>
                <w:sz w:val="21"/>
                <w:szCs w:val="21"/>
              </w:rPr>
            </w:pPr>
            <w:r>
              <w:rPr>
                <w:sz w:val="21"/>
                <w:szCs w:val="21"/>
              </w:rPr>
              <w:t>1469</w:t>
            </w:r>
          </w:p>
        </w:tc>
        <w:tc>
          <w:tcPr>
            <w:tcW w:w="1068" w:type="dxa"/>
            <w:tcBorders>
              <w:left w:val="single" w:color="auto" w:sz="4" w:space="0"/>
              <w:right w:val="single" w:color="auto" w:sz="4" w:space="0"/>
            </w:tcBorders>
            <w:noWrap/>
            <w:tcMar>
              <w:top w:w="15" w:type="dxa"/>
              <w:left w:w="15" w:type="dxa"/>
              <w:bottom w:w="0" w:type="dxa"/>
              <w:right w:w="15" w:type="dxa"/>
            </w:tcMar>
            <w:vAlign w:val="center"/>
          </w:tcPr>
          <w:p w14:paraId="2E4DDE81">
            <w:pPr>
              <w:ind w:right="96" w:rightChars="40"/>
              <w:jc w:val="right"/>
              <w:rPr>
                <w:rFonts w:hint="default"/>
                <w:sz w:val="21"/>
                <w:szCs w:val="21"/>
              </w:rPr>
            </w:pPr>
            <w:r>
              <w:rPr>
                <w:sz w:val="21"/>
                <w:szCs w:val="21"/>
              </w:rPr>
              <w:t>37167</w:t>
            </w:r>
          </w:p>
        </w:tc>
        <w:tc>
          <w:tcPr>
            <w:tcW w:w="920" w:type="dxa"/>
            <w:tcBorders>
              <w:left w:val="single" w:color="auto" w:sz="4" w:space="0"/>
              <w:right w:val="single" w:color="auto" w:sz="4" w:space="0"/>
            </w:tcBorders>
            <w:noWrap/>
            <w:tcMar>
              <w:top w:w="15" w:type="dxa"/>
              <w:left w:w="15" w:type="dxa"/>
              <w:bottom w:w="0" w:type="dxa"/>
              <w:right w:w="15" w:type="dxa"/>
            </w:tcMar>
            <w:vAlign w:val="center"/>
          </w:tcPr>
          <w:p w14:paraId="17DB4BD3">
            <w:pPr>
              <w:ind w:right="96" w:rightChars="40"/>
              <w:jc w:val="right"/>
              <w:rPr>
                <w:rFonts w:hint="default"/>
                <w:sz w:val="21"/>
                <w:szCs w:val="21"/>
              </w:rPr>
            </w:pPr>
            <w:r>
              <w:rPr>
                <w:rFonts w:hint="default"/>
                <w:sz w:val="21"/>
                <w:szCs w:val="21"/>
              </w:rPr>
              <w:t>9490</w:t>
            </w:r>
            <w:r>
              <w:rPr>
                <w:sz w:val="21"/>
                <w:szCs w:val="21"/>
              </w:rPr>
              <w:t>5</w:t>
            </w:r>
          </w:p>
        </w:tc>
        <w:tc>
          <w:tcPr>
            <w:tcW w:w="1067" w:type="dxa"/>
            <w:tcBorders>
              <w:left w:val="single" w:color="auto" w:sz="4" w:space="0"/>
              <w:right w:val="single" w:color="auto" w:sz="4" w:space="0"/>
            </w:tcBorders>
            <w:noWrap/>
            <w:tcMar>
              <w:top w:w="15" w:type="dxa"/>
              <w:left w:w="15" w:type="dxa"/>
              <w:bottom w:w="0" w:type="dxa"/>
              <w:right w:w="15" w:type="dxa"/>
            </w:tcMar>
            <w:vAlign w:val="center"/>
          </w:tcPr>
          <w:p w14:paraId="76D7684A">
            <w:pPr>
              <w:ind w:right="96" w:rightChars="40"/>
              <w:jc w:val="right"/>
              <w:rPr>
                <w:rFonts w:hint="default"/>
                <w:sz w:val="21"/>
                <w:szCs w:val="21"/>
              </w:rPr>
            </w:pPr>
            <w:r>
              <w:rPr>
                <w:rFonts w:hint="default"/>
                <w:sz w:val="21"/>
                <w:szCs w:val="21"/>
              </w:rPr>
              <w:t>6786</w:t>
            </w:r>
            <w:r>
              <w:rPr>
                <w:sz w:val="21"/>
                <w:szCs w:val="21"/>
              </w:rPr>
              <w:t>5</w:t>
            </w:r>
          </w:p>
        </w:tc>
        <w:tc>
          <w:tcPr>
            <w:tcW w:w="829" w:type="dxa"/>
            <w:tcBorders>
              <w:left w:val="single" w:color="auto" w:sz="4" w:space="0"/>
              <w:right w:val="single" w:color="auto" w:sz="4" w:space="0"/>
            </w:tcBorders>
            <w:noWrap/>
            <w:tcMar>
              <w:top w:w="15" w:type="dxa"/>
              <w:left w:w="15" w:type="dxa"/>
              <w:bottom w:w="0" w:type="dxa"/>
              <w:right w:w="15" w:type="dxa"/>
            </w:tcMar>
            <w:vAlign w:val="center"/>
          </w:tcPr>
          <w:p w14:paraId="47347EAB">
            <w:pPr>
              <w:ind w:right="96" w:rightChars="40"/>
              <w:jc w:val="right"/>
              <w:rPr>
                <w:rFonts w:hint="default"/>
                <w:sz w:val="21"/>
                <w:szCs w:val="21"/>
              </w:rPr>
            </w:pPr>
            <w:r>
              <w:rPr>
                <w:sz w:val="21"/>
                <w:szCs w:val="21"/>
              </w:rPr>
              <w:t>106985</w:t>
            </w:r>
          </w:p>
        </w:tc>
        <w:tc>
          <w:tcPr>
            <w:tcW w:w="1009" w:type="dxa"/>
            <w:tcBorders>
              <w:left w:val="single" w:color="auto" w:sz="4" w:space="0"/>
            </w:tcBorders>
            <w:vAlign w:val="center"/>
          </w:tcPr>
          <w:p w14:paraId="70623587">
            <w:pPr>
              <w:ind w:right="96" w:rightChars="40"/>
              <w:jc w:val="right"/>
              <w:rPr>
                <w:rFonts w:hint="default"/>
                <w:sz w:val="21"/>
                <w:szCs w:val="21"/>
              </w:rPr>
            </w:pPr>
            <w:r>
              <w:rPr>
                <w:sz w:val="21"/>
                <w:szCs w:val="21"/>
              </w:rPr>
              <w:t>86492</w:t>
            </w:r>
          </w:p>
        </w:tc>
      </w:tr>
      <w:tr w14:paraId="2020350C">
        <w:tblPrEx>
          <w:tblCellMar>
            <w:top w:w="0" w:type="dxa"/>
            <w:left w:w="0" w:type="dxa"/>
            <w:bottom w:w="0" w:type="dxa"/>
            <w:right w:w="0" w:type="dxa"/>
          </w:tblCellMar>
        </w:tblPrEx>
        <w:trPr>
          <w:trHeight w:val="940" w:hRule="exact"/>
        </w:trPr>
        <w:tc>
          <w:tcPr>
            <w:tcW w:w="3073" w:type="dxa"/>
            <w:tcBorders>
              <w:right w:val="single" w:color="auto" w:sz="4" w:space="0"/>
            </w:tcBorders>
            <w:tcMar>
              <w:top w:w="15" w:type="dxa"/>
              <w:left w:w="15" w:type="dxa"/>
              <w:bottom w:w="0" w:type="dxa"/>
              <w:right w:w="15" w:type="dxa"/>
            </w:tcMar>
            <w:vAlign w:val="center"/>
          </w:tcPr>
          <w:p w14:paraId="251614C1">
            <w:pPr>
              <w:rPr>
                <w:rFonts w:hint="default"/>
                <w:sz w:val="21"/>
                <w:szCs w:val="21"/>
              </w:rPr>
            </w:pPr>
            <w:r>
              <w:rPr>
                <w:sz w:val="21"/>
                <w:szCs w:val="21"/>
              </w:rPr>
              <w:t>其他经济类型企业（2005年后为私营企业）</w:t>
            </w:r>
          </w:p>
        </w:tc>
        <w:tc>
          <w:tcPr>
            <w:tcW w:w="1086" w:type="dxa"/>
            <w:tcBorders>
              <w:left w:val="single" w:color="auto" w:sz="4" w:space="0"/>
              <w:right w:val="single" w:color="auto" w:sz="4" w:space="0"/>
            </w:tcBorders>
            <w:noWrap/>
            <w:tcMar>
              <w:top w:w="15" w:type="dxa"/>
              <w:left w:w="15" w:type="dxa"/>
              <w:bottom w:w="0" w:type="dxa"/>
              <w:right w:w="15" w:type="dxa"/>
            </w:tcMar>
            <w:vAlign w:val="center"/>
          </w:tcPr>
          <w:p w14:paraId="2FA3F012">
            <w:pPr>
              <w:ind w:right="96" w:rightChars="40"/>
              <w:jc w:val="right"/>
              <w:rPr>
                <w:rFonts w:hint="default" w:cs="宋体"/>
                <w:sz w:val="21"/>
                <w:szCs w:val="21"/>
              </w:rPr>
            </w:pPr>
            <w:r>
              <w:rPr>
                <w:sz w:val="21"/>
                <w:szCs w:val="21"/>
              </w:rPr>
              <w:t>210</w:t>
            </w:r>
          </w:p>
        </w:tc>
        <w:tc>
          <w:tcPr>
            <w:tcW w:w="1068" w:type="dxa"/>
            <w:tcBorders>
              <w:left w:val="single" w:color="auto" w:sz="4" w:space="0"/>
              <w:right w:val="single" w:color="auto" w:sz="4" w:space="0"/>
            </w:tcBorders>
            <w:noWrap/>
            <w:tcMar>
              <w:top w:w="15" w:type="dxa"/>
              <w:left w:w="15" w:type="dxa"/>
              <w:bottom w:w="0" w:type="dxa"/>
              <w:right w:w="15" w:type="dxa"/>
            </w:tcMar>
            <w:vAlign w:val="center"/>
          </w:tcPr>
          <w:p w14:paraId="26057BCE">
            <w:pPr>
              <w:ind w:right="96" w:rightChars="40"/>
              <w:jc w:val="right"/>
              <w:rPr>
                <w:rFonts w:hint="default"/>
                <w:sz w:val="21"/>
                <w:szCs w:val="21"/>
              </w:rPr>
            </w:pPr>
            <w:r>
              <w:rPr>
                <w:sz w:val="21"/>
                <w:szCs w:val="21"/>
              </w:rPr>
              <w:t>2815</w:t>
            </w:r>
          </w:p>
        </w:tc>
        <w:tc>
          <w:tcPr>
            <w:tcW w:w="920" w:type="dxa"/>
            <w:tcBorders>
              <w:left w:val="single" w:color="auto" w:sz="4" w:space="0"/>
              <w:right w:val="single" w:color="auto" w:sz="4" w:space="0"/>
            </w:tcBorders>
            <w:noWrap/>
            <w:tcMar>
              <w:top w:w="15" w:type="dxa"/>
              <w:left w:w="15" w:type="dxa"/>
              <w:bottom w:w="0" w:type="dxa"/>
              <w:right w:w="15" w:type="dxa"/>
            </w:tcMar>
            <w:vAlign w:val="center"/>
          </w:tcPr>
          <w:p w14:paraId="4F905A6B">
            <w:pPr>
              <w:ind w:right="96" w:rightChars="40"/>
              <w:jc w:val="right"/>
              <w:rPr>
                <w:rFonts w:hint="default"/>
                <w:sz w:val="21"/>
                <w:szCs w:val="21"/>
              </w:rPr>
            </w:pPr>
          </w:p>
        </w:tc>
        <w:tc>
          <w:tcPr>
            <w:tcW w:w="1067" w:type="dxa"/>
            <w:tcBorders>
              <w:left w:val="single" w:color="auto" w:sz="4" w:space="0"/>
              <w:right w:val="single" w:color="auto" w:sz="4" w:space="0"/>
            </w:tcBorders>
            <w:noWrap/>
            <w:tcMar>
              <w:top w:w="15" w:type="dxa"/>
              <w:left w:w="15" w:type="dxa"/>
              <w:bottom w:w="0" w:type="dxa"/>
              <w:right w:w="15" w:type="dxa"/>
            </w:tcMar>
            <w:vAlign w:val="center"/>
          </w:tcPr>
          <w:p w14:paraId="5D5F5A53">
            <w:pPr>
              <w:ind w:right="96" w:rightChars="40"/>
              <w:jc w:val="right"/>
              <w:rPr>
                <w:rFonts w:hint="default"/>
                <w:sz w:val="21"/>
                <w:szCs w:val="21"/>
              </w:rPr>
            </w:pPr>
            <w:r>
              <w:rPr>
                <w:sz w:val="21"/>
                <w:szCs w:val="21"/>
              </w:rPr>
              <w:t>-</w:t>
            </w:r>
          </w:p>
        </w:tc>
        <w:tc>
          <w:tcPr>
            <w:tcW w:w="829" w:type="dxa"/>
            <w:tcBorders>
              <w:left w:val="single" w:color="auto" w:sz="4" w:space="0"/>
              <w:right w:val="single" w:color="auto" w:sz="4" w:space="0"/>
            </w:tcBorders>
            <w:noWrap/>
            <w:tcMar>
              <w:top w:w="15" w:type="dxa"/>
              <w:left w:w="15" w:type="dxa"/>
              <w:bottom w:w="0" w:type="dxa"/>
              <w:right w:w="15" w:type="dxa"/>
            </w:tcMar>
            <w:vAlign w:val="center"/>
          </w:tcPr>
          <w:p w14:paraId="0460F002">
            <w:pPr>
              <w:ind w:right="96" w:rightChars="40"/>
              <w:jc w:val="right"/>
              <w:rPr>
                <w:rFonts w:hint="default"/>
                <w:sz w:val="21"/>
                <w:szCs w:val="21"/>
              </w:rPr>
            </w:pPr>
            <w:r>
              <w:rPr>
                <w:sz w:val="21"/>
                <w:szCs w:val="21"/>
              </w:rPr>
              <w:t>-</w:t>
            </w:r>
          </w:p>
        </w:tc>
        <w:tc>
          <w:tcPr>
            <w:tcW w:w="1009" w:type="dxa"/>
            <w:tcBorders>
              <w:left w:val="single" w:color="auto" w:sz="4" w:space="0"/>
            </w:tcBorders>
            <w:vAlign w:val="center"/>
          </w:tcPr>
          <w:p w14:paraId="37E4ED84">
            <w:pPr>
              <w:ind w:right="96" w:rightChars="40"/>
              <w:jc w:val="right"/>
              <w:rPr>
                <w:rFonts w:hint="default"/>
                <w:sz w:val="21"/>
                <w:szCs w:val="21"/>
              </w:rPr>
            </w:pPr>
            <w:r>
              <w:rPr>
                <w:sz w:val="21"/>
                <w:szCs w:val="21"/>
              </w:rPr>
              <w:t>-</w:t>
            </w:r>
          </w:p>
        </w:tc>
      </w:tr>
      <w:tr w14:paraId="50E6BB71">
        <w:tblPrEx>
          <w:tblCellMar>
            <w:top w:w="0" w:type="dxa"/>
            <w:left w:w="0" w:type="dxa"/>
            <w:bottom w:w="0" w:type="dxa"/>
            <w:right w:w="0" w:type="dxa"/>
          </w:tblCellMar>
        </w:tblPrEx>
        <w:trPr>
          <w:trHeight w:val="599" w:hRule="exact"/>
        </w:trPr>
        <w:tc>
          <w:tcPr>
            <w:tcW w:w="3073" w:type="dxa"/>
            <w:tcBorders>
              <w:right w:val="single" w:color="auto" w:sz="4" w:space="0"/>
            </w:tcBorders>
            <w:noWrap/>
            <w:tcMar>
              <w:top w:w="15" w:type="dxa"/>
              <w:left w:w="15" w:type="dxa"/>
              <w:bottom w:w="0" w:type="dxa"/>
              <w:right w:w="15" w:type="dxa"/>
            </w:tcMar>
            <w:vAlign w:val="center"/>
          </w:tcPr>
          <w:p w14:paraId="2A3EC560">
            <w:pPr>
              <w:rPr>
                <w:rFonts w:hint="default"/>
                <w:sz w:val="21"/>
                <w:szCs w:val="21"/>
              </w:rPr>
            </w:pPr>
            <w:r>
              <w:rPr>
                <w:sz w:val="21"/>
                <w:szCs w:val="21"/>
              </w:rPr>
              <w:t>二、按轻、重工业分</w:t>
            </w:r>
          </w:p>
        </w:tc>
        <w:tc>
          <w:tcPr>
            <w:tcW w:w="1086" w:type="dxa"/>
            <w:tcBorders>
              <w:left w:val="single" w:color="auto" w:sz="4" w:space="0"/>
              <w:right w:val="single" w:color="auto" w:sz="4" w:space="0"/>
            </w:tcBorders>
            <w:noWrap/>
            <w:tcMar>
              <w:top w:w="15" w:type="dxa"/>
              <w:left w:w="15" w:type="dxa"/>
              <w:bottom w:w="0" w:type="dxa"/>
              <w:right w:w="15" w:type="dxa"/>
            </w:tcMar>
            <w:vAlign w:val="center"/>
          </w:tcPr>
          <w:p w14:paraId="0EC45241">
            <w:pPr>
              <w:ind w:right="96" w:rightChars="40"/>
              <w:jc w:val="right"/>
              <w:rPr>
                <w:rFonts w:hint="default" w:cs="宋体"/>
                <w:sz w:val="21"/>
                <w:szCs w:val="21"/>
              </w:rPr>
            </w:pPr>
          </w:p>
        </w:tc>
        <w:tc>
          <w:tcPr>
            <w:tcW w:w="1068" w:type="dxa"/>
            <w:tcBorders>
              <w:left w:val="single" w:color="auto" w:sz="4" w:space="0"/>
              <w:right w:val="single" w:color="auto" w:sz="4" w:space="0"/>
            </w:tcBorders>
            <w:noWrap/>
            <w:tcMar>
              <w:top w:w="15" w:type="dxa"/>
              <w:left w:w="15" w:type="dxa"/>
              <w:bottom w:w="0" w:type="dxa"/>
              <w:right w:w="15" w:type="dxa"/>
            </w:tcMar>
            <w:vAlign w:val="center"/>
          </w:tcPr>
          <w:p w14:paraId="7C6703B4">
            <w:pPr>
              <w:ind w:right="96" w:rightChars="40"/>
              <w:jc w:val="right"/>
              <w:rPr>
                <w:rFonts w:hint="default" w:cs="宋体"/>
                <w:sz w:val="21"/>
                <w:szCs w:val="21"/>
              </w:rPr>
            </w:pPr>
          </w:p>
        </w:tc>
        <w:tc>
          <w:tcPr>
            <w:tcW w:w="920" w:type="dxa"/>
            <w:tcBorders>
              <w:left w:val="single" w:color="auto" w:sz="4" w:space="0"/>
              <w:right w:val="single" w:color="auto" w:sz="4" w:space="0"/>
            </w:tcBorders>
            <w:noWrap/>
            <w:tcMar>
              <w:top w:w="15" w:type="dxa"/>
              <w:left w:w="15" w:type="dxa"/>
              <w:bottom w:w="0" w:type="dxa"/>
              <w:right w:w="15" w:type="dxa"/>
            </w:tcMar>
            <w:vAlign w:val="center"/>
          </w:tcPr>
          <w:p w14:paraId="291D0628">
            <w:pPr>
              <w:ind w:right="96" w:rightChars="40"/>
              <w:jc w:val="right"/>
              <w:rPr>
                <w:rFonts w:hint="default" w:cs="宋体"/>
                <w:sz w:val="21"/>
                <w:szCs w:val="21"/>
              </w:rPr>
            </w:pPr>
          </w:p>
        </w:tc>
        <w:tc>
          <w:tcPr>
            <w:tcW w:w="1067" w:type="dxa"/>
            <w:tcBorders>
              <w:left w:val="single" w:color="auto" w:sz="4" w:space="0"/>
              <w:right w:val="single" w:color="auto" w:sz="4" w:space="0"/>
            </w:tcBorders>
            <w:noWrap/>
            <w:tcMar>
              <w:top w:w="15" w:type="dxa"/>
              <w:left w:w="15" w:type="dxa"/>
              <w:bottom w:w="0" w:type="dxa"/>
              <w:right w:w="15" w:type="dxa"/>
            </w:tcMar>
            <w:vAlign w:val="center"/>
          </w:tcPr>
          <w:p w14:paraId="2CE1B028">
            <w:pPr>
              <w:ind w:right="96" w:rightChars="40"/>
              <w:jc w:val="right"/>
              <w:rPr>
                <w:rFonts w:hint="default" w:cs="宋体"/>
                <w:sz w:val="21"/>
                <w:szCs w:val="21"/>
              </w:rPr>
            </w:pPr>
          </w:p>
        </w:tc>
        <w:tc>
          <w:tcPr>
            <w:tcW w:w="829" w:type="dxa"/>
            <w:tcBorders>
              <w:left w:val="single" w:color="auto" w:sz="4" w:space="0"/>
              <w:right w:val="single" w:color="auto" w:sz="4" w:space="0"/>
            </w:tcBorders>
            <w:noWrap/>
            <w:tcMar>
              <w:top w:w="15" w:type="dxa"/>
              <w:left w:w="15" w:type="dxa"/>
              <w:bottom w:w="0" w:type="dxa"/>
              <w:right w:w="15" w:type="dxa"/>
            </w:tcMar>
            <w:vAlign w:val="center"/>
          </w:tcPr>
          <w:p w14:paraId="00E2CF21">
            <w:pPr>
              <w:ind w:right="96" w:rightChars="40"/>
              <w:jc w:val="right"/>
              <w:rPr>
                <w:rFonts w:hint="default" w:cs="宋体"/>
                <w:sz w:val="21"/>
                <w:szCs w:val="21"/>
              </w:rPr>
            </w:pPr>
          </w:p>
        </w:tc>
        <w:tc>
          <w:tcPr>
            <w:tcW w:w="1009" w:type="dxa"/>
            <w:tcBorders>
              <w:left w:val="single" w:color="auto" w:sz="4" w:space="0"/>
            </w:tcBorders>
            <w:vAlign w:val="center"/>
          </w:tcPr>
          <w:p w14:paraId="677C387E">
            <w:pPr>
              <w:ind w:right="96" w:rightChars="40"/>
              <w:jc w:val="right"/>
              <w:rPr>
                <w:rFonts w:hint="default" w:cs="宋体"/>
                <w:sz w:val="21"/>
                <w:szCs w:val="21"/>
              </w:rPr>
            </w:pPr>
          </w:p>
        </w:tc>
      </w:tr>
      <w:tr w14:paraId="72581D9D">
        <w:tblPrEx>
          <w:tblCellMar>
            <w:top w:w="0" w:type="dxa"/>
            <w:left w:w="0" w:type="dxa"/>
            <w:bottom w:w="0" w:type="dxa"/>
            <w:right w:w="0" w:type="dxa"/>
          </w:tblCellMar>
        </w:tblPrEx>
        <w:trPr>
          <w:trHeight w:val="599" w:hRule="exact"/>
        </w:trPr>
        <w:tc>
          <w:tcPr>
            <w:tcW w:w="3073" w:type="dxa"/>
            <w:tcBorders>
              <w:right w:val="single" w:color="auto" w:sz="4" w:space="0"/>
            </w:tcBorders>
            <w:noWrap/>
            <w:tcMar>
              <w:top w:w="15" w:type="dxa"/>
              <w:left w:w="15" w:type="dxa"/>
              <w:bottom w:w="0" w:type="dxa"/>
              <w:right w:w="15" w:type="dxa"/>
            </w:tcMar>
            <w:vAlign w:val="center"/>
          </w:tcPr>
          <w:p w14:paraId="3E0C2DAA">
            <w:pPr>
              <w:ind w:firstLine="315" w:firstLineChars="150"/>
              <w:rPr>
                <w:rFonts w:hint="default"/>
                <w:sz w:val="21"/>
                <w:szCs w:val="21"/>
              </w:rPr>
            </w:pPr>
            <w:r>
              <w:rPr>
                <w:sz w:val="21"/>
                <w:szCs w:val="21"/>
              </w:rPr>
              <w:t>轻工业</w:t>
            </w:r>
          </w:p>
        </w:tc>
        <w:tc>
          <w:tcPr>
            <w:tcW w:w="1086" w:type="dxa"/>
            <w:tcBorders>
              <w:left w:val="single" w:color="auto" w:sz="4" w:space="0"/>
              <w:right w:val="single" w:color="auto" w:sz="4" w:space="0"/>
            </w:tcBorders>
            <w:noWrap/>
            <w:tcMar>
              <w:top w:w="15" w:type="dxa"/>
              <w:left w:w="15" w:type="dxa"/>
              <w:bottom w:w="0" w:type="dxa"/>
              <w:right w:w="15" w:type="dxa"/>
            </w:tcMar>
            <w:vAlign w:val="center"/>
          </w:tcPr>
          <w:p w14:paraId="3813BE13">
            <w:pPr>
              <w:ind w:right="96" w:rightChars="40"/>
              <w:jc w:val="right"/>
              <w:rPr>
                <w:rFonts w:hint="default" w:cs="宋体"/>
                <w:sz w:val="21"/>
                <w:szCs w:val="21"/>
              </w:rPr>
            </w:pPr>
            <w:r>
              <w:rPr>
                <w:sz w:val="21"/>
                <w:szCs w:val="21"/>
              </w:rPr>
              <w:t>775</w:t>
            </w:r>
          </w:p>
        </w:tc>
        <w:tc>
          <w:tcPr>
            <w:tcW w:w="1068" w:type="dxa"/>
            <w:tcBorders>
              <w:left w:val="single" w:color="auto" w:sz="4" w:space="0"/>
              <w:right w:val="single" w:color="auto" w:sz="4" w:space="0"/>
            </w:tcBorders>
            <w:noWrap/>
            <w:tcMar>
              <w:top w:w="15" w:type="dxa"/>
              <w:left w:w="15" w:type="dxa"/>
              <w:bottom w:w="0" w:type="dxa"/>
              <w:right w:w="15" w:type="dxa"/>
            </w:tcMar>
            <w:vAlign w:val="center"/>
          </w:tcPr>
          <w:p w14:paraId="6261D5C9">
            <w:pPr>
              <w:ind w:right="96" w:rightChars="40"/>
              <w:jc w:val="right"/>
              <w:rPr>
                <w:rFonts w:hint="default" w:cs="宋体"/>
                <w:sz w:val="21"/>
                <w:szCs w:val="21"/>
              </w:rPr>
            </w:pPr>
            <w:r>
              <w:rPr>
                <w:rFonts w:cs="宋体"/>
                <w:sz w:val="21"/>
                <w:szCs w:val="21"/>
              </w:rPr>
              <w:t>1899</w:t>
            </w:r>
          </w:p>
        </w:tc>
        <w:tc>
          <w:tcPr>
            <w:tcW w:w="920" w:type="dxa"/>
            <w:tcBorders>
              <w:left w:val="single" w:color="auto" w:sz="4" w:space="0"/>
              <w:right w:val="single" w:color="auto" w:sz="4" w:space="0"/>
            </w:tcBorders>
            <w:noWrap/>
            <w:tcMar>
              <w:top w:w="15" w:type="dxa"/>
              <w:left w:w="15" w:type="dxa"/>
              <w:bottom w:w="0" w:type="dxa"/>
              <w:right w:w="15" w:type="dxa"/>
            </w:tcMar>
            <w:vAlign w:val="center"/>
          </w:tcPr>
          <w:p w14:paraId="1649C38F">
            <w:pPr>
              <w:ind w:right="96" w:rightChars="40"/>
              <w:jc w:val="right"/>
              <w:rPr>
                <w:rFonts w:hint="default" w:cs="宋体"/>
                <w:sz w:val="21"/>
                <w:szCs w:val="21"/>
              </w:rPr>
            </w:pPr>
            <w:r>
              <w:rPr>
                <w:rFonts w:hint="default" w:cs="宋体"/>
                <w:sz w:val="21"/>
                <w:szCs w:val="21"/>
              </w:rPr>
              <w:t>419</w:t>
            </w:r>
            <w:r>
              <w:rPr>
                <w:rFonts w:cs="宋体"/>
                <w:sz w:val="21"/>
                <w:szCs w:val="21"/>
              </w:rPr>
              <w:t>7</w:t>
            </w:r>
          </w:p>
        </w:tc>
        <w:tc>
          <w:tcPr>
            <w:tcW w:w="1067" w:type="dxa"/>
            <w:tcBorders>
              <w:left w:val="single" w:color="auto" w:sz="4" w:space="0"/>
              <w:right w:val="single" w:color="auto" w:sz="4" w:space="0"/>
            </w:tcBorders>
            <w:noWrap/>
            <w:tcMar>
              <w:top w:w="15" w:type="dxa"/>
              <w:left w:w="15" w:type="dxa"/>
              <w:bottom w:w="0" w:type="dxa"/>
              <w:right w:w="15" w:type="dxa"/>
            </w:tcMar>
            <w:vAlign w:val="center"/>
          </w:tcPr>
          <w:p w14:paraId="16FFA28A">
            <w:pPr>
              <w:ind w:right="96" w:rightChars="40"/>
              <w:jc w:val="right"/>
              <w:rPr>
                <w:rFonts w:hint="default" w:cs="宋体"/>
                <w:sz w:val="21"/>
                <w:szCs w:val="21"/>
              </w:rPr>
            </w:pPr>
            <w:r>
              <w:rPr>
                <w:rFonts w:hint="default" w:cs="宋体"/>
                <w:sz w:val="21"/>
                <w:szCs w:val="21"/>
              </w:rPr>
              <w:t>-133</w:t>
            </w:r>
            <w:r>
              <w:rPr>
                <w:rFonts w:cs="宋体"/>
                <w:sz w:val="21"/>
                <w:szCs w:val="21"/>
              </w:rPr>
              <w:t>8</w:t>
            </w:r>
          </w:p>
        </w:tc>
        <w:tc>
          <w:tcPr>
            <w:tcW w:w="829" w:type="dxa"/>
            <w:tcBorders>
              <w:left w:val="single" w:color="auto" w:sz="4" w:space="0"/>
              <w:right w:val="single" w:color="auto" w:sz="4" w:space="0"/>
            </w:tcBorders>
            <w:noWrap/>
            <w:tcMar>
              <w:top w:w="15" w:type="dxa"/>
              <w:left w:w="15" w:type="dxa"/>
              <w:bottom w:w="0" w:type="dxa"/>
              <w:right w:w="15" w:type="dxa"/>
            </w:tcMar>
            <w:vAlign w:val="center"/>
          </w:tcPr>
          <w:p w14:paraId="44E13135">
            <w:pPr>
              <w:ind w:right="96" w:rightChars="40"/>
              <w:jc w:val="right"/>
              <w:rPr>
                <w:rFonts w:hint="default" w:cs="宋体"/>
                <w:sz w:val="21"/>
                <w:szCs w:val="21"/>
              </w:rPr>
            </w:pPr>
            <w:r>
              <w:rPr>
                <w:rFonts w:cs="宋体"/>
                <w:sz w:val="21"/>
                <w:szCs w:val="21"/>
              </w:rPr>
              <w:t>-1517</w:t>
            </w:r>
          </w:p>
        </w:tc>
        <w:tc>
          <w:tcPr>
            <w:tcW w:w="1009" w:type="dxa"/>
            <w:tcBorders>
              <w:left w:val="single" w:color="auto" w:sz="4" w:space="0"/>
            </w:tcBorders>
            <w:vAlign w:val="center"/>
          </w:tcPr>
          <w:p w14:paraId="21243DCE">
            <w:pPr>
              <w:ind w:right="96" w:rightChars="40"/>
              <w:jc w:val="right"/>
              <w:rPr>
                <w:rFonts w:hint="default" w:cs="宋体"/>
                <w:sz w:val="21"/>
                <w:szCs w:val="21"/>
              </w:rPr>
            </w:pPr>
            <w:r>
              <w:rPr>
                <w:rFonts w:cs="宋体"/>
                <w:sz w:val="21"/>
                <w:szCs w:val="21"/>
              </w:rPr>
              <w:t>-5748</w:t>
            </w:r>
          </w:p>
        </w:tc>
      </w:tr>
      <w:tr w14:paraId="1B3EBEC5">
        <w:tblPrEx>
          <w:tblCellMar>
            <w:top w:w="0" w:type="dxa"/>
            <w:left w:w="0" w:type="dxa"/>
            <w:bottom w:w="0" w:type="dxa"/>
            <w:right w:w="0" w:type="dxa"/>
          </w:tblCellMar>
        </w:tblPrEx>
        <w:trPr>
          <w:trHeight w:val="599" w:hRule="exact"/>
        </w:trPr>
        <w:tc>
          <w:tcPr>
            <w:tcW w:w="3073" w:type="dxa"/>
            <w:tcBorders>
              <w:right w:val="single" w:color="auto" w:sz="4" w:space="0"/>
            </w:tcBorders>
            <w:noWrap/>
            <w:tcMar>
              <w:top w:w="15" w:type="dxa"/>
              <w:left w:w="15" w:type="dxa"/>
              <w:bottom w:w="0" w:type="dxa"/>
              <w:right w:w="15" w:type="dxa"/>
            </w:tcMar>
            <w:vAlign w:val="center"/>
          </w:tcPr>
          <w:p w14:paraId="6F281FD9">
            <w:pPr>
              <w:ind w:firstLine="315" w:firstLineChars="150"/>
              <w:rPr>
                <w:rFonts w:hint="default"/>
                <w:sz w:val="21"/>
                <w:szCs w:val="21"/>
              </w:rPr>
            </w:pPr>
            <w:r>
              <w:rPr>
                <w:sz w:val="21"/>
                <w:szCs w:val="21"/>
              </w:rPr>
              <w:t>重工业</w:t>
            </w:r>
          </w:p>
        </w:tc>
        <w:tc>
          <w:tcPr>
            <w:tcW w:w="1086" w:type="dxa"/>
            <w:tcBorders>
              <w:left w:val="single" w:color="auto" w:sz="4" w:space="0"/>
              <w:right w:val="single" w:color="auto" w:sz="4" w:space="0"/>
            </w:tcBorders>
            <w:noWrap/>
            <w:tcMar>
              <w:top w:w="15" w:type="dxa"/>
              <w:left w:w="15" w:type="dxa"/>
              <w:bottom w:w="0" w:type="dxa"/>
              <w:right w:w="15" w:type="dxa"/>
            </w:tcMar>
            <w:vAlign w:val="center"/>
          </w:tcPr>
          <w:p w14:paraId="7FEA60A0">
            <w:pPr>
              <w:ind w:right="96" w:rightChars="40"/>
              <w:jc w:val="right"/>
              <w:rPr>
                <w:rFonts w:hint="default" w:cs="宋体"/>
                <w:sz w:val="21"/>
                <w:szCs w:val="21"/>
              </w:rPr>
            </w:pPr>
            <w:r>
              <w:rPr>
                <w:sz w:val="21"/>
                <w:szCs w:val="21"/>
              </w:rPr>
              <w:t>957</w:t>
            </w:r>
          </w:p>
        </w:tc>
        <w:tc>
          <w:tcPr>
            <w:tcW w:w="1068" w:type="dxa"/>
            <w:tcBorders>
              <w:left w:val="single" w:color="auto" w:sz="4" w:space="0"/>
              <w:right w:val="single" w:color="auto" w:sz="4" w:space="0"/>
            </w:tcBorders>
            <w:noWrap/>
            <w:tcMar>
              <w:top w:w="15" w:type="dxa"/>
              <w:left w:w="15" w:type="dxa"/>
              <w:bottom w:w="0" w:type="dxa"/>
              <w:right w:w="15" w:type="dxa"/>
            </w:tcMar>
            <w:vAlign w:val="center"/>
          </w:tcPr>
          <w:p w14:paraId="2B948CC3">
            <w:pPr>
              <w:ind w:right="96" w:rightChars="40"/>
              <w:jc w:val="right"/>
              <w:rPr>
                <w:rFonts w:hint="default" w:cs="宋体"/>
                <w:sz w:val="21"/>
                <w:szCs w:val="21"/>
              </w:rPr>
            </w:pPr>
            <w:r>
              <w:rPr>
                <w:rFonts w:cs="宋体"/>
                <w:sz w:val="21"/>
                <w:szCs w:val="21"/>
              </w:rPr>
              <w:t>38292</w:t>
            </w:r>
          </w:p>
        </w:tc>
        <w:tc>
          <w:tcPr>
            <w:tcW w:w="920" w:type="dxa"/>
            <w:tcBorders>
              <w:left w:val="single" w:color="auto" w:sz="4" w:space="0"/>
              <w:right w:val="single" w:color="auto" w:sz="4" w:space="0"/>
            </w:tcBorders>
            <w:noWrap/>
            <w:tcMar>
              <w:top w:w="15" w:type="dxa"/>
              <w:left w:w="15" w:type="dxa"/>
              <w:bottom w:w="0" w:type="dxa"/>
              <w:right w:w="15" w:type="dxa"/>
            </w:tcMar>
            <w:vAlign w:val="center"/>
          </w:tcPr>
          <w:p w14:paraId="70CAB229">
            <w:pPr>
              <w:ind w:right="96" w:rightChars="40"/>
              <w:jc w:val="right"/>
              <w:rPr>
                <w:rFonts w:hint="default" w:cs="宋体"/>
                <w:sz w:val="21"/>
                <w:szCs w:val="21"/>
              </w:rPr>
            </w:pPr>
            <w:r>
              <w:rPr>
                <w:rFonts w:hint="default" w:cs="宋体"/>
                <w:sz w:val="21"/>
                <w:szCs w:val="21"/>
              </w:rPr>
              <w:t>90708</w:t>
            </w:r>
          </w:p>
        </w:tc>
        <w:tc>
          <w:tcPr>
            <w:tcW w:w="1067" w:type="dxa"/>
            <w:tcBorders>
              <w:left w:val="single" w:color="auto" w:sz="4" w:space="0"/>
              <w:right w:val="single" w:color="auto" w:sz="4" w:space="0"/>
            </w:tcBorders>
            <w:noWrap/>
            <w:tcMar>
              <w:top w:w="15" w:type="dxa"/>
              <w:left w:w="15" w:type="dxa"/>
              <w:bottom w:w="0" w:type="dxa"/>
              <w:right w:w="15" w:type="dxa"/>
            </w:tcMar>
            <w:vAlign w:val="center"/>
          </w:tcPr>
          <w:p w14:paraId="506AE863">
            <w:pPr>
              <w:ind w:right="96" w:rightChars="40"/>
              <w:jc w:val="right"/>
              <w:rPr>
                <w:rFonts w:hint="default" w:cs="宋体"/>
                <w:sz w:val="21"/>
                <w:szCs w:val="21"/>
              </w:rPr>
            </w:pPr>
            <w:r>
              <w:rPr>
                <w:rFonts w:hint="default" w:cs="宋体"/>
                <w:sz w:val="21"/>
                <w:szCs w:val="21"/>
              </w:rPr>
              <w:t>70223</w:t>
            </w:r>
          </w:p>
        </w:tc>
        <w:tc>
          <w:tcPr>
            <w:tcW w:w="829" w:type="dxa"/>
            <w:tcBorders>
              <w:left w:val="single" w:color="auto" w:sz="4" w:space="0"/>
              <w:right w:val="single" w:color="auto" w:sz="4" w:space="0"/>
            </w:tcBorders>
            <w:noWrap/>
            <w:tcMar>
              <w:top w:w="15" w:type="dxa"/>
              <w:left w:w="15" w:type="dxa"/>
              <w:bottom w:w="0" w:type="dxa"/>
              <w:right w:w="15" w:type="dxa"/>
            </w:tcMar>
            <w:vAlign w:val="center"/>
          </w:tcPr>
          <w:p w14:paraId="0B51EEC3">
            <w:pPr>
              <w:ind w:right="96" w:rightChars="40"/>
              <w:jc w:val="right"/>
              <w:rPr>
                <w:rFonts w:hint="default" w:cs="宋体"/>
                <w:sz w:val="21"/>
                <w:szCs w:val="21"/>
              </w:rPr>
            </w:pPr>
            <w:r>
              <w:rPr>
                <w:rFonts w:cs="宋体"/>
                <w:sz w:val="21"/>
                <w:szCs w:val="21"/>
              </w:rPr>
              <w:t>103292</w:t>
            </w:r>
          </w:p>
        </w:tc>
        <w:tc>
          <w:tcPr>
            <w:tcW w:w="1009" w:type="dxa"/>
            <w:tcBorders>
              <w:left w:val="single" w:color="auto" w:sz="4" w:space="0"/>
            </w:tcBorders>
            <w:vAlign w:val="center"/>
          </w:tcPr>
          <w:p w14:paraId="218DDCE3">
            <w:pPr>
              <w:ind w:right="96" w:rightChars="40"/>
              <w:jc w:val="right"/>
              <w:rPr>
                <w:rFonts w:hint="default" w:cs="宋体"/>
                <w:sz w:val="21"/>
                <w:szCs w:val="21"/>
              </w:rPr>
            </w:pPr>
            <w:r>
              <w:rPr>
                <w:rFonts w:cs="宋体"/>
                <w:sz w:val="21"/>
                <w:szCs w:val="21"/>
              </w:rPr>
              <w:t>92658</w:t>
            </w:r>
          </w:p>
        </w:tc>
      </w:tr>
      <w:tr w14:paraId="2F5817FE">
        <w:tblPrEx>
          <w:tblCellMar>
            <w:top w:w="0" w:type="dxa"/>
            <w:left w:w="0" w:type="dxa"/>
            <w:bottom w:w="0" w:type="dxa"/>
            <w:right w:w="0" w:type="dxa"/>
          </w:tblCellMar>
        </w:tblPrEx>
        <w:trPr>
          <w:trHeight w:val="599" w:hRule="exact"/>
        </w:trPr>
        <w:tc>
          <w:tcPr>
            <w:tcW w:w="3073" w:type="dxa"/>
            <w:tcBorders>
              <w:right w:val="single" w:color="auto" w:sz="4" w:space="0"/>
            </w:tcBorders>
            <w:noWrap/>
            <w:tcMar>
              <w:top w:w="15" w:type="dxa"/>
              <w:left w:w="15" w:type="dxa"/>
              <w:bottom w:w="0" w:type="dxa"/>
              <w:right w:w="15" w:type="dxa"/>
            </w:tcMar>
            <w:vAlign w:val="center"/>
          </w:tcPr>
          <w:p w14:paraId="79770511">
            <w:pPr>
              <w:rPr>
                <w:rFonts w:hint="default"/>
                <w:sz w:val="21"/>
                <w:szCs w:val="21"/>
              </w:rPr>
            </w:pPr>
            <w:r>
              <w:rPr>
                <w:sz w:val="21"/>
                <w:szCs w:val="21"/>
              </w:rPr>
              <w:t>三、按行业分</w:t>
            </w:r>
          </w:p>
        </w:tc>
        <w:tc>
          <w:tcPr>
            <w:tcW w:w="1086" w:type="dxa"/>
            <w:tcBorders>
              <w:left w:val="single" w:color="auto" w:sz="4" w:space="0"/>
              <w:right w:val="single" w:color="auto" w:sz="4" w:space="0"/>
            </w:tcBorders>
            <w:noWrap/>
            <w:tcMar>
              <w:top w:w="15" w:type="dxa"/>
              <w:left w:w="15" w:type="dxa"/>
              <w:bottom w:w="0" w:type="dxa"/>
              <w:right w:w="15" w:type="dxa"/>
            </w:tcMar>
            <w:vAlign w:val="center"/>
          </w:tcPr>
          <w:p w14:paraId="0A0EDE89">
            <w:pPr>
              <w:ind w:right="96" w:rightChars="40"/>
              <w:jc w:val="right"/>
              <w:rPr>
                <w:rFonts w:hint="default" w:cs="宋体"/>
                <w:sz w:val="21"/>
                <w:szCs w:val="21"/>
              </w:rPr>
            </w:pPr>
          </w:p>
        </w:tc>
        <w:tc>
          <w:tcPr>
            <w:tcW w:w="1068" w:type="dxa"/>
            <w:tcBorders>
              <w:left w:val="single" w:color="auto" w:sz="4" w:space="0"/>
              <w:right w:val="single" w:color="auto" w:sz="4" w:space="0"/>
            </w:tcBorders>
            <w:noWrap/>
            <w:tcMar>
              <w:top w:w="15" w:type="dxa"/>
              <w:left w:w="15" w:type="dxa"/>
              <w:bottom w:w="0" w:type="dxa"/>
              <w:right w:w="15" w:type="dxa"/>
            </w:tcMar>
            <w:vAlign w:val="center"/>
          </w:tcPr>
          <w:p w14:paraId="27B522E1">
            <w:pPr>
              <w:ind w:right="96" w:rightChars="40"/>
              <w:jc w:val="right"/>
              <w:rPr>
                <w:rFonts w:hint="default" w:cs="宋体"/>
                <w:sz w:val="21"/>
                <w:szCs w:val="21"/>
              </w:rPr>
            </w:pPr>
          </w:p>
        </w:tc>
        <w:tc>
          <w:tcPr>
            <w:tcW w:w="920" w:type="dxa"/>
            <w:tcBorders>
              <w:left w:val="single" w:color="auto" w:sz="4" w:space="0"/>
              <w:right w:val="single" w:color="auto" w:sz="4" w:space="0"/>
            </w:tcBorders>
            <w:noWrap/>
            <w:tcMar>
              <w:top w:w="15" w:type="dxa"/>
              <w:left w:w="15" w:type="dxa"/>
              <w:bottom w:w="0" w:type="dxa"/>
              <w:right w:w="15" w:type="dxa"/>
            </w:tcMar>
            <w:vAlign w:val="center"/>
          </w:tcPr>
          <w:p w14:paraId="0FEBF37F">
            <w:pPr>
              <w:ind w:right="96" w:rightChars="40"/>
              <w:jc w:val="right"/>
              <w:rPr>
                <w:rFonts w:hint="default" w:cs="宋体"/>
                <w:sz w:val="21"/>
                <w:szCs w:val="21"/>
              </w:rPr>
            </w:pPr>
          </w:p>
        </w:tc>
        <w:tc>
          <w:tcPr>
            <w:tcW w:w="1067" w:type="dxa"/>
            <w:tcBorders>
              <w:left w:val="single" w:color="auto" w:sz="4" w:space="0"/>
              <w:right w:val="single" w:color="auto" w:sz="4" w:space="0"/>
            </w:tcBorders>
            <w:noWrap/>
            <w:tcMar>
              <w:top w:w="15" w:type="dxa"/>
              <w:left w:w="15" w:type="dxa"/>
              <w:bottom w:w="0" w:type="dxa"/>
              <w:right w:w="15" w:type="dxa"/>
            </w:tcMar>
            <w:vAlign w:val="center"/>
          </w:tcPr>
          <w:p w14:paraId="031333EC">
            <w:pPr>
              <w:ind w:right="96" w:rightChars="40"/>
              <w:jc w:val="right"/>
              <w:rPr>
                <w:rFonts w:hint="default" w:cs="宋体"/>
                <w:sz w:val="21"/>
                <w:szCs w:val="21"/>
              </w:rPr>
            </w:pPr>
          </w:p>
        </w:tc>
        <w:tc>
          <w:tcPr>
            <w:tcW w:w="829" w:type="dxa"/>
            <w:tcBorders>
              <w:left w:val="single" w:color="auto" w:sz="4" w:space="0"/>
              <w:right w:val="single" w:color="auto" w:sz="4" w:space="0"/>
            </w:tcBorders>
            <w:noWrap/>
            <w:tcMar>
              <w:top w:w="15" w:type="dxa"/>
              <w:left w:w="15" w:type="dxa"/>
              <w:bottom w:w="0" w:type="dxa"/>
              <w:right w:w="15" w:type="dxa"/>
            </w:tcMar>
            <w:vAlign w:val="center"/>
          </w:tcPr>
          <w:p w14:paraId="4F1C03DA">
            <w:pPr>
              <w:ind w:right="96" w:rightChars="40"/>
              <w:jc w:val="right"/>
              <w:rPr>
                <w:rFonts w:hint="default" w:cs="宋体"/>
                <w:sz w:val="21"/>
                <w:szCs w:val="21"/>
              </w:rPr>
            </w:pPr>
          </w:p>
        </w:tc>
        <w:tc>
          <w:tcPr>
            <w:tcW w:w="1009" w:type="dxa"/>
            <w:tcBorders>
              <w:left w:val="single" w:color="auto" w:sz="4" w:space="0"/>
            </w:tcBorders>
            <w:vAlign w:val="center"/>
          </w:tcPr>
          <w:p w14:paraId="340F99DE">
            <w:pPr>
              <w:ind w:right="96" w:rightChars="40"/>
              <w:jc w:val="right"/>
              <w:rPr>
                <w:rFonts w:hint="default" w:cs="宋体"/>
                <w:sz w:val="21"/>
                <w:szCs w:val="21"/>
              </w:rPr>
            </w:pPr>
          </w:p>
        </w:tc>
      </w:tr>
      <w:tr w14:paraId="1A2C7529">
        <w:tblPrEx>
          <w:tblCellMar>
            <w:top w:w="0" w:type="dxa"/>
            <w:left w:w="0" w:type="dxa"/>
            <w:bottom w:w="0" w:type="dxa"/>
            <w:right w:w="0" w:type="dxa"/>
          </w:tblCellMar>
        </w:tblPrEx>
        <w:trPr>
          <w:trHeight w:val="599" w:hRule="exact"/>
        </w:trPr>
        <w:tc>
          <w:tcPr>
            <w:tcW w:w="3073" w:type="dxa"/>
            <w:tcBorders>
              <w:right w:val="single" w:color="auto" w:sz="4" w:space="0"/>
            </w:tcBorders>
            <w:tcMar>
              <w:top w:w="15" w:type="dxa"/>
              <w:left w:w="15" w:type="dxa"/>
              <w:bottom w:w="0" w:type="dxa"/>
              <w:right w:w="15" w:type="dxa"/>
            </w:tcMar>
            <w:vAlign w:val="center"/>
          </w:tcPr>
          <w:p w14:paraId="3EF0F731">
            <w:pPr>
              <w:ind w:firstLine="210" w:firstLineChars="100"/>
              <w:rPr>
                <w:rFonts w:hint="default"/>
                <w:sz w:val="21"/>
                <w:szCs w:val="21"/>
              </w:rPr>
            </w:pPr>
            <w:r>
              <w:rPr>
                <w:sz w:val="21"/>
                <w:szCs w:val="21"/>
              </w:rPr>
              <w:t>煤炭采选业</w:t>
            </w:r>
          </w:p>
        </w:tc>
        <w:tc>
          <w:tcPr>
            <w:tcW w:w="1086" w:type="dxa"/>
            <w:tcBorders>
              <w:left w:val="single" w:color="auto" w:sz="4" w:space="0"/>
              <w:right w:val="single" w:color="auto" w:sz="4" w:space="0"/>
            </w:tcBorders>
            <w:noWrap/>
            <w:tcMar>
              <w:top w:w="15" w:type="dxa"/>
              <w:left w:w="15" w:type="dxa"/>
              <w:bottom w:w="0" w:type="dxa"/>
              <w:right w:w="15" w:type="dxa"/>
            </w:tcMar>
            <w:vAlign w:val="center"/>
          </w:tcPr>
          <w:p w14:paraId="1711D02E">
            <w:pPr>
              <w:ind w:right="96" w:rightChars="40"/>
              <w:jc w:val="right"/>
              <w:rPr>
                <w:rFonts w:hint="default" w:cs="宋体"/>
                <w:sz w:val="21"/>
                <w:szCs w:val="21"/>
              </w:rPr>
            </w:pPr>
            <w:r>
              <w:rPr>
                <w:sz w:val="21"/>
                <w:szCs w:val="21"/>
              </w:rPr>
              <w:t>181</w:t>
            </w:r>
          </w:p>
        </w:tc>
        <w:tc>
          <w:tcPr>
            <w:tcW w:w="1068" w:type="dxa"/>
            <w:tcBorders>
              <w:left w:val="single" w:color="auto" w:sz="4" w:space="0"/>
              <w:right w:val="single" w:color="auto" w:sz="4" w:space="0"/>
            </w:tcBorders>
            <w:noWrap/>
            <w:tcMar>
              <w:top w:w="15" w:type="dxa"/>
              <w:left w:w="15" w:type="dxa"/>
              <w:bottom w:w="0" w:type="dxa"/>
              <w:right w:w="15" w:type="dxa"/>
            </w:tcMar>
            <w:vAlign w:val="center"/>
          </w:tcPr>
          <w:p w14:paraId="38D9102C">
            <w:pPr>
              <w:ind w:right="96" w:rightChars="40"/>
              <w:jc w:val="right"/>
              <w:rPr>
                <w:rFonts w:hint="default"/>
                <w:sz w:val="21"/>
                <w:szCs w:val="21"/>
              </w:rPr>
            </w:pPr>
            <w:r>
              <w:rPr>
                <w:sz w:val="21"/>
                <w:szCs w:val="21"/>
              </w:rPr>
              <w:t>2241</w:t>
            </w:r>
          </w:p>
        </w:tc>
        <w:tc>
          <w:tcPr>
            <w:tcW w:w="920" w:type="dxa"/>
            <w:tcBorders>
              <w:left w:val="single" w:color="auto" w:sz="4" w:space="0"/>
              <w:right w:val="single" w:color="auto" w:sz="4" w:space="0"/>
            </w:tcBorders>
            <w:noWrap/>
            <w:tcMar>
              <w:top w:w="15" w:type="dxa"/>
              <w:left w:w="15" w:type="dxa"/>
              <w:bottom w:w="0" w:type="dxa"/>
              <w:right w:w="15" w:type="dxa"/>
            </w:tcMar>
            <w:vAlign w:val="center"/>
          </w:tcPr>
          <w:p w14:paraId="59D25FCD">
            <w:pPr>
              <w:ind w:right="96" w:rightChars="40"/>
              <w:jc w:val="right"/>
              <w:rPr>
                <w:rFonts w:hint="default"/>
                <w:sz w:val="21"/>
                <w:szCs w:val="21"/>
              </w:rPr>
            </w:pPr>
            <w:r>
              <w:rPr>
                <w:rFonts w:hint="default"/>
                <w:sz w:val="21"/>
                <w:szCs w:val="21"/>
              </w:rPr>
              <w:t>1121</w:t>
            </w:r>
          </w:p>
        </w:tc>
        <w:tc>
          <w:tcPr>
            <w:tcW w:w="1067" w:type="dxa"/>
            <w:tcBorders>
              <w:left w:val="single" w:color="auto" w:sz="4" w:space="0"/>
              <w:right w:val="single" w:color="auto" w:sz="4" w:space="0"/>
            </w:tcBorders>
            <w:noWrap/>
            <w:tcMar>
              <w:top w:w="15" w:type="dxa"/>
              <w:left w:w="15" w:type="dxa"/>
              <w:bottom w:w="0" w:type="dxa"/>
              <w:right w:w="15" w:type="dxa"/>
            </w:tcMar>
            <w:vAlign w:val="center"/>
          </w:tcPr>
          <w:p w14:paraId="68AA4DF6">
            <w:pPr>
              <w:ind w:right="96" w:rightChars="40"/>
              <w:jc w:val="right"/>
              <w:rPr>
                <w:rFonts w:hint="default"/>
                <w:sz w:val="21"/>
                <w:szCs w:val="21"/>
              </w:rPr>
            </w:pPr>
            <w:r>
              <w:rPr>
                <w:sz w:val="21"/>
                <w:szCs w:val="21"/>
              </w:rPr>
              <w:t>248</w:t>
            </w:r>
          </w:p>
        </w:tc>
        <w:tc>
          <w:tcPr>
            <w:tcW w:w="829" w:type="dxa"/>
            <w:tcBorders>
              <w:left w:val="single" w:color="auto" w:sz="4" w:space="0"/>
              <w:right w:val="single" w:color="auto" w:sz="4" w:space="0"/>
            </w:tcBorders>
            <w:noWrap/>
            <w:tcMar>
              <w:top w:w="15" w:type="dxa"/>
              <w:left w:w="15" w:type="dxa"/>
              <w:bottom w:w="0" w:type="dxa"/>
              <w:right w:w="15" w:type="dxa"/>
            </w:tcMar>
            <w:vAlign w:val="center"/>
          </w:tcPr>
          <w:p w14:paraId="6669BAA4">
            <w:pPr>
              <w:ind w:right="96" w:rightChars="40"/>
              <w:jc w:val="right"/>
              <w:rPr>
                <w:rFonts w:hint="default"/>
                <w:sz w:val="21"/>
                <w:szCs w:val="21"/>
              </w:rPr>
            </w:pPr>
            <w:r>
              <w:rPr>
                <w:sz w:val="21"/>
                <w:szCs w:val="21"/>
              </w:rPr>
              <w:t>-14192</w:t>
            </w:r>
          </w:p>
        </w:tc>
        <w:tc>
          <w:tcPr>
            <w:tcW w:w="1009" w:type="dxa"/>
            <w:tcBorders>
              <w:left w:val="single" w:color="auto" w:sz="4" w:space="0"/>
            </w:tcBorders>
            <w:vAlign w:val="center"/>
          </w:tcPr>
          <w:p w14:paraId="08D49D8E">
            <w:pPr>
              <w:ind w:right="96" w:rightChars="40"/>
              <w:jc w:val="right"/>
              <w:rPr>
                <w:rFonts w:hint="default"/>
                <w:sz w:val="21"/>
                <w:szCs w:val="21"/>
              </w:rPr>
            </w:pPr>
            <w:r>
              <w:rPr>
                <w:sz w:val="21"/>
                <w:szCs w:val="21"/>
              </w:rPr>
              <w:t>-</w:t>
            </w:r>
          </w:p>
        </w:tc>
      </w:tr>
      <w:tr w14:paraId="6CA0F156">
        <w:tblPrEx>
          <w:tblCellMar>
            <w:top w:w="0" w:type="dxa"/>
            <w:left w:w="0" w:type="dxa"/>
            <w:bottom w:w="0" w:type="dxa"/>
            <w:right w:w="0" w:type="dxa"/>
          </w:tblCellMar>
        </w:tblPrEx>
        <w:trPr>
          <w:trHeight w:val="599" w:hRule="exact"/>
        </w:trPr>
        <w:tc>
          <w:tcPr>
            <w:tcW w:w="3073" w:type="dxa"/>
            <w:tcBorders>
              <w:right w:val="single" w:color="auto" w:sz="4" w:space="0"/>
            </w:tcBorders>
            <w:tcMar>
              <w:top w:w="15" w:type="dxa"/>
              <w:left w:w="15" w:type="dxa"/>
              <w:bottom w:w="0" w:type="dxa"/>
              <w:right w:w="15" w:type="dxa"/>
            </w:tcMar>
            <w:vAlign w:val="center"/>
          </w:tcPr>
          <w:p w14:paraId="0281FDB1">
            <w:pPr>
              <w:ind w:firstLine="210" w:firstLineChars="100"/>
              <w:rPr>
                <w:rFonts w:hint="default"/>
                <w:sz w:val="21"/>
                <w:szCs w:val="21"/>
              </w:rPr>
            </w:pPr>
            <w:r>
              <w:rPr>
                <w:sz w:val="21"/>
                <w:szCs w:val="21"/>
              </w:rPr>
              <w:t>农副食品加工业</w:t>
            </w:r>
          </w:p>
        </w:tc>
        <w:tc>
          <w:tcPr>
            <w:tcW w:w="1086" w:type="dxa"/>
            <w:tcBorders>
              <w:left w:val="single" w:color="auto" w:sz="4" w:space="0"/>
              <w:right w:val="single" w:color="auto" w:sz="4" w:space="0"/>
            </w:tcBorders>
            <w:noWrap/>
            <w:tcMar>
              <w:top w:w="15" w:type="dxa"/>
              <w:left w:w="15" w:type="dxa"/>
              <w:bottom w:w="0" w:type="dxa"/>
              <w:right w:w="15" w:type="dxa"/>
            </w:tcMar>
            <w:vAlign w:val="center"/>
          </w:tcPr>
          <w:p w14:paraId="41354BB3">
            <w:pPr>
              <w:ind w:right="96" w:rightChars="40"/>
              <w:jc w:val="right"/>
              <w:rPr>
                <w:rFonts w:hint="default" w:cs="宋体"/>
                <w:sz w:val="21"/>
                <w:szCs w:val="21"/>
              </w:rPr>
            </w:pPr>
            <w:r>
              <w:rPr>
                <w:sz w:val="21"/>
                <w:szCs w:val="21"/>
              </w:rPr>
              <w:t>13</w:t>
            </w:r>
          </w:p>
        </w:tc>
        <w:tc>
          <w:tcPr>
            <w:tcW w:w="1068" w:type="dxa"/>
            <w:tcBorders>
              <w:left w:val="single" w:color="auto" w:sz="4" w:space="0"/>
              <w:right w:val="single" w:color="auto" w:sz="4" w:space="0"/>
            </w:tcBorders>
            <w:noWrap/>
            <w:tcMar>
              <w:top w:w="15" w:type="dxa"/>
              <w:left w:w="15" w:type="dxa"/>
              <w:bottom w:w="0" w:type="dxa"/>
              <w:right w:w="15" w:type="dxa"/>
            </w:tcMar>
            <w:vAlign w:val="center"/>
          </w:tcPr>
          <w:p w14:paraId="7FEF496A">
            <w:pPr>
              <w:ind w:right="96" w:rightChars="40"/>
              <w:jc w:val="right"/>
              <w:rPr>
                <w:rFonts w:hint="default"/>
                <w:sz w:val="21"/>
                <w:szCs w:val="21"/>
              </w:rPr>
            </w:pPr>
            <w:r>
              <w:rPr>
                <w:sz w:val="21"/>
                <w:szCs w:val="21"/>
              </w:rPr>
              <w:t>428</w:t>
            </w:r>
          </w:p>
        </w:tc>
        <w:tc>
          <w:tcPr>
            <w:tcW w:w="920" w:type="dxa"/>
            <w:tcBorders>
              <w:left w:val="single" w:color="auto" w:sz="4" w:space="0"/>
              <w:right w:val="single" w:color="auto" w:sz="4" w:space="0"/>
            </w:tcBorders>
            <w:noWrap/>
            <w:tcMar>
              <w:top w:w="15" w:type="dxa"/>
              <w:left w:w="15" w:type="dxa"/>
              <w:bottom w:w="0" w:type="dxa"/>
              <w:right w:w="15" w:type="dxa"/>
            </w:tcMar>
            <w:vAlign w:val="center"/>
          </w:tcPr>
          <w:p w14:paraId="667297A8">
            <w:pPr>
              <w:ind w:right="96" w:rightChars="40"/>
              <w:jc w:val="right"/>
              <w:rPr>
                <w:rFonts w:hint="default"/>
                <w:sz w:val="21"/>
                <w:szCs w:val="21"/>
              </w:rPr>
            </w:pPr>
            <w:r>
              <w:rPr>
                <w:rFonts w:hint="default"/>
                <w:sz w:val="21"/>
                <w:szCs w:val="21"/>
              </w:rPr>
              <w:t>649</w:t>
            </w:r>
          </w:p>
        </w:tc>
        <w:tc>
          <w:tcPr>
            <w:tcW w:w="1067" w:type="dxa"/>
            <w:tcBorders>
              <w:left w:val="single" w:color="auto" w:sz="4" w:space="0"/>
              <w:right w:val="single" w:color="auto" w:sz="4" w:space="0"/>
            </w:tcBorders>
            <w:noWrap/>
            <w:tcMar>
              <w:top w:w="15" w:type="dxa"/>
              <w:left w:w="15" w:type="dxa"/>
              <w:bottom w:w="0" w:type="dxa"/>
              <w:right w:w="15" w:type="dxa"/>
            </w:tcMar>
            <w:vAlign w:val="center"/>
          </w:tcPr>
          <w:p w14:paraId="05E4044F">
            <w:pPr>
              <w:ind w:right="96" w:rightChars="40"/>
              <w:jc w:val="right"/>
              <w:rPr>
                <w:rFonts w:hint="default"/>
                <w:sz w:val="21"/>
                <w:szCs w:val="21"/>
              </w:rPr>
            </w:pPr>
            <w:r>
              <w:rPr>
                <w:sz w:val="21"/>
                <w:szCs w:val="21"/>
              </w:rPr>
              <w:t>63</w:t>
            </w:r>
          </w:p>
        </w:tc>
        <w:tc>
          <w:tcPr>
            <w:tcW w:w="829" w:type="dxa"/>
            <w:tcBorders>
              <w:left w:val="single" w:color="auto" w:sz="4" w:space="0"/>
              <w:right w:val="single" w:color="auto" w:sz="4" w:space="0"/>
            </w:tcBorders>
            <w:noWrap/>
            <w:tcMar>
              <w:top w:w="15" w:type="dxa"/>
              <w:left w:w="15" w:type="dxa"/>
              <w:bottom w:w="0" w:type="dxa"/>
              <w:right w:w="15" w:type="dxa"/>
            </w:tcMar>
            <w:vAlign w:val="center"/>
          </w:tcPr>
          <w:p w14:paraId="382B72D7">
            <w:pPr>
              <w:ind w:right="96" w:rightChars="40"/>
              <w:jc w:val="right"/>
              <w:rPr>
                <w:rFonts w:hint="default"/>
                <w:sz w:val="21"/>
                <w:szCs w:val="21"/>
              </w:rPr>
            </w:pPr>
            <w:r>
              <w:rPr>
                <w:sz w:val="21"/>
                <w:szCs w:val="21"/>
              </w:rPr>
              <w:t>-120</w:t>
            </w:r>
          </w:p>
        </w:tc>
        <w:tc>
          <w:tcPr>
            <w:tcW w:w="1009" w:type="dxa"/>
            <w:tcBorders>
              <w:left w:val="single" w:color="auto" w:sz="4" w:space="0"/>
            </w:tcBorders>
            <w:vAlign w:val="center"/>
          </w:tcPr>
          <w:p w14:paraId="38CFE0B9">
            <w:pPr>
              <w:ind w:right="96" w:rightChars="40"/>
              <w:jc w:val="right"/>
              <w:rPr>
                <w:rFonts w:hint="default"/>
                <w:sz w:val="21"/>
                <w:szCs w:val="21"/>
              </w:rPr>
            </w:pPr>
            <w:r>
              <w:rPr>
                <w:sz w:val="21"/>
                <w:szCs w:val="21"/>
              </w:rPr>
              <w:t>166</w:t>
            </w:r>
          </w:p>
        </w:tc>
      </w:tr>
      <w:tr w14:paraId="4A9D2FC5">
        <w:tblPrEx>
          <w:tblCellMar>
            <w:top w:w="0" w:type="dxa"/>
            <w:left w:w="0" w:type="dxa"/>
            <w:bottom w:w="0" w:type="dxa"/>
            <w:right w:w="0" w:type="dxa"/>
          </w:tblCellMar>
        </w:tblPrEx>
        <w:trPr>
          <w:trHeight w:val="599" w:hRule="exact"/>
        </w:trPr>
        <w:tc>
          <w:tcPr>
            <w:tcW w:w="3073" w:type="dxa"/>
            <w:tcBorders>
              <w:right w:val="single" w:color="auto" w:sz="4" w:space="0"/>
            </w:tcBorders>
            <w:tcMar>
              <w:top w:w="15" w:type="dxa"/>
              <w:left w:w="15" w:type="dxa"/>
              <w:bottom w:w="0" w:type="dxa"/>
              <w:right w:w="15" w:type="dxa"/>
            </w:tcMar>
            <w:vAlign w:val="center"/>
          </w:tcPr>
          <w:p w14:paraId="2B33D95D">
            <w:pPr>
              <w:ind w:firstLine="210" w:firstLineChars="100"/>
              <w:rPr>
                <w:rFonts w:hint="default"/>
                <w:sz w:val="21"/>
                <w:szCs w:val="21"/>
              </w:rPr>
            </w:pPr>
            <w:r>
              <w:rPr>
                <w:sz w:val="21"/>
                <w:szCs w:val="21"/>
              </w:rPr>
              <w:t>纺织服装、鞋、帽制造业</w:t>
            </w:r>
          </w:p>
        </w:tc>
        <w:tc>
          <w:tcPr>
            <w:tcW w:w="1086" w:type="dxa"/>
            <w:tcBorders>
              <w:left w:val="single" w:color="auto" w:sz="4" w:space="0"/>
              <w:right w:val="single" w:color="auto" w:sz="4" w:space="0"/>
            </w:tcBorders>
            <w:noWrap/>
            <w:tcMar>
              <w:top w:w="15" w:type="dxa"/>
              <w:left w:w="15" w:type="dxa"/>
              <w:bottom w:w="0" w:type="dxa"/>
              <w:right w:w="15" w:type="dxa"/>
            </w:tcMar>
            <w:vAlign w:val="center"/>
          </w:tcPr>
          <w:p w14:paraId="2F642A36">
            <w:pPr>
              <w:ind w:right="96" w:rightChars="40"/>
              <w:jc w:val="right"/>
              <w:rPr>
                <w:rFonts w:hint="default" w:cs="宋体"/>
                <w:sz w:val="21"/>
                <w:szCs w:val="21"/>
              </w:rPr>
            </w:pPr>
            <w:r>
              <w:rPr>
                <w:sz w:val="21"/>
                <w:szCs w:val="21"/>
              </w:rPr>
              <w:t>26</w:t>
            </w:r>
          </w:p>
        </w:tc>
        <w:tc>
          <w:tcPr>
            <w:tcW w:w="1068" w:type="dxa"/>
            <w:tcBorders>
              <w:left w:val="single" w:color="auto" w:sz="4" w:space="0"/>
              <w:right w:val="single" w:color="auto" w:sz="4" w:space="0"/>
            </w:tcBorders>
            <w:noWrap/>
            <w:tcMar>
              <w:top w:w="15" w:type="dxa"/>
              <w:left w:w="15" w:type="dxa"/>
              <w:bottom w:w="0" w:type="dxa"/>
              <w:right w:w="15" w:type="dxa"/>
            </w:tcMar>
            <w:vAlign w:val="center"/>
          </w:tcPr>
          <w:p w14:paraId="3434133B">
            <w:pPr>
              <w:ind w:right="96" w:rightChars="40"/>
              <w:jc w:val="right"/>
              <w:rPr>
                <w:rFonts w:hint="default"/>
                <w:sz w:val="21"/>
                <w:szCs w:val="21"/>
              </w:rPr>
            </w:pPr>
            <w:r>
              <w:rPr>
                <w:sz w:val="21"/>
                <w:szCs w:val="21"/>
              </w:rPr>
              <w:t>5</w:t>
            </w:r>
          </w:p>
        </w:tc>
        <w:tc>
          <w:tcPr>
            <w:tcW w:w="920" w:type="dxa"/>
            <w:tcBorders>
              <w:left w:val="single" w:color="auto" w:sz="4" w:space="0"/>
              <w:right w:val="single" w:color="auto" w:sz="4" w:space="0"/>
            </w:tcBorders>
            <w:noWrap/>
            <w:tcMar>
              <w:top w:w="15" w:type="dxa"/>
              <w:left w:w="15" w:type="dxa"/>
              <w:bottom w:w="0" w:type="dxa"/>
              <w:right w:w="15" w:type="dxa"/>
            </w:tcMar>
            <w:vAlign w:val="center"/>
          </w:tcPr>
          <w:p w14:paraId="6C4FCC0D">
            <w:pPr>
              <w:ind w:right="96" w:rightChars="40"/>
              <w:jc w:val="right"/>
              <w:rPr>
                <w:rFonts w:hint="default"/>
                <w:sz w:val="21"/>
                <w:szCs w:val="21"/>
              </w:rPr>
            </w:pPr>
            <w:r>
              <w:rPr>
                <w:rFonts w:hint="default"/>
                <w:sz w:val="21"/>
                <w:szCs w:val="21"/>
              </w:rPr>
              <w:t>1188</w:t>
            </w:r>
          </w:p>
        </w:tc>
        <w:tc>
          <w:tcPr>
            <w:tcW w:w="1067" w:type="dxa"/>
            <w:tcBorders>
              <w:left w:val="single" w:color="auto" w:sz="4" w:space="0"/>
              <w:right w:val="single" w:color="auto" w:sz="4" w:space="0"/>
            </w:tcBorders>
            <w:noWrap/>
            <w:tcMar>
              <w:top w:w="15" w:type="dxa"/>
              <w:left w:w="15" w:type="dxa"/>
              <w:bottom w:w="0" w:type="dxa"/>
              <w:right w:w="15" w:type="dxa"/>
            </w:tcMar>
            <w:vAlign w:val="center"/>
          </w:tcPr>
          <w:p w14:paraId="27B4B04E">
            <w:pPr>
              <w:ind w:right="96" w:rightChars="40"/>
              <w:jc w:val="right"/>
              <w:rPr>
                <w:rFonts w:hint="default"/>
                <w:sz w:val="21"/>
                <w:szCs w:val="21"/>
              </w:rPr>
            </w:pPr>
            <w:r>
              <w:rPr>
                <w:sz w:val="21"/>
                <w:szCs w:val="21"/>
              </w:rPr>
              <w:t>218</w:t>
            </w:r>
          </w:p>
        </w:tc>
        <w:tc>
          <w:tcPr>
            <w:tcW w:w="829" w:type="dxa"/>
            <w:tcBorders>
              <w:left w:val="single" w:color="auto" w:sz="4" w:space="0"/>
              <w:right w:val="single" w:color="auto" w:sz="4" w:space="0"/>
            </w:tcBorders>
            <w:noWrap/>
            <w:tcMar>
              <w:top w:w="15" w:type="dxa"/>
              <w:left w:w="15" w:type="dxa"/>
              <w:bottom w:w="0" w:type="dxa"/>
              <w:right w:w="15" w:type="dxa"/>
            </w:tcMar>
            <w:vAlign w:val="center"/>
          </w:tcPr>
          <w:p w14:paraId="3A207310">
            <w:pPr>
              <w:ind w:right="96" w:rightChars="40"/>
              <w:jc w:val="right"/>
              <w:rPr>
                <w:rFonts w:hint="default"/>
                <w:sz w:val="21"/>
                <w:szCs w:val="21"/>
              </w:rPr>
            </w:pPr>
            <w:r>
              <w:rPr>
                <w:sz w:val="21"/>
                <w:szCs w:val="21"/>
              </w:rPr>
              <w:t>-465</w:t>
            </w:r>
          </w:p>
        </w:tc>
        <w:tc>
          <w:tcPr>
            <w:tcW w:w="1009" w:type="dxa"/>
            <w:tcBorders>
              <w:left w:val="single" w:color="auto" w:sz="4" w:space="0"/>
            </w:tcBorders>
            <w:vAlign w:val="center"/>
          </w:tcPr>
          <w:p w14:paraId="3EE631F1">
            <w:pPr>
              <w:ind w:right="96" w:rightChars="40"/>
              <w:jc w:val="right"/>
              <w:rPr>
                <w:rFonts w:hint="default"/>
                <w:sz w:val="21"/>
                <w:szCs w:val="21"/>
              </w:rPr>
            </w:pPr>
            <w:r>
              <w:rPr>
                <w:sz w:val="21"/>
                <w:szCs w:val="21"/>
              </w:rPr>
              <w:t>223</w:t>
            </w:r>
          </w:p>
        </w:tc>
      </w:tr>
      <w:tr w14:paraId="1ED7C7A5">
        <w:tblPrEx>
          <w:tblCellMar>
            <w:top w:w="0" w:type="dxa"/>
            <w:left w:w="0" w:type="dxa"/>
            <w:bottom w:w="0" w:type="dxa"/>
            <w:right w:w="0" w:type="dxa"/>
          </w:tblCellMar>
        </w:tblPrEx>
        <w:trPr>
          <w:trHeight w:val="599" w:hRule="exact"/>
        </w:trPr>
        <w:tc>
          <w:tcPr>
            <w:tcW w:w="3073" w:type="dxa"/>
            <w:tcBorders>
              <w:right w:val="single" w:color="auto" w:sz="4" w:space="0"/>
            </w:tcBorders>
            <w:tcMar>
              <w:top w:w="15" w:type="dxa"/>
              <w:left w:w="15" w:type="dxa"/>
              <w:bottom w:w="0" w:type="dxa"/>
              <w:right w:w="15" w:type="dxa"/>
            </w:tcMar>
            <w:vAlign w:val="center"/>
          </w:tcPr>
          <w:p w14:paraId="6E277919">
            <w:pPr>
              <w:ind w:firstLine="210" w:firstLineChars="100"/>
              <w:rPr>
                <w:rFonts w:hint="default"/>
                <w:sz w:val="21"/>
                <w:szCs w:val="21"/>
              </w:rPr>
            </w:pPr>
            <w:r>
              <w:rPr>
                <w:sz w:val="21"/>
                <w:szCs w:val="21"/>
              </w:rPr>
              <w:t>水泥、石灰石和石膏制造业</w:t>
            </w:r>
          </w:p>
        </w:tc>
        <w:tc>
          <w:tcPr>
            <w:tcW w:w="1086" w:type="dxa"/>
            <w:tcBorders>
              <w:left w:val="single" w:color="auto" w:sz="4" w:space="0"/>
              <w:right w:val="single" w:color="auto" w:sz="4" w:space="0"/>
            </w:tcBorders>
            <w:noWrap/>
            <w:tcMar>
              <w:top w:w="15" w:type="dxa"/>
              <w:left w:w="15" w:type="dxa"/>
              <w:bottom w:w="0" w:type="dxa"/>
              <w:right w:w="15" w:type="dxa"/>
            </w:tcMar>
            <w:vAlign w:val="center"/>
          </w:tcPr>
          <w:p w14:paraId="282D6F6F">
            <w:pPr>
              <w:ind w:right="96" w:rightChars="40"/>
              <w:jc w:val="right"/>
              <w:rPr>
                <w:rFonts w:hint="default" w:cs="宋体"/>
                <w:sz w:val="21"/>
                <w:szCs w:val="21"/>
              </w:rPr>
            </w:pPr>
            <w:r>
              <w:rPr>
                <w:sz w:val="21"/>
                <w:szCs w:val="21"/>
              </w:rPr>
              <w:t>63</w:t>
            </w:r>
          </w:p>
        </w:tc>
        <w:tc>
          <w:tcPr>
            <w:tcW w:w="1068" w:type="dxa"/>
            <w:tcBorders>
              <w:left w:val="single" w:color="auto" w:sz="4" w:space="0"/>
              <w:right w:val="single" w:color="auto" w:sz="4" w:space="0"/>
            </w:tcBorders>
            <w:noWrap/>
            <w:tcMar>
              <w:top w:w="15" w:type="dxa"/>
              <w:left w:w="15" w:type="dxa"/>
              <w:bottom w:w="0" w:type="dxa"/>
              <w:right w:w="15" w:type="dxa"/>
            </w:tcMar>
            <w:vAlign w:val="center"/>
          </w:tcPr>
          <w:p w14:paraId="45024F10">
            <w:pPr>
              <w:ind w:right="96" w:rightChars="40"/>
              <w:jc w:val="right"/>
              <w:rPr>
                <w:rFonts w:hint="default"/>
                <w:sz w:val="21"/>
                <w:szCs w:val="21"/>
              </w:rPr>
            </w:pPr>
            <w:r>
              <w:rPr>
                <w:sz w:val="21"/>
                <w:szCs w:val="21"/>
              </w:rPr>
              <w:t>277</w:t>
            </w:r>
          </w:p>
        </w:tc>
        <w:tc>
          <w:tcPr>
            <w:tcW w:w="920" w:type="dxa"/>
            <w:tcBorders>
              <w:left w:val="single" w:color="auto" w:sz="4" w:space="0"/>
              <w:right w:val="single" w:color="auto" w:sz="4" w:space="0"/>
            </w:tcBorders>
            <w:noWrap/>
            <w:tcMar>
              <w:top w:w="15" w:type="dxa"/>
              <w:left w:w="15" w:type="dxa"/>
              <w:bottom w:w="0" w:type="dxa"/>
              <w:right w:w="15" w:type="dxa"/>
            </w:tcMar>
            <w:vAlign w:val="center"/>
          </w:tcPr>
          <w:p w14:paraId="3AD6E82D">
            <w:pPr>
              <w:ind w:right="96" w:rightChars="40"/>
              <w:jc w:val="right"/>
              <w:rPr>
                <w:rFonts w:hint="default"/>
                <w:sz w:val="21"/>
                <w:szCs w:val="21"/>
              </w:rPr>
            </w:pPr>
            <w:r>
              <w:rPr>
                <w:sz w:val="21"/>
                <w:szCs w:val="21"/>
              </w:rPr>
              <w:t>716</w:t>
            </w:r>
          </w:p>
        </w:tc>
        <w:tc>
          <w:tcPr>
            <w:tcW w:w="1067" w:type="dxa"/>
            <w:tcBorders>
              <w:left w:val="single" w:color="auto" w:sz="4" w:space="0"/>
              <w:right w:val="single" w:color="auto" w:sz="4" w:space="0"/>
            </w:tcBorders>
            <w:noWrap/>
            <w:tcMar>
              <w:top w:w="15" w:type="dxa"/>
              <w:left w:w="15" w:type="dxa"/>
              <w:bottom w:w="0" w:type="dxa"/>
              <w:right w:w="15" w:type="dxa"/>
            </w:tcMar>
            <w:vAlign w:val="center"/>
          </w:tcPr>
          <w:p w14:paraId="380FF2AD">
            <w:pPr>
              <w:ind w:right="96" w:rightChars="40"/>
              <w:jc w:val="right"/>
              <w:rPr>
                <w:rFonts w:hint="default"/>
                <w:sz w:val="21"/>
                <w:szCs w:val="21"/>
              </w:rPr>
            </w:pPr>
            <w:r>
              <w:rPr>
                <w:sz w:val="21"/>
                <w:szCs w:val="21"/>
              </w:rPr>
              <w:t>-4573</w:t>
            </w:r>
          </w:p>
        </w:tc>
        <w:tc>
          <w:tcPr>
            <w:tcW w:w="829" w:type="dxa"/>
            <w:tcBorders>
              <w:left w:val="single" w:color="auto" w:sz="4" w:space="0"/>
              <w:right w:val="single" w:color="auto" w:sz="4" w:space="0"/>
            </w:tcBorders>
            <w:noWrap/>
            <w:tcMar>
              <w:top w:w="15" w:type="dxa"/>
              <w:left w:w="15" w:type="dxa"/>
              <w:bottom w:w="0" w:type="dxa"/>
              <w:right w:w="15" w:type="dxa"/>
            </w:tcMar>
            <w:vAlign w:val="center"/>
          </w:tcPr>
          <w:p w14:paraId="68784474">
            <w:pPr>
              <w:ind w:right="96" w:rightChars="40"/>
              <w:jc w:val="right"/>
              <w:rPr>
                <w:rFonts w:hint="default"/>
                <w:sz w:val="21"/>
                <w:szCs w:val="21"/>
              </w:rPr>
            </w:pPr>
            <w:r>
              <w:rPr>
                <w:sz w:val="21"/>
                <w:szCs w:val="21"/>
              </w:rPr>
              <w:t>-899</w:t>
            </w:r>
          </w:p>
        </w:tc>
        <w:tc>
          <w:tcPr>
            <w:tcW w:w="1009" w:type="dxa"/>
            <w:tcBorders>
              <w:left w:val="single" w:color="auto" w:sz="4" w:space="0"/>
            </w:tcBorders>
            <w:vAlign w:val="center"/>
          </w:tcPr>
          <w:p w14:paraId="7A7918DC">
            <w:pPr>
              <w:ind w:right="96" w:rightChars="40"/>
              <w:jc w:val="right"/>
              <w:rPr>
                <w:rFonts w:hint="default"/>
                <w:sz w:val="21"/>
                <w:szCs w:val="21"/>
              </w:rPr>
            </w:pPr>
            <w:r>
              <w:rPr>
                <w:sz w:val="21"/>
                <w:szCs w:val="21"/>
              </w:rPr>
              <w:t>-2112</w:t>
            </w:r>
          </w:p>
        </w:tc>
      </w:tr>
      <w:tr w14:paraId="733C559A">
        <w:tblPrEx>
          <w:tblCellMar>
            <w:top w:w="0" w:type="dxa"/>
            <w:left w:w="0" w:type="dxa"/>
            <w:bottom w:w="0" w:type="dxa"/>
            <w:right w:w="0" w:type="dxa"/>
          </w:tblCellMar>
        </w:tblPrEx>
        <w:trPr>
          <w:trHeight w:val="599" w:hRule="exact"/>
        </w:trPr>
        <w:tc>
          <w:tcPr>
            <w:tcW w:w="3073" w:type="dxa"/>
            <w:tcBorders>
              <w:right w:val="single" w:color="auto" w:sz="4" w:space="0"/>
            </w:tcBorders>
            <w:tcMar>
              <w:top w:w="15" w:type="dxa"/>
              <w:left w:w="15" w:type="dxa"/>
              <w:bottom w:w="0" w:type="dxa"/>
              <w:right w:w="15" w:type="dxa"/>
            </w:tcMar>
            <w:vAlign w:val="center"/>
          </w:tcPr>
          <w:p w14:paraId="005BF92E">
            <w:pPr>
              <w:ind w:firstLine="210" w:firstLineChars="100"/>
              <w:rPr>
                <w:rFonts w:hint="default"/>
                <w:sz w:val="21"/>
                <w:szCs w:val="21"/>
              </w:rPr>
            </w:pPr>
            <w:r>
              <w:rPr>
                <w:sz w:val="21"/>
                <w:szCs w:val="21"/>
              </w:rPr>
              <w:t>非金属矿采选业</w:t>
            </w:r>
          </w:p>
        </w:tc>
        <w:tc>
          <w:tcPr>
            <w:tcW w:w="1086" w:type="dxa"/>
            <w:tcBorders>
              <w:left w:val="single" w:color="auto" w:sz="4" w:space="0"/>
              <w:right w:val="single" w:color="auto" w:sz="4" w:space="0"/>
            </w:tcBorders>
            <w:noWrap/>
            <w:tcMar>
              <w:top w:w="15" w:type="dxa"/>
              <w:left w:w="15" w:type="dxa"/>
              <w:bottom w:w="0" w:type="dxa"/>
              <w:right w:w="15" w:type="dxa"/>
            </w:tcMar>
            <w:vAlign w:val="center"/>
          </w:tcPr>
          <w:p w14:paraId="4BC223B6">
            <w:pPr>
              <w:ind w:right="96" w:rightChars="40"/>
              <w:jc w:val="right"/>
              <w:rPr>
                <w:rFonts w:hint="default" w:cs="宋体"/>
                <w:sz w:val="21"/>
                <w:szCs w:val="21"/>
              </w:rPr>
            </w:pPr>
            <w:r>
              <w:rPr>
                <w:sz w:val="21"/>
                <w:szCs w:val="21"/>
              </w:rPr>
              <w:t>456</w:t>
            </w:r>
          </w:p>
        </w:tc>
        <w:tc>
          <w:tcPr>
            <w:tcW w:w="1068" w:type="dxa"/>
            <w:tcBorders>
              <w:left w:val="single" w:color="auto" w:sz="4" w:space="0"/>
              <w:right w:val="single" w:color="auto" w:sz="4" w:space="0"/>
            </w:tcBorders>
            <w:noWrap/>
            <w:tcMar>
              <w:top w:w="15" w:type="dxa"/>
              <w:left w:w="15" w:type="dxa"/>
              <w:bottom w:w="0" w:type="dxa"/>
              <w:right w:w="15" w:type="dxa"/>
            </w:tcMar>
            <w:vAlign w:val="center"/>
          </w:tcPr>
          <w:p w14:paraId="140B297C">
            <w:pPr>
              <w:ind w:right="96" w:rightChars="40"/>
              <w:jc w:val="right"/>
              <w:rPr>
                <w:rFonts w:hint="default"/>
                <w:sz w:val="21"/>
                <w:szCs w:val="21"/>
              </w:rPr>
            </w:pPr>
            <w:r>
              <w:rPr>
                <w:sz w:val="21"/>
                <w:szCs w:val="21"/>
              </w:rPr>
              <w:t>10</w:t>
            </w:r>
          </w:p>
        </w:tc>
        <w:tc>
          <w:tcPr>
            <w:tcW w:w="920" w:type="dxa"/>
            <w:tcBorders>
              <w:left w:val="single" w:color="auto" w:sz="4" w:space="0"/>
              <w:right w:val="single" w:color="auto" w:sz="4" w:space="0"/>
            </w:tcBorders>
            <w:noWrap/>
            <w:tcMar>
              <w:top w:w="15" w:type="dxa"/>
              <w:left w:w="15" w:type="dxa"/>
              <w:bottom w:w="0" w:type="dxa"/>
              <w:right w:w="15" w:type="dxa"/>
            </w:tcMar>
            <w:vAlign w:val="center"/>
          </w:tcPr>
          <w:p w14:paraId="4989FA9F">
            <w:pPr>
              <w:ind w:right="96" w:rightChars="40"/>
              <w:jc w:val="right"/>
              <w:rPr>
                <w:rFonts w:hint="default"/>
                <w:sz w:val="21"/>
                <w:szCs w:val="21"/>
              </w:rPr>
            </w:pPr>
            <w:r>
              <w:rPr>
                <w:rFonts w:hint="default"/>
                <w:sz w:val="21"/>
                <w:szCs w:val="21"/>
              </w:rPr>
              <w:t>54</w:t>
            </w:r>
            <w:r>
              <w:rPr>
                <w:sz w:val="21"/>
                <w:szCs w:val="21"/>
              </w:rPr>
              <w:t>4</w:t>
            </w:r>
          </w:p>
        </w:tc>
        <w:tc>
          <w:tcPr>
            <w:tcW w:w="1067" w:type="dxa"/>
            <w:tcBorders>
              <w:left w:val="single" w:color="auto" w:sz="4" w:space="0"/>
              <w:right w:val="single" w:color="auto" w:sz="4" w:space="0"/>
            </w:tcBorders>
            <w:noWrap/>
            <w:tcMar>
              <w:top w:w="15" w:type="dxa"/>
              <w:left w:w="15" w:type="dxa"/>
              <w:bottom w:w="0" w:type="dxa"/>
              <w:right w:w="15" w:type="dxa"/>
            </w:tcMar>
            <w:vAlign w:val="center"/>
          </w:tcPr>
          <w:p w14:paraId="48ECA8ED">
            <w:pPr>
              <w:ind w:right="96" w:rightChars="40"/>
              <w:jc w:val="right"/>
              <w:rPr>
                <w:rFonts w:hint="default"/>
                <w:sz w:val="21"/>
                <w:szCs w:val="21"/>
              </w:rPr>
            </w:pPr>
            <w:r>
              <w:rPr>
                <w:sz w:val="21"/>
                <w:szCs w:val="21"/>
              </w:rPr>
              <w:t>-456</w:t>
            </w:r>
          </w:p>
        </w:tc>
        <w:tc>
          <w:tcPr>
            <w:tcW w:w="829" w:type="dxa"/>
            <w:tcBorders>
              <w:left w:val="single" w:color="auto" w:sz="4" w:space="0"/>
              <w:right w:val="single" w:color="auto" w:sz="4" w:space="0"/>
            </w:tcBorders>
            <w:noWrap/>
            <w:tcMar>
              <w:top w:w="15" w:type="dxa"/>
              <w:left w:w="15" w:type="dxa"/>
              <w:bottom w:w="0" w:type="dxa"/>
              <w:right w:w="15" w:type="dxa"/>
            </w:tcMar>
            <w:vAlign w:val="center"/>
          </w:tcPr>
          <w:p w14:paraId="1DED7616">
            <w:pPr>
              <w:ind w:right="96" w:rightChars="40"/>
              <w:jc w:val="right"/>
              <w:rPr>
                <w:rFonts w:hint="default"/>
                <w:sz w:val="21"/>
                <w:szCs w:val="21"/>
              </w:rPr>
            </w:pPr>
            <w:r>
              <w:rPr>
                <w:sz w:val="21"/>
                <w:szCs w:val="21"/>
              </w:rPr>
              <w:t>-494</w:t>
            </w:r>
          </w:p>
        </w:tc>
        <w:tc>
          <w:tcPr>
            <w:tcW w:w="1009" w:type="dxa"/>
            <w:tcBorders>
              <w:left w:val="single" w:color="auto" w:sz="4" w:space="0"/>
            </w:tcBorders>
            <w:vAlign w:val="center"/>
          </w:tcPr>
          <w:p w14:paraId="1573D099">
            <w:pPr>
              <w:ind w:right="96" w:rightChars="40"/>
              <w:jc w:val="right"/>
              <w:rPr>
                <w:rFonts w:hint="default"/>
                <w:sz w:val="21"/>
                <w:szCs w:val="21"/>
              </w:rPr>
            </w:pPr>
            <w:r>
              <w:rPr>
                <w:sz w:val="21"/>
                <w:szCs w:val="21"/>
              </w:rPr>
              <w:t>1484</w:t>
            </w:r>
          </w:p>
        </w:tc>
      </w:tr>
      <w:tr w14:paraId="54589168">
        <w:tblPrEx>
          <w:tblCellMar>
            <w:top w:w="0" w:type="dxa"/>
            <w:left w:w="0" w:type="dxa"/>
            <w:bottom w:w="0" w:type="dxa"/>
            <w:right w:w="0" w:type="dxa"/>
          </w:tblCellMar>
        </w:tblPrEx>
        <w:trPr>
          <w:trHeight w:val="599" w:hRule="exact"/>
        </w:trPr>
        <w:tc>
          <w:tcPr>
            <w:tcW w:w="3073" w:type="dxa"/>
            <w:tcBorders>
              <w:right w:val="single" w:color="auto" w:sz="4" w:space="0"/>
            </w:tcBorders>
            <w:noWrap/>
            <w:tcMar>
              <w:top w:w="15" w:type="dxa"/>
              <w:left w:w="15" w:type="dxa"/>
              <w:bottom w:w="0" w:type="dxa"/>
              <w:right w:w="15" w:type="dxa"/>
            </w:tcMar>
            <w:vAlign w:val="center"/>
          </w:tcPr>
          <w:p w14:paraId="5DDD21CB">
            <w:pPr>
              <w:ind w:firstLine="210" w:firstLineChars="100"/>
              <w:rPr>
                <w:rFonts w:hint="default"/>
                <w:sz w:val="21"/>
                <w:szCs w:val="21"/>
              </w:rPr>
            </w:pPr>
            <w:r>
              <w:rPr>
                <w:sz w:val="21"/>
                <w:szCs w:val="21"/>
              </w:rPr>
              <w:t>烟草加工业</w:t>
            </w:r>
          </w:p>
        </w:tc>
        <w:tc>
          <w:tcPr>
            <w:tcW w:w="1086" w:type="dxa"/>
            <w:tcBorders>
              <w:left w:val="single" w:color="auto" w:sz="4" w:space="0"/>
              <w:right w:val="single" w:color="auto" w:sz="4" w:space="0"/>
            </w:tcBorders>
            <w:noWrap/>
            <w:tcMar>
              <w:top w:w="15" w:type="dxa"/>
              <w:left w:w="15" w:type="dxa"/>
              <w:bottom w:w="0" w:type="dxa"/>
              <w:right w:w="15" w:type="dxa"/>
            </w:tcMar>
            <w:vAlign w:val="center"/>
          </w:tcPr>
          <w:p w14:paraId="20651CAC">
            <w:pPr>
              <w:ind w:right="96" w:rightChars="40"/>
              <w:jc w:val="right"/>
              <w:rPr>
                <w:rFonts w:hint="default" w:cs="宋体"/>
                <w:sz w:val="21"/>
                <w:szCs w:val="21"/>
              </w:rPr>
            </w:pPr>
            <w:r>
              <w:rPr>
                <w:sz w:val="21"/>
                <w:szCs w:val="21"/>
              </w:rPr>
              <w:t>818</w:t>
            </w:r>
          </w:p>
        </w:tc>
        <w:tc>
          <w:tcPr>
            <w:tcW w:w="1068" w:type="dxa"/>
            <w:tcBorders>
              <w:left w:val="single" w:color="auto" w:sz="4" w:space="0"/>
              <w:right w:val="single" w:color="auto" w:sz="4" w:space="0"/>
            </w:tcBorders>
            <w:noWrap/>
            <w:tcMar>
              <w:top w:w="15" w:type="dxa"/>
              <w:left w:w="15" w:type="dxa"/>
              <w:bottom w:w="0" w:type="dxa"/>
              <w:right w:w="15" w:type="dxa"/>
            </w:tcMar>
            <w:vAlign w:val="center"/>
          </w:tcPr>
          <w:p w14:paraId="68B9CAFC">
            <w:pPr>
              <w:ind w:right="96" w:rightChars="40"/>
              <w:jc w:val="right"/>
              <w:rPr>
                <w:rFonts w:hint="default"/>
                <w:sz w:val="21"/>
                <w:szCs w:val="21"/>
              </w:rPr>
            </w:pPr>
            <w:r>
              <w:rPr>
                <w:sz w:val="21"/>
                <w:szCs w:val="21"/>
              </w:rPr>
              <w:t>2222</w:t>
            </w:r>
          </w:p>
        </w:tc>
        <w:tc>
          <w:tcPr>
            <w:tcW w:w="920" w:type="dxa"/>
            <w:tcBorders>
              <w:left w:val="single" w:color="auto" w:sz="4" w:space="0"/>
              <w:right w:val="single" w:color="auto" w:sz="4" w:space="0"/>
            </w:tcBorders>
            <w:noWrap/>
            <w:tcMar>
              <w:top w:w="15" w:type="dxa"/>
              <w:left w:w="15" w:type="dxa"/>
              <w:bottom w:w="0" w:type="dxa"/>
              <w:right w:w="15" w:type="dxa"/>
            </w:tcMar>
            <w:vAlign w:val="center"/>
          </w:tcPr>
          <w:p w14:paraId="267DF2F3">
            <w:pPr>
              <w:ind w:right="96" w:rightChars="40"/>
              <w:jc w:val="right"/>
              <w:rPr>
                <w:rFonts w:hint="default"/>
                <w:sz w:val="21"/>
                <w:szCs w:val="21"/>
              </w:rPr>
            </w:pPr>
            <w:r>
              <w:rPr>
                <w:rFonts w:hint="default"/>
                <w:sz w:val="21"/>
                <w:szCs w:val="21"/>
              </w:rPr>
              <w:t>216</w:t>
            </w:r>
            <w:r>
              <w:rPr>
                <w:sz w:val="21"/>
                <w:szCs w:val="21"/>
              </w:rPr>
              <w:t>1</w:t>
            </w:r>
          </w:p>
        </w:tc>
        <w:tc>
          <w:tcPr>
            <w:tcW w:w="1067" w:type="dxa"/>
            <w:tcBorders>
              <w:left w:val="single" w:color="auto" w:sz="4" w:space="0"/>
              <w:right w:val="single" w:color="auto" w:sz="4" w:space="0"/>
            </w:tcBorders>
            <w:noWrap/>
            <w:tcMar>
              <w:top w:w="15" w:type="dxa"/>
              <w:left w:w="15" w:type="dxa"/>
              <w:bottom w:w="0" w:type="dxa"/>
              <w:right w:w="15" w:type="dxa"/>
            </w:tcMar>
            <w:vAlign w:val="center"/>
          </w:tcPr>
          <w:p w14:paraId="4A496745">
            <w:pPr>
              <w:ind w:right="96" w:rightChars="40"/>
              <w:jc w:val="right"/>
              <w:rPr>
                <w:rFonts w:hint="default"/>
                <w:sz w:val="21"/>
                <w:szCs w:val="21"/>
              </w:rPr>
            </w:pPr>
            <w:r>
              <w:rPr>
                <w:sz w:val="21"/>
                <w:szCs w:val="21"/>
              </w:rPr>
              <w:t>-2049</w:t>
            </w:r>
          </w:p>
        </w:tc>
        <w:tc>
          <w:tcPr>
            <w:tcW w:w="829" w:type="dxa"/>
            <w:tcBorders>
              <w:left w:val="single" w:color="auto" w:sz="4" w:space="0"/>
              <w:right w:val="single" w:color="auto" w:sz="4" w:space="0"/>
            </w:tcBorders>
            <w:noWrap/>
            <w:tcMar>
              <w:top w:w="15" w:type="dxa"/>
              <w:left w:w="15" w:type="dxa"/>
              <w:bottom w:w="0" w:type="dxa"/>
              <w:right w:w="15" w:type="dxa"/>
            </w:tcMar>
            <w:vAlign w:val="center"/>
          </w:tcPr>
          <w:p w14:paraId="5A62B4DA">
            <w:pPr>
              <w:ind w:right="96" w:rightChars="40"/>
              <w:jc w:val="right"/>
              <w:rPr>
                <w:rFonts w:hint="default"/>
                <w:sz w:val="21"/>
                <w:szCs w:val="21"/>
              </w:rPr>
            </w:pPr>
            <w:r>
              <w:rPr>
                <w:sz w:val="21"/>
                <w:szCs w:val="21"/>
              </w:rPr>
              <w:t>-1610</w:t>
            </w:r>
          </w:p>
        </w:tc>
        <w:tc>
          <w:tcPr>
            <w:tcW w:w="1009" w:type="dxa"/>
            <w:tcBorders>
              <w:left w:val="single" w:color="auto" w:sz="4" w:space="0"/>
            </w:tcBorders>
            <w:vAlign w:val="center"/>
          </w:tcPr>
          <w:p w14:paraId="4B069F24">
            <w:pPr>
              <w:ind w:right="96" w:rightChars="40"/>
              <w:jc w:val="right"/>
              <w:rPr>
                <w:rFonts w:hint="default"/>
                <w:sz w:val="21"/>
                <w:szCs w:val="21"/>
              </w:rPr>
            </w:pPr>
            <w:r>
              <w:rPr>
                <w:sz w:val="21"/>
                <w:szCs w:val="21"/>
              </w:rPr>
              <w:t>-2128</w:t>
            </w:r>
          </w:p>
        </w:tc>
      </w:tr>
      <w:tr w14:paraId="561562A3">
        <w:tblPrEx>
          <w:tblCellMar>
            <w:top w:w="0" w:type="dxa"/>
            <w:left w:w="0" w:type="dxa"/>
            <w:bottom w:w="0" w:type="dxa"/>
            <w:right w:w="0" w:type="dxa"/>
          </w:tblCellMar>
        </w:tblPrEx>
        <w:trPr>
          <w:trHeight w:val="599" w:hRule="exact"/>
        </w:trPr>
        <w:tc>
          <w:tcPr>
            <w:tcW w:w="3073" w:type="dxa"/>
            <w:tcBorders>
              <w:right w:val="single" w:color="auto" w:sz="4" w:space="0"/>
            </w:tcBorders>
            <w:noWrap/>
            <w:tcMar>
              <w:top w:w="15" w:type="dxa"/>
              <w:left w:w="15" w:type="dxa"/>
              <w:bottom w:w="0" w:type="dxa"/>
              <w:right w:w="15" w:type="dxa"/>
            </w:tcMar>
            <w:vAlign w:val="center"/>
          </w:tcPr>
          <w:p w14:paraId="656F4C50">
            <w:pPr>
              <w:ind w:firstLine="210" w:firstLineChars="100"/>
              <w:rPr>
                <w:rFonts w:hint="default"/>
                <w:sz w:val="21"/>
                <w:szCs w:val="21"/>
              </w:rPr>
            </w:pPr>
            <w:r>
              <w:rPr>
                <w:sz w:val="21"/>
                <w:szCs w:val="21"/>
              </w:rPr>
              <w:t>电力生产和供应业</w:t>
            </w:r>
          </w:p>
        </w:tc>
        <w:tc>
          <w:tcPr>
            <w:tcW w:w="1086" w:type="dxa"/>
            <w:tcBorders>
              <w:left w:val="single" w:color="auto" w:sz="4" w:space="0"/>
              <w:right w:val="single" w:color="auto" w:sz="4" w:space="0"/>
            </w:tcBorders>
            <w:noWrap/>
            <w:tcMar>
              <w:top w:w="15" w:type="dxa"/>
              <w:left w:w="15" w:type="dxa"/>
              <w:bottom w:w="0" w:type="dxa"/>
              <w:right w:w="15" w:type="dxa"/>
            </w:tcMar>
            <w:vAlign w:val="center"/>
          </w:tcPr>
          <w:p w14:paraId="6E80D31F">
            <w:pPr>
              <w:ind w:right="96" w:rightChars="40"/>
              <w:jc w:val="right"/>
              <w:rPr>
                <w:rFonts w:hint="default" w:cs="宋体"/>
                <w:sz w:val="21"/>
                <w:szCs w:val="21"/>
              </w:rPr>
            </w:pPr>
            <w:r>
              <w:rPr>
                <w:sz w:val="21"/>
                <w:szCs w:val="21"/>
              </w:rPr>
              <w:t>257</w:t>
            </w:r>
          </w:p>
        </w:tc>
        <w:tc>
          <w:tcPr>
            <w:tcW w:w="1068" w:type="dxa"/>
            <w:tcBorders>
              <w:left w:val="single" w:color="auto" w:sz="4" w:space="0"/>
              <w:right w:val="single" w:color="auto" w:sz="4" w:space="0"/>
            </w:tcBorders>
            <w:noWrap/>
            <w:tcMar>
              <w:top w:w="15" w:type="dxa"/>
              <w:left w:w="15" w:type="dxa"/>
              <w:bottom w:w="0" w:type="dxa"/>
              <w:right w:w="15" w:type="dxa"/>
            </w:tcMar>
            <w:vAlign w:val="center"/>
          </w:tcPr>
          <w:p w14:paraId="5E75BDC6">
            <w:pPr>
              <w:ind w:right="96" w:rightChars="40"/>
              <w:jc w:val="right"/>
              <w:rPr>
                <w:rFonts w:hint="default"/>
                <w:sz w:val="21"/>
                <w:szCs w:val="21"/>
              </w:rPr>
            </w:pPr>
            <w:r>
              <w:rPr>
                <w:sz w:val="21"/>
                <w:szCs w:val="21"/>
              </w:rPr>
              <w:t>35029</w:t>
            </w:r>
          </w:p>
        </w:tc>
        <w:tc>
          <w:tcPr>
            <w:tcW w:w="920" w:type="dxa"/>
            <w:tcBorders>
              <w:left w:val="single" w:color="auto" w:sz="4" w:space="0"/>
              <w:right w:val="single" w:color="auto" w:sz="4" w:space="0"/>
            </w:tcBorders>
            <w:noWrap/>
            <w:tcMar>
              <w:top w:w="15" w:type="dxa"/>
              <w:left w:w="15" w:type="dxa"/>
              <w:bottom w:w="0" w:type="dxa"/>
              <w:right w:w="15" w:type="dxa"/>
            </w:tcMar>
            <w:vAlign w:val="center"/>
          </w:tcPr>
          <w:p w14:paraId="4D949DCA">
            <w:pPr>
              <w:ind w:right="96" w:rightChars="40"/>
              <w:jc w:val="right"/>
              <w:rPr>
                <w:rFonts w:hint="default"/>
                <w:sz w:val="21"/>
                <w:szCs w:val="21"/>
              </w:rPr>
            </w:pPr>
            <w:r>
              <w:rPr>
                <w:rFonts w:hint="default"/>
                <w:sz w:val="21"/>
                <w:szCs w:val="21"/>
              </w:rPr>
              <w:t>8440</w:t>
            </w:r>
            <w:r>
              <w:rPr>
                <w:sz w:val="21"/>
                <w:szCs w:val="21"/>
              </w:rPr>
              <w:t>9</w:t>
            </w:r>
          </w:p>
        </w:tc>
        <w:tc>
          <w:tcPr>
            <w:tcW w:w="1067" w:type="dxa"/>
            <w:tcBorders>
              <w:left w:val="single" w:color="auto" w:sz="4" w:space="0"/>
              <w:right w:val="single" w:color="auto" w:sz="4" w:space="0"/>
            </w:tcBorders>
            <w:noWrap/>
            <w:tcMar>
              <w:top w:w="15" w:type="dxa"/>
              <w:left w:w="15" w:type="dxa"/>
              <w:bottom w:w="0" w:type="dxa"/>
              <w:right w:w="15" w:type="dxa"/>
            </w:tcMar>
            <w:vAlign w:val="center"/>
          </w:tcPr>
          <w:p w14:paraId="439895FF">
            <w:pPr>
              <w:ind w:right="96" w:rightChars="40"/>
              <w:jc w:val="right"/>
              <w:rPr>
                <w:rFonts w:hint="default"/>
                <w:sz w:val="21"/>
                <w:szCs w:val="21"/>
              </w:rPr>
            </w:pPr>
            <w:r>
              <w:rPr>
                <w:rFonts w:hint="default"/>
                <w:sz w:val="21"/>
                <w:szCs w:val="21"/>
              </w:rPr>
              <w:t>70906</w:t>
            </w:r>
          </w:p>
        </w:tc>
        <w:tc>
          <w:tcPr>
            <w:tcW w:w="829" w:type="dxa"/>
            <w:tcBorders>
              <w:left w:val="single" w:color="auto" w:sz="4" w:space="0"/>
              <w:right w:val="single" w:color="auto" w:sz="4" w:space="0"/>
            </w:tcBorders>
            <w:noWrap/>
            <w:tcMar>
              <w:top w:w="15" w:type="dxa"/>
              <w:left w:w="15" w:type="dxa"/>
              <w:bottom w:w="0" w:type="dxa"/>
              <w:right w:w="15" w:type="dxa"/>
            </w:tcMar>
            <w:vAlign w:val="center"/>
          </w:tcPr>
          <w:p w14:paraId="46CE7793">
            <w:pPr>
              <w:ind w:right="96" w:rightChars="40"/>
              <w:jc w:val="right"/>
              <w:rPr>
                <w:rFonts w:hint="default"/>
                <w:sz w:val="21"/>
                <w:szCs w:val="21"/>
              </w:rPr>
            </w:pPr>
            <w:r>
              <w:rPr>
                <w:sz w:val="21"/>
                <w:szCs w:val="21"/>
              </w:rPr>
              <w:t>99033</w:t>
            </w:r>
          </w:p>
        </w:tc>
        <w:tc>
          <w:tcPr>
            <w:tcW w:w="1009" w:type="dxa"/>
            <w:tcBorders>
              <w:left w:val="single" w:color="auto" w:sz="4" w:space="0"/>
            </w:tcBorders>
            <w:vAlign w:val="center"/>
          </w:tcPr>
          <w:p w14:paraId="0B293D46">
            <w:pPr>
              <w:ind w:right="96" w:rightChars="40"/>
              <w:jc w:val="right"/>
              <w:rPr>
                <w:rFonts w:hint="default"/>
                <w:sz w:val="21"/>
                <w:szCs w:val="21"/>
              </w:rPr>
            </w:pPr>
            <w:r>
              <w:rPr>
                <w:sz w:val="21"/>
                <w:szCs w:val="21"/>
              </w:rPr>
              <w:t>114638</w:t>
            </w:r>
          </w:p>
        </w:tc>
      </w:tr>
      <w:tr w14:paraId="662A177B">
        <w:tblPrEx>
          <w:tblCellMar>
            <w:top w:w="0" w:type="dxa"/>
            <w:left w:w="0" w:type="dxa"/>
            <w:bottom w:w="0" w:type="dxa"/>
            <w:right w:w="0" w:type="dxa"/>
          </w:tblCellMar>
        </w:tblPrEx>
        <w:trPr>
          <w:trHeight w:val="599" w:hRule="exact"/>
        </w:trPr>
        <w:tc>
          <w:tcPr>
            <w:tcW w:w="3073" w:type="dxa"/>
            <w:tcBorders>
              <w:right w:val="single" w:color="auto" w:sz="4" w:space="0"/>
            </w:tcBorders>
            <w:tcMar>
              <w:top w:w="15" w:type="dxa"/>
              <w:left w:w="15" w:type="dxa"/>
              <w:bottom w:w="0" w:type="dxa"/>
              <w:right w:w="15" w:type="dxa"/>
            </w:tcMar>
            <w:vAlign w:val="center"/>
          </w:tcPr>
          <w:p w14:paraId="4AB75BD8">
            <w:pPr>
              <w:ind w:firstLine="210" w:firstLineChars="100"/>
              <w:rPr>
                <w:rFonts w:hint="default"/>
                <w:sz w:val="21"/>
                <w:szCs w:val="21"/>
              </w:rPr>
            </w:pPr>
            <w:r>
              <w:rPr>
                <w:sz w:val="21"/>
                <w:szCs w:val="21"/>
              </w:rPr>
              <w:t>自来水生产和供应业</w:t>
            </w:r>
          </w:p>
        </w:tc>
        <w:tc>
          <w:tcPr>
            <w:tcW w:w="1086" w:type="dxa"/>
            <w:tcBorders>
              <w:left w:val="single" w:color="auto" w:sz="4" w:space="0"/>
              <w:right w:val="single" w:color="auto" w:sz="4" w:space="0"/>
            </w:tcBorders>
            <w:noWrap/>
            <w:tcMar>
              <w:top w:w="15" w:type="dxa"/>
              <w:left w:w="15" w:type="dxa"/>
              <w:bottom w:w="0" w:type="dxa"/>
              <w:right w:w="15" w:type="dxa"/>
            </w:tcMar>
            <w:vAlign w:val="center"/>
          </w:tcPr>
          <w:p w14:paraId="3DC7F47E">
            <w:pPr>
              <w:ind w:right="96" w:rightChars="40"/>
              <w:jc w:val="right"/>
              <w:rPr>
                <w:rFonts w:hint="default" w:cs="宋体"/>
                <w:sz w:val="21"/>
                <w:szCs w:val="21"/>
              </w:rPr>
            </w:pPr>
            <w:r>
              <w:rPr>
                <w:sz w:val="21"/>
                <w:szCs w:val="21"/>
              </w:rPr>
              <w:t>-128</w:t>
            </w:r>
          </w:p>
        </w:tc>
        <w:tc>
          <w:tcPr>
            <w:tcW w:w="1068" w:type="dxa"/>
            <w:tcBorders>
              <w:left w:val="single" w:color="auto" w:sz="4" w:space="0"/>
              <w:right w:val="single" w:color="auto" w:sz="4" w:space="0"/>
            </w:tcBorders>
            <w:noWrap/>
            <w:tcMar>
              <w:top w:w="15" w:type="dxa"/>
              <w:left w:w="15" w:type="dxa"/>
              <w:bottom w:w="0" w:type="dxa"/>
              <w:right w:w="15" w:type="dxa"/>
            </w:tcMar>
            <w:vAlign w:val="center"/>
          </w:tcPr>
          <w:p w14:paraId="1BFD1172">
            <w:pPr>
              <w:ind w:right="96" w:rightChars="40"/>
              <w:jc w:val="right"/>
              <w:rPr>
                <w:rFonts w:hint="default"/>
                <w:sz w:val="21"/>
                <w:szCs w:val="21"/>
              </w:rPr>
            </w:pPr>
            <w:r>
              <w:rPr>
                <w:sz w:val="21"/>
                <w:szCs w:val="21"/>
              </w:rPr>
              <w:t>209</w:t>
            </w:r>
          </w:p>
        </w:tc>
        <w:tc>
          <w:tcPr>
            <w:tcW w:w="920" w:type="dxa"/>
            <w:tcBorders>
              <w:left w:val="single" w:color="auto" w:sz="4" w:space="0"/>
              <w:right w:val="single" w:color="auto" w:sz="4" w:space="0"/>
            </w:tcBorders>
            <w:noWrap/>
            <w:tcMar>
              <w:top w:w="15" w:type="dxa"/>
              <w:left w:w="15" w:type="dxa"/>
              <w:bottom w:w="0" w:type="dxa"/>
              <w:right w:w="15" w:type="dxa"/>
            </w:tcMar>
            <w:vAlign w:val="center"/>
          </w:tcPr>
          <w:p w14:paraId="6C5D2F4F">
            <w:pPr>
              <w:ind w:right="96" w:rightChars="40"/>
              <w:jc w:val="right"/>
              <w:rPr>
                <w:rFonts w:hint="default"/>
                <w:sz w:val="21"/>
                <w:szCs w:val="21"/>
              </w:rPr>
            </w:pPr>
            <w:r>
              <w:rPr>
                <w:sz w:val="21"/>
                <w:szCs w:val="21"/>
              </w:rPr>
              <w:t>-</w:t>
            </w:r>
          </w:p>
        </w:tc>
        <w:tc>
          <w:tcPr>
            <w:tcW w:w="1067" w:type="dxa"/>
            <w:tcBorders>
              <w:left w:val="single" w:color="auto" w:sz="4" w:space="0"/>
              <w:right w:val="single" w:color="auto" w:sz="4" w:space="0"/>
            </w:tcBorders>
            <w:noWrap/>
            <w:tcMar>
              <w:top w:w="15" w:type="dxa"/>
              <w:left w:w="15" w:type="dxa"/>
              <w:bottom w:w="0" w:type="dxa"/>
              <w:right w:w="15" w:type="dxa"/>
            </w:tcMar>
            <w:vAlign w:val="center"/>
          </w:tcPr>
          <w:p w14:paraId="25BE80E6">
            <w:pPr>
              <w:ind w:right="96" w:rightChars="40"/>
              <w:jc w:val="right"/>
              <w:rPr>
                <w:rFonts w:hint="default"/>
                <w:sz w:val="21"/>
                <w:szCs w:val="21"/>
              </w:rPr>
            </w:pPr>
            <w:r>
              <w:rPr>
                <w:sz w:val="21"/>
                <w:szCs w:val="21"/>
              </w:rPr>
              <w:t>187</w:t>
            </w:r>
          </w:p>
        </w:tc>
        <w:tc>
          <w:tcPr>
            <w:tcW w:w="829" w:type="dxa"/>
            <w:tcBorders>
              <w:left w:val="single" w:color="auto" w:sz="4" w:space="0"/>
              <w:right w:val="single" w:color="auto" w:sz="4" w:space="0"/>
            </w:tcBorders>
            <w:noWrap/>
            <w:tcMar>
              <w:top w:w="15" w:type="dxa"/>
              <w:left w:w="15" w:type="dxa"/>
              <w:bottom w:w="0" w:type="dxa"/>
              <w:right w:w="15" w:type="dxa"/>
            </w:tcMar>
            <w:vAlign w:val="center"/>
          </w:tcPr>
          <w:p w14:paraId="79BFC1C1">
            <w:pPr>
              <w:ind w:right="96" w:rightChars="40"/>
              <w:jc w:val="right"/>
              <w:rPr>
                <w:rFonts w:hint="default"/>
                <w:sz w:val="21"/>
                <w:szCs w:val="21"/>
              </w:rPr>
            </w:pPr>
            <w:r>
              <w:rPr>
                <w:sz w:val="21"/>
                <w:szCs w:val="21"/>
              </w:rPr>
              <w:t>219</w:t>
            </w:r>
          </w:p>
        </w:tc>
        <w:tc>
          <w:tcPr>
            <w:tcW w:w="1009" w:type="dxa"/>
            <w:tcBorders>
              <w:left w:val="single" w:color="auto" w:sz="4" w:space="0"/>
            </w:tcBorders>
            <w:vAlign w:val="center"/>
          </w:tcPr>
          <w:p w14:paraId="3D7D9114">
            <w:pPr>
              <w:ind w:right="96" w:rightChars="40"/>
              <w:jc w:val="right"/>
              <w:rPr>
                <w:rFonts w:hint="default"/>
                <w:sz w:val="21"/>
                <w:szCs w:val="21"/>
              </w:rPr>
            </w:pPr>
            <w:r>
              <w:rPr>
                <w:sz w:val="21"/>
                <w:szCs w:val="21"/>
              </w:rPr>
              <w:t>-572</w:t>
            </w:r>
          </w:p>
        </w:tc>
      </w:tr>
      <w:tr w14:paraId="4F23F694">
        <w:tblPrEx>
          <w:tblCellMar>
            <w:top w:w="0" w:type="dxa"/>
            <w:left w:w="0" w:type="dxa"/>
            <w:bottom w:w="0" w:type="dxa"/>
            <w:right w:w="0" w:type="dxa"/>
          </w:tblCellMar>
        </w:tblPrEx>
        <w:trPr>
          <w:trHeight w:val="599" w:hRule="exact"/>
        </w:trPr>
        <w:tc>
          <w:tcPr>
            <w:tcW w:w="3073" w:type="dxa"/>
            <w:tcBorders>
              <w:right w:val="single" w:color="auto" w:sz="4" w:space="0"/>
            </w:tcBorders>
            <w:tcMar>
              <w:top w:w="15" w:type="dxa"/>
              <w:left w:w="15" w:type="dxa"/>
              <w:bottom w:w="0" w:type="dxa"/>
              <w:right w:w="15" w:type="dxa"/>
            </w:tcMar>
            <w:vAlign w:val="center"/>
          </w:tcPr>
          <w:p w14:paraId="2B8B6E06">
            <w:pPr>
              <w:ind w:firstLine="210" w:firstLineChars="100"/>
              <w:rPr>
                <w:rFonts w:hint="default"/>
                <w:sz w:val="21"/>
                <w:szCs w:val="21"/>
              </w:rPr>
            </w:pPr>
            <w:r>
              <w:rPr>
                <w:sz w:val="21"/>
                <w:szCs w:val="21"/>
              </w:rPr>
              <w:t>化学原料及化学制品制造业</w:t>
            </w:r>
          </w:p>
        </w:tc>
        <w:tc>
          <w:tcPr>
            <w:tcW w:w="1086" w:type="dxa"/>
            <w:tcBorders>
              <w:left w:val="single" w:color="auto" w:sz="4" w:space="0"/>
              <w:right w:val="single" w:color="auto" w:sz="4" w:space="0"/>
            </w:tcBorders>
            <w:noWrap/>
            <w:tcMar>
              <w:top w:w="15" w:type="dxa"/>
              <w:left w:w="15" w:type="dxa"/>
              <w:bottom w:w="0" w:type="dxa"/>
              <w:right w:w="15" w:type="dxa"/>
            </w:tcMar>
            <w:vAlign w:val="center"/>
          </w:tcPr>
          <w:p w14:paraId="085C9B84">
            <w:pPr>
              <w:ind w:right="96" w:rightChars="40"/>
              <w:jc w:val="right"/>
              <w:rPr>
                <w:rFonts w:hint="default" w:cs="宋体"/>
                <w:sz w:val="21"/>
                <w:szCs w:val="21"/>
              </w:rPr>
            </w:pPr>
          </w:p>
        </w:tc>
        <w:tc>
          <w:tcPr>
            <w:tcW w:w="1068" w:type="dxa"/>
            <w:tcBorders>
              <w:left w:val="single" w:color="auto" w:sz="4" w:space="0"/>
              <w:right w:val="single" w:color="auto" w:sz="4" w:space="0"/>
            </w:tcBorders>
            <w:noWrap/>
            <w:tcMar>
              <w:top w:w="15" w:type="dxa"/>
              <w:left w:w="15" w:type="dxa"/>
              <w:bottom w:w="0" w:type="dxa"/>
              <w:right w:w="15" w:type="dxa"/>
            </w:tcMar>
            <w:vAlign w:val="center"/>
          </w:tcPr>
          <w:p w14:paraId="2B1C51B4">
            <w:pPr>
              <w:ind w:right="96" w:rightChars="40"/>
              <w:jc w:val="right"/>
              <w:rPr>
                <w:rFonts w:hint="default"/>
                <w:sz w:val="21"/>
                <w:szCs w:val="21"/>
              </w:rPr>
            </w:pPr>
            <w:r>
              <w:rPr>
                <w:sz w:val="21"/>
                <w:szCs w:val="21"/>
              </w:rPr>
              <w:t>-21</w:t>
            </w:r>
          </w:p>
        </w:tc>
        <w:tc>
          <w:tcPr>
            <w:tcW w:w="920" w:type="dxa"/>
            <w:tcBorders>
              <w:left w:val="single" w:color="auto" w:sz="4" w:space="0"/>
              <w:right w:val="single" w:color="auto" w:sz="4" w:space="0"/>
            </w:tcBorders>
            <w:noWrap/>
            <w:tcMar>
              <w:top w:w="15" w:type="dxa"/>
              <w:left w:w="15" w:type="dxa"/>
              <w:bottom w:w="0" w:type="dxa"/>
              <w:right w:w="15" w:type="dxa"/>
            </w:tcMar>
            <w:vAlign w:val="center"/>
          </w:tcPr>
          <w:p w14:paraId="2D0DB3C4">
            <w:pPr>
              <w:ind w:right="96" w:rightChars="40"/>
              <w:jc w:val="right"/>
              <w:rPr>
                <w:rFonts w:hint="default"/>
                <w:sz w:val="21"/>
                <w:szCs w:val="21"/>
              </w:rPr>
            </w:pPr>
            <w:r>
              <w:rPr>
                <w:sz w:val="21"/>
                <w:szCs w:val="21"/>
              </w:rPr>
              <w:t>80</w:t>
            </w:r>
          </w:p>
        </w:tc>
        <w:tc>
          <w:tcPr>
            <w:tcW w:w="1067" w:type="dxa"/>
            <w:tcBorders>
              <w:left w:val="single" w:color="auto" w:sz="4" w:space="0"/>
              <w:right w:val="single" w:color="auto" w:sz="4" w:space="0"/>
            </w:tcBorders>
            <w:noWrap/>
            <w:tcMar>
              <w:top w:w="15" w:type="dxa"/>
              <w:left w:w="15" w:type="dxa"/>
              <w:bottom w:w="0" w:type="dxa"/>
              <w:right w:w="15" w:type="dxa"/>
            </w:tcMar>
            <w:vAlign w:val="center"/>
          </w:tcPr>
          <w:p w14:paraId="367B5F3E">
            <w:pPr>
              <w:ind w:right="96" w:rightChars="40"/>
              <w:jc w:val="right"/>
              <w:rPr>
                <w:rFonts w:hint="default"/>
                <w:sz w:val="21"/>
                <w:szCs w:val="21"/>
              </w:rPr>
            </w:pPr>
            <w:r>
              <w:rPr>
                <w:sz w:val="21"/>
                <w:szCs w:val="21"/>
              </w:rPr>
              <w:t>297</w:t>
            </w:r>
          </w:p>
        </w:tc>
        <w:tc>
          <w:tcPr>
            <w:tcW w:w="829" w:type="dxa"/>
            <w:tcBorders>
              <w:left w:val="single" w:color="auto" w:sz="4" w:space="0"/>
              <w:right w:val="single" w:color="auto" w:sz="4" w:space="0"/>
            </w:tcBorders>
            <w:noWrap/>
            <w:tcMar>
              <w:top w:w="15" w:type="dxa"/>
              <w:left w:w="15" w:type="dxa"/>
              <w:bottom w:w="0" w:type="dxa"/>
              <w:right w:w="15" w:type="dxa"/>
            </w:tcMar>
            <w:vAlign w:val="center"/>
          </w:tcPr>
          <w:p w14:paraId="7A336FFA">
            <w:pPr>
              <w:ind w:right="96" w:rightChars="40"/>
              <w:jc w:val="right"/>
              <w:rPr>
                <w:rFonts w:hint="default"/>
                <w:sz w:val="21"/>
                <w:szCs w:val="21"/>
              </w:rPr>
            </w:pPr>
            <w:r>
              <w:rPr>
                <w:sz w:val="21"/>
                <w:szCs w:val="21"/>
              </w:rPr>
              <w:t>305</w:t>
            </w:r>
          </w:p>
        </w:tc>
        <w:tc>
          <w:tcPr>
            <w:tcW w:w="1009" w:type="dxa"/>
            <w:tcBorders>
              <w:left w:val="single" w:color="auto" w:sz="4" w:space="0"/>
            </w:tcBorders>
            <w:vAlign w:val="center"/>
          </w:tcPr>
          <w:p w14:paraId="176E7771">
            <w:pPr>
              <w:ind w:right="96" w:rightChars="40"/>
              <w:jc w:val="right"/>
              <w:rPr>
                <w:rFonts w:hint="default"/>
                <w:sz w:val="21"/>
                <w:szCs w:val="21"/>
              </w:rPr>
            </w:pPr>
            <w:r>
              <w:rPr>
                <w:sz w:val="21"/>
                <w:szCs w:val="21"/>
              </w:rPr>
              <w:t>107</w:t>
            </w:r>
          </w:p>
        </w:tc>
      </w:tr>
      <w:tr w14:paraId="195E6C89">
        <w:tblPrEx>
          <w:tblCellMar>
            <w:top w:w="0" w:type="dxa"/>
            <w:left w:w="0" w:type="dxa"/>
            <w:bottom w:w="0" w:type="dxa"/>
            <w:right w:w="0" w:type="dxa"/>
          </w:tblCellMar>
        </w:tblPrEx>
        <w:trPr>
          <w:trHeight w:val="621" w:hRule="exact"/>
        </w:trPr>
        <w:tc>
          <w:tcPr>
            <w:tcW w:w="3073" w:type="dxa"/>
            <w:tcBorders>
              <w:bottom w:val="single" w:color="auto" w:sz="4" w:space="0"/>
              <w:right w:val="single" w:color="auto" w:sz="4" w:space="0"/>
            </w:tcBorders>
            <w:tcMar>
              <w:top w:w="15" w:type="dxa"/>
              <w:left w:w="15" w:type="dxa"/>
              <w:bottom w:w="0" w:type="dxa"/>
              <w:right w:w="15" w:type="dxa"/>
            </w:tcMar>
            <w:vAlign w:val="center"/>
          </w:tcPr>
          <w:p w14:paraId="5BCDF67A">
            <w:pPr>
              <w:ind w:firstLine="210" w:firstLineChars="100"/>
              <w:rPr>
                <w:rFonts w:hint="default"/>
                <w:sz w:val="21"/>
                <w:szCs w:val="21"/>
              </w:rPr>
            </w:pPr>
            <w:r>
              <w:rPr>
                <w:sz w:val="21"/>
                <w:szCs w:val="21"/>
              </w:rPr>
              <w:t>橡胶制品业</w:t>
            </w:r>
          </w:p>
        </w:tc>
        <w:tc>
          <w:tcPr>
            <w:tcW w:w="1086" w:type="dxa"/>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14:paraId="3A611292">
            <w:pPr>
              <w:ind w:right="96" w:rightChars="40"/>
              <w:jc w:val="right"/>
              <w:rPr>
                <w:rFonts w:hint="default" w:cs="宋体"/>
                <w:sz w:val="21"/>
                <w:szCs w:val="21"/>
              </w:rPr>
            </w:pPr>
          </w:p>
        </w:tc>
        <w:tc>
          <w:tcPr>
            <w:tcW w:w="1068" w:type="dxa"/>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14:paraId="5FC68366">
            <w:pPr>
              <w:ind w:right="96" w:rightChars="40"/>
              <w:jc w:val="right"/>
              <w:rPr>
                <w:rFonts w:hint="default" w:cs="宋体"/>
                <w:sz w:val="21"/>
                <w:szCs w:val="21"/>
              </w:rPr>
            </w:pPr>
            <w:r>
              <w:rPr>
                <w:rFonts w:cs="宋体"/>
                <w:sz w:val="21"/>
                <w:szCs w:val="21"/>
              </w:rPr>
              <w:t>117</w:t>
            </w:r>
          </w:p>
        </w:tc>
        <w:tc>
          <w:tcPr>
            <w:tcW w:w="920" w:type="dxa"/>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14:paraId="1FECF8DF">
            <w:pPr>
              <w:ind w:right="96" w:rightChars="40"/>
              <w:jc w:val="right"/>
              <w:rPr>
                <w:rFonts w:hint="default" w:cs="宋体"/>
                <w:sz w:val="21"/>
                <w:szCs w:val="21"/>
              </w:rPr>
            </w:pPr>
          </w:p>
        </w:tc>
        <w:tc>
          <w:tcPr>
            <w:tcW w:w="1067" w:type="dxa"/>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14:paraId="7028EC4F">
            <w:pPr>
              <w:ind w:right="96" w:rightChars="40"/>
              <w:jc w:val="right"/>
              <w:rPr>
                <w:rFonts w:hint="default" w:cs="宋体"/>
                <w:sz w:val="21"/>
                <w:szCs w:val="21"/>
              </w:rPr>
            </w:pPr>
          </w:p>
        </w:tc>
        <w:tc>
          <w:tcPr>
            <w:tcW w:w="829" w:type="dxa"/>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14:paraId="5A9008FC">
            <w:pPr>
              <w:ind w:right="96" w:rightChars="40"/>
              <w:jc w:val="right"/>
              <w:rPr>
                <w:rFonts w:hint="default" w:cs="宋体"/>
                <w:sz w:val="21"/>
                <w:szCs w:val="21"/>
              </w:rPr>
            </w:pPr>
          </w:p>
        </w:tc>
        <w:tc>
          <w:tcPr>
            <w:tcW w:w="1009" w:type="dxa"/>
            <w:tcBorders>
              <w:left w:val="single" w:color="auto" w:sz="4" w:space="0"/>
              <w:bottom w:val="single" w:color="auto" w:sz="4" w:space="0"/>
            </w:tcBorders>
            <w:vAlign w:val="center"/>
          </w:tcPr>
          <w:p w14:paraId="761E2516">
            <w:pPr>
              <w:ind w:right="96" w:rightChars="40"/>
              <w:jc w:val="right"/>
              <w:rPr>
                <w:rFonts w:hint="default" w:cs="宋体"/>
                <w:sz w:val="21"/>
                <w:szCs w:val="21"/>
              </w:rPr>
            </w:pPr>
          </w:p>
        </w:tc>
      </w:tr>
    </w:tbl>
    <w:p w14:paraId="1DB41118">
      <w:pPr>
        <w:ind w:firstLine="140" w:firstLineChars="50"/>
        <w:jc w:val="both"/>
        <w:rPr>
          <w:rFonts w:hint="default" w:cs="宋体"/>
          <w:szCs w:val="21"/>
        </w:rPr>
      </w:pPr>
      <w:r>
        <w:rPr>
          <w:sz w:val="28"/>
          <w:szCs w:val="28"/>
        </w:rPr>
        <w:t xml:space="preserve">9—5续表4    </w:t>
      </w:r>
      <w:r>
        <w:rPr>
          <w:sz w:val="21"/>
          <w:szCs w:val="21"/>
        </w:rPr>
        <w:t>单位：万元</w:t>
      </w:r>
    </w:p>
    <w:tbl>
      <w:tblPr>
        <w:tblStyle w:val="14"/>
        <w:tblW w:w="8959" w:type="dxa"/>
        <w:tblInd w:w="108" w:type="dxa"/>
        <w:tblLayout w:type="fixed"/>
        <w:tblCellMar>
          <w:top w:w="0" w:type="dxa"/>
          <w:left w:w="0" w:type="dxa"/>
          <w:bottom w:w="0" w:type="dxa"/>
          <w:right w:w="0" w:type="dxa"/>
        </w:tblCellMar>
      </w:tblPr>
      <w:tblGrid>
        <w:gridCol w:w="2930"/>
        <w:gridCol w:w="1066"/>
        <w:gridCol w:w="1050"/>
        <w:gridCol w:w="904"/>
        <w:gridCol w:w="1050"/>
        <w:gridCol w:w="905"/>
        <w:gridCol w:w="1054"/>
      </w:tblGrid>
      <w:tr w14:paraId="72663511">
        <w:tblPrEx>
          <w:tblCellMar>
            <w:top w:w="0" w:type="dxa"/>
            <w:left w:w="0" w:type="dxa"/>
            <w:bottom w:w="0" w:type="dxa"/>
            <w:right w:w="0" w:type="dxa"/>
          </w:tblCellMar>
        </w:tblPrEx>
        <w:trPr>
          <w:trHeight w:val="594" w:hRule="exact"/>
        </w:trPr>
        <w:tc>
          <w:tcPr>
            <w:tcW w:w="2930" w:type="dxa"/>
            <w:vMerge w:val="restart"/>
            <w:tcBorders>
              <w:top w:val="single" w:color="auto" w:sz="4" w:space="0"/>
              <w:right w:val="single" w:color="auto" w:sz="4" w:space="0"/>
            </w:tcBorders>
            <w:tcMar>
              <w:top w:w="15" w:type="dxa"/>
              <w:left w:w="15" w:type="dxa"/>
              <w:bottom w:w="0" w:type="dxa"/>
              <w:right w:w="15" w:type="dxa"/>
            </w:tcMar>
            <w:vAlign w:val="center"/>
          </w:tcPr>
          <w:p w14:paraId="688622CC">
            <w:pPr>
              <w:jc w:val="center"/>
              <w:rPr>
                <w:rFonts w:hint="default"/>
                <w:sz w:val="21"/>
                <w:szCs w:val="21"/>
              </w:rPr>
            </w:pPr>
          </w:p>
          <w:p w14:paraId="016E572A">
            <w:pPr>
              <w:ind w:firstLine="630" w:firstLineChars="300"/>
              <w:jc w:val="center"/>
              <w:rPr>
                <w:rFonts w:hint="default"/>
                <w:sz w:val="21"/>
                <w:szCs w:val="21"/>
              </w:rPr>
            </w:pPr>
            <w:r>
              <w:rPr>
                <w:sz w:val="21"/>
                <w:szCs w:val="21"/>
              </w:rPr>
              <w:t>指标</w:t>
            </w:r>
          </w:p>
        </w:tc>
        <w:tc>
          <w:tcPr>
            <w:tcW w:w="6029" w:type="dxa"/>
            <w:gridSpan w:val="6"/>
            <w:tcBorders>
              <w:top w:val="single" w:color="auto" w:sz="4" w:space="0"/>
              <w:left w:val="single" w:color="auto" w:sz="4" w:space="0"/>
              <w:bottom w:val="single" w:color="auto" w:sz="4" w:space="0"/>
            </w:tcBorders>
            <w:tcMar>
              <w:top w:w="15" w:type="dxa"/>
              <w:left w:w="15" w:type="dxa"/>
              <w:bottom w:w="0" w:type="dxa"/>
              <w:right w:w="15" w:type="dxa"/>
            </w:tcMar>
            <w:vAlign w:val="center"/>
          </w:tcPr>
          <w:p w14:paraId="36FF28EA">
            <w:pPr>
              <w:jc w:val="center"/>
              <w:rPr>
                <w:rFonts w:hint="default"/>
                <w:sz w:val="21"/>
                <w:szCs w:val="21"/>
              </w:rPr>
            </w:pPr>
            <w:r>
              <w:rPr>
                <w:sz w:val="21"/>
                <w:szCs w:val="21"/>
              </w:rPr>
              <w:t>利税总额</w:t>
            </w:r>
          </w:p>
        </w:tc>
      </w:tr>
      <w:tr w14:paraId="69D63211">
        <w:tblPrEx>
          <w:tblCellMar>
            <w:top w:w="0" w:type="dxa"/>
            <w:left w:w="0" w:type="dxa"/>
            <w:bottom w:w="0" w:type="dxa"/>
            <w:right w:w="0" w:type="dxa"/>
          </w:tblCellMar>
        </w:tblPrEx>
        <w:trPr>
          <w:trHeight w:val="742" w:hRule="exact"/>
        </w:trPr>
        <w:tc>
          <w:tcPr>
            <w:tcW w:w="2930" w:type="dxa"/>
            <w:vMerge w:val="continue"/>
            <w:tcBorders>
              <w:bottom w:val="single" w:color="auto" w:sz="4" w:space="0"/>
              <w:right w:val="single" w:color="auto" w:sz="4" w:space="0"/>
            </w:tcBorders>
            <w:vAlign w:val="center"/>
          </w:tcPr>
          <w:p w14:paraId="32F9BBE0">
            <w:pPr>
              <w:jc w:val="center"/>
              <w:rPr>
                <w:rFonts w:hint="default"/>
                <w:sz w:val="21"/>
                <w:szCs w:val="21"/>
              </w:rPr>
            </w:pPr>
          </w:p>
        </w:tc>
        <w:tc>
          <w:tcPr>
            <w:tcW w:w="106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FAE6FED">
            <w:pPr>
              <w:jc w:val="center"/>
              <w:rPr>
                <w:rFonts w:hint="default"/>
                <w:sz w:val="21"/>
                <w:szCs w:val="21"/>
              </w:rPr>
            </w:pPr>
            <w:r>
              <w:rPr>
                <w:sz w:val="21"/>
                <w:szCs w:val="21"/>
              </w:rPr>
              <w:t>2005年</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EA96975">
            <w:pPr>
              <w:jc w:val="center"/>
              <w:rPr>
                <w:rFonts w:hint="default"/>
                <w:sz w:val="21"/>
                <w:szCs w:val="21"/>
              </w:rPr>
            </w:pPr>
            <w:r>
              <w:rPr>
                <w:sz w:val="21"/>
                <w:szCs w:val="21"/>
              </w:rPr>
              <w:t>2010年</w:t>
            </w:r>
          </w:p>
        </w:tc>
        <w:tc>
          <w:tcPr>
            <w:tcW w:w="90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CC855DD">
            <w:pPr>
              <w:jc w:val="center"/>
              <w:rPr>
                <w:rFonts w:hint="default"/>
                <w:sz w:val="21"/>
                <w:szCs w:val="21"/>
              </w:rPr>
            </w:pPr>
            <w:r>
              <w:rPr>
                <w:sz w:val="21"/>
                <w:szCs w:val="21"/>
              </w:rPr>
              <w:t>2018年</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0A143E0">
            <w:pPr>
              <w:jc w:val="center"/>
              <w:rPr>
                <w:rFonts w:hint="default"/>
                <w:sz w:val="21"/>
                <w:szCs w:val="21"/>
              </w:rPr>
            </w:pPr>
            <w:r>
              <w:rPr>
                <w:sz w:val="21"/>
                <w:szCs w:val="21"/>
              </w:rPr>
              <w:t>2019年</w:t>
            </w:r>
          </w:p>
        </w:tc>
        <w:tc>
          <w:tcPr>
            <w:tcW w:w="9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79D53F1">
            <w:pPr>
              <w:jc w:val="center"/>
              <w:rPr>
                <w:rFonts w:hint="default"/>
                <w:sz w:val="21"/>
                <w:szCs w:val="21"/>
              </w:rPr>
            </w:pPr>
            <w:r>
              <w:rPr>
                <w:sz w:val="21"/>
                <w:szCs w:val="21"/>
              </w:rPr>
              <w:t>2020年</w:t>
            </w:r>
          </w:p>
        </w:tc>
        <w:tc>
          <w:tcPr>
            <w:tcW w:w="1054" w:type="dxa"/>
            <w:tcBorders>
              <w:top w:val="single" w:color="auto" w:sz="4" w:space="0"/>
              <w:left w:val="single" w:color="auto" w:sz="4" w:space="0"/>
              <w:bottom w:val="single" w:color="auto" w:sz="4" w:space="0"/>
            </w:tcBorders>
            <w:vAlign w:val="center"/>
          </w:tcPr>
          <w:p w14:paraId="7F4CF818">
            <w:pPr>
              <w:jc w:val="center"/>
              <w:rPr>
                <w:rFonts w:hint="default"/>
                <w:sz w:val="21"/>
                <w:szCs w:val="21"/>
              </w:rPr>
            </w:pPr>
            <w:r>
              <w:rPr>
                <w:sz w:val="21"/>
                <w:szCs w:val="21"/>
              </w:rPr>
              <w:t>202</w:t>
            </w:r>
            <w:r>
              <w:rPr>
                <w:rFonts w:hint="default"/>
                <w:sz w:val="21"/>
                <w:szCs w:val="21"/>
              </w:rPr>
              <w:t>1</w:t>
            </w:r>
            <w:r>
              <w:rPr>
                <w:sz w:val="21"/>
                <w:szCs w:val="21"/>
              </w:rPr>
              <w:t>年</w:t>
            </w:r>
          </w:p>
        </w:tc>
      </w:tr>
      <w:tr w14:paraId="694E7BA1">
        <w:tblPrEx>
          <w:tblCellMar>
            <w:top w:w="0" w:type="dxa"/>
            <w:left w:w="0" w:type="dxa"/>
            <w:bottom w:w="0" w:type="dxa"/>
            <w:right w:w="0" w:type="dxa"/>
          </w:tblCellMar>
        </w:tblPrEx>
        <w:trPr>
          <w:trHeight w:val="594" w:hRule="exact"/>
        </w:trPr>
        <w:tc>
          <w:tcPr>
            <w:tcW w:w="2930" w:type="dxa"/>
            <w:tcBorders>
              <w:top w:val="single" w:color="auto" w:sz="4" w:space="0"/>
              <w:right w:val="single" w:color="auto" w:sz="4" w:space="0"/>
            </w:tcBorders>
            <w:noWrap/>
            <w:tcMar>
              <w:top w:w="15" w:type="dxa"/>
              <w:left w:w="15" w:type="dxa"/>
              <w:bottom w:w="0" w:type="dxa"/>
              <w:right w:w="15" w:type="dxa"/>
            </w:tcMar>
            <w:vAlign w:val="center"/>
          </w:tcPr>
          <w:p w14:paraId="03F39FBF">
            <w:pPr>
              <w:rPr>
                <w:rFonts w:hint="default"/>
                <w:bCs/>
                <w:sz w:val="21"/>
                <w:szCs w:val="21"/>
              </w:rPr>
            </w:pPr>
            <w:r>
              <w:rPr>
                <w:bCs/>
                <w:sz w:val="21"/>
                <w:szCs w:val="21"/>
              </w:rPr>
              <w:t>总计</w:t>
            </w:r>
          </w:p>
        </w:tc>
        <w:tc>
          <w:tcPr>
            <w:tcW w:w="1066" w:type="dxa"/>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013BBCCF">
            <w:pPr>
              <w:ind w:right="96" w:rightChars="40"/>
              <w:jc w:val="right"/>
              <w:rPr>
                <w:rFonts w:hint="default" w:cs="宋体"/>
                <w:sz w:val="21"/>
                <w:szCs w:val="21"/>
              </w:rPr>
            </w:pPr>
            <w:r>
              <w:rPr>
                <w:rFonts w:cs="宋体"/>
                <w:sz w:val="21"/>
                <w:szCs w:val="21"/>
              </w:rPr>
              <w:t>4901</w:t>
            </w:r>
          </w:p>
        </w:tc>
        <w:tc>
          <w:tcPr>
            <w:tcW w:w="1050" w:type="dxa"/>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1C235E83">
            <w:pPr>
              <w:ind w:right="96" w:rightChars="40"/>
              <w:jc w:val="right"/>
              <w:rPr>
                <w:rFonts w:hint="default" w:cs="宋体"/>
                <w:sz w:val="21"/>
                <w:szCs w:val="21"/>
              </w:rPr>
            </w:pPr>
            <w:r>
              <w:rPr>
                <w:rFonts w:cs="宋体"/>
                <w:sz w:val="21"/>
                <w:szCs w:val="21"/>
              </w:rPr>
              <w:t>708971</w:t>
            </w:r>
          </w:p>
        </w:tc>
        <w:tc>
          <w:tcPr>
            <w:tcW w:w="904" w:type="dxa"/>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0D2CEABF">
            <w:pPr>
              <w:ind w:right="96" w:rightChars="40"/>
              <w:jc w:val="right"/>
              <w:rPr>
                <w:rFonts w:hint="default" w:cs="宋体"/>
                <w:sz w:val="21"/>
                <w:szCs w:val="21"/>
              </w:rPr>
            </w:pPr>
            <w:r>
              <w:rPr>
                <w:rFonts w:hint="default" w:cs="宋体"/>
                <w:sz w:val="21"/>
                <w:szCs w:val="21"/>
              </w:rPr>
              <w:t>10213</w:t>
            </w:r>
            <w:r>
              <w:rPr>
                <w:rFonts w:cs="宋体"/>
                <w:sz w:val="21"/>
                <w:szCs w:val="21"/>
              </w:rPr>
              <w:t>5</w:t>
            </w:r>
          </w:p>
        </w:tc>
        <w:tc>
          <w:tcPr>
            <w:tcW w:w="1050" w:type="dxa"/>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574F24CA">
            <w:pPr>
              <w:ind w:right="96" w:rightChars="40"/>
              <w:jc w:val="right"/>
              <w:rPr>
                <w:rFonts w:hint="default" w:cs="宋体"/>
                <w:sz w:val="21"/>
                <w:szCs w:val="21"/>
              </w:rPr>
            </w:pPr>
            <w:r>
              <w:rPr>
                <w:rFonts w:hint="default" w:cs="宋体"/>
                <w:sz w:val="21"/>
                <w:szCs w:val="21"/>
              </w:rPr>
              <w:t>103701</w:t>
            </w:r>
          </w:p>
        </w:tc>
        <w:tc>
          <w:tcPr>
            <w:tcW w:w="905" w:type="dxa"/>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157F9CE5">
            <w:pPr>
              <w:ind w:right="96" w:rightChars="40"/>
              <w:jc w:val="right"/>
              <w:rPr>
                <w:rFonts w:hint="default" w:cs="宋体"/>
                <w:sz w:val="21"/>
                <w:szCs w:val="21"/>
              </w:rPr>
            </w:pPr>
            <w:r>
              <w:rPr>
                <w:rFonts w:cs="宋体"/>
                <w:sz w:val="21"/>
                <w:szCs w:val="21"/>
              </w:rPr>
              <w:t>134734</w:t>
            </w:r>
          </w:p>
        </w:tc>
        <w:tc>
          <w:tcPr>
            <w:tcW w:w="1054" w:type="dxa"/>
            <w:tcBorders>
              <w:top w:val="single" w:color="auto" w:sz="4" w:space="0"/>
              <w:left w:val="single" w:color="auto" w:sz="4" w:space="0"/>
            </w:tcBorders>
            <w:vAlign w:val="center"/>
          </w:tcPr>
          <w:p w14:paraId="4D0A51D0">
            <w:pPr>
              <w:ind w:right="96" w:rightChars="40"/>
              <w:jc w:val="right"/>
              <w:rPr>
                <w:rFonts w:hint="default" w:cs="宋体"/>
                <w:sz w:val="21"/>
                <w:szCs w:val="21"/>
              </w:rPr>
            </w:pPr>
            <w:r>
              <w:rPr>
                <w:rFonts w:cs="宋体"/>
                <w:sz w:val="21"/>
                <w:szCs w:val="21"/>
              </w:rPr>
              <w:t>114308</w:t>
            </w:r>
          </w:p>
        </w:tc>
      </w:tr>
      <w:tr w14:paraId="0B00E2B7">
        <w:tblPrEx>
          <w:tblCellMar>
            <w:top w:w="0" w:type="dxa"/>
            <w:left w:w="0" w:type="dxa"/>
            <w:bottom w:w="0" w:type="dxa"/>
            <w:right w:w="0" w:type="dxa"/>
          </w:tblCellMar>
        </w:tblPrEx>
        <w:trPr>
          <w:trHeight w:val="594" w:hRule="exact"/>
        </w:trPr>
        <w:tc>
          <w:tcPr>
            <w:tcW w:w="2930" w:type="dxa"/>
            <w:tcBorders>
              <w:right w:val="single" w:color="auto" w:sz="4" w:space="0"/>
            </w:tcBorders>
            <w:noWrap/>
            <w:tcMar>
              <w:top w:w="15" w:type="dxa"/>
              <w:left w:w="15" w:type="dxa"/>
              <w:bottom w:w="0" w:type="dxa"/>
              <w:right w:w="15" w:type="dxa"/>
            </w:tcMar>
            <w:vAlign w:val="center"/>
          </w:tcPr>
          <w:p w14:paraId="08C1032C">
            <w:pPr>
              <w:rPr>
                <w:rFonts w:hint="default"/>
                <w:sz w:val="21"/>
                <w:szCs w:val="21"/>
              </w:rPr>
            </w:pPr>
            <w:r>
              <w:rPr>
                <w:sz w:val="21"/>
                <w:szCs w:val="21"/>
              </w:rPr>
              <w:t>国有控股企业</w:t>
            </w:r>
          </w:p>
        </w:tc>
        <w:tc>
          <w:tcPr>
            <w:tcW w:w="1066" w:type="dxa"/>
            <w:tcBorders>
              <w:left w:val="single" w:color="auto" w:sz="4" w:space="0"/>
              <w:right w:val="single" w:color="auto" w:sz="4" w:space="0"/>
            </w:tcBorders>
            <w:noWrap/>
            <w:tcMar>
              <w:top w:w="15" w:type="dxa"/>
              <w:left w:w="15" w:type="dxa"/>
              <w:bottom w:w="0" w:type="dxa"/>
              <w:right w:w="15" w:type="dxa"/>
            </w:tcMar>
            <w:vAlign w:val="center"/>
          </w:tcPr>
          <w:p w14:paraId="605CF2BF">
            <w:pPr>
              <w:ind w:right="96" w:rightChars="40"/>
              <w:jc w:val="right"/>
              <w:rPr>
                <w:rFonts w:hint="default" w:cs="宋体"/>
                <w:sz w:val="21"/>
                <w:szCs w:val="21"/>
              </w:rPr>
            </w:pPr>
            <w:r>
              <w:rPr>
                <w:sz w:val="21"/>
                <w:szCs w:val="21"/>
              </w:rPr>
              <w:t>1543</w:t>
            </w:r>
          </w:p>
        </w:tc>
        <w:tc>
          <w:tcPr>
            <w:tcW w:w="1050" w:type="dxa"/>
            <w:tcBorders>
              <w:left w:val="single" w:color="auto" w:sz="4" w:space="0"/>
              <w:right w:val="single" w:color="auto" w:sz="4" w:space="0"/>
            </w:tcBorders>
            <w:noWrap/>
            <w:tcMar>
              <w:top w:w="15" w:type="dxa"/>
              <w:left w:w="15" w:type="dxa"/>
              <w:bottom w:w="0" w:type="dxa"/>
              <w:right w:w="15" w:type="dxa"/>
            </w:tcMar>
            <w:vAlign w:val="center"/>
          </w:tcPr>
          <w:p w14:paraId="11A1FEA6">
            <w:pPr>
              <w:ind w:right="96" w:rightChars="40"/>
              <w:jc w:val="right"/>
              <w:rPr>
                <w:rFonts w:hint="default" w:cs="宋体"/>
                <w:sz w:val="21"/>
                <w:szCs w:val="21"/>
              </w:rPr>
            </w:pPr>
            <w:r>
              <w:rPr>
                <w:rFonts w:cs="宋体"/>
                <w:sz w:val="21"/>
                <w:szCs w:val="21"/>
              </w:rPr>
              <w:t>63498</w:t>
            </w:r>
          </w:p>
        </w:tc>
        <w:tc>
          <w:tcPr>
            <w:tcW w:w="904" w:type="dxa"/>
            <w:tcBorders>
              <w:left w:val="single" w:color="auto" w:sz="4" w:space="0"/>
              <w:right w:val="single" w:color="auto" w:sz="4" w:space="0"/>
            </w:tcBorders>
            <w:noWrap/>
            <w:tcMar>
              <w:top w:w="15" w:type="dxa"/>
              <w:left w:w="15" w:type="dxa"/>
              <w:bottom w:w="0" w:type="dxa"/>
              <w:right w:w="15" w:type="dxa"/>
            </w:tcMar>
            <w:vAlign w:val="center"/>
          </w:tcPr>
          <w:p w14:paraId="3A16C7A7">
            <w:pPr>
              <w:ind w:right="96" w:rightChars="40"/>
              <w:jc w:val="right"/>
              <w:rPr>
                <w:rFonts w:hint="default" w:cs="宋体"/>
                <w:sz w:val="21"/>
                <w:szCs w:val="21"/>
              </w:rPr>
            </w:pPr>
            <w:r>
              <w:rPr>
                <w:rFonts w:hint="default" w:cs="宋体"/>
                <w:sz w:val="21"/>
                <w:szCs w:val="21"/>
              </w:rPr>
              <w:t>88742</w:t>
            </w:r>
          </w:p>
        </w:tc>
        <w:tc>
          <w:tcPr>
            <w:tcW w:w="1050" w:type="dxa"/>
            <w:tcBorders>
              <w:left w:val="single" w:color="auto" w:sz="4" w:space="0"/>
              <w:right w:val="single" w:color="auto" w:sz="4" w:space="0"/>
            </w:tcBorders>
            <w:noWrap/>
            <w:tcMar>
              <w:top w:w="15" w:type="dxa"/>
              <w:left w:w="15" w:type="dxa"/>
              <w:bottom w:w="0" w:type="dxa"/>
              <w:right w:w="15" w:type="dxa"/>
            </w:tcMar>
            <w:vAlign w:val="center"/>
          </w:tcPr>
          <w:p w14:paraId="17B0476B">
            <w:pPr>
              <w:ind w:right="96" w:rightChars="40"/>
              <w:jc w:val="right"/>
              <w:rPr>
                <w:rFonts w:hint="default" w:cs="宋体"/>
                <w:sz w:val="21"/>
                <w:szCs w:val="21"/>
              </w:rPr>
            </w:pPr>
            <w:r>
              <w:rPr>
                <w:rFonts w:hint="default" w:cs="宋体"/>
                <w:sz w:val="21"/>
                <w:szCs w:val="21"/>
              </w:rPr>
              <w:t>100553</w:t>
            </w:r>
          </w:p>
        </w:tc>
        <w:tc>
          <w:tcPr>
            <w:tcW w:w="905" w:type="dxa"/>
            <w:tcBorders>
              <w:left w:val="single" w:color="auto" w:sz="4" w:space="0"/>
              <w:right w:val="single" w:color="auto" w:sz="4" w:space="0"/>
            </w:tcBorders>
            <w:noWrap/>
            <w:tcMar>
              <w:top w:w="15" w:type="dxa"/>
              <w:left w:w="15" w:type="dxa"/>
              <w:bottom w:w="0" w:type="dxa"/>
              <w:right w:w="15" w:type="dxa"/>
            </w:tcMar>
            <w:vAlign w:val="center"/>
          </w:tcPr>
          <w:p w14:paraId="24702F85">
            <w:pPr>
              <w:ind w:right="96" w:rightChars="40"/>
              <w:jc w:val="right"/>
              <w:rPr>
                <w:rFonts w:hint="default" w:cs="宋体"/>
                <w:sz w:val="21"/>
                <w:szCs w:val="21"/>
              </w:rPr>
            </w:pPr>
            <w:r>
              <w:rPr>
                <w:rFonts w:cs="宋体"/>
                <w:sz w:val="21"/>
                <w:szCs w:val="21"/>
              </w:rPr>
              <w:t>106544</w:t>
            </w:r>
          </w:p>
        </w:tc>
        <w:tc>
          <w:tcPr>
            <w:tcW w:w="1054" w:type="dxa"/>
            <w:tcBorders>
              <w:left w:val="single" w:color="auto" w:sz="4" w:space="0"/>
            </w:tcBorders>
            <w:vAlign w:val="center"/>
          </w:tcPr>
          <w:p w14:paraId="4BFDE081">
            <w:pPr>
              <w:ind w:right="96" w:rightChars="40"/>
              <w:jc w:val="right"/>
              <w:rPr>
                <w:rFonts w:hint="default" w:cs="宋体"/>
                <w:sz w:val="21"/>
                <w:szCs w:val="21"/>
              </w:rPr>
            </w:pPr>
            <w:r>
              <w:rPr>
                <w:rFonts w:cs="宋体"/>
                <w:sz w:val="21"/>
                <w:szCs w:val="21"/>
              </w:rPr>
              <w:t>72934</w:t>
            </w:r>
          </w:p>
        </w:tc>
      </w:tr>
      <w:tr w14:paraId="7AC904D3">
        <w:tblPrEx>
          <w:tblCellMar>
            <w:top w:w="0" w:type="dxa"/>
            <w:left w:w="0" w:type="dxa"/>
            <w:bottom w:w="0" w:type="dxa"/>
            <w:right w:w="0" w:type="dxa"/>
          </w:tblCellMar>
        </w:tblPrEx>
        <w:trPr>
          <w:trHeight w:val="594" w:hRule="exact"/>
        </w:trPr>
        <w:tc>
          <w:tcPr>
            <w:tcW w:w="2930" w:type="dxa"/>
            <w:tcBorders>
              <w:right w:val="single" w:color="auto" w:sz="4" w:space="0"/>
            </w:tcBorders>
            <w:noWrap/>
            <w:tcMar>
              <w:top w:w="15" w:type="dxa"/>
              <w:left w:w="15" w:type="dxa"/>
              <w:bottom w:w="0" w:type="dxa"/>
              <w:right w:w="15" w:type="dxa"/>
            </w:tcMar>
            <w:vAlign w:val="center"/>
          </w:tcPr>
          <w:p w14:paraId="07756842">
            <w:pPr>
              <w:rPr>
                <w:rFonts w:hint="default"/>
                <w:sz w:val="21"/>
                <w:szCs w:val="21"/>
              </w:rPr>
            </w:pPr>
            <w:r>
              <w:rPr>
                <w:sz w:val="21"/>
                <w:szCs w:val="21"/>
              </w:rPr>
              <w:t>一、按登记注册类型分</w:t>
            </w:r>
          </w:p>
        </w:tc>
        <w:tc>
          <w:tcPr>
            <w:tcW w:w="1066" w:type="dxa"/>
            <w:tcBorders>
              <w:left w:val="single" w:color="auto" w:sz="4" w:space="0"/>
              <w:right w:val="single" w:color="auto" w:sz="4" w:space="0"/>
            </w:tcBorders>
            <w:noWrap/>
            <w:tcMar>
              <w:top w:w="15" w:type="dxa"/>
              <w:left w:w="15" w:type="dxa"/>
              <w:bottom w:w="0" w:type="dxa"/>
              <w:right w:w="15" w:type="dxa"/>
            </w:tcMar>
            <w:vAlign w:val="center"/>
          </w:tcPr>
          <w:p w14:paraId="52055037">
            <w:pPr>
              <w:ind w:right="96" w:rightChars="40"/>
              <w:jc w:val="right"/>
              <w:rPr>
                <w:rFonts w:hint="default" w:cs="宋体"/>
                <w:sz w:val="21"/>
                <w:szCs w:val="21"/>
              </w:rPr>
            </w:pPr>
          </w:p>
        </w:tc>
        <w:tc>
          <w:tcPr>
            <w:tcW w:w="1050" w:type="dxa"/>
            <w:tcBorders>
              <w:left w:val="single" w:color="auto" w:sz="4" w:space="0"/>
              <w:right w:val="single" w:color="auto" w:sz="4" w:space="0"/>
            </w:tcBorders>
            <w:noWrap/>
            <w:tcMar>
              <w:top w:w="15" w:type="dxa"/>
              <w:left w:w="15" w:type="dxa"/>
              <w:bottom w:w="0" w:type="dxa"/>
              <w:right w:w="15" w:type="dxa"/>
            </w:tcMar>
            <w:vAlign w:val="center"/>
          </w:tcPr>
          <w:p w14:paraId="6A24D03D">
            <w:pPr>
              <w:ind w:right="96" w:rightChars="40"/>
              <w:jc w:val="right"/>
              <w:rPr>
                <w:rFonts w:hint="default" w:cs="宋体"/>
                <w:sz w:val="21"/>
                <w:szCs w:val="21"/>
              </w:rPr>
            </w:pPr>
          </w:p>
        </w:tc>
        <w:tc>
          <w:tcPr>
            <w:tcW w:w="904" w:type="dxa"/>
            <w:tcBorders>
              <w:left w:val="single" w:color="auto" w:sz="4" w:space="0"/>
              <w:right w:val="single" w:color="auto" w:sz="4" w:space="0"/>
            </w:tcBorders>
            <w:noWrap/>
            <w:tcMar>
              <w:top w:w="15" w:type="dxa"/>
              <w:left w:w="15" w:type="dxa"/>
              <w:bottom w:w="0" w:type="dxa"/>
              <w:right w:w="15" w:type="dxa"/>
            </w:tcMar>
            <w:vAlign w:val="center"/>
          </w:tcPr>
          <w:p w14:paraId="3D7D755F">
            <w:pPr>
              <w:ind w:right="96" w:rightChars="40"/>
              <w:jc w:val="right"/>
              <w:rPr>
                <w:rFonts w:hint="default" w:cs="宋体"/>
                <w:sz w:val="21"/>
                <w:szCs w:val="21"/>
              </w:rPr>
            </w:pPr>
          </w:p>
        </w:tc>
        <w:tc>
          <w:tcPr>
            <w:tcW w:w="1050" w:type="dxa"/>
            <w:tcBorders>
              <w:left w:val="single" w:color="auto" w:sz="4" w:space="0"/>
              <w:right w:val="single" w:color="auto" w:sz="4" w:space="0"/>
            </w:tcBorders>
            <w:noWrap/>
            <w:tcMar>
              <w:top w:w="15" w:type="dxa"/>
              <w:left w:w="15" w:type="dxa"/>
              <w:bottom w:w="0" w:type="dxa"/>
              <w:right w:w="15" w:type="dxa"/>
            </w:tcMar>
            <w:vAlign w:val="center"/>
          </w:tcPr>
          <w:p w14:paraId="1983888C">
            <w:pPr>
              <w:ind w:right="96" w:rightChars="40"/>
              <w:jc w:val="right"/>
              <w:rPr>
                <w:rFonts w:hint="default" w:cs="宋体"/>
                <w:sz w:val="21"/>
                <w:szCs w:val="21"/>
              </w:rPr>
            </w:pPr>
          </w:p>
        </w:tc>
        <w:tc>
          <w:tcPr>
            <w:tcW w:w="905" w:type="dxa"/>
            <w:tcBorders>
              <w:left w:val="single" w:color="auto" w:sz="4" w:space="0"/>
              <w:right w:val="single" w:color="auto" w:sz="4" w:space="0"/>
            </w:tcBorders>
            <w:noWrap/>
            <w:tcMar>
              <w:top w:w="15" w:type="dxa"/>
              <w:left w:w="15" w:type="dxa"/>
              <w:bottom w:w="0" w:type="dxa"/>
              <w:right w:w="15" w:type="dxa"/>
            </w:tcMar>
            <w:vAlign w:val="center"/>
          </w:tcPr>
          <w:p w14:paraId="0CEF813D">
            <w:pPr>
              <w:ind w:right="96" w:rightChars="40"/>
              <w:jc w:val="right"/>
              <w:rPr>
                <w:rFonts w:hint="default" w:cs="宋体"/>
                <w:sz w:val="21"/>
                <w:szCs w:val="21"/>
              </w:rPr>
            </w:pPr>
          </w:p>
        </w:tc>
        <w:tc>
          <w:tcPr>
            <w:tcW w:w="1054" w:type="dxa"/>
            <w:tcBorders>
              <w:left w:val="single" w:color="auto" w:sz="4" w:space="0"/>
            </w:tcBorders>
            <w:vAlign w:val="center"/>
          </w:tcPr>
          <w:p w14:paraId="6DDC2D51">
            <w:pPr>
              <w:ind w:right="96" w:rightChars="40"/>
              <w:jc w:val="right"/>
              <w:rPr>
                <w:rFonts w:hint="default" w:cs="宋体"/>
                <w:sz w:val="21"/>
                <w:szCs w:val="21"/>
              </w:rPr>
            </w:pPr>
          </w:p>
        </w:tc>
      </w:tr>
      <w:tr w14:paraId="6075CF75">
        <w:tblPrEx>
          <w:tblCellMar>
            <w:top w:w="0" w:type="dxa"/>
            <w:left w:w="0" w:type="dxa"/>
            <w:bottom w:w="0" w:type="dxa"/>
            <w:right w:w="0" w:type="dxa"/>
          </w:tblCellMar>
        </w:tblPrEx>
        <w:trPr>
          <w:trHeight w:val="594" w:hRule="exact"/>
        </w:trPr>
        <w:tc>
          <w:tcPr>
            <w:tcW w:w="2930" w:type="dxa"/>
            <w:tcBorders>
              <w:right w:val="single" w:color="auto" w:sz="4" w:space="0"/>
            </w:tcBorders>
            <w:noWrap/>
            <w:tcMar>
              <w:top w:w="15" w:type="dxa"/>
              <w:left w:w="15" w:type="dxa"/>
              <w:bottom w:w="0" w:type="dxa"/>
              <w:right w:w="15" w:type="dxa"/>
            </w:tcMar>
            <w:vAlign w:val="center"/>
          </w:tcPr>
          <w:p w14:paraId="02A9C24C">
            <w:pPr>
              <w:ind w:firstLine="315" w:firstLineChars="150"/>
              <w:rPr>
                <w:rFonts w:hint="default"/>
                <w:sz w:val="21"/>
                <w:szCs w:val="21"/>
              </w:rPr>
            </w:pPr>
            <w:r>
              <w:rPr>
                <w:sz w:val="21"/>
                <w:szCs w:val="21"/>
              </w:rPr>
              <w:t>国有企业</w:t>
            </w:r>
          </w:p>
        </w:tc>
        <w:tc>
          <w:tcPr>
            <w:tcW w:w="1066" w:type="dxa"/>
            <w:tcBorders>
              <w:left w:val="single" w:color="auto" w:sz="4" w:space="0"/>
              <w:right w:val="single" w:color="auto" w:sz="4" w:space="0"/>
            </w:tcBorders>
            <w:noWrap/>
            <w:tcMar>
              <w:top w:w="15" w:type="dxa"/>
              <w:left w:w="15" w:type="dxa"/>
              <w:bottom w:w="0" w:type="dxa"/>
              <w:right w:w="15" w:type="dxa"/>
            </w:tcMar>
            <w:vAlign w:val="center"/>
          </w:tcPr>
          <w:p w14:paraId="62D53499">
            <w:pPr>
              <w:ind w:right="96" w:rightChars="40"/>
              <w:jc w:val="right"/>
              <w:rPr>
                <w:rFonts w:hint="default" w:cs="宋体"/>
                <w:sz w:val="21"/>
                <w:szCs w:val="21"/>
              </w:rPr>
            </w:pPr>
            <w:r>
              <w:rPr>
                <w:sz w:val="21"/>
                <w:szCs w:val="21"/>
              </w:rPr>
              <w:t>436</w:t>
            </w:r>
          </w:p>
        </w:tc>
        <w:tc>
          <w:tcPr>
            <w:tcW w:w="1050" w:type="dxa"/>
            <w:tcBorders>
              <w:left w:val="single" w:color="auto" w:sz="4" w:space="0"/>
              <w:right w:val="single" w:color="auto" w:sz="4" w:space="0"/>
            </w:tcBorders>
            <w:noWrap/>
            <w:tcMar>
              <w:top w:w="15" w:type="dxa"/>
              <w:left w:w="15" w:type="dxa"/>
              <w:bottom w:w="0" w:type="dxa"/>
              <w:right w:w="15" w:type="dxa"/>
            </w:tcMar>
            <w:vAlign w:val="center"/>
          </w:tcPr>
          <w:p w14:paraId="0B5938D1">
            <w:pPr>
              <w:ind w:right="96" w:rightChars="40"/>
              <w:jc w:val="right"/>
              <w:rPr>
                <w:rFonts w:hint="default" w:cs="宋体"/>
                <w:sz w:val="21"/>
                <w:szCs w:val="21"/>
              </w:rPr>
            </w:pPr>
            <w:r>
              <w:rPr>
                <w:rFonts w:cs="宋体"/>
                <w:sz w:val="21"/>
                <w:szCs w:val="21"/>
              </w:rPr>
              <w:t>278</w:t>
            </w:r>
          </w:p>
        </w:tc>
        <w:tc>
          <w:tcPr>
            <w:tcW w:w="904" w:type="dxa"/>
            <w:tcBorders>
              <w:left w:val="single" w:color="auto" w:sz="4" w:space="0"/>
              <w:right w:val="single" w:color="auto" w:sz="4" w:space="0"/>
            </w:tcBorders>
            <w:noWrap/>
            <w:tcMar>
              <w:top w:w="15" w:type="dxa"/>
              <w:left w:w="15" w:type="dxa"/>
              <w:bottom w:w="0" w:type="dxa"/>
              <w:right w:w="15" w:type="dxa"/>
            </w:tcMar>
            <w:vAlign w:val="center"/>
          </w:tcPr>
          <w:p w14:paraId="3554CB45">
            <w:pPr>
              <w:ind w:right="96" w:rightChars="40"/>
              <w:jc w:val="right"/>
              <w:rPr>
                <w:rFonts w:hint="default" w:cs="宋体"/>
                <w:sz w:val="21"/>
                <w:szCs w:val="21"/>
              </w:rPr>
            </w:pPr>
            <w:r>
              <w:rPr>
                <w:rFonts w:hint="default" w:cs="宋体"/>
                <w:sz w:val="21"/>
                <w:szCs w:val="21"/>
              </w:rPr>
              <w:t>8379</w:t>
            </w:r>
            <w:r>
              <w:rPr>
                <w:rFonts w:cs="宋体"/>
                <w:sz w:val="21"/>
                <w:szCs w:val="21"/>
              </w:rPr>
              <w:t>6</w:t>
            </w:r>
          </w:p>
        </w:tc>
        <w:tc>
          <w:tcPr>
            <w:tcW w:w="1050" w:type="dxa"/>
            <w:tcBorders>
              <w:left w:val="single" w:color="auto" w:sz="4" w:space="0"/>
              <w:right w:val="single" w:color="auto" w:sz="4" w:space="0"/>
            </w:tcBorders>
            <w:noWrap/>
            <w:tcMar>
              <w:top w:w="15" w:type="dxa"/>
              <w:left w:w="15" w:type="dxa"/>
              <w:bottom w:w="0" w:type="dxa"/>
              <w:right w:w="15" w:type="dxa"/>
            </w:tcMar>
            <w:vAlign w:val="center"/>
          </w:tcPr>
          <w:p w14:paraId="0D3087C5">
            <w:pPr>
              <w:ind w:right="96" w:rightChars="40"/>
              <w:jc w:val="right"/>
              <w:rPr>
                <w:rFonts w:hint="default" w:cs="宋体"/>
                <w:sz w:val="21"/>
                <w:szCs w:val="21"/>
              </w:rPr>
            </w:pPr>
            <w:r>
              <w:rPr>
                <w:rFonts w:hint="default" w:cs="宋体"/>
                <w:sz w:val="21"/>
                <w:szCs w:val="21"/>
              </w:rPr>
              <w:t>106</w:t>
            </w:r>
            <w:r>
              <w:rPr>
                <w:rFonts w:cs="宋体"/>
                <w:sz w:val="21"/>
                <w:szCs w:val="21"/>
              </w:rPr>
              <w:t>1</w:t>
            </w:r>
          </w:p>
        </w:tc>
        <w:tc>
          <w:tcPr>
            <w:tcW w:w="905" w:type="dxa"/>
            <w:tcBorders>
              <w:left w:val="single" w:color="auto" w:sz="4" w:space="0"/>
              <w:right w:val="single" w:color="auto" w:sz="4" w:space="0"/>
            </w:tcBorders>
            <w:noWrap/>
            <w:tcMar>
              <w:top w:w="15" w:type="dxa"/>
              <w:left w:w="15" w:type="dxa"/>
              <w:bottom w:w="0" w:type="dxa"/>
              <w:right w:w="15" w:type="dxa"/>
            </w:tcMar>
            <w:vAlign w:val="center"/>
          </w:tcPr>
          <w:p w14:paraId="594E0474">
            <w:pPr>
              <w:ind w:right="96" w:rightChars="40"/>
              <w:jc w:val="right"/>
              <w:rPr>
                <w:rFonts w:hint="default" w:cs="宋体"/>
                <w:sz w:val="21"/>
                <w:szCs w:val="21"/>
              </w:rPr>
            </w:pPr>
            <w:r>
              <w:rPr>
                <w:rFonts w:cs="宋体"/>
                <w:sz w:val="21"/>
                <w:szCs w:val="21"/>
              </w:rPr>
              <w:t>1584</w:t>
            </w:r>
          </w:p>
        </w:tc>
        <w:tc>
          <w:tcPr>
            <w:tcW w:w="1054" w:type="dxa"/>
            <w:tcBorders>
              <w:left w:val="single" w:color="auto" w:sz="4" w:space="0"/>
            </w:tcBorders>
            <w:vAlign w:val="center"/>
          </w:tcPr>
          <w:p w14:paraId="2D196184">
            <w:pPr>
              <w:ind w:right="96" w:rightChars="40"/>
              <w:jc w:val="right"/>
              <w:rPr>
                <w:rFonts w:hint="default" w:cs="宋体"/>
                <w:sz w:val="21"/>
                <w:szCs w:val="21"/>
              </w:rPr>
            </w:pPr>
            <w:r>
              <w:rPr>
                <w:rFonts w:cs="宋体"/>
                <w:sz w:val="21"/>
                <w:szCs w:val="21"/>
              </w:rPr>
              <w:t>524</w:t>
            </w:r>
          </w:p>
        </w:tc>
      </w:tr>
      <w:tr w14:paraId="6EB4DF00">
        <w:tblPrEx>
          <w:tblCellMar>
            <w:top w:w="0" w:type="dxa"/>
            <w:left w:w="0" w:type="dxa"/>
            <w:bottom w:w="0" w:type="dxa"/>
            <w:right w:w="0" w:type="dxa"/>
          </w:tblCellMar>
        </w:tblPrEx>
        <w:trPr>
          <w:trHeight w:val="594" w:hRule="exact"/>
        </w:trPr>
        <w:tc>
          <w:tcPr>
            <w:tcW w:w="2930" w:type="dxa"/>
            <w:tcBorders>
              <w:right w:val="single" w:color="auto" w:sz="4" w:space="0"/>
            </w:tcBorders>
            <w:tcMar>
              <w:top w:w="15" w:type="dxa"/>
              <w:left w:w="15" w:type="dxa"/>
              <w:bottom w:w="0" w:type="dxa"/>
              <w:right w:w="15" w:type="dxa"/>
            </w:tcMar>
            <w:vAlign w:val="center"/>
          </w:tcPr>
          <w:p w14:paraId="02C045AC">
            <w:pPr>
              <w:ind w:firstLine="315" w:firstLineChars="150"/>
              <w:rPr>
                <w:rFonts w:hint="default"/>
                <w:sz w:val="21"/>
                <w:szCs w:val="21"/>
              </w:rPr>
            </w:pPr>
            <w:r>
              <w:rPr>
                <w:sz w:val="21"/>
                <w:szCs w:val="21"/>
              </w:rPr>
              <w:t>股份制(包括有限责任公司)</w:t>
            </w:r>
          </w:p>
        </w:tc>
        <w:tc>
          <w:tcPr>
            <w:tcW w:w="1066" w:type="dxa"/>
            <w:tcBorders>
              <w:left w:val="single" w:color="auto" w:sz="4" w:space="0"/>
              <w:right w:val="single" w:color="auto" w:sz="4" w:space="0"/>
            </w:tcBorders>
            <w:noWrap/>
            <w:tcMar>
              <w:top w:w="15" w:type="dxa"/>
              <w:left w:w="15" w:type="dxa"/>
              <w:bottom w:w="0" w:type="dxa"/>
              <w:right w:w="15" w:type="dxa"/>
            </w:tcMar>
            <w:vAlign w:val="center"/>
          </w:tcPr>
          <w:p w14:paraId="36C5536A">
            <w:pPr>
              <w:ind w:right="96" w:rightChars="40"/>
              <w:jc w:val="right"/>
              <w:rPr>
                <w:rFonts w:hint="default" w:cs="宋体"/>
                <w:sz w:val="21"/>
                <w:szCs w:val="21"/>
              </w:rPr>
            </w:pPr>
            <w:r>
              <w:rPr>
                <w:sz w:val="21"/>
                <w:szCs w:val="21"/>
              </w:rPr>
              <w:t>3884</w:t>
            </w:r>
          </w:p>
        </w:tc>
        <w:tc>
          <w:tcPr>
            <w:tcW w:w="1050" w:type="dxa"/>
            <w:tcBorders>
              <w:left w:val="single" w:color="auto" w:sz="4" w:space="0"/>
              <w:right w:val="single" w:color="auto" w:sz="4" w:space="0"/>
            </w:tcBorders>
            <w:noWrap/>
            <w:tcMar>
              <w:top w:w="15" w:type="dxa"/>
              <w:left w:w="15" w:type="dxa"/>
              <w:bottom w:w="0" w:type="dxa"/>
              <w:right w:w="15" w:type="dxa"/>
            </w:tcMar>
            <w:vAlign w:val="center"/>
          </w:tcPr>
          <w:p w14:paraId="7638530A">
            <w:pPr>
              <w:ind w:right="96" w:rightChars="40"/>
              <w:jc w:val="right"/>
              <w:rPr>
                <w:rFonts w:hint="default" w:cs="宋体"/>
                <w:sz w:val="21"/>
                <w:szCs w:val="21"/>
              </w:rPr>
            </w:pPr>
            <w:r>
              <w:rPr>
                <w:rFonts w:cs="宋体"/>
                <w:sz w:val="21"/>
                <w:szCs w:val="21"/>
              </w:rPr>
              <w:t>702476</w:t>
            </w:r>
          </w:p>
        </w:tc>
        <w:tc>
          <w:tcPr>
            <w:tcW w:w="904" w:type="dxa"/>
            <w:tcBorders>
              <w:left w:val="single" w:color="auto" w:sz="4" w:space="0"/>
              <w:right w:val="single" w:color="auto" w:sz="4" w:space="0"/>
            </w:tcBorders>
            <w:noWrap/>
            <w:tcMar>
              <w:top w:w="15" w:type="dxa"/>
              <w:left w:w="15" w:type="dxa"/>
              <w:bottom w:w="0" w:type="dxa"/>
              <w:right w:w="15" w:type="dxa"/>
            </w:tcMar>
            <w:vAlign w:val="center"/>
          </w:tcPr>
          <w:p w14:paraId="2137923A">
            <w:pPr>
              <w:ind w:right="96" w:rightChars="40"/>
              <w:jc w:val="right"/>
              <w:rPr>
                <w:rFonts w:hint="default" w:cs="宋体"/>
                <w:sz w:val="21"/>
                <w:szCs w:val="21"/>
              </w:rPr>
            </w:pPr>
            <w:r>
              <w:rPr>
                <w:rFonts w:hint="default" w:cs="宋体"/>
                <w:sz w:val="21"/>
                <w:szCs w:val="21"/>
              </w:rPr>
              <w:t>1819</w:t>
            </w:r>
            <w:r>
              <w:rPr>
                <w:rFonts w:cs="宋体"/>
                <w:sz w:val="21"/>
                <w:szCs w:val="21"/>
              </w:rPr>
              <w:t>2</w:t>
            </w:r>
          </w:p>
        </w:tc>
        <w:tc>
          <w:tcPr>
            <w:tcW w:w="1050" w:type="dxa"/>
            <w:tcBorders>
              <w:left w:val="single" w:color="auto" w:sz="4" w:space="0"/>
              <w:right w:val="single" w:color="auto" w:sz="4" w:space="0"/>
            </w:tcBorders>
            <w:noWrap/>
            <w:tcMar>
              <w:top w:w="15" w:type="dxa"/>
              <w:left w:w="15" w:type="dxa"/>
              <w:bottom w:w="0" w:type="dxa"/>
              <w:right w:w="15" w:type="dxa"/>
            </w:tcMar>
            <w:vAlign w:val="center"/>
          </w:tcPr>
          <w:p w14:paraId="5507D03B">
            <w:pPr>
              <w:ind w:right="96" w:rightChars="40"/>
              <w:jc w:val="right"/>
              <w:rPr>
                <w:rFonts w:hint="default" w:cs="宋体"/>
                <w:sz w:val="21"/>
                <w:szCs w:val="21"/>
              </w:rPr>
            </w:pPr>
            <w:r>
              <w:rPr>
                <w:rFonts w:hint="default" w:cs="宋体"/>
                <w:sz w:val="21"/>
                <w:szCs w:val="21"/>
              </w:rPr>
              <w:t>10264</w:t>
            </w:r>
            <w:r>
              <w:rPr>
                <w:rFonts w:cs="宋体"/>
                <w:sz w:val="21"/>
                <w:szCs w:val="21"/>
              </w:rPr>
              <w:t>1</w:t>
            </w:r>
          </w:p>
        </w:tc>
        <w:tc>
          <w:tcPr>
            <w:tcW w:w="905" w:type="dxa"/>
            <w:tcBorders>
              <w:left w:val="single" w:color="auto" w:sz="4" w:space="0"/>
              <w:right w:val="single" w:color="auto" w:sz="4" w:space="0"/>
            </w:tcBorders>
            <w:noWrap/>
            <w:tcMar>
              <w:top w:w="15" w:type="dxa"/>
              <w:left w:w="15" w:type="dxa"/>
              <w:bottom w:w="0" w:type="dxa"/>
              <w:right w:w="15" w:type="dxa"/>
            </w:tcMar>
            <w:vAlign w:val="center"/>
          </w:tcPr>
          <w:p w14:paraId="3086494E">
            <w:pPr>
              <w:ind w:right="96" w:rightChars="40"/>
              <w:jc w:val="right"/>
              <w:rPr>
                <w:rFonts w:hint="default" w:cs="宋体"/>
                <w:sz w:val="21"/>
                <w:szCs w:val="21"/>
              </w:rPr>
            </w:pPr>
            <w:r>
              <w:rPr>
                <w:rFonts w:cs="宋体"/>
                <w:sz w:val="21"/>
                <w:szCs w:val="21"/>
              </w:rPr>
              <w:t>133150</w:t>
            </w:r>
          </w:p>
        </w:tc>
        <w:tc>
          <w:tcPr>
            <w:tcW w:w="1054" w:type="dxa"/>
            <w:tcBorders>
              <w:left w:val="single" w:color="auto" w:sz="4" w:space="0"/>
            </w:tcBorders>
            <w:vAlign w:val="center"/>
          </w:tcPr>
          <w:p w14:paraId="412CCB7E">
            <w:pPr>
              <w:ind w:right="96" w:rightChars="40"/>
              <w:jc w:val="right"/>
              <w:rPr>
                <w:rFonts w:hint="default" w:cs="宋体"/>
                <w:sz w:val="21"/>
                <w:szCs w:val="21"/>
              </w:rPr>
            </w:pPr>
            <w:r>
              <w:rPr>
                <w:rFonts w:cs="宋体"/>
                <w:sz w:val="21"/>
                <w:szCs w:val="21"/>
              </w:rPr>
              <w:t>113784</w:t>
            </w:r>
          </w:p>
        </w:tc>
      </w:tr>
      <w:tr w14:paraId="20E0DD81">
        <w:tblPrEx>
          <w:tblCellMar>
            <w:top w:w="0" w:type="dxa"/>
            <w:left w:w="0" w:type="dxa"/>
            <w:bottom w:w="0" w:type="dxa"/>
            <w:right w:w="0" w:type="dxa"/>
          </w:tblCellMar>
        </w:tblPrEx>
        <w:trPr>
          <w:trHeight w:val="756" w:hRule="exact"/>
        </w:trPr>
        <w:tc>
          <w:tcPr>
            <w:tcW w:w="2930" w:type="dxa"/>
            <w:tcBorders>
              <w:right w:val="single" w:color="auto" w:sz="4" w:space="0"/>
            </w:tcBorders>
            <w:tcMar>
              <w:top w:w="15" w:type="dxa"/>
              <w:left w:w="15" w:type="dxa"/>
              <w:bottom w:w="0" w:type="dxa"/>
              <w:right w:w="15" w:type="dxa"/>
            </w:tcMar>
            <w:vAlign w:val="center"/>
          </w:tcPr>
          <w:p w14:paraId="60B5959E">
            <w:pPr>
              <w:rPr>
                <w:rFonts w:hint="default"/>
                <w:sz w:val="21"/>
                <w:szCs w:val="21"/>
              </w:rPr>
            </w:pPr>
            <w:r>
              <w:rPr>
                <w:sz w:val="21"/>
                <w:szCs w:val="21"/>
              </w:rPr>
              <w:t>其他经济类型企业（2005年后为私营企业）</w:t>
            </w:r>
          </w:p>
        </w:tc>
        <w:tc>
          <w:tcPr>
            <w:tcW w:w="1066" w:type="dxa"/>
            <w:tcBorders>
              <w:left w:val="single" w:color="auto" w:sz="4" w:space="0"/>
              <w:right w:val="single" w:color="auto" w:sz="4" w:space="0"/>
            </w:tcBorders>
            <w:noWrap/>
            <w:tcMar>
              <w:top w:w="15" w:type="dxa"/>
              <w:left w:w="15" w:type="dxa"/>
              <w:bottom w:w="0" w:type="dxa"/>
              <w:right w:w="15" w:type="dxa"/>
            </w:tcMar>
            <w:vAlign w:val="center"/>
          </w:tcPr>
          <w:p w14:paraId="17FC330D">
            <w:pPr>
              <w:ind w:right="96" w:rightChars="40"/>
              <w:jc w:val="right"/>
              <w:rPr>
                <w:rFonts w:hint="default" w:cs="宋体"/>
                <w:sz w:val="21"/>
                <w:szCs w:val="21"/>
              </w:rPr>
            </w:pPr>
            <w:r>
              <w:rPr>
                <w:sz w:val="21"/>
                <w:szCs w:val="21"/>
              </w:rPr>
              <w:t>512</w:t>
            </w:r>
          </w:p>
        </w:tc>
        <w:tc>
          <w:tcPr>
            <w:tcW w:w="1050" w:type="dxa"/>
            <w:tcBorders>
              <w:left w:val="single" w:color="auto" w:sz="4" w:space="0"/>
              <w:right w:val="single" w:color="auto" w:sz="4" w:space="0"/>
            </w:tcBorders>
            <w:noWrap/>
            <w:tcMar>
              <w:top w:w="15" w:type="dxa"/>
              <w:left w:w="15" w:type="dxa"/>
              <w:bottom w:w="0" w:type="dxa"/>
              <w:right w:w="15" w:type="dxa"/>
            </w:tcMar>
            <w:vAlign w:val="center"/>
          </w:tcPr>
          <w:p w14:paraId="7BF9BB1E">
            <w:pPr>
              <w:ind w:right="96" w:rightChars="40"/>
              <w:jc w:val="right"/>
              <w:rPr>
                <w:rFonts w:hint="default" w:cs="宋体"/>
                <w:sz w:val="21"/>
                <w:szCs w:val="21"/>
              </w:rPr>
            </w:pPr>
            <w:r>
              <w:rPr>
                <w:rFonts w:cs="宋体"/>
                <w:sz w:val="21"/>
                <w:szCs w:val="21"/>
              </w:rPr>
              <w:t>6217</w:t>
            </w:r>
          </w:p>
        </w:tc>
        <w:tc>
          <w:tcPr>
            <w:tcW w:w="904" w:type="dxa"/>
            <w:tcBorders>
              <w:left w:val="single" w:color="auto" w:sz="4" w:space="0"/>
              <w:right w:val="single" w:color="auto" w:sz="4" w:space="0"/>
            </w:tcBorders>
            <w:noWrap/>
            <w:tcMar>
              <w:top w:w="15" w:type="dxa"/>
              <w:left w:w="15" w:type="dxa"/>
              <w:bottom w:w="0" w:type="dxa"/>
              <w:right w:w="15" w:type="dxa"/>
            </w:tcMar>
            <w:vAlign w:val="center"/>
          </w:tcPr>
          <w:p w14:paraId="05D4860F">
            <w:pPr>
              <w:ind w:right="96" w:rightChars="40"/>
              <w:jc w:val="right"/>
              <w:rPr>
                <w:rFonts w:hint="default" w:cs="宋体"/>
                <w:sz w:val="21"/>
                <w:szCs w:val="21"/>
              </w:rPr>
            </w:pPr>
            <w:r>
              <w:rPr>
                <w:rFonts w:hint="default" w:cs="宋体"/>
                <w:sz w:val="21"/>
                <w:szCs w:val="21"/>
              </w:rPr>
              <w:t>9615</w:t>
            </w:r>
          </w:p>
        </w:tc>
        <w:tc>
          <w:tcPr>
            <w:tcW w:w="1050" w:type="dxa"/>
            <w:tcBorders>
              <w:left w:val="single" w:color="auto" w:sz="4" w:space="0"/>
              <w:right w:val="single" w:color="auto" w:sz="4" w:space="0"/>
            </w:tcBorders>
            <w:noWrap/>
            <w:tcMar>
              <w:top w:w="15" w:type="dxa"/>
              <w:left w:w="15" w:type="dxa"/>
              <w:bottom w:w="0" w:type="dxa"/>
              <w:right w:w="15" w:type="dxa"/>
            </w:tcMar>
            <w:vAlign w:val="center"/>
          </w:tcPr>
          <w:p w14:paraId="360FC453">
            <w:pPr>
              <w:ind w:right="96" w:rightChars="40"/>
              <w:jc w:val="right"/>
              <w:rPr>
                <w:rFonts w:hint="default" w:cs="宋体"/>
                <w:sz w:val="21"/>
                <w:szCs w:val="21"/>
              </w:rPr>
            </w:pPr>
          </w:p>
        </w:tc>
        <w:tc>
          <w:tcPr>
            <w:tcW w:w="905" w:type="dxa"/>
            <w:tcBorders>
              <w:left w:val="single" w:color="auto" w:sz="4" w:space="0"/>
              <w:right w:val="single" w:color="auto" w:sz="4" w:space="0"/>
            </w:tcBorders>
            <w:noWrap/>
            <w:tcMar>
              <w:top w:w="15" w:type="dxa"/>
              <w:left w:w="15" w:type="dxa"/>
              <w:bottom w:w="0" w:type="dxa"/>
              <w:right w:w="15" w:type="dxa"/>
            </w:tcMar>
            <w:vAlign w:val="center"/>
          </w:tcPr>
          <w:p w14:paraId="2AD7D333">
            <w:pPr>
              <w:ind w:right="96" w:rightChars="40"/>
              <w:jc w:val="right"/>
              <w:rPr>
                <w:rFonts w:hint="default" w:cs="宋体"/>
                <w:sz w:val="21"/>
                <w:szCs w:val="21"/>
              </w:rPr>
            </w:pPr>
          </w:p>
        </w:tc>
        <w:tc>
          <w:tcPr>
            <w:tcW w:w="1054" w:type="dxa"/>
            <w:tcBorders>
              <w:left w:val="single" w:color="auto" w:sz="4" w:space="0"/>
            </w:tcBorders>
            <w:vAlign w:val="center"/>
          </w:tcPr>
          <w:p w14:paraId="44F8A077">
            <w:pPr>
              <w:ind w:right="96" w:rightChars="40"/>
              <w:jc w:val="right"/>
              <w:rPr>
                <w:rFonts w:hint="default" w:cs="宋体"/>
                <w:sz w:val="21"/>
                <w:szCs w:val="21"/>
              </w:rPr>
            </w:pPr>
          </w:p>
        </w:tc>
      </w:tr>
      <w:tr w14:paraId="65E0E0CE">
        <w:tblPrEx>
          <w:tblCellMar>
            <w:top w:w="0" w:type="dxa"/>
            <w:left w:w="0" w:type="dxa"/>
            <w:bottom w:w="0" w:type="dxa"/>
            <w:right w:w="0" w:type="dxa"/>
          </w:tblCellMar>
        </w:tblPrEx>
        <w:trPr>
          <w:trHeight w:val="594" w:hRule="exact"/>
        </w:trPr>
        <w:tc>
          <w:tcPr>
            <w:tcW w:w="2930" w:type="dxa"/>
            <w:tcBorders>
              <w:right w:val="single" w:color="auto" w:sz="4" w:space="0"/>
            </w:tcBorders>
            <w:noWrap/>
            <w:tcMar>
              <w:top w:w="15" w:type="dxa"/>
              <w:left w:w="15" w:type="dxa"/>
              <w:bottom w:w="0" w:type="dxa"/>
              <w:right w:w="15" w:type="dxa"/>
            </w:tcMar>
            <w:vAlign w:val="center"/>
          </w:tcPr>
          <w:p w14:paraId="497DA589">
            <w:pPr>
              <w:rPr>
                <w:rFonts w:hint="default"/>
                <w:sz w:val="21"/>
                <w:szCs w:val="21"/>
              </w:rPr>
            </w:pPr>
            <w:r>
              <w:rPr>
                <w:sz w:val="21"/>
                <w:szCs w:val="21"/>
              </w:rPr>
              <w:t>二、按轻、重工业分</w:t>
            </w:r>
          </w:p>
        </w:tc>
        <w:tc>
          <w:tcPr>
            <w:tcW w:w="1066" w:type="dxa"/>
            <w:tcBorders>
              <w:left w:val="single" w:color="auto" w:sz="4" w:space="0"/>
              <w:right w:val="single" w:color="auto" w:sz="4" w:space="0"/>
            </w:tcBorders>
            <w:noWrap/>
            <w:tcMar>
              <w:top w:w="15" w:type="dxa"/>
              <w:left w:w="15" w:type="dxa"/>
              <w:bottom w:w="0" w:type="dxa"/>
              <w:right w:w="15" w:type="dxa"/>
            </w:tcMar>
            <w:vAlign w:val="center"/>
          </w:tcPr>
          <w:p w14:paraId="1F5079C7">
            <w:pPr>
              <w:ind w:right="96" w:rightChars="40"/>
              <w:jc w:val="right"/>
              <w:rPr>
                <w:rFonts w:hint="default" w:cs="宋体"/>
                <w:sz w:val="21"/>
                <w:szCs w:val="21"/>
              </w:rPr>
            </w:pPr>
          </w:p>
        </w:tc>
        <w:tc>
          <w:tcPr>
            <w:tcW w:w="1050" w:type="dxa"/>
            <w:tcBorders>
              <w:left w:val="single" w:color="auto" w:sz="4" w:space="0"/>
              <w:right w:val="single" w:color="auto" w:sz="4" w:space="0"/>
            </w:tcBorders>
            <w:noWrap/>
            <w:tcMar>
              <w:top w:w="15" w:type="dxa"/>
              <w:left w:w="15" w:type="dxa"/>
              <w:bottom w:w="0" w:type="dxa"/>
              <w:right w:w="15" w:type="dxa"/>
            </w:tcMar>
            <w:vAlign w:val="center"/>
          </w:tcPr>
          <w:p w14:paraId="2E295CBB">
            <w:pPr>
              <w:ind w:right="96" w:rightChars="40"/>
              <w:jc w:val="right"/>
              <w:rPr>
                <w:rFonts w:hint="default" w:cs="宋体"/>
                <w:sz w:val="21"/>
                <w:szCs w:val="21"/>
              </w:rPr>
            </w:pPr>
          </w:p>
        </w:tc>
        <w:tc>
          <w:tcPr>
            <w:tcW w:w="904" w:type="dxa"/>
            <w:tcBorders>
              <w:left w:val="single" w:color="auto" w:sz="4" w:space="0"/>
              <w:right w:val="single" w:color="auto" w:sz="4" w:space="0"/>
            </w:tcBorders>
            <w:noWrap/>
            <w:tcMar>
              <w:top w:w="15" w:type="dxa"/>
              <w:left w:w="15" w:type="dxa"/>
              <w:bottom w:w="0" w:type="dxa"/>
              <w:right w:w="15" w:type="dxa"/>
            </w:tcMar>
            <w:vAlign w:val="center"/>
          </w:tcPr>
          <w:p w14:paraId="61A5C9E5">
            <w:pPr>
              <w:ind w:right="96" w:rightChars="40"/>
              <w:jc w:val="right"/>
              <w:rPr>
                <w:rFonts w:hint="default" w:cs="宋体"/>
                <w:sz w:val="21"/>
                <w:szCs w:val="21"/>
              </w:rPr>
            </w:pPr>
          </w:p>
        </w:tc>
        <w:tc>
          <w:tcPr>
            <w:tcW w:w="1050" w:type="dxa"/>
            <w:tcBorders>
              <w:left w:val="single" w:color="auto" w:sz="4" w:space="0"/>
              <w:right w:val="single" w:color="auto" w:sz="4" w:space="0"/>
            </w:tcBorders>
            <w:noWrap/>
            <w:tcMar>
              <w:top w:w="15" w:type="dxa"/>
              <w:left w:w="15" w:type="dxa"/>
              <w:bottom w:w="0" w:type="dxa"/>
              <w:right w:w="15" w:type="dxa"/>
            </w:tcMar>
            <w:vAlign w:val="center"/>
          </w:tcPr>
          <w:p w14:paraId="3775307F">
            <w:pPr>
              <w:ind w:right="96" w:rightChars="40"/>
              <w:jc w:val="right"/>
              <w:rPr>
                <w:rFonts w:hint="default" w:cs="宋体"/>
                <w:sz w:val="21"/>
                <w:szCs w:val="21"/>
              </w:rPr>
            </w:pPr>
          </w:p>
        </w:tc>
        <w:tc>
          <w:tcPr>
            <w:tcW w:w="905" w:type="dxa"/>
            <w:tcBorders>
              <w:left w:val="single" w:color="auto" w:sz="4" w:space="0"/>
              <w:right w:val="single" w:color="auto" w:sz="4" w:space="0"/>
            </w:tcBorders>
            <w:noWrap/>
            <w:tcMar>
              <w:top w:w="15" w:type="dxa"/>
              <w:left w:w="15" w:type="dxa"/>
              <w:bottom w:w="0" w:type="dxa"/>
              <w:right w:w="15" w:type="dxa"/>
            </w:tcMar>
            <w:vAlign w:val="center"/>
          </w:tcPr>
          <w:p w14:paraId="691D27FD">
            <w:pPr>
              <w:ind w:right="96" w:rightChars="40"/>
              <w:jc w:val="right"/>
              <w:rPr>
                <w:rFonts w:hint="default" w:cs="宋体"/>
                <w:sz w:val="21"/>
                <w:szCs w:val="21"/>
              </w:rPr>
            </w:pPr>
          </w:p>
        </w:tc>
        <w:tc>
          <w:tcPr>
            <w:tcW w:w="1054" w:type="dxa"/>
            <w:tcBorders>
              <w:left w:val="single" w:color="auto" w:sz="4" w:space="0"/>
            </w:tcBorders>
            <w:vAlign w:val="center"/>
          </w:tcPr>
          <w:p w14:paraId="31A8F5D7">
            <w:pPr>
              <w:ind w:right="96" w:rightChars="40"/>
              <w:jc w:val="right"/>
              <w:rPr>
                <w:rFonts w:hint="default" w:cs="宋体"/>
                <w:sz w:val="21"/>
                <w:szCs w:val="21"/>
              </w:rPr>
            </w:pPr>
          </w:p>
        </w:tc>
      </w:tr>
      <w:tr w14:paraId="6C005F5E">
        <w:tblPrEx>
          <w:tblCellMar>
            <w:top w:w="0" w:type="dxa"/>
            <w:left w:w="0" w:type="dxa"/>
            <w:bottom w:w="0" w:type="dxa"/>
            <w:right w:w="0" w:type="dxa"/>
          </w:tblCellMar>
        </w:tblPrEx>
        <w:trPr>
          <w:trHeight w:val="594" w:hRule="exact"/>
        </w:trPr>
        <w:tc>
          <w:tcPr>
            <w:tcW w:w="2930" w:type="dxa"/>
            <w:tcBorders>
              <w:right w:val="single" w:color="auto" w:sz="4" w:space="0"/>
            </w:tcBorders>
            <w:noWrap/>
            <w:tcMar>
              <w:top w:w="15" w:type="dxa"/>
              <w:left w:w="15" w:type="dxa"/>
              <w:bottom w:w="0" w:type="dxa"/>
              <w:right w:w="15" w:type="dxa"/>
            </w:tcMar>
            <w:vAlign w:val="center"/>
          </w:tcPr>
          <w:p w14:paraId="438F4B65">
            <w:pPr>
              <w:ind w:firstLine="315" w:firstLineChars="150"/>
              <w:rPr>
                <w:rFonts w:hint="default"/>
                <w:sz w:val="21"/>
                <w:szCs w:val="21"/>
              </w:rPr>
            </w:pPr>
            <w:r>
              <w:rPr>
                <w:sz w:val="21"/>
                <w:szCs w:val="21"/>
              </w:rPr>
              <w:t>轻工业</w:t>
            </w:r>
          </w:p>
        </w:tc>
        <w:tc>
          <w:tcPr>
            <w:tcW w:w="1066" w:type="dxa"/>
            <w:tcBorders>
              <w:left w:val="single" w:color="auto" w:sz="4" w:space="0"/>
              <w:right w:val="single" w:color="auto" w:sz="4" w:space="0"/>
            </w:tcBorders>
            <w:noWrap/>
            <w:tcMar>
              <w:top w:w="15" w:type="dxa"/>
              <w:left w:w="15" w:type="dxa"/>
              <w:bottom w:w="0" w:type="dxa"/>
              <w:right w:w="15" w:type="dxa"/>
            </w:tcMar>
            <w:vAlign w:val="center"/>
          </w:tcPr>
          <w:p w14:paraId="0C5ACE12">
            <w:pPr>
              <w:ind w:right="96" w:rightChars="40"/>
              <w:jc w:val="right"/>
              <w:rPr>
                <w:rFonts w:hint="default" w:cs="宋体"/>
                <w:sz w:val="21"/>
                <w:szCs w:val="21"/>
              </w:rPr>
            </w:pPr>
            <w:r>
              <w:rPr>
                <w:sz w:val="21"/>
                <w:szCs w:val="21"/>
              </w:rPr>
              <w:t>1840</w:t>
            </w:r>
          </w:p>
        </w:tc>
        <w:tc>
          <w:tcPr>
            <w:tcW w:w="1050" w:type="dxa"/>
            <w:tcBorders>
              <w:left w:val="single" w:color="auto" w:sz="4" w:space="0"/>
              <w:right w:val="single" w:color="auto" w:sz="4" w:space="0"/>
            </w:tcBorders>
            <w:noWrap/>
            <w:tcMar>
              <w:top w:w="15" w:type="dxa"/>
              <w:left w:w="15" w:type="dxa"/>
              <w:bottom w:w="0" w:type="dxa"/>
              <w:right w:w="15" w:type="dxa"/>
            </w:tcMar>
            <w:vAlign w:val="center"/>
          </w:tcPr>
          <w:p w14:paraId="155A5202">
            <w:pPr>
              <w:ind w:right="96" w:rightChars="40"/>
              <w:jc w:val="right"/>
              <w:rPr>
                <w:rFonts w:hint="default" w:cs="宋体"/>
                <w:sz w:val="21"/>
                <w:szCs w:val="21"/>
              </w:rPr>
            </w:pPr>
            <w:r>
              <w:rPr>
                <w:rFonts w:cs="宋体"/>
                <w:sz w:val="21"/>
                <w:szCs w:val="21"/>
              </w:rPr>
              <w:t>4091</w:t>
            </w:r>
          </w:p>
        </w:tc>
        <w:tc>
          <w:tcPr>
            <w:tcW w:w="904" w:type="dxa"/>
            <w:tcBorders>
              <w:left w:val="single" w:color="auto" w:sz="4" w:space="0"/>
              <w:right w:val="single" w:color="auto" w:sz="4" w:space="0"/>
            </w:tcBorders>
            <w:noWrap/>
            <w:tcMar>
              <w:top w:w="15" w:type="dxa"/>
              <w:left w:w="15" w:type="dxa"/>
              <w:bottom w:w="0" w:type="dxa"/>
              <w:right w:w="15" w:type="dxa"/>
            </w:tcMar>
            <w:vAlign w:val="center"/>
          </w:tcPr>
          <w:p w14:paraId="79AA06E2">
            <w:pPr>
              <w:ind w:right="96" w:rightChars="40"/>
              <w:jc w:val="right"/>
              <w:rPr>
                <w:rFonts w:hint="default" w:cs="宋体"/>
                <w:sz w:val="21"/>
                <w:szCs w:val="21"/>
              </w:rPr>
            </w:pPr>
            <w:r>
              <w:rPr>
                <w:rFonts w:hint="default" w:cs="宋体"/>
                <w:sz w:val="21"/>
                <w:szCs w:val="21"/>
              </w:rPr>
              <w:t>369</w:t>
            </w:r>
            <w:r>
              <w:rPr>
                <w:rFonts w:cs="宋体"/>
                <w:sz w:val="21"/>
                <w:szCs w:val="21"/>
              </w:rPr>
              <w:t>8</w:t>
            </w:r>
          </w:p>
        </w:tc>
        <w:tc>
          <w:tcPr>
            <w:tcW w:w="1050" w:type="dxa"/>
            <w:tcBorders>
              <w:left w:val="single" w:color="auto" w:sz="4" w:space="0"/>
              <w:right w:val="single" w:color="auto" w:sz="4" w:space="0"/>
            </w:tcBorders>
            <w:noWrap/>
            <w:tcMar>
              <w:top w:w="15" w:type="dxa"/>
              <w:left w:w="15" w:type="dxa"/>
              <w:bottom w:w="0" w:type="dxa"/>
              <w:right w:w="15" w:type="dxa"/>
            </w:tcMar>
            <w:vAlign w:val="center"/>
          </w:tcPr>
          <w:p w14:paraId="1CC5C65F">
            <w:pPr>
              <w:ind w:right="96" w:rightChars="40"/>
              <w:jc w:val="right"/>
              <w:rPr>
                <w:rFonts w:hint="default" w:cs="宋体"/>
                <w:sz w:val="21"/>
                <w:szCs w:val="21"/>
              </w:rPr>
            </w:pPr>
            <w:r>
              <w:rPr>
                <w:rFonts w:hint="default" w:cs="宋体"/>
                <w:sz w:val="21"/>
                <w:szCs w:val="21"/>
              </w:rPr>
              <w:t>2467</w:t>
            </w:r>
          </w:p>
        </w:tc>
        <w:tc>
          <w:tcPr>
            <w:tcW w:w="905" w:type="dxa"/>
            <w:tcBorders>
              <w:left w:val="single" w:color="auto" w:sz="4" w:space="0"/>
              <w:right w:val="single" w:color="auto" w:sz="4" w:space="0"/>
            </w:tcBorders>
            <w:noWrap/>
            <w:tcMar>
              <w:top w:w="15" w:type="dxa"/>
              <w:left w:w="15" w:type="dxa"/>
              <w:bottom w:w="0" w:type="dxa"/>
              <w:right w:w="15" w:type="dxa"/>
            </w:tcMar>
            <w:vAlign w:val="center"/>
          </w:tcPr>
          <w:p w14:paraId="00223F85">
            <w:pPr>
              <w:ind w:right="96" w:rightChars="40"/>
              <w:jc w:val="right"/>
              <w:rPr>
                <w:rFonts w:hint="default" w:cs="宋体"/>
                <w:sz w:val="21"/>
                <w:szCs w:val="21"/>
              </w:rPr>
            </w:pPr>
            <w:r>
              <w:rPr>
                <w:rFonts w:cs="宋体"/>
                <w:sz w:val="21"/>
                <w:szCs w:val="21"/>
              </w:rPr>
              <w:t>3155</w:t>
            </w:r>
          </w:p>
        </w:tc>
        <w:tc>
          <w:tcPr>
            <w:tcW w:w="1054" w:type="dxa"/>
            <w:tcBorders>
              <w:left w:val="single" w:color="auto" w:sz="4" w:space="0"/>
            </w:tcBorders>
            <w:vAlign w:val="center"/>
          </w:tcPr>
          <w:p w14:paraId="06E0CAC7">
            <w:pPr>
              <w:ind w:right="96" w:rightChars="40"/>
              <w:jc w:val="right"/>
              <w:rPr>
                <w:rFonts w:hint="default" w:cs="宋体"/>
                <w:sz w:val="21"/>
                <w:szCs w:val="21"/>
              </w:rPr>
            </w:pPr>
            <w:r>
              <w:rPr>
                <w:rFonts w:cs="宋体"/>
                <w:sz w:val="21"/>
                <w:szCs w:val="21"/>
              </w:rPr>
              <w:t>-4485</w:t>
            </w:r>
          </w:p>
        </w:tc>
      </w:tr>
      <w:tr w14:paraId="639332C7">
        <w:tblPrEx>
          <w:tblCellMar>
            <w:top w:w="0" w:type="dxa"/>
            <w:left w:w="0" w:type="dxa"/>
            <w:bottom w:w="0" w:type="dxa"/>
            <w:right w:w="0" w:type="dxa"/>
          </w:tblCellMar>
        </w:tblPrEx>
        <w:trPr>
          <w:trHeight w:val="594" w:hRule="exact"/>
        </w:trPr>
        <w:tc>
          <w:tcPr>
            <w:tcW w:w="2930" w:type="dxa"/>
            <w:tcBorders>
              <w:right w:val="single" w:color="auto" w:sz="4" w:space="0"/>
            </w:tcBorders>
            <w:noWrap/>
            <w:tcMar>
              <w:top w:w="15" w:type="dxa"/>
              <w:left w:w="15" w:type="dxa"/>
              <w:bottom w:w="0" w:type="dxa"/>
              <w:right w:w="15" w:type="dxa"/>
            </w:tcMar>
            <w:vAlign w:val="center"/>
          </w:tcPr>
          <w:p w14:paraId="640102E8">
            <w:pPr>
              <w:ind w:firstLine="315" w:firstLineChars="150"/>
              <w:rPr>
                <w:rFonts w:hint="default"/>
                <w:sz w:val="21"/>
                <w:szCs w:val="21"/>
              </w:rPr>
            </w:pPr>
            <w:r>
              <w:rPr>
                <w:sz w:val="21"/>
                <w:szCs w:val="21"/>
              </w:rPr>
              <w:t>重工业</w:t>
            </w:r>
          </w:p>
        </w:tc>
        <w:tc>
          <w:tcPr>
            <w:tcW w:w="1066" w:type="dxa"/>
            <w:tcBorders>
              <w:left w:val="single" w:color="auto" w:sz="4" w:space="0"/>
              <w:right w:val="single" w:color="auto" w:sz="4" w:space="0"/>
            </w:tcBorders>
            <w:noWrap/>
            <w:tcMar>
              <w:top w:w="15" w:type="dxa"/>
              <w:left w:w="15" w:type="dxa"/>
              <w:bottom w:w="0" w:type="dxa"/>
              <w:right w:w="15" w:type="dxa"/>
            </w:tcMar>
            <w:vAlign w:val="center"/>
          </w:tcPr>
          <w:p w14:paraId="2B4EAC40">
            <w:pPr>
              <w:ind w:right="96" w:rightChars="40"/>
              <w:jc w:val="right"/>
              <w:rPr>
                <w:rFonts w:hint="default" w:cs="宋体"/>
                <w:sz w:val="21"/>
                <w:szCs w:val="21"/>
              </w:rPr>
            </w:pPr>
            <w:r>
              <w:rPr>
                <w:sz w:val="21"/>
                <w:szCs w:val="21"/>
              </w:rPr>
              <w:t>3061</w:t>
            </w:r>
          </w:p>
        </w:tc>
        <w:tc>
          <w:tcPr>
            <w:tcW w:w="1050" w:type="dxa"/>
            <w:tcBorders>
              <w:left w:val="single" w:color="auto" w:sz="4" w:space="0"/>
              <w:right w:val="single" w:color="auto" w:sz="4" w:space="0"/>
            </w:tcBorders>
            <w:noWrap/>
            <w:tcMar>
              <w:top w:w="15" w:type="dxa"/>
              <w:left w:w="15" w:type="dxa"/>
              <w:bottom w:w="0" w:type="dxa"/>
              <w:right w:w="15" w:type="dxa"/>
            </w:tcMar>
            <w:vAlign w:val="center"/>
          </w:tcPr>
          <w:p w14:paraId="4994D408">
            <w:pPr>
              <w:ind w:right="96" w:rightChars="40"/>
              <w:jc w:val="right"/>
              <w:rPr>
                <w:rFonts w:hint="default" w:cs="宋体"/>
                <w:sz w:val="21"/>
                <w:szCs w:val="21"/>
              </w:rPr>
            </w:pPr>
            <w:r>
              <w:rPr>
                <w:rFonts w:cs="宋体"/>
                <w:sz w:val="21"/>
                <w:szCs w:val="21"/>
              </w:rPr>
              <w:t>704880</w:t>
            </w:r>
          </w:p>
        </w:tc>
        <w:tc>
          <w:tcPr>
            <w:tcW w:w="904" w:type="dxa"/>
            <w:tcBorders>
              <w:left w:val="single" w:color="auto" w:sz="4" w:space="0"/>
              <w:right w:val="single" w:color="auto" w:sz="4" w:space="0"/>
            </w:tcBorders>
            <w:noWrap/>
            <w:tcMar>
              <w:top w:w="15" w:type="dxa"/>
              <w:left w:w="15" w:type="dxa"/>
              <w:bottom w:w="0" w:type="dxa"/>
              <w:right w:w="15" w:type="dxa"/>
            </w:tcMar>
            <w:vAlign w:val="center"/>
          </w:tcPr>
          <w:p w14:paraId="133C4BDC">
            <w:pPr>
              <w:ind w:right="96" w:rightChars="40"/>
              <w:jc w:val="right"/>
              <w:rPr>
                <w:rFonts w:hint="default" w:cs="宋体"/>
                <w:sz w:val="21"/>
                <w:szCs w:val="21"/>
              </w:rPr>
            </w:pPr>
            <w:r>
              <w:rPr>
                <w:rFonts w:cs="宋体"/>
                <w:sz w:val="21"/>
                <w:szCs w:val="21"/>
              </w:rPr>
              <w:t>98437</w:t>
            </w:r>
          </w:p>
        </w:tc>
        <w:tc>
          <w:tcPr>
            <w:tcW w:w="1050" w:type="dxa"/>
            <w:tcBorders>
              <w:left w:val="single" w:color="auto" w:sz="4" w:space="0"/>
              <w:right w:val="single" w:color="auto" w:sz="4" w:space="0"/>
            </w:tcBorders>
            <w:noWrap/>
            <w:tcMar>
              <w:top w:w="15" w:type="dxa"/>
              <w:left w:w="15" w:type="dxa"/>
              <w:bottom w:w="0" w:type="dxa"/>
              <w:right w:w="15" w:type="dxa"/>
            </w:tcMar>
            <w:vAlign w:val="center"/>
          </w:tcPr>
          <w:p w14:paraId="27AB0A4A">
            <w:pPr>
              <w:ind w:right="96" w:rightChars="40"/>
              <w:jc w:val="right"/>
              <w:rPr>
                <w:rFonts w:hint="default" w:cs="宋体"/>
                <w:sz w:val="21"/>
                <w:szCs w:val="21"/>
              </w:rPr>
            </w:pPr>
            <w:r>
              <w:rPr>
                <w:rFonts w:hint="default" w:cs="宋体"/>
                <w:sz w:val="21"/>
                <w:szCs w:val="21"/>
              </w:rPr>
              <w:t>101234</w:t>
            </w:r>
          </w:p>
        </w:tc>
        <w:tc>
          <w:tcPr>
            <w:tcW w:w="905" w:type="dxa"/>
            <w:tcBorders>
              <w:left w:val="single" w:color="auto" w:sz="4" w:space="0"/>
              <w:right w:val="single" w:color="auto" w:sz="4" w:space="0"/>
            </w:tcBorders>
            <w:noWrap/>
            <w:tcMar>
              <w:top w:w="15" w:type="dxa"/>
              <w:left w:w="15" w:type="dxa"/>
              <w:bottom w:w="0" w:type="dxa"/>
              <w:right w:w="15" w:type="dxa"/>
            </w:tcMar>
            <w:vAlign w:val="center"/>
          </w:tcPr>
          <w:p w14:paraId="58A99F10">
            <w:pPr>
              <w:ind w:right="96" w:rightChars="40"/>
              <w:jc w:val="right"/>
              <w:rPr>
                <w:rFonts w:hint="default" w:cs="宋体"/>
                <w:sz w:val="21"/>
                <w:szCs w:val="21"/>
              </w:rPr>
            </w:pPr>
            <w:r>
              <w:rPr>
                <w:rFonts w:cs="宋体"/>
                <w:sz w:val="21"/>
                <w:szCs w:val="21"/>
              </w:rPr>
              <w:t>131579</w:t>
            </w:r>
          </w:p>
        </w:tc>
        <w:tc>
          <w:tcPr>
            <w:tcW w:w="1054" w:type="dxa"/>
            <w:tcBorders>
              <w:left w:val="single" w:color="auto" w:sz="4" w:space="0"/>
            </w:tcBorders>
            <w:vAlign w:val="center"/>
          </w:tcPr>
          <w:p w14:paraId="3208CA7E">
            <w:pPr>
              <w:ind w:right="96" w:rightChars="40"/>
              <w:jc w:val="right"/>
              <w:rPr>
                <w:rFonts w:hint="default" w:cs="宋体"/>
                <w:sz w:val="21"/>
                <w:szCs w:val="21"/>
              </w:rPr>
            </w:pPr>
            <w:r>
              <w:rPr>
                <w:rFonts w:cs="宋体"/>
                <w:sz w:val="21"/>
                <w:szCs w:val="21"/>
              </w:rPr>
              <w:t>109823</w:t>
            </w:r>
          </w:p>
        </w:tc>
      </w:tr>
      <w:tr w14:paraId="2ED7BAF6">
        <w:tblPrEx>
          <w:tblCellMar>
            <w:top w:w="0" w:type="dxa"/>
            <w:left w:w="0" w:type="dxa"/>
            <w:bottom w:w="0" w:type="dxa"/>
            <w:right w:w="0" w:type="dxa"/>
          </w:tblCellMar>
        </w:tblPrEx>
        <w:trPr>
          <w:trHeight w:val="594" w:hRule="exact"/>
        </w:trPr>
        <w:tc>
          <w:tcPr>
            <w:tcW w:w="2930" w:type="dxa"/>
            <w:tcBorders>
              <w:right w:val="single" w:color="auto" w:sz="4" w:space="0"/>
            </w:tcBorders>
            <w:noWrap/>
            <w:tcMar>
              <w:top w:w="15" w:type="dxa"/>
              <w:left w:w="15" w:type="dxa"/>
              <w:bottom w:w="0" w:type="dxa"/>
              <w:right w:w="15" w:type="dxa"/>
            </w:tcMar>
            <w:vAlign w:val="center"/>
          </w:tcPr>
          <w:p w14:paraId="34C17CF6">
            <w:pPr>
              <w:rPr>
                <w:rFonts w:hint="default"/>
                <w:sz w:val="21"/>
                <w:szCs w:val="21"/>
              </w:rPr>
            </w:pPr>
            <w:r>
              <w:rPr>
                <w:sz w:val="21"/>
                <w:szCs w:val="21"/>
              </w:rPr>
              <w:t>三、按行业分</w:t>
            </w:r>
          </w:p>
        </w:tc>
        <w:tc>
          <w:tcPr>
            <w:tcW w:w="1066" w:type="dxa"/>
            <w:tcBorders>
              <w:left w:val="single" w:color="auto" w:sz="4" w:space="0"/>
              <w:right w:val="single" w:color="auto" w:sz="4" w:space="0"/>
            </w:tcBorders>
            <w:noWrap/>
            <w:tcMar>
              <w:top w:w="15" w:type="dxa"/>
              <w:left w:w="15" w:type="dxa"/>
              <w:bottom w:w="0" w:type="dxa"/>
              <w:right w:w="15" w:type="dxa"/>
            </w:tcMar>
            <w:vAlign w:val="center"/>
          </w:tcPr>
          <w:p w14:paraId="725CE3B3">
            <w:pPr>
              <w:ind w:right="96" w:rightChars="40"/>
              <w:jc w:val="right"/>
              <w:rPr>
                <w:rFonts w:hint="default" w:cs="宋体"/>
                <w:sz w:val="21"/>
                <w:szCs w:val="21"/>
              </w:rPr>
            </w:pPr>
          </w:p>
        </w:tc>
        <w:tc>
          <w:tcPr>
            <w:tcW w:w="1050" w:type="dxa"/>
            <w:tcBorders>
              <w:left w:val="single" w:color="auto" w:sz="4" w:space="0"/>
              <w:right w:val="single" w:color="auto" w:sz="4" w:space="0"/>
            </w:tcBorders>
            <w:noWrap/>
            <w:tcMar>
              <w:top w:w="15" w:type="dxa"/>
              <w:left w:w="15" w:type="dxa"/>
              <w:bottom w:w="0" w:type="dxa"/>
              <w:right w:w="15" w:type="dxa"/>
            </w:tcMar>
            <w:vAlign w:val="center"/>
          </w:tcPr>
          <w:p w14:paraId="1F1BC32A">
            <w:pPr>
              <w:ind w:right="96" w:rightChars="40"/>
              <w:jc w:val="right"/>
              <w:rPr>
                <w:rFonts w:hint="default" w:cs="宋体"/>
                <w:sz w:val="21"/>
                <w:szCs w:val="21"/>
              </w:rPr>
            </w:pPr>
          </w:p>
        </w:tc>
        <w:tc>
          <w:tcPr>
            <w:tcW w:w="904" w:type="dxa"/>
            <w:tcBorders>
              <w:left w:val="single" w:color="auto" w:sz="4" w:space="0"/>
              <w:right w:val="single" w:color="auto" w:sz="4" w:space="0"/>
            </w:tcBorders>
            <w:noWrap/>
            <w:tcMar>
              <w:top w:w="15" w:type="dxa"/>
              <w:left w:w="15" w:type="dxa"/>
              <w:bottom w:w="0" w:type="dxa"/>
              <w:right w:w="15" w:type="dxa"/>
            </w:tcMar>
            <w:vAlign w:val="center"/>
          </w:tcPr>
          <w:p w14:paraId="1F97EE2C">
            <w:pPr>
              <w:ind w:right="96" w:rightChars="40"/>
              <w:jc w:val="right"/>
              <w:rPr>
                <w:rFonts w:hint="default" w:cs="宋体"/>
                <w:sz w:val="21"/>
                <w:szCs w:val="21"/>
              </w:rPr>
            </w:pPr>
          </w:p>
        </w:tc>
        <w:tc>
          <w:tcPr>
            <w:tcW w:w="1050" w:type="dxa"/>
            <w:tcBorders>
              <w:left w:val="single" w:color="auto" w:sz="4" w:space="0"/>
              <w:right w:val="single" w:color="auto" w:sz="4" w:space="0"/>
            </w:tcBorders>
            <w:noWrap/>
            <w:tcMar>
              <w:top w:w="15" w:type="dxa"/>
              <w:left w:w="15" w:type="dxa"/>
              <w:bottom w:w="0" w:type="dxa"/>
              <w:right w:w="15" w:type="dxa"/>
            </w:tcMar>
            <w:vAlign w:val="center"/>
          </w:tcPr>
          <w:p w14:paraId="5086EE9F">
            <w:pPr>
              <w:ind w:right="96" w:rightChars="40"/>
              <w:jc w:val="right"/>
              <w:rPr>
                <w:rFonts w:hint="default" w:cs="宋体"/>
                <w:sz w:val="21"/>
                <w:szCs w:val="21"/>
              </w:rPr>
            </w:pPr>
          </w:p>
        </w:tc>
        <w:tc>
          <w:tcPr>
            <w:tcW w:w="905" w:type="dxa"/>
            <w:tcBorders>
              <w:left w:val="single" w:color="auto" w:sz="4" w:space="0"/>
              <w:right w:val="single" w:color="auto" w:sz="4" w:space="0"/>
            </w:tcBorders>
            <w:noWrap/>
            <w:tcMar>
              <w:top w:w="15" w:type="dxa"/>
              <w:left w:w="15" w:type="dxa"/>
              <w:bottom w:w="0" w:type="dxa"/>
              <w:right w:w="15" w:type="dxa"/>
            </w:tcMar>
            <w:vAlign w:val="center"/>
          </w:tcPr>
          <w:p w14:paraId="20870475">
            <w:pPr>
              <w:ind w:right="96" w:rightChars="40"/>
              <w:jc w:val="right"/>
              <w:rPr>
                <w:rFonts w:hint="default" w:cs="宋体"/>
                <w:sz w:val="21"/>
                <w:szCs w:val="21"/>
              </w:rPr>
            </w:pPr>
          </w:p>
        </w:tc>
        <w:tc>
          <w:tcPr>
            <w:tcW w:w="1054" w:type="dxa"/>
            <w:tcBorders>
              <w:left w:val="single" w:color="auto" w:sz="4" w:space="0"/>
            </w:tcBorders>
            <w:vAlign w:val="center"/>
          </w:tcPr>
          <w:p w14:paraId="244DA685">
            <w:pPr>
              <w:ind w:right="96" w:rightChars="40"/>
              <w:jc w:val="right"/>
              <w:rPr>
                <w:rFonts w:hint="default" w:cs="宋体"/>
                <w:sz w:val="21"/>
                <w:szCs w:val="21"/>
              </w:rPr>
            </w:pPr>
          </w:p>
        </w:tc>
      </w:tr>
      <w:tr w14:paraId="07850BF8">
        <w:tblPrEx>
          <w:tblCellMar>
            <w:top w:w="0" w:type="dxa"/>
            <w:left w:w="0" w:type="dxa"/>
            <w:bottom w:w="0" w:type="dxa"/>
            <w:right w:w="0" w:type="dxa"/>
          </w:tblCellMar>
        </w:tblPrEx>
        <w:trPr>
          <w:trHeight w:val="594" w:hRule="exact"/>
        </w:trPr>
        <w:tc>
          <w:tcPr>
            <w:tcW w:w="2930" w:type="dxa"/>
            <w:tcBorders>
              <w:right w:val="single" w:color="auto" w:sz="4" w:space="0"/>
            </w:tcBorders>
            <w:tcMar>
              <w:top w:w="15" w:type="dxa"/>
              <w:left w:w="15" w:type="dxa"/>
              <w:bottom w:w="0" w:type="dxa"/>
              <w:right w:w="15" w:type="dxa"/>
            </w:tcMar>
            <w:vAlign w:val="center"/>
          </w:tcPr>
          <w:p w14:paraId="0BF023C8">
            <w:pPr>
              <w:ind w:firstLine="210" w:firstLineChars="100"/>
              <w:rPr>
                <w:rFonts w:hint="default"/>
                <w:sz w:val="21"/>
                <w:szCs w:val="21"/>
              </w:rPr>
            </w:pPr>
            <w:r>
              <w:rPr>
                <w:sz w:val="21"/>
                <w:szCs w:val="21"/>
              </w:rPr>
              <w:t>煤炭采选业</w:t>
            </w:r>
          </w:p>
        </w:tc>
        <w:tc>
          <w:tcPr>
            <w:tcW w:w="1066" w:type="dxa"/>
            <w:tcBorders>
              <w:left w:val="single" w:color="auto" w:sz="4" w:space="0"/>
              <w:right w:val="single" w:color="auto" w:sz="4" w:space="0"/>
            </w:tcBorders>
            <w:noWrap/>
            <w:tcMar>
              <w:top w:w="15" w:type="dxa"/>
              <w:left w:w="15" w:type="dxa"/>
              <w:bottom w:w="0" w:type="dxa"/>
              <w:right w:w="15" w:type="dxa"/>
            </w:tcMar>
            <w:vAlign w:val="center"/>
          </w:tcPr>
          <w:p w14:paraId="494BAB91">
            <w:pPr>
              <w:ind w:right="96" w:rightChars="40"/>
              <w:jc w:val="right"/>
              <w:rPr>
                <w:rFonts w:hint="default" w:cs="宋体"/>
                <w:sz w:val="21"/>
                <w:szCs w:val="21"/>
              </w:rPr>
            </w:pPr>
            <w:r>
              <w:rPr>
                <w:sz w:val="21"/>
                <w:szCs w:val="21"/>
              </w:rPr>
              <w:t>533</w:t>
            </w:r>
          </w:p>
        </w:tc>
        <w:tc>
          <w:tcPr>
            <w:tcW w:w="1050" w:type="dxa"/>
            <w:tcBorders>
              <w:left w:val="single" w:color="auto" w:sz="4" w:space="0"/>
              <w:right w:val="single" w:color="auto" w:sz="4" w:space="0"/>
            </w:tcBorders>
            <w:noWrap/>
            <w:tcMar>
              <w:top w:w="15" w:type="dxa"/>
              <w:left w:w="15" w:type="dxa"/>
              <w:bottom w:w="0" w:type="dxa"/>
              <w:right w:w="15" w:type="dxa"/>
            </w:tcMar>
            <w:vAlign w:val="center"/>
          </w:tcPr>
          <w:p w14:paraId="39AD0CEC">
            <w:pPr>
              <w:ind w:right="96" w:rightChars="40"/>
              <w:jc w:val="right"/>
              <w:rPr>
                <w:rFonts w:hint="default" w:cs="宋体"/>
                <w:sz w:val="21"/>
                <w:szCs w:val="21"/>
              </w:rPr>
            </w:pPr>
            <w:r>
              <w:rPr>
                <w:rFonts w:cs="宋体"/>
                <w:sz w:val="21"/>
                <w:szCs w:val="21"/>
              </w:rPr>
              <w:t>5900</w:t>
            </w:r>
          </w:p>
        </w:tc>
        <w:tc>
          <w:tcPr>
            <w:tcW w:w="904" w:type="dxa"/>
            <w:tcBorders>
              <w:left w:val="single" w:color="auto" w:sz="4" w:space="0"/>
              <w:right w:val="single" w:color="auto" w:sz="4" w:space="0"/>
            </w:tcBorders>
            <w:noWrap/>
            <w:tcMar>
              <w:top w:w="15" w:type="dxa"/>
              <w:left w:w="15" w:type="dxa"/>
              <w:bottom w:w="0" w:type="dxa"/>
              <w:right w:w="15" w:type="dxa"/>
            </w:tcMar>
            <w:vAlign w:val="center"/>
          </w:tcPr>
          <w:p w14:paraId="1EB88A68">
            <w:pPr>
              <w:ind w:right="96" w:rightChars="40"/>
              <w:jc w:val="right"/>
              <w:rPr>
                <w:rFonts w:hint="default" w:cs="宋体"/>
                <w:sz w:val="21"/>
                <w:szCs w:val="21"/>
              </w:rPr>
            </w:pPr>
          </w:p>
        </w:tc>
        <w:tc>
          <w:tcPr>
            <w:tcW w:w="1050" w:type="dxa"/>
            <w:tcBorders>
              <w:left w:val="single" w:color="auto" w:sz="4" w:space="0"/>
              <w:right w:val="single" w:color="auto" w:sz="4" w:space="0"/>
            </w:tcBorders>
            <w:noWrap/>
            <w:tcMar>
              <w:top w:w="15" w:type="dxa"/>
              <w:left w:w="15" w:type="dxa"/>
              <w:bottom w:w="0" w:type="dxa"/>
              <w:right w:w="15" w:type="dxa"/>
            </w:tcMar>
            <w:vAlign w:val="center"/>
          </w:tcPr>
          <w:p w14:paraId="6A2A4840">
            <w:pPr>
              <w:ind w:right="96" w:rightChars="40"/>
              <w:jc w:val="right"/>
              <w:rPr>
                <w:rFonts w:hint="default" w:cs="宋体"/>
                <w:sz w:val="21"/>
                <w:szCs w:val="21"/>
              </w:rPr>
            </w:pPr>
            <w:r>
              <w:rPr>
                <w:rFonts w:cs="宋体"/>
                <w:sz w:val="21"/>
                <w:szCs w:val="21"/>
              </w:rPr>
              <w:t>1052</w:t>
            </w:r>
          </w:p>
        </w:tc>
        <w:tc>
          <w:tcPr>
            <w:tcW w:w="905" w:type="dxa"/>
            <w:tcBorders>
              <w:left w:val="single" w:color="auto" w:sz="4" w:space="0"/>
              <w:right w:val="single" w:color="auto" w:sz="4" w:space="0"/>
            </w:tcBorders>
            <w:noWrap/>
            <w:tcMar>
              <w:top w:w="15" w:type="dxa"/>
              <w:left w:w="15" w:type="dxa"/>
              <w:bottom w:w="0" w:type="dxa"/>
              <w:right w:w="15" w:type="dxa"/>
            </w:tcMar>
            <w:vAlign w:val="center"/>
          </w:tcPr>
          <w:p w14:paraId="31DC6755">
            <w:pPr>
              <w:ind w:right="96" w:rightChars="40"/>
              <w:jc w:val="right"/>
              <w:rPr>
                <w:rFonts w:hint="default" w:cs="宋体"/>
                <w:sz w:val="21"/>
                <w:szCs w:val="21"/>
              </w:rPr>
            </w:pPr>
            <w:r>
              <w:rPr>
                <w:rFonts w:cs="宋体"/>
                <w:sz w:val="21"/>
                <w:szCs w:val="21"/>
              </w:rPr>
              <w:t>-772</w:t>
            </w:r>
          </w:p>
        </w:tc>
        <w:tc>
          <w:tcPr>
            <w:tcW w:w="1054" w:type="dxa"/>
            <w:tcBorders>
              <w:left w:val="single" w:color="auto" w:sz="4" w:space="0"/>
            </w:tcBorders>
            <w:vAlign w:val="center"/>
          </w:tcPr>
          <w:p w14:paraId="386B032B">
            <w:pPr>
              <w:ind w:right="96" w:rightChars="40"/>
              <w:jc w:val="right"/>
              <w:rPr>
                <w:rFonts w:hint="default" w:cs="宋体"/>
                <w:sz w:val="21"/>
                <w:szCs w:val="21"/>
              </w:rPr>
            </w:pPr>
            <w:r>
              <w:rPr>
                <w:rFonts w:cs="宋体"/>
                <w:sz w:val="21"/>
                <w:szCs w:val="21"/>
              </w:rPr>
              <w:t>-</w:t>
            </w:r>
          </w:p>
        </w:tc>
      </w:tr>
      <w:tr w14:paraId="7F2EFE1F">
        <w:tblPrEx>
          <w:tblCellMar>
            <w:top w:w="0" w:type="dxa"/>
            <w:left w:w="0" w:type="dxa"/>
            <w:bottom w:w="0" w:type="dxa"/>
            <w:right w:w="0" w:type="dxa"/>
          </w:tblCellMar>
        </w:tblPrEx>
        <w:trPr>
          <w:trHeight w:val="594" w:hRule="exact"/>
        </w:trPr>
        <w:tc>
          <w:tcPr>
            <w:tcW w:w="2930" w:type="dxa"/>
            <w:tcBorders>
              <w:right w:val="single" w:color="auto" w:sz="4" w:space="0"/>
            </w:tcBorders>
            <w:tcMar>
              <w:top w:w="15" w:type="dxa"/>
              <w:left w:w="15" w:type="dxa"/>
              <w:bottom w:w="0" w:type="dxa"/>
              <w:right w:w="15" w:type="dxa"/>
            </w:tcMar>
            <w:vAlign w:val="center"/>
          </w:tcPr>
          <w:p w14:paraId="49FAF937">
            <w:pPr>
              <w:ind w:firstLine="210" w:firstLineChars="100"/>
              <w:rPr>
                <w:rFonts w:hint="default"/>
                <w:sz w:val="21"/>
                <w:szCs w:val="21"/>
              </w:rPr>
            </w:pPr>
            <w:r>
              <w:rPr>
                <w:sz w:val="21"/>
                <w:szCs w:val="21"/>
              </w:rPr>
              <w:t>农副食品加工业</w:t>
            </w:r>
          </w:p>
        </w:tc>
        <w:tc>
          <w:tcPr>
            <w:tcW w:w="1066" w:type="dxa"/>
            <w:tcBorders>
              <w:left w:val="single" w:color="auto" w:sz="4" w:space="0"/>
              <w:right w:val="single" w:color="auto" w:sz="4" w:space="0"/>
            </w:tcBorders>
            <w:noWrap/>
            <w:tcMar>
              <w:top w:w="15" w:type="dxa"/>
              <w:left w:w="15" w:type="dxa"/>
              <w:bottom w:w="0" w:type="dxa"/>
              <w:right w:w="15" w:type="dxa"/>
            </w:tcMar>
            <w:vAlign w:val="center"/>
          </w:tcPr>
          <w:p w14:paraId="07F9D5FB">
            <w:pPr>
              <w:ind w:right="96" w:rightChars="40"/>
              <w:jc w:val="right"/>
              <w:rPr>
                <w:rFonts w:hint="default"/>
                <w:sz w:val="21"/>
                <w:szCs w:val="21"/>
              </w:rPr>
            </w:pPr>
            <w:r>
              <w:rPr>
                <w:sz w:val="21"/>
                <w:szCs w:val="21"/>
              </w:rPr>
              <w:t>59</w:t>
            </w:r>
          </w:p>
        </w:tc>
        <w:tc>
          <w:tcPr>
            <w:tcW w:w="1050" w:type="dxa"/>
            <w:tcBorders>
              <w:left w:val="single" w:color="auto" w:sz="4" w:space="0"/>
              <w:right w:val="single" w:color="auto" w:sz="4" w:space="0"/>
            </w:tcBorders>
            <w:noWrap/>
            <w:tcMar>
              <w:top w:w="15" w:type="dxa"/>
              <w:left w:w="15" w:type="dxa"/>
              <w:bottom w:w="0" w:type="dxa"/>
              <w:right w:w="15" w:type="dxa"/>
            </w:tcMar>
            <w:vAlign w:val="center"/>
          </w:tcPr>
          <w:p w14:paraId="7B530BEB">
            <w:pPr>
              <w:ind w:right="96" w:rightChars="40"/>
              <w:jc w:val="right"/>
              <w:rPr>
                <w:rFonts w:hint="default"/>
                <w:sz w:val="21"/>
                <w:szCs w:val="21"/>
              </w:rPr>
            </w:pPr>
            <w:r>
              <w:rPr>
                <w:sz w:val="21"/>
                <w:szCs w:val="21"/>
              </w:rPr>
              <w:t>470</w:t>
            </w:r>
          </w:p>
        </w:tc>
        <w:tc>
          <w:tcPr>
            <w:tcW w:w="904" w:type="dxa"/>
            <w:tcBorders>
              <w:left w:val="single" w:color="auto" w:sz="4" w:space="0"/>
              <w:right w:val="single" w:color="auto" w:sz="4" w:space="0"/>
            </w:tcBorders>
            <w:noWrap/>
            <w:tcMar>
              <w:top w:w="15" w:type="dxa"/>
              <w:left w:w="15" w:type="dxa"/>
              <w:bottom w:w="0" w:type="dxa"/>
              <w:right w:w="15" w:type="dxa"/>
            </w:tcMar>
            <w:vAlign w:val="center"/>
          </w:tcPr>
          <w:p w14:paraId="017CDECE">
            <w:pPr>
              <w:ind w:right="96" w:rightChars="40"/>
              <w:jc w:val="right"/>
              <w:rPr>
                <w:rFonts w:hint="default"/>
                <w:sz w:val="21"/>
                <w:szCs w:val="21"/>
              </w:rPr>
            </w:pPr>
          </w:p>
        </w:tc>
        <w:tc>
          <w:tcPr>
            <w:tcW w:w="1050" w:type="dxa"/>
            <w:tcBorders>
              <w:left w:val="single" w:color="auto" w:sz="4" w:space="0"/>
              <w:right w:val="single" w:color="auto" w:sz="4" w:space="0"/>
            </w:tcBorders>
            <w:noWrap/>
            <w:tcMar>
              <w:top w:w="15" w:type="dxa"/>
              <w:left w:w="15" w:type="dxa"/>
              <w:bottom w:w="0" w:type="dxa"/>
              <w:right w:w="15" w:type="dxa"/>
            </w:tcMar>
            <w:vAlign w:val="center"/>
          </w:tcPr>
          <w:p w14:paraId="51D02C8E">
            <w:pPr>
              <w:ind w:right="96" w:rightChars="40"/>
              <w:jc w:val="right"/>
              <w:rPr>
                <w:rFonts w:hint="default"/>
                <w:sz w:val="21"/>
                <w:szCs w:val="21"/>
              </w:rPr>
            </w:pPr>
            <w:r>
              <w:rPr>
                <w:sz w:val="21"/>
                <w:szCs w:val="21"/>
              </w:rPr>
              <w:t>112</w:t>
            </w:r>
          </w:p>
        </w:tc>
        <w:tc>
          <w:tcPr>
            <w:tcW w:w="905" w:type="dxa"/>
            <w:tcBorders>
              <w:left w:val="single" w:color="auto" w:sz="4" w:space="0"/>
              <w:right w:val="single" w:color="auto" w:sz="4" w:space="0"/>
            </w:tcBorders>
            <w:noWrap/>
            <w:tcMar>
              <w:top w:w="15" w:type="dxa"/>
              <w:left w:w="15" w:type="dxa"/>
              <w:bottom w:w="0" w:type="dxa"/>
              <w:right w:w="15" w:type="dxa"/>
            </w:tcMar>
            <w:vAlign w:val="center"/>
          </w:tcPr>
          <w:p w14:paraId="17938FC5">
            <w:pPr>
              <w:ind w:right="96" w:rightChars="40"/>
              <w:jc w:val="right"/>
              <w:rPr>
                <w:rFonts w:hint="default"/>
                <w:sz w:val="21"/>
                <w:szCs w:val="21"/>
              </w:rPr>
            </w:pPr>
            <w:r>
              <w:rPr>
                <w:sz w:val="21"/>
                <w:szCs w:val="21"/>
              </w:rPr>
              <w:t>-27</w:t>
            </w:r>
          </w:p>
        </w:tc>
        <w:tc>
          <w:tcPr>
            <w:tcW w:w="1054" w:type="dxa"/>
            <w:tcBorders>
              <w:left w:val="single" w:color="auto" w:sz="4" w:space="0"/>
            </w:tcBorders>
            <w:vAlign w:val="center"/>
          </w:tcPr>
          <w:p w14:paraId="02565F84">
            <w:pPr>
              <w:ind w:right="96" w:rightChars="40"/>
              <w:jc w:val="right"/>
              <w:rPr>
                <w:rFonts w:hint="default"/>
                <w:sz w:val="21"/>
                <w:szCs w:val="21"/>
              </w:rPr>
            </w:pPr>
            <w:r>
              <w:rPr>
                <w:sz w:val="21"/>
                <w:szCs w:val="21"/>
              </w:rPr>
              <w:t>217</w:t>
            </w:r>
          </w:p>
        </w:tc>
      </w:tr>
      <w:tr w14:paraId="3A3EC3AF">
        <w:tblPrEx>
          <w:tblCellMar>
            <w:top w:w="0" w:type="dxa"/>
            <w:left w:w="0" w:type="dxa"/>
            <w:bottom w:w="0" w:type="dxa"/>
            <w:right w:w="0" w:type="dxa"/>
          </w:tblCellMar>
        </w:tblPrEx>
        <w:trPr>
          <w:trHeight w:val="594" w:hRule="exact"/>
        </w:trPr>
        <w:tc>
          <w:tcPr>
            <w:tcW w:w="2930" w:type="dxa"/>
            <w:tcBorders>
              <w:right w:val="single" w:color="auto" w:sz="4" w:space="0"/>
            </w:tcBorders>
            <w:tcMar>
              <w:top w:w="15" w:type="dxa"/>
              <w:left w:w="15" w:type="dxa"/>
              <w:bottom w:w="0" w:type="dxa"/>
              <w:right w:w="15" w:type="dxa"/>
            </w:tcMar>
            <w:vAlign w:val="center"/>
          </w:tcPr>
          <w:p w14:paraId="222BCCAA">
            <w:pPr>
              <w:ind w:firstLine="210" w:firstLineChars="100"/>
              <w:rPr>
                <w:rFonts w:hint="default"/>
                <w:sz w:val="21"/>
                <w:szCs w:val="21"/>
              </w:rPr>
            </w:pPr>
            <w:r>
              <w:rPr>
                <w:sz w:val="21"/>
                <w:szCs w:val="21"/>
              </w:rPr>
              <w:t>纺织服装、鞋、帽制造业</w:t>
            </w:r>
          </w:p>
        </w:tc>
        <w:tc>
          <w:tcPr>
            <w:tcW w:w="1066" w:type="dxa"/>
            <w:tcBorders>
              <w:left w:val="single" w:color="auto" w:sz="4" w:space="0"/>
              <w:right w:val="single" w:color="auto" w:sz="4" w:space="0"/>
            </w:tcBorders>
            <w:noWrap/>
            <w:tcMar>
              <w:top w:w="15" w:type="dxa"/>
              <w:left w:w="15" w:type="dxa"/>
              <w:bottom w:w="0" w:type="dxa"/>
              <w:right w:w="15" w:type="dxa"/>
            </w:tcMar>
            <w:vAlign w:val="center"/>
          </w:tcPr>
          <w:p w14:paraId="6BCB4954">
            <w:pPr>
              <w:ind w:right="96" w:rightChars="40"/>
              <w:jc w:val="right"/>
              <w:rPr>
                <w:rFonts w:hint="default" w:cs="宋体"/>
                <w:sz w:val="21"/>
                <w:szCs w:val="21"/>
              </w:rPr>
            </w:pPr>
            <w:r>
              <w:rPr>
                <w:sz w:val="21"/>
                <w:szCs w:val="21"/>
              </w:rPr>
              <w:t>130</w:t>
            </w:r>
          </w:p>
        </w:tc>
        <w:tc>
          <w:tcPr>
            <w:tcW w:w="1050" w:type="dxa"/>
            <w:tcBorders>
              <w:left w:val="single" w:color="auto" w:sz="4" w:space="0"/>
              <w:right w:val="single" w:color="auto" w:sz="4" w:space="0"/>
            </w:tcBorders>
            <w:noWrap/>
            <w:tcMar>
              <w:top w:w="15" w:type="dxa"/>
              <w:left w:w="15" w:type="dxa"/>
              <w:bottom w:w="0" w:type="dxa"/>
              <w:right w:w="15" w:type="dxa"/>
            </w:tcMar>
            <w:vAlign w:val="center"/>
          </w:tcPr>
          <w:p w14:paraId="10725893">
            <w:pPr>
              <w:ind w:right="96" w:rightChars="40"/>
              <w:jc w:val="right"/>
              <w:rPr>
                <w:rFonts w:hint="default" w:cs="宋体"/>
                <w:sz w:val="21"/>
                <w:szCs w:val="21"/>
              </w:rPr>
            </w:pPr>
            <w:r>
              <w:rPr>
                <w:rFonts w:cs="宋体"/>
                <w:sz w:val="21"/>
                <w:szCs w:val="21"/>
              </w:rPr>
              <w:t>32</w:t>
            </w:r>
          </w:p>
        </w:tc>
        <w:tc>
          <w:tcPr>
            <w:tcW w:w="904" w:type="dxa"/>
            <w:tcBorders>
              <w:left w:val="single" w:color="auto" w:sz="4" w:space="0"/>
              <w:right w:val="single" w:color="auto" w:sz="4" w:space="0"/>
            </w:tcBorders>
            <w:noWrap/>
            <w:tcMar>
              <w:top w:w="15" w:type="dxa"/>
              <w:left w:w="15" w:type="dxa"/>
              <w:bottom w:w="0" w:type="dxa"/>
              <w:right w:w="15" w:type="dxa"/>
            </w:tcMar>
            <w:vAlign w:val="center"/>
          </w:tcPr>
          <w:p w14:paraId="1A5F0E79">
            <w:pPr>
              <w:ind w:right="96" w:rightChars="40"/>
              <w:jc w:val="right"/>
              <w:rPr>
                <w:rFonts w:hint="default" w:cs="宋体"/>
                <w:sz w:val="21"/>
                <w:szCs w:val="21"/>
              </w:rPr>
            </w:pPr>
          </w:p>
        </w:tc>
        <w:tc>
          <w:tcPr>
            <w:tcW w:w="1050" w:type="dxa"/>
            <w:tcBorders>
              <w:left w:val="single" w:color="auto" w:sz="4" w:space="0"/>
              <w:right w:val="single" w:color="auto" w:sz="4" w:space="0"/>
            </w:tcBorders>
            <w:noWrap/>
            <w:tcMar>
              <w:top w:w="15" w:type="dxa"/>
              <w:left w:w="15" w:type="dxa"/>
              <w:bottom w:w="0" w:type="dxa"/>
              <w:right w:w="15" w:type="dxa"/>
            </w:tcMar>
            <w:vAlign w:val="center"/>
          </w:tcPr>
          <w:p w14:paraId="0D300DA3">
            <w:pPr>
              <w:ind w:right="96" w:rightChars="40"/>
              <w:jc w:val="right"/>
              <w:rPr>
                <w:rFonts w:hint="default" w:cs="宋体"/>
                <w:sz w:val="21"/>
                <w:szCs w:val="21"/>
              </w:rPr>
            </w:pPr>
            <w:r>
              <w:rPr>
                <w:rFonts w:cs="宋体"/>
                <w:sz w:val="21"/>
                <w:szCs w:val="21"/>
              </w:rPr>
              <w:t>480</w:t>
            </w:r>
          </w:p>
        </w:tc>
        <w:tc>
          <w:tcPr>
            <w:tcW w:w="905" w:type="dxa"/>
            <w:tcBorders>
              <w:left w:val="single" w:color="auto" w:sz="4" w:space="0"/>
              <w:right w:val="single" w:color="auto" w:sz="4" w:space="0"/>
            </w:tcBorders>
            <w:noWrap/>
            <w:tcMar>
              <w:top w:w="15" w:type="dxa"/>
              <w:left w:w="15" w:type="dxa"/>
              <w:bottom w:w="0" w:type="dxa"/>
              <w:right w:w="15" w:type="dxa"/>
            </w:tcMar>
            <w:vAlign w:val="center"/>
          </w:tcPr>
          <w:p w14:paraId="5A8F2766">
            <w:pPr>
              <w:ind w:right="96" w:rightChars="40"/>
              <w:jc w:val="right"/>
              <w:rPr>
                <w:rFonts w:hint="default" w:cs="宋体"/>
                <w:sz w:val="21"/>
                <w:szCs w:val="21"/>
              </w:rPr>
            </w:pPr>
            <w:r>
              <w:rPr>
                <w:rFonts w:cs="宋体"/>
                <w:sz w:val="21"/>
                <w:szCs w:val="21"/>
              </w:rPr>
              <w:t>20</w:t>
            </w:r>
          </w:p>
        </w:tc>
        <w:tc>
          <w:tcPr>
            <w:tcW w:w="1054" w:type="dxa"/>
            <w:tcBorders>
              <w:left w:val="single" w:color="auto" w:sz="4" w:space="0"/>
            </w:tcBorders>
            <w:vAlign w:val="center"/>
          </w:tcPr>
          <w:p w14:paraId="600A9E88">
            <w:pPr>
              <w:ind w:right="96" w:rightChars="40"/>
              <w:jc w:val="right"/>
              <w:rPr>
                <w:rFonts w:hint="default" w:cs="宋体"/>
                <w:sz w:val="21"/>
                <w:szCs w:val="21"/>
              </w:rPr>
            </w:pPr>
            <w:r>
              <w:rPr>
                <w:rFonts w:cs="宋体"/>
                <w:sz w:val="21"/>
                <w:szCs w:val="21"/>
              </w:rPr>
              <w:t>330</w:t>
            </w:r>
          </w:p>
        </w:tc>
      </w:tr>
      <w:tr w14:paraId="64F0133C">
        <w:tblPrEx>
          <w:tblCellMar>
            <w:top w:w="0" w:type="dxa"/>
            <w:left w:w="0" w:type="dxa"/>
            <w:bottom w:w="0" w:type="dxa"/>
            <w:right w:w="0" w:type="dxa"/>
          </w:tblCellMar>
        </w:tblPrEx>
        <w:trPr>
          <w:trHeight w:val="594" w:hRule="exact"/>
        </w:trPr>
        <w:tc>
          <w:tcPr>
            <w:tcW w:w="2930" w:type="dxa"/>
            <w:tcBorders>
              <w:right w:val="single" w:color="auto" w:sz="4" w:space="0"/>
            </w:tcBorders>
            <w:tcMar>
              <w:top w:w="15" w:type="dxa"/>
              <w:left w:w="15" w:type="dxa"/>
              <w:bottom w:w="0" w:type="dxa"/>
              <w:right w:w="15" w:type="dxa"/>
            </w:tcMar>
            <w:vAlign w:val="center"/>
          </w:tcPr>
          <w:p w14:paraId="54519DB4">
            <w:pPr>
              <w:ind w:firstLine="210" w:firstLineChars="100"/>
              <w:rPr>
                <w:rFonts w:hint="default"/>
                <w:sz w:val="21"/>
                <w:szCs w:val="21"/>
              </w:rPr>
            </w:pPr>
            <w:r>
              <w:rPr>
                <w:sz w:val="21"/>
                <w:szCs w:val="21"/>
              </w:rPr>
              <w:t>水泥、石灰石和石膏制造业</w:t>
            </w:r>
          </w:p>
        </w:tc>
        <w:tc>
          <w:tcPr>
            <w:tcW w:w="1066" w:type="dxa"/>
            <w:tcBorders>
              <w:left w:val="single" w:color="auto" w:sz="4" w:space="0"/>
              <w:right w:val="single" w:color="auto" w:sz="4" w:space="0"/>
            </w:tcBorders>
            <w:noWrap/>
            <w:tcMar>
              <w:top w:w="15" w:type="dxa"/>
              <w:left w:w="15" w:type="dxa"/>
              <w:bottom w:w="0" w:type="dxa"/>
              <w:right w:w="15" w:type="dxa"/>
            </w:tcMar>
            <w:vAlign w:val="center"/>
          </w:tcPr>
          <w:p w14:paraId="78213BAB">
            <w:pPr>
              <w:ind w:right="96" w:rightChars="40"/>
              <w:jc w:val="right"/>
              <w:rPr>
                <w:rFonts w:hint="default" w:cs="宋体"/>
                <w:sz w:val="21"/>
                <w:szCs w:val="21"/>
              </w:rPr>
            </w:pPr>
            <w:r>
              <w:rPr>
                <w:sz w:val="21"/>
                <w:szCs w:val="21"/>
              </w:rPr>
              <w:t>977</w:t>
            </w:r>
          </w:p>
        </w:tc>
        <w:tc>
          <w:tcPr>
            <w:tcW w:w="1050" w:type="dxa"/>
            <w:tcBorders>
              <w:left w:val="single" w:color="auto" w:sz="4" w:space="0"/>
              <w:right w:val="single" w:color="auto" w:sz="4" w:space="0"/>
            </w:tcBorders>
            <w:noWrap/>
            <w:tcMar>
              <w:top w:w="15" w:type="dxa"/>
              <w:left w:w="15" w:type="dxa"/>
              <w:bottom w:w="0" w:type="dxa"/>
              <w:right w:w="15" w:type="dxa"/>
            </w:tcMar>
            <w:vAlign w:val="center"/>
          </w:tcPr>
          <w:p w14:paraId="20DE3161">
            <w:pPr>
              <w:ind w:right="96" w:rightChars="40"/>
              <w:jc w:val="right"/>
              <w:rPr>
                <w:rFonts w:hint="default" w:cs="宋体"/>
                <w:sz w:val="21"/>
                <w:szCs w:val="21"/>
              </w:rPr>
            </w:pPr>
            <w:r>
              <w:rPr>
                <w:rFonts w:cs="宋体"/>
                <w:sz w:val="21"/>
                <w:szCs w:val="21"/>
              </w:rPr>
              <w:t>1660</w:t>
            </w:r>
          </w:p>
        </w:tc>
        <w:tc>
          <w:tcPr>
            <w:tcW w:w="904" w:type="dxa"/>
            <w:tcBorders>
              <w:left w:val="single" w:color="auto" w:sz="4" w:space="0"/>
              <w:right w:val="single" w:color="auto" w:sz="4" w:space="0"/>
            </w:tcBorders>
            <w:noWrap/>
            <w:tcMar>
              <w:top w:w="15" w:type="dxa"/>
              <w:left w:w="15" w:type="dxa"/>
              <w:bottom w:w="0" w:type="dxa"/>
              <w:right w:w="15" w:type="dxa"/>
            </w:tcMar>
            <w:vAlign w:val="center"/>
          </w:tcPr>
          <w:p w14:paraId="03FE15BA">
            <w:pPr>
              <w:ind w:right="96" w:rightChars="40"/>
              <w:jc w:val="right"/>
              <w:rPr>
                <w:rFonts w:hint="default" w:cs="宋体"/>
                <w:sz w:val="21"/>
                <w:szCs w:val="21"/>
              </w:rPr>
            </w:pPr>
          </w:p>
        </w:tc>
        <w:tc>
          <w:tcPr>
            <w:tcW w:w="1050" w:type="dxa"/>
            <w:tcBorders>
              <w:left w:val="single" w:color="auto" w:sz="4" w:space="0"/>
              <w:right w:val="single" w:color="auto" w:sz="4" w:space="0"/>
            </w:tcBorders>
            <w:noWrap/>
            <w:tcMar>
              <w:top w:w="15" w:type="dxa"/>
              <w:left w:w="15" w:type="dxa"/>
              <w:bottom w:w="0" w:type="dxa"/>
              <w:right w:w="15" w:type="dxa"/>
            </w:tcMar>
            <w:vAlign w:val="center"/>
          </w:tcPr>
          <w:p w14:paraId="089B7CAE">
            <w:pPr>
              <w:ind w:right="96" w:rightChars="40"/>
              <w:jc w:val="right"/>
              <w:rPr>
                <w:rFonts w:hint="default" w:cs="宋体"/>
                <w:sz w:val="21"/>
                <w:szCs w:val="21"/>
              </w:rPr>
            </w:pPr>
          </w:p>
        </w:tc>
        <w:tc>
          <w:tcPr>
            <w:tcW w:w="905" w:type="dxa"/>
            <w:tcBorders>
              <w:left w:val="single" w:color="auto" w:sz="4" w:space="0"/>
              <w:right w:val="single" w:color="auto" w:sz="4" w:space="0"/>
            </w:tcBorders>
            <w:noWrap/>
            <w:tcMar>
              <w:top w:w="15" w:type="dxa"/>
              <w:left w:w="15" w:type="dxa"/>
              <w:bottom w:w="0" w:type="dxa"/>
              <w:right w:w="15" w:type="dxa"/>
            </w:tcMar>
            <w:vAlign w:val="center"/>
          </w:tcPr>
          <w:p w14:paraId="5EDE0F39">
            <w:pPr>
              <w:ind w:right="96" w:rightChars="40"/>
              <w:jc w:val="right"/>
              <w:rPr>
                <w:rFonts w:hint="default" w:cs="宋体"/>
                <w:sz w:val="21"/>
                <w:szCs w:val="21"/>
              </w:rPr>
            </w:pPr>
          </w:p>
        </w:tc>
        <w:tc>
          <w:tcPr>
            <w:tcW w:w="1054" w:type="dxa"/>
            <w:tcBorders>
              <w:left w:val="single" w:color="auto" w:sz="4" w:space="0"/>
            </w:tcBorders>
            <w:vAlign w:val="center"/>
          </w:tcPr>
          <w:p w14:paraId="0149BD53">
            <w:pPr>
              <w:ind w:right="96" w:rightChars="40"/>
              <w:jc w:val="right"/>
              <w:rPr>
                <w:rFonts w:hint="default" w:cs="宋体"/>
                <w:sz w:val="21"/>
                <w:szCs w:val="21"/>
              </w:rPr>
            </w:pPr>
          </w:p>
        </w:tc>
      </w:tr>
      <w:tr w14:paraId="4184A8F8">
        <w:tblPrEx>
          <w:tblCellMar>
            <w:top w:w="0" w:type="dxa"/>
            <w:left w:w="0" w:type="dxa"/>
            <w:bottom w:w="0" w:type="dxa"/>
            <w:right w:w="0" w:type="dxa"/>
          </w:tblCellMar>
        </w:tblPrEx>
        <w:trPr>
          <w:trHeight w:val="594" w:hRule="exact"/>
        </w:trPr>
        <w:tc>
          <w:tcPr>
            <w:tcW w:w="2930" w:type="dxa"/>
            <w:tcBorders>
              <w:right w:val="single" w:color="auto" w:sz="4" w:space="0"/>
            </w:tcBorders>
            <w:tcMar>
              <w:top w:w="15" w:type="dxa"/>
              <w:left w:w="15" w:type="dxa"/>
              <w:bottom w:w="0" w:type="dxa"/>
              <w:right w:w="15" w:type="dxa"/>
            </w:tcMar>
            <w:vAlign w:val="center"/>
          </w:tcPr>
          <w:p w14:paraId="07F895B6">
            <w:pPr>
              <w:ind w:firstLine="210" w:firstLineChars="100"/>
              <w:rPr>
                <w:rFonts w:hint="default"/>
                <w:sz w:val="21"/>
                <w:szCs w:val="21"/>
              </w:rPr>
            </w:pPr>
            <w:r>
              <w:rPr>
                <w:sz w:val="21"/>
                <w:szCs w:val="21"/>
              </w:rPr>
              <w:t>非金属矿采选业</w:t>
            </w:r>
          </w:p>
        </w:tc>
        <w:tc>
          <w:tcPr>
            <w:tcW w:w="1066" w:type="dxa"/>
            <w:tcBorders>
              <w:left w:val="single" w:color="auto" w:sz="4" w:space="0"/>
              <w:right w:val="single" w:color="auto" w:sz="4" w:space="0"/>
            </w:tcBorders>
            <w:noWrap/>
            <w:tcMar>
              <w:top w:w="15" w:type="dxa"/>
              <w:left w:w="15" w:type="dxa"/>
              <w:bottom w:w="0" w:type="dxa"/>
              <w:right w:w="15" w:type="dxa"/>
            </w:tcMar>
            <w:vAlign w:val="center"/>
          </w:tcPr>
          <w:p w14:paraId="74E474A8">
            <w:pPr>
              <w:ind w:right="96" w:rightChars="40"/>
              <w:jc w:val="right"/>
              <w:rPr>
                <w:rFonts w:hint="default" w:cs="宋体"/>
                <w:sz w:val="21"/>
                <w:szCs w:val="21"/>
              </w:rPr>
            </w:pPr>
          </w:p>
        </w:tc>
        <w:tc>
          <w:tcPr>
            <w:tcW w:w="1050" w:type="dxa"/>
            <w:tcBorders>
              <w:left w:val="single" w:color="auto" w:sz="4" w:space="0"/>
              <w:right w:val="single" w:color="auto" w:sz="4" w:space="0"/>
            </w:tcBorders>
            <w:noWrap/>
            <w:tcMar>
              <w:top w:w="15" w:type="dxa"/>
              <w:left w:w="15" w:type="dxa"/>
              <w:bottom w:w="0" w:type="dxa"/>
              <w:right w:w="15" w:type="dxa"/>
            </w:tcMar>
            <w:vAlign w:val="center"/>
          </w:tcPr>
          <w:p w14:paraId="1DD7FB09">
            <w:pPr>
              <w:ind w:right="96" w:rightChars="40"/>
              <w:jc w:val="right"/>
              <w:rPr>
                <w:rFonts w:hint="default" w:cs="宋体"/>
                <w:sz w:val="21"/>
                <w:szCs w:val="21"/>
              </w:rPr>
            </w:pPr>
            <w:r>
              <w:rPr>
                <w:rFonts w:cs="宋体"/>
                <w:sz w:val="21"/>
                <w:szCs w:val="21"/>
              </w:rPr>
              <w:t>115</w:t>
            </w:r>
          </w:p>
        </w:tc>
        <w:tc>
          <w:tcPr>
            <w:tcW w:w="904" w:type="dxa"/>
            <w:tcBorders>
              <w:left w:val="single" w:color="auto" w:sz="4" w:space="0"/>
              <w:right w:val="single" w:color="auto" w:sz="4" w:space="0"/>
            </w:tcBorders>
            <w:noWrap/>
            <w:tcMar>
              <w:top w:w="15" w:type="dxa"/>
              <w:left w:w="15" w:type="dxa"/>
              <w:bottom w:w="0" w:type="dxa"/>
              <w:right w:w="15" w:type="dxa"/>
            </w:tcMar>
            <w:vAlign w:val="center"/>
          </w:tcPr>
          <w:p w14:paraId="07B99C3B">
            <w:pPr>
              <w:ind w:right="96" w:rightChars="40"/>
              <w:jc w:val="right"/>
              <w:rPr>
                <w:rFonts w:hint="default" w:cs="宋体"/>
                <w:sz w:val="21"/>
                <w:szCs w:val="21"/>
              </w:rPr>
            </w:pPr>
          </w:p>
        </w:tc>
        <w:tc>
          <w:tcPr>
            <w:tcW w:w="1050" w:type="dxa"/>
            <w:tcBorders>
              <w:left w:val="single" w:color="auto" w:sz="4" w:space="0"/>
              <w:right w:val="single" w:color="auto" w:sz="4" w:space="0"/>
            </w:tcBorders>
            <w:noWrap/>
            <w:tcMar>
              <w:top w:w="15" w:type="dxa"/>
              <w:left w:w="15" w:type="dxa"/>
              <w:bottom w:w="0" w:type="dxa"/>
              <w:right w:w="15" w:type="dxa"/>
            </w:tcMar>
            <w:vAlign w:val="center"/>
          </w:tcPr>
          <w:p w14:paraId="1BAACB2A">
            <w:pPr>
              <w:ind w:right="96" w:rightChars="40"/>
              <w:jc w:val="right"/>
              <w:rPr>
                <w:rFonts w:hint="default" w:cs="宋体"/>
                <w:sz w:val="21"/>
                <w:szCs w:val="21"/>
              </w:rPr>
            </w:pPr>
            <w:r>
              <w:rPr>
                <w:rFonts w:cs="宋体"/>
                <w:sz w:val="21"/>
                <w:szCs w:val="21"/>
              </w:rPr>
              <w:t>233</w:t>
            </w:r>
          </w:p>
        </w:tc>
        <w:tc>
          <w:tcPr>
            <w:tcW w:w="905" w:type="dxa"/>
            <w:tcBorders>
              <w:left w:val="single" w:color="auto" w:sz="4" w:space="0"/>
              <w:right w:val="single" w:color="auto" w:sz="4" w:space="0"/>
            </w:tcBorders>
            <w:noWrap/>
            <w:tcMar>
              <w:top w:w="15" w:type="dxa"/>
              <w:left w:w="15" w:type="dxa"/>
              <w:bottom w:w="0" w:type="dxa"/>
              <w:right w:w="15" w:type="dxa"/>
            </w:tcMar>
            <w:vAlign w:val="center"/>
          </w:tcPr>
          <w:p w14:paraId="49B8ED2F">
            <w:pPr>
              <w:ind w:right="96" w:rightChars="40"/>
              <w:jc w:val="right"/>
              <w:rPr>
                <w:rFonts w:hint="default" w:cs="宋体"/>
                <w:sz w:val="21"/>
                <w:szCs w:val="21"/>
              </w:rPr>
            </w:pPr>
            <w:r>
              <w:rPr>
                <w:rFonts w:cs="宋体"/>
                <w:sz w:val="21"/>
                <w:szCs w:val="21"/>
              </w:rPr>
              <w:t>-451</w:t>
            </w:r>
          </w:p>
        </w:tc>
        <w:tc>
          <w:tcPr>
            <w:tcW w:w="1054" w:type="dxa"/>
            <w:tcBorders>
              <w:left w:val="single" w:color="auto" w:sz="4" w:space="0"/>
            </w:tcBorders>
            <w:vAlign w:val="center"/>
          </w:tcPr>
          <w:p w14:paraId="07D23214">
            <w:pPr>
              <w:ind w:right="96" w:rightChars="40"/>
              <w:jc w:val="right"/>
              <w:rPr>
                <w:rFonts w:hint="default" w:cs="宋体"/>
                <w:sz w:val="21"/>
                <w:szCs w:val="21"/>
              </w:rPr>
            </w:pPr>
            <w:r>
              <w:rPr>
                <w:rFonts w:cs="宋体"/>
                <w:sz w:val="21"/>
                <w:szCs w:val="21"/>
              </w:rPr>
              <w:t>1637</w:t>
            </w:r>
          </w:p>
        </w:tc>
      </w:tr>
      <w:tr w14:paraId="185EFF6F">
        <w:tblPrEx>
          <w:tblCellMar>
            <w:top w:w="0" w:type="dxa"/>
            <w:left w:w="0" w:type="dxa"/>
            <w:bottom w:w="0" w:type="dxa"/>
            <w:right w:w="0" w:type="dxa"/>
          </w:tblCellMar>
        </w:tblPrEx>
        <w:trPr>
          <w:trHeight w:val="594" w:hRule="exact"/>
        </w:trPr>
        <w:tc>
          <w:tcPr>
            <w:tcW w:w="2930" w:type="dxa"/>
            <w:tcBorders>
              <w:right w:val="single" w:color="auto" w:sz="4" w:space="0"/>
            </w:tcBorders>
            <w:noWrap/>
            <w:tcMar>
              <w:top w:w="15" w:type="dxa"/>
              <w:left w:w="15" w:type="dxa"/>
              <w:bottom w:w="0" w:type="dxa"/>
              <w:right w:w="15" w:type="dxa"/>
            </w:tcMar>
            <w:vAlign w:val="center"/>
          </w:tcPr>
          <w:p w14:paraId="074B12B0">
            <w:pPr>
              <w:ind w:firstLine="210" w:firstLineChars="100"/>
              <w:rPr>
                <w:rFonts w:hint="default"/>
                <w:sz w:val="21"/>
                <w:szCs w:val="21"/>
              </w:rPr>
            </w:pPr>
            <w:r>
              <w:rPr>
                <w:sz w:val="21"/>
                <w:szCs w:val="21"/>
              </w:rPr>
              <w:t>烟草加工业</w:t>
            </w:r>
          </w:p>
        </w:tc>
        <w:tc>
          <w:tcPr>
            <w:tcW w:w="1066" w:type="dxa"/>
            <w:tcBorders>
              <w:left w:val="single" w:color="auto" w:sz="4" w:space="0"/>
              <w:right w:val="single" w:color="auto" w:sz="4" w:space="0"/>
            </w:tcBorders>
            <w:noWrap/>
            <w:tcMar>
              <w:top w:w="15" w:type="dxa"/>
              <w:left w:w="15" w:type="dxa"/>
              <w:bottom w:w="0" w:type="dxa"/>
              <w:right w:w="15" w:type="dxa"/>
            </w:tcMar>
            <w:vAlign w:val="center"/>
          </w:tcPr>
          <w:p w14:paraId="7044A714">
            <w:pPr>
              <w:ind w:right="96" w:rightChars="40"/>
              <w:jc w:val="right"/>
              <w:rPr>
                <w:rFonts w:hint="default" w:cs="宋体"/>
                <w:sz w:val="21"/>
                <w:szCs w:val="21"/>
              </w:rPr>
            </w:pPr>
            <w:r>
              <w:rPr>
                <w:sz w:val="21"/>
                <w:szCs w:val="21"/>
              </w:rPr>
              <w:t>1835</w:t>
            </w:r>
          </w:p>
        </w:tc>
        <w:tc>
          <w:tcPr>
            <w:tcW w:w="1050" w:type="dxa"/>
            <w:tcBorders>
              <w:left w:val="single" w:color="auto" w:sz="4" w:space="0"/>
              <w:right w:val="single" w:color="auto" w:sz="4" w:space="0"/>
            </w:tcBorders>
            <w:noWrap/>
            <w:tcMar>
              <w:top w:w="15" w:type="dxa"/>
              <w:left w:w="15" w:type="dxa"/>
              <w:bottom w:w="0" w:type="dxa"/>
              <w:right w:w="15" w:type="dxa"/>
            </w:tcMar>
            <w:vAlign w:val="center"/>
          </w:tcPr>
          <w:p w14:paraId="7698F2C3">
            <w:pPr>
              <w:ind w:right="96" w:rightChars="40"/>
              <w:jc w:val="right"/>
              <w:rPr>
                <w:rFonts w:hint="default" w:cs="宋体"/>
                <w:sz w:val="21"/>
                <w:szCs w:val="21"/>
              </w:rPr>
            </w:pPr>
            <w:r>
              <w:rPr>
                <w:rFonts w:cs="宋体"/>
                <w:sz w:val="21"/>
                <w:szCs w:val="21"/>
              </w:rPr>
              <w:t>3589</w:t>
            </w:r>
          </w:p>
        </w:tc>
        <w:tc>
          <w:tcPr>
            <w:tcW w:w="904" w:type="dxa"/>
            <w:tcBorders>
              <w:left w:val="single" w:color="auto" w:sz="4" w:space="0"/>
              <w:right w:val="single" w:color="auto" w:sz="4" w:space="0"/>
            </w:tcBorders>
            <w:noWrap/>
            <w:tcMar>
              <w:top w:w="15" w:type="dxa"/>
              <w:left w:w="15" w:type="dxa"/>
              <w:bottom w:w="0" w:type="dxa"/>
              <w:right w:w="15" w:type="dxa"/>
            </w:tcMar>
            <w:vAlign w:val="center"/>
          </w:tcPr>
          <w:p w14:paraId="5411271E">
            <w:pPr>
              <w:ind w:right="96" w:rightChars="40"/>
              <w:jc w:val="right"/>
              <w:rPr>
                <w:rFonts w:hint="default" w:cs="宋体"/>
                <w:sz w:val="21"/>
                <w:szCs w:val="21"/>
              </w:rPr>
            </w:pPr>
          </w:p>
        </w:tc>
        <w:tc>
          <w:tcPr>
            <w:tcW w:w="1050" w:type="dxa"/>
            <w:tcBorders>
              <w:left w:val="single" w:color="auto" w:sz="4" w:space="0"/>
              <w:right w:val="single" w:color="auto" w:sz="4" w:space="0"/>
            </w:tcBorders>
            <w:noWrap/>
            <w:tcMar>
              <w:top w:w="15" w:type="dxa"/>
              <w:left w:w="15" w:type="dxa"/>
              <w:bottom w:w="0" w:type="dxa"/>
              <w:right w:w="15" w:type="dxa"/>
            </w:tcMar>
            <w:vAlign w:val="center"/>
          </w:tcPr>
          <w:p w14:paraId="52EB6A56">
            <w:pPr>
              <w:ind w:right="96" w:rightChars="40"/>
              <w:jc w:val="right"/>
              <w:rPr>
                <w:rFonts w:hint="default" w:cs="宋体"/>
                <w:sz w:val="21"/>
                <w:szCs w:val="21"/>
              </w:rPr>
            </w:pPr>
          </w:p>
        </w:tc>
        <w:tc>
          <w:tcPr>
            <w:tcW w:w="905" w:type="dxa"/>
            <w:tcBorders>
              <w:left w:val="single" w:color="auto" w:sz="4" w:space="0"/>
              <w:right w:val="single" w:color="auto" w:sz="4" w:space="0"/>
            </w:tcBorders>
            <w:noWrap/>
            <w:tcMar>
              <w:top w:w="15" w:type="dxa"/>
              <w:left w:w="15" w:type="dxa"/>
              <w:bottom w:w="0" w:type="dxa"/>
              <w:right w:w="15" w:type="dxa"/>
            </w:tcMar>
            <w:vAlign w:val="center"/>
          </w:tcPr>
          <w:p w14:paraId="76065034">
            <w:pPr>
              <w:ind w:right="96" w:rightChars="40"/>
              <w:jc w:val="right"/>
              <w:rPr>
                <w:rFonts w:hint="default" w:cs="宋体"/>
                <w:sz w:val="21"/>
                <w:szCs w:val="21"/>
              </w:rPr>
            </w:pPr>
          </w:p>
        </w:tc>
        <w:tc>
          <w:tcPr>
            <w:tcW w:w="1054" w:type="dxa"/>
            <w:tcBorders>
              <w:left w:val="single" w:color="auto" w:sz="4" w:space="0"/>
            </w:tcBorders>
            <w:vAlign w:val="center"/>
          </w:tcPr>
          <w:p w14:paraId="236A4AB8">
            <w:pPr>
              <w:ind w:right="96" w:rightChars="40"/>
              <w:jc w:val="right"/>
              <w:rPr>
                <w:rFonts w:hint="default" w:cs="宋体"/>
                <w:sz w:val="21"/>
                <w:szCs w:val="21"/>
              </w:rPr>
            </w:pPr>
          </w:p>
        </w:tc>
      </w:tr>
      <w:tr w14:paraId="165180FD">
        <w:tblPrEx>
          <w:tblCellMar>
            <w:top w:w="0" w:type="dxa"/>
            <w:left w:w="0" w:type="dxa"/>
            <w:bottom w:w="0" w:type="dxa"/>
            <w:right w:w="0" w:type="dxa"/>
          </w:tblCellMar>
        </w:tblPrEx>
        <w:trPr>
          <w:trHeight w:val="594" w:hRule="exact"/>
        </w:trPr>
        <w:tc>
          <w:tcPr>
            <w:tcW w:w="2930" w:type="dxa"/>
            <w:tcBorders>
              <w:right w:val="single" w:color="auto" w:sz="4" w:space="0"/>
            </w:tcBorders>
            <w:noWrap/>
            <w:tcMar>
              <w:top w:w="15" w:type="dxa"/>
              <w:left w:w="15" w:type="dxa"/>
              <w:bottom w:w="0" w:type="dxa"/>
              <w:right w:w="15" w:type="dxa"/>
            </w:tcMar>
            <w:vAlign w:val="center"/>
          </w:tcPr>
          <w:p w14:paraId="37B109FE">
            <w:pPr>
              <w:ind w:firstLine="210" w:firstLineChars="100"/>
              <w:rPr>
                <w:rFonts w:hint="default"/>
                <w:sz w:val="21"/>
                <w:szCs w:val="21"/>
              </w:rPr>
            </w:pPr>
            <w:r>
              <w:rPr>
                <w:sz w:val="21"/>
                <w:szCs w:val="21"/>
              </w:rPr>
              <w:t>电力生产和供应业</w:t>
            </w:r>
          </w:p>
        </w:tc>
        <w:tc>
          <w:tcPr>
            <w:tcW w:w="1066" w:type="dxa"/>
            <w:tcBorders>
              <w:left w:val="single" w:color="auto" w:sz="4" w:space="0"/>
              <w:right w:val="single" w:color="auto" w:sz="4" w:space="0"/>
            </w:tcBorders>
            <w:noWrap/>
            <w:tcMar>
              <w:top w:w="15" w:type="dxa"/>
              <w:left w:w="15" w:type="dxa"/>
              <w:bottom w:w="0" w:type="dxa"/>
              <w:right w:w="15" w:type="dxa"/>
            </w:tcMar>
            <w:vAlign w:val="center"/>
          </w:tcPr>
          <w:p w14:paraId="75BF45D6">
            <w:pPr>
              <w:ind w:right="96" w:rightChars="40"/>
              <w:jc w:val="right"/>
              <w:rPr>
                <w:rFonts w:hint="default" w:cs="宋体"/>
                <w:sz w:val="21"/>
                <w:szCs w:val="21"/>
              </w:rPr>
            </w:pPr>
            <w:r>
              <w:rPr>
                <w:sz w:val="21"/>
                <w:szCs w:val="21"/>
              </w:rPr>
              <w:t>1422</w:t>
            </w:r>
          </w:p>
        </w:tc>
        <w:tc>
          <w:tcPr>
            <w:tcW w:w="1050" w:type="dxa"/>
            <w:tcBorders>
              <w:left w:val="single" w:color="auto" w:sz="4" w:space="0"/>
              <w:right w:val="single" w:color="auto" w:sz="4" w:space="0"/>
            </w:tcBorders>
            <w:noWrap/>
            <w:tcMar>
              <w:top w:w="15" w:type="dxa"/>
              <w:left w:w="15" w:type="dxa"/>
              <w:bottom w:w="0" w:type="dxa"/>
              <w:right w:w="15" w:type="dxa"/>
            </w:tcMar>
            <w:vAlign w:val="center"/>
          </w:tcPr>
          <w:p w14:paraId="3D25B9D8">
            <w:pPr>
              <w:ind w:right="96" w:rightChars="40"/>
              <w:jc w:val="right"/>
              <w:rPr>
                <w:rFonts w:hint="default" w:cs="宋体"/>
                <w:sz w:val="21"/>
                <w:szCs w:val="21"/>
              </w:rPr>
            </w:pPr>
            <w:r>
              <w:rPr>
                <w:rFonts w:cs="宋体"/>
                <w:sz w:val="21"/>
                <w:szCs w:val="21"/>
              </w:rPr>
              <w:t>58300</w:t>
            </w:r>
          </w:p>
        </w:tc>
        <w:tc>
          <w:tcPr>
            <w:tcW w:w="904" w:type="dxa"/>
            <w:tcBorders>
              <w:left w:val="single" w:color="auto" w:sz="4" w:space="0"/>
              <w:right w:val="single" w:color="auto" w:sz="4" w:space="0"/>
            </w:tcBorders>
            <w:noWrap/>
            <w:tcMar>
              <w:top w:w="15" w:type="dxa"/>
              <w:left w:w="15" w:type="dxa"/>
              <w:bottom w:w="0" w:type="dxa"/>
              <w:right w:w="15" w:type="dxa"/>
            </w:tcMar>
            <w:vAlign w:val="center"/>
          </w:tcPr>
          <w:p w14:paraId="4CA4DCCE">
            <w:pPr>
              <w:ind w:right="96" w:rightChars="40"/>
              <w:jc w:val="right"/>
              <w:rPr>
                <w:rFonts w:hint="default" w:cs="宋体"/>
                <w:sz w:val="21"/>
                <w:szCs w:val="21"/>
              </w:rPr>
            </w:pPr>
          </w:p>
        </w:tc>
        <w:tc>
          <w:tcPr>
            <w:tcW w:w="1050" w:type="dxa"/>
            <w:tcBorders>
              <w:left w:val="single" w:color="auto" w:sz="4" w:space="0"/>
              <w:right w:val="single" w:color="auto" w:sz="4" w:space="0"/>
            </w:tcBorders>
            <w:noWrap/>
            <w:tcMar>
              <w:top w:w="15" w:type="dxa"/>
              <w:left w:w="15" w:type="dxa"/>
              <w:bottom w:w="0" w:type="dxa"/>
              <w:right w:w="15" w:type="dxa"/>
            </w:tcMar>
            <w:vAlign w:val="center"/>
          </w:tcPr>
          <w:p w14:paraId="6BB898B5">
            <w:pPr>
              <w:ind w:right="96" w:rightChars="40"/>
              <w:jc w:val="right"/>
              <w:rPr>
                <w:rFonts w:hint="default" w:cs="宋体"/>
                <w:sz w:val="21"/>
                <w:szCs w:val="21"/>
              </w:rPr>
            </w:pPr>
            <w:r>
              <w:rPr>
                <w:rFonts w:hint="default" w:cs="宋体"/>
                <w:sz w:val="21"/>
                <w:szCs w:val="21"/>
              </w:rPr>
              <w:t>96734</w:t>
            </w:r>
          </w:p>
        </w:tc>
        <w:tc>
          <w:tcPr>
            <w:tcW w:w="905" w:type="dxa"/>
            <w:tcBorders>
              <w:left w:val="single" w:color="auto" w:sz="4" w:space="0"/>
              <w:right w:val="single" w:color="auto" w:sz="4" w:space="0"/>
            </w:tcBorders>
            <w:noWrap/>
            <w:tcMar>
              <w:top w:w="15" w:type="dxa"/>
              <w:left w:w="15" w:type="dxa"/>
              <w:bottom w:w="0" w:type="dxa"/>
              <w:right w:w="15" w:type="dxa"/>
            </w:tcMar>
            <w:vAlign w:val="center"/>
          </w:tcPr>
          <w:p w14:paraId="7D3095E2">
            <w:pPr>
              <w:ind w:right="96" w:rightChars="40"/>
              <w:jc w:val="right"/>
              <w:rPr>
                <w:rFonts w:hint="default" w:cs="宋体"/>
                <w:sz w:val="21"/>
                <w:szCs w:val="21"/>
              </w:rPr>
            </w:pPr>
            <w:r>
              <w:rPr>
                <w:rFonts w:cs="宋体"/>
                <w:sz w:val="21"/>
                <w:szCs w:val="21"/>
              </w:rPr>
              <w:t>125318</w:t>
            </w:r>
          </w:p>
        </w:tc>
        <w:tc>
          <w:tcPr>
            <w:tcW w:w="1054" w:type="dxa"/>
            <w:tcBorders>
              <w:left w:val="single" w:color="auto" w:sz="4" w:space="0"/>
            </w:tcBorders>
            <w:vAlign w:val="center"/>
          </w:tcPr>
          <w:p w14:paraId="2B5C8283">
            <w:pPr>
              <w:ind w:right="96" w:rightChars="40"/>
              <w:jc w:val="right"/>
              <w:rPr>
                <w:rFonts w:hint="default" w:cs="宋体"/>
                <w:sz w:val="21"/>
                <w:szCs w:val="21"/>
              </w:rPr>
            </w:pPr>
            <w:r>
              <w:rPr>
                <w:rFonts w:cs="宋体"/>
                <w:sz w:val="21"/>
                <w:szCs w:val="21"/>
              </w:rPr>
              <w:t>138339</w:t>
            </w:r>
          </w:p>
        </w:tc>
      </w:tr>
      <w:tr w14:paraId="2D9F0624">
        <w:tblPrEx>
          <w:tblCellMar>
            <w:top w:w="0" w:type="dxa"/>
            <w:left w:w="0" w:type="dxa"/>
            <w:bottom w:w="0" w:type="dxa"/>
            <w:right w:w="0" w:type="dxa"/>
          </w:tblCellMar>
        </w:tblPrEx>
        <w:trPr>
          <w:trHeight w:val="594" w:hRule="exact"/>
        </w:trPr>
        <w:tc>
          <w:tcPr>
            <w:tcW w:w="2930" w:type="dxa"/>
            <w:tcBorders>
              <w:right w:val="single" w:color="auto" w:sz="4" w:space="0"/>
            </w:tcBorders>
            <w:tcMar>
              <w:top w:w="15" w:type="dxa"/>
              <w:left w:w="15" w:type="dxa"/>
              <w:bottom w:w="0" w:type="dxa"/>
              <w:right w:w="15" w:type="dxa"/>
            </w:tcMar>
            <w:vAlign w:val="center"/>
          </w:tcPr>
          <w:p w14:paraId="355738B9">
            <w:pPr>
              <w:ind w:firstLine="210" w:firstLineChars="100"/>
              <w:rPr>
                <w:rFonts w:hint="default"/>
                <w:sz w:val="21"/>
                <w:szCs w:val="21"/>
              </w:rPr>
            </w:pPr>
            <w:r>
              <w:rPr>
                <w:sz w:val="21"/>
                <w:szCs w:val="21"/>
              </w:rPr>
              <w:t>自来水生产和供应业</w:t>
            </w:r>
          </w:p>
        </w:tc>
        <w:tc>
          <w:tcPr>
            <w:tcW w:w="1066" w:type="dxa"/>
            <w:tcBorders>
              <w:left w:val="single" w:color="auto" w:sz="4" w:space="0"/>
              <w:right w:val="single" w:color="auto" w:sz="4" w:space="0"/>
            </w:tcBorders>
            <w:noWrap/>
            <w:tcMar>
              <w:top w:w="15" w:type="dxa"/>
              <w:left w:w="15" w:type="dxa"/>
              <w:bottom w:w="0" w:type="dxa"/>
              <w:right w:w="15" w:type="dxa"/>
            </w:tcMar>
            <w:vAlign w:val="center"/>
          </w:tcPr>
          <w:p w14:paraId="51D5BAA8">
            <w:pPr>
              <w:ind w:right="96" w:rightChars="40"/>
              <w:jc w:val="right"/>
              <w:rPr>
                <w:rFonts w:hint="default" w:cs="宋体"/>
                <w:sz w:val="21"/>
                <w:szCs w:val="21"/>
              </w:rPr>
            </w:pPr>
            <w:r>
              <w:rPr>
                <w:sz w:val="21"/>
                <w:szCs w:val="21"/>
              </w:rPr>
              <w:t>-98</w:t>
            </w:r>
          </w:p>
        </w:tc>
        <w:tc>
          <w:tcPr>
            <w:tcW w:w="1050" w:type="dxa"/>
            <w:tcBorders>
              <w:left w:val="single" w:color="auto" w:sz="4" w:space="0"/>
              <w:right w:val="single" w:color="auto" w:sz="4" w:space="0"/>
            </w:tcBorders>
            <w:noWrap/>
            <w:tcMar>
              <w:top w:w="15" w:type="dxa"/>
              <w:left w:w="15" w:type="dxa"/>
              <w:bottom w:w="0" w:type="dxa"/>
              <w:right w:w="15" w:type="dxa"/>
            </w:tcMar>
            <w:vAlign w:val="center"/>
          </w:tcPr>
          <w:p w14:paraId="1892E496">
            <w:pPr>
              <w:ind w:right="96" w:rightChars="40"/>
              <w:jc w:val="right"/>
              <w:rPr>
                <w:rFonts w:hint="default" w:cs="宋体"/>
                <w:sz w:val="21"/>
                <w:szCs w:val="21"/>
              </w:rPr>
            </w:pPr>
            <w:r>
              <w:rPr>
                <w:rFonts w:cs="宋体"/>
                <w:sz w:val="21"/>
                <w:szCs w:val="21"/>
              </w:rPr>
              <w:t>278</w:t>
            </w:r>
          </w:p>
        </w:tc>
        <w:tc>
          <w:tcPr>
            <w:tcW w:w="904" w:type="dxa"/>
            <w:tcBorders>
              <w:left w:val="single" w:color="auto" w:sz="4" w:space="0"/>
              <w:right w:val="single" w:color="auto" w:sz="4" w:space="0"/>
            </w:tcBorders>
            <w:noWrap/>
            <w:tcMar>
              <w:top w:w="15" w:type="dxa"/>
              <w:left w:w="15" w:type="dxa"/>
              <w:bottom w:w="0" w:type="dxa"/>
              <w:right w:w="15" w:type="dxa"/>
            </w:tcMar>
            <w:vAlign w:val="center"/>
          </w:tcPr>
          <w:p w14:paraId="57CBD685">
            <w:pPr>
              <w:ind w:right="96" w:rightChars="40"/>
              <w:jc w:val="right"/>
              <w:rPr>
                <w:rFonts w:hint="default" w:cs="宋体"/>
                <w:sz w:val="21"/>
                <w:szCs w:val="21"/>
              </w:rPr>
            </w:pPr>
          </w:p>
        </w:tc>
        <w:tc>
          <w:tcPr>
            <w:tcW w:w="1050" w:type="dxa"/>
            <w:tcBorders>
              <w:left w:val="single" w:color="auto" w:sz="4" w:space="0"/>
              <w:right w:val="single" w:color="auto" w:sz="4" w:space="0"/>
            </w:tcBorders>
            <w:noWrap/>
            <w:tcMar>
              <w:top w:w="15" w:type="dxa"/>
              <w:left w:w="15" w:type="dxa"/>
              <w:bottom w:w="0" w:type="dxa"/>
              <w:right w:w="15" w:type="dxa"/>
            </w:tcMar>
            <w:vAlign w:val="center"/>
          </w:tcPr>
          <w:p w14:paraId="7722BD39">
            <w:pPr>
              <w:ind w:right="96" w:rightChars="40"/>
              <w:jc w:val="right"/>
              <w:rPr>
                <w:rFonts w:hint="default" w:cs="宋体"/>
                <w:sz w:val="21"/>
                <w:szCs w:val="21"/>
              </w:rPr>
            </w:pPr>
          </w:p>
        </w:tc>
        <w:tc>
          <w:tcPr>
            <w:tcW w:w="905" w:type="dxa"/>
            <w:tcBorders>
              <w:left w:val="single" w:color="auto" w:sz="4" w:space="0"/>
              <w:right w:val="single" w:color="auto" w:sz="4" w:space="0"/>
            </w:tcBorders>
            <w:noWrap/>
            <w:tcMar>
              <w:top w:w="15" w:type="dxa"/>
              <w:left w:w="15" w:type="dxa"/>
              <w:bottom w:w="0" w:type="dxa"/>
              <w:right w:w="15" w:type="dxa"/>
            </w:tcMar>
            <w:vAlign w:val="center"/>
          </w:tcPr>
          <w:p w14:paraId="2169A82C">
            <w:pPr>
              <w:ind w:right="96" w:rightChars="40"/>
              <w:jc w:val="right"/>
              <w:rPr>
                <w:rFonts w:hint="default" w:cs="宋体"/>
                <w:sz w:val="21"/>
                <w:szCs w:val="21"/>
              </w:rPr>
            </w:pPr>
          </w:p>
        </w:tc>
        <w:tc>
          <w:tcPr>
            <w:tcW w:w="1054" w:type="dxa"/>
            <w:tcBorders>
              <w:left w:val="single" w:color="auto" w:sz="4" w:space="0"/>
            </w:tcBorders>
            <w:vAlign w:val="center"/>
          </w:tcPr>
          <w:p w14:paraId="0A2060CC">
            <w:pPr>
              <w:ind w:right="96" w:rightChars="40"/>
              <w:jc w:val="right"/>
              <w:rPr>
                <w:rFonts w:hint="default" w:cs="宋体"/>
                <w:sz w:val="21"/>
                <w:szCs w:val="21"/>
              </w:rPr>
            </w:pPr>
          </w:p>
        </w:tc>
      </w:tr>
      <w:tr w14:paraId="7619178B">
        <w:tblPrEx>
          <w:tblCellMar>
            <w:top w:w="0" w:type="dxa"/>
            <w:left w:w="0" w:type="dxa"/>
            <w:bottom w:w="0" w:type="dxa"/>
            <w:right w:w="0" w:type="dxa"/>
          </w:tblCellMar>
        </w:tblPrEx>
        <w:trPr>
          <w:trHeight w:val="594" w:hRule="exact"/>
        </w:trPr>
        <w:tc>
          <w:tcPr>
            <w:tcW w:w="2930" w:type="dxa"/>
            <w:tcBorders>
              <w:right w:val="single" w:color="auto" w:sz="4" w:space="0"/>
            </w:tcBorders>
            <w:tcMar>
              <w:top w:w="15" w:type="dxa"/>
              <w:left w:w="15" w:type="dxa"/>
              <w:bottom w:w="0" w:type="dxa"/>
              <w:right w:w="15" w:type="dxa"/>
            </w:tcMar>
            <w:vAlign w:val="center"/>
          </w:tcPr>
          <w:p w14:paraId="4908CA33">
            <w:pPr>
              <w:ind w:firstLine="210" w:firstLineChars="100"/>
              <w:rPr>
                <w:rFonts w:hint="default"/>
                <w:sz w:val="21"/>
                <w:szCs w:val="21"/>
              </w:rPr>
            </w:pPr>
            <w:r>
              <w:rPr>
                <w:sz w:val="21"/>
                <w:szCs w:val="21"/>
              </w:rPr>
              <w:t>化学原料及化学制品制造业</w:t>
            </w:r>
          </w:p>
        </w:tc>
        <w:tc>
          <w:tcPr>
            <w:tcW w:w="1066" w:type="dxa"/>
            <w:tcBorders>
              <w:left w:val="single" w:color="auto" w:sz="4" w:space="0"/>
              <w:right w:val="single" w:color="auto" w:sz="4" w:space="0"/>
            </w:tcBorders>
            <w:noWrap/>
            <w:tcMar>
              <w:top w:w="15" w:type="dxa"/>
              <w:left w:w="15" w:type="dxa"/>
              <w:bottom w:w="0" w:type="dxa"/>
              <w:right w:w="15" w:type="dxa"/>
            </w:tcMar>
            <w:vAlign w:val="center"/>
          </w:tcPr>
          <w:p w14:paraId="48F6100A">
            <w:pPr>
              <w:ind w:right="96" w:rightChars="40"/>
              <w:jc w:val="right"/>
              <w:rPr>
                <w:rFonts w:hint="default" w:cs="宋体"/>
                <w:sz w:val="21"/>
                <w:szCs w:val="21"/>
              </w:rPr>
            </w:pPr>
          </w:p>
        </w:tc>
        <w:tc>
          <w:tcPr>
            <w:tcW w:w="1050" w:type="dxa"/>
            <w:tcBorders>
              <w:left w:val="single" w:color="auto" w:sz="4" w:space="0"/>
              <w:right w:val="single" w:color="auto" w:sz="4" w:space="0"/>
            </w:tcBorders>
            <w:noWrap/>
            <w:tcMar>
              <w:top w:w="15" w:type="dxa"/>
              <w:left w:w="15" w:type="dxa"/>
              <w:bottom w:w="0" w:type="dxa"/>
              <w:right w:w="15" w:type="dxa"/>
            </w:tcMar>
            <w:vAlign w:val="center"/>
          </w:tcPr>
          <w:p w14:paraId="02E75D89">
            <w:pPr>
              <w:ind w:right="96" w:rightChars="40"/>
              <w:jc w:val="right"/>
              <w:rPr>
                <w:rFonts w:hint="default" w:cs="宋体"/>
                <w:sz w:val="21"/>
                <w:szCs w:val="21"/>
              </w:rPr>
            </w:pPr>
            <w:r>
              <w:rPr>
                <w:rFonts w:cs="宋体"/>
                <w:sz w:val="21"/>
                <w:szCs w:val="21"/>
              </w:rPr>
              <w:t>169</w:t>
            </w:r>
          </w:p>
        </w:tc>
        <w:tc>
          <w:tcPr>
            <w:tcW w:w="904" w:type="dxa"/>
            <w:tcBorders>
              <w:left w:val="single" w:color="auto" w:sz="4" w:space="0"/>
              <w:right w:val="single" w:color="auto" w:sz="4" w:space="0"/>
            </w:tcBorders>
            <w:noWrap/>
            <w:tcMar>
              <w:top w:w="15" w:type="dxa"/>
              <w:left w:w="15" w:type="dxa"/>
              <w:bottom w:w="0" w:type="dxa"/>
              <w:right w:w="15" w:type="dxa"/>
            </w:tcMar>
            <w:vAlign w:val="center"/>
          </w:tcPr>
          <w:p w14:paraId="446A53D9">
            <w:pPr>
              <w:ind w:right="96" w:rightChars="40"/>
              <w:jc w:val="right"/>
              <w:rPr>
                <w:rFonts w:hint="default" w:cs="宋体"/>
                <w:sz w:val="21"/>
                <w:szCs w:val="21"/>
              </w:rPr>
            </w:pPr>
          </w:p>
        </w:tc>
        <w:tc>
          <w:tcPr>
            <w:tcW w:w="1050" w:type="dxa"/>
            <w:tcBorders>
              <w:left w:val="single" w:color="auto" w:sz="4" w:space="0"/>
              <w:right w:val="single" w:color="auto" w:sz="4" w:space="0"/>
            </w:tcBorders>
            <w:noWrap/>
            <w:tcMar>
              <w:top w:w="15" w:type="dxa"/>
              <w:left w:w="15" w:type="dxa"/>
              <w:bottom w:w="0" w:type="dxa"/>
              <w:right w:w="15" w:type="dxa"/>
            </w:tcMar>
            <w:vAlign w:val="center"/>
          </w:tcPr>
          <w:p w14:paraId="4A9D77AE">
            <w:pPr>
              <w:ind w:right="96" w:rightChars="40"/>
              <w:jc w:val="right"/>
              <w:rPr>
                <w:rFonts w:hint="default" w:cs="宋体"/>
                <w:sz w:val="21"/>
                <w:szCs w:val="21"/>
              </w:rPr>
            </w:pPr>
            <w:r>
              <w:rPr>
                <w:rFonts w:cs="宋体"/>
                <w:sz w:val="21"/>
                <w:szCs w:val="21"/>
              </w:rPr>
              <w:t>299</w:t>
            </w:r>
          </w:p>
        </w:tc>
        <w:tc>
          <w:tcPr>
            <w:tcW w:w="905" w:type="dxa"/>
            <w:tcBorders>
              <w:left w:val="single" w:color="auto" w:sz="4" w:space="0"/>
              <w:right w:val="single" w:color="auto" w:sz="4" w:space="0"/>
            </w:tcBorders>
            <w:noWrap/>
            <w:tcMar>
              <w:top w:w="15" w:type="dxa"/>
              <w:left w:w="15" w:type="dxa"/>
              <w:bottom w:w="0" w:type="dxa"/>
              <w:right w:w="15" w:type="dxa"/>
            </w:tcMar>
            <w:vAlign w:val="center"/>
          </w:tcPr>
          <w:p w14:paraId="6E070498">
            <w:pPr>
              <w:ind w:right="96" w:rightChars="40"/>
              <w:jc w:val="right"/>
              <w:rPr>
                <w:rFonts w:hint="default" w:cs="宋体"/>
                <w:sz w:val="21"/>
                <w:szCs w:val="21"/>
              </w:rPr>
            </w:pPr>
            <w:r>
              <w:rPr>
                <w:rFonts w:cs="宋体"/>
                <w:sz w:val="21"/>
                <w:szCs w:val="21"/>
              </w:rPr>
              <w:t>306</w:t>
            </w:r>
          </w:p>
        </w:tc>
        <w:tc>
          <w:tcPr>
            <w:tcW w:w="1054" w:type="dxa"/>
            <w:tcBorders>
              <w:left w:val="single" w:color="auto" w:sz="4" w:space="0"/>
            </w:tcBorders>
            <w:vAlign w:val="center"/>
          </w:tcPr>
          <w:p w14:paraId="46103040">
            <w:pPr>
              <w:ind w:right="96" w:rightChars="40"/>
              <w:jc w:val="right"/>
              <w:rPr>
                <w:rFonts w:hint="default" w:cs="宋体"/>
                <w:sz w:val="21"/>
                <w:szCs w:val="21"/>
              </w:rPr>
            </w:pPr>
            <w:r>
              <w:rPr>
                <w:rFonts w:cs="宋体"/>
                <w:sz w:val="21"/>
                <w:szCs w:val="21"/>
              </w:rPr>
              <w:t>113</w:t>
            </w:r>
          </w:p>
        </w:tc>
      </w:tr>
      <w:tr w14:paraId="162B7E43">
        <w:tblPrEx>
          <w:tblCellMar>
            <w:top w:w="0" w:type="dxa"/>
            <w:left w:w="0" w:type="dxa"/>
            <w:bottom w:w="0" w:type="dxa"/>
            <w:right w:w="0" w:type="dxa"/>
          </w:tblCellMar>
        </w:tblPrEx>
        <w:trPr>
          <w:trHeight w:val="616" w:hRule="exact"/>
        </w:trPr>
        <w:tc>
          <w:tcPr>
            <w:tcW w:w="2930" w:type="dxa"/>
            <w:tcBorders>
              <w:bottom w:val="single" w:color="auto" w:sz="4" w:space="0"/>
              <w:right w:val="single" w:color="auto" w:sz="4" w:space="0"/>
            </w:tcBorders>
            <w:tcMar>
              <w:top w:w="15" w:type="dxa"/>
              <w:left w:w="15" w:type="dxa"/>
              <w:bottom w:w="0" w:type="dxa"/>
              <w:right w:w="15" w:type="dxa"/>
            </w:tcMar>
            <w:vAlign w:val="center"/>
          </w:tcPr>
          <w:p w14:paraId="7A2E8D59">
            <w:pPr>
              <w:ind w:firstLine="210" w:firstLineChars="100"/>
              <w:rPr>
                <w:rFonts w:hint="default"/>
                <w:sz w:val="21"/>
                <w:szCs w:val="21"/>
              </w:rPr>
            </w:pPr>
            <w:r>
              <w:rPr>
                <w:sz w:val="21"/>
                <w:szCs w:val="21"/>
              </w:rPr>
              <w:t>橡胶制品业</w:t>
            </w:r>
          </w:p>
        </w:tc>
        <w:tc>
          <w:tcPr>
            <w:tcW w:w="1066" w:type="dxa"/>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14:paraId="35B1CBB4">
            <w:pPr>
              <w:ind w:right="96" w:rightChars="40"/>
              <w:jc w:val="right"/>
              <w:rPr>
                <w:rFonts w:hint="default" w:cs="宋体"/>
                <w:sz w:val="21"/>
                <w:szCs w:val="21"/>
              </w:rPr>
            </w:pPr>
          </w:p>
        </w:tc>
        <w:tc>
          <w:tcPr>
            <w:tcW w:w="1050" w:type="dxa"/>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14:paraId="2D70FC97">
            <w:pPr>
              <w:ind w:right="96" w:rightChars="40"/>
              <w:jc w:val="right"/>
              <w:rPr>
                <w:rFonts w:hint="default" w:cs="宋体"/>
                <w:sz w:val="21"/>
                <w:szCs w:val="21"/>
              </w:rPr>
            </w:pPr>
            <w:r>
              <w:rPr>
                <w:rFonts w:cs="宋体"/>
                <w:sz w:val="21"/>
                <w:szCs w:val="21"/>
              </w:rPr>
              <w:t>242</w:t>
            </w:r>
          </w:p>
        </w:tc>
        <w:tc>
          <w:tcPr>
            <w:tcW w:w="904" w:type="dxa"/>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14:paraId="4C9EAFA5">
            <w:pPr>
              <w:ind w:right="96" w:rightChars="40"/>
              <w:jc w:val="right"/>
              <w:rPr>
                <w:rFonts w:hint="default" w:cs="宋体"/>
                <w:sz w:val="21"/>
                <w:szCs w:val="21"/>
              </w:rPr>
            </w:pPr>
          </w:p>
        </w:tc>
        <w:tc>
          <w:tcPr>
            <w:tcW w:w="1050" w:type="dxa"/>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14:paraId="0D5B5B90">
            <w:pPr>
              <w:ind w:right="96" w:rightChars="40"/>
              <w:jc w:val="right"/>
              <w:rPr>
                <w:rFonts w:hint="default" w:cs="宋体"/>
                <w:sz w:val="21"/>
                <w:szCs w:val="21"/>
              </w:rPr>
            </w:pPr>
          </w:p>
        </w:tc>
        <w:tc>
          <w:tcPr>
            <w:tcW w:w="905" w:type="dxa"/>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14:paraId="42B5F18C">
            <w:pPr>
              <w:ind w:right="96" w:rightChars="40"/>
              <w:jc w:val="right"/>
              <w:rPr>
                <w:rFonts w:hint="default" w:cs="宋体"/>
                <w:sz w:val="21"/>
                <w:szCs w:val="21"/>
              </w:rPr>
            </w:pPr>
          </w:p>
        </w:tc>
        <w:tc>
          <w:tcPr>
            <w:tcW w:w="1054" w:type="dxa"/>
            <w:tcBorders>
              <w:left w:val="single" w:color="auto" w:sz="4" w:space="0"/>
              <w:bottom w:val="single" w:color="auto" w:sz="4" w:space="0"/>
            </w:tcBorders>
            <w:vAlign w:val="center"/>
          </w:tcPr>
          <w:p w14:paraId="20FC4ECD">
            <w:pPr>
              <w:ind w:right="96" w:rightChars="40"/>
              <w:jc w:val="right"/>
              <w:rPr>
                <w:rFonts w:hint="default" w:cs="宋体"/>
                <w:sz w:val="21"/>
                <w:szCs w:val="21"/>
              </w:rPr>
            </w:pPr>
          </w:p>
        </w:tc>
      </w:tr>
    </w:tbl>
    <w:p w14:paraId="27545755">
      <w:pPr>
        <w:ind w:firstLine="140" w:firstLineChars="50"/>
        <w:jc w:val="both"/>
        <w:rPr>
          <w:rFonts w:hint="default" w:cs="宋体"/>
          <w:szCs w:val="21"/>
        </w:rPr>
      </w:pPr>
      <w:r>
        <w:rPr>
          <w:sz w:val="28"/>
          <w:szCs w:val="28"/>
        </w:rPr>
        <w:t xml:space="preserve">9—5续表5    </w:t>
      </w:r>
      <w:r>
        <w:rPr>
          <w:sz w:val="21"/>
          <w:szCs w:val="21"/>
        </w:rPr>
        <w:t>单位：万元</w:t>
      </w:r>
    </w:p>
    <w:tbl>
      <w:tblPr>
        <w:tblStyle w:val="14"/>
        <w:tblW w:w="8919" w:type="dxa"/>
        <w:tblInd w:w="108" w:type="dxa"/>
        <w:tblLayout w:type="fixed"/>
        <w:tblCellMar>
          <w:top w:w="0" w:type="dxa"/>
          <w:left w:w="0" w:type="dxa"/>
          <w:bottom w:w="0" w:type="dxa"/>
          <w:right w:w="0" w:type="dxa"/>
        </w:tblCellMar>
      </w:tblPr>
      <w:tblGrid>
        <w:gridCol w:w="2921"/>
        <w:gridCol w:w="1040"/>
        <w:gridCol w:w="1039"/>
        <w:gridCol w:w="932"/>
        <w:gridCol w:w="1039"/>
        <w:gridCol w:w="909"/>
        <w:gridCol w:w="1039"/>
      </w:tblGrid>
      <w:tr w14:paraId="00E236FD">
        <w:tblPrEx>
          <w:tblCellMar>
            <w:top w:w="0" w:type="dxa"/>
            <w:left w:w="0" w:type="dxa"/>
            <w:bottom w:w="0" w:type="dxa"/>
            <w:right w:w="0" w:type="dxa"/>
          </w:tblCellMar>
        </w:tblPrEx>
        <w:trPr>
          <w:trHeight w:val="604" w:hRule="exact"/>
        </w:trPr>
        <w:tc>
          <w:tcPr>
            <w:tcW w:w="2921" w:type="dxa"/>
            <w:vMerge w:val="restart"/>
            <w:tcBorders>
              <w:top w:val="single" w:color="auto" w:sz="4" w:space="0"/>
              <w:right w:val="single" w:color="auto" w:sz="4" w:space="0"/>
            </w:tcBorders>
            <w:tcMar>
              <w:top w:w="15" w:type="dxa"/>
              <w:left w:w="15" w:type="dxa"/>
              <w:bottom w:w="0" w:type="dxa"/>
              <w:right w:w="15" w:type="dxa"/>
            </w:tcMar>
            <w:vAlign w:val="center"/>
          </w:tcPr>
          <w:p w14:paraId="45DE6B6E">
            <w:pPr>
              <w:jc w:val="center"/>
              <w:rPr>
                <w:rFonts w:hint="default"/>
                <w:sz w:val="21"/>
                <w:szCs w:val="21"/>
              </w:rPr>
            </w:pPr>
            <w:r>
              <w:rPr>
                <w:sz w:val="21"/>
                <w:szCs w:val="21"/>
              </w:rPr>
              <w:t>指标</w:t>
            </w:r>
          </w:p>
        </w:tc>
        <w:tc>
          <w:tcPr>
            <w:tcW w:w="5998" w:type="dxa"/>
            <w:gridSpan w:val="6"/>
            <w:tcBorders>
              <w:top w:val="single" w:color="auto" w:sz="4" w:space="0"/>
              <w:left w:val="single" w:color="auto" w:sz="4" w:space="0"/>
              <w:bottom w:val="single" w:color="auto" w:sz="4" w:space="0"/>
            </w:tcBorders>
            <w:tcMar>
              <w:top w:w="15" w:type="dxa"/>
              <w:left w:w="15" w:type="dxa"/>
              <w:bottom w:w="0" w:type="dxa"/>
              <w:right w:w="15" w:type="dxa"/>
            </w:tcMar>
            <w:vAlign w:val="center"/>
          </w:tcPr>
          <w:p w14:paraId="447E7E68">
            <w:pPr>
              <w:jc w:val="center"/>
              <w:rPr>
                <w:rFonts w:hint="default"/>
                <w:sz w:val="21"/>
                <w:szCs w:val="21"/>
              </w:rPr>
            </w:pPr>
            <w:r>
              <w:rPr>
                <w:sz w:val="21"/>
                <w:szCs w:val="21"/>
              </w:rPr>
              <w:t>资产总计</w:t>
            </w:r>
          </w:p>
        </w:tc>
      </w:tr>
      <w:tr w14:paraId="78E66F39">
        <w:tblPrEx>
          <w:tblCellMar>
            <w:top w:w="0" w:type="dxa"/>
            <w:left w:w="0" w:type="dxa"/>
            <w:bottom w:w="0" w:type="dxa"/>
            <w:right w:w="0" w:type="dxa"/>
          </w:tblCellMar>
        </w:tblPrEx>
        <w:trPr>
          <w:trHeight w:val="755" w:hRule="exact"/>
        </w:trPr>
        <w:tc>
          <w:tcPr>
            <w:tcW w:w="2921" w:type="dxa"/>
            <w:vMerge w:val="continue"/>
            <w:tcBorders>
              <w:bottom w:val="single" w:color="auto" w:sz="4" w:space="0"/>
              <w:right w:val="single" w:color="auto" w:sz="4" w:space="0"/>
            </w:tcBorders>
            <w:vAlign w:val="center"/>
          </w:tcPr>
          <w:p w14:paraId="4C4498A0">
            <w:pPr>
              <w:rPr>
                <w:rFonts w:hint="default"/>
                <w:sz w:val="21"/>
                <w:szCs w:val="21"/>
              </w:rPr>
            </w:pPr>
          </w:p>
        </w:tc>
        <w:tc>
          <w:tcPr>
            <w:tcW w:w="10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0B95705">
            <w:pPr>
              <w:jc w:val="center"/>
              <w:rPr>
                <w:rFonts w:hint="default"/>
                <w:sz w:val="21"/>
                <w:szCs w:val="21"/>
              </w:rPr>
            </w:pPr>
            <w:r>
              <w:rPr>
                <w:sz w:val="21"/>
                <w:szCs w:val="21"/>
              </w:rPr>
              <w:t>2005年</w:t>
            </w:r>
          </w:p>
        </w:tc>
        <w:tc>
          <w:tcPr>
            <w:tcW w:w="103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93909E7">
            <w:pPr>
              <w:jc w:val="center"/>
              <w:rPr>
                <w:rFonts w:hint="default"/>
                <w:sz w:val="21"/>
                <w:szCs w:val="21"/>
              </w:rPr>
            </w:pPr>
            <w:r>
              <w:rPr>
                <w:sz w:val="21"/>
                <w:szCs w:val="21"/>
              </w:rPr>
              <w:t>2010年</w:t>
            </w:r>
          </w:p>
        </w:tc>
        <w:tc>
          <w:tcPr>
            <w:tcW w:w="93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C145EFE">
            <w:pPr>
              <w:jc w:val="center"/>
              <w:rPr>
                <w:rFonts w:hint="default"/>
                <w:sz w:val="21"/>
                <w:szCs w:val="21"/>
              </w:rPr>
            </w:pPr>
            <w:r>
              <w:rPr>
                <w:sz w:val="21"/>
                <w:szCs w:val="21"/>
              </w:rPr>
              <w:t>2018年</w:t>
            </w:r>
          </w:p>
        </w:tc>
        <w:tc>
          <w:tcPr>
            <w:tcW w:w="103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335025A">
            <w:pPr>
              <w:jc w:val="center"/>
              <w:rPr>
                <w:rFonts w:hint="default"/>
                <w:sz w:val="21"/>
                <w:szCs w:val="21"/>
              </w:rPr>
            </w:pPr>
            <w:r>
              <w:rPr>
                <w:sz w:val="21"/>
                <w:szCs w:val="21"/>
              </w:rPr>
              <w:t>2019年</w:t>
            </w:r>
          </w:p>
        </w:tc>
        <w:tc>
          <w:tcPr>
            <w:tcW w:w="90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9581FFF">
            <w:pPr>
              <w:jc w:val="center"/>
              <w:rPr>
                <w:rFonts w:hint="default"/>
                <w:sz w:val="21"/>
                <w:szCs w:val="21"/>
              </w:rPr>
            </w:pPr>
            <w:r>
              <w:rPr>
                <w:sz w:val="21"/>
                <w:szCs w:val="21"/>
              </w:rPr>
              <w:t>2020年</w:t>
            </w:r>
          </w:p>
        </w:tc>
        <w:tc>
          <w:tcPr>
            <w:tcW w:w="1039" w:type="dxa"/>
            <w:tcBorders>
              <w:top w:val="single" w:color="auto" w:sz="4" w:space="0"/>
              <w:left w:val="single" w:color="auto" w:sz="4" w:space="0"/>
              <w:bottom w:val="single" w:color="auto" w:sz="4" w:space="0"/>
            </w:tcBorders>
            <w:vAlign w:val="center"/>
          </w:tcPr>
          <w:p w14:paraId="6E7C531A">
            <w:pPr>
              <w:jc w:val="center"/>
              <w:rPr>
                <w:rFonts w:hint="default"/>
                <w:sz w:val="21"/>
                <w:szCs w:val="21"/>
              </w:rPr>
            </w:pPr>
            <w:r>
              <w:rPr>
                <w:sz w:val="21"/>
                <w:szCs w:val="21"/>
              </w:rPr>
              <w:t>202</w:t>
            </w:r>
            <w:r>
              <w:rPr>
                <w:rFonts w:hint="default"/>
                <w:sz w:val="21"/>
                <w:szCs w:val="21"/>
              </w:rPr>
              <w:t>1</w:t>
            </w:r>
            <w:r>
              <w:rPr>
                <w:sz w:val="21"/>
                <w:szCs w:val="21"/>
              </w:rPr>
              <w:t>年</w:t>
            </w:r>
          </w:p>
        </w:tc>
      </w:tr>
      <w:tr w14:paraId="277BDFCB">
        <w:tblPrEx>
          <w:tblCellMar>
            <w:top w:w="0" w:type="dxa"/>
            <w:left w:w="0" w:type="dxa"/>
            <w:bottom w:w="0" w:type="dxa"/>
            <w:right w:w="0" w:type="dxa"/>
          </w:tblCellMar>
        </w:tblPrEx>
        <w:trPr>
          <w:trHeight w:val="604" w:hRule="exact"/>
        </w:trPr>
        <w:tc>
          <w:tcPr>
            <w:tcW w:w="2921" w:type="dxa"/>
            <w:tcBorders>
              <w:top w:val="single" w:color="auto" w:sz="4" w:space="0"/>
              <w:right w:val="single" w:color="auto" w:sz="4" w:space="0"/>
            </w:tcBorders>
            <w:noWrap/>
            <w:tcMar>
              <w:top w:w="15" w:type="dxa"/>
              <w:left w:w="15" w:type="dxa"/>
              <w:bottom w:w="0" w:type="dxa"/>
              <w:right w:w="15" w:type="dxa"/>
            </w:tcMar>
            <w:vAlign w:val="center"/>
          </w:tcPr>
          <w:p w14:paraId="0ABEBAA0">
            <w:pPr>
              <w:rPr>
                <w:rFonts w:hint="default"/>
                <w:bCs/>
                <w:sz w:val="21"/>
                <w:szCs w:val="21"/>
              </w:rPr>
            </w:pPr>
            <w:r>
              <w:rPr>
                <w:bCs/>
                <w:sz w:val="21"/>
                <w:szCs w:val="21"/>
              </w:rPr>
              <w:t>总计</w:t>
            </w:r>
          </w:p>
        </w:tc>
        <w:tc>
          <w:tcPr>
            <w:tcW w:w="1040" w:type="dxa"/>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7175A914">
            <w:pPr>
              <w:ind w:right="96" w:rightChars="40"/>
              <w:jc w:val="right"/>
              <w:rPr>
                <w:rFonts w:hint="default" w:cs="宋体"/>
                <w:bCs/>
                <w:sz w:val="21"/>
                <w:szCs w:val="21"/>
              </w:rPr>
            </w:pPr>
            <w:r>
              <w:rPr>
                <w:rFonts w:cs="宋体"/>
                <w:bCs/>
                <w:sz w:val="21"/>
                <w:szCs w:val="21"/>
              </w:rPr>
              <w:t>77902</w:t>
            </w:r>
          </w:p>
        </w:tc>
        <w:tc>
          <w:tcPr>
            <w:tcW w:w="1039" w:type="dxa"/>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165378FF">
            <w:pPr>
              <w:ind w:right="96" w:rightChars="40"/>
              <w:jc w:val="right"/>
              <w:rPr>
                <w:rFonts w:hint="default" w:cs="宋体"/>
                <w:bCs/>
                <w:sz w:val="21"/>
                <w:szCs w:val="21"/>
              </w:rPr>
            </w:pPr>
            <w:r>
              <w:rPr>
                <w:rFonts w:cs="宋体"/>
                <w:bCs/>
                <w:sz w:val="21"/>
                <w:szCs w:val="21"/>
              </w:rPr>
              <w:t>1353536</w:t>
            </w:r>
          </w:p>
        </w:tc>
        <w:tc>
          <w:tcPr>
            <w:tcW w:w="932" w:type="dxa"/>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59E7E339">
            <w:pPr>
              <w:ind w:right="96" w:rightChars="40"/>
              <w:jc w:val="right"/>
              <w:rPr>
                <w:rFonts w:hint="default"/>
                <w:bCs/>
                <w:sz w:val="21"/>
                <w:szCs w:val="21"/>
              </w:rPr>
            </w:pPr>
            <w:r>
              <w:rPr>
                <w:rFonts w:hint="default" w:cs="宋体"/>
                <w:bCs/>
                <w:sz w:val="21"/>
                <w:szCs w:val="21"/>
              </w:rPr>
              <w:t>149879</w:t>
            </w:r>
            <w:r>
              <w:rPr>
                <w:rFonts w:cs="宋体"/>
                <w:bCs/>
                <w:sz w:val="21"/>
                <w:szCs w:val="21"/>
              </w:rPr>
              <w:t>7</w:t>
            </w:r>
          </w:p>
        </w:tc>
        <w:tc>
          <w:tcPr>
            <w:tcW w:w="1039" w:type="dxa"/>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58534CD7">
            <w:pPr>
              <w:ind w:right="96" w:rightChars="40"/>
              <w:jc w:val="right"/>
              <w:rPr>
                <w:rFonts w:hint="default" w:cs="宋体"/>
                <w:bCs/>
                <w:sz w:val="21"/>
                <w:szCs w:val="21"/>
              </w:rPr>
            </w:pPr>
            <w:r>
              <w:rPr>
                <w:rFonts w:hint="default" w:cs="宋体"/>
                <w:bCs/>
                <w:sz w:val="21"/>
                <w:szCs w:val="21"/>
              </w:rPr>
              <w:t>162749</w:t>
            </w:r>
            <w:r>
              <w:rPr>
                <w:rFonts w:cs="宋体"/>
                <w:bCs/>
                <w:sz w:val="21"/>
                <w:szCs w:val="21"/>
              </w:rPr>
              <w:t>8</w:t>
            </w:r>
          </w:p>
        </w:tc>
        <w:tc>
          <w:tcPr>
            <w:tcW w:w="909" w:type="dxa"/>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44481893">
            <w:pPr>
              <w:ind w:right="96" w:rightChars="40"/>
              <w:jc w:val="right"/>
              <w:rPr>
                <w:rFonts w:hint="default" w:cs="宋体"/>
                <w:bCs/>
                <w:sz w:val="21"/>
                <w:szCs w:val="21"/>
              </w:rPr>
            </w:pPr>
            <w:r>
              <w:rPr>
                <w:rFonts w:cs="宋体"/>
                <w:bCs/>
                <w:sz w:val="21"/>
                <w:szCs w:val="21"/>
              </w:rPr>
              <w:t>1956528</w:t>
            </w:r>
          </w:p>
        </w:tc>
        <w:tc>
          <w:tcPr>
            <w:tcW w:w="1039" w:type="dxa"/>
            <w:tcBorders>
              <w:top w:val="single" w:color="auto" w:sz="4" w:space="0"/>
              <w:left w:val="single" w:color="auto" w:sz="4" w:space="0"/>
            </w:tcBorders>
            <w:vAlign w:val="center"/>
          </w:tcPr>
          <w:p w14:paraId="483D0B07">
            <w:pPr>
              <w:ind w:right="96" w:rightChars="40"/>
              <w:jc w:val="right"/>
              <w:rPr>
                <w:rFonts w:hint="default" w:cs="宋体"/>
                <w:bCs/>
                <w:sz w:val="21"/>
                <w:szCs w:val="21"/>
              </w:rPr>
            </w:pPr>
            <w:r>
              <w:rPr>
                <w:rFonts w:cs="宋体"/>
                <w:bCs/>
                <w:sz w:val="21"/>
                <w:szCs w:val="21"/>
              </w:rPr>
              <w:t>2008343</w:t>
            </w:r>
          </w:p>
        </w:tc>
      </w:tr>
      <w:tr w14:paraId="1F153B4F">
        <w:tblPrEx>
          <w:tblCellMar>
            <w:top w:w="0" w:type="dxa"/>
            <w:left w:w="0" w:type="dxa"/>
            <w:bottom w:w="0" w:type="dxa"/>
            <w:right w:w="0" w:type="dxa"/>
          </w:tblCellMar>
        </w:tblPrEx>
        <w:trPr>
          <w:trHeight w:val="604" w:hRule="exact"/>
        </w:trPr>
        <w:tc>
          <w:tcPr>
            <w:tcW w:w="2921" w:type="dxa"/>
            <w:tcBorders>
              <w:right w:val="single" w:color="auto" w:sz="4" w:space="0"/>
            </w:tcBorders>
            <w:noWrap/>
            <w:tcMar>
              <w:top w:w="15" w:type="dxa"/>
              <w:left w:w="15" w:type="dxa"/>
              <w:bottom w:w="0" w:type="dxa"/>
              <w:right w:w="15" w:type="dxa"/>
            </w:tcMar>
            <w:vAlign w:val="center"/>
          </w:tcPr>
          <w:p w14:paraId="7FB1225D">
            <w:pPr>
              <w:rPr>
                <w:rFonts w:hint="default"/>
                <w:sz w:val="21"/>
                <w:szCs w:val="21"/>
              </w:rPr>
            </w:pPr>
            <w:r>
              <w:rPr>
                <w:sz w:val="21"/>
                <w:szCs w:val="21"/>
              </w:rPr>
              <w:t>国有控股企业</w:t>
            </w:r>
          </w:p>
        </w:tc>
        <w:tc>
          <w:tcPr>
            <w:tcW w:w="1040" w:type="dxa"/>
            <w:tcBorders>
              <w:left w:val="single" w:color="auto" w:sz="4" w:space="0"/>
              <w:right w:val="single" w:color="auto" w:sz="4" w:space="0"/>
            </w:tcBorders>
            <w:noWrap/>
            <w:tcMar>
              <w:top w:w="15" w:type="dxa"/>
              <w:left w:w="15" w:type="dxa"/>
              <w:bottom w:w="0" w:type="dxa"/>
              <w:right w:w="15" w:type="dxa"/>
            </w:tcMar>
            <w:vAlign w:val="center"/>
          </w:tcPr>
          <w:p w14:paraId="38E31759">
            <w:pPr>
              <w:ind w:right="96" w:rightChars="40"/>
              <w:jc w:val="right"/>
              <w:rPr>
                <w:rFonts w:hint="default" w:cs="宋体"/>
                <w:sz w:val="21"/>
                <w:szCs w:val="21"/>
              </w:rPr>
            </w:pPr>
            <w:r>
              <w:rPr>
                <w:sz w:val="21"/>
                <w:szCs w:val="21"/>
              </w:rPr>
              <w:t>33498</w:t>
            </w:r>
          </w:p>
        </w:tc>
        <w:tc>
          <w:tcPr>
            <w:tcW w:w="1039" w:type="dxa"/>
            <w:tcBorders>
              <w:left w:val="single" w:color="auto" w:sz="4" w:space="0"/>
              <w:right w:val="single" w:color="auto" w:sz="4" w:space="0"/>
            </w:tcBorders>
            <w:noWrap/>
            <w:tcMar>
              <w:top w:w="15" w:type="dxa"/>
              <w:left w:w="15" w:type="dxa"/>
              <w:bottom w:w="0" w:type="dxa"/>
              <w:right w:w="15" w:type="dxa"/>
            </w:tcMar>
            <w:vAlign w:val="center"/>
          </w:tcPr>
          <w:p w14:paraId="2043C973">
            <w:pPr>
              <w:ind w:right="96" w:rightChars="40"/>
              <w:jc w:val="right"/>
              <w:rPr>
                <w:rFonts w:hint="default" w:cs="宋体"/>
                <w:sz w:val="21"/>
                <w:szCs w:val="21"/>
              </w:rPr>
            </w:pPr>
            <w:r>
              <w:rPr>
                <w:rFonts w:cs="宋体"/>
                <w:sz w:val="21"/>
                <w:szCs w:val="21"/>
              </w:rPr>
              <w:t>1183175</w:t>
            </w:r>
          </w:p>
        </w:tc>
        <w:tc>
          <w:tcPr>
            <w:tcW w:w="932" w:type="dxa"/>
            <w:tcBorders>
              <w:left w:val="single" w:color="auto" w:sz="4" w:space="0"/>
              <w:right w:val="single" w:color="auto" w:sz="4" w:space="0"/>
            </w:tcBorders>
            <w:noWrap/>
            <w:tcMar>
              <w:top w:w="15" w:type="dxa"/>
              <w:left w:w="15" w:type="dxa"/>
              <w:bottom w:w="0" w:type="dxa"/>
              <w:right w:w="15" w:type="dxa"/>
            </w:tcMar>
            <w:vAlign w:val="center"/>
          </w:tcPr>
          <w:p w14:paraId="712809C7">
            <w:pPr>
              <w:ind w:right="96" w:rightChars="40"/>
              <w:jc w:val="right"/>
              <w:rPr>
                <w:rFonts w:hint="default" w:cs="宋体"/>
                <w:sz w:val="21"/>
                <w:szCs w:val="21"/>
              </w:rPr>
            </w:pPr>
            <w:r>
              <w:rPr>
                <w:rFonts w:hint="default" w:cs="宋体"/>
                <w:sz w:val="21"/>
                <w:szCs w:val="21"/>
              </w:rPr>
              <w:t>127475</w:t>
            </w:r>
            <w:r>
              <w:rPr>
                <w:rFonts w:cs="宋体"/>
                <w:sz w:val="21"/>
                <w:szCs w:val="21"/>
              </w:rPr>
              <w:t>8</w:t>
            </w:r>
          </w:p>
        </w:tc>
        <w:tc>
          <w:tcPr>
            <w:tcW w:w="1039" w:type="dxa"/>
            <w:tcBorders>
              <w:left w:val="single" w:color="auto" w:sz="4" w:space="0"/>
              <w:right w:val="single" w:color="auto" w:sz="4" w:space="0"/>
            </w:tcBorders>
            <w:noWrap/>
            <w:tcMar>
              <w:top w:w="15" w:type="dxa"/>
              <w:left w:w="15" w:type="dxa"/>
              <w:bottom w:w="0" w:type="dxa"/>
              <w:right w:w="15" w:type="dxa"/>
            </w:tcMar>
            <w:vAlign w:val="center"/>
          </w:tcPr>
          <w:p w14:paraId="18E2A354">
            <w:pPr>
              <w:ind w:right="96" w:rightChars="40"/>
              <w:jc w:val="right"/>
              <w:rPr>
                <w:rFonts w:hint="default" w:cs="宋体"/>
                <w:sz w:val="21"/>
                <w:szCs w:val="21"/>
              </w:rPr>
            </w:pPr>
            <w:r>
              <w:rPr>
                <w:rFonts w:hint="default" w:cs="宋体"/>
                <w:sz w:val="21"/>
                <w:szCs w:val="21"/>
              </w:rPr>
              <w:t>1386101</w:t>
            </w:r>
          </w:p>
        </w:tc>
        <w:tc>
          <w:tcPr>
            <w:tcW w:w="909" w:type="dxa"/>
            <w:tcBorders>
              <w:left w:val="single" w:color="auto" w:sz="4" w:space="0"/>
              <w:right w:val="single" w:color="auto" w:sz="4" w:space="0"/>
            </w:tcBorders>
            <w:noWrap/>
            <w:tcMar>
              <w:top w:w="15" w:type="dxa"/>
              <w:left w:w="15" w:type="dxa"/>
              <w:bottom w:w="0" w:type="dxa"/>
              <w:right w:w="15" w:type="dxa"/>
            </w:tcMar>
            <w:vAlign w:val="center"/>
          </w:tcPr>
          <w:p w14:paraId="5BA96A45">
            <w:pPr>
              <w:ind w:right="96" w:rightChars="40"/>
              <w:jc w:val="right"/>
              <w:rPr>
                <w:rFonts w:hint="default" w:cs="宋体"/>
                <w:sz w:val="21"/>
                <w:szCs w:val="21"/>
              </w:rPr>
            </w:pPr>
            <w:r>
              <w:rPr>
                <w:rFonts w:cs="宋体"/>
                <w:sz w:val="21"/>
                <w:szCs w:val="21"/>
              </w:rPr>
              <w:t>1255933</w:t>
            </w:r>
          </w:p>
        </w:tc>
        <w:tc>
          <w:tcPr>
            <w:tcW w:w="1039" w:type="dxa"/>
            <w:tcBorders>
              <w:left w:val="single" w:color="auto" w:sz="4" w:space="0"/>
            </w:tcBorders>
            <w:vAlign w:val="center"/>
          </w:tcPr>
          <w:p w14:paraId="0D459A09">
            <w:pPr>
              <w:ind w:right="96" w:rightChars="40"/>
              <w:jc w:val="right"/>
              <w:rPr>
                <w:rFonts w:hint="default" w:cs="宋体"/>
                <w:sz w:val="21"/>
                <w:szCs w:val="21"/>
              </w:rPr>
            </w:pPr>
            <w:r>
              <w:rPr>
                <w:rFonts w:cs="宋体"/>
                <w:sz w:val="21"/>
                <w:szCs w:val="21"/>
              </w:rPr>
              <w:t>1212968</w:t>
            </w:r>
          </w:p>
        </w:tc>
      </w:tr>
      <w:tr w14:paraId="466A80A4">
        <w:tblPrEx>
          <w:tblCellMar>
            <w:top w:w="0" w:type="dxa"/>
            <w:left w:w="0" w:type="dxa"/>
            <w:bottom w:w="0" w:type="dxa"/>
            <w:right w:w="0" w:type="dxa"/>
          </w:tblCellMar>
        </w:tblPrEx>
        <w:trPr>
          <w:trHeight w:val="604" w:hRule="exact"/>
        </w:trPr>
        <w:tc>
          <w:tcPr>
            <w:tcW w:w="2921" w:type="dxa"/>
            <w:tcBorders>
              <w:right w:val="single" w:color="auto" w:sz="4" w:space="0"/>
            </w:tcBorders>
            <w:noWrap/>
            <w:tcMar>
              <w:top w:w="15" w:type="dxa"/>
              <w:left w:w="15" w:type="dxa"/>
              <w:bottom w:w="0" w:type="dxa"/>
              <w:right w:w="15" w:type="dxa"/>
            </w:tcMar>
            <w:vAlign w:val="center"/>
          </w:tcPr>
          <w:p w14:paraId="1806F22C">
            <w:pPr>
              <w:rPr>
                <w:rFonts w:hint="default"/>
                <w:sz w:val="21"/>
                <w:szCs w:val="21"/>
              </w:rPr>
            </w:pPr>
            <w:r>
              <w:rPr>
                <w:sz w:val="21"/>
                <w:szCs w:val="21"/>
              </w:rPr>
              <w:t>一、按登记注册类型分</w:t>
            </w:r>
          </w:p>
        </w:tc>
        <w:tc>
          <w:tcPr>
            <w:tcW w:w="1040" w:type="dxa"/>
            <w:tcBorders>
              <w:left w:val="single" w:color="auto" w:sz="4" w:space="0"/>
              <w:right w:val="single" w:color="auto" w:sz="4" w:space="0"/>
            </w:tcBorders>
            <w:noWrap/>
            <w:tcMar>
              <w:top w:w="15" w:type="dxa"/>
              <w:left w:w="15" w:type="dxa"/>
              <w:bottom w:w="0" w:type="dxa"/>
              <w:right w:w="15" w:type="dxa"/>
            </w:tcMar>
            <w:vAlign w:val="center"/>
          </w:tcPr>
          <w:p w14:paraId="75C2734B">
            <w:pPr>
              <w:ind w:right="96" w:rightChars="40"/>
              <w:jc w:val="right"/>
              <w:rPr>
                <w:rFonts w:hint="default" w:cs="宋体"/>
                <w:sz w:val="21"/>
                <w:szCs w:val="21"/>
              </w:rPr>
            </w:pPr>
          </w:p>
        </w:tc>
        <w:tc>
          <w:tcPr>
            <w:tcW w:w="1039" w:type="dxa"/>
            <w:tcBorders>
              <w:left w:val="single" w:color="auto" w:sz="4" w:space="0"/>
              <w:right w:val="single" w:color="auto" w:sz="4" w:space="0"/>
            </w:tcBorders>
            <w:noWrap/>
            <w:tcMar>
              <w:top w:w="15" w:type="dxa"/>
              <w:left w:w="15" w:type="dxa"/>
              <w:bottom w:w="0" w:type="dxa"/>
              <w:right w:w="15" w:type="dxa"/>
            </w:tcMar>
            <w:vAlign w:val="center"/>
          </w:tcPr>
          <w:p w14:paraId="45B71D07">
            <w:pPr>
              <w:ind w:right="96" w:rightChars="40"/>
              <w:jc w:val="right"/>
              <w:rPr>
                <w:rFonts w:hint="default" w:cs="宋体"/>
                <w:sz w:val="21"/>
                <w:szCs w:val="21"/>
              </w:rPr>
            </w:pPr>
          </w:p>
        </w:tc>
        <w:tc>
          <w:tcPr>
            <w:tcW w:w="932" w:type="dxa"/>
            <w:tcBorders>
              <w:left w:val="single" w:color="auto" w:sz="4" w:space="0"/>
              <w:right w:val="single" w:color="auto" w:sz="4" w:space="0"/>
            </w:tcBorders>
            <w:noWrap/>
            <w:tcMar>
              <w:top w:w="15" w:type="dxa"/>
              <w:left w:w="15" w:type="dxa"/>
              <w:bottom w:w="0" w:type="dxa"/>
              <w:right w:w="15" w:type="dxa"/>
            </w:tcMar>
            <w:vAlign w:val="center"/>
          </w:tcPr>
          <w:p w14:paraId="5F4C5633">
            <w:pPr>
              <w:ind w:right="96" w:rightChars="40"/>
              <w:jc w:val="right"/>
              <w:rPr>
                <w:rFonts w:hint="default" w:cs="宋体"/>
                <w:sz w:val="21"/>
                <w:szCs w:val="21"/>
              </w:rPr>
            </w:pPr>
          </w:p>
        </w:tc>
        <w:tc>
          <w:tcPr>
            <w:tcW w:w="1039" w:type="dxa"/>
            <w:tcBorders>
              <w:left w:val="single" w:color="auto" w:sz="4" w:space="0"/>
              <w:right w:val="single" w:color="auto" w:sz="4" w:space="0"/>
            </w:tcBorders>
            <w:noWrap/>
            <w:tcMar>
              <w:top w:w="15" w:type="dxa"/>
              <w:left w:w="15" w:type="dxa"/>
              <w:bottom w:w="0" w:type="dxa"/>
              <w:right w:w="15" w:type="dxa"/>
            </w:tcMar>
            <w:vAlign w:val="center"/>
          </w:tcPr>
          <w:p w14:paraId="2549244A">
            <w:pPr>
              <w:ind w:right="96" w:rightChars="40"/>
              <w:jc w:val="right"/>
              <w:rPr>
                <w:rFonts w:hint="default" w:cs="宋体"/>
                <w:sz w:val="21"/>
                <w:szCs w:val="21"/>
              </w:rPr>
            </w:pPr>
          </w:p>
        </w:tc>
        <w:tc>
          <w:tcPr>
            <w:tcW w:w="909" w:type="dxa"/>
            <w:tcBorders>
              <w:left w:val="single" w:color="auto" w:sz="4" w:space="0"/>
              <w:right w:val="single" w:color="auto" w:sz="4" w:space="0"/>
            </w:tcBorders>
            <w:noWrap/>
            <w:tcMar>
              <w:top w:w="15" w:type="dxa"/>
              <w:left w:w="15" w:type="dxa"/>
              <w:bottom w:w="0" w:type="dxa"/>
              <w:right w:w="15" w:type="dxa"/>
            </w:tcMar>
            <w:vAlign w:val="center"/>
          </w:tcPr>
          <w:p w14:paraId="45905EFC">
            <w:pPr>
              <w:ind w:right="96" w:rightChars="40"/>
              <w:jc w:val="right"/>
              <w:rPr>
                <w:rFonts w:hint="default" w:cs="宋体"/>
                <w:sz w:val="21"/>
                <w:szCs w:val="21"/>
              </w:rPr>
            </w:pPr>
          </w:p>
        </w:tc>
        <w:tc>
          <w:tcPr>
            <w:tcW w:w="1039" w:type="dxa"/>
            <w:tcBorders>
              <w:left w:val="single" w:color="auto" w:sz="4" w:space="0"/>
            </w:tcBorders>
            <w:vAlign w:val="center"/>
          </w:tcPr>
          <w:p w14:paraId="42021947">
            <w:pPr>
              <w:ind w:right="96" w:rightChars="40"/>
              <w:jc w:val="right"/>
              <w:rPr>
                <w:rFonts w:hint="default" w:cs="宋体"/>
                <w:sz w:val="21"/>
                <w:szCs w:val="21"/>
              </w:rPr>
            </w:pPr>
          </w:p>
        </w:tc>
      </w:tr>
      <w:tr w14:paraId="2DFF4DC4">
        <w:tblPrEx>
          <w:tblCellMar>
            <w:top w:w="0" w:type="dxa"/>
            <w:left w:w="0" w:type="dxa"/>
            <w:bottom w:w="0" w:type="dxa"/>
            <w:right w:w="0" w:type="dxa"/>
          </w:tblCellMar>
        </w:tblPrEx>
        <w:trPr>
          <w:trHeight w:val="604" w:hRule="exact"/>
        </w:trPr>
        <w:tc>
          <w:tcPr>
            <w:tcW w:w="2921" w:type="dxa"/>
            <w:tcBorders>
              <w:right w:val="single" w:color="auto" w:sz="4" w:space="0"/>
            </w:tcBorders>
            <w:noWrap/>
            <w:tcMar>
              <w:top w:w="15" w:type="dxa"/>
              <w:left w:w="15" w:type="dxa"/>
              <w:bottom w:w="0" w:type="dxa"/>
              <w:right w:w="15" w:type="dxa"/>
            </w:tcMar>
            <w:vAlign w:val="center"/>
          </w:tcPr>
          <w:p w14:paraId="389233D6">
            <w:pPr>
              <w:ind w:firstLine="315" w:firstLineChars="150"/>
              <w:rPr>
                <w:rFonts w:hint="default"/>
                <w:sz w:val="21"/>
                <w:szCs w:val="21"/>
              </w:rPr>
            </w:pPr>
            <w:r>
              <w:rPr>
                <w:sz w:val="21"/>
                <w:szCs w:val="21"/>
              </w:rPr>
              <w:t>国有企业</w:t>
            </w:r>
          </w:p>
        </w:tc>
        <w:tc>
          <w:tcPr>
            <w:tcW w:w="1040" w:type="dxa"/>
            <w:tcBorders>
              <w:left w:val="single" w:color="auto" w:sz="4" w:space="0"/>
              <w:right w:val="single" w:color="auto" w:sz="4" w:space="0"/>
            </w:tcBorders>
            <w:noWrap/>
            <w:tcMar>
              <w:top w:w="15" w:type="dxa"/>
              <w:left w:w="15" w:type="dxa"/>
              <w:bottom w:w="0" w:type="dxa"/>
              <w:right w:w="15" w:type="dxa"/>
            </w:tcMar>
            <w:vAlign w:val="center"/>
          </w:tcPr>
          <w:p w14:paraId="3ED6EFC1">
            <w:pPr>
              <w:ind w:right="96" w:rightChars="40"/>
              <w:jc w:val="right"/>
              <w:rPr>
                <w:rFonts w:hint="default"/>
                <w:sz w:val="21"/>
                <w:szCs w:val="21"/>
              </w:rPr>
            </w:pPr>
            <w:r>
              <w:rPr>
                <w:sz w:val="21"/>
                <w:szCs w:val="21"/>
              </w:rPr>
              <w:t>3399</w:t>
            </w:r>
          </w:p>
        </w:tc>
        <w:tc>
          <w:tcPr>
            <w:tcW w:w="1039" w:type="dxa"/>
            <w:tcBorders>
              <w:left w:val="single" w:color="auto" w:sz="4" w:space="0"/>
              <w:right w:val="single" w:color="auto" w:sz="4" w:space="0"/>
            </w:tcBorders>
            <w:noWrap/>
            <w:tcMar>
              <w:top w:w="15" w:type="dxa"/>
              <w:left w:w="15" w:type="dxa"/>
              <w:bottom w:w="0" w:type="dxa"/>
              <w:right w:w="15" w:type="dxa"/>
            </w:tcMar>
            <w:vAlign w:val="center"/>
          </w:tcPr>
          <w:p w14:paraId="11166101">
            <w:pPr>
              <w:ind w:right="96" w:rightChars="40"/>
              <w:jc w:val="right"/>
              <w:rPr>
                <w:rFonts w:hint="default" w:cs="宋体"/>
                <w:sz w:val="21"/>
                <w:szCs w:val="21"/>
              </w:rPr>
            </w:pPr>
            <w:r>
              <w:rPr>
                <w:rFonts w:cs="宋体"/>
                <w:sz w:val="21"/>
                <w:szCs w:val="21"/>
              </w:rPr>
              <w:t>2523</w:t>
            </w:r>
          </w:p>
        </w:tc>
        <w:tc>
          <w:tcPr>
            <w:tcW w:w="932" w:type="dxa"/>
            <w:tcBorders>
              <w:left w:val="single" w:color="auto" w:sz="4" w:space="0"/>
              <w:right w:val="single" w:color="auto" w:sz="4" w:space="0"/>
            </w:tcBorders>
            <w:noWrap/>
            <w:tcMar>
              <w:top w:w="15" w:type="dxa"/>
              <w:left w:w="15" w:type="dxa"/>
              <w:bottom w:w="0" w:type="dxa"/>
              <w:right w:w="15" w:type="dxa"/>
            </w:tcMar>
            <w:vAlign w:val="center"/>
          </w:tcPr>
          <w:p w14:paraId="37B5CA85">
            <w:pPr>
              <w:ind w:right="96" w:rightChars="40"/>
              <w:jc w:val="right"/>
              <w:rPr>
                <w:rFonts w:hint="default" w:cs="宋体"/>
                <w:sz w:val="21"/>
                <w:szCs w:val="21"/>
              </w:rPr>
            </w:pPr>
            <w:r>
              <w:rPr>
                <w:rFonts w:hint="default" w:cs="宋体"/>
                <w:sz w:val="21"/>
                <w:szCs w:val="21"/>
              </w:rPr>
              <w:t>1049228</w:t>
            </w:r>
          </w:p>
        </w:tc>
        <w:tc>
          <w:tcPr>
            <w:tcW w:w="1039" w:type="dxa"/>
            <w:tcBorders>
              <w:left w:val="single" w:color="auto" w:sz="4" w:space="0"/>
              <w:right w:val="single" w:color="auto" w:sz="4" w:space="0"/>
            </w:tcBorders>
            <w:noWrap/>
            <w:tcMar>
              <w:top w:w="15" w:type="dxa"/>
              <w:left w:w="15" w:type="dxa"/>
              <w:bottom w:w="0" w:type="dxa"/>
              <w:right w:w="15" w:type="dxa"/>
            </w:tcMar>
            <w:vAlign w:val="center"/>
          </w:tcPr>
          <w:p w14:paraId="74E54E97">
            <w:pPr>
              <w:ind w:right="96" w:rightChars="40"/>
              <w:jc w:val="right"/>
              <w:rPr>
                <w:rFonts w:hint="default" w:cs="宋体"/>
                <w:sz w:val="21"/>
                <w:szCs w:val="21"/>
              </w:rPr>
            </w:pPr>
            <w:r>
              <w:rPr>
                <w:rFonts w:hint="default" w:cs="宋体"/>
                <w:sz w:val="21"/>
                <w:szCs w:val="21"/>
              </w:rPr>
              <w:t>3033</w:t>
            </w:r>
            <w:r>
              <w:rPr>
                <w:rFonts w:cs="宋体"/>
                <w:sz w:val="21"/>
                <w:szCs w:val="21"/>
              </w:rPr>
              <w:t>3</w:t>
            </w:r>
          </w:p>
        </w:tc>
        <w:tc>
          <w:tcPr>
            <w:tcW w:w="909" w:type="dxa"/>
            <w:tcBorders>
              <w:left w:val="single" w:color="auto" w:sz="4" w:space="0"/>
              <w:right w:val="single" w:color="auto" w:sz="4" w:space="0"/>
            </w:tcBorders>
            <w:noWrap/>
            <w:tcMar>
              <w:top w:w="15" w:type="dxa"/>
              <w:left w:w="15" w:type="dxa"/>
              <w:bottom w:w="0" w:type="dxa"/>
              <w:right w:w="15" w:type="dxa"/>
            </w:tcMar>
            <w:vAlign w:val="center"/>
          </w:tcPr>
          <w:p w14:paraId="79A87FEA">
            <w:pPr>
              <w:ind w:right="96" w:rightChars="40"/>
              <w:jc w:val="right"/>
              <w:rPr>
                <w:rFonts w:hint="default" w:cs="宋体"/>
                <w:sz w:val="21"/>
                <w:szCs w:val="21"/>
              </w:rPr>
            </w:pPr>
            <w:r>
              <w:rPr>
                <w:rFonts w:cs="宋体"/>
                <w:sz w:val="21"/>
                <w:szCs w:val="21"/>
              </w:rPr>
              <w:t>137636</w:t>
            </w:r>
          </w:p>
        </w:tc>
        <w:tc>
          <w:tcPr>
            <w:tcW w:w="1039" w:type="dxa"/>
            <w:tcBorders>
              <w:left w:val="single" w:color="auto" w:sz="4" w:space="0"/>
            </w:tcBorders>
            <w:vAlign w:val="center"/>
          </w:tcPr>
          <w:p w14:paraId="288336D4">
            <w:pPr>
              <w:ind w:right="96" w:rightChars="40"/>
              <w:jc w:val="right"/>
              <w:rPr>
                <w:rFonts w:hint="default" w:cs="宋体"/>
                <w:sz w:val="21"/>
                <w:szCs w:val="21"/>
              </w:rPr>
            </w:pPr>
            <w:r>
              <w:rPr>
                <w:rFonts w:cs="宋体"/>
                <w:sz w:val="21"/>
                <w:szCs w:val="21"/>
              </w:rPr>
              <w:t>9448</w:t>
            </w:r>
          </w:p>
        </w:tc>
      </w:tr>
      <w:tr w14:paraId="13B9FEE1">
        <w:tblPrEx>
          <w:tblCellMar>
            <w:top w:w="0" w:type="dxa"/>
            <w:left w:w="0" w:type="dxa"/>
            <w:bottom w:w="0" w:type="dxa"/>
            <w:right w:w="0" w:type="dxa"/>
          </w:tblCellMar>
        </w:tblPrEx>
        <w:trPr>
          <w:trHeight w:val="604" w:hRule="exact"/>
        </w:trPr>
        <w:tc>
          <w:tcPr>
            <w:tcW w:w="2921" w:type="dxa"/>
            <w:tcBorders>
              <w:right w:val="single" w:color="auto" w:sz="4" w:space="0"/>
            </w:tcBorders>
            <w:tcMar>
              <w:top w:w="15" w:type="dxa"/>
              <w:left w:w="15" w:type="dxa"/>
              <w:bottom w:w="0" w:type="dxa"/>
              <w:right w:w="15" w:type="dxa"/>
            </w:tcMar>
            <w:vAlign w:val="center"/>
          </w:tcPr>
          <w:p w14:paraId="3D9E0D65">
            <w:pPr>
              <w:ind w:firstLine="315" w:firstLineChars="150"/>
              <w:rPr>
                <w:rFonts w:hint="default"/>
                <w:sz w:val="21"/>
                <w:szCs w:val="21"/>
              </w:rPr>
            </w:pPr>
            <w:r>
              <w:rPr>
                <w:sz w:val="21"/>
                <w:szCs w:val="21"/>
              </w:rPr>
              <w:t>股份制(包括有限责任公司)</w:t>
            </w:r>
          </w:p>
        </w:tc>
        <w:tc>
          <w:tcPr>
            <w:tcW w:w="1040" w:type="dxa"/>
            <w:tcBorders>
              <w:left w:val="single" w:color="auto" w:sz="4" w:space="0"/>
              <w:right w:val="single" w:color="auto" w:sz="4" w:space="0"/>
            </w:tcBorders>
            <w:noWrap/>
            <w:tcMar>
              <w:top w:w="15" w:type="dxa"/>
              <w:left w:w="15" w:type="dxa"/>
              <w:bottom w:w="0" w:type="dxa"/>
              <w:right w:w="15" w:type="dxa"/>
            </w:tcMar>
            <w:vAlign w:val="center"/>
          </w:tcPr>
          <w:p w14:paraId="58ECF1F3">
            <w:pPr>
              <w:ind w:right="96" w:rightChars="40"/>
              <w:jc w:val="right"/>
              <w:rPr>
                <w:rFonts w:hint="default"/>
                <w:sz w:val="21"/>
                <w:szCs w:val="21"/>
              </w:rPr>
            </w:pPr>
            <w:r>
              <w:rPr>
                <w:sz w:val="21"/>
                <w:szCs w:val="21"/>
              </w:rPr>
              <w:t>55263</w:t>
            </w:r>
          </w:p>
        </w:tc>
        <w:tc>
          <w:tcPr>
            <w:tcW w:w="1039" w:type="dxa"/>
            <w:tcBorders>
              <w:left w:val="single" w:color="auto" w:sz="4" w:space="0"/>
              <w:right w:val="single" w:color="auto" w:sz="4" w:space="0"/>
            </w:tcBorders>
            <w:noWrap/>
            <w:tcMar>
              <w:top w:w="15" w:type="dxa"/>
              <w:left w:w="15" w:type="dxa"/>
              <w:bottom w:w="0" w:type="dxa"/>
              <w:right w:w="15" w:type="dxa"/>
            </w:tcMar>
            <w:vAlign w:val="center"/>
          </w:tcPr>
          <w:p w14:paraId="70CC69E2">
            <w:pPr>
              <w:ind w:right="96" w:rightChars="40"/>
              <w:jc w:val="right"/>
              <w:rPr>
                <w:rFonts w:hint="default" w:cs="宋体"/>
                <w:sz w:val="21"/>
                <w:szCs w:val="21"/>
              </w:rPr>
            </w:pPr>
            <w:r>
              <w:rPr>
                <w:rFonts w:cs="宋体"/>
                <w:sz w:val="21"/>
                <w:szCs w:val="21"/>
              </w:rPr>
              <w:t>1325886</w:t>
            </w:r>
          </w:p>
        </w:tc>
        <w:tc>
          <w:tcPr>
            <w:tcW w:w="932" w:type="dxa"/>
            <w:tcBorders>
              <w:left w:val="single" w:color="auto" w:sz="4" w:space="0"/>
              <w:right w:val="single" w:color="auto" w:sz="4" w:space="0"/>
            </w:tcBorders>
            <w:noWrap/>
            <w:tcMar>
              <w:top w:w="15" w:type="dxa"/>
              <w:left w:w="15" w:type="dxa"/>
              <w:bottom w:w="0" w:type="dxa"/>
              <w:right w:w="15" w:type="dxa"/>
            </w:tcMar>
            <w:vAlign w:val="center"/>
          </w:tcPr>
          <w:p w14:paraId="7644A212">
            <w:pPr>
              <w:ind w:right="96" w:rightChars="40"/>
              <w:jc w:val="right"/>
              <w:rPr>
                <w:rFonts w:hint="default" w:cs="宋体"/>
                <w:sz w:val="21"/>
                <w:szCs w:val="21"/>
              </w:rPr>
            </w:pPr>
            <w:r>
              <w:rPr>
                <w:rFonts w:hint="default" w:cs="宋体"/>
                <w:sz w:val="21"/>
                <w:szCs w:val="21"/>
              </w:rPr>
              <w:t>44053</w:t>
            </w:r>
            <w:r>
              <w:rPr>
                <w:rFonts w:cs="宋体"/>
                <w:sz w:val="21"/>
                <w:szCs w:val="21"/>
              </w:rPr>
              <w:t>7</w:t>
            </w:r>
          </w:p>
        </w:tc>
        <w:tc>
          <w:tcPr>
            <w:tcW w:w="1039" w:type="dxa"/>
            <w:tcBorders>
              <w:left w:val="single" w:color="auto" w:sz="4" w:space="0"/>
              <w:right w:val="single" w:color="auto" w:sz="4" w:space="0"/>
            </w:tcBorders>
            <w:noWrap/>
            <w:tcMar>
              <w:top w:w="15" w:type="dxa"/>
              <w:left w:w="15" w:type="dxa"/>
              <w:bottom w:w="0" w:type="dxa"/>
              <w:right w:w="15" w:type="dxa"/>
            </w:tcMar>
            <w:vAlign w:val="center"/>
          </w:tcPr>
          <w:p w14:paraId="01183931">
            <w:pPr>
              <w:ind w:right="96" w:rightChars="40"/>
              <w:jc w:val="right"/>
              <w:rPr>
                <w:rFonts w:hint="default" w:cs="宋体"/>
                <w:sz w:val="21"/>
                <w:szCs w:val="21"/>
              </w:rPr>
            </w:pPr>
            <w:r>
              <w:rPr>
                <w:rFonts w:hint="default" w:cs="宋体"/>
                <w:sz w:val="21"/>
                <w:szCs w:val="21"/>
              </w:rPr>
              <w:t>1597165</w:t>
            </w:r>
          </w:p>
        </w:tc>
        <w:tc>
          <w:tcPr>
            <w:tcW w:w="909" w:type="dxa"/>
            <w:tcBorders>
              <w:left w:val="single" w:color="auto" w:sz="4" w:space="0"/>
              <w:right w:val="single" w:color="auto" w:sz="4" w:space="0"/>
            </w:tcBorders>
            <w:noWrap/>
            <w:tcMar>
              <w:top w:w="15" w:type="dxa"/>
              <w:left w:w="15" w:type="dxa"/>
              <w:bottom w:w="0" w:type="dxa"/>
              <w:right w:w="15" w:type="dxa"/>
            </w:tcMar>
            <w:vAlign w:val="center"/>
          </w:tcPr>
          <w:p w14:paraId="3833949C">
            <w:pPr>
              <w:ind w:right="96" w:rightChars="40"/>
              <w:jc w:val="right"/>
              <w:rPr>
                <w:rFonts w:hint="default" w:cs="宋体"/>
                <w:sz w:val="21"/>
                <w:szCs w:val="21"/>
              </w:rPr>
            </w:pPr>
            <w:r>
              <w:rPr>
                <w:rFonts w:cs="宋体"/>
                <w:sz w:val="21"/>
                <w:szCs w:val="21"/>
              </w:rPr>
              <w:t>1818892</w:t>
            </w:r>
          </w:p>
        </w:tc>
        <w:tc>
          <w:tcPr>
            <w:tcW w:w="1039" w:type="dxa"/>
            <w:tcBorders>
              <w:left w:val="single" w:color="auto" w:sz="4" w:space="0"/>
            </w:tcBorders>
            <w:vAlign w:val="center"/>
          </w:tcPr>
          <w:p w14:paraId="139AAFF0">
            <w:pPr>
              <w:ind w:right="96" w:rightChars="40"/>
              <w:jc w:val="right"/>
              <w:rPr>
                <w:rFonts w:hint="default" w:cs="宋体"/>
                <w:sz w:val="21"/>
                <w:szCs w:val="21"/>
              </w:rPr>
            </w:pPr>
            <w:r>
              <w:rPr>
                <w:rFonts w:cs="宋体"/>
                <w:sz w:val="21"/>
                <w:szCs w:val="21"/>
              </w:rPr>
              <w:t>1998895</w:t>
            </w:r>
          </w:p>
        </w:tc>
      </w:tr>
      <w:tr w14:paraId="133FE395">
        <w:tblPrEx>
          <w:tblCellMar>
            <w:top w:w="0" w:type="dxa"/>
            <w:left w:w="0" w:type="dxa"/>
            <w:bottom w:w="0" w:type="dxa"/>
            <w:right w:w="0" w:type="dxa"/>
          </w:tblCellMar>
        </w:tblPrEx>
        <w:trPr>
          <w:trHeight w:val="949" w:hRule="exact"/>
        </w:trPr>
        <w:tc>
          <w:tcPr>
            <w:tcW w:w="2921" w:type="dxa"/>
            <w:tcBorders>
              <w:right w:val="single" w:color="auto" w:sz="4" w:space="0"/>
            </w:tcBorders>
            <w:tcMar>
              <w:top w:w="15" w:type="dxa"/>
              <w:left w:w="15" w:type="dxa"/>
              <w:bottom w:w="0" w:type="dxa"/>
              <w:right w:w="15" w:type="dxa"/>
            </w:tcMar>
            <w:vAlign w:val="center"/>
          </w:tcPr>
          <w:p w14:paraId="047D1A98">
            <w:pPr>
              <w:rPr>
                <w:rFonts w:hint="default"/>
                <w:sz w:val="21"/>
                <w:szCs w:val="21"/>
              </w:rPr>
            </w:pPr>
            <w:r>
              <w:rPr>
                <w:sz w:val="21"/>
                <w:szCs w:val="21"/>
              </w:rPr>
              <w:t>其他经济类型企业（2005年后为私营企业）</w:t>
            </w:r>
          </w:p>
        </w:tc>
        <w:tc>
          <w:tcPr>
            <w:tcW w:w="1040" w:type="dxa"/>
            <w:tcBorders>
              <w:left w:val="single" w:color="auto" w:sz="4" w:space="0"/>
              <w:right w:val="single" w:color="auto" w:sz="4" w:space="0"/>
            </w:tcBorders>
            <w:noWrap/>
            <w:tcMar>
              <w:top w:w="15" w:type="dxa"/>
              <w:left w:w="15" w:type="dxa"/>
              <w:bottom w:w="0" w:type="dxa"/>
              <w:right w:w="15" w:type="dxa"/>
            </w:tcMar>
            <w:vAlign w:val="center"/>
          </w:tcPr>
          <w:p w14:paraId="23231D0B">
            <w:pPr>
              <w:ind w:right="96" w:rightChars="40"/>
              <w:jc w:val="right"/>
              <w:rPr>
                <w:rFonts w:hint="default"/>
                <w:sz w:val="21"/>
                <w:szCs w:val="21"/>
              </w:rPr>
            </w:pPr>
            <w:r>
              <w:rPr>
                <w:sz w:val="21"/>
                <w:szCs w:val="21"/>
              </w:rPr>
              <w:t>17830</w:t>
            </w:r>
          </w:p>
        </w:tc>
        <w:tc>
          <w:tcPr>
            <w:tcW w:w="1039" w:type="dxa"/>
            <w:tcBorders>
              <w:left w:val="single" w:color="auto" w:sz="4" w:space="0"/>
              <w:right w:val="single" w:color="auto" w:sz="4" w:space="0"/>
            </w:tcBorders>
            <w:noWrap/>
            <w:tcMar>
              <w:top w:w="15" w:type="dxa"/>
              <w:left w:w="15" w:type="dxa"/>
              <w:bottom w:w="0" w:type="dxa"/>
              <w:right w:w="15" w:type="dxa"/>
            </w:tcMar>
            <w:vAlign w:val="center"/>
          </w:tcPr>
          <w:p w14:paraId="486AF10B">
            <w:pPr>
              <w:ind w:right="96" w:rightChars="40"/>
              <w:jc w:val="right"/>
              <w:rPr>
                <w:rFonts w:hint="default" w:cs="宋体"/>
                <w:sz w:val="21"/>
                <w:szCs w:val="21"/>
              </w:rPr>
            </w:pPr>
            <w:r>
              <w:rPr>
                <w:rFonts w:cs="宋体"/>
                <w:sz w:val="21"/>
                <w:szCs w:val="21"/>
              </w:rPr>
              <w:t>25127</w:t>
            </w:r>
          </w:p>
        </w:tc>
        <w:tc>
          <w:tcPr>
            <w:tcW w:w="932" w:type="dxa"/>
            <w:tcBorders>
              <w:left w:val="single" w:color="auto" w:sz="4" w:space="0"/>
              <w:right w:val="single" w:color="auto" w:sz="4" w:space="0"/>
            </w:tcBorders>
            <w:noWrap/>
            <w:tcMar>
              <w:top w:w="15" w:type="dxa"/>
              <w:left w:w="15" w:type="dxa"/>
              <w:bottom w:w="0" w:type="dxa"/>
              <w:right w:w="15" w:type="dxa"/>
            </w:tcMar>
            <w:vAlign w:val="center"/>
          </w:tcPr>
          <w:p w14:paraId="29FE04B8">
            <w:pPr>
              <w:ind w:right="96" w:rightChars="40"/>
              <w:jc w:val="right"/>
              <w:rPr>
                <w:rFonts w:hint="default" w:cs="宋体"/>
                <w:sz w:val="21"/>
                <w:szCs w:val="21"/>
              </w:rPr>
            </w:pPr>
            <w:r>
              <w:rPr>
                <w:rFonts w:hint="default" w:cs="宋体"/>
                <w:sz w:val="21"/>
                <w:szCs w:val="21"/>
              </w:rPr>
              <w:t>59384</w:t>
            </w:r>
          </w:p>
        </w:tc>
        <w:tc>
          <w:tcPr>
            <w:tcW w:w="1039" w:type="dxa"/>
            <w:tcBorders>
              <w:left w:val="single" w:color="auto" w:sz="4" w:space="0"/>
              <w:right w:val="single" w:color="auto" w:sz="4" w:space="0"/>
            </w:tcBorders>
            <w:noWrap/>
            <w:tcMar>
              <w:top w:w="15" w:type="dxa"/>
              <w:left w:w="15" w:type="dxa"/>
              <w:bottom w:w="0" w:type="dxa"/>
              <w:right w:w="15" w:type="dxa"/>
            </w:tcMar>
            <w:vAlign w:val="center"/>
          </w:tcPr>
          <w:p w14:paraId="2FAABCEE">
            <w:pPr>
              <w:ind w:right="96" w:rightChars="40"/>
              <w:jc w:val="right"/>
              <w:rPr>
                <w:rFonts w:hint="default" w:cs="宋体"/>
                <w:sz w:val="21"/>
                <w:szCs w:val="21"/>
              </w:rPr>
            </w:pPr>
            <w:r>
              <w:rPr>
                <w:rFonts w:cs="宋体"/>
                <w:sz w:val="21"/>
                <w:szCs w:val="21"/>
              </w:rPr>
              <w:t>-</w:t>
            </w:r>
          </w:p>
        </w:tc>
        <w:tc>
          <w:tcPr>
            <w:tcW w:w="909" w:type="dxa"/>
            <w:tcBorders>
              <w:left w:val="single" w:color="auto" w:sz="4" w:space="0"/>
              <w:right w:val="single" w:color="auto" w:sz="4" w:space="0"/>
            </w:tcBorders>
            <w:noWrap/>
            <w:tcMar>
              <w:top w:w="15" w:type="dxa"/>
              <w:left w:w="15" w:type="dxa"/>
              <w:bottom w:w="0" w:type="dxa"/>
              <w:right w:w="15" w:type="dxa"/>
            </w:tcMar>
            <w:vAlign w:val="center"/>
          </w:tcPr>
          <w:p w14:paraId="5065A782">
            <w:pPr>
              <w:ind w:right="96" w:rightChars="40"/>
              <w:jc w:val="right"/>
              <w:rPr>
                <w:rFonts w:hint="default" w:cs="宋体"/>
                <w:sz w:val="21"/>
                <w:szCs w:val="21"/>
              </w:rPr>
            </w:pPr>
            <w:r>
              <w:rPr>
                <w:rFonts w:cs="宋体"/>
                <w:sz w:val="21"/>
                <w:szCs w:val="21"/>
              </w:rPr>
              <w:t>-</w:t>
            </w:r>
          </w:p>
        </w:tc>
        <w:tc>
          <w:tcPr>
            <w:tcW w:w="1039" w:type="dxa"/>
            <w:tcBorders>
              <w:left w:val="single" w:color="auto" w:sz="4" w:space="0"/>
            </w:tcBorders>
            <w:vAlign w:val="center"/>
          </w:tcPr>
          <w:p w14:paraId="5C49CFD0">
            <w:pPr>
              <w:ind w:right="96" w:rightChars="40"/>
              <w:jc w:val="right"/>
              <w:rPr>
                <w:rFonts w:hint="default" w:cs="宋体"/>
                <w:sz w:val="21"/>
                <w:szCs w:val="21"/>
              </w:rPr>
            </w:pPr>
          </w:p>
        </w:tc>
      </w:tr>
      <w:tr w14:paraId="46C92D35">
        <w:tblPrEx>
          <w:tblCellMar>
            <w:top w:w="0" w:type="dxa"/>
            <w:left w:w="0" w:type="dxa"/>
            <w:bottom w:w="0" w:type="dxa"/>
            <w:right w:w="0" w:type="dxa"/>
          </w:tblCellMar>
        </w:tblPrEx>
        <w:trPr>
          <w:trHeight w:val="604" w:hRule="exact"/>
        </w:trPr>
        <w:tc>
          <w:tcPr>
            <w:tcW w:w="2921" w:type="dxa"/>
            <w:tcBorders>
              <w:right w:val="single" w:color="auto" w:sz="4" w:space="0"/>
            </w:tcBorders>
            <w:noWrap/>
            <w:tcMar>
              <w:top w:w="15" w:type="dxa"/>
              <w:left w:w="15" w:type="dxa"/>
              <w:bottom w:w="0" w:type="dxa"/>
              <w:right w:w="15" w:type="dxa"/>
            </w:tcMar>
            <w:vAlign w:val="center"/>
          </w:tcPr>
          <w:p w14:paraId="7AF00C44">
            <w:pPr>
              <w:rPr>
                <w:rFonts w:hint="default"/>
                <w:sz w:val="21"/>
                <w:szCs w:val="21"/>
              </w:rPr>
            </w:pPr>
            <w:r>
              <w:rPr>
                <w:sz w:val="21"/>
                <w:szCs w:val="21"/>
              </w:rPr>
              <w:t>二、按轻、重工业分</w:t>
            </w:r>
          </w:p>
        </w:tc>
        <w:tc>
          <w:tcPr>
            <w:tcW w:w="1040" w:type="dxa"/>
            <w:tcBorders>
              <w:left w:val="single" w:color="auto" w:sz="4" w:space="0"/>
              <w:right w:val="single" w:color="auto" w:sz="4" w:space="0"/>
            </w:tcBorders>
            <w:noWrap/>
            <w:tcMar>
              <w:top w:w="15" w:type="dxa"/>
              <w:left w:w="15" w:type="dxa"/>
              <w:bottom w:w="0" w:type="dxa"/>
              <w:right w:w="15" w:type="dxa"/>
            </w:tcMar>
            <w:vAlign w:val="center"/>
          </w:tcPr>
          <w:p w14:paraId="378DB573">
            <w:pPr>
              <w:ind w:right="96" w:rightChars="40"/>
              <w:jc w:val="right"/>
              <w:rPr>
                <w:rFonts w:hint="default"/>
                <w:sz w:val="21"/>
                <w:szCs w:val="21"/>
              </w:rPr>
            </w:pPr>
          </w:p>
        </w:tc>
        <w:tc>
          <w:tcPr>
            <w:tcW w:w="1039" w:type="dxa"/>
            <w:tcBorders>
              <w:left w:val="single" w:color="auto" w:sz="4" w:space="0"/>
              <w:right w:val="single" w:color="auto" w:sz="4" w:space="0"/>
            </w:tcBorders>
            <w:noWrap/>
            <w:tcMar>
              <w:top w:w="15" w:type="dxa"/>
              <w:left w:w="15" w:type="dxa"/>
              <w:bottom w:w="0" w:type="dxa"/>
              <w:right w:w="15" w:type="dxa"/>
            </w:tcMar>
            <w:vAlign w:val="center"/>
          </w:tcPr>
          <w:p w14:paraId="6DE23C0C">
            <w:pPr>
              <w:ind w:right="96" w:rightChars="40"/>
              <w:jc w:val="right"/>
              <w:rPr>
                <w:rFonts w:hint="default" w:cs="宋体"/>
                <w:sz w:val="21"/>
                <w:szCs w:val="21"/>
              </w:rPr>
            </w:pPr>
          </w:p>
        </w:tc>
        <w:tc>
          <w:tcPr>
            <w:tcW w:w="932" w:type="dxa"/>
            <w:tcBorders>
              <w:left w:val="single" w:color="auto" w:sz="4" w:space="0"/>
              <w:right w:val="single" w:color="auto" w:sz="4" w:space="0"/>
            </w:tcBorders>
            <w:noWrap/>
            <w:tcMar>
              <w:top w:w="15" w:type="dxa"/>
              <w:left w:w="15" w:type="dxa"/>
              <w:bottom w:w="0" w:type="dxa"/>
              <w:right w:w="15" w:type="dxa"/>
            </w:tcMar>
            <w:vAlign w:val="center"/>
          </w:tcPr>
          <w:p w14:paraId="0196C576">
            <w:pPr>
              <w:ind w:right="96" w:rightChars="40"/>
              <w:jc w:val="right"/>
              <w:rPr>
                <w:rFonts w:hint="default" w:cs="宋体"/>
                <w:sz w:val="21"/>
                <w:szCs w:val="21"/>
              </w:rPr>
            </w:pPr>
          </w:p>
        </w:tc>
        <w:tc>
          <w:tcPr>
            <w:tcW w:w="1039" w:type="dxa"/>
            <w:tcBorders>
              <w:left w:val="single" w:color="auto" w:sz="4" w:space="0"/>
              <w:right w:val="single" w:color="auto" w:sz="4" w:space="0"/>
            </w:tcBorders>
            <w:noWrap/>
            <w:tcMar>
              <w:top w:w="15" w:type="dxa"/>
              <w:left w:w="15" w:type="dxa"/>
              <w:bottom w:w="0" w:type="dxa"/>
              <w:right w:w="15" w:type="dxa"/>
            </w:tcMar>
            <w:vAlign w:val="center"/>
          </w:tcPr>
          <w:p w14:paraId="7EEEF63C">
            <w:pPr>
              <w:ind w:right="96" w:rightChars="40"/>
              <w:jc w:val="right"/>
              <w:rPr>
                <w:rFonts w:hint="default" w:cs="宋体"/>
                <w:sz w:val="21"/>
                <w:szCs w:val="21"/>
              </w:rPr>
            </w:pPr>
          </w:p>
        </w:tc>
        <w:tc>
          <w:tcPr>
            <w:tcW w:w="909" w:type="dxa"/>
            <w:tcBorders>
              <w:left w:val="single" w:color="auto" w:sz="4" w:space="0"/>
              <w:right w:val="single" w:color="auto" w:sz="4" w:space="0"/>
            </w:tcBorders>
            <w:noWrap/>
            <w:tcMar>
              <w:top w:w="15" w:type="dxa"/>
              <w:left w:w="15" w:type="dxa"/>
              <w:bottom w:w="0" w:type="dxa"/>
              <w:right w:w="15" w:type="dxa"/>
            </w:tcMar>
            <w:vAlign w:val="center"/>
          </w:tcPr>
          <w:p w14:paraId="609B3ABE">
            <w:pPr>
              <w:ind w:right="96" w:rightChars="40"/>
              <w:jc w:val="right"/>
              <w:rPr>
                <w:rFonts w:hint="default" w:cs="宋体"/>
                <w:sz w:val="21"/>
                <w:szCs w:val="21"/>
              </w:rPr>
            </w:pPr>
          </w:p>
        </w:tc>
        <w:tc>
          <w:tcPr>
            <w:tcW w:w="1039" w:type="dxa"/>
            <w:tcBorders>
              <w:left w:val="single" w:color="auto" w:sz="4" w:space="0"/>
            </w:tcBorders>
            <w:vAlign w:val="center"/>
          </w:tcPr>
          <w:p w14:paraId="5D63A84B">
            <w:pPr>
              <w:ind w:right="96" w:rightChars="40"/>
              <w:jc w:val="right"/>
              <w:rPr>
                <w:rFonts w:hint="default" w:cs="宋体"/>
                <w:sz w:val="21"/>
                <w:szCs w:val="21"/>
              </w:rPr>
            </w:pPr>
          </w:p>
        </w:tc>
      </w:tr>
      <w:tr w14:paraId="67B3CA92">
        <w:tblPrEx>
          <w:tblCellMar>
            <w:top w:w="0" w:type="dxa"/>
            <w:left w:w="0" w:type="dxa"/>
            <w:bottom w:w="0" w:type="dxa"/>
            <w:right w:w="0" w:type="dxa"/>
          </w:tblCellMar>
        </w:tblPrEx>
        <w:trPr>
          <w:trHeight w:val="604" w:hRule="exact"/>
        </w:trPr>
        <w:tc>
          <w:tcPr>
            <w:tcW w:w="2921" w:type="dxa"/>
            <w:tcBorders>
              <w:right w:val="single" w:color="auto" w:sz="4" w:space="0"/>
            </w:tcBorders>
            <w:noWrap/>
            <w:tcMar>
              <w:top w:w="15" w:type="dxa"/>
              <w:left w:w="15" w:type="dxa"/>
              <w:bottom w:w="0" w:type="dxa"/>
              <w:right w:w="15" w:type="dxa"/>
            </w:tcMar>
            <w:vAlign w:val="center"/>
          </w:tcPr>
          <w:p w14:paraId="034AE86A">
            <w:pPr>
              <w:ind w:firstLine="315" w:firstLineChars="150"/>
              <w:rPr>
                <w:rFonts w:hint="default"/>
                <w:sz w:val="21"/>
                <w:szCs w:val="21"/>
              </w:rPr>
            </w:pPr>
            <w:r>
              <w:rPr>
                <w:sz w:val="21"/>
                <w:szCs w:val="21"/>
              </w:rPr>
              <w:t>轻工业</w:t>
            </w:r>
          </w:p>
        </w:tc>
        <w:tc>
          <w:tcPr>
            <w:tcW w:w="1040" w:type="dxa"/>
            <w:tcBorders>
              <w:left w:val="single" w:color="auto" w:sz="4" w:space="0"/>
              <w:right w:val="single" w:color="auto" w:sz="4" w:space="0"/>
            </w:tcBorders>
            <w:noWrap/>
            <w:tcMar>
              <w:top w:w="15" w:type="dxa"/>
              <w:left w:w="15" w:type="dxa"/>
              <w:bottom w:w="0" w:type="dxa"/>
              <w:right w:w="15" w:type="dxa"/>
            </w:tcMar>
            <w:vAlign w:val="center"/>
          </w:tcPr>
          <w:p w14:paraId="02AD618C">
            <w:pPr>
              <w:ind w:right="96" w:rightChars="40"/>
              <w:jc w:val="right"/>
              <w:rPr>
                <w:rFonts w:hint="default"/>
                <w:sz w:val="21"/>
                <w:szCs w:val="21"/>
              </w:rPr>
            </w:pPr>
            <w:r>
              <w:rPr>
                <w:sz w:val="21"/>
                <w:szCs w:val="21"/>
              </w:rPr>
              <w:t>22617</w:t>
            </w:r>
          </w:p>
        </w:tc>
        <w:tc>
          <w:tcPr>
            <w:tcW w:w="1039" w:type="dxa"/>
            <w:tcBorders>
              <w:left w:val="single" w:color="auto" w:sz="4" w:space="0"/>
              <w:right w:val="single" w:color="auto" w:sz="4" w:space="0"/>
            </w:tcBorders>
            <w:noWrap/>
            <w:tcMar>
              <w:top w:w="15" w:type="dxa"/>
              <w:left w:w="15" w:type="dxa"/>
              <w:bottom w:w="0" w:type="dxa"/>
              <w:right w:w="15" w:type="dxa"/>
            </w:tcMar>
            <w:vAlign w:val="center"/>
          </w:tcPr>
          <w:p w14:paraId="38E6B471">
            <w:pPr>
              <w:ind w:right="96" w:rightChars="40"/>
              <w:jc w:val="right"/>
              <w:rPr>
                <w:rFonts w:hint="default" w:cs="宋体"/>
                <w:sz w:val="21"/>
                <w:szCs w:val="21"/>
              </w:rPr>
            </w:pPr>
            <w:r>
              <w:rPr>
                <w:rFonts w:cs="宋体"/>
                <w:sz w:val="21"/>
                <w:szCs w:val="21"/>
              </w:rPr>
              <w:t>30090</w:t>
            </w:r>
          </w:p>
        </w:tc>
        <w:tc>
          <w:tcPr>
            <w:tcW w:w="932" w:type="dxa"/>
            <w:tcBorders>
              <w:left w:val="single" w:color="auto" w:sz="4" w:space="0"/>
              <w:right w:val="single" w:color="auto" w:sz="4" w:space="0"/>
            </w:tcBorders>
            <w:noWrap/>
            <w:tcMar>
              <w:top w:w="15" w:type="dxa"/>
              <w:left w:w="15" w:type="dxa"/>
              <w:bottom w:w="0" w:type="dxa"/>
              <w:right w:w="15" w:type="dxa"/>
            </w:tcMar>
            <w:vAlign w:val="center"/>
          </w:tcPr>
          <w:p w14:paraId="719B6D9E">
            <w:pPr>
              <w:ind w:right="96" w:rightChars="40"/>
              <w:jc w:val="right"/>
              <w:rPr>
                <w:rFonts w:hint="default" w:cs="宋体"/>
                <w:sz w:val="21"/>
                <w:szCs w:val="21"/>
              </w:rPr>
            </w:pPr>
            <w:r>
              <w:rPr>
                <w:rFonts w:hint="default" w:cs="宋体"/>
                <w:sz w:val="21"/>
                <w:szCs w:val="21"/>
              </w:rPr>
              <w:t>705</w:t>
            </w:r>
            <w:r>
              <w:rPr>
                <w:rFonts w:cs="宋体"/>
                <w:sz w:val="21"/>
                <w:szCs w:val="21"/>
              </w:rPr>
              <w:t>60</w:t>
            </w:r>
          </w:p>
        </w:tc>
        <w:tc>
          <w:tcPr>
            <w:tcW w:w="1039" w:type="dxa"/>
            <w:tcBorders>
              <w:left w:val="single" w:color="auto" w:sz="4" w:space="0"/>
              <w:right w:val="single" w:color="auto" w:sz="4" w:space="0"/>
            </w:tcBorders>
            <w:noWrap/>
            <w:tcMar>
              <w:top w:w="15" w:type="dxa"/>
              <w:left w:w="15" w:type="dxa"/>
              <w:bottom w:w="0" w:type="dxa"/>
              <w:right w:w="15" w:type="dxa"/>
            </w:tcMar>
            <w:vAlign w:val="center"/>
          </w:tcPr>
          <w:p w14:paraId="361F0E39">
            <w:pPr>
              <w:ind w:right="96" w:rightChars="40"/>
              <w:jc w:val="right"/>
              <w:rPr>
                <w:rFonts w:hint="default" w:cs="宋体"/>
                <w:sz w:val="21"/>
                <w:szCs w:val="21"/>
              </w:rPr>
            </w:pPr>
            <w:r>
              <w:rPr>
                <w:rFonts w:hint="default" w:cs="宋体"/>
                <w:sz w:val="21"/>
                <w:szCs w:val="21"/>
              </w:rPr>
              <w:t>171972</w:t>
            </w:r>
          </w:p>
        </w:tc>
        <w:tc>
          <w:tcPr>
            <w:tcW w:w="909" w:type="dxa"/>
            <w:tcBorders>
              <w:left w:val="single" w:color="auto" w:sz="4" w:space="0"/>
              <w:right w:val="single" w:color="auto" w:sz="4" w:space="0"/>
            </w:tcBorders>
            <w:noWrap/>
            <w:tcMar>
              <w:top w:w="15" w:type="dxa"/>
              <w:left w:w="15" w:type="dxa"/>
              <w:bottom w:w="0" w:type="dxa"/>
              <w:right w:w="15" w:type="dxa"/>
            </w:tcMar>
            <w:vAlign w:val="center"/>
          </w:tcPr>
          <w:p w14:paraId="67EAFC3B">
            <w:pPr>
              <w:ind w:right="96" w:rightChars="40"/>
              <w:jc w:val="right"/>
              <w:rPr>
                <w:rFonts w:hint="default" w:cs="宋体"/>
                <w:sz w:val="21"/>
                <w:szCs w:val="21"/>
              </w:rPr>
            </w:pPr>
            <w:r>
              <w:rPr>
                <w:rFonts w:cs="宋体"/>
                <w:sz w:val="21"/>
                <w:szCs w:val="21"/>
              </w:rPr>
              <w:t>235175</w:t>
            </w:r>
          </w:p>
        </w:tc>
        <w:tc>
          <w:tcPr>
            <w:tcW w:w="1039" w:type="dxa"/>
            <w:tcBorders>
              <w:left w:val="single" w:color="auto" w:sz="4" w:space="0"/>
            </w:tcBorders>
            <w:vAlign w:val="center"/>
          </w:tcPr>
          <w:p w14:paraId="782E7A20">
            <w:pPr>
              <w:ind w:right="96" w:rightChars="40"/>
              <w:jc w:val="right"/>
              <w:rPr>
                <w:rFonts w:hint="default" w:cs="宋体"/>
                <w:sz w:val="21"/>
                <w:szCs w:val="21"/>
              </w:rPr>
            </w:pPr>
            <w:r>
              <w:rPr>
                <w:rFonts w:cs="宋体"/>
                <w:sz w:val="21"/>
                <w:szCs w:val="21"/>
              </w:rPr>
              <w:t>161305</w:t>
            </w:r>
          </w:p>
        </w:tc>
      </w:tr>
      <w:tr w14:paraId="72526BE6">
        <w:tblPrEx>
          <w:tblCellMar>
            <w:top w:w="0" w:type="dxa"/>
            <w:left w:w="0" w:type="dxa"/>
            <w:bottom w:w="0" w:type="dxa"/>
            <w:right w:w="0" w:type="dxa"/>
          </w:tblCellMar>
        </w:tblPrEx>
        <w:trPr>
          <w:trHeight w:val="604" w:hRule="exact"/>
        </w:trPr>
        <w:tc>
          <w:tcPr>
            <w:tcW w:w="2921" w:type="dxa"/>
            <w:tcBorders>
              <w:right w:val="single" w:color="auto" w:sz="4" w:space="0"/>
            </w:tcBorders>
            <w:noWrap/>
            <w:tcMar>
              <w:top w:w="15" w:type="dxa"/>
              <w:left w:w="15" w:type="dxa"/>
              <w:bottom w:w="0" w:type="dxa"/>
              <w:right w:w="15" w:type="dxa"/>
            </w:tcMar>
            <w:vAlign w:val="center"/>
          </w:tcPr>
          <w:p w14:paraId="7F0C8D38">
            <w:pPr>
              <w:ind w:firstLine="315" w:firstLineChars="150"/>
              <w:rPr>
                <w:rFonts w:hint="default"/>
                <w:sz w:val="21"/>
                <w:szCs w:val="21"/>
              </w:rPr>
            </w:pPr>
            <w:r>
              <w:rPr>
                <w:sz w:val="21"/>
                <w:szCs w:val="21"/>
              </w:rPr>
              <w:t>重工业</w:t>
            </w:r>
          </w:p>
        </w:tc>
        <w:tc>
          <w:tcPr>
            <w:tcW w:w="1040" w:type="dxa"/>
            <w:tcBorders>
              <w:left w:val="single" w:color="auto" w:sz="4" w:space="0"/>
              <w:right w:val="single" w:color="auto" w:sz="4" w:space="0"/>
            </w:tcBorders>
            <w:noWrap/>
            <w:tcMar>
              <w:top w:w="15" w:type="dxa"/>
              <w:left w:w="15" w:type="dxa"/>
              <w:bottom w:w="0" w:type="dxa"/>
              <w:right w:w="15" w:type="dxa"/>
            </w:tcMar>
            <w:vAlign w:val="center"/>
          </w:tcPr>
          <w:p w14:paraId="1FC6DC3B">
            <w:pPr>
              <w:ind w:right="96" w:rightChars="40"/>
              <w:jc w:val="right"/>
              <w:rPr>
                <w:rFonts w:hint="default"/>
                <w:sz w:val="21"/>
                <w:szCs w:val="21"/>
              </w:rPr>
            </w:pPr>
            <w:r>
              <w:rPr>
                <w:sz w:val="21"/>
                <w:szCs w:val="21"/>
              </w:rPr>
              <w:t>55285</w:t>
            </w:r>
          </w:p>
        </w:tc>
        <w:tc>
          <w:tcPr>
            <w:tcW w:w="1039" w:type="dxa"/>
            <w:tcBorders>
              <w:left w:val="single" w:color="auto" w:sz="4" w:space="0"/>
              <w:right w:val="single" w:color="auto" w:sz="4" w:space="0"/>
            </w:tcBorders>
            <w:noWrap/>
            <w:tcMar>
              <w:top w:w="15" w:type="dxa"/>
              <w:left w:w="15" w:type="dxa"/>
              <w:bottom w:w="0" w:type="dxa"/>
              <w:right w:w="15" w:type="dxa"/>
            </w:tcMar>
            <w:vAlign w:val="center"/>
          </w:tcPr>
          <w:p w14:paraId="37785078">
            <w:pPr>
              <w:ind w:right="96" w:rightChars="40"/>
              <w:jc w:val="right"/>
              <w:rPr>
                <w:rFonts w:hint="default" w:cs="宋体"/>
                <w:sz w:val="21"/>
                <w:szCs w:val="21"/>
              </w:rPr>
            </w:pPr>
            <w:r>
              <w:rPr>
                <w:rFonts w:cs="宋体"/>
                <w:sz w:val="21"/>
                <w:szCs w:val="21"/>
              </w:rPr>
              <w:t>1323446</w:t>
            </w:r>
          </w:p>
        </w:tc>
        <w:tc>
          <w:tcPr>
            <w:tcW w:w="932" w:type="dxa"/>
            <w:tcBorders>
              <w:left w:val="single" w:color="auto" w:sz="4" w:space="0"/>
              <w:right w:val="single" w:color="auto" w:sz="4" w:space="0"/>
            </w:tcBorders>
            <w:noWrap/>
            <w:tcMar>
              <w:top w:w="15" w:type="dxa"/>
              <w:left w:w="15" w:type="dxa"/>
              <w:bottom w:w="0" w:type="dxa"/>
              <w:right w:w="15" w:type="dxa"/>
            </w:tcMar>
            <w:vAlign w:val="center"/>
          </w:tcPr>
          <w:p w14:paraId="2C3C4D53">
            <w:pPr>
              <w:ind w:right="96" w:rightChars="40"/>
              <w:jc w:val="right"/>
              <w:rPr>
                <w:rFonts w:hint="default" w:cs="宋体"/>
                <w:sz w:val="21"/>
                <w:szCs w:val="21"/>
              </w:rPr>
            </w:pPr>
            <w:r>
              <w:rPr>
                <w:rFonts w:cs="宋体"/>
                <w:sz w:val="21"/>
                <w:szCs w:val="21"/>
              </w:rPr>
              <w:t>1428237</w:t>
            </w:r>
          </w:p>
        </w:tc>
        <w:tc>
          <w:tcPr>
            <w:tcW w:w="1039" w:type="dxa"/>
            <w:tcBorders>
              <w:left w:val="single" w:color="auto" w:sz="4" w:space="0"/>
              <w:right w:val="single" w:color="auto" w:sz="4" w:space="0"/>
            </w:tcBorders>
            <w:noWrap/>
            <w:tcMar>
              <w:top w:w="15" w:type="dxa"/>
              <w:left w:w="15" w:type="dxa"/>
              <w:bottom w:w="0" w:type="dxa"/>
              <w:right w:w="15" w:type="dxa"/>
            </w:tcMar>
            <w:vAlign w:val="center"/>
          </w:tcPr>
          <w:p w14:paraId="10638E57">
            <w:pPr>
              <w:ind w:right="96" w:rightChars="40"/>
              <w:jc w:val="right"/>
              <w:rPr>
                <w:rFonts w:hint="default" w:cs="宋体"/>
                <w:sz w:val="21"/>
                <w:szCs w:val="21"/>
              </w:rPr>
            </w:pPr>
            <w:r>
              <w:rPr>
                <w:rFonts w:hint="default" w:cs="宋体"/>
                <w:sz w:val="21"/>
                <w:szCs w:val="21"/>
              </w:rPr>
              <w:t>145552</w:t>
            </w:r>
            <w:r>
              <w:rPr>
                <w:rFonts w:cs="宋体"/>
                <w:sz w:val="21"/>
                <w:szCs w:val="21"/>
              </w:rPr>
              <w:t>6</w:t>
            </w:r>
          </w:p>
        </w:tc>
        <w:tc>
          <w:tcPr>
            <w:tcW w:w="909" w:type="dxa"/>
            <w:tcBorders>
              <w:left w:val="single" w:color="auto" w:sz="4" w:space="0"/>
              <w:right w:val="single" w:color="auto" w:sz="4" w:space="0"/>
            </w:tcBorders>
            <w:noWrap/>
            <w:tcMar>
              <w:top w:w="15" w:type="dxa"/>
              <w:left w:w="15" w:type="dxa"/>
              <w:bottom w:w="0" w:type="dxa"/>
              <w:right w:w="15" w:type="dxa"/>
            </w:tcMar>
            <w:vAlign w:val="center"/>
          </w:tcPr>
          <w:p w14:paraId="4C7AEA11">
            <w:pPr>
              <w:ind w:right="96" w:rightChars="40"/>
              <w:jc w:val="right"/>
              <w:rPr>
                <w:rFonts w:hint="default" w:cs="宋体"/>
                <w:sz w:val="21"/>
                <w:szCs w:val="21"/>
              </w:rPr>
            </w:pPr>
            <w:r>
              <w:rPr>
                <w:rFonts w:cs="宋体"/>
                <w:sz w:val="21"/>
                <w:szCs w:val="21"/>
              </w:rPr>
              <w:t>1721353</w:t>
            </w:r>
          </w:p>
        </w:tc>
        <w:tc>
          <w:tcPr>
            <w:tcW w:w="1039" w:type="dxa"/>
            <w:tcBorders>
              <w:left w:val="single" w:color="auto" w:sz="4" w:space="0"/>
            </w:tcBorders>
            <w:vAlign w:val="center"/>
          </w:tcPr>
          <w:p w14:paraId="4BEBB71D">
            <w:pPr>
              <w:ind w:right="96" w:rightChars="40"/>
              <w:jc w:val="right"/>
              <w:rPr>
                <w:rFonts w:hint="default" w:cs="宋体"/>
                <w:sz w:val="21"/>
                <w:szCs w:val="21"/>
              </w:rPr>
            </w:pPr>
            <w:r>
              <w:rPr>
                <w:rFonts w:cs="宋体"/>
                <w:sz w:val="21"/>
                <w:szCs w:val="21"/>
              </w:rPr>
              <w:t>1847038</w:t>
            </w:r>
          </w:p>
        </w:tc>
      </w:tr>
      <w:tr w14:paraId="3DB37114">
        <w:tblPrEx>
          <w:tblCellMar>
            <w:top w:w="0" w:type="dxa"/>
            <w:left w:w="0" w:type="dxa"/>
            <w:bottom w:w="0" w:type="dxa"/>
            <w:right w:w="0" w:type="dxa"/>
          </w:tblCellMar>
        </w:tblPrEx>
        <w:trPr>
          <w:trHeight w:val="381" w:hRule="exact"/>
        </w:trPr>
        <w:tc>
          <w:tcPr>
            <w:tcW w:w="2921" w:type="dxa"/>
            <w:tcBorders>
              <w:right w:val="single" w:color="auto" w:sz="4" w:space="0"/>
            </w:tcBorders>
            <w:noWrap/>
            <w:tcMar>
              <w:top w:w="15" w:type="dxa"/>
              <w:left w:w="15" w:type="dxa"/>
              <w:bottom w:w="0" w:type="dxa"/>
              <w:right w:w="15" w:type="dxa"/>
            </w:tcMar>
            <w:vAlign w:val="center"/>
          </w:tcPr>
          <w:p w14:paraId="646A8270">
            <w:pPr>
              <w:rPr>
                <w:rFonts w:hint="default"/>
                <w:sz w:val="21"/>
                <w:szCs w:val="21"/>
              </w:rPr>
            </w:pPr>
            <w:r>
              <w:rPr>
                <w:sz w:val="21"/>
                <w:szCs w:val="21"/>
              </w:rPr>
              <w:t>三、按行业分</w:t>
            </w:r>
          </w:p>
        </w:tc>
        <w:tc>
          <w:tcPr>
            <w:tcW w:w="1040" w:type="dxa"/>
            <w:tcBorders>
              <w:left w:val="single" w:color="auto" w:sz="4" w:space="0"/>
              <w:right w:val="single" w:color="auto" w:sz="4" w:space="0"/>
            </w:tcBorders>
            <w:noWrap/>
            <w:tcMar>
              <w:top w:w="15" w:type="dxa"/>
              <w:left w:w="15" w:type="dxa"/>
              <w:bottom w:w="0" w:type="dxa"/>
              <w:right w:w="15" w:type="dxa"/>
            </w:tcMar>
            <w:vAlign w:val="center"/>
          </w:tcPr>
          <w:p w14:paraId="2FE2E487">
            <w:pPr>
              <w:ind w:right="96" w:rightChars="40"/>
              <w:jc w:val="right"/>
              <w:rPr>
                <w:rFonts w:hint="default"/>
                <w:sz w:val="21"/>
                <w:szCs w:val="21"/>
              </w:rPr>
            </w:pPr>
          </w:p>
        </w:tc>
        <w:tc>
          <w:tcPr>
            <w:tcW w:w="1039" w:type="dxa"/>
            <w:tcBorders>
              <w:left w:val="single" w:color="auto" w:sz="4" w:space="0"/>
              <w:right w:val="single" w:color="auto" w:sz="4" w:space="0"/>
            </w:tcBorders>
            <w:noWrap/>
            <w:tcMar>
              <w:top w:w="15" w:type="dxa"/>
              <w:left w:w="15" w:type="dxa"/>
              <w:bottom w:w="0" w:type="dxa"/>
              <w:right w:w="15" w:type="dxa"/>
            </w:tcMar>
            <w:vAlign w:val="center"/>
          </w:tcPr>
          <w:p w14:paraId="7C0F5B14">
            <w:pPr>
              <w:ind w:right="96" w:rightChars="40"/>
              <w:jc w:val="right"/>
              <w:rPr>
                <w:rFonts w:hint="default" w:cs="宋体"/>
                <w:sz w:val="21"/>
                <w:szCs w:val="21"/>
              </w:rPr>
            </w:pPr>
          </w:p>
        </w:tc>
        <w:tc>
          <w:tcPr>
            <w:tcW w:w="932" w:type="dxa"/>
            <w:tcBorders>
              <w:left w:val="single" w:color="auto" w:sz="4" w:space="0"/>
              <w:right w:val="single" w:color="auto" w:sz="4" w:space="0"/>
            </w:tcBorders>
            <w:noWrap/>
            <w:tcMar>
              <w:top w:w="15" w:type="dxa"/>
              <w:left w:w="15" w:type="dxa"/>
              <w:bottom w:w="0" w:type="dxa"/>
              <w:right w:w="15" w:type="dxa"/>
            </w:tcMar>
            <w:vAlign w:val="center"/>
          </w:tcPr>
          <w:p w14:paraId="0474EF39">
            <w:pPr>
              <w:ind w:right="96" w:rightChars="40"/>
              <w:jc w:val="right"/>
              <w:rPr>
                <w:rFonts w:hint="default" w:cs="宋体"/>
                <w:sz w:val="21"/>
                <w:szCs w:val="21"/>
              </w:rPr>
            </w:pPr>
          </w:p>
        </w:tc>
        <w:tc>
          <w:tcPr>
            <w:tcW w:w="1039" w:type="dxa"/>
            <w:tcBorders>
              <w:left w:val="single" w:color="auto" w:sz="4" w:space="0"/>
              <w:right w:val="single" w:color="auto" w:sz="4" w:space="0"/>
            </w:tcBorders>
            <w:noWrap/>
            <w:tcMar>
              <w:top w:w="15" w:type="dxa"/>
              <w:left w:w="15" w:type="dxa"/>
              <w:bottom w:w="0" w:type="dxa"/>
              <w:right w:w="15" w:type="dxa"/>
            </w:tcMar>
            <w:vAlign w:val="center"/>
          </w:tcPr>
          <w:p w14:paraId="7558ED16">
            <w:pPr>
              <w:ind w:right="96" w:rightChars="40"/>
              <w:jc w:val="right"/>
              <w:rPr>
                <w:rFonts w:hint="default" w:cs="宋体"/>
                <w:sz w:val="21"/>
                <w:szCs w:val="21"/>
              </w:rPr>
            </w:pPr>
          </w:p>
        </w:tc>
        <w:tc>
          <w:tcPr>
            <w:tcW w:w="909" w:type="dxa"/>
            <w:tcBorders>
              <w:left w:val="single" w:color="auto" w:sz="4" w:space="0"/>
              <w:right w:val="single" w:color="auto" w:sz="4" w:space="0"/>
            </w:tcBorders>
            <w:noWrap/>
            <w:tcMar>
              <w:top w:w="15" w:type="dxa"/>
              <w:left w:w="15" w:type="dxa"/>
              <w:bottom w:w="0" w:type="dxa"/>
              <w:right w:w="15" w:type="dxa"/>
            </w:tcMar>
            <w:vAlign w:val="center"/>
          </w:tcPr>
          <w:p w14:paraId="230F4242">
            <w:pPr>
              <w:ind w:right="96" w:rightChars="40"/>
              <w:jc w:val="right"/>
              <w:rPr>
                <w:rFonts w:hint="default" w:cs="宋体"/>
                <w:sz w:val="21"/>
                <w:szCs w:val="21"/>
              </w:rPr>
            </w:pPr>
          </w:p>
        </w:tc>
        <w:tc>
          <w:tcPr>
            <w:tcW w:w="1039" w:type="dxa"/>
            <w:tcBorders>
              <w:left w:val="single" w:color="auto" w:sz="4" w:space="0"/>
            </w:tcBorders>
            <w:vAlign w:val="center"/>
          </w:tcPr>
          <w:p w14:paraId="1259F576">
            <w:pPr>
              <w:ind w:right="96" w:rightChars="40"/>
              <w:jc w:val="right"/>
              <w:rPr>
                <w:rFonts w:hint="default" w:cs="宋体"/>
                <w:sz w:val="21"/>
                <w:szCs w:val="21"/>
              </w:rPr>
            </w:pPr>
          </w:p>
        </w:tc>
      </w:tr>
      <w:tr w14:paraId="53E29279">
        <w:tblPrEx>
          <w:tblCellMar>
            <w:top w:w="0" w:type="dxa"/>
            <w:left w:w="0" w:type="dxa"/>
            <w:bottom w:w="0" w:type="dxa"/>
            <w:right w:w="0" w:type="dxa"/>
          </w:tblCellMar>
        </w:tblPrEx>
        <w:trPr>
          <w:trHeight w:val="604" w:hRule="exact"/>
        </w:trPr>
        <w:tc>
          <w:tcPr>
            <w:tcW w:w="2921" w:type="dxa"/>
            <w:tcBorders>
              <w:right w:val="single" w:color="auto" w:sz="4" w:space="0"/>
            </w:tcBorders>
            <w:tcMar>
              <w:top w:w="15" w:type="dxa"/>
              <w:left w:w="15" w:type="dxa"/>
              <w:bottom w:w="0" w:type="dxa"/>
              <w:right w:w="15" w:type="dxa"/>
            </w:tcMar>
            <w:vAlign w:val="center"/>
          </w:tcPr>
          <w:p w14:paraId="28E8EF9E">
            <w:pPr>
              <w:ind w:firstLine="210" w:firstLineChars="100"/>
              <w:rPr>
                <w:rFonts w:hint="default"/>
                <w:sz w:val="21"/>
                <w:szCs w:val="21"/>
              </w:rPr>
            </w:pPr>
            <w:r>
              <w:rPr>
                <w:sz w:val="21"/>
                <w:szCs w:val="21"/>
              </w:rPr>
              <w:t>煤炭采选业</w:t>
            </w:r>
          </w:p>
        </w:tc>
        <w:tc>
          <w:tcPr>
            <w:tcW w:w="1040" w:type="dxa"/>
            <w:tcBorders>
              <w:left w:val="single" w:color="auto" w:sz="4" w:space="0"/>
              <w:right w:val="single" w:color="auto" w:sz="4" w:space="0"/>
            </w:tcBorders>
            <w:noWrap/>
            <w:tcMar>
              <w:top w:w="15" w:type="dxa"/>
              <w:left w:w="15" w:type="dxa"/>
              <w:bottom w:w="0" w:type="dxa"/>
              <w:right w:w="15" w:type="dxa"/>
            </w:tcMar>
            <w:vAlign w:val="center"/>
          </w:tcPr>
          <w:p w14:paraId="01137C77">
            <w:pPr>
              <w:ind w:right="96" w:rightChars="40"/>
              <w:jc w:val="right"/>
              <w:rPr>
                <w:rFonts w:hint="default"/>
                <w:sz w:val="21"/>
                <w:szCs w:val="21"/>
              </w:rPr>
            </w:pPr>
            <w:r>
              <w:rPr>
                <w:sz w:val="21"/>
                <w:szCs w:val="21"/>
              </w:rPr>
              <w:t>6979</w:t>
            </w:r>
          </w:p>
        </w:tc>
        <w:tc>
          <w:tcPr>
            <w:tcW w:w="1039" w:type="dxa"/>
            <w:tcBorders>
              <w:left w:val="single" w:color="auto" w:sz="4" w:space="0"/>
              <w:right w:val="single" w:color="auto" w:sz="4" w:space="0"/>
            </w:tcBorders>
            <w:noWrap/>
            <w:tcMar>
              <w:top w:w="15" w:type="dxa"/>
              <w:left w:w="15" w:type="dxa"/>
              <w:bottom w:w="0" w:type="dxa"/>
              <w:right w:w="15" w:type="dxa"/>
            </w:tcMar>
            <w:vAlign w:val="center"/>
          </w:tcPr>
          <w:p w14:paraId="03B4FD0B">
            <w:pPr>
              <w:ind w:right="96" w:rightChars="40"/>
              <w:jc w:val="right"/>
              <w:rPr>
                <w:rFonts w:hint="default" w:cs="宋体"/>
                <w:sz w:val="21"/>
                <w:szCs w:val="21"/>
              </w:rPr>
            </w:pPr>
            <w:r>
              <w:rPr>
                <w:rFonts w:cs="宋体"/>
                <w:sz w:val="21"/>
                <w:szCs w:val="21"/>
              </w:rPr>
              <w:t>41338</w:t>
            </w:r>
          </w:p>
        </w:tc>
        <w:tc>
          <w:tcPr>
            <w:tcW w:w="932" w:type="dxa"/>
            <w:tcBorders>
              <w:left w:val="single" w:color="auto" w:sz="4" w:space="0"/>
              <w:right w:val="single" w:color="auto" w:sz="4" w:space="0"/>
            </w:tcBorders>
            <w:noWrap/>
            <w:tcMar>
              <w:top w:w="15" w:type="dxa"/>
              <w:left w:w="15" w:type="dxa"/>
              <w:bottom w:w="0" w:type="dxa"/>
              <w:right w:w="15" w:type="dxa"/>
            </w:tcMar>
            <w:vAlign w:val="center"/>
          </w:tcPr>
          <w:p w14:paraId="52FD25CC">
            <w:pPr>
              <w:ind w:right="96" w:rightChars="40"/>
              <w:jc w:val="right"/>
              <w:rPr>
                <w:rFonts w:hint="default" w:cs="宋体"/>
                <w:sz w:val="21"/>
                <w:szCs w:val="21"/>
              </w:rPr>
            </w:pPr>
            <w:r>
              <w:rPr>
                <w:rFonts w:hint="default" w:cs="宋体"/>
                <w:sz w:val="21"/>
                <w:szCs w:val="21"/>
              </w:rPr>
              <w:t>37969</w:t>
            </w:r>
          </w:p>
        </w:tc>
        <w:tc>
          <w:tcPr>
            <w:tcW w:w="1039" w:type="dxa"/>
            <w:tcBorders>
              <w:left w:val="single" w:color="auto" w:sz="4" w:space="0"/>
              <w:right w:val="single" w:color="auto" w:sz="4" w:space="0"/>
            </w:tcBorders>
            <w:noWrap/>
            <w:tcMar>
              <w:top w:w="15" w:type="dxa"/>
              <w:left w:w="15" w:type="dxa"/>
              <w:bottom w:w="0" w:type="dxa"/>
              <w:right w:w="15" w:type="dxa"/>
            </w:tcMar>
            <w:vAlign w:val="center"/>
          </w:tcPr>
          <w:p w14:paraId="40FF41A7">
            <w:pPr>
              <w:ind w:right="96" w:rightChars="40"/>
              <w:jc w:val="right"/>
              <w:rPr>
                <w:rFonts w:hint="default" w:cs="宋体"/>
                <w:sz w:val="21"/>
                <w:szCs w:val="21"/>
              </w:rPr>
            </w:pPr>
            <w:r>
              <w:rPr>
                <w:rFonts w:hint="default" w:cs="宋体"/>
                <w:sz w:val="21"/>
                <w:szCs w:val="21"/>
              </w:rPr>
              <w:t>38542</w:t>
            </w:r>
          </w:p>
        </w:tc>
        <w:tc>
          <w:tcPr>
            <w:tcW w:w="909" w:type="dxa"/>
            <w:tcBorders>
              <w:left w:val="single" w:color="auto" w:sz="4" w:space="0"/>
              <w:right w:val="single" w:color="auto" w:sz="4" w:space="0"/>
            </w:tcBorders>
            <w:noWrap/>
            <w:tcMar>
              <w:top w:w="15" w:type="dxa"/>
              <w:left w:w="15" w:type="dxa"/>
              <w:bottom w:w="0" w:type="dxa"/>
              <w:right w:w="15" w:type="dxa"/>
            </w:tcMar>
            <w:vAlign w:val="center"/>
          </w:tcPr>
          <w:p w14:paraId="0DD48D39">
            <w:pPr>
              <w:ind w:right="96" w:rightChars="40"/>
              <w:jc w:val="right"/>
              <w:rPr>
                <w:rFonts w:hint="default" w:cs="宋体"/>
                <w:sz w:val="21"/>
                <w:szCs w:val="21"/>
              </w:rPr>
            </w:pPr>
            <w:r>
              <w:rPr>
                <w:rFonts w:cs="宋体"/>
                <w:sz w:val="21"/>
                <w:szCs w:val="21"/>
              </w:rPr>
              <w:t>39075</w:t>
            </w:r>
          </w:p>
        </w:tc>
        <w:tc>
          <w:tcPr>
            <w:tcW w:w="1039" w:type="dxa"/>
            <w:tcBorders>
              <w:left w:val="single" w:color="auto" w:sz="4" w:space="0"/>
            </w:tcBorders>
            <w:vAlign w:val="center"/>
          </w:tcPr>
          <w:p w14:paraId="4FAE21E7">
            <w:pPr>
              <w:ind w:right="96" w:rightChars="40"/>
              <w:jc w:val="right"/>
              <w:rPr>
                <w:rFonts w:hint="default" w:cs="宋体"/>
                <w:sz w:val="21"/>
                <w:szCs w:val="21"/>
              </w:rPr>
            </w:pPr>
            <w:r>
              <w:rPr>
                <w:rFonts w:cs="宋体"/>
                <w:sz w:val="21"/>
                <w:szCs w:val="21"/>
              </w:rPr>
              <w:t>-</w:t>
            </w:r>
          </w:p>
        </w:tc>
      </w:tr>
      <w:tr w14:paraId="7562DD21">
        <w:tblPrEx>
          <w:tblCellMar>
            <w:top w:w="0" w:type="dxa"/>
            <w:left w:w="0" w:type="dxa"/>
            <w:bottom w:w="0" w:type="dxa"/>
            <w:right w:w="0" w:type="dxa"/>
          </w:tblCellMar>
        </w:tblPrEx>
        <w:trPr>
          <w:trHeight w:val="604" w:hRule="exact"/>
        </w:trPr>
        <w:tc>
          <w:tcPr>
            <w:tcW w:w="2921" w:type="dxa"/>
            <w:tcBorders>
              <w:right w:val="single" w:color="auto" w:sz="4" w:space="0"/>
            </w:tcBorders>
            <w:tcMar>
              <w:top w:w="15" w:type="dxa"/>
              <w:left w:w="15" w:type="dxa"/>
              <w:bottom w:w="0" w:type="dxa"/>
              <w:right w:w="15" w:type="dxa"/>
            </w:tcMar>
            <w:vAlign w:val="center"/>
          </w:tcPr>
          <w:p w14:paraId="4EF3C7D1">
            <w:pPr>
              <w:ind w:firstLine="210" w:firstLineChars="100"/>
              <w:rPr>
                <w:rFonts w:hint="default"/>
                <w:sz w:val="21"/>
                <w:szCs w:val="21"/>
              </w:rPr>
            </w:pPr>
            <w:r>
              <w:rPr>
                <w:sz w:val="21"/>
                <w:szCs w:val="21"/>
              </w:rPr>
              <w:t>农副食品加工业</w:t>
            </w:r>
          </w:p>
        </w:tc>
        <w:tc>
          <w:tcPr>
            <w:tcW w:w="1040" w:type="dxa"/>
            <w:tcBorders>
              <w:left w:val="single" w:color="auto" w:sz="4" w:space="0"/>
              <w:right w:val="single" w:color="auto" w:sz="4" w:space="0"/>
            </w:tcBorders>
            <w:noWrap/>
            <w:tcMar>
              <w:top w:w="15" w:type="dxa"/>
              <w:left w:w="15" w:type="dxa"/>
              <w:bottom w:w="0" w:type="dxa"/>
              <w:right w:w="15" w:type="dxa"/>
            </w:tcMar>
            <w:vAlign w:val="center"/>
          </w:tcPr>
          <w:p w14:paraId="75940C4C">
            <w:pPr>
              <w:ind w:right="96" w:rightChars="40"/>
              <w:jc w:val="right"/>
              <w:rPr>
                <w:rFonts w:hint="default"/>
                <w:sz w:val="21"/>
                <w:szCs w:val="21"/>
              </w:rPr>
            </w:pPr>
            <w:r>
              <w:rPr>
                <w:sz w:val="21"/>
                <w:szCs w:val="21"/>
              </w:rPr>
              <w:t>6791</w:t>
            </w:r>
          </w:p>
        </w:tc>
        <w:tc>
          <w:tcPr>
            <w:tcW w:w="1039" w:type="dxa"/>
            <w:tcBorders>
              <w:left w:val="single" w:color="auto" w:sz="4" w:space="0"/>
              <w:right w:val="single" w:color="auto" w:sz="4" w:space="0"/>
            </w:tcBorders>
            <w:noWrap/>
            <w:tcMar>
              <w:top w:w="15" w:type="dxa"/>
              <w:left w:w="15" w:type="dxa"/>
              <w:bottom w:w="0" w:type="dxa"/>
              <w:right w:w="15" w:type="dxa"/>
            </w:tcMar>
            <w:vAlign w:val="center"/>
          </w:tcPr>
          <w:p w14:paraId="39ECB03A">
            <w:pPr>
              <w:ind w:right="96" w:rightChars="40"/>
              <w:jc w:val="right"/>
              <w:rPr>
                <w:rFonts w:hint="default" w:cs="宋体"/>
                <w:sz w:val="21"/>
                <w:szCs w:val="21"/>
              </w:rPr>
            </w:pPr>
            <w:r>
              <w:rPr>
                <w:rFonts w:cs="宋体"/>
                <w:sz w:val="21"/>
                <w:szCs w:val="21"/>
              </w:rPr>
              <w:t>7159</w:t>
            </w:r>
          </w:p>
        </w:tc>
        <w:tc>
          <w:tcPr>
            <w:tcW w:w="932" w:type="dxa"/>
            <w:tcBorders>
              <w:left w:val="single" w:color="auto" w:sz="4" w:space="0"/>
              <w:right w:val="single" w:color="auto" w:sz="4" w:space="0"/>
            </w:tcBorders>
            <w:noWrap/>
            <w:tcMar>
              <w:top w:w="15" w:type="dxa"/>
              <w:left w:w="15" w:type="dxa"/>
              <w:bottom w:w="0" w:type="dxa"/>
              <w:right w:w="15" w:type="dxa"/>
            </w:tcMar>
            <w:vAlign w:val="center"/>
          </w:tcPr>
          <w:p w14:paraId="374AABA9">
            <w:pPr>
              <w:ind w:right="96" w:rightChars="40"/>
              <w:jc w:val="right"/>
              <w:rPr>
                <w:rFonts w:hint="default" w:cs="宋体"/>
                <w:sz w:val="21"/>
                <w:szCs w:val="21"/>
              </w:rPr>
            </w:pPr>
            <w:r>
              <w:rPr>
                <w:rFonts w:hint="default" w:cs="宋体"/>
                <w:sz w:val="21"/>
                <w:szCs w:val="21"/>
              </w:rPr>
              <w:t>13029</w:t>
            </w:r>
          </w:p>
        </w:tc>
        <w:tc>
          <w:tcPr>
            <w:tcW w:w="1039" w:type="dxa"/>
            <w:tcBorders>
              <w:left w:val="single" w:color="auto" w:sz="4" w:space="0"/>
              <w:right w:val="single" w:color="auto" w:sz="4" w:space="0"/>
            </w:tcBorders>
            <w:noWrap/>
            <w:tcMar>
              <w:top w:w="15" w:type="dxa"/>
              <w:left w:w="15" w:type="dxa"/>
              <w:bottom w:w="0" w:type="dxa"/>
              <w:right w:w="15" w:type="dxa"/>
            </w:tcMar>
            <w:vAlign w:val="center"/>
          </w:tcPr>
          <w:p w14:paraId="4E9E4F55">
            <w:pPr>
              <w:ind w:right="96" w:rightChars="40"/>
              <w:jc w:val="right"/>
              <w:rPr>
                <w:rFonts w:hint="default" w:cs="宋体"/>
                <w:sz w:val="21"/>
                <w:szCs w:val="21"/>
              </w:rPr>
            </w:pPr>
            <w:r>
              <w:rPr>
                <w:rFonts w:hint="default" w:cs="宋体"/>
                <w:sz w:val="21"/>
                <w:szCs w:val="21"/>
              </w:rPr>
              <w:t>1121</w:t>
            </w:r>
            <w:r>
              <w:rPr>
                <w:rFonts w:cs="宋体"/>
                <w:sz w:val="21"/>
                <w:szCs w:val="21"/>
              </w:rPr>
              <w:t>6</w:t>
            </w:r>
          </w:p>
        </w:tc>
        <w:tc>
          <w:tcPr>
            <w:tcW w:w="909" w:type="dxa"/>
            <w:tcBorders>
              <w:left w:val="single" w:color="auto" w:sz="4" w:space="0"/>
              <w:right w:val="single" w:color="auto" w:sz="4" w:space="0"/>
            </w:tcBorders>
            <w:noWrap/>
            <w:tcMar>
              <w:top w:w="15" w:type="dxa"/>
              <w:left w:w="15" w:type="dxa"/>
              <w:bottom w:w="0" w:type="dxa"/>
              <w:right w:w="15" w:type="dxa"/>
            </w:tcMar>
            <w:vAlign w:val="center"/>
          </w:tcPr>
          <w:p w14:paraId="04715618">
            <w:pPr>
              <w:ind w:right="96" w:rightChars="40"/>
              <w:jc w:val="right"/>
              <w:rPr>
                <w:rFonts w:hint="default" w:cs="宋体"/>
                <w:sz w:val="21"/>
                <w:szCs w:val="21"/>
              </w:rPr>
            </w:pPr>
            <w:r>
              <w:rPr>
                <w:rFonts w:cs="宋体"/>
                <w:sz w:val="21"/>
                <w:szCs w:val="21"/>
              </w:rPr>
              <w:t>10805</w:t>
            </w:r>
          </w:p>
        </w:tc>
        <w:tc>
          <w:tcPr>
            <w:tcW w:w="1039" w:type="dxa"/>
            <w:tcBorders>
              <w:left w:val="single" w:color="auto" w:sz="4" w:space="0"/>
            </w:tcBorders>
            <w:vAlign w:val="center"/>
          </w:tcPr>
          <w:p w14:paraId="0DF837C9">
            <w:pPr>
              <w:ind w:right="96" w:rightChars="40"/>
              <w:jc w:val="right"/>
              <w:rPr>
                <w:rFonts w:hint="default" w:cs="宋体"/>
                <w:sz w:val="21"/>
                <w:szCs w:val="21"/>
              </w:rPr>
            </w:pPr>
            <w:r>
              <w:rPr>
                <w:rFonts w:cs="宋体"/>
                <w:sz w:val="21"/>
                <w:szCs w:val="21"/>
              </w:rPr>
              <w:t>18153</w:t>
            </w:r>
          </w:p>
        </w:tc>
      </w:tr>
      <w:tr w14:paraId="00EA0D6B">
        <w:tblPrEx>
          <w:tblCellMar>
            <w:top w:w="0" w:type="dxa"/>
            <w:left w:w="0" w:type="dxa"/>
            <w:bottom w:w="0" w:type="dxa"/>
            <w:right w:w="0" w:type="dxa"/>
          </w:tblCellMar>
        </w:tblPrEx>
        <w:trPr>
          <w:trHeight w:val="604" w:hRule="exact"/>
        </w:trPr>
        <w:tc>
          <w:tcPr>
            <w:tcW w:w="2921" w:type="dxa"/>
            <w:tcBorders>
              <w:right w:val="single" w:color="auto" w:sz="4" w:space="0"/>
            </w:tcBorders>
            <w:tcMar>
              <w:top w:w="15" w:type="dxa"/>
              <w:left w:w="15" w:type="dxa"/>
              <w:bottom w:w="0" w:type="dxa"/>
              <w:right w:w="15" w:type="dxa"/>
            </w:tcMar>
            <w:vAlign w:val="center"/>
          </w:tcPr>
          <w:p w14:paraId="7F0C66E4">
            <w:pPr>
              <w:ind w:firstLine="210" w:firstLineChars="100"/>
              <w:rPr>
                <w:rFonts w:hint="default"/>
                <w:sz w:val="21"/>
                <w:szCs w:val="21"/>
              </w:rPr>
            </w:pPr>
            <w:r>
              <w:rPr>
                <w:sz w:val="21"/>
                <w:szCs w:val="21"/>
              </w:rPr>
              <w:t>纺织服装、鞋、帽制造业</w:t>
            </w:r>
          </w:p>
        </w:tc>
        <w:tc>
          <w:tcPr>
            <w:tcW w:w="1040" w:type="dxa"/>
            <w:tcBorders>
              <w:left w:val="single" w:color="auto" w:sz="4" w:space="0"/>
              <w:right w:val="single" w:color="auto" w:sz="4" w:space="0"/>
            </w:tcBorders>
            <w:noWrap/>
            <w:tcMar>
              <w:top w:w="15" w:type="dxa"/>
              <w:left w:w="15" w:type="dxa"/>
              <w:bottom w:w="0" w:type="dxa"/>
              <w:right w:w="15" w:type="dxa"/>
            </w:tcMar>
            <w:vAlign w:val="center"/>
          </w:tcPr>
          <w:p w14:paraId="0CEBAE4E">
            <w:pPr>
              <w:ind w:right="96" w:rightChars="40"/>
              <w:jc w:val="right"/>
              <w:rPr>
                <w:rFonts w:hint="default"/>
                <w:sz w:val="21"/>
                <w:szCs w:val="21"/>
              </w:rPr>
            </w:pPr>
            <w:r>
              <w:rPr>
                <w:sz w:val="21"/>
                <w:szCs w:val="21"/>
              </w:rPr>
              <w:t>2036</w:t>
            </w:r>
          </w:p>
        </w:tc>
        <w:tc>
          <w:tcPr>
            <w:tcW w:w="1039" w:type="dxa"/>
            <w:tcBorders>
              <w:left w:val="single" w:color="auto" w:sz="4" w:space="0"/>
              <w:right w:val="single" w:color="auto" w:sz="4" w:space="0"/>
            </w:tcBorders>
            <w:noWrap/>
            <w:tcMar>
              <w:top w:w="15" w:type="dxa"/>
              <w:left w:w="15" w:type="dxa"/>
              <w:bottom w:w="0" w:type="dxa"/>
              <w:right w:w="15" w:type="dxa"/>
            </w:tcMar>
            <w:vAlign w:val="center"/>
          </w:tcPr>
          <w:p w14:paraId="35FDC539">
            <w:pPr>
              <w:ind w:right="96" w:rightChars="40"/>
              <w:jc w:val="right"/>
              <w:rPr>
                <w:rFonts w:hint="default" w:cs="宋体"/>
                <w:sz w:val="21"/>
                <w:szCs w:val="21"/>
              </w:rPr>
            </w:pPr>
            <w:r>
              <w:rPr>
                <w:rFonts w:cs="宋体"/>
                <w:sz w:val="21"/>
                <w:szCs w:val="21"/>
              </w:rPr>
              <w:t>422</w:t>
            </w:r>
          </w:p>
        </w:tc>
        <w:tc>
          <w:tcPr>
            <w:tcW w:w="932" w:type="dxa"/>
            <w:tcBorders>
              <w:left w:val="single" w:color="auto" w:sz="4" w:space="0"/>
              <w:right w:val="single" w:color="auto" w:sz="4" w:space="0"/>
            </w:tcBorders>
            <w:noWrap/>
            <w:tcMar>
              <w:top w:w="15" w:type="dxa"/>
              <w:left w:w="15" w:type="dxa"/>
              <w:bottom w:w="0" w:type="dxa"/>
              <w:right w:w="15" w:type="dxa"/>
            </w:tcMar>
            <w:vAlign w:val="center"/>
          </w:tcPr>
          <w:p w14:paraId="561FD139">
            <w:pPr>
              <w:ind w:right="96" w:rightChars="40"/>
              <w:jc w:val="right"/>
              <w:rPr>
                <w:rFonts w:hint="default" w:cs="宋体"/>
                <w:sz w:val="21"/>
                <w:szCs w:val="21"/>
              </w:rPr>
            </w:pPr>
            <w:r>
              <w:rPr>
                <w:rFonts w:hint="default" w:cs="宋体"/>
                <w:sz w:val="21"/>
                <w:szCs w:val="21"/>
              </w:rPr>
              <w:t>2126</w:t>
            </w:r>
            <w:r>
              <w:rPr>
                <w:rFonts w:cs="宋体"/>
                <w:sz w:val="21"/>
                <w:szCs w:val="21"/>
              </w:rPr>
              <w:t>3</w:t>
            </w:r>
          </w:p>
        </w:tc>
        <w:tc>
          <w:tcPr>
            <w:tcW w:w="1039" w:type="dxa"/>
            <w:tcBorders>
              <w:left w:val="single" w:color="auto" w:sz="4" w:space="0"/>
              <w:right w:val="single" w:color="auto" w:sz="4" w:space="0"/>
            </w:tcBorders>
            <w:noWrap/>
            <w:tcMar>
              <w:top w:w="15" w:type="dxa"/>
              <w:left w:w="15" w:type="dxa"/>
              <w:bottom w:w="0" w:type="dxa"/>
              <w:right w:w="15" w:type="dxa"/>
            </w:tcMar>
            <w:vAlign w:val="center"/>
          </w:tcPr>
          <w:p w14:paraId="427083A8">
            <w:pPr>
              <w:ind w:right="96" w:rightChars="40"/>
              <w:jc w:val="right"/>
              <w:rPr>
                <w:rFonts w:hint="default" w:cs="宋体"/>
                <w:sz w:val="21"/>
                <w:szCs w:val="21"/>
              </w:rPr>
            </w:pPr>
            <w:r>
              <w:rPr>
                <w:rFonts w:hint="default" w:cs="宋体"/>
                <w:sz w:val="21"/>
                <w:szCs w:val="21"/>
              </w:rPr>
              <w:t>26233</w:t>
            </w:r>
          </w:p>
        </w:tc>
        <w:tc>
          <w:tcPr>
            <w:tcW w:w="909" w:type="dxa"/>
            <w:tcBorders>
              <w:left w:val="single" w:color="auto" w:sz="4" w:space="0"/>
              <w:right w:val="single" w:color="auto" w:sz="4" w:space="0"/>
            </w:tcBorders>
            <w:noWrap/>
            <w:tcMar>
              <w:top w:w="15" w:type="dxa"/>
              <w:left w:w="15" w:type="dxa"/>
              <w:bottom w:w="0" w:type="dxa"/>
              <w:right w:w="15" w:type="dxa"/>
            </w:tcMar>
            <w:vAlign w:val="center"/>
          </w:tcPr>
          <w:p w14:paraId="46135442">
            <w:pPr>
              <w:ind w:right="96" w:rightChars="40"/>
              <w:jc w:val="right"/>
              <w:rPr>
                <w:rFonts w:hint="default" w:cs="宋体"/>
                <w:sz w:val="21"/>
                <w:szCs w:val="21"/>
              </w:rPr>
            </w:pPr>
            <w:r>
              <w:rPr>
                <w:rFonts w:cs="宋体"/>
                <w:sz w:val="21"/>
                <w:szCs w:val="21"/>
              </w:rPr>
              <w:t>21165</w:t>
            </w:r>
          </w:p>
        </w:tc>
        <w:tc>
          <w:tcPr>
            <w:tcW w:w="1039" w:type="dxa"/>
            <w:tcBorders>
              <w:left w:val="single" w:color="auto" w:sz="4" w:space="0"/>
            </w:tcBorders>
            <w:vAlign w:val="center"/>
          </w:tcPr>
          <w:p w14:paraId="29D2FD59">
            <w:pPr>
              <w:ind w:right="96" w:rightChars="40"/>
              <w:jc w:val="right"/>
              <w:rPr>
                <w:rFonts w:hint="default" w:cs="宋体"/>
                <w:sz w:val="21"/>
                <w:szCs w:val="21"/>
              </w:rPr>
            </w:pPr>
            <w:r>
              <w:rPr>
                <w:rFonts w:cs="宋体"/>
                <w:sz w:val="21"/>
                <w:szCs w:val="21"/>
              </w:rPr>
              <w:t>21586</w:t>
            </w:r>
          </w:p>
        </w:tc>
      </w:tr>
      <w:tr w14:paraId="1BD763C2">
        <w:tblPrEx>
          <w:tblCellMar>
            <w:top w:w="0" w:type="dxa"/>
            <w:left w:w="0" w:type="dxa"/>
            <w:bottom w:w="0" w:type="dxa"/>
            <w:right w:w="0" w:type="dxa"/>
          </w:tblCellMar>
        </w:tblPrEx>
        <w:trPr>
          <w:trHeight w:val="604" w:hRule="exact"/>
        </w:trPr>
        <w:tc>
          <w:tcPr>
            <w:tcW w:w="2921" w:type="dxa"/>
            <w:tcBorders>
              <w:right w:val="single" w:color="auto" w:sz="4" w:space="0"/>
            </w:tcBorders>
            <w:tcMar>
              <w:top w:w="15" w:type="dxa"/>
              <w:left w:w="15" w:type="dxa"/>
              <w:bottom w:w="0" w:type="dxa"/>
              <w:right w:w="15" w:type="dxa"/>
            </w:tcMar>
            <w:vAlign w:val="center"/>
          </w:tcPr>
          <w:p w14:paraId="4529CA8F">
            <w:pPr>
              <w:ind w:firstLine="210" w:firstLineChars="100"/>
              <w:rPr>
                <w:rFonts w:hint="default"/>
                <w:sz w:val="21"/>
                <w:szCs w:val="21"/>
              </w:rPr>
            </w:pPr>
            <w:r>
              <w:rPr>
                <w:sz w:val="21"/>
                <w:szCs w:val="21"/>
              </w:rPr>
              <w:t>水泥、石灰石和石膏制造业</w:t>
            </w:r>
          </w:p>
        </w:tc>
        <w:tc>
          <w:tcPr>
            <w:tcW w:w="1040" w:type="dxa"/>
            <w:tcBorders>
              <w:left w:val="single" w:color="auto" w:sz="4" w:space="0"/>
              <w:right w:val="single" w:color="auto" w:sz="4" w:space="0"/>
            </w:tcBorders>
            <w:noWrap/>
            <w:tcMar>
              <w:top w:w="15" w:type="dxa"/>
              <w:left w:w="15" w:type="dxa"/>
              <w:bottom w:w="0" w:type="dxa"/>
              <w:right w:w="15" w:type="dxa"/>
            </w:tcMar>
            <w:vAlign w:val="center"/>
          </w:tcPr>
          <w:p w14:paraId="577C64BD">
            <w:pPr>
              <w:ind w:right="96" w:rightChars="40"/>
              <w:jc w:val="right"/>
              <w:rPr>
                <w:rFonts w:hint="default"/>
                <w:sz w:val="21"/>
                <w:szCs w:val="21"/>
              </w:rPr>
            </w:pPr>
            <w:r>
              <w:rPr>
                <w:sz w:val="21"/>
                <w:szCs w:val="21"/>
              </w:rPr>
              <w:t>13506</w:t>
            </w:r>
          </w:p>
        </w:tc>
        <w:tc>
          <w:tcPr>
            <w:tcW w:w="1039" w:type="dxa"/>
            <w:tcBorders>
              <w:left w:val="single" w:color="auto" w:sz="4" w:space="0"/>
              <w:right w:val="single" w:color="auto" w:sz="4" w:space="0"/>
            </w:tcBorders>
            <w:noWrap/>
            <w:tcMar>
              <w:top w:w="15" w:type="dxa"/>
              <w:left w:w="15" w:type="dxa"/>
              <w:bottom w:w="0" w:type="dxa"/>
              <w:right w:w="15" w:type="dxa"/>
            </w:tcMar>
            <w:vAlign w:val="center"/>
          </w:tcPr>
          <w:p w14:paraId="2B7CB43C">
            <w:pPr>
              <w:ind w:right="96" w:rightChars="40"/>
              <w:jc w:val="right"/>
              <w:rPr>
                <w:rFonts w:hint="default" w:cs="宋体"/>
                <w:sz w:val="21"/>
                <w:szCs w:val="21"/>
              </w:rPr>
            </w:pPr>
            <w:r>
              <w:rPr>
                <w:rFonts w:cs="宋体"/>
                <w:sz w:val="21"/>
                <w:szCs w:val="21"/>
              </w:rPr>
              <w:t>59361</w:t>
            </w:r>
          </w:p>
        </w:tc>
        <w:tc>
          <w:tcPr>
            <w:tcW w:w="932" w:type="dxa"/>
            <w:tcBorders>
              <w:left w:val="single" w:color="auto" w:sz="4" w:space="0"/>
              <w:right w:val="single" w:color="auto" w:sz="4" w:space="0"/>
            </w:tcBorders>
            <w:noWrap/>
            <w:tcMar>
              <w:top w:w="15" w:type="dxa"/>
              <w:left w:w="15" w:type="dxa"/>
              <w:bottom w:w="0" w:type="dxa"/>
              <w:right w:w="15" w:type="dxa"/>
            </w:tcMar>
            <w:vAlign w:val="center"/>
          </w:tcPr>
          <w:p w14:paraId="6CBAF777">
            <w:pPr>
              <w:ind w:right="96" w:rightChars="40"/>
              <w:jc w:val="right"/>
              <w:rPr>
                <w:rFonts w:hint="default" w:cs="宋体"/>
                <w:sz w:val="21"/>
                <w:szCs w:val="21"/>
              </w:rPr>
            </w:pPr>
            <w:r>
              <w:rPr>
                <w:rFonts w:hint="default" w:cs="宋体"/>
                <w:sz w:val="21"/>
                <w:szCs w:val="21"/>
              </w:rPr>
              <w:t>13862</w:t>
            </w:r>
            <w:r>
              <w:rPr>
                <w:rFonts w:cs="宋体"/>
                <w:sz w:val="21"/>
                <w:szCs w:val="21"/>
              </w:rPr>
              <w:t>4</w:t>
            </w:r>
          </w:p>
        </w:tc>
        <w:tc>
          <w:tcPr>
            <w:tcW w:w="1039" w:type="dxa"/>
            <w:tcBorders>
              <w:left w:val="single" w:color="auto" w:sz="4" w:space="0"/>
              <w:right w:val="single" w:color="auto" w:sz="4" w:space="0"/>
            </w:tcBorders>
            <w:noWrap/>
            <w:tcMar>
              <w:top w:w="15" w:type="dxa"/>
              <w:left w:w="15" w:type="dxa"/>
              <w:bottom w:w="0" w:type="dxa"/>
              <w:right w:w="15" w:type="dxa"/>
            </w:tcMar>
            <w:vAlign w:val="center"/>
          </w:tcPr>
          <w:p w14:paraId="1BD42D0D">
            <w:pPr>
              <w:ind w:right="96" w:rightChars="40"/>
              <w:jc w:val="right"/>
              <w:rPr>
                <w:rFonts w:hint="default" w:cs="宋体"/>
                <w:sz w:val="21"/>
                <w:szCs w:val="21"/>
              </w:rPr>
            </w:pPr>
            <w:r>
              <w:rPr>
                <w:rFonts w:hint="default" w:cs="宋体"/>
                <w:sz w:val="21"/>
                <w:szCs w:val="21"/>
              </w:rPr>
              <w:t>13677</w:t>
            </w:r>
            <w:r>
              <w:rPr>
                <w:rFonts w:cs="宋体"/>
                <w:sz w:val="21"/>
                <w:szCs w:val="21"/>
              </w:rPr>
              <w:t>8</w:t>
            </w:r>
          </w:p>
        </w:tc>
        <w:tc>
          <w:tcPr>
            <w:tcW w:w="909" w:type="dxa"/>
            <w:tcBorders>
              <w:left w:val="single" w:color="auto" w:sz="4" w:space="0"/>
              <w:right w:val="single" w:color="auto" w:sz="4" w:space="0"/>
            </w:tcBorders>
            <w:noWrap/>
            <w:tcMar>
              <w:top w:w="15" w:type="dxa"/>
              <w:left w:w="15" w:type="dxa"/>
              <w:bottom w:w="0" w:type="dxa"/>
              <w:right w:w="15" w:type="dxa"/>
            </w:tcMar>
            <w:vAlign w:val="center"/>
          </w:tcPr>
          <w:p w14:paraId="555054DC">
            <w:pPr>
              <w:ind w:right="96" w:rightChars="40"/>
              <w:jc w:val="right"/>
              <w:rPr>
                <w:rFonts w:hint="default" w:cs="宋体"/>
                <w:sz w:val="21"/>
                <w:szCs w:val="21"/>
              </w:rPr>
            </w:pPr>
            <w:r>
              <w:rPr>
                <w:rFonts w:cs="宋体"/>
                <w:sz w:val="21"/>
                <w:szCs w:val="21"/>
              </w:rPr>
              <w:t>197313</w:t>
            </w:r>
          </w:p>
        </w:tc>
        <w:tc>
          <w:tcPr>
            <w:tcW w:w="1039" w:type="dxa"/>
            <w:tcBorders>
              <w:left w:val="single" w:color="auto" w:sz="4" w:space="0"/>
            </w:tcBorders>
            <w:vAlign w:val="center"/>
          </w:tcPr>
          <w:p w14:paraId="14249295">
            <w:pPr>
              <w:ind w:right="96" w:rightChars="40"/>
              <w:jc w:val="right"/>
              <w:rPr>
                <w:rFonts w:hint="default" w:cs="宋体"/>
                <w:sz w:val="21"/>
                <w:szCs w:val="21"/>
              </w:rPr>
            </w:pPr>
            <w:r>
              <w:rPr>
                <w:rFonts w:cs="宋体"/>
                <w:sz w:val="21"/>
                <w:szCs w:val="21"/>
              </w:rPr>
              <w:t>203142</w:t>
            </w:r>
          </w:p>
        </w:tc>
      </w:tr>
      <w:tr w14:paraId="2227EDFE">
        <w:tblPrEx>
          <w:tblCellMar>
            <w:top w:w="0" w:type="dxa"/>
            <w:left w:w="0" w:type="dxa"/>
            <w:bottom w:w="0" w:type="dxa"/>
            <w:right w:w="0" w:type="dxa"/>
          </w:tblCellMar>
        </w:tblPrEx>
        <w:trPr>
          <w:trHeight w:val="604" w:hRule="exact"/>
        </w:trPr>
        <w:tc>
          <w:tcPr>
            <w:tcW w:w="2921" w:type="dxa"/>
            <w:tcBorders>
              <w:right w:val="single" w:color="auto" w:sz="4" w:space="0"/>
            </w:tcBorders>
            <w:tcMar>
              <w:top w:w="15" w:type="dxa"/>
              <w:left w:w="15" w:type="dxa"/>
              <w:bottom w:w="0" w:type="dxa"/>
              <w:right w:w="15" w:type="dxa"/>
            </w:tcMar>
            <w:vAlign w:val="center"/>
          </w:tcPr>
          <w:p w14:paraId="6DA82E62">
            <w:pPr>
              <w:ind w:firstLine="210" w:firstLineChars="100"/>
              <w:rPr>
                <w:rFonts w:hint="default"/>
                <w:sz w:val="21"/>
                <w:szCs w:val="21"/>
              </w:rPr>
            </w:pPr>
            <w:r>
              <w:rPr>
                <w:sz w:val="21"/>
                <w:szCs w:val="21"/>
              </w:rPr>
              <w:t>非金属矿采选业</w:t>
            </w:r>
          </w:p>
        </w:tc>
        <w:tc>
          <w:tcPr>
            <w:tcW w:w="1040" w:type="dxa"/>
            <w:tcBorders>
              <w:left w:val="single" w:color="auto" w:sz="4" w:space="0"/>
              <w:right w:val="single" w:color="auto" w:sz="4" w:space="0"/>
            </w:tcBorders>
            <w:noWrap/>
            <w:tcMar>
              <w:top w:w="15" w:type="dxa"/>
              <w:left w:w="15" w:type="dxa"/>
              <w:bottom w:w="0" w:type="dxa"/>
              <w:right w:w="15" w:type="dxa"/>
            </w:tcMar>
            <w:vAlign w:val="center"/>
          </w:tcPr>
          <w:p w14:paraId="681E3E83">
            <w:pPr>
              <w:ind w:right="96" w:rightChars="40"/>
              <w:jc w:val="right"/>
              <w:rPr>
                <w:rFonts w:hint="default"/>
                <w:sz w:val="21"/>
                <w:szCs w:val="21"/>
              </w:rPr>
            </w:pPr>
            <w:r>
              <w:rPr>
                <w:sz w:val="21"/>
                <w:szCs w:val="21"/>
              </w:rPr>
              <w:t>0</w:t>
            </w:r>
          </w:p>
        </w:tc>
        <w:tc>
          <w:tcPr>
            <w:tcW w:w="1039" w:type="dxa"/>
            <w:tcBorders>
              <w:left w:val="single" w:color="auto" w:sz="4" w:space="0"/>
              <w:right w:val="single" w:color="auto" w:sz="4" w:space="0"/>
            </w:tcBorders>
            <w:noWrap/>
            <w:tcMar>
              <w:top w:w="15" w:type="dxa"/>
              <w:left w:w="15" w:type="dxa"/>
              <w:bottom w:w="0" w:type="dxa"/>
              <w:right w:w="15" w:type="dxa"/>
            </w:tcMar>
            <w:vAlign w:val="center"/>
          </w:tcPr>
          <w:p w14:paraId="2663E2E2">
            <w:pPr>
              <w:ind w:right="96" w:rightChars="40"/>
              <w:jc w:val="right"/>
              <w:rPr>
                <w:rFonts w:hint="default" w:cs="宋体"/>
                <w:sz w:val="21"/>
                <w:szCs w:val="21"/>
              </w:rPr>
            </w:pPr>
            <w:r>
              <w:rPr>
                <w:rFonts w:cs="宋体"/>
                <w:sz w:val="21"/>
                <w:szCs w:val="21"/>
              </w:rPr>
              <w:t>3433</w:t>
            </w:r>
          </w:p>
        </w:tc>
        <w:tc>
          <w:tcPr>
            <w:tcW w:w="932" w:type="dxa"/>
            <w:tcBorders>
              <w:left w:val="single" w:color="auto" w:sz="4" w:space="0"/>
              <w:right w:val="single" w:color="auto" w:sz="4" w:space="0"/>
            </w:tcBorders>
            <w:noWrap/>
            <w:tcMar>
              <w:top w:w="15" w:type="dxa"/>
              <w:left w:w="15" w:type="dxa"/>
              <w:bottom w:w="0" w:type="dxa"/>
              <w:right w:w="15" w:type="dxa"/>
            </w:tcMar>
            <w:vAlign w:val="center"/>
          </w:tcPr>
          <w:p w14:paraId="1962E5A3">
            <w:pPr>
              <w:ind w:right="96" w:rightChars="40"/>
              <w:jc w:val="right"/>
              <w:rPr>
                <w:rFonts w:hint="default" w:cs="宋体"/>
                <w:sz w:val="21"/>
                <w:szCs w:val="21"/>
              </w:rPr>
            </w:pPr>
            <w:r>
              <w:rPr>
                <w:rFonts w:hint="default" w:cs="宋体"/>
                <w:sz w:val="21"/>
                <w:szCs w:val="21"/>
              </w:rPr>
              <w:t>3100</w:t>
            </w:r>
            <w:r>
              <w:rPr>
                <w:rFonts w:cs="宋体"/>
                <w:sz w:val="21"/>
                <w:szCs w:val="21"/>
              </w:rPr>
              <w:t>1</w:t>
            </w:r>
          </w:p>
        </w:tc>
        <w:tc>
          <w:tcPr>
            <w:tcW w:w="1039" w:type="dxa"/>
            <w:tcBorders>
              <w:left w:val="single" w:color="auto" w:sz="4" w:space="0"/>
              <w:right w:val="single" w:color="auto" w:sz="4" w:space="0"/>
            </w:tcBorders>
            <w:noWrap/>
            <w:tcMar>
              <w:top w:w="15" w:type="dxa"/>
              <w:left w:w="15" w:type="dxa"/>
              <w:bottom w:w="0" w:type="dxa"/>
              <w:right w:w="15" w:type="dxa"/>
            </w:tcMar>
            <w:vAlign w:val="center"/>
          </w:tcPr>
          <w:p w14:paraId="4889155A">
            <w:pPr>
              <w:ind w:right="96" w:rightChars="40"/>
              <w:jc w:val="right"/>
              <w:rPr>
                <w:rFonts w:hint="default" w:cs="宋体"/>
                <w:sz w:val="21"/>
                <w:szCs w:val="21"/>
              </w:rPr>
            </w:pPr>
            <w:r>
              <w:rPr>
                <w:rFonts w:hint="default" w:cs="宋体"/>
                <w:sz w:val="21"/>
                <w:szCs w:val="21"/>
              </w:rPr>
              <w:t>1060</w:t>
            </w:r>
            <w:r>
              <w:rPr>
                <w:rFonts w:cs="宋体"/>
                <w:sz w:val="21"/>
                <w:szCs w:val="21"/>
              </w:rPr>
              <w:t>8</w:t>
            </w:r>
          </w:p>
        </w:tc>
        <w:tc>
          <w:tcPr>
            <w:tcW w:w="909" w:type="dxa"/>
            <w:tcBorders>
              <w:left w:val="single" w:color="auto" w:sz="4" w:space="0"/>
              <w:right w:val="single" w:color="auto" w:sz="4" w:space="0"/>
            </w:tcBorders>
            <w:noWrap/>
            <w:tcMar>
              <w:top w:w="15" w:type="dxa"/>
              <w:left w:w="15" w:type="dxa"/>
              <w:bottom w:w="0" w:type="dxa"/>
              <w:right w:w="15" w:type="dxa"/>
            </w:tcMar>
            <w:vAlign w:val="center"/>
          </w:tcPr>
          <w:p w14:paraId="705F4C5C">
            <w:pPr>
              <w:ind w:right="96" w:rightChars="40"/>
              <w:jc w:val="right"/>
              <w:rPr>
                <w:rFonts w:hint="default" w:cs="宋体"/>
                <w:sz w:val="21"/>
                <w:szCs w:val="21"/>
              </w:rPr>
            </w:pPr>
            <w:r>
              <w:rPr>
                <w:rFonts w:cs="宋体"/>
                <w:sz w:val="21"/>
                <w:szCs w:val="21"/>
              </w:rPr>
              <w:t>24458</w:t>
            </w:r>
          </w:p>
        </w:tc>
        <w:tc>
          <w:tcPr>
            <w:tcW w:w="1039" w:type="dxa"/>
            <w:tcBorders>
              <w:left w:val="single" w:color="auto" w:sz="4" w:space="0"/>
            </w:tcBorders>
            <w:vAlign w:val="center"/>
          </w:tcPr>
          <w:p w14:paraId="16947413">
            <w:pPr>
              <w:ind w:right="96" w:rightChars="40"/>
              <w:jc w:val="right"/>
              <w:rPr>
                <w:rFonts w:hint="default" w:cs="宋体"/>
                <w:sz w:val="21"/>
                <w:szCs w:val="21"/>
              </w:rPr>
            </w:pPr>
            <w:r>
              <w:rPr>
                <w:rFonts w:cs="宋体"/>
                <w:sz w:val="21"/>
                <w:szCs w:val="21"/>
              </w:rPr>
              <w:t>22958</w:t>
            </w:r>
          </w:p>
        </w:tc>
      </w:tr>
      <w:tr w14:paraId="202741F7">
        <w:tblPrEx>
          <w:tblCellMar>
            <w:top w:w="0" w:type="dxa"/>
            <w:left w:w="0" w:type="dxa"/>
            <w:bottom w:w="0" w:type="dxa"/>
            <w:right w:w="0" w:type="dxa"/>
          </w:tblCellMar>
        </w:tblPrEx>
        <w:trPr>
          <w:trHeight w:val="604" w:hRule="exact"/>
        </w:trPr>
        <w:tc>
          <w:tcPr>
            <w:tcW w:w="2921" w:type="dxa"/>
            <w:tcBorders>
              <w:right w:val="single" w:color="auto" w:sz="4" w:space="0"/>
            </w:tcBorders>
            <w:noWrap/>
            <w:tcMar>
              <w:top w:w="15" w:type="dxa"/>
              <w:left w:w="15" w:type="dxa"/>
              <w:bottom w:w="0" w:type="dxa"/>
              <w:right w:w="15" w:type="dxa"/>
            </w:tcMar>
            <w:vAlign w:val="center"/>
          </w:tcPr>
          <w:p w14:paraId="6C2064F7">
            <w:pPr>
              <w:ind w:firstLine="210" w:firstLineChars="100"/>
              <w:rPr>
                <w:rFonts w:hint="default"/>
                <w:sz w:val="21"/>
                <w:szCs w:val="21"/>
              </w:rPr>
            </w:pPr>
            <w:r>
              <w:rPr>
                <w:sz w:val="21"/>
                <w:szCs w:val="21"/>
              </w:rPr>
              <w:t>烟草加工业</w:t>
            </w:r>
          </w:p>
        </w:tc>
        <w:tc>
          <w:tcPr>
            <w:tcW w:w="1040" w:type="dxa"/>
            <w:tcBorders>
              <w:left w:val="single" w:color="auto" w:sz="4" w:space="0"/>
              <w:right w:val="single" w:color="auto" w:sz="4" w:space="0"/>
            </w:tcBorders>
            <w:noWrap/>
            <w:tcMar>
              <w:top w:w="15" w:type="dxa"/>
              <w:left w:w="15" w:type="dxa"/>
              <w:bottom w:w="0" w:type="dxa"/>
              <w:right w:w="15" w:type="dxa"/>
            </w:tcMar>
            <w:vAlign w:val="center"/>
          </w:tcPr>
          <w:p w14:paraId="256BD441">
            <w:pPr>
              <w:ind w:right="96" w:rightChars="40"/>
              <w:jc w:val="right"/>
              <w:rPr>
                <w:rFonts w:hint="default"/>
                <w:sz w:val="21"/>
                <w:szCs w:val="21"/>
              </w:rPr>
            </w:pPr>
            <w:r>
              <w:rPr>
                <w:sz w:val="21"/>
                <w:szCs w:val="21"/>
              </w:rPr>
              <w:t>12851</w:t>
            </w:r>
          </w:p>
        </w:tc>
        <w:tc>
          <w:tcPr>
            <w:tcW w:w="1039" w:type="dxa"/>
            <w:tcBorders>
              <w:left w:val="single" w:color="auto" w:sz="4" w:space="0"/>
              <w:right w:val="single" w:color="auto" w:sz="4" w:space="0"/>
            </w:tcBorders>
            <w:noWrap/>
            <w:tcMar>
              <w:top w:w="15" w:type="dxa"/>
              <w:left w:w="15" w:type="dxa"/>
              <w:bottom w:w="0" w:type="dxa"/>
              <w:right w:w="15" w:type="dxa"/>
            </w:tcMar>
            <w:vAlign w:val="center"/>
          </w:tcPr>
          <w:p w14:paraId="051A09A1">
            <w:pPr>
              <w:ind w:right="96" w:rightChars="40"/>
              <w:jc w:val="right"/>
              <w:rPr>
                <w:rFonts w:hint="default" w:cs="宋体"/>
                <w:sz w:val="21"/>
                <w:szCs w:val="21"/>
              </w:rPr>
            </w:pPr>
            <w:r>
              <w:rPr>
                <w:rFonts w:cs="宋体"/>
                <w:sz w:val="21"/>
                <w:szCs w:val="21"/>
              </w:rPr>
              <w:t>22509</w:t>
            </w:r>
          </w:p>
        </w:tc>
        <w:tc>
          <w:tcPr>
            <w:tcW w:w="932" w:type="dxa"/>
            <w:tcBorders>
              <w:left w:val="single" w:color="auto" w:sz="4" w:space="0"/>
              <w:right w:val="single" w:color="auto" w:sz="4" w:space="0"/>
            </w:tcBorders>
            <w:noWrap/>
            <w:tcMar>
              <w:top w:w="15" w:type="dxa"/>
              <w:left w:w="15" w:type="dxa"/>
              <w:bottom w:w="0" w:type="dxa"/>
              <w:right w:w="15" w:type="dxa"/>
            </w:tcMar>
            <w:vAlign w:val="center"/>
          </w:tcPr>
          <w:p w14:paraId="43CC3853">
            <w:pPr>
              <w:ind w:right="96" w:rightChars="40"/>
              <w:jc w:val="right"/>
              <w:rPr>
                <w:rFonts w:hint="default" w:cs="宋体"/>
                <w:sz w:val="21"/>
                <w:szCs w:val="21"/>
              </w:rPr>
            </w:pPr>
            <w:r>
              <w:rPr>
                <w:rFonts w:cs="宋体"/>
                <w:sz w:val="21"/>
                <w:szCs w:val="21"/>
              </w:rPr>
              <w:t>-</w:t>
            </w:r>
          </w:p>
        </w:tc>
        <w:tc>
          <w:tcPr>
            <w:tcW w:w="1039" w:type="dxa"/>
            <w:tcBorders>
              <w:left w:val="single" w:color="auto" w:sz="4" w:space="0"/>
              <w:right w:val="single" w:color="auto" w:sz="4" w:space="0"/>
            </w:tcBorders>
            <w:noWrap/>
            <w:tcMar>
              <w:top w:w="15" w:type="dxa"/>
              <w:left w:w="15" w:type="dxa"/>
              <w:bottom w:w="0" w:type="dxa"/>
              <w:right w:w="15" w:type="dxa"/>
            </w:tcMar>
            <w:vAlign w:val="center"/>
          </w:tcPr>
          <w:p w14:paraId="70BD7F02">
            <w:pPr>
              <w:ind w:right="96" w:rightChars="40"/>
              <w:jc w:val="right"/>
              <w:rPr>
                <w:rFonts w:hint="default" w:cs="宋体"/>
                <w:sz w:val="21"/>
                <w:szCs w:val="21"/>
              </w:rPr>
            </w:pPr>
            <w:r>
              <w:rPr>
                <w:rFonts w:hint="default" w:cs="宋体"/>
                <w:sz w:val="21"/>
                <w:szCs w:val="21"/>
              </w:rPr>
              <w:t>99940</w:t>
            </w:r>
          </w:p>
        </w:tc>
        <w:tc>
          <w:tcPr>
            <w:tcW w:w="909" w:type="dxa"/>
            <w:tcBorders>
              <w:left w:val="single" w:color="auto" w:sz="4" w:space="0"/>
              <w:right w:val="single" w:color="auto" w:sz="4" w:space="0"/>
            </w:tcBorders>
            <w:noWrap/>
            <w:tcMar>
              <w:top w:w="15" w:type="dxa"/>
              <w:left w:w="15" w:type="dxa"/>
              <w:bottom w:w="0" w:type="dxa"/>
              <w:right w:w="15" w:type="dxa"/>
            </w:tcMar>
            <w:vAlign w:val="center"/>
          </w:tcPr>
          <w:p w14:paraId="37662ABF">
            <w:pPr>
              <w:ind w:right="96" w:rightChars="40"/>
              <w:jc w:val="right"/>
              <w:rPr>
                <w:rFonts w:hint="default" w:cs="宋体"/>
                <w:sz w:val="21"/>
                <w:szCs w:val="21"/>
              </w:rPr>
            </w:pPr>
            <w:r>
              <w:rPr>
                <w:rFonts w:cs="宋体"/>
                <w:sz w:val="21"/>
                <w:szCs w:val="21"/>
              </w:rPr>
              <w:t>98003</w:t>
            </w:r>
          </w:p>
        </w:tc>
        <w:tc>
          <w:tcPr>
            <w:tcW w:w="1039" w:type="dxa"/>
            <w:tcBorders>
              <w:left w:val="single" w:color="auto" w:sz="4" w:space="0"/>
            </w:tcBorders>
            <w:vAlign w:val="center"/>
          </w:tcPr>
          <w:p w14:paraId="4D5352FD">
            <w:pPr>
              <w:ind w:right="96" w:rightChars="40"/>
              <w:jc w:val="right"/>
              <w:rPr>
                <w:rFonts w:hint="default" w:cs="宋体"/>
                <w:sz w:val="21"/>
                <w:szCs w:val="21"/>
              </w:rPr>
            </w:pPr>
            <w:r>
              <w:rPr>
                <w:rFonts w:cs="宋体"/>
                <w:sz w:val="21"/>
                <w:szCs w:val="21"/>
              </w:rPr>
              <w:t>93917</w:t>
            </w:r>
          </w:p>
        </w:tc>
      </w:tr>
      <w:tr w14:paraId="30165EA5">
        <w:tblPrEx>
          <w:tblCellMar>
            <w:top w:w="0" w:type="dxa"/>
            <w:left w:w="0" w:type="dxa"/>
            <w:bottom w:w="0" w:type="dxa"/>
            <w:right w:w="0" w:type="dxa"/>
          </w:tblCellMar>
        </w:tblPrEx>
        <w:trPr>
          <w:trHeight w:val="604" w:hRule="exact"/>
        </w:trPr>
        <w:tc>
          <w:tcPr>
            <w:tcW w:w="2921" w:type="dxa"/>
            <w:tcBorders>
              <w:right w:val="single" w:color="auto" w:sz="4" w:space="0"/>
            </w:tcBorders>
            <w:noWrap/>
            <w:tcMar>
              <w:top w:w="15" w:type="dxa"/>
              <w:left w:w="15" w:type="dxa"/>
              <w:bottom w:w="0" w:type="dxa"/>
              <w:right w:w="15" w:type="dxa"/>
            </w:tcMar>
            <w:vAlign w:val="center"/>
          </w:tcPr>
          <w:p w14:paraId="374D2389">
            <w:pPr>
              <w:ind w:firstLine="210" w:firstLineChars="100"/>
              <w:rPr>
                <w:rFonts w:hint="default"/>
                <w:sz w:val="21"/>
                <w:szCs w:val="21"/>
              </w:rPr>
            </w:pPr>
            <w:r>
              <w:rPr>
                <w:sz w:val="21"/>
                <w:szCs w:val="21"/>
              </w:rPr>
              <w:t>电力生产和供应业</w:t>
            </w:r>
          </w:p>
        </w:tc>
        <w:tc>
          <w:tcPr>
            <w:tcW w:w="1040" w:type="dxa"/>
            <w:tcBorders>
              <w:left w:val="single" w:color="auto" w:sz="4" w:space="0"/>
              <w:right w:val="single" w:color="auto" w:sz="4" w:space="0"/>
            </w:tcBorders>
            <w:noWrap/>
            <w:tcMar>
              <w:top w:w="15" w:type="dxa"/>
              <w:left w:w="15" w:type="dxa"/>
              <w:bottom w:w="0" w:type="dxa"/>
              <w:right w:w="15" w:type="dxa"/>
            </w:tcMar>
            <w:vAlign w:val="center"/>
          </w:tcPr>
          <w:p w14:paraId="1B370B8C">
            <w:pPr>
              <w:ind w:right="96" w:rightChars="40"/>
              <w:jc w:val="right"/>
              <w:rPr>
                <w:rFonts w:hint="default"/>
                <w:sz w:val="21"/>
                <w:szCs w:val="21"/>
              </w:rPr>
            </w:pPr>
            <w:r>
              <w:rPr>
                <w:sz w:val="21"/>
                <w:szCs w:val="21"/>
              </w:rPr>
              <w:t>32764</w:t>
            </w:r>
          </w:p>
        </w:tc>
        <w:tc>
          <w:tcPr>
            <w:tcW w:w="1039" w:type="dxa"/>
            <w:tcBorders>
              <w:left w:val="single" w:color="auto" w:sz="4" w:space="0"/>
              <w:right w:val="single" w:color="auto" w:sz="4" w:space="0"/>
            </w:tcBorders>
            <w:noWrap/>
            <w:tcMar>
              <w:top w:w="15" w:type="dxa"/>
              <w:left w:w="15" w:type="dxa"/>
              <w:bottom w:w="0" w:type="dxa"/>
              <w:right w:w="15" w:type="dxa"/>
            </w:tcMar>
            <w:vAlign w:val="center"/>
          </w:tcPr>
          <w:p w14:paraId="28AF505B">
            <w:pPr>
              <w:ind w:right="96" w:rightChars="40"/>
              <w:jc w:val="right"/>
              <w:rPr>
                <w:rFonts w:hint="default" w:cs="宋体"/>
                <w:sz w:val="21"/>
                <w:szCs w:val="21"/>
              </w:rPr>
            </w:pPr>
            <w:r>
              <w:rPr>
                <w:rFonts w:cs="宋体"/>
                <w:sz w:val="21"/>
                <w:szCs w:val="21"/>
              </w:rPr>
              <w:t>1204711</w:t>
            </w:r>
          </w:p>
        </w:tc>
        <w:tc>
          <w:tcPr>
            <w:tcW w:w="932" w:type="dxa"/>
            <w:tcBorders>
              <w:left w:val="single" w:color="auto" w:sz="4" w:space="0"/>
              <w:right w:val="single" w:color="auto" w:sz="4" w:space="0"/>
            </w:tcBorders>
            <w:noWrap/>
            <w:tcMar>
              <w:top w:w="15" w:type="dxa"/>
              <w:left w:w="15" w:type="dxa"/>
              <w:bottom w:w="0" w:type="dxa"/>
              <w:right w:w="15" w:type="dxa"/>
            </w:tcMar>
            <w:vAlign w:val="center"/>
          </w:tcPr>
          <w:p w14:paraId="14814525">
            <w:pPr>
              <w:ind w:right="96" w:rightChars="40"/>
              <w:jc w:val="right"/>
              <w:rPr>
                <w:rFonts w:hint="default" w:cs="宋体"/>
                <w:sz w:val="21"/>
                <w:szCs w:val="21"/>
              </w:rPr>
            </w:pPr>
            <w:r>
              <w:rPr>
                <w:rFonts w:hint="default" w:cs="宋体"/>
                <w:sz w:val="21"/>
                <w:szCs w:val="21"/>
              </w:rPr>
              <w:t>1145987</w:t>
            </w:r>
          </w:p>
        </w:tc>
        <w:tc>
          <w:tcPr>
            <w:tcW w:w="1039" w:type="dxa"/>
            <w:tcBorders>
              <w:left w:val="single" w:color="auto" w:sz="4" w:space="0"/>
              <w:right w:val="single" w:color="auto" w:sz="4" w:space="0"/>
            </w:tcBorders>
            <w:noWrap/>
            <w:tcMar>
              <w:top w:w="15" w:type="dxa"/>
              <w:left w:w="15" w:type="dxa"/>
              <w:bottom w:w="0" w:type="dxa"/>
              <w:right w:w="15" w:type="dxa"/>
            </w:tcMar>
            <w:vAlign w:val="center"/>
          </w:tcPr>
          <w:p w14:paraId="1BE65764">
            <w:pPr>
              <w:ind w:right="96" w:rightChars="40"/>
              <w:jc w:val="right"/>
              <w:rPr>
                <w:rFonts w:hint="default" w:cs="宋体"/>
                <w:sz w:val="21"/>
                <w:szCs w:val="21"/>
              </w:rPr>
            </w:pPr>
            <w:r>
              <w:rPr>
                <w:rFonts w:hint="default" w:cs="宋体"/>
                <w:sz w:val="21"/>
                <w:szCs w:val="21"/>
              </w:rPr>
              <w:t>117501</w:t>
            </w:r>
            <w:r>
              <w:rPr>
                <w:rFonts w:cs="宋体"/>
                <w:sz w:val="21"/>
                <w:szCs w:val="21"/>
              </w:rPr>
              <w:t>2</w:t>
            </w:r>
          </w:p>
        </w:tc>
        <w:tc>
          <w:tcPr>
            <w:tcW w:w="909" w:type="dxa"/>
            <w:tcBorders>
              <w:left w:val="single" w:color="auto" w:sz="4" w:space="0"/>
              <w:right w:val="single" w:color="auto" w:sz="4" w:space="0"/>
            </w:tcBorders>
            <w:noWrap/>
            <w:tcMar>
              <w:top w:w="15" w:type="dxa"/>
              <w:left w:w="15" w:type="dxa"/>
              <w:bottom w:w="0" w:type="dxa"/>
              <w:right w:w="15" w:type="dxa"/>
            </w:tcMar>
            <w:vAlign w:val="center"/>
          </w:tcPr>
          <w:p w14:paraId="1A672AEC">
            <w:pPr>
              <w:ind w:right="96" w:rightChars="40"/>
              <w:jc w:val="right"/>
              <w:rPr>
                <w:rFonts w:hint="default" w:cs="宋体"/>
                <w:sz w:val="21"/>
                <w:szCs w:val="21"/>
              </w:rPr>
            </w:pPr>
            <w:r>
              <w:rPr>
                <w:rFonts w:cs="宋体"/>
                <w:sz w:val="21"/>
                <w:szCs w:val="21"/>
              </w:rPr>
              <w:t>1434318</w:t>
            </w:r>
          </w:p>
        </w:tc>
        <w:tc>
          <w:tcPr>
            <w:tcW w:w="1039" w:type="dxa"/>
            <w:tcBorders>
              <w:left w:val="single" w:color="auto" w:sz="4" w:space="0"/>
            </w:tcBorders>
            <w:vAlign w:val="center"/>
          </w:tcPr>
          <w:p w14:paraId="6F5E9B58">
            <w:pPr>
              <w:ind w:right="96" w:rightChars="40"/>
              <w:jc w:val="right"/>
              <w:rPr>
                <w:rFonts w:hint="default" w:cs="宋体"/>
                <w:sz w:val="21"/>
                <w:szCs w:val="21"/>
              </w:rPr>
            </w:pPr>
            <w:r>
              <w:rPr>
                <w:rFonts w:cs="宋体"/>
                <w:sz w:val="21"/>
                <w:szCs w:val="21"/>
              </w:rPr>
              <w:t>1414233</w:t>
            </w:r>
          </w:p>
        </w:tc>
      </w:tr>
      <w:tr w14:paraId="1746EFB1">
        <w:tblPrEx>
          <w:tblCellMar>
            <w:top w:w="0" w:type="dxa"/>
            <w:left w:w="0" w:type="dxa"/>
            <w:bottom w:w="0" w:type="dxa"/>
            <w:right w:w="0" w:type="dxa"/>
          </w:tblCellMar>
        </w:tblPrEx>
        <w:trPr>
          <w:trHeight w:val="604" w:hRule="exact"/>
        </w:trPr>
        <w:tc>
          <w:tcPr>
            <w:tcW w:w="2921" w:type="dxa"/>
            <w:tcBorders>
              <w:right w:val="single" w:color="auto" w:sz="4" w:space="0"/>
            </w:tcBorders>
            <w:tcMar>
              <w:top w:w="15" w:type="dxa"/>
              <w:left w:w="15" w:type="dxa"/>
              <w:bottom w:w="0" w:type="dxa"/>
              <w:right w:w="15" w:type="dxa"/>
            </w:tcMar>
            <w:vAlign w:val="center"/>
          </w:tcPr>
          <w:p w14:paraId="0FE3D5D3">
            <w:pPr>
              <w:ind w:firstLine="210" w:firstLineChars="100"/>
              <w:rPr>
                <w:rFonts w:hint="default"/>
                <w:sz w:val="21"/>
                <w:szCs w:val="21"/>
              </w:rPr>
            </w:pPr>
            <w:r>
              <w:rPr>
                <w:sz w:val="21"/>
                <w:szCs w:val="21"/>
              </w:rPr>
              <w:t>自来水生产和供应业</w:t>
            </w:r>
          </w:p>
        </w:tc>
        <w:tc>
          <w:tcPr>
            <w:tcW w:w="1040" w:type="dxa"/>
            <w:tcBorders>
              <w:left w:val="single" w:color="auto" w:sz="4" w:space="0"/>
              <w:right w:val="single" w:color="auto" w:sz="4" w:space="0"/>
            </w:tcBorders>
            <w:noWrap/>
            <w:tcMar>
              <w:top w:w="15" w:type="dxa"/>
              <w:left w:w="15" w:type="dxa"/>
              <w:bottom w:w="0" w:type="dxa"/>
              <w:right w:w="15" w:type="dxa"/>
            </w:tcMar>
            <w:vAlign w:val="center"/>
          </w:tcPr>
          <w:p w14:paraId="48E2EF4B">
            <w:pPr>
              <w:ind w:right="96" w:rightChars="40"/>
              <w:jc w:val="right"/>
              <w:rPr>
                <w:rFonts w:hint="default"/>
                <w:sz w:val="21"/>
                <w:szCs w:val="21"/>
              </w:rPr>
            </w:pPr>
            <w:r>
              <w:rPr>
                <w:sz w:val="21"/>
                <w:szCs w:val="21"/>
              </w:rPr>
              <w:t>926</w:t>
            </w:r>
          </w:p>
        </w:tc>
        <w:tc>
          <w:tcPr>
            <w:tcW w:w="1039" w:type="dxa"/>
            <w:tcBorders>
              <w:left w:val="single" w:color="auto" w:sz="4" w:space="0"/>
              <w:right w:val="single" w:color="auto" w:sz="4" w:space="0"/>
            </w:tcBorders>
            <w:noWrap/>
            <w:tcMar>
              <w:top w:w="15" w:type="dxa"/>
              <w:left w:w="15" w:type="dxa"/>
              <w:bottom w:w="0" w:type="dxa"/>
              <w:right w:w="15" w:type="dxa"/>
            </w:tcMar>
            <w:vAlign w:val="center"/>
          </w:tcPr>
          <w:p w14:paraId="6B93C441">
            <w:pPr>
              <w:ind w:right="96" w:rightChars="40"/>
              <w:jc w:val="right"/>
              <w:rPr>
                <w:rFonts w:hint="default" w:cs="宋体"/>
                <w:sz w:val="21"/>
                <w:szCs w:val="21"/>
              </w:rPr>
            </w:pPr>
            <w:r>
              <w:rPr>
                <w:rFonts w:cs="宋体"/>
                <w:sz w:val="21"/>
                <w:szCs w:val="21"/>
              </w:rPr>
              <w:t>2523</w:t>
            </w:r>
          </w:p>
        </w:tc>
        <w:tc>
          <w:tcPr>
            <w:tcW w:w="932" w:type="dxa"/>
            <w:tcBorders>
              <w:left w:val="single" w:color="auto" w:sz="4" w:space="0"/>
              <w:right w:val="single" w:color="auto" w:sz="4" w:space="0"/>
            </w:tcBorders>
            <w:noWrap/>
            <w:tcMar>
              <w:top w:w="15" w:type="dxa"/>
              <w:left w:w="15" w:type="dxa"/>
              <w:bottom w:w="0" w:type="dxa"/>
              <w:right w:w="15" w:type="dxa"/>
            </w:tcMar>
            <w:vAlign w:val="center"/>
          </w:tcPr>
          <w:p w14:paraId="24B74F4D">
            <w:pPr>
              <w:ind w:right="96" w:rightChars="40"/>
              <w:jc w:val="right"/>
              <w:rPr>
                <w:rFonts w:hint="default" w:cs="宋体"/>
                <w:sz w:val="21"/>
                <w:szCs w:val="21"/>
              </w:rPr>
            </w:pPr>
            <w:r>
              <w:rPr>
                <w:rFonts w:hint="default" w:cs="宋体"/>
                <w:sz w:val="21"/>
                <w:szCs w:val="21"/>
              </w:rPr>
              <w:t>2491</w:t>
            </w:r>
            <w:r>
              <w:rPr>
                <w:rFonts w:cs="宋体"/>
                <w:sz w:val="21"/>
                <w:szCs w:val="21"/>
              </w:rPr>
              <w:t>2</w:t>
            </w:r>
          </w:p>
        </w:tc>
        <w:tc>
          <w:tcPr>
            <w:tcW w:w="1039" w:type="dxa"/>
            <w:tcBorders>
              <w:left w:val="single" w:color="auto" w:sz="4" w:space="0"/>
              <w:right w:val="single" w:color="auto" w:sz="4" w:space="0"/>
            </w:tcBorders>
            <w:noWrap/>
            <w:tcMar>
              <w:top w:w="15" w:type="dxa"/>
              <w:left w:w="15" w:type="dxa"/>
              <w:bottom w:w="0" w:type="dxa"/>
              <w:right w:w="15" w:type="dxa"/>
            </w:tcMar>
            <w:vAlign w:val="center"/>
          </w:tcPr>
          <w:p w14:paraId="1E01BA2F">
            <w:pPr>
              <w:ind w:right="96" w:rightChars="40"/>
              <w:jc w:val="right"/>
              <w:rPr>
                <w:rFonts w:hint="default" w:cs="宋体"/>
                <w:sz w:val="21"/>
                <w:szCs w:val="21"/>
              </w:rPr>
            </w:pPr>
            <w:r>
              <w:rPr>
                <w:rFonts w:hint="default" w:cs="宋体"/>
                <w:sz w:val="21"/>
                <w:szCs w:val="21"/>
              </w:rPr>
              <w:t>28649</w:t>
            </w:r>
          </w:p>
        </w:tc>
        <w:tc>
          <w:tcPr>
            <w:tcW w:w="909" w:type="dxa"/>
            <w:tcBorders>
              <w:left w:val="single" w:color="auto" w:sz="4" w:space="0"/>
              <w:right w:val="single" w:color="auto" w:sz="4" w:space="0"/>
            </w:tcBorders>
            <w:noWrap/>
            <w:tcMar>
              <w:top w:w="15" w:type="dxa"/>
              <w:left w:w="15" w:type="dxa"/>
              <w:bottom w:w="0" w:type="dxa"/>
              <w:right w:w="15" w:type="dxa"/>
            </w:tcMar>
            <w:vAlign w:val="center"/>
          </w:tcPr>
          <w:p w14:paraId="6A14609B">
            <w:pPr>
              <w:ind w:right="96" w:rightChars="40"/>
              <w:jc w:val="right"/>
              <w:rPr>
                <w:rFonts w:hint="default" w:cs="宋体"/>
                <w:sz w:val="21"/>
                <w:szCs w:val="21"/>
              </w:rPr>
            </w:pPr>
            <w:r>
              <w:rPr>
                <w:rFonts w:cs="宋体"/>
                <w:sz w:val="21"/>
                <w:szCs w:val="21"/>
              </w:rPr>
              <w:t>31031</w:t>
            </w:r>
          </w:p>
        </w:tc>
        <w:tc>
          <w:tcPr>
            <w:tcW w:w="1039" w:type="dxa"/>
            <w:tcBorders>
              <w:left w:val="single" w:color="auto" w:sz="4" w:space="0"/>
            </w:tcBorders>
            <w:vAlign w:val="center"/>
          </w:tcPr>
          <w:p w14:paraId="2FA42DEB">
            <w:pPr>
              <w:ind w:right="96" w:rightChars="40"/>
              <w:jc w:val="right"/>
              <w:rPr>
                <w:rFonts w:hint="default" w:cs="宋体"/>
                <w:sz w:val="21"/>
                <w:szCs w:val="21"/>
              </w:rPr>
            </w:pPr>
            <w:r>
              <w:rPr>
                <w:rFonts w:cs="宋体"/>
                <w:sz w:val="21"/>
                <w:szCs w:val="21"/>
              </w:rPr>
              <w:t>42579</w:t>
            </w:r>
          </w:p>
        </w:tc>
      </w:tr>
      <w:tr w14:paraId="6928CE2A">
        <w:tblPrEx>
          <w:tblCellMar>
            <w:top w:w="0" w:type="dxa"/>
            <w:left w:w="0" w:type="dxa"/>
            <w:bottom w:w="0" w:type="dxa"/>
            <w:right w:w="0" w:type="dxa"/>
          </w:tblCellMar>
        </w:tblPrEx>
        <w:trPr>
          <w:trHeight w:val="604" w:hRule="exact"/>
        </w:trPr>
        <w:tc>
          <w:tcPr>
            <w:tcW w:w="2921" w:type="dxa"/>
            <w:tcBorders>
              <w:right w:val="single" w:color="auto" w:sz="4" w:space="0"/>
            </w:tcBorders>
            <w:tcMar>
              <w:top w:w="15" w:type="dxa"/>
              <w:left w:w="15" w:type="dxa"/>
              <w:bottom w:w="0" w:type="dxa"/>
              <w:right w:w="15" w:type="dxa"/>
            </w:tcMar>
            <w:vAlign w:val="center"/>
          </w:tcPr>
          <w:p w14:paraId="2C5B1874">
            <w:pPr>
              <w:ind w:firstLine="210" w:firstLineChars="100"/>
              <w:rPr>
                <w:rFonts w:hint="default"/>
                <w:sz w:val="21"/>
                <w:szCs w:val="21"/>
              </w:rPr>
            </w:pPr>
            <w:r>
              <w:rPr>
                <w:sz w:val="21"/>
                <w:szCs w:val="21"/>
              </w:rPr>
              <w:t>化学原料及化学制品制造业</w:t>
            </w:r>
          </w:p>
        </w:tc>
        <w:tc>
          <w:tcPr>
            <w:tcW w:w="1040" w:type="dxa"/>
            <w:tcBorders>
              <w:left w:val="single" w:color="auto" w:sz="4" w:space="0"/>
              <w:right w:val="single" w:color="auto" w:sz="4" w:space="0"/>
            </w:tcBorders>
            <w:noWrap/>
            <w:tcMar>
              <w:top w:w="15" w:type="dxa"/>
              <w:left w:w="15" w:type="dxa"/>
              <w:bottom w:w="0" w:type="dxa"/>
              <w:right w:w="15" w:type="dxa"/>
            </w:tcMar>
            <w:vAlign w:val="center"/>
          </w:tcPr>
          <w:p w14:paraId="5173ACB0">
            <w:pPr>
              <w:ind w:right="96" w:rightChars="40"/>
              <w:jc w:val="right"/>
              <w:rPr>
                <w:rFonts w:hint="default"/>
                <w:sz w:val="21"/>
                <w:szCs w:val="21"/>
              </w:rPr>
            </w:pPr>
          </w:p>
        </w:tc>
        <w:tc>
          <w:tcPr>
            <w:tcW w:w="1039" w:type="dxa"/>
            <w:tcBorders>
              <w:left w:val="single" w:color="auto" w:sz="4" w:space="0"/>
              <w:right w:val="single" w:color="auto" w:sz="4" w:space="0"/>
            </w:tcBorders>
            <w:noWrap/>
            <w:tcMar>
              <w:top w:w="15" w:type="dxa"/>
              <w:left w:w="15" w:type="dxa"/>
              <w:bottom w:w="0" w:type="dxa"/>
              <w:right w:w="15" w:type="dxa"/>
            </w:tcMar>
            <w:vAlign w:val="center"/>
          </w:tcPr>
          <w:p w14:paraId="328E1E47">
            <w:pPr>
              <w:ind w:right="96" w:rightChars="40"/>
              <w:jc w:val="right"/>
              <w:rPr>
                <w:rFonts w:hint="default" w:cs="宋体"/>
                <w:sz w:val="21"/>
                <w:szCs w:val="21"/>
              </w:rPr>
            </w:pPr>
            <w:r>
              <w:rPr>
                <w:rFonts w:cs="宋体"/>
                <w:sz w:val="21"/>
                <w:szCs w:val="21"/>
              </w:rPr>
              <w:t>5678</w:t>
            </w:r>
          </w:p>
        </w:tc>
        <w:tc>
          <w:tcPr>
            <w:tcW w:w="932" w:type="dxa"/>
            <w:tcBorders>
              <w:left w:val="single" w:color="auto" w:sz="4" w:space="0"/>
              <w:right w:val="single" w:color="auto" w:sz="4" w:space="0"/>
            </w:tcBorders>
            <w:noWrap/>
            <w:tcMar>
              <w:top w:w="15" w:type="dxa"/>
              <w:left w:w="15" w:type="dxa"/>
              <w:bottom w:w="0" w:type="dxa"/>
              <w:right w:w="15" w:type="dxa"/>
            </w:tcMar>
            <w:vAlign w:val="center"/>
          </w:tcPr>
          <w:p w14:paraId="4FCF38AD">
            <w:pPr>
              <w:ind w:right="96" w:rightChars="40"/>
              <w:jc w:val="right"/>
              <w:rPr>
                <w:rFonts w:hint="default" w:cs="宋体"/>
                <w:sz w:val="21"/>
                <w:szCs w:val="21"/>
              </w:rPr>
            </w:pPr>
            <w:r>
              <w:rPr>
                <w:rFonts w:hint="default" w:cs="宋体"/>
                <w:sz w:val="21"/>
                <w:szCs w:val="21"/>
              </w:rPr>
              <w:t>301</w:t>
            </w:r>
            <w:r>
              <w:rPr>
                <w:rFonts w:cs="宋体"/>
                <w:sz w:val="21"/>
                <w:szCs w:val="21"/>
              </w:rPr>
              <w:t>2</w:t>
            </w:r>
          </w:p>
        </w:tc>
        <w:tc>
          <w:tcPr>
            <w:tcW w:w="1039" w:type="dxa"/>
            <w:tcBorders>
              <w:left w:val="single" w:color="auto" w:sz="4" w:space="0"/>
              <w:right w:val="single" w:color="auto" w:sz="4" w:space="0"/>
            </w:tcBorders>
            <w:noWrap/>
            <w:tcMar>
              <w:top w:w="15" w:type="dxa"/>
              <w:left w:w="15" w:type="dxa"/>
              <w:bottom w:w="0" w:type="dxa"/>
              <w:right w:w="15" w:type="dxa"/>
            </w:tcMar>
            <w:vAlign w:val="center"/>
          </w:tcPr>
          <w:p w14:paraId="04B5A455">
            <w:pPr>
              <w:ind w:right="96" w:rightChars="40"/>
              <w:jc w:val="right"/>
              <w:rPr>
                <w:rFonts w:hint="default" w:cs="宋体"/>
                <w:sz w:val="21"/>
                <w:szCs w:val="21"/>
              </w:rPr>
            </w:pPr>
            <w:r>
              <w:rPr>
                <w:rFonts w:hint="default" w:cs="宋体"/>
                <w:sz w:val="21"/>
                <w:szCs w:val="21"/>
              </w:rPr>
              <w:t>2359</w:t>
            </w:r>
          </w:p>
        </w:tc>
        <w:tc>
          <w:tcPr>
            <w:tcW w:w="909" w:type="dxa"/>
            <w:tcBorders>
              <w:left w:val="single" w:color="auto" w:sz="4" w:space="0"/>
              <w:right w:val="single" w:color="auto" w:sz="4" w:space="0"/>
            </w:tcBorders>
            <w:noWrap/>
            <w:tcMar>
              <w:top w:w="15" w:type="dxa"/>
              <w:left w:w="15" w:type="dxa"/>
              <w:bottom w:w="0" w:type="dxa"/>
              <w:right w:w="15" w:type="dxa"/>
            </w:tcMar>
            <w:vAlign w:val="center"/>
          </w:tcPr>
          <w:p w14:paraId="7C62C7C7">
            <w:pPr>
              <w:ind w:right="96" w:rightChars="40"/>
              <w:jc w:val="right"/>
              <w:rPr>
                <w:rFonts w:hint="default" w:cs="宋体"/>
                <w:sz w:val="21"/>
                <w:szCs w:val="21"/>
              </w:rPr>
            </w:pPr>
            <w:r>
              <w:rPr>
                <w:rFonts w:cs="宋体"/>
                <w:sz w:val="21"/>
                <w:szCs w:val="21"/>
              </w:rPr>
              <w:t>2323</w:t>
            </w:r>
          </w:p>
        </w:tc>
        <w:tc>
          <w:tcPr>
            <w:tcW w:w="1039" w:type="dxa"/>
            <w:tcBorders>
              <w:left w:val="single" w:color="auto" w:sz="4" w:space="0"/>
            </w:tcBorders>
            <w:vAlign w:val="center"/>
          </w:tcPr>
          <w:p w14:paraId="56FD447C">
            <w:pPr>
              <w:ind w:right="96" w:rightChars="40"/>
              <w:jc w:val="right"/>
              <w:rPr>
                <w:rFonts w:hint="default" w:cs="宋体"/>
                <w:sz w:val="21"/>
                <w:szCs w:val="21"/>
              </w:rPr>
            </w:pPr>
            <w:r>
              <w:rPr>
                <w:rFonts w:cs="宋体"/>
                <w:sz w:val="21"/>
                <w:szCs w:val="21"/>
              </w:rPr>
              <w:t>2153</w:t>
            </w:r>
          </w:p>
        </w:tc>
      </w:tr>
      <w:tr w14:paraId="78ABEAB4">
        <w:tblPrEx>
          <w:tblCellMar>
            <w:top w:w="0" w:type="dxa"/>
            <w:left w:w="0" w:type="dxa"/>
            <w:bottom w:w="0" w:type="dxa"/>
            <w:right w:w="0" w:type="dxa"/>
          </w:tblCellMar>
        </w:tblPrEx>
        <w:trPr>
          <w:trHeight w:val="616" w:hRule="exact"/>
        </w:trPr>
        <w:tc>
          <w:tcPr>
            <w:tcW w:w="2921" w:type="dxa"/>
            <w:tcBorders>
              <w:bottom w:val="single" w:color="auto" w:sz="4" w:space="0"/>
              <w:right w:val="single" w:color="auto" w:sz="4" w:space="0"/>
            </w:tcBorders>
            <w:tcMar>
              <w:top w:w="15" w:type="dxa"/>
              <w:left w:w="15" w:type="dxa"/>
              <w:bottom w:w="0" w:type="dxa"/>
              <w:right w:w="15" w:type="dxa"/>
            </w:tcMar>
            <w:vAlign w:val="center"/>
          </w:tcPr>
          <w:p w14:paraId="7770D8E7">
            <w:pPr>
              <w:ind w:firstLine="210" w:firstLineChars="100"/>
              <w:rPr>
                <w:rFonts w:hint="default"/>
                <w:sz w:val="21"/>
                <w:szCs w:val="21"/>
              </w:rPr>
            </w:pPr>
            <w:r>
              <w:rPr>
                <w:sz w:val="21"/>
                <w:szCs w:val="21"/>
              </w:rPr>
              <w:t>橡胶制品业</w:t>
            </w:r>
          </w:p>
        </w:tc>
        <w:tc>
          <w:tcPr>
            <w:tcW w:w="1040" w:type="dxa"/>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14:paraId="53A85510">
            <w:pPr>
              <w:ind w:right="96" w:rightChars="40"/>
              <w:jc w:val="right"/>
              <w:rPr>
                <w:rFonts w:hint="default" w:cs="宋体"/>
                <w:sz w:val="21"/>
                <w:szCs w:val="21"/>
              </w:rPr>
            </w:pPr>
          </w:p>
        </w:tc>
        <w:tc>
          <w:tcPr>
            <w:tcW w:w="1039" w:type="dxa"/>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14:paraId="3C086CFA">
            <w:pPr>
              <w:ind w:right="96" w:rightChars="40"/>
              <w:jc w:val="right"/>
              <w:rPr>
                <w:rFonts w:hint="default" w:cs="宋体"/>
                <w:sz w:val="21"/>
                <w:szCs w:val="21"/>
              </w:rPr>
            </w:pPr>
            <w:r>
              <w:rPr>
                <w:rFonts w:cs="宋体"/>
                <w:sz w:val="21"/>
                <w:szCs w:val="21"/>
              </w:rPr>
              <w:t>4523</w:t>
            </w:r>
          </w:p>
        </w:tc>
        <w:tc>
          <w:tcPr>
            <w:tcW w:w="932" w:type="dxa"/>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14:paraId="2BC0DABB">
            <w:pPr>
              <w:ind w:right="96" w:rightChars="40"/>
              <w:jc w:val="right"/>
              <w:rPr>
                <w:rFonts w:hint="default" w:cs="宋体"/>
                <w:sz w:val="21"/>
                <w:szCs w:val="21"/>
              </w:rPr>
            </w:pPr>
          </w:p>
        </w:tc>
        <w:tc>
          <w:tcPr>
            <w:tcW w:w="1039" w:type="dxa"/>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14:paraId="26C2C730">
            <w:pPr>
              <w:ind w:right="96" w:rightChars="40"/>
              <w:jc w:val="right"/>
              <w:rPr>
                <w:rFonts w:hint="default" w:cs="宋体"/>
                <w:sz w:val="21"/>
                <w:szCs w:val="21"/>
              </w:rPr>
            </w:pPr>
          </w:p>
        </w:tc>
        <w:tc>
          <w:tcPr>
            <w:tcW w:w="909" w:type="dxa"/>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14:paraId="55E2DA82">
            <w:pPr>
              <w:ind w:right="96" w:rightChars="40"/>
              <w:jc w:val="right"/>
              <w:rPr>
                <w:rFonts w:hint="default" w:cs="宋体"/>
                <w:sz w:val="21"/>
                <w:szCs w:val="21"/>
              </w:rPr>
            </w:pPr>
          </w:p>
        </w:tc>
        <w:tc>
          <w:tcPr>
            <w:tcW w:w="1039" w:type="dxa"/>
            <w:tcBorders>
              <w:left w:val="single" w:color="auto" w:sz="4" w:space="0"/>
              <w:bottom w:val="single" w:color="auto" w:sz="4" w:space="0"/>
            </w:tcBorders>
            <w:vAlign w:val="center"/>
          </w:tcPr>
          <w:p w14:paraId="6346E14E">
            <w:pPr>
              <w:ind w:right="96" w:rightChars="40"/>
              <w:jc w:val="right"/>
              <w:rPr>
                <w:rFonts w:hint="default" w:cs="宋体"/>
                <w:sz w:val="21"/>
                <w:szCs w:val="21"/>
              </w:rPr>
            </w:pPr>
          </w:p>
        </w:tc>
      </w:tr>
    </w:tbl>
    <w:p w14:paraId="5D0B0B01">
      <w:pPr>
        <w:ind w:firstLine="105" w:firstLineChars="50"/>
        <w:jc w:val="both"/>
        <w:rPr>
          <w:rFonts w:hint="default" w:cs="宋体"/>
          <w:szCs w:val="21"/>
        </w:rPr>
      </w:pPr>
      <w:r>
        <w:rPr>
          <w:sz w:val="21"/>
          <w:szCs w:val="21"/>
        </w:rPr>
        <w:br w:type="page"/>
      </w:r>
      <w:r>
        <w:rPr>
          <w:sz w:val="28"/>
          <w:szCs w:val="28"/>
        </w:rPr>
        <w:t xml:space="preserve">9—5续表6     </w:t>
      </w:r>
      <w:r>
        <w:rPr>
          <w:sz w:val="21"/>
          <w:szCs w:val="21"/>
        </w:rPr>
        <w:t>单位：万元</w:t>
      </w:r>
    </w:p>
    <w:tbl>
      <w:tblPr>
        <w:tblStyle w:val="14"/>
        <w:tblW w:w="8959" w:type="dxa"/>
        <w:tblInd w:w="108" w:type="dxa"/>
        <w:tblLayout w:type="fixed"/>
        <w:tblCellMar>
          <w:top w:w="0" w:type="dxa"/>
          <w:left w:w="0" w:type="dxa"/>
          <w:bottom w:w="0" w:type="dxa"/>
          <w:right w:w="0" w:type="dxa"/>
        </w:tblCellMar>
      </w:tblPr>
      <w:tblGrid>
        <w:gridCol w:w="2924"/>
        <w:gridCol w:w="1006"/>
        <w:gridCol w:w="1005"/>
        <w:gridCol w:w="1005"/>
        <w:gridCol w:w="1005"/>
        <w:gridCol w:w="1005"/>
        <w:gridCol w:w="1009"/>
      </w:tblGrid>
      <w:tr w14:paraId="08CE740C">
        <w:tblPrEx>
          <w:tblCellMar>
            <w:top w:w="0" w:type="dxa"/>
            <w:left w:w="0" w:type="dxa"/>
            <w:bottom w:w="0" w:type="dxa"/>
            <w:right w:w="0" w:type="dxa"/>
          </w:tblCellMar>
        </w:tblPrEx>
        <w:trPr>
          <w:trHeight w:val="592" w:hRule="exact"/>
        </w:trPr>
        <w:tc>
          <w:tcPr>
            <w:tcW w:w="2924" w:type="dxa"/>
            <w:vMerge w:val="restart"/>
            <w:tcBorders>
              <w:top w:val="single" w:color="auto" w:sz="4" w:space="0"/>
              <w:right w:val="single" w:color="auto" w:sz="4" w:space="0"/>
            </w:tcBorders>
            <w:tcMar>
              <w:top w:w="15" w:type="dxa"/>
              <w:left w:w="15" w:type="dxa"/>
              <w:bottom w:w="0" w:type="dxa"/>
              <w:right w:w="15" w:type="dxa"/>
            </w:tcMar>
            <w:vAlign w:val="center"/>
          </w:tcPr>
          <w:p w14:paraId="4CA7F8F9">
            <w:pPr>
              <w:jc w:val="center"/>
              <w:rPr>
                <w:rFonts w:hint="default"/>
                <w:sz w:val="21"/>
                <w:szCs w:val="21"/>
              </w:rPr>
            </w:pPr>
            <w:r>
              <w:rPr>
                <w:sz w:val="21"/>
                <w:szCs w:val="21"/>
              </w:rPr>
              <w:t>指标</w:t>
            </w:r>
          </w:p>
        </w:tc>
        <w:tc>
          <w:tcPr>
            <w:tcW w:w="6035" w:type="dxa"/>
            <w:gridSpan w:val="6"/>
            <w:tcBorders>
              <w:top w:val="single" w:color="auto" w:sz="4" w:space="0"/>
              <w:left w:val="single" w:color="auto" w:sz="4" w:space="0"/>
              <w:bottom w:val="single" w:color="auto" w:sz="4" w:space="0"/>
            </w:tcBorders>
            <w:tcMar>
              <w:top w:w="15" w:type="dxa"/>
              <w:left w:w="15" w:type="dxa"/>
              <w:bottom w:w="0" w:type="dxa"/>
              <w:right w:w="15" w:type="dxa"/>
            </w:tcMar>
            <w:vAlign w:val="center"/>
          </w:tcPr>
          <w:p w14:paraId="69D39CD9">
            <w:pPr>
              <w:jc w:val="center"/>
              <w:rPr>
                <w:rFonts w:hint="default"/>
                <w:sz w:val="21"/>
                <w:szCs w:val="21"/>
              </w:rPr>
            </w:pPr>
            <w:r>
              <w:rPr>
                <w:sz w:val="21"/>
                <w:szCs w:val="21"/>
              </w:rPr>
              <w:t>负债总计</w:t>
            </w:r>
          </w:p>
        </w:tc>
      </w:tr>
      <w:tr w14:paraId="1BE8B397">
        <w:tblPrEx>
          <w:tblCellMar>
            <w:top w:w="0" w:type="dxa"/>
            <w:left w:w="0" w:type="dxa"/>
            <w:bottom w:w="0" w:type="dxa"/>
            <w:right w:w="0" w:type="dxa"/>
          </w:tblCellMar>
        </w:tblPrEx>
        <w:trPr>
          <w:trHeight w:val="740" w:hRule="exact"/>
        </w:trPr>
        <w:tc>
          <w:tcPr>
            <w:tcW w:w="2924" w:type="dxa"/>
            <w:vMerge w:val="continue"/>
            <w:tcBorders>
              <w:bottom w:val="single" w:color="auto" w:sz="4" w:space="0"/>
              <w:right w:val="single" w:color="auto" w:sz="4" w:space="0"/>
            </w:tcBorders>
            <w:vAlign w:val="center"/>
          </w:tcPr>
          <w:p w14:paraId="775EE2C1">
            <w:pPr>
              <w:jc w:val="center"/>
              <w:rPr>
                <w:rFonts w:hint="default"/>
                <w:sz w:val="21"/>
                <w:szCs w:val="21"/>
              </w:rPr>
            </w:pPr>
          </w:p>
        </w:tc>
        <w:tc>
          <w:tcPr>
            <w:tcW w:w="100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5C8F7F5">
            <w:pPr>
              <w:jc w:val="center"/>
              <w:rPr>
                <w:rFonts w:hint="default"/>
                <w:sz w:val="21"/>
                <w:szCs w:val="21"/>
              </w:rPr>
            </w:pPr>
            <w:r>
              <w:rPr>
                <w:sz w:val="21"/>
                <w:szCs w:val="21"/>
              </w:rPr>
              <w:t>2005年</w:t>
            </w:r>
          </w:p>
        </w:tc>
        <w:tc>
          <w:tcPr>
            <w:tcW w:w="10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6B80037">
            <w:pPr>
              <w:jc w:val="center"/>
              <w:rPr>
                <w:rFonts w:hint="default"/>
                <w:sz w:val="21"/>
                <w:szCs w:val="21"/>
              </w:rPr>
            </w:pPr>
            <w:r>
              <w:rPr>
                <w:sz w:val="21"/>
                <w:szCs w:val="21"/>
              </w:rPr>
              <w:t>2010年</w:t>
            </w:r>
          </w:p>
        </w:tc>
        <w:tc>
          <w:tcPr>
            <w:tcW w:w="10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53A28FA">
            <w:pPr>
              <w:jc w:val="center"/>
              <w:rPr>
                <w:rFonts w:hint="default"/>
                <w:sz w:val="21"/>
                <w:szCs w:val="21"/>
              </w:rPr>
            </w:pPr>
            <w:r>
              <w:rPr>
                <w:sz w:val="21"/>
                <w:szCs w:val="21"/>
              </w:rPr>
              <w:t>2018年</w:t>
            </w:r>
          </w:p>
        </w:tc>
        <w:tc>
          <w:tcPr>
            <w:tcW w:w="10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0B456D0">
            <w:pPr>
              <w:jc w:val="center"/>
              <w:rPr>
                <w:rFonts w:hint="default"/>
                <w:sz w:val="21"/>
                <w:szCs w:val="21"/>
              </w:rPr>
            </w:pPr>
            <w:r>
              <w:rPr>
                <w:sz w:val="21"/>
                <w:szCs w:val="21"/>
              </w:rPr>
              <w:t>2019年</w:t>
            </w:r>
          </w:p>
        </w:tc>
        <w:tc>
          <w:tcPr>
            <w:tcW w:w="10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3577C7A">
            <w:pPr>
              <w:jc w:val="center"/>
              <w:rPr>
                <w:rFonts w:hint="default"/>
                <w:sz w:val="21"/>
                <w:szCs w:val="21"/>
              </w:rPr>
            </w:pPr>
            <w:r>
              <w:rPr>
                <w:sz w:val="21"/>
                <w:szCs w:val="21"/>
              </w:rPr>
              <w:t>2020年</w:t>
            </w:r>
          </w:p>
        </w:tc>
        <w:tc>
          <w:tcPr>
            <w:tcW w:w="1009" w:type="dxa"/>
            <w:tcBorders>
              <w:top w:val="single" w:color="auto" w:sz="4" w:space="0"/>
              <w:left w:val="single" w:color="auto" w:sz="4" w:space="0"/>
              <w:bottom w:val="single" w:color="auto" w:sz="4" w:space="0"/>
            </w:tcBorders>
            <w:vAlign w:val="center"/>
          </w:tcPr>
          <w:p w14:paraId="7619F5A8">
            <w:pPr>
              <w:jc w:val="center"/>
              <w:rPr>
                <w:rFonts w:hint="default"/>
                <w:sz w:val="21"/>
                <w:szCs w:val="21"/>
              </w:rPr>
            </w:pPr>
            <w:r>
              <w:rPr>
                <w:sz w:val="21"/>
                <w:szCs w:val="21"/>
              </w:rPr>
              <w:t>202</w:t>
            </w:r>
            <w:r>
              <w:rPr>
                <w:rFonts w:hint="default"/>
                <w:sz w:val="21"/>
                <w:szCs w:val="21"/>
              </w:rPr>
              <w:t>1</w:t>
            </w:r>
            <w:r>
              <w:rPr>
                <w:sz w:val="21"/>
                <w:szCs w:val="21"/>
              </w:rPr>
              <w:t>年</w:t>
            </w:r>
          </w:p>
        </w:tc>
      </w:tr>
      <w:tr w14:paraId="389CA233">
        <w:tblPrEx>
          <w:tblCellMar>
            <w:top w:w="0" w:type="dxa"/>
            <w:left w:w="0" w:type="dxa"/>
            <w:bottom w:w="0" w:type="dxa"/>
            <w:right w:w="0" w:type="dxa"/>
          </w:tblCellMar>
        </w:tblPrEx>
        <w:trPr>
          <w:trHeight w:val="592" w:hRule="exact"/>
        </w:trPr>
        <w:tc>
          <w:tcPr>
            <w:tcW w:w="2924" w:type="dxa"/>
            <w:tcBorders>
              <w:top w:val="single" w:color="auto" w:sz="4" w:space="0"/>
              <w:right w:val="single" w:color="auto" w:sz="4" w:space="0"/>
            </w:tcBorders>
            <w:noWrap/>
            <w:tcMar>
              <w:top w:w="15" w:type="dxa"/>
              <w:left w:w="15" w:type="dxa"/>
              <w:bottom w:w="0" w:type="dxa"/>
              <w:right w:w="15" w:type="dxa"/>
            </w:tcMar>
            <w:vAlign w:val="center"/>
          </w:tcPr>
          <w:p w14:paraId="063C2161">
            <w:pPr>
              <w:rPr>
                <w:rFonts w:hint="default"/>
                <w:bCs/>
                <w:sz w:val="21"/>
                <w:szCs w:val="21"/>
              </w:rPr>
            </w:pPr>
            <w:r>
              <w:rPr>
                <w:bCs/>
                <w:sz w:val="21"/>
                <w:szCs w:val="21"/>
              </w:rPr>
              <w:t>总计</w:t>
            </w:r>
          </w:p>
        </w:tc>
        <w:tc>
          <w:tcPr>
            <w:tcW w:w="1006" w:type="dxa"/>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4A787649">
            <w:pPr>
              <w:ind w:right="96" w:rightChars="40"/>
              <w:jc w:val="right"/>
              <w:rPr>
                <w:rFonts w:hint="default" w:cs="宋体"/>
                <w:bCs/>
                <w:sz w:val="21"/>
                <w:szCs w:val="21"/>
              </w:rPr>
            </w:pPr>
            <w:r>
              <w:rPr>
                <w:bCs/>
                <w:sz w:val="21"/>
                <w:szCs w:val="21"/>
              </w:rPr>
              <w:t>35458</w:t>
            </w:r>
          </w:p>
        </w:tc>
        <w:tc>
          <w:tcPr>
            <w:tcW w:w="1005" w:type="dxa"/>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709D72AF">
            <w:pPr>
              <w:ind w:right="96" w:rightChars="40"/>
              <w:jc w:val="right"/>
              <w:rPr>
                <w:rFonts w:hint="default" w:cs="宋体"/>
                <w:bCs/>
                <w:sz w:val="21"/>
                <w:szCs w:val="21"/>
              </w:rPr>
            </w:pPr>
            <w:r>
              <w:rPr>
                <w:rFonts w:cs="宋体"/>
                <w:bCs/>
                <w:sz w:val="21"/>
                <w:szCs w:val="21"/>
              </w:rPr>
              <w:t>1138573</w:t>
            </w:r>
          </w:p>
        </w:tc>
        <w:tc>
          <w:tcPr>
            <w:tcW w:w="1005" w:type="dxa"/>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63238A35">
            <w:pPr>
              <w:ind w:right="96" w:rightChars="40"/>
              <w:jc w:val="right"/>
              <w:rPr>
                <w:rFonts w:hint="default" w:cs="宋体"/>
                <w:bCs/>
                <w:sz w:val="21"/>
                <w:szCs w:val="21"/>
              </w:rPr>
            </w:pPr>
            <w:r>
              <w:rPr>
                <w:rFonts w:hint="default" w:cs="宋体"/>
                <w:bCs/>
                <w:sz w:val="21"/>
                <w:szCs w:val="21"/>
              </w:rPr>
              <w:t>114533</w:t>
            </w:r>
            <w:r>
              <w:rPr>
                <w:rFonts w:cs="宋体"/>
                <w:bCs/>
                <w:sz w:val="21"/>
                <w:szCs w:val="21"/>
              </w:rPr>
              <w:t>1</w:t>
            </w:r>
          </w:p>
        </w:tc>
        <w:tc>
          <w:tcPr>
            <w:tcW w:w="1005" w:type="dxa"/>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7CC4BCA0">
            <w:pPr>
              <w:ind w:right="96" w:rightChars="40"/>
              <w:jc w:val="right"/>
              <w:rPr>
                <w:rFonts w:hint="default" w:cs="宋体"/>
                <w:bCs/>
                <w:sz w:val="21"/>
                <w:szCs w:val="21"/>
              </w:rPr>
            </w:pPr>
            <w:r>
              <w:rPr>
                <w:rFonts w:hint="default" w:cs="宋体"/>
                <w:bCs/>
                <w:sz w:val="21"/>
                <w:szCs w:val="21"/>
              </w:rPr>
              <w:t>11231</w:t>
            </w:r>
            <w:r>
              <w:rPr>
                <w:rFonts w:cs="宋体"/>
                <w:bCs/>
                <w:sz w:val="21"/>
                <w:szCs w:val="21"/>
              </w:rPr>
              <w:t>20</w:t>
            </w:r>
          </w:p>
        </w:tc>
        <w:tc>
          <w:tcPr>
            <w:tcW w:w="1005" w:type="dxa"/>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34F88011">
            <w:pPr>
              <w:ind w:right="96" w:rightChars="40"/>
              <w:jc w:val="right"/>
              <w:rPr>
                <w:rFonts w:hint="default" w:cs="宋体"/>
                <w:bCs/>
                <w:sz w:val="21"/>
                <w:szCs w:val="21"/>
              </w:rPr>
            </w:pPr>
            <w:r>
              <w:rPr>
                <w:rFonts w:cs="宋体"/>
                <w:bCs/>
                <w:sz w:val="21"/>
                <w:szCs w:val="21"/>
              </w:rPr>
              <w:t>1144137</w:t>
            </w:r>
          </w:p>
        </w:tc>
        <w:tc>
          <w:tcPr>
            <w:tcW w:w="1009" w:type="dxa"/>
            <w:tcBorders>
              <w:top w:val="single" w:color="auto" w:sz="4" w:space="0"/>
              <w:left w:val="single" w:color="auto" w:sz="4" w:space="0"/>
            </w:tcBorders>
            <w:vAlign w:val="center"/>
          </w:tcPr>
          <w:p w14:paraId="6501DBF7">
            <w:pPr>
              <w:ind w:right="96" w:rightChars="40"/>
              <w:jc w:val="right"/>
              <w:rPr>
                <w:rFonts w:hint="default" w:cs="宋体"/>
                <w:bCs/>
                <w:sz w:val="21"/>
                <w:szCs w:val="21"/>
              </w:rPr>
            </w:pPr>
            <w:r>
              <w:rPr>
                <w:rFonts w:cs="宋体"/>
                <w:bCs/>
                <w:sz w:val="21"/>
                <w:szCs w:val="21"/>
              </w:rPr>
              <w:t>1478629</w:t>
            </w:r>
          </w:p>
        </w:tc>
      </w:tr>
      <w:tr w14:paraId="46ABB3F6">
        <w:tblPrEx>
          <w:tblCellMar>
            <w:top w:w="0" w:type="dxa"/>
            <w:left w:w="0" w:type="dxa"/>
            <w:bottom w:w="0" w:type="dxa"/>
            <w:right w:w="0" w:type="dxa"/>
          </w:tblCellMar>
        </w:tblPrEx>
        <w:trPr>
          <w:trHeight w:val="592" w:hRule="exact"/>
        </w:trPr>
        <w:tc>
          <w:tcPr>
            <w:tcW w:w="2924" w:type="dxa"/>
            <w:tcBorders>
              <w:right w:val="single" w:color="auto" w:sz="4" w:space="0"/>
            </w:tcBorders>
            <w:noWrap/>
            <w:tcMar>
              <w:top w:w="15" w:type="dxa"/>
              <w:left w:w="15" w:type="dxa"/>
              <w:bottom w:w="0" w:type="dxa"/>
              <w:right w:w="15" w:type="dxa"/>
            </w:tcMar>
            <w:vAlign w:val="center"/>
          </w:tcPr>
          <w:p w14:paraId="28737BBE">
            <w:pPr>
              <w:rPr>
                <w:rFonts w:hint="default"/>
                <w:sz w:val="21"/>
                <w:szCs w:val="21"/>
              </w:rPr>
            </w:pPr>
            <w:r>
              <w:rPr>
                <w:sz w:val="21"/>
                <w:szCs w:val="21"/>
              </w:rPr>
              <w:t>国有控股企业</w:t>
            </w:r>
          </w:p>
        </w:tc>
        <w:tc>
          <w:tcPr>
            <w:tcW w:w="1006" w:type="dxa"/>
            <w:tcBorders>
              <w:left w:val="single" w:color="auto" w:sz="4" w:space="0"/>
              <w:right w:val="single" w:color="auto" w:sz="4" w:space="0"/>
            </w:tcBorders>
            <w:noWrap/>
            <w:tcMar>
              <w:top w:w="15" w:type="dxa"/>
              <w:left w:w="15" w:type="dxa"/>
              <w:bottom w:w="0" w:type="dxa"/>
              <w:right w:w="15" w:type="dxa"/>
            </w:tcMar>
            <w:vAlign w:val="center"/>
          </w:tcPr>
          <w:p w14:paraId="62F305F4">
            <w:pPr>
              <w:ind w:right="96" w:rightChars="40"/>
              <w:jc w:val="right"/>
              <w:rPr>
                <w:rFonts w:hint="default" w:cs="宋体"/>
                <w:sz w:val="21"/>
                <w:szCs w:val="21"/>
              </w:rPr>
            </w:pPr>
            <w:r>
              <w:rPr>
                <w:sz w:val="21"/>
                <w:szCs w:val="21"/>
              </w:rPr>
              <w:t>12162</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183FAA61">
            <w:pPr>
              <w:ind w:right="96" w:rightChars="40"/>
              <w:jc w:val="right"/>
              <w:rPr>
                <w:rFonts w:hint="default" w:cs="宋体"/>
                <w:sz w:val="21"/>
                <w:szCs w:val="21"/>
              </w:rPr>
            </w:pPr>
            <w:r>
              <w:rPr>
                <w:rFonts w:cs="宋体"/>
                <w:sz w:val="21"/>
                <w:szCs w:val="21"/>
              </w:rPr>
              <w:t>1012089</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60552329">
            <w:pPr>
              <w:ind w:right="96" w:rightChars="40"/>
              <w:jc w:val="right"/>
              <w:rPr>
                <w:rFonts w:hint="default" w:cs="宋体"/>
                <w:sz w:val="21"/>
                <w:szCs w:val="21"/>
              </w:rPr>
            </w:pPr>
            <w:r>
              <w:rPr>
                <w:rFonts w:hint="default" w:cs="宋体"/>
                <w:sz w:val="21"/>
                <w:szCs w:val="21"/>
              </w:rPr>
              <w:t>965263</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7448BFA3">
            <w:pPr>
              <w:ind w:right="96" w:rightChars="40"/>
              <w:jc w:val="right"/>
              <w:rPr>
                <w:rFonts w:hint="default" w:cs="宋体"/>
                <w:sz w:val="21"/>
                <w:szCs w:val="21"/>
              </w:rPr>
            </w:pPr>
            <w:r>
              <w:rPr>
                <w:rFonts w:hint="default" w:cs="宋体"/>
                <w:sz w:val="21"/>
                <w:szCs w:val="21"/>
              </w:rPr>
              <w:t>90682</w:t>
            </w:r>
            <w:r>
              <w:rPr>
                <w:rFonts w:cs="宋体"/>
                <w:sz w:val="21"/>
                <w:szCs w:val="21"/>
              </w:rPr>
              <w:t>6</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4F2BE2FE">
            <w:pPr>
              <w:ind w:right="96" w:rightChars="40"/>
              <w:jc w:val="right"/>
              <w:rPr>
                <w:rFonts w:hint="default" w:cs="宋体"/>
                <w:sz w:val="21"/>
                <w:szCs w:val="21"/>
              </w:rPr>
            </w:pPr>
            <w:r>
              <w:rPr>
                <w:rFonts w:cs="宋体"/>
                <w:sz w:val="21"/>
                <w:szCs w:val="21"/>
              </w:rPr>
              <w:t>789633</w:t>
            </w:r>
          </w:p>
        </w:tc>
        <w:tc>
          <w:tcPr>
            <w:tcW w:w="1009" w:type="dxa"/>
            <w:tcBorders>
              <w:left w:val="single" w:color="auto" w:sz="4" w:space="0"/>
            </w:tcBorders>
            <w:vAlign w:val="center"/>
          </w:tcPr>
          <w:p w14:paraId="652E47BD">
            <w:pPr>
              <w:ind w:right="96" w:rightChars="40"/>
              <w:jc w:val="right"/>
              <w:rPr>
                <w:rFonts w:hint="default" w:cs="宋体"/>
                <w:sz w:val="21"/>
                <w:szCs w:val="21"/>
              </w:rPr>
            </w:pPr>
            <w:r>
              <w:rPr>
                <w:rFonts w:cs="宋体"/>
                <w:sz w:val="21"/>
                <w:szCs w:val="21"/>
              </w:rPr>
              <w:t>737538</w:t>
            </w:r>
          </w:p>
        </w:tc>
      </w:tr>
      <w:tr w14:paraId="226F94B3">
        <w:tblPrEx>
          <w:tblCellMar>
            <w:top w:w="0" w:type="dxa"/>
            <w:left w:w="0" w:type="dxa"/>
            <w:bottom w:w="0" w:type="dxa"/>
            <w:right w:w="0" w:type="dxa"/>
          </w:tblCellMar>
        </w:tblPrEx>
        <w:trPr>
          <w:trHeight w:val="592" w:hRule="exact"/>
        </w:trPr>
        <w:tc>
          <w:tcPr>
            <w:tcW w:w="2924" w:type="dxa"/>
            <w:tcBorders>
              <w:right w:val="single" w:color="auto" w:sz="4" w:space="0"/>
            </w:tcBorders>
            <w:noWrap/>
            <w:tcMar>
              <w:top w:w="15" w:type="dxa"/>
              <w:left w:w="15" w:type="dxa"/>
              <w:bottom w:w="0" w:type="dxa"/>
              <w:right w:w="15" w:type="dxa"/>
            </w:tcMar>
            <w:vAlign w:val="center"/>
          </w:tcPr>
          <w:p w14:paraId="13755F83">
            <w:pPr>
              <w:rPr>
                <w:rFonts w:hint="default"/>
                <w:sz w:val="21"/>
                <w:szCs w:val="21"/>
              </w:rPr>
            </w:pPr>
            <w:r>
              <w:rPr>
                <w:sz w:val="21"/>
                <w:szCs w:val="21"/>
              </w:rPr>
              <w:t>一、按登记注册类型分</w:t>
            </w:r>
          </w:p>
        </w:tc>
        <w:tc>
          <w:tcPr>
            <w:tcW w:w="1006" w:type="dxa"/>
            <w:tcBorders>
              <w:left w:val="single" w:color="auto" w:sz="4" w:space="0"/>
              <w:right w:val="single" w:color="auto" w:sz="4" w:space="0"/>
            </w:tcBorders>
            <w:noWrap/>
            <w:tcMar>
              <w:top w:w="15" w:type="dxa"/>
              <w:left w:w="15" w:type="dxa"/>
              <w:bottom w:w="0" w:type="dxa"/>
              <w:right w:w="15" w:type="dxa"/>
            </w:tcMar>
            <w:vAlign w:val="center"/>
          </w:tcPr>
          <w:p w14:paraId="2278B508">
            <w:pPr>
              <w:ind w:right="96" w:rightChars="40"/>
              <w:jc w:val="right"/>
              <w:rPr>
                <w:rFonts w:hint="default" w:cs="宋体"/>
                <w:sz w:val="21"/>
                <w:szCs w:val="21"/>
              </w:rPr>
            </w:pP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2EC99A4E">
            <w:pPr>
              <w:ind w:right="96" w:rightChars="40"/>
              <w:jc w:val="right"/>
              <w:rPr>
                <w:rFonts w:hint="default" w:cs="宋体"/>
                <w:sz w:val="21"/>
                <w:szCs w:val="21"/>
              </w:rPr>
            </w:pP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08559D63">
            <w:pPr>
              <w:ind w:right="96" w:rightChars="40"/>
              <w:jc w:val="right"/>
              <w:rPr>
                <w:rFonts w:hint="default" w:cs="宋体"/>
                <w:sz w:val="21"/>
                <w:szCs w:val="21"/>
              </w:rPr>
            </w:pP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2FCB57E0">
            <w:pPr>
              <w:ind w:right="96" w:rightChars="40"/>
              <w:jc w:val="right"/>
              <w:rPr>
                <w:rFonts w:hint="default" w:cs="宋体"/>
                <w:sz w:val="21"/>
                <w:szCs w:val="21"/>
              </w:rPr>
            </w:pP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25F60DDF">
            <w:pPr>
              <w:ind w:right="96" w:rightChars="40"/>
              <w:jc w:val="right"/>
              <w:rPr>
                <w:rFonts w:hint="default" w:cs="宋体"/>
                <w:sz w:val="21"/>
                <w:szCs w:val="21"/>
              </w:rPr>
            </w:pPr>
          </w:p>
        </w:tc>
        <w:tc>
          <w:tcPr>
            <w:tcW w:w="1009" w:type="dxa"/>
            <w:tcBorders>
              <w:left w:val="single" w:color="auto" w:sz="4" w:space="0"/>
            </w:tcBorders>
            <w:vAlign w:val="center"/>
          </w:tcPr>
          <w:p w14:paraId="0B96C080">
            <w:pPr>
              <w:ind w:right="96" w:rightChars="40"/>
              <w:jc w:val="right"/>
              <w:rPr>
                <w:rFonts w:hint="default" w:cs="宋体"/>
                <w:sz w:val="21"/>
                <w:szCs w:val="21"/>
              </w:rPr>
            </w:pPr>
          </w:p>
        </w:tc>
      </w:tr>
      <w:tr w14:paraId="34B1B96B">
        <w:tblPrEx>
          <w:tblCellMar>
            <w:top w:w="0" w:type="dxa"/>
            <w:left w:w="0" w:type="dxa"/>
            <w:bottom w:w="0" w:type="dxa"/>
            <w:right w:w="0" w:type="dxa"/>
          </w:tblCellMar>
        </w:tblPrEx>
        <w:trPr>
          <w:trHeight w:val="592" w:hRule="exact"/>
        </w:trPr>
        <w:tc>
          <w:tcPr>
            <w:tcW w:w="2924" w:type="dxa"/>
            <w:tcBorders>
              <w:right w:val="single" w:color="auto" w:sz="4" w:space="0"/>
            </w:tcBorders>
            <w:noWrap/>
            <w:tcMar>
              <w:top w:w="15" w:type="dxa"/>
              <w:left w:w="15" w:type="dxa"/>
              <w:bottom w:w="0" w:type="dxa"/>
              <w:right w:w="15" w:type="dxa"/>
            </w:tcMar>
            <w:vAlign w:val="center"/>
          </w:tcPr>
          <w:p w14:paraId="698C7C01">
            <w:pPr>
              <w:ind w:firstLine="315" w:firstLineChars="150"/>
              <w:rPr>
                <w:rFonts w:hint="default"/>
                <w:sz w:val="21"/>
                <w:szCs w:val="21"/>
              </w:rPr>
            </w:pPr>
            <w:r>
              <w:rPr>
                <w:sz w:val="21"/>
                <w:szCs w:val="21"/>
              </w:rPr>
              <w:t>国有企业</w:t>
            </w:r>
          </w:p>
        </w:tc>
        <w:tc>
          <w:tcPr>
            <w:tcW w:w="1006" w:type="dxa"/>
            <w:tcBorders>
              <w:left w:val="single" w:color="auto" w:sz="4" w:space="0"/>
              <w:right w:val="single" w:color="auto" w:sz="4" w:space="0"/>
            </w:tcBorders>
            <w:noWrap/>
            <w:tcMar>
              <w:top w:w="15" w:type="dxa"/>
              <w:left w:w="15" w:type="dxa"/>
              <w:bottom w:w="0" w:type="dxa"/>
              <w:right w:w="15" w:type="dxa"/>
            </w:tcMar>
            <w:vAlign w:val="center"/>
          </w:tcPr>
          <w:p w14:paraId="3AEDDFCB">
            <w:pPr>
              <w:ind w:right="96" w:rightChars="40"/>
              <w:jc w:val="right"/>
              <w:rPr>
                <w:rFonts w:hint="default" w:cs="宋体"/>
                <w:sz w:val="21"/>
                <w:szCs w:val="21"/>
              </w:rPr>
            </w:pPr>
            <w:r>
              <w:rPr>
                <w:sz w:val="21"/>
                <w:szCs w:val="21"/>
              </w:rPr>
              <w:t>1976</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72C42985">
            <w:pPr>
              <w:ind w:right="96" w:rightChars="40"/>
              <w:jc w:val="right"/>
              <w:rPr>
                <w:rFonts w:hint="default" w:cs="宋体"/>
                <w:sz w:val="21"/>
                <w:szCs w:val="21"/>
              </w:rPr>
            </w:pPr>
            <w:r>
              <w:rPr>
                <w:rFonts w:cs="宋体"/>
                <w:sz w:val="21"/>
                <w:szCs w:val="21"/>
              </w:rPr>
              <w:t>1882</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436C0F6F">
            <w:pPr>
              <w:ind w:right="96" w:rightChars="40"/>
              <w:jc w:val="right"/>
              <w:rPr>
                <w:rFonts w:hint="default" w:cs="宋体"/>
                <w:sz w:val="21"/>
                <w:szCs w:val="21"/>
              </w:rPr>
            </w:pPr>
            <w:r>
              <w:rPr>
                <w:rFonts w:hint="default" w:cs="宋体"/>
                <w:sz w:val="21"/>
                <w:szCs w:val="21"/>
              </w:rPr>
              <w:t>82901</w:t>
            </w:r>
            <w:r>
              <w:rPr>
                <w:rFonts w:cs="宋体"/>
                <w:sz w:val="21"/>
                <w:szCs w:val="21"/>
              </w:rPr>
              <w:t>4</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1FD7F92D">
            <w:pPr>
              <w:ind w:right="96" w:rightChars="40"/>
              <w:jc w:val="right"/>
              <w:rPr>
                <w:rFonts w:hint="default" w:cs="宋体"/>
                <w:sz w:val="21"/>
                <w:szCs w:val="21"/>
              </w:rPr>
            </w:pPr>
            <w:r>
              <w:rPr>
                <w:rFonts w:hint="default" w:cs="宋体"/>
                <w:sz w:val="21"/>
                <w:szCs w:val="21"/>
              </w:rPr>
              <w:t>2371</w:t>
            </w:r>
            <w:r>
              <w:rPr>
                <w:rFonts w:cs="宋体"/>
                <w:sz w:val="21"/>
                <w:szCs w:val="21"/>
              </w:rPr>
              <w:t>2</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522A746D">
            <w:pPr>
              <w:ind w:right="96" w:rightChars="40"/>
              <w:jc w:val="right"/>
              <w:rPr>
                <w:rFonts w:hint="default" w:cs="宋体"/>
                <w:sz w:val="21"/>
                <w:szCs w:val="21"/>
              </w:rPr>
            </w:pPr>
            <w:r>
              <w:rPr>
                <w:rFonts w:cs="宋体"/>
                <w:sz w:val="21"/>
                <w:szCs w:val="21"/>
              </w:rPr>
              <w:t>30311</w:t>
            </w:r>
          </w:p>
        </w:tc>
        <w:tc>
          <w:tcPr>
            <w:tcW w:w="1009" w:type="dxa"/>
            <w:tcBorders>
              <w:left w:val="single" w:color="auto" w:sz="4" w:space="0"/>
            </w:tcBorders>
            <w:vAlign w:val="center"/>
          </w:tcPr>
          <w:p w14:paraId="0FAD6628">
            <w:pPr>
              <w:ind w:right="96" w:rightChars="40"/>
              <w:jc w:val="right"/>
              <w:rPr>
                <w:rFonts w:hint="default" w:cs="宋体"/>
                <w:sz w:val="21"/>
                <w:szCs w:val="21"/>
              </w:rPr>
            </w:pPr>
            <w:r>
              <w:rPr>
                <w:rFonts w:cs="宋体"/>
                <w:sz w:val="21"/>
                <w:szCs w:val="21"/>
              </w:rPr>
              <w:t>4232</w:t>
            </w:r>
          </w:p>
        </w:tc>
      </w:tr>
      <w:tr w14:paraId="117FB6D7">
        <w:tblPrEx>
          <w:tblCellMar>
            <w:top w:w="0" w:type="dxa"/>
            <w:left w:w="0" w:type="dxa"/>
            <w:bottom w:w="0" w:type="dxa"/>
            <w:right w:w="0" w:type="dxa"/>
          </w:tblCellMar>
        </w:tblPrEx>
        <w:trPr>
          <w:trHeight w:val="592" w:hRule="exact"/>
        </w:trPr>
        <w:tc>
          <w:tcPr>
            <w:tcW w:w="2924" w:type="dxa"/>
            <w:tcBorders>
              <w:right w:val="single" w:color="auto" w:sz="4" w:space="0"/>
            </w:tcBorders>
            <w:tcMar>
              <w:top w:w="15" w:type="dxa"/>
              <w:left w:w="15" w:type="dxa"/>
              <w:bottom w:w="0" w:type="dxa"/>
              <w:right w:w="15" w:type="dxa"/>
            </w:tcMar>
            <w:vAlign w:val="center"/>
          </w:tcPr>
          <w:p w14:paraId="4EE44A9F">
            <w:pPr>
              <w:ind w:firstLine="315" w:firstLineChars="150"/>
              <w:rPr>
                <w:rFonts w:hint="default"/>
                <w:sz w:val="21"/>
                <w:szCs w:val="21"/>
              </w:rPr>
            </w:pPr>
            <w:r>
              <w:rPr>
                <w:sz w:val="21"/>
                <w:szCs w:val="21"/>
              </w:rPr>
              <w:t>股份制(包括有限责任公司)</w:t>
            </w:r>
          </w:p>
        </w:tc>
        <w:tc>
          <w:tcPr>
            <w:tcW w:w="1006" w:type="dxa"/>
            <w:tcBorders>
              <w:left w:val="single" w:color="auto" w:sz="4" w:space="0"/>
              <w:right w:val="single" w:color="auto" w:sz="4" w:space="0"/>
            </w:tcBorders>
            <w:noWrap/>
            <w:tcMar>
              <w:top w:w="15" w:type="dxa"/>
              <w:left w:w="15" w:type="dxa"/>
              <w:bottom w:w="0" w:type="dxa"/>
              <w:right w:w="15" w:type="dxa"/>
            </w:tcMar>
            <w:vAlign w:val="center"/>
          </w:tcPr>
          <w:p w14:paraId="1FC2ECD8">
            <w:pPr>
              <w:ind w:right="96" w:rightChars="40"/>
              <w:jc w:val="right"/>
              <w:rPr>
                <w:rFonts w:hint="default" w:cs="宋体"/>
                <w:sz w:val="21"/>
                <w:szCs w:val="21"/>
              </w:rPr>
            </w:pPr>
            <w:r>
              <w:rPr>
                <w:sz w:val="21"/>
                <w:szCs w:val="21"/>
              </w:rPr>
              <w:t>16663</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292E4533">
            <w:pPr>
              <w:ind w:right="96" w:rightChars="40"/>
              <w:jc w:val="right"/>
              <w:rPr>
                <w:rFonts w:hint="default" w:cs="宋体"/>
                <w:sz w:val="21"/>
                <w:szCs w:val="21"/>
              </w:rPr>
            </w:pPr>
            <w:r>
              <w:rPr>
                <w:rFonts w:cs="宋体"/>
                <w:sz w:val="21"/>
                <w:szCs w:val="21"/>
              </w:rPr>
              <w:t>1128902</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2CD33C7E">
            <w:pPr>
              <w:ind w:right="96" w:rightChars="40"/>
              <w:jc w:val="right"/>
              <w:rPr>
                <w:rFonts w:hint="default" w:cs="宋体"/>
                <w:sz w:val="21"/>
                <w:szCs w:val="21"/>
              </w:rPr>
            </w:pPr>
            <w:r>
              <w:rPr>
                <w:rFonts w:hint="default" w:cs="宋体"/>
                <w:sz w:val="21"/>
                <w:szCs w:val="21"/>
              </w:rPr>
              <w:t>31530</w:t>
            </w:r>
            <w:r>
              <w:rPr>
                <w:rFonts w:cs="宋体"/>
                <w:sz w:val="21"/>
                <w:szCs w:val="21"/>
              </w:rPr>
              <w:t>7</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2BA98EE5">
            <w:pPr>
              <w:ind w:right="96" w:rightChars="40"/>
              <w:jc w:val="right"/>
              <w:rPr>
                <w:rFonts w:hint="default" w:cs="宋体"/>
                <w:sz w:val="21"/>
                <w:szCs w:val="21"/>
              </w:rPr>
            </w:pPr>
            <w:r>
              <w:rPr>
                <w:rFonts w:hint="default" w:cs="宋体"/>
                <w:sz w:val="21"/>
                <w:szCs w:val="21"/>
              </w:rPr>
              <w:t>109940</w:t>
            </w:r>
            <w:r>
              <w:rPr>
                <w:rFonts w:cs="宋体"/>
                <w:sz w:val="21"/>
                <w:szCs w:val="21"/>
              </w:rPr>
              <w:t>8</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48FEDAF9">
            <w:pPr>
              <w:ind w:right="96" w:rightChars="40"/>
              <w:jc w:val="right"/>
              <w:rPr>
                <w:rFonts w:hint="default" w:cs="宋体"/>
                <w:sz w:val="21"/>
                <w:szCs w:val="21"/>
              </w:rPr>
            </w:pPr>
            <w:r>
              <w:rPr>
                <w:rFonts w:cs="宋体"/>
                <w:sz w:val="21"/>
                <w:szCs w:val="21"/>
              </w:rPr>
              <w:t>1113826</w:t>
            </w:r>
          </w:p>
        </w:tc>
        <w:tc>
          <w:tcPr>
            <w:tcW w:w="1009" w:type="dxa"/>
            <w:tcBorders>
              <w:left w:val="single" w:color="auto" w:sz="4" w:space="0"/>
            </w:tcBorders>
            <w:vAlign w:val="center"/>
          </w:tcPr>
          <w:p w14:paraId="729CEF25">
            <w:pPr>
              <w:ind w:right="96" w:rightChars="40"/>
              <w:jc w:val="right"/>
              <w:rPr>
                <w:rFonts w:hint="default" w:cs="宋体"/>
                <w:sz w:val="21"/>
                <w:szCs w:val="21"/>
              </w:rPr>
            </w:pPr>
            <w:r>
              <w:rPr>
                <w:rFonts w:cs="宋体"/>
                <w:sz w:val="21"/>
                <w:szCs w:val="21"/>
              </w:rPr>
              <w:t>1474397</w:t>
            </w:r>
          </w:p>
        </w:tc>
      </w:tr>
      <w:tr w14:paraId="435656D6">
        <w:tblPrEx>
          <w:tblCellMar>
            <w:top w:w="0" w:type="dxa"/>
            <w:left w:w="0" w:type="dxa"/>
            <w:bottom w:w="0" w:type="dxa"/>
            <w:right w:w="0" w:type="dxa"/>
          </w:tblCellMar>
        </w:tblPrEx>
        <w:trPr>
          <w:trHeight w:val="931" w:hRule="exact"/>
        </w:trPr>
        <w:tc>
          <w:tcPr>
            <w:tcW w:w="2924" w:type="dxa"/>
            <w:tcBorders>
              <w:right w:val="single" w:color="auto" w:sz="4" w:space="0"/>
            </w:tcBorders>
            <w:tcMar>
              <w:top w:w="15" w:type="dxa"/>
              <w:left w:w="15" w:type="dxa"/>
              <w:bottom w:w="0" w:type="dxa"/>
              <w:right w:w="15" w:type="dxa"/>
            </w:tcMar>
            <w:vAlign w:val="center"/>
          </w:tcPr>
          <w:p w14:paraId="2A902667">
            <w:pPr>
              <w:rPr>
                <w:rFonts w:hint="default"/>
                <w:sz w:val="21"/>
                <w:szCs w:val="21"/>
              </w:rPr>
            </w:pPr>
            <w:r>
              <w:rPr>
                <w:sz w:val="21"/>
                <w:szCs w:val="21"/>
              </w:rPr>
              <w:t>其他经济类型企业（2005年后为私营企业）</w:t>
            </w:r>
          </w:p>
        </w:tc>
        <w:tc>
          <w:tcPr>
            <w:tcW w:w="1006" w:type="dxa"/>
            <w:tcBorders>
              <w:left w:val="single" w:color="auto" w:sz="4" w:space="0"/>
              <w:right w:val="single" w:color="auto" w:sz="4" w:space="0"/>
            </w:tcBorders>
            <w:noWrap/>
            <w:tcMar>
              <w:top w:w="15" w:type="dxa"/>
              <w:left w:w="15" w:type="dxa"/>
              <w:bottom w:w="0" w:type="dxa"/>
              <w:right w:w="15" w:type="dxa"/>
            </w:tcMar>
            <w:vAlign w:val="center"/>
          </w:tcPr>
          <w:p w14:paraId="1313BBCB">
            <w:pPr>
              <w:ind w:right="96" w:rightChars="40"/>
              <w:jc w:val="right"/>
              <w:rPr>
                <w:rFonts w:hint="default" w:cs="宋体"/>
                <w:sz w:val="21"/>
                <w:szCs w:val="21"/>
              </w:rPr>
            </w:pPr>
            <w:r>
              <w:rPr>
                <w:sz w:val="21"/>
                <w:szCs w:val="21"/>
              </w:rPr>
              <w:t>15566</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6FA8B606">
            <w:pPr>
              <w:ind w:right="96" w:rightChars="40"/>
              <w:jc w:val="right"/>
              <w:rPr>
                <w:rFonts w:hint="default" w:cs="宋体"/>
                <w:sz w:val="21"/>
                <w:szCs w:val="21"/>
              </w:rPr>
            </w:pPr>
            <w:r>
              <w:rPr>
                <w:rFonts w:cs="宋体"/>
                <w:sz w:val="21"/>
                <w:szCs w:val="21"/>
              </w:rPr>
              <w:t>7789</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68A90621">
            <w:pPr>
              <w:ind w:right="96" w:rightChars="40"/>
              <w:jc w:val="right"/>
              <w:rPr>
                <w:rFonts w:hint="default" w:cs="宋体"/>
                <w:sz w:val="21"/>
                <w:szCs w:val="21"/>
              </w:rPr>
            </w:pPr>
            <w:r>
              <w:rPr>
                <w:rFonts w:hint="default" w:cs="宋体"/>
                <w:sz w:val="21"/>
                <w:szCs w:val="21"/>
              </w:rPr>
              <w:t>36622</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4D29F189">
            <w:pPr>
              <w:ind w:right="96" w:rightChars="40"/>
              <w:jc w:val="right"/>
              <w:rPr>
                <w:rFonts w:hint="default" w:cs="宋体"/>
                <w:sz w:val="21"/>
                <w:szCs w:val="21"/>
              </w:rPr>
            </w:pPr>
            <w:r>
              <w:rPr>
                <w:rFonts w:cs="宋体"/>
                <w:sz w:val="21"/>
                <w:szCs w:val="21"/>
              </w:rPr>
              <w:t>-</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737C3532">
            <w:pPr>
              <w:ind w:right="96" w:rightChars="40"/>
              <w:jc w:val="right"/>
              <w:rPr>
                <w:rFonts w:hint="default" w:cs="宋体"/>
                <w:sz w:val="21"/>
                <w:szCs w:val="21"/>
              </w:rPr>
            </w:pPr>
            <w:r>
              <w:rPr>
                <w:rFonts w:cs="宋体"/>
                <w:sz w:val="21"/>
                <w:szCs w:val="21"/>
              </w:rPr>
              <w:t>-</w:t>
            </w:r>
          </w:p>
        </w:tc>
        <w:tc>
          <w:tcPr>
            <w:tcW w:w="1009" w:type="dxa"/>
            <w:tcBorders>
              <w:left w:val="single" w:color="auto" w:sz="4" w:space="0"/>
            </w:tcBorders>
            <w:vAlign w:val="center"/>
          </w:tcPr>
          <w:p w14:paraId="28B81E64">
            <w:pPr>
              <w:ind w:right="96" w:rightChars="40"/>
              <w:jc w:val="right"/>
              <w:rPr>
                <w:rFonts w:hint="default" w:cs="宋体"/>
                <w:sz w:val="21"/>
                <w:szCs w:val="21"/>
              </w:rPr>
            </w:pPr>
            <w:r>
              <w:rPr>
                <w:rFonts w:cs="宋体"/>
                <w:sz w:val="21"/>
                <w:szCs w:val="21"/>
              </w:rPr>
              <w:t>-</w:t>
            </w:r>
          </w:p>
        </w:tc>
      </w:tr>
      <w:tr w14:paraId="048F3261">
        <w:tblPrEx>
          <w:tblCellMar>
            <w:top w:w="0" w:type="dxa"/>
            <w:left w:w="0" w:type="dxa"/>
            <w:bottom w:w="0" w:type="dxa"/>
            <w:right w:w="0" w:type="dxa"/>
          </w:tblCellMar>
        </w:tblPrEx>
        <w:trPr>
          <w:trHeight w:val="592" w:hRule="exact"/>
        </w:trPr>
        <w:tc>
          <w:tcPr>
            <w:tcW w:w="2924" w:type="dxa"/>
            <w:tcBorders>
              <w:right w:val="single" w:color="auto" w:sz="4" w:space="0"/>
            </w:tcBorders>
            <w:noWrap/>
            <w:tcMar>
              <w:top w:w="15" w:type="dxa"/>
              <w:left w:w="15" w:type="dxa"/>
              <w:bottom w:w="0" w:type="dxa"/>
              <w:right w:w="15" w:type="dxa"/>
            </w:tcMar>
            <w:vAlign w:val="center"/>
          </w:tcPr>
          <w:p w14:paraId="7ED23230">
            <w:pPr>
              <w:rPr>
                <w:rFonts w:hint="default"/>
                <w:sz w:val="21"/>
                <w:szCs w:val="21"/>
              </w:rPr>
            </w:pPr>
            <w:r>
              <w:rPr>
                <w:sz w:val="21"/>
                <w:szCs w:val="21"/>
              </w:rPr>
              <w:t>二、按轻、重工业分</w:t>
            </w:r>
          </w:p>
        </w:tc>
        <w:tc>
          <w:tcPr>
            <w:tcW w:w="1006" w:type="dxa"/>
            <w:tcBorders>
              <w:left w:val="single" w:color="auto" w:sz="4" w:space="0"/>
              <w:right w:val="single" w:color="auto" w:sz="4" w:space="0"/>
            </w:tcBorders>
            <w:noWrap/>
            <w:tcMar>
              <w:top w:w="15" w:type="dxa"/>
              <w:left w:w="15" w:type="dxa"/>
              <w:bottom w:w="0" w:type="dxa"/>
              <w:right w:w="15" w:type="dxa"/>
            </w:tcMar>
            <w:vAlign w:val="center"/>
          </w:tcPr>
          <w:p w14:paraId="4747F811">
            <w:pPr>
              <w:ind w:right="96" w:rightChars="40"/>
              <w:jc w:val="right"/>
              <w:rPr>
                <w:rFonts w:hint="default" w:cs="宋体"/>
                <w:sz w:val="21"/>
                <w:szCs w:val="21"/>
              </w:rPr>
            </w:pP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2A8A1DA4">
            <w:pPr>
              <w:ind w:right="96" w:rightChars="40"/>
              <w:jc w:val="right"/>
              <w:rPr>
                <w:rFonts w:hint="default" w:cs="宋体"/>
                <w:sz w:val="21"/>
                <w:szCs w:val="21"/>
              </w:rPr>
            </w:pP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132E792B">
            <w:pPr>
              <w:ind w:right="96" w:rightChars="40"/>
              <w:jc w:val="right"/>
              <w:rPr>
                <w:rFonts w:hint="default" w:cs="宋体"/>
                <w:sz w:val="21"/>
                <w:szCs w:val="21"/>
              </w:rPr>
            </w:pP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7BDDD8CD">
            <w:pPr>
              <w:ind w:right="96" w:rightChars="40"/>
              <w:jc w:val="right"/>
              <w:rPr>
                <w:rFonts w:hint="default" w:cs="宋体"/>
                <w:sz w:val="21"/>
                <w:szCs w:val="21"/>
              </w:rPr>
            </w:pP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36024158">
            <w:pPr>
              <w:ind w:right="96" w:rightChars="40"/>
              <w:jc w:val="right"/>
              <w:rPr>
                <w:rFonts w:hint="default" w:cs="宋体"/>
                <w:sz w:val="21"/>
                <w:szCs w:val="21"/>
              </w:rPr>
            </w:pPr>
          </w:p>
        </w:tc>
        <w:tc>
          <w:tcPr>
            <w:tcW w:w="1009" w:type="dxa"/>
            <w:tcBorders>
              <w:left w:val="single" w:color="auto" w:sz="4" w:space="0"/>
            </w:tcBorders>
            <w:vAlign w:val="center"/>
          </w:tcPr>
          <w:p w14:paraId="041CD8DA">
            <w:pPr>
              <w:ind w:right="96" w:rightChars="40"/>
              <w:jc w:val="right"/>
              <w:rPr>
                <w:rFonts w:hint="default" w:cs="宋体"/>
                <w:sz w:val="21"/>
                <w:szCs w:val="21"/>
              </w:rPr>
            </w:pPr>
          </w:p>
        </w:tc>
      </w:tr>
      <w:tr w14:paraId="2514C6FA">
        <w:tblPrEx>
          <w:tblCellMar>
            <w:top w:w="0" w:type="dxa"/>
            <w:left w:w="0" w:type="dxa"/>
            <w:bottom w:w="0" w:type="dxa"/>
            <w:right w:w="0" w:type="dxa"/>
          </w:tblCellMar>
        </w:tblPrEx>
        <w:trPr>
          <w:trHeight w:val="592" w:hRule="exact"/>
        </w:trPr>
        <w:tc>
          <w:tcPr>
            <w:tcW w:w="2924" w:type="dxa"/>
            <w:tcBorders>
              <w:right w:val="single" w:color="auto" w:sz="4" w:space="0"/>
            </w:tcBorders>
            <w:noWrap/>
            <w:tcMar>
              <w:top w:w="15" w:type="dxa"/>
              <w:left w:w="15" w:type="dxa"/>
              <w:bottom w:w="0" w:type="dxa"/>
              <w:right w:w="15" w:type="dxa"/>
            </w:tcMar>
            <w:vAlign w:val="center"/>
          </w:tcPr>
          <w:p w14:paraId="37E537D6">
            <w:pPr>
              <w:ind w:firstLine="315" w:firstLineChars="150"/>
              <w:rPr>
                <w:rFonts w:hint="default"/>
                <w:sz w:val="21"/>
                <w:szCs w:val="21"/>
              </w:rPr>
            </w:pPr>
            <w:r>
              <w:rPr>
                <w:sz w:val="21"/>
                <w:szCs w:val="21"/>
              </w:rPr>
              <w:t>轻工业</w:t>
            </w:r>
          </w:p>
        </w:tc>
        <w:tc>
          <w:tcPr>
            <w:tcW w:w="1006" w:type="dxa"/>
            <w:tcBorders>
              <w:left w:val="single" w:color="auto" w:sz="4" w:space="0"/>
              <w:right w:val="single" w:color="auto" w:sz="4" w:space="0"/>
            </w:tcBorders>
            <w:noWrap/>
            <w:tcMar>
              <w:top w:w="15" w:type="dxa"/>
              <w:left w:w="15" w:type="dxa"/>
              <w:bottom w:w="0" w:type="dxa"/>
              <w:right w:w="15" w:type="dxa"/>
            </w:tcMar>
            <w:vAlign w:val="center"/>
          </w:tcPr>
          <w:p w14:paraId="0A634836">
            <w:pPr>
              <w:ind w:right="96" w:rightChars="40"/>
              <w:jc w:val="right"/>
              <w:rPr>
                <w:rFonts w:hint="default" w:cs="宋体"/>
                <w:sz w:val="21"/>
                <w:szCs w:val="21"/>
              </w:rPr>
            </w:pPr>
            <w:r>
              <w:rPr>
                <w:sz w:val="21"/>
                <w:szCs w:val="21"/>
              </w:rPr>
              <w:t>6097</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09C75C0D">
            <w:pPr>
              <w:ind w:right="96" w:rightChars="40"/>
              <w:jc w:val="right"/>
              <w:rPr>
                <w:rFonts w:hint="default" w:cs="宋体"/>
                <w:sz w:val="21"/>
                <w:szCs w:val="21"/>
              </w:rPr>
            </w:pPr>
            <w:r>
              <w:rPr>
                <w:rFonts w:cs="宋体"/>
                <w:sz w:val="21"/>
                <w:szCs w:val="21"/>
              </w:rPr>
              <w:t>5270</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02BC8C32">
            <w:pPr>
              <w:ind w:right="96" w:rightChars="40"/>
              <w:jc w:val="right"/>
              <w:rPr>
                <w:rFonts w:hint="default" w:cs="宋体"/>
                <w:sz w:val="21"/>
                <w:szCs w:val="21"/>
              </w:rPr>
            </w:pPr>
            <w:r>
              <w:rPr>
                <w:rFonts w:hint="default" w:cs="宋体"/>
                <w:sz w:val="21"/>
                <w:szCs w:val="21"/>
              </w:rPr>
              <w:t>35076</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74A173AF">
            <w:pPr>
              <w:ind w:right="96" w:rightChars="40"/>
              <w:jc w:val="right"/>
              <w:rPr>
                <w:rFonts w:hint="default" w:cs="宋体"/>
                <w:sz w:val="21"/>
                <w:szCs w:val="21"/>
              </w:rPr>
            </w:pPr>
            <w:r>
              <w:rPr>
                <w:rFonts w:hint="default" w:cs="宋体"/>
                <w:sz w:val="21"/>
                <w:szCs w:val="21"/>
              </w:rPr>
              <w:t>33576</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0821F737">
            <w:pPr>
              <w:ind w:right="96" w:rightChars="40"/>
              <w:jc w:val="right"/>
              <w:rPr>
                <w:rFonts w:hint="default" w:cs="宋体"/>
                <w:sz w:val="21"/>
                <w:szCs w:val="21"/>
              </w:rPr>
            </w:pPr>
            <w:r>
              <w:rPr>
                <w:rFonts w:cs="宋体"/>
                <w:sz w:val="21"/>
                <w:szCs w:val="21"/>
              </w:rPr>
              <w:t>28541</w:t>
            </w:r>
          </w:p>
        </w:tc>
        <w:tc>
          <w:tcPr>
            <w:tcW w:w="1009" w:type="dxa"/>
            <w:tcBorders>
              <w:left w:val="single" w:color="auto" w:sz="4" w:space="0"/>
            </w:tcBorders>
            <w:vAlign w:val="center"/>
          </w:tcPr>
          <w:p w14:paraId="288942EC">
            <w:pPr>
              <w:ind w:right="96" w:rightChars="40"/>
              <w:jc w:val="right"/>
              <w:rPr>
                <w:rFonts w:hint="default" w:cs="宋体"/>
                <w:sz w:val="21"/>
                <w:szCs w:val="21"/>
              </w:rPr>
            </w:pPr>
            <w:r>
              <w:rPr>
                <w:rFonts w:cs="宋体"/>
                <w:sz w:val="21"/>
                <w:szCs w:val="21"/>
              </w:rPr>
              <w:t>36985</w:t>
            </w:r>
          </w:p>
        </w:tc>
      </w:tr>
      <w:tr w14:paraId="2A662245">
        <w:tblPrEx>
          <w:tblCellMar>
            <w:top w:w="0" w:type="dxa"/>
            <w:left w:w="0" w:type="dxa"/>
            <w:bottom w:w="0" w:type="dxa"/>
            <w:right w:w="0" w:type="dxa"/>
          </w:tblCellMar>
        </w:tblPrEx>
        <w:trPr>
          <w:trHeight w:val="592" w:hRule="exact"/>
        </w:trPr>
        <w:tc>
          <w:tcPr>
            <w:tcW w:w="2924" w:type="dxa"/>
            <w:tcBorders>
              <w:right w:val="single" w:color="auto" w:sz="4" w:space="0"/>
            </w:tcBorders>
            <w:noWrap/>
            <w:tcMar>
              <w:top w:w="15" w:type="dxa"/>
              <w:left w:w="15" w:type="dxa"/>
              <w:bottom w:w="0" w:type="dxa"/>
              <w:right w:w="15" w:type="dxa"/>
            </w:tcMar>
            <w:vAlign w:val="center"/>
          </w:tcPr>
          <w:p w14:paraId="28D0E30E">
            <w:pPr>
              <w:ind w:firstLine="315" w:firstLineChars="150"/>
              <w:rPr>
                <w:rFonts w:hint="default"/>
                <w:sz w:val="21"/>
                <w:szCs w:val="21"/>
              </w:rPr>
            </w:pPr>
            <w:r>
              <w:rPr>
                <w:sz w:val="21"/>
                <w:szCs w:val="21"/>
              </w:rPr>
              <w:t>重工业</w:t>
            </w:r>
          </w:p>
        </w:tc>
        <w:tc>
          <w:tcPr>
            <w:tcW w:w="1006" w:type="dxa"/>
            <w:tcBorders>
              <w:left w:val="single" w:color="auto" w:sz="4" w:space="0"/>
              <w:right w:val="single" w:color="auto" w:sz="4" w:space="0"/>
            </w:tcBorders>
            <w:noWrap/>
            <w:tcMar>
              <w:top w:w="15" w:type="dxa"/>
              <w:left w:w="15" w:type="dxa"/>
              <w:bottom w:w="0" w:type="dxa"/>
              <w:right w:w="15" w:type="dxa"/>
            </w:tcMar>
            <w:vAlign w:val="center"/>
          </w:tcPr>
          <w:p w14:paraId="4E200518">
            <w:pPr>
              <w:ind w:right="96" w:rightChars="40"/>
              <w:jc w:val="right"/>
              <w:rPr>
                <w:rFonts w:hint="default" w:cs="宋体"/>
                <w:sz w:val="21"/>
                <w:szCs w:val="21"/>
              </w:rPr>
            </w:pPr>
            <w:r>
              <w:rPr>
                <w:sz w:val="21"/>
                <w:szCs w:val="21"/>
              </w:rPr>
              <w:t>29361</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7C2D89CC">
            <w:pPr>
              <w:ind w:right="96" w:rightChars="40"/>
              <w:jc w:val="right"/>
              <w:rPr>
                <w:rFonts w:hint="default" w:cs="宋体"/>
                <w:sz w:val="21"/>
                <w:szCs w:val="21"/>
              </w:rPr>
            </w:pPr>
            <w:r>
              <w:rPr>
                <w:rFonts w:cs="宋体"/>
                <w:sz w:val="21"/>
                <w:szCs w:val="21"/>
              </w:rPr>
              <w:t>1133303</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7E11920C">
            <w:pPr>
              <w:ind w:right="96" w:rightChars="40"/>
              <w:jc w:val="right"/>
              <w:rPr>
                <w:rFonts w:hint="default" w:cs="宋体"/>
                <w:sz w:val="21"/>
                <w:szCs w:val="21"/>
              </w:rPr>
            </w:pPr>
            <w:r>
              <w:rPr>
                <w:rFonts w:cs="宋体"/>
                <w:sz w:val="21"/>
                <w:szCs w:val="21"/>
              </w:rPr>
              <w:t>1110255</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18D683CB">
            <w:pPr>
              <w:ind w:right="96" w:rightChars="40"/>
              <w:jc w:val="right"/>
              <w:rPr>
                <w:rFonts w:hint="default" w:cs="宋体"/>
                <w:sz w:val="21"/>
                <w:szCs w:val="21"/>
              </w:rPr>
            </w:pPr>
            <w:r>
              <w:rPr>
                <w:rFonts w:hint="default" w:cs="宋体"/>
                <w:sz w:val="21"/>
                <w:szCs w:val="21"/>
              </w:rPr>
              <w:t>1089543</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606B73CC">
            <w:pPr>
              <w:ind w:right="96" w:rightChars="40"/>
              <w:jc w:val="right"/>
              <w:rPr>
                <w:rFonts w:hint="default" w:cs="宋体"/>
                <w:sz w:val="21"/>
                <w:szCs w:val="21"/>
              </w:rPr>
            </w:pPr>
            <w:r>
              <w:rPr>
                <w:rFonts w:cs="宋体"/>
                <w:sz w:val="21"/>
                <w:szCs w:val="21"/>
              </w:rPr>
              <w:t>1115596</w:t>
            </w:r>
          </w:p>
        </w:tc>
        <w:tc>
          <w:tcPr>
            <w:tcW w:w="1009" w:type="dxa"/>
            <w:tcBorders>
              <w:left w:val="single" w:color="auto" w:sz="4" w:space="0"/>
            </w:tcBorders>
            <w:vAlign w:val="center"/>
          </w:tcPr>
          <w:p w14:paraId="7ECE089E">
            <w:pPr>
              <w:ind w:right="96" w:rightChars="40"/>
              <w:jc w:val="right"/>
              <w:rPr>
                <w:rFonts w:hint="default" w:cs="宋体"/>
                <w:sz w:val="21"/>
                <w:szCs w:val="21"/>
              </w:rPr>
            </w:pPr>
            <w:r>
              <w:rPr>
                <w:rFonts w:cs="宋体"/>
                <w:sz w:val="21"/>
                <w:szCs w:val="21"/>
              </w:rPr>
              <w:t>1441644</w:t>
            </w:r>
          </w:p>
        </w:tc>
      </w:tr>
      <w:tr w14:paraId="3E1B6963">
        <w:tblPrEx>
          <w:tblCellMar>
            <w:top w:w="0" w:type="dxa"/>
            <w:left w:w="0" w:type="dxa"/>
            <w:bottom w:w="0" w:type="dxa"/>
            <w:right w:w="0" w:type="dxa"/>
          </w:tblCellMar>
        </w:tblPrEx>
        <w:trPr>
          <w:trHeight w:val="592" w:hRule="exact"/>
        </w:trPr>
        <w:tc>
          <w:tcPr>
            <w:tcW w:w="2924" w:type="dxa"/>
            <w:tcBorders>
              <w:right w:val="single" w:color="auto" w:sz="4" w:space="0"/>
            </w:tcBorders>
            <w:noWrap/>
            <w:tcMar>
              <w:top w:w="15" w:type="dxa"/>
              <w:left w:w="15" w:type="dxa"/>
              <w:bottom w:w="0" w:type="dxa"/>
              <w:right w:w="15" w:type="dxa"/>
            </w:tcMar>
            <w:vAlign w:val="center"/>
          </w:tcPr>
          <w:p w14:paraId="3B03EA40">
            <w:pPr>
              <w:rPr>
                <w:rFonts w:hint="default"/>
                <w:sz w:val="21"/>
                <w:szCs w:val="21"/>
              </w:rPr>
            </w:pPr>
            <w:r>
              <w:rPr>
                <w:sz w:val="21"/>
                <w:szCs w:val="21"/>
              </w:rPr>
              <w:t>三、按行业分</w:t>
            </w:r>
          </w:p>
        </w:tc>
        <w:tc>
          <w:tcPr>
            <w:tcW w:w="1006" w:type="dxa"/>
            <w:tcBorders>
              <w:left w:val="single" w:color="auto" w:sz="4" w:space="0"/>
              <w:right w:val="single" w:color="auto" w:sz="4" w:space="0"/>
            </w:tcBorders>
            <w:noWrap/>
            <w:tcMar>
              <w:top w:w="15" w:type="dxa"/>
              <w:left w:w="15" w:type="dxa"/>
              <w:bottom w:w="0" w:type="dxa"/>
              <w:right w:w="15" w:type="dxa"/>
            </w:tcMar>
            <w:vAlign w:val="center"/>
          </w:tcPr>
          <w:p w14:paraId="5AC39397">
            <w:pPr>
              <w:ind w:right="96" w:rightChars="40"/>
              <w:jc w:val="right"/>
              <w:rPr>
                <w:rFonts w:hint="default" w:cs="宋体"/>
                <w:sz w:val="21"/>
                <w:szCs w:val="21"/>
              </w:rPr>
            </w:pP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2229DBA4">
            <w:pPr>
              <w:ind w:right="96" w:rightChars="40"/>
              <w:jc w:val="right"/>
              <w:rPr>
                <w:rFonts w:hint="default" w:cs="宋体"/>
                <w:sz w:val="21"/>
                <w:szCs w:val="21"/>
              </w:rPr>
            </w:pP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210E46D7">
            <w:pPr>
              <w:ind w:right="96" w:rightChars="40"/>
              <w:jc w:val="right"/>
              <w:rPr>
                <w:rFonts w:hint="default" w:cs="宋体"/>
                <w:sz w:val="21"/>
                <w:szCs w:val="21"/>
              </w:rPr>
            </w:pP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2BDBD46D">
            <w:pPr>
              <w:ind w:right="96" w:rightChars="40"/>
              <w:jc w:val="right"/>
              <w:rPr>
                <w:rFonts w:hint="default" w:cs="宋体"/>
                <w:sz w:val="21"/>
                <w:szCs w:val="21"/>
              </w:rPr>
            </w:pP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081D7815">
            <w:pPr>
              <w:ind w:right="96" w:rightChars="40"/>
              <w:jc w:val="right"/>
              <w:rPr>
                <w:rFonts w:hint="default" w:cs="宋体"/>
                <w:sz w:val="21"/>
                <w:szCs w:val="21"/>
              </w:rPr>
            </w:pPr>
          </w:p>
        </w:tc>
        <w:tc>
          <w:tcPr>
            <w:tcW w:w="1009" w:type="dxa"/>
            <w:tcBorders>
              <w:left w:val="single" w:color="auto" w:sz="4" w:space="0"/>
            </w:tcBorders>
            <w:vAlign w:val="center"/>
          </w:tcPr>
          <w:p w14:paraId="7DD050B8">
            <w:pPr>
              <w:ind w:right="96" w:rightChars="40"/>
              <w:jc w:val="right"/>
              <w:rPr>
                <w:rFonts w:hint="default" w:cs="宋体"/>
                <w:sz w:val="21"/>
                <w:szCs w:val="21"/>
              </w:rPr>
            </w:pPr>
          </w:p>
        </w:tc>
      </w:tr>
      <w:tr w14:paraId="6B04F225">
        <w:tblPrEx>
          <w:tblCellMar>
            <w:top w:w="0" w:type="dxa"/>
            <w:left w:w="0" w:type="dxa"/>
            <w:bottom w:w="0" w:type="dxa"/>
            <w:right w:w="0" w:type="dxa"/>
          </w:tblCellMar>
        </w:tblPrEx>
        <w:trPr>
          <w:trHeight w:val="592" w:hRule="exact"/>
        </w:trPr>
        <w:tc>
          <w:tcPr>
            <w:tcW w:w="2924" w:type="dxa"/>
            <w:tcBorders>
              <w:right w:val="single" w:color="auto" w:sz="4" w:space="0"/>
            </w:tcBorders>
            <w:tcMar>
              <w:top w:w="15" w:type="dxa"/>
              <w:left w:w="15" w:type="dxa"/>
              <w:bottom w:w="0" w:type="dxa"/>
              <w:right w:w="15" w:type="dxa"/>
            </w:tcMar>
            <w:vAlign w:val="center"/>
          </w:tcPr>
          <w:p w14:paraId="5CAD125B">
            <w:pPr>
              <w:ind w:firstLine="210" w:firstLineChars="100"/>
              <w:rPr>
                <w:rFonts w:hint="default"/>
                <w:sz w:val="21"/>
                <w:szCs w:val="21"/>
              </w:rPr>
            </w:pPr>
            <w:r>
              <w:rPr>
                <w:sz w:val="21"/>
                <w:szCs w:val="21"/>
              </w:rPr>
              <w:t>煤炭采选业</w:t>
            </w:r>
          </w:p>
        </w:tc>
        <w:tc>
          <w:tcPr>
            <w:tcW w:w="1006" w:type="dxa"/>
            <w:tcBorders>
              <w:left w:val="single" w:color="auto" w:sz="4" w:space="0"/>
              <w:right w:val="single" w:color="auto" w:sz="4" w:space="0"/>
            </w:tcBorders>
            <w:noWrap/>
            <w:tcMar>
              <w:top w:w="15" w:type="dxa"/>
              <w:left w:w="15" w:type="dxa"/>
              <w:bottom w:w="0" w:type="dxa"/>
              <w:right w:w="15" w:type="dxa"/>
            </w:tcMar>
            <w:vAlign w:val="center"/>
          </w:tcPr>
          <w:p w14:paraId="4B2DA427">
            <w:pPr>
              <w:ind w:right="96" w:rightChars="40"/>
              <w:jc w:val="right"/>
              <w:rPr>
                <w:rFonts w:hint="default" w:cs="宋体"/>
                <w:sz w:val="21"/>
                <w:szCs w:val="21"/>
              </w:rPr>
            </w:pPr>
            <w:r>
              <w:rPr>
                <w:sz w:val="21"/>
                <w:szCs w:val="21"/>
              </w:rPr>
              <w:t>6225</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59976D41">
            <w:pPr>
              <w:ind w:right="96" w:rightChars="40"/>
              <w:jc w:val="right"/>
              <w:rPr>
                <w:rFonts w:hint="default" w:cs="宋体"/>
                <w:sz w:val="21"/>
                <w:szCs w:val="21"/>
              </w:rPr>
            </w:pPr>
            <w:r>
              <w:rPr>
                <w:rFonts w:cs="宋体"/>
                <w:sz w:val="21"/>
                <w:szCs w:val="21"/>
              </w:rPr>
              <w:t>15802</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3F808117">
            <w:pPr>
              <w:ind w:right="96" w:rightChars="40"/>
              <w:jc w:val="right"/>
              <w:rPr>
                <w:rFonts w:hint="default" w:cs="宋体"/>
                <w:sz w:val="21"/>
                <w:szCs w:val="21"/>
              </w:rPr>
            </w:pPr>
            <w:r>
              <w:rPr>
                <w:rFonts w:hint="default" w:cs="宋体"/>
                <w:sz w:val="21"/>
                <w:szCs w:val="21"/>
              </w:rPr>
              <w:t>206</w:t>
            </w:r>
            <w:r>
              <w:rPr>
                <w:rFonts w:cs="宋体"/>
                <w:sz w:val="21"/>
                <w:szCs w:val="21"/>
              </w:rPr>
              <w:t>50</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2A4288DE">
            <w:pPr>
              <w:ind w:right="96" w:rightChars="40"/>
              <w:jc w:val="right"/>
              <w:rPr>
                <w:rFonts w:hint="default" w:cs="宋体"/>
                <w:sz w:val="21"/>
                <w:szCs w:val="21"/>
              </w:rPr>
            </w:pPr>
            <w:r>
              <w:rPr>
                <w:rFonts w:hint="default" w:cs="宋体"/>
                <w:sz w:val="21"/>
                <w:szCs w:val="21"/>
              </w:rPr>
              <w:t>21466</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66669BF1">
            <w:pPr>
              <w:ind w:right="96" w:rightChars="40"/>
              <w:jc w:val="right"/>
              <w:rPr>
                <w:rFonts w:hint="default" w:cs="宋体"/>
                <w:sz w:val="21"/>
                <w:szCs w:val="21"/>
              </w:rPr>
            </w:pPr>
            <w:r>
              <w:rPr>
                <w:rFonts w:cs="宋体"/>
                <w:sz w:val="21"/>
                <w:szCs w:val="21"/>
              </w:rPr>
              <w:t>23391</w:t>
            </w:r>
          </w:p>
        </w:tc>
        <w:tc>
          <w:tcPr>
            <w:tcW w:w="1009" w:type="dxa"/>
            <w:tcBorders>
              <w:left w:val="single" w:color="auto" w:sz="4" w:space="0"/>
            </w:tcBorders>
            <w:vAlign w:val="center"/>
          </w:tcPr>
          <w:p w14:paraId="6783C1EF">
            <w:pPr>
              <w:ind w:right="96" w:rightChars="40"/>
              <w:jc w:val="right"/>
              <w:rPr>
                <w:rFonts w:hint="default" w:cs="宋体"/>
                <w:sz w:val="21"/>
                <w:szCs w:val="21"/>
              </w:rPr>
            </w:pPr>
            <w:r>
              <w:rPr>
                <w:rFonts w:cs="宋体"/>
                <w:sz w:val="21"/>
                <w:szCs w:val="21"/>
              </w:rPr>
              <w:t>-</w:t>
            </w:r>
          </w:p>
        </w:tc>
      </w:tr>
      <w:tr w14:paraId="7310C0B2">
        <w:tblPrEx>
          <w:tblCellMar>
            <w:top w:w="0" w:type="dxa"/>
            <w:left w:w="0" w:type="dxa"/>
            <w:bottom w:w="0" w:type="dxa"/>
            <w:right w:w="0" w:type="dxa"/>
          </w:tblCellMar>
        </w:tblPrEx>
        <w:trPr>
          <w:trHeight w:val="592" w:hRule="exact"/>
        </w:trPr>
        <w:tc>
          <w:tcPr>
            <w:tcW w:w="2924" w:type="dxa"/>
            <w:tcBorders>
              <w:right w:val="single" w:color="auto" w:sz="4" w:space="0"/>
            </w:tcBorders>
            <w:tcMar>
              <w:top w:w="15" w:type="dxa"/>
              <w:left w:w="15" w:type="dxa"/>
              <w:bottom w:w="0" w:type="dxa"/>
              <w:right w:w="15" w:type="dxa"/>
            </w:tcMar>
            <w:vAlign w:val="center"/>
          </w:tcPr>
          <w:p w14:paraId="6C5F49FB">
            <w:pPr>
              <w:ind w:firstLine="210" w:firstLineChars="100"/>
              <w:rPr>
                <w:rFonts w:hint="default"/>
                <w:sz w:val="21"/>
                <w:szCs w:val="21"/>
              </w:rPr>
            </w:pPr>
            <w:r>
              <w:rPr>
                <w:sz w:val="21"/>
                <w:szCs w:val="21"/>
              </w:rPr>
              <w:t>农副食品加工业</w:t>
            </w:r>
          </w:p>
        </w:tc>
        <w:tc>
          <w:tcPr>
            <w:tcW w:w="1006" w:type="dxa"/>
            <w:tcBorders>
              <w:left w:val="single" w:color="auto" w:sz="4" w:space="0"/>
              <w:right w:val="single" w:color="auto" w:sz="4" w:space="0"/>
            </w:tcBorders>
            <w:noWrap/>
            <w:tcMar>
              <w:top w:w="15" w:type="dxa"/>
              <w:left w:w="15" w:type="dxa"/>
              <w:bottom w:w="0" w:type="dxa"/>
              <w:right w:w="15" w:type="dxa"/>
            </w:tcMar>
            <w:vAlign w:val="center"/>
          </w:tcPr>
          <w:p w14:paraId="157C8220">
            <w:pPr>
              <w:ind w:right="96" w:rightChars="40"/>
              <w:jc w:val="right"/>
              <w:rPr>
                <w:rFonts w:hint="default" w:cs="宋体"/>
                <w:sz w:val="21"/>
                <w:szCs w:val="21"/>
              </w:rPr>
            </w:pPr>
            <w:r>
              <w:rPr>
                <w:sz w:val="21"/>
                <w:szCs w:val="21"/>
              </w:rPr>
              <w:t>5962</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188353B5">
            <w:pPr>
              <w:ind w:right="96" w:rightChars="40"/>
              <w:jc w:val="right"/>
              <w:rPr>
                <w:rFonts w:hint="default" w:cs="宋体"/>
                <w:sz w:val="21"/>
                <w:szCs w:val="21"/>
              </w:rPr>
            </w:pPr>
            <w:r>
              <w:rPr>
                <w:rFonts w:cs="宋体"/>
                <w:sz w:val="21"/>
                <w:szCs w:val="21"/>
              </w:rPr>
              <w:t>4259</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39F6F9E0">
            <w:pPr>
              <w:ind w:right="96" w:rightChars="40"/>
              <w:jc w:val="right"/>
              <w:rPr>
                <w:rFonts w:hint="default" w:cs="宋体"/>
                <w:sz w:val="21"/>
                <w:szCs w:val="21"/>
              </w:rPr>
            </w:pPr>
            <w:r>
              <w:rPr>
                <w:rFonts w:hint="default" w:cs="宋体"/>
                <w:sz w:val="21"/>
                <w:szCs w:val="21"/>
              </w:rPr>
              <w:t>618</w:t>
            </w:r>
            <w:r>
              <w:rPr>
                <w:rFonts w:cs="宋体"/>
                <w:sz w:val="21"/>
                <w:szCs w:val="21"/>
              </w:rPr>
              <w:t>7</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485D55B7">
            <w:pPr>
              <w:ind w:right="96" w:rightChars="40"/>
              <w:jc w:val="right"/>
              <w:rPr>
                <w:rFonts w:hint="default" w:cs="宋体"/>
                <w:sz w:val="21"/>
                <w:szCs w:val="21"/>
              </w:rPr>
            </w:pPr>
            <w:r>
              <w:rPr>
                <w:rFonts w:hint="default" w:cs="宋体"/>
                <w:sz w:val="21"/>
                <w:szCs w:val="21"/>
              </w:rPr>
              <w:t>634</w:t>
            </w:r>
            <w:r>
              <w:rPr>
                <w:rFonts w:cs="宋体"/>
                <w:sz w:val="21"/>
                <w:szCs w:val="21"/>
              </w:rPr>
              <w:t>8</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6877B131">
            <w:pPr>
              <w:ind w:right="96" w:rightChars="40"/>
              <w:jc w:val="right"/>
              <w:rPr>
                <w:rFonts w:hint="default" w:cs="宋体"/>
                <w:sz w:val="21"/>
                <w:szCs w:val="21"/>
              </w:rPr>
            </w:pPr>
            <w:r>
              <w:rPr>
                <w:rFonts w:cs="宋体"/>
                <w:sz w:val="21"/>
                <w:szCs w:val="21"/>
              </w:rPr>
              <w:t>6269</w:t>
            </w:r>
          </w:p>
        </w:tc>
        <w:tc>
          <w:tcPr>
            <w:tcW w:w="1009" w:type="dxa"/>
            <w:tcBorders>
              <w:left w:val="single" w:color="auto" w:sz="4" w:space="0"/>
            </w:tcBorders>
            <w:vAlign w:val="center"/>
          </w:tcPr>
          <w:p w14:paraId="7F56003E">
            <w:pPr>
              <w:ind w:right="96" w:rightChars="40"/>
              <w:jc w:val="right"/>
              <w:rPr>
                <w:rFonts w:hint="default" w:cs="宋体"/>
                <w:sz w:val="21"/>
                <w:szCs w:val="21"/>
              </w:rPr>
            </w:pPr>
            <w:r>
              <w:rPr>
                <w:rFonts w:cs="宋体"/>
                <w:sz w:val="21"/>
                <w:szCs w:val="21"/>
              </w:rPr>
              <w:t>9488</w:t>
            </w:r>
          </w:p>
        </w:tc>
      </w:tr>
      <w:tr w14:paraId="7C81A3D2">
        <w:tblPrEx>
          <w:tblCellMar>
            <w:top w:w="0" w:type="dxa"/>
            <w:left w:w="0" w:type="dxa"/>
            <w:bottom w:w="0" w:type="dxa"/>
            <w:right w:w="0" w:type="dxa"/>
          </w:tblCellMar>
        </w:tblPrEx>
        <w:trPr>
          <w:trHeight w:val="592" w:hRule="exact"/>
        </w:trPr>
        <w:tc>
          <w:tcPr>
            <w:tcW w:w="2924" w:type="dxa"/>
            <w:tcBorders>
              <w:right w:val="single" w:color="auto" w:sz="4" w:space="0"/>
            </w:tcBorders>
            <w:tcMar>
              <w:top w:w="15" w:type="dxa"/>
              <w:left w:w="15" w:type="dxa"/>
              <w:bottom w:w="0" w:type="dxa"/>
              <w:right w:w="15" w:type="dxa"/>
            </w:tcMar>
            <w:vAlign w:val="center"/>
          </w:tcPr>
          <w:p w14:paraId="0B4BAB4B">
            <w:pPr>
              <w:ind w:firstLine="210" w:firstLineChars="100"/>
              <w:rPr>
                <w:rFonts w:hint="default"/>
                <w:sz w:val="21"/>
                <w:szCs w:val="21"/>
              </w:rPr>
            </w:pPr>
            <w:r>
              <w:rPr>
                <w:sz w:val="21"/>
                <w:szCs w:val="21"/>
              </w:rPr>
              <w:t>纺织服装、鞋、帽制造业</w:t>
            </w:r>
          </w:p>
        </w:tc>
        <w:tc>
          <w:tcPr>
            <w:tcW w:w="1006" w:type="dxa"/>
            <w:tcBorders>
              <w:left w:val="single" w:color="auto" w:sz="4" w:space="0"/>
              <w:right w:val="single" w:color="auto" w:sz="4" w:space="0"/>
            </w:tcBorders>
            <w:noWrap/>
            <w:tcMar>
              <w:top w:w="15" w:type="dxa"/>
              <w:left w:w="15" w:type="dxa"/>
              <w:bottom w:w="0" w:type="dxa"/>
              <w:right w:w="15" w:type="dxa"/>
            </w:tcMar>
            <w:vAlign w:val="center"/>
          </w:tcPr>
          <w:p w14:paraId="30C4D47E">
            <w:pPr>
              <w:ind w:right="96" w:rightChars="40"/>
              <w:jc w:val="right"/>
              <w:rPr>
                <w:rFonts w:hint="default" w:cs="宋体"/>
                <w:sz w:val="21"/>
                <w:szCs w:val="21"/>
              </w:rPr>
            </w:pPr>
            <w:r>
              <w:rPr>
                <w:sz w:val="21"/>
                <w:szCs w:val="21"/>
              </w:rPr>
              <w:t>1923</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42B920A1">
            <w:pPr>
              <w:ind w:right="96" w:rightChars="40"/>
              <w:jc w:val="right"/>
              <w:rPr>
                <w:rFonts w:hint="default" w:cs="宋体"/>
                <w:sz w:val="21"/>
                <w:szCs w:val="21"/>
              </w:rPr>
            </w:pPr>
            <w:r>
              <w:rPr>
                <w:rFonts w:cs="宋体"/>
                <w:sz w:val="21"/>
                <w:szCs w:val="21"/>
              </w:rPr>
              <w:t>322</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13D94DE9">
            <w:pPr>
              <w:ind w:right="96" w:rightChars="40"/>
              <w:jc w:val="right"/>
              <w:rPr>
                <w:rFonts w:hint="default" w:cs="宋体"/>
                <w:sz w:val="21"/>
                <w:szCs w:val="21"/>
              </w:rPr>
            </w:pPr>
            <w:r>
              <w:rPr>
                <w:rFonts w:hint="default" w:cs="宋体"/>
                <w:sz w:val="21"/>
                <w:szCs w:val="21"/>
              </w:rPr>
              <w:t>796</w:t>
            </w:r>
            <w:r>
              <w:rPr>
                <w:rFonts w:cs="宋体"/>
                <w:sz w:val="21"/>
                <w:szCs w:val="21"/>
              </w:rPr>
              <w:t>6</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01D52EF4">
            <w:pPr>
              <w:ind w:right="96" w:rightChars="40"/>
              <w:jc w:val="right"/>
              <w:rPr>
                <w:rFonts w:hint="default" w:cs="宋体"/>
                <w:sz w:val="21"/>
                <w:szCs w:val="21"/>
              </w:rPr>
            </w:pPr>
            <w:r>
              <w:rPr>
                <w:rFonts w:hint="default" w:cs="宋体"/>
                <w:sz w:val="21"/>
                <w:szCs w:val="21"/>
              </w:rPr>
              <w:t>4835</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4151C0D7">
            <w:pPr>
              <w:ind w:right="96" w:rightChars="40"/>
              <w:jc w:val="right"/>
              <w:rPr>
                <w:rFonts w:hint="default" w:cs="宋体"/>
                <w:sz w:val="21"/>
                <w:szCs w:val="21"/>
              </w:rPr>
            </w:pPr>
            <w:r>
              <w:rPr>
                <w:rFonts w:cs="宋体"/>
                <w:sz w:val="21"/>
                <w:szCs w:val="21"/>
              </w:rPr>
              <w:t>7395</w:t>
            </w:r>
          </w:p>
        </w:tc>
        <w:tc>
          <w:tcPr>
            <w:tcW w:w="1009" w:type="dxa"/>
            <w:tcBorders>
              <w:left w:val="single" w:color="auto" w:sz="4" w:space="0"/>
            </w:tcBorders>
            <w:vAlign w:val="center"/>
          </w:tcPr>
          <w:p w14:paraId="2D2E2954">
            <w:pPr>
              <w:ind w:right="96" w:rightChars="40"/>
              <w:jc w:val="right"/>
              <w:rPr>
                <w:rFonts w:hint="default" w:cs="宋体"/>
                <w:sz w:val="21"/>
                <w:szCs w:val="21"/>
              </w:rPr>
            </w:pPr>
            <w:r>
              <w:rPr>
                <w:rFonts w:cs="宋体"/>
                <w:sz w:val="21"/>
                <w:szCs w:val="21"/>
              </w:rPr>
              <w:t>8069</w:t>
            </w:r>
          </w:p>
        </w:tc>
      </w:tr>
      <w:tr w14:paraId="14501B6B">
        <w:tblPrEx>
          <w:tblCellMar>
            <w:top w:w="0" w:type="dxa"/>
            <w:left w:w="0" w:type="dxa"/>
            <w:bottom w:w="0" w:type="dxa"/>
            <w:right w:w="0" w:type="dxa"/>
          </w:tblCellMar>
        </w:tblPrEx>
        <w:trPr>
          <w:trHeight w:val="592" w:hRule="exact"/>
        </w:trPr>
        <w:tc>
          <w:tcPr>
            <w:tcW w:w="2924" w:type="dxa"/>
            <w:tcBorders>
              <w:right w:val="single" w:color="auto" w:sz="4" w:space="0"/>
            </w:tcBorders>
            <w:tcMar>
              <w:top w:w="15" w:type="dxa"/>
              <w:left w:w="15" w:type="dxa"/>
              <w:bottom w:w="0" w:type="dxa"/>
              <w:right w:w="15" w:type="dxa"/>
            </w:tcMar>
            <w:vAlign w:val="center"/>
          </w:tcPr>
          <w:p w14:paraId="347BE55B">
            <w:pPr>
              <w:ind w:firstLine="210" w:firstLineChars="100"/>
              <w:rPr>
                <w:rFonts w:hint="default"/>
                <w:sz w:val="21"/>
                <w:szCs w:val="21"/>
              </w:rPr>
            </w:pPr>
            <w:r>
              <w:rPr>
                <w:sz w:val="21"/>
                <w:szCs w:val="21"/>
              </w:rPr>
              <w:t>水泥、石灰石和石膏制造业</w:t>
            </w:r>
          </w:p>
        </w:tc>
        <w:tc>
          <w:tcPr>
            <w:tcW w:w="1006" w:type="dxa"/>
            <w:tcBorders>
              <w:left w:val="single" w:color="auto" w:sz="4" w:space="0"/>
              <w:right w:val="single" w:color="auto" w:sz="4" w:space="0"/>
            </w:tcBorders>
            <w:noWrap/>
            <w:tcMar>
              <w:top w:w="15" w:type="dxa"/>
              <w:left w:w="15" w:type="dxa"/>
              <w:bottom w:w="0" w:type="dxa"/>
              <w:right w:w="15" w:type="dxa"/>
            </w:tcMar>
            <w:vAlign w:val="center"/>
          </w:tcPr>
          <w:p w14:paraId="6261A4CD">
            <w:pPr>
              <w:ind w:right="96" w:rightChars="40"/>
              <w:jc w:val="right"/>
              <w:rPr>
                <w:rFonts w:hint="default" w:cs="宋体"/>
                <w:sz w:val="21"/>
                <w:szCs w:val="21"/>
              </w:rPr>
            </w:pPr>
            <w:r>
              <w:rPr>
                <w:sz w:val="21"/>
                <w:szCs w:val="21"/>
              </w:rPr>
              <w:t>10838</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14B8B91A">
            <w:pPr>
              <w:ind w:right="96" w:rightChars="40"/>
              <w:jc w:val="right"/>
              <w:rPr>
                <w:rFonts w:hint="default" w:cs="宋体"/>
                <w:sz w:val="21"/>
                <w:szCs w:val="21"/>
              </w:rPr>
            </w:pPr>
            <w:r>
              <w:rPr>
                <w:rFonts w:cs="宋体"/>
                <w:sz w:val="21"/>
                <w:szCs w:val="21"/>
              </w:rPr>
              <w:t>46794</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1B5F4315">
            <w:pPr>
              <w:ind w:right="96" w:rightChars="40"/>
              <w:jc w:val="right"/>
              <w:rPr>
                <w:rFonts w:hint="default" w:cs="宋体"/>
                <w:sz w:val="21"/>
                <w:szCs w:val="21"/>
              </w:rPr>
            </w:pPr>
            <w:r>
              <w:rPr>
                <w:rFonts w:hint="default" w:cs="宋体"/>
                <w:sz w:val="21"/>
                <w:szCs w:val="21"/>
              </w:rPr>
              <w:t>130486</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279D3598">
            <w:pPr>
              <w:ind w:right="96" w:rightChars="40"/>
              <w:jc w:val="right"/>
              <w:rPr>
                <w:rFonts w:hint="default" w:cs="宋体"/>
                <w:sz w:val="21"/>
                <w:szCs w:val="21"/>
              </w:rPr>
            </w:pPr>
            <w:r>
              <w:rPr>
                <w:rFonts w:hint="default" w:cs="宋体"/>
                <w:sz w:val="21"/>
                <w:szCs w:val="21"/>
              </w:rPr>
              <w:t>148009</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3A54F8F4">
            <w:pPr>
              <w:ind w:right="96" w:rightChars="40"/>
              <w:jc w:val="right"/>
              <w:rPr>
                <w:rFonts w:hint="default" w:cs="宋体"/>
                <w:sz w:val="21"/>
                <w:szCs w:val="21"/>
              </w:rPr>
            </w:pPr>
            <w:r>
              <w:rPr>
                <w:rFonts w:cs="宋体"/>
                <w:sz w:val="21"/>
                <w:szCs w:val="21"/>
              </w:rPr>
              <w:t>207532</w:t>
            </w:r>
          </w:p>
        </w:tc>
        <w:tc>
          <w:tcPr>
            <w:tcW w:w="1009" w:type="dxa"/>
            <w:tcBorders>
              <w:left w:val="single" w:color="auto" w:sz="4" w:space="0"/>
            </w:tcBorders>
            <w:vAlign w:val="center"/>
          </w:tcPr>
          <w:p w14:paraId="7EBA571A">
            <w:pPr>
              <w:ind w:right="96" w:rightChars="40"/>
              <w:jc w:val="right"/>
              <w:rPr>
                <w:rFonts w:hint="default" w:cs="宋体"/>
                <w:sz w:val="21"/>
                <w:szCs w:val="21"/>
              </w:rPr>
            </w:pPr>
            <w:r>
              <w:rPr>
                <w:rFonts w:cs="宋体"/>
                <w:sz w:val="21"/>
                <w:szCs w:val="21"/>
              </w:rPr>
              <w:t>190790</w:t>
            </w:r>
          </w:p>
        </w:tc>
      </w:tr>
      <w:tr w14:paraId="2692C306">
        <w:tblPrEx>
          <w:tblCellMar>
            <w:top w:w="0" w:type="dxa"/>
            <w:left w:w="0" w:type="dxa"/>
            <w:bottom w:w="0" w:type="dxa"/>
            <w:right w:w="0" w:type="dxa"/>
          </w:tblCellMar>
        </w:tblPrEx>
        <w:trPr>
          <w:trHeight w:val="592" w:hRule="exact"/>
        </w:trPr>
        <w:tc>
          <w:tcPr>
            <w:tcW w:w="2924" w:type="dxa"/>
            <w:tcBorders>
              <w:right w:val="single" w:color="auto" w:sz="4" w:space="0"/>
            </w:tcBorders>
            <w:tcMar>
              <w:top w:w="15" w:type="dxa"/>
              <w:left w:w="15" w:type="dxa"/>
              <w:bottom w:w="0" w:type="dxa"/>
              <w:right w:w="15" w:type="dxa"/>
            </w:tcMar>
            <w:vAlign w:val="center"/>
          </w:tcPr>
          <w:p w14:paraId="3D59F0E6">
            <w:pPr>
              <w:ind w:firstLine="210" w:firstLineChars="100"/>
              <w:rPr>
                <w:rFonts w:hint="default"/>
                <w:sz w:val="21"/>
                <w:szCs w:val="21"/>
              </w:rPr>
            </w:pPr>
            <w:r>
              <w:rPr>
                <w:sz w:val="21"/>
                <w:szCs w:val="21"/>
              </w:rPr>
              <w:t>非金属矿采选业</w:t>
            </w:r>
          </w:p>
        </w:tc>
        <w:tc>
          <w:tcPr>
            <w:tcW w:w="1006" w:type="dxa"/>
            <w:tcBorders>
              <w:left w:val="single" w:color="auto" w:sz="4" w:space="0"/>
              <w:right w:val="single" w:color="auto" w:sz="4" w:space="0"/>
            </w:tcBorders>
            <w:noWrap/>
            <w:tcMar>
              <w:top w:w="15" w:type="dxa"/>
              <w:left w:w="15" w:type="dxa"/>
              <w:bottom w:w="0" w:type="dxa"/>
              <w:right w:w="15" w:type="dxa"/>
            </w:tcMar>
            <w:vAlign w:val="center"/>
          </w:tcPr>
          <w:p w14:paraId="29181F83">
            <w:pPr>
              <w:ind w:right="96" w:rightChars="40"/>
              <w:jc w:val="right"/>
              <w:rPr>
                <w:rFonts w:hint="default" w:cs="宋体"/>
                <w:sz w:val="21"/>
                <w:szCs w:val="21"/>
              </w:rPr>
            </w:pP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47674D2C">
            <w:pPr>
              <w:ind w:right="96" w:rightChars="40"/>
              <w:jc w:val="right"/>
              <w:rPr>
                <w:rFonts w:hint="default" w:cs="宋体"/>
                <w:sz w:val="21"/>
                <w:szCs w:val="21"/>
              </w:rPr>
            </w:pPr>
            <w:r>
              <w:rPr>
                <w:rFonts w:cs="宋体"/>
                <w:sz w:val="21"/>
                <w:szCs w:val="21"/>
              </w:rPr>
              <w:t>2551</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5FC96BBC">
            <w:pPr>
              <w:ind w:right="96" w:rightChars="40"/>
              <w:jc w:val="right"/>
              <w:rPr>
                <w:rFonts w:hint="default" w:cs="宋体"/>
                <w:sz w:val="21"/>
                <w:szCs w:val="21"/>
              </w:rPr>
            </w:pPr>
            <w:r>
              <w:rPr>
                <w:rFonts w:hint="default" w:cs="宋体"/>
                <w:sz w:val="21"/>
                <w:szCs w:val="21"/>
              </w:rPr>
              <w:t>6790</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2D3841B0">
            <w:pPr>
              <w:ind w:right="96" w:rightChars="40"/>
              <w:jc w:val="right"/>
              <w:rPr>
                <w:rFonts w:hint="default" w:cs="宋体"/>
                <w:sz w:val="21"/>
                <w:szCs w:val="21"/>
              </w:rPr>
            </w:pPr>
            <w:r>
              <w:rPr>
                <w:rFonts w:hint="default" w:cs="宋体"/>
                <w:sz w:val="21"/>
                <w:szCs w:val="21"/>
              </w:rPr>
              <w:t>6631</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13E7AB75">
            <w:pPr>
              <w:ind w:right="96" w:rightChars="40"/>
              <w:jc w:val="right"/>
              <w:rPr>
                <w:rFonts w:hint="default" w:cs="宋体"/>
                <w:sz w:val="21"/>
                <w:szCs w:val="21"/>
              </w:rPr>
            </w:pPr>
            <w:r>
              <w:rPr>
                <w:rFonts w:cs="宋体"/>
                <w:sz w:val="21"/>
                <w:szCs w:val="21"/>
              </w:rPr>
              <w:t>6318</w:t>
            </w:r>
          </w:p>
        </w:tc>
        <w:tc>
          <w:tcPr>
            <w:tcW w:w="1009" w:type="dxa"/>
            <w:tcBorders>
              <w:left w:val="single" w:color="auto" w:sz="4" w:space="0"/>
            </w:tcBorders>
            <w:vAlign w:val="center"/>
          </w:tcPr>
          <w:p w14:paraId="57126796">
            <w:pPr>
              <w:ind w:right="96" w:rightChars="40"/>
              <w:jc w:val="right"/>
              <w:rPr>
                <w:rFonts w:hint="default" w:cs="宋体"/>
                <w:sz w:val="21"/>
                <w:szCs w:val="21"/>
              </w:rPr>
            </w:pPr>
            <w:r>
              <w:rPr>
                <w:rFonts w:cs="宋体"/>
                <w:sz w:val="21"/>
                <w:szCs w:val="21"/>
              </w:rPr>
              <w:t>13139</w:t>
            </w:r>
          </w:p>
        </w:tc>
      </w:tr>
      <w:tr w14:paraId="0242BE1A">
        <w:tblPrEx>
          <w:tblCellMar>
            <w:top w:w="0" w:type="dxa"/>
            <w:left w:w="0" w:type="dxa"/>
            <w:bottom w:w="0" w:type="dxa"/>
            <w:right w:w="0" w:type="dxa"/>
          </w:tblCellMar>
        </w:tblPrEx>
        <w:trPr>
          <w:trHeight w:val="592" w:hRule="exact"/>
        </w:trPr>
        <w:tc>
          <w:tcPr>
            <w:tcW w:w="2924" w:type="dxa"/>
            <w:tcBorders>
              <w:right w:val="single" w:color="auto" w:sz="4" w:space="0"/>
            </w:tcBorders>
            <w:noWrap/>
            <w:tcMar>
              <w:top w:w="15" w:type="dxa"/>
              <w:left w:w="15" w:type="dxa"/>
              <w:bottom w:w="0" w:type="dxa"/>
              <w:right w:w="15" w:type="dxa"/>
            </w:tcMar>
            <w:vAlign w:val="center"/>
          </w:tcPr>
          <w:p w14:paraId="003F3E1F">
            <w:pPr>
              <w:ind w:firstLine="210" w:firstLineChars="100"/>
              <w:rPr>
                <w:rFonts w:hint="default"/>
                <w:sz w:val="21"/>
                <w:szCs w:val="21"/>
              </w:rPr>
            </w:pPr>
            <w:r>
              <w:rPr>
                <w:sz w:val="21"/>
                <w:szCs w:val="21"/>
              </w:rPr>
              <w:t>烟草加工业</w:t>
            </w:r>
          </w:p>
        </w:tc>
        <w:tc>
          <w:tcPr>
            <w:tcW w:w="1006" w:type="dxa"/>
            <w:tcBorders>
              <w:left w:val="single" w:color="auto" w:sz="4" w:space="0"/>
              <w:right w:val="single" w:color="auto" w:sz="4" w:space="0"/>
            </w:tcBorders>
            <w:noWrap/>
            <w:tcMar>
              <w:top w:w="15" w:type="dxa"/>
              <w:left w:w="15" w:type="dxa"/>
              <w:bottom w:w="0" w:type="dxa"/>
              <w:right w:w="15" w:type="dxa"/>
            </w:tcMar>
            <w:vAlign w:val="center"/>
          </w:tcPr>
          <w:p w14:paraId="768FE43C">
            <w:pPr>
              <w:ind w:right="96" w:rightChars="40"/>
              <w:jc w:val="right"/>
              <w:rPr>
                <w:rFonts w:hint="default" w:cs="宋体"/>
                <w:sz w:val="21"/>
                <w:szCs w:val="21"/>
              </w:rPr>
            </w:pPr>
            <w:r>
              <w:rPr>
                <w:sz w:val="21"/>
                <w:szCs w:val="21"/>
              </w:rPr>
              <w:t>-2123</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5E0A8F9C">
            <w:pPr>
              <w:ind w:right="96" w:rightChars="40"/>
              <w:jc w:val="right"/>
              <w:rPr>
                <w:rFonts w:hint="default" w:cs="宋体"/>
                <w:sz w:val="21"/>
                <w:szCs w:val="21"/>
              </w:rPr>
            </w:pPr>
            <w:r>
              <w:rPr>
                <w:rFonts w:cs="宋体"/>
                <w:sz w:val="21"/>
                <w:szCs w:val="21"/>
              </w:rPr>
              <w:t>689</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0AB0712F">
            <w:pPr>
              <w:ind w:right="96" w:rightChars="40"/>
              <w:jc w:val="right"/>
              <w:rPr>
                <w:rFonts w:hint="default" w:cs="宋体"/>
                <w:sz w:val="21"/>
                <w:szCs w:val="21"/>
              </w:rPr>
            </w:pP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773EA92E">
            <w:pPr>
              <w:ind w:right="96" w:rightChars="40"/>
              <w:jc w:val="right"/>
              <w:rPr>
                <w:rFonts w:hint="default" w:cs="宋体"/>
                <w:sz w:val="21"/>
                <w:szCs w:val="21"/>
              </w:rPr>
            </w:pPr>
            <w:r>
              <w:rPr>
                <w:rFonts w:hint="default" w:cs="宋体"/>
                <w:sz w:val="21"/>
                <w:szCs w:val="21"/>
              </w:rPr>
              <w:t>214</w:t>
            </w:r>
            <w:r>
              <w:rPr>
                <w:rFonts w:cs="宋体"/>
                <w:sz w:val="21"/>
                <w:szCs w:val="21"/>
              </w:rPr>
              <w:t>5</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2E535A1E">
            <w:pPr>
              <w:ind w:right="96" w:rightChars="40"/>
              <w:jc w:val="right"/>
              <w:rPr>
                <w:rFonts w:hint="default" w:cs="宋体"/>
                <w:sz w:val="21"/>
                <w:szCs w:val="21"/>
              </w:rPr>
            </w:pPr>
            <w:r>
              <w:rPr>
                <w:rFonts w:cs="宋体"/>
                <w:sz w:val="21"/>
                <w:szCs w:val="21"/>
              </w:rPr>
              <w:t>1787</w:t>
            </w:r>
          </w:p>
        </w:tc>
        <w:tc>
          <w:tcPr>
            <w:tcW w:w="1009" w:type="dxa"/>
            <w:tcBorders>
              <w:left w:val="single" w:color="auto" w:sz="4" w:space="0"/>
            </w:tcBorders>
            <w:vAlign w:val="center"/>
          </w:tcPr>
          <w:p w14:paraId="0B35DCBF">
            <w:pPr>
              <w:ind w:right="96" w:rightChars="40"/>
              <w:jc w:val="right"/>
              <w:rPr>
                <w:rFonts w:hint="default" w:cs="宋体"/>
                <w:sz w:val="21"/>
                <w:szCs w:val="21"/>
              </w:rPr>
            </w:pPr>
            <w:r>
              <w:rPr>
                <w:rFonts w:cs="宋体"/>
                <w:sz w:val="21"/>
                <w:szCs w:val="21"/>
              </w:rPr>
              <w:t>1928</w:t>
            </w:r>
          </w:p>
        </w:tc>
      </w:tr>
      <w:tr w14:paraId="646D371A">
        <w:tblPrEx>
          <w:tblCellMar>
            <w:top w:w="0" w:type="dxa"/>
            <w:left w:w="0" w:type="dxa"/>
            <w:bottom w:w="0" w:type="dxa"/>
            <w:right w:w="0" w:type="dxa"/>
          </w:tblCellMar>
        </w:tblPrEx>
        <w:trPr>
          <w:trHeight w:val="592" w:hRule="exact"/>
        </w:trPr>
        <w:tc>
          <w:tcPr>
            <w:tcW w:w="2924" w:type="dxa"/>
            <w:tcBorders>
              <w:right w:val="single" w:color="auto" w:sz="4" w:space="0"/>
            </w:tcBorders>
            <w:noWrap/>
            <w:tcMar>
              <w:top w:w="15" w:type="dxa"/>
              <w:left w:w="15" w:type="dxa"/>
              <w:bottom w:w="0" w:type="dxa"/>
              <w:right w:w="15" w:type="dxa"/>
            </w:tcMar>
            <w:vAlign w:val="center"/>
          </w:tcPr>
          <w:p w14:paraId="73DADEDB">
            <w:pPr>
              <w:ind w:firstLine="210" w:firstLineChars="100"/>
              <w:rPr>
                <w:rFonts w:hint="default"/>
                <w:sz w:val="21"/>
                <w:szCs w:val="21"/>
              </w:rPr>
            </w:pPr>
            <w:r>
              <w:rPr>
                <w:sz w:val="21"/>
                <w:szCs w:val="21"/>
              </w:rPr>
              <w:t>电力生产和供应业</w:t>
            </w:r>
          </w:p>
        </w:tc>
        <w:tc>
          <w:tcPr>
            <w:tcW w:w="1006" w:type="dxa"/>
            <w:tcBorders>
              <w:left w:val="single" w:color="auto" w:sz="4" w:space="0"/>
              <w:right w:val="single" w:color="auto" w:sz="4" w:space="0"/>
            </w:tcBorders>
            <w:noWrap/>
            <w:tcMar>
              <w:top w:w="15" w:type="dxa"/>
              <w:left w:w="15" w:type="dxa"/>
              <w:bottom w:w="0" w:type="dxa"/>
              <w:right w:w="15" w:type="dxa"/>
            </w:tcMar>
            <w:vAlign w:val="center"/>
          </w:tcPr>
          <w:p w14:paraId="1E0870BE">
            <w:pPr>
              <w:ind w:right="96" w:rightChars="40"/>
              <w:jc w:val="right"/>
              <w:rPr>
                <w:rFonts w:hint="default" w:cs="宋体"/>
                <w:sz w:val="21"/>
                <w:szCs w:val="21"/>
              </w:rPr>
            </w:pPr>
            <w:r>
              <w:rPr>
                <w:sz w:val="21"/>
                <w:szCs w:val="21"/>
              </w:rPr>
              <w:t>10375</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25736261">
            <w:pPr>
              <w:ind w:right="96" w:rightChars="40"/>
              <w:jc w:val="right"/>
              <w:rPr>
                <w:rFonts w:hint="default" w:cs="宋体"/>
                <w:sz w:val="21"/>
                <w:szCs w:val="21"/>
              </w:rPr>
            </w:pPr>
            <w:r>
              <w:rPr>
                <w:rFonts w:cs="宋体"/>
                <w:sz w:val="21"/>
                <w:szCs w:val="21"/>
              </w:rPr>
              <w:t>106185</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616CABD2">
            <w:pPr>
              <w:ind w:right="96" w:rightChars="40"/>
              <w:jc w:val="right"/>
              <w:rPr>
                <w:rFonts w:hint="default" w:cs="宋体"/>
                <w:sz w:val="21"/>
                <w:szCs w:val="21"/>
              </w:rPr>
            </w:pPr>
            <w:r>
              <w:rPr>
                <w:rFonts w:hint="default" w:cs="宋体"/>
                <w:sz w:val="21"/>
                <w:szCs w:val="21"/>
              </w:rPr>
              <w:t>90203</w:t>
            </w:r>
            <w:r>
              <w:rPr>
                <w:rFonts w:cs="宋体"/>
                <w:sz w:val="21"/>
                <w:szCs w:val="21"/>
              </w:rPr>
              <w:t>4</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1802C485">
            <w:pPr>
              <w:ind w:right="96" w:rightChars="40"/>
              <w:jc w:val="right"/>
              <w:rPr>
                <w:rFonts w:hint="default" w:cs="宋体"/>
                <w:sz w:val="21"/>
                <w:szCs w:val="21"/>
              </w:rPr>
            </w:pPr>
            <w:r>
              <w:rPr>
                <w:rFonts w:hint="default" w:cs="宋体"/>
                <w:sz w:val="21"/>
                <w:szCs w:val="21"/>
              </w:rPr>
              <w:t>84259</w:t>
            </w:r>
            <w:r>
              <w:rPr>
                <w:rFonts w:cs="宋体"/>
                <w:sz w:val="21"/>
                <w:szCs w:val="21"/>
              </w:rPr>
              <w:t>7</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006792DD">
            <w:pPr>
              <w:ind w:right="96" w:rightChars="40"/>
              <w:jc w:val="right"/>
              <w:rPr>
                <w:rFonts w:hint="default" w:cs="宋体"/>
                <w:sz w:val="21"/>
                <w:szCs w:val="21"/>
              </w:rPr>
            </w:pPr>
            <w:r>
              <w:rPr>
                <w:rFonts w:cs="宋体"/>
                <w:sz w:val="21"/>
                <w:szCs w:val="21"/>
              </w:rPr>
              <w:t>811032</w:t>
            </w:r>
          </w:p>
        </w:tc>
        <w:tc>
          <w:tcPr>
            <w:tcW w:w="1009" w:type="dxa"/>
            <w:tcBorders>
              <w:left w:val="single" w:color="auto" w:sz="4" w:space="0"/>
            </w:tcBorders>
            <w:vAlign w:val="center"/>
          </w:tcPr>
          <w:p w14:paraId="67C78991">
            <w:pPr>
              <w:ind w:right="96" w:rightChars="40"/>
              <w:jc w:val="right"/>
              <w:rPr>
                <w:rFonts w:hint="default" w:cs="宋体"/>
                <w:sz w:val="21"/>
                <w:szCs w:val="21"/>
              </w:rPr>
            </w:pPr>
            <w:r>
              <w:rPr>
                <w:rFonts w:cs="宋体"/>
                <w:sz w:val="21"/>
                <w:szCs w:val="21"/>
              </w:rPr>
              <w:t>735943</w:t>
            </w:r>
          </w:p>
        </w:tc>
      </w:tr>
      <w:tr w14:paraId="7B2B9979">
        <w:tblPrEx>
          <w:tblCellMar>
            <w:top w:w="0" w:type="dxa"/>
            <w:left w:w="0" w:type="dxa"/>
            <w:bottom w:w="0" w:type="dxa"/>
            <w:right w:w="0" w:type="dxa"/>
          </w:tblCellMar>
        </w:tblPrEx>
        <w:trPr>
          <w:trHeight w:val="592" w:hRule="exact"/>
        </w:trPr>
        <w:tc>
          <w:tcPr>
            <w:tcW w:w="2924" w:type="dxa"/>
            <w:tcBorders>
              <w:right w:val="single" w:color="auto" w:sz="4" w:space="0"/>
            </w:tcBorders>
            <w:tcMar>
              <w:top w:w="15" w:type="dxa"/>
              <w:left w:w="15" w:type="dxa"/>
              <w:bottom w:w="0" w:type="dxa"/>
              <w:right w:w="15" w:type="dxa"/>
            </w:tcMar>
            <w:vAlign w:val="center"/>
          </w:tcPr>
          <w:p w14:paraId="5098086E">
            <w:pPr>
              <w:ind w:firstLine="210" w:firstLineChars="100"/>
              <w:rPr>
                <w:rFonts w:hint="default"/>
                <w:sz w:val="21"/>
                <w:szCs w:val="21"/>
              </w:rPr>
            </w:pPr>
            <w:r>
              <w:rPr>
                <w:sz w:val="21"/>
                <w:szCs w:val="21"/>
              </w:rPr>
              <w:t>自来水生产和供应业</w:t>
            </w:r>
          </w:p>
        </w:tc>
        <w:tc>
          <w:tcPr>
            <w:tcW w:w="1006" w:type="dxa"/>
            <w:tcBorders>
              <w:left w:val="single" w:color="auto" w:sz="4" w:space="0"/>
              <w:right w:val="single" w:color="auto" w:sz="4" w:space="0"/>
            </w:tcBorders>
            <w:noWrap/>
            <w:tcMar>
              <w:top w:w="15" w:type="dxa"/>
              <w:left w:w="15" w:type="dxa"/>
              <w:bottom w:w="0" w:type="dxa"/>
              <w:right w:w="15" w:type="dxa"/>
            </w:tcMar>
            <w:vAlign w:val="center"/>
          </w:tcPr>
          <w:p w14:paraId="1522F14E">
            <w:pPr>
              <w:ind w:right="96" w:rightChars="40"/>
              <w:jc w:val="right"/>
              <w:rPr>
                <w:rFonts w:hint="default" w:cs="宋体"/>
                <w:sz w:val="21"/>
                <w:szCs w:val="21"/>
              </w:rPr>
            </w:pPr>
            <w:r>
              <w:rPr>
                <w:sz w:val="21"/>
                <w:szCs w:val="21"/>
              </w:rPr>
              <w:t>257</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0F1897AF">
            <w:pPr>
              <w:ind w:right="96" w:rightChars="40"/>
              <w:jc w:val="right"/>
              <w:rPr>
                <w:rFonts w:hint="default" w:cs="宋体"/>
                <w:sz w:val="21"/>
                <w:szCs w:val="21"/>
              </w:rPr>
            </w:pPr>
            <w:r>
              <w:rPr>
                <w:rFonts w:cs="宋体"/>
                <w:sz w:val="21"/>
                <w:szCs w:val="21"/>
              </w:rPr>
              <w:t>1882</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144D4C32">
            <w:pPr>
              <w:ind w:right="96" w:rightChars="40"/>
              <w:jc w:val="right"/>
              <w:rPr>
                <w:rFonts w:hint="default" w:cs="宋体"/>
                <w:sz w:val="21"/>
                <w:szCs w:val="21"/>
              </w:rPr>
            </w:pPr>
            <w:r>
              <w:rPr>
                <w:rFonts w:hint="default" w:cs="宋体"/>
                <w:sz w:val="21"/>
                <w:szCs w:val="21"/>
              </w:rPr>
              <w:t>1901</w:t>
            </w:r>
            <w:r>
              <w:rPr>
                <w:rFonts w:cs="宋体"/>
                <w:sz w:val="21"/>
                <w:szCs w:val="21"/>
              </w:rPr>
              <w:t>9</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73675312">
            <w:pPr>
              <w:ind w:right="96" w:rightChars="40"/>
              <w:jc w:val="right"/>
              <w:rPr>
                <w:rFonts w:hint="default" w:cs="宋体"/>
                <w:sz w:val="21"/>
                <w:szCs w:val="21"/>
              </w:rPr>
            </w:pPr>
            <w:r>
              <w:rPr>
                <w:rFonts w:hint="default" w:cs="宋体"/>
                <w:sz w:val="21"/>
                <w:szCs w:val="21"/>
              </w:rPr>
              <w:t>2262</w:t>
            </w:r>
            <w:r>
              <w:rPr>
                <w:rFonts w:cs="宋体"/>
                <w:sz w:val="21"/>
                <w:szCs w:val="21"/>
              </w:rPr>
              <w:t>2</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307F1DE9">
            <w:pPr>
              <w:ind w:right="96" w:rightChars="40"/>
              <w:jc w:val="right"/>
              <w:rPr>
                <w:rFonts w:hint="default" w:cs="宋体"/>
                <w:sz w:val="21"/>
                <w:szCs w:val="21"/>
              </w:rPr>
            </w:pPr>
            <w:r>
              <w:rPr>
                <w:rFonts w:cs="宋体"/>
                <w:sz w:val="21"/>
                <w:szCs w:val="21"/>
              </w:rPr>
              <w:t>24840</w:t>
            </w:r>
          </w:p>
        </w:tc>
        <w:tc>
          <w:tcPr>
            <w:tcW w:w="1009" w:type="dxa"/>
            <w:tcBorders>
              <w:left w:val="single" w:color="auto" w:sz="4" w:space="0"/>
            </w:tcBorders>
            <w:vAlign w:val="center"/>
          </w:tcPr>
          <w:p w14:paraId="700328D5">
            <w:pPr>
              <w:ind w:right="96" w:rightChars="40"/>
              <w:jc w:val="right"/>
              <w:rPr>
                <w:rFonts w:hint="default" w:cs="宋体"/>
                <w:sz w:val="21"/>
                <w:szCs w:val="21"/>
              </w:rPr>
            </w:pPr>
            <w:r>
              <w:rPr>
                <w:rFonts w:cs="宋体"/>
                <w:sz w:val="21"/>
                <w:szCs w:val="21"/>
              </w:rPr>
              <w:t>33283</w:t>
            </w:r>
          </w:p>
        </w:tc>
      </w:tr>
      <w:tr w14:paraId="3E9B090A">
        <w:tblPrEx>
          <w:tblCellMar>
            <w:top w:w="0" w:type="dxa"/>
            <w:left w:w="0" w:type="dxa"/>
            <w:bottom w:w="0" w:type="dxa"/>
            <w:right w:w="0" w:type="dxa"/>
          </w:tblCellMar>
        </w:tblPrEx>
        <w:trPr>
          <w:trHeight w:val="592" w:hRule="exact"/>
        </w:trPr>
        <w:tc>
          <w:tcPr>
            <w:tcW w:w="2924" w:type="dxa"/>
            <w:tcBorders>
              <w:right w:val="single" w:color="auto" w:sz="4" w:space="0"/>
            </w:tcBorders>
            <w:tcMar>
              <w:top w:w="15" w:type="dxa"/>
              <w:left w:w="15" w:type="dxa"/>
              <w:bottom w:w="0" w:type="dxa"/>
              <w:right w:w="15" w:type="dxa"/>
            </w:tcMar>
            <w:vAlign w:val="center"/>
          </w:tcPr>
          <w:p w14:paraId="667FAA36">
            <w:pPr>
              <w:ind w:firstLine="210" w:firstLineChars="100"/>
              <w:rPr>
                <w:rFonts w:hint="default"/>
                <w:sz w:val="21"/>
                <w:szCs w:val="21"/>
              </w:rPr>
            </w:pPr>
            <w:r>
              <w:rPr>
                <w:sz w:val="21"/>
                <w:szCs w:val="21"/>
              </w:rPr>
              <w:t>化学原料及化学制品制造业</w:t>
            </w:r>
          </w:p>
        </w:tc>
        <w:tc>
          <w:tcPr>
            <w:tcW w:w="1006" w:type="dxa"/>
            <w:tcBorders>
              <w:left w:val="single" w:color="auto" w:sz="4" w:space="0"/>
              <w:right w:val="single" w:color="auto" w:sz="4" w:space="0"/>
            </w:tcBorders>
            <w:noWrap/>
            <w:tcMar>
              <w:top w:w="15" w:type="dxa"/>
              <w:left w:w="15" w:type="dxa"/>
              <w:bottom w:w="0" w:type="dxa"/>
              <w:right w:w="15" w:type="dxa"/>
            </w:tcMar>
            <w:vAlign w:val="center"/>
          </w:tcPr>
          <w:p w14:paraId="22C60357">
            <w:pPr>
              <w:ind w:right="96" w:rightChars="40"/>
              <w:jc w:val="right"/>
              <w:rPr>
                <w:rFonts w:hint="default" w:cs="宋体"/>
                <w:sz w:val="21"/>
                <w:szCs w:val="21"/>
              </w:rPr>
            </w:pP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30157017">
            <w:pPr>
              <w:ind w:right="96" w:rightChars="40"/>
              <w:jc w:val="right"/>
              <w:rPr>
                <w:rFonts w:hint="default" w:cs="宋体"/>
                <w:sz w:val="21"/>
                <w:szCs w:val="21"/>
              </w:rPr>
            </w:pPr>
            <w:r>
              <w:rPr>
                <w:rFonts w:cs="宋体"/>
                <w:sz w:val="21"/>
                <w:szCs w:val="21"/>
              </w:rPr>
              <w:t>1208</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2EAE3E09">
            <w:pPr>
              <w:ind w:right="96" w:rightChars="40"/>
              <w:jc w:val="right"/>
              <w:rPr>
                <w:rFonts w:hint="default" w:cs="宋体"/>
                <w:sz w:val="21"/>
                <w:szCs w:val="21"/>
              </w:rPr>
            </w:pPr>
            <w:r>
              <w:rPr>
                <w:rFonts w:hint="default" w:cs="宋体"/>
                <w:sz w:val="21"/>
                <w:szCs w:val="21"/>
              </w:rPr>
              <w:t>1528</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3BA959CF">
            <w:pPr>
              <w:ind w:right="96" w:rightChars="40"/>
              <w:jc w:val="right"/>
              <w:rPr>
                <w:rFonts w:hint="default" w:cs="宋体"/>
                <w:sz w:val="21"/>
                <w:szCs w:val="21"/>
              </w:rPr>
            </w:pPr>
            <w:r>
              <w:rPr>
                <w:rFonts w:hint="default" w:cs="宋体"/>
                <w:sz w:val="21"/>
                <w:szCs w:val="21"/>
              </w:rPr>
              <w:t>92</w:t>
            </w:r>
            <w:r>
              <w:rPr>
                <w:rFonts w:cs="宋体"/>
                <w:sz w:val="21"/>
                <w:szCs w:val="21"/>
              </w:rPr>
              <w:t>5</w:t>
            </w:r>
          </w:p>
        </w:tc>
        <w:tc>
          <w:tcPr>
            <w:tcW w:w="1005" w:type="dxa"/>
            <w:tcBorders>
              <w:left w:val="single" w:color="auto" w:sz="4" w:space="0"/>
              <w:right w:val="single" w:color="auto" w:sz="4" w:space="0"/>
            </w:tcBorders>
            <w:noWrap/>
            <w:tcMar>
              <w:top w:w="15" w:type="dxa"/>
              <w:left w:w="15" w:type="dxa"/>
              <w:bottom w:w="0" w:type="dxa"/>
              <w:right w:w="15" w:type="dxa"/>
            </w:tcMar>
            <w:vAlign w:val="center"/>
          </w:tcPr>
          <w:p w14:paraId="3096891A">
            <w:pPr>
              <w:ind w:right="96" w:rightChars="40"/>
              <w:jc w:val="right"/>
              <w:rPr>
                <w:rFonts w:hint="default" w:cs="宋体"/>
                <w:sz w:val="21"/>
                <w:szCs w:val="21"/>
              </w:rPr>
            </w:pPr>
            <w:r>
              <w:rPr>
                <w:rFonts w:cs="宋体"/>
                <w:sz w:val="21"/>
                <w:szCs w:val="21"/>
              </w:rPr>
              <w:t>1330</w:t>
            </w:r>
          </w:p>
        </w:tc>
        <w:tc>
          <w:tcPr>
            <w:tcW w:w="1009" w:type="dxa"/>
            <w:tcBorders>
              <w:left w:val="single" w:color="auto" w:sz="4" w:space="0"/>
            </w:tcBorders>
            <w:vAlign w:val="center"/>
          </w:tcPr>
          <w:p w14:paraId="421D1675">
            <w:pPr>
              <w:ind w:right="96" w:rightChars="40"/>
              <w:jc w:val="right"/>
              <w:rPr>
                <w:rFonts w:hint="default" w:cs="宋体"/>
                <w:sz w:val="21"/>
                <w:szCs w:val="21"/>
              </w:rPr>
            </w:pPr>
            <w:r>
              <w:rPr>
                <w:rFonts w:cs="宋体"/>
                <w:sz w:val="21"/>
                <w:szCs w:val="21"/>
              </w:rPr>
              <w:t>1058</w:t>
            </w:r>
          </w:p>
        </w:tc>
      </w:tr>
      <w:tr w14:paraId="0DB12BDC">
        <w:tblPrEx>
          <w:tblCellMar>
            <w:top w:w="0" w:type="dxa"/>
            <w:left w:w="0" w:type="dxa"/>
            <w:bottom w:w="0" w:type="dxa"/>
            <w:right w:w="0" w:type="dxa"/>
          </w:tblCellMar>
        </w:tblPrEx>
        <w:trPr>
          <w:trHeight w:val="603" w:hRule="exact"/>
        </w:trPr>
        <w:tc>
          <w:tcPr>
            <w:tcW w:w="2924" w:type="dxa"/>
            <w:tcBorders>
              <w:bottom w:val="single" w:color="auto" w:sz="4" w:space="0"/>
              <w:right w:val="single" w:color="auto" w:sz="4" w:space="0"/>
            </w:tcBorders>
            <w:tcMar>
              <w:top w:w="15" w:type="dxa"/>
              <w:left w:w="15" w:type="dxa"/>
              <w:bottom w:w="0" w:type="dxa"/>
              <w:right w:w="15" w:type="dxa"/>
            </w:tcMar>
            <w:vAlign w:val="center"/>
          </w:tcPr>
          <w:p w14:paraId="5CFD97A5">
            <w:pPr>
              <w:ind w:firstLine="210" w:firstLineChars="100"/>
              <w:rPr>
                <w:rFonts w:hint="default"/>
                <w:sz w:val="21"/>
                <w:szCs w:val="21"/>
              </w:rPr>
            </w:pPr>
            <w:r>
              <w:rPr>
                <w:sz w:val="21"/>
                <w:szCs w:val="21"/>
              </w:rPr>
              <w:t>橡胶制品业</w:t>
            </w:r>
          </w:p>
        </w:tc>
        <w:tc>
          <w:tcPr>
            <w:tcW w:w="1006" w:type="dxa"/>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14:paraId="3B4013B2">
            <w:pPr>
              <w:ind w:right="96" w:rightChars="40"/>
              <w:jc w:val="right"/>
              <w:rPr>
                <w:rFonts w:hint="default" w:cs="宋体"/>
                <w:sz w:val="21"/>
                <w:szCs w:val="21"/>
              </w:rPr>
            </w:pPr>
          </w:p>
        </w:tc>
        <w:tc>
          <w:tcPr>
            <w:tcW w:w="1005" w:type="dxa"/>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14:paraId="41EF5CD7">
            <w:pPr>
              <w:ind w:right="96" w:rightChars="40"/>
              <w:jc w:val="right"/>
              <w:rPr>
                <w:rFonts w:hint="default" w:cs="宋体"/>
                <w:sz w:val="21"/>
                <w:szCs w:val="21"/>
              </w:rPr>
            </w:pPr>
            <w:r>
              <w:rPr>
                <w:rFonts w:cs="宋体"/>
                <w:sz w:val="21"/>
                <w:szCs w:val="21"/>
              </w:rPr>
              <w:t>8700</w:t>
            </w:r>
          </w:p>
        </w:tc>
        <w:tc>
          <w:tcPr>
            <w:tcW w:w="1005" w:type="dxa"/>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14:paraId="38CAF542">
            <w:pPr>
              <w:ind w:right="96" w:rightChars="40"/>
              <w:jc w:val="right"/>
              <w:rPr>
                <w:rFonts w:hint="default" w:cs="宋体"/>
                <w:sz w:val="21"/>
                <w:szCs w:val="21"/>
              </w:rPr>
            </w:pPr>
          </w:p>
        </w:tc>
        <w:tc>
          <w:tcPr>
            <w:tcW w:w="1005" w:type="dxa"/>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14:paraId="7A1209D0">
            <w:pPr>
              <w:ind w:right="96" w:rightChars="40"/>
              <w:jc w:val="right"/>
              <w:rPr>
                <w:rFonts w:hint="default" w:cs="宋体"/>
                <w:sz w:val="21"/>
                <w:szCs w:val="21"/>
              </w:rPr>
            </w:pPr>
          </w:p>
        </w:tc>
        <w:tc>
          <w:tcPr>
            <w:tcW w:w="1005" w:type="dxa"/>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14:paraId="6B90034B">
            <w:pPr>
              <w:ind w:right="96" w:rightChars="40"/>
              <w:jc w:val="right"/>
              <w:rPr>
                <w:rFonts w:hint="default" w:cs="宋体"/>
                <w:sz w:val="21"/>
                <w:szCs w:val="21"/>
              </w:rPr>
            </w:pPr>
          </w:p>
        </w:tc>
        <w:tc>
          <w:tcPr>
            <w:tcW w:w="1009" w:type="dxa"/>
            <w:tcBorders>
              <w:left w:val="single" w:color="auto" w:sz="4" w:space="0"/>
              <w:bottom w:val="single" w:color="auto" w:sz="4" w:space="0"/>
            </w:tcBorders>
            <w:vAlign w:val="center"/>
          </w:tcPr>
          <w:p w14:paraId="2F1F7033">
            <w:pPr>
              <w:ind w:right="96" w:rightChars="40"/>
              <w:jc w:val="right"/>
              <w:rPr>
                <w:rFonts w:hint="default" w:cs="宋体"/>
                <w:sz w:val="21"/>
                <w:szCs w:val="21"/>
              </w:rPr>
            </w:pPr>
          </w:p>
        </w:tc>
      </w:tr>
    </w:tbl>
    <w:p w14:paraId="435443DB">
      <w:pPr>
        <w:pStyle w:val="12"/>
        <w:spacing w:line="380" w:lineRule="exact"/>
        <w:jc w:val="center"/>
        <w:rPr>
          <w:rFonts w:hint="default" w:ascii="仿宋_GB2312" w:eastAsia="仿宋_GB2312"/>
          <w:sz w:val="30"/>
        </w:rPr>
      </w:pPr>
      <w:r>
        <w:rPr>
          <w:rFonts w:ascii="仿宋_GB2312" w:eastAsia="仿宋_GB2312"/>
          <w:sz w:val="30"/>
        </w:rPr>
        <w:t>9</w:t>
      </w:r>
      <w:r>
        <w:rPr>
          <w:rFonts w:hint="default" w:ascii="仿宋_GB2312" w:eastAsia="仿宋_GB2312"/>
          <w:sz w:val="30"/>
        </w:rPr>
        <w:t>－</w:t>
      </w:r>
      <w:r>
        <w:rPr>
          <w:rFonts w:ascii="仿宋_GB2312" w:eastAsia="仿宋_GB2312"/>
          <w:sz w:val="30"/>
        </w:rPr>
        <w:t>6</w:t>
      </w:r>
      <w:r>
        <w:rPr>
          <w:rFonts w:ascii="黑体" w:eastAsia="黑体"/>
          <w:sz w:val="30"/>
        </w:rPr>
        <w:t>近几年</w:t>
      </w:r>
      <w:r>
        <w:rPr>
          <w:rFonts w:hint="default" w:ascii="黑体" w:eastAsia="黑体"/>
          <w:sz w:val="30"/>
        </w:rPr>
        <w:t>建筑施工企业主要指标</w:t>
      </w:r>
    </w:p>
    <w:tbl>
      <w:tblPr>
        <w:tblStyle w:val="14"/>
        <w:tblW w:w="0" w:type="auto"/>
        <w:tblInd w:w="108"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266"/>
        <w:gridCol w:w="1213"/>
        <w:gridCol w:w="965"/>
        <w:gridCol w:w="907"/>
        <w:gridCol w:w="907"/>
        <w:gridCol w:w="907"/>
        <w:gridCol w:w="907"/>
      </w:tblGrid>
      <w:tr w14:paraId="329C478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3266" w:type="dxa"/>
            <w:tcBorders>
              <w:top w:val="single" w:color="auto" w:sz="8" w:space="0"/>
              <w:bottom w:val="single" w:color="auto" w:sz="4" w:space="0"/>
            </w:tcBorders>
            <w:vAlign w:val="center"/>
          </w:tcPr>
          <w:p w14:paraId="732FFD9B">
            <w:pPr>
              <w:pStyle w:val="12"/>
              <w:spacing w:before="0" w:after="0"/>
              <w:jc w:val="center"/>
              <w:rPr>
                <w:rFonts w:hint="default"/>
                <w:sz w:val="21"/>
              </w:rPr>
            </w:pPr>
            <w:r>
              <w:rPr>
                <w:sz w:val="21"/>
              </w:rPr>
              <w:t>指标</w:t>
            </w:r>
          </w:p>
        </w:tc>
        <w:tc>
          <w:tcPr>
            <w:tcW w:w="1213" w:type="dxa"/>
            <w:tcBorders>
              <w:top w:val="single" w:color="auto" w:sz="8" w:space="0"/>
              <w:bottom w:val="single" w:color="auto" w:sz="4" w:space="0"/>
            </w:tcBorders>
            <w:vAlign w:val="center"/>
          </w:tcPr>
          <w:p w14:paraId="6FC90A14">
            <w:pPr>
              <w:pStyle w:val="12"/>
              <w:spacing w:before="0" w:after="0"/>
              <w:jc w:val="center"/>
              <w:rPr>
                <w:rFonts w:hint="default"/>
                <w:sz w:val="21"/>
              </w:rPr>
            </w:pPr>
            <w:r>
              <w:rPr>
                <w:sz w:val="21"/>
              </w:rPr>
              <w:t>单位</w:t>
            </w:r>
          </w:p>
        </w:tc>
        <w:tc>
          <w:tcPr>
            <w:tcW w:w="965" w:type="dxa"/>
            <w:tcBorders>
              <w:top w:val="single" w:color="auto" w:sz="8" w:space="0"/>
              <w:bottom w:val="single" w:color="auto" w:sz="4" w:space="0"/>
            </w:tcBorders>
            <w:vAlign w:val="center"/>
          </w:tcPr>
          <w:p w14:paraId="5F2608B0">
            <w:pPr>
              <w:pStyle w:val="12"/>
              <w:spacing w:before="0" w:after="0"/>
              <w:jc w:val="center"/>
              <w:rPr>
                <w:rFonts w:hint="default"/>
                <w:sz w:val="21"/>
              </w:rPr>
            </w:pPr>
            <w:r>
              <w:rPr>
                <w:sz w:val="21"/>
              </w:rPr>
              <w:t>2015年</w:t>
            </w:r>
          </w:p>
        </w:tc>
        <w:tc>
          <w:tcPr>
            <w:tcW w:w="907" w:type="dxa"/>
            <w:tcBorders>
              <w:top w:val="single" w:color="auto" w:sz="8" w:space="0"/>
              <w:bottom w:val="single" w:color="auto" w:sz="4" w:space="0"/>
            </w:tcBorders>
            <w:vAlign w:val="center"/>
          </w:tcPr>
          <w:p w14:paraId="4C288A45">
            <w:pPr>
              <w:pStyle w:val="12"/>
              <w:spacing w:before="0" w:after="0"/>
              <w:jc w:val="center"/>
              <w:rPr>
                <w:rFonts w:hint="default"/>
                <w:sz w:val="21"/>
              </w:rPr>
            </w:pPr>
            <w:r>
              <w:rPr>
                <w:sz w:val="21"/>
              </w:rPr>
              <w:t>2018年</w:t>
            </w:r>
          </w:p>
        </w:tc>
        <w:tc>
          <w:tcPr>
            <w:tcW w:w="907" w:type="dxa"/>
            <w:tcBorders>
              <w:top w:val="single" w:color="auto" w:sz="8" w:space="0"/>
              <w:bottom w:val="single" w:color="auto" w:sz="4" w:space="0"/>
            </w:tcBorders>
            <w:vAlign w:val="center"/>
          </w:tcPr>
          <w:p w14:paraId="4D3A5732">
            <w:pPr>
              <w:pStyle w:val="12"/>
              <w:spacing w:before="0" w:after="0"/>
              <w:jc w:val="center"/>
              <w:rPr>
                <w:rFonts w:hint="default"/>
                <w:sz w:val="21"/>
              </w:rPr>
            </w:pPr>
            <w:r>
              <w:rPr>
                <w:sz w:val="21"/>
              </w:rPr>
              <w:t>2019年</w:t>
            </w:r>
          </w:p>
        </w:tc>
        <w:tc>
          <w:tcPr>
            <w:tcW w:w="907" w:type="dxa"/>
            <w:tcBorders>
              <w:top w:val="single" w:color="auto" w:sz="8" w:space="0"/>
              <w:bottom w:val="single" w:color="auto" w:sz="4" w:space="0"/>
            </w:tcBorders>
            <w:vAlign w:val="center"/>
          </w:tcPr>
          <w:p w14:paraId="4F066104">
            <w:pPr>
              <w:pStyle w:val="12"/>
              <w:spacing w:before="0" w:after="0"/>
              <w:jc w:val="center"/>
              <w:rPr>
                <w:rFonts w:hint="default"/>
                <w:sz w:val="21"/>
              </w:rPr>
            </w:pPr>
            <w:r>
              <w:rPr>
                <w:sz w:val="21"/>
              </w:rPr>
              <w:t>2020年</w:t>
            </w:r>
          </w:p>
        </w:tc>
        <w:tc>
          <w:tcPr>
            <w:tcW w:w="907" w:type="dxa"/>
            <w:tcBorders>
              <w:top w:val="single" w:color="auto" w:sz="8" w:space="0"/>
              <w:bottom w:val="single" w:color="auto" w:sz="4" w:space="0"/>
            </w:tcBorders>
            <w:vAlign w:val="center"/>
          </w:tcPr>
          <w:p w14:paraId="67F8E5F3">
            <w:pPr>
              <w:pStyle w:val="12"/>
              <w:spacing w:before="0" w:after="0"/>
              <w:jc w:val="center"/>
              <w:rPr>
                <w:rFonts w:hint="default"/>
                <w:sz w:val="21"/>
              </w:rPr>
            </w:pPr>
            <w:r>
              <w:rPr>
                <w:sz w:val="21"/>
              </w:rPr>
              <w:t>2021年</w:t>
            </w:r>
          </w:p>
        </w:tc>
      </w:tr>
      <w:tr w14:paraId="694F75F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3266" w:type="dxa"/>
            <w:tcBorders>
              <w:bottom w:val="nil"/>
            </w:tcBorders>
            <w:vAlign w:val="center"/>
          </w:tcPr>
          <w:p w14:paraId="0E2C7E56">
            <w:pPr>
              <w:pStyle w:val="12"/>
              <w:spacing w:before="0" w:after="0" w:line="440" w:lineRule="exact"/>
              <w:rPr>
                <w:rFonts w:hint="default"/>
                <w:sz w:val="21"/>
                <w:szCs w:val="21"/>
              </w:rPr>
            </w:pPr>
            <w:r>
              <w:rPr>
                <w:sz w:val="21"/>
                <w:szCs w:val="21"/>
              </w:rPr>
              <w:t>一、企业个数</w:t>
            </w:r>
          </w:p>
        </w:tc>
        <w:tc>
          <w:tcPr>
            <w:tcW w:w="1213" w:type="dxa"/>
            <w:tcBorders>
              <w:bottom w:val="nil"/>
            </w:tcBorders>
            <w:vAlign w:val="center"/>
          </w:tcPr>
          <w:p w14:paraId="023936CB">
            <w:pPr>
              <w:pStyle w:val="12"/>
              <w:spacing w:before="0" w:after="0" w:line="440" w:lineRule="exact"/>
              <w:jc w:val="center"/>
              <w:rPr>
                <w:rFonts w:hint="default"/>
                <w:sz w:val="21"/>
                <w:szCs w:val="21"/>
              </w:rPr>
            </w:pPr>
            <w:r>
              <w:rPr>
                <w:sz w:val="21"/>
                <w:szCs w:val="21"/>
              </w:rPr>
              <w:t>个</w:t>
            </w:r>
          </w:p>
        </w:tc>
        <w:tc>
          <w:tcPr>
            <w:tcW w:w="965" w:type="dxa"/>
            <w:tcBorders>
              <w:bottom w:val="nil"/>
            </w:tcBorders>
            <w:vAlign w:val="center"/>
          </w:tcPr>
          <w:p w14:paraId="2ADA821E">
            <w:pPr>
              <w:pStyle w:val="12"/>
              <w:spacing w:before="0" w:after="0" w:line="440" w:lineRule="exact"/>
              <w:jc w:val="right"/>
              <w:rPr>
                <w:rFonts w:hint="default"/>
                <w:sz w:val="21"/>
                <w:szCs w:val="21"/>
              </w:rPr>
            </w:pPr>
            <w:r>
              <w:rPr>
                <w:sz w:val="21"/>
                <w:szCs w:val="21"/>
              </w:rPr>
              <w:t>23</w:t>
            </w:r>
          </w:p>
        </w:tc>
        <w:tc>
          <w:tcPr>
            <w:tcW w:w="907" w:type="dxa"/>
            <w:tcBorders>
              <w:bottom w:val="nil"/>
            </w:tcBorders>
            <w:vAlign w:val="center"/>
          </w:tcPr>
          <w:p w14:paraId="2B3FB722">
            <w:pPr>
              <w:pStyle w:val="12"/>
              <w:spacing w:line="440" w:lineRule="exact"/>
              <w:jc w:val="right"/>
              <w:rPr>
                <w:rFonts w:hint="default"/>
                <w:sz w:val="21"/>
                <w:szCs w:val="21"/>
              </w:rPr>
            </w:pPr>
            <w:r>
              <w:rPr>
                <w:sz w:val="21"/>
                <w:szCs w:val="21"/>
              </w:rPr>
              <w:t>28</w:t>
            </w:r>
          </w:p>
        </w:tc>
        <w:tc>
          <w:tcPr>
            <w:tcW w:w="907" w:type="dxa"/>
            <w:tcBorders>
              <w:bottom w:val="nil"/>
            </w:tcBorders>
            <w:vAlign w:val="center"/>
          </w:tcPr>
          <w:p w14:paraId="35E07FC0">
            <w:pPr>
              <w:pStyle w:val="12"/>
              <w:spacing w:line="440" w:lineRule="exact"/>
              <w:jc w:val="right"/>
              <w:rPr>
                <w:rFonts w:hint="default"/>
                <w:sz w:val="21"/>
                <w:szCs w:val="21"/>
              </w:rPr>
            </w:pPr>
            <w:r>
              <w:rPr>
                <w:sz w:val="21"/>
                <w:szCs w:val="21"/>
              </w:rPr>
              <w:t>28</w:t>
            </w:r>
          </w:p>
        </w:tc>
        <w:tc>
          <w:tcPr>
            <w:tcW w:w="907" w:type="dxa"/>
            <w:tcBorders>
              <w:bottom w:val="nil"/>
            </w:tcBorders>
            <w:vAlign w:val="center"/>
          </w:tcPr>
          <w:p w14:paraId="6271714E">
            <w:pPr>
              <w:pStyle w:val="12"/>
              <w:spacing w:line="440" w:lineRule="exact"/>
              <w:jc w:val="right"/>
              <w:rPr>
                <w:rFonts w:hint="default"/>
                <w:sz w:val="21"/>
                <w:szCs w:val="21"/>
              </w:rPr>
            </w:pPr>
            <w:r>
              <w:rPr>
                <w:sz w:val="21"/>
                <w:szCs w:val="21"/>
              </w:rPr>
              <w:t>28</w:t>
            </w:r>
          </w:p>
        </w:tc>
        <w:tc>
          <w:tcPr>
            <w:tcW w:w="907" w:type="dxa"/>
            <w:tcBorders>
              <w:bottom w:val="nil"/>
            </w:tcBorders>
            <w:vAlign w:val="center"/>
          </w:tcPr>
          <w:p w14:paraId="3AB3BC4A">
            <w:pPr>
              <w:pStyle w:val="12"/>
              <w:spacing w:line="440" w:lineRule="exact"/>
              <w:jc w:val="right"/>
              <w:rPr>
                <w:rFonts w:hint="default"/>
                <w:sz w:val="21"/>
                <w:szCs w:val="21"/>
              </w:rPr>
            </w:pPr>
            <w:r>
              <w:rPr>
                <w:sz w:val="21"/>
                <w:szCs w:val="21"/>
              </w:rPr>
              <w:t>48</w:t>
            </w:r>
          </w:p>
        </w:tc>
      </w:tr>
      <w:tr w14:paraId="41E4CC7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3266" w:type="dxa"/>
            <w:tcBorders>
              <w:top w:val="nil"/>
              <w:bottom w:val="nil"/>
            </w:tcBorders>
            <w:vAlign w:val="center"/>
          </w:tcPr>
          <w:p w14:paraId="245E824F">
            <w:pPr>
              <w:pStyle w:val="12"/>
              <w:spacing w:before="0" w:after="0" w:line="440" w:lineRule="exact"/>
              <w:rPr>
                <w:rFonts w:hint="default"/>
                <w:sz w:val="21"/>
                <w:szCs w:val="21"/>
              </w:rPr>
            </w:pPr>
            <w:r>
              <w:rPr>
                <w:sz w:val="21"/>
                <w:szCs w:val="21"/>
              </w:rPr>
              <w:t>　　　有限责任公司</w:t>
            </w:r>
          </w:p>
        </w:tc>
        <w:tc>
          <w:tcPr>
            <w:tcW w:w="1213" w:type="dxa"/>
            <w:tcBorders>
              <w:top w:val="nil"/>
              <w:bottom w:val="nil"/>
            </w:tcBorders>
            <w:vAlign w:val="center"/>
          </w:tcPr>
          <w:p w14:paraId="74EC1641">
            <w:pPr>
              <w:pStyle w:val="12"/>
              <w:spacing w:before="0" w:after="0" w:line="440" w:lineRule="exact"/>
              <w:jc w:val="center"/>
              <w:rPr>
                <w:rFonts w:hint="default"/>
                <w:sz w:val="21"/>
                <w:szCs w:val="21"/>
              </w:rPr>
            </w:pPr>
            <w:r>
              <w:rPr>
                <w:sz w:val="21"/>
                <w:szCs w:val="21"/>
              </w:rPr>
              <w:t>个</w:t>
            </w:r>
          </w:p>
        </w:tc>
        <w:tc>
          <w:tcPr>
            <w:tcW w:w="965" w:type="dxa"/>
            <w:tcBorders>
              <w:top w:val="nil"/>
              <w:bottom w:val="nil"/>
            </w:tcBorders>
            <w:vAlign w:val="center"/>
          </w:tcPr>
          <w:p w14:paraId="2922F5F8">
            <w:pPr>
              <w:pStyle w:val="12"/>
              <w:spacing w:before="0" w:after="0" w:line="440" w:lineRule="exact"/>
              <w:jc w:val="right"/>
              <w:rPr>
                <w:rFonts w:hint="default"/>
                <w:sz w:val="21"/>
                <w:szCs w:val="21"/>
              </w:rPr>
            </w:pPr>
            <w:r>
              <w:rPr>
                <w:sz w:val="21"/>
                <w:szCs w:val="21"/>
              </w:rPr>
              <w:t>23</w:t>
            </w:r>
          </w:p>
        </w:tc>
        <w:tc>
          <w:tcPr>
            <w:tcW w:w="907" w:type="dxa"/>
            <w:tcBorders>
              <w:top w:val="nil"/>
              <w:bottom w:val="nil"/>
            </w:tcBorders>
            <w:vAlign w:val="center"/>
          </w:tcPr>
          <w:p w14:paraId="4772C69A">
            <w:pPr>
              <w:pStyle w:val="12"/>
              <w:spacing w:line="440" w:lineRule="exact"/>
              <w:jc w:val="right"/>
              <w:rPr>
                <w:rFonts w:hint="default"/>
                <w:sz w:val="21"/>
                <w:szCs w:val="21"/>
              </w:rPr>
            </w:pPr>
            <w:r>
              <w:rPr>
                <w:sz w:val="21"/>
                <w:szCs w:val="21"/>
              </w:rPr>
              <w:t>28</w:t>
            </w:r>
          </w:p>
        </w:tc>
        <w:tc>
          <w:tcPr>
            <w:tcW w:w="907" w:type="dxa"/>
            <w:tcBorders>
              <w:top w:val="nil"/>
              <w:bottom w:val="nil"/>
            </w:tcBorders>
            <w:vAlign w:val="center"/>
          </w:tcPr>
          <w:p w14:paraId="32933C24">
            <w:pPr>
              <w:pStyle w:val="12"/>
              <w:spacing w:line="440" w:lineRule="exact"/>
              <w:jc w:val="right"/>
              <w:rPr>
                <w:rFonts w:hint="default"/>
                <w:sz w:val="21"/>
                <w:szCs w:val="21"/>
              </w:rPr>
            </w:pPr>
            <w:r>
              <w:rPr>
                <w:sz w:val="21"/>
                <w:szCs w:val="21"/>
              </w:rPr>
              <w:t>28</w:t>
            </w:r>
          </w:p>
        </w:tc>
        <w:tc>
          <w:tcPr>
            <w:tcW w:w="907" w:type="dxa"/>
            <w:tcBorders>
              <w:top w:val="nil"/>
              <w:bottom w:val="nil"/>
            </w:tcBorders>
            <w:vAlign w:val="center"/>
          </w:tcPr>
          <w:p w14:paraId="4C20DE84">
            <w:pPr>
              <w:pStyle w:val="12"/>
              <w:spacing w:line="440" w:lineRule="exact"/>
              <w:jc w:val="right"/>
              <w:rPr>
                <w:rFonts w:hint="default"/>
                <w:sz w:val="21"/>
                <w:szCs w:val="21"/>
              </w:rPr>
            </w:pPr>
            <w:r>
              <w:rPr>
                <w:sz w:val="21"/>
                <w:szCs w:val="21"/>
              </w:rPr>
              <w:t>28</w:t>
            </w:r>
          </w:p>
        </w:tc>
        <w:tc>
          <w:tcPr>
            <w:tcW w:w="907" w:type="dxa"/>
            <w:tcBorders>
              <w:top w:val="nil"/>
              <w:bottom w:val="nil"/>
            </w:tcBorders>
            <w:vAlign w:val="center"/>
          </w:tcPr>
          <w:p w14:paraId="35D27FD6">
            <w:pPr>
              <w:pStyle w:val="12"/>
              <w:spacing w:line="440" w:lineRule="exact"/>
              <w:jc w:val="right"/>
              <w:rPr>
                <w:rFonts w:hint="default"/>
                <w:sz w:val="21"/>
                <w:szCs w:val="21"/>
              </w:rPr>
            </w:pPr>
            <w:r>
              <w:rPr>
                <w:sz w:val="21"/>
                <w:szCs w:val="21"/>
              </w:rPr>
              <w:t>48</w:t>
            </w:r>
          </w:p>
        </w:tc>
      </w:tr>
      <w:tr w14:paraId="7405B9F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3266" w:type="dxa"/>
            <w:tcBorders>
              <w:top w:val="nil"/>
              <w:bottom w:val="nil"/>
            </w:tcBorders>
            <w:vAlign w:val="center"/>
          </w:tcPr>
          <w:p w14:paraId="46B9C32E">
            <w:pPr>
              <w:pStyle w:val="12"/>
              <w:spacing w:before="0" w:after="0" w:line="440" w:lineRule="exact"/>
              <w:rPr>
                <w:rFonts w:hint="default"/>
                <w:sz w:val="21"/>
                <w:szCs w:val="21"/>
              </w:rPr>
            </w:pPr>
            <w:r>
              <w:rPr>
                <w:sz w:val="21"/>
                <w:szCs w:val="21"/>
              </w:rPr>
              <w:t>　　　私营企业</w:t>
            </w:r>
          </w:p>
        </w:tc>
        <w:tc>
          <w:tcPr>
            <w:tcW w:w="1213" w:type="dxa"/>
            <w:tcBorders>
              <w:top w:val="nil"/>
              <w:bottom w:val="nil"/>
            </w:tcBorders>
            <w:vAlign w:val="center"/>
          </w:tcPr>
          <w:p w14:paraId="7218D80F">
            <w:pPr>
              <w:pStyle w:val="12"/>
              <w:spacing w:before="0" w:after="0" w:line="440" w:lineRule="exact"/>
              <w:jc w:val="center"/>
              <w:rPr>
                <w:rFonts w:hint="default"/>
                <w:sz w:val="21"/>
                <w:szCs w:val="21"/>
              </w:rPr>
            </w:pPr>
            <w:r>
              <w:rPr>
                <w:sz w:val="21"/>
                <w:szCs w:val="21"/>
              </w:rPr>
              <w:t>个</w:t>
            </w:r>
          </w:p>
        </w:tc>
        <w:tc>
          <w:tcPr>
            <w:tcW w:w="965" w:type="dxa"/>
            <w:tcBorders>
              <w:top w:val="nil"/>
              <w:bottom w:val="nil"/>
            </w:tcBorders>
            <w:vAlign w:val="center"/>
          </w:tcPr>
          <w:p w14:paraId="0B6F047C">
            <w:pPr>
              <w:pStyle w:val="12"/>
              <w:spacing w:before="0" w:after="0" w:line="440" w:lineRule="exact"/>
              <w:jc w:val="right"/>
              <w:rPr>
                <w:rFonts w:hint="default"/>
                <w:sz w:val="21"/>
                <w:szCs w:val="21"/>
              </w:rPr>
            </w:pPr>
            <w:r>
              <w:rPr>
                <w:sz w:val="21"/>
                <w:szCs w:val="21"/>
              </w:rPr>
              <w:t>0</w:t>
            </w:r>
          </w:p>
        </w:tc>
        <w:tc>
          <w:tcPr>
            <w:tcW w:w="907" w:type="dxa"/>
            <w:tcBorders>
              <w:top w:val="nil"/>
              <w:bottom w:val="nil"/>
            </w:tcBorders>
            <w:vAlign w:val="center"/>
          </w:tcPr>
          <w:p w14:paraId="4315C95C">
            <w:pPr>
              <w:pStyle w:val="12"/>
              <w:spacing w:line="440" w:lineRule="exact"/>
              <w:jc w:val="right"/>
              <w:rPr>
                <w:rFonts w:hint="default"/>
                <w:sz w:val="21"/>
                <w:szCs w:val="21"/>
              </w:rPr>
            </w:pPr>
            <w:r>
              <w:rPr>
                <w:sz w:val="21"/>
                <w:szCs w:val="21"/>
              </w:rPr>
              <w:t>0</w:t>
            </w:r>
          </w:p>
        </w:tc>
        <w:tc>
          <w:tcPr>
            <w:tcW w:w="907" w:type="dxa"/>
            <w:tcBorders>
              <w:top w:val="nil"/>
              <w:bottom w:val="nil"/>
            </w:tcBorders>
            <w:vAlign w:val="center"/>
          </w:tcPr>
          <w:p w14:paraId="26C2C97A">
            <w:pPr>
              <w:pStyle w:val="12"/>
              <w:spacing w:line="440" w:lineRule="exact"/>
              <w:jc w:val="right"/>
              <w:rPr>
                <w:rFonts w:hint="default"/>
                <w:sz w:val="21"/>
                <w:szCs w:val="21"/>
              </w:rPr>
            </w:pPr>
            <w:r>
              <w:rPr>
                <w:sz w:val="21"/>
                <w:szCs w:val="21"/>
              </w:rPr>
              <w:t>0</w:t>
            </w:r>
          </w:p>
        </w:tc>
        <w:tc>
          <w:tcPr>
            <w:tcW w:w="907" w:type="dxa"/>
            <w:tcBorders>
              <w:top w:val="nil"/>
              <w:bottom w:val="nil"/>
            </w:tcBorders>
            <w:vAlign w:val="center"/>
          </w:tcPr>
          <w:p w14:paraId="724EB462">
            <w:pPr>
              <w:pStyle w:val="12"/>
              <w:spacing w:line="440" w:lineRule="exact"/>
              <w:jc w:val="right"/>
              <w:rPr>
                <w:rFonts w:hint="default"/>
                <w:sz w:val="21"/>
                <w:szCs w:val="21"/>
              </w:rPr>
            </w:pPr>
            <w:r>
              <w:rPr>
                <w:sz w:val="21"/>
                <w:szCs w:val="21"/>
              </w:rPr>
              <w:t>0</w:t>
            </w:r>
          </w:p>
        </w:tc>
        <w:tc>
          <w:tcPr>
            <w:tcW w:w="907" w:type="dxa"/>
            <w:tcBorders>
              <w:top w:val="nil"/>
              <w:bottom w:val="nil"/>
            </w:tcBorders>
            <w:vAlign w:val="center"/>
          </w:tcPr>
          <w:p w14:paraId="0B1DBD88">
            <w:pPr>
              <w:pStyle w:val="12"/>
              <w:spacing w:line="440" w:lineRule="exact"/>
              <w:jc w:val="right"/>
              <w:rPr>
                <w:rFonts w:hint="default"/>
                <w:sz w:val="21"/>
                <w:szCs w:val="21"/>
              </w:rPr>
            </w:pPr>
            <w:r>
              <w:rPr>
                <w:sz w:val="21"/>
                <w:szCs w:val="21"/>
              </w:rPr>
              <w:t>0</w:t>
            </w:r>
          </w:p>
        </w:tc>
      </w:tr>
      <w:tr w14:paraId="7838F4C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3266" w:type="dxa"/>
            <w:tcBorders>
              <w:top w:val="nil"/>
              <w:bottom w:val="nil"/>
            </w:tcBorders>
            <w:vAlign w:val="center"/>
          </w:tcPr>
          <w:p w14:paraId="15DB8143">
            <w:pPr>
              <w:pStyle w:val="12"/>
              <w:spacing w:before="0" w:after="0" w:line="440" w:lineRule="exact"/>
              <w:rPr>
                <w:rFonts w:hint="default"/>
                <w:sz w:val="21"/>
                <w:szCs w:val="21"/>
              </w:rPr>
            </w:pPr>
            <w:r>
              <w:rPr>
                <w:sz w:val="21"/>
                <w:szCs w:val="21"/>
              </w:rPr>
              <w:t>二、建筑业总产值（注册地）</w:t>
            </w:r>
          </w:p>
        </w:tc>
        <w:tc>
          <w:tcPr>
            <w:tcW w:w="1213" w:type="dxa"/>
            <w:tcBorders>
              <w:top w:val="nil"/>
              <w:bottom w:val="nil"/>
            </w:tcBorders>
            <w:vAlign w:val="center"/>
          </w:tcPr>
          <w:p w14:paraId="06E8D700">
            <w:pPr>
              <w:pStyle w:val="12"/>
              <w:spacing w:before="0" w:after="0" w:line="440" w:lineRule="exact"/>
              <w:jc w:val="center"/>
              <w:rPr>
                <w:rFonts w:hint="default"/>
                <w:sz w:val="21"/>
                <w:szCs w:val="21"/>
              </w:rPr>
            </w:pPr>
            <w:r>
              <w:rPr>
                <w:sz w:val="21"/>
                <w:szCs w:val="21"/>
              </w:rPr>
              <w:t>万元</w:t>
            </w:r>
          </w:p>
        </w:tc>
        <w:tc>
          <w:tcPr>
            <w:tcW w:w="965" w:type="dxa"/>
            <w:tcBorders>
              <w:top w:val="nil"/>
              <w:bottom w:val="nil"/>
            </w:tcBorders>
            <w:vAlign w:val="center"/>
          </w:tcPr>
          <w:p w14:paraId="5980660A">
            <w:pPr>
              <w:pStyle w:val="12"/>
              <w:spacing w:before="0" w:after="0" w:line="440" w:lineRule="exact"/>
              <w:jc w:val="right"/>
              <w:rPr>
                <w:rFonts w:hint="default"/>
                <w:sz w:val="21"/>
                <w:szCs w:val="21"/>
              </w:rPr>
            </w:pPr>
            <w:r>
              <w:rPr>
                <w:sz w:val="21"/>
                <w:szCs w:val="21"/>
              </w:rPr>
              <w:t>308224</w:t>
            </w:r>
          </w:p>
        </w:tc>
        <w:tc>
          <w:tcPr>
            <w:tcW w:w="907" w:type="dxa"/>
            <w:tcBorders>
              <w:top w:val="nil"/>
              <w:bottom w:val="nil"/>
            </w:tcBorders>
            <w:vAlign w:val="center"/>
          </w:tcPr>
          <w:p w14:paraId="0B17DC34">
            <w:pPr>
              <w:pStyle w:val="12"/>
              <w:spacing w:line="440" w:lineRule="exact"/>
              <w:jc w:val="right"/>
              <w:rPr>
                <w:rFonts w:hint="default"/>
                <w:sz w:val="21"/>
                <w:szCs w:val="21"/>
              </w:rPr>
            </w:pPr>
            <w:r>
              <w:rPr>
                <w:sz w:val="21"/>
                <w:szCs w:val="21"/>
              </w:rPr>
              <w:t>434795</w:t>
            </w:r>
          </w:p>
        </w:tc>
        <w:tc>
          <w:tcPr>
            <w:tcW w:w="907" w:type="dxa"/>
            <w:tcBorders>
              <w:top w:val="nil"/>
              <w:bottom w:val="nil"/>
            </w:tcBorders>
            <w:vAlign w:val="center"/>
          </w:tcPr>
          <w:p w14:paraId="17DE2FBA">
            <w:pPr>
              <w:pStyle w:val="12"/>
              <w:spacing w:line="440" w:lineRule="exact"/>
              <w:jc w:val="right"/>
              <w:rPr>
                <w:rFonts w:hint="default"/>
                <w:sz w:val="21"/>
                <w:szCs w:val="21"/>
              </w:rPr>
            </w:pPr>
            <w:r>
              <w:rPr>
                <w:sz w:val="21"/>
                <w:szCs w:val="21"/>
              </w:rPr>
              <w:t>189921</w:t>
            </w:r>
          </w:p>
        </w:tc>
        <w:tc>
          <w:tcPr>
            <w:tcW w:w="907" w:type="dxa"/>
            <w:tcBorders>
              <w:top w:val="nil"/>
              <w:bottom w:val="nil"/>
            </w:tcBorders>
            <w:vAlign w:val="center"/>
          </w:tcPr>
          <w:p w14:paraId="53CE46B3">
            <w:pPr>
              <w:pStyle w:val="12"/>
              <w:spacing w:line="440" w:lineRule="exact"/>
              <w:jc w:val="right"/>
              <w:rPr>
                <w:rFonts w:hint="default"/>
                <w:sz w:val="21"/>
                <w:szCs w:val="21"/>
              </w:rPr>
            </w:pPr>
            <w:r>
              <w:rPr>
                <w:sz w:val="21"/>
                <w:szCs w:val="21"/>
              </w:rPr>
              <w:t>224385</w:t>
            </w:r>
          </w:p>
        </w:tc>
        <w:tc>
          <w:tcPr>
            <w:tcW w:w="907" w:type="dxa"/>
            <w:tcBorders>
              <w:top w:val="nil"/>
              <w:bottom w:val="nil"/>
            </w:tcBorders>
            <w:vAlign w:val="center"/>
          </w:tcPr>
          <w:p w14:paraId="479FA3E5">
            <w:pPr>
              <w:pStyle w:val="12"/>
              <w:spacing w:line="440" w:lineRule="exact"/>
              <w:jc w:val="right"/>
              <w:rPr>
                <w:rFonts w:hint="default"/>
                <w:sz w:val="21"/>
                <w:szCs w:val="21"/>
              </w:rPr>
            </w:pPr>
            <w:r>
              <w:rPr>
                <w:sz w:val="21"/>
                <w:szCs w:val="21"/>
              </w:rPr>
              <w:t>2713303</w:t>
            </w:r>
          </w:p>
        </w:tc>
      </w:tr>
      <w:tr w14:paraId="30B22A8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3266" w:type="dxa"/>
            <w:tcBorders>
              <w:top w:val="nil"/>
              <w:bottom w:val="nil"/>
            </w:tcBorders>
            <w:vAlign w:val="center"/>
          </w:tcPr>
          <w:p w14:paraId="060D25F4">
            <w:pPr>
              <w:pStyle w:val="12"/>
              <w:spacing w:before="0" w:after="0" w:line="440" w:lineRule="exact"/>
              <w:rPr>
                <w:rFonts w:hint="default"/>
                <w:sz w:val="21"/>
                <w:szCs w:val="21"/>
              </w:rPr>
            </w:pPr>
            <w:r>
              <w:rPr>
                <w:sz w:val="21"/>
                <w:szCs w:val="21"/>
              </w:rPr>
              <w:t>　1.按经济类型分</w:t>
            </w:r>
          </w:p>
        </w:tc>
        <w:tc>
          <w:tcPr>
            <w:tcW w:w="1213" w:type="dxa"/>
            <w:tcBorders>
              <w:top w:val="nil"/>
              <w:bottom w:val="nil"/>
            </w:tcBorders>
            <w:vAlign w:val="center"/>
          </w:tcPr>
          <w:p w14:paraId="24449C77">
            <w:pPr>
              <w:pStyle w:val="12"/>
              <w:spacing w:before="0" w:after="0" w:line="440" w:lineRule="exact"/>
              <w:jc w:val="center"/>
              <w:rPr>
                <w:rFonts w:hint="default"/>
                <w:sz w:val="21"/>
                <w:szCs w:val="21"/>
              </w:rPr>
            </w:pPr>
          </w:p>
        </w:tc>
        <w:tc>
          <w:tcPr>
            <w:tcW w:w="965" w:type="dxa"/>
            <w:tcBorders>
              <w:top w:val="nil"/>
              <w:bottom w:val="nil"/>
            </w:tcBorders>
            <w:vAlign w:val="center"/>
          </w:tcPr>
          <w:p w14:paraId="21D75155">
            <w:pPr>
              <w:pStyle w:val="12"/>
              <w:spacing w:before="0" w:after="0" w:line="440" w:lineRule="exact"/>
              <w:jc w:val="right"/>
              <w:rPr>
                <w:rFonts w:hint="default"/>
                <w:sz w:val="21"/>
                <w:szCs w:val="21"/>
              </w:rPr>
            </w:pPr>
          </w:p>
        </w:tc>
        <w:tc>
          <w:tcPr>
            <w:tcW w:w="907" w:type="dxa"/>
            <w:tcBorders>
              <w:top w:val="nil"/>
              <w:bottom w:val="nil"/>
            </w:tcBorders>
            <w:vAlign w:val="center"/>
          </w:tcPr>
          <w:p w14:paraId="25A618EC">
            <w:pPr>
              <w:pStyle w:val="12"/>
              <w:spacing w:line="440" w:lineRule="exact"/>
              <w:jc w:val="right"/>
              <w:rPr>
                <w:rFonts w:hint="default"/>
                <w:sz w:val="21"/>
                <w:szCs w:val="21"/>
              </w:rPr>
            </w:pPr>
          </w:p>
        </w:tc>
        <w:tc>
          <w:tcPr>
            <w:tcW w:w="907" w:type="dxa"/>
            <w:tcBorders>
              <w:top w:val="nil"/>
              <w:bottom w:val="nil"/>
            </w:tcBorders>
            <w:vAlign w:val="center"/>
          </w:tcPr>
          <w:p w14:paraId="385204DB">
            <w:pPr>
              <w:pStyle w:val="12"/>
              <w:spacing w:line="440" w:lineRule="exact"/>
              <w:jc w:val="right"/>
              <w:rPr>
                <w:rFonts w:hint="default"/>
                <w:sz w:val="21"/>
                <w:szCs w:val="21"/>
              </w:rPr>
            </w:pPr>
          </w:p>
        </w:tc>
        <w:tc>
          <w:tcPr>
            <w:tcW w:w="907" w:type="dxa"/>
            <w:tcBorders>
              <w:top w:val="nil"/>
              <w:bottom w:val="nil"/>
            </w:tcBorders>
            <w:vAlign w:val="center"/>
          </w:tcPr>
          <w:p w14:paraId="6AB0C0DA">
            <w:pPr>
              <w:pStyle w:val="12"/>
              <w:spacing w:line="440" w:lineRule="exact"/>
              <w:jc w:val="right"/>
              <w:rPr>
                <w:rFonts w:hint="default"/>
                <w:sz w:val="21"/>
                <w:szCs w:val="21"/>
              </w:rPr>
            </w:pPr>
          </w:p>
        </w:tc>
        <w:tc>
          <w:tcPr>
            <w:tcW w:w="907" w:type="dxa"/>
            <w:tcBorders>
              <w:top w:val="nil"/>
              <w:bottom w:val="nil"/>
            </w:tcBorders>
            <w:vAlign w:val="center"/>
          </w:tcPr>
          <w:p w14:paraId="4C1DCA6C">
            <w:pPr>
              <w:pStyle w:val="12"/>
              <w:spacing w:line="440" w:lineRule="exact"/>
              <w:jc w:val="right"/>
              <w:rPr>
                <w:rFonts w:hint="default"/>
                <w:sz w:val="21"/>
                <w:szCs w:val="21"/>
              </w:rPr>
            </w:pPr>
          </w:p>
        </w:tc>
      </w:tr>
      <w:tr w14:paraId="78D8997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3266" w:type="dxa"/>
            <w:tcBorders>
              <w:top w:val="nil"/>
              <w:bottom w:val="nil"/>
            </w:tcBorders>
            <w:vAlign w:val="center"/>
          </w:tcPr>
          <w:p w14:paraId="43B87C5D">
            <w:pPr>
              <w:pStyle w:val="12"/>
              <w:spacing w:before="0" w:after="0" w:line="440" w:lineRule="exact"/>
              <w:rPr>
                <w:rFonts w:hint="default"/>
                <w:sz w:val="21"/>
                <w:szCs w:val="21"/>
              </w:rPr>
            </w:pPr>
            <w:r>
              <w:rPr>
                <w:sz w:val="21"/>
                <w:szCs w:val="21"/>
              </w:rPr>
              <w:t>　　　有限责任公司</w:t>
            </w:r>
          </w:p>
        </w:tc>
        <w:tc>
          <w:tcPr>
            <w:tcW w:w="1213" w:type="dxa"/>
            <w:tcBorders>
              <w:top w:val="nil"/>
              <w:bottom w:val="nil"/>
            </w:tcBorders>
            <w:vAlign w:val="center"/>
          </w:tcPr>
          <w:p w14:paraId="2F0C2968">
            <w:pPr>
              <w:pStyle w:val="12"/>
              <w:spacing w:before="0" w:after="0" w:line="440" w:lineRule="exact"/>
              <w:jc w:val="center"/>
              <w:rPr>
                <w:rFonts w:hint="default"/>
                <w:sz w:val="21"/>
                <w:szCs w:val="21"/>
              </w:rPr>
            </w:pPr>
            <w:r>
              <w:rPr>
                <w:sz w:val="21"/>
                <w:szCs w:val="21"/>
              </w:rPr>
              <w:t>万元</w:t>
            </w:r>
          </w:p>
        </w:tc>
        <w:tc>
          <w:tcPr>
            <w:tcW w:w="965" w:type="dxa"/>
            <w:tcBorders>
              <w:top w:val="nil"/>
              <w:bottom w:val="nil"/>
            </w:tcBorders>
            <w:vAlign w:val="center"/>
          </w:tcPr>
          <w:p w14:paraId="30752C0E">
            <w:pPr>
              <w:pStyle w:val="12"/>
              <w:spacing w:before="0" w:after="0" w:line="440" w:lineRule="exact"/>
              <w:jc w:val="right"/>
              <w:rPr>
                <w:rFonts w:hint="default"/>
                <w:sz w:val="21"/>
                <w:szCs w:val="21"/>
              </w:rPr>
            </w:pPr>
            <w:r>
              <w:rPr>
                <w:sz w:val="21"/>
                <w:szCs w:val="21"/>
              </w:rPr>
              <w:t>308224</w:t>
            </w:r>
          </w:p>
        </w:tc>
        <w:tc>
          <w:tcPr>
            <w:tcW w:w="907" w:type="dxa"/>
            <w:tcBorders>
              <w:top w:val="nil"/>
              <w:bottom w:val="nil"/>
            </w:tcBorders>
            <w:vAlign w:val="center"/>
          </w:tcPr>
          <w:p w14:paraId="251B8838">
            <w:pPr>
              <w:pStyle w:val="12"/>
              <w:spacing w:line="440" w:lineRule="exact"/>
              <w:jc w:val="right"/>
              <w:rPr>
                <w:rFonts w:hint="default"/>
                <w:sz w:val="21"/>
                <w:szCs w:val="21"/>
              </w:rPr>
            </w:pPr>
            <w:r>
              <w:rPr>
                <w:sz w:val="21"/>
                <w:szCs w:val="21"/>
              </w:rPr>
              <w:t>434795</w:t>
            </w:r>
          </w:p>
        </w:tc>
        <w:tc>
          <w:tcPr>
            <w:tcW w:w="907" w:type="dxa"/>
            <w:tcBorders>
              <w:top w:val="nil"/>
              <w:bottom w:val="nil"/>
            </w:tcBorders>
            <w:vAlign w:val="center"/>
          </w:tcPr>
          <w:p w14:paraId="6BD61633">
            <w:pPr>
              <w:pStyle w:val="12"/>
              <w:spacing w:line="440" w:lineRule="exact"/>
              <w:jc w:val="right"/>
              <w:rPr>
                <w:rFonts w:hint="default"/>
                <w:sz w:val="21"/>
                <w:szCs w:val="21"/>
              </w:rPr>
            </w:pPr>
            <w:r>
              <w:rPr>
                <w:sz w:val="21"/>
                <w:szCs w:val="21"/>
              </w:rPr>
              <w:t>189921</w:t>
            </w:r>
          </w:p>
        </w:tc>
        <w:tc>
          <w:tcPr>
            <w:tcW w:w="907" w:type="dxa"/>
            <w:tcBorders>
              <w:top w:val="nil"/>
              <w:bottom w:val="nil"/>
            </w:tcBorders>
            <w:vAlign w:val="center"/>
          </w:tcPr>
          <w:p w14:paraId="2CC11374">
            <w:pPr>
              <w:pStyle w:val="12"/>
              <w:spacing w:line="440" w:lineRule="exact"/>
              <w:jc w:val="right"/>
              <w:rPr>
                <w:rFonts w:hint="default"/>
                <w:sz w:val="21"/>
                <w:szCs w:val="21"/>
              </w:rPr>
            </w:pPr>
            <w:r>
              <w:rPr>
                <w:sz w:val="21"/>
                <w:szCs w:val="21"/>
              </w:rPr>
              <w:t>224385</w:t>
            </w:r>
          </w:p>
        </w:tc>
        <w:tc>
          <w:tcPr>
            <w:tcW w:w="907" w:type="dxa"/>
            <w:tcBorders>
              <w:top w:val="nil"/>
              <w:bottom w:val="nil"/>
            </w:tcBorders>
            <w:vAlign w:val="center"/>
          </w:tcPr>
          <w:p w14:paraId="786DBE96">
            <w:pPr>
              <w:pStyle w:val="12"/>
              <w:spacing w:line="440" w:lineRule="exact"/>
              <w:jc w:val="right"/>
              <w:rPr>
                <w:rFonts w:hint="default"/>
                <w:sz w:val="21"/>
                <w:szCs w:val="21"/>
              </w:rPr>
            </w:pPr>
            <w:r>
              <w:rPr>
                <w:sz w:val="21"/>
                <w:szCs w:val="21"/>
              </w:rPr>
              <w:t>2713303</w:t>
            </w:r>
          </w:p>
        </w:tc>
      </w:tr>
      <w:tr w14:paraId="6134BCB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3266" w:type="dxa"/>
            <w:tcBorders>
              <w:top w:val="nil"/>
              <w:bottom w:val="nil"/>
            </w:tcBorders>
            <w:vAlign w:val="center"/>
          </w:tcPr>
          <w:p w14:paraId="57705B7D">
            <w:pPr>
              <w:pStyle w:val="12"/>
              <w:spacing w:before="0" w:after="0" w:line="440" w:lineRule="exact"/>
              <w:rPr>
                <w:rFonts w:hint="default"/>
                <w:sz w:val="21"/>
                <w:szCs w:val="21"/>
              </w:rPr>
            </w:pPr>
            <w:r>
              <w:rPr>
                <w:sz w:val="21"/>
                <w:szCs w:val="21"/>
              </w:rPr>
              <w:t>　　　私营企业</w:t>
            </w:r>
          </w:p>
        </w:tc>
        <w:tc>
          <w:tcPr>
            <w:tcW w:w="1213" w:type="dxa"/>
            <w:tcBorders>
              <w:top w:val="nil"/>
              <w:bottom w:val="nil"/>
            </w:tcBorders>
            <w:vAlign w:val="center"/>
          </w:tcPr>
          <w:p w14:paraId="6D553588">
            <w:pPr>
              <w:pStyle w:val="12"/>
              <w:spacing w:before="0" w:after="0" w:line="440" w:lineRule="exact"/>
              <w:jc w:val="center"/>
              <w:rPr>
                <w:rFonts w:hint="default"/>
                <w:sz w:val="21"/>
                <w:szCs w:val="21"/>
              </w:rPr>
            </w:pPr>
            <w:r>
              <w:rPr>
                <w:sz w:val="21"/>
                <w:szCs w:val="21"/>
              </w:rPr>
              <w:t>万元</w:t>
            </w:r>
          </w:p>
        </w:tc>
        <w:tc>
          <w:tcPr>
            <w:tcW w:w="965" w:type="dxa"/>
            <w:tcBorders>
              <w:top w:val="nil"/>
              <w:bottom w:val="nil"/>
            </w:tcBorders>
            <w:vAlign w:val="center"/>
          </w:tcPr>
          <w:p w14:paraId="0C986CA9">
            <w:pPr>
              <w:pStyle w:val="12"/>
              <w:spacing w:before="0" w:after="0" w:line="440" w:lineRule="exact"/>
              <w:jc w:val="right"/>
              <w:rPr>
                <w:rFonts w:hint="default"/>
                <w:sz w:val="21"/>
                <w:szCs w:val="21"/>
              </w:rPr>
            </w:pPr>
            <w:r>
              <w:rPr>
                <w:sz w:val="21"/>
                <w:szCs w:val="21"/>
              </w:rPr>
              <w:t>0</w:t>
            </w:r>
          </w:p>
        </w:tc>
        <w:tc>
          <w:tcPr>
            <w:tcW w:w="907" w:type="dxa"/>
            <w:tcBorders>
              <w:top w:val="nil"/>
              <w:bottom w:val="nil"/>
            </w:tcBorders>
            <w:vAlign w:val="center"/>
          </w:tcPr>
          <w:p w14:paraId="4FDB03D8">
            <w:pPr>
              <w:pStyle w:val="12"/>
              <w:spacing w:line="440" w:lineRule="exact"/>
              <w:jc w:val="right"/>
              <w:rPr>
                <w:rFonts w:hint="default"/>
                <w:sz w:val="21"/>
                <w:szCs w:val="21"/>
              </w:rPr>
            </w:pPr>
            <w:r>
              <w:rPr>
                <w:sz w:val="21"/>
                <w:szCs w:val="21"/>
              </w:rPr>
              <w:t>0</w:t>
            </w:r>
          </w:p>
        </w:tc>
        <w:tc>
          <w:tcPr>
            <w:tcW w:w="907" w:type="dxa"/>
            <w:tcBorders>
              <w:top w:val="nil"/>
              <w:bottom w:val="nil"/>
            </w:tcBorders>
            <w:vAlign w:val="center"/>
          </w:tcPr>
          <w:p w14:paraId="4724DB47">
            <w:pPr>
              <w:pStyle w:val="12"/>
              <w:spacing w:line="440" w:lineRule="exact"/>
              <w:jc w:val="right"/>
              <w:rPr>
                <w:rFonts w:hint="default"/>
                <w:sz w:val="21"/>
                <w:szCs w:val="21"/>
              </w:rPr>
            </w:pPr>
            <w:r>
              <w:rPr>
                <w:sz w:val="21"/>
                <w:szCs w:val="21"/>
              </w:rPr>
              <w:t>0</w:t>
            </w:r>
          </w:p>
        </w:tc>
        <w:tc>
          <w:tcPr>
            <w:tcW w:w="907" w:type="dxa"/>
            <w:tcBorders>
              <w:top w:val="nil"/>
              <w:bottom w:val="nil"/>
            </w:tcBorders>
            <w:vAlign w:val="center"/>
          </w:tcPr>
          <w:p w14:paraId="388C7662">
            <w:pPr>
              <w:pStyle w:val="12"/>
              <w:spacing w:line="440" w:lineRule="exact"/>
              <w:jc w:val="right"/>
              <w:rPr>
                <w:rFonts w:hint="default"/>
                <w:sz w:val="21"/>
                <w:szCs w:val="21"/>
              </w:rPr>
            </w:pPr>
            <w:r>
              <w:rPr>
                <w:sz w:val="21"/>
                <w:szCs w:val="21"/>
              </w:rPr>
              <w:t>0</w:t>
            </w:r>
          </w:p>
        </w:tc>
        <w:tc>
          <w:tcPr>
            <w:tcW w:w="907" w:type="dxa"/>
            <w:tcBorders>
              <w:top w:val="nil"/>
              <w:bottom w:val="nil"/>
            </w:tcBorders>
            <w:vAlign w:val="center"/>
          </w:tcPr>
          <w:p w14:paraId="0150F54C">
            <w:pPr>
              <w:pStyle w:val="12"/>
              <w:spacing w:line="440" w:lineRule="exact"/>
              <w:jc w:val="right"/>
              <w:rPr>
                <w:rFonts w:hint="default"/>
                <w:sz w:val="21"/>
                <w:szCs w:val="21"/>
              </w:rPr>
            </w:pPr>
            <w:r>
              <w:rPr>
                <w:sz w:val="21"/>
                <w:szCs w:val="21"/>
              </w:rPr>
              <w:t>0</w:t>
            </w:r>
          </w:p>
        </w:tc>
      </w:tr>
      <w:tr w14:paraId="1CDC306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3266" w:type="dxa"/>
            <w:tcBorders>
              <w:top w:val="nil"/>
              <w:bottom w:val="nil"/>
            </w:tcBorders>
            <w:vAlign w:val="center"/>
          </w:tcPr>
          <w:p w14:paraId="03BACC32">
            <w:pPr>
              <w:pStyle w:val="12"/>
              <w:spacing w:before="0" w:after="0" w:line="440" w:lineRule="exact"/>
              <w:rPr>
                <w:rFonts w:hint="default"/>
                <w:sz w:val="21"/>
                <w:szCs w:val="21"/>
              </w:rPr>
            </w:pPr>
            <w:r>
              <w:rPr>
                <w:sz w:val="21"/>
                <w:szCs w:val="21"/>
              </w:rPr>
              <w:t>　2.按构成分</w:t>
            </w:r>
          </w:p>
        </w:tc>
        <w:tc>
          <w:tcPr>
            <w:tcW w:w="1213" w:type="dxa"/>
            <w:tcBorders>
              <w:top w:val="nil"/>
              <w:bottom w:val="nil"/>
            </w:tcBorders>
            <w:vAlign w:val="center"/>
          </w:tcPr>
          <w:p w14:paraId="30387DB6">
            <w:pPr>
              <w:pStyle w:val="12"/>
              <w:spacing w:before="0" w:after="0" w:line="440" w:lineRule="exact"/>
              <w:jc w:val="center"/>
              <w:rPr>
                <w:rFonts w:hint="default"/>
                <w:sz w:val="21"/>
                <w:szCs w:val="21"/>
              </w:rPr>
            </w:pPr>
          </w:p>
        </w:tc>
        <w:tc>
          <w:tcPr>
            <w:tcW w:w="965" w:type="dxa"/>
            <w:tcBorders>
              <w:top w:val="nil"/>
              <w:bottom w:val="nil"/>
            </w:tcBorders>
            <w:vAlign w:val="center"/>
          </w:tcPr>
          <w:p w14:paraId="31058A4A">
            <w:pPr>
              <w:pStyle w:val="12"/>
              <w:spacing w:before="0" w:after="0" w:line="440" w:lineRule="exact"/>
              <w:jc w:val="right"/>
              <w:rPr>
                <w:rFonts w:hint="default"/>
                <w:sz w:val="21"/>
                <w:szCs w:val="21"/>
              </w:rPr>
            </w:pPr>
            <w:r>
              <w:rPr>
                <w:sz w:val="21"/>
                <w:szCs w:val="21"/>
              </w:rPr>
              <w:t>308224</w:t>
            </w:r>
          </w:p>
        </w:tc>
        <w:tc>
          <w:tcPr>
            <w:tcW w:w="907" w:type="dxa"/>
            <w:tcBorders>
              <w:top w:val="nil"/>
              <w:bottom w:val="nil"/>
            </w:tcBorders>
            <w:vAlign w:val="center"/>
          </w:tcPr>
          <w:p w14:paraId="123280CF">
            <w:pPr>
              <w:pStyle w:val="12"/>
              <w:spacing w:line="440" w:lineRule="exact"/>
              <w:jc w:val="right"/>
              <w:rPr>
                <w:rFonts w:hint="default"/>
                <w:sz w:val="21"/>
                <w:szCs w:val="21"/>
              </w:rPr>
            </w:pPr>
            <w:r>
              <w:rPr>
                <w:sz w:val="21"/>
                <w:szCs w:val="21"/>
              </w:rPr>
              <w:t>434795</w:t>
            </w:r>
          </w:p>
        </w:tc>
        <w:tc>
          <w:tcPr>
            <w:tcW w:w="907" w:type="dxa"/>
            <w:tcBorders>
              <w:top w:val="nil"/>
              <w:bottom w:val="nil"/>
            </w:tcBorders>
            <w:vAlign w:val="center"/>
          </w:tcPr>
          <w:p w14:paraId="317C0731">
            <w:pPr>
              <w:pStyle w:val="12"/>
              <w:spacing w:line="440" w:lineRule="exact"/>
              <w:jc w:val="right"/>
              <w:rPr>
                <w:rFonts w:hint="default"/>
                <w:sz w:val="21"/>
                <w:szCs w:val="21"/>
              </w:rPr>
            </w:pPr>
            <w:r>
              <w:rPr>
                <w:sz w:val="21"/>
                <w:szCs w:val="21"/>
              </w:rPr>
              <w:t>189921</w:t>
            </w:r>
          </w:p>
        </w:tc>
        <w:tc>
          <w:tcPr>
            <w:tcW w:w="907" w:type="dxa"/>
            <w:tcBorders>
              <w:top w:val="nil"/>
              <w:bottom w:val="nil"/>
            </w:tcBorders>
            <w:vAlign w:val="center"/>
          </w:tcPr>
          <w:p w14:paraId="32BD7AF0">
            <w:pPr>
              <w:pStyle w:val="12"/>
              <w:spacing w:line="440" w:lineRule="exact"/>
              <w:jc w:val="right"/>
              <w:rPr>
                <w:rFonts w:hint="default"/>
                <w:sz w:val="21"/>
                <w:szCs w:val="21"/>
              </w:rPr>
            </w:pPr>
            <w:r>
              <w:rPr>
                <w:sz w:val="21"/>
                <w:szCs w:val="21"/>
              </w:rPr>
              <w:t>224385</w:t>
            </w:r>
          </w:p>
        </w:tc>
        <w:tc>
          <w:tcPr>
            <w:tcW w:w="907" w:type="dxa"/>
            <w:tcBorders>
              <w:top w:val="nil"/>
              <w:bottom w:val="nil"/>
            </w:tcBorders>
            <w:vAlign w:val="center"/>
          </w:tcPr>
          <w:p w14:paraId="2EAD7A15">
            <w:pPr>
              <w:pStyle w:val="12"/>
              <w:spacing w:line="440" w:lineRule="exact"/>
              <w:jc w:val="right"/>
              <w:rPr>
                <w:rFonts w:hint="default"/>
                <w:sz w:val="21"/>
                <w:szCs w:val="21"/>
              </w:rPr>
            </w:pPr>
            <w:r>
              <w:rPr>
                <w:sz w:val="21"/>
                <w:szCs w:val="21"/>
              </w:rPr>
              <w:t>2713303</w:t>
            </w:r>
          </w:p>
        </w:tc>
      </w:tr>
      <w:tr w14:paraId="36F2F60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3266" w:type="dxa"/>
            <w:tcBorders>
              <w:top w:val="nil"/>
              <w:bottom w:val="nil"/>
            </w:tcBorders>
            <w:vAlign w:val="center"/>
          </w:tcPr>
          <w:p w14:paraId="0FC57902">
            <w:pPr>
              <w:pStyle w:val="12"/>
              <w:spacing w:before="0" w:after="0" w:line="440" w:lineRule="exact"/>
              <w:rPr>
                <w:rFonts w:hint="default"/>
                <w:sz w:val="21"/>
                <w:szCs w:val="21"/>
              </w:rPr>
            </w:pPr>
            <w:r>
              <w:rPr>
                <w:sz w:val="21"/>
                <w:szCs w:val="21"/>
              </w:rPr>
              <w:t>　　　建筑工程</w:t>
            </w:r>
          </w:p>
        </w:tc>
        <w:tc>
          <w:tcPr>
            <w:tcW w:w="1213" w:type="dxa"/>
            <w:tcBorders>
              <w:top w:val="nil"/>
              <w:bottom w:val="nil"/>
            </w:tcBorders>
            <w:vAlign w:val="center"/>
          </w:tcPr>
          <w:p w14:paraId="3421C544">
            <w:pPr>
              <w:pStyle w:val="12"/>
              <w:spacing w:before="0" w:after="0" w:line="440" w:lineRule="exact"/>
              <w:jc w:val="center"/>
              <w:rPr>
                <w:rFonts w:hint="default"/>
                <w:sz w:val="21"/>
                <w:szCs w:val="21"/>
              </w:rPr>
            </w:pPr>
            <w:r>
              <w:rPr>
                <w:sz w:val="21"/>
                <w:szCs w:val="21"/>
              </w:rPr>
              <w:t>万元</w:t>
            </w:r>
          </w:p>
        </w:tc>
        <w:tc>
          <w:tcPr>
            <w:tcW w:w="965" w:type="dxa"/>
            <w:tcBorders>
              <w:top w:val="nil"/>
              <w:bottom w:val="nil"/>
            </w:tcBorders>
            <w:vAlign w:val="center"/>
          </w:tcPr>
          <w:p w14:paraId="677F1ED2">
            <w:pPr>
              <w:pStyle w:val="12"/>
              <w:spacing w:before="0" w:after="0" w:line="440" w:lineRule="exact"/>
              <w:jc w:val="right"/>
              <w:rPr>
                <w:rFonts w:hint="default"/>
                <w:sz w:val="21"/>
                <w:szCs w:val="21"/>
              </w:rPr>
            </w:pPr>
            <w:r>
              <w:rPr>
                <w:sz w:val="21"/>
                <w:szCs w:val="21"/>
              </w:rPr>
              <w:t>250590</w:t>
            </w:r>
          </w:p>
        </w:tc>
        <w:tc>
          <w:tcPr>
            <w:tcW w:w="907" w:type="dxa"/>
            <w:tcBorders>
              <w:top w:val="nil"/>
              <w:bottom w:val="nil"/>
            </w:tcBorders>
            <w:vAlign w:val="center"/>
          </w:tcPr>
          <w:p w14:paraId="18322E95">
            <w:pPr>
              <w:pStyle w:val="12"/>
              <w:spacing w:line="440" w:lineRule="exact"/>
              <w:jc w:val="right"/>
              <w:rPr>
                <w:rFonts w:hint="default"/>
                <w:sz w:val="21"/>
                <w:szCs w:val="21"/>
              </w:rPr>
            </w:pPr>
            <w:r>
              <w:rPr>
                <w:sz w:val="21"/>
                <w:szCs w:val="21"/>
              </w:rPr>
              <w:t>366288</w:t>
            </w:r>
          </w:p>
        </w:tc>
        <w:tc>
          <w:tcPr>
            <w:tcW w:w="907" w:type="dxa"/>
            <w:tcBorders>
              <w:top w:val="nil"/>
              <w:bottom w:val="nil"/>
            </w:tcBorders>
            <w:vAlign w:val="center"/>
          </w:tcPr>
          <w:p w14:paraId="646CD1D8">
            <w:pPr>
              <w:pStyle w:val="12"/>
              <w:spacing w:line="440" w:lineRule="exact"/>
              <w:jc w:val="right"/>
              <w:rPr>
                <w:rFonts w:hint="default"/>
                <w:sz w:val="21"/>
                <w:szCs w:val="21"/>
              </w:rPr>
            </w:pPr>
            <w:r>
              <w:rPr>
                <w:sz w:val="21"/>
                <w:szCs w:val="21"/>
              </w:rPr>
              <w:t>172410</w:t>
            </w:r>
          </w:p>
        </w:tc>
        <w:tc>
          <w:tcPr>
            <w:tcW w:w="907" w:type="dxa"/>
            <w:tcBorders>
              <w:top w:val="nil"/>
              <w:bottom w:val="nil"/>
            </w:tcBorders>
            <w:vAlign w:val="center"/>
          </w:tcPr>
          <w:p w14:paraId="792260CC">
            <w:pPr>
              <w:pStyle w:val="12"/>
              <w:spacing w:line="440" w:lineRule="exact"/>
              <w:jc w:val="right"/>
              <w:rPr>
                <w:rFonts w:hint="default"/>
                <w:sz w:val="21"/>
                <w:szCs w:val="21"/>
              </w:rPr>
            </w:pPr>
            <w:r>
              <w:rPr>
                <w:sz w:val="21"/>
                <w:szCs w:val="21"/>
              </w:rPr>
              <w:t>208199</w:t>
            </w:r>
          </w:p>
        </w:tc>
        <w:tc>
          <w:tcPr>
            <w:tcW w:w="907" w:type="dxa"/>
            <w:tcBorders>
              <w:top w:val="nil"/>
              <w:bottom w:val="nil"/>
            </w:tcBorders>
            <w:vAlign w:val="center"/>
          </w:tcPr>
          <w:p w14:paraId="3E178152">
            <w:pPr>
              <w:pStyle w:val="12"/>
              <w:spacing w:line="440" w:lineRule="exact"/>
              <w:jc w:val="right"/>
              <w:rPr>
                <w:rFonts w:hint="default"/>
                <w:sz w:val="21"/>
                <w:szCs w:val="21"/>
              </w:rPr>
            </w:pPr>
            <w:r>
              <w:rPr>
                <w:sz w:val="21"/>
                <w:szCs w:val="21"/>
              </w:rPr>
              <w:t>2261087</w:t>
            </w:r>
          </w:p>
        </w:tc>
      </w:tr>
      <w:tr w14:paraId="4060E8C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3266" w:type="dxa"/>
            <w:tcBorders>
              <w:top w:val="nil"/>
              <w:bottom w:val="nil"/>
            </w:tcBorders>
            <w:vAlign w:val="center"/>
          </w:tcPr>
          <w:p w14:paraId="70469597">
            <w:pPr>
              <w:pStyle w:val="12"/>
              <w:spacing w:before="0" w:after="0" w:line="440" w:lineRule="exact"/>
              <w:rPr>
                <w:rFonts w:hint="default"/>
                <w:sz w:val="21"/>
                <w:szCs w:val="21"/>
              </w:rPr>
            </w:pPr>
            <w:r>
              <w:rPr>
                <w:sz w:val="21"/>
                <w:szCs w:val="21"/>
              </w:rPr>
              <w:t>　　　安装工程</w:t>
            </w:r>
          </w:p>
        </w:tc>
        <w:tc>
          <w:tcPr>
            <w:tcW w:w="1213" w:type="dxa"/>
            <w:tcBorders>
              <w:top w:val="nil"/>
              <w:bottom w:val="nil"/>
            </w:tcBorders>
            <w:vAlign w:val="center"/>
          </w:tcPr>
          <w:p w14:paraId="5F490727">
            <w:pPr>
              <w:pStyle w:val="12"/>
              <w:spacing w:before="0" w:after="0" w:line="440" w:lineRule="exact"/>
              <w:jc w:val="center"/>
              <w:rPr>
                <w:rFonts w:hint="default"/>
                <w:sz w:val="21"/>
                <w:szCs w:val="21"/>
              </w:rPr>
            </w:pPr>
            <w:r>
              <w:rPr>
                <w:sz w:val="21"/>
                <w:szCs w:val="21"/>
              </w:rPr>
              <w:t>万元</w:t>
            </w:r>
          </w:p>
        </w:tc>
        <w:tc>
          <w:tcPr>
            <w:tcW w:w="965" w:type="dxa"/>
            <w:tcBorders>
              <w:top w:val="nil"/>
              <w:bottom w:val="nil"/>
            </w:tcBorders>
            <w:vAlign w:val="center"/>
          </w:tcPr>
          <w:p w14:paraId="342553B3">
            <w:pPr>
              <w:pStyle w:val="12"/>
              <w:spacing w:before="0" w:after="0" w:line="440" w:lineRule="exact"/>
              <w:jc w:val="right"/>
              <w:rPr>
                <w:rFonts w:hint="default"/>
                <w:sz w:val="21"/>
                <w:szCs w:val="21"/>
              </w:rPr>
            </w:pPr>
            <w:r>
              <w:rPr>
                <w:sz w:val="21"/>
                <w:szCs w:val="21"/>
              </w:rPr>
              <w:t>32278</w:t>
            </w:r>
          </w:p>
        </w:tc>
        <w:tc>
          <w:tcPr>
            <w:tcW w:w="907" w:type="dxa"/>
            <w:tcBorders>
              <w:top w:val="nil"/>
              <w:bottom w:val="nil"/>
            </w:tcBorders>
            <w:vAlign w:val="center"/>
          </w:tcPr>
          <w:p w14:paraId="6E7398FD">
            <w:pPr>
              <w:pStyle w:val="12"/>
              <w:spacing w:line="440" w:lineRule="exact"/>
              <w:jc w:val="right"/>
              <w:rPr>
                <w:rFonts w:hint="default"/>
                <w:sz w:val="21"/>
                <w:szCs w:val="21"/>
              </w:rPr>
            </w:pPr>
            <w:r>
              <w:rPr>
                <w:sz w:val="21"/>
                <w:szCs w:val="21"/>
              </w:rPr>
              <w:t>56773</w:t>
            </w:r>
          </w:p>
        </w:tc>
        <w:tc>
          <w:tcPr>
            <w:tcW w:w="907" w:type="dxa"/>
            <w:tcBorders>
              <w:top w:val="nil"/>
              <w:bottom w:val="nil"/>
            </w:tcBorders>
            <w:vAlign w:val="center"/>
          </w:tcPr>
          <w:p w14:paraId="2D1ED7BC">
            <w:pPr>
              <w:pStyle w:val="12"/>
              <w:spacing w:line="440" w:lineRule="exact"/>
              <w:jc w:val="right"/>
              <w:rPr>
                <w:rFonts w:hint="default"/>
                <w:sz w:val="21"/>
                <w:szCs w:val="21"/>
              </w:rPr>
            </w:pPr>
            <w:r>
              <w:rPr>
                <w:sz w:val="21"/>
                <w:szCs w:val="21"/>
              </w:rPr>
              <w:t>10122</w:t>
            </w:r>
          </w:p>
        </w:tc>
        <w:tc>
          <w:tcPr>
            <w:tcW w:w="907" w:type="dxa"/>
            <w:tcBorders>
              <w:top w:val="nil"/>
              <w:bottom w:val="nil"/>
            </w:tcBorders>
            <w:vAlign w:val="center"/>
          </w:tcPr>
          <w:p w14:paraId="2484FB62">
            <w:pPr>
              <w:pStyle w:val="12"/>
              <w:spacing w:line="440" w:lineRule="exact"/>
              <w:jc w:val="right"/>
              <w:rPr>
                <w:rFonts w:hint="default"/>
                <w:sz w:val="21"/>
                <w:szCs w:val="21"/>
              </w:rPr>
            </w:pPr>
            <w:r>
              <w:rPr>
                <w:sz w:val="21"/>
                <w:szCs w:val="21"/>
              </w:rPr>
              <w:t>8224</w:t>
            </w:r>
          </w:p>
        </w:tc>
        <w:tc>
          <w:tcPr>
            <w:tcW w:w="907" w:type="dxa"/>
            <w:tcBorders>
              <w:top w:val="nil"/>
              <w:bottom w:val="nil"/>
            </w:tcBorders>
            <w:vAlign w:val="center"/>
          </w:tcPr>
          <w:p w14:paraId="6ECEA867">
            <w:pPr>
              <w:pStyle w:val="12"/>
              <w:spacing w:line="440" w:lineRule="exact"/>
              <w:jc w:val="right"/>
              <w:rPr>
                <w:rFonts w:hint="default"/>
                <w:sz w:val="21"/>
                <w:szCs w:val="21"/>
              </w:rPr>
            </w:pPr>
            <w:r>
              <w:rPr>
                <w:sz w:val="21"/>
                <w:szCs w:val="21"/>
              </w:rPr>
              <w:t>253102</w:t>
            </w:r>
          </w:p>
        </w:tc>
      </w:tr>
      <w:tr w14:paraId="3083C0E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3266" w:type="dxa"/>
            <w:tcBorders>
              <w:top w:val="nil"/>
              <w:bottom w:val="nil"/>
            </w:tcBorders>
            <w:vAlign w:val="center"/>
          </w:tcPr>
          <w:p w14:paraId="34E921F7">
            <w:pPr>
              <w:pStyle w:val="12"/>
              <w:spacing w:before="0" w:after="0" w:line="440" w:lineRule="exact"/>
              <w:rPr>
                <w:rFonts w:hint="default"/>
                <w:sz w:val="21"/>
                <w:szCs w:val="21"/>
              </w:rPr>
            </w:pPr>
            <w:r>
              <w:rPr>
                <w:sz w:val="21"/>
                <w:szCs w:val="21"/>
              </w:rPr>
              <w:t>　　　其他产值</w:t>
            </w:r>
          </w:p>
        </w:tc>
        <w:tc>
          <w:tcPr>
            <w:tcW w:w="1213" w:type="dxa"/>
            <w:tcBorders>
              <w:top w:val="nil"/>
              <w:bottom w:val="nil"/>
            </w:tcBorders>
            <w:vAlign w:val="center"/>
          </w:tcPr>
          <w:p w14:paraId="3C8BE54C">
            <w:pPr>
              <w:pStyle w:val="12"/>
              <w:spacing w:before="0" w:after="0" w:line="440" w:lineRule="exact"/>
              <w:jc w:val="center"/>
              <w:rPr>
                <w:rFonts w:hint="default"/>
                <w:sz w:val="21"/>
                <w:szCs w:val="21"/>
              </w:rPr>
            </w:pPr>
            <w:r>
              <w:rPr>
                <w:sz w:val="21"/>
                <w:szCs w:val="21"/>
              </w:rPr>
              <w:t>万元</w:t>
            </w:r>
          </w:p>
        </w:tc>
        <w:tc>
          <w:tcPr>
            <w:tcW w:w="965" w:type="dxa"/>
            <w:tcBorders>
              <w:top w:val="nil"/>
              <w:bottom w:val="nil"/>
            </w:tcBorders>
            <w:vAlign w:val="center"/>
          </w:tcPr>
          <w:p w14:paraId="7A9A28FA">
            <w:pPr>
              <w:pStyle w:val="12"/>
              <w:spacing w:before="0" w:after="0" w:line="440" w:lineRule="exact"/>
              <w:jc w:val="right"/>
              <w:rPr>
                <w:rFonts w:hint="default"/>
                <w:sz w:val="21"/>
                <w:szCs w:val="21"/>
              </w:rPr>
            </w:pPr>
            <w:r>
              <w:rPr>
                <w:sz w:val="21"/>
                <w:szCs w:val="21"/>
              </w:rPr>
              <w:t>25356</w:t>
            </w:r>
          </w:p>
        </w:tc>
        <w:tc>
          <w:tcPr>
            <w:tcW w:w="907" w:type="dxa"/>
            <w:tcBorders>
              <w:top w:val="nil"/>
              <w:bottom w:val="nil"/>
            </w:tcBorders>
            <w:vAlign w:val="center"/>
          </w:tcPr>
          <w:p w14:paraId="45483790">
            <w:pPr>
              <w:pStyle w:val="12"/>
              <w:spacing w:line="440" w:lineRule="exact"/>
              <w:jc w:val="right"/>
              <w:rPr>
                <w:rFonts w:hint="default"/>
                <w:sz w:val="21"/>
                <w:szCs w:val="21"/>
              </w:rPr>
            </w:pPr>
            <w:r>
              <w:rPr>
                <w:sz w:val="21"/>
                <w:szCs w:val="21"/>
              </w:rPr>
              <w:t>11734</w:t>
            </w:r>
          </w:p>
        </w:tc>
        <w:tc>
          <w:tcPr>
            <w:tcW w:w="907" w:type="dxa"/>
            <w:tcBorders>
              <w:top w:val="nil"/>
              <w:bottom w:val="nil"/>
            </w:tcBorders>
            <w:vAlign w:val="center"/>
          </w:tcPr>
          <w:p w14:paraId="32F8B216">
            <w:pPr>
              <w:pStyle w:val="12"/>
              <w:spacing w:line="440" w:lineRule="exact"/>
              <w:jc w:val="right"/>
              <w:rPr>
                <w:rFonts w:hint="default"/>
                <w:sz w:val="21"/>
                <w:szCs w:val="21"/>
              </w:rPr>
            </w:pPr>
            <w:r>
              <w:rPr>
                <w:sz w:val="21"/>
                <w:szCs w:val="21"/>
              </w:rPr>
              <w:t>7389</w:t>
            </w:r>
          </w:p>
        </w:tc>
        <w:tc>
          <w:tcPr>
            <w:tcW w:w="907" w:type="dxa"/>
            <w:tcBorders>
              <w:top w:val="nil"/>
              <w:bottom w:val="nil"/>
            </w:tcBorders>
            <w:vAlign w:val="center"/>
          </w:tcPr>
          <w:p w14:paraId="08855DEB">
            <w:pPr>
              <w:pStyle w:val="12"/>
              <w:spacing w:line="440" w:lineRule="exact"/>
              <w:jc w:val="right"/>
              <w:rPr>
                <w:rFonts w:hint="default"/>
                <w:sz w:val="21"/>
                <w:szCs w:val="21"/>
              </w:rPr>
            </w:pPr>
            <w:r>
              <w:rPr>
                <w:sz w:val="21"/>
                <w:szCs w:val="21"/>
              </w:rPr>
              <w:t>7962</w:t>
            </w:r>
          </w:p>
        </w:tc>
        <w:tc>
          <w:tcPr>
            <w:tcW w:w="907" w:type="dxa"/>
            <w:tcBorders>
              <w:top w:val="nil"/>
              <w:bottom w:val="nil"/>
            </w:tcBorders>
            <w:vAlign w:val="center"/>
          </w:tcPr>
          <w:p w14:paraId="20A0CF44">
            <w:pPr>
              <w:pStyle w:val="12"/>
              <w:spacing w:line="440" w:lineRule="exact"/>
              <w:jc w:val="right"/>
              <w:rPr>
                <w:rFonts w:hint="default"/>
                <w:sz w:val="21"/>
                <w:szCs w:val="21"/>
              </w:rPr>
            </w:pPr>
            <w:r>
              <w:rPr>
                <w:sz w:val="21"/>
                <w:szCs w:val="21"/>
              </w:rPr>
              <w:t>199114</w:t>
            </w:r>
          </w:p>
        </w:tc>
      </w:tr>
      <w:tr w14:paraId="6403978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3266" w:type="dxa"/>
            <w:tcBorders>
              <w:top w:val="nil"/>
              <w:bottom w:val="nil"/>
            </w:tcBorders>
            <w:vAlign w:val="center"/>
          </w:tcPr>
          <w:p w14:paraId="2C267C92">
            <w:pPr>
              <w:pStyle w:val="12"/>
              <w:spacing w:before="0" w:after="0" w:line="440" w:lineRule="exact"/>
              <w:rPr>
                <w:rFonts w:hint="default"/>
                <w:sz w:val="21"/>
                <w:szCs w:val="21"/>
              </w:rPr>
            </w:pPr>
            <w:r>
              <w:rPr>
                <w:sz w:val="21"/>
                <w:szCs w:val="21"/>
              </w:rPr>
              <w:t>　3.按国民经济行业分</w:t>
            </w:r>
          </w:p>
        </w:tc>
        <w:tc>
          <w:tcPr>
            <w:tcW w:w="1213" w:type="dxa"/>
            <w:tcBorders>
              <w:top w:val="nil"/>
              <w:bottom w:val="nil"/>
            </w:tcBorders>
            <w:vAlign w:val="center"/>
          </w:tcPr>
          <w:p w14:paraId="5205CA8C">
            <w:pPr>
              <w:pStyle w:val="12"/>
              <w:spacing w:before="0" w:after="0" w:line="440" w:lineRule="exact"/>
              <w:jc w:val="center"/>
              <w:rPr>
                <w:rFonts w:hint="default"/>
                <w:sz w:val="21"/>
                <w:szCs w:val="21"/>
              </w:rPr>
            </w:pPr>
          </w:p>
        </w:tc>
        <w:tc>
          <w:tcPr>
            <w:tcW w:w="965" w:type="dxa"/>
            <w:tcBorders>
              <w:top w:val="nil"/>
              <w:bottom w:val="nil"/>
            </w:tcBorders>
            <w:vAlign w:val="center"/>
          </w:tcPr>
          <w:p w14:paraId="64BD6D87">
            <w:pPr>
              <w:pStyle w:val="12"/>
              <w:spacing w:before="0" w:after="0" w:line="440" w:lineRule="exact"/>
              <w:jc w:val="right"/>
              <w:rPr>
                <w:rFonts w:hint="default"/>
                <w:sz w:val="21"/>
                <w:szCs w:val="21"/>
              </w:rPr>
            </w:pPr>
            <w:r>
              <w:rPr>
                <w:sz w:val="21"/>
                <w:szCs w:val="21"/>
              </w:rPr>
              <w:t>308224</w:t>
            </w:r>
          </w:p>
        </w:tc>
        <w:tc>
          <w:tcPr>
            <w:tcW w:w="907" w:type="dxa"/>
            <w:tcBorders>
              <w:top w:val="nil"/>
              <w:bottom w:val="nil"/>
            </w:tcBorders>
            <w:vAlign w:val="center"/>
          </w:tcPr>
          <w:p w14:paraId="324E2404">
            <w:pPr>
              <w:pStyle w:val="12"/>
              <w:spacing w:line="440" w:lineRule="exact"/>
              <w:jc w:val="right"/>
              <w:rPr>
                <w:rFonts w:hint="default"/>
                <w:sz w:val="21"/>
                <w:szCs w:val="21"/>
              </w:rPr>
            </w:pPr>
            <w:r>
              <w:rPr>
                <w:sz w:val="21"/>
                <w:szCs w:val="21"/>
              </w:rPr>
              <w:t>434795</w:t>
            </w:r>
          </w:p>
        </w:tc>
        <w:tc>
          <w:tcPr>
            <w:tcW w:w="907" w:type="dxa"/>
            <w:tcBorders>
              <w:top w:val="nil"/>
              <w:bottom w:val="nil"/>
            </w:tcBorders>
            <w:vAlign w:val="center"/>
          </w:tcPr>
          <w:p w14:paraId="010F9733">
            <w:pPr>
              <w:pStyle w:val="12"/>
              <w:spacing w:line="440" w:lineRule="exact"/>
              <w:jc w:val="right"/>
              <w:rPr>
                <w:rFonts w:hint="default"/>
                <w:sz w:val="21"/>
                <w:szCs w:val="21"/>
              </w:rPr>
            </w:pPr>
            <w:r>
              <w:rPr>
                <w:sz w:val="21"/>
                <w:szCs w:val="21"/>
              </w:rPr>
              <w:t>189921</w:t>
            </w:r>
          </w:p>
        </w:tc>
        <w:tc>
          <w:tcPr>
            <w:tcW w:w="907" w:type="dxa"/>
            <w:tcBorders>
              <w:top w:val="nil"/>
              <w:bottom w:val="nil"/>
            </w:tcBorders>
            <w:vAlign w:val="center"/>
          </w:tcPr>
          <w:p w14:paraId="5EA5CCA6">
            <w:pPr>
              <w:pStyle w:val="12"/>
              <w:spacing w:line="440" w:lineRule="exact"/>
              <w:jc w:val="right"/>
              <w:rPr>
                <w:rFonts w:hint="default"/>
                <w:sz w:val="21"/>
                <w:szCs w:val="21"/>
              </w:rPr>
            </w:pPr>
            <w:r>
              <w:rPr>
                <w:sz w:val="21"/>
                <w:szCs w:val="21"/>
              </w:rPr>
              <w:t>224385</w:t>
            </w:r>
          </w:p>
        </w:tc>
        <w:tc>
          <w:tcPr>
            <w:tcW w:w="907" w:type="dxa"/>
            <w:tcBorders>
              <w:top w:val="nil"/>
              <w:bottom w:val="nil"/>
            </w:tcBorders>
            <w:vAlign w:val="center"/>
          </w:tcPr>
          <w:p w14:paraId="6CC007D7">
            <w:pPr>
              <w:pStyle w:val="12"/>
              <w:spacing w:line="440" w:lineRule="exact"/>
              <w:jc w:val="right"/>
              <w:rPr>
                <w:rFonts w:hint="default"/>
                <w:sz w:val="21"/>
                <w:szCs w:val="21"/>
              </w:rPr>
            </w:pPr>
            <w:r>
              <w:rPr>
                <w:sz w:val="21"/>
                <w:szCs w:val="21"/>
              </w:rPr>
              <w:t>2713303</w:t>
            </w:r>
          </w:p>
        </w:tc>
      </w:tr>
      <w:tr w14:paraId="1AF8CBF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3266" w:type="dxa"/>
            <w:tcBorders>
              <w:top w:val="nil"/>
              <w:bottom w:val="nil"/>
            </w:tcBorders>
            <w:vAlign w:val="center"/>
          </w:tcPr>
          <w:p w14:paraId="5A422B56">
            <w:pPr>
              <w:pStyle w:val="12"/>
              <w:spacing w:before="0" w:after="0" w:line="440" w:lineRule="exact"/>
              <w:rPr>
                <w:rFonts w:hint="default"/>
                <w:sz w:val="21"/>
                <w:szCs w:val="21"/>
              </w:rPr>
            </w:pPr>
            <w:r>
              <w:rPr>
                <w:sz w:val="21"/>
                <w:szCs w:val="21"/>
              </w:rPr>
              <w:t>　　　土木工程建筑业</w:t>
            </w:r>
          </w:p>
        </w:tc>
        <w:tc>
          <w:tcPr>
            <w:tcW w:w="1213" w:type="dxa"/>
            <w:tcBorders>
              <w:top w:val="nil"/>
              <w:bottom w:val="nil"/>
            </w:tcBorders>
            <w:vAlign w:val="center"/>
          </w:tcPr>
          <w:p w14:paraId="60A33917">
            <w:pPr>
              <w:pStyle w:val="12"/>
              <w:spacing w:before="0" w:after="0" w:line="440" w:lineRule="exact"/>
              <w:jc w:val="center"/>
              <w:rPr>
                <w:rFonts w:hint="default"/>
                <w:sz w:val="21"/>
                <w:szCs w:val="21"/>
              </w:rPr>
            </w:pPr>
            <w:r>
              <w:rPr>
                <w:sz w:val="21"/>
                <w:szCs w:val="21"/>
              </w:rPr>
              <w:t>万元</w:t>
            </w:r>
          </w:p>
        </w:tc>
        <w:tc>
          <w:tcPr>
            <w:tcW w:w="965" w:type="dxa"/>
            <w:tcBorders>
              <w:top w:val="nil"/>
              <w:bottom w:val="nil"/>
            </w:tcBorders>
            <w:vAlign w:val="center"/>
          </w:tcPr>
          <w:p w14:paraId="1B3B8A10">
            <w:pPr>
              <w:pStyle w:val="12"/>
              <w:spacing w:before="0" w:after="0" w:line="440" w:lineRule="exact"/>
              <w:jc w:val="right"/>
              <w:rPr>
                <w:rFonts w:hint="default"/>
                <w:sz w:val="21"/>
                <w:szCs w:val="21"/>
              </w:rPr>
            </w:pPr>
            <w:r>
              <w:rPr>
                <w:sz w:val="21"/>
                <w:szCs w:val="21"/>
              </w:rPr>
              <w:t>308224</w:t>
            </w:r>
          </w:p>
        </w:tc>
        <w:tc>
          <w:tcPr>
            <w:tcW w:w="907" w:type="dxa"/>
            <w:tcBorders>
              <w:top w:val="nil"/>
              <w:bottom w:val="nil"/>
            </w:tcBorders>
            <w:vAlign w:val="center"/>
          </w:tcPr>
          <w:p w14:paraId="2F5A9DC1">
            <w:pPr>
              <w:pStyle w:val="12"/>
              <w:spacing w:line="440" w:lineRule="exact"/>
              <w:jc w:val="right"/>
              <w:rPr>
                <w:rFonts w:hint="default"/>
                <w:sz w:val="21"/>
                <w:szCs w:val="21"/>
              </w:rPr>
            </w:pPr>
            <w:r>
              <w:rPr>
                <w:sz w:val="21"/>
                <w:szCs w:val="21"/>
              </w:rPr>
              <w:t>434795</w:t>
            </w:r>
          </w:p>
        </w:tc>
        <w:tc>
          <w:tcPr>
            <w:tcW w:w="907" w:type="dxa"/>
            <w:tcBorders>
              <w:top w:val="nil"/>
              <w:bottom w:val="nil"/>
            </w:tcBorders>
            <w:vAlign w:val="center"/>
          </w:tcPr>
          <w:p w14:paraId="31EFAF41">
            <w:pPr>
              <w:pStyle w:val="12"/>
              <w:spacing w:line="440" w:lineRule="exact"/>
              <w:jc w:val="right"/>
              <w:rPr>
                <w:rFonts w:hint="default"/>
                <w:sz w:val="21"/>
                <w:szCs w:val="21"/>
              </w:rPr>
            </w:pPr>
            <w:r>
              <w:rPr>
                <w:sz w:val="21"/>
                <w:szCs w:val="21"/>
              </w:rPr>
              <w:t>189921</w:t>
            </w:r>
          </w:p>
        </w:tc>
        <w:tc>
          <w:tcPr>
            <w:tcW w:w="907" w:type="dxa"/>
            <w:tcBorders>
              <w:top w:val="nil"/>
              <w:bottom w:val="nil"/>
            </w:tcBorders>
            <w:vAlign w:val="center"/>
          </w:tcPr>
          <w:p w14:paraId="4B4D1A30">
            <w:pPr>
              <w:pStyle w:val="12"/>
              <w:spacing w:line="440" w:lineRule="exact"/>
              <w:jc w:val="right"/>
              <w:rPr>
                <w:rFonts w:hint="default"/>
                <w:sz w:val="21"/>
                <w:szCs w:val="21"/>
              </w:rPr>
            </w:pPr>
            <w:r>
              <w:rPr>
                <w:sz w:val="21"/>
                <w:szCs w:val="21"/>
              </w:rPr>
              <w:t>224385</w:t>
            </w:r>
          </w:p>
        </w:tc>
        <w:tc>
          <w:tcPr>
            <w:tcW w:w="907" w:type="dxa"/>
            <w:tcBorders>
              <w:top w:val="nil"/>
              <w:bottom w:val="nil"/>
            </w:tcBorders>
            <w:vAlign w:val="center"/>
          </w:tcPr>
          <w:p w14:paraId="07E82718">
            <w:pPr>
              <w:pStyle w:val="12"/>
              <w:spacing w:line="440" w:lineRule="exact"/>
              <w:jc w:val="right"/>
              <w:rPr>
                <w:rFonts w:hint="default"/>
                <w:sz w:val="21"/>
                <w:szCs w:val="21"/>
              </w:rPr>
            </w:pPr>
            <w:r>
              <w:rPr>
                <w:sz w:val="21"/>
                <w:szCs w:val="21"/>
              </w:rPr>
              <w:t>2713303</w:t>
            </w:r>
          </w:p>
        </w:tc>
      </w:tr>
      <w:tr w14:paraId="1ADCDB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3266" w:type="dxa"/>
            <w:tcBorders>
              <w:top w:val="nil"/>
              <w:bottom w:val="nil"/>
            </w:tcBorders>
            <w:vAlign w:val="center"/>
          </w:tcPr>
          <w:p w14:paraId="102CE2C6">
            <w:pPr>
              <w:pStyle w:val="12"/>
              <w:spacing w:before="0" w:after="0" w:line="440" w:lineRule="exact"/>
              <w:rPr>
                <w:rFonts w:hint="default"/>
                <w:sz w:val="21"/>
                <w:szCs w:val="21"/>
              </w:rPr>
            </w:pPr>
            <w:r>
              <w:rPr>
                <w:sz w:val="21"/>
                <w:szCs w:val="21"/>
              </w:rPr>
              <w:t>　　　装修装饰业</w:t>
            </w:r>
          </w:p>
        </w:tc>
        <w:tc>
          <w:tcPr>
            <w:tcW w:w="1213" w:type="dxa"/>
            <w:tcBorders>
              <w:top w:val="nil"/>
              <w:bottom w:val="nil"/>
            </w:tcBorders>
            <w:vAlign w:val="center"/>
          </w:tcPr>
          <w:p w14:paraId="39734912">
            <w:pPr>
              <w:pStyle w:val="12"/>
              <w:spacing w:before="0" w:after="0" w:line="440" w:lineRule="exact"/>
              <w:jc w:val="center"/>
              <w:rPr>
                <w:rFonts w:hint="default"/>
                <w:sz w:val="21"/>
                <w:szCs w:val="21"/>
              </w:rPr>
            </w:pPr>
            <w:r>
              <w:rPr>
                <w:sz w:val="21"/>
                <w:szCs w:val="21"/>
              </w:rPr>
              <w:t>万元</w:t>
            </w:r>
          </w:p>
        </w:tc>
        <w:tc>
          <w:tcPr>
            <w:tcW w:w="965" w:type="dxa"/>
            <w:tcBorders>
              <w:top w:val="nil"/>
              <w:bottom w:val="nil"/>
            </w:tcBorders>
            <w:vAlign w:val="center"/>
          </w:tcPr>
          <w:p w14:paraId="7DC4E55A">
            <w:pPr>
              <w:pStyle w:val="12"/>
              <w:spacing w:before="0" w:after="0" w:line="440" w:lineRule="exact"/>
              <w:jc w:val="right"/>
              <w:rPr>
                <w:rFonts w:hint="default"/>
                <w:sz w:val="21"/>
                <w:szCs w:val="21"/>
              </w:rPr>
            </w:pPr>
            <w:r>
              <w:rPr>
                <w:sz w:val="21"/>
                <w:szCs w:val="21"/>
              </w:rPr>
              <w:t>0</w:t>
            </w:r>
          </w:p>
        </w:tc>
        <w:tc>
          <w:tcPr>
            <w:tcW w:w="907" w:type="dxa"/>
            <w:tcBorders>
              <w:top w:val="nil"/>
              <w:bottom w:val="nil"/>
            </w:tcBorders>
            <w:vAlign w:val="center"/>
          </w:tcPr>
          <w:p w14:paraId="7A75229E">
            <w:pPr>
              <w:pStyle w:val="12"/>
              <w:spacing w:line="440" w:lineRule="exact"/>
              <w:jc w:val="right"/>
              <w:rPr>
                <w:rFonts w:hint="default"/>
                <w:sz w:val="21"/>
                <w:szCs w:val="21"/>
              </w:rPr>
            </w:pPr>
            <w:r>
              <w:rPr>
                <w:sz w:val="21"/>
                <w:szCs w:val="21"/>
              </w:rPr>
              <w:t>0</w:t>
            </w:r>
          </w:p>
        </w:tc>
        <w:tc>
          <w:tcPr>
            <w:tcW w:w="907" w:type="dxa"/>
            <w:tcBorders>
              <w:top w:val="nil"/>
              <w:bottom w:val="nil"/>
            </w:tcBorders>
            <w:vAlign w:val="center"/>
          </w:tcPr>
          <w:p w14:paraId="0CE4A8FD">
            <w:pPr>
              <w:pStyle w:val="12"/>
              <w:spacing w:line="440" w:lineRule="exact"/>
              <w:jc w:val="right"/>
              <w:rPr>
                <w:rFonts w:hint="default"/>
                <w:sz w:val="21"/>
                <w:szCs w:val="21"/>
              </w:rPr>
            </w:pPr>
            <w:r>
              <w:rPr>
                <w:sz w:val="21"/>
                <w:szCs w:val="21"/>
              </w:rPr>
              <w:t>0</w:t>
            </w:r>
          </w:p>
        </w:tc>
        <w:tc>
          <w:tcPr>
            <w:tcW w:w="907" w:type="dxa"/>
            <w:tcBorders>
              <w:top w:val="nil"/>
              <w:bottom w:val="nil"/>
            </w:tcBorders>
            <w:vAlign w:val="center"/>
          </w:tcPr>
          <w:p w14:paraId="3F46F191">
            <w:pPr>
              <w:pStyle w:val="12"/>
              <w:spacing w:line="440" w:lineRule="exact"/>
              <w:jc w:val="right"/>
              <w:rPr>
                <w:rFonts w:hint="default"/>
                <w:sz w:val="21"/>
                <w:szCs w:val="21"/>
              </w:rPr>
            </w:pPr>
            <w:r>
              <w:rPr>
                <w:sz w:val="21"/>
                <w:szCs w:val="21"/>
              </w:rPr>
              <w:t>0</w:t>
            </w:r>
          </w:p>
        </w:tc>
        <w:tc>
          <w:tcPr>
            <w:tcW w:w="907" w:type="dxa"/>
            <w:tcBorders>
              <w:top w:val="nil"/>
              <w:bottom w:val="nil"/>
            </w:tcBorders>
            <w:vAlign w:val="center"/>
          </w:tcPr>
          <w:p w14:paraId="63E04BD1">
            <w:pPr>
              <w:pStyle w:val="12"/>
              <w:spacing w:line="440" w:lineRule="exact"/>
              <w:jc w:val="right"/>
              <w:rPr>
                <w:rFonts w:hint="default"/>
                <w:sz w:val="21"/>
                <w:szCs w:val="21"/>
              </w:rPr>
            </w:pPr>
            <w:r>
              <w:rPr>
                <w:sz w:val="21"/>
                <w:szCs w:val="21"/>
              </w:rPr>
              <w:t>0</w:t>
            </w:r>
          </w:p>
        </w:tc>
      </w:tr>
      <w:tr w14:paraId="63B79E3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3266" w:type="dxa"/>
            <w:tcBorders>
              <w:top w:val="nil"/>
              <w:bottom w:val="nil"/>
            </w:tcBorders>
            <w:vAlign w:val="center"/>
          </w:tcPr>
          <w:p w14:paraId="325D5553">
            <w:pPr>
              <w:pStyle w:val="12"/>
              <w:spacing w:before="0" w:after="0" w:line="440" w:lineRule="exact"/>
              <w:rPr>
                <w:rFonts w:hint="default"/>
                <w:sz w:val="21"/>
                <w:szCs w:val="21"/>
              </w:rPr>
            </w:pPr>
            <w:r>
              <w:rPr>
                <w:sz w:val="21"/>
                <w:szCs w:val="21"/>
              </w:rPr>
              <w:t>三、竣工产值</w:t>
            </w:r>
          </w:p>
        </w:tc>
        <w:tc>
          <w:tcPr>
            <w:tcW w:w="1213" w:type="dxa"/>
            <w:tcBorders>
              <w:top w:val="nil"/>
              <w:bottom w:val="nil"/>
            </w:tcBorders>
            <w:vAlign w:val="center"/>
          </w:tcPr>
          <w:p w14:paraId="5F9F217D">
            <w:pPr>
              <w:pStyle w:val="12"/>
              <w:spacing w:before="0" w:after="0" w:line="440" w:lineRule="exact"/>
              <w:jc w:val="center"/>
              <w:rPr>
                <w:rFonts w:hint="default"/>
                <w:sz w:val="21"/>
                <w:szCs w:val="21"/>
              </w:rPr>
            </w:pPr>
            <w:r>
              <w:rPr>
                <w:sz w:val="21"/>
                <w:szCs w:val="21"/>
              </w:rPr>
              <w:t>万元</w:t>
            </w:r>
          </w:p>
        </w:tc>
        <w:tc>
          <w:tcPr>
            <w:tcW w:w="965" w:type="dxa"/>
            <w:tcBorders>
              <w:top w:val="nil"/>
              <w:bottom w:val="nil"/>
            </w:tcBorders>
            <w:vAlign w:val="center"/>
          </w:tcPr>
          <w:p w14:paraId="474723F6">
            <w:pPr>
              <w:pStyle w:val="12"/>
              <w:spacing w:before="0" w:after="0" w:line="440" w:lineRule="exact"/>
              <w:jc w:val="right"/>
              <w:rPr>
                <w:rFonts w:hint="default"/>
                <w:sz w:val="21"/>
                <w:szCs w:val="21"/>
              </w:rPr>
            </w:pPr>
            <w:r>
              <w:rPr>
                <w:sz w:val="21"/>
                <w:szCs w:val="21"/>
              </w:rPr>
              <w:t>242337</w:t>
            </w:r>
          </w:p>
        </w:tc>
        <w:tc>
          <w:tcPr>
            <w:tcW w:w="907" w:type="dxa"/>
            <w:tcBorders>
              <w:top w:val="nil"/>
              <w:bottom w:val="nil"/>
            </w:tcBorders>
            <w:vAlign w:val="center"/>
          </w:tcPr>
          <w:p w14:paraId="6B71CBD1">
            <w:pPr>
              <w:pStyle w:val="12"/>
              <w:spacing w:line="440" w:lineRule="exact"/>
              <w:jc w:val="right"/>
              <w:rPr>
                <w:rFonts w:hint="default"/>
                <w:sz w:val="21"/>
                <w:szCs w:val="21"/>
              </w:rPr>
            </w:pPr>
            <w:r>
              <w:rPr>
                <w:sz w:val="21"/>
                <w:szCs w:val="21"/>
              </w:rPr>
              <w:t>251548</w:t>
            </w:r>
          </w:p>
        </w:tc>
        <w:tc>
          <w:tcPr>
            <w:tcW w:w="907" w:type="dxa"/>
            <w:tcBorders>
              <w:top w:val="nil"/>
              <w:bottom w:val="nil"/>
            </w:tcBorders>
            <w:vAlign w:val="center"/>
          </w:tcPr>
          <w:p w14:paraId="0CAF5D1C">
            <w:pPr>
              <w:pStyle w:val="12"/>
              <w:spacing w:line="440" w:lineRule="exact"/>
              <w:jc w:val="right"/>
              <w:rPr>
                <w:rFonts w:hint="default"/>
                <w:sz w:val="21"/>
                <w:szCs w:val="21"/>
              </w:rPr>
            </w:pPr>
            <w:r>
              <w:rPr>
                <w:sz w:val="21"/>
                <w:szCs w:val="21"/>
              </w:rPr>
              <w:t>121436</w:t>
            </w:r>
          </w:p>
        </w:tc>
        <w:tc>
          <w:tcPr>
            <w:tcW w:w="907" w:type="dxa"/>
            <w:tcBorders>
              <w:top w:val="nil"/>
              <w:bottom w:val="nil"/>
            </w:tcBorders>
            <w:vAlign w:val="center"/>
          </w:tcPr>
          <w:p w14:paraId="2B431E31">
            <w:pPr>
              <w:pStyle w:val="12"/>
              <w:spacing w:line="440" w:lineRule="exact"/>
              <w:jc w:val="right"/>
              <w:rPr>
                <w:rFonts w:hint="default"/>
                <w:sz w:val="21"/>
                <w:szCs w:val="21"/>
              </w:rPr>
            </w:pPr>
            <w:r>
              <w:rPr>
                <w:sz w:val="21"/>
                <w:szCs w:val="21"/>
              </w:rPr>
              <w:t>134412</w:t>
            </w:r>
          </w:p>
        </w:tc>
        <w:tc>
          <w:tcPr>
            <w:tcW w:w="907" w:type="dxa"/>
            <w:tcBorders>
              <w:top w:val="nil"/>
              <w:bottom w:val="nil"/>
            </w:tcBorders>
            <w:vAlign w:val="center"/>
          </w:tcPr>
          <w:p w14:paraId="543D9282">
            <w:pPr>
              <w:pStyle w:val="12"/>
              <w:spacing w:line="440" w:lineRule="exact"/>
              <w:jc w:val="right"/>
              <w:rPr>
                <w:rFonts w:hint="default"/>
                <w:sz w:val="21"/>
                <w:szCs w:val="21"/>
              </w:rPr>
            </w:pPr>
            <w:r>
              <w:rPr>
                <w:sz w:val="21"/>
                <w:szCs w:val="21"/>
              </w:rPr>
              <w:t>1442486</w:t>
            </w:r>
          </w:p>
        </w:tc>
      </w:tr>
      <w:tr w14:paraId="11E12E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3266" w:type="dxa"/>
            <w:tcBorders>
              <w:top w:val="nil"/>
              <w:bottom w:val="nil"/>
            </w:tcBorders>
            <w:vAlign w:val="center"/>
          </w:tcPr>
          <w:p w14:paraId="5E36BA58">
            <w:pPr>
              <w:pStyle w:val="12"/>
              <w:spacing w:before="0" w:after="0" w:line="440" w:lineRule="exact"/>
              <w:rPr>
                <w:rFonts w:hint="default"/>
                <w:w w:val="90"/>
                <w:sz w:val="21"/>
                <w:szCs w:val="21"/>
              </w:rPr>
            </w:pPr>
            <w:r>
              <w:rPr>
                <w:w w:val="90"/>
                <w:sz w:val="21"/>
                <w:szCs w:val="21"/>
              </w:rPr>
              <w:t>四、房屋建筑施工面积</w:t>
            </w:r>
          </w:p>
        </w:tc>
        <w:tc>
          <w:tcPr>
            <w:tcW w:w="1213" w:type="dxa"/>
            <w:tcBorders>
              <w:top w:val="nil"/>
              <w:bottom w:val="nil"/>
            </w:tcBorders>
            <w:vAlign w:val="center"/>
          </w:tcPr>
          <w:p w14:paraId="757EE25B">
            <w:pPr>
              <w:pStyle w:val="12"/>
              <w:spacing w:before="0" w:after="0" w:line="440" w:lineRule="exact"/>
              <w:jc w:val="center"/>
              <w:rPr>
                <w:rFonts w:hint="default"/>
                <w:sz w:val="21"/>
                <w:szCs w:val="21"/>
              </w:rPr>
            </w:pPr>
            <w:r>
              <w:rPr>
                <w:sz w:val="21"/>
                <w:szCs w:val="21"/>
              </w:rPr>
              <w:t>万平方米</w:t>
            </w:r>
          </w:p>
        </w:tc>
        <w:tc>
          <w:tcPr>
            <w:tcW w:w="965" w:type="dxa"/>
            <w:tcBorders>
              <w:top w:val="nil"/>
              <w:bottom w:val="nil"/>
            </w:tcBorders>
            <w:vAlign w:val="center"/>
          </w:tcPr>
          <w:p w14:paraId="7B564591">
            <w:pPr>
              <w:pStyle w:val="12"/>
              <w:spacing w:before="0" w:after="0" w:line="440" w:lineRule="exact"/>
              <w:jc w:val="right"/>
              <w:rPr>
                <w:rFonts w:hint="default"/>
                <w:sz w:val="21"/>
                <w:szCs w:val="21"/>
              </w:rPr>
            </w:pPr>
            <w:r>
              <w:rPr>
                <w:sz w:val="21"/>
                <w:szCs w:val="21"/>
              </w:rPr>
              <w:t>116.70</w:t>
            </w:r>
          </w:p>
        </w:tc>
        <w:tc>
          <w:tcPr>
            <w:tcW w:w="907" w:type="dxa"/>
            <w:tcBorders>
              <w:top w:val="nil"/>
              <w:bottom w:val="nil"/>
            </w:tcBorders>
            <w:vAlign w:val="center"/>
          </w:tcPr>
          <w:p w14:paraId="4EC0781A">
            <w:pPr>
              <w:pStyle w:val="12"/>
              <w:spacing w:line="440" w:lineRule="exact"/>
              <w:jc w:val="right"/>
              <w:rPr>
                <w:rFonts w:hint="default"/>
                <w:sz w:val="21"/>
                <w:szCs w:val="21"/>
              </w:rPr>
            </w:pPr>
            <w:r>
              <w:rPr>
                <w:sz w:val="21"/>
                <w:szCs w:val="21"/>
              </w:rPr>
              <w:t>136.21</w:t>
            </w:r>
          </w:p>
        </w:tc>
        <w:tc>
          <w:tcPr>
            <w:tcW w:w="907" w:type="dxa"/>
            <w:tcBorders>
              <w:top w:val="nil"/>
              <w:bottom w:val="nil"/>
            </w:tcBorders>
            <w:vAlign w:val="center"/>
          </w:tcPr>
          <w:p w14:paraId="0D5A9CDD">
            <w:pPr>
              <w:pStyle w:val="12"/>
              <w:spacing w:line="440" w:lineRule="exact"/>
              <w:jc w:val="right"/>
              <w:rPr>
                <w:rFonts w:hint="default"/>
                <w:sz w:val="21"/>
                <w:szCs w:val="21"/>
              </w:rPr>
            </w:pPr>
            <w:r>
              <w:rPr>
                <w:sz w:val="21"/>
                <w:szCs w:val="21"/>
              </w:rPr>
              <w:t>73.09</w:t>
            </w:r>
          </w:p>
        </w:tc>
        <w:tc>
          <w:tcPr>
            <w:tcW w:w="907" w:type="dxa"/>
            <w:tcBorders>
              <w:top w:val="nil"/>
              <w:bottom w:val="nil"/>
            </w:tcBorders>
            <w:vAlign w:val="center"/>
          </w:tcPr>
          <w:p w14:paraId="41FE8A95">
            <w:pPr>
              <w:pStyle w:val="12"/>
              <w:spacing w:line="440" w:lineRule="exact"/>
              <w:jc w:val="right"/>
              <w:rPr>
                <w:rFonts w:hint="default"/>
                <w:sz w:val="21"/>
                <w:szCs w:val="21"/>
              </w:rPr>
            </w:pPr>
            <w:r>
              <w:rPr>
                <w:sz w:val="21"/>
                <w:szCs w:val="21"/>
              </w:rPr>
              <w:t>72.36</w:t>
            </w:r>
          </w:p>
        </w:tc>
        <w:tc>
          <w:tcPr>
            <w:tcW w:w="907" w:type="dxa"/>
            <w:tcBorders>
              <w:top w:val="nil"/>
              <w:bottom w:val="nil"/>
            </w:tcBorders>
            <w:vAlign w:val="center"/>
          </w:tcPr>
          <w:p w14:paraId="0B3203C4">
            <w:pPr>
              <w:pStyle w:val="12"/>
              <w:spacing w:line="440" w:lineRule="exact"/>
              <w:jc w:val="right"/>
              <w:rPr>
                <w:rFonts w:hint="default"/>
                <w:sz w:val="21"/>
                <w:szCs w:val="21"/>
              </w:rPr>
            </w:pPr>
            <w:r>
              <w:rPr>
                <w:sz w:val="21"/>
                <w:szCs w:val="21"/>
              </w:rPr>
              <w:t>56.49</w:t>
            </w:r>
          </w:p>
        </w:tc>
      </w:tr>
      <w:tr w14:paraId="78293AE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3266" w:type="dxa"/>
            <w:tcBorders>
              <w:top w:val="nil"/>
              <w:bottom w:val="nil"/>
            </w:tcBorders>
            <w:vAlign w:val="center"/>
          </w:tcPr>
          <w:p w14:paraId="26D2B24E">
            <w:pPr>
              <w:pStyle w:val="12"/>
              <w:spacing w:before="0" w:after="0" w:line="440" w:lineRule="exact"/>
              <w:rPr>
                <w:rFonts w:hint="default"/>
                <w:sz w:val="21"/>
                <w:szCs w:val="21"/>
              </w:rPr>
            </w:pPr>
            <w:r>
              <w:rPr>
                <w:sz w:val="21"/>
                <w:szCs w:val="21"/>
              </w:rPr>
              <w:t>　　＃新开工面积</w:t>
            </w:r>
          </w:p>
        </w:tc>
        <w:tc>
          <w:tcPr>
            <w:tcW w:w="1213" w:type="dxa"/>
            <w:tcBorders>
              <w:top w:val="nil"/>
              <w:bottom w:val="nil"/>
            </w:tcBorders>
            <w:vAlign w:val="center"/>
          </w:tcPr>
          <w:p w14:paraId="3067867B">
            <w:pPr>
              <w:pStyle w:val="12"/>
              <w:spacing w:before="0" w:after="0" w:line="440" w:lineRule="exact"/>
              <w:jc w:val="center"/>
              <w:rPr>
                <w:rFonts w:hint="default"/>
                <w:sz w:val="21"/>
                <w:szCs w:val="21"/>
              </w:rPr>
            </w:pPr>
            <w:r>
              <w:rPr>
                <w:sz w:val="21"/>
                <w:szCs w:val="21"/>
              </w:rPr>
              <w:t>万平方米</w:t>
            </w:r>
          </w:p>
        </w:tc>
        <w:tc>
          <w:tcPr>
            <w:tcW w:w="965" w:type="dxa"/>
            <w:tcBorders>
              <w:top w:val="nil"/>
              <w:bottom w:val="nil"/>
            </w:tcBorders>
            <w:vAlign w:val="center"/>
          </w:tcPr>
          <w:p w14:paraId="07D5A97F">
            <w:pPr>
              <w:pStyle w:val="12"/>
              <w:spacing w:before="0" w:after="0" w:line="440" w:lineRule="exact"/>
              <w:jc w:val="right"/>
              <w:rPr>
                <w:rFonts w:hint="default"/>
                <w:sz w:val="21"/>
                <w:szCs w:val="21"/>
              </w:rPr>
            </w:pPr>
            <w:r>
              <w:rPr>
                <w:sz w:val="21"/>
                <w:szCs w:val="21"/>
              </w:rPr>
              <w:t>60.68</w:t>
            </w:r>
          </w:p>
        </w:tc>
        <w:tc>
          <w:tcPr>
            <w:tcW w:w="907" w:type="dxa"/>
            <w:tcBorders>
              <w:top w:val="nil"/>
              <w:bottom w:val="nil"/>
            </w:tcBorders>
            <w:vAlign w:val="center"/>
          </w:tcPr>
          <w:p w14:paraId="36EA5202">
            <w:pPr>
              <w:pStyle w:val="12"/>
              <w:spacing w:line="440" w:lineRule="exact"/>
              <w:jc w:val="right"/>
              <w:rPr>
                <w:rFonts w:hint="default"/>
                <w:sz w:val="21"/>
                <w:szCs w:val="21"/>
              </w:rPr>
            </w:pPr>
            <w:r>
              <w:rPr>
                <w:sz w:val="21"/>
                <w:szCs w:val="21"/>
              </w:rPr>
              <w:t>84.41</w:t>
            </w:r>
          </w:p>
        </w:tc>
        <w:tc>
          <w:tcPr>
            <w:tcW w:w="907" w:type="dxa"/>
            <w:tcBorders>
              <w:top w:val="nil"/>
              <w:bottom w:val="nil"/>
            </w:tcBorders>
            <w:vAlign w:val="center"/>
          </w:tcPr>
          <w:p w14:paraId="73D51895">
            <w:pPr>
              <w:pStyle w:val="12"/>
              <w:spacing w:line="440" w:lineRule="exact"/>
              <w:jc w:val="right"/>
              <w:rPr>
                <w:rFonts w:hint="default"/>
                <w:sz w:val="21"/>
                <w:szCs w:val="21"/>
              </w:rPr>
            </w:pPr>
            <w:r>
              <w:rPr>
                <w:sz w:val="21"/>
                <w:szCs w:val="21"/>
              </w:rPr>
              <w:t>19.90</w:t>
            </w:r>
          </w:p>
        </w:tc>
        <w:tc>
          <w:tcPr>
            <w:tcW w:w="907" w:type="dxa"/>
            <w:tcBorders>
              <w:top w:val="nil"/>
              <w:bottom w:val="nil"/>
            </w:tcBorders>
            <w:vAlign w:val="center"/>
          </w:tcPr>
          <w:p w14:paraId="264A3661">
            <w:pPr>
              <w:pStyle w:val="12"/>
              <w:spacing w:line="440" w:lineRule="exact"/>
              <w:jc w:val="right"/>
              <w:rPr>
                <w:rFonts w:hint="default"/>
                <w:sz w:val="21"/>
                <w:szCs w:val="21"/>
              </w:rPr>
            </w:pPr>
            <w:r>
              <w:rPr>
                <w:sz w:val="21"/>
                <w:szCs w:val="21"/>
              </w:rPr>
              <w:t>10.10</w:t>
            </w:r>
          </w:p>
        </w:tc>
        <w:tc>
          <w:tcPr>
            <w:tcW w:w="907" w:type="dxa"/>
            <w:tcBorders>
              <w:top w:val="nil"/>
              <w:bottom w:val="nil"/>
            </w:tcBorders>
            <w:vAlign w:val="center"/>
          </w:tcPr>
          <w:p w14:paraId="0ABB4279">
            <w:pPr>
              <w:pStyle w:val="12"/>
              <w:spacing w:line="440" w:lineRule="exact"/>
              <w:jc w:val="right"/>
              <w:rPr>
                <w:rFonts w:hint="default"/>
                <w:sz w:val="21"/>
                <w:szCs w:val="21"/>
              </w:rPr>
            </w:pPr>
            <w:r>
              <w:rPr>
                <w:sz w:val="21"/>
                <w:szCs w:val="21"/>
              </w:rPr>
              <w:t>33.74</w:t>
            </w:r>
          </w:p>
        </w:tc>
      </w:tr>
      <w:tr w14:paraId="02288C5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3266" w:type="dxa"/>
            <w:tcBorders>
              <w:top w:val="nil"/>
              <w:bottom w:val="nil"/>
            </w:tcBorders>
            <w:vAlign w:val="center"/>
          </w:tcPr>
          <w:p w14:paraId="62547E5B">
            <w:pPr>
              <w:pStyle w:val="12"/>
              <w:spacing w:before="0" w:after="0" w:line="440" w:lineRule="exact"/>
              <w:rPr>
                <w:rFonts w:hint="default"/>
                <w:w w:val="90"/>
                <w:sz w:val="21"/>
                <w:szCs w:val="21"/>
              </w:rPr>
            </w:pPr>
            <w:r>
              <w:rPr>
                <w:sz w:val="21"/>
                <w:szCs w:val="21"/>
              </w:rPr>
              <w:t>　</w:t>
            </w:r>
            <w:r>
              <w:rPr>
                <w:w w:val="90"/>
                <w:sz w:val="21"/>
                <w:szCs w:val="21"/>
              </w:rPr>
              <w:t>　</w:t>
            </w:r>
            <w:r>
              <w:rPr>
                <w:sz w:val="21"/>
                <w:szCs w:val="21"/>
              </w:rPr>
              <w:t>房屋建筑竣工面积</w:t>
            </w:r>
          </w:p>
        </w:tc>
        <w:tc>
          <w:tcPr>
            <w:tcW w:w="1213" w:type="dxa"/>
            <w:tcBorders>
              <w:top w:val="nil"/>
              <w:bottom w:val="nil"/>
            </w:tcBorders>
            <w:vAlign w:val="center"/>
          </w:tcPr>
          <w:p w14:paraId="2A7B3B14">
            <w:pPr>
              <w:pStyle w:val="12"/>
              <w:spacing w:before="0" w:after="0" w:line="440" w:lineRule="exact"/>
              <w:jc w:val="center"/>
              <w:rPr>
                <w:rFonts w:hint="default"/>
                <w:sz w:val="21"/>
                <w:szCs w:val="21"/>
              </w:rPr>
            </w:pPr>
            <w:r>
              <w:rPr>
                <w:sz w:val="21"/>
                <w:szCs w:val="21"/>
              </w:rPr>
              <w:t>万平方米</w:t>
            </w:r>
          </w:p>
        </w:tc>
        <w:tc>
          <w:tcPr>
            <w:tcW w:w="965" w:type="dxa"/>
            <w:tcBorders>
              <w:top w:val="nil"/>
              <w:bottom w:val="nil"/>
            </w:tcBorders>
            <w:vAlign w:val="center"/>
          </w:tcPr>
          <w:p w14:paraId="415AC2BE">
            <w:pPr>
              <w:pStyle w:val="12"/>
              <w:spacing w:before="0" w:after="0" w:line="440" w:lineRule="exact"/>
              <w:jc w:val="right"/>
              <w:rPr>
                <w:rFonts w:hint="default"/>
                <w:sz w:val="21"/>
                <w:szCs w:val="21"/>
              </w:rPr>
            </w:pPr>
            <w:r>
              <w:rPr>
                <w:sz w:val="21"/>
                <w:szCs w:val="21"/>
              </w:rPr>
              <w:t>78.61</w:t>
            </w:r>
          </w:p>
        </w:tc>
        <w:tc>
          <w:tcPr>
            <w:tcW w:w="907" w:type="dxa"/>
            <w:tcBorders>
              <w:top w:val="nil"/>
              <w:bottom w:val="nil"/>
            </w:tcBorders>
            <w:vAlign w:val="center"/>
          </w:tcPr>
          <w:p w14:paraId="0087D78F">
            <w:pPr>
              <w:pStyle w:val="12"/>
              <w:spacing w:line="440" w:lineRule="exact"/>
              <w:jc w:val="right"/>
              <w:rPr>
                <w:rFonts w:hint="default"/>
                <w:sz w:val="21"/>
                <w:szCs w:val="21"/>
              </w:rPr>
            </w:pPr>
            <w:r>
              <w:rPr>
                <w:sz w:val="21"/>
                <w:szCs w:val="21"/>
              </w:rPr>
              <w:t>107.94</w:t>
            </w:r>
          </w:p>
        </w:tc>
        <w:tc>
          <w:tcPr>
            <w:tcW w:w="907" w:type="dxa"/>
            <w:tcBorders>
              <w:top w:val="nil"/>
              <w:bottom w:val="nil"/>
            </w:tcBorders>
            <w:vAlign w:val="center"/>
          </w:tcPr>
          <w:p w14:paraId="32332155">
            <w:pPr>
              <w:pStyle w:val="12"/>
              <w:spacing w:line="440" w:lineRule="exact"/>
              <w:jc w:val="right"/>
              <w:rPr>
                <w:rFonts w:hint="default"/>
                <w:sz w:val="21"/>
                <w:szCs w:val="21"/>
              </w:rPr>
            </w:pPr>
            <w:r>
              <w:rPr>
                <w:sz w:val="21"/>
                <w:szCs w:val="21"/>
              </w:rPr>
              <w:t>22.83</w:t>
            </w:r>
          </w:p>
        </w:tc>
        <w:tc>
          <w:tcPr>
            <w:tcW w:w="907" w:type="dxa"/>
            <w:tcBorders>
              <w:top w:val="nil"/>
              <w:bottom w:val="nil"/>
            </w:tcBorders>
            <w:vAlign w:val="center"/>
          </w:tcPr>
          <w:p w14:paraId="3F1431C1">
            <w:pPr>
              <w:pStyle w:val="12"/>
              <w:spacing w:line="440" w:lineRule="exact"/>
              <w:jc w:val="right"/>
              <w:rPr>
                <w:rFonts w:hint="default"/>
                <w:sz w:val="21"/>
                <w:szCs w:val="21"/>
              </w:rPr>
            </w:pPr>
            <w:r>
              <w:rPr>
                <w:sz w:val="21"/>
                <w:szCs w:val="21"/>
              </w:rPr>
              <w:t>33.20</w:t>
            </w:r>
          </w:p>
        </w:tc>
        <w:tc>
          <w:tcPr>
            <w:tcW w:w="907" w:type="dxa"/>
            <w:tcBorders>
              <w:top w:val="nil"/>
              <w:bottom w:val="nil"/>
            </w:tcBorders>
            <w:vAlign w:val="center"/>
          </w:tcPr>
          <w:p w14:paraId="717BB2F6">
            <w:pPr>
              <w:pStyle w:val="12"/>
              <w:spacing w:line="440" w:lineRule="exact"/>
              <w:jc w:val="right"/>
              <w:rPr>
                <w:rFonts w:hint="default"/>
                <w:sz w:val="21"/>
                <w:szCs w:val="21"/>
              </w:rPr>
            </w:pPr>
            <w:r>
              <w:rPr>
                <w:sz w:val="21"/>
                <w:szCs w:val="21"/>
              </w:rPr>
              <w:t>45.61</w:t>
            </w:r>
          </w:p>
        </w:tc>
      </w:tr>
      <w:tr w14:paraId="66A36B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3266" w:type="dxa"/>
            <w:tcBorders>
              <w:top w:val="nil"/>
              <w:bottom w:val="nil"/>
            </w:tcBorders>
            <w:vAlign w:val="center"/>
          </w:tcPr>
          <w:p w14:paraId="1CBC2856">
            <w:pPr>
              <w:pStyle w:val="12"/>
              <w:spacing w:before="0" w:after="0" w:line="440" w:lineRule="exact"/>
              <w:rPr>
                <w:rFonts w:hint="default"/>
                <w:sz w:val="21"/>
                <w:szCs w:val="21"/>
              </w:rPr>
            </w:pPr>
            <w:r>
              <w:rPr>
                <w:sz w:val="21"/>
                <w:szCs w:val="21"/>
              </w:rPr>
              <w:t>五、企业自有设备台数</w:t>
            </w:r>
          </w:p>
        </w:tc>
        <w:tc>
          <w:tcPr>
            <w:tcW w:w="1213" w:type="dxa"/>
            <w:tcBorders>
              <w:top w:val="nil"/>
              <w:bottom w:val="nil"/>
            </w:tcBorders>
            <w:vAlign w:val="center"/>
          </w:tcPr>
          <w:p w14:paraId="503F7D80">
            <w:pPr>
              <w:pStyle w:val="12"/>
              <w:spacing w:before="0" w:after="0" w:line="440" w:lineRule="exact"/>
              <w:jc w:val="center"/>
              <w:rPr>
                <w:rFonts w:hint="default"/>
                <w:sz w:val="21"/>
                <w:szCs w:val="21"/>
              </w:rPr>
            </w:pPr>
            <w:r>
              <w:rPr>
                <w:sz w:val="21"/>
                <w:szCs w:val="21"/>
              </w:rPr>
              <w:t>台</w:t>
            </w:r>
          </w:p>
        </w:tc>
        <w:tc>
          <w:tcPr>
            <w:tcW w:w="965" w:type="dxa"/>
            <w:tcBorders>
              <w:top w:val="nil"/>
              <w:bottom w:val="nil"/>
            </w:tcBorders>
            <w:vAlign w:val="center"/>
          </w:tcPr>
          <w:p w14:paraId="24C0343A">
            <w:pPr>
              <w:pStyle w:val="12"/>
              <w:spacing w:before="0" w:after="0" w:line="440" w:lineRule="exact"/>
              <w:jc w:val="right"/>
              <w:rPr>
                <w:rFonts w:hint="default"/>
                <w:sz w:val="21"/>
                <w:szCs w:val="21"/>
              </w:rPr>
            </w:pPr>
            <w:r>
              <w:rPr>
                <w:sz w:val="21"/>
                <w:szCs w:val="21"/>
              </w:rPr>
              <w:t>1085</w:t>
            </w:r>
          </w:p>
        </w:tc>
        <w:tc>
          <w:tcPr>
            <w:tcW w:w="907" w:type="dxa"/>
            <w:tcBorders>
              <w:top w:val="nil"/>
              <w:bottom w:val="nil"/>
            </w:tcBorders>
            <w:vAlign w:val="center"/>
          </w:tcPr>
          <w:p w14:paraId="49181B30">
            <w:pPr>
              <w:pStyle w:val="12"/>
              <w:spacing w:line="440" w:lineRule="exact"/>
              <w:jc w:val="right"/>
              <w:rPr>
                <w:rFonts w:hint="default"/>
                <w:sz w:val="21"/>
                <w:szCs w:val="21"/>
              </w:rPr>
            </w:pPr>
            <w:r>
              <w:rPr>
                <w:sz w:val="21"/>
                <w:szCs w:val="21"/>
              </w:rPr>
              <w:t>1063</w:t>
            </w:r>
          </w:p>
        </w:tc>
        <w:tc>
          <w:tcPr>
            <w:tcW w:w="907" w:type="dxa"/>
            <w:tcBorders>
              <w:top w:val="nil"/>
              <w:bottom w:val="nil"/>
            </w:tcBorders>
            <w:vAlign w:val="center"/>
          </w:tcPr>
          <w:p w14:paraId="46DEEC29">
            <w:pPr>
              <w:pStyle w:val="12"/>
              <w:spacing w:line="440" w:lineRule="exact"/>
              <w:jc w:val="right"/>
              <w:rPr>
                <w:rFonts w:hint="default"/>
                <w:sz w:val="21"/>
                <w:szCs w:val="21"/>
              </w:rPr>
            </w:pPr>
            <w:r>
              <w:rPr>
                <w:sz w:val="21"/>
                <w:szCs w:val="21"/>
              </w:rPr>
              <w:t>686</w:t>
            </w:r>
          </w:p>
        </w:tc>
        <w:tc>
          <w:tcPr>
            <w:tcW w:w="907" w:type="dxa"/>
            <w:tcBorders>
              <w:top w:val="nil"/>
              <w:bottom w:val="nil"/>
            </w:tcBorders>
            <w:vAlign w:val="center"/>
          </w:tcPr>
          <w:p w14:paraId="4549AAC8">
            <w:pPr>
              <w:pStyle w:val="12"/>
              <w:spacing w:line="440" w:lineRule="exact"/>
              <w:jc w:val="right"/>
              <w:rPr>
                <w:rFonts w:hint="default"/>
                <w:sz w:val="21"/>
                <w:szCs w:val="21"/>
              </w:rPr>
            </w:pPr>
            <w:r>
              <w:rPr>
                <w:sz w:val="21"/>
                <w:szCs w:val="21"/>
              </w:rPr>
              <w:t>394</w:t>
            </w:r>
          </w:p>
        </w:tc>
        <w:tc>
          <w:tcPr>
            <w:tcW w:w="907" w:type="dxa"/>
            <w:tcBorders>
              <w:top w:val="nil"/>
              <w:bottom w:val="nil"/>
            </w:tcBorders>
            <w:vAlign w:val="center"/>
          </w:tcPr>
          <w:p w14:paraId="3DEBD786">
            <w:pPr>
              <w:pStyle w:val="12"/>
              <w:spacing w:line="440" w:lineRule="exact"/>
              <w:jc w:val="right"/>
              <w:rPr>
                <w:rFonts w:hint="default"/>
                <w:sz w:val="21"/>
                <w:szCs w:val="21"/>
              </w:rPr>
            </w:pPr>
            <w:r>
              <w:rPr>
                <w:sz w:val="21"/>
                <w:szCs w:val="21"/>
              </w:rPr>
              <w:t>673</w:t>
            </w:r>
          </w:p>
        </w:tc>
      </w:tr>
      <w:tr w14:paraId="7CD35F5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3266" w:type="dxa"/>
            <w:tcBorders>
              <w:top w:val="nil"/>
              <w:bottom w:val="nil"/>
            </w:tcBorders>
            <w:vAlign w:val="center"/>
          </w:tcPr>
          <w:p w14:paraId="01FA0389">
            <w:pPr>
              <w:pStyle w:val="12"/>
              <w:spacing w:before="0" w:after="0" w:line="440" w:lineRule="exact"/>
              <w:rPr>
                <w:rFonts w:hint="default"/>
                <w:sz w:val="21"/>
                <w:szCs w:val="21"/>
              </w:rPr>
            </w:pPr>
            <w:r>
              <w:rPr>
                <w:sz w:val="21"/>
                <w:szCs w:val="21"/>
              </w:rPr>
              <w:t>　　自有设备总功率</w:t>
            </w:r>
          </w:p>
        </w:tc>
        <w:tc>
          <w:tcPr>
            <w:tcW w:w="1213" w:type="dxa"/>
            <w:tcBorders>
              <w:top w:val="nil"/>
              <w:bottom w:val="nil"/>
            </w:tcBorders>
            <w:vAlign w:val="center"/>
          </w:tcPr>
          <w:p w14:paraId="4E40D881">
            <w:pPr>
              <w:pStyle w:val="12"/>
              <w:spacing w:before="0" w:after="0" w:line="440" w:lineRule="exact"/>
              <w:jc w:val="center"/>
              <w:rPr>
                <w:rFonts w:hint="default"/>
                <w:sz w:val="21"/>
                <w:szCs w:val="21"/>
              </w:rPr>
            </w:pPr>
            <w:r>
              <w:rPr>
                <w:sz w:val="21"/>
                <w:szCs w:val="21"/>
              </w:rPr>
              <w:t>千瓦</w:t>
            </w:r>
          </w:p>
        </w:tc>
        <w:tc>
          <w:tcPr>
            <w:tcW w:w="965" w:type="dxa"/>
            <w:tcBorders>
              <w:top w:val="nil"/>
              <w:bottom w:val="nil"/>
            </w:tcBorders>
            <w:vAlign w:val="center"/>
          </w:tcPr>
          <w:p w14:paraId="27FF2018">
            <w:pPr>
              <w:pStyle w:val="12"/>
              <w:spacing w:before="0" w:after="0" w:line="440" w:lineRule="exact"/>
              <w:jc w:val="right"/>
              <w:rPr>
                <w:rFonts w:hint="default"/>
                <w:sz w:val="21"/>
                <w:szCs w:val="21"/>
              </w:rPr>
            </w:pPr>
            <w:r>
              <w:rPr>
                <w:sz w:val="21"/>
                <w:szCs w:val="21"/>
              </w:rPr>
              <w:t>14368</w:t>
            </w:r>
          </w:p>
        </w:tc>
        <w:tc>
          <w:tcPr>
            <w:tcW w:w="907" w:type="dxa"/>
            <w:tcBorders>
              <w:top w:val="nil"/>
              <w:bottom w:val="nil"/>
            </w:tcBorders>
            <w:vAlign w:val="center"/>
          </w:tcPr>
          <w:p w14:paraId="47937E84">
            <w:pPr>
              <w:pStyle w:val="12"/>
              <w:spacing w:line="440" w:lineRule="exact"/>
              <w:jc w:val="right"/>
              <w:rPr>
                <w:rFonts w:hint="default"/>
                <w:sz w:val="21"/>
                <w:szCs w:val="21"/>
              </w:rPr>
            </w:pPr>
            <w:r>
              <w:rPr>
                <w:sz w:val="21"/>
                <w:szCs w:val="21"/>
              </w:rPr>
              <w:t>17642</w:t>
            </w:r>
          </w:p>
        </w:tc>
        <w:tc>
          <w:tcPr>
            <w:tcW w:w="907" w:type="dxa"/>
            <w:tcBorders>
              <w:top w:val="nil"/>
              <w:bottom w:val="nil"/>
            </w:tcBorders>
            <w:vAlign w:val="center"/>
          </w:tcPr>
          <w:p w14:paraId="67ED5981">
            <w:pPr>
              <w:pStyle w:val="12"/>
              <w:spacing w:line="440" w:lineRule="exact"/>
              <w:jc w:val="right"/>
              <w:rPr>
                <w:rFonts w:hint="default"/>
                <w:sz w:val="21"/>
                <w:szCs w:val="21"/>
              </w:rPr>
            </w:pPr>
            <w:r>
              <w:rPr>
                <w:sz w:val="21"/>
                <w:szCs w:val="21"/>
              </w:rPr>
              <w:t>7722</w:t>
            </w:r>
          </w:p>
        </w:tc>
        <w:tc>
          <w:tcPr>
            <w:tcW w:w="907" w:type="dxa"/>
            <w:tcBorders>
              <w:top w:val="nil"/>
              <w:bottom w:val="nil"/>
            </w:tcBorders>
            <w:vAlign w:val="center"/>
          </w:tcPr>
          <w:p w14:paraId="7A9ACB4B">
            <w:pPr>
              <w:pStyle w:val="12"/>
              <w:spacing w:line="440" w:lineRule="exact"/>
              <w:jc w:val="right"/>
              <w:rPr>
                <w:rFonts w:hint="default"/>
                <w:sz w:val="21"/>
                <w:szCs w:val="21"/>
              </w:rPr>
            </w:pPr>
            <w:r>
              <w:rPr>
                <w:sz w:val="21"/>
                <w:szCs w:val="21"/>
              </w:rPr>
              <w:t>6839</w:t>
            </w:r>
          </w:p>
        </w:tc>
        <w:tc>
          <w:tcPr>
            <w:tcW w:w="907" w:type="dxa"/>
            <w:tcBorders>
              <w:top w:val="nil"/>
              <w:bottom w:val="nil"/>
            </w:tcBorders>
            <w:vAlign w:val="center"/>
          </w:tcPr>
          <w:p w14:paraId="53107586">
            <w:pPr>
              <w:pStyle w:val="12"/>
              <w:spacing w:line="440" w:lineRule="exact"/>
              <w:jc w:val="right"/>
              <w:rPr>
                <w:rFonts w:hint="default"/>
                <w:sz w:val="21"/>
                <w:szCs w:val="21"/>
              </w:rPr>
            </w:pPr>
            <w:r>
              <w:rPr>
                <w:sz w:val="21"/>
                <w:szCs w:val="21"/>
              </w:rPr>
              <w:t>4388</w:t>
            </w:r>
          </w:p>
        </w:tc>
      </w:tr>
      <w:tr w14:paraId="3C2E5B0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3266" w:type="dxa"/>
            <w:tcBorders>
              <w:top w:val="nil"/>
              <w:bottom w:val="nil"/>
            </w:tcBorders>
            <w:vAlign w:val="center"/>
          </w:tcPr>
          <w:p w14:paraId="6654589F">
            <w:pPr>
              <w:pStyle w:val="12"/>
              <w:spacing w:before="0" w:after="0" w:line="440" w:lineRule="exact"/>
              <w:rPr>
                <w:rFonts w:hint="default"/>
                <w:sz w:val="21"/>
                <w:szCs w:val="21"/>
              </w:rPr>
            </w:pPr>
            <w:r>
              <w:rPr>
                <w:sz w:val="21"/>
                <w:szCs w:val="21"/>
              </w:rPr>
              <w:t>　　自有设备净值</w:t>
            </w:r>
          </w:p>
        </w:tc>
        <w:tc>
          <w:tcPr>
            <w:tcW w:w="1213" w:type="dxa"/>
            <w:tcBorders>
              <w:top w:val="nil"/>
              <w:bottom w:val="nil"/>
            </w:tcBorders>
            <w:vAlign w:val="center"/>
          </w:tcPr>
          <w:p w14:paraId="7631BC46">
            <w:pPr>
              <w:pStyle w:val="12"/>
              <w:spacing w:before="0" w:after="0" w:line="440" w:lineRule="exact"/>
              <w:jc w:val="center"/>
              <w:rPr>
                <w:rFonts w:hint="default"/>
                <w:sz w:val="21"/>
                <w:szCs w:val="21"/>
              </w:rPr>
            </w:pPr>
            <w:r>
              <w:rPr>
                <w:sz w:val="21"/>
                <w:szCs w:val="21"/>
              </w:rPr>
              <w:t>万元</w:t>
            </w:r>
          </w:p>
        </w:tc>
        <w:tc>
          <w:tcPr>
            <w:tcW w:w="965" w:type="dxa"/>
            <w:tcBorders>
              <w:top w:val="nil"/>
              <w:bottom w:val="nil"/>
            </w:tcBorders>
            <w:vAlign w:val="center"/>
          </w:tcPr>
          <w:p w14:paraId="61277718">
            <w:pPr>
              <w:pStyle w:val="12"/>
              <w:spacing w:before="0" w:after="0" w:line="440" w:lineRule="exact"/>
              <w:jc w:val="right"/>
              <w:rPr>
                <w:rFonts w:hint="default"/>
                <w:sz w:val="21"/>
                <w:szCs w:val="21"/>
              </w:rPr>
            </w:pPr>
            <w:r>
              <w:rPr>
                <w:sz w:val="21"/>
                <w:szCs w:val="21"/>
              </w:rPr>
              <w:t>7041</w:t>
            </w:r>
          </w:p>
        </w:tc>
        <w:tc>
          <w:tcPr>
            <w:tcW w:w="907" w:type="dxa"/>
            <w:tcBorders>
              <w:top w:val="nil"/>
              <w:bottom w:val="nil"/>
            </w:tcBorders>
            <w:vAlign w:val="center"/>
          </w:tcPr>
          <w:p w14:paraId="2F06F57B">
            <w:pPr>
              <w:pStyle w:val="12"/>
              <w:spacing w:line="440" w:lineRule="exact"/>
              <w:jc w:val="right"/>
              <w:rPr>
                <w:rFonts w:hint="default"/>
                <w:sz w:val="21"/>
                <w:szCs w:val="21"/>
              </w:rPr>
            </w:pPr>
            <w:r>
              <w:rPr>
                <w:sz w:val="21"/>
                <w:szCs w:val="21"/>
              </w:rPr>
              <w:t>6612</w:t>
            </w:r>
          </w:p>
        </w:tc>
        <w:tc>
          <w:tcPr>
            <w:tcW w:w="907" w:type="dxa"/>
            <w:tcBorders>
              <w:top w:val="nil"/>
              <w:bottom w:val="nil"/>
            </w:tcBorders>
            <w:vAlign w:val="center"/>
          </w:tcPr>
          <w:p w14:paraId="23ECD6FA">
            <w:pPr>
              <w:pStyle w:val="12"/>
              <w:spacing w:line="440" w:lineRule="exact"/>
              <w:jc w:val="right"/>
              <w:rPr>
                <w:rFonts w:hint="default"/>
                <w:sz w:val="21"/>
                <w:szCs w:val="21"/>
              </w:rPr>
            </w:pPr>
            <w:r>
              <w:rPr>
                <w:sz w:val="21"/>
                <w:szCs w:val="21"/>
              </w:rPr>
              <w:t>3889</w:t>
            </w:r>
          </w:p>
        </w:tc>
        <w:tc>
          <w:tcPr>
            <w:tcW w:w="907" w:type="dxa"/>
            <w:tcBorders>
              <w:top w:val="nil"/>
              <w:bottom w:val="nil"/>
            </w:tcBorders>
            <w:vAlign w:val="center"/>
          </w:tcPr>
          <w:p w14:paraId="179597ED">
            <w:pPr>
              <w:pStyle w:val="12"/>
              <w:spacing w:line="440" w:lineRule="exact"/>
              <w:jc w:val="right"/>
              <w:rPr>
                <w:rFonts w:hint="default"/>
                <w:sz w:val="21"/>
                <w:szCs w:val="21"/>
              </w:rPr>
            </w:pPr>
            <w:r>
              <w:rPr>
                <w:sz w:val="21"/>
                <w:szCs w:val="21"/>
              </w:rPr>
              <w:t>3553</w:t>
            </w:r>
          </w:p>
        </w:tc>
        <w:tc>
          <w:tcPr>
            <w:tcW w:w="907" w:type="dxa"/>
            <w:tcBorders>
              <w:top w:val="nil"/>
              <w:bottom w:val="nil"/>
            </w:tcBorders>
            <w:vAlign w:val="center"/>
          </w:tcPr>
          <w:p w14:paraId="57FE1456">
            <w:pPr>
              <w:pStyle w:val="12"/>
              <w:spacing w:line="440" w:lineRule="exact"/>
              <w:jc w:val="right"/>
              <w:rPr>
                <w:rFonts w:hint="default"/>
                <w:sz w:val="21"/>
                <w:szCs w:val="21"/>
              </w:rPr>
            </w:pPr>
            <w:r>
              <w:rPr>
                <w:sz w:val="21"/>
                <w:szCs w:val="21"/>
              </w:rPr>
              <w:t>11977</w:t>
            </w:r>
          </w:p>
        </w:tc>
      </w:tr>
      <w:tr w14:paraId="7C5D097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3266" w:type="dxa"/>
            <w:tcBorders>
              <w:top w:val="nil"/>
              <w:bottom w:val="nil"/>
            </w:tcBorders>
            <w:vAlign w:val="center"/>
          </w:tcPr>
          <w:p w14:paraId="38DBDC05">
            <w:pPr>
              <w:pStyle w:val="12"/>
              <w:spacing w:before="0" w:after="0" w:line="440" w:lineRule="exact"/>
              <w:rPr>
                <w:rFonts w:hint="default"/>
                <w:sz w:val="21"/>
                <w:szCs w:val="21"/>
              </w:rPr>
            </w:pPr>
            <w:r>
              <w:rPr>
                <w:sz w:val="21"/>
                <w:szCs w:val="21"/>
              </w:rPr>
              <w:t>六、年平均人数</w:t>
            </w:r>
          </w:p>
        </w:tc>
        <w:tc>
          <w:tcPr>
            <w:tcW w:w="1213" w:type="dxa"/>
            <w:tcBorders>
              <w:top w:val="nil"/>
              <w:bottom w:val="nil"/>
            </w:tcBorders>
            <w:vAlign w:val="center"/>
          </w:tcPr>
          <w:p w14:paraId="24FB2E8B">
            <w:pPr>
              <w:pStyle w:val="12"/>
              <w:spacing w:before="0" w:after="0" w:line="440" w:lineRule="exact"/>
              <w:jc w:val="center"/>
              <w:rPr>
                <w:rFonts w:hint="default"/>
                <w:sz w:val="21"/>
                <w:szCs w:val="21"/>
              </w:rPr>
            </w:pPr>
            <w:r>
              <w:rPr>
                <w:sz w:val="21"/>
                <w:szCs w:val="21"/>
              </w:rPr>
              <w:t>人</w:t>
            </w:r>
          </w:p>
        </w:tc>
        <w:tc>
          <w:tcPr>
            <w:tcW w:w="965" w:type="dxa"/>
            <w:tcBorders>
              <w:top w:val="nil"/>
              <w:bottom w:val="nil"/>
            </w:tcBorders>
            <w:vAlign w:val="center"/>
          </w:tcPr>
          <w:p w14:paraId="4042A2B6">
            <w:pPr>
              <w:pStyle w:val="12"/>
              <w:spacing w:before="0" w:after="0" w:line="440" w:lineRule="exact"/>
              <w:jc w:val="right"/>
              <w:rPr>
                <w:rFonts w:hint="default"/>
                <w:sz w:val="21"/>
                <w:szCs w:val="21"/>
              </w:rPr>
            </w:pPr>
            <w:r>
              <w:rPr>
                <w:sz w:val="21"/>
                <w:szCs w:val="21"/>
              </w:rPr>
              <w:t>8849</w:t>
            </w:r>
          </w:p>
        </w:tc>
        <w:tc>
          <w:tcPr>
            <w:tcW w:w="907" w:type="dxa"/>
            <w:tcBorders>
              <w:top w:val="nil"/>
              <w:bottom w:val="nil"/>
            </w:tcBorders>
            <w:vAlign w:val="center"/>
          </w:tcPr>
          <w:p w14:paraId="0E4C657A">
            <w:pPr>
              <w:pStyle w:val="12"/>
              <w:spacing w:line="440" w:lineRule="exact"/>
              <w:jc w:val="right"/>
              <w:rPr>
                <w:rFonts w:hint="default"/>
                <w:sz w:val="21"/>
                <w:szCs w:val="21"/>
              </w:rPr>
            </w:pPr>
            <w:r>
              <w:rPr>
                <w:sz w:val="21"/>
                <w:szCs w:val="21"/>
              </w:rPr>
              <w:t>9354</w:t>
            </w:r>
          </w:p>
        </w:tc>
        <w:tc>
          <w:tcPr>
            <w:tcW w:w="907" w:type="dxa"/>
            <w:tcBorders>
              <w:top w:val="nil"/>
              <w:bottom w:val="nil"/>
            </w:tcBorders>
            <w:vAlign w:val="center"/>
          </w:tcPr>
          <w:p w14:paraId="495F4A68">
            <w:pPr>
              <w:pStyle w:val="12"/>
              <w:spacing w:line="440" w:lineRule="exact"/>
              <w:jc w:val="right"/>
              <w:rPr>
                <w:rFonts w:hint="default"/>
                <w:sz w:val="21"/>
                <w:szCs w:val="21"/>
              </w:rPr>
            </w:pPr>
            <w:r>
              <w:rPr>
                <w:sz w:val="21"/>
                <w:szCs w:val="21"/>
              </w:rPr>
              <w:t>7475</w:t>
            </w:r>
          </w:p>
        </w:tc>
        <w:tc>
          <w:tcPr>
            <w:tcW w:w="907" w:type="dxa"/>
            <w:tcBorders>
              <w:top w:val="nil"/>
              <w:bottom w:val="nil"/>
            </w:tcBorders>
            <w:vAlign w:val="center"/>
          </w:tcPr>
          <w:p w14:paraId="2319AE8A">
            <w:pPr>
              <w:pStyle w:val="12"/>
              <w:spacing w:line="440" w:lineRule="exact"/>
              <w:jc w:val="right"/>
              <w:rPr>
                <w:rFonts w:hint="default"/>
                <w:sz w:val="21"/>
                <w:szCs w:val="21"/>
              </w:rPr>
            </w:pPr>
            <w:r>
              <w:rPr>
                <w:sz w:val="21"/>
                <w:szCs w:val="21"/>
              </w:rPr>
              <w:t>9670</w:t>
            </w:r>
          </w:p>
        </w:tc>
        <w:tc>
          <w:tcPr>
            <w:tcW w:w="907" w:type="dxa"/>
            <w:tcBorders>
              <w:top w:val="nil"/>
              <w:bottom w:val="nil"/>
            </w:tcBorders>
            <w:vAlign w:val="center"/>
          </w:tcPr>
          <w:p w14:paraId="01C8C4E8">
            <w:pPr>
              <w:pStyle w:val="12"/>
              <w:spacing w:line="440" w:lineRule="exact"/>
              <w:jc w:val="right"/>
              <w:rPr>
                <w:rFonts w:hint="default"/>
                <w:sz w:val="21"/>
                <w:szCs w:val="21"/>
              </w:rPr>
            </w:pPr>
            <w:r>
              <w:rPr>
                <w:sz w:val="21"/>
                <w:szCs w:val="21"/>
              </w:rPr>
              <w:t>9792</w:t>
            </w:r>
          </w:p>
        </w:tc>
      </w:tr>
      <w:tr w14:paraId="34D7EEE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3266" w:type="dxa"/>
            <w:tcBorders>
              <w:top w:val="nil"/>
              <w:bottom w:val="nil"/>
            </w:tcBorders>
            <w:vAlign w:val="center"/>
          </w:tcPr>
          <w:p w14:paraId="0E6169E3">
            <w:pPr>
              <w:pStyle w:val="12"/>
              <w:spacing w:before="0" w:after="0" w:line="440" w:lineRule="exact"/>
              <w:rPr>
                <w:rFonts w:hint="default"/>
                <w:sz w:val="21"/>
                <w:szCs w:val="21"/>
              </w:rPr>
            </w:pPr>
            <w:r>
              <w:rPr>
                <w:sz w:val="21"/>
                <w:szCs w:val="21"/>
              </w:rPr>
              <w:t>　　年末从业人员</w:t>
            </w:r>
          </w:p>
        </w:tc>
        <w:tc>
          <w:tcPr>
            <w:tcW w:w="1213" w:type="dxa"/>
            <w:tcBorders>
              <w:top w:val="nil"/>
              <w:bottom w:val="nil"/>
            </w:tcBorders>
            <w:vAlign w:val="center"/>
          </w:tcPr>
          <w:p w14:paraId="7743EAA8">
            <w:pPr>
              <w:pStyle w:val="12"/>
              <w:spacing w:before="0" w:after="0" w:line="440" w:lineRule="exact"/>
              <w:jc w:val="center"/>
              <w:rPr>
                <w:rFonts w:hint="default"/>
                <w:sz w:val="21"/>
                <w:szCs w:val="21"/>
              </w:rPr>
            </w:pPr>
            <w:r>
              <w:rPr>
                <w:sz w:val="21"/>
                <w:szCs w:val="21"/>
              </w:rPr>
              <w:t>人</w:t>
            </w:r>
          </w:p>
        </w:tc>
        <w:tc>
          <w:tcPr>
            <w:tcW w:w="965" w:type="dxa"/>
            <w:tcBorders>
              <w:top w:val="nil"/>
              <w:bottom w:val="nil"/>
            </w:tcBorders>
            <w:vAlign w:val="center"/>
          </w:tcPr>
          <w:p w14:paraId="08FDB2E4">
            <w:pPr>
              <w:pStyle w:val="12"/>
              <w:spacing w:before="0" w:after="0" w:line="440" w:lineRule="exact"/>
              <w:jc w:val="right"/>
              <w:rPr>
                <w:rFonts w:hint="default"/>
                <w:sz w:val="21"/>
                <w:szCs w:val="21"/>
              </w:rPr>
            </w:pPr>
            <w:r>
              <w:rPr>
                <w:sz w:val="21"/>
                <w:szCs w:val="21"/>
              </w:rPr>
              <w:t>8849</w:t>
            </w:r>
          </w:p>
        </w:tc>
        <w:tc>
          <w:tcPr>
            <w:tcW w:w="907" w:type="dxa"/>
            <w:tcBorders>
              <w:top w:val="nil"/>
              <w:bottom w:val="nil"/>
            </w:tcBorders>
            <w:vAlign w:val="center"/>
          </w:tcPr>
          <w:p w14:paraId="70E97E97">
            <w:pPr>
              <w:pStyle w:val="12"/>
              <w:spacing w:line="440" w:lineRule="exact"/>
              <w:jc w:val="right"/>
              <w:rPr>
                <w:rFonts w:hint="default"/>
                <w:sz w:val="21"/>
                <w:szCs w:val="21"/>
              </w:rPr>
            </w:pPr>
            <w:r>
              <w:rPr>
                <w:sz w:val="21"/>
                <w:szCs w:val="21"/>
              </w:rPr>
              <w:t>9354</w:t>
            </w:r>
          </w:p>
        </w:tc>
        <w:tc>
          <w:tcPr>
            <w:tcW w:w="907" w:type="dxa"/>
            <w:tcBorders>
              <w:top w:val="nil"/>
              <w:bottom w:val="nil"/>
            </w:tcBorders>
            <w:vAlign w:val="center"/>
          </w:tcPr>
          <w:p w14:paraId="04264DCD">
            <w:pPr>
              <w:pStyle w:val="12"/>
              <w:spacing w:line="440" w:lineRule="exact"/>
              <w:jc w:val="right"/>
              <w:rPr>
                <w:rFonts w:hint="default"/>
                <w:sz w:val="21"/>
                <w:szCs w:val="21"/>
              </w:rPr>
            </w:pPr>
            <w:r>
              <w:rPr>
                <w:sz w:val="21"/>
                <w:szCs w:val="21"/>
              </w:rPr>
              <w:t>7475</w:t>
            </w:r>
          </w:p>
        </w:tc>
        <w:tc>
          <w:tcPr>
            <w:tcW w:w="907" w:type="dxa"/>
            <w:tcBorders>
              <w:top w:val="nil"/>
              <w:bottom w:val="nil"/>
            </w:tcBorders>
            <w:vAlign w:val="center"/>
          </w:tcPr>
          <w:p w14:paraId="2640F0FD">
            <w:pPr>
              <w:pStyle w:val="12"/>
              <w:spacing w:line="440" w:lineRule="exact"/>
              <w:jc w:val="right"/>
              <w:rPr>
                <w:rFonts w:hint="default"/>
                <w:sz w:val="21"/>
                <w:szCs w:val="21"/>
              </w:rPr>
            </w:pPr>
            <w:r>
              <w:rPr>
                <w:sz w:val="21"/>
                <w:szCs w:val="21"/>
              </w:rPr>
              <w:t>8429</w:t>
            </w:r>
          </w:p>
        </w:tc>
        <w:tc>
          <w:tcPr>
            <w:tcW w:w="907" w:type="dxa"/>
            <w:tcBorders>
              <w:top w:val="nil"/>
              <w:bottom w:val="nil"/>
            </w:tcBorders>
            <w:vAlign w:val="center"/>
          </w:tcPr>
          <w:p w14:paraId="370A1F64">
            <w:pPr>
              <w:pStyle w:val="12"/>
              <w:spacing w:line="440" w:lineRule="exact"/>
              <w:jc w:val="right"/>
              <w:rPr>
                <w:rFonts w:hint="default"/>
                <w:sz w:val="21"/>
                <w:szCs w:val="21"/>
              </w:rPr>
            </w:pPr>
            <w:r>
              <w:rPr>
                <w:sz w:val="21"/>
                <w:szCs w:val="21"/>
              </w:rPr>
              <w:t>8783</w:t>
            </w:r>
          </w:p>
        </w:tc>
      </w:tr>
      <w:tr w14:paraId="0FDCD1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3266" w:type="dxa"/>
            <w:tcBorders>
              <w:top w:val="nil"/>
              <w:bottom w:val="nil"/>
            </w:tcBorders>
            <w:vAlign w:val="center"/>
          </w:tcPr>
          <w:p w14:paraId="43470856">
            <w:pPr>
              <w:pStyle w:val="12"/>
              <w:spacing w:before="0" w:after="0" w:line="440" w:lineRule="exact"/>
              <w:ind w:firstLine="630"/>
              <w:rPr>
                <w:rFonts w:hint="default"/>
                <w:sz w:val="21"/>
                <w:szCs w:val="21"/>
              </w:rPr>
            </w:pPr>
            <w:r>
              <w:rPr>
                <w:sz w:val="21"/>
                <w:szCs w:val="21"/>
              </w:rPr>
              <w:t>＃工程技术人员</w:t>
            </w:r>
          </w:p>
        </w:tc>
        <w:tc>
          <w:tcPr>
            <w:tcW w:w="1213" w:type="dxa"/>
            <w:tcBorders>
              <w:top w:val="nil"/>
              <w:bottom w:val="nil"/>
            </w:tcBorders>
            <w:vAlign w:val="center"/>
          </w:tcPr>
          <w:p w14:paraId="5A405EC0">
            <w:pPr>
              <w:pStyle w:val="12"/>
              <w:spacing w:before="0" w:after="0" w:line="440" w:lineRule="exact"/>
              <w:jc w:val="center"/>
              <w:rPr>
                <w:rFonts w:hint="default"/>
                <w:sz w:val="21"/>
                <w:szCs w:val="21"/>
              </w:rPr>
            </w:pPr>
            <w:r>
              <w:rPr>
                <w:sz w:val="21"/>
                <w:szCs w:val="21"/>
              </w:rPr>
              <w:t>人</w:t>
            </w:r>
          </w:p>
        </w:tc>
        <w:tc>
          <w:tcPr>
            <w:tcW w:w="965" w:type="dxa"/>
            <w:tcBorders>
              <w:top w:val="nil"/>
              <w:bottom w:val="nil"/>
            </w:tcBorders>
            <w:vAlign w:val="center"/>
          </w:tcPr>
          <w:p w14:paraId="2D8C3804">
            <w:pPr>
              <w:pStyle w:val="12"/>
              <w:spacing w:before="0" w:after="0" w:line="440" w:lineRule="exact"/>
              <w:jc w:val="right"/>
              <w:rPr>
                <w:rFonts w:hint="default"/>
                <w:sz w:val="21"/>
                <w:szCs w:val="21"/>
              </w:rPr>
            </w:pPr>
            <w:r>
              <w:rPr>
                <w:sz w:val="21"/>
                <w:szCs w:val="21"/>
              </w:rPr>
              <w:t>911</w:t>
            </w:r>
          </w:p>
        </w:tc>
        <w:tc>
          <w:tcPr>
            <w:tcW w:w="907" w:type="dxa"/>
            <w:tcBorders>
              <w:top w:val="nil"/>
              <w:bottom w:val="nil"/>
            </w:tcBorders>
            <w:vAlign w:val="center"/>
          </w:tcPr>
          <w:p w14:paraId="2723D629">
            <w:pPr>
              <w:pStyle w:val="12"/>
              <w:spacing w:line="440" w:lineRule="exact"/>
              <w:jc w:val="right"/>
              <w:rPr>
                <w:rFonts w:hint="default"/>
                <w:sz w:val="21"/>
                <w:szCs w:val="21"/>
              </w:rPr>
            </w:pPr>
            <w:r>
              <w:rPr>
                <w:sz w:val="21"/>
                <w:szCs w:val="21"/>
              </w:rPr>
              <w:t>606</w:t>
            </w:r>
          </w:p>
        </w:tc>
        <w:tc>
          <w:tcPr>
            <w:tcW w:w="907" w:type="dxa"/>
            <w:tcBorders>
              <w:top w:val="nil"/>
              <w:bottom w:val="nil"/>
            </w:tcBorders>
            <w:vAlign w:val="center"/>
          </w:tcPr>
          <w:p w14:paraId="6326D9B2">
            <w:pPr>
              <w:pStyle w:val="12"/>
              <w:spacing w:line="440" w:lineRule="exact"/>
              <w:jc w:val="right"/>
              <w:rPr>
                <w:rFonts w:hint="default"/>
                <w:sz w:val="21"/>
                <w:szCs w:val="21"/>
              </w:rPr>
            </w:pPr>
            <w:r>
              <w:rPr>
                <w:sz w:val="21"/>
                <w:szCs w:val="21"/>
              </w:rPr>
              <w:t>482</w:t>
            </w:r>
          </w:p>
        </w:tc>
        <w:tc>
          <w:tcPr>
            <w:tcW w:w="907" w:type="dxa"/>
            <w:tcBorders>
              <w:top w:val="nil"/>
              <w:bottom w:val="nil"/>
            </w:tcBorders>
            <w:vAlign w:val="center"/>
          </w:tcPr>
          <w:p w14:paraId="6F77F2BE">
            <w:pPr>
              <w:pStyle w:val="12"/>
              <w:spacing w:line="440" w:lineRule="exact"/>
              <w:jc w:val="right"/>
              <w:rPr>
                <w:rFonts w:hint="default"/>
                <w:sz w:val="21"/>
                <w:szCs w:val="21"/>
              </w:rPr>
            </w:pPr>
            <w:r>
              <w:rPr>
                <w:sz w:val="21"/>
                <w:szCs w:val="21"/>
              </w:rPr>
              <w:t>990</w:t>
            </w:r>
          </w:p>
        </w:tc>
        <w:tc>
          <w:tcPr>
            <w:tcW w:w="907" w:type="dxa"/>
            <w:tcBorders>
              <w:top w:val="nil"/>
              <w:bottom w:val="nil"/>
            </w:tcBorders>
            <w:vAlign w:val="center"/>
          </w:tcPr>
          <w:p w14:paraId="571A87A7">
            <w:pPr>
              <w:pStyle w:val="12"/>
              <w:spacing w:line="440" w:lineRule="exact"/>
              <w:jc w:val="right"/>
              <w:rPr>
                <w:rFonts w:hint="default"/>
                <w:sz w:val="21"/>
                <w:szCs w:val="21"/>
              </w:rPr>
            </w:pPr>
            <w:r>
              <w:rPr>
                <w:sz w:val="21"/>
                <w:szCs w:val="21"/>
              </w:rPr>
              <w:t>855</w:t>
            </w:r>
          </w:p>
        </w:tc>
      </w:tr>
      <w:tr w14:paraId="04DBB3E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3266" w:type="dxa"/>
            <w:tcBorders>
              <w:top w:val="nil"/>
              <w:bottom w:val="single" w:color="auto" w:sz="8" w:space="0"/>
            </w:tcBorders>
            <w:vAlign w:val="center"/>
          </w:tcPr>
          <w:p w14:paraId="2AA79AB9">
            <w:pPr>
              <w:pStyle w:val="12"/>
              <w:spacing w:before="0" w:after="0" w:line="440" w:lineRule="exact"/>
              <w:rPr>
                <w:rFonts w:hint="default"/>
                <w:sz w:val="21"/>
                <w:szCs w:val="21"/>
              </w:rPr>
            </w:pPr>
            <w:r>
              <w:rPr>
                <w:sz w:val="21"/>
                <w:szCs w:val="21"/>
              </w:rPr>
              <w:t>　　应付工资总额</w:t>
            </w:r>
          </w:p>
        </w:tc>
        <w:tc>
          <w:tcPr>
            <w:tcW w:w="1213" w:type="dxa"/>
            <w:tcBorders>
              <w:top w:val="nil"/>
              <w:bottom w:val="single" w:color="auto" w:sz="8" w:space="0"/>
            </w:tcBorders>
            <w:vAlign w:val="center"/>
          </w:tcPr>
          <w:p w14:paraId="1E5D2301">
            <w:pPr>
              <w:pStyle w:val="12"/>
              <w:spacing w:before="0" w:after="0" w:line="440" w:lineRule="exact"/>
              <w:jc w:val="center"/>
              <w:rPr>
                <w:rFonts w:hint="default"/>
                <w:sz w:val="21"/>
                <w:szCs w:val="21"/>
              </w:rPr>
            </w:pPr>
            <w:r>
              <w:rPr>
                <w:sz w:val="21"/>
                <w:szCs w:val="21"/>
              </w:rPr>
              <w:t>万元</w:t>
            </w:r>
          </w:p>
        </w:tc>
        <w:tc>
          <w:tcPr>
            <w:tcW w:w="965" w:type="dxa"/>
            <w:tcBorders>
              <w:top w:val="nil"/>
              <w:bottom w:val="single" w:color="auto" w:sz="8" w:space="0"/>
            </w:tcBorders>
            <w:vAlign w:val="center"/>
          </w:tcPr>
          <w:p w14:paraId="1673C78E">
            <w:pPr>
              <w:pStyle w:val="12"/>
              <w:spacing w:before="0" w:after="0" w:line="440" w:lineRule="exact"/>
              <w:jc w:val="right"/>
              <w:rPr>
                <w:rFonts w:hint="default"/>
                <w:sz w:val="21"/>
                <w:szCs w:val="21"/>
              </w:rPr>
            </w:pPr>
            <w:r>
              <w:rPr>
                <w:sz w:val="21"/>
                <w:szCs w:val="21"/>
              </w:rPr>
              <w:t>24343</w:t>
            </w:r>
          </w:p>
        </w:tc>
        <w:tc>
          <w:tcPr>
            <w:tcW w:w="907" w:type="dxa"/>
            <w:tcBorders>
              <w:top w:val="nil"/>
              <w:bottom w:val="single" w:color="auto" w:sz="8" w:space="0"/>
            </w:tcBorders>
            <w:vAlign w:val="center"/>
          </w:tcPr>
          <w:p w14:paraId="7AFB479B">
            <w:pPr>
              <w:pStyle w:val="12"/>
              <w:spacing w:line="440" w:lineRule="exact"/>
              <w:jc w:val="right"/>
              <w:rPr>
                <w:rFonts w:hint="default"/>
                <w:sz w:val="21"/>
                <w:szCs w:val="21"/>
              </w:rPr>
            </w:pPr>
            <w:r>
              <w:rPr>
                <w:sz w:val="21"/>
                <w:szCs w:val="21"/>
              </w:rPr>
              <w:t>23553</w:t>
            </w:r>
          </w:p>
        </w:tc>
        <w:tc>
          <w:tcPr>
            <w:tcW w:w="907" w:type="dxa"/>
            <w:tcBorders>
              <w:top w:val="nil"/>
              <w:bottom w:val="single" w:color="auto" w:sz="8" w:space="0"/>
            </w:tcBorders>
            <w:vAlign w:val="center"/>
          </w:tcPr>
          <w:p w14:paraId="06323487">
            <w:pPr>
              <w:pStyle w:val="12"/>
              <w:spacing w:line="440" w:lineRule="exact"/>
              <w:jc w:val="right"/>
              <w:rPr>
                <w:rFonts w:hint="default"/>
                <w:sz w:val="21"/>
                <w:szCs w:val="21"/>
              </w:rPr>
            </w:pPr>
            <w:r>
              <w:rPr>
                <w:sz w:val="21"/>
                <w:szCs w:val="21"/>
              </w:rPr>
              <w:t>20703</w:t>
            </w:r>
          </w:p>
        </w:tc>
        <w:tc>
          <w:tcPr>
            <w:tcW w:w="907" w:type="dxa"/>
            <w:tcBorders>
              <w:top w:val="nil"/>
              <w:bottom w:val="single" w:color="auto" w:sz="8" w:space="0"/>
            </w:tcBorders>
            <w:vAlign w:val="center"/>
          </w:tcPr>
          <w:p w14:paraId="4C41259E">
            <w:pPr>
              <w:pStyle w:val="12"/>
              <w:spacing w:line="440" w:lineRule="exact"/>
              <w:jc w:val="right"/>
              <w:rPr>
                <w:rFonts w:hint="default"/>
                <w:sz w:val="21"/>
                <w:szCs w:val="21"/>
              </w:rPr>
            </w:pPr>
            <w:r>
              <w:rPr>
                <w:sz w:val="21"/>
                <w:szCs w:val="21"/>
              </w:rPr>
              <w:t>20971</w:t>
            </w:r>
          </w:p>
        </w:tc>
        <w:tc>
          <w:tcPr>
            <w:tcW w:w="907" w:type="dxa"/>
            <w:tcBorders>
              <w:top w:val="nil"/>
              <w:bottom w:val="single" w:color="auto" w:sz="8" w:space="0"/>
            </w:tcBorders>
            <w:vAlign w:val="center"/>
          </w:tcPr>
          <w:p w14:paraId="431607FC">
            <w:pPr>
              <w:pStyle w:val="12"/>
              <w:spacing w:line="440" w:lineRule="exact"/>
              <w:jc w:val="right"/>
              <w:rPr>
                <w:rFonts w:hint="default"/>
                <w:sz w:val="21"/>
                <w:szCs w:val="21"/>
              </w:rPr>
            </w:pPr>
            <w:r>
              <w:rPr>
                <w:sz w:val="21"/>
                <w:szCs w:val="21"/>
              </w:rPr>
              <w:t>20728</w:t>
            </w:r>
          </w:p>
        </w:tc>
      </w:tr>
    </w:tbl>
    <w:p w14:paraId="0B372CC9">
      <w:pPr>
        <w:pStyle w:val="12"/>
        <w:spacing w:before="0" w:beforeAutospacing="0" w:after="0" w:afterAutospacing="0" w:line="380" w:lineRule="exact"/>
        <w:jc w:val="center"/>
        <w:rPr>
          <w:rFonts w:hint="default" w:ascii="黑体" w:eastAsia="黑体"/>
          <w:sz w:val="30"/>
        </w:rPr>
      </w:pPr>
      <w:r>
        <w:rPr>
          <w:rFonts w:ascii="仿宋_GB2312" w:eastAsia="仿宋_GB2312"/>
          <w:sz w:val="30"/>
        </w:rPr>
        <w:t>9</w:t>
      </w:r>
      <w:r>
        <w:rPr>
          <w:rFonts w:hint="default" w:ascii="仿宋_GB2312" w:eastAsia="仿宋_GB2312"/>
          <w:sz w:val="30"/>
        </w:rPr>
        <w:t>－</w:t>
      </w:r>
      <w:r>
        <w:rPr>
          <w:rFonts w:ascii="仿宋_GB2312" w:eastAsia="仿宋_GB2312"/>
          <w:sz w:val="30"/>
        </w:rPr>
        <w:t>7</w:t>
      </w:r>
      <w:r>
        <w:rPr>
          <w:rFonts w:ascii="黑体" w:eastAsia="黑体"/>
          <w:sz w:val="30"/>
        </w:rPr>
        <w:t>近几年</w:t>
      </w:r>
      <w:r>
        <w:rPr>
          <w:rFonts w:hint="default" w:ascii="黑体" w:eastAsia="黑体"/>
          <w:sz w:val="30"/>
        </w:rPr>
        <w:t>建筑施工企业主要</w:t>
      </w:r>
      <w:r>
        <w:rPr>
          <w:rFonts w:ascii="黑体" w:eastAsia="黑体"/>
          <w:sz w:val="30"/>
        </w:rPr>
        <w:t>财务</w:t>
      </w:r>
      <w:r>
        <w:rPr>
          <w:rFonts w:hint="default" w:ascii="黑体" w:eastAsia="黑体"/>
          <w:sz w:val="30"/>
        </w:rPr>
        <w:t>指标</w:t>
      </w:r>
    </w:p>
    <w:p w14:paraId="2FFC0CC9">
      <w:pPr>
        <w:pStyle w:val="12"/>
        <w:spacing w:before="0" w:beforeAutospacing="0" w:after="0" w:afterAutospacing="0" w:line="380" w:lineRule="exact"/>
        <w:jc w:val="right"/>
        <w:rPr>
          <w:rFonts w:hint="default" w:ascii="仿宋_GB2312" w:eastAsia="仿宋_GB2312"/>
          <w:sz w:val="30"/>
        </w:rPr>
      </w:pPr>
      <w:r>
        <w:rPr>
          <w:rFonts w:hint="default"/>
          <w:sz w:val="21"/>
        </w:rPr>
        <w:t>单位:</w:t>
      </w:r>
      <w:r>
        <w:rPr>
          <w:sz w:val="21"/>
        </w:rPr>
        <w:t>万元</w:t>
      </w:r>
    </w:p>
    <w:tbl>
      <w:tblPr>
        <w:tblStyle w:val="14"/>
        <w:tblW w:w="0" w:type="auto"/>
        <w:tblInd w:w="108"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164"/>
        <w:gridCol w:w="1195"/>
        <w:gridCol w:w="1195"/>
        <w:gridCol w:w="1196"/>
        <w:gridCol w:w="1195"/>
        <w:gridCol w:w="1195"/>
      </w:tblGrid>
      <w:tr w14:paraId="3126DE7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3164" w:type="dxa"/>
            <w:tcBorders>
              <w:top w:val="single" w:color="auto" w:sz="8" w:space="0"/>
              <w:bottom w:val="single" w:color="auto" w:sz="4" w:space="0"/>
            </w:tcBorders>
            <w:vAlign w:val="center"/>
          </w:tcPr>
          <w:p w14:paraId="4E0432D2">
            <w:pPr>
              <w:pStyle w:val="12"/>
              <w:spacing w:before="0" w:after="0"/>
              <w:jc w:val="center"/>
              <w:rPr>
                <w:rFonts w:hint="default"/>
                <w:sz w:val="21"/>
                <w:szCs w:val="21"/>
              </w:rPr>
            </w:pPr>
            <w:r>
              <w:rPr>
                <w:sz w:val="21"/>
                <w:szCs w:val="21"/>
              </w:rPr>
              <w:t>指　标</w:t>
            </w:r>
          </w:p>
        </w:tc>
        <w:tc>
          <w:tcPr>
            <w:tcW w:w="1195" w:type="dxa"/>
            <w:tcBorders>
              <w:top w:val="single" w:color="auto" w:sz="8" w:space="0"/>
              <w:bottom w:val="single" w:color="auto" w:sz="4" w:space="0"/>
            </w:tcBorders>
            <w:vAlign w:val="center"/>
          </w:tcPr>
          <w:p w14:paraId="3060AD15">
            <w:pPr>
              <w:spacing w:line="380" w:lineRule="exact"/>
              <w:jc w:val="center"/>
              <w:rPr>
                <w:rFonts w:hint="default"/>
                <w:sz w:val="21"/>
                <w:szCs w:val="21"/>
              </w:rPr>
            </w:pPr>
            <w:r>
              <w:rPr>
                <w:sz w:val="21"/>
                <w:szCs w:val="21"/>
              </w:rPr>
              <w:t>2015年</w:t>
            </w:r>
          </w:p>
        </w:tc>
        <w:tc>
          <w:tcPr>
            <w:tcW w:w="1195" w:type="dxa"/>
            <w:tcBorders>
              <w:top w:val="single" w:color="auto" w:sz="8" w:space="0"/>
              <w:bottom w:val="single" w:color="auto" w:sz="4" w:space="0"/>
            </w:tcBorders>
            <w:vAlign w:val="center"/>
          </w:tcPr>
          <w:p w14:paraId="01B4BDF2">
            <w:pPr>
              <w:spacing w:line="380" w:lineRule="exact"/>
              <w:jc w:val="center"/>
              <w:rPr>
                <w:rFonts w:hint="default"/>
                <w:sz w:val="21"/>
                <w:szCs w:val="21"/>
              </w:rPr>
            </w:pPr>
            <w:r>
              <w:rPr>
                <w:sz w:val="21"/>
                <w:szCs w:val="21"/>
              </w:rPr>
              <w:t>2018年</w:t>
            </w:r>
          </w:p>
        </w:tc>
        <w:tc>
          <w:tcPr>
            <w:tcW w:w="1196" w:type="dxa"/>
            <w:tcBorders>
              <w:top w:val="single" w:color="auto" w:sz="8" w:space="0"/>
              <w:bottom w:val="single" w:color="auto" w:sz="4" w:space="0"/>
            </w:tcBorders>
            <w:vAlign w:val="center"/>
          </w:tcPr>
          <w:p w14:paraId="1F68BCD7">
            <w:pPr>
              <w:spacing w:line="380" w:lineRule="exact"/>
              <w:jc w:val="center"/>
              <w:rPr>
                <w:rFonts w:hint="default"/>
                <w:sz w:val="21"/>
                <w:szCs w:val="21"/>
              </w:rPr>
            </w:pPr>
            <w:r>
              <w:rPr>
                <w:sz w:val="21"/>
                <w:szCs w:val="21"/>
              </w:rPr>
              <w:t>2019年</w:t>
            </w:r>
          </w:p>
        </w:tc>
        <w:tc>
          <w:tcPr>
            <w:tcW w:w="1195" w:type="dxa"/>
            <w:tcBorders>
              <w:top w:val="single" w:color="auto" w:sz="8" w:space="0"/>
              <w:bottom w:val="single" w:color="auto" w:sz="4" w:space="0"/>
            </w:tcBorders>
            <w:vAlign w:val="center"/>
          </w:tcPr>
          <w:p w14:paraId="7A688E58">
            <w:pPr>
              <w:spacing w:line="380" w:lineRule="exact"/>
              <w:jc w:val="center"/>
              <w:rPr>
                <w:rFonts w:hint="default"/>
                <w:sz w:val="21"/>
                <w:szCs w:val="21"/>
              </w:rPr>
            </w:pPr>
            <w:r>
              <w:rPr>
                <w:sz w:val="21"/>
                <w:szCs w:val="21"/>
              </w:rPr>
              <w:t>2020年</w:t>
            </w:r>
          </w:p>
        </w:tc>
        <w:tc>
          <w:tcPr>
            <w:tcW w:w="1195" w:type="dxa"/>
            <w:tcBorders>
              <w:top w:val="single" w:color="auto" w:sz="8" w:space="0"/>
              <w:bottom w:val="single" w:color="auto" w:sz="4" w:space="0"/>
            </w:tcBorders>
            <w:vAlign w:val="center"/>
          </w:tcPr>
          <w:p w14:paraId="61D90C86">
            <w:pPr>
              <w:spacing w:line="380" w:lineRule="exact"/>
              <w:jc w:val="center"/>
              <w:rPr>
                <w:rFonts w:hint="default"/>
                <w:sz w:val="21"/>
                <w:szCs w:val="21"/>
              </w:rPr>
            </w:pPr>
            <w:r>
              <w:rPr>
                <w:sz w:val="21"/>
                <w:szCs w:val="21"/>
              </w:rPr>
              <w:t>202</w:t>
            </w:r>
            <w:r>
              <w:rPr>
                <w:rFonts w:hint="default"/>
                <w:sz w:val="21"/>
                <w:szCs w:val="21"/>
              </w:rPr>
              <w:t>1</w:t>
            </w:r>
            <w:r>
              <w:rPr>
                <w:sz w:val="21"/>
                <w:szCs w:val="21"/>
              </w:rPr>
              <w:t>年</w:t>
            </w:r>
          </w:p>
        </w:tc>
      </w:tr>
      <w:tr w14:paraId="5E8ECF8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3164" w:type="dxa"/>
            <w:tcBorders>
              <w:bottom w:val="nil"/>
            </w:tcBorders>
            <w:vAlign w:val="center"/>
          </w:tcPr>
          <w:p w14:paraId="2951F13B">
            <w:pPr>
              <w:pStyle w:val="12"/>
              <w:spacing w:before="0" w:beforeAutospacing="0" w:line="420" w:lineRule="exact"/>
              <w:jc w:val="both"/>
              <w:rPr>
                <w:rFonts w:hint="default"/>
                <w:sz w:val="21"/>
                <w:szCs w:val="21"/>
              </w:rPr>
            </w:pPr>
            <w:r>
              <w:rPr>
                <w:sz w:val="21"/>
                <w:szCs w:val="21"/>
              </w:rPr>
              <w:t>一、年末资产合计</w:t>
            </w:r>
          </w:p>
        </w:tc>
        <w:tc>
          <w:tcPr>
            <w:tcW w:w="1195" w:type="dxa"/>
            <w:tcBorders>
              <w:bottom w:val="nil"/>
            </w:tcBorders>
            <w:vAlign w:val="center"/>
          </w:tcPr>
          <w:p w14:paraId="6C67941E">
            <w:pPr>
              <w:pStyle w:val="12"/>
              <w:spacing w:before="0" w:after="0" w:line="440" w:lineRule="exact"/>
              <w:jc w:val="right"/>
              <w:rPr>
                <w:rFonts w:hint="default"/>
                <w:sz w:val="21"/>
                <w:szCs w:val="21"/>
              </w:rPr>
            </w:pPr>
            <w:r>
              <w:rPr>
                <w:sz w:val="21"/>
                <w:szCs w:val="21"/>
              </w:rPr>
              <w:t>328908</w:t>
            </w:r>
          </w:p>
        </w:tc>
        <w:tc>
          <w:tcPr>
            <w:tcW w:w="1195" w:type="dxa"/>
            <w:tcBorders>
              <w:bottom w:val="nil"/>
            </w:tcBorders>
            <w:vAlign w:val="center"/>
          </w:tcPr>
          <w:p w14:paraId="35D71256">
            <w:pPr>
              <w:pStyle w:val="12"/>
              <w:spacing w:before="0" w:after="0" w:line="440" w:lineRule="exact"/>
              <w:jc w:val="right"/>
              <w:rPr>
                <w:rFonts w:hint="default"/>
                <w:sz w:val="21"/>
                <w:szCs w:val="21"/>
              </w:rPr>
            </w:pPr>
            <w:r>
              <w:rPr>
                <w:sz w:val="21"/>
                <w:szCs w:val="21"/>
              </w:rPr>
              <w:t>1341620</w:t>
            </w:r>
          </w:p>
        </w:tc>
        <w:tc>
          <w:tcPr>
            <w:tcW w:w="1196" w:type="dxa"/>
            <w:tcBorders>
              <w:bottom w:val="nil"/>
            </w:tcBorders>
            <w:vAlign w:val="center"/>
          </w:tcPr>
          <w:p w14:paraId="714AD9BB">
            <w:pPr>
              <w:pStyle w:val="12"/>
              <w:spacing w:before="0" w:after="0" w:line="440" w:lineRule="exact"/>
              <w:jc w:val="right"/>
              <w:rPr>
                <w:rFonts w:hint="default"/>
                <w:sz w:val="21"/>
                <w:szCs w:val="21"/>
              </w:rPr>
            </w:pPr>
            <w:r>
              <w:rPr>
                <w:sz w:val="21"/>
                <w:szCs w:val="21"/>
              </w:rPr>
              <w:t>1519783</w:t>
            </w:r>
          </w:p>
        </w:tc>
        <w:tc>
          <w:tcPr>
            <w:tcW w:w="1195" w:type="dxa"/>
            <w:tcBorders>
              <w:bottom w:val="nil"/>
            </w:tcBorders>
            <w:vAlign w:val="center"/>
          </w:tcPr>
          <w:p w14:paraId="14312952">
            <w:pPr>
              <w:pStyle w:val="12"/>
              <w:spacing w:before="0" w:after="0" w:line="440" w:lineRule="exact"/>
              <w:jc w:val="right"/>
              <w:rPr>
                <w:rFonts w:hint="default"/>
                <w:sz w:val="21"/>
                <w:szCs w:val="21"/>
              </w:rPr>
            </w:pPr>
            <w:r>
              <w:rPr>
                <w:sz w:val="21"/>
                <w:szCs w:val="21"/>
              </w:rPr>
              <w:t>1648773</w:t>
            </w:r>
          </w:p>
        </w:tc>
        <w:tc>
          <w:tcPr>
            <w:tcW w:w="1195" w:type="dxa"/>
            <w:tcBorders>
              <w:bottom w:val="nil"/>
            </w:tcBorders>
            <w:vAlign w:val="center"/>
          </w:tcPr>
          <w:p w14:paraId="5234DB21">
            <w:pPr>
              <w:pStyle w:val="12"/>
              <w:spacing w:before="0" w:after="0" w:line="440" w:lineRule="exact"/>
              <w:jc w:val="right"/>
              <w:rPr>
                <w:rFonts w:hint="default"/>
                <w:sz w:val="21"/>
                <w:szCs w:val="21"/>
              </w:rPr>
            </w:pPr>
            <w:r>
              <w:rPr>
                <w:sz w:val="21"/>
                <w:szCs w:val="21"/>
              </w:rPr>
              <w:t>742777</w:t>
            </w:r>
          </w:p>
        </w:tc>
      </w:tr>
      <w:tr w14:paraId="6BB84EC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3164" w:type="dxa"/>
            <w:tcBorders>
              <w:top w:val="nil"/>
              <w:bottom w:val="nil"/>
            </w:tcBorders>
            <w:vAlign w:val="center"/>
          </w:tcPr>
          <w:p w14:paraId="54380EB2">
            <w:pPr>
              <w:pStyle w:val="12"/>
              <w:spacing w:before="0" w:beforeAutospacing="0" w:line="420" w:lineRule="exact"/>
              <w:jc w:val="both"/>
              <w:rPr>
                <w:rFonts w:hint="default"/>
                <w:sz w:val="21"/>
                <w:szCs w:val="21"/>
              </w:rPr>
            </w:pPr>
            <w:r>
              <w:rPr>
                <w:sz w:val="21"/>
                <w:szCs w:val="21"/>
              </w:rPr>
              <w:t>　　＃流动资产</w:t>
            </w:r>
          </w:p>
        </w:tc>
        <w:tc>
          <w:tcPr>
            <w:tcW w:w="1195" w:type="dxa"/>
            <w:tcBorders>
              <w:top w:val="nil"/>
              <w:bottom w:val="nil"/>
            </w:tcBorders>
            <w:vAlign w:val="center"/>
          </w:tcPr>
          <w:p w14:paraId="499CCB60">
            <w:pPr>
              <w:pStyle w:val="12"/>
              <w:spacing w:before="0" w:after="0" w:line="440" w:lineRule="exact"/>
              <w:jc w:val="right"/>
              <w:rPr>
                <w:rFonts w:hint="default"/>
                <w:sz w:val="21"/>
                <w:szCs w:val="21"/>
              </w:rPr>
            </w:pPr>
            <w:r>
              <w:rPr>
                <w:sz w:val="21"/>
                <w:szCs w:val="21"/>
              </w:rPr>
              <w:t>226594</w:t>
            </w:r>
          </w:p>
        </w:tc>
        <w:tc>
          <w:tcPr>
            <w:tcW w:w="1195" w:type="dxa"/>
            <w:tcBorders>
              <w:top w:val="nil"/>
              <w:bottom w:val="nil"/>
            </w:tcBorders>
            <w:vAlign w:val="center"/>
          </w:tcPr>
          <w:p w14:paraId="07CE6605">
            <w:pPr>
              <w:pStyle w:val="12"/>
              <w:spacing w:before="0" w:after="0" w:line="440" w:lineRule="exact"/>
              <w:jc w:val="right"/>
              <w:rPr>
                <w:rFonts w:hint="default"/>
                <w:sz w:val="21"/>
                <w:szCs w:val="21"/>
              </w:rPr>
            </w:pPr>
            <w:r>
              <w:rPr>
                <w:sz w:val="21"/>
                <w:szCs w:val="21"/>
              </w:rPr>
              <w:t>768742</w:t>
            </w:r>
          </w:p>
        </w:tc>
        <w:tc>
          <w:tcPr>
            <w:tcW w:w="1196" w:type="dxa"/>
            <w:tcBorders>
              <w:top w:val="nil"/>
              <w:bottom w:val="nil"/>
            </w:tcBorders>
            <w:vAlign w:val="center"/>
          </w:tcPr>
          <w:p w14:paraId="361A4FC1">
            <w:pPr>
              <w:pStyle w:val="12"/>
              <w:spacing w:before="0" w:after="0" w:line="440" w:lineRule="exact"/>
              <w:jc w:val="right"/>
              <w:rPr>
                <w:rFonts w:hint="default"/>
                <w:sz w:val="21"/>
                <w:szCs w:val="21"/>
              </w:rPr>
            </w:pPr>
            <w:r>
              <w:rPr>
                <w:sz w:val="21"/>
                <w:szCs w:val="21"/>
              </w:rPr>
              <w:t>770540</w:t>
            </w:r>
          </w:p>
        </w:tc>
        <w:tc>
          <w:tcPr>
            <w:tcW w:w="1195" w:type="dxa"/>
            <w:tcBorders>
              <w:top w:val="nil"/>
              <w:bottom w:val="nil"/>
            </w:tcBorders>
            <w:vAlign w:val="center"/>
          </w:tcPr>
          <w:p w14:paraId="7F8C096C">
            <w:pPr>
              <w:pStyle w:val="12"/>
              <w:spacing w:before="0" w:after="0" w:line="440" w:lineRule="exact"/>
              <w:jc w:val="right"/>
              <w:rPr>
                <w:rFonts w:hint="default"/>
                <w:sz w:val="21"/>
                <w:szCs w:val="21"/>
              </w:rPr>
            </w:pPr>
            <w:r>
              <w:rPr>
                <w:sz w:val="21"/>
                <w:szCs w:val="21"/>
              </w:rPr>
              <w:t>947623</w:t>
            </w:r>
          </w:p>
        </w:tc>
        <w:tc>
          <w:tcPr>
            <w:tcW w:w="1195" w:type="dxa"/>
            <w:tcBorders>
              <w:top w:val="nil"/>
              <w:bottom w:val="nil"/>
            </w:tcBorders>
            <w:vAlign w:val="center"/>
          </w:tcPr>
          <w:p w14:paraId="0221100D">
            <w:pPr>
              <w:pStyle w:val="12"/>
              <w:spacing w:before="0" w:after="0" w:line="440" w:lineRule="exact"/>
              <w:jc w:val="right"/>
              <w:rPr>
                <w:rFonts w:hint="default"/>
                <w:sz w:val="21"/>
                <w:szCs w:val="21"/>
              </w:rPr>
            </w:pPr>
            <w:r>
              <w:rPr>
                <w:sz w:val="21"/>
                <w:szCs w:val="21"/>
              </w:rPr>
              <w:t>584011</w:t>
            </w:r>
          </w:p>
        </w:tc>
      </w:tr>
      <w:tr w14:paraId="37BC185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3164" w:type="dxa"/>
            <w:tcBorders>
              <w:top w:val="nil"/>
              <w:bottom w:val="nil"/>
            </w:tcBorders>
            <w:vAlign w:val="center"/>
          </w:tcPr>
          <w:p w14:paraId="23B77681">
            <w:pPr>
              <w:pStyle w:val="12"/>
              <w:spacing w:before="0" w:beforeAutospacing="0" w:line="420" w:lineRule="exact"/>
              <w:jc w:val="both"/>
              <w:rPr>
                <w:rFonts w:hint="default"/>
                <w:sz w:val="21"/>
                <w:szCs w:val="21"/>
              </w:rPr>
            </w:pPr>
            <w:r>
              <w:rPr>
                <w:sz w:val="21"/>
                <w:szCs w:val="21"/>
              </w:rPr>
              <w:t>　　固定资产</w:t>
            </w:r>
          </w:p>
        </w:tc>
        <w:tc>
          <w:tcPr>
            <w:tcW w:w="1195" w:type="dxa"/>
            <w:tcBorders>
              <w:top w:val="nil"/>
              <w:bottom w:val="nil"/>
            </w:tcBorders>
            <w:vAlign w:val="center"/>
          </w:tcPr>
          <w:p w14:paraId="46975F49">
            <w:pPr>
              <w:pStyle w:val="12"/>
              <w:spacing w:before="0" w:after="0" w:line="440" w:lineRule="exact"/>
              <w:jc w:val="right"/>
              <w:rPr>
                <w:rFonts w:hint="default"/>
                <w:sz w:val="21"/>
                <w:szCs w:val="21"/>
              </w:rPr>
            </w:pPr>
            <w:r>
              <w:rPr>
                <w:sz w:val="21"/>
                <w:szCs w:val="21"/>
              </w:rPr>
              <w:t>50915</w:t>
            </w:r>
          </w:p>
        </w:tc>
        <w:tc>
          <w:tcPr>
            <w:tcW w:w="1195" w:type="dxa"/>
            <w:tcBorders>
              <w:top w:val="nil"/>
              <w:bottom w:val="nil"/>
            </w:tcBorders>
            <w:vAlign w:val="center"/>
          </w:tcPr>
          <w:p w14:paraId="7297BFF9">
            <w:pPr>
              <w:pStyle w:val="12"/>
              <w:spacing w:before="0" w:after="0" w:line="440" w:lineRule="exact"/>
              <w:jc w:val="right"/>
              <w:rPr>
                <w:rFonts w:hint="default"/>
                <w:sz w:val="21"/>
                <w:szCs w:val="21"/>
              </w:rPr>
            </w:pPr>
            <w:r>
              <w:rPr>
                <w:sz w:val="21"/>
                <w:szCs w:val="21"/>
              </w:rPr>
              <w:t>28965</w:t>
            </w:r>
          </w:p>
        </w:tc>
        <w:tc>
          <w:tcPr>
            <w:tcW w:w="1196" w:type="dxa"/>
            <w:tcBorders>
              <w:top w:val="nil"/>
              <w:bottom w:val="nil"/>
            </w:tcBorders>
            <w:vAlign w:val="center"/>
          </w:tcPr>
          <w:p w14:paraId="3153FAF6">
            <w:pPr>
              <w:pStyle w:val="12"/>
              <w:spacing w:before="0" w:after="0" w:line="440" w:lineRule="exact"/>
              <w:jc w:val="right"/>
              <w:rPr>
                <w:rFonts w:hint="default"/>
                <w:sz w:val="21"/>
                <w:szCs w:val="21"/>
              </w:rPr>
            </w:pPr>
            <w:r>
              <w:rPr>
                <w:sz w:val="21"/>
                <w:szCs w:val="21"/>
              </w:rPr>
              <w:t>27695</w:t>
            </w:r>
          </w:p>
        </w:tc>
        <w:tc>
          <w:tcPr>
            <w:tcW w:w="1195" w:type="dxa"/>
            <w:tcBorders>
              <w:top w:val="nil"/>
              <w:bottom w:val="nil"/>
            </w:tcBorders>
            <w:vAlign w:val="center"/>
          </w:tcPr>
          <w:p w14:paraId="142C3E9B">
            <w:pPr>
              <w:pStyle w:val="12"/>
              <w:spacing w:before="0" w:after="0" w:line="440" w:lineRule="exact"/>
              <w:jc w:val="right"/>
              <w:rPr>
                <w:rFonts w:hint="default"/>
                <w:sz w:val="21"/>
                <w:szCs w:val="21"/>
              </w:rPr>
            </w:pPr>
            <w:r>
              <w:rPr>
                <w:sz w:val="21"/>
                <w:szCs w:val="21"/>
              </w:rPr>
              <w:t>25884</w:t>
            </w:r>
          </w:p>
        </w:tc>
        <w:tc>
          <w:tcPr>
            <w:tcW w:w="1195" w:type="dxa"/>
            <w:tcBorders>
              <w:top w:val="nil"/>
              <w:bottom w:val="nil"/>
            </w:tcBorders>
            <w:vAlign w:val="center"/>
          </w:tcPr>
          <w:p w14:paraId="3C057D86">
            <w:pPr>
              <w:pStyle w:val="12"/>
              <w:spacing w:before="0" w:after="0" w:line="440" w:lineRule="exact"/>
              <w:jc w:val="right"/>
              <w:rPr>
                <w:rFonts w:hint="default"/>
                <w:sz w:val="21"/>
                <w:szCs w:val="21"/>
              </w:rPr>
            </w:pPr>
            <w:r>
              <w:rPr>
                <w:sz w:val="21"/>
                <w:szCs w:val="21"/>
              </w:rPr>
              <w:t>24398</w:t>
            </w:r>
          </w:p>
        </w:tc>
      </w:tr>
      <w:tr w14:paraId="25CEBA3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3164" w:type="dxa"/>
            <w:tcBorders>
              <w:top w:val="nil"/>
              <w:bottom w:val="nil"/>
            </w:tcBorders>
            <w:vAlign w:val="center"/>
          </w:tcPr>
          <w:p w14:paraId="60B30E71">
            <w:pPr>
              <w:pStyle w:val="12"/>
              <w:spacing w:before="0" w:beforeAutospacing="0" w:line="420" w:lineRule="exact"/>
              <w:jc w:val="both"/>
              <w:rPr>
                <w:rFonts w:hint="default"/>
                <w:sz w:val="21"/>
                <w:szCs w:val="21"/>
              </w:rPr>
            </w:pPr>
            <w:r>
              <w:rPr>
                <w:sz w:val="21"/>
                <w:szCs w:val="21"/>
              </w:rPr>
              <w:t>　　无形及递延资产</w:t>
            </w:r>
          </w:p>
        </w:tc>
        <w:tc>
          <w:tcPr>
            <w:tcW w:w="1195" w:type="dxa"/>
            <w:tcBorders>
              <w:top w:val="nil"/>
              <w:bottom w:val="nil"/>
            </w:tcBorders>
            <w:vAlign w:val="center"/>
          </w:tcPr>
          <w:p w14:paraId="2B030626">
            <w:pPr>
              <w:pStyle w:val="12"/>
              <w:spacing w:before="0" w:after="0" w:line="440" w:lineRule="exact"/>
              <w:jc w:val="right"/>
              <w:rPr>
                <w:rFonts w:hint="default"/>
                <w:sz w:val="21"/>
                <w:szCs w:val="21"/>
              </w:rPr>
            </w:pPr>
          </w:p>
        </w:tc>
        <w:tc>
          <w:tcPr>
            <w:tcW w:w="1195" w:type="dxa"/>
            <w:tcBorders>
              <w:top w:val="nil"/>
              <w:bottom w:val="nil"/>
            </w:tcBorders>
            <w:vAlign w:val="center"/>
          </w:tcPr>
          <w:p w14:paraId="4B070D57">
            <w:pPr>
              <w:pStyle w:val="12"/>
              <w:spacing w:before="0" w:after="0" w:line="440" w:lineRule="exact"/>
              <w:jc w:val="right"/>
              <w:rPr>
                <w:rFonts w:hint="default"/>
                <w:sz w:val="21"/>
                <w:szCs w:val="21"/>
              </w:rPr>
            </w:pPr>
          </w:p>
        </w:tc>
        <w:tc>
          <w:tcPr>
            <w:tcW w:w="1196" w:type="dxa"/>
            <w:tcBorders>
              <w:top w:val="nil"/>
              <w:bottom w:val="nil"/>
            </w:tcBorders>
            <w:vAlign w:val="center"/>
          </w:tcPr>
          <w:p w14:paraId="433FCC71">
            <w:pPr>
              <w:pStyle w:val="12"/>
              <w:spacing w:before="0" w:after="0" w:line="440" w:lineRule="exact"/>
              <w:jc w:val="right"/>
              <w:rPr>
                <w:rFonts w:hint="default"/>
                <w:sz w:val="21"/>
                <w:szCs w:val="21"/>
              </w:rPr>
            </w:pPr>
          </w:p>
        </w:tc>
        <w:tc>
          <w:tcPr>
            <w:tcW w:w="1195" w:type="dxa"/>
            <w:tcBorders>
              <w:top w:val="nil"/>
              <w:bottom w:val="nil"/>
            </w:tcBorders>
            <w:vAlign w:val="center"/>
          </w:tcPr>
          <w:p w14:paraId="4C57134B">
            <w:pPr>
              <w:pStyle w:val="12"/>
              <w:spacing w:before="0" w:after="0" w:line="440" w:lineRule="exact"/>
              <w:jc w:val="right"/>
              <w:rPr>
                <w:rFonts w:hint="default"/>
                <w:sz w:val="21"/>
                <w:szCs w:val="21"/>
              </w:rPr>
            </w:pPr>
          </w:p>
        </w:tc>
        <w:tc>
          <w:tcPr>
            <w:tcW w:w="1195" w:type="dxa"/>
            <w:tcBorders>
              <w:top w:val="nil"/>
              <w:bottom w:val="nil"/>
            </w:tcBorders>
            <w:vAlign w:val="center"/>
          </w:tcPr>
          <w:p w14:paraId="5640B1D1">
            <w:pPr>
              <w:pStyle w:val="12"/>
              <w:spacing w:before="0" w:after="0" w:line="440" w:lineRule="exact"/>
              <w:jc w:val="right"/>
              <w:rPr>
                <w:rFonts w:hint="default"/>
                <w:sz w:val="21"/>
                <w:szCs w:val="21"/>
              </w:rPr>
            </w:pPr>
          </w:p>
        </w:tc>
      </w:tr>
      <w:tr w14:paraId="3D70633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3164" w:type="dxa"/>
            <w:tcBorders>
              <w:top w:val="nil"/>
              <w:bottom w:val="nil"/>
            </w:tcBorders>
            <w:vAlign w:val="center"/>
          </w:tcPr>
          <w:p w14:paraId="627084AA">
            <w:pPr>
              <w:pStyle w:val="12"/>
              <w:spacing w:before="0" w:beforeAutospacing="0" w:line="420" w:lineRule="exact"/>
              <w:jc w:val="both"/>
              <w:rPr>
                <w:rFonts w:hint="default"/>
                <w:sz w:val="21"/>
                <w:szCs w:val="21"/>
              </w:rPr>
            </w:pPr>
            <w:r>
              <w:rPr>
                <w:sz w:val="21"/>
                <w:szCs w:val="21"/>
              </w:rPr>
              <w:t>二、年末负债合计</w:t>
            </w:r>
          </w:p>
        </w:tc>
        <w:tc>
          <w:tcPr>
            <w:tcW w:w="1195" w:type="dxa"/>
            <w:tcBorders>
              <w:top w:val="nil"/>
              <w:bottom w:val="nil"/>
            </w:tcBorders>
            <w:vAlign w:val="center"/>
          </w:tcPr>
          <w:p w14:paraId="620059FF">
            <w:pPr>
              <w:pStyle w:val="12"/>
              <w:spacing w:before="0" w:after="0" w:line="440" w:lineRule="exact"/>
              <w:jc w:val="right"/>
              <w:rPr>
                <w:rFonts w:hint="default"/>
                <w:sz w:val="21"/>
                <w:szCs w:val="21"/>
              </w:rPr>
            </w:pPr>
            <w:r>
              <w:rPr>
                <w:sz w:val="21"/>
                <w:szCs w:val="21"/>
              </w:rPr>
              <w:t>185643</w:t>
            </w:r>
          </w:p>
        </w:tc>
        <w:tc>
          <w:tcPr>
            <w:tcW w:w="1195" w:type="dxa"/>
            <w:tcBorders>
              <w:top w:val="nil"/>
              <w:bottom w:val="nil"/>
            </w:tcBorders>
            <w:vAlign w:val="center"/>
          </w:tcPr>
          <w:p w14:paraId="75C9EC19">
            <w:pPr>
              <w:pStyle w:val="12"/>
              <w:spacing w:before="0" w:after="0" w:line="440" w:lineRule="exact"/>
              <w:jc w:val="right"/>
              <w:rPr>
                <w:rFonts w:hint="default"/>
                <w:sz w:val="21"/>
                <w:szCs w:val="21"/>
              </w:rPr>
            </w:pPr>
            <w:r>
              <w:rPr>
                <w:sz w:val="21"/>
                <w:szCs w:val="21"/>
              </w:rPr>
              <w:t>837945</w:t>
            </w:r>
          </w:p>
        </w:tc>
        <w:tc>
          <w:tcPr>
            <w:tcW w:w="1196" w:type="dxa"/>
            <w:tcBorders>
              <w:top w:val="nil"/>
              <w:bottom w:val="nil"/>
            </w:tcBorders>
            <w:vAlign w:val="center"/>
          </w:tcPr>
          <w:p w14:paraId="01F5DD45">
            <w:pPr>
              <w:pStyle w:val="12"/>
              <w:spacing w:before="0" w:after="0" w:line="440" w:lineRule="exact"/>
              <w:jc w:val="right"/>
              <w:rPr>
                <w:rFonts w:hint="default"/>
                <w:sz w:val="21"/>
                <w:szCs w:val="21"/>
              </w:rPr>
            </w:pPr>
            <w:r>
              <w:rPr>
                <w:sz w:val="21"/>
                <w:szCs w:val="21"/>
              </w:rPr>
              <w:t>937339</w:t>
            </w:r>
          </w:p>
        </w:tc>
        <w:tc>
          <w:tcPr>
            <w:tcW w:w="1195" w:type="dxa"/>
            <w:tcBorders>
              <w:top w:val="nil"/>
              <w:bottom w:val="nil"/>
            </w:tcBorders>
            <w:vAlign w:val="center"/>
          </w:tcPr>
          <w:p w14:paraId="1E6EEE43">
            <w:pPr>
              <w:pStyle w:val="12"/>
              <w:spacing w:before="0" w:after="0" w:line="440" w:lineRule="exact"/>
              <w:jc w:val="right"/>
              <w:rPr>
                <w:rFonts w:hint="default"/>
                <w:sz w:val="21"/>
                <w:szCs w:val="21"/>
              </w:rPr>
            </w:pPr>
            <w:r>
              <w:rPr>
                <w:sz w:val="21"/>
                <w:szCs w:val="21"/>
              </w:rPr>
              <w:t>1114134</w:t>
            </w:r>
          </w:p>
        </w:tc>
        <w:tc>
          <w:tcPr>
            <w:tcW w:w="1195" w:type="dxa"/>
            <w:tcBorders>
              <w:top w:val="nil"/>
              <w:bottom w:val="nil"/>
            </w:tcBorders>
            <w:vAlign w:val="center"/>
          </w:tcPr>
          <w:p w14:paraId="6D25F249">
            <w:pPr>
              <w:pStyle w:val="12"/>
              <w:spacing w:before="0" w:after="0" w:line="440" w:lineRule="exact"/>
              <w:jc w:val="right"/>
              <w:rPr>
                <w:rFonts w:hint="default"/>
                <w:sz w:val="21"/>
                <w:szCs w:val="21"/>
              </w:rPr>
            </w:pPr>
            <w:r>
              <w:rPr>
                <w:sz w:val="21"/>
                <w:szCs w:val="21"/>
              </w:rPr>
              <w:t>450470</w:t>
            </w:r>
          </w:p>
        </w:tc>
      </w:tr>
      <w:tr w14:paraId="228673F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3164" w:type="dxa"/>
            <w:tcBorders>
              <w:top w:val="nil"/>
              <w:bottom w:val="nil"/>
            </w:tcBorders>
            <w:vAlign w:val="center"/>
          </w:tcPr>
          <w:p w14:paraId="16D55B80">
            <w:pPr>
              <w:pStyle w:val="12"/>
              <w:spacing w:before="0" w:beforeAutospacing="0" w:line="420" w:lineRule="exact"/>
              <w:jc w:val="both"/>
              <w:rPr>
                <w:rFonts w:hint="default"/>
                <w:sz w:val="21"/>
                <w:szCs w:val="21"/>
              </w:rPr>
            </w:pPr>
            <w:r>
              <w:rPr>
                <w:sz w:val="21"/>
                <w:szCs w:val="21"/>
              </w:rPr>
              <w:t>　　＃流动负债</w:t>
            </w:r>
          </w:p>
        </w:tc>
        <w:tc>
          <w:tcPr>
            <w:tcW w:w="1195" w:type="dxa"/>
            <w:tcBorders>
              <w:top w:val="nil"/>
              <w:bottom w:val="nil"/>
            </w:tcBorders>
            <w:vAlign w:val="center"/>
          </w:tcPr>
          <w:p w14:paraId="228B4FD5">
            <w:pPr>
              <w:pStyle w:val="12"/>
              <w:spacing w:before="0" w:after="0" w:line="440" w:lineRule="exact"/>
              <w:jc w:val="right"/>
              <w:rPr>
                <w:rFonts w:hint="default"/>
                <w:sz w:val="21"/>
                <w:szCs w:val="21"/>
              </w:rPr>
            </w:pPr>
            <w:r>
              <w:rPr>
                <w:sz w:val="21"/>
                <w:szCs w:val="21"/>
              </w:rPr>
              <w:t>141287</w:t>
            </w:r>
          </w:p>
        </w:tc>
        <w:tc>
          <w:tcPr>
            <w:tcW w:w="1195" w:type="dxa"/>
            <w:tcBorders>
              <w:top w:val="nil"/>
              <w:bottom w:val="nil"/>
            </w:tcBorders>
            <w:vAlign w:val="center"/>
          </w:tcPr>
          <w:p w14:paraId="7999370D">
            <w:pPr>
              <w:pStyle w:val="12"/>
              <w:spacing w:before="0" w:after="0" w:line="440" w:lineRule="exact"/>
              <w:jc w:val="right"/>
              <w:rPr>
                <w:rFonts w:hint="default"/>
                <w:sz w:val="21"/>
                <w:szCs w:val="21"/>
              </w:rPr>
            </w:pPr>
            <w:r>
              <w:rPr>
                <w:sz w:val="21"/>
                <w:szCs w:val="21"/>
              </w:rPr>
              <w:t>288434</w:t>
            </w:r>
          </w:p>
        </w:tc>
        <w:tc>
          <w:tcPr>
            <w:tcW w:w="1196" w:type="dxa"/>
            <w:tcBorders>
              <w:top w:val="nil"/>
              <w:bottom w:val="nil"/>
            </w:tcBorders>
            <w:vAlign w:val="center"/>
          </w:tcPr>
          <w:p w14:paraId="0715ACDD">
            <w:pPr>
              <w:pStyle w:val="12"/>
              <w:spacing w:before="0" w:after="0" w:line="440" w:lineRule="exact"/>
              <w:jc w:val="right"/>
              <w:rPr>
                <w:rFonts w:hint="default"/>
                <w:sz w:val="21"/>
                <w:szCs w:val="21"/>
              </w:rPr>
            </w:pPr>
            <w:r>
              <w:rPr>
                <w:sz w:val="21"/>
                <w:szCs w:val="21"/>
              </w:rPr>
              <w:t>372206</w:t>
            </w:r>
          </w:p>
        </w:tc>
        <w:tc>
          <w:tcPr>
            <w:tcW w:w="1195" w:type="dxa"/>
            <w:tcBorders>
              <w:top w:val="nil"/>
              <w:bottom w:val="nil"/>
            </w:tcBorders>
            <w:vAlign w:val="center"/>
          </w:tcPr>
          <w:p w14:paraId="5EFF3730">
            <w:pPr>
              <w:pStyle w:val="12"/>
              <w:spacing w:before="0" w:after="0" w:line="440" w:lineRule="exact"/>
              <w:jc w:val="right"/>
              <w:rPr>
                <w:rFonts w:hint="default"/>
                <w:sz w:val="21"/>
                <w:szCs w:val="21"/>
              </w:rPr>
            </w:pPr>
            <w:r>
              <w:rPr>
                <w:sz w:val="21"/>
                <w:szCs w:val="21"/>
              </w:rPr>
              <w:t>447461</w:t>
            </w:r>
          </w:p>
        </w:tc>
        <w:tc>
          <w:tcPr>
            <w:tcW w:w="1195" w:type="dxa"/>
            <w:tcBorders>
              <w:top w:val="nil"/>
              <w:bottom w:val="nil"/>
            </w:tcBorders>
            <w:vAlign w:val="center"/>
          </w:tcPr>
          <w:p w14:paraId="6CC50D94">
            <w:pPr>
              <w:pStyle w:val="12"/>
              <w:spacing w:before="0" w:after="0" w:line="440" w:lineRule="exact"/>
              <w:jc w:val="right"/>
              <w:rPr>
                <w:rFonts w:hint="default"/>
                <w:sz w:val="21"/>
                <w:szCs w:val="21"/>
              </w:rPr>
            </w:pPr>
            <w:r>
              <w:rPr>
                <w:sz w:val="21"/>
                <w:szCs w:val="21"/>
              </w:rPr>
              <w:t>271368</w:t>
            </w:r>
          </w:p>
        </w:tc>
      </w:tr>
      <w:tr w14:paraId="00AF28D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3164" w:type="dxa"/>
            <w:tcBorders>
              <w:top w:val="nil"/>
              <w:bottom w:val="nil"/>
            </w:tcBorders>
            <w:vAlign w:val="center"/>
          </w:tcPr>
          <w:p w14:paraId="0F7D5062">
            <w:pPr>
              <w:pStyle w:val="12"/>
              <w:spacing w:before="0" w:beforeAutospacing="0" w:line="420" w:lineRule="exact"/>
              <w:jc w:val="both"/>
              <w:rPr>
                <w:rFonts w:hint="default"/>
                <w:sz w:val="21"/>
                <w:szCs w:val="21"/>
              </w:rPr>
            </w:pPr>
            <w:r>
              <w:rPr>
                <w:sz w:val="21"/>
                <w:szCs w:val="21"/>
              </w:rPr>
              <w:t>　　长期负债</w:t>
            </w:r>
          </w:p>
        </w:tc>
        <w:tc>
          <w:tcPr>
            <w:tcW w:w="1195" w:type="dxa"/>
            <w:tcBorders>
              <w:top w:val="nil"/>
              <w:bottom w:val="nil"/>
            </w:tcBorders>
            <w:vAlign w:val="center"/>
          </w:tcPr>
          <w:p w14:paraId="4B99E2E1">
            <w:pPr>
              <w:pStyle w:val="12"/>
              <w:spacing w:before="0" w:after="0" w:line="440" w:lineRule="exact"/>
              <w:jc w:val="right"/>
              <w:rPr>
                <w:rFonts w:hint="default"/>
                <w:sz w:val="21"/>
                <w:szCs w:val="21"/>
              </w:rPr>
            </w:pPr>
          </w:p>
        </w:tc>
        <w:tc>
          <w:tcPr>
            <w:tcW w:w="1195" w:type="dxa"/>
            <w:tcBorders>
              <w:top w:val="nil"/>
              <w:bottom w:val="nil"/>
            </w:tcBorders>
            <w:vAlign w:val="center"/>
          </w:tcPr>
          <w:p w14:paraId="1D424CC4">
            <w:pPr>
              <w:pStyle w:val="12"/>
              <w:spacing w:before="0" w:after="0" w:line="440" w:lineRule="exact"/>
              <w:jc w:val="right"/>
              <w:rPr>
                <w:rFonts w:hint="default"/>
                <w:sz w:val="21"/>
                <w:szCs w:val="21"/>
              </w:rPr>
            </w:pPr>
          </w:p>
        </w:tc>
        <w:tc>
          <w:tcPr>
            <w:tcW w:w="1196" w:type="dxa"/>
            <w:tcBorders>
              <w:top w:val="nil"/>
              <w:bottom w:val="nil"/>
            </w:tcBorders>
            <w:vAlign w:val="center"/>
          </w:tcPr>
          <w:p w14:paraId="139156FB">
            <w:pPr>
              <w:pStyle w:val="12"/>
              <w:spacing w:before="0" w:after="0" w:line="440" w:lineRule="exact"/>
              <w:jc w:val="right"/>
              <w:rPr>
                <w:rFonts w:hint="default"/>
                <w:sz w:val="21"/>
                <w:szCs w:val="21"/>
              </w:rPr>
            </w:pPr>
          </w:p>
        </w:tc>
        <w:tc>
          <w:tcPr>
            <w:tcW w:w="1195" w:type="dxa"/>
            <w:tcBorders>
              <w:top w:val="nil"/>
              <w:bottom w:val="nil"/>
            </w:tcBorders>
            <w:vAlign w:val="center"/>
          </w:tcPr>
          <w:p w14:paraId="7B04A96E">
            <w:pPr>
              <w:pStyle w:val="12"/>
              <w:spacing w:before="0" w:after="0" w:line="440" w:lineRule="exact"/>
              <w:jc w:val="right"/>
              <w:rPr>
                <w:rFonts w:hint="default"/>
                <w:sz w:val="21"/>
                <w:szCs w:val="21"/>
              </w:rPr>
            </w:pPr>
          </w:p>
        </w:tc>
        <w:tc>
          <w:tcPr>
            <w:tcW w:w="1195" w:type="dxa"/>
            <w:tcBorders>
              <w:top w:val="nil"/>
              <w:bottom w:val="nil"/>
            </w:tcBorders>
            <w:vAlign w:val="center"/>
          </w:tcPr>
          <w:p w14:paraId="28D313FD">
            <w:pPr>
              <w:pStyle w:val="12"/>
              <w:spacing w:before="0" w:after="0" w:line="440" w:lineRule="exact"/>
              <w:jc w:val="right"/>
              <w:rPr>
                <w:rFonts w:hint="default"/>
                <w:sz w:val="21"/>
                <w:szCs w:val="21"/>
              </w:rPr>
            </w:pPr>
          </w:p>
        </w:tc>
      </w:tr>
      <w:tr w14:paraId="78F5A45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3164" w:type="dxa"/>
            <w:tcBorders>
              <w:top w:val="nil"/>
              <w:bottom w:val="nil"/>
            </w:tcBorders>
            <w:vAlign w:val="center"/>
          </w:tcPr>
          <w:p w14:paraId="223E383E">
            <w:pPr>
              <w:pStyle w:val="12"/>
              <w:spacing w:before="0" w:beforeAutospacing="0" w:line="420" w:lineRule="exact"/>
              <w:jc w:val="both"/>
              <w:rPr>
                <w:rFonts w:hint="default"/>
                <w:sz w:val="21"/>
                <w:szCs w:val="21"/>
              </w:rPr>
            </w:pPr>
            <w:r>
              <w:rPr>
                <w:sz w:val="21"/>
                <w:szCs w:val="21"/>
              </w:rPr>
              <w:t>三、所有者权益</w:t>
            </w:r>
          </w:p>
        </w:tc>
        <w:tc>
          <w:tcPr>
            <w:tcW w:w="1195" w:type="dxa"/>
            <w:tcBorders>
              <w:top w:val="nil"/>
              <w:bottom w:val="nil"/>
            </w:tcBorders>
            <w:vAlign w:val="center"/>
          </w:tcPr>
          <w:p w14:paraId="218C04D2">
            <w:pPr>
              <w:pStyle w:val="12"/>
              <w:spacing w:before="0" w:after="0" w:line="440" w:lineRule="exact"/>
              <w:jc w:val="right"/>
              <w:rPr>
                <w:rFonts w:hint="default"/>
                <w:sz w:val="21"/>
                <w:szCs w:val="21"/>
              </w:rPr>
            </w:pPr>
            <w:r>
              <w:rPr>
                <w:sz w:val="21"/>
                <w:szCs w:val="21"/>
              </w:rPr>
              <w:t>143266</w:t>
            </w:r>
          </w:p>
        </w:tc>
        <w:tc>
          <w:tcPr>
            <w:tcW w:w="1195" w:type="dxa"/>
            <w:tcBorders>
              <w:top w:val="nil"/>
              <w:bottom w:val="nil"/>
            </w:tcBorders>
            <w:vAlign w:val="center"/>
          </w:tcPr>
          <w:p w14:paraId="1A1A48C3">
            <w:pPr>
              <w:pStyle w:val="12"/>
              <w:spacing w:before="0" w:after="0" w:line="440" w:lineRule="exact"/>
              <w:jc w:val="right"/>
              <w:rPr>
                <w:rFonts w:hint="default"/>
                <w:sz w:val="21"/>
                <w:szCs w:val="21"/>
              </w:rPr>
            </w:pPr>
            <w:r>
              <w:rPr>
                <w:sz w:val="21"/>
                <w:szCs w:val="21"/>
              </w:rPr>
              <w:t>503674</w:t>
            </w:r>
          </w:p>
        </w:tc>
        <w:tc>
          <w:tcPr>
            <w:tcW w:w="1196" w:type="dxa"/>
            <w:tcBorders>
              <w:top w:val="nil"/>
              <w:bottom w:val="nil"/>
            </w:tcBorders>
            <w:vAlign w:val="center"/>
          </w:tcPr>
          <w:p w14:paraId="1734BA13">
            <w:pPr>
              <w:pStyle w:val="12"/>
              <w:spacing w:before="0" w:after="0" w:line="440" w:lineRule="exact"/>
              <w:jc w:val="right"/>
              <w:rPr>
                <w:rFonts w:hint="default"/>
                <w:sz w:val="21"/>
                <w:szCs w:val="21"/>
              </w:rPr>
            </w:pPr>
            <w:r>
              <w:rPr>
                <w:sz w:val="21"/>
                <w:szCs w:val="21"/>
              </w:rPr>
              <w:t>582445</w:t>
            </w:r>
          </w:p>
        </w:tc>
        <w:tc>
          <w:tcPr>
            <w:tcW w:w="1195" w:type="dxa"/>
            <w:tcBorders>
              <w:top w:val="nil"/>
              <w:bottom w:val="nil"/>
            </w:tcBorders>
            <w:vAlign w:val="center"/>
          </w:tcPr>
          <w:p w14:paraId="5736CF07">
            <w:pPr>
              <w:pStyle w:val="12"/>
              <w:spacing w:before="0" w:after="0" w:line="440" w:lineRule="exact"/>
              <w:jc w:val="right"/>
              <w:rPr>
                <w:rFonts w:hint="default"/>
                <w:sz w:val="21"/>
                <w:szCs w:val="21"/>
              </w:rPr>
            </w:pPr>
            <w:r>
              <w:rPr>
                <w:sz w:val="21"/>
                <w:szCs w:val="21"/>
              </w:rPr>
              <w:t>534639</w:t>
            </w:r>
          </w:p>
        </w:tc>
        <w:tc>
          <w:tcPr>
            <w:tcW w:w="1195" w:type="dxa"/>
            <w:tcBorders>
              <w:top w:val="nil"/>
              <w:bottom w:val="nil"/>
            </w:tcBorders>
            <w:vAlign w:val="center"/>
          </w:tcPr>
          <w:p w14:paraId="5BFD14CA">
            <w:pPr>
              <w:pStyle w:val="12"/>
              <w:spacing w:before="0" w:after="0" w:line="440" w:lineRule="exact"/>
              <w:jc w:val="right"/>
              <w:rPr>
                <w:rFonts w:hint="default"/>
                <w:sz w:val="21"/>
                <w:szCs w:val="21"/>
              </w:rPr>
            </w:pPr>
            <w:r>
              <w:rPr>
                <w:sz w:val="21"/>
                <w:szCs w:val="21"/>
              </w:rPr>
              <w:t>292307</w:t>
            </w:r>
          </w:p>
        </w:tc>
      </w:tr>
      <w:tr w14:paraId="0DF8250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3164" w:type="dxa"/>
            <w:tcBorders>
              <w:top w:val="nil"/>
              <w:bottom w:val="nil"/>
            </w:tcBorders>
            <w:vAlign w:val="center"/>
          </w:tcPr>
          <w:p w14:paraId="20836721">
            <w:pPr>
              <w:pStyle w:val="12"/>
              <w:spacing w:before="0" w:beforeAutospacing="0" w:line="420" w:lineRule="exact"/>
              <w:jc w:val="both"/>
              <w:rPr>
                <w:rFonts w:hint="default"/>
                <w:sz w:val="21"/>
                <w:szCs w:val="21"/>
              </w:rPr>
            </w:pPr>
            <w:r>
              <w:rPr>
                <w:sz w:val="21"/>
                <w:szCs w:val="21"/>
              </w:rPr>
              <w:t>　　＃实收资本</w:t>
            </w:r>
          </w:p>
        </w:tc>
        <w:tc>
          <w:tcPr>
            <w:tcW w:w="1195" w:type="dxa"/>
            <w:tcBorders>
              <w:top w:val="nil"/>
              <w:bottom w:val="nil"/>
            </w:tcBorders>
            <w:vAlign w:val="center"/>
          </w:tcPr>
          <w:p w14:paraId="34C7B806">
            <w:pPr>
              <w:pStyle w:val="12"/>
              <w:spacing w:before="0" w:after="0" w:line="440" w:lineRule="exact"/>
              <w:jc w:val="right"/>
              <w:rPr>
                <w:rFonts w:hint="default"/>
                <w:sz w:val="21"/>
                <w:szCs w:val="21"/>
              </w:rPr>
            </w:pPr>
            <w:r>
              <w:rPr>
                <w:sz w:val="21"/>
                <w:szCs w:val="21"/>
              </w:rPr>
              <w:t>77624</w:t>
            </w:r>
          </w:p>
        </w:tc>
        <w:tc>
          <w:tcPr>
            <w:tcW w:w="1195" w:type="dxa"/>
            <w:tcBorders>
              <w:top w:val="nil"/>
              <w:bottom w:val="nil"/>
            </w:tcBorders>
            <w:vAlign w:val="center"/>
          </w:tcPr>
          <w:p w14:paraId="7904043D">
            <w:pPr>
              <w:pStyle w:val="12"/>
              <w:spacing w:before="0" w:after="0" w:line="440" w:lineRule="exact"/>
              <w:jc w:val="right"/>
              <w:rPr>
                <w:rFonts w:hint="default"/>
                <w:sz w:val="21"/>
                <w:szCs w:val="21"/>
              </w:rPr>
            </w:pPr>
            <w:r>
              <w:rPr>
                <w:sz w:val="21"/>
                <w:szCs w:val="21"/>
              </w:rPr>
              <w:t>134376</w:t>
            </w:r>
          </w:p>
        </w:tc>
        <w:tc>
          <w:tcPr>
            <w:tcW w:w="1196" w:type="dxa"/>
            <w:tcBorders>
              <w:top w:val="nil"/>
              <w:bottom w:val="nil"/>
            </w:tcBorders>
            <w:vAlign w:val="center"/>
          </w:tcPr>
          <w:p w14:paraId="590BF7C4">
            <w:pPr>
              <w:pStyle w:val="12"/>
              <w:spacing w:before="0" w:after="0" w:line="440" w:lineRule="exact"/>
              <w:jc w:val="right"/>
              <w:rPr>
                <w:rFonts w:hint="default"/>
                <w:sz w:val="21"/>
                <w:szCs w:val="21"/>
              </w:rPr>
            </w:pPr>
            <w:r>
              <w:rPr>
                <w:sz w:val="21"/>
                <w:szCs w:val="21"/>
              </w:rPr>
              <w:t>85580</w:t>
            </w:r>
          </w:p>
        </w:tc>
        <w:tc>
          <w:tcPr>
            <w:tcW w:w="1195" w:type="dxa"/>
            <w:tcBorders>
              <w:top w:val="nil"/>
              <w:bottom w:val="nil"/>
            </w:tcBorders>
            <w:vAlign w:val="center"/>
          </w:tcPr>
          <w:p w14:paraId="4E89ECAF">
            <w:pPr>
              <w:pStyle w:val="12"/>
              <w:spacing w:before="0" w:after="0" w:line="440" w:lineRule="exact"/>
              <w:jc w:val="right"/>
              <w:rPr>
                <w:rFonts w:hint="default"/>
                <w:sz w:val="21"/>
                <w:szCs w:val="21"/>
              </w:rPr>
            </w:pPr>
            <w:r>
              <w:rPr>
                <w:sz w:val="21"/>
                <w:szCs w:val="21"/>
              </w:rPr>
              <w:t>92095</w:t>
            </w:r>
          </w:p>
        </w:tc>
        <w:tc>
          <w:tcPr>
            <w:tcW w:w="1195" w:type="dxa"/>
            <w:tcBorders>
              <w:top w:val="nil"/>
              <w:bottom w:val="nil"/>
            </w:tcBorders>
            <w:vAlign w:val="center"/>
          </w:tcPr>
          <w:p w14:paraId="5DDA65A1">
            <w:pPr>
              <w:pStyle w:val="12"/>
              <w:spacing w:before="0" w:after="0" w:line="440" w:lineRule="exact"/>
              <w:jc w:val="right"/>
              <w:rPr>
                <w:rFonts w:hint="default"/>
                <w:sz w:val="21"/>
                <w:szCs w:val="21"/>
              </w:rPr>
            </w:pPr>
            <w:r>
              <w:rPr>
                <w:sz w:val="21"/>
                <w:szCs w:val="21"/>
              </w:rPr>
              <w:t>119313</w:t>
            </w:r>
          </w:p>
        </w:tc>
      </w:tr>
      <w:tr w14:paraId="6D777BE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3164" w:type="dxa"/>
            <w:tcBorders>
              <w:top w:val="nil"/>
              <w:bottom w:val="nil"/>
            </w:tcBorders>
            <w:vAlign w:val="center"/>
          </w:tcPr>
          <w:p w14:paraId="4C5182F1">
            <w:pPr>
              <w:pStyle w:val="12"/>
              <w:spacing w:before="0" w:beforeAutospacing="0" w:line="420" w:lineRule="exact"/>
              <w:jc w:val="both"/>
              <w:rPr>
                <w:rFonts w:hint="default"/>
                <w:sz w:val="21"/>
                <w:szCs w:val="21"/>
              </w:rPr>
            </w:pPr>
            <w:r>
              <w:rPr>
                <w:sz w:val="21"/>
                <w:szCs w:val="21"/>
              </w:rPr>
              <w:t>　　　　＃国家资本</w:t>
            </w:r>
          </w:p>
        </w:tc>
        <w:tc>
          <w:tcPr>
            <w:tcW w:w="1195" w:type="dxa"/>
            <w:tcBorders>
              <w:top w:val="nil"/>
              <w:bottom w:val="nil"/>
            </w:tcBorders>
            <w:vAlign w:val="center"/>
          </w:tcPr>
          <w:p w14:paraId="4956E585">
            <w:pPr>
              <w:pStyle w:val="12"/>
              <w:spacing w:before="0" w:after="0" w:line="440" w:lineRule="exact"/>
              <w:jc w:val="right"/>
              <w:rPr>
                <w:rFonts w:hint="default"/>
                <w:sz w:val="21"/>
                <w:szCs w:val="21"/>
              </w:rPr>
            </w:pPr>
            <w:r>
              <w:rPr>
                <w:sz w:val="21"/>
                <w:szCs w:val="21"/>
              </w:rPr>
              <w:t>3518</w:t>
            </w:r>
          </w:p>
        </w:tc>
        <w:tc>
          <w:tcPr>
            <w:tcW w:w="1195" w:type="dxa"/>
            <w:tcBorders>
              <w:top w:val="nil"/>
              <w:bottom w:val="nil"/>
            </w:tcBorders>
            <w:vAlign w:val="center"/>
          </w:tcPr>
          <w:p w14:paraId="0EE09589">
            <w:pPr>
              <w:pStyle w:val="12"/>
              <w:spacing w:before="0" w:after="0" w:line="440" w:lineRule="exact"/>
              <w:jc w:val="right"/>
              <w:rPr>
                <w:rFonts w:hint="default"/>
                <w:sz w:val="21"/>
                <w:szCs w:val="21"/>
              </w:rPr>
            </w:pPr>
            <w:r>
              <w:rPr>
                <w:sz w:val="21"/>
                <w:szCs w:val="21"/>
              </w:rPr>
              <w:t>50680</w:t>
            </w:r>
          </w:p>
        </w:tc>
        <w:tc>
          <w:tcPr>
            <w:tcW w:w="1196" w:type="dxa"/>
            <w:tcBorders>
              <w:top w:val="nil"/>
              <w:bottom w:val="nil"/>
            </w:tcBorders>
            <w:vAlign w:val="center"/>
          </w:tcPr>
          <w:p w14:paraId="2D422DCA">
            <w:pPr>
              <w:pStyle w:val="12"/>
              <w:spacing w:before="0" w:after="0" w:line="440" w:lineRule="exact"/>
              <w:jc w:val="right"/>
              <w:rPr>
                <w:rFonts w:hint="default"/>
                <w:sz w:val="21"/>
                <w:szCs w:val="21"/>
              </w:rPr>
            </w:pPr>
          </w:p>
        </w:tc>
        <w:tc>
          <w:tcPr>
            <w:tcW w:w="1195" w:type="dxa"/>
            <w:tcBorders>
              <w:top w:val="nil"/>
              <w:bottom w:val="nil"/>
            </w:tcBorders>
            <w:vAlign w:val="center"/>
          </w:tcPr>
          <w:p w14:paraId="635ED316">
            <w:pPr>
              <w:pStyle w:val="12"/>
              <w:spacing w:before="0" w:after="0" w:line="440" w:lineRule="exact"/>
              <w:jc w:val="right"/>
              <w:rPr>
                <w:rFonts w:hint="default"/>
                <w:sz w:val="21"/>
                <w:szCs w:val="21"/>
              </w:rPr>
            </w:pPr>
          </w:p>
        </w:tc>
        <w:tc>
          <w:tcPr>
            <w:tcW w:w="1195" w:type="dxa"/>
            <w:tcBorders>
              <w:top w:val="nil"/>
              <w:bottom w:val="nil"/>
            </w:tcBorders>
            <w:vAlign w:val="center"/>
          </w:tcPr>
          <w:p w14:paraId="10B3F7B6">
            <w:pPr>
              <w:pStyle w:val="12"/>
              <w:spacing w:before="0" w:after="0" w:line="440" w:lineRule="exact"/>
              <w:jc w:val="right"/>
              <w:rPr>
                <w:rFonts w:hint="default"/>
                <w:sz w:val="21"/>
                <w:szCs w:val="21"/>
              </w:rPr>
            </w:pPr>
          </w:p>
        </w:tc>
      </w:tr>
      <w:tr w14:paraId="59B2F21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3164" w:type="dxa"/>
            <w:tcBorders>
              <w:top w:val="nil"/>
              <w:bottom w:val="nil"/>
            </w:tcBorders>
            <w:vAlign w:val="center"/>
          </w:tcPr>
          <w:p w14:paraId="68888E4D">
            <w:pPr>
              <w:pStyle w:val="12"/>
              <w:spacing w:before="0" w:beforeAutospacing="0" w:line="420" w:lineRule="exact"/>
              <w:jc w:val="both"/>
              <w:rPr>
                <w:rFonts w:hint="default"/>
                <w:sz w:val="21"/>
                <w:szCs w:val="21"/>
              </w:rPr>
            </w:pPr>
            <w:r>
              <w:rPr>
                <w:sz w:val="21"/>
                <w:szCs w:val="21"/>
              </w:rPr>
              <w:t>　　　　　集体资本</w:t>
            </w:r>
          </w:p>
        </w:tc>
        <w:tc>
          <w:tcPr>
            <w:tcW w:w="1195" w:type="dxa"/>
            <w:tcBorders>
              <w:top w:val="nil"/>
              <w:bottom w:val="nil"/>
            </w:tcBorders>
            <w:vAlign w:val="center"/>
          </w:tcPr>
          <w:p w14:paraId="6D809D94">
            <w:pPr>
              <w:pStyle w:val="12"/>
              <w:spacing w:before="0" w:after="0" w:line="440" w:lineRule="exact"/>
              <w:jc w:val="right"/>
              <w:rPr>
                <w:rFonts w:hint="default"/>
                <w:sz w:val="21"/>
                <w:szCs w:val="21"/>
              </w:rPr>
            </w:pPr>
            <w:r>
              <w:rPr>
                <w:sz w:val="21"/>
                <w:szCs w:val="21"/>
              </w:rPr>
              <w:t>1200</w:t>
            </w:r>
          </w:p>
        </w:tc>
        <w:tc>
          <w:tcPr>
            <w:tcW w:w="1195" w:type="dxa"/>
            <w:tcBorders>
              <w:top w:val="nil"/>
              <w:bottom w:val="nil"/>
            </w:tcBorders>
            <w:vAlign w:val="center"/>
          </w:tcPr>
          <w:p w14:paraId="30451767">
            <w:pPr>
              <w:pStyle w:val="12"/>
              <w:spacing w:before="0" w:after="0" w:line="440" w:lineRule="exact"/>
              <w:jc w:val="right"/>
              <w:rPr>
                <w:rFonts w:hint="default"/>
                <w:sz w:val="21"/>
                <w:szCs w:val="21"/>
              </w:rPr>
            </w:pPr>
            <w:r>
              <w:rPr>
                <w:sz w:val="21"/>
                <w:szCs w:val="21"/>
              </w:rPr>
              <w:t>3200</w:t>
            </w:r>
          </w:p>
        </w:tc>
        <w:tc>
          <w:tcPr>
            <w:tcW w:w="1196" w:type="dxa"/>
            <w:tcBorders>
              <w:top w:val="nil"/>
              <w:bottom w:val="nil"/>
            </w:tcBorders>
            <w:vAlign w:val="center"/>
          </w:tcPr>
          <w:p w14:paraId="1C48BAE1">
            <w:pPr>
              <w:pStyle w:val="12"/>
              <w:spacing w:before="0" w:after="0" w:line="440" w:lineRule="exact"/>
              <w:jc w:val="right"/>
              <w:rPr>
                <w:rFonts w:hint="default"/>
                <w:sz w:val="21"/>
                <w:szCs w:val="21"/>
              </w:rPr>
            </w:pPr>
          </w:p>
        </w:tc>
        <w:tc>
          <w:tcPr>
            <w:tcW w:w="1195" w:type="dxa"/>
            <w:tcBorders>
              <w:top w:val="nil"/>
              <w:bottom w:val="nil"/>
            </w:tcBorders>
            <w:vAlign w:val="center"/>
          </w:tcPr>
          <w:p w14:paraId="0A1AADE8">
            <w:pPr>
              <w:pStyle w:val="12"/>
              <w:spacing w:before="0" w:after="0" w:line="440" w:lineRule="exact"/>
              <w:jc w:val="right"/>
              <w:rPr>
                <w:rFonts w:hint="default"/>
                <w:sz w:val="21"/>
                <w:szCs w:val="21"/>
              </w:rPr>
            </w:pPr>
          </w:p>
        </w:tc>
        <w:tc>
          <w:tcPr>
            <w:tcW w:w="1195" w:type="dxa"/>
            <w:tcBorders>
              <w:top w:val="nil"/>
              <w:bottom w:val="nil"/>
            </w:tcBorders>
            <w:vAlign w:val="center"/>
          </w:tcPr>
          <w:p w14:paraId="03EF50C7">
            <w:pPr>
              <w:pStyle w:val="12"/>
              <w:spacing w:before="0" w:after="0" w:line="440" w:lineRule="exact"/>
              <w:jc w:val="right"/>
              <w:rPr>
                <w:rFonts w:hint="default"/>
                <w:sz w:val="21"/>
                <w:szCs w:val="21"/>
              </w:rPr>
            </w:pPr>
          </w:p>
        </w:tc>
      </w:tr>
      <w:tr w14:paraId="1667DF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3164" w:type="dxa"/>
            <w:tcBorders>
              <w:top w:val="nil"/>
              <w:bottom w:val="nil"/>
            </w:tcBorders>
            <w:vAlign w:val="center"/>
          </w:tcPr>
          <w:p w14:paraId="3C2E8FF5">
            <w:pPr>
              <w:pStyle w:val="12"/>
              <w:spacing w:before="0" w:beforeAutospacing="0" w:line="420" w:lineRule="exact"/>
              <w:jc w:val="both"/>
              <w:rPr>
                <w:rFonts w:hint="default"/>
                <w:sz w:val="21"/>
                <w:szCs w:val="21"/>
              </w:rPr>
            </w:pPr>
            <w:r>
              <w:rPr>
                <w:sz w:val="21"/>
                <w:szCs w:val="21"/>
              </w:rPr>
              <w:t>　　　　　法人资本</w:t>
            </w:r>
          </w:p>
        </w:tc>
        <w:tc>
          <w:tcPr>
            <w:tcW w:w="1195" w:type="dxa"/>
            <w:tcBorders>
              <w:top w:val="nil"/>
              <w:bottom w:val="nil"/>
            </w:tcBorders>
            <w:vAlign w:val="center"/>
          </w:tcPr>
          <w:p w14:paraId="22FBFF10">
            <w:pPr>
              <w:pStyle w:val="12"/>
              <w:spacing w:before="0" w:after="0" w:line="440" w:lineRule="exact"/>
              <w:jc w:val="right"/>
              <w:rPr>
                <w:rFonts w:hint="default"/>
                <w:sz w:val="21"/>
                <w:szCs w:val="21"/>
              </w:rPr>
            </w:pPr>
            <w:r>
              <w:rPr>
                <w:sz w:val="21"/>
                <w:szCs w:val="21"/>
              </w:rPr>
              <w:t>44352</w:t>
            </w:r>
          </w:p>
        </w:tc>
        <w:tc>
          <w:tcPr>
            <w:tcW w:w="1195" w:type="dxa"/>
            <w:tcBorders>
              <w:top w:val="nil"/>
              <w:bottom w:val="nil"/>
            </w:tcBorders>
            <w:vAlign w:val="center"/>
          </w:tcPr>
          <w:p w14:paraId="6DC6B8E0">
            <w:pPr>
              <w:pStyle w:val="12"/>
              <w:spacing w:before="0" w:after="0" w:line="440" w:lineRule="exact"/>
              <w:jc w:val="right"/>
              <w:rPr>
                <w:rFonts w:hint="default"/>
                <w:sz w:val="21"/>
                <w:szCs w:val="21"/>
              </w:rPr>
            </w:pPr>
            <w:r>
              <w:rPr>
                <w:sz w:val="21"/>
                <w:szCs w:val="21"/>
              </w:rPr>
              <w:t>31365</w:t>
            </w:r>
          </w:p>
        </w:tc>
        <w:tc>
          <w:tcPr>
            <w:tcW w:w="1196" w:type="dxa"/>
            <w:tcBorders>
              <w:top w:val="nil"/>
              <w:bottom w:val="nil"/>
            </w:tcBorders>
            <w:vAlign w:val="center"/>
          </w:tcPr>
          <w:p w14:paraId="618BD67D">
            <w:pPr>
              <w:pStyle w:val="12"/>
              <w:spacing w:before="0" w:after="0" w:line="440" w:lineRule="exact"/>
              <w:jc w:val="right"/>
              <w:rPr>
                <w:rFonts w:hint="default"/>
                <w:sz w:val="21"/>
                <w:szCs w:val="21"/>
              </w:rPr>
            </w:pPr>
          </w:p>
        </w:tc>
        <w:tc>
          <w:tcPr>
            <w:tcW w:w="1195" w:type="dxa"/>
            <w:tcBorders>
              <w:top w:val="nil"/>
              <w:bottom w:val="nil"/>
            </w:tcBorders>
            <w:vAlign w:val="center"/>
          </w:tcPr>
          <w:p w14:paraId="6EF3E997">
            <w:pPr>
              <w:pStyle w:val="12"/>
              <w:spacing w:before="0" w:after="0" w:line="440" w:lineRule="exact"/>
              <w:jc w:val="right"/>
              <w:rPr>
                <w:rFonts w:hint="default"/>
                <w:sz w:val="21"/>
                <w:szCs w:val="21"/>
              </w:rPr>
            </w:pPr>
          </w:p>
        </w:tc>
        <w:tc>
          <w:tcPr>
            <w:tcW w:w="1195" w:type="dxa"/>
            <w:tcBorders>
              <w:top w:val="nil"/>
              <w:bottom w:val="nil"/>
            </w:tcBorders>
            <w:vAlign w:val="center"/>
          </w:tcPr>
          <w:p w14:paraId="061895A6">
            <w:pPr>
              <w:pStyle w:val="12"/>
              <w:spacing w:before="0" w:after="0" w:line="440" w:lineRule="exact"/>
              <w:jc w:val="right"/>
              <w:rPr>
                <w:rFonts w:hint="default"/>
                <w:sz w:val="21"/>
                <w:szCs w:val="21"/>
              </w:rPr>
            </w:pPr>
          </w:p>
        </w:tc>
      </w:tr>
      <w:tr w14:paraId="31C1B0E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3164" w:type="dxa"/>
            <w:tcBorders>
              <w:top w:val="nil"/>
              <w:bottom w:val="nil"/>
            </w:tcBorders>
            <w:vAlign w:val="center"/>
          </w:tcPr>
          <w:p w14:paraId="0358F85E">
            <w:pPr>
              <w:pStyle w:val="12"/>
              <w:spacing w:before="0" w:beforeAutospacing="0" w:line="420" w:lineRule="exact"/>
              <w:jc w:val="both"/>
              <w:rPr>
                <w:rFonts w:hint="default"/>
                <w:sz w:val="21"/>
                <w:szCs w:val="21"/>
              </w:rPr>
            </w:pPr>
            <w:r>
              <w:rPr>
                <w:sz w:val="21"/>
                <w:szCs w:val="21"/>
              </w:rPr>
              <w:t>　　　　　个人资本</w:t>
            </w:r>
          </w:p>
        </w:tc>
        <w:tc>
          <w:tcPr>
            <w:tcW w:w="1195" w:type="dxa"/>
            <w:tcBorders>
              <w:top w:val="nil"/>
              <w:bottom w:val="nil"/>
            </w:tcBorders>
            <w:vAlign w:val="center"/>
          </w:tcPr>
          <w:p w14:paraId="22D5A0AF">
            <w:pPr>
              <w:pStyle w:val="12"/>
              <w:spacing w:before="0" w:after="0" w:line="440" w:lineRule="exact"/>
              <w:jc w:val="right"/>
              <w:rPr>
                <w:rFonts w:hint="default"/>
                <w:sz w:val="21"/>
                <w:szCs w:val="21"/>
              </w:rPr>
            </w:pPr>
            <w:r>
              <w:rPr>
                <w:sz w:val="21"/>
                <w:szCs w:val="21"/>
              </w:rPr>
              <w:t>28554</w:t>
            </w:r>
          </w:p>
        </w:tc>
        <w:tc>
          <w:tcPr>
            <w:tcW w:w="1195" w:type="dxa"/>
            <w:tcBorders>
              <w:top w:val="nil"/>
              <w:bottom w:val="nil"/>
            </w:tcBorders>
            <w:vAlign w:val="center"/>
          </w:tcPr>
          <w:p w14:paraId="7208AB19">
            <w:pPr>
              <w:pStyle w:val="12"/>
              <w:spacing w:before="0" w:after="0" w:line="440" w:lineRule="exact"/>
              <w:jc w:val="right"/>
              <w:rPr>
                <w:rFonts w:hint="default"/>
                <w:sz w:val="21"/>
                <w:szCs w:val="21"/>
              </w:rPr>
            </w:pPr>
            <w:r>
              <w:rPr>
                <w:sz w:val="21"/>
                <w:szCs w:val="21"/>
              </w:rPr>
              <w:t>49131</w:t>
            </w:r>
          </w:p>
        </w:tc>
        <w:tc>
          <w:tcPr>
            <w:tcW w:w="1196" w:type="dxa"/>
            <w:tcBorders>
              <w:top w:val="nil"/>
              <w:bottom w:val="nil"/>
            </w:tcBorders>
            <w:vAlign w:val="center"/>
          </w:tcPr>
          <w:p w14:paraId="0E5F8D9F">
            <w:pPr>
              <w:pStyle w:val="12"/>
              <w:spacing w:before="0" w:after="0" w:line="440" w:lineRule="exact"/>
              <w:jc w:val="right"/>
              <w:rPr>
                <w:rFonts w:hint="default"/>
                <w:sz w:val="21"/>
                <w:szCs w:val="21"/>
              </w:rPr>
            </w:pPr>
            <w:r>
              <w:rPr>
                <w:sz w:val="21"/>
                <w:szCs w:val="21"/>
              </w:rPr>
              <w:t>41295</w:t>
            </w:r>
          </w:p>
        </w:tc>
        <w:tc>
          <w:tcPr>
            <w:tcW w:w="1195" w:type="dxa"/>
            <w:tcBorders>
              <w:top w:val="nil"/>
              <w:bottom w:val="nil"/>
            </w:tcBorders>
            <w:vAlign w:val="center"/>
          </w:tcPr>
          <w:p w14:paraId="1A6073D9">
            <w:pPr>
              <w:pStyle w:val="12"/>
              <w:spacing w:before="0" w:after="0" w:line="440" w:lineRule="exact"/>
              <w:jc w:val="right"/>
              <w:rPr>
                <w:rFonts w:hint="default"/>
                <w:sz w:val="21"/>
                <w:szCs w:val="21"/>
              </w:rPr>
            </w:pPr>
            <w:r>
              <w:rPr>
                <w:sz w:val="21"/>
                <w:szCs w:val="21"/>
              </w:rPr>
              <w:t>22416</w:t>
            </w:r>
          </w:p>
        </w:tc>
        <w:tc>
          <w:tcPr>
            <w:tcW w:w="1195" w:type="dxa"/>
            <w:tcBorders>
              <w:top w:val="nil"/>
              <w:bottom w:val="nil"/>
            </w:tcBorders>
            <w:vAlign w:val="center"/>
          </w:tcPr>
          <w:p w14:paraId="35B4F0E4">
            <w:pPr>
              <w:pStyle w:val="12"/>
              <w:spacing w:before="0" w:after="0" w:line="440" w:lineRule="exact"/>
              <w:jc w:val="right"/>
              <w:rPr>
                <w:rFonts w:hint="default"/>
                <w:sz w:val="21"/>
                <w:szCs w:val="21"/>
              </w:rPr>
            </w:pPr>
            <w:r>
              <w:rPr>
                <w:sz w:val="21"/>
                <w:szCs w:val="21"/>
              </w:rPr>
              <w:t>14719</w:t>
            </w:r>
          </w:p>
        </w:tc>
      </w:tr>
      <w:tr w14:paraId="3CEC5F4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3164" w:type="dxa"/>
            <w:tcBorders>
              <w:top w:val="nil"/>
              <w:bottom w:val="nil"/>
            </w:tcBorders>
            <w:vAlign w:val="center"/>
          </w:tcPr>
          <w:p w14:paraId="0DFEB9CD">
            <w:pPr>
              <w:pStyle w:val="12"/>
              <w:spacing w:before="0" w:beforeAutospacing="0" w:line="420" w:lineRule="exact"/>
              <w:jc w:val="both"/>
              <w:rPr>
                <w:rFonts w:hint="default"/>
                <w:sz w:val="21"/>
                <w:szCs w:val="21"/>
              </w:rPr>
            </w:pPr>
            <w:r>
              <w:rPr>
                <w:sz w:val="21"/>
                <w:szCs w:val="21"/>
              </w:rPr>
              <w:t>五、管理费用</w:t>
            </w:r>
          </w:p>
        </w:tc>
        <w:tc>
          <w:tcPr>
            <w:tcW w:w="1195" w:type="dxa"/>
            <w:tcBorders>
              <w:top w:val="nil"/>
              <w:bottom w:val="nil"/>
            </w:tcBorders>
            <w:vAlign w:val="center"/>
          </w:tcPr>
          <w:p w14:paraId="284405F1">
            <w:pPr>
              <w:pStyle w:val="12"/>
              <w:spacing w:before="0" w:after="0" w:line="440" w:lineRule="exact"/>
              <w:jc w:val="right"/>
              <w:rPr>
                <w:rFonts w:hint="default"/>
                <w:sz w:val="21"/>
                <w:szCs w:val="21"/>
              </w:rPr>
            </w:pPr>
            <w:r>
              <w:rPr>
                <w:sz w:val="21"/>
                <w:szCs w:val="21"/>
              </w:rPr>
              <w:t>8819</w:t>
            </w:r>
          </w:p>
        </w:tc>
        <w:tc>
          <w:tcPr>
            <w:tcW w:w="1195" w:type="dxa"/>
            <w:tcBorders>
              <w:top w:val="nil"/>
              <w:bottom w:val="nil"/>
            </w:tcBorders>
            <w:vAlign w:val="center"/>
          </w:tcPr>
          <w:p w14:paraId="47510F4D">
            <w:pPr>
              <w:pStyle w:val="12"/>
              <w:spacing w:before="0" w:after="0" w:line="440" w:lineRule="exact"/>
              <w:jc w:val="right"/>
              <w:rPr>
                <w:rFonts w:hint="default"/>
                <w:sz w:val="21"/>
                <w:szCs w:val="21"/>
              </w:rPr>
            </w:pPr>
            <w:r>
              <w:rPr>
                <w:sz w:val="21"/>
                <w:szCs w:val="21"/>
              </w:rPr>
              <w:t>13182</w:t>
            </w:r>
          </w:p>
        </w:tc>
        <w:tc>
          <w:tcPr>
            <w:tcW w:w="1196" w:type="dxa"/>
            <w:tcBorders>
              <w:top w:val="nil"/>
              <w:bottom w:val="nil"/>
            </w:tcBorders>
            <w:vAlign w:val="center"/>
          </w:tcPr>
          <w:p w14:paraId="00FFA3A8">
            <w:pPr>
              <w:pStyle w:val="12"/>
              <w:spacing w:before="0" w:after="0" w:line="440" w:lineRule="exact"/>
              <w:jc w:val="right"/>
              <w:rPr>
                <w:rFonts w:hint="default"/>
                <w:sz w:val="21"/>
                <w:szCs w:val="21"/>
              </w:rPr>
            </w:pPr>
            <w:r>
              <w:rPr>
                <w:sz w:val="21"/>
                <w:szCs w:val="21"/>
              </w:rPr>
              <w:t>7031</w:t>
            </w:r>
          </w:p>
        </w:tc>
        <w:tc>
          <w:tcPr>
            <w:tcW w:w="1195" w:type="dxa"/>
            <w:tcBorders>
              <w:top w:val="nil"/>
              <w:bottom w:val="nil"/>
            </w:tcBorders>
            <w:vAlign w:val="center"/>
          </w:tcPr>
          <w:p w14:paraId="30E9342E">
            <w:pPr>
              <w:pStyle w:val="12"/>
              <w:spacing w:before="0" w:after="0" w:line="440" w:lineRule="exact"/>
              <w:jc w:val="right"/>
              <w:rPr>
                <w:rFonts w:hint="default"/>
                <w:sz w:val="21"/>
                <w:szCs w:val="21"/>
              </w:rPr>
            </w:pPr>
            <w:r>
              <w:rPr>
                <w:sz w:val="21"/>
                <w:szCs w:val="21"/>
              </w:rPr>
              <w:t>6976</w:t>
            </w:r>
          </w:p>
        </w:tc>
        <w:tc>
          <w:tcPr>
            <w:tcW w:w="1195" w:type="dxa"/>
            <w:tcBorders>
              <w:top w:val="nil"/>
              <w:bottom w:val="nil"/>
            </w:tcBorders>
            <w:vAlign w:val="center"/>
          </w:tcPr>
          <w:p w14:paraId="01B69F86">
            <w:pPr>
              <w:pStyle w:val="12"/>
              <w:spacing w:before="0" w:after="0" w:line="440" w:lineRule="exact"/>
              <w:jc w:val="right"/>
              <w:rPr>
                <w:rFonts w:hint="default"/>
                <w:sz w:val="21"/>
                <w:szCs w:val="21"/>
              </w:rPr>
            </w:pPr>
            <w:r>
              <w:rPr>
                <w:sz w:val="21"/>
                <w:szCs w:val="21"/>
              </w:rPr>
              <w:t>10766</w:t>
            </w:r>
          </w:p>
        </w:tc>
      </w:tr>
      <w:tr w14:paraId="6DA23EE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3164" w:type="dxa"/>
            <w:tcBorders>
              <w:top w:val="nil"/>
              <w:bottom w:val="nil"/>
            </w:tcBorders>
            <w:vAlign w:val="center"/>
          </w:tcPr>
          <w:p w14:paraId="67DFA8F6">
            <w:pPr>
              <w:pStyle w:val="12"/>
              <w:spacing w:before="0" w:beforeAutospacing="0" w:line="420" w:lineRule="exact"/>
              <w:jc w:val="both"/>
              <w:rPr>
                <w:rFonts w:hint="default"/>
                <w:sz w:val="21"/>
                <w:szCs w:val="21"/>
              </w:rPr>
            </w:pPr>
            <w:r>
              <w:rPr>
                <w:sz w:val="21"/>
                <w:szCs w:val="21"/>
              </w:rPr>
              <w:t>六、财务费用</w:t>
            </w:r>
          </w:p>
        </w:tc>
        <w:tc>
          <w:tcPr>
            <w:tcW w:w="1195" w:type="dxa"/>
            <w:tcBorders>
              <w:top w:val="nil"/>
              <w:bottom w:val="nil"/>
            </w:tcBorders>
            <w:vAlign w:val="center"/>
          </w:tcPr>
          <w:p w14:paraId="05BFD98B">
            <w:pPr>
              <w:pStyle w:val="12"/>
              <w:spacing w:before="0" w:after="0" w:line="440" w:lineRule="exact"/>
              <w:jc w:val="right"/>
              <w:rPr>
                <w:rFonts w:hint="default"/>
                <w:sz w:val="21"/>
                <w:szCs w:val="21"/>
              </w:rPr>
            </w:pPr>
            <w:r>
              <w:rPr>
                <w:sz w:val="21"/>
                <w:szCs w:val="21"/>
              </w:rPr>
              <w:t>2275</w:t>
            </w:r>
          </w:p>
        </w:tc>
        <w:tc>
          <w:tcPr>
            <w:tcW w:w="1195" w:type="dxa"/>
            <w:tcBorders>
              <w:top w:val="nil"/>
              <w:bottom w:val="nil"/>
            </w:tcBorders>
            <w:vAlign w:val="center"/>
          </w:tcPr>
          <w:p w14:paraId="705C2A5F">
            <w:pPr>
              <w:pStyle w:val="12"/>
              <w:spacing w:before="0" w:after="0" w:line="440" w:lineRule="exact"/>
              <w:jc w:val="right"/>
              <w:rPr>
                <w:rFonts w:hint="default"/>
                <w:sz w:val="21"/>
                <w:szCs w:val="21"/>
              </w:rPr>
            </w:pPr>
            <w:r>
              <w:rPr>
                <w:sz w:val="21"/>
                <w:szCs w:val="21"/>
              </w:rPr>
              <w:t>4562</w:t>
            </w:r>
          </w:p>
        </w:tc>
        <w:tc>
          <w:tcPr>
            <w:tcW w:w="1196" w:type="dxa"/>
            <w:tcBorders>
              <w:top w:val="nil"/>
              <w:bottom w:val="nil"/>
            </w:tcBorders>
            <w:vAlign w:val="center"/>
          </w:tcPr>
          <w:p w14:paraId="1946B977">
            <w:pPr>
              <w:pStyle w:val="12"/>
              <w:spacing w:before="0" w:after="0" w:line="440" w:lineRule="exact"/>
              <w:jc w:val="right"/>
              <w:rPr>
                <w:rFonts w:hint="default"/>
                <w:sz w:val="21"/>
                <w:szCs w:val="21"/>
              </w:rPr>
            </w:pPr>
            <w:r>
              <w:rPr>
                <w:sz w:val="21"/>
                <w:szCs w:val="21"/>
              </w:rPr>
              <w:t>5277</w:t>
            </w:r>
          </w:p>
        </w:tc>
        <w:tc>
          <w:tcPr>
            <w:tcW w:w="1195" w:type="dxa"/>
            <w:tcBorders>
              <w:top w:val="nil"/>
              <w:bottom w:val="nil"/>
            </w:tcBorders>
            <w:vAlign w:val="center"/>
          </w:tcPr>
          <w:p w14:paraId="004447FE">
            <w:pPr>
              <w:pStyle w:val="12"/>
              <w:spacing w:before="0" w:after="0" w:line="440" w:lineRule="exact"/>
              <w:jc w:val="right"/>
              <w:rPr>
                <w:rFonts w:hint="default"/>
                <w:sz w:val="21"/>
                <w:szCs w:val="21"/>
              </w:rPr>
            </w:pPr>
            <w:r>
              <w:rPr>
                <w:sz w:val="21"/>
                <w:szCs w:val="21"/>
              </w:rPr>
              <w:t>3980</w:t>
            </w:r>
          </w:p>
        </w:tc>
        <w:tc>
          <w:tcPr>
            <w:tcW w:w="1195" w:type="dxa"/>
            <w:tcBorders>
              <w:top w:val="nil"/>
              <w:bottom w:val="nil"/>
            </w:tcBorders>
            <w:vAlign w:val="center"/>
          </w:tcPr>
          <w:p w14:paraId="6D23F56A">
            <w:pPr>
              <w:pStyle w:val="12"/>
              <w:spacing w:before="0" w:after="0" w:line="440" w:lineRule="exact"/>
              <w:jc w:val="right"/>
              <w:rPr>
                <w:rFonts w:hint="default"/>
                <w:sz w:val="21"/>
                <w:szCs w:val="21"/>
              </w:rPr>
            </w:pPr>
            <w:r>
              <w:rPr>
                <w:sz w:val="21"/>
                <w:szCs w:val="21"/>
              </w:rPr>
              <w:t>2366</w:t>
            </w:r>
          </w:p>
        </w:tc>
      </w:tr>
      <w:tr w14:paraId="21D7D4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3164" w:type="dxa"/>
            <w:tcBorders>
              <w:top w:val="nil"/>
              <w:bottom w:val="nil"/>
            </w:tcBorders>
            <w:vAlign w:val="center"/>
          </w:tcPr>
          <w:p w14:paraId="769F13C0">
            <w:pPr>
              <w:pStyle w:val="12"/>
              <w:spacing w:before="0" w:beforeAutospacing="0" w:line="420" w:lineRule="exact"/>
              <w:jc w:val="both"/>
              <w:rPr>
                <w:rFonts w:hint="default"/>
                <w:sz w:val="21"/>
                <w:szCs w:val="21"/>
              </w:rPr>
            </w:pPr>
            <w:r>
              <w:rPr>
                <w:sz w:val="21"/>
                <w:szCs w:val="21"/>
              </w:rPr>
              <w:t>　　　＃利息支出</w:t>
            </w:r>
          </w:p>
        </w:tc>
        <w:tc>
          <w:tcPr>
            <w:tcW w:w="1195" w:type="dxa"/>
            <w:tcBorders>
              <w:top w:val="nil"/>
              <w:bottom w:val="nil"/>
            </w:tcBorders>
            <w:vAlign w:val="center"/>
          </w:tcPr>
          <w:p w14:paraId="6A9C9E9E">
            <w:pPr>
              <w:pStyle w:val="12"/>
              <w:spacing w:before="0" w:after="0" w:line="440" w:lineRule="exact"/>
              <w:jc w:val="right"/>
              <w:rPr>
                <w:rFonts w:hint="default"/>
                <w:sz w:val="21"/>
                <w:szCs w:val="21"/>
              </w:rPr>
            </w:pPr>
            <w:r>
              <w:rPr>
                <w:sz w:val="21"/>
                <w:szCs w:val="21"/>
              </w:rPr>
              <w:t>1937</w:t>
            </w:r>
          </w:p>
        </w:tc>
        <w:tc>
          <w:tcPr>
            <w:tcW w:w="1195" w:type="dxa"/>
            <w:tcBorders>
              <w:top w:val="nil"/>
              <w:bottom w:val="nil"/>
            </w:tcBorders>
            <w:vAlign w:val="center"/>
          </w:tcPr>
          <w:p w14:paraId="753FEE92">
            <w:pPr>
              <w:pStyle w:val="12"/>
              <w:spacing w:before="0" w:after="0" w:line="440" w:lineRule="exact"/>
              <w:jc w:val="right"/>
              <w:rPr>
                <w:rFonts w:hint="default"/>
                <w:sz w:val="21"/>
                <w:szCs w:val="21"/>
              </w:rPr>
            </w:pPr>
            <w:r>
              <w:rPr>
                <w:sz w:val="21"/>
                <w:szCs w:val="21"/>
              </w:rPr>
              <w:t>2979</w:t>
            </w:r>
          </w:p>
        </w:tc>
        <w:tc>
          <w:tcPr>
            <w:tcW w:w="1196" w:type="dxa"/>
            <w:tcBorders>
              <w:top w:val="nil"/>
              <w:bottom w:val="nil"/>
            </w:tcBorders>
            <w:vAlign w:val="center"/>
          </w:tcPr>
          <w:p w14:paraId="3919F05A">
            <w:pPr>
              <w:pStyle w:val="12"/>
              <w:spacing w:before="0" w:after="0" w:line="440" w:lineRule="exact"/>
              <w:jc w:val="right"/>
              <w:rPr>
                <w:rFonts w:hint="default"/>
                <w:sz w:val="21"/>
                <w:szCs w:val="21"/>
              </w:rPr>
            </w:pPr>
            <w:r>
              <w:rPr>
                <w:sz w:val="21"/>
                <w:szCs w:val="21"/>
              </w:rPr>
              <w:t>1965</w:t>
            </w:r>
          </w:p>
        </w:tc>
        <w:tc>
          <w:tcPr>
            <w:tcW w:w="1195" w:type="dxa"/>
            <w:tcBorders>
              <w:top w:val="nil"/>
              <w:bottom w:val="nil"/>
            </w:tcBorders>
            <w:vAlign w:val="center"/>
          </w:tcPr>
          <w:p w14:paraId="43F2CA00">
            <w:pPr>
              <w:pStyle w:val="12"/>
              <w:spacing w:before="0" w:after="0" w:line="440" w:lineRule="exact"/>
              <w:jc w:val="right"/>
              <w:rPr>
                <w:rFonts w:hint="default"/>
                <w:sz w:val="21"/>
                <w:szCs w:val="21"/>
              </w:rPr>
            </w:pPr>
            <w:r>
              <w:rPr>
                <w:sz w:val="21"/>
                <w:szCs w:val="21"/>
              </w:rPr>
              <w:t>1743</w:t>
            </w:r>
          </w:p>
        </w:tc>
        <w:tc>
          <w:tcPr>
            <w:tcW w:w="1195" w:type="dxa"/>
            <w:tcBorders>
              <w:top w:val="nil"/>
              <w:bottom w:val="nil"/>
            </w:tcBorders>
            <w:vAlign w:val="center"/>
          </w:tcPr>
          <w:p w14:paraId="652C9736">
            <w:pPr>
              <w:pStyle w:val="12"/>
              <w:spacing w:before="0" w:after="0" w:line="440" w:lineRule="exact"/>
              <w:jc w:val="right"/>
              <w:rPr>
                <w:rFonts w:hint="default"/>
                <w:sz w:val="21"/>
                <w:szCs w:val="21"/>
              </w:rPr>
            </w:pPr>
            <w:r>
              <w:rPr>
                <w:sz w:val="21"/>
                <w:szCs w:val="21"/>
              </w:rPr>
              <w:t>2053</w:t>
            </w:r>
          </w:p>
        </w:tc>
      </w:tr>
      <w:tr w14:paraId="529845E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3164" w:type="dxa"/>
            <w:tcBorders>
              <w:top w:val="nil"/>
              <w:bottom w:val="nil"/>
            </w:tcBorders>
            <w:vAlign w:val="center"/>
          </w:tcPr>
          <w:p w14:paraId="7A526070">
            <w:pPr>
              <w:pStyle w:val="12"/>
              <w:spacing w:before="0" w:beforeAutospacing="0" w:line="420" w:lineRule="exact"/>
              <w:jc w:val="both"/>
              <w:rPr>
                <w:rFonts w:hint="default"/>
                <w:sz w:val="21"/>
                <w:szCs w:val="21"/>
              </w:rPr>
            </w:pPr>
            <w:r>
              <w:rPr>
                <w:sz w:val="21"/>
                <w:szCs w:val="21"/>
              </w:rPr>
              <w:t>七、利润总额</w:t>
            </w:r>
          </w:p>
        </w:tc>
        <w:tc>
          <w:tcPr>
            <w:tcW w:w="1195" w:type="dxa"/>
            <w:tcBorders>
              <w:top w:val="nil"/>
              <w:bottom w:val="nil"/>
            </w:tcBorders>
            <w:vAlign w:val="center"/>
          </w:tcPr>
          <w:p w14:paraId="6CBC9E4D">
            <w:pPr>
              <w:pStyle w:val="12"/>
              <w:spacing w:before="0" w:after="0" w:line="440" w:lineRule="exact"/>
              <w:jc w:val="right"/>
              <w:rPr>
                <w:rFonts w:hint="default"/>
                <w:sz w:val="21"/>
                <w:szCs w:val="21"/>
              </w:rPr>
            </w:pPr>
            <w:r>
              <w:rPr>
                <w:sz w:val="21"/>
                <w:szCs w:val="21"/>
              </w:rPr>
              <w:t>23137</w:t>
            </w:r>
          </w:p>
        </w:tc>
        <w:tc>
          <w:tcPr>
            <w:tcW w:w="1195" w:type="dxa"/>
            <w:tcBorders>
              <w:top w:val="nil"/>
              <w:bottom w:val="nil"/>
            </w:tcBorders>
            <w:vAlign w:val="center"/>
          </w:tcPr>
          <w:p w14:paraId="491DDAB1">
            <w:pPr>
              <w:pStyle w:val="12"/>
              <w:spacing w:before="0" w:after="0" w:line="440" w:lineRule="exact"/>
              <w:jc w:val="right"/>
              <w:rPr>
                <w:rFonts w:hint="default"/>
                <w:sz w:val="21"/>
                <w:szCs w:val="21"/>
              </w:rPr>
            </w:pPr>
            <w:r>
              <w:rPr>
                <w:sz w:val="21"/>
                <w:szCs w:val="21"/>
              </w:rPr>
              <w:t>29925</w:t>
            </w:r>
          </w:p>
        </w:tc>
        <w:tc>
          <w:tcPr>
            <w:tcW w:w="1196" w:type="dxa"/>
            <w:tcBorders>
              <w:top w:val="nil"/>
              <w:bottom w:val="nil"/>
            </w:tcBorders>
            <w:vAlign w:val="center"/>
          </w:tcPr>
          <w:p w14:paraId="63E65BF9">
            <w:pPr>
              <w:pStyle w:val="12"/>
              <w:spacing w:before="0" w:after="0" w:line="440" w:lineRule="exact"/>
              <w:jc w:val="right"/>
              <w:rPr>
                <w:rFonts w:hint="default"/>
                <w:sz w:val="21"/>
                <w:szCs w:val="21"/>
              </w:rPr>
            </w:pPr>
            <w:r>
              <w:rPr>
                <w:sz w:val="21"/>
                <w:szCs w:val="21"/>
              </w:rPr>
              <w:t>16139</w:t>
            </w:r>
          </w:p>
        </w:tc>
        <w:tc>
          <w:tcPr>
            <w:tcW w:w="1195" w:type="dxa"/>
            <w:tcBorders>
              <w:top w:val="nil"/>
              <w:bottom w:val="nil"/>
            </w:tcBorders>
            <w:vAlign w:val="center"/>
          </w:tcPr>
          <w:p w14:paraId="17CCD3DF">
            <w:pPr>
              <w:pStyle w:val="12"/>
              <w:spacing w:before="0" w:after="0" w:line="440" w:lineRule="exact"/>
              <w:jc w:val="right"/>
              <w:rPr>
                <w:rFonts w:hint="default"/>
                <w:sz w:val="21"/>
                <w:szCs w:val="21"/>
              </w:rPr>
            </w:pPr>
            <w:r>
              <w:rPr>
                <w:sz w:val="21"/>
                <w:szCs w:val="21"/>
              </w:rPr>
              <w:t>14621</w:t>
            </w:r>
          </w:p>
        </w:tc>
        <w:tc>
          <w:tcPr>
            <w:tcW w:w="1195" w:type="dxa"/>
            <w:tcBorders>
              <w:top w:val="nil"/>
              <w:bottom w:val="nil"/>
            </w:tcBorders>
            <w:vAlign w:val="center"/>
          </w:tcPr>
          <w:p w14:paraId="6ED6B83F">
            <w:pPr>
              <w:pStyle w:val="12"/>
              <w:spacing w:before="0" w:after="0" w:line="440" w:lineRule="exact"/>
              <w:jc w:val="right"/>
              <w:rPr>
                <w:rFonts w:hint="default"/>
                <w:sz w:val="21"/>
                <w:szCs w:val="21"/>
              </w:rPr>
            </w:pPr>
            <w:r>
              <w:rPr>
                <w:sz w:val="21"/>
                <w:szCs w:val="21"/>
              </w:rPr>
              <w:t>13515</w:t>
            </w:r>
          </w:p>
        </w:tc>
      </w:tr>
      <w:tr w14:paraId="18F284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3164" w:type="dxa"/>
            <w:tcBorders>
              <w:top w:val="nil"/>
              <w:bottom w:val="single" w:color="auto" w:sz="8" w:space="0"/>
            </w:tcBorders>
            <w:vAlign w:val="center"/>
          </w:tcPr>
          <w:p w14:paraId="28026765">
            <w:pPr>
              <w:pStyle w:val="12"/>
              <w:spacing w:before="0" w:beforeAutospacing="0" w:line="420" w:lineRule="exact"/>
              <w:ind w:firstLine="630"/>
              <w:jc w:val="both"/>
              <w:rPr>
                <w:rFonts w:hint="default"/>
                <w:sz w:val="21"/>
                <w:szCs w:val="21"/>
              </w:rPr>
            </w:pPr>
            <w:r>
              <w:rPr>
                <w:sz w:val="21"/>
                <w:szCs w:val="21"/>
              </w:rPr>
              <w:t>＃应交所得税</w:t>
            </w:r>
          </w:p>
        </w:tc>
        <w:tc>
          <w:tcPr>
            <w:tcW w:w="1195" w:type="dxa"/>
            <w:tcBorders>
              <w:top w:val="nil"/>
              <w:bottom w:val="single" w:color="auto" w:sz="8" w:space="0"/>
            </w:tcBorders>
            <w:vAlign w:val="center"/>
          </w:tcPr>
          <w:p w14:paraId="16D441CF">
            <w:pPr>
              <w:pStyle w:val="12"/>
              <w:spacing w:before="0" w:after="0" w:line="440" w:lineRule="exact"/>
              <w:jc w:val="right"/>
              <w:rPr>
                <w:rFonts w:hint="default"/>
                <w:sz w:val="21"/>
                <w:szCs w:val="21"/>
              </w:rPr>
            </w:pPr>
            <w:r>
              <w:rPr>
                <w:sz w:val="21"/>
                <w:szCs w:val="21"/>
              </w:rPr>
              <w:t>3502</w:t>
            </w:r>
          </w:p>
        </w:tc>
        <w:tc>
          <w:tcPr>
            <w:tcW w:w="1195" w:type="dxa"/>
            <w:tcBorders>
              <w:top w:val="nil"/>
              <w:bottom w:val="single" w:color="auto" w:sz="8" w:space="0"/>
            </w:tcBorders>
            <w:vAlign w:val="center"/>
          </w:tcPr>
          <w:p w14:paraId="7917E5AF">
            <w:pPr>
              <w:pStyle w:val="12"/>
              <w:spacing w:before="0" w:after="0" w:line="440" w:lineRule="exact"/>
              <w:jc w:val="right"/>
              <w:rPr>
                <w:rFonts w:hint="default"/>
                <w:sz w:val="21"/>
                <w:szCs w:val="21"/>
              </w:rPr>
            </w:pPr>
            <w:r>
              <w:rPr>
                <w:sz w:val="21"/>
                <w:szCs w:val="21"/>
              </w:rPr>
              <w:t>7916</w:t>
            </w:r>
          </w:p>
        </w:tc>
        <w:tc>
          <w:tcPr>
            <w:tcW w:w="1196" w:type="dxa"/>
            <w:tcBorders>
              <w:top w:val="nil"/>
              <w:bottom w:val="single" w:color="auto" w:sz="8" w:space="0"/>
            </w:tcBorders>
            <w:vAlign w:val="center"/>
          </w:tcPr>
          <w:p w14:paraId="72D72854">
            <w:pPr>
              <w:pStyle w:val="12"/>
              <w:spacing w:before="0" w:after="0" w:line="440" w:lineRule="exact"/>
              <w:jc w:val="right"/>
              <w:rPr>
                <w:rFonts w:hint="default"/>
                <w:sz w:val="21"/>
                <w:szCs w:val="21"/>
              </w:rPr>
            </w:pPr>
            <w:r>
              <w:rPr>
                <w:sz w:val="21"/>
                <w:szCs w:val="21"/>
              </w:rPr>
              <w:t>3107</w:t>
            </w:r>
          </w:p>
        </w:tc>
        <w:tc>
          <w:tcPr>
            <w:tcW w:w="1195" w:type="dxa"/>
            <w:tcBorders>
              <w:top w:val="nil"/>
              <w:bottom w:val="single" w:color="auto" w:sz="8" w:space="0"/>
            </w:tcBorders>
            <w:vAlign w:val="center"/>
          </w:tcPr>
          <w:p w14:paraId="3E459BDD">
            <w:pPr>
              <w:pStyle w:val="12"/>
              <w:spacing w:before="0" w:after="0" w:line="440" w:lineRule="exact"/>
              <w:jc w:val="right"/>
              <w:rPr>
                <w:rFonts w:hint="default"/>
                <w:sz w:val="21"/>
                <w:szCs w:val="21"/>
              </w:rPr>
            </w:pPr>
            <w:r>
              <w:rPr>
                <w:sz w:val="21"/>
                <w:szCs w:val="21"/>
              </w:rPr>
              <w:t>2335</w:t>
            </w:r>
          </w:p>
        </w:tc>
        <w:tc>
          <w:tcPr>
            <w:tcW w:w="1195" w:type="dxa"/>
            <w:tcBorders>
              <w:top w:val="nil"/>
              <w:bottom w:val="single" w:color="auto" w:sz="8" w:space="0"/>
            </w:tcBorders>
            <w:vAlign w:val="center"/>
          </w:tcPr>
          <w:p w14:paraId="38FC2830">
            <w:pPr>
              <w:pStyle w:val="12"/>
              <w:spacing w:before="0" w:after="0" w:line="440" w:lineRule="exact"/>
              <w:jc w:val="right"/>
              <w:rPr>
                <w:rFonts w:hint="default"/>
                <w:sz w:val="21"/>
                <w:szCs w:val="21"/>
              </w:rPr>
            </w:pPr>
            <w:r>
              <w:rPr>
                <w:sz w:val="21"/>
                <w:szCs w:val="21"/>
              </w:rPr>
              <w:t>1579</w:t>
            </w:r>
          </w:p>
        </w:tc>
      </w:tr>
    </w:tbl>
    <w:p w14:paraId="61BB3E9C">
      <w:pPr>
        <w:spacing w:line="800" w:lineRule="exact"/>
        <w:jc w:val="center"/>
        <w:rPr>
          <w:rFonts w:hint="default" w:eastAsia="黑体"/>
          <w:sz w:val="120"/>
        </w:rPr>
      </w:pPr>
    </w:p>
    <w:p w14:paraId="4821FA3B">
      <w:pPr>
        <w:spacing w:line="800" w:lineRule="exact"/>
        <w:jc w:val="center"/>
        <w:rPr>
          <w:rFonts w:hint="default" w:eastAsia="黑体"/>
          <w:sz w:val="120"/>
        </w:rPr>
      </w:pPr>
    </w:p>
    <w:p w14:paraId="3A65878C">
      <w:pPr>
        <w:spacing w:line="800" w:lineRule="exact"/>
        <w:jc w:val="center"/>
        <w:rPr>
          <w:rFonts w:hint="default" w:eastAsia="黑体"/>
          <w:sz w:val="120"/>
        </w:rPr>
      </w:pPr>
    </w:p>
    <w:p w14:paraId="2EE75527">
      <w:pPr>
        <w:spacing w:line="800" w:lineRule="exact"/>
        <w:jc w:val="center"/>
        <w:rPr>
          <w:rFonts w:hint="default" w:eastAsia="黑体"/>
          <w:sz w:val="120"/>
        </w:rPr>
      </w:pPr>
    </w:p>
    <w:p w14:paraId="4741F541">
      <w:pPr>
        <w:spacing w:line="800" w:lineRule="exact"/>
        <w:jc w:val="center"/>
        <w:rPr>
          <w:rFonts w:hint="default" w:eastAsia="黑体"/>
          <w:sz w:val="120"/>
        </w:rPr>
      </w:pPr>
    </w:p>
    <w:p w14:paraId="284BE6EF">
      <w:pPr>
        <w:spacing w:line="800" w:lineRule="exact"/>
        <w:jc w:val="center"/>
        <w:rPr>
          <w:rFonts w:hint="default" w:eastAsia="黑体"/>
          <w:sz w:val="120"/>
        </w:rPr>
      </w:pPr>
    </w:p>
    <w:p w14:paraId="06F84513">
      <w:pPr>
        <w:shd w:val="pct20" w:color="auto" w:fill="C0C0C0"/>
        <w:spacing w:line="1800" w:lineRule="exact"/>
        <w:jc w:val="center"/>
        <w:rPr>
          <w:rFonts w:hint="default" w:eastAsia="黑体"/>
          <w:sz w:val="100"/>
        </w:rPr>
      </w:pPr>
      <w:r>
        <w:rPr>
          <w:rFonts w:eastAsia="黑体"/>
          <w:sz w:val="100"/>
        </w:rPr>
        <w:t>十、交通运输和</w:t>
      </w:r>
    </w:p>
    <w:p w14:paraId="119C39C7">
      <w:pPr>
        <w:shd w:val="pct20" w:color="auto" w:fill="C0C0C0"/>
        <w:spacing w:line="1800" w:lineRule="exact"/>
        <w:jc w:val="center"/>
        <w:rPr>
          <w:rFonts w:hint="default"/>
          <w:b/>
          <w:bCs/>
        </w:rPr>
      </w:pPr>
      <w:r>
        <w:rPr>
          <w:rFonts w:eastAsia="黑体"/>
          <w:sz w:val="100"/>
        </w:rPr>
        <w:t>邮电通信业</w:t>
      </w:r>
    </w:p>
    <w:p w14:paraId="06F1FBBE">
      <w:pPr>
        <w:spacing w:line="300" w:lineRule="exact"/>
        <w:rPr>
          <w:rFonts w:hint="default"/>
          <w:b/>
          <w:bCs/>
        </w:rPr>
      </w:pPr>
    </w:p>
    <w:p w14:paraId="5ECD9720">
      <w:pPr>
        <w:spacing w:line="300" w:lineRule="exact"/>
        <w:rPr>
          <w:rFonts w:hint="default"/>
          <w:b/>
          <w:bCs/>
        </w:rPr>
      </w:pPr>
    </w:p>
    <w:p w14:paraId="0C7AD918">
      <w:pPr>
        <w:spacing w:line="300" w:lineRule="exact"/>
        <w:rPr>
          <w:rFonts w:hint="default"/>
          <w:b/>
          <w:bCs/>
        </w:rPr>
      </w:pPr>
    </w:p>
    <w:p w14:paraId="410CAB44">
      <w:pPr>
        <w:spacing w:line="300" w:lineRule="exact"/>
        <w:rPr>
          <w:rFonts w:hint="default"/>
          <w:b/>
          <w:bCs/>
        </w:rPr>
      </w:pPr>
    </w:p>
    <w:p w14:paraId="63AF2A4C">
      <w:pPr>
        <w:spacing w:line="300" w:lineRule="exact"/>
        <w:rPr>
          <w:rFonts w:hint="default"/>
          <w:b/>
          <w:bCs/>
        </w:rPr>
      </w:pPr>
    </w:p>
    <w:p w14:paraId="2F6BC8DA">
      <w:pPr>
        <w:spacing w:line="300" w:lineRule="exact"/>
        <w:rPr>
          <w:rFonts w:hint="default"/>
          <w:b/>
          <w:bCs/>
        </w:rPr>
      </w:pPr>
    </w:p>
    <w:p w14:paraId="25F40B4C">
      <w:pPr>
        <w:spacing w:line="300" w:lineRule="exact"/>
        <w:rPr>
          <w:rFonts w:hint="default"/>
          <w:b/>
          <w:bCs/>
        </w:rPr>
      </w:pPr>
    </w:p>
    <w:p w14:paraId="48BB2713">
      <w:pPr>
        <w:spacing w:line="300" w:lineRule="exact"/>
        <w:rPr>
          <w:rFonts w:hint="default"/>
          <w:b/>
          <w:bCs/>
        </w:rPr>
      </w:pPr>
    </w:p>
    <w:p w14:paraId="400F01A3">
      <w:pPr>
        <w:spacing w:line="300" w:lineRule="exact"/>
        <w:rPr>
          <w:rFonts w:hint="default"/>
          <w:b/>
          <w:bCs/>
        </w:rPr>
      </w:pPr>
    </w:p>
    <w:p w14:paraId="379FE926">
      <w:pPr>
        <w:spacing w:line="300" w:lineRule="exact"/>
        <w:rPr>
          <w:rFonts w:hint="default"/>
          <w:b/>
          <w:bCs/>
        </w:rPr>
      </w:pPr>
    </w:p>
    <w:p w14:paraId="3B9BF2E4">
      <w:pPr>
        <w:spacing w:line="300" w:lineRule="exact"/>
        <w:rPr>
          <w:rFonts w:hint="default"/>
          <w:b/>
          <w:bCs/>
        </w:rPr>
      </w:pPr>
    </w:p>
    <w:p w14:paraId="31EC0358">
      <w:pPr>
        <w:spacing w:line="300" w:lineRule="exact"/>
        <w:rPr>
          <w:rFonts w:hint="default"/>
          <w:b/>
          <w:bCs/>
        </w:rPr>
      </w:pPr>
    </w:p>
    <w:p w14:paraId="1876E264">
      <w:pPr>
        <w:spacing w:line="300" w:lineRule="exact"/>
        <w:rPr>
          <w:rFonts w:hint="default"/>
          <w:b/>
          <w:bCs/>
        </w:rPr>
      </w:pPr>
    </w:p>
    <w:p w14:paraId="16FF9F34">
      <w:pPr>
        <w:spacing w:line="300" w:lineRule="exact"/>
        <w:rPr>
          <w:rFonts w:hint="default"/>
          <w:b/>
          <w:bCs/>
        </w:rPr>
      </w:pPr>
    </w:p>
    <w:p w14:paraId="753A6BBD">
      <w:pPr>
        <w:spacing w:line="300" w:lineRule="exact"/>
        <w:rPr>
          <w:rFonts w:hint="default"/>
          <w:b/>
          <w:bCs/>
        </w:rPr>
      </w:pPr>
    </w:p>
    <w:p w14:paraId="326D12BD">
      <w:pPr>
        <w:spacing w:line="300" w:lineRule="exact"/>
        <w:rPr>
          <w:rFonts w:hint="default"/>
          <w:b/>
          <w:bCs/>
        </w:rPr>
      </w:pPr>
    </w:p>
    <w:p w14:paraId="7139852F">
      <w:pPr>
        <w:spacing w:line="300" w:lineRule="exact"/>
        <w:rPr>
          <w:rFonts w:hint="default"/>
          <w:b/>
          <w:bCs/>
        </w:rPr>
      </w:pPr>
    </w:p>
    <w:p w14:paraId="2CB1E019">
      <w:pPr>
        <w:spacing w:line="300" w:lineRule="exact"/>
        <w:rPr>
          <w:rFonts w:hint="default"/>
          <w:b/>
          <w:bCs/>
        </w:rPr>
      </w:pPr>
    </w:p>
    <w:p w14:paraId="25662368">
      <w:pPr>
        <w:spacing w:line="300" w:lineRule="exact"/>
        <w:rPr>
          <w:rFonts w:hint="default"/>
          <w:b/>
          <w:bCs/>
        </w:rPr>
      </w:pPr>
    </w:p>
    <w:p w14:paraId="1E509BCF">
      <w:pPr>
        <w:spacing w:line="300" w:lineRule="exact"/>
        <w:rPr>
          <w:rFonts w:hint="default"/>
          <w:b/>
          <w:bCs/>
        </w:rPr>
      </w:pPr>
    </w:p>
    <w:p w14:paraId="5116142C">
      <w:pPr>
        <w:spacing w:line="300" w:lineRule="exact"/>
        <w:rPr>
          <w:rFonts w:hint="default"/>
          <w:b/>
          <w:bCs/>
        </w:rPr>
      </w:pPr>
    </w:p>
    <w:p w14:paraId="39398789">
      <w:pPr>
        <w:spacing w:line="300" w:lineRule="exact"/>
        <w:rPr>
          <w:rFonts w:hint="default"/>
          <w:b/>
          <w:bCs/>
        </w:rPr>
      </w:pPr>
    </w:p>
    <w:p w14:paraId="6BE5AE67">
      <w:pPr>
        <w:spacing w:line="300" w:lineRule="exact"/>
        <w:rPr>
          <w:rFonts w:hint="default"/>
          <w:b/>
          <w:bCs/>
        </w:rPr>
      </w:pPr>
    </w:p>
    <w:p w14:paraId="6A396C9F">
      <w:pPr>
        <w:spacing w:line="300" w:lineRule="exact"/>
        <w:rPr>
          <w:rFonts w:hint="default"/>
          <w:b/>
          <w:bCs/>
        </w:rPr>
      </w:pPr>
    </w:p>
    <w:p w14:paraId="5140C198">
      <w:pPr>
        <w:spacing w:line="300" w:lineRule="exact"/>
        <w:rPr>
          <w:rFonts w:hint="default"/>
          <w:b/>
          <w:bCs/>
        </w:rPr>
      </w:pPr>
    </w:p>
    <w:p w14:paraId="09F41EE6">
      <w:pPr>
        <w:spacing w:line="300" w:lineRule="exact"/>
        <w:rPr>
          <w:rFonts w:hint="default"/>
          <w:b/>
          <w:bCs/>
        </w:rPr>
      </w:pPr>
    </w:p>
    <w:p w14:paraId="223D3D3C">
      <w:pPr>
        <w:spacing w:line="300" w:lineRule="exact"/>
        <w:rPr>
          <w:rFonts w:hint="default"/>
          <w:b/>
          <w:bCs/>
        </w:rPr>
      </w:pPr>
    </w:p>
    <w:p w14:paraId="5F19DEC6">
      <w:pPr>
        <w:spacing w:line="300" w:lineRule="exact"/>
        <w:rPr>
          <w:rFonts w:hint="default"/>
          <w:b/>
          <w:bCs/>
        </w:rPr>
      </w:pPr>
    </w:p>
    <w:p w14:paraId="5A0B8457">
      <w:pPr>
        <w:spacing w:line="300" w:lineRule="exact"/>
        <w:rPr>
          <w:rFonts w:hint="default"/>
          <w:b/>
          <w:bCs/>
        </w:rPr>
      </w:pPr>
    </w:p>
    <w:p w14:paraId="7C97FACE">
      <w:pPr>
        <w:spacing w:line="300" w:lineRule="exact"/>
        <w:rPr>
          <w:rFonts w:hint="default"/>
          <w:b/>
          <w:bCs/>
        </w:rPr>
      </w:pPr>
    </w:p>
    <w:p w14:paraId="7CE611D0">
      <w:pPr>
        <w:spacing w:line="300" w:lineRule="exact"/>
        <w:rPr>
          <w:rFonts w:hint="default"/>
          <w:b/>
          <w:bCs/>
        </w:rPr>
      </w:pPr>
    </w:p>
    <w:p w14:paraId="2E9FE262">
      <w:pPr>
        <w:spacing w:line="300" w:lineRule="exact"/>
        <w:rPr>
          <w:rFonts w:hint="default"/>
          <w:b/>
          <w:bCs/>
        </w:rPr>
      </w:pPr>
    </w:p>
    <w:p w14:paraId="10B87D94">
      <w:pPr>
        <w:spacing w:line="300" w:lineRule="exact"/>
        <w:rPr>
          <w:rFonts w:hint="default"/>
          <w:b/>
          <w:bCs/>
        </w:rPr>
      </w:pPr>
    </w:p>
    <w:p w14:paraId="5E97F225">
      <w:pPr>
        <w:spacing w:line="300" w:lineRule="exact"/>
        <w:rPr>
          <w:rFonts w:hint="default"/>
          <w:b/>
          <w:bCs/>
        </w:rPr>
      </w:pPr>
    </w:p>
    <w:p w14:paraId="030E969A">
      <w:pPr>
        <w:spacing w:line="300" w:lineRule="exact"/>
        <w:rPr>
          <w:rFonts w:hint="default"/>
          <w:b/>
          <w:bCs/>
        </w:rPr>
      </w:pPr>
    </w:p>
    <w:p w14:paraId="1FD323FF">
      <w:pPr>
        <w:spacing w:line="300" w:lineRule="exact"/>
        <w:rPr>
          <w:rFonts w:hint="default"/>
          <w:b/>
          <w:bCs/>
        </w:rPr>
      </w:pPr>
    </w:p>
    <w:p w14:paraId="706F3E47">
      <w:pPr>
        <w:spacing w:line="300" w:lineRule="exact"/>
        <w:rPr>
          <w:rFonts w:hint="default"/>
          <w:b/>
          <w:bCs/>
        </w:rPr>
      </w:pPr>
    </w:p>
    <w:p w14:paraId="49E9491E">
      <w:pPr>
        <w:spacing w:line="300" w:lineRule="exact"/>
        <w:rPr>
          <w:rFonts w:hint="default"/>
          <w:b/>
          <w:bCs/>
        </w:rPr>
      </w:pPr>
    </w:p>
    <w:p w14:paraId="72FAE733">
      <w:pPr>
        <w:spacing w:line="300" w:lineRule="exact"/>
        <w:rPr>
          <w:rFonts w:hint="default"/>
          <w:b/>
          <w:bCs/>
        </w:rPr>
      </w:pPr>
    </w:p>
    <w:p w14:paraId="153EC844">
      <w:pPr>
        <w:spacing w:line="300" w:lineRule="exact"/>
        <w:rPr>
          <w:rFonts w:hint="default"/>
          <w:b/>
          <w:bCs/>
        </w:rPr>
      </w:pPr>
    </w:p>
    <w:p w14:paraId="2B7453BA">
      <w:pPr>
        <w:spacing w:line="300" w:lineRule="exact"/>
        <w:rPr>
          <w:rFonts w:hint="default"/>
          <w:b/>
          <w:bCs/>
        </w:rPr>
      </w:pPr>
    </w:p>
    <w:p w14:paraId="0710DD31">
      <w:pPr>
        <w:spacing w:line="300" w:lineRule="exact"/>
        <w:rPr>
          <w:rFonts w:hint="default"/>
          <w:b/>
          <w:bCs/>
        </w:rPr>
      </w:pPr>
    </w:p>
    <w:p w14:paraId="465DA320">
      <w:pPr>
        <w:spacing w:line="300" w:lineRule="exact"/>
        <w:rPr>
          <w:rFonts w:hint="default"/>
          <w:b/>
          <w:bCs/>
        </w:rPr>
      </w:pPr>
    </w:p>
    <w:p w14:paraId="48C25C17">
      <w:pPr>
        <w:spacing w:line="300" w:lineRule="exact"/>
        <w:rPr>
          <w:rFonts w:hint="default"/>
          <w:b/>
          <w:bCs/>
        </w:rPr>
      </w:pPr>
    </w:p>
    <w:p w14:paraId="18A84E84">
      <w:pPr>
        <w:spacing w:line="300" w:lineRule="exact"/>
        <w:rPr>
          <w:rFonts w:hint="default"/>
          <w:b/>
          <w:bCs/>
        </w:rPr>
      </w:pPr>
    </w:p>
    <w:p w14:paraId="21C81123">
      <w:pPr>
        <w:spacing w:line="300" w:lineRule="exact"/>
        <w:rPr>
          <w:rFonts w:hint="default"/>
          <w:b/>
          <w:bCs/>
        </w:rPr>
      </w:pPr>
    </w:p>
    <w:p w14:paraId="6B2465B2">
      <w:pPr>
        <w:spacing w:line="300" w:lineRule="exact"/>
        <w:rPr>
          <w:rFonts w:hint="default"/>
          <w:b/>
          <w:bCs/>
        </w:rPr>
      </w:pPr>
    </w:p>
    <w:p w14:paraId="07C4A951">
      <w:pPr>
        <w:spacing w:line="300" w:lineRule="exact"/>
        <w:rPr>
          <w:rFonts w:hint="default"/>
          <w:b/>
          <w:bCs/>
        </w:rPr>
      </w:pPr>
    </w:p>
    <w:p w14:paraId="7DD8979B">
      <w:pPr>
        <w:spacing w:line="300" w:lineRule="exact"/>
        <w:rPr>
          <w:rFonts w:hint="default"/>
          <w:b/>
          <w:bCs/>
        </w:rPr>
      </w:pPr>
    </w:p>
    <w:p w14:paraId="1D7D86BF">
      <w:pPr>
        <w:spacing w:line="300" w:lineRule="exact"/>
        <w:rPr>
          <w:rFonts w:hint="default"/>
          <w:b/>
          <w:bCs/>
        </w:rPr>
      </w:pPr>
    </w:p>
    <w:p w14:paraId="5E18786E">
      <w:pPr>
        <w:spacing w:line="300" w:lineRule="exact"/>
        <w:rPr>
          <w:rFonts w:hint="default"/>
          <w:b/>
          <w:bCs/>
        </w:rPr>
      </w:pPr>
    </w:p>
    <w:p w14:paraId="1D5EEA30">
      <w:pPr>
        <w:spacing w:line="300" w:lineRule="exact"/>
        <w:rPr>
          <w:rFonts w:hint="default"/>
          <w:b/>
          <w:bCs/>
        </w:rPr>
      </w:pPr>
    </w:p>
    <w:p w14:paraId="49B574C0">
      <w:pPr>
        <w:spacing w:line="300" w:lineRule="exact"/>
        <w:rPr>
          <w:rFonts w:hint="default"/>
          <w:b/>
          <w:bCs/>
        </w:rPr>
      </w:pPr>
    </w:p>
    <w:p w14:paraId="03EB2D71">
      <w:pPr>
        <w:spacing w:line="300" w:lineRule="exact"/>
        <w:rPr>
          <w:rFonts w:hint="default"/>
          <w:b/>
          <w:bCs/>
        </w:rPr>
      </w:pPr>
    </w:p>
    <w:p w14:paraId="13420885">
      <w:pPr>
        <w:pStyle w:val="12"/>
        <w:spacing w:before="0" w:beforeAutospacing="0" w:after="0" w:afterAutospacing="0" w:line="380" w:lineRule="exact"/>
        <w:jc w:val="center"/>
        <w:rPr>
          <w:rFonts w:hint="default" w:ascii="仿宋_GB2312" w:eastAsia="仿宋_GB2312"/>
          <w:sz w:val="30"/>
        </w:rPr>
      </w:pPr>
    </w:p>
    <w:p w14:paraId="7207EAFD">
      <w:pPr>
        <w:pStyle w:val="12"/>
        <w:spacing w:before="0" w:beforeAutospacing="0" w:after="0" w:afterAutospacing="0" w:line="380" w:lineRule="exact"/>
        <w:jc w:val="center"/>
        <w:rPr>
          <w:rFonts w:hint="default" w:ascii="仿宋_GB2312" w:eastAsia="仿宋_GB2312"/>
          <w:sz w:val="30"/>
        </w:rPr>
      </w:pPr>
    </w:p>
    <w:p w14:paraId="3CF1D682">
      <w:pPr>
        <w:pStyle w:val="12"/>
        <w:spacing w:before="0" w:beforeAutospacing="0" w:after="0" w:afterAutospacing="0" w:line="380" w:lineRule="exact"/>
        <w:jc w:val="center"/>
        <w:rPr>
          <w:rFonts w:hint="default" w:ascii="仿宋_GB2312" w:eastAsia="仿宋_GB2312"/>
          <w:sz w:val="30"/>
        </w:rPr>
      </w:pPr>
    </w:p>
    <w:p w14:paraId="7295E4E3">
      <w:pPr>
        <w:pStyle w:val="12"/>
        <w:spacing w:before="0" w:beforeAutospacing="0" w:after="0" w:afterAutospacing="0" w:line="380" w:lineRule="exact"/>
        <w:jc w:val="center"/>
        <w:rPr>
          <w:rFonts w:hint="default" w:ascii="仿宋_GB2312" w:eastAsia="仿宋_GB2312"/>
          <w:sz w:val="30"/>
        </w:rPr>
      </w:pPr>
    </w:p>
    <w:p w14:paraId="1C5A8165">
      <w:pPr>
        <w:pStyle w:val="12"/>
        <w:spacing w:before="0" w:beforeAutospacing="0" w:after="0" w:afterAutospacing="0" w:line="380" w:lineRule="exact"/>
        <w:jc w:val="center"/>
        <w:rPr>
          <w:rFonts w:hint="default" w:ascii="仿宋_GB2312" w:eastAsia="仿宋_GB2312"/>
          <w:sz w:val="30"/>
        </w:rPr>
      </w:pPr>
    </w:p>
    <w:p w14:paraId="5226663B">
      <w:pPr>
        <w:pStyle w:val="12"/>
        <w:spacing w:before="0" w:beforeAutospacing="0" w:after="0" w:afterAutospacing="0" w:line="380" w:lineRule="exact"/>
        <w:jc w:val="center"/>
        <w:rPr>
          <w:rFonts w:hint="default" w:ascii="仿宋_GB2312" w:eastAsia="仿宋_GB2312"/>
          <w:sz w:val="30"/>
        </w:rPr>
      </w:pPr>
    </w:p>
    <w:p w14:paraId="3BD913C8">
      <w:pPr>
        <w:pStyle w:val="12"/>
        <w:spacing w:before="0" w:beforeAutospacing="0" w:after="0" w:afterAutospacing="0" w:line="380" w:lineRule="exact"/>
        <w:jc w:val="center"/>
        <w:rPr>
          <w:rFonts w:hint="default" w:ascii="仿宋_GB2312" w:eastAsia="仿宋_GB2312"/>
          <w:sz w:val="30"/>
        </w:rPr>
      </w:pPr>
    </w:p>
    <w:p w14:paraId="63B08E4A">
      <w:pPr>
        <w:pStyle w:val="12"/>
        <w:spacing w:before="0" w:beforeAutospacing="0" w:after="0" w:afterAutospacing="0" w:line="380" w:lineRule="exact"/>
        <w:jc w:val="center"/>
        <w:rPr>
          <w:rFonts w:hint="default" w:ascii="仿宋_GB2312" w:eastAsia="仿宋_GB2312"/>
          <w:sz w:val="30"/>
        </w:rPr>
      </w:pPr>
    </w:p>
    <w:p w14:paraId="3C592A12">
      <w:pPr>
        <w:pStyle w:val="12"/>
        <w:spacing w:before="0" w:beforeAutospacing="0" w:after="0" w:afterAutospacing="0" w:line="300" w:lineRule="exact"/>
        <w:jc w:val="center"/>
        <w:rPr>
          <w:rFonts w:hint="default" w:ascii="仿宋_GB2312" w:eastAsia="仿宋_GB2312"/>
        </w:rPr>
      </w:pPr>
      <w:r>
        <w:rPr>
          <w:rFonts w:ascii="仿宋_GB2312" w:eastAsia="仿宋_GB2312"/>
          <w:sz w:val="30"/>
        </w:rPr>
        <w:t>10</w:t>
      </w:r>
      <w:r>
        <w:rPr>
          <w:rFonts w:hint="default" w:ascii="仿宋_GB2312" w:eastAsia="仿宋_GB2312"/>
          <w:sz w:val="30"/>
        </w:rPr>
        <w:t>－1</w:t>
      </w:r>
      <w:r>
        <w:rPr>
          <w:rFonts w:ascii="黑体" w:eastAsia="黑体"/>
          <w:sz w:val="30"/>
        </w:rPr>
        <w:t>历史年份公路里程和客货运量</w:t>
      </w:r>
    </w:p>
    <w:p w14:paraId="1675758A">
      <w:pPr>
        <w:pStyle w:val="12"/>
        <w:spacing w:before="0" w:beforeAutospacing="0" w:after="0" w:afterAutospacing="0" w:line="300" w:lineRule="exact"/>
        <w:jc w:val="center"/>
        <w:rPr>
          <w:rFonts w:hint="default"/>
          <w:sz w:val="21"/>
          <w:szCs w:val="21"/>
        </w:rPr>
      </w:pPr>
      <w:r>
        <w:rPr>
          <w:sz w:val="21"/>
          <w:szCs w:val="21"/>
        </w:rPr>
        <w:t>（1982—2021年）</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16"/>
        <w:gridCol w:w="1484"/>
        <w:gridCol w:w="1484"/>
        <w:gridCol w:w="1484"/>
        <w:gridCol w:w="1484"/>
      </w:tblGrid>
      <w:tr w14:paraId="210D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20" w:type="dxa"/>
            <w:tcBorders>
              <w:top w:val="single" w:color="auto" w:sz="8" w:space="0"/>
              <w:left w:val="nil"/>
              <w:bottom w:val="single" w:color="auto" w:sz="4" w:space="0"/>
              <w:right w:val="single" w:color="auto" w:sz="4" w:space="0"/>
            </w:tcBorders>
            <w:vAlign w:val="center"/>
          </w:tcPr>
          <w:p w14:paraId="15612998">
            <w:pPr>
              <w:pStyle w:val="12"/>
              <w:spacing w:before="0" w:beforeAutospacing="0" w:after="0" w:afterAutospacing="0" w:line="0" w:lineRule="atLeast"/>
              <w:jc w:val="center"/>
              <w:rPr>
                <w:rFonts w:hint="default"/>
                <w:sz w:val="21"/>
              </w:rPr>
            </w:pPr>
            <w:r>
              <w:rPr>
                <w:sz w:val="21"/>
              </w:rPr>
              <w:t>年　份</w:t>
            </w:r>
          </w:p>
        </w:tc>
        <w:tc>
          <w:tcPr>
            <w:tcW w:w="1516" w:type="dxa"/>
            <w:tcBorders>
              <w:top w:val="single" w:color="auto" w:sz="8" w:space="0"/>
              <w:left w:val="single" w:color="auto" w:sz="4" w:space="0"/>
              <w:bottom w:val="single" w:color="auto" w:sz="4" w:space="0"/>
              <w:right w:val="single" w:color="auto" w:sz="4" w:space="0"/>
            </w:tcBorders>
            <w:vAlign w:val="center"/>
          </w:tcPr>
          <w:p w14:paraId="336E62D4">
            <w:pPr>
              <w:pStyle w:val="12"/>
              <w:spacing w:before="0" w:beforeAutospacing="0" w:after="0" w:afterAutospacing="0" w:line="0" w:lineRule="atLeast"/>
              <w:jc w:val="center"/>
              <w:rPr>
                <w:rFonts w:hint="default"/>
                <w:sz w:val="21"/>
              </w:rPr>
            </w:pPr>
            <w:r>
              <w:rPr>
                <w:sz w:val="21"/>
              </w:rPr>
              <w:t>公路通车里程（公里）</w:t>
            </w:r>
          </w:p>
        </w:tc>
        <w:tc>
          <w:tcPr>
            <w:tcW w:w="1484" w:type="dxa"/>
            <w:tcBorders>
              <w:top w:val="single" w:color="auto" w:sz="8" w:space="0"/>
              <w:left w:val="single" w:color="auto" w:sz="4" w:space="0"/>
              <w:bottom w:val="single" w:color="auto" w:sz="4" w:space="0"/>
              <w:right w:val="single" w:color="auto" w:sz="4" w:space="0"/>
            </w:tcBorders>
            <w:vAlign w:val="center"/>
          </w:tcPr>
          <w:p w14:paraId="6A87A9E1">
            <w:pPr>
              <w:spacing w:line="0" w:lineRule="atLeast"/>
              <w:jc w:val="center"/>
              <w:rPr>
                <w:rFonts w:hint="default"/>
                <w:sz w:val="21"/>
              </w:rPr>
            </w:pPr>
            <w:r>
              <w:rPr>
                <w:sz w:val="21"/>
              </w:rPr>
              <w:t>客运量</w:t>
            </w:r>
          </w:p>
          <w:p w14:paraId="4B5EBD77">
            <w:pPr>
              <w:spacing w:line="0" w:lineRule="atLeast"/>
              <w:jc w:val="center"/>
              <w:rPr>
                <w:rFonts w:hint="default"/>
                <w:sz w:val="21"/>
              </w:rPr>
            </w:pPr>
            <w:r>
              <w:rPr>
                <w:sz w:val="21"/>
              </w:rPr>
              <w:t>（万人）</w:t>
            </w:r>
          </w:p>
        </w:tc>
        <w:tc>
          <w:tcPr>
            <w:tcW w:w="1484" w:type="dxa"/>
            <w:tcBorders>
              <w:top w:val="single" w:color="auto" w:sz="8" w:space="0"/>
              <w:left w:val="single" w:color="auto" w:sz="4" w:space="0"/>
              <w:bottom w:val="single" w:color="auto" w:sz="4" w:space="0"/>
              <w:right w:val="single" w:color="auto" w:sz="4" w:space="0"/>
            </w:tcBorders>
            <w:vAlign w:val="center"/>
          </w:tcPr>
          <w:p w14:paraId="1858A44B">
            <w:pPr>
              <w:spacing w:line="0" w:lineRule="atLeast"/>
              <w:jc w:val="center"/>
              <w:rPr>
                <w:rFonts w:hint="default"/>
                <w:sz w:val="21"/>
              </w:rPr>
            </w:pPr>
            <w:r>
              <w:rPr>
                <w:sz w:val="21"/>
              </w:rPr>
              <w:t>客运周转量(万人公里)</w:t>
            </w:r>
          </w:p>
        </w:tc>
        <w:tc>
          <w:tcPr>
            <w:tcW w:w="1484" w:type="dxa"/>
            <w:tcBorders>
              <w:top w:val="single" w:color="auto" w:sz="8" w:space="0"/>
              <w:left w:val="single" w:color="auto" w:sz="4" w:space="0"/>
              <w:bottom w:val="single" w:color="auto" w:sz="4" w:space="0"/>
              <w:right w:val="nil"/>
            </w:tcBorders>
            <w:vAlign w:val="center"/>
          </w:tcPr>
          <w:p w14:paraId="1A71B6B7">
            <w:pPr>
              <w:spacing w:line="0" w:lineRule="atLeast"/>
              <w:jc w:val="center"/>
              <w:rPr>
                <w:rFonts w:hint="default"/>
                <w:sz w:val="21"/>
              </w:rPr>
            </w:pPr>
            <w:r>
              <w:rPr>
                <w:sz w:val="21"/>
              </w:rPr>
              <w:t>货运量</w:t>
            </w:r>
          </w:p>
          <w:p w14:paraId="04A00310">
            <w:pPr>
              <w:spacing w:line="0" w:lineRule="atLeast"/>
              <w:jc w:val="center"/>
              <w:rPr>
                <w:rFonts w:hint="default"/>
                <w:sz w:val="21"/>
              </w:rPr>
            </w:pPr>
            <w:r>
              <w:rPr>
                <w:sz w:val="21"/>
              </w:rPr>
              <w:t>（万吨）</w:t>
            </w:r>
          </w:p>
        </w:tc>
        <w:tc>
          <w:tcPr>
            <w:tcW w:w="1484" w:type="dxa"/>
            <w:tcBorders>
              <w:top w:val="single" w:color="auto" w:sz="8" w:space="0"/>
              <w:left w:val="single" w:color="auto" w:sz="4" w:space="0"/>
              <w:bottom w:val="single" w:color="auto" w:sz="4" w:space="0"/>
              <w:right w:val="nil"/>
            </w:tcBorders>
            <w:vAlign w:val="center"/>
          </w:tcPr>
          <w:p w14:paraId="22674FB8">
            <w:pPr>
              <w:rPr>
                <w:rFonts w:hint="default"/>
                <w:sz w:val="21"/>
              </w:rPr>
            </w:pPr>
            <w:r>
              <w:rPr>
                <w:sz w:val="21"/>
              </w:rPr>
              <w:t>货运周转量</w:t>
            </w:r>
          </w:p>
          <w:p w14:paraId="279EA8E0">
            <w:pPr>
              <w:spacing w:line="0" w:lineRule="atLeast"/>
              <w:jc w:val="center"/>
              <w:rPr>
                <w:rFonts w:hint="default"/>
                <w:sz w:val="21"/>
              </w:rPr>
            </w:pPr>
            <w:r>
              <w:rPr>
                <w:sz w:val="21"/>
              </w:rPr>
              <w:t>(万吨公里)</w:t>
            </w:r>
          </w:p>
        </w:tc>
      </w:tr>
      <w:tr w14:paraId="57A0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620" w:type="dxa"/>
            <w:tcBorders>
              <w:top w:val="nil"/>
              <w:left w:val="nil"/>
              <w:bottom w:val="nil"/>
              <w:right w:val="single" w:color="auto" w:sz="4" w:space="0"/>
            </w:tcBorders>
            <w:vAlign w:val="center"/>
          </w:tcPr>
          <w:p w14:paraId="20D49AF4">
            <w:pPr>
              <w:pStyle w:val="12"/>
              <w:spacing w:before="0" w:beforeAutospacing="0" w:after="0" w:afterAutospacing="0" w:line="240" w:lineRule="exact"/>
              <w:jc w:val="center"/>
              <w:rPr>
                <w:rFonts w:hint="default"/>
                <w:sz w:val="21"/>
              </w:rPr>
            </w:pPr>
            <w:r>
              <w:rPr>
                <w:sz w:val="21"/>
              </w:rPr>
              <w:t>1982</w:t>
            </w:r>
          </w:p>
        </w:tc>
        <w:tc>
          <w:tcPr>
            <w:tcW w:w="1516" w:type="dxa"/>
            <w:tcBorders>
              <w:top w:val="nil"/>
              <w:left w:val="single" w:color="auto" w:sz="4" w:space="0"/>
              <w:bottom w:val="nil"/>
            </w:tcBorders>
            <w:vAlign w:val="center"/>
          </w:tcPr>
          <w:p w14:paraId="5D01C8F3">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710</w:t>
            </w:r>
          </w:p>
        </w:tc>
        <w:tc>
          <w:tcPr>
            <w:tcW w:w="1484" w:type="dxa"/>
            <w:tcBorders>
              <w:top w:val="nil"/>
              <w:bottom w:val="nil"/>
            </w:tcBorders>
            <w:vAlign w:val="center"/>
          </w:tcPr>
          <w:p w14:paraId="27CC6978">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22.44</w:t>
            </w:r>
          </w:p>
        </w:tc>
        <w:tc>
          <w:tcPr>
            <w:tcW w:w="1484" w:type="dxa"/>
            <w:tcBorders>
              <w:top w:val="nil"/>
              <w:bottom w:val="nil"/>
            </w:tcBorders>
            <w:vAlign w:val="center"/>
          </w:tcPr>
          <w:p w14:paraId="7ED33897">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753</w:t>
            </w:r>
          </w:p>
        </w:tc>
        <w:tc>
          <w:tcPr>
            <w:tcW w:w="1484" w:type="dxa"/>
            <w:tcBorders>
              <w:top w:val="nil"/>
              <w:bottom w:val="nil"/>
              <w:right w:val="nil"/>
            </w:tcBorders>
            <w:vAlign w:val="center"/>
          </w:tcPr>
          <w:p w14:paraId="2C8D669C">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16.4</w:t>
            </w:r>
          </w:p>
        </w:tc>
        <w:tc>
          <w:tcPr>
            <w:tcW w:w="1484" w:type="dxa"/>
            <w:tcBorders>
              <w:top w:val="nil"/>
              <w:bottom w:val="nil"/>
              <w:right w:val="nil"/>
            </w:tcBorders>
            <w:vAlign w:val="center"/>
          </w:tcPr>
          <w:p w14:paraId="77205F16">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1751</w:t>
            </w:r>
          </w:p>
        </w:tc>
      </w:tr>
      <w:tr w14:paraId="72917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620" w:type="dxa"/>
            <w:tcBorders>
              <w:top w:val="nil"/>
              <w:left w:val="nil"/>
              <w:bottom w:val="nil"/>
              <w:right w:val="single" w:color="auto" w:sz="4" w:space="0"/>
            </w:tcBorders>
            <w:vAlign w:val="center"/>
          </w:tcPr>
          <w:p w14:paraId="5D99D760">
            <w:pPr>
              <w:pStyle w:val="12"/>
              <w:spacing w:before="0" w:beforeAutospacing="0" w:after="0" w:afterAutospacing="0" w:line="240" w:lineRule="exact"/>
              <w:jc w:val="center"/>
              <w:rPr>
                <w:rFonts w:hint="default"/>
                <w:sz w:val="21"/>
              </w:rPr>
            </w:pPr>
            <w:r>
              <w:rPr>
                <w:sz w:val="21"/>
              </w:rPr>
              <w:t>1983</w:t>
            </w:r>
          </w:p>
        </w:tc>
        <w:tc>
          <w:tcPr>
            <w:tcW w:w="1516" w:type="dxa"/>
            <w:tcBorders>
              <w:top w:val="nil"/>
              <w:left w:val="single" w:color="auto" w:sz="4" w:space="0"/>
              <w:bottom w:val="nil"/>
            </w:tcBorders>
            <w:vAlign w:val="center"/>
          </w:tcPr>
          <w:p w14:paraId="7AB6E64B">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722</w:t>
            </w:r>
          </w:p>
        </w:tc>
        <w:tc>
          <w:tcPr>
            <w:tcW w:w="1484" w:type="dxa"/>
            <w:tcBorders>
              <w:top w:val="nil"/>
              <w:bottom w:val="nil"/>
            </w:tcBorders>
            <w:vAlign w:val="center"/>
          </w:tcPr>
          <w:p w14:paraId="3833B351">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22.51</w:t>
            </w:r>
          </w:p>
        </w:tc>
        <w:tc>
          <w:tcPr>
            <w:tcW w:w="1484" w:type="dxa"/>
            <w:tcBorders>
              <w:top w:val="nil"/>
              <w:bottom w:val="nil"/>
            </w:tcBorders>
            <w:vAlign w:val="center"/>
          </w:tcPr>
          <w:p w14:paraId="6CB52DB2">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345</w:t>
            </w:r>
          </w:p>
        </w:tc>
        <w:tc>
          <w:tcPr>
            <w:tcW w:w="1484" w:type="dxa"/>
            <w:tcBorders>
              <w:top w:val="nil"/>
              <w:bottom w:val="nil"/>
              <w:right w:val="nil"/>
            </w:tcBorders>
            <w:vAlign w:val="center"/>
          </w:tcPr>
          <w:p w14:paraId="14560C80">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66.37</w:t>
            </w:r>
          </w:p>
        </w:tc>
        <w:tc>
          <w:tcPr>
            <w:tcW w:w="1484" w:type="dxa"/>
            <w:tcBorders>
              <w:top w:val="nil"/>
              <w:bottom w:val="nil"/>
              <w:right w:val="nil"/>
            </w:tcBorders>
            <w:vAlign w:val="center"/>
          </w:tcPr>
          <w:p w14:paraId="628BBE43">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1836</w:t>
            </w:r>
          </w:p>
        </w:tc>
      </w:tr>
      <w:tr w14:paraId="0FD3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620" w:type="dxa"/>
            <w:tcBorders>
              <w:top w:val="nil"/>
              <w:left w:val="nil"/>
              <w:bottom w:val="nil"/>
              <w:right w:val="single" w:color="auto" w:sz="4" w:space="0"/>
            </w:tcBorders>
            <w:vAlign w:val="center"/>
          </w:tcPr>
          <w:p w14:paraId="71222D1A">
            <w:pPr>
              <w:pStyle w:val="12"/>
              <w:spacing w:before="0" w:beforeAutospacing="0" w:after="0" w:afterAutospacing="0" w:line="240" w:lineRule="exact"/>
              <w:jc w:val="center"/>
              <w:rPr>
                <w:rFonts w:hint="default"/>
                <w:sz w:val="21"/>
              </w:rPr>
            </w:pPr>
            <w:r>
              <w:rPr>
                <w:sz w:val="21"/>
              </w:rPr>
              <w:t>1984</w:t>
            </w:r>
          </w:p>
        </w:tc>
        <w:tc>
          <w:tcPr>
            <w:tcW w:w="1516" w:type="dxa"/>
            <w:tcBorders>
              <w:top w:val="nil"/>
              <w:left w:val="single" w:color="auto" w:sz="4" w:space="0"/>
              <w:bottom w:val="nil"/>
            </w:tcBorders>
            <w:vAlign w:val="center"/>
          </w:tcPr>
          <w:p w14:paraId="094055EB">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722</w:t>
            </w:r>
          </w:p>
        </w:tc>
        <w:tc>
          <w:tcPr>
            <w:tcW w:w="1484" w:type="dxa"/>
            <w:tcBorders>
              <w:top w:val="nil"/>
              <w:bottom w:val="nil"/>
            </w:tcBorders>
            <w:vAlign w:val="center"/>
          </w:tcPr>
          <w:p w14:paraId="20E1DC6B">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17.80</w:t>
            </w:r>
          </w:p>
        </w:tc>
        <w:tc>
          <w:tcPr>
            <w:tcW w:w="1484" w:type="dxa"/>
            <w:tcBorders>
              <w:top w:val="nil"/>
              <w:bottom w:val="nil"/>
            </w:tcBorders>
            <w:vAlign w:val="center"/>
          </w:tcPr>
          <w:p w14:paraId="16EE88CD">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97</w:t>
            </w:r>
          </w:p>
        </w:tc>
        <w:tc>
          <w:tcPr>
            <w:tcW w:w="1484" w:type="dxa"/>
            <w:tcBorders>
              <w:top w:val="nil"/>
              <w:bottom w:val="nil"/>
              <w:right w:val="nil"/>
            </w:tcBorders>
            <w:vAlign w:val="center"/>
          </w:tcPr>
          <w:p w14:paraId="4CAC1474">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78.31</w:t>
            </w:r>
          </w:p>
        </w:tc>
        <w:tc>
          <w:tcPr>
            <w:tcW w:w="1484" w:type="dxa"/>
            <w:tcBorders>
              <w:top w:val="nil"/>
              <w:bottom w:val="nil"/>
              <w:right w:val="nil"/>
            </w:tcBorders>
            <w:vAlign w:val="center"/>
          </w:tcPr>
          <w:p w14:paraId="75DD601F">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2351</w:t>
            </w:r>
          </w:p>
        </w:tc>
      </w:tr>
      <w:tr w14:paraId="7BCD1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620" w:type="dxa"/>
            <w:tcBorders>
              <w:top w:val="nil"/>
              <w:left w:val="nil"/>
              <w:bottom w:val="nil"/>
              <w:right w:val="single" w:color="auto" w:sz="4" w:space="0"/>
            </w:tcBorders>
            <w:vAlign w:val="center"/>
          </w:tcPr>
          <w:p w14:paraId="77364209">
            <w:pPr>
              <w:pStyle w:val="12"/>
              <w:spacing w:before="0" w:beforeAutospacing="0" w:after="0" w:afterAutospacing="0" w:line="240" w:lineRule="exact"/>
              <w:jc w:val="center"/>
              <w:rPr>
                <w:rFonts w:hint="default"/>
                <w:sz w:val="21"/>
              </w:rPr>
            </w:pPr>
            <w:r>
              <w:rPr>
                <w:sz w:val="21"/>
              </w:rPr>
              <w:t>1985</w:t>
            </w:r>
          </w:p>
        </w:tc>
        <w:tc>
          <w:tcPr>
            <w:tcW w:w="1516" w:type="dxa"/>
            <w:tcBorders>
              <w:top w:val="nil"/>
              <w:left w:val="single" w:color="auto" w:sz="4" w:space="0"/>
              <w:bottom w:val="nil"/>
            </w:tcBorders>
            <w:vAlign w:val="center"/>
          </w:tcPr>
          <w:p w14:paraId="648B3862">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746</w:t>
            </w:r>
          </w:p>
        </w:tc>
        <w:tc>
          <w:tcPr>
            <w:tcW w:w="1484" w:type="dxa"/>
            <w:tcBorders>
              <w:top w:val="nil"/>
              <w:bottom w:val="nil"/>
            </w:tcBorders>
            <w:vAlign w:val="center"/>
          </w:tcPr>
          <w:p w14:paraId="365F6D32">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16.21</w:t>
            </w:r>
          </w:p>
        </w:tc>
        <w:tc>
          <w:tcPr>
            <w:tcW w:w="1484" w:type="dxa"/>
            <w:tcBorders>
              <w:top w:val="nil"/>
              <w:bottom w:val="nil"/>
            </w:tcBorders>
            <w:vAlign w:val="center"/>
          </w:tcPr>
          <w:p w14:paraId="4341E2CE">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656</w:t>
            </w:r>
          </w:p>
        </w:tc>
        <w:tc>
          <w:tcPr>
            <w:tcW w:w="1484" w:type="dxa"/>
            <w:tcBorders>
              <w:top w:val="nil"/>
              <w:bottom w:val="nil"/>
              <w:right w:val="nil"/>
            </w:tcBorders>
            <w:vAlign w:val="center"/>
          </w:tcPr>
          <w:p w14:paraId="08966D21">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19.73</w:t>
            </w:r>
          </w:p>
        </w:tc>
        <w:tc>
          <w:tcPr>
            <w:tcW w:w="1484" w:type="dxa"/>
            <w:tcBorders>
              <w:top w:val="nil"/>
              <w:bottom w:val="nil"/>
              <w:right w:val="nil"/>
            </w:tcBorders>
            <w:vAlign w:val="center"/>
          </w:tcPr>
          <w:p w14:paraId="3416DE74">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2489</w:t>
            </w:r>
          </w:p>
        </w:tc>
      </w:tr>
      <w:tr w14:paraId="5CFB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620" w:type="dxa"/>
            <w:tcBorders>
              <w:top w:val="nil"/>
              <w:left w:val="nil"/>
              <w:bottom w:val="nil"/>
              <w:right w:val="single" w:color="auto" w:sz="4" w:space="0"/>
            </w:tcBorders>
            <w:vAlign w:val="center"/>
          </w:tcPr>
          <w:p w14:paraId="47060BBA">
            <w:pPr>
              <w:pStyle w:val="12"/>
              <w:spacing w:before="0" w:beforeAutospacing="0" w:after="0" w:afterAutospacing="0" w:line="240" w:lineRule="exact"/>
              <w:jc w:val="center"/>
              <w:rPr>
                <w:rFonts w:hint="default"/>
                <w:sz w:val="21"/>
              </w:rPr>
            </w:pPr>
            <w:r>
              <w:rPr>
                <w:sz w:val="21"/>
              </w:rPr>
              <w:t>1986</w:t>
            </w:r>
          </w:p>
        </w:tc>
        <w:tc>
          <w:tcPr>
            <w:tcW w:w="1516" w:type="dxa"/>
            <w:tcBorders>
              <w:top w:val="nil"/>
              <w:left w:val="single" w:color="auto" w:sz="4" w:space="0"/>
              <w:bottom w:val="nil"/>
            </w:tcBorders>
            <w:vAlign w:val="center"/>
          </w:tcPr>
          <w:p w14:paraId="6241421B">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769</w:t>
            </w:r>
          </w:p>
        </w:tc>
        <w:tc>
          <w:tcPr>
            <w:tcW w:w="1484" w:type="dxa"/>
            <w:tcBorders>
              <w:top w:val="nil"/>
              <w:bottom w:val="nil"/>
            </w:tcBorders>
            <w:vAlign w:val="center"/>
          </w:tcPr>
          <w:p w14:paraId="59FF7D47">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75.19</w:t>
            </w:r>
          </w:p>
        </w:tc>
        <w:tc>
          <w:tcPr>
            <w:tcW w:w="1484" w:type="dxa"/>
            <w:tcBorders>
              <w:top w:val="nil"/>
              <w:bottom w:val="nil"/>
            </w:tcBorders>
            <w:vAlign w:val="center"/>
          </w:tcPr>
          <w:p w14:paraId="303AE9AC">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4005</w:t>
            </w:r>
          </w:p>
        </w:tc>
        <w:tc>
          <w:tcPr>
            <w:tcW w:w="1484" w:type="dxa"/>
            <w:tcBorders>
              <w:top w:val="nil"/>
              <w:bottom w:val="nil"/>
              <w:right w:val="nil"/>
            </w:tcBorders>
            <w:vAlign w:val="center"/>
          </w:tcPr>
          <w:p w14:paraId="65AAA990">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22.43</w:t>
            </w:r>
          </w:p>
        </w:tc>
        <w:tc>
          <w:tcPr>
            <w:tcW w:w="1484" w:type="dxa"/>
            <w:tcBorders>
              <w:top w:val="nil"/>
              <w:bottom w:val="nil"/>
              <w:right w:val="nil"/>
            </w:tcBorders>
            <w:vAlign w:val="center"/>
          </w:tcPr>
          <w:p w14:paraId="2A8F0112">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2323</w:t>
            </w:r>
          </w:p>
        </w:tc>
      </w:tr>
      <w:tr w14:paraId="4B29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620" w:type="dxa"/>
            <w:tcBorders>
              <w:top w:val="nil"/>
              <w:left w:val="nil"/>
              <w:bottom w:val="nil"/>
              <w:right w:val="single" w:color="auto" w:sz="4" w:space="0"/>
            </w:tcBorders>
            <w:vAlign w:val="center"/>
          </w:tcPr>
          <w:p w14:paraId="643C7779">
            <w:pPr>
              <w:pStyle w:val="12"/>
              <w:spacing w:before="0" w:beforeAutospacing="0" w:after="0" w:afterAutospacing="0" w:line="240" w:lineRule="exact"/>
              <w:jc w:val="center"/>
              <w:rPr>
                <w:rFonts w:hint="default"/>
                <w:sz w:val="21"/>
              </w:rPr>
            </w:pPr>
            <w:r>
              <w:rPr>
                <w:sz w:val="21"/>
              </w:rPr>
              <w:t>1987</w:t>
            </w:r>
          </w:p>
        </w:tc>
        <w:tc>
          <w:tcPr>
            <w:tcW w:w="1516" w:type="dxa"/>
            <w:tcBorders>
              <w:top w:val="nil"/>
              <w:left w:val="single" w:color="auto" w:sz="4" w:space="0"/>
              <w:bottom w:val="nil"/>
            </w:tcBorders>
            <w:vAlign w:val="center"/>
          </w:tcPr>
          <w:p w14:paraId="01518048">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812</w:t>
            </w:r>
          </w:p>
          <w:p w14:paraId="2C7BB4D6">
            <w:pPr>
              <w:spacing w:line="240" w:lineRule="exact"/>
              <w:jc w:val="right"/>
              <w:rPr>
                <w:rFonts w:hint="default" w:ascii="华文细黑" w:hAnsi="华文细黑" w:eastAsia="华文细黑"/>
                <w:sz w:val="21"/>
                <w:szCs w:val="15"/>
              </w:rPr>
            </w:pPr>
          </w:p>
        </w:tc>
        <w:tc>
          <w:tcPr>
            <w:tcW w:w="1484" w:type="dxa"/>
            <w:tcBorders>
              <w:top w:val="nil"/>
              <w:bottom w:val="nil"/>
            </w:tcBorders>
            <w:vAlign w:val="center"/>
          </w:tcPr>
          <w:p w14:paraId="2D0C1872">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128.7</w:t>
            </w:r>
          </w:p>
        </w:tc>
        <w:tc>
          <w:tcPr>
            <w:tcW w:w="1484" w:type="dxa"/>
            <w:tcBorders>
              <w:top w:val="nil"/>
              <w:bottom w:val="nil"/>
            </w:tcBorders>
            <w:vAlign w:val="center"/>
          </w:tcPr>
          <w:p w14:paraId="6A1295D9">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11236</w:t>
            </w:r>
          </w:p>
        </w:tc>
        <w:tc>
          <w:tcPr>
            <w:tcW w:w="1484" w:type="dxa"/>
            <w:tcBorders>
              <w:top w:val="nil"/>
              <w:bottom w:val="nil"/>
              <w:right w:val="nil"/>
            </w:tcBorders>
            <w:vAlign w:val="center"/>
          </w:tcPr>
          <w:p w14:paraId="537FBC5B">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55.25</w:t>
            </w:r>
          </w:p>
        </w:tc>
        <w:tc>
          <w:tcPr>
            <w:tcW w:w="1484" w:type="dxa"/>
            <w:tcBorders>
              <w:top w:val="nil"/>
              <w:bottom w:val="nil"/>
              <w:right w:val="nil"/>
            </w:tcBorders>
            <w:vAlign w:val="center"/>
          </w:tcPr>
          <w:p w14:paraId="276B8C54">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2802</w:t>
            </w:r>
          </w:p>
        </w:tc>
      </w:tr>
      <w:tr w14:paraId="51133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620" w:type="dxa"/>
            <w:tcBorders>
              <w:top w:val="nil"/>
              <w:left w:val="nil"/>
              <w:bottom w:val="nil"/>
              <w:right w:val="single" w:color="auto" w:sz="4" w:space="0"/>
            </w:tcBorders>
            <w:vAlign w:val="center"/>
          </w:tcPr>
          <w:p w14:paraId="44962ED5">
            <w:pPr>
              <w:pStyle w:val="12"/>
              <w:spacing w:before="0" w:beforeAutospacing="0" w:after="0" w:afterAutospacing="0" w:line="240" w:lineRule="exact"/>
              <w:jc w:val="center"/>
              <w:rPr>
                <w:rFonts w:hint="default"/>
                <w:sz w:val="21"/>
              </w:rPr>
            </w:pPr>
            <w:r>
              <w:rPr>
                <w:sz w:val="21"/>
              </w:rPr>
              <w:t>1988</w:t>
            </w:r>
          </w:p>
        </w:tc>
        <w:tc>
          <w:tcPr>
            <w:tcW w:w="1516" w:type="dxa"/>
            <w:tcBorders>
              <w:top w:val="nil"/>
              <w:left w:val="single" w:color="auto" w:sz="4" w:space="0"/>
              <w:bottom w:val="nil"/>
            </w:tcBorders>
            <w:vAlign w:val="center"/>
          </w:tcPr>
          <w:p w14:paraId="0A359D5C">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847</w:t>
            </w:r>
          </w:p>
        </w:tc>
        <w:tc>
          <w:tcPr>
            <w:tcW w:w="1484" w:type="dxa"/>
            <w:tcBorders>
              <w:top w:val="nil"/>
              <w:bottom w:val="nil"/>
            </w:tcBorders>
            <w:vAlign w:val="center"/>
          </w:tcPr>
          <w:p w14:paraId="1F9245F9">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224.4</w:t>
            </w:r>
          </w:p>
        </w:tc>
        <w:tc>
          <w:tcPr>
            <w:tcW w:w="1484" w:type="dxa"/>
            <w:tcBorders>
              <w:top w:val="nil"/>
              <w:bottom w:val="nil"/>
            </w:tcBorders>
            <w:vAlign w:val="center"/>
          </w:tcPr>
          <w:p w14:paraId="696D9396">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12471</w:t>
            </w:r>
          </w:p>
        </w:tc>
        <w:tc>
          <w:tcPr>
            <w:tcW w:w="1484" w:type="dxa"/>
            <w:tcBorders>
              <w:top w:val="nil"/>
              <w:bottom w:val="nil"/>
              <w:right w:val="nil"/>
            </w:tcBorders>
            <w:vAlign w:val="center"/>
          </w:tcPr>
          <w:p w14:paraId="2A9F76E1">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68.1</w:t>
            </w:r>
          </w:p>
        </w:tc>
        <w:tc>
          <w:tcPr>
            <w:tcW w:w="1484" w:type="dxa"/>
            <w:tcBorders>
              <w:top w:val="nil"/>
              <w:bottom w:val="nil"/>
              <w:right w:val="nil"/>
            </w:tcBorders>
            <w:vAlign w:val="center"/>
          </w:tcPr>
          <w:p w14:paraId="7AE9B94C">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5716</w:t>
            </w:r>
          </w:p>
        </w:tc>
      </w:tr>
      <w:tr w14:paraId="143F7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620" w:type="dxa"/>
            <w:tcBorders>
              <w:top w:val="nil"/>
              <w:left w:val="nil"/>
              <w:bottom w:val="nil"/>
              <w:right w:val="single" w:color="auto" w:sz="4" w:space="0"/>
            </w:tcBorders>
            <w:vAlign w:val="center"/>
          </w:tcPr>
          <w:p w14:paraId="04534C1F">
            <w:pPr>
              <w:pStyle w:val="12"/>
              <w:spacing w:before="0" w:beforeAutospacing="0" w:after="0" w:afterAutospacing="0" w:line="240" w:lineRule="exact"/>
              <w:jc w:val="center"/>
              <w:rPr>
                <w:rFonts w:hint="default"/>
                <w:sz w:val="21"/>
              </w:rPr>
            </w:pPr>
            <w:r>
              <w:rPr>
                <w:sz w:val="21"/>
              </w:rPr>
              <w:t>1989</w:t>
            </w:r>
          </w:p>
        </w:tc>
        <w:tc>
          <w:tcPr>
            <w:tcW w:w="1516" w:type="dxa"/>
            <w:tcBorders>
              <w:top w:val="nil"/>
              <w:left w:val="single" w:color="auto" w:sz="4" w:space="0"/>
              <w:bottom w:val="nil"/>
            </w:tcBorders>
            <w:vAlign w:val="center"/>
          </w:tcPr>
          <w:p w14:paraId="24AC3121">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867</w:t>
            </w:r>
          </w:p>
          <w:p w14:paraId="523A368F">
            <w:pPr>
              <w:spacing w:line="240" w:lineRule="exact"/>
              <w:jc w:val="right"/>
              <w:rPr>
                <w:rFonts w:hint="default" w:ascii="华文细黑" w:hAnsi="华文细黑" w:eastAsia="华文细黑"/>
                <w:sz w:val="21"/>
                <w:szCs w:val="15"/>
              </w:rPr>
            </w:pPr>
          </w:p>
        </w:tc>
        <w:tc>
          <w:tcPr>
            <w:tcW w:w="1484" w:type="dxa"/>
            <w:tcBorders>
              <w:top w:val="nil"/>
              <w:bottom w:val="nil"/>
            </w:tcBorders>
            <w:vAlign w:val="center"/>
          </w:tcPr>
          <w:p w14:paraId="3B4338DB">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196.3</w:t>
            </w:r>
          </w:p>
        </w:tc>
        <w:tc>
          <w:tcPr>
            <w:tcW w:w="1484" w:type="dxa"/>
            <w:tcBorders>
              <w:top w:val="nil"/>
              <w:bottom w:val="nil"/>
            </w:tcBorders>
            <w:vAlign w:val="center"/>
          </w:tcPr>
          <w:p w14:paraId="036D5A32">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9875</w:t>
            </w:r>
          </w:p>
        </w:tc>
        <w:tc>
          <w:tcPr>
            <w:tcW w:w="1484" w:type="dxa"/>
            <w:tcBorders>
              <w:top w:val="nil"/>
              <w:bottom w:val="nil"/>
              <w:right w:val="nil"/>
            </w:tcBorders>
            <w:vAlign w:val="center"/>
          </w:tcPr>
          <w:p w14:paraId="71107C98">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65.2</w:t>
            </w:r>
          </w:p>
        </w:tc>
        <w:tc>
          <w:tcPr>
            <w:tcW w:w="1484" w:type="dxa"/>
            <w:tcBorders>
              <w:top w:val="nil"/>
              <w:bottom w:val="nil"/>
              <w:right w:val="nil"/>
            </w:tcBorders>
            <w:vAlign w:val="center"/>
          </w:tcPr>
          <w:p w14:paraId="1E47F9BE">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6478</w:t>
            </w:r>
          </w:p>
        </w:tc>
      </w:tr>
      <w:tr w14:paraId="253B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620" w:type="dxa"/>
            <w:tcBorders>
              <w:top w:val="nil"/>
              <w:left w:val="nil"/>
              <w:bottom w:val="nil"/>
              <w:right w:val="single" w:color="auto" w:sz="4" w:space="0"/>
            </w:tcBorders>
            <w:vAlign w:val="center"/>
          </w:tcPr>
          <w:p w14:paraId="16822A7A">
            <w:pPr>
              <w:pStyle w:val="12"/>
              <w:spacing w:before="0" w:beforeAutospacing="0" w:after="0" w:afterAutospacing="0" w:line="240" w:lineRule="exact"/>
              <w:jc w:val="center"/>
              <w:rPr>
                <w:rFonts w:hint="default"/>
                <w:sz w:val="21"/>
              </w:rPr>
            </w:pPr>
            <w:r>
              <w:rPr>
                <w:sz w:val="21"/>
              </w:rPr>
              <w:t>1990</w:t>
            </w:r>
          </w:p>
        </w:tc>
        <w:tc>
          <w:tcPr>
            <w:tcW w:w="1516" w:type="dxa"/>
            <w:tcBorders>
              <w:top w:val="nil"/>
              <w:left w:val="single" w:color="auto" w:sz="4" w:space="0"/>
              <w:bottom w:val="nil"/>
            </w:tcBorders>
            <w:vAlign w:val="center"/>
          </w:tcPr>
          <w:p w14:paraId="34E28859">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932</w:t>
            </w:r>
          </w:p>
        </w:tc>
        <w:tc>
          <w:tcPr>
            <w:tcW w:w="1484" w:type="dxa"/>
            <w:tcBorders>
              <w:top w:val="nil"/>
              <w:bottom w:val="nil"/>
            </w:tcBorders>
            <w:vAlign w:val="center"/>
          </w:tcPr>
          <w:p w14:paraId="367ADC2F">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215.1</w:t>
            </w:r>
          </w:p>
        </w:tc>
        <w:tc>
          <w:tcPr>
            <w:tcW w:w="1484" w:type="dxa"/>
            <w:tcBorders>
              <w:top w:val="nil"/>
              <w:bottom w:val="nil"/>
            </w:tcBorders>
            <w:vAlign w:val="center"/>
          </w:tcPr>
          <w:p w14:paraId="5E1B8F73">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11186</w:t>
            </w:r>
          </w:p>
        </w:tc>
        <w:tc>
          <w:tcPr>
            <w:tcW w:w="1484" w:type="dxa"/>
            <w:tcBorders>
              <w:top w:val="nil"/>
              <w:bottom w:val="nil"/>
              <w:right w:val="nil"/>
            </w:tcBorders>
            <w:vAlign w:val="center"/>
          </w:tcPr>
          <w:p w14:paraId="7AED06F9">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64.6</w:t>
            </w:r>
          </w:p>
        </w:tc>
        <w:tc>
          <w:tcPr>
            <w:tcW w:w="1484" w:type="dxa"/>
            <w:tcBorders>
              <w:top w:val="nil"/>
              <w:bottom w:val="nil"/>
              <w:right w:val="nil"/>
            </w:tcBorders>
            <w:vAlign w:val="center"/>
          </w:tcPr>
          <w:p w14:paraId="3D176087">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6418</w:t>
            </w:r>
          </w:p>
        </w:tc>
      </w:tr>
      <w:tr w14:paraId="04C94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620" w:type="dxa"/>
            <w:tcBorders>
              <w:top w:val="nil"/>
              <w:left w:val="nil"/>
              <w:bottom w:val="nil"/>
              <w:right w:val="single" w:color="auto" w:sz="4" w:space="0"/>
            </w:tcBorders>
            <w:vAlign w:val="center"/>
          </w:tcPr>
          <w:p w14:paraId="7BC7F0A0">
            <w:pPr>
              <w:pStyle w:val="12"/>
              <w:spacing w:before="0" w:beforeAutospacing="0" w:after="0" w:afterAutospacing="0" w:line="240" w:lineRule="exact"/>
              <w:jc w:val="center"/>
              <w:rPr>
                <w:rFonts w:hint="default"/>
                <w:sz w:val="21"/>
              </w:rPr>
            </w:pPr>
            <w:r>
              <w:rPr>
                <w:sz w:val="21"/>
              </w:rPr>
              <w:t>1991</w:t>
            </w:r>
          </w:p>
        </w:tc>
        <w:tc>
          <w:tcPr>
            <w:tcW w:w="1516" w:type="dxa"/>
            <w:tcBorders>
              <w:top w:val="nil"/>
              <w:left w:val="single" w:color="auto" w:sz="4" w:space="0"/>
              <w:bottom w:val="nil"/>
            </w:tcBorders>
            <w:vAlign w:val="center"/>
          </w:tcPr>
          <w:p w14:paraId="1883C052">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932</w:t>
            </w:r>
          </w:p>
        </w:tc>
        <w:tc>
          <w:tcPr>
            <w:tcW w:w="1484" w:type="dxa"/>
            <w:tcBorders>
              <w:top w:val="nil"/>
              <w:bottom w:val="nil"/>
            </w:tcBorders>
            <w:vAlign w:val="center"/>
          </w:tcPr>
          <w:p w14:paraId="24FF4A27">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234</w:t>
            </w:r>
          </w:p>
        </w:tc>
        <w:tc>
          <w:tcPr>
            <w:tcW w:w="1484" w:type="dxa"/>
            <w:tcBorders>
              <w:top w:val="nil"/>
              <w:bottom w:val="nil"/>
            </w:tcBorders>
            <w:vAlign w:val="center"/>
          </w:tcPr>
          <w:p w14:paraId="6D5C6488">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13500</w:t>
            </w:r>
          </w:p>
        </w:tc>
        <w:tc>
          <w:tcPr>
            <w:tcW w:w="1484" w:type="dxa"/>
            <w:tcBorders>
              <w:top w:val="nil"/>
              <w:bottom w:val="nil"/>
              <w:right w:val="nil"/>
            </w:tcBorders>
            <w:vAlign w:val="center"/>
          </w:tcPr>
          <w:p w14:paraId="2B08B335">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76.93</w:t>
            </w:r>
          </w:p>
        </w:tc>
        <w:tc>
          <w:tcPr>
            <w:tcW w:w="1484" w:type="dxa"/>
            <w:tcBorders>
              <w:top w:val="nil"/>
              <w:bottom w:val="nil"/>
              <w:right w:val="nil"/>
            </w:tcBorders>
            <w:vAlign w:val="center"/>
          </w:tcPr>
          <w:p w14:paraId="3EB6E51C">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5278</w:t>
            </w:r>
          </w:p>
        </w:tc>
      </w:tr>
      <w:tr w14:paraId="1DA24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620" w:type="dxa"/>
            <w:tcBorders>
              <w:top w:val="nil"/>
              <w:left w:val="nil"/>
              <w:bottom w:val="nil"/>
              <w:right w:val="single" w:color="auto" w:sz="4" w:space="0"/>
            </w:tcBorders>
            <w:vAlign w:val="center"/>
          </w:tcPr>
          <w:p w14:paraId="29854F24">
            <w:pPr>
              <w:pStyle w:val="12"/>
              <w:spacing w:before="0" w:beforeAutospacing="0" w:after="0" w:afterAutospacing="0" w:line="240" w:lineRule="exact"/>
              <w:jc w:val="center"/>
              <w:rPr>
                <w:rFonts w:hint="default"/>
                <w:sz w:val="21"/>
              </w:rPr>
            </w:pPr>
            <w:r>
              <w:rPr>
                <w:sz w:val="21"/>
              </w:rPr>
              <w:t>1992</w:t>
            </w:r>
          </w:p>
        </w:tc>
        <w:tc>
          <w:tcPr>
            <w:tcW w:w="1516" w:type="dxa"/>
            <w:tcBorders>
              <w:top w:val="nil"/>
              <w:left w:val="single" w:color="auto" w:sz="4" w:space="0"/>
              <w:bottom w:val="nil"/>
            </w:tcBorders>
            <w:vAlign w:val="center"/>
          </w:tcPr>
          <w:p w14:paraId="32A6C66D">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1003</w:t>
            </w:r>
          </w:p>
        </w:tc>
        <w:tc>
          <w:tcPr>
            <w:tcW w:w="1484" w:type="dxa"/>
            <w:tcBorders>
              <w:top w:val="nil"/>
              <w:bottom w:val="nil"/>
            </w:tcBorders>
            <w:vAlign w:val="center"/>
          </w:tcPr>
          <w:p w14:paraId="1BDD8783">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245</w:t>
            </w:r>
          </w:p>
        </w:tc>
        <w:tc>
          <w:tcPr>
            <w:tcW w:w="1484" w:type="dxa"/>
            <w:tcBorders>
              <w:top w:val="nil"/>
              <w:bottom w:val="nil"/>
            </w:tcBorders>
            <w:vAlign w:val="center"/>
          </w:tcPr>
          <w:p w14:paraId="1AFB6B12">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12277</w:t>
            </w:r>
          </w:p>
        </w:tc>
        <w:tc>
          <w:tcPr>
            <w:tcW w:w="1484" w:type="dxa"/>
            <w:tcBorders>
              <w:top w:val="nil"/>
              <w:bottom w:val="nil"/>
              <w:right w:val="nil"/>
            </w:tcBorders>
            <w:vAlign w:val="center"/>
          </w:tcPr>
          <w:p w14:paraId="0AECB893">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81.00</w:t>
            </w:r>
          </w:p>
        </w:tc>
        <w:tc>
          <w:tcPr>
            <w:tcW w:w="1484" w:type="dxa"/>
            <w:tcBorders>
              <w:top w:val="nil"/>
              <w:bottom w:val="nil"/>
              <w:right w:val="nil"/>
            </w:tcBorders>
            <w:vAlign w:val="center"/>
          </w:tcPr>
          <w:p w14:paraId="66816A07">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4411</w:t>
            </w:r>
          </w:p>
        </w:tc>
      </w:tr>
      <w:tr w14:paraId="4F07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620" w:type="dxa"/>
            <w:tcBorders>
              <w:top w:val="nil"/>
              <w:left w:val="nil"/>
              <w:bottom w:val="nil"/>
              <w:right w:val="single" w:color="auto" w:sz="4" w:space="0"/>
            </w:tcBorders>
            <w:vAlign w:val="center"/>
          </w:tcPr>
          <w:p w14:paraId="10407288">
            <w:pPr>
              <w:pStyle w:val="12"/>
              <w:spacing w:before="0" w:beforeAutospacing="0" w:after="0" w:afterAutospacing="0" w:line="240" w:lineRule="exact"/>
              <w:jc w:val="center"/>
              <w:rPr>
                <w:rFonts w:hint="default"/>
                <w:sz w:val="21"/>
              </w:rPr>
            </w:pPr>
            <w:r>
              <w:rPr>
                <w:sz w:val="21"/>
              </w:rPr>
              <w:t>1993</w:t>
            </w:r>
          </w:p>
        </w:tc>
        <w:tc>
          <w:tcPr>
            <w:tcW w:w="1516" w:type="dxa"/>
            <w:tcBorders>
              <w:top w:val="nil"/>
              <w:left w:val="single" w:color="auto" w:sz="4" w:space="0"/>
              <w:bottom w:val="nil"/>
            </w:tcBorders>
            <w:vAlign w:val="center"/>
          </w:tcPr>
          <w:p w14:paraId="21270F26">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1003</w:t>
            </w:r>
          </w:p>
        </w:tc>
        <w:tc>
          <w:tcPr>
            <w:tcW w:w="1484" w:type="dxa"/>
            <w:tcBorders>
              <w:top w:val="nil"/>
              <w:bottom w:val="nil"/>
            </w:tcBorders>
            <w:vAlign w:val="center"/>
          </w:tcPr>
          <w:p w14:paraId="2C4EDF96">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291</w:t>
            </w:r>
          </w:p>
        </w:tc>
        <w:tc>
          <w:tcPr>
            <w:tcW w:w="1484" w:type="dxa"/>
            <w:tcBorders>
              <w:top w:val="nil"/>
              <w:bottom w:val="nil"/>
            </w:tcBorders>
            <w:vAlign w:val="center"/>
          </w:tcPr>
          <w:p w14:paraId="32E0EA30">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12277</w:t>
            </w:r>
          </w:p>
        </w:tc>
        <w:tc>
          <w:tcPr>
            <w:tcW w:w="1484" w:type="dxa"/>
            <w:tcBorders>
              <w:top w:val="nil"/>
              <w:bottom w:val="nil"/>
              <w:right w:val="nil"/>
            </w:tcBorders>
            <w:vAlign w:val="center"/>
          </w:tcPr>
          <w:p w14:paraId="6E0E3726">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121.0</w:t>
            </w:r>
          </w:p>
        </w:tc>
        <w:tc>
          <w:tcPr>
            <w:tcW w:w="1484" w:type="dxa"/>
            <w:tcBorders>
              <w:top w:val="nil"/>
              <w:bottom w:val="nil"/>
              <w:right w:val="nil"/>
            </w:tcBorders>
            <w:vAlign w:val="center"/>
          </w:tcPr>
          <w:p w14:paraId="4413EC0F">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12174</w:t>
            </w:r>
          </w:p>
        </w:tc>
      </w:tr>
      <w:tr w14:paraId="497BC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620" w:type="dxa"/>
            <w:tcBorders>
              <w:top w:val="nil"/>
              <w:left w:val="nil"/>
              <w:bottom w:val="nil"/>
              <w:right w:val="single" w:color="auto" w:sz="4" w:space="0"/>
            </w:tcBorders>
            <w:vAlign w:val="center"/>
          </w:tcPr>
          <w:p w14:paraId="575F1C4D">
            <w:pPr>
              <w:pStyle w:val="12"/>
              <w:spacing w:before="0" w:beforeAutospacing="0" w:after="0" w:afterAutospacing="0" w:line="240" w:lineRule="exact"/>
              <w:jc w:val="center"/>
              <w:rPr>
                <w:rFonts w:hint="default"/>
                <w:sz w:val="21"/>
              </w:rPr>
            </w:pPr>
            <w:r>
              <w:rPr>
                <w:sz w:val="21"/>
              </w:rPr>
              <w:t>1994</w:t>
            </w:r>
          </w:p>
        </w:tc>
        <w:tc>
          <w:tcPr>
            <w:tcW w:w="1516" w:type="dxa"/>
            <w:tcBorders>
              <w:top w:val="nil"/>
              <w:left w:val="single" w:color="auto" w:sz="4" w:space="0"/>
              <w:bottom w:val="nil"/>
            </w:tcBorders>
            <w:vAlign w:val="center"/>
          </w:tcPr>
          <w:p w14:paraId="33D352E4">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1020</w:t>
            </w:r>
          </w:p>
        </w:tc>
        <w:tc>
          <w:tcPr>
            <w:tcW w:w="1484" w:type="dxa"/>
            <w:tcBorders>
              <w:top w:val="nil"/>
              <w:bottom w:val="nil"/>
            </w:tcBorders>
            <w:vAlign w:val="center"/>
          </w:tcPr>
          <w:p w14:paraId="7E1EE8FB">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237</w:t>
            </w:r>
          </w:p>
        </w:tc>
        <w:tc>
          <w:tcPr>
            <w:tcW w:w="1484" w:type="dxa"/>
            <w:tcBorders>
              <w:top w:val="nil"/>
              <w:bottom w:val="nil"/>
            </w:tcBorders>
            <w:vAlign w:val="center"/>
          </w:tcPr>
          <w:p w14:paraId="311EFF8C">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10576</w:t>
            </w:r>
          </w:p>
        </w:tc>
        <w:tc>
          <w:tcPr>
            <w:tcW w:w="1484" w:type="dxa"/>
            <w:tcBorders>
              <w:top w:val="nil"/>
              <w:bottom w:val="nil"/>
              <w:right w:val="nil"/>
            </w:tcBorders>
            <w:vAlign w:val="center"/>
          </w:tcPr>
          <w:p w14:paraId="09D3AAEC">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42.0</w:t>
            </w:r>
          </w:p>
        </w:tc>
        <w:tc>
          <w:tcPr>
            <w:tcW w:w="1484" w:type="dxa"/>
            <w:tcBorders>
              <w:top w:val="nil"/>
              <w:bottom w:val="nil"/>
              <w:right w:val="nil"/>
            </w:tcBorders>
            <w:vAlign w:val="center"/>
          </w:tcPr>
          <w:p w14:paraId="773DE620">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6275</w:t>
            </w:r>
          </w:p>
        </w:tc>
      </w:tr>
      <w:tr w14:paraId="65F27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620" w:type="dxa"/>
            <w:tcBorders>
              <w:top w:val="nil"/>
              <w:left w:val="nil"/>
              <w:bottom w:val="nil"/>
              <w:right w:val="single" w:color="auto" w:sz="4" w:space="0"/>
            </w:tcBorders>
            <w:vAlign w:val="center"/>
          </w:tcPr>
          <w:p w14:paraId="23607681">
            <w:pPr>
              <w:pStyle w:val="12"/>
              <w:spacing w:before="0" w:beforeAutospacing="0" w:after="0" w:afterAutospacing="0" w:line="240" w:lineRule="exact"/>
              <w:jc w:val="center"/>
              <w:rPr>
                <w:rFonts w:hint="default"/>
                <w:sz w:val="21"/>
              </w:rPr>
            </w:pPr>
            <w:r>
              <w:rPr>
                <w:sz w:val="21"/>
              </w:rPr>
              <w:t>1995</w:t>
            </w:r>
          </w:p>
        </w:tc>
        <w:tc>
          <w:tcPr>
            <w:tcW w:w="1516" w:type="dxa"/>
            <w:tcBorders>
              <w:top w:val="nil"/>
              <w:left w:val="single" w:color="auto" w:sz="4" w:space="0"/>
              <w:bottom w:val="nil"/>
            </w:tcBorders>
            <w:vAlign w:val="center"/>
          </w:tcPr>
          <w:p w14:paraId="0C045FBF">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1037</w:t>
            </w:r>
          </w:p>
        </w:tc>
        <w:tc>
          <w:tcPr>
            <w:tcW w:w="1484" w:type="dxa"/>
            <w:tcBorders>
              <w:top w:val="nil"/>
              <w:bottom w:val="nil"/>
            </w:tcBorders>
            <w:vAlign w:val="center"/>
          </w:tcPr>
          <w:p w14:paraId="3475E9EF">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432</w:t>
            </w:r>
          </w:p>
        </w:tc>
        <w:tc>
          <w:tcPr>
            <w:tcW w:w="1484" w:type="dxa"/>
            <w:tcBorders>
              <w:top w:val="nil"/>
              <w:bottom w:val="nil"/>
            </w:tcBorders>
            <w:vAlign w:val="center"/>
          </w:tcPr>
          <w:p w14:paraId="23756B6B">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21367</w:t>
            </w:r>
          </w:p>
        </w:tc>
        <w:tc>
          <w:tcPr>
            <w:tcW w:w="1484" w:type="dxa"/>
            <w:tcBorders>
              <w:top w:val="nil"/>
              <w:bottom w:val="nil"/>
              <w:right w:val="nil"/>
            </w:tcBorders>
            <w:vAlign w:val="center"/>
          </w:tcPr>
          <w:p w14:paraId="6A4FD5D8">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22.0</w:t>
            </w:r>
          </w:p>
        </w:tc>
        <w:tc>
          <w:tcPr>
            <w:tcW w:w="1484" w:type="dxa"/>
            <w:tcBorders>
              <w:top w:val="nil"/>
              <w:bottom w:val="nil"/>
              <w:right w:val="nil"/>
            </w:tcBorders>
            <w:vAlign w:val="center"/>
          </w:tcPr>
          <w:p w14:paraId="61CB6525">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6420</w:t>
            </w:r>
          </w:p>
        </w:tc>
      </w:tr>
      <w:tr w14:paraId="04BF1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620" w:type="dxa"/>
            <w:tcBorders>
              <w:top w:val="nil"/>
              <w:left w:val="nil"/>
              <w:bottom w:val="nil"/>
              <w:right w:val="single" w:color="auto" w:sz="4" w:space="0"/>
            </w:tcBorders>
            <w:vAlign w:val="center"/>
          </w:tcPr>
          <w:p w14:paraId="71F3A86C">
            <w:pPr>
              <w:pStyle w:val="12"/>
              <w:spacing w:before="0" w:beforeAutospacing="0" w:after="0" w:afterAutospacing="0" w:line="240" w:lineRule="exact"/>
              <w:jc w:val="center"/>
              <w:rPr>
                <w:rFonts w:hint="default"/>
                <w:sz w:val="21"/>
              </w:rPr>
            </w:pPr>
            <w:r>
              <w:rPr>
                <w:sz w:val="21"/>
              </w:rPr>
              <w:t>1996</w:t>
            </w:r>
          </w:p>
        </w:tc>
        <w:tc>
          <w:tcPr>
            <w:tcW w:w="1516" w:type="dxa"/>
            <w:tcBorders>
              <w:top w:val="nil"/>
              <w:left w:val="single" w:color="auto" w:sz="4" w:space="0"/>
              <w:bottom w:val="nil"/>
            </w:tcBorders>
            <w:vAlign w:val="center"/>
          </w:tcPr>
          <w:p w14:paraId="09C5E376">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1037</w:t>
            </w:r>
          </w:p>
        </w:tc>
        <w:tc>
          <w:tcPr>
            <w:tcW w:w="1484" w:type="dxa"/>
            <w:tcBorders>
              <w:top w:val="nil"/>
              <w:bottom w:val="nil"/>
            </w:tcBorders>
            <w:vAlign w:val="center"/>
          </w:tcPr>
          <w:p w14:paraId="41DA6385">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416</w:t>
            </w:r>
          </w:p>
        </w:tc>
        <w:tc>
          <w:tcPr>
            <w:tcW w:w="1484" w:type="dxa"/>
            <w:tcBorders>
              <w:top w:val="nil"/>
              <w:bottom w:val="nil"/>
            </w:tcBorders>
            <w:vAlign w:val="center"/>
          </w:tcPr>
          <w:p w14:paraId="4BC4E9F6">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22060</w:t>
            </w:r>
          </w:p>
        </w:tc>
        <w:tc>
          <w:tcPr>
            <w:tcW w:w="1484" w:type="dxa"/>
            <w:tcBorders>
              <w:top w:val="nil"/>
              <w:bottom w:val="nil"/>
              <w:right w:val="nil"/>
            </w:tcBorders>
            <w:vAlign w:val="center"/>
          </w:tcPr>
          <w:p w14:paraId="75467A3A">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27.4</w:t>
            </w:r>
          </w:p>
        </w:tc>
        <w:tc>
          <w:tcPr>
            <w:tcW w:w="1484" w:type="dxa"/>
            <w:tcBorders>
              <w:top w:val="nil"/>
              <w:bottom w:val="nil"/>
              <w:right w:val="nil"/>
            </w:tcBorders>
            <w:vAlign w:val="center"/>
          </w:tcPr>
          <w:p w14:paraId="68B5EF39">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6848</w:t>
            </w:r>
          </w:p>
        </w:tc>
      </w:tr>
      <w:tr w14:paraId="65007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620" w:type="dxa"/>
            <w:tcBorders>
              <w:top w:val="nil"/>
              <w:left w:val="nil"/>
              <w:bottom w:val="nil"/>
              <w:right w:val="single" w:color="auto" w:sz="4" w:space="0"/>
            </w:tcBorders>
            <w:vAlign w:val="center"/>
          </w:tcPr>
          <w:p w14:paraId="03DB14EA">
            <w:pPr>
              <w:pStyle w:val="12"/>
              <w:spacing w:before="0" w:beforeAutospacing="0" w:after="0" w:afterAutospacing="0" w:line="240" w:lineRule="exact"/>
              <w:jc w:val="center"/>
              <w:rPr>
                <w:rFonts w:hint="default"/>
                <w:sz w:val="21"/>
              </w:rPr>
            </w:pPr>
            <w:r>
              <w:rPr>
                <w:sz w:val="21"/>
              </w:rPr>
              <w:t>1997</w:t>
            </w:r>
          </w:p>
        </w:tc>
        <w:tc>
          <w:tcPr>
            <w:tcW w:w="1516" w:type="dxa"/>
            <w:tcBorders>
              <w:top w:val="nil"/>
              <w:left w:val="single" w:color="auto" w:sz="4" w:space="0"/>
              <w:bottom w:val="nil"/>
            </w:tcBorders>
            <w:vAlign w:val="center"/>
          </w:tcPr>
          <w:p w14:paraId="60988340">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1068</w:t>
            </w:r>
          </w:p>
        </w:tc>
        <w:tc>
          <w:tcPr>
            <w:tcW w:w="1484" w:type="dxa"/>
            <w:tcBorders>
              <w:top w:val="nil"/>
              <w:bottom w:val="nil"/>
            </w:tcBorders>
            <w:vAlign w:val="center"/>
          </w:tcPr>
          <w:p w14:paraId="7686AD9F">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442.60</w:t>
            </w:r>
          </w:p>
        </w:tc>
        <w:tc>
          <w:tcPr>
            <w:tcW w:w="1484" w:type="dxa"/>
            <w:tcBorders>
              <w:top w:val="nil"/>
              <w:bottom w:val="nil"/>
            </w:tcBorders>
            <w:vAlign w:val="center"/>
          </w:tcPr>
          <w:p w14:paraId="63F36B5A">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33298</w:t>
            </w:r>
          </w:p>
        </w:tc>
        <w:tc>
          <w:tcPr>
            <w:tcW w:w="1484" w:type="dxa"/>
            <w:tcBorders>
              <w:top w:val="nil"/>
              <w:bottom w:val="nil"/>
              <w:right w:val="nil"/>
            </w:tcBorders>
            <w:vAlign w:val="center"/>
          </w:tcPr>
          <w:p w14:paraId="52B69190">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35.8</w:t>
            </w:r>
          </w:p>
        </w:tc>
        <w:tc>
          <w:tcPr>
            <w:tcW w:w="1484" w:type="dxa"/>
            <w:tcBorders>
              <w:top w:val="nil"/>
              <w:bottom w:val="nil"/>
              <w:right w:val="nil"/>
            </w:tcBorders>
            <w:vAlign w:val="center"/>
          </w:tcPr>
          <w:p w14:paraId="15302F7D">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8818</w:t>
            </w:r>
          </w:p>
        </w:tc>
      </w:tr>
      <w:tr w14:paraId="460F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620" w:type="dxa"/>
            <w:tcBorders>
              <w:top w:val="nil"/>
              <w:left w:val="nil"/>
              <w:bottom w:val="nil"/>
              <w:right w:val="single" w:color="auto" w:sz="4" w:space="0"/>
            </w:tcBorders>
            <w:vAlign w:val="center"/>
          </w:tcPr>
          <w:p w14:paraId="2C6581A8">
            <w:pPr>
              <w:pStyle w:val="12"/>
              <w:spacing w:before="0" w:beforeAutospacing="0" w:after="0" w:afterAutospacing="0" w:line="240" w:lineRule="exact"/>
              <w:jc w:val="center"/>
              <w:rPr>
                <w:rFonts w:hint="default"/>
                <w:sz w:val="21"/>
              </w:rPr>
            </w:pPr>
            <w:r>
              <w:rPr>
                <w:sz w:val="21"/>
              </w:rPr>
              <w:t>1998</w:t>
            </w:r>
          </w:p>
        </w:tc>
        <w:tc>
          <w:tcPr>
            <w:tcW w:w="1516" w:type="dxa"/>
            <w:tcBorders>
              <w:top w:val="nil"/>
              <w:left w:val="single" w:color="auto" w:sz="4" w:space="0"/>
              <w:bottom w:val="nil"/>
            </w:tcBorders>
            <w:vAlign w:val="center"/>
          </w:tcPr>
          <w:p w14:paraId="49AB248A">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1068</w:t>
            </w:r>
          </w:p>
        </w:tc>
        <w:tc>
          <w:tcPr>
            <w:tcW w:w="1484" w:type="dxa"/>
            <w:tcBorders>
              <w:top w:val="nil"/>
              <w:bottom w:val="nil"/>
            </w:tcBorders>
            <w:vAlign w:val="center"/>
          </w:tcPr>
          <w:p w14:paraId="6A3B269F">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592.83</w:t>
            </w:r>
          </w:p>
        </w:tc>
        <w:tc>
          <w:tcPr>
            <w:tcW w:w="1484" w:type="dxa"/>
            <w:tcBorders>
              <w:top w:val="nil"/>
              <w:bottom w:val="nil"/>
            </w:tcBorders>
            <w:vAlign w:val="center"/>
          </w:tcPr>
          <w:p w14:paraId="2D4F21D0">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47863</w:t>
            </w:r>
          </w:p>
        </w:tc>
        <w:tc>
          <w:tcPr>
            <w:tcW w:w="1484" w:type="dxa"/>
            <w:tcBorders>
              <w:top w:val="nil"/>
              <w:bottom w:val="nil"/>
              <w:right w:val="nil"/>
            </w:tcBorders>
            <w:vAlign w:val="center"/>
          </w:tcPr>
          <w:p w14:paraId="5AC35F84">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47.91</w:t>
            </w:r>
          </w:p>
        </w:tc>
        <w:tc>
          <w:tcPr>
            <w:tcW w:w="1484" w:type="dxa"/>
            <w:tcBorders>
              <w:top w:val="nil"/>
              <w:bottom w:val="nil"/>
              <w:right w:val="nil"/>
            </w:tcBorders>
            <w:vAlign w:val="center"/>
          </w:tcPr>
          <w:p w14:paraId="3562DC4F">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9578</w:t>
            </w:r>
          </w:p>
        </w:tc>
      </w:tr>
      <w:tr w14:paraId="1AA53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620" w:type="dxa"/>
            <w:tcBorders>
              <w:top w:val="nil"/>
              <w:left w:val="nil"/>
              <w:bottom w:val="nil"/>
              <w:right w:val="single" w:color="auto" w:sz="4" w:space="0"/>
            </w:tcBorders>
            <w:vAlign w:val="center"/>
          </w:tcPr>
          <w:p w14:paraId="5BBA3DF7">
            <w:pPr>
              <w:pStyle w:val="12"/>
              <w:spacing w:before="0" w:beforeAutospacing="0" w:after="0" w:afterAutospacing="0" w:line="240" w:lineRule="exact"/>
              <w:jc w:val="center"/>
              <w:rPr>
                <w:rFonts w:hint="default"/>
                <w:sz w:val="21"/>
              </w:rPr>
            </w:pPr>
            <w:r>
              <w:rPr>
                <w:sz w:val="21"/>
              </w:rPr>
              <w:t>1999</w:t>
            </w:r>
          </w:p>
        </w:tc>
        <w:tc>
          <w:tcPr>
            <w:tcW w:w="1516" w:type="dxa"/>
            <w:tcBorders>
              <w:top w:val="nil"/>
              <w:left w:val="single" w:color="auto" w:sz="4" w:space="0"/>
              <w:bottom w:val="nil"/>
            </w:tcBorders>
            <w:vAlign w:val="center"/>
          </w:tcPr>
          <w:p w14:paraId="40007D75">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1068</w:t>
            </w:r>
          </w:p>
        </w:tc>
        <w:tc>
          <w:tcPr>
            <w:tcW w:w="1484" w:type="dxa"/>
            <w:tcBorders>
              <w:top w:val="nil"/>
              <w:bottom w:val="nil"/>
            </w:tcBorders>
            <w:vAlign w:val="center"/>
          </w:tcPr>
          <w:p w14:paraId="7F48D057">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553.64</w:t>
            </w:r>
          </w:p>
        </w:tc>
        <w:tc>
          <w:tcPr>
            <w:tcW w:w="1484" w:type="dxa"/>
            <w:tcBorders>
              <w:top w:val="nil"/>
              <w:bottom w:val="nil"/>
            </w:tcBorders>
            <w:vAlign w:val="center"/>
          </w:tcPr>
          <w:p w14:paraId="5486288E">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38733</w:t>
            </w:r>
          </w:p>
        </w:tc>
        <w:tc>
          <w:tcPr>
            <w:tcW w:w="1484" w:type="dxa"/>
            <w:tcBorders>
              <w:top w:val="nil"/>
              <w:bottom w:val="nil"/>
              <w:right w:val="nil"/>
            </w:tcBorders>
            <w:vAlign w:val="center"/>
          </w:tcPr>
          <w:p w14:paraId="2247C4A9">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55.96</w:t>
            </w:r>
          </w:p>
        </w:tc>
        <w:tc>
          <w:tcPr>
            <w:tcW w:w="1484" w:type="dxa"/>
            <w:tcBorders>
              <w:top w:val="nil"/>
              <w:bottom w:val="nil"/>
              <w:right w:val="nil"/>
            </w:tcBorders>
            <w:vAlign w:val="center"/>
          </w:tcPr>
          <w:p w14:paraId="72BD03EF">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12008</w:t>
            </w:r>
          </w:p>
        </w:tc>
      </w:tr>
      <w:tr w14:paraId="239D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620" w:type="dxa"/>
            <w:tcBorders>
              <w:top w:val="nil"/>
              <w:left w:val="nil"/>
              <w:bottom w:val="nil"/>
              <w:right w:val="single" w:color="auto" w:sz="4" w:space="0"/>
            </w:tcBorders>
            <w:vAlign w:val="center"/>
          </w:tcPr>
          <w:p w14:paraId="3F33D5D9">
            <w:pPr>
              <w:pStyle w:val="12"/>
              <w:spacing w:before="0" w:beforeAutospacing="0" w:after="0" w:afterAutospacing="0" w:line="240" w:lineRule="exact"/>
              <w:jc w:val="center"/>
              <w:rPr>
                <w:rFonts w:hint="default"/>
                <w:sz w:val="21"/>
              </w:rPr>
            </w:pPr>
            <w:r>
              <w:rPr>
                <w:sz w:val="21"/>
              </w:rPr>
              <w:t>2000</w:t>
            </w:r>
          </w:p>
        </w:tc>
        <w:tc>
          <w:tcPr>
            <w:tcW w:w="1516" w:type="dxa"/>
            <w:tcBorders>
              <w:top w:val="nil"/>
              <w:left w:val="single" w:color="auto" w:sz="4" w:space="0"/>
              <w:bottom w:val="nil"/>
            </w:tcBorders>
            <w:vAlign w:val="center"/>
          </w:tcPr>
          <w:p w14:paraId="66175FEC">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1099</w:t>
            </w:r>
          </w:p>
        </w:tc>
        <w:tc>
          <w:tcPr>
            <w:tcW w:w="1484" w:type="dxa"/>
            <w:tcBorders>
              <w:top w:val="nil"/>
              <w:bottom w:val="nil"/>
            </w:tcBorders>
            <w:vAlign w:val="center"/>
          </w:tcPr>
          <w:p w14:paraId="7F20C7F4">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554.90</w:t>
            </w:r>
          </w:p>
        </w:tc>
        <w:tc>
          <w:tcPr>
            <w:tcW w:w="1484" w:type="dxa"/>
            <w:tcBorders>
              <w:top w:val="nil"/>
              <w:bottom w:val="nil"/>
            </w:tcBorders>
            <w:vAlign w:val="center"/>
          </w:tcPr>
          <w:p w14:paraId="20981227">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41712</w:t>
            </w:r>
          </w:p>
        </w:tc>
        <w:tc>
          <w:tcPr>
            <w:tcW w:w="1484" w:type="dxa"/>
            <w:tcBorders>
              <w:top w:val="nil"/>
              <w:bottom w:val="nil"/>
              <w:right w:val="nil"/>
            </w:tcBorders>
            <w:vAlign w:val="center"/>
          </w:tcPr>
          <w:p w14:paraId="74AF1A97">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36.80</w:t>
            </w:r>
          </w:p>
        </w:tc>
        <w:tc>
          <w:tcPr>
            <w:tcW w:w="1484" w:type="dxa"/>
            <w:tcBorders>
              <w:top w:val="nil"/>
              <w:bottom w:val="nil"/>
              <w:right w:val="nil"/>
            </w:tcBorders>
            <w:vAlign w:val="center"/>
          </w:tcPr>
          <w:p w14:paraId="16CB7DF7">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8234</w:t>
            </w:r>
          </w:p>
        </w:tc>
      </w:tr>
      <w:tr w14:paraId="7D9A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620" w:type="dxa"/>
            <w:tcBorders>
              <w:top w:val="nil"/>
              <w:left w:val="nil"/>
              <w:bottom w:val="nil"/>
              <w:right w:val="single" w:color="auto" w:sz="4" w:space="0"/>
            </w:tcBorders>
            <w:vAlign w:val="center"/>
          </w:tcPr>
          <w:p w14:paraId="2CF66619">
            <w:pPr>
              <w:pStyle w:val="12"/>
              <w:spacing w:before="0" w:beforeAutospacing="0" w:after="0" w:afterAutospacing="0" w:line="240" w:lineRule="exact"/>
              <w:jc w:val="center"/>
              <w:rPr>
                <w:rFonts w:hint="default"/>
                <w:sz w:val="21"/>
              </w:rPr>
            </w:pPr>
            <w:r>
              <w:rPr>
                <w:rFonts w:hint="default"/>
                <w:sz w:val="21"/>
              </w:rPr>
              <w:t>2001</w:t>
            </w:r>
          </w:p>
        </w:tc>
        <w:tc>
          <w:tcPr>
            <w:tcW w:w="1516" w:type="dxa"/>
            <w:tcBorders>
              <w:top w:val="nil"/>
              <w:left w:val="single" w:color="auto" w:sz="4" w:space="0"/>
              <w:bottom w:val="nil"/>
            </w:tcBorders>
            <w:vAlign w:val="center"/>
          </w:tcPr>
          <w:p w14:paraId="05B43EDF">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1098</w:t>
            </w:r>
          </w:p>
        </w:tc>
        <w:tc>
          <w:tcPr>
            <w:tcW w:w="1484" w:type="dxa"/>
            <w:tcBorders>
              <w:top w:val="nil"/>
              <w:bottom w:val="nil"/>
            </w:tcBorders>
            <w:vAlign w:val="center"/>
          </w:tcPr>
          <w:p w14:paraId="36CF1C2A">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585.9</w:t>
            </w:r>
          </w:p>
        </w:tc>
        <w:tc>
          <w:tcPr>
            <w:tcW w:w="1484" w:type="dxa"/>
            <w:tcBorders>
              <w:top w:val="nil"/>
              <w:bottom w:val="nil"/>
            </w:tcBorders>
            <w:vAlign w:val="center"/>
          </w:tcPr>
          <w:p w14:paraId="05C2AA79">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43422</w:t>
            </w:r>
          </w:p>
        </w:tc>
        <w:tc>
          <w:tcPr>
            <w:tcW w:w="1484" w:type="dxa"/>
            <w:tcBorders>
              <w:top w:val="nil"/>
              <w:bottom w:val="nil"/>
              <w:right w:val="nil"/>
            </w:tcBorders>
            <w:vAlign w:val="center"/>
          </w:tcPr>
          <w:p w14:paraId="6C522441">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46.53</w:t>
            </w:r>
          </w:p>
        </w:tc>
        <w:tc>
          <w:tcPr>
            <w:tcW w:w="1484" w:type="dxa"/>
            <w:tcBorders>
              <w:top w:val="nil"/>
              <w:bottom w:val="nil"/>
              <w:right w:val="nil"/>
            </w:tcBorders>
            <w:vAlign w:val="center"/>
          </w:tcPr>
          <w:p w14:paraId="12B773FC">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9840</w:t>
            </w:r>
          </w:p>
        </w:tc>
      </w:tr>
      <w:tr w14:paraId="20B2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620" w:type="dxa"/>
            <w:tcBorders>
              <w:top w:val="nil"/>
              <w:left w:val="nil"/>
              <w:bottom w:val="nil"/>
              <w:right w:val="single" w:color="auto" w:sz="4" w:space="0"/>
            </w:tcBorders>
            <w:vAlign w:val="center"/>
          </w:tcPr>
          <w:p w14:paraId="5837C009">
            <w:pPr>
              <w:pStyle w:val="12"/>
              <w:spacing w:before="0" w:beforeAutospacing="0" w:after="0" w:afterAutospacing="0" w:line="240" w:lineRule="exact"/>
              <w:jc w:val="center"/>
              <w:rPr>
                <w:rFonts w:hint="default"/>
                <w:sz w:val="21"/>
              </w:rPr>
            </w:pPr>
            <w:r>
              <w:rPr>
                <w:sz w:val="21"/>
              </w:rPr>
              <w:t>200</w:t>
            </w:r>
            <w:r>
              <w:rPr>
                <w:rFonts w:hint="default"/>
                <w:sz w:val="21"/>
              </w:rPr>
              <w:t>2</w:t>
            </w:r>
          </w:p>
        </w:tc>
        <w:tc>
          <w:tcPr>
            <w:tcW w:w="1516" w:type="dxa"/>
            <w:tcBorders>
              <w:top w:val="nil"/>
              <w:left w:val="single" w:color="auto" w:sz="4" w:space="0"/>
              <w:bottom w:val="nil"/>
            </w:tcBorders>
            <w:vAlign w:val="center"/>
          </w:tcPr>
          <w:p w14:paraId="08DD0589">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1073</w:t>
            </w:r>
          </w:p>
        </w:tc>
        <w:tc>
          <w:tcPr>
            <w:tcW w:w="1484" w:type="dxa"/>
            <w:tcBorders>
              <w:top w:val="nil"/>
              <w:bottom w:val="nil"/>
            </w:tcBorders>
            <w:vAlign w:val="center"/>
          </w:tcPr>
          <w:p w14:paraId="61D3264D">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615</w:t>
            </w:r>
          </w:p>
        </w:tc>
        <w:tc>
          <w:tcPr>
            <w:tcW w:w="1484" w:type="dxa"/>
            <w:tcBorders>
              <w:top w:val="nil"/>
              <w:bottom w:val="nil"/>
            </w:tcBorders>
            <w:vAlign w:val="center"/>
          </w:tcPr>
          <w:p w14:paraId="7E70510E">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49200</w:t>
            </w:r>
          </w:p>
        </w:tc>
        <w:tc>
          <w:tcPr>
            <w:tcW w:w="1484" w:type="dxa"/>
            <w:tcBorders>
              <w:top w:val="nil"/>
              <w:bottom w:val="nil"/>
              <w:right w:val="nil"/>
            </w:tcBorders>
            <w:vAlign w:val="center"/>
          </w:tcPr>
          <w:p w14:paraId="61615ACF">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97.25</w:t>
            </w:r>
          </w:p>
        </w:tc>
        <w:tc>
          <w:tcPr>
            <w:tcW w:w="1484" w:type="dxa"/>
            <w:tcBorders>
              <w:top w:val="nil"/>
              <w:bottom w:val="nil"/>
              <w:right w:val="nil"/>
            </w:tcBorders>
            <w:vAlign w:val="center"/>
          </w:tcPr>
          <w:p w14:paraId="2530D112">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10627</w:t>
            </w:r>
          </w:p>
        </w:tc>
      </w:tr>
      <w:tr w14:paraId="3463A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620" w:type="dxa"/>
            <w:tcBorders>
              <w:top w:val="nil"/>
              <w:left w:val="nil"/>
              <w:bottom w:val="nil"/>
              <w:right w:val="single" w:color="auto" w:sz="4" w:space="0"/>
            </w:tcBorders>
            <w:vAlign w:val="center"/>
          </w:tcPr>
          <w:p w14:paraId="6EB173B7">
            <w:pPr>
              <w:pStyle w:val="12"/>
              <w:spacing w:before="0" w:beforeAutospacing="0" w:after="0" w:afterAutospacing="0" w:line="240" w:lineRule="exact"/>
              <w:jc w:val="center"/>
              <w:rPr>
                <w:rFonts w:hint="default"/>
                <w:sz w:val="21"/>
              </w:rPr>
            </w:pPr>
            <w:r>
              <w:rPr>
                <w:sz w:val="21"/>
              </w:rPr>
              <w:t>2003</w:t>
            </w:r>
          </w:p>
        </w:tc>
        <w:tc>
          <w:tcPr>
            <w:tcW w:w="1516" w:type="dxa"/>
            <w:tcBorders>
              <w:top w:val="nil"/>
              <w:left w:val="single" w:color="auto" w:sz="4" w:space="0"/>
              <w:bottom w:val="nil"/>
            </w:tcBorders>
            <w:vAlign w:val="center"/>
          </w:tcPr>
          <w:p w14:paraId="32D6F22C">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1073</w:t>
            </w:r>
          </w:p>
        </w:tc>
        <w:tc>
          <w:tcPr>
            <w:tcW w:w="1484" w:type="dxa"/>
            <w:tcBorders>
              <w:top w:val="nil"/>
              <w:bottom w:val="nil"/>
            </w:tcBorders>
            <w:vAlign w:val="center"/>
          </w:tcPr>
          <w:p w14:paraId="630FCD9F">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621</w:t>
            </w:r>
          </w:p>
        </w:tc>
        <w:tc>
          <w:tcPr>
            <w:tcW w:w="1484" w:type="dxa"/>
            <w:tcBorders>
              <w:top w:val="nil"/>
              <w:bottom w:val="nil"/>
            </w:tcBorders>
            <w:vAlign w:val="center"/>
          </w:tcPr>
          <w:p w14:paraId="35DF2D56">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41933</w:t>
            </w:r>
          </w:p>
        </w:tc>
        <w:tc>
          <w:tcPr>
            <w:tcW w:w="1484" w:type="dxa"/>
            <w:tcBorders>
              <w:top w:val="nil"/>
              <w:bottom w:val="nil"/>
              <w:right w:val="nil"/>
            </w:tcBorders>
            <w:vAlign w:val="center"/>
          </w:tcPr>
          <w:p w14:paraId="737B5333">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152.67</w:t>
            </w:r>
          </w:p>
        </w:tc>
        <w:tc>
          <w:tcPr>
            <w:tcW w:w="1484" w:type="dxa"/>
            <w:tcBorders>
              <w:top w:val="nil"/>
              <w:bottom w:val="nil"/>
              <w:right w:val="nil"/>
            </w:tcBorders>
            <w:vAlign w:val="center"/>
          </w:tcPr>
          <w:p w14:paraId="67796250">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13268</w:t>
            </w:r>
          </w:p>
        </w:tc>
      </w:tr>
      <w:tr w14:paraId="5FC1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620" w:type="dxa"/>
            <w:tcBorders>
              <w:top w:val="nil"/>
              <w:left w:val="nil"/>
              <w:bottom w:val="nil"/>
              <w:right w:val="single" w:color="auto" w:sz="4" w:space="0"/>
            </w:tcBorders>
            <w:vAlign w:val="center"/>
          </w:tcPr>
          <w:p w14:paraId="28FB0548">
            <w:pPr>
              <w:pStyle w:val="12"/>
              <w:spacing w:before="0" w:beforeAutospacing="0" w:after="0" w:afterAutospacing="0" w:line="240" w:lineRule="exact"/>
              <w:jc w:val="center"/>
              <w:rPr>
                <w:rFonts w:hint="default"/>
                <w:sz w:val="21"/>
              </w:rPr>
            </w:pPr>
            <w:r>
              <w:rPr>
                <w:sz w:val="21"/>
              </w:rPr>
              <w:t>2004</w:t>
            </w:r>
          </w:p>
        </w:tc>
        <w:tc>
          <w:tcPr>
            <w:tcW w:w="1516" w:type="dxa"/>
            <w:tcBorders>
              <w:top w:val="nil"/>
              <w:left w:val="single" w:color="auto" w:sz="4" w:space="0"/>
              <w:bottom w:val="nil"/>
            </w:tcBorders>
            <w:vAlign w:val="center"/>
          </w:tcPr>
          <w:p w14:paraId="5A4D8645">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1073</w:t>
            </w:r>
          </w:p>
        </w:tc>
        <w:tc>
          <w:tcPr>
            <w:tcW w:w="1484" w:type="dxa"/>
            <w:tcBorders>
              <w:top w:val="nil"/>
              <w:bottom w:val="nil"/>
            </w:tcBorders>
            <w:vAlign w:val="center"/>
          </w:tcPr>
          <w:p w14:paraId="2CABE72A">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693.2</w:t>
            </w:r>
          </w:p>
        </w:tc>
        <w:tc>
          <w:tcPr>
            <w:tcW w:w="1484" w:type="dxa"/>
            <w:tcBorders>
              <w:top w:val="nil"/>
              <w:bottom w:val="nil"/>
            </w:tcBorders>
            <w:vAlign w:val="center"/>
          </w:tcPr>
          <w:p w14:paraId="43083951">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44930</w:t>
            </w:r>
          </w:p>
        </w:tc>
        <w:tc>
          <w:tcPr>
            <w:tcW w:w="1484" w:type="dxa"/>
            <w:tcBorders>
              <w:top w:val="nil"/>
              <w:bottom w:val="nil"/>
              <w:right w:val="nil"/>
            </w:tcBorders>
            <w:vAlign w:val="center"/>
          </w:tcPr>
          <w:p w14:paraId="031863D3">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106.9</w:t>
            </w:r>
          </w:p>
        </w:tc>
        <w:tc>
          <w:tcPr>
            <w:tcW w:w="1484" w:type="dxa"/>
            <w:tcBorders>
              <w:top w:val="nil"/>
              <w:bottom w:val="nil"/>
              <w:right w:val="nil"/>
            </w:tcBorders>
            <w:vAlign w:val="center"/>
          </w:tcPr>
          <w:p w14:paraId="7E826845">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10546</w:t>
            </w:r>
          </w:p>
        </w:tc>
      </w:tr>
      <w:tr w14:paraId="33AD4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620" w:type="dxa"/>
            <w:tcBorders>
              <w:top w:val="nil"/>
              <w:left w:val="nil"/>
              <w:bottom w:val="nil"/>
              <w:right w:val="single" w:color="auto" w:sz="4" w:space="0"/>
            </w:tcBorders>
            <w:vAlign w:val="center"/>
          </w:tcPr>
          <w:p w14:paraId="7D74C1E5">
            <w:pPr>
              <w:pStyle w:val="12"/>
              <w:spacing w:before="0" w:beforeAutospacing="0" w:after="0" w:afterAutospacing="0" w:line="240" w:lineRule="exact"/>
              <w:jc w:val="center"/>
              <w:rPr>
                <w:rFonts w:hint="default"/>
                <w:sz w:val="21"/>
              </w:rPr>
            </w:pPr>
            <w:r>
              <w:rPr>
                <w:sz w:val="21"/>
              </w:rPr>
              <w:t>2005</w:t>
            </w:r>
          </w:p>
        </w:tc>
        <w:tc>
          <w:tcPr>
            <w:tcW w:w="1516" w:type="dxa"/>
            <w:tcBorders>
              <w:top w:val="nil"/>
              <w:left w:val="single" w:color="auto" w:sz="4" w:space="0"/>
              <w:bottom w:val="nil"/>
            </w:tcBorders>
            <w:vAlign w:val="center"/>
          </w:tcPr>
          <w:p w14:paraId="2B15FD51">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1755</w:t>
            </w:r>
          </w:p>
        </w:tc>
        <w:tc>
          <w:tcPr>
            <w:tcW w:w="1484" w:type="dxa"/>
            <w:tcBorders>
              <w:top w:val="nil"/>
              <w:bottom w:val="nil"/>
            </w:tcBorders>
            <w:vAlign w:val="center"/>
          </w:tcPr>
          <w:p w14:paraId="4D5173DD">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696.7</w:t>
            </w:r>
          </w:p>
        </w:tc>
        <w:tc>
          <w:tcPr>
            <w:tcW w:w="1484" w:type="dxa"/>
            <w:tcBorders>
              <w:top w:val="nil"/>
              <w:bottom w:val="nil"/>
            </w:tcBorders>
            <w:vAlign w:val="center"/>
          </w:tcPr>
          <w:p w14:paraId="7A0B9F4A">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45171</w:t>
            </w:r>
          </w:p>
        </w:tc>
        <w:tc>
          <w:tcPr>
            <w:tcW w:w="1484" w:type="dxa"/>
            <w:tcBorders>
              <w:top w:val="nil"/>
              <w:bottom w:val="nil"/>
              <w:right w:val="nil"/>
            </w:tcBorders>
            <w:vAlign w:val="center"/>
          </w:tcPr>
          <w:p w14:paraId="6EBC2078">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127.75</w:t>
            </w:r>
          </w:p>
        </w:tc>
        <w:tc>
          <w:tcPr>
            <w:tcW w:w="1484" w:type="dxa"/>
            <w:tcBorders>
              <w:top w:val="nil"/>
              <w:bottom w:val="nil"/>
              <w:right w:val="nil"/>
            </w:tcBorders>
            <w:vAlign w:val="center"/>
          </w:tcPr>
          <w:p w14:paraId="4258615D">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13703</w:t>
            </w:r>
          </w:p>
        </w:tc>
      </w:tr>
      <w:tr w14:paraId="7D6D8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620" w:type="dxa"/>
            <w:tcBorders>
              <w:top w:val="nil"/>
              <w:left w:val="nil"/>
              <w:bottom w:val="nil"/>
              <w:right w:val="single" w:color="auto" w:sz="4" w:space="0"/>
            </w:tcBorders>
            <w:vAlign w:val="center"/>
          </w:tcPr>
          <w:p w14:paraId="417A49D3">
            <w:pPr>
              <w:pStyle w:val="12"/>
              <w:spacing w:before="0" w:beforeAutospacing="0" w:after="0" w:afterAutospacing="0" w:line="240" w:lineRule="exact"/>
              <w:jc w:val="center"/>
              <w:rPr>
                <w:rFonts w:hint="default"/>
                <w:sz w:val="21"/>
              </w:rPr>
            </w:pPr>
            <w:r>
              <w:rPr>
                <w:sz w:val="21"/>
              </w:rPr>
              <w:t>2006</w:t>
            </w:r>
          </w:p>
        </w:tc>
        <w:tc>
          <w:tcPr>
            <w:tcW w:w="1516" w:type="dxa"/>
            <w:tcBorders>
              <w:top w:val="nil"/>
              <w:left w:val="single" w:color="auto" w:sz="4" w:space="0"/>
              <w:bottom w:val="nil"/>
            </w:tcBorders>
            <w:vAlign w:val="center"/>
          </w:tcPr>
          <w:p w14:paraId="672CECC0">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1809</w:t>
            </w:r>
          </w:p>
        </w:tc>
        <w:tc>
          <w:tcPr>
            <w:tcW w:w="1484" w:type="dxa"/>
            <w:tcBorders>
              <w:top w:val="nil"/>
              <w:bottom w:val="nil"/>
            </w:tcBorders>
            <w:vAlign w:val="center"/>
          </w:tcPr>
          <w:p w14:paraId="2CE9E760">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713</w:t>
            </w:r>
          </w:p>
        </w:tc>
        <w:tc>
          <w:tcPr>
            <w:tcW w:w="1484" w:type="dxa"/>
            <w:tcBorders>
              <w:top w:val="nil"/>
              <w:bottom w:val="nil"/>
            </w:tcBorders>
            <w:vAlign w:val="center"/>
          </w:tcPr>
          <w:p w14:paraId="1CFF19DA">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46079</w:t>
            </w:r>
          </w:p>
        </w:tc>
        <w:tc>
          <w:tcPr>
            <w:tcW w:w="1484" w:type="dxa"/>
            <w:tcBorders>
              <w:top w:val="nil"/>
              <w:bottom w:val="nil"/>
              <w:right w:val="nil"/>
            </w:tcBorders>
            <w:vAlign w:val="center"/>
          </w:tcPr>
          <w:p w14:paraId="32B0D1A5">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159</w:t>
            </w:r>
          </w:p>
        </w:tc>
        <w:tc>
          <w:tcPr>
            <w:tcW w:w="1484" w:type="dxa"/>
            <w:tcBorders>
              <w:top w:val="nil"/>
              <w:bottom w:val="nil"/>
              <w:right w:val="nil"/>
            </w:tcBorders>
            <w:vAlign w:val="center"/>
          </w:tcPr>
          <w:p w14:paraId="14C25587">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20632</w:t>
            </w:r>
          </w:p>
        </w:tc>
      </w:tr>
      <w:tr w14:paraId="48208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620" w:type="dxa"/>
            <w:tcBorders>
              <w:top w:val="nil"/>
              <w:left w:val="nil"/>
              <w:bottom w:val="nil"/>
              <w:right w:val="single" w:color="auto" w:sz="4" w:space="0"/>
            </w:tcBorders>
            <w:vAlign w:val="center"/>
          </w:tcPr>
          <w:p w14:paraId="5D662258">
            <w:pPr>
              <w:pStyle w:val="12"/>
              <w:spacing w:before="0" w:beforeAutospacing="0" w:after="0" w:afterAutospacing="0" w:line="240" w:lineRule="exact"/>
              <w:jc w:val="center"/>
              <w:rPr>
                <w:rFonts w:hint="default"/>
                <w:sz w:val="21"/>
              </w:rPr>
            </w:pPr>
            <w:r>
              <w:rPr>
                <w:sz w:val="21"/>
              </w:rPr>
              <w:t>2007</w:t>
            </w:r>
          </w:p>
        </w:tc>
        <w:tc>
          <w:tcPr>
            <w:tcW w:w="1516" w:type="dxa"/>
            <w:tcBorders>
              <w:top w:val="nil"/>
              <w:left w:val="single" w:color="auto" w:sz="4" w:space="0"/>
              <w:bottom w:val="nil"/>
            </w:tcBorders>
            <w:vAlign w:val="center"/>
          </w:tcPr>
          <w:p w14:paraId="18B693CE">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1972</w:t>
            </w:r>
          </w:p>
        </w:tc>
        <w:tc>
          <w:tcPr>
            <w:tcW w:w="1484" w:type="dxa"/>
            <w:tcBorders>
              <w:top w:val="nil"/>
              <w:bottom w:val="nil"/>
            </w:tcBorders>
            <w:vAlign w:val="center"/>
          </w:tcPr>
          <w:p w14:paraId="5371A8FA">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749</w:t>
            </w:r>
          </w:p>
        </w:tc>
        <w:tc>
          <w:tcPr>
            <w:tcW w:w="1484" w:type="dxa"/>
            <w:tcBorders>
              <w:top w:val="nil"/>
              <w:bottom w:val="nil"/>
            </w:tcBorders>
            <w:vAlign w:val="center"/>
          </w:tcPr>
          <w:p w14:paraId="34437B00">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46270</w:t>
            </w:r>
          </w:p>
        </w:tc>
        <w:tc>
          <w:tcPr>
            <w:tcW w:w="1484" w:type="dxa"/>
            <w:tcBorders>
              <w:top w:val="nil"/>
              <w:bottom w:val="nil"/>
              <w:right w:val="nil"/>
            </w:tcBorders>
            <w:vAlign w:val="center"/>
          </w:tcPr>
          <w:p w14:paraId="24F55481">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159</w:t>
            </w:r>
          </w:p>
        </w:tc>
        <w:tc>
          <w:tcPr>
            <w:tcW w:w="1484" w:type="dxa"/>
            <w:tcBorders>
              <w:top w:val="nil"/>
              <w:bottom w:val="nil"/>
              <w:right w:val="nil"/>
            </w:tcBorders>
            <w:vAlign w:val="center"/>
          </w:tcPr>
          <w:p w14:paraId="37AC8961">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38921</w:t>
            </w:r>
          </w:p>
        </w:tc>
      </w:tr>
      <w:tr w14:paraId="2196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620" w:type="dxa"/>
            <w:tcBorders>
              <w:top w:val="nil"/>
              <w:left w:val="nil"/>
              <w:bottom w:val="nil"/>
              <w:right w:val="single" w:color="auto" w:sz="4" w:space="0"/>
            </w:tcBorders>
            <w:vAlign w:val="center"/>
          </w:tcPr>
          <w:p w14:paraId="63090296">
            <w:pPr>
              <w:pStyle w:val="12"/>
              <w:spacing w:before="0" w:beforeAutospacing="0" w:after="0" w:afterAutospacing="0" w:line="240" w:lineRule="exact"/>
              <w:jc w:val="center"/>
              <w:rPr>
                <w:rFonts w:hint="default"/>
                <w:sz w:val="21"/>
              </w:rPr>
            </w:pPr>
            <w:r>
              <w:rPr>
                <w:sz w:val="21"/>
              </w:rPr>
              <w:t>2008</w:t>
            </w:r>
          </w:p>
        </w:tc>
        <w:tc>
          <w:tcPr>
            <w:tcW w:w="1516" w:type="dxa"/>
            <w:tcBorders>
              <w:top w:val="nil"/>
              <w:left w:val="single" w:color="auto" w:sz="4" w:space="0"/>
              <w:bottom w:val="nil"/>
            </w:tcBorders>
            <w:vAlign w:val="center"/>
          </w:tcPr>
          <w:p w14:paraId="76C4538F">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2609</w:t>
            </w:r>
          </w:p>
        </w:tc>
        <w:tc>
          <w:tcPr>
            <w:tcW w:w="1484" w:type="dxa"/>
            <w:tcBorders>
              <w:top w:val="nil"/>
              <w:bottom w:val="nil"/>
            </w:tcBorders>
            <w:vAlign w:val="center"/>
          </w:tcPr>
          <w:p w14:paraId="38BBF37A">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760</w:t>
            </w:r>
          </w:p>
        </w:tc>
        <w:tc>
          <w:tcPr>
            <w:tcW w:w="1484" w:type="dxa"/>
            <w:tcBorders>
              <w:top w:val="nil"/>
              <w:bottom w:val="nil"/>
            </w:tcBorders>
            <w:vAlign w:val="center"/>
          </w:tcPr>
          <w:p w14:paraId="5DDAF06A">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50250</w:t>
            </w:r>
          </w:p>
        </w:tc>
        <w:tc>
          <w:tcPr>
            <w:tcW w:w="1484" w:type="dxa"/>
            <w:tcBorders>
              <w:top w:val="nil"/>
              <w:bottom w:val="nil"/>
              <w:right w:val="nil"/>
            </w:tcBorders>
            <w:vAlign w:val="center"/>
          </w:tcPr>
          <w:p w14:paraId="7F370354">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180</w:t>
            </w:r>
          </w:p>
        </w:tc>
        <w:tc>
          <w:tcPr>
            <w:tcW w:w="1484" w:type="dxa"/>
            <w:tcBorders>
              <w:top w:val="nil"/>
              <w:bottom w:val="nil"/>
              <w:right w:val="nil"/>
            </w:tcBorders>
            <w:vAlign w:val="center"/>
          </w:tcPr>
          <w:p w14:paraId="4F024625">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45765</w:t>
            </w:r>
          </w:p>
        </w:tc>
      </w:tr>
      <w:tr w14:paraId="553DE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620" w:type="dxa"/>
            <w:tcBorders>
              <w:top w:val="nil"/>
              <w:left w:val="nil"/>
              <w:bottom w:val="nil"/>
              <w:right w:val="single" w:color="auto" w:sz="4" w:space="0"/>
            </w:tcBorders>
            <w:vAlign w:val="center"/>
          </w:tcPr>
          <w:p w14:paraId="2C665631">
            <w:pPr>
              <w:pStyle w:val="12"/>
              <w:spacing w:before="0" w:beforeAutospacing="0" w:after="0" w:afterAutospacing="0" w:line="240" w:lineRule="exact"/>
              <w:jc w:val="center"/>
              <w:rPr>
                <w:rFonts w:hint="default"/>
                <w:sz w:val="21"/>
              </w:rPr>
            </w:pPr>
            <w:r>
              <w:rPr>
                <w:sz w:val="21"/>
              </w:rPr>
              <w:t>2009</w:t>
            </w:r>
          </w:p>
        </w:tc>
        <w:tc>
          <w:tcPr>
            <w:tcW w:w="1516" w:type="dxa"/>
            <w:tcBorders>
              <w:top w:val="nil"/>
              <w:left w:val="single" w:color="auto" w:sz="4" w:space="0"/>
              <w:bottom w:val="nil"/>
            </w:tcBorders>
            <w:vAlign w:val="center"/>
          </w:tcPr>
          <w:p w14:paraId="28040D11">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3194</w:t>
            </w:r>
          </w:p>
        </w:tc>
        <w:tc>
          <w:tcPr>
            <w:tcW w:w="1484" w:type="dxa"/>
            <w:tcBorders>
              <w:top w:val="nil"/>
              <w:bottom w:val="nil"/>
            </w:tcBorders>
            <w:vAlign w:val="center"/>
          </w:tcPr>
          <w:p w14:paraId="1CB5DF1B">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1240</w:t>
            </w:r>
          </w:p>
        </w:tc>
        <w:tc>
          <w:tcPr>
            <w:tcW w:w="1484" w:type="dxa"/>
            <w:tcBorders>
              <w:top w:val="nil"/>
              <w:bottom w:val="nil"/>
            </w:tcBorders>
            <w:vAlign w:val="center"/>
          </w:tcPr>
          <w:p w14:paraId="521C371D">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51060</w:t>
            </w:r>
          </w:p>
        </w:tc>
        <w:tc>
          <w:tcPr>
            <w:tcW w:w="1484" w:type="dxa"/>
            <w:tcBorders>
              <w:top w:val="nil"/>
              <w:bottom w:val="nil"/>
              <w:right w:val="nil"/>
            </w:tcBorders>
            <w:vAlign w:val="center"/>
          </w:tcPr>
          <w:p w14:paraId="41CE0C1B">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290</w:t>
            </w:r>
          </w:p>
        </w:tc>
        <w:tc>
          <w:tcPr>
            <w:tcW w:w="1484" w:type="dxa"/>
            <w:tcBorders>
              <w:top w:val="nil"/>
              <w:bottom w:val="nil"/>
              <w:right w:val="nil"/>
            </w:tcBorders>
            <w:vAlign w:val="center"/>
          </w:tcPr>
          <w:p w14:paraId="339963FF">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58809</w:t>
            </w:r>
          </w:p>
        </w:tc>
      </w:tr>
      <w:tr w14:paraId="1ACF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620" w:type="dxa"/>
            <w:tcBorders>
              <w:top w:val="nil"/>
              <w:left w:val="nil"/>
              <w:bottom w:val="nil"/>
              <w:right w:val="single" w:color="auto" w:sz="4" w:space="0"/>
            </w:tcBorders>
            <w:vAlign w:val="center"/>
          </w:tcPr>
          <w:p w14:paraId="01FA490A">
            <w:pPr>
              <w:pStyle w:val="12"/>
              <w:spacing w:before="0" w:beforeAutospacing="0" w:after="0" w:afterAutospacing="0" w:line="240" w:lineRule="exact"/>
              <w:jc w:val="center"/>
              <w:rPr>
                <w:rFonts w:hint="default"/>
                <w:sz w:val="21"/>
              </w:rPr>
            </w:pPr>
            <w:r>
              <w:rPr>
                <w:sz w:val="21"/>
              </w:rPr>
              <w:t>2010</w:t>
            </w:r>
          </w:p>
        </w:tc>
        <w:tc>
          <w:tcPr>
            <w:tcW w:w="1516" w:type="dxa"/>
            <w:tcBorders>
              <w:top w:val="nil"/>
              <w:left w:val="single" w:color="auto" w:sz="4" w:space="0"/>
              <w:bottom w:val="nil"/>
            </w:tcBorders>
            <w:vAlign w:val="center"/>
          </w:tcPr>
          <w:p w14:paraId="4BB045F7">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3752</w:t>
            </w:r>
          </w:p>
        </w:tc>
        <w:tc>
          <w:tcPr>
            <w:tcW w:w="1484" w:type="dxa"/>
            <w:tcBorders>
              <w:top w:val="nil"/>
              <w:bottom w:val="nil"/>
            </w:tcBorders>
            <w:vAlign w:val="center"/>
          </w:tcPr>
          <w:p w14:paraId="347BD1A0">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1326</w:t>
            </w:r>
          </w:p>
        </w:tc>
        <w:tc>
          <w:tcPr>
            <w:tcW w:w="1484" w:type="dxa"/>
            <w:tcBorders>
              <w:top w:val="nil"/>
              <w:bottom w:val="nil"/>
            </w:tcBorders>
            <w:vAlign w:val="center"/>
          </w:tcPr>
          <w:p w14:paraId="00157230">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55080</w:t>
            </w:r>
          </w:p>
        </w:tc>
        <w:tc>
          <w:tcPr>
            <w:tcW w:w="1484" w:type="dxa"/>
            <w:tcBorders>
              <w:top w:val="nil"/>
              <w:bottom w:val="nil"/>
              <w:right w:val="nil"/>
            </w:tcBorders>
            <w:vAlign w:val="center"/>
          </w:tcPr>
          <w:p w14:paraId="41BA3BD5">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327</w:t>
            </w:r>
          </w:p>
        </w:tc>
        <w:tc>
          <w:tcPr>
            <w:tcW w:w="1484" w:type="dxa"/>
            <w:tcBorders>
              <w:top w:val="nil"/>
              <w:bottom w:val="nil"/>
              <w:right w:val="nil"/>
            </w:tcBorders>
            <w:vAlign w:val="center"/>
          </w:tcPr>
          <w:p w14:paraId="1BB0E51C">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64107</w:t>
            </w:r>
          </w:p>
        </w:tc>
      </w:tr>
      <w:tr w14:paraId="7203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620" w:type="dxa"/>
            <w:tcBorders>
              <w:top w:val="nil"/>
              <w:left w:val="nil"/>
              <w:bottom w:val="nil"/>
              <w:right w:val="single" w:color="auto" w:sz="4" w:space="0"/>
            </w:tcBorders>
            <w:vAlign w:val="center"/>
          </w:tcPr>
          <w:p w14:paraId="1CB47953">
            <w:pPr>
              <w:pStyle w:val="12"/>
              <w:spacing w:before="0" w:beforeAutospacing="0" w:after="0" w:afterAutospacing="0" w:line="240" w:lineRule="exact"/>
              <w:jc w:val="center"/>
              <w:rPr>
                <w:rFonts w:hint="default"/>
                <w:sz w:val="21"/>
              </w:rPr>
            </w:pPr>
            <w:r>
              <w:rPr>
                <w:sz w:val="21"/>
              </w:rPr>
              <w:t>2011</w:t>
            </w:r>
          </w:p>
        </w:tc>
        <w:tc>
          <w:tcPr>
            <w:tcW w:w="1516" w:type="dxa"/>
            <w:tcBorders>
              <w:top w:val="nil"/>
              <w:left w:val="single" w:color="auto" w:sz="4" w:space="0"/>
              <w:bottom w:val="nil"/>
            </w:tcBorders>
            <w:vAlign w:val="center"/>
          </w:tcPr>
          <w:p w14:paraId="29884A4F">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3773</w:t>
            </w:r>
          </w:p>
        </w:tc>
        <w:tc>
          <w:tcPr>
            <w:tcW w:w="1484" w:type="dxa"/>
            <w:tcBorders>
              <w:top w:val="nil"/>
              <w:bottom w:val="nil"/>
            </w:tcBorders>
            <w:vAlign w:val="center"/>
          </w:tcPr>
          <w:p w14:paraId="37291262">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1473</w:t>
            </w:r>
          </w:p>
        </w:tc>
        <w:tc>
          <w:tcPr>
            <w:tcW w:w="1484" w:type="dxa"/>
            <w:tcBorders>
              <w:top w:val="nil"/>
              <w:bottom w:val="nil"/>
            </w:tcBorders>
            <w:vAlign w:val="center"/>
          </w:tcPr>
          <w:p w14:paraId="575607B9">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62848</w:t>
            </w:r>
          </w:p>
        </w:tc>
        <w:tc>
          <w:tcPr>
            <w:tcW w:w="1484" w:type="dxa"/>
            <w:tcBorders>
              <w:top w:val="nil"/>
              <w:bottom w:val="nil"/>
              <w:right w:val="nil"/>
            </w:tcBorders>
            <w:vAlign w:val="center"/>
          </w:tcPr>
          <w:p w14:paraId="36089C62">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267</w:t>
            </w:r>
          </w:p>
        </w:tc>
        <w:tc>
          <w:tcPr>
            <w:tcW w:w="1484" w:type="dxa"/>
            <w:tcBorders>
              <w:top w:val="nil"/>
              <w:bottom w:val="nil"/>
              <w:right w:val="nil"/>
            </w:tcBorders>
            <w:vAlign w:val="center"/>
          </w:tcPr>
          <w:p w14:paraId="1A6BCC7C">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31828</w:t>
            </w:r>
          </w:p>
        </w:tc>
      </w:tr>
      <w:tr w14:paraId="2E619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620" w:type="dxa"/>
            <w:tcBorders>
              <w:top w:val="nil"/>
              <w:left w:val="nil"/>
              <w:bottom w:val="nil"/>
              <w:right w:val="single" w:color="auto" w:sz="4" w:space="0"/>
            </w:tcBorders>
            <w:vAlign w:val="center"/>
          </w:tcPr>
          <w:p w14:paraId="20BAF04F">
            <w:pPr>
              <w:pStyle w:val="12"/>
              <w:spacing w:before="0" w:beforeAutospacing="0" w:after="0" w:afterAutospacing="0" w:line="240" w:lineRule="exact"/>
              <w:jc w:val="center"/>
              <w:rPr>
                <w:rFonts w:hint="default"/>
                <w:sz w:val="21"/>
              </w:rPr>
            </w:pPr>
            <w:r>
              <w:rPr>
                <w:sz w:val="21"/>
              </w:rPr>
              <w:t>2012</w:t>
            </w:r>
          </w:p>
        </w:tc>
        <w:tc>
          <w:tcPr>
            <w:tcW w:w="1516" w:type="dxa"/>
            <w:tcBorders>
              <w:top w:val="nil"/>
              <w:left w:val="single" w:color="auto" w:sz="4" w:space="0"/>
              <w:bottom w:val="nil"/>
            </w:tcBorders>
            <w:vAlign w:val="center"/>
          </w:tcPr>
          <w:p w14:paraId="043EC5AE">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3886</w:t>
            </w:r>
          </w:p>
        </w:tc>
        <w:tc>
          <w:tcPr>
            <w:tcW w:w="1484" w:type="dxa"/>
            <w:tcBorders>
              <w:top w:val="nil"/>
              <w:bottom w:val="nil"/>
            </w:tcBorders>
            <w:vAlign w:val="center"/>
          </w:tcPr>
          <w:p w14:paraId="7CE7FBA2">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1657</w:t>
            </w:r>
          </w:p>
        </w:tc>
        <w:tc>
          <w:tcPr>
            <w:tcW w:w="1484" w:type="dxa"/>
            <w:tcBorders>
              <w:top w:val="nil"/>
              <w:bottom w:val="nil"/>
            </w:tcBorders>
            <w:vAlign w:val="center"/>
          </w:tcPr>
          <w:p w14:paraId="65A06BC5">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71616</w:t>
            </w:r>
          </w:p>
        </w:tc>
        <w:tc>
          <w:tcPr>
            <w:tcW w:w="1484" w:type="dxa"/>
            <w:tcBorders>
              <w:top w:val="nil"/>
              <w:bottom w:val="nil"/>
              <w:right w:val="nil"/>
            </w:tcBorders>
            <w:vAlign w:val="center"/>
          </w:tcPr>
          <w:p w14:paraId="1081B21A">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234</w:t>
            </w:r>
          </w:p>
        </w:tc>
        <w:tc>
          <w:tcPr>
            <w:tcW w:w="1484" w:type="dxa"/>
            <w:tcBorders>
              <w:top w:val="nil"/>
              <w:bottom w:val="nil"/>
              <w:right w:val="nil"/>
            </w:tcBorders>
            <w:vAlign w:val="center"/>
          </w:tcPr>
          <w:p w14:paraId="618E8FE3">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29367</w:t>
            </w:r>
          </w:p>
        </w:tc>
      </w:tr>
      <w:tr w14:paraId="44201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620" w:type="dxa"/>
            <w:tcBorders>
              <w:top w:val="nil"/>
              <w:left w:val="nil"/>
              <w:bottom w:val="nil"/>
              <w:right w:val="single" w:color="auto" w:sz="4" w:space="0"/>
            </w:tcBorders>
            <w:vAlign w:val="center"/>
          </w:tcPr>
          <w:p w14:paraId="727F6C37">
            <w:pPr>
              <w:pStyle w:val="12"/>
              <w:spacing w:before="0" w:beforeAutospacing="0" w:after="0" w:afterAutospacing="0" w:line="240" w:lineRule="exact"/>
              <w:jc w:val="center"/>
              <w:rPr>
                <w:rFonts w:hint="default"/>
                <w:sz w:val="21"/>
              </w:rPr>
            </w:pPr>
            <w:r>
              <w:rPr>
                <w:sz w:val="21"/>
              </w:rPr>
              <w:t>2013</w:t>
            </w:r>
          </w:p>
        </w:tc>
        <w:tc>
          <w:tcPr>
            <w:tcW w:w="1516" w:type="dxa"/>
            <w:tcBorders>
              <w:top w:val="nil"/>
              <w:left w:val="single" w:color="auto" w:sz="4" w:space="0"/>
              <w:bottom w:val="nil"/>
            </w:tcBorders>
            <w:vAlign w:val="center"/>
          </w:tcPr>
          <w:p w14:paraId="0A3882CF">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4023</w:t>
            </w:r>
          </w:p>
        </w:tc>
        <w:tc>
          <w:tcPr>
            <w:tcW w:w="1484" w:type="dxa"/>
            <w:tcBorders>
              <w:top w:val="nil"/>
              <w:bottom w:val="nil"/>
            </w:tcBorders>
            <w:vAlign w:val="center"/>
          </w:tcPr>
          <w:p w14:paraId="2E7A7FCA">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1092</w:t>
            </w:r>
          </w:p>
        </w:tc>
        <w:tc>
          <w:tcPr>
            <w:tcW w:w="1484" w:type="dxa"/>
            <w:tcBorders>
              <w:top w:val="nil"/>
              <w:bottom w:val="nil"/>
            </w:tcBorders>
            <w:vAlign w:val="center"/>
          </w:tcPr>
          <w:p w14:paraId="371B003E">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57839</w:t>
            </w:r>
          </w:p>
        </w:tc>
        <w:tc>
          <w:tcPr>
            <w:tcW w:w="1484" w:type="dxa"/>
            <w:tcBorders>
              <w:top w:val="nil"/>
              <w:bottom w:val="nil"/>
              <w:right w:val="nil"/>
            </w:tcBorders>
            <w:vAlign w:val="center"/>
          </w:tcPr>
          <w:p w14:paraId="60C4E351">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180</w:t>
            </w:r>
          </w:p>
        </w:tc>
        <w:tc>
          <w:tcPr>
            <w:tcW w:w="1484" w:type="dxa"/>
            <w:tcBorders>
              <w:top w:val="nil"/>
              <w:bottom w:val="nil"/>
              <w:right w:val="nil"/>
            </w:tcBorders>
            <w:vAlign w:val="center"/>
          </w:tcPr>
          <w:p w14:paraId="24E8DFD7">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18545</w:t>
            </w:r>
          </w:p>
        </w:tc>
      </w:tr>
      <w:tr w14:paraId="58A05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620" w:type="dxa"/>
            <w:tcBorders>
              <w:top w:val="nil"/>
              <w:left w:val="nil"/>
              <w:bottom w:val="nil"/>
              <w:right w:val="single" w:color="auto" w:sz="4" w:space="0"/>
            </w:tcBorders>
            <w:vAlign w:val="center"/>
          </w:tcPr>
          <w:p w14:paraId="0492658F">
            <w:pPr>
              <w:pStyle w:val="12"/>
              <w:spacing w:before="0" w:beforeAutospacing="0" w:after="0" w:afterAutospacing="0" w:line="240" w:lineRule="exact"/>
              <w:jc w:val="center"/>
              <w:rPr>
                <w:rFonts w:hint="default"/>
                <w:sz w:val="21"/>
              </w:rPr>
            </w:pPr>
            <w:r>
              <w:rPr>
                <w:sz w:val="21"/>
              </w:rPr>
              <w:t>2014</w:t>
            </w:r>
          </w:p>
        </w:tc>
        <w:tc>
          <w:tcPr>
            <w:tcW w:w="1516" w:type="dxa"/>
            <w:tcBorders>
              <w:top w:val="nil"/>
              <w:left w:val="single" w:color="auto" w:sz="4" w:space="0"/>
              <w:bottom w:val="nil"/>
            </w:tcBorders>
            <w:vAlign w:val="center"/>
          </w:tcPr>
          <w:p w14:paraId="2E9A4242">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4150</w:t>
            </w:r>
          </w:p>
        </w:tc>
        <w:tc>
          <w:tcPr>
            <w:tcW w:w="1484" w:type="dxa"/>
            <w:tcBorders>
              <w:top w:val="nil"/>
              <w:bottom w:val="nil"/>
            </w:tcBorders>
            <w:vAlign w:val="center"/>
          </w:tcPr>
          <w:p w14:paraId="686D40C6">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1040</w:t>
            </w:r>
          </w:p>
        </w:tc>
        <w:tc>
          <w:tcPr>
            <w:tcW w:w="1484" w:type="dxa"/>
            <w:tcBorders>
              <w:top w:val="nil"/>
              <w:bottom w:val="nil"/>
            </w:tcBorders>
            <w:vAlign w:val="center"/>
          </w:tcPr>
          <w:p w14:paraId="1FD968BB">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58128</w:t>
            </w:r>
          </w:p>
        </w:tc>
        <w:tc>
          <w:tcPr>
            <w:tcW w:w="1484" w:type="dxa"/>
            <w:tcBorders>
              <w:top w:val="nil"/>
              <w:bottom w:val="nil"/>
              <w:right w:val="nil"/>
            </w:tcBorders>
            <w:vAlign w:val="center"/>
          </w:tcPr>
          <w:p w14:paraId="747EEA8D">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217</w:t>
            </w:r>
          </w:p>
        </w:tc>
        <w:tc>
          <w:tcPr>
            <w:tcW w:w="1484" w:type="dxa"/>
            <w:tcBorders>
              <w:top w:val="nil"/>
              <w:bottom w:val="nil"/>
              <w:right w:val="nil"/>
            </w:tcBorders>
            <w:vAlign w:val="center"/>
          </w:tcPr>
          <w:p w14:paraId="227D1C68">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21828</w:t>
            </w:r>
          </w:p>
        </w:tc>
      </w:tr>
      <w:tr w14:paraId="34A77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620" w:type="dxa"/>
            <w:tcBorders>
              <w:top w:val="nil"/>
              <w:left w:val="nil"/>
              <w:bottom w:val="nil"/>
              <w:right w:val="single" w:color="auto" w:sz="4" w:space="0"/>
            </w:tcBorders>
            <w:vAlign w:val="center"/>
          </w:tcPr>
          <w:p w14:paraId="46E7F862">
            <w:pPr>
              <w:pStyle w:val="12"/>
              <w:spacing w:before="0" w:beforeAutospacing="0" w:after="0" w:afterAutospacing="0" w:line="240" w:lineRule="exact"/>
              <w:jc w:val="center"/>
              <w:rPr>
                <w:rFonts w:hint="default"/>
                <w:sz w:val="21"/>
              </w:rPr>
            </w:pPr>
            <w:r>
              <w:rPr>
                <w:sz w:val="21"/>
              </w:rPr>
              <w:t>2015</w:t>
            </w:r>
          </w:p>
        </w:tc>
        <w:tc>
          <w:tcPr>
            <w:tcW w:w="1516" w:type="dxa"/>
            <w:tcBorders>
              <w:top w:val="nil"/>
              <w:left w:val="single" w:color="auto" w:sz="4" w:space="0"/>
              <w:bottom w:val="nil"/>
            </w:tcBorders>
            <w:vAlign w:val="center"/>
          </w:tcPr>
          <w:p w14:paraId="2790F479">
            <w:pPr>
              <w:pStyle w:val="12"/>
              <w:spacing w:before="0" w:beforeAutospacing="0" w:after="0" w:afterAutospacing="0" w:line="240" w:lineRule="exact"/>
              <w:jc w:val="right"/>
              <w:rPr>
                <w:rFonts w:hint="default" w:ascii="华文细黑" w:hAnsi="华文细黑" w:eastAsia="华文细黑"/>
                <w:sz w:val="21"/>
              </w:rPr>
            </w:pPr>
            <w:r>
              <w:rPr>
                <w:rFonts w:hint="default" w:ascii="华文细黑" w:hAnsi="华文细黑" w:eastAsia="华文细黑"/>
                <w:sz w:val="21"/>
              </w:rPr>
              <w:t>5180</w:t>
            </w:r>
          </w:p>
        </w:tc>
        <w:tc>
          <w:tcPr>
            <w:tcW w:w="1484" w:type="dxa"/>
            <w:tcBorders>
              <w:top w:val="nil"/>
              <w:bottom w:val="nil"/>
            </w:tcBorders>
            <w:vAlign w:val="center"/>
          </w:tcPr>
          <w:p w14:paraId="492DEE60">
            <w:pPr>
              <w:spacing w:line="240" w:lineRule="exact"/>
              <w:jc w:val="right"/>
              <w:rPr>
                <w:rFonts w:hint="default" w:ascii="华文细黑" w:hAnsi="华文细黑" w:eastAsia="华文细黑"/>
                <w:sz w:val="21"/>
              </w:rPr>
            </w:pPr>
            <w:r>
              <w:rPr>
                <w:rFonts w:ascii="华文细黑" w:hAnsi="华文细黑" w:eastAsia="华文细黑"/>
                <w:sz w:val="21"/>
              </w:rPr>
              <w:t>897</w:t>
            </w:r>
          </w:p>
        </w:tc>
        <w:tc>
          <w:tcPr>
            <w:tcW w:w="1484" w:type="dxa"/>
            <w:tcBorders>
              <w:top w:val="nil"/>
              <w:bottom w:val="nil"/>
            </w:tcBorders>
            <w:vAlign w:val="center"/>
          </w:tcPr>
          <w:p w14:paraId="398739DB">
            <w:pPr>
              <w:spacing w:line="240" w:lineRule="exact"/>
              <w:jc w:val="right"/>
              <w:rPr>
                <w:rFonts w:hint="default" w:ascii="华文细黑" w:hAnsi="华文细黑" w:eastAsia="华文细黑"/>
                <w:sz w:val="21"/>
              </w:rPr>
            </w:pPr>
            <w:r>
              <w:rPr>
                <w:rFonts w:hint="default" w:ascii="华文细黑" w:hAnsi="华文细黑" w:eastAsia="华文细黑"/>
                <w:sz w:val="21"/>
              </w:rPr>
              <w:t>58298</w:t>
            </w:r>
          </w:p>
        </w:tc>
        <w:tc>
          <w:tcPr>
            <w:tcW w:w="1484" w:type="dxa"/>
            <w:tcBorders>
              <w:top w:val="nil"/>
              <w:bottom w:val="nil"/>
              <w:right w:val="nil"/>
            </w:tcBorders>
            <w:vAlign w:val="center"/>
          </w:tcPr>
          <w:p w14:paraId="2C916AB7">
            <w:pPr>
              <w:spacing w:line="240" w:lineRule="exact"/>
              <w:jc w:val="right"/>
              <w:rPr>
                <w:rFonts w:hint="default" w:ascii="华文细黑" w:hAnsi="华文细黑" w:eastAsia="华文细黑"/>
                <w:sz w:val="21"/>
              </w:rPr>
            </w:pPr>
            <w:r>
              <w:rPr>
                <w:rFonts w:ascii="华文细黑" w:hAnsi="华文细黑" w:eastAsia="华文细黑"/>
                <w:sz w:val="21"/>
              </w:rPr>
              <w:t>242</w:t>
            </w:r>
          </w:p>
        </w:tc>
        <w:tc>
          <w:tcPr>
            <w:tcW w:w="1484" w:type="dxa"/>
            <w:tcBorders>
              <w:top w:val="nil"/>
              <w:bottom w:val="nil"/>
              <w:right w:val="nil"/>
            </w:tcBorders>
            <w:vAlign w:val="center"/>
          </w:tcPr>
          <w:p w14:paraId="428ACDF1">
            <w:pPr>
              <w:spacing w:line="240" w:lineRule="exact"/>
              <w:jc w:val="right"/>
              <w:rPr>
                <w:rFonts w:hint="default" w:ascii="华文细黑" w:hAnsi="华文细黑" w:eastAsia="华文细黑"/>
                <w:sz w:val="21"/>
              </w:rPr>
            </w:pPr>
            <w:r>
              <w:rPr>
                <w:rFonts w:hint="default" w:ascii="华文细黑" w:hAnsi="华文细黑" w:eastAsia="华文细黑"/>
                <w:sz w:val="21"/>
              </w:rPr>
              <w:t>23886</w:t>
            </w:r>
          </w:p>
        </w:tc>
      </w:tr>
      <w:tr w14:paraId="12D3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620" w:type="dxa"/>
            <w:tcBorders>
              <w:top w:val="nil"/>
              <w:left w:val="nil"/>
              <w:bottom w:val="nil"/>
              <w:right w:val="single" w:color="auto" w:sz="4" w:space="0"/>
            </w:tcBorders>
            <w:vAlign w:val="center"/>
          </w:tcPr>
          <w:p w14:paraId="3F18B02A">
            <w:pPr>
              <w:pStyle w:val="12"/>
              <w:spacing w:before="0" w:beforeAutospacing="0" w:after="0" w:afterAutospacing="0" w:line="240" w:lineRule="exact"/>
              <w:jc w:val="center"/>
              <w:rPr>
                <w:rFonts w:hint="default"/>
                <w:sz w:val="21"/>
              </w:rPr>
            </w:pPr>
            <w:r>
              <w:rPr>
                <w:sz w:val="21"/>
              </w:rPr>
              <w:t>2016</w:t>
            </w:r>
          </w:p>
        </w:tc>
        <w:tc>
          <w:tcPr>
            <w:tcW w:w="1516" w:type="dxa"/>
            <w:tcBorders>
              <w:top w:val="nil"/>
              <w:left w:val="single" w:color="auto" w:sz="4" w:space="0"/>
              <w:bottom w:val="nil"/>
            </w:tcBorders>
            <w:vAlign w:val="center"/>
          </w:tcPr>
          <w:p w14:paraId="039FFB68">
            <w:pPr>
              <w:pStyle w:val="12"/>
              <w:spacing w:before="0" w:beforeAutospacing="0" w:after="0" w:afterAutospacing="0" w:line="240" w:lineRule="exact"/>
              <w:jc w:val="right"/>
              <w:rPr>
                <w:rFonts w:hint="default" w:ascii="华文细黑" w:hAnsi="华文细黑" w:eastAsia="华文细黑"/>
                <w:sz w:val="21"/>
              </w:rPr>
            </w:pPr>
            <w:r>
              <w:rPr>
                <w:rFonts w:hint="default" w:ascii="华文细黑" w:hAnsi="华文细黑" w:eastAsia="华文细黑"/>
                <w:sz w:val="21"/>
              </w:rPr>
              <w:t>5575</w:t>
            </w:r>
          </w:p>
        </w:tc>
        <w:tc>
          <w:tcPr>
            <w:tcW w:w="1484" w:type="dxa"/>
            <w:tcBorders>
              <w:top w:val="nil"/>
              <w:bottom w:val="nil"/>
            </w:tcBorders>
            <w:vAlign w:val="center"/>
          </w:tcPr>
          <w:p w14:paraId="49B74F0A">
            <w:pPr>
              <w:spacing w:line="240" w:lineRule="exact"/>
              <w:jc w:val="right"/>
              <w:rPr>
                <w:rFonts w:hint="default" w:ascii="华文细黑" w:hAnsi="华文细黑" w:eastAsia="华文细黑"/>
                <w:sz w:val="21"/>
              </w:rPr>
            </w:pPr>
            <w:r>
              <w:rPr>
                <w:rFonts w:hint="default" w:ascii="华文细黑" w:hAnsi="华文细黑" w:eastAsia="华文细黑"/>
                <w:sz w:val="21"/>
              </w:rPr>
              <w:t>844</w:t>
            </w:r>
          </w:p>
        </w:tc>
        <w:tc>
          <w:tcPr>
            <w:tcW w:w="1484" w:type="dxa"/>
            <w:tcBorders>
              <w:top w:val="nil"/>
              <w:bottom w:val="nil"/>
            </w:tcBorders>
            <w:vAlign w:val="center"/>
          </w:tcPr>
          <w:p w14:paraId="63547A60">
            <w:pPr>
              <w:spacing w:line="240" w:lineRule="exact"/>
              <w:jc w:val="right"/>
              <w:rPr>
                <w:rFonts w:hint="default" w:ascii="华文细黑" w:hAnsi="华文细黑" w:eastAsia="华文细黑"/>
                <w:sz w:val="21"/>
              </w:rPr>
            </w:pPr>
            <w:r>
              <w:rPr>
                <w:rFonts w:hint="default" w:ascii="华文细黑" w:hAnsi="华文细黑" w:eastAsia="华文细黑"/>
                <w:sz w:val="21"/>
              </w:rPr>
              <w:t>51036</w:t>
            </w:r>
          </w:p>
        </w:tc>
        <w:tc>
          <w:tcPr>
            <w:tcW w:w="1484" w:type="dxa"/>
            <w:tcBorders>
              <w:top w:val="nil"/>
              <w:bottom w:val="nil"/>
              <w:right w:val="nil"/>
            </w:tcBorders>
            <w:vAlign w:val="center"/>
          </w:tcPr>
          <w:p w14:paraId="5AAB6E11">
            <w:pPr>
              <w:spacing w:line="240" w:lineRule="exact"/>
              <w:jc w:val="right"/>
              <w:rPr>
                <w:rFonts w:hint="default" w:ascii="华文细黑" w:hAnsi="华文细黑" w:eastAsia="华文细黑"/>
                <w:sz w:val="21"/>
              </w:rPr>
            </w:pPr>
            <w:r>
              <w:rPr>
                <w:rFonts w:hint="default" w:ascii="华文细黑" w:hAnsi="华文细黑" w:eastAsia="华文细黑"/>
                <w:sz w:val="21"/>
              </w:rPr>
              <w:t>251</w:t>
            </w:r>
          </w:p>
        </w:tc>
        <w:tc>
          <w:tcPr>
            <w:tcW w:w="1484" w:type="dxa"/>
            <w:tcBorders>
              <w:top w:val="nil"/>
              <w:bottom w:val="nil"/>
              <w:right w:val="nil"/>
            </w:tcBorders>
            <w:vAlign w:val="center"/>
          </w:tcPr>
          <w:p w14:paraId="21B64F63">
            <w:pPr>
              <w:spacing w:line="240" w:lineRule="exact"/>
              <w:jc w:val="right"/>
              <w:rPr>
                <w:rFonts w:hint="default" w:ascii="华文细黑" w:hAnsi="华文细黑" w:eastAsia="华文细黑"/>
                <w:sz w:val="21"/>
              </w:rPr>
            </w:pPr>
            <w:r>
              <w:rPr>
                <w:rFonts w:hint="default" w:ascii="华文细黑" w:hAnsi="华文细黑" w:eastAsia="华文细黑"/>
                <w:sz w:val="21"/>
              </w:rPr>
              <w:t>26156</w:t>
            </w:r>
          </w:p>
        </w:tc>
      </w:tr>
      <w:tr w14:paraId="4316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620" w:type="dxa"/>
            <w:tcBorders>
              <w:top w:val="nil"/>
              <w:left w:val="nil"/>
              <w:bottom w:val="nil"/>
              <w:right w:val="single" w:color="auto" w:sz="4" w:space="0"/>
            </w:tcBorders>
            <w:vAlign w:val="center"/>
          </w:tcPr>
          <w:p w14:paraId="42D6B3D4">
            <w:pPr>
              <w:pStyle w:val="12"/>
              <w:spacing w:before="0" w:beforeAutospacing="0" w:after="0" w:afterAutospacing="0" w:line="240" w:lineRule="exact"/>
              <w:jc w:val="center"/>
              <w:rPr>
                <w:rFonts w:hint="default"/>
                <w:sz w:val="21"/>
              </w:rPr>
            </w:pPr>
            <w:r>
              <w:rPr>
                <w:sz w:val="21"/>
              </w:rPr>
              <w:t>2017</w:t>
            </w:r>
          </w:p>
        </w:tc>
        <w:tc>
          <w:tcPr>
            <w:tcW w:w="1516" w:type="dxa"/>
            <w:tcBorders>
              <w:top w:val="nil"/>
              <w:left w:val="single" w:color="auto" w:sz="4" w:space="0"/>
              <w:bottom w:val="nil"/>
            </w:tcBorders>
            <w:vAlign w:val="center"/>
          </w:tcPr>
          <w:p w14:paraId="41434315">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5807</w:t>
            </w:r>
          </w:p>
        </w:tc>
        <w:tc>
          <w:tcPr>
            <w:tcW w:w="1484" w:type="dxa"/>
            <w:tcBorders>
              <w:top w:val="nil"/>
              <w:bottom w:val="nil"/>
            </w:tcBorders>
            <w:vAlign w:val="center"/>
          </w:tcPr>
          <w:p w14:paraId="69F33A32">
            <w:pPr>
              <w:spacing w:line="240" w:lineRule="exact"/>
              <w:jc w:val="right"/>
              <w:rPr>
                <w:rFonts w:hint="default" w:ascii="华文细黑" w:hAnsi="华文细黑" w:eastAsia="华文细黑"/>
                <w:sz w:val="21"/>
              </w:rPr>
            </w:pPr>
            <w:r>
              <w:rPr>
                <w:rFonts w:ascii="华文细黑" w:hAnsi="华文细黑" w:eastAsia="华文细黑"/>
                <w:sz w:val="21"/>
              </w:rPr>
              <w:t>906</w:t>
            </w:r>
          </w:p>
        </w:tc>
        <w:tc>
          <w:tcPr>
            <w:tcW w:w="1484" w:type="dxa"/>
            <w:tcBorders>
              <w:top w:val="nil"/>
              <w:bottom w:val="nil"/>
            </w:tcBorders>
            <w:vAlign w:val="center"/>
          </w:tcPr>
          <w:p w14:paraId="75A174C5">
            <w:pPr>
              <w:spacing w:line="240" w:lineRule="exact"/>
              <w:jc w:val="right"/>
              <w:rPr>
                <w:rFonts w:hint="default" w:ascii="华文细黑" w:hAnsi="华文细黑" w:eastAsia="华文细黑"/>
                <w:sz w:val="21"/>
              </w:rPr>
            </w:pPr>
            <w:r>
              <w:rPr>
                <w:rFonts w:ascii="华文细黑" w:hAnsi="华文细黑" w:eastAsia="华文细黑"/>
                <w:sz w:val="21"/>
              </w:rPr>
              <w:t>50124</w:t>
            </w:r>
          </w:p>
        </w:tc>
        <w:tc>
          <w:tcPr>
            <w:tcW w:w="1484" w:type="dxa"/>
            <w:tcBorders>
              <w:top w:val="nil"/>
              <w:bottom w:val="nil"/>
              <w:right w:val="nil"/>
            </w:tcBorders>
            <w:vAlign w:val="center"/>
          </w:tcPr>
          <w:p w14:paraId="34FF2050">
            <w:pPr>
              <w:spacing w:line="240" w:lineRule="exact"/>
              <w:jc w:val="right"/>
              <w:rPr>
                <w:rFonts w:hint="default" w:ascii="华文细黑" w:hAnsi="华文细黑" w:eastAsia="华文细黑"/>
                <w:sz w:val="21"/>
              </w:rPr>
            </w:pPr>
            <w:r>
              <w:rPr>
                <w:rFonts w:ascii="华文细黑" w:hAnsi="华文细黑" w:eastAsia="华文细黑"/>
                <w:sz w:val="21"/>
              </w:rPr>
              <w:t>265</w:t>
            </w:r>
          </w:p>
        </w:tc>
        <w:tc>
          <w:tcPr>
            <w:tcW w:w="1484" w:type="dxa"/>
            <w:tcBorders>
              <w:top w:val="nil"/>
              <w:bottom w:val="nil"/>
              <w:right w:val="nil"/>
            </w:tcBorders>
            <w:vAlign w:val="center"/>
          </w:tcPr>
          <w:p w14:paraId="167B467B">
            <w:pPr>
              <w:spacing w:line="240" w:lineRule="exact"/>
              <w:jc w:val="right"/>
              <w:rPr>
                <w:rFonts w:hint="default" w:ascii="华文细黑" w:hAnsi="华文细黑" w:eastAsia="华文细黑"/>
                <w:sz w:val="21"/>
              </w:rPr>
            </w:pPr>
            <w:r>
              <w:rPr>
                <w:rFonts w:ascii="华文细黑" w:hAnsi="华文细黑" w:eastAsia="华文细黑"/>
                <w:sz w:val="21"/>
              </w:rPr>
              <w:t>29777</w:t>
            </w:r>
          </w:p>
        </w:tc>
      </w:tr>
      <w:tr w14:paraId="4CF6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620" w:type="dxa"/>
            <w:tcBorders>
              <w:top w:val="nil"/>
              <w:left w:val="nil"/>
              <w:bottom w:val="nil"/>
              <w:right w:val="single" w:color="auto" w:sz="4" w:space="0"/>
            </w:tcBorders>
            <w:vAlign w:val="center"/>
          </w:tcPr>
          <w:p w14:paraId="618B3A5E">
            <w:pPr>
              <w:pStyle w:val="12"/>
              <w:spacing w:before="0" w:beforeAutospacing="0" w:after="0" w:afterAutospacing="0" w:line="240" w:lineRule="exact"/>
              <w:jc w:val="center"/>
              <w:rPr>
                <w:rFonts w:hint="default"/>
                <w:sz w:val="21"/>
              </w:rPr>
            </w:pPr>
            <w:r>
              <w:rPr>
                <w:sz w:val="21"/>
              </w:rPr>
              <w:t>2018</w:t>
            </w:r>
          </w:p>
        </w:tc>
        <w:tc>
          <w:tcPr>
            <w:tcW w:w="1516" w:type="dxa"/>
            <w:tcBorders>
              <w:top w:val="nil"/>
              <w:left w:val="single" w:color="auto" w:sz="4" w:space="0"/>
              <w:bottom w:val="nil"/>
            </w:tcBorders>
            <w:vAlign w:val="center"/>
          </w:tcPr>
          <w:p w14:paraId="47643956">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7640</w:t>
            </w:r>
          </w:p>
        </w:tc>
        <w:tc>
          <w:tcPr>
            <w:tcW w:w="1484" w:type="dxa"/>
            <w:tcBorders>
              <w:top w:val="nil"/>
              <w:bottom w:val="nil"/>
            </w:tcBorders>
            <w:vAlign w:val="center"/>
          </w:tcPr>
          <w:p w14:paraId="0A2E9C41">
            <w:pPr>
              <w:spacing w:line="240" w:lineRule="exact"/>
              <w:jc w:val="right"/>
              <w:rPr>
                <w:rFonts w:hint="default" w:ascii="华文细黑" w:hAnsi="华文细黑" w:eastAsia="华文细黑"/>
                <w:sz w:val="21"/>
              </w:rPr>
            </w:pPr>
            <w:r>
              <w:rPr>
                <w:rFonts w:ascii="华文细黑" w:hAnsi="华文细黑" w:eastAsia="华文细黑"/>
                <w:sz w:val="21"/>
              </w:rPr>
              <w:t>945</w:t>
            </w:r>
          </w:p>
        </w:tc>
        <w:tc>
          <w:tcPr>
            <w:tcW w:w="1484" w:type="dxa"/>
            <w:tcBorders>
              <w:top w:val="nil"/>
              <w:bottom w:val="nil"/>
            </w:tcBorders>
            <w:vAlign w:val="center"/>
          </w:tcPr>
          <w:p w14:paraId="34EF38C3">
            <w:pPr>
              <w:spacing w:line="240" w:lineRule="exact"/>
              <w:jc w:val="right"/>
              <w:rPr>
                <w:rFonts w:hint="default" w:ascii="华文细黑" w:hAnsi="华文细黑" w:eastAsia="华文细黑"/>
                <w:sz w:val="21"/>
              </w:rPr>
            </w:pPr>
            <w:r>
              <w:rPr>
                <w:rFonts w:ascii="华文细黑" w:hAnsi="华文细黑" w:eastAsia="华文细黑"/>
                <w:sz w:val="21"/>
              </w:rPr>
              <w:t>46442</w:t>
            </w:r>
          </w:p>
        </w:tc>
        <w:tc>
          <w:tcPr>
            <w:tcW w:w="1484" w:type="dxa"/>
            <w:tcBorders>
              <w:top w:val="nil"/>
              <w:bottom w:val="nil"/>
              <w:right w:val="nil"/>
            </w:tcBorders>
            <w:vAlign w:val="center"/>
          </w:tcPr>
          <w:p w14:paraId="4E578BBC">
            <w:pPr>
              <w:spacing w:line="240" w:lineRule="exact"/>
              <w:jc w:val="right"/>
              <w:rPr>
                <w:rFonts w:hint="default" w:ascii="华文细黑" w:hAnsi="华文细黑" w:eastAsia="华文细黑"/>
                <w:sz w:val="21"/>
              </w:rPr>
            </w:pPr>
            <w:r>
              <w:rPr>
                <w:rFonts w:ascii="华文细黑" w:hAnsi="华文细黑" w:eastAsia="华文细黑"/>
                <w:sz w:val="21"/>
              </w:rPr>
              <w:t>302</w:t>
            </w:r>
          </w:p>
        </w:tc>
        <w:tc>
          <w:tcPr>
            <w:tcW w:w="1484" w:type="dxa"/>
            <w:tcBorders>
              <w:top w:val="nil"/>
              <w:bottom w:val="nil"/>
              <w:right w:val="nil"/>
            </w:tcBorders>
            <w:vAlign w:val="center"/>
          </w:tcPr>
          <w:p w14:paraId="3D7A20ED">
            <w:pPr>
              <w:spacing w:line="240" w:lineRule="exact"/>
              <w:jc w:val="right"/>
              <w:rPr>
                <w:rFonts w:hint="default" w:ascii="华文细黑" w:hAnsi="华文细黑" w:eastAsia="华文细黑"/>
                <w:sz w:val="21"/>
              </w:rPr>
            </w:pPr>
            <w:r>
              <w:rPr>
                <w:rFonts w:ascii="华文细黑" w:hAnsi="华文细黑" w:eastAsia="华文细黑"/>
                <w:sz w:val="21"/>
              </w:rPr>
              <w:t>32383</w:t>
            </w:r>
          </w:p>
        </w:tc>
      </w:tr>
      <w:tr w14:paraId="46F6B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620" w:type="dxa"/>
            <w:tcBorders>
              <w:top w:val="nil"/>
              <w:left w:val="nil"/>
              <w:bottom w:val="nil"/>
              <w:right w:val="single" w:color="auto" w:sz="4" w:space="0"/>
            </w:tcBorders>
            <w:vAlign w:val="center"/>
          </w:tcPr>
          <w:p w14:paraId="7F648687">
            <w:pPr>
              <w:pStyle w:val="12"/>
              <w:spacing w:before="0" w:beforeAutospacing="0" w:after="0" w:afterAutospacing="0" w:line="240" w:lineRule="exact"/>
              <w:jc w:val="center"/>
              <w:rPr>
                <w:rFonts w:hint="default"/>
                <w:sz w:val="21"/>
              </w:rPr>
            </w:pPr>
            <w:r>
              <w:rPr>
                <w:sz w:val="21"/>
              </w:rPr>
              <w:t>2019</w:t>
            </w:r>
          </w:p>
        </w:tc>
        <w:tc>
          <w:tcPr>
            <w:tcW w:w="1516" w:type="dxa"/>
            <w:tcBorders>
              <w:top w:val="nil"/>
              <w:left w:val="single" w:color="auto" w:sz="4" w:space="0"/>
              <w:bottom w:val="nil"/>
            </w:tcBorders>
            <w:vAlign w:val="center"/>
          </w:tcPr>
          <w:p w14:paraId="75AD38C2">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7896</w:t>
            </w:r>
          </w:p>
        </w:tc>
        <w:tc>
          <w:tcPr>
            <w:tcW w:w="1484" w:type="dxa"/>
            <w:tcBorders>
              <w:top w:val="nil"/>
              <w:bottom w:val="nil"/>
            </w:tcBorders>
            <w:vAlign w:val="center"/>
          </w:tcPr>
          <w:p w14:paraId="068D4379">
            <w:pPr>
              <w:spacing w:line="240" w:lineRule="exact"/>
              <w:jc w:val="right"/>
              <w:rPr>
                <w:rFonts w:hint="default" w:ascii="华文细黑" w:hAnsi="华文细黑" w:eastAsia="华文细黑"/>
                <w:sz w:val="21"/>
              </w:rPr>
            </w:pPr>
            <w:r>
              <w:rPr>
                <w:rFonts w:ascii="华文细黑" w:hAnsi="华文细黑" w:eastAsia="华文细黑"/>
                <w:sz w:val="21"/>
              </w:rPr>
              <w:t>927</w:t>
            </w:r>
          </w:p>
        </w:tc>
        <w:tc>
          <w:tcPr>
            <w:tcW w:w="1484" w:type="dxa"/>
            <w:tcBorders>
              <w:top w:val="nil"/>
              <w:bottom w:val="nil"/>
            </w:tcBorders>
            <w:vAlign w:val="center"/>
          </w:tcPr>
          <w:p w14:paraId="5EB20356">
            <w:pPr>
              <w:spacing w:line="240" w:lineRule="exact"/>
              <w:jc w:val="right"/>
              <w:rPr>
                <w:rFonts w:hint="default" w:ascii="华文细黑" w:hAnsi="华文细黑" w:eastAsia="华文细黑"/>
                <w:sz w:val="21"/>
              </w:rPr>
            </w:pPr>
            <w:r>
              <w:rPr>
                <w:rFonts w:ascii="华文细黑" w:hAnsi="华文细黑" w:eastAsia="华文细黑"/>
                <w:sz w:val="21"/>
              </w:rPr>
              <w:t>43986</w:t>
            </w:r>
          </w:p>
        </w:tc>
        <w:tc>
          <w:tcPr>
            <w:tcW w:w="1484" w:type="dxa"/>
            <w:tcBorders>
              <w:top w:val="nil"/>
              <w:bottom w:val="nil"/>
              <w:right w:val="nil"/>
            </w:tcBorders>
            <w:vAlign w:val="center"/>
          </w:tcPr>
          <w:p w14:paraId="27FEB601">
            <w:pPr>
              <w:spacing w:line="240" w:lineRule="exact"/>
              <w:jc w:val="right"/>
              <w:rPr>
                <w:rFonts w:hint="default" w:ascii="华文细黑" w:hAnsi="华文细黑" w:eastAsia="华文细黑"/>
                <w:sz w:val="21"/>
              </w:rPr>
            </w:pPr>
            <w:r>
              <w:rPr>
                <w:rFonts w:ascii="华文细黑" w:hAnsi="华文细黑" w:eastAsia="华文细黑"/>
                <w:sz w:val="21"/>
              </w:rPr>
              <w:t>314</w:t>
            </w:r>
          </w:p>
        </w:tc>
        <w:tc>
          <w:tcPr>
            <w:tcW w:w="1484" w:type="dxa"/>
            <w:tcBorders>
              <w:top w:val="nil"/>
              <w:bottom w:val="nil"/>
              <w:right w:val="nil"/>
            </w:tcBorders>
            <w:vAlign w:val="center"/>
          </w:tcPr>
          <w:p w14:paraId="686C4648">
            <w:pPr>
              <w:spacing w:line="240" w:lineRule="exact"/>
              <w:jc w:val="right"/>
              <w:rPr>
                <w:rFonts w:hint="default" w:ascii="华文细黑" w:hAnsi="华文细黑" w:eastAsia="华文细黑"/>
                <w:sz w:val="21"/>
              </w:rPr>
            </w:pPr>
            <w:r>
              <w:rPr>
                <w:rFonts w:ascii="华文细黑" w:hAnsi="华文细黑" w:eastAsia="华文细黑"/>
                <w:sz w:val="21"/>
              </w:rPr>
              <w:t>36267</w:t>
            </w:r>
          </w:p>
        </w:tc>
      </w:tr>
      <w:tr w14:paraId="0C2AF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620" w:type="dxa"/>
            <w:tcBorders>
              <w:top w:val="nil"/>
              <w:left w:val="nil"/>
              <w:bottom w:val="nil"/>
              <w:right w:val="single" w:color="auto" w:sz="4" w:space="0"/>
            </w:tcBorders>
            <w:vAlign w:val="center"/>
          </w:tcPr>
          <w:p w14:paraId="7D261288">
            <w:pPr>
              <w:pStyle w:val="12"/>
              <w:spacing w:before="0" w:beforeAutospacing="0" w:after="0" w:afterAutospacing="0" w:line="240" w:lineRule="exact"/>
              <w:jc w:val="center"/>
              <w:rPr>
                <w:rFonts w:hint="default"/>
                <w:sz w:val="21"/>
              </w:rPr>
            </w:pPr>
            <w:r>
              <w:rPr>
                <w:sz w:val="21"/>
              </w:rPr>
              <w:t>2020</w:t>
            </w:r>
          </w:p>
        </w:tc>
        <w:tc>
          <w:tcPr>
            <w:tcW w:w="1516" w:type="dxa"/>
            <w:tcBorders>
              <w:top w:val="nil"/>
              <w:left w:val="single" w:color="auto" w:sz="4" w:space="0"/>
              <w:bottom w:val="nil"/>
            </w:tcBorders>
            <w:vAlign w:val="center"/>
          </w:tcPr>
          <w:p w14:paraId="1A50250D">
            <w:pPr>
              <w:pStyle w:val="12"/>
              <w:spacing w:before="0" w:beforeAutospacing="0" w:after="0" w:afterAutospacing="0" w:line="240" w:lineRule="exact"/>
              <w:jc w:val="right"/>
              <w:rPr>
                <w:rFonts w:hint="default" w:ascii="华文细黑" w:hAnsi="华文细黑" w:eastAsia="华文细黑"/>
                <w:sz w:val="21"/>
              </w:rPr>
            </w:pPr>
            <w:r>
              <w:rPr>
                <w:rFonts w:ascii="华文细黑" w:hAnsi="华文细黑" w:eastAsia="华文细黑"/>
                <w:sz w:val="21"/>
              </w:rPr>
              <w:t>8232</w:t>
            </w:r>
          </w:p>
        </w:tc>
        <w:tc>
          <w:tcPr>
            <w:tcW w:w="1484" w:type="dxa"/>
            <w:tcBorders>
              <w:top w:val="nil"/>
              <w:bottom w:val="nil"/>
            </w:tcBorders>
            <w:vAlign w:val="center"/>
          </w:tcPr>
          <w:p w14:paraId="487CA4E2">
            <w:pPr>
              <w:spacing w:line="240" w:lineRule="exact"/>
              <w:jc w:val="right"/>
              <w:rPr>
                <w:rFonts w:hint="default" w:ascii="华文细黑" w:hAnsi="华文细黑" w:eastAsia="华文细黑"/>
                <w:sz w:val="21"/>
              </w:rPr>
            </w:pPr>
            <w:r>
              <w:rPr>
                <w:rFonts w:ascii="华文细黑" w:hAnsi="华文细黑" w:eastAsia="华文细黑"/>
                <w:sz w:val="21"/>
              </w:rPr>
              <w:t>616</w:t>
            </w:r>
          </w:p>
        </w:tc>
        <w:tc>
          <w:tcPr>
            <w:tcW w:w="1484" w:type="dxa"/>
            <w:tcBorders>
              <w:top w:val="nil"/>
              <w:bottom w:val="nil"/>
            </w:tcBorders>
            <w:vAlign w:val="center"/>
          </w:tcPr>
          <w:p w14:paraId="64F01D4E">
            <w:pPr>
              <w:spacing w:line="240" w:lineRule="exact"/>
              <w:jc w:val="right"/>
              <w:rPr>
                <w:rFonts w:hint="default" w:ascii="华文细黑" w:hAnsi="华文细黑" w:eastAsia="华文细黑"/>
                <w:sz w:val="21"/>
              </w:rPr>
            </w:pPr>
            <w:r>
              <w:rPr>
                <w:rFonts w:ascii="华文细黑" w:hAnsi="华文细黑" w:eastAsia="华文细黑"/>
                <w:sz w:val="21"/>
              </w:rPr>
              <w:t>29194</w:t>
            </w:r>
          </w:p>
        </w:tc>
        <w:tc>
          <w:tcPr>
            <w:tcW w:w="1484" w:type="dxa"/>
            <w:tcBorders>
              <w:top w:val="nil"/>
              <w:bottom w:val="nil"/>
              <w:right w:val="nil"/>
            </w:tcBorders>
            <w:vAlign w:val="center"/>
          </w:tcPr>
          <w:p w14:paraId="3B104710">
            <w:pPr>
              <w:spacing w:line="240" w:lineRule="exact"/>
              <w:jc w:val="right"/>
              <w:rPr>
                <w:rFonts w:hint="default" w:ascii="华文细黑" w:hAnsi="华文细黑" w:eastAsia="华文细黑"/>
                <w:sz w:val="21"/>
              </w:rPr>
            </w:pPr>
            <w:r>
              <w:rPr>
                <w:rFonts w:ascii="华文细黑" w:hAnsi="华文细黑" w:eastAsia="华文细黑"/>
                <w:sz w:val="21"/>
              </w:rPr>
              <w:t>566</w:t>
            </w:r>
          </w:p>
        </w:tc>
        <w:tc>
          <w:tcPr>
            <w:tcW w:w="1484" w:type="dxa"/>
            <w:tcBorders>
              <w:top w:val="nil"/>
              <w:bottom w:val="nil"/>
              <w:right w:val="nil"/>
            </w:tcBorders>
            <w:vAlign w:val="center"/>
          </w:tcPr>
          <w:p w14:paraId="5970F0A9">
            <w:pPr>
              <w:spacing w:line="240" w:lineRule="exact"/>
              <w:jc w:val="right"/>
              <w:rPr>
                <w:rFonts w:hint="default" w:ascii="华文细黑" w:hAnsi="华文细黑" w:eastAsia="华文细黑"/>
                <w:sz w:val="21"/>
              </w:rPr>
            </w:pPr>
            <w:r>
              <w:rPr>
                <w:rFonts w:ascii="华文细黑" w:hAnsi="华文细黑" w:eastAsia="华文细黑"/>
                <w:sz w:val="21"/>
              </w:rPr>
              <w:t>45442</w:t>
            </w:r>
          </w:p>
        </w:tc>
      </w:tr>
      <w:tr w14:paraId="271FD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620" w:type="dxa"/>
            <w:tcBorders>
              <w:top w:val="nil"/>
              <w:left w:val="nil"/>
              <w:bottom w:val="single" w:color="auto" w:sz="8" w:space="0"/>
              <w:right w:val="single" w:color="auto" w:sz="4" w:space="0"/>
            </w:tcBorders>
            <w:vAlign w:val="center"/>
          </w:tcPr>
          <w:p w14:paraId="7D20AF41">
            <w:pPr>
              <w:pStyle w:val="12"/>
              <w:spacing w:before="0" w:beforeAutospacing="0" w:after="0" w:afterAutospacing="0" w:line="240" w:lineRule="exact"/>
              <w:jc w:val="center"/>
              <w:rPr>
                <w:rFonts w:hint="default"/>
                <w:sz w:val="21"/>
              </w:rPr>
            </w:pPr>
            <w:r>
              <w:rPr>
                <w:sz w:val="21"/>
              </w:rPr>
              <w:t>2021</w:t>
            </w:r>
          </w:p>
        </w:tc>
        <w:tc>
          <w:tcPr>
            <w:tcW w:w="1516" w:type="dxa"/>
            <w:tcBorders>
              <w:top w:val="nil"/>
              <w:left w:val="single" w:color="auto" w:sz="4" w:space="0"/>
              <w:bottom w:val="single" w:color="auto" w:sz="8" w:space="0"/>
            </w:tcBorders>
            <w:vAlign w:val="center"/>
          </w:tcPr>
          <w:p w14:paraId="2249A07A">
            <w:pPr>
              <w:pStyle w:val="12"/>
              <w:spacing w:before="0" w:beforeAutospacing="0" w:after="0" w:afterAutospacing="0" w:line="240" w:lineRule="exact"/>
              <w:jc w:val="right"/>
              <w:rPr>
                <w:rFonts w:hint="default" w:ascii="华文细黑" w:hAnsi="华文细黑" w:eastAsia="华文细黑"/>
                <w:sz w:val="21"/>
              </w:rPr>
            </w:pPr>
            <w:r>
              <w:rPr>
                <w:rFonts w:hint="default" w:ascii="华文细黑" w:hAnsi="华文细黑" w:eastAsia="华文细黑"/>
                <w:sz w:val="21"/>
              </w:rPr>
              <w:t>8388</w:t>
            </w:r>
          </w:p>
        </w:tc>
        <w:tc>
          <w:tcPr>
            <w:tcW w:w="1484" w:type="dxa"/>
            <w:tcBorders>
              <w:top w:val="nil"/>
              <w:bottom w:val="single" w:color="auto" w:sz="8" w:space="0"/>
            </w:tcBorders>
            <w:vAlign w:val="center"/>
          </w:tcPr>
          <w:p w14:paraId="0B8C30BC">
            <w:pPr>
              <w:spacing w:line="240" w:lineRule="exact"/>
              <w:jc w:val="right"/>
              <w:rPr>
                <w:rFonts w:hint="default" w:ascii="华文细黑" w:hAnsi="华文细黑" w:eastAsia="华文细黑"/>
                <w:sz w:val="21"/>
              </w:rPr>
            </w:pPr>
            <w:r>
              <w:rPr>
                <w:rFonts w:hint="default" w:ascii="华文细黑" w:hAnsi="华文细黑" w:eastAsia="华文细黑"/>
                <w:sz w:val="21"/>
              </w:rPr>
              <w:t>472</w:t>
            </w:r>
          </w:p>
        </w:tc>
        <w:tc>
          <w:tcPr>
            <w:tcW w:w="1484" w:type="dxa"/>
            <w:tcBorders>
              <w:top w:val="nil"/>
              <w:bottom w:val="single" w:color="auto" w:sz="8" w:space="0"/>
            </w:tcBorders>
            <w:vAlign w:val="center"/>
          </w:tcPr>
          <w:p w14:paraId="0EA3A703">
            <w:pPr>
              <w:spacing w:line="240" w:lineRule="exact"/>
              <w:jc w:val="right"/>
              <w:rPr>
                <w:rFonts w:hint="default" w:ascii="华文细黑" w:hAnsi="华文细黑" w:eastAsia="华文细黑"/>
                <w:sz w:val="21"/>
              </w:rPr>
            </w:pPr>
            <w:r>
              <w:rPr>
                <w:rFonts w:hint="default" w:ascii="华文细黑" w:hAnsi="华文细黑" w:eastAsia="华文细黑"/>
                <w:sz w:val="21"/>
              </w:rPr>
              <w:t>25535</w:t>
            </w:r>
          </w:p>
        </w:tc>
        <w:tc>
          <w:tcPr>
            <w:tcW w:w="1484" w:type="dxa"/>
            <w:tcBorders>
              <w:top w:val="nil"/>
              <w:bottom w:val="single" w:color="auto" w:sz="8" w:space="0"/>
              <w:right w:val="nil"/>
            </w:tcBorders>
            <w:vAlign w:val="center"/>
          </w:tcPr>
          <w:p w14:paraId="3A7D3EEE">
            <w:pPr>
              <w:spacing w:line="240" w:lineRule="exact"/>
              <w:jc w:val="right"/>
              <w:rPr>
                <w:rFonts w:hint="default" w:ascii="华文细黑" w:hAnsi="华文细黑" w:eastAsia="华文细黑"/>
                <w:sz w:val="21"/>
              </w:rPr>
            </w:pPr>
            <w:r>
              <w:rPr>
                <w:rFonts w:hint="default" w:ascii="华文细黑" w:hAnsi="华文细黑" w:eastAsia="华文细黑"/>
                <w:sz w:val="21"/>
              </w:rPr>
              <w:t>702</w:t>
            </w:r>
          </w:p>
        </w:tc>
        <w:tc>
          <w:tcPr>
            <w:tcW w:w="1484" w:type="dxa"/>
            <w:tcBorders>
              <w:top w:val="nil"/>
              <w:bottom w:val="single" w:color="auto" w:sz="8" w:space="0"/>
              <w:right w:val="nil"/>
            </w:tcBorders>
            <w:vAlign w:val="center"/>
          </w:tcPr>
          <w:p w14:paraId="107C2504">
            <w:pPr>
              <w:spacing w:line="240" w:lineRule="exact"/>
              <w:jc w:val="right"/>
              <w:rPr>
                <w:rFonts w:hint="default" w:ascii="华文细黑" w:hAnsi="华文细黑" w:eastAsia="华文细黑"/>
                <w:sz w:val="21"/>
              </w:rPr>
            </w:pPr>
            <w:r>
              <w:rPr>
                <w:rFonts w:hint="default" w:ascii="华文细黑" w:hAnsi="华文细黑" w:eastAsia="华文细黑"/>
                <w:sz w:val="21"/>
              </w:rPr>
              <w:t>50785</w:t>
            </w:r>
          </w:p>
        </w:tc>
      </w:tr>
    </w:tbl>
    <w:p w14:paraId="47C8692D">
      <w:pPr>
        <w:pStyle w:val="12"/>
        <w:spacing w:before="0" w:beforeAutospacing="0" w:after="0" w:afterAutospacing="0" w:line="380" w:lineRule="exact"/>
        <w:jc w:val="center"/>
        <w:rPr>
          <w:rFonts w:hint="default" w:ascii="仿宋_GB2312" w:eastAsia="仿宋_GB2312"/>
          <w:sz w:val="30"/>
        </w:rPr>
      </w:pPr>
    </w:p>
    <w:p w14:paraId="75582C1E">
      <w:pPr>
        <w:pStyle w:val="12"/>
        <w:spacing w:before="0" w:beforeAutospacing="0" w:after="0" w:afterAutospacing="0" w:line="380" w:lineRule="exact"/>
        <w:jc w:val="center"/>
        <w:rPr>
          <w:rFonts w:hint="default" w:ascii="黑体" w:eastAsia="黑体"/>
          <w:sz w:val="30"/>
        </w:rPr>
      </w:pPr>
      <w:r>
        <w:rPr>
          <w:rFonts w:ascii="仿宋_GB2312" w:eastAsia="仿宋_GB2312"/>
          <w:sz w:val="30"/>
        </w:rPr>
        <w:t>10</w:t>
      </w:r>
      <w:r>
        <w:rPr>
          <w:rFonts w:hint="default" w:ascii="仿宋_GB2312" w:eastAsia="仿宋_GB2312"/>
          <w:sz w:val="30"/>
        </w:rPr>
        <w:t>－</w:t>
      </w:r>
      <w:r>
        <w:rPr>
          <w:rFonts w:ascii="仿宋_GB2312" w:eastAsia="仿宋_GB2312"/>
          <w:sz w:val="30"/>
        </w:rPr>
        <w:t>2</w:t>
      </w:r>
      <w:r>
        <w:rPr>
          <w:rFonts w:ascii="黑体" w:eastAsia="黑体"/>
          <w:sz w:val="30"/>
        </w:rPr>
        <w:t>近几年交</w:t>
      </w:r>
      <w:r>
        <w:rPr>
          <w:rFonts w:hint="default" w:ascii="黑体" w:eastAsia="黑体"/>
          <w:sz w:val="30"/>
        </w:rPr>
        <w:t>通运输业主要指标</w:t>
      </w:r>
    </w:p>
    <w:tbl>
      <w:tblPr>
        <w:tblStyle w:val="14"/>
        <w:tblW w:w="0" w:type="auto"/>
        <w:tblInd w:w="108"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1058"/>
        <w:gridCol w:w="969"/>
        <w:gridCol w:w="969"/>
        <w:gridCol w:w="969"/>
        <w:gridCol w:w="969"/>
        <w:gridCol w:w="969"/>
        <w:gridCol w:w="969"/>
      </w:tblGrid>
      <w:tr w14:paraId="6CB2C93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2200" w:type="dxa"/>
            <w:tcBorders>
              <w:top w:val="single" w:color="auto" w:sz="8" w:space="0"/>
              <w:bottom w:val="single" w:color="auto" w:sz="4" w:space="0"/>
            </w:tcBorders>
            <w:vAlign w:val="center"/>
          </w:tcPr>
          <w:p w14:paraId="7B513130">
            <w:pPr>
              <w:pStyle w:val="12"/>
              <w:spacing w:before="0" w:beforeAutospacing="0" w:after="0" w:afterAutospacing="0"/>
              <w:jc w:val="center"/>
              <w:rPr>
                <w:rFonts w:hint="default" w:cs="宋体"/>
                <w:color w:val="000000"/>
                <w:spacing w:val="-20"/>
                <w:sz w:val="21"/>
                <w:szCs w:val="21"/>
              </w:rPr>
            </w:pPr>
            <w:r>
              <w:rPr>
                <w:rFonts w:cs="宋体"/>
                <w:color w:val="000000"/>
                <w:spacing w:val="-20"/>
                <w:sz w:val="21"/>
                <w:szCs w:val="21"/>
              </w:rPr>
              <w:t>指　　　　标</w:t>
            </w:r>
          </w:p>
        </w:tc>
        <w:tc>
          <w:tcPr>
            <w:tcW w:w="1058" w:type="dxa"/>
            <w:tcBorders>
              <w:top w:val="single" w:color="auto" w:sz="8" w:space="0"/>
              <w:bottom w:val="single" w:color="auto" w:sz="4" w:space="0"/>
            </w:tcBorders>
            <w:vAlign w:val="center"/>
          </w:tcPr>
          <w:p w14:paraId="2EF69F74">
            <w:pPr>
              <w:pStyle w:val="12"/>
              <w:spacing w:before="0" w:beforeAutospacing="0" w:after="0" w:afterAutospacing="0"/>
              <w:jc w:val="center"/>
              <w:rPr>
                <w:rFonts w:hint="default" w:cs="宋体"/>
                <w:color w:val="000000"/>
                <w:spacing w:val="-20"/>
                <w:sz w:val="21"/>
                <w:szCs w:val="21"/>
              </w:rPr>
            </w:pPr>
            <w:r>
              <w:rPr>
                <w:rFonts w:cs="宋体"/>
                <w:color w:val="000000"/>
                <w:spacing w:val="-20"/>
                <w:sz w:val="21"/>
                <w:szCs w:val="21"/>
              </w:rPr>
              <w:t>单　位</w:t>
            </w:r>
          </w:p>
        </w:tc>
        <w:tc>
          <w:tcPr>
            <w:tcW w:w="969" w:type="dxa"/>
            <w:tcBorders>
              <w:top w:val="single" w:color="auto" w:sz="8" w:space="0"/>
              <w:bottom w:val="single" w:color="auto" w:sz="4" w:space="0"/>
            </w:tcBorders>
            <w:vAlign w:val="center"/>
          </w:tcPr>
          <w:p w14:paraId="2BED67B5">
            <w:pPr>
              <w:spacing w:line="240" w:lineRule="exact"/>
              <w:jc w:val="center"/>
              <w:rPr>
                <w:rFonts w:hint="default" w:cs="宋体"/>
                <w:color w:val="000000"/>
                <w:spacing w:val="-20"/>
                <w:sz w:val="21"/>
                <w:szCs w:val="21"/>
              </w:rPr>
            </w:pPr>
            <w:r>
              <w:rPr>
                <w:rFonts w:cs="宋体"/>
                <w:color w:val="000000"/>
                <w:spacing w:val="-20"/>
                <w:sz w:val="21"/>
                <w:szCs w:val="21"/>
              </w:rPr>
              <w:t>2005年</w:t>
            </w:r>
          </w:p>
        </w:tc>
        <w:tc>
          <w:tcPr>
            <w:tcW w:w="969" w:type="dxa"/>
            <w:tcBorders>
              <w:top w:val="single" w:color="auto" w:sz="8" w:space="0"/>
              <w:bottom w:val="single" w:color="auto" w:sz="4" w:space="0"/>
            </w:tcBorders>
            <w:vAlign w:val="center"/>
          </w:tcPr>
          <w:p w14:paraId="3BBC835F">
            <w:pPr>
              <w:pStyle w:val="12"/>
              <w:spacing w:before="0" w:beforeAutospacing="0" w:after="0" w:afterAutospacing="0"/>
              <w:jc w:val="center"/>
              <w:rPr>
                <w:rFonts w:hint="default" w:cs="宋体"/>
                <w:color w:val="000000"/>
                <w:spacing w:val="-20"/>
                <w:sz w:val="21"/>
                <w:szCs w:val="21"/>
              </w:rPr>
            </w:pPr>
            <w:r>
              <w:rPr>
                <w:rFonts w:cs="宋体"/>
                <w:color w:val="000000"/>
                <w:spacing w:val="-20"/>
                <w:sz w:val="21"/>
                <w:szCs w:val="21"/>
              </w:rPr>
              <w:t>2010年</w:t>
            </w:r>
          </w:p>
        </w:tc>
        <w:tc>
          <w:tcPr>
            <w:tcW w:w="969" w:type="dxa"/>
            <w:tcBorders>
              <w:top w:val="single" w:color="auto" w:sz="8" w:space="0"/>
              <w:bottom w:val="single" w:color="auto" w:sz="4" w:space="0"/>
            </w:tcBorders>
            <w:vAlign w:val="center"/>
          </w:tcPr>
          <w:p w14:paraId="2C7E6A52">
            <w:pPr>
              <w:spacing w:line="240" w:lineRule="exact"/>
              <w:jc w:val="center"/>
              <w:rPr>
                <w:rFonts w:hint="default" w:cs="宋体"/>
                <w:color w:val="000000"/>
                <w:spacing w:val="-20"/>
                <w:sz w:val="21"/>
                <w:szCs w:val="21"/>
              </w:rPr>
            </w:pPr>
            <w:r>
              <w:rPr>
                <w:rFonts w:cs="宋体"/>
                <w:color w:val="000000"/>
                <w:spacing w:val="-20"/>
                <w:sz w:val="21"/>
                <w:szCs w:val="21"/>
              </w:rPr>
              <w:t>2018年</w:t>
            </w:r>
          </w:p>
        </w:tc>
        <w:tc>
          <w:tcPr>
            <w:tcW w:w="969" w:type="dxa"/>
            <w:tcBorders>
              <w:top w:val="single" w:color="auto" w:sz="8" w:space="0"/>
              <w:bottom w:val="single" w:color="auto" w:sz="4" w:space="0"/>
            </w:tcBorders>
            <w:vAlign w:val="center"/>
          </w:tcPr>
          <w:p w14:paraId="589F0068">
            <w:pPr>
              <w:spacing w:line="240" w:lineRule="exact"/>
              <w:jc w:val="center"/>
              <w:rPr>
                <w:rFonts w:hint="default" w:cs="宋体"/>
                <w:color w:val="000000"/>
                <w:spacing w:val="-20"/>
                <w:sz w:val="21"/>
                <w:szCs w:val="21"/>
              </w:rPr>
            </w:pPr>
            <w:r>
              <w:rPr>
                <w:rFonts w:cs="宋体"/>
                <w:color w:val="000000"/>
                <w:spacing w:val="-20"/>
                <w:sz w:val="21"/>
                <w:szCs w:val="21"/>
              </w:rPr>
              <w:t>2019年</w:t>
            </w:r>
          </w:p>
        </w:tc>
        <w:tc>
          <w:tcPr>
            <w:tcW w:w="969" w:type="dxa"/>
            <w:tcBorders>
              <w:top w:val="single" w:color="auto" w:sz="8" w:space="0"/>
              <w:bottom w:val="single" w:color="auto" w:sz="4" w:space="0"/>
            </w:tcBorders>
            <w:vAlign w:val="center"/>
          </w:tcPr>
          <w:p w14:paraId="670B2FB3">
            <w:pPr>
              <w:spacing w:line="240" w:lineRule="exact"/>
              <w:jc w:val="center"/>
              <w:rPr>
                <w:rFonts w:hint="default" w:cs="宋体"/>
                <w:color w:val="000000"/>
                <w:spacing w:val="-20"/>
                <w:sz w:val="21"/>
                <w:szCs w:val="21"/>
              </w:rPr>
            </w:pPr>
            <w:r>
              <w:rPr>
                <w:rFonts w:cs="宋体"/>
                <w:color w:val="000000"/>
                <w:spacing w:val="-20"/>
                <w:sz w:val="21"/>
                <w:szCs w:val="21"/>
              </w:rPr>
              <w:t>2020年</w:t>
            </w:r>
          </w:p>
        </w:tc>
        <w:tc>
          <w:tcPr>
            <w:tcW w:w="969" w:type="dxa"/>
            <w:tcBorders>
              <w:top w:val="single" w:color="auto" w:sz="8" w:space="0"/>
              <w:bottom w:val="single" w:color="auto" w:sz="4" w:space="0"/>
            </w:tcBorders>
            <w:vAlign w:val="center"/>
          </w:tcPr>
          <w:p w14:paraId="4D655373">
            <w:pPr>
              <w:spacing w:line="240" w:lineRule="exact"/>
              <w:jc w:val="center"/>
              <w:rPr>
                <w:rFonts w:hint="default" w:cs="宋体"/>
                <w:color w:val="000000"/>
                <w:spacing w:val="-20"/>
                <w:sz w:val="21"/>
                <w:szCs w:val="21"/>
              </w:rPr>
            </w:pPr>
            <w:r>
              <w:rPr>
                <w:rFonts w:cs="宋体"/>
                <w:color w:val="000000"/>
                <w:spacing w:val="-20"/>
                <w:sz w:val="21"/>
                <w:szCs w:val="21"/>
              </w:rPr>
              <w:t>202</w:t>
            </w:r>
            <w:r>
              <w:rPr>
                <w:rFonts w:hint="default" w:cs="宋体"/>
                <w:color w:val="000000"/>
                <w:spacing w:val="-20"/>
                <w:sz w:val="21"/>
                <w:szCs w:val="21"/>
              </w:rPr>
              <w:t>1</w:t>
            </w:r>
            <w:r>
              <w:rPr>
                <w:rFonts w:cs="宋体"/>
                <w:color w:val="000000"/>
                <w:spacing w:val="-20"/>
                <w:sz w:val="21"/>
                <w:szCs w:val="21"/>
              </w:rPr>
              <w:t>年</w:t>
            </w:r>
          </w:p>
        </w:tc>
      </w:tr>
      <w:tr w14:paraId="543F4B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00" w:type="dxa"/>
            <w:tcBorders>
              <w:bottom w:val="nil"/>
            </w:tcBorders>
            <w:vAlign w:val="center"/>
          </w:tcPr>
          <w:p w14:paraId="689D927C">
            <w:pPr>
              <w:spacing w:line="240" w:lineRule="exact"/>
              <w:rPr>
                <w:rFonts w:hint="default" w:cs="宋体"/>
                <w:color w:val="000000"/>
                <w:spacing w:val="-20"/>
                <w:sz w:val="21"/>
                <w:szCs w:val="21"/>
              </w:rPr>
            </w:pPr>
            <w:r>
              <w:rPr>
                <w:rFonts w:cs="宋体"/>
                <w:color w:val="000000"/>
                <w:spacing w:val="-20"/>
                <w:sz w:val="21"/>
                <w:szCs w:val="21"/>
              </w:rPr>
              <w:t>一、公路通车里程</w:t>
            </w:r>
          </w:p>
        </w:tc>
        <w:tc>
          <w:tcPr>
            <w:tcW w:w="1058" w:type="dxa"/>
            <w:tcBorders>
              <w:bottom w:val="nil"/>
            </w:tcBorders>
            <w:vAlign w:val="center"/>
          </w:tcPr>
          <w:p w14:paraId="4AA1367D">
            <w:pPr>
              <w:spacing w:line="240" w:lineRule="exact"/>
              <w:jc w:val="center"/>
              <w:rPr>
                <w:rFonts w:hint="default" w:cs="宋体"/>
                <w:color w:val="000000"/>
                <w:spacing w:val="-20"/>
                <w:sz w:val="21"/>
                <w:szCs w:val="21"/>
              </w:rPr>
            </w:pPr>
            <w:r>
              <w:rPr>
                <w:rFonts w:cs="宋体"/>
                <w:color w:val="000000"/>
                <w:spacing w:val="-20"/>
                <w:sz w:val="21"/>
                <w:szCs w:val="21"/>
              </w:rPr>
              <w:t>公里</w:t>
            </w:r>
          </w:p>
        </w:tc>
        <w:tc>
          <w:tcPr>
            <w:tcW w:w="969" w:type="dxa"/>
            <w:tcBorders>
              <w:bottom w:val="nil"/>
            </w:tcBorders>
            <w:vAlign w:val="center"/>
          </w:tcPr>
          <w:p w14:paraId="05604CE7">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1755</w:t>
            </w:r>
          </w:p>
        </w:tc>
        <w:tc>
          <w:tcPr>
            <w:tcW w:w="969" w:type="dxa"/>
            <w:tcBorders>
              <w:bottom w:val="nil"/>
            </w:tcBorders>
            <w:vAlign w:val="center"/>
          </w:tcPr>
          <w:p w14:paraId="66FF601C">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3752</w:t>
            </w:r>
          </w:p>
        </w:tc>
        <w:tc>
          <w:tcPr>
            <w:tcW w:w="969" w:type="dxa"/>
            <w:tcBorders>
              <w:bottom w:val="nil"/>
            </w:tcBorders>
            <w:vAlign w:val="center"/>
          </w:tcPr>
          <w:p w14:paraId="326A1880">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7640</w:t>
            </w:r>
          </w:p>
        </w:tc>
        <w:tc>
          <w:tcPr>
            <w:tcW w:w="969" w:type="dxa"/>
            <w:tcBorders>
              <w:bottom w:val="nil"/>
            </w:tcBorders>
            <w:vAlign w:val="center"/>
          </w:tcPr>
          <w:p w14:paraId="51ED42A9">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7896</w:t>
            </w:r>
          </w:p>
        </w:tc>
        <w:tc>
          <w:tcPr>
            <w:tcW w:w="969" w:type="dxa"/>
            <w:tcBorders>
              <w:bottom w:val="nil"/>
            </w:tcBorders>
            <w:vAlign w:val="center"/>
          </w:tcPr>
          <w:p w14:paraId="2D4B82D8">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8232</w:t>
            </w:r>
          </w:p>
        </w:tc>
        <w:tc>
          <w:tcPr>
            <w:tcW w:w="969" w:type="dxa"/>
            <w:tcBorders>
              <w:bottom w:val="nil"/>
            </w:tcBorders>
            <w:vAlign w:val="center"/>
          </w:tcPr>
          <w:p w14:paraId="496A09CD">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8388</w:t>
            </w:r>
          </w:p>
        </w:tc>
      </w:tr>
      <w:tr w14:paraId="00D496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00" w:type="dxa"/>
            <w:tcBorders>
              <w:top w:val="nil"/>
              <w:bottom w:val="nil"/>
            </w:tcBorders>
            <w:vAlign w:val="center"/>
          </w:tcPr>
          <w:p w14:paraId="1541C1F9">
            <w:pPr>
              <w:spacing w:line="240" w:lineRule="exact"/>
              <w:ind w:firstLine="170" w:firstLineChars="100"/>
              <w:rPr>
                <w:rFonts w:hint="default" w:cs="宋体"/>
                <w:color w:val="000000"/>
                <w:spacing w:val="-20"/>
                <w:sz w:val="21"/>
                <w:szCs w:val="21"/>
              </w:rPr>
            </w:pPr>
            <w:r>
              <w:rPr>
                <w:rFonts w:cs="宋体"/>
                <w:color w:val="000000"/>
                <w:spacing w:val="-20"/>
                <w:sz w:val="21"/>
                <w:szCs w:val="21"/>
              </w:rPr>
              <w:t xml:space="preserve">    #高速公路</w:t>
            </w:r>
          </w:p>
        </w:tc>
        <w:tc>
          <w:tcPr>
            <w:tcW w:w="1058" w:type="dxa"/>
            <w:tcBorders>
              <w:top w:val="nil"/>
              <w:bottom w:val="nil"/>
            </w:tcBorders>
            <w:vAlign w:val="center"/>
          </w:tcPr>
          <w:p w14:paraId="4B09BBD4">
            <w:pPr>
              <w:spacing w:line="240" w:lineRule="exact"/>
              <w:jc w:val="center"/>
              <w:rPr>
                <w:rFonts w:hint="default" w:cs="宋体"/>
                <w:color w:val="000000"/>
                <w:spacing w:val="-20"/>
                <w:sz w:val="21"/>
                <w:szCs w:val="21"/>
              </w:rPr>
            </w:pPr>
            <w:r>
              <w:rPr>
                <w:rFonts w:cs="宋体"/>
                <w:color w:val="000000"/>
                <w:spacing w:val="-20"/>
                <w:sz w:val="21"/>
                <w:szCs w:val="21"/>
              </w:rPr>
              <w:t>公里</w:t>
            </w:r>
          </w:p>
        </w:tc>
        <w:tc>
          <w:tcPr>
            <w:tcW w:w="969" w:type="dxa"/>
            <w:tcBorders>
              <w:top w:val="nil"/>
              <w:bottom w:val="nil"/>
            </w:tcBorders>
            <w:vAlign w:val="center"/>
          </w:tcPr>
          <w:p w14:paraId="427FC6C7">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0</w:t>
            </w:r>
          </w:p>
        </w:tc>
        <w:tc>
          <w:tcPr>
            <w:tcW w:w="969" w:type="dxa"/>
            <w:tcBorders>
              <w:top w:val="nil"/>
              <w:bottom w:val="nil"/>
            </w:tcBorders>
            <w:vAlign w:val="center"/>
          </w:tcPr>
          <w:p w14:paraId="12492FD0">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65</w:t>
            </w:r>
          </w:p>
        </w:tc>
        <w:tc>
          <w:tcPr>
            <w:tcW w:w="969" w:type="dxa"/>
            <w:tcBorders>
              <w:top w:val="nil"/>
              <w:bottom w:val="nil"/>
            </w:tcBorders>
            <w:vAlign w:val="center"/>
          </w:tcPr>
          <w:p w14:paraId="16C2A1EF">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65</w:t>
            </w:r>
          </w:p>
        </w:tc>
        <w:tc>
          <w:tcPr>
            <w:tcW w:w="969" w:type="dxa"/>
            <w:tcBorders>
              <w:top w:val="nil"/>
              <w:bottom w:val="nil"/>
            </w:tcBorders>
            <w:vAlign w:val="center"/>
          </w:tcPr>
          <w:p w14:paraId="5603D235">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65</w:t>
            </w:r>
          </w:p>
        </w:tc>
        <w:tc>
          <w:tcPr>
            <w:tcW w:w="969" w:type="dxa"/>
            <w:tcBorders>
              <w:top w:val="nil"/>
              <w:bottom w:val="nil"/>
            </w:tcBorders>
            <w:vAlign w:val="center"/>
          </w:tcPr>
          <w:p w14:paraId="60CD9A3B">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65</w:t>
            </w:r>
          </w:p>
        </w:tc>
        <w:tc>
          <w:tcPr>
            <w:tcW w:w="969" w:type="dxa"/>
            <w:tcBorders>
              <w:top w:val="nil"/>
              <w:bottom w:val="nil"/>
            </w:tcBorders>
            <w:vAlign w:val="center"/>
          </w:tcPr>
          <w:p w14:paraId="0704804A">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83</w:t>
            </w:r>
          </w:p>
        </w:tc>
      </w:tr>
      <w:tr w14:paraId="7AF2F69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00" w:type="dxa"/>
            <w:tcBorders>
              <w:top w:val="nil"/>
              <w:bottom w:val="nil"/>
            </w:tcBorders>
            <w:vAlign w:val="center"/>
          </w:tcPr>
          <w:p w14:paraId="3803802D">
            <w:pPr>
              <w:spacing w:line="240" w:lineRule="exact"/>
              <w:ind w:firstLine="510" w:firstLineChars="300"/>
              <w:rPr>
                <w:rFonts w:hint="default" w:cs="宋体"/>
                <w:color w:val="000000"/>
                <w:spacing w:val="-20"/>
                <w:sz w:val="21"/>
                <w:szCs w:val="21"/>
              </w:rPr>
            </w:pPr>
            <w:r>
              <w:rPr>
                <w:rFonts w:cs="宋体"/>
                <w:color w:val="000000"/>
                <w:spacing w:val="-20"/>
                <w:sz w:val="21"/>
                <w:szCs w:val="21"/>
              </w:rPr>
              <w:t>二级公路</w:t>
            </w:r>
          </w:p>
        </w:tc>
        <w:tc>
          <w:tcPr>
            <w:tcW w:w="1058" w:type="dxa"/>
            <w:tcBorders>
              <w:top w:val="nil"/>
              <w:bottom w:val="nil"/>
            </w:tcBorders>
            <w:vAlign w:val="center"/>
          </w:tcPr>
          <w:p w14:paraId="5B3781A6">
            <w:pPr>
              <w:spacing w:line="240" w:lineRule="exact"/>
              <w:jc w:val="center"/>
              <w:rPr>
                <w:rFonts w:hint="default" w:cs="宋体"/>
                <w:color w:val="000000"/>
                <w:spacing w:val="-20"/>
                <w:sz w:val="21"/>
                <w:szCs w:val="21"/>
              </w:rPr>
            </w:pPr>
            <w:r>
              <w:rPr>
                <w:rFonts w:cs="宋体"/>
                <w:color w:val="000000"/>
                <w:spacing w:val="-20"/>
                <w:sz w:val="21"/>
                <w:szCs w:val="21"/>
              </w:rPr>
              <w:t>公里</w:t>
            </w:r>
          </w:p>
        </w:tc>
        <w:tc>
          <w:tcPr>
            <w:tcW w:w="969" w:type="dxa"/>
            <w:tcBorders>
              <w:top w:val="nil"/>
              <w:bottom w:val="nil"/>
            </w:tcBorders>
            <w:vAlign w:val="center"/>
          </w:tcPr>
          <w:p w14:paraId="122B105E">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46</w:t>
            </w:r>
          </w:p>
        </w:tc>
        <w:tc>
          <w:tcPr>
            <w:tcW w:w="969" w:type="dxa"/>
            <w:tcBorders>
              <w:top w:val="nil"/>
              <w:bottom w:val="nil"/>
            </w:tcBorders>
            <w:vAlign w:val="center"/>
          </w:tcPr>
          <w:p w14:paraId="07702A5D">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181</w:t>
            </w:r>
          </w:p>
        </w:tc>
        <w:tc>
          <w:tcPr>
            <w:tcW w:w="969" w:type="dxa"/>
            <w:tcBorders>
              <w:top w:val="nil"/>
              <w:bottom w:val="nil"/>
            </w:tcBorders>
            <w:vAlign w:val="center"/>
          </w:tcPr>
          <w:p w14:paraId="331B92D1">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242</w:t>
            </w:r>
          </w:p>
        </w:tc>
        <w:tc>
          <w:tcPr>
            <w:tcW w:w="969" w:type="dxa"/>
            <w:tcBorders>
              <w:top w:val="nil"/>
              <w:bottom w:val="nil"/>
            </w:tcBorders>
            <w:vAlign w:val="center"/>
          </w:tcPr>
          <w:p w14:paraId="5D03FDC0">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198</w:t>
            </w:r>
          </w:p>
        </w:tc>
        <w:tc>
          <w:tcPr>
            <w:tcW w:w="969" w:type="dxa"/>
            <w:tcBorders>
              <w:top w:val="nil"/>
              <w:bottom w:val="nil"/>
            </w:tcBorders>
            <w:vAlign w:val="center"/>
          </w:tcPr>
          <w:p w14:paraId="4EA1AE85">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202</w:t>
            </w:r>
          </w:p>
        </w:tc>
        <w:tc>
          <w:tcPr>
            <w:tcW w:w="969" w:type="dxa"/>
            <w:tcBorders>
              <w:top w:val="nil"/>
              <w:bottom w:val="nil"/>
            </w:tcBorders>
            <w:vAlign w:val="center"/>
          </w:tcPr>
          <w:p w14:paraId="3B5A8A19">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 xml:space="preserve">202 </w:t>
            </w:r>
          </w:p>
        </w:tc>
      </w:tr>
      <w:tr w14:paraId="190AFB2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00" w:type="dxa"/>
            <w:tcBorders>
              <w:top w:val="nil"/>
              <w:bottom w:val="nil"/>
            </w:tcBorders>
            <w:vAlign w:val="center"/>
          </w:tcPr>
          <w:p w14:paraId="58C10985">
            <w:pPr>
              <w:spacing w:line="240" w:lineRule="exact"/>
              <w:ind w:firstLine="510" w:firstLineChars="300"/>
              <w:rPr>
                <w:rFonts w:hint="default" w:cs="宋体"/>
                <w:color w:val="000000"/>
                <w:spacing w:val="-20"/>
                <w:sz w:val="21"/>
                <w:szCs w:val="21"/>
              </w:rPr>
            </w:pPr>
            <w:r>
              <w:rPr>
                <w:rFonts w:cs="宋体"/>
                <w:color w:val="000000"/>
                <w:spacing w:val="-20"/>
                <w:sz w:val="21"/>
                <w:szCs w:val="21"/>
              </w:rPr>
              <w:t>三级公路</w:t>
            </w:r>
          </w:p>
        </w:tc>
        <w:tc>
          <w:tcPr>
            <w:tcW w:w="1058" w:type="dxa"/>
            <w:tcBorders>
              <w:top w:val="nil"/>
              <w:bottom w:val="nil"/>
            </w:tcBorders>
            <w:vAlign w:val="center"/>
          </w:tcPr>
          <w:p w14:paraId="4B26A466">
            <w:pPr>
              <w:spacing w:line="240" w:lineRule="exact"/>
              <w:jc w:val="center"/>
              <w:rPr>
                <w:rFonts w:hint="default" w:cs="宋体"/>
                <w:color w:val="000000"/>
                <w:spacing w:val="-20"/>
                <w:sz w:val="21"/>
                <w:szCs w:val="21"/>
              </w:rPr>
            </w:pPr>
            <w:r>
              <w:rPr>
                <w:rFonts w:cs="宋体"/>
                <w:color w:val="000000"/>
                <w:spacing w:val="-20"/>
                <w:sz w:val="21"/>
                <w:szCs w:val="21"/>
              </w:rPr>
              <w:t>公里</w:t>
            </w:r>
          </w:p>
        </w:tc>
        <w:tc>
          <w:tcPr>
            <w:tcW w:w="969" w:type="dxa"/>
            <w:tcBorders>
              <w:top w:val="nil"/>
              <w:bottom w:val="nil"/>
            </w:tcBorders>
            <w:vAlign w:val="center"/>
          </w:tcPr>
          <w:p w14:paraId="3C73757E">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75</w:t>
            </w:r>
          </w:p>
        </w:tc>
        <w:tc>
          <w:tcPr>
            <w:tcW w:w="969" w:type="dxa"/>
            <w:tcBorders>
              <w:top w:val="nil"/>
              <w:bottom w:val="nil"/>
            </w:tcBorders>
            <w:vAlign w:val="center"/>
          </w:tcPr>
          <w:p w14:paraId="5C130307">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47</w:t>
            </w:r>
          </w:p>
        </w:tc>
        <w:tc>
          <w:tcPr>
            <w:tcW w:w="969" w:type="dxa"/>
            <w:tcBorders>
              <w:top w:val="nil"/>
              <w:bottom w:val="nil"/>
            </w:tcBorders>
            <w:vAlign w:val="center"/>
          </w:tcPr>
          <w:p w14:paraId="17DE3D4C">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113</w:t>
            </w:r>
          </w:p>
        </w:tc>
        <w:tc>
          <w:tcPr>
            <w:tcW w:w="969" w:type="dxa"/>
            <w:tcBorders>
              <w:top w:val="nil"/>
              <w:bottom w:val="nil"/>
            </w:tcBorders>
            <w:vAlign w:val="center"/>
          </w:tcPr>
          <w:p w14:paraId="37C9CC87">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110</w:t>
            </w:r>
          </w:p>
        </w:tc>
        <w:tc>
          <w:tcPr>
            <w:tcW w:w="969" w:type="dxa"/>
            <w:tcBorders>
              <w:top w:val="nil"/>
              <w:bottom w:val="nil"/>
            </w:tcBorders>
            <w:vAlign w:val="center"/>
          </w:tcPr>
          <w:p w14:paraId="0EF98037">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115</w:t>
            </w:r>
          </w:p>
        </w:tc>
        <w:tc>
          <w:tcPr>
            <w:tcW w:w="969" w:type="dxa"/>
            <w:tcBorders>
              <w:top w:val="nil"/>
              <w:bottom w:val="nil"/>
            </w:tcBorders>
            <w:vAlign w:val="center"/>
          </w:tcPr>
          <w:p w14:paraId="7A3CA2B8">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134</w:t>
            </w:r>
          </w:p>
        </w:tc>
      </w:tr>
      <w:tr w14:paraId="643EFA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00" w:type="dxa"/>
            <w:tcBorders>
              <w:top w:val="nil"/>
              <w:bottom w:val="nil"/>
            </w:tcBorders>
            <w:vAlign w:val="center"/>
          </w:tcPr>
          <w:p w14:paraId="41D09BFD">
            <w:pPr>
              <w:spacing w:line="240" w:lineRule="exact"/>
              <w:ind w:firstLine="510" w:firstLineChars="300"/>
              <w:rPr>
                <w:rFonts w:hint="default" w:cs="宋体"/>
                <w:color w:val="000000"/>
                <w:spacing w:val="-20"/>
                <w:sz w:val="21"/>
                <w:szCs w:val="21"/>
              </w:rPr>
            </w:pPr>
            <w:r>
              <w:rPr>
                <w:rFonts w:cs="宋体"/>
                <w:color w:val="000000"/>
                <w:spacing w:val="-20"/>
                <w:sz w:val="21"/>
                <w:szCs w:val="21"/>
              </w:rPr>
              <w:t>四级公路</w:t>
            </w:r>
          </w:p>
        </w:tc>
        <w:tc>
          <w:tcPr>
            <w:tcW w:w="1058" w:type="dxa"/>
            <w:tcBorders>
              <w:top w:val="nil"/>
              <w:bottom w:val="nil"/>
            </w:tcBorders>
            <w:vAlign w:val="center"/>
          </w:tcPr>
          <w:p w14:paraId="0F7577C5">
            <w:pPr>
              <w:spacing w:line="240" w:lineRule="exact"/>
              <w:jc w:val="center"/>
              <w:rPr>
                <w:rFonts w:hint="default" w:cs="宋体"/>
                <w:color w:val="000000"/>
                <w:spacing w:val="-20"/>
                <w:sz w:val="21"/>
                <w:szCs w:val="21"/>
              </w:rPr>
            </w:pPr>
            <w:r>
              <w:rPr>
                <w:rFonts w:cs="宋体"/>
                <w:color w:val="000000"/>
                <w:spacing w:val="-20"/>
                <w:sz w:val="21"/>
                <w:szCs w:val="21"/>
              </w:rPr>
              <w:t>公里</w:t>
            </w:r>
          </w:p>
        </w:tc>
        <w:tc>
          <w:tcPr>
            <w:tcW w:w="969" w:type="dxa"/>
            <w:tcBorders>
              <w:top w:val="nil"/>
              <w:bottom w:val="nil"/>
            </w:tcBorders>
            <w:vAlign w:val="center"/>
          </w:tcPr>
          <w:p w14:paraId="5F4602D5">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557</w:t>
            </w:r>
          </w:p>
        </w:tc>
        <w:tc>
          <w:tcPr>
            <w:tcW w:w="969" w:type="dxa"/>
            <w:tcBorders>
              <w:top w:val="nil"/>
              <w:bottom w:val="nil"/>
            </w:tcBorders>
            <w:vAlign w:val="center"/>
          </w:tcPr>
          <w:p w14:paraId="583C04A5">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3442</w:t>
            </w:r>
          </w:p>
        </w:tc>
        <w:tc>
          <w:tcPr>
            <w:tcW w:w="969" w:type="dxa"/>
            <w:tcBorders>
              <w:top w:val="nil"/>
              <w:bottom w:val="nil"/>
            </w:tcBorders>
            <w:vAlign w:val="center"/>
          </w:tcPr>
          <w:p w14:paraId="3DC91D26">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5962</w:t>
            </w:r>
          </w:p>
        </w:tc>
        <w:tc>
          <w:tcPr>
            <w:tcW w:w="969" w:type="dxa"/>
            <w:tcBorders>
              <w:top w:val="nil"/>
              <w:bottom w:val="nil"/>
            </w:tcBorders>
            <w:vAlign w:val="center"/>
          </w:tcPr>
          <w:p w14:paraId="5542F921">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6285</w:t>
            </w:r>
          </w:p>
        </w:tc>
        <w:tc>
          <w:tcPr>
            <w:tcW w:w="969" w:type="dxa"/>
            <w:tcBorders>
              <w:top w:val="nil"/>
              <w:bottom w:val="nil"/>
            </w:tcBorders>
            <w:vAlign w:val="center"/>
          </w:tcPr>
          <w:p w14:paraId="5A296A74">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6690</w:t>
            </w:r>
          </w:p>
        </w:tc>
        <w:tc>
          <w:tcPr>
            <w:tcW w:w="969" w:type="dxa"/>
            <w:tcBorders>
              <w:top w:val="nil"/>
              <w:bottom w:val="nil"/>
            </w:tcBorders>
            <w:vAlign w:val="center"/>
          </w:tcPr>
          <w:p w14:paraId="780D7044">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6759</w:t>
            </w:r>
          </w:p>
        </w:tc>
      </w:tr>
      <w:tr w14:paraId="202DBB3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00" w:type="dxa"/>
            <w:tcBorders>
              <w:top w:val="nil"/>
              <w:bottom w:val="nil"/>
            </w:tcBorders>
            <w:vAlign w:val="center"/>
          </w:tcPr>
          <w:p w14:paraId="2E98B507">
            <w:pPr>
              <w:spacing w:line="240" w:lineRule="exact"/>
              <w:ind w:firstLine="510" w:firstLineChars="300"/>
              <w:rPr>
                <w:rFonts w:hint="default" w:cs="宋体"/>
                <w:color w:val="000000"/>
                <w:spacing w:val="-20"/>
                <w:sz w:val="21"/>
                <w:szCs w:val="21"/>
              </w:rPr>
            </w:pPr>
            <w:r>
              <w:rPr>
                <w:rFonts w:cs="宋体"/>
                <w:color w:val="000000"/>
                <w:spacing w:val="-20"/>
                <w:sz w:val="21"/>
                <w:szCs w:val="21"/>
              </w:rPr>
              <w:t>等外级公路</w:t>
            </w:r>
          </w:p>
        </w:tc>
        <w:tc>
          <w:tcPr>
            <w:tcW w:w="1058" w:type="dxa"/>
            <w:tcBorders>
              <w:top w:val="nil"/>
              <w:bottom w:val="nil"/>
            </w:tcBorders>
            <w:vAlign w:val="center"/>
          </w:tcPr>
          <w:p w14:paraId="38F0392A">
            <w:pPr>
              <w:spacing w:line="240" w:lineRule="exact"/>
              <w:jc w:val="center"/>
              <w:rPr>
                <w:rFonts w:hint="default" w:cs="宋体"/>
                <w:color w:val="000000"/>
                <w:spacing w:val="-20"/>
                <w:sz w:val="21"/>
                <w:szCs w:val="21"/>
              </w:rPr>
            </w:pPr>
            <w:r>
              <w:rPr>
                <w:rFonts w:cs="宋体"/>
                <w:color w:val="000000"/>
                <w:spacing w:val="-20"/>
                <w:sz w:val="21"/>
                <w:szCs w:val="21"/>
              </w:rPr>
              <w:t>公里</w:t>
            </w:r>
          </w:p>
        </w:tc>
        <w:tc>
          <w:tcPr>
            <w:tcW w:w="969" w:type="dxa"/>
            <w:tcBorders>
              <w:top w:val="nil"/>
              <w:bottom w:val="nil"/>
            </w:tcBorders>
            <w:vAlign w:val="center"/>
          </w:tcPr>
          <w:p w14:paraId="720FEFD7">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1077</w:t>
            </w:r>
          </w:p>
        </w:tc>
        <w:tc>
          <w:tcPr>
            <w:tcW w:w="969" w:type="dxa"/>
            <w:tcBorders>
              <w:top w:val="nil"/>
              <w:bottom w:val="nil"/>
            </w:tcBorders>
            <w:vAlign w:val="center"/>
          </w:tcPr>
          <w:p w14:paraId="1E3B5ACF">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17</w:t>
            </w:r>
          </w:p>
        </w:tc>
        <w:tc>
          <w:tcPr>
            <w:tcW w:w="969" w:type="dxa"/>
            <w:tcBorders>
              <w:top w:val="nil"/>
              <w:bottom w:val="nil"/>
            </w:tcBorders>
            <w:vAlign w:val="center"/>
          </w:tcPr>
          <w:p w14:paraId="0E9EFBCF">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1258</w:t>
            </w:r>
          </w:p>
        </w:tc>
        <w:tc>
          <w:tcPr>
            <w:tcW w:w="969" w:type="dxa"/>
            <w:tcBorders>
              <w:top w:val="nil"/>
              <w:bottom w:val="nil"/>
            </w:tcBorders>
            <w:vAlign w:val="center"/>
          </w:tcPr>
          <w:p w14:paraId="6314E3FA">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1238</w:t>
            </w:r>
          </w:p>
        </w:tc>
        <w:tc>
          <w:tcPr>
            <w:tcW w:w="969" w:type="dxa"/>
            <w:tcBorders>
              <w:top w:val="nil"/>
              <w:bottom w:val="nil"/>
            </w:tcBorders>
            <w:vAlign w:val="center"/>
          </w:tcPr>
          <w:p w14:paraId="155C29D4">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1153</w:t>
            </w:r>
          </w:p>
        </w:tc>
        <w:tc>
          <w:tcPr>
            <w:tcW w:w="969" w:type="dxa"/>
            <w:tcBorders>
              <w:top w:val="nil"/>
              <w:bottom w:val="nil"/>
            </w:tcBorders>
            <w:vAlign w:val="center"/>
          </w:tcPr>
          <w:p w14:paraId="255CC374">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1204</w:t>
            </w:r>
          </w:p>
        </w:tc>
      </w:tr>
      <w:tr w14:paraId="3AC8773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00" w:type="dxa"/>
            <w:tcBorders>
              <w:top w:val="nil"/>
              <w:bottom w:val="nil"/>
            </w:tcBorders>
            <w:vAlign w:val="center"/>
          </w:tcPr>
          <w:p w14:paraId="4C5B2CDD">
            <w:pPr>
              <w:spacing w:line="240" w:lineRule="exact"/>
              <w:jc w:val="center"/>
              <w:rPr>
                <w:rFonts w:hint="default" w:cs="宋体"/>
                <w:color w:val="000000"/>
                <w:spacing w:val="-20"/>
                <w:sz w:val="21"/>
                <w:szCs w:val="21"/>
              </w:rPr>
            </w:pPr>
            <w:r>
              <w:rPr>
                <w:rFonts w:cs="宋体"/>
                <w:color w:val="000000"/>
                <w:spacing w:val="-20"/>
                <w:sz w:val="21"/>
                <w:szCs w:val="21"/>
              </w:rPr>
              <w:t>二、客货运量及周转量</w:t>
            </w:r>
          </w:p>
        </w:tc>
        <w:tc>
          <w:tcPr>
            <w:tcW w:w="1058" w:type="dxa"/>
            <w:tcBorders>
              <w:top w:val="nil"/>
              <w:bottom w:val="nil"/>
            </w:tcBorders>
            <w:vAlign w:val="center"/>
          </w:tcPr>
          <w:p w14:paraId="0AE5FF0E">
            <w:pPr>
              <w:spacing w:line="240" w:lineRule="exact"/>
              <w:jc w:val="center"/>
              <w:rPr>
                <w:rFonts w:hint="default" w:cs="宋体"/>
                <w:color w:val="000000"/>
                <w:spacing w:val="-20"/>
                <w:sz w:val="21"/>
                <w:szCs w:val="21"/>
              </w:rPr>
            </w:pPr>
          </w:p>
        </w:tc>
        <w:tc>
          <w:tcPr>
            <w:tcW w:w="969" w:type="dxa"/>
            <w:tcBorders>
              <w:top w:val="nil"/>
              <w:bottom w:val="nil"/>
            </w:tcBorders>
            <w:vAlign w:val="center"/>
          </w:tcPr>
          <w:p w14:paraId="7529B993">
            <w:pPr>
              <w:pStyle w:val="12"/>
              <w:spacing w:before="0" w:beforeAutospacing="0" w:after="0" w:afterAutospacing="0" w:line="240" w:lineRule="exact"/>
              <w:jc w:val="right"/>
              <w:rPr>
                <w:rFonts w:hint="default" w:ascii="华文细黑" w:hAnsi="华文细黑" w:eastAsia="华文细黑" w:cs="宋体"/>
                <w:color w:val="000000"/>
                <w:sz w:val="21"/>
                <w:szCs w:val="21"/>
              </w:rPr>
            </w:pPr>
          </w:p>
        </w:tc>
        <w:tc>
          <w:tcPr>
            <w:tcW w:w="969" w:type="dxa"/>
            <w:tcBorders>
              <w:top w:val="nil"/>
              <w:bottom w:val="nil"/>
            </w:tcBorders>
            <w:vAlign w:val="center"/>
          </w:tcPr>
          <w:p w14:paraId="31C73369">
            <w:pPr>
              <w:pStyle w:val="12"/>
              <w:spacing w:before="0" w:beforeAutospacing="0" w:after="0" w:afterAutospacing="0" w:line="240" w:lineRule="exact"/>
              <w:jc w:val="right"/>
              <w:rPr>
                <w:rFonts w:hint="default" w:ascii="华文细黑" w:hAnsi="华文细黑" w:eastAsia="华文细黑" w:cs="宋体"/>
                <w:color w:val="000000"/>
                <w:sz w:val="21"/>
                <w:szCs w:val="21"/>
              </w:rPr>
            </w:pPr>
          </w:p>
        </w:tc>
        <w:tc>
          <w:tcPr>
            <w:tcW w:w="969" w:type="dxa"/>
            <w:tcBorders>
              <w:top w:val="nil"/>
              <w:bottom w:val="nil"/>
            </w:tcBorders>
            <w:vAlign w:val="center"/>
          </w:tcPr>
          <w:p w14:paraId="710A4E8D">
            <w:pPr>
              <w:pStyle w:val="12"/>
              <w:spacing w:before="0" w:beforeAutospacing="0" w:after="0" w:afterAutospacing="0" w:line="240" w:lineRule="exact"/>
              <w:jc w:val="right"/>
              <w:rPr>
                <w:rFonts w:hint="default" w:ascii="华文细黑" w:hAnsi="华文细黑" w:eastAsia="华文细黑" w:cs="宋体"/>
                <w:color w:val="000000"/>
                <w:sz w:val="21"/>
                <w:szCs w:val="21"/>
              </w:rPr>
            </w:pPr>
          </w:p>
        </w:tc>
        <w:tc>
          <w:tcPr>
            <w:tcW w:w="969" w:type="dxa"/>
            <w:tcBorders>
              <w:top w:val="nil"/>
              <w:bottom w:val="nil"/>
            </w:tcBorders>
            <w:vAlign w:val="center"/>
          </w:tcPr>
          <w:p w14:paraId="138946D8">
            <w:pPr>
              <w:pStyle w:val="12"/>
              <w:spacing w:before="0" w:beforeAutospacing="0" w:after="0" w:afterAutospacing="0" w:line="240" w:lineRule="exact"/>
              <w:jc w:val="right"/>
              <w:rPr>
                <w:rFonts w:hint="default" w:ascii="华文细黑" w:hAnsi="华文细黑" w:eastAsia="华文细黑" w:cs="宋体"/>
                <w:color w:val="000000"/>
                <w:sz w:val="21"/>
                <w:szCs w:val="21"/>
              </w:rPr>
            </w:pPr>
          </w:p>
        </w:tc>
        <w:tc>
          <w:tcPr>
            <w:tcW w:w="969" w:type="dxa"/>
            <w:tcBorders>
              <w:top w:val="nil"/>
              <w:bottom w:val="nil"/>
            </w:tcBorders>
            <w:vAlign w:val="center"/>
          </w:tcPr>
          <w:p w14:paraId="5AFDF503">
            <w:pPr>
              <w:pStyle w:val="12"/>
              <w:spacing w:before="0" w:beforeAutospacing="0" w:after="0" w:afterAutospacing="0" w:line="240" w:lineRule="exact"/>
              <w:jc w:val="right"/>
              <w:rPr>
                <w:rFonts w:hint="default" w:ascii="华文细黑" w:hAnsi="华文细黑" w:eastAsia="华文细黑" w:cs="宋体"/>
                <w:color w:val="000000"/>
                <w:sz w:val="21"/>
                <w:szCs w:val="21"/>
              </w:rPr>
            </w:pPr>
          </w:p>
        </w:tc>
        <w:tc>
          <w:tcPr>
            <w:tcW w:w="969" w:type="dxa"/>
            <w:tcBorders>
              <w:top w:val="nil"/>
              <w:bottom w:val="nil"/>
            </w:tcBorders>
            <w:vAlign w:val="center"/>
          </w:tcPr>
          <w:p w14:paraId="653E181B">
            <w:pPr>
              <w:pStyle w:val="12"/>
              <w:spacing w:before="0" w:beforeAutospacing="0" w:after="0" w:afterAutospacing="0" w:line="240" w:lineRule="exact"/>
              <w:jc w:val="right"/>
              <w:rPr>
                <w:rFonts w:hint="default" w:ascii="华文细黑" w:hAnsi="华文细黑" w:eastAsia="华文细黑" w:cs="宋体"/>
                <w:color w:val="000000"/>
                <w:sz w:val="21"/>
                <w:szCs w:val="21"/>
              </w:rPr>
            </w:pPr>
          </w:p>
        </w:tc>
      </w:tr>
      <w:tr w14:paraId="6116E27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00" w:type="dxa"/>
            <w:tcBorders>
              <w:top w:val="nil"/>
              <w:bottom w:val="nil"/>
            </w:tcBorders>
            <w:vAlign w:val="center"/>
          </w:tcPr>
          <w:p w14:paraId="01E64238">
            <w:pPr>
              <w:spacing w:line="240" w:lineRule="exact"/>
              <w:ind w:firstLine="340" w:firstLineChars="200"/>
              <w:rPr>
                <w:rFonts w:hint="default" w:cs="宋体"/>
                <w:color w:val="000000"/>
                <w:spacing w:val="-20"/>
                <w:sz w:val="21"/>
                <w:szCs w:val="21"/>
              </w:rPr>
            </w:pPr>
            <w:r>
              <w:rPr>
                <w:rFonts w:cs="宋体"/>
                <w:color w:val="000000"/>
                <w:spacing w:val="-20"/>
                <w:sz w:val="21"/>
                <w:szCs w:val="21"/>
              </w:rPr>
              <w:t>客运量</w:t>
            </w:r>
          </w:p>
        </w:tc>
        <w:tc>
          <w:tcPr>
            <w:tcW w:w="1058" w:type="dxa"/>
            <w:tcBorders>
              <w:top w:val="nil"/>
              <w:bottom w:val="nil"/>
            </w:tcBorders>
            <w:vAlign w:val="center"/>
          </w:tcPr>
          <w:p w14:paraId="4EF3499A">
            <w:pPr>
              <w:spacing w:line="240" w:lineRule="exact"/>
              <w:jc w:val="center"/>
              <w:rPr>
                <w:rFonts w:hint="default" w:cs="宋体"/>
                <w:color w:val="000000"/>
                <w:spacing w:val="-20"/>
                <w:sz w:val="21"/>
                <w:szCs w:val="21"/>
              </w:rPr>
            </w:pPr>
            <w:r>
              <w:rPr>
                <w:rFonts w:cs="宋体"/>
                <w:color w:val="000000"/>
                <w:spacing w:val="-20"/>
                <w:sz w:val="21"/>
                <w:szCs w:val="21"/>
              </w:rPr>
              <w:t>万人</w:t>
            </w:r>
          </w:p>
        </w:tc>
        <w:tc>
          <w:tcPr>
            <w:tcW w:w="969" w:type="dxa"/>
            <w:tcBorders>
              <w:top w:val="nil"/>
              <w:bottom w:val="nil"/>
            </w:tcBorders>
            <w:vAlign w:val="center"/>
          </w:tcPr>
          <w:p w14:paraId="2B82416D">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694</w:t>
            </w:r>
          </w:p>
        </w:tc>
        <w:tc>
          <w:tcPr>
            <w:tcW w:w="969" w:type="dxa"/>
            <w:tcBorders>
              <w:top w:val="nil"/>
              <w:bottom w:val="nil"/>
            </w:tcBorders>
            <w:vAlign w:val="center"/>
          </w:tcPr>
          <w:p w14:paraId="708D0D65">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1326</w:t>
            </w:r>
          </w:p>
        </w:tc>
        <w:tc>
          <w:tcPr>
            <w:tcW w:w="969" w:type="dxa"/>
            <w:tcBorders>
              <w:top w:val="nil"/>
              <w:bottom w:val="nil"/>
            </w:tcBorders>
            <w:vAlign w:val="center"/>
          </w:tcPr>
          <w:p w14:paraId="0B1B39BC">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945</w:t>
            </w:r>
          </w:p>
        </w:tc>
        <w:tc>
          <w:tcPr>
            <w:tcW w:w="969" w:type="dxa"/>
            <w:tcBorders>
              <w:top w:val="nil"/>
              <w:bottom w:val="nil"/>
            </w:tcBorders>
            <w:vAlign w:val="center"/>
          </w:tcPr>
          <w:p w14:paraId="58373440">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927</w:t>
            </w:r>
          </w:p>
        </w:tc>
        <w:tc>
          <w:tcPr>
            <w:tcW w:w="969" w:type="dxa"/>
            <w:tcBorders>
              <w:top w:val="nil"/>
              <w:bottom w:val="nil"/>
            </w:tcBorders>
            <w:vAlign w:val="center"/>
          </w:tcPr>
          <w:p w14:paraId="2E994317">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616</w:t>
            </w:r>
          </w:p>
        </w:tc>
        <w:tc>
          <w:tcPr>
            <w:tcW w:w="969" w:type="dxa"/>
            <w:tcBorders>
              <w:top w:val="nil"/>
              <w:bottom w:val="nil"/>
            </w:tcBorders>
            <w:vAlign w:val="center"/>
          </w:tcPr>
          <w:p w14:paraId="76C05F0C">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472</w:t>
            </w:r>
          </w:p>
        </w:tc>
      </w:tr>
      <w:tr w14:paraId="63FFE93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00" w:type="dxa"/>
            <w:tcBorders>
              <w:top w:val="nil"/>
              <w:bottom w:val="nil"/>
            </w:tcBorders>
            <w:vAlign w:val="center"/>
          </w:tcPr>
          <w:p w14:paraId="0DD9349C">
            <w:pPr>
              <w:spacing w:line="240" w:lineRule="exact"/>
              <w:ind w:firstLine="425" w:firstLineChars="250"/>
              <w:rPr>
                <w:rFonts w:hint="default" w:cs="宋体"/>
                <w:color w:val="000000"/>
                <w:spacing w:val="-20"/>
                <w:sz w:val="21"/>
                <w:szCs w:val="21"/>
              </w:rPr>
            </w:pPr>
            <w:r>
              <w:rPr>
                <w:rFonts w:cs="宋体"/>
                <w:color w:val="000000"/>
                <w:spacing w:val="-20"/>
                <w:sz w:val="21"/>
                <w:szCs w:val="21"/>
              </w:rPr>
              <w:t>#公路</w:t>
            </w:r>
          </w:p>
        </w:tc>
        <w:tc>
          <w:tcPr>
            <w:tcW w:w="1058" w:type="dxa"/>
            <w:tcBorders>
              <w:top w:val="nil"/>
              <w:bottom w:val="nil"/>
            </w:tcBorders>
            <w:vAlign w:val="center"/>
          </w:tcPr>
          <w:p w14:paraId="148CFE26">
            <w:pPr>
              <w:spacing w:line="240" w:lineRule="exact"/>
              <w:jc w:val="center"/>
              <w:rPr>
                <w:rFonts w:hint="default" w:cs="宋体"/>
                <w:color w:val="000000"/>
                <w:spacing w:val="-20"/>
                <w:sz w:val="21"/>
                <w:szCs w:val="21"/>
              </w:rPr>
            </w:pPr>
            <w:r>
              <w:rPr>
                <w:rFonts w:cs="宋体"/>
                <w:color w:val="000000"/>
                <w:spacing w:val="-20"/>
                <w:sz w:val="21"/>
                <w:szCs w:val="21"/>
              </w:rPr>
              <w:t>万人</w:t>
            </w:r>
          </w:p>
        </w:tc>
        <w:tc>
          <w:tcPr>
            <w:tcW w:w="969" w:type="dxa"/>
            <w:tcBorders>
              <w:top w:val="nil"/>
              <w:bottom w:val="nil"/>
            </w:tcBorders>
            <w:vAlign w:val="center"/>
          </w:tcPr>
          <w:p w14:paraId="2EAA946E">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2.65</w:t>
            </w:r>
          </w:p>
        </w:tc>
        <w:tc>
          <w:tcPr>
            <w:tcW w:w="969" w:type="dxa"/>
            <w:tcBorders>
              <w:top w:val="nil"/>
              <w:bottom w:val="nil"/>
            </w:tcBorders>
            <w:vAlign w:val="center"/>
          </w:tcPr>
          <w:p w14:paraId="2B419CDE">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1326</w:t>
            </w:r>
          </w:p>
        </w:tc>
        <w:tc>
          <w:tcPr>
            <w:tcW w:w="969" w:type="dxa"/>
            <w:tcBorders>
              <w:top w:val="nil"/>
              <w:bottom w:val="nil"/>
            </w:tcBorders>
            <w:vAlign w:val="center"/>
          </w:tcPr>
          <w:p w14:paraId="22BA9C4B">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945</w:t>
            </w:r>
          </w:p>
        </w:tc>
        <w:tc>
          <w:tcPr>
            <w:tcW w:w="969" w:type="dxa"/>
            <w:tcBorders>
              <w:top w:val="nil"/>
              <w:bottom w:val="nil"/>
            </w:tcBorders>
            <w:vAlign w:val="center"/>
          </w:tcPr>
          <w:p w14:paraId="28E23F57">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927</w:t>
            </w:r>
          </w:p>
        </w:tc>
        <w:tc>
          <w:tcPr>
            <w:tcW w:w="969" w:type="dxa"/>
            <w:tcBorders>
              <w:top w:val="nil"/>
              <w:bottom w:val="nil"/>
            </w:tcBorders>
            <w:vAlign w:val="center"/>
          </w:tcPr>
          <w:p w14:paraId="417A3B32">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616</w:t>
            </w:r>
          </w:p>
        </w:tc>
        <w:tc>
          <w:tcPr>
            <w:tcW w:w="969" w:type="dxa"/>
            <w:tcBorders>
              <w:top w:val="nil"/>
              <w:bottom w:val="nil"/>
            </w:tcBorders>
            <w:vAlign w:val="center"/>
          </w:tcPr>
          <w:p w14:paraId="58E8EECB">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472</w:t>
            </w:r>
          </w:p>
        </w:tc>
      </w:tr>
      <w:tr w14:paraId="36B4988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00" w:type="dxa"/>
            <w:tcBorders>
              <w:top w:val="nil"/>
              <w:bottom w:val="nil"/>
            </w:tcBorders>
            <w:vAlign w:val="center"/>
          </w:tcPr>
          <w:p w14:paraId="0D102DB5">
            <w:pPr>
              <w:spacing w:line="240" w:lineRule="exact"/>
              <w:ind w:firstLine="510" w:firstLineChars="300"/>
              <w:rPr>
                <w:rFonts w:hint="default" w:cs="宋体"/>
                <w:color w:val="000000"/>
                <w:spacing w:val="-20"/>
                <w:sz w:val="21"/>
                <w:szCs w:val="21"/>
              </w:rPr>
            </w:pPr>
            <w:r>
              <w:rPr>
                <w:rFonts w:cs="宋体"/>
                <w:color w:val="000000"/>
                <w:spacing w:val="-20"/>
                <w:sz w:val="21"/>
                <w:szCs w:val="21"/>
              </w:rPr>
              <w:t>水路</w:t>
            </w:r>
          </w:p>
        </w:tc>
        <w:tc>
          <w:tcPr>
            <w:tcW w:w="1058" w:type="dxa"/>
            <w:tcBorders>
              <w:top w:val="nil"/>
              <w:bottom w:val="nil"/>
            </w:tcBorders>
            <w:vAlign w:val="center"/>
          </w:tcPr>
          <w:p w14:paraId="5C1196C5">
            <w:pPr>
              <w:spacing w:line="240" w:lineRule="exact"/>
              <w:jc w:val="center"/>
              <w:rPr>
                <w:rFonts w:hint="default" w:cs="宋体"/>
                <w:color w:val="000000"/>
                <w:spacing w:val="-20"/>
                <w:sz w:val="21"/>
                <w:szCs w:val="21"/>
              </w:rPr>
            </w:pPr>
            <w:r>
              <w:rPr>
                <w:rFonts w:cs="宋体"/>
                <w:color w:val="000000"/>
                <w:spacing w:val="-20"/>
                <w:sz w:val="21"/>
                <w:szCs w:val="21"/>
              </w:rPr>
              <w:t>万人</w:t>
            </w:r>
          </w:p>
        </w:tc>
        <w:tc>
          <w:tcPr>
            <w:tcW w:w="969" w:type="dxa"/>
            <w:tcBorders>
              <w:top w:val="nil"/>
              <w:bottom w:val="nil"/>
            </w:tcBorders>
            <w:vAlign w:val="center"/>
          </w:tcPr>
          <w:p w14:paraId="57021C65">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45171</w:t>
            </w:r>
          </w:p>
        </w:tc>
        <w:tc>
          <w:tcPr>
            <w:tcW w:w="969" w:type="dxa"/>
            <w:tcBorders>
              <w:top w:val="nil"/>
              <w:bottom w:val="nil"/>
            </w:tcBorders>
            <w:vAlign w:val="center"/>
          </w:tcPr>
          <w:p w14:paraId="781CF0E5">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0</w:t>
            </w:r>
          </w:p>
        </w:tc>
        <w:tc>
          <w:tcPr>
            <w:tcW w:w="969" w:type="dxa"/>
            <w:tcBorders>
              <w:top w:val="nil"/>
              <w:bottom w:val="nil"/>
            </w:tcBorders>
            <w:vAlign w:val="center"/>
          </w:tcPr>
          <w:p w14:paraId="08DEDD39">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0</w:t>
            </w:r>
          </w:p>
        </w:tc>
        <w:tc>
          <w:tcPr>
            <w:tcW w:w="969" w:type="dxa"/>
            <w:tcBorders>
              <w:top w:val="nil"/>
              <w:bottom w:val="nil"/>
            </w:tcBorders>
            <w:vAlign w:val="center"/>
          </w:tcPr>
          <w:p w14:paraId="53CA9A44">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0</w:t>
            </w:r>
          </w:p>
        </w:tc>
        <w:tc>
          <w:tcPr>
            <w:tcW w:w="969" w:type="dxa"/>
            <w:tcBorders>
              <w:top w:val="nil"/>
              <w:bottom w:val="nil"/>
            </w:tcBorders>
            <w:vAlign w:val="center"/>
          </w:tcPr>
          <w:p w14:paraId="1F9D7078">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0</w:t>
            </w:r>
          </w:p>
        </w:tc>
        <w:tc>
          <w:tcPr>
            <w:tcW w:w="969" w:type="dxa"/>
            <w:tcBorders>
              <w:top w:val="nil"/>
              <w:bottom w:val="nil"/>
            </w:tcBorders>
            <w:vAlign w:val="center"/>
          </w:tcPr>
          <w:p w14:paraId="042AA3B4">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0</w:t>
            </w:r>
          </w:p>
        </w:tc>
      </w:tr>
      <w:tr w14:paraId="5D6F5FC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00" w:type="dxa"/>
            <w:tcBorders>
              <w:top w:val="nil"/>
              <w:bottom w:val="nil"/>
            </w:tcBorders>
            <w:vAlign w:val="center"/>
          </w:tcPr>
          <w:p w14:paraId="4AF2BC5C">
            <w:pPr>
              <w:spacing w:line="240" w:lineRule="exact"/>
              <w:ind w:firstLine="340" w:firstLineChars="200"/>
              <w:rPr>
                <w:rFonts w:hint="default" w:cs="宋体"/>
                <w:color w:val="000000"/>
                <w:spacing w:val="-20"/>
                <w:sz w:val="21"/>
                <w:szCs w:val="21"/>
              </w:rPr>
            </w:pPr>
            <w:r>
              <w:rPr>
                <w:rFonts w:cs="宋体"/>
                <w:color w:val="000000"/>
                <w:spacing w:val="-20"/>
                <w:sz w:val="21"/>
                <w:szCs w:val="21"/>
              </w:rPr>
              <w:t>旅客周转量</w:t>
            </w:r>
          </w:p>
        </w:tc>
        <w:tc>
          <w:tcPr>
            <w:tcW w:w="1058" w:type="dxa"/>
            <w:tcBorders>
              <w:top w:val="nil"/>
              <w:bottom w:val="nil"/>
            </w:tcBorders>
            <w:vAlign w:val="center"/>
          </w:tcPr>
          <w:p w14:paraId="6DF13F26">
            <w:pPr>
              <w:spacing w:line="240" w:lineRule="exact"/>
              <w:jc w:val="center"/>
              <w:rPr>
                <w:rFonts w:hint="default" w:cs="宋体"/>
                <w:color w:val="000000"/>
                <w:spacing w:val="-30"/>
                <w:sz w:val="21"/>
                <w:szCs w:val="21"/>
              </w:rPr>
            </w:pPr>
            <w:r>
              <w:rPr>
                <w:rFonts w:cs="宋体"/>
                <w:color w:val="000000"/>
                <w:spacing w:val="-30"/>
                <w:sz w:val="21"/>
                <w:szCs w:val="21"/>
              </w:rPr>
              <w:t>万人公里</w:t>
            </w:r>
          </w:p>
        </w:tc>
        <w:tc>
          <w:tcPr>
            <w:tcW w:w="969" w:type="dxa"/>
            <w:tcBorders>
              <w:top w:val="nil"/>
              <w:bottom w:val="nil"/>
            </w:tcBorders>
            <w:vAlign w:val="center"/>
          </w:tcPr>
          <w:p w14:paraId="0E24F492">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45142</w:t>
            </w:r>
          </w:p>
        </w:tc>
        <w:tc>
          <w:tcPr>
            <w:tcW w:w="969" w:type="dxa"/>
            <w:tcBorders>
              <w:top w:val="nil"/>
              <w:bottom w:val="nil"/>
            </w:tcBorders>
            <w:vAlign w:val="center"/>
          </w:tcPr>
          <w:p w14:paraId="3C4A195B">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55080</w:t>
            </w:r>
          </w:p>
        </w:tc>
        <w:tc>
          <w:tcPr>
            <w:tcW w:w="969" w:type="dxa"/>
            <w:tcBorders>
              <w:top w:val="nil"/>
              <w:bottom w:val="nil"/>
            </w:tcBorders>
            <w:vAlign w:val="center"/>
          </w:tcPr>
          <w:p w14:paraId="0F2D9992">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46442</w:t>
            </w:r>
          </w:p>
        </w:tc>
        <w:tc>
          <w:tcPr>
            <w:tcW w:w="969" w:type="dxa"/>
            <w:tcBorders>
              <w:top w:val="nil"/>
              <w:bottom w:val="nil"/>
            </w:tcBorders>
            <w:vAlign w:val="center"/>
          </w:tcPr>
          <w:p w14:paraId="7E621FF3">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43986</w:t>
            </w:r>
          </w:p>
        </w:tc>
        <w:tc>
          <w:tcPr>
            <w:tcW w:w="969" w:type="dxa"/>
            <w:tcBorders>
              <w:top w:val="nil"/>
              <w:bottom w:val="nil"/>
            </w:tcBorders>
            <w:vAlign w:val="center"/>
          </w:tcPr>
          <w:p w14:paraId="0CAB3308">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29194</w:t>
            </w:r>
          </w:p>
        </w:tc>
        <w:tc>
          <w:tcPr>
            <w:tcW w:w="969" w:type="dxa"/>
            <w:tcBorders>
              <w:top w:val="nil"/>
              <w:bottom w:val="nil"/>
            </w:tcBorders>
            <w:vAlign w:val="center"/>
          </w:tcPr>
          <w:p w14:paraId="191520DC">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25535</w:t>
            </w:r>
          </w:p>
        </w:tc>
      </w:tr>
      <w:tr w14:paraId="0D70D30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00" w:type="dxa"/>
            <w:tcBorders>
              <w:top w:val="nil"/>
              <w:bottom w:val="nil"/>
            </w:tcBorders>
            <w:vAlign w:val="center"/>
          </w:tcPr>
          <w:p w14:paraId="4FF9C294">
            <w:pPr>
              <w:spacing w:line="240" w:lineRule="exact"/>
              <w:ind w:firstLine="425" w:firstLineChars="250"/>
              <w:rPr>
                <w:rFonts w:hint="default" w:cs="宋体"/>
                <w:color w:val="000000"/>
                <w:spacing w:val="-20"/>
                <w:sz w:val="21"/>
                <w:szCs w:val="21"/>
              </w:rPr>
            </w:pPr>
            <w:r>
              <w:rPr>
                <w:rFonts w:cs="宋体"/>
                <w:color w:val="000000"/>
                <w:spacing w:val="-20"/>
                <w:sz w:val="21"/>
                <w:szCs w:val="21"/>
              </w:rPr>
              <w:t>#公路</w:t>
            </w:r>
          </w:p>
        </w:tc>
        <w:tc>
          <w:tcPr>
            <w:tcW w:w="1058" w:type="dxa"/>
            <w:tcBorders>
              <w:top w:val="nil"/>
              <w:bottom w:val="nil"/>
            </w:tcBorders>
            <w:vAlign w:val="center"/>
          </w:tcPr>
          <w:p w14:paraId="4B3BD66C">
            <w:pPr>
              <w:spacing w:line="240" w:lineRule="exact"/>
              <w:jc w:val="center"/>
              <w:rPr>
                <w:rFonts w:hint="default" w:cs="宋体"/>
                <w:color w:val="000000"/>
                <w:spacing w:val="-30"/>
                <w:sz w:val="21"/>
                <w:szCs w:val="21"/>
              </w:rPr>
            </w:pPr>
            <w:r>
              <w:rPr>
                <w:rFonts w:cs="宋体"/>
                <w:color w:val="000000"/>
                <w:spacing w:val="-30"/>
                <w:sz w:val="21"/>
                <w:szCs w:val="21"/>
              </w:rPr>
              <w:t>万人公里</w:t>
            </w:r>
          </w:p>
        </w:tc>
        <w:tc>
          <w:tcPr>
            <w:tcW w:w="969" w:type="dxa"/>
            <w:tcBorders>
              <w:top w:val="nil"/>
              <w:bottom w:val="nil"/>
            </w:tcBorders>
            <w:vAlign w:val="center"/>
          </w:tcPr>
          <w:p w14:paraId="62A09922">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29</w:t>
            </w:r>
          </w:p>
        </w:tc>
        <w:tc>
          <w:tcPr>
            <w:tcW w:w="969" w:type="dxa"/>
            <w:tcBorders>
              <w:top w:val="nil"/>
              <w:bottom w:val="nil"/>
            </w:tcBorders>
            <w:vAlign w:val="center"/>
          </w:tcPr>
          <w:p w14:paraId="6491A9E2">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55080</w:t>
            </w:r>
          </w:p>
        </w:tc>
        <w:tc>
          <w:tcPr>
            <w:tcW w:w="969" w:type="dxa"/>
            <w:tcBorders>
              <w:top w:val="nil"/>
              <w:bottom w:val="nil"/>
            </w:tcBorders>
            <w:vAlign w:val="center"/>
          </w:tcPr>
          <w:p w14:paraId="4D53AA98">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46442</w:t>
            </w:r>
          </w:p>
        </w:tc>
        <w:tc>
          <w:tcPr>
            <w:tcW w:w="969" w:type="dxa"/>
            <w:tcBorders>
              <w:top w:val="nil"/>
              <w:bottom w:val="nil"/>
            </w:tcBorders>
            <w:vAlign w:val="center"/>
          </w:tcPr>
          <w:p w14:paraId="6D78BDB0">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43986</w:t>
            </w:r>
          </w:p>
        </w:tc>
        <w:tc>
          <w:tcPr>
            <w:tcW w:w="969" w:type="dxa"/>
            <w:tcBorders>
              <w:top w:val="nil"/>
              <w:bottom w:val="nil"/>
            </w:tcBorders>
            <w:vAlign w:val="center"/>
          </w:tcPr>
          <w:p w14:paraId="34FAD278">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29194</w:t>
            </w:r>
          </w:p>
        </w:tc>
        <w:tc>
          <w:tcPr>
            <w:tcW w:w="969" w:type="dxa"/>
            <w:tcBorders>
              <w:top w:val="nil"/>
              <w:bottom w:val="nil"/>
            </w:tcBorders>
            <w:vAlign w:val="center"/>
          </w:tcPr>
          <w:p w14:paraId="7891C9AB">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25535</w:t>
            </w:r>
          </w:p>
        </w:tc>
      </w:tr>
      <w:tr w14:paraId="7DC59C4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00" w:type="dxa"/>
            <w:tcBorders>
              <w:top w:val="nil"/>
              <w:bottom w:val="nil"/>
            </w:tcBorders>
            <w:vAlign w:val="center"/>
          </w:tcPr>
          <w:p w14:paraId="28B15836">
            <w:pPr>
              <w:spacing w:line="240" w:lineRule="exact"/>
              <w:ind w:firstLine="510" w:firstLineChars="300"/>
              <w:rPr>
                <w:rFonts w:hint="default" w:cs="宋体"/>
                <w:color w:val="000000"/>
                <w:spacing w:val="-20"/>
                <w:sz w:val="21"/>
                <w:szCs w:val="21"/>
              </w:rPr>
            </w:pPr>
            <w:r>
              <w:rPr>
                <w:rFonts w:cs="宋体"/>
                <w:color w:val="000000"/>
                <w:spacing w:val="-20"/>
                <w:sz w:val="21"/>
                <w:szCs w:val="21"/>
              </w:rPr>
              <w:t>水路</w:t>
            </w:r>
          </w:p>
        </w:tc>
        <w:tc>
          <w:tcPr>
            <w:tcW w:w="1058" w:type="dxa"/>
            <w:tcBorders>
              <w:top w:val="nil"/>
              <w:bottom w:val="nil"/>
            </w:tcBorders>
            <w:vAlign w:val="center"/>
          </w:tcPr>
          <w:p w14:paraId="5E19E207">
            <w:pPr>
              <w:spacing w:line="240" w:lineRule="exact"/>
              <w:jc w:val="center"/>
              <w:rPr>
                <w:rFonts w:hint="default" w:cs="宋体"/>
                <w:color w:val="000000"/>
                <w:spacing w:val="-30"/>
                <w:sz w:val="21"/>
                <w:szCs w:val="21"/>
              </w:rPr>
            </w:pPr>
            <w:r>
              <w:rPr>
                <w:rFonts w:cs="宋体"/>
                <w:color w:val="000000"/>
                <w:spacing w:val="-30"/>
                <w:sz w:val="21"/>
                <w:szCs w:val="21"/>
              </w:rPr>
              <w:t>万人公里</w:t>
            </w:r>
          </w:p>
        </w:tc>
        <w:tc>
          <w:tcPr>
            <w:tcW w:w="969" w:type="dxa"/>
            <w:tcBorders>
              <w:top w:val="nil"/>
              <w:bottom w:val="nil"/>
            </w:tcBorders>
            <w:vAlign w:val="center"/>
          </w:tcPr>
          <w:p w14:paraId="036537CF">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127.75</w:t>
            </w:r>
          </w:p>
        </w:tc>
        <w:tc>
          <w:tcPr>
            <w:tcW w:w="969" w:type="dxa"/>
            <w:tcBorders>
              <w:top w:val="nil"/>
              <w:bottom w:val="nil"/>
            </w:tcBorders>
            <w:vAlign w:val="center"/>
          </w:tcPr>
          <w:p w14:paraId="7188AED2">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0</w:t>
            </w:r>
          </w:p>
        </w:tc>
        <w:tc>
          <w:tcPr>
            <w:tcW w:w="969" w:type="dxa"/>
            <w:tcBorders>
              <w:top w:val="nil"/>
              <w:bottom w:val="nil"/>
            </w:tcBorders>
            <w:vAlign w:val="center"/>
          </w:tcPr>
          <w:p w14:paraId="46EE619E">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0</w:t>
            </w:r>
          </w:p>
        </w:tc>
        <w:tc>
          <w:tcPr>
            <w:tcW w:w="969" w:type="dxa"/>
            <w:tcBorders>
              <w:top w:val="nil"/>
              <w:bottom w:val="nil"/>
            </w:tcBorders>
            <w:vAlign w:val="center"/>
          </w:tcPr>
          <w:p w14:paraId="15114B3C">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0</w:t>
            </w:r>
          </w:p>
        </w:tc>
        <w:tc>
          <w:tcPr>
            <w:tcW w:w="969" w:type="dxa"/>
            <w:tcBorders>
              <w:top w:val="nil"/>
              <w:bottom w:val="nil"/>
            </w:tcBorders>
            <w:vAlign w:val="center"/>
          </w:tcPr>
          <w:p w14:paraId="003C96F4">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0</w:t>
            </w:r>
          </w:p>
        </w:tc>
        <w:tc>
          <w:tcPr>
            <w:tcW w:w="969" w:type="dxa"/>
            <w:tcBorders>
              <w:top w:val="nil"/>
              <w:bottom w:val="nil"/>
            </w:tcBorders>
            <w:vAlign w:val="center"/>
          </w:tcPr>
          <w:p w14:paraId="2FC5219E">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0</w:t>
            </w:r>
          </w:p>
        </w:tc>
      </w:tr>
      <w:tr w14:paraId="215B546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00" w:type="dxa"/>
            <w:tcBorders>
              <w:top w:val="nil"/>
              <w:bottom w:val="nil"/>
            </w:tcBorders>
            <w:vAlign w:val="center"/>
          </w:tcPr>
          <w:p w14:paraId="621E9C5D">
            <w:pPr>
              <w:spacing w:line="240" w:lineRule="exact"/>
              <w:ind w:firstLine="340" w:firstLineChars="200"/>
              <w:rPr>
                <w:rFonts w:hint="default" w:cs="宋体"/>
                <w:color w:val="000000"/>
                <w:spacing w:val="-20"/>
                <w:sz w:val="21"/>
                <w:szCs w:val="21"/>
              </w:rPr>
            </w:pPr>
            <w:r>
              <w:rPr>
                <w:rFonts w:cs="宋体"/>
                <w:color w:val="000000"/>
                <w:spacing w:val="-20"/>
                <w:sz w:val="21"/>
                <w:szCs w:val="21"/>
              </w:rPr>
              <w:t>货运量</w:t>
            </w:r>
          </w:p>
        </w:tc>
        <w:tc>
          <w:tcPr>
            <w:tcW w:w="1058" w:type="dxa"/>
            <w:tcBorders>
              <w:top w:val="nil"/>
              <w:bottom w:val="nil"/>
            </w:tcBorders>
            <w:vAlign w:val="center"/>
          </w:tcPr>
          <w:p w14:paraId="03A4DC22">
            <w:pPr>
              <w:spacing w:line="240" w:lineRule="exact"/>
              <w:jc w:val="center"/>
              <w:rPr>
                <w:rFonts w:hint="default" w:cs="宋体"/>
                <w:color w:val="000000"/>
                <w:spacing w:val="-20"/>
                <w:sz w:val="21"/>
                <w:szCs w:val="21"/>
              </w:rPr>
            </w:pPr>
            <w:r>
              <w:rPr>
                <w:rFonts w:cs="宋体"/>
                <w:color w:val="000000"/>
                <w:spacing w:val="-20"/>
                <w:sz w:val="21"/>
                <w:szCs w:val="21"/>
              </w:rPr>
              <w:t>万吨</w:t>
            </w:r>
          </w:p>
        </w:tc>
        <w:tc>
          <w:tcPr>
            <w:tcW w:w="969" w:type="dxa"/>
            <w:tcBorders>
              <w:top w:val="nil"/>
              <w:bottom w:val="nil"/>
            </w:tcBorders>
            <w:vAlign w:val="center"/>
          </w:tcPr>
          <w:p w14:paraId="079EAEDE">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89.2</w:t>
            </w:r>
          </w:p>
        </w:tc>
        <w:tc>
          <w:tcPr>
            <w:tcW w:w="969" w:type="dxa"/>
            <w:tcBorders>
              <w:top w:val="nil"/>
              <w:bottom w:val="nil"/>
            </w:tcBorders>
            <w:vAlign w:val="center"/>
          </w:tcPr>
          <w:p w14:paraId="604D3BD5">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327</w:t>
            </w:r>
          </w:p>
        </w:tc>
        <w:tc>
          <w:tcPr>
            <w:tcW w:w="969" w:type="dxa"/>
            <w:tcBorders>
              <w:top w:val="nil"/>
              <w:bottom w:val="nil"/>
            </w:tcBorders>
            <w:vAlign w:val="center"/>
          </w:tcPr>
          <w:p w14:paraId="3ADE59EC">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302</w:t>
            </w:r>
          </w:p>
        </w:tc>
        <w:tc>
          <w:tcPr>
            <w:tcW w:w="969" w:type="dxa"/>
            <w:tcBorders>
              <w:top w:val="nil"/>
              <w:bottom w:val="nil"/>
            </w:tcBorders>
            <w:vAlign w:val="center"/>
          </w:tcPr>
          <w:p w14:paraId="31882726">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314</w:t>
            </w:r>
          </w:p>
        </w:tc>
        <w:tc>
          <w:tcPr>
            <w:tcW w:w="969" w:type="dxa"/>
            <w:tcBorders>
              <w:top w:val="nil"/>
              <w:bottom w:val="nil"/>
            </w:tcBorders>
            <w:vAlign w:val="center"/>
          </w:tcPr>
          <w:p w14:paraId="20C3F7E8">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566</w:t>
            </w:r>
          </w:p>
        </w:tc>
        <w:tc>
          <w:tcPr>
            <w:tcW w:w="969" w:type="dxa"/>
            <w:tcBorders>
              <w:top w:val="nil"/>
              <w:bottom w:val="nil"/>
            </w:tcBorders>
            <w:vAlign w:val="center"/>
          </w:tcPr>
          <w:p w14:paraId="7A329B2F">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702</w:t>
            </w:r>
          </w:p>
        </w:tc>
      </w:tr>
      <w:tr w14:paraId="6A38C0F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00" w:type="dxa"/>
            <w:tcBorders>
              <w:top w:val="nil"/>
              <w:bottom w:val="nil"/>
            </w:tcBorders>
            <w:vAlign w:val="center"/>
          </w:tcPr>
          <w:p w14:paraId="4D4C45EC">
            <w:pPr>
              <w:spacing w:line="240" w:lineRule="exact"/>
              <w:ind w:firstLine="425" w:firstLineChars="250"/>
              <w:rPr>
                <w:rFonts w:hint="default" w:cs="宋体"/>
                <w:color w:val="000000"/>
                <w:spacing w:val="-20"/>
                <w:sz w:val="21"/>
                <w:szCs w:val="21"/>
              </w:rPr>
            </w:pPr>
            <w:r>
              <w:rPr>
                <w:rFonts w:cs="宋体"/>
                <w:color w:val="000000"/>
                <w:spacing w:val="-20"/>
                <w:sz w:val="21"/>
                <w:szCs w:val="21"/>
              </w:rPr>
              <w:t>#公路</w:t>
            </w:r>
          </w:p>
        </w:tc>
        <w:tc>
          <w:tcPr>
            <w:tcW w:w="1058" w:type="dxa"/>
            <w:tcBorders>
              <w:top w:val="nil"/>
              <w:bottom w:val="nil"/>
            </w:tcBorders>
            <w:vAlign w:val="center"/>
          </w:tcPr>
          <w:p w14:paraId="46FE23E5">
            <w:pPr>
              <w:spacing w:line="240" w:lineRule="exact"/>
              <w:jc w:val="center"/>
              <w:rPr>
                <w:rFonts w:hint="default" w:cs="宋体"/>
                <w:color w:val="000000"/>
                <w:spacing w:val="-20"/>
                <w:sz w:val="21"/>
                <w:szCs w:val="21"/>
              </w:rPr>
            </w:pPr>
            <w:r>
              <w:rPr>
                <w:rFonts w:cs="宋体"/>
                <w:color w:val="000000"/>
                <w:spacing w:val="-20"/>
                <w:sz w:val="21"/>
                <w:szCs w:val="21"/>
              </w:rPr>
              <w:t>万吨</w:t>
            </w:r>
          </w:p>
        </w:tc>
        <w:tc>
          <w:tcPr>
            <w:tcW w:w="969" w:type="dxa"/>
            <w:tcBorders>
              <w:top w:val="nil"/>
              <w:bottom w:val="nil"/>
            </w:tcBorders>
            <w:vAlign w:val="center"/>
          </w:tcPr>
          <w:p w14:paraId="046CB7EA">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38.55</w:t>
            </w:r>
          </w:p>
        </w:tc>
        <w:tc>
          <w:tcPr>
            <w:tcW w:w="969" w:type="dxa"/>
            <w:tcBorders>
              <w:top w:val="nil"/>
              <w:bottom w:val="nil"/>
            </w:tcBorders>
            <w:vAlign w:val="center"/>
          </w:tcPr>
          <w:p w14:paraId="7BA359E5">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226</w:t>
            </w:r>
          </w:p>
        </w:tc>
        <w:tc>
          <w:tcPr>
            <w:tcW w:w="969" w:type="dxa"/>
            <w:tcBorders>
              <w:top w:val="nil"/>
              <w:bottom w:val="nil"/>
            </w:tcBorders>
            <w:vAlign w:val="center"/>
          </w:tcPr>
          <w:p w14:paraId="1F7088EC">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302</w:t>
            </w:r>
          </w:p>
        </w:tc>
        <w:tc>
          <w:tcPr>
            <w:tcW w:w="969" w:type="dxa"/>
            <w:tcBorders>
              <w:top w:val="nil"/>
              <w:bottom w:val="nil"/>
            </w:tcBorders>
            <w:vAlign w:val="center"/>
          </w:tcPr>
          <w:p w14:paraId="1B202639">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314</w:t>
            </w:r>
          </w:p>
        </w:tc>
        <w:tc>
          <w:tcPr>
            <w:tcW w:w="969" w:type="dxa"/>
            <w:tcBorders>
              <w:top w:val="nil"/>
              <w:bottom w:val="nil"/>
            </w:tcBorders>
            <w:vAlign w:val="center"/>
          </w:tcPr>
          <w:p w14:paraId="6CA05896">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566</w:t>
            </w:r>
          </w:p>
        </w:tc>
        <w:tc>
          <w:tcPr>
            <w:tcW w:w="969" w:type="dxa"/>
            <w:tcBorders>
              <w:top w:val="nil"/>
              <w:bottom w:val="nil"/>
            </w:tcBorders>
            <w:vAlign w:val="center"/>
          </w:tcPr>
          <w:p w14:paraId="0E7E8642">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702</w:t>
            </w:r>
          </w:p>
        </w:tc>
      </w:tr>
      <w:tr w14:paraId="4BB5F94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00" w:type="dxa"/>
            <w:tcBorders>
              <w:top w:val="nil"/>
              <w:bottom w:val="nil"/>
            </w:tcBorders>
            <w:vAlign w:val="center"/>
          </w:tcPr>
          <w:p w14:paraId="4E2FDDFE">
            <w:pPr>
              <w:spacing w:line="240" w:lineRule="exact"/>
              <w:ind w:firstLine="510" w:firstLineChars="300"/>
              <w:rPr>
                <w:rFonts w:hint="default" w:cs="宋体"/>
                <w:color w:val="000000"/>
                <w:spacing w:val="-20"/>
                <w:sz w:val="21"/>
                <w:szCs w:val="21"/>
              </w:rPr>
            </w:pPr>
            <w:r>
              <w:rPr>
                <w:rFonts w:cs="宋体"/>
                <w:color w:val="000000"/>
                <w:spacing w:val="-20"/>
                <w:sz w:val="21"/>
                <w:szCs w:val="21"/>
              </w:rPr>
              <w:t>水路</w:t>
            </w:r>
          </w:p>
        </w:tc>
        <w:tc>
          <w:tcPr>
            <w:tcW w:w="1058" w:type="dxa"/>
            <w:tcBorders>
              <w:top w:val="nil"/>
              <w:bottom w:val="nil"/>
            </w:tcBorders>
            <w:vAlign w:val="center"/>
          </w:tcPr>
          <w:p w14:paraId="08E2A83E">
            <w:pPr>
              <w:spacing w:line="240" w:lineRule="exact"/>
              <w:jc w:val="center"/>
              <w:rPr>
                <w:rFonts w:hint="default" w:cs="宋体"/>
                <w:color w:val="000000"/>
                <w:spacing w:val="-20"/>
                <w:sz w:val="21"/>
                <w:szCs w:val="21"/>
              </w:rPr>
            </w:pPr>
            <w:r>
              <w:rPr>
                <w:rFonts w:cs="宋体"/>
                <w:color w:val="000000"/>
                <w:spacing w:val="-20"/>
                <w:sz w:val="21"/>
                <w:szCs w:val="21"/>
              </w:rPr>
              <w:t>万吨</w:t>
            </w:r>
          </w:p>
        </w:tc>
        <w:tc>
          <w:tcPr>
            <w:tcW w:w="969" w:type="dxa"/>
            <w:tcBorders>
              <w:top w:val="nil"/>
              <w:bottom w:val="nil"/>
            </w:tcBorders>
            <w:vAlign w:val="center"/>
          </w:tcPr>
          <w:p w14:paraId="566DF2B7">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13703</w:t>
            </w:r>
          </w:p>
        </w:tc>
        <w:tc>
          <w:tcPr>
            <w:tcW w:w="969" w:type="dxa"/>
            <w:tcBorders>
              <w:top w:val="nil"/>
              <w:bottom w:val="nil"/>
            </w:tcBorders>
            <w:vAlign w:val="center"/>
          </w:tcPr>
          <w:p w14:paraId="570AFE7D">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101</w:t>
            </w:r>
          </w:p>
        </w:tc>
        <w:tc>
          <w:tcPr>
            <w:tcW w:w="969" w:type="dxa"/>
            <w:tcBorders>
              <w:top w:val="nil"/>
              <w:bottom w:val="nil"/>
            </w:tcBorders>
            <w:vAlign w:val="center"/>
          </w:tcPr>
          <w:p w14:paraId="291F418A">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0</w:t>
            </w:r>
          </w:p>
        </w:tc>
        <w:tc>
          <w:tcPr>
            <w:tcW w:w="969" w:type="dxa"/>
            <w:tcBorders>
              <w:top w:val="nil"/>
              <w:bottom w:val="nil"/>
            </w:tcBorders>
            <w:vAlign w:val="center"/>
          </w:tcPr>
          <w:p w14:paraId="7C7A2868">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0</w:t>
            </w:r>
          </w:p>
        </w:tc>
        <w:tc>
          <w:tcPr>
            <w:tcW w:w="969" w:type="dxa"/>
            <w:tcBorders>
              <w:top w:val="nil"/>
              <w:bottom w:val="nil"/>
            </w:tcBorders>
            <w:vAlign w:val="center"/>
          </w:tcPr>
          <w:p w14:paraId="14BEE59D">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0</w:t>
            </w:r>
          </w:p>
        </w:tc>
        <w:tc>
          <w:tcPr>
            <w:tcW w:w="969" w:type="dxa"/>
            <w:tcBorders>
              <w:top w:val="nil"/>
              <w:bottom w:val="nil"/>
            </w:tcBorders>
            <w:vAlign w:val="center"/>
          </w:tcPr>
          <w:p w14:paraId="0C6BB475">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0</w:t>
            </w:r>
          </w:p>
        </w:tc>
      </w:tr>
      <w:tr w14:paraId="184A823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00" w:type="dxa"/>
            <w:tcBorders>
              <w:top w:val="nil"/>
              <w:bottom w:val="nil"/>
            </w:tcBorders>
            <w:vAlign w:val="center"/>
          </w:tcPr>
          <w:p w14:paraId="17B94B0E">
            <w:pPr>
              <w:spacing w:line="240" w:lineRule="exact"/>
              <w:ind w:firstLine="340" w:firstLineChars="200"/>
              <w:rPr>
                <w:rFonts w:hint="default" w:cs="宋体"/>
                <w:color w:val="000000"/>
                <w:spacing w:val="-20"/>
                <w:sz w:val="21"/>
                <w:szCs w:val="21"/>
              </w:rPr>
            </w:pPr>
            <w:r>
              <w:rPr>
                <w:rFonts w:cs="宋体"/>
                <w:color w:val="000000"/>
                <w:spacing w:val="-20"/>
                <w:sz w:val="21"/>
                <w:szCs w:val="21"/>
              </w:rPr>
              <w:t>货运周转量</w:t>
            </w:r>
          </w:p>
        </w:tc>
        <w:tc>
          <w:tcPr>
            <w:tcW w:w="1058" w:type="dxa"/>
            <w:tcBorders>
              <w:top w:val="nil"/>
              <w:bottom w:val="nil"/>
            </w:tcBorders>
            <w:vAlign w:val="center"/>
          </w:tcPr>
          <w:p w14:paraId="6E7C527B">
            <w:pPr>
              <w:spacing w:line="240" w:lineRule="exact"/>
              <w:jc w:val="center"/>
              <w:rPr>
                <w:rFonts w:hint="default" w:cs="宋体"/>
                <w:color w:val="000000"/>
                <w:spacing w:val="-30"/>
                <w:sz w:val="21"/>
                <w:szCs w:val="21"/>
              </w:rPr>
            </w:pPr>
            <w:r>
              <w:rPr>
                <w:rFonts w:cs="宋体"/>
                <w:color w:val="000000"/>
                <w:spacing w:val="-30"/>
                <w:sz w:val="21"/>
                <w:szCs w:val="21"/>
              </w:rPr>
              <w:t>万吨公里</w:t>
            </w:r>
          </w:p>
        </w:tc>
        <w:tc>
          <w:tcPr>
            <w:tcW w:w="969" w:type="dxa"/>
            <w:tcBorders>
              <w:top w:val="nil"/>
              <w:bottom w:val="nil"/>
            </w:tcBorders>
            <w:vAlign w:val="center"/>
          </w:tcPr>
          <w:p w14:paraId="197DBAC2">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6983</w:t>
            </w:r>
          </w:p>
        </w:tc>
        <w:tc>
          <w:tcPr>
            <w:tcW w:w="969" w:type="dxa"/>
            <w:tcBorders>
              <w:top w:val="nil"/>
              <w:bottom w:val="nil"/>
            </w:tcBorders>
            <w:vAlign w:val="center"/>
          </w:tcPr>
          <w:p w14:paraId="5B55AB3B">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64107</w:t>
            </w:r>
          </w:p>
        </w:tc>
        <w:tc>
          <w:tcPr>
            <w:tcW w:w="969" w:type="dxa"/>
            <w:tcBorders>
              <w:top w:val="nil"/>
              <w:bottom w:val="nil"/>
            </w:tcBorders>
            <w:vAlign w:val="center"/>
          </w:tcPr>
          <w:p w14:paraId="2F9AF2B5">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32383</w:t>
            </w:r>
          </w:p>
        </w:tc>
        <w:tc>
          <w:tcPr>
            <w:tcW w:w="969" w:type="dxa"/>
            <w:tcBorders>
              <w:top w:val="nil"/>
              <w:bottom w:val="nil"/>
            </w:tcBorders>
            <w:vAlign w:val="center"/>
          </w:tcPr>
          <w:p w14:paraId="3C6AA300">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43986</w:t>
            </w:r>
          </w:p>
        </w:tc>
        <w:tc>
          <w:tcPr>
            <w:tcW w:w="969" w:type="dxa"/>
            <w:tcBorders>
              <w:top w:val="nil"/>
              <w:bottom w:val="nil"/>
            </w:tcBorders>
            <w:vAlign w:val="center"/>
          </w:tcPr>
          <w:p w14:paraId="711E9A80">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45442</w:t>
            </w:r>
          </w:p>
        </w:tc>
        <w:tc>
          <w:tcPr>
            <w:tcW w:w="969" w:type="dxa"/>
            <w:tcBorders>
              <w:top w:val="nil"/>
              <w:bottom w:val="nil"/>
            </w:tcBorders>
            <w:vAlign w:val="center"/>
          </w:tcPr>
          <w:p w14:paraId="6C7AE58F">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50785</w:t>
            </w:r>
          </w:p>
        </w:tc>
      </w:tr>
      <w:tr w14:paraId="3935150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00" w:type="dxa"/>
            <w:tcBorders>
              <w:top w:val="nil"/>
              <w:bottom w:val="nil"/>
            </w:tcBorders>
            <w:vAlign w:val="center"/>
          </w:tcPr>
          <w:p w14:paraId="258D2EB0">
            <w:pPr>
              <w:spacing w:line="240" w:lineRule="exact"/>
              <w:ind w:firstLine="425" w:firstLineChars="250"/>
              <w:rPr>
                <w:rFonts w:hint="default" w:cs="宋体"/>
                <w:color w:val="000000"/>
                <w:spacing w:val="-20"/>
                <w:sz w:val="21"/>
                <w:szCs w:val="21"/>
              </w:rPr>
            </w:pPr>
            <w:r>
              <w:rPr>
                <w:rFonts w:cs="宋体"/>
                <w:color w:val="000000"/>
                <w:spacing w:val="-20"/>
                <w:sz w:val="21"/>
                <w:szCs w:val="21"/>
              </w:rPr>
              <w:t>#公路</w:t>
            </w:r>
          </w:p>
        </w:tc>
        <w:tc>
          <w:tcPr>
            <w:tcW w:w="1058" w:type="dxa"/>
            <w:tcBorders>
              <w:top w:val="nil"/>
              <w:bottom w:val="nil"/>
            </w:tcBorders>
            <w:vAlign w:val="center"/>
          </w:tcPr>
          <w:p w14:paraId="56EC962B">
            <w:pPr>
              <w:spacing w:line="240" w:lineRule="exact"/>
              <w:jc w:val="center"/>
              <w:rPr>
                <w:rFonts w:hint="default" w:cs="宋体"/>
                <w:color w:val="000000"/>
                <w:spacing w:val="-30"/>
                <w:sz w:val="21"/>
                <w:szCs w:val="21"/>
              </w:rPr>
            </w:pPr>
            <w:r>
              <w:rPr>
                <w:rFonts w:cs="宋体"/>
                <w:color w:val="000000"/>
                <w:spacing w:val="-30"/>
                <w:sz w:val="21"/>
                <w:szCs w:val="21"/>
              </w:rPr>
              <w:t>万吨公里</w:t>
            </w:r>
          </w:p>
        </w:tc>
        <w:tc>
          <w:tcPr>
            <w:tcW w:w="969" w:type="dxa"/>
            <w:tcBorders>
              <w:top w:val="nil"/>
              <w:bottom w:val="nil"/>
            </w:tcBorders>
            <w:vAlign w:val="center"/>
          </w:tcPr>
          <w:p w14:paraId="12A3441B">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6720</w:t>
            </w:r>
          </w:p>
        </w:tc>
        <w:tc>
          <w:tcPr>
            <w:tcW w:w="969" w:type="dxa"/>
            <w:tcBorders>
              <w:top w:val="nil"/>
              <w:bottom w:val="nil"/>
            </w:tcBorders>
            <w:vAlign w:val="center"/>
          </w:tcPr>
          <w:p w14:paraId="2B756326">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23660</w:t>
            </w:r>
          </w:p>
        </w:tc>
        <w:tc>
          <w:tcPr>
            <w:tcW w:w="969" w:type="dxa"/>
            <w:tcBorders>
              <w:top w:val="nil"/>
              <w:bottom w:val="nil"/>
            </w:tcBorders>
            <w:vAlign w:val="center"/>
          </w:tcPr>
          <w:p w14:paraId="0BFBC908">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32383</w:t>
            </w:r>
          </w:p>
        </w:tc>
        <w:tc>
          <w:tcPr>
            <w:tcW w:w="969" w:type="dxa"/>
            <w:tcBorders>
              <w:top w:val="nil"/>
              <w:bottom w:val="nil"/>
            </w:tcBorders>
            <w:vAlign w:val="center"/>
          </w:tcPr>
          <w:p w14:paraId="0C4D64E1">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43986</w:t>
            </w:r>
          </w:p>
        </w:tc>
        <w:tc>
          <w:tcPr>
            <w:tcW w:w="969" w:type="dxa"/>
            <w:tcBorders>
              <w:top w:val="nil"/>
              <w:bottom w:val="nil"/>
            </w:tcBorders>
            <w:vAlign w:val="center"/>
          </w:tcPr>
          <w:p w14:paraId="513F8E19">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45442</w:t>
            </w:r>
          </w:p>
        </w:tc>
        <w:tc>
          <w:tcPr>
            <w:tcW w:w="969" w:type="dxa"/>
            <w:tcBorders>
              <w:top w:val="nil"/>
              <w:bottom w:val="nil"/>
            </w:tcBorders>
            <w:vAlign w:val="center"/>
          </w:tcPr>
          <w:p w14:paraId="1163DD92">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50785</w:t>
            </w:r>
          </w:p>
        </w:tc>
      </w:tr>
      <w:tr w14:paraId="5FC5D4F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00" w:type="dxa"/>
            <w:tcBorders>
              <w:top w:val="nil"/>
              <w:bottom w:val="single" w:color="auto" w:sz="4" w:space="0"/>
            </w:tcBorders>
            <w:vAlign w:val="center"/>
          </w:tcPr>
          <w:p w14:paraId="34F0E4B3">
            <w:pPr>
              <w:spacing w:line="240" w:lineRule="exact"/>
              <w:ind w:firstLine="510" w:firstLineChars="300"/>
              <w:rPr>
                <w:rFonts w:hint="default" w:cs="宋体"/>
                <w:color w:val="000000"/>
                <w:spacing w:val="-20"/>
                <w:sz w:val="21"/>
                <w:szCs w:val="21"/>
              </w:rPr>
            </w:pPr>
            <w:r>
              <w:rPr>
                <w:rFonts w:cs="宋体"/>
                <w:color w:val="000000"/>
                <w:spacing w:val="-20"/>
                <w:sz w:val="21"/>
                <w:szCs w:val="21"/>
              </w:rPr>
              <w:t>水路</w:t>
            </w:r>
          </w:p>
        </w:tc>
        <w:tc>
          <w:tcPr>
            <w:tcW w:w="1058" w:type="dxa"/>
            <w:tcBorders>
              <w:top w:val="nil"/>
              <w:bottom w:val="single" w:color="auto" w:sz="4" w:space="0"/>
            </w:tcBorders>
            <w:vAlign w:val="center"/>
          </w:tcPr>
          <w:p w14:paraId="15BC7C89">
            <w:pPr>
              <w:spacing w:line="240" w:lineRule="exact"/>
              <w:jc w:val="center"/>
              <w:rPr>
                <w:rFonts w:hint="default" w:cs="宋体"/>
                <w:color w:val="000000"/>
                <w:spacing w:val="-20"/>
                <w:sz w:val="21"/>
                <w:szCs w:val="21"/>
              </w:rPr>
            </w:pPr>
            <w:r>
              <w:rPr>
                <w:rFonts w:cs="宋体"/>
                <w:color w:val="000000"/>
                <w:spacing w:val="-20"/>
                <w:sz w:val="21"/>
                <w:szCs w:val="21"/>
              </w:rPr>
              <w:t>万吨公里</w:t>
            </w:r>
          </w:p>
        </w:tc>
        <w:tc>
          <w:tcPr>
            <w:tcW w:w="969" w:type="dxa"/>
            <w:tcBorders>
              <w:top w:val="nil"/>
              <w:bottom w:val="single" w:color="auto" w:sz="4" w:space="0"/>
            </w:tcBorders>
            <w:vAlign w:val="center"/>
          </w:tcPr>
          <w:p w14:paraId="57F581A1">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696.65</w:t>
            </w:r>
          </w:p>
        </w:tc>
        <w:tc>
          <w:tcPr>
            <w:tcW w:w="969" w:type="dxa"/>
            <w:tcBorders>
              <w:top w:val="nil"/>
              <w:bottom w:val="single" w:color="auto" w:sz="4" w:space="0"/>
            </w:tcBorders>
            <w:vAlign w:val="center"/>
          </w:tcPr>
          <w:p w14:paraId="52BDDC42">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40447</w:t>
            </w:r>
          </w:p>
        </w:tc>
        <w:tc>
          <w:tcPr>
            <w:tcW w:w="969" w:type="dxa"/>
            <w:tcBorders>
              <w:top w:val="nil"/>
              <w:bottom w:val="single" w:color="auto" w:sz="4" w:space="0"/>
            </w:tcBorders>
            <w:vAlign w:val="center"/>
          </w:tcPr>
          <w:p w14:paraId="6FF3F95D">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0</w:t>
            </w:r>
          </w:p>
        </w:tc>
        <w:tc>
          <w:tcPr>
            <w:tcW w:w="969" w:type="dxa"/>
            <w:tcBorders>
              <w:top w:val="nil"/>
              <w:bottom w:val="single" w:color="auto" w:sz="4" w:space="0"/>
            </w:tcBorders>
            <w:vAlign w:val="center"/>
          </w:tcPr>
          <w:p w14:paraId="493F80E7">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0</w:t>
            </w:r>
          </w:p>
        </w:tc>
        <w:tc>
          <w:tcPr>
            <w:tcW w:w="969" w:type="dxa"/>
            <w:tcBorders>
              <w:top w:val="nil"/>
              <w:bottom w:val="single" w:color="auto" w:sz="4" w:space="0"/>
            </w:tcBorders>
            <w:vAlign w:val="center"/>
          </w:tcPr>
          <w:p w14:paraId="481FB93F">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0</w:t>
            </w:r>
          </w:p>
        </w:tc>
        <w:tc>
          <w:tcPr>
            <w:tcW w:w="969" w:type="dxa"/>
            <w:tcBorders>
              <w:top w:val="nil"/>
              <w:bottom w:val="single" w:color="auto" w:sz="4" w:space="0"/>
            </w:tcBorders>
            <w:vAlign w:val="center"/>
          </w:tcPr>
          <w:p w14:paraId="134B45E6">
            <w:pPr>
              <w:pStyle w:val="12"/>
              <w:spacing w:before="0" w:beforeAutospacing="0" w:after="0" w:afterAutospacing="0" w:line="240" w:lineRule="exact"/>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0</w:t>
            </w:r>
          </w:p>
        </w:tc>
      </w:tr>
    </w:tbl>
    <w:p w14:paraId="57567975">
      <w:pPr>
        <w:pStyle w:val="12"/>
        <w:spacing w:before="0" w:beforeAutospacing="0" w:after="0" w:afterAutospacing="0" w:line="300" w:lineRule="exact"/>
        <w:jc w:val="center"/>
        <w:rPr>
          <w:rFonts w:hint="default" w:ascii="仿宋_GB2312" w:eastAsia="仿宋_GB2312"/>
        </w:rPr>
      </w:pPr>
      <w:r>
        <w:rPr>
          <w:rFonts w:ascii="仿宋_GB2312" w:eastAsia="仿宋_GB2312"/>
          <w:sz w:val="30"/>
        </w:rPr>
        <w:t>10</w:t>
      </w:r>
      <w:r>
        <w:rPr>
          <w:rFonts w:hint="default" w:ascii="仿宋_GB2312" w:eastAsia="仿宋_GB2312"/>
          <w:sz w:val="30"/>
        </w:rPr>
        <w:t>－</w:t>
      </w:r>
      <w:r>
        <w:rPr>
          <w:rFonts w:ascii="仿宋_GB2312" w:eastAsia="仿宋_GB2312"/>
          <w:sz w:val="30"/>
        </w:rPr>
        <w:t>3</w:t>
      </w:r>
      <w:r>
        <w:rPr>
          <w:rFonts w:ascii="黑体" w:eastAsia="黑体"/>
          <w:sz w:val="30"/>
        </w:rPr>
        <w:t>历史年份</w:t>
      </w:r>
      <w:r>
        <w:rPr>
          <w:rFonts w:hint="default" w:ascii="黑体" w:eastAsia="黑体"/>
          <w:sz w:val="30"/>
        </w:rPr>
        <w:t>邮电业务总量及电话用户数</w:t>
      </w:r>
    </w:p>
    <w:p w14:paraId="4E441BF4">
      <w:pPr>
        <w:pStyle w:val="12"/>
        <w:spacing w:before="0" w:beforeAutospacing="0" w:after="0" w:afterAutospacing="0" w:line="300" w:lineRule="exact"/>
        <w:jc w:val="center"/>
        <w:rPr>
          <w:rFonts w:hint="default"/>
          <w:sz w:val="21"/>
          <w:szCs w:val="21"/>
        </w:rPr>
      </w:pPr>
      <w:r>
        <w:rPr>
          <w:sz w:val="21"/>
          <w:szCs w:val="21"/>
        </w:rPr>
        <w:t>（1982—202</w:t>
      </w:r>
      <w:r>
        <w:rPr>
          <w:rFonts w:hint="default"/>
          <w:sz w:val="21"/>
          <w:szCs w:val="21"/>
        </w:rPr>
        <w:t>1</w:t>
      </w:r>
      <w:r>
        <w:rPr>
          <w:sz w:val="21"/>
          <w:szCs w:val="21"/>
        </w:rPr>
        <w:t>年）</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1811"/>
        <w:gridCol w:w="1812"/>
        <w:gridCol w:w="1811"/>
        <w:gridCol w:w="1812"/>
      </w:tblGrid>
      <w:tr w14:paraId="50026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616" w:type="dxa"/>
            <w:tcBorders>
              <w:top w:val="single" w:color="auto" w:sz="8" w:space="0"/>
              <w:left w:val="nil"/>
              <w:bottom w:val="single" w:color="auto" w:sz="4" w:space="0"/>
              <w:right w:val="single" w:color="auto" w:sz="4" w:space="0"/>
            </w:tcBorders>
            <w:vAlign w:val="center"/>
          </w:tcPr>
          <w:p w14:paraId="4D87AB94">
            <w:pPr>
              <w:pStyle w:val="12"/>
              <w:spacing w:before="0" w:beforeAutospacing="0" w:after="0" w:afterAutospacing="0" w:line="0" w:lineRule="atLeast"/>
              <w:jc w:val="center"/>
              <w:rPr>
                <w:rFonts w:hint="default"/>
                <w:sz w:val="21"/>
              </w:rPr>
            </w:pPr>
            <w:r>
              <w:rPr>
                <w:sz w:val="21"/>
              </w:rPr>
              <w:t>年　份</w:t>
            </w:r>
          </w:p>
        </w:tc>
        <w:tc>
          <w:tcPr>
            <w:tcW w:w="1811" w:type="dxa"/>
            <w:tcBorders>
              <w:top w:val="single" w:color="auto" w:sz="8" w:space="0"/>
              <w:left w:val="single" w:color="auto" w:sz="4" w:space="0"/>
              <w:bottom w:val="single" w:color="auto" w:sz="4" w:space="0"/>
              <w:right w:val="single" w:color="auto" w:sz="4" w:space="0"/>
            </w:tcBorders>
            <w:vAlign w:val="center"/>
          </w:tcPr>
          <w:p w14:paraId="48EBCC5C">
            <w:pPr>
              <w:pStyle w:val="12"/>
              <w:spacing w:before="0" w:beforeAutospacing="0" w:after="0" w:afterAutospacing="0" w:line="0" w:lineRule="atLeast"/>
              <w:jc w:val="center"/>
              <w:rPr>
                <w:rFonts w:hint="default"/>
                <w:sz w:val="21"/>
              </w:rPr>
            </w:pPr>
            <w:r>
              <w:rPr>
                <w:sz w:val="21"/>
              </w:rPr>
              <w:t>邮电局所</w:t>
            </w:r>
          </w:p>
          <w:p w14:paraId="0FDBE0A0">
            <w:pPr>
              <w:pStyle w:val="12"/>
              <w:spacing w:before="0" w:beforeAutospacing="0" w:after="0" w:afterAutospacing="0" w:line="0" w:lineRule="atLeast"/>
              <w:jc w:val="center"/>
              <w:rPr>
                <w:rFonts w:hint="default"/>
                <w:sz w:val="21"/>
              </w:rPr>
            </w:pPr>
            <w:r>
              <w:rPr>
                <w:sz w:val="21"/>
              </w:rPr>
              <w:t>(个)</w:t>
            </w:r>
          </w:p>
        </w:tc>
        <w:tc>
          <w:tcPr>
            <w:tcW w:w="1812" w:type="dxa"/>
            <w:tcBorders>
              <w:top w:val="single" w:color="auto" w:sz="8" w:space="0"/>
              <w:left w:val="single" w:color="auto" w:sz="4" w:space="0"/>
              <w:bottom w:val="single" w:color="auto" w:sz="4" w:space="0"/>
              <w:right w:val="single" w:color="auto" w:sz="4" w:space="0"/>
            </w:tcBorders>
            <w:vAlign w:val="center"/>
          </w:tcPr>
          <w:p w14:paraId="300504CA">
            <w:pPr>
              <w:spacing w:line="0" w:lineRule="atLeast"/>
              <w:jc w:val="center"/>
              <w:rPr>
                <w:rFonts w:hint="default"/>
                <w:sz w:val="21"/>
              </w:rPr>
            </w:pPr>
            <w:r>
              <w:rPr>
                <w:sz w:val="21"/>
              </w:rPr>
              <w:t>邮电业务总量 (万元)</w:t>
            </w:r>
          </w:p>
        </w:tc>
        <w:tc>
          <w:tcPr>
            <w:tcW w:w="1811" w:type="dxa"/>
            <w:tcBorders>
              <w:top w:val="single" w:color="auto" w:sz="8" w:space="0"/>
              <w:left w:val="single" w:color="auto" w:sz="4" w:space="0"/>
              <w:bottom w:val="single" w:color="auto" w:sz="4" w:space="0"/>
              <w:right w:val="single" w:color="auto" w:sz="4" w:space="0"/>
            </w:tcBorders>
            <w:vAlign w:val="center"/>
          </w:tcPr>
          <w:p w14:paraId="5AA45232">
            <w:pPr>
              <w:spacing w:line="0" w:lineRule="atLeast"/>
              <w:jc w:val="center"/>
              <w:rPr>
                <w:rFonts w:hint="default"/>
                <w:sz w:val="21"/>
              </w:rPr>
            </w:pPr>
            <w:r>
              <w:rPr>
                <w:sz w:val="21"/>
              </w:rPr>
              <w:t>固定电话用户(户)</w:t>
            </w:r>
          </w:p>
        </w:tc>
        <w:tc>
          <w:tcPr>
            <w:tcW w:w="1812" w:type="dxa"/>
            <w:tcBorders>
              <w:top w:val="single" w:color="auto" w:sz="8" w:space="0"/>
              <w:left w:val="single" w:color="auto" w:sz="4" w:space="0"/>
              <w:bottom w:val="single" w:color="auto" w:sz="4" w:space="0"/>
              <w:right w:val="nil"/>
            </w:tcBorders>
            <w:vAlign w:val="center"/>
          </w:tcPr>
          <w:p w14:paraId="1128B84E">
            <w:pPr>
              <w:spacing w:line="0" w:lineRule="atLeast"/>
              <w:jc w:val="center"/>
              <w:rPr>
                <w:rFonts w:hint="default"/>
                <w:sz w:val="21"/>
              </w:rPr>
            </w:pPr>
            <w:r>
              <w:rPr>
                <w:sz w:val="21"/>
              </w:rPr>
              <w:t>移动电话用户(户)</w:t>
            </w:r>
          </w:p>
        </w:tc>
      </w:tr>
      <w:tr w14:paraId="39BD8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1616" w:type="dxa"/>
            <w:tcBorders>
              <w:top w:val="nil"/>
              <w:left w:val="nil"/>
              <w:bottom w:val="nil"/>
              <w:right w:val="single" w:color="auto" w:sz="4" w:space="0"/>
            </w:tcBorders>
            <w:vAlign w:val="center"/>
          </w:tcPr>
          <w:p w14:paraId="768D32FF">
            <w:pPr>
              <w:pStyle w:val="12"/>
              <w:spacing w:before="0" w:beforeAutospacing="0" w:after="0" w:afterAutospacing="0" w:line="300" w:lineRule="exact"/>
              <w:jc w:val="center"/>
              <w:rPr>
                <w:rFonts w:hint="default"/>
                <w:sz w:val="21"/>
              </w:rPr>
            </w:pPr>
            <w:r>
              <w:rPr>
                <w:sz w:val="21"/>
              </w:rPr>
              <w:t>1982</w:t>
            </w:r>
          </w:p>
        </w:tc>
        <w:tc>
          <w:tcPr>
            <w:tcW w:w="1811" w:type="dxa"/>
            <w:tcBorders>
              <w:top w:val="nil"/>
              <w:left w:val="single" w:color="auto" w:sz="4" w:space="0"/>
              <w:bottom w:val="nil"/>
            </w:tcBorders>
            <w:vAlign w:val="center"/>
          </w:tcPr>
          <w:p w14:paraId="4056C2D5">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61</w:t>
            </w:r>
          </w:p>
        </w:tc>
        <w:tc>
          <w:tcPr>
            <w:tcW w:w="1812" w:type="dxa"/>
            <w:tcBorders>
              <w:top w:val="nil"/>
              <w:bottom w:val="nil"/>
            </w:tcBorders>
            <w:vAlign w:val="center"/>
          </w:tcPr>
          <w:p w14:paraId="0EF65B1E">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26</w:t>
            </w:r>
          </w:p>
        </w:tc>
        <w:tc>
          <w:tcPr>
            <w:tcW w:w="1811" w:type="dxa"/>
            <w:tcBorders>
              <w:top w:val="nil"/>
              <w:bottom w:val="nil"/>
            </w:tcBorders>
            <w:vAlign w:val="center"/>
          </w:tcPr>
          <w:p w14:paraId="29472AE9">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453</w:t>
            </w:r>
          </w:p>
        </w:tc>
        <w:tc>
          <w:tcPr>
            <w:tcW w:w="1812" w:type="dxa"/>
            <w:tcBorders>
              <w:top w:val="nil"/>
              <w:bottom w:val="nil"/>
              <w:right w:val="nil"/>
            </w:tcBorders>
            <w:vAlign w:val="center"/>
          </w:tcPr>
          <w:p w14:paraId="09BF2D46">
            <w:pPr>
              <w:pStyle w:val="12"/>
              <w:spacing w:before="0" w:beforeAutospacing="0" w:after="0" w:afterAutospacing="0" w:line="300" w:lineRule="exact"/>
              <w:jc w:val="right"/>
              <w:rPr>
                <w:rFonts w:hint="default" w:ascii="华文细黑" w:hAnsi="华文细黑" w:eastAsia="华文细黑"/>
                <w:sz w:val="21"/>
                <w:szCs w:val="21"/>
              </w:rPr>
            </w:pPr>
          </w:p>
        </w:tc>
      </w:tr>
      <w:tr w14:paraId="50B7F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1616" w:type="dxa"/>
            <w:tcBorders>
              <w:top w:val="nil"/>
              <w:left w:val="nil"/>
              <w:bottom w:val="nil"/>
              <w:right w:val="single" w:color="auto" w:sz="4" w:space="0"/>
            </w:tcBorders>
            <w:vAlign w:val="center"/>
          </w:tcPr>
          <w:p w14:paraId="0775E6EE">
            <w:pPr>
              <w:pStyle w:val="12"/>
              <w:spacing w:before="0" w:beforeAutospacing="0" w:after="0" w:afterAutospacing="0" w:line="300" w:lineRule="exact"/>
              <w:jc w:val="center"/>
              <w:rPr>
                <w:rFonts w:hint="default"/>
                <w:sz w:val="21"/>
              </w:rPr>
            </w:pPr>
            <w:r>
              <w:rPr>
                <w:sz w:val="21"/>
              </w:rPr>
              <w:t>1983</w:t>
            </w:r>
          </w:p>
        </w:tc>
        <w:tc>
          <w:tcPr>
            <w:tcW w:w="1811" w:type="dxa"/>
            <w:tcBorders>
              <w:top w:val="nil"/>
              <w:left w:val="single" w:color="auto" w:sz="4" w:space="0"/>
              <w:bottom w:val="nil"/>
            </w:tcBorders>
            <w:vAlign w:val="center"/>
          </w:tcPr>
          <w:p w14:paraId="200C29F9">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61</w:t>
            </w:r>
          </w:p>
        </w:tc>
        <w:tc>
          <w:tcPr>
            <w:tcW w:w="1812" w:type="dxa"/>
            <w:tcBorders>
              <w:top w:val="nil"/>
              <w:bottom w:val="nil"/>
            </w:tcBorders>
            <w:vAlign w:val="center"/>
          </w:tcPr>
          <w:p w14:paraId="1BE567EF">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28</w:t>
            </w:r>
          </w:p>
        </w:tc>
        <w:tc>
          <w:tcPr>
            <w:tcW w:w="1811" w:type="dxa"/>
            <w:tcBorders>
              <w:top w:val="nil"/>
              <w:bottom w:val="nil"/>
            </w:tcBorders>
            <w:vAlign w:val="center"/>
          </w:tcPr>
          <w:p w14:paraId="625898A6">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469</w:t>
            </w:r>
          </w:p>
        </w:tc>
        <w:tc>
          <w:tcPr>
            <w:tcW w:w="1812" w:type="dxa"/>
            <w:tcBorders>
              <w:top w:val="nil"/>
              <w:bottom w:val="nil"/>
              <w:right w:val="nil"/>
            </w:tcBorders>
            <w:vAlign w:val="center"/>
          </w:tcPr>
          <w:p w14:paraId="2DDA38A5">
            <w:pPr>
              <w:pStyle w:val="12"/>
              <w:spacing w:before="0" w:beforeAutospacing="0" w:after="0" w:afterAutospacing="0" w:line="300" w:lineRule="exact"/>
              <w:jc w:val="right"/>
              <w:rPr>
                <w:rFonts w:hint="default" w:ascii="华文细黑" w:hAnsi="华文细黑" w:eastAsia="华文细黑"/>
                <w:sz w:val="21"/>
                <w:szCs w:val="21"/>
              </w:rPr>
            </w:pPr>
          </w:p>
        </w:tc>
      </w:tr>
      <w:tr w14:paraId="0747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1616" w:type="dxa"/>
            <w:tcBorders>
              <w:top w:val="nil"/>
              <w:left w:val="nil"/>
              <w:bottom w:val="nil"/>
              <w:right w:val="single" w:color="auto" w:sz="4" w:space="0"/>
            </w:tcBorders>
            <w:vAlign w:val="center"/>
          </w:tcPr>
          <w:p w14:paraId="55522F21">
            <w:pPr>
              <w:pStyle w:val="12"/>
              <w:spacing w:before="0" w:beforeAutospacing="0" w:after="0" w:afterAutospacing="0" w:line="300" w:lineRule="exact"/>
              <w:jc w:val="center"/>
              <w:rPr>
                <w:rFonts w:hint="default"/>
                <w:sz w:val="21"/>
              </w:rPr>
            </w:pPr>
            <w:r>
              <w:rPr>
                <w:sz w:val="21"/>
              </w:rPr>
              <w:t>1984</w:t>
            </w:r>
          </w:p>
        </w:tc>
        <w:tc>
          <w:tcPr>
            <w:tcW w:w="1811" w:type="dxa"/>
            <w:tcBorders>
              <w:top w:val="nil"/>
              <w:left w:val="single" w:color="auto" w:sz="4" w:space="0"/>
              <w:bottom w:val="nil"/>
            </w:tcBorders>
            <w:vAlign w:val="center"/>
          </w:tcPr>
          <w:p w14:paraId="3378FE56">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61</w:t>
            </w:r>
          </w:p>
        </w:tc>
        <w:tc>
          <w:tcPr>
            <w:tcW w:w="1812" w:type="dxa"/>
            <w:tcBorders>
              <w:top w:val="nil"/>
              <w:bottom w:val="nil"/>
            </w:tcBorders>
            <w:vAlign w:val="center"/>
          </w:tcPr>
          <w:p w14:paraId="0BE1A067">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32</w:t>
            </w:r>
          </w:p>
        </w:tc>
        <w:tc>
          <w:tcPr>
            <w:tcW w:w="1811" w:type="dxa"/>
            <w:tcBorders>
              <w:top w:val="nil"/>
              <w:bottom w:val="nil"/>
            </w:tcBorders>
            <w:vAlign w:val="center"/>
          </w:tcPr>
          <w:p w14:paraId="42BE91AF">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503</w:t>
            </w:r>
          </w:p>
        </w:tc>
        <w:tc>
          <w:tcPr>
            <w:tcW w:w="1812" w:type="dxa"/>
            <w:tcBorders>
              <w:top w:val="nil"/>
              <w:bottom w:val="nil"/>
              <w:right w:val="nil"/>
            </w:tcBorders>
            <w:vAlign w:val="center"/>
          </w:tcPr>
          <w:p w14:paraId="6C9A5269">
            <w:pPr>
              <w:pStyle w:val="12"/>
              <w:spacing w:before="0" w:beforeAutospacing="0" w:after="0" w:afterAutospacing="0" w:line="300" w:lineRule="exact"/>
              <w:jc w:val="right"/>
              <w:rPr>
                <w:rFonts w:hint="default" w:ascii="华文细黑" w:hAnsi="华文细黑" w:eastAsia="华文细黑"/>
                <w:sz w:val="21"/>
                <w:szCs w:val="21"/>
              </w:rPr>
            </w:pPr>
          </w:p>
        </w:tc>
      </w:tr>
      <w:tr w14:paraId="560A0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1616" w:type="dxa"/>
            <w:tcBorders>
              <w:top w:val="nil"/>
              <w:left w:val="nil"/>
              <w:bottom w:val="nil"/>
              <w:right w:val="single" w:color="auto" w:sz="4" w:space="0"/>
            </w:tcBorders>
            <w:vAlign w:val="center"/>
          </w:tcPr>
          <w:p w14:paraId="21648949">
            <w:pPr>
              <w:pStyle w:val="12"/>
              <w:spacing w:before="0" w:beforeAutospacing="0" w:after="0" w:afterAutospacing="0" w:line="300" w:lineRule="exact"/>
              <w:jc w:val="center"/>
              <w:rPr>
                <w:rFonts w:hint="default"/>
                <w:sz w:val="21"/>
              </w:rPr>
            </w:pPr>
            <w:r>
              <w:rPr>
                <w:sz w:val="21"/>
              </w:rPr>
              <w:t>1985</w:t>
            </w:r>
          </w:p>
        </w:tc>
        <w:tc>
          <w:tcPr>
            <w:tcW w:w="1811" w:type="dxa"/>
            <w:tcBorders>
              <w:top w:val="nil"/>
              <w:left w:val="single" w:color="auto" w:sz="4" w:space="0"/>
              <w:bottom w:val="nil"/>
            </w:tcBorders>
            <w:vAlign w:val="center"/>
          </w:tcPr>
          <w:p w14:paraId="431C311B">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61</w:t>
            </w:r>
          </w:p>
        </w:tc>
        <w:tc>
          <w:tcPr>
            <w:tcW w:w="1812" w:type="dxa"/>
            <w:tcBorders>
              <w:top w:val="nil"/>
              <w:bottom w:val="nil"/>
            </w:tcBorders>
            <w:vAlign w:val="center"/>
          </w:tcPr>
          <w:p w14:paraId="66461017">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49</w:t>
            </w:r>
          </w:p>
        </w:tc>
        <w:tc>
          <w:tcPr>
            <w:tcW w:w="1811" w:type="dxa"/>
            <w:tcBorders>
              <w:top w:val="nil"/>
              <w:bottom w:val="nil"/>
            </w:tcBorders>
            <w:vAlign w:val="center"/>
          </w:tcPr>
          <w:p w14:paraId="335921C6">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572</w:t>
            </w:r>
          </w:p>
        </w:tc>
        <w:tc>
          <w:tcPr>
            <w:tcW w:w="1812" w:type="dxa"/>
            <w:tcBorders>
              <w:top w:val="nil"/>
              <w:bottom w:val="nil"/>
              <w:right w:val="nil"/>
            </w:tcBorders>
            <w:vAlign w:val="center"/>
          </w:tcPr>
          <w:p w14:paraId="3972832E">
            <w:pPr>
              <w:pStyle w:val="12"/>
              <w:spacing w:before="0" w:beforeAutospacing="0" w:after="0" w:afterAutospacing="0" w:line="300" w:lineRule="exact"/>
              <w:jc w:val="right"/>
              <w:rPr>
                <w:rFonts w:hint="default" w:ascii="华文细黑" w:hAnsi="华文细黑" w:eastAsia="华文细黑"/>
                <w:sz w:val="21"/>
                <w:szCs w:val="21"/>
              </w:rPr>
            </w:pPr>
          </w:p>
        </w:tc>
      </w:tr>
      <w:tr w14:paraId="7F09C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1616" w:type="dxa"/>
            <w:tcBorders>
              <w:top w:val="nil"/>
              <w:left w:val="nil"/>
              <w:bottom w:val="nil"/>
              <w:right w:val="single" w:color="auto" w:sz="4" w:space="0"/>
            </w:tcBorders>
            <w:vAlign w:val="center"/>
          </w:tcPr>
          <w:p w14:paraId="16D0C9C2">
            <w:pPr>
              <w:pStyle w:val="12"/>
              <w:spacing w:before="0" w:beforeAutospacing="0" w:after="0" w:afterAutospacing="0" w:line="300" w:lineRule="exact"/>
              <w:jc w:val="center"/>
              <w:rPr>
                <w:rFonts w:hint="default"/>
                <w:sz w:val="21"/>
              </w:rPr>
            </w:pPr>
            <w:r>
              <w:rPr>
                <w:sz w:val="21"/>
              </w:rPr>
              <w:t>1986</w:t>
            </w:r>
          </w:p>
        </w:tc>
        <w:tc>
          <w:tcPr>
            <w:tcW w:w="1811" w:type="dxa"/>
            <w:tcBorders>
              <w:top w:val="nil"/>
              <w:left w:val="single" w:color="auto" w:sz="4" w:space="0"/>
              <w:bottom w:val="nil"/>
            </w:tcBorders>
            <w:vAlign w:val="center"/>
          </w:tcPr>
          <w:p w14:paraId="23BAA7BE">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61</w:t>
            </w:r>
          </w:p>
        </w:tc>
        <w:tc>
          <w:tcPr>
            <w:tcW w:w="1812" w:type="dxa"/>
            <w:tcBorders>
              <w:top w:val="nil"/>
              <w:bottom w:val="nil"/>
            </w:tcBorders>
            <w:vAlign w:val="center"/>
          </w:tcPr>
          <w:p w14:paraId="49C51B7B">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69</w:t>
            </w:r>
          </w:p>
        </w:tc>
        <w:tc>
          <w:tcPr>
            <w:tcW w:w="1811" w:type="dxa"/>
            <w:tcBorders>
              <w:top w:val="nil"/>
              <w:bottom w:val="nil"/>
            </w:tcBorders>
            <w:vAlign w:val="center"/>
          </w:tcPr>
          <w:p w14:paraId="005A2AE9">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614</w:t>
            </w:r>
          </w:p>
        </w:tc>
        <w:tc>
          <w:tcPr>
            <w:tcW w:w="1812" w:type="dxa"/>
            <w:tcBorders>
              <w:top w:val="nil"/>
              <w:bottom w:val="nil"/>
              <w:right w:val="nil"/>
            </w:tcBorders>
            <w:vAlign w:val="center"/>
          </w:tcPr>
          <w:p w14:paraId="3FF2928C">
            <w:pPr>
              <w:pStyle w:val="12"/>
              <w:spacing w:before="0" w:beforeAutospacing="0" w:after="0" w:afterAutospacing="0" w:line="300" w:lineRule="exact"/>
              <w:jc w:val="right"/>
              <w:rPr>
                <w:rFonts w:hint="default" w:ascii="华文细黑" w:hAnsi="华文细黑" w:eastAsia="华文细黑"/>
                <w:sz w:val="21"/>
                <w:szCs w:val="21"/>
              </w:rPr>
            </w:pPr>
          </w:p>
        </w:tc>
      </w:tr>
      <w:tr w14:paraId="1C920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1616" w:type="dxa"/>
            <w:tcBorders>
              <w:top w:val="nil"/>
              <w:left w:val="nil"/>
              <w:bottom w:val="nil"/>
              <w:right w:val="single" w:color="auto" w:sz="4" w:space="0"/>
            </w:tcBorders>
            <w:vAlign w:val="center"/>
          </w:tcPr>
          <w:p w14:paraId="0549F3B0">
            <w:pPr>
              <w:pStyle w:val="12"/>
              <w:spacing w:before="0" w:beforeAutospacing="0" w:after="0" w:afterAutospacing="0" w:line="300" w:lineRule="exact"/>
              <w:jc w:val="center"/>
              <w:rPr>
                <w:rFonts w:hint="default"/>
                <w:sz w:val="21"/>
              </w:rPr>
            </w:pPr>
            <w:r>
              <w:rPr>
                <w:sz w:val="21"/>
              </w:rPr>
              <w:t>1987</w:t>
            </w:r>
          </w:p>
        </w:tc>
        <w:tc>
          <w:tcPr>
            <w:tcW w:w="1811" w:type="dxa"/>
            <w:tcBorders>
              <w:top w:val="nil"/>
              <w:left w:val="single" w:color="auto" w:sz="4" w:space="0"/>
              <w:bottom w:val="nil"/>
            </w:tcBorders>
            <w:vAlign w:val="center"/>
          </w:tcPr>
          <w:p w14:paraId="0115726B">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62</w:t>
            </w:r>
          </w:p>
        </w:tc>
        <w:tc>
          <w:tcPr>
            <w:tcW w:w="1812" w:type="dxa"/>
            <w:tcBorders>
              <w:top w:val="nil"/>
              <w:bottom w:val="nil"/>
            </w:tcBorders>
            <w:vAlign w:val="center"/>
          </w:tcPr>
          <w:p w14:paraId="58E2844F">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83</w:t>
            </w:r>
          </w:p>
        </w:tc>
        <w:tc>
          <w:tcPr>
            <w:tcW w:w="1811" w:type="dxa"/>
            <w:tcBorders>
              <w:top w:val="nil"/>
              <w:bottom w:val="nil"/>
            </w:tcBorders>
            <w:vAlign w:val="center"/>
          </w:tcPr>
          <w:p w14:paraId="3D37394D">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640</w:t>
            </w:r>
          </w:p>
        </w:tc>
        <w:tc>
          <w:tcPr>
            <w:tcW w:w="1812" w:type="dxa"/>
            <w:tcBorders>
              <w:top w:val="nil"/>
              <w:bottom w:val="nil"/>
              <w:right w:val="nil"/>
            </w:tcBorders>
            <w:vAlign w:val="center"/>
          </w:tcPr>
          <w:p w14:paraId="1CA19668">
            <w:pPr>
              <w:pStyle w:val="12"/>
              <w:spacing w:before="0" w:beforeAutospacing="0" w:after="0" w:afterAutospacing="0" w:line="300" w:lineRule="exact"/>
              <w:jc w:val="right"/>
              <w:rPr>
                <w:rFonts w:hint="default" w:ascii="华文细黑" w:hAnsi="华文细黑" w:eastAsia="华文细黑"/>
                <w:sz w:val="21"/>
                <w:szCs w:val="21"/>
              </w:rPr>
            </w:pPr>
          </w:p>
        </w:tc>
      </w:tr>
      <w:tr w14:paraId="25E4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1616" w:type="dxa"/>
            <w:tcBorders>
              <w:top w:val="nil"/>
              <w:left w:val="nil"/>
              <w:bottom w:val="nil"/>
              <w:right w:val="single" w:color="auto" w:sz="4" w:space="0"/>
            </w:tcBorders>
            <w:vAlign w:val="center"/>
          </w:tcPr>
          <w:p w14:paraId="6DFE478F">
            <w:pPr>
              <w:pStyle w:val="12"/>
              <w:spacing w:before="0" w:beforeAutospacing="0" w:after="0" w:afterAutospacing="0" w:line="300" w:lineRule="exact"/>
              <w:jc w:val="center"/>
              <w:rPr>
                <w:rFonts w:hint="default"/>
                <w:sz w:val="21"/>
              </w:rPr>
            </w:pPr>
            <w:r>
              <w:rPr>
                <w:sz w:val="21"/>
              </w:rPr>
              <w:t>1988</w:t>
            </w:r>
          </w:p>
        </w:tc>
        <w:tc>
          <w:tcPr>
            <w:tcW w:w="1811" w:type="dxa"/>
            <w:tcBorders>
              <w:top w:val="nil"/>
              <w:left w:val="single" w:color="auto" w:sz="4" w:space="0"/>
              <w:bottom w:val="nil"/>
            </w:tcBorders>
            <w:vAlign w:val="center"/>
          </w:tcPr>
          <w:p w14:paraId="4B784371">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62</w:t>
            </w:r>
          </w:p>
        </w:tc>
        <w:tc>
          <w:tcPr>
            <w:tcW w:w="1812" w:type="dxa"/>
            <w:tcBorders>
              <w:top w:val="nil"/>
              <w:bottom w:val="nil"/>
            </w:tcBorders>
            <w:vAlign w:val="center"/>
          </w:tcPr>
          <w:p w14:paraId="2FD72506">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104</w:t>
            </w:r>
          </w:p>
        </w:tc>
        <w:tc>
          <w:tcPr>
            <w:tcW w:w="1811" w:type="dxa"/>
            <w:tcBorders>
              <w:top w:val="nil"/>
              <w:bottom w:val="nil"/>
            </w:tcBorders>
            <w:vAlign w:val="center"/>
          </w:tcPr>
          <w:p w14:paraId="1B10BE49">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663</w:t>
            </w:r>
          </w:p>
        </w:tc>
        <w:tc>
          <w:tcPr>
            <w:tcW w:w="1812" w:type="dxa"/>
            <w:tcBorders>
              <w:top w:val="nil"/>
              <w:bottom w:val="nil"/>
              <w:right w:val="nil"/>
            </w:tcBorders>
            <w:vAlign w:val="center"/>
          </w:tcPr>
          <w:p w14:paraId="5DA6B598">
            <w:pPr>
              <w:pStyle w:val="12"/>
              <w:spacing w:before="0" w:beforeAutospacing="0" w:after="0" w:afterAutospacing="0" w:line="300" w:lineRule="exact"/>
              <w:jc w:val="right"/>
              <w:rPr>
                <w:rFonts w:hint="default" w:ascii="华文细黑" w:hAnsi="华文细黑" w:eastAsia="华文细黑"/>
                <w:sz w:val="21"/>
                <w:szCs w:val="21"/>
              </w:rPr>
            </w:pPr>
          </w:p>
        </w:tc>
      </w:tr>
      <w:tr w14:paraId="641A9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1616" w:type="dxa"/>
            <w:tcBorders>
              <w:top w:val="nil"/>
              <w:left w:val="nil"/>
              <w:bottom w:val="nil"/>
              <w:right w:val="single" w:color="auto" w:sz="4" w:space="0"/>
            </w:tcBorders>
            <w:vAlign w:val="center"/>
          </w:tcPr>
          <w:p w14:paraId="37FAD5D9">
            <w:pPr>
              <w:pStyle w:val="12"/>
              <w:spacing w:before="0" w:beforeAutospacing="0" w:after="0" w:afterAutospacing="0" w:line="300" w:lineRule="exact"/>
              <w:jc w:val="center"/>
              <w:rPr>
                <w:rFonts w:hint="default"/>
                <w:sz w:val="21"/>
              </w:rPr>
            </w:pPr>
            <w:r>
              <w:rPr>
                <w:sz w:val="21"/>
              </w:rPr>
              <w:t>1989</w:t>
            </w:r>
          </w:p>
        </w:tc>
        <w:tc>
          <w:tcPr>
            <w:tcW w:w="1811" w:type="dxa"/>
            <w:tcBorders>
              <w:top w:val="nil"/>
              <w:left w:val="single" w:color="auto" w:sz="4" w:space="0"/>
              <w:bottom w:val="nil"/>
            </w:tcBorders>
            <w:vAlign w:val="center"/>
          </w:tcPr>
          <w:p w14:paraId="616E2C66">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62</w:t>
            </w:r>
          </w:p>
        </w:tc>
        <w:tc>
          <w:tcPr>
            <w:tcW w:w="1812" w:type="dxa"/>
            <w:tcBorders>
              <w:top w:val="nil"/>
              <w:bottom w:val="nil"/>
            </w:tcBorders>
            <w:vAlign w:val="center"/>
          </w:tcPr>
          <w:p w14:paraId="4D548AD0">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114</w:t>
            </w:r>
          </w:p>
        </w:tc>
        <w:tc>
          <w:tcPr>
            <w:tcW w:w="1811" w:type="dxa"/>
            <w:tcBorders>
              <w:top w:val="nil"/>
              <w:bottom w:val="nil"/>
            </w:tcBorders>
            <w:vAlign w:val="center"/>
          </w:tcPr>
          <w:p w14:paraId="1C075E62">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389</w:t>
            </w:r>
          </w:p>
        </w:tc>
        <w:tc>
          <w:tcPr>
            <w:tcW w:w="1812" w:type="dxa"/>
            <w:tcBorders>
              <w:top w:val="nil"/>
              <w:bottom w:val="nil"/>
              <w:right w:val="nil"/>
            </w:tcBorders>
            <w:vAlign w:val="center"/>
          </w:tcPr>
          <w:p w14:paraId="294441B5">
            <w:pPr>
              <w:pStyle w:val="12"/>
              <w:spacing w:before="0" w:beforeAutospacing="0" w:after="0" w:afterAutospacing="0" w:line="300" w:lineRule="exact"/>
              <w:jc w:val="right"/>
              <w:rPr>
                <w:rFonts w:hint="default" w:ascii="华文细黑" w:hAnsi="华文细黑" w:eastAsia="华文细黑"/>
                <w:sz w:val="21"/>
                <w:szCs w:val="21"/>
              </w:rPr>
            </w:pPr>
          </w:p>
        </w:tc>
      </w:tr>
      <w:tr w14:paraId="3C407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1616" w:type="dxa"/>
            <w:tcBorders>
              <w:top w:val="nil"/>
              <w:left w:val="nil"/>
              <w:bottom w:val="nil"/>
              <w:right w:val="single" w:color="auto" w:sz="4" w:space="0"/>
            </w:tcBorders>
            <w:vAlign w:val="center"/>
          </w:tcPr>
          <w:p w14:paraId="75B0B629">
            <w:pPr>
              <w:pStyle w:val="12"/>
              <w:spacing w:before="0" w:beforeAutospacing="0" w:after="0" w:afterAutospacing="0" w:line="300" w:lineRule="exact"/>
              <w:jc w:val="center"/>
              <w:rPr>
                <w:rFonts w:hint="default"/>
                <w:sz w:val="21"/>
              </w:rPr>
            </w:pPr>
            <w:r>
              <w:rPr>
                <w:sz w:val="21"/>
              </w:rPr>
              <w:t>1990</w:t>
            </w:r>
          </w:p>
        </w:tc>
        <w:tc>
          <w:tcPr>
            <w:tcW w:w="1811" w:type="dxa"/>
            <w:tcBorders>
              <w:top w:val="nil"/>
              <w:left w:val="single" w:color="auto" w:sz="4" w:space="0"/>
              <w:bottom w:val="nil"/>
            </w:tcBorders>
            <w:vAlign w:val="center"/>
          </w:tcPr>
          <w:p w14:paraId="3131BE63">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62</w:t>
            </w:r>
          </w:p>
        </w:tc>
        <w:tc>
          <w:tcPr>
            <w:tcW w:w="1812" w:type="dxa"/>
            <w:tcBorders>
              <w:top w:val="nil"/>
              <w:bottom w:val="nil"/>
            </w:tcBorders>
            <w:vAlign w:val="center"/>
          </w:tcPr>
          <w:p w14:paraId="2E9D7A79">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129</w:t>
            </w:r>
          </w:p>
        </w:tc>
        <w:tc>
          <w:tcPr>
            <w:tcW w:w="1811" w:type="dxa"/>
            <w:tcBorders>
              <w:top w:val="nil"/>
              <w:bottom w:val="nil"/>
            </w:tcBorders>
            <w:vAlign w:val="center"/>
          </w:tcPr>
          <w:p w14:paraId="2515B398">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704</w:t>
            </w:r>
          </w:p>
        </w:tc>
        <w:tc>
          <w:tcPr>
            <w:tcW w:w="1812" w:type="dxa"/>
            <w:tcBorders>
              <w:top w:val="nil"/>
              <w:bottom w:val="nil"/>
              <w:right w:val="nil"/>
            </w:tcBorders>
            <w:vAlign w:val="center"/>
          </w:tcPr>
          <w:p w14:paraId="31104D58">
            <w:pPr>
              <w:pStyle w:val="12"/>
              <w:spacing w:before="0" w:beforeAutospacing="0" w:after="0" w:afterAutospacing="0" w:line="300" w:lineRule="exact"/>
              <w:jc w:val="right"/>
              <w:rPr>
                <w:rFonts w:hint="default" w:ascii="华文细黑" w:hAnsi="华文细黑" w:eastAsia="华文细黑"/>
                <w:sz w:val="21"/>
                <w:szCs w:val="21"/>
              </w:rPr>
            </w:pPr>
          </w:p>
        </w:tc>
      </w:tr>
      <w:tr w14:paraId="5935B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1616" w:type="dxa"/>
            <w:tcBorders>
              <w:top w:val="nil"/>
              <w:left w:val="nil"/>
              <w:bottom w:val="nil"/>
              <w:right w:val="single" w:color="auto" w:sz="4" w:space="0"/>
            </w:tcBorders>
            <w:vAlign w:val="center"/>
          </w:tcPr>
          <w:p w14:paraId="6F420251">
            <w:pPr>
              <w:pStyle w:val="12"/>
              <w:spacing w:before="0" w:beforeAutospacing="0" w:after="0" w:afterAutospacing="0" w:line="300" w:lineRule="exact"/>
              <w:jc w:val="center"/>
              <w:rPr>
                <w:rFonts w:hint="default"/>
                <w:sz w:val="21"/>
              </w:rPr>
            </w:pPr>
            <w:r>
              <w:rPr>
                <w:sz w:val="21"/>
              </w:rPr>
              <w:t>1991</w:t>
            </w:r>
          </w:p>
        </w:tc>
        <w:tc>
          <w:tcPr>
            <w:tcW w:w="1811" w:type="dxa"/>
            <w:tcBorders>
              <w:top w:val="nil"/>
              <w:left w:val="single" w:color="auto" w:sz="4" w:space="0"/>
              <w:bottom w:val="nil"/>
            </w:tcBorders>
            <w:vAlign w:val="center"/>
          </w:tcPr>
          <w:p w14:paraId="3B048F58">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62</w:t>
            </w:r>
          </w:p>
        </w:tc>
        <w:tc>
          <w:tcPr>
            <w:tcW w:w="1812" w:type="dxa"/>
            <w:tcBorders>
              <w:top w:val="nil"/>
              <w:bottom w:val="nil"/>
            </w:tcBorders>
            <w:vAlign w:val="center"/>
          </w:tcPr>
          <w:p w14:paraId="391AA396">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157</w:t>
            </w:r>
          </w:p>
        </w:tc>
        <w:tc>
          <w:tcPr>
            <w:tcW w:w="1811" w:type="dxa"/>
            <w:tcBorders>
              <w:top w:val="nil"/>
              <w:bottom w:val="nil"/>
            </w:tcBorders>
            <w:vAlign w:val="center"/>
          </w:tcPr>
          <w:p w14:paraId="24A33F66">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1038</w:t>
            </w:r>
          </w:p>
        </w:tc>
        <w:tc>
          <w:tcPr>
            <w:tcW w:w="1812" w:type="dxa"/>
            <w:tcBorders>
              <w:top w:val="nil"/>
              <w:bottom w:val="nil"/>
              <w:right w:val="nil"/>
            </w:tcBorders>
            <w:vAlign w:val="center"/>
          </w:tcPr>
          <w:p w14:paraId="7AAF3CF8">
            <w:pPr>
              <w:pStyle w:val="12"/>
              <w:spacing w:before="0" w:beforeAutospacing="0" w:after="0" w:afterAutospacing="0" w:line="300" w:lineRule="exact"/>
              <w:jc w:val="right"/>
              <w:rPr>
                <w:rFonts w:hint="default" w:ascii="华文细黑" w:hAnsi="华文细黑" w:eastAsia="华文细黑"/>
                <w:sz w:val="21"/>
                <w:szCs w:val="21"/>
              </w:rPr>
            </w:pPr>
          </w:p>
        </w:tc>
      </w:tr>
      <w:tr w14:paraId="60A8B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1616" w:type="dxa"/>
            <w:tcBorders>
              <w:top w:val="nil"/>
              <w:left w:val="nil"/>
              <w:bottom w:val="nil"/>
              <w:right w:val="single" w:color="auto" w:sz="4" w:space="0"/>
            </w:tcBorders>
            <w:vAlign w:val="center"/>
          </w:tcPr>
          <w:p w14:paraId="1FA5923D">
            <w:pPr>
              <w:pStyle w:val="12"/>
              <w:spacing w:before="0" w:beforeAutospacing="0" w:after="0" w:afterAutospacing="0" w:line="300" w:lineRule="exact"/>
              <w:jc w:val="center"/>
              <w:rPr>
                <w:rFonts w:hint="default"/>
                <w:sz w:val="21"/>
              </w:rPr>
            </w:pPr>
            <w:r>
              <w:rPr>
                <w:sz w:val="21"/>
              </w:rPr>
              <w:t>1992</w:t>
            </w:r>
          </w:p>
        </w:tc>
        <w:tc>
          <w:tcPr>
            <w:tcW w:w="1811" w:type="dxa"/>
            <w:tcBorders>
              <w:top w:val="nil"/>
              <w:left w:val="single" w:color="auto" w:sz="4" w:space="0"/>
              <w:bottom w:val="nil"/>
            </w:tcBorders>
            <w:vAlign w:val="center"/>
          </w:tcPr>
          <w:p w14:paraId="4C776CC1">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62</w:t>
            </w:r>
          </w:p>
        </w:tc>
        <w:tc>
          <w:tcPr>
            <w:tcW w:w="1812" w:type="dxa"/>
            <w:tcBorders>
              <w:top w:val="nil"/>
              <w:bottom w:val="nil"/>
            </w:tcBorders>
            <w:vAlign w:val="center"/>
          </w:tcPr>
          <w:p w14:paraId="02D65C67">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191</w:t>
            </w:r>
          </w:p>
        </w:tc>
        <w:tc>
          <w:tcPr>
            <w:tcW w:w="1811" w:type="dxa"/>
            <w:tcBorders>
              <w:top w:val="nil"/>
              <w:bottom w:val="nil"/>
            </w:tcBorders>
            <w:vAlign w:val="center"/>
          </w:tcPr>
          <w:p w14:paraId="6FCB5074">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1364</w:t>
            </w:r>
          </w:p>
        </w:tc>
        <w:tc>
          <w:tcPr>
            <w:tcW w:w="1812" w:type="dxa"/>
            <w:tcBorders>
              <w:top w:val="nil"/>
              <w:bottom w:val="nil"/>
              <w:right w:val="nil"/>
            </w:tcBorders>
            <w:vAlign w:val="center"/>
          </w:tcPr>
          <w:p w14:paraId="71557A4D">
            <w:pPr>
              <w:pStyle w:val="12"/>
              <w:spacing w:before="0" w:beforeAutospacing="0" w:after="0" w:afterAutospacing="0" w:line="300" w:lineRule="exact"/>
              <w:jc w:val="right"/>
              <w:rPr>
                <w:rFonts w:hint="default" w:ascii="华文细黑" w:hAnsi="华文细黑" w:eastAsia="华文细黑"/>
                <w:sz w:val="21"/>
                <w:szCs w:val="21"/>
              </w:rPr>
            </w:pPr>
          </w:p>
        </w:tc>
      </w:tr>
      <w:tr w14:paraId="0478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1616" w:type="dxa"/>
            <w:tcBorders>
              <w:top w:val="nil"/>
              <w:left w:val="nil"/>
              <w:bottom w:val="nil"/>
              <w:right w:val="single" w:color="auto" w:sz="4" w:space="0"/>
            </w:tcBorders>
            <w:vAlign w:val="center"/>
          </w:tcPr>
          <w:p w14:paraId="35A0C2DE">
            <w:pPr>
              <w:pStyle w:val="12"/>
              <w:spacing w:before="0" w:beforeAutospacing="0" w:after="0" w:afterAutospacing="0" w:line="300" w:lineRule="exact"/>
              <w:jc w:val="center"/>
              <w:rPr>
                <w:rFonts w:hint="default"/>
                <w:sz w:val="21"/>
              </w:rPr>
            </w:pPr>
            <w:r>
              <w:rPr>
                <w:sz w:val="21"/>
              </w:rPr>
              <w:t>1993</w:t>
            </w:r>
          </w:p>
        </w:tc>
        <w:tc>
          <w:tcPr>
            <w:tcW w:w="1811" w:type="dxa"/>
            <w:tcBorders>
              <w:top w:val="nil"/>
              <w:left w:val="single" w:color="auto" w:sz="4" w:space="0"/>
              <w:bottom w:val="nil"/>
            </w:tcBorders>
            <w:vAlign w:val="center"/>
          </w:tcPr>
          <w:p w14:paraId="1C1234D6">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62</w:t>
            </w:r>
          </w:p>
        </w:tc>
        <w:tc>
          <w:tcPr>
            <w:tcW w:w="1812" w:type="dxa"/>
            <w:tcBorders>
              <w:top w:val="nil"/>
              <w:bottom w:val="nil"/>
            </w:tcBorders>
            <w:vAlign w:val="center"/>
          </w:tcPr>
          <w:p w14:paraId="34B7F47C">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252</w:t>
            </w:r>
          </w:p>
        </w:tc>
        <w:tc>
          <w:tcPr>
            <w:tcW w:w="1811" w:type="dxa"/>
            <w:tcBorders>
              <w:top w:val="nil"/>
              <w:bottom w:val="nil"/>
            </w:tcBorders>
            <w:vAlign w:val="center"/>
          </w:tcPr>
          <w:p w14:paraId="6469D019">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1392</w:t>
            </w:r>
          </w:p>
        </w:tc>
        <w:tc>
          <w:tcPr>
            <w:tcW w:w="1812" w:type="dxa"/>
            <w:tcBorders>
              <w:top w:val="nil"/>
              <w:bottom w:val="nil"/>
              <w:right w:val="nil"/>
            </w:tcBorders>
            <w:vAlign w:val="center"/>
          </w:tcPr>
          <w:p w14:paraId="55D139A1">
            <w:pPr>
              <w:pStyle w:val="12"/>
              <w:spacing w:before="0" w:beforeAutospacing="0" w:after="0" w:afterAutospacing="0" w:line="300" w:lineRule="exact"/>
              <w:jc w:val="right"/>
              <w:rPr>
                <w:rFonts w:hint="default" w:ascii="华文细黑" w:hAnsi="华文细黑" w:eastAsia="华文细黑"/>
                <w:sz w:val="21"/>
                <w:szCs w:val="21"/>
              </w:rPr>
            </w:pPr>
          </w:p>
        </w:tc>
      </w:tr>
      <w:tr w14:paraId="5A7C0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1616" w:type="dxa"/>
            <w:tcBorders>
              <w:top w:val="nil"/>
              <w:left w:val="nil"/>
              <w:bottom w:val="nil"/>
              <w:right w:val="single" w:color="auto" w:sz="4" w:space="0"/>
            </w:tcBorders>
            <w:vAlign w:val="center"/>
          </w:tcPr>
          <w:p w14:paraId="39083765">
            <w:pPr>
              <w:pStyle w:val="12"/>
              <w:spacing w:before="0" w:beforeAutospacing="0" w:after="0" w:afterAutospacing="0" w:line="300" w:lineRule="exact"/>
              <w:jc w:val="center"/>
              <w:rPr>
                <w:rFonts w:hint="default"/>
                <w:sz w:val="21"/>
              </w:rPr>
            </w:pPr>
            <w:r>
              <w:rPr>
                <w:sz w:val="21"/>
              </w:rPr>
              <w:t>1994</w:t>
            </w:r>
          </w:p>
        </w:tc>
        <w:tc>
          <w:tcPr>
            <w:tcW w:w="1811" w:type="dxa"/>
            <w:tcBorders>
              <w:top w:val="nil"/>
              <w:left w:val="single" w:color="auto" w:sz="4" w:space="0"/>
              <w:bottom w:val="nil"/>
            </w:tcBorders>
            <w:vAlign w:val="center"/>
          </w:tcPr>
          <w:p w14:paraId="7BBBADC1">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62</w:t>
            </w:r>
          </w:p>
        </w:tc>
        <w:tc>
          <w:tcPr>
            <w:tcW w:w="1812" w:type="dxa"/>
            <w:tcBorders>
              <w:top w:val="nil"/>
              <w:bottom w:val="nil"/>
            </w:tcBorders>
            <w:vAlign w:val="center"/>
          </w:tcPr>
          <w:p w14:paraId="52FCE3C1">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225</w:t>
            </w:r>
          </w:p>
        </w:tc>
        <w:tc>
          <w:tcPr>
            <w:tcW w:w="1811" w:type="dxa"/>
            <w:tcBorders>
              <w:top w:val="nil"/>
              <w:bottom w:val="nil"/>
            </w:tcBorders>
            <w:vAlign w:val="center"/>
          </w:tcPr>
          <w:p w14:paraId="71209E09">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1451</w:t>
            </w:r>
          </w:p>
        </w:tc>
        <w:tc>
          <w:tcPr>
            <w:tcW w:w="1812" w:type="dxa"/>
            <w:tcBorders>
              <w:top w:val="nil"/>
              <w:bottom w:val="nil"/>
              <w:right w:val="nil"/>
            </w:tcBorders>
            <w:vAlign w:val="center"/>
          </w:tcPr>
          <w:p w14:paraId="14AB323D">
            <w:pPr>
              <w:pStyle w:val="12"/>
              <w:spacing w:before="0" w:beforeAutospacing="0" w:after="0" w:afterAutospacing="0" w:line="300" w:lineRule="exact"/>
              <w:jc w:val="right"/>
              <w:rPr>
                <w:rFonts w:hint="default" w:ascii="华文细黑" w:hAnsi="华文细黑" w:eastAsia="华文细黑"/>
                <w:sz w:val="21"/>
                <w:szCs w:val="21"/>
              </w:rPr>
            </w:pPr>
          </w:p>
        </w:tc>
      </w:tr>
      <w:tr w14:paraId="19356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1616" w:type="dxa"/>
            <w:tcBorders>
              <w:top w:val="nil"/>
              <w:left w:val="nil"/>
              <w:bottom w:val="nil"/>
              <w:right w:val="single" w:color="auto" w:sz="4" w:space="0"/>
            </w:tcBorders>
            <w:vAlign w:val="center"/>
          </w:tcPr>
          <w:p w14:paraId="4E9B261C">
            <w:pPr>
              <w:pStyle w:val="12"/>
              <w:spacing w:before="0" w:beforeAutospacing="0" w:after="0" w:afterAutospacing="0" w:line="300" w:lineRule="exact"/>
              <w:jc w:val="center"/>
              <w:rPr>
                <w:rFonts w:hint="default"/>
                <w:sz w:val="21"/>
              </w:rPr>
            </w:pPr>
            <w:r>
              <w:rPr>
                <w:sz w:val="21"/>
              </w:rPr>
              <w:t>1995</w:t>
            </w:r>
          </w:p>
        </w:tc>
        <w:tc>
          <w:tcPr>
            <w:tcW w:w="1811" w:type="dxa"/>
            <w:tcBorders>
              <w:top w:val="nil"/>
              <w:left w:val="single" w:color="auto" w:sz="4" w:space="0"/>
              <w:bottom w:val="nil"/>
            </w:tcBorders>
            <w:vAlign w:val="center"/>
          </w:tcPr>
          <w:p w14:paraId="262954F6">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63</w:t>
            </w:r>
          </w:p>
        </w:tc>
        <w:tc>
          <w:tcPr>
            <w:tcW w:w="1812" w:type="dxa"/>
            <w:tcBorders>
              <w:top w:val="nil"/>
              <w:bottom w:val="nil"/>
            </w:tcBorders>
            <w:vAlign w:val="center"/>
          </w:tcPr>
          <w:p w14:paraId="3C602985">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268</w:t>
            </w:r>
          </w:p>
        </w:tc>
        <w:tc>
          <w:tcPr>
            <w:tcW w:w="1811" w:type="dxa"/>
            <w:tcBorders>
              <w:top w:val="nil"/>
              <w:bottom w:val="nil"/>
            </w:tcBorders>
            <w:vAlign w:val="center"/>
          </w:tcPr>
          <w:p w14:paraId="20AE41F0">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1779</w:t>
            </w:r>
          </w:p>
        </w:tc>
        <w:tc>
          <w:tcPr>
            <w:tcW w:w="1812" w:type="dxa"/>
            <w:tcBorders>
              <w:top w:val="nil"/>
              <w:bottom w:val="nil"/>
              <w:right w:val="nil"/>
            </w:tcBorders>
            <w:vAlign w:val="center"/>
          </w:tcPr>
          <w:p w14:paraId="393FA88E">
            <w:pPr>
              <w:pStyle w:val="12"/>
              <w:spacing w:before="0" w:beforeAutospacing="0" w:after="0" w:afterAutospacing="0" w:line="300" w:lineRule="exact"/>
              <w:jc w:val="right"/>
              <w:rPr>
                <w:rFonts w:hint="default" w:ascii="华文细黑" w:hAnsi="华文细黑" w:eastAsia="华文细黑"/>
                <w:sz w:val="21"/>
                <w:szCs w:val="21"/>
              </w:rPr>
            </w:pPr>
          </w:p>
        </w:tc>
      </w:tr>
      <w:tr w14:paraId="4C9A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1616" w:type="dxa"/>
            <w:tcBorders>
              <w:top w:val="nil"/>
              <w:left w:val="nil"/>
              <w:bottom w:val="nil"/>
              <w:right w:val="single" w:color="auto" w:sz="4" w:space="0"/>
            </w:tcBorders>
            <w:vAlign w:val="center"/>
          </w:tcPr>
          <w:p w14:paraId="54501F63">
            <w:pPr>
              <w:pStyle w:val="12"/>
              <w:spacing w:before="0" w:beforeAutospacing="0" w:after="0" w:afterAutospacing="0" w:line="300" w:lineRule="exact"/>
              <w:jc w:val="center"/>
              <w:rPr>
                <w:rFonts w:hint="default"/>
                <w:sz w:val="21"/>
              </w:rPr>
            </w:pPr>
            <w:r>
              <w:rPr>
                <w:sz w:val="21"/>
              </w:rPr>
              <w:t>1996</w:t>
            </w:r>
          </w:p>
        </w:tc>
        <w:tc>
          <w:tcPr>
            <w:tcW w:w="1811" w:type="dxa"/>
            <w:tcBorders>
              <w:top w:val="nil"/>
              <w:left w:val="single" w:color="auto" w:sz="4" w:space="0"/>
              <w:bottom w:val="nil"/>
            </w:tcBorders>
            <w:vAlign w:val="center"/>
          </w:tcPr>
          <w:p w14:paraId="565BDC97">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63</w:t>
            </w:r>
          </w:p>
        </w:tc>
        <w:tc>
          <w:tcPr>
            <w:tcW w:w="1812" w:type="dxa"/>
            <w:tcBorders>
              <w:top w:val="nil"/>
              <w:bottom w:val="nil"/>
            </w:tcBorders>
            <w:vAlign w:val="center"/>
          </w:tcPr>
          <w:p w14:paraId="13F56DF6">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514</w:t>
            </w:r>
          </w:p>
        </w:tc>
        <w:tc>
          <w:tcPr>
            <w:tcW w:w="1811" w:type="dxa"/>
            <w:tcBorders>
              <w:top w:val="nil"/>
              <w:bottom w:val="nil"/>
            </w:tcBorders>
            <w:vAlign w:val="center"/>
          </w:tcPr>
          <w:p w14:paraId="06B6168E">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3535</w:t>
            </w:r>
          </w:p>
        </w:tc>
        <w:tc>
          <w:tcPr>
            <w:tcW w:w="1812" w:type="dxa"/>
            <w:tcBorders>
              <w:top w:val="nil"/>
              <w:bottom w:val="nil"/>
              <w:right w:val="nil"/>
            </w:tcBorders>
            <w:vAlign w:val="center"/>
          </w:tcPr>
          <w:p w14:paraId="50FB9054">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11</w:t>
            </w:r>
          </w:p>
        </w:tc>
      </w:tr>
      <w:tr w14:paraId="24707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1616" w:type="dxa"/>
            <w:tcBorders>
              <w:top w:val="nil"/>
              <w:left w:val="nil"/>
              <w:bottom w:val="nil"/>
              <w:right w:val="single" w:color="auto" w:sz="4" w:space="0"/>
            </w:tcBorders>
            <w:vAlign w:val="center"/>
          </w:tcPr>
          <w:p w14:paraId="205254F1">
            <w:pPr>
              <w:pStyle w:val="12"/>
              <w:spacing w:before="0" w:beforeAutospacing="0" w:after="0" w:afterAutospacing="0" w:line="300" w:lineRule="exact"/>
              <w:jc w:val="center"/>
              <w:rPr>
                <w:rFonts w:hint="default"/>
                <w:sz w:val="21"/>
              </w:rPr>
            </w:pPr>
            <w:r>
              <w:rPr>
                <w:sz w:val="21"/>
              </w:rPr>
              <w:t>1997</w:t>
            </w:r>
          </w:p>
        </w:tc>
        <w:tc>
          <w:tcPr>
            <w:tcW w:w="1811" w:type="dxa"/>
            <w:tcBorders>
              <w:top w:val="nil"/>
              <w:left w:val="single" w:color="auto" w:sz="4" w:space="0"/>
              <w:bottom w:val="nil"/>
            </w:tcBorders>
            <w:vAlign w:val="center"/>
          </w:tcPr>
          <w:p w14:paraId="2A43DC50">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63</w:t>
            </w:r>
          </w:p>
        </w:tc>
        <w:tc>
          <w:tcPr>
            <w:tcW w:w="1812" w:type="dxa"/>
            <w:tcBorders>
              <w:top w:val="nil"/>
              <w:bottom w:val="nil"/>
            </w:tcBorders>
            <w:vAlign w:val="center"/>
          </w:tcPr>
          <w:p w14:paraId="313413E6">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823</w:t>
            </w:r>
          </w:p>
        </w:tc>
        <w:tc>
          <w:tcPr>
            <w:tcW w:w="1811" w:type="dxa"/>
            <w:tcBorders>
              <w:top w:val="nil"/>
              <w:bottom w:val="nil"/>
            </w:tcBorders>
            <w:vAlign w:val="center"/>
          </w:tcPr>
          <w:p w14:paraId="15584B5F">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9058</w:t>
            </w:r>
          </w:p>
        </w:tc>
        <w:tc>
          <w:tcPr>
            <w:tcW w:w="1812" w:type="dxa"/>
            <w:tcBorders>
              <w:top w:val="nil"/>
              <w:bottom w:val="nil"/>
              <w:right w:val="nil"/>
            </w:tcBorders>
            <w:vAlign w:val="center"/>
          </w:tcPr>
          <w:p w14:paraId="3D4919CA">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250</w:t>
            </w:r>
          </w:p>
        </w:tc>
      </w:tr>
      <w:tr w14:paraId="64F2D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1616" w:type="dxa"/>
            <w:tcBorders>
              <w:top w:val="nil"/>
              <w:left w:val="nil"/>
              <w:bottom w:val="nil"/>
              <w:right w:val="single" w:color="auto" w:sz="4" w:space="0"/>
            </w:tcBorders>
            <w:vAlign w:val="center"/>
          </w:tcPr>
          <w:p w14:paraId="6CFA94AD">
            <w:pPr>
              <w:pStyle w:val="12"/>
              <w:spacing w:before="0" w:beforeAutospacing="0" w:after="0" w:afterAutospacing="0" w:line="300" w:lineRule="exact"/>
              <w:jc w:val="center"/>
              <w:rPr>
                <w:rFonts w:hint="default"/>
                <w:sz w:val="21"/>
              </w:rPr>
            </w:pPr>
            <w:r>
              <w:rPr>
                <w:sz w:val="21"/>
              </w:rPr>
              <w:t>1998</w:t>
            </w:r>
          </w:p>
        </w:tc>
        <w:tc>
          <w:tcPr>
            <w:tcW w:w="1811" w:type="dxa"/>
            <w:tcBorders>
              <w:top w:val="nil"/>
              <w:left w:val="single" w:color="auto" w:sz="4" w:space="0"/>
              <w:bottom w:val="nil"/>
            </w:tcBorders>
            <w:vAlign w:val="center"/>
          </w:tcPr>
          <w:p w14:paraId="40343547">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82</w:t>
            </w:r>
          </w:p>
        </w:tc>
        <w:tc>
          <w:tcPr>
            <w:tcW w:w="1812" w:type="dxa"/>
            <w:tcBorders>
              <w:top w:val="nil"/>
              <w:bottom w:val="nil"/>
            </w:tcBorders>
            <w:vAlign w:val="center"/>
          </w:tcPr>
          <w:p w14:paraId="097DBE23">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1312</w:t>
            </w:r>
          </w:p>
        </w:tc>
        <w:tc>
          <w:tcPr>
            <w:tcW w:w="1811" w:type="dxa"/>
            <w:tcBorders>
              <w:top w:val="nil"/>
              <w:bottom w:val="nil"/>
            </w:tcBorders>
            <w:vAlign w:val="center"/>
          </w:tcPr>
          <w:p w14:paraId="78E6CCA0">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10025</w:t>
            </w:r>
          </w:p>
        </w:tc>
        <w:tc>
          <w:tcPr>
            <w:tcW w:w="1812" w:type="dxa"/>
            <w:tcBorders>
              <w:top w:val="nil"/>
              <w:bottom w:val="nil"/>
              <w:right w:val="nil"/>
            </w:tcBorders>
            <w:vAlign w:val="center"/>
          </w:tcPr>
          <w:p w14:paraId="2158D8F5">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1533</w:t>
            </w:r>
          </w:p>
        </w:tc>
      </w:tr>
      <w:tr w14:paraId="5CAFC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1616" w:type="dxa"/>
            <w:tcBorders>
              <w:top w:val="nil"/>
              <w:left w:val="nil"/>
              <w:bottom w:val="nil"/>
              <w:right w:val="single" w:color="auto" w:sz="4" w:space="0"/>
            </w:tcBorders>
            <w:vAlign w:val="center"/>
          </w:tcPr>
          <w:p w14:paraId="676F885B">
            <w:pPr>
              <w:pStyle w:val="12"/>
              <w:spacing w:before="0" w:beforeAutospacing="0" w:after="0" w:afterAutospacing="0" w:line="300" w:lineRule="exact"/>
              <w:jc w:val="center"/>
              <w:rPr>
                <w:rFonts w:hint="default"/>
                <w:sz w:val="21"/>
              </w:rPr>
            </w:pPr>
            <w:r>
              <w:rPr>
                <w:sz w:val="21"/>
              </w:rPr>
              <w:t>1999</w:t>
            </w:r>
          </w:p>
        </w:tc>
        <w:tc>
          <w:tcPr>
            <w:tcW w:w="1811" w:type="dxa"/>
            <w:tcBorders>
              <w:top w:val="nil"/>
              <w:left w:val="single" w:color="auto" w:sz="4" w:space="0"/>
              <w:bottom w:val="nil"/>
            </w:tcBorders>
            <w:vAlign w:val="center"/>
          </w:tcPr>
          <w:p w14:paraId="13EE7D04">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94</w:t>
            </w:r>
          </w:p>
        </w:tc>
        <w:tc>
          <w:tcPr>
            <w:tcW w:w="1812" w:type="dxa"/>
            <w:tcBorders>
              <w:top w:val="nil"/>
              <w:bottom w:val="nil"/>
            </w:tcBorders>
            <w:vAlign w:val="center"/>
          </w:tcPr>
          <w:p w14:paraId="207E8C56">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1940</w:t>
            </w:r>
          </w:p>
        </w:tc>
        <w:tc>
          <w:tcPr>
            <w:tcW w:w="1811" w:type="dxa"/>
            <w:tcBorders>
              <w:top w:val="nil"/>
              <w:bottom w:val="nil"/>
            </w:tcBorders>
            <w:vAlign w:val="center"/>
          </w:tcPr>
          <w:p w14:paraId="656E02CE">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15627</w:t>
            </w:r>
          </w:p>
        </w:tc>
        <w:tc>
          <w:tcPr>
            <w:tcW w:w="1812" w:type="dxa"/>
            <w:tcBorders>
              <w:top w:val="nil"/>
              <w:bottom w:val="nil"/>
              <w:right w:val="nil"/>
            </w:tcBorders>
            <w:vAlign w:val="center"/>
          </w:tcPr>
          <w:p w14:paraId="23B60509">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3800</w:t>
            </w:r>
          </w:p>
        </w:tc>
      </w:tr>
      <w:tr w14:paraId="0250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1616" w:type="dxa"/>
            <w:tcBorders>
              <w:top w:val="nil"/>
              <w:left w:val="nil"/>
              <w:bottom w:val="nil"/>
              <w:right w:val="single" w:color="auto" w:sz="4" w:space="0"/>
            </w:tcBorders>
            <w:vAlign w:val="center"/>
          </w:tcPr>
          <w:p w14:paraId="7A26963D">
            <w:pPr>
              <w:pStyle w:val="12"/>
              <w:spacing w:before="0" w:beforeAutospacing="0" w:after="0" w:afterAutospacing="0" w:line="300" w:lineRule="exact"/>
              <w:jc w:val="center"/>
              <w:rPr>
                <w:rFonts w:hint="default"/>
                <w:sz w:val="21"/>
              </w:rPr>
            </w:pPr>
            <w:r>
              <w:rPr>
                <w:sz w:val="21"/>
              </w:rPr>
              <w:t>2000</w:t>
            </w:r>
          </w:p>
        </w:tc>
        <w:tc>
          <w:tcPr>
            <w:tcW w:w="1811" w:type="dxa"/>
            <w:tcBorders>
              <w:top w:val="nil"/>
              <w:left w:val="single" w:color="auto" w:sz="4" w:space="0"/>
              <w:bottom w:val="nil"/>
            </w:tcBorders>
            <w:vAlign w:val="center"/>
          </w:tcPr>
          <w:p w14:paraId="61E37763">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74</w:t>
            </w:r>
          </w:p>
        </w:tc>
        <w:tc>
          <w:tcPr>
            <w:tcW w:w="1812" w:type="dxa"/>
            <w:tcBorders>
              <w:top w:val="nil"/>
              <w:bottom w:val="nil"/>
            </w:tcBorders>
            <w:vAlign w:val="center"/>
          </w:tcPr>
          <w:p w14:paraId="0EAE19C9">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2816</w:t>
            </w:r>
          </w:p>
        </w:tc>
        <w:tc>
          <w:tcPr>
            <w:tcW w:w="1811" w:type="dxa"/>
            <w:tcBorders>
              <w:top w:val="nil"/>
              <w:bottom w:val="nil"/>
            </w:tcBorders>
            <w:vAlign w:val="center"/>
          </w:tcPr>
          <w:p w14:paraId="1741A27E">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 xml:space="preserve">23312                                                                                                                                                                                                                                                           </w:t>
            </w:r>
          </w:p>
        </w:tc>
        <w:tc>
          <w:tcPr>
            <w:tcW w:w="1812" w:type="dxa"/>
            <w:tcBorders>
              <w:top w:val="nil"/>
              <w:bottom w:val="nil"/>
              <w:right w:val="nil"/>
            </w:tcBorders>
            <w:vAlign w:val="center"/>
          </w:tcPr>
          <w:p w14:paraId="2DD237F7">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7000</w:t>
            </w:r>
          </w:p>
        </w:tc>
      </w:tr>
      <w:tr w14:paraId="201C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1616" w:type="dxa"/>
            <w:tcBorders>
              <w:top w:val="nil"/>
              <w:left w:val="nil"/>
              <w:bottom w:val="nil"/>
              <w:right w:val="single" w:color="auto" w:sz="4" w:space="0"/>
            </w:tcBorders>
            <w:vAlign w:val="center"/>
          </w:tcPr>
          <w:p w14:paraId="66611F6C">
            <w:pPr>
              <w:pStyle w:val="12"/>
              <w:spacing w:before="0" w:beforeAutospacing="0" w:after="0" w:afterAutospacing="0" w:line="300" w:lineRule="exact"/>
              <w:jc w:val="center"/>
              <w:rPr>
                <w:rFonts w:hint="default"/>
                <w:sz w:val="21"/>
              </w:rPr>
            </w:pPr>
            <w:r>
              <w:rPr>
                <w:rFonts w:hint="default"/>
                <w:sz w:val="21"/>
              </w:rPr>
              <w:t>2001</w:t>
            </w:r>
          </w:p>
        </w:tc>
        <w:tc>
          <w:tcPr>
            <w:tcW w:w="1811" w:type="dxa"/>
            <w:tcBorders>
              <w:top w:val="nil"/>
              <w:left w:val="single" w:color="auto" w:sz="4" w:space="0"/>
              <w:bottom w:val="nil"/>
            </w:tcBorders>
            <w:vAlign w:val="center"/>
          </w:tcPr>
          <w:p w14:paraId="2C20623A">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74</w:t>
            </w:r>
          </w:p>
        </w:tc>
        <w:tc>
          <w:tcPr>
            <w:tcW w:w="1812" w:type="dxa"/>
            <w:tcBorders>
              <w:top w:val="nil"/>
              <w:bottom w:val="nil"/>
            </w:tcBorders>
            <w:vAlign w:val="center"/>
          </w:tcPr>
          <w:p w14:paraId="5182945D">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3411</w:t>
            </w:r>
          </w:p>
        </w:tc>
        <w:tc>
          <w:tcPr>
            <w:tcW w:w="1811" w:type="dxa"/>
            <w:tcBorders>
              <w:top w:val="nil"/>
              <w:bottom w:val="nil"/>
            </w:tcBorders>
            <w:vAlign w:val="center"/>
          </w:tcPr>
          <w:p w14:paraId="6D22EEF8">
            <w:pPr>
              <w:spacing w:line="300" w:lineRule="exact"/>
              <w:jc w:val="right"/>
              <w:rPr>
                <w:rFonts w:hint="default" w:ascii="华文细黑" w:hAnsi="华文细黑" w:eastAsia="华文细黑"/>
                <w:sz w:val="21"/>
                <w:szCs w:val="21"/>
              </w:rPr>
            </w:pPr>
            <w:r>
              <w:rPr>
                <w:rFonts w:ascii="华文细黑" w:hAnsi="华文细黑" w:eastAsia="华文细黑"/>
                <w:sz w:val="21"/>
                <w:szCs w:val="21"/>
              </w:rPr>
              <w:t>31300</w:t>
            </w:r>
          </w:p>
        </w:tc>
        <w:tc>
          <w:tcPr>
            <w:tcW w:w="1812" w:type="dxa"/>
            <w:tcBorders>
              <w:top w:val="nil"/>
              <w:bottom w:val="nil"/>
              <w:right w:val="nil"/>
            </w:tcBorders>
            <w:vAlign w:val="center"/>
          </w:tcPr>
          <w:p w14:paraId="679C4F62">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16500</w:t>
            </w:r>
          </w:p>
        </w:tc>
      </w:tr>
      <w:tr w14:paraId="0C29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1616" w:type="dxa"/>
            <w:tcBorders>
              <w:top w:val="nil"/>
              <w:left w:val="nil"/>
              <w:bottom w:val="nil"/>
              <w:right w:val="single" w:color="auto" w:sz="4" w:space="0"/>
            </w:tcBorders>
            <w:vAlign w:val="center"/>
          </w:tcPr>
          <w:p w14:paraId="557603D0">
            <w:pPr>
              <w:pStyle w:val="12"/>
              <w:spacing w:before="0" w:beforeAutospacing="0" w:after="0" w:afterAutospacing="0" w:line="300" w:lineRule="exact"/>
              <w:jc w:val="center"/>
              <w:rPr>
                <w:rFonts w:hint="default"/>
                <w:sz w:val="21"/>
              </w:rPr>
            </w:pPr>
            <w:r>
              <w:rPr>
                <w:sz w:val="21"/>
              </w:rPr>
              <w:t>200</w:t>
            </w:r>
            <w:r>
              <w:rPr>
                <w:rFonts w:hint="default"/>
                <w:sz w:val="21"/>
              </w:rPr>
              <w:t>2</w:t>
            </w:r>
          </w:p>
        </w:tc>
        <w:tc>
          <w:tcPr>
            <w:tcW w:w="1811" w:type="dxa"/>
            <w:tcBorders>
              <w:top w:val="nil"/>
              <w:left w:val="single" w:color="auto" w:sz="4" w:space="0"/>
              <w:bottom w:val="nil"/>
            </w:tcBorders>
            <w:vAlign w:val="center"/>
          </w:tcPr>
          <w:p w14:paraId="5E5EE36A">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74</w:t>
            </w:r>
          </w:p>
        </w:tc>
        <w:tc>
          <w:tcPr>
            <w:tcW w:w="1812" w:type="dxa"/>
            <w:tcBorders>
              <w:top w:val="nil"/>
              <w:bottom w:val="nil"/>
            </w:tcBorders>
            <w:vAlign w:val="center"/>
          </w:tcPr>
          <w:p w14:paraId="3894D298">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6841</w:t>
            </w:r>
          </w:p>
        </w:tc>
        <w:tc>
          <w:tcPr>
            <w:tcW w:w="1811" w:type="dxa"/>
            <w:tcBorders>
              <w:top w:val="nil"/>
              <w:bottom w:val="nil"/>
            </w:tcBorders>
            <w:vAlign w:val="center"/>
          </w:tcPr>
          <w:p w14:paraId="0BFF6735">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39700</w:t>
            </w:r>
          </w:p>
        </w:tc>
        <w:tc>
          <w:tcPr>
            <w:tcW w:w="1812" w:type="dxa"/>
            <w:tcBorders>
              <w:top w:val="nil"/>
              <w:bottom w:val="nil"/>
              <w:right w:val="nil"/>
            </w:tcBorders>
            <w:vAlign w:val="center"/>
          </w:tcPr>
          <w:p w14:paraId="6E6BDC8D">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25500</w:t>
            </w:r>
          </w:p>
        </w:tc>
      </w:tr>
      <w:tr w14:paraId="54FDD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1616" w:type="dxa"/>
            <w:tcBorders>
              <w:top w:val="nil"/>
              <w:left w:val="nil"/>
              <w:bottom w:val="nil"/>
              <w:right w:val="single" w:color="auto" w:sz="4" w:space="0"/>
            </w:tcBorders>
            <w:vAlign w:val="center"/>
          </w:tcPr>
          <w:p w14:paraId="1F710A94">
            <w:pPr>
              <w:pStyle w:val="12"/>
              <w:spacing w:before="0" w:beforeAutospacing="0" w:after="0" w:afterAutospacing="0" w:line="300" w:lineRule="exact"/>
              <w:jc w:val="center"/>
              <w:rPr>
                <w:rFonts w:hint="default"/>
                <w:sz w:val="21"/>
              </w:rPr>
            </w:pPr>
            <w:r>
              <w:rPr>
                <w:sz w:val="21"/>
              </w:rPr>
              <w:t>2003</w:t>
            </w:r>
          </w:p>
        </w:tc>
        <w:tc>
          <w:tcPr>
            <w:tcW w:w="1811" w:type="dxa"/>
            <w:tcBorders>
              <w:top w:val="nil"/>
              <w:left w:val="single" w:color="auto" w:sz="4" w:space="0"/>
              <w:bottom w:val="nil"/>
            </w:tcBorders>
            <w:vAlign w:val="center"/>
          </w:tcPr>
          <w:p w14:paraId="4BABBC4E">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74</w:t>
            </w:r>
          </w:p>
        </w:tc>
        <w:tc>
          <w:tcPr>
            <w:tcW w:w="1812" w:type="dxa"/>
            <w:tcBorders>
              <w:top w:val="nil"/>
              <w:bottom w:val="nil"/>
            </w:tcBorders>
            <w:vAlign w:val="center"/>
          </w:tcPr>
          <w:p w14:paraId="698B22EE">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8065</w:t>
            </w:r>
          </w:p>
        </w:tc>
        <w:tc>
          <w:tcPr>
            <w:tcW w:w="1811" w:type="dxa"/>
            <w:tcBorders>
              <w:top w:val="nil"/>
              <w:bottom w:val="nil"/>
            </w:tcBorders>
            <w:vAlign w:val="center"/>
          </w:tcPr>
          <w:p w14:paraId="02F6D3D0">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42300</w:t>
            </w:r>
          </w:p>
        </w:tc>
        <w:tc>
          <w:tcPr>
            <w:tcW w:w="1812" w:type="dxa"/>
            <w:tcBorders>
              <w:top w:val="nil"/>
              <w:bottom w:val="nil"/>
              <w:right w:val="nil"/>
            </w:tcBorders>
            <w:vAlign w:val="center"/>
          </w:tcPr>
          <w:p w14:paraId="33A4EBEB">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45700</w:t>
            </w:r>
          </w:p>
        </w:tc>
      </w:tr>
      <w:tr w14:paraId="7FC82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1616" w:type="dxa"/>
            <w:tcBorders>
              <w:top w:val="nil"/>
              <w:left w:val="nil"/>
              <w:bottom w:val="nil"/>
              <w:right w:val="single" w:color="auto" w:sz="4" w:space="0"/>
            </w:tcBorders>
            <w:vAlign w:val="center"/>
          </w:tcPr>
          <w:p w14:paraId="6D0332F2">
            <w:pPr>
              <w:pStyle w:val="12"/>
              <w:spacing w:before="0" w:beforeAutospacing="0" w:after="0" w:afterAutospacing="0" w:line="300" w:lineRule="exact"/>
              <w:jc w:val="center"/>
              <w:rPr>
                <w:rFonts w:hint="default"/>
                <w:sz w:val="21"/>
              </w:rPr>
            </w:pPr>
            <w:r>
              <w:rPr>
                <w:sz w:val="21"/>
              </w:rPr>
              <w:t>2004</w:t>
            </w:r>
          </w:p>
        </w:tc>
        <w:tc>
          <w:tcPr>
            <w:tcW w:w="1811" w:type="dxa"/>
            <w:tcBorders>
              <w:top w:val="nil"/>
              <w:left w:val="single" w:color="auto" w:sz="4" w:space="0"/>
              <w:bottom w:val="nil"/>
            </w:tcBorders>
            <w:vAlign w:val="center"/>
          </w:tcPr>
          <w:p w14:paraId="744ABD91">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74</w:t>
            </w:r>
          </w:p>
        </w:tc>
        <w:tc>
          <w:tcPr>
            <w:tcW w:w="1812" w:type="dxa"/>
            <w:tcBorders>
              <w:top w:val="nil"/>
              <w:bottom w:val="nil"/>
            </w:tcBorders>
            <w:vAlign w:val="center"/>
          </w:tcPr>
          <w:p w14:paraId="5253B316">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9804</w:t>
            </w:r>
          </w:p>
        </w:tc>
        <w:tc>
          <w:tcPr>
            <w:tcW w:w="1811" w:type="dxa"/>
            <w:tcBorders>
              <w:top w:val="nil"/>
              <w:bottom w:val="nil"/>
            </w:tcBorders>
            <w:vAlign w:val="center"/>
          </w:tcPr>
          <w:p w14:paraId="3B7F4258">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47100</w:t>
            </w:r>
          </w:p>
        </w:tc>
        <w:tc>
          <w:tcPr>
            <w:tcW w:w="1812" w:type="dxa"/>
            <w:tcBorders>
              <w:top w:val="nil"/>
              <w:bottom w:val="nil"/>
              <w:right w:val="nil"/>
            </w:tcBorders>
            <w:vAlign w:val="center"/>
          </w:tcPr>
          <w:p w14:paraId="697BEB0A">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65600</w:t>
            </w:r>
          </w:p>
        </w:tc>
      </w:tr>
      <w:tr w14:paraId="024C4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1616" w:type="dxa"/>
            <w:tcBorders>
              <w:top w:val="nil"/>
              <w:left w:val="nil"/>
              <w:bottom w:val="nil"/>
              <w:right w:val="single" w:color="auto" w:sz="4" w:space="0"/>
            </w:tcBorders>
            <w:vAlign w:val="center"/>
          </w:tcPr>
          <w:p w14:paraId="79F621CE">
            <w:pPr>
              <w:pStyle w:val="12"/>
              <w:spacing w:before="0" w:beforeAutospacing="0" w:after="0" w:afterAutospacing="0" w:line="300" w:lineRule="exact"/>
              <w:jc w:val="center"/>
              <w:rPr>
                <w:rFonts w:hint="default"/>
                <w:sz w:val="21"/>
              </w:rPr>
            </w:pPr>
            <w:r>
              <w:rPr>
                <w:sz w:val="21"/>
              </w:rPr>
              <w:t>2005</w:t>
            </w:r>
          </w:p>
        </w:tc>
        <w:tc>
          <w:tcPr>
            <w:tcW w:w="1811" w:type="dxa"/>
            <w:tcBorders>
              <w:top w:val="nil"/>
              <w:left w:val="single" w:color="auto" w:sz="4" w:space="0"/>
              <w:bottom w:val="nil"/>
            </w:tcBorders>
            <w:vAlign w:val="center"/>
          </w:tcPr>
          <w:p w14:paraId="1EFBD05A">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74</w:t>
            </w:r>
          </w:p>
        </w:tc>
        <w:tc>
          <w:tcPr>
            <w:tcW w:w="1812" w:type="dxa"/>
            <w:tcBorders>
              <w:top w:val="nil"/>
              <w:bottom w:val="nil"/>
            </w:tcBorders>
            <w:vAlign w:val="center"/>
          </w:tcPr>
          <w:p w14:paraId="7B102AA9">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10357</w:t>
            </w:r>
          </w:p>
        </w:tc>
        <w:tc>
          <w:tcPr>
            <w:tcW w:w="1811" w:type="dxa"/>
            <w:tcBorders>
              <w:top w:val="nil"/>
              <w:bottom w:val="nil"/>
            </w:tcBorders>
            <w:vAlign w:val="center"/>
          </w:tcPr>
          <w:p w14:paraId="6CB0C0B4">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46800</w:t>
            </w:r>
          </w:p>
        </w:tc>
        <w:tc>
          <w:tcPr>
            <w:tcW w:w="1812" w:type="dxa"/>
            <w:tcBorders>
              <w:top w:val="nil"/>
              <w:bottom w:val="nil"/>
              <w:right w:val="nil"/>
            </w:tcBorders>
            <w:vAlign w:val="center"/>
          </w:tcPr>
          <w:p w14:paraId="7D90BCAC">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82800</w:t>
            </w:r>
          </w:p>
        </w:tc>
      </w:tr>
      <w:tr w14:paraId="364D5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1616" w:type="dxa"/>
            <w:tcBorders>
              <w:top w:val="nil"/>
              <w:left w:val="nil"/>
              <w:bottom w:val="nil"/>
              <w:right w:val="single" w:color="auto" w:sz="4" w:space="0"/>
            </w:tcBorders>
            <w:vAlign w:val="center"/>
          </w:tcPr>
          <w:p w14:paraId="27E4A3CE">
            <w:pPr>
              <w:pStyle w:val="12"/>
              <w:spacing w:before="0" w:beforeAutospacing="0" w:after="0" w:afterAutospacing="0" w:line="300" w:lineRule="exact"/>
              <w:jc w:val="center"/>
              <w:rPr>
                <w:rFonts w:hint="default"/>
                <w:sz w:val="21"/>
              </w:rPr>
            </w:pPr>
            <w:r>
              <w:rPr>
                <w:sz w:val="21"/>
              </w:rPr>
              <w:t>2006</w:t>
            </w:r>
          </w:p>
        </w:tc>
        <w:tc>
          <w:tcPr>
            <w:tcW w:w="1811" w:type="dxa"/>
            <w:tcBorders>
              <w:top w:val="nil"/>
              <w:left w:val="single" w:color="auto" w:sz="4" w:space="0"/>
              <w:bottom w:val="nil"/>
            </w:tcBorders>
            <w:vAlign w:val="center"/>
          </w:tcPr>
          <w:p w14:paraId="78EB2E07">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75</w:t>
            </w:r>
          </w:p>
        </w:tc>
        <w:tc>
          <w:tcPr>
            <w:tcW w:w="1812" w:type="dxa"/>
            <w:tcBorders>
              <w:top w:val="nil"/>
              <w:bottom w:val="nil"/>
            </w:tcBorders>
            <w:vAlign w:val="center"/>
          </w:tcPr>
          <w:p w14:paraId="6A585E45">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10130</w:t>
            </w:r>
          </w:p>
        </w:tc>
        <w:tc>
          <w:tcPr>
            <w:tcW w:w="1811" w:type="dxa"/>
            <w:tcBorders>
              <w:top w:val="nil"/>
              <w:bottom w:val="nil"/>
            </w:tcBorders>
            <w:vAlign w:val="center"/>
          </w:tcPr>
          <w:p w14:paraId="0E523706">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79700</w:t>
            </w:r>
          </w:p>
        </w:tc>
        <w:tc>
          <w:tcPr>
            <w:tcW w:w="1812" w:type="dxa"/>
            <w:tcBorders>
              <w:top w:val="nil"/>
              <w:bottom w:val="nil"/>
              <w:right w:val="nil"/>
            </w:tcBorders>
            <w:vAlign w:val="center"/>
          </w:tcPr>
          <w:p w14:paraId="34D0B38E">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93600</w:t>
            </w:r>
          </w:p>
        </w:tc>
      </w:tr>
      <w:tr w14:paraId="174D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1616" w:type="dxa"/>
            <w:tcBorders>
              <w:top w:val="nil"/>
              <w:left w:val="nil"/>
              <w:bottom w:val="nil"/>
              <w:right w:val="single" w:color="auto" w:sz="4" w:space="0"/>
            </w:tcBorders>
            <w:vAlign w:val="center"/>
          </w:tcPr>
          <w:p w14:paraId="2289B869">
            <w:pPr>
              <w:pStyle w:val="12"/>
              <w:spacing w:before="0" w:beforeAutospacing="0" w:after="0" w:afterAutospacing="0" w:line="300" w:lineRule="exact"/>
              <w:jc w:val="center"/>
              <w:rPr>
                <w:rFonts w:hint="default"/>
                <w:sz w:val="21"/>
              </w:rPr>
            </w:pPr>
            <w:r>
              <w:rPr>
                <w:sz w:val="21"/>
              </w:rPr>
              <w:t>2007</w:t>
            </w:r>
          </w:p>
        </w:tc>
        <w:tc>
          <w:tcPr>
            <w:tcW w:w="1811" w:type="dxa"/>
            <w:tcBorders>
              <w:top w:val="nil"/>
              <w:left w:val="single" w:color="auto" w:sz="4" w:space="0"/>
              <w:bottom w:val="nil"/>
            </w:tcBorders>
            <w:vAlign w:val="center"/>
          </w:tcPr>
          <w:p w14:paraId="628A422D">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54</w:t>
            </w:r>
          </w:p>
        </w:tc>
        <w:tc>
          <w:tcPr>
            <w:tcW w:w="1812" w:type="dxa"/>
            <w:tcBorders>
              <w:top w:val="nil"/>
              <w:bottom w:val="nil"/>
            </w:tcBorders>
            <w:vAlign w:val="center"/>
          </w:tcPr>
          <w:p w14:paraId="1BD4748E">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13990</w:t>
            </w:r>
          </w:p>
        </w:tc>
        <w:tc>
          <w:tcPr>
            <w:tcW w:w="1811" w:type="dxa"/>
            <w:tcBorders>
              <w:top w:val="nil"/>
              <w:bottom w:val="nil"/>
            </w:tcBorders>
            <w:vAlign w:val="center"/>
          </w:tcPr>
          <w:p w14:paraId="1BE171E7">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87675</w:t>
            </w:r>
          </w:p>
        </w:tc>
        <w:tc>
          <w:tcPr>
            <w:tcW w:w="1812" w:type="dxa"/>
            <w:tcBorders>
              <w:top w:val="nil"/>
              <w:bottom w:val="nil"/>
              <w:right w:val="nil"/>
            </w:tcBorders>
            <w:vAlign w:val="center"/>
          </w:tcPr>
          <w:p w14:paraId="4B0CA00F">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134100</w:t>
            </w:r>
          </w:p>
        </w:tc>
      </w:tr>
      <w:tr w14:paraId="1762D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1616" w:type="dxa"/>
            <w:tcBorders>
              <w:top w:val="nil"/>
              <w:left w:val="nil"/>
              <w:bottom w:val="nil"/>
              <w:right w:val="single" w:color="auto" w:sz="4" w:space="0"/>
            </w:tcBorders>
            <w:vAlign w:val="center"/>
          </w:tcPr>
          <w:p w14:paraId="291BDCE8">
            <w:pPr>
              <w:pStyle w:val="12"/>
              <w:spacing w:before="0" w:beforeAutospacing="0" w:after="0" w:afterAutospacing="0" w:line="300" w:lineRule="exact"/>
              <w:jc w:val="center"/>
              <w:rPr>
                <w:rFonts w:hint="default"/>
                <w:sz w:val="21"/>
              </w:rPr>
            </w:pPr>
            <w:r>
              <w:rPr>
                <w:sz w:val="21"/>
              </w:rPr>
              <w:t>2008</w:t>
            </w:r>
          </w:p>
        </w:tc>
        <w:tc>
          <w:tcPr>
            <w:tcW w:w="1811" w:type="dxa"/>
            <w:tcBorders>
              <w:top w:val="nil"/>
              <w:left w:val="single" w:color="auto" w:sz="4" w:space="0"/>
              <w:bottom w:val="nil"/>
            </w:tcBorders>
            <w:vAlign w:val="center"/>
          </w:tcPr>
          <w:p w14:paraId="4D9BF241">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54</w:t>
            </w:r>
          </w:p>
        </w:tc>
        <w:tc>
          <w:tcPr>
            <w:tcW w:w="1812" w:type="dxa"/>
            <w:tcBorders>
              <w:top w:val="nil"/>
              <w:bottom w:val="nil"/>
            </w:tcBorders>
            <w:vAlign w:val="center"/>
          </w:tcPr>
          <w:p w14:paraId="0A677A32">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15174</w:t>
            </w:r>
          </w:p>
        </w:tc>
        <w:tc>
          <w:tcPr>
            <w:tcW w:w="1811" w:type="dxa"/>
            <w:tcBorders>
              <w:top w:val="nil"/>
              <w:bottom w:val="nil"/>
            </w:tcBorders>
            <w:vAlign w:val="center"/>
          </w:tcPr>
          <w:p w14:paraId="5E10A6EB">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77832</w:t>
            </w:r>
          </w:p>
        </w:tc>
        <w:tc>
          <w:tcPr>
            <w:tcW w:w="1812" w:type="dxa"/>
            <w:tcBorders>
              <w:top w:val="nil"/>
              <w:bottom w:val="nil"/>
              <w:right w:val="nil"/>
            </w:tcBorders>
            <w:vAlign w:val="center"/>
          </w:tcPr>
          <w:p w14:paraId="5EFFF639">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222000</w:t>
            </w:r>
          </w:p>
        </w:tc>
      </w:tr>
      <w:tr w14:paraId="1883B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1616" w:type="dxa"/>
            <w:tcBorders>
              <w:top w:val="nil"/>
              <w:left w:val="nil"/>
              <w:bottom w:val="nil"/>
              <w:right w:val="single" w:color="auto" w:sz="4" w:space="0"/>
            </w:tcBorders>
            <w:vAlign w:val="center"/>
          </w:tcPr>
          <w:p w14:paraId="6C5A04CB">
            <w:pPr>
              <w:pStyle w:val="12"/>
              <w:spacing w:before="0" w:beforeAutospacing="0" w:after="0" w:afterAutospacing="0" w:line="300" w:lineRule="exact"/>
              <w:jc w:val="center"/>
              <w:rPr>
                <w:rFonts w:hint="default"/>
                <w:sz w:val="21"/>
              </w:rPr>
            </w:pPr>
            <w:r>
              <w:rPr>
                <w:sz w:val="21"/>
              </w:rPr>
              <w:t>2009</w:t>
            </w:r>
          </w:p>
        </w:tc>
        <w:tc>
          <w:tcPr>
            <w:tcW w:w="1811" w:type="dxa"/>
            <w:tcBorders>
              <w:top w:val="nil"/>
              <w:left w:val="single" w:color="auto" w:sz="4" w:space="0"/>
              <w:bottom w:val="nil"/>
            </w:tcBorders>
            <w:vAlign w:val="center"/>
          </w:tcPr>
          <w:p w14:paraId="4AB74968">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54</w:t>
            </w:r>
          </w:p>
        </w:tc>
        <w:tc>
          <w:tcPr>
            <w:tcW w:w="1812" w:type="dxa"/>
            <w:tcBorders>
              <w:top w:val="nil"/>
              <w:bottom w:val="nil"/>
            </w:tcBorders>
            <w:vAlign w:val="center"/>
          </w:tcPr>
          <w:p w14:paraId="69C22590">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17146</w:t>
            </w:r>
          </w:p>
        </w:tc>
        <w:tc>
          <w:tcPr>
            <w:tcW w:w="1811" w:type="dxa"/>
            <w:tcBorders>
              <w:top w:val="nil"/>
              <w:bottom w:val="nil"/>
            </w:tcBorders>
            <w:vAlign w:val="center"/>
          </w:tcPr>
          <w:p w14:paraId="77479E18">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69436</w:t>
            </w:r>
          </w:p>
        </w:tc>
        <w:tc>
          <w:tcPr>
            <w:tcW w:w="1812" w:type="dxa"/>
            <w:tcBorders>
              <w:top w:val="nil"/>
              <w:bottom w:val="nil"/>
              <w:right w:val="nil"/>
            </w:tcBorders>
            <w:vAlign w:val="center"/>
          </w:tcPr>
          <w:p w14:paraId="17D75EEC">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267070</w:t>
            </w:r>
          </w:p>
        </w:tc>
      </w:tr>
      <w:tr w14:paraId="1552F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1616" w:type="dxa"/>
            <w:tcBorders>
              <w:top w:val="nil"/>
              <w:left w:val="nil"/>
              <w:bottom w:val="nil"/>
              <w:right w:val="single" w:color="auto" w:sz="4" w:space="0"/>
            </w:tcBorders>
            <w:vAlign w:val="center"/>
          </w:tcPr>
          <w:p w14:paraId="4EDFFB3F">
            <w:pPr>
              <w:pStyle w:val="12"/>
              <w:spacing w:before="0" w:beforeAutospacing="0" w:after="0" w:afterAutospacing="0" w:line="300" w:lineRule="exact"/>
              <w:jc w:val="center"/>
              <w:rPr>
                <w:rFonts w:hint="default"/>
                <w:sz w:val="21"/>
              </w:rPr>
            </w:pPr>
            <w:r>
              <w:rPr>
                <w:sz w:val="21"/>
              </w:rPr>
              <w:t>2010</w:t>
            </w:r>
          </w:p>
        </w:tc>
        <w:tc>
          <w:tcPr>
            <w:tcW w:w="1811" w:type="dxa"/>
            <w:tcBorders>
              <w:top w:val="nil"/>
              <w:left w:val="single" w:color="auto" w:sz="4" w:space="0"/>
              <w:bottom w:val="nil"/>
            </w:tcBorders>
            <w:vAlign w:val="center"/>
          </w:tcPr>
          <w:p w14:paraId="3C69B486">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54</w:t>
            </w:r>
          </w:p>
        </w:tc>
        <w:tc>
          <w:tcPr>
            <w:tcW w:w="1812" w:type="dxa"/>
            <w:tcBorders>
              <w:top w:val="nil"/>
              <w:bottom w:val="nil"/>
            </w:tcBorders>
            <w:vAlign w:val="center"/>
          </w:tcPr>
          <w:p w14:paraId="4AECE7B0">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17592</w:t>
            </w:r>
          </w:p>
        </w:tc>
        <w:tc>
          <w:tcPr>
            <w:tcW w:w="1811" w:type="dxa"/>
            <w:tcBorders>
              <w:top w:val="nil"/>
              <w:bottom w:val="nil"/>
            </w:tcBorders>
            <w:vAlign w:val="center"/>
          </w:tcPr>
          <w:p w14:paraId="247BE46A">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60039</w:t>
            </w:r>
          </w:p>
        </w:tc>
        <w:tc>
          <w:tcPr>
            <w:tcW w:w="1812" w:type="dxa"/>
            <w:tcBorders>
              <w:top w:val="nil"/>
              <w:bottom w:val="nil"/>
              <w:right w:val="nil"/>
            </w:tcBorders>
            <w:vAlign w:val="center"/>
          </w:tcPr>
          <w:p w14:paraId="0F4E2D30">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299442</w:t>
            </w:r>
          </w:p>
        </w:tc>
      </w:tr>
      <w:tr w14:paraId="3A089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1616" w:type="dxa"/>
            <w:tcBorders>
              <w:top w:val="nil"/>
              <w:left w:val="nil"/>
              <w:bottom w:val="nil"/>
              <w:right w:val="single" w:color="auto" w:sz="4" w:space="0"/>
            </w:tcBorders>
            <w:vAlign w:val="center"/>
          </w:tcPr>
          <w:p w14:paraId="01313CCD">
            <w:pPr>
              <w:pStyle w:val="12"/>
              <w:spacing w:before="0" w:beforeAutospacing="0" w:after="0" w:afterAutospacing="0" w:line="300" w:lineRule="exact"/>
              <w:jc w:val="center"/>
              <w:rPr>
                <w:rFonts w:hint="default"/>
                <w:sz w:val="21"/>
              </w:rPr>
            </w:pPr>
            <w:r>
              <w:rPr>
                <w:sz w:val="21"/>
              </w:rPr>
              <w:t>2011</w:t>
            </w:r>
          </w:p>
        </w:tc>
        <w:tc>
          <w:tcPr>
            <w:tcW w:w="1811" w:type="dxa"/>
            <w:tcBorders>
              <w:top w:val="nil"/>
              <w:left w:val="single" w:color="auto" w:sz="4" w:space="0"/>
              <w:bottom w:val="nil"/>
            </w:tcBorders>
            <w:vAlign w:val="center"/>
          </w:tcPr>
          <w:p w14:paraId="4049D4D5">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54</w:t>
            </w:r>
          </w:p>
        </w:tc>
        <w:tc>
          <w:tcPr>
            <w:tcW w:w="1812" w:type="dxa"/>
            <w:tcBorders>
              <w:top w:val="nil"/>
              <w:bottom w:val="nil"/>
            </w:tcBorders>
            <w:vAlign w:val="center"/>
          </w:tcPr>
          <w:p w14:paraId="5A65EE47">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20980</w:t>
            </w:r>
          </w:p>
        </w:tc>
        <w:tc>
          <w:tcPr>
            <w:tcW w:w="1811" w:type="dxa"/>
            <w:tcBorders>
              <w:top w:val="nil"/>
              <w:bottom w:val="nil"/>
            </w:tcBorders>
            <w:vAlign w:val="center"/>
          </w:tcPr>
          <w:p w14:paraId="774603C2">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54726</w:t>
            </w:r>
          </w:p>
        </w:tc>
        <w:tc>
          <w:tcPr>
            <w:tcW w:w="1812" w:type="dxa"/>
            <w:tcBorders>
              <w:top w:val="nil"/>
              <w:bottom w:val="nil"/>
              <w:right w:val="nil"/>
            </w:tcBorders>
            <w:vAlign w:val="center"/>
          </w:tcPr>
          <w:p w14:paraId="046A2155">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363521</w:t>
            </w:r>
          </w:p>
        </w:tc>
      </w:tr>
      <w:tr w14:paraId="3C5AD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1616" w:type="dxa"/>
            <w:tcBorders>
              <w:top w:val="nil"/>
              <w:left w:val="nil"/>
              <w:bottom w:val="nil"/>
              <w:right w:val="single" w:color="auto" w:sz="4" w:space="0"/>
            </w:tcBorders>
            <w:vAlign w:val="center"/>
          </w:tcPr>
          <w:p w14:paraId="13F8DA7A">
            <w:pPr>
              <w:pStyle w:val="12"/>
              <w:spacing w:before="0" w:beforeAutospacing="0" w:after="0" w:afterAutospacing="0" w:line="300" w:lineRule="exact"/>
              <w:jc w:val="center"/>
              <w:rPr>
                <w:rFonts w:hint="default"/>
                <w:sz w:val="21"/>
              </w:rPr>
            </w:pPr>
            <w:r>
              <w:rPr>
                <w:sz w:val="21"/>
              </w:rPr>
              <w:t>2012</w:t>
            </w:r>
          </w:p>
        </w:tc>
        <w:tc>
          <w:tcPr>
            <w:tcW w:w="1811" w:type="dxa"/>
            <w:tcBorders>
              <w:top w:val="nil"/>
              <w:left w:val="single" w:color="auto" w:sz="4" w:space="0"/>
              <w:bottom w:val="nil"/>
            </w:tcBorders>
            <w:vAlign w:val="center"/>
          </w:tcPr>
          <w:p w14:paraId="54315975">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25</w:t>
            </w:r>
          </w:p>
        </w:tc>
        <w:tc>
          <w:tcPr>
            <w:tcW w:w="1812" w:type="dxa"/>
            <w:tcBorders>
              <w:top w:val="nil"/>
              <w:bottom w:val="nil"/>
            </w:tcBorders>
            <w:vAlign w:val="center"/>
          </w:tcPr>
          <w:p w14:paraId="2A304179">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24304</w:t>
            </w:r>
          </w:p>
        </w:tc>
        <w:tc>
          <w:tcPr>
            <w:tcW w:w="1811" w:type="dxa"/>
            <w:tcBorders>
              <w:top w:val="nil"/>
              <w:bottom w:val="nil"/>
            </w:tcBorders>
            <w:vAlign w:val="center"/>
          </w:tcPr>
          <w:p w14:paraId="5504E252">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51624</w:t>
            </w:r>
          </w:p>
        </w:tc>
        <w:tc>
          <w:tcPr>
            <w:tcW w:w="1812" w:type="dxa"/>
            <w:tcBorders>
              <w:top w:val="nil"/>
              <w:bottom w:val="nil"/>
              <w:right w:val="nil"/>
            </w:tcBorders>
            <w:vAlign w:val="center"/>
          </w:tcPr>
          <w:p w14:paraId="2CD77C15">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377346</w:t>
            </w:r>
          </w:p>
        </w:tc>
      </w:tr>
      <w:tr w14:paraId="0BFF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1616" w:type="dxa"/>
            <w:tcBorders>
              <w:top w:val="nil"/>
              <w:left w:val="nil"/>
              <w:bottom w:val="nil"/>
              <w:right w:val="single" w:color="auto" w:sz="4" w:space="0"/>
            </w:tcBorders>
            <w:vAlign w:val="center"/>
          </w:tcPr>
          <w:p w14:paraId="068D93C2">
            <w:pPr>
              <w:pStyle w:val="12"/>
              <w:spacing w:before="0" w:beforeAutospacing="0" w:after="0" w:afterAutospacing="0" w:line="300" w:lineRule="exact"/>
              <w:jc w:val="center"/>
              <w:rPr>
                <w:rFonts w:hint="default"/>
                <w:sz w:val="21"/>
              </w:rPr>
            </w:pPr>
            <w:r>
              <w:rPr>
                <w:sz w:val="21"/>
              </w:rPr>
              <w:t>2013</w:t>
            </w:r>
          </w:p>
        </w:tc>
        <w:tc>
          <w:tcPr>
            <w:tcW w:w="1811" w:type="dxa"/>
            <w:tcBorders>
              <w:top w:val="nil"/>
              <w:left w:val="single" w:color="auto" w:sz="4" w:space="0"/>
              <w:bottom w:val="nil"/>
            </w:tcBorders>
            <w:vAlign w:val="center"/>
          </w:tcPr>
          <w:p w14:paraId="42EFE375">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24</w:t>
            </w:r>
          </w:p>
        </w:tc>
        <w:tc>
          <w:tcPr>
            <w:tcW w:w="1812" w:type="dxa"/>
            <w:tcBorders>
              <w:top w:val="nil"/>
              <w:bottom w:val="nil"/>
            </w:tcBorders>
            <w:vAlign w:val="center"/>
          </w:tcPr>
          <w:p w14:paraId="3F9CA692">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27464</w:t>
            </w:r>
          </w:p>
        </w:tc>
        <w:tc>
          <w:tcPr>
            <w:tcW w:w="1811" w:type="dxa"/>
            <w:tcBorders>
              <w:top w:val="nil"/>
              <w:bottom w:val="nil"/>
            </w:tcBorders>
            <w:vAlign w:val="center"/>
          </w:tcPr>
          <w:p w14:paraId="0803117C">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43706</w:t>
            </w:r>
          </w:p>
        </w:tc>
        <w:tc>
          <w:tcPr>
            <w:tcW w:w="1812" w:type="dxa"/>
            <w:tcBorders>
              <w:top w:val="nil"/>
              <w:bottom w:val="nil"/>
              <w:right w:val="nil"/>
            </w:tcBorders>
            <w:vAlign w:val="center"/>
          </w:tcPr>
          <w:p w14:paraId="788C0330">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426425</w:t>
            </w:r>
          </w:p>
        </w:tc>
      </w:tr>
      <w:tr w14:paraId="558AD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1616" w:type="dxa"/>
            <w:tcBorders>
              <w:top w:val="nil"/>
              <w:left w:val="nil"/>
              <w:bottom w:val="nil"/>
              <w:right w:val="single" w:color="auto" w:sz="4" w:space="0"/>
            </w:tcBorders>
            <w:vAlign w:val="center"/>
          </w:tcPr>
          <w:p w14:paraId="35C93887">
            <w:pPr>
              <w:pStyle w:val="12"/>
              <w:spacing w:before="0" w:beforeAutospacing="0" w:after="0" w:afterAutospacing="0" w:line="300" w:lineRule="exact"/>
              <w:jc w:val="center"/>
              <w:rPr>
                <w:rFonts w:hint="default"/>
                <w:sz w:val="21"/>
              </w:rPr>
            </w:pPr>
            <w:r>
              <w:rPr>
                <w:sz w:val="21"/>
              </w:rPr>
              <w:t>2014</w:t>
            </w:r>
          </w:p>
        </w:tc>
        <w:tc>
          <w:tcPr>
            <w:tcW w:w="1811" w:type="dxa"/>
            <w:tcBorders>
              <w:top w:val="nil"/>
              <w:left w:val="single" w:color="auto" w:sz="4" w:space="0"/>
              <w:bottom w:val="nil"/>
            </w:tcBorders>
            <w:vAlign w:val="center"/>
          </w:tcPr>
          <w:p w14:paraId="3FE58747">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35</w:t>
            </w:r>
          </w:p>
        </w:tc>
        <w:tc>
          <w:tcPr>
            <w:tcW w:w="1812" w:type="dxa"/>
            <w:tcBorders>
              <w:top w:val="nil"/>
              <w:bottom w:val="nil"/>
            </w:tcBorders>
            <w:vAlign w:val="center"/>
          </w:tcPr>
          <w:p w14:paraId="03F21651">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30419</w:t>
            </w:r>
          </w:p>
        </w:tc>
        <w:tc>
          <w:tcPr>
            <w:tcW w:w="1811" w:type="dxa"/>
            <w:tcBorders>
              <w:top w:val="nil"/>
              <w:bottom w:val="nil"/>
            </w:tcBorders>
            <w:vAlign w:val="center"/>
          </w:tcPr>
          <w:p w14:paraId="1CE21546">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53070</w:t>
            </w:r>
          </w:p>
        </w:tc>
        <w:tc>
          <w:tcPr>
            <w:tcW w:w="1812" w:type="dxa"/>
            <w:tcBorders>
              <w:top w:val="nil"/>
              <w:bottom w:val="nil"/>
              <w:right w:val="nil"/>
            </w:tcBorders>
            <w:vAlign w:val="center"/>
          </w:tcPr>
          <w:p w14:paraId="09FDFD35">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425454</w:t>
            </w:r>
          </w:p>
        </w:tc>
      </w:tr>
      <w:tr w14:paraId="0028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1616" w:type="dxa"/>
            <w:tcBorders>
              <w:top w:val="nil"/>
              <w:left w:val="nil"/>
              <w:bottom w:val="nil"/>
              <w:right w:val="single" w:color="auto" w:sz="4" w:space="0"/>
            </w:tcBorders>
            <w:vAlign w:val="center"/>
          </w:tcPr>
          <w:p w14:paraId="061DBE34">
            <w:pPr>
              <w:pStyle w:val="12"/>
              <w:spacing w:before="0" w:beforeAutospacing="0" w:after="0" w:afterAutospacing="0" w:line="300" w:lineRule="exact"/>
              <w:jc w:val="center"/>
              <w:rPr>
                <w:rFonts w:hint="default"/>
                <w:sz w:val="21"/>
              </w:rPr>
            </w:pPr>
            <w:r>
              <w:rPr>
                <w:sz w:val="21"/>
              </w:rPr>
              <w:t>2015</w:t>
            </w:r>
          </w:p>
        </w:tc>
        <w:tc>
          <w:tcPr>
            <w:tcW w:w="1811" w:type="dxa"/>
            <w:tcBorders>
              <w:top w:val="nil"/>
              <w:left w:val="single" w:color="auto" w:sz="4" w:space="0"/>
              <w:bottom w:val="nil"/>
            </w:tcBorders>
            <w:vAlign w:val="center"/>
          </w:tcPr>
          <w:p w14:paraId="3C0B0DDC">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45</w:t>
            </w:r>
          </w:p>
        </w:tc>
        <w:tc>
          <w:tcPr>
            <w:tcW w:w="1812" w:type="dxa"/>
            <w:tcBorders>
              <w:top w:val="nil"/>
              <w:bottom w:val="nil"/>
            </w:tcBorders>
            <w:vAlign w:val="center"/>
          </w:tcPr>
          <w:p w14:paraId="39D161C2">
            <w:pPr>
              <w:pStyle w:val="12"/>
              <w:spacing w:before="0" w:beforeAutospacing="0" w:after="0" w:afterAutospacing="0" w:line="300" w:lineRule="exact"/>
              <w:jc w:val="right"/>
              <w:rPr>
                <w:rFonts w:hint="default" w:ascii="华文细黑" w:hAnsi="华文细黑" w:eastAsia="华文细黑"/>
                <w:sz w:val="21"/>
                <w:szCs w:val="21"/>
              </w:rPr>
            </w:pPr>
            <w:r>
              <w:rPr>
                <w:rFonts w:hint="default" w:ascii="华文细黑" w:hAnsi="华文细黑" w:eastAsia="华文细黑"/>
                <w:sz w:val="21"/>
                <w:szCs w:val="21"/>
              </w:rPr>
              <w:t>32987</w:t>
            </w:r>
          </w:p>
        </w:tc>
        <w:tc>
          <w:tcPr>
            <w:tcW w:w="1811" w:type="dxa"/>
            <w:tcBorders>
              <w:top w:val="nil"/>
              <w:bottom w:val="nil"/>
            </w:tcBorders>
            <w:vAlign w:val="center"/>
          </w:tcPr>
          <w:p w14:paraId="296C13AC">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50734</w:t>
            </w:r>
          </w:p>
        </w:tc>
        <w:tc>
          <w:tcPr>
            <w:tcW w:w="1812" w:type="dxa"/>
            <w:tcBorders>
              <w:top w:val="nil"/>
              <w:bottom w:val="nil"/>
              <w:right w:val="nil"/>
            </w:tcBorders>
            <w:vAlign w:val="center"/>
          </w:tcPr>
          <w:p w14:paraId="16C16BBE">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444478</w:t>
            </w:r>
          </w:p>
        </w:tc>
      </w:tr>
      <w:tr w14:paraId="7C9B0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1616" w:type="dxa"/>
            <w:tcBorders>
              <w:top w:val="nil"/>
              <w:left w:val="nil"/>
              <w:bottom w:val="nil"/>
              <w:right w:val="single" w:color="auto" w:sz="4" w:space="0"/>
            </w:tcBorders>
            <w:vAlign w:val="center"/>
          </w:tcPr>
          <w:p w14:paraId="23069C1F">
            <w:pPr>
              <w:pStyle w:val="12"/>
              <w:spacing w:before="0" w:beforeAutospacing="0" w:after="0" w:afterAutospacing="0" w:line="300" w:lineRule="exact"/>
              <w:jc w:val="center"/>
              <w:rPr>
                <w:rFonts w:hint="default"/>
                <w:sz w:val="21"/>
              </w:rPr>
            </w:pPr>
            <w:r>
              <w:rPr>
                <w:sz w:val="21"/>
              </w:rPr>
              <w:t>2016</w:t>
            </w:r>
          </w:p>
        </w:tc>
        <w:tc>
          <w:tcPr>
            <w:tcW w:w="1811" w:type="dxa"/>
            <w:tcBorders>
              <w:top w:val="nil"/>
              <w:left w:val="single" w:color="auto" w:sz="4" w:space="0"/>
              <w:bottom w:val="nil"/>
            </w:tcBorders>
            <w:vAlign w:val="center"/>
          </w:tcPr>
          <w:p w14:paraId="53335036">
            <w:pPr>
              <w:pStyle w:val="12"/>
              <w:spacing w:before="0" w:beforeAutospacing="0" w:after="0" w:afterAutospacing="0" w:line="300" w:lineRule="exact"/>
              <w:jc w:val="right"/>
              <w:rPr>
                <w:rFonts w:hint="default" w:ascii="华文细黑" w:hAnsi="华文细黑" w:eastAsia="华文细黑"/>
                <w:sz w:val="21"/>
                <w:szCs w:val="21"/>
              </w:rPr>
            </w:pPr>
            <w:r>
              <w:rPr>
                <w:rFonts w:hint="default" w:ascii="华文细黑" w:hAnsi="华文细黑" w:eastAsia="华文细黑"/>
                <w:sz w:val="21"/>
                <w:szCs w:val="21"/>
              </w:rPr>
              <w:t>45</w:t>
            </w:r>
          </w:p>
        </w:tc>
        <w:tc>
          <w:tcPr>
            <w:tcW w:w="1812" w:type="dxa"/>
            <w:tcBorders>
              <w:top w:val="nil"/>
              <w:bottom w:val="nil"/>
            </w:tcBorders>
            <w:vAlign w:val="center"/>
          </w:tcPr>
          <w:p w14:paraId="2B91E86C">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37189</w:t>
            </w:r>
          </w:p>
        </w:tc>
        <w:tc>
          <w:tcPr>
            <w:tcW w:w="1811" w:type="dxa"/>
            <w:tcBorders>
              <w:top w:val="nil"/>
              <w:bottom w:val="nil"/>
            </w:tcBorders>
            <w:vAlign w:val="center"/>
          </w:tcPr>
          <w:p w14:paraId="618A1182">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49387</w:t>
            </w:r>
          </w:p>
        </w:tc>
        <w:tc>
          <w:tcPr>
            <w:tcW w:w="1812" w:type="dxa"/>
            <w:tcBorders>
              <w:top w:val="nil"/>
              <w:bottom w:val="nil"/>
              <w:right w:val="nil"/>
            </w:tcBorders>
            <w:vAlign w:val="center"/>
          </w:tcPr>
          <w:p w14:paraId="2636561C">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460779</w:t>
            </w:r>
          </w:p>
        </w:tc>
      </w:tr>
      <w:tr w14:paraId="7BCF2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1616" w:type="dxa"/>
            <w:tcBorders>
              <w:top w:val="nil"/>
              <w:left w:val="nil"/>
              <w:bottom w:val="nil"/>
              <w:right w:val="single" w:color="auto" w:sz="4" w:space="0"/>
            </w:tcBorders>
            <w:vAlign w:val="center"/>
          </w:tcPr>
          <w:p w14:paraId="66B310DF">
            <w:pPr>
              <w:pStyle w:val="12"/>
              <w:spacing w:before="0" w:beforeAutospacing="0" w:after="0" w:afterAutospacing="0" w:line="300" w:lineRule="exact"/>
              <w:jc w:val="center"/>
              <w:rPr>
                <w:rFonts w:hint="default"/>
                <w:sz w:val="21"/>
              </w:rPr>
            </w:pPr>
            <w:r>
              <w:rPr>
                <w:sz w:val="21"/>
              </w:rPr>
              <w:t>2017</w:t>
            </w:r>
          </w:p>
        </w:tc>
        <w:tc>
          <w:tcPr>
            <w:tcW w:w="1811" w:type="dxa"/>
            <w:tcBorders>
              <w:top w:val="nil"/>
              <w:left w:val="single" w:color="auto" w:sz="4" w:space="0"/>
              <w:bottom w:val="nil"/>
            </w:tcBorders>
            <w:vAlign w:val="center"/>
          </w:tcPr>
          <w:p w14:paraId="0B0CBB81">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45</w:t>
            </w:r>
          </w:p>
        </w:tc>
        <w:tc>
          <w:tcPr>
            <w:tcW w:w="1812" w:type="dxa"/>
            <w:tcBorders>
              <w:top w:val="nil"/>
              <w:bottom w:val="nil"/>
            </w:tcBorders>
            <w:vAlign w:val="center"/>
          </w:tcPr>
          <w:p w14:paraId="020CFBD1">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41518</w:t>
            </w:r>
          </w:p>
        </w:tc>
        <w:tc>
          <w:tcPr>
            <w:tcW w:w="1811" w:type="dxa"/>
            <w:tcBorders>
              <w:top w:val="nil"/>
              <w:bottom w:val="nil"/>
            </w:tcBorders>
            <w:vAlign w:val="center"/>
          </w:tcPr>
          <w:p w14:paraId="7536B801">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54872</w:t>
            </w:r>
          </w:p>
        </w:tc>
        <w:tc>
          <w:tcPr>
            <w:tcW w:w="1812" w:type="dxa"/>
            <w:tcBorders>
              <w:top w:val="nil"/>
              <w:bottom w:val="nil"/>
              <w:right w:val="nil"/>
            </w:tcBorders>
            <w:vAlign w:val="center"/>
          </w:tcPr>
          <w:p w14:paraId="65525140">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502482</w:t>
            </w:r>
          </w:p>
        </w:tc>
      </w:tr>
      <w:tr w14:paraId="5BC5B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1616" w:type="dxa"/>
            <w:tcBorders>
              <w:top w:val="nil"/>
              <w:left w:val="nil"/>
              <w:bottom w:val="nil"/>
              <w:right w:val="single" w:color="auto" w:sz="4" w:space="0"/>
            </w:tcBorders>
            <w:vAlign w:val="center"/>
          </w:tcPr>
          <w:p w14:paraId="7E0885DA">
            <w:pPr>
              <w:pStyle w:val="12"/>
              <w:spacing w:before="0" w:beforeAutospacing="0" w:after="0" w:afterAutospacing="0" w:line="300" w:lineRule="exact"/>
              <w:jc w:val="center"/>
              <w:rPr>
                <w:rFonts w:hint="default"/>
                <w:sz w:val="21"/>
              </w:rPr>
            </w:pPr>
            <w:r>
              <w:rPr>
                <w:sz w:val="21"/>
              </w:rPr>
              <w:t>2018</w:t>
            </w:r>
          </w:p>
        </w:tc>
        <w:tc>
          <w:tcPr>
            <w:tcW w:w="1811" w:type="dxa"/>
            <w:tcBorders>
              <w:top w:val="nil"/>
              <w:left w:val="single" w:color="auto" w:sz="4" w:space="0"/>
              <w:bottom w:val="nil"/>
            </w:tcBorders>
            <w:vAlign w:val="center"/>
          </w:tcPr>
          <w:p w14:paraId="2528D3D4">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45</w:t>
            </w:r>
          </w:p>
        </w:tc>
        <w:tc>
          <w:tcPr>
            <w:tcW w:w="1812" w:type="dxa"/>
            <w:tcBorders>
              <w:top w:val="nil"/>
              <w:bottom w:val="nil"/>
            </w:tcBorders>
            <w:vAlign w:val="center"/>
          </w:tcPr>
          <w:p w14:paraId="70D3340F">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41867</w:t>
            </w:r>
          </w:p>
        </w:tc>
        <w:tc>
          <w:tcPr>
            <w:tcW w:w="1811" w:type="dxa"/>
            <w:tcBorders>
              <w:top w:val="nil"/>
              <w:bottom w:val="nil"/>
            </w:tcBorders>
            <w:vAlign w:val="center"/>
          </w:tcPr>
          <w:p w14:paraId="22966E0B">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65142</w:t>
            </w:r>
          </w:p>
        </w:tc>
        <w:tc>
          <w:tcPr>
            <w:tcW w:w="1812" w:type="dxa"/>
            <w:tcBorders>
              <w:top w:val="nil"/>
              <w:bottom w:val="nil"/>
              <w:right w:val="nil"/>
            </w:tcBorders>
            <w:vAlign w:val="center"/>
          </w:tcPr>
          <w:p w14:paraId="26A3C4A3">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527603</w:t>
            </w:r>
          </w:p>
        </w:tc>
      </w:tr>
      <w:tr w14:paraId="592B8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1616" w:type="dxa"/>
            <w:tcBorders>
              <w:top w:val="nil"/>
              <w:left w:val="nil"/>
              <w:bottom w:val="nil"/>
              <w:right w:val="single" w:color="auto" w:sz="4" w:space="0"/>
            </w:tcBorders>
            <w:vAlign w:val="center"/>
          </w:tcPr>
          <w:p w14:paraId="5FD8D1AF">
            <w:pPr>
              <w:pStyle w:val="12"/>
              <w:spacing w:before="0" w:beforeAutospacing="0" w:after="0" w:afterAutospacing="0" w:line="300" w:lineRule="exact"/>
              <w:jc w:val="center"/>
              <w:rPr>
                <w:rFonts w:hint="default"/>
                <w:sz w:val="21"/>
              </w:rPr>
            </w:pPr>
            <w:r>
              <w:rPr>
                <w:sz w:val="21"/>
              </w:rPr>
              <w:t>2019</w:t>
            </w:r>
          </w:p>
        </w:tc>
        <w:tc>
          <w:tcPr>
            <w:tcW w:w="1811" w:type="dxa"/>
            <w:tcBorders>
              <w:top w:val="nil"/>
              <w:left w:val="single" w:color="auto" w:sz="4" w:space="0"/>
              <w:bottom w:val="nil"/>
            </w:tcBorders>
            <w:vAlign w:val="center"/>
          </w:tcPr>
          <w:p w14:paraId="03654544">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45</w:t>
            </w:r>
          </w:p>
        </w:tc>
        <w:tc>
          <w:tcPr>
            <w:tcW w:w="1812" w:type="dxa"/>
            <w:tcBorders>
              <w:top w:val="nil"/>
              <w:bottom w:val="nil"/>
            </w:tcBorders>
            <w:vAlign w:val="center"/>
          </w:tcPr>
          <w:p w14:paraId="3ADD7684">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45163</w:t>
            </w:r>
          </w:p>
        </w:tc>
        <w:tc>
          <w:tcPr>
            <w:tcW w:w="1811" w:type="dxa"/>
            <w:tcBorders>
              <w:top w:val="nil"/>
              <w:bottom w:val="nil"/>
            </w:tcBorders>
            <w:vAlign w:val="center"/>
          </w:tcPr>
          <w:p w14:paraId="1D9EBCD9">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126505</w:t>
            </w:r>
          </w:p>
        </w:tc>
        <w:tc>
          <w:tcPr>
            <w:tcW w:w="1812" w:type="dxa"/>
            <w:tcBorders>
              <w:top w:val="nil"/>
              <w:bottom w:val="nil"/>
              <w:right w:val="nil"/>
            </w:tcBorders>
            <w:vAlign w:val="center"/>
          </w:tcPr>
          <w:p w14:paraId="18A4CF49">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542775</w:t>
            </w:r>
          </w:p>
        </w:tc>
      </w:tr>
      <w:tr w14:paraId="2E52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1616" w:type="dxa"/>
            <w:tcBorders>
              <w:top w:val="nil"/>
              <w:left w:val="nil"/>
              <w:bottom w:val="nil"/>
              <w:right w:val="single" w:color="auto" w:sz="4" w:space="0"/>
            </w:tcBorders>
            <w:vAlign w:val="center"/>
          </w:tcPr>
          <w:p w14:paraId="464A22E8">
            <w:pPr>
              <w:pStyle w:val="12"/>
              <w:spacing w:before="0" w:beforeAutospacing="0" w:after="0" w:afterAutospacing="0" w:line="300" w:lineRule="exact"/>
              <w:jc w:val="center"/>
              <w:rPr>
                <w:rFonts w:hint="default"/>
                <w:sz w:val="21"/>
              </w:rPr>
            </w:pPr>
            <w:r>
              <w:rPr>
                <w:sz w:val="21"/>
              </w:rPr>
              <w:t>2020</w:t>
            </w:r>
          </w:p>
        </w:tc>
        <w:tc>
          <w:tcPr>
            <w:tcW w:w="1811" w:type="dxa"/>
            <w:tcBorders>
              <w:top w:val="nil"/>
              <w:left w:val="single" w:color="auto" w:sz="4" w:space="0"/>
              <w:bottom w:val="nil"/>
            </w:tcBorders>
            <w:vAlign w:val="center"/>
          </w:tcPr>
          <w:p w14:paraId="6FFD1AE1">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45</w:t>
            </w:r>
          </w:p>
        </w:tc>
        <w:tc>
          <w:tcPr>
            <w:tcW w:w="1812" w:type="dxa"/>
            <w:tcBorders>
              <w:top w:val="nil"/>
              <w:bottom w:val="nil"/>
            </w:tcBorders>
            <w:vAlign w:val="center"/>
          </w:tcPr>
          <w:p w14:paraId="5E12C915">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45583</w:t>
            </w:r>
          </w:p>
        </w:tc>
        <w:tc>
          <w:tcPr>
            <w:tcW w:w="1811" w:type="dxa"/>
            <w:tcBorders>
              <w:top w:val="nil"/>
              <w:bottom w:val="nil"/>
            </w:tcBorders>
            <w:vAlign w:val="center"/>
          </w:tcPr>
          <w:p w14:paraId="48B1B460">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71926</w:t>
            </w:r>
          </w:p>
        </w:tc>
        <w:tc>
          <w:tcPr>
            <w:tcW w:w="1812" w:type="dxa"/>
            <w:tcBorders>
              <w:top w:val="nil"/>
              <w:bottom w:val="nil"/>
              <w:right w:val="nil"/>
            </w:tcBorders>
            <w:vAlign w:val="center"/>
          </w:tcPr>
          <w:p w14:paraId="353FBD60">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557523</w:t>
            </w:r>
          </w:p>
        </w:tc>
      </w:tr>
      <w:tr w14:paraId="76D08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1616" w:type="dxa"/>
            <w:tcBorders>
              <w:top w:val="nil"/>
              <w:left w:val="nil"/>
              <w:bottom w:val="single" w:color="auto" w:sz="8" w:space="0"/>
              <w:right w:val="single" w:color="auto" w:sz="4" w:space="0"/>
            </w:tcBorders>
            <w:vAlign w:val="center"/>
          </w:tcPr>
          <w:p w14:paraId="0BB941DD">
            <w:pPr>
              <w:pStyle w:val="12"/>
              <w:spacing w:before="0" w:beforeAutospacing="0" w:after="0" w:afterAutospacing="0" w:line="300" w:lineRule="exact"/>
              <w:jc w:val="center"/>
              <w:rPr>
                <w:rFonts w:hint="default"/>
                <w:sz w:val="21"/>
              </w:rPr>
            </w:pPr>
            <w:r>
              <w:rPr>
                <w:sz w:val="21"/>
              </w:rPr>
              <w:t>2021</w:t>
            </w:r>
          </w:p>
        </w:tc>
        <w:tc>
          <w:tcPr>
            <w:tcW w:w="1811" w:type="dxa"/>
            <w:tcBorders>
              <w:top w:val="nil"/>
              <w:left w:val="single" w:color="auto" w:sz="4" w:space="0"/>
              <w:bottom w:val="single" w:color="auto" w:sz="8" w:space="0"/>
            </w:tcBorders>
            <w:vAlign w:val="center"/>
          </w:tcPr>
          <w:p w14:paraId="263F2E94">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46</w:t>
            </w:r>
          </w:p>
        </w:tc>
        <w:tc>
          <w:tcPr>
            <w:tcW w:w="1812" w:type="dxa"/>
            <w:tcBorders>
              <w:top w:val="nil"/>
              <w:bottom w:val="single" w:color="auto" w:sz="8" w:space="0"/>
            </w:tcBorders>
            <w:vAlign w:val="center"/>
          </w:tcPr>
          <w:p w14:paraId="6F0E3BB9">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46088</w:t>
            </w:r>
          </w:p>
        </w:tc>
        <w:tc>
          <w:tcPr>
            <w:tcW w:w="1811" w:type="dxa"/>
            <w:tcBorders>
              <w:top w:val="nil"/>
              <w:bottom w:val="single" w:color="auto" w:sz="8" w:space="0"/>
            </w:tcBorders>
            <w:vAlign w:val="center"/>
          </w:tcPr>
          <w:p w14:paraId="5B34AF64">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74797</w:t>
            </w:r>
          </w:p>
        </w:tc>
        <w:tc>
          <w:tcPr>
            <w:tcW w:w="1812" w:type="dxa"/>
            <w:tcBorders>
              <w:top w:val="nil"/>
              <w:bottom w:val="single" w:color="auto" w:sz="8" w:space="0"/>
              <w:right w:val="nil"/>
            </w:tcBorders>
            <w:vAlign w:val="center"/>
          </w:tcPr>
          <w:p w14:paraId="169D549F">
            <w:pPr>
              <w:pStyle w:val="12"/>
              <w:spacing w:before="0" w:beforeAutospacing="0" w:after="0" w:afterAutospacing="0" w:line="300" w:lineRule="exact"/>
              <w:jc w:val="right"/>
              <w:rPr>
                <w:rFonts w:hint="default" w:ascii="华文细黑" w:hAnsi="华文细黑" w:eastAsia="华文细黑"/>
                <w:sz w:val="21"/>
                <w:szCs w:val="21"/>
              </w:rPr>
            </w:pPr>
            <w:r>
              <w:rPr>
                <w:rFonts w:ascii="华文细黑" w:hAnsi="华文细黑" w:eastAsia="华文细黑"/>
                <w:sz w:val="21"/>
                <w:szCs w:val="21"/>
              </w:rPr>
              <w:t>571698</w:t>
            </w:r>
          </w:p>
        </w:tc>
      </w:tr>
    </w:tbl>
    <w:p w14:paraId="5BEBC4C5">
      <w:pPr>
        <w:pStyle w:val="12"/>
        <w:spacing w:before="0" w:beforeAutospacing="0" w:after="0" w:afterAutospacing="0" w:line="380" w:lineRule="exact"/>
        <w:jc w:val="center"/>
        <w:rPr>
          <w:rFonts w:hint="default" w:ascii="黑体" w:eastAsia="黑体"/>
          <w:sz w:val="30"/>
        </w:rPr>
      </w:pPr>
      <w:r>
        <w:rPr>
          <w:rFonts w:ascii="仿宋_GB2312" w:eastAsia="仿宋_GB2312"/>
          <w:sz w:val="30"/>
        </w:rPr>
        <w:t>10</w:t>
      </w:r>
      <w:r>
        <w:rPr>
          <w:rFonts w:hint="default" w:ascii="仿宋_GB2312" w:eastAsia="仿宋_GB2312"/>
          <w:sz w:val="30"/>
        </w:rPr>
        <w:t>－</w:t>
      </w:r>
      <w:r>
        <w:rPr>
          <w:rFonts w:ascii="仿宋_GB2312" w:eastAsia="仿宋_GB2312"/>
          <w:sz w:val="30"/>
        </w:rPr>
        <w:t>4</w:t>
      </w:r>
      <w:r>
        <w:rPr>
          <w:rFonts w:ascii="黑体" w:eastAsia="黑体"/>
          <w:sz w:val="30"/>
        </w:rPr>
        <w:t>近几年邮电通信</w:t>
      </w:r>
      <w:r>
        <w:rPr>
          <w:rFonts w:hint="default" w:ascii="黑体" w:eastAsia="黑体"/>
          <w:sz w:val="30"/>
        </w:rPr>
        <w:t>业主要指标</w:t>
      </w:r>
    </w:p>
    <w:p w14:paraId="483B8699">
      <w:pPr>
        <w:pStyle w:val="12"/>
        <w:spacing w:before="0" w:beforeAutospacing="0" w:after="0" w:afterAutospacing="0" w:line="380" w:lineRule="exact"/>
        <w:jc w:val="center"/>
        <w:rPr>
          <w:rFonts w:hint="default" w:ascii="黑体" w:eastAsia="黑体"/>
          <w:color w:val="FF0000"/>
          <w:sz w:val="30"/>
        </w:rPr>
      </w:pPr>
    </w:p>
    <w:tbl>
      <w:tblPr>
        <w:tblStyle w:val="14"/>
        <w:tblW w:w="9456" w:type="dxa"/>
        <w:tblInd w:w="108" w:type="dxa"/>
        <w:tblBorders>
          <w:top w:val="single" w:color="auto" w:sz="8" w:space="0"/>
          <w:left w:val="none" w:color="auto" w:sz="0" w:space="0"/>
          <w:bottom w:val="single" w:color="auto" w:sz="8" w:space="0"/>
          <w:right w:val="none" w:color="auto" w:sz="0" w:space="0"/>
          <w:insideH w:val="none" w:color="auto" w:sz="0" w:space="0"/>
          <w:insideV w:val="single" w:color="auto" w:sz="6" w:space="0"/>
        </w:tblBorders>
        <w:tblLayout w:type="fixed"/>
        <w:tblCellMar>
          <w:top w:w="0" w:type="dxa"/>
          <w:left w:w="108" w:type="dxa"/>
          <w:bottom w:w="0" w:type="dxa"/>
          <w:right w:w="108" w:type="dxa"/>
        </w:tblCellMar>
      </w:tblPr>
      <w:tblGrid>
        <w:gridCol w:w="2946"/>
        <w:gridCol w:w="900"/>
        <w:gridCol w:w="935"/>
        <w:gridCol w:w="935"/>
        <w:gridCol w:w="935"/>
        <w:gridCol w:w="935"/>
        <w:gridCol w:w="935"/>
        <w:gridCol w:w="935"/>
      </w:tblGrid>
      <w:tr w14:paraId="5AED517A">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541" w:hRule="atLeast"/>
        </w:trPr>
        <w:tc>
          <w:tcPr>
            <w:tcW w:w="2946" w:type="dxa"/>
            <w:tcBorders>
              <w:bottom w:val="single" w:color="auto" w:sz="4" w:space="0"/>
            </w:tcBorders>
            <w:shd w:val="clear" w:color="auto" w:fill="FFFFFF"/>
            <w:noWrap/>
            <w:vAlign w:val="center"/>
          </w:tcPr>
          <w:p w14:paraId="241518A5">
            <w:pPr>
              <w:pStyle w:val="12"/>
              <w:spacing w:before="0" w:beforeAutospacing="0" w:after="0" w:afterAutospacing="0" w:line="0" w:lineRule="atLeast"/>
              <w:jc w:val="center"/>
              <w:rPr>
                <w:rFonts w:hint="default"/>
                <w:sz w:val="21"/>
              </w:rPr>
            </w:pPr>
            <w:r>
              <w:rPr>
                <w:sz w:val="21"/>
              </w:rPr>
              <w:t>指标</w:t>
            </w:r>
          </w:p>
        </w:tc>
        <w:tc>
          <w:tcPr>
            <w:tcW w:w="900" w:type="dxa"/>
            <w:tcBorders>
              <w:bottom w:val="single" w:color="auto" w:sz="4" w:space="0"/>
              <w:right w:val="single" w:color="auto" w:sz="4" w:space="0"/>
            </w:tcBorders>
            <w:shd w:val="clear" w:color="auto" w:fill="FFFFFF"/>
            <w:noWrap/>
            <w:vAlign w:val="center"/>
          </w:tcPr>
          <w:p w14:paraId="3CFB8FD0">
            <w:pPr>
              <w:pStyle w:val="12"/>
              <w:spacing w:before="0" w:beforeAutospacing="0" w:after="0" w:afterAutospacing="0" w:line="0" w:lineRule="atLeast"/>
              <w:jc w:val="center"/>
              <w:rPr>
                <w:rFonts w:hint="default"/>
                <w:sz w:val="21"/>
              </w:rPr>
            </w:pPr>
            <w:r>
              <w:rPr>
                <w:sz w:val="21"/>
              </w:rPr>
              <w:t>单位</w:t>
            </w:r>
          </w:p>
        </w:tc>
        <w:tc>
          <w:tcPr>
            <w:tcW w:w="935" w:type="dxa"/>
            <w:tcBorders>
              <w:left w:val="single" w:color="auto" w:sz="4" w:space="0"/>
              <w:bottom w:val="single" w:color="auto" w:sz="4" w:space="0"/>
            </w:tcBorders>
            <w:shd w:val="clear" w:color="auto" w:fill="FFFFFF"/>
            <w:vAlign w:val="center"/>
          </w:tcPr>
          <w:p w14:paraId="107471AC">
            <w:pPr>
              <w:spacing w:line="240" w:lineRule="exact"/>
              <w:jc w:val="right"/>
              <w:rPr>
                <w:rFonts w:hint="default" w:cs="宋体"/>
                <w:spacing w:val="-20"/>
                <w:sz w:val="21"/>
                <w:szCs w:val="21"/>
              </w:rPr>
            </w:pPr>
            <w:r>
              <w:rPr>
                <w:rFonts w:cs="宋体"/>
                <w:spacing w:val="-20"/>
                <w:sz w:val="21"/>
                <w:szCs w:val="21"/>
              </w:rPr>
              <w:t>2005年</w:t>
            </w:r>
          </w:p>
        </w:tc>
        <w:tc>
          <w:tcPr>
            <w:tcW w:w="935" w:type="dxa"/>
            <w:tcBorders>
              <w:bottom w:val="single" w:color="auto" w:sz="4" w:space="0"/>
            </w:tcBorders>
            <w:shd w:val="clear" w:color="auto" w:fill="FFFFFF"/>
            <w:noWrap/>
            <w:vAlign w:val="center"/>
          </w:tcPr>
          <w:p w14:paraId="2E87187C">
            <w:pPr>
              <w:spacing w:line="240" w:lineRule="exact"/>
              <w:jc w:val="right"/>
              <w:rPr>
                <w:rFonts w:hint="default" w:cs="宋体"/>
                <w:spacing w:val="-20"/>
                <w:sz w:val="21"/>
                <w:szCs w:val="21"/>
              </w:rPr>
            </w:pPr>
            <w:r>
              <w:rPr>
                <w:rFonts w:cs="宋体"/>
                <w:spacing w:val="-20"/>
                <w:sz w:val="21"/>
                <w:szCs w:val="21"/>
              </w:rPr>
              <w:t>2010年</w:t>
            </w:r>
          </w:p>
        </w:tc>
        <w:tc>
          <w:tcPr>
            <w:tcW w:w="935" w:type="dxa"/>
            <w:tcBorders>
              <w:bottom w:val="single" w:color="auto" w:sz="4" w:space="0"/>
            </w:tcBorders>
            <w:shd w:val="clear" w:color="auto" w:fill="FFFFFF"/>
            <w:vAlign w:val="center"/>
          </w:tcPr>
          <w:p w14:paraId="53EC0A0D">
            <w:pPr>
              <w:spacing w:line="240" w:lineRule="exact"/>
              <w:jc w:val="right"/>
              <w:rPr>
                <w:rFonts w:hint="default" w:cs="宋体"/>
                <w:spacing w:val="-20"/>
                <w:sz w:val="21"/>
                <w:szCs w:val="21"/>
              </w:rPr>
            </w:pPr>
            <w:r>
              <w:rPr>
                <w:rFonts w:cs="宋体"/>
                <w:spacing w:val="-20"/>
                <w:sz w:val="21"/>
                <w:szCs w:val="21"/>
              </w:rPr>
              <w:t>2018年</w:t>
            </w:r>
          </w:p>
        </w:tc>
        <w:tc>
          <w:tcPr>
            <w:tcW w:w="935" w:type="dxa"/>
            <w:tcBorders>
              <w:bottom w:val="single" w:color="auto" w:sz="4" w:space="0"/>
            </w:tcBorders>
            <w:shd w:val="clear" w:color="auto" w:fill="FFFFFF"/>
            <w:noWrap/>
            <w:vAlign w:val="center"/>
          </w:tcPr>
          <w:p w14:paraId="59F3D884">
            <w:pPr>
              <w:spacing w:line="240" w:lineRule="exact"/>
              <w:jc w:val="right"/>
              <w:rPr>
                <w:rFonts w:hint="default" w:cs="宋体"/>
                <w:spacing w:val="-20"/>
                <w:sz w:val="21"/>
                <w:szCs w:val="21"/>
              </w:rPr>
            </w:pPr>
            <w:r>
              <w:rPr>
                <w:rFonts w:cs="宋体"/>
                <w:spacing w:val="-20"/>
                <w:sz w:val="21"/>
                <w:szCs w:val="21"/>
              </w:rPr>
              <w:t>2019年</w:t>
            </w:r>
          </w:p>
        </w:tc>
        <w:tc>
          <w:tcPr>
            <w:tcW w:w="935" w:type="dxa"/>
            <w:tcBorders>
              <w:bottom w:val="single" w:color="auto" w:sz="4" w:space="0"/>
            </w:tcBorders>
            <w:shd w:val="clear" w:color="auto" w:fill="FFFFFF"/>
            <w:vAlign w:val="center"/>
          </w:tcPr>
          <w:p w14:paraId="7BD2A1EC">
            <w:pPr>
              <w:spacing w:line="240" w:lineRule="exact"/>
              <w:jc w:val="right"/>
              <w:rPr>
                <w:rFonts w:hint="default" w:cs="宋体"/>
                <w:spacing w:val="-20"/>
                <w:sz w:val="21"/>
                <w:szCs w:val="21"/>
              </w:rPr>
            </w:pPr>
            <w:r>
              <w:rPr>
                <w:rFonts w:cs="宋体"/>
                <w:spacing w:val="-20"/>
                <w:sz w:val="21"/>
                <w:szCs w:val="21"/>
              </w:rPr>
              <w:t>2020年</w:t>
            </w:r>
          </w:p>
        </w:tc>
        <w:tc>
          <w:tcPr>
            <w:tcW w:w="935" w:type="dxa"/>
            <w:tcBorders>
              <w:bottom w:val="single" w:color="auto" w:sz="4" w:space="0"/>
            </w:tcBorders>
            <w:shd w:val="clear" w:color="auto" w:fill="FFFFFF"/>
            <w:vAlign w:val="center"/>
          </w:tcPr>
          <w:p w14:paraId="0DAC16BA">
            <w:pPr>
              <w:spacing w:line="240" w:lineRule="exact"/>
              <w:jc w:val="right"/>
              <w:rPr>
                <w:rFonts w:hint="default" w:cs="宋体"/>
                <w:spacing w:val="-20"/>
                <w:sz w:val="21"/>
                <w:szCs w:val="21"/>
              </w:rPr>
            </w:pPr>
            <w:r>
              <w:rPr>
                <w:rFonts w:cs="宋体"/>
                <w:spacing w:val="-20"/>
                <w:sz w:val="21"/>
                <w:szCs w:val="21"/>
              </w:rPr>
              <w:t>202</w:t>
            </w:r>
            <w:r>
              <w:rPr>
                <w:rFonts w:hint="default" w:cs="宋体"/>
                <w:spacing w:val="-20"/>
                <w:sz w:val="21"/>
                <w:szCs w:val="21"/>
              </w:rPr>
              <w:t>1</w:t>
            </w:r>
            <w:r>
              <w:rPr>
                <w:rFonts w:cs="宋体"/>
                <w:spacing w:val="-20"/>
                <w:sz w:val="21"/>
                <w:szCs w:val="21"/>
              </w:rPr>
              <w:t>年</w:t>
            </w:r>
          </w:p>
        </w:tc>
      </w:tr>
      <w:tr w14:paraId="1BC43927">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737" w:hRule="exact"/>
        </w:trPr>
        <w:tc>
          <w:tcPr>
            <w:tcW w:w="2946" w:type="dxa"/>
            <w:tcBorders>
              <w:top w:val="single" w:color="auto" w:sz="4" w:space="0"/>
            </w:tcBorders>
            <w:shd w:val="clear" w:color="auto" w:fill="FFFFFF"/>
            <w:noWrap/>
            <w:vAlign w:val="center"/>
          </w:tcPr>
          <w:p w14:paraId="38835C48">
            <w:pPr>
              <w:spacing w:line="200" w:lineRule="exact"/>
              <w:rPr>
                <w:rFonts w:hint="default" w:cs="宋体"/>
                <w:sz w:val="20"/>
                <w:szCs w:val="20"/>
              </w:rPr>
            </w:pPr>
            <w:r>
              <w:rPr>
                <w:rFonts w:cs="宋体"/>
                <w:sz w:val="20"/>
                <w:szCs w:val="20"/>
              </w:rPr>
              <w:t>一、邮政局(所)总数</w:t>
            </w:r>
          </w:p>
        </w:tc>
        <w:tc>
          <w:tcPr>
            <w:tcW w:w="900" w:type="dxa"/>
            <w:tcBorders>
              <w:top w:val="single" w:color="auto" w:sz="4" w:space="0"/>
              <w:right w:val="single" w:color="auto" w:sz="4" w:space="0"/>
            </w:tcBorders>
            <w:shd w:val="clear" w:color="auto" w:fill="FFFFFF"/>
            <w:noWrap/>
            <w:vAlign w:val="center"/>
          </w:tcPr>
          <w:p w14:paraId="1F82C62C">
            <w:pPr>
              <w:spacing w:line="240" w:lineRule="exact"/>
              <w:jc w:val="center"/>
              <w:rPr>
                <w:rFonts w:hint="default" w:cs="宋体"/>
                <w:sz w:val="20"/>
                <w:szCs w:val="20"/>
              </w:rPr>
            </w:pPr>
            <w:r>
              <w:rPr>
                <w:rFonts w:cs="宋体"/>
                <w:sz w:val="20"/>
                <w:szCs w:val="20"/>
              </w:rPr>
              <w:t>处</w:t>
            </w:r>
          </w:p>
        </w:tc>
        <w:tc>
          <w:tcPr>
            <w:tcW w:w="935" w:type="dxa"/>
            <w:tcBorders>
              <w:top w:val="single" w:color="auto" w:sz="4" w:space="0"/>
              <w:left w:val="single" w:color="auto" w:sz="4" w:space="0"/>
            </w:tcBorders>
            <w:shd w:val="clear" w:color="auto" w:fill="FFFFFF"/>
            <w:vAlign w:val="center"/>
          </w:tcPr>
          <w:p w14:paraId="7905A181">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74</w:t>
            </w:r>
          </w:p>
        </w:tc>
        <w:tc>
          <w:tcPr>
            <w:tcW w:w="935" w:type="dxa"/>
            <w:tcBorders>
              <w:top w:val="single" w:color="auto" w:sz="4" w:space="0"/>
            </w:tcBorders>
            <w:shd w:val="clear" w:color="auto" w:fill="FFFFFF"/>
            <w:noWrap/>
            <w:vAlign w:val="center"/>
          </w:tcPr>
          <w:p w14:paraId="3CA82EDC">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54</w:t>
            </w:r>
          </w:p>
        </w:tc>
        <w:tc>
          <w:tcPr>
            <w:tcW w:w="935" w:type="dxa"/>
            <w:tcBorders>
              <w:top w:val="single" w:color="auto" w:sz="4" w:space="0"/>
            </w:tcBorders>
            <w:vAlign w:val="center"/>
          </w:tcPr>
          <w:p w14:paraId="7CB4F2FE">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45</w:t>
            </w:r>
          </w:p>
        </w:tc>
        <w:tc>
          <w:tcPr>
            <w:tcW w:w="935" w:type="dxa"/>
            <w:tcBorders>
              <w:top w:val="single" w:color="auto" w:sz="4" w:space="0"/>
            </w:tcBorders>
            <w:noWrap/>
            <w:vAlign w:val="center"/>
          </w:tcPr>
          <w:p w14:paraId="73FE07E8">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45</w:t>
            </w:r>
          </w:p>
        </w:tc>
        <w:tc>
          <w:tcPr>
            <w:tcW w:w="935" w:type="dxa"/>
            <w:tcBorders>
              <w:top w:val="single" w:color="auto" w:sz="4" w:space="0"/>
            </w:tcBorders>
            <w:vAlign w:val="center"/>
          </w:tcPr>
          <w:p w14:paraId="5AE5C38F">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45</w:t>
            </w:r>
          </w:p>
        </w:tc>
        <w:tc>
          <w:tcPr>
            <w:tcW w:w="935" w:type="dxa"/>
            <w:tcBorders>
              <w:top w:val="single" w:color="auto" w:sz="4" w:space="0"/>
            </w:tcBorders>
            <w:vAlign w:val="center"/>
          </w:tcPr>
          <w:p w14:paraId="4F9BB440">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46</w:t>
            </w:r>
          </w:p>
        </w:tc>
      </w:tr>
      <w:tr w14:paraId="081422C6">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737" w:hRule="exact"/>
        </w:trPr>
        <w:tc>
          <w:tcPr>
            <w:tcW w:w="2946" w:type="dxa"/>
            <w:shd w:val="clear" w:color="auto" w:fill="FFFFFF"/>
            <w:noWrap/>
            <w:vAlign w:val="center"/>
          </w:tcPr>
          <w:p w14:paraId="29B7D1A7">
            <w:pPr>
              <w:spacing w:line="240" w:lineRule="exact"/>
              <w:rPr>
                <w:rFonts w:hint="default" w:cs="宋体"/>
                <w:sz w:val="20"/>
                <w:szCs w:val="20"/>
              </w:rPr>
            </w:pPr>
            <w:r>
              <w:rPr>
                <w:rFonts w:cs="宋体"/>
                <w:sz w:val="20"/>
                <w:szCs w:val="20"/>
              </w:rPr>
              <w:t>邮路总长度</w:t>
            </w:r>
          </w:p>
        </w:tc>
        <w:tc>
          <w:tcPr>
            <w:tcW w:w="900" w:type="dxa"/>
            <w:tcBorders>
              <w:right w:val="single" w:color="auto" w:sz="4" w:space="0"/>
            </w:tcBorders>
            <w:shd w:val="clear" w:color="auto" w:fill="FFFFFF"/>
            <w:noWrap/>
            <w:vAlign w:val="center"/>
          </w:tcPr>
          <w:p w14:paraId="3F9EEBBF">
            <w:pPr>
              <w:spacing w:line="240" w:lineRule="exact"/>
              <w:jc w:val="center"/>
              <w:rPr>
                <w:rFonts w:hint="default" w:cs="宋体"/>
                <w:sz w:val="20"/>
                <w:szCs w:val="20"/>
              </w:rPr>
            </w:pPr>
            <w:r>
              <w:rPr>
                <w:rFonts w:cs="宋体"/>
                <w:sz w:val="20"/>
                <w:szCs w:val="20"/>
              </w:rPr>
              <w:t>公里</w:t>
            </w:r>
          </w:p>
        </w:tc>
        <w:tc>
          <w:tcPr>
            <w:tcW w:w="935" w:type="dxa"/>
            <w:tcBorders>
              <w:left w:val="single" w:color="auto" w:sz="4" w:space="0"/>
            </w:tcBorders>
            <w:shd w:val="clear" w:color="auto" w:fill="FFFFFF"/>
            <w:vAlign w:val="center"/>
          </w:tcPr>
          <w:p w14:paraId="74EABC48">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1077</w:t>
            </w:r>
          </w:p>
        </w:tc>
        <w:tc>
          <w:tcPr>
            <w:tcW w:w="935" w:type="dxa"/>
            <w:shd w:val="clear" w:color="auto" w:fill="FFFFFF"/>
            <w:noWrap/>
            <w:vAlign w:val="center"/>
          </w:tcPr>
          <w:p w14:paraId="7CA67A4F">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1139</w:t>
            </w:r>
          </w:p>
        </w:tc>
        <w:tc>
          <w:tcPr>
            <w:tcW w:w="935" w:type="dxa"/>
            <w:vAlign w:val="center"/>
          </w:tcPr>
          <w:p w14:paraId="1FFBDBBC">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3022</w:t>
            </w:r>
          </w:p>
        </w:tc>
        <w:tc>
          <w:tcPr>
            <w:tcW w:w="935" w:type="dxa"/>
            <w:noWrap/>
            <w:vAlign w:val="center"/>
          </w:tcPr>
          <w:p w14:paraId="1F337EFC">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2275</w:t>
            </w:r>
          </w:p>
        </w:tc>
        <w:tc>
          <w:tcPr>
            <w:tcW w:w="935" w:type="dxa"/>
            <w:vAlign w:val="center"/>
          </w:tcPr>
          <w:p w14:paraId="7AA47AE1">
            <w:pPr>
              <w:spacing w:line="240" w:lineRule="exact"/>
              <w:jc w:val="right"/>
              <w:rPr>
                <w:rFonts w:hint="default" w:ascii="华文细黑" w:hAnsi="华文细黑" w:eastAsia="华文细黑" w:cs="宋体"/>
                <w:sz w:val="20"/>
                <w:szCs w:val="20"/>
              </w:rPr>
            </w:pPr>
            <w:r>
              <w:rPr>
                <w:rFonts w:ascii="华文细黑" w:hAnsi="华文细黑" w:eastAsia="华文细黑" w:cs="宋体"/>
                <w:sz w:val="20"/>
                <w:szCs w:val="20"/>
              </w:rPr>
              <w:t>460080</w:t>
            </w:r>
          </w:p>
        </w:tc>
        <w:tc>
          <w:tcPr>
            <w:tcW w:w="935" w:type="dxa"/>
            <w:vAlign w:val="center"/>
          </w:tcPr>
          <w:p w14:paraId="40DF16DF">
            <w:pPr>
              <w:spacing w:line="240" w:lineRule="exact"/>
              <w:jc w:val="right"/>
              <w:rPr>
                <w:rFonts w:hint="default" w:ascii="华文细黑" w:hAnsi="华文细黑" w:eastAsia="华文细黑" w:cs="宋体"/>
                <w:sz w:val="20"/>
                <w:szCs w:val="20"/>
              </w:rPr>
            </w:pPr>
            <w:r>
              <w:rPr>
                <w:rFonts w:ascii="华文细黑" w:hAnsi="华文细黑" w:eastAsia="华文细黑" w:cs="宋体"/>
                <w:sz w:val="20"/>
                <w:szCs w:val="20"/>
              </w:rPr>
              <w:t>66840</w:t>
            </w:r>
          </w:p>
        </w:tc>
      </w:tr>
      <w:tr w14:paraId="7FD6BDDA">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737" w:hRule="exact"/>
        </w:trPr>
        <w:tc>
          <w:tcPr>
            <w:tcW w:w="2946" w:type="dxa"/>
            <w:shd w:val="clear" w:color="auto" w:fill="FFFFFF"/>
            <w:noWrap/>
            <w:vAlign w:val="center"/>
          </w:tcPr>
          <w:p w14:paraId="2E4E7AD5">
            <w:pPr>
              <w:spacing w:line="240" w:lineRule="exact"/>
              <w:rPr>
                <w:rFonts w:hint="default" w:cs="宋体"/>
                <w:sz w:val="20"/>
                <w:szCs w:val="20"/>
              </w:rPr>
            </w:pPr>
            <w:r>
              <w:rPr>
                <w:rFonts w:cs="宋体"/>
                <w:sz w:val="20"/>
                <w:szCs w:val="20"/>
              </w:rPr>
              <w:t>农村投递线路</w:t>
            </w:r>
          </w:p>
        </w:tc>
        <w:tc>
          <w:tcPr>
            <w:tcW w:w="900" w:type="dxa"/>
            <w:tcBorders>
              <w:right w:val="single" w:color="auto" w:sz="4" w:space="0"/>
            </w:tcBorders>
            <w:shd w:val="clear" w:color="auto" w:fill="FFFFFF"/>
            <w:noWrap/>
            <w:vAlign w:val="center"/>
          </w:tcPr>
          <w:p w14:paraId="5F9E64A5">
            <w:pPr>
              <w:spacing w:line="240" w:lineRule="exact"/>
              <w:jc w:val="center"/>
              <w:rPr>
                <w:rFonts w:hint="default" w:cs="宋体"/>
                <w:sz w:val="20"/>
                <w:szCs w:val="20"/>
              </w:rPr>
            </w:pPr>
            <w:r>
              <w:rPr>
                <w:rFonts w:cs="宋体"/>
                <w:sz w:val="20"/>
                <w:szCs w:val="20"/>
              </w:rPr>
              <w:t>公里</w:t>
            </w:r>
          </w:p>
        </w:tc>
        <w:tc>
          <w:tcPr>
            <w:tcW w:w="935" w:type="dxa"/>
            <w:tcBorders>
              <w:left w:val="single" w:color="auto" w:sz="4" w:space="0"/>
            </w:tcBorders>
            <w:shd w:val="clear" w:color="auto" w:fill="FFFFFF"/>
            <w:vAlign w:val="center"/>
          </w:tcPr>
          <w:p w14:paraId="644A93FF">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3357</w:t>
            </w:r>
          </w:p>
        </w:tc>
        <w:tc>
          <w:tcPr>
            <w:tcW w:w="935" w:type="dxa"/>
            <w:shd w:val="clear" w:color="auto" w:fill="FFFFFF"/>
            <w:noWrap/>
            <w:vAlign w:val="center"/>
          </w:tcPr>
          <w:p w14:paraId="2A60CEBE">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2409</w:t>
            </w:r>
          </w:p>
        </w:tc>
        <w:tc>
          <w:tcPr>
            <w:tcW w:w="935" w:type="dxa"/>
            <w:vAlign w:val="center"/>
          </w:tcPr>
          <w:p w14:paraId="5843FA50">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2892</w:t>
            </w:r>
          </w:p>
        </w:tc>
        <w:tc>
          <w:tcPr>
            <w:tcW w:w="935" w:type="dxa"/>
            <w:noWrap/>
            <w:vAlign w:val="center"/>
          </w:tcPr>
          <w:p w14:paraId="5DAD91FE">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5003</w:t>
            </w:r>
          </w:p>
        </w:tc>
        <w:tc>
          <w:tcPr>
            <w:tcW w:w="935" w:type="dxa"/>
            <w:vAlign w:val="center"/>
          </w:tcPr>
          <w:p w14:paraId="3CDEA228">
            <w:pPr>
              <w:spacing w:line="240" w:lineRule="exact"/>
              <w:jc w:val="right"/>
              <w:rPr>
                <w:rFonts w:hint="default" w:ascii="华文细黑" w:hAnsi="华文细黑" w:eastAsia="华文细黑" w:cs="宋体"/>
                <w:sz w:val="20"/>
                <w:szCs w:val="20"/>
              </w:rPr>
            </w:pPr>
            <w:r>
              <w:rPr>
                <w:rFonts w:ascii="华文细黑" w:hAnsi="华文细黑" w:eastAsia="华文细黑" w:cs="宋体"/>
                <w:sz w:val="20"/>
                <w:szCs w:val="20"/>
              </w:rPr>
              <w:t>861574</w:t>
            </w:r>
          </w:p>
        </w:tc>
        <w:tc>
          <w:tcPr>
            <w:tcW w:w="935" w:type="dxa"/>
            <w:vAlign w:val="center"/>
          </w:tcPr>
          <w:p w14:paraId="0E2AFCB9">
            <w:pPr>
              <w:spacing w:line="240" w:lineRule="exact"/>
              <w:jc w:val="right"/>
              <w:rPr>
                <w:rFonts w:hint="default" w:ascii="华文细黑" w:hAnsi="华文细黑" w:eastAsia="华文细黑" w:cs="宋体"/>
                <w:sz w:val="20"/>
                <w:szCs w:val="20"/>
              </w:rPr>
            </w:pPr>
            <w:r>
              <w:rPr>
                <w:rFonts w:ascii="华文细黑" w:hAnsi="华文细黑" w:eastAsia="华文细黑" w:cs="宋体"/>
                <w:sz w:val="20"/>
                <w:szCs w:val="20"/>
              </w:rPr>
              <w:t>86</w:t>
            </w:r>
            <w:r>
              <w:rPr>
                <w:rFonts w:hint="default" w:ascii="华文细黑" w:hAnsi="华文细黑" w:eastAsia="华文细黑" w:cs="宋体"/>
                <w:sz w:val="20"/>
                <w:szCs w:val="20"/>
              </w:rPr>
              <w:t>1</w:t>
            </w:r>
            <w:r>
              <w:rPr>
                <w:rFonts w:ascii="华文细黑" w:hAnsi="华文细黑" w:eastAsia="华文细黑" w:cs="宋体"/>
                <w:sz w:val="20"/>
                <w:szCs w:val="20"/>
              </w:rPr>
              <w:t>57</w:t>
            </w:r>
            <w:r>
              <w:rPr>
                <w:rFonts w:hint="default" w:ascii="华文细黑" w:hAnsi="华文细黑" w:eastAsia="华文细黑" w:cs="宋体"/>
                <w:sz w:val="20"/>
                <w:szCs w:val="20"/>
              </w:rPr>
              <w:t>4</w:t>
            </w:r>
          </w:p>
        </w:tc>
      </w:tr>
      <w:tr w14:paraId="74249B8F">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737" w:hRule="exact"/>
        </w:trPr>
        <w:tc>
          <w:tcPr>
            <w:tcW w:w="2946" w:type="dxa"/>
            <w:shd w:val="clear" w:color="auto" w:fill="FFFFFF"/>
            <w:noWrap/>
            <w:vAlign w:val="center"/>
          </w:tcPr>
          <w:p w14:paraId="0F397B4F">
            <w:pPr>
              <w:spacing w:line="200" w:lineRule="exact"/>
              <w:rPr>
                <w:rFonts w:hint="default" w:cs="宋体"/>
                <w:sz w:val="20"/>
                <w:szCs w:val="20"/>
              </w:rPr>
            </w:pPr>
            <w:r>
              <w:rPr>
                <w:rFonts w:cs="宋体"/>
                <w:sz w:val="20"/>
                <w:szCs w:val="20"/>
              </w:rPr>
              <w:t>二、电信通信能力及通信工具</w:t>
            </w:r>
          </w:p>
        </w:tc>
        <w:tc>
          <w:tcPr>
            <w:tcW w:w="900" w:type="dxa"/>
            <w:tcBorders>
              <w:right w:val="single" w:color="auto" w:sz="4" w:space="0"/>
            </w:tcBorders>
            <w:shd w:val="clear" w:color="auto" w:fill="FFFFFF"/>
            <w:noWrap/>
            <w:vAlign w:val="center"/>
          </w:tcPr>
          <w:p w14:paraId="38042973">
            <w:pPr>
              <w:spacing w:line="240" w:lineRule="exact"/>
              <w:jc w:val="center"/>
              <w:rPr>
                <w:rFonts w:hint="default" w:cs="宋体"/>
                <w:sz w:val="20"/>
                <w:szCs w:val="20"/>
              </w:rPr>
            </w:pPr>
          </w:p>
        </w:tc>
        <w:tc>
          <w:tcPr>
            <w:tcW w:w="935" w:type="dxa"/>
            <w:tcBorders>
              <w:left w:val="single" w:color="auto" w:sz="4" w:space="0"/>
            </w:tcBorders>
            <w:shd w:val="clear" w:color="auto" w:fill="FFFFFF"/>
            <w:vAlign w:val="center"/>
          </w:tcPr>
          <w:p w14:paraId="3EEAC9D8">
            <w:pPr>
              <w:spacing w:line="240" w:lineRule="exact"/>
              <w:jc w:val="right"/>
              <w:rPr>
                <w:rFonts w:hint="default" w:ascii="华文细黑" w:hAnsi="华文细黑" w:eastAsia="华文细黑" w:cs="宋体"/>
                <w:sz w:val="21"/>
                <w:szCs w:val="21"/>
              </w:rPr>
            </w:pPr>
          </w:p>
        </w:tc>
        <w:tc>
          <w:tcPr>
            <w:tcW w:w="935" w:type="dxa"/>
            <w:shd w:val="clear" w:color="auto" w:fill="FFFFFF"/>
            <w:noWrap/>
            <w:vAlign w:val="center"/>
          </w:tcPr>
          <w:p w14:paraId="574B5ECC">
            <w:pPr>
              <w:spacing w:line="240" w:lineRule="exact"/>
              <w:jc w:val="right"/>
              <w:rPr>
                <w:rFonts w:hint="default" w:ascii="华文细黑" w:hAnsi="华文细黑" w:eastAsia="华文细黑" w:cs="宋体"/>
                <w:sz w:val="21"/>
                <w:szCs w:val="21"/>
              </w:rPr>
            </w:pPr>
          </w:p>
        </w:tc>
        <w:tc>
          <w:tcPr>
            <w:tcW w:w="935" w:type="dxa"/>
            <w:vAlign w:val="center"/>
          </w:tcPr>
          <w:p w14:paraId="7512FB2D">
            <w:pPr>
              <w:spacing w:line="240" w:lineRule="exact"/>
              <w:jc w:val="right"/>
              <w:rPr>
                <w:rFonts w:hint="default" w:ascii="华文细黑" w:hAnsi="华文细黑" w:eastAsia="华文细黑" w:cs="宋体"/>
                <w:sz w:val="21"/>
                <w:szCs w:val="21"/>
              </w:rPr>
            </w:pPr>
          </w:p>
        </w:tc>
        <w:tc>
          <w:tcPr>
            <w:tcW w:w="935" w:type="dxa"/>
            <w:noWrap/>
            <w:vAlign w:val="center"/>
          </w:tcPr>
          <w:p w14:paraId="662D4215">
            <w:pPr>
              <w:spacing w:line="240" w:lineRule="exact"/>
              <w:jc w:val="right"/>
              <w:rPr>
                <w:rFonts w:hint="default" w:ascii="华文细黑" w:hAnsi="华文细黑" w:eastAsia="华文细黑" w:cs="宋体"/>
                <w:sz w:val="21"/>
                <w:szCs w:val="21"/>
              </w:rPr>
            </w:pPr>
          </w:p>
        </w:tc>
        <w:tc>
          <w:tcPr>
            <w:tcW w:w="935" w:type="dxa"/>
            <w:vAlign w:val="center"/>
          </w:tcPr>
          <w:p w14:paraId="615CA27D">
            <w:pPr>
              <w:spacing w:line="240" w:lineRule="exact"/>
              <w:jc w:val="right"/>
              <w:rPr>
                <w:rFonts w:hint="default" w:ascii="华文细黑" w:hAnsi="华文细黑" w:eastAsia="华文细黑" w:cs="宋体"/>
                <w:sz w:val="21"/>
                <w:szCs w:val="21"/>
              </w:rPr>
            </w:pPr>
          </w:p>
        </w:tc>
        <w:tc>
          <w:tcPr>
            <w:tcW w:w="935" w:type="dxa"/>
            <w:vAlign w:val="center"/>
          </w:tcPr>
          <w:p w14:paraId="6EBA046E">
            <w:pPr>
              <w:spacing w:line="240" w:lineRule="exact"/>
              <w:jc w:val="right"/>
              <w:rPr>
                <w:rFonts w:hint="default" w:ascii="华文细黑" w:hAnsi="华文细黑" w:eastAsia="华文细黑" w:cs="宋体"/>
                <w:sz w:val="21"/>
                <w:szCs w:val="21"/>
              </w:rPr>
            </w:pPr>
          </w:p>
        </w:tc>
      </w:tr>
      <w:tr w14:paraId="6ECB68C0">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737" w:hRule="exact"/>
        </w:trPr>
        <w:tc>
          <w:tcPr>
            <w:tcW w:w="2946" w:type="dxa"/>
            <w:shd w:val="clear" w:color="auto" w:fill="FFFFFF"/>
            <w:noWrap/>
            <w:vAlign w:val="center"/>
          </w:tcPr>
          <w:p w14:paraId="73FE0FF8">
            <w:pPr>
              <w:spacing w:line="240" w:lineRule="exact"/>
              <w:rPr>
                <w:rFonts w:hint="default" w:cs="宋体"/>
                <w:sz w:val="20"/>
                <w:szCs w:val="20"/>
              </w:rPr>
            </w:pPr>
            <w:r>
              <w:rPr>
                <w:rFonts w:cs="宋体"/>
                <w:sz w:val="20"/>
                <w:szCs w:val="20"/>
              </w:rPr>
              <w:t>固定电话用户</w:t>
            </w:r>
          </w:p>
        </w:tc>
        <w:tc>
          <w:tcPr>
            <w:tcW w:w="900" w:type="dxa"/>
            <w:tcBorders>
              <w:right w:val="single" w:color="auto" w:sz="4" w:space="0"/>
            </w:tcBorders>
            <w:shd w:val="clear" w:color="auto" w:fill="FFFFFF"/>
            <w:noWrap/>
            <w:vAlign w:val="center"/>
          </w:tcPr>
          <w:p w14:paraId="1C83A116">
            <w:pPr>
              <w:spacing w:line="240" w:lineRule="exact"/>
              <w:jc w:val="center"/>
              <w:rPr>
                <w:rFonts w:hint="default" w:cs="宋体"/>
                <w:sz w:val="20"/>
                <w:szCs w:val="20"/>
              </w:rPr>
            </w:pPr>
            <w:r>
              <w:rPr>
                <w:rFonts w:cs="宋体"/>
                <w:sz w:val="20"/>
                <w:szCs w:val="20"/>
              </w:rPr>
              <w:t>万户</w:t>
            </w:r>
          </w:p>
        </w:tc>
        <w:tc>
          <w:tcPr>
            <w:tcW w:w="935" w:type="dxa"/>
            <w:tcBorders>
              <w:left w:val="single" w:color="auto" w:sz="4" w:space="0"/>
            </w:tcBorders>
            <w:shd w:val="clear" w:color="auto" w:fill="FFFFFF"/>
            <w:vAlign w:val="center"/>
          </w:tcPr>
          <w:p w14:paraId="223FAD74">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4.68</w:t>
            </w:r>
          </w:p>
        </w:tc>
        <w:tc>
          <w:tcPr>
            <w:tcW w:w="935" w:type="dxa"/>
            <w:shd w:val="clear" w:color="auto" w:fill="FFFFFF"/>
            <w:noWrap/>
            <w:vAlign w:val="center"/>
          </w:tcPr>
          <w:p w14:paraId="5A95A94A">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6.00</w:t>
            </w:r>
          </w:p>
        </w:tc>
        <w:tc>
          <w:tcPr>
            <w:tcW w:w="935" w:type="dxa"/>
            <w:vAlign w:val="center"/>
          </w:tcPr>
          <w:p w14:paraId="770A0035">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6.51</w:t>
            </w:r>
          </w:p>
        </w:tc>
        <w:tc>
          <w:tcPr>
            <w:tcW w:w="935" w:type="dxa"/>
            <w:noWrap/>
            <w:vAlign w:val="center"/>
          </w:tcPr>
          <w:p w14:paraId="02A4897C">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12.65</w:t>
            </w:r>
          </w:p>
        </w:tc>
        <w:tc>
          <w:tcPr>
            <w:tcW w:w="935" w:type="dxa"/>
            <w:vAlign w:val="center"/>
          </w:tcPr>
          <w:p w14:paraId="2F2D2588">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7.19</w:t>
            </w:r>
          </w:p>
        </w:tc>
        <w:tc>
          <w:tcPr>
            <w:tcW w:w="935" w:type="dxa"/>
            <w:vAlign w:val="center"/>
          </w:tcPr>
          <w:p w14:paraId="625715D9">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7.48</w:t>
            </w:r>
          </w:p>
        </w:tc>
      </w:tr>
      <w:tr w14:paraId="34EE11BF">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737" w:hRule="exact"/>
        </w:trPr>
        <w:tc>
          <w:tcPr>
            <w:tcW w:w="2946" w:type="dxa"/>
            <w:shd w:val="clear" w:color="auto" w:fill="FFFFFF"/>
            <w:noWrap/>
            <w:vAlign w:val="center"/>
          </w:tcPr>
          <w:p w14:paraId="7DA0B030">
            <w:pPr>
              <w:spacing w:line="240" w:lineRule="exact"/>
              <w:ind w:firstLine="200" w:firstLineChars="100"/>
              <w:rPr>
                <w:rFonts w:hint="default" w:cs="宋体"/>
                <w:sz w:val="20"/>
                <w:szCs w:val="20"/>
              </w:rPr>
            </w:pPr>
            <w:r>
              <w:rPr>
                <w:rFonts w:cs="宋体"/>
                <w:sz w:val="20"/>
                <w:szCs w:val="20"/>
              </w:rPr>
              <w:t>#城市电话用户</w:t>
            </w:r>
          </w:p>
        </w:tc>
        <w:tc>
          <w:tcPr>
            <w:tcW w:w="900" w:type="dxa"/>
            <w:tcBorders>
              <w:right w:val="single" w:color="auto" w:sz="4" w:space="0"/>
            </w:tcBorders>
            <w:shd w:val="clear" w:color="auto" w:fill="FFFFFF"/>
            <w:noWrap/>
            <w:vAlign w:val="center"/>
          </w:tcPr>
          <w:p w14:paraId="1B773C1F">
            <w:pPr>
              <w:spacing w:line="240" w:lineRule="exact"/>
              <w:jc w:val="center"/>
              <w:rPr>
                <w:rFonts w:hint="default" w:cs="宋体"/>
                <w:sz w:val="20"/>
                <w:szCs w:val="20"/>
              </w:rPr>
            </w:pPr>
            <w:r>
              <w:rPr>
                <w:rFonts w:cs="宋体"/>
                <w:sz w:val="20"/>
                <w:szCs w:val="20"/>
              </w:rPr>
              <w:t>万户</w:t>
            </w:r>
          </w:p>
        </w:tc>
        <w:tc>
          <w:tcPr>
            <w:tcW w:w="935" w:type="dxa"/>
            <w:tcBorders>
              <w:left w:val="single" w:color="auto" w:sz="4" w:space="0"/>
            </w:tcBorders>
            <w:shd w:val="clear" w:color="auto" w:fill="FFFFFF"/>
            <w:vAlign w:val="center"/>
          </w:tcPr>
          <w:p w14:paraId="64CE8DB1">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1.23</w:t>
            </w:r>
          </w:p>
        </w:tc>
        <w:tc>
          <w:tcPr>
            <w:tcW w:w="935" w:type="dxa"/>
            <w:shd w:val="clear" w:color="auto" w:fill="FFFFFF"/>
            <w:noWrap/>
            <w:vAlign w:val="center"/>
          </w:tcPr>
          <w:p w14:paraId="2DAC78E8">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2.01</w:t>
            </w:r>
          </w:p>
        </w:tc>
        <w:tc>
          <w:tcPr>
            <w:tcW w:w="935" w:type="dxa"/>
            <w:vAlign w:val="center"/>
          </w:tcPr>
          <w:p w14:paraId="235F3C95">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3.06</w:t>
            </w:r>
          </w:p>
        </w:tc>
        <w:tc>
          <w:tcPr>
            <w:tcW w:w="935" w:type="dxa"/>
            <w:noWrap/>
            <w:vAlign w:val="center"/>
          </w:tcPr>
          <w:p w14:paraId="7A33323D">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6.28</w:t>
            </w:r>
          </w:p>
        </w:tc>
        <w:tc>
          <w:tcPr>
            <w:tcW w:w="935" w:type="dxa"/>
            <w:vAlign w:val="center"/>
          </w:tcPr>
          <w:p w14:paraId="7FD514F9">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2.98</w:t>
            </w:r>
          </w:p>
        </w:tc>
        <w:tc>
          <w:tcPr>
            <w:tcW w:w="935" w:type="dxa"/>
            <w:vAlign w:val="center"/>
          </w:tcPr>
          <w:p w14:paraId="277067ED">
            <w:pPr>
              <w:jc w:val="right"/>
              <w:rPr>
                <w:rFonts w:hint="default"/>
                <w:color w:val="000000"/>
                <w:sz w:val="22"/>
                <w:szCs w:val="22"/>
              </w:rPr>
            </w:pPr>
            <w:r>
              <w:rPr>
                <w:color w:val="000000"/>
                <w:sz w:val="22"/>
                <w:szCs w:val="22"/>
              </w:rPr>
              <w:t>3.73</w:t>
            </w:r>
          </w:p>
        </w:tc>
      </w:tr>
      <w:tr w14:paraId="590E10CA">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737" w:hRule="exact"/>
        </w:trPr>
        <w:tc>
          <w:tcPr>
            <w:tcW w:w="2946" w:type="dxa"/>
            <w:shd w:val="clear" w:color="auto" w:fill="FFFFFF"/>
            <w:noWrap/>
            <w:vAlign w:val="center"/>
          </w:tcPr>
          <w:p w14:paraId="6F4745F6">
            <w:pPr>
              <w:spacing w:line="240" w:lineRule="exact"/>
              <w:ind w:firstLine="500" w:firstLineChars="250"/>
              <w:rPr>
                <w:rFonts w:hint="default" w:cs="宋体"/>
                <w:sz w:val="20"/>
                <w:szCs w:val="20"/>
              </w:rPr>
            </w:pPr>
            <w:r>
              <w:rPr>
                <w:rFonts w:cs="宋体"/>
                <w:sz w:val="20"/>
                <w:szCs w:val="20"/>
              </w:rPr>
              <w:t>#住宅电话</w:t>
            </w:r>
          </w:p>
        </w:tc>
        <w:tc>
          <w:tcPr>
            <w:tcW w:w="900" w:type="dxa"/>
            <w:tcBorders>
              <w:right w:val="single" w:color="auto" w:sz="4" w:space="0"/>
            </w:tcBorders>
            <w:shd w:val="clear" w:color="auto" w:fill="FFFFFF"/>
            <w:noWrap/>
            <w:vAlign w:val="center"/>
          </w:tcPr>
          <w:p w14:paraId="32AEE4A0">
            <w:pPr>
              <w:spacing w:line="240" w:lineRule="exact"/>
              <w:jc w:val="center"/>
              <w:rPr>
                <w:rFonts w:hint="default" w:cs="宋体"/>
                <w:sz w:val="20"/>
                <w:szCs w:val="20"/>
              </w:rPr>
            </w:pPr>
            <w:r>
              <w:rPr>
                <w:rFonts w:cs="宋体"/>
                <w:sz w:val="20"/>
                <w:szCs w:val="20"/>
              </w:rPr>
              <w:t>万户</w:t>
            </w:r>
          </w:p>
        </w:tc>
        <w:tc>
          <w:tcPr>
            <w:tcW w:w="935" w:type="dxa"/>
            <w:tcBorders>
              <w:left w:val="single" w:color="auto" w:sz="4" w:space="0"/>
            </w:tcBorders>
            <w:shd w:val="clear" w:color="auto" w:fill="FFFFFF"/>
            <w:vAlign w:val="center"/>
          </w:tcPr>
          <w:p w14:paraId="24CC803F">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1.02</w:t>
            </w:r>
          </w:p>
        </w:tc>
        <w:tc>
          <w:tcPr>
            <w:tcW w:w="935" w:type="dxa"/>
            <w:shd w:val="clear" w:color="auto" w:fill="FFFFFF"/>
            <w:noWrap/>
            <w:vAlign w:val="center"/>
          </w:tcPr>
          <w:p w14:paraId="5CD13F7C">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1.36</w:t>
            </w:r>
          </w:p>
        </w:tc>
        <w:tc>
          <w:tcPr>
            <w:tcW w:w="935" w:type="dxa"/>
            <w:vAlign w:val="center"/>
          </w:tcPr>
          <w:p w14:paraId="214058D4">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2.28</w:t>
            </w:r>
          </w:p>
        </w:tc>
        <w:tc>
          <w:tcPr>
            <w:tcW w:w="935" w:type="dxa"/>
            <w:noWrap/>
            <w:vAlign w:val="center"/>
          </w:tcPr>
          <w:p w14:paraId="1AB9BC4D">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2.08</w:t>
            </w:r>
          </w:p>
        </w:tc>
        <w:tc>
          <w:tcPr>
            <w:tcW w:w="935" w:type="dxa"/>
            <w:vAlign w:val="center"/>
          </w:tcPr>
          <w:p w14:paraId="20B9DA70">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2.10</w:t>
            </w:r>
          </w:p>
        </w:tc>
        <w:tc>
          <w:tcPr>
            <w:tcW w:w="935" w:type="dxa"/>
            <w:vAlign w:val="center"/>
          </w:tcPr>
          <w:p w14:paraId="5A14BD9B">
            <w:pPr>
              <w:jc w:val="right"/>
              <w:rPr>
                <w:rFonts w:hint="default"/>
                <w:color w:val="000000"/>
                <w:sz w:val="22"/>
                <w:szCs w:val="22"/>
              </w:rPr>
            </w:pPr>
            <w:r>
              <w:rPr>
                <w:color w:val="000000"/>
                <w:sz w:val="22"/>
                <w:szCs w:val="22"/>
              </w:rPr>
              <w:t>1.92</w:t>
            </w:r>
          </w:p>
        </w:tc>
      </w:tr>
      <w:tr w14:paraId="0E612FE9">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737" w:hRule="exact"/>
        </w:trPr>
        <w:tc>
          <w:tcPr>
            <w:tcW w:w="2946" w:type="dxa"/>
            <w:shd w:val="clear" w:color="auto" w:fill="FFFFFF"/>
            <w:noWrap/>
            <w:vAlign w:val="center"/>
          </w:tcPr>
          <w:p w14:paraId="5346704F">
            <w:pPr>
              <w:spacing w:line="240" w:lineRule="exact"/>
              <w:ind w:firstLine="200" w:firstLineChars="100"/>
              <w:rPr>
                <w:rFonts w:hint="default" w:cs="宋体"/>
                <w:sz w:val="20"/>
                <w:szCs w:val="20"/>
              </w:rPr>
            </w:pPr>
            <w:r>
              <w:rPr>
                <w:rFonts w:cs="宋体"/>
                <w:sz w:val="20"/>
                <w:szCs w:val="20"/>
              </w:rPr>
              <w:t>乡村电话用户</w:t>
            </w:r>
          </w:p>
        </w:tc>
        <w:tc>
          <w:tcPr>
            <w:tcW w:w="900" w:type="dxa"/>
            <w:tcBorders>
              <w:right w:val="single" w:color="auto" w:sz="4" w:space="0"/>
            </w:tcBorders>
            <w:shd w:val="clear" w:color="auto" w:fill="FFFFFF"/>
            <w:noWrap/>
            <w:vAlign w:val="center"/>
          </w:tcPr>
          <w:p w14:paraId="36962BE0">
            <w:pPr>
              <w:spacing w:line="240" w:lineRule="exact"/>
              <w:jc w:val="center"/>
              <w:rPr>
                <w:rFonts w:hint="default" w:cs="宋体"/>
                <w:sz w:val="20"/>
                <w:szCs w:val="20"/>
              </w:rPr>
            </w:pPr>
            <w:r>
              <w:rPr>
                <w:rFonts w:cs="宋体"/>
                <w:sz w:val="20"/>
                <w:szCs w:val="20"/>
              </w:rPr>
              <w:t>万户</w:t>
            </w:r>
          </w:p>
        </w:tc>
        <w:tc>
          <w:tcPr>
            <w:tcW w:w="935" w:type="dxa"/>
            <w:tcBorders>
              <w:left w:val="single" w:color="auto" w:sz="4" w:space="0"/>
            </w:tcBorders>
            <w:shd w:val="clear" w:color="auto" w:fill="FFFFFF"/>
            <w:vAlign w:val="center"/>
          </w:tcPr>
          <w:p w14:paraId="749AC9F7">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3.45</w:t>
            </w:r>
          </w:p>
        </w:tc>
        <w:tc>
          <w:tcPr>
            <w:tcW w:w="935" w:type="dxa"/>
            <w:shd w:val="clear" w:color="auto" w:fill="FFFFFF"/>
            <w:noWrap/>
            <w:vAlign w:val="center"/>
          </w:tcPr>
          <w:p w14:paraId="0757B1E5">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3.99</w:t>
            </w:r>
          </w:p>
        </w:tc>
        <w:tc>
          <w:tcPr>
            <w:tcW w:w="935" w:type="dxa"/>
            <w:vAlign w:val="center"/>
          </w:tcPr>
          <w:p w14:paraId="4DD8C6B3">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3.44</w:t>
            </w:r>
          </w:p>
        </w:tc>
        <w:tc>
          <w:tcPr>
            <w:tcW w:w="935" w:type="dxa"/>
            <w:noWrap/>
            <w:vAlign w:val="center"/>
          </w:tcPr>
          <w:p w14:paraId="0CCBFE63">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6.37</w:t>
            </w:r>
          </w:p>
        </w:tc>
        <w:tc>
          <w:tcPr>
            <w:tcW w:w="935" w:type="dxa"/>
            <w:vAlign w:val="center"/>
          </w:tcPr>
          <w:p w14:paraId="47B31FE7">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4.21</w:t>
            </w:r>
          </w:p>
        </w:tc>
        <w:tc>
          <w:tcPr>
            <w:tcW w:w="935" w:type="dxa"/>
            <w:vAlign w:val="center"/>
          </w:tcPr>
          <w:p w14:paraId="51C43D24">
            <w:pPr>
              <w:jc w:val="right"/>
              <w:rPr>
                <w:rFonts w:hint="default"/>
                <w:color w:val="000000"/>
                <w:sz w:val="22"/>
                <w:szCs w:val="22"/>
              </w:rPr>
            </w:pPr>
            <w:r>
              <w:rPr>
                <w:color w:val="000000"/>
                <w:sz w:val="22"/>
                <w:szCs w:val="22"/>
              </w:rPr>
              <w:t>3.64</w:t>
            </w:r>
          </w:p>
        </w:tc>
      </w:tr>
      <w:tr w14:paraId="26F7283D">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737" w:hRule="exact"/>
        </w:trPr>
        <w:tc>
          <w:tcPr>
            <w:tcW w:w="2946" w:type="dxa"/>
            <w:shd w:val="clear" w:color="auto" w:fill="FFFFFF"/>
            <w:noWrap/>
            <w:vAlign w:val="center"/>
          </w:tcPr>
          <w:p w14:paraId="4C400C3B">
            <w:pPr>
              <w:spacing w:line="240" w:lineRule="exact"/>
              <w:ind w:firstLine="500" w:firstLineChars="250"/>
              <w:rPr>
                <w:rFonts w:hint="default" w:cs="宋体"/>
                <w:sz w:val="20"/>
                <w:szCs w:val="20"/>
              </w:rPr>
            </w:pPr>
            <w:r>
              <w:rPr>
                <w:rFonts w:cs="宋体"/>
                <w:sz w:val="20"/>
                <w:szCs w:val="20"/>
              </w:rPr>
              <w:t>#住宅电话</w:t>
            </w:r>
          </w:p>
        </w:tc>
        <w:tc>
          <w:tcPr>
            <w:tcW w:w="900" w:type="dxa"/>
            <w:tcBorders>
              <w:right w:val="single" w:color="auto" w:sz="4" w:space="0"/>
            </w:tcBorders>
            <w:shd w:val="clear" w:color="auto" w:fill="FFFFFF"/>
            <w:noWrap/>
            <w:vAlign w:val="center"/>
          </w:tcPr>
          <w:p w14:paraId="2934CC88">
            <w:pPr>
              <w:spacing w:line="240" w:lineRule="exact"/>
              <w:jc w:val="center"/>
              <w:rPr>
                <w:rFonts w:hint="default" w:cs="宋体"/>
                <w:sz w:val="20"/>
                <w:szCs w:val="20"/>
              </w:rPr>
            </w:pPr>
            <w:r>
              <w:rPr>
                <w:rFonts w:cs="宋体"/>
                <w:sz w:val="20"/>
                <w:szCs w:val="20"/>
              </w:rPr>
              <w:t>万户</w:t>
            </w:r>
          </w:p>
        </w:tc>
        <w:tc>
          <w:tcPr>
            <w:tcW w:w="935" w:type="dxa"/>
            <w:tcBorders>
              <w:left w:val="single" w:color="auto" w:sz="4" w:space="0"/>
            </w:tcBorders>
            <w:shd w:val="clear" w:color="auto" w:fill="FFFFFF"/>
            <w:vAlign w:val="center"/>
          </w:tcPr>
          <w:p w14:paraId="7F5CF14B">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3.40</w:t>
            </w:r>
          </w:p>
        </w:tc>
        <w:tc>
          <w:tcPr>
            <w:tcW w:w="935" w:type="dxa"/>
            <w:shd w:val="clear" w:color="auto" w:fill="FFFFFF"/>
            <w:noWrap/>
            <w:vAlign w:val="center"/>
          </w:tcPr>
          <w:p w14:paraId="0BFD8116">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3.16</w:t>
            </w:r>
          </w:p>
        </w:tc>
        <w:tc>
          <w:tcPr>
            <w:tcW w:w="935" w:type="dxa"/>
            <w:vAlign w:val="center"/>
          </w:tcPr>
          <w:p w14:paraId="615A7CEC">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2.94</w:t>
            </w:r>
          </w:p>
        </w:tc>
        <w:tc>
          <w:tcPr>
            <w:tcW w:w="935" w:type="dxa"/>
            <w:noWrap/>
            <w:vAlign w:val="center"/>
          </w:tcPr>
          <w:p w14:paraId="3D48F137">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3.34</w:t>
            </w:r>
          </w:p>
        </w:tc>
        <w:tc>
          <w:tcPr>
            <w:tcW w:w="935" w:type="dxa"/>
            <w:vAlign w:val="center"/>
          </w:tcPr>
          <w:p w14:paraId="00AAB8C8">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3.32</w:t>
            </w:r>
          </w:p>
        </w:tc>
        <w:tc>
          <w:tcPr>
            <w:tcW w:w="935" w:type="dxa"/>
            <w:vAlign w:val="center"/>
          </w:tcPr>
          <w:p w14:paraId="352AB502">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2.24</w:t>
            </w:r>
          </w:p>
        </w:tc>
      </w:tr>
      <w:tr w14:paraId="68CD890A">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737" w:hRule="exact"/>
        </w:trPr>
        <w:tc>
          <w:tcPr>
            <w:tcW w:w="2946" w:type="dxa"/>
            <w:shd w:val="clear" w:color="auto" w:fill="FFFFFF"/>
            <w:noWrap/>
            <w:vAlign w:val="center"/>
          </w:tcPr>
          <w:p w14:paraId="5C955F71">
            <w:pPr>
              <w:spacing w:line="200" w:lineRule="exact"/>
              <w:rPr>
                <w:rFonts w:hint="default" w:cs="宋体"/>
                <w:sz w:val="20"/>
                <w:szCs w:val="20"/>
              </w:rPr>
            </w:pPr>
            <w:r>
              <w:rPr>
                <w:rFonts w:cs="宋体"/>
                <w:sz w:val="20"/>
                <w:szCs w:val="20"/>
              </w:rPr>
              <w:t>年末移动电话用户</w:t>
            </w:r>
          </w:p>
        </w:tc>
        <w:tc>
          <w:tcPr>
            <w:tcW w:w="900" w:type="dxa"/>
            <w:tcBorders>
              <w:right w:val="single" w:color="auto" w:sz="4" w:space="0"/>
            </w:tcBorders>
            <w:shd w:val="clear" w:color="auto" w:fill="FFFFFF"/>
            <w:noWrap/>
            <w:vAlign w:val="center"/>
          </w:tcPr>
          <w:p w14:paraId="5B234555">
            <w:pPr>
              <w:spacing w:line="240" w:lineRule="exact"/>
              <w:jc w:val="center"/>
              <w:rPr>
                <w:rFonts w:hint="default" w:cs="宋体"/>
                <w:sz w:val="20"/>
                <w:szCs w:val="20"/>
              </w:rPr>
            </w:pPr>
            <w:r>
              <w:rPr>
                <w:rFonts w:cs="宋体"/>
                <w:sz w:val="20"/>
                <w:szCs w:val="20"/>
              </w:rPr>
              <w:t>万户</w:t>
            </w:r>
          </w:p>
        </w:tc>
        <w:tc>
          <w:tcPr>
            <w:tcW w:w="935" w:type="dxa"/>
            <w:tcBorders>
              <w:left w:val="single" w:color="auto" w:sz="4" w:space="0"/>
            </w:tcBorders>
            <w:shd w:val="clear" w:color="auto" w:fill="FFFFFF"/>
            <w:vAlign w:val="center"/>
          </w:tcPr>
          <w:p w14:paraId="31C64A95">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8.28</w:t>
            </w:r>
          </w:p>
        </w:tc>
        <w:tc>
          <w:tcPr>
            <w:tcW w:w="935" w:type="dxa"/>
            <w:shd w:val="clear" w:color="auto" w:fill="FFFFFF"/>
            <w:noWrap/>
            <w:vAlign w:val="center"/>
          </w:tcPr>
          <w:p w14:paraId="7337C170">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29.94</w:t>
            </w:r>
          </w:p>
        </w:tc>
        <w:tc>
          <w:tcPr>
            <w:tcW w:w="935" w:type="dxa"/>
            <w:vAlign w:val="center"/>
          </w:tcPr>
          <w:p w14:paraId="628DD6A6">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52.76</w:t>
            </w:r>
          </w:p>
        </w:tc>
        <w:tc>
          <w:tcPr>
            <w:tcW w:w="935" w:type="dxa"/>
            <w:noWrap/>
            <w:vAlign w:val="center"/>
          </w:tcPr>
          <w:p w14:paraId="20D13610">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54.28</w:t>
            </w:r>
          </w:p>
        </w:tc>
        <w:tc>
          <w:tcPr>
            <w:tcW w:w="935" w:type="dxa"/>
            <w:vAlign w:val="center"/>
          </w:tcPr>
          <w:p w14:paraId="66176F27">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55.75</w:t>
            </w:r>
          </w:p>
        </w:tc>
        <w:tc>
          <w:tcPr>
            <w:tcW w:w="935" w:type="dxa"/>
            <w:vAlign w:val="center"/>
          </w:tcPr>
          <w:p w14:paraId="49C489CC">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57.17</w:t>
            </w:r>
          </w:p>
        </w:tc>
      </w:tr>
      <w:tr w14:paraId="3B59C29E">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737" w:hRule="exact"/>
        </w:trPr>
        <w:tc>
          <w:tcPr>
            <w:tcW w:w="2946" w:type="dxa"/>
            <w:shd w:val="clear" w:color="auto" w:fill="FFFFFF"/>
            <w:noWrap/>
            <w:vAlign w:val="center"/>
          </w:tcPr>
          <w:p w14:paraId="7C391DCE">
            <w:pPr>
              <w:spacing w:line="200" w:lineRule="exact"/>
              <w:rPr>
                <w:rFonts w:hint="default" w:cs="宋体"/>
                <w:sz w:val="20"/>
                <w:szCs w:val="20"/>
              </w:rPr>
            </w:pPr>
            <w:r>
              <w:rPr>
                <w:rFonts w:cs="宋体"/>
                <w:sz w:val="20"/>
                <w:szCs w:val="20"/>
              </w:rPr>
              <w:t>三、邮电业务总量</w:t>
            </w:r>
          </w:p>
        </w:tc>
        <w:tc>
          <w:tcPr>
            <w:tcW w:w="900" w:type="dxa"/>
            <w:tcBorders>
              <w:right w:val="single" w:color="auto" w:sz="4" w:space="0"/>
            </w:tcBorders>
            <w:shd w:val="clear" w:color="auto" w:fill="FFFFFF"/>
            <w:noWrap/>
            <w:vAlign w:val="center"/>
          </w:tcPr>
          <w:p w14:paraId="5CF3E3A9">
            <w:pPr>
              <w:spacing w:line="240" w:lineRule="exact"/>
              <w:jc w:val="center"/>
              <w:rPr>
                <w:rFonts w:hint="default" w:cs="宋体"/>
                <w:sz w:val="20"/>
                <w:szCs w:val="20"/>
              </w:rPr>
            </w:pPr>
            <w:r>
              <w:rPr>
                <w:rFonts w:cs="宋体"/>
                <w:sz w:val="20"/>
                <w:szCs w:val="20"/>
              </w:rPr>
              <w:t>万元</w:t>
            </w:r>
          </w:p>
        </w:tc>
        <w:tc>
          <w:tcPr>
            <w:tcW w:w="935" w:type="dxa"/>
            <w:tcBorders>
              <w:left w:val="single" w:color="auto" w:sz="4" w:space="0"/>
            </w:tcBorders>
            <w:shd w:val="clear" w:color="auto" w:fill="FFFFFF"/>
            <w:vAlign w:val="center"/>
          </w:tcPr>
          <w:p w14:paraId="44005555">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10357</w:t>
            </w:r>
          </w:p>
        </w:tc>
        <w:tc>
          <w:tcPr>
            <w:tcW w:w="935" w:type="dxa"/>
            <w:shd w:val="clear" w:color="auto" w:fill="FFFFFF"/>
            <w:noWrap/>
            <w:vAlign w:val="center"/>
          </w:tcPr>
          <w:p w14:paraId="2394B771">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17592</w:t>
            </w:r>
          </w:p>
        </w:tc>
        <w:tc>
          <w:tcPr>
            <w:tcW w:w="935" w:type="dxa"/>
            <w:vAlign w:val="center"/>
          </w:tcPr>
          <w:p w14:paraId="5C380EC2">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41867</w:t>
            </w:r>
          </w:p>
        </w:tc>
        <w:tc>
          <w:tcPr>
            <w:tcW w:w="935" w:type="dxa"/>
            <w:noWrap/>
            <w:vAlign w:val="center"/>
          </w:tcPr>
          <w:p w14:paraId="7ECCEB2B">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45163</w:t>
            </w:r>
          </w:p>
        </w:tc>
        <w:tc>
          <w:tcPr>
            <w:tcW w:w="935" w:type="dxa"/>
            <w:vAlign w:val="center"/>
          </w:tcPr>
          <w:p w14:paraId="64F2DBF6">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45583</w:t>
            </w:r>
          </w:p>
        </w:tc>
        <w:tc>
          <w:tcPr>
            <w:tcW w:w="935" w:type="dxa"/>
            <w:vAlign w:val="center"/>
          </w:tcPr>
          <w:p w14:paraId="7D44C856">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46088</w:t>
            </w:r>
          </w:p>
        </w:tc>
      </w:tr>
      <w:tr w14:paraId="4C68FDE2">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737" w:hRule="exact"/>
        </w:trPr>
        <w:tc>
          <w:tcPr>
            <w:tcW w:w="2946" w:type="dxa"/>
            <w:shd w:val="clear" w:color="auto" w:fill="FFFFFF"/>
            <w:noWrap/>
            <w:vAlign w:val="center"/>
          </w:tcPr>
          <w:p w14:paraId="1FC9CB4F">
            <w:pPr>
              <w:spacing w:line="240" w:lineRule="exact"/>
              <w:ind w:firstLine="300" w:firstLineChars="150"/>
              <w:rPr>
                <w:rFonts w:hint="default" w:cs="宋体"/>
                <w:sz w:val="20"/>
                <w:szCs w:val="20"/>
              </w:rPr>
            </w:pPr>
            <w:r>
              <w:rPr>
                <w:rFonts w:cs="宋体"/>
                <w:sz w:val="20"/>
                <w:szCs w:val="20"/>
              </w:rPr>
              <w:t>#邮政</w:t>
            </w:r>
          </w:p>
        </w:tc>
        <w:tc>
          <w:tcPr>
            <w:tcW w:w="900" w:type="dxa"/>
            <w:tcBorders>
              <w:right w:val="single" w:color="auto" w:sz="4" w:space="0"/>
            </w:tcBorders>
            <w:shd w:val="clear" w:color="auto" w:fill="FFFFFF"/>
            <w:noWrap/>
            <w:vAlign w:val="center"/>
          </w:tcPr>
          <w:p w14:paraId="338641AF">
            <w:pPr>
              <w:spacing w:line="240" w:lineRule="exact"/>
              <w:jc w:val="center"/>
              <w:rPr>
                <w:rFonts w:hint="default" w:cs="宋体"/>
                <w:sz w:val="20"/>
                <w:szCs w:val="20"/>
              </w:rPr>
            </w:pPr>
            <w:r>
              <w:rPr>
                <w:rFonts w:cs="宋体"/>
                <w:sz w:val="20"/>
                <w:szCs w:val="20"/>
              </w:rPr>
              <w:t>万元</w:t>
            </w:r>
          </w:p>
        </w:tc>
        <w:tc>
          <w:tcPr>
            <w:tcW w:w="935" w:type="dxa"/>
            <w:tcBorders>
              <w:left w:val="single" w:color="auto" w:sz="4" w:space="0"/>
            </w:tcBorders>
            <w:shd w:val="clear" w:color="auto" w:fill="FFFFFF"/>
            <w:vAlign w:val="center"/>
          </w:tcPr>
          <w:p w14:paraId="6AC7DDD8">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769</w:t>
            </w:r>
          </w:p>
        </w:tc>
        <w:tc>
          <w:tcPr>
            <w:tcW w:w="935" w:type="dxa"/>
            <w:shd w:val="clear" w:color="auto" w:fill="FFFFFF"/>
            <w:noWrap/>
            <w:vAlign w:val="center"/>
          </w:tcPr>
          <w:p w14:paraId="047203A2">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1399</w:t>
            </w:r>
          </w:p>
        </w:tc>
        <w:tc>
          <w:tcPr>
            <w:tcW w:w="935" w:type="dxa"/>
            <w:vAlign w:val="center"/>
          </w:tcPr>
          <w:p w14:paraId="5713E4CD">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6507</w:t>
            </w:r>
          </w:p>
        </w:tc>
        <w:tc>
          <w:tcPr>
            <w:tcW w:w="935" w:type="dxa"/>
            <w:noWrap/>
            <w:vAlign w:val="center"/>
          </w:tcPr>
          <w:p w14:paraId="7BE208B2">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10379</w:t>
            </w:r>
          </w:p>
        </w:tc>
        <w:tc>
          <w:tcPr>
            <w:tcW w:w="935" w:type="dxa"/>
            <w:vAlign w:val="center"/>
          </w:tcPr>
          <w:p w14:paraId="5DFCAC05">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9884</w:t>
            </w:r>
          </w:p>
        </w:tc>
        <w:tc>
          <w:tcPr>
            <w:tcW w:w="935" w:type="dxa"/>
            <w:vAlign w:val="center"/>
          </w:tcPr>
          <w:p w14:paraId="21567CC7">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8157</w:t>
            </w:r>
          </w:p>
        </w:tc>
      </w:tr>
      <w:tr w14:paraId="27A75E79">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737" w:hRule="exact"/>
        </w:trPr>
        <w:tc>
          <w:tcPr>
            <w:tcW w:w="2946" w:type="dxa"/>
            <w:shd w:val="clear" w:color="auto" w:fill="FFFFFF"/>
            <w:noWrap/>
            <w:vAlign w:val="center"/>
          </w:tcPr>
          <w:p w14:paraId="7644AB61">
            <w:pPr>
              <w:spacing w:line="240" w:lineRule="exact"/>
              <w:ind w:firstLine="400" w:firstLineChars="200"/>
              <w:rPr>
                <w:rFonts w:hint="default" w:cs="宋体"/>
                <w:sz w:val="20"/>
                <w:szCs w:val="20"/>
              </w:rPr>
            </w:pPr>
            <w:r>
              <w:rPr>
                <w:rFonts w:cs="宋体"/>
                <w:sz w:val="20"/>
                <w:szCs w:val="20"/>
              </w:rPr>
              <w:t>电信</w:t>
            </w:r>
          </w:p>
        </w:tc>
        <w:tc>
          <w:tcPr>
            <w:tcW w:w="900" w:type="dxa"/>
            <w:tcBorders>
              <w:right w:val="single" w:color="auto" w:sz="4" w:space="0"/>
            </w:tcBorders>
            <w:shd w:val="clear" w:color="auto" w:fill="FFFFFF"/>
            <w:noWrap/>
            <w:vAlign w:val="center"/>
          </w:tcPr>
          <w:p w14:paraId="71F05CEF">
            <w:pPr>
              <w:spacing w:line="240" w:lineRule="exact"/>
              <w:jc w:val="center"/>
              <w:rPr>
                <w:rFonts w:hint="default" w:cs="宋体"/>
                <w:sz w:val="20"/>
                <w:szCs w:val="20"/>
              </w:rPr>
            </w:pPr>
            <w:r>
              <w:rPr>
                <w:rFonts w:cs="宋体"/>
                <w:sz w:val="20"/>
                <w:szCs w:val="20"/>
              </w:rPr>
              <w:t>万元</w:t>
            </w:r>
          </w:p>
        </w:tc>
        <w:tc>
          <w:tcPr>
            <w:tcW w:w="935" w:type="dxa"/>
            <w:tcBorders>
              <w:left w:val="single" w:color="auto" w:sz="4" w:space="0"/>
            </w:tcBorders>
            <w:shd w:val="clear" w:color="auto" w:fill="FFFFFF"/>
            <w:vAlign w:val="center"/>
          </w:tcPr>
          <w:p w14:paraId="296732A4">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9588</w:t>
            </w:r>
          </w:p>
        </w:tc>
        <w:tc>
          <w:tcPr>
            <w:tcW w:w="935" w:type="dxa"/>
            <w:shd w:val="clear" w:color="auto" w:fill="FFFFFF"/>
            <w:noWrap/>
            <w:vAlign w:val="center"/>
          </w:tcPr>
          <w:p w14:paraId="54BACB1B">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16193</w:t>
            </w:r>
          </w:p>
        </w:tc>
        <w:tc>
          <w:tcPr>
            <w:tcW w:w="935" w:type="dxa"/>
            <w:vAlign w:val="center"/>
          </w:tcPr>
          <w:p w14:paraId="111C0605">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35360</w:t>
            </w:r>
          </w:p>
        </w:tc>
        <w:tc>
          <w:tcPr>
            <w:tcW w:w="935" w:type="dxa"/>
            <w:noWrap/>
            <w:vAlign w:val="center"/>
          </w:tcPr>
          <w:p w14:paraId="1E00702D">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34784</w:t>
            </w:r>
          </w:p>
        </w:tc>
        <w:tc>
          <w:tcPr>
            <w:tcW w:w="935" w:type="dxa"/>
            <w:vAlign w:val="center"/>
          </w:tcPr>
          <w:p w14:paraId="134EB35C">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35700</w:t>
            </w:r>
          </w:p>
        </w:tc>
        <w:tc>
          <w:tcPr>
            <w:tcW w:w="935" w:type="dxa"/>
            <w:vAlign w:val="center"/>
          </w:tcPr>
          <w:p w14:paraId="64DBE721">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37931</w:t>
            </w:r>
          </w:p>
        </w:tc>
      </w:tr>
      <w:tr w14:paraId="1D81BFF1">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737" w:hRule="exact"/>
        </w:trPr>
        <w:tc>
          <w:tcPr>
            <w:tcW w:w="2946" w:type="dxa"/>
            <w:shd w:val="clear" w:color="auto" w:fill="FFFFFF"/>
            <w:noWrap/>
            <w:vAlign w:val="center"/>
          </w:tcPr>
          <w:p w14:paraId="66187D50">
            <w:pPr>
              <w:spacing w:line="240" w:lineRule="exact"/>
              <w:rPr>
                <w:rFonts w:hint="default" w:cs="宋体"/>
                <w:sz w:val="20"/>
                <w:szCs w:val="20"/>
              </w:rPr>
            </w:pPr>
            <w:r>
              <w:rPr>
                <w:rFonts w:cs="宋体"/>
                <w:sz w:val="20"/>
                <w:szCs w:val="20"/>
              </w:rPr>
              <w:t>函件</w:t>
            </w:r>
          </w:p>
        </w:tc>
        <w:tc>
          <w:tcPr>
            <w:tcW w:w="900" w:type="dxa"/>
            <w:tcBorders>
              <w:right w:val="single" w:color="auto" w:sz="4" w:space="0"/>
            </w:tcBorders>
            <w:shd w:val="clear" w:color="auto" w:fill="FFFFFF"/>
            <w:noWrap/>
            <w:vAlign w:val="center"/>
          </w:tcPr>
          <w:p w14:paraId="70750884">
            <w:pPr>
              <w:spacing w:line="240" w:lineRule="exact"/>
              <w:jc w:val="center"/>
              <w:rPr>
                <w:rFonts w:hint="default" w:cs="宋体"/>
                <w:sz w:val="20"/>
                <w:szCs w:val="20"/>
              </w:rPr>
            </w:pPr>
            <w:r>
              <w:rPr>
                <w:rFonts w:cs="宋体"/>
                <w:sz w:val="20"/>
                <w:szCs w:val="20"/>
              </w:rPr>
              <w:t>万件</w:t>
            </w:r>
          </w:p>
        </w:tc>
        <w:tc>
          <w:tcPr>
            <w:tcW w:w="935" w:type="dxa"/>
            <w:tcBorders>
              <w:left w:val="single" w:color="auto" w:sz="4" w:space="0"/>
            </w:tcBorders>
            <w:shd w:val="clear" w:color="auto" w:fill="FFFFFF"/>
            <w:vAlign w:val="center"/>
          </w:tcPr>
          <w:p w14:paraId="748B6426">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33.22</w:t>
            </w:r>
          </w:p>
        </w:tc>
        <w:tc>
          <w:tcPr>
            <w:tcW w:w="935" w:type="dxa"/>
            <w:shd w:val="clear" w:color="auto" w:fill="FFFFFF"/>
            <w:noWrap/>
            <w:vAlign w:val="center"/>
          </w:tcPr>
          <w:p w14:paraId="0DC92D71">
            <w:pPr>
              <w:jc w:val="right"/>
              <w:rPr>
                <w:rFonts w:hint="default" w:ascii="华文细黑" w:hAnsi="华文细黑" w:eastAsia="华文细黑" w:cs="宋体"/>
                <w:sz w:val="21"/>
                <w:szCs w:val="21"/>
              </w:rPr>
            </w:pPr>
            <w:r>
              <w:rPr>
                <w:rFonts w:ascii="华文细黑" w:hAnsi="华文细黑" w:eastAsia="华文细黑" w:cs="宋体"/>
                <w:sz w:val="21"/>
                <w:szCs w:val="21"/>
              </w:rPr>
              <w:t>51.58</w:t>
            </w:r>
          </w:p>
        </w:tc>
        <w:tc>
          <w:tcPr>
            <w:tcW w:w="935" w:type="dxa"/>
            <w:vAlign w:val="center"/>
          </w:tcPr>
          <w:p w14:paraId="0724315B">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6.0</w:t>
            </w:r>
          </w:p>
        </w:tc>
        <w:tc>
          <w:tcPr>
            <w:tcW w:w="935" w:type="dxa"/>
            <w:noWrap/>
            <w:vAlign w:val="center"/>
          </w:tcPr>
          <w:p w14:paraId="6F333ABD">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w:t>
            </w:r>
          </w:p>
        </w:tc>
        <w:tc>
          <w:tcPr>
            <w:tcW w:w="935" w:type="dxa"/>
            <w:vAlign w:val="center"/>
          </w:tcPr>
          <w:p w14:paraId="6C08BFAB">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4</w:t>
            </w:r>
          </w:p>
        </w:tc>
        <w:tc>
          <w:tcPr>
            <w:tcW w:w="935" w:type="dxa"/>
            <w:vAlign w:val="center"/>
          </w:tcPr>
          <w:p w14:paraId="75809D75">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w:t>
            </w:r>
          </w:p>
        </w:tc>
      </w:tr>
      <w:tr w14:paraId="6B965BEA">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737" w:hRule="exact"/>
        </w:trPr>
        <w:tc>
          <w:tcPr>
            <w:tcW w:w="2946" w:type="dxa"/>
            <w:shd w:val="clear" w:color="auto" w:fill="FFFFFF"/>
            <w:noWrap/>
            <w:vAlign w:val="center"/>
          </w:tcPr>
          <w:p w14:paraId="42BB2F1D">
            <w:pPr>
              <w:spacing w:line="240" w:lineRule="exact"/>
              <w:rPr>
                <w:rFonts w:hint="default" w:cs="宋体"/>
                <w:sz w:val="20"/>
                <w:szCs w:val="20"/>
              </w:rPr>
            </w:pPr>
            <w:r>
              <w:rPr>
                <w:rFonts w:cs="宋体"/>
                <w:sz w:val="20"/>
                <w:szCs w:val="20"/>
              </w:rPr>
              <w:t>包件</w:t>
            </w:r>
          </w:p>
        </w:tc>
        <w:tc>
          <w:tcPr>
            <w:tcW w:w="900" w:type="dxa"/>
            <w:tcBorders>
              <w:right w:val="single" w:color="auto" w:sz="4" w:space="0"/>
            </w:tcBorders>
            <w:shd w:val="clear" w:color="auto" w:fill="FFFFFF"/>
            <w:noWrap/>
            <w:vAlign w:val="center"/>
          </w:tcPr>
          <w:p w14:paraId="58110D65">
            <w:pPr>
              <w:spacing w:line="240" w:lineRule="exact"/>
              <w:jc w:val="center"/>
              <w:rPr>
                <w:rFonts w:hint="default" w:cs="宋体"/>
                <w:sz w:val="20"/>
                <w:szCs w:val="20"/>
              </w:rPr>
            </w:pPr>
            <w:r>
              <w:rPr>
                <w:rFonts w:cs="宋体"/>
                <w:sz w:val="20"/>
                <w:szCs w:val="20"/>
              </w:rPr>
              <w:t>万件</w:t>
            </w:r>
          </w:p>
        </w:tc>
        <w:tc>
          <w:tcPr>
            <w:tcW w:w="935" w:type="dxa"/>
            <w:tcBorders>
              <w:left w:val="single" w:color="auto" w:sz="4" w:space="0"/>
            </w:tcBorders>
            <w:shd w:val="clear" w:color="auto" w:fill="FFFFFF"/>
            <w:vAlign w:val="center"/>
          </w:tcPr>
          <w:p w14:paraId="12711796">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1.13</w:t>
            </w:r>
          </w:p>
        </w:tc>
        <w:tc>
          <w:tcPr>
            <w:tcW w:w="935" w:type="dxa"/>
            <w:shd w:val="clear" w:color="auto" w:fill="FFFFFF"/>
            <w:noWrap/>
            <w:vAlign w:val="center"/>
          </w:tcPr>
          <w:p w14:paraId="3DCD57A4">
            <w:pPr>
              <w:jc w:val="right"/>
              <w:rPr>
                <w:rFonts w:hint="default" w:ascii="华文细黑" w:hAnsi="华文细黑" w:eastAsia="华文细黑" w:cs="宋体"/>
                <w:sz w:val="21"/>
                <w:szCs w:val="21"/>
              </w:rPr>
            </w:pPr>
            <w:r>
              <w:rPr>
                <w:rFonts w:ascii="华文细黑" w:hAnsi="华文细黑" w:eastAsia="华文细黑" w:cs="宋体"/>
                <w:sz w:val="21"/>
                <w:szCs w:val="21"/>
              </w:rPr>
              <w:t>0.36</w:t>
            </w:r>
          </w:p>
        </w:tc>
        <w:tc>
          <w:tcPr>
            <w:tcW w:w="935" w:type="dxa"/>
            <w:vAlign w:val="center"/>
          </w:tcPr>
          <w:p w14:paraId="11C70072">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0.1</w:t>
            </w:r>
          </w:p>
        </w:tc>
        <w:tc>
          <w:tcPr>
            <w:tcW w:w="935" w:type="dxa"/>
            <w:noWrap/>
            <w:vAlign w:val="center"/>
          </w:tcPr>
          <w:p w14:paraId="304087BE">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10</w:t>
            </w:r>
          </w:p>
        </w:tc>
        <w:tc>
          <w:tcPr>
            <w:tcW w:w="935" w:type="dxa"/>
            <w:vAlign w:val="center"/>
          </w:tcPr>
          <w:p w14:paraId="7BD6DB55">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192</w:t>
            </w:r>
          </w:p>
        </w:tc>
        <w:tc>
          <w:tcPr>
            <w:tcW w:w="935" w:type="dxa"/>
            <w:vAlign w:val="center"/>
          </w:tcPr>
          <w:p w14:paraId="486C0577">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31</w:t>
            </w:r>
          </w:p>
        </w:tc>
      </w:tr>
      <w:tr w14:paraId="658F1AEE">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737" w:hRule="exact"/>
        </w:trPr>
        <w:tc>
          <w:tcPr>
            <w:tcW w:w="2946" w:type="dxa"/>
            <w:shd w:val="clear" w:color="auto" w:fill="FFFFFF"/>
            <w:noWrap/>
            <w:vAlign w:val="center"/>
          </w:tcPr>
          <w:p w14:paraId="0DB1620A">
            <w:pPr>
              <w:spacing w:line="240" w:lineRule="exact"/>
              <w:rPr>
                <w:rFonts w:hint="default" w:cs="宋体"/>
                <w:sz w:val="20"/>
                <w:szCs w:val="20"/>
              </w:rPr>
            </w:pPr>
            <w:r>
              <w:rPr>
                <w:rFonts w:cs="宋体"/>
                <w:sz w:val="20"/>
                <w:szCs w:val="20"/>
              </w:rPr>
              <w:t>特快专递</w:t>
            </w:r>
          </w:p>
        </w:tc>
        <w:tc>
          <w:tcPr>
            <w:tcW w:w="900" w:type="dxa"/>
            <w:tcBorders>
              <w:right w:val="single" w:color="auto" w:sz="4" w:space="0"/>
            </w:tcBorders>
            <w:shd w:val="clear" w:color="auto" w:fill="FFFFFF"/>
            <w:noWrap/>
            <w:vAlign w:val="center"/>
          </w:tcPr>
          <w:p w14:paraId="207FB11E">
            <w:pPr>
              <w:spacing w:line="240" w:lineRule="exact"/>
              <w:jc w:val="center"/>
              <w:rPr>
                <w:rFonts w:hint="default" w:cs="宋体"/>
                <w:sz w:val="20"/>
                <w:szCs w:val="20"/>
              </w:rPr>
            </w:pPr>
            <w:r>
              <w:rPr>
                <w:rFonts w:cs="宋体"/>
                <w:sz w:val="20"/>
                <w:szCs w:val="20"/>
              </w:rPr>
              <w:t>万件</w:t>
            </w:r>
          </w:p>
        </w:tc>
        <w:tc>
          <w:tcPr>
            <w:tcW w:w="935" w:type="dxa"/>
            <w:tcBorders>
              <w:left w:val="single" w:color="auto" w:sz="4" w:space="0"/>
            </w:tcBorders>
            <w:shd w:val="clear" w:color="auto" w:fill="FFFFFF"/>
            <w:vAlign w:val="center"/>
          </w:tcPr>
          <w:p w14:paraId="19B7AAC7">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3.34</w:t>
            </w:r>
          </w:p>
        </w:tc>
        <w:tc>
          <w:tcPr>
            <w:tcW w:w="935" w:type="dxa"/>
            <w:shd w:val="clear" w:color="auto" w:fill="FFFFFF"/>
            <w:noWrap/>
            <w:vAlign w:val="center"/>
          </w:tcPr>
          <w:p w14:paraId="615A471D">
            <w:pPr>
              <w:jc w:val="right"/>
              <w:rPr>
                <w:rFonts w:hint="default" w:ascii="华文细黑" w:hAnsi="华文细黑" w:eastAsia="华文细黑" w:cs="宋体"/>
                <w:sz w:val="21"/>
                <w:szCs w:val="21"/>
              </w:rPr>
            </w:pPr>
            <w:r>
              <w:rPr>
                <w:rFonts w:ascii="华文细黑" w:hAnsi="华文细黑" w:eastAsia="华文细黑" w:cs="宋体"/>
                <w:sz w:val="21"/>
                <w:szCs w:val="21"/>
              </w:rPr>
              <w:t>2.93</w:t>
            </w:r>
          </w:p>
        </w:tc>
        <w:tc>
          <w:tcPr>
            <w:tcW w:w="935" w:type="dxa"/>
            <w:vAlign w:val="center"/>
          </w:tcPr>
          <w:p w14:paraId="71AF471D">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32</w:t>
            </w:r>
          </w:p>
        </w:tc>
        <w:tc>
          <w:tcPr>
            <w:tcW w:w="935" w:type="dxa"/>
            <w:noWrap/>
            <w:vAlign w:val="center"/>
          </w:tcPr>
          <w:p w14:paraId="57D36D16">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5</w:t>
            </w:r>
          </w:p>
        </w:tc>
        <w:tc>
          <w:tcPr>
            <w:tcW w:w="935" w:type="dxa"/>
            <w:vAlign w:val="center"/>
          </w:tcPr>
          <w:p w14:paraId="45F72C14">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69</w:t>
            </w:r>
          </w:p>
        </w:tc>
        <w:tc>
          <w:tcPr>
            <w:tcW w:w="935" w:type="dxa"/>
            <w:vAlign w:val="center"/>
          </w:tcPr>
          <w:p w14:paraId="6B6C09F8">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7</w:t>
            </w:r>
          </w:p>
        </w:tc>
      </w:tr>
      <w:tr w14:paraId="7D431347">
        <w:tblPrEx>
          <w:tblBorders>
            <w:top w:val="single" w:color="auto" w:sz="8" w:space="0"/>
            <w:left w:val="none" w:color="auto" w:sz="0" w:space="0"/>
            <w:bottom w:val="single" w:color="auto" w:sz="8" w:space="0"/>
            <w:right w:val="none" w:color="auto" w:sz="0" w:space="0"/>
            <w:insideH w:val="none" w:color="auto" w:sz="0" w:space="0"/>
            <w:insideV w:val="single" w:color="auto" w:sz="6" w:space="0"/>
          </w:tblBorders>
          <w:tblCellMar>
            <w:top w:w="0" w:type="dxa"/>
            <w:left w:w="108" w:type="dxa"/>
            <w:bottom w:w="0" w:type="dxa"/>
            <w:right w:w="108" w:type="dxa"/>
          </w:tblCellMar>
        </w:tblPrEx>
        <w:trPr>
          <w:trHeight w:val="737" w:hRule="exact"/>
        </w:trPr>
        <w:tc>
          <w:tcPr>
            <w:tcW w:w="2946" w:type="dxa"/>
            <w:shd w:val="clear" w:color="auto" w:fill="FFFFFF"/>
            <w:noWrap/>
            <w:vAlign w:val="center"/>
          </w:tcPr>
          <w:p w14:paraId="5729F010">
            <w:pPr>
              <w:spacing w:line="240" w:lineRule="exact"/>
              <w:rPr>
                <w:rFonts w:hint="default" w:cs="宋体"/>
                <w:sz w:val="20"/>
                <w:szCs w:val="20"/>
              </w:rPr>
            </w:pPr>
            <w:r>
              <w:rPr>
                <w:rFonts w:cs="宋体"/>
                <w:sz w:val="20"/>
                <w:szCs w:val="20"/>
              </w:rPr>
              <w:t>报刊累计数</w:t>
            </w:r>
          </w:p>
        </w:tc>
        <w:tc>
          <w:tcPr>
            <w:tcW w:w="900" w:type="dxa"/>
            <w:tcBorders>
              <w:right w:val="single" w:color="auto" w:sz="4" w:space="0"/>
            </w:tcBorders>
            <w:noWrap/>
            <w:vAlign w:val="center"/>
          </w:tcPr>
          <w:p w14:paraId="15ED584D">
            <w:pPr>
              <w:spacing w:line="240" w:lineRule="exact"/>
              <w:jc w:val="center"/>
              <w:rPr>
                <w:rFonts w:hint="default" w:cs="宋体"/>
                <w:sz w:val="20"/>
                <w:szCs w:val="20"/>
              </w:rPr>
            </w:pPr>
            <w:r>
              <w:rPr>
                <w:rFonts w:cs="宋体"/>
                <w:sz w:val="20"/>
                <w:szCs w:val="20"/>
              </w:rPr>
              <w:t>万份</w:t>
            </w:r>
          </w:p>
        </w:tc>
        <w:tc>
          <w:tcPr>
            <w:tcW w:w="935" w:type="dxa"/>
            <w:tcBorders>
              <w:left w:val="single" w:color="auto" w:sz="4" w:space="0"/>
            </w:tcBorders>
            <w:vAlign w:val="center"/>
          </w:tcPr>
          <w:p w14:paraId="2315309C">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251.0</w:t>
            </w:r>
          </w:p>
        </w:tc>
        <w:tc>
          <w:tcPr>
            <w:tcW w:w="935" w:type="dxa"/>
            <w:noWrap/>
            <w:vAlign w:val="center"/>
          </w:tcPr>
          <w:p w14:paraId="1F8B47B6">
            <w:pPr>
              <w:jc w:val="right"/>
              <w:rPr>
                <w:rFonts w:hint="default" w:ascii="华文细黑" w:hAnsi="华文细黑" w:eastAsia="华文细黑" w:cs="宋体"/>
                <w:sz w:val="21"/>
                <w:szCs w:val="21"/>
              </w:rPr>
            </w:pPr>
            <w:r>
              <w:rPr>
                <w:rFonts w:ascii="华文细黑" w:hAnsi="华文细黑" w:eastAsia="华文细黑" w:cs="宋体"/>
                <w:sz w:val="21"/>
                <w:szCs w:val="21"/>
              </w:rPr>
              <w:t>368.8</w:t>
            </w:r>
          </w:p>
        </w:tc>
        <w:tc>
          <w:tcPr>
            <w:tcW w:w="935" w:type="dxa"/>
            <w:vAlign w:val="center"/>
          </w:tcPr>
          <w:p w14:paraId="3E639A1C">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432</w:t>
            </w:r>
          </w:p>
        </w:tc>
        <w:tc>
          <w:tcPr>
            <w:tcW w:w="935" w:type="dxa"/>
            <w:noWrap/>
            <w:vAlign w:val="center"/>
          </w:tcPr>
          <w:p w14:paraId="764BA89E">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363</w:t>
            </w:r>
          </w:p>
        </w:tc>
        <w:tc>
          <w:tcPr>
            <w:tcW w:w="935" w:type="dxa"/>
            <w:vAlign w:val="center"/>
          </w:tcPr>
          <w:p w14:paraId="7EEA68A6">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338</w:t>
            </w:r>
          </w:p>
        </w:tc>
        <w:tc>
          <w:tcPr>
            <w:tcW w:w="935" w:type="dxa"/>
            <w:vAlign w:val="center"/>
          </w:tcPr>
          <w:p w14:paraId="4BEBB713">
            <w:pPr>
              <w:spacing w:line="240" w:lineRule="exact"/>
              <w:jc w:val="right"/>
              <w:rPr>
                <w:rFonts w:hint="default" w:ascii="华文细黑" w:hAnsi="华文细黑" w:eastAsia="华文细黑" w:cs="宋体"/>
                <w:sz w:val="21"/>
                <w:szCs w:val="21"/>
              </w:rPr>
            </w:pPr>
            <w:r>
              <w:rPr>
                <w:rFonts w:ascii="华文细黑" w:hAnsi="华文细黑" w:eastAsia="华文细黑" w:cs="宋体"/>
                <w:sz w:val="21"/>
                <w:szCs w:val="21"/>
              </w:rPr>
              <w:t>275</w:t>
            </w:r>
          </w:p>
        </w:tc>
      </w:tr>
    </w:tbl>
    <w:p w14:paraId="022E601E">
      <w:pPr>
        <w:spacing w:line="2400" w:lineRule="exact"/>
        <w:rPr>
          <w:rFonts w:hint="default" w:eastAsia="华文中宋"/>
          <w:sz w:val="140"/>
        </w:rPr>
      </w:pPr>
    </w:p>
    <w:p w14:paraId="7B89AD24">
      <w:pPr>
        <w:spacing w:line="800" w:lineRule="exact"/>
        <w:jc w:val="center"/>
        <w:rPr>
          <w:rFonts w:hint="default" w:eastAsia="黑体"/>
          <w:sz w:val="120"/>
        </w:rPr>
      </w:pPr>
    </w:p>
    <w:p w14:paraId="30D351D0">
      <w:pPr>
        <w:spacing w:line="800" w:lineRule="exact"/>
        <w:jc w:val="center"/>
        <w:rPr>
          <w:rFonts w:hint="default" w:eastAsia="黑体"/>
          <w:sz w:val="120"/>
        </w:rPr>
      </w:pPr>
    </w:p>
    <w:p w14:paraId="1CD1F760">
      <w:pPr>
        <w:spacing w:line="800" w:lineRule="exact"/>
        <w:jc w:val="center"/>
        <w:rPr>
          <w:rFonts w:hint="default" w:eastAsia="黑体"/>
          <w:sz w:val="120"/>
        </w:rPr>
      </w:pPr>
    </w:p>
    <w:p w14:paraId="357B132D">
      <w:pPr>
        <w:spacing w:line="800" w:lineRule="exact"/>
        <w:jc w:val="center"/>
        <w:rPr>
          <w:rFonts w:hint="default" w:eastAsia="黑体"/>
          <w:sz w:val="120"/>
        </w:rPr>
      </w:pPr>
    </w:p>
    <w:p w14:paraId="4D75FFFE">
      <w:pPr>
        <w:shd w:val="pct20" w:color="auto" w:fill="C0C0C0"/>
        <w:spacing w:line="1800" w:lineRule="exact"/>
        <w:jc w:val="center"/>
        <w:rPr>
          <w:rFonts w:hint="default"/>
          <w:b/>
          <w:bCs/>
          <w:spacing w:val="-10"/>
          <w:w w:val="90"/>
          <w:szCs w:val="100"/>
        </w:rPr>
      </w:pPr>
      <w:r>
        <w:rPr>
          <w:rFonts w:eastAsia="黑体"/>
          <w:spacing w:val="-10"/>
          <w:w w:val="90"/>
          <w:sz w:val="100"/>
          <w:szCs w:val="100"/>
        </w:rPr>
        <w:t>十一、贸易及利用内资</w:t>
      </w:r>
    </w:p>
    <w:p w14:paraId="5F20297D">
      <w:pPr>
        <w:spacing w:line="300" w:lineRule="exact"/>
        <w:rPr>
          <w:rFonts w:hint="default"/>
          <w:b/>
          <w:bCs/>
        </w:rPr>
      </w:pPr>
    </w:p>
    <w:p w14:paraId="34AE303C">
      <w:pPr>
        <w:spacing w:line="300" w:lineRule="exact"/>
        <w:rPr>
          <w:rFonts w:hint="default"/>
          <w:b/>
          <w:bCs/>
        </w:rPr>
      </w:pPr>
    </w:p>
    <w:p w14:paraId="2821EA9A">
      <w:pPr>
        <w:spacing w:line="300" w:lineRule="exact"/>
        <w:rPr>
          <w:rFonts w:hint="default"/>
          <w:b/>
          <w:bCs/>
        </w:rPr>
      </w:pPr>
    </w:p>
    <w:p w14:paraId="4BBC1A0C">
      <w:pPr>
        <w:spacing w:line="300" w:lineRule="exact"/>
        <w:rPr>
          <w:rFonts w:hint="default"/>
          <w:b/>
          <w:bCs/>
        </w:rPr>
      </w:pPr>
    </w:p>
    <w:p w14:paraId="04C879CB">
      <w:pPr>
        <w:spacing w:line="300" w:lineRule="exact"/>
        <w:rPr>
          <w:rFonts w:hint="default"/>
          <w:b/>
          <w:bCs/>
        </w:rPr>
      </w:pPr>
    </w:p>
    <w:p w14:paraId="38F1113E">
      <w:pPr>
        <w:spacing w:line="300" w:lineRule="exact"/>
        <w:rPr>
          <w:rFonts w:hint="default"/>
          <w:b/>
          <w:bCs/>
        </w:rPr>
      </w:pPr>
    </w:p>
    <w:p w14:paraId="06E19CA4">
      <w:pPr>
        <w:spacing w:line="300" w:lineRule="exact"/>
        <w:rPr>
          <w:rFonts w:hint="default"/>
          <w:b/>
          <w:bCs/>
        </w:rPr>
      </w:pPr>
    </w:p>
    <w:p w14:paraId="67F665BE">
      <w:pPr>
        <w:spacing w:line="300" w:lineRule="exact"/>
        <w:rPr>
          <w:rFonts w:hint="default"/>
          <w:b/>
          <w:bCs/>
        </w:rPr>
      </w:pPr>
    </w:p>
    <w:p w14:paraId="64DF5769">
      <w:pPr>
        <w:spacing w:line="300" w:lineRule="exact"/>
        <w:rPr>
          <w:rFonts w:hint="default"/>
          <w:b/>
          <w:bCs/>
        </w:rPr>
      </w:pPr>
    </w:p>
    <w:p w14:paraId="4995CEF1">
      <w:pPr>
        <w:spacing w:line="300" w:lineRule="exact"/>
        <w:rPr>
          <w:rFonts w:hint="default"/>
          <w:b/>
          <w:bCs/>
        </w:rPr>
      </w:pPr>
    </w:p>
    <w:p w14:paraId="627178F4">
      <w:pPr>
        <w:spacing w:line="300" w:lineRule="exact"/>
        <w:rPr>
          <w:rFonts w:hint="default"/>
          <w:b/>
          <w:bCs/>
        </w:rPr>
      </w:pPr>
    </w:p>
    <w:p w14:paraId="6BC2B3AB">
      <w:pPr>
        <w:spacing w:line="300" w:lineRule="exact"/>
        <w:rPr>
          <w:rFonts w:hint="default"/>
          <w:b/>
          <w:bCs/>
        </w:rPr>
      </w:pPr>
    </w:p>
    <w:p w14:paraId="69CC8519">
      <w:pPr>
        <w:spacing w:line="300" w:lineRule="exact"/>
        <w:rPr>
          <w:rFonts w:hint="default"/>
          <w:b/>
          <w:bCs/>
        </w:rPr>
      </w:pPr>
    </w:p>
    <w:p w14:paraId="58E311C0">
      <w:pPr>
        <w:spacing w:line="300" w:lineRule="exact"/>
        <w:rPr>
          <w:rFonts w:hint="default"/>
          <w:b/>
          <w:bCs/>
        </w:rPr>
      </w:pPr>
    </w:p>
    <w:p w14:paraId="0865B416">
      <w:pPr>
        <w:spacing w:line="300" w:lineRule="exact"/>
        <w:rPr>
          <w:rFonts w:hint="default"/>
          <w:b/>
          <w:bCs/>
        </w:rPr>
      </w:pPr>
    </w:p>
    <w:p w14:paraId="7E163AB8">
      <w:pPr>
        <w:spacing w:line="300" w:lineRule="exact"/>
        <w:rPr>
          <w:rFonts w:hint="default"/>
          <w:b/>
          <w:bCs/>
        </w:rPr>
      </w:pPr>
    </w:p>
    <w:p w14:paraId="7CB4F357">
      <w:pPr>
        <w:spacing w:line="300" w:lineRule="exact"/>
        <w:rPr>
          <w:rFonts w:hint="default"/>
          <w:b/>
          <w:bCs/>
        </w:rPr>
      </w:pPr>
    </w:p>
    <w:p w14:paraId="6EDBEDB8">
      <w:pPr>
        <w:spacing w:line="300" w:lineRule="exact"/>
        <w:rPr>
          <w:rFonts w:hint="default"/>
          <w:b/>
          <w:bCs/>
        </w:rPr>
      </w:pPr>
    </w:p>
    <w:p w14:paraId="533EAF8D">
      <w:pPr>
        <w:spacing w:line="300" w:lineRule="exact"/>
        <w:rPr>
          <w:rFonts w:hint="default"/>
          <w:b/>
          <w:bCs/>
        </w:rPr>
      </w:pPr>
    </w:p>
    <w:p w14:paraId="6A969A98">
      <w:pPr>
        <w:spacing w:line="300" w:lineRule="exact"/>
        <w:rPr>
          <w:rFonts w:hint="default"/>
          <w:b/>
          <w:bCs/>
        </w:rPr>
      </w:pPr>
    </w:p>
    <w:p w14:paraId="34411561">
      <w:pPr>
        <w:spacing w:line="300" w:lineRule="exact"/>
        <w:rPr>
          <w:rFonts w:hint="default"/>
          <w:b/>
          <w:bCs/>
        </w:rPr>
      </w:pPr>
    </w:p>
    <w:p w14:paraId="34961BD4">
      <w:pPr>
        <w:spacing w:line="300" w:lineRule="exact"/>
        <w:rPr>
          <w:rFonts w:hint="default"/>
          <w:b/>
          <w:bCs/>
        </w:rPr>
      </w:pPr>
    </w:p>
    <w:p w14:paraId="173A4AE2">
      <w:pPr>
        <w:spacing w:line="300" w:lineRule="exact"/>
        <w:rPr>
          <w:rFonts w:hint="default"/>
          <w:b/>
          <w:bCs/>
        </w:rPr>
      </w:pPr>
    </w:p>
    <w:p w14:paraId="403AD130">
      <w:pPr>
        <w:spacing w:line="300" w:lineRule="exact"/>
        <w:rPr>
          <w:rFonts w:hint="default"/>
          <w:b/>
          <w:bCs/>
        </w:rPr>
      </w:pPr>
    </w:p>
    <w:p w14:paraId="0BDBF785">
      <w:pPr>
        <w:spacing w:line="300" w:lineRule="exact"/>
        <w:rPr>
          <w:rFonts w:hint="default"/>
          <w:b/>
          <w:bCs/>
        </w:rPr>
      </w:pPr>
    </w:p>
    <w:p w14:paraId="5E508AA8">
      <w:pPr>
        <w:spacing w:line="300" w:lineRule="exact"/>
        <w:rPr>
          <w:rFonts w:hint="default"/>
          <w:b/>
          <w:bCs/>
        </w:rPr>
      </w:pPr>
    </w:p>
    <w:p w14:paraId="17E3B562">
      <w:pPr>
        <w:spacing w:line="300" w:lineRule="exact"/>
        <w:rPr>
          <w:rFonts w:hint="default"/>
          <w:b/>
          <w:bCs/>
        </w:rPr>
      </w:pPr>
    </w:p>
    <w:p w14:paraId="42DE6D68">
      <w:pPr>
        <w:spacing w:line="300" w:lineRule="exact"/>
        <w:rPr>
          <w:rFonts w:hint="default"/>
          <w:b/>
          <w:bCs/>
        </w:rPr>
      </w:pPr>
    </w:p>
    <w:p w14:paraId="54FFEC4E">
      <w:pPr>
        <w:spacing w:line="300" w:lineRule="exact"/>
        <w:rPr>
          <w:rFonts w:hint="default"/>
          <w:b/>
          <w:bCs/>
        </w:rPr>
      </w:pPr>
    </w:p>
    <w:p w14:paraId="260CB444">
      <w:pPr>
        <w:spacing w:line="300" w:lineRule="exact"/>
        <w:rPr>
          <w:rFonts w:hint="default"/>
          <w:b/>
          <w:bCs/>
        </w:rPr>
      </w:pPr>
    </w:p>
    <w:p w14:paraId="365A2D06">
      <w:pPr>
        <w:spacing w:line="300" w:lineRule="exact"/>
        <w:rPr>
          <w:rFonts w:hint="default"/>
          <w:b/>
          <w:bCs/>
        </w:rPr>
      </w:pPr>
    </w:p>
    <w:p w14:paraId="013F0E4B">
      <w:pPr>
        <w:spacing w:line="300" w:lineRule="exact"/>
        <w:rPr>
          <w:rFonts w:hint="default"/>
          <w:b/>
          <w:bCs/>
        </w:rPr>
      </w:pPr>
    </w:p>
    <w:p w14:paraId="7FCC2EE8">
      <w:pPr>
        <w:spacing w:line="300" w:lineRule="exact"/>
        <w:rPr>
          <w:rFonts w:hint="default"/>
          <w:b/>
          <w:bCs/>
        </w:rPr>
      </w:pPr>
    </w:p>
    <w:p w14:paraId="47F1BCDC">
      <w:pPr>
        <w:spacing w:line="300" w:lineRule="exact"/>
        <w:rPr>
          <w:rFonts w:hint="default"/>
          <w:b/>
          <w:bCs/>
        </w:rPr>
      </w:pPr>
    </w:p>
    <w:p w14:paraId="0CD07AA1">
      <w:pPr>
        <w:spacing w:line="300" w:lineRule="exact"/>
        <w:rPr>
          <w:rFonts w:hint="default"/>
          <w:b/>
          <w:bCs/>
        </w:rPr>
      </w:pPr>
    </w:p>
    <w:p w14:paraId="05D324FF">
      <w:pPr>
        <w:spacing w:line="300" w:lineRule="exact"/>
        <w:rPr>
          <w:rFonts w:hint="default"/>
          <w:b/>
          <w:bCs/>
        </w:rPr>
      </w:pPr>
    </w:p>
    <w:p w14:paraId="51DB27A1">
      <w:pPr>
        <w:spacing w:line="300" w:lineRule="exact"/>
        <w:rPr>
          <w:rFonts w:hint="default"/>
          <w:b/>
          <w:bCs/>
        </w:rPr>
      </w:pPr>
    </w:p>
    <w:p w14:paraId="4E7308C3">
      <w:pPr>
        <w:spacing w:line="300" w:lineRule="exact"/>
        <w:rPr>
          <w:rFonts w:hint="default"/>
          <w:b/>
          <w:bCs/>
        </w:rPr>
      </w:pPr>
    </w:p>
    <w:p w14:paraId="73725D7A">
      <w:pPr>
        <w:spacing w:line="300" w:lineRule="exact"/>
        <w:rPr>
          <w:rFonts w:hint="default"/>
          <w:b/>
          <w:bCs/>
        </w:rPr>
      </w:pPr>
    </w:p>
    <w:p w14:paraId="67268458">
      <w:pPr>
        <w:spacing w:line="300" w:lineRule="exact"/>
        <w:rPr>
          <w:rFonts w:hint="default"/>
          <w:b/>
          <w:bCs/>
        </w:rPr>
      </w:pPr>
    </w:p>
    <w:p w14:paraId="402F3820">
      <w:pPr>
        <w:spacing w:line="300" w:lineRule="exact"/>
        <w:rPr>
          <w:rFonts w:hint="default"/>
          <w:b/>
          <w:bCs/>
        </w:rPr>
      </w:pPr>
    </w:p>
    <w:p w14:paraId="5957C051">
      <w:pPr>
        <w:spacing w:line="300" w:lineRule="exact"/>
        <w:rPr>
          <w:rFonts w:hint="default"/>
          <w:b/>
          <w:bCs/>
        </w:rPr>
      </w:pPr>
    </w:p>
    <w:p w14:paraId="6666D1F5">
      <w:pPr>
        <w:spacing w:line="300" w:lineRule="exact"/>
        <w:rPr>
          <w:rFonts w:hint="default"/>
          <w:b/>
          <w:bCs/>
        </w:rPr>
      </w:pPr>
    </w:p>
    <w:p w14:paraId="04B72FF6">
      <w:pPr>
        <w:spacing w:line="300" w:lineRule="exact"/>
        <w:rPr>
          <w:rFonts w:hint="default"/>
          <w:b/>
          <w:bCs/>
        </w:rPr>
      </w:pPr>
    </w:p>
    <w:p w14:paraId="242DDAA1">
      <w:pPr>
        <w:spacing w:line="300" w:lineRule="exact"/>
        <w:rPr>
          <w:rFonts w:hint="default"/>
          <w:b/>
          <w:bCs/>
        </w:rPr>
      </w:pPr>
    </w:p>
    <w:p w14:paraId="6FED4D4C">
      <w:pPr>
        <w:spacing w:line="300" w:lineRule="exact"/>
        <w:rPr>
          <w:rFonts w:hint="default"/>
          <w:b/>
          <w:bCs/>
        </w:rPr>
      </w:pPr>
    </w:p>
    <w:p w14:paraId="5EA4780F">
      <w:pPr>
        <w:spacing w:line="300" w:lineRule="exact"/>
        <w:rPr>
          <w:rFonts w:hint="default"/>
          <w:b/>
          <w:bCs/>
        </w:rPr>
      </w:pPr>
    </w:p>
    <w:p w14:paraId="5BCB1451">
      <w:pPr>
        <w:spacing w:line="300" w:lineRule="exact"/>
        <w:rPr>
          <w:rFonts w:hint="default"/>
          <w:b/>
          <w:bCs/>
        </w:rPr>
      </w:pPr>
    </w:p>
    <w:p w14:paraId="487E6F1C">
      <w:pPr>
        <w:spacing w:line="300" w:lineRule="exact"/>
        <w:rPr>
          <w:rFonts w:hint="default"/>
          <w:b/>
          <w:bCs/>
        </w:rPr>
      </w:pPr>
    </w:p>
    <w:p w14:paraId="49F6DCA6">
      <w:pPr>
        <w:spacing w:line="300" w:lineRule="exact"/>
        <w:rPr>
          <w:rFonts w:hint="default"/>
          <w:b/>
          <w:bCs/>
        </w:rPr>
      </w:pPr>
    </w:p>
    <w:p w14:paraId="24BF6EE6">
      <w:pPr>
        <w:spacing w:line="300" w:lineRule="exact"/>
        <w:rPr>
          <w:rFonts w:hint="default"/>
          <w:b/>
          <w:bCs/>
        </w:rPr>
      </w:pPr>
    </w:p>
    <w:p w14:paraId="75AC60CC">
      <w:pPr>
        <w:spacing w:line="300" w:lineRule="exact"/>
        <w:rPr>
          <w:rFonts w:hint="default"/>
          <w:b/>
          <w:bCs/>
        </w:rPr>
      </w:pPr>
    </w:p>
    <w:p w14:paraId="1E23BFB9">
      <w:pPr>
        <w:spacing w:line="300" w:lineRule="exact"/>
        <w:rPr>
          <w:rFonts w:hint="default"/>
          <w:b/>
          <w:bCs/>
        </w:rPr>
      </w:pPr>
    </w:p>
    <w:p w14:paraId="420C35F9">
      <w:pPr>
        <w:spacing w:line="300" w:lineRule="exact"/>
        <w:rPr>
          <w:rFonts w:hint="default"/>
          <w:b/>
          <w:bCs/>
        </w:rPr>
      </w:pPr>
    </w:p>
    <w:p w14:paraId="729A7829">
      <w:pPr>
        <w:spacing w:line="300" w:lineRule="exact"/>
        <w:rPr>
          <w:rFonts w:hint="default"/>
          <w:b/>
          <w:bCs/>
        </w:rPr>
      </w:pPr>
    </w:p>
    <w:p w14:paraId="67CB95CC">
      <w:pPr>
        <w:spacing w:line="300" w:lineRule="exact"/>
        <w:rPr>
          <w:rFonts w:hint="default"/>
          <w:b/>
          <w:bCs/>
        </w:rPr>
      </w:pPr>
    </w:p>
    <w:p w14:paraId="1BA8BCC3">
      <w:pPr>
        <w:spacing w:line="300" w:lineRule="exact"/>
        <w:rPr>
          <w:rFonts w:hint="default"/>
          <w:b/>
          <w:bCs/>
        </w:rPr>
      </w:pPr>
    </w:p>
    <w:p w14:paraId="25B4F663">
      <w:pPr>
        <w:spacing w:line="300" w:lineRule="exact"/>
        <w:rPr>
          <w:rFonts w:hint="default"/>
          <w:b/>
          <w:bCs/>
        </w:rPr>
      </w:pPr>
    </w:p>
    <w:p w14:paraId="61D2A2DF">
      <w:pPr>
        <w:spacing w:line="300" w:lineRule="exact"/>
        <w:rPr>
          <w:rFonts w:hint="default"/>
          <w:b/>
          <w:bCs/>
        </w:rPr>
      </w:pPr>
    </w:p>
    <w:p w14:paraId="5A2466EA">
      <w:pPr>
        <w:spacing w:line="300" w:lineRule="exact"/>
        <w:rPr>
          <w:rFonts w:hint="default"/>
          <w:b/>
          <w:bCs/>
        </w:rPr>
      </w:pPr>
    </w:p>
    <w:p w14:paraId="56177996">
      <w:pPr>
        <w:spacing w:line="300" w:lineRule="exact"/>
        <w:rPr>
          <w:rFonts w:hint="default"/>
          <w:b/>
          <w:bCs/>
        </w:rPr>
      </w:pPr>
    </w:p>
    <w:p w14:paraId="2B7D8075">
      <w:pPr>
        <w:spacing w:line="300" w:lineRule="exact"/>
        <w:rPr>
          <w:rFonts w:hint="default"/>
          <w:b/>
          <w:bCs/>
        </w:rPr>
      </w:pPr>
    </w:p>
    <w:p w14:paraId="208392D0">
      <w:pPr>
        <w:spacing w:line="300" w:lineRule="exact"/>
        <w:rPr>
          <w:rFonts w:hint="default"/>
          <w:b/>
          <w:bCs/>
        </w:rPr>
      </w:pPr>
    </w:p>
    <w:p w14:paraId="0CB1A60C">
      <w:pPr>
        <w:spacing w:line="300" w:lineRule="exact"/>
        <w:rPr>
          <w:rFonts w:hint="default"/>
          <w:b/>
          <w:bCs/>
        </w:rPr>
      </w:pPr>
    </w:p>
    <w:p w14:paraId="4D194C3D">
      <w:pPr>
        <w:spacing w:line="300" w:lineRule="exact"/>
        <w:rPr>
          <w:rFonts w:hint="default"/>
          <w:b/>
          <w:bCs/>
        </w:rPr>
      </w:pPr>
    </w:p>
    <w:p w14:paraId="775BF4C0">
      <w:pPr>
        <w:spacing w:line="300" w:lineRule="exact"/>
        <w:rPr>
          <w:rFonts w:hint="default"/>
          <w:b/>
          <w:bCs/>
        </w:rPr>
      </w:pPr>
    </w:p>
    <w:p w14:paraId="388FBB8A">
      <w:pPr>
        <w:spacing w:line="300" w:lineRule="exact"/>
        <w:rPr>
          <w:rFonts w:hint="default"/>
          <w:b/>
          <w:bCs/>
        </w:rPr>
      </w:pPr>
    </w:p>
    <w:p w14:paraId="4136A110">
      <w:pPr>
        <w:spacing w:line="300" w:lineRule="exact"/>
        <w:rPr>
          <w:rFonts w:hint="default"/>
          <w:b/>
          <w:bCs/>
        </w:rPr>
      </w:pPr>
    </w:p>
    <w:p w14:paraId="4665A61F">
      <w:pPr>
        <w:pStyle w:val="12"/>
        <w:spacing w:before="0" w:beforeAutospacing="0" w:after="0" w:afterAutospacing="0" w:line="300" w:lineRule="exact"/>
        <w:jc w:val="center"/>
        <w:rPr>
          <w:rFonts w:hint="default" w:ascii="黑体" w:eastAsia="黑体"/>
          <w:sz w:val="30"/>
        </w:rPr>
      </w:pPr>
      <w:r>
        <w:rPr>
          <w:rFonts w:hint="default" w:ascii="仿宋_GB2312" w:eastAsia="仿宋_GB2312"/>
          <w:sz w:val="30"/>
        </w:rPr>
        <w:tab/>
      </w:r>
      <w:r>
        <w:rPr>
          <w:rFonts w:ascii="黑体" w:eastAsia="黑体"/>
          <w:sz w:val="30"/>
        </w:rPr>
        <w:t>11</w:t>
      </w:r>
      <w:r>
        <w:rPr>
          <w:rFonts w:hint="default" w:ascii="黑体" w:eastAsia="黑体"/>
          <w:sz w:val="30"/>
        </w:rPr>
        <w:t>－1</w:t>
      </w:r>
      <w:r>
        <w:rPr>
          <w:rFonts w:ascii="黑体" w:eastAsia="黑体"/>
          <w:sz w:val="30"/>
        </w:rPr>
        <w:t>历史年份社会消费品零售总额</w:t>
      </w:r>
    </w:p>
    <w:p w14:paraId="1B7D6F4E">
      <w:pPr>
        <w:pStyle w:val="12"/>
        <w:tabs>
          <w:tab w:val="center" w:pos="4536"/>
          <w:tab w:val="right" w:pos="9072"/>
        </w:tabs>
        <w:spacing w:before="0" w:beforeAutospacing="0" w:after="0" w:afterAutospacing="0" w:line="300" w:lineRule="exact"/>
        <w:rPr>
          <w:rFonts w:hint="default"/>
          <w:sz w:val="21"/>
        </w:rPr>
      </w:pPr>
      <w:r>
        <w:rPr>
          <w:rFonts w:hint="default"/>
          <w:sz w:val="21"/>
        </w:rPr>
        <w:tab/>
      </w:r>
      <w:r>
        <w:rPr>
          <w:sz w:val="21"/>
        </w:rPr>
        <w:t>（1982—202</w:t>
      </w:r>
      <w:r>
        <w:rPr>
          <w:rFonts w:hint="default"/>
          <w:sz w:val="21"/>
        </w:rPr>
        <w:t>1</w:t>
      </w:r>
      <w:r>
        <w:rPr>
          <w:sz w:val="21"/>
        </w:rPr>
        <w:t>年）</w:t>
      </w:r>
      <w:r>
        <w:rPr>
          <w:rFonts w:hint="default"/>
          <w:sz w:val="21"/>
        </w:rPr>
        <w:tab/>
      </w:r>
      <w:r>
        <w:rPr>
          <w:sz w:val="21"/>
        </w:rPr>
        <w:t>单位：万元</w:t>
      </w:r>
    </w:p>
    <w:tbl>
      <w:tblPr>
        <w:tblStyle w:val="14"/>
        <w:tblW w:w="0" w:type="auto"/>
        <w:tblInd w:w="108" w:type="dxa"/>
        <w:tblBorders>
          <w:top w:val="single" w:color="auto" w:sz="8" w:space="0"/>
          <w:left w:val="none" w:color="auto" w:sz="0" w:space="0"/>
          <w:bottom w:val="single" w:color="auto" w:sz="8"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590"/>
        <w:gridCol w:w="1247"/>
        <w:gridCol w:w="1247"/>
        <w:gridCol w:w="1247"/>
        <w:gridCol w:w="1247"/>
        <w:gridCol w:w="1247"/>
        <w:gridCol w:w="1247"/>
      </w:tblGrid>
      <w:tr w14:paraId="485DECEB">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5" w:hRule="atLeast"/>
        </w:trPr>
        <w:tc>
          <w:tcPr>
            <w:tcW w:w="1590" w:type="dxa"/>
            <w:vMerge w:val="restart"/>
            <w:vAlign w:val="center"/>
          </w:tcPr>
          <w:p w14:paraId="06E8F398">
            <w:pPr>
              <w:spacing w:line="240" w:lineRule="exact"/>
              <w:ind w:left="-120" w:leftChars="-50" w:right="-120" w:rightChars="-50"/>
              <w:jc w:val="center"/>
              <w:rPr>
                <w:rFonts w:hint="default" w:cs="宋体"/>
                <w:color w:val="000000"/>
                <w:sz w:val="21"/>
                <w:szCs w:val="21"/>
              </w:rPr>
            </w:pPr>
            <w:r>
              <w:rPr>
                <w:rFonts w:cs="宋体"/>
                <w:color w:val="000000"/>
                <w:sz w:val="21"/>
                <w:szCs w:val="21"/>
              </w:rPr>
              <w:t>年份</w:t>
            </w:r>
          </w:p>
        </w:tc>
        <w:tc>
          <w:tcPr>
            <w:tcW w:w="1247" w:type="dxa"/>
            <w:vMerge w:val="restart"/>
            <w:vAlign w:val="center"/>
          </w:tcPr>
          <w:p w14:paraId="67F918F1">
            <w:pPr>
              <w:pStyle w:val="12"/>
              <w:spacing w:before="0" w:beforeAutospacing="0" w:after="0" w:afterAutospacing="0" w:line="0" w:lineRule="atLeast"/>
              <w:jc w:val="center"/>
              <w:rPr>
                <w:rFonts w:hint="default"/>
                <w:sz w:val="21"/>
                <w:szCs w:val="21"/>
              </w:rPr>
            </w:pPr>
            <w:r>
              <w:rPr>
                <w:sz w:val="21"/>
                <w:szCs w:val="21"/>
              </w:rPr>
              <w:t>社会消</w:t>
            </w:r>
          </w:p>
          <w:p w14:paraId="361A9903">
            <w:pPr>
              <w:pStyle w:val="12"/>
              <w:spacing w:before="0" w:beforeAutospacing="0" w:after="0" w:afterAutospacing="0" w:line="0" w:lineRule="atLeast"/>
              <w:jc w:val="center"/>
              <w:rPr>
                <w:rFonts w:hint="default"/>
                <w:sz w:val="21"/>
                <w:szCs w:val="21"/>
              </w:rPr>
            </w:pPr>
            <w:r>
              <w:rPr>
                <w:sz w:val="21"/>
                <w:szCs w:val="21"/>
              </w:rPr>
              <w:t>费品零</w:t>
            </w:r>
          </w:p>
          <w:p w14:paraId="1CCEBE5A">
            <w:pPr>
              <w:pStyle w:val="12"/>
              <w:spacing w:before="0" w:beforeAutospacing="0" w:after="0" w:afterAutospacing="0" w:line="0" w:lineRule="atLeast"/>
              <w:jc w:val="center"/>
              <w:rPr>
                <w:rFonts w:hint="default"/>
                <w:sz w:val="21"/>
                <w:szCs w:val="21"/>
              </w:rPr>
            </w:pPr>
            <w:r>
              <w:rPr>
                <w:sz w:val="21"/>
                <w:szCs w:val="21"/>
              </w:rPr>
              <w:t>售总额</w:t>
            </w:r>
          </w:p>
        </w:tc>
        <w:tc>
          <w:tcPr>
            <w:tcW w:w="2494" w:type="dxa"/>
            <w:gridSpan w:val="2"/>
            <w:tcBorders>
              <w:right w:val="single" w:color="auto" w:sz="4" w:space="0"/>
            </w:tcBorders>
            <w:vAlign w:val="center"/>
          </w:tcPr>
          <w:p w14:paraId="6885C2FF">
            <w:pPr>
              <w:pStyle w:val="12"/>
              <w:spacing w:before="0" w:beforeAutospacing="0" w:after="0" w:afterAutospacing="0" w:line="0" w:lineRule="atLeast"/>
              <w:jc w:val="center"/>
              <w:rPr>
                <w:rFonts w:hint="default"/>
                <w:sz w:val="21"/>
                <w:szCs w:val="21"/>
              </w:rPr>
            </w:pPr>
            <w:r>
              <w:rPr>
                <w:sz w:val="21"/>
                <w:szCs w:val="21"/>
              </w:rPr>
              <w:t>按地区分</w:t>
            </w:r>
          </w:p>
        </w:tc>
        <w:tc>
          <w:tcPr>
            <w:tcW w:w="3741" w:type="dxa"/>
            <w:gridSpan w:val="3"/>
            <w:tcBorders>
              <w:top w:val="single" w:color="auto" w:sz="4" w:space="0"/>
              <w:left w:val="single" w:color="auto" w:sz="4" w:space="0"/>
              <w:bottom w:val="single" w:color="auto" w:sz="6" w:space="0"/>
              <w:right w:val="nil"/>
            </w:tcBorders>
            <w:vAlign w:val="center"/>
          </w:tcPr>
          <w:p w14:paraId="201B4E5A">
            <w:pPr>
              <w:pStyle w:val="12"/>
              <w:spacing w:before="0" w:beforeAutospacing="0" w:after="0" w:afterAutospacing="0" w:line="0" w:lineRule="atLeast"/>
              <w:jc w:val="center"/>
              <w:rPr>
                <w:rFonts w:hint="default"/>
                <w:sz w:val="21"/>
                <w:szCs w:val="21"/>
              </w:rPr>
            </w:pPr>
            <w:r>
              <w:rPr>
                <w:sz w:val="21"/>
                <w:szCs w:val="21"/>
              </w:rPr>
              <w:t>按行业分</w:t>
            </w:r>
          </w:p>
        </w:tc>
      </w:tr>
      <w:tr w14:paraId="0371EB24">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5" w:hRule="atLeast"/>
        </w:trPr>
        <w:tc>
          <w:tcPr>
            <w:tcW w:w="1590" w:type="dxa"/>
            <w:vMerge w:val="continue"/>
            <w:vAlign w:val="center"/>
          </w:tcPr>
          <w:p w14:paraId="3D3FFB35">
            <w:pPr>
              <w:spacing w:line="240" w:lineRule="exact"/>
              <w:ind w:left="-120" w:leftChars="-50" w:right="-120" w:rightChars="-50"/>
              <w:rPr>
                <w:rFonts w:hint="default" w:cs="宋体"/>
                <w:color w:val="000000"/>
                <w:sz w:val="21"/>
                <w:szCs w:val="21"/>
              </w:rPr>
            </w:pPr>
          </w:p>
        </w:tc>
        <w:tc>
          <w:tcPr>
            <w:tcW w:w="1247" w:type="dxa"/>
            <w:vMerge w:val="continue"/>
            <w:vAlign w:val="center"/>
          </w:tcPr>
          <w:p w14:paraId="332BE11F">
            <w:pPr>
              <w:pStyle w:val="12"/>
              <w:spacing w:before="0" w:beforeAutospacing="0" w:after="0" w:afterAutospacing="0" w:line="0" w:lineRule="atLeast"/>
              <w:jc w:val="center"/>
              <w:rPr>
                <w:rFonts w:hint="default"/>
                <w:sz w:val="21"/>
                <w:szCs w:val="21"/>
              </w:rPr>
            </w:pPr>
          </w:p>
        </w:tc>
        <w:tc>
          <w:tcPr>
            <w:tcW w:w="1247" w:type="dxa"/>
            <w:vMerge w:val="restart"/>
            <w:vAlign w:val="center"/>
          </w:tcPr>
          <w:p w14:paraId="10382584">
            <w:pPr>
              <w:pStyle w:val="12"/>
              <w:spacing w:before="0" w:beforeAutospacing="0" w:after="0" w:afterAutospacing="0" w:line="0" w:lineRule="atLeast"/>
              <w:jc w:val="center"/>
              <w:rPr>
                <w:rFonts w:hint="default"/>
                <w:sz w:val="21"/>
                <w:szCs w:val="21"/>
              </w:rPr>
            </w:pPr>
            <w:r>
              <w:rPr>
                <w:sz w:val="21"/>
                <w:szCs w:val="21"/>
              </w:rPr>
              <w:t>县以上</w:t>
            </w:r>
          </w:p>
        </w:tc>
        <w:tc>
          <w:tcPr>
            <w:tcW w:w="1247" w:type="dxa"/>
            <w:vMerge w:val="restart"/>
            <w:vAlign w:val="center"/>
          </w:tcPr>
          <w:p w14:paraId="3E5D828F">
            <w:pPr>
              <w:pStyle w:val="12"/>
              <w:spacing w:before="0" w:beforeAutospacing="0" w:after="0" w:afterAutospacing="0" w:line="0" w:lineRule="atLeast"/>
              <w:jc w:val="center"/>
              <w:rPr>
                <w:rFonts w:hint="default"/>
                <w:sz w:val="21"/>
                <w:szCs w:val="21"/>
              </w:rPr>
            </w:pPr>
            <w:r>
              <w:rPr>
                <w:sz w:val="21"/>
                <w:szCs w:val="21"/>
              </w:rPr>
              <w:t>县以下</w:t>
            </w:r>
          </w:p>
        </w:tc>
        <w:tc>
          <w:tcPr>
            <w:tcW w:w="1247" w:type="dxa"/>
            <w:vMerge w:val="restart"/>
            <w:vAlign w:val="center"/>
          </w:tcPr>
          <w:p w14:paraId="2FB42701">
            <w:pPr>
              <w:pStyle w:val="12"/>
              <w:spacing w:before="0" w:beforeAutospacing="0" w:after="0" w:afterAutospacing="0" w:line="0" w:lineRule="atLeast"/>
              <w:jc w:val="center"/>
              <w:rPr>
                <w:rFonts w:hint="default"/>
                <w:sz w:val="21"/>
                <w:szCs w:val="21"/>
              </w:rPr>
            </w:pPr>
            <w:r>
              <w:rPr>
                <w:sz w:val="21"/>
                <w:szCs w:val="21"/>
              </w:rPr>
              <w:t>批发零售贸易业</w:t>
            </w:r>
          </w:p>
        </w:tc>
        <w:tc>
          <w:tcPr>
            <w:tcW w:w="1247" w:type="dxa"/>
            <w:vMerge w:val="restart"/>
            <w:vAlign w:val="center"/>
          </w:tcPr>
          <w:p w14:paraId="3D357A32">
            <w:pPr>
              <w:pStyle w:val="12"/>
              <w:spacing w:before="0" w:beforeAutospacing="0" w:after="0" w:afterAutospacing="0" w:line="0" w:lineRule="atLeast"/>
              <w:jc w:val="center"/>
              <w:rPr>
                <w:rFonts w:hint="default"/>
                <w:sz w:val="21"/>
                <w:szCs w:val="21"/>
              </w:rPr>
            </w:pPr>
            <w:r>
              <w:rPr>
                <w:sz w:val="21"/>
                <w:szCs w:val="21"/>
              </w:rPr>
              <w:t>餐饮业</w:t>
            </w:r>
          </w:p>
        </w:tc>
        <w:tc>
          <w:tcPr>
            <w:tcW w:w="1247" w:type="dxa"/>
            <w:vMerge w:val="restart"/>
            <w:tcBorders>
              <w:bottom w:val="single" w:color="auto" w:sz="6" w:space="0"/>
              <w:right w:val="nil"/>
            </w:tcBorders>
            <w:vAlign w:val="center"/>
          </w:tcPr>
          <w:p w14:paraId="3BED64BB">
            <w:pPr>
              <w:pStyle w:val="12"/>
              <w:spacing w:before="0" w:beforeAutospacing="0" w:after="0" w:afterAutospacing="0" w:line="0" w:lineRule="atLeast"/>
              <w:jc w:val="center"/>
              <w:rPr>
                <w:rFonts w:hint="default"/>
                <w:sz w:val="21"/>
                <w:szCs w:val="21"/>
              </w:rPr>
            </w:pPr>
            <w:r>
              <w:rPr>
                <w:sz w:val="21"/>
                <w:szCs w:val="21"/>
              </w:rPr>
              <w:t>其他业</w:t>
            </w:r>
          </w:p>
        </w:tc>
      </w:tr>
      <w:tr w14:paraId="2A898627">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5" w:hRule="atLeast"/>
        </w:trPr>
        <w:tc>
          <w:tcPr>
            <w:tcW w:w="1590" w:type="dxa"/>
            <w:vMerge w:val="continue"/>
            <w:tcBorders>
              <w:bottom w:val="single" w:color="auto" w:sz="6" w:space="0"/>
            </w:tcBorders>
            <w:vAlign w:val="center"/>
          </w:tcPr>
          <w:p w14:paraId="699888AD">
            <w:pPr>
              <w:rPr>
                <w:rFonts w:hint="default" w:cs="宋体"/>
                <w:color w:val="000000"/>
                <w:sz w:val="21"/>
                <w:szCs w:val="21"/>
              </w:rPr>
            </w:pPr>
          </w:p>
        </w:tc>
        <w:tc>
          <w:tcPr>
            <w:tcW w:w="1247" w:type="dxa"/>
            <w:vMerge w:val="continue"/>
            <w:tcBorders>
              <w:bottom w:val="single" w:color="auto" w:sz="6" w:space="0"/>
            </w:tcBorders>
            <w:vAlign w:val="center"/>
          </w:tcPr>
          <w:p w14:paraId="1E55BB59">
            <w:pPr>
              <w:rPr>
                <w:rFonts w:hint="default" w:cs="宋体"/>
                <w:color w:val="000000"/>
                <w:sz w:val="21"/>
                <w:szCs w:val="21"/>
              </w:rPr>
            </w:pPr>
          </w:p>
        </w:tc>
        <w:tc>
          <w:tcPr>
            <w:tcW w:w="1247" w:type="dxa"/>
            <w:vMerge w:val="continue"/>
            <w:tcBorders>
              <w:bottom w:val="single" w:color="auto" w:sz="6" w:space="0"/>
            </w:tcBorders>
            <w:vAlign w:val="center"/>
          </w:tcPr>
          <w:p w14:paraId="384D6581">
            <w:pPr>
              <w:rPr>
                <w:rFonts w:hint="default" w:cs="宋体"/>
                <w:color w:val="000000"/>
                <w:sz w:val="21"/>
                <w:szCs w:val="21"/>
              </w:rPr>
            </w:pPr>
          </w:p>
        </w:tc>
        <w:tc>
          <w:tcPr>
            <w:tcW w:w="1247" w:type="dxa"/>
            <w:vMerge w:val="continue"/>
            <w:tcBorders>
              <w:bottom w:val="single" w:color="auto" w:sz="6" w:space="0"/>
            </w:tcBorders>
            <w:vAlign w:val="center"/>
          </w:tcPr>
          <w:p w14:paraId="70C8E4AD">
            <w:pPr>
              <w:rPr>
                <w:rFonts w:hint="default" w:cs="宋体"/>
                <w:color w:val="000000"/>
                <w:sz w:val="21"/>
                <w:szCs w:val="21"/>
              </w:rPr>
            </w:pPr>
          </w:p>
        </w:tc>
        <w:tc>
          <w:tcPr>
            <w:tcW w:w="1247" w:type="dxa"/>
            <w:vMerge w:val="continue"/>
            <w:tcBorders>
              <w:bottom w:val="single" w:color="auto" w:sz="6" w:space="0"/>
            </w:tcBorders>
            <w:vAlign w:val="center"/>
          </w:tcPr>
          <w:p w14:paraId="3EC3CC6A">
            <w:pPr>
              <w:rPr>
                <w:rFonts w:hint="default" w:cs="宋体"/>
                <w:color w:val="000000"/>
                <w:sz w:val="21"/>
                <w:szCs w:val="21"/>
              </w:rPr>
            </w:pPr>
          </w:p>
        </w:tc>
        <w:tc>
          <w:tcPr>
            <w:tcW w:w="1247" w:type="dxa"/>
            <w:vMerge w:val="continue"/>
            <w:tcBorders>
              <w:bottom w:val="single" w:color="auto" w:sz="6" w:space="0"/>
            </w:tcBorders>
            <w:vAlign w:val="center"/>
          </w:tcPr>
          <w:p w14:paraId="3FC47E55">
            <w:pPr>
              <w:rPr>
                <w:rFonts w:hint="default" w:cs="宋体"/>
                <w:color w:val="000000"/>
                <w:sz w:val="21"/>
                <w:szCs w:val="21"/>
              </w:rPr>
            </w:pPr>
          </w:p>
        </w:tc>
        <w:tc>
          <w:tcPr>
            <w:tcW w:w="1247" w:type="dxa"/>
            <w:vMerge w:val="continue"/>
            <w:tcBorders>
              <w:bottom w:val="single" w:color="auto" w:sz="6" w:space="0"/>
              <w:right w:val="nil"/>
            </w:tcBorders>
            <w:vAlign w:val="center"/>
          </w:tcPr>
          <w:p w14:paraId="2E4A5BEA">
            <w:pPr>
              <w:rPr>
                <w:rFonts w:hint="default" w:cs="宋体"/>
                <w:color w:val="000000"/>
                <w:sz w:val="21"/>
                <w:szCs w:val="21"/>
              </w:rPr>
            </w:pPr>
          </w:p>
        </w:tc>
      </w:tr>
      <w:tr w14:paraId="4E54D07F">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5" w:hRule="atLeast"/>
        </w:trPr>
        <w:tc>
          <w:tcPr>
            <w:tcW w:w="1590" w:type="dxa"/>
            <w:tcBorders>
              <w:top w:val="nil"/>
              <w:bottom w:val="nil"/>
            </w:tcBorders>
            <w:vAlign w:val="center"/>
          </w:tcPr>
          <w:p w14:paraId="7096AD73">
            <w:pPr>
              <w:jc w:val="center"/>
              <w:rPr>
                <w:rFonts w:hint="default" w:cs="宋体"/>
                <w:sz w:val="21"/>
                <w:szCs w:val="21"/>
              </w:rPr>
            </w:pPr>
            <w:r>
              <w:rPr>
                <w:rFonts w:cs="宋体"/>
                <w:sz w:val="21"/>
                <w:szCs w:val="21"/>
              </w:rPr>
              <w:t>1982</w:t>
            </w:r>
          </w:p>
        </w:tc>
        <w:tc>
          <w:tcPr>
            <w:tcW w:w="1247" w:type="dxa"/>
            <w:tcBorders>
              <w:top w:val="nil"/>
              <w:bottom w:val="nil"/>
            </w:tcBorders>
            <w:vAlign w:val="center"/>
          </w:tcPr>
          <w:p w14:paraId="72872EDB">
            <w:pPr>
              <w:jc w:val="right"/>
              <w:rPr>
                <w:rFonts w:hint="default" w:cs="宋体"/>
                <w:sz w:val="21"/>
                <w:szCs w:val="21"/>
              </w:rPr>
            </w:pPr>
            <w:r>
              <w:rPr>
                <w:rFonts w:cs="宋体"/>
                <w:sz w:val="21"/>
                <w:szCs w:val="21"/>
              </w:rPr>
              <w:t>4024</w:t>
            </w:r>
          </w:p>
        </w:tc>
        <w:tc>
          <w:tcPr>
            <w:tcW w:w="1247" w:type="dxa"/>
            <w:tcBorders>
              <w:top w:val="nil"/>
              <w:bottom w:val="nil"/>
            </w:tcBorders>
            <w:vAlign w:val="center"/>
          </w:tcPr>
          <w:p w14:paraId="580B980B">
            <w:pPr>
              <w:jc w:val="right"/>
              <w:rPr>
                <w:rFonts w:hint="default" w:cs="宋体"/>
                <w:sz w:val="21"/>
                <w:szCs w:val="21"/>
              </w:rPr>
            </w:pPr>
          </w:p>
        </w:tc>
        <w:tc>
          <w:tcPr>
            <w:tcW w:w="1247" w:type="dxa"/>
            <w:tcBorders>
              <w:top w:val="nil"/>
              <w:bottom w:val="nil"/>
            </w:tcBorders>
            <w:vAlign w:val="center"/>
          </w:tcPr>
          <w:p w14:paraId="0C4353B5">
            <w:pPr>
              <w:pStyle w:val="12"/>
              <w:spacing w:before="0" w:beforeAutospacing="0" w:after="0" w:afterAutospacing="0" w:line="380" w:lineRule="exact"/>
              <w:jc w:val="right"/>
              <w:rPr>
                <w:rFonts w:hint="default"/>
                <w:sz w:val="21"/>
                <w:szCs w:val="21"/>
              </w:rPr>
            </w:pPr>
          </w:p>
        </w:tc>
        <w:tc>
          <w:tcPr>
            <w:tcW w:w="1247" w:type="dxa"/>
            <w:tcBorders>
              <w:top w:val="nil"/>
              <w:bottom w:val="nil"/>
            </w:tcBorders>
            <w:vAlign w:val="center"/>
          </w:tcPr>
          <w:p w14:paraId="08F6F165">
            <w:pPr>
              <w:jc w:val="right"/>
              <w:rPr>
                <w:rFonts w:hint="default" w:cs="宋体"/>
                <w:sz w:val="21"/>
                <w:szCs w:val="21"/>
              </w:rPr>
            </w:pPr>
          </w:p>
        </w:tc>
        <w:tc>
          <w:tcPr>
            <w:tcW w:w="1247" w:type="dxa"/>
            <w:tcBorders>
              <w:top w:val="nil"/>
              <w:bottom w:val="nil"/>
            </w:tcBorders>
            <w:vAlign w:val="center"/>
          </w:tcPr>
          <w:p w14:paraId="0C0FD9F7">
            <w:pPr>
              <w:jc w:val="right"/>
              <w:rPr>
                <w:rFonts w:hint="default" w:cs="宋体"/>
                <w:sz w:val="21"/>
                <w:szCs w:val="21"/>
              </w:rPr>
            </w:pPr>
          </w:p>
        </w:tc>
        <w:tc>
          <w:tcPr>
            <w:tcW w:w="1247" w:type="dxa"/>
            <w:tcBorders>
              <w:top w:val="nil"/>
              <w:bottom w:val="nil"/>
            </w:tcBorders>
            <w:vAlign w:val="center"/>
          </w:tcPr>
          <w:p w14:paraId="4C72DE0E">
            <w:pPr>
              <w:jc w:val="right"/>
              <w:rPr>
                <w:rFonts w:hint="default" w:cs="宋体"/>
                <w:sz w:val="21"/>
                <w:szCs w:val="21"/>
              </w:rPr>
            </w:pPr>
          </w:p>
        </w:tc>
      </w:tr>
      <w:tr w14:paraId="73DA4987">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5" w:hRule="atLeast"/>
        </w:trPr>
        <w:tc>
          <w:tcPr>
            <w:tcW w:w="1590" w:type="dxa"/>
            <w:tcBorders>
              <w:top w:val="nil"/>
              <w:bottom w:val="nil"/>
            </w:tcBorders>
            <w:vAlign w:val="center"/>
          </w:tcPr>
          <w:p w14:paraId="4C3969AB">
            <w:pPr>
              <w:jc w:val="center"/>
              <w:rPr>
                <w:rFonts w:hint="default" w:cs="宋体"/>
                <w:sz w:val="21"/>
                <w:szCs w:val="21"/>
              </w:rPr>
            </w:pPr>
            <w:r>
              <w:rPr>
                <w:rFonts w:cs="宋体"/>
                <w:sz w:val="21"/>
                <w:szCs w:val="21"/>
              </w:rPr>
              <w:t>1983</w:t>
            </w:r>
          </w:p>
        </w:tc>
        <w:tc>
          <w:tcPr>
            <w:tcW w:w="1247" w:type="dxa"/>
            <w:tcBorders>
              <w:top w:val="nil"/>
              <w:bottom w:val="nil"/>
            </w:tcBorders>
            <w:vAlign w:val="center"/>
          </w:tcPr>
          <w:p w14:paraId="74FA3A59">
            <w:pPr>
              <w:jc w:val="right"/>
              <w:rPr>
                <w:rFonts w:hint="default" w:cs="宋体"/>
                <w:sz w:val="21"/>
                <w:szCs w:val="21"/>
              </w:rPr>
            </w:pPr>
            <w:r>
              <w:rPr>
                <w:rFonts w:cs="宋体"/>
                <w:sz w:val="21"/>
                <w:szCs w:val="21"/>
              </w:rPr>
              <w:t>4811</w:t>
            </w:r>
          </w:p>
        </w:tc>
        <w:tc>
          <w:tcPr>
            <w:tcW w:w="1247" w:type="dxa"/>
            <w:tcBorders>
              <w:top w:val="nil"/>
              <w:bottom w:val="nil"/>
            </w:tcBorders>
            <w:vAlign w:val="center"/>
          </w:tcPr>
          <w:p w14:paraId="3310E9A6">
            <w:pPr>
              <w:jc w:val="right"/>
              <w:rPr>
                <w:rFonts w:hint="default" w:cs="宋体"/>
                <w:sz w:val="21"/>
                <w:szCs w:val="21"/>
              </w:rPr>
            </w:pPr>
          </w:p>
        </w:tc>
        <w:tc>
          <w:tcPr>
            <w:tcW w:w="1247" w:type="dxa"/>
            <w:tcBorders>
              <w:top w:val="nil"/>
              <w:bottom w:val="nil"/>
            </w:tcBorders>
            <w:vAlign w:val="center"/>
          </w:tcPr>
          <w:p w14:paraId="222FE3F1">
            <w:pPr>
              <w:jc w:val="right"/>
              <w:rPr>
                <w:rFonts w:hint="default" w:cs="宋体"/>
                <w:sz w:val="21"/>
                <w:szCs w:val="21"/>
              </w:rPr>
            </w:pPr>
          </w:p>
        </w:tc>
        <w:tc>
          <w:tcPr>
            <w:tcW w:w="1247" w:type="dxa"/>
            <w:tcBorders>
              <w:top w:val="nil"/>
              <w:bottom w:val="nil"/>
            </w:tcBorders>
            <w:vAlign w:val="center"/>
          </w:tcPr>
          <w:p w14:paraId="37A90CDB">
            <w:pPr>
              <w:jc w:val="right"/>
              <w:rPr>
                <w:rFonts w:hint="default" w:cs="宋体"/>
                <w:sz w:val="21"/>
                <w:szCs w:val="21"/>
              </w:rPr>
            </w:pPr>
          </w:p>
        </w:tc>
        <w:tc>
          <w:tcPr>
            <w:tcW w:w="1247" w:type="dxa"/>
            <w:tcBorders>
              <w:top w:val="nil"/>
              <w:bottom w:val="nil"/>
            </w:tcBorders>
            <w:vAlign w:val="center"/>
          </w:tcPr>
          <w:p w14:paraId="1D7ABC46">
            <w:pPr>
              <w:jc w:val="right"/>
              <w:rPr>
                <w:rFonts w:hint="default" w:cs="宋体"/>
                <w:sz w:val="21"/>
                <w:szCs w:val="21"/>
              </w:rPr>
            </w:pPr>
          </w:p>
        </w:tc>
        <w:tc>
          <w:tcPr>
            <w:tcW w:w="1247" w:type="dxa"/>
            <w:tcBorders>
              <w:top w:val="nil"/>
              <w:bottom w:val="nil"/>
            </w:tcBorders>
            <w:vAlign w:val="center"/>
          </w:tcPr>
          <w:p w14:paraId="176883D2">
            <w:pPr>
              <w:jc w:val="right"/>
              <w:rPr>
                <w:rFonts w:hint="default" w:cs="宋体"/>
                <w:sz w:val="21"/>
                <w:szCs w:val="21"/>
              </w:rPr>
            </w:pPr>
          </w:p>
        </w:tc>
      </w:tr>
      <w:tr w14:paraId="3C9D3D29">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5" w:hRule="atLeast"/>
        </w:trPr>
        <w:tc>
          <w:tcPr>
            <w:tcW w:w="1590" w:type="dxa"/>
            <w:tcBorders>
              <w:top w:val="nil"/>
              <w:bottom w:val="nil"/>
            </w:tcBorders>
            <w:vAlign w:val="center"/>
          </w:tcPr>
          <w:p w14:paraId="2646126D">
            <w:pPr>
              <w:jc w:val="center"/>
              <w:rPr>
                <w:rFonts w:hint="default" w:cs="宋体"/>
                <w:sz w:val="21"/>
                <w:szCs w:val="21"/>
              </w:rPr>
            </w:pPr>
            <w:r>
              <w:rPr>
                <w:rFonts w:cs="宋体"/>
                <w:sz w:val="21"/>
                <w:szCs w:val="21"/>
              </w:rPr>
              <w:t>1984</w:t>
            </w:r>
          </w:p>
        </w:tc>
        <w:tc>
          <w:tcPr>
            <w:tcW w:w="1247" w:type="dxa"/>
            <w:tcBorders>
              <w:top w:val="nil"/>
              <w:bottom w:val="nil"/>
            </w:tcBorders>
            <w:vAlign w:val="center"/>
          </w:tcPr>
          <w:p w14:paraId="71D0CA41">
            <w:pPr>
              <w:jc w:val="right"/>
              <w:rPr>
                <w:rFonts w:hint="default" w:cs="宋体"/>
                <w:sz w:val="21"/>
                <w:szCs w:val="21"/>
              </w:rPr>
            </w:pPr>
            <w:r>
              <w:rPr>
                <w:rFonts w:cs="宋体"/>
                <w:sz w:val="21"/>
                <w:szCs w:val="21"/>
              </w:rPr>
              <w:t>5130</w:t>
            </w:r>
          </w:p>
        </w:tc>
        <w:tc>
          <w:tcPr>
            <w:tcW w:w="1247" w:type="dxa"/>
            <w:tcBorders>
              <w:top w:val="nil"/>
              <w:bottom w:val="nil"/>
            </w:tcBorders>
            <w:vAlign w:val="center"/>
          </w:tcPr>
          <w:p w14:paraId="6E29DF29">
            <w:pPr>
              <w:jc w:val="right"/>
              <w:rPr>
                <w:rFonts w:hint="default" w:cs="宋体"/>
                <w:sz w:val="21"/>
                <w:szCs w:val="21"/>
              </w:rPr>
            </w:pPr>
          </w:p>
        </w:tc>
        <w:tc>
          <w:tcPr>
            <w:tcW w:w="1247" w:type="dxa"/>
            <w:tcBorders>
              <w:top w:val="nil"/>
              <w:bottom w:val="nil"/>
            </w:tcBorders>
            <w:vAlign w:val="center"/>
          </w:tcPr>
          <w:p w14:paraId="5A56E2A1">
            <w:pPr>
              <w:jc w:val="right"/>
              <w:rPr>
                <w:rFonts w:hint="default" w:cs="宋体"/>
                <w:sz w:val="21"/>
                <w:szCs w:val="21"/>
              </w:rPr>
            </w:pPr>
          </w:p>
        </w:tc>
        <w:tc>
          <w:tcPr>
            <w:tcW w:w="1247" w:type="dxa"/>
            <w:tcBorders>
              <w:top w:val="nil"/>
              <w:bottom w:val="nil"/>
            </w:tcBorders>
            <w:vAlign w:val="center"/>
          </w:tcPr>
          <w:p w14:paraId="65DB2203">
            <w:pPr>
              <w:pStyle w:val="12"/>
              <w:spacing w:before="0" w:beforeAutospacing="0" w:after="0" w:afterAutospacing="0" w:line="380" w:lineRule="exact"/>
              <w:jc w:val="right"/>
              <w:rPr>
                <w:rFonts w:hint="default"/>
                <w:sz w:val="21"/>
                <w:szCs w:val="21"/>
              </w:rPr>
            </w:pPr>
          </w:p>
        </w:tc>
        <w:tc>
          <w:tcPr>
            <w:tcW w:w="1247" w:type="dxa"/>
            <w:tcBorders>
              <w:top w:val="nil"/>
              <w:bottom w:val="nil"/>
            </w:tcBorders>
            <w:vAlign w:val="center"/>
          </w:tcPr>
          <w:p w14:paraId="5F9D3876">
            <w:pPr>
              <w:jc w:val="right"/>
              <w:rPr>
                <w:rFonts w:hint="default" w:cs="宋体"/>
                <w:sz w:val="21"/>
                <w:szCs w:val="21"/>
              </w:rPr>
            </w:pPr>
          </w:p>
        </w:tc>
        <w:tc>
          <w:tcPr>
            <w:tcW w:w="1247" w:type="dxa"/>
            <w:tcBorders>
              <w:top w:val="nil"/>
              <w:bottom w:val="nil"/>
            </w:tcBorders>
            <w:vAlign w:val="center"/>
          </w:tcPr>
          <w:p w14:paraId="6C3CA3D7">
            <w:pPr>
              <w:jc w:val="right"/>
              <w:rPr>
                <w:rFonts w:hint="default" w:cs="宋体"/>
                <w:sz w:val="21"/>
                <w:szCs w:val="21"/>
              </w:rPr>
            </w:pPr>
          </w:p>
        </w:tc>
      </w:tr>
      <w:tr w14:paraId="06AE638C">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5" w:hRule="atLeast"/>
        </w:trPr>
        <w:tc>
          <w:tcPr>
            <w:tcW w:w="1590" w:type="dxa"/>
            <w:tcBorders>
              <w:top w:val="nil"/>
              <w:bottom w:val="nil"/>
            </w:tcBorders>
            <w:vAlign w:val="center"/>
          </w:tcPr>
          <w:p w14:paraId="4AB9529F">
            <w:pPr>
              <w:jc w:val="center"/>
              <w:rPr>
                <w:rFonts w:hint="default" w:cs="宋体"/>
                <w:sz w:val="21"/>
                <w:szCs w:val="21"/>
              </w:rPr>
            </w:pPr>
            <w:r>
              <w:rPr>
                <w:rFonts w:cs="宋体"/>
                <w:sz w:val="21"/>
                <w:szCs w:val="21"/>
              </w:rPr>
              <w:t>1985</w:t>
            </w:r>
          </w:p>
        </w:tc>
        <w:tc>
          <w:tcPr>
            <w:tcW w:w="1247" w:type="dxa"/>
            <w:tcBorders>
              <w:top w:val="nil"/>
              <w:bottom w:val="nil"/>
            </w:tcBorders>
            <w:vAlign w:val="center"/>
          </w:tcPr>
          <w:p w14:paraId="02C1ED35">
            <w:pPr>
              <w:jc w:val="right"/>
              <w:rPr>
                <w:rFonts w:hint="default" w:cs="宋体"/>
                <w:sz w:val="21"/>
                <w:szCs w:val="21"/>
              </w:rPr>
            </w:pPr>
            <w:r>
              <w:rPr>
                <w:rFonts w:cs="宋体"/>
                <w:sz w:val="21"/>
                <w:szCs w:val="21"/>
              </w:rPr>
              <w:t>7376</w:t>
            </w:r>
          </w:p>
        </w:tc>
        <w:tc>
          <w:tcPr>
            <w:tcW w:w="1247" w:type="dxa"/>
            <w:tcBorders>
              <w:top w:val="nil"/>
              <w:bottom w:val="nil"/>
            </w:tcBorders>
            <w:vAlign w:val="center"/>
          </w:tcPr>
          <w:p w14:paraId="2F607CCA">
            <w:pPr>
              <w:jc w:val="right"/>
              <w:rPr>
                <w:rFonts w:hint="default" w:cs="宋体"/>
                <w:sz w:val="21"/>
                <w:szCs w:val="21"/>
              </w:rPr>
            </w:pPr>
          </w:p>
        </w:tc>
        <w:tc>
          <w:tcPr>
            <w:tcW w:w="1247" w:type="dxa"/>
            <w:tcBorders>
              <w:top w:val="nil"/>
              <w:bottom w:val="nil"/>
            </w:tcBorders>
            <w:vAlign w:val="center"/>
          </w:tcPr>
          <w:p w14:paraId="6485D02A">
            <w:pPr>
              <w:jc w:val="right"/>
              <w:rPr>
                <w:rFonts w:hint="default" w:cs="宋体"/>
                <w:sz w:val="21"/>
                <w:szCs w:val="21"/>
              </w:rPr>
            </w:pPr>
          </w:p>
        </w:tc>
        <w:tc>
          <w:tcPr>
            <w:tcW w:w="1247" w:type="dxa"/>
            <w:tcBorders>
              <w:top w:val="nil"/>
              <w:bottom w:val="nil"/>
            </w:tcBorders>
            <w:vAlign w:val="center"/>
          </w:tcPr>
          <w:p w14:paraId="4EA7E30F">
            <w:pPr>
              <w:jc w:val="right"/>
              <w:rPr>
                <w:rFonts w:hint="default" w:cs="宋体"/>
                <w:sz w:val="21"/>
                <w:szCs w:val="21"/>
              </w:rPr>
            </w:pPr>
          </w:p>
        </w:tc>
        <w:tc>
          <w:tcPr>
            <w:tcW w:w="1247" w:type="dxa"/>
            <w:tcBorders>
              <w:top w:val="nil"/>
              <w:bottom w:val="nil"/>
            </w:tcBorders>
            <w:vAlign w:val="center"/>
          </w:tcPr>
          <w:p w14:paraId="32304887">
            <w:pPr>
              <w:jc w:val="right"/>
              <w:rPr>
                <w:rFonts w:hint="default" w:cs="宋体"/>
                <w:sz w:val="21"/>
                <w:szCs w:val="21"/>
              </w:rPr>
            </w:pPr>
          </w:p>
        </w:tc>
        <w:tc>
          <w:tcPr>
            <w:tcW w:w="1247" w:type="dxa"/>
            <w:tcBorders>
              <w:top w:val="nil"/>
              <w:bottom w:val="nil"/>
            </w:tcBorders>
            <w:vAlign w:val="center"/>
          </w:tcPr>
          <w:p w14:paraId="223796DE">
            <w:pPr>
              <w:jc w:val="right"/>
              <w:rPr>
                <w:rFonts w:hint="default" w:cs="宋体"/>
                <w:sz w:val="21"/>
                <w:szCs w:val="21"/>
              </w:rPr>
            </w:pPr>
          </w:p>
        </w:tc>
      </w:tr>
      <w:tr w14:paraId="736D407A">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5" w:hRule="atLeast"/>
        </w:trPr>
        <w:tc>
          <w:tcPr>
            <w:tcW w:w="1590" w:type="dxa"/>
            <w:tcBorders>
              <w:top w:val="nil"/>
              <w:bottom w:val="nil"/>
            </w:tcBorders>
            <w:vAlign w:val="center"/>
          </w:tcPr>
          <w:p w14:paraId="7B965F9D">
            <w:pPr>
              <w:jc w:val="center"/>
              <w:rPr>
                <w:rFonts w:hint="default" w:cs="宋体"/>
                <w:sz w:val="21"/>
                <w:szCs w:val="21"/>
              </w:rPr>
            </w:pPr>
            <w:r>
              <w:rPr>
                <w:rFonts w:cs="宋体"/>
                <w:sz w:val="21"/>
                <w:szCs w:val="21"/>
              </w:rPr>
              <w:t>1986</w:t>
            </w:r>
          </w:p>
        </w:tc>
        <w:tc>
          <w:tcPr>
            <w:tcW w:w="1247" w:type="dxa"/>
            <w:tcBorders>
              <w:top w:val="nil"/>
              <w:bottom w:val="nil"/>
            </w:tcBorders>
            <w:vAlign w:val="center"/>
          </w:tcPr>
          <w:p w14:paraId="1E7529C7">
            <w:pPr>
              <w:jc w:val="right"/>
              <w:rPr>
                <w:rFonts w:hint="default" w:cs="宋体"/>
                <w:sz w:val="21"/>
                <w:szCs w:val="21"/>
              </w:rPr>
            </w:pPr>
            <w:r>
              <w:rPr>
                <w:rFonts w:cs="宋体"/>
                <w:sz w:val="21"/>
                <w:szCs w:val="21"/>
              </w:rPr>
              <w:t>7417</w:t>
            </w:r>
          </w:p>
        </w:tc>
        <w:tc>
          <w:tcPr>
            <w:tcW w:w="1247" w:type="dxa"/>
            <w:tcBorders>
              <w:top w:val="nil"/>
              <w:bottom w:val="nil"/>
            </w:tcBorders>
            <w:vAlign w:val="center"/>
          </w:tcPr>
          <w:p w14:paraId="7452FEEF">
            <w:pPr>
              <w:jc w:val="right"/>
              <w:rPr>
                <w:rFonts w:hint="default" w:cs="宋体"/>
                <w:sz w:val="21"/>
                <w:szCs w:val="21"/>
              </w:rPr>
            </w:pPr>
          </w:p>
        </w:tc>
        <w:tc>
          <w:tcPr>
            <w:tcW w:w="1247" w:type="dxa"/>
            <w:tcBorders>
              <w:top w:val="nil"/>
              <w:bottom w:val="nil"/>
            </w:tcBorders>
            <w:vAlign w:val="center"/>
          </w:tcPr>
          <w:p w14:paraId="1C557FCD">
            <w:pPr>
              <w:jc w:val="right"/>
              <w:rPr>
                <w:rFonts w:hint="default" w:cs="宋体"/>
                <w:sz w:val="21"/>
                <w:szCs w:val="21"/>
              </w:rPr>
            </w:pPr>
          </w:p>
        </w:tc>
        <w:tc>
          <w:tcPr>
            <w:tcW w:w="1247" w:type="dxa"/>
            <w:tcBorders>
              <w:top w:val="nil"/>
              <w:bottom w:val="nil"/>
            </w:tcBorders>
            <w:vAlign w:val="center"/>
          </w:tcPr>
          <w:p w14:paraId="75A9EF59">
            <w:pPr>
              <w:jc w:val="right"/>
              <w:rPr>
                <w:rFonts w:hint="default" w:cs="宋体"/>
                <w:sz w:val="21"/>
                <w:szCs w:val="21"/>
              </w:rPr>
            </w:pPr>
          </w:p>
        </w:tc>
        <w:tc>
          <w:tcPr>
            <w:tcW w:w="1247" w:type="dxa"/>
            <w:tcBorders>
              <w:top w:val="nil"/>
              <w:bottom w:val="nil"/>
            </w:tcBorders>
            <w:vAlign w:val="center"/>
          </w:tcPr>
          <w:p w14:paraId="378AC447">
            <w:pPr>
              <w:jc w:val="right"/>
              <w:rPr>
                <w:rFonts w:hint="default" w:cs="宋体"/>
                <w:sz w:val="21"/>
                <w:szCs w:val="21"/>
              </w:rPr>
            </w:pPr>
          </w:p>
        </w:tc>
        <w:tc>
          <w:tcPr>
            <w:tcW w:w="1247" w:type="dxa"/>
            <w:tcBorders>
              <w:top w:val="nil"/>
              <w:bottom w:val="nil"/>
            </w:tcBorders>
            <w:vAlign w:val="center"/>
          </w:tcPr>
          <w:p w14:paraId="0C380DA7">
            <w:pPr>
              <w:jc w:val="right"/>
              <w:rPr>
                <w:rFonts w:hint="default" w:cs="宋体"/>
                <w:sz w:val="21"/>
                <w:szCs w:val="21"/>
              </w:rPr>
            </w:pPr>
          </w:p>
        </w:tc>
      </w:tr>
      <w:tr w14:paraId="1E4BC8BE">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5" w:hRule="atLeast"/>
        </w:trPr>
        <w:tc>
          <w:tcPr>
            <w:tcW w:w="1590" w:type="dxa"/>
            <w:tcBorders>
              <w:top w:val="nil"/>
              <w:bottom w:val="nil"/>
            </w:tcBorders>
            <w:vAlign w:val="center"/>
          </w:tcPr>
          <w:p w14:paraId="2A69D3ED">
            <w:pPr>
              <w:jc w:val="center"/>
              <w:rPr>
                <w:rFonts w:hint="default" w:cs="宋体"/>
                <w:sz w:val="21"/>
                <w:szCs w:val="21"/>
              </w:rPr>
            </w:pPr>
            <w:r>
              <w:rPr>
                <w:rFonts w:cs="宋体"/>
                <w:sz w:val="21"/>
                <w:szCs w:val="21"/>
              </w:rPr>
              <w:t>1987</w:t>
            </w:r>
          </w:p>
        </w:tc>
        <w:tc>
          <w:tcPr>
            <w:tcW w:w="1247" w:type="dxa"/>
            <w:tcBorders>
              <w:top w:val="nil"/>
              <w:bottom w:val="nil"/>
            </w:tcBorders>
            <w:vAlign w:val="center"/>
          </w:tcPr>
          <w:p w14:paraId="7A7FCC89">
            <w:pPr>
              <w:jc w:val="right"/>
              <w:rPr>
                <w:rFonts w:hint="default" w:cs="宋体"/>
                <w:sz w:val="21"/>
                <w:szCs w:val="21"/>
              </w:rPr>
            </w:pPr>
            <w:r>
              <w:rPr>
                <w:rFonts w:cs="宋体"/>
                <w:sz w:val="21"/>
                <w:szCs w:val="21"/>
              </w:rPr>
              <w:t>8829</w:t>
            </w:r>
          </w:p>
        </w:tc>
        <w:tc>
          <w:tcPr>
            <w:tcW w:w="1247" w:type="dxa"/>
            <w:tcBorders>
              <w:top w:val="nil"/>
              <w:bottom w:val="nil"/>
            </w:tcBorders>
            <w:vAlign w:val="center"/>
          </w:tcPr>
          <w:p w14:paraId="79656DFF">
            <w:pPr>
              <w:jc w:val="right"/>
              <w:rPr>
                <w:rFonts w:hint="default" w:cs="宋体"/>
                <w:sz w:val="21"/>
                <w:szCs w:val="21"/>
              </w:rPr>
            </w:pPr>
          </w:p>
        </w:tc>
        <w:tc>
          <w:tcPr>
            <w:tcW w:w="1247" w:type="dxa"/>
            <w:tcBorders>
              <w:top w:val="nil"/>
              <w:bottom w:val="nil"/>
            </w:tcBorders>
            <w:vAlign w:val="center"/>
          </w:tcPr>
          <w:p w14:paraId="7E5EE6F9">
            <w:pPr>
              <w:jc w:val="right"/>
              <w:rPr>
                <w:rFonts w:hint="default" w:cs="宋体"/>
                <w:sz w:val="21"/>
                <w:szCs w:val="21"/>
              </w:rPr>
            </w:pPr>
          </w:p>
        </w:tc>
        <w:tc>
          <w:tcPr>
            <w:tcW w:w="1247" w:type="dxa"/>
            <w:tcBorders>
              <w:top w:val="nil"/>
              <w:bottom w:val="nil"/>
            </w:tcBorders>
            <w:vAlign w:val="center"/>
          </w:tcPr>
          <w:p w14:paraId="1FD1C23D">
            <w:pPr>
              <w:jc w:val="right"/>
              <w:rPr>
                <w:rFonts w:hint="default" w:cs="宋体"/>
                <w:sz w:val="21"/>
                <w:szCs w:val="21"/>
              </w:rPr>
            </w:pPr>
          </w:p>
        </w:tc>
        <w:tc>
          <w:tcPr>
            <w:tcW w:w="1247" w:type="dxa"/>
            <w:tcBorders>
              <w:top w:val="nil"/>
              <w:bottom w:val="nil"/>
            </w:tcBorders>
            <w:vAlign w:val="center"/>
          </w:tcPr>
          <w:p w14:paraId="11A3A5B9">
            <w:pPr>
              <w:jc w:val="right"/>
              <w:rPr>
                <w:rFonts w:hint="default" w:cs="宋体"/>
                <w:sz w:val="21"/>
                <w:szCs w:val="21"/>
              </w:rPr>
            </w:pPr>
          </w:p>
        </w:tc>
        <w:tc>
          <w:tcPr>
            <w:tcW w:w="1247" w:type="dxa"/>
            <w:tcBorders>
              <w:top w:val="nil"/>
              <w:bottom w:val="nil"/>
            </w:tcBorders>
            <w:vAlign w:val="center"/>
          </w:tcPr>
          <w:p w14:paraId="42AFF29F">
            <w:pPr>
              <w:jc w:val="right"/>
              <w:rPr>
                <w:rFonts w:hint="default" w:cs="宋体"/>
                <w:sz w:val="21"/>
                <w:szCs w:val="21"/>
              </w:rPr>
            </w:pPr>
          </w:p>
        </w:tc>
      </w:tr>
      <w:tr w14:paraId="10BC0AEB">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5" w:hRule="atLeast"/>
        </w:trPr>
        <w:tc>
          <w:tcPr>
            <w:tcW w:w="1590" w:type="dxa"/>
            <w:tcBorders>
              <w:top w:val="nil"/>
              <w:bottom w:val="nil"/>
            </w:tcBorders>
            <w:vAlign w:val="center"/>
          </w:tcPr>
          <w:p w14:paraId="544847CC">
            <w:pPr>
              <w:jc w:val="center"/>
              <w:rPr>
                <w:rFonts w:hint="default" w:cs="宋体"/>
                <w:sz w:val="21"/>
                <w:szCs w:val="21"/>
              </w:rPr>
            </w:pPr>
            <w:r>
              <w:rPr>
                <w:rFonts w:cs="宋体"/>
                <w:sz w:val="21"/>
                <w:szCs w:val="21"/>
              </w:rPr>
              <w:t>1988</w:t>
            </w:r>
          </w:p>
        </w:tc>
        <w:tc>
          <w:tcPr>
            <w:tcW w:w="1247" w:type="dxa"/>
            <w:tcBorders>
              <w:top w:val="nil"/>
              <w:bottom w:val="nil"/>
            </w:tcBorders>
            <w:vAlign w:val="center"/>
          </w:tcPr>
          <w:p w14:paraId="149CD7CB">
            <w:pPr>
              <w:jc w:val="right"/>
              <w:rPr>
                <w:rFonts w:hint="default" w:cs="宋体"/>
                <w:sz w:val="21"/>
                <w:szCs w:val="21"/>
              </w:rPr>
            </w:pPr>
            <w:r>
              <w:rPr>
                <w:rFonts w:cs="宋体"/>
                <w:sz w:val="21"/>
                <w:szCs w:val="21"/>
              </w:rPr>
              <w:t>10080</w:t>
            </w:r>
          </w:p>
        </w:tc>
        <w:tc>
          <w:tcPr>
            <w:tcW w:w="1247" w:type="dxa"/>
            <w:tcBorders>
              <w:top w:val="nil"/>
              <w:bottom w:val="nil"/>
            </w:tcBorders>
            <w:vAlign w:val="center"/>
          </w:tcPr>
          <w:p w14:paraId="30C4174F">
            <w:pPr>
              <w:jc w:val="right"/>
              <w:rPr>
                <w:rFonts w:hint="default" w:cs="宋体"/>
                <w:sz w:val="21"/>
                <w:szCs w:val="21"/>
              </w:rPr>
            </w:pPr>
          </w:p>
        </w:tc>
        <w:tc>
          <w:tcPr>
            <w:tcW w:w="1247" w:type="dxa"/>
            <w:tcBorders>
              <w:top w:val="nil"/>
              <w:bottom w:val="nil"/>
            </w:tcBorders>
            <w:vAlign w:val="center"/>
          </w:tcPr>
          <w:p w14:paraId="33897E2C">
            <w:pPr>
              <w:jc w:val="right"/>
              <w:rPr>
                <w:rFonts w:hint="default" w:cs="宋体"/>
                <w:sz w:val="21"/>
                <w:szCs w:val="21"/>
              </w:rPr>
            </w:pPr>
          </w:p>
        </w:tc>
        <w:tc>
          <w:tcPr>
            <w:tcW w:w="1247" w:type="dxa"/>
            <w:tcBorders>
              <w:top w:val="nil"/>
              <w:bottom w:val="nil"/>
            </w:tcBorders>
            <w:vAlign w:val="center"/>
          </w:tcPr>
          <w:p w14:paraId="6BACC0F7">
            <w:pPr>
              <w:jc w:val="right"/>
              <w:rPr>
                <w:rFonts w:hint="default" w:cs="宋体"/>
                <w:sz w:val="21"/>
                <w:szCs w:val="21"/>
              </w:rPr>
            </w:pPr>
          </w:p>
        </w:tc>
        <w:tc>
          <w:tcPr>
            <w:tcW w:w="1247" w:type="dxa"/>
            <w:tcBorders>
              <w:top w:val="nil"/>
              <w:bottom w:val="nil"/>
            </w:tcBorders>
            <w:vAlign w:val="center"/>
          </w:tcPr>
          <w:p w14:paraId="45EA8D0A">
            <w:pPr>
              <w:jc w:val="right"/>
              <w:rPr>
                <w:rFonts w:hint="default" w:cs="宋体"/>
                <w:sz w:val="21"/>
                <w:szCs w:val="21"/>
              </w:rPr>
            </w:pPr>
          </w:p>
        </w:tc>
        <w:tc>
          <w:tcPr>
            <w:tcW w:w="1247" w:type="dxa"/>
            <w:tcBorders>
              <w:top w:val="nil"/>
              <w:bottom w:val="nil"/>
            </w:tcBorders>
            <w:vAlign w:val="center"/>
          </w:tcPr>
          <w:p w14:paraId="724B1DD7">
            <w:pPr>
              <w:jc w:val="right"/>
              <w:rPr>
                <w:rFonts w:hint="default" w:cs="宋体"/>
                <w:sz w:val="21"/>
                <w:szCs w:val="21"/>
              </w:rPr>
            </w:pPr>
          </w:p>
        </w:tc>
      </w:tr>
      <w:tr w14:paraId="4549C211">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5" w:hRule="atLeast"/>
        </w:trPr>
        <w:tc>
          <w:tcPr>
            <w:tcW w:w="1590" w:type="dxa"/>
            <w:tcBorders>
              <w:top w:val="nil"/>
              <w:bottom w:val="nil"/>
            </w:tcBorders>
            <w:vAlign w:val="center"/>
          </w:tcPr>
          <w:p w14:paraId="574A964B">
            <w:pPr>
              <w:jc w:val="center"/>
              <w:rPr>
                <w:rFonts w:hint="default" w:cs="宋体"/>
                <w:sz w:val="21"/>
                <w:szCs w:val="21"/>
              </w:rPr>
            </w:pPr>
            <w:r>
              <w:rPr>
                <w:rFonts w:cs="宋体"/>
                <w:sz w:val="21"/>
                <w:szCs w:val="21"/>
              </w:rPr>
              <w:t>1989</w:t>
            </w:r>
          </w:p>
        </w:tc>
        <w:tc>
          <w:tcPr>
            <w:tcW w:w="1247" w:type="dxa"/>
            <w:tcBorders>
              <w:top w:val="nil"/>
              <w:bottom w:val="nil"/>
            </w:tcBorders>
            <w:vAlign w:val="center"/>
          </w:tcPr>
          <w:p w14:paraId="65B921F4">
            <w:pPr>
              <w:jc w:val="right"/>
              <w:rPr>
                <w:rFonts w:hint="default" w:cs="宋体"/>
                <w:sz w:val="21"/>
                <w:szCs w:val="21"/>
              </w:rPr>
            </w:pPr>
            <w:r>
              <w:rPr>
                <w:rFonts w:cs="宋体"/>
                <w:sz w:val="21"/>
                <w:szCs w:val="21"/>
              </w:rPr>
              <w:t>11321</w:t>
            </w:r>
          </w:p>
        </w:tc>
        <w:tc>
          <w:tcPr>
            <w:tcW w:w="1247" w:type="dxa"/>
            <w:tcBorders>
              <w:top w:val="nil"/>
              <w:bottom w:val="nil"/>
            </w:tcBorders>
            <w:vAlign w:val="center"/>
          </w:tcPr>
          <w:p w14:paraId="600F0AF8">
            <w:pPr>
              <w:jc w:val="right"/>
              <w:rPr>
                <w:rFonts w:hint="default" w:cs="宋体"/>
                <w:sz w:val="21"/>
                <w:szCs w:val="21"/>
              </w:rPr>
            </w:pPr>
          </w:p>
        </w:tc>
        <w:tc>
          <w:tcPr>
            <w:tcW w:w="1247" w:type="dxa"/>
            <w:tcBorders>
              <w:top w:val="nil"/>
              <w:bottom w:val="nil"/>
            </w:tcBorders>
            <w:vAlign w:val="center"/>
          </w:tcPr>
          <w:p w14:paraId="5613B6E6">
            <w:pPr>
              <w:jc w:val="right"/>
              <w:rPr>
                <w:rFonts w:hint="default" w:cs="宋体"/>
                <w:sz w:val="21"/>
                <w:szCs w:val="21"/>
              </w:rPr>
            </w:pPr>
          </w:p>
        </w:tc>
        <w:tc>
          <w:tcPr>
            <w:tcW w:w="1247" w:type="dxa"/>
            <w:tcBorders>
              <w:top w:val="nil"/>
              <w:bottom w:val="nil"/>
            </w:tcBorders>
            <w:vAlign w:val="center"/>
          </w:tcPr>
          <w:p w14:paraId="6F8F79FD">
            <w:pPr>
              <w:jc w:val="right"/>
              <w:rPr>
                <w:rFonts w:hint="default" w:cs="宋体"/>
                <w:sz w:val="21"/>
                <w:szCs w:val="21"/>
              </w:rPr>
            </w:pPr>
          </w:p>
        </w:tc>
        <w:tc>
          <w:tcPr>
            <w:tcW w:w="1247" w:type="dxa"/>
            <w:tcBorders>
              <w:top w:val="nil"/>
              <w:bottom w:val="nil"/>
            </w:tcBorders>
            <w:vAlign w:val="center"/>
          </w:tcPr>
          <w:p w14:paraId="65607A53">
            <w:pPr>
              <w:jc w:val="right"/>
              <w:rPr>
                <w:rFonts w:hint="default" w:cs="宋体"/>
                <w:sz w:val="21"/>
                <w:szCs w:val="21"/>
              </w:rPr>
            </w:pPr>
          </w:p>
        </w:tc>
        <w:tc>
          <w:tcPr>
            <w:tcW w:w="1247" w:type="dxa"/>
            <w:tcBorders>
              <w:top w:val="nil"/>
              <w:bottom w:val="nil"/>
            </w:tcBorders>
            <w:vAlign w:val="center"/>
          </w:tcPr>
          <w:p w14:paraId="2099D0D7">
            <w:pPr>
              <w:jc w:val="right"/>
              <w:rPr>
                <w:rFonts w:hint="default" w:cs="宋体"/>
                <w:sz w:val="21"/>
                <w:szCs w:val="21"/>
              </w:rPr>
            </w:pPr>
          </w:p>
        </w:tc>
      </w:tr>
      <w:tr w14:paraId="5C141C7C">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5" w:hRule="atLeast"/>
        </w:trPr>
        <w:tc>
          <w:tcPr>
            <w:tcW w:w="1590" w:type="dxa"/>
            <w:tcBorders>
              <w:top w:val="nil"/>
              <w:bottom w:val="nil"/>
            </w:tcBorders>
            <w:vAlign w:val="center"/>
          </w:tcPr>
          <w:p w14:paraId="27D46377">
            <w:pPr>
              <w:jc w:val="center"/>
              <w:rPr>
                <w:rFonts w:hint="default" w:cs="宋体"/>
                <w:sz w:val="21"/>
                <w:szCs w:val="21"/>
              </w:rPr>
            </w:pPr>
            <w:r>
              <w:rPr>
                <w:rFonts w:cs="宋体"/>
                <w:sz w:val="21"/>
                <w:szCs w:val="21"/>
              </w:rPr>
              <w:t>1990</w:t>
            </w:r>
          </w:p>
        </w:tc>
        <w:tc>
          <w:tcPr>
            <w:tcW w:w="1247" w:type="dxa"/>
            <w:tcBorders>
              <w:top w:val="nil"/>
              <w:bottom w:val="nil"/>
            </w:tcBorders>
            <w:vAlign w:val="center"/>
          </w:tcPr>
          <w:p w14:paraId="60C0D36A">
            <w:pPr>
              <w:jc w:val="right"/>
              <w:rPr>
                <w:rFonts w:hint="default" w:cs="宋体"/>
                <w:sz w:val="21"/>
                <w:szCs w:val="21"/>
              </w:rPr>
            </w:pPr>
            <w:r>
              <w:rPr>
                <w:rFonts w:cs="宋体"/>
                <w:sz w:val="21"/>
                <w:szCs w:val="21"/>
              </w:rPr>
              <w:t>10434</w:t>
            </w:r>
          </w:p>
        </w:tc>
        <w:tc>
          <w:tcPr>
            <w:tcW w:w="1247" w:type="dxa"/>
            <w:tcBorders>
              <w:top w:val="nil"/>
              <w:bottom w:val="nil"/>
            </w:tcBorders>
            <w:vAlign w:val="center"/>
          </w:tcPr>
          <w:p w14:paraId="692F9407">
            <w:pPr>
              <w:jc w:val="right"/>
              <w:rPr>
                <w:rFonts w:hint="default" w:cs="宋体"/>
                <w:sz w:val="21"/>
                <w:szCs w:val="21"/>
              </w:rPr>
            </w:pPr>
          </w:p>
        </w:tc>
        <w:tc>
          <w:tcPr>
            <w:tcW w:w="1247" w:type="dxa"/>
            <w:tcBorders>
              <w:top w:val="nil"/>
              <w:bottom w:val="nil"/>
            </w:tcBorders>
            <w:vAlign w:val="center"/>
          </w:tcPr>
          <w:p w14:paraId="1BE9A8CC">
            <w:pPr>
              <w:jc w:val="right"/>
              <w:rPr>
                <w:rFonts w:hint="default" w:cs="宋体"/>
                <w:sz w:val="21"/>
                <w:szCs w:val="21"/>
              </w:rPr>
            </w:pPr>
          </w:p>
        </w:tc>
        <w:tc>
          <w:tcPr>
            <w:tcW w:w="1247" w:type="dxa"/>
            <w:tcBorders>
              <w:top w:val="nil"/>
              <w:bottom w:val="nil"/>
            </w:tcBorders>
            <w:vAlign w:val="center"/>
          </w:tcPr>
          <w:p w14:paraId="29EC2DEF">
            <w:pPr>
              <w:jc w:val="right"/>
              <w:rPr>
                <w:rFonts w:hint="default" w:cs="宋体"/>
                <w:sz w:val="21"/>
                <w:szCs w:val="21"/>
              </w:rPr>
            </w:pPr>
          </w:p>
        </w:tc>
        <w:tc>
          <w:tcPr>
            <w:tcW w:w="1247" w:type="dxa"/>
            <w:tcBorders>
              <w:top w:val="nil"/>
              <w:bottom w:val="nil"/>
            </w:tcBorders>
            <w:vAlign w:val="center"/>
          </w:tcPr>
          <w:p w14:paraId="2E8FE87A">
            <w:pPr>
              <w:jc w:val="right"/>
              <w:rPr>
                <w:rFonts w:hint="default" w:cs="宋体"/>
                <w:sz w:val="21"/>
                <w:szCs w:val="21"/>
              </w:rPr>
            </w:pPr>
          </w:p>
        </w:tc>
        <w:tc>
          <w:tcPr>
            <w:tcW w:w="1247" w:type="dxa"/>
            <w:tcBorders>
              <w:top w:val="nil"/>
              <w:bottom w:val="nil"/>
            </w:tcBorders>
            <w:vAlign w:val="center"/>
          </w:tcPr>
          <w:p w14:paraId="24C37227">
            <w:pPr>
              <w:jc w:val="right"/>
              <w:rPr>
                <w:rFonts w:hint="default" w:cs="宋体"/>
                <w:sz w:val="21"/>
                <w:szCs w:val="21"/>
              </w:rPr>
            </w:pPr>
          </w:p>
        </w:tc>
      </w:tr>
      <w:tr w14:paraId="5EE9C20D">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5" w:hRule="atLeast"/>
        </w:trPr>
        <w:tc>
          <w:tcPr>
            <w:tcW w:w="1590" w:type="dxa"/>
            <w:tcBorders>
              <w:top w:val="nil"/>
              <w:bottom w:val="nil"/>
            </w:tcBorders>
            <w:vAlign w:val="center"/>
          </w:tcPr>
          <w:p w14:paraId="4BF0E3D1">
            <w:pPr>
              <w:jc w:val="center"/>
              <w:rPr>
                <w:rFonts w:hint="default" w:cs="宋体"/>
                <w:sz w:val="21"/>
                <w:szCs w:val="21"/>
              </w:rPr>
            </w:pPr>
            <w:r>
              <w:rPr>
                <w:rFonts w:cs="宋体"/>
                <w:sz w:val="21"/>
                <w:szCs w:val="21"/>
              </w:rPr>
              <w:t>1991</w:t>
            </w:r>
          </w:p>
        </w:tc>
        <w:tc>
          <w:tcPr>
            <w:tcW w:w="1247" w:type="dxa"/>
            <w:tcBorders>
              <w:top w:val="nil"/>
              <w:bottom w:val="nil"/>
            </w:tcBorders>
            <w:vAlign w:val="center"/>
          </w:tcPr>
          <w:p w14:paraId="6379ECC7">
            <w:pPr>
              <w:jc w:val="right"/>
              <w:rPr>
                <w:rFonts w:hint="default" w:cs="宋体"/>
                <w:sz w:val="21"/>
                <w:szCs w:val="21"/>
              </w:rPr>
            </w:pPr>
            <w:r>
              <w:rPr>
                <w:rFonts w:cs="宋体"/>
                <w:sz w:val="21"/>
                <w:szCs w:val="21"/>
              </w:rPr>
              <w:t>12060</w:t>
            </w:r>
          </w:p>
        </w:tc>
        <w:tc>
          <w:tcPr>
            <w:tcW w:w="1247" w:type="dxa"/>
            <w:tcBorders>
              <w:top w:val="nil"/>
              <w:bottom w:val="nil"/>
            </w:tcBorders>
            <w:vAlign w:val="center"/>
          </w:tcPr>
          <w:p w14:paraId="06D164A0">
            <w:pPr>
              <w:jc w:val="right"/>
              <w:rPr>
                <w:rFonts w:hint="default" w:cs="宋体"/>
                <w:sz w:val="21"/>
                <w:szCs w:val="21"/>
              </w:rPr>
            </w:pPr>
          </w:p>
        </w:tc>
        <w:tc>
          <w:tcPr>
            <w:tcW w:w="1247" w:type="dxa"/>
            <w:tcBorders>
              <w:top w:val="nil"/>
              <w:bottom w:val="nil"/>
            </w:tcBorders>
            <w:vAlign w:val="center"/>
          </w:tcPr>
          <w:p w14:paraId="7528772D">
            <w:pPr>
              <w:jc w:val="right"/>
              <w:rPr>
                <w:rFonts w:hint="default" w:cs="宋体"/>
                <w:sz w:val="21"/>
                <w:szCs w:val="21"/>
              </w:rPr>
            </w:pPr>
          </w:p>
        </w:tc>
        <w:tc>
          <w:tcPr>
            <w:tcW w:w="1247" w:type="dxa"/>
            <w:tcBorders>
              <w:top w:val="nil"/>
              <w:bottom w:val="nil"/>
            </w:tcBorders>
            <w:vAlign w:val="center"/>
          </w:tcPr>
          <w:p w14:paraId="2FE66F1D">
            <w:pPr>
              <w:jc w:val="right"/>
              <w:rPr>
                <w:rFonts w:hint="default" w:cs="宋体"/>
                <w:sz w:val="21"/>
                <w:szCs w:val="21"/>
              </w:rPr>
            </w:pPr>
          </w:p>
        </w:tc>
        <w:tc>
          <w:tcPr>
            <w:tcW w:w="1247" w:type="dxa"/>
            <w:tcBorders>
              <w:top w:val="nil"/>
              <w:bottom w:val="nil"/>
            </w:tcBorders>
            <w:vAlign w:val="center"/>
          </w:tcPr>
          <w:p w14:paraId="43A474BC">
            <w:pPr>
              <w:jc w:val="right"/>
              <w:rPr>
                <w:rFonts w:hint="default" w:cs="宋体"/>
                <w:sz w:val="21"/>
                <w:szCs w:val="21"/>
              </w:rPr>
            </w:pPr>
          </w:p>
        </w:tc>
        <w:tc>
          <w:tcPr>
            <w:tcW w:w="1247" w:type="dxa"/>
            <w:tcBorders>
              <w:top w:val="nil"/>
              <w:bottom w:val="nil"/>
            </w:tcBorders>
            <w:vAlign w:val="center"/>
          </w:tcPr>
          <w:p w14:paraId="7A2BEC1E">
            <w:pPr>
              <w:jc w:val="right"/>
              <w:rPr>
                <w:rFonts w:hint="default" w:cs="宋体"/>
                <w:sz w:val="21"/>
                <w:szCs w:val="21"/>
              </w:rPr>
            </w:pPr>
          </w:p>
        </w:tc>
      </w:tr>
      <w:tr w14:paraId="6C151A21">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5" w:hRule="atLeast"/>
        </w:trPr>
        <w:tc>
          <w:tcPr>
            <w:tcW w:w="1590" w:type="dxa"/>
            <w:tcBorders>
              <w:top w:val="nil"/>
              <w:bottom w:val="nil"/>
            </w:tcBorders>
            <w:vAlign w:val="center"/>
          </w:tcPr>
          <w:p w14:paraId="59D682AD">
            <w:pPr>
              <w:jc w:val="center"/>
              <w:rPr>
                <w:rFonts w:hint="default" w:cs="宋体"/>
                <w:sz w:val="21"/>
                <w:szCs w:val="21"/>
              </w:rPr>
            </w:pPr>
            <w:r>
              <w:rPr>
                <w:sz w:val="21"/>
                <w:szCs w:val="21"/>
              </w:rPr>
              <w:t>1992</w:t>
            </w:r>
          </w:p>
        </w:tc>
        <w:tc>
          <w:tcPr>
            <w:tcW w:w="1247" w:type="dxa"/>
            <w:tcBorders>
              <w:top w:val="nil"/>
              <w:bottom w:val="nil"/>
            </w:tcBorders>
            <w:vAlign w:val="center"/>
          </w:tcPr>
          <w:p w14:paraId="7C494F3D">
            <w:pPr>
              <w:jc w:val="right"/>
              <w:rPr>
                <w:rFonts w:hint="default" w:cs="宋体"/>
                <w:sz w:val="21"/>
                <w:szCs w:val="21"/>
              </w:rPr>
            </w:pPr>
            <w:r>
              <w:rPr>
                <w:sz w:val="21"/>
                <w:szCs w:val="21"/>
              </w:rPr>
              <w:t>15235</w:t>
            </w:r>
          </w:p>
        </w:tc>
        <w:tc>
          <w:tcPr>
            <w:tcW w:w="1247" w:type="dxa"/>
            <w:tcBorders>
              <w:top w:val="nil"/>
              <w:bottom w:val="nil"/>
            </w:tcBorders>
            <w:vAlign w:val="center"/>
          </w:tcPr>
          <w:p w14:paraId="2A0E2698">
            <w:pPr>
              <w:jc w:val="right"/>
              <w:rPr>
                <w:rFonts w:hint="default" w:cs="宋体"/>
                <w:sz w:val="21"/>
                <w:szCs w:val="21"/>
              </w:rPr>
            </w:pPr>
            <w:r>
              <w:rPr>
                <w:sz w:val="21"/>
                <w:szCs w:val="21"/>
              </w:rPr>
              <w:t>6063</w:t>
            </w:r>
          </w:p>
        </w:tc>
        <w:tc>
          <w:tcPr>
            <w:tcW w:w="1247" w:type="dxa"/>
            <w:tcBorders>
              <w:top w:val="nil"/>
              <w:bottom w:val="nil"/>
            </w:tcBorders>
            <w:vAlign w:val="center"/>
          </w:tcPr>
          <w:p w14:paraId="055FA290">
            <w:pPr>
              <w:jc w:val="right"/>
              <w:rPr>
                <w:rFonts w:hint="default" w:cs="宋体"/>
                <w:sz w:val="21"/>
                <w:szCs w:val="21"/>
              </w:rPr>
            </w:pPr>
            <w:r>
              <w:rPr>
                <w:sz w:val="21"/>
                <w:szCs w:val="21"/>
              </w:rPr>
              <w:t>7512</w:t>
            </w:r>
          </w:p>
        </w:tc>
        <w:tc>
          <w:tcPr>
            <w:tcW w:w="1247" w:type="dxa"/>
            <w:tcBorders>
              <w:top w:val="nil"/>
              <w:bottom w:val="nil"/>
            </w:tcBorders>
            <w:vAlign w:val="center"/>
          </w:tcPr>
          <w:p w14:paraId="1C4E14A3">
            <w:pPr>
              <w:jc w:val="right"/>
              <w:rPr>
                <w:rFonts w:hint="default" w:cs="宋体"/>
                <w:sz w:val="21"/>
                <w:szCs w:val="21"/>
              </w:rPr>
            </w:pPr>
            <w:r>
              <w:rPr>
                <w:sz w:val="21"/>
                <w:szCs w:val="21"/>
              </w:rPr>
              <w:t>12170</w:t>
            </w:r>
          </w:p>
        </w:tc>
        <w:tc>
          <w:tcPr>
            <w:tcW w:w="1247" w:type="dxa"/>
            <w:tcBorders>
              <w:top w:val="nil"/>
              <w:bottom w:val="nil"/>
            </w:tcBorders>
            <w:vAlign w:val="center"/>
          </w:tcPr>
          <w:p w14:paraId="2A87760A">
            <w:pPr>
              <w:jc w:val="right"/>
              <w:rPr>
                <w:rFonts w:hint="default" w:cs="宋体"/>
                <w:sz w:val="21"/>
                <w:szCs w:val="21"/>
              </w:rPr>
            </w:pPr>
            <w:r>
              <w:rPr>
                <w:sz w:val="21"/>
                <w:szCs w:val="21"/>
              </w:rPr>
              <w:t>1195</w:t>
            </w:r>
          </w:p>
        </w:tc>
        <w:tc>
          <w:tcPr>
            <w:tcW w:w="1247" w:type="dxa"/>
            <w:tcBorders>
              <w:top w:val="nil"/>
              <w:bottom w:val="nil"/>
            </w:tcBorders>
            <w:vAlign w:val="center"/>
          </w:tcPr>
          <w:p w14:paraId="0988DD77">
            <w:pPr>
              <w:jc w:val="right"/>
              <w:rPr>
                <w:rFonts w:hint="default" w:cs="宋体"/>
                <w:sz w:val="21"/>
                <w:szCs w:val="21"/>
              </w:rPr>
            </w:pPr>
            <w:r>
              <w:rPr>
                <w:sz w:val="21"/>
                <w:szCs w:val="21"/>
              </w:rPr>
              <w:t>210</w:t>
            </w:r>
          </w:p>
        </w:tc>
      </w:tr>
      <w:tr w14:paraId="347135B0">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5" w:hRule="atLeast"/>
        </w:trPr>
        <w:tc>
          <w:tcPr>
            <w:tcW w:w="1590" w:type="dxa"/>
            <w:tcBorders>
              <w:top w:val="nil"/>
              <w:bottom w:val="nil"/>
            </w:tcBorders>
            <w:vAlign w:val="center"/>
          </w:tcPr>
          <w:p w14:paraId="457FA5D6">
            <w:pPr>
              <w:jc w:val="center"/>
              <w:rPr>
                <w:rFonts w:hint="default"/>
                <w:sz w:val="21"/>
                <w:szCs w:val="21"/>
              </w:rPr>
            </w:pPr>
            <w:r>
              <w:rPr>
                <w:sz w:val="21"/>
                <w:szCs w:val="21"/>
              </w:rPr>
              <w:t>1993</w:t>
            </w:r>
          </w:p>
        </w:tc>
        <w:tc>
          <w:tcPr>
            <w:tcW w:w="1247" w:type="dxa"/>
            <w:tcBorders>
              <w:top w:val="nil"/>
              <w:bottom w:val="nil"/>
            </w:tcBorders>
            <w:vAlign w:val="center"/>
          </w:tcPr>
          <w:p w14:paraId="417F88D8">
            <w:pPr>
              <w:jc w:val="right"/>
              <w:rPr>
                <w:rFonts w:hint="default" w:cs="宋体"/>
                <w:sz w:val="21"/>
                <w:szCs w:val="21"/>
              </w:rPr>
            </w:pPr>
            <w:r>
              <w:rPr>
                <w:sz w:val="21"/>
                <w:szCs w:val="21"/>
              </w:rPr>
              <w:t>20052</w:t>
            </w:r>
          </w:p>
        </w:tc>
        <w:tc>
          <w:tcPr>
            <w:tcW w:w="1247" w:type="dxa"/>
            <w:tcBorders>
              <w:top w:val="nil"/>
              <w:bottom w:val="nil"/>
            </w:tcBorders>
            <w:vAlign w:val="center"/>
          </w:tcPr>
          <w:p w14:paraId="4A609ED7">
            <w:pPr>
              <w:jc w:val="right"/>
              <w:rPr>
                <w:rFonts w:hint="default" w:cs="宋体"/>
                <w:sz w:val="21"/>
                <w:szCs w:val="21"/>
              </w:rPr>
            </w:pPr>
            <w:r>
              <w:rPr>
                <w:sz w:val="21"/>
                <w:szCs w:val="21"/>
              </w:rPr>
              <w:t>9625</w:t>
            </w:r>
          </w:p>
        </w:tc>
        <w:tc>
          <w:tcPr>
            <w:tcW w:w="1247" w:type="dxa"/>
            <w:tcBorders>
              <w:top w:val="nil"/>
              <w:bottom w:val="nil"/>
            </w:tcBorders>
            <w:vAlign w:val="center"/>
          </w:tcPr>
          <w:p w14:paraId="26880DA4">
            <w:pPr>
              <w:jc w:val="right"/>
              <w:rPr>
                <w:rFonts w:hint="default" w:cs="宋体"/>
                <w:sz w:val="21"/>
                <w:szCs w:val="21"/>
              </w:rPr>
            </w:pPr>
            <w:r>
              <w:rPr>
                <w:sz w:val="21"/>
                <w:szCs w:val="21"/>
              </w:rPr>
              <w:t>10427</w:t>
            </w:r>
          </w:p>
        </w:tc>
        <w:tc>
          <w:tcPr>
            <w:tcW w:w="1247" w:type="dxa"/>
            <w:tcBorders>
              <w:top w:val="nil"/>
              <w:bottom w:val="nil"/>
            </w:tcBorders>
            <w:vAlign w:val="center"/>
          </w:tcPr>
          <w:p w14:paraId="384BAED8">
            <w:pPr>
              <w:jc w:val="right"/>
              <w:rPr>
                <w:rFonts w:hint="default" w:cs="宋体"/>
                <w:sz w:val="21"/>
                <w:szCs w:val="21"/>
              </w:rPr>
            </w:pPr>
            <w:r>
              <w:rPr>
                <w:sz w:val="21"/>
                <w:szCs w:val="21"/>
              </w:rPr>
              <w:t>18040</w:t>
            </w:r>
          </w:p>
        </w:tc>
        <w:tc>
          <w:tcPr>
            <w:tcW w:w="1247" w:type="dxa"/>
            <w:tcBorders>
              <w:top w:val="nil"/>
              <w:bottom w:val="nil"/>
            </w:tcBorders>
            <w:vAlign w:val="center"/>
          </w:tcPr>
          <w:p w14:paraId="3656B840">
            <w:pPr>
              <w:jc w:val="right"/>
              <w:rPr>
                <w:rFonts w:hint="default" w:cs="宋体"/>
                <w:sz w:val="21"/>
                <w:szCs w:val="21"/>
              </w:rPr>
            </w:pPr>
            <w:r>
              <w:rPr>
                <w:sz w:val="21"/>
                <w:szCs w:val="21"/>
              </w:rPr>
              <w:t>1738</w:t>
            </w:r>
          </w:p>
        </w:tc>
        <w:tc>
          <w:tcPr>
            <w:tcW w:w="1247" w:type="dxa"/>
            <w:tcBorders>
              <w:top w:val="nil"/>
              <w:bottom w:val="nil"/>
            </w:tcBorders>
            <w:vAlign w:val="center"/>
          </w:tcPr>
          <w:p w14:paraId="37DFC120">
            <w:pPr>
              <w:jc w:val="right"/>
              <w:rPr>
                <w:rFonts w:hint="default" w:cs="宋体"/>
                <w:sz w:val="21"/>
                <w:szCs w:val="21"/>
              </w:rPr>
            </w:pPr>
            <w:r>
              <w:rPr>
                <w:sz w:val="21"/>
                <w:szCs w:val="21"/>
              </w:rPr>
              <w:t>274</w:t>
            </w:r>
          </w:p>
        </w:tc>
      </w:tr>
      <w:tr w14:paraId="6D0A6722">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5" w:hRule="atLeast"/>
        </w:trPr>
        <w:tc>
          <w:tcPr>
            <w:tcW w:w="1590" w:type="dxa"/>
            <w:tcBorders>
              <w:top w:val="nil"/>
              <w:bottom w:val="nil"/>
            </w:tcBorders>
            <w:vAlign w:val="center"/>
          </w:tcPr>
          <w:p w14:paraId="00C6E754">
            <w:pPr>
              <w:jc w:val="center"/>
              <w:rPr>
                <w:rFonts w:hint="default" w:cs="宋体"/>
                <w:sz w:val="21"/>
                <w:szCs w:val="21"/>
              </w:rPr>
            </w:pPr>
            <w:r>
              <w:rPr>
                <w:rFonts w:cs="宋体"/>
                <w:sz w:val="21"/>
                <w:szCs w:val="21"/>
              </w:rPr>
              <w:t>1994</w:t>
            </w:r>
          </w:p>
        </w:tc>
        <w:tc>
          <w:tcPr>
            <w:tcW w:w="1247" w:type="dxa"/>
            <w:tcBorders>
              <w:top w:val="nil"/>
              <w:bottom w:val="nil"/>
            </w:tcBorders>
            <w:vAlign w:val="center"/>
          </w:tcPr>
          <w:p w14:paraId="3A57B4C9">
            <w:pPr>
              <w:jc w:val="right"/>
              <w:rPr>
                <w:rFonts w:hint="default" w:cs="宋体"/>
                <w:sz w:val="21"/>
                <w:szCs w:val="21"/>
              </w:rPr>
            </w:pPr>
            <w:r>
              <w:rPr>
                <w:sz w:val="21"/>
                <w:szCs w:val="21"/>
              </w:rPr>
              <w:t>26089</w:t>
            </w:r>
          </w:p>
        </w:tc>
        <w:tc>
          <w:tcPr>
            <w:tcW w:w="1247" w:type="dxa"/>
            <w:tcBorders>
              <w:top w:val="nil"/>
              <w:bottom w:val="nil"/>
            </w:tcBorders>
            <w:vAlign w:val="center"/>
          </w:tcPr>
          <w:p w14:paraId="15DFC4AB">
            <w:pPr>
              <w:jc w:val="right"/>
              <w:rPr>
                <w:rFonts w:hint="default" w:cs="宋体"/>
                <w:sz w:val="21"/>
                <w:szCs w:val="21"/>
              </w:rPr>
            </w:pPr>
            <w:r>
              <w:rPr>
                <w:sz w:val="21"/>
                <w:szCs w:val="21"/>
              </w:rPr>
              <w:t>12523</w:t>
            </w:r>
          </w:p>
        </w:tc>
        <w:tc>
          <w:tcPr>
            <w:tcW w:w="1247" w:type="dxa"/>
            <w:tcBorders>
              <w:top w:val="nil"/>
              <w:bottom w:val="nil"/>
            </w:tcBorders>
            <w:vAlign w:val="center"/>
          </w:tcPr>
          <w:p w14:paraId="7028453E">
            <w:pPr>
              <w:jc w:val="right"/>
              <w:rPr>
                <w:rFonts w:hint="default" w:cs="宋体"/>
                <w:sz w:val="21"/>
                <w:szCs w:val="21"/>
              </w:rPr>
            </w:pPr>
            <w:r>
              <w:rPr>
                <w:sz w:val="21"/>
                <w:szCs w:val="21"/>
              </w:rPr>
              <w:t>13566</w:t>
            </w:r>
          </w:p>
        </w:tc>
        <w:tc>
          <w:tcPr>
            <w:tcW w:w="1247" w:type="dxa"/>
            <w:tcBorders>
              <w:top w:val="nil"/>
              <w:bottom w:val="nil"/>
            </w:tcBorders>
            <w:vAlign w:val="center"/>
          </w:tcPr>
          <w:p w14:paraId="54032304">
            <w:pPr>
              <w:jc w:val="right"/>
              <w:rPr>
                <w:rFonts w:hint="default" w:cs="宋体"/>
                <w:sz w:val="21"/>
                <w:szCs w:val="21"/>
              </w:rPr>
            </w:pPr>
            <w:r>
              <w:rPr>
                <w:sz w:val="21"/>
                <w:szCs w:val="21"/>
              </w:rPr>
              <w:t>23471</w:t>
            </w:r>
          </w:p>
        </w:tc>
        <w:tc>
          <w:tcPr>
            <w:tcW w:w="1247" w:type="dxa"/>
            <w:tcBorders>
              <w:top w:val="nil"/>
              <w:bottom w:val="nil"/>
            </w:tcBorders>
            <w:vAlign w:val="center"/>
          </w:tcPr>
          <w:p w14:paraId="32534AC5">
            <w:pPr>
              <w:jc w:val="right"/>
              <w:rPr>
                <w:rFonts w:hint="default" w:cs="宋体"/>
                <w:sz w:val="21"/>
                <w:szCs w:val="21"/>
              </w:rPr>
            </w:pPr>
            <w:r>
              <w:rPr>
                <w:sz w:val="21"/>
                <w:szCs w:val="21"/>
              </w:rPr>
              <w:t>2261</w:t>
            </w:r>
          </w:p>
        </w:tc>
        <w:tc>
          <w:tcPr>
            <w:tcW w:w="1247" w:type="dxa"/>
            <w:tcBorders>
              <w:top w:val="nil"/>
              <w:bottom w:val="nil"/>
            </w:tcBorders>
            <w:vAlign w:val="center"/>
          </w:tcPr>
          <w:p w14:paraId="7F2D94DF">
            <w:pPr>
              <w:jc w:val="right"/>
              <w:rPr>
                <w:rFonts w:hint="default" w:cs="宋体"/>
                <w:sz w:val="21"/>
                <w:szCs w:val="21"/>
              </w:rPr>
            </w:pPr>
            <w:r>
              <w:rPr>
                <w:sz w:val="21"/>
                <w:szCs w:val="21"/>
              </w:rPr>
              <w:t>357</w:t>
            </w:r>
          </w:p>
        </w:tc>
      </w:tr>
      <w:tr w14:paraId="56390AF0">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5" w:hRule="atLeast"/>
        </w:trPr>
        <w:tc>
          <w:tcPr>
            <w:tcW w:w="1590" w:type="dxa"/>
            <w:tcBorders>
              <w:top w:val="nil"/>
              <w:bottom w:val="nil"/>
            </w:tcBorders>
            <w:vAlign w:val="center"/>
          </w:tcPr>
          <w:p w14:paraId="4B947C65">
            <w:pPr>
              <w:jc w:val="center"/>
              <w:rPr>
                <w:rFonts w:hint="default" w:cs="宋体"/>
                <w:sz w:val="21"/>
                <w:szCs w:val="21"/>
              </w:rPr>
            </w:pPr>
            <w:r>
              <w:rPr>
                <w:rFonts w:cs="宋体"/>
                <w:sz w:val="21"/>
                <w:szCs w:val="21"/>
              </w:rPr>
              <w:t>1995</w:t>
            </w:r>
          </w:p>
        </w:tc>
        <w:tc>
          <w:tcPr>
            <w:tcW w:w="1247" w:type="dxa"/>
            <w:tcBorders>
              <w:top w:val="nil"/>
              <w:bottom w:val="nil"/>
            </w:tcBorders>
            <w:vAlign w:val="center"/>
          </w:tcPr>
          <w:p w14:paraId="2EF0BFFA">
            <w:pPr>
              <w:jc w:val="right"/>
              <w:rPr>
                <w:rFonts w:hint="default" w:cs="宋体"/>
                <w:sz w:val="21"/>
                <w:szCs w:val="21"/>
              </w:rPr>
            </w:pPr>
            <w:r>
              <w:rPr>
                <w:sz w:val="21"/>
                <w:szCs w:val="21"/>
              </w:rPr>
              <w:t>30333</w:t>
            </w:r>
          </w:p>
        </w:tc>
        <w:tc>
          <w:tcPr>
            <w:tcW w:w="1247" w:type="dxa"/>
            <w:tcBorders>
              <w:top w:val="nil"/>
              <w:bottom w:val="nil"/>
            </w:tcBorders>
            <w:vAlign w:val="center"/>
          </w:tcPr>
          <w:p w14:paraId="55661C1F">
            <w:pPr>
              <w:jc w:val="right"/>
              <w:rPr>
                <w:rFonts w:hint="default" w:cs="宋体"/>
                <w:sz w:val="21"/>
                <w:szCs w:val="21"/>
              </w:rPr>
            </w:pPr>
            <w:r>
              <w:rPr>
                <w:sz w:val="21"/>
                <w:szCs w:val="21"/>
              </w:rPr>
              <w:t>14561</w:t>
            </w:r>
          </w:p>
        </w:tc>
        <w:tc>
          <w:tcPr>
            <w:tcW w:w="1247" w:type="dxa"/>
            <w:tcBorders>
              <w:top w:val="nil"/>
              <w:bottom w:val="nil"/>
            </w:tcBorders>
            <w:vAlign w:val="center"/>
          </w:tcPr>
          <w:p w14:paraId="20D15B70">
            <w:pPr>
              <w:jc w:val="right"/>
              <w:rPr>
                <w:rFonts w:hint="default" w:cs="宋体"/>
                <w:sz w:val="21"/>
                <w:szCs w:val="21"/>
              </w:rPr>
            </w:pPr>
            <w:r>
              <w:rPr>
                <w:sz w:val="21"/>
                <w:szCs w:val="21"/>
              </w:rPr>
              <w:t>15772</w:t>
            </w:r>
          </w:p>
        </w:tc>
        <w:tc>
          <w:tcPr>
            <w:tcW w:w="1247" w:type="dxa"/>
            <w:tcBorders>
              <w:top w:val="nil"/>
              <w:bottom w:val="nil"/>
            </w:tcBorders>
            <w:vAlign w:val="center"/>
          </w:tcPr>
          <w:p w14:paraId="2F6AD45C">
            <w:pPr>
              <w:jc w:val="right"/>
              <w:rPr>
                <w:rFonts w:hint="default" w:cs="宋体"/>
                <w:sz w:val="21"/>
                <w:szCs w:val="21"/>
              </w:rPr>
            </w:pPr>
            <w:r>
              <w:rPr>
                <w:sz w:val="21"/>
                <w:szCs w:val="21"/>
              </w:rPr>
              <w:t>27289</w:t>
            </w:r>
          </w:p>
        </w:tc>
        <w:tc>
          <w:tcPr>
            <w:tcW w:w="1247" w:type="dxa"/>
            <w:tcBorders>
              <w:top w:val="nil"/>
              <w:bottom w:val="nil"/>
            </w:tcBorders>
            <w:vAlign w:val="center"/>
          </w:tcPr>
          <w:p w14:paraId="14AC66C6">
            <w:pPr>
              <w:jc w:val="right"/>
              <w:rPr>
                <w:rFonts w:hint="default" w:cs="宋体"/>
                <w:sz w:val="21"/>
                <w:szCs w:val="21"/>
              </w:rPr>
            </w:pPr>
            <w:r>
              <w:rPr>
                <w:sz w:val="21"/>
                <w:szCs w:val="21"/>
              </w:rPr>
              <w:t>2629</w:t>
            </w:r>
          </w:p>
        </w:tc>
        <w:tc>
          <w:tcPr>
            <w:tcW w:w="1247" w:type="dxa"/>
            <w:tcBorders>
              <w:top w:val="nil"/>
              <w:bottom w:val="nil"/>
            </w:tcBorders>
            <w:vAlign w:val="center"/>
          </w:tcPr>
          <w:p w14:paraId="0ED9D61A">
            <w:pPr>
              <w:jc w:val="right"/>
              <w:rPr>
                <w:rFonts w:hint="default" w:cs="宋体"/>
                <w:sz w:val="21"/>
                <w:szCs w:val="21"/>
              </w:rPr>
            </w:pPr>
            <w:r>
              <w:rPr>
                <w:sz w:val="21"/>
                <w:szCs w:val="21"/>
              </w:rPr>
              <w:t>415</w:t>
            </w:r>
          </w:p>
        </w:tc>
      </w:tr>
      <w:tr w14:paraId="58CD0C3D">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5" w:hRule="atLeast"/>
        </w:trPr>
        <w:tc>
          <w:tcPr>
            <w:tcW w:w="1590" w:type="dxa"/>
            <w:tcBorders>
              <w:top w:val="nil"/>
              <w:bottom w:val="nil"/>
            </w:tcBorders>
            <w:vAlign w:val="center"/>
          </w:tcPr>
          <w:p w14:paraId="2CD48405">
            <w:pPr>
              <w:jc w:val="center"/>
              <w:rPr>
                <w:rFonts w:hint="default"/>
                <w:sz w:val="21"/>
                <w:szCs w:val="21"/>
              </w:rPr>
            </w:pPr>
            <w:r>
              <w:rPr>
                <w:sz w:val="21"/>
                <w:szCs w:val="21"/>
              </w:rPr>
              <w:t>1996</w:t>
            </w:r>
          </w:p>
        </w:tc>
        <w:tc>
          <w:tcPr>
            <w:tcW w:w="1247" w:type="dxa"/>
            <w:tcBorders>
              <w:top w:val="nil"/>
              <w:bottom w:val="nil"/>
            </w:tcBorders>
            <w:vAlign w:val="center"/>
          </w:tcPr>
          <w:p w14:paraId="3ED2E2F6">
            <w:pPr>
              <w:jc w:val="right"/>
              <w:rPr>
                <w:rFonts w:hint="default" w:cs="宋体"/>
                <w:sz w:val="21"/>
                <w:szCs w:val="21"/>
              </w:rPr>
            </w:pPr>
            <w:r>
              <w:rPr>
                <w:sz w:val="21"/>
                <w:szCs w:val="21"/>
              </w:rPr>
              <w:t>37000</w:t>
            </w:r>
          </w:p>
        </w:tc>
        <w:tc>
          <w:tcPr>
            <w:tcW w:w="1247" w:type="dxa"/>
            <w:tcBorders>
              <w:top w:val="nil"/>
              <w:bottom w:val="nil"/>
            </w:tcBorders>
            <w:vAlign w:val="center"/>
          </w:tcPr>
          <w:p w14:paraId="22153FF5">
            <w:pPr>
              <w:jc w:val="right"/>
              <w:rPr>
                <w:rFonts w:hint="default" w:cs="宋体"/>
                <w:sz w:val="21"/>
                <w:szCs w:val="21"/>
              </w:rPr>
            </w:pPr>
            <w:r>
              <w:rPr>
                <w:sz w:val="21"/>
                <w:szCs w:val="21"/>
              </w:rPr>
              <w:t>17760</w:t>
            </w:r>
          </w:p>
        </w:tc>
        <w:tc>
          <w:tcPr>
            <w:tcW w:w="1247" w:type="dxa"/>
            <w:tcBorders>
              <w:top w:val="nil"/>
              <w:bottom w:val="nil"/>
            </w:tcBorders>
            <w:vAlign w:val="center"/>
          </w:tcPr>
          <w:p w14:paraId="521FC320">
            <w:pPr>
              <w:jc w:val="right"/>
              <w:rPr>
                <w:rFonts w:hint="default" w:cs="宋体"/>
                <w:sz w:val="21"/>
                <w:szCs w:val="21"/>
              </w:rPr>
            </w:pPr>
            <w:r>
              <w:rPr>
                <w:sz w:val="21"/>
                <w:szCs w:val="21"/>
              </w:rPr>
              <w:t>19240</w:t>
            </w:r>
          </w:p>
        </w:tc>
        <w:tc>
          <w:tcPr>
            <w:tcW w:w="1247" w:type="dxa"/>
            <w:tcBorders>
              <w:top w:val="nil"/>
              <w:bottom w:val="nil"/>
            </w:tcBorders>
            <w:vAlign w:val="center"/>
          </w:tcPr>
          <w:p w14:paraId="1F8E3DFB">
            <w:pPr>
              <w:jc w:val="right"/>
              <w:rPr>
                <w:rFonts w:hint="default" w:cs="宋体"/>
                <w:sz w:val="21"/>
                <w:szCs w:val="21"/>
              </w:rPr>
            </w:pPr>
            <w:r>
              <w:rPr>
                <w:sz w:val="21"/>
                <w:szCs w:val="21"/>
              </w:rPr>
              <w:t>33056</w:t>
            </w:r>
          </w:p>
        </w:tc>
        <w:tc>
          <w:tcPr>
            <w:tcW w:w="1247" w:type="dxa"/>
            <w:tcBorders>
              <w:top w:val="nil"/>
              <w:bottom w:val="nil"/>
            </w:tcBorders>
            <w:vAlign w:val="center"/>
          </w:tcPr>
          <w:p w14:paraId="0B935569">
            <w:pPr>
              <w:jc w:val="right"/>
              <w:rPr>
                <w:rFonts w:hint="default" w:cs="宋体"/>
                <w:sz w:val="21"/>
                <w:szCs w:val="21"/>
              </w:rPr>
            </w:pPr>
            <w:r>
              <w:rPr>
                <w:sz w:val="21"/>
                <w:szCs w:val="21"/>
              </w:rPr>
              <w:t>3450</w:t>
            </w:r>
          </w:p>
        </w:tc>
        <w:tc>
          <w:tcPr>
            <w:tcW w:w="1247" w:type="dxa"/>
            <w:tcBorders>
              <w:top w:val="nil"/>
              <w:bottom w:val="nil"/>
            </w:tcBorders>
            <w:vAlign w:val="center"/>
          </w:tcPr>
          <w:p w14:paraId="72D9F38F">
            <w:pPr>
              <w:jc w:val="right"/>
              <w:rPr>
                <w:rFonts w:hint="default" w:cs="宋体"/>
                <w:sz w:val="21"/>
                <w:szCs w:val="21"/>
              </w:rPr>
            </w:pPr>
            <w:r>
              <w:rPr>
                <w:sz w:val="21"/>
                <w:szCs w:val="21"/>
              </w:rPr>
              <w:t>494</w:t>
            </w:r>
          </w:p>
        </w:tc>
      </w:tr>
      <w:tr w14:paraId="3AEF4F23">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5" w:hRule="atLeast"/>
        </w:trPr>
        <w:tc>
          <w:tcPr>
            <w:tcW w:w="1590" w:type="dxa"/>
            <w:tcBorders>
              <w:top w:val="nil"/>
              <w:bottom w:val="nil"/>
            </w:tcBorders>
            <w:vAlign w:val="center"/>
          </w:tcPr>
          <w:p w14:paraId="594E825D">
            <w:pPr>
              <w:jc w:val="center"/>
              <w:rPr>
                <w:rFonts w:hint="default" w:cs="宋体"/>
                <w:sz w:val="21"/>
                <w:szCs w:val="21"/>
              </w:rPr>
            </w:pPr>
            <w:r>
              <w:rPr>
                <w:rFonts w:cs="宋体"/>
                <w:sz w:val="21"/>
                <w:szCs w:val="21"/>
              </w:rPr>
              <w:t>1997</w:t>
            </w:r>
          </w:p>
        </w:tc>
        <w:tc>
          <w:tcPr>
            <w:tcW w:w="1247" w:type="dxa"/>
            <w:tcBorders>
              <w:top w:val="nil"/>
              <w:bottom w:val="nil"/>
            </w:tcBorders>
            <w:vAlign w:val="center"/>
          </w:tcPr>
          <w:p w14:paraId="6B13EE8B">
            <w:pPr>
              <w:jc w:val="right"/>
              <w:rPr>
                <w:rFonts w:hint="default" w:cs="宋体"/>
                <w:sz w:val="21"/>
                <w:szCs w:val="21"/>
              </w:rPr>
            </w:pPr>
            <w:r>
              <w:rPr>
                <w:sz w:val="21"/>
                <w:szCs w:val="21"/>
              </w:rPr>
              <w:t>42102</w:t>
            </w:r>
          </w:p>
        </w:tc>
        <w:tc>
          <w:tcPr>
            <w:tcW w:w="1247" w:type="dxa"/>
            <w:tcBorders>
              <w:top w:val="nil"/>
              <w:bottom w:val="nil"/>
            </w:tcBorders>
            <w:vAlign w:val="center"/>
          </w:tcPr>
          <w:p w14:paraId="31E3C586">
            <w:pPr>
              <w:jc w:val="right"/>
              <w:rPr>
                <w:rFonts w:hint="default" w:cs="宋体"/>
                <w:sz w:val="21"/>
                <w:szCs w:val="21"/>
              </w:rPr>
            </w:pPr>
            <w:r>
              <w:rPr>
                <w:sz w:val="21"/>
                <w:szCs w:val="21"/>
              </w:rPr>
              <w:t>20229</w:t>
            </w:r>
          </w:p>
        </w:tc>
        <w:tc>
          <w:tcPr>
            <w:tcW w:w="1247" w:type="dxa"/>
            <w:tcBorders>
              <w:top w:val="nil"/>
              <w:bottom w:val="nil"/>
            </w:tcBorders>
            <w:vAlign w:val="center"/>
          </w:tcPr>
          <w:p w14:paraId="70D74867">
            <w:pPr>
              <w:jc w:val="right"/>
              <w:rPr>
                <w:rFonts w:hint="default" w:cs="宋体"/>
                <w:sz w:val="21"/>
                <w:szCs w:val="21"/>
              </w:rPr>
            </w:pPr>
            <w:r>
              <w:rPr>
                <w:sz w:val="21"/>
                <w:szCs w:val="21"/>
              </w:rPr>
              <w:t>21873</w:t>
            </w:r>
          </w:p>
        </w:tc>
        <w:tc>
          <w:tcPr>
            <w:tcW w:w="1247" w:type="dxa"/>
            <w:tcBorders>
              <w:top w:val="nil"/>
              <w:bottom w:val="nil"/>
            </w:tcBorders>
            <w:vAlign w:val="center"/>
          </w:tcPr>
          <w:p w14:paraId="28918AA2">
            <w:pPr>
              <w:jc w:val="right"/>
              <w:rPr>
                <w:rFonts w:hint="default" w:cs="宋体"/>
                <w:sz w:val="21"/>
                <w:szCs w:val="21"/>
              </w:rPr>
            </w:pPr>
            <w:r>
              <w:rPr>
                <w:sz w:val="21"/>
                <w:szCs w:val="21"/>
              </w:rPr>
              <w:t>37356</w:t>
            </w:r>
          </w:p>
        </w:tc>
        <w:tc>
          <w:tcPr>
            <w:tcW w:w="1247" w:type="dxa"/>
            <w:tcBorders>
              <w:top w:val="nil"/>
              <w:bottom w:val="nil"/>
            </w:tcBorders>
            <w:vAlign w:val="center"/>
          </w:tcPr>
          <w:p w14:paraId="5046AA55">
            <w:pPr>
              <w:jc w:val="right"/>
              <w:rPr>
                <w:rFonts w:hint="default" w:cs="宋体"/>
                <w:sz w:val="21"/>
                <w:szCs w:val="21"/>
              </w:rPr>
            </w:pPr>
            <w:r>
              <w:rPr>
                <w:sz w:val="21"/>
                <w:szCs w:val="21"/>
              </w:rPr>
              <w:t>4161</w:t>
            </w:r>
          </w:p>
        </w:tc>
        <w:tc>
          <w:tcPr>
            <w:tcW w:w="1247" w:type="dxa"/>
            <w:tcBorders>
              <w:top w:val="nil"/>
              <w:bottom w:val="nil"/>
            </w:tcBorders>
            <w:vAlign w:val="center"/>
          </w:tcPr>
          <w:p w14:paraId="506CDED5">
            <w:pPr>
              <w:jc w:val="right"/>
              <w:rPr>
                <w:rFonts w:hint="default" w:cs="宋体"/>
                <w:sz w:val="21"/>
                <w:szCs w:val="21"/>
              </w:rPr>
            </w:pPr>
            <w:r>
              <w:rPr>
                <w:sz w:val="21"/>
                <w:szCs w:val="21"/>
              </w:rPr>
              <w:t>585</w:t>
            </w:r>
          </w:p>
        </w:tc>
      </w:tr>
      <w:tr w14:paraId="70B0C46D">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5" w:hRule="atLeast"/>
        </w:trPr>
        <w:tc>
          <w:tcPr>
            <w:tcW w:w="1590" w:type="dxa"/>
            <w:tcBorders>
              <w:top w:val="nil"/>
              <w:bottom w:val="nil"/>
            </w:tcBorders>
            <w:vAlign w:val="center"/>
          </w:tcPr>
          <w:p w14:paraId="2DCFBAEB">
            <w:pPr>
              <w:jc w:val="center"/>
              <w:rPr>
                <w:rFonts w:hint="default" w:cs="宋体"/>
                <w:sz w:val="21"/>
                <w:szCs w:val="21"/>
              </w:rPr>
            </w:pPr>
            <w:r>
              <w:rPr>
                <w:rFonts w:cs="宋体"/>
                <w:sz w:val="21"/>
                <w:szCs w:val="21"/>
              </w:rPr>
              <w:t>1998</w:t>
            </w:r>
          </w:p>
        </w:tc>
        <w:tc>
          <w:tcPr>
            <w:tcW w:w="1247" w:type="dxa"/>
            <w:tcBorders>
              <w:top w:val="nil"/>
              <w:bottom w:val="nil"/>
            </w:tcBorders>
            <w:vAlign w:val="center"/>
          </w:tcPr>
          <w:p w14:paraId="49EE61B7">
            <w:pPr>
              <w:jc w:val="right"/>
              <w:rPr>
                <w:rFonts w:hint="default" w:cs="宋体"/>
                <w:sz w:val="21"/>
                <w:szCs w:val="21"/>
              </w:rPr>
            </w:pPr>
            <w:r>
              <w:rPr>
                <w:sz w:val="21"/>
                <w:szCs w:val="21"/>
              </w:rPr>
              <w:t>49218</w:t>
            </w:r>
          </w:p>
        </w:tc>
        <w:tc>
          <w:tcPr>
            <w:tcW w:w="1247" w:type="dxa"/>
            <w:tcBorders>
              <w:top w:val="nil"/>
              <w:bottom w:val="nil"/>
            </w:tcBorders>
            <w:vAlign w:val="center"/>
          </w:tcPr>
          <w:p w14:paraId="27632EF8">
            <w:pPr>
              <w:jc w:val="right"/>
              <w:rPr>
                <w:rFonts w:hint="default" w:cs="宋体"/>
                <w:sz w:val="21"/>
                <w:szCs w:val="21"/>
              </w:rPr>
            </w:pPr>
            <w:r>
              <w:rPr>
                <w:sz w:val="21"/>
                <w:szCs w:val="21"/>
              </w:rPr>
              <w:t>23625</w:t>
            </w:r>
          </w:p>
        </w:tc>
        <w:tc>
          <w:tcPr>
            <w:tcW w:w="1247" w:type="dxa"/>
            <w:tcBorders>
              <w:top w:val="nil"/>
              <w:bottom w:val="nil"/>
            </w:tcBorders>
            <w:vAlign w:val="center"/>
          </w:tcPr>
          <w:p w14:paraId="417AA4FA">
            <w:pPr>
              <w:jc w:val="right"/>
              <w:rPr>
                <w:rFonts w:hint="default" w:cs="宋体"/>
                <w:sz w:val="21"/>
                <w:szCs w:val="21"/>
              </w:rPr>
            </w:pPr>
            <w:r>
              <w:rPr>
                <w:sz w:val="21"/>
                <w:szCs w:val="21"/>
              </w:rPr>
              <w:t>25593</w:t>
            </w:r>
          </w:p>
        </w:tc>
        <w:tc>
          <w:tcPr>
            <w:tcW w:w="1247" w:type="dxa"/>
            <w:tcBorders>
              <w:top w:val="nil"/>
              <w:bottom w:val="nil"/>
            </w:tcBorders>
            <w:vAlign w:val="center"/>
          </w:tcPr>
          <w:p w14:paraId="62137867">
            <w:pPr>
              <w:jc w:val="right"/>
              <w:rPr>
                <w:rFonts w:hint="default" w:cs="宋体"/>
                <w:sz w:val="21"/>
                <w:szCs w:val="21"/>
              </w:rPr>
            </w:pPr>
            <w:r>
              <w:rPr>
                <w:sz w:val="21"/>
                <w:szCs w:val="21"/>
              </w:rPr>
              <w:t>43629</w:t>
            </w:r>
          </w:p>
        </w:tc>
        <w:tc>
          <w:tcPr>
            <w:tcW w:w="1247" w:type="dxa"/>
            <w:tcBorders>
              <w:top w:val="nil"/>
              <w:bottom w:val="nil"/>
            </w:tcBorders>
            <w:vAlign w:val="center"/>
          </w:tcPr>
          <w:p w14:paraId="5C3599F8">
            <w:pPr>
              <w:jc w:val="right"/>
              <w:rPr>
                <w:rFonts w:hint="default" w:cs="宋体"/>
                <w:sz w:val="21"/>
                <w:szCs w:val="21"/>
              </w:rPr>
            </w:pPr>
            <w:r>
              <w:rPr>
                <w:sz w:val="21"/>
                <w:szCs w:val="21"/>
              </w:rPr>
              <w:t>4863</w:t>
            </w:r>
          </w:p>
        </w:tc>
        <w:tc>
          <w:tcPr>
            <w:tcW w:w="1247" w:type="dxa"/>
            <w:tcBorders>
              <w:top w:val="nil"/>
              <w:bottom w:val="nil"/>
            </w:tcBorders>
            <w:vAlign w:val="center"/>
          </w:tcPr>
          <w:p w14:paraId="254220F0">
            <w:pPr>
              <w:jc w:val="right"/>
              <w:rPr>
                <w:rFonts w:hint="default" w:cs="宋体"/>
                <w:sz w:val="21"/>
                <w:szCs w:val="21"/>
              </w:rPr>
            </w:pPr>
            <w:r>
              <w:rPr>
                <w:sz w:val="21"/>
                <w:szCs w:val="21"/>
              </w:rPr>
              <w:t>726</w:t>
            </w:r>
          </w:p>
        </w:tc>
      </w:tr>
      <w:tr w14:paraId="54357B9A">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5" w:hRule="atLeast"/>
        </w:trPr>
        <w:tc>
          <w:tcPr>
            <w:tcW w:w="1590" w:type="dxa"/>
            <w:tcBorders>
              <w:top w:val="nil"/>
              <w:bottom w:val="nil"/>
            </w:tcBorders>
            <w:vAlign w:val="center"/>
          </w:tcPr>
          <w:p w14:paraId="0F70B71D">
            <w:pPr>
              <w:jc w:val="center"/>
              <w:rPr>
                <w:rFonts w:hint="default"/>
                <w:sz w:val="21"/>
                <w:szCs w:val="21"/>
              </w:rPr>
            </w:pPr>
            <w:r>
              <w:rPr>
                <w:sz w:val="21"/>
                <w:szCs w:val="21"/>
              </w:rPr>
              <w:t>1999</w:t>
            </w:r>
          </w:p>
        </w:tc>
        <w:tc>
          <w:tcPr>
            <w:tcW w:w="1247" w:type="dxa"/>
            <w:tcBorders>
              <w:top w:val="nil"/>
              <w:bottom w:val="nil"/>
            </w:tcBorders>
            <w:vAlign w:val="center"/>
          </w:tcPr>
          <w:p w14:paraId="056387F2">
            <w:pPr>
              <w:jc w:val="right"/>
              <w:rPr>
                <w:rFonts w:hint="default" w:cs="宋体"/>
                <w:sz w:val="21"/>
                <w:szCs w:val="21"/>
              </w:rPr>
            </w:pPr>
            <w:r>
              <w:rPr>
                <w:sz w:val="21"/>
                <w:szCs w:val="21"/>
              </w:rPr>
              <w:t>56055</w:t>
            </w:r>
          </w:p>
        </w:tc>
        <w:tc>
          <w:tcPr>
            <w:tcW w:w="1247" w:type="dxa"/>
            <w:tcBorders>
              <w:top w:val="nil"/>
              <w:bottom w:val="nil"/>
            </w:tcBorders>
            <w:vAlign w:val="center"/>
          </w:tcPr>
          <w:p w14:paraId="2B3CB6EB">
            <w:pPr>
              <w:jc w:val="right"/>
              <w:rPr>
                <w:rFonts w:hint="default" w:cs="宋体"/>
                <w:sz w:val="21"/>
                <w:szCs w:val="21"/>
              </w:rPr>
            </w:pPr>
            <w:r>
              <w:rPr>
                <w:sz w:val="21"/>
                <w:szCs w:val="21"/>
              </w:rPr>
              <w:t>26906</w:t>
            </w:r>
          </w:p>
        </w:tc>
        <w:tc>
          <w:tcPr>
            <w:tcW w:w="1247" w:type="dxa"/>
            <w:tcBorders>
              <w:top w:val="nil"/>
              <w:bottom w:val="nil"/>
            </w:tcBorders>
            <w:vAlign w:val="center"/>
          </w:tcPr>
          <w:p w14:paraId="3C86E8C6">
            <w:pPr>
              <w:jc w:val="right"/>
              <w:rPr>
                <w:rFonts w:hint="default" w:cs="宋体"/>
                <w:sz w:val="21"/>
                <w:szCs w:val="21"/>
              </w:rPr>
            </w:pPr>
            <w:r>
              <w:rPr>
                <w:sz w:val="21"/>
                <w:szCs w:val="21"/>
              </w:rPr>
              <w:t>29149</w:t>
            </w:r>
          </w:p>
        </w:tc>
        <w:tc>
          <w:tcPr>
            <w:tcW w:w="1247" w:type="dxa"/>
            <w:tcBorders>
              <w:top w:val="nil"/>
              <w:bottom w:val="nil"/>
            </w:tcBorders>
            <w:vAlign w:val="center"/>
          </w:tcPr>
          <w:p w14:paraId="21AE9CC9">
            <w:pPr>
              <w:jc w:val="right"/>
              <w:rPr>
                <w:rFonts w:hint="default" w:cs="宋体"/>
                <w:sz w:val="21"/>
                <w:szCs w:val="21"/>
              </w:rPr>
            </w:pPr>
            <w:r>
              <w:rPr>
                <w:sz w:val="21"/>
                <w:szCs w:val="21"/>
              </w:rPr>
              <w:t>49909</w:t>
            </w:r>
          </w:p>
        </w:tc>
        <w:tc>
          <w:tcPr>
            <w:tcW w:w="1247" w:type="dxa"/>
            <w:tcBorders>
              <w:top w:val="nil"/>
              <w:bottom w:val="nil"/>
            </w:tcBorders>
            <w:vAlign w:val="center"/>
          </w:tcPr>
          <w:p w14:paraId="1E5FE0C9">
            <w:pPr>
              <w:jc w:val="right"/>
              <w:rPr>
                <w:rFonts w:hint="default" w:cs="宋体"/>
                <w:sz w:val="21"/>
                <w:szCs w:val="21"/>
              </w:rPr>
            </w:pPr>
            <w:r>
              <w:rPr>
                <w:sz w:val="21"/>
                <w:szCs w:val="21"/>
              </w:rPr>
              <w:t>5313</w:t>
            </w:r>
          </w:p>
        </w:tc>
        <w:tc>
          <w:tcPr>
            <w:tcW w:w="1247" w:type="dxa"/>
            <w:tcBorders>
              <w:top w:val="nil"/>
              <w:bottom w:val="nil"/>
            </w:tcBorders>
            <w:vAlign w:val="center"/>
          </w:tcPr>
          <w:p w14:paraId="2A6F82E5">
            <w:pPr>
              <w:jc w:val="right"/>
              <w:rPr>
                <w:rFonts w:hint="default" w:cs="宋体"/>
                <w:sz w:val="21"/>
                <w:szCs w:val="21"/>
              </w:rPr>
            </w:pPr>
            <w:r>
              <w:rPr>
                <w:sz w:val="21"/>
                <w:szCs w:val="21"/>
              </w:rPr>
              <w:t>833</w:t>
            </w:r>
          </w:p>
        </w:tc>
      </w:tr>
      <w:tr w14:paraId="096B011B">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5" w:hRule="atLeast"/>
        </w:trPr>
        <w:tc>
          <w:tcPr>
            <w:tcW w:w="1590" w:type="dxa"/>
            <w:tcBorders>
              <w:top w:val="nil"/>
              <w:bottom w:val="nil"/>
            </w:tcBorders>
            <w:vAlign w:val="center"/>
          </w:tcPr>
          <w:p w14:paraId="38C29A41">
            <w:pPr>
              <w:jc w:val="center"/>
              <w:rPr>
                <w:rFonts w:hint="default" w:cs="宋体"/>
                <w:sz w:val="21"/>
                <w:szCs w:val="21"/>
              </w:rPr>
            </w:pPr>
            <w:r>
              <w:rPr>
                <w:rFonts w:cs="宋体"/>
                <w:sz w:val="21"/>
                <w:szCs w:val="21"/>
              </w:rPr>
              <w:t>2000</w:t>
            </w:r>
          </w:p>
        </w:tc>
        <w:tc>
          <w:tcPr>
            <w:tcW w:w="1247" w:type="dxa"/>
            <w:tcBorders>
              <w:top w:val="nil"/>
              <w:bottom w:val="nil"/>
            </w:tcBorders>
            <w:vAlign w:val="center"/>
          </w:tcPr>
          <w:p w14:paraId="2995859C">
            <w:pPr>
              <w:jc w:val="right"/>
              <w:rPr>
                <w:rFonts w:hint="default" w:cs="宋体"/>
                <w:sz w:val="21"/>
                <w:szCs w:val="21"/>
              </w:rPr>
            </w:pPr>
            <w:r>
              <w:rPr>
                <w:sz w:val="21"/>
                <w:szCs w:val="21"/>
              </w:rPr>
              <w:t>65303</w:t>
            </w:r>
          </w:p>
        </w:tc>
        <w:tc>
          <w:tcPr>
            <w:tcW w:w="1247" w:type="dxa"/>
            <w:tcBorders>
              <w:top w:val="nil"/>
              <w:bottom w:val="nil"/>
            </w:tcBorders>
            <w:vAlign w:val="center"/>
          </w:tcPr>
          <w:p w14:paraId="1F533910">
            <w:pPr>
              <w:jc w:val="right"/>
              <w:rPr>
                <w:rFonts w:hint="default" w:cs="宋体"/>
                <w:sz w:val="21"/>
                <w:szCs w:val="21"/>
              </w:rPr>
            </w:pPr>
            <w:r>
              <w:rPr>
                <w:sz w:val="21"/>
                <w:szCs w:val="21"/>
              </w:rPr>
              <w:t>31346</w:t>
            </w:r>
          </w:p>
        </w:tc>
        <w:tc>
          <w:tcPr>
            <w:tcW w:w="1247" w:type="dxa"/>
            <w:tcBorders>
              <w:top w:val="nil"/>
              <w:bottom w:val="nil"/>
            </w:tcBorders>
            <w:vAlign w:val="center"/>
          </w:tcPr>
          <w:p w14:paraId="3E14523A">
            <w:pPr>
              <w:jc w:val="right"/>
              <w:rPr>
                <w:rFonts w:hint="default" w:cs="宋体"/>
                <w:sz w:val="21"/>
                <w:szCs w:val="21"/>
              </w:rPr>
            </w:pPr>
            <w:r>
              <w:rPr>
                <w:sz w:val="21"/>
                <w:szCs w:val="21"/>
              </w:rPr>
              <w:t>33957</w:t>
            </w:r>
          </w:p>
        </w:tc>
        <w:tc>
          <w:tcPr>
            <w:tcW w:w="1247" w:type="dxa"/>
            <w:tcBorders>
              <w:top w:val="nil"/>
              <w:bottom w:val="nil"/>
            </w:tcBorders>
            <w:vAlign w:val="center"/>
          </w:tcPr>
          <w:p w14:paraId="4059D327">
            <w:pPr>
              <w:jc w:val="right"/>
              <w:rPr>
                <w:rFonts w:hint="default" w:cs="宋体"/>
                <w:sz w:val="21"/>
                <w:szCs w:val="21"/>
              </w:rPr>
            </w:pPr>
            <w:r>
              <w:rPr>
                <w:sz w:val="21"/>
                <w:szCs w:val="21"/>
              </w:rPr>
              <w:t>58298</w:t>
            </w:r>
          </w:p>
        </w:tc>
        <w:tc>
          <w:tcPr>
            <w:tcW w:w="1247" w:type="dxa"/>
            <w:tcBorders>
              <w:top w:val="nil"/>
              <w:bottom w:val="nil"/>
            </w:tcBorders>
            <w:vAlign w:val="center"/>
          </w:tcPr>
          <w:p w14:paraId="51CCA47F">
            <w:pPr>
              <w:jc w:val="right"/>
              <w:rPr>
                <w:rFonts w:hint="default" w:cs="宋体"/>
                <w:sz w:val="21"/>
                <w:szCs w:val="21"/>
              </w:rPr>
            </w:pPr>
            <w:r>
              <w:rPr>
                <w:sz w:val="21"/>
                <w:szCs w:val="21"/>
              </w:rPr>
              <w:t>5818</w:t>
            </w:r>
          </w:p>
        </w:tc>
        <w:tc>
          <w:tcPr>
            <w:tcW w:w="1247" w:type="dxa"/>
            <w:tcBorders>
              <w:top w:val="nil"/>
              <w:bottom w:val="nil"/>
            </w:tcBorders>
            <w:vAlign w:val="center"/>
          </w:tcPr>
          <w:p w14:paraId="3B00D522">
            <w:pPr>
              <w:jc w:val="right"/>
              <w:rPr>
                <w:rFonts w:hint="default" w:cs="宋体"/>
                <w:sz w:val="21"/>
                <w:szCs w:val="21"/>
              </w:rPr>
            </w:pPr>
            <w:r>
              <w:rPr>
                <w:sz w:val="21"/>
                <w:szCs w:val="21"/>
              </w:rPr>
              <w:t>1187</w:t>
            </w:r>
          </w:p>
        </w:tc>
      </w:tr>
      <w:tr w14:paraId="442C4456">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5" w:hRule="atLeast"/>
        </w:trPr>
        <w:tc>
          <w:tcPr>
            <w:tcW w:w="1590" w:type="dxa"/>
            <w:tcBorders>
              <w:top w:val="nil"/>
              <w:bottom w:val="nil"/>
            </w:tcBorders>
            <w:vAlign w:val="center"/>
          </w:tcPr>
          <w:p w14:paraId="75751853">
            <w:pPr>
              <w:jc w:val="center"/>
              <w:rPr>
                <w:rFonts w:hint="default" w:cs="宋体"/>
                <w:sz w:val="21"/>
                <w:szCs w:val="21"/>
              </w:rPr>
            </w:pPr>
            <w:r>
              <w:rPr>
                <w:rFonts w:cs="宋体"/>
                <w:sz w:val="21"/>
                <w:szCs w:val="21"/>
              </w:rPr>
              <w:t>2001</w:t>
            </w:r>
          </w:p>
        </w:tc>
        <w:tc>
          <w:tcPr>
            <w:tcW w:w="1247" w:type="dxa"/>
            <w:tcBorders>
              <w:top w:val="nil"/>
              <w:bottom w:val="nil"/>
            </w:tcBorders>
            <w:vAlign w:val="center"/>
          </w:tcPr>
          <w:p w14:paraId="6781D286">
            <w:pPr>
              <w:jc w:val="right"/>
              <w:rPr>
                <w:rFonts w:hint="default" w:cs="宋体"/>
                <w:sz w:val="21"/>
                <w:szCs w:val="21"/>
              </w:rPr>
            </w:pPr>
            <w:r>
              <w:rPr>
                <w:sz w:val="21"/>
                <w:szCs w:val="21"/>
              </w:rPr>
              <w:t>73541</w:t>
            </w:r>
          </w:p>
        </w:tc>
        <w:tc>
          <w:tcPr>
            <w:tcW w:w="1247" w:type="dxa"/>
            <w:tcBorders>
              <w:top w:val="nil"/>
              <w:bottom w:val="nil"/>
            </w:tcBorders>
            <w:vAlign w:val="center"/>
          </w:tcPr>
          <w:p w14:paraId="19F29DD4">
            <w:pPr>
              <w:jc w:val="right"/>
              <w:rPr>
                <w:rFonts w:hint="default" w:cs="宋体"/>
                <w:sz w:val="21"/>
                <w:szCs w:val="21"/>
              </w:rPr>
            </w:pPr>
            <w:r>
              <w:rPr>
                <w:sz w:val="21"/>
                <w:szCs w:val="21"/>
              </w:rPr>
              <w:t>35300</w:t>
            </w:r>
          </w:p>
        </w:tc>
        <w:tc>
          <w:tcPr>
            <w:tcW w:w="1247" w:type="dxa"/>
            <w:tcBorders>
              <w:top w:val="nil"/>
              <w:bottom w:val="nil"/>
            </w:tcBorders>
            <w:vAlign w:val="center"/>
          </w:tcPr>
          <w:p w14:paraId="1E27BDD2">
            <w:pPr>
              <w:jc w:val="right"/>
              <w:rPr>
                <w:rFonts w:hint="default" w:cs="宋体"/>
                <w:sz w:val="21"/>
                <w:szCs w:val="21"/>
              </w:rPr>
            </w:pPr>
            <w:r>
              <w:rPr>
                <w:sz w:val="21"/>
                <w:szCs w:val="21"/>
              </w:rPr>
              <w:t>38241</w:t>
            </w:r>
          </w:p>
        </w:tc>
        <w:tc>
          <w:tcPr>
            <w:tcW w:w="1247" w:type="dxa"/>
            <w:tcBorders>
              <w:top w:val="nil"/>
              <w:bottom w:val="nil"/>
            </w:tcBorders>
            <w:vAlign w:val="center"/>
          </w:tcPr>
          <w:p w14:paraId="0C0E6412">
            <w:pPr>
              <w:jc w:val="right"/>
              <w:rPr>
                <w:rFonts w:hint="default" w:cs="宋体"/>
                <w:sz w:val="21"/>
                <w:szCs w:val="21"/>
              </w:rPr>
            </w:pPr>
            <w:r>
              <w:rPr>
                <w:sz w:val="21"/>
                <w:szCs w:val="21"/>
              </w:rPr>
              <w:t>64986</w:t>
            </w:r>
          </w:p>
        </w:tc>
        <w:tc>
          <w:tcPr>
            <w:tcW w:w="1247" w:type="dxa"/>
            <w:tcBorders>
              <w:top w:val="nil"/>
              <w:bottom w:val="nil"/>
            </w:tcBorders>
            <w:vAlign w:val="center"/>
          </w:tcPr>
          <w:p w14:paraId="14016E0E">
            <w:pPr>
              <w:jc w:val="right"/>
              <w:rPr>
                <w:rFonts w:hint="default" w:cs="宋体"/>
                <w:sz w:val="21"/>
                <w:szCs w:val="21"/>
              </w:rPr>
            </w:pPr>
            <w:r>
              <w:rPr>
                <w:sz w:val="21"/>
                <w:szCs w:val="21"/>
              </w:rPr>
              <w:t>7143</w:t>
            </w:r>
          </w:p>
        </w:tc>
        <w:tc>
          <w:tcPr>
            <w:tcW w:w="1247" w:type="dxa"/>
            <w:tcBorders>
              <w:top w:val="nil"/>
              <w:bottom w:val="nil"/>
            </w:tcBorders>
            <w:vAlign w:val="center"/>
          </w:tcPr>
          <w:p w14:paraId="57831083">
            <w:pPr>
              <w:jc w:val="right"/>
              <w:rPr>
                <w:rFonts w:hint="default" w:cs="宋体"/>
                <w:sz w:val="21"/>
                <w:szCs w:val="21"/>
              </w:rPr>
            </w:pPr>
            <w:r>
              <w:rPr>
                <w:sz w:val="21"/>
                <w:szCs w:val="21"/>
              </w:rPr>
              <w:t>1412</w:t>
            </w:r>
          </w:p>
        </w:tc>
      </w:tr>
      <w:tr w14:paraId="1CE7D71C">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5" w:hRule="atLeast"/>
        </w:trPr>
        <w:tc>
          <w:tcPr>
            <w:tcW w:w="1590" w:type="dxa"/>
            <w:tcBorders>
              <w:top w:val="nil"/>
              <w:bottom w:val="nil"/>
            </w:tcBorders>
            <w:vAlign w:val="center"/>
          </w:tcPr>
          <w:p w14:paraId="149EDEF5">
            <w:pPr>
              <w:jc w:val="center"/>
              <w:rPr>
                <w:rFonts w:hint="default"/>
                <w:sz w:val="21"/>
                <w:szCs w:val="21"/>
              </w:rPr>
            </w:pPr>
            <w:r>
              <w:rPr>
                <w:sz w:val="21"/>
                <w:szCs w:val="21"/>
              </w:rPr>
              <w:t>2002</w:t>
            </w:r>
          </w:p>
        </w:tc>
        <w:tc>
          <w:tcPr>
            <w:tcW w:w="1247" w:type="dxa"/>
            <w:tcBorders>
              <w:top w:val="nil"/>
              <w:bottom w:val="nil"/>
            </w:tcBorders>
            <w:noWrap/>
            <w:vAlign w:val="center"/>
          </w:tcPr>
          <w:p w14:paraId="51C5FA49">
            <w:pPr>
              <w:jc w:val="right"/>
              <w:rPr>
                <w:rFonts w:hint="default" w:cs="宋体"/>
                <w:sz w:val="21"/>
                <w:szCs w:val="21"/>
              </w:rPr>
            </w:pPr>
            <w:r>
              <w:rPr>
                <w:sz w:val="21"/>
                <w:szCs w:val="21"/>
              </w:rPr>
              <w:t>83102</w:t>
            </w:r>
          </w:p>
        </w:tc>
        <w:tc>
          <w:tcPr>
            <w:tcW w:w="1247" w:type="dxa"/>
            <w:tcBorders>
              <w:top w:val="nil"/>
              <w:bottom w:val="nil"/>
            </w:tcBorders>
            <w:noWrap/>
            <w:vAlign w:val="center"/>
          </w:tcPr>
          <w:p w14:paraId="11728B0D">
            <w:pPr>
              <w:jc w:val="right"/>
              <w:rPr>
                <w:rFonts w:hint="default" w:cs="宋体"/>
                <w:sz w:val="21"/>
                <w:szCs w:val="21"/>
              </w:rPr>
            </w:pPr>
            <w:r>
              <w:rPr>
                <w:sz w:val="21"/>
                <w:szCs w:val="21"/>
              </w:rPr>
              <w:t>39889</w:t>
            </w:r>
          </w:p>
        </w:tc>
        <w:tc>
          <w:tcPr>
            <w:tcW w:w="1247" w:type="dxa"/>
            <w:tcBorders>
              <w:top w:val="nil"/>
              <w:bottom w:val="nil"/>
            </w:tcBorders>
            <w:noWrap/>
            <w:vAlign w:val="center"/>
          </w:tcPr>
          <w:p w14:paraId="386B4FE9">
            <w:pPr>
              <w:jc w:val="right"/>
              <w:rPr>
                <w:rFonts w:hint="default" w:cs="宋体"/>
                <w:sz w:val="21"/>
                <w:szCs w:val="21"/>
              </w:rPr>
            </w:pPr>
            <w:r>
              <w:rPr>
                <w:sz w:val="21"/>
                <w:szCs w:val="21"/>
              </w:rPr>
              <w:t>43213</w:t>
            </w:r>
          </w:p>
        </w:tc>
        <w:tc>
          <w:tcPr>
            <w:tcW w:w="1247" w:type="dxa"/>
            <w:tcBorders>
              <w:top w:val="nil"/>
              <w:bottom w:val="nil"/>
            </w:tcBorders>
            <w:noWrap/>
            <w:vAlign w:val="center"/>
          </w:tcPr>
          <w:p w14:paraId="0B06C736">
            <w:pPr>
              <w:jc w:val="right"/>
              <w:rPr>
                <w:rFonts w:hint="default" w:cs="宋体"/>
                <w:sz w:val="21"/>
                <w:szCs w:val="21"/>
              </w:rPr>
            </w:pPr>
            <w:r>
              <w:rPr>
                <w:sz w:val="21"/>
                <w:szCs w:val="21"/>
              </w:rPr>
              <w:t>71046</w:t>
            </w:r>
          </w:p>
        </w:tc>
        <w:tc>
          <w:tcPr>
            <w:tcW w:w="1247" w:type="dxa"/>
            <w:tcBorders>
              <w:top w:val="nil"/>
              <w:bottom w:val="nil"/>
            </w:tcBorders>
            <w:noWrap/>
            <w:vAlign w:val="center"/>
          </w:tcPr>
          <w:p w14:paraId="57656EB6">
            <w:pPr>
              <w:jc w:val="right"/>
              <w:rPr>
                <w:rFonts w:hint="default" w:cs="宋体"/>
                <w:sz w:val="21"/>
                <w:szCs w:val="21"/>
              </w:rPr>
            </w:pPr>
            <w:r>
              <w:rPr>
                <w:sz w:val="21"/>
                <w:szCs w:val="21"/>
              </w:rPr>
              <w:t>10284</w:t>
            </w:r>
          </w:p>
        </w:tc>
        <w:tc>
          <w:tcPr>
            <w:tcW w:w="1247" w:type="dxa"/>
            <w:tcBorders>
              <w:top w:val="nil"/>
              <w:bottom w:val="nil"/>
            </w:tcBorders>
            <w:noWrap/>
            <w:vAlign w:val="center"/>
          </w:tcPr>
          <w:p w14:paraId="05B0EADF">
            <w:pPr>
              <w:jc w:val="right"/>
              <w:rPr>
                <w:rFonts w:hint="default" w:cs="宋体"/>
                <w:sz w:val="21"/>
                <w:szCs w:val="21"/>
              </w:rPr>
            </w:pPr>
            <w:r>
              <w:rPr>
                <w:sz w:val="21"/>
                <w:szCs w:val="21"/>
              </w:rPr>
              <w:t>1772</w:t>
            </w:r>
          </w:p>
        </w:tc>
      </w:tr>
      <w:tr w14:paraId="668E91BF">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5" w:hRule="atLeast"/>
        </w:trPr>
        <w:tc>
          <w:tcPr>
            <w:tcW w:w="1590" w:type="dxa"/>
            <w:tcBorders>
              <w:top w:val="nil"/>
              <w:bottom w:val="nil"/>
            </w:tcBorders>
            <w:vAlign w:val="center"/>
          </w:tcPr>
          <w:p w14:paraId="4CE47877">
            <w:pPr>
              <w:jc w:val="center"/>
              <w:rPr>
                <w:rFonts w:hint="default" w:cs="宋体"/>
                <w:sz w:val="21"/>
                <w:szCs w:val="21"/>
              </w:rPr>
            </w:pPr>
            <w:r>
              <w:rPr>
                <w:rFonts w:cs="宋体"/>
                <w:sz w:val="21"/>
                <w:szCs w:val="21"/>
              </w:rPr>
              <w:t>2003</w:t>
            </w:r>
          </w:p>
        </w:tc>
        <w:tc>
          <w:tcPr>
            <w:tcW w:w="1247" w:type="dxa"/>
            <w:tcBorders>
              <w:top w:val="nil"/>
              <w:bottom w:val="nil"/>
            </w:tcBorders>
            <w:noWrap/>
            <w:vAlign w:val="center"/>
          </w:tcPr>
          <w:p w14:paraId="751A68AF">
            <w:pPr>
              <w:jc w:val="right"/>
              <w:rPr>
                <w:rFonts w:hint="default" w:cs="宋体"/>
                <w:sz w:val="21"/>
                <w:szCs w:val="21"/>
              </w:rPr>
            </w:pPr>
            <w:r>
              <w:rPr>
                <w:sz w:val="21"/>
                <w:szCs w:val="21"/>
              </w:rPr>
              <w:t>92160</w:t>
            </w:r>
          </w:p>
        </w:tc>
        <w:tc>
          <w:tcPr>
            <w:tcW w:w="1247" w:type="dxa"/>
            <w:tcBorders>
              <w:top w:val="nil"/>
              <w:bottom w:val="nil"/>
            </w:tcBorders>
            <w:noWrap/>
            <w:vAlign w:val="center"/>
          </w:tcPr>
          <w:p w14:paraId="4451E4EC">
            <w:pPr>
              <w:jc w:val="right"/>
              <w:rPr>
                <w:rFonts w:hint="default" w:cs="宋体"/>
                <w:sz w:val="21"/>
                <w:szCs w:val="21"/>
              </w:rPr>
            </w:pPr>
            <w:r>
              <w:rPr>
                <w:sz w:val="21"/>
                <w:szCs w:val="21"/>
              </w:rPr>
              <w:t>44237</w:t>
            </w:r>
          </w:p>
        </w:tc>
        <w:tc>
          <w:tcPr>
            <w:tcW w:w="1247" w:type="dxa"/>
            <w:tcBorders>
              <w:top w:val="nil"/>
              <w:bottom w:val="nil"/>
            </w:tcBorders>
            <w:noWrap/>
            <w:vAlign w:val="center"/>
          </w:tcPr>
          <w:p w14:paraId="0C2E68EC">
            <w:pPr>
              <w:jc w:val="right"/>
              <w:rPr>
                <w:rFonts w:hint="default" w:cs="宋体"/>
                <w:sz w:val="21"/>
                <w:szCs w:val="21"/>
              </w:rPr>
            </w:pPr>
            <w:r>
              <w:rPr>
                <w:sz w:val="21"/>
                <w:szCs w:val="21"/>
              </w:rPr>
              <w:t>47923</w:t>
            </w:r>
          </w:p>
        </w:tc>
        <w:tc>
          <w:tcPr>
            <w:tcW w:w="1247" w:type="dxa"/>
            <w:tcBorders>
              <w:top w:val="nil"/>
              <w:bottom w:val="nil"/>
            </w:tcBorders>
            <w:noWrap/>
            <w:vAlign w:val="center"/>
          </w:tcPr>
          <w:p w14:paraId="21C69368">
            <w:pPr>
              <w:jc w:val="right"/>
              <w:rPr>
                <w:rFonts w:hint="default" w:cs="宋体"/>
                <w:sz w:val="21"/>
                <w:szCs w:val="21"/>
              </w:rPr>
            </w:pPr>
            <w:r>
              <w:rPr>
                <w:sz w:val="21"/>
                <w:szCs w:val="21"/>
              </w:rPr>
              <w:t>80463</w:t>
            </w:r>
          </w:p>
        </w:tc>
        <w:tc>
          <w:tcPr>
            <w:tcW w:w="1247" w:type="dxa"/>
            <w:tcBorders>
              <w:top w:val="nil"/>
              <w:bottom w:val="nil"/>
            </w:tcBorders>
            <w:noWrap/>
            <w:vAlign w:val="center"/>
          </w:tcPr>
          <w:p w14:paraId="2DB74436">
            <w:pPr>
              <w:jc w:val="right"/>
              <w:rPr>
                <w:rFonts w:hint="default" w:cs="宋体"/>
                <w:sz w:val="21"/>
                <w:szCs w:val="21"/>
              </w:rPr>
            </w:pPr>
            <w:r>
              <w:rPr>
                <w:sz w:val="21"/>
                <w:szCs w:val="21"/>
              </w:rPr>
              <w:t>10413</w:t>
            </w:r>
          </w:p>
        </w:tc>
        <w:tc>
          <w:tcPr>
            <w:tcW w:w="1247" w:type="dxa"/>
            <w:tcBorders>
              <w:top w:val="nil"/>
              <w:bottom w:val="nil"/>
            </w:tcBorders>
            <w:noWrap/>
            <w:vAlign w:val="center"/>
          </w:tcPr>
          <w:p w14:paraId="7629C52B">
            <w:pPr>
              <w:jc w:val="right"/>
              <w:rPr>
                <w:rFonts w:hint="default" w:cs="宋体"/>
                <w:sz w:val="21"/>
                <w:szCs w:val="21"/>
              </w:rPr>
            </w:pPr>
            <w:r>
              <w:rPr>
                <w:sz w:val="21"/>
                <w:szCs w:val="21"/>
              </w:rPr>
              <w:t>1284</w:t>
            </w:r>
          </w:p>
        </w:tc>
      </w:tr>
      <w:tr w14:paraId="581F76F1">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5" w:hRule="atLeast"/>
        </w:trPr>
        <w:tc>
          <w:tcPr>
            <w:tcW w:w="1590" w:type="dxa"/>
            <w:tcBorders>
              <w:top w:val="nil"/>
              <w:bottom w:val="nil"/>
            </w:tcBorders>
            <w:vAlign w:val="center"/>
          </w:tcPr>
          <w:p w14:paraId="77AF89F9">
            <w:pPr>
              <w:jc w:val="center"/>
              <w:rPr>
                <w:rFonts w:hint="default" w:cs="宋体"/>
                <w:sz w:val="21"/>
                <w:szCs w:val="21"/>
              </w:rPr>
            </w:pPr>
            <w:r>
              <w:rPr>
                <w:rFonts w:cs="宋体"/>
                <w:sz w:val="21"/>
                <w:szCs w:val="21"/>
              </w:rPr>
              <w:t>2004</w:t>
            </w:r>
          </w:p>
        </w:tc>
        <w:tc>
          <w:tcPr>
            <w:tcW w:w="1247" w:type="dxa"/>
            <w:tcBorders>
              <w:top w:val="nil"/>
              <w:bottom w:val="nil"/>
            </w:tcBorders>
            <w:noWrap/>
            <w:vAlign w:val="center"/>
          </w:tcPr>
          <w:p w14:paraId="2D454DBC">
            <w:pPr>
              <w:jc w:val="right"/>
              <w:rPr>
                <w:rFonts w:hint="default" w:cs="宋体"/>
                <w:sz w:val="21"/>
                <w:szCs w:val="21"/>
              </w:rPr>
            </w:pPr>
            <w:r>
              <w:rPr>
                <w:sz w:val="21"/>
                <w:szCs w:val="21"/>
              </w:rPr>
              <w:t>106168</w:t>
            </w:r>
          </w:p>
        </w:tc>
        <w:tc>
          <w:tcPr>
            <w:tcW w:w="1247" w:type="dxa"/>
            <w:tcBorders>
              <w:top w:val="nil"/>
              <w:bottom w:val="nil"/>
            </w:tcBorders>
            <w:noWrap/>
            <w:vAlign w:val="center"/>
          </w:tcPr>
          <w:p w14:paraId="7CA2C869">
            <w:pPr>
              <w:jc w:val="right"/>
              <w:rPr>
                <w:rFonts w:hint="default" w:cs="宋体"/>
                <w:sz w:val="21"/>
                <w:szCs w:val="21"/>
              </w:rPr>
            </w:pPr>
            <w:r>
              <w:rPr>
                <w:sz w:val="21"/>
                <w:szCs w:val="21"/>
              </w:rPr>
              <w:t>49901</w:t>
            </w:r>
          </w:p>
        </w:tc>
        <w:tc>
          <w:tcPr>
            <w:tcW w:w="1247" w:type="dxa"/>
            <w:tcBorders>
              <w:top w:val="nil"/>
              <w:bottom w:val="nil"/>
            </w:tcBorders>
            <w:noWrap/>
            <w:vAlign w:val="center"/>
          </w:tcPr>
          <w:p w14:paraId="6B66D487">
            <w:pPr>
              <w:jc w:val="right"/>
              <w:rPr>
                <w:rFonts w:hint="default" w:cs="宋体"/>
                <w:sz w:val="21"/>
                <w:szCs w:val="21"/>
              </w:rPr>
            </w:pPr>
            <w:r>
              <w:rPr>
                <w:sz w:val="21"/>
                <w:szCs w:val="21"/>
              </w:rPr>
              <w:t>56267</w:t>
            </w:r>
          </w:p>
        </w:tc>
        <w:tc>
          <w:tcPr>
            <w:tcW w:w="1247" w:type="dxa"/>
            <w:tcBorders>
              <w:top w:val="nil"/>
              <w:bottom w:val="nil"/>
            </w:tcBorders>
            <w:noWrap/>
            <w:vAlign w:val="center"/>
          </w:tcPr>
          <w:p w14:paraId="68C9F4DE">
            <w:pPr>
              <w:jc w:val="right"/>
              <w:rPr>
                <w:rFonts w:hint="default" w:cs="宋体"/>
                <w:sz w:val="21"/>
                <w:szCs w:val="21"/>
              </w:rPr>
            </w:pPr>
            <w:r>
              <w:rPr>
                <w:sz w:val="21"/>
                <w:szCs w:val="21"/>
              </w:rPr>
              <w:t>90817</w:t>
            </w:r>
          </w:p>
        </w:tc>
        <w:tc>
          <w:tcPr>
            <w:tcW w:w="1247" w:type="dxa"/>
            <w:tcBorders>
              <w:top w:val="nil"/>
              <w:bottom w:val="nil"/>
            </w:tcBorders>
            <w:noWrap/>
            <w:vAlign w:val="center"/>
          </w:tcPr>
          <w:p w14:paraId="32C80105">
            <w:pPr>
              <w:jc w:val="right"/>
              <w:rPr>
                <w:rFonts w:hint="default" w:cs="宋体"/>
                <w:sz w:val="21"/>
                <w:szCs w:val="21"/>
              </w:rPr>
            </w:pPr>
            <w:r>
              <w:rPr>
                <w:sz w:val="21"/>
                <w:szCs w:val="21"/>
              </w:rPr>
              <w:t>13392</w:t>
            </w:r>
          </w:p>
        </w:tc>
        <w:tc>
          <w:tcPr>
            <w:tcW w:w="1247" w:type="dxa"/>
            <w:tcBorders>
              <w:top w:val="nil"/>
              <w:bottom w:val="nil"/>
            </w:tcBorders>
            <w:noWrap/>
            <w:vAlign w:val="center"/>
          </w:tcPr>
          <w:p w14:paraId="29362E09">
            <w:pPr>
              <w:jc w:val="right"/>
              <w:rPr>
                <w:rFonts w:hint="default" w:cs="宋体"/>
                <w:sz w:val="21"/>
                <w:szCs w:val="21"/>
              </w:rPr>
            </w:pPr>
            <w:r>
              <w:rPr>
                <w:sz w:val="21"/>
                <w:szCs w:val="21"/>
              </w:rPr>
              <w:t>1959</w:t>
            </w:r>
          </w:p>
        </w:tc>
      </w:tr>
      <w:tr w14:paraId="005BB6B7">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5" w:hRule="atLeast"/>
        </w:trPr>
        <w:tc>
          <w:tcPr>
            <w:tcW w:w="1590" w:type="dxa"/>
            <w:tcBorders>
              <w:top w:val="nil"/>
              <w:bottom w:val="nil"/>
            </w:tcBorders>
            <w:vAlign w:val="center"/>
          </w:tcPr>
          <w:p w14:paraId="1E63601A">
            <w:pPr>
              <w:jc w:val="center"/>
              <w:rPr>
                <w:rFonts w:hint="default"/>
                <w:sz w:val="21"/>
                <w:szCs w:val="21"/>
              </w:rPr>
            </w:pPr>
            <w:r>
              <w:rPr>
                <w:sz w:val="21"/>
                <w:szCs w:val="21"/>
              </w:rPr>
              <w:t>2005</w:t>
            </w:r>
          </w:p>
        </w:tc>
        <w:tc>
          <w:tcPr>
            <w:tcW w:w="1247" w:type="dxa"/>
            <w:tcBorders>
              <w:top w:val="nil"/>
              <w:bottom w:val="nil"/>
            </w:tcBorders>
            <w:noWrap/>
            <w:vAlign w:val="center"/>
          </w:tcPr>
          <w:p w14:paraId="7A1AAE16">
            <w:pPr>
              <w:jc w:val="right"/>
              <w:rPr>
                <w:rFonts w:hint="default"/>
                <w:sz w:val="21"/>
                <w:szCs w:val="21"/>
              </w:rPr>
            </w:pPr>
            <w:r>
              <w:rPr>
                <w:sz w:val="21"/>
                <w:szCs w:val="21"/>
              </w:rPr>
              <w:t>122094</w:t>
            </w:r>
          </w:p>
        </w:tc>
        <w:tc>
          <w:tcPr>
            <w:tcW w:w="1247" w:type="dxa"/>
            <w:tcBorders>
              <w:top w:val="nil"/>
              <w:bottom w:val="nil"/>
            </w:tcBorders>
            <w:noWrap/>
            <w:vAlign w:val="center"/>
          </w:tcPr>
          <w:p w14:paraId="55FA4723">
            <w:pPr>
              <w:jc w:val="right"/>
              <w:rPr>
                <w:rFonts w:hint="default"/>
                <w:sz w:val="21"/>
                <w:szCs w:val="21"/>
              </w:rPr>
            </w:pPr>
            <w:r>
              <w:rPr>
                <w:sz w:val="21"/>
                <w:szCs w:val="21"/>
              </w:rPr>
              <w:t>58031</w:t>
            </w:r>
          </w:p>
        </w:tc>
        <w:tc>
          <w:tcPr>
            <w:tcW w:w="1247" w:type="dxa"/>
            <w:tcBorders>
              <w:top w:val="nil"/>
              <w:bottom w:val="nil"/>
            </w:tcBorders>
            <w:noWrap/>
            <w:vAlign w:val="center"/>
          </w:tcPr>
          <w:p w14:paraId="77B95C1D">
            <w:pPr>
              <w:jc w:val="right"/>
              <w:rPr>
                <w:rFonts w:hint="default"/>
                <w:sz w:val="21"/>
                <w:szCs w:val="21"/>
              </w:rPr>
            </w:pPr>
            <w:r>
              <w:rPr>
                <w:sz w:val="21"/>
                <w:szCs w:val="21"/>
              </w:rPr>
              <w:t>64063</w:t>
            </w:r>
          </w:p>
        </w:tc>
        <w:tc>
          <w:tcPr>
            <w:tcW w:w="1247" w:type="dxa"/>
            <w:tcBorders>
              <w:top w:val="nil"/>
              <w:bottom w:val="nil"/>
            </w:tcBorders>
            <w:noWrap/>
            <w:vAlign w:val="center"/>
          </w:tcPr>
          <w:p w14:paraId="55B712DE">
            <w:pPr>
              <w:jc w:val="right"/>
              <w:rPr>
                <w:rFonts w:hint="default"/>
                <w:sz w:val="21"/>
                <w:szCs w:val="21"/>
              </w:rPr>
            </w:pPr>
            <w:r>
              <w:rPr>
                <w:sz w:val="21"/>
                <w:szCs w:val="21"/>
              </w:rPr>
              <w:t>103879</w:t>
            </w:r>
          </w:p>
        </w:tc>
        <w:tc>
          <w:tcPr>
            <w:tcW w:w="1247" w:type="dxa"/>
            <w:tcBorders>
              <w:top w:val="nil"/>
              <w:bottom w:val="nil"/>
            </w:tcBorders>
            <w:noWrap/>
            <w:vAlign w:val="center"/>
          </w:tcPr>
          <w:p w14:paraId="4ABD0E1E">
            <w:pPr>
              <w:jc w:val="right"/>
              <w:rPr>
                <w:rFonts w:hint="default"/>
                <w:sz w:val="21"/>
                <w:szCs w:val="21"/>
              </w:rPr>
            </w:pPr>
            <w:r>
              <w:rPr>
                <w:sz w:val="21"/>
                <w:szCs w:val="21"/>
              </w:rPr>
              <w:t>16056</w:t>
            </w:r>
          </w:p>
        </w:tc>
        <w:tc>
          <w:tcPr>
            <w:tcW w:w="1247" w:type="dxa"/>
            <w:tcBorders>
              <w:top w:val="nil"/>
              <w:bottom w:val="nil"/>
            </w:tcBorders>
            <w:noWrap/>
            <w:vAlign w:val="center"/>
          </w:tcPr>
          <w:p w14:paraId="166BD2F0">
            <w:pPr>
              <w:jc w:val="right"/>
              <w:rPr>
                <w:rFonts w:hint="default"/>
                <w:sz w:val="21"/>
                <w:szCs w:val="21"/>
              </w:rPr>
            </w:pPr>
            <w:r>
              <w:rPr>
                <w:sz w:val="21"/>
                <w:szCs w:val="21"/>
              </w:rPr>
              <w:t>2159</w:t>
            </w:r>
          </w:p>
        </w:tc>
      </w:tr>
      <w:tr w14:paraId="7DB94AEC">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5" w:hRule="atLeast"/>
        </w:trPr>
        <w:tc>
          <w:tcPr>
            <w:tcW w:w="1590" w:type="dxa"/>
            <w:tcBorders>
              <w:top w:val="nil"/>
              <w:bottom w:val="nil"/>
            </w:tcBorders>
            <w:vAlign w:val="center"/>
          </w:tcPr>
          <w:p w14:paraId="461C57B1">
            <w:pPr>
              <w:jc w:val="center"/>
              <w:rPr>
                <w:rFonts w:hint="default" w:cs="宋体"/>
                <w:sz w:val="21"/>
                <w:szCs w:val="21"/>
              </w:rPr>
            </w:pPr>
            <w:r>
              <w:rPr>
                <w:rFonts w:cs="宋体"/>
                <w:sz w:val="21"/>
                <w:szCs w:val="21"/>
              </w:rPr>
              <w:t>2006</w:t>
            </w:r>
          </w:p>
        </w:tc>
        <w:tc>
          <w:tcPr>
            <w:tcW w:w="1247" w:type="dxa"/>
            <w:tcBorders>
              <w:top w:val="nil"/>
              <w:bottom w:val="nil"/>
            </w:tcBorders>
            <w:noWrap/>
            <w:vAlign w:val="center"/>
          </w:tcPr>
          <w:p w14:paraId="229DF23E">
            <w:pPr>
              <w:jc w:val="right"/>
              <w:rPr>
                <w:rFonts w:hint="default" w:cs="宋体"/>
                <w:sz w:val="21"/>
                <w:szCs w:val="21"/>
              </w:rPr>
            </w:pPr>
            <w:r>
              <w:rPr>
                <w:sz w:val="21"/>
                <w:szCs w:val="21"/>
              </w:rPr>
              <w:t>139217</w:t>
            </w:r>
          </w:p>
        </w:tc>
        <w:tc>
          <w:tcPr>
            <w:tcW w:w="1247" w:type="dxa"/>
            <w:tcBorders>
              <w:top w:val="nil"/>
              <w:bottom w:val="nil"/>
            </w:tcBorders>
            <w:noWrap/>
            <w:vAlign w:val="center"/>
          </w:tcPr>
          <w:p w14:paraId="5D259178">
            <w:pPr>
              <w:jc w:val="right"/>
              <w:rPr>
                <w:rFonts w:hint="default" w:cs="宋体"/>
                <w:sz w:val="21"/>
                <w:szCs w:val="21"/>
              </w:rPr>
            </w:pPr>
            <w:r>
              <w:rPr>
                <w:sz w:val="21"/>
                <w:szCs w:val="21"/>
              </w:rPr>
              <w:t>65410</w:t>
            </w:r>
          </w:p>
        </w:tc>
        <w:tc>
          <w:tcPr>
            <w:tcW w:w="1247" w:type="dxa"/>
            <w:tcBorders>
              <w:top w:val="nil"/>
              <w:bottom w:val="nil"/>
            </w:tcBorders>
            <w:noWrap/>
            <w:vAlign w:val="center"/>
          </w:tcPr>
          <w:p w14:paraId="718734DF">
            <w:pPr>
              <w:jc w:val="right"/>
              <w:rPr>
                <w:rFonts w:hint="default" w:cs="宋体"/>
                <w:sz w:val="21"/>
                <w:szCs w:val="21"/>
              </w:rPr>
            </w:pPr>
            <w:r>
              <w:rPr>
                <w:sz w:val="21"/>
                <w:szCs w:val="21"/>
              </w:rPr>
              <w:t>73807</w:t>
            </w:r>
          </w:p>
        </w:tc>
        <w:tc>
          <w:tcPr>
            <w:tcW w:w="1247" w:type="dxa"/>
            <w:tcBorders>
              <w:top w:val="nil"/>
              <w:bottom w:val="nil"/>
            </w:tcBorders>
            <w:noWrap/>
            <w:vAlign w:val="center"/>
          </w:tcPr>
          <w:p w14:paraId="729E825B">
            <w:pPr>
              <w:jc w:val="right"/>
              <w:rPr>
                <w:rFonts w:hint="default" w:cs="宋体"/>
                <w:sz w:val="21"/>
                <w:szCs w:val="21"/>
              </w:rPr>
            </w:pPr>
            <w:r>
              <w:rPr>
                <w:sz w:val="21"/>
                <w:szCs w:val="21"/>
              </w:rPr>
              <w:t>118224</w:t>
            </w:r>
          </w:p>
        </w:tc>
        <w:tc>
          <w:tcPr>
            <w:tcW w:w="1247" w:type="dxa"/>
            <w:tcBorders>
              <w:top w:val="nil"/>
              <w:bottom w:val="nil"/>
            </w:tcBorders>
            <w:noWrap/>
            <w:vAlign w:val="center"/>
          </w:tcPr>
          <w:p w14:paraId="64C9862F">
            <w:pPr>
              <w:jc w:val="right"/>
              <w:rPr>
                <w:rFonts w:hint="default" w:cs="宋体"/>
                <w:sz w:val="21"/>
                <w:szCs w:val="21"/>
              </w:rPr>
            </w:pPr>
            <w:r>
              <w:rPr>
                <w:sz w:val="21"/>
                <w:szCs w:val="21"/>
              </w:rPr>
              <w:t>18527</w:t>
            </w:r>
          </w:p>
        </w:tc>
        <w:tc>
          <w:tcPr>
            <w:tcW w:w="1247" w:type="dxa"/>
            <w:tcBorders>
              <w:top w:val="nil"/>
              <w:bottom w:val="nil"/>
            </w:tcBorders>
            <w:noWrap/>
            <w:vAlign w:val="center"/>
          </w:tcPr>
          <w:p w14:paraId="5C5B9946">
            <w:pPr>
              <w:jc w:val="right"/>
              <w:rPr>
                <w:rFonts w:hint="default" w:cs="宋体"/>
                <w:sz w:val="21"/>
                <w:szCs w:val="21"/>
              </w:rPr>
            </w:pPr>
            <w:r>
              <w:rPr>
                <w:sz w:val="21"/>
                <w:szCs w:val="21"/>
              </w:rPr>
              <w:t>2466</w:t>
            </w:r>
          </w:p>
        </w:tc>
      </w:tr>
      <w:tr w14:paraId="56CA3784">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5" w:hRule="atLeast"/>
        </w:trPr>
        <w:tc>
          <w:tcPr>
            <w:tcW w:w="1590" w:type="dxa"/>
            <w:tcBorders>
              <w:top w:val="nil"/>
              <w:bottom w:val="nil"/>
            </w:tcBorders>
            <w:vAlign w:val="center"/>
          </w:tcPr>
          <w:p w14:paraId="44C36786">
            <w:pPr>
              <w:jc w:val="center"/>
              <w:rPr>
                <w:rFonts w:hint="default" w:cs="宋体"/>
                <w:sz w:val="21"/>
                <w:szCs w:val="21"/>
              </w:rPr>
            </w:pPr>
            <w:r>
              <w:rPr>
                <w:rFonts w:cs="宋体"/>
                <w:sz w:val="21"/>
                <w:szCs w:val="21"/>
              </w:rPr>
              <w:t>2007</w:t>
            </w:r>
          </w:p>
        </w:tc>
        <w:tc>
          <w:tcPr>
            <w:tcW w:w="1247" w:type="dxa"/>
            <w:tcBorders>
              <w:top w:val="nil"/>
              <w:bottom w:val="nil"/>
            </w:tcBorders>
            <w:noWrap/>
            <w:vAlign w:val="center"/>
          </w:tcPr>
          <w:p w14:paraId="668CBB2B">
            <w:pPr>
              <w:jc w:val="right"/>
              <w:rPr>
                <w:rFonts w:hint="default" w:cs="宋体"/>
                <w:sz w:val="21"/>
                <w:szCs w:val="21"/>
              </w:rPr>
            </w:pPr>
            <w:r>
              <w:rPr>
                <w:rFonts w:cs="宋体"/>
                <w:sz w:val="21"/>
                <w:szCs w:val="21"/>
              </w:rPr>
              <w:t>162184</w:t>
            </w:r>
          </w:p>
        </w:tc>
        <w:tc>
          <w:tcPr>
            <w:tcW w:w="1247" w:type="dxa"/>
            <w:tcBorders>
              <w:top w:val="nil"/>
              <w:bottom w:val="nil"/>
            </w:tcBorders>
            <w:noWrap/>
            <w:vAlign w:val="center"/>
          </w:tcPr>
          <w:p w14:paraId="5AFB470D">
            <w:pPr>
              <w:jc w:val="right"/>
              <w:rPr>
                <w:rFonts w:hint="default" w:cs="宋体"/>
                <w:sz w:val="21"/>
                <w:szCs w:val="21"/>
              </w:rPr>
            </w:pPr>
            <w:r>
              <w:rPr>
                <w:rFonts w:cs="宋体"/>
                <w:sz w:val="21"/>
                <w:szCs w:val="21"/>
              </w:rPr>
              <w:t>77495</w:t>
            </w:r>
          </w:p>
        </w:tc>
        <w:tc>
          <w:tcPr>
            <w:tcW w:w="1247" w:type="dxa"/>
            <w:tcBorders>
              <w:top w:val="nil"/>
              <w:bottom w:val="nil"/>
            </w:tcBorders>
            <w:noWrap/>
            <w:vAlign w:val="center"/>
          </w:tcPr>
          <w:p w14:paraId="0C50DE29">
            <w:pPr>
              <w:jc w:val="right"/>
              <w:rPr>
                <w:rFonts w:hint="default" w:cs="宋体"/>
                <w:sz w:val="21"/>
                <w:szCs w:val="21"/>
              </w:rPr>
            </w:pPr>
            <w:r>
              <w:rPr>
                <w:rFonts w:cs="宋体"/>
                <w:sz w:val="21"/>
                <w:szCs w:val="21"/>
              </w:rPr>
              <w:t>84689</w:t>
            </w:r>
          </w:p>
        </w:tc>
        <w:tc>
          <w:tcPr>
            <w:tcW w:w="1247" w:type="dxa"/>
            <w:tcBorders>
              <w:top w:val="nil"/>
              <w:bottom w:val="nil"/>
            </w:tcBorders>
            <w:noWrap/>
            <w:vAlign w:val="center"/>
          </w:tcPr>
          <w:p w14:paraId="27D1BB8E">
            <w:pPr>
              <w:jc w:val="right"/>
              <w:rPr>
                <w:rFonts w:hint="default" w:cs="宋体"/>
                <w:sz w:val="21"/>
                <w:szCs w:val="21"/>
              </w:rPr>
            </w:pPr>
            <w:r>
              <w:rPr>
                <w:rFonts w:cs="宋体"/>
                <w:sz w:val="21"/>
                <w:szCs w:val="21"/>
              </w:rPr>
              <w:t>139533</w:t>
            </w:r>
          </w:p>
        </w:tc>
        <w:tc>
          <w:tcPr>
            <w:tcW w:w="1247" w:type="dxa"/>
            <w:tcBorders>
              <w:top w:val="nil"/>
              <w:bottom w:val="nil"/>
            </w:tcBorders>
            <w:noWrap/>
            <w:vAlign w:val="center"/>
          </w:tcPr>
          <w:p w14:paraId="215494F1">
            <w:pPr>
              <w:jc w:val="right"/>
              <w:rPr>
                <w:rFonts w:hint="default" w:cs="宋体"/>
                <w:sz w:val="21"/>
                <w:szCs w:val="21"/>
              </w:rPr>
            </w:pPr>
            <w:r>
              <w:rPr>
                <w:rFonts w:cs="宋体"/>
                <w:sz w:val="21"/>
                <w:szCs w:val="21"/>
              </w:rPr>
              <w:t>19815</w:t>
            </w:r>
          </w:p>
        </w:tc>
        <w:tc>
          <w:tcPr>
            <w:tcW w:w="1247" w:type="dxa"/>
            <w:tcBorders>
              <w:top w:val="nil"/>
              <w:bottom w:val="nil"/>
            </w:tcBorders>
            <w:noWrap/>
            <w:vAlign w:val="center"/>
          </w:tcPr>
          <w:p w14:paraId="25246833">
            <w:pPr>
              <w:jc w:val="right"/>
              <w:rPr>
                <w:rFonts w:hint="default" w:cs="宋体"/>
                <w:sz w:val="21"/>
                <w:szCs w:val="21"/>
              </w:rPr>
            </w:pPr>
            <w:r>
              <w:rPr>
                <w:rFonts w:cs="宋体"/>
                <w:sz w:val="21"/>
                <w:szCs w:val="21"/>
              </w:rPr>
              <w:t>2836</w:t>
            </w:r>
          </w:p>
        </w:tc>
      </w:tr>
      <w:tr w14:paraId="54759FA5">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5" w:hRule="atLeast"/>
        </w:trPr>
        <w:tc>
          <w:tcPr>
            <w:tcW w:w="1590" w:type="dxa"/>
            <w:tcBorders>
              <w:top w:val="nil"/>
              <w:bottom w:val="nil"/>
            </w:tcBorders>
            <w:vAlign w:val="center"/>
          </w:tcPr>
          <w:p w14:paraId="2ECB397D">
            <w:pPr>
              <w:jc w:val="center"/>
              <w:rPr>
                <w:rFonts w:hint="default" w:cs="宋体"/>
                <w:sz w:val="21"/>
                <w:szCs w:val="21"/>
              </w:rPr>
            </w:pPr>
            <w:r>
              <w:rPr>
                <w:rFonts w:cs="宋体"/>
                <w:sz w:val="21"/>
                <w:szCs w:val="21"/>
              </w:rPr>
              <w:t>2008</w:t>
            </w:r>
          </w:p>
        </w:tc>
        <w:tc>
          <w:tcPr>
            <w:tcW w:w="1247" w:type="dxa"/>
            <w:tcBorders>
              <w:top w:val="nil"/>
              <w:bottom w:val="nil"/>
            </w:tcBorders>
            <w:noWrap/>
            <w:vAlign w:val="center"/>
          </w:tcPr>
          <w:p w14:paraId="161E9282">
            <w:pPr>
              <w:jc w:val="right"/>
              <w:rPr>
                <w:rFonts w:hint="default" w:cs="宋体"/>
                <w:sz w:val="21"/>
                <w:szCs w:val="21"/>
              </w:rPr>
            </w:pPr>
            <w:r>
              <w:rPr>
                <w:rFonts w:cs="宋体"/>
                <w:sz w:val="21"/>
                <w:szCs w:val="21"/>
              </w:rPr>
              <w:t>198864</w:t>
            </w:r>
          </w:p>
        </w:tc>
        <w:tc>
          <w:tcPr>
            <w:tcW w:w="1247" w:type="dxa"/>
            <w:tcBorders>
              <w:top w:val="nil"/>
              <w:bottom w:val="nil"/>
            </w:tcBorders>
            <w:noWrap/>
            <w:vAlign w:val="center"/>
          </w:tcPr>
          <w:p w14:paraId="0C1CB3E7">
            <w:pPr>
              <w:jc w:val="right"/>
              <w:rPr>
                <w:rFonts w:hint="default" w:cs="宋体"/>
                <w:sz w:val="21"/>
                <w:szCs w:val="21"/>
              </w:rPr>
            </w:pPr>
            <w:r>
              <w:rPr>
                <w:rFonts w:cs="宋体"/>
                <w:sz w:val="21"/>
                <w:szCs w:val="21"/>
              </w:rPr>
              <w:t>95435</w:t>
            </w:r>
          </w:p>
        </w:tc>
        <w:tc>
          <w:tcPr>
            <w:tcW w:w="1247" w:type="dxa"/>
            <w:tcBorders>
              <w:top w:val="nil"/>
              <w:bottom w:val="nil"/>
            </w:tcBorders>
            <w:noWrap/>
            <w:vAlign w:val="center"/>
          </w:tcPr>
          <w:p w14:paraId="6498BCCD">
            <w:pPr>
              <w:jc w:val="right"/>
              <w:rPr>
                <w:rFonts w:hint="default" w:cs="宋体"/>
                <w:sz w:val="21"/>
                <w:szCs w:val="21"/>
              </w:rPr>
            </w:pPr>
            <w:r>
              <w:rPr>
                <w:rFonts w:cs="宋体"/>
                <w:sz w:val="21"/>
                <w:szCs w:val="21"/>
              </w:rPr>
              <w:t>103429</w:t>
            </w:r>
          </w:p>
        </w:tc>
        <w:tc>
          <w:tcPr>
            <w:tcW w:w="1247" w:type="dxa"/>
            <w:tcBorders>
              <w:top w:val="nil"/>
              <w:bottom w:val="nil"/>
            </w:tcBorders>
            <w:noWrap/>
            <w:vAlign w:val="center"/>
          </w:tcPr>
          <w:p w14:paraId="3FA7A951">
            <w:pPr>
              <w:jc w:val="right"/>
              <w:rPr>
                <w:rFonts w:hint="default" w:cs="宋体"/>
                <w:sz w:val="21"/>
                <w:szCs w:val="21"/>
              </w:rPr>
            </w:pPr>
            <w:r>
              <w:rPr>
                <w:rFonts w:cs="宋体"/>
                <w:sz w:val="21"/>
                <w:szCs w:val="21"/>
              </w:rPr>
              <w:t>170211</w:t>
            </w:r>
          </w:p>
        </w:tc>
        <w:tc>
          <w:tcPr>
            <w:tcW w:w="1247" w:type="dxa"/>
            <w:tcBorders>
              <w:top w:val="nil"/>
              <w:bottom w:val="nil"/>
            </w:tcBorders>
            <w:noWrap/>
            <w:vAlign w:val="center"/>
          </w:tcPr>
          <w:p w14:paraId="28F89175">
            <w:pPr>
              <w:jc w:val="right"/>
              <w:rPr>
                <w:rFonts w:hint="default" w:cs="宋体"/>
                <w:sz w:val="21"/>
                <w:szCs w:val="21"/>
              </w:rPr>
            </w:pPr>
            <w:r>
              <w:rPr>
                <w:rFonts w:cs="宋体"/>
                <w:sz w:val="21"/>
                <w:szCs w:val="21"/>
              </w:rPr>
              <w:t>25375</w:t>
            </w:r>
          </w:p>
        </w:tc>
        <w:tc>
          <w:tcPr>
            <w:tcW w:w="1247" w:type="dxa"/>
            <w:tcBorders>
              <w:top w:val="nil"/>
              <w:bottom w:val="nil"/>
            </w:tcBorders>
            <w:noWrap/>
            <w:vAlign w:val="center"/>
          </w:tcPr>
          <w:p w14:paraId="4D75A99F">
            <w:pPr>
              <w:jc w:val="right"/>
              <w:rPr>
                <w:rFonts w:hint="default" w:cs="宋体"/>
                <w:sz w:val="21"/>
                <w:szCs w:val="21"/>
              </w:rPr>
            </w:pPr>
            <w:r>
              <w:rPr>
                <w:rFonts w:cs="宋体"/>
                <w:sz w:val="21"/>
                <w:szCs w:val="21"/>
              </w:rPr>
              <w:t>3278</w:t>
            </w:r>
          </w:p>
        </w:tc>
      </w:tr>
      <w:tr w14:paraId="0230D434">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5" w:hRule="atLeast"/>
        </w:trPr>
        <w:tc>
          <w:tcPr>
            <w:tcW w:w="1590" w:type="dxa"/>
            <w:tcBorders>
              <w:top w:val="nil"/>
              <w:bottom w:val="nil"/>
            </w:tcBorders>
            <w:vAlign w:val="center"/>
          </w:tcPr>
          <w:p w14:paraId="23BC3E38">
            <w:pPr>
              <w:jc w:val="center"/>
              <w:rPr>
                <w:rFonts w:hint="default" w:cs="宋体"/>
                <w:sz w:val="21"/>
                <w:szCs w:val="21"/>
              </w:rPr>
            </w:pPr>
            <w:r>
              <w:rPr>
                <w:rFonts w:cs="宋体"/>
                <w:sz w:val="21"/>
                <w:szCs w:val="21"/>
              </w:rPr>
              <w:t>2009</w:t>
            </w:r>
          </w:p>
        </w:tc>
        <w:tc>
          <w:tcPr>
            <w:tcW w:w="1247" w:type="dxa"/>
            <w:tcBorders>
              <w:top w:val="nil"/>
              <w:bottom w:val="nil"/>
            </w:tcBorders>
            <w:noWrap/>
            <w:vAlign w:val="center"/>
          </w:tcPr>
          <w:p w14:paraId="3DAC4C86">
            <w:pPr>
              <w:jc w:val="right"/>
              <w:rPr>
                <w:rFonts w:hint="default" w:cs="宋体"/>
                <w:sz w:val="21"/>
                <w:szCs w:val="21"/>
              </w:rPr>
            </w:pPr>
            <w:r>
              <w:rPr>
                <w:rFonts w:cs="宋体"/>
                <w:sz w:val="21"/>
                <w:szCs w:val="21"/>
              </w:rPr>
              <w:t>235551</w:t>
            </w:r>
          </w:p>
        </w:tc>
        <w:tc>
          <w:tcPr>
            <w:tcW w:w="1247" w:type="dxa"/>
            <w:tcBorders>
              <w:top w:val="nil"/>
              <w:bottom w:val="nil"/>
            </w:tcBorders>
            <w:noWrap/>
            <w:vAlign w:val="center"/>
          </w:tcPr>
          <w:p w14:paraId="09716FB2">
            <w:pPr>
              <w:jc w:val="right"/>
              <w:rPr>
                <w:rFonts w:hint="default" w:cs="宋体"/>
                <w:sz w:val="21"/>
                <w:szCs w:val="21"/>
              </w:rPr>
            </w:pPr>
            <w:r>
              <w:rPr>
                <w:rFonts w:cs="宋体"/>
                <w:sz w:val="21"/>
                <w:szCs w:val="21"/>
              </w:rPr>
              <w:t>164885</w:t>
            </w:r>
          </w:p>
        </w:tc>
        <w:tc>
          <w:tcPr>
            <w:tcW w:w="1247" w:type="dxa"/>
            <w:tcBorders>
              <w:top w:val="nil"/>
              <w:bottom w:val="nil"/>
            </w:tcBorders>
            <w:noWrap/>
            <w:vAlign w:val="center"/>
          </w:tcPr>
          <w:p w14:paraId="0BFF4934">
            <w:pPr>
              <w:jc w:val="right"/>
              <w:rPr>
                <w:rFonts w:hint="default" w:cs="宋体"/>
                <w:sz w:val="21"/>
                <w:szCs w:val="21"/>
              </w:rPr>
            </w:pPr>
            <w:r>
              <w:rPr>
                <w:rFonts w:cs="宋体"/>
                <w:sz w:val="21"/>
                <w:szCs w:val="21"/>
              </w:rPr>
              <w:t>70666</w:t>
            </w:r>
          </w:p>
        </w:tc>
        <w:tc>
          <w:tcPr>
            <w:tcW w:w="1247" w:type="dxa"/>
            <w:tcBorders>
              <w:top w:val="nil"/>
              <w:bottom w:val="nil"/>
            </w:tcBorders>
            <w:noWrap/>
            <w:vAlign w:val="center"/>
          </w:tcPr>
          <w:p w14:paraId="61792F68">
            <w:pPr>
              <w:jc w:val="right"/>
              <w:rPr>
                <w:rFonts w:hint="default" w:cs="宋体"/>
                <w:sz w:val="21"/>
                <w:szCs w:val="21"/>
              </w:rPr>
            </w:pPr>
            <w:r>
              <w:rPr>
                <w:rFonts w:cs="宋体"/>
                <w:sz w:val="21"/>
                <w:szCs w:val="21"/>
              </w:rPr>
              <w:t>202710</w:t>
            </w:r>
          </w:p>
        </w:tc>
        <w:tc>
          <w:tcPr>
            <w:tcW w:w="1247" w:type="dxa"/>
            <w:tcBorders>
              <w:top w:val="nil"/>
              <w:bottom w:val="nil"/>
            </w:tcBorders>
            <w:noWrap/>
            <w:vAlign w:val="center"/>
          </w:tcPr>
          <w:p w14:paraId="7DCD96B3">
            <w:pPr>
              <w:jc w:val="right"/>
              <w:rPr>
                <w:rFonts w:hint="default" w:cs="宋体"/>
                <w:sz w:val="21"/>
                <w:szCs w:val="21"/>
              </w:rPr>
            </w:pPr>
            <w:r>
              <w:rPr>
                <w:rFonts w:cs="宋体"/>
                <w:sz w:val="21"/>
                <w:szCs w:val="21"/>
              </w:rPr>
              <w:t>32831</w:t>
            </w:r>
          </w:p>
        </w:tc>
        <w:tc>
          <w:tcPr>
            <w:tcW w:w="1247" w:type="dxa"/>
            <w:tcBorders>
              <w:top w:val="nil"/>
              <w:bottom w:val="nil"/>
            </w:tcBorders>
            <w:noWrap/>
            <w:vAlign w:val="center"/>
          </w:tcPr>
          <w:p w14:paraId="6A04DF77">
            <w:pPr>
              <w:jc w:val="right"/>
              <w:rPr>
                <w:rFonts w:hint="default" w:cs="宋体"/>
                <w:sz w:val="21"/>
                <w:szCs w:val="21"/>
              </w:rPr>
            </w:pPr>
          </w:p>
        </w:tc>
      </w:tr>
      <w:tr w14:paraId="2CF80410">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5" w:hRule="atLeast"/>
        </w:trPr>
        <w:tc>
          <w:tcPr>
            <w:tcW w:w="1590" w:type="dxa"/>
            <w:tcBorders>
              <w:top w:val="nil"/>
              <w:bottom w:val="nil"/>
            </w:tcBorders>
            <w:vAlign w:val="center"/>
          </w:tcPr>
          <w:p w14:paraId="79CC35A1">
            <w:pPr>
              <w:jc w:val="center"/>
              <w:rPr>
                <w:rFonts w:hint="default" w:cs="宋体"/>
                <w:sz w:val="21"/>
                <w:szCs w:val="21"/>
              </w:rPr>
            </w:pPr>
            <w:r>
              <w:rPr>
                <w:rFonts w:cs="宋体"/>
                <w:sz w:val="21"/>
                <w:szCs w:val="21"/>
              </w:rPr>
              <w:t>2010</w:t>
            </w:r>
          </w:p>
        </w:tc>
        <w:tc>
          <w:tcPr>
            <w:tcW w:w="1247" w:type="dxa"/>
            <w:tcBorders>
              <w:top w:val="nil"/>
              <w:bottom w:val="nil"/>
            </w:tcBorders>
            <w:noWrap/>
            <w:vAlign w:val="center"/>
          </w:tcPr>
          <w:p w14:paraId="699E9CC2">
            <w:pPr>
              <w:jc w:val="right"/>
              <w:rPr>
                <w:rFonts w:hint="default" w:cs="宋体"/>
                <w:sz w:val="21"/>
                <w:szCs w:val="21"/>
              </w:rPr>
            </w:pPr>
            <w:r>
              <w:rPr>
                <w:rFonts w:cs="宋体"/>
                <w:sz w:val="21"/>
                <w:szCs w:val="21"/>
              </w:rPr>
              <w:t>278036</w:t>
            </w:r>
          </w:p>
        </w:tc>
        <w:tc>
          <w:tcPr>
            <w:tcW w:w="1247" w:type="dxa"/>
            <w:tcBorders>
              <w:top w:val="nil"/>
              <w:bottom w:val="nil"/>
            </w:tcBorders>
            <w:noWrap/>
            <w:vAlign w:val="center"/>
          </w:tcPr>
          <w:p w14:paraId="09D76B88">
            <w:pPr>
              <w:jc w:val="right"/>
              <w:rPr>
                <w:rFonts w:hint="default" w:cs="宋体"/>
                <w:sz w:val="21"/>
                <w:szCs w:val="21"/>
              </w:rPr>
            </w:pPr>
            <w:r>
              <w:rPr>
                <w:rFonts w:cs="宋体"/>
                <w:sz w:val="21"/>
                <w:szCs w:val="21"/>
              </w:rPr>
              <w:t>191105</w:t>
            </w:r>
          </w:p>
        </w:tc>
        <w:tc>
          <w:tcPr>
            <w:tcW w:w="1247" w:type="dxa"/>
            <w:tcBorders>
              <w:top w:val="nil"/>
              <w:bottom w:val="nil"/>
            </w:tcBorders>
            <w:noWrap/>
            <w:vAlign w:val="center"/>
          </w:tcPr>
          <w:p w14:paraId="4626AAE8">
            <w:pPr>
              <w:jc w:val="right"/>
              <w:rPr>
                <w:rFonts w:hint="default" w:cs="宋体"/>
                <w:sz w:val="21"/>
                <w:szCs w:val="21"/>
              </w:rPr>
            </w:pPr>
            <w:r>
              <w:rPr>
                <w:rFonts w:cs="宋体"/>
                <w:sz w:val="21"/>
                <w:szCs w:val="21"/>
              </w:rPr>
              <w:t>86931</w:t>
            </w:r>
          </w:p>
        </w:tc>
        <w:tc>
          <w:tcPr>
            <w:tcW w:w="1247" w:type="dxa"/>
            <w:tcBorders>
              <w:top w:val="nil"/>
              <w:bottom w:val="nil"/>
            </w:tcBorders>
            <w:noWrap/>
            <w:vAlign w:val="center"/>
          </w:tcPr>
          <w:p w14:paraId="0252378D">
            <w:pPr>
              <w:jc w:val="right"/>
              <w:rPr>
                <w:rFonts w:hint="default" w:cs="宋体"/>
                <w:sz w:val="21"/>
                <w:szCs w:val="21"/>
              </w:rPr>
            </w:pPr>
            <w:r>
              <w:rPr>
                <w:rFonts w:cs="宋体"/>
                <w:sz w:val="21"/>
                <w:szCs w:val="21"/>
              </w:rPr>
              <w:t>240575</w:t>
            </w:r>
          </w:p>
        </w:tc>
        <w:tc>
          <w:tcPr>
            <w:tcW w:w="1247" w:type="dxa"/>
            <w:tcBorders>
              <w:top w:val="nil"/>
              <w:bottom w:val="nil"/>
            </w:tcBorders>
            <w:noWrap/>
            <w:vAlign w:val="center"/>
          </w:tcPr>
          <w:p w14:paraId="2AAFEA1C">
            <w:pPr>
              <w:jc w:val="right"/>
              <w:rPr>
                <w:rFonts w:hint="default" w:cs="宋体"/>
                <w:sz w:val="21"/>
                <w:szCs w:val="21"/>
              </w:rPr>
            </w:pPr>
            <w:r>
              <w:rPr>
                <w:rFonts w:cs="宋体"/>
                <w:sz w:val="21"/>
                <w:szCs w:val="21"/>
              </w:rPr>
              <w:t>37461</w:t>
            </w:r>
          </w:p>
        </w:tc>
        <w:tc>
          <w:tcPr>
            <w:tcW w:w="1247" w:type="dxa"/>
            <w:tcBorders>
              <w:top w:val="nil"/>
              <w:bottom w:val="nil"/>
            </w:tcBorders>
            <w:noWrap/>
            <w:vAlign w:val="center"/>
          </w:tcPr>
          <w:p w14:paraId="3F6A4D28">
            <w:pPr>
              <w:jc w:val="right"/>
              <w:rPr>
                <w:rFonts w:hint="default" w:cs="宋体"/>
                <w:sz w:val="21"/>
                <w:szCs w:val="21"/>
              </w:rPr>
            </w:pPr>
          </w:p>
        </w:tc>
      </w:tr>
      <w:tr w14:paraId="78B9E091">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5" w:hRule="atLeast"/>
        </w:trPr>
        <w:tc>
          <w:tcPr>
            <w:tcW w:w="1590" w:type="dxa"/>
            <w:tcBorders>
              <w:top w:val="nil"/>
              <w:bottom w:val="nil"/>
            </w:tcBorders>
            <w:vAlign w:val="center"/>
          </w:tcPr>
          <w:p w14:paraId="57427225">
            <w:pPr>
              <w:jc w:val="center"/>
              <w:rPr>
                <w:rFonts w:hint="default" w:cs="宋体"/>
                <w:sz w:val="21"/>
                <w:szCs w:val="21"/>
              </w:rPr>
            </w:pPr>
            <w:r>
              <w:rPr>
                <w:rFonts w:cs="宋体"/>
                <w:sz w:val="21"/>
                <w:szCs w:val="21"/>
              </w:rPr>
              <w:t>2011</w:t>
            </w:r>
          </w:p>
        </w:tc>
        <w:tc>
          <w:tcPr>
            <w:tcW w:w="1247" w:type="dxa"/>
            <w:tcBorders>
              <w:top w:val="nil"/>
              <w:bottom w:val="nil"/>
            </w:tcBorders>
            <w:noWrap/>
            <w:vAlign w:val="center"/>
          </w:tcPr>
          <w:p w14:paraId="2690BC3F">
            <w:pPr>
              <w:jc w:val="right"/>
              <w:rPr>
                <w:rFonts w:hint="default" w:cs="宋体"/>
                <w:sz w:val="21"/>
                <w:szCs w:val="21"/>
              </w:rPr>
            </w:pPr>
            <w:r>
              <w:rPr>
                <w:rFonts w:cs="宋体"/>
                <w:sz w:val="21"/>
                <w:szCs w:val="21"/>
              </w:rPr>
              <w:t>329774</w:t>
            </w:r>
          </w:p>
        </w:tc>
        <w:tc>
          <w:tcPr>
            <w:tcW w:w="1247" w:type="dxa"/>
            <w:tcBorders>
              <w:top w:val="nil"/>
              <w:bottom w:val="nil"/>
            </w:tcBorders>
            <w:noWrap/>
            <w:vAlign w:val="center"/>
          </w:tcPr>
          <w:p w14:paraId="6C00F9AE">
            <w:pPr>
              <w:jc w:val="right"/>
              <w:rPr>
                <w:rFonts w:hint="default" w:cs="宋体"/>
                <w:sz w:val="21"/>
                <w:szCs w:val="21"/>
              </w:rPr>
            </w:pPr>
            <w:r>
              <w:rPr>
                <w:rFonts w:cs="宋体"/>
                <w:sz w:val="21"/>
                <w:szCs w:val="21"/>
              </w:rPr>
              <w:t>229507</w:t>
            </w:r>
          </w:p>
        </w:tc>
        <w:tc>
          <w:tcPr>
            <w:tcW w:w="1247" w:type="dxa"/>
            <w:tcBorders>
              <w:top w:val="nil"/>
              <w:bottom w:val="nil"/>
            </w:tcBorders>
            <w:noWrap/>
            <w:vAlign w:val="center"/>
          </w:tcPr>
          <w:p w14:paraId="1DC98B24">
            <w:pPr>
              <w:jc w:val="right"/>
              <w:rPr>
                <w:rFonts w:hint="default" w:cs="宋体"/>
                <w:sz w:val="21"/>
                <w:szCs w:val="21"/>
              </w:rPr>
            </w:pPr>
            <w:r>
              <w:rPr>
                <w:rFonts w:cs="宋体"/>
                <w:sz w:val="21"/>
                <w:szCs w:val="21"/>
              </w:rPr>
              <w:t>100267</w:t>
            </w:r>
          </w:p>
        </w:tc>
        <w:tc>
          <w:tcPr>
            <w:tcW w:w="1247" w:type="dxa"/>
            <w:tcBorders>
              <w:top w:val="nil"/>
              <w:bottom w:val="nil"/>
            </w:tcBorders>
            <w:noWrap/>
            <w:vAlign w:val="center"/>
          </w:tcPr>
          <w:p w14:paraId="1A238114">
            <w:pPr>
              <w:jc w:val="right"/>
              <w:rPr>
                <w:rFonts w:hint="default" w:cs="宋体"/>
                <w:sz w:val="21"/>
                <w:szCs w:val="21"/>
              </w:rPr>
            </w:pPr>
            <w:r>
              <w:rPr>
                <w:rFonts w:cs="宋体"/>
                <w:sz w:val="21"/>
                <w:szCs w:val="21"/>
              </w:rPr>
              <w:t>286456</w:t>
            </w:r>
          </w:p>
        </w:tc>
        <w:tc>
          <w:tcPr>
            <w:tcW w:w="1247" w:type="dxa"/>
            <w:tcBorders>
              <w:top w:val="nil"/>
              <w:bottom w:val="nil"/>
            </w:tcBorders>
            <w:noWrap/>
            <w:vAlign w:val="center"/>
          </w:tcPr>
          <w:p w14:paraId="70C2FF47">
            <w:pPr>
              <w:jc w:val="right"/>
              <w:rPr>
                <w:rFonts w:hint="default" w:cs="宋体"/>
                <w:sz w:val="21"/>
                <w:szCs w:val="21"/>
              </w:rPr>
            </w:pPr>
            <w:r>
              <w:rPr>
                <w:rFonts w:cs="宋体"/>
                <w:sz w:val="21"/>
                <w:szCs w:val="21"/>
              </w:rPr>
              <w:t>43318</w:t>
            </w:r>
          </w:p>
        </w:tc>
        <w:tc>
          <w:tcPr>
            <w:tcW w:w="1247" w:type="dxa"/>
            <w:tcBorders>
              <w:top w:val="nil"/>
              <w:bottom w:val="nil"/>
            </w:tcBorders>
            <w:noWrap/>
            <w:vAlign w:val="center"/>
          </w:tcPr>
          <w:p w14:paraId="48EB7C7F">
            <w:pPr>
              <w:jc w:val="right"/>
              <w:rPr>
                <w:rFonts w:hint="default" w:cs="宋体"/>
                <w:sz w:val="21"/>
                <w:szCs w:val="21"/>
              </w:rPr>
            </w:pPr>
          </w:p>
        </w:tc>
      </w:tr>
      <w:tr w14:paraId="0C6D51C2">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5" w:hRule="atLeast"/>
        </w:trPr>
        <w:tc>
          <w:tcPr>
            <w:tcW w:w="1590" w:type="dxa"/>
            <w:tcBorders>
              <w:top w:val="nil"/>
              <w:bottom w:val="nil"/>
            </w:tcBorders>
            <w:vAlign w:val="center"/>
          </w:tcPr>
          <w:p w14:paraId="3C26692C">
            <w:pPr>
              <w:jc w:val="center"/>
              <w:rPr>
                <w:rFonts w:hint="default" w:cs="宋体"/>
                <w:sz w:val="21"/>
                <w:szCs w:val="21"/>
              </w:rPr>
            </w:pPr>
            <w:r>
              <w:rPr>
                <w:rFonts w:cs="宋体"/>
                <w:sz w:val="21"/>
                <w:szCs w:val="21"/>
              </w:rPr>
              <w:t>2012</w:t>
            </w:r>
          </w:p>
        </w:tc>
        <w:tc>
          <w:tcPr>
            <w:tcW w:w="1247" w:type="dxa"/>
            <w:tcBorders>
              <w:top w:val="nil"/>
              <w:bottom w:val="nil"/>
            </w:tcBorders>
            <w:noWrap/>
            <w:vAlign w:val="center"/>
          </w:tcPr>
          <w:p w14:paraId="0A8BE356">
            <w:pPr>
              <w:jc w:val="right"/>
              <w:rPr>
                <w:rFonts w:hint="default" w:cs="宋体"/>
                <w:sz w:val="21"/>
                <w:szCs w:val="21"/>
              </w:rPr>
            </w:pPr>
            <w:r>
              <w:rPr>
                <w:rFonts w:cs="宋体"/>
                <w:sz w:val="21"/>
                <w:szCs w:val="21"/>
              </w:rPr>
              <w:t>382815</w:t>
            </w:r>
          </w:p>
        </w:tc>
        <w:tc>
          <w:tcPr>
            <w:tcW w:w="1247" w:type="dxa"/>
            <w:tcBorders>
              <w:top w:val="nil"/>
              <w:bottom w:val="nil"/>
            </w:tcBorders>
            <w:noWrap/>
            <w:vAlign w:val="center"/>
          </w:tcPr>
          <w:p w14:paraId="465E0EE4">
            <w:pPr>
              <w:jc w:val="right"/>
              <w:rPr>
                <w:rFonts w:hint="default" w:cs="宋体"/>
                <w:sz w:val="21"/>
                <w:szCs w:val="21"/>
              </w:rPr>
            </w:pPr>
            <w:r>
              <w:rPr>
                <w:rFonts w:cs="宋体"/>
                <w:sz w:val="21"/>
                <w:szCs w:val="21"/>
              </w:rPr>
              <w:t>97823</w:t>
            </w:r>
          </w:p>
        </w:tc>
        <w:tc>
          <w:tcPr>
            <w:tcW w:w="1247" w:type="dxa"/>
            <w:tcBorders>
              <w:top w:val="nil"/>
              <w:bottom w:val="nil"/>
            </w:tcBorders>
            <w:noWrap/>
            <w:vAlign w:val="center"/>
          </w:tcPr>
          <w:p w14:paraId="64A88513">
            <w:pPr>
              <w:jc w:val="right"/>
              <w:rPr>
                <w:rFonts w:hint="default" w:cs="宋体"/>
                <w:sz w:val="21"/>
                <w:szCs w:val="21"/>
              </w:rPr>
            </w:pPr>
            <w:r>
              <w:rPr>
                <w:rFonts w:cs="宋体"/>
                <w:sz w:val="21"/>
                <w:szCs w:val="21"/>
              </w:rPr>
              <w:t>248499</w:t>
            </w:r>
          </w:p>
        </w:tc>
        <w:tc>
          <w:tcPr>
            <w:tcW w:w="1247" w:type="dxa"/>
            <w:tcBorders>
              <w:top w:val="nil"/>
              <w:bottom w:val="nil"/>
            </w:tcBorders>
            <w:noWrap/>
            <w:vAlign w:val="center"/>
          </w:tcPr>
          <w:p w14:paraId="13E0415E">
            <w:pPr>
              <w:jc w:val="right"/>
              <w:rPr>
                <w:rFonts w:hint="default" w:cs="宋体"/>
                <w:sz w:val="21"/>
                <w:szCs w:val="21"/>
              </w:rPr>
            </w:pPr>
            <w:r>
              <w:rPr>
                <w:rFonts w:cs="宋体"/>
                <w:sz w:val="21"/>
                <w:szCs w:val="21"/>
              </w:rPr>
              <w:t>338355</w:t>
            </w:r>
          </w:p>
        </w:tc>
        <w:tc>
          <w:tcPr>
            <w:tcW w:w="1247" w:type="dxa"/>
            <w:tcBorders>
              <w:top w:val="nil"/>
              <w:bottom w:val="nil"/>
            </w:tcBorders>
            <w:noWrap/>
            <w:vAlign w:val="center"/>
          </w:tcPr>
          <w:p w14:paraId="5FB09484">
            <w:pPr>
              <w:jc w:val="right"/>
              <w:rPr>
                <w:rFonts w:hint="default" w:cs="宋体"/>
                <w:sz w:val="21"/>
                <w:szCs w:val="21"/>
              </w:rPr>
            </w:pPr>
            <w:r>
              <w:rPr>
                <w:rFonts w:cs="宋体"/>
                <w:sz w:val="21"/>
                <w:szCs w:val="21"/>
              </w:rPr>
              <w:t>44460</w:t>
            </w:r>
          </w:p>
        </w:tc>
        <w:tc>
          <w:tcPr>
            <w:tcW w:w="1247" w:type="dxa"/>
            <w:tcBorders>
              <w:top w:val="nil"/>
              <w:bottom w:val="nil"/>
            </w:tcBorders>
            <w:noWrap/>
            <w:vAlign w:val="center"/>
          </w:tcPr>
          <w:p w14:paraId="44059978">
            <w:pPr>
              <w:jc w:val="right"/>
              <w:rPr>
                <w:rFonts w:hint="default" w:cs="宋体"/>
                <w:sz w:val="21"/>
                <w:szCs w:val="21"/>
              </w:rPr>
            </w:pPr>
          </w:p>
        </w:tc>
      </w:tr>
      <w:tr w14:paraId="5167D0FA">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5" w:hRule="atLeast"/>
        </w:trPr>
        <w:tc>
          <w:tcPr>
            <w:tcW w:w="1590" w:type="dxa"/>
            <w:tcBorders>
              <w:top w:val="nil"/>
              <w:bottom w:val="nil"/>
            </w:tcBorders>
            <w:vAlign w:val="center"/>
          </w:tcPr>
          <w:p w14:paraId="0F9C1BAE">
            <w:pPr>
              <w:jc w:val="center"/>
              <w:rPr>
                <w:rFonts w:hint="default" w:cs="宋体"/>
                <w:sz w:val="21"/>
                <w:szCs w:val="21"/>
              </w:rPr>
            </w:pPr>
            <w:r>
              <w:rPr>
                <w:rFonts w:cs="宋体"/>
                <w:sz w:val="21"/>
                <w:szCs w:val="21"/>
              </w:rPr>
              <w:t>2013</w:t>
            </w:r>
          </w:p>
        </w:tc>
        <w:tc>
          <w:tcPr>
            <w:tcW w:w="1247" w:type="dxa"/>
            <w:tcBorders>
              <w:top w:val="nil"/>
              <w:bottom w:val="nil"/>
            </w:tcBorders>
            <w:noWrap/>
            <w:vAlign w:val="center"/>
          </w:tcPr>
          <w:p w14:paraId="37893B68">
            <w:pPr>
              <w:jc w:val="right"/>
              <w:rPr>
                <w:rFonts w:hint="default" w:cs="宋体"/>
                <w:sz w:val="21"/>
                <w:szCs w:val="21"/>
              </w:rPr>
            </w:pPr>
            <w:r>
              <w:rPr>
                <w:rFonts w:cs="宋体"/>
                <w:sz w:val="21"/>
                <w:szCs w:val="21"/>
              </w:rPr>
              <w:t>441272</w:t>
            </w:r>
          </w:p>
        </w:tc>
        <w:tc>
          <w:tcPr>
            <w:tcW w:w="1247" w:type="dxa"/>
            <w:tcBorders>
              <w:top w:val="nil"/>
              <w:bottom w:val="nil"/>
            </w:tcBorders>
            <w:noWrap/>
            <w:vAlign w:val="center"/>
          </w:tcPr>
          <w:p w14:paraId="39A5A324">
            <w:pPr>
              <w:jc w:val="right"/>
              <w:rPr>
                <w:rFonts w:hint="default" w:cs="宋体"/>
                <w:sz w:val="21"/>
                <w:szCs w:val="21"/>
              </w:rPr>
            </w:pPr>
            <w:r>
              <w:rPr>
                <w:rFonts w:cs="宋体"/>
                <w:sz w:val="21"/>
                <w:szCs w:val="21"/>
              </w:rPr>
              <w:t>120323</w:t>
            </w:r>
          </w:p>
        </w:tc>
        <w:tc>
          <w:tcPr>
            <w:tcW w:w="1247" w:type="dxa"/>
            <w:tcBorders>
              <w:top w:val="nil"/>
              <w:bottom w:val="nil"/>
            </w:tcBorders>
            <w:noWrap/>
            <w:vAlign w:val="center"/>
          </w:tcPr>
          <w:p w14:paraId="7214392A">
            <w:pPr>
              <w:jc w:val="right"/>
              <w:rPr>
                <w:rFonts w:hint="default" w:cs="宋体"/>
                <w:sz w:val="21"/>
                <w:szCs w:val="21"/>
              </w:rPr>
            </w:pPr>
            <w:r>
              <w:rPr>
                <w:rFonts w:cs="宋体"/>
                <w:sz w:val="21"/>
                <w:szCs w:val="21"/>
              </w:rPr>
              <w:t>320949</w:t>
            </w:r>
          </w:p>
        </w:tc>
        <w:tc>
          <w:tcPr>
            <w:tcW w:w="1247" w:type="dxa"/>
            <w:tcBorders>
              <w:top w:val="nil"/>
              <w:bottom w:val="nil"/>
            </w:tcBorders>
            <w:noWrap/>
            <w:vAlign w:val="center"/>
          </w:tcPr>
          <w:p w14:paraId="019C1F07">
            <w:pPr>
              <w:jc w:val="right"/>
              <w:rPr>
                <w:rFonts w:hint="default" w:cs="宋体"/>
                <w:sz w:val="21"/>
                <w:szCs w:val="21"/>
              </w:rPr>
            </w:pPr>
            <w:r>
              <w:rPr>
                <w:rFonts w:cs="宋体"/>
                <w:sz w:val="21"/>
                <w:szCs w:val="21"/>
              </w:rPr>
              <w:t>390742</w:t>
            </w:r>
          </w:p>
        </w:tc>
        <w:tc>
          <w:tcPr>
            <w:tcW w:w="1247" w:type="dxa"/>
            <w:tcBorders>
              <w:top w:val="nil"/>
              <w:bottom w:val="nil"/>
            </w:tcBorders>
            <w:noWrap/>
            <w:vAlign w:val="center"/>
          </w:tcPr>
          <w:p w14:paraId="16B3F0AA">
            <w:pPr>
              <w:jc w:val="right"/>
              <w:rPr>
                <w:rFonts w:hint="default" w:cs="宋体"/>
                <w:sz w:val="21"/>
                <w:szCs w:val="21"/>
              </w:rPr>
            </w:pPr>
            <w:r>
              <w:rPr>
                <w:rFonts w:cs="宋体"/>
                <w:sz w:val="21"/>
                <w:szCs w:val="21"/>
              </w:rPr>
              <w:t>50530</w:t>
            </w:r>
          </w:p>
        </w:tc>
        <w:tc>
          <w:tcPr>
            <w:tcW w:w="1247" w:type="dxa"/>
            <w:tcBorders>
              <w:top w:val="nil"/>
              <w:bottom w:val="nil"/>
            </w:tcBorders>
            <w:noWrap/>
            <w:vAlign w:val="center"/>
          </w:tcPr>
          <w:p w14:paraId="7280BE8A">
            <w:pPr>
              <w:jc w:val="right"/>
              <w:rPr>
                <w:rFonts w:hint="default" w:cs="宋体"/>
                <w:sz w:val="21"/>
                <w:szCs w:val="21"/>
              </w:rPr>
            </w:pPr>
          </w:p>
        </w:tc>
      </w:tr>
      <w:tr w14:paraId="2BE86E9B">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5" w:hRule="atLeast"/>
        </w:trPr>
        <w:tc>
          <w:tcPr>
            <w:tcW w:w="1590" w:type="dxa"/>
            <w:tcBorders>
              <w:top w:val="nil"/>
              <w:bottom w:val="nil"/>
            </w:tcBorders>
            <w:vAlign w:val="center"/>
          </w:tcPr>
          <w:p w14:paraId="4BF7247C">
            <w:pPr>
              <w:jc w:val="center"/>
              <w:rPr>
                <w:rFonts w:hint="default" w:cs="宋体"/>
                <w:sz w:val="21"/>
                <w:szCs w:val="21"/>
              </w:rPr>
            </w:pPr>
            <w:r>
              <w:rPr>
                <w:rFonts w:cs="宋体"/>
                <w:sz w:val="21"/>
                <w:szCs w:val="21"/>
              </w:rPr>
              <w:t>2014</w:t>
            </w:r>
          </w:p>
        </w:tc>
        <w:tc>
          <w:tcPr>
            <w:tcW w:w="1247" w:type="dxa"/>
            <w:tcBorders>
              <w:top w:val="nil"/>
              <w:bottom w:val="nil"/>
            </w:tcBorders>
            <w:noWrap/>
            <w:vAlign w:val="center"/>
          </w:tcPr>
          <w:p w14:paraId="5DACC3CD">
            <w:pPr>
              <w:jc w:val="right"/>
              <w:rPr>
                <w:rFonts w:hint="default" w:cs="宋体"/>
                <w:sz w:val="21"/>
                <w:szCs w:val="21"/>
              </w:rPr>
            </w:pPr>
            <w:r>
              <w:rPr>
                <w:rFonts w:cs="宋体"/>
                <w:sz w:val="21"/>
                <w:szCs w:val="21"/>
              </w:rPr>
              <w:t>457451</w:t>
            </w:r>
          </w:p>
        </w:tc>
        <w:tc>
          <w:tcPr>
            <w:tcW w:w="1247" w:type="dxa"/>
            <w:tcBorders>
              <w:top w:val="nil"/>
              <w:bottom w:val="nil"/>
            </w:tcBorders>
            <w:noWrap/>
            <w:vAlign w:val="center"/>
          </w:tcPr>
          <w:p w14:paraId="13874800">
            <w:pPr>
              <w:jc w:val="right"/>
              <w:rPr>
                <w:rFonts w:hint="default" w:cs="宋体"/>
                <w:sz w:val="21"/>
                <w:szCs w:val="21"/>
              </w:rPr>
            </w:pPr>
            <w:r>
              <w:rPr>
                <w:rFonts w:cs="宋体"/>
                <w:sz w:val="21"/>
                <w:szCs w:val="21"/>
              </w:rPr>
              <w:t>127067</w:t>
            </w:r>
          </w:p>
        </w:tc>
        <w:tc>
          <w:tcPr>
            <w:tcW w:w="1247" w:type="dxa"/>
            <w:tcBorders>
              <w:top w:val="nil"/>
              <w:bottom w:val="nil"/>
            </w:tcBorders>
            <w:noWrap/>
            <w:vAlign w:val="center"/>
          </w:tcPr>
          <w:p w14:paraId="3A5BD928">
            <w:pPr>
              <w:jc w:val="right"/>
              <w:rPr>
                <w:rFonts w:hint="default" w:cs="宋体"/>
                <w:sz w:val="21"/>
                <w:szCs w:val="21"/>
              </w:rPr>
            </w:pPr>
            <w:r>
              <w:rPr>
                <w:rFonts w:cs="宋体"/>
                <w:sz w:val="21"/>
                <w:szCs w:val="21"/>
              </w:rPr>
              <w:t>330384</w:t>
            </w:r>
          </w:p>
        </w:tc>
        <w:tc>
          <w:tcPr>
            <w:tcW w:w="1247" w:type="dxa"/>
            <w:tcBorders>
              <w:top w:val="nil"/>
              <w:bottom w:val="nil"/>
            </w:tcBorders>
            <w:noWrap/>
            <w:vAlign w:val="center"/>
          </w:tcPr>
          <w:p w14:paraId="2628070D">
            <w:pPr>
              <w:jc w:val="right"/>
              <w:rPr>
                <w:rFonts w:hint="default" w:cs="宋体"/>
                <w:sz w:val="21"/>
                <w:szCs w:val="21"/>
              </w:rPr>
            </w:pPr>
            <w:r>
              <w:rPr>
                <w:rFonts w:cs="宋体"/>
                <w:sz w:val="21"/>
                <w:szCs w:val="21"/>
              </w:rPr>
              <w:t>409030</w:t>
            </w:r>
          </w:p>
        </w:tc>
        <w:tc>
          <w:tcPr>
            <w:tcW w:w="1247" w:type="dxa"/>
            <w:tcBorders>
              <w:top w:val="nil"/>
              <w:bottom w:val="nil"/>
            </w:tcBorders>
            <w:noWrap/>
            <w:vAlign w:val="center"/>
          </w:tcPr>
          <w:p w14:paraId="596BD6ED">
            <w:pPr>
              <w:jc w:val="right"/>
              <w:rPr>
                <w:rFonts w:hint="default" w:cs="宋体"/>
                <w:sz w:val="21"/>
                <w:szCs w:val="21"/>
              </w:rPr>
            </w:pPr>
            <w:r>
              <w:rPr>
                <w:rFonts w:cs="宋体"/>
                <w:sz w:val="21"/>
                <w:szCs w:val="21"/>
              </w:rPr>
              <w:t>48421</w:t>
            </w:r>
          </w:p>
        </w:tc>
        <w:tc>
          <w:tcPr>
            <w:tcW w:w="1247" w:type="dxa"/>
            <w:tcBorders>
              <w:top w:val="nil"/>
              <w:bottom w:val="nil"/>
            </w:tcBorders>
            <w:noWrap/>
            <w:vAlign w:val="center"/>
          </w:tcPr>
          <w:p w14:paraId="5F5487E1">
            <w:pPr>
              <w:jc w:val="right"/>
              <w:rPr>
                <w:rFonts w:hint="default" w:cs="宋体"/>
                <w:sz w:val="21"/>
                <w:szCs w:val="21"/>
              </w:rPr>
            </w:pPr>
          </w:p>
        </w:tc>
      </w:tr>
      <w:tr w14:paraId="1FC77ACB">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5" w:hRule="atLeast"/>
        </w:trPr>
        <w:tc>
          <w:tcPr>
            <w:tcW w:w="1590" w:type="dxa"/>
            <w:tcBorders>
              <w:top w:val="nil"/>
              <w:bottom w:val="nil"/>
            </w:tcBorders>
            <w:vAlign w:val="center"/>
          </w:tcPr>
          <w:p w14:paraId="7FC97399">
            <w:pPr>
              <w:jc w:val="center"/>
              <w:rPr>
                <w:rFonts w:hint="default" w:cs="宋体"/>
                <w:sz w:val="21"/>
                <w:szCs w:val="21"/>
              </w:rPr>
            </w:pPr>
            <w:r>
              <w:rPr>
                <w:rFonts w:cs="宋体"/>
                <w:sz w:val="21"/>
                <w:szCs w:val="21"/>
              </w:rPr>
              <w:t>2015</w:t>
            </w:r>
          </w:p>
        </w:tc>
        <w:tc>
          <w:tcPr>
            <w:tcW w:w="1247" w:type="dxa"/>
            <w:tcBorders>
              <w:top w:val="nil"/>
              <w:bottom w:val="nil"/>
            </w:tcBorders>
            <w:noWrap/>
            <w:vAlign w:val="center"/>
          </w:tcPr>
          <w:p w14:paraId="306E033D">
            <w:pPr>
              <w:jc w:val="right"/>
              <w:rPr>
                <w:rFonts w:hint="default" w:cs="宋体"/>
                <w:sz w:val="21"/>
                <w:szCs w:val="21"/>
              </w:rPr>
            </w:pPr>
            <w:r>
              <w:rPr>
                <w:rFonts w:cs="宋体"/>
                <w:sz w:val="21"/>
                <w:szCs w:val="21"/>
              </w:rPr>
              <w:t>519368</w:t>
            </w:r>
          </w:p>
        </w:tc>
        <w:tc>
          <w:tcPr>
            <w:tcW w:w="1247" w:type="dxa"/>
            <w:tcBorders>
              <w:top w:val="nil"/>
              <w:bottom w:val="nil"/>
            </w:tcBorders>
            <w:noWrap/>
            <w:vAlign w:val="center"/>
          </w:tcPr>
          <w:p w14:paraId="02FBD38C">
            <w:pPr>
              <w:jc w:val="right"/>
              <w:rPr>
                <w:rFonts w:hint="default" w:cs="宋体"/>
                <w:sz w:val="21"/>
                <w:szCs w:val="21"/>
              </w:rPr>
            </w:pPr>
            <w:r>
              <w:rPr>
                <w:rFonts w:cs="宋体"/>
                <w:sz w:val="21"/>
                <w:szCs w:val="21"/>
              </w:rPr>
              <w:t>266479</w:t>
            </w:r>
          </w:p>
        </w:tc>
        <w:tc>
          <w:tcPr>
            <w:tcW w:w="1247" w:type="dxa"/>
            <w:tcBorders>
              <w:top w:val="nil"/>
              <w:bottom w:val="nil"/>
            </w:tcBorders>
            <w:noWrap/>
            <w:vAlign w:val="center"/>
          </w:tcPr>
          <w:p w14:paraId="62652122">
            <w:pPr>
              <w:jc w:val="right"/>
              <w:rPr>
                <w:rFonts w:hint="default" w:cs="宋体"/>
                <w:sz w:val="21"/>
                <w:szCs w:val="21"/>
              </w:rPr>
            </w:pPr>
            <w:r>
              <w:rPr>
                <w:rFonts w:cs="宋体"/>
                <w:sz w:val="21"/>
                <w:szCs w:val="21"/>
              </w:rPr>
              <w:t>252889</w:t>
            </w:r>
          </w:p>
        </w:tc>
        <w:tc>
          <w:tcPr>
            <w:tcW w:w="1247" w:type="dxa"/>
            <w:tcBorders>
              <w:top w:val="nil"/>
              <w:bottom w:val="nil"/>
            </w:tcBorders>
            <w:noWrap/>
            <w:vAlign w:val="center"/>
          </w:tcPr>
          <w:p w14:paraId="382C3D0C">
            <w:pPr>
              <w:jc w:val="right"/>
              <w:rPr>
                <w:rFonts w:hint="default" w:cs="宋体"/>
                <w:sz w:val="21"/>
                <w:szCs w:val="21"/>
              </w:rPr>
            </w:pPr>
            <w:r>
              <w:rPr>
                <w:rFonts w:cs="宋体"/>
                <w:sz w:val="21"/>
                <w:szCs w:val="21"/>
              </w:rPr>
              <w:t>468281</w:t>
            </w:r>
          </w:p>
        </w:tc>
        <w:tc>
          <w:tcPr>
            <w:tcW w:w="1247" w:type="dxa"/>
            <w:tcBorders>
              <w:top w:val="nil"/>
              <w:bottom w:val="nil"/>
            </w:tcBorders>
            <w:noWrap/>
            <w:vAlign w:val="center"/>
          </w:tcPr>
          <w:p w14:paraId="51920766">
            <w:pPr>
              <w:jc w:val="right"/>
              <w:rPr>
                <w:rFonts w:hint="default" w:cs="宋体"/>
                <w:sz w:val="21"/>
                <w:szCs w:val="21"/>
              </w:rPr>
            </w:pPr>
            <w:r>
              <w:rPr>
                <w:rFonts w:cs="宋体"/>
                <w:sz w:val="21"/>
                <w:szCs w:val="21"/>
              </w:rPr>
              <w:t>51087</w:t>
            </w:r>
          </w:p>
        </w:tc>
        <w:tc>
          <w:tcPr>
            <w:tcW w:w="1247" w:type="dxa"/>
            <w:tcBorders>
              <w:top w:val="nil"/>
              <w:bottom w:val="nil"/>
            </w:tcBorders>
            <w:noWrap/>
            <w:vAlign w:val="center"/>
          </w:tcPr>
          <w:p w14:paraId="710F6116">
            <w:pPr>
              <w:jc w:val="right"/>
              <w:rPr>
                <w:rFonts w:hint="default" w:cs="宋体"/>
                <w:sz w:val="21"/>
                <w:szCs w:val="21"/>
              </w:rPr>
            </w:pPr>
          </w:p>
        </w:tc>
      </w:tr>
      <w:tr w14:paraId="7D9BF676">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5" w:hRule="atLeast"/>
        </w:trPr>
        <w:tc>
          <w:tcPr>
            <w:tcW w:w="1590" w:type="dxa"/>
            <w:tcBorders>
              <w:top w:val="nil"/>
              <w:bottom w:val="nil"/>
            </w:tcBorders>
            <w:vAlign w:val="center"/>
          </w:tcPr>
          <w:p w14:paraId="6D3310D9">
            <w:pPr>
              <w:jc w:val="center"/>
              <w:rPr>
                <w:rFonts w:hint="default" w:cs="宋体"/>
                <w:sz w:val="21"/>
                <w:szCs w:val="21"/>
              </w:rPr>
            </w:pPr>
            <w:r>
              <w:rPr>
                <w:rFonts w:cs="宋体"/>
                <w:sz w:val="21"/>
                <w:szCs w:val="21"/>
              </w:rPr>
              <w:t>2016</w:t>
            </w:r>
          </w:p>
        </w:tc>
        <w:tc>
          <w:tcPr>
            <w:tcW w:w="1247" w:type="dxa"/>
            <w:tcBorders>
              <w:top w:val="nil"/>
              <w:bottom w:val="nil"/>
            </w:tcBorders>
            <w:noWrap/>
            <w:vAlign w:val="center"/>
          </w:tcPr>
          <w:p w14:paraId="6D907603">
            <w:pPr>
              <w:jc w:val="right"/>
              <w:rPr>
                <w:rFonts w:hint="default" w:cs="宋体"/>
                <w:sz w:val="21"/>
                <w:szCs w:val="21"/>
              </w:rPr>
            </w:pPr>
            <w:r>
              <w:rPr>
                <w:rFonts w:cs="宋体"/>
                <w:sz w:val="21"/>
                <w:szCs w:val="21"/>
              </w:rPr>
              <w:t>593711</w:t>
            </w:r>
          </w:p>
        </w:tc>
        <w:tc>
          <w:tcPr>
            <w:tcW w:w="1247" w:type="dxa"/>
            <w:tcBorders>
              <w:top w:val="nil"/>
              <w:bottom w:val="nil"/>
            </w:tcBorders>
            <w:noWrap/>
            <w:vAlign w:val="center"/>
          </w:tcPr>
          <w:p w14:paraId="33E0BCB2">
            <w:pPr>
              <w:jc w:val="right"/>
              <w:rPr>
                <w:rFonts w:hint="default" w:cs="宋体"/>
                <w:sz w:val="21"/>
                <w:szCs w:val="21"/>
              </w:rPr>
            </w:pPr>
            <w:r>
              <w:rPr>
                <w:rFonts w:cs="宋体"/>
                <w:sz w:val="21"/>
                <w:szCs w:val="21"/>
              </w:rPr>
              <w:t>310295</w:t>
            </w:r>
          </w:p>
        </w:tc>
        <w:tc>
          <w:tcPr>
            <w:tcW w:w="1247" w:type="dxa"/>
            <w:tcBorders>
              <w:top w:val="nil"/>
              <w:bottom w:val="nil"/>
            </w:tcBorders>
            <w:noWrap/>
            <w:vAlign w:val="center"/>
          </w:tcPr>
          <w:p w14:paraId="06D164B2">
            <w:pPr>
              <w:jc w:val="right"/>
              <w:rPr>
                <w:rFonts w:hint="default" w:cs="宋体"/>
                <w:sz w:val="21"/>
                <w:szCs w:val="21"/>
              </w:rPr>
            </w:pPr>
            <w:r>
              <w:rPr>
                <w:rFonts w:cs="宋体"/>
                <w:sz w:val="21"/>
                <w:szCs w:val="21"/>
              </w:rPr>
              <w:t>283416</w:t>
            </w:r>
          </w:p>
        </w:tc>
        <w:tc>
          <w:tcPr>
            <w:tcW w:w="1247" w:type="dxa"/>
            <w:tcBorders>
              <w:top w:val="nil"/>
              <w:bottom w:val="nil"/>
            </w:tcBorders>
            <w:noWrap/>
            <w:vAlign w:val="center"/>
          </w:tcPr>
          <w:p w14:paraId="0C899FEC">
            <w:pPr>
              <w:jc w:val="right"/>
              <w:rPr>
                <w:rFonts w:hint="default" w:cs="宋体"/>
                <w:sz w:val="21"/>
                <w:szCs w:val="21"/>
              </w:rPr>
            </w:pPr>
            <w:r>
              <w:rPr>
                <w:rFonts w:cs="宋体"/>
                <w:sz w:val="21"/>
                <w:szCs w:val="21"/>
              </w:rPr>
              <w:t>539767</w:t>
            </w:r>
          </w:p>
        </w:tc>
        <w:tc>
          <w:tcPr>
            <w:tcW w:w="1247" w:type="dxa"/>
            <w:tcBorders>
              <w:top w:val="nil"/>
              <w:bottom w:val="nil"/>
            </w:tcBorders>
            <w:noWrap/>
            <w:vAlign w:val="center"/>
          </w:tcPr>
          <w:p w14:paraId="103F0414">
            <w:pPr>
              <w:jc w:val="right"/>
              <w:rPr>
                <w:rFonts w:hint="default" w:cs="宋体"/>
                <w:sz w:val="21"/>
                <w:szCs w:val="21"/>
              </w:rPr>
            </w:pPr>
            <w:r>
              <w:rPr>
                <w:rFonts w:cs="宋体"/>
                <w:sz w:val="21"/>
                <w:szCs w:val="21"/>
              </w:rPr>
              <w:t>53944</w:t>
            </w:r>
          </w:p>
        </w:tc>
        <w:tc>
          <w:tcPr>
            <w:tcW w:w="1247" w:type="dxa"/>
            <w:tcBorders>
              <w:top w:val="nil"/>
              <w:bottom w:val="nil"/>
            </w:tcBorders>
            <w:noWrap/>
            <w:vAlign w:val="center"/>
          </w:tcPr>
          <w:p w14:paraId="3F518EF7">
            <w:pPr>
              <w:jc w:val="right"/>
              <w:rPr>
                <w:rFonts w:hint="default" w:cs="宋体"/>
                <w:sz w:val="21"/>
                <w:szCs w:val="21"/>
              </w:rPr>
            </w:pPr>
          </w:p>
        </w:tc>
      </w:tr>
      <w:tr w14:paraId="05F7344A">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5" w:hRule="atLeast"/>
        </w:trPr>
        <w:tc>
          <w:tcPr>
            <w:tcW w:w="1590" w:type="dxa"/>
            <w:tcBorders>
              <w:top w:val="nil"/>
              <w:bottom w:val="nil"/>
            </w:tcBorders>
            <w:vAlign w:val="center"/>
          </w:tcPr>
          <w:p w14:paraId="420CC71D">
            <w:pPr>
              <w:jc w:val="center"/>
              <w:rPr>
                <w:rFonts w:hint="default" w:cs="宋体"/>
                <w:sz w:val="21"/>
                <w:szCs w:val="21"/>
              </w:rPr>
            </w:pPr>
            <w:r>
              <w:rPr>
                <w:rFonts w:cs="宋体"/>
                <w:sz w:val="21"/>
                <w:szCs w:val="21"/>
              </w:rPr>
              <w:t>2017</w:t>
            </w:r>
          </w:p>
        </w:tc>
        <w:tc>
          <w:tcPr>
            <w:tcW w:w="1247" w:type="dxa"/>
            <w:tcBorders>
              <w:top w:val="nil"/>
              <w:bottom w:val="nil"/>
            </w:tcBorders>
            <w:noWrap/>
            <w:vAlign w:val="center"/>
          </w:tcPr>
          <w:p w14:paraId="662FF017">
            <w:pPr>
              <w:jc w:val="right"/>
              <w:rPr>
                <w:rFonts w:hint="default" w:cs="宋体"/>
                <w:sz w:val="21"/>
                <w:szCs w:val="21"/>
              </w:rPr>
            </w:pPr>
            <w:r>
              <w:rPr>
                <w:rFonts w:hint="default" w:cs="宋体"/>
                <w:sz w:val="21"/>
                <w:szCs w:val="21"/>
              </w:rPr>
              <w:t>67526</w:t>
            </w:r>
            <w:r>
              <w:rPr>
                <w:rFonts w:cs="宋体"/>
                <w:sz w:val="21"/>
                <w:szCs w:val="21"/>
              </w:rPr>
              <w:t>2</w:t>
            </w:r>
          </w:p>
        </w:tc>
        <w:tc>
          <w:tcPr>
            <w:tcW w:w="1247" w:type="dxa"/>
            <w:tcBorders>
              <w:top w:val="nil"/>
              <w:bottom w:val="nil"/>
            </w:tcBorders>
            <w:noWrap/>
            <w:vAlign w:val="center"/>
          </w:tcPr>
          <w:p w14:paraId="222E8F60">
            <w:pPr>
              <w:jc w:val="right"/>
              <w:rPr>
                <w:rFonts w:hint="default" w:cs="宋体"/>
                <w:sz w:val="21"/>
                <w:szCs w:val="21"/>
              </w:rPr>
            </w:pPr>
            <w:r>
              <w:rPr>
                <w:rFonts w:cs="宋体"/>
                <w:sz w:val="21"/>
                <w:szCs w:val="21"/>
              </w:rPr>
              <w:t>351156</w:t>
            </w:r>
          </w:p>
        </w:tc>
        <w:tc>
          <w:tcPr>
            <w:tcW w:w="1247" w:type="dxa"/>
            <w:tcBorders>
              <w:top w:val="nil"/>
              <w:bottom w:val="nil"/>
            </w:tcBorders>
            <w:noWrap/>
            <w:vAlign w:val="center"/>
          </w:tcPr>
          <w:p w14:paraId="7E0428F9">
            <w:pPr>
              <w:jc w:val="right"/>
              <w:rPr>
                <w:rFonts w:hint="default" w:cs="宋体"/>
                <w:sz w:val="21"/>
                <w:szCs w:val="21"/>
              </w:rPr>
            </w:pPr>
            <w:r>
              <w:rPr>
                <w:rFonts w:cs="宋体"/>
                <w:sz w:val="21"/>
                <w:szCs w:val="21"/>
              </w:rPr>
              <w:t>324106</w:t>
            </w:r>
          </w:p>
        </w:tc>
        <w:tc>
          <w:tcPr>
            <w:tcW w:w="1247" w:type="dxa"/>
            <w:tcBorders>
              <w:top w:val="nil"/>
              <w:bottom w:val="nil"/>
            </w:tcBorders>
            <w:noWrap/>
            <w:vAlign w:val="center"/>
          </w:tcPr>
          <w:p w14:paraId="51B570B5">
            <w:pPr>
              <w:jc w:val="right"/>
              <w:rPr>
                <w:rFonts w:hint="default" w:cs="宋体"/>
                <w:sz w:val="21"/>
                <w:szCs w:val="21"/>
              </w:rPr>
            </w:pPr>
            <w:r>
              <w:rPr>
                <w:rFonts w:cs="宋体"/>
                <w:sz w:val="21"/>
                <w:szCs w:val="21"/>
              </w:rPr>
              <w:t>618851</w:t>
            </w:r>
          </w:p>
        </w:tc>
        <w:tc>
          <w:tcPr>
            <w:tcW w:w="1247" w:type="dxa"/>
            <w:tcBorders>
              <w:top w:val="nil"/>
              <w:bottom w:val="nil"/>
            </w:tcBorders>
            <w:noWrap/>
            <w:vAlign w:val="center"/>
          </w:tcPr>
          <w:p w14:paraId="503F8721">
            <w:pPr>
              <w:jc w:val="right"/>
              <w:rPr>
                <w:rFonts w:hint="default" w:cs="宋体"/>
                <w:sz w:val="21"/>
                <w:szCs w:val="21"/>
              </w:rPr>
            </w:pPr>
            <w:r>
              <w:rPr>
                <w:rFonts w:cs="宋体"/>
                <w:sz w:val="21"/>
                <w:szCs w:val="21"/>
              </w:rPr>
              <w:t>56411</w:t>
            </w:r>
          </w:p>
        </w:tc>
        <w:tc>
          <w:tcPr>
            <w:tcW w:w="1247" w:type="dxa"/>
            <w:tcBorders>
              <w:top w:val="nil"/>
              <w:bottom w:val="nil"/>
            </w:tcBorders>
            <w:noWrap/>
            <w:vAlign w:val="center"/>
          </w:tcPr>
          <w:p w14:paraId="61F56B2D">
            <w:pPr>
              <w:jc w:val="right"/>
              <w:rPr>
                <w:rFonts w:hint="default" w:cs="宋体"/>
                <w:sz w:val="21"/>
                <w:szCs w:val="21"/>
              </w:rPr>
            </w:pPr>
          </w:p>
        </w:tc>
      </w:tr>
      <w:tr w14:paraId="07F9BE47">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5" w:hRule="atLeast"/>
        </w:trPr>
        <w:tc>
          <w:tcPr>
            <w:tcW w:w="1590" w:type="dxa"/>
            <w:tcBorders>
              <w:top w:val="nil"/>
              <w:bottom w:val="nil"/>
            </w:tcBorders>
            <w:vAlign w:val="center"/>
          </w:tcPr>
          <w:p w14:paraId="74FBA908">
            <w:pPr>
              <w:jc w:val="center"/>
              <w:rPr>
                <w:rFonts w:hint="default" w:cs="宋体"/>
                <w:sz w:val="21"/>
                <w:szCs w:val="21"/>
              </w:rPr>
            </w:pPr>
            <w:r>
              <w:rPr>
                <w:rFonts w:cs="宋体"/>
                <w:sz w:val="21"/>
                <w:szCs w:val="21"/>
              </w:rPr>
              <w:t>2018</w:t>
            </w:r>
          </w:p>
        </w:tc>
        <w:tc>
          <w:tcPr>
            <w:tcW w:w="1247" w:type="dxa"/>
            <w:tcBorders>
              <w:top w:val="nil"/>
              <w:bottom w:val="nil"/>
            </w:tcBorders>
            <w:noWrap/>
            <w:vAlign w:val="center"/>
          </w:tcPr>
          <w:p w14:paraId="6B37CF6A">
            <w:pPr>
              <w:jc w:val="right"/>
              <w:rPr>
                <w:rFonts w:hint="default" w:cs="宋体"/>
                <w:sz w:val="21"/>
                <w:szCs w:val="21"/>
              </w:rPr>
            </w:pPr>
            <w:r>
              <w:rPr>
                <w:rFonts w:cs="宋体"/>
                <w:sz w:val="21"/>
                <w:szCs w:val="21"/>
              </w:rPr>
              <w:t xml:space="preserve">658165 </w:t>
            </w:r>
          </w:p>
        </w:tc>
        <w:tc>
          <w:tcPr>
            <w:tcW w:w="1247" w:type="dxa"/>
            <w:tcBorders>
              <w:top w:val="nil"/>
              <w:bottom w:val="nil"/>
            </w:tcBorders>
            <w:noWrap/>
            <w:vAlign w:val="center"/>
          </w:tcPr>
          <w:p w14:paraId="4E96827C">
            <w:pPr>
              <w:jc w:val="right"/>
              <w:rPr>
                <w:rFonts w:hint="default" w:cs="宋体"/>
                <w:sz w:val="21"/>
                <w:szCs w:val="21"/>
              </w:rPr>
            </w:pPr>
            <w:r>
              <w:rPr>
                <w:rFonts w:cs="宋体"/>
                <w:sz w:val="21"/>
                <w:szCs w:val="21"/>
              </w:rPr>
              <w:t xml:space="preserve">248049 </w:t>
            </w:r>
          </w:p>
        </w:tc>
        <w:tc>
          <w:tcPr>
            <w:tcW w:w="1247" w:type="dxa"/>
            <w:tcBorders>
              <w:top w:val="nil"/>
              <w:bottom w:val="nil"/>
            </w:tcBorders>
            <w:noWrap/>
            <w:vAlign w:val="center"/>
          </w:tcPr>
          <w:p w14:paraId="485EBB10">
            <w:pPr>
              <w:jc w:val="right"/>
              <w:rPr>
                <w:rFonts w:hint="default" w:cs="宋体"/>
                <w:sz w:val="21"/>
                <w:szCs w:val="21"/>
              </w:rPr>
            </w:pPr>
            <w:r>
              <w:rPr>
                <w:rFonts w:cs="宋体"/>
                <w:sz w:val="21"/>
                <w:szCs w:val="21"/>
              </w:rPr>
              <w:t xml:space="preserve">410115 </w:t>
            </w:r>
          </w:p>
        </w:tc>
        <w:tc>
          <w:tcPr>
            <w:tcW w:w="1247" w:type="dxa"/>
            <w:tcBorders>
              <w:top w:val="nil"/>
              <w:bottom w:val="nil"/>
            </w:tcBorders>
            <w:noWrap/>
            <w:vAlign w:val="center"/>
          </w:tcPr>
          <w:p w14:paraId="37E9B2A2">
            <w:pPr>
              <w:jc w:val="right"/>
              <w:rPr>
                <w:rFonts w:hint="default" w:cs="宋体"/>
                <w:sz w:val="21"/>
                <w:szCs w:val="21"/>
              </w:rPr>
            </w:pPr>
            <w:r>
              <w:rPr>
                <w:rFonts w:cs="宋体"/>
                <w:sz w:val="21"/>
                <w:szCs w:val="21"/>
              </w:rPr>
              <w:t xml:space="preserve">607953 </w:t>
            </w:r>
          </w:p>
        </w:tc>
        <w:tc>
          <w:tcPr>
            <w:tcW w:w="1247" w:type="dxa"/>
            <w:tcBorders>
              <w:top w:val="nil"/>
              <w:bottom w:val="nil"/>
            </w:tcBorders>
            <w:noWrap/>
            <w:vAlign w:val="center"/>
          </w:tcPr>
          <w:p w14:paraId="35E59B7F">
            <w:pPr>
              <w:jc w:val="right"/>
              <w:rPr>
                <w:rFonts w:hint="default" w:cs="宋体"/>
                <w:sz w:val="21"/>
                <w:szCs w:val="21"/>
              </w:rPr>
            </w:pPr>
            <w:r>
              <w:rPr>
                <w:rFonts w:cs="宋体"/>
                <w:sz w:val="21"/>
                <w:szCs w:val="21"/>
              </w:rPr>
              <w:t xml:space="preserve">37725 </w:t>
            </w:r>
          </w:p>
        </w:tc>
        <w:tc>
          <w:tcPr>
            <w:tcW w:w="1247" w:type="dxa"/>
            <w:tcBorders>
              <w:top w:val="nil"/>
              <w:bottom w:val="nil"/>
            </w:tcBorders>
            <w:noWrap/>
            <w:vAlign w:val="center"/>
          </w:tcPr>
          <w:p w14:paraId="0B114535">
            <w:pPr>
              <w:jc w:val="right"/>
              <w:rPr>
                <w:rFonts w:hint="default" w:cs="宋体"/>
                <w:sz w:val="21"/>
                <w:szCs w:val="21"/>
              </w:rPr>
            </w:pPr>
            <w:r>
              <w:rPr>
                <w:rFonts w:cs="宋体"/>
                <w:sz w:val="21"/>
                <w:szCs w:val="21"/>
              </w:rPr>
              <w:t xml:space="preserve">12488 </w:t>
            </w:r>
          </w:p>
        </w:tc>
      </w:tr>
      <w:tr w14:paraId="610BBBAC">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5" w:hRule="atLeast"/>
        </w:trPr>
        <w:tc>
          <w:tcPr>
            <w:tcW w:w="1590" w:type="dxa"/>
            <w:tcBorders>
              <w:top w:val="nil"/>
              <w:bottom w:val="nil"/>
            </w:tcBorders>
            <w:vAlign w:val="center"/>
          </w:tcPr>
          <w:p w14:paraId="501E69E9">
            <w:pPr>
              <w:jc w:val="center"/>
              <w:rPr>
                <w:rFonts w:hint="default" w:cs="宋体"/>
                <w:sz w:val="21"/>
                <w:szCs w:val="21"/>
              </w:rPr>
            </w:pPr>
            <w:r>
              <w:rPr>
                <w:rFonts w:cs="宋体"/>
                <w:sz w:val="21"/>
                <w:szCs w:val="21"/>
              </w:rPr>
              <w:t>2019</w:t>
            </w:r>
          </w:p>
        </w:tc>
        <w:tc>
          <w:tcPr>
            <w:tcW w:w="1247" w:type="dxa"/>
            <w:tcBorders>
              <w:top w:val="nil"/>
              <w:bottom w:val="nil"/>
            </w:tcBorders>
            <w:noWrap/>
          </w:tcPr>
          <w:p w14:paraId="1178B08A">
            <w:pPr>
              <w:jc w:val="right"/>
              <w:rPr>
                <w:rFonts w:hint="default" w:cs="宋体"/>
                <w:sz w:val="21"/>
                <w:szCs w:val="21"/>
              </w:rPr>
            </w:pPr>
            <w:r>
              <w:rPr>
                <w:rFonts w:hint="default" w:cs="宋体"/>
                <w:sz w:val="21"/>
                <w:szCs w:val="21"/>
              </w:rPr>
              <w:t>1079810</w:t>
            </w:r>
          </w:p>
        </w:tc>
        <w:tc>
          <w:tcPr>
            <w:tcW w:w="1247" w:type="dxa"/>
            <w:tcBorders>
              <w:top w:val="nil"/>
              <w:bottom w:val="nil"/>
            </w:tcBorders>
            <w:noWrap/>
          </w:tcPr>
          <w:p w14:paraId="28977361">
            <w:pPr>
              <w:jc w:val="right"/>
              <w:rPr>
                <w:rFonts w:hint="default" w:cs="宋体"/>
                <w:sz w:val="21"/>
                <w:szCs w:val="21"/>
              </w:rPr>
            </w:pPr>
            <w:r>
              <w:rPr>
                <w:rFonts w:hint="default" w:cs="宋体"/>
                <w:sz w:val="21"/>
                <w:szCs w:val="21"/>
              </w:rPr>
              <w:t>211556</w:t>
            </w:r>
          </w:p>
        </w:tc>
        <w:tc>
          <w:tcPr>
            <w:tcW w:w="1247" w:type="dxa"/>
            <w:tcBorders>
              <w:top w:val="nil"/>
              <w:bottom w:val="nil"/>
            </w:tcBorders>
            <w:noWrap/>
          </w:tcPr>
          <w:p w14:paraId="487EC4DC">
            <w:pPr>
              <w:jc w:val="right"/>
              <w:rPr>
                <w:rFonts w:hint="default" w:cs="宋体"/>
                <w:sz w:val="21"/>
                <w:szCs w:val="21"/>
              </w:rPr>
            </w:pPr>
            <w:r>
              <w:rPr>
                <w:rFonts w:hint="default" w:cs="宋体"/>
                <w:sz w:val="21"/>
                <w:szCs w:val="21"/>
              </w:rPr>
              <w:t>868254</w:t>
            </w:r>
          </w:p>
        </w:tc>
        <w:tc>
          <w:tcPr>
            <w:tcW w:w="1247" w:type="dxa"/>
            <w:tcBorders>
              <w:top w:val="nil"/>
              <w:bottom w:val="nil"/>
            </w:tcBorders>
            <w:noWrap/>
          </w:tcPr>
          <w:p w14:paraId="71FA475D">
            <w:pPr>
              <w:jc w:val="right"/>
              <w:rPr>
                <w:rFonts w:hint="default" w:cs="宋体"/>
                <w:sz w:val="21"/>
                <w:szCs w:val="21"/>
              </w:rPr>
            </w:pPr>
            <w:r>
              <w:rPr>
                <w:rFonts w:hint="default" w:cs="宋体"/>
                <w:sz w:val="21"/>
                <w:szCs w:val="21"/>
              </w:rPr>
              <w:t>998840</w:t>
            </w:r>
          </w:p>
        </w:tc>
        <w:tc>
          <w:tcPr>
            <w:tcW w:w="1247" w:type="dxa"/>
            <w:tcBorders>
              <w:top w:val="nil"/>
              <w:bottom w:val="nil"/>
            </w:tcBorders>
            <w:noWrap/>
          </w:tcPr>
          <w:p w14:paraId="3C6949EE">
            <w:pPr>
              <w:jc w:val="right"/>
              <w:rPr>
                <w:rFonts w:hint="default" w:cs="宋体"/>
                <w:sz w:val="21"/>
                <w:szCs w:val="21"/>
              </w:rPr>
            </w:pPr>
            <w:r>
              <w:rPr>
                <w:rFonts w:hint="default" w:cs="宋体"/>
                <w:sz w:val="21"/>
                <w:szCs w:val="21"/>
              </w:rPr>
              <w:t>62675</w:t>
            </w:r>
          </w:p>
        </w:tc>
        <w:tc>
          <w:tcPr>
            <w:tcW w:w="1247" w:type="dxa"/>
            <w:tcBorders>
              <w:top w:val="nil"/>
              <w:bottom w:val="nil"/>
            </w:tcBorders>
            <w:noWrap/>
          </w:tcPr>
          <w:p w14:paraId="551CDFF5">
            <w:pPr>
              <w:jc w:val="right"/>
              <w:rPr>
                <w:rFonts w:hint="default" w:cs="宋体"/>
                <w:sz w:val="21"/>
                <w:szCs w:val="21"/>
              </w:rPr>
            </w:pPr>
            <w:r>
              <w:rPr>
                <w:rFonts w:hint="default" w:cs="宋体"/>
                <w:sz w:val="21"/>
                <w:szCs w:val="21"/>
              </w:rPr>
              <w:t>18645</w:t>
            </w:r>
          </w:p>
        </w:tc>
      </w:tr>
      <w:tr w14:paraId="363F26CB">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5" w:hRule="atLeast"/>
        </w:trPr>
        <w:tc>
          <w:tcPr>
            <w:tcW w:w="1590" w:type="dxa"/>
            <w:tcBorders>
              <w:top w:val="nil"/>
              <w:bottom w:val="nil"/>
            </w:tcBorders>
            <w:vAlign w:val="center"/>
          </w:tcPr>
          <w:p w14:paraId="62CCF995">
            <w:pPr>
              <w:jc w:val="center"/>
              <w:rPr>
                <w:rFonts w:hint="default" w:cs="宋体"/>
                <w:sz w:val="21"/>
                <w:szCs w:val="21"/>
              </w:rPr>
            </w:pPr>
            <w:r>
              <w:rPr>
                <w:rFonts w:cs="宋体"/>
                <w:sz w:val="21"/>
                <w:szCs w:val="21"/>
              </w:rPr>
              <w:t>2020</w:t>
            </w:r>
          </w:p>
        </w:tc>
        <w:tc>
          <w:tcPr>
            <w:tcW w:w="1247" w:type="dxa"/>
            <w:tcBorders>
              <w:top w:val="nil"/>
              <w:bottom w:val="nil"/>
            </w:tcBorders>
            <w:noWrap/>
            <w:vAlign w:val="center"/>
          </w:tcPr>
          <w:p w14:paraId="776467F1">
            <w:pPr>
              <w:jc w:val="right"/>
              <w:rPr>
                <w:rFonts w:hint="default" w:cs="宋体"/>
                <w:sz w:val="21"/>
                <w:szCs w:val="21"/>
              </w:rPr>
            </w:pPr>
            <w:r>
              <w:rPr>
                <w:rFonts w:cs="宋体"/>
                <w:sz w:val="21"/>
                <w:szCs w:val="21"/>
              </w:rPr>
              <w:t>1105778</w:t>
            </w:r>
          </w:p>
        </w:tc>
        <w:tc>
          <w:tcPr>
            <w:tcW w:w="1247" w:type="dxa"/>
            <w:tcBorders>
              <w:top w:val="nil"/>
              <w:bottom w:val="nil"/>
            </w:tcBorders>
            <w:noWrap/>
            <w:vAlign w:val="center"/>
          </w:tcPr>
          <w:p w14:paraId="7B6FC7B7">
            <w:pPr>
              <w:jc w:val="right"/>
              <w:rPr>
                <w:rFonts w:hint="default" w:cs="宋体"/>
                <w:sz w:val="21"/>
                <w:szCs w:val="21"/>
              </w:rPr>
            </w:pPr>
            <w:r>
              <w:rPr>
                <w:rFonts w:cs="宋体"/>
                <w:sz w:val="21"/>
                <w:szCs w:val="21"/>
              </w:rPr>
              <w:t>342791</w:t>
            </w:r>
          </w:p>
        </w:tc>
        <w:tc>
          <w:tcPr>
            <w:tcW w:w="1247" w:type="dxa"/>
            <w:tcBorders>
              <w:top w:val="nil"/>
              <w:bottom w:val="nil"/>
            </w:tcBorders>
            <w:noWrap/>
            <w:vAlign w:val="center"/>
          </w:tcPr>
          <w:p w14:paraId="1B15105B">
            <w:pPr>
              <w:jc w:val="right"/>
              <w:rPr>
                <w:rFonts w:hint="default" w:cs="宋体"/>
                <w:sz w:val="21"/>
                <w:szCs w:val="21"/>
              </w:rPr>
            </w:pPr>
            <w:r>
              <w:rPr>
                <w:rFonts w:cs="宋体"/>
                <w:sz w:val="21"/>
                <w:szCs w:val="21"/>
              </w:rPr>
              <w:t>762987</w:t>
            </w:r>
          </w:p>
        </w:tc>
        <w:tc>
          <w:tcPr>
            <w:tcW w:w="1247" w:type="dxa"/>
            <w:tcBorders>
              <w:top w:val="nil"/>
              <w:bottom w:val="nil"/>
            </w:tcBorders>
            <w:noWrap/>
            <w:vAlign w:val="center"/>
          </w:tcPr>
          <w:p w14:paraId="1ADB0F04">
            <w:pPr>
              <w:jc w:val="right"/>
              <w:rPr>
                <w:rFonts w:hint="default" w:cs="宋体"/>
                <w:sz w:val="21"/>
                <w:szCs w:val="21"/>
              </w:rPr>
            </w:pPr>
            <w:r>
              <w:rPr>
                <w:rFonts w:cs="宋体"/>
                <w:sz w:val="21"/>
                <w:szCs w:val="21"/>
              </w:rPr>
              <w:t>1030586</w:t>
            </w:r>
          </w:p>
        </w:tc>
        <w:tc>
          <w:tcPr>
            <w:tcW w:w="1247" w:type="dxa"/>
            <w:tcBorders>
              <w:top w:val="nil"/>
              <w:bottom w:val="nil"/>
            </w:tcBorders>
            <w:noWrap/>
            <w:vAlign w:val="center"/>
          </w:tcPr>
          <w:p w14:paraId="69B04D22">
            <w:pPr>
              <w:jc w:val="right"/>
              <w:rPr>
                <w:rFonts w:hint="default" w:cs="宋体"/>
                <w:sz w:val="21"/>
                <w:szCs w:val="21"/>
              </w:rPr>
            </w:pPr>
            <w:r>
              <w:rPr>
                <w:rFonts w:cs="宋体"/>
                <w:sz w:val="21"/>
                <w:szCs w:val="21"/>
              </w:rPr>
              <w:t>57500</w:t>
            </w:r>
          </w:p>
        </w:tc>
        <w:tc>
          <w:tcPr>
            <w:tcW w:w="1247" w:type="dxa"/>
            <w:tcBorders>
              <w:top w:val="nil"/>
              <w:bottom w:val="nil"/>
            </w:tcBorders>
            <w:noWrap/>
            <w:vAlign w:val="center"/>
          </w:tcPr>
          <w:p w14:paraId="4B8FE4AE">
            <w:pPr>
              <w:jc w:val="right"/>
              <w:rPr>
                <w:rFonts w:hint="default" w:cs="宋体"/>
                <w:sz w:val="21"/>
                <w:szCs w:val="21"/>
              </w:rPr>
            </w:pPr>
            <w:r>
              <w:rPr>
                <w:rFonts w:cs="宋体"/>
                <w:sz w:val="21"/>
                <w:szCs w:val="21"/>
              </w:rPr>
              <w:t>17692</w:t>
            </w:r>
          </w:p>
        </w:tc>
      </w:tr>
      <w:tr w14:paraId="01D9EC3F">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5" w:hRule="atLeast"/>
        </w:trPr>
        <w:tc>
          <w:tcPr>
            <w:tcW w:w="1590" w:type="dxa"/>
            <w:tcBorders>
              <w:top w:val="nil"/>
              <w:bottom w:val="single" w:color="auto" w:sz="8" w:space="0"/>
            </w:tcBorders>
            <w:vAlign w:val="center"/>
          </w:tcPr>
          <w:p w14:paraId="5E131025">
            <w:pPr>
              <w:jc w:val="center"/>
              <w:rPr>
                <w:rFonts w:hint="default" w:cs="宋体"/>
                <w:sz w:val="21"/>
                <w:szCs w:val="21"/>
              </w:rPr>
            </w:pPr>
            <w:r>
              <w:rPr>
                <w:rFonts w:cs="宋体"/>
                <w:sz w:val="21"/>
                <w:szCs w:val="21"/>
              </w:rPr>
              <w:t>2021</w:t>
            </w:r>
          </w:p>
        </w:tc>
        <w:tc>
          <w:tcPr>
            <w:tcW w:w="1247" w:type="dxa"/>
            <w:tcBorders>
              <w:top w:val="nil"/>
              <w:bottom w:val="single" w:color="auto" w:sz="8" w:space="0"/>
            </w:tcBorders>
            <w:noWrap/>
            <w:vAlign w:val="center"/>
          </w:tcPr>
          <w:p w14:paraId="201545D3">
            <w:pPr>
              <w:jc w:val="right"/>
              <w:rPr>
                <w:rFonts w:hint="default" w:cs="宋体"/>
                <w:sz w:val="21"/>
                <w:szCs w:val="21"/>
              </w:rPr>
            </w:pPr>
            <w:r>
              <w:rPr>
                <w:rFonts w:cs="宋体"/>
                <w:sz w:val="21"/>
                <w:szCs w:val="21"/>
              </w:rPr>
              <w:t>1398820</w:t>
            </w:r>
          </w:p>
        </w:tc>
        <w:tc>
          <w:tcPr>
            <w:tcW w:w="1247" w:type="dxa"/>
            <w:tcBorders>
              <w:top w:val="nil"/>
              <w:bottom w:val="single" w:color="auto" w:sz="8" w:space="0"/>
            </w:tcBorders>
            <w:noWrap/>
            <w:vAlign w:val="center"/>
          </w:tcPr>
          <w:p w14:paraId="409430A9">
            <w:pPr>
              <w:jc w:val="right"/>
              <w:rPr>
                <w:rFonts w:hint="default" w:cs="宋体"/>
                <w:sz w:val="21"/>
                <w:szCs w:val="21"/>
              </w:rPr>
            </w:pPr>
            <w:r>
              <w:rPr>
                <w:rFonts w:cs="宋体"/>
                <w:sz w:val="21"/>
                <w:szCs w:val="21"/>
              </w:rPr>
              <w:t>446385</w:t>
            </w:r>
          </w:p>
        </w:tc>
        <w:tc>
          <w:tcPr>
            <w:tcW w:w="1247" w:type="dxa"/>
            <w:tcBorders>
              <w:top w:val="nil"/>
              <w:bottom w:val="single" w:color="auto" w:sz="8" w:space="0"/>
            </w:tcBorders>
            <w:noWrap/>
            <w:vAlign w:val="center"/>
          </w:tcPr>
          <w:p w14:paraId="7F856583">
            <w:pPr>
              <w:jc w:val="right"/>
              <w:rPr>
                <w:rFonts w:hint="default" w:cs="宋体"/>
                <w:sz w:val="21"/>
                <w:szCs w:val="21"/>
              </w:rPr>
            </w:pPr>
            <w:r>
              <w:rPr>
                <w:rFonts w:cs="宋体"/>
                <w:sz w:val="21"/>
                <w:szCs w:val="21"/>
              </w:rPr>
              <w:t>952435</w:t>
            </w:r>
          </w:p>
        </w:tc>
        <w:tc>
          <w:tcPr>
            <w:tcW w:w="1247" w:type="dxa"/>
            <w:tcBorders>
              <w:top w:val="nil"/>
              <w:bottom w:val="single" w:color="auto" w:sz="8" w:space="0"/>
            </w:tcBorders>
            <w:noWrap/>
            <w:vAlign w:val="center"/>
          </w:tcPr>
          <w:p w14:paraId="726A8654">
            <w:pPr>
              <w:jc w:val="right"/>
              <w:rPr>
                <w:rFonts w:hint="default" w:cs="宋体"/>
                <w:sz w:val="21"/>
                <w:szCs w:val="21"/>
              </w:rPr>
            </w:pPr>
            <w:r>
              <w:rPr>
                <w:rFonts w:cs="宋体"/>
                <w:sz w:val="21"/>
                <w:szCs w:val="21"/>
              </w:rPr>
              <w:t>1309272</w:t>
            </w:r>
          </w:p>
        </w:tc>
        <w:tc>
          <w:tcPr>
            <w:tcW w:w="1247" w:type="dxa"/>
            <w:tcBorders>
              <w:top w:val="nil"/>
              <w:bottom w:val="single" w:color="auto" w:sz="8" w:space="0"/>
            </w:tcBorders>
            <w:noWrap/>
            <w:vAlign w:val="center"/>
          </w:tcPr>
          <w:p w14:paraId="232A6A90">
            <w:pPr>
              <w:jc w:val="right"/>
              <w:rPr>
                <w:rFonts w:hint="default" w:cs="宋体"/>
                <w:sz w:val="21"/>
                <w:szCs w:val="21"/>
              </w:rPr>
            </w:pPr>
            <w:r>
              <w:rPr>
                <w:rFonts w:cs="宋体"/>
                <w:sz w:val="21"/>
                <w:szCs w:val="21"/>
              </w:rPr>
              <w:t>68980</w:t>
            </w:r>
          </w:p>
        </w:tc>
        <w:tc>
          <w:tcPr>
            <w:tcW w:w="1247" w:type="dxa"/>
            <w:tcBorders>
              <w:top w:val="nil"/>
              <w:bottom w:val="single" w:color="auto" w:sz="8" w:space="0"/>
            </w:tcBorders>
            <w:noWrap/>
            <w:vAlign w:val="center"/>
          </w:tcPr>
          <w:p w14:paraId="53547B89">
            <w:pPr>
              <w:jc w:val="right"/>
              <w:rPr>
                <w:rFonts w:hint="default" w:cs="宋体"/>
                <w:sz w:val="21"/>
                <w:szCs w:val="21"/>
              </w:rPr>
            </w:pPr>
            <w:r>
              <w:rPr>
                <w:rFonts w:cs="宋体"/>
                <w:sz w:val="21"/>
                <w:szCs w:val="21"/>
              </w:rPr>
              <w:t>20568</w:t>
            </w:r>
          </w:p>
        </w:tc>
      </w:tr>
    </w:tbl>
    <w:p w14:paraId="776EA4E2">
      <w:pPr>
        <w:spacing w:line="400" w:lineRule="exact"/>
        <w:rPr>
          <w:rFonts w:hint="default"/>
          <w:sz w:val="21"/>
          <w:szCs w:val="21"/>
        </w:rPr>
      </w:pPr>
      <w:r>
        <w:rPr>
          <w:sz w:val="21"/>
          <w:szCs w:val="21"/>
        </w:rPr>
        <w:t>注：因国家统计方法制度改革，2018年及以后数据为新统计口径数据。</w:t>
      </w:r>
    </w:p>
    <w:p w14:paraId="3FEB410A">
      <w:pPr>
        <w:spacing w:line="400" w:lineRule="exact"/>
        <w:jc w:val="center"/>
        <w:rPr>
          <w:rFonts w:hint="default" w:ascii="方正宋黑简体" w:hAnsi="华文中宋" w:eastAsia="方正宋黑简体" w:cs="宋体"/>
          <w:color w:val="000000"/>
          <w:sz w:val="30"/>
          <w:szCs w:val="30"/>
        </w:rPr>
      </w:pPr>
      <w:r>
        <w:rPr>
          <w:rFonts w:ascii="黑体" w:eastAsia="黑体"/>
          <w:sz w:val="30"/>
        </w:rPr>
        <w:t>11</w:t>
      </w:r>
      <w:r>
        <w:rPr>
          <w:rFonts w:hint="default" w:ascii="黑体" w:eastAsia="黑体"/>
          <w:sz w:val="30"/>
        </w:rPr>
        <w:t>－</w:t>
      </w:r>
      <w:r>
        <w:rPr>
          <w:rFonts w:ascii="黑体" w:eastAsia="黑体"/>
          <w:sz w:val="30"/>
        </w:rPr>
        <w:t>2 限额以上批发零售贸易业企业财务状况表</w:t>
      </w:r>
    </w:p>
    <w:p w14:paraId="06D09E5E">
      <w:pPr>
        <w:pStyle w:val="12"/>
        <w:spacing w:before="0" w:beforeAutospacing="0" w:after="0" w:afterAutospacing="0" w:line="0" w:lineRule="atLeast"/>
        <w:jc w:val="right"/>
        <w:rPr>
          <w:rFonts w:hint="default"/>
          <w:sz w:val="21"/>
        </w:rPr>
      </w:pPr>
      <w:r>
        <w:rPr>
          <w:sz w:val="21"/>
        </w:rPr>
        <w:t>单位：个、万元、人</w:t>
      </w:r>
    </w:p>
    <w:tbl>
      <w:tblPr>
        <w:tblStyle w:val="14"/>
        <w:tblW w:w="0" w:type="auto"/>
        <w:tblInd w:w="108" w:type="dxa"/>
        <w:tblBorders>
          <w:top w:val="single" w:color="auto" w:sz="8" w:space="0"/>
          <w:left w:val="none" w:color="auto" w:sz="0" w:space="0"/>
          <w:bottom w:val="single" w:color="auto" w:sz="8"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546"/>
        <w:gridCol w:w="1100"/>
        <w:gridCol w:w="1100"/>
        <w:gridCol w:w="1101"/>
        <w:gridCol w:w="1101"/>
        <w:gridCol w:w="1101"/>
        <w:gridCol w:w="1101"/>
      </w:tblGrid>
      <w:tr w14:paraId="64A3CC4B">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39" w:hRule="exact"/>
        </w:trPr>
        <w:tc>
          <w:tcPr>
            <w:tcW w:w="2546" w:type="dxa"/>
            <w:tcBorders>
              <w:bottom w:val="single" w:color="auto" w:sz="6" w:space="0"/>
            </w:tcBorders>
            <w:vAlign w:val="center"/>
          </w:tcPr>
          <w:p w14:paraId="35419DC7">
            <w:pPr>
              <w:pStyle w:val="12"/>
              <w:spacing w:before="0" w:beforeAutospacing="0" w:after="0" w:afterAutospacing="0"/>
              <w:jc w:val="center"/>
              <w:rPr>
                <w:rFonts w:hint="default"/>
                <w:sz w:val="21"/>
                <w:szCs w:val="21"/>
              </w:rPr>
            </w:pPr>
            <w:r>
              <w:rPr>
                <w:sz w:val="21"/>
                <w:szCs w:val="21"/>
              </w:rPr>
              <w:t>指标</w:t>
            </w:r>
          </w:p>
        </w:tc>
        <w:tc>
          <w:tcPr>
            <w:tcW w:w="1100" w:type="dxa"/>
            <w:tcBorders>
              <w:bottom w:val="single" w:color="auto" w:sz="6" w:space="0"/>
            </w:tcBorders>
            <w:vAlign w:val="center"/>
          </w:tcPr>
          <w:p w14:paraId="0343B55D">
            <w:pPr>
              <w:pStyle w:val="12"/>
              <w:spacing w:before="0" w:beforeAutospacing="0" w:after="0" w:afterAutospacing="0"/>
              <w:jc w:val="center"/>
              <w:rPr>
                <w:rFonts w:hint="default"/>
                <w:sz w:val="21"/>
                <w:szCs w:val="21"/>
              </w:rPr>
            </w:pPr>
            <w:r>
              <w:rPr>
                <w:sz w:val="21"/>
                <w:szCs w:val="21"/>
              </w:rPr>
              <w:t>2005年</w:t>
            </w:r>
          </w:p>
        </w:tc>
        <w:tc>
          <w:tcPr>
            <w:tcW w:w="1100" w:type="dxa"/>
            <w:tcBorders>
              <w:bottom w:val="single" w:color="auto" w:sz="6" w:space="0"/>
            </w:tcBorders>
            <w:vAlign w:val="center"/>
          </w:tcPr>
          <w:p w14:paraId="1CE3C95F">
            <w:pPr>
              <w:pStyle w:val="12"/>
              <w:spacing w:before="0" w:beforeAutospacing="0" w:after="0" w:afterAutospacing="0"/>
              <w:jc w:val="center"/>
              <w:rPr>
                <w:rFonts w:hint="default"/>
                <w:sz w:val="21"/>
                <w:szCs w:val="21"/>
              </w:rPr>
            </w:pPr>
            <w:r>
              <w:rPr>
                <w:sz w:val="21"/>
                <w:szCs w:val="21"/>
              </w:rPr>
              <w:t>2010年</w:t>
            </w:r>
          </w:p>
        </w:tc>
        <w:tc>
          <w:tcPr>
            <w:tcW w:w="1101" w:type="dxa"/>
            <w:tcBorders>
              <w:bottom w:val="single" w:color="auto" w:sz="6" w:space="0"/>
            </w:tcBorders>
            <w:vAlign w:val="center"/>
          </w:tcPr>
          <w:p w14:paraId="51DEE78A">
            <w:pPr>
              <w:pStyle w:val="12"/>
              <w:spacing w:before="0" w:beforeAutospacing="0" w:after="0" w:afterAutospacing="0"/>
              <w:jc w:val="center"/>
              <w:rPr>
                <w:rFonts w:hint="default"/>
                <w:sz w:val="21"/>
                <w:szCs w:val="21"/>
              </w:rPr>
            </w:pPr>
            <w:r>
              <w:rPr>
                <w:sz w:val="21"/>
                <w:szCs w:val="21"/>
              </w:rPr>
              <w:t>2018年</w:t>
            </w:r>
          </w:p>
        </w:tc>
        <w:tc>
          <w:tcPr>
            <w:tcW w:w="1101" w:type="dxa"/>
            <w:tcBorders>
              <w:bottom w:val="single" w:color="auto" w:sz="6" w:space="0"/>
            </w:tcBorders>
            <w:vAlign w:val="center"/>
          </w:tcPr>
          <w:p w14:paraId="28B281E4">
            <w:pPr>
              <w:pStyle w:val="12"/>
              <w:spacing w:before="0" w:beforeAutospacing="0" w:after="0" w:afterAutospacing="0"/>
              <w:jc w:val="center"/>
              <w:rPr>
                <w:rFonts w:hint="default"/>
                <w:sz w:val="21"/>
                <w:szCs w:val="21"/>
              </w:rPr>
            </w:pPr>
            <w:r>
              <w:rPr>
                <w:sz w:val="21"/>
                <w:szCs w:val="21"/>
              </w:rPr>
              <w:t>2019年</w:t>
            </w:r>
          </w:p>
        </w:tc>
        <w:tc>
          <w:tcPr>
            <w:tcW w:w="1101" w:type="dxa"/>
            <w:tcBorders>
              <w:bottom w:val="single" w:color="auto" w:sz="6" w:space="0"/>
            </w:tcBorders>
            <w:vAlign w:val="center"/>
          </w:tcPr>
          <w:p w14:paraId="444D4E5B">
            <w:pPr>
              <w:pStyle w:val="12"/>
              <w:spacing w:before="0" w:beforeAutospacing="0" w:after="0" w:afterAutospacing="0"/>
              <w:jc w:val="center"/>
              <w:rPr>
                <w:rFonts w:hint="default"/>
                <w:sz w:val="21"/>
                <w:szCs w:val="21"/>
              </w:rPr>
            </w:pPr>
            <w:r>
              <w:rPr>
                <w:sz w:val="21"/>
                <w:szCs w:val="21"/>
              </w:rPr>
              <w:t>2020年</w:t>
            </w:r>
          </w:p>
        </w:tc>
        <w:tc>
          <w:tcPr>
            <w:tcW w:w="1101" w:type="dxa"/>
            <w:tcBorders>
              <w:bottom w:val="single" w:color="auto" w:sz="6" w:space="0"/>
            </w:tcBorders>
            <w:vAlign w:val="center"/>
          </w:tcPr>
          <w:p w14:paraId="564762DA">
            <w:pPr>
              <w:pStyle w:val="12"/>
              <w:spacing w:before="0" w:beforeAutospacing="0" w:after="0" w:afterAutospacing="0"/>
              <w:jc w:val="center"/>
              <w:rPr>
                <w:rFonts w:hint="default"/>
                <w:sz w:val="21"/>
                <w:szCs w:val="21"/>
              </w:rPr>
            </w:pPr>
            <w:r>
              <w:rPr>
                <w:sz w:val="21"/>
                <w:szCs w:val="21"/>
              </w:rPr>
              <w:t>202</w:t>
            </w:r>
            <w:r>
              <w:rPr>
                <w:rFonts w:hint="default"/>
                <w:sz w:val="21"/>
                <w:szCs w:val="21"/>
              </w:rPr>
              <w:t>1</w:t>
            </w:r>
            <w:r>
              <w:rPr>
                <w:sz w:val="21"/>
                <w:szCs w:val="21"/>
              </w:rPr>
              <w:t>年</w:t>
            </w:r>
          </w:p>
        </w:tc>
      </w:tr>
      <w:tr w14:paraId="595FF65B">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20" w:hRule="exact"/>
        </w:trPr>
        <w:tc>
          <w:tcPr>
            <w:tcW w:w="2546" w:type="dxa"/>
            <w:tcBorders>
              <w:top w:val="single" w:color="auto" w:sz="6" w:space="0"/>
              <w:bottom w:val="nil"/>
            </w:tcBorders>
            <w:vAlign w:val="center"/>
          </w:tcPr>
          <w:p w14:paraId="6DB16DE4">
            <w:pPr>
              <w:pStyle w:val="12"/>
              <w:spacing w:before="0" w:beforeAutospacing="0" w:after="0" w:afterAutospacing="0" w:line="440" w:lineRule="exact"/>
              <w:rPr>
                <w:rFonts w:hint="default"/>
                <w:sz w:val="21"/>
                <w:szCs w:val="21"/>
              </w:rPr>
            </w:pPr>
            <w:r>
              <w:rPr>
                <w:sz w:val="21"/>
                <w:szCs w:val="21"/>
              </w:rPr>
              <w:t>企业个数</w:t>
            </w:r>
          </w:p>
        </w:tc>
        <w:tc>
          <w:tcPr>
            <w:tcW w:w="1100" w:type="dxa"/>
            <w:tcBorders>
              <w:top w:val="single" w:color="auto" w:sz="6" w:space="0"/>
              <w:bottom w:val="nil"/>
            </w:tcBorders>
            <w:vAlign w:val="center"/>
          </w:tcPr>
          <w:p w14:paraId="5EE9DE76">
            <w:pPr>
              <w:spacing w:line="330" w:lineRule="exact"/>
              <w:ind w:left="-120" w:leftChars="-50" w:right="72" w:rightChars="30"/>
              <w:jc w:val="right"/>
              <w:rPr>
                <w:rFonts w:hint="default" w:cs="宋体"/>
                <w:color w:val="000000"/>
                <w:sz w:val="21"/>
                <w:szCs w:val="21"/>
              </w:rPr>
            </w:pPr>
            <w:r>
              <w:rPr>
                <w:rFonts w:cs="宋体"/>
                <w:color w:val="000000"/>
                <w:sz w:val="21"/>
                <w:szCs w:val="21"/>
              </w:rPr>
              <w:t>13</w:t>
            </w:r>
          </w:p>
        </w:tc>
        <w:tc>
          <w:tcPr>
            <w:tcW w:w="1100" w:type="dxa"/>
            <w:tcBorders>
              <w:top w:val="single" w:color="auto" w:sz="6" w:space="0"/>
              <w:bottom w:val="nil"/>
            </w:tcBorders>
            <w:vAlign w:val="center"/>
          </w:tcPr>
          <w:p w14:paraId="3AFFCD14">
            <w:pPr>
              <w:spacing w:line="330" w:lineRule="exact"/>
              <w:ind w:left="-120" w:leftChars="-50" w:right="72" w:rightChars="30"/>
              <w:jc w:val="right"/>
              <w:rPr>
                <w:rFonts w:hint="default" w:cs="宋体"/>
                <w:color w:val="000000"/>
                <w:sz w:val="21"/>
                <w:szCs w:val="21"/>
              </w:rPr>
            </w:pPr>
            <w:r>
              <w:rPr>
                <w:rFonts w:cs="宋体"/>
                <w:color w:val="000000"/>
                <w:sz w:val="21"/>
                <w:szCs w:val="21"/>
              </w:rPr>
              <w:t>34</w:t>
            </w:r>
          </w:p>
        </w:tc>
        <w:tc>
          <w:tcPr>
            <w:tcW w:w="1101" w:type="dxa"/>
            <w:tcBorders>
              <w:top w:val="single" w:color="auto" w:sz="6" w:space="0"/>
              <w:bottom w:val="nil"/>
            </w:tcBorders>
            <w:vAlign w:val="center"/>
          </w:tcPr>
          <w:p w14:paraId="6F8E8C1F">
            <w:pPr>
              <w:spacing w:line="330" w:lineRule="exact"/>
              <w:ind w:left="-120" w:leftChars="-50" w:right="72" w:rightChars="30"/>
              <w:jc w:val="right"/>
              <w:rPr>
                <w:rFonts w:hint="default" w:cs="宋体"/>
                <w:color w:val="000000"/>
                <w:sz w:val="21"/>
                <w:szCs w:val="21"/>
              </w:rPr>
            </w:pPr>
            <w:r>
              <w:rPr>
                <w:rFonts w:cs="宋体"/>
                <w:color w:val="000000"/>
                <w:sz w:val="21"/>
                <w:szCs w:val="21"/>
              </w:rPr>
              <w:t>159</w:t>
            </w:r>
          </w:p>
        </w:tc>
        <w:tc>
          <w:tcPr>
            <w:tcW w:w="1101" w:type="dxa"/>
            <w:tcBorders>
              <w:top w:val="single" w:color="auto" w:sz="6" w:space="0"/>
              <w:bottom w:val="nil"/>
            </w:tcBorders>
            <w:vAlign w:val="center"/>
          </w:tcPr>
          <w:p w14:paraId="12D9C4D6">
            <w:pPr>
              <w:spacing w:line="330" w:lineRule="exact"/>
              <w:ind w:left="-120" w:leftChars="-50" w:right="72" w:rightChars="30"/>
              <w:jc w:val="right"/>
              <w:rPr>
                <w:rFonts w:hint="default" w:cs="宋体"/>
                <w:color w:val="000000"/>
                <w:sz w:val="21"/>
                <w:szCs w:val="21"/>
              </w:rPr>
            </w:pPr>
            <w:r>
              <w:rPr>
                <w:rFonts w:cs="宋体"/>
                <w:color w:val="000000"/>
                <w:sz w:val="21"/>
                <w:szCs w:val="21"/>
              </w:rPr>
              <w:t>163</w:t>
            </w:r>
          </w:p>
        </w:tc>
        <w:tc>
          <w:tcPr>
            <w:tcW w:w="1101" w:type="dxa"/>
            <w:tcBorders>
              <w:top w:val="single" w:color="auto" w:sz="6" w:space="0"/>
              <w:bottom w:val="nil"/>
            </w:tcBorders>
            <w:vAlign w:val="center"/>
          </w:tcPr>
          <w:p w14:paraId="395130E5">
            <w:pPr>
              <w:spacing w:line="330" w:lineRule="exact"/>
              <w:ind w:left="-120" w:leftChars="-50" w:right="72" w:rightChars="30"/>
              <w:jc w:val="right"/>
              <w:rPr>
                <w:rFonts w:hint="default" w:cs="宋体"/>
                <w:color w:val="000000"/>
                <w:sz w:val="21"/>
                <w:szCs w:val="21"/>
              </w:rPr>
            </w:pPr>
            <w:r>
              <w:rPr>
                <w:rFonts w:cs="宋体"/>
                <w:color w:val="000000"/>
                <w:sz w:val="21"/>
                <w:szCs w:val="21"/>
              </w:rPr>
              <w:t>165</w:t>
            </w:r>
          </w:p>
        </w:tc>
        <w:tc>
          <w:tcPr>
            <w:tcW w:w="1101" w:type="dxa"/>
            <w:tcBorders>
              <w:top w:val="single" w:color="auto" w:sz="6" w:space="0"/>
              <w:bottom w:val="nil"/>
            </w:tcBorders>
            <w:vAlign w:val="center"/>
          </w:tcPr>
          <w:p w14:paraId="5E58AF00">
            <w:pPr>
              <w:spacing w:line="330" w:lineRule="exact"/>
              <w:ind w:left="-120" w:leftChars="-50" w:right="72" w:rightChars="30"/>
              <w:jc w:val="right"/>
              <w:rPr>
                <w:rFonts w:hint="default" w:cs="宋体"/>
                <w:color w:val="000000"/>
                <w:sz w:val="21"/>
                <w:szCs w:val="21"/>
              </w:rPr>
            </w:pPr>
            <w:r>
              <w:rPr>
                <w:rFonts w:cs="宋体"/>
                <w:color w:val="000000"/>
                <w:sz w:val="21"/>
                <w:szCs w:val="21"/>
              </w:rPr>
              <w:t>159</w:t>
            </w:r>
          </w:p>
        </w:tc>
      </w:tr>
      <w:tr w14:paraId="0D37478C">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20" w:hRule="exact"/>
        </w:trPr>
        <w:tc>
          <w:tcPr>
            <w:tcW w:w="2546" w:type="dxa"/>
            <w:tcBorders>
              <w:top w:val="nil"/>
              <w:bottom w:val="nil"/>
            </w:tcBorders>
            <w:vAlign w:val="center"/>
          </w:tcPr>
          <w:p w14:paraId="0AF5E16F">
            <w:pPr>
              <w:pStyle w:val="12"/>
              <w:spacing w:before="0" w:beforeAutospacing="0" w:after="0" w:afterAutospacing="0" w:line="440" w:lineRule="exact"/>
              <w:rPr>
                <w:rFonts w:hint="default"/>
                <w:sz w:val="21"/>
                <w:szCs w:val="21"/>
              </w:rPr>
            </w:pPr>
            <w:r>
              <w:rPr>
                <w:sz w:val="21"/>
                <w:szCs w:val="21"/>
              </w:rPr>
              <w:t>流动资产合计</w:t>
            </w:r>
          </w:p>
        </w:tc>
        <w:tc>
          <w:tcPr>
            <w:tcW w:w="1100" w:type="dxa"/>
            <w:tcBorders>
              <w:top w:val="nil"/>
              <w:bottom w:val="nil"/>
            </w:tcBorders>
            <w:vAlign w:val="center"/>
          </w:tcPr>
          <w:p w14:paraId="4BC3B956">
            <w:pPr>
              <w:spacing w:line="330" w:lineRule="exact"/>
              <w:ind w:left="-120" w:leftChars="-50" w:right="72" w:rightChars="30"/>
              <w:jc w:val="right"/>
              <w:rPr>
                <w:rFonts w:hint="default" w:cs="宋体"/>
                <w:color w:val="000000"/>
                <w:sz w:val="21"/>
                <w:szCs w:val="21"/>
              </w:rPr>
            </w:pPr>
            <w:r>
              <w:rPr>
                <w:rFonts w:cs="宋体"/>
                <w:color w:val="000000"/>
                <w:sz w:val="21"/>
                <w:szCs w:val="21"/>
              </w:rPr>
              <w:t>14711</w:t>
            </w:r>
          </w:p>
        </w:tc>
        <w:tc>
          <w:tcPr>
            <w:tcW w:w="1100" w:type="dxa"/>
            <w:tcBorders>
              <w:top w:val="nil"/>
              <w:bottom w:val="nil"/>
            </w:tcBorders>
            <w:vAlign w:val="center"/>
          </w:tcPr>
          <w:p w14:paraId="32411743">
            <w:pPr>
              <w:spacing w:line="330" w:lineRule="exact"/>
              <w:ind w:left="-120" w:leftChars="-50" w:right="72" w:rightChars="30"/>
              <w:jc w:val="right"/>
              <w:rPr>
                <w:rFonts w:hint="default" w:cs="宋体"/>
                <w:color w:val="000000"/>
                <w:sz w:val="21"/>
                <w:szCs w:val="21"/>
              </w:rPr>
            </w:pPr>
            <w:r>
              <w:rPr>
                <w:rFonts w:cs="宋体"/>
                <w:color w:val="000000"/>
                <w:sz w:val="21"/>
                <w:szCs w:val="21"/>
              </w:rPr>
              <w:t>49237</w:t>
            </w:r>
          </w:p>
        </w:tc>
        <w:tc>
          <w:tcPr>
            <w:tcW w:w="1101" w:type="dxa"/>
            <w:tcBorders>
              <w:top w:val="nil"/>
              <w:bottom w:val="nil"/>
            </w:tcBorders>
            <w:vAlign w:val="center"/>
          </w:tcPr>
          <w:p w14:paraId="5E455052">
            <w:pPr>
              <w:spacing w:line="330" w:lineRule="exact"/>
              <w:ind w:left="-120" w:leftChars="-50" w:right="72" w:rightChars="30"/>
              <w:jc w:val="right"/>
              <w:rPr>
                <w:rFonts w:hint="default" w:cs="宋体"/>
                <w:color w:val="000000"/>
                <w:sz w:val="21"/>
                <w:szCs w:val="21"/>
              </w:rPr>
            </w:pPr>
            <w:r>
              <w:rPr>
                <w:rFonts w:cs="宋体"/>
                <w:color w:val="000000"/>
                <w:sz w:val="21"/>
                <w:szCs w:val="21"/>
              </w:rPr>
              <w:t>195055</w:t>
            </w:r>
          </w:p>
        </w:tc>
        <w:tc>
          <w:tcPr>
            <w:tcW w:w="1101" w:type="dxa"/>
            <w:tcBorders>
              <w:top w:val="nil"/>
              <w:bottom w:val="nil"/>
            </w:tcBorders>
            <w:vAlign w:val="center"/>
          </w:tcPr>
          <w:p w14:paraId="4F7CE8C1">
            <w:pPr>
              <w:spacing w:line="330" w:lineRule="exact"/>
              <w:ind w:left="-120" w:leftChars="-50" w:right="72" w:rightChars="30"/>
              <w:jc w:val="right"/>
              <w:rPr>
                <w:rFonts w:hint="default" w:cs="宋体"/>
                <w:color w:val="000000"/>
                <w:sz w:val="21"/>
                <w:szCs w:val="21"/>
              </w:rPr>
            </w:pPr>
            <w:r>
              <w:rPr>
                <w:rFonts w:hint="default" w:cs="宋体"/>
                <w:color w:val="000000"/>
                <w:sz w:val="21"/>
                <w:szCs w:val="21"/>
              </w:rPr>
              <w:t>22203</w:t>
            </w:r>
            <w:r>
              <w:rPr>
                <w:rFonts w:cs="宋体"/>
                <w:color w:val="000000"/>
                <w:sz w:val="21"/>
                <w:szCs w:val="21"/>
              </w:rPr>
              <w:t>4</w:t>
            </w:r>
          </w:p>
        </w:tc>
        <w:tc>
          <w:tcPr>
            <w:tcW w:w="1101" w:type="dxa"/>
            <w:tcBorders>
              <w:top w:val="nil"/>
              <w:bottom w:val="nil"/>
            </w:tcBorders>
            <w:vAlign w:val="center"/>
          </w:tcPr>
          <w:p w14:paraId="14B4F0F3">
            <w:pPr>
              <w:spacing w:line="330" w:lineRule="exact"/>
              <w:ind w:left="-120" w:leftChars="-50" w:right="72" w:rightChars="30"/>
              <w:jc w:val="right"/>
              <w:rPr>
                <w:rFonts w:hint="default" w:cs="宋体"/>
                <w:color w:val="000000"/>
                <w:sz w:val="21"/>
                <w:szCs w:val="21"/>
              </w:rPr>
            </w:pPr>
            <w:r>
              <w:rPr>
                <w:rFonts w:cs="宋体"/>
                <w:color w:val="000000"/>
                <w:sz w:val="21"/>
                <w:szCs w:val="21"/>
              </w:rPr>
              <w:t>204454</w:t>
            </w:r>
          </w:p>
        </w:tc>
        <w:tc>
          <w:tcPr>
            <w:tcW w:w="1101" w:type="dxa"/>
            <w:tcBorders>
              <w:top w:val="nil"/>
              <w:bottom w:val="nil"/>
            </w:tcBorders>
            <w:vAlign w:val="center"/>
          </w:tcPr>
          <w:p w14:paraId="47930CE6">
            <w:pPr>
              <w:spacing w:line="330" w:lineRule="exact"/>
              <w:ind w:left="-120" w:leftChars="-50" w:right="72" w:rightChars="30"/>
              <w:jc w:val="right"/>
              <w:rPr>
                <w:rFonts w:hint="default" w:cs="宋体"/>
                <w:color w:val="000000"/>
                <w:sz w:val="21"/>
                <w:szCs w:val="21"/>
              </w:rPr>
            </w:pPr>
            <w:r>
              <w:rPr>
                <w:rFonts w:cs="宋体"/>
                <w:color w:val="000000"/>
                <w:sz w:val="21"/>
                <w:szCs w:val="21"/>
              </w:rPr>
              <w:t>242777</w:t>
            </w:r>
          </w:p>
        </w:tc>
      </w:tr>
      <w:tr w14:paraId="5875F500">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20" w:hRule="exact"/>
        </w:trPr>
        <w:tc>
          <w:tcPr>
            <w:tcW w:w="2546" w:type="dxa"/>
            <w:tcBorders>
              <w:top w:val="nil"/>
              <w:bottom w:val="nil"/>
            </w:tcBorders>
            <w:vAlign w:val="center"/>
          </w:tcPr>
          <w:p w14:paraId="15388EA0">
            <w:pPr>
              <w:pStyle w:val="12"/>
              <w:spacing w:before="0" w:beforeAutospacing="0" w:after="0" w:afterAutospacing="0" w:line="440" w:lineRule="exact"/>
              <w:ind w:firstLine="315" w:firstLineChars="150"/>
              <w:rPr>
                <w:rFonts w:hint="default"/>
                <w:sz w:val="21"/>
                <w:szCs w:val="21"/>
              </w:rPr>
            </w:pPr>
            <w:r>
              <w:rPr>
                <w:sz w:val="21"/>
                <w:szCs w:val="21"/>
              </w:rPr>
              <w:t>其中：存货</w:t>
            </w:r>
          </w:p>
        </w:tc>
        <w:tc>
          <w:tcPr>
            <w:tcW w:w="1100" w:type="dxa"/>
            <w:tcBorders>
              <w:top w:val="nil"/>
              <w:bottom w:val="nil"/>
            </w:tcBorders>
            <w:vAlign w:val="center"/>
          </w:tcPr>
          <w:p w14:paraId="15C84905">
            <w:pPr>
              <w:spacing w:line="330" w:lineRule="exact"/>
              <w:ind w:left="-120" w:leftChars="-50" w:right="72" w:rightChars="30"/>
              <w:jc w:val="right"/>
              <w:rPr>
                <w:rFonts w:hint="default" w:cs="宋体"/>
                <w:color w:val="000000"/>
                <w:sz w:val="21"/>
                <w:szCs w:val="21"/>
              </w:rPr>
            </w:pPr>
            <w:r>
              <w:rPr>
                <w:rFonts w:cs="宋体"/>
                <w:color w:val="000000"/>
                <w:sz w:val="21"/>
                <w:szCs w:val="21"/>
              </w:rPr>
              <w:t>8523</w:t>
            </w:r>
          </w:p>
        </w:tc>
        <w:tc>
          <w:tcPr>
            <w:tcW w:w="1100" w:type="dxa"/>
            <w:tcBorders>
              <w:top w:val="nil"/>
              <w:bottom w:val="nil"/>
            </w:tcBorders>
            <w:vAlign w:val="center"/>
          </w:tcPr>
          <w:p w14:paraId="0E238796">
            <w:pPr>
              <w:spacing w:line="330" w:lineRule="exact"/>
              <w:ind w:left="-120" w:leftChars="-50" w:right="72" w:rightChars="30"/>
              <w:jc w:val="right"/>
              <w:rPr>
                <w:rFonts w:hint="default" w:cs="宋体"/>
                <w:color w:val="000000"/>
                <w:sz w:val="21"/>
                <w:szCs w:val="21"/>
              </w:rPr>
            </w:pPr>
            <w:r>
              <w:rPr>
                <w:rFonts w:cs="宋体"/>
                <w:color w:val="000000"/>
                <w:sz w:val="21"/>
                <w:szCs w:val="21"/>
              </w:rPr>
              <w:t>17372</w:t>
            </w:r>
          </w:p>
        </w:tc>
        <w:tc>
          <w:tcPr>
            <w:tcW w:w="1101" w:type="dxa"/>
            <w:tcBorders>
              <w:top w:val="nil"/>
              <w:bottom w:val="nil"/>
            </w:tcBorders>
            <w:vAlign w:val="center"/>
          </w:tcPr>
          <w:p w14:paraId="6F4D5D8F">
            <w:pPr>
              <w:spacing w:line="330" w:lineRule="exact"/>
              <w:ind w:left="-120" w:leftChars="-50" w:right="72" w:rightChars="30"/>
              <w:jc w:val="right"/>
              <w:rPr>
                <w:rFonts w:hint="default" w:cs="宋体"/>
                <w:color w:val="000000"/>
                <w:sz w:val="21"/>
                <w:szCs w:val="21"/>
              </w:rPr>
            </w:pPr>
            <w:r>
              <w:rPr>
                <w:rFonts w:cs="宋体"/>
                <w:color w:val="000000"/>
                <w:sz w:val="21"/>
                <w:szCs w:val="21"/>
              </w:rPr>
              <w:t>45292</w:t>
            </w:r>
          </w:p>
        </w:tc>
        <w:tc>
          <w:tcPr>
            <w:tcW w:w="1101" w:type="dxa"/>
            <w:tcBorders>
              <w:top w:val="nil"/>
              <w:bottom w:val="nil"/>
            </w:tcBorders>
            <w:vAlign w:val="center"/>
          </w:tcPr>
          <w:p w14:paraId="2B4D751E">
            <w:pPr>
              <w:spacing w:line="330" w:lineRule="exact"/>
              <w:ind w:left="-120" w:leftChars="-50" w:right="72" w:rightChars="30"/>
              <w:jc w:val="right"/>
              <w:rPr>
                <w:rFonts w:hint="default" w:cs="宋体"/>
                <w:color w:val="000000"/>
                <w:sz w:val="21"/>
                <w:szCs w:val="21"/>
              </w:rPr>
            </w:pPr>
            <w:r>
              <w:rPr>
                <w:rFonts w:hint="default" w:cs="宋体"/>
                <w:color w:val="000000"/>
                <w:sz w:val="21"/>
                <w:szCs w:val="21"/>
              </w:rPr>
              <w:t>60373</w:t>
            </w:r>
          </w:p>
        </w:tc>
        <w:tc>
          <w:tcPr>
            <w:tcW w:w="1101" w:type="dxa"/>
            <w:tcBorders>
              <w:top w:val="nil"/>
              <w:bottom w:val="nil"/>
            </w:tcBorders>
            <w:vAlign w:val="center"/>
          </w:tcPr>
          <w:p w14:paraId="4C23AC3A">
            <w:pPr>
              <w:spacing w:line="330" w:lineRule="exact"/>
              <w:ind w:left="-120" w:leftChars="-50" w:right="72" w:rightChars="30"/>
              <w:jc w:val="right"/>
              <w:rPr>
                <w:rFonts w:hint="default" w:cs="宋体"/>
                <w:color w:val="000000"/>
                <w:sz w:val="21"/>
                <w:szCs w:val="21"/>
              </w:rPr>
            </w:pPr>
            <w:r>
              <w:rPr>
                <w:rFonts w:cs="宋体"/>
                <w:color w:val="000000"/>
                <w:sz w:val="21"/>
                <w:szCs w:val="21"/>
              </w:rPr>
              <w:t>41221</w:t>
            </w:r>
          </w:p>
        </w:tc>
        <w:tc>
          <w:tcPr>
            <w:tcW w:w="1101" w:type="dxa"/>
            <w:tcBorders>
              <w:top w:val="nil"/>
              <w:bottom w:val="nil"/>
            </w:tcBorders>
            <w:vAlign w:val="center"/>
          </w:tcPr>
          <w:p w14:paraId="7E0DC6EB">
            <w:pPr>
              <w:spacing w:line="330" w:lineRule="exact"/>
              <w:ind w:left="-120" w:leftChars="-50" w:right="72" w:rightChars="30"/>
              <w:jc w:val="right"/>
              <w:rPr>
                <w:rFonts w:hint="default" w:cs="宋体"/>
                <w:color w:val="000000"/>
                <w:sz w:val="21"/>
                <w:szCs w:val="21"/>
              </w:rPr>
            </w:pPr>
            <w:r>
              <w:rPr>
                <w:rFonts w:cs="宋体"/>
                <w:color w:val="000000"/>
                <w:sz w:val="21"/>
                <w:szCs w:val="21"/>
              </w:rPr>
              <w:t>44469</w:t>
            </w:r>
          </w:p>
        </w:tc>
      </w:tr>
      <w:tr w14:paraId="4B405313">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20" w:hRule="exact"/>
        </w:trPr>
        <w:tc>
          <w:tcPr>
            <w:tcW w:w="2546" w:type="dxa"/>
            <w:tcBorders>
              <w:top w:val="nil"/>
              <w:bottom w:val="nil"/>
            </w:tcBorders>
            <w:vAlign w:val="center"/>
          </w:tcPr>
          <w:p w14:paraId="25319224">
            <w:pPr>
              <w:pStyle w:val="12"/>
              <w:spacing w:before="0" w:beforeAutospacing="0" w:after="0" w:afterAutospacing="0" w:line="440" w:lineRule="exact"/>
              <w:rPr>
                <w:rFonts w:hint="default"/>
                <w:sz w:val="21"/>
                <w:szCs w:val="21"/>
              </w:rPr>
            </w:pPr>
            <w:r>
              <w:rPr>
                <w:sz w:val="21"/>
                <w:szCs w:val="21"/>
              </w:rPr>
              <w:t>固定资产原价</w:t>
            </w:r>
          </w:p>
        </w:tc>
        <w:tc>
          <w:tcPr>
            <w:tcW w:w="1100" w:type="dxa"/>
            <w:tcBorders>
              <w:top w:val="nil"/>
              <w:bottom w:val="nil"/>
            </w:tcBorders>
            <w:vAlign w:val="center"/>
          </w:tcPr>
          <w:p w14:paraId="50AB5042">
            <w:pPr>
              <w:spacing w:line="330" w:lineRule="exact"/>
              <w:ind w:left="-120" w:leftChars="-50" w:right="72" w:rightChars="30"/>
              <w:jc w:val="right"/>
              <w:rPr>
                <w:rFonts w:hint="default" w:cs="宋体"/>
                <w:color w:val="000000"/>
                <w:sz w:val="21"/>
                <w:szCs w:val="21"/>
              </w:rPr>
            </w:pPr>
            <w:r>
              <w:rPr>
                <w:rFonts w:cs="宋体"/>
                <w:color w:val="000000"/>
                <w:sz w:val="21"/>
                <w:szCs w:val="21"/>
              </w:rPr>
              <w:t>6297</w:t>
            </w:r>
          </w:p>
        </w:tc>
        <w:tc>
          <w:tcPr>
            <w:tcW w:w="1100" w:type="dxa"/>
            <w:tcBorders>
              <w:top w:val="nil"/>
              <w:bottom w:val="nil"/>
            </w:tcBorders>
            <w:vAlign w:val="center"/>
          </w:tcPr>
          <w:p w14:paraId="39B2F1BB">
            <w:pPr>
              <w:spacing w:line="330" w:lineRule="exact"/>
              <w:ind w:left="-120" w:leftChars="-50" w:right="72" w:rightChars="30"/>
              <w:jc w:val="right"/>
              <w:rPr>
                <w:rFonts w:hint="default" w:cs="宋体"/>
                <w:color w:val="000000"/>
                <w:sz w:val="21"/>
                <w:szCs w:val="21"/>
              </w:rPr>
            </w:pPr>
            <w:r>
              <w:rPr>
                <w:rFonts w:cs="宋体"/>
                <w:color w:val="000000"/>
                <w:sz w:val="21"/>
                <w:szCs w:val="21"/>
              </w:rPr>
              <w:t>10255</w:t>
            </w:r>
          </w:p>
        </w:tc>
        <w:tc>
          <w:tcPr>
            <w:tcW w:w="1101" w:type="dxa"/>
            <w:tcBorders>
              <w:top w:val="nil"/>
              <w:bottom w:val="nil"/>
            </w:tcBorders>
            <w:vAlign w:val="center"/>
          </w:tcPr>
          <w:p w14:paraId="030150CD">
            <w:pPr>
              <w:spacing w:line="330" w:lineRule="exact"/>
              <w:ind w:left="-120" w:leftChars="-50" w:right="72" w:rightChars="30"/>
              <w:jc w:val="right"/>
              <w:rPr>
                <w:rFonts w:hint="default" w:cs="宋体"/>
                <w:color w:val="000000"/>
                <w:sz w:val="21"/>
                <w:szCs w:val="21"/>
              </w:rPr>
            </w:pPr>
            <w:r>
              <w:rPr>
                <w:rFonts w:cs="宋体"/>
                <w:color w:val="000000"/>
                <w:sz w:val="21"/>
                <w:szCs w:val="21"/>
              </w:rPr>
              <w:t>53692</w:t>
            </w:r>
          </w:p>
        </w:tc>
        <w:tc>
          <w:tcPr>
            <w:tcW w:w="1101" w:type="dxa"/>
            <w:tcBorders>
              <w:top w:val="nil"/>
              <w:bottom w:val="nil"/>
            </w:tcBorders>
            <w:vAlign w:val="center"/>
          </w:tcPr>
          <w:p w14:paraId="7955640C">
            <w:pPr>
              <w:spacing w:line="330" w:lineRule="exact"/>
              <w:ind w:left="-120" w:leftChars="-50" w:right="72" w:rightChars="30"/>
              <w:jc w:val="right"/>
              <w:rPr>
                <w:rFonts w:hint="default" w:cs="宋体"/>
                <w:color w:val="000000"/>
                <w:sz w:val="21"/>
                <w:szCs w:val="21"/>
              </w:rPr>
            </w:pPr>
            <w:r>
              <w:rPr>
                <w:rFonts w:hint="default" w:cs="宋体"/>
                <w:color w:val="000000"/>
                <w:sz w:val="21"/>
                <w:szCs w:val="21"/>
              </w:rPr>
              <w:t>5565</w:t>
            </w:r>
            <w:r>
              <w:rPr>
                <w:rFonts w:cs="宋体"/>
                <w:color w:val="000000"/>
                <w:sz w:val="21"/>
                <w:szCs w:val="21"/>
              </w:rPr>
              <w:t>2</w:t>
            </w:r>
          </w:p>
        </w:tc>
        <w:tc>
          <w:tcPr>
            <w:tcW w:w="1101" w:type="dxa"/>
            <w:tcBorders>
              <w:top w:val="nil"/>
              <w:bottom w:val="nil"/>
            </w:tcBorders>
            <w:vAlign w:val="center"/>
          </w:tcPr>
          <w:p w14:paraId="70A3E6C4">
            <w:pPr>
              <w:spacing w:line="330" w:lineRule="exact"/>
              <w:ind w:left="-120" w:leftChars="-50" w:right="72" w:rightChars="30"/>
              <w:jc w:val="right"/>
              <w:rPr>
                <w:rFonts w:hint="default" w:cs="宋体"/>
                <w:color w:val="000000"/>
                <w:sz w:val="21"/>
                <w:szCs w:val="21"/>
              </w:rPr>
            </w:pPr>
            <w:r>
              <w:rPr>
                <w:rFonts w:cs="宋体"/>
                <w:color w:val="000000"/>
                <w:sz w:val="21"/>
                <w:szCs w:val="21"/>
              </w:rPr>
              <w:t>49734</w:t>
            </w:r>
          </w:p>
        </w:tc>
        <w:tc>
          <w:tcPr>
            <w:tcW w:w="1101" w:type="dxa"/>
            <w:tcBorders>
              <w:top w:val="nil"/>
              <w:bottom w:val="nil"/>
            </w:tcBorders>
            <w:vAlign w:val="center"/>
          </w:tcPr>
          <w:p w14:paraId="2B32F037">
            <w:pPr>
              <w:spacing w:line="330" w:lineRule="exact"/>
              <w:ind w:left="-120" w:leftChars="-50" w:right="72" w:rightChars="30"/>
              <w:jc w:val="right"/>
              <w:rPr>
                <w:rFonts w:hint="default" w:cs="宋体"/>
                <w:color w:val="000000"/>
                <w:sz w:val="21"/>
                <w:szCs w:val="21"/>
              </w:rPr>
            </w:pPr>
            <w:r>
              <w:rPr>
                <w:rFonts w:cs="宋体"/>
                <w:color w:val="000000"/>
                <w:sz w:val="21"/>
                <w:szCs w:val="21"/>
              </w:rPr>
              <w:t>57727</w:t>
            </w:r>
          </w:p>
        </w:tc>
      </w:tr>
      <w:tr w14:paraId="2FBC2F6E">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20" w:hRule="exact"/>
        </w:trPr>
        <w:tc>
          <w:tcPr>
            <w:tcW w:w="2546" w:type="dxa"/>
            <w:tcBorders>
              <w:top w:val="nil"/>
              <w:bottom w:val="nil"/>
            </w:tcBorders>
            <w:vAlign w:val="center"/>
          </w:tcPr>
          <w:p w14:paraId="71A33726">
            <w:pPr>
              <w:pStyle w:val="12"/>
              <w:spacing w:before="0" w:beforeAutospacing="0" w:after="0" w:afterAutospacing="0" w:line="440" w:lineRule="exact"/>
              <w:rPr>
                <w:rFonts w:hint="default"/>
                <w:sz w:val="21"/>
                <w:szCs w:val="21"/>
              </w:rPr>
            </w:pPr>
            <w:r>
              <w:rPr>
                <w:sz w:val="21"/>
                <w:szCs w:val="21"/>
              </w:rPr>
              <w:t>累计折旧</w:t>
            </w:r>
          </w:p>
        </w:tc>
        <w:tc>
          <w:tcPr>
            <w:tcW w:w="1100" w:type="dxa"/>
            <w:tcBorders>
              <w:top w:val="nil"/>
              <w:bottom w:val="nil"/>
            </w:tcBorders>
            <w:vAlign w:val="center"/>
          </w:tcPr>
          <w:p w14:paraId="2FF96044">
            <w:pPr>
              <w:spacing w:line="330" w:lineRule="exact"/>
              <w:ind w:left="-120" w:leftChars="-50" w:right="72" w:rightChars="30"/>
              <w:jc w:val="right"/>
              <w:rPr>
                <w:rFonts w:hint="default" w:cs="宋体"/>
                <w:color w:val="000000"/>
                <w:sz w:val="21"/>
                <w:szCs w:val="21"/>
              </w:rPr>
            </w:pPr>
            <w:r>
              <w:rPr>
                <w:rFonts w:cs="宋体"/>
                <w:color w:val="000000"/>
                <w:sz w:val="21"/>
                <w:szCs w:val="21"/>
              </w:rPr>
              <w:t>2285</w:t>
            </w:r>
          </w:p>
        </w:tc>
        <w:tc>
          <w:tcPr>
            <w:tcW w:w="1100" w:type="dxa"/>
            <w:tcBorders>
              <w:top w:val="nil"/>
              <w:bottom w:val="nil"/>
            </w:tcBorders>
            <w:vAlign w:val="center"/>
          </w:tcPr>
          <w:p w14:paraId="653FE481">
            <w:pPr>
              <w:spacing w:line="330" w:lineRule="exact"/>
              <w:ind w:left="-120" w:leftChars="-50" w:right="72" w:rightChars="30"/>
              <w:jc w:val="right"/>
              <w:rPr>
                <w:rFonts w:hint="default" w:cs="宋体"/>
                <w:color w:val="000000"/>
                <w:sz w:val="21"/>
                <w:szCs w:val="21"/>
              </w:rPr>
            </w:pPr>
            <w:r>
              <w:rPr>
                <w:rFonts w:cs="宋体"/>
                <w:color w:val="000000"/>
                <w:sz w:val="21"/>
                <w:szCs w:val="21"/>
              </w:rPr>
              <w:t>6501</w:t>
            </w:r>
          </w:p>
        </w:tc>
        <w:tc>
          <w:tcPr>
            <w:tcW w:w="1101" w:type="dxa"/>
            <w:tcBorders>
              <w:top w:val="nil"/>
              <w:bottom w:val="nil"/>
            </w:tcBorders>
            <w:vAlign w:val="center"/>
          </w:tcPr>
          <w:p w14:paraId="699199FE">
            <w:pPr>
              <w:spacing w:line="330" w:lineRule="exact"/>
              <w:ind w:left="-120" w:leftChars="-50" w:right="72" w:rightChars="30"/>
              <w:jc w:val="right"/>
              <w:rPr>
                <w:rFonts w:hint="default" w:cs="宋体"/>
                <w:color w:val="000000"/>
                <w:sz w:val="21"/>
                <w:szCs w:val="21"/>
              </w:rPr>
            </w:pPr>
            <w:r>
              <w:rPr>
                <w:rFonts w:cs="宋体"/>
                <w:color w:val="000000"/>
                <w:sz w:val="21"/>
                <w:szCs w:val="21"/>
              </w:rPr>
              <w:t>21433</w:t>
            </w:r>
          </w:p>
        </w:tc>
        <w:tc>
          <w:tcPr>
            <w:tcW w:w="1101" w:type="dxa"/>
            <w:tcBorders>
              <w:top w:val="nil"/>
              <w:bottom w:val="nil"/>
            </w:tcBorders>
            <w:vAlign w:val="center"/>
          </w:tcPr>
          <w:p w14:paraId="449DB5F0">
            <w:pPr>
              <w:spacing w:line="330" w:lineRule="exact"/>
              <w:ind w:left="-120" w:leftChars="-50" w:right="72" w:rightChars="30"/>
              <w:jc w:val="right"/>
              <w:rPr>
                <w:rFonts w:hint="default" w:cs="宋体"/>
                <w:color w:val="000000"/>
                <w:sz w:val="21"/>
                <w:szCs w:val="21"/>
              </w:rPr>
            </w:pPr>
            <w:r>
              <w:rPr>
                <w:rFonts w:hint="default" w:cs="宋体"/>
                <w:color w:val="000000"/>
                <w:sz w:val="21"/>
                <w:szCs w:val="21"/>
              </w:rPr>
              <w:t>2261</w:t>
            </w:r>
            <w:r>
              <w:rPr>
                <w:rFonts w:cs="宋体"/>
                <w:color w:val="000000"/>
                <w:sz w:val="21"/>
                <w:szCs w:val="21"/>
              </w:rPr>
              <w:t>2</w:t>
            </w:r>
          </w:p>
        </w:tc>
        <w:tc>
          <w:tcPr>
            <w:tcW w:w="1101" w:type="dxa"/>
            <w:tcBorders>
              <w:top w:val="nil"/>
              <w:bottom w:val="nil"/>
            </w:tcBorders>
            <w:vAlign w:val="center"/>
          </w:tcPr>
          <w:p w14:paraId="3A32DAE2">
            <w:pPr>
              <w:spacing w:line="330" w:lineRule="exact"/>
              <w:ind w:left="-120" w:leftChars="-50" w:right="72" w:rightChars="30"/>
              <w:jc w:val="right"/>
              <w:rPr>
                <w:rFonts w:hint="default" w:cs="宋体"/>
                <w:color w:val="000000"/>
                <w:sz w:val="21"/>
                <w:szCs w:val="21"/>
              </w:rPr>
            </w:pPr>
            <w:r>
              <w:rPr>
                <w:rFonts w:cs="宋体"/>
                <w:color w:val="000000"/>
                <w:sz w:val="21"/>
                <w:szCs w:val="21"/>
              </w:rPr>
              <w:t>17086</w:t>
            </w:r>
          </w:p>
        </w:tc>
        <w:tc>
          <w:tcPr>
            <w:tcW w:w="1101" w:type="dxa"/>
            <w:tcBorders>
              <w:top w:val="nil"/>
              <w:bottom w:val="nil"/>
            </w:tcBorders>
            <w:vAlign w:val="center"/>
          </w:tcPr>
          <w:p w14:paraId="2DC14807">
            <w:pPr>
              <w:spacing w:line="330" w:lineRule="exact"/>
              <w:ind w:left="-120" w:leftChars="-50" w:right="72" w:rightChars="30"/>
              <w:jc w:val="right"/>
              <w:rPr>
                <w:rFonts w:hint="default" w:cs="宋体"/>
                <w:color w:val="000000"/>
                <w:sz w:val="21"/>
                <w:szCs w:val="21"/>
              </w:rPr>
            </w:pPr>
            <w:r>
              <w:rPr>
                <w:rFonts w:cs="宋体"/>
                <w:color w:val="000000"/>
                <w:sz w:val="21"/>
                <w:szCs w:val="21"/>
              </w:rPr>
              <w:t>22541</w:t>
            </w:r>
          </w:p>
        </w:tc>
      </w:tr>
      <w:tr w14:paraId="0F403DAF">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20" w:hRule="exact"/>
        </w:trPr>
        <w:tc>
          <w:tcPr>
            <w:tcW w:w="2546" w:type="dxa"/>
            <w:tcBorders>
              <w:top w:val="nil"/>
              <w:bottom w:val="nil"/>
            </w:tcBorders>
            <w:vAlign w:val="center"/>
          </w:tcPr>
          <w:p w14:paraId="7A7159B8">
            <w:pPr>
              <w:pStyle w:val="12"/>
              <w:spacing w:before="0" w:beforeAutospacing="0" w:after="0" w:afterAutospacing="0" w:line="440" w:lineRule="exact"/>
              <w:ind w:firstLine="315" w:firstLineChars="150"/>
              <w:rPr>
                <w:rFonts w:hint="default"/>
                <w:sz w:val="21"/>
                <w:szCs w:val="21"/>
              </w:rPr>
            </w:pPr>
            <w:r>
              <w:rPr>
                <w:sz w:val="21"/>
                <w:szCs w:val="21"/>
              </w:rPr>
              <w:t>其中：本年折旧</w:t>
            </w:r>
          </w:p>
        </w:tc>
        <w:tc>
          <w:tcPr>
            <w:tcW w:w="1100" w:type="dxa"/>
            <w:tcBorders>
              <w:top w:val="nil"/>
              <w:bottom w:val="nil"/>
            </w:tcBorders>
            <w:vAlign w:val="center"/>
          </w:tcPr>
          <w:p w14:paraId="1F41000A">
            <w:pPr>
              <w:spacing w:line="330" w:lineRule="exact"/>
              <w:ind w:left="-120" w:leftChars="-50" w:right="72" w:rightChars="30"/>
              <w:jc w:val="right"/>
              <w:rPr>
                <w:rFonts w:hint="default" w:cs="宋体"/>
                <w:color w:val="000000"/>
                <w:sz w:val="21"/>
                <w:szCs w:val="21"/>
              </w:rPr>
            </w:pPr>
            <w:r>
              <w:rPr>
                <w:rFonts w:cs="宋体"/>
                <w:color w:val="000000"/>
                <w:sz w:val="21"/>
                <w:szCs w:val="21"/>
              </w:rPr>
              <w:t>1558</w:t>
            </w:r>
          </w:p>
        </w:tc>
        <w:tc>
          <w:tcPr>
            <w:tcW w:w="1100" w:type="dxa"/>
            <w:tcBorders>
              <w:top w:val="nil"/>
              <w:bottom w:val="nil"/>
            </w:tcBorders>
            <w:vAlign w:val="center"/>
          </w:tcPr>
          <w:p w14:paraId="67567F74">
            <w:pPr>
              <w:spacing w:line="330" w:lineRule="exact"/>
              <w:ind w:left="-120" w:leftChars="-50" w:right="72" w:rightChars="30"/>
              <w:jc w:val="right"/>
              <w:rPr>
                <w:rFonts w:hint="default" w:cs="宋体"/>
                <w:color w:val="000000"/>
                <w:sz w:val="21"/>
                <w:szCs w:val="21"/>
              </w:rPr>
            </w:pPr>
            <w:r>
              <w:rPr>
                <w:rFonts w:cs="宋体"/>
                <w:color w:val="000000"/>
                <w:sz w:val="21"/>
                <w:szCs w:val="21"/>
              </w:rPr>
              <w:t>954</w:t>
            </w:r>
          </w:p>
        </w:tc>
        <w:tc>
          <w:tcPr>
            <w:tcW w:w="1101" w:type="dxa"/>
            <w:tcBorders>
              <w:top w:val="nil"/>
              <w:bottom w:val="nil"/>
            </w:tcBorders>
            <w:vAlign w:val="center"/>
          </w:tcPr>
          <w:p w14:paraId="5157F180">
            <w:pPr>
              <w:spacing w:line="330" w:lineRule="exact"/>
              <w:ind w:left="-120" w:leftChars="-50" w:right="72" w:rightChars="30"/>
              <w:jc w:val="right"/>
              <w:rPr>
                <w:rFonts w:hint="default" w:cs="宋体"/>
                <w:color w:val="000000"/>
                <w:sz w:val="21"/>
                <w:szCs w:val="21"/>
              </w:rPr>
            </w:pPr>
            <w:r>
              <w:rPr>
                <w:rFonts w:cs="宋体"/>
                <w:color w:val="000000"/>
                <w:sz w:val="21"/>
                <w:szCs w:val="21"/>
              </w:rPr>
              <w:t>4376</w:t>
            </w:r>
          </w:p>
        </w:tc>
        <w:tc>
          <w:tcPr>
            <w:tcW w:w="1101" w:type="dxa"/>
            <w:tcBorders>
              <w:top w:val="nil"/>
              <w:bottom w:val="nil"/>
            </w:tcBorders>
            <w:vAlign w:val="center"/>
          </w:tcPr>
          <w:p w14:paraId="5199F999">
            <w:pPr>
              <w:spacing w:line="330" w:lineRule="exact"/>
              <w:ind w:left="-120" w:leftChars="-50" w:right="72" w:rightChars="30"/>
              <w:jc w:val="right"/>
              <w:rPr>
                <w:rFonts w:hint="default" w:cs="宋体"/>
                <w:color w:val="000000"/>
                <w:sz w:val="21"/>
                <w:szCs w:val="21"/>
              </w:rPr>
            </w:pPr>
            <w:r>
              <w:rPr>
                <w:rFonts w:hint="default" w:cs="宋体"/>
                <w:color w:val="000000"/>
                <w:sz w:val="21"/>
                <w:szCs w:val="21"/>
              </w:rPr>
              <w:t>394</w:t>
            </w:r>
            <w:r>
              <w:rPr>
                <w:rFonts w:cs="宋体"/>
                <w:color w:val="000000"/>
                <w:sz w:val="21"/>
                <w:szCs w:val="21"/>
              </w:rPr>
              <w:t>3</w:t>
            </w:r>
          </w:p>
        </w:tc>
        <w:tc>
          <w:tcPr>
            <w:tcW w:w="1101" w:type="dxa"/>
            <w:tcBorders>
              <w:top w:val="nil"/>
              <w:bottom w:val="nil"/>
            </w:tcBorders>
            <w:vAlign w:val="center"/>
          </w:tcPr>
          <w:p w14:paraId="679FB04C">
            <w:pPr>
              <w:spacing w:line="330" w:lineRule="exact"/>
              <w:ind w:left="-120" w:leftChars="-50" w:right="72" w:rightChars="30"/>
              <w:jc w:val="right"/>
              <w:rPr>
                <w:rFonts w:hint="default" w:cs="宋体"/>
                <w:color w:val="000000"/>
                <w:sz w:val="21"/>
                <w:szCs w:val="21"/>
              </w:rPr>
            </w:pPr>
            <w:r>
              <w:rPr>
                <w:rFonts w:cs="宋体"/>
                <w:color w:val="000000"/>
                <w:sz w:val="21"/>
                <w:szCs w:val="21"/>
              </w:rPr>
              <w:t>2672</w:t>
            </w:r>
          </w:p>
        </w:tc>
        <w:tc>
          <w:tcPr>
            <w:tcW w:w="1101" w:type="dxa"/>
            <w:tcBorders>
              <w:top w:val="nil"/>
              <w:bottom w:val="nil"/>
            </w:tcBorders>
            <w:vAlign w:val="center"/>
          </w:tcPr>
          <w:p w14:paraId="0B7AE0B8">
            <w:pPr>
              <w:spacing w:line="330" w:lineRule="exact"/>
              <w:ind w:left="-120" w:leftChars="-50" w:right="72" w:rightChars="30"/>
              <w:jc w:val="right"/>
              <w:rPr>
                <w:rFonts w:hint="default" w:cs="宋体"/>
                <w:color w:val="000000"/>
                <w:sz w:val="21"/>
                <w:szCs w:val="21"/>
              </w:rPr>
            </w:pPr>
            <w:r>
              <w:rPr>
                <w:rFonts w:cs="宋体"/>
                <w:color w:val="000000"/>
                <w:sz w:val="21"/>
                <w:szCs w:val="21"/>
              </w:rPr>
              <w:t>2985</w:t>
            </w:r>
          </w:p>
        </w:tc>
      </w:tr>
      <w:tr w14:paraId="25C542EF">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20" w:hRule="exact"/>
        </w:trPr>
        <w:tc>
          <w:tcPr>
            <w:tcW w:w="2546" w:type="dxa"/>
            <w:tcBorders>
              <w:top w:val="nil"/>
              <w:bottom w:val="nil"/>
            </w:tcBorders>
            <w:vAlign w:val="center"/>
          </w:tcPr>
          <w:p w14:paraId="053B3CAA">
            <w:pPr>
              <w:pStyle w:val="12"/>
              <w:spacing w:before="0" w:beforeAutospacing="0" w:after="0" w:afterAutospacing="0" w:line="440" w:lineRule="exact"/>
              <w:rPr>
                <w:rFonts w:hint="default"/>
                <w:sz w:val="21"/>
                <w:szCs w:val="21"/>
              </w:rPr>
            </w:pPr>
            <w:r>
              <w:rPr>
                <w:sz w:val="21"/>
                <w:szCs w:val="21"/>
              </w:rPr>
              <w:t>资产合计</w:t>
            </w:r>
          </w:p>
        </w:tc>
        <w:tc>
          <w:tcPr>
            <w:tcW w:w="1100" w:type="dxa"/>
            <w:tcBorders>
              <w:top w:val="nil"/>
              <w:bottom w:val="nil"/>
            </w:tcBorders>
            <w:vAlign w:val="center"/>
          </w:tcPr>
          <w:p w14:paraId="6C967E27">
            <w:pPr>
              <w:spacing w:line="330" w:lineRule="exact"/>
              <w:ind w:left="-120" w:leftChars="-50" w:right="72" w:rightChars="30"/>
              <w:jc w:val="right"/>
              <w:rPr>
                <w:rFonts w:hint="default" w:cs="宋体"/>
                <w:color w:val="000000"/>
                <w:sz w:val="21"/>
                <w:szCs w:val="21"/>
              </w:rPr>
            </w:pPr>
            <w:r>
              <w:rPr>
                <w:rFonts w:cs="宋体"/>
                <w:color w:val="000000"/>
                <w:sz w:val="21"/>
                <w:szCs w:val="21"/>
              </w:rPr>
              <w:t>22324</w:t>
            </w:r>
          </w:p>
        </w:tc>
        <w:tc>
          <w:tcPr>
            <w:tcW w:w="1100" w:type="dxa"/>
            <w:tcBorders>
              <w:top w:val="nil"/>
              <w:bottom w:val="nil"/>
            </w:tcBorders>
            <w:vAlign w:val="center"/>
          </w:tcPr>
          <w:p w14:paraId="090C7BE9">
            <w:pPr>
              <w:spacing w:line="330" w:lineRule="exact"/>
              <w:ind w:left="-120" w:leftChars="-50" w:right="72" w:rightChars="30"/>
              <w:jc w:val="right"/>
              <w:rPr>
                <w:rFonts w:hint="default" w:cs="宋体"/>
                <w:color w:val="000000"/>
                <w:sz w:val="21"/>
                <w:szCs w:val="21"/>
              </w:rPr>
            </w:pPr>
            <w:r>
              <w:rPr>
                <w:rFonts w:cs="宋体"/>
                <w:color w:val="000000"/>
                <w:sz w:val="21"/>
                <w:szCs w:val="21"/>
              </w:rPr>
              <w:t>62785</w:t>
            </w:r>
          </w:p>
        </w:tc>
        <w:tc>
          <w:tcPr>
            <w:tcW w:w="1101" w:type="dxa"/>
            <w:tcBorders>
              <w:top w:val="nil"/>
              <w:bottom w:val="nil"/>
            </w:tcBorders>
            <w:vAlign w:val="center"/>
          </w:tcPr>
          <w:p w14:paraId="257EA103">
            <w:pPr>
              <w:spacing w:line="330" w:lineRule="exact"/>
              <w:ind w:left="-120" w:leftChars="-50" w:right="72" w:rightChars="30"/>
              <w:jc w:val="right"/>
              <w:rPr>
                <w:rFonts w:hint="default" w:cs="宋体"/>
                <w:color w:val="000000"/>
                <w:sz w:val="21"/>
                <w:szCs w:val="21"/>
              </w:rPr>
            </w:pPr>
            <w:r>
              <w:rPr>
                <w:rFonts w:cs="宋体"/>
                <w:color w:val="000000"/>
                <w:sz w:val="21"/>
                <w:szCs w:val="21"/>
              </w:rPr>
              <w:t>248205</w:t>
            </w:r>
          </w:p>
        </w:tc>
        <w:tc>
          <w:tcPr>
            <w:tcW w:w="1101" w:type="dxa"/>
            <w:tcBorders>
              <w:top w:val="nil"/>
              <w:bottom w:val="nil"/>
            </w:tcBorders>
            <w:vAlign w:val="center"/>
          </w:tcPr>
          <w:p w14:paraId="0485FE71">
            <w:pPr>
              <w:spacing w:line="330" w:lineRule="exact"/>
              <w:ind w:left="-120" w:leftChars="-50" w:right="72" w:rightChars="30"/>
              <w:jc w:val="right"/>
              <w:rPr>
                <w:rFonts w:hint="default" w:cs="宋体"/>
                <w:color w:val="000000"/>
                <w:sz w:val="21"/>
                <w:szCs w:val="21"/>
              </w:rPr>
            </w:pPr>
            <w:r>
              <w:rPr>
                <w:rFonts w:hint="default" w:cs="宋体"/>
                <w:color w:val="000000"/>
                <w:sz w:val="21"/>
                <w:szCs w:val="21"/>
              </w:rPr>
              <w:t>28272</w:t>
            </w:r>
            <w:r>
              <w:rPr>
                <w:rFonts w:cs="宋体"/>
                <w:color w:val="000000"/>
                <w:sz w:val="21"/>
                <w:szCs w:val="21"/>
              </w:rPr>
              <w:t>3</w:t>
            </w:r>
          </w:p>
        </w:tc>
        <w:tc>
          <w:tcPr>
            <w:tcW w:w="1101" w:type="dxa"/>
            <w:tcBorders>
              <w:top w:val="nil"/>
              <w:bottom w:val="nil"/>
            </w:tcBorders>
            <w:vAlign w:val="center"/>
          </w:tcPr>
          <w:p w14:paraId="1A5B591C">
            <w:pPr>
              <w:spacing w:line="330" w:lineRule="exact"/>
              <w:ind w:left="-120" w:leftChars="-50" w:right="72" w:rightChars="30"/>
              <w:jc w:val="right"/>
              <w:rPr>
                <w:rFonts w:hint="default" w:cs="宋体"/>
                <w:color w:val="000000"/>
                <w:sz w:val="21"/>
                <w:szCs w:val="21"/>
              </w:rPr>
            </w:pPr>
            <w:r>
              <w:rPr>
                <w:rFonts w:cs="宋体"/>
                <w:color w:val="000000"/>
                <w:sz w:val="21"/>
                <w:szCs w:val="21"/>
              </w:rPr>
              <w:t>256267</w:t>
            </w:r>
          </w:p>
        </w:tc>
        <w:tc>
          <w:tcPr>
            <w:tcW w:w="1101" w:type="dxa"/>
            <w:tcBorders>
              <w:top w:val="nil"/>
              <w:bottom w:val="nil"/>
            </w:tcBorders>
            <w:vAlign w:val="center"/>
          </w:tcPr>
          <w:p w14:paraId="15FB2CBB">
            <w:pPr>
              <w:spacing w:line="330" w:lineRule="exact"/>
              <w:ind w:left="-120" w:leftChars="-50" w:right="72" w:rightChars="30"/>
              <w:jc w:val="right"/>
              <w:rPr>
                <w:rFonts w:hint="default" w:cs="宋体"/>
                <w:color w:val="000000"/>
                <w:sz w:val="21"/>
                <w:szCs w:val="21"/>
              </w:rPr>
            </w:pPr>
            <w:r>
              <w:rPr>
                <w:rFonts w:cs="宋体"/>
                <w:color w:val="000000"/>
                <w:sz w:val="21"/>
                <w:szCs w:val="21"/>
              </w:rPr>
              <w:t>304449</w:t>
            </w:r>
          </w:p>
        </w:tc>
      </w:tr>
      <w:tr w14:paraId="4977F3E2">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20" w:hRule="exact"/>
        </w:trPr>
        <w:tc>
          <w:tcPr>
            <w:tcW w:w="2546" w:type="dxa"/>
            <w:tcBorders>
              <w:top w:val="nil"/>
              <w:bottom w:val="nil"/>
            </w:tcBorders>
            <w:vAlign w:val="center"/>
          </w:tcPr>
          <w:p w14:paraId="609B0927">
            <w:pPr>
              <w:pStyle w:val="12"/>
              <w:spacing w:before="0" w:beforeAutospacing="0" w:after="0" w:afterAutospacing="0" w:line="440" w:lineRule="exact"/>
              <w:rPr>
                <w:rFonts w:hint="default"/>
                <w:sz w:val="21"/>
                <w:szCs w:val="21"/>
              </w:rPr>
            </w:pPr>
            <w:r>
              <w:rPr>
                <w:sz w:val="21"/>
                <w:szCs w:val="21"/>
              </w:rPr>
              <w:t>负债合计</w:t>
            </w:r>
          </w:p>
        </w:tc>
        <w:tc>
          <w:tcPr>
            <w:tcW w:w="1100" w:type="dxa"/>
            <w:tcBorders>
              <w:top w:val="nil"/>
              <w:bottom w:val="nil"/>
            </w:tcBorders>
            <w:vAlign w:val="center"/>
          </w:tcPr>
          <w:p w14:paraId="598B1EB7">
            <w:pPr>
              <w:spacing w:line="330" w:lineRule="exact"/>
              <w:ind w:left="-120" w:leftChars="-50" w:right="72" w:rightChars="30"/>
              <w:jc w:val="right"/>
              <w:rPr>
                <w:rFonts w:hint="default" w:cs="宋体"/>
                <w:color w:val="000000"/>
                <w:sz w:val="21"/>
                <w:szCs w:val="21"/>
              </w:rPr>
            </w:pPr>
            <w:r>
              <w:rPr>
                <w:rFonts w:cs="宋体"/>
                <w:color w:val="000000"/>
                <w:sz w:val="21"/>
                <w:szCs w:val="21"/>
              </w:rPr>
              <w:t>17271</w:t>
            </w:r>
          </w:p>
        </w:tc>
        <w:tc>
          <w:tcPr>
            <w:tcW w:w="1100" w:type="dxa"/>
            <w:tcBorders>
              <w:top w:val="nil"/>
              <w:bottom w:val="nil"/>
            </w:tcBorders>
            <w:vAlign w:val="center"/>
          </w:tcPr>
          <w:p w14:paraId="28768A7A">
            <w:pPr>
              <w:spacing w:line="330" w:lineRule="exact"/>
              <w:ind w:left="-120" w:leftChars="-50" w:right="72" w:rightChars="30"/>
              <w:jc w:val="right"/>
              <w:rPr>
                <w:rFonts w:hint="default" w:cs="宋体"/>
                <w:color w:val="000000"/>
                <w:sz w:val="21"/>
                <w:szCs w:val="21"/>
              </w:rPr>
            </w:pPr>
            <w:r>
              <w:rPr>
                <w:rFonts w:cs="宋体"/>
                <w:color w:val="000000"/>
                <w:sz w:val="21"/>
                <w:szCs w:val="21"/>
              </w:rPr>
              <w:t>51398</w:t>
            </w:r>
          </w:p>
        </w:tc>
        <w:tc>
          <w:tcPr>
            <w:tcW w:w="1101" w:type="dxa"/>
            <w:tcBorders>
              <w:top w:val="nil"/>
              <w:bottom w:val="nil"/>
            </w:tcBorders>
            <w:vAlign w:val="center"/>
          </w:tcPr>
          <w:p w14:paraId="56252FBF">
            <w:pPr>
              <w:spacing w:line="330" w:lineRule="exact"/>
              <w:ind w:left="-120" w:leftChars="-50" w:right="72" w:rightChars="30"/>
              <w:jc w:val="right"/>
              <w:rPr>
                <w:rFonts w:hint="default" w:cs="宋体"/>
                <w:color w:val="000000"/>
                <w:sz w:val="21"/>
                <w:szCs w:val="21"/>
              </w:rPr>
            </w:pPr>
            <w:r>
              <w:rPr>
                <w:rFonts w:cs="宋体"/>
                <w:color w:val="000000"/>
                <w:sz w:val="21"/>
                <w:szCs w:val="21"/>
              </w:rPr>
              <w:t>162394</w:t>
            </w:r>
          </w:p>
        </w:tc>
        <w:tc>
          <w:tcPr>
            <w:tcW w:w="1101" w:type="dxa"/>
            <w:tcBorders>
              <w:top w:val="nil"/>
              <w:bottom w:val="nil"/>
            </w:tcBorders>
            <w:vAlign w:val="center"/>
          </w:tcPr>
          <w:p w14:paraId="35725FE6">
            <w:pPr>
              <w:spacing w:line="330" w:lineRule="exact"/>
              <w:ind w:left="-120" w:leftChars="-50" w:right="72" w:rightChars="30"/>
              <w:jc w:val="right"/>
              <w:rPr>
                <w:rFonts w:hint="default" w:cs="宋体"/>
                <w:color w:val="000000"/>
                <w:sz w:val="21"/>
                <w:szCs w:val="21"/>
              </w:rPr>
            </w:pPr>
            <w:r>
              <w:rPr>
                <w:rFonts w:hint="default" w:cs="宋体"/>
                <w:color w:val="000000"/>
                <w:sz w:val="21"/>
                <w:szCs w:val="21"/>
              </w:rPr>
              <w:t>18083</w:t>
            </w:r>
            <w:r>
              <w:rPr>
                <w:rFonts w:cs="宋体"/>
                <w:color w:val="000000"/>
                <w:sz w:val="21"/>
                <w:szCs w:val="21"/>
              </w:rPr>
              <w:t>7</w:t>
            </w:r>
          </w:p>
        </w:tc>
        <w:tc>
          <w:tcPr>
            <w:tcW w:w="1101" w:type="dxa"/>
            <w:tcBorders>
              <w:top w:val="nil"/>
              <w:bottom w:val="nil"/>
            </w:tcBorders>
            <w:vAlign w:val="center"/>
          </w:tcPr>
          <w:p w14:paraId="5E91C1AE">
            <w:pPr>
              <w:spacing w:line="330" w:lineRule="exact"/>
              <w:ind w:left="-120" w:leftChars="-50" w:right="72" w:rightChars="30"/>
              <w:jc w:val="right"/>
              <w:rPr>
                <w:rFonts w:hint="default" w:cs="宋体"/>
                <w:color w:val="000000"/>
                <w:sz w:val="21"/>
                <w:szCs w:val="21"/>
              </w:rPr>
            </w:pPr>
            <w:r>
              <w:rPr>
                <w:rFonts w:cs="宋体"/>
                <w:color w:val="000000"/>
                <w:sz w:val="21"/>
                <w:szCs w:val="21"/>
              </w:rPr>
              <w:t>173154</w:t>
            </w:r>
          </w:p>
        </w:tc>
        <w:tc>
          <w:tcPr>
            <w:tcW w:w="1101" w:type="dxa"/>
            <w:tcBorders>
              <w:top w:val="nil"/>
              <w:bottom w:val="nil"/>
            </w:tcBorders>
            <w:vAlign w:val="center"/>
          </w:tcPr>
          <w:p w14:paraId="7CA94B17">
            <w:pPr>
              <w:spacing w:line="330" w:lineRule="exact"/>
              <w:ind w:left="-120" w:leftChars="-50" w:right="72" w:rightChars="30"/>
              <w:jc w:val="right"/>
              <w:rPr>
                <w:rFonts w:hint="default" w:cs="宋体"/>
                <w:color w:val="000000"/>
                <w:sz w:val="21"/>
                <w:szCs w:val="21"/>
              </w:rPr>
            </w:pPr>
            <w:r>
              <w:rPr>
                <w:rFonts w:cs="宋体"/>
                <w:color w:val="000000"/>
                <w:sz w:val="21"/>
                <w:szCs w:val="21"/>
              </w:rPr>
              <w:t>237038</w:t>
            </w:r>
          </w:p>
        </w:tc>
      </w:tr>
      <w:tr w14:paraId="2D5847F7">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20" w:hRule="exact"/>
        </w:trPr>
        <w:tc>
          <w:tcPr>
            <w:tcW w:w="2546" w:type="dxa"/>
            <w:tcBorders>
              <w:top w:val="nil"/>
              <w:bottom w:val="nil"/>
            </w:tcBorders>
            <w:vAlign w:val="center"/>
          </w:tcPr>
          <w:p w14:paraId="12C5F20C">
            <w:pPr>
              <w:pStyle w:val="12"/>
              <w:spacing w:before="0" w:beforeAutospacing="0" w:after="0" w:afterAutospacing="0" w:line="440" w:lineRule="exact"/>
              <w:rPr>
                <w:rFonts w:hint="default"/>
                <w:sz w:val="21"/>
                <w:szCs w:val="21"/>
              </w:rPr>
            </w:pPr>
            <w:r>
              <w:rPr>
                <w:sz w:val="21"/>
                <w:szCs w:val="21"/>
              </w:rPr>
              <w:t>实收资本</w:t>
            </w:r>
          </w:p>
        </w:tc>
        <w:tc>
          <w:tcPr>
            <w:tcW w:w="1100" w:type="dxa"/>
            <w:tcBorders>
              <w:top w:val="nil"/>
              <w:bottom w:val="nil"/>
            </w:tcBorders>
            <w:vAlign w:val="center"/>
          </w:tcPr>
          <w:p w14:paraId="1139E937">
            <w:pPr>
              <w:spacing w:line="330" w:lineRule="exact"/>
              <w:ind w:left="-120" w:leftChars="-50" w:right="72" w:rightChars="30"/>
              <w:jc w:val="right"/>
              <w:rPr>
                <w:rFonts w:hint="default" w:cs="宋体"/>
                <w:color w:val="000000"/>
                <w:sz w:val="21"/>
                <w:szCs w:val="21"/>
              </w:rPr>
            </w:pPr>
            <w:r>
              <w:rPr>
                <w:rFonts w:cs="宋体"/>
                <w:color w:val="000000"/>
                <w:sz w:val="21"/>
                <w:szCs w:val="21"/>
              </w:rPr>
              <w:t>2419</w:t>
            </w:r>
          </w:p>
        </w:tc>
        <w:tc>
          <w:tcPr>
            <w:tcW w:w="1100" w:type="dxa"/>
            <w:tcBorders>
              <w:top w:val="nil"/>
              <w:bottom w:val="nil"/>
            </w:tcBorders>
            <w:vAlign w:val="center"/>
          </w:tcPr>
          <w:p w14:paraId="68574B29">
            <w:pPr>
              <w:spacing w:line="330" w:lineRule="exact"/>
              <w:ind w:left="-120" w:leftChars="-50" w:right="72" w:rightChars="30"/>
              <w:jc w:val="right"/>
              <w:rPr>
                <w:rFonts w:hint="default" w:cs="宋体"/>
                <w:color w:val="000000"/>
                <w:sz w:val="21"/>
                <w:szCs w:val="21"/>
              </w:rPr>
            </w:pPr>
            <w:r>
              <w:rPr>
                <w:rFonts w:cs="宋体"/>
                <w:color w:val="000000"/>
                <w:sz w:val="21"/>
                <w:szCs w:val="21"/>
              </w:rPr>
              <w:t>6094</w:t>
            </w:r>
          </w:p>
        </w:tc>
        <w:tc>
          <w:tcPr>
            <w:tcW w:w="1101" w:type="dxa"/>
            <w:tcBorders>
              <w:top w:val="nil"/>
              <w:bottom w:val="nil"/>
            </w:tcBorders>
            <w:vAlign w:val="center"/>
          </w:tcPr>
          <w:p w14:paraId="20B6D675">
            <w:pPr>
              <w:spacing w:line="330" w:lineRule="exact"/>
              <w:ind w:left="-120" w:leftChars="-50" w:right="72" w:rightChars="30"/>
              <w:jc w:val="right"/>
              <w:rPr>
                <w:rFonts w:hint="default" w:cs="宋体"/>
                <w:color w:val="000000"/>
                <w:sz w:val="21"/>
                <w:szCs w:val="21"/>
              </w:rPr>
            </w:pPr>
            <w:r>
              <w:rPr>
                <w:rFonts w:cs="宋体"/>
                <w:color w:val="000000"/>
                <w:sz w:val="21"/>
                <w:szCs w:val="21"/>
              </w:rPr>
              <w:t>45933</w:t>
            </w:r>
          </w:p>
        </w:tc>
        <w:tc>
          <w:tcPr>
            <w:tcW w:w="1101" w:type="dxa"/>
            <w:tcBorders>
              <w:top w:val="nil"/>
              <w:bottom w:val="nil"/>
            </w:tcBorders>
            <w:vAlign w:val="center"/>
          </w:tcPr>
          <w:p w14:paraId="310D64DA">
            <w:pPr>
              <w:spacing w:line="330" w:lineRule="exact"/>
              <w:ind w:left="-120" w:leftChars="-50" w:right="72" w:rightChars="30"/>
              <w:jc w:val="right"/>
              <w:rPr>
                <w:rFonts w:hint="default" w:cs="宋体"/>
                <w:color w:val="000000"/>
                <w:sz w:val="21"/>
                <w:szCs w:val="21"/>
              </w:rPr>
            </w:pPr>
            <w:r>
              <w:rPr>
                <w:rFonts w:hint="default" w:cs="宋体"/>
                <w:color w:val="000000"/>
                <w:sz w:val="21"/>
                <w:szCs w:val="21"/>
              </w:rPr>
              <w:t>34993</w:t>
            </w:r>
          </w:p>
        </w:tc>
        <w:tc>
          <w:tcPr>
            <w:tcW w:w="1101" w:type="dxa"/>
            <w:tcBorders>
              <w:top w:val="nil"/>
              <w:bottom w:val="nil"/>
            </w:tcBorders>
            <w:vAlign w:val="center"/>
          </w:tcPr>
          <w:p w14:paraId="67596505">
            <w:pPr>
              <w:spacing w:line="330" w:lineRule="exact"/>
              <w:ind w:left="-120" w:leftChars="-50" w:right="72" w:rightChars="30"/>
              <w:jc w:val="right"/>
              <w:rPr>
                <w:rFonts w:hint="default" w:cs="宋体"/>
                <w:color w:val="000000"/>
                <w:sz w:val="21"/>
                <w:szCs w:val="21"/>
              </w:rPr>
            </w:pPr>
            <w:r>
              <w:rPr>
                <w:rFonts w:cs="宋体"/>
                <w:color w:val="000000"/>
                <w:sz w:val="21"/>
                <w:szCs w:val="21"/>
              </w:rPr>
              <w:t>31858</w:t>
            </w:r>
          </w:p>
        </w:tc>
        <w:tc>
          <w:tcPr>
            <w:tcW w:w="1101" w:type="dxa"/>
            <w:tcBorders>
              <w:top w:val="nil"/>
              <w:bottom w:val="nil"/>
            </w:tcBorders>
            <w:vAlign w:val="center"/>
          </w:tcPr>
          <w:p w14:paraId="56842695">
            <w:pPr>
              <w:spacing w:line="330" w:lineRule="exact"/>
              <w:ind w:left="-120" w:leftChars="-50" w:right="72" w:rightChars="30"/>
              <w:jc w:val="right"/>
              <w:rPr>
                <w:rFonts w:hint="default" w:cs="宋体"/>
                <w:color w:val="000000"/>
                <w:sz w:val="21"/>
                <w:szCs w:val="21"/>
              </w:rPr>
            </w:pPr>
            <w:r>
              <w:rPr>
                <w:rFonts w:cs="宋体"/>
                <w:color w:val="000000"/>
                <w:sz w:val="21"/>
                <w:szCs w:val="21"/>
              </w:rPr>
              <w:t>30977</w:t>
            </w:r>
          </w:p>
        </w:tc>
      </w:tr>
      <w:tr w14:paraId="7E33C6CE">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20" w:hRule="exact"/>
        </w:trPr>
        <w:tc>
          <w:tcPr>
            <w:tcW w:w="2546" w:type="dxa"/>
            <w:tcBorders>
              <w:top w:val="nil"/>
              <w:bottom w:val="nil"/>
            </w:tcBorders>
            <w:vAlign w:val="center"/>
          </w:tcPr>
          <w:p w14:paraId="382E5DA3">
            <w:pPr>
              <w:pStyle w:val="12"/>
              <w:spacing w:before="0" w:beforeAutospacing="0" w:after="0" w:afterAutospacing="0" w:line="440" w:lineRule="exact"/>
              <w:rPr>
                <w:rFonts w:hint="default"/>
                <w:sz w:val="21"/>
                <w:szCs w:val="21"/>
              </w:rPr>
            </w:pPr>
            <w:r>
              <w:rPr>
                <w:sz w:val="21"/>
                <w:szCs w:val="21"/>
              </w:rPr>
              <w:t>主营业务收入</w:t>
            </w:r>
          </w:p>
        </w:tc>
        <w:tc>
          <w:tcPr>
            <w:tcW w:w="1100" w:type="dxa"/>
            <w:tcBorders>
              <w:top w:val="nil"/>
              <w:bottom w:val="nil"/>
            </w:tcBorders>
            <w:vAlign w:val="center"/>
          </w:tcPr>
          <w:p w14:paraId="0DA0A0AA">
            <w:pPr>
              <w:spacing w:line="330" w:lineRule="exact"/>
              <w:ind w:left="-120" w:leftChars="-50" w:right="72" w:rightChars="30"/>
              <w:jc w:val="right"/>
              <w:rPr>
                <w:rFonts w:hint="default" w:cs="宋体"/>
                <w:color w:val="000000"/>
                <w:sz w:val="21"/>
                <w:szCs w:val="21"/>
              </w:rPr>
            </w:pPr>
            <w:r>
              <w:rPr>
                <w:rFonts w:cs="宋体"/>
                <w:color w:val="000000"/>
                <w:sz w:val="21"/>
                <w:szCs w:val="21"/>
              </w:rPr>
              <w:t>59618</w:t>
            </w:r>
          </w:p>
        </w:tc>
        <w:tc>
          <w:tcPr>
            <w:tcW w:w="1100" w:type="dxa"/>
            <w:tcBorders>
              <w:top w:val="nil"/>
              <w:bottom w:val="nil"/>
            </w:tcBorders>
            <w:vAlign w:val="center"/>
          </w:tcPr>
          <w:p w14:paraId="4EC5A003">
            <w:pPr>
              <w:spacing w:line="330" w:lineRule="exact"/>
              <w:ind w:left="-120" w:leftChars="-50" w:right="72" w:rightChars="30"/>
              <w:jc w:val="right"/>
              <w:rPr>
                <w:rFonts w:hint="default" w:cs="宋体"/>
                <w:color w:val="000000"/>
                <w:sz w:val="21"/>
                <w:szCs w:val="21"/>
              </w:rPr>
            </w:pPr>
            <w:r>
              <w:rPr>
                <w:rFonts w:cs="宋体"/>
                <w:color w:val="000000"/>
                <w:sz w:val="21"/>
                <w:szCs w:val="21"/>
              </w:rPr>
              <w:t xml:space="preserve">174781 </w:t>
            </w:r>
          </w:p>
        </w:tc>
        <w:tc>
          <w:tcPr>
            <w:tcW w:w="1101" w:type="dxa"/>
            <w:tcBorders>
              <w:top w:val="nil"/>
              <w:bottom w:val="nil"/>
            </w:tcBorders>
            <w:vAlign w:val="center"/>
          </w:tcPr>
          <w:p w14:paraId="012403F0">
            <w:pPr>
              <w:spacing w:line="330" w:lineRule="exact"/>
              <w:ind w:left="-120" w:leftChars="-50" w:right="72" w:rightChars="30"/>
              <w:jc w:val="right"/>
              <w:rPr>
                <w:rFonts w:hint="default" w:cs="宋体"/>
                <w:color w:val="000000"/>
                <w:sz w:val="21"/>
                <w:szCs w:val="21"/>
              </w:rPr>
            </w:pPr>
            <w:r>
              <w:rPr>
                <w:rFonts w:cs="宋体"/>
                <w:color w:val="000000"/>
                <w:sz w:val="21"/>
                <w:szCs w:val="21"/>
              </w:rPr>
              <w:t>621870</w:t>
            </w:r>
          </w:p>
        </w:tc>
        <w:tc>
          <w:tcPr>
            <w:tcW w:w="1101" w:type="dxa"/>
            <w:tcBorders>
              <w:top w:val="nil"/>
              <w:bottom w:val="nil"/>
            </w:tcBorders>
            <w:vAlign w:val="center"/>
          </w:tcPr>
          <w:p w14:paraId="525F92E8">
            <w:pPr>
              <w:spacing w:line="330" w:lineRule="exact"/>
              <w:ind w:left="-120" w:leftChars="-50" w:right="72" w:rightChars="30"/>
              <w:jc w:val="right"/>
              <w:rPr>
                <w:rFonts w:hint="default" w:cs="宋体"/>
                <w:color w:val="000000"/>
                <w:sz w:val="21"/>
                <w:szCs w:val="21"/>
              </w:rPr>
            </w:pPr>
            <w:r>
              <w:rPr>
                <w:rFonts w:hint="default" w:cs="宋体"/>
                <w:color w:val="000000"/>
                <w:sz w:val="21"/>
                <w:szCs w:val="21"/>
              </w:rPr>
              <w:t>748110</w:t>
            </w:r>
          </w:p>
        </w:tc>
        <w:tc>
          <w:tcPr>
            <w:tcW w:w="1101" w:type="dxa"/>
            <w:tcBorders>
              <w:top w:val="nil"/>
              <w:bottom w:val="nil"/>
            </w:tcBorders>
            <w:vAlign w:val="center"/>
          </w:tcPr>
          <w:p w14:paraId="298CD731">
            <w:pPr>
              <w:spacing w:line="330" w:lineRule="exact"/>
              <w:ind w:left="-120" w:leftChars="-50" w:right="72" w:rightChars="30"/>
              <w:jc w:val="right"/>
              <w:rPr>
                <w:rFonts w:hint="default" w:cs="宋体"/>
                <w:color w:val="000000"/>
                <w:sz w:val="21"/>
                <w:szCs w:val="21"/>
              </w:rPr>
            </w:pPr>
            <w:r>
              <w:rPr>
                <w:rFonts w:cs="宋体"/>
                <w:color w:val="000000"/>
                <w:sz w:val="21"/>
                <w:szCs w:val="21"/>
              </w:rPr>
              <w:t>706465</w:t>
            </w:r>
          </w:p>
        </w:tc>
        <w:tc>
          <w:tcPr>
            <w:tcW w:w="1101" w:type="dxa"/>
            <w:tcBorders>
              <w:top w:val="nil"/>
              <w:bottom w:val="nil"/>
            </w:tcBorders>
            <w:vAlign w:val="center"/>
          </w:tcPr>
          <w:p w14:paraId="406D5CF1">
            <w:pPr>
              <w:spacing w:line="330" w:lineRule="exact"/>
              <w:ind w:left="-120" w:leftChars="-50" w:right="72" w:rightChars="30"/>
              <w:jc w:val="right"/>
              <w:rPr>
                <w:rFonts w:hint="default" w:cs="宋体"/>
                <w:color w:val="000000"/>
                <w:sz w:val="21"/>
                <w:szCs w:val="21"/>
              </w:rPr>
            </w:pPr>
            <w:r>
              <w:rPr>
                <w:rFonts w:cs="宋体"/>
                <w:color w:val="000000"/>
                <w:sz w:val="21"/>
                <w:szCs w:val="21"/>
              </w:rPr>
              <w:t>1025343</w:t>
            </w:r>
          </w:p>
        </w:tc>
      </w:tr>
      <w:tr w14:paraId="1A6A2CE0">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20" w:hRule="exact"/>
        </w:trPr>
        <w:tc>
          <w:tcPr>
            <w:tcW w:w="2546" w:type="dxa"/>
            <w:tcBorders>
              <w:top w:val="nil"/>
              <w:bottom w:val="nil"/>
            </w:tcBorders>
            <w:vAlign w:val="center"/>
          </w:tcPr>
          <w:p w14:paraId="313D3504">
            <w:pPr>
              <w:pStyle w:val="12"/>
              <w:spacing w:before="0" w:beforeAutospacing="0" w:after="0" w:afterAutospacing="0" w:line="440" w:lineRule="exact"/>
              <w:rPr>
                <w:rFonts w:hint="default"/>
                <w:sz w:val="21"/>
                <w:szCs w:val="21"/>
              </w:rPr>
            </w:pPr>
            <w:r>
              <w:rPr>
                <w:sz w:val="21"/>
                <w:szCs w:val="21"/>
              </w:rPr>
              <w:t>主营业务成本</w:t>
            </w:r>
          </w:p>
        </w:tc>
        <w:tc>
          <w:tcPr>
            <w:tcW w:w="1100" w:type="dxa"/>
            <w:tcBorders>
              <w:top w:val="nil"/>
              <w:bottom w:val="nil"/>
            </w:tcBorders>
            <w:vAlign w:val="center"/>
          </w:tcPr>
          <w:p w14:paraId="51663874">
            <w:pPr>
              <w:spacing w:line="330" w:lineRule="exact"/>
              <w:ind w:left="-120" w:leftChars="-50" w:right="72" w:rightChars="30"/>
              <w:jc w:val="right"/>
              <w:rPr>
                <w:rFonts w:hint="default" w:cs="宋体"/>
                <w:color w:val="000000"/>
                <w:sz w:val="21"/>
                <w:szCs w:val="21"/>
              </w:rPr>
            </w:pPr>
            <w:r>
              <w:rPr>
                <w:rFonts w:cs="宋体"/>
                <w:color w:val="000000"/>
                <w:sz w:val="21"/>
                <w:szCs w:val="21"/>
              </w:rPr>
              <w:t>42849</w:t>
            </w:r>
          </w:p>
        </w:tc>
        <w:tc>
          <w:tcPr>
            <w:tcW w:w="1100" w:type="dxa"/>
            <w:tcBorders>
              <w:top w:val="nil"/>
              <w:bottom w:val="nil"/>
            </w:tcBorders>
            <w:vAlign w:val="center"/>
          </w:tcPr>
          <w:p w14:paraId="1B6F3B40">
            <w:pPr>
              <w:spacing w:line="330" w:lineRule="exact"/>
              <w:ind w:left="-120" w:leftChars="-50" w:right="72" w:rightChars="30"/>
              <w:jc w:val="right"/>
              <w:rPr>
                <w:rFonts w:hint="default" w:cs="宋体"/>
                <w:color w:val="000000"/>
                <w:sz w:val="21"/>
                <w:szCs w:val="21"/>
              </w:rPr>
            </w:pPr>
            <w:r>
              <w:rPr>
                <w:rFonts w:cs="宋体"/>
                <w:color w:val="000000"/>
                <w:sz w:val="21"/>
                <w:szCs w:val="21"/>
              </w:rPr>
              <w:t xml:space="preserve">144695 </w:t>
            </w:r>
          </w:p>
        </w:tc>
        <w:tc>
          <w:tcPr>
            <w:tcW w:w="1101" w:type="dxa"/>
            <w:tcBorders>
              <w:top w:val="nil"/>
              <w:bottom w:val="nil"/>
            </w:tcBorders>
            <w:vAlign w:val="center"/>
          </w:tcPr>
          <w:p w14:paraId="0FD495F5">
            <w:pPr>
              <w:spacing w:line="330" w:lineRule="exact"/>
              <w:ind w:left="-120" w:leftChars="-50" w:right="72" w:rightChars="30"/>
              <w:jc w:val="right"/>
              <w:rPr>
                <w:rFonts w:hint="default" w:cs="宋体"/>
                <w:color w:val="000000"/>
                <w:sz w:val="21"/>
                <w:szCs w:val="21"/>
              </w:rPr>
            </w:pPr>
            <w:r>
              <w:rPr>
                <w:rFonts w:cs="宋体"/>
                <w:color w:val="000000"/>
                <w:sz w:val="21"/>
                <w:szCs w:val="21"/>
              </w:rPr>
              <w:t>543248</w:t>
            </w:r>
          </w:p>
        </w:tc>
        <w:tc>
          <w:tcPr>
            <w:tcW w:w="1101" w:type="dxa"/>
            <w:tcBorders>
              <w:top w:val="nil"/>
              <w:bottom w:val="nil"/>
            </w:tcBorders>
            <w:vAlign w:val="center"/>
          </w:tcPr>
          <w:p w14:paraId="284E91EE">
            <w:pPr>
              <w:spacing w:line="330" w:lineRule="exact"/>
              <w:ind w:left="-120" w:leftChars="-50" w:right="72" w:rightChars="30"/>
              <w:jc w:val="right"/>
              <w:rPr>
                <w:rFonts w:hint="default" w:cs="宋体"/>
                <w:color w:val="000000"/>
                <w:sz w:val="21"/>
                <w:szCs w:val="21"/>
              </w:rPr>
            </w:pPr>
            <w:r>
              <w:rPr>
                <w:rFonts w:hint="default" w:cs="宋体"/>
                <w:color w:val="000000"/>
                <w:sz w:val="21"/>
                <w:szCs w:val="21"/>
              </w:rPr>
              <w:t>656846</w:t>
            </w:r>
          </w:p>
        </w:tc>
        <w:tc>
          <w:tcPr>
            <w:tcW w:w="1101" w:type="dxa"/>
            <w:tcBorders>
              <w:top w:val="nil"/>
              <w:bottom w:val="nil"/>
            </w:tcBorders>
            <w:vAlign w:val="center"/>
          </w:tcPr>
          <w:p w14:paraId="1B2D82D0">
            <w:pPr>
              <w:spacing w:line="330" w:lineRule="exact"/>
              <w:ind w:left="-120" w:leftChars="-50" w:right="72" w:rightChars="30"/>
              <w:jc w:val="right"/>
              <w:rPr>
                <w:rFonts w:hint="default" w:cs="宋体"/>
                <w:color w:val="000000"/>
                <w:sz w:val="21"/>
                <w:szCs w:val="21"/>
              </w:rPr>
            </w:pPr>
            <w:r>
              <w:rPr>
                <w:rFonts w:cs="宋体"/>
                <w:color w:val="000000"/>
                <w:sz w:val="21"/>
                <w:szCs w:val="21"/>
              </w:rPr>
              <w:t>649206</w:t>
            </w:r>
          </w:p>
        </w:tc>
        <w:tc>
          <w:tcPr>
            <w:tcW w:w="1101" w:type="dxa"/>
            <w:tcBorders>
              <w:top w:val="nil"/>
              <w:bottom w:val="nil"/>
            </w:tcBorders>
            <w:vAlign w:val="center"/>
          </w:tcPr>
          <w:p w14:paraId="3F0A3CD9">
            <w:pPr>
              <w:spacing w:line="330" w:lineRule="exact"/>
              <w:ind w:left="-120" w:leftChars="-50" w:right="72" w:rightChars="30"/>
              <w:jc w:val="right"/>
              <w:rPr>
                <w:rFonts w:hint="default" w:cs="宋体"/>
                <w:color w:val="000000"/>
                <w:sz w:val="21"/>
                <w:szCs w:val="21"/>
              </w:rPr>
            </w:pPr>
            <w:r>
              <w:rPr>
                <w:rFonts w:cs="宋体"/>
                <w:color w:val="000000"/>
                <w:sz w:val="21"/>
                <w:szCs w:val="21"/>
              </w:rPr>
              <w:t>926716</w:t>
            </w:r>
          </w:p>
        </w:tc>
      </w:tr>
      <w:tr w14:paraId="097D3EEE">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20" w:hRule="exact"/>
        </w:trPr>
        <w:tc>
          <w:tcPr>
            <w:tcW w:w="2546" w:type="dxa"/>
            <w:tcBorders>
              <w:top w:val="nil"/>
              <w:bottom w:val="nil"/>
            </w:tcBorders>
            <w:vAlign w:val="center"/>
          </w:tcPr>
          <w:p w14:paraId="51FA8996">
            <w:pPr>
              <w:pStyle w:val="12"/>
              <w:spacing w:before="0" w:beforeAutospacing="0" w:after="0" w:afterAutospacing="0" w:line="440" w:lineRule="exact"/>
              <w:rPr>
                <w:rFonts w:hint="default"/>
                <w:sz w:val="21"/>
                <w:szCs w:val="21"/>
              </w:rPr>
            </w:pPr>
            <w:r>
              <w:rPr>
                <w:sz w:val="21"/>
                <w:szCs w:val="21"/>
              </w:rPr>
              <w:t>主营业务税金及附加</w:t>
            </w:r>
          </w:p>
        </w:tc>
        <w:tc>
          <w:tcPr>
            <w:tcW w:w="1100" w:type="dxa"/>
            <w:tcBorders>
              <w:top w:val="nil"/>
              <w:bottom w:val="nil"/>
            </w:tcBorders>
            <w:vAlign w:val="center"/>
          </w:tcPr>
          <w:p w14:paraId="52FDF368">
            <w:pPr>
              <w:spacing w:line="330" w:lineRule="exact"/>
              <w:ind w:left="-120" w:leftChars="-50" w:right="72" w:rightChars="30"/>
              <w:jc w:val="right"/>
              <w:rPr>
                <w:rFonts w:hint="default" w:cs="宋体"/>
                <w:color w:val="000000"/>
                <w:sz w:val="21"/>
                <w:szCs w:val="21"/>
              </w:rPr>
            </w:pPr>
            <w:r>
              <w:rPr>
                <w:rFonts w:cs="宋体"/>
                <w:color w:val="000000"/>
                <w:sz w:val="21"/>
                <w:szCs w:val="21"/>
              </w:rPr>
              <w:t>231</w:t>
            </w:r>
          </w:p>
        </w:tc>
        <w:tc>
          <w:tcPr>
            <w:tcW w:w="1100" w:type="dxa"/>
            <w:tcBorders>
              <w:top w:val="nil"/>
              <w:bottom w:val="nil"/>
            </w:tcBorders>
            <w:vAlign w:val="center"/>
          </w:tcPr>
          <w:p w14:paraId="3220A317">
            <w:pPr>
              <w:spacing w:line="330" w:lineRule="exact"/>
              <w:ind w:left="-120" w:leftChars="-50" w:right="72" w:rightChars="30"/>
              <w:jc w:val="right"/>
              <w:rPr>
                <w:rFonts w:hint="default" w:cs="宋体"/>
                <w:color w:val="000000"/>
                <w:sz w:val="21"/>
                <w:szCs w:val="21"/>
              </w:rPr>
            </w:pPr>
            <w:r>
              <w:rPr>
                <w:rFonts w:cs="宋体"/>
                <w:color w:val="000000"/>
                <w:sz w:val="21"/>
                <w:szCs w:val="21"/>
              </w:rPr>
              <w:t xml:space="preserve">1653 </w:t>
            </w:r>
          </w:p>
        </w:tc>
        <w:tc>
          <w:tcPr>
            <w:tcW w:w="1101" w:type="dxa"/>
            <w:tcBorders>
              <w:top w:val="nil"/>
              <w:bottom w:val="nil"/>
            </w:tcBorders>
            <w:vAlign w:val="center"/>
          </w:tcPr>
          <w:p w14:paraId="56A8CFBA">
            <w:pPr>
              <w:spacing w:line="330" w:lineRule="exact"/>
              <w:ind w:left="-120" w:leftChars="-50" w:right="72" w:rightChars="30"/>
              <w:jc w:val="right"/>
              <w:rPr>
                <w:rFonts w:hint="default" w:cs="宋体"/>
                <w:color w:val="000000"/>
                <w:sz w:val="21"/>
                <w:szCs w:val="21"/>
              </w:rPr>
            </w:pPr>
            <w:r>
              <w:rPr>
                <w:rFonts w:cs="宋体"/>
                <w:color w:val="000000"/>
                <w:sz w:val="21"/>
                <w:szCs w:val="21"/>
              </w:rPr>
              <w:t>8655</w:t>
            </w:r>
          </w:p>
        </w:tc>
        <w:tc>
          <w:tcPr>
            <w:tcW w:w="1101" w:type="dxa"/>
            <w:tcBorders>
              <w:top w:val="nil"/>
              <w:bottom w:val="nil"/>
            </w:tcBorders>
            <w:vAlign w:val="center"/>
          </w:tcPr>
          <w:p w14:paraId="4E8D5D33">
            <w:pPr>
              <w:spacing w:line="330" w:lineRule="exact"/>
              <w:ind w:left="-120" w:leftChars="-50" w:right="72" w:rightChars="30"/>
              <w:jc w:val="right"/>
              <w:rPr>
                <w:rFonts w:hint="default" w:cs="宋体"/>
                <w:color w:val="000000"/>
                <w:sz w:val="21"/>
                <w:szCs w:val="21"/>
              </w:rPr>
            </w:pPr>
            <w:r>
              <w:rPr>
                <w:rFonts w:hint="default" w:cs="宋体"/>
                <w:color w:val="000000"/>
                <w:sz w:val="21"/>
                <w:szCs w:val="21"/>
              </w:rPr>
              <w:t>9585</w:t>
            </w:r>
          </w:p>
        </w:tc>
        <w:tc>
          <w:tcPr>
            <w:tcW w:w="1101" w:type="dxa"/>
            <w:tcBorders>
              <w:top w:val="nil"/>
              <w:bottom w:val="nil"/>
            </w:tcBorders>
            <w:vAlign w:val="center"/>
          </w:tcPr>
          <w:p w14:paraId="5C3719AE">
            <w:pPr>
              <w:spacing w:line="330" w:lineRule="exact"/>
              <w:ind w:left="-120" w:leftChars="-50" w:right="72" w:rightChars="30"/>
              <w:jc w:val="right"/>
              <w:rPr>
                <w:rFonts w:hint="default" w:cs="宋体"/>
                <w:color w:val="000000"/>
                <w:sz w:val="21"/>
                <w:szCs w:val="21"/>
              </w:rPr>
            </w:pPr>
            <w:r>
              <w:rPr>
                <w:rFonts w:cs="宋体"/>
                <w:color w:val="000000"/>
                <w:sz w:val="21"/>
                <w:szCs w:val="21"/>
              </w:rPr>
              <w:t>8840</w:t>
            </w:r>
          </w:p>
        </w:tc>
        <w:tc>
          <w:tcPr>
            <w:tcW w:w="1101" w:type="dxa"/>
            <w:tcBorders>
              <w:top w:val="nil"/>
              <w:bottom w:val="nil"/>
            </w:tcBorders>
            <w:vAlign w:val="center"/>
          </w:tcPr>
          <w:p w14:paraId="40EFCA93">
            <w:pPr>
              <w:spacing w:line="330" w:lineRule="exact"/>
              <w:ind w:left="-120" w:leftChars="-50" w:right="72" w:rightChars="30"/>
              <w:jc w:val="right"/>
              <w:rPr>
                <w:rFonts w:hint="default" w:cs="宋体"/>
                <w:color w:val="000000"/>
                <w:sz w:val="21"/>
                <w:szCs w:val="21"/>
              </w:rPr>
            </w:pPr>
            <w:r>
              <w:rPr>
                <w:rFonts w:cs="宋体"/>
                <w:color w:val="000000"/>
                <w:sz w:val="21"/>
                <w:szCs w:val="21"/>
              </w:rPr>
              <w:t>10276</w:t>
            </w:r>
          </w:p>
        </w:tc>
      </w:tr>
      <w:tr w14:paraId="092EEBE9">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20" w:hRule="exact"/>
        </w:trPr>
        <w:tc>
          <w:tcPr>
            <w:tcW w:w="2546" w:type="dxa"/>
            <w:tcBorders>
              <w:top w:val="nil"/>
              <w:bottom w:val="nil"/>
            </w:tcBorders>
            <w:vAlign w:val="center"/>
          </w:tcPr>
          <w:p w14:paraId="1D0D8640">
            <w:pPr>
              <w:pStyle w:val="12"/>
              <w:spacing w:before="0" w:beforeAutospacing="0" w:after="0" w:afterAutospacing="0" w:line="440" w:lineRule="exact"/>
              <w:rPr>
                <w:rFonts w:hint="default"/>
                <w:sz w:val="21"/>
                <w:szCs w:val="21"/>
              </w:rPr>
            </w:pPr>
            <w:r>
              <w:rPr>
                <w:sz w:val="21"/>
                <w:szCs w:val="21"/>
              </w:rPr>
              <w:t>主营业务利润</w:t>
            </w:r>
          </w:p>
        </w:tc>
        <w:tc>
          <w:tcPr>
            <w:tcW w:w="1100" w:type="dxa"/>
            <w:tcBorders>
              <w:top w:val="nil"/>
              <w:bottom w:val="nil"/>
            </w:tcBorders>
            <w:vAlign w:val="center"/>
          </w:tcPr>
          <w:p w14:paraId="5673B8F9">
            <w:pPr>
              <w:spacing w:line="330" w:lineRule="exact"/>
              <w:ind w:left="-120" w:leftChars="-50" w:right="72" w:rightChars="30"/>
              <w:jc w:val="right"/>
              <w:rPr>
                <w:rFonts w:hint="default" w:cs="宋体"/>
                <w:color w:val="000000"/>
                <w:sz w:val="21"/>
                <w:szCs w:val="21"/>
              </w:rPr>
            </w:pPr>
            <w:r>
              <w:rPr>
                <w:rFonts w:cs="宋体"/>
                <w:color w:val="000000"/>
                <w:sz w:val="21"/>
                <w:szCs w:val="21"/>
              </w:rPr>
              <w:t>13614</w:t>
            </w:r>
          </w:p>
        </w:tc>
        <w:tc>
          <w:tcPr>
            <w:tcW w:w="1100" w:type="dxa"/>
            <w:tcBorders>
              <w:top w:val="nil"/>
              <w:bottom w:val="nil"/>
            </w:tcBorders>
            <w:vAlign w:val="center"/>
          </w:tcPr>
          <w:p w14:paraId="370C850E">
            <w:pPr>
              <w:spacing w:line="330" w:lineRule="exact"/>
              <w:ind w:left="-120" w:leftChars="-50" w:right="72" w:rightChars="30"/>
              <w:jc w:val="right"/>
              <w:rPr>
                <w:rFonts w:hint="default" w:cs="宋体"/>
                <w:color w:val="000000"/>
                <w:sz w:val="21"/>
                <w:szCs w:val="21"/>
              </w:rPr>
            </w:pPr>
            <w:r>
              <w:rPr>
                <w:rFonts w:cs="宋体"/>
                <w:color w:val="000000"/>
                <w:sz w:val="21"/>
                <w:szCs w:val="21"/>
              </w:rPr>
              <w:t xml:space="preserve">28125 </w:t>
            </w:r>
          </w:p>
        </w:tc>
        <w:tc>
          <w:tcPr>
            <w:tcW w:w="1101" w:type="dxa"/>
            <w:tcBorders>
              <w:top w:val="nil"/>
              <w:bottom w:val="nil"/>
            </w:tcBorders>
            <w:vAlign w:val="center"/>
          </w:tcPr>
          <w:p w14:paraId="41F828BB">
            <w:pPr>
              <w:spacing w:line="330" w:lineRule="exact"/>
              <w:ind w:left="-120" w:leftChars="-50" w:right="72" w:rightChars="30"/>
              <w:jc w:val="right"/>
              <w:rPr>
                <w:rFonts w:hint="default" w:cs="宋体"/>
                <w:color w:val="000000"/>
                <w:sz w:val="21"/>
                <w:szCs w:val="21"/>
              </w:rPr>
            </w:pPr>
            <w:r>
              <w:rPr>
                <w:rFonts w:cs="宋体"/>
                <w:color w:val="000000"/>
                <w:sz w:val="21"/>
                <w:szCs w:val="21"/>
              </w:rPr>
              <w:t>23487</w:t>
            </w:r>
          </w:p>
        </w:tc>
        <w:tc>
          <w:tcPr>
            <w:tcW w:w="1101" w:type="dxa"/>
            <w:tcBorders>
              <w:top w:val="nil"/>
              <w:bottom w:val="nil"/>
            </w:tcBorders>
            <w:vAlign w:val="center"/>
          </w:tcPr>
          <w:p w14:paraId="59AE1181">
            <w:pPr>
              <w:spacing w:line="330" w:lineRule="exact"/>
              <w:ind w:left="-120" w:leftChars="-50" w:right="72" w:rightChars="30"/>
              <w:jc w:val="right"/>
              <w:rPr>
                <w:rFonts w:hint="default" w:cs="宋体"/>
                <w:color w:val="000000"/>
                <w:sz w:val="21"/>
                <w:szCs w:val="21"/>
              </w:rPr>
            </w:pPr>
            <w:r>
              <w:rPr>
                <w:rFonts w:cs="宋体"/>
                <w:color w:val="000000"/>
                <w:sz w:val="21"/>
                <w:szCs w:val="21"/>
              </w:rPr>
              <w:t>26984</w:t>
            </w:r>
          </w:p>
          <w:p w14:paraId="735CFFD5">
            <w:pPr>
              <w:spacing w:line="330" w:lineRule="exact"/>
              <w:ind w:left="-120" w:leftChars="-50" w:right="72" w:rightChars="30"/>
              <w:jc w:val="right"/>
              <w:rPr>
                <w:rFonts w:hint="default" w:cs="宋体"/>
                <w:color w:val="000000"/>
                <w:sz w:val="21"/>
                <w:szCs w:val="21"/>
              </w:rPr>
            </w:pPr>
          </w:p>
          <w:p w14:paraId="4020090B">
            <w:pPr>
              <w:spacing w:line="330" w:lineRule="exact"/>
              <w:ind w:left="-120" w:leftChars="-50" w:right="72" w:rightChars="30"/>
              <w:jc w:val="right"/>
              <w:rPr>
                <w:rFonts w:hint="default" w:cs="宋体"/>
                <w:color w:val="000000"/>
                <w:sz w:val="21"/>
                <w:szCs w:val="21"/>
              </w:rPr>
            </w:pPr>
          </w:p>
        </w:tc>
        <w:tc>
          <w:tcPr>
            <w:tcW w:w="1101" w:type="dxa"/>
            <w:tcBorders>
              <w:top w:val="nil"/>
              <w:bottom w:val="nil"/>
            </w:tcBorders>
            <w:vAlign w:val="center"/>
          </w:tcPr>
          <w:p w14:paraId="5CFDDA06">
            <w:pPr>
              <w:spacing w:line="330" w:lineRule="exact"/>
              <w:ind w:left="-120" w:leftChars="-50" w:right="72" w:rightChars="30"/>
              <w:jc w:val="right"/>
              <w:rPr>
                <w:rFonts w:hint="default" w:cs="宋体"/>
                <w:color w:val="000000"/>
                <w:sz w:val="21"/>
                <w:szCs w:val="21"/>
              </w:rPr>
            </w:pPr>
            <w:r>
              <w:rPr>
                <w:rFonts w:cs="宋体"/>
                <w:color w:val="000000"/>
                <w:sz w:val="21"/>
                <w:szCs w:val="21"/>
              </w:rPr>
              <w:t>16145</w:t>
            </w:r>
          </w:p>
        </w:tc>
        <w:tc>
          <w:tcPr>
            <w:tcW w:w="1101" w:type="dxa"/>
            <w:tcBorders>
              <w:top w:val="nil"/>
              <w:bottom w:val="nil"/>
            </w:tcBorders>
            <w:vAlign w:val="center"/>
          </w:tcPr>
          <w:p w14:paraId="3FB81CC0">
            <w:pPr>
              <w:spacing w:line="330" w:lineRule="exact"/>
              <w:ind w:left="-120" w:leftChars="-50" w:right="72" w:rightChars="30"/>
              <w:jc w:val="right"/>
              <w:rPr>
                <w:rFonts w:hint="default" w:cs="宋体"/>
                <w:color w:val="000000"/>
                <w:sz w:val="21"/>
                <w:szCs w:val="21"/>
              </w:rPr>
            </w:pPr>
            <w:r>
              <w:rPr>
                <w:rFonts w:cs="宋体"/>
                <w:color w:val="000000"/>
                <w:sz w:val="21"/>
                <w:szCs w:val="21"/>
              </w:rPr>
              <w:t>28925</w:t>
            </w:r>
          </w:p>
        </w:tc>
      </w:tr>
      <w:tr w14:paraId="0C817A3F">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20" w:hRule="exact"/>
        </w:trPr>
        <w:tc>
          <w:tcPr>
            <w:tcW w:w="2546" w:type="dxa"/>
            <w:tcBorders>
              <w:top w:val="nil"/>
              <w:bottom w:val="nil"/>
            </w:tcBorders>
            <w:vAlign w:val="center"/>
          </w:tcPr>
          <w:p w14:paraId="0908ECDA">
            <w:pPr>
              <w:pStyle w:val="12"/>
              <w:spacing w:before="0" w:beforeAutospacing="0" w:after="0" w:afterAutospacing="0" w:line="440" w:lineRule="exact"/>
              <w:rPr>
                <w:rFonts w:hint="default"/>
                <w:sz w:val="21"/>
                <w:szCs w:val="21"/>
              </w:rPr>
            </w:pPr>
            <w:r>
              <w:rPr>
                <w:sz w:val="21"/>
                <w:szCs w:val="21"/>
              </w:rPr>
              <w:t>其他业务利润</w:t>
            </w:r>
          </w:p>
        </w:tc>
        <w:tc>
          <w:tcPr>
            <w:tcW w:w="1100" w:type="dxa"/>
            <w:tcBorders>
              <w:top w:val="nil"/>
              <w:bottom w:val="nil"/>
            </w:tcBorders>
            <w:vAlign w:val="center"/>
          </w:tcPr>
          <w:p w14:paraId="18F578CD">
            <w:pPr>
              <w:spacing w:line="330" w:lineRule="exact"/>
              <w:ind w:left="-120" w:leftChars="-50" w:right="72" w:rightChars="30"/>
              <w:jc w:val="right"/>
              <w:rPr>
                <w:rFonts w:hint="default" w:cs="宋体"/>
                <w:color w:val="000000"/>
                <w:sz w:val="21"/>
                <w:szCs w:val="21"/>
              </w:rPr>
            </w:pPr>
            <w:r>
              <w:rPr>
                <w:rFonts w:cs="宋体"/>
                <w:color w:val="000000"/>
                <w:sz w:val="21"/>
                <w:szCs w:val="21"/>
              </w:rPr>
              <w:t>75</w:t>
            </w:r>
          </w:p>
        </w:tc>
        <w:tc>
          <w:tcPr>
            <w:tcW w:w="1100" w:type="dxa"/>
            <w:tcBorders>
              <w:top w:val="nil"/>
              <w:bottom w:val="nil"/>
            </w:tcBorders>
            <w:vAlign w:val="center"/>
          </w:tcPr>
          <w:p w14:paraId="1EF1545D">
            <w:pPr>
              <w:spacing w:line="330" w:lineRule="exact"/>
              <w:ind w:left="-120" w:leftChars="-50" w:right="72" w:rightChars="30"/>
              <w:jc w:val="right"/>
              <w:rPr>
                <w:rFonts w:hint="default" w:cs="宋体"/>
                <w:color w:val="000000"/>
                <w:sz w:val="21"/>
                <w:szCs w:val="21"/>
              </w:rPr>
            </w:pPr>
            <w:r>
              <w:rPr>
                <w:rFonts w:cs="宋体"/>
                <w:color w:val="000000"/>
                <w:sz w:val="21"/>
                <w:szCs w:val="21"/>
              </w:rPr>
              <w:t xml:space="preserve">117 </w:t>
            </w:r>
          </w:p>
        </w:tc>
        <w:tc>
          <w:tcPr>
            <w:tcW w:w="1101" w:type="dxa"/>
            <w:tcBorders>
              <w:top w:val="nil"/>
              <w:bottom w:val="nil"/>
            </w:tcBorders>
            <w:vAlign w:val="center"/>
          </w:tcPr>
          <w:p w14:paraId="7329099B">
            <w:pPr>
              <w:spacing w:line="330" w:lineRule="exact"/>
              <w:ind w:left="-120" w:leftChars="-50" w:right="72" w:rightChars="30"/>
              <w:jc w:val="right"/>
              <w:rPr>
                <w:rFonts w:hint="default" w:cs="宋体"/>
                <w:color w:val="000000"/>
                <w:sz w:val="21"/>
                <w:szCs w:val="21"/>
              </w:rPr>
            </w:pPr>
            <w:r>
              <w:rPr>
                <w:rFonts w:cs="宋体"/>
                <w:color w:val="000000"/>
                <w:sz w:val="21"/>
                <w:szCs w:val="21"/>
              </w:rPr>
              <w:t>1716</w:t>
            </w:r>
          </w:p>
        </w:tc>
        <w:tc>
          <w:tcPr>
            <w:tcW w:w="1101" w:type="dxa"/>
            <w:tcBorders>
              <w:top w:val="nil"/>
              <w:bottom w:val="nil"/>
            </w:tcBorders>
            <w:vAlign w:val="center"/>
          </w:tcPr>
          <w:p w14:paraId="2A8B8AF3">
            <w:pPr>
              <w:spacing w:line="330" w:lineRule="exact"/>
              <w:ind w:left="-120" w:leftChars="-50" w:right="72" w:rightChars="30"/>
              <w:jc w:val="right"/>
              <w:rPr>
                <w:rFonts w:hint="default" w:cs="宋体"/>
                <w:color w:val="000000"/>
                <w:sz w:val="21"/>
                <w:szCs w:val="21"/>
              </w:rPr>
            </w:pPr>
            <w:r>
              <w:rPr>
                <w:rFonts w:hint="default" w:cs="宋体"/>
                <w:color w:val="000000"/>
                <w:sz w:val="21"/>
                <w:szCs w:val="21"/>
              </w:rPr>
              <w:t>181</w:t>
            </w:r>
          </w:p>
        </w:tc>
        <w:tc>
          <w:tcPr>
            <w:tcW w:w="1101" w:type="dxa"/>
            <w:tcBorders>
              <w:top w:val="nil"/>
              <w:bottom w:val="nil"/>
            </w:tcBorders>
            <w:vAlign w:val="center"/>
          </w:tcPr>
          <w:p w14:paraId="6422667B">
            <w:pPr>
              <w:spacing w:line="330" w:lineRule="exact"/>
              <w:ind w:left="-120" w:leftChars="-50" w:right="72" w:rightChars="30"/>
              <w:jc w:val="right"/>
              <w:rPr>
                <w:rFonts w:hint="default" w:cs="宋体"/>
                <w:color w:val="000000"/>
                <w:sz w:val="21"/>
                <w:szCs w:val="21"/>
              </w:rPr>
            </w:pPr>
            <w:r>
              <w:rPr>
                <w:rFonts w:cs="宋体"/>
                <w:color w:val="000000"/>
                <w:sz w:val="21"/>
                <w:szCs w:val="21"/>
              </w:rPr>
              <w:t>329</w:t>
            </w:r>
          </w:p>
        </w:tc>
        <w:tc>
          <w:tcPr>
            <w:tcW w:w="1101" w:type="dxa"/>
            <w:tcBorders>
              <w:top w:val="nil"/>
              <w:bottom w:val="nil"/>
            </w:tcBorders>
            <w:vAlign w:val="center"/>
          </w:tcPr>
          <w:p w14:paraId="7913F732">
            <w:pPr>
              <w:spacing w:line="330" w:lineRule="exact"/>
              <w:ind w:left="-120" w:leftChars="-50" w:right="72" w:rightChars="30"/>
              <w:jc w:val="right"/>
              <w:rPr>
                <w:rFonts w:hint="default" w:cs="宋体"/>
                <w:color w:val="000000"/>
                <w:sz w:val="21"/>
                <w:szCs w:val="21"/>
              </w:rPr>
            </w:pPr>
            <w:r>
              <w:rPr>
                <w:rFonts w:cs="宋体"/>
                <w:color w:val="000000"/>
                <w:sz w:val="21"/>
                <w:szCs w:val="21"/>
              </w:rPr>
              <w:t>1334</w:t>
            </w:r>
          </w:p>
        </w:tc>
      </w:tr>
      <w:tr w14:paraId="193030AC">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20" w:hRule="exact"/>
        </w:trPr>
        <w:tc>
          <w:tcPr>
            <w:tcW w:w="2546" w:type="dxa"/>
            <w:tcBorders>
              <w:top w:val="nil"/>
              <w:bottom w:val="nil"/>
            </w:tcBorders>
            <w:vAlign w:val="center"/>
          </w:tcPr>
          <w:p w14:paraId="23E7C6EB">
            <w:pPr>
              <w:pStyle w:val="12"/>
              <w:spacing w:before="0" w:beforeAutospacing="0" w:after="0" w:afterAutospacing="0" w:line="440" w:lineRule="exact"/>
              <w:rPr>
                <w:rFonts w:hint="default"/>
                <w:sz w:val="21"/>
                <w:szCs w:val="21"/>
              </w:rPr>
            </w:pPr>
            <w:r>
              <w:rPr>
                <w:sz w:val="21"/>
                <w:szCs w:val="21"/>
              </w:rPr>
              <w:t>营业费用</w:t>
            </w:r>
          </w:p>
        </w:tc>
        <w:tc>
          <w:tcPr>
            <w:tcW w:w="1100" w:type="dxa"/>
            <w:tcBorders>
              <w:top w:val="nil"/>
              <w:bottom w:val="nil"/>
            </w:tcBorders>
            <w:vAlign w:val="center"/>
          </w:tcPr>
          <w:p w14:paraId="41842FF4">
            <w:pPr>
              <w:spacing w:line="330" w:lineRule="exact"/>
              <w:ind w:left="-120" w:leftChars="-50" w:right="72" w:rightChars="30"/>
              <w:jc w:val="right"/>
              <w:rPr>
                <w:rFonts w:hint="default" w:cs="宋体"/>
                <w:color w:val="000000"/>
                <w:sz w:val="21"/>
                <w:szCs w:val="21"/>
              </w:rPr>
            </w:pPr>
            <w:r>
              <w:rPr>
                <w:rFonts w:cs="宋体"/>
                <w:color w:val="000000"/>
                <w:sz w:val="21"/>
                <w:szCs w:val="21"/>
              </w:rPr>
              <w:t>3295</w:t>
            </w:r>
          </w:p>
        </w:tc>
        <w:tc>
          <w:tcPr>
            <w:tcW w:w="1100" w:type="dxa"/>
            <w:tcBorders>
              <w:top w:val="nil"/>
              <w:bottom w:val="nil"/>
            </w:tcBorders>
            <w:vAlign w:val="center"/>
          </w:tcPr>
          <w:p w14:paraId="5EA1443A">
            <w:pPr>
              <w:spacing w:line="330" w:lineRule="exact"/>
              <w:ind w:left="-120" w:leftChars="-50" w:right="72" w:rightChars="30"/>
              <w:jc w:val="right"/>
              <w:rPr>
                <w:rFonts w:hint="default" w:cs="宋体"/>
                <w:color w:val="000000"/>
                <w:sz w:val="21"/>
                <w:szCs w:val="21"/>
              </w:rPr>
            </w:pPr>
            <w:r>
              <w:rPr>
                <w:rFonts w:cs="宋体"/>
                <w:color w:val="000000"/>
                <w:sz w:val="21"/>
                <w:szCs w:val="21"/>
              </w:rPr>
              <w:t xml:space="preserve">8001 </w:t>
            </w:r>
          </w:p>
        </w:tc>
        <w:tc>
          <w:tcPr>
            <w:tcW w:w="1101" w:type="dxa"/>
            <w:tcBorders>
              <w:top w:val="nil"/>
              <w:bottom w:val="nil"/>
            </w:tcBorders>
            <w:vAlign w:val="center"/>
          </w:tcPr>
          <w:p w14:paraId="3DE00B9D">
            <w:pPr>
              <w:spacing w:line="330" w:lineRule="exact"/>
              <w:ind w:left="-120" w:leftChars="-50" w:right="72" w:rightChars="30"/>
              <w:jc w:val="right"/>
              <w:rPr>
                <w:rFonts w:hint="default" w:cs="宋体"/>
                <w:color w:val="000000"/>
                <w:sz w:val="21"/>
                <w:szCs w:val="21"/>
              </w:rPr>
            </w:pPr>
            <w:r>
              <w:rPr>
                <w:rFonts w:cs="宋体"/>
                <w:color w:val="000000"/>
                <w:sz w:val="21"/>
                <w:szCs w:val="21"/>
              </w:rPr>
              <w:t xml:space="preserve"> 23112</w:t>
            </w:r>
          </w:p>
        </w:tc>
        <w:tc>
          <w:tcPr>
            <w:tcW w:w="1101" w:type="dxa"/>
            <w:tcBorders>
              <w:top w:val="nil"/>
              <w:bottom w:val="nil"/>
            </w:tcBorders>
            <w:vAlign w:val="center"/>
          </w:tcPr>
          <w:p w14:paraId="6EDD8269">
            <w:pPr>
              <w:spacing w:line="330" w:lineRule="exact"/>
              <w:ind w:left="-120" w:leftChars="-50" w:right="72" w:rightChars="30"/>
              <w:jc w:val="right"/>
              <w:rPr>
                <w:rFonts w:hint="default" w:cs="宋体"/>
                <w:color w:val="000000"/>
                <w:sz w:val="21"/>
                <w:szCs w:val="21"/>
              </w:rPr>
            </w:pPr>
            <w:r>
              <w:rPr>
                <w:rFonts w:hint="default" w:cs="宋体"/>
                <w:color w:val="000000"/>
                <w:sz w:val="21"/>
                <w:szCs w:val="21"/>
              </w:rPr>
              <w:t>26468</w:t>
            </w:r>
          </w:p>
        </w:tc>
        <w:tc>
          <w:tcPr>
            <w:tcW w:w="1101" w:type="dxa"/>
            <w:tcBorders>
              <w:top w:val="nil"/>
              <w:bottom w:val="nil"/>
            </w:tcBorders>
            <w:vAlign w:val="center"/>
          </w:tcPr>
          <w:p w14:paraId="5A330DCA">
            <w:pPr>
              <w:spacing w:line="330" w:lineRule="exact"/>
              <w:ind w:left="-120" w:leftChars="-50" w:right="72" w:rightChars="30"/>
              <w:jc w:val="right"/>
              <w:rPr>
                <w:rFonts w:hint="default" w:cs="宋体"/>
                <w:color w:val="000000"/>
                <w:sz w:val="21"/>
                <w:szCs w:val="21"/>
              </w:rPr>
            </w:pPr>
            <w:r>
              <w:rPr>
                <w:rFonts w:cs="宋体"/>
                <w:color w:val="000000"/>
                <w:sz w:val="21"/>
                <w:szCs w:val="21"/>
              </w:rPr>
              <w:t>25695</w:t>
            </w:r>
          </w:p>
        </w:tc>
        <w:tc>
          <w:tcPr>
            <w:tcW w:w="1101" w:type="dxa"/>
            <w:tcBorders>
              <w:top w:val="nil"/>
              <w:bottom w:val="nil"/>
            </w:tcBorders>
            <w:vAlign w:val="center"/>
          </w:tcPr>
          <w:p w14:paraId="12635F12">
            <w:pPr>
              <w:spacing w:line="330" w:lineRule="exact"/>
              <w:ind w:left="-120" w:leftChars="-50" w:right="72" w:rightChars="30"/>
              <w:jc w:val="right"/>
              <w:rPr>
                <w:rFonts w:hint="default" w:cs="宋体"/>
                <w:color w:val="000000"/>
                <w:sz w:val="21"/>
                <w:szCs w:val="21"/>
              </w:rPr>
            </w:pPr>
            <w:r>
              <w:rPr>
                <w:rFonts w:cs="宋体"/>
                <w:color w:val="000000"/>
                <w:sz w:val="21"/>
                <w:szCs w:val="21"/>
              </w:rPr>
              <w:t>36197</w:t>
            </w:r>
          </w:p>
        </w:tc>
      </w:tr>
      <w:tr w14:paraId="0F13AA27">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20" w:hRule="exact"/>
        </w:trPr>
        <w:tc>
          <w:tcPr>
            <w:tcW w:w="2546" w:type="dxa"/>
            <w:tcBorders>
              <w:top w:val="nil"/>
              <w:bottom w:val="nil"/>
            </w:tcBorders>
            <w:vAlign w:val="center"/>
          </w:tcPr>
          <w:p w14:paraId="5DF837DD">
            <w:pPr>
              <w:pStyle w:val="12"/>
              <w:spacing w:before="0" w:beforeAutospacing="0" w:after="0" w:afterAutospacing="0" w:line="440" w:lineRule="exact"/>
              <w:rPr>
                <w:rFonts w:hint="default"/>
                <w:sz w:val="21"/>
                <w:szCs w:val="21"/>
              </w:rPr>
            </w:pPr>
            <w:r>
              <w:rPr>
                <w:sz w:val="21"/>
                <w:szCs w:val="21"/>
              </w:rPr>
              <w:t>管理费用</w:t>
            </w:r>
          </w:p>
        </w:tc>
        <w:tc>
          <w:tcPr>
            <w:tcW w:w="1100" w:type="dxa"/>
            <w:tcBorders>
              <w:top w:val="nil"/>
              <w:bottom w:val="nil"/>
            </w:tcBorders>
            <w:vAlign w:val="center"/>
          </w:tcPr>
          <w:p w14:paraId="04E1E826">
            <w:pPr>
              <w:spacing w:line="330" w:lineRule="exact"/>
              <w:ind w:left="-120" w:leftChars="-50" w:right="72" w:rightChars="30"/>
              <w:jc w:val="right"/>
              <w:rPr>
                <w:rFonts w:hint="default" w:cs="宋体"/>
                <w:color w:val="000000"/>
                <w:sz w:val="21"/>
                <w:szCs w:val="21"/>
              </w:rPr>
            </w:pPr>
            <w:r>
              <w:rPr>
                <w:rFonts w:cs="宋体"/>
                <w:color w:val="000000"/>
                <w:sz w:val="21"/>
                <w:szCs w:val="21"/>
              </w:rPr>
              <w:t>8382</w:t>
            </w:r>
          </w:p>
        </w:tc>
        <w:tc>
          <w:tcPr>
            <w:tcW w:w="1100" w:type="dxa"/>
            <w:tcBorders>
              <w:top w:val="nil"/>
              <w:bottom w:val="nil"/>
            </w:tcBorders>
            <w:vAlign w:val="center"/>
          </w:tcPr>
          <w:p w14:paraId="1235391A">
            <w:pPr>
              <w:spacing w:line="330" w:lineRule="exact"/>
              <w:ind w:left="-120" w:leftChars="-50" w:right="72" w:rightChars="30"/>
              <w:jc w:val="right"/>
              <w:rPr>
                <w:rFonts w:hint="default" w:cs="宋体"/>
                <w:color w:val="000000"/>
                <w:sz w:val="21"/>
                <w:szCs w:val="21"/>
              </w:rPr>
            </w:pPr>
            <w:r>
              <w:rPr>
                <w:rFonts w:cs="宋体"/>
                <w:color w:val="000000"/>
                <w:sz w:val="21"/>
                <w:szCs w:val="21"/>
              </w:rPr>
              <w:t xml:space="preserve">7092 </w:t>
            </w:r>
          </w:p>
        </w:tc>
        <w:tc>
          <w:tcPr>
            <w:tcW w:w="1101" w:type="dxa"/>
            <w:tcBorders>
              <w:top w:val="nil"/>
              <w:bottom w:val="nil"/>
            </w:tcBorders>
            <w:vAlign w:val="center"/>
          </w:tcPr>
          <w:p w14:paraId="16C26EBF">
            <w:pPr>
              <w:spacing w:line="330" w:lineRule="exact"/>
              <w:ind w:left="-120" w:leftChars="-50" w:right="72" w:rightChars="30"/>
              <w:jc w:val="right"/>
              <w:rPr>
                <w:rFonts w:hint="default" w:cs="宋体"/>
                <w:color w:val="000000"/>
                <w:sz w:val="21"/>
                <w:szCs w:val="21"/>
              </w:rPr>
            </w:pPr>
            <w:r>
              <w:rPr>
                <w:rFonts w:cs="宋体"/>
                <w:color w:val="000000"/>
                <w:sz w:val="21"/>
                <w:szCs w:val="21"/>
              </w:rPr>
              <w:t>17330</w:t>
            </w:r>
          </w:p>
        </w:tc>
        <w:tc>
          <w:tcPr>
            <w:tcW w:w="1101" w:type="dxa"/>
            <w:tcBorders>
              <w:top w:val="nil"/>
              <w:bottom w:val="nil"/>
            </w:tcBorders>
            <w:vAlign w:val="center"/>
          </w:tcPr>
          <w:p w14:paraId="57579821">
            <w:pPr>
              <w:spacing w:line="330" w:lineRule="exact"/>
              <w:ind w:left="-120" w:leftChars="-50" w:right="72" w:rightChars="30"/>
              <w:jc w:val="right"/>
              <w:rPr>
                <w:rFonts w:hint="default" w:cs="宋体"/>
                <w:color w:val="000000"/>
                <w:sz w:val="21"/>
                <w:szCs w:val="21"/>
              </w:rPr>
            </w:pPr>
            <w:r>
              <w:rPr>
                <w:rFonts w:hint="default" w:cs="宋体"/>
                <w:color w:val="000000"/>
                <w:sz w:val="21"/>
                <w:szCs w:val="21"/>
              </w:rPr>
              <w:t>20040</w:t>
            </w:r>
          </w:p>
        </w:tc>
        <w:tc>
          <w:tcPr>
            <w:tcW w:w="1101" w:type="dxa"/>
            <w:tcBorders>
              <w:top w:val="nil"/>
              <w:bottom w:val="nil"/>
            </w:tcBorders>
            <w:vAlign w:val="center"/>
          </w:tcPr>
          <w:p w14:paraId="37581021">
            <w:pPr>
              <w:spacing w:line="330" w:lineRule="exact"/>
              <w:ind w:left="-120" w:leftChars="-50" w:right="72" w:rightChars="30"/>
              <w:jc w:val="right"/>
              <w:rPr>
                <w:rFonts w:hint="default" w:cs="宋体"/>
                <w:color w:val="000000"/>
                <w:sz w:val="21"/>
                <w:szCs w:val="21"/>
              </w:rPr>
            </w:pPr>
            <w:r>
              <w:rPr>
                <w:rFonts w:cs="宋体"/>
                <w:color w:val="000000"/>
                <w:sz w:val="21"/>
                <w:szCs w:val="21"/>
              </w:rPr>
              <w:t>20330</w:t>
            </w:r>
          </w:p>
        </w:tc>
        <w:tc>
          <w:tcPr>
            <w:tcW w:w="1101" w:type="dxa"/>
            <w:tcBorders>
              <w:top w:val="nil"/>
              <w:bottom w:val="nil"/>
            </w:tcBorders>
            <w:vAlign w:val="center"/>
          </w:tcPr>
          <w:p w14:paraId="29E36179">
            <w:pPr>
              <w:spacing w:line="330" w:lineRule="exact"/>
              <w:ind w:left="-120" w:leftChars="-50" w:right="72" w:rightChars="30"/>
              <w:jc w:val="right"/>
              <w:rPr>
                <w:rFonts w:hint="default" w:cs="宋体"/>
                <w:color w:val="000000"/>
                <w:sz w:val="21"/>
                <w:szCs w:val="21"/>
              </w:rPr>
            </w:pPr>
            <w:r>
              <w:rPr>
                <w:rFonts w:cs="宋体"/>
                <w:color w:val="000000"/>
                <w:sz w:val="21"/>
                <w:szCs w:val="21"/>
              </w:rPr>
              <w:t>23498</w:t>
            </w:r>
          </w:p>
        </w:tc>
      </w:tr>
      <w:tr w14:paraId="5EBC8932">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20" w:hRule="exact"/>
        </w:trPr>
        <w:tc>
          <w:tcPr>
            <w:tcW w:w="2546" w:type="dxa"/>
            <w:tcBorders>
              <w:top w:val="nil"/>
              <w:bottom w:val="nil"/>
            </w:tcBorders>
            <w:vAlign w:val="center"/>
          </w:tcPr>
          <w:p w14:paraId="0ABB5109">
            <w:pPr>
              <w:pStyle w:val="12"/>
              <w:spacing w:before="0" w:beforeAutospacing="0" w:after="0" w:afterAutospacing="0" w:line="440" w:lineRule="exact"/>
              <w:rPr>
                <w:rFonts w:hint="default"/>
                <w:sz w:val="21"/>
                <w:szCs w:val="21"/>
              </w:rPr>
            </w:pPr>
            <w:r>
              <w:rPr>
                <w:sz w:val="21"/>
                <w:szCs w:val="21"/>
              </w:rPr>
              <w:t>营业利润</w:t>
            </w:r>
          </w:p>
        </w:tc>
        <w:tc>
          <w:tcPr>
            <w:tcW w:w="1100" w:type="dxa"/>
            <w:tcBorders>
              <w:top w:val="nil"/>
              <w:bottom w:val="nil"/>
            </w:tcBorders>
            <w:vAlign w:val="center"/>
          </w:tcPr>
          <w:p w14:paraId="33E42044">
            <w:pPr>
              <w:spacing w:line="330" w:lineRule="exact"/>
              <w:ind w:left="-120" w:leftChars="-50" w:right="72" w:rightChars="30"/>
              <w:jc w:val="right"/>
              <w:rPr>
                <w:rFonts w:hint="default" w:cs="宋体"/>
                <w:color w:val="000000"/>
                <w:sz w:val="21"/>
                <w:szCs w:val="21"/>
              </w:rPr>
            </w:pPr>
            <w:r>
              <w:rPr>
                <w:rFonts w:cs="宋体"/>
                <w:color w:val="000000"/>
                <w:sz w:val="21"/>
                <w:szCs w:val="21"/>
              </w:rPr>
              <w:t>1276</w:t>
            </w:r>
          </w:p>
        </w:tc>
        <w:tc>
          <w:tcPr>
            <w:tcW w:w="1100" w:type="dxa"/>
            <w:tcBorders>
              <w:top w:val="nil"/>
              <w:bottom w:val="nil"/>
            </w:tcBorders>
            <w:vAlign w:val="center"/>
          </w:tcPr>
          <w:p w14:paraId="5412B213">
            <w:pPr>
              <w:spacing w:line="330" w:lineRule="exact"/>
              <w:ind w:left="-120" w:leftChars="-50" w:right="72" w:rightChars="30"/>
              <w:jc w:val="right"/>
              <w:rPr>
                <w:rFonts w:hint="default" w:cs="宋体"/>
                <w:color w:val="000000"/>
                <w:sz w:val="21"/>
                <w:szCs w:val="21"/>
              </w:rPr>
            </w:pPr>
            <w:r>
              <w:rPr>
                <w:rFonts w:cs="宋体"/>
                <w:color w:val="000000"/>
                <w:sz w:val="21"/>
                <w:szCs w:val="21"/>
              </w:rPr>
              <w:t xml:space="preserve">12449 </w:t>
            </w:r>
          </w:p>
        </w:tc>
        <w:tc>
          <w:tcPr>
            <w:tcW w:w="1101" w:type="dxa"/>
            <w:tcBorders>
              <w:top w:val="nil"/>
              <w:bottom w:val="nil"/>
            </w:tcBorders>
            <w:vAlign w:val="center"/>
          </w:tcPr>
          <w:p w14:paraId="4189137F">
            <w:pPr>
              <w:spacing w:line="330" w:lineRule="exact"/>
              <w:ind w:left="-120" w:leftChars="-50" w:right="72" w:rightChars="30"/>
              <w:jc w:val="right"/>
              <w:rPr>
                <w:rFonts w:hint="default" w:cs="宋体"/>
                <w:color w:val="000000"/>
                <w:sz w:val="21"/>
                <w:szCs w:val="21"/>
              </w:rPr>
            </w:pPr>
            <w:r>
              <w:rPr>
                <w:rFonts w:cs="宋体"/>
                <w:color w:val="000000"/>
                <w:sz w:val="21"/>
                <w:szCs w:val="21"/>
              </w:rPr>
              <w:t>25203</w:t>
            </w:r>
          </w:p>
        </w:tc>
        <w:tc>
          <w:tcPr>
            <w:tcW w:w="1101" w:type="dxa"/>
            <w:tcBorders>
              <w:top w:val="nil"/>
              <w:bottom w:val="nil"/>
            </w:tcBorders>
            <w:vAlign w:val="center"/>
          </w:tcPr>
          <w:p w14:paraId="381FE492">
            <w:pPr>
              <w:spacing w:line="330" w:lineRule="exact"/>
              <w:ind w:left="-120" w:leftChars="-50" w:right="72" w:rightChars="30"/>
              <w:jc w:val="right"/>
              <w:rPr>
                <w:rFonts w:hint="default" w:cs="宋体"/>
                <w:color w:val="000000"/>
                <w:sz w:val="21"/>
                <w:szCs w:val="21"/>
              </w:rPr>
            </w:pPr>
            <w:r>
              <w:rPr>
                <w:rFonts w:hint="default" w:cs="宋体"/>
                <w:color w:val="000000"/>
                <w:sz w:val="21"/>
                <w:szCs w:val="21"/>
              </w:rPr>
              <w:t>2731</w:t>
            </w:r>
            <w:r>
              <w:rPr>
                <w:rFonts w:cs="宋体"/>
                <w:color w:val="000000"/>
                <w:sz w:val="21"/>
                <w:szCs w:val="21"/>
              </w:rPr>
              <w:t>4</w:t>
            </w:r>
          </w:p>
        </w:tc>
        <w:tc>
          <w:tcPr>
            <w:tcW w:w="1101" w:type="dxa"/>
            <w:tcBorders>
              <w:top w:val="nil"/>
              <w:bottom w:val="nil"/>
            </w:tcBorders>
            <w:vAlign w:val="center"/>
          </w:tcPr>
          <w:p w14:paraId="7127E17B">
            <w:pPr>
              <w:spacing w:line="330" w:lineRule="exact"/>
              <w:ind w:left="-120" w:leftChars="-50" w:right="72" w:rightChars="30"/>
              <w:jc w:val="right"/>
              <w:rPr>
                <w:rFonts w:hint="default" w:cs="宋体"/>
                <w:color w:val="000000"/>
                <w:sz w:val="21"/>
                <w:szCs w:val="21"/>
              </w:rPr>
            </w:pPr>
            <w:r>
              <w:rPr>
                <w:rFonts w:cs="宋体"/>
                <w:color w:val="000000"/>
                <w:sz w:val="21"/>
                <w:szCs w:val="21"/>
              </w:rPr>
              <w:t>16755</w:t>
            </w:r>
          </w:p>
        </w:tc>
        <w:tc>
          <w:tcPr>
            <w:tcW w:w="1101" w:type="dxa"/>
            <w:tcBorders>
              <w:top w:val="nil"/>
              <w:bottom w:val="nil"/>
            </w:tcBorders>
            <w:vAlign w:val="center"/>
          </w:tcPr>
          <w:p w14:paraId="11BFB12B">
            <w:pPr>
              <w:spacing w:line="330" w:lineRule="exact"/>
              <w:ind w:left="-120" w:leftChars="-50" w:right="72" w:rightChars="30"/>
              <w:jc w:val="right"/>
              <w:rPr>
                <w:rFonts w:hint="default" w:cs="宋体"/>
                <w:color w:val="000000"/>
                <w:sz w:val="21"/>
                <w:szCs w:val="21"/>
              </w:rPr>
            </w:pPr>
            <w:r>
              <w:rPr>
                <w:rFonts w:cs="宋体"/>
                <w:color w:val="000000"/>
                <w:sz w:val="21"/>
                <w:szCs w:val="21"/>
              </w:rPr>
              <w:t>25651</w:t>
            </w:r>
          </w:p>
        </w:tc>
      </w:tr>
      <w:tr w14:paraId="01B79029">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20" w:hRule="exact"/>
        </w:trPr>
        <w:tc>
          <w:tcPr>
            <w:tcW w:w="2546" w:type="dxa"/>
            <w:tcBorders>
              <w:top w:val="nil"/>
              <w:bottom w:val="nil"/>
            </w:tcBorders>
            <w:vAlign w:val="center"/>
          </w:tcPr>
          <w:p w14:paraId="59E80884">
            <w:pPr>
              <w:pStyle w:val="12"/>
              <w:spacing w:before="0" w:beforeAutospacing="0" w:after="0" w:afterAutospacing="0" w:line="440" w:lineRule="exact"/>
              <w:rPr>
                <w:rFonts w:hint="default"/>
                <w:sz w:val="21"/>
                <w:szCs w:val="21"/>
              </w:rPr>
            </w:pPr>
            <w:r>
              <w:rPr>
                <w:sz w:val="21"/>
                <w:szCs w:val="21"/>
              </w:rPr>
              <w:t>利润总额</w:t>
            </w:r>
          </w:p>
        </w:tc>
        <w:tc>
          <w:tcPr>
            <w:tcW w:w="1100" w:type="dxa"/>
            <w:tcBorders>
              <w:top w:val="nil"/>
              <w:bottom w:val="nil"/>
            </w:tcBorders>
            <w:vAlign w:val="center"/>
          </w:tcPr>
          <w:p w14:paraId="6299EFFD">
            <w:pPr>
              <w:spacing w:line="330" w:lineRule="exact"/>
              <w:ind w:left="-120" w:leftChars="-50" w:right="72" w:rightChars="30"/>
              <w:jc w:val="right"/>
              <w:rPr>
                <w:rFonts w:hint="default" w:cs="宋体"/>
                <w:color w:val="000000"/>
                <w:sz w:val="21"/>
                <w:szCs w:val="21"/>
              </w:rPr>
            </w:pPr>
            <w:r>
              <w:rPr>
                <w:rFonts w:cs="宋体"/>
                <w:color w:val="000000"/>
                <w:sz w:val="21"/>
                <w:szCs w:val="21"/>
              </w:rPr>
              <w:t>7443</w:t>
            </w:r>
          </w:p>
        </w:tc>
        <w:tc>
          <w:tcPr>
            <w:tcW w:w="1100" w:type="dxa"/>
            <w:tcBorders>
              <w:top w:val="nil"/>
              <w:bottom w:val="nil"/>
            </w:tcBorders>
            <w:vAlign w:val="center"/>
          </w:tcPr>
          <w:p w14:paraId="4A823729">
            <w:pPr>
              <w:spacing w:line="330" w:lineRule="exact"/>
              <w:ind w:left="-120" w:leftChars="-50" w:right="72" w:rightChars="30"/>
              <w:jc w:val="right"/>
              <w:rPr>
                <w:rFonts w:hint="default" w:cs="宋体"/>
                <w:color w:val="000000"/>
                <w:sz w:val="21"/>
                <w:szCs w:val="21"/>
              </w:rPr>
            </w:pPr>
            <w:r>
              <w:rPr>
                <w:rFonts w:cs="宋体"/>
                <w:color w:val="000000"/>
                <w:sz w:val="21"/>
                <w:szCs w:val="21"/>
              </w:rPr>
              <w:t xml:space="preserve">8015 </w:t>
            </w:r>
          </w:p>
        </w:tc>
        <w:tc>
          <w:tcPr>
            <w:tcW w:w="1101" w:type="dxa"/>
            <w:tcBorders>
              <w:top w:val="nil"/>
              <w:bottom w:val="nil"/>
            </w:tcBorders>
            <w:vAlign w:val="center"/>
          </w:tcPr>
          <w:p w14:paraId="53867270">
            <w:pPr>
              <w:spacing w:line="330" w:lineRule="exact"/>
              <w:ind w:left="-120" w:leftChars="-50" w:right="72" w:rightChars="30"/>
              <w:jc w:val="right"/>
              <w:rPr>
                <w:rFonts w:hint="default" w:cs="宋体"/>
                <w:color w:val="000000"/>
                <w:sz w:val="21"/>
                <w:szCs w:val="21"/>
              </w:rPr>
            </w:pPr>
            <w:r>
              <w:rPr>
                <w:rFonts w:cs="宋体"/>
                <w:color w:val="000000"/>
                <w:sz w:val="21"/>
                <w:szCs w:val="21"/>
              </w:rPr>
              <w:t>25201</w:t>
            </w:r>
          </w:p>
        </w:tc>
        <w:tc>
          <w:tcPr>
            <w:tcW w:w="1101" w:type="dxa"/>
            <w:tcBorders>
              <w:top w:val="nil"/>
              <w:bottom w:val="nil"/>
            </w:tcBorders>
            <w:vAlign w:val="center"/>
          </w:tcPr>
          <w:p w14:paraId="7F39E1EC">
            <w:pPr>
              <w:spacing w:line="330" w:lineRule="exact"/>
              <w:ind w:left="-120" w:leftChars="-50" w:right="72" w:rightChars="30"/>
              <w:jc w:val="right"/>
              <w:rPr>
                <w:rFonts w:hint="default" w:cs="宋体"/>
                <w:color w:val="000000"/>
                <w:sz w:val="21"/>
                <w:szCs w:val="21"/>
              </w:rPr>
            </w:pPr>
            <w:r>
              <w:rPr>
                <w:rFonts w:hint="default" w:cs="宋体"/>
                <w:color w:val="000000"/>
                <w:sz w:val="21"/>
                <w:szCs w:val="21"/>
              </w:rPr>
              <w:t>26802</w:t>
            </w:r>
          </w:p>
        </w:tc>
        <w:tc>
          <w:tcPr>
            <w:tcW w:w="1101" w:type="dxa"/>
            <w:tcBorders>
              <w:top w:val="nil"/>
              <w:bottom w:val="nil"/>
            </w:tcBorders>
            <w:vAlign w:val="center"/>
          </w:tcPr>
          <w:p w14:paraId="40714EBC">
            <w:pPr>
              <w:spacing w:line="330" w:lineRule="exact"/>
              <w:ind w:left="-120" w:leftChars="-50" w:right="72" w:rightChars="30"/>
              <w:jc w:val="right"/>
              <w:rPr>
                <w:rFonts w:hint="default" w:cs="宋体"/>
                <w:color w:val="000000"/>
                <w:sz w:val="21"/>
                <w:szCs w:val="21"/>
              </w:rPr>
            </w:pPr>
            <w:r>
              <w:rPr>
                <w:rFonts w:cs="宋体"/>
                <w:color w:val="000000"/>
                <w:sz w:val="21"/>
                <w:szCs w:val="21"/>
              </w:rPr>
              <w:t>17473</w:t>
            </w:r>
          </w:p>
        </w:tc>
        <w:tc>
          <w:tcPr>
            <w:tcW w:w="1101" w:type="dxa"/>
            <w:tcBorders>
              <w:top w:val="nil"/>
              <w:bottom w:val="nil"/>
            </w:tcBorders>
            <w:vAlign w:val="center"/>
          </w:tcPr>
          <w:p w14:paraId="2B20DB41">
            <w:pPr>
              <w:spacing w:line="330" w:lineRule="exact"/>
              <w:ind w:left="-120" w:leftChars="-50" w:right="72" w:rightChars="30"/>
              <w:jc w:val="right"/>
              <w:rPr>
                <w:rFonts w:hint="default" w:cs="宋体"/>
                <w:color w:val="000000"/>
                <w:sz w:val="21"/>
                <w:szCs w:val="21"/>
              </w:rPr>
            </w:pPr>
            <w:r>
              <w:rPr>
                <w:rFonts w:cs="宋体"/>
                <w:color w:val="000000"/>
                <w:sz w:val="21"/>
                <w:szCs w:val="21"/>
              </w:rPr>
              <w:t>29110</w:t>
            </w:r>
          </w:p>
        </w:tc>
      </w:tr>
      <w:tr w14:paraId="5E19E412">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20" w:hRule="exact"/>
        </w:trPr>
        <w:tc>
          <w:tcPr>
            <w:tcW w:w="2546" w:type="dxa"/>
            <w:tcBorders>
              <w:top w:val="nil"/>
              <w:bottom w:val="nil"/>
            </w:tcBorders>
            <w:vAlign w:val="center"/>
          </w:tcPr>
          <w:p w14:paraId="192EC442">
            <w:pPr>
              <w:pStyle w:val="12"/>
              <w:spacing w:before="0" w:beforeAutospacing="0" w:after="0" w:afterAutospacing="0" w:line="440" w:lineRule="exact"/>
              <w:rPr>
                <w:rFonts w:hint="default"/>
                <w:sz w:val="21"/>
                <w:szCs w:val="21"/>
              </w:rPr>
            </w:pPr>
            <w:r>
              <w:rPr>
                <w:sz w:val="21"/>
                <w:szCs w:val="21"/>
              </w:rPr>
              <w:t>应交所得税</w:t>
            </w:r>
          </w:p>
        </w:tc>
        <w:tc>
          <w:tcPr>
            <w:tcW w:w="1100" w:type="dxa"/>
            <w:tcBorders>
              <w:top w:val="nil"/>
              <w:bottom w:val="nil"/>
            </w:tcBorders>
            <w:vAlign w:val="center"/>
          </w:tcPr>
          <w:p w14:paraId="3A3F4A8D">
            <w:pPr>
              <w:spacing w:line="330" w:lineRule="exact"/>
              <w:ind w:left="-120" w:leftChars="-50" w:right="72" w:rightChars="30"/>
              <w:jc w:val="right"/>
              <w:rPr>
                <w:rFonts w:hint="default" w:cs="宋体"/>
                <w:color w:val="000000"/>
                <w:sz w:val="21"/>
                <w:szCs w:val="21"/>
              </w:rPr>
            </w:pPr>
            <w:r>
              <w:rPr>
                <w:rFonts w:cs="宋体"/>
                <w:color w:val="000000"/>
                <w:sz w:val="21"/>
                <w:szCs w:val="21"/>
              </w:rPr>
              <w:t>1244</w:t>
            </w:r>
          </w:p>
        </w:tc>
        <w:tc>
          <w:tcPr>
            <w:tcW w:w="1100" w:type="dxa"/>
            <w:tcBorders>
              <w:top w:val="nil"/>
              <w:bottom w:val="nil"/>
            </w:tcBorders>
            <w:vAlign w:val="center"/>
          </w:tcPr>
          <w:p w14:paraId="5E421902">
            <w:pPr>
              <w:spacing w:line="330" w:lineRule="exact"/>
              <w:ind w:left="-120" w:leftChars="-50" w:right="72" w:rightChars="30"/>
              <w:jc w:val="right"/>
              <w:rPr>
                <w:rFonts w:hint="default" w:cs="宋体"/>
                <w:color w:val="000000"/>
                <w:sz w:val="21"/>
                <w:szCs w:val="21"/>
              </w:rPr>
            </w:pPr>
            <w:r>
              <w:rPr>
                <w:rFonts w:cs="宋体"/>
                <w:color w:val="000000"/>
                <w:sz w:val="21"/>
                <w:szCs w:val="21"/>
              </w:rPr>
              <w:t xml:space="preserve">1154 </w:t>
            </w:r>
          </w:p>
        </w:tc>
        <w:tc>
          <w:tcPr>
            <w:tcW w:w="1101" w:type="dxa"/>
            <w:tcBorders>
              <w:top w:val="nil"/>
              <w:bottom w:val="nil"/>
            </w:tcBorders>
            <w:vAlign w:val="center"/>
          </w:tcPr>
          <w:p w14:paraId="6CBB883A">
            <w:pPr>
              <w:spacing w:line="330" w:lineRule="exact"/>
              <w:ind w:left="-120" w:leftChars="-50" w:right="72" w:rightChars="30"/>
              <w:jc w:val="right"/>
              <w:rPr>
                <w:rFonts w:hint="default" w:cs="宋体"/>
                <w:color w:val="000000"/>
                <w:sz w:val="21"/>
                <w:szCs w:val="21"/>
              </w:rPr>
            </w:pPr>
            <w:r>
              <w:rPr>
                <w:rFonts w:cs="宋体"/>
                <w:color w:val="000000"/>
                <w:sz w:val="21"/>
                <w:szCs w:val="21"/>
              </w:rPr>
              <w:t>2916</w:t>
            </w:r>
          </w:p>
        </w:tc>
        <w:tc>
          <w:tcPr>
            <w:tcW w:w="1101" w:type="dxa"/>
            <w:tcBorders>
              <w:top w:val="nil"/>
              <w:bottom w:val="nil"/>
            </w:tcBorders>
            <w:vAlign w:val="center"/>
          </w:tcPr>
          <w:p w14:paraId="71CC0912">
            <w:pPr>
              <w:spacing w:line="330" w:lineRule="exact"/>
              <w:ind w:left="-120" w:leftChars="-50" w:right="72" w:rightChars="30"/>
              <w:jc w:val="right"/>
              <w:rPr>
                <w:rFonts w:hint="default" w:cs="宋体"/>
                <w:color w:val="000000"/>
                <w:sz w:val="21"/>
                <w:szCs w:val="21"/>
              </w:rPr>
            </w:pPr>
            <w:r>
              <w:rPr>
                <w:rFonts w:hint="default" w:cs="宋体"/>
                <w:color w:val="000000"/>
                <w:sz w:val="21"/>
                <w:szCs w:val="21"/>
              </w:rPr>
              <w:t>3893</w:t>
            </w:r>
          </w:p>
        </w:tc>
        <w:tc>
          <w:tcPr>
            <w:tcW w:w="1101" w:type="dxa"/>
            <w:tcBorders>
              <w:top w:val="nil"/>
              <w:bottom w:val="nil"/>
            </w:tcBorders>
            <w:vAlign w:val="center"/>
          </w:tcPr>
          <w:p w14:paraId="4741EA1F">
            <w:pPr>
              <w:spacing w:line="330" w:lineRule="exact"/>
              <w:ind w:left="-120" w:leftChars="-50" w:right="72" w:rightChars="30"/>
              <w:jc w:val="right"/>
              <w:rPr>
                <w:rFonts w:hint="default" w:cs="宋体"/>
                <w:color w:val="000000"/>
                <w:sz w:val="21"/>
                <w:szCs w:val="21"/>
              </w:rPr>
            </w:pPr>
            <w:r>
              <w:rPr>
                <w:rFonts w:cs="宋体"/>
                <w:color w:val="000000"/>
                <w:sz w:val="21"/>
                <w:szCs w:val="21"/>
              </w:rPr>
              <w:t>2676</w:t>
            </w:r>
          </w:p>
        </w:tc>
        <w:tc>
          <w:tcPr>
            <w:tcW w:w="1101" w:type="dxa"/>
            <w:tcBorders>
              <w:top w:val="nil"/>
              <w:bottom w:val="nil"/>
            </w:tcBorders>
            <w:vAlign w:val="center"/>
          </w:tcPr>
          <w:p w14:paraId="4DB6D741">
            <w:pPr>
              <w:spacing w:line="330" w:lineRule="exact"/>
              <w:ind w:left="-120" w:leftChars="-50" w:right="72" w:rightChars="30"/>
              <w:jc w:val="right"/>
              <w:rPr>
                <w:rFonts w:hint="default" w:cs="宋体"/>
                <w:color w:val="000000"/>
                <w:sz w:val="21"/>
                <w:szCs w:val="21"/>
              </w:rPr>
            </w:pPr>
            <w:r>
              <w:rPr>
                <w:rFonts w:cs="宋体"/>
                <w:color w:val="000000"/>
                <w:sz w:val="21"/>
                <w:szCs w:val="21"/>
              </w:rPr>
              <w:t>2951</w:t>
            </w:r>
          </w:p>
        </w:tc>
      </w:tr>
      <w:tr w14:paraId="794EB84F">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20" w:hRule="exact"/>
        </w:trPr>
        <w:tc>
          <w:tcPr>
            <w:tcW w:w="2546" w:type="dxa"/>
            <w:tcBorders>
              <w:top w:val="nil"/>
              <w:bottom w:val="nil"/>
            </w:tcBorders>
            <w:vAlign w:val="center"/>
          </w:tcPr>
          <w:p w14:paraId="6DEFDC57">
            <w:pPr>
              <w:pStyle w:val="12"/>
              <w:spacing w:before="0" w:beforeAutospacing="0" w:after="0" w:afterAutospacing="0" w:line="440" w:lineRule="exact"/>
              <w:rPr>
                <w:rFonts w:hint="default"/>
                <w:sz w:val="21"/>
                <w:szCs w:val="21"/>
              </w:rPr>
            </w:pPr>
            <w:r>
              <w:rPr>
                <w:sz w:val="21"/>
                <w:szCs w:val="21"/>
              </w:rPr>
              <w:t>劳动失业保险费</w:t>
            </w:r>
          </w:p>
        </w:tc>
        <w:tc>
          <w:tcPr>
            <w:tcW w:w="1100" w:type="dxa"/>
            <w:tcBorders>
              <w:top w:val="nil"/>
              <w:bottom w:val="nil"/>
            </w:tcBorders>
            <w:vAlign w:val="center"/>
          </w:tcPr>
          <w:p w14:paraId="48FEEF7E">
            <w:pPr>
              <w:spacing w:line="330" w:lineRule="exact"/>
              <w:ind w:left="-120" w:leftChars="-50" w:right="72" w:rightChars="30"/>
              <w:jc w:val="right"/>
              <w:rPr>
                <w:rFonts w:hint="default" w:cs="宋体"/>
                <w:color w:val="000000"/>
                <w:sz w:val="21"/>
                <w:szCs w:val="21"/>
              </w:rPr>
            </w:pPr>
            <w:r>
              <w:rPr>
                <w:rFonts w:cs="宋体"/>
                <w:color w:val="000000"/>
                <w:sz w:val="21"/>
                <w:szCs w:val="21"/>
              </w:rPr>
              <w:t>396</w:t>
            </w:r>
          </w:p>
        </w:tc>
        <w:tc>
          <w:tcPr>
            <w:tcW w:w="1100" w:type="dxa"/>
            <w:tcBorders>
              <w:top w:val="nil"/>
              <w:bottom w:val="nil"/>
            </w:tcBorders>
            <w:vAlign w:val="center"/>
          </w:tcPr>
          <w:p w14:paraId="7E6CA959">
            <w:pPr>
              <w:spacing w:line="330" w:lineRule="exact"/>
              <w:ind w:left="-120" w:leftChars="-50" w:right="72" w:rightChars="30"/>
              <w:jc w:val="right"/>
              <w:rPr>
                <w:rFonts w:hint="default" w:cs="宋体"/>
                <w:color w:val="000000"/>
                <w:sz w:val="21"/>
                <w:szCs w:val="21"/>
              </w:rPr>
            </w:pPr>
            <w:r>
              <w:rPr>
                <w:rFonts w:cs="宋体"/>
                <w:color w:val="000000"/>
                <w:sz w:val="21"/>
                <w:szCs w:val="21"/>
              </w:rPr>
              <w:t xml:space="preserve">1059 </w:t>
            </w:r>
          </w:p>
        </w:tc>
        <w:tc>
          <w:tcPr>
            <w:tcW w:w="1101" w:type="dxa"/>
            <w:tcBorders>
              <w:top w:val="nil"/>
              <w:bottom w:val="nil"/>
            </w:tcBorders>
            <w:vAlign w:val="center"/>
          </w:tcPr>
          <w:p w14:paraId="77C5DD3F">
            <w:pPr>
              <w:spacing w:line="330" w:lineRule="exact"/>
              <w:ind w:left="-120" w:leftChars="-50" w:right="72" w:rightChars="30"/>
              <w:jc w:val="right"/>
              <w:rPr>
                <w:rFonts w:hint="default" w:cs="宋体"/>
                <w:color w:val="000000"/>
                <w:sz w:val="21"/>
                <w:szCs w:val="21"/>
              </w:rPr>
            </w:pPr>
            <w:r>
              <w:rPr>
                <w:rFonts w:cs="宋体"/>
                <w:color w:val="000000"/>
                <w:sz w:val="21"/>
                <w:szCs w:val="21"/>
              </w:rPr>
              <w:t>　</w:t>
            </w:r>
          </w:p>
        </w:tc>
        <w:tc>
          <w:tcPr>
            <w:tcW w:w="1101" w:type="dxa"/>
            <w:tcBorders>
              <w:top w:val="nil"/>
              <w:bottom w:val="nil"/>
            </w:tcBorders>
            <w:vAlign w:val="center"/>
          </w:tcPr>
          <w:p w14:paraId="5AE71C02">
            <w:pPr>
              <w:spacing w:line="330" w:lineRule="exact"/>
              <w:ind w:left="-120" w:leftChars="-50" w:right="72" w:rightChars="30"/>
              <w:jc w:val="right"/>
              <w:rPr>
                <w:rFonts w:hint="default" w:cs="宋体"/>
                <w:color w:val="000000"/>
                <w:sz w:val="21"/>
                <w:szCs w:val="21"/>
              </w:rPr>
            </w:pPr>
          </w:p>
        </w:tc>
        <w:tc>
          <w:tcPr>
            <w:tcW w:w="1101" w:type="dxa"/>
            <w:tcBorders>
              <w:top w:val="nil"/>
              <w:bottom w:val="nil"/>
            </w:tcBorders>
            <w:vAlign w:val="center"/>
          </w:tcPr>
          <w:p w14:paraId="716AF54E">
            <w:pPr>
              <w:spacing w:line="330" w:lineRule="exact"/>
              <w:ind w:left="-120" w:leftChars="-50" w:right="72" w:rightChars="30"/>
              <w:jc w:val="right"/>
              <w:rPr>
                <w:rFonts w:hint="default" w:cs="宋体"/>
                <w:color w:val="000000"/>
                <w:sz w:val="21"/>
                <w:szCs w:val="21"/>
              </w:rPr>
            </w:pPr>
          </w:p>
        </w:tc>
        <w:tc>
          <w:tcPr>
            <w:tcW w:w="1101" w:type="dxa"/>
            <w:tcBorders>
              <w:top w:val="nil"/>
              <w:bottom w:val="nil"/>
            </w:tcBorders>
            <w:vAlign w:val="center"/>
          </w:tcPr>
          <w:p w14:paraId="5886E046">
            <w:pPr>
              <w:spacing w:line="330" w:lineRule="exact"/>
              <w:ind w:left="-120" w:leftChars="-50" w:right="72" w:rightChars="30"/>
              <w:jc w:val="right"/>
              <w:rPr>
                <w:rFonts w:hint="default" w:cs="宋体"/>
                <w:color w:val="000000"/>
                <w:sz w:val="21"/>
                <w:szCs w:val="21"/>
              </w:rPr>
            </w:pPr>
          </w:p>
        </w:tc>
      </w:tr>
      <w:tr w14:paraId="45118265">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20" w:hRule="exact"/>
        </w:trPr>
        <w:tc>
          <w:tcPr>
            <w:tcW w:w="2546" w:type="dxa"/>
            <w:tcBorders>
              <w:top w:val="nil"/>
              <w:bottom w:val="nil"/>
            </w:tcBorders>
            <w:vAlign w:val="center"/>
          </w:tcPr>
          <w:p w14:paraId="0D6444EF">
            <w:pPr>
              <w:pStyle w:val="12"/>
              <w:spacing w:before="0" w:beforeAutospacing="0" w:after="0" w:afterAutospacing="0" w:line="440" w:lineRule="exact"/>
              <w:rPr>
                <w:rFonts w:hint="default"/>
                <w:sz w:val="21"/>
                <w:szCs w:val="21"/>
              </w:rPr>
            </w:pPr>
            <w:r>
              <w:rPr>
                <w:sz w:val="21"/>
                <w:szCs w:val="21"/>
              </w:rPr>
              <w:t>应付工资总额</w:t>
            </w:r>
          </w:p>
        </w:tc>
        <w:tc>
          <w:tcPr>
            <w:tcW w:w="1100" w:type="dxa"/>
            <w:tcBorders>
              <w:top w:val="nil"/>
              <w:bottom w:val="nil"/>
            </w:tcBorders>
            <w:vAlign w:val="center"/>
          </w:tcPr>
          <w:p w14:paraId="49CE4E1B">
            <w:pPr>
              <w:spacing w:line="330" w:lineRule="exact"/>
              <w:ind w:left="-120" w:leftChars="-50" w:right="72" w:rightChars="30"/>
              <w:jc w:val="right"/>
              <w:rPr>
                <w:rFonts w:hint="default" w:cs="宋体"/>
                <w:color w:val="000000"/>
                <w:sz w:val="21"/>
                <w:szCs w:val="21"/>
              </w:rPr>
            </w:pPr>
            <w:r>
              <w:rPr>
                <w:rFonts w:cs="宋体"/>
                <w:color w:val="000000"/>
                <w:sz w:val="21"/>
                <w:szCs w:val="21"/>
              </w:rPr>
              <w:t>1961</w:t>
            </w:r>
          </w:p>
        </w:tc>
        <w:tc>
          <w:tcPr>
            <w:tcW w:w="1100" w:type="dxa"/>
            <w:tcBorders>
              <w:top w:val="nil"/>
              <w:bottom w:val="nil"/>
            </w:tcBorders>
            <w:vAlign w:val="center"/>
          </w:tcPr>
          <w:p w14:paraId="5203F016">
            <w:pPr>
              <w:spacing w:line="330" w:lineRule="exact"/>
              <w:ind w:left="-120" w:leftChars="-50" w:right="72" w:rightChars="30"/>
              <w:jc w:val="right"/>
              <w:rPr>
                <w:rFonts w:hint="default" w:cs="宋体"/>
                <w:color w:val="000000"/>
                <w:sz w:val="21"/>
                <w:szCs w:val="21"/>
              </w:rPr>
            </w:pPr>
            <w:r>
              <w:rPr>
                <w:rFonts w:cs="宋体"/>
                <w:color w:val="000000"/>
                <w:sz w:val="21"/>
                <w:szCs w:val="21"/>
              </w:rPr>
              <w:t xml:space="preserve">4608 </w:t>
            </w:r>
          </w:p>
        </w:tc>
        <w:tc>
          <w:tcPr>
            <w:tcW w:w="1101" w:type="dxa"/>
            <w:tcBorders>
              <w:top w:val="nil"/>
              <w:bottom w:val="nil"/>
            </w:tcBorders>
            <w:vAlign w:val="center"/>
          </w:tcPr>
          <w:p w14:paraId="6311FC4E">
            <w:pPr>
              <w:spacing w:line="330" w:lineRule="exact"/>
              <w:ind w:left="-120" w:leftChars="-50" w:right="72" w:rightChars="30"/>
              <w:jc w:val="right"/>
              <w:rPr>
                <w:rFonts w:hint="default" w:cs="宋体"/>
                <w:color w:val="000000"/>
                <w:sz w:val="21"/>
                <w:szCs w:val="21"/>
              </w:rPr>
            </w:pPr>
            <w:r>
              <w:rPr>
                <w:rFonts w:cs="宋体"/>
                <w:color w:val="000000"/>
                <w:sz w:val="21"/>
                <w:szCs w:val="21"/>
              </w:rPr>
              <w:t>18286</w:t>
            </w:r>
          </w:p>
        </w:tc>
        <w:tc>
          <w:tcPr>
            <w:tcW w:w="1101" w:type="dxa"/>
            <w:tcBorders>
              <w:top w:val="nil"/>
              <w:bottom w:val="nil"/>
            </w:tcBorders>
            <w:vAlign w:val="center"/>
          </w:tcPr>
          <w:p w14:paraId="537F54CC">
            <w:pPr>
              <w:spacing w:line="330" w:lineRule="exact"/>
              <w:ind w:left="-120" w:leftChars="-50" w:right="72" w:rightChars="30"/>
              <w:jc w:val="right"/>
              <w:rPr>
                <w:rFonts w:hint="default" w:cs="宋体"/>
                <w:color w:val="000000"/>
                <w:sz w:val="21"/>
                <w:szCs w:val="21"/>
              </w:rPr>
            </w:pPr>
            <w:r>
              <w:rPr>
                <w:rFonts w:cs="宋体"/>
                <w:color w:val="000000"/>
                <w:sz w:val="21"/>
                <w:szCs w:val="21"/>
              </w:rPr>
              <w:t>23728</w:t>
            </w:r>
          </w:p>
        </w:tc>
        <w:tc>
          <w:tcPr>
            <w:tcW w:w="1101" w:type="dxa"/>
            <w:tcBorders>
              <w:top w:val="nil"/>
              <w:bottom w:val="nil"/>
            </w:tcBorders>
            <w:vAlign w:val="center"/>
          </w:tcPr>
          <w:p w14:paraId="1CE55FF2">
            <w:pPr>
              <w:spacing w:line="330" w:lineRule="exact"/>
              <w:ind w:left="-120" w:leftChars="-50" w:right="72" w:rightChars="30"/>
              <w:jc w:val="right"/>
              <w:rPr>
                <w:rFonts w:hint="default" w:cs="宋体"/>
                <w:color w:val="000000"/>
                <w:sz w:val="21"/>
                <w:szCs w:val="21"/>
              </w:rPr>
            </w:pPr>
            <w:r>
              <w:rPr>
                <w:rFonts w:cs="宋体"/>
                <w:color w:val="000000"/>
                <w:sz w:val="21"/>
                <w:szCs w:val="21"/>
              </w:rPr>
              <w:t>16368</w:t>
            </w:r>
          </w:p>
        </w:tc>
        <w:tc>
          <w:tcPr>
            <w:tcW w:w="1101" w:type="dxa"/>
            <w:tcBorders>
              <w:top w:val="nil"/>
              <w:bottom w:val="nil"/>
            </w:tcBorders>
            <w:vAlign w:val="center"/>
          </w:tcPr>
          <w:p w14:paraId="193EAEDD">
            <w:pPr>
              <w:spacing w:line="330" w:lineRule="exact"/>
              <w:ind w:left="-120" w:leftChars="-50" w:right="72" w:rightChars="30"/>
              <w:jc w:val="right"/>
              <w:rPr>
                <w:rFonts w:hint="default" w:cs="宋体"/>
                <w:color w:val="000000"/>
                <w:sz w:val="21"/>
                <w:szCs w:val="21"/>
              </w:rPr>
            </w:pPr>
            <w:r>
              <w:rPr>
                <w:rFonts w:cs="宋体"/>
                <w:color w:val="000000"/>
                <w:sz w:val="21"/>
                <w:szCs w:val="21"/>
              </w:rPr>
              <w:t>18856</w:t>
            </w:r>
          </w:p>
        </w:tc>
      </w:tr>
      <w:tr w14:paraId="00156683">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20" w:hRule="exact"/>
        </w:trPr>
        <w:tc>
          <w:tcPr>
            <w:tcW w:w="2546" w:type="dxa"/>
            <w:tcBorders>
              <w:top w:val="nil"/>
              <w:bottom w:val="nil"/>
            </w:tcBorders>
            <w:vAlign w:val="center"/>
          </w:tcPr>
          <w:p w14:paraId="68A231D1">
            <w:pPr>
              <w:pStyle w:val="12"/>
              <w:spacing w:before="0" w:beforeAutospacing="0" w:after="0" w:afterAutospacing="0" w:line="440" w:lineRule="exact"/>
              <w:rPr>
                <w:rFonts w:hint="default"/>
                <w:sz w:val="21"/>
                <w:szCs w:val="21"/>
              </w:rPr>
            </w:pPr>
            <w:r>
              <w:rPr>
                <w:sz w:val="21"/>
                <w:szCs w:val="21"/>
              </w:rPr>
              <w:t>应付福利费总额</w:t>
            </w:r>
          </w:p>
        </w:tc>
        <w:tc>
          <w:tcPr>
            <w:tcW w:w="1100" w:type="dxa"/>
            <w:tcBorders>
              <w:top w:val="nil"/>
              <w:bottom w:val="nil"/>
            </w:tcBorders>
            <w:vAlign w:val="center"/>
          </w:tcPr>
          <w:p w14:paraId="79E62748">
            <w:pPr>
              <w:spacing w:line="330" w:lineRule="exact"/>
              <w:ind w:left="-120" w:leftChars="-50" w:right="72" w:rightChars="30"/>
              <w:jc w:val="right"/>
              <w:rPr>
                <w:rFonts w:hint="default" w:cs="宋体"/>
                <w:color w:val="000000"/>
                <w:sz w:val="21"/>
                <w:szCs w:val="21"/>
              </w:rPr>
            </w:pPr>
            <w:r>
              <w:rPr>
                <w:rFonts w:cs="宋体"/>
                <w:color w:val="000000"/>
                <w:sz w:val="21"/>
                <w:szCs w:val="21"/>
              </w:rPr>
              <w:t>229</w:t>
            </w:r>
          </w:p>
        </w:tc>
        <w:tc>
          <w:tcPr>
            <w:tcW w:w="1100" w:type="dxa"/>
            <w:tcBorders>
              <w:top w:val="nil"/>
              <w:bottom w:val="nil"/>
            </w:tcBorders>
            <w:vAlign w:val="center"/>
          </w:tcPr>
          <w:p w14:paraId="626A56DE">
            <w:pPr>
              <w:spacing w:line="330" w:lineRule="exact"/>
              <w:ind w:left="-120" w:leftChars="-50" w:right="72" w:rightChars="30"/>
              <w:jc w:val="right"/>
              <w:rPr>
                <w:rFonts w:hint="default" w:cs="宋体"/>
                <w:color w:val="000000"/>
                <w:sz w:val="21"/>
                <w:szCs w:val="21"/>
              </w:rPr>
            </w:pPr>
            <w:r>
              <w:rPr>
                <w:rFonts w:cs="宋体"/>
                <w:color w:val="000000"/>
                <w:sz w:val="21"/>
                <w:szCs w:val="21"/>
              </w:rPr>
              <w:t xml:space="preserve">310 </w:t>
            </w:r>
          </w:p>
        </w:tc>
        <w:tc>
          <w:tcPr>
            <w:tcW w:w="1101" w:type="dxa"/>
            <w:tcBorders>
              <w:top w:val="nil"/>
              <w:bottom w:val="nil"/>
            </w:tcBorders>
            <w:vAlign w:val="center"/>
          </w:tcPr>
          <w:p w14:paraId="7C9D4B73">
            <w:pPr>
              <w:spacing w:line="330" w:lineRule="exact"/>
              <w:ind w:left="-120" w:leftChars="-50" w:right="72" w:rightChars="30"/>
              <w:jc w:val="right"/>
              <w:rPr>
                <w:rFonts w:hint="default" w:cs="宋体"/>
                <w:color w:val="000000"/>
                <w:sz w:val="21"/>
                <w:szCs w:val="21"/>
              </w:rPr>
            </w:pPr>
            <w:r>
              <w:rPr>
                <w:rFonts w:cs="宋体"/>
                <w:color w:val="000000"/>
                <w:sz w:val="21"/>
                <w:szCs w:val="21"/>
              </w:rPr>
              <w:t>　</w:t>
            </w:r>
          </w:p>
        </w:tc>
        <w:tc>
          <w:tcPr>
            <w:tcW w:w="1101" w:type="dxa"/>
            <w:tcBorders>
              <w:top w:val="nil"/>
              <w:bottom w:val="nil"/>
            </w:tcBorders>
            <w:vAlign w:val="center"/>
          </w:tcPr>
          <w:p w14:paraId="7FEB757D">
            <w:pPr>
              <w:spacing w:line="330" w:lineRule="exact"/>
              <w:ind w:left="-120" w:leftChars="-50" w:right="72" w:rightChars="30"/>
              <w:jc w:val="right"/>
              <w:rPr>
                <w:rFonts w:hint="default" w:cs="宋体"/>
                <w:color w:val="000000"/>
                <w:sz w:val="21"/>
                <w:szCs w:val="21"/>
              </w:rPr>
            </w:pPr>
          </w:p>
        </w:tc>
        <w:tc>
          <w:tcPr>
            <w:tcW w:w="1101" w:type="dxa"/>
            <w:tcBorders>
              <w:top w:val="nil"/>
              <w:bottom w:val="nil"/>
            </w:tcBorders>
            <w:vAlign w:val="center"/>
          </w:tcPr>
          <w:p w14:paraId="7044D432">
            <w:pPr>
              <w:spacing w:line="330" w:lineRule="exact"/>
              <w:ind w:left="-120" w:leftChars="-50" w:right="72" w:rightChars="30"/>
              <w:jc w:val="right"/>
              <w:rPr>
                <w:rFonts w:hint="default" w:cs="宋体"/>
                <w:color w:val="000000"/>
                <w:sz w:val="21"/>
                <w:szCs w:val="21"/>
              </w:rPr>
            </w:pPr>
          </w:p>
        </w:tc>
        <w:tc>
          <w:tcPr>
            <w:tcW w:w="1101" w:type="dxa"/>
            <w:tcBorders>
              <w:top w:val="nil"/>
              <w:bottom w:val="nil"/>
            </w:tcBorders>
            <w:vAlign w:val="center"/>
          </w:tcPr>
          <w:p w14:paraId="4882EFAA">
            <w:pPr>
              <w:spacing w:line="330" w:lineRule="exact"/>
              <w:ind w:left="-120" w:leftChars="-50" w:right="72" w:rightChars="30"/>
              <w:jc w:val="right"/>
              <w:rPr>
                <w:rFonts w:hint="default" w:cs="宋体"/>
                <w:color w:val="000000"/>
                <w:sz w:val="21"/>
                <w:szCs w:val="21"/>
              </w:rPr>
            </w:pPr>
          </w:p>
        </w:tc>
      </w:tr>
      <w:tr w14:paraId="16D13C50">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20" w:hRule="exact"/>
        </w:trPr>
        <w:tc>
          <w:tcPr>
            <w:tcW w:w="2546" w:type="dxa"/>
            <w:tcBorders>
              <w:top w:val="nil"/>
              <w:bottom w:val="nil"/>
            </w:tcBorders>
            <w:vAlign w:val="center"/>
          </w:tcPr>
          <w:p w14:paraId="0B4C2CF9">
            <w:pPr>
              <w:pStyle w:val="12"/>
              <w:spacing w:before="0" w:beforeAutospacing="0" w:after="0" w:afterAutospacing="0" w:line="440" w:lineRule="exact"/>
              <w:rPr>
                <w:rFonts w:hint="default"/>
                <w:sz w:val="21"/>
                <w:szCs w:val="21"/>
              </w:rPr>
            </w:pPr>
            <w:r>
              <w:rPr>
                <w:sz w:val="21"/>
                <w:szCs w:val="21"/>
              </w:rPr>
              <w:t>本年应交增值税</w:t>
            </w:r>
          </w:p>
        </w:tc>
        <w:tc>
          <w:tcPr>
            <w:tcW w:w="1100" w:type="dxa"/>
            <w:tcBorders>
              <w:top w:val="nil"/>
              <w:bottom w:val="nil"/>
            </w:tcBorders>
            <w:vAlign w:val="center"/>
          </w:tcPr>
          <w:p w14:paraId="0447D103">
            <w:pPr>
              <w:spacing w:line="330" w:lineRule="exact"/>
              <w:ind w:left="-120" w:leftChars="-50" w:right="72" w:rightChars="30"/>
              <w:jc w:val="right"/>
              <w:rPr>
                <w:rFonts w:hint="default" w:cs="宋体"/>
                <w:color w:val="000000"/>
                <w:sz w:val="21"/>
                <w:szCs w:val="21"/>
              </w:rPr>
            </w:pPr>
            <w:r>
              <w:rPr>
                <w:rFonts w:cs="宋体"/>
                <w:color w:val="000000"/>
                <w:sz w:val="21"/>
                <w:szCs w:val="21"/>
              </w:rPr>
              <w:t>2963</w:t>
            </w:r>
          </w:p>
        </w:tc>
        <w:tc>
          <w:tcPr>
            <w:tcW w:w="1100" w:type="dxa"/>
            <w:tcBorders>
              <w:top w:val="nil"/>
              <w:bottom w:val="nil"/>
            </w:tcBorders>
            <w:vAlign w:val="center"/>
          </w:tcPr>
          <w:p w14:paraId="628A1D54">
            <w:pPr>
              <w:spacing w:line="330" w:lineRule="exact"/>
              <w:ind w:left="-120" w:leftChars="-50" w:right="72" w:rightChars="30"/>
              <w:jc w:val="right"/>
              <w:rPr>
                <w:rFonts w:hint="default" w:cs="宋体"/>
                <w:color w:val="000000"/>
                <w:sz w:val="21"/>
                <w:szCs w:val="21"/>
              </w:rPr>
            </w:pPr>
            <w:r>
              <w:rPr>
                <w:rFonts w:cs="宋体"/>
                <w:color w:val="000000"/>
                <w:sz w:val="21"/>
                <w:szCs w:val="21"/>
              </w:rPr>
              <w:t xml:space="preserve">2951 </w:t>
            </w:r>
          </w:p>
        </w:tc>
        <w:tc>
          <w:tcPr>
            <w:tcW w:w="1101" w:type="dxa"/>
            <w:tcBorders>
              <w:top w:val="nil"/>
              <w:bottom w:val="nil"/>
            </w:tcBorders>
            <w:vAlign w:val="center"/>
          </w:tcPr>
          <w:p w14:paraId="0A01C289">
            <w:pPr>
              <w:spacing w:line="330" w:lineRule="exact"/>
              <w:ind w:left="-120" w:leftChars="-50" w:right="72" w:rightChars="30"/>
              <w:jc w:val="right"/>
              <w:rPr>
                <w:rFonts w:hint="default" w:cs="宋体"/>
                <w:color w:val="000000"/>
                <w:sz w:val="21"/>
                <w:szCs w:val="21"/>
              </w:rPr>
            </w:pPr>
            <w:r>
              <w:rPr>
                <w:rFonts w:cs="宋体"/>
                <w:color w:val="000000"/>
                <w:sz w:val="21"/>
                <w:szCs w:val="21"/>
              </w:rPr>
              <w:t>11376</w:t>
            </w:r>
          </w:p>
        </w:tc>
        <w:tc>
          <w:tcPr>
            <w:tcW w:w="1101" w:type="dxa"/>
            <w:tcBorders>
              <w:top w:val="nil"/>
              <w:bottom w:val="nil"/>
            </w:tcBorders>
            <w:vAlign w:val="center"/>
          </w:tcPr>
          <w:p w14:paraId="2112F53E">
            <w:pPr>
              <w:spacing w:line="330" w:lineRule="exact"/>
              <w:ind w:left="-120" w:leftChars="-50" w:right="72" w:rightChars="30"/>
              <w:jc w:val="right"/>
              <w:rPr>
                <w:rFonts w:hint="default" w:cs="宋体"/>
                <w:color w:val="000000"/>
                <w:sz w:val="21"/>
                <w:szCs w:val="21"/>
              </w:rPr>
            </w:pPr>
            <w:r>
              <w:rPr>
                <w:rFonts w:hint="default" w:cs="宋体"/>
                <w:color w:val="000000"/>
                <w:sz w:val="21"/>
                <w:szCs w:val="21"/>
              </w:rPr>
              <w:t>762</w:t>
            </w:r>
            <w:r>
              <w:rPr>
                <w:rFonts w:cs="宋体"/>
                <w:color w:val="000000"/>
                <w:sz w:val="21"/>
                <w:szCs w:val="21"/>
              </w:rPr>
              <w:t>2</w:t>
            </w:r>
          </w:p>
        </w:tc>
        <w:tc>
          <w:tcPr>
            <w:tcW w:w="1101" w:type="dxa"/>
            <w:tcBorders>
              <w:top w:val="nil"/>
              <w:bottom w:val="nil"/>
            </w:tcBorders>
            <w:vAlign w:val="center"/>
          </w:tcPr>
          <w:p w14:paraId="36E2EBF4">
            <w:pPr>
              <w:spacing w:line="330" w:lineRule="exact"/>
              <w:ind w:left="-120" w:leftChars="-50" w:right="72" w:rightChars="30"/>
              <w:jc w:val="right"/>
              <w:rPr>
                <w:rFonts w:hint="default" w:cs="宋体"/>
                <w:color w:val="000000"/>
                <w:sz w:val="21"/>
                <w:szCs w:val="21"/>
              </w:rPr>
            </w:pPr>
            <w:r>
              <w:rPr>
                <w:rFonts w:cs="宋体"/>
                <w:color w:val="000000"/>
                <w:sz w:val="21"/>
                <w:szCs w:val="21"/>
              </w:rPr>
              <w:t>7277</w:t>
            </w:r>
          </w:p>
        </w:tc>
        <w:tc>
          <w:tcPr>
            <w:tcW w:w="1101" w:type="dxa"/>
            <w:tcBorders>
              <w:top w:val="nil"/>
              <w:bottom w:val="nil"/>
            </w:tcBorders>
            <w:vAlign w:val="center"/>
          </w:tcPr>
          <w:p w14:paraId="07111F12">
            <w:pPr>
              <w:spacing w:line="330" w:lineRule="exact"/>
              <w:ind w:left="-120" w:leftChars="-50" w:right="72" w:rightChars="30"/>
              <w:jc w:val="right"/>
              <w:rPr>
                <w:rFonts w:hint="default" w:cs="宋体"/>
                <w:color w:val="000000"/>
                <w:sz w:val="21"/>
                <w:szCs w:val="21"/>
              </w:rPr>
            </w:pPr>
            <w:r>
              <w:rPr>
                <w:rFonts w:cs="宋体"/>
                <w:color w:val="000000"/>
                <w:sz w:val="21"/>
                <w:szCs w:val="21"/>
              </w:rPr>
              <w:t>9854</w:t>
            </w:r>
          </w:p>
        </w:tc>
      </w:tr>
      <w:tr w14:paraId="21B6EDD1">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20" w:hRule="exact"/>
        </w:trPr>
        <w:tc>
          <w:tcPr>
            <w:tcW w:w="2546" w:type="dxa"/>
            <w:tcBorders>
              <w:top w:val="nil"/>
              <w:bottom w:val="single" w:color="auto" w:sz="8" w:space="0"/>
            </w:tcBorders>
            <w:vAlign w:val="center"/>
          </w:tcPr>
          <w:p w14:paraId="2B275D0A">
            <w:pPr>
              <w:pStyle w:val="12"/>
              <w:spacing w:before="0" w:beforeAutospacing="0" w:after="0" w:afterAutospacing="0" w:line="440" w:lineRule="exact"/>
              <w:rPr>
                <w:rFonts w:hint="default"/>
                <w:sz w:val="21"/>
                <w:szCs w:val="21"/>
              </w:rPr>
            </w:pPr>
            <w:r>
              <w:rPr>
                <w:sz w:val="21"/>
                <w:szCs w:val="21"/>
              </w:rPr>
              <w:t>年平均从业人员数</w:t>
            </w:r>
          </w:p>
        </w:tc>
        <w:tc>
          <w:tcPr>
            <w:tcW w:w="1100" w:type="dxa"/>
            <w:tcBorders>
              <w:top w:val="nil"/>
              <w:bottom w:val="single" w:color="auto" w:sz="8" w:space="0"/>
            </w:tcBorders>
            <w:vAlign w:val="center"/>
          </w:tcPr>
          <w:p w14:paraId="0660B185">
            <w:pPr>
              <w:spacing w:line="330" w:lineRule="exact"/>
              <w:ind w:left="-120" w:leftChars="-50" w:right="72" w:rightChars="30"/>
              <w:jc w:val="right"/>
              <w:rPr>
                <w:rFonts w:hint="default" w:cs="宋体"/>
                <w:color w:val="000000"/>
                <w:sz w:val="21"/>
                <w:szCs w:val="21"/>
              </w:rPr>
            </w:pPr>
            <w:r>
              <w:rPr>
                <w:rFonts w:cs="宋体"/>
                <w:color w:val="000000"/>
                <w:sz w:val="21"/>
                <w:szCs w:val="21"/>
              </w:rPr>
              <w:t>1137</w:t>
            </w:r>
          </w:p>
        </w:tc>
        <w:tc>
          <w:tcPr>
            <w:tcW w:w="1100" w:type="dxa"/>
            <w:tcBorders>
              <w:top w:val="nil"/>
              <w:bottom w:val="single" w:color="auto" w:sz="8" w:space="0"/>
            </w:tcBorders>
            <w:vAlign w:val="center"/>
          </w:tcPr>
          <w:p w14:paraId="3F72FF13">
            <w:pPr>
              <w:spacing w:line="330" w:lineRule="exact"/>
              <w:ind w:left="-120" w:leftChars="-50" w:right="72" w:rightChars="30"/>
              <w:jc w:val="right"/>
              <w:rPr>
                <w:rFonts w:hint="default" w:cs="宋体"/>
                <w:color w:val="000000"/>
                <w:sz w:val="21"/>
                <w:szCs w:val="21"/>
              </w:rPr>
            </w:pPr>
            <w:r>
              <w:rPr>
                <w:rFonts w:cs="宋体"/>
                <w:color w:val="000000"/>
                <w:sz w:val="21"/>
                <w:szCs w:val="21"/>
              </w:rPr>
              <w:t>1759</w:t>
            </w:r>
          </w:p>
        </w:tc>
        <w:tc>
          <w:tcPr>
            <w:tcW w:w="1101" w:type="dxa"/>
            <w:tcBorders>
              <w:top w:val="nil"/>
              <w:bottom w:val="single" w:color="auto" w:sz="8" w:space="0"/>
            </w:tcBorders>
            <w:vAlign w:val="center"/>
          </w:tcPr>
          <w:p w14:paraId="3DB688A7">
            <w:pPr>
              <w:spacing w:line="330" w:lineRule="exact"/>
              <w:ind w:left="-120" w:leftChars="-50" w:right="72" w:rightChars="30"/>
              <w:jc w:val="right"/>
              <w:rPr>
                <w:rFonts w:hint="default" w:cs="宋体"/>
                <w:color w:val="000000"/>
                <w:sz w:val="21"/>
                <w:szCs w:val="21"/>
              </w:rPr>
            </w:pPr>
            <w:r>
              <w:rPr>
                <w:rFonts w:cs="宋体"/>
                <w:color w:val="000000"/>
                <w:sz w:val="21"/>
                <w:szCs w:val="21"/>
              </w:rPr>
              <w:t>2716</w:t>
            </w:r>
          </w:p>
        </w:tc>
        <w:tc>
          <w:tcPr>
            <w:tcW w:w="1101" w:type="dxa"/>
            <w:tcBorders>
              <w:top w:val="nil"/>
              <w:bottom w:val="single" w:color="auto" w:sz="8" w:space="0"/>
            </w:tcBorders>
            <w:vAlign w:val="center"/>
          </w:tcPr>
          <w:p w14:paraId="0D43B72D">
            <w:pPr>
              <w:spacing w:line="330" w:lineRule="exact"/>
              <w:ind w:left="-120" w:leftChars="-50" w:right="72" w:rightChars="30"/>
              <w:jc w:val="right"/>
              <w:rPr>
                <w:rFonts w:hint="default" w:cs="宋体"/>
                <w:color w:val="000000"/>
                <w:sz w:val="21"/>
                <w:szCs w:val="21"/>
              </w:rPr>
            </w:pPr>
            <w:r>
              <w:rPr>
                <w:rFonts w:hint="default" w:cs="宋体"/>
                <w:color w:val="000000"/>
                <w:sz w:val="21"/>
                <w:szCs w:val="21"/>
              </w:rPr>
              <w:t>289</w:t>
            </w:r>
            <w:r>
              <w:rPr>
                <w:rFonts w:cs="宋体"/>
                <w:color w:val="000000"/>
                <w:sz w:val="21"/>
                <w:szCs w:val="21"/>
              </w:rPr>
              <w:t>8</w:t>
            </w:r>
          </w:p>
        </w:tc>
        <w:tc>
          <w:tcPr>
            <w:tcW w:w="1101" w:type="dxa"/>
            <w:tcBorders>
              <w:top w:val="nil"/>
              <w:bottom w:val="single" w:color="auto" w:sz="8" w:space="0"/>
            </w:tcBorders>
            <w:vAlign w:val="center"/>
          </w:tcPr>
          <w:p w14:paraId="6164F762">
            <w:pPr>
              <w:spacing w:line="330" w:lineRule="exact"/>
              <w:ind w:left="-120" w:leftChars="-50" w:right="72" w:rightChars="30"/>
              <w:jc w:val="right"/>
              <w:rPr>
                <w:rFonts w:hint="default" w:cs="宋体"/>
                <w:color w:val="000000"/>
                <w:sz w:val="21"/>
                <w:szCs w:val="21"/>
              </w:rPr>
            </w:pPr>
            <w:r>
              <w:rPr>
                <w:rFonts w:cs="宋体"/>
                <w:color w:val="000000"/>
                <w:sz w:val="21"/>
                <w:szCs w:val="21"/>
              </w:rPr>
              <w:t>2599</w:t>
            </w:r>
          </w:p>
        </w:tc>
        <w:tc>
          <w:tcPr>
            <w:tcW w:w="1101" w:type="dxa"/>
            <w:tcBorders>
              <w:top w:val="nil"/>
              <w:bottom w:val="single" w:color="auto" w:sz="8" w:space="0"/>
            </w:tcBorders>
            <w:vAlign w:val="center"/>
          </w:tcPr>
          <w:p w14:paraId="046CD318">
            <w:pPr>
              <w:spacing w:line="330" w:lineRule="exact"/>
              <w:ind w:left="-120" w:leftChars="-50" w:right="72" w:rightChars="30"/>
              <w:jc w:val="right"/>
              <w:rPr>
                <w:rFonts w:hint="default" w:cs="宋体"/>
                <w:color w:val="000000"/>
                <w:sz w:val="21"/>
                <w:szCs w:val="21"/>
              </w:rPr>
            </w:pPr>
            <w:r>
              <w:rPr>
                <w:rFonts w:cs="宋体"/>
                <w:color w:val="000000"/>
                <w:sz w:val="21"/>
                <w:szCs w:val="21"/>
              </w:rPr>
              <w:t>2759</w:t>
            </w:r>
          </w:p>
        </w:tc>
      </w:tr>
    </w:tbl>
    <w:p w14:paraId="18A94782">
      <w:pPr>
        <w:spacing w:line="400" w:lineRule="exact"/>
        <w:jc w:val="center"/>
        <w:rPr>
          <w:rFonts w:hint="default" w:ascii="黑体" w:eastAsia="黑体"/>
          <w:sz w:val="30"/>
        </w:rPr>
      </w:pPr>
      <w:r>
        <w:rPr>
          <w:rFonts w:ascii="黑体" w:eastAsia="黑体"/>
          <w:sz w:val="30"/>
        </w:rPr>
        <w:t>11-3 限额以上住宿和餐饮业企业经营状况综合表</w:t>
      </w:r>
    </w:p>
    <w:p w14:paraId="3DE541F7">
      <w:pPr>
        <w:pStyle w:val="12"/>
        <w:spacing w:before="0" w:beforeAutospacing="0" w:after="0" w:afterAutospacing="0" w:line="0" w:lineRule="atLeast"/>
        <w:jc w:val="right"/>
        <w:rPr>
          <w:rFonts w:hint="default" w:ascii="方正宋黑简体" w:hAnsi="华文中宋" w:eastAsia="方正宋黑简体" w:cs="宋体"/>
          <w:color w:val="000000"/>
          <w:sz w:val="21"/>
          <w:szCs w:val="21"/>
        </w:rPr>
      </w:pPr>
      <w:r>
        <w:rPr>
          <w:sz w:val="21"/>
          <w:szCs w:val="21"/>
        </w:rPr>
        <w:t>单位：个、人、万元</w:t>
      </w:r>
    </w:p>
    <w:tbl>
      <w:tblPr>
        <w:tblStyle w:val="14"/>
        <w:tblW w:w="0" w:type="auto"/>
        <w:tblInd w:w="108" w:type="dxa"/>
        <w:tblBorders>
          <w:top w:val="single" w:color="auto" w:sz="8" w:space="0"/>
          <w:left w:val="none" w:color="auto" w:sz="0" w:space="0"/>
          <w:bottom w:val="single" w:color="auto" w:sz="8"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752"/>
        <w:gridCol w:w="1264"/>
        <w:gridCol w:w="1264"/>
        <w:gridCol w:w="1264"/>
        <w:gridCol w:w="1264"/>
        <w:gridCol w:w="1264"/>
      </w:tblGrid>
      <w:tr w14:paraId="0D87E601">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25" w:hRule="atLeast"/>
        </w:trPr>
        <w:tc>
          <w:tcPr>
            <w:tcW w:w="2752" w:type="dxa"/>
            <w:tcBorders>
              <w:bottom w:val="single" w:color="auto" w:sz="4" w:space="0"/>
            </w:tcBorders>
            <w:vAlign w:val="center"/>
          </w:tcPr>
          <w:p w14:paraId="46FB6CF0">
            <w:pPr>
              <w:pStyle w:val="12"/>
              <w:spacing w:before="0" w:beforeAutospacing="0" w:after="0" w:afterAutospacing="0" w:line="440" w:lineRule="exact"/>
              <w:jc w:val="center"/>
              <w:rPr>
                <w:rFonts w:hint="default"/>
                <w:sz w:val="21"/>
                <w:szCs w:val="21"/>
              </w:rPr>
            </w:pPr>
            <w:r>
              <w:rPr>
                <w:sz w:val="21"/>
                <w:szCs w:val="21"/>
              </w:rPr>
              <w:t>指标</w:t>
            </w:r>
          </w:p>
        </w:tc>
        <w:tc>
          <w:tcPr>
            <w:tcW w:w="1264" w:type="dxa"/>
            <w:tcBorders>
              <w:bottom w:val="single" w:color="auto" w:sz="4" w:space="0"/>
            </w:tcBorders>
            <w:vAlign w:val="center"/>
          </w:tcPr>
          <w:p w14:paraId="3963E33C">
            <w:pPr>
              <w:pStyle w:val="12"/>
              <w:spacing w:before="0" w:beforeAutospacing="0" w:after="0" w:afterAutospacing="0"/>
              <w:jc w:val="center"/>
              <w:rPr>
                <w:rFonts w:hint="default"/>
                <w:sz w:val="21"/>
                <w:szCs w:val="21"/>
              </w:rPr>
            </w:pPr>
            <w:r>
              <w:rPr>
                <w:sz w:val="21"/>
                <w:szCs w:val="21"/>
              </w:rPr>
              <w:t>2010年</w:t>
            </w:r>
          </w:p>
        </w:tc>
        <w:tc>
          <w:tcPr>
            <w:tcW w:w="1264" w:type="dxa"/>
            <w:tcBorders>
              <w:bottom w:val="single" w:color="auto" w:sz="4" w:space="0"/>
            </w:tcBorders>
            <w:vAlign w:val="center"/>
          </w:tcPr>
          <w:p w14:paraId="73750A98">
            <w:pPr>
              <w:pStyle w:val="12"/>
              <w:spacing w:before="0" w:beforeAutospacing="0" w:after="0" w:afterAutospacing="0"/>
              <w:jc w:val="center"/>
              <w:rPr>
                <w:rFonts w:hint="default"/>
                <w:sz w:val="21"/>
                <w:szCs w:val="21"/>
              </w:rPr>
            </w:pPr>
            <w:r>
              <w:rPr>
                <w:sz w:val="21"/>
                <w:szCs w:val="21"/>
              </w:rPr>
              <w:t>2018年</w:t>
            </w:r>
          </w:p>
        </w:tc>
        <w:tc>
          <w:tcPr>
            <w:tcW w:w="1264" w:type="dxa"/>
            <w:tcBorders>
              <w:bottom w:val="single" w:color="auto" w:sz="4" w:space="0"/>
            </w:tcBorders>
            <w:vAlign w:val="center"/>
          </w:tcPr>
          <w:p w14:paraId="332A9658">
            <w:pPr>
              <w:pStyle w:val="12"/>
              <w:spacing w:before="0" w:beforeAutospacing="0" w:after="0" w:afterAutospacing="0"/>
              <w:jc w:val="center"/>
              <w:rPr>
                <w:rFonts w:hint="default"/>
                <w:sz w:val="21"/>
                <w:szCs w:val="21"/>
              </w:rPr>
            </w:pPr>
            <w:r>
              <w:rPr>
                <w:sz w:val="21"/>
                <w:szCs w:val="21"/>
              </w:rPr>
              <w:t>2019年</w:t>
            </w:r>
          </w:p>
        </w:tc>
        <w:tc>
          <w:tcPr>
            <w:tcW w:w="1264" w:type="dxa"/>
            <w:tcBorders>
              <w:bottom w:val="single" w:color="auto" w:sz="4" w:space="0"/>
            </w:tcBorders>
            <w:vAlign w:val="center"/>
          </w:tcPr>
          <w:p w14:paraId="56F5EDB7">
            <w:pPr>
              <w:pStyle w:val="12"/>
              <w:spacing w:before="0" w:beforeAutospacing="0" w:after="0" w:afterAutospacing="0"/>
              <w:jc w:val="center"/>
              <w:rPr>
                <w:rFonts w:hint="default"/>
                <w:sz w:val="21"/>
                <w:szCs w:val="21"/>
              </w:rPr>
            </w:pPr>
            <w:r>
              <w:rPr>
                <w:sz w:val="21"/>
                <w:szCs w:val="21"/>
              </w:rPr>
              <w:t>2020年</w:t>
            </w:r>
          </w:p>
        </w:tc>
        <w:tc>
          <w:tcPr>
            <w:tcW w:w="1264" w:type="dxa"/>
            <w:tcBorders>
              <w:bottom w:val="single" w:color="auto" w:sz="4" w:space="0"/>
            </w:tcBorders>
            <w:vAlign w:val="center"/>
          </w:tcPr>
          <w:p w14:paraId="7EA02AA0">
            <w:pPr>
              <w:pStyle w:val="12"/>
              <w:spacing w:before="0" w:beforeAutospacing="0" w:after="0" w:afterAutospacing="0"/>
              <w:jc w:val="center"/>
              <w:rPr>
                <w:rFonts w:hint="default"/>
                <w:sz w:val="21"/>
                <w:szCs w:val="21"/>
              </w:rPr>
            </w:pPr>
            <w:r>
              <w:rPr>
                <w:sz w:val="21"/>
                <w:szCs w:val="21"/>
              </w:rPr>
              <w:t>2021年</w:t>
            </w:r>
          </w:p>
        </w:tc>
      </w:tr>
      <w:tr w14:paraId="04D4ECCF">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027" w:hRule="exact"/>
        </w:trPr>
        <w:tc>
          <w:tcPr>
            <w:tcW w:w="2752" w:type="dxa"/>
            <w:tcBorders>
              <w:top w:val="single" w:color="auto" w:sz="4" w:space="0"/>
            </w:tcBorders>
            <w:vAlign w:val="center"/>
          </w:tcPr>
          <w:p w14:paraId="67419F20">
            <w:pPr>
              <w:pStyle w:val="12"/>
              <w:spacing w:before="0" w:beforeAutospacing="0" w:after="0" w:afterAutospacing="0" w:line="440" w:lineRule="exact"/>
              <w:ind w:firstLine="105" w:firstLineChars="50"/>
              <w:rPr>
                <w:rFonts w:hint="default"/>
                <w:sz w:val="21"/>
                <w:szCs w:val="21"/>
              </w:rPr>
            </w:pPr>
            <w:r>
              <w:rPr>
                <w:sz w:val="21"/>
                <w:szCs w:val="21"/>
              </w:rPr>
              <w:t>法人企业个数</w:t>
            </w:r>
          </w:p>
        </w:tc>
        <w:tc>
          <w:tcPr>
            <w:tcW w:w="1264" w:type="dxa"/>
            <w:tcBorders>
              <w:top w:val="single" w:color="auto" w:sz="4" w:space="0"/>
            </w:tcBorders>
            <w:vAlign w:val="center"/>
          </w:tcPr>
          <w:p w14:paraId="14CC3734">
            <w:pPr>
              <w:jc w:val="right"/>
              <w:rPr>
                <w:rFonts w:hint="default" w:cs="宋体"/>
                <w:color w:val="000000"/>
                <w:sz w:val="21"/>
                <w:szCs w:val="21"/>
              </w:rPr>
            </w:pPr>
            <w:r>
              <w:rPr>
                <w:rFonts w:cs="宋体"/>
                <w:color w:val="000000"/>
                <w:sz w:val="21"/>
                <w:szCs w:val="21"/>
              </w:rPr>
              <w:t>5</w:t>
            </w:r>
          </w:p>
        </w:tc>
        <w:tc>
          <w:tcPr>
            <w:tcW w:w="1264" w:type="dxa"/>
            <w:tcBorders>
              <w:top w:val="single" w:color="auto" w:sz="4" w:space="0"/>
            </w:tcBorders>
            <w:vAlign w:val="center"/>
          </w:tcPr>
          <w:p w14:paraId="037A3323">
            <w:pPr>
              <w:spacing w:line="330" w:lineRule="exact"/>
              <w:ind w:left="-120" w:leftChars="-50" w:right="72" w:rightChars="30"/>
              <w:jc w:val="right"/>
              <w:rPr>
                <w:rFonts w:hint="default" w:cs="宋体"/>
                <w:color w:val="000000"/>
                <w:sz w:val="21"/>
                <w:szCs w:val="21"/>
              </w:rPr>
            </w:pPr>
            <w:r>
              <w:rPr>
                <w:rFonts w:cs="宋体"/>
                <w:color w:val="000000"/>
                <w:sz w:val="21"/>
                <w:szCs w:val="21"/>
              </w:rPr>
              <w:t>22</w:t>
            </w:r>
          </w:p>
        </w:tc>
        <w:tc>
          <w:tcPr>
            <w:tcW w:w="1264" w:type="dxa"/>
            <w:tcBorders>
              <w:top w:val="single" w:color="auto" w:sz="4" w:space="0"/>
            </w:tcBorders>
            <w:vAlign w:val="center"/>
          </w:tcPr>
          <w:p w14:paraId="11A03D67">
            <w:pPr>
              <w:spacing w:line="330" w:lineRule="exact"/>
              <w:ind w:left="-120" w:leftChars="-50" w:right="72" w:rightChars="30"/>
              <w:jc w:val="right"/>
              <w:rPr>
                <w:rFonts w:hint="default" w:cs="宋体"/>
                <w:color w:val="000000"/>
                <w:sz w:val="21"/>
                <w:szCs w:val="21"/>
              </w:rPr>
            </w:pPr>
            <w:r>
              <w:rPr>
                <w:rFonts w:cs="宋体"/>
                <w:color w:val="000000"/>
                <w:sz w:val="21"/>
                <w:szCs w:val="21"/>
              </w:rPr>
              <w:t>25</w:t>
            </w:r>
          </w:p>
        </w:tc>
        <w:tc>
          <w:tcPr>
            <w:tcW w:w="1264" w:type="dxa"/>
            <w:tcBorders>
              <w:top w:val="single" w:color="auto" w:sz="4" w:space="0"/>
            </w:tcBorders>
            <w:vAlign w:val="center"/>
          </w:tcPr>
          <w:p w14:paraId="5C989C28">
            <w:pPr>
              <w:spacing w:line="330" w:lineRule="exact"/>
              <w:ind w:left="-120" w:leftChars="-50" w:right="72" w:rightChars="30"/>
              <w:jc w:val="right"/>
              <w:rPr>
                <w:rFonts w:hint="default" w:cs="宋体"/>
                <w:color w:val="000000"/>
                <w:sz w:val="21"/>
                <w:szCs w:val="21"/>
              </w:rPr>
            </w:pPr>
            <w:r>
              <w:rPr>
                <w:rFonts w:cs="宋体"/>
                <w:color w:val="000000"/>
                <w:sz w:val="21"/>
                <w:szCs w:val="21"/>
              </w:rPr>
              <w:t>25</w:t>
            </w:r>
          </w:p>
        </w:tc>
        <w:tc>
          <w:tcPr>
            <w:tcW w:w="1264" w:type="dxa"/>
            <w:tcBorders>
              <w:top w:val="single" w:color="auto" w:sz="4" w:space="0"/>
            </w:tcBorders>
            <w:vAlign w:val="center"/>
          </w:tcPr>
          <w:p w14:paraId="6E6C0AF8">
            <w:pPr>
              <w:spacing w:line="330" w:lineRule="exact"/>
              <w:ind w:left="-120" w:leftChars="-50" w:right="72" w:rightChars="30"/>
              <w:jc w:val="right"/>
              <w:rPr>
                <w:rFonts w:hint="default" w:cs="宋体"/>
                <w:color w:val="000000"/>
                <w:sz w:val="21"/>
                <w:szCs w:val="21"/>
              </w:rPr>
            </w:pPr>
            <w:r>
              <w:rPr>
                <w:rFonts w:cs="宋体"/>
                <w:color w:val="000000"/>
                <w:sz w:val="21"/>
                <w:szCs w:val="21"/>
              </w:rPr>
              <w:t>20</w:t>
            </w:r>
          </w:p>
        </w:tc>
      </w:tr>
      <w:tr w14:paraId="324108DA">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027" w:hRule="exact"/>
        </w:trPr>
        <w:tc>
          <w:tcPr>
            <w:tcW w:w="2752" w:type="dxa"/>
            <w:vAlign w:val="center"/>
          </w:tcPr>
          <w:p w14:paraId="2AD3B271">
            <w:pPr>
              <w:pStyle w:val="12"/>
              <w:spacing w:before="0" w:beforeAutospacing="0" w:after="0" w:afterAutospacing="0" w:line="440" w:lineRule="exact"/>
              <w:ind w:firstLine="105" w:firstLineChars="50"/>
              <w:rPr>
                <w:rFonts w:hint="default"/>
                <w:sz w:val="21"/>
                <w:szCs w:val="21"/>
              </w:rPr>
            </w:pPr>
            <w:r>
              <w:rPr>
                <w:sz w:val="21"/>
                <w:szCs w:val="21"/>
              </w:rPr>
              <w:t>从业人员数</w:t>
            </w:r>
          </w:p>
        </w:tc>
        <w:tc>
          <w:tcPr>
            <w:tcW w:w="1264" w:type="dxa"/>
            <w:vAlign w:val="center"/>
          </w:tcPr>
          <w:p w14:paraId="0F8F8ABF">
            <w:pPr>
              <w:jc w:val="right"/>
              <w:rPr>
                <w:rFonts w:hint="default" w:cs="宋体"/>
                <w:color w:val="000000"/>
                <w:sz w:val="21"/>
                <w:szCs w:val="21"/>
              </w:rPr>
            </w:pPr>
            <w:r>
              <w:rPr>
                <w:rFonts w:cs="宋体"/>
                <w:color w:val="000000"/>
                <w:sz w:val="21"/>
                <w:szCs w:val="21"/>
              </w:rPr>
              <w:t>218</w:t>
            </w:r>
          </w:p>
        </w:tc>
        <w:tc>
          <w:tcPr>
            <w:tcW w:w="1264" w:type="dxa"/>
            <w:vAlign w:val="center"/>
          </w:tcPr>
          <w:p w14:paraId="50D319F4">
            <w:pPr>
              <w:spacing w:line="330" w:lineRule="exact"/>
              <w:ind w:left="-120" w:leftChars="-50" w:right="72" w:rightChars="30"/>
              <w:jc w:val="right"/>
              <w:rPr>
                <w:rFonts w:hint="default" w:cs="宋体"/>
                <w:color w:val="000000"/>
                <w:sz w:val="21"/>
                <w:szCs w:val="21"/>
              </w:rPr>
            </w:pPr>
            <w:r>
              <w:rPr>
                <w:rFonts w:cs="宋体"/>
                <w:color w:val="000000"/>
                <w:sz w:val="21"/>
                <w:szCs w:val="21"/>
              </w:rPr>
              <w:t>360</w:t>
            </w:r>
          </w:p>
        </w:tc>
        <w:tc>
          <w:tcPr>
            <w:tcW w:w="1264" w:type="dxa"/>
            <w:vAlign w:val="center"/>
          </w:tcPr>
          <w:p w14:paraId="3FA4A156">
            <w:pPr>
              <w:spacing w:line="330" w:lineRule="exact"/>
              <w:ind w:left="-120" w:leftChars="-50" w:right="72" w:rightChars="30"/>
              <w:jc w:val="right"/>
              <w:rPr>
                <w:rFonts w:hint="default" w:cs="宋体"/>
                <w:color w:val="000000"/>
                <w:sz w:val="21"/>
                <w:szCs w:val="21"/>
              </w:rPr>
            </w:pPr>
            <w:r>
              <w:rPr>
                <w:rFonts w:cs="宋体"/>
                <w:color w:val="000000"/>
                <w:sz w:val="21"/>
                <w:szCs w:val="21"/>
              </w:rPr>
              <w:t>371</w:t>
            </w:r>
          </w:p>
        </w:tc>
        <w:tc>
          <w:tcPr>
            <w:tcW w:w="1264" w:type="dxa"/>
            <w:vAlign w:val="center"/>
          </w:tcPr>
          <w:p w14:paraId="648CC01E">
            <w:pPr>
              <w:spacing w:line="330" w:lineRule="exact"/>
              <w:ind w:left="-120" w:leftChars="-50" w:right="72" w:rightChars="30"/>
              <w:jc w:val="right"/>
              <w:rPr>
                <w:rFonts w:hint="default" w:cs="宋体"/>
                <w:color w:val="000000"/>
                <w:sz w:val="21"/>
                <w:szCs w:val="21"/>
              </w:rPr>
            </w:pPr>
            <w:r>
              <w:rPr>
                <w:rFonts w:cs="宋体"/>
                <w:color w:val="000000"/>
                <w:sz w:val="21"/>
                <w:szCs w:val="21"/>
              </w:rPr>
              <w:t>304</w:t>
            </w:r>
          </w:p>
        </w:tc>
        <w:tc>
          <w:tcPr>
            <w:tcW w:w="1264" w:type="dxa"/>
            <w:vAlign w:val="center"/>
          </w:tcPr>
          <w:p w14:paraId="3CE30AC3">
            <w:pPr>
              <w:spacing w:line="330" w:lineRule="exact"/>
              <w:ind w:left="-120" w:leftChars="-50" w:right="72" w:rightChars="30"/>
              <w:jc w:val="right"/>
              <w:rPr>
                <w:rFonts w:hint="default" w:cs="宋体"/>
                <w:color w:val="000000"/>
                <w:sz w:val="21"/>
                <w:szCs w:val="21"/>
              </w:rPr>
            </w:pPr>
            <w:r>
              <w:rPr>
                <w:rFonts w:cs="宋体"/>
                <w:color w:val="000000"/>
                <w:sz w:val="21"/>
                <w:szCs w:val="21"/>
              </w:rPr>
              <w:t>316</w:t>
            </w:r>
          </w:p>
        </w:tc>
      </w:tr>
      <w:tr w14:paraId="34A16272">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027" w:hRule="exact"/>
        </w:trPr>
        <w:tc>
          <w:tcPr>
            <w:tcW w:w="2752" w:type="dxa"/>
            <w:vAlign w:val="center"/>
          </w:tcPr>
          <w:p w14:paraId="1C219A11">
            <w:pPr>
              <w:pStyle w:val="12"/>
              <w:spacing w:before="0" w:beforeAutospacing="0" w:after="0" w:afterAutospacing="0" w:line="440" w:lineRule="exact"/>
              <w:rPr>
                <w:rFonts w:hint="default"/>
                <w:sz w:val="21"/>
                <w:szCs w:val="21"/>
              </w:rPr>
            </w:pPr>
            <w:r>
              <w:rPr>
                <w:sz w:val="21"/>
                <w:szCs w:val="21"/>
              </w:rPr>
              <w:t>一：住宿企业数</w:t>
            </w:r>
          </w:p>
        </w:tc>
        <w:tc>
          <w:tcPr>
            <w:tcW w:w="1264" w:type="dxa"/>
            <w:vAlign w:val="center"/>
          </w:tcPr>
          <w:p w14:paraId="43E157FE">
            <w:pPr>
              <w:jc w:val="right"/>
              <w:rPr>
                <w:rFonts w:hint="default" w:cs="宋体"/>
                <w:color w:val="000000"/>
                <w:sz w:val="21"/>
                <w:szCs w:val="21"/>
              </w:rPr>
            </w:pPr>
            <w:r>
              <w:rPr>
                <w:rFonts w:cs="宋体"/>
                <w:color w:val="000000"/>
                <w:sz w:val="21"/>
                <w:szCs w:val="21"/>
              </w:rPr>
              <w:t>1</w:t>
            </w:r>
          </w:p>
        </w:tc>
        <w:tc>
          <w:tcPr>
            <w:tcW w:w="1264" w:type="dxa"/>
            <w:vAlign w:val="center"/>
          </w:tcPr>
          <w:p w14:paraId="2353F314">
            <w:pPr>
              <w:spacing w:line="330" w:lineRule="exact"/>
              <w:ind w:left="-120" w:leftChars="-50" w:right="72" w:rightChars="30"/>
              <w:jc w:val="right"/>
              <w:rPr>
                <w:rFonts w:hint="default" w:cs="宋体"/>
                <w:color w:val="000000"/>
                <w:sz w:val="21"/>
                <w:szCs w:val="21"/>
              </w:rPr>
            </w:pPr>
            <w:r>
              <w:rPr>
                <w:rFonts w:cs="宋体"/>
                <w:color w:val="000000"/>
                <w:sz w:val="21"/>
                <w:szCs w:val="21"/>
              </w:rPr>
              <w:t>8</w:t>
            </w:r>
          </w:p>
        </w:tc>
        <w:tc>
          <w:tcPr>
            <w:tcW w:w="1264" w:type="dxa"/>
            <w:vAlign w:val="center"/>
          </w:tcPr>
          <w:p w14:paraId="16F1C99F">
            <w:pPr>
              <w:spacing w:line="330" w:lineRule="exact"/>
              <w:ind w:left="-120" w:leftChars="-50" w:right="72" w:rightChars="30"/>
              <w:jc w:val="right"/>
              <w:rPr>
                <w:rFonts w:hint="default" w:cs="宋体"/>
                <w:color w:val="000000"/>
                <w:sz w:val="21"/>
                <w:szCs w:val="21"/>
              </w:rPr>
            </w:pPr>
            <w:r>
              <w:rPr>
                <w:rFonts w:cs="宋体"/>
                <w:color w:val="000000"/>
                <w:sz w:val="21"/>
                <w:szCs w:val="21"/>
              </w:rPr>
              <w:t>9</w:t>
            </w:r>
          </w:p>
        </w:tc>
        <w:tc>
          <w:tcPr>
            <w:tcW w:w="1264" w:type="dxa"/>
            <w:vAlign w:val="center"/>
          </w:tcPr>
          <w:p w14:paraId="4CE4F95D">
            <w:pPr>
              <w:spacing w:line="330" w:lineRule="exact"/>
              <w:ind w:left="-120" w:leftChars="-50" w:right="72" w:rightChars="30"/>
              <w:jc w:val="right"/>
              <w:rPr>
                <w:rFonts w:hint="default" w:cs="宋体"/>
                <w:color w:val="000000"/>
                <w:sz w:val="21"/>
                <w:szCs w:val="21"/>
              </w:rPr>
            </w:pPr>
            <w:r>
              <w:rPr>
                <w:rFonts w:cs="宋体"/>
                <w:color w:val="000000"/>
                <w:sz w:val="21"/>
                <w:szCs w:val="21"/>
              </w:rPr>
              <w:t>9</w:t>
            </w:r>
          </w:p>
        </w:tc>
        <w:tc>
          <w:tcPr>
            <w:tcW w:w="1264" w:type="dxa"/>
            <w:vAlign w:val="center"/>
          </w:tcPr>
          <w:p w14:paraId="30ABA80A">
            <w:pPr>
              <w:spacing w:line="330" w:lineRule="exact"/>
              <w:ind w:left="-120" w:leftChars="-50" w:right="72" w:rightChars="30"/>
              <w:jc w:val="right"/>
              <w:rPr>
                <w:rFonts w:hint="default" w:cs="宋体"/>
                <w:color w:val="000000"/>
                <w:sz w:val="21"/>
                <w:szCs w:val="21"/>
              </w:rPr>
            </w:pPr>
            <w:r>
              <w:rPr>
                <w:rFonts w:cs="宋体"/>
                <w:color w:val="000000"/>
                <w:sz w:val="21"/>
                <w:szCs w:val="21"/>
              </w:rPr>
              <w:t>6</w:t>
            </w:r>
          </w:p>
        </w:tc>
      </w:tr>
      <w:tr w14:paraId="7962E1DB">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027" w:hRule="exact"/>
        </w:trPr>
        <w:tc>
          <w:tcPr>
            <w:tcW w:w="2752" w:type="dxa"/>
            <w:vAlign w:val="center"/>
          </w:tcPr>
          <w:p w14:paraId="4DEF4120">
            <w:pPr>
              <w:pStyle w:val="12"/>
              <w:spacing w:before="0" w:beforeAutospacing="0" w:after="0" w:afterAutospacing="0" w:line="440" w:lineRule="exact"/>
              <w:ind w:firstLine="315" w:firstLineChars="150"/>
              <w:rPr>
                <w:rFonts w:hint="default"/>
                <w:sz w:val="21"/>
                <w:szCs w:val="21"/>
              </w:rPr>
            </w:pPr>
            <w:r>
              <w:rPr>
                <w:sz w:val="21"/>
                <w:szCs w:val="21"/>
              </w:rPr>
              <w:t>营业额</w:t>
            </w:r>
          </w:p>
        </w:tc>
        <w:tc>
          <w:tcPr>
            <w:tcW w:w="1264" w:type="dxa"/>
            <w:vAlign w:val="center"/>
          </w:tcPr>
          <w:p w14:paraId="192F4480">
            <w:pPr>
              <w:jc w:val="right"/>
              <w:rPr>
                <w:rFonts w:hint="default" w:cs="宋体"/>
                <w:color w:val="000000"/>
                <w:sz w:val="21"/>
                <w:szCs w:val="21"/>
              </w:rPr>
            </w:pPr>
            <w:r>
              <w:rPr>
                <w:rFonts w:cs="宋体"/>
                <w:color w:val="000000"/>
                <w:sz w:val="21"/>
                <w:szCs w:val="21"/>
              </w:rPr>
              <w:t>1120</w:t>
            </w:r>
          </w:p>
        </w:tc>
        <w:tc>
          <w:tcPr>
            <w:tcW w:w="1264" w:type="dxa"/>
            <w:vAlign w:val="center"/>
          </w:tcPr>
          <w:p w14:paraId="32DBE700">
            <w:pPr>
              <w:spacing w:line="330" w:lineRule="exact"/>
              <w:ind w:left="-120" w:leftChars="-50" w:right="72" w:rightChars="30"/>
              <w:jc w:val="right"/>
              <w:rPr>
                <w:rFonts w:hint="default" w:cs="宋体"/>
                <w:color w:val="000000"/>
                <w:sz w:val="21"/>
                <w:szCs w:val="21"/>
              </w:rPr>
            </w:pPr>
            <w:r>
              <w:rPr>
                <w:rFonts w:cs="宋体"/>
                <w:color w:val="000000"/>
                <w:sz w:val="21"/>
                <w:szCs w:val="21"/>
              </w:rPr>
              <w:t>5659</w:t>
            </w:r>
          </w:p>
        </w:tc>
        <w:tc>
          <w:tcPr>
            <w:tcW w:w="1264" w:type="dxa"/>
            <w:vAlign w:val="center"/>
          </w:tcPr>
          <w:p w14:paraId="7B8E0EA3">
            <w:pPr>
              <w:spacing w:line="330" w:lineRule="exact"/>
              <w:ind w:left="-120" w:leftChars="-50" w:right="72" w:rightChars="30"/>
              <w:jc w:val="right"/>
              <w:rPr>
                <w:rFonts w:hint="default" w:cs="宋体"/>
                <w:color w:val="000000"/>
                <w:sz w:val="21"/>
                <w:szCs w:val="21"/>
              </w:rPr>
            </w:pPr>
            <w:r>
              <w:rPr>
                <w:rFonts w:cs="宋体"/>
                <w:color w:val="000000"/>
                <w:sz w:val="21"/>
                <w:szCs w:val="21"/>
              </w:rPr>
              <w:t>7418</w:t>
            </w:r>
          </w:p>
        </w:tc>
        <w:tc>
          <w:tcPr>
            <w:tcW w:w="1264" w:type="dxa"/>
            <w:vAlign w:val="center"/>
          </w:tcPr>
          <w:p w14:paraId="47AE278E">
            <w:pPr>
              <w:spacing w:line="330" w:lineRule="exact"/>
              <w:ind w:left="-120" w:leftChars="-50" w:right="72" w:rightChars="30"/>
              <w:jc w:val="right"/>
              <w:rPr>
                <w:rFonts w:hint="default" w:cs="宋体"/>
                <w:color w:val="000000"/>
                <w:sz w:val="21"/>
                <w:szCs w:val="21"/>
              </w:rPr>
            </w:pPr>
            <w:r>
              <w:rPr>
                <w:rFonts w:cs="宋体"/>
                <w:color w:val="000000"/>
                <w:sz w:val="21"/>
                <w:szCs w:val="21"/>
              </w:rPr>
              <w:t>6114</w:t>
            </w:r>
          </w:p>
        </w:tc>
        <w:tc>
          <w:tcPr>
            <w:tcW w:w="1264" w:type="dxa"/>
            <w:vAlign w:val="center"/>
          </w:tcPr>
          <w:p w14:paraId="58D3FA42">
            <w:pPr>
              <w:spacing w:line="330" w:lineRule="exact"/>
              <w:ind w:left="-120" w:leftChars="-50" w:right="72" w:rightChars="30"/>
              <w:jc w:val="right"/>
              <w:rPr>
                <w:rFonts w:hint="default" w:cs="宋体"/>
                <w:color w:val="000000"/>
                <w:sz w:val="21"/>
                <w:szCs w:val="21"/>
              </w:rPr>
            </w:pPr>
            <w:r>
              <w:rPr>
                <w:rFonts w:cs="宋体"/>
                <w:color w:val="000000"/>
                <w:sz w:val="21"/>
                <w:szCs w:val="21"/>
              </w:rPr>
              <w:t>9478</w:t>
            </w:r>
          </w:p>
        </w:tc>
      </w:tr>
      <w:tr w14:paraId="1F1E288F">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027" w:hRule="exact"/>
        </w:trPr>
        <w:tc>
          <w:tcPr>
            <w:tcW w:w="2752" w:type="dxa"/>
            <w:vAlign w:val="center"/>
          </w:tcPr>
          <w:p w14:paraId="4322F097">
            <w:pPr>
              <w:pStyle w:val="12"/>
              <w:spacing w:before="0" w:beforeAutospacing="0" w:after="0" w:afterAutospacing="0" w:line="440" w:lineRule="exact"/>
              <w:ind w:firstLine="525" w:firstLineChars="250"/>
              <w:rPr>
                <w:rFonts w:hint="default"/>
                <w:sz w:val="21"/>
                <w:szCs w:val="21"/>
              </w:rPr>
            </w:pPr>
            <w:r>
              <w:rPr>
                <w:sz w:val="21"/>
                <w:szCs w:val="21"/>
              </w:rPr>
              <w:t>#客房收入</w:t>
            </w:r>
          </w:p>
        </w:tc>
        <w:tc>
          <w:tcPr>
            <w:tcW w:w="1264" w:type="dxa"/>
            <w:vAlign w:val="center"/>
          </w:tcPr>
          <w:p w14:paraId="47633411">
            <w:pPr>
              <w:jc w:val="right"/>
              <w:rPr>
                <w:rFonts w:hint="default" w:cs="宋体"/>
                <w:color w:val="000000"/>
                <w:sz w:val="21"/>
                <w:szCs w:val="21"/>
              </w:rPr>
            </w:pPr>
            <w:r>
              <w:rPr>
                <w:rFonts w:cs="宋体"/>
                <w:color w:val="000000"/>
                <w:sz w:val="21"/>
                <w:szCs w:val="21"/>
              </w:rPr>
              <w:t>526</w:t>
            </w:r>
          </w:p>
        </w:tc>
        <w:tc>
          <w:tcPr>
            <w:tcW w:w="1264" w:type="dxa"/>
            <w:vAlign w:val="center"/>
          </w:tcPr>
          <w:p w14:paraId="784CD08E">
            <w:pPr>
              <w:spacing w:line="330" w:lineRule="exact"/>
              <w:ind w:left="-120" w:leftChars="-50" w:right="72" w:rightChars="30"/>
              <w:jc w:val="right"/>
              <w:rPr>
                <w:rFonts w:hint="default" w:cs="宋体"/>
                <w:color w:val="000000"/>
                <w:sz w:val="21"/>
                <w:szCs w:val="21"/>
              </w:rPr>
            </w:pPr>
            <w:r>
              <w:rPr>
                <w:rFonts w:cs="宋体"/>
                <w:color w:val="000000"/>
                <w:sz w:val="21"/>
                <w:szCs w:val="21"/>
              </w:rPr>
              <w:t>3141</w:t>
            </w:r>
          </w:p>
        </w:tc>
        <w:tc>
          <w:tcPr>
            <w:tcW w:w="1264" w:type="dxa"/>
            <w:vAlign w:val="center"/>
          </w:tcPr>
          <w:p w14:paraId="0B5E1CD4">
            <w:pPr>
              <w:spacing w:line="330" w:lineRule="exact"/>
              <w:ind w:left="-120" w:leftChars="-50" w:right="72" w:rightChars="30"/>
              <w:jc w:val="right"/>
              <w:rPr>
                <w:rFonts w:hint="default" w:cs="宋体"/>
                <w:color w:val="000000"/>
                <w:sz w:val="21"/>
                <w:szCs w:val="21"/>
              </w:rPr>
            </w:pPr>
            <w:r>
              <w:rPr>
                <w:rFonts w:cs="宋体"/>
                <w:color w:val="000000"/>
                <w:sz w:val="21"/>
                <w:szCs w:val="21"/>
              </w:rPr>
              <w:t>4109</w:t>
            </w:r>
          </w:p>
        </w:tc>
        <w:tc>
          <w:tcPr>
            <w:tcW w:w="1264" w:type="dxa"/>
            <w:vAlign w:val="center"/>
          </w:tcPr>
          <w:p w14:paraId="7ED90582">
            <w:pPr>
              <w:spacing w:line="330" w:lineRule="exact"/>
              <w:ind w:left="-120" w:leftChars="-50" w:right="72" w:rightChars="30"/>
              <w:jc w:val="right"/>
              <w:rPr>
                <w:rFonts w:hint="default" w:cs="宋体"/>
                <w:color w:val="000000"/>
                <w:sz w:val="21"/>
                <w:szCs w:val="21"/>
              </w:rPr>
            </w:pPr>
            <w:r>
              <w:rPr>
                <w:rFonts w:cs="宋体"/>
                <w:color w:val="000000"/>
                <w:sz w:val="21"/>
                <w:szCs w:val="21"/>
              </w:rPr>
              <w:t>3104</w:t>
            </w:r>
          </w:p>
        </w:tc>
        <w:tc>
          <w:tcPr>
            <w:tcW w:w="1264" w:type="dxa"/>
            <w:vAlign w:val="center"/>
          </w:tcPr>
          <w:p w14:paraId="44568847">
            <w:pPr>
              <w:spacing w:line="330" w:lineRule="exact"/>
              <w:ind w:left="-120" w:leftChars="-50" w:right="72" w:rightChars="30"/>
              <w:jc w:val="right"/>
              <w:rPr>
                <w:rFonts w:hint="default" w:cs="宋体"/>
                <w:color w:val="000000"/>
                <w:sz w:val="21"/>
                <w:szCs w:val="21"/>
              </w:rPr>
            </w:pPr>
            <w:r>
              <w:rPr>
                <w:rFonts w:cs="宋体"/>
                <w:color w:val="000000"/>
                <w:sz w:val="21"/>
                <w:szCs w:val="21"/>
              </w:rPr>
              <w:t>7058</w:t>
            </w:r>
          </w:p>
        </w:tc>
      </w:tr>
      <w:tr w14:paraId="5C2CA674">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027" w:hRule="exact"/>
        </w:trPr>
        <w:tc>
          <w:tcPr>
            <w:tcW w:w="2752" w:type="dxa"/>
            <w:vAlign w:val="center"/>
          </w:tcPr>
          <w:p w14:paraId="61D2A120">
            <w:pPr>
              <w:pStyle w:val="12"/>
              <w:spacing w:before="0" w:beforeAutospacing="0" w:after="0" w:afterAutospacing="0" w:line="440" w:lineRule="exact"/>
              <w:ind w:firstLine="630" w:firstLineChars="300"/>
              <w:rPr>
                <w:rFonts w:hint="default"/>
                <w:sz w:val="21"/>
                <w:szCs w:val="21"/>
              </w:rPr>
            </w:pPr>
            <w:r>
              <w:rPr>
                <w:sz w:val="21"/>
                <w:szCs w:val="21"/>
              </w:rPr>
              <w:t>餐费收入</w:t>
            </w:r>
          </w:p>
        </w:tc>
        <w:tc>
          <w:tcPr>
            <w:tcW w:w="1264" w:type="dxa"/>
            <w:vAlign w:val="center"/>
          </w:tcPr>
          <w:p w14:paraId="05BDDA91">
            <w:pPr>
              <w:jc w:val="right"/>
              <w:rPr>
                <w:rFonts w:hint="default" w:cs="宋体"/>
                <w:color w:val="000000"/>
                <w:sz w:val="21"/>
                <w:szCs w:val="21"/>
              </w:rPr>
            </w:pPr>
            <w:r>
              <w:rPr>
                <w:rFonts w:cs="宋体"/>
                <w:color w:val="000000"/>
                <w:sz w:val="21"/>
                <w:szCs w:val="21"/>
              </w:rPr>
              <w:t>577</w:t>
            </w:r>
          </w:p>
        </w:tc>
        <w:tc>
          <w:tcPr>
            <w:tcW w:w="1264" w:type="dxa"/>
            <w:vAlign w:val="center"/>
          </w:tcPr>
          <w:p w14:paraId="47BAFB5C">
            <w:pPr>
              <w:spacing w:line="330" w:lineRule="exact"/>
              <w:ind w:left="-120" w:leftChars="-50" w:right="72" w:rightChars="30"/>
              <w:jc w:val="right"/>
              <w:rPr>
                <w:rFonts w:hint="default" w:cs="宋体"/>
                <w:color w:val="000000"/>
                <w:sz w:val="21"/>
                <w:szCs w:val="21"/>
              </w:rPr>
            </w:pPr>
            <w:r>
              <w:rPr>
                <w:rFonts w:cs="宋体"/>
                <w:color w:val="000000"/>
                <w:sz w:val="21"/>
                <w:szCs w:val="21"/>
              </w:rPr>
              <w:t>2189</w:t>
            </w:r>
          </w:p>
        </w:tc>
        <w:tc>
          <w:tcPr>
            <w:tcW w:w="1264" w:type="dxa"/>
            <w:vAlign w:val="center"/>
          </w:tcPr>
          <w:p w14:paraId="32E9206E">
            <w:pPr>
              <w:spacing w:line="330" w:lineRule="exact"/>
              <w:ind w:left="-120" w:leftChars="-50" w:right="72" w:rightChars="30"/>
              <w:jc w:val="right"/>
              <w:rPr>
                <w:rFonts w:hint="default" w:cs="宋体"/>
                <w:color w:val="000000"/>
                <w:sz w:val="21"/>
                <w:szCs w:val="21"/>
              </w:rPr>
            </w:pPr>
            <w:r>
              <w:rPr>
                <w:rFonts w:cs="宋体"/>
                <w:color w:val="000000"/>
                <w:sz w:val="21"/>
                <w:szCs w:val="21"/>
              </w:rPr>
              <w:t>2822</w:t>
            </w:r>
          </w:p>
        </w:tc>
        <w:tc>
          <w:tcPr>
            <w:tcW w:w="1264" w:type="dxa"/>
            <w:vAlign w:val="center"/>
          </w:tcPr>
          <w:p w14:paraId="6A16ED91">
            <w:pPr>
              <w:spacing w:line="330" w:lineRule="exact"/>
              <w:ind w:left="-120" w:leftChars="-50" w:right="72" w:rightChars="30"/>
              <w:jc w:val="right"/>
              <w:rPr>
                <w:rFonts w:hint="default" w:cs="宋体"/>
                <w:color w:val="000000"/>
                <w:sz w:val="21"/>
                <w:szCs w:val="21"/>
              </w:rPr>
            </w:pPr>
            <w:r>
              <w:rPr>
                <w:rFonts w:cs="宋体"/>
                <w:color w:val="000000"/>
                <w:sz w:val="21"/>
                <w:szCs w:val="21"/>
              </w:rPr>
              <w:t>2388</w:t>
            </w:r>
          </w:p>
        </w:tc>
        <w:tc>
          <w:tcPr>
            <w:tcW w:w="1264" w:type="dxa"/>
            <w:vAlign w:val="center"/>
          </w:tcPr>
          <w:p w14:paraId="1A5C7267">
            <w:pPr>
              <w:spacing w:line="330" w:lineRule="exact"/>
              <w:ind w:left="-120" w:leftChars="-50" w:right="72" w:rightChars="30"/>
              <w:jc w:val="right"/>
              <w:rPr>
                <w:rFonts w:hint="default" w:cs="宋体"/>
                <w:color w:val="000000"/>
                <w:sz w:val="21"/>
                <w:szCs w:val="21"/>
              </w:rPr>
            </w:pPr>
            <w:r>
              <w:rPr>
                <w:rFonts w:cs="宋体"/>
                <w:color w:val="000000"/>
                <w:sz w:val="21"/>
                <w:szCs w:val="21"/>
              </w:rPr>
              <w:t>2113</w:t>
            </w:r>
          </w:p>
        </w:tc>
      </w:tr>
      <w:tr w14:paraId="547EADBF">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027" w:hRule="exact"/>
        </w:trPr>
        <w:tc>
          <w:tcPr>
            <w:tcW w:w="2752" w:type="dxa"/>
            <w:vAlign w:val="center"/>
          </w:tcPr>
          <w:p w14:paraId="35D541A7">
            <w:pPr>
              <w:pStyle w:val="12"/>
              <w:spacing w:before="0" w:beforeAutospacing="0" w:after="0" w:afterAutospacing="0" w:line="440" w:lineRule="exact"/>
              <w:ind w:firstLine="630" w:firstLineChars="300"/>
              <w:rPr>
                <w:rFonts w:hint="default"/>
                <w:sz w:val="21"/>
                <w:szCs w:val="21"/>
              </w:rPr>
            </w:pPr>
            <w:r>
              <w:rPr>
                <w:sz w:val="21"/>
                <w:szCs w:val="21"/>
              </w:rPr>
              <w:t>商品销售收入</w:t>
            </w:r>
          </w:p>
        </w:tc>
        <w:tc>
          <w:tcPr>
            <w:tcW w:w="1264" w:type="dxa"/>
            <w:vAlign w:val="center"/>
          </w:tcPr>
          <w:p w14:paraId="61675992">
            <w:pPr>
              <w:jc w:val="right"/>
              <w:rPr>
                <w:rFonts w:hint="default" w:cs="宋体"/>
                <w:color w:val="000000"/>
                <w:sz w:val="21"/>
                <w:szCs w:val="21"/>
              </w:rPr>
            </w:pPr>
            <w:r>
              <w:rPr>
                <w:rFonts w:cs="宋体"/>
                <w:color w:val="000000"/>
                <w:sz w:val="21"/>
                <w:szCs w:val="21"/>
              </w:rPr>
              <w:t>109</w:t>
            </w:r>
          </w:p>
        </w:tc>
        <w:tc>
          <w:tcPr>
            <w:tcW w:w="1264" w:type="dxa"/>
            <w:vAlign w:val="center"/>
          </w:tcPr>
          <w:p w14:paraId="109C6DF7">
            <w:pPr>
              <w:spacing w:line="330" w:lineRule="exact"/>
              <w:ind w:left="-120" w:leftChars="-50" w:right="72" w:rightChars="30"/>
              <w:jc w:val="right"/>
              <w:rPr>
                <w:rFonts w:hint="default" w:cs="宋体"/>
                <w:color w:val="000000"/>
                <w:sz w:val="21"/>
                <w:szCs w:val="21"/>
              </w:rPr>
            </w:pPr>
            <w:r>
              <w:rPr>
                <w:rFonts w:cs="宋体"/>
                <w:color w:val="000000"/>
                <w:sz w:val="21"/>
                <w:szCs w:val="21"/>
              </w:rPr>
              <w:t>294</w:t>
            </w:r>
          </w:p>
        </w:tc>
        <w:tc>
          <w:tcPr>
            <w:tcW w:w="1264" w:type="dxa"/>
            <w:vAlign w:val="center"/>
          </w:tcPr>
          <w:p w14:paraId="379D4B8B">
            <w:pPr>
              <w:spacing w:line="330" w:lineRule="exact"/>
              <w:ind w:left="-120" w:leftChars="-50" w:right="72" w:rightChars="30"/>
              <w:jc w:val="right"/>
              <w:rPr>
                <w:rFonts w:hint="default" w:cs="宋体"/>
                <w:color w:val="000000"/>
                <w:sz w:val="21"/>
                <w:szCs w:val="21"/>
              </w:rPr>
            </w:pPr>
            <w:r>
              <w:rPr>
                <w:rFonts w:cs="宋体"/>
                <w:color w:val="000000"/>
                <w:sz w:val="21"/>
                <w:szCs w:val="21"/>
              </w:rPr>
              <w:t>439</w:t>
            </w:r>
          </w:p>
        </w:tc>
        <w:tc>
          <w:tcPr>
            <w:tcW w:w="1264" w:type="dxa"/>
            <w:vAlign w:val="center"/>
          </w:tcPr>
          <w:p w14:paraId="768ECA56">
            <w:pPr>
              <w:spacing w:line="330" w:lineRule="exact"/>
              <w:ind w:left="-120" w:leftChars="-50" w:right="72" w:rightChars="30"/>
              <w:jc w:val="right"/>
              <w:rPr>
                <w:rFonts w:hint="default" w:cs="宋体"/>
                <w:color w:val="000000"/>
                <w:sz w:val="21"/>
                <w:szCs w:val="21"/>
              </w:rPr>
            </w:pPr>
            <w:r>
              <w:rPr>
                <w:rFonts w:cs="宋体"/>
                <w:color w:val="000000"/>
                <w:sz w:val="21"/>
                <w:szCs w:val="21"/>
              </w:rPr>
              <w:t>602</w:t>
            </w:r>
          </w:p>
        </w:tc>
        <w:tc>
          <w:tcPr>
            <w:tcW w:w="1264" w:type="dxa"/>
            <w:vAlign w:val="center"/>
          </w:tcPr>
          <w:p w14:paraId="7BFC1A16">
            <w:pPr>
              <w:spacing w:line="330" w:lineRule="exact"/>
              <w:ind w:left="-120" w:leftChars="-50" w:right="72" w:rightChars="30"/>
              <w:jc w:val="right"/>
              <w:rPr>
                <w:rFonts w:hint="default" w:cs="宋体"/>
                <w:color w:val="000000"/>
                <w:sz w:val="21"/>
                <w:szCs w:val="21"/>
              </w:rPr>
            </w:pPr>
            <w:r>
              <w:rPr>
                <w:rFonts w:cs="宋体"/>
                <w:color w:val="000000"/>
                <w:sz w:val="21"/>
                <w:szCs w:val="21"/>
              </w:rPr>
              <w:t>306</w:t>
            </w:r>
          </w:p>
        </w:tc>
      </w:tr>
      <w:tr w14:paraId="47F20B2C">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027" w:hRule="exact"/>
        </w:trPr>
        <w:tc>
          <w:tcPr>
            <w:tcW w:w="2752" w:type="dxa"/>
            <w:vAlign w:val="center"/>
          </w:tcPr>
          <w:p w14:paraId="28FDBB0B">
            <w:pPr>
              <w:pStyle w:val="12"/>
              <w:spacing w:before="0" w:beforeAutospacing="0" w:after="0" w:afterAutospacing="0" w:line="440" w:lineRule="exact"/>
              <w:rPr>
                <w:rFonts w:hint="default"/>
                <w:sz w:val="21"/>
                <w:szCs w:val="21"/>
              </w:rPr>
            </w:pPr>
            <w:r>
              <w:rPr>
                <w:sz w:val="21"/>
                <w:szCs w:val="21"/>
              </w:rPr>
              <w:t>二：餐饮企业数</w:t>
            </w:r>
          </w:p>
        </w:tc>
        <w:tc>
          <w:tcPr>
            <w:tcW w:w="1264" w:type="dxa"/>
            <w:vAlign w:val="center"/>
          </w:tcPr>
          <w:p w14:paraId="3849FE3D">
            <w:pPr>
              <w:jc w:val="right"/>
              <w:rPr>
                <w:rFonts w:hint="default" w:cs="宋体"/>
                <w:color w:val="000000"/>
                <w:sz w:val="21"/>
                <w:szCs w:val="21"/>
              </w:rPr>
            </w:pPr>
            <w:r>
              <w:rPr>
                <w:rFonts w:cs="宋体"/>
                <w:color w:val="000000"/>
                <w:sz w:val="21"/>
                <w:szCs w:val="21"/>
              </w:rPr>
              <w:t>4</w:t>
            </w:r>
          </w:p>
        </w:tc>
        <w:tc>
          <w:tcPr>
            <w:tcW w:w="1264" w:type="dxa"/>
            <w:vAlign w:val="center"/>
          </w:tcPr>
          <w:p w14:paraId="221AB2A5">
            <w:pPr>
              <w:spacing w:line="330" w:lineRule="exact"/>
              <w:ind w:left="-120" w:leftChars="-50" w:right="72" w:rightChars="30"/>
              <w:jc w:val="right"/>
              <w:rPr>
                <w:rFonts w:hint="default" w:cs="宋体"/>
                <w:color w:val="000000"/>
                <w:sz w:val="21"/>
                <w:szCs w:val="21"/>
              </w:rPr>
            </w:pPr>
            <w:r>
              <w:rPr>
                <w:rFonts w:cs="宋体"/>
                <w:color w:val="000000"/>
                <w:sz w:val="21"/>
                <w:szCs w:val="21"/>
              </w:rPr>
              <w:t>14</w:t>
            </w:r>
          </w:p>
        </w:tc>
        <w:tc>
          <w:tcPr>
            <w:tcW w:w="1264" w:type="dxa"/>
            <w:vAlign w:val="center"/>
          </w:tcPr>
          <w:p w14:paraId="31E7FA25">
            <w:pPr>
              <w:spacing w:line="330" w:lineRule="exact"/>
              <w:ind w:left="-120" w:leftChars="-50" w:right="72" w:rightChars="30"/>
              <w:jc w:val="right"/>
              <w:rPr>
                <w:rFonts w:hint="default" w:cs="宋体"/>
                <w:color w:val="000000"/>
                <w:sz w:val="21"/>
                <w:szCs w:val="21"/>
              </w:rPr>
            </w:pPr>
            <w:r>
              <w:rPr>
                <w:rFonts w:cs="宋体"/>
                <w:color w:val="000000"/>
                <w:sz w:val="21"/>
                <w:szCs w:val="21"/>
              </w:rPr>
              <w:t>16</w:t>
            </w:r>
          </w:p>
        </w:tc>
        <w:tc>
          <w:tcPr>
            <w:tcW w:w="1264" w:type="dxa"/>
            <w:vAlign w:val="center"/>
          </w:tcPr>
          <w:p w14:paraId="6F8A0D9E">
            <w:pPr>
              <w:spacing w:line="330" w:lineRule="exact"/>
              <w:ind w:left="-120" w:leftChars="-50" w:right="72" w:rightChars="30"/>
              <w:jc w:val="right"/>
              <w:rPr>
                <w:rFonts w:hint="default" w:cs="宋体"/>
                <w:color w:val="000000"/>
                <w:sz w:val="21"/>
                <w:szCs w:val="21"/>
              </w:rPr>
            </w:pPr>
            <w:r>
              <w:rPr>
                <w:rFonts w:cs="宋体"/>
                <w:color w:val="000000"/>
                <w:sz w:val="21"/>
                <w:szCs w:val="21"/>
              </w:rPr>
              <w:t>16</w:t>
            </w:r>
          </w:p>
        </w:tc>
        <w:tc>
          <w:tcPr>
            <w:tcW w:w="1264" w:type="dxa"/>
            <w:vAlign w:val="center"/>
          </w:tcPr>
          <w:p w14:paraId="417A637C">
            <w:pPr>
              <w:spacing w:line="330" w:lineRule="exact"/>
              <w:ind w:left="-120" w:leftChars="-50" w:right="72" w:rightChars="30"/>
              <w:jc w:val="right"/>
              <w:rPr>
                <w:rFonts w:hint="default" w:cs="宋体"/>
                <w:color w:val="000000"/>
                <w:sz w:val="21"/>
                <w:szCs w:val="21"/>
              </w:rPr>
            </w:pPr>
            <w:r>
              <w:rPr>
                <w:rFonts w:cs="宋体"/>
                <w:color w:val="000000"/>
                <w:sz w:val="21"/>
                <w:szCs w:val="21"/>
              </w:rPr>
              <w:t>16</w:t>
            </w:r>
          </w:p>
        </w:tc>
      </w:tr>
      <w:tr w14:paraId="6A77850D">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027" w:hRule="exact"/>
        </w:trPr>
        <w:tc>
          <w:tcPr>
            <w:tcW w:w="2752" w:type="dxa"/>
            <w:vAlign w:val="center"/>
          </w:tcPr>
          <w:p w14:paraId="23D608B3">
            <w:pPr>
              <w:pStyle w:val="12"/>
              <w:spacing w:before="0" w:beforeAutospacing="0" w:after="0" w:afterAutospacing="0" w:line="440" w:lineRule="exact"/>
              <w:ind w:firstLine="420" w:firstLineChars="200"/>
              <w:rPr>
                <w:rFonts w:hint="default"/>
                <w:sz w:val="21"/>
                <w:szCs w:val="21"/>
              </w:rPr>
            </w:pPr>
            <w:r>
              <w:rPr>
                <w:sz w:val="21"/>
                <w:szCs w:val="21"/>
              </w:rPr>
              <w:t>营业额</w:t>
            </w:r>
          </w:p>
        </w:tc>
        <w:tc>
          <w:tcPr>
            <w:tcW w:w="1264" w:type="dxa"/>
            <w:vAlign w:val="center"/>
          </w:tcPr>
          <w:p w14:paraId="72763CFC">
            <w:pPr>
              <w:jc w:val="right"/>
              <w:rPr>
                <w:rFonts w:hint="default" w:cs="宋体"/>
                <w:color w:val="000000"/>
                <w:sz w:val="21"/>
                <w:szCs w:val="21"/>
              </w:rPr>
            </w:pPr>
            <w:r>
              <w:rPr>
                <w:rFonts w:cs="宋体"/>
                <w:color w:val="000000"/>
                <w:sz w:val="21"/>
                <w:szCs w:val="21"/>
              </w:rPr>
              <w:t xml:space="preserve">2949 </w:t>
            </w:r>
          </w:p>
        </w:tc>
        <w:tc>
          <w:tcPr>
            <w:tcW w:w="1264" w:type="dxa"/>
            <w:vAlign w:val="center"/>
          </w:tcPr>
          <w:p w14:paraId="4553067A">
            <w:pPr>
              <w:spacing w:line="330" w:lineRule="exact"/>
              <w:ind w:left="-120" w:leftChars="-50" w:right="72" w:rightChars="30"/>
              <w:jc w:val="right"/>
              <w:rPr>
                <w:rFonts w:hint="default" w:cs="宋体"/>
                <w:color w:val="000000"/>
                <w:sz w:val="21"/>
                <w:szCs w:val="21"/>
              </w:rPr>
            </w:pPr>
            <w:r>
              <w:rPr>
                <w:rFonts w:cs="宋体"/>
                <w:color w:val="000000"/>
                <w:sz w:val="21"/>
                <w:szCs w:val="21"/>
              </w:rPr>
              <w:t>12905</w:t>
            </w:r>
          </w:p>
        </w:tc>
        <w:tc>
          <w:tcPr>
            <w:tcW w:w="1264" w:type="dxa"/>
            <w:vAlign w:val="center"/>
          </w:tcPr>
          <w:p w14:paraId="1EE81F44">
            <w:pPr>
              <w:spacing w:line="330" w:lineRule="exact"/>
              <w:ind w:left="-120" w:leftChars="-50" w:right="72" w:rightChars="30"/>
              <w:jc w:val="right"/>
              <w:rPr>
                <w:rFonts w:hint="default" w:cs="宋体"/>
                <w:color w:val="000000"/>
                <w:sz w:val="21"/>
                <w:szCs w:val="21"/>
              </w:rPr>
            </w:pPr>
            <w:r>
              <w:rPr>
                <w:rFonts w:cs="宋体"/>
                <w:color w:val="000000"/>
                <w:sz w:val="21"/>
                <w:szCs w:val="21"/>
              </w:rPr>
              <w:t>16018</w:t>
            </w:r>
          </w:p>
        </w:tc>
        <w:tc>
          <w:tcPr>
            <w:tcW w:w="1264" w:type="dxa"/>
            <w:vAlign w:val="center"/>
          </w:tcPr>
          <w:p w14:paraId="14511F69">
            <w:pPr>
              <w:spacing w:line="330" w:lineRule="exact"/>
              <w:ind w:left="-120" w:leftChars="-50" w:right="72" w:rightChars="30"/>
              <w:jc w:val="right"/>
              <w:rPr>
                <w:rFonts w:hint="default" w:cs="宋体"/>
                <w:color w:val="000000"/>
                <w:sz w:val="21"/>
                <w:szCs w:val="21"/>
              </w:rPr>
            </w:pPr>
            <w:r>
              <w:rPr>
                <w:rFonts w:cs="宋体"/>
                <w:color w:val="000000"/>
                <w:sz w:val="21"/>
                <w:szCs w:val="21"/>
              </w:rPr>
              <w:t>15149</w:t>
            </w:r>
          </w:p>
        </w:tc>
        <w:tc>
          <w:tcPr>
            <w:tcW w:w="1264" w:type="dxa"/>
            <w:vAlign w:val="center"/>
          </w:tcPr>
          <w:p w14:paraId="2CC1A015">
            <w:pPr>
              <w:spacing w:line="330" w:lineRule="exact"/>
              <w:ind w:left="-120" w:leftChars="-50" w:right="72" w:rightChars="30"/>
              <w:jc w:val="right"/>
              <w:rPr>
                <w:rFonts w:hint="default" w:cs="宋体"/>
                <w:color w:val="000000"/>
                <w:sz w:val="21"/>
                <w:szCs w:val="21"/>
              </w:rPr>
            </w:pPr>
            <w:r>
              <w:rPr>
                <w:rFonts w:cs="宋体"/>
                <w:color w:val="000000"/>
                <w:sz w:val="21"/>
                <w:szCs w:val="21"/>
              </w:rPr>
              <w:t>24687</w:t>
            </w:r>
          </w:p>
        </w:tc>
      </w:tr>
      <w:tr w14:paraId="4DF6952E">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027" w:hRule="exact"/>
        </w:trPr>
        <w:tc>
          <w:tcPr>
            <w:tcW w:w="2752" w:type="dxa"/>
            <w:vAlign w:val="center"/>
          </w:tcPr>
          <w:p w14:paraId="104F351A">
            <w:pPr>
              <w:pStyle w:val="12"/>
              <w:spacing w:before="0" w:beforeAutospacing="0" w:after="0" w:afterAutospacing="0" w:line="440" w:lineRule="exact"/>
              <w:ind w:firstLine="525" w:firstLineChars="250"/>
              <w:rPr>
                <w:rFonts w:hint="default"/>
                <w:sz w:val="21"/>
                <w:szCs w:val="21"/>
              </w:rPr>
            </w:pPr>
            <w:r>
              <w:rPr>
                <w:sz w:val="21"/>
                <w:szCs w:val="21"/>
              </w:rPr>
              <w:t>#客房收入</w:t>
            </w:r>
          </w:p>
        </w:tc>
        <w:tc>
          <w:tcPr>
            <w:tcW w:w="1264" w:type="dxa"/>
            <w:vAlign w:val="center"/>
          </w:tcPr>
          <w:p w14:paraId="46E319EC">
            <w:pPr>
              <w:jc w:val="right"/>
              <w:rPr>
                <w:rFonts w:hint="default" w:cs="宋体"/>
                <w:color w:val="000000"/>
                <w:sz w:val="21"/>
                <w:szCs w:val="21"/>
              </w:rPr>
            </w:pPr>
            <w:r>
              <w:rPr>
                <w:rFonts w:cs="宋体"/>
                <w:color w:val="000000"/>
                <w:sz w:val="21"/>
                <w:szCs w:val="21"/>
              </w:rPr>
              <w:t xml:space="preserve">275 </w:t>
            </w:r>
          </w:p>
        </w:tc>
        <w:tc>
          <w:tcPr>
            <w:tcW w:w="1264" w:type="dxa"/>
            <w:vAlign w:val="center"/>
          </w:tcPr>
          <w:p w14:paraId="4E09E5B7">
            <w:pPr>
              <w:spacing w:line="330" w:lineRule="exact"/>
              <w:ind w:left="-120" w:leftChars="-50" w:right="72" w:rightChars="30"/>
              <w:jc w:val="right"/>
              <w:rPr>
                <w:rFonts w:hint="default" w:cs="宋体"/>
                <w:color w:val="000000"/>
                <w:sz w:val="21"/>
                <w:szCs w:val="21"/>
              </w:rPr>
            </w:pPr>
            <w:r>
              <w:rPr>
                <w:rFonts w:cs="宋体"/>
                <w:color w:val="000000"/>
                <w:sz w:val="21"/>
                <w:szCs w:val="21"/>
              </w:rPr>
              <w:t>2201</w:t>
            </w:r>
          </w:p>
        </w:tc>
        <w:tc>
          <w:tcPr>
            <w:tcW w:w="1264" w:type="dxa"/>
            <w:vAlign w:val="center"/>
          </w:tcPr>
          <w:p w14:paraId="29AC57A1">
            <w:pPr>
              <w:spacing w:line="330" w:lineRule="exact"/>
              <w:ind w:left="-120" w:leftChars="-50" w:right="72" w:rightChars="30"/>
              <w:jc w:val="right"/>
              <w:rPr>
                <w:rFonts w:hint="default" w:cs="宋体"/>
                <w:color w:val="000000"/>
                <w:sz w:val="21"/>
                <w:szCs w:val="21"/>
              </w:rPr>
            </w:pPr>
            <w:r>
              <w:rPr>
                <w:rFonts w:cs="宋体"/>
                <w:color w:val="000000"/>
                <w:sz w:val="21"/>
                <w:szCs w:val="21"/>
              </w:rPr>
              <w:t>2433</w:t>
            </w:r>
          </w:p>
        </w:tc>
        <w:tc>
          <w:tcPr>
            <w:tcW w:w="1264" w:type="dxa"/>
            <w:vAlign w:val="center"/>
          </w:tcPr>
          <w:p w14:paraId="34E7E9D8">
            <w:pPr>
              <w:spacing w:line="330" w:lineRule="exact"/>
              <w:ind w:left="-120" w:leftChars="-50" w:right="72" w:rightChars="30"/>
              <w:jc w:val="right"/>
              <w:rPr>
                <w:rFonts w:hint="default" w:cs="宋体"/>
                <w:color w:val="000000"/>
                <w:sz w:val="21"/>
                <w:szCs w:val="21"/>
              </w:rPr>
            </w:pPr>
            <w:r>
              <w:rPr>
                <w:rFonts w:cs="宋体"/>
                <w:color w:val="000000"/>
                <w:sz w:val="21"/>
                <w:szCs w:val="21"/>
              </w:rPr>
              <w:t>2184</w:t>
            </w:r>
          </w:p>
        </w:tc>
        <w:tc>
          <w:tcPr>
            <w:tcW w:w="1264" w:type="dxa"/>
            <w:vAlign w:val="center"/>
          </w:tcPr>
          <w:p w14:paraId="7941636F">
            <w:pPr>
              <w:spacing w:line="330" w:lineRule="exact"/>
              <w:ind w:left="-120" w:leftChars="-50" w:right="72" w:rightChars="30"/>
              <w:jc w:val="right"/>
              <w:rPr>
                <w:rFonts w:hint="default" w:cs="宋体"/>
                <w:color w:val="000000"/>
                <w:sz w:val="21"/>
                <w:szCs w:val="21"/>
              </w:rPr>
            </w:pPr>
            <w:r>
              <w:rPr>
                <w:rFonts w:cs="宋体"/>
                <w:color w:val="000000"/>
                <w:sz w:val="21"/>
                <w:szCs w:val="21"/>
              </w:rPr>
              <w:t>3877</w:t>
            </w:r>
          </w:p>
        </w:tc>
      </w:tr>
      <w:tr w14:paraId="46CFD2F7">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027" w:hRule="exact"/>
        </w:trPr>
        <w:tc>
          <w:tcPr>
            <w:tcW w:w="2752" w:type="dxa"/>
            <w:vAlign w:val="center"/>
          </w:tcPr>
          <w:p w14:paraId="636B1105">
            <w:pPr>
              <w:pStyle w:val="12"/>
              <w:spacing w:before="0" w:beforeAutospacing="0" w:after="0" w:afterAutospacing="0" w:line="440" w:lineRule="exact"/>
              <w:ind w:firstLine="630" w:firstLineChars="300"/>
              <w:rPr>
                <w:rFonts w:hint="default"/>
                <w:sz w:val="21"/>
                <w:szCs w:val="21"/>
              </w:rPr>
            </w:pPr>
            <w:r>
              <w:rPr>
                <w:sz w:val="21"/>
                <w:szCs w:val="21"/>
              </w:rPr>
              <w:t>餐费收入</w:t>
            </w:r>
          </w:p>
        </w:tc>
        <w:tc>
          <w:tcPr>
            <w:tcW w:w="1264" w:type="dxa"/>
            <w:vAlign w:val="center"/>
          </w:tcPr>
          <w:p w14:paraId="7855FD8D">
            <w:pPr>
              <w:jc w:val="right"/>
              <w:rPr>
                <w:rFonts w:hint="default" w:cs="宋体"/>
                <w:color w:val="000000"/>
                <w:sz w:val="21"/>
                <w:szCs w:val="21"/>
              </w:rPr>
            </w:pPr>
            <w:r>
              <w:rPr>
                <w:rFonts w:cs="宋体"/>
                <w:color w:val="000000"/>
                <w:sz w:val="21"/>
                <w:szCs w:val="21"/>
              </w:rPr>
              <w:t>2514</w:t>
            </w:r>
          </w:p>
        </w:tc>
        <w:tc>
          <w:tcPr>
            <w:tcW w:w="1264" w:type="dxa"/>
            <w:vAlign w:val="center"/>
          </w:tcPr>
          <w:p w14:paraId="046BEA62">
            <w:pPr>
              <w:spacing w:line="330" w:lineRule="exact"/>
              <w:ind w:left="-120" w:leftChars="-50" w:right="72" w:rightChars="30"/>
              <w:jc w:val="right"/>
              <w:rPr>
                <w:rFonts w:hint="default" w:cs="宋体"/>
                <w:color w:val="000000"/>
                <w:sz w:val="21"/>
                <w:szCs w:val="21"/>
              </w:rPr>
            </w:pPr>
            <w:r>
              <w:rPr>
                <w:rFonts w:cs="宋体"/>
                <w:color w:val="000000"/>
                <w:sz w:val="21"/>
                <w:szCs w:val="21"/>
              </w:rPr>
              <w:t>10139</w:t>
            </w:r>
          </w:p>
        </w:tc>
        <w:tc>
          <w:tcPr>
            <w:tcW w:w="1264" w:type="dxa"/>
            <w:vAlign w:val="center"/>
          </w:tcPr>
          <w:p w14:paraId="20557281">
            <w:pPr>
              <w:spacing w:line="330" w:lineRule="exact"/>
              <w:ind w:left="-120" w:leftChars="-50" w:right="72" w:rightChars="30"/>
              <w:jc w:val="right"/>
              <w:rPr>
                <w:rFonts w:hint="default" w:cs="宋体"/>
                <w:color w:val="000000"/>
                <w:sz w:val="21"/>
                <w:szCs w:val="21"/>
              </w:rPr>
            </w:pPr>
            <w:r>
              <w:rPr>
                <w:rFonts w:cs="宋体"/>
                <w:color w:val="000000"/>
                <w:sz w:val="21"/>
                <w:szCs w:val="21"/>
              </w:rPr>
              <w:t>12741</w:t>
            </w:r>
          </w:p>
        </w:tc>
        <w:tc>
          <w:tcPr>
            <w:tcW w:w="1264" w:type="dxa"/>
            <w:vAlign w:val="center"/>
          </w:tcPr>
          <w:p w14:paraId="76EB0E4A">
            <w:pPr>
              <w:spacing w:line="330" w:lineRule="exact"/>
              <w:ind w:left="-120" w:leftChars="-50" w:right="72" w:rightChars="30"/>
              <w:jc w:val="right"/>
              <w:rPr>
                <w:rFonts w:hint="default" w:cs="宋体"/>
                <w:color w:val="000000"/>
                <w:sz w:val="21"/>
                <w:szCs w:val="21"/>
              </w:rPr>
            </w:pPr>
            <w:r>
              <w:rPr>
                <w:rFonts w:cs="宋体"/>
                <w:color w:val="000000"/>
                <w:sz w:val="21"/>
                <w:szCs w:val="21"/>
              </w:rPr>
              <w:t>11830</w:t>
            </w:r>
          </w:p>
        </w:tc>
        <w:tc>
          <w:tcPr>
            <w:tcW w:w="1264" w:type="dxa"/>
            <w:vAlign w:val="center"/>
          </w:tcPr>
          <w:p w14:paraId="766B28C1">
            <w:pPr>
              <w:spacing w:line="330" w:lineRule="exact"/>
              <w:ind w:left="-120" w:leftChars="-50" w:right="72" w:rightChars="30"/>
              <w:jc w:val="right"/>
              <w:rPr>
                <w:rFonts w:hint="default" w:cs="宋体"/>
                <w:color w:val="000000"/>
                <w:sz w:val="21"/>
                <w:szCs w:val="21"/>
              </w:rPr>
            </w:pPr>
            <w:r>
              <w:rPr>
                <w:rFonts w:cs="宋体"/>
                <w:color w:val="000000"/>
                <w:sz w:val="21"/>
                <w:szCs w:val="21"/>
              </w:rPr>
              <w:t>19904</w:t>
            </w:r>
          </w:p>
        </w:tc>
      </w:tr>
      <w:tr w14:paraId="3339F777">
        <w:tblPrEx>
          <w:tblBorders>
            <w:top w:val="single" w:color="auto" w:sz="8" w:space="0"/>
            <w:left w:val="none" w:color="auto" w:sz="0" w:space="0"/>
            <w:bottom w:val="single" w:color="auto" w:sz="8"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027" w:hRule="exact"/>
        </w:trPr>
        <w:tc>
          <w:tcPr>
            <w:tcW w:w="2752" w:type="dxa"/>
            <w:vAlign w:val="center"/>
          </w:tcPr>
          <w:p w14:paraId="4ACB17AE">
            <w:pPr>
              <w:pStyle w:val="12"/>
              <w:spacing w:before="0" w:beforeAutospacing="0" w:after="0" w:afterAutospacing="0" w:line="440" w:lineRule="exact"/>
              <w:ind w:firstLine="625" w:firstLineChars="298"/>
              <w:rPr>
                <w:rFonts w:hint="default"/>
                <w:sz w:val="21"/>
                <w:szCs w:val="21"/>
              </w:rPr>
            </w:pPr>
            <w:r>
              <w:rPr>
                <w:sz w:val="21"/>
                <w:szCs w:val="21"/>
              </w:rPr>
              <w:t>商品销售收入</w:t>
            </w:r>
          </w:p>
        </w:tc>
        <w:tc>
          <w:tcPr>
            <w:tcW w:w="1264" w:type="dxa"/>
            <w:vAlign w:val="center"/>
          </w:tcPr>
          <w:p w14:paraId="11D328A8">
            <w:pPr>
              <w:jc w:val="right"/>
              <w:rPr>
                <w:rFonts w:hint="default" w:cs="宋体"/>
                <w:color w:val="000000"/>
                <w:sz w:val="21"/>
                <w:szCs w:val="21"/>
              </w:rPr>
            </w:pPr>
            <w:r>
              <w:rPr>
                <w:rFonts w:cs="宋体"/>
                <w:color w:val="000000"/>
                <w:sz w:val="21"/>
                <w:szCs w:val="21"/>
              </w:rPr>
              <w:t xml:space="preserve">160 </w:t>
            </w:r>
          </w:p>
        </w:tc>
        <w:tc>
          <w:tcPr>
            <w:tcW w:w="1264" w:type="dxa"/>
            <w:vAlign w:val="center"/>
          </w:tcPr>
          <w:p w14:paraId="0A637ECB">
            <w:pPr>
              <w:spacing w:line="330" w:lineRule="exact"/>
              <w:ind w:left="-120" w:leftChars="-50" w:right="72" w:rightChars="30"/>
              <w:jc w:val="right"/>
              <w:rPr>
                <w:rFonts w:hint="default" w:cs="宋体"/>
                <w:color w:val="000000"/>
                <w:sz w:val="21"/>
                <w:szCs w:val="21"/>
              </w:rPr>
            </w:pPr>
            <w:r>
              <w:rPr>
                <w:rFonts w:cs="宋体"/>
                <w:color w:val="000000"/>
                <w:sz w:val="21"/>
                <w:szCs w:val="21"/>
              </w:rPr>
              <w:t>563</w:t>
            </w:r>
          </w:p>
        </w:tc>
        <w:tc>
          <w:tcPr>
            <w:tcW w:w="1264" w:type="dxa"/>
            <w:vAlign w:val="center"/>
          </w:tcPr>
          <w:p w14:paraId="49822FA2">
            <w:pPr>
              <w:spacing w:line="330" w:lineRule="exact"/>
              <w:ind w:left="-120" w:leftChars="-50" w:right="72" w:rightChars="30"/>
              <w:jc w:val="right"/>
              <w:rPr>
                <w:rFonts w:hint="default" w:cs="宋体"/>
                <w:color w:val="000000"/>
                <w:sz w:val="21"/>
                <w:szCs w:val="21"/>
              </w:rPr>
            </w:pPr>
            <w:r>
              <w:rPr>
                <w:rFonts w:cs="宋体"/>
                <w:color w:val="000000"/>
                <w:sz w:val="21"/>
                <w:szCs w:val="21"/>
              </w:rPr>
              <w:t>740</w:t>
            </w:r>
          </w:p>
        </w:tc>
        <w:tc>
          <w:tcPr>
            <w:tcW w:w="1264" w:type="dxa"/>
            <w:vAlign w:val="center"/>
          </w:tcPr>
          <w:p w14:paraId="07DB97F7">
            <w:pPr>
              <w:spacing w:line="330" w:lineRule="exact"/>
              <w:ind w:left="-120" w:leftChars="-50" w:right="72" w:rightChars="30"/>
              <w:jc w:val="right"/>
              <w:rPr>
                <w:rFonts w:hint="default" w:cs="宋体"/>
                <w:color w:val="000000"/>
                <w:sz w:val="21"/>
                <w:szCs w:val="21"/>
              </w:rPr>
            </w:pPr>
            <w:r>
              <w:rPr>
                <w:rFonts w:cs="宋体"/>
                <w:color w:val="000000"/>
                <w:sz w:val="21"/>
                <w:szCs w:val="21"/>
              </w:rPr>
              <w:t>1123</w:t>
            </w:r>
          </w:p>
        </w:tc>
        <w:tc>
          <w:tcPr>
            <w:tcW w:w="1264" w:type="dxa"/>
            <w:vAlign w:val="center"/>
          </w:tcPr>
          <w:p w14:paraId="321477F5">
            <w:pPr>
              <w:spacing w:line="330" w:lineRule="exact"/>
              <w:ind w:left="-120" w:leftChars="-50" w:right="72" w:rightChars="30"/>
              <w:jc w:val="right"/>
              <w:rPr>
                <w:rFonts w:hint="default" w:cs="宋体"/>
                <w:color w:val="000000"/>
                <w:sz w:val="21"/>
                <w:szCs w:val="21"/>
              </w:rPr>
            </w:pPr>
            <w:r>
              <w:rPr>
                <w:rFonts w:cs="宋体"/>
                <w:color w:val="000000"/>
                <w:sz w:val="21"/>
                <w:szCs w:val="21"/>
              </w:rPr>
              <w:t>902</w:t>
            </w:r>
          </w:p>
        </w:tc>
      </w:tr>
    </w:tbl>
    <w:p w14:paraId="5D55FC2A">
      <w:pPr>
        <w:spacing w:line="400" w:lineRule="exact"/>
        <w:jc w:val="center"/>
        <w:rPr>
          <w:rFonts w:hint="default" w:ascii="黑体" w:eastAsia="黑体"/>
          <w:sz w:val="30"/>
        </w:rPr>
      </w:pPr>
      <w:r>
        <w:rPr>
          <w:rFonts w:ascii="黑体" w:eastAsia="黑体"/>
          <w:sz w:val="30"/>
        </w:rPr>
        <w:t>11-4  限额以上住宿和餐饮企业主要财务状况综合表</w:t>
      </w:r>
    </w:p>
    <w:p w14:paraId="7F9123BB">
      <w:pPr>
        <w:pStyle w:val="12"/>
        <w:spacing w:before="0" w:beforeAutospacing="0" w:after="0" w:afterAutospacing="0" w:line="0" w:lineRule="atLeast"/>
        <w:jc w:val="right"/>
        <w:rPr>
          <w:rFonts w:hint="default"/>
          <w:sz w:val="21"/>
          <w:szCs w:val="21"/>
        </w:rPr>
      </w:pPr>
      <w:r>
        <w:rPr>
          <w:sz w:val="21"/>
          <w:szCs w:val="21"/>
        </w:rPr>
        <w:t>单位：个、万元、人</w:t>
      </w:r>
    </w:p>
    <w:tbl>
      <w:tblPr>
        <w:tblStyle w:val="14"/>
        <w:tblW w:w="0" w:type="auto"/>
        <w:tblInd w:w="108" w:type="dxa"/>
        <w:tblBorders>
          <w:top w:val="single" w:color="auto" w:sz="8" w:space="0"/>
          <w:left w:val="none" w:color="auto" w:sz="0" w:space="0"/>
          <w:bottom w:val="single" w:color="auto" w:sz="8"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733"/>
        <w:gridCol w:w="1056"/>
        <w:gridCol w:w="1057"/>
        <w:gridCol w:w="1056"/>
        <w:gridCol w:w="1056"/>
        <w:gridCol w:w="1056"/>
        <w:gridCol w:w="1056"/>
      </w:tblGrid>
      <w:tr w14:paraId="7821D1D6">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33" w:hRule="exact"/>
        </w:trPr>
        <w:tc>
          <w:tcPr>
            <w:tcW w:w="2733" w:type="dxa"/>
            <w:tcBorders>
              <w:bottom w:val="single" w:color="auto" w:sz="6" w:space="0"/>
            </w:tcBorders>
            <w:vAlign w:val="center"/>
          </w:tcPr>
          <w:p w14:paraId="2FFCC4C9">
            <w:pPr>
              <w:pStyle w:val="12"/>
              <w:spacing w:before="0" w:beforeAutospacing="0" w:after="0" w:afterAutospacing="0" w:line="440" w:lineRule="exact"/>
              <w:jc w:val="center"/>
              <w:rPr>
                <w:rFonts w:hint="default"/>
                <w:sz w:val="21"/>
                <w:szCs w:val="21"/>
              </w:rPr>
            </w:pPr>
            <w:r>
              <w:rPr>
                <w:sz w:val="21"/>
                <w:szCs w:val="21"/>
              </w:rPr>
              <w:t>指标</w:t>
            </w:r>
          </w:p>
        </w:tc>
        <w:tc>
          <w:tcPr>
            <w:tcW w:w="1056" w:type="dxa"/>
            <w:tcBorders>
              <w:bottom w:val="single" w:color="auto" w:sz="6" w:space="0"/>
            </w:tcBorders>
            <w:vAlign w:val="center"/>
          </w:tcPr>
          <w:p w14:paraId="0ABD5A6D">
            <w:pPr>
              <w:pStyle w:val="12"/>
              <w:spacing w:before="0" w:beforeAutospacing="0" w:after="0" w:afterAutospacing="0"/>
              <w:jc w:val="center"/>
              <w:rPr>
                <w:rFonts w:hint="default"/>
                <w:sz w:val="21"/>
                <w:szCs w:val="21"/>
              </w:rPr>
            </w:pPr>
            <w:r>
              <w:rPr>
                <w:sz w:val="21"/>
                <w:szCs w:val="21"/>
              </w:rPr>
              <w:t>2005年</w:t>
            </w:r>
          </w:p>
        </w:tc>
        <w:tc>
          <w:tcPr>
            <w:tcW w:w="1057" w:type="dxa"/>
            <w:tcBorders>
              <w:bottom w:val="single" w:color="auto" w:sz="6" w:space="0"/>
            </w:tcBorders>
            <w:vAlign w:val="center"/>
          </w:tcPr>
          <w:p w14:paraId="4780C13C">
            <w:pPr>
              <w:pStyle w:val="12"/>
              <w:spacing w:before="0" w:beforeAutospacing="0" w:after="0" w:afterAutospacing="0"/>
              <w:ind w:right="-408" w:rightChars="-170"/>
              <w:jc w:val="both"/>
              <w:rPr>
                <w:rFonts w:hint="default"/>
                <w:sz w:val="21"/>
                <w:szCs w:val="21"/>
              </w:rPr>
            </w:pPr>
            <w:r>
              <w:rPr>
                <w:sz w:val="21"/>
                <w:szCs w:val="21"/>
              </w:rPr>
              <w:t>2015年</w:t>
            </w:r>
          </w:p>
        </w:tc>
        <w:tc>
          <w:tcPr>
            <w:tcW w:w="1056" w:type="dxa"/>
            <w:tcBorders>
              <w:bottom w:val="single" w:color="auto" w:sz="6" w:space="0"/>
            </w:tcBorders>
            <w:vAlign w:val="center"/>
          </w:tcPr>
          <w:p w14:paraId="37977A95">
            <w:pPr>
              <w:pStyle w:val="12"/>
              <w:spacing w:before="0" w:beforeAutospacing="0" w:after="0" w:afterAutospacing="0"/>
              <w:ind w:right="-408" w:rightChars="-170"/>
              <w:jc w:val="both"/>
              <w:rPr>
                <w:rFonts w:hint="default"/>
                <w:sz w:val="21"/>
                <w:szCs w:val="21"/>
              </w:rPr>
            </w:pPr>
            <w:r>
              <w:rPr>
                <w:sz w:val="21"/>
                <w:szCs w:val="21"/>
              </w:rPr>
              <w:t>2018年</w:t>
            </w:r>
          </w:p>
        </w:tc>
        <w:tc>
          <w:tcPr>
            <w:tcW w:w="1056" w:type="dxa"/>
            <w:tcBorders>
              <w:bottom w:val="single" w:color="auto" w:sz="6" w:space="0"/>
            </w:tcBorders>
            <w:vAlign w:val="center"/>
          </w:tcPr>
          <w:p w14:paraId="3A089CEE">
            <w:pPr>
              <w:pStyle w:val="12"/>
              <w:spacing w:before="0" w:beforeAutospacing="0" w:after="0" w:afterAutospacing="0"/>
              <w:ind w:right="-408" w:rightChars="-170"/>
              <w:jc w:val="both"/>
              <w:rPr>
                <w:rFonts w:hint="default"/>
                <w:sz w:val="21"/>
                <w:szCs w:val="21"/>
              </w:rPr>
            </w:pPr>
            <w:r>
              <w:rPr>
                <w:sz w:val="21"/>
                <w:szCs w:val="21"/>
              </w:rPr>
              <w:t>2019年</w:t>
            </w:r>
          </w:p>
        </w:tc>
        <w:tc>
          <w:tcPr>
            <w:tcW w:w="1056" w:type="dxa"/>
            <w:tcBorders>
              <w:bottom w:val="single" w:color="auto" w:sz="6" w:space="0"/>
            </w:tcBorders>
            <w:vAlign w:val="center"/>
          </w:tcPr>
          <w:p w14:paraId="0FD11DCE">
            <w:pPr>
              <w:pStyle w:val="12"/>
              <w:spacing w:before="0" w:beforeAutospacing="0" w:after="0" w:afterAutospacing="0"/>
              <w:ind w:right="-408" w:rightChars="-170"/>
              <w:jc w:val="both"/>
              <w:rPr>
                <w:rFonts w:hint="default"/>
                <w:sz w:val="21"/>
                <w:szCs w:val="21"/>
              </w:rPr>
            </w:pPr>
            <w:r>
              <w:rPr>
                <w:sz w:val="21"/>
                <w:szCs w:val="21"/>
              </w:rPr>
              <w:t>2020年</w:t>
            </w:r>
          </w:p>
        </w:tc>
        <w:tc>
          <w:tcPr>
            <w:tcW w:w="1056" w:type="dxa"/>
            <w:tcBorders>
              <w:bottom w:val="single" w:color="auto" w:sz="6" w:space="0"/>
            </w:tcBorders>
            <w:vAlign w:val="center"/>
          </w:tcPr>
          <w:p w14:paraId="4F463C3A">
            <w:pPr>
              <w:pStyle w:val="12"/>
              <w:spacing w:before="0" w:beforeAutospacing="0" w:after="0" w:afterAutospacing="0"/>
              <w:ind w:right="-408" w:rightChars="-170"/>
              <w:jc w:val="both"/>
              <w:rPr>
                <w:rFonts w:hint="default"/>
                <w:sz w:val="21"/>
                <w:szCs w:val="21"/>
              </w:rPr>
            </w:pPr>
            <w:r>
              <w:rPr>
                <w:sz w:val="21"/>
                <w:szCs w:val="21"/>
              </w:rPr>
              <w:t>202</w:t>
            </w:r>
            <w:r>
              <w:rPr>
                <w:rFonts w:hint="default"/>
                <w:sz w:val="21"/>
                <w:szCs w:val="21"/>
              </w:rPr>
              <w:t>1</w:t>
            </w:r>
            <w:r>
              <w:rPr>
                <w:sz w:val="21"/>
                <w:szCs w:val="21"/>
              </w:rPr>
              <w:t>年</w:t>
            </w:r>
          </w:p>
        </w:tc>
      </w:tr>
      <w:tr w14:paraId="745E9883">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84" w:hRule="exact"/>
        </w:trPr>
        <w:tc>
          <w:tcPr>
            <w:tcW w:w="2733" w:type="dxa"/>
            <w:tcBorders>
              <w:top w:val="single" w:color="auto" w:sz="6" w:space="0"/>
              <w:bottom w:val="nil"/>
            </w:tcBorders>
            <w:vAlign w:val="center"/>
          </w:tcPr>
          <w:p w14:paraId="55ACFCCE">
            <w:pPr>
              <w:pStyle w:val="12"/>
              <w:spacing w:before="0" w:beforeAutospacing="0" w:after="0" w:afterAutospacing="0" w:line="440" w:lineRule="exact"/>
              <w:rPr>
                <w:rFonts w:hint="default"/>
                <w:sz w:val="21"/>
                <w:szCs w:val="21"/>
              </w:rPr>
            </w:pPr>
            <w:r>
              <w:rPr>
                <w:sz w:val="21"/>
                <w:szCs w:val="21"/>
              </w:rPr>
              <w:t>企业个数</w:t>
            </w:r>
          </w:p>
        </w:tc>
        <w:tc>
          <w:tcPr>
            <w:tcW w:w="1056" w:type="dxa"/>
            <w:tcBorders>
              <w:top w:val="single" w:color="auto" w:sz="6" w:space="0"/>
              <w:bottom w:val="nil"/>
            </w:tcBorders>
            <w:vAlign w:val="center"/>
          </w:tcPr>
          <w:p w14:paraId="341CC18F">
            <w:pPr>
              <w:spacing w:line="240" w:lineRule="exact"/>
              <w:jc w:val="right"/>
              <w:rPr>
                <w:rFonts w:hint="default" w:cs="宋体"/>
                <w:color w:val="000000"/>
                <w:sz w:val="21"/>
                <w:szCs w:val="21"/>
              </w:rPr>
            </w:pPr>
            <w:r>
              <w:rPr>
                <w:rFonts w:cs="宋体"/>
                <w:color w:val="000000"/>
                <w:sz w:val="21"/>
                <w:szCs w:val="21"/>
              </w:rPr>
              <w:t>4</w:t>
            </w:r>
          </w:p>
        </w:tc>
        <w:tc>
          <w:tcPr>
            <w:tcW w:w="1057" w:type="dxa"/>
            <w:tcBorders>
              <w:top w:val="single" w:color="auto" w:sz="6" w:space="0"/>
              <w:bottom w:val="nil"/>
            </w:tcBorders>
            <w:vAlign w:val="center"/>
          </w:tcPr>
          <w:p w14:paraId="5AE025F8">
            <w:pPr>
              <w:spacing w:line="240" w:lineRule="exact"/>
              <w:jc w:val="right"/>
              <w:rPr>
                <w:rFonts w:hint="default" w:cs="宋体"/>
                <w:color w:val="000000"/>
                <w:sz w:val="21"/>
                <w:szCs w:val="21"/>
              </w:rPr>
            </w:pPr>
            <w:r>
              <w:rPr>
                <w:rFonts w:cs="宋体"/>
                <w:color w:val="000000"/>
                <w:sz w:val="21"/>
                <w:szCs w:val="21"/>
              </w:rPr>
              <w:t>11</w:t>
            </w:r>
          </w:p>
        </w:tc>
        <w:tc>
          <w:tcPr>
            <w:tcW w:w="1056" w:type="dxa"/>
            <w:tcBorders>
              <w:top w:val="single" w:color="auto" w:sz="6" w:space="0"/>
              <w:bottom w:val="nil"/>
            </w:tcBorders>
            <w:vAlign w:val="center"/>
          </w:tcPr>
          <w:p w14:paraId="6AA7AC3D">
            <w:pPr>
              <w:spacing w:line="330" w:lineRule="exact"/>
              <w:ind w:left="-120" w:leftChars="-50" w:right="72" w:rightChars="30"/>
              <w:jc w:val="right"/>
              <w:rPr>
                <w:rFonts w:hint="default"/>
                <w:color w:val="000000"/>
                <w:sz w:val="21"/>
                <w:szCs w:val="21"/>
              </w:rPr>
            </w:pPr>
            <w:r>
              <w:rPr>
                <w:rFonts w:cs="宋体"/>
                <w:color w:val="000000"/>
                <w:sz w:val="21"/>
                <w:szCs w:val="21"/>
              </w:rPr>
              <w:t>22</w:t>
            </w:r>
          </w:p>
        </w:tc>
        <w:tc>
          <w:tcPr>
            <w:tcW w:w="1056" w:type="dxa"/>
            <w:tcBorders>
              <w:top w:val="single" w:color="auto" w:sz="6" w:space="0"/>
              <w:bottom w:val="nil"/>
            </w:tcBorders>
            <w:vAlign w:val="center"/>
          </w:tcPr>
          <w:p w14:paraId="618EFFDF">
            <w:pPr>
              <w:spacing w:line="330" w:lineRule="exact"/>
              <w:ind w:left="-120" w:leftChars="-50" w:right="72" w:rightChars="30"/>
              <w:jc w:val="right"/>
              <w:rPr>
                <w:rFonts w:hint="default" w:cs="宋体"/>
                <w:color w:val="000000"/>
                <w:sz w:val="21"/>
                <w:szCs w:val="21"/>
              </w:rPr>
            </w:pPr>
            <w:r>
              <w:rPr>
                <w:rFonts w:cs="宋体"/>
                <w:color w:val="000000"/>
                <w:sz w:val="21"/>
                <w:szCs w:val="21"/>
              </w:rPr>
              <w:t>25</w:t>
            </w:r>
          </w:p>
        </w:tc>
        <w:tc>
          <w:tcPr>
            <w:tcW w:w="1056" w:type="dxa"/>
            <w:tcBorders>
              <w:top w:val="single" w:color="auto" w:sz="6" w:space="0"/>
              <w:bottom w:val="nil"/>
            </w:tcBorders>
            <w:vAlign w:val="center"/>
          </w:tcPr>
          <w:p w14:paraId="36E24EBC">
            <w:pPr>
              <w:spacing w:line="330" w:lineRule="exact"/>
              <w:ind w:left="-120" w:leftChars="-50" w:right="72" w:rightChars="30"/>
              <w:jc w:val="right"/>
              <w:rPr>
                <w:rFonts w:hint="default" w:cs="宋体"/>
                <w:color w:val="000000"/>
                <w:sz w:val="21"/>
                <w:szCs w:val="21"/>
              </w:rPr>
            </w:pPr>
            <w:r>
              <w:rPr>
                <w:rFonts w:cs="宋体"/>
                <w:color w:val="000000"/>
                <w:sz w:val="21"/>
                <w:szCs w:val="21"/>
              </w:rPr>
              <w:t>25</w:t>
            </w:r>
          </w:p>
        </w:tc>
        <w:tc>
          <w:tcPr>
            <w:tcW w:w="1056" w:type="dxa"/>
            <w:tcBorders>
              <w:top w:val="single" w:color="auto" w:sz="6" w:space="0"/>
              <w:bottom w:val="nil"/>
            </w:tcBorders>
            <w:vAlign w:val="center"/>
          </w:tcPr>
          <w:p w14:paraId="4691F1AC">
            <w:pPr>
              <w:spacing w:line="330" w:lineRule="exact"/>
              <w:ind w:left="-120" w:leftChars="-50" w:right="72" w:rightChars="30"/>
              <w:jc w:val="right"/>
              <w:rPr>
                <w:rFonts w:hint="default" w:cs="宋体"/>
                <w:color w:val="000000"/>
                <w:sz w:val="21"/>
                <w:szCs w:val="21"/>
              </w:rPr>
            </w:pPr>
            <w:r>
              <w:rPr>
                <w:rFonts w:cs="宋体"/>
                <w:color w:val="000000"/>
                <w:sz w:val="21"/>
                <w:szCs w:val="21"/>
              </w:rPr>
              <w:t>20</w:t>
            </w:r>
          </w:p>
        </w:tc>
      </w:tr>
      <w:tr w14:paraId="54D0F59A">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84" w:hRule="exact"/>
        </w:trPr>
        <w:tc>
          <w:tcPr>
            <w:tcW w:w="2733" w:type="dxa"/>
            <w:tcBorders>
              <w:top w:val="nil"/>
              <w:bottom w:val="nil"/>
            </w:tcBorders>
            <w:vAlign w:val="center"/>
          </w:tcPr>
          <w:p w14:paraId="558363CA">
            <w:pPr>
              <w:pStyle w:val="12"/>
              <w:spacing w:before="0" w:beforeAutospacing="0" w:after="0" w:afterAutospacing="0" w:line="440" w:lineRule="exact"/>
              <w:rPr>
                <w:rFonts w:hint="default"/>
                <w:sz w:val="21"/>
                <w:szCs w:val="21"/>
              </w:rPr>
            </w:pPr>
            <w:r>
              <w:rPr>
                <w:sz w:val="21"/>
                <w:szCs w:val="21"/>
              </w:rPr>
              <w:t>流动资产合计</w:t>
            </w:r>
          </w:p>
        </w:tc>
        <w:tc>
          <w:tcPr>
            <w:tcW w:w="1056" w:type="dxa"/>
            <w:tcBorders>
              <w:top w:val="nil"/>
              <w:bottom w:val="nil"/>
            </w:tcBorders>
            <w:vAlign w:val="center"/>
          </w:tcPr>
          <w:p w14:paraId="2208C590">
            <w:pPr>
              <w:spacing w:line="240" w:lineRule="exact"/>
              <w:jc w:val="right"/>
              <w:rPr>
                <w:rFonts w:hint="default" w:cs="宋体"/>
                <w:color w:val="000000"/>
                <w:sz w:val="21"/>
                <w:szCs w:val="21"/>
              </w:rPr>
            </w:pPr>
            <w:r>
              <w:rPr>
                <w:rFonts w:cs="宋体"/>
                <w:color w:val="000000"/>
                <w:sz w:val="21"/>
                <w:szCs w:val="21"/>
              </w:rPr>
              <w:t>696</w:t>
            </w:r>
          </w:p>
        </w:tc>
        <w:tc>
          <w:tcPr>
            <w:tcW w:w="1057" w:type="dxa"/>
            <w:tcBorders>
              <w:top w:val="nil"/>
              <w:bottom w:val="nil"/>
            </w:tcBorders>
            <w:vAlign w:val="center"/>
          </w:tcPr>
          <w:p w14:paraId="198D4625">
            <w:pPr>
              <w:spacing w:line="240" w:lineRule="exact"/>
              <w:jc w:val="right"/>
              <w:rPr>
                <w:rFonts w:hint="default" w:cs="宋体"/>
                <w:color w:val="000000"/>
                <w:sz w:val="21"/>
                <w:szCs w:val="21"/>
              </w:rPr>
            </w:pPr>
            <w:r>
              <w:rPr>
                <w:rFonts w:cs="宋体"/>
                <w:color w:val="000000"/>
                <w:sz w:val="21"/>
                <w:szCs w:val="21"/>
              </w:rPr>
              <w:t>5471</w:t>
            </w:r>
          </w:p>
        </w:tc>
        <w:tc>
          <w:tcPr>
            <w:tcW w:w="1056" w:type="dxa"/>
            <w:tcBorders>
              <w:top w:val="nil"/>
              <w:bottom w:val="nil"/>
            </w:tcBorders>
            <w:vAlign w:val="center"/>
          </w:tcPr>
          <w:p w14:paraId="60E08E3C">
            <w:pPr>
              <w:spacing w:line="330" w:lineRule="exact"/>
              <w:ind w:left="-120" w:leftChars="-50" w:right="72" w:rightChars="30"/>
              <w:jc w:val="right"/>
              <w:rPr>
                <w:rFonts w:hint="default" w:cs="宋体"/>
                <w:color w:val="000000"/>
                <w:sz w:val="21"/>
                <w:szCs w:val="21"/>
              </w:rPr>
            </w:pPr>
            <w:r>
              <w:rPr>
                <w:rFonts w:cs="宋体"/>
                <w:color w:val="000000"/>
                <w:sz w:val="21"/>
                <w:szCs w:val="21"/>
              </w:rPr>
              <w:t>7614</w:t>
            </w:r>
          </w:p>
        </w:tc>
        <w:tc>
          <w:tcPr>
            <w:tcW w:w="1056" w:type="dxa"/>
            <w:tcBorders>
              <w:top w:val="nil"/>
              <w:bottom w:val="nil"/>
            </w:tcBorders>
            <w:vAlign w:val="center"/>
          </w:tcPr>
          <w:p w14:paraId="0B7F7B62">
            <w:pPr>
              <w:spacing w:line="330" w:lineRule="exact"/>
              <w:ind w:left="-120" w:leftChars="-50" w:right="72" w:rightChars="30"/>
              <w:jc w:val="right"/>
              <w:rPr>
                <w:rFonts w:hint="default" w:cs="宋体"/>
                <w:color w:val="000000"/>
                <w:sz w:val="21"/>
                <w:szCs w:val="21"/>
              </w:rPr>
            </w:pPr>
            <w:r>
              <w:rPr>
                <w:rFonts w:cs="宋体"/>
                <w:color w:val="000000"/>
                <w:sz w:val="21"/>
                <w:szCs w:val="21"/>
              </w:rPr>
              <w:t>1695</w:t>
            </w:r>
          </w:p>
        </w:tc>
        <w:tc>
          <w:tcPr>
            <w:tcW w:w="1056" w:type="dxa"/>
            <w:tcBorders>
              <w:top w:val="nil"/>
              <w:bottom w:val="nil"/>
            </w:tcBorders>
            <w:vAlign w:val="center"/>
          </w:tcPr>
          <w:p w14:paraId="40875876">
            <w:pPr>
              <w:spacing w:line="330" w:lineRule="exact"/>
              <w:ind w:left="-120" w:leftChars="-50" w:right="72" w:rightChars="30"/>
              <w:jc w:val="right"/>
              <w:rPr>
                <w:rFonts w:hint="default" w:cs="宋体"/>
                <w:color w:val="000000"/>
                <w:sz w:val="21"/>
                <w:szCs w:val="21"/>
              </w:rPr>
            </w:pPr>
            <w:r>
              <w:rPr>
                <w:rFonts w:cs="宋体"/>
                <w:color w:val="000000"/>
                <w:sz w:val="21"/>
                <w:szCs w:val="21"/>
              </w:rPr>
              <w:t>1652</w:t>
            </w:r>
          </w:p>
        </w:tc>
        <w:tc>
          <w:tcPr>
            <w:tcW w:w="1056" w:type="dxa"/>
            <w:tcBorders>
              <w:top w:val="nil"/>
              <w:bottom w:val="nil"/>
            </w:tcBorders>
            <w:vAlign w:val="center"/>
          </w:tcPr>
          <w:p w14:paraId="1CBDF974">
            <w:pPr>
              <w:spacing w:line="330" w:lineRule="exact"/>
              <w:ind w:left="-120" w:leftChars="-50" w:right="72" w:rightChars="30"/>
              <w:jc w:val="right"/>
              <w:rPr>
                <w:rFonts w:hint="default" w:cs="宋体"/>
                <w:color w:val="000000"/>
                <w:sz w:val="21"/>
                <w:szCs w:val="21"/>
              </w:rPr>
            </w:pPr>
            <w:r>
              <w:rPr>
                <w:rFonts w:cs="宋体"/>
                <w:color w:val="000000"/>
                <w:sz w:val="21"/>
                <w:szCs w:val="21"/>
              </w:rPr>
              <w:t>13842</w:t>
            </w:r>
          </w:p>
        </w:tc>
      </w:tr>
      <w:tr w14:paraId="2E13472B">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84" w:hRule="exact"/>
        </w:trPr>
        <w:tc>
          <w:tcPr>
            <w:tcW w:w="2733" w:type="dxa"/>
            <w:tcBorders>
              <w:top w:val="nil"/>
              <w:bottom w:val="nil"/>
            </w:tcBorders>
            <w:vAlign w:val="center"/>
          </w:tcPr>
          <w:p w14:paraId="218D026E">
            <w:pPr>
              <w:pStyle w:val="12"/>
              <w:spacing w:before="0" w:beforeAutospacing="0" w:after="0" w:afterAutospacing="0" w:line="440" w:lineRule="exact"/>
              <w:ind w:firstLine="315" w:firstLineChars="150"/>
              <w:rPr>
                <w:rFonts w:hint="default"/>
                <w:sz w:val="21"/>
                <w:szCs w:val="21"/>
              </w:rPr>
            </w:pPr>
            <w:r>
              <w:rPr>
                <w:sz w:val="21"/>
                <w:szCs w:val="21"/>
              </w:rPr>
              <w:t>其中：存货</w:t>
            </w:r>
          </w:p>
        </w:tc>
        <w:tc>
          <w:tcPr>
            <w:tcW w:w="1056" w:type="dxa"/>
            <w:tcBorders>
              <w:top w:val="nil"/>
              <w:bottom w:val="nil"/>
            </w:tcBorders>
            <w:vAlign w:val="center"/>
          </w:tcPr>
          <w:p w14:paraId="3E367E07">
            <w:pPr>
              <w:spacing w:line="240" w:lineRule="exact"/>
              <w:jc w:val="right"/>
              <w:rPr>
                <w:rFonts w:hint="default" w:cs="宋体"/>
                <w:color w:val="000000"/>
                <w:sz w:val="21"/>
                <w:szCs w:val="21"/>
              </w:rPr>
            </w:pPr>
            <w:r>
              <w:rPr>
                <w:rFonts w:cs="宋体"/>
                <w:color w:val="000000"/>
                <w:sz w:val="21"/>
                <w:szCs w:val="21"/>
              </w:rPr>
              <w:t>71</w:t>
            </w:r>
          </w:p>
        </w:tc>
        <w:tc>
          <w:tcPr>
            <w:tcW w:w="1057" w:type="dxa"/>
            <w:tcBorders>
              <w:top w:val="nil"/>
              <w:bottom w:val="nil"/>
            </w:tcBorders>
            <w:vAlign w:val="center"/>
          </w:tcPr>
          <w:p w14:paraId="3C63ADC8">
            <w:pPr>
              <w:spacing w:line="240" w:lineRule="exact"/>
              <w:jc w:val="right"/>
              <w:rPr>
                <w:rFonts w:hint="default" w:cs="宋体"/>
                <w:color w:val="000000"/>
                <w:sz w:val="21"/>
                <w:szCs w:val="21"/>
              </w:rPr>
            </w:pPr>
            <w:r>
              <w:rPr>
                <w:rFonts w:cs="宋体"/>
                <w:color w:val="000000"/>
                <w:sz w:val="21"/>
                <w:szCs w:val="21"/>
              </w:rPr>
              <w:t>553</w:t>
            </w:r>
          </w:p>
        </w:tc>
        <w:tc>
          <w:tcPr>
            <w:tcW w:w="1056" w:type="dxa"/>
            <w:tcBorders>
              <w:top w:val="nil"/>
              <w:bottom w:val="nil"/>
            </w:tcBorders>
            <w:vAlign w:val="center"/>
          </w:tcPr>
          <w:p w14:paraId="3B542879">
            <w:pPr>
              <w:spacing w:line="330" w:lineRule="exact"/>
              <w:ind w:left="-120" w:leftChars="-50" w:right="72" w:rightChars="30"/>
              <w:jc w:val="right"/>
              <w:rPr>
                <w:rFonts w:hint="default" w:cs="宋体"/>
                <w:color w:val="000000"/>
                <w:sz w:val="21"/>
                <w:szCs w:val="21"/>
              </w:rPr>
            </w:pPr>
            <w:r>
              <w:rPr>
                <w:rFonts w:cs="宋体"/>
                <w:color w:val="000000"/>
                <w:sz w:val="21"/>
                <w:szCs w:val="21"/>
              </w:rPr>
              <w:t>304</w:t>
            </w:r>
          </w:p>
        </w:tc>
        <w:tc>
          <w:tcPr>
            <w:tcW w:w="1056" w:type="dxa"/>
            <w:tcBorders>
              <w:top w:val="nil"/>
              <w:bottom w:val="nil"/>
            </w:tcBorders>
            <w:vAlign w:val="center"/>
          </w:tcPr>
          <w:p w14:paraId="7B30A2DE">
            <w:pPr>
              <w:spacing w:line="330" w:lineRule="exact"/>
              <w:ind w:left="-120" w:leftChars="-50" w:right="72" w:rightChars="30"/>
              <w:jc w:val="right"/>
              <w:rPr>
                <w:rFonts w:hint="default" w:cs="宋体"/>
                <w:color w:val="000000"/>
                <w:sz w:val="21"/>
                <w:szCs w:val="21"/>
              </w:rPr>
            </w:pPr>
            <w:r>
              <w:rPr>
                <w:rFonts w:cs="宋体"/>
                <w:color w:val="000000"/>
                <w:sz w:val="21"/>
                <w:szCs w:val="21"/>
              </w:rPr>
              <w:t>308</w:t>
            </w:r>
          </w:p>
        </w:tc>
        <w:tc>
          <w:tcPr>
            <w:tcW w:w="1056" w:type="dxa"/>
            <w:tcBorders>
              <w:top w:val="nil"/>
              <w:bottom w:val="nil"/>
            </w:tcBorders>
            <w:vAlign w:val="center"/>
          </w:tcPr>
          <w:p w14:paraId="50D6E9D7">
            <w:pPr>
              <w:spacing w:line="330" w:lineRule="exact"/>
              <w:ind w:left="-120" w:leftChars="-50" w:right="72" w:rightChars="30"/>
              <w:jc w:val="right"/>
              <w:rPr>
                <w:rFonts w:hint="default" w:cs="宋体"/>
                <w:color w:val="000000"/>
                <w:sz w:val="21"/>
                <w:szCs w:val="21"/>
              </w:rPr>
            </w:pPr>
            <w:r>
              <w:rPr>
                <w:rFonts w:cs="宋体"/>
                <w:color w:val="000000"/>
                <w:sz w:val="21"/>
                <w:szCs w:val="21"/>
              </w:rPr>
              <w:t>257</w:t>
            </w:r>
          </w:p>
        </w:tc>
        <w:tc>
          <w:tcPr>
            <w:tcW w:w="1056" w:type="dxa"/>
            <w:tcBorders>
              <w:top w:val="nil"/>
              <w:bottom w:val="nil"/>
            </w:tcBorders>
            <w:vAlign w:val="center"/>
          </w:tcPr>
          <w:p w14:paraId="77E01C18">
            <w:pPr>
              <w:spacing w:line="330" w:lineRule="exact"/>
              <w:ind w:left="-120" w:leftChars="-50" w:right="72" w:rightChars="30"/>
              <w:jc w:val="right"/>
              <w:rPr>
                <w:rFonts w:hint="default" w:cs="宋体"/>
                <w:color w:val="000000"/>
                <w:sz w:val="21"/>
                <w:szCs w:val="21"/>
              </w:rPr>
            </w:pPr>
            <w:r>
              <w:rPr>
                <w:rFonts w:cs="宋体"/>
                <w:color w:val="000000"/>
                <w:sz w:val="21"/>
                <w:szCs w:val="21"/>
              </w:rPr>
              <w:t>224</w:t>
            </w:r>
          </w:p>
        </w:tc>
      </w:tr>
      <w:tr w14:paraId="5D5D14C3">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84" w:hRule="exact"/>
        </w:trPr>
        <w:tc>
          <w:tcPr>
            <w:tcW w:w="2733" w:type="dxa"/>
            <w:tcBorders>
              <w:top w:val="nil"/>
              <w:bottom w:val="nil"/>
            </w:tcBorders>
            <w:vAlign w:val="center"/>
          </w:tcPr>
          <w:p w14:paraId="65D70B0F">
            <w:pPr>
              <w:pStyle w:val="12"/>
              <w:spacing w:before="0" w:beforeAutospacing="0" w:after="0" w:afterAutospacing="0" w:line="440" w:lineRule="exact"/>
              <w:rPr>
                <w:rFonts w:hint="default"/>
                <w:sz w:val="21"/>
                <w:szCs w:val="21"/>
              </w:rPr>
            </w:pPr>
            <w:r>
              <w:rPr>
                <w:sz w:val="21"/>
                <w:szCs w:val="21"/>
              </w:rPr>
              <w:t>固定资产</w:t>
            </w:r>
          </w:p>
        </w:tc>
        <w:tc>
          <w:tcPr>
            <w:tcW w:w="1056" w:type="dxa"/>
            <w:tcBorders>
              <w:top w:val="nil"/>
              <w:bottom w:val="nil"/>
            </w:tcBorders>
            <w:vAlign w:val="center"/>
          </w:tcPr>
          <w:p w14:paraId="37D8E435">
            <w:pPr>
              <w:spacing w:line="240" w:lineRule="exact"/>
              <w:jc w:val="right"/>
              <w:rPr>
                <w:rFonts w:hint="default" w:cs="宋体"/>
                <w:color w:val="000000"/>
                <w:sz w:val="21"/>
                <w:szCs w:val="21"/>
              </w:rPr>
            </w:pPr>
            <w:r>
              <w:rPr>
                <w:rFonts w:cs="宋体"/>
                <w:color w:val="000000"/>
                <w:sz w:val="21"/>
                <w:szCs w:val="21"/>
              </w:rPr>
              <w:t>1293</w:t>
            </w:r>
          </w:p>
        </w:tc>
        <w:tc>
          <w:tcPr>
            <w:tcW w:w="1057" w:type="dxa"/>
            <w:tcBorders>
              <w:top w:val="nil"/>
              <w:bottom w:val="nil"/>
            </w:tcBorders>
            <w:vAlign w:val="center"/>
          </w:tcPr>
          <w:p w14:paraId="46784ECD">
            <w:pPr>
              <w:spacing w:line="240" w:lineRule="exact"/>
              <w:jc w:val="right"/>
              <w:rPr>
                <w:rFonts w:hint="default" w:cs="宋体"/>
                <w:color w:val="000000"/>
                <w:sz w:val="21"/>
                <w:szCs w:val="21"/>
              </w:rPr>
            </w:pPr>
            <w:r>
              <w:rPr>
                <w:rFonts w:cs="宋体"/>
                <w:color w:val="000000"/>
                <w:sz w:val="21"/>
                <w:szCs w:val="21"/>
              </w:rPr>
              <w:t>4372</w:t>
            </w:r>
          </w:p>
        </w:tc>
        <w:tc>
          <w:tcPr>
            <w:tcW w:w="1056" w:type="dxa"/>
            <w:tcBorders>
              <w:top w:val="nil"/>
              <w:bottom w:val="nil"/>
            </w:tcBorders>
            <w:vAlign w:val="center"/>
          </w:tcPr>
          <w:p w14:paraId="4D08D63D">
            <w:pPr>
              <w:spacing w:line="330" w:lineRule="exact"/>
              <w:ind w:left="-120" w:leftChars="-50" w:right="72" w:rightChars="30"/>
              <w:jc w:val="right"/>
              <w:rPr>
                <w:rFonts w:hint="default" w:cs="宋体"/>
                <w:color w:val="000000"/>
                <w:sz w:val="21"/>
                <w:szCs w:val="21"/>
              </w:rPr>
            </w:pPr>
            <w:r>
              <w:rPr>
                <w:rFonts w:cs="宋体"/>
                <w:color w:val="000000"/>
                <w:sz w:val="21"/>
                <w:szCs w:val="21"/>
              </w:rPr>
              <w:t>6318</w:t>
            </w:r>
          </w:p>
        </w:tc>
        <w:tc>
          <w:tcPr>
            <w:tcW w:w="1056" w:type="dxa"/>
            <w:tcBorders>
              <w:top w:val="nil"/>
              <w:bottom w:val="nil"/>
            </w:tcBorders>
            <w:vAlign w:val="center"/>
          </w:tcPr>
          <w:p w14:paraId="5A36D61A">
            <w:pPr>
              <w:spacing w:line="330" w:lineRule="exact"/>
              <w:ind w:left="-120" w:leftChars="-50" w:right="72" w:rightChars="30"/>
              <w:jc w:val="right"/>
              <w:rPr>
                <w:rFonts w:hint="default" w:cs="宋体"/>
                <w:color w:val="000000"/>
                <w:sz w:val="21"/>
                <w:szCs w:val="21"/>
              </w:rPr>
            </w:pPr>
            <w:r>
              <w:rPr>
                <w:rFonts w:cs="宋体"/>
                <w:color w:val="000000"/>
                <w:sz w:val="21"/>
                <w:szCs w:val="21"/>
              </w:rPr>
              <w:t>1434</w:t>
            </w:r>
          </w:p>
        </w:tc>
        <w:tc>
          <w:tcPr>
            <w:tcW w:w="1056" w:type="dxa"/>
            <w:tcBorders>
              <w:top w:val="nil"/>
              <w:bottom w:val="nil"/>
            </w:tcBorders>
            <w:vAlign w:val="center"/>
          </w:tcPr>
          <w:p w14:paraId="7C41D30A">
            <w:pPr>
              <w:spacing w:line="330" w:lineRule="exact"/>
              <w:ind w:left="-120" w:leftChars="-50" w:right="72" w:rightChars="30"/>
              <w:jc w:val="right"/>
              <w:rPr>
                <w:rFonts w:hint="default" w:cs="宋体"/>
                <w:color w:val="000000"/>
                <w:sz w:val="21"/>
                <w:szCs w:val="21"/>
              </w:rPr>
            </w:pPr>
            <w:r>
              <w:rPr>
                <w:rFonts w:cs="宋体"/>
                <w:color w:val="000000"/>
                <w:sz w:val="21"/>
                <w:szCs w:val="21"/>
              </w:rPr>
              <w:t>1378</w:t>
            </w:r>
          </w:p>
        </w:tc>
        <w:tc>
          <w:tcPr>
            <w:tcW w:w="1056" w:type="dxa"/>
            <w:tcBorders>
              <w:top w:val="nil"/>
              <w:bottom w:val="nil"/>
            </w:tcBorders>
            <w:vAlign w:val="center"/>
          </w:tcPr>
          <w:p w14:paraId="2E2F69A6">
            <w:pPr>
              <w:spacing w:line="330" w:lineRule="exact"/>
              <w:ind w:left="-120" w:leftChars="-50" w:right="72" w:rightChars="30"/>
              <w:jc w:val="right"/>
              <w:rPr>
                <w:rFonts w:hint="default" w:cs="宋体"/>
                <w:color w:val="000000"/>
                <w:sz w:val="21"/>
                <w:szCs w:val="21"/>
              </w:rPr>
            </w:pPr>
            <w:r>
              <w:rPr>
                <w:rFonts w:cs="宋体"/>
                <w:color w:val="000000"/>
                <w:sz w:val="21"/>
                <w:szCs w:val="21"/>
              </w:rPr>
              <w:t>1261</w:t>
            </w:r>
          </w:p>
        </w:tc>
      </w:tr>
      <w:tr w14:paraId="6FDF4F45">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84" w:hRule="exact"/>
        </w:trPr>
        <w:tc>
          <w:tcPr>
            <w:tcW w:w="2733" w:type="dxa"/>
            <w:tcBorders>
              <w:top w:val="nil"/>
              <w:bottom w:val="nil"/>
            </w:tcBorders>
            <w:vAlign w:val="center"/>
          </w:tcPr>
          <w:p w14:paraId="75FBA2D4">
            <w:pPr>
              <w:pStyle w:val="12"/>
              <w:spacing w:before="0" w:beforeAutospacing="0" w:after="0" w:afterAutospacing="0" w:line="440" w:lineRule="exact"/>
              <w:rPr>
                <w:rFonts w:hint="default"/>
                <w:sz w:val="21"/>
                <w:szCs w:val="21"/>
              </w:rPr>
            </w:pPr>
            <w:r>
              <w:rPr>
                <w:sz w:val="21"/>
                <w:szCs w:val="21"/>
              </w:rPr>
              <w:t>累计折旧</w:t>
            </w:r>
          </w:p>
        </w:tc>
        <w:tc>
          <w:tcPr>
            <w:tcW w:w="1056" w:type="dxa"/>
            <w:tcBorders>
              <w:top w:val="nil"/>
              <w:bottom w:val="nil"/>
            </w:tcBorders>
            <w:vAlign w:val="center"/>
          </w:tcPr>
          <w:p w14:paraId="6E81545E">
            <w:pPr>
              <w:spacing w:line="240" w:lineRule="exact"/>
              <w:jc w:val="right"/>
              <w:rPr>
                <w:rFonts w:hint="default" w:cs="宋体"/>
                <w:color w:val="000000"/>
                <w:sz w:val="21"/>
                <w:szCs w:val="21"/>
              </w:rPr>
            </w:pPr>
            <w:r>
              <w:rPr>
                <w:rFonts w:cs="宋体"/>
                <w:color w:val="000000"/>
                <w:sz w:val="21"/>
                <w:szCs w:val="21"/>
              </w:rPr>
              <w:t>374</w:t>
            </w:r>
          </w:p>
        </w:tc>
        <w:tc>
          <w:tcPr>
            <w:tcW w:w="1057" w:type="dxa"/>
            <w:tcBorders>
              <w:top w:val="nil"/>
              <w:bottom w:val="nil"/>
            </w:tcBorders>
            <w:vAlign w:val="center"/>
          </w:tcPr>
          <w:p w14:paraId="42E5F772">
            <w:pPr>
              <w:spacing w:line="240" w:lineRule="exact"/>
              <w:jc w:val="right"/>
              <w:rPr>
                <w:rFonts w:hint="default" w:cs="宋体"/>
                <w:color w:val="000000"/>
                <w:sz w:val="21"/>
                <w:szCs w:val="21"/>
              </w:rPr>
            </w:pPr>
            <w:r>
              <w:rPr>
                <w:rFonts w:cs="宋体"/>
                <w:color w:val="000000"/>
                <w:sz w:val="21"/>
                <w:szCs w:val="21"/>
              </w:rPr>
              <w:t>1445</w:t>
            </w:r>
          </w:p>
        </w:tc>
        <w:tc>
          <w:tcPr>
            <w:tcW w:w="1056" w:type="dxa"/>
            <w:tcBorders>
              <w:top w:val="nil"/>
              <w:bottom w:val="nil"/>
            </w:tcBorders>
            <w:vAlign w:val="center"/>
          </w:tcPr>
          <w:p w14:paraId="1E75455F">
            <w:pPr>
              <w:spacing w:line="330" w:lineRule="exact"/>
              <w:ind w:left="-120" w:leftChars="-50" w:right="72" w:rightChars="30"/>
              <w:jc w:val="right"/>
              <w:rPr>
                <w:rFonts w:hint="default" w:cs="宋体"/>
                <w:color w:val="000000"/>
                <w:sz w:val="21"/>
                <w:szCs w:val="21"/>
              </w:rPr>
            </w:pPr>
            <w:r>
              <w:rPr>
                <w:rFonts w:cs="宋体"/>
                <w:color w:val="000000"/>
                <w:sz w:val="21"/>
                <w:szCs w:val="21"/>
              </w:rPr>
              <w:t>1674</w:t>
            </w:r>
          </w:p>
        </w:tc>
        <w:tc>
          <w:tcPr>
            <w:tcW w:w="1056" w:type="dxa"/>
            <w:tcBorders>
              <w:top w:val="nil"/>
              <w:bottom w:val="nil"/>
            </w:tcBorders>
            <w:vAlign w:val="center"/>
          </w:tcPr>
          <w:p w14:paraId="1C2AC732">
            <w:pPr>
              <w:spacing w:line="330" w:lineRule="exact"/>
              <w:ind w:left="-120" w:leftChars="-50" w:right="72" w:rightChars="30"/>
              <w:jc w:val="right"/>
              <w:rPr>
                <w:rFonts w:hint="default" w:cs="宋体"/>
                <w:color w:val="000000"/>
                <w:sz w:val="21"/>
                <w:szCs w:val="21"/>
              </w:rPr>
            </w:pPr>
            <w:r>
              <w:rPr>
                <w:rFonts w:cs="宋体"/>
                <w:color w:val="000000"/>
                <w:sz w:val="21"/>
                <w:szCs w:val="21"/>
              </w:rPr>
              <w:t>558</w:t>
            </w:r>
          </w:p>
        </w:tc>
        <w:tc>
          <w:tcPr>
            <w:tcW w:w="1056" w:type="dxa"/>
            <w:tcBorders>
              <w:top w:val="nil"/>
              <w:bottom w:val="nil"/>
            </w:tcBorders>
            <w:vAlign w:val="center"/>
          </w:tcPr>
          <w:p w14:paraId="5B26F9F6">
            <w:pPr>
              <w:spacing w:line="330" w:lineRule="exact"/>
              <w:ind w:left="-120" w:leftChars="-50" w:right="72" w:rightChars="30"/>
              <w:jc w:val="right"/>
              <w:rPr>
                <w:rFonts w:hint="default" w:cs="宋体"/>
                <w:color w:val="000000"/>
                <w:sz w:val="21"/>
                <w:szCs w:val="21"/>
              </w:rPr>
            </w:pPr>
            <w:r>
              <w:rPr>
                <w:rFonts w:cs="宋体"/>
                <w:color w:val="000000"/>
                <w:sz w:val="21"/>
                <w:szCs w:val="21"/>
              </w:rPr>
              <w:t>273</w:t>
            </w:r>
          </w:p>
        </w:tc>
        <w:tc>
          <w:tcPr>
            <w:tcW w:w="1056" w:type="dxa"/>
            <w:tcBorders>
              <w:top w:val="nil"/>
              <w:bottom w:val="nil"/>
            </w:tcBorders>
            <w:vAlign w:val="center"/>
          </w:tcPr>
          <w:p w14:paraId="65DEAE3B">
            <w:pPr>
              <w:spacing w:line="330" w:lineRule="exact"/>
              <w:ind w:left="-120" w:leftChars="-50" w:right="72" w:rightChars="30"/>
              <w:jc w:val="right"/>
              <w:rPr>
                <w:rFonts w:hint="default" w:cs="宋体"/>
                <w:color w:val="000000"/>
                <w:sz w:val="21"/>
                <w:szCs w:val="21"/>
              </w:rPr>
            </w:pPr>
            <w:r>
              <w:rPr>
                <w:rFonts w:cs="宋体"/>
                <w:color w:val="000000"/>
                <w:sz w:val="21"/>
                <w:szCs w:val="21"/>
              </w:rPr>
              <w:t>290</w:t>
            </w:r>
          </w:p>
        </w:tc>
      </w:tr>
      <w:tr w14:paraId="4D59AC42">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84" w:hRule="exact"/>
        </w:trPr>
        <w:tc>
          <w:tcPr>
            <w:tcW w:w="2733" w:type="dxa"/>
            <w:tcBorders>
              <w:top w:val="nil"/>
              <w:bottom w:val="nil"/>
            </w:tcBorders>
            <w:vAlign w:val="center"/>
          </w:tcPr>
          <w:p w14:paraId="2F43E8A8">
            <w:pPr>
              <w:pStyle w:val="12"/>
              <w:spacing w:before="0" w:beforeAutospacing="0" w:after="0" w:afterAutospacing="0" w:line="440" w:lineRule="exact"/>
              <w:ind w:firstLine="315" w:firstLineChars="150"/>
              <w:rPr>
                <w:rFonts w:hint="default"/>
                <w:sz w:val="21"/>
                <w:szCs w:val="21"/>
              </w:rPr>
            </w:pPr>
            <w:r>
              <w:rPr>
                <w:sz w:val="21"/>
                <w:szCs w:val="21"/>
              </w:rPr>
              <w:t>其中：本年折旧</w:t>
            </w:r>
          </w:p>
        </w:tc>
        <w:tc>
          <w:tcPr>
            <w:tcW w:w="1056" w:type="dxa"/>
            <w:tcBorders>
              <w:top w:val="nil"/>
              <w:bottom w:val="nil"/>
            </w:tcBorders>
            <w:vAlign w:val="center"/>
          </w:tcPr>
          <w:p w14:paraId="0B4B682B">
            <w:pPr>
              <w:spacing w:line="240" w:lineRule="exact"/>
              <w:jc w:val="right"/>
              <w:rPr>
                <w:rFonts w:hint="default" w:cs="宋体"/>
                <w:color w:val="000000"/>
                <w:sz w:val="21"/>
                <w:szCs w:val="21"/>
              </w:rPr>
            </w:pPr>
            <w:r>
              <w:rPr>
                <w:rFonts w:cs="宋体"/>
                <w:color w:val="000000"/>
                <w:sz w:val="21"/>
                <w:szCs w:val="21"/>
              </w:rPr>
              <w:t>76</w:t>
            </w:r>
          </w:p>
        </w:tc>
        <w:tc>
          <w:tcPr>
            <w:tcW w:w="1057" w:type="dxa"/>
            <w:tcBorders>
              <w:top w:val="nil"/>
              <w:bottom w:val="nil"/>
            </w:tcBorders>
            <w:vAlign w:val="center"/>
          </w:tcPr>
          <w:p w14:paraId="514C7975">
            <w:pPr>
              <w:spacing w:line="240" w:lineRule="exact"/>
              <w:jc w:val="right"/>
              <w:rPr>
                <w:rFonts w:hint="default" w:cs="宋体"/>
                <w:color w:val="000000"/>
                <w:sz w:val="21"/>
                <w:szCs w:val="21"/>
              </w:rPr>
            </w:pPr>
            <w:r>
              <w:rPr>
                <w:rFonts w:cs="宋体"/>
                <w:color w:val="000000"/>
                <w:sz w:val="21"/>
                <w:szCs w:val="21"/>
              </w:rPr>
              <w:t>265</w:t>
            </w:r>
          </w:p>
        </w:tc>
        <w:tc>
          <w:tcPr>
            <w:tcW w:w="1056" w:type="dxa"/>
            <w:tcBorders>
              <w:top w:val="nil"/>
              <w:bottom w:val="nil"/>
            </w:tcBorders>
            <w:vAlign w:val="center"/>
          </w:tcPr>
          <w:p w14:paraId="17791827">
            <w:pPr>
              <w:spacing w:line="330" w:lineRule="exact"/>
              <w:ind w:left="-120" w:leftChars="-50" w:right="72" w:rightChars="30"/>
              <w:jc w:val="right"/>
              <w:rPr>
                <w:rFonts w:hint="default" w:cs="宋体"/>
                <w:color w:val="000000"/>
                <w:sz w:val="21"/>
                <w:szCs w:val="21"/>
              </w:rPr>
            </w:pPr>
            <w:r>
              <w:rPr>
                <w:rFonts w:cs="宋体"/>
                <w:color w:val="000000"/>
                <w:sz w:val="21"/>
                <w:szCs w:val="21"/>
              </w:rPr>
              <w:t>427</w:t>
            </w:r>
          </w:p>
        </w:tc>
        <w:tc>
          <w:tcPr>
            <w:tcW w:w="1056" w:type="dxa"/>
            <w:tcBorders>
              <w:top w:val="nil"/>
              <w:bottom w:val="nil"/>
            </w:tcBorders>
            <w:vAlign w:val="center"/>
          </w:tcPr>
          <w:p w14:paraId="7E92E8C5">
            <w:pPr>
              <w:spacing w:line="330" w:lineRule="exact"/>
              <w:ind w:left="-120" w:leftChars="-50" w:right="72" w:rightChars="30"/>
              <w:jc w:val="right"/>
              <w:rPr>
                <w:rFonts w:hint="default" w:cs="宋体"/>
                <w:color w:val="000000"/>
                <w:sz w:val="21"/>
                <w:szCs w:val="21"/>
              </w:rPr>
            </w:pPr>
            <w:r>
              <w:rPr>
                <w:rFonts w:cs="宋体"/>
                <w:color w:val="000000"/>
                <w:sz w:val="21"/>
                <w:szCs w:val="21"/>
              </w:rPr>
              <w:t>224</w:t>
            </w:r>
          </w:p>
        </w:tc>
        <w:tc>
          <w:tcPr>
            <w:tcW w:w="1056" w:type="dxa"/>
            <w:tcBorders>
              <w:top w:val="nil"/>
              <w:bottom w:val="nil"/>
            </w:tcBorders>
            <w:vAlign w:val="center"/>
          </w:tcPr>
          <w:p w14:paraId="05818914">
            <w:pPr>
              <w:spacing w:line="330" w:lineRule="exact"/>
              <w:ind w:left="-120" w:leftChars="-50" w:right="72" w:rightChars="30"/>
              <w:jc w:val="right"/>
              <w:rPr>
                <w:rFonts w:hint="default" w:cs="宋体"/>
                <w:color w:val="000000"/>
                <w:sz w:val="21"/>
                <w:szCs w:val="21"/>
              </w:rPr>
            </w:pPr>
            <w:r>
              <w:rPr>
                <w:rFonts w:cs="宋体"/>
                <w:color w:val="000000"/>
                <w:sz w:val="21"/>
                <w:szCs w:val="21"/>
              </w:rPr>
              <w:t>66</w:t>
            </w:r>
          </w:p>
        </w:tc>
        <w:tc>
          <w:tcPr>
            <w:tcW w:w="1056" w:type="dxa"/>
            <w:tcBorders>
              <w:top w:val="nil"/>
              <w:bottom w:val="nil"/>
            </w:tcBorders>
            <w:vAlign w:val="center"/>
          </w:tcPr>
          <w:p w14:paraId="3EB2C7C2">
            <w:pPr>
              <w:spacing w:line="330" w:lineRule="exact"/>
              <w:ind w:left="-120" w:leftChars="-50" w:right="72" w:rightChars="30"/>
              <w:jc w:val="right"/>
              <w:rPr>
                <w:rFonts w:hint="default" w:cs="宋体"/>
                <w:color w:val="000000"/>
                <w:sz w:val="21"/>
                <w:szCs w:val="21"/>
              </w:rPr>
            </w:pPr>
            <w:r>
              <w:rPr>
                <w:rFonts w:cs="宋体"/>
                <w:color w:val="000000"/>
                <w:sz w:val="21"/>
                <w:szCs w:val="21"/>
              </w:rPr>
              <w:t>41</w:t>
            </w:r>
          </w:p>
        </w:tc>
      </w:tr>
      <w:tr w14:paraId="580DB97A">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84" w:hRule="exact"/>
        </w:trPr>
        <w:tc>
          <w:tcPr>
            <w:tcW w:w="2733" w:type="dxa"/>
            <w:tcBorders>
              <w:top w:val="nil"/>
              <w:bottom w:val="nil"/>
            </w:tcBorders>
            <w:vAlign w:val="center"/>
          </w:tcPr>
          <w:p w14:paraId="37D2DDD2">
            <w:pPr>
              <w:pStyle w:val="12"/>
              <w:spacing w:before="0" w:beforeAutospacing="0" w:after="0" w:afterAutospacing="0" w:line="440" w:lineRule="exact"/>
              <w:rPr>
                <w:rFonts w:hint="default"/>
                <w:sz w:val="21"/>
                <w:szCs w:val="21"/>
              </w:rPr>
            </w:pPr>
            <w:r>
              <w:rPr>
                <w:sz w:val="21"/>
                <w:szCs w:val="21"/>
              </w:rPr>
              <w:t>资产总计</w:t>
            </w:r>
          </w:p>
        </w:tc>
        <w:tc>
          <w:tcPr>
            <w:tcW w:w="1056" w:type="dxa"/>
            <w:tcBorders>
              <w:top w:val="nil"/>
              <w:bottom w:val="nil"/>
            </w:tcBorders>
            <w:vAlign w:val="center"/>
          </w:tcPr>
          <w:p w14:paraId="452DE080">
            <w:pPr>
              <w:spacing w:line="240" w:lineRule="exact"/>
              <w:jc w:val="right"/>
              <w:rPr>
                <w:rFonts w:hint="default" w:cs="宋体"/>
                <w:color w:val="000000"/>
                <w:sz w:val="21"/>
                <w:szCs w:val="21"/>
              </w:rPr>
            </w:pPr>
            <w:r>
              <w:rPr>
                <w:rFonts w:cs="宋体"/>
                <w:color w:val="000000"/>
                <w:sz w:val="21"/>
                <w:szCs w:val="21"/>
              </w:rPr>
              <w:t>1768</w:t>
            </w:r>
          </w:p>
        </w:tc>
        <w:tc>
          <w:tcPr>
            <w:tcW w:w="1057" w:type="dxa"/>
            <w:tcBorders>
              <w:top w:val="nil"/>
              <w:bottom w:val="nil"/>
            </w:tcBorders>
            <w:vAlign w:val="center"/>
          </w:tcPr>
          <w:p w14:paraId="1001B2DB">
            <w:pPr>
              <w:spacing w:line="240" w:lineRule="exact"/>
              <w:jc w:val="right"/>
              <w:rPr>
                <w:rFonts w:hint="default" w:cs="宋体"/>
                <w:color w:val="000000"/>
                <w:sz w:val="21"/>
                <w:szCs w:val="21"/>
              </w:rPr>
            </w:pPr>
            <w:r>
              <w:rPr>
                <w:rFonts w:cs="宋体"/>
                <w:color w:val="000000"/>
                <w:sz w:val="21"/>
                <w:szCs w:val="21"/>
              </w:rPr>
              <w:t>9485</w:t>
            </w:r>
          </w:p>
        </w:tc>
        <w:tc>
          <w:tcPr>
            <w:tcW w:w="1056" w:type="dxa"/>
            <w:tcBorders>
              <w:top w:val="nil"/>
              <w:bottom w:val="nil"/>
            </w:tcBorders>
            <w:vAlign w:val="center"/>
          </w:tcPr>
          <w:p w14:paraId="1DD8D993">
            <w:pPr>
              <w:spacing w:line="330" w:lineRule="exact"/>
              <w:ind w:left="-120" w:leftChars="-50" w:right="72" w:rightChars="30"/>
              <w:jc w:val="right"/>
              <w:rPr>
                <w:rFonts w:hint="default" w:cs="宋体"/>
                <w:color w:val="000000"/>
                <w:sz w:val="21"/>
                <w:szCs w:val="21"/>
              </w:rPr>
            </w:pPr>
            <w:r>
              <w:rPr>
                <w:rFonts w:cs="宋体"/>
                <w:color w:val="000000"/>
                <w:sz w:val="21"/>
                <w:szCs w:val="21"/>
              </w:rPr>
              <w:t>15339</w:t>
            </w:r>
          </w:p>
        </w:tc>
        <w:tc>
          <w:tcPr>
            <w:tcW w:w="1056" w:type="dxa"/>
            <w:tcBorders>
              <w:top w:val="nil"/>
              <w:bottom w:val="nil"/>
            </w:tcBorders>
            <w:vAlign w:val="center"/>
          </w:tcPr>
          <w:p w14:paraId="0083C58F">
            <w:pPr>
              <w:spacing w:line="330" w:lineRule="exact"/>
              <w:ind w:left="-120" w:leftChars="-50" w:right="72" w:rightChars="30"/>
              <w:jc w:val="right"/>
              <w:rPr>
                <w:rFonts w:hint="default" w:cs="宋体"/>
                <w:color w:val="000000"/>
                <w:sz w:val="21"/>
                <w:szCs w:val="21"/>
              </w:rPr>
            </w:pPr>
            <w:r>
              <w:rPr>
                <w:rFonts w:cs="宋体"/>
                <w:color w:val="000000"/>
                <w:sz w:val="21"/>
                <w:szCs w:val="21"/>
              </w:rPr>
              <w:t>2545</w:t>
            </w:r>
          </w:p>
        </w:tc>
        <w:tc>
          <w:tcPr>
            <w:tcW w:w="1056" w:type="dxa"/>
            <w:tcBorders>
              <w:top w:val="nil"/>
              <w:bottom w:val="nil"/>
            </w:tcBorders>
            <w:vAlign w:val="center"/>
          </w:tcPr>
          <w:p w14:paraId="446F0F54">
            <w:pPr>
              <w:spacing w:line="330" w:lineRule="exact"/>
              <w:ind w:left="-120" w:leftChars="-50" w:right="72" w:rightChars="30"/>
              <w:jc w:val="right"/>
              <w:rPr>
                <w:rFonts w:hint="default" w:cs="宋体"/>
                <w:color w:val="000000"/>
                <w:sz w:val="21"/>
                <w:szCs w:val="21"/>
              </w:rPr>
            </w:pPr>
            <w:r>
              <w:rPr>
                <w:rFonts w:cs="宋体"/>
                <w:color w:val="000000"/>
                <w:sz w:val="21"/>
                <w:szCs w:val="21"/>
              </w:rPr>
              <w:t>3436</w:t>
            </w:r>
          </w:p>
        </w:tc>
        <w:tc>
          <w:tcPr>
            <w:tcW w:w="1056" w:type="dxa"/>
            <w:tcBorders>
              <w:top w:val="nil"/>
              <w:bottom w:val="nil"/>
            </w:tcBorders>
            <w:vAlign w:val="center"/>
          </w:tcPr>
          <w:p w14:paraId="2F6CAE88">
            <w:pPr>
              <w:spacing w:line="330" w:lineRule="exact"/>
              <w:ind w:left="-120" w:leftChars="-50" w:right="72" w:rightChars="30"/>
              <w:jc w:val="right"/>
              <w:rPr>
                <w:rFonts w:hint="default" w:cs="宋体"/>
                <w:color w:val="000000"/>
                <w:sz w:val="21"/>
                <w:szCs w:val="21"/>
              </w:rPr>
            </w:pPr>
            <w:r>
              <w:rPr>
                <w:rFonts w:cs="宋体"/>
                <w:color w:val="000000"/>
                <w:sz w:val="21"/>
                <w:szCs w:val="21"/>
              </w:rPr>
              <w:t>15178</w:t>
            </w:r>
          </w:p>
        </w:tc>
      </w:tr>
      <w:tr w14:paraId="5D0C4D4A">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84" w:hRule="exact"/>
        </w:trPr>
        <w:tc>
          <w:tcPr>
            <w:tcW w:w="2733" w:type="dxa"/>
            <w:tcBorders>
              <w:top w:val="nil"/>
              <w:bottom w:val="nil"/>
            </w:tcBorders>
            <w:vAlign w:val="center"/>
          </w:tcPr>
          <w:p w14:paraId="141E3A7A">
            <w:pPr>
              <w:pStyle w:val="12"/>
              <w:spacing w:before="0" w:beforeAutospacing="0" w:after="0" w:afterAutospacing="0" w:line="440" w:lineRule="exact"/>
              <w:rPr>
                <w:rFonts w:hint="default"/>
                <w:sz w:val="21"/>
                <w:szCs w:val="21"/>
              </w:rPr>
            </w:pPr>
            <w:r>
              <w:rPr>
                <w:sz w:val="21"/>
                <w:szCs w:val="21"/>
              </w:rPr>
              <w:t>负债合计</w:t>
            </w:r>
          </w:p>
        </w:tc>
        <w:tc>
          <w:tcPr>
            <w:tcW w:w="1056" w:type="dxa"/>
            <w:tcBorders>
              <w:top w:val="nil"/>
              <w:bottom w:val="nil"/>
            </w:tcBorders>
            <w:vAlign w:val="center"/>
          </w:tcPr>
          <w:p w14:paraId="5D9729A1">
            <w:pPr>
              <w:spacing w:line="240" w:lineRule="exact"/>
              <w:jc w:val="right"/>
              <w:rPr>
                <w:rFonts w:hint="default" w:cs="宋体"/>
                <w:color w:val="000000"/>
                <w:sz w:val="21"/>
                <w:szCs w:val="21"/>
              </w:rPr>
            </w:pPr>
            <w:r>
              <w:rPr>
                <w:rFonts w:cs="宋体"/>
                <w:color w:val="000000"/>
                <w:sz w:val="21"/>
                <w:szCs w:val="21"/>
              </w:rPr>
              <w:t>1708</w:t>
            </w:r>
          </w:p>
        </w:tc>
        <w:tc>
          <w:tcPr>
            <w:tcW w:w="1057" w:type="dxa"/>
            <w:tcBorders>
              <w:top w:val="nil"/>
              <w:bottom w:val="nil"/>
            </w:tcBorders>
            <w:vAlign w:val="center"/>
          </w:tcPr>
          <w:p w14:paraId="2B510051">
            <w:pPr>
              <w:spacing w:line="240" w:lineRule="exact"/>
              <w:jc w:val="right"/>
              <w:rPr>
                <w:rFonts w:hint="default" w:cs="宋体"/>
                <w:color w:val="000000"/>
                <w:sz w:val="21"/>
                <w:szCs w:val="21"/>
              </w:rPr>
            </w:pPr>
            <w:r>
              <w:rPr>
                <w:rFonts w:cs="宋体"/>
                <w:color w:val="000000"/>
                <w:sz w:val="21"/>
                <w:szCs w:val="21"/>
              </w:rPr>
              <w:t>6121</w:t>
            </w:r>
          </w:p>
        </w:tc>
        <w:tc>
          <w:tcPr>
            <w:tcW w:w="1056" w:type="dxa"/>
            <w:tcBorders>
              <w:top w:val="nil"/>
              <w:bottom w:val="nil"/>
            </w:tcBorders>
            <w:vAlign w:val="center"/>
          </w:tcPr>
          <w:p w14:paraId="210C74C7">
            <w:pPr>
              <w:spacing w:line="330" w:lineRule="exact"/>
              <w:ind w:left="-120" w:leftChars="-50" w:right="72" w:rightChars="30"/>
              <w:jc w:val="right"/>
              <w:rPr>
                <w:rFonts w:hint="default" w:cs="宋体"/>
                <w:color w:val="000000"/>
                <w:sz w:val="21"/>
                <w:szCs w:val="21"/>
              </w:rPr>
            </w:pPr>
            <w:r>
              <w:rPr>
                <w:rFonts w:cs="宋体"/>
                <w:color w:val="000000"/>
                <w:sz w:val="21"/>
                <w:szCs w:val="21"/>
              </w:rPr>
              <w:t>4213</w:t>
            </w:r>
          </w:p>
        </w:tc>
        <w:tc>
          <w:tcPr>
            <w:tcW w:w="1056" w:type="dxa"/>
            <w:tcBorders>
              <w:top w:val="nil"/>
              <w:bottom w:val="nil"/>
            </w:tcBorders>
            <w:vAlign w:val="center"/>
          </w:tcPr>
          <w:p w14:paraId="3D64B12E">
            <w:pPr>
              <w:spacing w:line="330" w:lineRule="exact"/>
              <w:ind w:left="-120" w:leftChars="-50" w:right="72" w:rightChars="30"/>
              <w:jc w:val="right"/>
              <w:rPr>
                <w:rFonts w:hint="default" w:cs="宋体"/>
                <w:color w:val="000000"/>
                <w:sz w:val="21"/>
                <w:szCs w:val="21"/>
              </w:rPr>
            </w:pPr>
            <w:r>
              <w:rPr>
                <w:rFonts w:cs="宋体"/>
                <w:color w:val="000000"/>
                <w:sz w:val="21"/>
                <w:szCs w:val="21"/>
              </w:rPr>
              <w:t>918</w:t>
            </w:r>
          </w:p>
        </w:tc>
        <w:tc>
          <w:tcPr>
            <w:tcW w:w="1056" w:type="dxa"/>
            <w:tcBorders>
              <w:top w:val="nil"/>
              <w:bottom w:val="nil"/>
            </w:tcBorders>
            <w:vAlign w:val="center"/>
          </w:tcPr>
          <w:p w14:paraId="2F1C732B">
            <w:pPr>
              <w:spacing w:line="330" w:lineRule="exact"/>
              <w:ind w:left="-120" w:leftChars="-50" w:right="72" w:rightChars="30"/>
              <w:jc w:val="right"/>
              <w:rPr>
                <w:rFonts w:hint="default" w:cs="宋体"/>
                <w:color w:val="000000"/>
                <w:sz w:val="21"/>
                <w:szCs w:val="21"/>
              </w:rPr>
            </w:pPr>
            <w:r>
              <w:rPr>
                <w:rFonts w:cs="宋体"/>
                <w:color w:val="000000"/>
                <w:sz w:val="21"/>
                <w:szCs w:val="21"/>
              </w:rPr>
              <w:t>1545</w:t>
            </w:r>
          </w:p>
        </w:tc>
        <w:tc>
          <w:tcPr>
            <w:tcW w:w="1056" w:type="dxa"/>
            <w:tcBorders>
              <w:top w:val="nil"/>
              <w:bottom w:val="nil"/>
            </w:tcBorders>
            <w:vAlign w:val="center"/>
          </w:tcPr>
          <w:p w14:paraId="3E25929E">
            <w:pPr>
              <w:spacing w:line="330" w:lineRule="exact"/>
              <w:ind w:left="-120" w:leftChars="-50" w:right="72" w:rightChars="30"/>
              <w:jc w:val="right"/>
              <w:rPr>
                <w:rFonts w:hint="default" w:cs="宋体"/>
                <w:color w:val="000000"/>
                <w:sz w:val="21"/>
                <w:szCs w:val="21"/>
              </w:rPr>
            </w:pPr>
            <w:r>
              <w:rPr>
                <w:rFonts w:cs="宋体"/>
                <w:color w:val="000000"/>
                <w:sz w:val="21"/>
                <w:szCs w:val="21"/>
              </w:rPr>
              <w:t>7831</w:t>
            </w:r>
          </w:p>
        </w:tc>
      </w:tr>
      <w:tr w14:paraId="4FC0EF8A">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84" w:hRule="exact"/>
        </w:trPr>
        <w:tc>
          <w:tcPr>
            <w:tcW w:w="2733" w:type="dxa"/>
            <w:tcBorders>
              <w:top w:val="nil"/>
              <w:bottom w:val="nil"/>
            </w:tcBorders>
            <w:vAlign w:val="center"/>
          </w:tcPr>
          <w:p w14:paraId="1FA5BC70">
            <w:pPr>
              <w:pStyle w:val="12"/>
              <w:spacing w:before="0" w:beforeAutospacing="0" w:after="0" w:afterAutospacing="0" w:line="440" w:lineRule="exact"/>
              <w:rPr>
                <w:rFonts w:hint="default"/>
                <w:sz w:val="21"/>
                <w:szCs w:val="21"/>
              </w:rPr>
            </w:pPr>
            <w:r>
              <w:rPr>
                <w:sz w:val="21"/>
                <w:szCs w:val="21"/>
              </w:rPr>
              <w:t>实收资本</w:t>
            </w:r>
          </w:p>
        </w:tc>
        <w:tc>
          <w:tcPr>
            <w:tcW w:w="1056" w:type="dxa"/>
            <w:tcBorders>
              <w:top w:val="nil"/>
              <w:bottom w:val="nil"/>
            </w:tcBorders>
            <w:vAlign w:val="center"/>
          </w:tcPr>
          <w:p w14:paraId="17D84572">
            <w:pPr>
              <w:spacing w:line="240" w:lineRule="exact"/>
              <w:jc w:val="right"/>
              <w:rPr>
                <w:rFonts w:hint="default" w:cs="宋体"/>
                <w:color w:val="000000"/>
                <w:sz w:val="21"/>
                <w:szCs w:val="21"/>
              </w:rPr>
            </w:pPr>
            <w:r>
              <w:rPr>
                <w:rFonts w:cs="宋体"/>
                <w:color w:val="000000"/>
                <w:sz w:val="21"/>
                <w:szCs w:val="21"/>
              </w:rPr>
              <w:t>670</w:t>
            </w:r>
          </w:p>
        </w:tc>
        <w:tc>
          <w:tcPr>
            <w:tcW w:w="1057" w:type="dxa"/>
            <w:tcBorders>
              <w:top w:val="nil"/>
              <w:bottom w:val="nil"/>
            </w:tcBorders>
            <w:vAlign w:val="center"/>
          </w:tcPr>
          <w:p w14:paraId="0628A162">
            <w:pPr>
              <w:spacing w:line="240" w:lineRule="exact"/>
              <w:jc w:val="right"/>
              <w:rPr>
                <w:rFonts w:hint="default" w:cs="宋体"/>
                <w:color w:val="000000"/>
                <w:sz w:val="21"/>
                <w:szCs w:val="21"/>
              </w:rPr>
            </w:pPr>
            <w:r>
              <w:rPr>
                <w:rFonts w:cs="宋体"/>
                <w:color w:val="000000"/>
                <w:sz w:val="21"/>
                <w:szCs w:val="21"/>
              </w:rPr>
              <w:t>3413</w:t>
            </w:r>
          </w:p>
        </w:tc>
        <w:tc>
          <w:tcPr>
            <w:tcW w:w="1056" w:type="dxa"/>
            <w:tcBorders>
              <w:top w:val="nil"/>
              <w:bottom w:val="nil"/>
            </w:tcBorders>
            <w:vAlign w:val="center"/>
          </w:tcPr>
          <w:p w14:paraId="2136F901">
            <w:pPr>
              <w:spacing w:line="330" w:lineRule="exact"/>
              <w:ind w:left="-120" w:leftChars="-50" w:right="72" w:rightChars="30"/>
              <w:jc w:val="right"/>
              <w:rPr>
                <w:rFonts w:hint="default" w:cs="宋体"/>
                <w:color w:val="000000"/>
                <w:sz w:val="21"/>
                <w:szCs w:val="21"/>
              </w:rPr>
            </w:pPr>
            <w:r>
              <w:rPr>
                <w:rFonts w:cs="宋体"/>
                <w:color w:val="000000"/>
                <w:sz w:val="21"/>
                <w:szCs w:val="21"/>
              </w:rPr>
              <w:t>4977</w:t>
            </w:r>
          </w:p>
        </w:tc>
        <w:tc>
          <w:tcPr>
            <w:tcW w:w="1056" w:type="dxa"/>
            <w:tcBorders>
              <w:top w:val="nil"/>
              <w:bottom w:val="nil"/>
            </w:tcBorders>
            <w:vAlign w:val="center"/>
          </w:tcPr>
          <w:p w14:paraId="483D0268">
            <w:pPr>
              <w:spacing w:line="330" w:lineRule="exact"/>
              <w:ind w:left="-120" w:leftChars="-50" w:right="72" w:rightChars="30"/>
              <w:jc w:val="right"/>
              <w:rPr>
                <w:rFonts w:hint="default" w:cs="宋体"/>
                <w:color w:val="000000"/>
                <w:sz w:val="21"/>
                <w:szCs w:val="21"/>
              </w:rPr>
            </w:pPr>
            <w:r>
              <w:rPr>
                <w:rFonts w:cs="宋体"/>
                <w:color w:val="000000"/>
                <w:sz w:val="21"/>
                <w:szCs w:val="21"/>
              </w:rPr>
              <w:t>724</w:t>
            </w:r>
          </w:p>
        </w:tc>
        <w:tc>
          <w:tcPr>
            <w:tcW w:w="1056" w:type="dxa"/>
            <w:tcBorders>
              <w:top w:val="nil"/>
              <w:bottom w:val="nil"/>
            </w:tcBorders>
            <w:vAlign w:val="center"/>
          </w:tcPr>
          <w:p w14:paraId="0E5B69A7">
            <w:pPr>
              <w:spacing w:line="330" w:lineRule="exact"/>
              <w:ind w:left="-120" w:leftChars="-50" w:right="72" w:rightChars="30"/>
              <w:jc w:val="right"/>
              <w:rPr>
                <w:rFonts w:hint="default" w:cs="宋体"/>
                <w:color w:val="000000"/>
                <w:sz w:val="21"/>
                <w:szCs w:val="21"/>
              </w:rPr>
            </w:pPr>
            <w:r>
              <w:rPr>
                <w:rFonts w:cs="宋体"/>
                <w:color w:val="000000"/>
                <w:sz w:val="21"/>
                <w:szCs w:val="21"/>
              </w:rPr>
              <w:t>649</w:t>
            </w:r>
          </w:p>
        </w:tc>
        <w:tc>
          <w:tcPr>
            <w:tcW w:w="1056" w:type="dxa"/>
            <w:tcBorders>
              <w:top w:val="nil"/>
              <w:bottom w:val="nil"/>
            </w:tcBorders>
            <w:vAlign w:val="center"/>
          </w:tcPr>
          <w:p w14:paraId="7BD246EA">
            <w:pPr>
              <w:spacing w:line="330" w:lineRule="exact"/>
              <w:ind w:left="-120" w:leftChars="-50" w:right="72" w:rightChars="30"/>
              <w:jc w:val="right"/>
              <w:rPr>
                <w:rFonts w:hint="default" w:cs="宋体"/>
                <w:color w:val="000000"/>
                <w:sz w:val="21"/>
                <w:szCs w:val="21"/>
              </w:rPr>
            </w:pPr>
            <w:r>
              <w:rPr>
                <w:rFonts w:cs="宋体"/>
                <w:color w:val="000000"/>
                <w:sz w:val="21"/>
                <w:szCs w:val="21"/>
              </w:rPr>
              <w:t>714</w:t>
            </w:r>
          </w:p>
        </w:tc>
      </w:tr>
      <w:tr w14:paraId="0D037778">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84" w:hRule="exact"/>
        </w:trPr>
        <w:tc>
          <w:tcPr>
            <w:tcW w:w="2733" w:type="dxa"/>
            <w:tcBorders>
              <w:top w:val="nil"/>
              <w:bottom w:val="nil"/>
            </w:tcBorders>
            <w:vAlign w:val="center"/>
          </w:tcPr>
          <w:p w14:paraId="71CA832A">
            <w:pPr>
              <w:pStyle w:val="12"/>
              <w:spacing w:before="0" w:beforeAutospacing="0" w:after="0" w:afterAutospacing="0" w:line="440" w:lineRule="exact"/>
              <w:rPr>
                <w:rFonts w:hint="default"/>
                <w:sz w:val="21"/>
                <w:szCs w:val="21"/>
              </w:rPr>
            </w:pPr>
            <w:r>
              <w:rPr>
                <w:sz w:val="21"/>
                <w:szCs w:val="21"/>
              </w:rPr>
              <w:t>主营业务收入</w:t>
            </w:r>
          </w:p>
        </w:tc>
        <w:tc>
          <w:tcPr>
            <w:tcW w:w="1056" w:type="dxa"/>
            <w:tcBorders>
              <w:top w:val="nil"/>
              <w:bottom w:val="nil"/>
            </w:tcBorders>
            <w:vAlign w:val="center"/>
          </w:tcPr>
          <w:p w14:paraId="0C682998">
            <w:pPr>
              <w:spacing w:line="240" w:lineRule="exact"/>
              <w:jc w:val="right"/>
              <w:rPr>
                <w:rFonts w:hint="default" w:cs="宋体"/>
                <w:color w:val="000000"/>
                <w:sz w:val="21"/>
                <w:szCs w:val="21"/>
              </w:rPr>
            </w:pPr>
            <w:r>
              <w:rPr>
                <w:rFonts w:cs="宋体"/>
                <w:color w:val="000000"/>
                <w:sz w:val="21"/>
                <w:szCs w:val="21"/>
              </w:rPr>
              <w:t>1329</w:t>
            </w:r>
          </w:p>
        </w:tc>
        <w:tc>
          <w:tcPr>
            <w:tcW w:w="1057" w:type="dxa"/>
            <w:tcBorders>
              <w:top w:val="nil"/>
              <w:bottom w:val="nil"/>
            </w:tcBorders>
            <w:vAlign w:val="center"/>
          </w:tcPr>
          <w:p w14:paraId="659F1904">
            <w:pPr>
              <w:spacing w:line="240" w:lineRule="exact"/>
              <w:jc w:val="right"/>
              <w:rPr>
                <w:rFonts w:hint="default" w:cs="宋体"/>
                <w:color w:val="000000"/>
                <w:sz w:val="21"/>
                <w:szCs w:val="21"/>
              </w:rPr>
            </w:pPr>
            <w:r>
              <w:rPr>
                <w:rFonts w:cs="宋体"/>
                <w:color w:val="000000"/>
                <w:sz w:val="21"/>
                <w:szCs w:val="21"/>
              </w:rPr>
              <w:t>6674</w:t>
            </w:r>
          </w:p>
        </w:tc>
        <w:tc>
          <w:tcPr>
            <w:tcW w:w="1056" w:type="dxa"/>
            <w:tcBorders>
              <w:top w:val="nil"/>
              <w:bottom w:val="nil"/>
            </w:tcBorders>
            <w:vAlign w:val="center"/>
          </w:tcPr>
          <w:p w14:paraId="40A494DC">
            <w:pPr>
              <w:spacing w:line="330" w:lineRule="exact"/>
              <w:ind w:left="-120" w:leftChars="-50" w:right="72" w:rightChars="30"/>
              <w:jc w:val="right"/>
              <w:rPr>
                <w:rFonts w:hint="default" w:cs="宋体"/>
                <w:color w:val="000000"/>
                <w:sz w:val="21"/>
                <w:szCs w:val="21"/>
              </w:rPr>
            </w:pPr>
            <w:r>
              <w:rPr>
                <w:rFonts w:cs="宋体"/>
                <w:color w:val="000000"/>
                <w:sz w:val="21"/>
                <w:szCs w:val="21"/>
              </w:rPr>
              <w:t>17463</w:t>
            </w:r>
          </w:p>
        </w:tc>
        <w:tc>
          <w:tcPr>
            <w:tcW w:w="1056" w:type="dxa"/>
            <w:tcBorders>
              <w:top w:val="nil"/>
              <w:bottom w:val="nil"/>
            </w:tcBorders>
            <w:vAlign w:val="center"/>
          </w:tcPr>
          <w:p w14:paraId="53DD6E41">
            <w:pPr>
              <w:spacing w:line="330" w:lineRule="exact"/>
              <w:ind w:left="-120" w:leftChars="-50" w:right="72" w:rightChars="30"/>
              <w:jc w:val="right"/>
              <w:rPr>
                <w:rFonts w:hint="default" w:cs="宋体"/>
                <w:color w:val="000000"/>
                <w:sz w:val="21"/>
                <w:szCs w:val="21"/>
              </w:rPr>
            </w:pPr>
            <w:r>
              <w:rPr>
                <w:rFonts w:cs="宋体"/>
                <w:color w:val="000000"/>
                <w:sz w:val="21"/>
                <w:szCs w:val="21"/>
              </w:rPr>
              <w:t>22849</w:t>
            </w:r>
          </w:p>
        </w:tc>
        <w:tc>
          <w:tcPr>
            <w:tcW w:w="1056" w:type="dxa"/>
            <w:tcBorders>
              <w:top w:val="nil"/>
              <w:bottom w:val="nil"/>
            </w:tcBorders>
            <w:vAlign w:val="center"/>
          </w:tcPr>
          <w:p w14:paraId="1CB74F72">
            <w:pPr>
              <w:spacing w:line="330" w:lineRule="exact"/>
              <w:ind w:left="-120" w:leftChars="-50" w:right="72" w:rightChars="30"/>
              <w:jc w:val="right"/>
              <w:rPr>
                <w:rFonts w:hint="default" w:cs="宋体"/>
                <w:color w:val="000000"/>
                <w:sz w:val="21"/>
                <w:szCs w:val="21"/>
              </w:rPr>
            </w:pPr>
            <w:r>
              <w:rPr>
                <w:rFonts w:cs="宋体"/>
                <w:color w:val="000000"/>
                <w:sz w:val="21"/>
                <w:szCs w:val="21"/>
              </w:rPr>
              <w:t>20089</w:t>
            </w:r>
          </w:p>
        </w:tc>
        <w:tc>
          <w:tcPr>
            <w:tcW w:w="1056" w:type="dxa"/>
            <w:tcBorders>
              <w:top w:val="nil"/>
              <w:bottom w:val="nil"/>
            </w:tcBorders>
            <w:vAlign w:val="center"/>
          </w:tcPr>
          <w:p w14:paraId="504DF878">
            <w:pPr>
              <w:spacing w:line="330" w:lineRule="exact"/>
              <w:ind w:left="-120" w:leftChars="-50" w:right="72" w:rightChars="30"/>
              <w:jc w:val="right"/>
              <w:rPr>
                <w:rFonts w:hint="default" w:cs="宋体"/>
                <w:color w:val="000000"/>
                <w:sz w:val="21"/>
                <w:szCs w:val="21"/>
              </w:rPr>
            </w:pPr>
            <w:r>
              <w:rPr>
                <w:rFonts w:cs="宋体"/>
                <w:color w:val="000000"/>
                <w:sz w:val="21"/>
                <w:szCs w:val="21"/>
              </w:rPr>
              <w:t>33311</w:t>
            </w:r>
          </w:p>
        </w:tc>
      </w:tr>
      <w:tr w14:paraId="75E3DEE8">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84" w:hRule="exact"/>
        </w:trPr>
        <w:tc>
          <w:tcPr>
            <w:tcW w:w="2733" w:type="dxa"/>
            <w:tcBorders>
              <w:top w:val="nil"/>
              <w:bottom w:val="nil"/>
            </w:tcBorders>
            <w:vAlign w:val="center"/>
          </w:tcPr>
          <w:p w14:paraId="4704F131">
            <w:pPr>
              <w:pStyle w:val="12"/>
              <w:spacing w:before="0" w:beforeAutospacing="0" w:after="0" w:afterAutospacing="0" w:line="440" w:lineRule="exact"/>
              <w:rPr>
                <w:rFonts w:hint="default"/>
                <w:sz w:val="21"/>
                <w:szCs w:val="21"/>
              </w:rPr>
            </w:pPr>
            <w:r>
              <w:rPr>
                <w:sz w:val="21"/>
                <w:szCs w:val="21"/>
              </w:rPr>
              <w:t>主营业务成本</w:t>
            </w:r>
          </w:p>
        </w:tc>
        <w:tc>
          <w:tcPr>
            <w:tcW w:w="1056" w:type="dxa"/>
            <w:tcBorders>
              <w:top w:val="nil"/>
              <w:bottom w:val="nil"/>
            </w:tcBorders>
            <w:vAlign w:val="center"/>
          </w:tcPr>
          <w:p w14:paraId="37EEE365">
            <w:pPr>
              <w:spacing w:line="240" w:lineRule="exact"/>
              <w:jc w:val="right"/>
              <w:rPr>
                <w:rFonts w:hint="default" w:cs="宋体"/>
                <w:color w:val="000000"/>
                <w:sz w:val="21"/>
                <w:szCs w:val="21"/>
              </w:rPr>
            </w:pPr>
            <w:r>
              <w:rPr>
                <w:rFonts w:cs="宋体"/>
                <w:color w:val="000000"/>
                <w:sz w:val="21"/>
                <w:szCs w:val="21"/>
              </w:rPr>
              <w:t>652</w:t>
            </w:r>
          </w:p>
        </w:tc>
        <w:tc>
          <w:tcPr>
            <w:tcW w:w="1057" w:type="dxa"/>
            <w:tcBorders>
              <w:top w:val="nil"/>
              <w:bottom w:val="nil"/>
            </w:tcBorders>
            <w:vAlign w:val="center"/>
          </w:tcPr>
          <w:p w14:paraId="4BF68DAF">
            <w:pPr>
              <w:spacing w:line="240" w:lineRule="exact"/>
              <w:jc w:val="right"/>
              <w:rPr>
                <w:rFonts w:hint="default" w:cs="宋体"/>
                <w:color w:val="000000"/>
                <w:sz w:val="21"/>
                <w:szCs w:val="21"/>
              </w:rPr>
            </w:pPr>
            <w:r>
              <w:rPr>
                <w:rFonts w:cs="宋体"/>
                <w:color w:val="000000"/>
                <w:sz w:val="21"/>
                <w:szCs w:val="21"/>
              </w:rPr>
              <w:t>4370</w:t>
            </w:r>
          </w:p>
        </w:tc>
        <w:tc>
          <w:tcPr>
            <w:tcW w:w="1056" w:type="dxa"/>
            <w:tcBorders>
              <w:top w:val="nil"/>
              <w:bottom w:val="nil"/>
            </w:tcBorders>
            <w:vAlign w:val="center"/>
          </w:tcPr>
          <w:p w14:paraId="16A1D767">
            <w:pPr>
              <w:spacing w:line="330" w:lineRule="exact"/>
              <w:ind w:left="-120" w:leftChars="-50" w:right="72" w:rightChars="30"/>
              <w:jc w:val="right"/>
              <w:rPr>
                <w:rFonts w:hint="default" w:cs="宋体"/>
                <w:color w:val="000000"/>
                <w:sz w:val="21"/>
                <w:szCs w:val="21"/>
              </w:rPr>
            </w:pPr>
            <w:r>
              <w:rPr>
                <w:rFonts w:cs="宋体"/>
                <w:color w:val="000000"/>
                <w:sz w:val="21"/>
                <w:szCs w:val="21"/>
              </w:rPr>
              <w:t>12702</w:t>
            </w:r>
          </w:p>
        </w:tc>
        <w:tc>
          <w:tcPr>
            <w:tcW w:w="1056" w:type="dxa"/>
            <w:tcBorders>
              <w:top w:val="nil"/>
              <w:bottom w:val="nil"/>
            </w:tcBorders>
            <w:vAlign w:val="center"/>
          </w:tcPr>
          <w:p w14:paraId="1498F378">
            <w:pPr>
              <w:spacing w:line="330" w:lineRule="exact"/>
              <w:ind w:left="-120" w:leftChars="-50" w:right="72" w:rightChars="30"/>
              <w:jc w:val="right"/>
              <w:rPr>
                <w:rFonts w:hint="default" w:cs="宋体"/>
                <w:color w:val="000000"/>
                <w:sz w:val="21"/>
                <w:szCs w:val="21"/>
              </w:rPr>
            </w:pPr>
            <w:r>
              <w:rPr>
                <w:rFonts w:cs="宋体"/>
                <w:color w:val="000000"/>
                <w:sz w:val="21"/>
                <w:szCs w:val="21"/>
              </w:rPr>
              <w:t>18363</w:t>
            </w:r>
          </w:p>
        </w:tc>
        <w:tc>
          <w:tcPr>
            <w:tcW w:w="1056" w:type="dxa"/>
            <w:tcBorders>
              <w:top w:val="nil"/>
              <w:bottom w:val="nil"/>
            </w:tcBorders>
            <w:vAlign w:val="center"/>
          </w:tcPr>
          <w:p w14:paraId="69FD8F40">
            <w:pPr>
              <w:spacing w:line="330" w:lineRule="exact"/>
              <w:ind w:left="-120" w:leftChars="-50" w:right="72" w:rightChars="30"/>
              <w:jc w:val="right"/>
              <w:rPr>
                <w:rFonts w:hint="default" w:cs="宋体"/>
                <w:color w:val="000000"/>
                <w:sz w:val="21"/>
                <w:szCs w:val="21"/>
              </w:rPr>
            </w:pPr>
            <w:r>
              <w:rPr>
                <w:rFonts w:cs="宋体"/>
                <w:color w:val="000000"/>
                <w:sz w:val="21"/>
                <w:szCs w:val="21"/>
              </w:rPr>
              <w:t>18091</w:t>
            </w:r>
          </w:p>
        </w:tc>
        <w:tc>
          <w:tcPr>
            <w:tcW w:w="1056" w:type="dxa"/>
            <w:tcBorders>
              <w:top w:val="nil"/>
              <w:bottom w:val="nil"/>
            </w:tcBorders>
            <w:vAlign w:val="center"/>
          </w:tcPr>
          <w:p w14:paraId="375EF434">
            <w:pPr>
              <w:spacing w:line="330" w:lineRule="exact"/>
              <w:ind w:left="-120" w:leftChars="-50" w:right="72" w:rightChars="30"/>
              <w:jc w:val="right"/>
              <w:rPr>
                <w:rFonts w:hint="default" w:cs="宋体"/>
                <w:color w:val="000000"/>
                <w:sz w:val="21"/>
                <w:szCs w:val="21"/>
              </w:rPr>
            </w:pPr>
            <w:r>
              <w:rPr>
                <w:rFonts w:cs="宋体"/>
                <w:color w:val="000000"/>
                <w:sz w:val="21"/>
                <w:szCs w:val="21"/>
              </w:rPr>
              <w:t>30058</w:t>
            </w:r>
          </w:p>
        </w:tc>
      </w:tr>
      <w:tr w14:paraId="1545383D">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84" w:hRule="exact"/>
        </w:trPr>
        <w:tc>
          <w:tcPr>
            <w:tcW w:w="2733" w:type="dxa"/>
            <w:tcBorders>
              <w:top w:val="nil"/>
              <w:bottom w:val="nil"/>
            </w:tcBorders>
            <w:vAlign w:val="center"/>
          </w:tcPr>
          <w:p w14:paraId="0F300FB4">
            <w:pPr>
              <w:pStyle w:val="12"/>
              <w:spacing w:before="0" w:beforeAutospacing="0" w:after="0" w:afterAutospacing="0" w:line="440" w:lineRule="exact"/>
              <w:rPr>
                <w:rFonts w:hint="default"/>
                <w:sz w:val="21"/>
                <w:szCs w:val="21"/>
              </w:rPr>
            </w:pPr>
            <w:r>
              <w:rPr>
                <w:sz w:val="21"/>
                <w:szCs w:val="21"/>
              </w:rPr>
              <w:t>主营业务利润</w:t>
            </w:r>
          </w:p>
        </w:tc>
        <w:tc>
          <w:tcPr>
            <w:tcW w:w="1056" w:type="dxa"/>
            <w:tcBorders>
              <w:top w:val="nil"/>
              <w:bottom w:val="nil"/>
            </w:tcBorders>
            <w:vAlign w:val="center"/>
          </w:tcPr>
          <w:p w14:paraId="068D481B">
            <w:pPr>
              <w:spacing w:line="240" w:lineRule="exact"/>
              <w:jc w:val="right"/>
              <w:rPr>
                <w:rFonts w:hint="default" w:cs="宋体"/>
                <w:color w:val="000000"/>
                <w:sz w:val="21"/>
                <w:szCs w:val="21"/>
              </w:rPr>
            </w:pPr>
            <w:r>
              <w:rPr>
                <w:rFonts w:cs="宋体"/>
                <w:color w:val="000000"/>
                <w:sz w:val="21"/>
                <w:szCs w:val="21"/>
              </w:rPr>
              <w:t>452</w:t>
            </w:r>
          </w:p>
        </w:tc>
        <w:tc>
          <w:tcPr>
            <w:tcW w:w="1057" w:type="dxa"/>
            <w:tcBorders>
              <w:top w:val="nil"/>
              <w:bottom w:val="nil"/>
            </w:tcBorders>
            <w:vAlign w:val="center"/>
          </w:tcPr>
          <w:p w14:paraId="402530FA">
            <w:pPr>
              <w:spacing w:line="240" w:lineRule="exact"/>
              <w:jc w:val="right"/>
              <w:rPr>
                <w:rFonts w:hint="default" w:cs="宋体"/>
                <w:color w:val="000000"/>
                <w:sz w:val="21"/>
                <w:szCs w:val="21"/>
              </w:rPr>
            </w:pPr>
            <w:r>
              <w:rPr>
                <w:rFonts w:cs="宋体"/>
                <w:color w:val="000000"/>
                <w:sz w:val="21"/>
                <w:szCs w:val="21"/>
              </w:rPr>
              <w:t>2304</w:t>
            </w:r>
          </w:p>
        </w:tc>
        <w:tc>
          <w:tcPr>
            <w:tcW w:w="1056" w:type="dxa"/>
            <w:tcBorders>
              <w:top w:val="nil"/>
              <w:bottom w:val="nil"/>
            </w:tcBorders>
            <w:vAlign w:val="center"/>
          </w:tcPr>
          <w:p w14:paraId="18465E64">
            <w:pPr>
              <w:spacing w:line="330" w:lineRule="exact"/>
              <w:ind w:left="-120" w:leftChars="-50" w:right="72" w:rightChars="30"/>
              <w:jc w:val="right"/>
              <w:rPr>
                <w:rFonts w:hint="default" w:cs="宋体"/>
                <w:color w:val="000000"/>
                <w:sz w:val="21"/>
                <w:szCs w:val="21"/>
              </w:rPr>
            </w:pPr>
            <w:r>
              <w:rPr>
                <w:rFonts w:cs="宋体"/>
                <w:color w:val="000000"/>
                <w:sz w:val="21"/>
                <w:szCs w:val="21"/>
              </w:rPr>
              <w:t>3358</w:t>
            </w:r>
          </w:p>
        </w:tc>
        <w:tc>
          <w:tcPr>
            <w:tcW w:w="1056" w:type="dxa"/>
            <w:tcBorders>
              <w:top w:val="nil"/>
              <w:bottom w:val="nil"/>
            </w:tcBorders>
            <w:vAlign w:val="center"/>
          </w:tcPr>
          <w:p w14:paraId="1CBCFF02">
            <w:pPr>
              <w:spacing w:line="330" w:lineRule="exact"/>
              <w:ind w:left="-120" w:leftChars="-50" w:right="72" w:rightChars="30"/>
              <w:jc w:val="right"/>
              <w:rPr>
                <w:rFonts w:hint="default" w:cs="宋体"/>
                <w:color w:val="000000"/>
                <w:sz w:val="21"/>
                <w:szCs w:val="21"/>
              </w:rPr>
            </w:pPr>
            <w:r>
              <w:rPr>
                <w:rFonts w:cs="宋体"/>
                <w:color w:val="000000"/>
                <w:sz w:val="21"/>
                <w:szCs w:val="21"/>
              </w:rPr>
              <w:t>1106</w:t>
            </w:r>
          </w:p>
        </w:tc>
        <w:tc>
          <w:tcPr>
            <w:tcW w:w="1056" w:type="dxa"/>
            <w:tcBorders>
              <w:top w:val="nil"/>
              <w:bottom w:val="nil"/>
            </w:tcBorders>
            <w:vAlign w:val="center"/>
          </w:tcPr>
          <w:p w14:paraId="60DB8EDA">
            <w:pPr>
              <w:spacing w:line="330" w:lineRule="exact"/>
              <w:ind w:left="-120" w:leftChars="-50" w:right="72" w:rightChars="30"/>
              <w:jc w:val="right"/>
              <w:rPr>
                <w:rFonts w:hint="default" w:cs="宋体"/>
                <w:color w:val="000000"/>
                <w:sz w:val="21"/>
                <w:szCs w:val="21"/>
              </w:rPr>
            </w:pPr>
            <w:r>
              <w:rPr>
                <w:rFonts w:cs="宋体"/>
                <w:color w:val="000000"/>
                <w:sz w:val="21"/>
                <w:szCs w:val="21"/>
              </w:rPr>
              <w:t>738</w:t>
            </w:r>
          </w:p>
        </w:tc>
        <w:tc>
          <w:tcPr>
            <w:tcW w:w="1056" w:type="dxa"/>
            <w:tcBorders>
              <w:top w:val="nil"/>
              <w:bottom w:val="nil"/>
            </w:tcBorders>
            <w:vAlign w:val="center"/>
          </w:tcPr>
          <w:p w14:paraId="731E3B45">
            <w:pPr>
              <w:spacing w:line="330" w:lineRule="exact"/>
              <w:ind w:left="-120" w:leftChars="-50" w:right="72" w:rightChars="30"/>
              <w:jc w:val="right"/>
              <w:rPr>
                <w:rFonts w:hint="default" w:cs="宋体"/>
                <w:color w:val="000000"/>
                <w:sz w:val="21"/>
                <w:szCs w:val="21"/>
              </w:rPr>
            </w:pPr>
            <w:r>
              <w:rPr>
                <w:rFonts w:cs="宋体"/>
                <w:color w:val="000000"/>
                <w:sz w:val="21"/>
                <w:szCs w:val="21"/>
              </w:rPr>
              <w:t>3108</w:t>
            </w:r>
          </w:p>
        </w:tc>
      </w:tr>
      <w:tr w14:paraId="16896CF1">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84" w:hRule="exact"/>
        </w:trPr>
        <w:tc>
          <w:tcPr>
            <w:tcW w:w="2733" w:type="dxa"/>
            <w:tcBorders>
              <w:top w:val="nil"/>
              <w:bottom w:val="nil"/>
            </w:tcBorders>
            <w:vAlign w:val="center"/>
          </w:tcPr>
          <w:p w14:paraId="6DADFB72">
            <w:pPr>
              <w:pStyle w:val="12"/>
              <w:spacing w:before="0" w:beforeAutospacing="0" w:after="0" w:afterAutospacing="0" w:line="440" w:lineRule="exact"/>
              <w:rPr>
                <w:rFonts w:hint="default"/>
                <w:sz w:val="21"/>
                <w:szCs w:val="21"/>
              </w:rPr>
            </w:pPr>
            <w:r>
              <w:rPr>
                <w:sz w:val="21"/>
                <w:szCs w:val="21"/>
              </w:rPr>
              <w:t>其他业务利润</w:t>
            </w:r>
          </w:p>
        </w:tc>
        <w:tc>
          <w:tcPr>
            <w:tcW w:w="1056" w:type="dxa"/>
            <w:tcBorders>
              <w:top w:val="nil"/>
              <w:bottom w:val="nil"/>
            </w:tcBorders>
            <w:vAlign w:val="center"/>
          </w:tcPr>
          <w:p w14:paraId="72D6F371">
            <w:pPr>
              <w:spacing w:line="240" w:lineRule="exact"/>
              <w:jc w:val="right"/>
              <w:rPr>
                <w:rFonts w:hint="default" w:cs="宋体"/>
                <w:color w:val="000000"/>
                <w:sz w:val="21"/>
                <w:szCs w:val="21"/>
              </w:rPr>
            </w:pPr>
            <w:r>
              <w:rPr>
                <w:rFonts w:cs="宋体"/>
                <w:color w:val="000000"/>
                <w:sz w:val="21"/>
                <w:szCs w:val="21"/>
              </w:rPr>
              <w:t>2</w:t>
            </w:r>
          </w:p>
        </w:tc>
        <w:tc>
          <w:tcPr>
            <w:tcW w:w="1057" w:type="dxa"/>
            <w:tcBorders>
              <w:top w:val="nil"/>
              <w:bottom w:val="nil"/>
            </w:tcBorders>
            <w:vAlign w:val="center"/>
          </w:tcPr>
          <w:p w14:paraId="64C96E07">
            <w:pPr>
              <w:spacing w:line="240" w:lineRule="exact"/>
              <w:jc w:val="right"/>
              <w:rPr>
                <w:rFonts w:hint="default" w:cs="宋体"/>
                <w:color w:val="000000"/>
                <w:sz w:val="21"/>
                <w:szCs w:val="21"/>
              </w:rPr>
            </w:pPr>
            <w:r>
              <w:rPr>
                <w:rFonts w:cs="宋体"/>
                <w:color w:val="000000"/>
                <w:sz w:val="21"/>
                <w:szCs w:val="21"/>
              </w:rPr>
              <w:t>0</w:t>
            </w:r>
          </w:p>
        </w:tc>
        <w:tc>
          <w:tcPr>
            <w:tcW w:w="1056" w:type="dxa"/>
            <w:tcBorders>
              <w:top w:val="nil"/>
              <w:bottom w:val="nil"/>
            </w:tcBorders>
            <w:vAlign w:val="center"/>
          </w:tcPr>
          <w:p w14:paraId="5668B5D4">
            <w:pPr>
              <w:spacing w:line="330" w:lineRule="exact"/>
              <w:ind w:left="-120" w:leftChars="-50" w:right="72" w:rightChars="30"/>
              <w:jc w:val="right"/>
              <w:rPr>
                <w:rFonts w:hint="default" w:cs="宋体"/>
                <w:color w:val="000000"/>
                <w:sz w:val="21"/>
                <w:szCs w:val="21"/>
              </w:rPr>
            </w:pPr>
            <w:r>
              <w:rPr>
                <w:rFonts w:cs="宋体"/>
                <w:color w:val="000000"/>
                <w:sz w:val="21"/>
                <w:szCs w:val="21"/>
              </w:rPr>
              <w:t>40</w:t>
            </w:r>
          </w:p>
        </w:tc>
        <w:tc>
          <w:tcPr>
            <w:tcW w:w="1056" w:type="dxa"/>
            <w:tcBorders>
              <w:top w:val="nil"/>
              <w:bottom w:val="nil"/>
            </w:tcBorders>
            <w:vAlign w:val="center"/>
          </w:tcPr>
          <w:p w14:paraId="163FEF25">
            <w:pPr>
              <w:spacing w:line="330" w:lineRule="exact"/>
              <w:ind w:left="-120" w:leftChars="-50" w:right="72" w:rightChars="30"/>
              <w:jc w:val="right"/>
              <w:rPr>
                <w:rFonts w:hint="default" w:cs="宋体"/>
                <w:color w:val="000000"/>
                <w:sz w:val="21"/>
                <w:szCs w:val="21"/>
              </w:rPr>
            </w:pPr>
            <w:r>
              <w:rPr>
                <w:rFonts w:cs="宋体"/>
                <w:color w:val="000000"/>
                <w:sz w:val="21"/>
                <w:szCs w:val="21"/>
              </w:rPr>
              <w:t>16</w:t>
            </w:r>
          </w:p>
        </w:tc>
        <w:tc>
          <w:tcPr>
            <w:tcW w:w="1056" w:type="dxa"/>
            <w:tcBorders>
              <w:top w:val="nil"/>
              <w:bottom w:val="nil"/>
            </w:tcBorders>
            <w:vAlign w:val="center"/>
          </w:tcPr>
          <w:p w14:paraId="0642D16B">
            <w:pPr>
              <w:spacing w:line="330" w:lineRule="exact"/>
              <w:ind w:left="-120" w:leftChars="-50" w:right="72" w:rightChars="30"/>
              <w:jc w:val="right"/>
              <w:rPr>
                <w:rFonts w:hint="default" w:cs="宋体"/>
                <w:color w:val="000000"/>
                <w:sz w:val="21"/>
                <w:szCs w:val="21"/>
              </w:rPr>
            </w:pPr>
            <w:r>
              <w:rPr>
                <w:rFonts w:cs="宋体"/>
                <w:color w:val="000000"/>
                <w:sz w:val="21"/>
                <w:szCs w:val="21"/>
              </w:rPr>
              <w:t>188</w:t>
            </w:r>
          </w:p>
        </w:tc>
        <w:tc>
          <w:tcPr>
            <w:tcW w:w="1056" w:type="dxa"/>
            <w:tcBorders>
              <w:top w:val="nil"/>
              <w:bottom w:val="nil"/>
            </w:tcBorders>
            <w:vAlign w:val="center"/>
          </w:tcPr>
          <w:p w14:paraId="098B0ADD">
            <w:pPr>
              <w:spacing w:line="330" w:lineRule="exact"/>
              <w:ind w:left="-120" w:leftChars="-50" w:right="72" w:rightChars="30"/>
              <w:jc w:val="right"/>
              <w:rPr>
                <w:rFonts w:hint="default" w:cs="宋体"/>
                <w:color w:val="000000"/>
                <w:sz w:val="21"/>
                <w:szCs w:val="21"/>
              </w:rPr>
            </w:pPr>
            <w:r>
              <w:rPr>
                <w:rFonts w:cs="宋体"/>
                <w:color w:val="000000"/>
                <w:sz w:val="21"/>
                <w:szCs w:val="21"/>
              </w:rPr>
              <w:t>12</w:t>
            </w:r>
          </w:p>
        </w:tc>
      </w:tr>
      <w:tr w14:paraId="2AD5D9AD">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84" w:hRule="exact"/>
        </w:trPr>
        <w:tc>
          <w:tcPr>
            <w:tcW w:w="2733" w:type="dxa"/>
            <w:tcBorders>
              <w:top w:val="nil"/>
              <w:bottom w:val="nil"/>
            </w:tcBorders>
            <w:vAlign w:val="center"/>
          </w:tcPr>
          <w:p w14:paraId="6D4E9343">
            <w:pPr>
              <w:pStyle w:val="12"/>
              <w:spacing w:before="0" w:beforeAutospacing="0" w:after="0" w:afterAutospacing="0" w:line="440" w:lineRule="exact"/>
              <w:rPr>
                <w:rFonts w:hint="default"/>
                <w:sz w:val="21"/>
                <w:szCs w:val="21"/>
              </w:rPr>
            </w:pPr>
            <w:r>
              <w:rPr>
                <w:sz w:val="21"/>
                <w:szCs w:val="21"/>
              </w:rPr>
              <w:t>营业费用</w:t>
            </w:r>
          </w:p>
        </w:tc>
        <w:tc>
          <w:tcPr>
            <w:tcW w:w="1056" w:type="dxa"/>
            <w:tcBorders>
              <w:top w:val="nil"/>
              <w:bottom w:val="nil"/>
            </w:tcBorders>
            <w:vAlign w:val="center"/>
          </w:tcPr>
          <w:p w14:paraId="0C3174BB">
            <w:pPr>
              <w:spacing w:line="240" w:lineRule="exact"/>
              <w:jc w:val="right"/>
              <w:rPr>
                <w:rFonts w:hint="default" w:cs="宋体"/>
                <w:color w:val="000000"/>
                <w:sz w:val="21"/>
                <w:szCs w:val="21"/>
              </w:rPr>
            </w:pPr>
            <w:r>
              <w:rPr>
                <w:rFonts w:cs="宋体"/>
                <w:color w:val="000000"/>
                <w:sz w:val="21"/>
                <w:szCs w:val="21"/>
              </w:rPr>
              <w:t>290</w:t>
            </w:r>
          </w:p>
        </w:tc>
        <w:tc>
          <w:tcPr>
            <w:tcW w:w="1057" w:type="dxa"/>
            <w:tcBorders>
              <w:top w:val="nil"/>
              <w:bottom w:val="nil"/>
            </w:tcBorders>
            <w:vAlign w:val="center"/>
          </w:tcPr>
          <w:p w14:paraId="77D28177">
            <w:pPr>
              <w:spacing w:line="240" w:lineRule="exact"/>
              <w:jc w:val="right"/>
              <w:rPr>
                <w:rFonts w:hint="default" w:cs="宋体"/>
                <w:color w:val="000000"/>
                <w:sz w:val="21"/>
                <w:szCs w:val="21"/>
              </w:rPr>
            </w:pPr>
            <w:r>
              <w:rPr>
                <w:rFonts w:cs="宋体"/>
                <w:color w:val="000000"/>
                <w:sz w:val="21"/>
                <w:szCs w:val="21"/>
              </w:rPr>
              <w:t>356</w:t>
            </w:r>
          </w:p>
        </w:tc>
        <w:tc>
          <w:tcPr>
            <w:tcW w:w="1056" w:type="dxa"/>
            <w:tcBorders>
              <w:top w:val="nil"/>
              <w:bottom w:val="nil"/>
            </w:tcBorders>
            <w:vAlign w:val="center"/>
          </w:tcPr>
          <w:p w14:paraId="41DC9CC5">
            <w:pPr>
              <w:spacing w:line="330" w:lineRule="exact"/>
              <w:ind w:left="-120" w:leftChars="-50" w:right="72" w:rightChars="30"/>
              <w:jc w:val="right"/>
              <w:rPr>
                <w:rFonts w:hint="default" w:cs="宋体"/>
                <w:color w:val="000000"/>
                <w:sz w:val="21"/>
                <w:szCs w:val="21"/>
              </w:rPr>
            </w:pPr>
            <w:r>
              <w:rPr>
                <w:rFonts w:cs="宋体"/>
                <w:color w:val="000000"/>
                <w:sz w:val="21"/>
                <w:szCs w:val="21"/>
              </w:rPr>
              <w:t>453</w:t>
            </w:r>
          </w:p>
        </w:tc>
        <w:tc>
          <w:tcPr>
            <w:tcW w:w="1056" w:type="dxa"/>
            <w:tcBorders>
              <w:top w:val="nil"/>
              <w:bottom w:val="nil"/>
            </w:tcBorders>
            <w:vAlign w:val="center"/>
          </w:tcPr>
          <w:p w14:paraId="4A9BD528">
            <w:pPr>
              <w:spacing w:line="330" w:lineRule="exact"/>
              <w:ind w:left="-120" w:leftChars="-50" w:right="72" w:rightChars="30"/>
              <w:jc w:val="right"/>
              <w:rPr>
                <w:rFonts w:hint="default" w:cs="宋体"/>
                <w:color w:val="000000"/>
                <w:sz w:val="21"/>
                <w:szCs w:val="21"/>
              </w:rPr>
            </w:pPr>
            <w:r>
              <w:rPr>
                <w:rFonts w:cs="宋体"/>
                <w:color w:val="000000"/>
                <w:sz w:val="21"/>
                <w:szCs w:val="21"/>
              </w:rPr>
              <w:t>661</w:t>
            </w:r>
          </w:p>
        </w:tc>
        <w:tc>
          <w:tcPr>
            <w:tcW w:w="1056" w:type="dxa"/>
            <w:tcBorders>
              <w:top w:val="nil"/>
              <w:bottom w:val="nil"/>
            </w:tcBorders>
            <w:vAlign w:val="center"/>
          </w:tcPr>
          <w:p w14:paraId="76D4B5BF">
            <w:pPr>
              <w:spacing w:line="330" w:lineRule="exact"/>
              <w:ind w:left="-120" w:leftChars="-50" w:right="72" w:rightChars="30"/>
              <w:jc w:val="right"/>
              <w:rPr>
                <w:rFonts w:hint="default" w:cs="宋体"/>
                <w:color w:val="000000"/>
                <w:sz w:val="21"/>
                <w:szCs w:val="21"/>
              </w:rPr>
            </w:pPr>
            <w:r>
              <w:rPr>
                <w:rFonts w:cs="宋体"/>
                <w:color w:val="000000"/>
                <w:sz w:val="21"/>
                <w:szCs w:val="21"/>
              </w:rPr>
              <w:t>729</w:t>
            </w:r>
          </w:p>
        </w:tc>
        <w:tc>
          <w:tcPr>
            <w:tcW w:w="1056" w:type="dxa"/>
            <w:tcBorders>
              <w:top w:val="nil"/>
              <w:bottom w:val="nil"/>
            </w:tcBorders>
            <w:vAlign w:val="center"/>
          </w:tcPr>
          <w:p w14:paraId="1E31B5C6">
            <w:pPr>
              <w:spacing w:line="330" w:lineRule="exact"/>
              <w:ind w:left="-120" w:leftChars="-50" w:right="72" w:rightChars="30"/>
              <w:jc w:val="right"/>
              <w:rPr>
                <w:rFonts w:hint="default" w:cs="宋体"/>
                <w:color w:val="000000"/>
                <w:sz w:val="21"/>
                <w:szCs w:val="21"/>
              </w:rPr>
            </w:pPr>
            <w:r>
              <w:rPr>
                <w:rFonts w:cs="宋体"/>
                <w:color w:val="000000"/>
                <w:sz w:val="21"/>
                <w:szCs w:val="21"/>
              </w:rPr>
              <w:t>1101</w:t>
            </w:r>
          </w:p>
        </w:tc>
      </w:tr>
      <w:tr w14:paraId="06FD9F7B">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84" w:hRule="exact"/>
        </w:trPr>
        <w:tc>
          <w:tcPr>
            <w:tcW w:w="2733" w:type="dxa"/>
            <w:tcBorders>
              <w:top w:val="nil"/>
              <w:bottom w:val="nil"/>
            </w:tcBorders>
            <w:vAlign w:val="center"/>
          </w:tcPr>
          <w:p w14:paraId="7EA387F1">
            <w:pPr>
              <w:pStyle w:val="12"/>
              <w:spacing w:before="0" w:beforeAutospacing="0" w:after="0" w:afterAutospacing="0" w:line="440" w:lineRule="exact"/>
              <w:rPr>
                <w:rFonts w:hint="default"/>
                <w:sz w:val="21"/>
                <w:szCs w:val="21"/>
              </w:rPr>
            </w:pPr>
            <w:r>
              <w:rPr>
                <w:sz w:val="21"/>
                <w:szCs w:val="21"/>
              </w:rPr>
              <w:t>管理费用</w:t>
            </w:r>
          </w:p>
        </w:tc>
        <w:tc>
          <w:tcPr>
            <w:tcW w:w="1056" w:type="dxa"/>
            <w:tcBorders>
              <w:top w:val="nil"/>
              <w:bottom w:val="nil"/>
            </w:tcBorders>
            <w:vAlign w:val="center"/>
          </w:tcPr>
          <w:p w14:paraId="19494C86">
            <w:pPr>
              <w:spacing w:line="240" w:lineRule="exact"/>
              <w:jc w:val="right"/>
              <w:rPr>
                <w:rFonts w:hint="default" w:cs="宋体"/>
                <w:color w:val="000000"/>
                <w:sz w:val="21"/>
                <w:szCs w:val="21"/>
              </w:rPr>
            </w:pPr>
            <w:r>
              <w:rPr>
                <w:rFonts w:cs="宋体"/>
                <w:color w:val="000000"/>
                <w:sz w:val="21"/>
                <w:szCs w:val="21"/>
              </w:rPr>
              <w:t>297</w:t>
            </w:r>
          </w:p>
        </w:tc>
        <w:tc>
          <w:tcPr>
            <w:tcW w:w="1057" w:type="dxa"/>
            <w:tcBorders>
              <w:top w:val="nil"/>
              <w:bottom w:val="nil"/>
            </w:tcBorders>
            <w:vAlign w:val="center"/>
          </w:tcPr>
          <w:p w14:paraId="05AC677C">
            <w:pPr>
              <w:spacing w:line="240" w:lineRule="exact"/>
              <w:jc w:val="right"/>
              <w:rPr>
                <w:rFonts w:hint="default" w:cs="宋体"/>
                <w:color w:val="000000"/>
                <w:sz w:val="21"/>
                <w:szCs w:val="21"/>
              </w:rPr>
            </w:pPr>
            <w:r>
              <w:rPr>
                <w:rFonts w:cs="宋体"/>
                <w:color w:val="000000"/>
                <w:sz w:val="21"/>
                <w:szCs w:val="21"/>
              </w:rPr>
              <w:t>651</w:t>
            </w:r>
          </w:p>
        </w:tc>
        <w:tc>
          <w:tcPr>
            <w:tcW w:w="1056" w:type="dxa"/>
            <w:tcBorders>
              <w:top w:val="nil"/>
              <w:bottom w:val="nil"/>
            </w:tcBorders>
            <w:vAlign w:val="center"/>
          </w:tcPr>
          <w:p w14:paraId="0D005B71">
            <w:pPr>
              <w:spacing w:line="330" w:lineRule="exact"/>
              <w:ind w:left="-120" w:leftChars="-50" w:right="72" w:rightChars="30"/>
              <w:jc w:val="right"/>
              <w:rPr>
                <w:rFonts w:hint="default" w:cs="宋体"/>
                <w:color w:val="000000"/>
                <w:sz w:val="21"/>
                <w:szCs w:val="21"/>
              </w:rPr>
            </w:pPr>
            <w:r>
              <w:rPr>
                <w:rFonts w:cs="宋体"/>
                <w:color w:val="000000"/>
                <w:sz w:val="21"/>
                <w:szCs w:val="21"/>
              </w:rPr>
              <w:t>542</w:t>
            </w:r>
          </w:p>
        </w:tc>
        <w:tc>
          <w:tcPr>
            <w:tcW w:w="1056" w:type="dxa"/>
            <w:tcBorders>
              <w:top w:val="nil"/>
              <w:bottom w:val="nil"/>
            </w:tcBorders>
            <w:vAlign w:val="center"/>
          </w:tcPr>
          <w:p w14:paraId="7996412D">
            <w:pPr>
              <w:spacing w:line="330" w:lineRule="exact"/>
              <w:ind w:left="-120" w:leftChars="-50" w:right="72" w:rightChars="30"/>
              <w:jc w:val="right"/>
              <w:rPr>
                <w:rFonts w:hint="default" w:cs="宋体"/>
                <w:color w:val="000000"/>
                <w:sz w:val="21"/>
                <w:szCs w:val="21"/>
              </w:rPr>
            </w:pPr>
            <w:r>
              <w:rPr>
                <w:rFonts w:cs="宋体"/>
                <w:color w:val="000000"/>
                <w:sz w:val="21"/>
                <w:szCs w:val="21"/>
              </w:rPr>
              <w:t>794</w:t>
            </w:r>
          </w:p>
        </w:tc>
        <w:tc>
          <w:tcPr>
            <w:tcW w:w="1056" w:type="dxa"/>
            <w:tcBorders>
              <w:top w:val="nil"/>
              <w:bottom w:val="nil"/>
            </w:tcBorders>
            <w:vAlign w:val="center"/>
          </w:tcPr>
          <w:p w14:paraId="19D51AC2">
            <w:pPr>
              <w:spacing w:line="330" w:lineRule="exact"/>
              <w:ind w:left="-120" w:leftChars="-50" w:right="72" w:rightChars="30"/>
              <w:jc w:val="right"/>
              <w:rPr>
                <w:rFonts w:hint="default" w:cs="宋体"/>
                <w:color w:val="000000"/>
                <w:sz w:val="21"/>
                <w:szCs w:val="21"/>
              </w:rPr>
            </w:pPr>
            <w:r>
              <w:rPr>
                <w:rFonts w:cs="宋体"/>
                <w:color w:val="000000"/>
                <w:sz w:val="21"/>
                <w:szCs w:val="21"/>
              </w:rPr>
              <w:t>1020</w:t>
            </w:r>
          </w:p>
        </w:tc>
        <w:tc>
          <w:tcPr>
            <w:tcW w:w="1056" w:type="dxa"/>
            <w:tcBorders>
              <w:top w:val="nil"/>
              <w:bottom w:val="nil"/>
            </w:tcBorders>
            <w:vAlign w:val="center"/>
          </w:tcPr>
          <w:p w14:paraId="449547D6">
            <w:pPr>
              <w:spacing w:line="330" w:lineRule="exact"/>
              <w:ind w:left="-120" w:leftChars="-50" w:right="72" w:rightChars="30"/>
              <w:jc w:val="right"/>
              <w:rPr>
                <w:rFonts w:hint="default" w:cs="宋体"/>
                <w:color w:val="000000"/>
                <w:sz w:val="21"/>
                <w:szCs w:val="21"/>
              </w:rPr>
            </w:pPr>
            <w:r>
              <w:rPr>
                <w:rFonts w:cs="宋体"/>
                <w:color w:val="000000"/>
                <w:sz w:val="21"/>
                <w:szCs w:val="21"/>
              </w:rPr>
              <w:t>1977</w:t>
            </w:r>
          </w:p>
        </w:tc>
      </w:tr>
      <w:tr w14:paraId="1B4D066E">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84" w:hRule="exact"/>
        </w:trPr>
        <w:tc>
          <w:tcPr>
            <w:tcW w:w="2733" w:type="dxa"/>
            <w:tcBorders>
              <w:top w:val="nil"/>
              <w:bottom w:val="nil"/>
            </w:tcBorders>
            <w:vAlign w:val="center"/>
          </w:tcPr>
          <w:p w14:paraId="6C511A5C">
            <w:pPr>
              <w:pStyle w:val="12"/>
              <w:spacing w:before="0" w:beforeAutospacing="0" w:after="0" w:afterAutospacing="0" w:line="440" w:lineRule="exact"/>
              <w:rPr>
                <w:rFonts w:hint="default"/>
                <w:sz w:val="21"/>
                <w:szCs w:val="21"/>
              </w:rPr>
            </w:pPr>
            <w:r>
              <w:rPr>
                <w:sz w:val="21"/>
                <w:szCs w:val="21"/>
              </w:rPr>
              <w:t>利润总额</w:t>
            </w:r>
          </w:p>
        </w:tc>
        <w:tc>
          <w:tcPr>
            <w:tcW w:w="1056" w:type="dxa"/>
            <w:tcBorders>
              <w:top w:val="nil"/>
              <w:bottom w:val="nil"/>
            </w:tcBorders>
            <w:vAlign w:val="center"/>
          </w:tcPr>
          <w:p w14:paraId="6BE20360">
            <w:pPr>
              <w:spacing w:line="240" w:lineRule="exact"/>
              <w:jc w:val="right"/>
              <w:rPr>
                <w:rFonts w:hint="default" w:cs="宋体"/>
                <w:color w:val="000000"/>
                <w:sz w:val="21"/>
                <w:szCs w:val="21"/>
              </w:rPr>
            </w:pPr>
            <w:r>
              <w:rPr>
                <w:rFonts w:cs="宋体"/>
                <w:color w:val="000000"/>
                <w:sz w:val="21"/>
                <w:szCs w:val="21"/>
              </w:rPr>
              <w:t>-173</w:t>
            </w:r>
          </w:p>
        </w:tc>
        <w:tc>
          <w:tcPr>
            <w:tcW w:w="1057" w:type="dxa"/>
            <w:tcBorders>
              <w:top w:val="nil"/>
              <w:bottom w:val="nil"/>
            </w:tcBorders>
            <w:vAlign w:val="center"/>
          </w:tcPr>
          <w:p w14:paraId="6C460D91">
            <w:pPr>
              <w:spacing w:line="240" w:lineRule="exact"/>
              <w:jc w:val="right"/>
              <w:rPr>
                <w:rFonts w:hint="default" w:cs="宋体"/>
                <w:color w:val="000000"/>
                <w:sz w:val="21"/>
                <w:szCs w:val="21"/>
              </w:rPr>
            </w:pPr>
            <w:r>
              <w:rPr>
                <w:rFonts w:cs="宋体"/>
                <w:color w:val="000000"/>
                <w:sz w:val="21"/>
                <w:szCs w:val="21"/>
              </w:rPr>
              <w:t>152</w:t>
            </w:r>
          </w:p>
        </w:tc>
        <w:tc>
          <w:tcPr>
            <w:tcW w:w="1056" w:type="dxa"/>
            <w:tcBorders>
              <w:top w:val="nil"/>
              <w:bottom w:val="nil"/>
            </w:tcBorders>
            <w:vAlign w:val="center"/>
          </w:tcPr>
          <w:p w14:paraId="03A719FA">
            <w:pPr>
              <w:spacing w:line="330" w:lineRule="exact"/>
              <w:ind w:left="-120" w:leftChars="-50" w:right="72" w:rightChars="30"/>
              <w:jc w:val="right"/>
              <w:rPr>
                <w:rFonts w:hint="default" w:cs="宋体"/>
                <w:color w:val="000000"/>
                <w:sz w:val="21"/>
                <w:szCs w:val="21"/>
              </w:rPr>
            </w:pPr>
            <w:r>
              <w:rPr>
                <w:rFonts w:cs="宋体"/>
                <w:color w:val="000000"/>
                <w:sz w:val="21"/>
                <w:szCs w:val="21"/>
              </w:rPr>
              <w:t>3398</w:t>
            </w:r>
          </w:p>
        </w:tc>
        <w:tc>
          <w:tcPr>
            <w:tcW w:w="1056" w:type="dxa"/>
            <w:tcBorders>
              <w:top w:val="nil"/>
              <w:bottom w:val="nil"/>
            </w:tcBorders>
            <w:vAlign w:val="center"/>
          </w:tcPr>
          <w:p w14:paraId="6FA4C75F">
            <w:pPr>
              <w:spacing w:line="330" w:lineRule="exact"/>
              <w:ind w:left="-120" w:leftChars="-50" w:right="72" w:rightChars="30"/>
              <w:jc w:val="right"/>
              <w:rPr>
                <w:rFonts w:hint="default" w:cs="宋体"/>
                <w:color w:val="000000"/>
                <w:sz w:val="21"/>
                <w:szCs w:val="21"/>
              </w:rPr>
            </w:pPr>
            <w:r>
              <w:rPr>
                <w:rFonts w:cs="宋体"/>
                <w:color w:val="000000"/>
                <w:sz w:val="21"/>
                <w:szCs w:val="21"/>
              </w:rPr>
              <w:t>1122</w:t>
            </w:r>
          </w:p>
        </w:tc>
        <w:tc>
          <w:tcPr>
            <w:tcW w:w="1056" w:type="dxa"/>
            <w:tcBorders>
              <w:top w:val="nil"/>
              <w:bottom w:val="nil"/>
            </w:tcBorders>
            <w:vAlign w:val="center"/>
          </w:tcPr>
          <w:p w14:paraId="72529119">
            <w:pPr>
              <w:spacing w:line="330" w:lineRule="exact"/>
              <w:ind w:left="-120" w:leftChars="-50" w:right="72" w:rightChars="30"/>
              <w:jc w:val="right"/>
              <w:rPr>
                <w:rFonts w:hint="default" w:cs="宋体"/>
                <w:color w:val="000000"/>
                <w:sz w:val="21"/>
                <w:szCs w:val="21"/>
              </w:rPr>
            </w:pPr>
            <w:r>
              <w:rPr>
                <w:rFonts w:cs="宋体"/>
                <w:color w:val="000000"/>
                <w:sz w:val="21"/>
                <w:szCs w:val="21"/>
              </w:rPr>
              <w:t>913</w:t>
            </w:r>
          </w:p>
        </w:tc>
        <w:tc>
          <w:tcPr>
            <w:tcW w:w="1056" w:type="dxa"/>
            <w:tcBorders>
              <w:top w:val="nil"/>
              <w:bottom w:val="nil"/>
            </w:tcBorders>
            <w:vAlign w:val="center"/>
          </w:tcPr>
          <w:p w14:paraId="04D4160A">
            <w:pPr>
              <w:spacing w:line="330" w:lineRule="exact"/>
              <w:ind w:left="-120" w:leftChars="-50" w:right="72" w:rightChars="30"/>
              <w:jc w:val="right"/>
              <w:rPr>
                <w:rFonts w:hint="default" w:cs="宋体"/>
                <w:color w:val="000000"/>
                <w:sz w:val="21"/>
                <w:szCs w:val="21"/>
              </w:rPr>
            </w:pPr>
            <w:r>
              <w:rPr>
                <w:rFonts w:cs="宋体"/>
                <w:color w:val="000000"/>
                <w:sz w:val="21"/>
                <w:szCs w:val="21"/>
              </w:rPr>
              <w:t>769</w:t>
            </w:r>
          </w:p>
        </w:tc>
      </w:tr>
      <w:tr w14:paraId="5FEEE8B3">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84" w:hRule="exact"/>
        </w:trPr>
        <w:tc>
          <w:tcPr>
            <w:tcW w:w="2733" w:type="dxa"/>
            <w:tcBorders>
              <w:top w:val="nil"/>
              <w:bottom w:val="nil"/>
            </w:tcBorders>
            <w:vAlign w:val="center"/>
          </w:tcPr>
          <w:p w14:paraId="74BB684E">
            <w:pPr>
              <w:pStyle w:val="12"/>
              <w:spacing w:before="0" w:beforeAutospacing="0" w:after="0" w:afterAutospacing="0" w:line="440" w:lineRule="exact"/>
              <w:rPr>
                <w:rFonts w:hint="default"/>
                <w:sz w:val="21"/>
                <w:szCs w:val="21"/>
              </w:rPr>
            </w:pPr>
            <w:r>
              <w:rPr>
                <w:sz w:val="21"/>
                <w:szCs w:val="21"/>
              </w:rPr>
              <w:t>应交所得税</w:t>
            </w:r>
          </w:p>
        </w:tc>
        <w:tc>
          <w:tcPr>
            <w:tcW w:w="1056" w:type="dxa"/>
            <w:tcBorders>
              <w:top w:val="nil"/>
              <w:bottom w:val="nil"/>
            </w:tcBorders>
            <w:vAlign w:val="center"/>
          </w:tcPr>
          <w:p w14:paraId="70639C8E">
            <w:pPr>
              <w:spacing w:line="240" w:lineRule="exact"/>
              <w:jc w:val="right"/>
              <w:rPr>
                <w:rFonts w:hint="default" w:cs="宋体"/>
                <w:color w:val="000000"/>
                <w:sz w:val="21"/>
                <w:szCs w:val="21"/>
              </w:rPr>
            </w:pPr>
            <w:r>
              <w:rPr>
                <w:rFonts w:cs="宋体"/>
                <w:color w:val="000000"/>
                <w:sz w:val="21"/>
                <w:szCs w:val="21"/>
              </w:rPr>
              <w:t>0</w:t>
            </w:r>
          </w:p>
        </w:tc>
        <w:tc>
          <w:tcPr>
            <w:tcW w:w="1057" w:type="dxa"/>
            <w:tcBorders>
              <w:top w:val="nil"/>
              <w:bottom w:val="nil"/>
            </w:tcBorders>
            <w:vAlign w:val="center"/>
          </w:tcPr>
          <w:p w14:paraId="008DB7B4">
            <w:pPr>
              <w:spacing w:line="240" w:lineRule="exact"/>
              <w:jc w:val="right"/>
              <w:rPr>
                <w:rFonts w:hint="default" w:cs="宋体"/>
                <w:color w:val="000000"/>
                <w:sz w:val="21"/>
                <w:szCs w:val="21"/>
              </w:rPr>
            </w:pPr>
            <w:r>
              <w:rPr>
                <w:rFonts w:cs="宋体"/>
                <w:color w:val="000000"/>
                <w:sz w:val="21"/>
                <w:szCs w:val="21"/>
              </w:rPr>
              <w:t>0</w:t>
            </w:r>
          </w:p>
        </w:tc>
        <w:tc>
          <w:tcPr>
            <w:tcW w:w="1056" w:type="dxa"/>
            <w:tcBorders>
              <w:top w:val="nil"/>
              <w:bottom w:val="nil"/>
            </w:tcBorders>
            <w:vAlign w:val="center"/>
          </w:tcPr>
          <w:p w14:paraId="262A0535">
            <w:pPr>
              <w:spacing w:line="330" w:lineRule="exact"/>
              <w:ind w:left="-120" w:leftChars="-50" w:right="72" w:rightChars="30"/>
              <w:jc w:val="right"/>
              <w:rPr>
                <w:rFonts w:hint="default" w:cs="宋体"/>
                <w:color w:val="000000"/>
                <w:sz w:val="21"/>
                <w:szCs w:val="21"/>
              </w:rPr>
            </w:pPr>
            <w:r>
              <w:rPr>
                <w:rFonts w:cs="宋体"/>
                <w:color w:val="000000"/>
                <w:sz w:val="21"/>
                <w:szCs w:val="21"/>
              </w:rPr>
              <w:t>69</w:t>
            </w:r>
          </w:p>
        </w:tc>
        <w:tc>
          <w:tcPr>
            <w:tcW w:w="1056" w:type="dxa"/>
            <w:tcBorders>
              <w:top w:val="nil"/>
              <w:bottom w:val="nil"/>
            </w:tcBorders>
            <w:vAlign w:val="center"/>
          </w:tcPr>
          <w:p w14:paraId="7E542FFB">
            <w:pPr>
              <w:spacing w:line="330" w:lineRule="exact"/>
              <w:ind w:left="-120" w:leftChars="-50" w:right="72" w:rightChars="30"/>
              <w:jc w:val="right"/>
              <w:rPr>
                <w:rFonts w:hint="default" w:cs="宋体"/>
                <w:color w:val="000000"/>
                <w:sz w:val="21"/>
                <w:szCs w:val="21"/>
              </w:rPr>
            </w:pPr>
            <w:r>
              <w:rPr>
                <w:rFonts w:cs="宋体"/>
                <w:color w:val="000000"/>
                <w:sz w:val="21"/>
                <w:szCs w:val="21"/>
              </w:rPr>
              <w:t>34</w:t>
            </w:r>
          </w:p>
        </w:tc>
        <w:tc>
          <w:tcPr>
            <w:tcW w:w="1056" w:type="dxa"/>
            <w:tcBorders>
              <w:top w:val="nil"/>
              <w:bottom w:val="nil"/>
            </w:tcBorders>
            <w:vAlign w:val="center"/>
          </w:tcPr>
          <w:p w14:paraId="2F67C034">
            <w:pPr>
              <w:spacing w:line="330" w:lineRule="exact"/>
              <w:ind w:left="-120" w:leftChars="-50" w:right="72" w:rightChars="30"/>
              <w:jc w:val="right"/>
              <w:rPr>
                <w:rFonts w:hint="default" w:cs="宋体"/>
                <w:color w:val="000000"/>
                <w:sz w:val="21"/>
                <w:szCs w:val="21"/>
              </w:rPr>
            </w:pPr>
            <w:r>
              <w:rPr>
                <w:rFonts w:cs="宋体"/>
                <w:color w:val="000000"/>
                <w:sz w:val="21"/>
                <w:szCs w:val="21"/>
              </w:rPr>
              <w:t>26</w:t>
            </w:r>
          </w:p>
        </w:tc>
        <w:tc>
          <w:tcPr>
            <w:tcW w:w="1056" w:type="dxa"/>
            <w:tcBorders>
              <w:top w:val="nil"/>
              <w:bottom w:val="nil"/>
            </w:tcBorders>
            <w:vAlign w:val="center"/>
          </w:tcPr>
          <w:p w14:paraId="5B807C6A">
            <w:pPr>
              <w:spacing w:line="330" w:lineRule="exact"/>
              <w:ind w:left="-120" w:leftChars="-50" w:right="72" w:rightChars="30"/>
              <w:jc w:val="right"/>
              <w:rPr>
                <w:rFonts w:hint="default" w:cs="宋体"/>
                <w:color w:val="000000"/>
                <w:sz w:val="21"/>
                <w:szCs w:val="21"/>
              </w:rPr>
            </w:pPr>
            <w:r>
              <w:rPr>
                <w:rFonts w:cs="宋体"/>
                <w:color w:val="000000"/>
                <w:sz w:val="21"/>
                <w:szCs w:val="21"/>
              </w:rPr>
              <w:t>792</w:t>
            </w:r>
          </w:p>
        </w:tc>
      </w:tr>
      <w:tr w14:paraId="5C340D5F">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84" w:hRule="exact"/>
        </w:trPr>
        <w:tc>
          <w:tcPr>
            <w:tcW w:w="2733" w:type="dxa"/>
            <w:tcBorders>
              <w:top w:val="nil"/>
              <w:bottom w:val="nil"/>
            </w:tcBorders>
            <w:vAlign w:val="center"/>
          </w:tcPr>
          <w:p w14:paraId="33ADCB7B">
            <w:pPr>
              <w:pStyle w:val="12"/>
              <w:spacing w:before="0" w:beforeAutospacing="0" w:after="0" w:afterAutospacing="0" w:line="440" w:lineRule="exact"/>
              <w:rPr>
                <w:rFonts w:hint="default"/>
                <w:sz w:val="21"/>
                <w:szCs w:val="21"/>
              </w:rPr>
            </w:pPr>
            <w:r>
              <w:rPr>
                <w:sz w:val="21"/>
                <w:szCs w:val="21"/>
              </w:rPr>
              <w:t>劳动失业保险费</w:t>
            </w:r>
          </w:p>
        </w:tc>
        <w:tc>
          <w:tcPr>
            <w:tcW w:w="1056" w:type="dxa"/>
            <w:tcBorders>
              <w:top w:val="nil"/>
              <w:bottom w:val="nil"/>
            </w:tcBorders>
            <w:vAlign w:val="center"/>
          </w:tcPr>
          <w:p w14:paraId="58151B59">
            <w:pPr>
              <w:spacing w:line="240" w:lineRule="exact"/>
              <w:jc w:val="right"/>
              <w:rPr>
                <w:rFonts w:hint="default" w:cs="宋体"/>
                <w:color w:val="000000"/>
                <w:sz w:val="21"/>
                <w:szCs w:val="21"/>
              </w:rPr>
            </w:pPr>
            <w:r>
              <w:rPr>
                <w:rFonts w:cs="宋体"/>
                <w:color w:val="000000"/>
                <w:sz w:val="21"/>
                <w:szCs w:val="21"/>
              </w:rPr>
              <w:t>79</w:t>
            </w:r>
          </w:p>
        </w:tc>
        <w:tc>
          <w:tcPr>
            <w:tcW w:w="1057" w:type="dxa"/>
            <w:tcBorders>
              <w:top w:val="nil"/>
              <w:bottom w:val="nil"/>
            </w:tcBorders>
            <w:vAlign w:val="center"/>
          </w:tcPr>
          <w:p w14:paraId="66C14B58">
            <w:pPr>
              <w:spacing w:line="240" w:lineRule="exact"/>
              <w:jc w:val="right"/>
              <w:rPr>
                <w:rFonts w:hint="default" w:cs="宋体"/>
                <w:color w:val="000000"/>
                <w:sz w:val="21"/>
                <w:szCs w:val="21"/>
              </w:rPr>
            </w:pPr>
          </w:p>
        </w:tc>
        <w:tc>
          <w:tcPr>
            <w:tcW w:w="1056" w:type="dxa"/>
            <w:tcBorders>
              <w:top w:val="nil"/>
              <w:bottom w:val="nil"/>
            </w:tcBorders>
            <w:vAlign w:val="center"/>
          </w:tcPr>
          <w:p w14:paraId="1AB4DBB7">
            <w:pPr>
              <w:spacing w:line="330" w:lineRule="exact"/>
              <w:ind w:left="-120" w:leftChars="-50" w:right="72" w:rightChars="30"/>
              <w:jc w:val="right"/>
              <w:rPr>
                <w:rFonts w:hint="default" w:cs="宋体"/>
                <w:color w:val="000000"/>
                <w:sz w:val="21"/>
                <w:szCs w:val="21"/>
              </w:rPr>
            </w:pPr>
          </w:p>
        </w:tc>
        <w:tc>
          <w:tcPr>
            <w:tcW w:w="1056" w:type="dxa"/>
            <w:tcBorders>
              <w:top w:val="nil"/>
              <w:bottom w:val="nil"/>
            </w:tcBorders>
            <w:vAlign w:val="center"/>
          </w:tcPr>
          <w:p w14:paraId="34E34BFB">
            <w:pPr>
              <w:spacing w:line="330" w:lineRule="exact"/>
              <w:ind w:left="-120" w:leftChars="-50" w:right="72" w:rightChars="30"/>
              <w:jc w:val="right"/>
              <w:rPr>
                <w:rFonts w:hint="default" w:cs="宋体"/>
                <w:color w:val="000000"/>
                <w:sz w:val="21"/>
                <w:szCs w:val="21"/>
              </w:rPr>
            </w:pPr>
          </w:p>
        </w:tc>
        <w:tc>
          <w:tcPr>
            <w:tcW w:w="1056" w:type="dxa"/>
            <w:tcBorders>
              <w:top w:val="nil"/>
              <w:bottom w:val="nil"/>
            </w:tcBorders>
            <w:vAlign w:val="center"/>
          </w:tcPr>
          <w:p w14:paraId="7C00E272">
            <w:pPr>
              <w:spacing w:line="330" w:lineRule="exact"/>
              <w:ind w:left="-120" w:leftChars="-50" w:right="72" w:rightChars="30"/>
              <w:jc w:val="right"/>
              <w:rPr>
                <w:rFonts w:hint="default" w:cs="宋体"/>
                <w:color w:val="000000"/>
                <w:sz w:val="21"/>
                <w:szCs w:val="21"/>
              </w:rPr>
            </w:pPr>
          </w:p>
        </w:tc>
        <w:tc>
          <w:tcPr>
            <w:tcW w:w="1056" w:type="dxa"/>
            <w:tcBorders>
              <w:top w:val="nil"/>
              <w:bottom w:val="nil"/>
            </w:tcBorders>
            <w:vAlign w:val="center"/>
          </w:tcPr>
          <w:p w14:paraId="38B07AE3">
            <w:pPr>
              <w:spacing w:line="330" w:lineRule="exact"/>
              <w:ind w:left="-120" w:leftChars="-50" w:right="72" w:rightChars="30"/>
              <w:jc w:val="right"/>
              <w:rPr>
                <w:rFonts w:hint="default" w:cs="宋体"/>
                <w:color w:val="000000"/>
                <w:sz w:val="21"/>
                <w:szCs w:val="21"/>
              </w:rPr>
            </w:pPr>
          </w:p>
        </w:tc>
      </w:tr>
      <w:tr w14:paraId="321835AB">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84" w:hRule="exact"/>
        </w:trPr>
        <w:tc>
          <w:tcPr>
            <w:tcW w:w="2733" w:type="dxa"/>
            <w:tcBorders>
              <w:top w:val="nil"/>
              <w:bottom w:val="nil"/>
            </w:tcBorders>
            <w:vAlign w:val="center"/>
          </w:tcPr>
          <w:p w14:paraId="175869DD">
            <w:pPr>
              <w:pStyle w:val="12"/>
              <w:spacing w:before="0" w:beforeAutospacing="0" w:after="0" w:afterAutospacing="0" w:line="440" w:lineRule="exact"/>
              <w:rPr>
                <w:rFonts w:hint="default"/>
                <w:sz w:val="21"/>
                <w:szCs w:val="21"/>
              </w:rPr>
            </w:pPr>
            <w:r>
              <w:rPr>
                <w:sz w:val="21"/>
                <w:szCs w:val="21"/>
              </w:rPr>
              <w:t>应付工资</w:t>
            </w:r>
          </w:p>
        </w:tc>
        <w:tc>
          <w:tcPr>
            <w:tcW w:w="1056" w:type="dxa"/>
            <w:tcBorders>
              <w:top w:val="nil"/>
              <w:bottom w:val="nil"/>
            </w:tcBorders>
            <w:vAlign w:val="center"/>
          </w:tcPr>
          <w:p w14:paraId="4CEBC64D">
            <w:pPr>
              <w:spacing w:line="240" w:lineRule="exact"/>
              <w:jc w:val="right"/>
              <w:rPr>
                <w:rFonts w:hint="default" w:cs="宋体"/>
                <w:color w:val="000000"/>
                <w:sz w:val="21"/>
                <w:szCs w:val="21"/>
              </w:rPr>
            </w:pPr>
            <w:r>
              <w:rPr>
                <w:rFonts w:cs="宋体"/>
                <w:color w:val="000000"/>
                <w:sz w:val="21"/>
                <w:szCs w:val="21"/>
              </w:rPr>
              <w:t>168</w:t>
            </w:r>
          </w:p>
        </w:tc>
        <w:tc>
          <w:tcPr>
            <w:tcW w:w="1057" w:type="dxa"/>
            <w:tcBorders>
              <w:top w:val="nil"/>
              <w:bottom w:val="nil"/>
            </w:tcBorders>
            <w:vAlign w:val="center"/>
          </w:tcPr>
          <w:p w14:paraId="048D150C">
            <w:pPr>
              <w:spacing w:line="240" w:lineRule="exact"/>
              <w:jc w:val="right"/>
              <w:rPr>
                <w:rFonts w:hint="default" w:cs="宋体"/>
                <w:color w:val="000000"/>
                <w:sz w:val="21"/>
                <w:szCs w:val="21"/>
              </w:rPr>
            </w:pPr>
            <w:r>
              <w:rPr>
                <w:rFonts w:cs="宋体"/>
                <w:color w:val="000000"/>
                <w:sz w:val="21"/>
                <w:szCs w:val="21"/>
              </w:rPr>
              <w:t>825</w:t>
            </w:r>
          </w:p>
        </w:tc>
        <w:tc>
          <w:tcPr>
            <w:tcW w:w="1056" w:type="dxa"/>
            <w:tcBorders>
              <w:top w:val="nil"/>
              <w:bottom w:val="nil"/>
            </w:tcBorders>
            <w:vAlign w:val="center"/>
          </w:tcPr>
          <w:p w14:paraId="3B18841D">
            <w:pPr>
              <w:spacing w:line="330" w:lineRule="exact"/>
              <w:ind w:left="-120" w:leftChars="-50" w:right="72" w:rightChars="30"/>
              <w:jc w:val="right"/>
              <w:rPr>
                <w:rFonts w:hint="default" w:cs="宋体"/>
                <w:color w:val="000000"/>
                <w:sz w:val="21"/>
                <w:szCs w:val="21"/>
              </w:rPr>
            </w:pPr>
            <w:r>
              <w:rPr>
                <w:rFonts w:cs="宋体"/>
                <w:color w:val="000000"/>
                <w:sz w:val="21"/>
                <w:szCs w:val="21"/>
              </w:rPr>
              <w:t>1457</w:t>
            </w:r>
          </w:p>
        </w:tc>
        <w:tc>
          <w:tcPr>
            <w:tcW w:w="1056" w:type="dxa"/>
            <w:tcBorders>
              <w:top w:val="nil"/>
              <w:bottom w:val="nil"/>
            </w:tcBorders>
            <w:vAlign w:val="center"/>
          </w:tcPr>
          <w:p w14:paraId="683364D1">
            <w:pPr>
              <w:spacing w:line="330" w:lineRule="exact"/>
              <w:ind w:left="-120" w:leftChars="-50" w:right="72" w:rightChars="30"/>
              <w:jc w:val="right"/>
              <w:rPr>
                <w:rFonts w:hint="default" w:cs="宋体"/>
                <w:color w:val="000000"/>
                <w:sz w:val="21"/>
                <w:szCs w:val="21"/>
              </w:rPr>
            </w:pPr>
            <w:r>
              <w:rPr>
                <w:rFonts w:cs="宋体"/>
                <w:color w:val="000000"/>
                <w:sz w:val="21"/>
                <w:szCs w:val="21"/>
              </w:rPr>
              <w:t>1265</w:t>
            </w:r>
          </w:p>
        </w:tc>
        <w:tc>
          <w:tcPr>
            <w:tcW w:w="1056" w:type="dxa"/>
            <w:tcBorders>
              <w:top w:val="nil"/>
              <w:bottom w:val="nil"/>
            </w:tcBorders>
            <w:vAlign w:val="center"/>
          </w:tcPr>
          <w:p w14:paraId="7B57C482">
            <w:pPr>
              <w:spacing w:line="330" w:lineRule="exact"/>
              <w:ind w:left="-120" w:leftChars="-50" w:right="72" w:rightChars="30"/>
              <w:jc w:val="right"/>
              <w:rPr>
                <w:rFonts w:hint="default" w:cs="宋体"/>
                <w:color w:val="000000"/>
                <w:sz w:val="21"/>
                <w:szCs w:val="21"/>
              </w:rPr>
            </w:pPr>
            <w:r>
              <w:rPr>
                <w:rFonts w:cs="宋体"/>
                <w:color w:val="000000"/>
                <w:sz w:val="21"/>
                <w:szCs w:val="21"/>
              </w:rPr>
              <w:t>1017</w:t>
            </w:r>
          </w:p>
        </w:tc>
        <w:tc>
          <w:tcPr>
            <w:tcW w:w="1056" w:type="dxa"/>
            <w:tcBorders>
              <w:top w:val="nil"/>
              <w:bottom w:val="nil"/>
            </w:tcBorders>
            <w:vAlign w:val="center"/>
          </w:tcPr>
          <w:p w14:paraId="26E10E32">
            <w:pPr>
              <w:spacing w:line="330" w:lineRule="exact"/>
              <w:ind w:left="-120" w:leftChars="-50" w:right="72" w:rightChars="30"/>
              <w:jc w:val="right"/>
              <w:rPr>
                <w:rFonts w:hint="default" w:cs="宋体"/>
                <w:color w:val="000000"/>
                <w:sz w:val="21"/>
                <w:szCs w:val="21"/>
              </w:rPr>
            </w:pPr>
            <w:r>
              <w:rPr>
                <w:rFonts w:cs="宋体"/>
                <w:color w:val="000000"/>
                <w:sz w:val="21"/>
                <w:szCs w:val="21"/>
              </w:rPr>
              <w:t>1504</w:t>
            </w:r>
          </w:p>
        </w:tc>
      </w:tr>
      <w:tr w14:paraId="620AF944">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84" w:hRule="exact"/>
        </w:trPr>
        <w:tc>
          <w:tcPr>
            <w:tcW w:w="2733" w:type="dxa"/>
            <w:tcBorders>
              <w:top w:val="nil"/>
              <w:bottom w:val="nil"/>
            </w:tcBorders>
            <w:vAlign w:val="center"/>
          </w:tcPr>
          <w:p w14:paraId="0DB2E075">
            <w:pPr>
              <w:pStyle w:val="12"/>
              <w:spacing w:before="0" w:beforeAutospacing="0" w:after="0" w:afterAutospacing="0" w:line="440" w:lineRule="exact"/>
              <w:rPr>
                <w:rFonts w:hint="default"/>
                <w:sz w:val="21"/>
                <w:szCs w:val="21"/>
              </w:rPr>
            </w:pPr>
            <w:r>
              <w:rPr>
                <w:sz w:val="21"/>
                <w:szCs w:val="21"/>
              </w:rPr>
              <w:t>应付福利费</w:t>
            </w:r>
          </w:p>
        </w:tc>
        <w:tc>
          <w:tcPr>
            <w:tcW w:w="1056" w:type="dxa"/>
            <w:tcBorders>
              <w:top w:val="nil"/>
              <w:bottom w:val="nil"/>
            </w:tcBorders>
            <w:vAlign w:val="center"/>
          </w:tcPr>
          <w:p w14:paraId="33ADFBF4">
            <w:pPr>
              <w:spacing w:line="240" w:lineRule="exact"/>
              <w:jc w:val="right"/>
              <w:rPr>
                <w:rFonts w:hint="default" w:cs="宋体"/>
                <w:color w:val="000000"/>
                <w:sz w:val="21"/>
                <w:szCs w:val="21"/>
              </w:rPr>
            </w:pPr>
            <w:r>
              <w:rPr>
                <w:rFonts w:cs="宋体"/>
                <w:color w:val="000000"/>
                <w:sz w:val="21"/>
                <w:szCs w:val="21"/>
              </w:rPr>
              <w:t>46</w:t>
            </w:r>
          </w:p>
        </w:tc>
        <w:tc>
          <w:tcPr>
            <w:tcW w:w="1057" w:type="dxa"/>
            <w:tcBorders>
              <w:top w:val="nil"/>
              <w:bottom w:val="nil"/>
            </w:tcBorders>
            <w:vAlign w:val="center"/>
          </w:tcPr>
          <w:p w14:paraId="2B1FE972">
            <w:pPr>
              <w:spacing w:line="240" w:lineRule="exact"/>
              <w:jc w:val="right"/>
              <w:rPr>
                <w:rFonts w:hint="default" w:cs="宋体"/>
                <w:color w:val="000000"/>
                <w:sz w:val="21"/>
                <w:szCs w:val="21"/>
              </w:rPr>
            </w:pPr>
          </w:p>
        </w:tc>
        <w:tc>
          <w:tcPr>
            <w:tcW w:w="1056" w:type="dxa"/>
            <w:tcBorders>
              <w:top w:val="nil"/>
              <w:bottom w:val="nil"/>
            </w:tcBorders>
            <w:vAlign w:val="center"/>
          </w:tcPr>
          <w:p w14:paraId="5BDE1362">
            <w:pPr>
              <w:spacing w:line="330" w:lineRule="exact"/>
              <w:ind w:left="-120" w:leftChars="-50" w:right="72" w:rightChars="30"/>
              <w:jc w:val="right"/>
              <w:rPr>
                <w:rFonts w:hint="default" w:cs="宋体"/>
                <w:color w:val="000000"/>
                <w:sz w:val="21"/>
                <w:szCs w:val="21"/>
              </w:rPr>
            </w:pPr>
          </w:p>
        </w:tc>
        <w:tc>
          <w:tcPr>
            <w:tcW w:w="1056" w:type="dxa"/>
            <w:tcBorders>
              <w:top w:val="nil"/>
              <w:bottom w:val="nil"/>
            </w:tcBorders>
            <w:vAlign w:val="center"/>
          </w:tcPr>
          <w:p w14:paraId="08AA4B61">
            <w:pPr>
              <w:spacing w:line="330" w:lineRule="exact"/>
              <w:ind w:left="-120" w:leftChars="-50" w:right="72" w:rightChars="30"/>
              <w:jc w:val="right"/>
              <w:rPr>
                <w:rFonts w:hint="default" w:cs="宋体"/>
                <w:color w:val="000000"/>
                <w:sz w:val="21"/>
                <w:szCs w:val="21"/>
              </w:rPr>
            </w:pPr>
          </w:p>
        </w:tc>
        <w:tc>
          <w:tcPr>
            <w:tcW w:w="1056" w:type="dxa"/>
            <w:tcBorders>
              <w:top w:val="nil"/>
              <w:bottom w:val="nil"/>
            </w:tcBorders>
            <w:vAlign w:val="center"/>
          </w:tcPr>
          <w:p w14:paraId="68BBE7B1">
            <w:pPr>
              <w:spacing w:line="330" w:lineRule="exact"/>
              <w:ind w:left="-120" w:leftChars="-50" w:right="72" w:rightChars="30"/>
              <w:jc w:val="right"/>
              <w:rPr>
                <w:rFonts w:hint="default" w:cs="宋体"/>
                <w:color w:val="000000"/>
                <w:sz w:val="21"/>
                <w:szCs w:val="21"/>
              </w:rPr>
            </w:pPr>
          </w:p>
        </w:tc>
        <w:tc>
          <w:tcPr>
            <w:tcW w:w="1056" w:type="dxa"/>
            <w:tcBorders>
              <w:top w:val="nil"/>
              <w:bottom w:val="nil"/>
            </w:tcBorders>
            <w:vAlign w:val="center"/>
          </w:tcPr>
          <w:p w14:paraId="04E66E32">
            <w:pPr>
              <w:spacing w:line="330" w:lineRule="exact"/>
              <w:ind w:left="-120" w:leftChars="-50" w:right="72" w:rightChars="30"/>
              <w:jc w:val="right"/>
              <w:rPr>
                <w:rFonts w:hint="default" w:cs="宋体"/>
                <w:color w:val="000000"/>
                <w:sz w:val="21"/>
                <w:szCs w:val="21"/>
              </w:rPr>
            </w:pPr>
          </w:p>
        </w:tc>
      </w:tr>
      <w:tr w14:paraId="7ACA4B90">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84" w:hRule="exact"/>
        </w:trPr>
        <w:tc>
          <w:tcPr>
            <w:tcW w:w="2733" w:type="dxa"/>
            <w:tcBorders>
              <w:top w:val="nil"/>
              <w:bottom w:val="single" w:color="auto" w:sz="8" w:space="0"/>
            </w:tcBorders>
            <w:vAlign w:val="center"/>
          </w:tcPr>
          <w:p w14:paraId="2A598C64">
            <w:pPr>
              <w:pStyle w:val="12"/>
              <w:spacing w:before="0" w:beforeAutospacing="0" w:after="0" w:afterAutospacing="0" w:line="440" w:lineRule="exact"/>
              <w:rPr>
                <w:rFonts w:hint="default"/>
                <w:sz w:val="21"/>
                <w:szCs w:val="21"/>
              </w:rPr>
            </w:pPr>
            <w:r>
              <w:rPr>
                <w:sz w:val="21"/>
                <w:szCs w:val="21"/>
              </w:rPr>
              <w:t>年平均从业人员数</w:t>
            </w:r>
          </w:p>
        </w:tc>
        <w:tc>
          <w:tcPr>
            <w:tcW w:w="1056" w:type="dxa"/>
            <w:tcBorders>
              <w:top w:val="nil"/>
              <w:bottom w:val="single" w:color="auto" w:sz="8" w:space="0"/>
            </w:tcBorders>
            <w:vAlign w:val="center"/>
          </w:tcPr>
          <w:p w14:paraId="3F5B1BCF">
            <w:pPr>
              <w:spacing w:line="240" w:lineRule="exact"/>
              <w:jc w:val="right"/>
              <w:rPr>
                <w:rFonts w:hint="default" w:cs="宋体"/>
                <w:color w:val="000000"/>
                <w:sz w:val="21"/>
                <w:szCs w:val="21"/>
              </w:rPr>
            </w:pPr>
            <w:r>
              <w:rPr>
                <w:rFonts w:cs="宋体"/>
                <w:color w:val="000000"/>
                <w:sz w:val="21"/>
                <w:szCs w:val="21"/>
              </w:rPr>
              <w:t>239</w:t>
            </w:r>
          </w:p>
        </w:tc>
        <w:tc>
          <w:tcPr>
            <w:tcW w:w="1057" w:type="dxa"/>
            <w:tcBorders>
              <w:top w:val="nil"/>
              <w:bottom w:val="single" w:color="auto" w:sz="8" w:space="0"/>
            </w:tcBorders>
            <w:vAlign w:val="center"/>
          </w:tcPr>
          <w:p w14:paraId="43D975A7">
            <w:pPr>
              <w:spacing w:line="240" w:lineRule="exact"/>
              <w:jc w:val="right"/>
              <w:rPr>
                <w:rFonts w:hint="default" w:cs="宋体"/>
                <w:color w:val="000000"/>
                <w:sz w:val="21"/>
                <w:szCs w:val="21"/>
              </w:rPr>
            </w:pPr>
            <w:r>
              <w:rPr>
                <w:rFonts w:cs="宋体"/>
                <w:color w:val="000000"/>
                <w:sz w:val="21"/>
                <w:szCs w:val="21"/>
              </w:rPr>
              <w:t>422</w:t>
            </w:r>
          </w:p>
        </w:tc>
        <w:tc>
          <w:tcPr>
            <w:tcW w:w="1056" w:type="dxa"/>
            <w:tcBorders>
              <w:top w:val="nil"/>
              <w:bottom w:val="single" w:color="auto" w:sz="8" w:space="0"/>
            </w:tcBorders>
            <w:vAlign w:val="center"/>
          </w:tcPr>
          <w:p w14:paraId="31EA22CC">
            <w:pPr>
              <w:spacing w:line="330" w:lineRule="exact"/>
              <w:ind w:left="-120" w:leftChars="-50" w:right="72" w:rightChars="30"/>
              <w:jc w:val="right"/>
              <w:rPr>
                <w:rFonts w:hint="default"/>
                <w:color w:val="000000"/>
                <w:sz w:val="21"/>
                <w:szCs w:val="21"/>
              </w:rPr>
            </w:pPr>
            <w:r>
              <w:rPr>
                <w:rFonts w:cs="宋体"/>
                <w:color w:val="000000"/>
                <w:sz w:val="21"/>
                <w:szCs w:val="21"/>
              </w:rPr>
              <w:t>359</w:t>
            </w:r>
          </w:p>
        </w:tc>
        <w:tc>
          <w:tcPr>
            <w:tcW w:w="1056" w:type="dxa"/>
            <w:tcBorders>
              <w:top w:val="nil"/>
              <w:bottom w:val="single" w:color="auto" w:sz="8" w:space="0"/>
            </w:tcBorders>
            <w:vAlign w:val="center"/>
          </w:tcPr>
          <w:p w14:paraId="07C504B8">
            <w:pPr>
              <w:spacing w:line="330" w:lineRule="exact"/>
              <w:ind w:left="-120" w:leftChars="-50" w:right="72" w:rightChars="30"/>
              <w:jc w:val="right"/>
              <w:rPr>
                <w:rFonts w:hint="default" w:cs="宋体"/>
                <w:color w:val="000000"/>
                <w:sz w:val="21"/>
                <w:szCs w:val="21"/>
              </w:rPr>
            </w:pPr>
            <w:r>
              <w:rPr>
                <w:rFonts w:cs="宋体"/>
                <w:color w:val="000000"/>
                <w:sz w:val="21"/>
                <w:szCs w:val="21"/>
              </w:rPr>
              <w:t>371</w:t>
            </w:r>
          </w:p>
        </w:tc>
        <w:tc>
          <w:tcPr>
            <w:tcW w:w="1056" w:type="dxa"/>
            <w:tcBorders>
              <w:top w:val="nil"/>
              <w:bottom w:val="single" w:color="auto" w:sz="8" w:space="0"/>
            </w:tcBorders>
            <w:vAlign w:val="center"/>
          </w:tcPr>
          <w:p w14:paraId="10B7E7E9">
            <w:pPr>
              <w:spacing w:line="330" w:lineRule="exact"/>
              <w:ind w:left="-120" w:leftChars="-50" w:right="72" w:rightChars="30"/>
              <w:jc w:val="right"/>
              <w:rPr>
                <w:rFonts w:hint="default" w:cs="宋体"/>
                <w:color w:val="000000"/>
                <w:sz w:val="21"/>
                <w:szCs w:val="21"/>
              </w:rPr>
            </w:pPr>
            <w:r>
              <w:rPr>
                <w:rFonts w:cs="宋体"/>
                <w:color w:val="000000"/>
                <w:sz w:val="21"/>
                <w:szCs w:val="21"/>
              </w:rPr>
              <w:t>304</w:t>
            </w:r>
          </w:p>
        </w:tc>
        <w:tc>
          <w:tcPr>
            <w:tcW w:w="1056" w:type="dxa"/>
            <w:tcBorders>
              <w:top w:val="nil"/>
              <w:bottom w:val="single" w:color="auto" w:sz="8" w:space="0"/>
            </w:tcBorders>
            <w:vAlign w:val="center"/>
          </w:tcPr>
          <w:p w14:paraId="1BC63894">
            <w:pPr>
              <w:spacing w:line="330" w:lineRule="exact"/>
              <w:ind w:left="-120" w:leftChars="-50" w:right="72" w:rightChars="30"/>
              <w:jc w:val="right"/>
              <w:rPr>
                <w:rFonts w:hint="default" w:cs="宋体"/>
                <w:color w:val="000000"/>
                <w:sz w:val="21"/>
                <w:szCs w:val="21"/>
              </w:rPr>
            </w:pPr>
            <w:r>
              <w:rPr>
                <w:rFonts w:cs="宋体"/>
                <w:color w:val="000000"/>
                <w:sz w:val="21"/>
                <w:szCs w:val="21"/>
              </w:rPr>
              <w:t>316</w:t>
            </w:r>
          </w:p>
        </w:tc>
      </w:tr>
    </w:tbl>
    <w:p w14:paraId="3A8B3164">
      <w:pPr>
        <w:spacing w:line="400" w:lineRule="exact"/>
        <w:jc w:val="center"/>
        <w:rPr>
          <w:rFonts w:hint="default" w:ascii="黑体" w:eastAsia="黑体"/>
          <w:sz w:val="30"/>
        </w:rPr>
      </w:pPr>
    </w:p>
    <w:p w14:paraId="0F1B0F7B">
      <w:pPr>
        <w:spacing w:line="800" w:lineRule="exact"/>
        <w:jc w:val="center"/>
        <w:rPr>
          <w:rFonts w:hint="default" w:eastAsia="黑体"/>
          <w:sz w:val="120"/>
        </w:rPr>
      </w:pPr>
    </w:p>
    <w:p w14:paraId="0AC7E0C7">
      <w:pPr>
        <w:spacing w:line="800" w:lineRule="exact"/>
        <w:jc w:val="center"/>
        <w:rPr>
          <w:rFonts w:hint="default" w:eastAsia="黑体"/>
          <w:sz w:val="120"/>
        </w:rPr>
      </w:pPr>
    </w:p>
    <w:p w14:paraId="52BE865B">
      <w:pPr>
        <w:spacing w:line="800" w:lineRule="exact"/>
        <w:jc w:val="center"/>
        <w:rPr>
          <w:rFonts w:hint="default" w:eastAsia="黑体"/>
          <w:sz w:val="120"/>
        </w:rPr>
      </w:pPr>
    </w:p>
    <w:p w14:paraId="7860EFB0">
      <w:pPr>
        <w:spacing w:line="800" w:lineRule="exact"/>
        <w:jc w:val="center"/>
        <w:rPr>
          <w:rFonts w:hint="default" w:eastAsia="黑体"/>
          <w:sz w:val="120"/>
        </w:rPr>
      </w:pPr>
    </w:p>
    <w:p w14:paraId="3B704A89">
      <w:pPr>
        <w:spacing w:line="800" w:lineRule="exact"/>
        <w:jc w:val="center"/>
        <w:rPr>
          <w:rFonts w:hint="default" w:eastAsia="黑体"/>
          <w:sz w:val="120"/>
        </w:rPr>
      </w:pPr>
    </w:p>
    <w:p w14:paraId="178B6349">
      <w:pPr>
        <w:spacing w:line="800" w:lineRule="exact"/>
        <w:jc w:val="center"/>
        <w:rPr>
          <w:rFonts w:hint="default" w:eastAsia="黑体"/>
          <w:sz w:val="120"/>
        </w:rPr>
      </w:pPr>
    </w:p>
    <w:p w14:paraId="1997A9E8">
      <w:pPr>
        <w:spacing w:line="800" w:lineRule="exact"/>
        <w:jc w:val="center"/>
        <w:rPr>
          <w:rFonts w:hint="default" w:eastAsia="黑体"/>
          <w:sz w:val="120"/>
        </w:rPr>
      </w:pPr>
    </w:p>
    <w:p w14:paraId="1FA1E7D1">
      <w:pPr>
        <w:shd w:val="pct20" w:color="auto" w:fill="C0C0C0"/>
        <w:spacing w:line="1800" w:lineRule="exact"/>
        <w:jc w:val="center"/>
        <w:rPr>
          <w:rFonts w:hint="default"/>
          <w:b/>
          <w:bCs/>
          <w:spacing w:val="-14"/>
        </w:rPr>
      </w:pPr>
      <w:r>
        <w:rPr>
          <w:rFonts w:eastAsia="黑体"/>
          <w:spacing w:val="-14"/>
          <w:sz w:val="100"/>
        </w:rPr>
        <w:t>十二、金融</w:t>
      </w:r>
    </w:p>
    <w:p w14:paraId="0BAB24C1">
      <w:pPr>
        <w:spacing w:line="300" w:lineRule="exact"/>
        <w:rPr>
          <w:rFonts w:hint="default"/>
          <w:b/>
          <w:bCs/>
        </w:rPr>
      </w:pPr>
    </w:p>
    <w:p w14:paraId="143C54E6">
      <w:pPr>
        <w:spacing w:line="300" w:lineRule="exact"/>
        <w:rPr>
          <w:rFonts w:hint="default"/>
          <w:b/>
          <w:bCs/>
        </w:rPr>
      </w:pPr>
    </w:p>
    <w:p w14:paraId="4582FD52">
      <w:pPr>
        <w:spacing w:line="300" w:lineRule="exact"/>
        <w:rPr>
          <w:rFonts w:hint="default"/>
          <w:b/>
          <w:bCs/>
        </w:rPr>
      </w:pPr>
    </w:p>
    <w:p w14:paraId="05789717">
      <w:pPr>
        <w:spacing w:line="300" w:lineRule="exact"/>
        <w:rPr>
          <w:rFonts w:hint="default"/>
          <w:b/>
          <w:bCs/>
        </w:rPr>
      </w:pPr>
    </w:p>
    <w:p w14:paraId="39CFAC9E">
      <w:pPr>
        <w:spacing w:line="300" w:lineRule="exact"/>
        <w:rPr>
          <w:rFonts w:hint="default"/>
          <w:b/>
          <w:bCs/>
        </w:rPr>
      </w:pPr>
    </w:p>
    <w:p w14:paraId="73511065">
      <w:pPr>
        <w:spacing w:line="300" w:lineRule="exact"/>
        <w:rPr>
          <w:rFonts w:hint="default"/>
          <w:b/>
          <w:bCs/>
        </w:rPr>
      </w:pPr>
    </w:p>
    <w:p w14:paraId="3E5166BA">
      <w:pPr>
        <w:spacing w:line="300" w:lineRule="exact"/>
        <w:rPr>
          <w:rFonts w:hint="default"/>
          <w:b/>
          <w:bCs/>
        </w:rPr>
      </w:pPr>
    </w:p>
    <w:p w14:paraId="48F41BB5">
      <w:pPr>
        <w:spacing w:line="300" w:lineRule="exact"/>
        <w:rPr>
          <w:rFonts w:hint="default"/>
          <w:b/>
          <w:bCs/>
        </w:rPr>
      </w:pPr>
    </w:p>
    <w:p w14:paraId="781ED61C">
      <w:pPr>
        <w:spacing w:line="300" w:lineRule="exact"/>
        <w:rPr>
          <w:rFonts w:hint="default"/>
          <w:b/>
          <w:bCs/>
        </w:rPr>
      </w:pPr>
    </w:p>
    <w:p w14:paraId="4A24CECF">
      <w:pPr>
        <w:spacing w:line="300" w:lineRule="exact"/>
        <w:rPr>
          <w:rFonts w:hint="default"/>
          <w:b/>
          <w:bCs/>
        </w:rPr>
      </w:pPr>
    </w:p>
    <w:p w14:paraId="72FBD12F">
      <w:pPr>
        <w:spacing w:line="300" w:lineRule="exact"/>
        <w:rPr>
          <w:rFonts w:hint="default"/>
          <w:b/>
          <w:bCs/>
        </w:rPr>
      </w:pPr>
    </w:p>
    <w:p w14:paraId="53F5FA58">
      <w:pPr>
        <w:spacing w:line="300" w:lineRule="exact"/>
        <w:rPr>
          <w:rFonts w:hint="default"/>
          <w:b/>
          <w:bCs/>
        </w:rPr>
      </w:pPr>
    </w:p>
    <w:p w14:paraId="444EF6B4">
      <w:pPr>
        <w:spacing w:line="300" w:lineRule="exact"/>
        <w:rPr>
          <w:rFonts w:hint="default"/>
          <w:b/>
          <w:bCs/>
        </w:rPr>
      </w:pPr>
    </w:p>
    <w:p w14:paraId="75979203">
      <w:pPr>
        <w:spacing w:line="300" w:lineRule="exact"/>
        <w:rPr>
          <w:rFonts w:hint="default"/>
          <w:b/>
          <w:bCs/>
        </w:rPr>
      </w:pPr>
    </w:p>
    <w:p w14:paraId="6877E5E0">
      <w:pPr>
        <w:spacing w:line="300" w:lineRule="exact"/>
        <w:rPr>
          <w:rFonts w:hint="default"/>
          <w:b/>
          <w:bCs/>
        </w:rPr>
      </w:pPr>
    </w:p>
    <w:p w14:paraId="357F784C">
      <w:pPr>
        <w:spacing w:line="300" w:lineRule="exact"/>
        <w:rPr>
          <w:rFonts w:hint="default"/>
          <w:b/>
          <w:bCs/>
        </w:rPr>
      </w:pPr>
    </w:p>
    <w:p w14:paraId="65D663B9">
      <w:pPr>
        <w:spacing w:line="300" w:lineRule="exact"/>
        <w:rPr>
          <w:rFonts w:hint="default"/>
          <w:b/>
          <w:bCs/>
        </w:rPr>
      </w:pPr>
    </w:p>
    <w:p w14:paraId="7CB2C2DE">
      <w:pPr>
        <w:spacing w:line="300" w:lineRule="exact"/>
        <w:rPr>
          <w:rFonts w:hint="default"/>
          <w:b/>
          <w:bCs/>
        </w:rPr>
      </w:pPr>
    </w:p>
    <w:p w14:paraId="2EAF9BCB">
      <w:pPr>
        <w:spacing w:line="300" w:lineRule="exact"/>
        <w:rPr>
          <w:rFonts w:hint="default"/>
          <w:b/>
          <w:bCs/>
        </w:rPr>
      </w:pPr>
    </w:p>
    <w:p w14:paraId="3FCB50BB">
      <w:pPr>
        <w:spacing w:line="300" w:lineRule="exact"/>
        <w:rPr>
          <w:rFonts w:hint="default"/>
          <w:b/>
          <w:bCs/>
        </w:rPr>
      </w:pPr>
    </w:p>
    <w:p w14:paraId="3FD5E1AB">
      <w:pPr>
        <w:spacing w:line="300" w:lineRule="exact"/>
        <w:rPr>
          <w:rFonts w:hint="default"/>
          <w:b/>
          <w:bCs/>
        </w:rPr>
      </w:pPr>
    </w:p>
    <w:p w14:paraId="664EF92A">
      <w:pPr>
        <w:spacing w:line="300" w:lineRule="exact"/>
        <w:rPr>
          <w:rFonts w:hint="default"/>
          <w:b/>
          <w:bCs/>
        </w:rPr>
      </w:pPr>
    </w:p>
    <w:p w14:paraId="399F584A">
      <w:pPr>
        <w:spacing w:line="300" w:lineRule="exact"/>
        <w:rPr>
          <w:rFonts w:hint="default"/>
          <w:b/>
          <w:bCs/>
        </w:rPr>
      </w:pPr>
    </w:p>
    <w:p w14:paraId="26B5D536">
      <w:pPr>
        <w:spacing w:line="300" w:lineRule="exact"/>
        <w:rPr>
          <w:rFonts w:hint="default"/>
          <w:b/>
          <w:bCs/>
        </w:rPr>
      </w:pPr>
    </w:p>
    <w:p w14:paraId="09BD051E">
      <w:pPr>
        <w:spacing w:line="300" w:lineRule="exact"/>
        <w:rPr>
          <w:rFonts w:hint="default"/>
          <w:b/>
          <w:bCs/>
        </w:rPr>
      </w:pPr>
    </w:p>
    <w:p w14:paraId="7AF642D1">
      <w:pPr>
        <w:spacing w:line="300" w:lineRule="exact"/>
        <w:rPr>
          <w:rFonts w:hint="default"/>
          <w:b/>
          <w:bCs/>
        </w:rPr>
      </w:pPr>
    </w:p>
    <w:p w14:paraId="09A17550">
      <w:pPr>
        <w:spacing w:line="300" w:lineRule="exact"/>
        <w:rPr>
          <w:rFonts w:hint="default"/>
          <w:b/>
          <w:bCs/>
        </w:rPr>
      </w:pPr>
    </w:p>
    <w:p w14:paraId="58501E5F">
      <w:pPr>
        <w:spacing w:line="300" w:lineRule="exact"/>
        <w:rPr>
          <w:rFonts w:hint="default"/>
          <w:b/>
          <w:bCs/>
        </w:rPr>
      </w:pPr>
    </w:p>
    <w:p w14:paraId="1C3638C5">
      <w:pPr>
        <w:spacing w:line="300" w:lineRule="exact"/>
        <w:rPr>
          <w:rFonts w:hint="default"/>
          <w:b/>
          <w:bCs/>
        </w:rPr>
      </w:pPr>
    </w:p>
    <w:p w14:paraId="24AC1AF1">
      <w:pPr>
        <w:spacing w:line="300" w:lineRule="exact"/>
        <w:rPr>
          <w:rFonts w:hint="default"/>
          <w:b/>
          <w:bCs/>
        </w:rPr>
      </w:pPr>
    </w:p>
    <w:p w14:paraId="458A8DE3">
      <w:pPr>
        <w:spacing w:line="300" w:lineRule="exact"/>
        <w:rPr>
          <w:rFonts w:hint="default"/>
          <w:b/>
          <w:bCs/>
        </w:rPr>
      </w:pPr>
    </w:p>
    <w:p w14:paraId="4EC6BE41">
      <w:pPr>
        <w:spacing w:line="300" w:lineRule="exact"/>
        <w:rPr>
          <w:rFonts w:hint="default"/>
          <w:b/>
          <w:bCs/>
        </w:rPr>
      </w:pPr>
    </w:p>
    <w:p w14:paraId="43237205">
      <w:pPr>
        <w:spacing w:line="300" w:lineRule="exact"/>
        <w:rPr>
          <w:rFonts w:hint="default"/>
          <w:b/>
          <w:bCs/>
        </w:rPr>
      </w:pPr>
    </w:p>
    <w:p w14:paraId="66820253">
      <w:pPr>
        <w:spacing w:line="300" w:lineRule="exact"/>
        <w:rPr>
          <w:rFonts w:hint="default"/>
          <w:b/>
          <w:bCs/>
        </w:rPr>
      </w:pPr>
    </w:p>
    <w:p w14:paraId="3B582CED">
      <w:pPr>
        <w:spacing w:line="300" w:lineRule="exact"/>
        <w:rPr>
          <w:rFonts w:hint="default"/>
          <w:b/>
          <w:bCs/>
        </w:rPr>
      </w:pPr>
    </w:p>
    <w:p w14:paraId="73BC0362">
      <w:pPr>
        <w:spacing w:line="300" w:lineRule="exact"/>
        <w:rPr>
          <w:rFonts w:hint="default"/>
          <w:b/>
          <w:bCs/>
        </w:rPr>
      </w:pPr>
    </w:p>
    <w:p w14:paraId="4AC669AB">
      <w:pPr>
        <w:spacing w:line="300" w:lineRule="exact"/>
        <w:rPr>
          <w:rFonts w:hint="default"/>
          <w:b/>
          <w:bCs/>
        </w:rPr>
      </w:pPr>
    </w:p>
    <w:p w14:paraId="2A3B96BA">
      <w:pPr>
        <w:spacing w:line="300" w:lineRule="exact"/>
        <w:rPr>
          <w:rFonts w:hint="default"/>
          <w:b/>
          <w:bCs/>
        </w:rPr>
      </w:pPr>
    </w:p>
    <w:p w14:paraId="6DFFB4C5">
      <w:pPr>
        <w:spacing w:line="300" w:lineRule="exact"/>
        <w:rPr>
          <w:rFonts w:hint="default"/>
          <w:b/>
          <w:bCs/>
        </w:rPr>
      </w:pPr>
    </w:p>
    <w:p w14:paraId="3E306C93">
      <w:pPr>
        <w:spacing w:line="300" w:lineRule="exact"/>
        <w:rPr>
          <w:rFonts w:hint="default"/>
          <w:b/>
          <w:bCs/>
        </w:rPr>
      </w:pPr>
    </w:p>
    <w:p w14:paraId="21067990">
      <w:pPr>
        <w:spacing w:line="300" w:lineRule="exact"/>
        <w:rPr>
          <w:rFonts w:hint="default"/>
          <w:b/>
          <w:bCs/>
        </w:rPr>
      </w:pPr>
    </w:p>
    <w:p w14:paraId="0A7427C5">
      <w:pPr>
        <w:spacing w:line="300" w:lineRule="exact"/>
        <w:rPr>
          <w:rFonts w:hint="default"/>
          <w:b/>
          <w:bCs/>
        </w:rPr>
      </w:pPr>
    </w:p>
    <w:p w14:paraId="79C8A377">
      <w:pPr>
        <w:spacing w:line="300" w:lineRule="exact"/>
        <w:rPr>
          <w:rFonts w:hint="default"/>
          <w:b/>
          <w:bCs/>
        </w:rPr>
      </w:pPr>
    </w:p>
    <w:p w14:paraId="32A21366">
      <w:pPr>
        <w:spacing w:line="300" w:lineRule="exact"/>
        <w:rPr>
          <w:rFonts w:hint="default"/>
          <w:b/>
          <w:bCs/>
        </w:rPr>
      </w:pPr>
    </w:p>
    <w:p w14:paraId="57AD52E2">
      <w:pPr>
        <w:spacing w:line="300" w:lineRule="exact"/>
        <w:rPr>
          <w:rFonts w:hint="default"/>
          <w:b/>
          <w:bCs/>
        </w:rPr>
      </w:pPr>
    </w:p>
    <w:p w14:paraId="595A7C4E">
      <w:pPr>
        <w:spacing w:line="300" w:lineRule="exact"/>
        <w:rPr>
          <w:rFonts w:hint="default"/>
          <w:b/>
          <w:bCs/>
        </w:rPr>
      </w:pPr>
    </w:p>
    <w:p w14:paraId="5C7D4A9F">
      <w:pPr>
        <w:spacing w:line="300" w:lineRule="exact"/>
        <w:rPr>
          <w:rFonts w:hint="default"/>
          <w:b/>
          <w:bCs/>
        </w:rPr>
      </w:pPr>
    </w:p>
    <w:p w14:paraId="61EB9ACD">
      <w:pPr>
        <w:spacing w:line="300" w:lineRule="exact"/>
        <w:rPr>
          <w:rFonts w:hint="default"/>
          <w:b/>
          <w:bCs/>
        </w:rPr>
      </w:pPr>
    </w:p>
    <w:p w14:paraId="0EA20BF7">
      <w:pPr>
        <w:spacing w:line="300" w:lineRule="exact"/>
        <w:rPr>
          <w:rFonts w:hint="default"/>
          <w:b/>
          <w:bCs/>
        </w:rPr>
      </w:pPr>
    </w:p>
    <w:p w14:paraId="355B9473">
      <w:pPr>
        <w:spacing w:line="300" w:lineRule="exact"/>
        <w:rPr>
          <w:rFonts w:hint="default"/>
          <w:b/>
          <w:bCs/>
        </w:rPr>
      </w:pPr>
    </w:p>
    <w:p w14:paraId="67E35463">
      <w:pPr>
        <w:spacing w:line="300" w:lineRule="exact"/>
        <w:rPr>
          <w:rFonts w:hint="default"/>
          <w:b/>
          <w:bCs/>
        </w:rPr>
      </w:pPr>
    </w:p>
    <w:p w14:paraId="644637D4">
      <w:pPr>
        <w:spacing w:line="300" w:lineRule="exact"/>
        <w:rPr>
          <w:rFonts w:hint="default"/>
          <w:b/>
          <w:bCs/>
        </w:rPr>
      </w:pPr>
    </w:p>
    <w:p w14:paraId="336F2525">
      <w:pPr>
        <w:spacing w:line="300" w:lineRule="exact"/>
        <w:rPr>
          <w:rFonts w:hint="default"/>
          <w:b/>
          <w:bCs/>
        </w:rPr>
      </w:pPr>
    </w:p>
    <w:p w14:paraId="67D24BDE">
      <w:pPr>
        <w:spacing w:line="300" w:lineRule="exact"/>
        <w:rPr>
          <w:rFonts w:hint="default"/>
          <w:b/>
          <w:bCs/>
        </w:rPr>
      </w:pPr>
    </w:p>
    <w:p w14:paraId="52A32538">
      <w:pPr>
        <w:spacing w:line="300" w:lineRule="exact"/>
        <w:rPr>
          <w:rFonts w:hint="default"/>
          <w:b/>
          <w:bCs/>
        </w:rPr>
      </w:pPr>
    </w:p>
    <w:p w14:paraId="75727D00">
      <w:pPr>
        <w:spacing w:line="300" w:lineRule="exact"/>
        <w:rPr>
          <w:rFonts w:hint="default"/>
          <w:b/>
          <w:bCs/>
        </w:rPr>
      </w:pPr>
    </w:p>
    <w:p w14:paraId="331FB234">
      <w:pPr>
        <w:spacing w:line="300" w:lineRule="exact"/>
        <w:rPr>
          <w:rFonts w:hint="default"/>
          <w:b/>
          <w:bCs/>
        </w:rPr>
      </w:pPr>
    </w:p>
    <w:p w14:paraId="5155AA09">
      <w:pPr>
        <w:spacing w:line="300" w:lineRule="exact"/>
        <w:rPr>
          <w:rFonts w:hint="default"/>
          <w:b/>
          <w:bCs/>
        </w:rPr>
      </w:pPr>
    </w:p>
    <w:p w14:paraId="054D89DE">
      <w:pPr>
        <w:spacing w:line="300" w:lineRule="exact"/>
        <w:rPr>
          <w:rFonts w:hint="default"/>
          <w:b/>
          <w:bCs/>
        </w:rPr>
      </w:pPr>
    </w:p>
    <w:p w14:paraId="27704A68">
      <w:pPr>
        <w:spacing w:line="300" w:lineRule="exact"/>
        <w:rPr>
          <w:rFonts w:hint="default"/>
          <w:b/>
          <w:bCs/>
        </w:rPr>
      </w:pPr>
    </w:p>
    <w:p w14:paraId="3473D65A">
      <w:pPr>
        <w:spacing w:line="300" w:lineRule="exact"/>
        <w:rPr>
          <w:rFonts w:hint="default"/>
          <w:b/>
          <w:bCs/>
        </w:rPr>
      </w:pPr>
    </w:p>
    <w:p w14:paraId="70F96C79">
      <w:pPr>
        <w:spacing w:line="300" w:lineRule="exact"/>
        <w:rPr>
          <w:rFonts w:hint="default"/>
          <w:b/>
          <w:bCs/>
        </w:rPr>
      </w:pPr>
    </w:p>
    <w:p w14:paraId="72FA89E6">
      <w:pPr>
        <w:spacing w:line="300" w:lineRule="exact"/>
        <w:rPr>
          <w:rFonts w:hint="default"/>
          <w:b/>
          <w:bCs/>
        </w:rPr>
      </w:pPr>
    </w:p>
    <w:p w14:paraId="005A8B5E">
      <w:pPr>
        <w:spacing w:line="300" w:lineRule="exact"/>
        <w:rPr>
          <w:rFonts w:hint="default"/>
          <w:b/>
          <w:bCs/>
        </w:rPr>
      </w:pPr>
    </w:p>
    <w:p w14:paraId="6803058E">
      <w:pPr>
        <w:spacing w:line="300" w:lineRule="exact"/>
        <w:rPr>
          <w:rFonts w:hint="default"/>
          <w:b/>
          <w:bCs/>
        </w:rPr>
      </w:pPr>
    </w:p>
    <w:p w14:paraId="1164D684">
      <w:pPr>
        <w:spacing w:line="300" w:lineRule="exact"/>
        <w:rPr>
          <w:rFonts w:hint="default"/>
          <w:b/>
          <w:bCs/>
        </w:rPr>
      </w:pPr>
    </w:p>
    <w:p w14:paraId="25404D0F">
      <w:pPr>
        <w:spacing w:line="300" w:lineRule="exact"/>
        <w:rPr>
          <w:rFonts w:hint="default"/>
          <w:b/>
          <w:bCs/>
        </w:rPr>
      </w:pPr>
    </w:p>
    <w:p w14:paraId="7905CC3B">
      <w:pPr>
        <w:spacing w:line="300" w:lineRule="exact"/>
        <w:rPr>
          <w:rFonts w:hint="default"/>
          <w:b/>
          <w:bCs/>
        </w:rPr>
      </w:pPr>
    </w:p>
    <w:p w14:paraId="6718FA0C">
      <w:pPr>
        <w:pStyle w:val="12"/>
        <w:spacing w:before="0" w:beforeAutospacing="0" w:after="0" w:afterAutospacing="0" w:line="300" w:lineRule="exact"/>
        <w:jc w:val="center"/>
        <w:rPr>
          <w:rFonts w:hint="default" w:ascii="黑体" w:eastAsia="黑体"/>
          <w:sz w:val="30"/>
        </w:rPr>
      </w:pPr>
      <w:r>
        <w:rPr>
          <w:rFonts w:ascii="黑体" w:eastAsia="黑体"/>
          <w:sz w:val="30"/>
        </w:rPr>
        <w:t>12—1 历史年份金融机构存贷款余额</w:t>
      </w:r>
    </w:p>
    <w:p w14:paraId="1564143D">
      <w:pPr>
        <w:pStyle w:val="12"/>
        <w:tabs>
          <w:tab w:val="left" w:pos="4020"/>
          <w:tab w:val="right" w:pos="9072"/>
        </w:tabs>
        <w:spacing w:before="0" w:beforeAutospacing="0" w:after="0" w:afterAutospacing="0" w:line="300" w:lineRule="exact"/>
        <w:rPr>
          <w:rFonts w:hint="default"/>
          <w:sz w:val="21"/>
        </w:rPr>
      </w:pPr>
      <w:r>
        <w:rPr>
          <w:rFonts w:hint="default"/>
          <w:sz w:val="21"/>
        </w:rPr>
        <w:tab/>
      </w:r>
      <w:r>
        <w:rPr>
          <w:sz w:val="21"/>
        </w:rPr>
        <w:t>（1982—202</w:t>
      </w:r>
      <w:r>
        <w:rPr>
          <w:rFonts w:hint="default"/>
          <w:sz w:val="21"/>
        </w:rPr>
        <w:t>1</w:t>
      </w:r>
      <w:r>
        <w:rPr>
          <w:sz w:val="21"/>
        </w:rPr>
        <w:t>年）单位：万元</w:t>
      </w:r>
    </w:p>
    <w:tbl>
      <w:tblPr>
        <w:tblStyle w:val="14"/>
        <w:tblW w:w="0" w:type="auto"/>
        <w:tblInd w:w="108" w:type="dxa"/>
        <w:tblLayout w:type="fixed"/>
        <w:tblCellMar>
          <w:top w:w="0" w:type="dxa"/>
          <w:left w:w="108" w:type="dxa"/>
          <w:bottom w:w="0" w:type="dxa"/>
          <w:right w:w="108" w:type="dxa"/>
        </w:tblCellMar>
      </w:tblPr>
      <w:tblGrid>
        <w:gridCol w:w="1425"/>
        <w:gridCol w:w="1234"/>
        <w:gridCol w:w="1319"/>
        <w:gridCol w:w="1319"/>
        <w:gridCol w:w="1234"/>
        <w:gridCol w:w="1319"/>
        <w:gridCol w:w="1319"/>
      </w:tblGrid>
      <w:tr w14:paraId="31944952">
        <w:tblPrEx>
          <w:tblCellMar>
            <w:top w:w="0" w:type="dxa"/>
            <w:left w:w="108" w:type="dxa"/>
            <w:bottom w:w="0" w:type="dxa"/>
            <w:right w:w="108" w:type="dxa"/>
          </w:tblCellMar>
        </w:tblPrEx>
        <w:trPr>
          <w:trHeight w:val="318" w:hRule="exact"/>
        </w:trPr>
        <w:tc>
          <w:tcPr>
            <w:tcW w:w="1425" w:type="dxa"/>
            <w:vMerge w:val="restart"/>
            <w:tcBorders>
              <w:top w:val="single" w:color="auto" w:sz="8" w:space="0"/>
              <w:left w:val="nil"/>
              <w:bottom w:val="nil"/>
              <w:right w:val="single" w:color="auto" w:sz="4" w:space="0"/>
            </w:tcBorders>
            <w:vAlign w:val="center"/>
          </w:tcPr>
          <w:p w14:paraId="60A2C1CA">
            <w:pPr>
              <w:spacing w:line="0" w:lineRule="atLeast"/>
              <w:jc w:val="center"/>
              <w:rPr>
                <w:rFonts w:hint="default"/>
                <w:sz w:val="21"/>
                <w:szCs w:val="21"/>
              </w:rPr>
            </w:pPr>
            <w:r>
              <w:rPr>
                <w:sz w:val="21"/>
                <w:szCs w:val="21"/>
              </w:rPr>
              <w:t>年份</w:t>
            </w:r>
          </w:p>
        </w:tc>
        <w:tc>
          <w:tcPr>
            <w:tcW w:w="1234" w:type="dxa"/>
            <w:vMerge w:val="restart"/>
            <w:tcBorders>
              <w:top w:val="single" w:color="auto" w:sz="8" w:space="0"/>
              <w:left w:val="single" w:color="auto" w:sz="4" w:space="0"/>
              <w:bottom w:val="nil"/>
            </w:tcBorders>
            <w:vAlign w:val="center"/>
          </w:tcPr>
          <w:p w14:paraId="1A23B21F">
            <w:pPr>
              <w:spacing w:line="0" w:lineRule="atLeast"/>
              <w:jc w:val="center"/>
              <w:rPr>
                <w:rFonts w:hint="default"/>
                <w:sz w:val="21"/>
                <w:szCs w:val="21"/>
              </w:rPr>
            </w:pPr>
            <w:r>
              <w:rPr>
                <w:sz w:val="21"/>
                <w:szCs w:val="21"/>
              </w:rPr>
              <w:t>金融机构</w:t>
            </w:r>
          </w:p>
          <w:p w14:paraId="777150BD">
            <w:pPr>
              <w:spacing w:line="0" w:lineRule="atLeast"/>
              <w:jc w:val="center"/>
              <w:rPr>
                <w:rFonts w:hint="default"/>
                <w:sz w:val="21"/>
                <w:szCs w:val="21"/>
              </w:rPr>
            </w:pPr>
            <w:r>
              <w:rPr>
                <w:sz w:val="21"/>
                <w:szCs w:val="21"/>
              </w:rPr>
              <w:t>存款余额</w:t>
            </w:r>
          </w:p>
        </w:tc>
        <w:tc>
          <w:tcPr>
            <w:tcW w:w="1319" w:type="dxa"/>
            <w:tcBorders>
              <w:top w:val="single" w:color="auto" w:sz="8" w:space="0"/>
              <w:bottom w:val="single" w:color="auto" w:sz="4" w:space="0"/>
              <w:right w:val="nil"/>
            </w:tcBorders>
            <w:vAlign w:val="center"/>
          </w:tcPr>
          <w:p w14:paraId="359F9A11">
            <w:pPr>
              <w:spacing w:line="0" w:lineRule="atLeast"/>
              <w:jc w:val="center"/>
              <w:rPr>
                <w:rFonts w:hint="default"/>
                <w:sz w:val="21"/>
                <w:szCs w:val="21"/>
              </w:rPr>
            </w:pPr>
            <w:r>
              <w:rPr>
                <w:sz w:val="21"/>
                <w:szCs w:val="21"/>
              </w:rPr>
              <w:t>　</w:t>
            </w:r>
          </w:p>
        </w:tc>
        <w:tc>
          <w:tcPr>
            <w:tcW w:w="1319" w:type="dxa"/>
            <w:tcBorders>
              <w:top w:val="single" w:color="auto" w:sz="8" w:space="0"/>
              <w:left w:val="nil"/>
              <w:bottom w:val="single" w:color="auto" w:sz="4" w:space="0"/>
              <w:right w:val="nil"/>
            </w:tcBorders>
            <w:vAlign w:val="center"/>
          </w:tcPr>
          <w:p w14:paraId="44DBDDA7">
            <w:pPr>
              <w:spacing w:line="0" w:lineRule="atLeast"/>
              <w:jc w:val="center"/>
              <w:rPr>
                <w:rFonts w:hint="default"/>
                <w:sz w:val="21"/>
                <w:szCs w:val="21"/>
              </w:rPr>
            </w:pPr>
            <w:r>
              <w:rPr>
                <w:sz w:val="21"/>
                <w:szCs w:val="21"/>
              </w:rPr>
              <w:t>　</w:t>
            </w:r>
          </w:p>
        </w:tc>
        <w:tc>
          <w:tcPr>
            <w:tcW w:w="1234" w:type="dxa"/>
            <w:vMerge w:val="restart"/>
            <w:tcBorders>
              <w:top w:val="single" w:color="auto" w:sz="8" w:space="0"/>
              <w:left w:val="single" w:color="auto" w:sz="4" w:space="0"/>
              <w:bottom w:val="nil"/>
              <w:right w:val="nil"/>
            </w:tcBorders>
            <w:vAlign w:val="center"/>
          </w:tcPr>
          <w:p w14:paraId="47B21D03">
            <w:pPr>
              <w:spacing w:line="0" w:lineRule="atLeast"/>
              <w:jc w:val="center"/>
              <w:rPr>
                <w:rFonts w:hint="default"/>
                <w:sz w:val="21"/>
                <w:szCs w:val="21"/>
              </w:rPr>
            </w:pPr>
            <w:r>
              <w:rPr>
                <w:sz w:val="21"/>
                <w:szCs w:val="21"/>
              </w:rPr>
              <w:t>金融机构</w:t>
            </w:r>
          </w:p>
          <w:p w14:paraId="36EA3354">
            <w:pPr>
              <w:spacing w:line="0" w:lineRule="atLeast"/>
              <w:jc w:val="center"/>
              <w:rPr>
                <w:rFonts w:hint="default"/>
                <w:sz w:val="21"/>
                <w:szCs w:val="21"/>
              </w:rPr>
            </w:pPr>
            <w:r>
              <w:rPr>
                <w:sz w:val="21"/>
                <w:szCs w:val="21"/>
              </w:rPr>
              <w:t>贷款余额</w:t>
            </w:r>
          </w:p>
        </w:tc>
        <w:tc>
          <w:tcPr>
            <w:tcW w:w="1319" w:type="dxa"/>
            <w:tcBorders>
              <w:top w:val="single" w:color="auto" w:sz="8" w:space="0"/>
              <w:left w:val="nil"/>
              <w:bottom w:val="single" w:color="auto" w:sz="4" w:space="0"/>
              <w:right w:val="nil"/>
            </w:tcBorders>
            <w:vAlign w:val="center"/>
          </w:tcPr>
          <w:p w14:paraId="53997042">
            <w:pPr>
              <w:spacing w:line="0" w:lineRule="atLeast"/>
              <w:jc w:val="center"/>
              <w:rPr>
                <w:rFonts w:hint="default"/>
                <w:sz w:val="21"/>
                <w:szCs w:val="21"/>
              </w:rPr>
            </w:pPr>
            <w:r>
              <w:rPr>
                <w:sz w:val="21"/>
                <w:szCs w:val="21"/>
              </w:rPr>
              <w:t>　</w:t>
            </w:r>
          </w:p>
        </w:tc>
        <w:tc>
          <w:tcPr>
            <w:tcW w:w="1319" w:type="dxa"/>
            <w:tcBorders>
              <w:top w:val="single" w:color="auto" w:sz="8" w:space="0"/>
              <w:left w:val="nil"/>
              <w:bottom w:val="single" w:color="auto" w:sz="4" w:space="0"/>
              <w:right w:val="nil"/>
            </w:tcBorders>
            <w:vAlign w:val="center"/>
          </w:tcPr>
          <w:p w14:paraId="31A1DCC2">
            <w:pPr>
              <w:spacing w:line="0" w:lineRule="atLeast"/>
              <w:jc w:val="center"/>
              <w:rPr>
                <w:rFonts w:hint="default"/>
                <w:sz w:val="21"/>
                <w:szCs w:val="21"/>
              </w:rPr>
            </w:pPr>
            <w:r>
              <w:rPr>
                <w:sz w:val="21"/>
                <w:szCs w:val="21"/>
              </w:rPr>
              <w:t>　</w:t>
            </w:r>
          </w:p>
        </w:tc>
      </w:tr>
      <w:tr w14:paraId="501B7A21">
        <w:tblPrEx>
          <w:tblCellMar>
            <w:top w:w="0" w:type="dxa"/>
            <w:left w:w="108" w:type="dxa"/>
            <w:bottom w:w="0" w:type="dxa"/>
            <w:right w:w="108" w:type="dxa"/>
          </w:tblCellMar>
        </w:tblPrEx>
        <w:trPr>
          <w:trHeight w:val="318" w:hRule="exact"/>
        </w:trPr>
        <w:tc>
          <w:tcPr>
            <w:tcW w:w="1425" w:type="dxa"/>
            <w:vMerge w:val="continue"/>
            <w:tcBorders>
              <w:top w:val="single" w:color="auto" w:sz="8" w:space="0"/>
              <w:left w:val="nil"/>
              <w:bottom w:val="single" w:color="auto" w:sz="4" w:space="0"/>
              <w:right w:val="single" w:color="auto" w:sz="4" w:space="0"/>
            </w:tcBorders>
            <w:vAlign w:val="center"/>
          </w:tcPr>
          <w:p w14:paraId="44120F6E">
            <w:pPr>
              <w:spacing w:line="0" w:lineRule="atLeast"/>
              <w:jc w:val="center"/>
              <w:rPr>
                <w:rFonts w:hint="default"/>
                <w:sz w:val="21"/>
                <w:szCs w:val="21"/>
              </w:rPr>
            </w:pPr>
          </w:p>
        </w:tc>
        <w:tc>
          <w:tcPr>
            <w:tcW w:w="1234" w:type="dxa"/>
            <w:vMerge w:val="continue"/>
            <w:tcBorders>
              <w:top w:val="single" w:color="auto" w:sz="8" w:space="0"/>
              <w:left w:val="single" w:color="auto" w:sz="4" w:space="0"/>
              <w:bottom w:val="single" w:color="auto" w:sz="4" w:space="0"/>
              <w:right w:val="single" w:color="000000" w:sz="4" w:space="0"/>
            </w:tcBorders>
            <w:vAlign w:val="center"/>
          </w:tcPr>
          <w:p w14:paraId="2EF42212">
            <w:pPr>
              <w:spacing w:line="0" w:lineRule="atLeast"/>
              <w:jc w:val="center"/>
              <w:rPr>
                <w:rFonts w:hint="default"/>
                <w:sz w:val="21"/>
                <w:szCs w:val="21"/>
              </w:rPr>
            </w:pPr>
          </w:p>
        </w:tc>
        <w:tc>
          <w:tcPr>
            <w:tcW w:w="1319" w:type="dxa"/>
            <w:tcBorders>
              <w:top w:val="nil"/>
              <w:left w:val="nil"/>
              <w:bottom w:val="single" w:color="auto" w:sz="4" w:space="0"/>
              <w:right w:val="single" w:color="auto" w:sz="4" w:space="0"/>
            </w:tcBorders>
            <w:noWrap/>
            <w:vAlign w:val="center"/>
          </w:tcPr>
          <w:p w14:paraId="29F94C92">
            <w:pPr>
              <w:spacing w:line="0" w:lineRule="atLeast"/>
              <w:jc w:val="center"/>
              <w:rPr>
                <w:rFonts w:hint="default"/>
                <w:sz w:val="21"/>
                <w:szCs w:val="21"/>
              </w:rPr>
            </w:pPr>
            <w:r>
              <w:rPr>
                <w:sz w:val="21"/>
                <w:szCs w:val="21"/>
              </w:rPr>
              <w:t>＃企业存款</w:t>
            </w:r>
          </w:p>
        </w:tc>
        <w:tc>
          <w:tcPr>
            <w:tcW w:w="1319" w:type="dxa"/>
            <w:tcBorders>
              <w:top w:val="nil"/>
              <w:left w:val="nil"/>
              <w:bottom w:val="single" w:color="auto" w:sz="4" w:space="0"/>
              <w:right w:val="nil"/>
            </w:tcBorders>
            <w:noWrap/>
            <w:vAlign w:val="center"/>
          </w:tcPr>
          <w:p w14:paraId="4BFC0ECC">
            <w:pPr>
              <w:spacing w:line="0" w:lineRule="atLeast"/>
              <w:jc w:val="center"/>
              <w:rPr>
                <w:rFonts w:hint="default"/>
                <w:sz w:val="21"/>
                <w:szCs w:val="21"/>
              </w:rPr>
            </w:pPr>
            <w:r>
              <w:rPr>
                <w:sz w:val="21"/>
                <w:szCs w:val="21"/>
              </w:rPr>
              <w:t>＃储蓄存款</w:t>
            </w:r>
          </w:p>
        </w:tc>
        <w:tc>
          <w:tcPr>
            <w:tcW w:w="1234" w:type="dxa"/>
            <w:vMerge w:val="continue"/>
            <w:tcBorders>
              <w:top w:val="single" w:color="auto" w:sz="8" w:space="0"/>
              <w:left w:val="single" w:color="auto" w:sz="4" w:space="0"/>
              <w:bottom w:val="single" w:color="auto" w:sz="4" w:space="0"/>
              <w:right w:val="nil"/>
            </w:tcBorders>
            <w:vAlign w:val="center"/>
          </w:tcPr>
          <w:p w14:paraId="5090372E">
            <w:pPr>
              <w:spacing w:line="0" w:lineRule="atLeast"/>
              <w:jc w:val="center"/>
              <w:rPr>
                <w:rFonts w:hint="default"/>
                <w:sz w:val="21"/>
                <w:szCs w:val="21"/>
              </w:rPr>
            </w:pPr>
          </w:p>
        </w:tc>
        <w:tc>
          <w:tcPr>
            <w:tcW w:w="1319" w:type="dxa"/>
            <w:tcBorders>
              <w:top w:val="nil"/>
              <w:left w:val="single" w:color="auto" w:sz="4" w:space="0"/>
              <w:bottom w:val="single" w:color="auto" w:sz="4" w:space="0"/>
              <w:right w:val="single" w:color="auto" w:sz="4" w:space="0"/>
            </w:tcBorders>
            <w:noWrap/>
            <w:vAlign w:val="center"/>
          </w:tcPr>
          <w:p w14:paraId="5E378CA0">
            <w:pPr>
              <w:spacing w:line="0" w:lineRule="atLeast"/>
              <w:jc w:val="center"/>
              <w:rPr>
                <w:rFonts w:hint="default"/>
                <w:sz w:val="21"/>
                <w:szCs w:val="21"/>
              </w:rPr>
            </w:pPr>
            <w:r>
              <w:rPr>
                <w:sz w:val="21"/>
                <w:szCs w:val="21"/>
              </w:rPr>
              <w:t>短期贷款</w:t>
            </w:r>
          </w:p>
        </w:tc>
        <w:tc>
          <w:tcPr>
            <w:tcW w:w="1319" w:type="dxa"/>
            <w:tcBorders>
              <w:top w:val="nil"/>
              <w:left w:val="nil"/>
              <w:bottom w:val="single" w:color="auto" w:sz="4" w:space="0"/>
              <w:right w:val="nil"/>
            </w:tcBorders>
            <w:noWrap/>
            <w:vAlign w:val="center"/>
          </w:tcPr>
          <w:p w14:paraId="50DAC389">
            <w:pPr>
              <w:spacing w:line="0" w:lineRule="atLeast"/>
              <w:jc w:val="center"/>
              <w:rPr>
                <w:rFonts w:hint="default"/>
                <w:sz w:val="21"/>
                <w:szCs w:val="21"/>
              </w:rPr>
            </w:pPr>
            <w:r>
              <w:rPr>
                <w:sz w:val="21"/>
                <w:szCs w:val="21"/>
              </w:rPr>
              <w:t>中长期贷款</w:t>
            </w:r>
          </w:p>
        </w:tc>
      </w:tr>
      <w:tr w14:paraId="2019C4E5">
        <w:tblPrEx>
          <w:tblCellMar>
            <w:top w:w="0" w:type="dxa"/>
            <w:left w:w="108" w:type="dxa"/>
            <w:bottom w:w="0" w:type="dxa"/>
            <w:right w:w="108" w:type="dxa"/>
          </w:tblCellMar>
        </w:tblPrEx>
        <w:trPr>
          <w:trHeight w:val="318" w:hRule="exact"/>
        </w:trPr>
        <w:tc>
          <w:tcPr>
            <w:tcW w:w="1425" w:type="dxa"/>
            <w:tcBorders>
              <w:left w:val="nil"/>
              <w:right w:val="single" w:color="auto" w:sz="4" w:space="0"/>
            </w:tcBorders>
            <w:vAlign w:val="center"/>
          </w:tcPr>
          <w:p w14:paraId="616B4B84">
            <w:pPr>
              <w:spacing w:line="240" w:lineRule="atLeast"/>
              <w:ind w:left="-120" w:leftChars="-50" w:right="-120" w:rightChars="-50"/>
              <w:jc w:val="center"/>
              <w:rPr>
                <w:rFonts w:hint="default" w:cs="宋体"/>
                <w:color w:val="000000"/>
                <w:sz w:val="21"/>
                <w:szCs w:val="21"/>
              </w:rPr>
            </w:pPr>
            <w:r>
              <w:rPr>
                <w:rFonts w:cs="宋体"/>
                <w:color w:val="000000"/>
                <w:sz w:val="21"/>
                <w:szCs w:val="21"/>
              </w:rPr>
              <w:t>1982</w:t>
            </w:r>
          </w:p>
        </w:tc>
        <w:tc>
          <w:tcPr>
            <w:tcW w:w="1234" w:type="dxa"/>
            <w:tcBorders>
              <w:left w:val="single" w:color="auto" w:sz="4" w:space="0"/>
              <w:right w:val="single" w:color="auto" w:sz="4" w:space="0"/>
            </w:tcBorders>
            <w:vAlign w:val="center"/>
          </w:tcPr>
          <w:p w14:paraId="61AA1529">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3250</w:t>
            </w:r>
          </w:p>
        </w:tc>
        <w:tc>
          <w:tcPr>
            <w:tcW w:w="1319" w:type="dxa"/>
            <w:tcBorders>
              <w:left w:val="single" w:color="auto" w:sz="4" w:space="0"/>
              <w:right w:val="single" w:color="auto" w:sz="4" w:space="0"/>
            </w:tcBorders>
            <w:vAlign w:val="center"/>
          </w:tcPr>
          <w:p w14:paraId="1EE2B5B2">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4429</w:t>
            </w:r>
          </w:p>
        </w:tc>
        <w:tc>
          <w:tcPr>
            <w:tcW w:w="1319" w:type="dxa"/>
            <w:tcBorders>
              <w:left w:val="single" w:color="auto" w:sz="4" w:space="0"/>
              <w:right w:val="single" w:color="auto" w:sz="4" w:space="0"/>
            </w:tcBorders>
            <w:vAlign w:val="center"/>
          </w:tcPr>
          <w:p w14:paraId="65EC1AA0">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657</w:t>
            </w:r>
          </w:p>
        </w:tc>
        <w:tc>
          <w:tcPr>
            <w:tcW w:w="1234" w:type="dxa"/>
            <w:tcBorders>
              <w:left w:val="single" w:color="auto" w:sz="4" w:space="0"/>
              <w:right w:val="single" w:color="auto" w:sz="4" w:space="0"/>
            </w:tcBorders>
            <w:vAlign w:val="center"/>
          </w:tcPr>
          <w:p w14:paraId="74D1396C">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3334</w:t>
            </w:r>
          </w:p>
        </w:tc>
        <w:tc>
          <w:tcPr>
            <w:tcW w:w="1319" w:type="dxa"/>
            <w:tcBorders>
              <w:left w:val="single" w:color="auto" w:sz="4" w:space="0"/>
              <w:right w:val="single" w:color="auto" w:sz="4" w:space="0"/>
            </w:tcBorders>
            <w:vAlign w:val="center"/>
          </w:tcPr>
          <w:p w14:paraId="7DD6BDB4">
            <w:pPr>
              <w:spacing w:line="240" w:lineRule="atLeast"/>
              <w:ind w:left="-120" w:leftChars="-50" w:right="48" w:rightChars="20"/>
              <w:jc w:val="right"/>
              <w:rPr>
                <w:rFonts w:hint="default" w:ascii="华文细黑" w:hAnsi="华文细黑" w:eastAsia="华文细黑" w:cs="宋体"/>
                <w:color w:val="000000"/>
                <w:sz w:val="21"/>
                <w:szCs w:val="21"/>
              </w:rPr>
            </w:pPr>
          </w:p>
        </w:tc>
        <w:tc>
          <w:tcPr>
            <w:tcW w:w="1319" w:type="dxa"/>
            <w:tcBorders>
              <w:left w:val="single" w:color="auto" w:sz="4" w:space="0"/>
              <w:right w:val="nil"/>
            </w:tcBorders>
            <w:vAlign w:val="center"/>
          </w:tcPr>
          <w:p w14:paraId="2CE87241">
            <w:pPr>
              <w:spacing w:line="240" w:lineRule="atLeast"/>
              <w:ind w:left="-120" w:leftChars="-50" w:right="48" w:rightChars="20"/>
              <w:jc w:val="right"/>
              <w:rPr>
                <w:rFonts w:hint="default" w:ascii="华文细黑" w:hAnsi="华文细黑" w:eastAsia="华文细黑" w:cs="宋体"/>
                <w:color w:val="000000"/>
                <w:sz w:val="21"/>
                <w:szCs w:val="21"/>
              </w:rPr>
            </w:pPr>
          </w:p>
        </w:tc>
      </w:tr>
      <w:tr w14:paraId="4778AB49">
        <w:tblPrEx>
          <w:tblCellMar>
            <w:top w:w="0" w:type="dxa"/>
            <w:left w:w="108" w:type="dxa"/>
            <w:bottom w:w="0" w:type="dxa"/>
            <w:right w:w="108" w:type="dxa"/>
          </w:tblCellMar>
        </w:tblPrEx>
        <w:trPr>
          <w:trHeight w:val="318" w:hRule="exact"/>
        </w:trPr>
        <w:tc>
          <w:tcPr>
            <w:tcW w:w="1425" w:type="dxa"/>
            <w:tcBorders>
              <w:left w:val="nil"/>
              <w:bottom w:val="nil"/>
              <w:right w:val="single" w:color="auto" w:sz="4" w:space="0"/>
            </w:tcBorders>
            <w:vAlign w:val="center"/>
          </w:tcPr>
          <w:p w14:paraId="3DA4831A">
            <w:pPr>
              <w:spacing w:line="240" w:lineRule="atLeast"/>
              <w:ind w:left="-120" w:leftChars="-50" w:right="-120" w:rightChars="-50"/>
              <w:jc w:val="center"/>
              <w:rPr>
                <w:rFonts w:hint="default" w:cs="宋体"/>
                <w:color w:val="000000"/>
                <w:sz w:val="21"/>
                <w:szCs w:val="21"/>
              </w:rPr>
            </w:pPr>
            <w:r>
              <w:rPr>
                <w:rFonts w:cs="宋体"/>
                <w:color w:val="000000"/>
                <w:sz w:val="21"/>
                <w:szCs w:val="21"/>
              </w:rPr>
              <w:t>1983</w:t>
            </w:r>
          </w:p>
        </w:tc>
        <w:tc>
          <w:tcPr>
            <w:tcW w:w="1234" w:type="dxa"/>
            <w:tcBorders>
              <w:left w:val="single" w:color="auto" w:sz="4" w:space="0"/>
              <w:bottom w:val="nil"/>
              <w:right w:val="single" w:color="auto" w:sz="4" w:space="0"/>
            </w:tcBorders>
            <w:vAlign w:val="center"/>
          </w:tcPr>
          <w:p w14:paraId="57D0F447">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3160</w:t>
            </w:r>
          </w:p>
        </w:tc>
        <w:tc>
          <w:tcPr>
            <w:tcW w:w="1319" w:type="dxa"/>
            <w:tcBorders>
              <w:left w:val="single" w:color="auto" w:sz="4" w:space="0"/>
              <w:bottom w:val="nil"/>
              <w:right w:val="single" w:color="auto" w:sz="4" w:space="0"/>
            </w:tcBorders>
            <w:vAlign w:val="center"/>
          </w:tcPr>
          <w:p w14:paraId="36C2A92C">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3165</w:t>
            </w:r>
          </w:p>
        </w:tc>
        <w:tc>
          <w:tcPr>
            <w:tcW w:w="1319" w:type="dxa"/>
            <w:tcBorders>
              <w:left w:val="single" w:color="auto" w:sz="4" w:space="0"/>
              <w:bottom w:val="nil"/>
              <w:right w:val="single" w:color="auto" w:sz="4" w:space="0"/>
            </w:tcBorders>
            <w:vAlign w:val="center"/>
          </w:tcPr>
          <w:p w14:paraId="0C84542A">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934</w:t>
            </w:r>
          </w:p>
        </w:tc>
        <w:tc>
          <w:tcPr>
            <w:tcW w:w="1234" w:type="dxa"/>
            <w:tcBorders>
              <w:left w:val="single" w:color="auto" w:sz="4" w:space="0"/>
              <w:bottom w:val="nil"/>
              <w:right w:val="single" w:color="auto" w:sz="4" w:space="0"/>
            </w:tcBorders>
            <w:vAlign w:val="center"/>
          </w:tcPr>
          <w:p w14:paraId="2B493EAD">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4096</w:t>
            </w:r>
          </w:p>
        </w:tc>
        <w:tc>
          <w:tcPr>
            <w:tcW w:w="1319" w:type="dxa"/>
            <w:tcBorders>
              <w:left w:val="single" w:color="auto" w:sz="4" w:space="0"/>
              <w:bottom w:val="nil"/>
              <w:right w:val="single" w:color="auto" w:sz="4" w:space="0"/>
            </w:tcBorders>
            <w:vAlign w:val="center"/>
          </w:tcPr>
          <w:p w14:paraId="347FF0E0">
            <w:pPr>
              <w:spacing w:line="240" w:lineRule="atLeast"/>
              <w:ind w:left="-120" w:leftChars="-50" w:right="48" w:rightChars="20"/>
              <w:jc w:val="right"/>
              <w:rPr>
                <w:rFonts w:hint="default" w:ascii="华文细黑" w:hAnsi="华文细黑" w:eastAsia="华文细黑" w:cs="宋体"/>
                <w:color w:val="000000"/>
                <w:sz w:val="21"/>
                <w:szCs w:val="21"/>
              </w:rPr>
            </w:pPr>
          </w:p>
        </w:tc>
        <w:tc>
          <w:tcPr>
            <w:tcW w:w="1319" w:type="dxa"/>
            <w:tcBorders>
              <w:left w:val="single" w:color="auto" w:sz="4" w:space="0"/>
              <w:bottom w:val="nil"/>
              <w:right w:val="nil"/>
            </w:tcBorders>
            <w:vAlign w:val="center"/>
          </w:tcPr>
          <w:p w14:paraId="39473582">
            <w:pPr>
              <w:spacing w:line="240" w:lineRule="atLeast"/>
              <w:ind w:left="-120" w:leftChars="-50" w:right="48" w:rightChars="20"/>
              <w:jc w:val="right"/>
              <w:rPr>
                <w:rFonts w:hint="default" w:ascii="华文细黑" w:hAnsi="华文细黑" w:eastAsia="华文细黑" w:cs="宋体"/>
                <w:color w:val="000000"/>
                <w:sz w:val="21"/>
                <w:szCs w:val="21"/>
              </w:rPr>
            </w:pPr>
          </w:p>
        </w:tc>
      </w:tr>
      <w:tr w14:paraId="61DBC5FF">
        <w:tblPrEx>
          <w:tblCellMar>
            <w:top w:w="0" w:type="dxa"/>
            <w:left w:w="108" w:type="dxa"/>
            <w:bottom w:w="0" w:type="dxa"/>
            <w:right w:w="108" w:type="dxa"/>
          </w:tblCellMar>
        </w:tblPrEx>
        <w:trPr>
          <w:trHeight w:val="318" w:hRule="exact"/>
        </w:trPr>
        <w:tc>
          <w:tcPr>
            <w:tcW w:w="1425" w:type="dxa"/>
            <w:tcBorders>
              <w:top w:val="nil"/>
              <w:left w:val="nil"/>
              <w:bottom w:val="nil"/>
              <w:right w:val="single" w:color="auto" w:sz="4" w:space="0"/>
            </w:tcBorders>
            <w:vAlign w:val="center"/>
          </w:tcPr>
          <w:p w14:paraId="6E6EE098">
            <w:pPr>
              <w:spacing w:line="240" w:lineRule="atLeast"/>
              <w:ind w:left="-120" w:leftChars="-50" w:right="-120" w:rightChars="-50"/>
              <w:jc w:val="center"/>
              <w:rPr>
                <w:rFonts w:hint="default" w:cs="宋体"/>
                <w:color w:val="000000"/>
                <w:sz w:val="21"/>
                <w:szCs w:val="21"/>
              </w:rPr>
            </w:pPr>
            <w:r>
              <w:rPr>
                <w:rFonts w:cs="宋体"/>
                <w:color w:val="000000"/>
                <w:sz w:val="21"/>
                <w:szCs w:val="21"/>
              </w:rPr>
              <w:t>1984</w:t>
            </w:r>
          </w:p>
        </w:tc>
        <w:tc>
          <w:tcPr>
            <w:tcW w:w="1234" w:type="dxa"/>
            <w:tcBorders>
              <w:top w:val="nil"/>
              <w:left w:val="single" w:color="auto" w:sz="4" w:space="0"/>
              <w:bottom w:val="nil"/>
              <w:right w:val="single" w:color="auto" w:sz="4" w:space="0"/>
            </w:tcBorders>
            <w:vAlign w:val="center"/>
          </w:tcPr>
          <w:p w14:paraId="3B1CF46E">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3065</w:t>
            </w:r>
          </w:p>
        </w:tc>
        <w:tc>
          <w:tcPr>
            <w:tcW w:w="1319" w:type="dxa"/>
            <w:tcBorders>
              <w:top w:val="nil"/>
              <w:left w:val="single" w:color="auto" w:sz="4" w:space="0"/>
              <w:bottom w:val="nil"/>
              <w:right w:val="single" w:color="auto" w:sz="4" w:space="0"/>
            </w:tcBorders>
            <w:vAlign w:val="center"/>
          </w:tcPr>
          <w:p w14:paraId="76BE5DE9">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1073</w:t>
            </w:r>
          </w:p>
        </w:tc>
        <w:tc>
          <w:tcPr>
            <w:tcW w:w="1319" w:type="dxa"/>
            <w:tcBorders>
              <w:top w:val="nil"/>
              <w:left w:val="single" w:color="auto" w:sz="4" w:space="0"/>
              <w:bottom w:val="nil"/>
              <w:right w:val="single" w:color="auto" w:sz="4" w:space="0"/>
            </w:tcBorders>
            <w:vAlign w:val="center"/>
          </w:tcPr>
          <w:p w14:paraId="12F03E5C">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1277</w:t>
            </w:r>
          </w:p>
        </w:tc>
        <w:tc>
          <w:tcPr>
            <w:tcW w:w="1234" w:type="dxa"/>
            <w:tcBorders>
              <w:top w:val="nil"/>
              <w:left w:val="single" w:color="auto" w:sz="4" w:space="0"/>
              <w:bottom w:val="nil"/>
              <w:right w:val="single" w:color="auto" w:sz="4" w:space="0"/>
            </w:tcBorders>
            <w:vAlign w:val="center"/>
          </w:tcPr>
          <w:p w14:paraId="5F34B72E">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6830</w:t>
            </w:r>
          </w:p>
        </w:tc>
        <w:tc>
          <w:tcPr>
            <w:tcW w:w="1319" w:type="dxa"/>
            <w:tcBorders>
              <w:top w:val="nil"/>
              <w:left w:val="single" w:color="auto" w:sz="4" w:space="0"/>
              <w:bottom w:val="nil"/>
              <w:right w:val="single" w:color="auto" w:sz="4" w:space="0"/>
            </w:tcBorders>
            <w:vAlign w:val="center"/>
          </w:tcPr>
          <w:p w14:paraId="0DB458D4">
            <w:pPr>
              <w:spacing w:line="240" w:lineRule="atLeast"/>
              <w:ind w:left="-120" w:leftChars="-50" w:right="48" w:rightChars="20"/>
              <w:jc w:val="right"/>
              <w:rPr>
                <w:rFonts w:hint="default" w:ascii="华文细黑" w:hAnsi="华文细黑" w:eastAsia="华文细黑" w:cs="宋体"/>
                <w:color w:val="000000"/>
                <w:sz w:val="21"/>
                <w:szCs w:val="21"/>
              </w:rPr>
            </w:pPr>
          </w:p>
        </w:tc>
        <w:tc>
          <w:tcPr>
            <w:tcW w:w="1319" w:type="dxa"/>
            <w:tcBorders>
              <w:top w:val="nil"/>
              <w:left w:val="single" w:color="auto" w:sz="4" w:space="0"/>
              <w:bottom w:val="nil"/>
              <w:right w:val="nil"/>
            </w:tcBorders>
            <w:vAlign w:val="center"/>
          </w:tcPr>
          <w:p w14:paraId="29861F83">
            <w:pPr>
              <w:spacing w:line="240" w:lineRule="atLeast"/>
              <w:ind w:left="-120" w:leftChars="-50" w:right="48" w:rightChars="20"/>
              <w:jc w:val="right"/>
              <w:rPr>
                <w:rFonts w:hint="default" w:ascii="华文细黑" w:hAnsi="华文细黑" w:eastAsia="华文细黑" w:cs="宋体"/>
                <w:color w:val="000000"/>
                <w:sz w:val="21"/>
                <w:szCs w:val="21"/>
              </w:rPr>
            </w:pPr>
          </w:p>
        </w:tc>
      </w:tr>
      <w:tr w14:paraId="5A07E241">
        <w:tblPrEx>
          <w:tblCellMar>
            <w:top w:w="0" w:type="dxa"/>
            <w:left w:w="108" w:type="dxa"/>
            <w:bottom w:w="0" w:type="dxa"/>
            <w:right w:w="108" w:type="dxa"/>
          </w:tblCellMar>
        </w:tblPrEx>
        <w:trPr>
          <w:trHeight w:val="318" w:hRule="exact"/>
        </w:trPr>
        <w:tc>
          <w:tcPr>
            <w:tcW w:w="1425" w:type="dxa"/>
            <w:tcBorders>
              <w:top w:val="nil"/>
              <w:left w:val="nil"/>
              <w:bottom w:val="nil"/>
              <w:right w:val="single" w:color="auto" w:sz="4" w:space="0"/>
            </w:tcBorders>
            <w:vAlign w:val="center"/>
          </w:tcPr>
          <w:p w14:paraId="2FEA9D4A">
            <w:pPr>
              <w:spacing w:line="240" w:lineRule="atLeast"/>
              <w:ind w:left="-120" w:leftChars="-50" w:right="-120" w:rightChars="-50"/>
              <w:jc w:val="center"/>
              <w:rPr>
                <w:rFonts w:hint="default" w:cs="宋体"/>
                <w:color w:val="000000"/>
                <w:sz w:val="21"/>
                <w:szCs w:val="21"/>
              </w:rPr>
            </w:pPr>
            <w:r>
              <w:rPr>
                <w:rFonts w:cs="宋体"/>
                <w:color w:val="000000"/>
                <w:sz w:val="21"/>
                <w:szCs w:val="21"/>
              </w:rPr>
              <w:t>1985</w:t>
            </w:r>
          </w:p>
        </w:tc>
        <w:tc>
          <w:tcPr>
            <w:tcW w:w="1234" w:type="dxa"/>
            <w:tcBorders>
              <w:top w:val="nil"/>
              <w:left w:val="single" w:color="auto" w:sz="4" w:space="0"/>
              <w:bottom w:val="nil"/>
              <w:right w:val="single" w:color="auto" w:sz="4" w:space="0"/>
            </w:tcBorders>
            <w:vAlign w:val="center"/>
          </w:tcPr>
          <w:p w14:paraId="112EEE8F">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3164</w:t>
            </w:r>
          </w:p>
        </w:tc>
        <w:tc>
          <w:tcPr>
            <w:tcW w:w="1319" w:type="dxa"/>
            <w:tcBorders>
              <w:top w:val="nil"/>
              <w:left w:val="single" w:color="auto" w:sz="4" w:space="0"/>
              <w:bottom w:val="nil"/>
              <w:right w:val="single" w:color="auto" w:sz="4" w:space="0"/>
            </w:tcBorders>
            <w:vAlign w:val="center"/>
          </w:tcPr>
          <w:p w14:paraId="6DD1FEE1">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1088</w:t>
            </w:r>
          </w:p>
        </w:tc>
        <w:tc>
          <w:tcPr>
            <w:tcW w:w="1319" w:type="dxa"/>
            <w:tcBorders>
              <w:top w:val="nil"/>
              <w:left w:val="single" w:color="auto" w:sz="4" w:space="0"/>
              <w:bottom w:val="nil"/>
              <w:right w:val="single" w:color="auto" w:sz="4" w:space="0"/>
            </w:tcBorders>
            <w:vAlign w:val="center"/>
          </w:tcPr>
          <w:p w14:paraId="5F930175">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1532</w:t>
            </w:r>
          </w:p>
        </w:tc>
        <w:tc>
          <w:tcPr>
            <w:tcW w:w="1234" w:type="dxa"/>
            <w:tcBorders>
              <w:top w:val="nil"/>
              <w:left w:val="single" w:color="auto" w:sz="4" w:space="0"/>
              <w:bottom w:val="nil"/>
              <w:right w:val="single" w:color="auto" w:sz="4" w:space="0"/>
            </w:tcBorders>
            <w:vAlign w:val="center"/>
          </w:tcPr>
          <w:p w14:paraId="0AA2AB75">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9995</w:t>
            </w:r>
          </w:p>
        </w:tc>
        <w:tc>
          <w:tcPr>
            <w:tcW w:w="1319" w:type="dxa"/>
            <w:tcBorders>
              <w:top w:val="nil"/>
              <w:left w:val="single" w:color="auto" w:sz="4" w:space="0"/>
              <w:bottom w:val="nil"/>
              <w:right w:val="single" w:color="auto" w:sz="4" w:space="0"/>
            </w:tcBorders>
            <w:vAlign w:val="center"/>
          </w:tcPr>
          <w:p w14:paraId="3F8CA3A1">
            <w:pPr>
              <w:spacing w:line="240" w:lineRule="atLeast"/>
              <w:ind w:left="-120" w:leftChars="-50" w:right="48" w:rightChars="20"/>
              <w:jc w:val="right"/>
              <w:rPr>
                <w:rFonts w:hint="default" w:ascii="华文细黑" w:hAnsi="华文细黑" w:eastAsia="华文细黑" w:cs="宋体"/>
                <w:color w:val="000000"/>
                <w:sz w:val="21"/>
                <w:szCs w:val="21"/>
              </w:rPr>
            </w:pPr>
          </w:p>
        </w:tc>
        <w:tc>
          <w:tcPr>
            <w:tcW w:w="1319" w:type="dxa"/>
            <w:tcBorders>
              <w:top w:val="nil"/>
              <w:left w:val="single" w:color="auto" w:sz="4" w:space="0"/>
              <w:bottom w:val="nil"/>
              <w:right w:val="nil"/>
            </w:tcBorders>
            <w:vAlign w:val="center"/>
          </w:tcPr>
          <w:p w14:paraId="3D4BBE98">
            <w:pPr>
              <w:spacing w:line="240" w:lineRule="atLeast"/>
              <w:ind w:left="-120" w:leftChars="-50" w:right="48" w:rightChars="20"/>
              <w:jc w:val="right"/>
              <w:rPr>
                <w:rFonts w:hint="default" w:ascii="华文细黑" w:hAnsi="华文细黑" w:eastAsia="华文细黑" w:cs="宋体"/>
                <w:color w:val="000000"/>
                <w:sz w:val="21"/>
                <w:szCs w:val="21"/>
              </w:rPr>
            </w:pPr>
          </w:p>
        </w:tc>
      </w:tr>
      <w:tr w14:paraId="35DA1FAB">
        <w:tblPrEx>
          <w:tblCellMar>
            <w:top w:w="0" w:type="dxa"/>
            <w:left w:w="108" w:type="dxa"/>
            <w:bottom w:w="0" w:type="dxa"/>
            <w:right w:w="108" w:type="dxa"/>
          </w:tblCellMar>
        </w:tblPrEx>
        <w:trPr>
          <w:trHeight w:val="318" w:hRule="exact"/>
        </w:trPr>
        <w:tc>
          <w:tcPr>
            <w:tcW w:w="1425" w:type="dxa"/>
            <w:tcBorders>
              <w:top w:val="nil"/>
              <w:left w:val="nil"/>
              <w:bottom w:val="nil"/>
              <w:right w:val="single" w:color="auto" w:sz="4" w:space="0"/>
            </w:tcBorders>
            <w:vAlign w:val="center"/>
          </w:tcPr>
          <w:p w14:paraId="056C384A">
            <w:pPr>
              <w:spacing w:line="240" w:lineRule="atLeast"/>
              <w:ind w:left="-120" w:leftChars="-50" w:right="-120" w:rightChars="-50"/>
              <w:jc w:val="center"/>
              <w:rPr>
                <w:rFonts w:hint="default" w:cs="宋体"/>
                <w:color w:val="000000"/>
                <w:sz w:val="21"/>
                <w:szCs w:val="21"/>
              </w:rPr>
            </w:pPr>
            <w:r>
              <w:rPr>
                <w:rFonts w:cs="宋体"/>
                <w:color w:val="000000"/>
                <w:sz w:val="21"/>
                <w:szCs w:val="21"/>
              </w:rPr>
              <w:t>1986</w:t>
            </w:r>
          </w:p>
        </w:tc>
        <w:tc>
          <w:tcPr>
            <w:tcW w:w="1234" w:type="dxa"/>
            <w:tcBorders>
              <w:top w:val="nil"/>
              <w:left w:val="single" w:color="auto" w:sz="4" w:space="0"/>
              <w:bottom w:val="nil"/>
              <w:right w:val="single" w:color="auto" w:sz="4" w:space="0"/>
            </w:tcBorders>
            <w:vAlign w:val="center"/>
          </w:tcPr>
          <w:p w14:paraId="5845874E">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4312</w:t>
            </w:r>
          </w:p>
        </w:tc>
        <w:tc>
          <w:tcPr>
            <w:tcW w:w="1319" w:type="dxa"/>
            <w:tcBorders>
              <w:top w:val="nil"/>
              <w:left w:val="single" w:color="auto" w:sz="4" w:space="0"/>
              <w:bottom w:val="nil"/>
              <w:right w:val="single" w:color="auto" w:sz="4" w:space="0"/>
            </w:tcBorders>
            <w:vAlign w:val="center"/>
          </w:tcPr>
          <w:p w14:paraId="17BFF239">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1316</w:t>
            </w:r>
          </w:p>
        </w:tc>
        <w:tc>
          <w:tcPr>
            <w:tcW w:w="1319" w:type="dxa"/>
            <w:tcBorders>
              <w:top w:val="nil"/>
              <w:left w:val="single" w:color="auto" w:sz="4" w:space="0"/>
              <w:bottom w:val="nil"/>
              <w:right w:val="single" w:color="auto" w:sz="4" w:space="0"/>
            </w:tcBorders>
            <w:vAlign w:val="center"/>
          </w:tcPr>
          <w:p w14:paraId="167FB4E0">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2149</w:t>
            </w:r>
          </w:p>
        </w:tc>
        <w:tc>
          <w:tcPr>
            <w:tcW w:w="1234" w:type="dxa"/>
            <w:tcBorders>
              <w:top w:val="nil"/>
              <w:left w:val="single" w:color="auto" w:sz="4" w:space="0"/>
              <w:bottom w:val="nil"/>
              <w:right w:val="single" w:color="auto" w:sz="4" w:space="0"/>
            </w:tcBorders>
            <w:vAlign w:val="center"/>
          </w:tcPr>
          <w:p w14:paraId="241943DB">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9601</w:t>
            </w:r>
          </w:p>
        </w:tc>
        <w:tc>
          <w:tcPr>
            <w:tcW w:w="1319" w:type="dxa"/>
            <w:tcBorders>
              <w:top w:val="nil"/>
              <w:left w:val="single" w:color="auto" w:sz="4" w:space="0"/>
              <w:bottom w:val="nil"/>
              <w:right w:val="single" w:color="auto" w:sz="4" w:space="0"/>
            </w:tcBorders>
            <w:vAlign w:val="center"/>
          </w:tcPr>
          <w:p w14:paraId="693CBDB9">
            <w:pPr>
              <w:spacing w:line="240" w:lineRule="atLeast"/>
              <w:ind w:left="-120" w:leftChars="-50" w:right="48" w:rightChars="20"/>
              <w:jc w:val="right"/>
              <w:rPr>
                <w:rFonts w:hint="default" w:ascii="华文细黑" w:hAnsi="华文细黑" w:eastAsia="华文细黑" w:cs="宋体"/>
                <w:color w:val="000000"/>
                <w:sz w:val="21"/>
                <w:szCs w:val="21"/>
              </w:rPr>
            </w:pPr>
          </w:p>
        </w:tc>
        <w:tc>
          <w:tcPr>
            <w:tcW w:w="1319" w:type="dxa"/>
            <w:tcBorders>
              <w:top w:val="nil"/>
              <w:left w:val="single" w:color="auto" w:sz="4" w:space="0"/>
              <w:bottom w:val="nil"/>
              <w:right w:val="nil"/>
            </w:tcBorders>
            <w:vAlign w:val="center"/>
          </w:tcPr>
          <w:p w14:paraId="7D5AB1D5">
            <w:pPr>
              <w:spacing w:line="240" w:lineRule="atLeast"/>
              <w:ind w:left="-120" w:leftChars="-50" w:right="48" w:rightChars="20"/>
              <w:jc w:val="right"/>
              <w:rPr>
                <w:rFonts w:hint="default" w:ascii="华文细黑" w:hAnsi="华文细黑" w:eastAsia="华文细黑" w:cs="宋体"/>
                <w:color w:val="000000"/>
                <w:sz w:val="21"/>
                <w:szCs w:val="21"/>
              </w:rPr>
            </w:pPr>
          </w:p>
        </w:tc>
      </w:tr>
      <w:tr w14:paraId="16C83C70">
        <w:tblPrEx>
          <w:tblCellMar>
            <w:top w:w="0" w:type="dxa"/>
            <w:left w:w="108" w:type="dxa"/>
            <w:bottom w:w="0" w:type="dxa"/>
            <w:right w:w="108" w:type="dxa"/>
          </w:tblCellMar>
        </w:tblPrEx>
        <w:trPr>
          <w:trHeight w:val="318" w:hRule="exact"/>
        </w:trPr>
        <w:tc>
          <w:tcPr>
            <w:tcW w:w="1425" w:type="dxa"/>
            <w:tcBorders>
              <w:top w:val="nil"/>
              <w:left w:val="nil"/>
              <w:bottom w:val="nil"/>
              <w:right w:val="single" w:color="auto" w:sz="4" w:space="0"/>
            </w:tcBorders>
            <w:vAlign w:val="center"/>
          </w:tcPr>
          <w:p w14:paraId="41EF50A1">
            <w:pPr>
              <w:spacing w:line="240" w:lineRule="atLeast"/>
              <w:ind w:left="-120" w:leftChars="-50" w:right="-120" w:rightChars="-50"/>
              <w:jc w:val="center"/>
              <w:rPr>
                <w:rFonts w:hint="default" w:cs="宋体"/>
                <w:color w:val="000000"/>
                <w:sz w:val="21"/>
                <w:szCs w:val="21"/>
              </w:rPr>
            </w:pPr>
            <w:r>
              <w:rPr>
                <w:rFonts w:cs="宋体"/>
                <w:color w:val="000000"/>
                <w:sz w:val="21"/>
                <w:szCs w:val="21"/>
              </w:rPr>
              <w:t>1987</w:t>
            </w:r>
          </w:p>
        </w:tc>
        <w:tc>
          <w:tcPr>
            <w:tcW w:w="1234" w:type="dxa"/>
            <w:tcBorders>
              <w:top w:val="nil"/>
              <w:left w:val="single" w:color="auto" w:sz="4" w:space="0"/>
              <w:bottom w:val="nil"/>
              <w:right w:val="single" w:color="auto" w:sz="4" w:space="0"/>
            </w:tcBorders>
            <w:vAlign w:val="center"/>
          </w:tcPr>
          <w:p w14:paraId="6F2E2B57">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4703</w:t>
            </w:r>
          </w:p>
        </w:tc>
        <w:tc>
          <w:tcPr>
            <w:tcW w:w="1319" w:type="dxa"/>
            <w:tcBorders>
              <w:top w:val="nil"/>
              <w:left w:val="single" w:color="auto" w:sz="4" w:space="0"/>
              <w:bottom w:val="nil"/>
              <w:right w:val="single" w:color="auto" w:sz="4" w:space="0"/>
            </w:tcBorders>
            <w:vAlign w:val="center"/>
          </w:tcPr>
          <w:p w14:paraId="46365D7A">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1621</w:t>
            </w:r>
          </w:p>
        </w:tc>
        <w:tc>
          <w:tcPr>
            <w:tcW w:w="1319" w:type="dxa"/>
            <w:tcBorders>
              <w:top w:val="nil"/>
              <w:left w:val="single" w:color="auto" w:sz="4" w:space="0"/>
              <w:bottom w:val="nil"/>
              <w:right w:val="single" w:color="auto" w:sz="4" w:space="0"/>
            </w:tcBorders>
            <w:vAlign w:val="center"/>
          </w:tcPr>
          <w:p w14:paraId="0856E393">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2693</w:t>
            </w:r>
          </w:p>
        </w:tc>
        <w:tc>
          <w:tcPr>
            <w:tcW w:w="1234" w:type="dxa"/>
            <w:tcBorders>
              <w:top w:val="nil"/>
              <w:left w:val="single" w:color="auto" w:sz="4" w:space="0"/>
              <w:bottom w:val="nil"/>
              <w:right w:val="single" w:color="auto" w:sz="4" w:space="0"/>
            </w:tcBorders>
            <w:vAlign w:val="center"/>
          </w:tcPr>
          <w:p w14:paraId="60803A10">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8954</w:t>
            </w:r>
          </w:p>
        </w:tc>
        <w:tc>
          <w:tcPr>
            <w:tcW w:w="1319" w:type="dxa"/>
            <w:tcBorders>
              <w:top w:val="nil"/>
              <w:left w:val="single" w:color="auto" w:sz="4" w:space="0"/>
              <w:bottom w:val="nil"/>
              <w:right w:val="single" w:color="auto" w:sz="4" w:space="0"/>
            </w:tcBorders>
            <w:vAlign w:val="center"/>
          </w:tcPr>
          <w:p w14:paraId="6610C459">
            <w:pPr>
              <w:spacing w:line="240" w:lineRule="atLeast"/>
              <w:ind w:left="-120" w:leftChars="-50" w:right="48" w:rightChars="20"/>
              <w:jc w:val="right"/>
              <w:rPr>
                <w:rFonts w:hint="default" w:ascii="华文细黑" w:hAnsi="华文细黑" w:eastAsia="华文细黑" w:cs="宋体"/>
                <w:color w:val="000000"/>
                <w:sz w:val="21"/>
                <w:szCs w:val="21"/>
              </w:rPr>
            </w:pPr>
          </w:p>
        </w:tc>
        <w:tc>
          <w:tcPr>
            <w:tcW w:w="1319" w:type="dxa"/>
            <w:tcBorders>
              <w:top w:val="nil"/>
              <w:left w:val="single" w:color="auto" w:sz="4" w:space="0"/>
              <w:bottom w:val="nil"/>
              <w:right w:val="nil"/>
            </w:tcBorders>
            <w:vAlign w:val="center"/>
          </w:tcPr>
          <w:p w14:paraId="1F74907E">
            <w:pPr>
              <w:spacing w:line="240" w:lineRule="atLeast"/>
              <w:ind w:left="-120" w:leftChars="-50" w:right="48" w:rightChars="20"/>
              <w:jc w:val="right"/>
              <w:rPr>
                <w:rFonts w:hint="default" w:ascii="华文细黑" w:hAnsi="华文细黑" w:eastAsia="华文细黑" w:cs="宋体"/>
                <w:color w:val="000000"/>
                <w:sz w:val="21"/>
                <w:szCs w:val="21"/>
              </w:rPr>
            </w:pPr>
          </w:p>
        </w:tc>
      </w:tr>
      <w:tr w14:paraId="7CF52584">
        <w:tblPrEx>
          <w:tblCellMar>
            <w:top w:w="0" w:type="dxa"/>
            <w:left w:w="108" w:type="dxa"/>
            <w:bottom w:w="0" w:type="dxa"/>
            <w:right w:w="108" w:type="dxa"/>
          </w:tblCellMar>
        </w:tblPrEx>
        <w:trPr>
          <w:trHeight w:val="318" w:hRule="exact"/>
        </w:trPr>
        <w:tc>
          <w:tcPr>
            <w:tcW w:w="1425" w:type="dxa"/>
            <w:tcBorders>
              <w:top w:val="nil"/>
              <w:left w:val="nil"/>
              <w:bottom w:val="nil"/>
              <w:right w:val="single" w:color="auto" w:sz="4" w:space="0"/>
            </w:tcBorders>
            <w:vAlign w:val="center"/>
          </w:tcPr>
          <w:p w14:paraId="435A3328">
            <w:pPr>
              <w:spacing w:line="240" w:lineRule="atLeast"/>
              <w:ind w:left="-120" w:leftChars="-50" w:right="-120" w:rightChars="-50"/>
              <w:jc w:val="center"/>
              <w:rPr>
                <w:rFonts w:hint="default" w:cs="宋体"/>
                <w:color w:val="000000"/>
                <w:sz w:val="21"/>
                <w:szCs w:val="21"/>
              </w:rPr>
            </w:pPr>
            <w:r>
              <w:rPr>
                <w:rFonts w:cs="宋体"/>
                <w:color w:val="000000"/>
                <w:sz w:val="21"/>
                <w:szCs w:val="21"/>
              </w:rPr>
              <w:t>1988</w:t>
            </w:r>
          </w:p>
        </w:tc>
        <w:tc>
          <w:tcPr>
            <w:tcW w:w="1234" w:type="dxa"/>
            <w:tcBorders>
              <w:top w:val="nil"/>
              <w:left w:val="single" w:color="auto" w:sz="4" w:space="0"/>
              <w:bottom w:val="nil"/>
              <w:right w:val="single" w:color="auto" w:sz="4" w:space="0"/>
            </w:tcBorders>
            <w:vAlign w:val="center"/>
          </w:tcPr>
          <w:p w14:paraId="015CEAAB">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5493</w:t>
            </w:r>
          </w:p>
        </w:tc>
        <w:tc>
          <w:tcPr>
            <w:tcW w:w="1319" w:type="dxa"/>
            <w:tcBorders>
              <w:top w:val="nil"/>
              <w:left w:val="single" w:color="auto" w:sz="4" w:space="0"/>
              <w:bottom w:val="nil"/>
              <w:right w:val="single" w:color="auto" w:sz="4" w:space="0"/>
            </w:tcBorders>
            <w:vAlign w:val="center"/>
          </w:tcPr>
          <w:p w14:paraId="33E1D445">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1962</w:t>
            </w:r>
          </w:p>
        </w:tc>
        <w:tc>
          <w:tcPr>
            <w:tcW w:w="1319" w:type="dxa"/>
            <w:tcBorders>
              <w:top w:val="nil"/>
              <w:left w:val="single" w:color="auto" w:sz="4" w:space="0"/>
              <w:bottom w:val="nil"/>
              <w:right w:val="single" w:color="auto" w:sz="4" w:space="0"/>
            </w:tcBorders>
            <w:vAlign w:val="center"/>
          </w:tcPr>
          <w:p w14:paraId="39E277C9">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3475</w:t>
            </w:r>
          </w:p>
        </w:tc>
        <w:tc>
          <w:tcPr>
            <w:tcW w:w="1234" w:type="dxa"/>
            <w:tcBorders>
              <w:top w:val="nil"/>
              <w:left w:val="single" w:color="auto" w:sz="4" w:space="0"/>
              <w:bottom w:val="nil"/>
              <w:right w:val="single" w:color="auto" w:sz="4" w:space="0"/>
            </w:tcBorders>
            <w:vAlign w:val="center"/>
          </w:tcPr>
          <w:p w14:paraId="69B711C3">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11493</w:t>
            </w:r>
          </w:p>
        </w:tc>
        <w:tc>
          <w:tcPr>
            <w:tcW w:w="1319" w:type="dxa"/>
            <w:tcBorders>
              <w:top w:val="nil"/>
              <w:left w:val="single" w:color="auto" w:sz="4" w:space="0"/>
              <w:bottom w:val="nil"/>
              <w:right w:val="single" w:color="auto" w:sz="4" w:space="0"/>
            </w:tcBorders>
            <w:vAlign w:val="center"/>
          </w:tcPr>
          <w:p w14:paraId="2886091C">
            <w:pPr>
              <w:spacing w:line="240" w:lineRule="atLeast"/>
              <w:ind w:left="-120" w:leftChars="-50" w:right="48" w:rightChars="20"/>
              <w:jc w:val="right"/>
              <w:rPr>
                <w:rFonts w:hint="default" w:ascii="华文细黑" w:hAnsi="华文细黑" w:eastAsia="华文细黑" w:cs="宋体"/>
                <w:color w:val="000000"/>
                <w:sz w:val="21"/>
                <w:szCs w:val="21"/>
              </w:rPr>
            </w:pPr>
          </w:p>
        </w:tc>
        <w:tc>
          <w:tcPr>
            <w:tcW w:w="1319" w:type="dxa"/>
            <w:tcBorders>
              <w:top w:val="nil"/>
              <w:left w:val="single" w:color="auto" w:sz="4" w:space="0"/>
              <w:bottom w:val="nil"/>
              <w:right w:val="nil"/>
            </w:tcBorders>
            <w:vAlign w:val="center"/>
          </w:tcPr>
          <w:p w14:paraId="7A235675">
            <w:pPr>
              <w:spacing w:line="240" w:lineRule="atLeast"/>
              <w:ind w:left="-120" w:leftChars="-50" w:right="48" w:rightChars="20"/>
              <w:jc w:val="right"/>
              <w:rPr>
                <w:rFonts w:hint="default" w:ascii="华文细黑" w:hAnsi="华文细黑" w:eastAsia="华文细黑" w:cs="宋体"/>
                <w:color w:val="000000"/>
                <w:sz w:val="21"/>
                <w:szCs w:val="21"/>
              </w:rPr>
            </w:pPr>
          </w:p>
        </w:tc>
      </w:tr>
      <w:tr w14:paraId="5C37F814">
        <w:tblPrEx>
          <w:tblCellMar>
            <w:top w:w="0" w:type="dxa"/>
            <w:left w:w="108" w:type="dxa"/>
            <w:bottom w:w="0" w:type="dxa"/>
            <w:right w:w="108" w:type="dxa"/>
          </w:tblCellMar>
        </w:tblPrEx>
        <w:trPr>
          <w:trHeight w:val="318" w:hRule="exact"/>
        </w:trPr>
        <w:tc>
          <w:tcPr>
            <w:tcW w:w="1425" w:type="dxa"/>
            <w:tcBorders>
              <w:top w:val="nil"/>
              <w:left w:val="nil"/>
              <w:bottom w:val="nil"/>
              <w:right w:val="single" w:color="auto" w:sz="4" w:space="0"/>
            </w:tcBorders>
            <w:vAlign w:val="center"/>
          </w:tcPr>
          <w:p w14:paraId="55354874">
            <w:pPr>
              <w:spacing w:line="240" w:lineRule="atLeast"/>
              <w:ind w:left="-120" w:leftChars="-50" w:right="-120" w:rightChars="-50"/>
              <w:jc w:val="center"/>
              <w:rPr>
                <w:rFonts w:hint="default" w:cs="宋体"/>
                <w:color w:val="000000"/>
                <w:sz w:val="21"/>
                <w:szCs w:val="21"/>
              </w:rPr>
            </w:pPr>
            <w:r>
              <w:rPr>
                <w:rFonts w:cs="宋体"/>
                <w:color w:val="000000"/>
                <w:sz w:val="21"/>
                <w:szCs w:val="21"/>
              </w:rPr>
              <w:t>1989</w:t>
            </w:r>
          </w:p>
        </w:tc>
        <w:tc>
          <w:tcPr>
            <w:tcW w:w="1234" w:type="dxa"/>
            <w:tcBorders>
              <w:top w:val="nil"/>
              <w:left w:val="single" w:color="auto" w:sz="4" w:space="0"/>
              <w:bottom w:val="nil"/>
              <w:right w:val="single" w:color="auto" w:sz="4" w:space="0"/>
            </w:tcBorders>
            <w:vAlign w:val="center"/>
          </w:tcPr>
          <w:p w14:paraId="4E1A3D00">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5633</w:t>
            </w:r>
          </w:p>
        </w:tc>
        <w:tc>
          <w:tcPr>
            <w:tcW w:w="1319" w:type="dxa"/>
            <w:tcBorders>
              <w:top w:val="nil"/>
              <w:left w:val="single" w:color="auto" w:sz="4" w:space="0"/>
              <w:bottom w:val="nil"/>
              <w:right w:val="single" w:color="auto" w:sz="4" w:space="0"/>
            </w:tcBorders>
            <w:vAlign w:val="center"/>
          </w:tcPr>
          <w:p w14:paraId="16F99E66">
            <w:pPr>
              <w:spacing w:line="240" w:lineRule="atLeast"/>
              <w:ind w:left="-120" w:leftChars="-50" w:right="48" w:rightChars="20"/>
              <w:jc w:val="right"/>
              <w:rPr>
                <w:rFonts w:hint="default" w:ascii="华文细黑" w:hAnsi="华文细黑" w:eastAsia="华文细黑" w:cs="宋体"/>
                <w:color w:val="000000"/>
                <w:sz w:val="21"/>
                <w:szCs w:val="21"/>
              </w:rPr>
            </w:pPr>
          </w:p>
        </w:tc>
        <w:tc>
          <w:tcPr>
            <w:tcW w:w="1319" w:type="dxa"/>
            <w:tcBorders>
              <w:top w:val="nil"/>
              <w:left w:val="single" w:color="auto" w:sz="4" w:space="0"/>
              <w:bottom w:val="nil"/>
              <w:right w:val="single" w:color="auto" w:sz="4" w:space="0"/>
            </w:tcBorders>
            <w:vAlign w:val="center"/>
          </w:tcPr>
          <w:p w14:paraId="5472A077">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3894</w:t>
            </w:r>
          </w:p>
        </w:tc>
        <w:tc>
          <w:tcPr>
            <w:tcW w:w="1234" w:type="dxa"/>
            <w:tcBorders>
              <w:top w:val="nil"/>
              <w:left w:val="single" w:color="auto" w:sz="4" w:space="0"/>
              <w:bottom w:val="nil"/>
              <w:right w:val="single" w:color="auto" w:sz="4" w:space="0"/>
            </w:tcBorders>
            <w:vAlign w:val="center"/>
          </w:tcPr>
          <w:p w14:paraId="3581D5EC">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14286</w:t>
            </w:r>
          </w:p>
        </w:tc>
        <w:tc>
          <w:tcPr>
            <w:tcW w:w="1319" w:type="dxa"/>
            <w:tcBorders>
              <w:top w:val="nil"/>
              <w:left w:val="single" w:color="auto" w:sz="4" w:space="0"/>
              <w:bottom w:val="nil"/>
              <w:right w:val="single" w:color="auto" w:sz="4" w:space="0"/>
            </w:tcBorders>
            <w:vAlign w:val="center"/>
          </w:tcPr>
          <w:p w14:paraId="52DD7B3A">
            <w:pPr>
              <w:spacing w:line="240" w:lineRule="atLeast"/>
              <w:ind w:left="-120" w:leftChars="-50" w:right="48" w:rightChars="20"/>
              <w:jc w:val="right"/>
              <w:rPr>
                <w:rFonts w:hint="default" w:ascii="华文细黑" w:hAnsi="华文细黑" w:eastAsia="华文细黑" w:cs="宋体"/>
                <w:color w:val="000000"/>
                <w:sz w:val="21"/>
                <w:szCs w:val="21"/>
              </w:rPr>
            </w:pPr>
          </w:p>
        </w:tc>
        <w:tc>
          <w:tcPr>
            <w:tcW w:w="1319" w:type="dxa"/>
            <w:tcBorders>
              <w:top w:val="nil"/>
              <w:left w:val="single" w:color="auto" w:sz="4" w:space="0"/>
              <w:bottom w:val="nil"/>
              <w:right w:val="nil"/>
            </w:tcBorders>
            <w:vAlign w:val="center"/>
          </w:tcPr>
          <w:p w14:paraId="2ED8AD5B">
            <w:pPr>
              <w:spacing w:line="240" w:lineRule="atLeast"/>
              <w:ind w:left="-120" w:leftChars="-50" w:right="48" w:rightChars="20"/>
              <w:jc w:val="right"/>
              <w:rPr>
                <w:rFonts w:hint="default" w:ascii="华文细黑" w:hAnsi="华文细黑" w:eastAsia="华文细黑" w:cs="宋体"/>
                <w:color w:val="000000"/>
                <w:sz w:val="21"/>
                <w:szCs w:val="21"/>
              </w:rPr>
            </w:pPr>
          </w:p>
        </w:tc>
      </w:tr>
      <w:tr w14:paraId="69D62B72">
        <w:tblPrEx>
          <w:tblCellMar>
            <w:top w:w="0" w:type="dxa"/>
            <w:left w:w="108" w:type="dxa"/>
            <w:bottom w:w="0" w:type="dxa"/>
            <w:right w:w="108" w:type="dxa"/>
          </w:tblCellMar>
        </w:tblPrEx>
        <w:trPr>
          <w:trHeight w:val="318" w:hRule="exact"/>
        </w:trPr>
        <w:tc>
          <w:tcPr>
            <w:tcW w:w="1425" w:type="dxa"/>
            <w:tcBorders>
              <w:top w:val="nil"/>
              <w:left w:val="nil"/>
              <w:bottom w:val="nil"/>
              <w:right w:val="single" w:color="auto" w:sz="4" w:space="0"/>
            </w:tcBorders>
            <w:vAlign w:val="center"/>
          </w:tcPr>
          <w:p w14:paraId="7AD97762">
            <w:pPr>
              <w:spacing w:line="240" w:lineRule="atLeast"/>
              <w:ind w:left="-120" w:leftChars="-50" w:right="-120" w:rightChars="-50"/>
              <w:jc w:val="center"/>
              <w:rPr>
                <w:rFonts w:hint="default" w:cs="宋体"/>
                <w:color w:val="000000"/>
                <w:sz w:val="21"/>
                <w:szCs w:val="21"/>
              </w:rPr>
            </w:pPr>
            <w:r>
              <w:rPr>
                <w:rFonts w:cs="宋体"/>
                <w:color w:val="000000"/>
                <w:sz w:val="21"/>
                <w:szCs w:val="21"/>
              </w:rPr>
              <w:t>1990</w:t>
            </w:r>
          </w:p>
        </w:tc>
        <w:tc>
          <w:tcPr>
            <w:tcW w:w="1234" w:type="dxa"/>
            <w:tcBorders>
              <w:top w:val="nil"/>
              <w:left w:val="single" w:color="auto" w:sz="4" w:space="0"/>
              <w:bottom w:val="nil"/>
              <w:right w:val="single" w:color="auto" w:sz="4" w:space="0"/>
            </w:tcBorders>
            <w:vAlign w:val="center"/>
          </w:tcPr>
          <w:p w14:paraId="7DCC3712">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7485</w:t>
            </w:r>
          </w:p>
        </w:tc>
        <w:tc>
          <w:tcPr>
            <w:tcW w:w="1319" w:type="dxa"/>
            <w:tcBorders>
              <w:top w:val="nil"/>
              <w:left w:val="single" w:color="auto" w:sz="4" w:space="0"/>
              <w:bottom w:val="nil"/>
              <w:right w:val="single" w:color="auto" w:sz="4" w:space="0"/>
            </w:tcBorders>
            <w:vAlign w:val="center"/>
          </w:tcPr>
          <w:p w14:paraId="1ABA955D">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2369</w:t>
            </w:r>
          </w:p>
        </w:tc>
        <w:tc>
          <w:tcPr>
            <w:tcW w:w="1319" w:type="dxa"/>
            <w:tcBorders>
              <w:top w:val="nil"/>
              <w:left w:val="single" w:color="auto" w:sz="4" w:space="0"/>
              <w:bottom w:val="nil"/>
              <w:right w:val="single" w:color="auto" w:sz="4" w:space="0"/>
            </w:tcBorders>
            <w:vAlign w:val="center"/>
          </w:tcPr>
          <w:p w14:paraId="31E726EA">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4412</w:t>
            </w:r>
          </w:p>
        </w:tc>
        <w:tc>
          <w:tcPr>
            <w:tcW w:w="1234" w:type="dxa"/>
            <w:tcBorders>
              <w:top w:val="nil"/>
              <w:left w:val="single" w:color="auto" w:sz="4" w:space="0"/>
              <w:bottom w:val="nil"/>
              <w:right w:val="single" w:color="auto" w:sz="4" w:space="0"/>
            </w:tcBorders>
            <w:vAlign w:val="center"/>
          </w:tcPr>
          <w:p w14:paraId="5D0643A4">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17995</w:t>
            </w:r>
          </w:p>
        </w:tc>
        <w:tc>
          <w:tcPr>
            <w:tcW w:w="1319" w:type="dxa"/>
            <w:tcBorders>
              <w:top w:val="nil"/>
              <w:left w:val="single" w:color="auto" w:sz="4" w:space="0"/>
              <w:bottom w:val="nil"/>
              <w:right w:val="single" w:color="auto" w:sz="4" w:space="0"/>
            </w:tcBorders>
            <w:vAlign w:val="center"/>
          </w:tcPr>
          <w:p w14:paraId="1664F081">
            <w:pPr>
              <w:spacing w:line="240" w:lineRule="atLeast"/>
              <w:ind w:left="-120" w:leftChars="-50" w:right="48" w:rightChars="20"/>
              <w:jc w:val="right"/>
              <w:rPr>
                <w:rFonts w:hint="default" w:ascii="华文细黑" w:hAnsi="华文细黑" w:eastAsia="华文细黑" w:cs="宋体"/>
                <w:color w:val="000000"/>
                <w:sz w:val="21"/>
                <w:szCs w:val="21"/>
              </w:rPr>
            </w:pPr>
          </w:p>
        </w:tc>
        <w:tc>
          <w:tcPr>
            <w:tcW w:w="1319" w:type="dxa"/>
            <w:tcBorders>
              <w:top w:val="nil"/>
              <w:left w:val="single" w:color="auto" w:sz="4" w:space="0"/>
              <w:bottom w:val="nil"/>
              <w:right w:val="nil"/>
            </w:tcBorders>
            <w:vAlign w:val="center"/>
          </w:tcPr>
          <w:p w14:paraId="01BA6B23">
            <w:pPr>
              <w:spacing w:line="240" w:lineRule="atLeast"/>
              <w:ind w:left="-120" w:leftChars="-50" w:right="48" w:rightChars="20"/>
              <w:jc w:val="right"/>
              <w:rPr>
                <w:rFonts w:hint="default" w:ascii="华文细黑" w:hAnsi="华文细黑" w:eastAsia="华文细黑" w:cs="宋体"/>
                <w:color w:val="000000"/>
                <w:sz w:val="21"/>
                <w:szCs w:val="21"/>
              </w:rPr>
            </w:pPr>
          </w:p>
        </w:tc>
      </w:tr>
      <w:tr w14:paraId="17D90CD4">
        <w:tblPrEx>
          <w:tblCellMar>
            <w:top w:w="0" w:type="dxa"/>
            <w:left w:w="108" w:type="dxa"/>
            <w:bottom w:w="0" w:type="dxa"/>
            <w:right w:w="108" w:type="dxa"/>
          </w:tblCellMar>
        </w:tblPrEx>
        <w:trPr>
          <w:trHeight w:val="318" w:hRule="exact"/>
        </w:trPr>
        <w:tc>
          <w:tcPr>
            <w:tcW w:w="1425" w:type="dxa"/>
            <w:tcBorders>
              <w:top w:val="nil"/>
              <w:left w:val="nil"/>
              <w:bottom w:val="nil"/>
              <w:right w:val="single" w:color="auto" w:sz="4" w:space="0"/>
            </w:tcBorders>
            <w:vAlign w:val="center"/>
          </w:tcPr>
          <w:p w14:paraId="3CC7441B">
            <w:pPr>
              <w:spacing w:line="240" w:lineRule="atLeast"/>
              <w:ind w:left="-120" w:leftChars="-50" w:right="-120" w:rightChars="-50"/>
              <w:jc w:val="center"/>
              <w:rPr>
                <w:rFonts w:hint="default" w:cs="宋体"/>
                <w:color w:val="000000"/>
                <w:sz w:val="21"/>
                <w:szCs w:val="21"/>
              </w:rPr>
            </w:pPr>
            <w:r>
              <w:rPr>
                <w:rFonts w:cs="宋体"/>
                <w:color w:val="000000"/>
                <w:sz w:val="21"/>
                <w:szCs w:val="21"/>
              </w:rPr>
              <w:t>1991</w:t>
            </w:r>
          </w:p>
        </w:tc>
        <w:tc>
          <w:tcPr>
            <w:tcW w:w="1234" w:type="dxa"/>
            <w:tcBorders>
              <w:top w:val="nil"/>
              <w:left w:val="single" w:color="auto" w:sz="4" w:space="0"/>
              <w:bottom w:val="nil"/>
              <w:right w:val="single" w:color="auto" w:sz="4" w:space="0"/>
            </w:tcBorders>
            <w:vAlign w:val="center"/>
          </w:tcPr>
          <w:p w14:paraId="649C06CD">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9785</w:t>
            </w:r>
          </w:p>
        </w:tc>
        <w:tc>
          <w:tcPr>
            <w:tcW w:w="1319" w:type="dxa"/>
            <w:tcBorders>
              <w:top w:val="nil"/>
              <w:left w:val="single" w:color="auto" w:sz="4" w:space="0"/>
              <w:bottom w:val="nil"/>
              <w:right w:val="single" w:color="auto" w:sz="4" w:space="0"/>
            </w:tcBorders>
            <w:vAlign w:val="center"/>
          </w:tcPr>
          <w:p w14:paraId="6890ECD4">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2842</w:t>
            </w:r>
          </w:p>
        </w:tc>
        <w:tc>
          <w:tcPr>
            <w:tcW w:w="1319" w:type="dxa"/>
            <w:tcBorders>
              <w:top w:val="nil"/>
              <w:left w:val="single" w:color="auto" w:sz="4" w:space="0"/>
              <w:bottom w:val="nil"/>
              <w:right w:val="single" w:color="auto" w:sz="4" w:space="0"/>
            </w:tcBorders>
            <w:vAlign w:val="center"/>
          </w:tcPr>
          <w:p w14:paraId="0B7FDF80">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5720</w:t>
            </w:r>
          </w:p>
        </w:tc>
        <w:tc>
          <w:tcPr>
            <w:tcW w:w="1234" w:type="dxa"/>
            <w:tcBorders>
              <w:top w:val="nil"/>
              <w:left w:val="single" w:color="auto" w:sz="4" w:space="0"/>
              <w:bottom w:val="nil"/>
              <w:right w:val="single" w:color="auto" w:sz="4" w:space="0"/>
            </w:tcBorders>
            <w:vAlign w:val="center"/>
          </w:tcPr>
          <w:p w14:paraId="5ADA032F">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19886</w:t>
            </w:r>
          </w:p>
        </w:tc>
        <w:tc>
          <w:tcPr>
            <w:tcW w:w="1319" w:type="dxa"/>
            <w:tcBorders>
              <w:top w:val="nil"/>
              <w:left w:val="single" w:color="auto" w:sz="4" w:space="0"/>
              <w:bottom w:val="nil"/>
              <w:right w:val="single" w:color="auto" w:sz="4" w:space="0"/>
            </w:tcBorders>
            <w:vAlign w:val="center"/>
          </w:tcPr>
          <w:p w14:paraId="2D7C3D2F">
            <w:pPr>
              <w:spacing w:line="240" w:lineRule="atLeast"/>
              <w:ind w:left="-120" w:leftChars="-50" w:right="48" w:rightChars="20"/>
              <w:jc w:val="right"/>
              <w:rPr>
                <w:rFonts w:hint="default" w:ascii="华文细黑" w:hAnsi="华文细黑" w:eastAsia="华文细黑" w:cs="宋体"/>
                <w:color w:val="000000"/>
                <w:sz w:val="21"/>
                <w:szCs w:val="21"/>
              </w:rPr>
            </w:pPr>
          </w:p>
        </w:tc>
        <w:tc>
          <w:tcPr>
            <w:tcW w:w="1319" w:type="dxa"/>
            <w:tcBorders>
              <w:top w:val="nil"/>
              <w:left w:val="single" w:color="auto" w:sz="4" w:space="0"/>
              <w:bottom w:val="nil"/>
              <w:right w:val="nil"/>
            </w:tcBorders>
            <w:vAlign w:val="center"/>
          </w:tcPr>
          <w:p w14:paraId="694D3CC6">
            <w:pPr>
              <w:spacing w:line="240" w:lineRule="atLeast"/>
              <w:ind w:left="-120" w:leftChars="-50" w:right="48" w:rightChars="20"/>
              <w:jc w:val="right"/>
              <w:rPr>
                <w:rFonts w:hint="default" w:ascii="华文细黑" w:hAnsi="华文细黑" w:eastAsia="华文细黑" w:cs="宋体"/>
                <w:color w:val="000000"/>
                <w:sz w:val="21"/>
                <w:szCs w:val="21"/>
              </w:rPr>
            </w:pPr>
          </w:p>
        </w:tc>
      </w:tr>
      <w:tr w14:paraId="67282CA8">
        <w:tblPrEx>
          <w:tblCellMar>
            <w:top w:w="0" w:type="dxa"/>
            <w:left w:w="108" w:type="dxa"/>
            <w:bottom w:w="0" w:type="dxa"/>
            <w:right w:w="108" w:type="dxa"/>
          </w:tblCellMar>
        </w:tblPrEx>
        <w:trPr>
          <w:trHeight w:val="318" w:hRule="exact"/>
        </w:trPr>
        <w:tc>
          <w:tcPr>
            <w:tcW w:w="1425" w:type="dxa"/>
            <w:tcBorders>
              <w:top w:val="nil"/>
              <w:left w:val="nil"/>
              <w:bottom w:val="nil"/>
              <w:right w:val="single" w:color="auto" w:sz="4" w:space="0"/>
            </w:tcBorders>
            <w:noWrap/>
            <w:vAlign w:val="center"/>
          </w:tcPr>
          <w:p w14:paraId="19545373">
            <w:pPr>
              <w:spacing w:line="240" w:lineRule="atLeast"/>
              <w:ind w:left="-120" w:leftChars="-50" w:right="-120" w:rightChars="-50"/>
              <w:jc w:val="center"/>
              <w:rPr>
                <w:rFonts w:hint="default" w:cs="宋体"/>
                <w:color w:val="000000"/>
                <w:sz w:val="21"/>
                <w:szCs w:val="21"/>
              </w:rPr>
            </w:pPr>
            <w:r>
              <w:rPr>
                <w:rFonts w:cs="宋体"/>
                <w:color w:val="000000"/>
                <w:sz w:val="21"/>
                <w:szCs w:val="21"/>
              </w:rPr>
              <w:t>1992</w:t>
            </w:r>
          </w:p>
        </w:tc>
        <w:tc>
          <w:tcPr>
            <w:tcW w:w="1234" w:type="dxa"/>
            <w:tcBorders>
              <w:top w:val="nil"/>
              <w:left w:val="single" w:color="auto" w:sz="4" w:space="0"/>
              <w:bottom w:val="nil"/>
              <w:right w:val="single" w:color="auto" w:sz="4" w:space="0"/>
            </w:tcBorders>
            <w:vAlign w:val="center"/>
          </w:tcPr>
          <w:p w14:paraId="089D8194">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12668</w:t>
            </w:r>
          </w:p>
        </w:tc>
        <w:tc>
          <w:tcPr>
            <w:tcW w:w="1319" w:type="dxa"/>
            <w:tcBorders>
              <w:top w:val="nil"/>
              <w:left w:val="single" w:color="auto" w:sz="4" w:space="0"/>
              <w:bottom w:val="nil"/>
              <w:right w:val="single" w:color="auto" w:sz="4" w:space="0"/>
            </w:tcBorders>
            <w:noWrap/>
            <w:vAlign w:val="center"/>
          </w:tcPr>
          <w:p w14:paraId="33B3501C">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3209</w:t>
            </w:r>
          </w:p>
        </w:tc>
        <w:tc>
          <w:tcPr>
            <w:tcW w:w="1319" w:type="dxa"/>
            <w:tcBorders>
              <w:top w:val="nil"/>
              <w:left w:val="single" w:color="auto" w:sz="4" w:space="0"/>
              <w:bottom w:val="nil"/>
              <w:right w:val="single" w:color="auto" w:sz="4" w:space="0"/>
            </w:tcBorders>
            <w:noWrap/>
            <w:vAlign w:val="center"/>
          </w:tcPr>
          <w:p w14:paraId="3080BCB2">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7533</w:t>
            </w:r>
          </w:p>
        </w:tc>
        <w:tc>
          <w:tcPr>
            <w:tcW w:w="1234" w:type="dxa"/>
            <w:tcBorders>
              <w:top w:val="nil"/>
              <w:left w:val="single" w:color="auto" w:sz="4" w:space="0"/>
              <w:bottom w:val="nil"/>
              <w:right w:val="single" w:color="auto" w:sz="4" w:space="0"/>
            </w:tcBorders>
            <w:noWrap/>
            <w:vAlign w:val="center"/>
          </w:tcPr>
          <w:p w14:paraId="6625912D">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28372</w:t>
            </w:r>
          </w:p>
        </w:tc>
        <w:tc>
          <w:tcPr>
            <w:tcW w:w="1319" w:type="dxa"/>
            <w:tcBorders>
              <w:top w:val="nil"/>
              <w:left w:val="single" w:color="auto" w:sz="4" w:space="0"/>
              <w:bottom w:val="nil"/>
              <w:right w:val="single" w:color="auto" w:sz="4" w:space="0"/>
            </w:tcBorders>
            <w:noWrap/>
            <w:vAlign w:val="center"/>
          </w:tcPr>
          <w:p w14:paraId="286AD336">
            <w:pPr>
              <w:spacing w:line="240" w:lineRule="atLeast"/>
              <w:ind w:left="-120" w:leftChars="-50" w:right="48" w:rightChars="20"/>
              <w:jc w:val="right"/>
              <w:rPr>
                <w:rFonts w:hint="default" w:ascii="华文细黑" w:hAnsi="华文细黑" w:eastAsia="华文细黑" w:cs="宋体"/>
                <w:color w:val="000000"/>
                <w:sz w:val="21"/>
                <w:szCs w:val="21"/>
              </w:rPr>
            </w:pPr>
          </w:p>
        </w:tc>
        <w:tc>
          <w:tcPr>
            <w:tcW w:w="1319" w:type="dxa"/>
            <w:tcBorders>
              <w:top w:val="nil"/>
              <w:left w:val="single" w:color="auto" w:sz="4" w:space="0"/>
              <w:bottom w:val="nil"/>
              <w:right w:val="nil"/>
            </w:tcBorders>
            <w:noWrap/>
            <w:vAlign w:val="center"/>
          </w:tcPr>
          <w:p w14:paraId="6DA63E6D">
            <w:pPr>
              <w:spacing w:line="240" w:lineRule="atLeast"/>
              <w:ind w:left="-120" w:leftChars="-50" w:right="48" w:rightChars="20"/>
              <w:jc w:val="right"/>
              <w:rPr>
                <w:rFonts w:hint="default" w:ascii="华文细黑" w:hAnsi="华文细黑" w:eastAsia="华文细黑" w:cs="宋体"/>
                <w:color w:val="000000"/>
                <w:sz w:val="21"/>
                <w:szCs w:val="21"/>
              </w:rPr>
            </w:pPr>
          </w:p>
        </w:tc>
      </w:tr>
      <w:tr w14:paraId="19F1FBEB">
        <w:tblPrEx>
          <w:tblCellMar>
            <w:top w:w="0" w:type="dxa"/>
            <w:left w:w="108" w:type="dxa"/>
            <w:bottom w:w="0" w:type="dxa"/>
            <w:right w:w="108" w:type="dxa"/>
          </w:tblCellMar>
        </w:tblPrEx>
        <w:trPr>
          <w:trHeight w:val="318" w:hRule="exact"/>
        </w:trPr>
        <w:tc>
          <w:tcPr>
            <w:tcW w:w="1425" w:type="dxa"/>
            <w:tcBorders>
              <w:top w:val="nil"/>
              <w:left w:val="nil"/>
              <w:bottom w:val="nil"/>
              <w:right w:val="single" w:color="auto" w:sz="4" w:space="0"/>
            </w:tcBorders>
            <w:vAlign w:val="center"/>
          </w:tcPr>
          <w:p w14:paraId="35E67D93">
            <w:pPr>
              <w:spacing w:line="240" w:lineRule="atLeast"/>
              <w:ind w:left="-120" w:leftChars="-50" w:right="-120" w:rightChars="-50"/>
              <w:jc w:val="center"/>
              <w:rPr>
                <w:rFonts w:hint="default" w:cs="宋体"/>
                <w:color w:val="000000"/>
                <w:sz w:val="21"/>
                <w:szCs w:val="21"/>
              </w:rPr>
            </w:pPr>
            <w:r>
              <w:rPr>
                <w:rFonts w:cs="宋体"/>
                <w:color w:val="000000"/>
                <w:sz w:val="21"/>
                <w:szCs w:val="21"/>
              </w:rPr>
              <w:t>1993</w:t>
            </w:r>
          </w:p>
        </w:tc>
        <w:tc>
          <w:tcPr>
            <w:tcW w:w="1234" w:type="dxa"/>
            <w:tcBorders>
              <w:top w:val="nil"/>
              <w:left w:val="single" w:color="auto" w:sz="4" w:space="0"/>
              <w:bottom w:val="nil"/>
              <w:right w:val="single" w:color="auto" w:sz="4" w:space="0"/>
            </w:tcBorders>
            <w:vAlign w:val="center"/>
          </w:tcPr>
          <w:p w14:paraId="22C071FE">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21468</w:t>
            </w:r>
          </w:p>
        </w:tc>
        <w:tc>
          <w:tcPr>
            <w:tcW w:w="1319" w:type="dxa"/>
            <w:tcBorders>
              <w:top w:val="nil"/>
              <w:left w:val="single" w:color="auto" w:sz="4" w:space="0"/>
              <w:bottom w:val="nil"/>
              <w:right w:val="single" w:color="auto" w:sz="4" w:space="0"/>
            </w:tcBorders>
            <w:noWrap/>
            <w:vAlign w:val="center"/>
          </w:tcPr>
          <w:p w14:paraId="0F00ECAD">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3430</w:t>
            </w:r>
          </w:p>
        </w:tc>
        <w:tc>
          <w:tcPr>
            <w:tcW w:w="1319" w:type="dxa"/>
            <w:tcBorders>
              <w:top w:val="nil"/>
              <w:left w:val="single" w:color="auto" w:sz="4" w:space="0"/>
              <w:bottom w:val="nil"/>
              <w:right w:val="single" w:color="auto" w:sz="4" w:space="0"/>
            </w:tcBorders>
            <w:noWrap/>
            <w:vAlign w:val="center"/>
          </w:tcPr>
          <w:p w14:paraId="740A3083">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8190</w:t>
            </w:r>
          </w:p>
        </w:tc>
        <w:tc>
          <w:tcPr>
            <w:tcW w:w="1234" w:type="dxa"/>
            <w:tcBorders>
              <w:top w:val="nil"/>
              <w:left w:val="single" w:color="auto" w:sz="4" w:space="0"/>
              <w:bottom w:val="nil"/>
              <w:right w:val="single" w:color="auto" w:sz="4" w:space="0"/>
            </w:tcBorders>
            <w:noWrap/>
            <w:vAlign w:val="center"/>
          </w:tcPr>
          <w:p w14:paraId="2490B4B3">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36871</w:t>
            </w:r>
          </w:p>
        </w:tc>
        <w:tc>
          <w:tcPr>
            <w:tcW w:w="1319" w:type="dxa"/>
            <w:tcBorders>
              <w:top w:val="nil"/>
              <w:left w:val="single" w:color="auto" w:sz="4" w:space="0"/>
              <w:bottom w:val="nil"/>
              <w:right w:val="single" w:color="auto" w:sz="4" w:space="0"/>
            </w:tcBorders>
            <w:noWrap/>
            <w:vAlign w:val="center"/>
          </w:tcPr>
          <w:p w14:paraId="249B09D8">
            <w:pPr>
              <w:spacing w:line="240" w:lineRule="atLeast"/>
              <w:ind w:left="-120" w:leftChars="-50" w:right="48" w:rightChars="20"/>
              <w:jc w:val="right"/>
              <w:rPr>
                <w:rFonts w:hint="default" w:ascii="华文细黑" w:hAnsi="华文细黑" w:eastAsia="华文细黑" w:cs="宋体"/>
                <w:color w:val="000000"/>
                <w:sz w:val="21"/>
                <w:szCs w:val="21"/>
              </w:rPr>
            </w:pPr>
          </w:p>
        </w:tc>
        <w:tc>
          <w:tcPr>
            <w:tcW w:w="1319" w:type="dxa"/>
            <w:tcBorders>
              <w:top w:val="nil"/>
              <w:left w:val="single" w:color="auto" w:sz="4" w:space="0"/>
              <w:bottom w:val="nil"/>
              <w:right w:val="nil"/>
            </w:tcBorders>
            <w:noWrap/>
            <w:vAlign w:val="center"/>
          </w:tcPr>
          <w:p w14:paraId="560AAC95">
            <w:pPr>
              <w:spacing w:line="240" w:lineRule="atLeast"/>
              <w:ind w:left="-120" w:leftChars="-50" w:right="48" w:rightChars="20"/>
              <w:jc w:val="right"/>
              <w:rPr>
                <w:rFonts w:hint="default" w:ascii="华文细黑" w:hAnsi="华文细黑" w:eastAsia="华文细黑" w:cs="宋体"/>
                <w:color w:val="000000"/>
                <w:sz w:val="21"/>
                <w:szCs w:val="21"/>
              </w:rPr>
            </w:pPr>
          </w:p>
        </w:tc>
      </w:tr>
      <w:tr w14:paraId="46563F25">
        <w:tblPrEx>
          <w:tblCellMar>
            <w:top w:w="0" w:type="dxa"/>
            <w:left w:w="108" w:type="dxa"/>
            <w:bottom w:w="0" w:type="dxa"/>
            <w:right w:w="108" w:type="dxa"/>
          </w:tblCellMar>
        </w:tblPrEx>
        <w:trPr>
          <w:trHeight w:val="318" w:hRule="exact"/>
        </w:trPr>
        <w:tc>
          <w:tcPr>
            <w:tcW w:w="1425" w:type="dxa"/>
            <w:tcBorders>
              <w:top w:val="nil"/>
              <w:left w:val="nil"/>
              <w:bottom w:val="nil"/>
              <w:right w:val="single" w:color="auto" w:sz="4" w:space="0"/>
            </w:tcBorders>
            <w:noWrap/>
            <w:vAlign w:val="center"/>
          </w:tcPr>
          <w:p w14:paraId="7847FCBF">
            <w:pPr>
              <w:spacing w:line="240" w:lineRule="atLeast"/>
              <w:ind w:left="-120" w:leftChars="-50" w:right="-120" w:rightChars="-50"/>
              <w:jc w:val="center"/>
              <w:rPr>
                <w:rFonts w:hint="default" w:cs="宋体"/>
                <w:color w:val="000000"/>
                <w:sz w:val="21"/>
                <w:szCs w:val="21"/>
              </w:rPr>
            </w:pPr>
            <w:r>
              <w:rPr>
                <w:rFonts w:cs="宋体"/>
                <w:color w:val="000000"/>
                <w:sz w:val="21"/>
                <w:szCs w:val="21"/>
              </w:rPr>
              <w:t>1994</w:t>
            </w:r>
          </w:p>
        </w:tc>
        <w:tc>
          <w:tcPr>
            <w:tcW w:w="1234" w:type="dxa"/>
            <w:tcBorders>
              <w:top w:val="nil"/>
              <w:left w:val="single" w:color="auto" w:sz="4" w:space="0"/>
              <w:bottom w:val="nil"/>
              <w:right w:val="single" w:color="auto" w:sz="4" w:space="0"/>
            </w:tcBorders>
            <w:vAlign w:val="center"/>
          </w:tcPr>
          <w:p w14:paraId="6D88905A">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35667</w:t>
            </w:r>
          </w:p>
        </w:tc>
        <w:tc>
          <w:tcPr>
            <w:tcW w:w="1319" w:type="dxa"/>
            <w:tcBorders>
              <w:top w:val="nil"/>
              <w:left w:val="single" w:color="auto" w:sz="4" w:space="0"/>
              <w:bottom w:val="nil"/>
              <w:right w:val="single" w:color="auto" w:sz="4" w:space="0"/>
            </w:tcBorders>
            <w:noWrap/>
            <w:vAlign w:val="center"/>
          </w:tcPr>
          <w:p w14:paraId="793415A3">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3155</w:t>
            </w:r>
          </w:p>
        </w:tc>
        <w:tc>
          <w:tcPr>
            <w:tcW w:w="1319" w:type="dxa"/>
            <w:tcBorders>
              <w:top w:val="nil"/>
              <w:left w:val="single" w:color="auto" w:sz="4" w:space="0"/>
              <w:bottom w:val="nil"/>
              <w:right w:val="single" w:color="auto" w:sz="4" w:space="0"/>
            </w:tcBorders>
            <w:noWrap/>
            <w:vAlign w:val="center"/>
          </w:tcPr>
          <w:p w14:paraId="322C19AE">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11748</w:t>
            </w:r>
          </w:p>
        </w:tc>
        <w:tc>
          <w:tcPr>
            <w:tcW w:w="1234" w:type="dxa"/>
            <w:tcBorders>
              <w:top w:val="nil"/>
              <w:left w:val="single" w:color="auto" w:sz="4" w:space="0"/>
              <w:bottom w:val="nil"/>
              <w:right w:val="single" w:color="auto" w:sz="4" w:space="0"/>
            </w:tcBorders>
            <w:noWrap/>
            <w:vAlign w:val="center"/>
          </w:tcPr>
          <w:p w14:paraId="2F3B21D4">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40865</w:t>
            </w:r>
          </w:p>
        </w:tc>
        <w:tc>
          <w:tcPr>
            <w:tcW w:w="1319" w:type="dxa"/>
            <w:tcBorders>
              <w:top w:val="nil"/>
              <w:left w:val="single" w:color="auto" w:sz="4" w:space="0"/>
              <w:bottom w:val="nil"/>
              <w:right w:val="single" w:color="auto" w:sz="4" w:space="0"/>
            </w:tcBorders>
            <w:noWrap/>
            <w:vAlign w:val="center"/>
          </w:tcPr>
          <w:p w14:paraId="7C104341">
            <w:pPr>
              <w:spacing w:line="240" w:lineRule="atLeast"/>
              <w:ind w:left="-120" w:leftChars="-50" w:right="48" w:rightChars="20"/>
              <w:jc w:val="right"/>
              <w:rPr>
                <w:rFonts w:hint="default" w:ascii="华文细黑" w:hAnsi="华文细黑" w:eastAsia="华文细黑" w:cs="宋体"/>
                <w:color w:val="000000"/>
                <w:sz w:val="21"/>
                <w:szCs w:val="21"/>
              </w:rPr>
            </w:pPr>
          </w:p>
        </w:tc>
        <w:tc>
          <w:tcPr>
            <w:tcW w:w="1319" w:type="dxa"/>
            <w:tcBorders>
              <w:top w:val="nil"/>
              <w:left w:val="single" w:color="auto" w:sz="4" w:space="0"/>
              <w:bottom w:val="nil"/>
              <w:right w:val="nil"/>
            </w:tcBorders>
            <w:noWrap/>
            <w:vAlign w:val="center"/>
          </w:tcPr>
          <w:p w14:paraId="0A46A62A">
            <w:pPr>
              <w:spacing w:line="240" w:lineRule="atLeast"/>
              <w:ind w:left="-120" w:leftChars="-50" w:right="48" w:rightChars="20"/>
              <w:jc w:val="right"/>
              <w:rPr>
                <w:rFonts w:hint="default" w:ascii="华文细黑" w:hAnsi="华文细黑" w:eastAsia="华文细黑" w:cs="宋体"/>
                <w:color w:val="000000"/>
                <w:sz w:val="21"/>
                <w:szCs w:val="21"/>
              </w:rPr>
            </w:pPr>
          </w:p>
        </w:tc>
      </w:tr>
      <w:tr w14:paraId="0828B431">
        <w:tblPrEx>
          <w:tblCellMar>
            <w:top w:w="0" w:type="dxa"/>
            <w:left w:w="108" w:type="dxa"/>
            <w:bottom w:w="0" w:type="dxa"/>
            <w:right w:w="108" w:type="dxa"/>
          </w:tblCellMar>
        </w:tblPrEx>
        <w:trPr>
          <w:trHeight w:val="318" w:hRule="exact"/>
        </w:trPr>
        <w:tc>
          <w:tcPr>
            <w:tcW w:w="1425" w:type="dxa"/>
            <w:tcBorders>
              <w:top w:val="nil"/>
              <w:left w:val="nil"/>
              <w:bottom w:val="nil"/>
              <w:right w:val="single" w:color="auto" w:sz="4" w:space="0"/>
            </w:tcBorders>
            <w:vAlign w:val="center"/>
          </w:tcPr>
          <w:p w14:paraId="13ED3814">
            <w:pPr>
              <w:spacing w:line="240" w:lineRule="atLeast"/>
              <w:ind w:left="-120" w:leftChars="-50" w:right="-120" w:rightChars="-50"/>
              <w:jc w:val="center"/>
              <w:rPr>
                <w:rFonts w:hint="default" w:cs="宋体"/>
                <w:color w:val="000000"/>
                <w:sz w:val="21"/>
                <w:szCs w:val="21"/>
              </w:rPr>
            </w:pPr>
            <w:r>
              <w:rPr>
                <w:rFonts w:cs="宋体"/>
                <w:color w:val="000000"/>
                <w:sz w:val="21"/>
                <w:szCs w:val="21"/>
              </w:rPr>
              <w:t>1995</w:t>
            </w:r>
          </w:p>
        </w:tc>
        <w:tc>
          <w:tcPr>
            <w:tcW w:w="1234" w:type="dxa"/>
            <w:tcBorders>
              <w:top w:val="nil"/>
              <w:left w:val="single" w:color="auto" w:sz="4" w:space="0"/>
              <w:bottom w:val="nil"/>
              <w:right w:val="single" w:color="auto" w:sz="4" w:space="0"/>
            </w:tcBorders>
            <w:vAlign w:val="center"/>
          </w:tcPr>
          <w:p w14:paraId="45915795">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46920</w:t>
            </w:r>
          </w:p>
        </w:tc>
        <w:tc>
          <w:tcPr>
            <w:tcW w:w="1319" w:type="dxa"/>
            <w:tcBorders>
              <w:top w:val="nil"/>
              <w:left w:val="single" w:color="auto" w:sz="4" w:space="0"/>
              <w:bottom w:val="nil"/>
              <w:right w:val="single" w:color="auto" w:sz="4" w:space="0"/>
            </w:tcBorders>
            <w:noWrap/>
            <w:vAlign w:val="center"/>
          </w:tcPr>
          <w:p w14:paraId="78522FEF">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3615</w:t>
            </w:r>
          </w:p>
        </w:tc>
        <w:tc>
          <w:tcPr>
            <w:tcW w:w="1319" w:type="dxa"/>
            <w:tcBorders>
              <w:top w:val="nil"/>
              <w:left w:val="single" w:color="auto" w:sz="4" w:space="0"/>
              <w:bottom w:val="nil"/>
              <w:right w:val="single" w:color="auto" w:sz="4" w:space="0"/>
            </w:tcBorders>
            <w:noWrap/>
            <w:vAlign w:val="center"/>
          </w:tcPr>
          <w:p w14:paraId="41786D1D">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14810</w:t>
            </w:r>
          </w:p>
        </w:tc>
        <w:tc>
          <w:tcPr>
            <w:tcW w:w="1234" w:type="dxa"/>
            <w:tcBorders>
              <w:top w:val="nil"/>
              <w:left w:val="single" w:color="auto" w:sz="4" w:space="0"/>
              <w:bottom w:val="nil"/>
              <w:right w:val="single" w:color="auto" w:sz="4" w:space="0"/>
            </w:tcBorders>
            <w:noWrap/>
            <w:vAlign w:val="center"/>
          </w:tcPr>
          <w:p w14:paraId="50A571E1">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46920</w:t>
            </w:r>
          </w:p>
        </w:tc>
        <w:tc>
          <w:tcPr>
            <w:tcW w:w="1319" w:type="dxa"/>
            <w:tcBorders>
              <w:top w:val="nil"/>
              <w:left w:val="single" w:color="auto" w:sz="4" w:space="0"/>
              <w:bottom w:val="nil"/>
              <w:right w:val="single" w:color="auto" w:sz="4" w:space="0"/>
            </w:tcBorders>
            <w:noWrap/>
            <w:vAlign w:val="center"/>
          </w:tcPr>
          <w:p w14:paraId="7A530CB5">
            <w:pPr>
              <w:spacing w:line="240" w:lineRule="atLeast"/>
              <w:ind w:left="-120" w:leftChars="-50" w:right="48" w:rightChars="20"/>
              <w:jc w:val="right"/>
              <w:rPr>
                <w:rFonts w:hint="default" w:ascii="华文细黑" w:hAnsi="华文细黑" w:eastAsia="华文细黑" w:cs="宋体"/>
                <w:color w:val="000000"/>
                <w:sz w:val="21"/>
                <w:szCs w:val="21"/>
              </w:rPr>
            </w:pPr>
          </w:p>
        </w:tc>
        <w:tc>
          <w:tcPr>
            <w:tcW w:w="1319" w:type="dxa"/>
            <w:tcBorders>
              <w:top w:val="nil"/>
              <w:left w:val="single" w:color="auto" w:sz="4" w:space="0"/>
              <w:bottom w:val="nil"/>
              <w:right w:val="nil"/>
            </w:tcBorders>
            <w:noWrap/>
            <w:vAlign w:val="center"/>
          </w:tcPr>
          <w:p w14:paraId="7A12EE21">
            <w:pPr>
              <w:spacing w:line="240" w:lineRule="atLeast"/>
              <w:ind w:left="-120" w:leftChars="-50" w:right="48" w:rightChars="20"/>
              <w:jc w:val="right"/>
              <w:rPr>
                <w:rFonts w:hint="default" w:ascii="华文细黑" w:hAnsi="华文细黑" w:eastAsia="华文细黑" w:cs="宋体"/>
                <w:color w:val="000000"/>
                <w:sz w:val="21"/>
                <w:szCs w:val="21"/>
              </w:rPr>
            </w:pPr>
          </w:p>
        </w:tc>
      </w:tr>
      <w:tr w14:paraId="1B130F3C">
        <w:tblPrEx>
          <w:tblCellMar>
            <w:top w:w="0" w:type="dxa"/>
            <w:left w:w="108" w:type="dxa"/>
            <w:bottom w:w="0" w:type="dxa"/>
            <w:right w:w="108" w:type="dxa"/>
          </w:tblCellMar>
        </w:tblPrEx>
        <w:trPr>
          <w:trHeight w:val="318" w:hRule="exact"/>
        </w:trPr>
        <w:tc>
          <w:tcPr>
            <w:tcW w:w="1425" w:type="dxa"/>
            <w:tcBorders>
              <w:top w:val="nil"/>
              <w:left w:val="nil"/>
              <w:bottom w:val="nil"/>
              <w:right w:val="single" w:color="auto" w:sz="4" w:space="0"/>
            </w:tcBorders>
            <w:noWrap/>
            <w:vAlign w:val="center"/>
          </w:tcPr>
          <w:p w14:paraId="6391E2A5">
            <w:pPr>
              <w:spacing w:line="240" w:lineRule="atLeast"/>
              <w:ind w:left="-120" w:leftChars="-50" w:right="-120" w:rightChars="-50"/>
              <w:jc w:val="center"/>
              <w:rPr>
                <w:rFonts w:hint="default" w:cs="宋体"/>
                <w:color w:val="000000"/>
                <w:sz w:val="21"/>
                <w:szCs w:val="21"/>
              </w:rPr>
            </w:pPr>
            <w:r>
              <w:rPr>
                <w:rFonts w:cs="宋体"/>
                <w:color w:val="000000"/>
                <w:sz w:val="21"/>
                <w:szCs w:val="21"/>
              </w:rPr>
              <w:t>1996</w:t>
            </w:r>
          </w:p>
        </w:tc>
        <w:tc>
          <w:tcPr>
            <w:tcW w:w="1234" w:type="dxa"/>
            <w:tcBorders>
              <w:top w:val="nil"/>
              <w:left w:val="single" w:color="auto" w:sz="4" w:space="0"/>
              <w:bottom w:val="nil"/>
              <w:right w:val="single" w:color="auto" w:sz="4" w:space="0"/>
            </w:tcBorders>
            <w:vAlign w:val="center"/>
          </w:tcPr>
          <w:p w14:paraId="5B0AEB83">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31067</w:t>
            </w:r>
          </w:p>
        </w:tc>
        <w:tc>
          <w:tcPr>
            <w:tcW w:w="1319" w:type="dxa"/>
            <w:tcBorders>
              <w:top w:val="nil"/>
              <w:left w:val="single" w:color="auto" w:sz="4" w:space="0"/>
              <w:bottom w:val="nil"/>
              <w:right w:val="single" w:color="auto" w:sz="4" w:space="0"/>
            </w:tcBorders>
            <w:noWrap/>
            <w:vAlign w:val="center"/>
          </w:tcPr>
          <w:p w14:paraId="61AC3B61">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4477</w:t>
            </w:r>
          </w:p>
        </w:tc>
        <w:tc>
          <w:tcPr>
            <w:tcW w:w="1319" w:type="dxa"/>
            <w:tcBorders>
              <w:top w:val="nil"/>
              <w:left w:val="single" w:color="auto" w:sz="4" w:space="0"/>
              <w:bottom w:val="nil"/>
              <w:right w:val="single" w:color="auto" w:sz="4" w:space="0"/>
            </w:tcBorders>
            <w:noWrap/>
            <w:vAlign w:val="center"/>
          </w:tcPr>
          <w:p w14:paraId="37307492">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21223</w:t>
            </w:r>
          </w:p>
        </w:tc>
        <w:tc>
          <w:tcPr>
            <w:tcW w:w="1234" w:type="dxa"/>
            <w:tcBorders>
              <w:top w:val="nil"/>
              <w:left w:val="single" w:color="auto" w:sz="4" w:space="0"/>
              <w:bottom w:val="nil"/>
              <w:right w:val="single" w:color="auto" w:sz="4" w:space="0"/>
            </w:tcBorders>
            <w:noWrap/>
            <w:vAlign w:val="center"/>
          </w:tcPr>
          <w:p w14:paraId="0A3046D6">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55993</w:t>
            </w:r>
          </w:p>
        </w:tc>
        <w:tc>
          <w:tcPr>
            <w:tcW w:w="1319" w:type="dxa"/>
            <w:tcBorders>
              <w:top w:val="nil"/>
              <w:left w:val="single" w:color="auto" w:sz="4" w:space="0"/>
              <w:bottom w:val="nil"/>
              <w:right w:val="single" w:color="auto" w:sz="4" w:space="0"/>
            </w:tcBorders>
            <w:noWrap/>
            <w:vAlign w:val="center"/>
          </w:tcPr>
          <w:p w14:paraId="19C36DC0">
            <w:pPr>
              <w:spacing w:line="240" w:lineRule="atLeast"/>
              <w:ind w:left="-120" w:leftChars="-50" w:right="48" w:rightChars="20"/>
              <w:jc w:val="right"/>
              <w:rPr>
                <w:rFonts w:hint="default" w:ascii="华文细黑" w:hAnsi="华文细黑" w:eastAsia="华文细黑" w:cs="宋体"/>
                <w:color w:val="000000"/>
                <w:sz w:val="21"/>
                <w:szCs w:val="21"/>
              </w:rPr>
            </w:pPr>
          </w:p>
        </w:tc>
        <w:tc>
          <w:tcPr>
            <w:tcW w:w="1319" w:type="dxa"/>
            <w:tcBorders>
              <w:top w:val="nil"/>
              <w:left w:val="single" w:color="auto" w:sz="4" w:space="0"/>
              <w:bottom w:val="nil"/>
              <w:right w:val="nil"/>
            </w:tcBorders>
            <w:noWrap/>
            <w:vAlign w:val="center"/>
          </w:tcPr>
          <w:p w14:paraId="785115F7">
            <w:pPr>
              <w:spacing w:line="240" w:lineRule="atLeast"/>
              <w:ind w:left="-120" w:leftChars="-50" w:right="48" w:rightChars="20"/>
              <w:jc w:val="right"/>
              <w:rPr>
                <w:rFonts w:hint="default" w:ascii="华文细黑" w:hAnsi="华文细黑" w:eastAsia="华文细黑" w:cs="宋体"/>
                <w:color w:val="000000"/>
                <w:sz w:val="21"/>
                <w:szCs w:val="21"/>
              </w:rPr>
            </w:pPr>
          </w:p>
        </w:tc>
      </w:tr>
      <w:tr w14:paraId="36A8156E">
        <w:tblPrEx>
          <w:tblCellMar>
            <w:top w:w="0" w:type="dxa"/>
            <w:left w:w="108" w:type="dxa"/>
            <w:bottom w:w="0" w:type="dxa"/>
            <w:right w:w="108" w:type="dxa"/>
          </w:tblCellMar>
        </w:tblPrEx>
        <w:trPr>
          <w:trHeight w:val="318" w:hRule="exact"/>
        </w:trPr>
        <w:tc>
          <w:tcPr>
            <w:tcW w:w="1425" w:type="dxa"/>
            <w:tcBorders>
              <w:top w:val="nil"/>
              <w:left w:val="nil"/>
              <w:bottom w:val="nil"/>
              <w:right w:val="single" w:color="auto" w:sz="4" w:space="0"/>
            </w:tcBorders>
            <w:noWrap/>
            <w:vAlign w:val="center"/>
          </w:tcPr>
          <w:p w14:paraId="45A3EA60">
            <w:pPr>
              <w:spacing w:line="240" w:lineRule="atLeast"/>
              <w:ind w:left="-120" w:leftChars="-50" w:right="-120" w:rightChars="-50"/>
              <w:jc w:val="center"/>
              <w:rPr>
                <w:rFonts w:hint="default" w:cs="宋体"/>
                <w:color w:val="000000"/>
                <w:sz w:val="21"/>
                <w:szCs w:val="21"/>
              </w:rPr>
            </w:pPr>
            <w:r>
              <w:rPr>
                <w:rFonts w:cs="宋体"/>
                <w:color w:val="000000"/>
                <w:sz w:val="21"/>
                <w:szCs w:val="21"/>
              </w:rPr>
              <w:t>1997</w:t>
            </w:r>
          </w:p>
        </w:tc>
        <w:tc>
          <w:tcPr>
            <w:tcW w:w="1234" w:type="dxa"/>
            <w:tcBorders>
              <w:top w:val="nil"/>
              <w:left w:val="single" w:color="auto" w:sz="4" w:space="0"/>
              <w:bottom w:val="nil"/>
              <w:right w:val="single" w:color="auto" w:sz="4" w:space="0"/>
            </w:tcBorders>
            <w:noWrap/>
            <w:vAlign w:val="center"/>
          </w:tcPr>
          <w:p w14:paraId="73FE2463">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40272</w:t>
            </w:r>
          </w:p>
        </w:tc>
        <w:tc>
          <w:tcPr>
            <w:tcW w:w="1319" w:type="dxa"/>
            <w:tcBorders>
              <w:top w:val="nil"/>
              <w:left w:val="single" w:color="auto" w:sz="4" w:space="0"/>
              <w:bottom w:val="nil"/>
              <w:right w:val="single" w:color="auto" w:sz="4" w:space="0"/>
            </w:tcBorders>
            <w:noWrap/>
            <w:vAlign w:val="center"/>
          </w:tcPr>
          <w:p w14:paraId="2B363EE4">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7347</w:t>
            </w:r>
          </w:p>
        </w:tc>
        <w:tc>
          <w:tcPr>
            <w:tcW w:w="1319" w:type="dxa"/>
            <w:tcBorders>
              <w:top w:val="nil"/>
              <w:left w:val="single" w:color="auto" w:sz="4" w:space="0"/>
              <w:bottom w:val="nil"/>
              <w:right w:val="single" w:color="auto" w:sz="4" w:space="0"/>
            </w:tcBorders>
            <w:noWrap/>
            <w:vAlign w:val="center"/>
          </w:tcPr>
          <w:p w14:paraId="0C845825">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25883</w:t>
            </w:r>
          </w:p>
        </w:tc>
        <w:tc>
          <w:tcPr>
            <w:tcW w:w="1234" w:type="dxa"/>
            <w:tcBorders>
              <w:top w:val="nil"/>
              <w:left w:val="single" w:color="auto" w:sz="4" w:space="0"/>
              <w:bottom w:val="nil"/>
              <w:right w:val="single" w:color="auto" w:sz="4" w:space="0"/>
            </w:tcBorders>
            <w:noWrap/>
            <w:vAlign w:val="center"/>
          </w:tcPr>
          <w:p w14:paraId="6A317CA7">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84674</w:t>
            </w:r>
          </w:p>
        </w:tc>
        <w:tc>
          <w:tcPr>
            <w:tcW w:w="1319" w:type="dxa"/>
            <w:tcBorders>
              <w:top w:val="nil"/>
              <w:left w:val="single" w:color="auto" w:sz="4" w:space="0"/>
              <w:bottom w:val="nil"/>
              <w:right w:val="single" w:color="auto" w:sz="4" w:space="0"/>
            </w:tcBorders>
            <w:noWrap/>
            <w:vAlign w:val="center"/>
          </w:tcPr>
          <w:p w14:paraId="7DC81F2E">
            <w:pPr>
              <w:spacing w:line="240" w:lineRule="atLeast"/>
              <w:ind w:left="-120" w:leftChars="-50" w:right="48" w:rightChars="20"/>
              <w:jc w:val="right"/>
              <w:rPr>
                <w:rFonts w:hint="default" w:ascii="华文细黑" w:hAnsi="华文细黑" w:eastAsia="华文细黑" w:cs="宋体"/>
                <w:color w:val="000000"/>
                <w:sz w:val="21"/>
                <w:szCs w:val="21"/>
              </w:rPr>
            </w:pPr>
          </w:p>
        </w:tc>
        <w:tc>
          <w:tcPr>
            <w:tcW w:w="1319" w:type="dxa"/>
            <w:tcBorders>
              <w:top w:val="nil"/>
              <w:left w:val="single" w:color="auto" w:sz="4" w:space="0"/>
              <w:bottom w:val="nil"/>
              <w:right w:val="nil"/>
            </w:tcBorders>
            <w:noWrap/>
            <w:vAlign w:val="center"/>
          </w:tcPr>
          <w:p w14:paraId="027965B0">
            <w:pPr>
              <w:spacing w:line="240" w:lineRule="atLeast"/>
              <w:ind w:left="-120" w:leftChars="-50" w:right="48" w:rightChars="20"/>
              <w:jc w:val="right"/>
              <w:rPr>
                <w:rFonts w:hint="default" w:ascii="华文细黑" w:hAnsi="华文细黑" w:eastAsia="华文细黑" w:cs="宋体"/>
                <w:color w:val="000000"/>
                <w:sz w:val="21"/>
                <w:szCs w:val="21"/>
              </w:rPr>
            </w:pPr>
          </w:p>
        </w:tc>
      </w:tr>
      <w:tr w14:paraId="3078CB6B">
        <w:tblPrEx>
          <w:tblCellMar>
            <w:top w:w="0" w:type="dxa"/>
            <w:left w:w="108" w:type="dxa"/>
            <w:bottom w:w="0" w:type="dxa"/>
            <w:right w:w="108" w:type="dxa"/>
          </w:tblCellMar>
        </w:tblPrEx>
        <w:trPr>
          <w:trHeight w:val="318" w:hRule="exact"/>
        </w:trPr>
        <w:tc>
          <w:tcPr>
            <w:tcW w:w="1425" w:type="dxa"/>
            <w:tcBorders>
              <w:top w:val="nil"/>
              <w:left w:val="nil"/>
              <w:bottom w:val="nil"/>
              <w:right w:val="single" w:color="auto" w:sz="4" w:space="0"/>
            </w:tcBorders>
            <w:noWrap/>
            <w:vAlign w:val="center"/>
          </w:tcPr>
          <w:p w14:paraId="1FE39A5E">
            <w:pPr>
              <w:spacing w:line="240" w:lineRule="atLeast"/>
              <w:ind w:left="-120" w:leftChars="-50" w:right="-120" w:rightChars="-50"/>
              <w:jc w:val="center"/>
              <w:rPr>
                <w:rFonts w:hint="default" w:cs="宋体"/>
                <w:color w:val="000000"/>
                <w:sz w:val="21"/>
                <w:szCs w:val="21"/>
              </w:rPr>
            </w:pPr>
            <w:r>
              <w:rPr>
                <w:rFonts w:cs="宋体"/>
                <w:color w:val="000000"/>
                <w:sz w:val="21"/>
                <w:szCs w:val="21"/>
              </w:rPr>
              <w:t>1998</w:t>
            </w:r>
          </w:p>
        </w:tc>
        <w:tc>
          <w:tcPr>
            <w:tcW w:w="1234" w:type="dxa"/>
            <w:tcBorders>
              <w:top w:val="nil"/>
              <w:left w:val="single" w:color="auto" w:sz="4" w:space="0"/>
              <w:bottom w:val="nil"/>
              <w:right w:val="single" w:color="auto" w:sz="4" w:space="0"/>
            </w:tcBorders>
            <w:noWrap/>
            <w:vAlign w:val="center"/>
          </w:tcPr>
          <w:p w14:paraId="2BF31FCC">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46475</w:t>
            </w:r>
          </w:p>
        </w:tc>
        <w:tc>
          <w:tcPr>
            <w:tcW w:w="1319" w:type="dxa"/>
            <w:tcBorders>
              <w:top w:val="nil"/>
              <w:left w:val="single" w:color="auto" w:sz="4" w:space="0"/>
              <w:bottom w:val="nil"/>
              <w:right w:val="single" w:color="auto" w:sz="4" w:space="0"/>
            </w:tcBorders>
            <w:noWrap/>
            <w:vAlign w:val="center"/>
          </w:tcPr>
          <w:p w14:paraId="00215622">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12504</w:t>
            </w:r>
          </w:p>
        </w:tc>
        <w:tc>
          <w:tcPr>
            <w:tcW w:w="1319" w:type="dxa"/>
            <w:tcBorders>
              <w:top w:val="nil"/>
              <w:left w:val="single" w:color="auto" w:sz="4" w:space="0"/>
              <w:bottom w:val="nil"/>
              <w:right w:val="single" w:color="auto" w:sz="4" w:space="0"/>
            </w:tcBorders>
            <w:noWrap/>
            <w:vAlign w:val="center"/>
          </w:tcPr>
          <w:p w14:paraId="21AAFA59">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31039</w:t>
            </w:r>
          </w:p>
        </w:tc>
        <w:tc>
          <w:tcPr>
            <w:tcW w:w="1234" w:type="dxa"/>
            <w:tcBorders>
              <w:top w:val="nil"/>
              <w:left w:val="single" w:color="auto" w:sz="4" w:space="0"/>
              <w:bottom w:val="nil"/>
              <w:right w:val="single" w:color="auto" w:sz="4" w:space="0"/>
            </w:tcBorders>
            <w:noWrap/>
            <w:vAlign w:val="center"/>
          </w:tcPr>
          <w:p w14:paraId="2C765D69">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99797</w:t>
            </w:r>
          </w:p>
        </w:tc>
        <w:tc>
          <w:tcPr>
            <w:tcW w:w="1319" w:type="dxa"/>
            <w:tcBorders>
              <w:top w:val="nil"/>
              <w:left w:val="single" w:color="auto" w:sz="4" w:space="0"/>
              <w:bottom w:val="nil"/>
              <w:right w:val="single" w:color="auto" w:sz="4" w:space="0"/>
            </w:tcBorders>
            <w:noWrap/>
            <w:vAlign w:val="center"/>
          </w:tcPr>
          <w:p w14:paraId="7D523FFD">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76198</w:t>
            </w:r>
          </w:p>
        </w:tc>
        <w:tc>
          <w:tcPr>
            <w:tcW w:w="1319" w:type="dxa"/>
            <w:tcBorders>
              <w:top w:val="nil"/>
              <w:left w:val="single" w:color="auto" w:sz="4" w:space="0"/>
              <w:bottom w:val="nil"/>
              <w:right w:val="nil"/>
            </w:tcBorders>
            <w:noWrap/>
            <w:vAlign w:val="center"/>
          </w:tcPr>
          <w:p w14:paraId="2D2A77F6">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23561</w:t>
            </w:r>
          </w:p>
        </w:tc>
      </w:tr>
      <w:tr w14:paraId="4BB0DE7C">
        <w:tblPrEx>
          <w:tblCellMar>
            <w:top w:w="0" w:type="dxa"/>
            <w:left w:w="108" w:type="dxa"/>
            <w:bottom w:w="0" w:type="dxa"/>
            <w:right w:w="108" w:type="dxa"/>
          </w:tblCellMar>
        </w:tblPrEx>
        <w:trPr>
          <w:trHeight w:val="318" w:hRule="exact"/>
        </w:trPr>
        <w:tc>
          <w:tcPr>
            <w:tcW w:w="1425" w:type="dxa"/>
            <w:tcBorders>
              <w:top w:val="nil"/>
              <w:left w:val="nil"/>
              <w:bottom w:val="nil"/>
              <w:right w:val="single" w:color="auto" w:sz="4" w:space="0"/>
            </w:tcBorders>
            <w:noWrap/>
            <w:vAlign w:val="center"/>
          </w:tcPr>
          <w:p w14:paraId="35695195">
            <w:pPr>
              <w:spacing w:line="240" w:lineRule="atLeast"/>
              <w:ind w:left="-120" w:leftChars="-50" w:right="-120" w:rightChars="-50"/>
              <w:jc w:val="center"/>
              <w:rPr>
                <w:rFonts w:hint="default" w:cs="宋体"/>
                <w:color w:val="000000"/>
                <w:sz w:val="21"/>
                <w:szCs w:val="21"/>
              </w:rPr>
            </w:pPr>
            <w:r>
              <w:rPr>
                <w:rFonts w:cs="宋体"/>
                <w:color w:val="000000"/>
                <w:sz w:val="21"/>
                <w:szCs w:val="21"/>
              </w:rPr>
              <w:t>1999</w:t>
            </w:r>
          </w:p>
        </w:tc>
        <w:tc>
          <w:tcPr>
            <w:tcW w:w="1234" w:type="dxa"/>
            <w:tcBorders>
              <w:top w:val="nil"/>
              <w:left w:val="single" w:color="auto" w:sz="4" w:space="0"/>
              <w:bottom w:val="nil"/>
              <w:right w:val="single" w:color="auto" w:sz="4" w:space="0"/>
            </w:tcBorders>
            <w:noWrap/>
            <w:vAlign w:val="center"/>
          </w:tcPr>
          <w:p w14:paraId="142A4FF8">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56078</w:t>
            </w:r>
          </w:p>
        </w:tc>
        <w:tc>
          <w:tcPr>
            <w:tcW w:w="1319" w:type="dxa"/>
            <w:tcBorders>
              <w:top w:val="nil"/>
              <w:left w:val="single" w:color="auto" w:sz="4" w:space="0"/>
              <w:bottom w:val="nil"/>
              <w:right w:val="single" w:color="auto" w:sz="4" w:space="0"/>
            </w:tcBorders>
            <w:noWrap/>
            <w:vAlign w:val="center"/>
          </w:tcPr>
          <w:p w14:paraId="5683E183">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12167</w:t>
            </w:r>
          </w:p>
        </w:tc>
        <w:tc>
          <w:tcPr>
            <w:tcW w:w="1319" w:type="dxa"/>
            <w:tcBorders>
              <w:top w:val="nil"/>
              <w:left w:val="single" w:color="auto" w:sz="4" w:space="0"/>
              <w:bottom w:val="nil"/>
              <w:right w:val="single" w:color="auto" w:sz="4" w:space="0"/>
            </w:tcBorders>
            <w:noWrap/>
            <w:vAlign w:val="center"/>
          </w:tcPr>
          <w:p w14:paraId="6F9B58DF">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38754</w:t>
            </w:r>
          </w:p>
        </w:tc>
        <w:tc>
          <w:tcPr>
            <w:tcW w:w="1234" w:type="dxa"/>
            <w:tcBorders>
              <w:top w:val="nil"/>
              <w:left w:val="single" w:color="auto" w:sz="4" w:space="0"/>
              <w:bottom w:val="nil"/>
              <w:right w:val="single" w:color="auto" w:sz="4" w:space="0"/>
            </w:tcBorders>
            <w:noWrap/>
            <w:vAlign w:val="center"/>
          </w:tcPr>
          <w:p w14:paraId="1ED65505">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112512</w:t>
            </w:r>
          </w:p>
        </w:tc>
        <w:tc>
          <w:tcPr>
            <w:tcW w:w="1319" w:type="dxa"/>
            <w:tcBorders>
              <w:top w:val="nil"/>
              <w:left w:val="single" w:color="auto" w:sz="4" w:space="0"/>
              <w:bottom w:val="nil"/>
              <w:right w:val="single" w:color="auto" w:sz="4" w:space="0"/>
            </w:tcBorders>
            <w:noWrap/>
            <w:vAlign w:val="center"/>
          </w:tcPr>
          <w:p w14:paraId="6BD93035">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72879</w:t>
            </w:r>
          </w:p>
        </w:tc>
        <w:tc>
          <w:tcPr>
            <w:tcW w:w="1319" w:type="dxa"/>
            <w:tcBorders>
              <w:top w:val="nil"/>
              <w:left w:val="single" w:color="auto" w:sz="4" w:space="0"/>
              <w:bottom w:val="nil"/>
              <w:right w:val="nil"/>
            </w:tcBorders>
            <w:noWrap/>
            <w:vAlign w:val="center"/>
          </w:tcPr>
          <w:p w14:paraId="290C2A85">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28603</w:t>
            </w:r>
          </w:p>
        </w:tc>
      </w:tr>
      <w:tr w14:paraId="523A065F">
        <w:tblPrEx>
          <w:tblCellMar>
            <w:top w:w="0" w:type="dxa"/>
            <w:left w:w="108" w:type="dxa"/>
            <w:bottom w:w="0" w:type="dxa"/>
            <w:right w:w="108" w:type="dxa"/>
          </w:tblCellMar>
        </w:tblPrEx>
        <w:trPr>
          <w:trHeight w:val="318" w:hRule="exact"/>
        </w:trPr>
        <w:tc>
          <w:tcPr>
            <w:tcW w:w="1425" w:type="dxa"/>
            <w:tcBorders>
              <w:top w:val="nil"/>
              <w:left w:val="nil"/>
              <w:bottom w:val="nil"/>
              <w:right w:val="single" w:color="auto" w:sz="4" w:space="0"/>
            </w:tcBorders>
            <w:noWrap/>
            <w:vAlign w:val="center"/>
          </w:tcPr>
          <w:p w14:paraId="6F3DDD48">
            <w:pPr>
              <w:spacing w:line="240" w:lineRule="atLeast"/>
              <w:ind w:left="-120" w:leftChars="-50" w:right="-120" w:rightChars="-50"/>
              <w:jc w:val="center"/>
              <w:rPr>
                <w:rFonts w:hint="default" w:cs="宋体"/>
                <w:color w:val="000000"/>
                <w:sz w:val="21"/>
                <w:szCs w:val="21"/>
              </w:rPr>
            </w:pPr>
            <w:r>
              <w:rPr>
                <w:rFonts w:cs="宋体"/>
                <w:color w:val="000000"/>
                <w:sz w:val="21"/>
                <w:szCs w:val="21"/>
              </w:rPr>
              <w:t>2000</w:t>
            </w:r>
          </w:p>
        </w:tc>
        <w:tc>
          <w:tcPr>
            <w:tcW w:w="1234" w:type="dxa"/>
            <w:tcBorders>
              <w:top w:val="nil"/>
              <w:left w:val="single" w:color="auto" w:sz="4" w:space="0"/>
              <w:bottom w:val="nil"/>
              <w:right w:val="single" w:color="auto" w:sz="4" w:space="0"/>
            </w:tcBorders>
            <w:noWrap/>
            <w:vAlign w:val="center"/>
          </w:tcPr>
          <w:p w14:paraId="2C98F34F">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62098</w:t>
            </w:r>
          </w:p>
        </w:tc>
        <w:tc>
          <w:tcPr>
            <w:tcW w:w="1319" w:type="dxa"/>
            <w:tcBorders>
              <w:top w:val="nil"/>
              <w:left w:val="single" w:color="auto" w:sz="4" w:space="0"/>
              <w:bottom w:val="nil"/>
              <w:right w:val="single" w:color="auto" w:sz="4" w:space="0"/>
            </w:tcBorders>
            <w:noWrap/>
            <w:vAlign w:val="center"/>
          </w:tcPr>
          <w:p w14:paraId="3B6EBF6A">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10662</w:t>
            </w:r>
          </w:p>
        </w:tc>
        <w:tc>
          <w:tcPr>
            <w:tcW w:w="1319" w:type="dxa"/>
            <w:tcBorders>
              <w:top w:val="nil"/>
              <w:left w:val="single" w:color="auto" w:sz="4" w:space="0"/>
              <w:bottom w:val="nil"/>
              <w:right w:val="single" w:color="auto" w:sz="4" w:space="0"/>
            </w:tcBorders>
            <w:noWrap/>
            <w:vAlign w:val="center"/>
          </w:tcPr>
          <w:p w14:paraId="301F2A7E">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44398</w:t>
            </w:r>
          </w:p>
        </w:tc>
        <w:tc>
          <w:tcPr>
            <w:tcW w:w="1234" w:type="dxa"/>
            <w:tcBorders>
              <w:top w:val="nil"/>
              <w:left w:val="single" w:color="auto" w:sz="4" w:space="0"/>
              <w:bottom w:val="nil"/>
              <w:right w:val="single" w:color="auto" w:sz="4" w:space="0"/>
            </w:tcBorders>
            <w:noWrap/>
            <w:vAlign w:val="center"/>
          </w:tcPr>
          <w:p w14:paraId="4AC55627">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107023</w:t>
            </w:r>
          </w:p>
        </w:tc>
        <w:tc>
          <w:tcPr>
            <w:tcW w:w="1319" w:type="dxa"/>
            <w:tcBorders>
              <w:top w:val="nil"/>
              <w:left w:val="single" w:color="auto" w:sz="4" w:space="0"/>
              <w:bottom w:val="nil"/>
              <w:right w:val="single" w:color="auto" w:sz="4" w:space="0"/>
            </w:tcBorders>
            <w:noWrap/>
            <w:vAlign w:val="center"/>
          </w:tcPr>
          <w:p w14:paraId="334FD435">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73929</w:t>
            </w:r>
          </w:p>
        </w:tc>
        <w:tc>
          <w:tcPr>
            <w:tcW w:w="1319" w:type="dxa"/>
            <w:tcBorders>
              <w:top w:val="nil"/>
              <w:left w:val="single" w:color="auto" w:sz="4" w:space="0"/>
              <w:bottom w:val="nil"/>
              <w:right w:val="nil"/>
            </w:tcBorders>
            <w:noWrap/>
            <w:vAlign w:val="center"/>
          </w:tcPr>
          <w:p w14:paraId="02648ED8">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32064</w:t>
            </w:r>
          </w:p>
        </w:tc>
      </w:tr>
      <w:tr w14:paraId="7836D1CD">
        <w:tblPrEx>
          <w:tblCellMar>
            <w:top w:w="0" w:type="dxa"/>
            <w:left w:w="108" w:type="dxa"/>
            <w:bottom w:w="0" w:type="dxa"/>
            <w:right w:w="108" w:type="dxa"/>
          </w:tblCellMar>
        </w:tblPrEx>
        <w:trPr>
          <w:trHeight w:val="318" w:hRule="exact"/>
        </w:trPr>
        <w:tc>
          <w:tcPr>
            <w:tcW w:w="1425" w:type="dxa"/>
            <w:tcBorders>
              <w:top w:val="nil"/>
              <w:left w:val="nil"/>
              <w:bottom w:val="nil"/>
              <w:right w:val="single" w:color="auto" w:sz="4" w:space="0"/>
            </w:tcBorders>
            <w:noWrap/>
            <w:vAlign w:val="center"/>
          </w:tcPr>
          <w:p w14:paraId="1DE374A4">
            <w:pPr>
              <w:spacing w:line="240" w:lineRule="atLeast"/>
              <w:ind w:left="-120" w:leftChars="-50" w:right="-120" w:rightChars="-50"/>
              <w:jc w:val="center"/>
              <w:rPr>
                <w:rFonts w:hint="default" w:cs="宋体"/>
                <w:color w:val="000000"/>
                <w:sz w:val="21"/>
                <w:szCs w:val="21"/>
              </w:rPr>
            </w:pPr>
            <w:r>
              <w:rPr>
                <w:rFonts w:cs="宋体"/>
                <w:color w:val="000000"/>
                <w:sz w:val="21"/>
                <w:szCs w:val="21"/>
              </w:rPr>
              <w:t>2001</w:t>
            </w:r>
          </w:p>
        </w:tc>
        <w:tc>
          <w:tcPr>
            <w:tcW w:w="1234" w:type="dxa"/>
            <w:tcBorders>
              <w:top w:val="nil"/>
              <w:left w:val="single" w:color="auto" w:sz="4" w:space="0"/>
              <w:bottom w:val="nil"/>
              <w:right w:val="single" w:color="auto" w:sz="4" w:space="0"/>
            </w:tcBorders>
            <w:noWrap/>
            <w:vAlign w:val="center"/>
          </w:tcPr>
          <w:p w14:paraId="09036072">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83449</w:t>
            </w:r>
          </w:p>
        </w:tc>
        <w:tc>
          <w:tcPr>
            <w:tcW w:w="1319" w:type="dxa"/>
            <w:tcBorders>
              <w:top w:val="nil"/>
              <w:left w:val="single" w:color="auto" w:sz="4" w:space="0"/>
              <w:bottom w:val="nil"/>
              <w:right w:val="single" w:color="auto" w:sz="4" w:space="0"/>
            </w:tcBorders>
            <w:noWrap/>
            <w:vAlign w:val="center"/>
          </w:tcPr>
          <w:p w14:paraId="387FD124">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17358</w:t>
            </w:r>
          </w:p>
        </w:tc>
        <w:tc>
          <w:tcPr>
            <w:tcW w:w="1319" w:type="dxa"/>
            <w:tcBorders>
              <w:top w:val="nil"/>
              <w:left w:val="single" w:color="auto" w:sz="4" w:space="0"/>
              <w:bottom w:val="nil"/>
              <w:right w:val="single" w:color="auto" w:sz="4" w:space="0"/>
            </w:tcBorders>
            <w:noWrap/>
            <w:vAlign w:val="center"/>
          </w:tcPr>
          <w:p w14:paraId="2A65D880">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56985</w:t>
            </w:r>
          </w:p>
        </w:tc>
        <w:tc>
          <w:tcPr>
            <w:tcW w:w="1234" w:type="dxa"/>
            <w:tcBorders>
              <w:top w:val="nil"/>
              <w:left w:val="single" w:color="auto" w:sz="4" w:space="0"/>
              <w:bottom w:val="nil"/>
              <w:right w:val="single" w:color="auto" w:sz="4" w:space="0"/>
            </w:tcBorders>
            <w:noWrap/>
            <w:vAlign w:val="center"/>
          </w:tcPr>
          <w:p w14:paraId="67AFF68F">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111995</w:t>
            </w:r>
          </w:p>
        </w:tc>
        <w:tc>
          <w:tcPr>
            <w:tcW w:w="1319" w:type="dxa"/>
            <w:tcBorders>
              <w:top w:val="nil"/>
              <w:left w:val="single" w:color="auto" w:sz="4" w:space="0"/>
              <w:bottom w:val="nil"/>
              <w:right w:val="single" w:color="auto" w:sz="4" w:space="0"/>
            </w:tcBorders>
            <w:noWrap/>
            <w:vAlign w:val="center"/>
          </w:tcPr>
          <w:p w14:paraId="7CD7098C">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26892</w:t>
            </w:r>
          </w:p>
        </w:tc>
        <w:tc>
          <w:tcPr>
            <w:tcW w:w="1319" w:type="dxa"/>
            <w:tcBorders>
              <w:top w:val="nil"/>
              <w:left w:val="single" w:color="auto" w:sz="4" w:space="0"/>
              <w:bottom w:val="nil"/>
              <w:right w:val="nil"/>
            </w:tcBorders>
            <w:noWrap/>
            <w:vAlign w:val="center"/>
          </w:tcPr>
          <w:p w14:paraId="28AF85DF">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32923</w:t>
            </w:r>
          </w:p>
        </w:tc>
      </w:tr>
      <w:tr w14:paraId="6981ADF9">
        <w:tblPrEx>
          <w:tblCellMar>
            <w:top w:w="0" w:type="dxa"/>
            <w:left w:w="108" w:type="dxa"/>
            <w:bottom w:w="0" w:type="dxa"/>
            <w:right w:w="108" w:type="dxa"/>
          </w:tblCellMar>
        </w:tblPrEx>
        <w:trPr>
          <w:trHeight w:val="318" w:hRule="exact"/>
        </w:trPr>
        <w:tc>
          <w:tcPr>
            <w:tcW w:w="1425" w:type="dxa"/>
            <w:tcBorders>
              <w:top w:val="nil"/>
              <w:left w:val="nil"/>
              <w:bottom w:val="nil"/>
              <w:right w:val="single" w:color="auto" w:sz="4" w:space="0"/>
            </w:tcBorders>
            <w:noWrap/>
            <w:vAlign w:val="center"/>
          </w:tcPr>
          <w:p w14:paraId="4D1C4072">
            <w:pPr>
              <w:spacing w:line="240" w:lineRule="atLeast"/>
              <w:ind w:left="-120" w:leftChars="-50" w:right="-120" w:rightChars="-50"/>
              <w:jc w:val="center"/>
              <w:rPr>
                <w:rFonts w:hint="default" w:cs="宋体"/>
                <w:color w:val="000000"/>
                <w:sz w:val="21"/>
                <w:szCs w:val="21"/>
              </w:rPr>
            </w:pPr>
            <w:r>
              <w:rPr>
                <w:rFonts w:cs="宋体"/>
                <w:color w:val="000000"/>
                <w:sz w:val="21"/>
                <w:szCs w:val="21"/>
              </w:rPr>
              <w:t>2002</w:t>
            </w:r>
          </w:p>
        </w:tc>
        <w:tc>
          <w:tcPr>
            <w:tcW w:w="1234" w:type="dxa"/>
            <w:tcBorders>
              <w:top w:val="nil"/>
              <w:left w:val="single" w:color="auto" w:sz="4" w:space="0"/>
              <w:bottom w:val="nil"/>
              <w:right w:val="single" w:color="auto" w:sz="4" w:space="0"/>
            </w:tcBorders>
            <w:noWrap/>
            <w:vAlign w:val="center"/>
          </w:tcPr>
          <w:p w14:paraId="35200278">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104302</w:t>
            </w:r>
          </w:p>
        </w:tc>
        <w:tc>
          <w:tcPr>
            <w:tcW w:w="1319" w:type="dxa"/>
            <w:tcBorders>
              <w:top w:val="nil"/>
              <w:left w:val="single" w:color="auto" w:sz="4" w:space="0"/>
              <w:bottom w:val="nil"/>
              <w:right w:val="single" w:color="auto" w:sz="4" w:space="0"/>
            </w:tcBorders>
            <w:noWrap/>
            <w:vAlign w:val="center"/>
          </w:tcPr>
          <w:p w14:paraId="164AC7EF">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19784</w:t>
            </w:r>
          </w:p>
        </w:tc>
        <w:tc>
          <w:tcPr>
            <w:tcW w:w="1319" w:type="dxa"/>
            <w:tcBorders>
              <w:top w:val="nil"/>
              <w:left w:val="single" w:color="auto" w:sz="4" w:space="0"/>
              <w:bottom w:val="nil"/>
              <w:right w:val="single" w:color="auto" w:sz="4" w:space="0"/>
            </w:tcBorders>
            <w:noWrap/>
            <w:vAlign w:val="center"/>
          </w:tcPr>
          <w:p w14:paraId="5BF308FE">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70418</w:t>
            </w:r>
          </w:p>
        </w:tc>
        <w:tc>
          <w:tcPr>
            <w:tcW w:w="1234" w:type="dxa"/>
            <w:tcBorders>
              <w:top w:val="nil"/>
              <w:left w:val="single" w:color="auto" w:sz="4" w:space="0"/>
              <w:bottom w:val="nil"/>
              <w:right w:val="single" w:color="auto" w:sz="4" w:space="0"/>
            </w:tcBorders>
            <w:noWrap/>
            <w:vAlign w:val="center"/>
          </w:tcPr>
          <w:p w14:paraId="168960B8">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117933</w:t>
            </w:r>
          </w:p>
        </w:tc>
        <w:tc>
          <w:tcPr>
            <w:tcW w:w="1319" w:type="dxa"/>
            <w:tcBorders>
              <w:top w:val="nil"/>
              <w:left w:val="single" w:color="auto" w:sz="4" w:space="0"/>
              <w:bottom w:val="nil"/>
              <w:right w:val="single" w:color="auto" w:sz="4" w:space="0"/>
            </w:tcBorders>
            <w:noWrap/>
            <w:vAlign w:val="center"/>
          </w:tcPr>
          <w:p w14:paraId="25B9945D">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78340</w:t>
            </w:r>
          </w:p>
        </w:tc>
        <w:tc>
          <w:tcPr>
            <w:tcW w:w="1319" w:type="dxa"/>
            <w:tcBorders>
              <w:top w:val="nil"/>
              <w:left w:val="single" w:color="auto" w:sz="4" w:space="0"/>
              <w:bottom w:val="nil"/>
              <w:right w:val="nil"/>
            </w:tcBorders>
            <w:noWrap/>
            <w:vAlign w:val="center"/>
          </w:tcPr>
          <w:p w14:paraId="3BE4EFFC">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38993</w:t>
            </w:r>
          </w:p>
        </w:tc>
      </w:tr>
      <w:tr w14:paraId="4AF03F0E">
        <w:tblPrEx>
          <w:tblCellMar>
            <w:top w:w="0" w:type="dxa"/>
            <w:left w:w="108" w:type="dxa"/>
            <w:bottom w:w="0" w:type="dxa"/>
            <w:right w:w="108" w:type="dxa"/>
          </w:tblCellMar>
        </w:tblPrEx>
        <w:trPr>
          <w:trHeight w:val="318" w:hRule="exact"/>
        </w:trPr>
        <w:tc>
          <w:tcPr>
            <w:tcW w:w="1425" w:type="dxa"/>
            <w:tcBorders>
              <w:top w:val="nil"/>
              <w:left w:val="nil"/>
              <w:bottom w:val="nil"/>
              <w:right w:val="single" w:color="auto" w:sz="4" w:space="0"/>
            </w:tcBorders>
            <w:noWrap/>
            <w:vAlign w:val="center"/>
          </w:tcPr>
          <w:p w14:paraId="0A15E26C">
            <w:pPr>
              <w:spacing w:line="240" w:lineRule="atLeast"/>
              <w:ind w:left="-120" w:leftChars="-50" w:right="-120" w:rightChars="-50"/>
              <w:jc w:val="center"/>
              <w:rPr>
                <w:rFonts w:hint="default" w:cs="宋体"/>
                <w:color w:val="000000"/>
                <w:sz w:val="21"/>
                <w:szCs w:val="21"/>
              </w:rPr>
            </w:pPr>
            <w:r>
              <w:rPr>
                <w:rFonts w:cs="宋体"/>
                <w:color w:val="000000"/>
                <w:sz w:val="21"/>
                <w:szCs w:val="21"/>
              </w:rPr>
              <w:t>2003</w:t>
            </w:r>
          </w:p>
        </w:tc>
        <w:tc>
          <w:tcPr>
            <w:tcW w:w="1234" w:type="dxa"/>
            <w:tcBorders>
              <w:top w:val="nil"/>
              <w:left w:val="single" w:color="auto" w:sz="4" w:space="0"/>
              <w:bottom w:val="nil"/>
              <w:right w:val="single" w:color="auto" w:sz="4" w:space="0"/>
            </w:tcBorders>
            <w:noWrap/>
            <w:vAlign w:val="center"/>
          </w:tcPr>
          <w:p w14:paraId="7D6DFD86">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126522</w:t>
            </w:r>
          </w:p>
        </w:tc>
        <w:tc>
          <w:tcPr>
            <w:tcW w:w="1319" w:type="dxa"/>
            <w:tcBorders>
              <w:top w:val="nil"/>
              <w:left w:val="single" w:color="auto" w:sz="4" w:space="0"/>
              <w:bottom w:val="nil"/>
              <w:right w:val="single" w:color="auto" w:sz="4" w:space="0"/>
            </w:tcBorders>
            <w:noWrap/>
            <w:vAlign w:val="center"/>
          </w:tcPr>
          <w:p w14:paraId="3591E6B6">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26297</w:t>
            </w:r>
          </w:p>
        </w:tc>
        <w:tc>
          <w:tcPr>
            <w:tcW w:w="1319" w:type="dxa"/>
            <w:tcBorders>
              <w:top w:val="nil"/>
              <w:left w:val="single" w:color="auto" w:sz="4" w:space="0"/>
              <w:bottom w:val="nil"/>
              <w:right w:val="single" w:color="auto" w:sz="4" w:space="0"/>
            </w:tcBorders>
            <w:noWrap/>
            <w:vAlign w:val="center"/>
          </w:tcPr>
          <w:p w14:paraId="07BA2458">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86674</w:t>
            </w:r>
          </w:p>
        </w:tc>
        <w:tc>
          <w:tcPr>
            <w:tcW w:w="1234" w:type="dxa"/>
            <w:tcBorders>
              <w:top w:val="nil"/>
              <w:left w:val="single" w:color="auto" w:sz="4" w:space="0"/>
              <w:bottom w:val="nil"/>
              <w:right w:val="single" w:color="auto" w:sz="4" w:space="0"/>
            </w:tcBorders>
            <w:noWrap/>
            <w:vAlign w:val="center"/>
          </w:tcPr>
          <w:p w14:paraId="42CD6785">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137794</w:t>
            </w:r>
          </w:p>
        </w:tc>
        <w:tc>
          <w:tcPr>
            <w:tcW w:w="1319" w:type="dxa"/>
            <w:tcBorders>
              <w:top w:val="nil"/>
              <w:left w:val="single" w:color="auto" w:sz="4" w:space="0"/>
              <w:bottom w:val="nil"/>
              <w:right w:val="single" w:color="auto" w:sz="4" w:space="0"/>
            </w:tcBorders>
            <w:noWrap/>
            <w:vAlign w:val="center"/>
          </w:tcPr>
          <w:p w14:paraId="4E40FE7B">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91248</w:t>
            </w:r>
          </w:p>
        </w:tc>
        <w:tc>
          <w:tcPr>
            <w:tcW w:w="1319" w:type="dxa"/>
            <w:tcBorders>
              <w:top w:val="nil"/>
              <w:left w:val="single" w:color="auto" w:sz="4" w:space="0"/>
              <w:bottom w:val="nil"/>
              <w:right w:val="nil"/>
            </w:tcBorders>
            <w:noWrap/>
            <w:vAlign w:val="center"/>
          </w:tcPr>
          <w:p w14:paraId="3636578A">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45946</w:t>
            </w:r>
          </w:p>
        </w:tc>
      </w:tr>
      <w:tr w14:paraId="17E11B48">
        <w:tblPrEx>
          <w:tblCellMar>
            <w:top w:w="0" w:type="dxa"/>
            <w:left w:w="108" w:type="dxa"/>
            <w:bottom w:w="0" w:type="dxa"/>
            <w:right w:w="108" w:type="dxa"/>
          </w:tblCellMar>
        </w:tblPrEx>
        <w:trPr>
          <w:trHeight w:val="318" w:hRule="exact"/>
        </w:trPr>
        <w:tc>
          <w:tcPr>
            <w:tcW w:w="1425" w:type="dxa"/>
            <w:tcBorders>
              <w:top w:val="nil"/>
              <w:left w:val="nil"/>
              <w:bottom w:val="nil"/>
              <w:right w:val="single" w:color="auto" w:sz="4" w:space="0"/>
            </w:tcBorders>
            <w:noWrap/>
            <w:vAlign w:val="center"/>
          </w:tcPr>
          <w:p w14:paraId="02C2F306">
            <w:pPr>
              <w:spacing w:line="240" w:lineRule="atLeast"/>
              <w:ind w:left="-120" w:leftChars="-50" w:right="-120" w:rightChars="-50"/>
              <w:jc w:val="center"/>
              <w:rPr>
                <w:rFonts w:hint="default" w:cs="宋体"/>
                <w:color w:val="000000"/>
                <w:sz w:val="21"/>
                <w:szCs w:val="21"/>
              </w:rPr>
            </w:pPr>
            <w:r>
              <w:rPr>
                <w:rFonts w:cs="宋体"/>
                <w:color w:val="000000"/>
                <w:sz w:val="21"/>
                <w:szCs w:val="21"/>
              </w:rPr>
              <w:t>2004</w:t>
            </w:r>
          </w:p>
        </w:tc>
        <w:tc>
          <w:tcPr>
            <w:tcW w:w="1234" w:type="dxa"/>
            <w:tcBorders>
              <w:top w:val="nil"/>
              <w:left w:val="single" w:color="auto" w:sz="4" w:space="0"/>
              <w:bottom w:val="nil"/>
              <w:right w:val="single" w:color="auto" w:sz="4" w:space="0"/>
            </w:tcBorders>
            <w:noWrap/>
            <w:vAlign w:val="center"/>
          </w:tcPr>
          <w:p w14:paraId="78C7188E">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143602</w:t>
            </w:r>
          </w:p>
        </w:tc>
        <w:tc>
          <w:tcPr>
            <w:tcW w:w="1319" w:type="dxa"/>
            <w:tcBorders>
              <w:top w:val="nil"/>
              <w:left w:val="single" w:color="auto" w:sz="4" w:space="0"/>
              <w:bottom w:val="nil"/>
              <w:right w:val="single" w:color="auto" w:sz="4" w:space="0"/>
            </w:tcBorders>
            <w:noWrap/>
            <w:vAlign w:val="center"/>
          </w:tcPr>
          <w:p w14:paraId="37D5964B">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24862</w:t>
            </w:r>
          </w:p>
        </w:tc>
        <w:tc>
          <w:tcPr>
            <w:tcW w:w="1319" w:type="dxa"/>
            <w:tcBorders>
              <w:top w:val="nil"/>
              <w:left w:val="single" w:color="auto" w:sz="4" w:space="0"/>
              <w:bottom w:val="nil"/>
              <w:right w:val="single" w:color="auto" w:sz="4" w:space="0"/>
            </w:tcBorders>
            <w:noWrap/>
            <w:vAlign w:val="center"/>
          </w:tcPr>
          <w:p w14:paraId="3900706B">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101804</w:t>
            </w:r>
          </w:p>
        </w:tc>
        <w:tc>
          <w:tcPr>
            <w:tcW w:w="1234" w:type="dxa"/>
            <w:tcBorders>
              <w:top w:val="nil"/>
              <w:left w:val="single" w:color="auto" w:sz="4" w:space="0"/>
              <w:bottom w:val="nil"/>
              <w:right w:val="single" w:color="auto" w:sz="4" w:space="0"/>
            </w:tcBorders>
            <w:noWrap/>
            <w:vAlign w:val="center"/>
          </w:tcPr>
          <w:p w14:paraId="771EBC17">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178324</w:t>
            </w:r>
          </w:p>
        </w:tc>
        <w:tc>
          <w:tcPr>
            <w:tcW w:w="1319" w:type="dxa"/>
            <w:tcBorders>
              <w:top w:val="nil"/>
              <w:left w:val="single" w:color="auto" w:sz="4" w:space="0"/>
              <w:bottom w:val="nil"/>
              <w:right w:val="single" w:color="auto" w:sz="4" w:space="0"/>
            </w:tcBorders>
            <w:noWrap/>
            <w:vAlign w:val="center"/>
          </w:tcPr>
          <w:p w14:paraId="6D12EA95">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132131</w:t>
            </w:r>
          </w:p>
        </w:tc>
        <w:tc>
          <w:tcPr>
            <w:tcW w:w="1319" w:type="dxa"/>
            <w:tcBorders>
              <w:top w:val="nil"/>
              <w:left w:val="single" w:color="auto" w:sz="4" w:space="0"/>
              <w:bottom w:val="nil"/>
              <w:right w:val="nil"/>
            </w:tcBorders>
            <w:noWrap/>
            <w:vAlign w:val="center"/>
          </w:tcPr>
          <w:p w14:paraId="450E65E1">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45893</w:t>
            </w:r>
          </w:p>
        </w:tc>
      </w:tr>
      <w:tr w14:paraId="1D717D20">
        <w:tblPrEx>
          <w:tblCellMar>
            <w:top w:w="0" w:type="dxa"/>
            <w:left w:w="108" w:type="dxa"/>
            <w:bottom w:w="0" w:type="dxa"/>
            <w:right w:w="108" w:type="dxa"/>
          </w:tblCellMar>
        </w:tblPrEx>
        <w:trPr>
          <w:trHeight w:val="318" w:hRule="exact"/>
        </w:trPr>
        <w:tc>
          <w:tcPr>
            <w:tcW w:w="1425" w:type="dxa"/>
            <w:tcBorders>
              <w:top w:val="nil"/>
              <w:left w:val="nil"/>
              <w:bottom w:val="nil"/>
              <w:right w:val="single" w:color="auto" w:sz="4" w:space="0"/>
            </w:tcBorders>
            <w:noWrap/>
            <w:vAlign w:val="center"/>
          </w:tcPr>
          <w:p w14:paraId="1E3D519A">
            <w:pPr>
              <w:spacing w:line="240" w:lineRule="atLeast"/>
              <w:ind w:left="-120" w:leftChars="-50" w:right="-120" w:rightChars="-50"/>
              <w:jc w:val="center"/>
              <w:rPr>
                <w:rFonts w:hint="default" w:cs="宋体"/>
                <w:color w:val="000000"/>
                <w:sz w:val="21"/>
                <w:szCs w:val="21"/>
              </w:rPr>
            </w:pPr>
            <w:r>
              <w:rPr>
                <w:rFonts w:cs="宋体"/>
                <w:color w:val="000000"/>
                <w:sz w:val="21"/>
                <w:szCs w:val="21"/>
              </w:rPr>
              <w:t>2005</w:t>
            </w:r>
          </w:p>
        </w:tc>
        <w:tc>
          <w:tcPr>
            <w:tcW w:w="1234" w:type="dxa"/>
            <w:tcBorders>
              <w:top w:val="nil"/>
              <w:left w:val="single" w:color="auto" w:sz="4" w:space="0"/>
              <w:bottom w:val="nil"/>
              <w:right w:val="single" w:color="auto" w:sz="4" w:space="0"/>
            </w:tcBorders>
            <w:noWrap/>
            <w:vAlign w:val="center"/>
          </w:tcPr>
          <w:p w14:paraId="5D1C92F6">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174621</w:t>
            </w:r>
          </w:p>
        </w:tc>
        <w:tc>
          <w:tcPr>
            <w:tcW w:w="1319" w:type="dxa"/>
            <w:tcBorders>
              <w:top w:val="nil"/>
              <w:left w:val="single" w:color="auto" w:sz="4" w:space="0"/>
              <w:bottom w:val="nil"/>
              <w:right w:val="single" w:color="auto" w:sz="4" w:space="0"/>
            </w:tcBorders>
            <w:noWrap/>
            <w:vAlign w:val="center"/>
          </w:tcPr>
          <w:p w14:paraId="771DC4FD">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29109</w:t>
            </w:r>
          </w:p>
        </w:tc>
        <w:tc>
          <w:tcPr>
            <w:tcW w:w="1319" w:type="dxa"/>
            <w:tcBorders>
              <w:top w:val="nil"/>
              <w:left w:val="single" w:color="auto" w:sz="4" w:space="0"/>
              <w:bottom w:val="nil"/>
              <w:right w:val="single" w:color="auto" w:sz="4" w:space="0"/>
            </w:tcBorders>
            <w:noWrap/>
            <w:vAlign w:val="center"/>
          </w:tcPr>
          <w:p w14:paraId="78A032FA">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124346</w:t>
            </w:r>
          </w:p>
        </w:tc>
        <w:tc>
          <w:tcPr>
            <w:tcW w:w="1234" w:type="dxa"/>
            <w:tcBorders>
              <w:top w:val="nil"/>
              <w:left w:val="single" w:color="auto" w:sz="4" w:space="0"/>
              <w:bottom w:val="nil"/>
              <w:right w:val="single" w:color="auto" w:sz="4" w:space="0"/>
            </w:tcBorders>
            <w:noWrap/>
            <w:vAlign w:val="center"/>
          </w:tcPr>
          <w:p w14:paraId="6738884D">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281037</w:t>
            </w:r>
          </w:p>
        </w:tc>
        <w:tc>
          <w:tcPr>
            <w:tcW w:w="1319" w:type="dxa"/>
            <w:tcBorders>
              <w:top w:val="nil"/>
              <w:left w:val="single" w:color="auto" w:sz="4" w:space="0"/>
              <w:bottom w:val="nil"/>
              <w:right w:val="single" w:color="auto" w:sz="4" w:space="0"/>
            </w:tcBorders>
            <w:noWrap/>
            <w:vAlign w:val="center"/>
          </w:tcPr>
          <w:p w14:paraId="484845A0">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75765</w:t>
            </w:r>
          </w:p>
        </w:tc>
        <w:tc>
          <w:tcPr>
            <w:tcW w:w="1319" w:type="dxa"/>
            <w:tcBorders>
              <w:top w:val="nil"/>
              <w:left w:val="single" w:color="auto" w:sz="4" w:space="0"/>
              <w:bottom w:val="nil"/>
              <w:right w:val="nil"/>
            </w:tcBorders>
            <w:noWrap/>
            <w:vAlign w:val="center"/>
          </w:tcPr>
          <w:p w14:paraId="680D70D7">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205190</w:t>
            </w:r>
          </w:p>
        </w:tc>
      </w:tr>
      <w:tr w14:paraId="4730D2C6">
        <w:tblPrEx>
          <w:tblCellMar>
            <w:top w:w="0" w:type="dxa"/>
            <w:left w:w="108" w:type="dxa"/>
            <w:bottom w:w="0" w:type="dxa"/>
            <w:right w:w="108" w:type="dxa"/>
          </w:tblCellMar>
        </w:tblPrEx>
        <w:trPr>
          <w:trHeight w:val="318" w:hRule="exact"/>
        </w:trPr>
        <w:tc>
          <w:tcPr>
            <w:tcW w:w="1425" w:type="dxa"/>
            <w:tcBorders>
              <w:top w:val="nil"/>
              <w:left w:val="nil"/>
              <w:bottom w:val="nil"/>
              <w:right w:val="single" w:color="auto" w:sz="4" w:space="0"/>
            </w:tcBorders>
            <w:noWrap/>
            <w:vAlign w:val="center"/>
          </w:tcPr>
          <w:p w14:paraId="1154F65C">
            <w:pPr>
              <w:spacing w:line="240" w:lineRule="atLeast"/>
              <w:ind w:left="-120" w:leftChars="-50" w:right="-120" w:rightChars="-50"/>
              <w:jc w:val="center"/>
              <w:rPr>
                <w:rFonts w:hint="default" w:cs="宋体"/>
                <w:color w:val="000000"/>
                <w:sz w:val="21"/>
                <w:szCs w:val="21"/>
              </w:rPr>
            </w:pPr>
            <w:r>
              <w:rPr>
                <w:rFonts w:cs="宋体"/>
                <w:color w:val="000000"/>
                <w:sz w:val="21"/>
                <w:szCs w:val="21"/>
              </w:rPr>
              <w:t>2006</w:t>
            </w:r>
          </w:p>
        </w:tc>
        <w:tc>
          <w:tcPr>
            <w:tcW w:w="1234" w:type="dxa"/>
            <w:tcBorders>
              <w:top w:val="nil"/>
              <w:left w:val="single" w:color="auto" w:sz="4" w:space="0"/>
              <w:bottom w:val="nil"/>
              <w:right w:val="single" w:color="auto" w:sz="4" w:space="0"/>
            </w:tcBorders>
            <w:noWrap/>
            <w:vAlign w:val="center"/>
          </w:tcPr>
          <w:p w14:paraId="3943211F">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232042</w:t>
            </w:r>
          </w:p>
        </w:tc>
        <w:tc>
          <w:tcPr>
            <w:tcW w:w="1319" w:type="dxa"/>
            <w:tcBorders>
              <w:top w:val="nil"/>
              <w:left w:val="single" w:color="auto" w:sz="4" w:space="0"/>
              <w:bottom w:val="nil"/>
              <w:right w:val="single" w:color="auto" w:sz="4" w:space="0"/>
            </w:tcBorders>
            <w:noWrap/>
            <w:vAlign w:val="center"/>
          </w:tcPr>
          <w:p w14:paraId="58183E58">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47983</w:t>
            </w:r>
          </w:p>
        </w:tc>
        <w:tc>
          <w:tcPr>
            <w:tcW w:w="1319" w:type="dxa"/>
            <w:tcBorders>
              <w:top w:val="nil"/>
              <w:left w:val="single" w:color="auto" w:sz="4" w:space="0"/>
              <w:bottom w:val="nil"/>
              <w:right w:val="single" w:color="auto" w:sz="4" w:space="0"/>
            </w:tcBorders>
            <w:noWrap/>
            <w:vAlign w:val="center"/>
          </w:tcPr>
          <w:p w14:paraId="11530B20">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159867</w:t>
            </w:r>
          </w:p>
        </w:tc>
        <w:tc>
          <w:tcPr>
            <w:tcW w:w="1234" w:type="dxa"/>
            <w:tcBorders>
              <w:top w:val="nil"/>
              <w:left w:val="single" w:color="auto" w:sz="4" w:space="0"/>
              <w:bottom w:val="nil"/>
              <w:right w:val="single" w:color="auto" w:sz="4" w:space="0"/>
            </w:tcBorders>
            <w:noWrap/>
            <w:vAlign w:val="center"/>
          </w:tcPr>
          <w:p w14:paraId="6DFD90AE">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339681</w:t>
            </w:r>
          </w:p>
        </w:tc>
        <w:tc>
          <w:tcPr>
            <w:tcW w:w="1319" w:type="dxa"/>
            <w:tcBorders>
              <w:top w:val="nil"/>
              <w:left w:val="single" w:color="auto" w:sz="4" w:space="0"/>
              <w:bottom w:val="nil"/>
              <w:right w:val="single" w:color="auto" w:sz="4" w:space="0"/>
            </w:tcBorders>
            <w:noWrap/>
            <w:vAlign w:val="center"/>
          </w:tcPr>
          <w:p w14:paraId="22918F8D">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70305</w:t>
            </w:r>
          </w:p>
        </w:tc>
        <w:tc>
          <w:tcPr>
            <w:tcW w:w="1319" w:type="dxa"/>
            <w:tcBorders>
              <w:top w:val="nil"/>
              <w:left w:val="single" w:color="auto" w:sz="4" w:space="0"/>
              <w:bottom w:val="nil"/>
              <w:right w:val="nil"/>
            </w:tcBorders>
            <w:noWrap/>
            <w:vAlign w:val="center"/>
          </w:tcPr>
          <w:p w14:paraId="05C99918">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269376</w:t>
            </w:r>
          </w:p>
        </w:tc>
      </w:tr>
      <w:tr w14:paraId="48D127B9">
        <w:tblPrEx>
          <w:tblCellMar>
            <w:top w:w="0" w:type="dxa"/>
            <w:left w:w="108" w:type="dxa"/>
            <w:bottom w:w="0" w:type="dxa"/>
            <w:right w:w="108" w:type="dxa"/>
          </w:tblCellMar>
        </w:tblPrEx>
        <w:trPr>
          <w:trHeight w:val="318" w:hRule="exact"/>
        </w:trPr>
        <w:tc>
          <w:tcPr>
            <w:tcW w:w="1425" w:type="dxa"/>
            <w:tcBorders>
              <w:top w:val="nil"/>
              <w:left w:val="nil"/>
              <w:bottom w:val="nil"/>
              <w:right w:val="single" w:color="auto" w:sz="4" w:space="0"/>
            </w:tcBorders>
            <w:noWrap/>
            <w:vAlign w:val="center"/>
          </w:tcPr>
          <w:p w14:paraId="2F19390C">
            <w:pPr>
              <w:spacing w:line="240" w:lineRule="atLeast"/>
              <w:ind w:left="-120" w:leftChars="-50" w:right="-120" w:rightChars="-50"/>
              <w:jc w:val="center"/>
              <w:rPr>
                <w:rFonts w:hint="default" w:cs="宋体"/>
                <w:color w:val="000000"/>
                <w:sz w:val="21"/>
                <w:szCs w:val="21"/>
              </w:rPr>
            </w:pPr>
            <w:r>
              <w:rPr>
                <w:rFonts w:cs="宋体"/>
                <w:color w:val="000000"/>
                <w:sz w:val="21"/>
                <w:szCs w:val="21"/>
              </w:rPr>
              <w:t>2007</w:t>
            </w:r>
          </w:p>
        </w:tc>
        <w:tc>
          <w:tcPr>
            <w:tcW w:w="1234" w:type="dxa"/>
            <w:tcBorders>
              <w:top w:val="nil"/>
              <w:left w:val="single" w:color="auto" w:sz="4" w:space="0"/>
              <w:bottom w:val="nil"/>
              <w:right w:val="single" w:color="auto" w:sz="4" w:space="0"/>
            </w:tcBorders>
            <w:noWrap/>
            <w:vAlign w:val="center"/>
          </w:tcPr>
          <w:p w14:paraId="591EE3CF">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295920</w:t>
            </w:r>
          </w:p>
        </w:tc>
        <w:tc>
          <w:tcPr>
            <w:tcW w:w="1319" w:type="dxa"/>
            <w:tcBorders>
              <w:top w:val="nil"/>
              <w:left w:val="single" w:color="auto" w:sz="4" w:space="0"/>
              <w:bottom w:val="nil"/>
              <w:right w:val="single" w:color="auto" w:sz="4" w:space="0"/>
            </w:tcBorders>
            <w:noWrap/>
            <w:vAlign w:val="center"/>
          </w:tcPr>
          <w:p w14:paraId="56F1FA5C">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50895</w:t>
            </w:r>
          </w:p>
        </w:tc>
        <w:tc>
          <w:tcPr>
            <w:tcW w:w="1319" w:type="dxa"/>
            <w:tcBorders>
              <w:top w:val="nil"/>
              <w:left w:val="single" w:color="auto" w:sz="4" w:space="0"/>
              <w:bottom w:val="nil"/>
              <w:right w:val="single" w:color="auto" w:sz="4" w:space="0"/>
            </w:tcBorders>
            <w:noWrap/>
            <w:vAlign w:val="center"/>
          </w:tcPr>
          <w:p w14:paraId="6A335783">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205005</w:t>
            </w:r>
          </w:p>
        </w:tc>
        <w:tc>
          <w:tcPr>
            <w:tcW w:w="1234" w:type="dxa"/>
            <w:tcBorders>
              <w:top w:val="nil"/>
              <w:left w:val="single" w:color="auto" w:sz="4" w:space="0"/>
              <w:bottom w:val="nil"/>
              <w:right w:val="single" w:color="auto" w:sz="4" w:space="0"/>
            </w:tcBorders>
            <w:noWrap/>
            <w:vAlign w:val="center"/>
          </w:tcPr>
          <w:p w14:paraId="24111E4A">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440531</w:t>
            </w:r>
          </w:p>
        </w:tc>
        <w:tc>
          <w:tcPr>
            <w:tcW w:w="1319" w:type="dxa"/>
            <w:tcBorders>
              <w:top w:val="nil"/>
              <w:left w:val="single" w:color="auto" w:sz="4" w:space="0"/>
              <w:bottom w:val="nil"/>
              <w:right w:val="single" w:color="auto" w:sz="4" w:space="0"/>
            </w:tcBorders>
            <w:noWrap/>
            <w:vAlign w:val="center"/>
          </w:tcPr>
          <w:p w14:paraId="23B87446">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85161</w:t>
            </w:r>
          </w:p>
        </w:tc>
        <w:tc>
          <w:tcPr>
            <w:tcW w:w="1319" w:type="dxa"/>
            <w:tcBorders>
              <w:top w:val="nil"/>
              <w:left w:val="single" w:color="auto" w:sz="4" w:space="0"/>
              <w:bottom w:val="nil"/>
              <w:right w:val="nil"/>
            </w:tcBorders>
            <w:noWrap/>
            <w:vAlign w:val="center"/>
          </w:tcPr>
          <w:p w14:paraId="6FC98673">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355370</w:t>
            </w:r>
          </w:p>
        </w:tc>
      </w:tr>
      <w:tr w14:paraId="465CB62C">
        <w:tblPrEx>
          <w:tblCellMar>
            <w:top w:w="0" w:type="dxa"/>
            <w:left w:w="108" w:type="dxa"/>
            <w:bottom w:w="0" w:type="dxa"/>
            <w:right w:w="108" w:type="dxa"/>
          </w:tblCellMar>
        </w:tblPrEx>
        <w:trPr>
          <w:trHeight w:val="318" w:hRule="exact"/>
        </w:trPr>
        <w:tc>
          <w:tcPr>
            <w:tcW w:w="1425" w:type="dxa"/>
            <w:tcBorders>
              <w:top w:val="nil"/>
              <w:left w:val="nil"/>
              <w:bottom w:val="nil"/>
              <w:right w:val="single" w:color="auto" w:sz="4" w:space="0"/>
            </w:tcBorders>
            <w:noWrap/>
            <w:vAlign w:val="center"/>
          </w:tcPr>
          <w:p w14:paraId="693E4EED">
            <w:pPr>
              <w:spacing w:line="240" w:lineRule="atLeast"/>
              <w:ind w:left="-120" w:leftChars="-50" w:right="-120" w:rightChars="-50"/>
              <w:jc w:val="center"/>
              <w:rPr>
                <w:rFonts w:hint="default" w:cs="宋体"/>
                <w:color w:val="000000"/>
                <w:sz w:val="21"/>
                <w:szCs w:val="21"/>
              </w:rPr>
            </w:pPr>
            <w:r>
              <w:rPr>
                <w:rFonts w:cs="宋体"/>
                <w:color w:val="000000"/>
                <w:sz w:val="21"/>
                <w:szCs w:val="21"/>
              </w:rPr>
              <w:t>2008</w:t>
            </w:r>
          </w:p>
        </w:tc>
        <w:tc>
          <w:tcPr>
            <w:tcW w:w="1234" w:type="dxa"/>
            <w:tcBorders>
              <w:top w:val="nil"/>
              <w:left w:val="single" w:color="auto" w:sz="4" w:space="0"/>
              <w:bottom w:val="nil"/>
              <w:right w:val="single" w:color="auto" w:sz="4" w:space="0"/>
            </w:tcBorders>
            <w:noWrap/>
            <w:vAlign w:val="center"/>
          </w:tcPr>
          <w:p w14:paraId="45DBD5EB">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385750</w:t>
            </w:r>
          </w:p>
        </w:tc>
        <w:tc>
          <w:tcPr>
            <w:tcW w:w="1319" w:type="dxa"/>
            <w:tcBorders>
              <w:top w:val="nil"/>
              <w:left w:val="single" w:color="auto" w:sz="4" w:space="0"/>
              <w:bottom w:val="nil"/>
              <w:right w:val="single" w:color="auto" w:sz="4" w:space="0"/>
            </w:tcBorders>
            <w:noWrap/>
            <w:vAlign w:val="center"/>
          </w:tcPr>
          <w:p w14:paraId="56769314">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78855</w:t>
            </w:r>
          </w:p>
        </w:tc>
        <w:tc>
          <w:tcPr>
            <w:tcW w:w="1319" w:type="dxa"/>
            <w:tcBorders>
              <w:top w:val="nil"/>
              <w:left w:val="single" w:color="auto" w:sz="4" w:space="0"/>
              <w:bottom w:val="nil"/>
              <w:right w:val="single" w:color="auto" w:sz="4" w:space="0"/>
            </w:tcBorders>
            <w:noWrap/>
            <w:vAlign w:val="center"/>
          </w:tcPr>
          <w:p w14:paraId="4D9F41D8">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263244</w:t>
            </w:r>
          </w:p>
        </w:tc>
        <w:tc>
          <w:tcPr>
            <w:tcW w:w="1234" w:type="dxa"/>
            <w:tcBorders>
              <w:top w:val="nil"/>
              <w:left w:val="single" w:color="auto" w:sz="4" w:space="0"/>
              <w:bottom w:val="nil"/>
              <w:right w:val="single" w:color="auto" w:sz="4" w:space="0"/>
            </w:tcBorders>
            <w:noWrap/>
            <w:vAlign w:val="center"/>
          </w:tcPr>
          <w:p w14:paraId="08EA68E6">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502755</w:t>
            </w:r>
          </w:p>
        </w:tc>
        <w:tc>
          <w:tcPr>
            <w:tcW w:w="1319" w:type="dxa"/>
            <w:tcBorders>
              <w:top w:val="nil"/>
              <w:left w:val="single" w:color="auto" w:sz="4" w:space="0"/>
              <w:bottom w:val="nil"/>
              <w:right w:val="single" w:color="auto" w:sz="4" w:space="0"/>
            </w:tcBorders>
            <w:noWrap/>
            <w:vAlign w:val="center"/>
          </w:tcPr>
          <w:p w14:paraId="4254EF75">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87979</w:t>
            </w:r>
          </w:p>
        </w:tc>
        <w:tc>
          <w:tcPr>
            <w:tcW w:w="1319" w:type="dxa"/>
            <w:tcBorders>
              <w:top w:val="nil"/>
              <w:left w:val="single" w:color="auto" w:sz="4" w:space="0"/>
              <w:bottom w:val="nil"/>
              <w:right w:val="nil"/>
            </w:tcBorders>
            <w:noWrap/>
            <w:vAlign w:val="center"/>
          </w:tcPr>
          <w:p w14:paraId="0525952A">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414776</w:t>
            </w:r>
          </w:p>
        </w:tc>
      </w:tr>
      <w:tr w14:paraId="47A6E8E2">
        <w:tblPrEx>
          <w:tblCellMar>
            <w:top w:w="0" w:type="dxa"/>
            <w:left w:w="108" w:type="dxa"/>
            <w:bottom w:w="0" w:type="dxa"/>
            <w:right w:w="108" w:type="dxa"/>
          </w:tblCellMar>
        </w:tblPrEx>
        <w:trPr>
          <w:trHeight w:val="318" w:hRule="exact"/>
        </w:trPr>
        <w:tc>
          <w:tcPr>
            <w:tcW w:w="1425" w:type="dxa"/>
            <w:tcBorders>
              <w:top w:val="nil"/>
              <w:left w:val="nil"/>
              <w:bottom w:val="nil"/>
              <w:right w:val="single" w:color="auto" w:sz="4" w:space="0"/>
            </w:tcBorders>
            <w:noWrap/>
            <w:vAlign w:val="center"/>
          </w:tcPr>
          <w:p w14:paraId="53305B2E">
            <w:pPr>
              <w:spacing w:line="240" w:lineRule="atLeast"/>
              <w:ind w:left="-120" w:leftChars="-50" w:right="-120" w:rightChars="-50"/>
              <w:jc w:val="center"/>
              <w:rPr>
                <w:rFonts w:hint="default" w:cs="宋体"/>
                <w:color w:val="000000"/>
                <w:sz w:val="21"/>
                <w:szCs w:val="21"/>
              </w:rPr>
            </w:pPr>
            <w:r>
              <w:rPr>
                <w:rFonts w:cs="宋体"/>
                <w:color w:val="000000"/>
                <w:sz w:val="21"/>
                <w:szCs w:val="21"/>
              </w:rPr>
              <w:t>2009</w:t>
            </w:r>
          </w:p>
        </w:tc>
        <w:tc>
          <w:tcPr>
            <w:tcW w:w="1234" w:type="dxa"/>
            <w:tcBorders>
              <w:top w:val="nil"/>
              <w:left w:val="single" w:color="auto" w:sz="4" w:space="0"/>
              <w:bottom w:val="nil"/>
              <w:right w:val="single" w:color="auto" w:sz="4" w:space="0"/>
            </w:tcBorders>
            <w:noWrap/>
            <w:vAlign w:val="center"/>
          </w:tcPr>
          <w:p w14:paraId="259357C1">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494907</w:t>
            </w:r>
          </w:p>
        </w:tc>
        <w:tc>
          <w:tcPr>
            <w:tcW w:w="1319" w:type="dxa"/>
            <w:tcBorders>
              <w:top w:val="nil"/>
              <w:left w:val="single" w:color="auto" w:sz="4" w:space="0"/>
              <w:bottom w:val="nil"/>
              <w:right w:val="single" w:color="auto" w:sz="4" w:space="0"/>
            </w:tcBorders>
            <w:noWrap/>
            <w:vAlign w:val="center"/>
          </w:tcPr>
          <w:p w14:paraId="7C24B8B0">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88979</w:t>
            </w:r>
          </w:p>
        </w:tc>
        <w:tc>
          <w:tcPr>
            <w:tcW w:w="1319" w:type="dxa"/>
            <w:tcBorders>
              <w:top w:val="nil"/>
              <w:left w:val="single" w:color="auto" w:sz="4" w:space="0"/>
              <w:bottom w:val="nil"/>
              <w:right w:val="single" w:color="auto" w:sz="4" w:space="0"/>
            </w:tcBorders>
            <w:noWrap/>
            <w:vAlign w:val="center"/>
          </w:tcPr>
          <w:p w14:paraId="353DBCE3">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331883</w:t>
            </w:r>
          </w:p>
        </w:tc>
        <w:tc>
          <w:tcPr>
            <w:tcW w:w="1234" w:type="dxa"/>
            <w:tcBorders>
              <w:top w:val="nil"/>
              <w:left w:val="single" w:color="auto" w:sz="4" w:space="0"/>
              <w:bottom w:val="nil"/>
              <w:right w:val="single" w:color="auto" w:sz="4" w:space="0"/>
            </w:tcBorders>
            <w:noWrap/>
            <w:vAlign w:val="center"/>
          </w:tcPr>
          <w:p w14:paraId="2BBF07BB">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560504</w:t>
            </w:r>
          </w:p>
        </w:tc>
        <w:tc>
          <w:tcPr>
            <w:tcW w:w="1319" w:type="dxa"/>
            <w:tcBorders>
              <w:top w:val="nil"/>
              <w:left w:val="single" w:color="auto" w:sz="4" w:space="0"/>
              <w:bottom w:val="nil"/>
              <w:right w:val="single" w:color="auto" w:sz="4" w:space="0"/>
            </w:tcBorders>
            <w:noWrap/>
            <w:vAlign w:val="center"/>
          </w:tcPr>
          <w:p w14:paraId="300CA060">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64341</w:t>
            </w:r>
          </w:p>
        </w:tc>
        <w:tc>
          <w:tcPr>
            <w:tcW w:w="1319" w:type="dxa"/>
            <w:tcBorders>
              <w:top w:val="nil"/>
              <w:left w:val="single" w:color="auto" w:sz="4" w:space="0"/>
              <w:bottom w:val="nil"/>
              <w:right w:val="nil"/>
            </w:tcBorders>
            <w:noWrap/>
            <w:vAlign w:val="center"/>
          </w:tcPr>
          <w:p w14:paraId="4217D991">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496135</w:t>
            </w:r>
          </w:p>
        </w:tc>
      </w:tr>
      <w:tr w14:paraId="4766B0A5">
        <w:tblPrEx>
          <w:tblCellMar>
            <w:top w:w="0" w:type="dxa"/>
            <w:left w:w="108" w:type="dxa"/>
            <w:bottom w:w="0" w:type="dxa"/>
            <w:right w:w="108" w:type="dxa"/>
          </w:tblCellMar>
        </w:tblPrEx>
        <w:trPr>
          <w:trHeight w:val="318" w:hRule="exact"/>
        </w:trPr>
        <w:tc>
          <w:tcPr>
            <w:tcW w:w="1425" w:type="dxa"/>
            <w:tcBorders>
              <w:top w:val="nil"/>
              <w:left w:val="nil"/>
              <w:bottom w:val="nil"/>
              <w:right w:val="single" w:color="auto" w:sz="4" w:space="0"/>
            </w:tcBorders>
            <w:noWrap/>
            <w:vAlign w:val="center"/>
          </w:tcPr>
          <w:p w14:paraId="411610D5">
            <w:pPr>
              <w:spacing w:line="240" w:lineRule="atLeast"/>
              <w:ind w:left="-120" w:leftChars="-50" w:right="-120" w:rightChars="-50"/>
              <w:jc w:val="center"/>
              <w:rPr>
                <w:rFonts w:hint="default" w:cs="宋体"/>
                <w:color w:val="000000"/>
                <w:sz w:val="21"/>
                <w:szCs w:val="21"/>
              </w:rPr>
            </w:pPr>
            <w:r>
              <w:rPr>
                <w:rFonts w:cs="宋体"/>
                <w:color w:val="000000"/>
                <w:sz w:val="21"/>
                <w:szCs w:val="21"/>
              </w:rPr>
              <w:t>2010</w:t>
            </w:r>
          </w:p>
        </w:tc>
        <w:tc>
          <w:tcPr>
            <w:tcW w:w="1234" w:type="dxa"/>
            <w:tcBorders>
              <w:top w:val="nil"/>
              <w:left w:val="single" w:color="auto" w:sz="4" w:space="0"/>
              <w:bottom w:val="nil"/>
              <w:right w:val="single" w:color="auto" w:sz="4" w:space="0"/>
            </w:tcBorders>
            <w:noWrap/>
            <w:vAlign w:val="center"/>
          </w:tcPr>
          <w:p w14:paraId="10D00C6B">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643900</w:t>
            </w:r>
          </w:p>
        </w:tc>
        <w:tc>
          <w:tcPr>
            <w:tcW w:w="1319" w:type="dxa"/>
            <w:tcBorders>
              <w:top w:val="nil"/>
              <w:left w:val="single" w:color="auto" w:sz="4" w:space="0"/>
              <w:bottom w:val="nil"/>
              <w:right w:val="single" w:color="auto" w:sz="4" w:space="0"/>
            </w:tcBorders>
            <w:noWrap/>
            <w:vAlign w:val="center"/>
          </w:tcPr>
          <w:p w14:paraId="14E11455">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143634</w:t>
            </w:r>
          </w:p>
        </w:tc>
        <w:tc>
          <w:tcPr>
            <w:tcW w:w="1319" w:type="dxa"/>
            <w:tcBorders>
              <w:top w:val="nil"/>
              <w:left w:val="single" w:color="auto" w:sz="4" w:space="0"/>
              <w:bottom w:val="nil"/>
              <w:right w:val="single" w:color="auto" w:sz="4" w:space="0"/>
            </w:tcBorders>
            <w:noWrap/>
            <w:vAlign w:val="center"/>
          </w:tcPr>
          <w:p w14:paraId="57850CC4">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408700</w:t>
            </w:r>
          </w:p>
        </w:tc>
        <w:tc>
          <w:tcPr>
            <w:tcW w:w="1234" w:type="dxa"/>
            <w:tcBorders>
              <w:top w:val="nil"/>
              <w:left w:val="single" w:color="auto" w:sz="4" w:space="0"/>
              <w:bottom w:val="nil"/>
              <w:right w:val="single" w:color="auto" w:sz="4" w:space="0"/>
            </w:tcBorders>
            <w:noWrap/>
            <w:vAlign w:val="center"/>
          </w:tcPr>
          <w:p w14:paraId="17A423F8">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707874</w:t>
            </w:r>
          </w:p>
        </w:tc>
        <w:tc>
          <w:tcPr>
            <w:tcW w:w="1319" w:type="dxa"/>
            <w:tcBorders>
              <w:top w:val="nil"/>
              <w:left w:val="single" w:color="auto" w:sz="4" w:space="0"/>
              <w:bottom w:val="nil"/>
              <w:right w:val="single" w:color="auto" w:sz="4" w:space="0"/>
            </w:tcBorders>
            <w:noWrap/>
            <w:vAlign w:val="center"/>
          </w:tcPr>
          <w:p w14:paraId="0C7ADEB9">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68022</w:t>
            </w:r>
          </w:p>
        </w:tc>
        <w:tc>
          <w:tcPr>
            <w:tcW w:w="1319" w:type="dxa"/>
            <w:tcBorders>
              <w:top w:val="nil"/>
              <w:left w:val="single" w:color="auto" w:sz="4" w:space="0"/>
              <w:bottom w:val="nil"/>
              <w:right w:val="nil"/>
            </w:tcBorders>
            <w:noWrap/>
            <w:vAlign w:val="center"/>
          </w:tcPr>
          <w:p w14:paraId="23AD4262">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639752</w:t>
            </w:r>
          </w:p>
        </w:tc>
      </w:tr>
      <w:tr w14:paraId="36D7DB9D">
        <w:tblPrEx>
          <w:tblCellMar>
            <w:top w:w="0" w:type="dxa"/>
            <w:left w:w="108" w:type="dxa"/>
            <w:bottom w:w="0" w:type="dxa"/>
            <w:right w:w="108" w:type="dxa"/>
          </w:tblCellMar>
        </w:tblPrEx>
        <w:trPr>
          <w:trHeight w:val="318" w:hRule="exact"/>
        </w:trPr>
        <w:tc>
          <w:tcPr>
            <w:tcW w:w="1425" w:type="dxa"/>
            <w:tcBorders>
              <w:top w:val="nil"/>
              <w:left w:val="nil"/>
              <w:bottom w:val="nil"/>
              <w:right w:val="single" w:color="auto" w:sz="4" w:space="0"/>
            </w:tcBorders>
            <w:noWrap/>
            <w:vAlign w:val="center"/>
          </w:tcPr>
          <w:p w14:paraId="5D4DAD9E">
            <w:pPr>
              <w:spacing w:line="240" w:lineRule="atLeast"/>
              <w:ind w:left="-120" w:leftChars="-50" w:right="-120" w:rightChars="-50"/>
              <w:jc w:val="center"/>
              <w:rPr>
                <w:rFonts w:hint="default" w:cs="宋体"/>
                <w:color w:val="000000"/>
                <w:sz w:val="21"/>
                <w:szCs w:val="21"/>
              </w:rPr>
            </w:pPr>
            <w:r>
              <w:rPr>
                <w:rFonts w:cs="宋体"/>
                <w:color w:val="000000"/>
                <w:sz w:val="21"/>
                <w:szCs w:val="21"/>
              </w:rPr>
              <w:t>2011</w:t>
            </w:r>
          </w:p>
        </w:tc>
        <w:tc>
          <w:tcPr>
            <w:tcW w:w="1234" w:type="dxa"/>
            <w:tcBorders>
              <w:top w:val="nil"/>
              <w:left w:val="single" w:color="auto" w:sz="4" w:space="0"/>
              <w:bottom w:val="nil"/>
              <w:right w:val="single" w:color="auto" w:sz="4" w:space="0"/>
            </w:tcBorders>
            <w:noWrap/>
            <w:vAlign w:val="center"/>
          </w:tcPr>
          <w:p w14:paraId="693B46AE">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809824</w:t>
            </w:r>
          </w:p>
        </w:tc>
        <w:tc>
          <w:tcPr>
            <w:tcW w:w="1319" w:type="dxa"/>
            <w:tcBorders>
              <w:top w:val="nil"/>
              <w:left w:val="single" w:color="auto" w:sz="4" w:space="0"/>
              <w:bottom w:val="nil"/>
              <w:right w:val="single" w:color="auto" w:sz="4" w:space="0"/>
            </w:tcBorders>
            <w:noWrap/>
            <w:vAlign w:val="center"/>
          </w:tcPr>
          <w:p w14:paraId="3CEF2B05">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259566</w:t>
            </w:r>
          </w:p>
        </w:tc>
        <w:tc>
          <w:tcPr>
            <w:tcW w:w="1319" w:type="dxa"/>
            <w:tcBorders>
              <w:top w:val="nil"/>
              <w:left w:val="single" w:color="auto" w:sz="4" w:space="0"/>
              <w:bottom w:val="nil"/>
              <w:right w:val="single" w:color="auto" w:sz="4" w:space="0"/>
            </w:tcBorders>
            <w:noWrap/>
            <w:vAlign w:val="center"/>
          </w:tcPr>
          <w:p w14:paraId="01F6B60A">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542582</w:t>
            </w:r>
          </w:p>
        </w:tc>
        <w:tc>
          <w:tcPr>
            <w:tcW w:w="1234" w:type="dxa"/>
            <w:tcBorders>
              <w:top w:val="nil"/>
              <w:left w:val="single" w:color="auto" w:sz="4" w:space="0"/>
              <w:bottom w:val="nil"/>
              <w:right w:val="single" w:color="auto" w:sz="4" w:space="0"/>
            </w:tcBorders>
            <w:noWrap/>
            <w:vAlign w:val="center"/>
          </w:tcPr>
          <w:p w14:paraId="18D6082C">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797277</w:t>
            </w:r>
          </w:p>
        </w:tc>
        <w:tc>
          <w:tcPr>
            <w:tcW w:w="1319" w:type="dxa"/>
            <w:tcBorders>
              <w:top w:val="nil"/>
              <w:left w:val="single" w:color="auto" w:sz="4" w:space="0"/>
              <w:bottom w:val="nil"/>
              <w:right w:val="single" w:color="auto" w:sz="4" w:space="0"/>
            </w:tcBorders>
            <w:noWrap/>
            <w:vAlign w:val="center"/>
          </w:tcPr>
          <w:p w14:paraId="2A5657BE">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49679</w:t>
            </w:r>
          </w:p>
        </w:tc>
        <w:tc>
          <w:tcPr>
            <w:tcW w:w="1319" w:type="dxa"/>
            <w:tcBorders>
              <w:top w:val="nil"/>
              <w:left w:val="single" w:color="auto" w:sz="4" w:space="0"/>
              <w:bottom w:val="nil"/>
              <w:right w:val="nil"/>
            </w:tcBorders>
            <w:noWrap/>
            <w:vAlign w:val="center"/>
          </w:tcPr>
          <w:p w14:paraId="0FAE2934">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746072</w:t>
            </w:r>
          </w:p>
        </w:tc>
      </w:tr>
      <w:tr w14:paraId="64F6453B">
        <w:tblPrEx>
          <w:tblCellMar>
            <w:top w:w="0" w:type="dxa"/>
            <w:left w:w="108" w:type="dxa"/>
            <w:bottom w:w="0" w:type="dxa"/>
            <w:right w:w="108" w:type="dxa"/>
          </w:tblCellMar>
        </w:tblPrEx>
        <w:trPr>
          <w:trHeight w:val="318" w:hRule="exact"/>
        </w:trPr>
        <w:tc>
          <w:tcPr>
            <w:tcW w:w="1425" w:type="dxa"/>
            <w:tcBorders>
              <w:top w:val="nil"/>
              <w:left w:val="nil"/>
              <w:bottom w:val="nil"/>
              <w:right w:val="single" w:color="auto" w:sz="4" w:space="0"/>
            </w:tcBorders>
            <w:noWrap/>
            <w:vAlign w:val="center"/>
          </w:tcPr>
          <w:p w14:paraId="64B20454">
            <w:pPr>
              <w:spacing w:line="240" w:lineRule="atLeast"/>
              <w:ind w:left="-120" w:leftChars="-50" w:right="-120" w:rightChars="-50"/>
              <w:jc w:val="center"/>
              <w:rPr>
                <w:rFonts w:hint="default" w:cs="宋体"/>
                <w:color w:val="000000"/>
                <w:sz w:val="21"/>
                <w:szCs w:val="21"/>
              </w:rPr>
            </w:pPr>
            <w:r>
              <w:rPr>
                <w:rFonts w:cs="宋体"/>
                <w:color w:val="000000"/>
                <w:sz w:val="21"/>
                <w:szCs w:val="21"/>
              </w:rPr>
              <w:t>2012</w:t>
            </w:r>
          </w:p>
        </w:tc>
        <w:tc>
          <w:tcPr>
            <w:tcW w:w="1234" w:type="dxa"/>
            <w:tcBorders>
              <w:top w:val="nil"/>
              <w:left w:val="single" w:color="auto" w:sz="4" w:space="0"/>
              <w:bottom w:val="nil"/>
              <w:right w:val="single" w:color="auto" w:sz="4" w:space="0"/>
            </w:tcBorders>
            <w:noWrap/>
            <w:vAlign w:val="center"/>
          </w:tcPr>
          <w:p w14:paraId="0D3B5D4F">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938435</w:t>
            </w:r>
          </w:p>
        </w:tc>
        <w:tc>
          <w:tcPr>
            <w:tcW w:w="1319" w:type="dxa"/>
            <w:tcBorders>
              <w:top w:val="nil"/>
              <w:left w:val="single" w:color="auto" w:sz="4" w:space="0"/>
              <w:bottom w:val="nil"/>
              <w:right w:val="single" w:color="auto" w:sz="4" w:space="0"/>
            </w:tcBorders>
            <w:noWrap/>
            <w:vAlign w:val="center"/>
          </w:tcPr>
          <w:p w14:paraId="4BC0B388">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260228</w:t>
            </w:r>
          </w:p>
        </w:tc>
        <w:tc>
          <w:tcPr>
            <w:tcW w:w="1319" w:type="dxa"/>
            <w:tcBorders>
              <w:top w:val="nil"/>
              <w:left w:val="single" w:color="auto" w:sz="4" w:space="0"/>
              <w:bottom w:val="nil"/>
              <w:right w:val="single" w:color="auto" w:sz="4" w:space="0"/>
            </w:tcBorders>
            <w:noWrap/>
            <w:vAlign w:val="center"/>
          </w:tcPr>
          <w:p w14:paraId="3A5D0D29">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671597</w:t>
            </w:r>
          </w:p>
        </w:tc>
        <w:tc>
          <w:tcPr>
            <w:tcW w:w="1234" w:type="dxa"/>
            <w:tcBorders>
              <w:top w:val="nil"/>
              <w:left w:val="single" w:color="auto" w:sz="4" w:space="0"/>
              <w:bottom w:val="nil"/>
              <w:right w:val="single" w:color="auto" w:sz="4" w:space="0"/>
            </w:tcBorders>
            <w:noWrap/>
            <w:vAlign w:val="center"/>
          </w:tcPr>
          <w:p w14:paraId="4383AD30">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972280</w:t>
            </w:r>
          </w:p>
        </w:tc>
        <w:tc>
          <w:tcPr>
            <w:tcW w:w="1319" w:type="dxa"/>
            <w:tcBorders>
              <w:top w:val="nil"/>
              <w:left w:val="single" w:color="auto" w:sz="4" w:space="0"/>
              <w:bottom w:val="nil"/>
              <w:right w:val="single" w:color="auto" w:sz="4" w:space="0"/>
            </w:tcBorders>
            <w:noWrap/>
            <w:vAlign w:val="center"/>
          </w:tcPr>
          <w:p w14:paraId="064341A7">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105641</w:t>
            </w:r>
          </w:p>
        </w:tc>
        <w:tc>
          <w:tcPr>
            <w:tcW w:w="1319" w:type="dxa"/>
            <w:tcBorders>
              <w:top w:val="nil"/>
              <w:left w:val="single" w:color="auto" w:sz="4" w:space="0"/>
              <w:bottom w:val="nil"/>
              <w:right w:val="nil"/>
            </w:tcBorders>
            <w:noWrap/>
            <w:vAlign w:val="center"/>
          </w:tcPr>
          <w:p w14:paraId="67284103">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859272</w:t>
            </w:r>
          </w:p>
        </w:tc>
      </w:tr>
      <w:tr w14:paraId="11AE5ECF">
        <w:tblPrEx>
          <w:tblCellMar>
            <w:top w:w="0" w:type="dxa"/>
            <w:left w:w="108" w:type="dxa"/>
            <w:bottom w:w="0" w:type="dxa"/>
            <w:right w:w="108" w:type="dxa"/>
          </w:tblCellMar>
        </w:tblPrEx>
        <w:trPr>
          <w:trHeight w:val="318" w:hRule="exact"/>
        </w:trPr>
        <w:tc>
          <w:tcPr>
            <w:tcW w:w="1425" w:type="dxa"/>
            <w:tcBorders>
              <w:top w:val="nil"/>
              <w:left w:val="nil"/>
              <w:bottom w:val="nil"/>
              <w:right w:val="single" w:color="auto" w:sz="4" w:space="0"/>
            </w:tcBorders>
            <w:noWrap/>
            <w:vAlign w:val="center"/>
          </w:tcPr>
          <w:p w14:paraId="7384F567">
            <w:pPr>
              <w:spacing w:line="240" w:lineRule="atLeast"/>
              <w:ind w:left="-120" w:leftChars="-50" w:right="-120" w:rightChars="-50"/>
              <w:jc w:val="center"/>
              <w:rPr>
                <w:rFonts w:hint="default" w:cs="宋体"/>
                <w:color w:val="000000"/>
                <w:sz w:val="21"/>
                <w:szCs w:val="21"/>
              </w:rPr>
            </w:pPr>
            <w:r>
              <w:rPr>
                <w:rFonts w:cs="宋体"/>
                <w:color w:val="000000"/>
                <w:sz w:val="21"/>
                <w:szCs w:val="21"/>
              </w:rPr>
              <w:t>2013</w:t>
            </w:r>
          </w:p>
        </w:tc>
        <w:tc>
          <w:tcPr>
            <w:tcW w:w="1234" w:type="dxa"/>
            <w:tcBorders>
              <w:top w:val="nil"/>
              <w:left w:val="single" w:color="auto" w:sz="4" w:space="0"/>
              <w:bottom w:val="nil"/>
              <w:right w:val="single" w:color="auto" w:sz="4" w:space="0"/>
            </w:tcBorders>
            <w:noWrap/>
            <w:vAlign w:val="center"/>
          </w:tcPr>
          <w:p w14:paraId="3201BAD7">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1132186</w:t>
            </w:r>
          </w:p>
        </w:tc>
        <w:tc>
          <w:tcPr>
            <w:tcW w:w="1319" w:type="dxa"/>
            <w:tcBorders>
              <w:top w:val="nil"/>
              <w:left w:val="single" w:color="auto" w:sz="4" w:space="0"/>
              <w:bottom w:val="nil"/>
              <w:right w:val="single" w:color="auto" w:sz="4" w:space="0"/>
            </w:tcBorders>
            <w:noWrap/>
            <w:vAlign w:val="center"/>
          </w:tcPr>
          <w:p w14:paraId="3C6C6CA8">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318063</w:t>
            </w:r>
          </w:p>
        </w:tc>
        <w:tc>
          <w:tcPr>
            <w:tcW w:w="1319" w:type="dxa"/>
            <w:tcBorders>
              <w:top w:val="nil"/>
              <w:left w:val="single" w:color="auto" w:sz="4" w:space="0"/>
              <w:bottom w:val="nil"/>
              <w:right w:val="single" w:color="auto" w:sz="4" w:space="0"/>
            </w:tcBorders>
            <w:noWrap/>
            <w:vAlign w:val="center"/>
          </w:tcPr>
          <w:p w14:paraId="7C03942E">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803735</w:t>
            </w:r>
          </w:p>
        </w:tc>
        <w:tc>
          <w:tcPr>
            <w:tcW w:w="1234" w:type="dxa"/>
            <w:tcBorders>
              <w:top w:val="nil"/>
              <w:left w:val="single" w:color="auto" w:sz="4" w:space="0"/>
              <w:bottom w:val="nil"/>
              <w:right w:val="single" w:color="auto" w:sz="4" w:space="0"/>
            </w:tcBorders>
            <w:noWrap/>
            <w:vAlign w:val="center"/>
          </w:tcPr>
          <w:p w14:paraId="54A2DE7E">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1116228</w:t>
            </w:r>
          </w:p>
        </w:tc>
        <w:tc>
          <w:tcPr>
            <w:tcW w:w="1319" w:type="dxa"/>
            <w:tcBorders>
              <w:top w:val="nil"/>
              <w:left w:val="single" w:color="auto" w:sz="4" w:space="0"/>
              <w:bottom w:val="nil"/>
              <w:right w:val="single" w:color="auto" w:sz="4" w:space="0"/>
            </w:tcBorders>
            <w:noWrap/>
            <w:vAlign w:val="center"/>
          </w:tcPr>
          <w:p w14:paraId="0311C451">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173249</w:t>
            </w:r>
          </w:p>
        </w:tc>
        <w:tc>
          <w:tcPr>
            <w:tcW w:w="1319" w:type="dxa"/>
            <w:tcBorders>
              <w:top w:val="nil"/>
              <w:left w:val="single" w:color="auto" w:sz="4" w:space="0"/>
              <w:bottom w:val="nil"/>
              <w:right w:val="nil"/>
            </w:tcBorders>
            <w:noWrap/>
            <w:vAlign w:val="center"/>
          </w:tcPr>
          <w:p w14:paraId="6EC686F0">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937589</w:t>
            </w:r>
          </w:p>
        </w:tc>
      </w:tr>
      <w:tr w14:paraId="498A9888">
        <w:tblPrEx>
          <w:tblCellMar>
            <w:top w:w="0" w:type="dxa"/>
            <w:left w:w="108" w:type="dxa"/>
            <w:bottom w:w="0" w:type="dxa"/>
            <w:right w:w="108" w:type="dxa"/>
          </w:tblCellMar>
        </w:tblPrEx>
        <w:trPr>
          <w:trHeight w:val="318" w:hRule="exact"/>
        </w:trPr>
        <w:tc>
          <w:tcPr>
            <w:tcW w:w="1425" w:type="dxa"/>
            <w:tcBorders>
              <w:top w:val="nil"/>
              <w:left w:val="nil"/>
              <w:bottom w:val="nil"/>
              <w:right w:val="single" w:color="auto" w:sz="4" w:space="0"/>
            </w:tcBorders>
            <w:noWrap/>
            <w:vAlign w:val="center"/>
          </w:tcPr>
          <w:p w14:paraId="4A5F5E26">
            <w:pPr>
              <w:spacing w:line="240" w:lineRule="atLeast"/>
              <w:ind w:left="-120" w:leftChars="-50" w:right="-120" w:rightChars="-50"/>
              <w:jc w:val="center"/>
              <w:rPr>
                <w:rFonts w:hint="default" w:cs="宋体"/>
                <w:color w:val="000000"/>
                <w:sz w:val="21"/>
                <w:szCs w:val="21"/>
              </w:rPr>
            </w:pPr>
            <w:r>
              <w:rPr>
                <w:rFonts w:cs="宋体"/>
                <w:color w:val="000000"/>
                <w:sz w:val="21"/>
                <w:szCs w:val="21"/>
              </w:rPr>
              <w:t>2014</w:t>
            </w:r>
          </w:p>
        </w:tc>
        <w:tc>
          <w:tcPr>
            <w:tcW w:w="1234" w:type="dxa"/>
            <w:tcBorders>
              <w:top w:val="nil"/>
              <w:left w:val="single" w:color="auto" w:sz="4" w:space="0"/>
              <w:bottom w:val="nil"/>
              <w:right w:val="single" w:color="auto" w:sz="4" w:space="0"/>
            </w:tcBorders>
            <w:noWrap/>
            <w:vAlign w:val="center"/>
          </w:tcPr>
          <w:p w14:paraId="5463BD65">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1222049</w:t>
            </w:r>
          </w:p>
        </w:tc>
        <w:tc>
          <w:tcPr>
            <w:tcW w:w="1319" w:type="dxa"/>
            <w:tcBorders>
              <w:top w:val="nil"/>
              <w:left w:val="single" w:color="auto" w:sz="4" w:space="0"/>
              <w:bottom w:val="nil"/>
              <w:right w:val="single" w:color="auto" w:sz="4" w:space="0"/>
            </w:tcBorders>
            <w:noWrap/>
            <w:vAlign w:val="center"/>
          </w:tcPr>
          <w:p w14:paraId="38FC5926">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313944</w:t>
            </w:r>
          </w:p>
        </w:tc>
        <w:tc>
          <w:tcPr>
            <w:tcW w:w="1319" w:type="dxa"/>
            <w:tcBorders>
              <w:top w:val="nil"/>
              <w:left w:val="single" w:color="auto" w:sz="4" w:space="0"/>
              <w:bottom w:val="nil"/>
              <w:right w:val="single" w:color="auto" w:sz="4" w:space="0"/>
            </w:tcBorders>
            <w:noWrap/>
            <w:vAlign w:val="center"/>
          </w:tcPr>
          <w:p w14:paraId="44345163">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902527</w:t>
            </w:r>
          </w:p>
        </w:tc>
        <w:tc>
          <w:tcPr>
            <w:tcW w:w="1234" w:type="dxa"/>
            <w:tcBorders>
              <w:top w:val="nil"/>
              <w:left w:val="single" w:color="auto" w:sz="4" w:space="0"/>
              <w:bottom w:val="nil"/>
              <w:right w:val="single" w:color="auto" w:sz="4" w:space="0"/>
            </w:tcBorders>
            <w:noWrap/>
            <w:vAlign w:val="center"/>
          </w:tcPr>
          <w:p w14:paraId="1F6D3B19">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1236830</w:t>
            </w:r>
          </w:p>
        </w:tc>
        <w:tc>
          <w:tcPr>
            <w:tcW w:w="1319" w:type="dxa"/>
            <w:tcBorders>
              <w:top w:val="nil"/>
              <w:left w:val="single" w:color="auto" w:sz="4" w:space="0"/>
              <w:bottom w:val="nil"/>
              <w:right w:val="single" w:color="auto" w:sz="4" w:space="0"/>
            </w:tcBorders>
            <w:noWrap/>
            <w:vAlign w:val="center"/>
          </w:tcPr>
          <w:p w14:paraId="413BD016">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237893</w:t>
            </w:r>
          </w:p>
        </w:tc>
        <w:tc>
          <w:tcPr>
            <w:tcW w:w="1319" w:type="dxa"/>
            <w:tcBorders>
              <w:top w:val="nil"/>
              <w:left w:val="single" w:color="auto" w:sz="4" w:space="0"/>
              <w:bottom w:val="nil"/>
              <w:right w:val="nil"/>
            </w:tcBorders>
            <w:noWrap/>
            <w:vAlign w:val="center"/>
          </w:tcPr>
          <w:p w14:paraId="63DB75C6">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998919</w:t>
            </w:r>
          </w:p>
        </w:tc>
      </w:tr>
      <w:tr w14:paraId="585E5030">
        <w:tblPrEx>
          <w:tblCellMar>
            <w:top w:w="0" w:type="dxa"/>
            <w:left w:w="108" w:type="dxa"/>
            <w:bottom w:w="0" w:type="dxa"/>
            <w:right w:w="108" w:type="dxa"/>
          </w:tblCellMar>
        </w:tblPrEx>
        <w:trPr>
          <w:trHeight w:val="318" w:hRule="exact"/>
        </w:trPr>
        <w:tc>
          <w:tcPr>
            <w:tcW w:w="1425" w:type="dxa"/>
            <w:tcBorders>
              <w:top w:val="nil"/>
              <w:left w:val="nil"/>
              <w:bottom w:val="nil"/>
              <w:right w:val="single" w:color="auto" w:sz="4" w:space="0"/>
            </w:tcBorders>
            <w:noWrap/>
            <w:vAlign w:val="center"/>
          </w:tcPr>
          <w:p w14:paraId="5221AB1E">
            <w:pPr>
              <w:spacing w:line="240" w:lineRule="atLeast"/>
              <w:ind w:left="-120" w:leftChars="-50" w:right="-120" w:rightChars="-50"/>
              <w:jc w:val="center"/>
              <w:rPr>
                <w:rFonts w:hint="default" w:cs="宋体"/>
                <w:color w:val="000000"/>
                <w:sz w:val="21"/>
                <w:szCs w:val="21"/>
              </w:rPr>
            </w:pPr>
            <w:r>
              <w:rPr>
                <w:rFonts w:cs="宋体"/>
                <w:color w:val="000000"/>
                <w:sz w:val="21"/>
                <w:szCs w:val="21"/>
              </w:rPr>
              <w:t>2015</w:t>
            </w:r>
          </w:p>
        </w:tc>
        <w:tc>
          <w:tcPr>
            <w:tcW w:w="1234" w:type="dxa"/>
            <w:tcBorders>
              <w:top w:val="nil"/>
              <w:left w:val="single" w:color="auto" w:sz="4" w:space="0"/>
              <w:bottom w:val="nil"/>
              <w:right w:val="single" w:color="auto" w:sz="4" w:space="0"/>
            </w:tcBorders>
            <w:noWrap/>
            <w:vAlign w:val="center"/>
          </w:tcPr>
          <w:p w14:paraId="6AF0DA9B">
            <w:pPr>
              <w:spacing w:line="240" w:lineRule="atLeast"/>
              <w:ind w:left="-120" w:leftChars="-50" w:right="48" w:rightChars="20"/>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1327058</w:t>
            </w:r>
          </w:p>
        </w:tc>
        <w:tc>
          <w:tcPr>
            <w:tcW w:w="1319" w:type="dxa"/>
            <w:tcBorders>
              <w:top w:val="nil"/>
              <w:left w:val="single" w:color="auto" w:sz="4" w:space="0"/>
              <w:bottom w:val="nil"/>
              <w:right w:val="single" w:color="auto" w:sz="4" w:space="0"/>
            </w:tcBorders>
            <w:noWrap/>
            <w:vAlign w:val="center"/>
          </w:tcPr>
          <w:p w14:paraId="2ABD9F0B">
            <w:pPr>
              <w:spacing w:line="240" w:lineRule="atLeast"/>
              <w:ind w:left="-120" w:leftChars="-50" w:right="48" w:rightChars="20"/>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175609</w:t>
            </w:r>
          </w:p>
        </w:tc>
        <w:tc>
          <w:tcPr>
            <w:tcW w:w="1319" w:type="dxa"/>
            <w:tcBorders>
              <w:top w:val="nil"/>
              <w:left w:val="single" w:color="auto" w:sz="4" w:space="0"/>
              <w:bottom w:val="nil"/>
              <w:right w:val="single" w:color="auto" w:sz="4" w:space="0"/>
            </w:tcBorders>
            <w:noWrap/>
            <w:vAlign w:val="center"/>
          </w:tcPr>
          <w:p w14:paraId="25CB628E">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1033166</w:t>
            </w:r>
          </w:p>
        </w:tc>
        <w:tc>
          <w:tcPr>
            <w:tcW w:w="1234" w:type="dxa"/>
            <w:tcBorders>
              <w:top w:val="nil"/>
              <w:left w:val="single" w:color="auto" w:sz="4" w:space="0"/>
              <w:bottom w:val="nil"/>
              <w:right w:val="single" w:color="auto" w:sz="4" w:space="0"/>
            </w:tcBorders>
            <w:noWrap/>
            <w:vAlign w:val="center"/>
          </w:tcPr>
          <w:p w14:paraId="6CA8D9BC">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1327058</w:t>
            </w:r>
          </w:p>
        </w:tc>
        <w:tc>
          <w:tcPr>
            <w:tcW w:w="1319" w:type="dxa"/>
            <w:tcBorders>
              <w:top w:val="nil"/>
              <w:left w:val="single" w:color="auto" w:sz="4" w:space="0"/>
              <w:bottom w:val="nil"/>
              <w:right w:val="single" w:color="auto" w:sz="4" w:space="0"/>
            </w:tcBorders>
            <w:noWrap/>
            <w:vAlign w:val="center"/>
          </w:tcPr>
          <w:p w14:paraId="09B453C0">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233408</w:t>
            </w:r>
          </w:p>
        </w:tc>
        <w:tc>
          <w:tcPr>
            <w:tcW w:w="1319" w:type="dxa"/>
            <w:tcBorders>
              <w:top w:val="nil"/>
              <w:left w:val="single" w:color="auto" w:sz="4" w:space="0"/>
              <w:bottom w:val="nil"/>
              <w:right w:val="nil"/>
            </w:tcBorders>
            <w:noWrap/>
            <w:vAlign w:val="center"/>
          </w:tcPr>
          <w:p w14:paraId="677CA3BF">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1093589</w:t>
            </w:r>
          </w:p>
        </w:tc>
      </w:tr>
      <w:tr w14:paraId="0CE03CF5">
        <w:tblPrEx>
          <w:tblCellMar>
            <w:top w:w="0" w:type="dxa"/>
            <w:left w:w="108" w:type="dxa"/>
            <w:bottom w:w="0" w:type="dxa"/>
            <w:right w:w="108" w:type="dxa"/>
          </w:tblCellMar>
        </w:tblPrEx>
        <w:trPr>
          <w:trHeight w:val="318" w:hRule="exact"/>
        </w:trPr>
        <w:tc>
          <w:tcPr>
            <w:tcW w:w="1425" w:type="dxa"/>
            <w:tcBorders>
              <w:top w:val="nil"/>
              <w:left w:val="nil"/>
              <w:bottom w:val="nil"/>
              <w:right w:val="single" w:color="auto" w:sz="4" w:space="0"/>
            </w:tcBorders>
            <w:noWrap/>
            <w:vAlign w:val="center"/>
          </w:tcPr>
          <w:p w14:paraId="5900BD8C">
            <w:pPr>
              <w:spacing w:line="240" w:lineRule="atLeast"/>
              <w:ind w:left="-120" w:leftChars="-50" w:right="-120" w:rightChars="-50"/>
              <w:jc w:val="center"/>
              <w:rPr>
                <w:rFonts w:hint="default" w:cs="宋体"/>
                <w:color w:val="000000"/>
                <w:sz w:val="21"/>
                <w:szCs w:val="21"/>
              </w:rPr>
            </w:pPr>
            <w:r>
              <w:rPr>
                <w:rFonts w:cs="宋体"/>
                <w:color w:val="000000"/>
                <w:sz w:val="21"/>
                <w:szCs w:val="21"/>
              </w:rPr>
              <w:t>2016</w:t>
            </w:r>
          </w:p>
        </w:tc>
        <w:tc>
          <w:tcPr>
            <w:tcW w:w="1234" w:type="dxa"/>
            <w:tcBorders>
              <w:top w:val="nil"/>
              <w:left w:val="single" w:color="auto" w:sz="4" w:space="0"/>
              <w:bottom w:val="nil"/>
              <w:right w:val="single" w:color="auto" w:sz="4" w:space="0"/>
            </w:tcBorders>
            <w:noWrap/>
            <w:vAlign w:val="center"/>
          </w:tcPr>
          <w:p w14:paraId="1F0080C9">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1827073</w:t>
            </w:r>
          </w:p>
        </w:tc>
        <w:tc>
          <w:tcPr>
            <w:tcW w:w="1319" w:type="dxa"/>
            <w:tcBorders>
              <w:top w:val="nil"/>
              <w:left w:val="single" w:color="auto" w:sz="4" w:space="0"/>
              <w:bottom w:val="nil"/>
              <w:right w:val="single" w:color="auto" w:sz="4" w:space="0"/>
            </w:tcBorders>
            <w:noWrap/>
            <w:vAlign w:val="center"/>
          </w:tcPr>
          <w:p w14:paraId="02C2C1B6">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279704</w:t>
            </w:r>
          </w:p>
        </w:tc>
        <w:tc>
          <w:tcPr>
            <w:tcW w:w="1319" w:type="dxa"/>
            <w:tcBorders>
              <w:top w:val="nil"/>
              <w:left w:val="single" w:color="auto" w:sz="4" w:space="0"/>
              <w:bottom w:val="nil"/>
              <w:right w:val="single" w:color="auto" w:sz="4" w:space="0"/>
            </w:tcBorders>
            <w:noWrap/>
            <w:vAlign w:val="center"/>
          </w:tcPr>
          <w:p w14:paraId="4AFD6468">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1293354</w:t>
            </w:r>
          </w:p>
        </w:tc>
        <w:tc>
          <w:tcPr>
            <w:tcW w:w="1234" w:type="dxa"/>
            <w:tcBorders>
              <w:top w:val="nil"/>
              <w:left w:val="single" w:color="auto" w:sz="4" w:space="0"/>
              <w:bottom w:val="nil"/>
              <w:right w:val="single" w:color="auto" w:sz="4" w:space="0"/>
            </w:tcBorders>
            <w:noWrap/>
            <w:vAlign w:val="center"/>
          </w:tcPr>
          <w:p w14:paraId="2444CE2E">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1658211</w:t>
            </w:r>
          </w:p>
        </w:tc>
        <w:tc>
          <w:tcPr>
            <w:tcW w:w="1319" w:type="dxa"/>
            <w:tcBorders>
              <w:top w:val="nil"/>
              <w:left w:val="single" w:color="auto" w:sz="4" w:space="0"/>
              <w:bottom w:val="nil"/>
              <w:right w:val="single" w:color="auto" w:sz="4" w:space="0"/>
            </w:tcBorders>
            <w:noWrap/>
            <w:vAlign w:val="center"/>
          </w:tcPr>
          <w:p w14:paraId="249FC561">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219195</w:t>
            </w:r>
          </w:p>
        </w:tc>
        <w:tc>
          <w:tcPr>
            <w:tcW w:w="1319" w:type="dxa"/>
            <w:tcBorders>
              <w:top w:val="nil"/>
              <w:left w:val="single" w:color="auto" w:sz="4" w:space="0"/>
              <w:bottom w:val="nil"/>
              <w:right w:val="nil"/>
            </w:tcBorders>
            <w:noWrap/>
            <w:vAlign w:val="center"/>
          </w:tcPr>
          <w:p w14:paraId="781A3393">
            <w:pPr>
              <w:spacing w:line="240" w:lineRule="atLeas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1439004</w:t>
            </w:r>
          </w:p>
        </w:tc>
      </w:tr>
      <w:tr w14:paraId="567ECB38">
        <w:tblPrEx>
          <w:tblCellMar>
            <w:top w:w="0" w:type="dxa"/>
            <w:left w:w="108" w:type="dxa"/>
            <w:bottom w:w="0" w:type="dxa"/>
            <w:right w:w="108" w:type="dxa"/>
          </w:tblCellMar>
        </w:tblPrEx>
        <w:trPr>
          <w:trHeight w:val="318" w:hRule="exact"/>
        </w:trPr>
        <w:tc>
          <w:tcPr>
            <w:tcW w:w="1425" w:type="dxa"/>
            <w:tcBorders>
              <w:top w:val="nil"/>
              <w:left w:val="nil"/>
              <w:bottom w:val="nil"/>
              <w:right w:val="single" w:color="auto" w:sz="4" w:space="0"/>
            </w:tcBorders>
            <w:noWrap/>
            <w:vAlign w:val="center"/>
          </w:tcPr>
          <w:p w14:paraId="30E60CD5">
            <w:pPr>
              <w:spacing w:line="240" w:lineRule="exact"/>
              <w:ind w:left="-120" w:leftChars="-50" w:right="-120" w:rightChars="-50"/>
              <w:jc w:val="center"/>
              <w:rPr>
                <w:rFonts w:hint="default" w:cs="宋体"/>
                <w:color w:val="000000"/>
                <w:sz w:val="21"/>
                <w:szCs w:val="21"/>
              </w:rPr>
            </w:pPr>
            <w:r>
              <w:rPr>
                <w:rFonts w:cs="宋体"/>
                <w:color w:val="000000"/>
                <w:sz w:val="21"/>
                <w:szCs w:val="21"/>
              </w:rPr>
              <w:t>2017</w:t>
            </w:r>
          </w:p>
        </w:tc>
        <w:tc>
          <w:tcPr>
            <w:tcW w:w="1234" w:type="dxa"/>
            <w:tcBorders>
              <w:top w:val="nil"/>
              <w:left w:val="single" w:color="auto" w:sz="4" w:space="0"/>
              <w:bottom w:val="nil"/>
              <w:right w:val="single" w:color="auto" w:sz="4" w:space="0"/>
            </w:tcBorders>
            <w:noWrap/>
            <w:vAlign w:val="center"/>
          </w:tcPr>
          <w:p w14:paraId="46FD4FA6">
            <w:pPr>
              <w:spacing w:line="24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1866067</w:t>
            </w:r>
          </w:p>
        </w:tc>
        <w:tc>
          <w:tcPr>
            <w:tcW w:w="1319" w:type="dxa"/>
            <w:tcBorders>
              <w:top w:val="nil"/>
              <w:left w:val="single" w:color="auto" w:sz="4" w:space="0"/>
              <w:bottom w:val="nil"/>
              <w:right w:val="single" w:color="auto" w:sz="4" w:space="0"/>
            </w:tcBorders>
            <w:noWrap/>
            <w:vAlign w:val="center"/>
          </w:tcPr>
          <w:p w14:paraId="395A433B">
            <w:pPr>
              <w:spacing w:line="24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312696</w:t>
            </w:r>
          </w:p>
        </w:tc>
        <w:tc>
          <w:tcPr>
            <w:tcW w:w="1319" w:type="dxa"/>
            <w:tcBorders>
              <w:top w:val="nil"/>
              <w:left w:val="single" w:color="auto" w:sz="4" w:space="0"/>
              <w:bottom w:val="nil"/>
              <w:right w:val="single" w:color="auto" w:sz="4" w:space="0"/>
            </w:tcBorders>
            <w:noWrap/>
            <w:vAlign w:val="center"/>
          </w:tcPr>
          <w:p w14:paraId="5D5DD3DE">
            <w:pPr>
              <w:spacing w:line="24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1348982</w:t>
            </w:r>
          </w:p>
        </w:tc>
        <w:tc>
          <w:tcPr>
            <w:tcW w:w="1234" w:type="dxa"/>
            <w:tcBorders>
              <w:top w:val="nil"/>
              <w:left w:val="single" w:color="auto" w:sz="4" w:space="0"/>
              <w:bottom w:val="nil"/>
              <w:right w:val="single" w:color="auto" w:sz="4" w:space="0"/>
            </w:tcBorders>
            <w:noWrap/>
            <w:vAlign w:val="center"/>
          </w:tcPr>
          <w:p w14:paraId="2CDF1466">
            <w:pPr>
              <w:spacing w:line="24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1795684</w:t>
            </w:r>
          </w:p>
        </w:tc>
        <w:tc>
          <w:tcPr>
            <w:tcW w:w="1319" w:type="dxa"/>
            <w:tcBorders>
              <w:top w:val="nil"/>
              <w:left w:val="single" w:color="auto" w:sz="4" w:space="0"/>
              <w:bottom w:val="nil"/>
              <w:right w:val="single" w:color="auto" w:sz="4" w:space="0"/>
            </w:tcBorders>
            <w:noWrap/>
            <w:vAlign w:val="center"/>
          </w:tcPr>
          <w:p w14:paraId="099C2405">
            <w:pPr>
              <w:spacing w:line="24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155722</w:t>
            </w:r>
          </w:p>
        </w:tc>
        <w:tc>
          <w:tcPr>
            <w:tcW w:w="1319" w:type="dxa"/>
            <w:tcBorders>
              <w:top w:val="nil"/>
              <w:left w:val="single" w:color="auto" w:sz="4" w:space="0"/>
              <w:bottom w:val="nil"/>
              <w:right w:val="nil"/>
            </w:tcBorders>
            <w:noWrap/>
            <w:vAlign w:val="center"/>
          </w:tcPr>
          <w:p w14:paraId="0DE26D60">
            <w:pPr>
              <w:spacing w:line="24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1639602</w:t>
            </w:r>
          </w:p>
        </w:tc>
      </w:tr>
      <w:tr w14:paraId="02421184">
        <w:tblPrEx>
          <w:tblCellMar>
            <w:top w:w="0" w:type="dxa"/>
            <w:left w:w="108" w:type="dxa"/>
            <w:bottom w:w="0" w:type="dxa"/>
            <w:right w:w="108" w:type="dxa"/>
          </w:tblCellMar>
        </w:tblPrEx>
        <w:trPr>
          <w:trHeight w:val="318" w:hRule="exact"/>
        </w:trPr>
        <w:tc>
          <w:tcPr>
            <w:tcW w:w="1425" w:type="dxa"/>
            <w:tcBorders>
              <w:top w:val="nil"/>
              <w:left w:val="nil"/>
              <w:bottom w:val="nil"/>
              <w:right w:val="single" w:color="auto" w:sz="4" w:space="0"/>
            </w:tcBorders>
            <w:noWrap/>
            <w:vAlign w:val="center"/>
          </w:tcPr>
          <w:p w14:paraId="0EF99165">
            <w:pPr>
              <w:spacing w:line="240" w:lineRule="exact"/>
              <w:ind w:left="-120" w:leftChars="-50" w:right="-120" w:rightChars="-50"/>
              <w:jc w:val="center"/>
              <w:rPr>
                <w:rFonts w:hint="default" w:cs="宋体"/>
                <w:color w:val="000000"/>
                <w:sz w:val="21"/>
                <w:szCs w:val="21"/>
              </w:rPr>
            </w:pPr>
            <w:r>
              <w:rPr>
                <w:rFonts w:cs="宋体"/>
                <w:color w:val="000000"/>
                <w:sz w:val="21"/>
                <w:szCs w:val="21"/>
              </w:rPr>
              <w:t>2018</w:t>
            </w:r>
          </w:p>
        </w:tc>
        <w:tc>
          <w:tcPr>
            <w:tcW w:w="1234" w:type="dxa"/>
            <w:tcBorders>
              <w:top w:val="nil"/>
              <w:left w:val="single" w:color="auto" w:sz="4" w:space="0"/>
              <w:bottom w:val="nil"/>
              <w:right w:val="single" w:color="auto" w:sz="4" w:space="0"/>
            </w:tcBorders>
            <w:noWrap/>
            <w:vAlign w:val="center"/>
          </w:tcPr>
          <w:p w14:paraId="5A2B1692">
            <w:pPr>
              <w:spacing w:line="24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1908023</w:t>
            </w:r>
          </w:p>
        </w:tc>
        <w:tc>
          <w:tcPr>
            <w:tcW w:w="1319" w:type="dxa"/>
            <w:tcBorders>
              <w:top w:val="nil"/>
              <w:left w:val="single" w:color="auto" w:sz="4" w:space="0"/>
              <w:bottom w:val="nil"/>
              <w:right w:val="single" w:color="auto" w:sz="4" w:space="0"/>
            </w:tcBorders>
            <w:noWrap/>
            <w:vAlign w:val="center"/>
          </w:tcPr>
          <w:p w14:paraId="2E09965B">
            <w:pPr>
              <w:spacing w:line="24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201216</w:t>
            </w:r>
          </w:p>
        </w:tc>
        <w:tc>
          <w:tcPr>
            <w:tcW w:w="1319" w:type="dxa"/>
            <w:tcBorders>
              <w:top w:val="nil"/>
              <w:left w:val="single" w:color="auto" w:sz="4" w:space="0"/>
              <w:bottom w:val="nil"/>
              <w:right w:val="single" w:color="auto" w:sz="4" w:space="0"/>
            </w:tcBorders>
            <w:noWrap/>
            <w:vAlign w:val="center"/>
          </w:tcPr>
          <w:p w14:paraId="2A29FBB0">
            <w:pPr>
              <w:spacing w:line="24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1532648</w:t>
            </w:r>
          </w:p>
        </w:tc>
        <w:tc>
          <w:tcPr>
            <w:tcW w:w="1234" w:type="dxa"/>
            <w:tcBorders>
              <w:top w:val="nil"/>
              <w:left w:val="single" w:color="auto" w:sz="4" w:space="0"/>
              <w:bottom w:val="nil"/>
              <w:right w:val="single" w:color="auto" w:sz="4" w:space="0"/>
            </w:tcBorders>
            <w:noWrap/>
            <w:vAlign w:val="center"/>
          </w:tcPr>
          <w:p w14:paraId="7313A85F">
            <w:pPr>
              <w:spacing w:line="24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1886192</w:t>
            </w:r>
          </w:p>
        </w:tc>
        <w:tc>
          <w:tcPr>
            <w:tcW w:w="1319" w:type="dxa"/>
            <w:tcBorders>
              <w:top w:val="nil"/>
              <w:left w:val="single" w:color="auto" w:sz="4" w:space="0"/>
              <w:bottom w:val="nil"/>
              <w:right w:val="single" w:color="auto" w:sz="4" w:space="0"/>
            </w:tcBorders>
            <w:noWrap/>
            <w:vAlign w:val="center"/>
          </w:tcPr>
          <w:p w14:paraId="51B0F1D9">
            <w:pPr>
              <w:spacing w:line="24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152133</w:t>
            </w:r>
          </w:p>
        </w:tc>
        <w:tc>
          <w:tcPr>
            <w:tcW w:w="1319" w:type="dxa"/>
            <w:tcBorders>
              <w:top w:val="nil"/>
              <w:left w:val="single" w:color="auto" w:sz="4" w:space="0"/>
              <w:bottom w:val="nil"/>
              <w:right w:val="nil"/>
            </w:tcBorders>
            <w:noWrap/>
            <w:vAlign w:val="center"/>
          </w:tcPr>
          <w:p w14:paraId="67C800B9">
            <w:pPr>
              <w:spacing w:line="24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1731569</w:t>
            </w:r>
          </w:p>
        </w:tc>
      </w:tr>
      <w:tr w14:paraId="2D48582C">
        <w:tblPrEx>
          <w:tblCellMar>
            <w:top w:w="0" w:type="dxa"/>
            <w:left w:w="108" w:type="dxa"/>
            <w:bottom w:w="0" w:type="dxa"/>
            <w:right w:w="108" w:type="dxa"/>
          </w:tblCellMar>
        </w:tblPrEx>
        <w:trPr>
          <w:trHeight w:val="318" w:hRule="exact"/>
        </w:trPr>
        <w:tc>
          <w:tcPr>
            <w:tcW w:w="1425" w:type="dxa"/>
            <w:tcBorders>
              <w:top w:val="nil"/>
              <w:left w:val="nil"/>
              <w:bottom w:val="nil"/>
              <w:right w:val="single" w:color="auto" w:sz="4" w:space="0"/>
            </w:tcBorders>
            <w:noWrap/>
            <w:vAlign w:val="center"/>
          </w:tcPr>
          <w:p w14:paraId="7E1444D7">
            <w:pPr>
              <w:spacing w:line="240" w:lineRule="exact"/>
              <w:ind w:left="-120" w:leftChars="-50" w:right="-120" w:rightChars="-50"/>
              <w:jc w:val="center"/>
              <w:rPr>
                <w:rFonts w:hint="default" w:cs="宋体"/>
                <w:color w:val="000000"/>
                <w:sz w:val="21"/>
                <w:szCs w:val="21"/>
              </w:rPr>
            </w:pPr>
            <w:r>
              <w:rPr>
                <w:rFonts w:cs="宋体"/>
                <w:color w:val="000000"/>
                <w:sz w:val="21"/>
                <w:szCs w:val="21"/>
              </w:rPr>
              <w:t>2019</w:t>
            </w:r>
          </w:p>
        </w:tc>
        <w:tc>
          <w:tcPr>
            <w:tcW w:w="1234" w:type="dxa"/>
            <w:tcBorders>
              <w:top w:val="nil"/>
              <w:left w:val="single" w:color="auto" w:sz="4" w:space="0"/>
              <w:bottom w:val="nil"/>
              <w:right w:val="single" w:color="auto" w:sz="4" w:space="0"/>
            </w:tcBorders>
            <w:noWrap/>
            <w:vAlign w:val="center"/>
          </w:tcPr>
          <w:p w14:paraId="01EC2068">
            <w:pPr>
              <w:spacing w:line="24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2155842</w:t>
            </w:r>
          </w:p>
        </w:tc>
        <w:tc>
          <w:tcPr>
            <w:tcW w:w="1319" w:type="dxa"/>
            <w:tcBorders>
              <w:top w:val="nil"/>
              <w:left w:val="single" w:color="auto" w:sz="4" w:space="0"/>
              <w:bottom w:val="nil"/>
              <w:right w:val="single" w:color="auto" w:sz="4" w:space="0"/>
            </w:tcBorders>
            <w:noWrap/>
            <w:vAlign w:val="center"/>
          </w:tcPr>
          <w:p w14:paraId="49ADA44A">
            <w:pPr>
              <w:spacing w:line="24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185634</w:t>
            </w:r>
          </w:p>
        </w:tc>
        <w:tc>
          <w:tcPr>
            <w:tcW w:w="1319" w:type="dxa"/>
            <w:tcBorders>
              <w:top w:val="nil"/>
              <w:left w:val="single" w:color="auto" w:sz="4" w:space="0"/>
              <w:bottom w:val="nil"/>
              <w:right w:val="single" w:color="auto" w:sz="4" w:space="0"/>
            </w:tcBorders>
            <w:noWrap/>
            <w:vAlign w:val="center"/>
          </w:tcPr>
          <w:p w14:paraId="55F5ACAA">
            <w:pPr>
              <w:spacing w:line="24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1717921</w:t>
            </w:r>
          </w:p>
        </w:tc>
        <w:tc>
          <w:tcPr>
            <w:tcW w:w="1234" w:type="dxa"/>
            <w:tcBorders>
              <w:top w:val="nil"/>
              <w:left w:val="single" w:color="auto" w:sz="4" w:space="0"/>
              <w:bottom w:val="nil"/>
              <w:right w:val="single" w:color="auto" w:sz="4" w:space="0"/>
            </w:tcBorders>
            <w:noWrap/>
            <w:vAlign w:val="center"/>
          </w:tcPr>
          <w:p w14:paraId="62F7A5C9">
            <w:pPr>
              <w:spacing w:line="24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2157870</w:t>
            </w:r>
          </w:p>
        </w:tc>
        <w:tc>
          <w:tcPr>
            <w:tcW w:w="1319" w:type="dxa"/>
            <w:tcBorders>
              <w:top w:val="nil"/>
              <w:left w:val="single" w:color="auto" w:sz="4" w:space="0"/>
              <w:bottom w:val="nil"/>
              <w:right w:val="single" w:color="auto" w:sz="4" w:space="0"/>
            </w:tcBorders>
            <w:noWrap/>
            <w:vAlign w:val="center"/>
          </w:tcPr>
          <w:p w14:paraId="4368E19A">
            <w:pPr>
              <w:spacing w:line="24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138607</w:t>
            </w:r>
          </w:p>
        </w:tc>
        <w:tc>
          <w:tcPr>
            <w:tcW w:w="1319" w:type="dxa"/>
            <w:tcBorders>
              <w:top w:val="nil"/>
              <w:left w:val="single" w:color="auto" w:sz="4" w:space="0"/>
              <w:bottom w:val="nil"/>
              <w:right w:val="nil"/>
            </w:tcBorders>
            <w:noWrap/>
            <w:vAlign w:val="center"/>
          </w:tcPr>
          <w:p w14:paraId="1A9EC8FD">
            <w:pPr>
              <w:spacing w:line="24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2016200</w:t>
            </w:r>
          </w:p>
        </w:tc>
      </w:tr>
      <w:tr w14:paraId="0DEC31DF">
        <w:tblPrEx>
          <w:tblCellMar>
            <w:top w:w="0" w:type="dxa"/>
            <w:left w:w="108" w:type="dxa"/>
            <w:bottom w:w="0" w:type="dxa"/>
            <w:right w:w="108" w:type="dxa"/>
          </w:tblCellMar>
        </w:tblPrEx>
        <w:trPr>
          <w:trHeight w:val="318" w:hRule="exact"/>
        </w:trPr>
        <w:tc>
          <w:tcPr>
            <w:tcW w:w="1425" w:type="dxa"/>
            <w:tcBorders>
              <w:top w:val="nil"/>
              <w:left w:val="nil"/>
              <w:bottom w:val="nil"/>
              <w:right w:val="single" w:color="auto" w:sz="4" w:space="0"/>
            </w:tcBorders>
            <w:noWrap/>
            <w:vAlign w:val="center"/>
          </w:tcPr>
          <w:p w14:paraId="3C41C0FA">
            <w:pPr>
              <w:spacing w:line="240" w:lineRule="exact"/>
              <w:ind w:left="-120" w:leftChars="-50" w:right="-120" w:rightChars="-50"/>
              <w:jc w:val="center"/>
              <w:rPr>
                <w:rFonts w:hint="default" w:cs="宋体"/>
                <w:color w:val="000000"/>
                <w:sz w:val="21"/>
                <w:szCs w:val="21"/>
              </w:rPr>
            </w:pPr>
            <w:r>
              <w:rPr>
                <w:rFonts w:cs="宋体"/>
                <w:color w:val="000000"/>
                <w:sz w:val="21"/>
                <w:szCs w:val="21"/>
              </w:rPr>
              <w:t>2020</w:t>
            </w:r>
          </w:p>
        </w:tc>
        <w:tc>
          <w:tcPr>
            <w:tcW w:w="1234" w:type="dxa"/>
            <w:tcBorders>
              <w:top w:val="nil"/>
              <w:left w:val="single" w:color="auto" w:sz="4" w:space="0"/>
              <w:bottom w:val="nil"/>
              <w:right w:val="single" w:color="auto" w:sz="4" w:space="0"/>
            </w:tcBorders>
            <w:noWrap/>
            <w:vAlign w:val="center"/>
          </w:tcPr>
          <w:p w14:paraId="0E00FA4A">
            <w:pPr>
              <w:spacing w:line="24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2426787</w:t>
            </w:r>
          </w:p>
        </w:tc>
        <w:tc>
          <w:tcPr>
            <w:tcW w:w="1319" w:type="dxa"/>
            <w:tcBorders>
              <w:top w:val="nil"/>
              <w:left w:val="single" w:color="auto" w:sz="4" w:space="0"/>
              <w:bottom w:val="nil"/>
              <w:right w:val="single" w:color="auto" w:sz="4" w:space="0"/>
            </w:tcBorders>
            <w:noWrap/>
            <w:vAlign w:val="center"/>
          </w:tcPr>
          <w:p w14:paraId="04020AB8">
            <w:pPr>
              <w:spacing w:line="24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242791</w:t>
            </w:r>
          </w:p>
        </w:tc>
        <w:tc>
          <w:tcPr>
            <w:tcW w:w="1319" w:type="dxa"/>
            <w:tcBorders>
              <w:top w:val="nil"/>
              <w:left w:val="single" w:color="auto" w:sz="4" w:space="0"/>
              <w:bottom w:val="nil"/>
              <w:right w:val="single" w:color="auto" w:sz="4" w:space="0"/>
            </w:tcBorders>
            <w:noWrap/>
            <w:vAlign w:val="center"/>
          </w:tcPr>
          <w:p w14:paraId="415E8D46">
            <w:pPr>
              <w:spacing w:line="24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1927171</w:t>
            </w:r>
          </w:p>
        </w:tc>
        <w:tc>
          <w:tcPr>
            <w:tcW w:w="1234" w:type="dxa"/>
            <w:tcBorders>
              <w:top w:val="nil"/>
              <w:left w:val="single" w:color="auto" w:sz="4" w:space="0"/>
              <w:bottom w:val="nil"/>
              <w:right w:val="single" w:color="auto" w:sz="4" w:space="0"/>
            </w:tcBorders>
            <w:noWrap/>
            <w:vAlign w:val="center"/>
          </w:tcPr>
          <w:p w14:paraId="16D052C5">
            <w:pPr>
              <w:spacing w:line="24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2423604</w:t>
            </w:r>
          </w:p>
        </w:tc>
        <w:tc>
          <w:tcPr>
            <w:tcW w:w="1319" w:type="dxa"/>
            <w:tcBorders>
              <w:top w:val="nil"/>
              <w:left w:val="single" w:color="auto" w:sz="4" w:space="0"/>
              <w:bottom w:val="nil"/>
              <w:right w:val="single" w:color="auto" w:sz="4" w:space="0"/>
            </w:tcBorders>
            <w:noWrap/>
            <w:vAlign w:val="center"/>
          </w:tcPr>
          <w:p w14:paraId="55B4F720">
            <w:pPr>
              <w:spacing w:line="24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214266</w:t>
            </w:r>
          </w:p>
        </w:tc>
        <w:tc>
          <w:tcPr>
            <w:tcW w:w="1319" w:type="dxa"/>
            <w:tcBorders>
              <w:top w:val="nil"/>
              <w:left w:val="single" w:color="auto" w:sz="4" w:space="0"/>
              <w:bottom w:val="nil"/>
              <w:right w:val="nil"/>
            </w:tcBorders>
            <w:noWrap/>
            <w:vAlign w:val="center"/>
          </w:tcPr>
          <w:p w14:paraId="66526AB9">
            <w:pPr>
              <w:spacing w:line="24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2177080</w:t>
            </w:r>
          </w:p>
        </w:tc>
      </w:tr>
      <w:tr w14:paraId="7E500064">
        <w:tblPrEx>
          <w:tblCellMar>
            <w:top w:w="0" w:type="dxa"/>
            <w:left w:w="108" w:type="dxa"/>
            <w:bottom w:w="0" w:type="dxa"/>
            <w:right w:w="108" w:type="dxa"/>
          </w:tblCellMar>
        </w:tblPrEx>
        <w:trPr>
          <w:trHeight w:val="318" w:hRule="exact"/>
        </w:trPr>
        <w:tc>
          <w:tcPr>
            <w:tcW w:w="1425" w:type="dxa"/>
            <w:tcBorders>
              <w:top w:val="nil"/>
              <w:left w:val="nil"/>
              <w:bottom w:val="single" w:color="auto" w:sz="4" w:space="0"/>
              <w:right w:val="single" w:color="auto" w:sz="4" w:space="0"/>
            </w:tcBorders>
            <w:noWrap/>
            <w:vAlign w:val="center"/>
          </w:tcPr>
          <w:p w14:paraId="3A9FF681">
            <w:pPr>
              <w:spacing w:line="240" w:lineRule="exact"/>
              <w:ind w:left="-120" w:leftChars="-50" w:right="-120" w:rightChars="-50"/>
              <w:jc w:val="center"/>
              <w:rPr>
                <w:rFonts w:hint="default" w:cs="宋体"/>
                <w:color w:val="000000"/>
                <w:sz w:val="21"/>
                <w:szCs w:val="21"/>
              </w:rPr>
            </w:pPr>
            <w:r>
              <w:rPr>
                <w:rFonts w:cs="宋体"/>
                <w:color w:val="000000"/>
                <w:sz w:val="21"/>
                <w:szCs w:val="21"/>
              </w:rPr>
              <w:t>2021</w:t>
            </w:r>
          </w:p>
        </w:tc>
        <w:tc>
          <w:tcPr>
            <w:tcW w:w="1234" w:type="dxa"/>
            <w:tcBorders>
              <w:top w:val="nil"/>
              <w:left w:val="single" w:color="auto" w:sz="4" w:space="0"/>
              <w:bottom w:val="single" w:color="auto" w:sz="4" w:space="0"/>
              <w:right w:val="single" w:color="auto" w:sz="4" w:space="0"/>
            </w:tcBorders>
            <w:noWrap/>
            <w:vAlign w:val="center"/>
          </w:tcPr>
          <w:p w14:paraId="74E6BB72">
            <w:pPr>
              <w:spacing w:line="240" w:lineRule="exact"/>
              <w:ind w:left="-120" w:leftChars="-50" w:right="48" w:rightChars="20"/>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2498300</w:t>
            </w:r>
          </w:p>
        </w:tc>
        <w:tc>
          <w:tcPr>
            <w:tcW w:w="1319" w:type="dxa"/>
            <w:tcBorders>
              <w:top w:val="nil"/>
              <w:left w:val="single" w:color="auto" w:sz="4" w:space="0"/>
              <w:bottom w:val="single" w:color="auto" w:sz="4" w:space="0"/>
              <w:right w:val="single" w:color="auto" w:sz="4" w:space="0"/>
            </w:tcBorders>
            <w:noWrap/>
            <w:vAlign w:val="center"/>
          </w:tcPr>
          <w:p w14:paraId="59CAAF93">
            <w:pPr>
              <w:spacing w:line="240" w:lineRule="exact"/>
              <w:ind w:left="-120" w:leftChars="-50" w:right="48" w:rightChars="20"/>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158130</w:t>
            </w:r>
          </w:p>
        </w:tc>
        <w:tc>
          <w:tcPr>
            <w:tcW w:w="1319" w:type="dxa"/>
            <w:tcBorders>
              <w:top w:val="nil"/>
              <w:left w:val="single" w:color="auto" w:sz="4" w:space="0"/>
              <w:bottom w:val="single" w:color="auto" w:sz="4" w:space="0"/>
              <w:right w:val="single" w:color="auto" w:sz="4" w:space="0"/>
            </w:tcBorders>
            <w:noWrap/>
            <w:vAlign w:val="center"/>
          </w:tcPr>
          <w:p w14:paraId="73202C72">
            <w:pPr>
              <w:spacing w:line="240" w:lineRule="exact"/>
              <w:ind w:left="-120" w:leftChars="-50" w:right="48" w:rightChars="20"/>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2099829</w:t>
            </w:r>
          </w:p>
        </w:tc>
        <w:tc>
          <w:tcPr>
            <w:tcW w:w="1234" w:type="dxa"/>
            <w:tcBorders>
              <w:top w:val="nil"/>
              <w:left w:val="single" w:color="auto" w:sz="4" w:space="0"/>
              <w:bottom w:val="single" w:color="auto" w:sz="4" w:space="0"/>
              <w:right w:val="single" w:color="auto" w:sz="4" w:space="0"/>
            </w:tcBorders>
            <w:noWrap/>
            <w:vAlign w:val="center"/>
          </w:tcPr>
          <w:p w14:paraId="09E91414">
            <w:pPr>
              <w:spacing w:line="320" w:lineRule="exact"/>
              <w:ind w:left="-120" w:leftChars="-50" w:right="48" w:rightChars="20"/>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 xml:space="preserve">2671136 </w:t>
            </w:r>
          </w:p>
        </w:tc>
        <w:tc>
          <w:tcPr>
            <w:tcW w:w="1319" w:type="dxa"/>
            <w:tcBorders>
              <w:top w:val="nil"/>
              <w:left w:val="single" w:color="auto" w:sz="4" w:space="0"/>
              <w:bottom w:val="single" w:color="auto" w:sz="4" w:space="0"/>
              <w:right w:val="single" w:color="auto" w:sz="4" w:space="0"/>
            </w:tcBorders>
            <w:noWrap/>
            <w:vAlign w:val="center"/>
          </w:tcPr>
          <w:p w14:paraId="066E14BE">
            <w:pPr>
              <w:spacing w:line="24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 xml:space="preserve">281182 </w:t>
            </w:r>
          </w:p>
          <w:p w14:paraId="60EDF698">
            <w:pPr>
              <w:spacing w:line="240" w:lineRule="exact"/>
              <w:ind w:left="-120" w:leftChars="-50" w:right="48" w:rightChars="20"/>
              <w:jc w:val="right"/>
              <w:rPr>
                <w:rFonts w:hint="default" w:ascii="华文细黑" w:hAnsi="华文细黑" w:eastAsia="华文细黑" w:cs="宋体"/>
                <w:color w:val="000000"/>
                <w:sz w:val="21"/>
                <w:szCs w:val="21"/>
              </w:rPr>
            </w:pPr>
          </w:p>
        </w:tc>
        <w:tc>
          <w:tcPr>
            <w:tcW w:w="1319" w:type="dxa"/>
            <w:tcBorders>
              <w:top w:val="nil"/>
              <w:left w:val="single" w:color="auto" w:sz="4" w:space="0"/>
              <w:bottom w:val="single" w:color="auto" w:sz="4" w:space="0"/>
              <w:right w:val="nil"/>
            </w:tcBorders>
            <w:noWrap/>
            <w:vAlign w:val="center"/>
          </w:tcPr>
          <w:p w14:paraId="3E0604EF">
            <w:pPr>
              <w:spacing w:line="240" w:lineRule="exact"/>
              <w:ind w:left="-120" w:leftChars="-50" w:right="48" w:rightChars="20"/>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2374288</w:t>
            </w:r>
          </w:p>
        </w:tc>
      </w:tr>
    </w:tbl>
    <w:p w14:paraId="0ADDE494">
      <w:pPr>
        <w:spacing w:line="370" w:lineRule="exact"/>
        <w:jc w:val="center"/>
        <w:rPr>
          <w:rFonts w:hint="default" w:ascii="黑体" w:eastAsia="黑体"/>
          <w:sz w:val="30"/>
        </w:rPr>
      </w:pPr>
      <w:r>
        <w:rPr>
          <w:rFonts w:ascii="黑体" w:eastAsia="黑体"/>
          <w:sz w:val="30"/>
        </w:rPr>
        <w:t>12—2  金融机构存贷款余额</w:t>
      </w:r>
      <w:r>
        <w:rPr>
          <w:rFonts w:hint="default"/>
          <w:sz w:val="21"/>
        </w:rPr>
        <w:tab/>
      </w:r>
    </w:p>
    <w:p w14:paraId="76247E94">
      <w:pPr>
        <w:pStyle w:val="12"/>
        <w:spacing w:before="0" w:beforeAutospacing="0" w:after="0" w:afterAutospacing="0" w:line="380" w:lineRule="exact"/>
        <w:jc w:val="right"/>
        <w:rPr>
          <w:rFonts w:hint="default"/>
          <w:sz w:val="21"/>
          <w:szCs w:val="21"/>
        </w:rPr>
      </w:pPr>
      <w:r>
        <w:rPr>
          <w:sz w:val="21"/>
          <w:szCs w:val="21"/>
        </w:rPr>
        <w:t>单位：万元</w:t>
      </w:r>
    </w:p>
    <w:tbl>
      <w:tblPr>
        <w:tblStyle w:val="14"/>
        <w:tblW w:w="9370" w:type="dxa"/>
        <w:tblInd w:w="10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3060"/>
        <w:gridCol w:w="1049"/>
        <w:gridCol w:w="1041"/>
        <w:gridCol w:w="1049"/>
        <w:gridCol w:w="1057"/>
        <w:gridCol w:w="1057"/>
        <w:gridCol w:w="1057"/>
      </w:tblGrid>
      <w:tr w14:paraId="60BE686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3060" w:type="dxa"/>
            <w:tcBorders>
              <w:top w:val="single" w:color="auto" w:sz="8" w:space="0"/>
              <w:left w:val="nil"/>
              <w:bottom w:val="single" w:color="auto" w:sz="6" w:space="0"/>
            </w:tcBorders>
            <w:noWrap/>
            <w:vAlign w:val="center"/>
          </w:tcPr>
          <w:p w14:paraId="703B5946">
            <w:pPr>
              <w:spacing w:line="240" w:lineRule="exact"/>
              <w:jc w:val="center"/>
              <w:rPr>
                <w:rFonts w:hint="default" w:cs="宋体"/>
                <w:color w:val="000000"/>
                <w:sz w:val="21"/>
                <w:szCs w:val="21"/>
              </w:rPr>
            </w:pPr>
            <w:r>
              <w:rPr>
                <w:rFonts w:cs="宋体"/>
                <w:color w:val="000000"/>
                <w:sz w:val="21"/>
                <w:szCs w:val="21"/>
              </w:rPr>
              <w:t>项目</w:t>
            </w:r>
          </w:p>
        </w:tc>
        <w:tc>
          <w:tcPr>
            <w:tcW w:w="1049" w:type="dxa"/>
            <w:tcBorders>
              <w:top w:val="single" w:color="auto" w:sz="8" w:space="0"/>
              <w:bottom w:val="single" w:color="auto" w:sz="6" w:space="0"/>
            </w:tcBorders>
            <w:noWrap/>
            <w:vAlign w:val="center"/>
          </w:tcPr>
          <w:p w14:paraId="31FB2502">
            <w:pPr>
              <w:spacing w:line="240" w:lineRule="exact"/>
              <w:jc w:val="center"/>
              <w:rPr>
                <w:rFonts w:hint="default" w:cs="宋体"/>
                <w:color w:val="000000"/>
                <w:w w:val="90"/>
                <w:sz w:val="21"/>
                <w:szCs w:val="21"/>
              </w:rPr>
            </w:pPr>
            <w:r>
              <w:rPr>
                <w:rFonts w:cs="宋体"/>
                <w:color w:val="000000"/>
                <w:w w:val="90"/>
                <w:sz w:val="21"/>
                <w:szCs w:val="21"/>
              </w:rPr>
              <w:t>2005年</w:t>
            </w:r>
          </w:p>
        </w:tc>
        <w:tc>
          <w:tcPr>
            <w:tcW w:w="1041" w:type="dxa"/>
            <w:tcBorders>
              <w:top w:val="single" w:color="auto" w:sz="8" w:space="0"/>
              <w:bottom w:val="single" w:color="auto" w:sz="6" w:space="0"/>
            </w:tcBorders>
            <w:vAlign w:val="center"/>
          </w:tcPr>
          <w:p w14:paraId="10FDEBCC">
            <w:pPr>
              <w:spacing w:line="240" w:lineRule="exact"/>
              <w:jc w:val="center"/>
              <w:rPr>
                <w:rFonts w:hint="default" w:cs="宋体"/>
                <w:color w:val="000000"/>
                <w:w w:val="90"/>
                <w:sz w:val="21"/>
                <w:szCs w:val="21"/>
              </w:rPr>
            </w:pPr>
            <w:r>
              <w:rPr>
                <w:rFonts w:cs="宋体"/>
                <w:color w:val="000000"/>
                <w:w w:val="90"/>
                <w:sz w:val="21"/>
                <w:szCs w:val="21"/>
              </w:rPr>
              <w:t>2010年</w:t>
            </w:r>
          </w:p>
        </w:tc>
        <w:tc>
          <w:tcPr>
            <w:tcW w:w="1049" w:type="dxa"/>
            <w:tcBorders>
              <w:top w:val="single" w:color="auto" w:sz="8" w:space="0"/>
              <w:bottom w:val="single" w:color="auto" w:sz="6" w:space="0"/>
            </w:tcBorders>
            <w:vAlign w:val="center"/>
          </w:tcPr>
          <w:p w14:paraId="468E685B">
            <w:pPr>
              <w:spacing w:line="240" w:lineRule="exact"/>
              <w:jc w:val="center"/>
              <w:rPr>
                <w:rFonts w:hint="default" w:cs="宋体"/>
                <w:color w:val="000000"/>
                <w:w w:val="90"/>
                <w:sz w:val="21"/>
                <w:szCs w:val="21"/>
              </w:rPr>
            </w:pPr>
            <w:r>
              <w:rPr>
                <w:rFonts w:cs="宋体"/>
                <w:color w:val="000000"/>
                <w:w w:val="90"/>
                <w:sz w:val="21"/>
                <w:szCs w:val="21"/>
              </w:rPr>
              <w:t>2018年</w:t>
            </w:r>
          </w:p>
        </w:tc>
        <w:tc>
          <w:tcPr>
            <w:tcW w:w="1057" w:type="dxa"/>
            <w:tcBorders>
              <w:top w:val="single" w:color="auto" w:sz="8" w:space="0"/>
              <w:bottom w:val="single" w:color="auto" w:sz="6" w:space="0"/>
              <w:right w:val="nil"/>
            </w:tcBorders>
            <w:vAlign w:val="center"/>
          </w:tcPr>
          <w:p w14:paraId="3CA03FE4">
            <w:pPr>
              <w:spacing w:line="240" w:lineRule="exact"/>
              <w:jc w:val="center"/>
              <w:rPr>
                <w:rFonts w:hint="default" w:cs="宋体"/>
                <w:color w:val="000000"/>
                <w:w w:val="90"/>
                <w:sz w:val="21"/>
                <w:szCs w:val="21"/>
              </w:rPr>
            </w:pPr>
            <w:r>
              <w:rPr>
                <w:rFonts w:cs="宋体"/>
                <w:color w:val="000000"/>
                <w:w w:val="90"/>
                <w:sz w:val="21"/>
                <w:szCs w:val="21"/>
              </w:rPr>
              <w:t>2019年</w:t>
            </w:r>
          </w:p>
        </w:tc>
        <w:tc>
          <w:tcPr>
            <w:tcW w:w="1057" w:type="dxa"/>
            <w:tcBorders>
              <w:top w:val="single" w:color="auto" w:sz="8" w:space="0"/>
              <w:bottom w:val="single" w:color="auto" w:sz="6" w:space="0"/>
              <w:right w:val="nil"/>
            </w:tcBorders>
            <w:vAlign w:val="center"/>
          </w:tcPr>
          <w:p w14:paraId="7DCFA885">
            <w:pPr>
              <w:spacing w:line="240" w:lineRule="exact"/>
              <w:jc w:val="center"/>
              <w:rPr>
                <w:rFonts w:hint="default" w:cs="宋体"/>
                <w:color w:val="000000"/>
                <w:w w:val="90"/>
                <w:sz w:val="21"/>
                <w:szCs w:val="21"/>
              </w:rPr>
            </w:pPr>
            <w:r>
              <w:rPr>
                <w:rFonts w:cs="宋体"/>
                <w:color w:val="000000"/>
                <w:w w:val="90"/>
                <w:sz w:val="21"/>
                <w:szCs w:val="21"/>
              </w:rPr>
              <w:t>2020年</w:t>
            </w:r>
          </w:p>
        </w:tc>
        <w:tc>
          <w:tcPr>
            <w:tcW w:w="1057" w:type="dxa"/>
            <w:tcBorders>
              <w:top w:val="single" w:color="auto" w:sz="8" w:space="0"/>
              <w:bottom w:val="single" w:color="auto" w:sz="6" w:space="0"/>
              <w:right w:val="nil"/>
            </w:tcBorders>
            <w:vAlign w:val="center"/>
          </w:tcPr>
          <w:p w14:paraId="5BA106F1">
            <w:pPr>
              <w:spacing w:line="240" w:lineRule="exact"/>
              <w:jc w:val="center"/>
              <w:rPr>
                <w:rFonts w:hint="default" w:cs="宋体"/>
                <w:color w:val="000000"/>
                <w:w w:val="90"/>
                <w:sz w:val="21"/>
                <w:szCs w:val="21"/>
              </w:rPr>
            </w:pPr>
            <w:r>
              <w:rPr>
                <w:rFonts w:cs="宋体"/>
                <w:color w:val="000000"/>
                <w:w w:val="90"/>
                <w:sz w:val="21"/>
                <w:szCs w:val="21"/>
              </w:rPr>
              <w:t>202</w:t>
            </w:r>
            <w:r>
              <w:rPr>
                <w:rFonts w:hint="default" w:cs="宋体"/>
                <w:color w:val="000000"/>
                <w:w w:val="90"/>
                <w:sz w:val="21"/>
                <w:szCs w:val="21"/>
              </w:rPr>
              <w:t>1</w:t>
            </w:r>
            <w:r>
              <w:rPr>
                <w:rFonts w:cs="宋体"/>
                <w:color w:val="000000"/>
                <w:w w:val="90"/>
                <w:sz w:val="21"/>
                <w:szCs w:val="21"/>
              </w:rPr>
              <w:t>年</w:t>
            </w:r>
          </w:p>
        </w:tc>
      </w:tr>
      <w:tr w14:paraId="2660191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3060" w:type="dxa"/>
            <w:tcBorders>
              <w:top w:val="single" w:color="auto" w:sz="6" w:space="0"/>
              <w:left w:val="nil"/>
              <w:bottom w:val="nil"/>
            </w:tcBorders>
            <w:noWrap/>
            <w:vAlign w:val="center"/>
          </w:tcPr>
          <w:p w14:paraId="709CB34B">
            <w:pPr>
              <w:pStyle w:val="12"/>
              <w:spacing w:before="0" w:beforeAutospacing="0" w:after="0" w:afterAutospacing="0" w:line="320" w:lineRule="exact"/>
              <w:jc w:val="both"/>
              <w:rPr>
                <w:rFonts w:hint="default"/>
                <w:bCs/>
                <w:sz w:val="21"/>
                <w:szCs w:val="21"/>
              </w:rPr>
            </w:pPr>
            <w:r>
              <w:rPr>
                <w:bCs/>
                <w:sz w:val="21"/>
                <w:szCs w:val="21"/>
              </w:rPr>
              <w:t>金融机构各项存款余额</w:t>
            </w:r>
          </w:p>
        </w:tc>
        <w:tc>
          <w:tcPr>
            <w:tcW w:w="1049" w:type="dxa"/>
            <w:tcBorders>
              <w:top w:val="single" w:color="auto" w:sz="6" w:space="0"/>
              <w:bottom w:val="nil"/>
            </w:tcBorders>
            <w:noWrap/>
            <w:vAlign w:val="center"/>
          </w:tcPr>
          <w:p w14:paraId="139DB024">
            <w:pPr>
              <w:spacing w:line="320" w:lineRule="exact"/>
              <w:ind w:left="-120" w:leftChars="-50" w:right="48" w:rightChars="20"/>
              <w:jc w:val="right"/>
              <w:rPr>
                <w:rFonts w:hint="default" w:ascii="华文细黑" w:hAnsi="华文细黑" w:eastAsia="华文细黑" w:cs="宋体"/>
                <w:bCs/>
                <w:color w:val="000000"/>
                <w:sz w:val="21"/>
                <w:szCs w:val="21"/>
              </w:rPr>
            </w:pPr>
            <w:r>
              <w:rPr>
                <w:rFonts w:ascii="华文细黑" w:hAnsi="华文细黑" w:eastAsia="华文细黑" w:cs="宋体"/>
                <w:bCs/>
                <w:color w:val="000000"/>
                <w:sz w:val="21"/>
                <w:szCs w:val="21"/>
              </w:rPr>
              <w:t>174621</w:t>
            </w:r>
          </w:p>
        </w:tc>
        <w:tc>
          <w:tcPr>
            <w:tcW w:w="1041" w:type="dxa"/>
            <w:tcBorders>
              <w:top w:val="single" w:color="auto" w:sz="6" w:space="0"/>
              <w:bottom w:val="nil"/>
            </w:tcBorders>
            <w:vAlign w:val="center"/>
          </w:tcPr>
          <w:p w14:paraId="48A6A90D">
            <w:pPr>
              <w:spacing w:line="320" w:lineRule="exact"/>
              <w:ind w:right="48" w:rightChars="20"/>
              <w:jc w:val="right"/>
              <w:rPr>
                <w:rFonts w:hint="default" w:ascii="华文细黑" w:hAnsi="华文细黑" w:eastAsia="华文细黑" w:cs="宋体"/>
                <w:bCs/>
                <w:color w:val="000000"/>
                <w:sz w:val="21"/>
                <w:szCs w:val="21"/>
              </w:rPr>
            </w:pPr>
            <w:r>
              <w:rPr>
                <w:rFonts w:ascii="华文细黑" w:hAnsi="华文细黑" w:eastAsia="华文细黑" w:cs="宋体"/>
                <w:bCs/>
                <w:color w:val="000000"/>
                <w:sz w:val="21"/>
                <w:szCs w:val="21"/>
              </w:rPr>
              <w:t>643900</w:t>
            </w:r>
          </w:p>
        </w:tc>
        <w:tc>
          <w:tcPr>
            <w:tcW w:w="1049" w:type="dxa"/>
            <w:tcBorders>
              <w:top w:val="single" w:color="auto" w:sz="6" w:space="0"/>
              <w:bottom w:val="nil"/>
            </w:tcBorders>
            <w:vAlign w:val="center"/>
          </w:tcPr>
          <w:p w14:paraId="2AE56E3A">
            <w:pPr>
              <w:spacing w:line="320" w:lineRule="exact"/>
              <w:ind w:left="-120" w:leftChars="-50" w:right="48" w:rightChars="20"/>
              <w:jc w:val="right"/>
              <w:rPr>
                <w:rFonts w:hint="default" w:ascii="华文细黑" w:hAnsi="华文细黑" w:eastAsia="华文细黑" w:cs="宋体"/>
                <w:bCs/>
                <w:color w:val="000000"/>
                <w:sz w:val="21"/>
                <w:szCs w:val="21"/>
              </w:rPr>
            </w:pPr>
            <w:r>
              <w:rPr>
                <w:rFonts w:ascii="华文细黑" w:hAnsi="华文细黑" w:eastAsia="华文细黑" w:cs="宋体"/>
                <w:bCs/>
                <w:color w:val="000000"/>
                <w:sz w:val="21"/>
                <w:szCs w:val="21"/>
              </w:rPr>
              <w:t>1908023</w:t>
            </w:r>
          </w:p>
        </w:tc>
        <w:tc>
          <w:tcPr>
            <w:tcW w:w="1057" w:type="dxa"/>
            <w:tcBorders>
              <w:top w:val="single" w:color="auto" w:sz="6" w:space="0"/>
              <w:bottom w:val="nil"/>
              <w:right w:val="nil"/>
            </w:tcBorders>
            <w:vAlign w:val="center"/>
          </w:tcPr>
          <w:p w14:paraId="3018E0C2">
            <w:pPr>
              <w:spacing w:line="320" w:lineRule="exact"/>
              <w:ind w:left="-120" w:leftChars="-50" w:right="48" w:rightChars="20"/>
              <w:jc w:val="right"/>
              <w:rPr>
                <w:rFonts w:hint="default" w:ascii="华文细黑" w:hAnsi="华文细黑" w:eastAsia="华文细黑" w:cs="宋体"/>
                <w:bCs/>
                <w:color w:val="000000"/>
                <w:sz w:val="21"/>
                <w:szCs w:val="21"/>
              </w:rPr>
            </w:pPr>
            <w:r>
              <w:rPr>
                <w:rFonts w:ascii="华文细黑" w:hAnsi="华文细黑" w:eastAsia="华文细黑" w:cs="宋体"/>
                <w:bCs/>
                <w:color w:val="000000"/>
                <w:sz w:val="21"/>
                <w:szCs w:val="21"/>
              </w:rPr>
              <w:t>2155842</w:t>
            </w:r>
          </w:p>
        </w:tc>
        <w:tc>
          <w:tcPr>
            <w:tcW w:w="1057" w:type="dxa"/>
            <w:tcBorders>
              <w:top w:val="single" w:color="auto" w:sz="6" w:space="0"/>
              <w:bottom w:val="nil"/>
              <w:right w:val="nil"/>
            </w:tcBorders>
            <w:vAlign w:val="center"/>
          </w:tcPr>
          <w:p w14:paraId="5922A465">
            <w:pPr>
              <w:spacing w:line="32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2426787</w:t>
            </w:r>
          </w:p>
        </w:tc>
        <w:tc>
          <w:tcPr>
            <w:tcW w:w="1057" w:type="dxa"/>
            <w:tcBorders>
              <w:top w:val="single" w:color="auto" w:sz="6" w:space="0"/>
              <w:bottom w:val="nil"/>
              <w:right w:val="nil"/>
            </w:tcBorders>
            <w:vAlign w:val="center"/>
          </w:tcPr>
          <w:p w14:paraId="55AB155B">
            <w:pPr>
              <w:spacing w:line="320" w:lineRule="exact"/>
              <w:ind w:left="-120" w:leftChars="-50" w:right="48" w:rightChars="20"/>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 xml:space="preserve">2498300 </w:t>
            </w:r>
          </w:p>
        </w:tc>
      </w:tr>
      <w:tr w14:paraId="7A97D2F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3060" w:type="dxa"/>
            <w:tcBorders>
              <w:top w:val="nil"/>
              <w:left w:val="nil"/>
              <w:bottom w:val="nil"/>
            </w:tcBorders>
            <w:noWrap/>
            <w:vAlign w:val="center"/>
          </w:tcPr>
          <w:p w14:paraId="4C347104">
            <w:pPr>
              <w:pStyle w:val="12"/>
              <w:spacing w:before="0" w:beforeAutospacing="0" w:after="0" w:afterAutospacing="0" w:line="320" w:lineRule="exact"/>
              <w:ind w:firstLine="105" w:firstLineChars="50"/>
              <w:jc w:val="both"/>
              <w:rPr>
                <w:rFonts w:hint="default"/>
                <w:sz w:val="21"/>
                <w:szCs w:val="21"/>
              </w:rPr>
            </w:pPr>
            <w:r>
              <w:rPr>
                <w:sz w:val="21"/>
                <w:szCs w:val="21"/>
              </w:rPr>
              <w:t>#非金融企业存款</w:t>
            </w:r>
          </w:p>
        </w:tc>
        <w:tc>
          <w:tcPr>
            <w:tcW w:w="1049" w:type="dxa"/>
            <w:tcBorders>
              <w:top w:val="nil"/>
              <w:bottom w:val="nil"/>
            </w:tcBorders>
            <w:noWrap/>
            <w:vAlign w:val="center"/>
          </w:tcPr>
          <w:p w14:paraId="222B2563">
            <w:pPr>
              <w:spacing w:line="32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29109</w:t>
            </w:r>
          </w:p>
        </w:tc>
        <w:tc>
          <w:tcPr>
            <w:tcW w:w="1041" w:type="dxa"/>
            <w:tcBorders>
              <w:top w:val="nil"/>
              <w:bottom w:val="nil"/>
            </w:tcBorders>
            <w:vAlign w:val="center"/>
          </w:tcPr>
          <w:p w14:paraId="09E753EC">
            <w:pPr>
              <w:spacing w:line="320" w:lineRule="exact"/>
              <w:ind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143634</w:t>
            </w:r>
          </w:p>
        </w:tc>
        <w:tc>
          <w:tcPr>
            <w:tcW w:w="1049" w:type="dxa"/>
            <w:tcBorders>
              <w:top w:val="nil"/>
              <w:bottom w:val="nil"/>
            </w:tcBorders>
            <w:vAlign w:val="center"/>
          </w:tcPr>
          <w:p w14:paraId="48E55A6A">
            <w:pPr>
              <w:spacing w:line="32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201216</w:t>
            </w:r>
          </w:p>
        </w:tc>
        <w:tc>
          <w:tcPr>
            <w:tcW w:w="1057" w:type="dxa"/>
            <w:tcBorders>
              <w:top w:val="nil"/>
              <w:bottom w:val="nil"/>
              <w:right w:val="nil"/>
            </w:tcBorders>
            <w:vAlign w:val="center"/>
          </w:tcPr>
          <w:p w14:paraId="6BCB16A5">
            <w:pPr>
              <w:spacing w:line="32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185634</w:t>
            </w:r>
          </w:p>
        </w:tc>
        <w:tc>
          <w:tcPr>
            <w:tcW w:w="1057" w:type="dxa"/>
            <w:tcBorders>
              <w:top w:val="nil"/>
              <w:bottom w:val="nil"/>
              <w:right w:val="nil"/>
            </w:tcBorders>
            <w:vAlign w:val="center"/>
          </w:tcPr>
          <w:p w14:paraId="2F3706A8">
            <w:pPr>
              <w:spacing w:line="320" w:lineRule="exact"/>
              <w:ind w:left="-120" w:leftChars="-50" w:right="48" w:rightChars="20"/>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24279</w:t>
            </w:r>
            <w:r>
              <w:rPr>
                <w:rFonts w:ascii="华文细黑" w:hAnsi="华文细黑" w:eastAsia="华文细黑" w:cs="宋体"/>
                <w:color w:val="000000"/>
                <w:sz w:val="21"/>
                <w:szCs w:val="21"/>
              </w:rPr>
              <w:t>1</w:t>
            </w:r>
          </w:p>
        </w:tc>
        <w:tc>
          <w:tcPr>
            <w:tcW w:w="1057" w:type="dxa"/>
            <w:tcBorders>
              <w:top w:val="nil"/>
              <w:bottom w:val="nil"/>
              <w:right w:val="nil"/>
            </w:tcBorders>
            <w:vAlign w:val="center"/>
          </w:tcPr>
          <w:p w14:paraId="27518D45">
            <w:pPr>
              <w:spacing w:line="320" w:lineRule="exact"/>
              <w:ind w:left="-120" w:leftChars="-50" w:right="48" w:rightChars="20"/>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 xml:space="preserve">158130 </w:t>
            </w:r>
          </w:p>
        </w:tc>
      </w:tr>
      <w:tr w14:paraId="6F53D73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3060" w:type="dxa"/>
            <w:tcBorders>
              <w:top w:val="nil"/>
              <w:left w:val="nil"/>
              <w:bottom w:val="nil"/>
            </w:tcBorders>
            <w:noWrap/>
            <w:vAlign w:val="center"/>
          </w:tcPr>
          <w:p w14:paraId="55AD2E9B">
            <w:pPr>
              <w:pStyle w:val="12"/>
              <w:spacing w:before="0" w:beforeAutospacing="0" w:after="0" w:afterAutospacing="0" w:line="320" w:lineRule="exact"/>
              <w:ind w:firstLine="315" w:firstLineChars="150"/>
              <w:jc w:val="both"/>
              <w:rPr>
                <w:rFonts w:hint="default"/>
                <w:sz w:val="21"/>
                <w:szCs w:val="21"/>
              </w:rPr>
            </w:pPr>
            <w:r>
              <w:rPr>
                <w:sz w:val="21"/>
                <w:szCs w:val="21"/>
              </w:rPr>
              <w:t>#活期存款</w:t>
            </w:r>
          </w:p>
        </w:tc>
        <w:tc>
          <w:tcPr>
            <w:tcW w:w="1049" w:type="dxa"/>
            <w:tcBorders>
              <w:top w:val="nil"/>
              <w:bottom w:val="nil"/>
            </w:tcBorders>
            <w:noWrap/>
            <w:vAlign w:val="center"/>
          </w:tcPr>
          <w:p w14:paraId="2E5BE218">
            <w:pPr>
              <w:spacing w:line="32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29099</w:t>
            </w:r>
          </w:p>
        </w:tc>
        <w:tc>
          <w:tcPr>
            <w:tcW w:w="1041" w:type="dxa"/>
            <w:tcBorders>
              <w:top w:val="nil"/>
              <w:bottom w:val="nil"/>
            </w:tcBorders>
            <w:vAlign w:val="center"/>
          </w:tcPr>
          <w:p w14:paraId="0FB30527">
            <w:pPr>
              <w:spacing w:line="320" w:lineRule="exact"/>
              <w:ind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142744</w:t>
            </w:r>
          </w:p>
        </w:tc>
        <w:tc>
          <w:tcPr>
            <w:tcW w:w="1049" w:type="dxa"/>
            <w:tcBorders>
              <w:top w:val="nil"/>
              <w:bottom w:val="nil"/>
            </w:tcBorders>
            <w:vAlign w:val="center"/>
          </w:tcPr>
          <w:p w14:paraId="5CDFB827">
            <w:pPr>
              <w:spacing w:line="32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188741</w:t>
            </w:r>
          </w:p>
        </w:tc>
        <w:tc>
          <w:tcPr>
            <w:tcW w:w="1057" w:type="dxa"/>
            <w:tcBorders>
              <w:top w:val="nil"/>
              <w:bottom w:val="nil"/>
              <w:right w:val="nil"/>
            </w:tcBorders>
            <w:vAlign w:val="center"/>
          </w:tcPr>
          <w:p w14:paraId="19AE9C95">
            <w:pPr>
              <w:spacing w:line="32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174087</w:t>
            </w:r>
          </w:p>
        </w:tc>
        <w:tc>
          <w:tcPr>
            <w:tcW w:w="1057" w:type="dxa"/>
            <w:tcBorders>
              <w:top w:val="nil"/>
              <w:bottom w:val="nil"/>
              <w:right w:val="nil"/>
            </w:tcBorders>
            <w:vAlign w:val="center"/>
          </w:tcPr>
          <w:p w14:paraId="111DE057">
            <w:pPr>
              <w:spacing w:line="320" w:lineRule="exact"/>
              <w:ind w:left="-120" w:leftChars="-50" w:right="48" w:rightChars="20"/>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1953</w:t>
            </w:r>
            <w:r>
              <w:rPr>
                <w:rFonts w:ascii="华文细黑" w:hAnsi="华文细黑" w:eastAsia="华文细黑" w:cs="宋体"/>
                <w:color w:val="000000"/>
                <w:sz w:val="21"/>
                <w:szCs w:val="21"/>
              </w:rPr>
              <w:t>30</w:t>
            </w:r>
          </w:p>
        </w:tc>
        <w:tc>
          <w:tcPr>
            <w:tcW w:w="1057" w:type="dxa"/>
            <w:tcBorders>
              <w:top w:val="nil"/>
              <w:bottom w:val="nil"/>
              <w:right w:val="nil"/>
            </w:tcBorders>
            <w:vAlign w:val="center"/>
          </w:tcPr>
          <w:p w14:paraId="7594AE29">
            <w:pPr>
              <w:spacing w:line="320" w:lineRule="exact"/>
              <w:ind w:left="-120" w:leftChars="-50" w:right="48" w:rightChars="20"/>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 xml:space="preserve">139818 </w:t>
            </w:r>
          </w:p>
        </w:tc>
      </w:tr>
      <w:tr w14:paraId="0109D3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3060" w:type="dxa"/>
            <w:tcBorders>
              <w:top w:val="nil"/>
              <w:left w:val="nil"/>
              <w:bottom w:val="nil"/>
            </w:tcBorders>
            <w:noWrap/>
            <w:vAlign w:val="center"/>
          </w:tcPr>
          <w:p w14:paraId="6B8A6BDA">
            <w:pPr>
              <w:pStyle w:val="12"/>
              <w:spacing w:before="0" w:beforeAutospacing="0" w:after="0" w:afterAutospacing="0" w:line="320" w:lineRule="exact"/>
              <w:ind w:firstLine="420" w:firstLineChars="200"/>
              <w:jc w:val="both"/>
              <w:rPr>
                <w:rFonts w:hint="default"/>
                <w:sz w:val="21"/>
                <w:szCs w:val="21"/>
              </w:rPr>
            </w:pPr>
            <w:r>
              <w:rPr>
                <w:sz w:val="21"/>
                <w:szCs w:val="21"/>
              </w:rPr>
              <w:t>定期存款</w:t>
            </w:r>
          </w:p>
        </w:tc>
        <w:tc>
          <w:tcPr>
            <w:tcW w:w="1049" w:type="dxa"/>
            <w:tcBorders>
              <w:top w:val="nil"/>
              <w:bottom w:val="nil"/>
            </w:tcBorders>
            <w:noWrap/>
            <w:vAlign w:val="center"/>
          </w:tcPr>
          <w:p w14:paraId="70FC2D8E">
            <w:pPr>
              <w:spacing w:line="32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10</w:t>
            </w:r>
          </w:p>
        </w:tc>
        <w:tc>
          <w:tcPr>
            <w:tcW w:w="1041" w:type="dxa"/>
            <w:tcBorders>
              <w:top w:val="nil"/>
              <w:bottom w:val="nil"/>
            </w:tcBorders>
            <w:vAlign w:val="center"/>
          </w:tcPr>
          <w:p w14:paraId="5712CFF1">
            <w:pPr>
              <w:spacing w:line="320" w:lineRule="exact"/>
              <w:ind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890</w:t>
            </w:r>
          </w:p>
        </w:tc>
        <w:tc>
          <w:tcPr>
            <w:tcW w:w="1049" w:type="dxa"/>
            <w:tcBorders>
              <w:top w:val="nil"/>
              <w:bottom w:val="nil"/>
            </w:tcBorders>
            <w:vAlign w:val="center"/>
          </w:tcPr>
          <w:p w14:paraId="458C30C3">
            <w:pPr>
              <w:spacing w:line="32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12475</w:t>
            </w:r>
          </w:p>
        </w:tc>
        <w:tc>
          <w:tcPr>
            <w:tcW w:w="1057" w:type="dxa"/>
            <w:tcBorders>
              <w:top w:val="nil"/>
              <w:bottom w:val="nil"/>
              <w:right w:val="nil"/>
            </w:tcBorders>
            <w:vAlign w:val="center"/>
          </w:tcPr>
          <w:p w14:paraId="121372BB">
            <w:pPr>
              <w:spacing w:line="32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11548</w:t>
            </w:r>
          </w:p>
        </w:tc>
        <w:tc>
          <w:tcPr>
            <w:tcW w:w="1057" w:type="dxa"/>
            <w:tcBorders>
              <w:top w:val="nil"/>
              <w:bottom w:val="nil"/>
              <w:right w:val="nil"/>
            </w:tcBorders>
            <w:vAlign w:val="center"/>
          </w:tcPr>
          <w:p w14:paraId="138EF664">
            <w:pPr>
              <w:spacing w:line="320" w:lineRule="exact"/>
              <w:ind w:left="-120" w:leftChars="-50" w:right="48" w:rightChars="20"/>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47461</w:t>
            </w:r>
          </w:p>
        </w:tc>
        <w:tc>
          <w:tcPr>
            <w:tcW w:w="1057" w:type="dxa"/>
            <w:tcBorders>
              <w:top w:val="nil"/>
              <w:bottom w:val="nil"/>
              <w:right w:val="nil"/>
            </w:tcBorders>
            <w:vAlign w:val="center"/>
          </w:tcPr>
          <w:p w14:paraId="5577178C">
            <w:pPr>
              <w:spacing w:line="320" w:lineRule="exact"/>
              <w:ind w:left="-120" w:leftChars="-50" w:right="48" w:rightChars="20"/>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 xml:space="preserve">18312 </w:t>
            </w:r>
          </w:p>
        </w:tc>
      </w:tr>
      <w:tr w14:paraId="769AEFB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3060" w:type="dxa"/>
            <w:tcBorders>
              <w:top w:val="nil"/>
              <w:left w:val="nil"/>
              <w:bottom w:val="nil"/>
            </w:tcBorders>
            <w:noWrap/>
            <w:vAlign w:val="center"/>
          </w:tcPr>
          <w:p w14:paraId="7E38E479">
            <w:pPr>
              <w:pStyle w:val="12"/>
              <w:spacing w:before="0" w:beforeAutospacing="0" w:after="0" w:afterAutospacing="0" w:line="320" w:lineRule="exact"/>
              <w:ind w:firstLine="210" w:firstLineChars="100"/>
              <w:jc w:val="both"/>
              <w:rPr>
                <w:rFonts w:hint="default"/>
                <w:sz w:val="21"/>
                <w:szCs w:val="21"/>
              </w:rPr>
            </w:pPr>
            <w:r>
              <w:rPr>
                <w:sz w:val="21"/>
                <w:szCs w:val="21"/>
              </w:rPr>
              <w:t>住户存款</w:t>
            </w:r>
          </w:p>
        </w:tc>
        <w:tc>
          <w:tcPr>
            <w:tcW w:w="1049" w:type="dxa"/>
            <w:tcBorders>
              <w:top w:val="nil"/>
              <w:bottom w:val="nil"/>
            </w:tcBorders>
            <w:noWrap/>
            <w:vAlign w:val="center"/>
          </w:tcPr>
          <w:p w14:paraId="0F1B40B0">
            <w:pPr>
              <w:spacing w:line="32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124346</w:t>
            </w:r>
          </w:p>
        </w:tc>
        <w:tc>
          <w:tcPr>
            <w:tcW w:w="1041" w:type="dxa"/>
            <w:tcBorders>
              <w:top w:val="nil"/>
              <w:bottom w:val="nil"/>
            </w:tcBorders>
            <w:vAlign w:val="center"/>
          </w:tcPr>
          <w:p w14:paraId="1B61B9FD">
            <w:pPr>
              <w:spacing w:line="320" w:lineRule="exact"/>
              <w:ind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408700</w:t>
            </w:r>
          </w:p>
        </w:tc>
        <w:tc>
          <w:tcPr>
            <w:tcW w:w="1049" w:type="dxa"/>
            <w:tcBorders>
              <w:top w:val="nil"/>
              <w:bottom w:val="nil"/>
            </w:tcBorders>
            <w:vAlign w:val="center"/>
          </w:tcPr>
          <w:p w14:paraId="65A915DA">
            <w:pPr>
              <w:spacing w:line="32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1532648</w:t>
            </w:r>
          </w:p>
        </w:tc>
        <w:tc>
          <w:tcPr>
            <w:tcW w:w="1057" w:type="dxa"/>
            <w:tcBorders>
              <w:top w:val="nil"/>
              <w:bottom w:val="nil"/>
              <w:right w:val="nil"/>
            </w:tcBorders>
            <w:vAlign w:val="center"/>
          </w:tcPr>
          <w:p w14:paraId="0DEA6662">
            <w:pPr>
              <w:spacing w:line="32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1717921</w:t>
            </w:r>
          </w:p>
        </w:tc>
        <w:tc>
          <w:tcPr>
            <w:tcW w:w="1057" w:type="dxa"/>
            <w:tcBorders>
              <w:top w:val="nil"/>
              <w:bottom w:val="nil"/>
              <w:right w:val="nil"/>
            </w:tcBorders>
            <w:vAlign w:val="center"/>
          </w:tcPr>
          <w:p w14:paraId="1DC5E079">
            <w:pPr>
              <w:spacing w:line="320" w:lineRule="exact"/>
              <w:ind w:left="-120" w:leftChars="-50" w:right="48" w:rightChars="20"/>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1927171</w:t>
            </w:r>
          </w:p>
        </w:tc>
        <w:tc>
          <w:tcPr>
            <w:tcW w:w="1057" w:type="dxa"/>
            <w:tcBorders>
              <w:top w:val="nil"/>
              <w:bottom w:val="nil"/>
              <w:right w:val="nil"/>
            </w:tcBorders>
            <w:vAlign w:val="center"/>
          </w:tcPr>
          <w:p w14:paraId="1110483B">
            <w:pPr>
              <w:spacing w:line="320" w:lineRule="exact"/>
              <w:ind w:left="-120" w:leftChars="-50" w:right="48" w:rightChars="20"/>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 xml:space="preserve">2099829 </w:t>
            </w:r>
          </w:p>
        </w:tc>
      </w:tr>
      <w:tr w14:paraId="1A2D271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3060" w:type="dxa"/>
            <w:tcBorders>
              <w:top w:val="nil"/>
              <w:left w:val="nil"/>
              <w:bottom w:val="nil"/>
            </w:tcBorders>
            <w:noWrap/>
            <w:vAlign w:val="center"/>
          </w:tcPr>
          <w:p w14:paraId="05C02AB9">
            <w:pPr>
              <w:pStyle w:val="12"/>
              <w:spacing w:before="0" w:beforeAutospacing="0" w:after="0" w:afterAutospacing="0" w:line="320" w:lineRule="exact"/>
              <w:ind w:firstLine="315" w:firstLineChars="150"/>
              <w:jc w:val="both"/>
              <w:rPr>
                <w:rFonts w:hint="default"/>
                <w:sz w:val="21"/>
                <w:szCs w:val="21"/>
              </w:rPr>
            </w:pPr>
            <w:r>
              <w:rPr>
                <w:sz w:val="21"/>
                <w:szCs w:val="21"/>
              </w:rPr>
              <w:t>#活期存款</w:t>
            </w:r>
          </w:p>
        </w:tc>
        <w:tc>
          <w:tcPr>
            <w:tcW w:w="1049" w:type="dxa"/>
            <w:tcBorders>
              <w:top w:val="nil"/>
              <w:bottom w:val="nil"/>
            </w:tcBorders>
            <w:noWrap/>
            <w:vAlign w:val="center"/>
          </w:tcPr>
          <w:p w14:paraId="3AE95096">
            <w:pPr>
              <w:spacing w:line="32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54064</w:t>
            </w:r>
          </w:p>
        </w:tc>
        <w:tc>
          <w:tcPr>
            <w:tcW w:w="1041" w:type="dxa"/>
            <w:tcBorders>
              <w:top w:val="nil"/>
              <w:bottom w:val="nil"/>
            </w:tcBorders>
            <w:vAlign w:val="center"/>
          </w:tcPr>
          <w:p w14:paraId="235ED256">
            <w:pPr>
              <w:spacing w:line="320" w:lineRule="exact"/>
              <w:ind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209503</w:t>
            </w:r>
          </w:p>
        </w:tc>
        <w:tc>
          <w:tcPr>
            <w:tcW w:w="1049" w:type="dxa"/>
            <w:tcBorders>
              <w:top w:val="nil"/>
              <w:bottom w:val="nil"/>
            </w:tcBorders>
            <w:vAlign w:val="center"/>
          </w:tcPr>
          <w:p w14:paraId="60F7E82E">
            <w:pPr>
              <w:spacing w:line="32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583644</w:t>
            </w:r>
          </w:p>
        </w:tc>
        <w:tc>
          <w:tcPr>
            <w:tcW w:w="1057" w:type="dxa"/>
            <w:tcBorders>
              <w:top w:val="nil"/>
              <w:bottom w:val="nil"/>
              <w:right w:val="nil"/>
            </w:tcBorders>
            <w:vAlign w:val="center"/>
          </w:tcPr>
          <w:p w14:paraId="5D5D980E">
            <w:pPr>
              <w:spacing w:line="320" w:lineRule="exact"/>
              <w:ind w:left="-120" w:leftChars="-50" w:right="48" w:rightChars="20"/>
              <w:jc w:val="center"/>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625143</w:t>
            </w:r>
          </w:p>
        </w:tc>
        <w:tc>
          <w:tcPr>
            <w:tcW w:w="1057" w:type="dxa"/>
            <w:tcBorders>
              <w:top w:val="nil"/>
              <w:bottom w:val="nil"/>
              <w:right w:val="nil"/>
            </w:tcBorders>
            <w:vAlign w:val="center"/>
          </w:tcPr>
          <w:p w14:paraId="54E25AA6">
            <w:pPr>
              <w:spacing w:line="320" w:lineRule="exact"/>
              <w:ind w:left="-120" w:leftChars="-50" w:right="48" w:rightChars="20"/>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67285</w:t>
            </w:r>
            <w:r>
              <w:rPr>
                <w:rFonts w:ascii="华文细黑" w:hAnsi="华文细黑" w:eastAsia="华文细黑" w:cs="宋体"/>
                <w:color w:val="000000"/>
                <w:sz w:val="21"/>
                <w:szCs w:val="21"/>
              </w:rPr>
              <w:t>2</w:t>
            </w:r>
          </w:p>
        </w:tc>
        <w:tc>
          <w:tcPr>
            <w:tcW w:w="1057" w:type="dxa"/>
            <w:tcBorders>
              <w:top w:val="nil"/>
              <w:bottom w:val="nil"/>
              <w:right w:val="nil"/>
            </w:tcBorders>
            <w:vAlign w:val="center"/>
          </w:tcPr>
          <w:p w14:paraId="5DF888C2">
            <w:pPr>
              <w:spacing w:line="320" w:lineRule="exact"/>
              <w:ind w:left="-120" w:leftChars="-50" w:right="48" w:rightChars="20"/>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 xml:space="preserve">722144 </w:t>
            </w:r>
          </w:p>
        </w:tc>
      </w:tr>
      <w:tr w14:paraId="74B7BFA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3060" w:type="dxa"/>
            <w:tcBorders>
              <w:top w:val="nil"/>
              <w:left w:val="nil"/>
              <w:bottom w:val="nil"/>
            </w:tcBorders>
            <w:noWrap/>
            <w:vAlign w:val="center"/>
          </w:tcPr>
          <w:p w14:paraId="10785415">
            <w:pPr>
              <w:pStyle w:val="12"/>
              <w:spacing w:before="0" w:beforeAutospacing="0" w:after="0" w:afterAutospacing="0" w:line="320" w:lineRule="exact"/>
              <w:ind w:firstLine="420" w:firstLineChars="200"/>
              <w:jc w:val="both"/>
              <w:rPr>
                <w:rFonts w:hint="default"/>
                <w:sz w:val="21"/>
                <w:szCs w:val="21"/>
              </w:rPr>
            </w:pPr>
            <w:r>
              <w:rPr>
                <w:sz w:val="21"/>
                <w:szCs w:val="21"/>
              </w:rPr>
              <w:t>定期存款</w:t>
            </w:r>
          </w:p>
        </w:tc>
        <w:tc>
          <w:tcPr>
            <w:tcW w:w="1049" w:type="dxa"/>
            <w:tcBorders>
              <w:top w:val="nil"/>
              <w:bottom w:val="nil"/>
            </w:tcBorders>
            <w:noWrap/>
            <w:vAlign w:val="center"/>
          </w:tcPr>
          <w:p w14:paraId="1BE55FF3">
            <w:pPr>
              <w:spacing w:line="32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70281</w:t>
            </w:r>
          </w:p>
        </w:tc>
        <w:tc>
          <w:tcPr>
            <w:tcW w:w="1041" w:type="dxa"/>
            <w:tcBorders>
              <w:top w:val="nil"/>
              <w:bottom w:val="nil"/>
            </w:tcBorders>
            <w:vAlign w:val="center"/>
          </w:tcPr>
          <w:p w14:paraId="118F7F36">
            <w:pPr>
              <w:spacing w:line="320" w:lineRule="exact"/>
              <w:ind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199197</w:t>
            </w:r>
          </w:p>
        </w:tc>
        <w:tc>
          <w:tcPr>
            <w:tcW w:w="1049" w:type="dxa"/>
            <w:tcBorders>
              <w:top w:val="nil"/>
              <w:bottom w:val="nil"/>
            </w:tcBorders>
            <w:vAlign w:val="center"/>
          </w:tcPr>
          <w:p w14:paraId="0658322F">
            <w:pPr>
              <w:spacing w:line="32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949005</w:t>
            </w:r>
          </w:p>
        </w:tc>
        <w:tc>
          <w:tcPr>
            <w:tcW w:w="1057" w:type="dxa"/>
            <w:tcBorders>
              <w:top w:val="nil"/>
              <w:bottom w:val="nil"/>
              <w:right w:val="nil"/>
            </w:tcBorders>
            <w:vAlign w:val="center"/>
          </w:tcPr>
          <w:p w14:paraId="30216355">
            <w:pPr>
              <w:spacing w:line="32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1092777</w:t>
            </w:r>
          </w:p>
        </w:tc>
        <w:tc>
          <w:tcPr>
            <w:tcW w:w="1057" w:type="dxa"/>
            <w:tcBorders>
              <w:top w:val="nil"/>
              <w:bottom w:val="nil"/>
              <w:right w:val="nil"/>
            </w:tcBorders>
            <w:vAlign w:val="center"/>
          </w:tcPr>
          <w:p w14:paraId="744CAD1E">
            <w:pPr>
              <w:spacing w:line="320" w:lineRule="exact"/>
              <w:ind w:left="-120" w:leftChars="-50" w:right="48" w:rightChars="20"/>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12543</w:t>
            </w:r>
            <w:r>
              <w:rPr>
                <w:rFonts w:ascii="华文细黑" w:hAnsi="华文细黑" w:eastAsia="华文细黑" w:cs="宋体"/>
                <w:color w:val="000000"/>
                <w:sz w:val="21"/>
                <w:szCs w:val="21"/>
              </w:rPr>
              <w:t>20</w:t>
            </w:r>
          </w:p>
        </w:tc>
        <w:tc>
          <w:tcPr>
            <w:tcW w:w="1057" w:type="dxa"/>
            <w:tcBorders>
              <w:top w:val="nil"/>
              <w:bottom w:val="nil"/>
              <w:right w:val="nil"/>
            </w:tcBorders>
            <w:vAlign w:val="center"/>
          </w:tcPr>
          <w:p w14:paraId="087832CF">
            <w:pPr>
              <w:spacing w:line="320" w:lineRule="exact"/>
              <w:ind w:left="-120" w:leftChars="-50" w:right="48" w:rightChars="20"/>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 xml:space="preserve">1377685 </w:t>
            </w:r>
          </w:p>
        </w:tc>
      </w:tr>
      <w:tr w14:paraId="2B2505A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3060" w:type="dxa"/>
            <w:tcBorders>
              <w:top w:val="nil"/>
              <w:left w:val="nil"/>
              <w:bottom w:val="nil"/>
            </w:tcBorders>
            <w:noWrap/>
            <w:vAlign w:val="center"/>
          </w:tcPr>
          <w:p w14:paraId="0BD328BB">
            <w:pPr>
              <w:pStyle w:val="12"/>
              <w:spacing w:before="0" w:beforeAutospacing="0" w:after="0" w:afterAutospacing="0" w:line="320" w:lineRule="exact"/>
              <w:ind w:firstLine="210" w:firstLineChars="100"/>
              <w:jc w:val="both"/>
              <w:rPr>
                <w:rFonts w:hint="default"/>
                <w:sz w:val="21"/>
                <w:szCs w:val="21"/>
              </w:rPr>
            </w:pPr>
            <w:r>
              <w:rPr>
                <w:sz w:val="21"/>
                <w:szCs w:val="21"/>
              </w:rPr>
              <w:t>财政存款</w:t>
            </w:r>
          </w:p>
        </w:tc>
        <w:tc>
          <w:tcPr>
            <w:tcW w:w="1049" w:type="dxa"/>
            <w:tcBorders>
              <w:top w:val="nil"/>
              <w:bottom w:val="nil"/>
            </w:tcBorders>
            <w:noWrap/>
            <w:vAlign w:val="center"/>
          </w:tcPr>
          <w:p w14:paraId="0911AF03">
            <w:pPr>
              <w:spacing w:line="32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2734</w:t>
            </w:r>
          </w:p>
        </w:tc>
        <w:tc>
          <w:tcPr>
            <w:tcW w:w="1041" w:type="dxa"/>
            <w:tcBorders>
              <w:top w:val="nil"/>
              <w:bottom w:val="nil"/>
            </w:tcBorders>
            <w:vAlign w:val="center"/>
          </w:tcPr>
          <w:p w14:paraId="56A7B4BB">
            <w:pPr>
              <w:spacing w:line="320" w:lineRule="exact"/>
              <w:ind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46995</w:t>
            </w:r>
          </w:p>
        </w:tc>
        <w:tc>
          <w:tcPr>
            <w:tcW w:w="1049" w:type="dxa"/>
            <w:tcBorders>
              <w:top w:val="nil"/>
              <w:bottom w:val="nil"/>
            </w:tcBorders>
            <w:vAlign w:val="center"/>
          </w:tcPr>
          <w:p w14:paraId="4FBEE9BA">
            <w:pPr>
              <w:spacing w:line="32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12793</w:t>
            </w:r>
          </w:p>
        </w:tc>
        <w:tc>
          <w:tcPr>
            <w:tcW w:w="1057" w:type="dxa"/>
            <w:tcBorders>
              <w:top w:val="nil"/>
              <w:bottom w:val="nil"/>
              <w:right w:val="nil"/>
            </w:tcBorders>
            <w:vAlign w:val="center"/>
          </w:tcPr>
          <w:p w14:paraId="0EFC5929">
            <w:pPr>
              <w:spacing w:line="32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24855</w:t>
            </w:r>
          </w:p>
        </w:tc>
        <w:tc>
          <w:tcPr>
            <w:tcW w:w="1057" w:type="dxa"/>
            <w:tcBorders>
              <w:top w:val="nil"/>
              <w:bottom w:val="nil"/>
              <w:right w:val="nil"/>
            </w:tcBorders>
            <w:vAlign w:val="center"/>
          </w:tcPr>
          <w:p w14:paraId="551E11E3">
            <w:pPr>
              <w:spacing w:line="32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18076</w:t>
            </w:r>
          </w:p>
        </w:tc>
        <w:tc>
          <w:tcPr>
            <w:tcW w:w="1057" w:type="dxa"/>
            <w:tcBorders>
              <w:top w:val="nil"/>
              <w:bottom w:val="nil"/>
              <w:right w:val="nil"/>
            </w:tcBorders>
            <w:vAlign w:val="center"/>
          </w:tcPr>
          <w:p w14:paraId="0EE0959E">
            <w:pPr>
              <w:spacing w:line="320" w:lineRule="exact"/>
              <w:ind w:left="-120" w:leftChars="-50" w:right="48" w:rightChars="20"/>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 xml:space="preserve">16712 </w:t>
            </w:r>
          </w:p>
        </w:tc>
      </w:tr>
      <w:tr w14:paraId="5D4A65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3060" w:type="dxa"/>
            <w:tcBorders>
              <w:top w:val="nil"/>
              <w:left w:val="nil"/>
              <w:bottom w:val="nil"/>
            </w:tcBorders>
            <w:noWrap/>
            <w:vAlign w:val="center"/>
          </w:tcPr>
          <w:p w14:paraId="195FDE46">
            <w:pPr>
              <w:pStyle w:val="12"/>
              <w:spacing w:before="0" w:beforeAutospacing="0" w:after="0" w:afterAutospacing="0" w:line="320" w:lineRule="exact"/>
              <w:jc w:val="both"/>
              <w:rPr>
                <w:rFonts w:hint="default"/>
                <w:bCs/>
                <w:sz w:val="21"/>
                <w:szCs w:val="21"/>
              </w:rPr>
            </w:pPr>
            <w:r>
              <w:rPr>
                <w:bCs/>
                <w:sz w:val="21"/>
                <w:szCs w:val="21"/>
              </w:rPr>
              <w:t>金融机构各项贷款余额</w:t>
            </w:r>
          </w:p>
        </w:tc>
        <w:tc>
          <w:tcPr>
            <w:tcW w:w="1049" w:type="dxa"/>
            <w:tcBorders>
              <w:top w:val="nil"/>
              <w:bottom w:val="nil"/>
            </w:tcBorders>
            <w:noWrap/>
            <w:vAlign w:val="center"/>
          </w:tcPr>
          <w:p w14:paraId="7B100E76">
            <w:pPr>
              <w:spacing w:line="320" w:lineRule="exact"/>
              <w:ind w:left="-120" w:leftChars="-50" w:right="48" w:rightChars="20"/>
              <w:jc w:val="right"/>
              <w:rPr>
                <w:rFonts w:hint="default" w:ascii="华文细黑" w:hAnsi="华文细黑" w:eastAsia="华文细黑" w:cs="宋体"/>
                <w:bCs/>
                <w:color w:val="000000"/>
                <w:sz w:val="21"/>
                <w:szCs w:val="21"/>
              </w:rPr>
            </w:pPr>
            <w:r>
              <w:rPr>
                <w:rFonts w:ascii="华文细黑" w:hAnsi="华文细黑" w:eastAsia="华文细黑" w:cs="宋体"/>
                <w:bCs/>
                <w:color w:val="000000"/>
                <w:sz w:val="21"/>
                <w:szCs w:val="21"/>
              </w:rPr>
              <w:t>281037</w:t>
            </w:r>
          </w:p>
        </w:tc>
        <w:tc>
          <w:tcPr>
            <w:tcW w:w="1041" w:type="dxa"/>
            <w:tcBorders>
              <w:top w:val="nil"/>
              <w:bottom w:val="nil"/>
            </w:tcBorders>
            <w:vAlign w:val="center"/>
          </w:tcPr>
          <w:p w14:paraId="73BF4DBB">
            <w:pPr>
              <w:spacing w:line="320" w:lineRule="exact"/>
              <w:ind w:right="48" w:rightChars="20"/>
              <w:jc w:val="right"/>
              <w:rPr>
                <w:rFonts w:hint="default" w:ascii="华文细黑" w:hAnsi="华文细黑" w:eastAsia="华文细黑" w:cs="宋体"/>
                <w:bCs/>
                <w:color w:val="000000"/>
                <w:sz w:val="21"/>
                <w:szCs w:val="21"/>
              </w:rPr>
            </w:pPr>
            <w:r>
              <w:rPr>
                <w:rFonts w:ascii="华文细黑" w:hAnsi="华文细黑" w:eastAsia="华文细黑" w:cs="宋体"/>
                <w:bCs/>
                <w:color w:val="000000"/>
                <w:sz w:val="21"/>
                <w:szCs w:val="21"/>
              </w:rPr>
              <w:t>707874</w:t>
            </w:r>
          </w:p>
        </w:tc>
        <w:tc>
          <w:tcPr>
            <w:tcW w:w="1049" w:type="dxa"/>
            <w:tcBorders>
              <w:top w:val="nil"/>
              <w:bottom w:val="nil"/>
            </w:tcBorders>
            <w:vAlign w:val="center"/>
          </w:tcPr>
          <w:p w14:paraId="409580B1">
            <w:pPr>
              <w:spacing w:line="320" w:lineRule="exact"/>
              <w:ind w:left="-120" w:leftChars="-50" w:right="48" w:rightChars="20"/>
              <w:jc w:val="right"/>
              <w:rPr>
                <w:rFonts w:hint="default" w:ascii="华文细黑" w:hAnsi="华文细黑" w:eastAsia="华文细黑" w:cs="宋体"/>
                <w:bCs/>
                <w:color w:val="000000"/>
                <w:sz w:val="21"/>
                <w:szCs w:val="21"/>
              </w:rPr>
            </w:pPr>
            <w:r>
              <w:rPr>
                <w:rFonts w:ascii="华文细黑" w:hAnsi="华文细黑" w:eastAsia="华文细黑" w:cs="宋体"/>
                <w:bCs/>
                <w:color w:val="000000"/>
                <w:sz w:val="21"/>
                <w:szCs w:val="21"/>
              </w:rPr>
              <w:t>1886192</w:t>
            </w:r>
          </w:p>
        </w:tc>
        <w:tc>
          <w:tcPr>
            <w:tcW w:w="1057" w:type="dxa"/>
            <w:tcBorders>
              <w:top w:val="nil"/>
              <w:bottom w:val="nil"/>
              <w:right w:val="nil"/>
            </w:tcBorders>
            <w:vAlign w:val="center"/>
          </w:tcPr>
          <w:p w14:paraId="157C2E64">
            <w:pPr>
              <w:spacing w:line="320" w:lineRule="exact"/>
              <w:ind w:left="-120" w:leftChars="-50" w:right="48" w:rightChars="20"/>
              <w:jc w:val="right"/>
              <w:rPr>
                <w:rFonts w:hint="default" w:ascii="华文细黑" w:hAnsi="华文细黑" w:eastAsia="华文细黑" w:cs="宋体"/>
                <w:bCs/>
                <w:color w:val="000000"/>
                <w:sz w:val="21"/>
                <w:szCs w:val="21"/>
              </w:rPr>
            </w:pPr>
            <w:r>
              <w:rPr>
                <w:rFonts w:ascii="华文细黑" w:hAnsi="华文细黑" w:eastAsia="华文细黑" w:cs="宋体"/>
                <w:bCs/>
                <w:color w:val="000000"/>
                <w:sz w:val="21"/>
                <w:szCs w:val="21"/>
              </w:rPr>
              <w:t>2157870</w:t>
            </w:r>
          </w:p>
        </w:tc>
        <w:tc>
          <w:tcPr>
            <w:tcW w:w="1057" w:type="dxa"/>
            <w:tcBorders>
              <w:top w:val="nil"/>
              <w:bottom w:val="nil"/>
              <w:right w:val="nil"/>
            </w:tcBorders>
            <w:vAlign w:val="center"/>
          </w:tcPr>
          <w:p w14:paraId="787B4E88">
            <w:pPr>
              <w:spacing w:line="32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2423604</w:t>
            </w:r>
          </w:p>
        </w:tc>
        <w:tc>
          <w:tcPr>
            <w:tcW w:w="1057" w:type="dxa"/>
            <w:tcBorders>
              <w:top w:val="nil"/>
              <w:bottom w:val="nil"/>
              <w:right w:val="nil"/>
            </w:tcBorders>
            <w:vAlign w:val="center"/>
          </w:tcPr>
          <w:p w14:paraId="46654DD8">
            <w:pPr>
              <w:spacing w:line="320" w:lineRule="exact"/>
              <w:ind w:left="-120" w:leftChars="-50" w:right="48" w:rightChars="20"/>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 xml:space="preserve">2671136 </w:t>
            </w:r>
          </w:p>
        </w:tc>
      </w:tr>
      <w:tr w14:paraId="1F88BC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3060" w:type="dxa"/>
            <w:tcBorders>
              <w:top w:val="nil"/>
              <w:left w:val="nil"/>
              <w:bottom w:val="nil"/>
            </w:tcBorders>
            <w:noWrap/>
            <w:vAlign w:val="center"/>
          </w:tcPr>
          <w:p w14:paraId="32765785">
            <w:pPr>
              <w:pStyle w:val="12"/>
              <w:spacing w:before="0" w:beforeAutospacing="0" w:after="0" w:afterAutospacing="0" w:line="320" w:lineRule="exact"/>
              <w:ind w:firstLine="105" w:firstLineChars="50"/>
              <w:jc w:val="both"/>
              <w:rPr>
                <w:rFonts w:hint="default"/>
                <w:sz w:val="21"/>
                <w:szCs w:val="21"/>
              </w:rPr>
            </w:pPr>
            <w:r>
              <w:rPr>
                <w:sz w:val="21"/>
                <w:szCs w:val="21"/>
              </w:rPr>
              <w:t>#住户贷款</w:t>
            </w:r>
          </w:p>
        </w:tc>
        <w:tc>
          <w:tcPr>
            <w:tcW w:w="1049" w:type="dxa"/>
            <w:tcBorders>
              <w:top w:val="nil"/>
              <w:bottom w:val="nil"/>
            </w:tcBorders>
            <w:noWrap/>
            <w:vAlign w:val="center"/>
          </w:tcPr>
          <w:p w14:paraId="61F7821D">
            <w:pPr>
              <w:pStyle w:val="12"/>
              <w:spacing w:before="0" w:beforeAutospacing="0" w:after="0" w:afterAutospacing="0" w:line="320" w:lineRule="exact"/>
              <w:ind w:firstLine="315" w:firstLineChars="150"/>
              <w:jc w:val="right"/>
              <w:rPr>
                <w:rFonts w:hint="default"/>
                <w:sz w:val="21"/>
                <w:szCs w:val="21"/>
              </w:rPr>
            </w:pPr>
          </w:p>
        </w:tc>
        <w:tc>
          <w:tcPr>
            <w:tcW w:w="1041" w:type="dxa"/>
            <w:tcBorders>
              <w:top w:val="nil"/>
              <w:bottom w:val="nil"/>
            </w:tcBorders>
            <w:vAlign w:val="center"/>
          </w:tcPr>
          <w:p w14:paraId="7FCE670E">
            <w:pPr>
              <w:pStyle w:val="12"/>
              <w:spacing w:before="0" w:beforeAutospacing="0" w:after="0" w:afterAutospacing="0" w:line="320" w:lineRule="exact"/>
              <w:ind w:firstLine="315" w:firstLineChars="150"/>
              <w:jc w:val="right"/>
              <w:rPr>
                <w:rFonts w:hint="default"/>
                <w:sz w:val="21"/>
                <w:szCs w:val="21"/>
              </w:rPr>
            </w:pPr>
          </w:p>
        </w:tc>
        <w:tc>
          <w:tcPr>
            <w:tcW w:w="1049" w:type="dxa"/>
            <w:tcBorders>
              <w:top w:val="nil"/>
              <w:bottom w:val="nil"/>
            </w:tcBorders>
            <w:vAlign w:val="center"/>
          </w:tcPr>
          <w:p w14:paraId="6D9E5BDE">
            <w:pPr>
              <w:spacing w:line="32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540327</w:t>
            </w:r>
          </w:p>
        </w:tc>
        <w:tc>
          <w:tcPr>
            <w:tcW w:w="1057" w:type="dxa"/>
            <w:tcBorders>
              <w:top w:val="nil"/>
              <w:bottom w:val="nil"/>
              <w:right w:val="nil"/>
            </w:tcBorders>
            <w:vAlign w:val="center"/>
          </w:tcPr>
          <w:p w14:paraId="393BCD96">
            <w:pPr>
              <w:spacing w:line="32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573624</w:t>
            </w:r>
          </w:p>
        </w:tc>
        <w:tc>
          <w:tcPr>
            <w:tcW w:w="1057" w:type="dxa"/>
            <w:tcBorders>
              <w:top w:val="nil"/>
              <w:bottom w:val="nil"/>
              <w:right w:val="nil"/>
            </w:tcBorders>
            <w:vAlign w:val="center"/>
          </w:tcPr>
          <w:p w14:paraId="010A2613">
            <w:pPr>
              <w:spacing w:line="320" w:lineRule="exact"/>
              <w:ind w:left="-120" w:leftChars="-50" w:right="48" w:rightChars="20"/>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73123</w:t>
            </w:r>
            <w:r>
              <w:rPr>
                <w:rFonts w:ascii="华文细黑" w:hAnsi="华文细黑" w:eastAsia="华文细黑" w:cs="宋体"/>
                <w:color w:val="000000"/>
                <w:sz w:val="21"/>
                <w:szCs w:val="21"/>
              </w:rPr>
              <w:t>5</w:t>
            </w:r>
          </w:p>
        </w:tc>
        <w:tc>
          <w:tcPr>
            <w:tcW w:w="1057" w:type="dxa"/>
            <w:tcBorders>
              <w:top w:val="nil"/>
              <w:bottom w:val="nil"/>
              <w:right w:val="nil"/>
            </w:tcBorders>
            <w:vAlign w:val="center"/>
          </w:tcPr>
          <w:p w14:paraId="0A4742CC">
            <w:pPr>
              <w:spacing w:line="320" w:lineRule="exact"/>
              <w:ind w:left="-120" w:leftChars="-50" w:right="48" w:rightChars="20"/>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 xml:space="preserve">912750 </w:t>
            </w:r>
          </w:p>
        </w:tc>
      </w:tr>
      <w:tr w14:paraId="7492056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3060" w:type="dxa"/>
            <w:tcBorders>
              <w:top w:val="nil"/>
              <w:left w:val="nil"/>
              <w:bottom w:val="nil"/>
            </w:tcBorders>
            <w:noWrap/>
            <w:vAlign w:val="center"/>
          </w:tcPr>
          <w:p w14:paraId="28CAFED2">
            <w:pPr>
              <w:pStyle w:val="12"/>
              <w:spacing w:before="0" w:beforeAutospacing="0" w:after="0" w:afterAutospacing="0" w:line="320" w:lineRule="exact"/>
              <w:ind w:firstLine="420" w:firstLineChars="200"/>
              <w:jc w:val="both"/>
              <w:rPr>
                <w:rFonts w:hint="default"/>
                <w:sz w:val="21"/>
                <w:szCs w:val="21"/>
              </w:rPr>
            </w:pPr>
            <w:r>
              <w:rPr>
                <w:sz w:val="21"/>
                <w:szCs w:val="21"/>
              </w:rPr>
              <w:t>短期贷款</w:t>
            </w:r>
          </w:p>
        </w:tc>
        <w:tc>
          <w:tcPr>
            <w:tcW w:w="1049" w:type="dxa"/>
            <w:tcBorders>
              <w:top w:val="nil"/>
              <w:bottom w:val="nil"/>
            </w:tcBorders>
            <w:noWrap/>
            <w:vAlign w:val="center"/>
          </w:tcPr>
          <w:p w14:paraId="0D4BAF12">
            <w:pPr>
              <w:pStyle w:val="12"/>
              <w:spacing w:before="0" w:beforeAutospacing="0" w:after="0" w:afterAutospacing="0" w:line="320" w:lineRule="exact"/>
              <w:ind w:firstLine="315" w:firstLineChars="150"/>
              <w:jc w:val="right"/>
              <w:rPr>
                <w:rFonts w:hint="default"/>
                <w:sz w:val="21"/>
                <w:szCs w:val="21"/>
              </w:rPr>
            </w:pPr>
          </w:p>
        </w:tc>
        <w:tc>
          <w:tcPr>
            <w:tcW w:w="1041" w:type="dxa"/>
            <w:tcBorders>
              <w:top w:val="nil"/>
              <w:bottom w:val="nil"/>
            </w:tcBorders>
            <w:vAlign w:val="center"/>
          </w:tcPr>
          <w:p w14:paraId="60D92655">
            <w:pPr>
              <w:pStyle w:val="12"/>
              <w:spacing w:before="0" w:beforeAutospacing="0" w:after="0" w:afterAutospacing="0" w:line="320" w:lineRule="exact"/>
              <w:ind w:firstLine="315" w:firstLineChars="150"/>
              <w:jc w:val="right"/>
              <w:rPr>
                <w:rFonts w:hint="default"/>
                <w:sz w:val="21"/>
                <w:szCs w:val="21"/>
              </w:rPr>
            </w:pPr>
          </w:p>
        </w:tc>
        <w:tc>
          <w:tcPr>
            <w:tcW w:w="1049" w:type="dxa"/>
            <w:tcBorders>
              <w:top w:val="nil"/>
              <w:bottom w:val="nil"/>
            </w:tcBorders>
            <w:vAlign w:val="center"/>
          </w:tcPr>
          <w:p w14:paraId="7B1CB2AF">
            <w:pPr>
              <w:spacing w:line="32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73246</w:t>
            </w:r>
          </w:p>
        </w:tc>
        <w:tc>
          <w:tcPr>
            <w:tcW w:w="1057" w:type="dxa"/>
            <w:tcBorders>
              <w:top w:val="nil"/>
              <w:bottom w:val="nil"/>
              <w:right w:val="nil"/>
            </w:tcBorders>
            <w:vAlign w:val="center"/>
          </w:tcPr>
          <w:p w14:paraId="17E086C3">
            <w:pPr>
              <w:spacing w:line="32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94512</w:t>
            </w:r>
          </w:p>
        </w:tc>
        <w:tc>
          <w:tcPr>
            <w:tcW w:w="1057" w:type="dxa"/>
            <w:tcBorders>
              <w:top w:val="nil"/>
              <w:bottom w:val="nil"/>
              <w:right w:val="nil"/>
            </w:tcBorders>
            <w:vAlign w:val="center"/>
          </w:tcPr>
          <w:p w14:paraId="6B936509">
            <w:pPr>
              <w:spacing w:line="320" w:lineRule="exact"/>
              <w:ind w:left="-120" w:leftChars="-50" w:right="48" w:rightChars="20"/>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16965</w:t>
            </w:r>
            <w:r>
              <w:rPr>
                <w:rFonts w:ascii="华文细黑" w:hAnsi="华文细黑" w:eastAsia="华文细黑" w:cs="宋体"/>
                <w:color w:val="000000"/>
                <w:sz w:val="21"/>
                <w:szCs w:val="21"/>
              </w:rPr>
              <w:t>3</w:t>
            </w:r>
          </w:p>
        </w:tc>
        <w:tc>
          <w:tcPr>
            <w:tcW w:w="1057" w:type="dxa"/>
            <w:tcBorders>
              <w:top w:val="nil"/>
              <w:bottom w:val="nil"/>
              <w:right w:val="nil"/>
            </w:tcBorders>
            <w:vAlign w:val="center"/>
          </w:tcPr>
          <w:p w14:paraId="31F7CA10">
            <w:pPr>
              <w:spacing w:line="320" w:lineRule="exact"/>
              <w:ind w:left="-120" w:leftChars="-50" w:right="48" w:rightChars="20"/>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 xml:space="preserve">226471 </w:t>
            </w:r>
          </w:p>
        </w:tc>
      </w:tr>
      <w:tr w14:paraId="2A7C21F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3060" w:type="dxa"/>
            <w:tcBorders>
              <w:top w:val="nil"/>
              <w:left w:val="nil"/>
              <w:bottom w:val="nil"/>
            </w:tcBorders>
            <w:noWrap/>
            <w:vAlign w:val="center"/>
          </w:tcPr>
          <w:p w14:paraId="14B9B3E7">
            <w:pPr>
              <w:pStyle w:val="12"/>
              <w:spacing w:before="0" w:beforeAutospacing="0" w:after="0" w:afterAutospacing="0" w:line="320" w:lineRule="exact"/>
              <w:ind w:firstLine="420" w:firstLineChars="200"/>
              <w:jc w:val="both"/>
              <w:rPr>
                <w:rFonts w:hint="default"/>
                <w:sz w:val="21"/>
                <w:szCs w:val="21"/>
              </w:rPr>
            </w:pPr>
            <w:r>
              <w:rPr>
                <w:sz w:val="21"/>
                <w:szCs w:val="21"/>
              </w:rPr>
              <w:t>中长期贷款</w:t>
            </w:r>
          </w:p>
        </w:tc>
        <w:tc>
          <w:tcPr>
            <w:tcW w:w="1049" w:type="dxa"/>
            <w:tcBorders>
              <w:top w:val="nil"/>
              <w:bottom w:val="nil"/>
            </w:tcBorders>
            <w:noWrap/>
            <w:vAlign w:val="center"/>
          </w:tcPr>
          <w:p w14:paraId="0BD530BB">
            <w:pPr>
              <w:pStyle w:val="12"/>
              <w:spacing w:before="0" w:beforeAutospacing="0" w:after="0" w:afterAutospacing="0" w:line="320" w:lineRule="exact"/>
              <w:ind w:firstLine="315" w:firstLineChars="150"/>
              <w:jc w:val="right"/>
              <w:rPr>
                <w:rFonts w:hint="default"/>
                <w:sz w:val="21"/>
                <w:szCs w:val="21"/>
              </w:rPr>
            </w:pPr>
          </w:p>
        </w:tc>
        <w:tc>
          <w:tcPr>
            <w:tcW w:w="1041" w:type="dxa"/>
            <w:tcBorders>
              <w:top w:val="nil"/>
              <w:bottom w:val="nil"/>
            </w:tcBorders>
            <w:vAlign w:val="center"/>
          </w:tcPr>
          <w:p w14:paraId="3150810D">
            <w:pPr>
              <w:pStyle w:val="12"/>
              <w:spacing w:before="0" w:beforeAutospacing="0" w:after="0" w:afterAutospacing="0" w:line="320" w:lineRule="exact"/>
              <w:ind w:firstLine="315" w:firstLineChars="150"/>
              <w:jc w:val="right"/>
              <w:rPr>
                <w:rFonts w:hint="default"/>
                <w:sz w:val="21"/>
                <w:szCs w:val="21"/>
              </w:rPr>
            </w:pPr>
          </w:p>
        </w:tc>
        <w:tc>
          <w:tcPr>
            <w:tcW w:w="1049" w:type="dxa"/>
            <w:tcBorders>
              <w:top w:val="nil"/>
              <w:bottom w:val="nil"/>
            </w:tcBorders>
            <w:vAlign w:val="center"/>
          </w:tcPr>
          <w:p w14:paraId="45E4C5C2">
            <w:pPr>
              <w:spacing w:line="32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467081</w:t>
            </w:r>
          </w:p>
        </w:tc>
        <w:tc>
          <w:tcPr>
            <w:tcW w:w="1057" w:type="dxa"/>
            <w:tcBorders>
              <w:top w:val="nil"/>
              <w:bottom w:val="nil"/>
              <w:right w:val="nil"/>
            </w:tcBorders>
            <w:vAlign w:val="center"/>
          </w:tcPr>
          <w:p w14:paraId="503F31D5">
            <w:pPr>
              <w:spacing w:line="32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479113</w:t>
            </w:r>
          </w:p>
        </w:tc>
        <w:tc>
          <w:tcPr>
            <w:tcW w:w="1057" w:type="dxa"/>
            <w:tcBorders>
              <w:top w:val="nil"/>
              <w:bottom w:val="nil"/>
              <w:right w:val="nil"/>
            </w:tcBorders>
            <w:vAlign w:val="center"/>
          </w:tcPr>
          <w:p w14:paraId="784368E1">
            <w:pPr>
              <w:spacing w:line="320" w:lineRule="exact"/>
              <w:ind w:left="-120" w:leftChars="-50" w:right="48" w:rightChars="20"/>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561582</w:t>
            </w:r>
          </w:p>
        </w:tc>
        <w:tc>
          <w:tcPr>
            <w:tcW w:w="1057" w:type="dxa"/>
            <w:tcBorders>
              <w:top w:val="nil"/>
              <w:bottom w:val="nil"/>
              <w:right w:val="nil"/>
            </w:tcBorders>
            <w:vAlign w:val="center"/>
          </w:tcPr>
          <w:p w14:paraId="3A52E46C">
            <w:pPr>
              <w:spacing w:line="320" w:lineRule="exact"/>
              <w:ind w:left="-120" w:leftChars="-50" w:right="48" w:rightChars="20"/>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 xml:space="preserve">686279 </w:t>
            </w:r>
          </w:p>
        </w:tc>
      </w:tr>
      <w:tr w14:paraId="46BE2DD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3060" w:type="dxa"/>
            <w:tcBorders>
              <w:top w:val="nil"/>
              <w:left w:val="nil"/>
              <w:bottom w:val="nil"/>
            </w:tcBorders>
            <w:noWrap/>
            <w:vAlign w:val="center"/>
          </w:tcPr>
          <w:p w14:paraId="478B48F0">
            <w:pPr>
              <w:pStyle w:val="12"/>
              <w:spacing w:before="0" w:beforeAutospacing="0" w:after="0" w:afterAutospacing="0" w:line="320" w:lineRule="exact"/>
              <w:ind w:firstLine="210" w:firstLineChars="100"/>
              <w:jc w:val="both"/>
              <w:rPr>
                <w:rFonts w:hint="default"/>
                <w:sz w:val="21"/>
                <w:szCs w:val="21"/>
              </w:rPr>
            </w:pPr>
            <w:r>
              <w:rPr>
                <w:sz w:val="21"/>
                <w:szCs w:val="21"/>
              </w:rPr>
              <w:t>非金融企业及机关团体贷款</w:t>
            </w:r>
          </w:p>
        </w:tc>
        <w:tc>
          <w:tcPr>
            <w:tcW w:w="1049" w:type="dxa"/>
            <w:tcBorders>
              <w:top w:val="nil"/>
              <w:bottom w:val="nil"/>
            </w:tcBorders>
            <w:noWrap/>
            <w:vAlign w:val="center"/>
          </w:tcPr>
          <w:p w14:paraId="2DBE7FFE">
            <w:pPr>
              <w:pStyle w:val="12"/>
              <w:spacing w:before="0" w:beforeAutospacing="0" w:after="0" w:afterAutospacing="0" w:line="320" w:lineRule="exact"/>
              <w:ind w:firstLine="315" w:firstLineChars="150"/>
              <w:jc w:val="right"/>
              <w:rPr>
                <w:rFonts w:hint="default"/>
                <w:sz w:val="21"/>
                <w:szCs w:val="21"/>
              </w:rPr>
            </w:pPr>
          </w:p>
        </w:tc>
        <w:tc>
          <w:tcPr>
            <w:tcW w:w="1041" w:type="dxa"/>
            <w:tcBorders>
              <w:top w:val="nil"/>
              <w:bottom w:val="nil"/>
            </w:tcBorders>
            <w:vAlign w:val="center"/>
          </w:tcPr>
          <w:p w14:paraId="6B8B7FDF">
            <w:pPr>
              <w:pStyle w:val="12"/>
              <w:spacing w:before="0" w:beforeAutospacing="0" w:after="0" w:afterAutospacing="0" w:line="320" w:lineRule="exact"/>
              <w:ind w:firstLine="315" w:firstLineChars="150"/>
              <w:jc w:val="right"/>
              <w:rPr>
                <w:rFonts w:hint="default"/>
                <w:sz w:val="21"/>
                <w:szCs w:val="21"/>
              </w:rPr>
            </w:pPr>
          </w:p>
        </w:tc>
        <w:tc>
          <w:tcPr>
            <w:tcW w:w="1049" w:type="dxa"/>
            <w:tcBorders>
              <w:top w:val="nil"/>
              <w:bottom w:val="nil"/>
            </w:tcBorders>
            <w:vAlign w:val="center"/>
          </w:tcPr>
          <w:p w14:paraId="514D28FC">
            <w:pPr>
              <w:spacing w:line="32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1345857</w:t>
            </w:r>
          </w:p>
        </w:tc>
        <w:tc>
          <w:tcPr>
            <w:tcW w:w="1057" w:type="dxa"/>
            <w:tcBorders>
              <w:top w:val="nil"/>
              <w:bottom w:val="nil"/>
              <w:right w:val="nil"/>
            </w:tcBorders>
            <w:vAlign w:val="center"/>
          </w:tcPr>
          <w:p w14:paraId="0420A1C6">
            <w:pPr>
              <w:spacing w:line="32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1584242</w:t>
            </w:r>
          </w:p>
        </w:tc>
        <w:tc>
          <w:tcPr>
            <w:tcW w:w="1057" w:type="dxa"/>
            <w:tcBorders>
              <w:top w:val="nil"/>
              <w:bottom w:val="nil"/>
              <w:right w:val="nil"/>
            </w:tcBorders>
            <w:vAlign w:val="center"/>
          </w:tcPr>
          <w:p w14:paraId="2AF92F77">
            <w:pPr>
              <w:spacing w:line="320" w:lineRule="exact"/>
              <w:ind w:left="-120" w:leftChars="-50" w:right="48" w:rightChars="20"/>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1692369</w:t>
            </w:r>
          </w:p>
        </w:tc>
        <w:tc>
          <w:tcPr>
            <w:tcW w:w="1057" w:type="dxa"/>
            <w:tcBorders>
              <w:top w:val="nil"/>
              <w:bottom w:val="nil"/>
              <w:right w:val="nil"/>
            </w:tcBorders>
            <w:vAlign w:val="center"/>
          </w:tcPr>
          <w:p w14:paraId="6AB6A715">
            <w:pPr>
              <w:spacing w:line="320" w:lineRule="exact"/>
              <w:ind w:left="-120" w:leftChars="-50" w:right="48" w:rightChars="20"/>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 xml:space="preserve">1758386 </w:t>
            </w:r>
          </w:p>
        </w:tc>
      </w:tr>
      <w:tr w14:paraId="2882153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3060" w:type="dxa"/>
            <w:tcBorders>
              <w:top w:val="nil"/>
              <w:left w:val="nil"/>
              <w:bottom w:val="nil"/>
            </w:tcBorders>
            <w:noWrap/>
            <w:vAlign w:val="center"/>
          </w:tcPr>
          <w:p w14:paraId="1A0F4B63">
            <w:pPr>
              <w:pStyle w:val="12"/>
              <w:spacing w:before="0" w:beforeAutospacing="0" w:after="0" w:afterAutospacing="0" w:line="320" w:lineRule="exact"/>
              <w:ind w:firstLine="420" w:firstLineChars="200"/>
              <w:jc w:val="both"/>
              <w:rPr>
                <w:rFonts w:hint="default"/>
                <w:sz w:val="21"/>
                <w:szCs w:val="21"/>
              </w:rPr>
            </w:pPr>
            <w:r>
              <w:rPr>
                <w:sz w:val="21"/>
                <w:szCs w:val="21"/>
              </w:rPr>
              <w:t>短期贷款</w:t>
            </w:r>
          </w:p>
        </w:tc>
        <w:tc>
          <w:tcPr>
            <w:tcW w:w="1049" w:type="dxa"/>
            <w:tcBorders>
              <w:top w:val="nil"/>
              <w:bottom w:val="nil"/>
            </w:tcBorders>
            <w:noWrap/>
            <w:vAlign w:val="center"/>
          </w:tcPr>
          <w:p w14:paraId="729B9C2E">
            <w:pPr>
              <w:pStyle w:val="12"/>
              <w:spacing w:before="0" w:beforeAutospacing="0" w:after="0" w:afterAutospacing="0" w:line="320" w:lineRule="exact"/>
              <w:ind w:firstLine="315" w:firstLineChars="150"/>
              <w:jc w:val="right"/>
              <w:rPr>
                <w:rFonts w:hint="default"/>
                <w:sz w:val="21"/>
                <w:szCs w:val="21"/>
              </w:rPr>
            </w:pPr>
          </w:p>
        </w:tc>
        <w:tc>
          <w:tcPr>
            <w:tcW w:w="1041" w:type="dxa"/>
            <w:tcBorders>
              <w:top w:val="nil"/>
              <w:bottom w:val="nil"/>
            </w:tcBorders>
            <w:vAlign w:val="center"/>
          </w:tcPr>
          <w:p w14:paraId="11F6DD03">
            <w:pPr>
              <w:pStyle w:val="12"/>
              <w:spacing w:before="0" w:beforeAutospacing="0" w:after="0" w:afterAutospacing="0" w:line="320" w:lineRule="exact"/>
              <w:ind w:firstLine="315" w:firstLineChars="150"/>
              <w:jc w:val="right"/>
              <w:rPr>
                <w:rFonts w:hint="default"/>
                <w:sz w:val="21"/>
                <w:szCs w:val="21"/>
              </w:rPr>
            </w:pPr>
          </w:p>
        </w:tc>
        <w:tc>
          <w:tcPr>
            <w:tcW w:w="1049" w:type="dxa"/>
            <w:tcBorders>
              <w:top w:val="nil"/>
              <w:bottom w:val="nil"/>
            </w:tcBorders>
            <w:vAlign w:val="center"/>
          </w:tcPr>
          <w:p w14:paraId="3737EFCE">
            <w:pPr>
              <w:spacing w:line="32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78887</w:t>
            </w:r>
          </w:p>
        </w:tc>
        <w:tc>
          <w:tcPr>
            <w:tcW w:w="1057" w:type="dxa"/>
            <w:tcBorders>
              <w:top w:val="nil"/>
              <w:bottom w:val="nil"/>
              <w:right w:val="nil"/>
            </w:tcBorders>
            <w:vAlign w:val="center"/>
          </w:tcPr>
          <w:p w14:paraId="39AA3697">
            <w:pPr>
              <w:spacing w:line="32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44095</w:t>
            </w:r>
          </w:p>
        </w:tc>
        <w:tc>
          <w:tcPr>
            <w:tcW w:w="1057" w:type="dxa"/>
            <w:tcBorders>
              <w:top w:val="nil"/>
              <w:bottom w:val="nil"/>
              <w:right w:val="nil"/>
            </w:tcBorders>
            <w:vAlign w:val="center"/>
          </w:tcPr>
          <w:p w14:paraId="5A3380B4">
            <w:pPr>
              <w:spacing w:line="320" w:lineRule="exact"/>
              <w:ind w:left="-120" w:leftChars="-50" w:right="48" w:rightChars="20"/>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44613</w:t>
            </w:r>
          </w:p>
        </w:tc>
        <w:tc>
          <w:tcPr>
            <w:tcW w:w="1057" w:type="dxa"/>
            <w:tcBorders>
              <w:top w:val="nil"/>
              <w:bottom w:val="nil"/>
              <w:right w:val="nil"/>
            </w:tcBorders>
            <w:vAlign w:val="center"/>
          </w:tcPr>
          <w:p w14:paraId="212ABFC2">
            <w:pPr>
              <w:spacing w:line="320" w:lineRule="exact"/>
              <w:ind w:left="-120" w:leftChars="-50" w:right="48" w:rightChars="20"/>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 xml:space="preserve">54712 </w:t>
            </w:r>
          </w:p>
        </w:tc>
      </w:tr>
      <w:tr w14:paraId="02FFDF1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3060" w:type="dxa"/>
            <w:tcBorders>
              <w:top w:val="nil"/>
              <w:left w:val="nil"/>
              <w:bottom w:val="single" w:color="auto" w:sz="6" w:space="0"/>
            </w:tcBorders>
            <w:noWrap/>
            <w:vAlign w:val="center"/>
          </w:tcPr>
          <w:p w14:paraId="671E3C76">
            <w:pPr>
              <w:pStyle w:val="12"/>
              <w:spacing w:before="0" w:beforeAutospacing="0" w:after="0" w:afterAutospacing="0" w:line="320" w:lineRule="exact"/>
              <w:ind w:firstLine="420" w:firstLineChars="200"/>
              <w:jc w:val="both"/>
              <w:rPr>
                <w:rFonts w:hint="default"/>
                <w:sz w:val="21"/>
                <w:szCs w:val="21"/>
              </w:rPr>
            </w:pPr>
            <w:r>
              <w:rPr>
                <w:sz w:val="21"/>
                <w:szCs w:val="21"/>
              </w:rPr>
              <w:t>中长期贷款</w:t>
            </w:r>
          </w:p>
        </w:tc>
        <w:tc>
          <w:tcPr>
            <w:tcW w:w="1049" w:type="dxa"/>
            <w:tcBorders>
              <w:top w:val="nil"/>
              <w:bottom w:val="single" w:color="auto" w:sz="6" w:space="0"/>
            </w:tcBorders>
            <w:noWrap/>
            <w:vAlign w:val="center"/>
          </w:tcPr>
          <w:p w14:paraId="667FF442">
            <w:pPr>
              <w:pStyle w:val="12"/>
              <w:spacing w:before="0" w:beforeAutospacing="0" w:after="0" w:afterAutospacing="0" w:line="320" w:lineRule="exact"/>
              <w:ind w:firstLine="315" w:firstLineChars="150"/>
              <w:jc w:val="right"/>
              <w:rPr>
                <w:rFonts w:hint="default"/>
                <w:sz w:val="21"/>
                <w:szCs w:val="21"/>
              </w:rPr>
            </w:pPr>
          </w:p>
        </w:tc>
        <w:tc>
          <w:tcPr>
            <w:tcW w:w="1041" w:type="dxa"/>
            <w:tcBorders>
              <w:top w:val="nil"/>
              <w:bottom w:val="single" w:color="auto" w:sz="6" w:space="0"/>
            </w:tcBorders>
            <w:vAlign w:val="center"/>
          </w:tcPr>
          <w:p w14:paraId="49FC9B38">
            <w:pPr>
              <w:pStyle w:val="12"/>
              <w:spacing w:before="0" w:beforeAutospacing="0" w:after="0" w:afterAutospacing="0" w:line="320" w:lineRule="exact"/>
              <w:ind w:firstLine="315" w:firstLineChars="150"/>
              <w:jc w:val="right"/>
              <w:rPr>
                <w:rFonts w:hint="default"/>
                <w:sz w:val="21"/>
                <w:szCs w:val="21"/>
              </w:rPr>
            </w:pPr>
          </w:p>
        </w:tc>
        <w:tc>
          <w:tcPr>
            <w:tcW w:w="1049" w:type="dxa"/>
            <w:tcBorders>
              <w:top w:val="nil"/>
              <w:bottom w:val="single" w:color="auto" w:sz="6" w:space="0"/>
            </w:tcBorders>
            <w:vAlign w:val="center"/>
          </w:tcPr>
          <w:p w14:paraId="44B3A5CF">
            <w:pPr>
              <w:spacing w:line="32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1264488</w:t>
            </w:r>
          </w:p>
        </w:tc>
        <w:tc>
          <w:tcPr>
            <w:tcW w:w="1057" w:type="dxa"/>
            <w:tcBorders>
              <w:top w:val="nil"/>
              <w:bottom w:val="single" w:color="auto" w:sz="6" w:space="0"/>
              <w:right w:val="nil"/>
            </w:tcBorders>
            <w:vAlign w:val="center"/>
          </w:tcPr>
          <w:p w14:paraId="23F1B5F6">
            <w:pPr>
              <w:spacing w:line="320" w:lineRule="exact"/>
              <w:ind w:left="-120" w:leftChars="-50" w:right="48" w:rightChars="20"/>
              <w:jc w:val="right"/>
              <w:rPr>
                <w:rFonts w:hint="default" w:ascii="华文细黑" w:hAnsi="华文细黑" w:eastAsia="华文细黑" w:cs="宋体"/>
                <w:color w:val="000000"/>
                <w:sz w:val="21"/>
                <w:szCs w:val="21"/>
              </w:rPr>
            </w:pPr>
            <w:r>
              <w:rPr>
                <w:rFonts w:ascii="华文细黑" w:hAnsi="华文细黑" w:eastAsia="华文细黑" w:cs="宋体"/>
                <w:color w:val="000000"/>
                <w:sz w:val="21"/>
                <w:szCs w:val="21"/>
              </w:rPr>
              <w:t>1537088</w:t>
            </w:r>
          </w:p>
        </w:tc>
        <w:tc>
          <w:tcPr>
            <w:tcW w:w="1057" w:type="dxa"/>
            <w:tcBorders>
              <w:top w:val="nil"/>
              <w:bottom w:val="single" w:color="auto" w:sz="6" w:space="0"/>
              <w:right w:val="nil"/>
            </w:tcBorders>
            <w:vAlign w:val="center"/>
          </w:tcPr>
          <w:p w14:paraId="1CC57CD7">
            <w:pPr>
              <w:spacing w:line="320" w:lineRule="exact"/>
              <w:ind w:left="-120" w:leftChars="-50" w:right="48" w:rightChars="20"/>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1615497</w:t>
            </w:r>
          </w:p>
        </w:tc>
        <w:tc>
          <w:tcPr>
            <w:tcW w:w="1057" w:type="dxa"/>
            <w:tcBorders>
              <w:top w:val="nil"/>
              <w:bottom w:val="single" w:color="auto" w:sz="6" w:space="0"/>
              <w:right w:val="nil"/>
            </w:tcBorders>
            <w:vAlign w:val="center"/>
          </w:tcPr>
          <w:p w14:paraId="00214CB2">
            <w:pPr>
              <w:spacing w:line="320" w:lineRule="exact"/>
              <w:ind w:left="-120" w:leftChars="-50" w:right="48" w:rightChars="20"/>
              <w:jc w:val="right"/>
              <w:rPr>
                <w:rFonts w:hint="default" w:ascii="华文细黑" w:hAnsi="华文细黑" w:eastAsia="华文细黑" w:cs="宋体"/>
                <w:color w:val="000000"/>
                <w:sz w:val="21"/>
                <w:szCs w:val="21"/>
              </w:rPr>
            </w:pPr>
            <w:r>
              <w:rPr>
                <w:rFonts w:hint="default" w:ascii="华文细黑" w:hAnsi="华文细黑" w:eastAsia="华文细黑" w:cs="宋体"/>
                <w:color w:val="000000"/>
                <w:sz w:val="21"/>
                <w:szCs w:val="21"/>
              </w:rPr>
              <w:t xml:space="preserve">1688009 </w:t>
            </w:r>
          </w:p>
        </w:tc>
      </w:tr>
    </w:tbl>
    <w:p w14:paraId="48AE01B5">
      <w:pPr>
        <w:spacing w:line="800" w:lineRule="exact"/>
        <w:jc w:val="center"/>
        <w:rPr>
          <w:rFonts w:hint="default" w:eastAsia="黑体"/>
          <w:sz w:val="120"/>
        </w:rPr>
      </w:pPr>
    </w:p>
    <w:p w14:paraId="39A46D8C">
      <w:pPr>
        <w:spacing w:line="800" w:lineRule="exact"/>
        <w:jc w:val="center"/>
        <w:rPr>
          <w:rFonts w:hint="default" w:eastAsia="黑体"/>
          <w:sz w:val="120"/>
        </w:rPr>
      </w:pPr>
    </w:p>
    <w:p w14:paraId="0DA893F1">
      <w:pPr>
        <w:spacing w:line="800" w:lineRule="exact"/>
        <w:jc w:val="center"/>
        <w:rPr>
          <w:rFonts w:hint="default" w:eastAsia="黑体"/>
          <w:sz w:val="120"/>
        </w:rPr>
      </w:pPr>
    </w:p>
    <w:p w14:paraId="76ADE780">
      <w:pPr>
        <w:spacing w:line="800" w:lineRule="exact"/>
        <w:jc w:val="center"/>
        <w:rPr>
          <w:rFonts w:hint="default" w:eastAsia="黑体"/>
          <w:sz w:val="120"/>
        </w:rPr>
      </w:pPr>
    </w:p>
    <w:p w14:paraId="024DA1AB">
      <w:pPr>
        <w:spacing w:line="800" w:lineRule="exact"/>
        <w:jc w:val="center"/>
        <w:rPr>
          <w:rFonts w:hint="default" w:eastAsia="黑体"/>
          <w:sz w:val="120"/>
        </w:rPr>
      </w:pPr>
    </w:p>
    <w:p w14:paraId="1E141D17">
      <w:pPr>
        <w:spacing w:line="800" w:lineRule="exact"/>
        <w:jc w:val="center"/>
        <w:rPr>
          <w:rFonts w:hint="default" w:eastAsia="黑体"/>
          <w:sz w:val="120"/>
        </w:rPr>
      </w:pPr>
    </w:p>
    <w:p w14:paraId="5F03499B">
      <w:pPr>
        <w:shd w:val="pct20" w:color="auto" w:fill="C0C0C0"/>
        <w:spacing w:line="1800" w:lineRule="exact"/>
        <w:jc w:val="center"/>
        <w:rPr>
          <w:rFonts w:hint="default" w:eastAsia="黑体"/>
          <w:sz w:val="120"/>
        </w:rPr>
      </w:pPr>
      <w:r>
        <w:rPr>
          <w:rFonts w:eastAsia="黑体"/>
          <w:sz w:val="120"/>
        </w:rPr>
        <w:t>十三、社会事业</w:t>
      </w:r>
    </w:p>
    <w:p w14:paraId="2440B841">
      <w:pPr>
        <w:spacing w:line="300" w:lineRule="exact"/>
        <w:rPr>
          <w:rFonts w:hint="default"/>
          <w:b/>
          <w:bCs/>
        </w:rPr>
      </w:pPr>
    </w:p>
    <w:p w14:paraId="2879CF3C">
      <w:pPr>
        <w:spacing w:line="300" w:lineRule="exact"/>
        <w:rPr>
          <w:rFonts w:hint="default"/>
          <w:b/>
          <w:bCs/>
        </w:rPr>
      </w:pPr>
    </w:p>
    <w:p w14:paraId="3DCDF48F">
      <w:pPr>
        <w:spacing w:line="300" w:lineRule="exact"/>
        <w:rPr>
          <w:rFonts w:hint="default"/>
          <w:b/>
          <w:bCs/>
        </w:rPr>
      </w:pPr>
    </w:p>
    <w:p w14:paraId="7ABE2B6E">
      <w:pPr>
        <w:spacing w:line="300" w:lineRule="exact"/>
        <w:rPr>
          <w:rFonts w:hint="default"/>
          <w:b/>
          <w:bCs/>
        </w:rPr>
      </w:pPr>
    </w:p>
    <w:p w14:paraId="7E9B3AB3">
      <w:pPr>
        <w:spacing w:line="300" w:lineRule="exact"/>
        <w:rPr>
          <w:rFonts w:hint="default"/>
          <w:b/>
          <w:bCs/>
        </w:rPr>
      </w:pPr>
    </w:p>
    <w:p w14:paraId="50F796A5">
      <w:pPr>
        <w:spacing w:line="300" w:lineRule="exact"/>
        <w:rPr>
          <w:rFonts w:hint="default"/>
          <w:b/>
          <w:bCs/>
        </w:rPr>
      </w:pPr>
    </w:p>
    <w:p w14:paraId="606EA9B5">
      <w:pPr>
        <w:spacing w:line="300" w:lineRule="exact"/>
        <w:rPr>
          <w:rFonts w:hint="default"/>
          <w:b/>
          <w:bCs/>
        </w:rPr>
      </w:pPr>
    </w:p>
    <w:p w14:paraId="6FE0377A">
      <w:pPr>
        <w:spacing w:line="300" w:lineRule="exact"/>
        <w:rPr>
          <w:rFonts w:hint="default"/>
          <w:b/>
          <w:bCs/>
        </w:rPr>
      </w:pPr>
    </w:p>
    <w:p w14:paraId="14811F0B">
      <w:pPr>
        <w:spacing w:line="300" w:lineRule="exact"/>
        <w:rPr>
          <w:rFonts w:hint="default"/>
          <w:b/>
          <w:bCs/>
        </w:rPr>
      </w:pPr>
    </w:p>
    <w:p w14:paraId="5ED55370">
      <w:pPr>
        <w:spacing w:line="300" w:lineRule="exact"/>
        <w:rPr>
          <w:rFonts w:hint="default"/>
          <w:b/>
          <w:bCs/>
        </w:rPr>
      </w:pPr>
    </w:p>
    <w:p w14:paraId="5E2F9F97">
      <w:pPr>
        <w:spacing w:line="300" w:lineRule="exact"/>
        <w:rPr>
          <w:rFonts w:hint="default"/>
          <w:b/>
          <w:bCs/>
        </w:rPr>
      </w:pPr>
    </w:p>
    <w:p w14:paraId="7864C3D6">
      <w:pPr>
        <w:spacing w:line="300" w:lineRule="exact"/>
        <w:rPr>
          <w:rFonts w:hint="default"/>
          <w:b/>
          <w:bCs/>
        </w:rPr>
      </w:pPr>
    </w:p>
    <w:p w14:paraId="22945815">
      <w:pPr>
        <w:spacing w:line="300" w:lineRule="exact"/>
        <w:rPr>
          <w:rFonts w:hint="default"/>
          <w:b/>
          <w:bCs/>
        </w:rPr>
      </w:pPr>
    </w:p>
    <w:p w14:paraId="228775F8">
      <w:pPr>
        <w:spacing w:line="300" w:lineRule="exact"/>
        <w:rPr>
          <w:rFonts w:hint="default"/>
          <w:b/>
          <w:bCs/>
        </w:rPr>
      </w:pPr>
    </w:p>
    <w:p w14:paraId="4BE6B12F">
      <w:pPr>
        <w:spacing w:line="300" w:lineRule="exact"/>
        <w:rPr>
          <w:rFonts w:hint="default"/>
          <w:b/>
          <w:bCs/>
        </w:rPr>
      </w:pPr>
    </w:p>
    <w:p w14:paraId="1A699592">
      <w:pPr>
        <w:spacing w:line="300" w:lineRule="exact"/>
        <w:rPr>
          <w:rFonts w:hint="default"/>
          <w:b/>
          <w:bCs/>
        </w:rPr>
      </w:pPr>
    </w:p>
    <w:p w14:paraId="6737BA4C">
      <w:pPr>
        <w:spacing w:line="300" w:lineRule="exact"/>
        <w:rPr>
          <w:rFonts w:hint="default"/>
          <w:b/>
          <w:bCs/>
        </w:rPr>
      </w:pPr>
    </w:p>
    <w:p w14:paraId="72963368">
      <w:pPr>
        <w:spacing w:line="300" w:lineRule="exact"/>
        <w:rPr>
          <w:rFonts w:hint="default"/>
          <w:b/>
          <w:bCs/>
        </w:rPr>
      </w:pPr>
    </w:p>
    <w:p w14:paraId="63B58D52">
      <w:pPr>
        <w:spacing w:line="300" w:lineRule="exact"/>
        <w:rPr>
          <w:rFonts w:hint="default"/>
          <w:b/>
          <w:bCs/>
        </w:rPr>
      </w:pPr>
    </w:p>
    <w:p w14:paraId="69E1334B">
      <w:pPr>
        <w:spacing w:line="300" w:lineRule="exact"/>
        <w:rPr>
          <w:rFonts w:hint="default"/>
          <w:b/>
          <w:bCs/>
        </w:rPr>
      </w:pPr>
    </w:p>
    <w:p w14:paraId="6FA745C2">
      <w:pPr>
        <w:spacing w:line="300" w:lineRule="exact"/>
        <w:rPr>
          <w:rFonts w:hint="default"/>
          <w:b/>
          <w:bCs/>
        </w:rPr>
      </w:pPr>
    </w:p>
    <w:p w14:paraId="7A7A5AF7">
      <w:pPr>
        <w:spacing w:line="300" w:lineRule="exact"/>
        <w:rPr>
          <w:rFonts w:hint="default"/>
          <w:b/>
          <w:bCs/>
        </w:rPr>
      </w:pPr>
    </w:p>
    <w:p w14:paraId="2AE75FEF">
      <w:pPr>
        <w:spacing w:line="300" w:lineRule="exact"/>
        <w:rPr>
          <w:rFonts w:hint="default"/>
          <w:b/>
          <w:bCs/>
        </w:rPr>
      </w:pPr>
    </w:p>
    <w:p w14:paraId="3C75CEB5">
      <w:pPr>
        <w:spacing w:line="300" w:lineRule="exact"/>
        <w:rPr>
          <w:rFonts w:hint="default"/>
          <w:b/>
          <w:bCs/>
        </w:rPr>
      </w:pPr>
    </w:p>
    <w:p w14:paraId="4133D903">
      <w:pPr>
        <w:spacing w:line="300" w:lineRule="exact"/>
        <w:rPr>
          <w:rFonts w:hint="default"/>
          <w:b/>
          <w:bCs/>
        </w:rPr>
      </w:pPr>
    </w:p>
    <w:p w14:paraId="35D4D857">
      <w:pPr>
        <w:spacing w:line="300" w:lineRule="exact"/>
        <w:rPr>
          <w:rFonts w:hint="default"/>
          <w:b/>
          <w:bCs/>
        </w:rPr>
      </w:pPr>
    </w:p>
    <w:p w14:paraId="5DCE9404">
      <w:pPr>
        <w:spacing w:line="300" w:lineRule="exact"/>
        <w:rPr>
          <w:rFonts w:hint="default"/>
          <w:b/>
          <w:bCs/>
        </w:rPr>
      </w:pPr>
    </w:p>
    <w:p w14:paraId="29D77F63">
      <w:pPr>
        <w:spacing w:line="300" w:lineRule="exact"/>
        <w:rPr>
          <w:rFonts w:hint="default"/>
          <w:b/>
          <w:bCs/>
        </w:rPr>
      </w:pPr>
    </w:p>
    <w:p w14:paraId="36DCAB8F">
      <w:pPr>
        <w:spacing w:line="300" w:lineRule="exact"/>
        <w:rPr>
          <w:rFonts w:hint="default"/>
          <w:b/>
          <w:bCs/>
        </w:rPr>
      </w:pPr>
    </w:p>
    <w:p w14:paraId="765B5A71">
      <w:pPr>
        <w:spacing w:line="300" w:lineRule="exact"/>
        <w:rPr>
          <w:rFonts w:hint="default"/>
          <w:b/>
          <w:bCs/>
        </w:rPr>
      </w:pPr>
    </w:p>
    <w:p w14:paraId="0AE5C9CF">
      <w:pPr>
        <w:spacing w:line="300" w:lineRule="exact"/>
        <w:rPr>
          <w:rFonts w:hint="default"/>
          <w:b/>
          <w:bCs/>
        </w:rPr>
      </w:pPr>
    </w:p>
    <w:p w14:paraId="5A03C488">
      <w:pPr>
        <w:spacing w:line="300" w:lineRule="exact"/>
        <w:rPr>
          <w:rFonts w:hint="default"/>
          <w:b/>
          <w:bCs/>
        </w:rPr>
      </w:pPr>
    </w:p>
    <w:p w14:paraId="5859EFB1">
      <w:pPr>
        <w:spacing w:line="300" w:lineRule="exact"/>
        <w:rPr>
          <w:rFonts w:hint="default"/>
          <w:b/>
          <w:bCs/>
        </w:rPr>
      </w:pPr>
    </w:p>
    <w:p w14:paraId="18C54A39">
      <w:pPr>
        <w:spacing w:line="300" w:lineRule="exact"/>
        <w:rPr>
          <w:rFonts w:hint="default"/>
          <w:b/>
          <w:bCs/>
        </w:rPr>
      </w:pPr>
    </w:p>
    <w:p w14:paraId="085D72B2">
      <w:pPr>
        <w:spacing w:line="300" w:lineRule="exact"/>
        <w:rPr>
          <w:rFonts w:hint="default"/>
          <w:b/>
          <w:bCs/>
        </w:rPr>
      </w:pPr>
    </w:p>
    <w:p w14:paraId="57E96994">
      <w:pPr>
        <w:spacing w:line="300" w:lineRule="exact"/>
        <w:rPr>
          <w:rFonts w:hint="default"/>
          <w:b/>
          <w:bCs/>
        </w:rPr>
      </w:pPr>
    </w:p>
    <w:p w14:paraId="12B9E878">
      <w:pPr>
        <w:spacing w:line="300" w:lineRule="exact"/>
        <w:rPr>
          <w:rFonts w:hint="default"/>
          <w:b/>
          <w:bCs/>
        </w:rPr>
      </w:pPr>
    </w:p>
    <w:p w14:paraId="57DF21E9">
      <w:pPr>
        <w:spacing w:line="300" w:lineRule="exact"/>
        <w:rPr>
          <w:rFonts w:hint="default"/>
          <w:b/>
          <w:bCs/>
        </w:rPr>
      </w:pPr>
    </w:p>
    <w:p w14:paraId="1E976049">
      <w:pPr>
        <w:spacing w:line="300" w:lineRule="exact"/>
        <w:rPr>
          <w:rFonts w:hint="default"/>
          <w:b/>
          <w:bCs/>
        </w:rPr>
      </w:pPr>
    </w:p>
    <w:p w14:paraId="082FD279">
      <w:pPr>
        <w:spacing w:line="300" w:lineRule="exact"/>
        <w:rPr>
          <w:rFonts w:hint="default"/>
          <w:b/>
          <w:bCs/>
        </w:rPr>
      </w:pPr>
    </w:p>
    <w:p w14:paraId="28C7FB56">
      <w:pPr>
        <w:spacing w:line="300" w:lineRule="exact"/>
        <w:rPr>
          <w:rFonts w:hint="default"/>
          <w:b/>
          <w:bCs/>
        </w:rPr>
      </w:pPr>
    </w:p>
    <w:p w14:paraId="64698E59">
      <w:pPr>
        <w:spacing w:line="300" w:lineRule="exact"/>
        <w:rPr>
          <w:rFonts w:hint="default"/>
          <w:b/>
          <w:bCs/>
        </w:rPr>
      </w:pPr>
    </w:p>
    <w:p w14:paraId="6211A784">
      <w:pPr>
        <w:spacing w:line="300" w:lineRule="exact"/>
        <w:rPr>
          <w:rFonts w:hint="default"/>
          <w:b/>
          <w:bCs/>
        </w:rPr>
      </w:pPr>
    </w:p>
    <w:p w14:paraId="52F4C016">
      <w:pPr>
        <w:spacing w:line="300" w:lineRule="exact"/>
        <w:rPr>
          <w:rFonts w:hint="default"/>
          <w:b/>
          <w:bCs/>
        </w:rPr>
      </w:pPr>
    </w:p>
    <w:p w14:paraId="679D216E">
      <w:pPr>
        <w:spacing w:line="300" w:lineRule="exact"/>
        <w:rPr>
          <w:rFonts w:hint="default"/>
          <w:b/>
          <w:bCs/>
        </w:rPr>
      </w:pPr>
    </w:p>
    <w:p w14:paraId="594A0088">
      <w:pPr>
        <w:spacing w:line="300" w:lineRule="exact"/>
        <w:rPr>
          <w:rFonts w:hint="default"/>
          <w:b/>
          <w:bCs/>
        </w:rPr>
      </w:pPr>
    </w:p>
    <w:p w14:paraId="1CB33599">
      <w:pPr>
        <w:spacing w:line="300" w:lineRule="exact"/>
        <w:rPr>
          <w:rFonts w:hint="default"/>
          <w:b/>
          <w:bCs/>
        </w:rPr>
      </w:pPr>
    </w:p>
    <w:p w14:paraId="75607A07">
      <w:pPr>
        <w:spacing w:line="300" w:lineRule="exact"/>
        <w:rPr>
          <w:rFonts w:hint="default"/>
          <w:b/>
          <w:bCs/>
        </w:rPr>
      </w:pPr>
    </w:p>
    <w:p w14:paraId="1240F8E5">
      <w:pPr>
        <w:spacing w:line="300" w:lineRule="exact"/>
        <w:rPr>
          <w:rFonts w:hint="default"/>
          <w:b/>
          <w:bCs/>
        </w:rPr>
      </w:pPr>
    </w:p>
    <w:p w14:paraId="55B0C34C">
      <w:pPr>
        <w:spacing w:line="300" w:lineRule="exact"/>
        <w:rPr>
          <w:rFonts w:hint="default"/>
          <w:b/>
          <w:bCs/>
        </w:rPr>
      </w:pPr>
    </w:p>
    <w:p w14:paraId="26477C94">
      <w:pPr>
        <w:spacing w:line="300" w:lineRule="exact"/>
        <w:rPr>
          <w:rFonts w:hint="default"/>
          <w:b/>
          <w:bCs/>
        </w:rPr>
      </w:pPr>
    </w:p>
    <w:p w14:paraId="0C5E1FC0">
      <w:pPr>
        <w:spacing w:line="300" w:lineRule="exact"/>
        <w:rPr>
          <w:rFonts w:hint="default"/>
          <w:b/>
          <w:bCs/>
        </w:rPr>
      </w:pPr>
    </w:p>
    <w:p w14:paraId="0CDA9BB0">
      <w:pPr>
        <w:spacing w:line="300" w:lineRule="exact"/>
        <w:rPr>
          <w:rFonts w:hint="default"/>
          <w:b/>
          <w:bCs/>
        </w:rPr>
      </w:pPr>
    </w:p>
    <w:p w14:paraId="6CD0E064">
      <w:pPr>
        <w:spacing w:line="300" w:lineRule="exact"/>
        <w:rPr>
          <w:rFonts w:hint="default"/>
          <w:b/>
          <w:bCs/>
        </w:rPr>
      </w:pPr>
    </w:p>
    <w:p w14:paraId="3D6EEDA5">
      <w:pPr>
        <w:spacing w:line="300" w:lineRule="exact"/>
        <w:rPr>
          <w:rFonts w:hint="default"/>
          <w:b/>
          <w:bCs/>
        </w:rPr>
      </w:pPr>
    </w:p>
    <w:p w14:paraId="444D55C8">
      <w:pPr>
        <w:spacing w:line="300" w:lineRule="exact"/>
        <w:rPr>
          <w:rFonts w:hint="default"/>
          <w:b/>
          <w:bCs/>
        </w:rPr>
      </w:pPr>
    </w:p>
    <w:p w14:paraId="065B2FD3">
      <w:pPr>
        <w:spacing w:line="300" w:lineRule="exact"/>
        <w:rPr>
          <w:rFonts w:hint="default"/>
          <w:b/>
          <w:bCs/>
        </w:rPr>
      </w:pPr>
    </w:p>
    <w:p w14:paraId="052C8026">
      <w:pPr>
        <w:spacing w:line="300" w:lineRule="exact"/>
        <w:rPr>
          <w:rFonts w:hint="default"/>
          <w:b/>
          <w:bCs/>
        </w:rPr>
      </w:pPr>
    </w:p>
    <w:p w14:paraId="167156C6">
      <w:pPr>
        <w:spacing w:line="300" w:lineRule="exact"/>
        <w:rPr>
          <w:rFonts w:hint="default"/>
          <w:b/>
          <w:bCs/>
        </w:rPr>
      </w:pPr>
    </w:p>
    <w:p w14:paraId="534690F7">
      <w:pPr>
        <w:spacing w:line="300" w:lineRule="exact"/>
        <w:rPr>
          <w:rFonts w:hint="default"/>
          <w:b/>
          <w:bCs/>
        </w:rPr>
      </w:pPr>
    </w:p>
    <w:p w14:paraId="7619122E">
      <w:pPr>
        <w:spacing w:line="300" w:lineRule="exact"/>
        <w:rPr>
          <w:rFonts w:hint="default"/>
          <w:b/>
          <w:bCs/>
        </w:rPr>
      </w:pPr>
    </w:p>
    <w:p w14:paraId="51F8A1DB">
      <w:pPr>
        <w:spacing w:line="300" w:lineRule="exact"/>
        <w:rPr>
          <w:rFonts w:hint="default"/>
          <w:b/>
          <w:bCs/>
        </w:rPr>
      </w:pPr>
    </w:p>
    <w:p w14:paraId="69C8D0DB">
      <w:pPr>
        <w:spacing w:line="300" w:lineRule="exact"/>
        <w:rPr>
          <w:rFonts w:hint="default"/>
          <w:b/>
          <w:bCs/>
        </w:rPr>
      </w:pPr>
    </w:p>
    <w:p w14:paraId="55B9D168">
      <w:pPr>
        <w:spacing w:line="300" w:lineRule="exact"/>
        <w:rPr>
          <w:rFonts w:hint="default"/>
          <w:b/>
          <w:bCs/>
        </w:rPr>
      </w:pPr>
    </w:p>
    <w:p w14:paraId="053BD115">
      <w:pPr>
        <w:spacing w:line="300" w:lineRule="exact"/>
        <w:rPr>
          <w:rFonts w:hint="default"/>
          <w:b/>
          <w:bCs/>
        </w:rPr>
      </w:pPr>
    </w:p>
    <w:p w14:paraId="23B7B214">
      <w:pPr>
        <w:spacing w:line="300" w:lineRule="exact"/>
        <w:rPr>
          <w:rFonts w:hint="default"/>
          <w:b/>
          <w:bCs/>
        </w:rPr>
      </w:pPr>
    </w:p>
    <w:p w14:paraId="2303CB90">
      <w:pPr>
        <w:spacing w:line="300" w:lineRule="exact"/>
        <w:rPr>
          <w:rFonts w:hint="default"/>
          <w:b/>
          <w:bCs/>
        </w:rPr>
      </w:pPr>
    </w:p>
    <w:p w14:paraId="09C22BD8">
      <w:pPr>
        <w:spacing w:line="300" w:lineRule="exact"/>
        <w:rPr>
          <w:rFonts w:hint="default"/>
          <w:b/>
          <w:bCs/>
        </w:rPr>
      </w:pPr>
    </w:p>
    <w:p w14:paraId="0B13F60B">
      <w:pPr>
        <w:spacing w:line="300" w:lineRule="exact"/>
        <w:rPr>
          <w:rFonts w:hint="default"/>
          <w:b/>
          <w:bCs/>
        </w:rPr>
      </w:pPr>
    </w:p>
    <w:p w14:paraId="38D74B0B">
      <w:pPr>
        <w:spacing w:line="300" w:lineRule="exact"/>
        <w:rPr>
          <w:rFonts w:hint="default"/>
          <w:b/>
          <w:bCs/>
        </w:rPr>
      </w:pPr>
    </w:p>
    <w:p w14:paraId="670D9297">
      <w:pPr>
        <w:pStyle w:val="12"/>
        <w:spacing w:before="0" w:beforeAutospacing="0" w:after="0" w:afterAutospacing="0" w:line="300" w:lineRule="exact"/>
        <w:jc w:val="center"/>
        <w:rPr>
          <w:rFonts w:hint="default" w:ascii="仿宋_GB2312" w:eastAsia="仿宋_GB2312"/>
          <w:sz w:val="30"/>
        </w:rPr>
      </w:pPr>
      <w:r>
        <w:rPr>
          <w:rFonts w:hint="default" w:ascii="仿宋_GB2312" w:eastAsia="仿宋_GB2312"/>
          <w:sz w:val="30"/>
        </w:rPr>
        <w:t>1</w:t>
      </w:r>
      <w:r>
        <w:rPr>
          <w:rFonts w:ascii="仿宋_GB2312" w:eastAsia="仿宋_GB2312"/>
          <w:sz w:val="30"/>
        </w:rPr>
        <w:t>3</w:t>
      </w:r>
      <w:r>
        <w:rPr>
          <w:rFonts w:hint="default" w:ascii="仿宋_GB2312" w:eastAsia="仿宋_GB2312"/>
          <w:sz w:val="30"/>
        </w:rPr>
        <w:t>－</w:t>
      </w:r>
      <w:r>
        <w:rPr>
          <w:rFonts w:ascii="仿宋_GB2312" w:eastAsia="仿宋_GB2312"/>
          <w:sz w:val="30"/>
        </w:rPr>
        <w:t>1</w:t>
      </w:r>
      <w:r>
        <w:rPr>
          <w:rFonts w:ascii="黑体" w:eastAsia="黑体"/>
          <w:sz w:val="30"/>
        </w:rPr>
        <w:t>历史</w:t>
      </w:r>
      <w:r>
        <w:rPr>
          <w:rFonts w:hint="default" w:ascii="黑体" w:eastAsia="黑体"/>
          <w:sz w:val="30"/>
        </w:rPr>
        <w:t>年份</w:t>
      </w:r>
      <w:r>
        <w:rPr>
          <w:rFonts w:ascii="黑体" w:eastAsia="黑体"/>
          <w:sz w:val="30"/>
        </w:rPr>
        <w:t>各类学校数</w:t>
      </w:r>
    </w:p>
    <w:p w14:paraId="5B5DED6F">
      <w:pPr>
        <w:tabs>
          <w:tab w:val="center" w:pos="4536"/>
          <w:tab w:val="right" w:pos="9072"/>
        </w:tabs>
        <w:spacing w:line="300" w:lineRule="exact"/>
        <w:rPr>
          <w:rFonts w:hint="default"/>
          <w:sz w:val="21"/>
        </w:rPr>
      </w:pPr>
      <w:r>
        <w:rPr>
          <w:rFonts w:hint="default"/>
          <w:sz w:val="21"/>
        </w:rPr>
        <w:tab/>
      </w:r>
      <w:r>
        <w:rPr>
          <w:sz w:val="21"/>
        </w:rPr>
        <w:t>（1982—2021年）</w:t>
      </w:r>
      <w:r>
        <w:rPr>
          <w:rFonts w:hint="default"/>
          <w:sz w:val="21"/>
        </w:rPr>
        <w:tab/>
      </w:r>
      <w:r>
        <w:rPr>
          <w:rFonts w:hint="default"/>
          <w:sz w:val="21"/>
        </w:rPr>
        <w:t>单位：</w:t>
      </w:r>
      <w:r>
        <w:rPr>
          <w:sz w:val="21"/>
        </w:rPr>
        <w:t>个</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0"/>
        <w:gridCol w:w="1730"/>
        <w:gridCol w:w="1890"/>
        <w:gridCol w:w="1731"/>
        <w:gridCol w:w="1731"/>
      </w:tblGrid>
      <w:tr w14:paraId="53A63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1990" w:type="dxa"/>
            <w:vMerge w:val="restart"/>
            <w:tcBorders>
              <w:top w:val="single" w:color="auto" w:sz="8" w:space="0"/>
              <w:left w:val="nil"/>
              <w:right w:val="single" w:color="auto" w:sz="4" w:space="0"/>
            </w:tcBorders>
            <w:vAlign w:val="center"/>
          </w:tcPr>
          <w:p w14:paraId="1DB1163A">
            <w:pPr>
              <w:jc w:val="center"/>
              <w:rPr>
                <w:rFonts w:hint="default"/>
                <w:sz w:val="21"/>
              </w:rPr>
            </w:pPr>
            <w:r>
              <w:rPr>
                <w:sz w:val="21"/>
              </w:rPr>
              <w:t>年　份</w:t>
            </w:r>
          </w:p>
        </w:tc>
        <w:tc>
          <w:tcPr>
            <w:tcW w:w="1730" w:type="dxa"/>
            <w:vMerge w:val="restart"/>
            <w:tcBorders>
              <w:top w:val="single" w:color="auto" w:sz="8" w:space="0"/>
              <w:left w:val="single" w:color="auto" w:sz="4" w:space="0"/>
              <w:right w:val="nil"/>
            </w:tcBorders>
            <w:vAlign w:val="center"/>
          </w:tcPr>
          <w:p w14:paraId="5867DBFD">
            <w:pPr>
              <w:jc w:val="center"/>
              <w:rPr>
                <w:rFonts w:hint="default"/>
                <w:sz w:val="21"/>
              </w:rPr>
            </w:pPr>
            <w:r>
              <w:rPr>
                <w:sz w:val="21"/>
              </w:rPr>
              <w:t>普通中学</w:t>
            </w:r>
          </w:p>
        </w:tc>
        <w:tc>
          <w:tcPr>
            <w:tcW w:w="1890" w:type="dxa"/>
            <w:tcBorders>
              <w:top w:val="single" w:color="auto" w:sz="8" w:space="0"/>
              <w:left w:val="nil"/>
              <w:right w:val="single" w:color="auto" w:sz="4" w:space="0"/>
            </w:tcBorders>
            <w:vAlign w:val="center"/>
          </w:tcPr>
          <w:p w14:paraId="454140FC">
            <w:pPr>
              <w:jc w:val="center"/>
              <w:rPr>
                <w:rFonts w:hint="default"/>
                <w:sz w:val="21"/>
              </w:rPr>
            </w:pPr>
          </w:p>
        </w:tc>
        <w:tc>
          <w:tcPr>
            <w:tcW w:w="1731" w:type="dxa"/>
            <w:vMerge w:val="restart"/>
            <w:tcBorders>
              <w:top w:val="single" w:color="auto" w:sz="8" w:space="0"/>
              <w:left w:val="single" w:color="auto" w:sz="4" w:space="0"/>
              <w:right w:val="single" w:color="auto" w:sz="4" w:space="0"/>
            </w:tcBorders>
            <w:vAlign w:val="center"/>
          </w:tcPr>
          <w:p w14:paraId="34FD5360">
            <w:pPr>
              <w:jc w:val="center"/>
              <w:rPr>
                <w:rFonts w:hint="default"/>
                <w:sz w:val="21"/>
              </w:rPr>
            </w:pPr>
            <w:r>
              <w:rPr>
                <w:sz w:val="21"/>
              </w:rPr>
              <w:t>职业中学</w:t>
            </w:r>
          </w:p>
        </w:tc>
        <w:tc>
          <w:tcPr>
            <w:tcW w:w="1731" w:type="dxa"/>
            <w:vMerge w:val="restart"/>
            <w:tcBorders>
              <w:top w:val="single" w:color="auto" w:sz="8" w:space="0"/>
              <w:left w:val="single" w:color="auto" w:sz="4" w:space="0"/>
              <w:right w:val="nil"/>
            </w:tcBorders>
            <w:vAlign w:val="center"/>
          </w:tcPr>
          <w:p w14:paraId="378526D2">
            <w:pPr>
              <w:jc w:val="center"/>
              <w:rPr>
                <w:rFonts w:hint="default"/>
                <w:sz w:val="21"/>
              </w:rPr>
            </w:pPr>
            <w:r>
              <w:rPr>
                <w:sz w:val="21"/>
              </w:rPr>
              <w:t>小学</w:t>
            </w:r>
          </w:p>
        </w:tc>
      </w:tr>
      <w:tr w14:paraId="46EF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trPr>
        <w:tc>
          <w:tcPr>
            <w:tcW w:w="1990" w:type="dxa"/>
            <w:vMerge w:val="continue"/>
            <w:tcBorders>
              <w:left w:val="nil"/>
              <w:bottom w:val="single" w:color="auto" w:sz="4" w:space="0"/>
              <w:right w:val="single" w:color="auto" w:sz="4" w:space="0"/>
            </w:tcBorders>
            <w:vAlign w:val="center"/>
          </w:tcPr>
          <w:p w14:paraId="0A1CD9AC">
            <w:pPr>
              <w:pStyle w:val="12"/>
              <w:spacing w:before="0" w:beforeAutospacing="0" w:after="0" w:afterAutospacing="0" w:line="0" w:lineRule="atLeast"/>
              <w:jc w:val="center"/>
              <w:rPr>
                <w:rFonts w:hint="default"/>
                <w:sz w:val="21"/>
              </w:rPr>
            </w:pPr>
          </w:p>
        </w:tc>
        <w:tc>
          <w:tcPr>
            <w:tcW w:w="1730" w:type="dxa"/>
            <w:vMerge w:val="continue"/>
            <w:tcBorders>
              <w:left w:val="single" w:color="auto" w:sz="4" w:space="0"/>
              <w:bottom w:val="single" w:color="auto" w:sz="4" w:space="0"/>
            </w:tcBorders>
            <w:vAlign w:val="center"/>
          </w:tcPr>
          <w:p w14:paraId="170B4F23">
            <w:pPr>
              <w:spacing w:line="0" w:lineRule="atLeast"/>
              <w:jc w:val="center"/>
              <w:rPr>
                <w:rFonts w:hint="default"/>
                <w:sz w:val="21"/>
              </w:rPr>
            </w:pPr>
          </w:p>
        </w:tc>
        <w:tc>
          <w:tcPr>
            <w:tcW w:w="1890" w:type="dxa"/>
            <w:tcBorders>
              <w:bottom w:val="single" w:color="auto" w:sz="4" w:space="0"/>
              <w:right w:val="single" w:color="auto" w:sz="4" w:space="0"/>
            </w:tcBorders>
            <w:vAlign w:val="center"/>
          </w:tcPr>
          <w:p w14:paraId="17388B93">
            <w:pPr>
              <w:spacing w:line="0" w:lineRule="atLeast"/>
              <w:jc w:val="center"/>
              <w:rPr>
                <w:rFonts w:hint="default"/>
                <w:sz w:val="21"/>
              </w:rPr>
            </w:pPr>
            <w:r>
              <w:rPr>
                <w:sz w:val="21"/>
              </w:rPr>
              <w:t>高中</w:t>
            </w:r>
          </w:p>
        </w:tc>
        <w:tc>
          <w:tcPr>
            <w:tcW w:w="1731" w:type="dxa"/>
            <w:vMerge w:val="continue"/>
            <w:tcBorders>
              <w:left w:val="single" w:color="auto" w:sz="4" w:space="0"/>
              <w:bottom w:val="single" w:color="auto" w:sz="4" w:space="0"/>
              <w:right w:val="single" w:color="auto" w:sz="4" w:space="0"/>
            </w:tcBorders>
            <w:vAlign w:val="center"/>
          </w:tcPr>
          <w:p w14:paraId="5FB5893F">
            <w:pPr>
              <w:pStyle w:val="12"/>
              <w:spacing w:line="0" w:lineRule="atLeast"/>
              <w:jc w:val="center"/>
              <w:rPr>
                <w:rFonts w:hint="default"/>
                <w:sz w:val="21"/>
              </w:rPr>
            </w:pPr>
          </w:p>
        </w:tc>
        <w:tc>
          <w:tcPr>
            <w:tcW w:w="1731" w:type="dxa"/>
            <w:vMerge w:val="continue"/>
            <w:tcBorders>
              <w:left w:val="single" w:color="auto" w:sz="4" w:space="0"/>
              <w:bottom w:val="single" w:color="auto" w:sz="4" w:space="0"/>
              <w:right w:val="nil"/>
            </w:tcBorders>
            <w:vAlign w:val="center"/>
          </w:tcPr>
          <w:p w14:paraId="6F27CE57">
            <w:pPr>
              <w:spacing w:line="0" w:lineRule="atLeast"/>
              <w:jc w:val="center"/>
              <w:rPr>
                <w:rFonts w:hint="default"/>
                <w:sz w:val="21"/>
              </w:rPr>
            </w:pPr>
          </w:p>
        </w:tc>
      </w:tr>
      <w:tr w14:paraId="7541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990" w:type="dxa"/>
            <w:tcBorders>
              <w:top w:val="nil"/>
              <w:left w:val="nil"/>
              <w:bottom w:val="nil"/>
              <w:right w:val="single" w:color="auto" w:sz="4" w:space="0"/>
            </w:tcBorders>
            <w:vAlign w:val="center"/>
          </w:tcPr>
          <w:p w14:paraId="596C1222">
            <w:pPr>
              <w:spacing w:line="240" w:lineRule="exact"/>
              <w:jc w:val="center"/>
              <w:rPr>
                <w:rFonts w:hint="default"/>
                <w:sz w:val="21"/>
              </w:rPr>
            </w:pPr>
            <w:r>
              <w:rPr>
                <w:sz w:val="21"/>
              </w:rPr>
              <w:t>1982</w:t>
            </w:r>
          </w:p>
        </w:tc>
        <w:tc>
          <w:tcPr>
            <w:tcW w:w="1730" w:type="dxa"/>
            <w:tcBorders>
              <w:top w:val="nil"/>
              <w:bottom w:val="nil"/>
            </w:tcBorders>
            <w:vAlign w:val="center"/>
          </w:tcPr>
          <w:p w14:paraId="6FB2A05B">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15</w:t>
            </w:r>
          </w:p>
        </w:tc>
        <w:tc>
          <w:tcPr>
            <w:tcW w:w="1890" w:type="dxa"/>
            <w:tcBorders>
              <w:top w:val="nil"/>
              <w:bottom w:val="nil"/>
            </w:tcBorders>
            <w:vAlign w:val="center"/>
          </w:tcPr>
          <w:p w14:paraId="1897915B">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5</w:t>
            </w:r>
          </w:p>
        </w:tc>
        <w:tc>
          <w:tcPr>
            <w:tcW w:w="1731" w:type="dxa"/>
            <w:tcBorders>
              <w:top w:val="nil"/>
              <w:bottom w:val="nil"/>
            </w:tcBorders>
            <w:vAlign w:val="center"/>
          </w:tcPr>
          <w:p w14:paraId="6A7E722C">
            <w:pPr>
              <w:spacing w:line="240" w:lineRule="exact"/>
              <w:jc w:val="right"/>
              <w:rPr>
                <w:rFonts w:hint="default" w:ascii="华文细黑" w:hAnsi="华文细黑" w:eastAsia="华文细黑"/>
                <w:sz w:val="21"/>
                <w:szCs w:val="15"/>
              </w:rPr>
            </w:pPr>
          </w:p>
        </w:tc>
        <w:tc>
          <w:tcPr>
            <w:tcW w:w="1731" w:type="dxa"/>
            <w:tcBorders>
              <w:top w:val="nil"/>
              <w:bottom w:val="nil"/>
              <w:right w:val="nil"/>
            </w:tcBorders>
            <w:vAlign w:val="center"/>
          </w:tcPr>
          <w:p w14:paraId="71D1B3E6">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596</w:t>
            </w:r>
          </w:p>
        </w:tc>
      </w:tr>
      <w:tr w14:paraId="5954E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990" w:type="dxa"/>
            <w:tcBorders>
              <w:top w:val="nil"/>
              <w:left w:val="nil"/>
              <w:bottom w:val="nil"/>
              <w:right w:val="single" w:color="auto" w:sz="4" w:space="0"/>
            </w:tcBorders>
            <w:vAlign w:val="center"/>
          </w:tcPr>
          <w:p w14:paraId="4A3BFA20">
            <w:pPr>
              <w:spacing w:line="240" w:lineRule="exact"/>
              <w:jc w:val="center"/>
              <w:rPr>
                <w:rFonts w:hint="default"/>
                <w:sz w:val="21"/>
              </w:rPr>
            </w:pPr>
            <w:r>
              <w:rPr>
                <w:sz w:val="21"/>
              </w:rPr>
              <w:t>1983</w:t>
            </w:r>
          </w:p>
        </w:tc>
        <w:tc>
          <w:tcPr>
            <w:tcW w:w="1730" w:type="dxa"/>
            <w:tcBorders>
              <w:top w:val="nil"/>
              <w:bottom w:val="nil"/>
            </w:tcBorders>
            <w:vAlign w:val="center"/>
          </w:tcPr>
          <w:p w14:paraId="1C196F54">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15</w:t>
            </w:r>
          </w:p>
        </w:tc>
        <w:tc>
          <w:tcPr>
            <w:tcW w:w="1890" w:type="dxa"/>
            <w:tcBorders>
              <w:top w:val="nil"/>
              <w:bottom w:val="nil"/>
            </w:tcBorders>
            <w:vAlign w:val="center"/>
          </w:tcPr>
          <w:p w14:paraId="65221B36">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5</w:t>
            </w:r>
          </w:p>
        </w:tc>
        <w:tc>
          <w:tcPr>
            <w:tcW w:w="1731" w:type="dxa"/>
            <w:tcBorders>
              <w:top w:val="nil"/>
              <w:bottom w:val="nil"/>
            </w:tcBorders>
            <w:vAlign w:val="center"/>
          </w:tcPr>
          <w:p w14:paraId="5AFB9858">
            <w:pPr>
              <w:spacing w:line="240" w:lineRule="exact"/>
              <w:jc w:val="right"/>
              <w:rPr>
                <w:rFonts w:hint="default" w:ascii="华文细黑" w:hAnsi="华文细黑" w:eastAsia="华文细黑"/>
                <w:sz w:val="21"/>
                <w:szCs w:val="15"/>
              </w:rPr>
            </w:pPr>
          </w:p>
        </w:tc>
        <w:tc>
          <w:tcPr>
            <w:tcW w:w="1731" w:type="dxa"/>
            <w:tcBorders>
              <w:top w:val="nil"/>
              <w:bottom w:val="nil"/>
              <w:right w:val="nil"/>
            </w:tcBorders>
            <w:vAlign w:val="center"/>
          </w:tcPr>
          <w:p w14:paraId="15794884">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581</w:t>
            </w:r>
          </w:p>
        </w:tc>
      </w:tr>
      <w:tr w14:paraId="1546E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990" w:type="dxa"/>
            <w:tcBorders>
              <w:top w:val="nil"/>
              <w:left w:val="nil"/>
              <w:bottom w:val="nil"/>
              <w:right w:val="single" w:color="auto" w:sz="4" w:space="0"/>
            </w:tcBorders>
            <w:vAlign w:val="center"/>
          </w:tcPr>
          <w:p w14:paraId="24F124C2">
            <w:pPr>
              <w:spacing w:line="240" w:lineRule="exact"/>
              <w:jc w:val="center"/>
              <w:rPr>
                <w:rFonts w:hint="default"/>
                <w:sz w:val="21"/>
              </w:rPr>
            </w:pPr>
            <w:r>
              <w:rPr>
                <w:sz w:val="21"/>
              </w:rPr>
              <w:t>1984</w:t>
            </w:r>
          </w:p>
        </w:tc>
        <w:tc>
          <w:tcPr>
            <w:tcW w:w="1730" w:type="dxa"/>
            <w:tcBorders>
              <w:top w:val="nil"/>
              <w:bottom w:val="nil"/>
            </w:tcBorders>
            <w:vAlign w:val="center"/>
          </w:tcPr>
          <w:p w14:paraId="1DEBA33A">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15</w:t>
            </w:r>
          </w:p>
        </w:tc>
        <w:tc>
          <w:tcPr>
            <w:tcW w:w="1890" w:type="dxa"/>
            <w:tcBorders>
              <w:top w:val="nil"/>
              <w:bottom w:val="nil"/>
            </w:tcBorders>
            <w:vAlign w:val="center"/>
          </w:tcPr>
          <w:p w14:paraId="514D9C7A">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5</w:t>
            </w:r>
          </w:p>
        </w:tc>
        <w:tc>
          <w:tcPr>
            <w:tcW w:w="1731" w:type="dxa"/>
            <w:tcBorders>
              <w:top w:val="nil"/>
              <w:bottom w:val="nil"/>
            </w:tcBorders>
            <w:vAlign w:val="center"/>
          </w:tcPr>
          <w:p w14:paraId="65A230C7">
            <w:pPr>
              <w:spacing w:line="240" w:lineRule="exact"/>
              <w:jc w:val="right"/>
              <w:rPr>
                <w:rFonts w:hint="default" w:ascii="华文细黑" w:hAnsi="华文细黑" w:eastAsia="华文细黑"/>
                <w:sz w:val="21"/>
                <w:szCs w:val="15"/>
              </w:rPr>
            </w:pPr>
          </w:p>
        </w:tc>
        <w:tc>
          <w:tcPr>
            <w:tcW w:w="1731" w:type="dxa"/>
            <w:tcBorders>
              <w:top w:val="nil"/>
              <w:bottom w:val="nil"/>
              <w:right w:val="nil"/>
            </w:tcBorders>
            <w:vAlign w:val="center"/>
          </w:tcPr>
          <w:p w14:paraId="57EE6AA0">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567</w:t>
            </w:r>
          </w:p>
        </w:tc>
      </w:tr>
      <w:tr w14:paraId="4967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990" w:type="dxa"/>
            <w:tcBorders>
              <w:top w:val="nil"/>
              <w:left w:val="nil"/>
              <w:bottom w:val="nil"/>
              <w:right w:val="single" w:color="auto" w:sz="4" w:space="0"/>
            </w:tcBorders>
            <w:vAlign w:val="center"/>
          </w:tcPr>
          <w:p w14:paraId="02C3F379">
            <w:pPr>
              <w:spacing w:line="240" w:lineRule="exact"/>
              <w:jc w:val="center"/>
              <w:rPr>
                <w:rFonts w:hint="default"/>
                <w:sz w:val="21"/>
              </w:rPr>
            </w:pPr>
            <w:r>
              <w:rPr>
                <w:sz w:val="21"/>
              </w:rPr>
              <w:t>1985</w:t>
            </w:r>
          </w:p>
        </w:tc>
        <w:tc>
          <w:tcPr>
            <w:tcW w:w="1730" w:type="dxa"/>
            <w:tcBorders>
              <w:top w:val="nil"/>
              <w:bottom w:val="nil"/>
            </w:tcBorders>
            <w:vAlign w:val="center"/>
          </w:tcPr>
          <w:p w14:paraId="45EC872D">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12</w:t>
            </w:r>
          </w:p>
        </w:tc>
        <w:tc>
          <w:tcPr>
            <w:tcW w:w="1890" w:type="dxa"/>
            <w:tcBorders>
              <w:top w:val="nil"/>
              <w:bottom w:val="nil"/>
            </w:tcBorders>
            <w:vAlign w:val="center"/>
          </w:tcPr>
          <w:p w14:paraId="7F92527F">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5</w:t>
            </w:r>
          </w:p>
        </w:tc>
        <w:tc>
          <w:tcPr>
            <w:tcW w:w="1731" w:type="dxa"/>
            <w:tcBorders>
              <w:top w:val="nil"/>
              <w:bottom w:val="nil"/>
            </w:tcBorders>
            <w:vAlign w:val="center"/>
          </w:tcPr>
          <w:p w14:paraId="750F421C">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3</w:t>
            </w:r>
          </w:p>
        </w:tc>
        <w:tc>
          <w:tcPr>
            <w:tcW w:w="1731" w:type="dxa"/>
            <w:tcBorders>
              <w:top w:val="nil"/>
              <w:bottom w:val="nil"/>
              <w:right w:val="nil"/>
            </w:tcBorders>
            <w:vAlign w:val="center"/>
          </w:tcPr>
          <w:p w14:paraId="64FCF1E3">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551</w:t>
            </w:r>
          </w:p>
        </w:tc>
      </w:tr>
      <w:tr w14:paraId="0563B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990" w:type="dxa"/>
            <w:tcBorders>
              <w:top w:val="nil"/>
              <w:left w:val="nil"/>
              <w:bottom w:val="nil"/>
              <w:right w:val="single" w:color="auto" w:sz="4" w:space="0"/>
            </w:tcBorders>
            <w:vAlign w:val="center"/>
          </w:tcPr>
          <w:p w14:paraId="20A4D5E7">
            <w:pPr>
              <w:spacing w:line="240" w:lineRule="exact"/>
              <w:jc w:val="center"/>
              <w:rPr>
                <w:rFonts w:hint="default"/>
                <w:sz w:val="21"/>
              </w:rPr>
            </w:pPr>
            <w:r>
              <w:rPr>
                <w:sz w:val="21"/>
              </w:rPr>
              <w:t>1986</w:t>
            </w:r>
          </w:p>
        </w:tc>
        <w:tc>
          <w:tcPr>
            <w:tcW w:w="1730" w:type="dxa"/>
            <w:tcBorders>
              <w:top w:val="nil"/>
              <w:bottom w:val="nil"/>
            </w:tcBorders>
            <w:vAlign w:val="center"/>
          </w:tcPr>
          <w:p w14:paraId="716A2CE4">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12</w:t>
            </w:r>
          </w:p>
        </w:tc>
        <w:tc>
          <w:tcPr>
            <w:tcW w:w="1890" w:type="dxa"/>
            <w:tcBorders>
              <w:top w:val="nil"/>
              <w:bottom w:val="nil"/>
            </w:tcBorders>
            <w:vAlign w:val="center"/>
          </w:tcPr>
          <w:p w14:paraId="177AC7D3">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3</w:t>
            </w:r>
          </w:p>
        </w:tc>
        <w:tc>
          <w:tcPr>
            <w:tcW w:w="1731" w:type="dxa"/>
            <w:tcBorders>
              <w:top w:val="nil"/>
              <w:bottom w:val="nil"/>
            </w:tcBorders>
            <w:vAlign w:val="center"/>
          </w:tcPr>
          <w:p w14:paraId="0C612C44">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3</w:t>
            </w:r>
          </w:p>
        </w:tc>
        <w:tc>
          <w:tcPr>
            <w:tcW w:w="1731" w:type="dxa"/>
            <w:tcBorders>
              <w:top w:val="nil"/>
              <w:bottom w:val="nil"/>
              <w:right w:val="nil"/>
            </w:tcBorders>
            <w:vAlign w:val="center"/>
          </w:tcPr>
          <w:p w14:paraId="5CDD7A2D">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532</w:t>
            </w:r>
          </w:p>
        </w:tc>
      </w:tr>
      <w:tr w14:paraId="38635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990" w:type="dxa"/>
            <w:tcBorders>
              <w:top w:val="nil"/>
              <w:left w:val="nil"/>
              <w:bottom w:val="nil"/>
              <w:right w:val="single" w:color="auto" w:sz="4" w:space="0"/>
            </w:tcBorders>
            <w:vAlign w:val="center"/>
          </w:tcPr>
          <w:p w14:paraId="2BA8DA12">
            <w:pPr>
              <w:spacing w:line="240" w:lineRule="exact"/>
              <w:jc w:val="center"/>
              <w:rPr>
                <w:rFonts w:hint="default"/>
                <w:sz w:val="21"/>
              </w:rPr>
            </w:pPr>
            <w:r>
              <w:rPr>
                <w:sz w:val="21"/>
              </w:rPr>
              <w:t>1987</w:t>
            </w:r>
          </w:p>
        </w:tc>
        <w:tc>
          <w:tcPr>
            <w:tcW w:w="1730" w:type="dxa"/>
            <w:tcBorders>
              <w:top w:val="nil"/>
              <w:bottom w:val="nil"/>
            </w:tcBorders>
            <w:vAlign w:val="center"/>
          </w:tcPr>
          <w:p w14:paraId="0C64E24F">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12</w:t>
            </w:r>
          </w:p>
        </w:tc>
        <w:tc>
          <w:tcPr>
            <w:tcW w:w="1890" w:type="dxa"/>
            <w:tcBorders>
              <w:top w:val="nil"/>
              <w:bottom w:val="nil"/>
            </w:tcBorders>
            <w:vAlign w:val="center"/>
          </w:tcPr>
          <w:p w14:paraId="6F98A2BD">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3</w:t>
            </w:r>
          </w:p>
        </w:tc>
        <w:tc>
          <w:tcPr>
            <w:tcW w:w="1731" w:type="dxa"/>
            <w:tcBorders>
              <w:top w:val="nil"/>
              <w:bottom w:val="nil"/>
            </w:tcBorders>
            <w:vAlign w:val="center"/>
          </w:tcPr>
          <w:p w14:paraId="228E69AF">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3</w:t>
            </w:r>
          </w:p>
        </w:tc>
        <w:tc>
          <w:tcPr>
            <w:tcW w:w="1731" w:type="dxa"/>
            <w:tcBorders>
              <w:top w:val="nil"/>
              <w:bottom w:val="nil"/>
              <w:right w:val="nil"/>
            </w:tcBorders>
            <w:vAlign w:val="center"/>
          </w:tcPr>
          <w:p w14:paraId="3E70F54B">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525</w:t>
            </w:r>
          </w:p>
        </w:tc>
      </w:tr>
      <w:tr w14:paraId="137CA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990" w:type="dxa"/>
            <w:tcBorders>
              <w:top w:val="nil"/>
              <w:left w:val="nil"/>
              <w:bottom w:val="nil"/>
              <w:right w:val="single" w:color="auto" w:sz="4" w:space="0"/>
            </w:tcBorders>
            <w:vAlign w:val="center"/>
          </w:tcPr>
          <w:p w14:paraId="398846BA">
            <w:pPr>
              <w:spacing w:line="240" w:lineRule="exact"/>
              <w:jc w:val="center"/>
              <w:rPr>
                <w:rFonts w:hint="default"/>
                <w:sz w:val="21"/>
              </w:rPr>
            </w:pPr>
            <w:r>
              <w:rPr>
                <w:sz w:val="21"/>
              </w:rPr>
              <w:t>1988</w:t>
            </w:r>
          </w:p>
        </w:tc>
        <w:tc>
          <w:tcPr>
            <w:tcW w:w="1730" w:type="dxa"/>
            <w:tcBorders>
              <w:top w:val="nil"/>
              <w:bottom w:val="nil"/>
            </w:tcBorders>
            <w:vAlign w:val="center"/>
          </w:tcPr>
          <w:p w14:paraId="7373B318">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11</w:t>
            </w:r>
          </w:p>
        </w:tc>
        <w:tc>
          <w:tcPr>
            <w:tcW w:w="1890" w:type="dxa"/>
            <w:tcBorders>
              <w:top w:val="nil"/>
              <w:bottom w:val="nil"/>
            </w:tcBorders>
            <w:vAlign w:val="center"/>
          </w:tcPr>
          <w:p w14:paraId="5FF95C89">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3</w:t>
            </w:r>
          </w:p>
        </w:tc>
        <w:tc>
          <w:tcPr>
            <w:tcW w:w="1731" w:type="dxa"/>
            <w:tcBorders>
              <w:top w:val="nil"/>
              <w:bottom w:val="nil"/>
            </w:tcBorders>
            <w:vAlign w:val="center"/>
          </w:tcPr>
          <w:p w14:paraId="39D314BE">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3</w:t>
            </w:r>
          </w:p>
        </w:tc>
        <w:tc>
          <w:tcPr>
            <w:tcW w:w="1731" w:type="dxa"/>
            <w:tcBorders>
              <w:top w:val="nil"/>
              <w:bottom w:val="nil"/>
              <w:right w:val="nil"/>
            </w:tcBorders>
            <w:vAlign w:val="center"/>
          </w:tcPr>
          <w:p w14:paraId="37B6162A">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514</w:t>
            </w:r>
          </w:p>
        </w:tc>
      </w:tr>
      <w:tr w14:paraId="0ADAF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990" w:type="dxa"/>
            <w:tcBorders>
              <w:top w:val="nil"/>
              <w:left w:val="nil"/>
              <w:bottom w:val="nil"/>
              <w:right w:val="single" w:color="auto" w:sz="4" w:space="0"/>
            </w:tcBorders>
            <w:vAlign w:val="center"/>
          </w:tcPr>
          <w:p w14:paraId="21D1024F">
            <w:pPr>
              <w:spacing w:line="240" w:lineRule="exact"/>
              <w:jc w:val="center"/>
              <w:rPr>
                <w:rFonts w:hint="default"/>
                <w:sz w:val="21"/>
              </w:rPr>
            </w:pPr>
            <w:r>
              <w:rPr>
                <w:sz w:val="21"/>
              </w:rPr>
              <w:t>1989</w:t>
            </w:r>
          </w:p>
        </w:tc>
        <w:tc>
          <w:tcPr>
            <w:tcW w:w="1730" w:type="dxa"/>
            <w:tcBorders>
              <w:top w:val="nil"/>
              <w:bottom w:val="nil"/>
            </w:tcBorders>
            <w:vAlign w:val="center"/>
          </w:tcPr>
          <w:p w14:paraId="1FF2E239">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9</w:t>
            </w:r>
          </w:p>
        </w:tc>
        <w:tc>
          <w:tcPr>
            <w:tcW w:w="1890" w:type="dxa"/>
            <w:tcBorders>
              <w:top w:val="nil"/>
              <w:bottom w:val="nil"/>
            </w:tcBorders>
            <w:vAlign w:val="center"/>
          </w:tcPr>
          <w:p w14:paraId="78C8E15F">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3</w:t>
            </w:r>
          </w:p>
        </w:tc>
        <w:tc>
          <w:tcPr>
            <w:tcW w:w="1731" w:type="dxa"/>
            <w:tcBorders>
              <w:top w:val="nil"/>
              <w:bottom w:val="nil"/>
            </w:tcBorders>
            <w:vAlign w:val="center"/>
          </w:tcPr>
          <w:p w14:paraId="697DEE5B">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3</w:t>
            </w:r>
          </w:p>
        </w:tc>
        <w:tc>
          <w:tcPr>
            <w:tcW w:w="1731" w:type="dxa"/>
            <w:tcBorders>
              <w:top w:val="nil"/>
              <w:bottom w:val="nil"/>
              <w:right w:val="nil"/>
            </w:tcBorders>
            <w:vAlign w:val="center"/>
          </w:tcPr>
          <w:p w14:paraId="6B2021C4">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489</w:t>
            </w:r>
          </w:p>
        </w:tc>
      </w:tr>
      <w:tr w14:paraId="6035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990" w:type="dxa"/>
            <w:tcBorders>
              <w:top w:val="nil"/>
              <w:left w:val="nil"/>
              <w:bottom w:val="nil"/>
              <w:right w:val="single" w:color="auto" w:sz="4" w:space="0"/>
            </w:tcBorders>
            <w:vAlign w:val="center"/>
          </w:tcPr>
          <w:p w14:paraId="592DBF70">
            <w:pPr>
              <w:spacing w:line="240" w:lineRule="exact"/>
              <w:jc w:val="center"/>
              <w:rPr>
                <w:rFonts w:hint="default"/>
                <w:sz w:val="21"/>
              </w:rPr>
            </w:pPr>
            <w:r>
              <w:rPr>
                <w:sz w:val="21"/>
              </w:rPr>
              <w:t>1990</w:t>
            </w:r>
          </w:p>
        </w:tc>
        <w:tc>
          <w:tcPr>
            <w:tcW w:w="1730" w:type="dxa"/>
            <w:tcBorders>
              <w:top w:val="nil"/>
              <w:bottom w:val="nil"/>
            </w:tcBorders>
            <w:vAlign w:val="center"/>
          </w:tcPr>
          <w:p w14:paraId="373BB229">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14</w:t>
            </w:r>
          </w:p>
        </w:tc>
        <w:tc>
          <w:tcPr>
            <w:tcW w:w="1890" w:type="dxa"/>
            <w:tcBorders>
              <w:top w:val="nil"/>
              <w:bottom w:val="nil"/>
            </w:tcBorders>
            <w:vAlign w:val="center"/>
          </w:tcPr>
          <w:p w14:paraId="3840C2F9">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3</w:t>
            </w:r>
          </w:p>
        </w:tc>
        <w:tc>
          <w:tcPr>
            <w:tcW w:w="1731" w:type="dxa"/>
            <w:tcBorders>
              <w:top w:val="nil"/>
              <w:bottom w:val="nil"/>
            </w:tcBorders>
            <w:vAlign w:val="center"/>
          </w:tcPr>
          <w:p w14:paraId="0981F8CC">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3</w:t>
            </w:r>
          </w:p>
        </w:tc>
        <w:tc>
          <w:tcPr>
            <w:tcW w:w="1731" w:type="dxa"/>
            <w:tcBorders>
              <w:top w:val="nil"/>
              <w:bottom w:val="nil"/>
              <w:right w:val="nil"/>
            </w:tcBorders>
            <w:vAlign w:val="center"/>
          </w:tcPr>
          <w:p w14:paraId="089A629F">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489</w:t>
            </w:r>
          </w:p>
        </w:tc>
      </w:tr>
      <w:tr w14:paraId="168E2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990" w:type="dxa"/>
            <w:tcBorders>
              <w:top w:val="nil"/>
              <w:left w:val="nil"/>
              <w:bottom w:val="nil"/>
              <w:right w:val="single" w:color="auto" w:sz="4" w:space="0"/>
            </w:tcBorders>
            <w:vAlign w:val="center"/>
          </w:tcPr>
          <w:p w14:paraId="052289D1">
            <w:pPr>
              <w:spacing w:line="240" w:lineRule="exact"/>
              <w:jc w:val="center"/>
              <w:rPr>
                <w:rFonts w:hint="default"/>
                <w:sz w:val="21"/>
              </w:rPr>
            </w:pPr>
            <w:r>
              <w:rPr>
                <w:sz w:val="21"/>
              </w:rPr>
              <w:t>1991</w:t>
            </w:r>
          </w:p>
        </w:tc>
        <w:tc>
          <w:tcPr>
            <w:tcW w:w="1730" w:type="dxa"/>
            <w:tcBorders>
              <w:top w:val="nil"/>
              <w:bottom w:val="nil"/>
            </w:tcBorders>
            <w:vAlign w:val="center"/>
          </w:tcPr>
          <w:p w14:paraId="02F39FF8">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19</w:t>
            </w:r>
          </w:p>
        </w:tc>
        <w:tc>
          <w:tcPr>
            <w:tcW w:w="1890" w:type="dxa"/>
            <w:tcBorders>
              <w:top w:val="nil"/>
              <w:bottom w:val="nil"/>
            </w:tcBorders>
            <w:vAlign w:val="center"/>
          </w:tcPr>
          <w:p w14:paraId="521F48D9">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3</w:t>
            </w:r>
          </w:p>
        </w:tc>
        <w:tc>
          <w:tcPr>
            <w:tcW w:w="1731" w:type="dxa"/>
            <w:tcBorders>
              <w:top w:val="nil"/>
              <w:bottom w:val="nil"/>
            </w:tcBorders>
            <w:vAlign w:val="center"/>
          </w:tcPr>
          <w:p w14:paraId="27429059">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3</w:t>
            </w:r>
          </w:p>
        </w:tc>
        <w:tc>
          <w:tcPr>
            <w:tcW w:w="1731" w:type="dxa"/>
            <w:tcBorders>
              <w:top w:val="nil"/>
              <w:bottom w:val="nil"/>
              <w:right w:val="nil"/>
            </w:tcBorders>
            <w:vAlign w:val="center"/>
          </w:tcPr>
          <w:p w14:paraId="6FEEE406">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479</w:t>
            </w:r>
          </w:p>
        </w:tc>
      </w:tr>
      <w:tr w14:paraId="22678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990" w:type="dxa"/>
            <w:tcBorders>
              <w:top w:val="nil"/>
              <w:left w:val="nil"/>
              <w:bottom w:val="nil"/>
              <w:right w:val="single" w:color="auto" w:sz="4" w:space="0"/>
            </w:tcBorders>
            <w:vAlign w:val="center"/>
          </w:tcPr>
          <w:p w14:paraId="29A1CA1B">
            <w:pPr>
              <w:spacing w:line="240" w:lineRule="exact"/>
              <w:jc w:val="center"/>
              <w:rPr>
                <w:rFonts w:hint="default"/>
                <w:sz w:val="21"/>
              </w:rPr>
            </w:pPr>
            <w:r>
              <w:rPr>
                <w:sz w:val="21"/>
              </w:rPr>
              <w:t>1992</w:t>
            </w:r>
          </w:p>
        </w:tc>
        <w:tc>
          <w:tcPr>
            <w:tcW w:w="1730" w:type="dxa"/>
            <w:tcBorders>
              <w:top w:val="nil"/>
              <w:bottom w:val="nil"/>
            </w:tcBorders>
            <w:vAlign w:val="center"/>
          </w:tcPr>
          <w:p w14:paraId="3B6FA462">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19</w:t>
            </w:r>
          </w:p>
        </w:tc>
        <w:tc>
          <w:tcPr>
            <w:tcW w:w="1890" w:type="dxa"/>
            <w:tcBorders>
              <w:top w:val="nil"/>
              <w:bottom w:val="nil"/>
            </w:tcBorders>
            <w:vAlign w:val="center"/>
          </w:tcPr>
          <w:p w14:paraId="6DF1E719">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3</w:t>
            </w:r>
          </w:p>
        </w:tc>
        <w:tc>
          <w:tcPr>
            <w:tcW w:w="1731" w:type="dxa"/>
            <w:tcBorders>
              <w:top w:val="nil"/>
              <w:bottom w:val="nil"/>
            </w:tcBorders>
            <w:vAlign w:val="center"/>
          </w:tcPr>
          <w:p w14:paraId="47AACD1F">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3</w:t>
            </w:r>
          </w:p>
        </w:tc>
        <w:tc>
          <w:tcPr>
            <w:tcW w:w="1731" w:type="dxa"/>
            <w:tcBorders>
              <w:top w:val="nil"/>
              <w:bottom w:val="nil"/>
              <w:right w:val="nil"/>
            </w:tcBorders>
            <w:vAlign w:val="center"/>
          </w:tcPr>
          <w:p w14:paraId="5BC210D6">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470</w:t>
            </w:r>
          </w:p>
        </w:tc>
      </w:tr>
      <w:tr w14:paraId="21D97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990" w:type="dxa"/>
            <w:tcBorders>
              <w:top w:val="nil"/>
              <w:left w:val="nil"/>
              <w:bottom w:val="nil"/>
              <w:right w:val="single" w:color="auto" w:sz="4" w:space="0"/>
            </w:tcBorders>
            <w:vAlign w:val="center"/>
          </w:tcPr>
          <w:p w14:paraId="04B31B14">
            <w:pPr>
              <w:spacing w:line="240" w:lineRule="exact"/>
              <w:jc w:val="center"/>
              <w:rPr>
                <w:rFonts w:hint="default"/>
                <w:sz w:val="21"/>
              </w:rPr>
            </w:pPr>
            <w:r>
              <w:rPr>
                <w:sz w:val="21"/>
              </w:rPr>
              <w:t>1993</w:t>
            </w:r>
          </w:p>
        </w:tc>
        <w:tc>
          <w:tcPr>
            <w:tcW w:w="1730" w:type="dxa"/>
            <w:tcBorders>
              <w:top w:val="nil"/>
              <w:bottom w:val="nil"/>
            </w:tcBorders>
            <w:vAlign w:val="center"/>
          </w:tcPr>
          <w:p w14:paraId="1ABFD29A">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19</w:t>
            </w:r>
          </w:p>
        </w:tc>
        <w:tc>
          <w:tcPr>
            <w:tcW w:w="1890" w:type="dxa"/>
            <w:tcBorders>
              <w:top w:val="nil"/>
              <w:bottom w:val="nil"/>
            </w:tcBorders>
            <w:vAlign w:val="center"/>
          </w:tcPr>
          <w:p w14:paraId="3C5542F8">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3</w:t>
            </w:r>
          </w:p>
        </w:tc>
        <w:tc>
          <w:tcPr>
            <w:tcW w:w="1731" w:type="dxa"/>
            <w:tcBorders>
              <w:top w:val="nil"/>
              <w:bottom w:val="nil"/>
            </w:tcBorders>
            <w:vAlign w:val="center"/>
          </w:tcPr>
          <w:p w14:paraId="157995D9">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3</w:t>
            </w:r>
          </w:p>
        </w:tc>
        <w:tc>
          <w:tcPr>
            <w:tcW w:w="1731" w:type="dxa"/>
            <w:tcBorders>
              <w:top w:val="nil"/>
              <w:bottom w:val="nil"/>
              <w:right w:val="nil"/>
            </w:tcBorders>
            <w:vAlign w:val="center"/>
          </w:tcPr>
          <w:p w14:paraId="34C525A8">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452</w:t>
            </w:r>
          </w:p>
        </w:tc>
      </w:tr>
      <w:tr w14:paraId="68A75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990" w:type="dxa"/>
            <w:tcBorders>
              <w:top w:val="nil"/>
              <w:left w:val="nil"/>
              <w:bottom w:val="nil"/>
              <w:right w:val="single" w:color="auto" w:sz="4" w:space="0"/>
            </w:tcBorders>
            <w:vAlign w:val="center"/>
          </w:tcPr>
          <w:p w14:paraId="69AA1DCF">
            <w:pPr>
              <w:spacing w:line="240" w:lineRule="exact"/>
              <w:jc w:val="center"/>
              <w:rPr>
                <w:rFonts w:hint="default"/>
                <w:sz w:val="21"/>
              </w:rPr>
            </w:pPr>
            <w:r>
              <w:rPr>
                <w:sz w:val="21"/>
              </w:rPr>
              <w:t>1994</w:t>
            </w:r>
          </w:p>
        </w:tc>
        <w:tc>
          <w:tcPr>
            <w:tcW w:w="1730" w:type="dxa"/>
            <w:tcBorders>
              <w:top w:val="nil"/>
              <w:bottom w:val="nil"/>
            </w:tcBorders>
            <w:vAlign w:val="center"/>
          </w:tcPr>
          <w:p w14:paraId="2E507922">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18</w:t>
            </w:r>
          </w:p>
        </w:tc>
        <w:tc>
          <w:tcPr>
            <w:tcW w:w="1890" w:type="dxa"/>
            <w:tcBorders>
              <w:top w:val="nil"/>
              <w:bottom w:val="nil"/>
            </w:tcBorders>
            <w:vAlign w:val="center"/>
          </w:tcPr>
          <w:p w14:paraId="58090645">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3</w:t>
            </w:r>
          </w:p>
        </w:tc>
        <w:tc>
          <w:tcPr>
            <w:tcW w:w="1731" w:type="dxa"/>
            <w:tcBorders>
              <w:top w:val="nil"/>
              <w:bottom w:val="nil"/>
            </w:tcBorders>
            <w:vAlign w:val="center"/>
          </w:tcPr>
          <w:p w14:paraId="388E99DF">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3</w:t>
            </w:r>
          </w:p>
        </w:tc>
        <w:tc>
          <w:tcPr>
            <w:tcW w:w="1731" w:type="dxa"/>
            <w:tcBorders>
              <w:top w:val="nil"/>
              <w:bottom w:val="nil"/>
              <w:right w:val="nil"/>
            </w:tcBorders>
            <w:vAlign w:val="center"/>
          </w:tcPr>
          <w:p w14:paraId="0A884972">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446</w:t>
            </w:r>
          </w:p>
        </w:tc>
      </w:tr>
      <w:tr w14:paraId="68FA5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990" w:type="dxa"/>
            <w:tcBorders>
              <w:top w:val="nil"/>
              <w:left w:val="nil"/>
              <w:bottom w:val="nil"/>
              <w:right w:val="single" w:color="auto" w:sz="4" w:space="0"/>
            </w:tcBorders>
            <w:vAlign w:val="center"/>
          </w:tcPr>
          <w:p w14:paraId="4F718BEE">
            <w:pPr>
              <w:spacing w:line="240" w:lineRule="exact"/>
              <w:jc w:val="center"/>
              <w:rPr>
                <w:rFonts w:hint="default"/>
                <w:sz w:val="21"/>
              </w:rPr>
            </w:pPr>
            <w:r>
              <w:rPr>
                <w:sz w:val="21"/>
              </w:rPr>
              <w:t>1995</w:t>
            </w:r>
          </w:p>
        </w:tc>
        <w:tc>
          <w:tcPr>
            <w:tcW w:w="1730" w:type="dxa"/>
            <w:tcBorders>
              <w:top w:val="nil"/>
              <w:bottom w:val="nil"/>
            </w:tcBorders>
            <w:vAlign w:val="center"/>
          </w:tcPr>
          <w:p w14:paraId="62662DC1">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18</w:t>
            </w:r>
          </w:p>
        </w:tc>
        <w:tc>
          <w:tcPr>
            <w:tcW w:w="1890" w:type="dxa"/>
            <w:tcBorders>
              <w:top w:val="nil"/>
              <w:bottom w:val="nil"/>
            </w:tcBorders>
            <w:vAlign w:val="center"/>
          </w:tcPr>
          <w:p w14:paraId="4D9E6545">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3</w:t>
            </w:r>
          </w:p>
        </w:tc>
        <w:tc>
          <w:tcPr>
            <w:tcW w:w="1731" w:type="dxa"/>
            <w:tcBorders>
              <w:top w:val="nil"/>
              <w:bottom w:val="nil"/>
            </w:tcBorders>
            <w:vAlign w:val="center"/>
          </w:tcPr>
          <w:p w14:paraId="3FDCDB54">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3</w:t>
            </w:r>
          </w:p>
        </w:tc>
        <w:tc>
          <w:tcPr>
            <w:tcW w:w="1731" w:type="dxa"/>
            <w:tcBorders>
              <w:top w:val="nil"/>
              <w:bottom w:val="nil"/>
              <w:right w:val="nil"/>
            </w:tcBorders>
            <w:vAlign w:val="center"/>
          </w:tcPr>
          <w:p w14:paraId="3CE5FBA1">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443</w:t>
            </w:r>
          </w:p>
        </w:tc>
      </w:tr>
      <w:tr w14:paraId="0BBF9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990" w:type="dxa"/>
            <w:tcBorders>
              <w:top w:val="nil"/>
              <w:left w:val="nil"/>
              <w:bottom w:val="nil"/>
              <w:right w:val="single" w:color="auto" w:sz="4" w:space="0"/>
            </w:tcBorders>
            <w:vAlign w:val="center"/>
          </w:tcPr>
          <w:p w14:paraId="76333F21">
            <w:pPr>
              <w:spacing w:line="240" w:lineRule="exact"/>
              <w:jc w:val="center"/>
              <w:rPr>
                <w:rFonts w:hint="default"/>
                <w:sz w:val="21"/>
              </w:rPr>
            </w:pPr>
            <w:r>
              <w:rPr>
                <w:sz w:val="21"/>
              </w:rPr>
              <w:t>1996</w:t>
            </w:r>
          </w:p>
        </w:tc>
        <w:tc>
          <w:tcPr>
            <w:tcW w:w="1730" w:type="dxa"/>
            <w:tcBorders>
              <w:top w:val="nil"/>
              <w:bottom w:val="nil"/>
            </w:tcBorders>
            <w:vAlign w:val="center"/>
          </w:tcPr>
          <w:p w14:paraId="5D67668A">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17</w:t>
            </w:r>
          </w:p>
        </w:tc>
        <w:tc>
          <w:tcPr>
            <w:tcW w:w="1890" w:type="dxa"/>
            <w:tcBorders>
              <w:top w:val="nil"/>
              <w:bottom w:val="nil"/>
            </w:tcBorders>
            <w:vAlign w:val="center"/>
          </w:tcPr>
          <w:p w14:paraId="4CA04F44">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3</w:t>
            </w:r>
          </w:p>
        </w:tc>
        <w:tc>
          <w:tcPr>
            <w:tcW w:w="1731" w:type="dxa"/>
            <w:tcBorders>
              <w:top w:val="nil"/>
              <w:bottom w:val="nil"/>
            </w:tcBorders>
            <w:vAlign w:val="center"/>
          </w:tcPr>
          <w:p w14:paraId="5A15CB25">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3</w:t>
            </w:r>
          </w:p>
        </w:tc>
        <w:tc>
          <w:tcPr>
            <w:tcW w:w="1731" w:type="dxa"/>
            <w:tcBorders>
              <w:top w:val="nil"/>
              <w:bottom w:val="nil"/>
              <w:right w:val="nil"/>
            </w:tcBorders>
            <w:vAlign w:val="center"/>
          </w:tcPr>
          <w:p w14:paraId="78BF0FAE">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429</w:t>
            </w:r>
          </w:p>
        </w:tc>
      </w:tr>
      <w:tr w14:paraId="7857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990" w:type="dxa"/>
            <w:tcBorders>
              <w:top w:val="nil"/>
              <w:left w:val="nil"/>
              <w:bottom w:val="nil"/>
              <w:right w:val="single" w:color="auto" w:sz="4" w:space="0"/>
            </w:tcBorders>
            <w:vAlign w:val="center"/>
          </w:tcPr>
          <w:p w14:paraId="02E18D41">
            <w:pPr>
              <w:spacing w:line="240" w:lineRule="exact"/>
              <w:jc w:val="center"/>
              <w:rPr>
                <w:rFonts w:hint="default"/>
                <w:sz w:val="21"/>
              </w:rPr>
            </w:pPr>
            <w:r>
              <w:rPr>
                <w:sz w:val="21"/>
              </w:rPr>
              <w:t>1997</w:t>
            </w:r>
          </w:p>
        </w:tc>
        <w:tc>
          <w:tcPr>
            <w:tcW w:w="1730" w:type="dxa"/>
            <w:tcBorders>
              <w:top w:val="nil"/>
              <w:bottom w:val="nil"/>
            </w:tcBorders>
            <w:vAlign w:val="center"/>
          </w:tcPr>
          <w:p w14:paraId="13B968AF">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18</w:t>
            </w:r>
          </w:p>
        </w:tc>
        <w:tc>
          <w:tcPr>
            <w:tcW w:w="1890" w:type="dxa"/>
            <w:tcBorders>
              <w:top w:val="nil"/>
              <w:bottom w:val="nil"/>
            </w:tcBorders>
            <w:vAlign w:val="center"/>
          </w:tcPr>
          <w:p w14:paraId="72CDCF98">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3</w:t>
            </w:r>
          </w:p>
        </w:tc>
        <w:tc>
          <w:tcPr>
            <w:tcW w:w="1731" w:type="dxa"/>
            <w:tcBorders>
              <w:top w:val="nil"/>
              <w:bottom w:val="nil"/>
            </w:tcBorders>
            <w:vAlign w:val="center"/>
          </w:tcPr>
          <w:p w14:paraId="2100BA99">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3</w:t>
            </w:r>
          </w:p>
        </w:tc>
        <w:tc>
          <w:tcPr>
            <w:tcW w:w="1731" w:type="dxa"/>
            <w:tcBorders>
              <w:top w:val="nil"/>
              <w:bottom w:val="nil"/>
              <w:right w:val="nil"/>
            </w:tcBorders>
            <w:vAlign w:val="center"/>
          </w:tcPr>
          <w:p w14:paraId="4E6A0914">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418</w:t>
            </w:r>
          </w:p>
        </w:tc>
      </w:tr>
      <w:tr w14:paraId="15527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990" w:type="dxa"/>
            <w:tcBorders>
              <w:top w:val="nil"/>
              <w:left w:val="nil"/>
              <w:bottom w:val="nil"/>
              <w:right w:val="single" w:color="auto" w:sz="4" w:space="0"/>
            </w:tcBorders>
            <w:vAlign w:val="center"/>
          </w:tcPr>
          <w:p w14:paraId="7C020B13">
            <w:pPr>
              <w:spacing w:line="240" w:lineRule="exact"/>
              <w:jc w:val="center"/>
              <w:rPr>
                <w:rFonts w:hint="default"/>
                <w:sz w:val="21"/>
              </w:rPr>
            </w:pPr>
            <w:r>
              <w:rPr>
                <w:sz w:val="21"/>
              </w:rPr>
              <w:t>1998</w:t>
            </w:r>
          </w:p>
        </w:tc>
        <w:tc>
          <w:tcPr>
            <w:tcW w:w="1730" w:type="dxa"/>
            <w:tcBorders>
              <w:top w:val="nil"/>
              <w:bottom w:val="nil"/>
            </w:tcBorders>
            <w:vAlign w:val="center"/>
          </w:tcPr>
          <w:p w14:paraId="406163DC">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19</w:t>
            </w:r>
          </w:p>
        </w:tc>
        <w:tc>
          <w:tcPr>
            <w:tcW w:w="1890" w:type="dxa"/>
            <w:tcBorders>
              <w:top w:val="nil"/>
              <w:bottom w:val="nil"/>
            </w:tcBorders>
            <w:vAlign w:val="center"/>
          </w:tcPr>
          <w:p w14:paraId="41DCE276">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4</w:t>
            </w:r>
          </w:p>
        </w:tc>
        <w:tc>
          <w:tcPr>
            <w:tcW w:w="1731" w:type="dxa"/>
            <w:tcBorders>
              <w:top w:val="nil"/>
              <w:bottom w:val="nil"/>
            </w:tcBorders>
            <w:vAlign w:val="center"/>
          </w:tcPr>
          <w:p w14:paraId="4EBAA0CA">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3</w:t>
            </w:r>
          </w:p>
        </w:tc>
        <w:tc>
          <w:tcPr>
            <w:tcW w:w="1731" w:type="dxa"/>
            <w:tcBorders>
              <w:top w:val="nil"/>
              <w:bottom w:val="nil"/>
              <w:right w:val="nil"/>
            </w:tcBorders>
            <w:vAlign w:val="center"/>
          </w:tcPr>
          <w:p w14:paraId="2ABADC24">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418</w:t>
            </w:r>
          </w:p>
        </w:tc>
      </w:tr>
      <w:tr w14:paraId="3B4A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990" w:type="dxa"/>
            <w:tcBorders>
              <w:top w:val="nil"/>
              <w:left w:val="nil"/>
              <w:bottom w:val="nil"/>
              <w:right w:val="single" w:color="auto" w:sz="4" w:space="0"/>
            </w:tcBorders>
            <w:vAlign w:val="center"/>
          </w:tcPr>
          <w:p w14:paraId="48B82CB7">
            <w:pPr>
              <w:spacing w:line="240" w:lineRule="exact"/>
              <w:jc w:val="center"/>
              <w:rPr>
                <w:rFonts w:hint="default"/>
                <w:sz w:val="21"/>
              </w:rPr>
            </w:pPr>
            <w:r>
              <w:rPr>
                <w:sz w:val="21"/>
              </w:rPr>
              <w:t>1999</w:t>
            </w:r>
          </w:p>
        </w:tc>
        <w:tc>
          <w:tcPr>
            <w:tcW w:w="1730" w:type="dxa"/>
            <w:tcBorders>
              <w:top w:val="nil"/>
              <w:bottom w:val="nil"/>
            </w:tcBorders>
            <w:vAlign w:val="center"/>
          </w:tcPr>
          <w:p w14:paraId="55D705B4">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18</w:t>
            </w:r>
          </w:p>
        </w:tc>
        <w:tc>
          <w:tcPr>
            <w:tcW w:w="1890" w:type="dxa"/>
            <w:tcBorders>
              <w:top w:val="nil"/>
              <w:bottom w:val="nil"/>
            </w:tcBorders>
            <w:vAlign w:val="center"/>
          </w:tcPr>
          <w:p w14:paraId="081A9B19">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3</w:t>
            </w:r>
          </w:p>
        </w:tc>
        <w:tc>
          <w:tcPr>
            <w:tcW w:w="1731" w:type="dxa"/>
            <w:tcBorders>
              <w:top w:val="nil"/>
              <w:bottom w:val="nil"/>
            </w:tcBorders>
            <w:vAlign w:val="center"/>
          </w:tcPr>
          <w:p w14:paraId="2F815AEF">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3</w:t>
            </w:r>
          </w:p>
        </w:tc>
        <w:tc>
          <w:tcPr>
            <w:tcW w:w="1731" w:type="dxa"/>
            <w:tcBorders>
              <w:top w:val="nil"/>
              <w:bottom w:val="nil"/>
              <w:right w:val="nil"/>
            </w:tcBorders>
            <w:vAlign w:val="center"/>
          </w:tcPr>
          <w:p w14:paraId="562A3945">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410</w:t>
            </w:r>
          </w:p>
        </w:tc>
      </w:tr>
      <w:tr w14:paraId="5A228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990" w:type="dxa"/>
            <w:tcBorders>
              <w:top w:val="nil"/>
              <w:left w:val="nil"/>
              <w:bottom w:val="nil"/>
              <w:right w:val="single" w:color="auto" w:sz="4" w:space="0"/>
            </w:tcBorders>
            <w:vAlign w:val="center"/>
          </w:tcPr>
          <w:p w14:paraId="19C9B2A4">
            <w:pPr>
              <w:spacing w:line="240" w:lineRule="exact"/>
              <w:jc w:val="center"/>
              <w:rPr>
                <w:rFonts w:hint="default"/>
                <w:sz w:val="21"/>
              </w:rPr>
            </w:pPr>
            <w:r>
              <w:rPr>
                <w:sz w:val="21"/>
              </w:rPr>
              <w:t>2000</w:t>
            </w:r>
          </w:p>
        </w:tc>
        <w:tc>
          <w:tcPr>
            <w:tcW w:w="1730" w:type="dxa"/>
            <w:tcBorders>
              <w:top w:val="nil"/>
              <w:bottom w:val="nil"/>
            </w:tcBorders>
            <w:vAlign w:val="center"/>
          </w:tcPr>
          <w:p w14:paraId="0BBF9E1E">
            <w:pPr>
              <w:spacing w:line="240" w:lineRule="exact"/>
              <w:jc w:val="right"/>
              <w:rPr>
                <w:rFonts w:hint="default" w:ascii="华文细黑" w:hAnsi="华文细黑" w:eastAsia="华文细黑"/>
                <w:sz w:val="21"/>
              </w:rPr>
            </w:pPr>
            <w:r>
              <w:rPr>
                <w:rFonts w:ascii="华文细黑" w:hAnsi="华文细黑" w:eastAsia="华文细黑"/>
                <w:sz w:val="21"/>
              </w:rPr>
              <w:t>17</w:t>
            </w:r>
          </w:p>
        </w:tc>
        <w:tc>
          <w:tcPr>
            <w:tcW w:w="1890" w:type="dxa"/>
            <w:tcBorders>
              <w:top w:val="nil"/>
              <w:bottom w:val="nil"/>
            </w:tcBorders>
            <w:vAlign w:val="center"/>
          </w:tcPr>
          <w:p w14:paraId="3DF3BFC3">
            <w:pPr>
              <w:spacing w:line="240" w:lineRule="exact"/>
              <w:jc w:val="right"/>
              <w:rPr>
                <w:rFonts w:hint="default" w:ascii="华文细黑" w:hAnsi="华文细黑" w:eastAsia="华文细黑"/>
                <w:sz w:val="21"/>
              </w:rPr>
            </w:pPr>
            <w:r>
              <w:rPr>
                <w:rFonts w:ascii="华文细黑" w:hAnsi="华文细黑" w:eastAsia="华文细黑"/>
                <w:sz w:val="21"/>
              </w:rPr>
              <w:t>3</w:t>
            </w:r>
          </w:p>
        </w:tc>
        <w:tc>
          <w:tcPr>
            <w:tcW w:w="1731" w:type="dxa"/>
            <w:tcBorders>
              <w:top w:val="nil"/>
              <w:bottom w:val="nil"/>
            </w:tcBorders>
            <w:vAlign w:val="center"/>
          </w:tcPr>
          <w:p w14:paraId="5E98BDDD">
            <w:pPr>
              <w:spacing w:line="240" w:lineRule="exact"/>
              <w:jc w:val="right"/>
              <w:rPr>
                <w:rFonts w:hint="default" w:ascii="华文细黑" w:hAnsi="华文细黑" w:eastAsia="华文细黑"/>
                <w:sz w:val="21"/>
              </w:rPr>
            </w:pPr>
            <w:r>
              <w:rPr>
                <w:rFonts w:ascii="华文细黑" w:hAnsi="华文细黑" w:eastAsia="华文细黑"/>
                <w:sz w:val="21"/>
              </w:rPr>
              <w:t>2</w:t>
            </w:r>
          </w:p>
        </w:tc>
        <w:tc>
          <w:tcPr>
            <w:tcW w:w="1731" w:type="dxa"/>
            <w:tcBorders>
              <w:top w:val="nil"/>
              <w:bottom w:val="nil"/>
              <w:right w:val="nil"/>
            </w:tcBorders>
            <w:vAlign w:val="center"/>
          </w:tcPr>
          <w:p w14:paraId="1F1F96CA">
            <w:pPr>
              <w:spacing w:line="240" w:lineRule="exact"/>
              <w:jc w:val="right"/>
              <w:rPr>
                <w:rFonts w:hint="default" w:ascii="华文细黑" w:hAnsi="华文细黑" w:eastAsia="华文细黑"/>
                <w:sz w:val="21"/>
              </w:rPr>
            </w:pPr>
            <w:r>
              <w:rPr>
                <w:rFonts w:ascii="华文细黑" w:hAnsi="华文细黑" w:eastAsia="华文细黑"/>
                <w:sz w:val="21"/>
              </w:rPr>
              <w:t>413</w:t>
            </w:r>
          </w:p>
        </w:tc>
      </w:tr>
      <w:tr w14:paraId="6B2BB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990" w:type="dxa"/>
            <w:tcBorders>
              <w:top w:val="nil"/>
              <w:left w:val="nil"/>
              <w:bottom w:val="nil"/>
              <w:right w:val="single" w:color="auto" w:sz="4" w:space="0"/>
            </w:tcBorders>
            <w:vAlign w:val="center"/>
          </w:tcPr>
          <w:p w14:paraId="71AAD9E3">
            <w:pPr>
              <w:spacing w:line="240" w:lineRule="exact"/>
              <w:jc w:val="center"/>
              <w:rPr>
                <w:rFonts w:hint="default"/>
                <w:sz w:val="21"/>
              </w:rPr>
            </w:pPr>
            <w:r>
              <w:rPr>
                <w:rFonts w:hint="default"/>
                <w:sz w:val="21"/>
              </w:rPr>
              <w:t>2001</w:t>
            </w:r>
          </w:p>
        </w:tc>
        <w:tc>
          <w:tcPr>
            <w:tcW w:w="1730" w:type="dxa"/>
            <w:tcBorders>
              <w:top w:val="nil"/>
              <w:bottom w:val="nil"/>
            </w:tcBorders>
            <w:vAlign w:val="center"/>
          </w:tcPr>
          <w:p w14:paraId="3F6FB61B">
            <w:pPr>
              <w:spacing w:line="240" w:lineRule="exact"/>
              <w:jc w:val="right"/>
              <w:rPr>
                <w:rFonts w:hint="default" w:ascii="华文细黑" w:hAnsi="华文细黑" w:eastAsia="华文细黑"/>
                <w:sz w:val="21"/>
              </w:rPr>
            </w:pPr>
            <w:r>
              <w:rPr>
                <w:rFonts w:ascii="华文细黑" w:hAnsi="华文细黑" w:eastAsia="华文细黑"/>
                <w:sz w:val="21"/>
              </w:rPr>
              <w:t>21</w:t>
            </w:r>
          </w:p>
        </w:tc>
        <w:tc>
          <w:tcPr>
            <w:tcW w:w="1890" w:type="dxa"/>
            <w:tcBorders>
              <w:top w:val="nil"/>
              <w:bottom w:val="nil"/>
            </w:tcBorders>
            <w:vAlign w:val="center"/>
          </w:tcPr>
          <w:p w14:paraId="7AA8C55E">
            <w:pPr>
              <w:spacing w:line="240" w:lineRule="exact"/>
              <w:jc w:val="right"/>
              <w:rPr>
                <w:rFonts w:hint="default" w:ascii="华文细黑" w:hAnsi="华文细黑" w:eastAsia="华文细黑"/>
                <w:sz w:val="21"/>
              </w:rPr>
            </w:pPr>
            <w:r>
              <w:rPr>
                <w:rFonts w:ascii="华文细黑" w:hAnsi="华文细黑" w:eastAsia="华文细黑"/>
                <w:sz w:val="21"/>
              </w:rPr>
              <w:t>3</w:t>
            </w:r>
          </w:p>
        </w:tc>
        <w:tc>
          <w:tcPr>
            <w:tcW w:w="1731" w:type="dxa"/>
            <w:tcBorders>
              <w:top w:val="nil"/>
              <w:bottom w:val="nil"/>
            </w:tcBorders>
            <w:vAlign w:val="center"/>
          </w:tcPr>
          <w:p w14:paraId="6C0C763B">
            <w:pPr>
              <w:spacing w:line="240" w:lineRule="exact"/>
              <w:jc w:val="right"/>
              <w:rPr>
                <w:rFonts w:hint="default" w:ascii="华文细黑" w:hAnsi="华文细黑" w:eastAsia="华文细黑"/>
                <w:sz w:val="21"/>
              </w:rPr>
            </w:pPr>
            <w:r>
              <w:rPr>
                <w:rFonts w:ascii="华文细黑" w:hAnsi="华文细黑" w:eastAsia="华文细黑"/>
                <w:sz w:val="21"/>
              </w:rPr>
              <w:t>3</w:t>
            </w:r>
          </w:p>
        </w:tc>
        <w:tc>
          <w:tcPr>
            <w:tcW w:w="1731" w:type="dxa"/>
            <w:tcBorders>
              <w:top w:val="nil"/>
              <w:bottom w:val="nil"/>
              <w:right w:val="nil"/>
            </w:tcBorders>
            <w:vAlign w:val="center"/>
          </w:tcPr>
          <w:p w14:paraId="297A2DB0">
            <w:pPr>
              <w:spacing w:line="240" w:lineRule="exact"/>
              <w:jc w:val="right"/>
              <w:rPr>
                <w:rFonts w:hint="default" w:ascii="华文细黑" w:hAnsi="华文细黑" w:eastAsia="华文细黑"/>
                <w:sz w:val="21"/>
              </w:rPr>
            </w:pPr>
            <w:r>
              <w:rPr>
                <w:rFonts w:ascii="华文细黑" w:hAnsi="华文细黑" w:eastAsia="华文细黑"/>
                <w:sz w:val="21"/>
              </w:rPr>
              <w:t>437</w:t>
            </w:r>
          </w:p>
        </w:tc>
      </w:tr>
      <w:tr w14:paraId="69716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990" w:type="dxa"/>
            <w:tcBorders>
              <w:top w:val="nil"/>
              <w:left w:val="nil"/>
              <w:bottom w:val="nil"/>
              <w:right w:val="single" w:color="auto" w:sz="4" w:space="0"/>
            </w:tcBorders>
            <w:vAlign w:val="center"/>
          </w:tcPr>
          <w:p w14:paraId="06E07196">
            <w:pPr>
              <w:spacing w:line="240" w:lineRule="exact"/>
              <w:jc w:val="center"/>
              <w:rPr>
                <w:rFonts w:hint="default"/>
                <w:sz w:val="21"/>
              </w:rPr>
            </w:pPr>
            <w:r>
              <w:rPr>
                <w:sz w:val="21"/>
              </w:rPr>
              <w:t>200</w:t>
            </w:r>
            <w:r>
              <w:rPr>
                <w:rFonts w:hint="default"/>
                <w:sz w:val="21"/>
              </w:rPr>
              <w:t>2</w:t>
            </w:r>
          </w:p>
        </w:tc>
        <w:tc>
          <w:tcPr>
            <w:tcW w:w="1730" w:type="dxa"/>
            <w:tcBorders>
              <w:top w:val="nil"/>
              <w:bottom w:val="nil"/>
            </w:tcBorders>
            <w:vAlign w:val="center"/>
          </w:tcPr>
          <w:p w14:paraId="4152615C">
            <w:pPr>
              <w:spacing w:line="240" w:lineRule="exact"/>
              <w:jc w:val="right"/>
              <w:rPr>
                <w:rFonts w:hint="default" w:ascii="华文细黑" w:hAnsi="华文细黑" w:eastAsia="华文细黑"/>
                <w:sz w:val="21"/>
              </w:rPr>
            </w:pPr>
            <w:r>
              <w:rPr>
                <w:rFonts w:ascii="华文细黑" w:hAnsi="华文细黑" w:eastAsia="华文细黑"/>
                <w:sz w:val="21"/>
              </w:rPr>
              <w:t>21</w:t>
            </w:r>
          </w:p>
        </w:tc>
        <w:tc>
          <w:tcPr>
            <w:tcW w:w="1890" w:type="dxa"/>
            <w:tcBorders>
              <w:top w:val="nil"/>
              <w:bottom w:val="nil"/>
            </w:tcBorders>
            <w:vAlign w:val="center"/>
          </w:tcPr>
          <w:p w14:paraId="27FC7F6C">
            <w:pPr>
              <w:spacing w:line="240" w:lineRule="exact"/>
              <w:jc w:val="right"/>
              <w:rPr>
                <w:rFonts w:hint="default" w:ascii="华文细黑" w:hAnsi="华文细黑" w:eastAsia="华文细黑"/>
                <w:sz w:val="21"/>
              </w:rPr>
            </w:pPr>
            <w:r>
              <w:rPr>
                <w:rFonts w:ascii="华文细黑" w:hAnsi="华文细黑" w:eastAsia="华文细黑"/>
                <w:sz w:val="21"/>
              </w:rPr>
              <w:t>3</w:t>
            </w:r>
          </w:p>
        </w:tc>
        <w:tc>
          <w:tcPr>
            <w:tcW w:w="1731" w:type="dxa"/>
            <w:tcBorders>
              <w:top w:val="nil"/>
              <w:bottom w:val="nil"/>
            </w:tcBorders>
            <w:vAlign w:val="center"/>
          </w:tcPr>
          <w:p w14:paraId="7DB34386">
            <w:pPr>
              <w:spacing w:line="240" w:lineRule="exact"/>
              <w:ind w:left="126" w:hanging="126" w:hangingChars="60"/>
              <w:jc w:val="right"/>
              <w:rPr>
                <w:rFonts w:hint="default" w:ascii="华文细黑" w:hAnsi="华文细黑" w:eastAsia="华文细黑"/>
                <w:sz w:val="21"/>
              </w:rPr>
            </w:pPr>
            <w:r>
              <w:rPr>
                <w:rFonts w:ascii="华文细黑" w:hAnsi="华文细黑" w:eastAsia="华文细黑"/>
                <w:sz w:val="21"/>
              </w:rPr>
              <w:t>3</w:t>
            </w:r>
          </w:p>
        </w:tc>
        <w:tc>
          <w:tcPr>
            <w:tcW w:w="1731" w:type="dxa"/>
            <w:tcBorders>
              <w:top w:val="nil"/>
              <w:bottom w:val="nil"/>
              <w:right w:val="nil"/>
            </w:tcBorders>
            <w:vAlign w:val="center"/>
          </w:tcPr>
          <w:p w14:paraId="6309E737">
            <w:pPr>
              <w:spacing w:line="240" w:lineRule="exact"/>
              <w:jc w:val="right"/>
              <w:rPr>
                <w:rFonts w:hint="default" w:ascii="华文细黑" w:hAnsi="华文细黑" w:eastAsia="华文细黑"/>
                <w:sz w:val="21"/>
              </w:rPr>
            </w:pPr>
            <w:r>
              <w:rPr>
                <w:rFonts w:ascii="华文细黑" w:hAnsi="华文细黑" w:eastAsia="华文细黑"/>
                <w:sz w:val="21"/>
              </w:rPr>
              <w:t>423</w:t>
            </w:r>
          </w:p>
        </w:tc>
      </w:tr>
      <w:tr w14:paraId="3ED29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990" w:type="dxa"/>
            <w:tcBorders>
              <w:top w:val="nil"/>
              <w:left w:val="nil"/>
              <w:bottom w:val="nil"/>
              <w:right w:val="single" w:color="auto" w:sz="4" w:space="0"/>
            </w:tcBorders>
            <w:vAlign w:val="center"/>
          </w:tcPr>
          <w:p w14:paraId="0A948CBC">
            <w:pPr>
              <w:spacing w:line="240" w:lineRule="exact"/>
              <w:jc w:val="center"/>
              <w:rPr>
                <w:rFonts w:hint="default"/>
                <w:sz w:val="21"/>
              </w:rPr>
            </w:pPr>
            <w:r>
              <w:rPr>
                <w:sz w:val="21"/>
              </w:rPr>
              <w:t>2003</w:t>
            </w:r>
          </w:p>
        </w:tc>
        <w:tc>
          <w:tcPr>
            <w:tcW w:w="1730" w:type="dxa"/>
            <w:tcBorders>
              <w:top w:val="nil"/>
              <w:bottom w:val="nil"/>
            </w:tcBorders>
            <w:vAlign w:val="center"/>
          </w:tcPr>
          <w:p w14:paraId="42470151">
            <w:pPr>
              <w:spacing w:line="240" w:lineRule="exact"/>
              <w:jc w:val="right"/>
              <w:rPr>
                <w:rFonts w:hint="default" w:ascii="华文细黑" w:hAnsi="华文细黑" w:eastAsia="华文细黑"/>
                <w:sz w:val="21"/>
              </w:rPr>
            </w:pPr>
            <w:r>
              <w:rPr>
                <w:rFonts w:ascii="华文细黑" w:hAnsi="华文细黑" w:eastAsia="华文细黑"/>
                <w:sz w:val="21"/>
              </w:rPr>
              <w:t>17</w:t>
            </w:r>
          </w:p>
        </w:tc>
        <w:tc>
          <w:tcPr>
            <w:tcW w:w="1890" w:type="dxa"/>
            <w:tcBorders>
              <w:top w:val="nil"/>
              <w:bottom w:val="nil"/>
            </w:tcBorders>
            <w:vAlign w:val="center"/>
          </w:tcPr>
          <w:p w14:paraId="280A92F0">
            <w:pPr>
              <w:spacing w:line="240" w:lineRule="exact"/>
              <w:jc w:val="right"/>
              <w:rPr>
                <w:rFonts w:hint="default" w:ascii="华文细黑" w:hAnsi="华文细黑" w:eastAsia="华文细黑"/>
                <w:sz w:val="21"/>
              </w:rPr>
            </w:pPr>
            <w:r>
              <w:rPr>
                <w:rFonts w:ascii="华文细黑" w:hAnsi="华文细黑" w:eastAsia="华文细黑"/>
                <w:sz w:val="21"/>
              </w:rPr>
              <w:t>3</w:t>
            </w:r>
          </w:p>
        </w:tc>
        <w:tc>
          <w:tcPr>
            <w:tcW w:w="1731" w:type="dxa"/>
            <w:tcBorders>
              <w:top w:val="nil"/>
              <w:bottom w:val="nil"/>
            </w:tcBorders>
            <w:vAlign w:val="center"/>
          </w:tcPr>
          <w:p w14:paraId="6219B382">
            <w:pPr>
              <w:spacing w:line="240" w:lineRule="exact"/>
              <w:jc w:val="right"/>
              <w:rPr>
                <w:rFonts w:hint="default" w:ascii="华文细黑" w:hAnsi="华文细黑" w:eastAsia="华文细黑"/>
                <w:sz w:val="21"/>
              </w:rPr>
            </w:pPr>
            <w:r>
              <w:rPr>
                <w:rFonts w:ascii="华文细黑" w:hAnsi="华文细黑" w:eastAsia="华文细黑"/>
                <w:sz w:val="21"/>
              </w:rPr>
              <w:t>4</w:t>
            </w:r>
          </w:p>
        </w:tc>
        <w:tc>
          <w:tcPr>
            <w:tcW w:w="1731" w:type="dxa"/>
            <w:tcBorders>
              <w:top w:val="nil"/>
              <w:bottom w:val="nil"/>
              <w:right w:val="nil"/>
            </w:tcBorders>
            <w:vAlign w:val="center"/>
          </w:tcPr>
          <w:p w14:paraId="495E7C24">
            <w:pPr>
              <w:spacing w:line="240" w:lineRule="exact"/>
              <w:jc w:val="right"/>
              <w:rPr>
                <w:rFonts w:hint="default" w:ascii="华文细黑" w:hAnsi="华文细黑" w:eastAsia="华文细黑"/>
                <w:sz w:val="21"/>
              </w:rPr>
            </w:pPr>
            <w:r>
              <w:rPr>
                <w:rFonts w:ascii="华文细黑" w:hAnsi="华文细黑" w:eastAsia="华文细黑"/>
                <w:sz w:val="21"/>
              </w:rPr>
              <w:t>413</w:t>
            </w:r>
          </w:p>
        </w:tc>
      </w:tr>
      <w:tr w14:paraId="727B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990" w:type="dxa"/>
            <w:tcBorders>
              <w:top w:val="nil"/>
              <w:left w:val="nil"/>
              <w:bottom w:val="nil"/>
              <w:right w:val="single" w:color="auto" w:sz="4" w:space="0"/>
            </w:tcBorders>
            <w:vAlign w:val="center"/>
          </w:tcPr>
          <w:p w14:paraId="4F836117">
            <w:pPr>
              <w:spacing w:line="240" w:lineRule="exact"/>
              <w:jc w:val="center"/>
              <w:rPr>
                <w:rFonts w:hint="default"/>
                <w:sz w:val="21"/>
              </w:rPr>
            </w:pPr>
            <w:r>
              <w:rPr>
                <w:sz w:val="21"/>
              </w:rPr>
              <w:t>2004</w:t>
            </w:r>
          </w:p>
        </w:tc>
        <w:tc>
          <w:tcPr>
            <w:tcW w:w="1730" w:type="dxa"/>
            <w:tcBorders>
              <w:top w:val="nil"/>
              <w:bottom w:val="nil"/>
            </w:tcBorders>
            <w:vAlign w:val="center"/>
          </w:tcPr>
          <w:p w14:paraId="6B33307E">
            <w:pPr>
              <w:spacing w:line="240" w:lineRule="exact"/>
              <w:jc w:val="right"/>
              <w:rPr>
                <w:rFonts w:hint="default" w:ascii="华文细黑" w:hAnsi="华文细黑" w:eastAsia="华文细黑"/>
                <w:sz w:val="21"/>
              </w:rPr>
            </w:pPr>
            <w:r>
              <w:rPr>
                <w:rFonts w:ascii="华文细黑" w:hAnsi="华文细黑" w:eastAsia="华文细黑"/>
                <w:sz w:val="21"/>
              </w:rPr>
              <w:t>14</w:t>
            </w:r>
          </w:p>
        </w:tc>
        <w:tc>
          <w:tcPr>
            <w:tcW w:w="1890" w:type="dxa"/>
            <w:tcBorders>
              <w:top w:val="nil"/>
              <w:bottom w:val="nil"/>
            </w:tcBorders>
            <w:vAlign w:val="center"/>
          </w:tcPr>
          <w:p w14:paraId="06FFA76D">
            <w:pPr>
              <w:spacing w:line="240" w:lineRule="exact"/>
              <w:jc w:val="right"/>
              <w:rPr>
                <w:rFonts w:hint="default" w:ascii="华文细黑" w:hAnsi="华文细黑" w:eastAsia="华文细黑"/>
                <w:sz w:val="21"/>
              </w:rPr>
            </w:pPr>
            <w:r>
              <w:rPr>
                <w:rFonts w:ascii="华文细黑" w:hAnsi="华文细黑" w:eastAsia="华文细黑"/>
                <w:sz w:val="21"/>
              </w:rPr>
              <w:t>3</w:t>
            </w:r>
          </w:p>
        </w:tc>
        <w:tc>
          <w:tcPr>
            <w:tcW w:w="1731" w:type="dxa"/>
            <w:tcBorders>
              <w:top w:val="nil"/>
              <w:bottom w:val="nil"/>
            </w:tcBorders>
            <w:vAlign w:val="center"/>
          </w:tcPr>
          <w:p w14:paraId="0C7EE48B">
            <w:pPr>
              <w:spacing w:line="240" w:lineRule="exact"/>
              <w:jc w:val="right"/>
              <w:rPr>
                <w:rFonts w:hint="default" w:ascii="华文细黑" w:hAnsi="华文细黑" w:eastAsia="华文细黑"/>
                <w:sz w:val="21"/>
              </w:rPr>
            </w:pPr>
            <w:r>
              <w:rPr>
                <w:rFonts w:ascii="华文细黑" w:hAnsi="华文细黑" w:eastAsia="华文细黑"/>
                <w:sz w:val="21"/>
              </w:rPr>
              <w:t>4</w:t>
            </w:r>
          </w:p>
        </w:tc>
        <w:tc>
          <w:tcPr>
            <w:tcW w:w="1731" w:type="dxa"/>
            <w:tcBorders>
              <w:top w:val="nil"/>
              <w:bottom w:val="nil"/>
              <w:right w:val="nil"/>
            </w:tcBorders>
            <w:vAlign w:val="center"/>
          </w:tcPr>
          <w:p w14:paraId="7F38599A">
            <w:pPr>
              <w:spacing w:line="240" w:lineRule="exact"/>
              <w:jc w:val="right"/>
              <w:rPr>
                <w:rFonts w:hint="default" w:ascii="华文细黑" w:hAnsi="华文细黑" w:eastAsia="华文细黑"/>
                <w:sz w:val="21"/>
              </w:rPr>
            </w:pPr>
            <w:r>
              <w:rPr>
                <w:rFonts w:ascii="华文细黑" w:hAnsi="华文细黑" w:eastAsia="华文细黑"/>
                <w:sz w:val="21"/>
              </w:rPr>
              <w:t>396</w:t>
            </w:r>
          </w:p>
        </w:tc>
      </w:tr>
      <w:tr w14:paraId="7120F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990" w:type="dxa"/>
            <w:tcBorders>
              <w:top w:val="nil"/>
              <w:left w:val="nil"/>
              <w:bottom w:val="nil"/>
              <w:right w:val="single" w:color="auto" w:sz="4" w:space="0"/>
            </w:tcBorders>
            <w:vAlign w:val="center"/>
          </w:tcPr>
          <w:p w14:paraId="484CD7CD">
            <w:pPr>
              <w:spacing w:line="240" w:lineRule="exact"/>
              <w:jc w:val="center"/>
              <w:rPr>
                <w:rFonts w:hint="default"/>
                <w:sz w:val="21"/>
              </w:rPr>
            </w:pPr>
            <w:r>
              <w:rPr>
                <w:sz w:val="21"/>
              </w:rPr>
              <w:t>2005</w:t>
            </w:r>
          </w:p>
        </w:tc>
        <w:tc>
          <w:tcPr>
            <w:tcW w:w="1730" w:type="dxa"/>
            <w:tcBorders>
              <w:top w:val="nil"/>
              <w:bottom w:val="nil"/>
            </w:tcBorders>
            <w:vAlign w:val="center"/>
          </w:tcPr>
          <w:p w14:paraId="2251EAD6">
            <w:pPr>
              <w:spacing w:line="240" w:lineRule="exact"/>
              <w:jc w:val="right"/>
              <w:rPr>
                <w:rFonts w:hint="default" w:ascii="华文细黑" w:hAnsi="华文细黑" w:eastAsia="华文细黑"/>
                <w:sz w:val="21"/>
              </w:rPr>
            </w:pPr>
            <w:r>
              <w:rPr>
                <w:rFonts w:ascii="华文细黑" w:hAnsi="华文细黑" w:eastAsia="华文细黑"/>
                <w:sz w:val="21"/>
              </w:rPr>
              <w:t>14</w:t>
            </w:r>
          </w:p>
        </w:tc>
        <w:tc>
          <w:tcPr>
            <w:tcW w:w="1890" w:type="dxa"/>
            <w:tcBorders>
              <w:top w:val="nil"/>
              <w:bottom w:val="nil"/>
            </w:tcBorders>
            <w:vAlign w:val="center"/>
          </w:tcPr>
          <w:p w14:paraId="12D34961">
            <w:pPr>
              <w:spacing w:line="240" w:lineRule="exact"/>
              <w:jc w:val="right"/>
              <w:rPr>
                <w:rFonts w:hint="default" w:ascii="华文细黑" w:hAnsi="华文细黑" w:eastAsia="华文细黑"/>
                <w:sz w:val="21"/>
              </w:rPr>
            </w:pPr>
            <w:r>
              <w:rPr>
                <w:rFonts w:ascii="华文细黑" w:hAnsi="华文细黑" w:eastAsia="华文细黑"/>
                <w:sz w:val="21"/>
              </w:rPr>
              <w:t>3</w:t>
            </w:r>
          </w:p>
        </w:tc>
        <w:tc>
          <w:tcPr>
            <w:tcW w:w="1731" w:type="dxa"/>
            <w:tcBorders>
              <w:top w:val="nil"/>
              <w:bottom w:val="nil"/>
            </w:tcBorders>
            <w:vAlign w:val="center"/>
          </w:tcPr>
          <w:p w14:paraId="7D15EE81">
            <w:pPr>
              <w:spacing w:line="240" w:lineRule="exact"/>
              <w:jc w:val="right"/>
              <w:rPr>
                <w:rFonts w:hint="default" w:ascii="华文细黑" w:hAnsi="华文细黑" w:eastAsia="华文细黑"/>
                <w:sz w:val="21"/>
              </w:rPr>
            </w:pPr>
            <w:r>
              <w:rPr>
                <w:rFonts w:ascii="华文细黑" w:hAnsi="华文细黑" w:eastAsia="华文细黑"/>
                <w:sz w:val="21"/>
              </w:rPr>
              <w:t>4</w:t>
            </w:r>
          </w:p>
        </w:tc>
        <w:tc>
          <w:tcPr>
            <w:tcW w:w="1731" w:type="dxa"/>
            <w:tcBorders>
              <w:top w:val="nil"/>
              <w:bottom w:val="nil"/>
              <w:right w:val="nil"/>
            </w:tcBorders>
            <w:vAlign w:val="center"/>
          </w:tcPr>
          <w:p w14:paraId="1F8D50B5">
            <w:pPr>
              <w:spacing w:line="240" w:lineRule="exact"/>
              <w:jc w:val="right"/>
              <w:rPr>
                <w:rFonts w:hint="default" w:ascii="华文细黑" w:hAnsi="华文细黑" w:eastAsia="华文细黑"/>
                <w:sz w:val="21"/>
              </w:rPr>
            </w:pPr>
            <w:r>
              <w:rPr>
                <w:rFonts w:ascii="华文细黑" w:hAnsi="华文细黑" w:eastAsia="华文细黑"/>
                <w:sz w:val="21"/>
              </w:rPr>
              <w:t>372</w:t>
            </w:r>
          </w:p>
        </w:tc>
      </w:tr>
      <w:tr w14:paraId="694F1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990" w:type="dxa"/>
            <w:tcBorders>
              <w:top w:val="nil"/>
              <w:left w:val="nil"/>
              <w:bottom w:val="nil"/>
              <w:right w:val="single" w:color="auto" w:sz="4" w:space="0"/>
            </w:tcBorders>
            <w:vAlign w:val="center"/>
          </w:tcPr>
          <w:p w14:paraId="32C66C41">
            <w:pPr>
              <w:spacing w:line="240" w:lineRule="exact"/>
              <w:jc w:val="center"/>
              <w:rPr>
                <w:rFonts w:hint="default"/>
                <w:sz w:val="21"/>
              </w:rPr>
            </w:pPr>
            <w:r>
              <w:rPr>
                <w:sz w:val="21"/>
              </w:rPr>
              <w:t>2006</w:t>
            </w:r>
          </w:p>
        </w:tc>
        <w:tc>
          <w:tcPr>
            <w:tcW w:w="1730" w:type="dxa"/>
            <w:tcBorders>
              <w:top w:val="nil"/>
              <w:bottom w:val="nil"/>
            </w:tcBorders>
            <w:vAlign w:val="center"/>
          </w:tcPr>
          <w:p w14:paraId="28ED1D79">
            <w:pPr>
              <w:spacing w:line="240" w:lineRule="exact"/>
              <w:jc w:val="right"/>
              <w:rPr>
                <w:rFonts w:hint="default" w:ascii="华文细黑" w:hAnsi="华文细黑" w:eastAsia="华文细黑"/>
                <w:sz w:val="21"/>
              </w:rPr>
            </w:pPr>
            <w:r>
              <w:rPr>
                <w:rFonts w:ascii="华文细黑" w:hAnsi="华文细黑" w:eastAsia="华文细黑"/>
                <w:sz w:val="21"/>
              </w:rPr>
              <w:t>28</w:t>
            </w:r>
          </w:p>
        </w:tc>
        <w:tc>
          <w:tcPr>
            <w:tcW w:w="1890" w:type="dxa"/>
            <w:tcBorders>
              <w:top w:val="nil"/>
              <w:bottom w:val="nil"/>
            </w:tcBorders>
            <w:vAlign w:val="center"/>
          </w:tcPr>
          <w:p w14:paraId="6B425332">
            <w:pPr>
              <w:spacing w:line="240" w:lineRule="exact"/>
              <w:jc w:val="right"/>
              <w:rPr>
                <w:rFonts w:hint="default" w:ascii="华文细黑" w:hAnsi="华文细黑" w:eastAsia="华文细黑"/>
                <w:sz w:val="21"/>
              </w:rPr>
            </w:pPr>
            <w:r>
              <w:rPr>
                <w:rFonts w:ascii="华文细黑" w:hAnsi="华文细黑" w:eastAsia="华文细黑"/>
                <w:sz w:val="21"/>
              </w:rPr>
              <w:t>3</w:t>
            </w:r>
          </w:p>
        </w:tc>
        <w:tc>
          <w:tcPr>
            <w:tcW w:w="1731" w:type="dxa"/>
            <w:tcBorders>
              <w:top w:val="nil"/>
              <w:bottom w:val="nil"/>
            </w:tcBorders>
            <w:vAlign w:val="center"/>
          </w:tcPr>
          <w:p w14:paraId="6C6588A4">
            <w:pPr>
              <w:spacing w:line="240" w:lineRule="exact"/>
              <w:jc w:val="right"/>
              <w:rPr>
                <w:rFonts w:hint="default" w:ascii="华文细黑" w:hAnsi="华文细黑" w:eastAsia="华文细黑"/>
                <w:sz w:val="21"/>
              </w:rPr>
            </w:pPr>
            <w:r>
              <w:rPr>
                <w:rFonts w:ascii="华文细黑" w:hAnsi="华文细黑" w:eastAsia="华文细黑"/>
                <w:sz w:val="21"/>
              </w:rPr>
              <w:t>3</w:t>
            </w:r>
          </w:p>
        </w:tc>
        <w:tc>
          <w:tcPr>
            <w:tcW w:w="1731" w:type="dxa"/>
            <w:tcBorders>
              <w:top w:val="nil"/>
              <w:bottom w:val="nil"/>
              <w:right w:val="nil"/>
            </w:tcBorders>
            <w:vAlign w:val="center"/>
          </w:tcPr>
          <w:p w14:paraId="2883E494">
            <w:pPr>
              <w:spacing w:line="240" w:lineRule="exact"/>
              <w:jc w:val="right"/>
              <w:rPr>
                <w:rFonts w:hint="default" w:ascii="华文细黑" w:hAnsi="华文细黑" w:eastAsia="华文细黑"/>
                <w:sz w:val="21"/>
              </w:rPr>
            </w:pPr>
            <w:r>
              <w:rPr>
                <w:rFonts w:ascii="华文细黑" w:hAnsi="华文细黑" w:eastAsia="华文细黑"/>
                <w:sz w:val="21"/>
              </w:rPr>
              <w:t>354</w:t>
            </w:r>
          </w:p>
        </w:tc>
      </w:tr>
      <w:tr w14:paraId="3DD8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990" w:type="dxa"/>
            <w:tcBorders>
              <w:top w:val="nil"/>
              <w:left w:val="nil"/>
              <w:bottom w:val="nil"/>
              <w:right w:val="single" w:color="auto" w:sz="4" w:space="0"/>
            </w:tcBorders>
            <w:vAlign w:val="center"/>
          </w:tcPr>
          <w:p w14:paraId="7CEC0124">
            <w:pPr>
              <w:spacing w:line="240" w:lineRule="exact"/>
              <w:jc w:val="center"/>
              <w:rPr>
                <w:rFonts w:hint="default"/>
                <w:sz w:val="21"/>
              </w:rPr>
            </w:pPr>
            <w:r>
              <w:rPr>
                <w:sz w:val="21"/>
              </w:rPr>
              <w:t>2007</w:t>
            </w:r>
          </w:p>
        </w:tc>
        <w:tc>
          <w:tcPr>
            <w:tcW w:w="1730" w:type="dxa"/>
            <w:tcBorders>
              <w:top w:val="nil"/>
              <w:bottom w:val="nil"/>
            </w:tcBorders>
            <w:vAlign w:val="center"/>
          </w:tcPr>
          <w:p w14:paraId="7B0B1BD7">
            <w:pPr>
              <w:spacing w:line="240" w:lineRule="exact"/>
              <w:jc w:val="right"/>
              <w:rPr>
                <w:rFonts w:hint="default" w:ascii="华文细黑" w:hAnsi="华文细黑" w:eastAsia="华文细黑"/>
                <w:sz w:val="21"/>
              </w:rPr>
            </w:pPr>
            <w:r>
              <w:rPr>
                <w:rFonts w:ascii="华文细黑" w:hAnsi="华文细黑" w:eastAsia="华文细黑"/>
                <w:sz w:val="21"/>
              </w:rPr>
              <w:t>31</w:t>
            </w:r>
          </w:p>
        </w:tc>
        <w:tc>
          <w:tcPr>
            <w:tcW w:w="1890" w:type="dxa"/>
            <w:tcBorders>
              <w:top w:val="nil"/>
              <w:bottom w:val="nil"/>
            </w:tcBorders>
            <w:vAlign w:val="center"/>
          </w:tcPr>
          <w:p w14:paraId="08EB3E0E">
            <w:pPr>
              <w:spacing w:line="240" w:lineRule="exact"/>
              <w:jc w:val="right"/>
              <w:rPr>
                <w:rFonts w:hint="default" w:ascii="华文细黑" w:hAnsi="华文细黑" w:eastAsia="华文细黑"/>
                <w:sz w:val="21"/>
              </w:rPr>
            </w:pPr>
            <w:r>
              <w:rPr>
                <w:rFonts w:ascii="华文细黑" w:hAnsi="华文细黑" w:eastAsia="华文细黑"/>
                <w:sz w:val="21"/>
              </w:rPr>
              <w:t>3</w:t>
            </w:r>
          </w:p>
        </w:tc>
        <w:tc>
          <w:tcPr>
            <w:tcW w:w="1731" w:type="dxa"/>
            <w:tcBorders>
              <w:top w:val="nil"/>
              <w:bottom w:val="nil"/>
            </w:tcBorders>
            <w:vAlign w:val="center"/>
          </w:tcPr>
          <w:p w14:paraId="1985257E">
            <w:pPr>
              <w:spacing w:line="240" w:lineRule="exact"/>
              <w:jc w:val="right"/>
              <w:rPr>
                <w:rFonts w:hint="default" w:ascii="华文细黑" w:hAnsi="华文细黑" w:eastAsia="华文细黑"/>
                <w:sz w:val="21"/>
              </w:rPr>
            </w:pPr>
            <w:r>
              <w:rPr>
                <w:rFonts w:ascii="华文细黑" w:hAnsi="华文细黑" w:eastAsia="华文细黑"/>
                <w:sz w:val="21"/>
              </w:rPr>
              <w:t>3</w:t>
            </w:r>
          </w:p>
        </w:tc>
        <w:tc>
          <w:tcPr>
            <w:tcW w:w="1731" w:type="dxa"/>
            <w:tcBorders>
              <w:top w:val="nil"/>
              <w:bottom w:val="nil"/>
              <w:right w:val="nil"/>
            </w:tcBorders>
            <w:vAlign w:val="center"/>
          </w:tcPr>
          <w:p w14:paraId="5941639F">
            <w:pPr>
              <w:spacing w:line="240" w:lineRule="exact"/>
              <w:jc w:val="right"/>
              <w:rPr>
                <w:rFonts w:hint="default" w:ascii="华文细黑" w:hAnsi="华文细黑" w:eastAsia="华文细黑"/>
                <w:sz w:val="21"/>
              </w:rPr>
            </w:pPr>
            <w:r>
              <w:rPr>
                <w:rFonts w:ascii="华文细黑" w:hAnsi="华文细黑" w:eastAsia="华文细黑"/>
                <w:sz w:val="21"/>
              </w:rPr>
              <w:t>323</w:t>
            </w:r>
          </w:p>
        </w:tc>
      </w:tr>
      <w:tr w14:paraId="41ECE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990" w:type="dxa"/>
            <w:tcBorders>
              <w:top w:val="nil"/>
              <w:left w:val="nil"/>
              <w:bottom w:val="nil"/>
              <w:right w:val="single" w:color="auto" w:sz="4" w:space="0"/>
            </w:tcBorders>
            <w:vAlign w:val="center"/>
          </w:tcPr>
          <w:p w14:paraId="64857F15">
            <w:pPr>
              <w:spacing w:line="240" w:lineRule="exact"/>
              <w:jc w:val="center"/>
              <w:rPr>
                <w:rFonts w:hint="default"/>
                <w:sz w:val="21"/>
              </w:rPr>
            </w:pPr>
            <w:r>
              <w:rPr>
                <w:sz w:val="21"/>
              </w:rPr>
              <w:t>2008</w:t>
            </w:r>
          </w:p>
        </w:tc>
        <w:tc>
          <w:tcPr>
            <w:tcW w:w="1730" w:type="dxa"/>
            <w:tcBorders>
              <w:top w:val="nil"/>
              <w:bottom w:val="nil"/>
            </w:tcBorders>
            <w:vAlign w:val="center"/>
          </w:tcPr>
          <w:p w14:paraId="0671704C">
            <w:pPr>
              <w:spacing w:line="240" w:lineRule="exact"/>
              <w:jc w:val="right"/>
              <w:rPr>
                <w:rFonts w:hint="default" w:ascii="华文细黑" w:hAnsi="华文细黑" w:eastAsia="华文细黑"/>
                <w:sz w:val="21"/>
              </w:rPr>
            </w:pPr>
            <w:r>
              <w:rPr>
                <w:rFonts w:ascii="华文细黑" w:hAnsi="华文细黑" w:eastAsia="华文细黑"/>
                <w:sz w:val="21"/>
              </w:rPr>
              <w:t>31</w:t>
            </w:r>
          </w:p>
        </w:tc>
        <w:tc>
          <w:tcPr>
            <w:tcW w:w="1890" w:type="dxa"/>
            <w:tcBorders>
              <w:top w:val="nil"/>
              <w:bottom w:val="nil"/>
            </w:tcBorders>
            <w:vAlign w:val="center"/>
          </w:tcPr>
          <w:p w14:paraId="338026EA">
            <w:pPr>
              <w:spacing w:line="240" w:lineRule="exact"/>
              <w:jc w:val="right"/>
              <w:rPr>
                <w:rFonts w:hint="default" w:ascii="华文细黑" w:hAnsi="华文细黑" w:eastAsia="华文细黑"/>
                <w:sz w:val="21"/>
              </w:rPr>
            </w:pPr>
            <w:r>
              <w:rPr>
                <w:rFonts w:ascii="华文细黑" w:hAnsi="华文细黑" w:eastAsia="华文细黑"/>
                <w:sz w:val="21"/>
              </w:rPr>
              <w:t>3</w:t>
            </w:r>
          </w:p>
        </w:tc>
        <w:tc>
          <w:tcPr>
            <w:tcW w:w="1731" w:type="dxa"/>
            <w:tcBorders>
              <w:top w:val="nil"/>
              <w:bottom w:val="nil"/>
            </w:tcBorders>
            <w:vAlign w:val="center"/>
          </w:tcPr>
          <w:p w14:paraId="2F80FD5C">
            <w:pPr>
              <w:spacing w:line="240" w:lineRule="exact"/>
              <w:jc w:val="right"/>
              <w:rPr>
                <w:rFonts w:hint="default" w:ascii="华文细黑" w:hAnsi="华文细黑" w:eastAsia="华文细黑"/>
                <w:sz w:val="21"/>
              </w:rPr>
            </w:pPr>
            <w:r>
              <w:rPr>
                <w:rFonts w:ascii="华文细黑" w:hAnsi="华文细黑" w:eastAsia="华文细黑"/>
                <w:sz w:val="21"/>
              </w:rPr>
              <w:t>3</w:t>
            </w:r>
          </w:p>
        </w:tc>
        <w:tc>
          <w:tcPr>
            <w:tcW w:w="1731" w:type="dxa"/>
            <w:tcBorders>
              <w:top w:val="nil"/>
              <w:bottom w:val="nil"/>
              <w:right w:val="nil"/>
            </w:tcBorders>
            <w:vAlign w:val="center"/>
          </w:tcPr>
          <w:p w14:paraId="0B804CE5">
            <w:pPr>
              <w:spacing w:line="240" w:lineRule="exact"/>
              <w:jc w:val="right"/>
              <w:rPr>
                <w:rFonts w:hint="default" w:ascii="华文细黑" w:hAnsi="华文细黑" w:eastAsia="华文细黑"/>
                <w:sz w:val="21"/>
              </w:rPr>
            </w:pPr>
            <w:r>
              <w:rPr>
                <w:rFonts w:ascii="华文细黑" w:hAnsi="华文细黑" w:eastAsia="华文细黑"/>
                <w:sz w:val="21"/>
              </w:rPr>
              <w:t>295</w:t>
            </w:r>
          </w:p>
        </w:tc>
      </w:tr>
      <w:tr w14:paraId="786A0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990" w:type="dxa"/>
            <w:tcBorders>
              <w:top w:val="nil"/>
              <w:left w:val="nil"/>
              <w:bottom w:val="nil"/>
              <w:right w:val="single" w:color="auto" w:sz="4" w:space="0"/>
            </w:tcBorders>
            <w:vAlign w:val="center"/>
          </w:tcPr>
          <w:p w14:paraId="76484B56">
            <w:pPr>
              <w:spacing w:line="240" w:lineRule="exact"/>
              <w:jc w:val="center"/>
              <w:rPr>
                <w:rFonts w:hint="default"/>
                <w:sz w:val="21"/>
              </w:rPr>
            </w:pPr>
            <w:r>
              <w:rPr>
                <w:sz w:val="21"/>
              </w:rPr>
              <w:t>2009</w:t>
            </w:r>
          </w:p>
        </w:tc>
        <w:tc>
          <w:tcPr>
            <w:tcW w:w="1730" w:type="dxa"/>
            <w:tcBorders>
              <w:top w:val="nil"/>
              <w:bottom w:val="nil"/>
            </w:tcBorders>
            <w:vAlign w:val="center"/>
          </w:tcPr>
          <w:p w14:paraId="77B1A287">
            <w:pPr>
              <w:spacing w:line="240" w:lineRule="exact"/>
              <w:jc w:val="right"/>
              <w:rPr>
                <w:rFonts w:hint="default" w:ascii="华文细黑" w:hAnsi="华文细黑" w:eastAsia="华文细黑"/>
                <w:sz w:val="21"/>
              </w:rPr>
            </w:pPr>
            <w:r>
              <w:rPr>
                <w:rFonts w:ascii="华文细黑" w:hAnsi="华文细黑" w:eastAsia="华文细黑"/>
                <w:sz w:val="21"/>
              </w:rPr>
              <w:t>30</w:t>
            </w:r>
          </w:p>
        </w:tc>
        <w:tc>
          <w:tcPr>
            <w:tcW w:w="1890" w:type="dxa"/>
            <w:tcBorders>
              <w:top w:val="nil"/>
              <w:bottom w:val="nil"/>
            </w:tcBorders>
            <w:vAlign w:val="center"/>
          </w:tcPr>
          <w:p w14:paraId="225ED90E">
            <w:pPr>
              <w:spacing w:line="240" w:lineRule="exact"/>
              <w:jc w:val="right"/>
              <w:rPr>
                <w:rFonts w:hint="default" w:ascii="华文细黑" w:hAnsi="华文细黑" w:eastAsia="华文细黑"/>
                <w:sz w:val="21"/>
              </w:rPr>
            </w:pPr>
            <w:r>
              <w:rPr>
                <w:rFonts w:ascii="华文细黑" w:hAnsi="华文细黑" w:eastAsia="华文细黑"/>
                <w:sz w:val="21"/>
              </w:rPr>
              <w:t>3</w:t>
            </w:r>
          </w:p>
        </w:tc>
        <w:tc>
          <w:tcPr>
            <w:tcW w:w="1731" w:type="dxa"/>
            <w:tcBorders>
              <w:top w:val="nil"/>
              <w:bottom w:val="nil"/>
            </w:tcBorders>
            <w:vAlign w:val="center"/>
          </w:tcPr>
          <w:p w14:paraId="13D58780">
            <w:pPr>
              <w:spacing w:line="240" w:lineRule="exact"/>
              <w:jc w:val="right"/>
              <w:rPr>
                <w:rFonts w:hint="default" w:ascii="华文细黑" w:hAnsi="华文细黑" w:eastAsia="华文细黑"/>
                <w:sz w:val="21"/>
              </w:rPr>
            </w:pPr>
            <w:r>
              <w:rPr>
                <w:rFonts w:ascii="华文细黑" w:hAnsi="华文细黑" w:eastAsia="华文细黑"/>
                <w:sz w:val="21"/>
              </w:rPr>
              <w:t>3</w:t>
            </w:r>
          </w:p>
        </w:tc>
        <w:tc>
          <w:tcPr>
            <w:tcW w:w="1731" w:type="dxa"/>
            <w:tcBorders>
              <w:top w:val="nil"/>
              <w:bottom w:val="nil"/>
              <w:right w:val="nil"/>
            </w:tcBorders>
            <w:vAlign w:val="center"/>
          </w:tcPr>
          <w:p w14:paraId="00A9206C">
            <w:pPr>
              <w:spacing w:line="240" w:lineRule="exact"/>
              <w:jc w:val="right"/>
              <w:rPr>
                <w:rFonts w:hint="default" w:ascii="华文细黑" w:hAnsi="华文细黑" w:eastAsia="华文细黑"/>
                <w:sz w:val="21"/>
              </w:rPr>
            </w:pPr>
            <w:r>
              <w:rPr>
                <w:rFonts w:ascii="华文细黑" w:hAnsi="华文细黑" w:eastAsia="华文细黑"/>
                <w:sz w:val="21"/>
              </w:rPr>
              <w:t>201</w:t>
            </w:r>
          </w:p>
        </w:tc>
      </w:tr>
      <w:tr w14:paraId="3B929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990" w:type="dxa"/>
            <w:tcBorders>
              <w:top w:val="nil"/>
              <w:left w:val="nil"/>
              <w:bottom w:val="nil"/>
              <w:right w:val="single" w:color="auto" w:sz="4" w:space="0"/>
            </w:tcBorders>
            <w:vAlign w:val="center"/>
          </w:tcPr>
          <w:p w14:paraId="3D80AC69">
            <w:pPr>
              <w:spacing w:line="240" w:lineRule="exact"/>
              <w:jc w:val="center"/>
              <w:rPr>
                <w:rFonts w:hint="default"/>
                <w:sz w:val="21"/>
              </w:rPr>
            </w:pPr>
            <w:r>
              <w:rPr>
                <w:sz w:val="21"/>
              </w:rPr>
              <w:t>2010</w:t>
            </w:r>
          </w:p>
        </w:tc>
        <w:tc>
          <w:tcPr>
            <w:tcW w:w="1730" w:type="dxa"/>
            <w:tcBorders>
              <w:top w:val="nil"/>
              <w:bottom w:val="nil"/>
            </w:tcBorders>
            <w:vAlign w:val="center"/>
          </w:tcPr>
          <w:p w14:paraId="79BFF341">
            <w:pPr>
              <w:spacing w:line="240" w:lineRule="exact"/>
              <w:jc w:val="right"/>
              <w:rPr>
                <w:rFonts w:hint="default" w:ascii="华文细黑" w:hAnsi="华文细黑" w:eastAsia="华文细黑"/>
                <w:sz w:val="21"/>
              </w:rPr>
            </w:pPr>
            <w:r>
              <w:rPr>
                <w:rFonts w:ascii="华文细黑" w:hAnsi="华文细黑" w:eastAsia="华文细黑"/>
                <w:sz w:val="21"/>
              </w:rPr>
              <w:t>30</w:t>
            </w:r>
          </w:p>
        </w:tc>
        <w:tc>
          <w:tcPr>
            <w:tcW w:w="1890" w:type="dxa"/>
            <w:tcBorders>
              <w:top w:val="nil"/>
              <w:bottom w:val="nil"/>
            </w:tcBorders>
            <w:vAlign w:val="center"/>
          </w:tcPr>
          <w:p w14:paraId="759DA01C">
            <w:pPr>
              <w:spacing w:line="240" w:lineRule="exact"/>
              <w:jc w:val="right"/>
              <w:rPr>
                <w:rFonts w:hint="default" w:ascii="华文细黑" w:hAnsi="华文细黑" w:eastAsia="华文细黑"/>
                <w:sz w:val="21"/>
              </w:rPr>
            </w:pPr>
            <w:r>
              <w:rPr>
                <w:rFonts w:ascii="华文细黑" w:hAnsi="华文细黑" w:eastAsia="华文细黑"/>
                <w:sz w:val="21"/>
              </w:rPr>
              <w:t>3</w:t>
            </w:r>
          </w:p>
        </w:tc>
        <w:tc>
          <w:tcPr>
            <w:tcW w:w="1731" w:type="dxa"/>
            <w:tcBorders>
              <w:top w:val="nil"/>
              <w:bottom w:val="nil"/>
            </w:tcBorders>
            <w:vAlign w:val="center"/>
          </w:tcPr>
          <w:p w14:paraId="63E9DB0C">
            <w:pPr>
              <w:spacing w:line="240" w:lineRule="exact"/>
              <w:jc w:val="right"/>
              <w:rPr>
                <w:rFonts w:hint="default" w:ascii="华文细黑" w:hAnsi="华文细黑" w:eastAsia="华文细黑"/>
                <w:sz w:val="21"/>
              </w:rPr>
            </w:pPr>
            <w:r>
              <w:rPr>
                <w:rFonts w:ascii="华文细黑" w:hAnsi="华文细黑" w:eastAsia="华文细黑"/>
                <w:sz w:val="21"/>
              </w:rPr>
              <w:t>2</w:t>
            </w:r>
          </w:p>
        </w:tc>
        <w:tc>
          <w:tcPr>
            <w:tcW w:w="1731" w:type="dxa"/>
            <w:tcBorders>
              <w:top w:val="nil"/>
              <w:bottom w:val="nil"/>
              <w:right w:val="nil"/>
            </w:tcBorders>
            <w:vAlign w:val="center"/>
          </w:tcPr>
          <w:p w14:paraId="234DB222">
            <w:pPr>
              <w:spacing w:line="240" w:lineRule="exact"/>
              <w:jc w:val="right"/>
              <w:rPr>
                <w:rFonts w:hint="default" w:ascii="华文细黑" w:hAnsi="华文细黑" w:eastAsia="华文细黑"/>
                <w:sz w:val="21"/>
              </w:rPr>
            </w:pPr>
            <w:r>
              <w:rPr>
                <w:rFonts w:ascii="华文细黑" w:hAnsi="华文细黑" w:eastAsia="华文细黑"/>
                <w:sz w:val="21"/>
              </w:rPr>
              <w:t>201</w:t>
            </w:r>
          </w:p>
        </w:tc>
      </w:tr>
      <w:tr w14:paraId="0E23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990" w:type="dxa"/>
            <w:tcBorders>
              <w:top w:val="nil"/>
              <w:left w:val="nil"/>
              <w:bottom w:val="nil"/>
              <w:right w:val="single" w:color="auto" w:sz="4" w:space="0"/>
            </w:tcBorders>
            <w:vAlign w:val="center"/>
          </w:tcPr>
          <w:p w14:paraId="55504430">
            <w:pPr>
              <w:spacing w:line="240" w:lineRule="exact"/>
              <w:jc w:val="center"/>
              <w:rPr>
                <w:rFonts w:hint="default"/>
                <w:sz w:val="21"/>
              </w:rPr>
            </w:pPr>
            <w:r>
              <w:rPr>
                <w:sz w:val="21"/>
              </w:rPr>
              <w:t>2011</w:t>
            </w:r>
          </w:p>
        </w:tc>
        <w:tc>
          <w:tcPr>
            <w:tcW w:w="1730" w:type="dxa"/>
            <w:tcBorders>
              <w:top w:val="nil"/>
              <w:bottom w:val="nil"/>
            </w:tcBorders>
            <w:vAlign w:val="center"/>
          </w:tcPr>
          <w:p w14:paraId="22F6811F">
            <w:pPr>
              <w:spacing w:line="240" w:lineRule="exact"/>
              <w:jc w:val="right"/>
              <w:rPr>
                <w:rFonts w:hint="default" w:ascii="华文细黑" w:hAnsi="华文细黑" w:eastAsia="华文细黑"/>
                <w:sz w:val="21"/>
              </w:rPr>
            </w:pPr>
            <w:r>
              <w:rPr>
                <w:rFonts w:ascii="华文细黑" w:hAnsi="华文细黑" w:eastAsia="华文细黑"/>
                <w:sz w:val="21"/>
              </w:rPr>
              <w:t>41</w:t>
            </w:r>
          </w:p>
        </w:tc>
        <w:tc>
          <w:tcPr>
            <w:tcW w:w="1890" w:type="dxa"/>
            <w:tcBorders>
              <w:top w:val="nil"/>
              <w:bottom w:val="nil"/>
            </w:tcBorders>
            <w:vAlign w:val="center"/>
          </w:tcPr>
          <w:p w14:paraId="276CAE68">
            <w:pPr>
              <w:spacing w:line="240" w:lineRule="exact"/>
              <w:jc w:val="right"/>
              <w:rPr>
                <w:rFonts w:hint="default" w:ascii="华文细黑" w:hAnsi="华文细黑" w:eastAsia="华文细黑"/>
                <w:sz w:val="21"/>
              </w:rPr>
            </w:pPr>
            <w:r>
              <w:rPr>
                <w:rFonts w:ascii="华文细黑" w:hAnsi="华文细黑" w:eastAsia="华文细黑"/>
                <w:sz w:val="21"/>
              </w:rPr>
              <w:t>3</w:t>
            </w:r>
          </w:p>
        </w:tc>
        <w:tc>
          <w:tcPr>
            <w:tcW w:w="1731" w:type="dxa"/>
            <w:tcBorders>
              <w:top w:val="nil"/>
              <w:bottom w:val="nil"/>
            </w:tcBorders>
            <w:vAlign w:val="center"/>
          </w:tcPr>
          <w:p w14:paraId="158D813A">
            <w:pPr>
              <w:spacing w:line="240" w:lineRule="exact"/>
              <w:jc w:val="right"/>
              <w:rPr>
                <w:rFonts w:hint="default" w:ascii="华文细黑" w:hAnsi="华文细黑" w:eastAsia="华文细黑"/>
                <w:sz w:val="21"/>
              </w:rPr>
            </w:pPr>
            <w:r>
              <w:rPr>
                <w:rFonts w:ascii="华文细黑" w:hAnsi="华文细黑" w:eastAsia="华文细黑"/>
                <w:sz w:val="21"/>
              </w:rPr>
              <w:t>1</w:t>
            </w:r>
          </w:p>
        </w:tc>
        <w:tc>
          <w:tcPr>
            <w:tcW w:w="1731" w:type="dxa"/>
            <w:tcBorders>
              <w:top w:val="nil"/>
              <w:bottom w:val="nil"/>
              <w:right w:val="nil"/>
            </w:tcBorders>
            <w:vAlign w:val="center"/>
          </w:tcPr>
          <w:p w14:paraId="6464BEF7">
            <w:pPr>
              <w:spacing w:line="240" w:lineRule="exact"/>
              <w:jc w:val="right"/>
              <w:rPr>
                <w:rFonts w:hint="default" w:ascii="华文细黑" w:hAnsi="华文细黑" w:eastAsia="华文细黑"/>
                <w:sz w:val="21"/>
              </w:rPr>
            </w:pPr>
            <w:r>
              <w:rPr>
                <w:rFonts w:ascii="华文细黑" w:hAnsi="华文细黑" w:eastAsia="华文细黑"/>
                <w:sz w:val="21"/>
              </w:rPr>
              <w:t>121</w:t>
            </w:r>
          </w:p>
        </w:tc>
      </w:tr>
      <w:tr w14:paraId="72B1C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990" w:type="dxa"/>
            <w:tcBorders>
              <w:top w:val="nil"/>
              <w:left w:val="nil"/>
              <w:bottom w:val="nil"/>
              <w:right w:val="single" w:color="auto" w:sz="4" w:space="0"/>
            </w:tcBorders>
            <w:vAlign w:val="center"/>
          </w:tcPr>
          <w:p w14:paraId="5F418B72">
            <w:pPr>
              <w:spacing w:line="240" w:lineRule="exact"/>
              <w:jc w:val="center"/>
              <w:rPr>
                <w:rFonts w:hint="default"/>
                <w:sz w:val="21"/>
              </w:rPr>
            </w:pPr>
            <w:r>
              <w:rPr>
                <w:sz w:val="21"/>
              </w:rPr>
              <w:t>2012</w:t>
            </w:r>
          </w:p>
        </w:tc>
        <w:tc>
          <w:tcPr>
            <w:tcW w:w="1730" w:type="dxa"/>
            <w:tcBorders>
              <w:top w:val="nil"/>
              <w:bottom w:val="nil"/>
            </w:tcBorders>
            <w:vAlign w:val="center"/>
          </w:tcPr>
          <w:p w14:paraId="396FD2E2">
            <w:pPr>
              <w:spacing w:line="240" w:lineRule="exact"/>
              <w:jc w:val="right"/>
              <w:rPr>
                <w:rFonts w:hint="default" w:ascii="华文细黑" w:hAnsi="华文细黑" w:eastAsia="华文细黑"/>
                <w:sz w:val="21"/>
              </w:rPr>
            </w:pPr>
            <w:r>
              <w:rPr>
                <w:rFonts w:ascii="华文细黑" w:hAnsi="华文细黑" w:eastAsia="华文细黑"/>
                <w:sz w:val="21"/>
              </w:rPr>
              <w:t>34</w:t>
            </w:r>
          </w:p>
        </w:tc>
        <w:tc>
          <w:tcPr>
            <w:tcW w:w="1890" w:type="dxa"/>
            <w:tcBorders>
              <w:top w:val="nil"/>
              <w:bottom w:val="nil"/>
            </w:tcBorders>
            <w:vAlign w:val="center"/>
          </w:tcPr>
          <w:p w14:paraId="20C992B2">
            <w:pPr>
              <w:spacing w:line="240" w:lineRule="exact"/>
              <w:jc w:val="right"/>
              <w:rPr>
                <w:rFonts w:hint="default" w:ascii="华文细黑" w:hAnsi="华文细黑" w:eastAsia="华文细黑"/>
                <w:sz w:val="21"/>
              </w:rPr>
            </w:pPr>
            <w:r>
              <w:rPr>
                <w:rFonts w:ascii="华文细黑" w:hAnsi="华文细黑" w:eastAsia="华文细黑"/>
                <w:sz w:val="21"/>
              </w:rPr>
              <w:t>3</w:t>
            </w:r>
          </w:p>
        </w:tc>
        <w:tc>
          <w:tcPr>
            <w:tcW w:w="1731" w:type="dxa"/>
            <w:tcBorders>
              <w:top w:val="nil"/>
              <w:bottom w:val="nil"/>
            </w:tcBorders>
            <w:vAlign w:val="center"/>
          </w:tcPr>
          <w:p w14:paraId="5747A5EE">
            <w:pPr>
              <w:spacing w:line="240" w:lineRule="exact"/>
              <w:jc w:val="right"/>
              <w:rPr>
                <w:rFonts w:hint="default" w:ascii="华文细黑" w:hAnsi="华文细黑" w:eastAsia="华文细黑"/>
                <w:sz w:val="21"/>
              </w:rPr>
            </w:pPr>
            <w:r>
              <w:rPr>
                <w:rFonts w:ascii="华文细黑" w:hAnsi="华文细黑" w:eastAsia="华文细黑"/>
                <w:sz w:val="21"/>
              </w:rPr>
              <w:t>1</w:t>
            </w:r>
          </w:p>
        </w:tc>
        <w:tc>
          <w:tcPr>
            <w:tcW w:w="1731" w:type="dxa"/>
            <w:tcBorders>
              <w:top w:val="nil"/>
              <w:bottom w:val="nil"/>
              <w:right w:val="nil"/>
            </w:tcBorders>
            <w:vAlign w:val="center"/>
          </w:tcPr>
          <w:p w14:paraId="5A5D852A">
            <w:pPr>
              <w:spacing w:line="240" w:lineRule="exact"/>
              <w:jc w:val="right"/>
              <w:rPr>
                <w:rFonts w:hint="default" w:ascii="华文细黑" w:hAnsi="华文细黑" w:eastAsia="华文细黑"/>
                <w:sz w:val="21"/>
              </w:rPr>
            </w:pPr>
            <w:r>
              <w:rPr>
                <w:rFonts w:ascii="华文细黑" w:hAnsi="华文细黑" w:eastAsia="华文细黑"/>
                <w:sz w:val="21"/>
              </w:rPr>
              <w:t>125</w:t>
            </w:r>
          </w:p>
        </w:tc>
      </w:tr>
      <w:tr w14:paraId="16450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990" w:type="dxa"/>
            <w:tcBorders>
              <w:top w:val="nil"/>
              <w:left w:val="nil"/>
              <w:bottom w:val="nil"/>
              <w:right w:val="single" w:color="auto" w:sz="4" w:space="0"/>
            </w:tcBorders>
            <w:vAlign w:val="center"/>
          </w:tcPr>
          <w:p w14:paraId="3C3E3507">
            <w:pPr>
              <w:spacing w:line="240" w:lineRule="exact"/>
              <w:jc w:val="center"/>
              <w:rPr>
                <w:rFonts w:hint="default"/>
                <w:sz w:val="21"/>
              </w:rPr>
            </w:pPr>
            <w:r>
              <w:rPr>
                <w:sz w:val="21"/>
              </w:rPr>
              <w:t>2013</w:t>
            </w:r>
          </w:p>
        </w:tc>
        <w:tc>
          <w:tcPr>
            <w:tcW w:w="1730" w:type="dxa"/>
            <w:tcBorders>
              <w:top w:val="nil"/>
              <w:bottom w:val="nil"/>
            </w:tcBorders>
            <w:vAlign w:val="center"/>
          </w:tcPr>
          <w:p w14:paraId="60A1ED8E">
            <w:pPr>
              <w:spacing w:line="240" w:lineRule="exact"/>
              <w:jc w:val="right"/>
              <w:rPr>
                <w:rFonts w:hint="default" w:ascii="华文细黑" w:hAnsi="华文细黑" w:eastAsia="华文细黑"/>
                <w:sz w:val="21"/>
              </w:rPr>
            </w:pPr>
            <w:r>
              <w:rPr>
                <w:rFonts w:ascii="华文细黑" w:hAnsi="华文细黑" w:eastAsia="华文细黑"/>
                <w:sz w:val="21"/>
              </w:rPr>
              <w:t>26</w:t>
            </w:r>
          </w:p>
        </w:tc>
        <w:tc>
          <w:tcPr>
            <w:tcW w:w="1890" w:type="dxa"/>
            <w:tcBorders>
              <w:top w:val="nil"/>
              <w:bottom w:val="nil"/>
            </w:tcBorders>
            <w:vAlign w:val="center"/>
          </w:tcPr>
          <w:p w14:paraId="7C6F6816">
            <w:pPr>
              <w:spacing w:line="240" w:lineRule="exact"/>
              <w:jc w:val="right"/>
              <w:rPr>
                <w:rFonts w:hint="default" w:ascii="华文细黑" w:hAnsi="华文细黑" w:eastAsia="华文细黑"/>
                <w:sz w:val="21"/>
              </w:rPr>
            </w:pPr>
            <w:r>
              <w:rPr>
                <w:rFonts w:ascii="华文细黑" w:hAnsi="华文细黑" w:eastAsia="华文细黑"/>
                <w:sz w:val="21"/>
              </w:rPr>
              <w:t>3</w:t>
            </w:r>
          </w:p>
        </w:tc>
        <w:tc>
          <w:tcPr>
            <w:tcW w:w="1731" w:type="dxa"/>
            <w:tcBorders>
              <w:top w:val="nil"/>
              <w:bottom w:val="nil"/>
            </w:tcBorders>
            <w:vAlign w:val="center"/>
          </w:tcPr>
          <w:p w14:paraId="77174713">
            <w:pPr>
              <w:spacing w:line="240" w:lineRule="exact"/>
              <w:jc w:val="right"/>
              <w:rPr>
                <w:rFonts w:hint="default" w:ascii="华文细黑" w:hAnsi="华文细黑" w:eastAsia="华文细黑"/>
                <w:sz w:val="21"/>
              </w:rPr>
            </w:pPr>
            <w:r>
              <w:rPr>
                <w:rFonts w:ascii="华文细黑" w:hAnsi="华文细黑" w:eastAsia="华文细黑"/>
                <w:sz w:val="21"/>
              </w:rPr>
              <w:t>1</w:t>
            </w:r>
          </w:p>
        </w:tc>
        <w:tc>
          <w:tcPr>
            <w:tcW w:w="1731" w:type="dxa"/>
            <w:tcBorders>
              <w:top w:val="nil"/>
              <w:bottom w:val="nil"/>
              <w:right w:val="nil"/>
            </w:tcBorders>
            <w:vAlign w:val="center"/>
          </w:tcPr>
          <w:p w14:paraId="2E89BEA4">
            <w:pPr>
              <w:spacing w:line="240" w:lineRule="exact"/>
              <w:jc w:val="right"/>
              <w:rPr>
                <w:rFonts w:hint="default" w:ascii="华文细黑" w:hAnsi="华文细黑" w:eastAsia="华文细黑"/>
                <w:sz w:val="21"/>
              </w:rPr>
            </w:pPr>
            <w:r>
              <w:rPr>
                <w:rFonts w:ascii="华文细黑" w:hAnsi="华文细黑" w:eastAsia="华文细黑"/>
                <w:sz w:val="21"/>
              </w:rPr>
              <w:t>132</w:t>
            </w:r>
          </w:p>
        </w:tc>
      </w:tr>
      <w:tr w14:paraId="4E83D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990" w:type="dxa"/>
            <w:tcBorders>
              <w:top w:val="nil"/>
              <w:left w:val="nil"/>
              <w:bottom w:val="nil"/>
              <w:right w:val="single" w:color="auto" w:sz="4" w:space="0"/>
            </w:tcBorders>
            <w:vAlign w:val="center"/>
          </w:tcPr>
          <w:p w14:paraId="598573C2">
            <w:pPr>
              <w:spacing w:line="240" w:lineRule="exact"/>
              <w:jc w:val="center"/>
              <w:rPr>
                <w:rFonts w:hint="default"/>
                <w:sz w:val="21"/>
              </w:rPr>
            </w:pPr>
            <w:r>
              <w:rPr>
                <w:sz w:val="21"/>
              </w:rPr>
              <w:t>2014</w:t>
            </w:r>
          </w:p>
        </w:tc>
        <w:tc>
          <w:tcPr>
            <w:tcW w:w="1730" w:type="dxa"/>
            <w:tcBorders>
              <w:top w:val="nil"/>
              <w:bottom w:val="nil"/>
            </w:tcBorders>
            <w:vAlign w:val="center"/>
          </w:tcPr>
          <w:p w14:paraId="2E1E0850">
            <w:pPr>
              <w:spacing w:line="240" w:lineRule="exact"/>
              <w:jc w:val="right"/>
              <w:rPr>
                <w:rFonts w:hint="default" w:ascii="华文细黑" w:hAnsi="华文细黑" w:eastAsia="华文细黑"/>
                <w:sz w:val="21"/>
              </w:rPr>
            </w:pPr>
            <w:r>
              <w:rPr>
                <w:rFonts w:ascii="华文细黑" w:hAnsi="华文细黑" w:eastAsia="华文细黑"/>
                <w:sz w:val="21"/>
              </w:rPr>
              <w:t>24</w:t>
            </w:r>
          </w:p>
        </w:tc>
        <w:tc>
          <w:tcPr>
            <w:tcW w:w="1890" w:type="dxa"/>
            <w:tcBorders>
              <w:top w:val="nil"/>
              <w:bottom w:val="nil"/>
            </w:tcBorders>
            <w:vAlign w:val="center"/>
          </w:tcPr>
          <w:p w14:paraId="1868B5E5">
            <w:pPr>
              <w:spacing w:line="240" w:lineRule="exact"/>
              <w:jc w:val="right"/>
              <w:rPr>
                <w:rFonts w:hint="default" w:ascii="华文细黑" w:hAnsi="华文细黑" w:eastAsia="华文细黑"/>
                <w:sz w:val="21"/>
              </w:rPr>
            </w:pPr>
            <w:r>
              <w:rPr>
                <w:rFonts w:ascii="华文细黑" w:hAnsi="华文细黑" w:eastAsia="华文细黑"/>
                <w:sz w:val="21"/>
              </w:rPr>
              <w:t>3</w:t>
            </w:r>
          </w:p>
        </w:tc>
        <w:tc>
          <w:tcPr>
            <w:tcW w:w="1731" w:type="dxa"/>
            <w:tcBorders>
              <w:top w:val="nil"/>
              <w:bottom w:val="nil"/>
            </w:tcBorders>
            <w:vAlign w:val="center"/>
          </w:tcPr>
          <w:p w14:paraId="5E4F1331">
            <w:pPr>
              <w:spacing w:line="240" w:lineRule="exact"/>
              <w:jc w:val="right"/>
              <w:rPr>
                <w:rFonts w:hint="default" w:ascii="华文细黑" w:hAnsi="华文细黑" w:eastAsia="华文细黑"/>
                <w:sz w:val="21"/>
              </w:rPr>
            </w:pPr>
            <w:r>
              <w:rPr>
                <w:rFonts w:ascii="华文细黑" w:hAnsi="华文细黑" w:eastAsia="华文细黑"/>
                <w:sz w:val="21"/>
              </w:rPr>
              <w:t>1</w:t>
            </w:r>
          </w:p>
        </w:tc>
        <w:tc>
          <w:tcPr>
            <w:tcW w:w="1731" w:type="dxa"/>
            <w:tcBorders>
              <w:top w:val="nil"/>
              <w:bottom w:val="nil"/>
              <w:right w:val="nil"/>
            </w:tcBorders>
            <w:vAlign w:val="center"/>
          </w:tcPr>
          <w:p w14:paraId="27BAD8FA">
            <w:pPr>
              <w:spacing w:line="240" w:lineRule="exact"/>
              <w:jc w:val="right"/>
              <w:rPr>
                <w:rFonts w:hint="default" w:ascii="华文细黑" w:hAnsi="华文细黑" w:eastAsia="华文细黑"/>
                <w:sz w:val="21"/>
              </w:rPr>
            </w:pPr>
            <w:r>
              <w:rPr>
                <w:rFonts w:ascii="华文细黑" w:hAnsi="华文细黑" w:eastAsia="华文细黑"/>
                <w:sz w:val="21"/>
              </w:rPr>
              <w:t>130</w:t>
            </w:r>
          </w:p>
        </w:tc>
      </w:tr>
      <w:tr w14:paraId="725F8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990" w:type="dxa"/>
            <w:tcBorders>
              <w:top w:val="nil"/>
              <w:left w:val="nil"/>
              <w:bottom w:val="nil"/>
              <w:right w:val="single" w:color="auto" w:sz="4" w:space="0"/>
            </w:tcBorders>
            <w:vAlign w:val="center"/>
          </w:tcPr>
          <w:p w14:paraId="4E724FD3">
            <w:pPr>
              <w:spacing w:line="240" w:lineRule="exact"/>
              <w:jc w:val="center"/>
              <w:rPr>
                <w:rFonts w:hint="default"/>
                <w:sz w:val="21"/>
              </w:rPr>
            </w:pPr>
            <w:r>
              <w:rPr>
                <w:sz w:val="21"/>
              </w:rPr>
              <w:t>2015</w:t>
            </w:r>
          </w:p>
        </w:tc>
        <w:tc>
          <w:tcPr>
            <w:tcW w:w="1730" w:type="dxa"/>
            <w:tcBorders>
              <w:top w:val="nil"/>
              <w:bottom w:val="nil"/>
            </w:tcBorders>
            <w:vAlign w:val="center"/>
          </w:tcPr>
          <w:p w14:paraId="2DAC5AF3">
            <w:pPr>
              <w:spacing w:line="240" w:lineRule="exact"/>
              <w:jc w:val="right"/>
              <w:rPr>
                <w:rFonts w:hint="default" w:ascii="华文细黑" w:hAnsi="华文细黑" w:eastAsia="华文细黑"/>
                <w:sz w:val="21"/>
              </w:rPr>
            </w:pPr>
            <w:r>
              <w:rPr>
                <w:rFonts w:ascii="华文细黑" w:hAnsi="华文细黑" w:eastAsia="华文细黑"/>
                <w:sz w:val="21"/>
              </w:rPr>
              <w:t>22</w:t>
            </w:r>
          </w:p>
        </w:tc>
        <w:tc>
          <w:tcPr>
            <w:tcW w:w="1890" w:type="dxa"/>
            <w:tcBorders>
              <w:top w:val="nil"/>
              <w:bottom w:val="nil"/>
            </w:tcBorders>
            <w:vAlign w:val="center"/>
          </w:tcPr>
          <w:p w14:paraId="530854D3">
            <w:pPr>
              <w:spacing w:line="240" w:lineRule="exact"/>
              <w:jc w:val="right"/>
              <w:rPr>
                <w:rFonts w:hint="default" w:ascii="华文细黑" w:hAnsi="华文细黑" w:eastAsia="华文细黑"/>
                <w:sz w:val="21"/>
              </w:rPr>
            </w:pPr>
            <w:r>
              <w:rPr>
                <w:rFonts w:ascii="华文细黑" w:hAnsi="华文细黑" w:eastAsia="华文细黑"/>
                <w:sz w:val="21"/>
              </w:rPr>
              <w:t>3</w:t>
            </w:r>
          </w:p>
        </w:tc>
        <w:tc>
          <w:tcPr>
            <w:tcW w:w="1731" w:type="dxa"/>
            <w:tcBorders>
              <w:top w:val="nil"/>
              <w:bottom w:val="nil"/>
            </w:tcBorders>
            <w:vAlign w:val="center"/>
          </w:tcPr>
          <w:p w14:paraId="5D201649">
            <w:pPr>
              <w:spacing w:line="240" w:lineRule="exact"/>
              <w:jc w:val="right"/>
              <w:rPr>
                <w:rFonts w:hint="default" w:ascii="华文细黑" w:hAnsi="华文细黑" w:eastAsia="华文细黑"/>
                <w:sz w:val="21"/>
              </w:rPr>
            </w:pPr>
            <w:r>
              <w:rPr>
                <w:rFonts w:ascii="华文细黑" w:hAnsi="华文细黑" w:eastAsia="华文细黑"/>
                <w:sz w:val="21"/>
              </w:rPr>
              <w:t>2</w:t>
            </w:r>
          </w:p>
        </w:tc>
        <w:tc>
          <w:tcPr>
            <w:tcW w:w="1731" w:type="dxa"/>
            <w:tcBorders>
              <w:top w:val="nil"/>
              <w:bottom w:val="nil"/>
              <w:right w:val="nil"/>
            </w:tcBorders>
            <w:vAlign w:val="center"/>
          </w:tcPr>
          <w:p w14:paraId="7C271127">
            <w:pPr>
              <w:spacing w:line="240" w:lineRule="exact"/>
              <w:jc w:val="right"/>
              <w:rPr>
                <w:rFonts w:hint="default" w:ascii="华文细黑" w:hAnsi="华文细黑" w:eastAsia="华文细黑"/>
                <w:sz w:val="21"/>
              </w:rPr>
            </w:pPr>
            <w:r>
              <w:rPr>
                <w:rFonts w:ascii="华文细黑" w:hAnsi="华文细黑" w:eastAsia="华文细黑"/>
                <w:sz w:val="21"/>
              </w:rPr>
              <w:t>126</w:t>
            </w:r>
          </w:p>
        </w:tc>
      </w:tr>
      <w:tr w14:paraId="37DED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990" w:type="dxa"/>
            <w:tcBorders>
              <w:top w:val="nil"/>
              <w:left w:val="nil"/>
              <w:bottom w:val="nil"/>
              <w:right w:val="single" w:color="auto" w:sz="4" w:space="0"/>
            </w:tcBorders>
            <w:vAlign w:val="center"/>
          </w:tcPr>
          <w:p w14:paraId="0F1F20A3">
            <w:pPr>
              <w:spacing w:line="240" w:lineRule="exact"/>
              <w:jc w:val="center"/>
              <w:rPr>
                <w:rFonts w:hint="default"/>
                <w:sz w:val="21"/>
              </w:rPr>
            </w:pPr>
            <w:r>
              <w:rPr>
                <w:sz w:val="21"/>
              </w:rPr>
              <w:t>2016</w:t>
            </w:r>
          </w:p>
        </w:tc>
        <w:tc>
          <w:tcPr>
            <w:tcW w:w="1730" w:type="dxa"/>
            <w:tcBorders>
              <w:top w:val="nil"/>
              <w:bottom w:val="nil"/>
            </w:tcBorders>
            <w:vAlign w:val="center"/>
          </w:tcPr>
          <w:p w14:paraId="45E2E66C">
            <w:pPr>
              <w:spacing w:line="240" w:lineRule="exact"/>
              <w:jc w:val="right"/>
              <w:rPr>
                <w:rFonts w:hint="default" w:ascii="华文细黑" w:hAnsi="华文细黑" w:eastAsia="华文细黑"/>
                <w:sz w:val="21"/>
              </w:rPr>
            </w:pPr>
            <w:r>
              <w:rPr>
                <w:rFonts w:ascii="华文细黑" w:hAnsi="华文细黑" w:eastAsia="华文细黑"/>
                <w:sz w:val="21"/>
              </w:rPr>
              <w:t>22</w:t>
            </w:r>
          </w:p>
        </w:tc>
        <w:tc>
          <w:tcPr>
            <w:tcW w:w="1890" w:type="dxa"/>
            <w:tcBorders>
              <w:top w:val="nil"/>
              <w:bottom w:val="nil"/>
            </w:tcBorders>
            <w:vAlign w:val="center"/>
          </w:tcPr>
          <w:p w14:paraId="761CF4DF">
            <w:pPr>
              <w:spacing w:line="240" w:lineRule="exact"/>
              <w:jc w:val="right"/>
              <w:rPr>
                <w:rFonts w:hint="default" w:ascii="华文细黑" w:hAnsi="华文细黑" w:eastAsia="华文细黑"/>
                <w:sz w:val="21"/>
              </w:rPr>
            </w:pPr>
            <w:r>
              <w:rPr>
                <w:rFonts w:ascii="华文细黑" w:hAnsi="华文细黑" w:eastAsia="华文细黑"/>
                <w:sz w:val="21"/>
              </w:rPr>
              <w:t>3</w:t>
            </w:r>
          </w:p>
        </w:tc>
        <w:tc>
          <w:tcPr>
            <w:tcW w:w="1731" w:type="dxa"/>
            <w:tcBorders>
              <w:top w:val="nil"/>
              <w:bottom w:val="nil"/>
            </w:tcBorders>
            <w:vAlign w:val="center"/>
          </w:tcPr>
          <w:p w14:paraId="08C8C0B4">
            <w:pPr>
              <w:spacing w:line="240" w:lineRule="exact"/>
              <w:jc w:val="right"/>
              <w:rPr>
                <w:rFonts w:hint="default" w:ascii="华文细黑" w:hAnsi="华文细黑" w:eastAsia="华文细黑"/>
                <w:sz w:val="21"/>
              </w:rPr>
            </w:pPr>
            <w:r>
              <w:rPr>
                <w:rFonts w:ascii="华文细黑" w:hAnsi="华文细黑" w:eastAsia="华文细黑"/>
                <w:sz w:val="21"/>
              </w:rPr>
              <w:t>2</w:t>
            </w:r>
          </w:p>
        </w:tc>
        <w:tc>
          <w:tcPr>
            <w:tcW w:w="1731" w:type="dxa"/>
            <w:tcBorders>
              <w:top w:val="nil"/>
              <w:bottom w:val="nil"/>
              <w:right w:val="nil"/>
            </w:tcBorders>
            <w:vAlign w:val="center"/>
          </w:tcPr>
          <w:p w14:paraId="3EAB1447">
            <w:pPr>
              <w:spacing w:line="240" w:lineRule="exact"/>
              <w:jc w:val="right"/>
              <w:rPr>
                <w:rFonts w:hint="default" w:ascii="华文细黑" w:hAnsi="华文细黑" w:eastAsia="华文细黑"/>
                <w:sz w:val="21"/>
              </w:rPr>
            </w:pPr>
            <w:r>
              <w:rPr>
                <w:rFonts w:ascii="华文细黑" w:hAnsi="华文细黑" w:eastAsia="华文细黑"/>
                <w:sz w:val="21"/>
              </w:rPr>
              <w:t>72</w:t>
            </w:r>
          </w:p>
        </w:tc>
      </w:tr>
      <w:tr w14:paraId="03A2E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990" w:type="dxa"/>
            <w:tcBorders>
              <w:top w:val="nil"/>
              <w:left w:val="nil"/>
              <w:bottom w:val="nil"/>
              <w:right w:val="single" w:color="auto" w:sz="4" w:space="0"/>
            </w:tcBorders>
            <w:vAlign w:val="center"/>
          </w:tcPr>
          <w:p w14:paraId="2E10CD3E">
            <w:pPr>
              <w:spacing w:line="240" w:lineRule="exact"/>
              <w:jc w:val="center"/>
              <w:rPr>
                <w:rFonts w:hint="default"/>
                <w:sz w:val="21"/>
              </w:rPr>
            </w:pPr>
            <w:r>
              <w:rPr>
                <w:sz w:val="21"/>
              </w:rPr>
              <w:t>2017</w:t>
            </w:r>
          </w:p>
        </w:tc>
        <w:tc>
          <w:tcPr>
            <w:tcW w:w="1730" w:type="dxa"/>
            <w:tcBorders>
              <w:top w:val="nil"/>
              <w:bottom w:val="nil"/>
            </w:tcBorders>
            <w:vAlign w:val="center"/>
          </w:tcPr>
          <w:p w14:paraId="73B2303F">
            <w:pPr>
              <w:spacing w:line="240" w:lineRule="exact"/>
              <w:jc w:val="right"/>
              <w:rPr>
                <w:rFonts w:hint="default" w:ascii="华文细黑" w:hAnsi="华文细黑" w:eastAsia="华文细黑"/>
                <w:sz w:val="21"/>
              </w:rPr>
            </w:pPr>
            <w:r>
              <w:rPr>
                <w:rFonts w:ascii="华文细黑" w:hAnsi="华文细黑" w:eastAsia="华文细黑"/>
                <w:sz w:val="21"/>
              </w:rPr>
              <w:t>22</w:t>
            </w:r>
          </w:p>
        </w:tc>
        <w:tc>
          <w:tcPr>
            <w:tcW w:w="1890" w:type="dxa"/>
            <w:tcBorders>
              <w:top w:val="nil"/>
              <w:bottom w:val="nil"/>
            </w:tcBorders>
            <w:vAlign w:val="center"/>
          </w:tcPr>
          <w:p w14:paraId="62BBBA5E">
            <w:pPr>
              <w:spacing w:line="240" w:lineRule="exact"/>
              <w:jc w:val="right"/>
              <w:rPr>
                <w:rFonts w:hint="default" w:ascii="华文细黑" w:hAnsi="华文细黑" w:eastAsia="华文细黑"/>
                <w:sz w:val="21"/>
              </w:rPr>
            </w:pPr>
            <w:r>
              <w:rPr>
                <w:rFonts w:ascii="华文细黑" w:hAnsi="华文细黑" w:eastAsia="华文细黑"/>
                <w:sz w:val="21"/>
              </w:rPr>
              <w:t>3</w:t>
            </w:r>
          </w:p>
        </w:tc>
        <w:tc>
          <w:tcPr>
            <w:tcW w:w="1731" w:type="dxa"/>
            <w:tcBorders>
              <w:top w:val="nil"/>
              <w:bottom w:val="nil"/>
            </w:tcBorders>
            <w:vAlign w:val="center"/>
          </w:tcPr>
          <w:p w14:paraId="1514560C">
            <w:pPr>
              <w:spacing w:line="240" w:lineRule="exact"/>
              <w:jc w:val="right"/>
              <w:rPr>
                <w:rFonts w:hint="default" w:ascii="华文细黑" w:hAnsi="华文细黑" w:eastAsia="华文细黑"/>
                <w:sz w:val="21"/>
              </w:rPr>
            </w:pPr>
            <w:r>
              <w:rPr>
                <w:rFonts w:ascii="华文细黑" w:hAnsi="华文细黑" w:eastAsia="华文细黑"/>
                <w:sz w:val="21"/>
              </w:rPr>
              <w:t>2</w:t>
            </w:r>
          </w:p>
        </w:tc>
        <w:tc>
          <w:tcPr>
            <w:tcW w:w="1731" w:type="dxa"/>
            <w:tcBorders>
              <w:top w:val="nil"/>
              <w:bottom w:val="nil"/>
              <w:right w:val="nil"/>
            </w:tcBorders>
            <w:vAlign w:val="center"/>
          </w:tcPr>
          <w:p w14:paraId="137B034E">
            <w:pPr>
              <w:spacing w:line="240" w:lineRule="exact"/>
              <w:jc w:val="right"/>
              <w:rPr>
                <w:rFonts w:hint="default" w:ascii="华文细黑" w:hAnsi="华文细黑" w:eastAsia="华文细黑"/>
                <w:sz w:val="21"/>
              </w:rPr>
            </w:pPr>
            <w:r>
              <w:rPr>
                <w:rFonts w:ascii="华文细黑" w:hAnsi="华文细黑" w:eastAsia="华文细黑"/>
                <w:sz w:val="21"/>
              </w:rPr>
              <w:t>72</w:t>
            </w:r>
          </w:p>
        </w:tc>
      </w:tr>
      <w:tr w14:paraId="7686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990" w:type="dxa"/>
            <w:tcBorders>
              <w:top w:val="nil"/>
              <w:left w:val="nil"/>
              <w:bottom w:val="nil"/>
              <w:right w:val="single" w:color="auto" w:sz="4" w:space="0"/>
            </w:tcBorders>
            <w:vAlign w:val="center"/>
          </w:tcPr>
          <w:p w14:paraId="4B827D17">
            <w:pPr>
              <w:spacing w:line="240" w:lineRule="exact"/>
              <w:jc w:val="center"/>
              <w:rPr>
                <w:rFonts w:hint="default"/>
                <w:sz w:val="21"/>
              </w:rPr>
            </w:pPr>
            <w:r>
              <w:rPr>
                <w:sz w:val="21"/>
              </w:rPr>
              <w:t>2018</w:t>
            </w:r>
          </w:p>
        </w:tc>
        <w:tc>
          <w:tcPr>
            <w:tcW w:w="1730" w:type="dxa"/>
            <w:tcBorders>
              <w:top w:val="nil"/>
              <w:bottom w:val="nil"/>
            </w:tcBorders>
            <w:vAlign w:val="center"/>
          </w:tcPr>
          <w:p w14:paraId="5CB2C6EE">
            <w:pPr>
              <w:spacing w:line="240" w:lineRule="exact"/>
              <w:jc w:val="right"/>
              <w:rPr>
                <w:rFonts w:hint="default" w:ascii="华文细黑" w:hAnsi="华文细黑" w:eastAsia="华文细黑"/>
                <w:sz w:val="21"/>
              </w:rPr>
            </w:pPr>
            <w:r>
              <w:rPr>
                <w:rFonts w:ascii="华文细黑" w:hAnsi="华文细黑" w:eastAsia="华文细黑"/>
                <w:sz w:val="21"/>
              </w:rPr>
              <w:t>22</w:t>
            </w:r>
          </w:p>
        </w:tc>
        <w:tc>
          <w:tcPr>
            <w:tcW w:w="1890" w:type="dxa"/>
            <w:tcBorders>
              <w:top w:val="nil"/>
              <w:bottom w:val="nil"/>
            </w:tcBorders>
            <w:vAlign w:val="center"/>
          </w:tcPr>
          <w:p w14:paraId="09828C9C">
            <w:pPr>
              <w:spacing w:line="240" w:lineRule="exact"/>
              <w:jc w:val="right"/>
              <w:rPr>
                <w:rFonts w:hint="default" w:ascii="华文细黑" w:hAnsi="华文细黑" w:eastAsia="华文细黑"/>
                <w:sz w:val="21"/>
              </w:rPr>
            </w:pPr>
            <w:r>
              <w:rPr>
                <w:rFonts w:ascii="华文细黑" w:hAnsi="华文细黑" w:eastAsia="华文细黑"/>
                <w:sz w:val="21"/>
              </w:rPr>
              <w:t>3</w:t>
            </w:r>
          </w:p>
        </w:tc>
        <w:tc>
          <w:tcPr>
            <w:tcW w:w="1731" w:type="dxa"/>
            <w:tcBorders>
              <w:top w:val="nil"/>
              <w:bottom w:val="nil"/>
            </w:tcBorders>
            <w:vAlign w:val="center"/>
          </w:tcPr>
          <w:p w14:paraId="74F80F16">
            <w:pPr>
              <w:spacing w:line="240" w:lineRule="exact"/>
              <w:jc w:val="right"/>
              <w:rPr>
                <w:rFonts w:hint="default" w:ascii="华文细黑" w:hAnsi="华文细黑" w:eastAsia="华文细黑"/>
                <w:sz w:val="21"/>
              </w:rPr>
            </w:pPr>
            <w:r>
              <w:rPr>
                <w:rFonts w:ascii="华文细黑" w:hAnsi="华文细黑" w:eastAsia="华文细黑"/>
                <w:sz w:val="21"/>
              </w:rPr>
              <w:t>2</w:t>
            </w:r>
          </w:p>
        </w:tc>
        <w:tc>
          <w:tcPr>
            <w:tcW w:w="1731" w:type="dxa"/>
            <w:tcBorders>
              <w:top w:val="nil"/>
              <w:bottom w:val="nil"/>
              <w:right w:val="nil"/>
            </w:tcBorders>
            <w:vAlign w:val="center"/>
          </w:tcPr>
          <w:p w14:paraId="25D63DA6">
            <w:pPr>
              <w:spacing w:line="240" w:lineRule="exact"/>
              <w:jc w:val="right"/>
              <w:rPr>
                <w:rFonts w:hint="default" w:ascii="华文细黑" w:hAnsi="华文细黑" w:eastAsia="华文细黑"/>
                <w:sz w:val="21"/>
              </w:rPr>
            </w:pPr>
            <w:r>
              <w:rPr>
                <w:rFonts w:ascii="华文细黑" w:hAnsi="华文细黑" w:eastAsia="华文细黑"/>
                <w:sz w:val="21"/>
              </w:rPr>
              <w:t>72</w:t>
            </w:r>
          </w:p>
        </w:tc>
      </w:tr>
      <w:tr w14:paraId="43B7E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990" w:type="dxa"/>
            <w:tcBorders>
              <w:top w:val="nil"/>
              <w:left w:val="nil"/>
              <w:bottom w:val="nil"/>
              <w:right w:val="single" w:color="auto" w:sz="4" w:space="0"/>
            </w:tcBorders>
            <w:vAlign w:val="center"/>
          </w:tcPr>
          <w:p w14:paraId="2CBCBD4D">
            <w:pPr>
              <w:spacing w:line="240" w:lineRule="exact"/>
              <w:jc w:val="center"/>
              <w:rPr>
                <w:rFonts w:hint="default"/>
                <w:sz w:val="21"/>
              </w:rPr>
            </w:pPr>
            <w:r>
              <w:rPr>
                <w:sz w:val="21"/>
              </w:rPr>
              <w:t>2019</w:t>
            </w:r>
          </w:p>
        </w:tc>
        <w:tc>
          <w:tcPr>
            <w:tcW w:w="1730" w:type="dxa"/>
            <w:tcBorders>
              <w:top w:val="nil"/>
              <w:bottom w:val="nil"/>
            </w:tcBorders>
            <w:vAlign w:val="center"/>
          </w:tcPr>
          <w:p w14:paraId="5114A514">
            <w:pPr>
              <w:spacing w:line="240" w:lineRule="exact"/>
              <w:jc w:val="right"/>
              <w:rPr>
                <w:rFonts w:hint="default" w:ascii="华文细黑" w:hAnsi="华文细黑" w:eastAsia="华文细黑"/>
                <w:sz w:val="21"/>
              </w:rPr>
            </w:pPr>
            <w:r>
              <w:rPr>
                <w:rFonts w:ascii="华文细黑" w:hAnsi="华文细黑" w:eastAsia="华文细黑"/>
                <w:sz w:val="21"/>
              </w:rPr>
              <w:t>22</w:t>
            </w:r>
          </w:p>
        </w:tc>
        <w:tc>
          <w:tcPr>
            <w:tcW w:w="1890" w:type="dxa"/>
            <w:tcBorders>
              <w:top w:val="nil"/>
              <w:bottom w:val="nil"/>
            </w:tcBorders>
            <w:vAlign w:val="center"/>
          </w:tcPr>
          <w:p w14:paraId="121017E9">
            <w:pPr>
              <w:spacing w:line="240" w:lineRule="exact"/>
              <w:jc w:val="right"/>
              <w:rPr>
                <w:rFonts w:hint="default" w:ascii="华文细黑" w:hAnsi="华文细黑" w:eastAsia="华文细黑"/>
                <w:sz w:val="21"/>
              </w:rPr>
            </w:pPr>
            <w:r>
              <w:rPr>
                <w:rFonts w:ascii="华文细黑" w:hAnsi="华文细黑" w:eastAsia="华文细黑"/>
                <w:sz w:val="21"/>
              </w:rPr>
              <w:t>3</w:t>
            </w:r>
          </w:p>
        </w:tc>
        <w:tc>
          <w:tcPr>
            <w:tcW w:w="1731" w:type="dxa"/>
            <w:tcBorders>
              <w:top w:val="nil"/>
              <w:bottom w:val="nil"/>
            </w:tcBorders>
            <w:vAlign w:val="center"/>
          </w:tcPr>
          <w:p w14:paraId="17461286">
            <w:pPr>
              <w:spacing w:line="240" w:lineRule="exact"/>
              <w:jc w:val="right"/>
              <w:rPr>
                <w:rFonts w:hint="default" w:ascii="华文细黑" w:hAnsi="华文细黑" w:eastAsia="华文细黑"/>
                <w:sz w:val="21"/>
              </w:rPr>
            </w:pPr>
            <w:r>
              <w:rPr>
                <w:rFonts w:ascii="华文细黑" w:hAnsi="华文细黑" w:eastAsia="华文细黑"/>
                <w:sz w:val="21"/>
              </w:rPr>
              <w:t>2</w:t>
            </w:r>
          </w:p>
        </w:tc>
        <w:tc>
          <w:tcPr>
            <w:tcW w:w="1731" w:type="dxa"/>
            <w:tcBorders>
              <w:top w:val="nil"/>
              <w:bottom w:val="nil"/>
              <w:right w:val="nil"/>
            </w:tcBorders>
            <w:vAlign w:val="center"/>
          </w:tcPr>
          <w:p w14:paraId="3B317D1C">
            <w:pPr>
              <w:spacing w:line="240" w:lineRule="exact"/>
              <w:jc w:val="right"/>
              <w:rPr>
                <w:rFonts w:hint="default" w:ascii="华文细黑" w:hAnsi="华文细黑" w:eastAsia="华文细黑"/>
                <w:sz w:val="21"/>
              </w:rPr>
            </w:pPr>
            <w:r>
              <w:rPr>
                <w:rFonts w:ascii="华文细黑" w:hAnsi="华文细黑" w:eastAsia="华文细黑"/>
                <w:sz w:val="21"/>
              </w:rPr>
              <w:t>72</w:t>
            </w:r>
          </w:p>
        </w:tc>
      </w:tr>
      <w:tr w14:paraId="2181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990" w:type="dxa"/>
            <w:tcBorders>
              <w:top w:val="nil"/>
              <w:left w:val="nil"/>
              <w:bottom w:val="nil"/>
              <w:right w:val="single" w:color="auto" w:sz="4" w:space="0"/>
            </w:tcBorders>
            <w:vAlign w:val="center"/>
          </w:tcPr>
          <w:p w14:paraId="0445347F">
            <w:pPr>
              <w:spacing w:line="240" w:lineRule="exact"/>
              <w:jc w:val="center"/>
              <w:rPr>
                <w:rFonts w:hint="default"/>
                <w:sz w:val="21"/>
              </w:rPr>
            </w:pPr>
            <w:r>
              <w:rPr>
                <w:sz w:val="21"/>
              </w:rPr>
              <w:t>2020</w:t>
            </w:r>
          </w:p>
        </w:tc>
        <w:tc>
          <w:tcPr>
            <w:tcW w:w="1730" w:type="dxa"/>
            <w:tcBorders>
              <w:top w:val="nil"/>
              <w:bottom w:val="nil"/>
            </w:tcBorders>
            <w:vAlign w:val="center"/>
          </w:tcPr>
          <w:p w14:paraId="6AF5364B">
            <w:pPr>
              <w:spacing w:line="240" w:lineRule="exact"/>
              <w:jc w:val="right"/>
              <w:rPr>
                <w:rFonts w:hint="default" w:ascii="华文细黑" w:hAnsi="华文细黑" w:eastAsia="华文细黑"/>
                <w:sz w:val="21"/>
              </w:rPr>
            </w:pPr>
            <w:r>
              <w:rPr>
                <w:rFonts w:ascii="华文细黑" w:hAnsi="华文细黑" w:eastAsia="华文细黑"/>
                <w:sz w:val="21"/>
              </w:rPr>
              <w:t>22</w:t>
            </w:r>
          </w:p>
        </w:tc>
        <w:tc>
          <w:tcPr>
            <w:tcW w:w="1890" w:type="dxa"/>
            <w:tcBorders>
              <w:top w:val="nil"/>
              <w:bottom w:val="nil"/>
            </w:tcBorders>
            <w:vAlign w:val="center"/>
          </w:tcPr>
          <w:p w14:paraId="02B5F81C">
            <w:pPr>
              <w:spacing w:line="240" w:lineRule="exact"/>
              <w:jc w:val="right"/>
              <w:rPr>
                <w:rFonts w:hint="default" w:ascii="华文细黑" w:hAnsi="华文细黑" w:eastAsia="华文细黑"/>
                <w:sz w:val="21"/>
              </w:rPr>
            </w:pPr>
            <w:r>
              <w:rPr>
                <w:rFonts w:ascii="华文细黑" w:hAnsi="华文细黑" w:eastAsia="华文细黑"/>
                <w:sz w:val="21"/>
              </w:rPr>
              <w:t>3</w:t>
            </w:r>
          </w:p>
        </w:tc>
        <w:tc>
          <w:tcPr>
            <w:tcW w:w="1731" w:type="dxa"/>
            <w:tcBorders>
              <w:top w:val="nil"/>
              <w:bottom w:val="nil"/>
            </w:tcBorders>
            <w:vAlign w:val="center"/>
          </w:tcPr>
          <w:p w14:paraId="2BA77C8A">
            <w:pPr>
              <w:spacing w:line="240" w:lineRule="exact"/>
              <w:jc w:val="right"/>
              <w:rPr>
                <w:rFonts w:hint="default" w:ascii="华文细黑" w:hAnsi="华文细黑" w:eastAsia="华文细黑"/>
                <w:sz w:val="21"/>
              </w:rPr>
            </w:pPr>
            <w:r>
              <w:rPr>
                <w:rFonts w:ascii="华文细黑" w:hAnsi="华文细黑" w:eastAsia="华文细黑"/>
                <w:sz w:val="21"/>
              </w:rPr>
              <w:t>2</w:t>
            </w:r>
          </w:p>
        </w:tc>
        <w:tc>
          <w:tcPr>
            <w:tcW w:w="1731" w:type="dxa"/>
            <w:tcBorders>
              <w:top w:val="nil"/>
              <w:bottom w:val="nil"/>
              <w:right w:val="nil"/>
            </w:tcBorders>
            <w:vAlign w:val="center"/>
          </w:tcPr>
          <w:p w14:paraId="67102FDB">
            <w:pPr>
              <w:spacing w:line="240" w:lineRule="exact"/>
              <w:jc w:val="right"/>
              <w:rPr>
                <w:rFonts w:hint="default" w:ascii="华文细黑" w:hAnsi="华文细黑" w:eastAsia="华文细黑"/>
                <w:sz w:val="21"/>
              </w:rPr>
            </w:pPr>
            <w:r>
              <w:rPr>
                <w:rFonts w:ascii="华文细黑" w:hAnsi="华文细黑" w:eastAsia="华文细黑"/>
                <w:sz w:val="21"/>
              </w:rPr>
              <w:t>73</w:t>
            </w:r>
          </w:p>
        </w:tc>
      </w:tr>
      <w:tr w14:paraId="39AE5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990" w:type="dxa"/>
            <w:tcBorders>
              <w:top w:val="nil"/>
              <w:left w:val="nil"/>
              <w:bottom w:val="single" w:color="auto" w:sz="8" w:space="0"/>
              <w:right w:val="single" w:color="auto" w:sz="4" w:space="0"/>
            </w:tcBorders>
            <w:vAlign w:val="center"/>
          </w:tcPr>
          <w:p w14:paraId="0675802D">
            <w:pPr>
              <w:spacing w:line="240" w:lineRule="exact"/>
              <w:jc w:val="center"/>
              <w:rPr>
                <w:rFonts w:hint="default"/>
                <w:sz w:val="21"/>
              </w:rPr>
            </w:pPr>
            <w:r>
              <w:rPr>
                <w:sz w:val="21"/>
              </w:rPr>
              <w:t>2021</w:t>
            </w:r>
          </w:p>
        </w:tc>
        <w:tc>
          <w:tcPr>
            <w:tcW w:w="1730" w:type="dxa"/>
            <w:tcBorders>
              <w:top w:val="nil"/>
              <w:bottom w:val="single" w:color="auto" w:sz="8" w:space="0"/>
            </w:tcBorders>
            <w:vAlign w:val="center"/>
          </w:tcPr>
          <w:p w14:paraId="3D671A1C">
            <w:pPr>
              <w:spacing w:line="240" w:lineRule="exact"/>
              <w:jc w:val="right"/>
              <w:rPr>
                <w:rFonts w:hint="default" w:ascii="华文细黑" w:hAnsi="华文细黑" w:eastAsia="华文细黑"/>
                <w:sz w:val="21"/>
              </w:rPr>
            </w:pPr>
            <w:r>
              <w:rPr>
                <w:rFonts w:ascii="华文细黑" w:hAnsi="华文细黑" w:eastAsia="华文细黑"/>
                <w:sz w:val="21"/>
              </w:rPr>
              <w:t>22</w:t>
            </w:r>
          </w:p>
        </w:tc>
        <w:tc>
          <w:tcPr>
            <w:tcW w:w="1890" w:type="dxa"/>
            <w:tcBorders>
              <w:top w:val="nil"/>
              <w:bottom w:val="single" w:color="auto" w:sz="8" w:space="0"/>
            </w:tcBorders>
            <w:vAlign w:val="center"/>
          </w:tcPr>
          <w:p w14:paraId="2DE3D5A9">
            <w:pPr>
              <w:spacing w:line="240" w:lineRule="exact"/>
              <w:jc w:val="right"/>
              <w:rPr>
                <w:rFonts w:hint="default" w:ascii="华文细黑" w:hAnsi="华文细黑" w:eastAsia="华文细黑"/>
                <w:sz w:val="21"/>
              </w:rPr>
            </w:pPr>
            <w:r>
              <w:rPr>
                <w:rFonts w:ascii="华文细黑" w:hAnsi="华文细黑" w:eastAsia="华文细黑"/>
                <w:sz w:val="21"/>
              </w:rPr>
              <w:t>3</w:t>
            </w:r>
          </w:p>
        </w:tc>
        <w:tc>
          <w:tcPr>
            <w:tcW w:w="1731" w:type="dxa"/>
            <w:tcBorders>
              <w:top w:val="nil"/>
              <w:bottom w:val="single" w:color="auto" w:sz="8" w:space="0"/>
            </w:tcBorders>
            <w:vAlign w:val="center"/>
          </w:tcPr>
          <w:p w14:paraId="6CCE10CA">
            <w:pPr>
              <w:spacing w:line="240" w:lineRule="exact"/>
              <w:jc w:val="right"/>
              <w:rPr>
                <w:rFonts w:hint="default" w:ascii="华文细黑" w:hAnsi="华文细黑" w:eastAsia="华文细黑"/>
                <w:sz w:val="21"/>
              </w:rPr>
            </w:pPr>
            <w:r>
              <w:rPr>
                <w:rFonts w:ascii="华文细黑" w:hAnsi="华文细黑" w:eastAsia="华文细黑"/>
                <w:sz w:val="21"/>
              </w:rPr>
              <w:t>2</w:t>
            </w:r>
          </w:p>
        </w:tc>
        <w:tc>
          <w:tcPr>
            <w:tcW w:w="1731" w:type="dxa"/>
            <w:tcBorders>
              <w:top w:val="nil"/>
              <w:bottom w:val="single" w:color="auto" w:sz="8" w:space="0"/>
              <w:right w:val="nil"/>
            </w:tcBorders>
            <w:vAlign w:val="center"/>
          </w:tcPr>
          <w:p w14:paraId="5740B0AD">
            <w:pPr>
              <w:spacing w:line="240" w:lineRule="exact"/>
              <w:jc w:val="right"/>
              <w:rPr>
                <w:rFonts w:hint="default" w:ascii="华文细黑" w:hAnsi="华文细黑" w:eastAsia="华文细黑"/>
                <w:sz w:val="21"/>
              </w:rPr>
            </w:pPr>
            <w:r>
              <w:rPr>
                <w:rFonts w:ascii="华文细黑" w:hAnsi="华文细黑" w:eastAsia="华文细黑"/>
                <w:sz w:val="21"/>
              </w:rPr>
              <w:t>74</w:t>
            </w:r>
          </w:p>
        </w:tc>
      </w:tr>
    </w:tbl>
    <w:p w14:paraId="0DEDF2F1">
      <w:pPr>
        <w:pStyle w:val="12"/>
        <w:spacing w:before="0" w:beforeAutospacing="0" w:after="0" w:afterAutospacing="0" w:line="300" w:lineRule="exact"/>
        <w:jc w:val="center"/>
        <w:rPr>
          <w:rFonts w:hint="default" w:ascii="仿宋_GB2312" w:eastAsia="仿宋_GB2312"/>
          <w:sz w:val="30"/>
        </w:rPr>
      </w:pPr>
      <w:r>
        <w:rPr>
          <w:rFonts w:hint="default" w:ascii="仿宋_GB2312" w:eastAsia="仿宋_GB2312"/>
          <w:sz w:val="30"/>
        </w:rPr>
        <w:t>1</w:t>
      </w:r>
      <w:r>
        <w:rPr>
          <w:rFonts w:ascii="仿宋_GB2312" w:eastAsia="仿宋_GB2312"/>
          <w:sz w:val="30"/>
        </w:rPr>
        <w:t>3</w:t>
      </w:r>
      <w:r>
        <w:rPr>
          <w:rFonts w:hint="default" w:ascii="仿宋_GB2312" w:eastAsia="仿宋_GB2312"/>
          <w:sz w:val="30"/>
        </w:rPr>
        <w:t>－</w:t>
      </w:r>
      <w:r>
        <w:rPr>
          <w:rFonts w:ascii="仿宋_GB2312" w:eastAsia="仿宋_GB2312"/>
          <w:sz w:val="30"/>
        </w:rPr>
        <w:t>2</w:t>
      </w:r>
      <w:r>
        <w:rPr>
          <w:rFonts w:ascii="黑体" w:eastAsia="黑体"/>
          <w:sz w:val="30"/>
        </w:rPr>
        <w:t>历史</w:t>
      </w:r>
      <w:r>
        <w:rPr>
          <w:rFonts w:hint="default" w:ascii="黑体" w:eastAsia="黑体"/>
          <w:sz w:val="30"/>
        </w:rPr>
        <w:t>年份</w:t>
      </w:r>
      <w:r>
        <w:rPr>
          <w:rFonts w:ascii="黑体" w:eastAsia="黑体"/>
          <w:sz w:val="30"/>
        </w:rPr>
        <w:t>各类学校在校学生数</w:t>
      </w:r>
    </w:p>
    <w:p w14:paraId="6EE3935F">
      <w:pPr>
        <w:spacing w:line="300" w:lineRule="exact"/>
        <w:jc w:val="right"/>
        <w:rPr>
          <w:rFonts w:hint="default"/>
          <w:sz w:val="21"/>
        </w:rPr>
      </w:pPr>
      <w:r>
        <w:rPr>
          <w:sz w:val="21"/>
        </w:rPr>
        <w:t>（1982—2021年）</w:t>
      </w:r>
      <w:r>
        <w:rPr>
          <w:rFonts w:hint="default"/>
          <w:sz w:val="21"/>
        </w:rPr>
        <w:t>单位：</w:t>
      </w:r>
      <w:r>
        <w:rPr>
          <w:sz w:val="21"/>
        </w:rPr>
        <w:t>人</w:t>
      </w:r>
    </w:p>
    <w:tbl>
      <w:tblPr>
        <w:tblStyle w:val="14"/>
        <w:tblW w:w="92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0"/>
        <w:gridCol w:w="1766"/>
        <w:gridCol w:w="1928"/>
        <w:gridCol w:w="1767"/>
        <w:gridCol w:w="1767"/>
      </w:tblGrid>
      <w:tr w14:paraId="7529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exact"/>
        </w:trPr>
        <w:tc>
          <w:tcPr>
            <w:tcW w:w="2030" w:type="dxa"/>
            <w:vMerge w:val="restart"/>
            <w:tcBorders>
              <w:top w:val="single" w:color="auto" w:sz="8" w:space="0"/>
              <w:left w:val="nil"/>
              <w:right w:val="single" w:color="auto" w:sz="4" w:space="0"/>
            </w:tcBorders>
            <w:vAlign w:val="center"/>
          </w:tcPr>
          <w:p w14:paraId="2E2E4100">
            <w:pPr>
              <w:jc w:val="center"/>
              <w:rPr>
                <w:rFonts w:hint="default"/>
                <w:sz w:val="21"/>
              </w:rPr>
            </w:pPr>
            <w:r>
              <w:rPr>
                <w:sz w:val="21"/>
              </w:rPr>
              <w:t>年　份</w:t>
            </w:r>
          </w:p>
        </w:tc>
        <w:tc>
          <w:tcPr>
            <w:tcW w:w="1766" w:type="dxa"/>
            <w:vMerge w:val="restart"/>
            <w:tcBorders>
              <w:top w:val="single" w:color="auto" w:sz="8" w:space="0"/>
              <w:left w:val="single" w:color="auto" w:sz="4" w:space="0"/>
              <w:right w:val="nil"/>
            </w:tcBorders>
            <w:vAlign w:val="center"/>
          </w:tcPr>
          <w:p w14:paraId="28A0BEF6">
            <w:pPr>
              <w:jc w:val="center"/>
              <w:rPr>
                <w:rFonts w:hint="default"/>
                <w:sz w:val="21"/>
              </w:rPr>
            </w:pPr>
            <w:r>
              <w:rPr>
                <w:sz w:val="21"/>
              </w:rPr>
              <w:t>普通中学</w:t>
            </w:r>
          </w:p>
        </w:tc>
        <w:tc>
          <w:tcPr>
            <w:tcW w:w="1928" w:type="dxa"/>
            <w:tcBorders>
              <w:top w:val="single" w:color="auto" w:sz="8" w:space="0"/>
              <w:left w:val="nil"/>
              <w:right w:val="single" w:color="auto" w:sz="4" w:space="0"/>
            </w:tcBorders>
            <w:vAlign w:val="center"/>
          </w:tcPr>
          <w:p w14:paraId="67CD92BF">
            <w:pPr>
              <w:jc w:val="center"/>
              <w:rPr>
                <w:rFonts w:hint="default"/>
                <w:sz w:val="21"/>
              </w:rPr>
            </w:pPr>
          </w:p>
        </w:tc>
        <w:tc>
          <w:tcPr>
            <w:tcW w:w="1767" w:type="dxa"/>
            <w:vMerge w:val="restart"/>
            <w:tcBorders>
              <w:top w:val="single" w:color="auto" w:sz="8" w:space="0"/>
              <w:left w:val="single" w:color="auto" w:sz="4" w:space="0"/>
              <w:right w:val="single" w:color="auto" w:sz="4" w:space="0"/>
            </w:tcBorders>
            <w:vAlign w:val="center"/>
          </w:tcPr>
          <w:p w14:paraId="23408B59">
            <w:pPr>
              <w:jc w:val="center"/>
              <w:rPr>
                <w:rFonts w:hint="default"/>
                <w:sz w:val="21"/>
              </w:rPr>
            </w:pPr>
            <w:r>
              <w:rPr>
                <w:sz w:val="21"/>
              </w:rPr>
              <w:t>职业中学</w:t>
            </w:r>
          </w:p>
        </w:tc>
        <w:tc>
          <w:tcPr>
            <w:tcW w:w="1767" w:type="dxa"/>
            <w:vMerge w:val="restart"/>
            <w:tcBorders>
              <w:top w:val="single" w:color="auto" w:sz="8" w:space="0"/>
              <w:left w:val="single" w:color="auto" w:sz="4" w:space="0"/>
              <w:right w:val="nil"/>
            </w:tcBorders>
            <w:vAlign w:val="center"/>
          </w:tcPr>
          <w:p w14:paraId="6FF2C9BF">
            <w:pPr>
              <w:jc w:val="center"/>
              <w:rPr>
                <w:rFonts w:hint="default"/>
                <w:sz w:val="21"/>
              </w:rPr>
            </w:pPr>
            <w:r>
              <w:rPr>
                <w:sz w:val="21"/>
              </w:rPr>
              <w:t>小学</w:t>
            </w:r>
          </w:p>
        </w:tc>
      </w:tr>
      <w:tr w14:paraId="0E76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exact"/>
        </w:trPr>
        <w:tc>
          <w:tcPr>
            <w:tcW w:w="2030" w:type="dxa"/>
            <w:vMerge w:val="continue"/>
            <w:tcBorders>
              <w:left w:val="nil"/>
              <w:bottom w:val="single" w:color="auto" w:sz="4" w:space="0"/>
              <w:right w:val="single" w:color="auto" w:sz="4" w:space="0"/>
            </w:tcBorders>
            <w:vAlign w:val="center"/>
          </w:tcPr>
          <w:p w14:paraId="023735FF">
            <w:pPr>
              <w:pStyle w:val="12"/>
              <w:spacing w:before="0" w:beforeAutospacing="0" w:after="0" w:afterAutospacing="0" w:line="0" w:lineRule="atLeast"/>
              <w:jc w:val="center"/>
              <w:rPr>
                <w:rFonts w:hint="default"/>
                <w:sz w:val="21"/>
              </w:rPr>
            </w:pPr>
          </w:p>
        </w:tc>
        <w:tc>
          <w:tcPr>
            <w:tcW w:w="1766" w:type="dxa"/>
            <w:vMerge w:val="continue"/>
            <w:tcBorders>
              <w:left w:val="single" w:color="auto" w:sz="4" w:space="0"/>
              <w:bottom w:val="single" w:color="auto" w:sz="4" w:space="0"/>
            </w:tcBorders>
            <w:vAlign w:val="center"/>
          </w:tcPr>
          <w:p w14:paraId="6A3A19F8">
            <w:pPr>
              <w:spacing w:line="0" w:lineRule="atLeast"/>
              <w:jc w:val="center"/>
              <w:rPr>
                <w:rFonts w:hint="default"/>
                <w:sz w:val="21"/>
              </w:rPr>
            </w:pPr>
          </w:p>
        </w:tc>
        <w:tc>
          <w:tcPr>
            <w:tcW w:w="1928" w:type="dxa"/>
            <w:tcBorders>
              <w:bottom w:val="single" w:color="auto" w:sz="4" w:space="0"/>
              <w:right w:val="single" w:color="auto" w:sz="4" w:space="0"/>
            </w:tcBorders>
            <w:vAlign w:val="center"/>
          </w:tcPr>
          <w:p w14:paraId="0F5015B9">
            <w:pPr>
              <w:spacing w:line="0" w:lineRule="atLeast"/>
              <w:jc w:val="center"/>
              <w:rPr>
                <w:rFonts w:hint="default"/>
                <w:sz w:val="21"/>
              </w:rPr>
            </w:pPr>
            <w:r>
              <w:rPr>
                <w:sz w:val="21"/>
              </w:rPr>
              <w:t>高中</w:t>
            </w:r>
          </w:p>
        </w:tc>
        <w:tc>
          <w:tcPr>
            <w:tcW w:w="1767" w:type="dxa"/>
            <w:vMerge w:val="continue"/>
            <w:tcBorders>
              <w:left w:val="single" w:color="auto" w:sz="4" w:space="0"/>
              <w:bottom w:val="single" w:color="auto" w:sz="4" w:space="0"/>
              <w:right w:val="single" w:color="auto" w:sz="4" w:space="0"/>
            </w:tcBorders>
            <w:vAlign w:val="center"/>
          </w:tcPr>
          <w:p w14:paraId="22314EF1">
            <w:pPr>
              <w:pStyle w:val="12"/>
              <w:spacing w:line="0" w:lineRule="atLeast"/>
              <w:jc w:val="center"/>
              <w:rPr>
                <w:rFonts w:hint="default"/>
                <w:sz w:val="21"/>
              </w:rPr>
            </w:pPr>
          </w:p>
        </w:tc>
        <w:tc>
          <w:tcPr>
            <w:tcW w:w="1767" w:type="dxa"/>
            <w:vMerge w:val="continue"/>
            <w:tcBorders>
              <w:left w:val="single" w:color="auto" w:sz="4" w:space="0"/>
              <w:bottom w:val="single" w:color="auto" w:sz="4" w:space="0"/>
              <w:right w:val="nil"/>
            </w:tcBorders>
            <w:vAlign w:val="center"/>
          </w:tcPr>
          <w:p w14:paraId="4FDAD242">
            <w:pPr>
              <w:spacing w:line="0" w:lineRule="atLeast"/>
              <w:jc w:val="center"/>
              <w:rPr>
                <w:rFonts w:hint="default"/>
                <w:sz w:val="21"/>
              </w:rPr>
            </w:pPr>
          </w:p>
        </w:tc>
      </w:tr>
      <w:tr w14:paraId="7481A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30" w:type="dxa"/>
            <w:tcBorders>
              <w:top w:val="nil"/>
              <w:left w:val="nil"/>
              <w:bottom w:val="nil"/>
              <w:right w:val="single" w:color="auto" w:sz="4" w:space="0"/>
            </w:tcBorders>
            <w:vAlign w:val="center"/>
          </w:tcPr>
          <w:p w14:paraId="44BDD01B">
            <w:pPr>
              <w:pStyle w:val="12"/>
              <w:spacing w:before="0" w:beforeAutospacing="0" w:after="0" w:afterAutospacing="0" w:line="240" w:lineRule="exact"/>
              <w:jc w:val="center"/>
              <w:rPr>
                <w:rFonts w:hint="default"/>
                <w:sz w:val="21"/>
              </w:rPr>
            </w:pPr>
            <w:r>
              <w:rPr>
                <w:sz w:val="21"/>
              </w:rPr>
              <w:t>1982</w:t>
            </w:r>
          </w:p>
        </w:tc>
        <w:tc>
          <w:tcPr>
            <w:tcW w:w="1766" w:type="dxa"/>
            <w:tcBorders>
              <w:top w:val="nil"/>
              <w:bottom w:val="nil"/>
            </w:tcBorders>
            <w:vAlign w:val="center"/>
          </w:tcPr>
          <w:p w14:paraId="5772D49D">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16332</w:t>
            </w:r>
          </w:p>
        </w:tc>
        <w:tc>
          <w:tcPr>
            <w:tcW w:w="1928" w:type="dxa"/>
            <w:tcBorders>
              <w:top w:val="nil"/>
              <w:bottom w:val="nil"/>
            </w:tcBorders>
            <w:vAlign w:val="center"/>
          </w:tcPr>
          <w:p w14:paraId="296147DF">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1331</w:t>
            </w:r>
          </w:p>
        </w:tc>
        <w:tc>
          <w:tcPr>
            <w:tcW w:w="1767" w:type="dxa"/>
            <w:tcBorders>
              <w:top w:val="nil"/>
              <w:bottom w:val="nil"/>
            </w:tcBorders>
            <w:vAlign w:val="center"/>
          </w:tcPr>
          <w:p w14:paraId="6AA8531D">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0</w:t>
            </w:r>
          </w:p>
        </w:tc>
        <w:tc>
          <w:tcPr>
            <w:tcW w:w="1767" w:type="dxa"/>
            <w:tcBorders>
              <w:top w:val="nil"/>
              <w:bottom w:val="nil"/>
              <w:right w:val="nil"/>
            </w:tcBorders>
            <w:vAlign w:val="center"/>
          </w:tcPr>
          <w:p w14:paraId="48CEB348">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88443</w:t>
            </w:r>
          </w:p>
        </w:tc>
      </w:tr>
      <w:tr w14:paraId="093CF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30" w:type="dxa"/>
            <w:tcBorders>
              <w:top w:val="nil"/>
              <w:left w:val="nil"/>
              <w:bottom w:val="nil"/>
              <w:right w:val="single" w:color="auto" w:sz="4" w:space="0"/>
            </w:tcBorders>
            <w:vAlign w:val="center"/>
          </w:tcPr>
          <w:p w14:paraId="723937C8">
            <w:pPr>
              <w:pStyle w:val="12"/>
              <w:spacing w:before="0" w:beforeAutospacing="0" w:after="0" w:afterAutospacing="0" w:line="240" w:lineRule="exact"/>
              <w:jc w:val="center"/>
              <w:rPr>
                <w:rFonts w:hint="default"/>
                <w:sz w:val="21"/>
              </w:rPr>
            </w:pPr>
            <w:r>
              <w:rPr>
                <w:sz w:val="21"/>
              </w:rPr>
              <w:t>1983</w:t>
            </w:r>
          </w:p>
        </w:tc>
        <w:tc>
          <w:tcPr>
            <w:tcW w:w="1766" w:type="dxa"/>
            <w:tcBorders>
              <w:top w:val="nil"/>
              <w:bottom w:val="nil"/>
            </w:tcBorders>
            <w:vAlign w:val="center"/>
          </w:tcPr>
          <w:p w14:paraId="13646400">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16315</w:t>
            </w:r>
          </w:p>
        </w:tc>
        <w:tc>
          <w:tcPr>
            <w:tcW w:w="1928" w:type="dxa"/>
            <w:tcBorders>
              <w:top w:val="nil"/>
              <w:bottom w:val="nil"/>
            </w:tcBorders>
            <w:vAlign w:val="center"/>
          </w:tcPr>
          <w:p w14:paraId="75367F29">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1258</w:t>
            </w:r>
          </w:p>
        </w:tc>
        <w:tc>
          <w:tcPr>
            <w:tcW w:w="1767" w:type="dxa"/>
            <w:tcBorders>
              <w:top w:val="nil"/>
              <w:bottom w:val="nil"/>
            </w:tcBorders>
            <w:vAlign w:val="center"/>
          </w:tcPr>
          <w:p w14:paraId="70FD931A">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0</w:t>
            </w:r>
          </w:p>
        </w:tc>
        <w:tc>
          <w:tcPr>
            <w:tcW w:w="1767" w:type="dxa"/>
            <w:tcBorders>
              <w:top w:val="nil"/>
              <w:bottom w:val="nil"/>
              <w:right w:val="nil"/>
            </w:tcBorders>
            <w:vAlign w:val="center"/>
          </w:tcPr>
          <w:p w14:paraId="6412B8B6">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82963</w:t>
            </w:r>
          </w:p>
        </w:tc>
      </w:tr>
      <w:tr w14:paraId="34B0F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30" w:type="dxa"/>
            <w:tcBorders>
              <w:top w:val="nil"/>
              <w:left w:val="nil"/>
              <w:bottom w:val="nil"/>
              <w:right w:val="single" w:color="auto" w:sz="4" w:space="0"/>
            </w:tcBorders>
            <w:vAlign w:val="center"/>
          </w:tcPr>
          <w:p w14:paraId="2D28EC8D">
            <w:pPr>
              <w:pStyle w:val="12"/>
              <w:spacing w:before="0" w:beforeAutospacing="0" w:after="0" w:afterAutospacing="0" w:line="240" w:lineRule="exact"/>
              <w:jc w:val="center"/>
              <w:rPr>
                <w:rFonts w:hint="default"/>
                <w:sz w:val="21"/>
              </w:rPr>
            </w:pPr>
            <w:r>
              <w:rPr>
                <w:sz w:val="21"/>
              </w:rPr>
              <w:t>1984</w:t>
            </w:r>
          </w:p>
        </w:tc>
        <w:tc>
          <w:tcPr>
            <w:tcW w:w="1766" w:type="dxa"/>
            <w:tcBorders>
              <w:top w:val="nil"/>
              <w:bottom w:val="nil"/>
            </w:tcBorders>
            <w:vAlign w:val="center"/>
          </w:tcPr>
          <w:p w14:paraId="62F4E34A">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18815</w:t>
            </w:r>
          </w:p>
        </w:tc>
        <w:tc>
          <w:tcPr>
            <w:tcW w:w="1928" w:type="dxa"/>
            <w:tcBorders>
              <w:top w:val="nil"/>
              <w:bottom w:val="nil"/>
            </w:tcBorders>
            <w:vAlign w:val="center"/>
          </w:tcPr>
          <w:p w14:paraId="69DBD03D">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1621</w:t>
            </w:r>
          </w:p>
        </w:tc>
        <w:tc>
          <w:tcPr>
            <w:tcW w:w="1767" w:type="dxa"/>
            <w:tcBorders>
              <w:top w:val="nil"/>
              <w:bottom w:val="nil"/>
            </w:tcBorders>
            <w:vAlign w:val="center"/>
          </w:tcPr>
          <w:p w14:paraId="25787CFC">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0</w:t>
            </w:r>
          </w:p>
        </w:tc>
        <w:tc>
          <w:tcPr>
            <w:tcW w:w="1767" w:type="dxa"/>
            <w:tcBorders>
              <w:top w:val="nil"/>
              <w:bottom w:val="nil"/>
              <w:right w:val="nil"/>
            </w:tcBorders>
            <w:vAlign w:val="center"/>
          </w:tcPr>
          <w:p w14:paraId="18B67B6F">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83399</w:t>
            </w:r>
          </w:p>
        </w:tc>
      </w:tr>
      <w:tr w14:paraId="76240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30" w:type="dxa"/>
            <w:tcBorders>
              <w:top w:val="nil"/>
              <w:left w:val="nil"/>
              <w:bottom w:val="nil"/>
              <w:right w:val="single" w:color="auto" w:sz="4" w:space="0"/>
            </w:tcBorders>
            <w:vAlign w:val="center"/>
          </w:tcPr>
          <w:p w14:paraId="173312DB">
            <w:pPr>
              <w:pStyle w:val="12"/>
              <w:spacing w:before="0" w:beforeAutospacing="0" w:after="0" w:afterAutospacing="0" w:line="240" w:lineRule="exact"/>
              <w:jc w:val="center"/>
              <w:rPr>
                <w:rFonts w:hint="default"/>
                <w:sz w:val="21"/>
              </w:rPr>
            </w:pPr>
            <w:r>
              <w:rPr>
                <w:sz w:val="21"/>
              </w:rPr>
              <w:t>1985</w:t>
            </w:r>
          </w:p>
        </w:tc>
        <w:tc>
          <w:tcPr>
            <w:tcW w:w="1766" w:type="dxa"/>
            <w:tcBorders>
              <w:top w:val="nil"/>
              <w:bottom w:val="nil"/>
            </w:tcBorders>
            <w:vAlign w:val="center"/>
          </w:tcPr>
          <w:p w14:paraId="42CEB1D6">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17063</w:t>
            </w:r>
          </w:p>
        </w:tc>
        <w:tc>
          <w:tcPr>
            <w:tcW w:w="1928" w:type="dxa"/>
            <w:tcBorders>
              <w:top w:val="nil"/>
              <w:bottom w:val="nil"/>
            </w:tcBorders>
            <w:vAlign w:val="center"/>
          </w:tcPr>
          <w:p w14:paraId="1ACFED9A">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1791</w:t>
            </w:r>
          </w:p>
        </w:tc>
        <w:tc>
          <w:tcPr>
            <w:tcW w:w="1767" w:type="dxa"/>
            <w:tcBorders>
              <w:top w:val="nil"/>
              <w:bottom w:val="nil"/>
            </w:tcBorders>
            <w:vAlign w:val="center"/>
          </w:tcPr>
          <w:p w14:paraId="6F12D942">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294</w:t>
            </w:r>
          </w:p>
        </w:tc>
        <w:tc>
          <w:tcPr>
            <w:tcW w:w="1767" w:type="dxa"/>
            <w:tcBorders>
              <w:top w:val="nil"/>
              <w:bottom w:val="nil"/>
              <w:right w:val="nil"/>
            </w:tcBorders>
            <w:vAlign w:val="center"/>
          </w:tcPr>
          <w:p w14:paraId="1F9A623F">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78200</w:t>
            </w:r>
          </w:p>
        </w:tc>
      </w:tr>
      <w:tr w14:paraId="279A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30" w:type="dxa"/>
            <w:tcBorders>
              <w:top w:val="nil"/>
              <w:left w:val="nil"/>
              <w:bottom w:val="nil"/>
              <w:right w:val="single" w:color="auto" w:sz="4" w:space="0"/>
            </w:tcBorders>
            <w:vAlign w:val="center"/>
          </w:tcPr>
          <w:p w14:paraId="1C533890">
            <w:pPr>
              <w:pStyle w:val="12"/>
              <w:spacing w:before="0" w:beforeAutospacing="0" w:after="0" w:afterAutospacing="0" w:line="240" w:lineRule="exact"/>
              <w:jc w:val="center"/>
              <w:rPr>
                <w:rFonts w:hint="default"/>
                <w:sz w:val="21"/>
              </w:rPr>
            </w:pPr>
            <w:r>
              <w:rPr>
                <w:sz w:val="21"/>
              </w:rPr>
              <w:t>1986</w:t>
            </w:r>
          </w:p>
        </w:tc>
        <w:tc>
          <w:tcPr>
            <w:tcW w:w="1766" w:type="dxa"/>
            <w:tcBorders>
              <w:top w:val="nil"/>
              <w:bottom w:val="nil"/>
            </w:tcBorders>
            <w:vAlign w:val="center"/>
          </w:tcPr>
          <w:p w14:paraId="07F40EF2">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19937</w:t>
            </w:r>
          </w:p>
        </w:tc>
        <w:tc>
          <w:tcPr>
            <w:tcW w:w="1928" w:type="dxa"/>
            <w:tcBorders>
              <w:top w:val="nil"/>
              <w:bottom w:val="nil"/>
            </w:tcBorders>
            <w:vAlign w:val="center"/>
          </w:tcPr>
          <w:p w14:paraId="34765997">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2172</w:t>
            </w:r>
          </w:p>
        </w:tc>
        <w:tc>
          <w:tcPr>
            <w:tcW w:w="1767" w:type="dxa"/>
            <w:tcBorders>
              <w:top w:val="nil"/>
              <w:bottom w:val="nil"/>
            </w:tcBorders>
            <w:vAlign w:val="center"/>
          </w:tcPr>
          <w:p w14:paraId="3265193D">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376</w:t>
            </w:r>
          </w:p>
        </w:tc>
        <w:tc>
          <w:tcPr>
            <w:tcW w:w="1767" w:type="dxa"/>
            <w:tcBorders>
              <w:top w:val="nil"/>
              <w:bottom w:val="nil"/>
              <w:right w:val="nil"/>
            </w:tcBorders>
            <w:vAlign w:val="center"/>
          </w:tcPr>
          <w:p w14:paraId="0D4AB50C">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74100</w:t>
            </w:r>
          </w:p>
        </w:tc>
      </w:tr>
      <w:tr w14:paraId="46DBE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30" w:type="dxa"/>
            <w:tcBorders>
              <w:top w:val="nil"/>
              <w:left w:val="nil"/>
              <w:bottom w:val="nil"/>
              <w:right w:val="single" w:color="auto" w:sz="4" w:space="0"/>
            </w:tcBorders>
            <w:vAlign w:val="center"/>
          </w:tcPr>
          <w:p w14:paraId="122ED730">
            <w:pPr>
              <w:pStyle w:val="12"/>
              <w:spacing w:before="0" w:beforeAutospacing="0" w:after="0" w:afterAutospacing="0" w:line="240" w:lineRule="exact"/>
              <w:jc w:val="center"/>
              <w:rPr>
                <w:rFonts w:hint="default"/>
                <w:sz w:val="21"/>
              </w:rPr>
            </w:pPr>
            <w:r>
              <w:rPr>
                <w:sz w:val="21"/>
              </w:rPr>
              <w:t>1987</w:t>
            </w:r>
          </w:p>
        </w:tc>
        <w:tc>
          <w:tcPr>
            <w:tcW w:w="1766" w:type="dxa"/>
            <w:tcBorders>
              <w:top w:val="nil"/>
              <w:bottom w:val="nil"/>
            </w:tcBorders>
            <w:vAlign w:val="center"/>
          </w:tcPr>
          <w:p w14:paraId="5E18C223">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20190</w:t>
            </w:r>
          </w:p>
        </w:tc>
        <w:tc>
          <w:tcPr>
            <w:tcW w:w="1928" w:type="dxa"/>
            <w:tcBorders>
              <w:top w:val="nil"/>
              <w:bottom w:val="nil"/>
            </w:tcBorders>
            <w:vAlign w:val="center"/>
          </w:tcPr>
          <w:p w14:paraId="6775E469">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2534</w:t>
            </w:r>
          </w:p>
        </w:tc>
        <w:tc>
          <w:tcPr>
            <w:tcW w:w="1767" w:type="dxa"/>
            <w:tcBorders>
              <w:top w:val="nil"/>
              <w:bottom w:val="nil"/>
            </w:tcBorders>
            <w:vAlign w:val="center"/>
          </w:tcPr>
          <w:p w14:paraId="298DCA2D">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420</w:t>
            </w:r>
          </w:p>
        </w:tc>
        <w:tc>
          <w:tcPr>
            <w:tcW w:w="1767" w:type="dxa"/>
            <w:tcBorders>
              <w:top w:val="nil"/>
              <w:bottom w:val="nil"/>
              <w:right w:val="nil"/>
            </w:tcBorders>
            <w:vAlign w:val="center"/>
          </w:tcPr>
          <w:p w14:paraId="385F2449">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70100</w:t>
            </w:r>
          </w:p>
        </w:tc>
      </w:tr>
      <w:tr w14:paraId="26604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30" w:type="dxa"/>
            <w:tcBorders>
              <w:top w:val="nil"/>
              <w:left w:val="nil"/>
              <w:bottom w:val="nil"/>
              <w:right w:val="single" w:color="auto" w:sz="4" w:space="0"/>
            </w:tcBorders>
            <w:vAlign w:val="center"/>
          </w:tcPr>
          <w:p w14:paraId="38D83AD5">
            <w:pPr>
              <w:pStyle w:val="12"/>
              <w:spacing w:before="0" w:beforeAutospacing="0" w:after="0" w:afterAutospacing="0" w:line="240" w:lineRule="exact"/>
              <w:jc w:val="center"/>
              <w:rPr>
                <w:rFonts w:hint="default"/>
                <w:sz w:val="21"/>
              </w:rPr>
            </w:pPr>
            <w:r>
              <w:rPr>
                <w:sz w:val="21"/>
              </w:rPr>
              <w:t>1988</w:t>
            </w:r>
          </w:p>
        </w:tc>
        <w:tc>
          <w:tcPr>
            <w:tcW w:w="1766" w:type="dxa"/>
            <w:tcBorders>
              <w:top w:val="nil"/>
              <w:bottom w:val="nil"/>
            </w:tcBorders>
            <w:vAlign w:val="center"/>
          </w:tcPr>
          <w:p w14:paraId="1DC608DD">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22166</w:t>
            </w:r>
          </w:p>
        </w:tc>
        <w:tc>
          <w:tcPr>
            <w:tcW w:w="1928" w:type="dxa"/>
            <w:tcBorders>
              <w:top w:val="nil"/>
              <w:bottom w:val="nil"/>
            </w:tcBorders>
            <w:vAlign w:val="center"/>
          </w:tcPr>
          <w:p w14:paraId="11B2A5A6">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2516</w:t>
            </w:r>
          </w:p>
        </w:tc>
        <w:tc>
          <w:tcPr>
            <w:tcW w:w="1767" w:type="dxa"/>
            <w:tcBorders>
              <w:top w:val="nil"/>
              <w:bottom w:val="nil"/>
            </w:tcBorders>
            <w:vAlign w:val="center"/>
          </w:tcPr>
          <w:p w14:paraId="1EB4368E">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543</w:t>
            </w:r>
          </w:p>
        </w:tc>
        <w:tc>
          <w:tcPr>
            <w:tcW w:w="1767" w:type="dxa"/>
            <w:tcBorders>
              <w:top w:val="nil"/>
              <w:bottom w:val="nil"/>
              <w:right w:val="nil"/>
            </w:tcBorders>
            <w:vAlign w:val="center"/>
          </w:tcPr>
          <w:p w14:paraId="6559494A">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62834</w:t>
            </w:r>
          </w:p>
        </w:tc>
      </w:tr>
      <w:tr w14:paraId="142CF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30" w:type="dxa"/>
            <w:tcBorders>
              <w:top w:val="nil"/>
              <w:left w:val="nil"/>
              <w:bottom w:val="nil"/>
              <w:right w:val="single" w:color="auto" w:sz="4" w:space="0"/>
            </w:tcBorders>
            <w:vAlign w:val="center"/>
          </w:tcPr>
          <w:p w14:paraId="4DC5A930">
            <w:pPr>
              <w:pStyle w:val="12"/>
              <w:spacing w:before="0" w:beforeAutospacing="0" w:after="0" w:afterAutospacing="0" w:line="240" w:lineRule="exact"/>
              <w:jc w:val="center"/>
              <w:rPr>
                <w:rFonts w:hint="default"/>
                <w:sz w:val="21"/>
              </w:rPr>
            </w:pPr>
            <w:r>
              <w:rPr>
                <w:sz w:val="21"/>
              </w:rPr>
              <w:t>1989</w:t>
            </w:r>
          </w:p>
        </w:tc>
        <w:tc>
          <w:tcPr>
            <w:tcW w:w="1766" w:type="dxa"/>
            <w:tcBorders>
              <w:top w:val="nil"/>
              <w:bottom w:val="nil"/>
            </w:tcBorders>
            <w:vAlign w:val="center"/>
          </w:tcPr>
          <w:p w14:paraId="2D113858">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23848</w:t>
            </w:r>
          </w:p>
        </w:tc>
        <w:tc>
          <w:tcPr>
            <w:tcW w:w="1928" w:type="dxa"/>
            <w:tcBorders>
              <w:top w:val="nil"/>
              <w:bottom w:val="nil"/>
            </w:tcBorders>
            <w:vAlign w:val="center"/>
          </w:tcPr>
          <w:p w14:paraId="7D2974C1">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2457</w:t>
            </w:r>
          </w:p>
        </w:tc>
        <w:tc>
          <w:tcPr>
            <w:tcW w:w="1767" w:type="dxa"/>
            <w:tcBorders>
              <w:top w:val="nil"/>
              <w:bottom w:val="nil"/>
            </w:tcBorders>
            <w:vAlign w:val="center"/>
          </w:tcPr>
          <w:p w14:paraId="3BD77087">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849</w:t>
            </w:r>
          </w:p>
        </w:tc>
        <w:tc>
          <w:tcPr>
            <w:tcW w:w="1767" w:type="dxa"/>
            <w:tcBorders>
              <w:top w:val="nil"/>
              <w:bottom w:val="nil"/>
              <w:right w:val="nil"/>
            </w:tcBorders>
            <w:vAlign w:val="center"/>
          </w:tcPr>
          <w:p w14:paraId="71788028">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62124</w:t>
            </w:r>
          </w:p>
        </w:tc>
      </w:tr>
      <w:tr w14:paraId="701C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30" w:type="dxa"/>
            <w:tcBorders>
              <w:top w:val="nil"/>
              <w:left w:val="nil"/>
              <w:bottom w:val="nil"/>
              <w:right w:val="single" w:color="auto" w:sz="4" w:space="0"/>
            </w:tcBorders>
            <w:vAlign w:val="center"/>
          </w:tcPr>
          <w:p w14:paraId="24D2ADAC">
            <w:pPr>
              <w:pStyle w:val="12"/>
              <w:spacing w:before="0" w:beforeAutospacing="0" w:after="0" w:afterAutospacing="0" w:line="240" w:lineRule="exact"/>
              <w:jc w:val="center"/>
              <w:rPr>
                <w:rFonts w:hint="default"/>
                <w:sz w:val="21"/>
              </w:rPr>
            </w:pPr>
            <w:r>
              <w:rPr>
                <w:sz w:val="21"/>
              </w:rPr>
              <w:t>1990</w:t>
            </w:r>
          </w:p>
        </w:tc>
        <w:tc>
          <w:tcPr>
            <w:tcW w:w="1766" w:type="dxa"/>
            <w:tcBorders>
              <w:top w:val="nil"/>
              <w:bottom w:val="nil"/>
            </w:tcBorders>
            <w:vAlign w:val="center"/>
          </w:tcPr>
          <w:p w14:paraId="6F6C8F80">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22652</w:t>
            </w:r>
          </w:p>
        </w:tc>
        <w:tc>
          <w:tcPr>
            <w:tcW w:w="1928" w:type="dxa"/>
            <w:tcBorders>
              <w:top w:val="nil"/>
              <w:bottom w:val="nil"/>
            </w:tcBorders>
            <w:vAlign w:val="center"/>
          </w:tcPr>
          <w:p w14:paraId="65087FDD">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2598</w:t>
            </w:r>
          </w:p>
        </w:tc>
        <w:tc>
          <w:tcPr>
            <w:tcW w:w="1767" w:type="dxa"/>
            <w:tcBorders>
              <w:top w:val="nil"/>
              <w:bottom w:val="nil"/>
            </w:tcBorders>
            <w:vAlign w:val="center"/>
          </w:tcPr>
          <w:p w14:paraId="50CDE95C">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963</w:t>
            </w:r>
          </w:p>
        </w:tc>
        <w:tc>
          <w:tcPr>
            <w:tcW w:w="1767" w:type="dxa"/>
            <w:tcBorders>
              <w:top w:val="nil"/>
              <w:bottom w:val="nil"/>
              <w:right w:val="nil"/>
            </w:tcBorders>
            <w:vAlign w:val="center"/>
          </w:tcPr>
          <w:p w14:paraId="1C8DF87E">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57347</w:t>
            </w:r>
          </w:p>
        </w:tc>
      </w:tr>
      <w:tr w14:paraId="6A204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30" w:type="dxa"/>
            <w:tcBorders>
              <w:top w:val="nil"/>
              <w:left w:val="nil"/>
              <w:bottom w:val="nil"/>
              <w:right w:val="single" w:color="auto" w:sz="4" w:space="0"/>
            </w:tcBorders>
            <w:vAlign w:val="center"/>
          </w:tcPr>
          <w:p w14:paraId="1DA81128">
            <w:pPr>
              <w:pStyle w:val="12"/>
              <w:spacing w:before="0" w:beforeAutospacing="0" w:after="0" w:afterAutospacing="0" w:line="240" w:lineRule="exact"/>
              <w:jc w:val="center"/>
              <w:rPr>
                <w:rFonts w:hint="default"/>
                <w:sz w:val="21"/>
              </w:rPr>
            </w:pPr>
            <w:r>
              <w:rPr>
                <w:sz w:val="21"/>
              </w:rPr>
              <w:t>1991</w:t>
            </w:r>
          </w:p>
        </w:tc>
        <w:tc>
          <w:tcPr>
            <w:tcW w:w="1766" w:type="dxa"/>
            <w:tcBorders>
              <w:top w:val="nil"/>
              <w:bottom w:val="nil"/>
            </w:tcBorders>
            <w:vAlign w:val="center"/>
          </w:tcPr>
          <w:p w14:paraId="54A66905">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19823</w:t>
            </w:r>
          </w:p>
        </w:tc>
        <w:tc>
          <w:tcPr>
            <w:tcW w:w="1928" w:type="dxa"/>
            <w:tcBorders>
              <w:top w:val="nil"/>
              <w:bottom w:val="nil"/>
            </w:tcBorders>
            <w:vAlign w:val="center"/>
          </w:tcPr>
          <w:p w14:paraId="12DBB881">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2796</w:t>
            </w:r>
          </w:p>
        </w:tc>
        <w:tc>
          <w:tcPr>
            <w:tcW w:w="1767" w:type="dxa"/>
            <w:tcBorders>
              <w:top w:val="nil"/>
              <w:bottom w:val="nil"/>
            </w:tcBorders>
            <w:vAlign w:val="center"/>
          </w:tcPr>
          <w:p w14:paraId="417E3F90">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1043</w:t>
            </w:r>
          </w:p>
        </w:tc>
        <w:tc>
          <w:tcPr>
            <w:tcW w:w="1767" w:type="dxa"/>
            <w:tcBorders>
              <w:top w:val="nil"/>
              <w:bottom w:val="nil"/>
              <w:right w:val="nil"/>
            </w:tcBorders>
            <w:vAlign w:val="center"/>
          </w:tcPr>
          <w:p w14:paraId="69E33B70">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55390</w:t>
            </w:r>
          </w:p>
        </w:tc>
      </w:tr>
      <w:tr w14:paraId="7C34F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30" w:type="dxa"/>
            <w:tcBorders>
              <w:top w:val="nil"/>
              <w:left w:val="nil"/>
              <w:bottom w:val="nil"/>
              <w:right w:val="single" w:color="auto" w:sz="4" w:space="0"/>
            </w:tcBorders>
            <w:vAlign w:val="center"/>
          </w:tcPr>
          <w:p w14:paraId="0F187848">
            <w:pPr>
              <w:pStyle w:val="12"/>
              <w:spacing w:before="0" w:beforeAutospacing="0" w:after="0" w:afterAutospacing="0" w:line="240" w:lineRule="exact"/>
              <w:jc w:val="center"/>
              <w:rPr>
                <w:rFonts w:hint="default"/>
                <w:sz w:val="21"/>
              </w:rPr>
            </w:pPr>
            <w:r>
              <w:rPr>
                <w:sz w:val="21"/>
              </w:rPr>
              <w:t>1992</w:t>
            </w:r>
          </w:p>
        </w:tc>
        <w:tc>
          <w:tcPr>
            <w:tcW w:w="1766" w:type="dxa"/>
            <w:tcBorders>
              <w:top w:val="nil"/>
              <w:bottom w:val="nil"/>
            </w:tcBorders>
            <w:vAlign w:val="center"/>
          </w:tcPr>
          <w:p w14:paraId="020F6870">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15306</w:t>
            </w:r>
          </w:p>
        </w:tc>
        <w:tc>
          <w:tcPr>
            <w:tcW w:w="1928" w:type="dxa"/>
            <w:tcBorders>
              <w:top w:val="nil"/>
              <w:bottom w:val="nil"/>
            </w:tcBorders>
            <w:vAlign w:val="center"/>
          </w:tcPr>
          <w:p w14:paraId="0FE5CD35">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2442</w:t>
            </w:r>
          </w:p>
        </w:tc>
        <w:tc>
          <w:tcPr>
            <w:tcW w:w="1767" w:type="dxa"/>
            <w:tcBorders>
              <w:top w:val="nil"/>
              <w:bottom w:val="nil"/>
            </w:tcBorders>
            <w:vAlign w:val="center"/>
          </w:tcPr>
          <w:p w14:paraId="788F420B">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1022</w:t>
            </w:r>
          </w:p>
        </w:tc>
        <w:tc>
          <w:tcPr>
            <w:tcW w:w="1767" w:type="dxa"/>
            <w:tcBorders>
              <w:top w:val="nil"/>
              <w:bottom w:val="nil"/>
              <w:right w:val="nil"/>
            </w:tcBorders>
            <w:vAlign w:val="center"/>
          </w:tcPr>
          <w:p w14:paraId="6DA43334">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54619</w:t>
            </w:r>
          </w:p>
        </w:tc>
      </w:tr>
      <w:tr w14:paraId="3328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30" w:type="dxa"/>
            <w:tcBorders>
              <w:top w:val="nil"/>
              <w:left w:val="nil"/>
              <w:bottom w:val="nil"/>
              <w:right w:val="single" w:color="auto" w:sz="4" w:space="0"/>
            </w:tcBorders>
            <w:vAlign w:val="center"/>
          </w:tcPr>
          <w:p w14:paraId="13E0FD46">
            <w:pPr>
              <w:pStyle w:val="12"/>
              <w:spacing w:before="0" w:beforeAutospacing="0" w:after="0" w:afterAutospacing="0" w:line="240" w:lineRule="exact"/>
              <w:jc w:val="center"/>
              <w:rPr>
                <w:rFonts w:hint="default"/>
                <w:sz w:val="21"/>
              </w:rPr>
            </w:pPr>
            <w:r>
              <w:rPr>
                <w:sz w:val="21"/>
              </w:rPr>
              <w:t>1993</w:t>
            </w:r>
          </w:p>
        </w:tc>
        <w:tc>
          <w:tcPr>
            <w:tcW w:w="1766" w:type="dxa"/>
            <w:tcBorders>
              <w:top w:val="nil"/>
              <w:bottom w:val="nil"/>
            </w:tcBorders>
            <w:vAlign w:val="center"/>
          </w:tcPr>
          <w:p w14:paraId="25FC63BB">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12171</w:t>
            </w:r>
          </w:p>
        </w:tc>
        <w:tc>
          <w:tcPr>
            <w:tcW w:w="1928" w:type="dxa"/>
            <w:tcBorders>
              <w:top w:val="nil"/>
              <w:bottom w:val="nil"/>
            </w:tcBorders>
            <w:vAlign w:val="center"/>
          </w:tcPr>
          <w:p w14:paraId="17756F26">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2119</w:t>
            </w:r>
          </w:p>
        </w:tc>
        <w:tc>
          <w:tcPr>
            <w:tcW w:w="1767" w:type="dxa"/>
            <w:tcBorders>
              <w:top w:val="nil"/>
              <w:bottom w:val="nil"/>
            </w:tcBorders>
            <w:vAlign w:val="center"/>
          </w:tcPr>
          <w:p w14:paraId="1EED714E">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693</w:t>
            </w:r>
          </w:p>
        </w:tc>
        <w:tc>
          <w:tcPr>
            <w:tcW w:w="1767" w:type="dxa"/>
            <w:tcBorders>
              <w:top w:val="nil"/>
              <w:bottom w:val="nil"/>
              <w:right w:val="nil"/>
            </w:tcBorders>
            <w:vAlign w:val="center"/>
          </w:tcPr>
          <w:p w14:paraId="5A90C92A">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51922</w:t>
            </w:r>
          </w:p>
        </w:tc>
      </w:tr>
      <w:tr w14:paraId="53C47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30" w:type="dxa"/>
            <w:tcBorders>
              <w:top w:val="nil"/>
              <w:left w:val="nil"/>
              <w:bottom w:val="nil"/>
              <w:right w:val="single" w:color="auto" w:sz="4" w:space="0"/>
            </w:tcBorders>
            <w:vAlign w:val="center"/>
          </w:tcPr>
          <w:p w14:paraId="4F0A02A9">
            <w:pPr>
              <w:pStyle w:val="12"/>
              <w:spacing w:before="0" w:beforeAutospacing="0" w:after="0" w:afterAutospacing="0" w:line="240" w:lineRule="exact"/>
              <w:jc w:val="center"/>
              <w:rPr>
                <w:rFonts w:hint="default"/>
                <w:sz w:val="21"/>
              </w:rPr>
            </w:pPr>
            <w:r>
              <w:rPr>
                <w:sz w:val="21"/>
              </w:rPr>
              <w:t>1994</w:t>
            </w:r>
          </w:p>
        </w:tc>
        <w:tc>
          <w:tcPr>
            <w:tcW w:w="1766" w:type="dxa"/>
            <w:tcBorders>
              <w:top w:val="nil"/>
              <w:bottom w:val="nil"/>
            </w:tcBorders>
            <w:vAlign w:val="center"/>
          </w:tcPr>
          <w:p w14:paraId="59D153B6">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13276</w:t>
            </w:r>
          </w:p>
        </w:tc>
        <w:tc>
          <w:tcPr>
            <w:tcW w:w="1928" w:type="dxa"/>
            <w:tcBorders>
              <w:top w:val="nil"/>
              <w:bottom w:val="nil"/>
            </w:tcBorders>
            <w:vAlign w:val="center"/>
          </w:tcPr>
          <w:p w14:paraId="09B55D5A">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1644</w:t>
            </w:r>
          </w:p>
        </w:tc>
        <w:tc>
          <w:tcPr>
            <w:tcW w:w="1767" w:type="dxa"/>
            <w:tcBorders>
              <w:top w:val="nil"/>
              <w:bottom w:val="nil"/>
            </w:tcBorders>
            <w:vAlign w:val="center"/>
          </w:tcPr>
          <w:p w14:paraId="5F13CACA">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417</w:t>
            </w:r>
          </w:p>
        </w:tc>
        <w:tc>
          <w:tcPr>
            <w:tcW w:w="1767" w:type="dxa"/>
            <w:tcBorders>
              <w:top w:val="nil"/>
              <w:bottom w:val="nil"/>
              <w:right w:val="nil"/>
            </w:tcBorders>
            <w:vAlign w:val="center"/>
          </w:tcPr>
          <w:p w14:paraId="519568B6">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51899</w:t>
            </w:r>
          </w:p>
        </w:tc>
      </w:tr>
      <w:tr w14:paraId="39544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30" w:type="dxa"/>
            <w:tcBorders>
              <w:top w:val="nil"/>
              <w:left w:val="nil"/>
              <w:bottom w:val="nil"/>
              <w:right w:val="single" w:color="auto" w:sz="4" w:space="0"/>
            </w:tcBorders>
            <w:vAlign w:val="center"/>
          </w:tcPr>
          <w:p w14:paraId="24DAEFE2">
            <w:pPr>
              <w:pStyle w:val="12"/>
              <w:spacing w:before="0" w:beforeAutospacing="0" w:after="0" w:afterAutospacing="0" w:line="240" w:lineRule="exact"/>
              <w:jc w:val="center"/>
              <w:rPr>
                <w:rFonts w:hint="default"/>
                <w:sz w:val="21"/>
              </w:rPr>
            </w:pPr>
            <w:r>
              <w:rPr>
                <w:sz w:val="21"/>
              </w:rPr>
              <w:t>1995</w:t>
            </w:r>
          </w:p>
        </w:tc>
        <w:tc>
          <w:tcPr>
            <w:tcW w:w="1766" w:type="dxa"/>
            <w:tcBorders>
              <w:top w:val="nil"/>
              <w:bottom w:val="nil"/>
            </w:tcBorders>
            <w:vAlign w:val="center"/>
          </w:tcPr>
          <w:p w14:paraId="59555DA4">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16467</w:t>
            </w:r>
          </w:p>
        </w:tc>
        <w:tc>
          <w:tcPr>
            <w:tcW w:w="1928" w:type="dxa"/>
            <w:tcBorders>
              <w:top w:val="nil"/>
              <w:bottom w:val="nil"/>
            </w:tcBorders>
            <w:vAlign w:val="center"/>
          </w:tcPr>
          <w:p w14:paraId="6F8EA68E">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1569</w:t>
            </w:r>
          </w:p>
        </w:tc>
        <w:tc>
          <w:tcPr>
            <w:tcW w:w="1767" w:type="dxa"/>
            <w:tcBorders>
              <w:top w:val="nil"/>
              <w:bottom w:val="nil"/>
            </w:tcBorders>
            <w:vAlign w:val="center"/>
          </w:tcPr>
          <w:p w14:paraId="16793B87">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194</w:t>
            </w:r>
          </w:p>
        </w:tc>
        <w:tc>
          <w:tcPr>
            <w:tcW w:w="1767" w:type="dxa"/>
            <w:tcBorders>
              <w:top w:val="nil"/>
              <w:bottom w:val="nil"/>
              <w:right w:val="nil"/>
            </w:tcBorders>
            <w:vAlign w:val="center"/>
          </w:tcPr>
          <w:p w14:paraId="022D0794">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54088</w:t>
            </w:r>
          </w:p>
        </w:tc>
      </w:tr>
      <w:tr w14:paraId="173CA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30" w:type="dxa"/>
            <w:tcBorders>
              <w:top w:val="nil"/>
              <w:left w:val="nil"/>
              <w:bottom w:val="nil"/>
              <w:right w:val="single" w:color="auto" w:sz="4" w:space="0"/>
            </w:tcBorders>
            <w:vAlign w:val="center"/>
          </w:tcPr>
          <w:p w14:paraId="789A6191">
            <w:pPr>
              <w:pStyle w:val="12"/>
              <w:spacing w:before="0" w:beforeAutospacing="0" w:after="0" w:afterAutospacing="0" w:line="240" w:lineRule="exact"/>
              <w:jc w:val="center"/>
              <w:rPr>
                <w:rFonts w:hint="default"/>
                <w:sz w:val="21"/>
              </w:rPr>
            </w:pPr>
            <w:r>
              <w:rPr>
                <w:sz w:val="21"/>
              </w:rPr>
              <w:t>1996</w:t>
            </w:r>
          </w:p>
        </w:tc>
        <w:tc>
          <w:tcPr>
            <w:tcW w:w="1766" w:type="dxa"/>
            <w:tcBorders>
              <w:top w:val="nil"/>
              <w:bottom w:val="nil"/>
            </w:tcBorders>
            <w:vAlign w:val="center"/>
          </w:tcPr>
          <w:p w14:paraId="49EB55BF">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18148</w:t>
            </w:r>
          </w:p>
        </w:tc>
        <w:tc>
          <w:tcPr>
            <w:tcW w:w="1928" w:type="dxa"/>
            <w:tcBorders>
              <w:top w:val="nil"/>
              <w:bottom w:val="nil"/>
            </w:tcBorders>
            <w:vAlign w:val="center"/>
          </w:tcPr>
          <w:p w14:paraId="0F6D03D5">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1864</w:t>
            </w:r>
          </w:p>
        </w:tc>
        <w:tc>
          <w:tcPr>
            <w:tcW w:w="1767" w:type="dxa"/>
            <w:tcBorders>
              <w:top w:val="nil"/>
              <w:bottom w:val="nil"/>
            </w:tcBorders>
            <w:vAlign w:val="center"/>
          </w:tcPr>
          <w:p w14:paraId="45EA3CF8">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189</w:t>
            </w:r>
          </w:p>
        </w:tc>
        <w:tc>
          <w:tcPr>
            <w:tcW w:w="1767" w:type="dxa"/>
            <w:tcBorders>
              <w:top w:val="nil"/>
              <w:bottom w:val="nil"/>
              <w:right w:val="nil"/>
            </w:tcBorders>
            <w:vAlign w:val="center"/>
          </w:tcPr>
          <w:p w14:paraId="3680C9E4">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55263</w:t>
            </w:r>
          </w:p>
        </w:tc>
      </w:tr>
      <w:tr w14:paraId="7745C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30" w:type="dxa"/>
            <w:tcBorders>
              <w:top w:val="nil"/>
              <w:left w:val="nil"/>
              <w:bottom w:val="nil"/>
              <w:right w:val="single" w:color="auto" w:sz="4" w:space="0"/>
            </w:tcBorders>
            <w:vAlign w:val="center"/>
          </w:tcPr>
          <w:p w14:paraId="3F1FCC42">
            <w:pPr>
              <w:pStyle w:val="12"/>
              <w:spacing w:before="0" w:beforeAutospacing="0" w:after="0" w:afterAutospacing="0" w:line="240" w:lineRule="exact"/>
              <w:jc w:val="center"/>
              <w:rPr>
                <w:rFonts w:hint="default"/>
                <w:sz w:val="21"/>
              </w:rPr>
            </w:pPr>
            <w:r>
              <w:rPr>
                <w:sz w:val="21"/>
              </w:rPr>
              <w:t>1997</w:t>
            </w:r>
          </w:p>
        </w:tc>
        <w:tc>
          <w:tcPr>
            <w:tcW w:w="1766" w:type="dxa"/>
            <w:tcBorders>
              <w:top w:val="nil"/>
              <w:bottom w:val="nil"/>
            </w:tcBorders>
            <w:vAlign w:val="center"/>
          </w:tcPr>
          <w:p w14:paraId="6A4D7CA0">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19802</w:t>
            </w:r>
          </w:p>
        </w:tc>
        <w:tc>
          <w:tcPr>
            <w:tcW w:w="1928" w:type="dxa"/>
            <w:tcBorders>
              <w:top w:val="nil"/>
              <w:bottom w:val="nil"/>
            </w:tcBorders>
            <w:vAlign w:val="center"/>
          </w:tcPr>
          <w:p w14:paraId="4D2EE0D3">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1800</w:t>
            </w:r>
          </w:p>
        </w:tc>
        <w:tc>
          <w:tcPr>
            <w:tcW w:w="1767" w:type="dxa"/>
            <w:tcBorders>
              <w:top w:val="nil"/>
              <w:bottom w:val="nil"/>
            </w:tcBorders>
            <w:vAlign w:val="center"/>
          </w:tcPr>
          <w:p w14:paraId="1A786A54">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194</w:t>
            </w:r>
          </w:p>
        </w:tc>
        <w:tc>
          <w:tcPr>
            <w:tcW w:w="1767" w:type="dxa"/>
            <w:tcBorders>
              <w:top w:val="nil"/>
              <w:bottom w:val="nil"/>
              <w:right w:val="nil"/>
            </w:tcBorders>
            <w:vAlign w:val="center"/>
          </w:tcPr>
          <w:p w14:paraId="6328C929">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57390</w:t>
            </w:r>
          </w:p>
        </w:tc>
      </w:tr>
      <w:tr w14:paraId="29CD2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30" w:type="dxa"/>
            <w:tcBorders>
              <w:top w:val="nil"/>
              <w:left w:val="nil"/>
              <w:bottom w:val="nil"/>
              <w:right w:val="single" w:color="auto" w:sz="4" w:space="0"/>
            </w:tcBorders>
            <w:vAlign w:val="center"/>
          </w:tcPr>
          <w:p w14:paraId="7D433EE6">
            <w:pPr>
              <w:pStyle w:val="12"/>
              <w:spacing w:before="0" w:beforeAutospacing="0" w:after="0" w:afterAutospacing="0" w:line="240" w:lineRule="exact"/>
              <w:jc w:val="center"/>
              <w:rPr>
                <w:rFonts w:hint="default"/>
                <w:sz w:val="21"/>
              </w:rPr>
            </w:pPr>
            <w:r>
              <w:rPr>
                <w:sz w:val="21"/>
              </w:rPr>
              <w:t>1998</w:t>
            </w:r>
          </w:p>
        </w:tc>
        <w:tc>
          <w:tcPr>
            <w:tcW w:w="1766" w:type="dxa"/>
            <w:tcBorders>
              <w:top w:val="nil"/>
              <w:bottom w:val="nil"/>
            </w:tcBorders>
            <w:vAlign w:val="center"/>
          </w:tcPr>
          <w:p w14:paraId="52408E2D">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22120</w:t>
            </w:r>
          </w:p>
        </w:tc>
        <w:tc>
          <w:tcPr>
            <w:tcW w:w="1928" w:type="dxa"/>
            <w:tcBorders>
              <w:top w:val="nil"/>
              <w:bottom w:val="nil"/>
            </w:tcBorders>
            <w:vAlign w:val="center"/>
          </w:tcPr>
          <w:p w14:paraId="5941EF05">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2593</w:t>
            </w:r>
          </w:p>
        </w:tc>
        <w:tc>
          <w:tcPr>
            <w:tcW w:w="1767" w:type="dxa"/>
            <w:tcBorders>
              <w:top w:val="nil"/>
              <w:bottom w:val="nil"/>
            </w:tcBorders>
            <w:vAlign w:val="center"/>
          </w:tcPr>
          <w:p w14:paraId="66B787DF">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329</w:t>
            </w:r>
          </w:p>
        </w:tc>
        <w:tc>
          <w:tcPr>
            <w:tcW w:w="1767" w:type="dxa"/>
            <w:tcBorders>
              <w:top w:val="nil"/>
              <w:bottom w:val="nil"/>
              <w:right w:val="nil"/>
            </w:tcBorders>
            <w:vAlign w:val="center"/>
          </w:tcPr>
          <w:p w14:paraId="7BA57C1D">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58532</w:t>
            </w:r>
          </w:p>
        </w:tc>
      </w:tr>
      <w:tr w14:paraId="7503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30" w:type="dxa"/>
            <w:tcBorders>
              <w:top w:val="nil"/>
              <w:left w:val="nil"/>
              <w:bottom w:val="nil"/>
              <w:right w:val="single" w:color="auto" w:sz="4" w:space="0"/>
            </w:tcBorders>
            <w:vAlign w:val="center"/>
          </w:tcPr>
          <w:p w14:paraId="3156B322">
            <w:pPr>
              <w:pStyle w:val="12"/>
              <w:spacing w:before="0" w:beforeAutospacing="0" w:after="0" w:afterAutospacing="0" w:line="240" w:lineRule="exact"/>
              <w:jc w:val="center"/>
              <w:rPr>
                <w:rFonts w:hint="default"/>
                <w:sz w:val="21"/>
              </w:rPr>
            </w:pPr>
            <w:r>
              <w:rPr>
                <w:sz w:val="21"/>
              </w:rPr>
              <w:t>1999</w:t>
            </w:r>
          </w:p>
        </w:tc>
        <w:tc>
          <w:tcPr>
            <w:tcW w:w="1766" w:type="dxa"/>
            <w:tcBorders>
              <w:top w:val="nil"/>
              <w:bottom w:val="nil"/>
            </w:tcBorders>
            <w:vAlign w:val="center"/>
          </w:tcPr>
          <w:p w14:paraId="73538836">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22012</w:t>
            </w:r>
          </w:p>
        </w:tc>
        <w:tc>
          <w:tcPr>
            <w:tcW w:w="1928" w:type="dxa"/>
            <w:tcBorders>
              <w:top w:val="nil"/>
              <w:bottom w:val="nil"/>
            </w:tcBorders>
            <w:vAlign w:val="center"/>
          </w:tcPr>
          <w:p w14:paraId="399406FE">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2056</w:t>
            </w:r>
          </w:p>
        </w:tc>
        <w:tc>
          <w:tcPr>
            <w:tcW w:w="1767" w:type="dxa"/>
            <w:tcBorders>
              <w:top w:val="nil"/>
              <w:bottom w:val="nil"/>
            </w:tcBorders>
            <w:vAlign w:val="center"/>
          </w:tcPr>
          <w:p w14:paraId="530D35DC">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349</w:t>
            </w:r>
          </w:p>
        </w:tc>
        <w:tc>
          <w:tcPr>
            <w:tcW w:w="1767" w:type="dxa"/>
            <w:tcBorders>
              <w:top w:val="nil"/>
              <w:bottom w:val="nil"/>
              <w:right w:val="nil"/>
            </w:tcBorders>
            <w:vAlign w:val="center"/>
          </w:tcPr>
          <w:p w14:paraId="240A6140">
            <w:pPr>
              <w:spacing w:line="240" w:lineRule="exact"/>
              <w:jc w:val="right"/>
              <w:rPr>
                <w:rFonts w:hint="default" w:ascii="华文细黑" w:hAnsi="华文细黑" w:eastAsia="华文细黑"/>
                <w:sz w:val="21"/>
                <w:szCs w:val="15"/>
              </w:rPr>
            </w:pPr>
            <w:r>
              <w:rPr>
                <w:rFonts w:ascii="华文细黑" w:hAnsi="华文细黑" w:eastAsia="华文细黑"/>
                <w:sz w:val="21"/>
                <w:szCs w:val="15"/>
              </w:rPr>
              <w:t>61783</w:t>
            </w:r>
          </w:p>
        </w:tc>
      </w:tr>
      <w:tr w14:paraId="43A3C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30" w:type="dxa"/>
            <w:tcBorders>
              <w:top w:val="nil"/>
              <w:left w:val="nil"/>
              <w:bottom w:val="nil"/>
              <w:right w:val="single" w:color="auto" w:sz="4" w:space="0"/>
            </w:tcBorders>
            <w:vAlign w:val="center"/>
          </w:tcPr>
          <w:p w14:paraId="5FEE3B8C">
            <w:pPr>
              <w:pStyle w:val="12"/>
              <w:spacing w:before="0" w:beforeAutospacing="0" w:after="0" w:afterAutospacing="0" w:line="240" w:lineRule="exact"/>
              <w:jc w:val="center"/>
              <w:rPr>
                <w:rFonts w:hint="default"/>
                <w:sz w:val="21"/>
              </w:rPr>
            </w:pPr>
            <w:r>
              <w:rPr>
                <w:sz w:val="21"/>
              </w:rPr>
              <w:t>2000</w:t>
            </w:r>
          </w:p>
        </w:tc>
        <w:tc>
          <w:tcPr>
            <w:tcW w:w="1766" w:type="dxa"/>
            <w:tcBorders>
              <w:top w:val="nil"/>
              <w:bottom w:val="nil"/>
            </w:tcBorders>
            <w:vAlign w:val="center"/>
          </w:tcPr>
          <w:p w14:paraId="72356D16">
            <w:pPr>
              <w:spacing w:line="240" w:lineRule="exact"/>
              <w:jc w:val="right"/>
              <w:rPr>
                <w:rFonts w:hint="default" w:ascii="华文细黑" w:hAnsi="华文细黑" w:eastAsia="华文细黑"/>
                <w:sz w:val="21"/>
              </w:rPr>
            </w:pPr>
            <w:r>
              <w:rPr>
                <w:rFonts w:ascii="华文细黑" w:hAnsi="华文细黑" w:eastAsia="华文细黑"/>
                <w:sz w:val="21"/>
              </w:rPr>
              <w:t>25147</w:t>
            </w:r>
          </w:p>
        </w:tc>
        <w:tc>
          <w:tcPr>
            <w:tcW w:w="1928" w:type="dxa"/>
            <w:tcBorders>
              <w:top w:val="nil"/>
              <w:bottom w:val="nil"/>
            </w:tcBorders>
            <w:vAlign w:val="center"/>
          </w:tcPr>
          <w:p w14:paraId="5C895222">
            <w:pPr>
              <w:spacing w:line="240" w:lineRule="exact"/>
              <w:jc w:val="right"/>
              <w:rPr>
                <w:rFonts w:hint="default" w:ascii="华文细黑" w:hAnsi="华文细黑" w:eastAsia="华文细黑"/>
                <w:sz w:val="21"/>
              </w:rPr>
            </w:pPr>
            <w:r>
              <w:rPr>
                <w:rFonts w:ascii="华文细黑" w:hAnsi="华文细黑" w:eastAsia="华文细黑"/>
                <w:sz w:val="21"/>
              </w:rPr>
              <w:t>2192</w:t>
            </w:r>
          </w:p>
        </w:tc>
        <w:tc>
          <w:tcPr>
            <w:tcW w:w="1767" w:type="dxa"/>
            <w:tcBorders>
              <w:top w:val="nil"/>
              <w:bottom w:val="nil"/>
            </w:tcBorders>
            <w:vAlign w:val="center"/>
          </w:tcPr>
          <w:p w14:paraId="63E40133">
            <w:pPr>
              <w:spacing w:line="240" w:lineRule="exact"/>
              <w:jc w:val="right"/>
              <w:rPr>
                <w:rFonts w:hint="default" w:ascii="华文细黑" w:hAnsi="华文细黑" w:eastAsia="华文细黑"/>
                <w:sz w:val="21"/>
              </w:rPr>
            </w:pPr>
            <w:r>
              <w:rPr>
                <w:rFonts w:ascii="华文细黑" w:hAnsi="华文细黑" w:eastAsia="华文细黑"/>
                <w:sz w:val="21"/>
              </w:rPr>
              <w:t>220</w:t>
            </w:r>
          </w:p>
        </w:tc>
        <w:tc>
          <w:tcPr>
            <w:tcW w:w="1767" w:type="dxa"/>
            <w:tcBorders>
              <w:top w:val="nil"/>
              <w:bottom w:val="nil"/>
              <w:right w:val="nil"/>
            </w:tcBorders>
            <w:vAlign w:val="center"/>
          </w:tcPr>
          <w:p w14:paraId="3E4144E6">
            <w:pPr>
              <w:spacing w:line="240" w:lineRule="exact"/>
              <w:jc w:val="right"/>
              <w:rPr>
                <w:rFonts w:hint="default" w:ascii="华文细黑" w:hAnsi="华文细黑" w:eastAsia="华文细黑"/>
                <w:sz w:val="21"/>
              </w:rPr>
            </w:pPr>
            <w:r>
              <w:rPr>
                <w:rFonts w:ascii="华文细黑" w:hAnsi="华文细黑" w:eastAsia="华文细黑"/>
                <w:sz w:val="21"/>
              </w:rPr>
              <w:t>68153</w:t>
            </w:r>
          </w:p>
        </w:tc>
      </w:tr>
      <w:tr w14:paraId="587C5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30" w:type="dxa"/>
            <w:tcBorders>
              <w:top w:val="nil"/>
              <w:left w:val="nil"/>
              <w:bottom w:val="nil"/>
              <w:right w:val="single" w:color="auto" w:sz="4" w:space="0"/>
            </w:tcBorders>
            <w:vAlign w:val="center"/>
          </w:tcPr>
          <w:p w14:paraId="76D045FA">
            <w:pPr>
              <w:pStyle w:val="12"/>
              <w:spacing w:before="0" w:beforeAutospacing="0" w:after="0" w:afterAutospacing="0" w:line="240" w:lineRule="exact"/>
              <w:jc w:val="center"/>
              <w:rPr>
                <w:rFonts w:hint="default"/>
                <w:sz w:val="21"/>
              </w:rPr>
            </w:pPr>
            <w:r>
              <w:rPr>
                <w:rFonts w:hint="default"/>
                <w:sz w:val="21"/>
              </w:rPr>
              <w:t>2001</w:t>
            </w:r>
          </w:p>
        </w:tc>
        <w:tc>
          <w:tcPr>
            <w:tcW w:w="1766" w:type="dxa"/>
            <w:tcBorders>
              <w:top w:val="nil"/>
              <w:bottom w:val="nil"/>
            </w:tcBorders>
            <w:vAlign w:val="center"/>
          </w:tcPr>
          <w:p w14:paraId="3EDFFC08">
            <w:pPr>
              <w:spacing w:line="240" w:lineRule="exact"/>
              <w:jc w:val="right"/>
              <w:rPr>
                <w:rFonts w:hint="default" w:ascii="华文细黑" w:hAnsi="华文细黑" w:eastAsia="华文细黑"/>
                <w:sz w:val="21"/>
              </w:rPr>
            </w:pPr>
            <w:r>
              <w:rPr>
                <w:rFonts w:ascii="华文细黑" w:hAnsi="华文细黑" w:eastAsia="华文细黑"/>
                <w:sz w:val="21"/>
              </w:rPr>
              <w:t>27147</w:t>
            </w:r>
          </w:p>
        </w:tc>
        <w:tc>
          <w:tcPr>
            <w:tcW w:w="1928" w:type="dxa"/>
            <w:tcBorders>
              <w:top w:val="nil"/>
              <w:bottom w:val="nil"/>
            </w:tcBorders>
            <w:vAlign w:val="center"/>
          </w:tcPr>
          <w:p w14:paraId="69AD9982">
            <w:pPr>
              <w:spacing w:line="240" w:lineRule="exact"/>
              <w:jc w:val="right"/>
              <w:rPr>
                <w:rFonts w:hint="default" w:ascii="华文细黑" w:hAnsi="华文细黑" w:eastAsia="华文细黑"/>
                <w:sz w:val="21"/>
              </w:rPr>
            </w:pPr>
            <w:r>
              <w:rPr>
                <w:rFonts w:ascii="华文细黑" w:hAnsi="华文细黑" w:eastAsia="华文细黑"/>
                <w:sz w:val="21"/>
              </w:rPr>
              <w:t>2857</w:t>
            </w:r>
          </w:p>
        </w:tc>
        <w:tc>
          <w:tcPr>
            <w:tcW w:w="1767" w:type="dxa"/>
            <w:tcBorders>
              <w:top w:val="nil"/>
              <w:bottom w:val="nil"/>
            </w:tcBorders>
            <w:vAlign w:val="center"/>
          </w:tcPr>
          <w:p w14:paraId="7481F66B">
            <w:pPr>
              <w:spacing w:line="240" w:lineRule="exact"/>
              <w:jc w:val="right"/>
              <w:rPr>
                <w:rFonts w:hint="default" w:ascii="华文细黑" w:hAnsi="华文细黑" w:eastAsia="华文细黑"/>
                <w:sz w:val="21"/>
              </w:rPr>
            </w:pPr>
            <w:r>
              <w:rPr>
                <w:rFonts w:ascii="华文细黑" w:hAnsi="华文细黑" w:eastAsia="华文细黑"/>
                <w:sz w:val="21"/>
              </w:rPr>
              <w:t>603</w:t>
            </w:r>
          </w:p>
        </w:tc>
        <w:tc>
          <w:tcPr>
            <w:tcW w:w="1767" w:type="dxa"/>
            <w:tcBorders>
              <w:top w:val="nil"/>
              <w:bottom w:val="nil"/>
              <w:right w:val="nil"/>
            </w:tcBorders>
            <w:vAlign w:val="center"/>
          </w:tcPr>
          <w:p w14:paraId="4DD3FEBF">
            <w:pPr>
              <w:spacing w:line="240" w:lineRule="exact"/>
              <w:jc w:val="right"/>
              <w:rPr>
                <w:rFonts w:hint="default" w:ascii="华文细黑" w:hAnsi="华文细黑" w:eastAsia="华文细黑"/>
                <w:sz w:val="21"/>
              </w:rPr>
            </w:pPr>
            <w:r>
              <w:rPr>
                <w:rFonts w:ascii="华文细黑" w:hAnsi="华文细黑" w:eastAsia="华文细黑"/>
                <w:sz w:val="21"/>
              </w:rPr>
              <w:t>75331</w:t>
            </w:r>
          </w:p>
        </w:tc>
      </w:tr>
      <w:tr w14:paraId="629F9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30" w:type="dxa"/>
            <w:tcBorders>
              <w:top w:val="nil"/>
              <w:left w:val="nil"/>
              <w:bottom w:val="nil"/>
              <w:right w:val="single" w:color="auto" w:sz="4" w:space="0"/>
            </w:tcBorders>
            <w:vAlign w:val="center"/>
          </w:tcPr>
          <w:p w14:paraId="33A91E1D">
            <w:pPr>
              <w:pStyle w:val="12"/>
              <w:spacing w:before="0" w:beforeAutospacing="0" w:after="0" w:afterAutospacing="0" w:line="240" w:lineRule="exact"/>
              <w:jc w:val="center"/>
              <w:rPr>
                <w:rFonts w:hint="default"/>
                <w:sz w:val="21"/>
              </w:rPr>
            </w:pPr>
            <w:r>
              <w:rPr>
                <w:sz w:val="21"/>
              </w:rPr>
              <w:t>200</w:t>
            </w:r>
            <w:r>
              <w:rPr>
                <w:rFonts w:hint="default"/>
                <w:sz w:val="21"/>
              </w:rPr>
              <w:t>2</w:t>
            </w:r>
          </w:p>
        </w:tc>
        <w:tc>
          <w:tcPr>
            <w:tcW w:w="1766" w:type="dxa"/>
            <w:tcBorders>
              <w:top w:val="nil"/>
              <w:bottom w:val="nil"/>
            </w:tcBorders>
            <w:vAlign w:val="center"/>
          </w:tcPr>
          <w:p w14:paraId="5362E53C">
            <w:pPr>
              <w:spacing w:line="240" w:lineRule="exact"/>
              <w:jc w:val="right"/>
              <w:rPr>
                <w:rFonts w:hint="default" w:ascii="华文细黑" w:hAnsi="华文细黑" w:eastAsia="华文细黑"/>
                <w:sz w:val="21"/>
              </w:rPr>
            </w:pPr>
            <w:r>
              <w:rPr>
                <w:rFonts w:ascii="华文细黑" w:hAnsi="华文细黑" w:eastAsia="华文细黑"/>
                <w:sz w:val="21"/>
              </w:rPr>
              <w:t>28132</w:t>
            </w:r>
          </w:p>
        </w:tc>
        <w:tc>
          <w:tcPr>
            <w:tcW w:w="1928" w:type="dxa"/>
            <w:tcBorders>
              <w:top w:val="nil"/>
              <w:bottom w:val="nil"/>
            </w:tcBorders>
            <w:vAlign w:val="center"/>
          </w:tcPr>
          <w:p w14:paraId="454D1FC2">
            <w:pPr>
              <w:spacing w:line="240" w:lineRule="exact"/>
              <w:jc w:val="right"/>
              <w:rPr>
                <w:rFonts w:hint="default" w:ascii="华文细黑" w:hAnsi="华文细黑" w:eastAsia="华文细黑"/>
                <w:sz w:val="21"/>
              </w:rPr>
            </w:pPr>
            <w:r>
              <w:rPr>
                <w:rFonts w:ascii="华文细黑" w:hAnsi="华文细黑" w:eastAsia="华文细黑"/>
                <w:sz w:val="21"/>
              </w:rPr>
              <w:t>3760</w:t>
            </w:r>
          </w:p>
        </w:tc>
        <w:tc>
          <w:tcPr>
            <w:tcW w:w="1767" w:type="dxa"/>
            <w:tcBorders>
              <w:top w:val="nil"/>
              <w:bottom w:val="nil"/>
            </w:tcBorders>
            <w:vAlign w:val="center"/>
          </w:tcPr>
          <w:p w14:paraId="4680DE58">
            <w:pPr>
              <w:spacing w:line="240" w:lineRule="exact"/>
              <w:ind w:left="126" w:hanging="126" w:hangingChars="60"/>
              <w:jc w:val="right"/>
              <w:rPr>
                <w:rFonts w:hint="default" w:ascii="华文细黑" w:hAnsi="华文细黑" w:eastAsia="华文细黑"/>
                <w:sz w:val="21"/>
              </w:rPr>
            </w:pPr>
            <w:r>
              <w:rPr>
                <w:rFonts w:ascii="华文细黑" w:hAnsi="华文细黑" w:eastAsia="华文细黑"/>
                <w:sz w:val="21"/>
              </w:rPr>
              <w:t>655</w:t>
            </w:r>
          </w:p>
        </w:tc>
        <w:tc>
          <w:tcPr>
            <w:tcW w:w="1767" w:type="dxa"/>
            <w:tcBorders>
              <w:top w:val="nil"/>
              <w:bottom w:val="nil"/>
              <w:right w:val="nil"/>
            </w:tcBorders>
            <w:vAlign w:val="center"/>
          </w:tcPr>
          <w:p w14:paraId="07AAA9E6">
            <w:pPr>
              <w:spacing w:line="240" w:lineRule="exact"/>
              <w:jc w:val="right"/>
              <w:rPr>
                <w:rFonts w:hint="default" w:ascii="华文细黑" w:hAnsi="华文细黑" w:eastAsia="华文细黑"/>
                <w:sz w:val="21"/>
              </w:rPr>
            </w:pPr>
            <w:r>
              <w:rPr>
                <w:rFonts w:ascii="华文细黑" w:hAnsi="华文细黑" w:eastAsia="华文细黑"/>
                <w:sz w:val="21"/>
              </w:rPr>
              <w:t>77956</w:t>
            </w:r>
          </w:p>
        </w:tc>
      </w:tr>
      <w:tr w14:paraId="2E93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30" w:type="dxa"/>
            <w:tcBorders>
              <w:top w:val="nil"/>
              <w:left w:val="nil"/>
              <w:bottom w:val="nil"/>
              <w:right w:val="single" w:color="auto" w:sz="4" w:space="0"/>
            </w:tcBorders>
            <w:vAlign w:val="center"/>
          </w:tcPr>
          <w:p w14:paraId="34F819A3">
            <w:pPr>
              <w:pStyle w:val="12"/>
              <w:spacing w:before="0" w:beforeAutospacing="0" w:after="0" w:afterAutospacing="0" w:line="240" w:lineRule="exact"/>
              <w:jc w:val="center"/>
              <w:rPr>
                <w:rFonts w:hint="default"/>
                <w:sz w:val="21"/>
              </w:rPr>
            </w:pPr>
            <w:r>
              <w:rPr>
                <w:sz w:val="21"/>
              </w:rPr>
              <w:t>2003</w:t>
            </w:r>
          </w:p>
        </w:tc>
        <w:tc>
          <w:tcPr>
            <w:tcW w:w="1766" w:type="dxa"/>
            <w:tcBorders>
              <w:top w:val="nil"/>
              <w:bottom w:val="nil"/>
            </w:tcBorders>
            <w:vAlign w:val="center"/>
          </w:tcPr>
          <w:p w14:paraId="5F38D97F">
            <w:pPr>
              <w:spacing w:line="240" w:lineRule="exact"/>
              <w:jc w:val="right"/>
              <w:rPr>
                <w:rFonts w:hint="default" w:ascii="华文细黑" w:hAnsi="华文细黑" w:eastAsia="华文细黑"/>
                <w:sz w:val="21"/>
              </w:rPr>
            </w:pPr>
            <w:r>
              <w:rPr>
                <w:rFonts w:ascii="华文细黑" w:hAnsi="华文细黑" w:eastAsia="华文细黑"/>
                <w:sz w:val="21"/>
              </w:rPr>
              <w:t>29529</w:t>
            </w:r>
          </w:p>
        </w:tc>
        <w:tc>
          <w:tcPr>
            <w:tcW w:w="1928" w:type="dxa"/>
            <w:tcBorders>
              <w:top w:val="nil"/>
              <w:bottom w:val="nil"/>
            </w:tcBorders>
            <w:vAlign w:val="center"/>
          </w:tcPr>
          <w:p w14:paraId="290B81FE">
            <w:pPr>
              <w:spacing w:line="240" w:lineRule="exact"/>
              <w:jc w:val="right"/>
              <w:rPr>
                <w:rFonts w:hint="default" w:ascii="华文细黑" w:hAnsi="华文细黑" w:eastAsia="华文细黑"/>
                <w:sz w:val="21"/>
              </w:rPr>
            </w:pPr>
            <w:r>
              <w:rPr>
                <w:rFonts w:ascii="华文细黑" w:hAnsi="华文细黑" w:eastAsia="华文细黑"/>
                <w:sz w:val="21"/>
              </w:rPr>
              <w:t>4685</w:t>
            </w:r>
          </w:p>
        </w:tc>
        <w:tc>
          <w:tcPr>
            <w:tcW w:w="1767" w:type="dxa"/>
            <w:tcBorders>
              <w:top w:val="nil"/>
              <w:bottom w:val="nil"/>
            </w:tcBorders>
            <w:vAlign w:val="center"/>
          </w:tcPr>
          <w:p w14:paraId="5E12FD3D">
            <w:pPr>
              <w:spacing w:line="240" w:lineRule="exact"/>
              <w:jc w:val="right"/>
              <w:rPr>
                <w:rFonts w:hint="default" w:ascii="华文细黑" w:hAnsi="华文细黑" w:eastAsia="华文细黑"/>
                <w:sz w:val="21"/>
              </w:rPr>
            </w:pPr>
            <w:r>
              <w:rPr>
                <w:rFonts w:ascii="华文细黑" w:hAnsi="华文细黑" w:eastAsia="华文细黑"/>
                <w:sz w:val="21"/>
              </w:rPr>
              <w:t>795</w:t>
            </w:r>
          </w:p>
        </w:tc>
        <w:tc>
          <w:tcPr>
            <w:tcW w:w="1767" w:type="dxa"/>
            <w:tcBorders>
              <w:top w:val="nil"/>
              <w:bottom w:val="nil"/>
              <w:right w:val="nil"/>
            </w:tcBorders>
            <w:vAlign w:val="center"/>
          </w:tcPr>
          <w:p w14:paraId="68E0C63D">
            <w:pPr>
              <w:spacing w:line="240" w:lineRule="exact"/>
              <w:jc w:val="right"/>
              <w:rPr>
                <w:rFonts w:hint="default" w:ascii="华文细黑" w:hAnsi="华文细黑" w:eastAsia="华文细黑"/>
                <w:sz w:val="21"/>
              </w:rPr>
            </w:pPr>
            <w:r>
              <w:rPr>
                <w:rFonts w:ascii="华文细黑" w:hAnsi="华文细黑" w:eastAsia="华文细黑"/>
                <w:sz w:val="21"/>
              </w:rPr>
              <w:t>83107</w:t>
            </w:r>
          </w:p>
        </w:tc>
      </w:tr>
      <w:tr w14:paraId="0EA69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30" w:type="dxa"/>
            <w:tcBorders>
              <w:top w:val="nil"/>
              <w:left w:val="nil"/>
              <w:bottom w:val="nil"/>
              <w:right w:val="single" w:color="auto" w:sz="4" w:space="0"/>
            </w:tcBorders>
            <w:vAlign w:val="center"/>
          </w:tcPr>
          <w:p w14:paraId="7E324ABA">
            <w:pPr>
              <w:pStyle w:val="12"/>
              <w:spacing w:before="0" w:beforeAutospacing="0" w:after="0" w:afterAutospacing="0" w:line="240" w:lineRule="exact"/>
              <w:jc w:val="center"/>
              <w:rPr>
                <w:rFonts w:hint="default"/>
                <w:sz w:val="21"/>
              </w:rPr>
            </w:pPr>
            <w:r>
              <w:rPr>
                <w:sz w:val="21"/>
              </w:rPr>
              <w:t>2004</w:t>
            </w:r>
          </w:p>
        </w:tc>
        <w:tc>
          <w:tcPr>
            <w:tcW w:w="1766" w:type="dxa"/>
            <w:tcBorders>
              <w:top w:val="nil"/>
              <w:bottom w:val="nil"/>
            </w:tcBorders>
            <w:vAlign w:val="center"/>
          </w:tcPr>
          <w:p w14:paraId="38529BDA">
            <w:pPr>
              <w:spacing w:line="240" w:lineRule="exact"/>
              <w:jc w:val="right"/>
              <w:rPr>
                <w:rFonts w:hint="default" w:ascii="华文细黑" w:hAnsi="华文细黑" w:eastAsia="华文细黑"/>
                <w:sz w:val="21"/>
              </w:rPr>
            </w:pPr>
            <w:r>
              <w:rPr>
                <w:rFonts w:ascii="华文细黑" w:hAnsi="华文细黑" w:eastAsia="华文细黑"/>
                <w:sz w:val="21"/>
              </w:rPr>
              <w:t>30492</w:t>
            </w:r>
          </w:p>
        </w:tc>
        <w:tc>
          <w:tcPr>
            <w:tcW w:w="1928" w:type="dxa"/>
            <w:tcBorders>
              <w:top w:val="nil"/>
              <w:bottom w:val="nil"/>
            </w:tcBorders>
            <w:vAlign w:val="center"/>
          </w:tcPr>
          <w:p w14:paraId="41BA35CE">
            <w:pPr>
              <w:spacing w:line="240" w:lineRule="exact"/>
              <w:jc w:val="right"/>
              <w:rPr>
                <w:rFonts w:hint="default" w:ascii="华文细黑" w:hAnsi="华文细黑" w:eastAsia="华文细黑"/>
                <w:sz w:val="21"/>
              </w:rPr>
            </w:pPr>
            <w:r>
              <w:rPr>
                <w:rFonts w:ascii="华文细黑" w:hAnsi="华文细黑" w:eastAsia="华文细黑"/>
                <w:sz w:val="21"/>
              </w:rPr>
              <w:t>5342</w:t>
            </w:r>
          </w:p>
        </w:tc>
        <w:tc>
          <w:tcPr>
            <w:tcW w:w="1767" w:type="dxa"/>
            <w:tcBorders>
              <w:top w:val="nil"/>
              <w:bottom w:val="nil"/>
            </w:tcBorders>
            <w:vAlign w:val="center"/>
          </w:tcPr>
          <w:p w14:paraId="615E4123">
            <w:pPr>
              <w:spacing w:line="240" w:lineRule="exact"/>
              <w:jc w:val="right"/>
              <w:rPr>
                <w:rFonts w:hint="default" w:ascii="华文细黑" w:hAnsi="华文细黑" w:eastAsia="华文细黑"/>
                <w:sz w:val="21"/>
              </w:rPr>
            </w:pPr>
            <w:r>
              <w:rPr>
                <w:rFonts w:ascii="华文细黑" w:hAnsi="华文细黑" w:eastAsia="华文细黑"/>
                <w:sz w:val="21"/>
              </w:rPr>
              <w:t>794</w:t>
            </w:r>
          </w:p>
        </w:tc>
        <w:tc>
          <w:tcPr>
            <w:tcW w:w="1767" w:type="dxa"/>
            <w:tcBorders>
              <w:top w:val="nil"/>
              <w:bottom w:val="nil"/>
              <w:right w:val="nil"/>
            </w:tcBorders>
            <w:vAlign w:val="center"/>
          </w:tcPr>
          <w:p w14:paraId="5DB9FF74">
            <w:pPr>
              <w:spacing w:line="240" w:lineRule="exact"/>
              <w:jc w:val="right"/>
              <w:rPr>
                <w:rFonts w:hint="default" w:ascii="华文细黑" w:hAnsi="华文细黑" w:eastAsia="华文细黑"/>
                <w:sz w:val="21"/>
              </w:rPr>
            </w:pPr>
            <w:r>
              <w:rPr>
                <w:rFonts w:ascii="华文细黑" w:hAnsi="华文细黑" w:eastAsia="华文细黑"/>
                <w:sz w:val="21"/>
              </w:rPr>
              <w:t>74852</w:t>
            </w:r>
          </w:p>
        </w:tc>
      </w:tr>
      <w:tr w14:paraId="6EDE7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30" w:type="dxa"/>
            <w:tcBorders>
              <w:top w:val="nil"/>
              <w:left w:val="nil"/>
              <w:bottom w:val="nil"/>
              <w:right w:val="single" w:color="auto" w:sz="4" w:space="0"/>
            </w:tcBorders>
            <w:vAlign w:val="center"/>
          </w:tcPr>
          <w:p w14:paraId="2AFE66C4">
            <w:pPr>
              <w:pStyle w:val="12"/>
              <w:spacing w:before="0" w:beforeAutospacing="0" w:after="0" w:afterAutospacing="0" w:line="240" w:lineRule="exact"/>
              <w:jc w:val="center"/>
              <w:rPr>
                <w:rFonts w:hint="default"/>
                <w:sz w:val="21"/>
              </w:rPr>
            </w:pPr>
            <w:r>
              <w:rPr>
                <w:sz w:val="21"/>
              </w:rPr>
              <w:t>2005</w:t>
            </w:r>
          </w:p>
        </w:tc>
        <w:tc>
          <w:tcPr>
            <w:tcW w:w="1766" w:type="dxa"/>
            <w:tcBorders>
              <w:top w:val="nil"/>
              <w:bottom w:val="nil"/>
            </w:tcBorders>
            <w:vAlign w:val="center"/>
          </w:tcPr>
          <w:p w14:paraId="4A6A1E02">
            <w:pPr>
              <w:spacing w:line="240" w:lineRule="exact"/>
              <w:jc w:val="right"/>
              <w:rPr>
                <w:rFonts w:hint="default" w:ascii="华文细黑" w:hAnsi="华文细黑" w:eastAsia="华文细黑"/>
                <w:sz w:val="21"/>
              </w:rPr>
            </w:pPr>
            <w:r>
              <w:rPr>
                <w:rFonts w:ascii="华文细黑" w:hAnsi="华文细黑" w:eastAsia="华文细黑"/>
                <w:sz w:val="21"/>
              </w:rPr>
              <w:t>31112</w:t>
            </w:r>
          </w:p>
        </w:tc>
        <w:tc>
          <w:tcPr>
            <w:tcW w:w="1928" w:type="dxa"/>
            <w:tcBorders>
              <w:top w:val="nil"/>
              <w:bottom w:val="nil"/>
            </w:tcBorders>
            <w:vAlign w:val="center"/>
          </w:tcPr>
          <w:p w14:paraId="101B816C">
            <w:pPr>
              <w:spacing w:line="240" w:lineRule="exact"/>
              <w:jc w:val="right"/>
              <w:rPr>
                <w:rFonts w:hint="default" w:ascii="华文细黑" w:hAnsi="华文细黑" w:eastAsia="华文细黑"/>
                <w:sz w:val="21"/>
              </w:rPr>
            </w:pPr>
            <w:r>
              <w:rPr>
                <w:rFonts w:ascii="华文细黑" w:hAnsi="华文细黑" w:eastAsia="华文细黑"/>
                <w:sz w:val="21"/>
              </w:rPr>
              <w:t>5292</w:t>
            </w:r>
          </w:p>
        </w:tc>
        <w:tc>
          <w:tcPr>
            <w:tcW w:w="1767" w:type="dxa"/>
            <w:tcBorders>
              <w:top w:val="nil"/>
              <w:bottom w:val="nil"/>
            </w:tcBorders>
            <w:vAlign w:val="center"/>
          </w:tcPr>
          <w:p w14:paraId="0878D593">
            <w:pPr>
              <w:spacing w:line="240" w:lineRule="exact"/>
              <w:jc w:val="right"/>
              <w:rPr>
                <w:rFonts w:hint="default" w:ascii="华文细黑" w:hAnsi="华文细黑" w:eastAsia="华文细黑"/>
                <w:sz w:val="21"/>
              </w:rPr>
            </w:pPr>
            <w:r>
              <w:rPr>
                <w:rFonts w:ascii="华文细黑" w:hAnsi="华文细黑" w:eastAsia="华文细黑"/>
                <w:sz w:val="21"/>
              </w:rPr>
              <w:t>1135</w:t>
            </w:r>
          </w:p>
        </w:tc>
        <w:tc>
          <w:tcPr>
            <w:tcW w:w="1767" w:type="dxa"/>
            <w:tcBorders>
              <w:top w:val="nil"/>
              <w:bottom w:val="nil"/>
              <w:right w:val="nil"/>
            </w:tcBorders>
            <w:vAlign w:val="center"/>
          </w:tcPr>
          <w:p w14:paraId="02FE46F4">
            <w:pPr>
              <w:spacing w:line="240" w:lineRule="exact"/>
              <w:jc w:val="right"/>
              <w:rPr>
                <w:rFonts w:hint="default" w:ascii="华文细黑" w:hAnsi="华文细黑" w:eastAsia="华文细黑"/>
                <w:sz w:val="21"/>
              </w:rPr>
            </w:pPr>
            <w:r>
              <w:rPr>
                <w:rFonts w:ascii="华文细黑" w:hAnsi="华文细黑" w:eastAsia="华文细黑"/>
                <w:sz w:val="21"/>
              </w:rPr>
              <w:t>84704</w:t>
            </w:r>
          </w:p>
        </w:tc>
      </w:tr>
      <w:tr w14:paraId="6FB3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30" w:type="dxa"/>
            <w:tcBorders>
              <w:top w:val="nil"/>
              <w:left w:val="nil"/>
              <w:bottom w:val="nil"/>
              <w:right w:val="single" w:color="auto" w:sz="4" w:space="0"/>
            </w:tcBorders>
            <w:vAlign w:val="center"/>
          </w:tcPr>
          <w:p w14:paraId="7B30444F">
            <w:pPr>
              <w:pStyle w:val="12"/>
              <w:spacing w:before="0" w:beforeAutospacing="0" w:after="0" w:afterAutospacing="0" w:line="240" w:lineRule="exact"/>
              <w:jc w:val="center"/>
              <w:rPr>
                <w:rFonts w:hint="default"/>
                <w:sz w:val="21"/>
              </w:rPr>
            </w:pPr>
            <w:r>
              <w:rPr>
                <w:sz w:val="21"/>
              </w:rPr>
              <w:t>2006</w:t>
            </w:r>
          </w:p>
        </w:tc>
        <w:tc>
          <w:tcPr>
            <w:tcW w:w="1766" w:type="dxa"/>
            <w:tcBorders>
              <w:top w:val="nil"/>
              <w:bottom w:val="nil"/>
            </w:tcBorders>
            <w:vAlign w:val="center"/>
          </w:tcPr>
          <w:p w14:paraId="58D4482A">
            <w:pPr>
              <w:spacing w:line="240" w:lineRule="exact"/>
              <w:jc w:val="right"/>
              <w:rPr>
                <w:rFonts w:hint="default" w:ascii="华文细黑" w:hAnsi="华文细黑" w:eastAsia="华文细黑"/>
                <w:sz w:val="21"/>
              </w:rPr>
            </w:pPr>
            <w:r>
              <w:rPr>
                <w:rFonts w:ascii="华文细黑" w:hAnsi="华文细黑" w:eastAsia="华文细黑"/>
                <w:sz w:val="21"/>
              </w:rPr>
              <w:t>33187</w:t>
            </w:r>
          </w:p>
        </w:tc>
        <w:tc>
          <w:tcPr>
            <w:tcW w:w="1928" w:type="dxa"/>
            <w:tcBorders>
              <w:top w:val="nil"/>
              <w:bottom w:val="nil"/>
            </w:tcBorders>
            <w:vAlign w:val="center"/>
          </w:tcPr>
          <w:p w14:paraId="5F89BFDF">
            <w:pPr>
              <w:spacing w:line="240" w:lineRule="exact"/>
              <w:jc w:val="right"/>
              <w:rPr>
                <w:rFonts w:hint="default" w:ascii="华文细黑" w:hAnsi="华文细黑" w:eastAsia="华文细黑"/>
                <w:sz w:val="21"/>
              </w:rPr>
            </w:pPr>
            <w:r>
              <w:rPr>
                <w:rFonts w:ascii="华文细黑" w:hAnsi="华文细黑" w:eastAsia="华文细黑"/>
                <w:sz w:val="21"/>
              </w:rPr>
              <w:t>5163</w:t>
            </w:r>
          </w:p>
        </w:tc>
        <w:tc>
          <w:tcPr>
            <w:tcW w:w="1767" w:type="dxa"/>
            <w:tcBorders>
              <w:top w:val="nil"/>
              <w:bottom w:val="nil"/>
            </w:tcBorders>
            <w:vAlign w:val="center"/>
          </w:tcPr>
          <w:p w14:paraId="634F3FB4">
            <w:pPr>
              <w:spacing w:line="240" w:lineRule="exact"/>
              <w:jc w:val="right"/>
              <w:rPr>
                <w:rFonts w:hint="default" w:ascii="华文细黑" w:hAnsi="华文细黑" w:eastAsia="华文细黑"/>
                <w:sz w:val="21"/>
              </w:rPr>
            </w:pPr>
            <w:r>
              <w:rPr>
                <w:rFonts w:ascii="华文细黑" w:hAnsi="华文细黑" w:eastAsia="华文细黑"/>
                <w:sz w:val="21"/>
              </w:rPr>
              <w:t>1059</w:t>
            </w:r>
          </w:p>
        </w:tc>
        <w:tc>
          <w:tcPr>
            <w:tcW w:w="1767" w:type="dxa"/>
            <w:tcBorders>
              <w:top w:val="nil"/>
              <w:bottom w:val="nil"/>
              <w:right w:val="nil"/>
            </w:tcBorders>
            <w:vAlign w:val="center"/>
          </w:tcPr>
          <w:p w14:paraId="247B10CB">
            <w:pPr>
              <w:spacing w:line="240" w:lineRule="exact"/>
              <w:jc w:val="right"/>
              <w:rPr>
                <w:rFonts w:hint="default" w:ascii="华文细黑" w:hAnsi="华文细黑" w:eastAsia="华文细黑"/>
                <w:sz w:val="21"/>
              </w:rPr>
            </w:pPr>
            <w:r>
              <w:rPr>
                <w:rFonts w:ascii="华文细黑" w:hAnsi="华文细黑" w:eastAsia="华文细黑"/>
                <w:sz w:val="21"/>
              </w:rPr>
              <w:t>83629</w:t>
            </w:r>
          </w:p>
        </w:tc>
      </w:tr>
      <w:tr w14:paraId="5933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30" w:type="dxa"/>
            <w:tcBorders>
              <w:top w:val="nil"/>
              <w:left w:val="nil"/>
              <w:bottom w:val="nil"/>
              <w:right w:val="single" w:color="auto" w:sz="4" w:space="0"/>
            </w:tcBorders>
            <w:vAlign w:val="center"/>
          </w:tcPr>
          <w:p w14:paraId="467418DD">
            <w:pPr>
              <w:pStyle w:val="12"/>
              <w:spacing w:before="0" w:beforeAutospacing="0" w:after="0" w:afterAutospacing="0" w:line="240" w:lineRule="exact"/>
              <w:jc w:val="center"/>
              <w:rPr>
                <w:rFonts w:hint="default"/>
                <w:sz w:val="21"/>
              </w:rPr>
            </w:pPr>
            <w:r>
              <w:rPr>
                <w:sz w:val="21"/>
              </w:rPr>
              <w:t>2007</w:t>
            </w:r>
          </w:p>
        </w:tc>
        <w:tc>
          <w:tcPr>
            <w:tcW w:w="1766" w:type="dxa"/>
            <w:tcBorders>
              <w:top w:val="nil"/>
              <w:bottom w:val="nil"/>
            </w:tcBorders>
            <w:vAlign w:val="center"/>
          </w:tcPr>
          <w:p w14:paraId="1BA3C7F6">
            <w:pPr>
              <w:spacing w:line="240" w:lineRule="exact"/>
              <w:jc w:val="right"/>
              <w:rPr>
                <w:rFonts w:hint="default" w:ascii="华文细黑" w:hAnsi="华文细黑" w:eastAsia="华文细黑"/>
                <w:sz w:val="21"/>
              </w:rPr>
            </w:pPr>
            <w:r>
              <w:rPr>
                <w:rFonts w:ascii="华文细黑" w:hAnsi="华文细黑" w:eastAsia="华文细黑"/>
                <w:sz w:val="21"/>
              </w:rPr>
              <w:t>36375</w:t>
            </w:r>
          </w:p>
        </w:tc>
        <w:tc>
          <w:tcPr>
            <w:tcW w:w="1928" w:type="dxa"/>
            <w:tcBorders>
              <w:top w:val="nil"/>
              <w:bottom w:val="nil"/>
            </w:tcBorders>
            <w:vAlign w:val="center"/>
          </w:tcPr>
          <w:p w14:paraId="6A4C57F5">
            <w:pPr>
              <w:spacing w:line="240" w:lineRule="exact"/>
              <w:jc w:val="right"/>
              <w:rPr>
                <w:rFonts w:hint="default" w:ascii="华文细黑" w:hAnsi="华文细黑" w:eastAsia="华文细黑"/>
                <w:sz w:val="21"/>
              </w:rPr>
            </w:pPr>
            <w:r>
              <w:rPr>
                <w:rFonts w:ascii="华文细黑" w:hAnsi="华文细黑" w:eastAsia="华文细黑"/>
                <w:sz w:val="21"/>
              </w:rPr>
              <w:t>4871</w:t>
            </w:r>
          </w:p>
        </w:tc>
        <w:tc>
          <w:tcPr>
            <w:tcW w:w="1767" w:type="dxa"/>
            <w:tcBorders>
              <w:top w:val="nil"/>
              <w:bottom w:val="nil"/>
            </w:tcBorders>
            <w:vAlign w:val="center"/>
          </w:tcPr>
          <w:p w14:paraId="4D7223FC">
            <w:pPr>
              <w:spacing w:line="240" w:lineRule="exact"/>
              <w:jc w:val="right"/>
              <w:rPr>
                <w:rFonts w:hint="default" w:ascii="华文细黑" w:hAnsi="华文细黑" w:eastAsia="华文细黑"/>
                <w:sz w:val="21"/>
              </w:rPr>
            </w:pPr>
            <w:r>
              <w:rPr>
                <w:rFonts w:ascii="华文细黑" w:hAnsi="华文细黑" w:eastAsia="华文细黑"/>
                <w:sz w:val="21"/>
              </w:rPr>
              <w:t>1822</w:t>
            </w:r>
          </w:p>
        </w:tc>
        <w:tc>
          <w:tcPr>
            <w:tcW w:w="1767" w:type="dxa"/>
            <w:tcBorders>
              <w:top w:val="nil"/>
              <w:bottom w:val="nil"/>
              <w:right w:val="nil"/>
            </w:tcBorders>
            <w:vAlign w:val="center"/>
          </w:tcPr>
          <w:p w14:paraId="190ED278">
            <w:pPr>
              <w:spacing w:line="240" w:lineRule="exact"/>
              <w:jc w:val="right"/>
              <w:rPr>
                <w:rFonts w:hint="default" w:ascii="华文细黑" w:hAnsi="华文细黑" w:eastAsia="华文细黑"/>
                <w:sz w:val="21"/>
              </w:rPr>
            </w:pPr>
            <w:r>
              <w:rPr>
                <w:rFonts w:ascii="华文细黑" w:hAnsi="华文细黑" w:eastAsia="华文细黑"/>
                <w:sz w:val="21"/>
              </w:rPr>
              <w:t>78865</w:t>
            </w:r>
          </w:p>
        </w:tc>
      </w:tr>
      <w:tr w14:paraId="4A13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30" w:type="dxa"/>
            <w:tcBorders>
              <w:top w:val="nil"/>
              <w:left w:val="nil"/>
              <w:bottom w:val="nil"/>
              <w:right w:val="single" w:color="auto" w:sz="4" w:space="0"/>
            </w:tcBorders>
            <w:vAlign w:val="center"/>
          </w:tcPr>
          <w:p w14:paraId="4F897C8A">
            <w:pPr>
              <w:pStyle w:val="12"/>
              <w:spacing w:before="0" w:beforeAutospacing="0" w:after="0" w:afterAutospacing="0" w:line="240" w:lineRule="exact"/>
              <w:jc w:val="center"/>
              <w:rPr>
                <w:rFonts w:hint="default"/>
                <w:sz w:val="21"/>
              </w:rPr>
            </w:pPr>
            <w:r>
              <w:rPr>
                <w:sz w:val="21"/>
              </w:rPr>
              <w:t>2008</w:t>
            </w:r>
          </w:p>
        </w:tc>
        <w:tc>
          <w:tcPr>
            <w:tcW w:w="1766" w:type="dxa"/>
            <w:tcBorders>
              <w:top w:val="nil"/>
              <w:bottom w:val="nil"/>
            </w:tcBorders>
            <w:vAlign w:val="center"/>
          </w:tcPr>
          <w:p w14:paraId="558FF5C8">
            <w:pPr>
              <w:spacing w:line="240" w:lineRule="exact"/>
              <w:jc w:val="right"/>
              <w:rPr>
                <w:rFonts w:hint="default" w:ascii="华文细黑" w:hAnsi="华文细黑" w:eastAsia="华文细黑"/>
                <w:sz w:val="21"/>
              </w:rPr>
            </w:pPr>
            <w:r>
              <w:rPr>
                <w:rFonts w:ascii="华文细黑" w:hAnsi="华文细黑" w:eastAsia="华文细黑"/>
                <w:sz w:val="21"/>
              </w:rPr>
              <w:t>41210</w:t>
            </w:r>
          </w:p>
        </w:tc>
        <w:tc>
          <w:tcPr>
            <w:tcW w:w="1928" w:type="dxa"/>
            <w:tcBorders>
              <w:top w:val="nil"/>
              <w:bottom w:val="nil"/>
            </w:tcBorders>
            <w:vAlign w:val="center"/>
          </w:tcPr>
          <w:p w14:paraId="7C62FFBA">
            <w:pPr>
              <w:spacing w:line="240" w:lineRule="exact"/>
              <w:jc w:val="right"/>
              <w:rPr>
                <w:rFonts w:hint="default" w:ascii="华文细黑" w:hAnsi="华文细黑" w:eastAsia="华文细黑"/>
                <w:sz w:val="21"/>
              </w:rPr>
            </w:pPr>
            <w:r>
              <w:rPr>
                <w:rFonts w:ascii="华文细黑" w:hAnsi="华文细黑" w:eastAsia="华文细黑"/>
                <w:sz w:val="21"/>
              </w:rPr>
              <w:t>5893</w:t>
            </w:r>
          </w:p>
        </w:tc>
        <w:tc>
          <w:tcPr>
            <w:tcW w:w="1767" w:type="dxa"/>
            <w:tcBorders>
              <w:top w:val="nil"/>
              <w:bottom w:val="nil"/>
            </w:tcBorders>
            <w:vAlign w:val="center"/>
          </w:tcPr>
          <w:p w14:paraId="53A59ED0">
            <w:pPr>
              <w:spacing w:line="240" w:lineRule="exact"/>
              <w:jc w:val="right"/>
              <w:rPr>
                <w:rFonts w:hint="default" w:ascii="华文细黑" w:hAnsi="华文细黑" w:eastAsia="华文细黑"/>
                <w:sz w:val="21"/>
              </w:rPr>
            </w:pPr>
            <w:r>
              <w:rPr>
                <w:rFonts w:ascii="华文细黑" w:hAnsi="华文细黑" w:eastAsia="华文细黑"/>
                <w:sz w:val="21"/>
              </w:rPr>
              <w:t>2330</w:t>
            </w:r>
          </w:p>
        </w:tc>
        <w:tc>
          <w:tcPr>
            <w:tcW w:w="1767" w:type="dxa"/>
            <w:tcBorders>
              <w:top w:val="nil"/>
              <w:bottom w:val="nil"/>
              <w:right w:val="nil"/>
            </w:tcBorders>
            <w:vAlign w:val="center"/>
          </w:tcPr>
          <w:p w14:paraId="4381D697">
            <w:pPr>
              <w:spacing w:line="240" w:lineRule="exact"/>
              <w:jc w:val="right"/>
              <w:rPr>
                <w:rFonts w:hint="default" w:ascii="华文细黑" w:hAnsi="华文细黑" w:eastAsia="华文细黑"/>
                <w:sz w:val="21"/>
              </w:rPr>
            </w:pPr>
            <w:r>
              <w:rPr>
                <w:rFonts w:ascii="华文细黑" w:hAnsi="华文细黑" w:eastAsia="华文细黑"/>
                <w:sz w:val="21"/>
              </w:rPr>
              <w:t>73186</w:t>
            </w:r>
          </w:p>
        </w:tc>
      </w:tr>
      <w:tr w14:paraId="76E83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30" w:type="dxa"/>
            <w:tcBorders>
              <w:top w:val="nil"/>
              <w:left w:val="nil"/>
              <w:bottom w:val="nil"/>
              <w:right w:val="single" w:color="auto" w:sz="4" w:space="0"/>
            </w:tcBorders>
            <w:vAlign w:val="center"/>
          </w:tcPr>
          <w:p w14:paraId="0DCED77F">
            <w:pPr>
              <w:pStyle w:val="12"/>
              <w:spacing w:before="0" w:beforeAutospacing="0" w:after="0" w:afterAutospacing="0" w:line="240" w:lineRule="exact"/>
              <w:jc w:val="center"/>
              <w:rPr>
                <w:rFonts w:hint="default"/>
                <w:sz w:val="21"/>
              </w:rPr>
            </w:pPr>
            <w:r>
              <w:rPr>
                <w:sz w:val="21"/>
              </w:rPr>
              <w:t>2009</w:t>
            </w:r>
          </w:p>
        </w:tc>
        <w:tc>
          <w:tcPr>
            <w:tcW w:w="1766" w:type="dxa"/>
            <w:tcBorders>
              <w:top w:val="nil"/>
              <w:bottom w:val="nil"/>
            </w:tcBorders>
            <w:vAlign w:val="center"/>
          </w:tcPr>
          <w:p w14:paraId="7A5E1C71">
            <w:pPr>
              <w:spacing w:line="240" w:lineRule="exact"/>
              <w:jc w:val="right"/>
              <w:rPr>
                <w:rFonts w:hint="default" w:ascii="华文细黑" w:hAnsi="华文细黑" w:eastAsia="华文细黑"/>
                <w:sz w:val="21"/>
              </w:rPr>
            </w:pPr>
            <w:r>
              <w:rPr>
                <w:rFonts w:ascii="华文细黑" w:hAnsi="华文细黑" w:eastAsia="华文细黑"/>
                <w:sz w:val="21"/>
              </w:rPr>
              <w:t>44801</w:t>
            </w:r>
          </w:p>
        </w:tc>
        <w:tc>
          <w:tcPr>
            <w:tcW w:w="1928" w:type="dxa"/>
            <w:tcBorders>
              <w:top w:val="nil"/>
              <w:bottom w:val="nil"/>
            </w:tcBorders>
            <w:vAlign w:val="center"/>
          </w:tcPr>
          <w:p w14:paraId="2F6D88D6">
            <w:pPr>
              <w:spacing w:line="240" w:lineRule="exact"/>
              <w:jc w:val="right"/>
              <w:rPr>
                <w:rFonts w:hint="default" w:ascii="华文细黑" w:hAnsi="华文细黑" w:eastAsia="华文细黑"/>
                <w:sz w:val="21"/>
              </w:rPr>
            </w:pPr>
            <w:r>
              <w:rPr>
                <w:rFonts w:ascii="华文细黑" w:hAnsi="华文细黑" w:eastAsia="华文细黑"/>
                <w:sz w:val="21"/>
              </w:rPr>
              <w:t>7520</w:t>
            </w:r>
          </w:p>
        </w:tc>
        <w:tc>
          <w:tcPr>
            <w:tcW w:w="1767" w:type="dxa"/>
            <w:tcBorders>
              <w:top w:val="nil"/>
              <w:bottom w:val="nil"/>
            </w:tcBorders>
            <w:vAlign w:val="center"/>
          </w:tcPr>
          <w:p w14:paraId="44346A19">
            <w:pPr>
              <w:spacing w:line="240" w:lineRule="exact"/>
              <w:jc w:val="right"/>
              <w:rPr>
                <w:rFonts w:hint="default" w:ascii="华文细黑" w:hAnsi="华文细黑" w:eastAsia="华文细黑"/>
                <w:sz w:val="21"/>
              </w:rPr>
            </w:pPr>
            <w:r>
              <w:rPr>
                <w:rFonts w:ascii="华文细黑" w:hAnsi="华文细黑" w:eastAsia="华文细黑"/>
                <w:sz w:val="21"/>
              </w:rPr>
              <w:t>1056</w:t>
            </w:r>
          </w:p>
        </w:tc>
        <w:tc>
          <w:tcPr>
            <w:tcW w:w="1767" w:type="dxa"/>
            <w:tcBorders>
              <w:top w:val="nil"/>
              <w:bottom w:val="nil"/>
              <w:right w:val="nil"/>
            </w:tcBorders>
            <w:vAlign w:val="center"/>
          </w:tcPr>
          <w:p w14:paraId="2B8F0571">
            <w:pPr>
              <w:spacing w:line="240" w:lineRule="exact"/>
              <w:jc w:val="right"/>
              <w:rPr>
                <w:rFonts w:hint="default" w:ascii="华文细黑" w:hAnsi="华文细黑" w:eastAsia="华文细黑"/>
                <w:sz w:val="21"/>
              </w:rPr>
            </w:pPr>
            <w:r>
              <w:rPr>
                <w:rFonts w:ascii="华文细黑" w:hAnsi="华文细黑" w:eastAsia="华文细黑"/>
                <w:sz w:val="21"/>
              </w:rPr>
              <w:t>67356</w:t>
            </w:r>
          </w:p>
        </w:tc>
      </w:tr>
      <w:tr w14:paraId="03C6F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30" w:type="dxa"/>
            <w:tcBorders>
              <w:top w:val="nil"/>
              <w:left w:val="nil"/>
              <w:bottom w:val="nil"/>
              <w:right w:val="single" w:color="auto" w:sz="4" w:space="0"/>
            </w:tcBorders>
            <w:vAlign w:val="center"/>
          </w:tcPr>
          <w:p w14:paraId="7CD0CF1E">
            <w:pPr>
              <w:pStyle w:val="12"/>
              <w:spacing w:before="0" w:beforeAutospacing="0" w:after="0" w:afterAutospacing="0" w:line="240" w:lineRule="exact"/>
              <w:jc w:val="center"/>
              <w:rPr>
                <w:rFonts w:hint="default"/>
                <w:sz w:val="21"/>
              </w:rPr>
            </w:pPr>
            <w:r>
              <w:rPr>
                <w:sz w:val="21"/>
              </w:rPr>
              <w:t>2010</w:t>
            </w:r>
          </w:p>
        </w:tc>
        <w:tc>
          <w:tcPr>
            <w:tcW w:w="1766" w:type="dxa"/>
            <w:tcBorders>
              <w:top w:val="nil"/>
              <w:bottom w:val="nil"/>
            </w:tcBorders>
            <w:vAlign w:val="center"/>
          </w:tcPr>
          <w:p w14:paraId="434AE3EC">
            <w:pPr>
              <w:spacing w:line="240" w:lineRule="exact"/>
              <w:jc w:val="right"/>
              <w:rPr>
                <w:rFonts w:hint="default" w:ascii="华文细黑" w:hAnsi="华文细黑" w:eastAsia="华文细黑"/>
                <w:sz w:val="21"/>
              </w:rPr>
            </w:pPr>
            <w:r>
              <w:rPr>
                <w:rFonts w:ascii="华文细黑" w:hAnsi="华文细黑" w:eastAsia="华文细黑"/>
                <w:sz w:val="21"/>
              </w:rPr>
              <w:t>46751</w:t>
            </w:r>
          </w:p>
        </w:tc>
        <w:tc>
          <w:tcPr>
            <w:tcW w:w="1928" w:type="dxa"/>
            <w:tcBorders>
              <w:top w:val="nil"/>
              <w:bottom w:val="nil"/>
            </w:tcBorders>
            <w:vAlign w:val="center"/>
          </w:tcPr>
          <w:p w14:paraId="587F16A4">
            <w:pPr>
              <w:spacing w:line="240" w:lineRule="exact"/>
              <w:jc w:val="right"/>
              <w:rPr>
                <w:rFonts w:hint="default" w:ascii="华文细黑" w:hAnsi="华文细黑" w:eastAsia="华文细黑"/>
                <w:sz w:val="21"/>
              </w:rPr>
            </w:pPr>
            <w:r>
              <w:rPr>
                <w:rFonts w:ascii="华文细黑" w:hAnsi="华文细黑" w:eastAsia="华文细黑"/>
                <w:sz w:val="21"/>
              </w:rPr>
              <w:t>9879</w:t>
            </w:r>
          </w:p>
        </w:tc>
        <w:tc>
          <w:tcPr>
            <w:tcW w:w="1767" w:type="dxa"/>
            <w:tcBorders>
              <w:top w:val="nil"/>
              <w:bottom w:val="nil"/>
            </w:tcBorders>
            <w:vAlign w:val="center"/>
          </w:tcPr>
          <w:p w14:paraId="2C6F001E">
            <w:pPr>
              <w:spacing w:line="240" w:lineRule="exact"/>
              <w:jc w:val="right"/>
              <w:rPr>
                <w:rFonts w:hint="default" w:ascii="华文细黑" w:hAnsi="华文细黑" w:eastAsia="华文细黑"/>
                <w:sz w:val="21"/>
              </w:rPr>
            </w:pPr>
            <w:r>
              <w:rPr>
                <w:rFonts w:ascii="华文细黑" w:hAnsi="华文细黑" w:eastAsia="华文细黑"/>
                <w:sz w:val="21"/>
              </w:rPr>
              <w:t>855</w:t>
            </w:r>
          </w:p>
        </w:tc>
        <w:tc>
          <w:tcPr>
            <w:tcW w:w="1767" w:type="dxa"/>
            <w:tcBorders>
              <w:top w:val="nil"/>
              <w:bottom w:val="nil"/>
              <w:right w:val="nil"/>
            </w:tcBorders>
            <w:vAlign w:val="center"/>
          </w:tcPr>
          <w:p w14:paraId="63035ABE">
            <w:pPr>
              <w:spacing w:line="240" w:lineRule="exact"/>
              <w:jc w:val="right"/>
              <w:rPr>
                <w:rFonts w:hint="default" w:ascii="华文细黑" w:hAnsi="华文细黑" w:eastAsia="华文细黑"/>
                <w:sz w:val="21"/>
              </w:rPr>
            </w:pPr>
            <w:r>
              <w:rPr>
                <w:rFonts w:ascii="华文细黑" w:hAnsi="华文细黑" w:eastAsia="华文细黑"/>
                <w:sz w:val="21"/>
              </w:rPr>
              <w:t>62301</w:t>
            </w:r>
          </w:p>
        </w:tc>
      </w:tr>
      <w:tr w14:paraId="7A430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30" w:type="dxa"/>
            <w:tcBorders>
              <w:top w:val="nil"/>
              <w:left w:val="nil"/>
              <w:bottom w:val="nil"/>
              <w:right w:val="single" w:color="auto" w:sz="4" w:space="0"/>
            </w:tcBorders>
            <w:vAlign w:val="center"/>
          </w:tcPr>
          <w:p w14:paraId="2806556D">
            <w:pPr>
              <w:pStyle w:val="12"/>
              <w:spacing w:before="0" w:beforeAutospacing="0" w:after="0" w:afterAutospacing="0" w:line="240" w:lineRule="exact"/>
              <w:jc w:val="center"/>
              <w:rPr>
                <w:rFonts w:hint="default"/>
                <w:sz w:val="21"/>
              </w:rPr>
            </w:pPr>
            <w:r>
              <w:rPr>
                <w:sz w:val="21"/>
              </w:rPr>
              <w:t>2011</w:t>
            </w:r>
          </w:p>
        </w:tc>
        <w:tc>
          <w:tcPr>
            <w:tcW w:w="1766" w:type="dxa"/>
            <w:tcBorders>
              <w:top w:val="nil"/>
              <w:bottom w:val="nil"/>
            </w:tcBorders>
            <w:vAlign w:val="center"/>
          </w:tcPr>
          <w:p w14:paraId="1B50D6B6">
            <w:pPr>
              <w:spacing w:line="240" w:lineRule="exact"/>
              <w:jc w:val="right"/>
              <w:rPr>
                <w:rFonts w:hint="default" w:ascii="华文细黑" w:hAnsi="华文细黑" w:eastAsia="华文细黑"/>
                <w:sz w:val="21"/>
              </w:rPr>
            </w:pPr>
            <w:r>
              <w:rPr>
                <w:rFonts w:ascii="华文细黑" w:hAnsi="华文细黑" w:eastAsia="华文细黑"/>
                <w:sz w:val="21"/>
              </w:rPr>
              <w:t>46214</w:t>
            </w:r>
          </w:p>
        </w:tc>
        <w:tc>
          <w:tcPr>
            <w:tcW w:w="1928" w:type="dxa"/>
            <w:tcBorders>
              <w:top w:val="nil"/>
              <w:bottom w:val="nil"/>
            </w:tcBorders>
            <w:vAlign w:val="center"/>
          </w:tcPr>
          <w:p w14:paraId="374D4810">
            <w:pPr>
              <w:spacing w:line="240" w:lineRule="exact"/>
              <w:jc w:val="right"/>
              <w:rPr>
                <w:rFonts w:hint="default" w:ascii="华文细黑" w:hAnsi="华文细黑" w:eastAsia="华文细黑"/>
                <w:sz w:val="21"/>
              </w:rPr>
            </w:pPr>
            <w:r>
              <w:rPr>
                <w:rFonts w:ascii="华文细黑" w:hAnsi="华文细黑" w:eastAsia="华文细黑"/>
                <w:sz w:val="21"/>
              </w:rPr>
              <w:t>11511</w:t>
            </w:r>
          </w:p>
        </w:tc>
        <w:tc>
          <w:tcPr>
            <w:tcW w:w="1767" w:type="dxa"/>
            <w:tcBorders>
              <w:top w:val="nil"/>
              <w:bottom w:val="nil"/>
            </w:tcBorders>
            <w:vAlign w:val="center"/>
          </w:tcPr>
          <w:p w14:paraId="6F1B1DD0">
            <w:pPr>
              <w:spacing w:line="240" w:lineRule="exact"/>
              <w:jc w:val="right"/>
              <w:rPr>
                <w:rFonts w:hint="default" w:ascii="华文细黑" w:hAnsi="华文细黑" w:eastAsia="华文细黑"/>
                <w:sz w:val="21"/>
              </w:rPr>
            </w:pPr>
            <w:r>
              <w:rPr>
                <w:rFonts w:ascii="华文细黑" w:hAnsi="华文细黑" w:eastAsia="华文细黑"/>
                <w:sz w:val="21"/>
              </w:rPr>
              <w:t>1570</w:t>
            </w:r>
          </w:p>
        </w:tc>
        <w:tc>
          <w:tcPr>
            <w:tcW w:w="1767" w:type="dxa"/>
            <w:tcBorders>
              <w:top w:val="nil"/>
              <w:bottom w:val="nil"/>
              <w:right w:val="nil"/>
            </w:tcBorders>
            <w:vAlign w:val="center"/>
          </w:tcPr>
          <w:p w14:paraId="6FCE6125">
            <w:pPr>
              <w:spacing w:line="240" w:lineRule="exact"/>
              <w:jc w:val="right"/>
              <w:rPr>
                <w:rFonts w:hint="default" w:ascii="华文细黑" w:hAnsi="华文细黑" w:eastAsia="华文细黑"/>
                <w:sz w:val="21"/>
              </w:rPr>
            </w:pPr>
            <w:r>
              <w:rPr>
                <w:rFonts w:ascii="华文细黑" w:hAnsi="华文细黑" w:eastAsia="华文细黑"/>
                <w:sz w:val="21"/>
              </w:rPr>
              <w:t>58600</w:t>
            </w:r>
          </w:p>
        </w:tc>
      </w:tr>
      <w:tr w14:paraId="3129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30" w:type="dxa"/>
            <w:tcBorders>
              <w:top w:val="nil"/>
              <w:left w:val="nil"/>
              <w:bottom w:val="nil"/>
              <w:right w:val="single" w:color="auto" w:sz="4" w:space="0"/>
            </w:tcBorders>
            <w:vAlign w:val="center"/>
          </w:tcPr>
          <w:p w14:paraId="6F480BFD">
            <w:pPr>
              <w:pStyle w:val="12"/>
              <w:spacing w:before="0" w:beforeAutospacing="0" w:after="0" w:afterAutospacing="0" w:line="240" w:lineRule="exact"/>
              <w:jc w:val="center"/>
              <w:rPr>
                <w:rFonts w:hint="default"/>
                <w:sz w:val="21"/>
              </w:rPr>
            </w:pPr>
            <w:r>
              <w:rPr>
                <w:sz w:val="21"/>
              </w:rPr>
              <w:t>2012</w:t>
            </w:r>
          </w:p>
        </w:tc>
        <w:tc>
          <w:tcPr>
            <w:tcW w:w="1766" w:type="dxa"/>
            <w:tcBorders>
              <w:top w:val="nil"/>
              <w:bottom w:val="nil"/>
            </w:tcBorders>
            <w:vAlign w:val="center"/>
          </w:tcPr>
          <w:p w14:paraId="191CE7AD">
            <w:pPr>
              <w:spacing w:line="240" w:lineRule="exact"/>
              <w:jc w:val="right"/>
              <w:rPr>
                <w:rFonts w:hint="default" w:ascii="华文细黑" w:hAnsi="华文细黑" w:eastAsia="华文细黑"/>
                <w:sz w:val="21"/>
              </w:rPr>
            </w:pPr>
            <w:r>
              <w:rPr>
                <w:rFonts w:ascii="华文细黑" w:hAnsi="华文细黑" w:eastAsia="华文细黑"/>
                <w:sz w:val="21"/>
              </w:rPr>
              <w:t>44530</w:t>
            </w:r>
          </w:p>
        </w:tc>
        <w:tc>
          <w:tcPr>
            <w:tcW w:w="1928" w:type="dxa"/>
            <w:tcBorders>
              <w:top w:val="nil"/>
              <w:bottom w:val="nil"/>
            </w:tcBorders>
            <w:vAlign w:val="center"/>
          </w:tcPr>
          <w:p w14:paraId="1F13D7E1">
            <w:pPr>
              <w:spacing w:line="240" w:lineRule="exact"/>
              <w:jc w:val="right"/>
              <w:rPr>
                <w:rFonts w:hint="default" w:ascii="华文细黑" w:hAnsi="华文细黑" w:eastAsia="华文细黑"/>
                <w:sz w:val="21"/>
              </w:rPr>
            </w:pPr>
            <w:r>
              <w:rPr>
                <w:rFonts w:ascii="华文细黑" w:hAnsi="华文细黑" w:eastAsia="华文细黑"/>
                <w:sz w:val="21"/>
              </w:rPr>
              <w:t>12971</w:t>
            </w:r>
          </w:p>
        </w:tc>
        <w:tc>
          <w:tcPr>
            <w:tcW w:w="1767" w:type="dxa"/>
            <w:tcBorders>
              <w:top w:val="nil"/>
              <w:bottom w:val="nil"/>
            </w:tcBorders>
            <w:vAlign w:val="center"/>
          </w:tcPr>
          <w:p w14:paraId="72C34924">
            <w:pPr>
              <w:spacing w:line="240" w:lineRule="exact"/>
              <w:jc w:val="right"/>
              <w:rPr>
                <w:rFonts w:hint="default" w:ascii="华文细黑" w:hAnsi="华文细黑" w:eastAsia="华文细黑"/>
                <w:sz w:val="21"/>
              </w:rPr>
            </w:pPr>
            <w:r>
              <w:rPr>
                <w:rFonts w:ascii="华文细黑" w:hAnsi="华文细黑" w:eastAsia="华文细黑"/>
                <w:sz w:val="21"/>
              </w:rPr>
              <w:t>1728</w:t>
            </w:r>
          </w:p>
        </w:tc>
        <w:tc>
          <w:tcPr>
            <w:tcW w:w="1767" w:type="dxa"/>
            <w:tcBorders>
              <w:top w:val="nil"/>
              <w:bottom w:val="nil"/>
              <w:right w:val="nil"/>
            </w:tcBorders>
            <w:vAlign w:val="center"/>
          </w:tcPr>
          <w:p w14:paraId="471E148B">
            <w:pPr>
              <w:spacing w:line="240" w:lineRule="exact"/>
              <w:jc w:val="right"/>
              <w:rPr>
                <w:rFonts w:hint="default" w:ascii="华文细黑" w:hAnsi="华文细黑" w:eastAsia="华文细黑"/>
                <w:sz w:val="21"/>
              </w:rPr>
            </w:pPr>
            <w:r>
              <w:rPr>
                <w:rFonts w:ascii="华文细黑" w:hAnsi="华文细黑" w:eastAsia="华文细黑"/>
                <w:sz w:val="21"/>
              </w:rPr>
              <w:t>57294</w:t>
            </w:r>
          </w:p>
        </w:tc>
      </w:tr>
      <w:tr w14:paraId="58AF7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30" w:type="dxa"/>
            <w:tcBorders>
              <w:top w:val="nil"/>
              <w:left w:val="nil"/>
              <w:bottom w:val="nil"/>
              <w:right w:val="single" w:color="auto" w:sz="4" w:space="0"/>
            </w:tcBorders>
            <w:vAlign w:val="center"/>
          </w:tcPr>
          <w:p w14:paraId="4D526340">
            <w:pPr>
              <w:pStyle w:val="12"/>
              <w:spacing w:before="0" w:beforeAutospacing="0" w:after="0" w:afterAutospacing="0" w:line="240" w:lineRule="exact"/>
              <w:jc w:val="center"/>
              <w:rPr>
                <w:rFonts w:hint="default"/>
                <w:sz w:val="21"/>
              </w:rPr>
            </w:pPr>
            <w:r>
              <w:rPr>
                <w:sz w:val="21"/>
              </w:rPr>
              <w:t>2013</w:t>
            </w:r>
          </w:p>
        </w:tc>
        <w:tc>
          <w:tcPr>
            <w:tcW w:w="1766" w:type="dxa"/>
            <w:tcBorders>
              <w:top w:val="nil"/>
              <w:bottom w:val="nil"/>
            </w:tcBorders>
            <w:vAlign w:val="center"/>
          </w:tcPr>
          <w:p w14:paraId="6E9F672D">
            <w:pPr>
              <w:spacing w:line="240" w:lineRule="exact"/>
              <w:jc w:val="right"/>
              <w:rPr>
                <w:rFonts w:hint="default" w:ascii="华文细黑" w:hAnsi="华文细黑" w:eastAsia="华文细黑"/>
                <w:sz w:val="21"/>
              </w:rPr>
            </w:pPr>
            <w:r>
              <w:rPr>
                <w:rFonts w:ascii="华文细黑" w:hAnsi="华文细黑" w:eastAsia="华文细黑"/>
                <w:sz w:val="21"/>
              </w:rPr>
              <w:t>41874</w:t>
            </w:r>
          </w:p>
        </w:tc>
        <w:tc>
          <w:tcPr>
            <w:tcW w:w="1928" w:type="dxa"/>
            <w:tcBorders>
              <w:top w:val="nil"/>
              <w:bottom w:val="nil"/>
            </w:tcBorders>
            <w:vAlign w:val="center"/>
          </w:tcPr>
          <w:p w14:paraId="23A00E96">
            <w:pPr>
              <w:spacing w:line="240" w:lineRule="exact"/>
              <w:jc w:val="right"/>
              <w:rPr>
                <w:rFonts w:hint="default" w:ascii="华文细黑" w:hAnsi="华文细黑" w:eastAsia="华文细黑"/>
                <w:sz w:val="21"/>
              </w:rPr>
            </w:pPr>
            <w:r>
              <w:rPr>
                <w:rFonts w:ascii="华文细黑" w:hAnsi="华文细黑" w:eastAsia="华文细黑"/>
                <w:sz w:val="21"/>
              </w:rPr>
              <w:t>13484</w:t>
            </w:r>
          </w:p>
        </w:tc>
        <w:tc>
          <w:tcPr>
            <w:tcW w:w="1767" w:type="dxa"/>
            <w:tcBorders>
              <w:top w:val="nil"/>
              <w:bottom w:val="nil"/>
            </w:tcBorders>
            <w:vAlign w:val="center"/>
          </w:tcPr>
          <w:p w14:paraId="45B58E1A">
            <w:pPr>
              <w:spacing w:line="240" w:lineRule="exact"/>
              <w:jc w:val="right"/>
              <w:rPr>
                <w:rFonts w:hint="default" w:ascii="华文细黑" w:hAnsi="华文细黑" w:eastAsia="华文细黑"/>
                <w:sz w:val="21"/>
              </w:rPr>
            </w:pPr>
            <w:r>
              <w:rPr>
                <w:rFonts w:ascii="华文细黑" w:hAnsi="华文细黑" w:eastAsia="华文细黑"/>
                <w:sz w:val="21"/>
              </w:rPr>
              <w:t>1921</w:t>
            </w:r>
          </w:p>
        </w:tc>
        <w:tc>
          <w:tcPr>
            <w:tcW w:w="1767" w:type="dxa"/>
            <w:tcBorders>
              <w:top w:val="nil"/>
              <w:bottom w:val="nil"/>
              <w:right w:val="nil"/>
            </w:tcBorders>
            <w:vAlign w:val="center"/>
          </w:tcPr>
          <w:p w14:paraId="65D36ECA">
            <w:pPr>
              <w:spacing w:line="240" w:lineRule="exact"/>
              <w:jc w:val="right"/>
              <w:rPr>
                <w:rFonts w:hint="default" w:ascii="华文细黑" w:hAnsi="华文细黑" w:eastAsia="华文细黑"/>
                <w:sz w:val="21"/>
              </w:rPr>
            </w:pPr>
            <w:r>
              <w:rPr>
                <w:rFonts w:ascii="华文细黑" w:hAnsi="华文细黑" w:eastAsia="华文细黑"/>
                <w:sz w:val="21"/>
              </w:rPr>
              <w:t>56293</w:t>
            </w:r>
          </w:p>
        </w:tc>
      </w:tr>
      <w:tr w14:paraId="5AE2E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30" w:type="dxa"/>
            <w:tcBorders>
              <w:top w:val="nil"/>
              <w:left w:val="nil"/>
              <w:bottom w:val="nil"/>
              <w:right w:val="single" w:color="auto" w:sz="4" w:space="0"/>
            </w:tcBorders>
            <w:vAlign w:val="center"/>
          </w:tcPr>
          <w:p w14:paraId="095AEB82">
            <w:pPr>
              <w:pStyle w:val="12"/>
              <w:spacing w:before="0" w:beforeAutospacing="0" w:after="0" w:afterAutospacing="0" w:line="240" w:lineRule="exact"/>
              <w:jc w:val="center"/>
              <w:rPr>
                <w:rFonts w:hint="default"/>
                <w:sz w:val="21"/>
              </w:rPr>
            </w:pPr>
            <w:r>
              <w:rPr>
                <w:sz w:val="21"/>
              </w:rPr>
              <w:t>2014</w:t>
            </w:r>
          </w:p>
        </w:tc>
        <w:tc>
          <w:tcPr>
            <w:tcW w:w="1766" w:type="dxa"/>
            <w:tcBorders>
              <w:top w:val="nil"/>
              <w:bottom w:val="nil"/>
            </w:tcBorders>
            <w:vAlign w:val="center"/>
          </w:tcPr>
          <w:p w14:paraId="0E9B913E">
            <w:pPr>
              <w:spacing w:line="240" w:lineRule="exact"/>
              <w:jc w:val="right"/>
              <w:rPr>
                <w:rFonts w:hint="default" w:ascii="华文细黑" w:hAnsi="华文细黑" w:eastAsia="华文细黑"/>
                <w:sz w:val="21"/>
              </w:rPr>
            </w:pPr>
            <w:r>
              <w:rPr>
                <w:rFonts w:ascii="华文细黑" w:hAnsi="华文细黑" w:eastAsia="华文细黑"/>
                <w:sz w:val="21"/>
              </w:rPr>
              <w:t>40748</w:t>
            </w:r>
          </w:p>
        </w:tc>
        <w:tc>
          <w:tcPr>
            <w:tcW w:w="1928" w:type="dxa"/>
            <w:tcBorders>
              <w:top w:val="nil"/>
              <w:bottom w:val="nil"/>
            </w:tcBorders>
            <w:vAlign w:val="center"/>
          </w:tcPr>
          <w:p w14:paraId="567C0F47">
            <w:pPr>
              <w:spacing w:line="240" w:lineRule="exact"/>
              <w:jc w:val="right"/>
              <w:rPr>
                <w:rFonts w:hint="default" w:ascii="华文细黑" w:hAnsi="华文细黑" w:eastAsia="华文细黑"/>
                <w:sz w:val="21"/>
              </w:rPr>
            </w:pPr>
            <w:r>
              <w:rPr>
                <w:rFonts w:ascii="华文细黑" w:hAnsi="华文细黑" w:eastAsia="华文细黑"/>
                <w:sz w:val="21"/>
              </w:rPr>
              <w:t>14128</w:t>
            </w:r>
          </w:p>
        </w:tc>
        <w:tc>
          <w:tcPr>
            <w:tcW w:w="1767" w:type="dxa"/>
            <w:tcBorders>
              <w:top w:val="nil"/>
              <w:bottom w:val="nil"/>
            </w:tcBorders>
            <w:vAlign w:val="center"/>
          </w:tcPr>
          <w:p w14:paraId="07E9EC6E">
            <w:pPr>
              <w:spacing w:line="240" w:lineRule="exact"/>
              <w:jc w:val="right"/>
              <w:rPr>
                <w:rFonts w:hint="default" w:ascii="华文细黑" w:hAnsi="华文细黑" w:eastAsia="华文细黑"/>
                <w:sz w:val="21"/>
              </w:rPr>
            </w:pPr>
            <w:r>
              <w:rPr>
                <w:rFonts w:ascii="华文细黑" w:hAnsi="华文细黑" w:eastAsia="华文细黑"/>
                <w:sz w:val="21"/>
              </w:rPr>
              <w:t>2433</w:t>
            </w:r>
          </w:p>
        </w:tc>
        <w:tc>
          <w:tcPr>
            <w:tcW w:w="1767" w:type="dxa"/>
            <w:tcBorders>
              <w:top w:val="nil"/>
              <w:bottom w:val="nil"/>
              <w:right w:val="nil"/>
            </w:tcBorders>
            <w:vAlign w:val="center"/>
          </w:tcPr>
          <w:p w14:paraId="456B0807">
            <w:pPr>
              <w:spacing w:line="240" w:lineRule="exact"/>
              <w:jc w:val="right"/>
              <w:rPr>
                <w:rFonts w:hint="default" w:ascii="华文细黑" w:hAnsi="华文细黑" w:eastAsia="华文细黑"/>
                <w:sz w:val="21"/>
              </w:rPr>
            </w:pPr>
            <w:r>
              <w:rPr>
                <w:rFonts w:ascii="华文细黑" w:hAnsi="华文细黑" w:eastAsia="华文细黑"/>
                <w:sz w:val="21"/>
              </w:rPr>
              <w:t>54546</w:t>
            </w:r>
          </w:p>
        </w:tc>
      </w:tr>
      <w:tr w14:paraId="09432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30" w:type="dxa"/>
            <w:tcBorders>
              <w:top w:val="nil"/>
              <w:left w:val="nil"/>
              <w:bottom w:val="nil"/>
              <w:right w:val="single" w:color="auto" w:sz="4" w:space="0"/>
            </w:tcBorders>
            <w:vAlign w:val="center"/>
          </w:tcPr>
          <w:p w14:paraId="44FB760E">
            <w:pPr>
              <w:pStyle w:val="12"/>
              <w:spacing w:before="0" w:beforeAutospacing="0" w:after="0" w:afterAutospacing="0" w:line="240" w:lineRule="exact"/>
              <w:jc w:val="center"/>
              <w:rPr>
                <w:rFonts w:hint="default"/>
                <w:sz w:val="21"/>
              </w:rPr>
            </w:pPr>
            <w:r>
              <w:rPr>
                <w:sz w:val="21"/>
              </w:rPr>
              <w:t>2015</w:t>
            </w:r>
          </w:p>
        </w:tc>
        <w:tc>
          <w:tcPr>
            <w:tcW w:w="1766" w:type="dxa"/>
            <w:tcBorders>
              <w:top w:val="nil"/>
              <w:bottom w:val="nil"/>
            </w:tcBorders>
            <w:vAlign w:val="center"/>
          </w:tcPr>
          <w:p w14:paraId="0AEAF046">
            <w:pPr>
              <w:spacing w:line="240" w:lineRule="exact"/>
              <w:jc w:val="right"/>
              <w:rPr>
                <w:rFonts w:hint="default" w:ascii="华文细黑" w:hAnsi="华文细黑" w:eastAsia="华文细黑"/>
                <w:sz w:val="21"/>
              </w:rPr>
            </w:pPr>
            <w:r>
              <w:rPr>
                <w:rFonts w:ascii="华文细黑" w:hAnsi="华文细黑" w:eastAsia="华文细黑"/>
                <w:sz w:val="21"/>
              </w:rPr>
              <w:t>40706</w:t>
            </w:r>
          </w:p>
        </w:tc>
        <w:tc>
          <w:tcPr>
            <w:tcW w:w="1928" w:type="dxa"/>
            <w:tcBorders>
              <w:top w:val="nil"/>
              <w:bottom w:val="nil"/>
            </w:tcBorders>
            <w:vAlign w:val="center"/>
          </w:tcPr>
          <w:p w14:paraId="4FEA4110">
            <w:pPr>
              <w:spacing w:line="240" w:lineRule="exact"/>
              <w:jc w:val="right"/>
              <w:rPr>
                <w:rFonts w:hint="default" w:ascii="华文细黑" w:hAnsi="华文细黑" w:eastAsia="华文细黑"/>
                <w:sz w:val="21"/>
              </w:rPr>
            </w:pPr>
            <w:r>
              <w:rPr>
                <w:rFonts w:hint="default" w:ascii="华文细黑" w:hAnsi="华文细黑" w:eastAsia="华文细黑"/>
                <w:sz w:val="21"/>
              </w:rPr>
              <w:t>14286</w:t>
            </w:r>
          </w:p>
        </w:tc>
        <w:tc>
          <w:tcPr>
            <w:tcW w:w="1767" w:type="dxa"/>
            <w:tcBorders>
              <w:top w:val="nil"/>
              <w:bottom w:val="nil"/>
            </w:tcBorders>
            <w:vAlign w:val="center"/>
          </w:tcPr>
          <w:p w14:paraId="2EF534B4">
            <w:pPr>
              <w:spacing w:line="240" w:lineRule="exact"/>
              <w:jc w:val="right"/>
              <w:rPr>
                <w:rFonts w:hint="default" w:ascii="华文细黑" w:hAnsi="华文细黑" w:eastAsia="华文细黑"/>
                <w:sz w:val="21"/>
              </w:rPr>
            </w:pPr>
            <w:r>
              <w:rPr>
                <w:rFonts w:hint="default" w:ascii="华文细黑" w:hAnsi="华文细黑" w:eastAsia="华文细黑"/>
                <w:sz w:val="21"/>
              </w:rPr>
              <w:t>3038</w:t>
            </w:r>
          </w:p>
        </w:tc>
        <w:tc>
          <w:tcPr>
            <w:tcW w:w="1767" w:type="dxa"/>
            <w:tcBorders>
              <w:top w:val="nil"/>
              <w:bottom w:val="nil"/>
              <w:right w:val="nil"/>
            </w:tcBorders>
            <w:vAlign w:val="center"/>
          </w:tcPr>
          <w:p w14:paraId="7AAC5C05">
            <w:pPr>
              <w:spacing w:line="240" w:lineRule="exact"/>
              <w:jc w:val="right"/>
              <w:rPr>
                <w:rFonts w:hint="default" w:ascii="华文细黑" w:hAnsi="华文细黑" w:eastAsia="华文细黑"/>
                <w:sz w:val="21"/>
              </w:rPr>
            </w:pPr>
            <w:r>
              <w:rPr>
                <w:rFonts w:hint="default" w:ascii="华文细黑" w:hAnsi="华文细黑" w:eastAsia="华文细黑"/>
                <w:sz w:val="21"/>
              </w:rPr>
              <w:t>52877</w:t>
            </w:r>
          </w:p>
        </w:tc>
      </w:tr>
      <w:tr w14:paraId="0926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30" w:type="dxa"/>
            <w:tcBorders>
              <w:top w:val="nil"/>
              <w:left w:val="nil"/>
              <w:bottom w:val="nil"/>
              <w:right w:val="single" w:color="auto" w:sz="4" w:space="0"/>
            </w:tcBorders>
            <w:vAlign w:val="center"/>
          </w:tcPr>
          <w:p w14:paraId="64DB8BDF">
            <w:pPr>
              <w:pStyle w:val="12"/>
              <w:spacing w:before="0" w:beforeAutospacing="0" w:after="0" w:afterAutospacing="0" w:line="240" w:lineRule="exact"/>
              <w:jc w:val="center"/>
              <w:rPr>
                <w:rFonts w:hint="default"/>
                <w:sz w:val="21"/>
              </w:rPr>
            </w:pPr>
            <w:r>
              <w:rPr>
                <w:sz w:val="21"/>
              </w:rPr>
              <w:t>2016</w:t>
            </w:r>
          </w:p>
        </w:tc>
        <w:tc>
          <w:tcPr>
            <w:tcW w:w="1766" w:type="dxa"/>
            <w:tcBorders>
              <w:top w:val="nil"/>
              <w:bottom w:val="nil"/>
            </w:tcBorders>
            <w:vAlign w:val="center"/>
          </w:tcPr>
          <w:p w14:paraId="2C85C15D">
            <w:pPr>
              <w:spacing w:line="240" w:lineRule="exact"/>
              <w:jc w:val="right"/>
              <w:rPr>
                <w:rFonts w:hint="default" w:ascii="华文细黑" w:hAnsi="华文细黑" w:eastAsia="华文细黑"/>
                <w:sz w:val="21"/>
              </w:rPr>
            </w:pPr>
            <w:r>
              <w:rPr>
                <w:rFonts w:ascii="华文细黑" w:hAnsi="华文细黑" w:eastAsia="华文细黑"/>
                <w:sz w:val="21"/>
              </w:rPr>
              <w:t>40354</w:t>
            </w:r>
          </w:p>
        </w:tc>
        <w:tc>
          <w:tcPr>
            <w:tcW w:w="1928" w:type="dxa"/>
            <w:tcBorders>
              <w:top w:val="nil"/>
              <w:bottom w:val="nil"/>
            </w:tcBorders>
            <w:vAlign w:val="center"/>
          </w:tcPr>
          <w:p w14:paraId="77F96421">
            <w:pPr>
              <w:spacing w:line="240" w:lineRule="exact"/>
              <w:jc w:val="right"/>
              <w:rPr>
                <w:rFonts w:hint="default" w:ascii="华文细黑" w:hAnsi="华文细黑" w:eastAsia="华文细黑"/>
                <w:sz w:val="21"/>
              </w:rPr>
            </w:pPr>
            <w:r>
              <w:rPr>
                <w:rFonts w:ascii="华文细黑" w:hAnsi="华文细黑" w:eastAsia="华文细黑"/>
                <w:sz w:val="21"/>
              </w:rPr>
              <w:t>14324</w:t>
            </w:r>
          </w:p>
        </w:tc>
        <w:tc>
          <w:tcPr>
            <w:tcW w:w="1767" w:type="dxa"/>
            <w:tcBorders>
              <w:top w:val="nil"/>
              <w:bottom w:val="nil"/>
            </w:tcBorders>
            <w:vAlign w:val="center"/>
          </w:tcPr>
          <w:p w14:paraId="35F97A9E">
            <w:pPr>
              <w:spacing w:line="240" w:lineRule="exact"/>
              <w:jc w:val="right"/>
              <w:rPr>
                <w:rFonts w:hint="default" w:ascii="华文细黑" w:hAnsi="华文细黑" w:eastAsia="华文细黑"/>
                <w:sz w:val="21"/>
              </w:rPr>
            </w:pPr>
            <w:r>
              <w:rPr>
                <w:rFonts w:ascii="华文细黑" w:hAnsi="华文细黑" w:eastAsia="华文细黑"/>
                <w:sz w:val="21"/>
              </w:rPr>
              <w:t>4021</w:t>
            </w:r>
          </w:p>
        </w:tc>
        <w:tc>
          <w:tcPr>
            <w:tcW w:w="1767" w:type="dxa"/>
            <w:tcBorders>
              <w:top w:val="nil"/>
              <w:bottom w:val="nil"/>
              <w:right w:val="nil"/>
            </w:tcBorders>
            <w:vAlign w:val="center"/>
          </w:tcPr>
          <w:p w14:paraId="62CC49A8">
            <w:pPr>
              <w:spacing w:line="240" w:lineRule="exact"/>
              <w:jc w:val="right"/>
              <w:rPr>
                <w:rFonts w:hint="default" w:ascii="华文细黑" w:hAnsi="华文细黑" w:eastAsia="华文细黑"/>
                <w:sz w:val="21"/>
              </w:rPr>
            </w:pPr>
            <w:r>
              <w:rPr>
                <w:rFonts w:ascii="华文细黑" w:hAnsi="华文细黑" w:eastAsia="华文细黑"/>
                <w:sz w:val="21"/>
              </w:rPr>
              <w:t>51506</w:t>
            </w:r>
          </w:p>
        </w:tc>
      </w:tr>
      <w:tr w14:paraId="04404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30" w:type="dxa"/>
            <w:tcBorders>
              <w:top w:val="nil"/>
              <w:left w:val="nil"/>
              <w:bottom w:val="nil"/>
              <w:right w:val="single" w:color="auto" w:sz="4" w:space="0"/>
            </w:tcBorders>
            <w:vAlign w:val="center"/>
          </w:tcPr>
          <w:p w14:paraId="3EB112AC">
            <w:pPr>
              <w:pStyle w:val="12"/>
              <w:spacing w:before="0" w:beforeAutospacing="0" w:after="0" w:afterAutospacing="0" w:line="240" w:lineRule="exact"/>
              <w:jc w:val="center"/>
              <w:rPr>
                <w:rFonts w:hint="default"/>
                <w:sz w:val="21"/>
              </w:rPr>
            </w:pPr>
            <w:r>
              <w:rPr>
                <w:sz w:val="21"/>
              </w:rPr>
              <w:t>2017</w:t>
            </w:r>
          </w:p>
        </w:tc>
        <w:tc>
          <w:tcPr>
            <w:tcW w:w="1766" w:type="dxa"/>
            <w:tcBorders>
              <w:top w:val="nil"/>
              <w:bottom w:val="nil"/>
            </w:tcBorders>
            <w:vAlign w:val="center"/>
          </w:tcPr>
          <w:p w14:paraId="51F06834">
            <w:pPr>
              <w:spacing w:line="240" w:lineRule="exact"/>
              <w:jc w:val="right"/>
              <w:rPr>
                <w:rFonts w:hint="default" w:ascii="华文细黑" w:hAnsi="华文细黑" w:eastAsia="华文细黑"/>
                <w:sz w:val="21"/>
              </w:rPr>
            </w:pPr>
            <w:r>
              <w:rPr>
                <w:rFonts w:ascii="华文细黑" w:hAnsi="华文细黑" w:eastAsia="华文细黑"/>
                <w:sz w:val="21"/>
              </w:rPr>
              <w:t>40534</w:t>
            </w:r>
          </w:p>
        </w:tc>
        <w:tc>
          <w:tcPr>
            <w:tcW w:w="1928" w:type="dxa"/>
            <w:tcBorders>
              <w:top w:val="nil"/>
              <w:bottom w:val="nil"/>
            </w:tcBorders>
            <w:vAlign w:val="center"/>
          </w:tcPr>
          <w:p w14:paraId="4C25B815">
            <w:pPr>
              <w:spacing w:line="240" w:lineRule="exact"/>
              <w:jc w:val="right"/>
              <w:rPr>
                <w:rFonts w:hint="default" w:ascii="华文细黑" w:hAnsi="华文细黑" w:eastAsia="华文细黑"/>
                <w:sz w:val="21"/>
              </w:rPr>
            </w:pPr>
            <w:r>
              <w:rPr>
                <w:rFonts w:ascii="华文细黑" w:hAnsi="华文细黑" w:eastAsia="华文细黑"/>
                <w:sz w:val="21"/>
              </w:rPr>
              <w:t>14658</w:t>
            </w:r>
          </w:p>
        </w:tc>
        <w:tc>
          <w:tcPr>
            <w:tcW w:w="1767" w:type="dxa"/>
            <w:tcBorders>
              <w:top w:val="nil"/>
              <w:bottom w:val="nil"/>
            </w:tcBorders>
            <w:vAlign w:val="center"/>
          </w:tcPr>
          <w:p w14:paraId="77D4A6A5">
            <w:pPr>
              <w:spacing w:line="240" w:lineRule="exact"/>
              <w:jc w:val="right"/>
              <w:rPr>
                <w:rFonts w:hint="default" w:ascii="华文细黑" w:hAnsi="华文细黑" w:eastAsia="华文细黑"/>
                <w:sz w:val="21"/>
              </w:rPr>
            </w:pPr>
            <w:r>
              <w:rPr>
                <w:rFonts w:ascii="华文细黑" w:hAnsi="华文细黑" w:eastAsia="华文细黑"/>
                <w:sz w:val="21"/>
              </w:rPr>
              <w:t>4657</w:t>
            </w:r>
          </w:p>
        </w:tc>
        <w:tc>
          <w:tcPr>
            <w:tcW w:w="1767" w:type="dxa"/>
            <w:tcBorders>
              <w:top w:val="nil"/>
              <w:bottom w:val="nil"/>
              <w:right w:val="nil"/>
            </w:tcBorders>
            <w:vAlign w:val="center"/>
          </w:tcPr>
          <w:p w14:paraId="1F44607F">
            <w:pPr>
              <w:spacing w:line="240" w:lineRule="exact"/>
              <w:jc w:val="right"/>
              <w:rPr>
                <w:rFonts w:hint="default" w:ascii="华文细黑" w:hAnsi="华文细黑" w:eastAsia="华文细黑"/>
                <w:sz w:val="21"/>
              </w:rPr>
            </w:pPr>
            <w:r>
              <w:rPr>
                <w:rFonts w:ascii="华文细黑" w:hAnsi="华文细黑" w:eastAsia="华文细黑"/>
                <w:sz w:val="21"/>
              </w:rPr>
              <w:t>49542</w:t>
            </w:r>
          </w:p>
        </w:tc>
      </w:tr>
      <w:tr w14:paraId="700E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30" w:type="dxa"/>
            <w:tcBorders>
              <w:top w:val="nil"/>
              <w:left w:val="nil"/>
              <w:bottom w:val="nil"/>
              <w:right w:val="single" w:color="auto" w:sz="4" w:space="0"/>
            </w:tcBorders>
            <w:vAlign w:val="center"/>
          </w:tcPr>
          <w:p w14:paraId="48B3462B">
            <w:pPr>
              <w:pStyle w:val="12"/>
              <w:spacing w:before="0" w:beforeAutospacing="0" w:after="0" w:afterAutospacing="0" w:line="240" w:lineRule="exact"/>
              <w:jc w:val="center"/>
              <w:rPr>
                <w:rFonts w:hint="default"/>
                <w:sz w:val="21"/>
              </w:rPr>
            </w:pPr>
            <w:r>
              <w:rPr>
                <w:sz w:val="21"/>
              </w:rPr>
              <w:t>2018</w:t>
            </w:r>
          </w:p>
        </w:tc>
        <w:tc>
          <w:tcPr>
            <w:tcW w:w="1766" w:type="dxa"/>
            <w:tcBorders>
              <w:top w:val="nil"/>
              <w:bottom w:val="nil"/>
            </w:tcBorders>
            <w:vAlign w:val="center"/>
          </w:tcPr>
          <w:p w14:paraId="547D6FA3">
            <w:pPr>
              <w:spacing w:line="240" w:lineRule="exact"/>
              <w:jc w:val="right"/>
              <w:rPr>
                <w:rFonts w:hint="default" w:ascii="华文细黑" w:hAnsi="华文细黑" w:eastAsia="华文细黑"/>
                <w:sz w:val="21"/>
              </w:rPr>
            </w:pPr>
            <w:r>
              <w:rPr>
                <w:rFonts w:ascii="华文细黑" w:hAnsi="华文细黑" w:eastAsia="华文细黑"/>
                <w:sz w:val="21"/>
              </w:rPr>
              <w:t>40486</w:t>
            </w:r>
          </w:p>
        </w:tc>
        <w:tc>
          <w:tcPr>
            <w:tcW w:w="1928" w:type="dxa"/>
            <w:tcBorders>
              <w:top w:val="nil"/>
              <w:bottom w:val="nil"/>
            </w:tcBorders>
            <w:vAlign w:val="center"/>
          </w:tcPr>
          <w:p w14:paraId="206827B6">
            <w:pPr>
              <w:spacing w:line="240" w:lineRule="exact"/>
              <w:jc w:val="right"/>
              <w:rPr>
                <w:rFonts w:hint="default" w:ascii="华文细黑" w:hAnsi="华文细黑" w:eastAsia="华文细黑"/>
                <w:sz w:val="21"/>
              </w:rPr>
            </w:pPr>
            <w:r>
              <w:rPr>
                <w:rFonts w:ascii="华文细黑" w:hAnsi="华文细黑" w:eastAsia="华文细黑"/>
                <w:sz w:val="21"/>
              </w:rPr>
              <w:t>14889</w:t>
            </w:r>
          </w:p>
        </w:tc>
        <w:tc>
          <w:tcPr>
            <w:tcW w:w="1767" w:type="dxa"/>
            <w:tcBorders>
              <w:top w:val="nil"/>
              <w:bottom w:val="nil"/>
            </w:tcBorders>
            <w:vAlign w:val="center"/>
          </w:tcPr>
          <w:p w14:paraId="4DCD5601">
            <w:pPr>
              <w:spacing w:line="240" w:lineRule="exact"/>
              <w:jc w:val="right"/>
              <w:rPr>
                <w:rFonts w:hint="default" w:ascii="华文细黑" w:hAnsi="华文细黑" w:eastAsia="华文细黑"/>
                <w:sz w:val="21"/>
              </w:rPr>
            </w:pPr>
            <w:r>
              <w:rPr>
                <w:rFonts w:ascii="华文细黑" w:hAnsi="华文细黑" w:eastAsia="华文细黑"/>
                <w:sz w:val="21"/>
              </w:rPr>
              <w:t>4748</w:t>
            </w:r>
          </w:p>
        </w:tc>
        <w:tc>
          <w:tcPr>
            <w:tcW w:w="1767" w:type="dxa"/>
            <w:tcBorders>
              <w:top w:val="nil"/>
              <w:bottom w:val="nil"/>
              <w:right w:val="nil"/>
            </w:tcBorders>
            <w:vAlign w:val="center"/>
          </w:tcPr>
          <w:p w14:paraId="318FCB24">
            <w:pPr>
              <w:spacing w:line="240" w:lineRule="exact"/>
              <w:jc w:val="right"/>
              <w:rPr>
                <w:rFonts w:hint="default" w:ascii="华文细黑" w:hAnsi="华文细黑" w:eastAsia="华文细黑"/>
                <w:sz w:val="21"/>
              </w:rPr>
            </w:pPr>
            <w:r>
              <w:rPr>
                <w:rFonts w:ascii="华文细黑" w:hAnsi="华文细黑" w:eastAsia="华文细黑"/>
                <w:sz w:val="21"/>
              </w:rPr>
              <w:t>47801</w:t>
            </w:r>
          </w:p>
        </w:tc>
      </w:tr>
      <w:tr w14:paraId="28B78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30" w:type="dxa"/>
            <w:tcBorders>
              <w:top w:val="nil"/>
              <w:left w:val="nil"/>
              <w:bottom w:val="nil"/>
              <w:right w:val="single" w:color="auto" w:sz="4" w:space="0"/>
            </w:tcBorders>
            <w:vAlign w:val="center"/>
          </w:tcPr>
          <w:p w14:paraId="613C86B8">
            <w:pPr>
              <w:pStyle w:val="12"/>
              <w:spacing w:before="0" w:beforeAutospacing="0" w:after="0" w:afterAutospacing="0" w:line="240" w:lineRule="exact"/>
              <w:jc w:val="center"/>
              <w:rPr>
                <w:rFonts w:hint="default"/>
                <w:sz w:val="21"/>
              </w:rPr>
            </w:pPr>
            <w:r>
              <w:rPr>
                <w:sz w:val="21"/>
              </w:rPr>
              <w:t>2019</w:t>
            </w:r>
          </w:p>
        </w:tc>
        <w:tc>
          <w:tcPr>
            <w:tcW w:w="1766" w:type="dxa"/>
            <w:tcBorders>
              <w:top w:val="nil"/>
              <w:bottom w:val="nil"/>
            </w:tcBorders>
            <w:vAlign w:val="center"/>
          </w:tcPr>
          <w:p w14:paraId="5CC9CCF6">
            <w:pPr>
              <w:spacing w:line="240" w:lineRule="exact"/>
              <w:jc w:val="right"/>
              <w:rPr>
                <w:rFonts w:hint="default" w:ascii="华文细黑" w:hAnsi="华文细黑" w:eastAsia="华文细黑"/>
                <w:sz w:val="21"/>
              </w:rPr>
            </w:pPr>
            <w:r>
              <w:rPr>
                <w:rFonts w:ascii="华文细黑" w:hAnsi="华文细黑" w:eastAsia="华文细黑"/>
                <w:sz w:val="21"/>
              </w:rPr>
              <w:t>40940</w:t>
            </w:r>
          </w:p>
        </w:tc>
        <w:tc>
          <w:tcPr>
            <w:tcW w:w="1928" w:type="dxa"/>
            <w:tcBorders>
              <w:top w:val="nil"/>
              <w:bottom w:val="nil"/>
            </w:tcBorders>
            <w:vAlign w:val="center"/>
          </w:tcPr>
          <w:p w14:paraId="40CC7571">
            <w:pPr>
              <w:spacing w:line="240" w:lineRule="exact"/>
              <w:jc w:val="right"/>
              <w:rPr>
                <w:rFonts w:hint="default" w:ascii="华文细黑" w:hAnsi="华文细黑" w:eastAsia="华文细黑"/>
                <w:sz w:val="21"/>
              </w:rPr>
            </w:pPr>
            <w:r>
              <w:rPr>
                <w:rFonts w:ascii="华文细黑" w:hAnsi="华文细黑" w:eastAsia="华文细黑"/>
                <w:sz w:val="21"/>
              </w:rPr>
              <w:t>15290</w:t>
            </w:r>
          </w:p>
        </w:tc>
        <w:tc>
          <w:tcPr>
            <w:tcW w:w="1767" w:type="dxa"/>
            <w:tcBorders>
              <w:top w:val="nil"/>
              <w:bottom w:val="nil"/>
            </w:tcBorders>
            <w:vAlign w:val="center"/>
          </w:tcPr>
          <w:p w14:paraId="3034F6A2">
            <w:pPr>
              <w:spacing w:line="240" w:lineRule="exact"/>
              <w:jc w:val="right"/>
              <w:rPr>
                <w:rFonts w:hint="default" w:ascii="华文细黑" w:hAnsi="华文细黑" w:eastAsia="华文细黑"/>
                <w:sz w:val="21"/>
              </w:rPr>
            </w:pPr>
            <w:r>
              <w:rPr>
                <w:rFonts w:ascii="华文细黑" w:hAnsi="华文细黑" w:eastAsia="华文细黑"/>
                <w:sz w:val="21"/>
              </w:rPr>
              <w:t>4654</w:t>
            </w:r>
          </w:p>
        </w:tc>
        <w:tc>
          <w:tcPr>
            <w:tcW w:w="1767" w:type="dxa"/>
            <w:tcBorders>
              <w:top w:val="nil"/>
              <w:bottom w:val="nil"/>
              <w:right w:val="nil"/>
            </w:tcBorders>
            <w:vAlign w:val="center"/>
          </w:tcPr>
          <w:p w14:paraId="1C617C8D">
            <w:pPr>
              <w:spacing w:line="240" w:lineRule="exact"/>
              <w:jc w:val="right"/>
              <w:rPr>
                <w:rFonts w:hint="default" w:ascii="华文细黑" w:hAnsi="华文细黑" w:eastAsia="华文细黑"/>
                <w:sz w:val="21"/>
              </w:rPr>
            </w:pPr>
            <w:r>
              <w:rPr>
                <w:rFonts w:ascii="华文细黑" w:hAnsi="华文细黑" w:eastAsia="华文细黑"/>
                <w:sz w:val="21"/>
              </w:rPr>
              <w:t>45896</w:t>
            </w:r>
          </w:p>
        </w:tc>
      </w:tr>
      <w:tr w14:paraId="5B92E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30" w:type="dxa"/>
            <w:tcBorders>
              <w:top w:val="nil"/>
              <w:left w:val="nil"/>
              <w:bottom w:val="nil"/>
              <w:right w:val="single" w:color="auto" w:sz="4" w:space="0"/>
            </w:tcBorders>
            <w:vAlign w:val="center"/>
          </w:tcPr>
          <w:p w14:paraId="77B8E0C7">
            <w:pPr>
              <w:pStyle w:val="12"/>
              <w:spacing w:before="0" w:beforeAutospacing="0" w:after="0" w:afterAutospacing="0" w:line="240" w:lineRule="exact"/>
              <w:jc w:val="center"/>
              <w:rPr>
                <w:rFonts w:hint="default"/>
                <w:sz w:val="21"/>
              </w:rPr>
            </w:pPr>
            <w:r>
              <w:rPr>
                <w:sz w:val="21"/>
              </w:rPr>
              <w:t>2020</w:t>
            </w:r>
          </w:p>
        </w:tc>
        <w:tc>
          <w:tcPr>
            <w:tcW w:w="1766" w:type="dxa"/>
            <w:tcBorders>
              <w:top w:val="nil"/>
              <w:bottom w:val="nil"/>
            </w:tcBorders>
            <w:vAlign w:val="center"/>
          </w:tcPr>
          <w:p w14:paraId="4E934F5D">
            <w:pPr>
              <w:spacing w:line="240" w:lineRule="exact"/>
              <w:jc w:val="right"/>
              <w:rPr>
                <w:rFonts w:hint="default" w:ascii="华文细黑" w:hAnsi="华文细黑" w:eastAsia="华文细黑"/>
                <w:sz w:val="21"/>
              </w:rPr>
            </w:pPr>
            <w:r>
              <w:rPr>
                <w:rFonts w:ascii="华文细黑" w:hAnsi="华文细黑" w:eastAsia="华文细黑"/>
                <w:sz w:val="21"/>
              </w:rPr>
              <w:t>40701</w:t>
            </w:r>
          </w:p>
        </w:tc>
        <w:tc>
          <w:tcPr>
            <w:tcW w:w="1928" w:type="dxa"/>
            <w:tcBorders>
              <w:top w:val="nil"/>
              <w:bottom w:val="nil"/>
            </w:tcBorders>
            <w:vAlign w:val="center"/>
          </w:tcPr>
          <w:p w14:paraId="3240002A">
            <w:pPr>
              <w:spacing w:line="240" w:lineRule="exact"/>
              <w:jc w:val="right"/>
              <w:rPr>
                <w:rFonts w:hint="default" w:ascii="华文细黑" w:hAnsi="华文细黑" w:eastAsia="华文细黑"/>
                <w:sz w:val="21"/>
              </w:rPr>
            </w:pPr>
            <w:r>
              <w:rPr>
                <w:rFonts w:ascii="华文细黑" w:hAnsi="华文细黑" w:eastAsia="华文细黑"/>
                <w:sz w:val="21"/>
              </w:rPr>
              <w:t>15491</w:t>
            </w:r>
          </w:p>
        </w:tc>
        <w:tc>
          <w:tcPr>
            <w:tcW w:w="1767" w:type="dxa"/>
            <w:tcBorders>
              <w:top w:val="nil"/>
              <w:bottom w:val="nil"/>
            </w:tcBorders>
            <w:vAlign w:val="center"/>
          </w:tcPr>
          <w:p w14:paraId="0EB87D33">
            <w:pPr>
              <w:spacing w:line="240" w:lineRule="exact"/>
              <w:jc w:val="right"/>
              <w:rPr>
                <w:rFonts w:hint="default" w:ascii="华文细黑" w:hAnsi="华文细黑" w:eastAsia="华文细黑"/>
                <w:sz w:val="21"/>
              </w:rPr>
            </w:pPr>
            <w:r>
              <w:rPr>
                <w:rFonts w:ascii="华文细黑" w:hAnsi="华文细黑" w:eastAsia="华文细黑"/>
                <w:sz w:val="21"/>
              </w:rPr>
              <w:t>4922</w:t>
            </w:r>
          </w:p>
        </w:tc>
        <w:tc>
          <w:tcPr>
            <w:tcW w:w="1767" w:type="dxa"/>
            <w:tcBorders>
              <w:top w:val="nil"/>
              <w:bottom w:val="nil"/>
              <w:right w:val="nil"/>
            </w:tcBorders>
            <w:vAlign w:val="center"/>
          </w:tcPr>
          <w:p w14:paraId="1D8C68FF">
            <w:pPr>
              <w:spacing w:line="240" w:lineRule="exact"/>
              <w:jc w:val="right"/>
              <w:rPr>
                <w:rFonts w:hint="default" w:ascii="华文细黑" w:hAnsi="华文细黑" w:eastAsia="华文细黑"/>
                <w:sz w:val="21"/>
              </w:rPr>
            </w:pPr>
            <w:r>
              <w:rPr>
                <w:rFonts w:ascii="华文细黑" w:hAnsi="华文细黑" w:eastAsia="华文细黑"/>
                <w:sz w:val="21"/>
              </w:rPr>
              <w:t>43888</w:t>
            </w:r>
          </w:p>
        </w:tc>
      </w:tr>
      <w:tr w14:paraId="5A9D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30" w:type="dxa"/>
            <w:tcBorders>
              <w:top w:val="nil"/>
              <w:left w:val="nil"/>
              <w:bottom w:val="single" w:color="auto" w:sz="4" w:space="0"/>
              <w:right w:val="single" w:color="auto" w:sz="4" w:space="0"/>
            </w:tcBorders>
            <w:vAlign w:val="center"/>
          </w:tcPr>
          <w:p w14:paraId="0C39D458">
            <w:pPr>
              <w:pStyle w:val="12"/>
              <w:spacing w:before="0" w:beforeAutospacing="0" w:after="0" w:afterAutospacing="0" w:line="240" w:lineRule="exact"/>
              <w:jc w:val="center"/>
              <w:rPr>
                <w:rFonts w:hint="default"/>
                <w:sz w:val="21"/>
              </w:rPr>
            </w:pPr>
            <w:r>
              <w:rPr>
                <w:sz w:val="21"/>
              </w:rPr>
              <w:t>2021</w:t>
            </w:r>
          </w:p>
        </w:tc>
        <w:tc>
          <w:tcPr>
            <w:tcW w:w="1766" w:type="dxa"/>
            <w:tcBorders>
              <w:top w:val="nil"/>
              <w:bottom w:val="single" w:color="auto" w:sz="4" w:space="0"/>
            </w:tcBorders>
            <w:vAlign w:val="center"/>
          </w:tcPr>
          <w:p w14:paraId="3A6EC4F5">
            <w:pPr>
              <w:spacing w:line="240" w:lineRule="exact"/>
              <w:jc w:val="right"/>
              <w:rPr>
                <w:rFonts w:hint="default" w:ascii="华文细黑" w:hAnsi="华文细黑" w:eastAsia="华文细黑"/>
                <w:sz w:val="21"/>
              </w:rPr>
            </w:pPr>
            <w:r>
              <w:rPr>
                <w:rFonts w:hint="default" w:ascii="华文细黑" w:hAnsi="华文细黑" w:eastAsia="华文细黑"/>
                <w:sz w:val="21"/>
              </w:rPr>
              <w:t>39557</w:t>
            </w:r>
          </w:p>
        </w:tc>
        <w:tc>
          <w:tcPr>
            <w:tcW w:w="1928" w:type="dxa"/>
            <w:tcBorders>
              <w:top w:val="nil"/>
              <w:bottom w:val="single" w:color="auto" w:sz="4" w:space="0"/>
            </w:tcBorders>
            <w:vAlign w:val="center"/>
          </w:tcPr>
          <w:p w14:paraId="050EE064">
            <w:pPr>
              <w:spacing w:line="240" w:lineRule="exact"/>
              <w:jc w:val="right"/>
              <w:rPr>
                <w:rFonts w:hint="default" w:ascii="华文细黑" w:hAnsi="华文细黑" w:eastAsia="华文细黑"/>
                <w:sz w:val="21"/>
              </w:rPr>
            </w:pPr>
            <w:r>
              <w:rPr>
                <w:rFonts w:hint="default" w:ascii="华文细黑" w:hAnsi="华文细黑" w:eastAsia="华文细黑"/>
                <w:sz w:val="21"/>
              </w:rPr>
              <w:t>15346</w:t>
            </w:r>
          </w:p>
        </w:tc>
        <w:tc>
          <w:tcPr>
            <w:tcW w:w="1767" w:type="dxa"/>
            <w:tcBorders>
              <w:top w:val="nil"/>
              <w:bottom w:val="single" w:color="auto" w:sz="4" w:space="0"/>
            </w:tcBorders>
            <w:vAlign w:val="center"/>
          </w:tcPr>
          <w:p w14:paraId="3BDBFA83">
            <w:pPr>
              <w:spacing w:line="240" w:lineRule="exact"/>
              <w:jc w:val="right"/>
              <w:rPr>
                <w:rFonts w:hint="default" w:ascii="华文细黑" w:hAnsi="华文细黑" w:eastAsia="华文细黑"/>
                <w:sz w:val="21"/>
              </w:rPr>
            </w:pPr>
            <w:r>
              <w:rPr>
                <w:rFonts w:hint="default" w:ascii="华文细黑" w:hAnsi="华文细黑" w:eastAsia="华文细黑"/>
                <w:sz w:val="21"/>
              </w:rPr>
              <w:t>5509</w:t>
            </w:r>
          </w:p>
        </w:tc>
        <w:tc>
          <w:tcPr>
            <w:tcW w:w="1767" w:type="dxa"/>
            <w:tcBorders>
              <w:top w:val="nil"/>
              <w:bottom w:val="single" w:color="auto" w:sz="4" w:space="0"/>
              <w:right w:val="nil"/>
            </w:tcBorders>
            <w:vAlign w:val="center"/>
          </w:tcPr>
          <w:p w14:paraId="622EEBF1">
            <w:pPr>
              <w:spacing w:line="240" w:lineRule="exact"/>
              <w:jc w:val="right"/>
              <w:rPr>
                <w:rFonts w:hint="default" w:ascii="华文细黑" w:hAnsi="华文细黑" w:eastAsia="华文细黑"/>
                <w:sz w:val="21"/>
              </w:rPr>
            </w:pPr>
            <w:r>
              <w:rPr>
                <w:rFonts w:hint="default" w:ascii="华文细黑" w:hAnsi="华文细黑" w:eastAsia="华文细黑"/>
                <w:sz w:val="21"/>
              </w:rPr>
              <w:t>42238</w:t>
            </w:r>
          </w:p>
        </w:tc>
      </w:tr>
    </w:tbl>
    <w:p w14:paraId="495D25DF">
      <w:pPr>
        <w:spacing w:line="300" w:lineRule="exact"/>
        <w:jc w:val="center"/>
        <w:rPr>
          <w:rFonts w:hint="default" w:ascii="仿宋_GB2312" w:eastAsia="仿宋_GB2312"/>
          <w:sz w:val="30"/>
        </w:rPr>
      </w:pPr>
      <w:r>
        <w:rPr>
          <w:rFonts w:hint="default" w:ascii="仿宋_GB2312" w:eastAsia="仿宋_GB2312"/>
          <w:sz w:val="30"/>
        </w:rPr>
        <w:t>1</w:t>
      </w:r>
      <w:r>
        <w:rPr>
          <w:rFonts w:ascii="仿宋_GB2312" w:eastAsia="仿宋_GB2312"/>
          <w:sz w:val="30"/>
        </w:rPr>
        <w:t>3</w:t>
      </w:r>
      <w:r>
        <w:rPr>
          <w:rFonts w:hint="default" w:ascii="仿宋_GB2312" w:eastAsia="仿宋_GB2312"/>
          <w:sz w:val="30"/>
        </w:rPr>
        <w:t>－</w:t>
      </w:r>
      <w:r>
        <w:rPr>
          <w:rFonts w:ascii="仿宋_GB2312" w:eastAsia="仿宋_GB2312"/>
          <w:sz w:val="30"/>
        </w:rPr>
        <w:t>3</w:t>
      </w:r>
      <w:r>
        <w:rPr>
          <w:rFonts w:ascii="黑体" w:eastAsia="黑体"/>
          <w:sz w:val="30"/>
        </w:rPr>
        <w:t>历史</w:t>
      </w:r>
      <w:r>
        <w:rPr>
          <w:rFonts w:hint="default" w:ascii="黑体" w:eastAsia="黑体"/>
          <w:sz w:val="30"/>
        </w:rPr>
        <w:t>年份</w:t>
      </w:r>
      <w:r>
        <w:rPr>
          <w:rFonts w:ascii="黑体" w:eastAsia="黑体"/>
          <w:sz w:val="30"/>
        </w:rPr>
        <w:t>各类学校招生数</w:t>
      </w:r>
    </w:p>
    <w:p w14:paraId="2B900E5F">
      <w:pPr>
        <w:pStyle w:val="12"/>
        <w:spacing w:before="0" w:beforeAutospacing="0" w:after="0" w:afterAutospacing="0" w:line="300" w:lineRule="exact"/>
        <w:jc w:val="right"/>
        <w:rPr>
          <w:rFonts w:hint="default"/>
          <w:sz w:val="21"/>
        </w:rPr>
      </w:pPr>
      <w:r>
        <w:rPr>
          <w:sz w:val="21"/>
        </w:rPr>
        <w:t>（1982—202</w:t>
      </w:r>
      <w:r>
        <w:rPr>
          <w:rFonts w:hint="default"/>
          <w:sz w:val="21"/>
        </w:rPr>
        <w:t>1</w:t>
      </w:r>
      <w:r>
        <w:rPr>
          <w:sz w:val="21"/>
        </w:rPr>
        <w:t>年）</w:t>
      </w:r>
      <w:r>
        <w:rPr>
          <w:rFonts w:hint="default"/>
          <w:sz w:val="21"/>
        </w:rPr>
        <w:t>单位：</w:t>
      </w:r>
      <w:r>
        <w:rPr>
          <w:sz w:val="21"/>
        </w:rPr>
        <w:t>人</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1"/>
        <w:gridCol w:w="1749"/>
        <w:gridCol w:w="1909"/>
        <w:gridCol w:w="1750"/>
        <w:gridCol w:w="1750"/>
      </w:tblGrid>
      <w:tr w14:paraId="0435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exact"/>
        </w:trPr>
        <w:tc>
          <w:tcPr>
            <w:tcW w:w="2011" w:type="dxa"/>
            <w:vMerge w:val="restart"/>
            <w:tcBorders>
              <w:top w:val="single" w:color="auto" w:sz="8" w:space="0"/>
              <w:left w:val="nil"/>
              <w:right w:val="single" w:color="auto" w:sz="4" w:space="0"/>
            </w:tcBorders>
            <w:vAlign w:val="center"/>
          </w:tcPr>
          <w:p w14:paraId="3AAF41B2">
            <w:pPr>
              <w:jc w:val="center"/>
              <w:rPr>
                <w:rFonts w:hint="default"/>
                <w:sz w:val="21"/>
              </w:rPr>
            </w:pPr>
            <w:r>
              <w:rPr>
                <w:sz w:val="21"/>
              </w:rPr>
              <w:t>年　份</w:t>
            </w:r>
          </w:p>
        </w:tc>
        <w:tc>
          <w:tcPr>
            <w:tcW w:w="1749" w:type="dxa"/>
            <w:vMerge w:val="restart"/>
            <w:tcBorders>
              <w:top w:val="single" w:color="auto" w:sz="8" w:space="0"/>
              <w:left w:val="single" w:color="auto" w:sz="4" w:space="0"/>
              <w:right w:val="nil"/>
            </w:tcBorders>
            <w:vAlign w:val="center"/>
          </w:tcPr>
          <w:p w14:paraId="3580285D">
            <w:pPr>
              <w:jc w:val="center"/>
              <w:rPr>
                <w:rFonts w:hint="default"/>
                <w:sz w:val="21"/>
              </w:rPr>
            </w:pPr>
            <w:r>
              <w:rPr>
                <w:sz w:val="21"/>
              </w:rPr>
              <w:t>普通中学</w:t>
            </w:r>
          </w:p>
        </w:tc>
        <w:tc>
          <w:tcPr>
            <w:tcW w:w="1909" w:type="dxa"/>
            <w:tcBorders>
              <w:top w:val="single" w:color="auto" w:sz="8" w:space="0"/>
              <w:left w:val="nil"/>
              <w:right w:val="single" w:color="auto" w:sz="4" w:space="0"/>
            </w:tcBorders>
            <w:vAlign w:val="center"/>
          </w:tcPr>
          <w:p w14:paraId="42BA5DAC">
            <w:pPr>
              <w:jc w:val="center"/>
              <w:rPr>
                <w:rFonts w:hint="default"/>
                <w:sz w:val="21"/>
              </w:rPr>
            </w:pPr>
          </w:p>
        </w:tc>
        <w:tc>
          <w:tcPr>
            <w:tcW w:w="1750" w:type="dxa"/>
            <w:vMerge w:val="restart"/>
            <w:tcBorders>
              <w:top w:val="single" w:color="auto" w:sz="8" w:space="0"/>
              <w:left w:val="single" w:color="auto" w:sz="4" w:space="0"/>
              <w:right w:val="single" w:color="auto" w:sz="4" w:space="0"/>
            </w:tcBorders>
            <w:vAlign w:val="center"/>
          </w:tcPr>
          <w:p w14:paraId="11A63FA9">
            <w:pPr>
              <w:jc w:val="center"/>
              <w:rPr>
                <w:rFonts w:hint="default"/>
                <w:sz w:val="21"/>
              </w:rPr>
            </w:pPr>
            <w:r>
              <w:rPr>
                <w:sz w:val="21"/>
              </w:rPr>
              <w:t>职业中学</w:t>
            </w:r>
          </w:p>
        </w:tc>
        <w:tc>
          <w:tcPr>
            <w:tcW w:w="1750" w:type="dxa"/>
            <w:vMerge w:val="restart"/>
            <w:tcBorders>
              <w:top w:val="single" w:color="auto" w:sz="8" w:space="0"/>
              <w:left w:val="single" w:color="auto" w:sz="4" w:space="0"/>
              <w:right w:val="nil"/>
            </w:tcBorders>
            <w:vAlign w:val="center"/>
          </w:tcPr>
          <w:p w14:paraId="0D57EEA0">
            <w:pPr>
              <w:jc w:val="center"/>
              <w:rPr>
                <w:rFonts w:hint="default"/>
                <w:sz w:val="21"/>
              </w:rPr>
            </w:pPr>
            <w:r>
              <w:rPr>
                <w:sz w:val="21"/>
              </w:rPr>
              <w:t>小学</w:t>
            </w:r>
          </w:p>
        </w:tc>
      </w:tr>
      <w:tr w14:paraId="703CC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exact"/>
        </w:trPr>
        <w:tc>
          <w:tcPr>
            <w:tcW w:w="2011" w:type="dxa"/>
            <w:vMerge w:val="continue"/>
            <w:tcBorders>
              <w:left w:val="nil"/>
              <w:bottom w:val="single" w:color="auto" w:sz="4" w:space="0"/>
              <w:right w:val="single" w:color="auto" w:sz="4" w:space="0"/>
            </w:tcBorders>
            <w:vAlign w:val="center"/>
          </w:tcPr>
          <w:p w14:paraId="57D6ECF0">
            <w:pPr>
              <w:pStyle w:val="12"/>
              <w:spacing w:before="0" w:beforeAutospacing="0" w:after="0" w:afterAutospacing="0" w:line="0" w:lineRule="atLeast"/>
              <w:jc w:val="center"/>
              <w:rPr>
                <w:rFonts w:hint="default"/>
                <w:sz w:val="21"/>
              </w:rPr>
            </w:pPr>
          </w:p>
        </w:tc>
        <w:tc>
          <w:tcPr>
            <w:tcW w:w="1749" w:type="dxa"/>
            <w:vMerge w:val="continue"/>
            <w:tcBorders>
              <w:left w:val="single" w:color="auto" w:sz="4" w:space="0"/>
              <w:bottom w:val="single" w:color="auto" w:sz="4" w:space="0"/>
            </w:tcBorders>
            <w:vAlign w:val="center"/>
          </w:tcPr>
          <w:p w14:paraId="44BAF18F">
            <w:pPr>
              <w:spacing w:line="0" w:lineRule="atLeast"/>
              <w:jc w:val="center"/>
              <w:rPr>
                <w:rFonts w:hint="default"/>
                <w:sz w:val="21"/>
              </w:rPr>
            </w:pPr>
          </w:p>
        </w:tc>
        <w:tc>
          <w:tcPr>
            <w:tcW w:w="1909" w:type="dxa"/>
            <w:tcBorders>
              <w:bottom w:val="single" w:color="auto" w:sz="4" w:space="0"/>
              <w:right w:val="single" w:color="auto" w:sz="4" w:space="0"/>
            </w:tcBorders>
            <w:vAlign w:val="center"/>
          </w:tcPr>
          <w:p w14:paraId="4C031197">
            <w:pPr>
              <w:spacing w:line="0" w:lineRule="atLeast"/>
              <w:jc w:val="center"/>
              <w:rPr>
                <w:rFonts w:hint="default"/>
                <w:sz w:val="21"/>
              </w:rPr>
            </w:pPr>
            <w:r>
              <w:rPr>
                <w:sz w:val="21"/>
              </w:rPr>
              <w:t>高中</w:t>
            </w:r>
          </w:p>
        </w:tc>
        <w:tc>
          <w:tcPr>
            <w:tcW w:w="1750" w:type="dxa"/>
            <w:vMerge w:val="continue"/>
            <w:tcBorders>
              <w:left w:val="single" w:color="auto" w:sz="4" w:space="0"/>
              <w:bottom w:val="single" w:color="auto" w:sz="4" w:space="0"/>
              <w:right w:val="single" w:color="auto" w:sz="4" w:space="0"/>
            </w:tcBorders>
            <w:vAlign w:val="center"/>
          </w:tcPr>
          <w:p w14:paraId="6EB2C99E">
            <w:pPr>
              <w:pStyle w:val="12"/>
              <w:spacing w:line="0" w:lineRule="atLeast"/>
              <w:jc w:val="center"/>
              <w:rPr>
                <w:rFonts w:hint="default"/>
                <w:sz w:val="21"/>
              </w:rPr>
            </w:pPr>
          </w:p>
        </w:tc>
        <w:tc>
          <w:tcPr>
            <w:tcW w:w="1750" w:type="dxa"/>
            <w:vMerge w:val="continue"/>
            <w:tcBorders>
              <w:left w:val="single" w:color="auto" w:sz="4" w:space="0"/>
              <w:bottom w:val="single" w:color="auto" w:sz="4" w:space="0"/>
              <w:right w:val="nil"/>
            </w:tcBorders>
            <w:vAlign w:val="center"/>
          </w:tcPr>
          <w:p w14:paraId="5F449939">
            <w:pPr>
              <w:spacing w:line="0" w:lineRule="atLeast"/>
              <w:jc w:val="center"/>
              <w:rPr>
                <w:rFonts w:hint="default"/>
                <w:sz w:val="21"/>
              </w:rPr>
            </w:pPr>
          </w:p>
        </w:tc>
      </w:tr>
      <w:tr w14:paraId="7A750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2011" w:type="dxa"/>
            <w:tcBorders>
              <w:top w:val="nil"/>
              <w:left w:val="nil"/>
              <w:bottom w:val="nil"/>
              <w:right w:val="single" w:color="auto" w:sz="4" w:space="0"/>
            </w:tcBorders>
            <w:vAlign w:val="center"/>
          </w:tcPr>
          <w:p w14:paraId="552D0812">
            <w:pPr>
              <w:pStyle w:val="12"/>
              <w:spacing w:before="0" w:beforeAutospacing="0" w:after="0" w:afterAutospacing="0" w:line="320" w:lineRule="exact"/>
              <w:jc w:val="center"/>
              <w:rPr>
                <w:rFonts w:hint="default"/>
                <w:sz w:val="21"/>
              </w:rPr>
            </w:pPr>
            <w:r>
              <w:rPr>
                <w:sz w:val="21"/>
              </w:rPr>
              <w:t>1982</w:t>
            </w:r>
          </w:p>
        </w:tc>
        <w:tc>
          <w:tcPr>
            <w:tcW w:w="1749" w:type="dxa"/>
            <w:tcBorders>
              <w:top w:val="nil"/>
              <w:bottom w:val="nil"/>
            </w:tcBorders>
            <w:vAlign w:val="center"/>
          </w:tcPr>
          <w:p w14:paraId="03DAAEB3">
            <w:pPr>
              <w:spacing w:line="320" w:lineRule="exact"/>
              <w:jc w:val="right"/>
              <w:rPr>
                <w:rFonts w:hint="default" w:ascii="华文细黑" w:hAnsi="华文细黑" w:eastAsia="华文细黑"/>
                <w:bCs/>
                <w:sz w:val="21"/>
              </w:rPr>
            </w:pPr>
            <w:r>
              <w:rPr>
                <w:rFonts w:ascii="华文细黑" w:hAnsi="华文细黑" w:eastAsia="华文细黑"/>
                <w:bCs/>
                <w:sz w:val="21"/>
              </w:rPr>
              <w:t>6111</w:t>
            </w:r>
          </w:p>
        </w:tc>
        <w:tc>
          <w:tcPr>
            <w:tcW w:w="1909" w:type="dxa"/>
            <w:tcBorders>
              <w:top w:val="nil"/>
              <w:bottom w:val="nil"/>
            </w:tcBorders>
            <w:vAlign w:val="center"/>
          </w:tcPr>
          <w:p w14:paraId="60FAFF58">
            <w:pPr>
              <w:spacing w:line="320" w:lineRule="exact"/>
              <w:jc w:val="right"/>
              <w:rPr>
                <w:rFonts w:hint="default" w:ascii="华文细黑" w:hAnsi="华文细黑" w:eastAsia="华文细黑"/>
                <w:bCs/>
                <w:sz w:val="21"/>
              </w:rPr>
            </w:pPr>
            <w:r>
              <w:rPr>
                <w:rFonts w:ascii="华文细黑" w:hAnsi="华文细黑" w:eastAsia="华文细黑"/>
                <w:bCs/>
                <w:sz w:val="21"/>
              </w:rPr>
              <w:t>723</w:t>
            </w:r>
          </w:p>
        </w:tc>
        <w:tc>
          <w:tcPr>
            <w:tcW w:w="1750" w:type="dxa"/>
            <w:tcBorders>
              <w:top w:val="nil"/>
              <w:bottom w:val="nil"/>
            </w:tcBorders>
            <w:vAlign w:val="center"/>
          </w:tcPr>
          <w:p w14:paraId="5C5CAB60">
            <w:pPr>
              <w:spacing w:line="320" w:lineRule="exact"/>
              <w:jc w:val="right"/>
              <w:rPr>
                <w:rFonts w:hint="default" w:ascii="华文细黑" w:hAnsi="华文细黑" w:eastAsia="华文细黑"/>
                <w:bCs/>
                <w:sz w:val="21"/>
              </w:rPr>
            </w:pPr>
            <w:r>
              <w:rPr>
                <w:rFonts w:ascii="华文细黑" w:hAnsi="华文细黑" w:eastAsia="华文细黑"/>
                <w:bCs/>
                <w:sz w:val="21"/>
              </w:rPr>
              <w:t>0</w:t>
            </w:r>
          </w:p>
        </w:tc>
        <w:tc>
          <w:tcPr>
            <w:tcW w:w="1750" w:type="dxa"/>
            <w:tcBorders>
              <w:top w:val="nil"/>
              <w:bottom w:val="nil"/>
              <w:right w:val="nil"/>
            </w:tcBorders>
            <w:vAlign w:val="center"/>
          </w:tcPr>
          <w:p w14:paraId="204650C7">
            <w:pPr>
              <w:spacing w:line="320" w:lineRule="exact"/>
              <w:jc w:val="right"/>
              <w:rPr>
                <w:rFonts w:hint="default" w:ascii="华文细黑" w:hAnsi="华文细黑" w:eastAsia="华文细黑"/>
                <w:bCs/>
                <w:sz w:val="21"/>
              </w:rPr>
            </w:pPr>
            <w:r>
              <w:rPr>
                <w:rFonts w:ascii="华文细黑" w:hAnsi="华文细黑" w:eastAsia="华文细黑"/>
                <w:bCs/>
                <w:sz w:val="21"/>
              </w:rPr>
              <w:t>20748</w:t>
            </w:r>
          </w:p>
        </w:tc>
      </w:tr>
      <w:tr w14:paraId="04FD7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2011" w:type="dxa"/>
            <w:tcBorders>
              <w:top w:val="nil"/>
              <w:left w:val="nil"/>
              <w:bottom w:val="nil"/>
              <w:right w:val="single" w:color="auto" w:sz="4" w:space="0"/>
            </w:tcBorders>
            <w:vAlign w:val="center"/>
          </w:tcPr>
          <w:p w14:paraId="185005AE">
            <w:pPr>
              <w:pStyle w:val="12"/>
              <w:spacing w:before="0" w:beforeAutospacing="0" w:after="0" w:afterAutospacing="0" w:line="320" w:lineRule="exact"/>
              <w:jc w:val="center"/>
              <w:rPr>
                <w:rFonts w:hint="default"/>
                <w:sz w:val="21"/>
              </w:rPr>
            </w:pPr>
            <w:r>
              <w:rPr>
                <w:sz w:val="21"/>
              </w:rPr>
              <w:t>1983</w:t>
            </w:r>
          </w:p>
        </w:tc>
        <w:tc>
          <w:tcPr>
            <w:tcW w:w="1749" w:type="dxa"/>
            <w:tcBorders>
              <w:top w:val="nil"/>
              <w:bottom w:val="nil"/>
            </w:tcBorders>
            <w:vAlign w:val="center"/>
          </w:tcPr>
          <w:p w14:paraId="2D5258FE">
            <w:pPr>
              <w:spacing w:line="320" w:lineRule="exact"/>
              <w:jc w:val="right"/>
              <w:rPr>
                <w:rFonts w:hint="default" w:ascii="华文细黑" w:hAnsi="华文细黑" w:eastAsia="华文细黑"/>
                <w:bCs/>
                <w:sz w:val="21"/>
              </w:rPr>
            </w:pPr>
            <w:r>
              <w:rPr>
                <w:rFonts w:ascii="华文细黑" w:hAnsi="华文细黑" w:eastAsia="华文细黑"/>
                <w:bCs/>
                <w:sz w:val="21"/>
              </w:rPr>
              <w:t>6131</w:t>
            </w:r>
          </w:p>
        </w:tc>
        <w:tc>
          <w:tcPr>
            <w:tcW w:w="1909" w:type="dxa"/>
            <w:tcBorders>
              <w:top w:val="nil"/>
              <w:bottom w:val="nil"/>
            </w:tcBorders>
            <w:vAlign w:val="center"/>
          </w:tcPr>
          <w:p w14:paraId="0DD7ACE1">
            <w:pPr>
              <w:spacing w:line="320" w:lineRule="exact"/>
              <w:jc w:val="right"/>
              <w:rPr>
                <w:rFonts w:hint="default" w:ascii="华文细黑" w:hAnsi="华文细黑" w:eastAsia="华文细黑"/>
                <w:bCs/>
                <w:sz w:val="21"/>
              </w:rPr>
            </w:pPr>
            <w:r>
              <w:rPr>
                <w:rFonts w:ascii="华文细黑" w:hAnsi="华文细黑" w:eastAsia="华文细黑"/>
                <w:bCs/>
                <w:sz w:val="21"/>
              </w:rPr>
              <w:t>544</w:t>
            </w:r>
          </w:p>
        </w:tc>
        <w:tc>
          <w:tcPr>
            <w:tcW w:w="1750" w:type="dxa"/>
            <w:tcBorders>
              <w:top w:val="nil"/>
              <w:bottom w:val="nil"/>
            </w:tcBorders>
            <w:vAlign w:val="center"/>
          </w:tcPr>
          <w:p w14:paraId="5E7E3ED5">
            <w:pPr>
              <w:spacing w:line="320" w:lineRule="exact"/>
              <w:jc w:val="right"/>
              <w:rPr>
                <w:rFonts w:hint="default" w:ascii="华文细黑" w:hAnsi="华文细黑" w:eastAsia="华文细黑"/>
                <w:bCs/>
                <w:sz w:val="21"/>
              </w:rPr>
            </w:pPr>
            <w:r>
              <w:rPr>
                <w:rFonts w:ascii="华文细黑" w:hAnsi="华文细黑" w:eastAsia="华文细黑"/>
                <w:bCs/>
                <w:sz w:val="21"/>
              </w:rPr>
              <w:t>0</w:t>
            </w:r>
          </w:p>
        </w:tc>
        <w:tc>
          <w:tcPr>
            <w:tcW w:w="1750" w:type="dxa"/>
            <w:tcBorders>
              <w:top w:val="nil"/>
              <w:bottom w:val="nil"/>
              <w:right w:val="nil"/>
            </w:tcBorders>
            <w:vAlign w:val="center"/>
          </w:tcPr>
          <w:p w14:paraId="655635F0">
            <w:pPr>
              <w:spacing w:line="320" w:lineRule="exact"/>
              <w:jc w:val="right"/>
              <w:rPr>
                <w:rFonts w:hint="default" w:ascii="华文细黑" w:hAnsi="华文细黑" w:eastAsia="华文细黑"/>
                <w:bCs/>
                <w:sz w:val="21"/>
              </w:rPr>
            </w:pPr>
            <w:r>
              <w:rPr>
                <w:rFonts w:ascii="华文细黑" w:hAnsi="华文细黑" w:eastAsia="华文细黑"/>
                <w:bCs/>
                <w:sz w:val="21"/>
              </w:rPr>
              <w:t>16643</w:t>
            </w:r>
          </w:p>
        </w:tc>
      </w:tr>
      <w:tr w14:paraId="0367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2011" w:type="dxa"/>
            <w:tcBorders>
              <w:top w:val="nil"/>
              <w:left w:val="nil"/>
              <w:bottom w:val="nil"/>
              <w:right w:val="single" w:color="auto" w:sz="4" w:space="0"/>
            </w:tcBorders>
            <w:vAlign w:val="center"/>
          </w:tcPr>
          <w:p w14:paraId="6B576AA9">
            <w:pPr>
              <w:pStyle w:val="12"/>
              <w:spacing w:before="0" w:beforeAutospacing="0" w:after="0" w:afterAutospacing="0" w:line="320" w:lineRule="exact"/>
              <w:jc w:val="center"/>
              <w:rPr>
                <w:rFonts w:hint="default"/>
                <w:sz w:val="21"/>
              </w:rPr>
            </w:pPr>
            <w:r>
              <w:rPr>
                <w:sz w:val="21"/>
              </w:rPr>
              <w:t>1984</w:t>
            </w:r>
          </w:p>
        </w:tc>
        <w:tc>
          <w:tcPr>
            <w:tcW w:w="1749" w:type="dxa"/>
            <w:tcBorders>
              <w:top w:val="nil"/>
              <w:bottom w:val="nil"/>
            </w:tcBorders>
            <w:vAlign w:val="center"/>
          </w:tcPr>
          <w:p w14:paraId="41BB9665">
            <w:pPr>
              <w:spacing w:line="320" w:lineRule="exact"/>
              <w:jc w:val="right"/>
              <w:rPr>
                <w:rFonts w:hint="default" w:ascii="华文细黑" w:hAnsi="华文细黑" w:eastAsia="华文细黑"/>
                <w:bCs/>
                <w:sz w:val="21"/>
              </w:rPr>
            </w:pPr>
            <w:r>
              <w:rPr>
                <w:rFonts w:ascii="华文细黑" w:hAnsi="华文细黑" w:eastAsia="华文细黑"/>
                <w:bCs/>
                <w:sz w:val="21"/>
              </w:rPr>
              <w:t>6189</w:t>
            </w:r>
          </w:p>
        </w:tc>
        <w:tc>
          <w:tcPr>
            <w:tcW w:w="1909" w:type="dxa"/>
            <w:tcBorders>
              <w:top w:val="nil"/>
              <w:bottom w:val="nil"/>
            </w:tcBorders>
            <w:vAlign w:val="center"/>
          </w:tcPr>
          <w:p w14:paraId="3F171889">
            <w:pPr>
              <w:spacing w:line="320" w:lineRule="exact"/>
              <w:jc w:val="right"/>
              <w:rPr>
                <w:rFonts w:hint="default" w:ascii="华文细黑" w:hAnsi="华文细黑" w:eastAsia="华文细黑"/>
                <w:bCs/>
                <w:sz w:val="21"/>
              </w:rPr>
            </w:pPr>
            <w:r>
              <w:rPr>
                <w:rFonts w:ascii="华文细黑" w:hAnsi="华文细黑" w:eastAsia="华文细黑"/>
                <w:bCs/>
                <w:sz w:val="21"/>
              </w:rPr>
              <w:t>658</w:t>
            </w:r>
          </w:p>
        </w:tc>
        <w:tc>
          <w:tcPr>
            <w:tcW w:w="1750" w:type="dxa"/>
            <w:tcBorders>
              <w:top w:val="nil"/>
              <w:bottom w:val="nil"/>
            </w:tcBorders>
            <w:vAlign w:val="center"/>
          </w:tcPr>
          <w:p w14:paraId="3B9E5657">
            <w:pPr>
              <w:spacing w:line="320" w:lineRule="exact"/>
              <w:jc w:val="right"/>
              <w:rPr>
                <w:rFonts w:hint="default" w:ascii="华文细黑" w:hAnsi="华文细黑" w:eastAsia="华文细黑"/>
                <w:bCs/>
                <w:sz w:val="21"/>
              </w:rPr>
            </w:pPr>
            <w:r>
              <w:rPr>
                <w:rFonts w:ascii="华文细黑" w:hAnsi="华文细黑" w:eastAsia="华文细黑"/>
                <w:bCs/>
                <w:sz w:val="21"/>
              </w:rPr>
              <w:t>0</w:t>
            </w:r>
          </w:p>
        </w:tc>
        <w:tc>
          <w:tcPr>
            <w:tcW w:w="1750" w:type="dxa"/>
            <w:tcBorders>
              <w:top w:val="nil"/>
              <w:bottom w:val="nil"/>
              <w:right w:val="nil"/>
            </w:tcBorders>
            <w:vAlign w:val="center"/>
          </w:tcPr>
          <w:p w14:paraId="4189706E">
            <w:pPr>
              <w:spacing w:line="320" w:lineRule="exact"/>
              <w:jc w:val="right"/>
              <w:rPr>
                <w:rFonts w:hint="default" w:ascii="华文细黑" w:hAnsi="华文细黑" w:eastAsia="华文细黑"/>
                <w:bCs/>
                <w:sz w:val="21"/>
              </w:rPr>
            </w:pPr>
            <w:r>
              <w:rPr>
                <w:rFonts w:ascii="华文细黑" w:hAnsi="华文细黑" w:eastAsia="华文细黑"/>
                <w:bCs/>
                <w:sz w:val="21"/>
              </w:rPr>
              <w:t>14861</w:t>
            </w:r>
          </w:p>
        </w:tc>
      </w:tr>
      <w:tr w14:paraId="4A10C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2011" w:type="dxa"/>
            <w:tcBorders>
              <w:top w:val="nil"/>
              <w:left w:val="nil"/>
              <w:bottom w:val="nil"/>
              <w:right w:val="single" w:color="auto" w:sz="4" w:space="0"/>
            </w:tcBorders>
            <w:vAlign w:val="center"/>
          </w:tcPr>
          <w:p w14:paraId="28D378F9">
            <w:pPr>
              <w:pStyle w:val="12"/>
              <w:spacing w:before="0" w:beforeAutospacing="0" w:after="0" w:afterAutospacing="0" w:line="320" w:lineRule="exact"/>
              <w:jc w:val="center"/>
              <w:rPr>
                <w:rFonts w:hint="default"/>
                <w:sz w:val="21"/>
              </w:rPr>
            </w:pPr>
            <w:r>
              <w:rPr>
                <w:sz w:val="21"/>
              </w:rPr>
              <w:t>1985</w:t>
            </w:r>
          </w:p>
        </w:tc>
        <w:tc>
          <w:tcPr>
            <w:tcW w:w="1749" w:type="dxa"/>
            <w:tcBorders>
              <w:top w:val="nil"/>
              <w:bottom w:val="nil"/>
            </w:tcBorders>
            <w:vAlign w:val="center"/>
          </w:tcPr>
          <w:p w14:paraId="69BA56FE">
            <w:pPr>
              <w:spacing w:line="320" w:lineRule="exact"/>
              <w:jc w:val="right"/>
              <w:rPr>
                <w:rFonts w:hint="default" w:ascii="华文细黑" w:hAnsi="华文细黑" w:eastAsia="华文细黑"/>
                <w:bCs/>
                <w:sz w:val="21"/>
              </w:rPr>
            </w:pPr>
            <w:r>
              <w:rPr>
                <w:rFonts w:ascii="华文细黑" w:hAnsi="华文细黑" w:eastAsia="华文细黑"/>
                <w:bCs/>
                <w:sz w:val="21"/>
              </w:rPr>
              <w:t>6458</w:t>
            </w:r>
          </w:p>
        </w:tc>
        <w:tc>
          <w:tcPr>
            <w:tcW w:w="1909" w:type="dxa"/>
            <w:tcBorders>
              <w:top w:val="nil"/>
              <w:bottom w:val="nil"/>
            </w:tcBorders>
            <w:vAlign w:val="center"/>
          </w:tcPr>
          <w:p w14:paraId="6ED337F0">
            <w:pPr>
              <w:spacing w:line="320" w:lineRule="exact"/>
              <w:jc w:val="right"/>
              <w:rPr>
                <w:rFonts w:hint="default" w:ascii="华文细黑" w:hAnsi="华文细黑" w:eastAsia="华文细黑"/>
                <w:bCs/>
                <w:sz w:val="21"/>
              </w:rPr>
            </w:pPr>
            <w:r>
              <w:rPr>
                <w:rFonts w:ascii="华文细黑" w:hAnsi="华文细黑" w:eastAsia="华文细黑"/>
                <w:bCs/>
                <w:sz w:val="21"/>
              </w:rPr>
              <w:t>746</w:t>
            </w:r>
          </w:p>
        </w:tc>
        <w:tc>
          <w:tcPr>
            <w:tcW w:w="1750" w:type="dxa"/>
            <w:tcBorders>
              <w:top w:val="nil"/>
              <w:bottom w:val="nil"/>
            </w:tcBorders>
            <w:vAlign w:val="center"/>
          </w:tcPr>
          <w:p w14:paraId="3480858C">
            <w:pPr>
              <w:spacing w:line="320" w:lineRule="exact"/>
              <w:jc w:val="right"/>
              <w:rPr>
                <w:rFonts w:hint="default" w:ascii="华文细黑" w:hAnsi="华文细黑" w:eastAsia="华文细黑"/>
                <w:bCs/>
                <w:sz w:val="21"/>
              </w:rPr>
            </w:pPr>
            <w:r>
              <w:rPr>
                <w:rFonts w:ascii="华文细黑" w:hAnsi="华文细黑" w:eastAsia="华文细黑"/>
                <w:bCs/>
                <w:sz w:val="21"/>
              </w:rPr>
              <w:t>124</w:t>
            </w:r>
          </w:p>
        </w:tc>
        <w:tc>
          <w:tcPr>
            <w:tcW w:w="1750" w:type="dxa"/>
            <w:tcBorders>
              <w:top w:val="nil"/>
              <w:bottom w:val="nil"/>
              <w:right w:val="nil"/>
            </w:tcBorders>
            <w:vAlign w:val="center"/>
          </w:tcPr>
          <w:p w14:paraId="36B3847E">
            <w:pPr>
              <w:spacing w:line="320" w:lineRule="exact"/>
              <w:jc w:val="right"/>
              <w:rPr>
                <w:rFonts w:hint="default" w:ascii="华文细黑" w:hAnsi="华文细黑" w:eastAsia="华文细黑"/>
                <w:bCs/>
                <w:sz w:val="21"/>
              </w:rPr>
            </w:pPr>
            <w:r>
              <w:rPr>
                <w:rFonts w:ascii="华文细黑" w:hAnsi="华文细黑" w:eastAsia="华文细黑"/>
                <w:bCs/>
                <w:sz w:val="21"/>
              </w:rPr>
              <w:t>11984</w:t>
            </w:r>
          </w:p>
        </w:tc>
      </w:tr>
      <w:tr w14:paraId="163A8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2011" w:type="dxa"/>
            <w:tcBorders>
              <w:top w:val="nil"/>
              <w:left w:val="nil"/>
              <w:bottom w:val="nil"/>
              <w:right w:val="single" w:color="auto" w:sz="4" w:space="0"/>
            </w:tcBorders>
            <w:vAlign w:val="center"/>
          </w:tcPr>
          <w:p w14:paraId="1C17C588">
            <w:pPr>
              <w:pStyle w:val="12"/>
              <w:spacing w:before="0" w:beforeAutospacing="0" w:after="0" w:afterAutospacing="0" w:line="320" w:lineRule="exact"/>
              <w:jc w:val="center"/>
              <w:rPr>
                <w:rFonts w:hint="default"/>
                <w:sz w:val="21"/>
              </w:rPr>
            </w:pPr>
            <w:r>
              <w:rPr>
                <w:sz w:val="21"/>
              </w:rPr>
              <w:t>1986</w:t>
            </w:r>
          </w:p>
        </w:tc>
        <w:tc>
          <w:tcPr>
            <w:tcW w:w="1749" w:type="dxa"/>
            <w:tcBorders>
              <w:top w:val="nil"/>
              <w:bottom w:val="nil"/>
            </w:tcBorders>
            <w:vAlign w:val="center"/>
          </w:tcPr>
          <w:p w14:paraId="23B00D12">
            <w:pPr>
              <w:spacing w:line="320" w:lineRule="exact"/>
              <w:jc w:val="right"/>
              <w:rPr>
                <w:rFonts w:hint="default" w:ascii="华文细黑" w:hAnsi="华文细黑" w:eastAsia="华文细黑"/>
                <w:bCs/>
                <w:sz w:val="21"/>
              </w:rPr>
            </w:pPr>
            <w:r>
              <w:rPr>
                <w:rFonts w:ascii="华文细黑" w:hAnsi="华文细黑" w:eastAsia="华文细黑"/>
                <w:bCs/>
                <w:sz w:val="21"/>
              </w:rPr>
              <w:t>6542</w:t>
            </w:r>
          </w:p>
        </w:tc>
        <w:tc>
          <w:tcPr>
            <w:tcW w:w="1909" w:type="dxa"/>
            <w:tcBorders>
              <w:top w:val="nil"/>
              <w:bottom w:val="nil"/>
            </w:tcBorders>
            <w:vAlign w:val="center"/>
          </w:tcPr>
          <w:p w14:paraId="091D54CF">
            <w:pPr>
              <w:spacing w:line="320" w:lineRule="exact"/>
              <w:jc w:val="right"/>
              <w:rPr>
                <w:rFonts w:hint="default" w:ascii="华文细黑" w:hAnsi="华文细黑" w:eastAsia="华文细黑"/>
                <w:bCs/>
                <w:sz w:val="21"/>
              </w:rPr>
            </w:pPr>
            <w:r>
              <w:rPr>
                <w:rFonts w:ascii="华文细黑" w:hAnsi="华文细黑" w:eastAsia="华文细黑"/>
                <w:bCs/>
                <w:sz w:val="21"/>
              </w:rPr>
              <w:t>718</w:t>
            </w:r>
          </w:p>
        </w:tc>
        <w:tc>
          <w:tcPr>
            <w:tcW w:w="1750" w:type="dxa"/>
            <w:tcBorders>
              <w:top w:val="nil"/>
              <w:bottom w:val="nil"/>
            </w:tcBorders>
            <w:vAlign w:val="center"/>
          </w:tcPr>
          <w:p w14:paraId="72CE8217">
            <w:pPr>
              <w:spacing w:line="320" w:lineRule="exact"/>
              <w:jc w:val="right"/>
              <w:rPr>
                <w:rFonts w:hint="default" w:ascii="华文细黑" w:hAnsi="华文细黑" w:eastAsia="华文细黑"/>
                <w:bCs/>
                <w:sz w:val="21"/>
              </w:rPr>
            </w:pPr>
            <w:r>
              <w:rPr>
                <w:rFonts w:ascii="华文细黑" w:hAnsi="华文细黑" w:eastAsia="华文细黑"/>
                <w:bCs/>
                <w:sz w:val="21"/>
              </w:rPr>
              <w:t>125</w:t>
            </w:r>
          </w:p>
        </w:tc>
        <w:tc>
          <w:tcPr>
            <w:tcW w:w="1750" w:type="dxa"/>
            <w:tcBorders>
              <w:top w:val="nil"/>
              <w:bottom w:val="nil"/>
              <w:right w:val="nil"/>
            </w:tcBorders>
            <w:vAlign w:val="center"/>
          </w:tcPr>
          <w:p w14:paraId="76212E80">
            <w:pPr>
              <w:spacing w:line="320" w:lineRule="exact"/>
              <w:jc w:val="right"/>
              <w:rPr>
                <w:rFonts w:hint="default" w:ascii="华文细黑" w:hAnsi="华文细黑" w:eastAsia="华文细黑"/>
                <w:bCs/>
                <w:sz w:val="21"/>
              </w:rPr>
            </w:pPr>
            <w:r>
              <w:rPr>
                <w:rFonts w:ascii="华文细黑" w:hAnsi="华文细黑" w:eastAsia="华文细黑"/>
                <w:bCs/>
                <w:sz w:val="21"/>
              </w:rPr>
              <w:t>11246</w:t>
            </w:r>
          </w:p>
        </w:tc>
      </w:tr>
      <w:tr w14:paraId="6B57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2011" w:type="dxa"/>
            <w:tcBorders>
              <w:top w:val="nil"/>
              <w:left w:val="nil"/>
              <w:bottom w:val="nil"/>
              <w:right w:val="single" w:color="auto" w:sz="4" w:space="0"/>
            </w:tcBorders>
            <w:vAlign w:val="center"/>
          </w:tcPr>
          <w:p w14:paraId="11523767">
            <w:pPr>
              <w:pStyle w:val="12"/>
              <w:spacing w:before="0" w:beforeAutospacing="0" w:after="0" w:afterAutospacing="0" w:line="320" w:lineRule="exact"/>
              <w:jc w:val="center"/>
              <w:rPr>
                <w:rFonts w:hint="default"/>
                <w:sz w:val="21"/>
              </w:rPr>
            </w:pPr>
            <w:r>
              <w:rPr>
                <w:sz w:val="21"/>
              </w:rPr>
              <w:t>1987</w:t>
            </w:r>
          </w:p>
        </w:tc>
        <w:tc>
          <w:tcPr>
            <w:tcW w:w="1749" w:type="dxa"/>
            <w:tcBorders>
              <w:top w:val="nil"/>
              <w:bottom w:val="nil"/>
            </w:tcBorders>
            <w:vAlign w:val="center"/>
          </w:tcPr>
          <w:p w14:paraId="50F90FFB">
            <w:pPr>
              <w:spacing w:line="320" w:lineRule="exact"/>
              <w:jc w:val="right"/>
              <w:rPr>
                <w:rFonts w:hint="default" w:ascii="华文细黑" w:hAnsi="华文细黑" w:eastAsia="华文细黑"/>
                <w:bCs/>
                <w:sz w:val="21"/>
              </w:rPr>
            </w:pPr>
            <w:r>
              <w:rPr>
                <w:rFonts w:ascii="华文细黑" w:hAnsi="华文细黑" w:eastAsia="华文细黑"/>
                <w:bCs/>
                <w:sz w:val="21"/>
              </w:rPr>
              <w:t>7627</w:t>
            </w:r>
          </w:p>
        </w:tc>
        <w:tc>
          <w:tcPr>
            <w:tcW w:w="1909" w:type="dxa"/>
            <w:tcBorders>
              <w:top w:val="nil"/>
              <w:bottom w:val="nil"/>
            </w:tcBorders>
            <w:vAlign w:val="center"/>
          </w:tcPr>
          <w:p w14:paraId="3396068F">
            <w:pPr>
              <w:spacing w:line="320" w:lineRule="exact"/>
              <w:jc w:val="right"/>
              <w:rPr>
                <w:rFonts w:hint="default" w:ascii="华文细黑" w:hAnsi="华文细黑" w:eastAsia="华文细黑"/>
                <w:bCs/>
                <w:sz w:val="21"/>
              </w:rPr>
            </w:pPr>
            <w:r>
              <w:rPr>
                <w:rFonts w:ascii="华文细黑" w:hAnsi="华文细黑" w:eastAsia="华文细黑"/>
                <w:bCs/>
                <w:sz w:val="21"/>
              </w:rPr>
              <w:t>753</w:t>
            </w:r>
          </w:p>
        </w:tc>
        <w:tc>
          <w:tcPr>
            <w:tcW w:w="1750" w:type="dxa"/>
            <w:tcBorders>
              <w:top w:val="nil"/>
              <w:bottom w:val="nil"/>
            </w:tcBorders>
            <w:vAlign w:val="center"/>
          </w:tcPr>
          <w:p w14:paraId="10DA518E">
            <w:pPr>
              <w:spacing w:line="320" w:lineRule="exact"/>
              <w:jc w:val="right"/>
              <w:rPr>
                <w:rFonts w:hint="default" w:ascii="华文细黑" w:hAnsi="华文细黑" w:eastAsia="华文细黑"/>
                <w:bCs/>
                <w:sz w:val="21"/>
              </w:rPr>
            </w:pPr>
            <w:r>
              <w:rPr>
                <w:rFonts w:ascii="华文细黑" w:hAnsi="华文细黑" w:eastAsia="华文细黑"/>
                <w:bCs/>
                <w:sz w:val="21"/>
              </w:rPr>
              <w:t>212</w:t>
            </w:r>
          </w:p>
        </w:tc>
        <w:tc>
          <w:tcPr>
            <w:tcW w:w="1750" w:type="dxa"/>
            <w:tcBorders>
              <w:top w:val="nil"/>
              <w:bottom w:val="nil"/>
              <w:right w:val="nil"/>
            </w:tcBorders>
            <w:vAlign w:val="center"/>
          </w:tcPr>
          <w:p w14:paraId="1ADE6869">
            <w:pPr>
              <w:spacing w:line="320" w:lineRule="exact"/>
              <w:jc w:val="right"/>
              <w:rPr>
                <w:rFonts w:hint="default" w:ascii="华文细黑" w:hAnsi="华文细黑" w:eastAsia="华文细黑"/>
                <w:bCs/>
                <w:sz w:val="21"/>
              </w:rPr>
            </w:pPr>
            <w:r>
              <w:rPr>
                <w:rFonts w:ascii="华文细黑" w:hAnsi="华文细黑" w:eastAsia="华文细黑"/>
                <w:bCs/>
                <w:sz w:val="21"/>
              </w:rPr>
              <w:t>11795</w:t>
            </w:r>
          </w:p>
        </w:tc>
      </w:tr>
      <w:tr w14:paraId="2B415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2011" w:type="dxa"/>
            <w:tcBorders>
              <w:top w:val="nil"/>
              <w:left w:val="nil"/>
              <w:bottom w:val="nil"/>
              <w:right w:val="single" w:color="auto" w:sz="4" w:space="0"/>
            </w:tcBorders>
            <w:vAlign w:val="center"/>
          </w:tcPr>
          <w:p w14:paraId="379DCD8E">
            <w:pPr>
              <w:pStyle w:val="12"/>
              <w:spacing w:before="0" w:beforeAutospacing="0" w:after="0" w:afterAutospacing="0" w:line="320" w:lineRule="exact"/>
              <w:jc w:val="center"/>
              <w:rPr>
                <w:rFonts w:hint="default"/>
                <w:sz w:val="21"/>
              </w:rPr>
            </w:pPr>
            <w:r>
              <w:rPr>
                <w:sz w:val="21"/>
              </w:rPr>
              <w:t>1988</w:t>
            </w:r>
          </w:p>
        </w:tc>
        <w:tc>
          <w:tcPr>
            <w:tcW w:w="1749" w:type="dxa"/>
            <w:tcBorders>
              <w:top w:val="nil"/>
              <w:bottom w:val="nil"/>
            </w:tcBorders>
            <w:vAlign w:val="center"/>
          </w:tcPr>
          <w:p w14:paraId="0CCC9B70">
            <w:pPr>
              <w:spacing w:line="320" w:lineRule="exact"/>
              <w:jc w:val="right"/>
              <w:rPr>
                <w:rFonts w:hint="default" w:ascii="华文细黑" w:hAnsi="华文细黑" w:eastAsia="华文细黑"/>
                <w:bCs/>
                <w:sz w:val="21"/>
              </w:rPr>
            </w:pPr>
            <w:r>
              <w:rPr>
                <w:rFonts w:ascii="华文细黑" w:hAnsi="华文细黑" w:eastAsia="华文细黑"/>
                <w:bCs/>
                <w:sz w:val="21"/>
              </w:rPr>
              <w:t>8440</w:t>
            </w:r>
          </w:p>
        </w:tc>
        <w:tc>
          <w:tcPr>
            <w:tcW w:w="1909" w:type="dxa"/>
            <w:tcBorders>
              <w:top w:val="nil"/>
              <w:bottom w:val="nil"/>
            </w:tcBorders>
            <w:vAlign w:val="center"/>
          </w:tcPr>
          <w:p w14:paraId="43DFF4A4">
            <w:pPr>
              <w:spacing w:line="320" w:lineRule="exact"/>
              <w:jc w:val="right"/>
              <w:rPr>
                <w:rFonts w:hint="default" w:ascii="华文细黑" w:hAnsi="华文细黑" w:eastAsia="华文细黑"/>
                <w:bCs/>
                <w:sz w:val="21"/>
              </w:rPr>
            </w:pPr>
            <w:r>
              <w:rPr>
                <w:rFonts w:ascii="华文细黑" w:hAnsi="华文细黑" w:eastAsia="华文细黑"/>
                <w:bCs/>
                <w:sz w:val="21"/>
              </w:rPr>
              <w:t>738</w:t>
            </w:r>
          </w:p>
        </w:tc>
        <w:tc>
          <w:tcPr>
            <w:tcW w:w="1750" w:type="dxa"/>
            <w:tcBorders>
              <w:top w:val="nil"/>
              <w:bottom w:val="nil"/>
            </w:tcBorders>
            <w:vAlign w:val="center"/>
          </w:tcPr>
          <w:p w14:paraId="66249B85">
            <w:pPr>
              <w:spacing w:line="320" w:lineRule="exact"/>
              <w:jc w:val="right"/>
              <w:rPr>
                <w:rFonts w:hint="default" w:ascii="华文细黑" w:hAnsi="华文细黑" w:eastAsia="华文细黑"/>
                <w:bCs/>
                <w:sz w:val="21"/>
              </w:rPr>
            </w:pPr>
            <w:r>
              <w:rPr>
                <w:rFonts w:ascii="华文细黑" w:hAnsi="华文细黑" w:eastAsia="华文细黑"/>
                <w:bCs/>
                <w:sz w:val="21"/>
              </w:rPr>
              <w:t>303</w:t>
            </w:r>
          </w:p>
        </w:tc>
        <w:tc>
          <w:tcPr>
            <w:tcW w:w="1750" w:type="dxa"/>
            <w:tcBorders>
              <w:top w:val="nil"/>
              <w:bottom w:val="nil"/>
              <w:right w:val="nil"/>
            </w:tcBorders>
            <w:vAlign w:val="center"/>
          </w:tcPr>
          <w:p w14:paraId="01B740E3">
            <w:pPr>
              <w:spacing w:line="320" w:lineRule="exact"/>
              <w:jc w:val="right"/>
              <w:rPr>
                <w:rFonts w:hint="default" w:ascii="华文细黑" w:hAnsi="华文细黑" w:eastAsia="华文细黑"/>
                <w:bCs/>
                <w:sz w:val="21"/>
              </w:rPr>
            </w:pPr>
            <w:r>
              <w:rPr>
                <w:rFonts w:ascii="华文细黑" w:hAnsi="华文细黑" w:eastAsia="华文细黑"/>
                <w:bCs/>
                <w:sz w:val="21"/>
              </w:rPr>
              <w:t>12693</w:t>
            </w:r>
          </w:p>
        </w:tc>
      </w:tr>
      <w:tr w14:paraId="035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2011" w:type="dxa"/>
            <w:tcBorders>
              <w:top w:val="nil"/>
              <w:left w:val="nil"/>
              <w:bottom w:val="nil"/>
              <w:right w:val="single" w:color="auto" w:sz="4" w:space="0"/>
            </w:tcBorders>
            <w:vAlign w:val="center"/>
          </w:tcPr>
          <w:p w14:paraId="1DDB7AA6">
            <w:pPr>
              <w:pStyle w:val="12"/>
              <w:spacing w:before="0" w:beforeAutospacing="0" w:after="0" w:afterAutospacing="0" w:line="320" w:lineRule="exact"/>
              <w:jc w:val="center"/>
              <w:rPr>
                <w:rFonts w:hint="default"/>
                <w:sz w:val="21"/>
              </w:rPr>
            </w:pPr>
            <w:r>
              <w:rPr>
                <w:sz w:val="21"/>
              </w:rPr>
              <w:t>1989</w:t>
            </w:r>
          </w:p>
        </w:tc>
        <w:tc>
          <w:tcPr>
            <w:tcW w:w="1749" w:type="dxa"/>
            <w:tcBorders>
              <w:top w:val="nil"/>
              <w:bottom w:val="nil"/>
            </w:tcBorders>
            <w:vAlign w:val="center"/>
          </w:tcPr>
          <w:p w14:paraId="52716EED">
            <w:pPr>
              <w:spacing w:line="320" w:lineRule="exact"/>
              <w:jc w:val="right"/>
              <w:rPr>
                <w:rFonts w:hint="default" w:ascii="华文细黑" w:hAnsi="华文细黑" w:eastAsia="华文细黑"/>
                <w:bCs/>
                <w:sz w:val="21"/>
              </w:rPr>
            </w:pPr>
            <w:r>
              <w:rPr>
                <w:rFonts w:ascii="华文细黑" w:hAnsi="华文细黑" w:eastAsia="华文细黑"/>
                <w:bCs/>
                <w:sz w:val="21"/>
              </w:rPr>
              <w:t>8681</w:t>
            </w:r>
          </w:p>
        </w:tc>
        <w:tc>
          <w:tcPr>
            <w:tcW w:w="1909" w:type="dxa"/>
            <w:tcBorders>
              <w:top w:val="nil"/>
              <w:bottom w:val="nil"/>
            </w:tcBorders>
            <w:vAlign w:val="center"/>
          </w:tcPr>
          <w:p w14:paraId="5EE0D44E">
            <w:pPr>
              <w:spacing w:line="320" w:lineRule="exact"/>
              <w:jc w:val="right"/>
              <w:rPr>
                <w:rFonts w:hint="default" w:ascii="华文细黑" w:hAnsi="华文细黑" w:eastAsia="华文细黑"/>
                <w:bCs/>
                <w:sz w:val="21"/>
              </w:rPr>
            </w:pPr>
            <w:r>
              <w:rPr>
                <w:rFonts w:ascii="华文细黑" w:hAnsi="华文细黑" w:eastAsia="华文细黑"/>
                <w:bCs/>
                <w:sz w:val="21"/>
              </w:rPr>
              <w:t>740</w:t>
            </w:r>
          </w:p>
        </w:tc>
        <w:tc>
          <w:tcPr>
            <w:tcW w:w="1750" w:type="dxa"/>
            <w:tcBorders>
              <w:top w:val="nil"/>
              <w:bottom w:val="nil"/>
            </w:tcBorders>
            <w:vAlign w:val="center"/>
          </w:tcPr>
          <w:p w14:paraId="68EB1F58">
            <w:pPr>
              <w:spacing w:line="320" w:lineRule="exact"/>
              <w:jc w:val="right"/>
              <w:rPr>
                <w:rFonts w:hint="default" w:ascii="华文细黑" w:hAnsi="华文细黑" w:eastAsia="华文细黑"/>
                <w:bCs/>
                <w:sz w:val="21"/>
              </w:rPr>
            </w:pPr>
            <w:r>
              <w:rPr>
                <w:rFonts w:ascii="华文细黑" w:hAnsi="华文细黑" w:eastAsia="华文细黑"/>
                <w:bCs/>
                <w:sz w:val="21"/>
              </w:rPr>
              <w:t>406</w:t>
            </w:r>
          </w:p>
        </w:tc>
        <w:tc>
          <w:tcPr>
            <w:tcW w:w="1750" w:type="dxa"/>
            <w:tcBorders>
              <w:top w:val="nil"/>
              <w:bottom w:val="nil"/>
              <w:right w:val="nil"/>
            </w:tcBorders>
            <w:vAlign w:val="center"/>
          </w:tcPr>
          <w:p w14:paraId="6D14913A">
            <w:pPr>
              <w:spacing w:line="320" w:lineRule="exact"/>
              <w:jc w:val="right"/>
              <w:rPr>
                <w:rFonts w:hint="default" w:ascii="华文细黑" w:hAnsi="华文细黑" w:eastAsia="华文细黑"/>
                <w:bCs/>
                <w:sz w:val="21"/>
              </w:rPr>
            </w:pPr>
            <w:r>
              <w:rPr>
                <w:rFonts w:ascii="华文细黑" w:hAnsi="华文细黑" w:eastAsia="华文细黑"/>
                <w:bCs/>
                <w:sz w:val="21"/>
              </w:rPr>
              <w:t>13561</w:t>
            </w:r>
          </w:p>
        </w:tc>
      </w:tr>
      <w:tr w14:paraId="00CA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2011" w:type="dxa"/>
            <w:tcBorders>
              <w:top w:val="nil"/>
              <w:left w:val="nil"/>
              <w:bottom w:val="nil"/>
              <w:right w:val="single" w:color="auto" w:sz="4" w:space="0"/>
            </w:tcBorders>
            <w:vAlign w:val="center"/>
          </w:tcPr>
          <w:p w14:paraId="56C480BF">
            <w:pPr>
              <w:pStyle w:val="12"/>
              <w:spacing w:before="0" w:beforeAutospacing="0" w:after="0" w:afterAutospacing="0" w:line="320" w:lineRule="exact"/>
              <w:jc w:val="center"/>
              <w:rPr>
                <w:rFonts w:hint="default"/>
                <w:sz w:val="21"/>
              </w:rPr>
            </w:pPr>
            <w:r>
              <w:rPr>
                <w:sz w:val="21"/>
              </w:rPr>
              <w:t>1990</w:t>
            </w:r>
          </w:p>
        </w:tc>
        <w:tc>
          <w:tcPr>
            <w:tcW w:w="1749" w:type="dxa"/>
            <w:tcBorders>
              <w:top w:val="nil"/>
              <w:bottom w:val="nil"/>
            </w:tcBorders>
            <w:vAlign w:val="center"/>
          </w:tcPr>
          <w:p w14:paraId="7B34ADE9">
            <w:pPr>
              <w:spacing w:line="320" w:lineRule="exact"/>
              <w:jc w:val="right"/>
              <w:rPr>
                <w:rFonts w:hint="default" w:ascii="华文细黑" w:hAnsi="华文细黑" w:eastAsia="华文细黑"/>
                <w:bCs/>
                <w:sz w:val="21"/>
              </w:rPr>
            </w:pPr>
            <w:r>
              <w:rPr>
                <w:rFonts w:ascii="华文细黑" w:hAnsi="华文细黑" w:eastAsia="华文细黑"/>
                <w:bCs/>
                <w:sz w:val="21"/>
              </w:rPr>
              <w:t>6403</w:t>
            </w:r>
          </w:p>
        </w:tc>
        <w:tc>
          <w:tcPr>
            <w:tcW w:w="1909" w:type="dxa"/>
            <w:tcBorders>
              <w:top w:val="nil"/>
              <w:bottom w:val="nil"/>
            </w:tcBorders>
            <w:vAlign w:val="center"/>
          </w:tcPr>
          <w:p w14:paraId="484CEEA0">
            <w:pPr>
              <w:spacing w:line="320" w:lineRule="exact"/>
              <w:jc w:val="right"/>
              <w:rPr>
                <w:rFonts w:hint="default" w:ascii="华文细黑" w:hAnsi="华文细黑" w:eastAsia="华文细黑"/>
                <w:bCs/>
                <w:sz w:val="21"/>
              </w:rPr>
            </w:pPr>
            <w:r>
              <w:rPr>
                <w:rFonts w:ascii="华文细黑" w:hAnsi="华文细黑" w:eastAsia="华文细黑"/>
                <w:bCs/>
                <w:sz w:val="21"/>
              </w:rPr>
              <w:t>758</w:t>
            </w:r>
          </w:p>
        </w:tc>
        <w:tc>
          <w:tcPr>
            <w:tcW w:w="1750" w:type="dxa"/>
            <w:tcBorders>
              <w:top w:val="nil"/>
              <w:bottom w:val="nil"/>
            </w:tcBorders>
            <w:vAlign w:val="center"/>
          </w:tcPr>
          <w:p w14:paraId="3A1692AE">
            <w:pPr>
              <w:spacing w:line="320" w:lineRule="exact"/>
              <w:jc w:val="right"/>
              <w:rPr>
                <w:rFonts w:hint="default" w:ascii="华文细黑" w:hAnsi="华文细黑" w:eastAsia="华文细黑"/>
                <w:bCs/>
                <w:sz w:val="21"/>
              </w:rPr>
            </w:pPr>
            <w:r>
              <w:rPr>
                <w:rFonts w:ascii="华文细黑" w:hAnsi="华文细黑" w:eastAsia="华文细黑"/>
                <w:bCs/>
                <w:sz w:val="21"/>
              </w:rPr>
              <w:t>317</w:t>
            </w:r>
          </w:p>
        </w:tc>
        <w:tc>
          <w:tcPr>
            <w:tcW w:w="1750" w:type="dxa"/>
            <w:tcBorders>
              <w:top w:val="nil"/>
              <w:bottom w:val="nil"/>
              <w:right w:val="nil"/>
            </w:tcBorders>
            <w:vAlign w:val="center"/>
          </w:tcPr>
          <w:p w14:paraId="1952BB2C">
            <w:pPr>
              <w:spacing w:line="320" w:lineRule="exact"/>
              <w:jc w:val="right"/>
              <w:rPr>
                <w:rFonts w:hint="default" w:ascii="华文细黑" w:hAnsi="华文细黑" w:eastAsia="华文细黑"/>
                <w:bCs/>
                <w:sz w:val="21"/>
              </w:rPr>
            </w:pPr>
            <w:r>
              <w:rPr>
                <w:rFonts w:ascii="华文细黑" w:hAnsi="华文细黑" w:eastAsia="华文细黑"/>
                <w:bCs/>
                <w:sz w:val="21"/>
              </w:rPr>
              <w:t>8112</w:t>
            </w:r>
          </w:p>
        </w:tc>
      </w:tr>
      <w:tr w14:paraId="68B9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2011" w:type="dxa"/>
            <w:tcBorders>
              <w:top w:val="nil"/>
              <w:left w:val="nil"/>
              <w:bottom w:val="nil"/>
              <w:right w:val="single" w:color="auto" w:sz="4" w:space="0"/>
            </w:tcBorders>
            <w:vAlign w:val="center"/>
          </w:tcPr>
          <w:p w14:paraId="47107979">
            <w:pPr>
              <w:pStyle w:val="12"/>
              <w:spacing w:before="0" w:beforeAutospacing="0" w:after="0" w:afterAutospacing="0" w:line="320" w:lineRule="exact"/>
              <w:jc w:val="center"/>
              <w:rPr>
                <w:rFonts w:hint="default"/>
                <w:sz w:val="21"/>
              </w:rPr>
            </w:pPr>
            <w:r>
              <w:rPr>
                <w:sz w:val="21"/>
              </w:rPr>
              <w:t>1991</w:t>
            </w:r>
          </w:p>
        </w:tc>
        <w:tc>
          <w:tcPr>
            <w:tcW w:w="1749" w:type="dxa"/>
            <w:tcBorders>
              <w:top w:val="nil"/>
              <w:bottom w:val="nil"/>
            </w:tcBorders>
            <w:vAlign w:val="center"/>
          </w:tcPr>
          <w:p w14:paraId="670BFC98">
            <w:pPr>
              <w:spacing w:line="320" w:lineRule="exact"/>
              <w:jc w:val="right"/>
              <w:rPr>
                <w:rFonts w:hint="default" w:ascii="华文细黑" w:hAnsi="华文细黑" w:eastAsia="华文细黑"/>
                <w:bCs/>
                <w:sz w:val="21"/>
              </w:rPr>
            </w:pPr>
            <w:r>
              <w:rPr>
                <w:rFonts w:ascii="华文细黑" w:hAnsi="华文细黑" w:eastAsia="华文细黑"/>
                <w:bCs/>
                <w:sz w:val="21"/>
              </w:rPr>
              <w:t>5383</w:t>
            </w:r>
          </w:p>
        </w:tc>
        <w:tc>
          <w:tcPr>
            <w:tcW w:w="1909" w:type="dxa"/>
            <w:tcBorders>
              <w:top w:val="nil"/>
              <w:bottom w:val="nil"/>
            </w:tcBorders>
            <w:vAlign w:val="center"/>
          </w:tcPr>
          <w:p w14:paraId="35A243B5">
            <w:pPr>
              <w:spacing w:line="320" w:lineRule="exact"/>
              <w:jc w:val="right"/>
              <w:rPr>
                <w:rFonts w:hint="default" w:ascii="华文细黑" w:hAnsi="华文细黑" w:eastAsia="华文细黑"/>
                <w:bCs/>
                <w:sz w:val="21"/>
              </w:rPr>
            </w:pPr>
            <w:r>
              <w:rPr>
                <w:rFonts w:ascii="华文细黑" w:hAnsi="华文细黑" w:eastAsia="华文细黑"/>
                <w:bCs/>
                <w:sz w:val="21"/>
              </w:rPr>
              <w:t>675</w:t>
            </w:r>
          </w:p>
        </w:tc>
        <w:tc>
          <w:tcPr>
            <w:tcW w:w="1750" w:type="dxa"/>
            <w:tcBorders>
              <w:top w:val="nil"/>
              <w:bottom w:val="nil"/>
            </w:tcBorders>
            <w:vAlign w:val="center"/>
          </w:tcPr>
          <w:p w14:paraId="24C8367A">
            <w:pPr>
              <w:spacing w:line="320" w:lineRule="exact"/>
              <w:jc w:val="right"/>
              <w:rPr>
                <w:rFonts w:hint="default" w:ascii="华文细黑" w:hAnsi="华文细黑" w:eastAsia="华文细黑"/>
                <w:bCs/>
                <w:sz w:val="21"/>
              </w:rPr>
            </w:pPr>
            <w:r>
              <w:rPr>
                <w:rFonts w:ascii="华文细黑" w:hAnsi="华文细黑" w:eastAsia="华文细黑"/>
                <w:bCs/>
                <w:sz w:val="21"/>
              </w:rPr>
              <w:t>430</w:t>
            </w:r>
          </w:p>
        </w:tc>
        <w:tc>
          <w:tcPr>
            <w:tcW w:w="1750" w:type="dxa"/>
            <w:tcBorders>
              <w:top w:val="nil"/>
              <w:bottom w:val="nil"/>
              <w:right w:val="nil"/>
            </w:tcBorders>
            <w:vAlign w:val="center"/>
          </w:tcPr>
          <w:p w14:paraId="71784581">
            <w:pPr>
              <w:spacing w:line="320" w:lineRule="exact"/>
              <w:jc w:val="right"/>
              <w:rPr>
                <w:rFonts w:hint="default" w:ascii="华文细黑" w:hAnsi="华文细黑" w:eastAsia="华文细黑"/>
                <w:bCs/>
                <w:sz w:val="21"/>
              </w:rPr>
            </w:pPr>
            <w:r>
              <w:rPr>
                <w:rFonts w:ascii="华文细黑" w:hAnsi="华文细黑" w:eastAsia="华文细黑"/>
                <w:bCs/>
                <w:sz w:val="21"/>
              </w:rPr>
              <w:t>8698</w:t>
            </w:r>
          </w:p>
        </w:tc>
      </w:tr>
      <w:tr w14:paraId="121DA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2011" w:type="dxa"/>
            <w:tcBorders>
              <w:top w:val="nil"/>
              <w:left w:val="nil"/>
              <w:bottom w:val="nil"/>
              <w:right w:val="single" w:color="auto" w:sz="4" w:space="0"/>
            </w:tcBorders>
            <w:vAlign w:val="center"/>
          </w:tcPr>
          <w:p w14:paraId="1F2143CC">
            <w:pPr>
              <w:pStyle w:val="12"/>
              <w:spacing w:before="0" w:beforeAutospacing="0" w:after="0" w:afterAutospacing="0" w:line="320" w:lineRule="exact"/>
              <w:jc w:val="center"/>
              <w:rPr>
                <w:rFonts w:hint="default"/>
                <w:sz w:val="21"/>
              </w:rPr>
            </w:pPr>
            <w:r>
              <w:rPr>
                <w:sz w:val="21"/>
              </w:rPr>
              <w:t>1992</w:t>
            </w:r>
          </w:p>
        </w:tc>
        <w:tc>
          <w:tcPr>
            <w:tcW w:w="1749" w:type="dxa"/>
            <w:tcBorders>
              <w:top w:val="nil"/>
              <w:bottom w:val="nil"/>
            </w:tcBorders>
            <w:vAlign w:val="center"/>
          </w:tcPr>
          <w:p w14:paraId="175DEBC9">
            <w:pPr>
              <w:spacing w:line="320" w:lineRule="exact"/>
              <w:jc w:val="right"/>
              <w:rPr>
                <w:rFonts w:hint="default" w:ascii="华文细黑" w:hAnsi="华文细黑" w:eastAsia="华文细黑"/>
                <w:bCs/>
                <w:sz w:val="21"/>
              </w:rPr>
            </w:pPr>
            <w:r>
              <w:rPr>
                <w:rFonts w:ascii="华文细黑" w:hAnsi="华文细黑" w:eastAsia="华文细黑"/>
                <w:bCs/>
                <w:sz w:val="21"/>
              </w:rPr>
              <w:t>4516</w:t>
            </w:r>
          </w:p>
        </w:tc>
        <w:tc>
          <w:tcPr>
            <w:tcW w:w="1909" w:type="dxa"/>
            <w:tcBorders>
              <w:top w:val="nil"/>
              <w:bottom w:val="nil"/>
            </w:tcBorders>
            <w:vAlign w:val="center"/>
          </w:tcPr>
          <w:p w14:paraId="3E4BF501">
            <w:pPr>
              <w:spacing w:line="320" w:lineRule="exact"/>
              <w:jc w:val="right"/>
              <w:rPr>
                <w:rFonts w:hint="default" w:ascii="华文细黑" w:hAnsi="华文细黑" w:eastAsia="华文细黑"/>
                <w:bCs/>
                <w:sz w:val="21"/>
              </w:rPr>
            </w:pPr>
            <w:r>
              <w:rPr>
                <w:rFonts w:ascii="华文细黑" w:hAnsi="华文细黑" w:eastAsia="华文细黑"/>
                <w:bCs/>
                <w:sz w:val="21"/>
              </w:rPr>
              <w:t>496</w:t>
            </w:r>
          </w:p>
        </w:tc>
        <w:tc>
          <w:tcPr>
            <w:tcW w:w="1750" w:type="dxa"/>
            <w:tcBorders>
              <w:top w:val="nil"/>
              <w:bottom w:val="nil"/>
            </w:tcBorders>
            <w:vAlign w:val="center"/>
          </w:tcPr>
          <w:p w14:paraId="5C0C886E">
            <w:pPr>
              <w:spacing w:line="320" w:lineRule="exact"/>
              <w:jc w:val="right"/>
              <w:rPr>
                <w:rFonts w:hint="default" w:ascii="华文细黑" w:hAnsi="华文细黑" w:eastAsia="华文细黑"/>
                <w:bCs/>
                <w:sz w:val="21"/>
              </w:rPr>
            </w:pPr>
            <w:r>
              <w:rPr>
                <w:rFonts w:ascii="华文细黑" w:hAnsi="华文细黑" w:eastAsia="华文细黑"/>
                <w:bCs/>
                <w:sz w:val="21"/>
              </w:rPr>
              <w:t>465</w:t>
            </w:r>
          </w:p>
        </w:tc>
        <w:tc>
          <w:tcPr>
            <w:tcW w:w="1750" w:type="dxa"/>
            <w:tcBorders>
              <w:top w:val="nil"/>
              <w:bottom w:val="nil"/>
              <w:right w:val="nil"/>
            </w:tcBorders>
            <w:vAlign w:val="center"/>
          </w:tcPr>
          <w:p w14:paraId="6E807016">
            <w:pPr>
              <w:spacing w:line="320" w:lineRule="exact"/>
              <w:jc w:val="right"/>
              <w:rPr>
                <w:rFonts w:hint="default" w:ascii="华文细黑" w:hAnsi="华文细黑" w:eastAsia="华文细黑"/>
                <w:bCs/>
                <w:sz w:val="21"/>
              </w:rPr>
            </w:pPr>
            <w:r>
              <w:rPr>
                <w:rFonts w:ascii="华文细黑" w:hAnsi="华文细黑" w:eastAsia="华文细黑"/>
                <w:bCs/>
                <w:sz w:val="21"/>
              </w:rPr>
              <w:t>7501</w:t>
            </w:r>
          </w:p>
        </w:tc>
      </w:tr>
      <w:tr w14:paraId="3C7C6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2011" w:type="dxa"/>
            <w:tcBorders>
              <w:top w:val="nil"/>
              <w:left w:val="nil"/>
              <w:bottom w:val="nil"/>
              <w:right w:val="single" w:color="auto" w:sz="4" w:space="0"/>
            </w:tcBorders>
            <w:vAlign w:val="center"/>
          </w:tcPr>
          <w:p w14:paraId="3E45562B">
            <w:pPr>
              <w:pStyle w:val="12"/>
              <w:spacing w:before="0" w:beforeAutospacing="0" w:after="0" w:afterAutospacing="0" w:line="320" w:lineRule="exact"/>
              <w:jc w:val="center"/>
              <w:rPr>
                <w:rFonts w:hint="default"/>
                <w:sz w:val="21"/>
              </w:rPr>
            </w:pPr>
            <w:r>
              <w:rPr>
                <w:sz w:val="21"/>
              </w:rPr>
              <w:t>1993</w:t>
            </w:r>
          </w:p>
        </w:tc>
        <w:tc>
          <w:tcPr>
            <w:tcW w:w="1749" w:type="dxa"/>
            <w:tcBorders>
              <w:top w:val="nil"/>
              <w:bottom w:val="nil"/>
            </w:tcBorders>
            <w:vAlign w:val="center"/>
          </w:tcPr>
          <w:p w14:paraId="21002E71">
            <w:pPr>
              <w:spacing w:line="320" w:lineRule="exact"/>
              <w:jc w:val="right"/>
              <w:rPr>
                <w:rFonts w:hint="default" w:ascii="华文细黑" w:hAnsi="华文细黑" w:eastAsia="华文细黑"/>
                <w:bCs/>
                <w:sz w:val="21"/>
              </w:rPr>
            </w:pPr>
            <w:r>
              <w:rPr>
                <w:rFonts w:ascii="华文细黑" w:hAnsi="华文细黑" w:eastAsia="华文细黑"/>
                <w:bCs/>
                <w:sz w:val="21"/>
              </w:rPr>
              <w:t>4600</w:t>
            </w:r>
          </w:p>
        </w:tc>
        <w:tc>
          <w:tcPr>
            <w:tcW w:w="1909" w:type="dxa"/>
            <w:tcBorders>
              <w:top w:val="nil"/>
              <w:bottom w:val="nil"/>
            </w:tcBorders>
            <w:vAlign w:val="center"/>
          </w:tcPr>
          <w:p w14:paraId="25A3130E">
            <w:pPr>
              <w:spacing w:line="320" w:lineRule="exact"/>
              <w:jc w:val="right"/>
              <w:rPr>
                <w:rFonts w:hint="default" w:ascii="华文细黑" w:hAnsi="华文细黑" w:eastAsia="华文细黑"/>
                <w:bCs/>
                <w:sz w:val="21"/>
              </w:rPr>
            </w:pPr>
            <w:r>
              <w:rPr>
                <w:rFonts w:ascii="华文细黑" w:hAnsi="华文细黑" w:eastAsia="华文细黑"/>
                <w:bCs/>
                <w:sz w:val="21"/>
              </w:rPr>
              <w:t>579</w:t>
            </w:r>
          </w:p>
        </w:tc>
        <w:tc>
          <w:tcPr>
            <w:tcW w:w="1750" w:type="dxa"/>
            <w:tcBorders>
              <w:top w:val="nil"/>
              <w:bottom w:val="nil"/>
            </w:tcBorders>
            <w:vAlign w:val="center"/>
          </w:tcPr>
          <w:p w14:paraId="05CE69BE">
            <w:pPr>
              <w:spacing w:line="320" w:lineRule="exact"/>
              <w:jc w:val="right"/>
              <w:rPr>
                <w:rFonts w:hint="default" w:ascii="华文细黑" w:hAnsi="华文细黑" w:eastAsia="华文细黑"/>
                <w:bCs/>
                <w:sz w:val="21"/>
              </w:rPr>
            </w:pPr>
            <w:r>
              <w:rPr>
                <w:rFonts w:ascii="华文细黑" w:hAnsi="华文细黑" w:eastAsia="华文细黑"/>
                <w:bCs/>
                <w:sz w:val="21"/>
              </w:rPr>
              <w:t>255</w:t>
            </w:r>
          </w:p>
        </w:tc>
        <w:tc>
          <w:tcPr>
            <w:tcW w:w="1750" w:type="dxa"/>
            <w:tcBorders>
              <w:top w:val="nil"/>
              <w:bottom w:val="nil"/>
              <w:right w:val="nil"/>
            </w:tcBorders>
            <w:vAlign w:val="center"/>
          </w:tcPr>
          <w:p w14:paraId="32127DE6">
            <w:pPr>
              <w:spacing w:line="320" w:lineRule="exact"/>
              <w:jc w:val="right"/>
              <w:rPr>
                <w:rFonts w:hint="default" w:ascii="华文细黑" w:hAnsi="华文细黑" w:eastAsia="华文细黑"/>
                <w:bCs/>
                <w:sz w:val="21"/>
              </w:rPr>
            </w:pPr>
            <w:r>
              <w:rPr>
                <w:rFonts w:ascii="华文细黑" w:hAnsi="华文细黑" w:eastAsia="华文细黑"/>
                <w:bCs/>
                <w:sz w:val="21"/>
              </w:rPr>
              <w:t>7400</w:t>
            </w:r>
          </w:p>
        </w:tc>
      </w:tr>
      <w:tr w14:paraId="42FD3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2011" w:type="dxa"/>
            <w:tcBorders>
              <w:top w:val="nil"/>
              <w:left w:val="nil"/>
              <w:bottom w:val="nil"/>
              <w:right w:val="single" w:color="auto" w:sz="4" w:space="0"/>
            </w:tcBorders>
            <w:vAlign w:val="center"/>
          </w:tcPr>
          <w:p w14:paraId="555A29E7">
            <w:pPr>
              <w:pStyle w:val="12"/>
              <w:spacing w:before="0" w:beforeAutospacing="0" w:after="0" w:afterAutospacing="0" w:line="320" w:lineRule="exact"/>
              <w:jc w:val="center"/>
              <w:rPr>
                <w:rFonts w:hint="default"/>
                <w:sz w:val="21"/>
              </w:rPr>
            </w:pPr>
            <w:r>
              <w:rPr>
                <w:sz w:val="21"/>
              </w:rPr>
              <w:t>1994</w:t>
            </w:r>
          </w:p>
        </w:tc>
        <w:tc>
          <w:tcPr>
            <w:tcW w:w="1749" w:type="dxa"/>
            <w:tcBorders>
              <w:top w:val="nil"/>
              <w:bottom w:val="nil"/>
            </w:tcBorders>
            <w:vAlign w:val="center"/>
          </w:tcPr>
          <w:p w14:paraId="17C10089">
            <w:pPr>
              <w:spacing w:line="320" w:lineRule="exact"/>
              <w:jc w:val="right"/>
              <w:rPr>
                <w:rFonts w:hint="default" w:ascii="华文细黑" w:hAnsi="华文细黑" w:eastAsia="华文细黑"/>
                <w:bCs/>
                <w:sz w:val="21"/>
              </w:rPr>
            </w:pPr>
            <w:r>
              <w:rPr>
                <w:rFonts w:ascii="华文细黑" w:hAnsi="华文细黑" w:eastAsia="华文细黑"/>
                <w:bCs/>
                <w:sz w:val="21"/>
              </w:rPr>
              <w:t>5796</w:t>
            </w:r>
          </w:p>
        </w:tc>
        <w:tc>
          <w:tcPr>
            <w:tcW w:w="1909" w:type="dxa"/>
            <w:tcBorders>
              <w:top w:val="nil"/>
              <w:bottom w:val="nil"/>
            </w:tcBorders>
            <w:vAlign w:val="center"/>
          </w:tcPr>
          <w:p w14:paraId="10434E72">
            <w:pPr>
              <w:spacing w:line="320" w:lineRule="exact"/>
              <w:jc w:val="right"/>
              <w:rPr>
                <w:rFonts w:hint="default" w:ascii="华文细黑" w:hAnsi="华文细黑" w:eastAsia="华文细黑"/>
                <w:bCs/>
                <w:sz w:val="21"/>
              </w:rPr>
            </w:pPr>
            <w:r>
              <w:rPr>
                <w:rFonts w:ascii="华文细黑" w:hAnsi="华文细黑" w:eastAsia="华文细黑"/>
                <w:bCs/>
                <w:sz w:val="21"/>
              </w:rPr>
              <w:t>466</w:t>
            </w:r>
          </w:p>
        </w:tc>
        <w:tc>
          <w:tcPr>
            <w:tcW w:w="1750" w:type="dxa"/>
            <w:tcBorders>
              <w:top w:val="nil"/>
              <w:bottom w:val="nil"/>
            </w:tcBorders>
            <w:vAlign w:val="center"/>
          </w:tcPr>
          <w:p w14:paraId="57F12C6C">
            <w:pPr>
              <w:spacing w:line="320" w:lineRule="exact"/>
              <w:jc w:val="right"/>
              <w:rPr>
                <w:rFonts w:hint="default" w:ascii="华文细黑" w:hAnsi="华文细黑" w:eastAsia="华文细黑"/>
                <w:bCs/>
                <w:sz w:val="21"/>
              </w:rPr>
            </w:pPr>
            <w:r>
              <w:rPr>
                <w:rFonts w:ascii="华文细黑" w:hAnsi="华文细黑" w:eastAsia="华文细黑"/>
                <w:bCs/>
                <w:sz w:val="21"/>
              </w:rPr>
              <w:t>147</w:t>
            </w:r>
          </w:p>
        </w:tc>
        <w:tc>
          <w:tcPr>
            <w:tcW w:w="1750" w:type="dxa"/>
            <w:tcBorders>
              <w:top w:val="nil"/>
              <w:bottom w:val="nil"/>
              <w:right w:val="nil"/>
            </w:tcBorders>
            <w:vAlign w:val="center"/>
          </w:tcPr>
          <w:p w14:paraId="778E2943">
            <w:pPr>
              <w:spacing w:line="320" w:lineRule="exact"/>
              <w:jc w:val="right"/>
              <w:rPr>
                <w:rFonts w:hint="default" w:ascii="华文细黑" w:hAnsi="华文细黑" w:eastAsia="华文细黑"/>
                <w:bCs/>
                <w:sz w:val="21"/>
              </w:rPr>
            </w:pPr>
            <w:r>
              <w:rPr>
                <w:rFonts w:ascii="华文细黑" w:hAnsi="华文细黑" w:eastAsia="华文细黑"/>
                <w:bCs/>
                <w:sz w:val="21"/>
              </w:rPr>
              <w:t>9762</w:t>
            </w:r>
          </w:p>
        </w:tc>
      </w:tr>
      <w:tr w14:paraId="676E2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2011" w:type="dxa"/>
            <w:tcBorders>
              <w:top w:val="nil"/>
              <w:left w:val="nil"/>
              <w:bottom w:val="nil"/>
              <w:right w:val="single" w:color="auto" w:sz="4" w:space="0"/>
            </w:tcBorders>
            <w:vAlign w:val="center"/>
          </w:tcPr>
          <w:p w14:paraId="68383FD5">
            <w:pPr>
              <w:pStyle w:val="12"/>
              <w:spacing w:before="0" w:beforeAutospacing="0" w:after="0" w:afterAutospacing="0" w:line="320" w:lineRule="exact"/>
              <w:jc w:val="center"/>
              <w:rPr>
                <w:rFonts w:hint="default"/>
                <w:sz w:val="21"/>
              </w:rPr>
            </w:pPr>
            <w:r>
              <w:rPr>
                <w:sz w:val="21"/>
              </w:rPr>
              <w:t>1995</w:t>
            </w:r>
          </w:p>
        </w:tc>
        <w:tc>
          <w:tcPr>
            <w:tcW w:w="1749" w:type="dxa"/>
            <w:tcBorders>
              <w:top w:val="nil"/>
              <w:bottom w:val="nil"/>
            </w:tcBorders>
            <w:vAlign w:val="center"/>
          </w:tcPr>
          <w:p w14:paraId="61444AF1">
            <w:pPr>
              <w:spacing w:line="320" w:lineRule="exact"/>
              <w:jc w:val="right"/>
              <w:rPr>
                <w:rFonts w:hint="default" w:ascii="华文细黑" w:hAnsi="华文细黑" w:eastAsia="华文细黑"/>
                <w:bCs/>
                <w:sz w:val="21"/>
              </w:rPr>
            </w:pPr>
            <w:r>
              <w:rPr>
                <w:rFonts w:ascii="华文细黑" w:hAnsi="华文细黑" w:eastAsia="华文细黑"/>
                <w:bCs/>
                <w:sz w:val="21"/>
              </w:rPr>
              <w:t>7172</w:t>
            </w:r>
          </w:p>
        </w:tc>
        <w:tc>
          <w:tcPr>
            <w:tcW w:w="1909" w:type="dxa"/>
            <w:tcBorders>
              <w:top w:val="nil"/>
              <w:bottom w:val="nil"/>
            </w:tcBorders>
            <w:vAlign w:val="center"/>
          </w:tcPr>
          <w:p w14:paraId="35B7C02E">
            <w:pPr>
              <w:spacing w:line="320" w:lineRule="exact"/>
              <w:jc w:val="right"/>
              <w:rPr>
                <w:rFonts w:hint="default" w:ascii="华文细黑" w:hAnsi="华文细黑" w:eastAsia="华文细黑"/>
                <w:bCs/>
                <w:sz w:val="21"/>
              </w:rPr>
            </w:pPr>
            <w:r>
              <w:rPr>
                <w:rFonts w:ascii="华文细黑" w:hAnsi="华文细黑" w:eastAsia="华文细黑"/>
                <w:bCs/>
                <w:sz w:val="21"/>
              </w:rPr>
              <w:t>628</w:t>
            </w:r>
          </w:p>
        </w:tc>
        <w:tc>
          <w:tcPr>
            <w:tcW w:w="1750" w:type="dxa"/>
            <w:tcBorders>
              <w:top w:val="nil"/>
              <w:bottom w:val="nil"/>
            </w:tcBorders>
            <w:vAlign w:val="center"/>
          </w:tcPr>
          <w:p w14:paraId="0B147E92">
            <w:pPr>
              <w:spacing w:line="320" w:lineRule="exact"/>
              <w:jc w:val="right"/>
              <w:rPr>
                <w:rFonts w:hint="default" w:ascii="华文细黑" w:hAnsi="华文细黑" w:eastAsia="华文细黑"/>
                <w:bCs/>
                <w:sz w:val="21"/>
              </w:rPr>
            </w:pPr>
            <w:r>
              <w:rPr>
                <w:rFonts w:ascii="华文细黑" w:hAnsi="华文细黑" w:eastAsia="华文细黑"/>
                <w:bCs/>
                <w:sz w:val="21"/>
              </w:rPr>
              <w:t>79</w:t>
            </w:r>
          </w:p>
        </w:tc>
        <w:tc>
          <w:tcPr>
            <w:tcW w:w="1750" w:type="dxa"/>
            <w:tcBorders>
              <w:top w:val="nil"/>
              <w:bottom w:val="nil"/>
              <w:right w:val="nil"/>
            </w:tcBorders>
            <w:vAlign w:val="center"/>
          </w:tcPr>
          <w:p w14:paraId="2E9ADA10">
            <w:pPr>
              <w:spacing w:line="320" w:lineRule="exact"/>
              <w:jc w:val="right"/>
              <w:rPr>
                <w:rFonts w:hint="default" w:ascii="华文细黑" w:hAnsi="华文细黑" w:eastAsia="华文细黑"/>
                <w:bCs/>
                <w:sz w:val="21"/>
              </w:rPr>
            </w:pPr>
            <w:r>
              <w:rPr>
                <w:rFonts w:ascii="华文细黑" w:hAnsi="华文细黑" w:eastAsia="华文细黑"/>
                <w:bCs/>
                <w:sz w:val="21"/>
              </w:rPr>
              <w:t>11060</w:t>
            </w:r>
          </w:p>
        </w:tc>
      </w:tr>
      <w:tr w14:paraId="45F8F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2011" w:type="dxa"/>
            <w:tcBorders>
              <w:top w:val="nil"/>
              <w:left w:val="nil"/>
              <w:bottom w:val="nil"/>
              <w:right w:val="single" w:color="auto" w:sz="4" w:space="0"/>
            </w:tcBorders>
            <w:vAlign w:val="center"/>
          </w:tcPr>
          <w:p w14:paraId="2F3FB5F6">
            <w:pPr>
              <w:pStyle w:val="12"/>
              <w:spacing w:before="0" w:beforeAutospacing="0" w:after="0" w:afterAutospacing="0" w:line="320" w:lineRule="exact"/>
              <w:jc w:val="center"/>
              <w:rPr>
                <w:rFonts w:hint="default"/>
                <w:sz w:val="21"/>
              </w:rPr>
            </w:pPr>
            <w:r>
              <w:rPr>
                <w:sz w:val="21"/>
              </w:rPr>
              <w:t>1996</w:t>
            </w:r>
          </w:p>
        </w:tc>
        <w:tc>
          <w:tcPr>
            <w:tcW w:w="1749" w:type="dxa"/>
            <w:tcBorders>
              <w:top w:val="nil"/>
              <w:bottom w:val="nil"/>
            </w:tcBorders>
            <w:vAlign w:val="center"/>
          </w:tcPr>
          <w:p w14:paraId="0E14C563">
            <w:pPr>
              <w:spacing w:line="320" w:lineRule="exact"/>
              <w:jc w:val="right"/>
              <w:rPr>
                <w:rFonts w:hint="default" w:ascii="华文细黑" w:hAnsi="华文细黑" w:eastAsia="华文细黑"/>
                <w:bCs/>
                <w:sz w:val="21"/>
              </w:rPr>
            </w:pPr>
            <w:r>
              <w:rPr>
                <w:rFonts w:ascii="华文细黑" w:hAnsi="华文细黑" w:eastAsia="华文细黑"/>
                <w:bCs/>
                <w:sz w:val="21"/>
              </w:rPr>
              <w:t>6641</w:t>
            </w:r>
          </w:p>
        </w:tc>
        <w:tc>
          <w:tcPr>
            <w:tcW w:w="1909" w:type="dxa"/>
            <w:tcBorders>
              <w:top w:val="nil"/>
              <w:bottom w:val="nil"/>
            </w:tcBorders>
            <w:vAlign w:val="center"/>
          </w:tcPr>
          <w:p w14:paraId="467FA82D">
            <w:pPr>
              <w:spacing w:line="320" w:lineRule="exact"/>
              <w:jc w:val="right"/>
              <w:rPr>
                <w:rFonts w:hint="default" w:ascii="华文细黑" w:hAnsi="华文细黑" w:eastAsia="华文细黑"/>
                <w:bCs/>
                <w:sz w:val="21"/>
              </w:rPr>
            </w:pPr>
            <w:r>
              <w:rPr>
                <w:rFonts w:ascii="华文细黑" w:hAnsi="华文细黑" w:eastAsia="华文细黑"/>
                <w:bCs/>
                <w:sz w:val="21"/>
              </w:rPr>
              <w:t>579</w:t>
            </w:r>
          </w:p>
        </w:tc>
        <w:tc>
          <w:tcPr>
            <w:tcW w:w="1750" w:type="dxa"/>
            <w:tcBorders>
              <w:top w:val="nil"/>
              <w:bottom w:val="nil"/>
            </w:tcBorders>
            <w:vAlign w:val="center"/>
          </w:tcPr>
          <w:p w14:paraId="0C5B036F">
            <w:pPr>
              <w:spacing w:line="320" w:lineRule="exact"/>
              <w:jc w:val="right"/>
              <w:rPr>
                <w:rFonts w:hint="default" w:ascii="华文细黑" w:hAnsi="华文细黑" w:eastAsia="华文细黑"/>
                <w:bCs/>
                <w:sz w:val="21"/>
              </w:rPr>
            </w:pPr>
            <w:r>
              <w:rPr>
                <w:rFonts w:ascii="华文细黑" w:hAnsi="华文细黑" w:eastAsia="华文细黑"/>
                <w:bCs/>
                <w:sz w:val="21"/>
              </w:rPr>
              <w:t>136</w:t>
            </w:r>
          </w:p>
        </w:tc>
        <w:tc>
          <w:tcPr>
            <w:tcW w:w="1750" w:type="dxa"/>
            <w:tcBorders>
              <w:top w:val="nil"/>
              <w:bottom w:val="nil"/>
              <w:right w:val="nil"/>
            </w:tcBorders>
            <w:vAlign w:val="center"/>
          </w:tcPr>
          <w:p w14:paraId="3B6AF9E0">
            <w:pPr>
              <w:spacing w:line="320" w:lineRule="exact"/>
              <w:jc w:val="right"/>
              <w:rPr>
                <w:rFonts w:hint="default" w:ascii="华文细黑" w:hAnsi="华文细黑" w:eastAsia="华文细黑"/>
                <w:bCs/>
                <w:sz w:val="21"/>
              </w:rPr>
            </w:pPr>
            <w:r>
              <w:rPr>
                <w:rFonts w:ascii="华文细黑" w:hAnsi="华文细黑" w:eastAsia="华文细黑"/>
                <w:bCs/>
                <w:sz w:val="21"/>
              </w:rPr>
              <w:t>10484</w:t>
            </w:r>
          </w:p>
        </w:tc>
      </w:tr>
      <w:tr w14:paraId="278E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2011" w:type="dxa"/>
            <w:tcBorders>
              <w:top w:val="nil"/>
              <w:left w:val="nil"/>
              <w:bottom w:val="nil"/>
              <w:right w:val="single" w:color="auto" w:sz="4" w:space="0"/>
            </w:tcBorders>
            <w:vAlign w:val="center"/>
          </w:tcPr>
          <w:p w14:paraId="55310C0A">
            <w:pPr>
              <w:pStyle w:val="12"/>
              <w:spacing w:before="0" w:beforeAutospacing="0" w:after="0" w:afterAutospacing="0" w:line="320" w:lineRule="exact"/>
              <w:jc w:val="center"/>
              <w:rPr>
                <w:rFonts w:hint="default"/>
                <w:sz w:val="21"/>
              </w:rPr>
            </w:pPr>
            <w:r>
              <w:rPr>
                <w:sz w:val="21"/>
              </w:rPr>
              <w:t>1997</w:t>
            </w:r>
          </w:p>
        </w:tc>
        <w:tc>
          <w:tcPr>
            <w:tcW w:w="1749" w:type="dxa"/>
            <w:tcBorders>
              <w:top w:val="nil"/>
              <w:bottom w:val="nil"/>
            </w:tcBorders>
            <w:vAlign w:val="center"/>
          </w:tcPr>
          <w:p w14:paraId="355382DD">
            <w:pPr>
              <w:spacing w:line="320" w:lineRule="exact"/>
              <w:jc w:val="right"/>
              <w:rPr>
                <w:rFonts w:hint="default" w:ascii="华文细黑" w:hAnsi="华文细黑" w:eastAsia="华文细黑"/>
                <w:bCs/>
                <w:sz w:val="21"/>
              </w:rPr>
            </w:pPr>
            <w:r>
              <w:rPr>
                <w:rFonts w:ascii="华文细黑" w:hAnsi="华文细黑" w:eastAsia="华文细黑"/>
                <w:bCs/>
                <w:sz w:val="21"/>
              </w:rPr>
              <w:t>6145</w:t>
            </w:r>
          </w:p>
        </w:tc>
        <w:tc>
          <w:tcPr>
            <w:tcW w:w="1909" w:type="dxa"/>
            <w:tcBorders>
              <w:top w:val="nil"/>
              <w:bottom w:val="nil"/>
            </w:tcBorders>
            <w:vAlign w:val="center"/>
          </w:tcPr>
          <w:p w14:paraId="0CB358EC">
            <w:pPr>
              <w:spacing w:line="320" w:lineRule="exact"/>
              <w:jc w:val="right"/>
              <w:rPr>
                <w:rFonts w:hint="default" w:ascii="华文细黑" w:hAnsi="华文细黑" w:eastAsia="华文细黑"/>
                <w:bCs/>
                <w:sz w:val="21"/>
              </w:rPr>
            </w:pPr>
            <w:r>
              <w:rPr>
                <w:rFonts w:ascii="华文细黑" w:hAnsi="华文细黑" w:eastAsia="华文细黑"/>
                <w:bCs/>
                <w:sz w:val="21"/>
              </w:rPr>
              <w:t>762</w:t>
            </w:r>
          </w:p>
        </w:tc>
        <w:tc>
          <w:tcPr>
            <w:tcW w:w="1750" w:type="dxa"/>
            <w:tcBorders>
              <w:top w:val="nil"/>
              <w:bottom w:val="nil"/>
            </w:tcBorders>
            <w:vAlign w:val="center"/>
          </w:tcPr>
          <w:p w14:paraId="0D9CF82F">
            <w:pPr>
              <w:spacing w:line="320" w:lineRule="exact"/>
              <w:jc w:val="right"/>
              <w:rPr>
                <w:rFonts w:hint="default" w:ascii="华文细黑" w:hAnsi="华文细黑" w:eastAsia="华文细黑"/>
                <w:bCs/>
                <w:sz w:val="21"/>
              </w:rPr>
            </w:pPr>
            <w:r>
              <w:rPr>
                <w:rFonts w:ascii="华文细黑" w:hAnsi="华文细黑" w:eastAsia="华文细黑"/>
                <w:bCs/>
                <w:sz w:val="21"/>
              </w:rPr>
              <w:t>131</w:t>
            </w:r>
          </w:p>
        </w:tc>
        <w:tc>
          <w:tcPr>
            <w:tcW w:w="1750" w:type="dxa"/>
            <w:tcBorders>
              <w:top w:val="nil"/>
              <w:bottom w:val="nil"/>
              <w:right w:val="nil"/>
            </w:tcBorders>
            <w:vAlign w:val="center"/>
          </w:tcPr>
          <w:p w14:paraId="3BE86464">
            <w:pPr>
              <w:spacing w:line="320" w:lineRule="exact"/>
              <w:jc w:val="right"/>
              <w:rPr>
                <w:rFonts w:hint="default" w:ascii="华文细黑" w:hAnsi="华文细黑" w:eastAsia="华文细黑"/>
                <w:bCs/>
                <w:sz w:val="21"/>
              </w:rPr>
            </w:pPr>
            <w:r>
              <w:rPr>
                <w:rFonts w:ascii="华文细黑" w:hAnsi="华文细黑" w:eastAsia="华文细黑"/>
                <w:bCs/>
                <w:sz w:val="21"/>
              </w:rPr>
              <w:t>9610</w:t>
            </w:r>
          </w:p>
        </w:tc>
      </w:tr>
      <w:tr w14:paraId="355E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2011" w:type="dxa"/>
            <w:tcBorders>
              <w:top w:val="nil"/>
              <w:left w:val="nil"/>
              <w:bottom w:val="nil"/>
              <w:right w:val="single" w:color="auto" w:sz="4" w:space="0"/>
            </w:tcBorders>
            <w:vAlign w:val="center"/>
          </w:tcPr>
          <w:p w14:paraId="15DF6F72">
            <w:pPr>
              <w:pStyle w:val="12"/>
              <w:spacing w:before="0" w:beforeAutospacing="0" w:after="0" w:afterAutospacing="0" w:line="320" w:lineRule="exact"/>
              <w:jc w:val="center"/>
              <w:rPr>
                <w:rFonts w:hint="default"/>
                <w:sz w:val="21"/>
              </w:rPr>
            </w:pPr>
            <w:r>
              <w:rPr>
                <w:sz w:val="21"/>
              </w:rPr>
              <w:t>1998</w:t>
            </w:r>
          </w:p>
        </w:tc>
        <w:tc>
          <w:tcPr>
            <w:tcW w:w="1749" w:type="dxa"/>
            <w:tcBorders>
              <w:top w:val="nil"/>
              <w:bottom w:val="nil"/>
            </w:tcBorders>
            <w:vAlign w:val="center"/>
          </w:tcPr>
          <w:p w14:paraId="5B8E62BF">
            <w:pPr>
              <w:spacing w:line="320" w:lineRule="exact"/>
              <w:jc w:val="right"/>
              <w:rPr>
                <w:rFonts w:hint="default" w:ascii="华文细黑" w:hAnsi="华文细黑" w:eastAsia="华文细黑"/>
                <w:bCs/>
                <w:sz w:val="21"/>
              </w:rPr>
            </w:pPr>
            <w:r>
              <w:rPr>
                <w:rFonts w:ascii="华文细黑" w:hAnsi="华文细黑" w:eastAsia="华文细黑"/>
                <w:bCs/>
                <w:sz w:val="21"/>
              </w:rPr>
              <w:t>7234</w:t>
            </w:r>
          </w:p>
        </w:tc>
        <w:tc>
          <w:tcPr>
            <w:tcW w:w="1909" w:type="dxa"/>
            <w:tcBorders>
              <w:top w:val="nil"/>
              <w:bottom w:val="nil"/>
            </w:tcBorders>
            <w:vAlign w:val="center"/>
          </w:tcPr>
          <w:p w14:paraId="350AF3B7">
            <w:pPr>
              <w:spacing w:line="320" w:lineRule="exact"/>
              <w:jc w:val="right"/>
              <w:rPr>
                <w:rFonts w:hint="default" w:ascii="华文细黑" w:hAnsi="华文细黑" w:eastAsia="华文细黑"/>
                <w:bCs/>
                <w:sz w:val="21"/>
              </w:rPr>
            </w:pPr>
            <w:r>
              <w:rPr>
                <w:rFonts w:ascii="华文细黑" w:hAnsi="华文细黑" w:eastAsia="华文细黑"/>
                <w:bCs/>
                <w:sz w:val="21"/>
              </w:rPr>
              <w:t>729</w:t>
            </w:r>
          </w:p>
        </w:tc>
        <w:tc>
          <w:tcPr>
            <w:tcW w:w="1750" w:type="dxa"/>
            <w:tcBorders>
              <w:top w:val="nil"/>
              <w:bottom w:val="nil"/>
            </w:tcBorders>
            <w:vAlign w:val="center"/>
          </w:tcPr>
          <w:p w14:paraId="728D9148">
            <w:pPr>
              <w:spacing w:line="320" w:lineRule="exact"/>
              <w:jc w:val="right"/>
              <w:rPr>
                <w:rFonts w:hint="default" w:ascii="华文细黑" w:hAnsi="华文细黑" w:eastAsia="华文细黑"/>
                <w:bCs/>
                <w:sz w:val="21"/>
              </w:rPr>
            </w:pPr>
            <w:r>
              <w:rPr>
                <w:rFonts w:ascii="华文细黑" w:hAnsi="华文细黑" w:eastAsia="华文细黑"/>
                <w:bCs/>
                <w:sz w:val="21"/>
              </w:rPr>
              <w:t>241</w:t>
            </w:r>
          </w:p>
        </w:tc>
        <w:tc>
          <w:tcPr>
            <w:tcW w:w="1750" w:type="dxa"/>
            <w:tcBorders>
              <w:top w:val="nil"/>
              <w:bottom w:val="nil"/>
              <w:right w:val="nil"/>
            </w:tcBorders>
            <w:vAlign w:val="center"/>
          </w:tcPr>
          <w:p w14:paraId="7451DC40">
            <w:pPr>
              <w:spacing w:line="320" w:lineRule="exact"/>
              <w:jc w:val="right"/>
              <w:rPr>
                <w:rFonts w:hint="default" w:ascii="华文细黑" w:hAnsi="华文细黑" w:eastAsia="华文细黑"/>
                <w:bCs/>
                <w:sz w:val="21"/>
              </w:rPr>
            </w:pPr>
            <w:r>
              <w:rPr>
                <w:rFonts w:ascii="华文细黑" w:hAnsi="华文细黑" w:eastAsia="华文细黑"/>
                <w:bCs/>
                <w:sz w:val="21"/>
              </w:rPr>
              <w:t>10098</w:t>
            </w:r>
          </w:p>
        </w:tc>
      </w:tr>
      <w:tr w14:paraId="2A83D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2011" w:type="dxa"/>
            <w:tcBorders>
              <w:top w:val="nil"/>
              <w:left w:val="nil"/>
              <w:bottom w:val="nil"/>
              <w:right w:val="single" w:color="auto" w:sz="4" w:space="0"/>
            </w:tcBorders>
            <w:vAlign w:val="center"/>
          </w:tcPr>
          <w:p w14:paraId="5ABB0892">
            <w:pPr>
              <w:pStyle w:val="12"/>
              <w:spacing w:before="0" w:beforeAutospacing="0" w:after="0" w:afterAutospacing="0" w:line="320" w:lineRule="exact"/>
              <w:jc w:val="center"/>
              <w:rPr>
                <w:rFonts w:hint="default"/>
                <w:sz w:val="21"/>
              </w:rPr>
            </w:pPr>
            <w:r>
              <w:rPr>
                <w:sz w:val="21"/>
              </w:rPr>
              <w:t>1999</w:t>
            </w:r>
          </w:p>
        </w:tc>
        <w:tc>
          <w:tcPr>
            <w:tcW w:w="1749" w:type="dxa"/>
            <w:tcBorders>
              <w:top w:val="nil"/>
              <w:bottom w:val="nil"/>
            </w:tcBorders>
            <w:vAlign w:val="center"/>
          </w:tcPr>
          <w:p w14:paraId="224801D3">
            <w:pPr>
              <w:spacing w:line="320" w:lineRule="exact"/>
              <w:jc w:val="right"/>
              <w:rPr>
                <w:rFonts w:hint="default" w:ascii="华文细黑" w:hAnsi="华文细黑" w:eastAsia="华文细黑"/>
                <w:bCs/>
                <w:sz w:val="21"/>
              </w:rPr>
            </w:pPr>
            <w:r>
              <w:rPr>
                <w:rFonts w:ascii="华文细黑" w:hAnsi="华文细黑" w:eastAsia="华文细黑"/>
                <w:bCs/>
                <w:sz w:val="21"/>
              </w:rPr>
              <w:t>8682</w:t>
            </w:r>
          </w:p>
        </w:tc>
        <w:tc>
          <w:tcPr>
            <w:tcW w:w="1909" w:type="dxa"/>
            <w:tcBorders>
              <w:top w:val="nil"/>
              <w:bottom w:val="nil"/>
            </w:tcBorders>
            <w:vAlign w:val="center"/>
          </w:tcPr>
          <w:p w14:paraId="2B7BE8E4">
            <w:pPr>
              <w:spacing w:line="320" w:lineRule="exact"/>
              <w:jc w:val="right"/>
              <w:rPr>
                <w:rFonts w:hint="default" w:ascii="华文细黑" w:hAnsi="华文细黑" w:eastAsia="华文细黑"/>
                <w:bCs/>
                <w:sz w:val="21"/>
              </w:rPr>
            </w:pPr>
            <w:r>
              <w:rPr>
                <w:rFonts w:ascii="华文细黑" w:hAnsi="华文细黑" w:eastAsia="华文细黑"/>
                <w:bCs/>
                <w:sz w:val="21"/>
              </w:rPr>
              <w:t>865</w:t>
            </w:r>
          </w:p>
        </w:tc>
        <w:tc>
          <w:tcPr>
            <w:tcW w:w="1750" w:type="dxa"/>
            <w:tcBorders>
              <w:top w:val="nil"/>
              <w:bottom w:val="nil"/>
            </w:tcBorders>
            <w:vAlign w:val="center"/>
          </w:tcPr>
          <w:p w14:paraId="1E5963B2">
            <w:pPr>
              <w:spacing w:line="320" w:lineRule="exact"/>
              <w:jc w:val="right"/>
              <w:rPr>
                <w:rFonts w:hint="default" w:ascii="华文细黑" w:hAnsi="华文细黑" w:eastAsia="华文细黑"/>
                <w:bCs/>
                <w:sz w:val="21"/>
              </w:rPr>
            </w:pPr>
            <w:r>
              <w:rPr>
                <w:rFonts w:ascii="华文细黑" w:hAnsi="华文细黑" w:eastAsia="华文细黑"/>
                <w:bCs/>
                <w:sz w:val="21"/>
              </w:rPr>
              <w:t>130</w:t>
            </w:r>
          </w:p>
        </w:tc>
        <w:tc>
          <w:tcPr>
            <w:tcW w:w="1750" w:type="dxa"/>
            <w:tcBorders>
              <w:top w:val="nil"/>
              <w:bottom w:val="nil"/>
              <w:right w:val="nil"/>
            </w:tcBorders>
            <w:vAlign w:val="center"/>
          </w:tcPr>
          <w:p w14:paraId="4530D11F">
            <w:pPr>
              <w:spacing w:line="320" w:lineRule="exact"/>
              <w:jc w:val="right"/>
              <w:rPr>
                <w:rFonts w:hint="default" w:ascii="华文细黑" w:hAnsi="华文细黑" w:eastAsia="华文细黑"/>
                <w:bCs/>
                <w:sz w:val="21"/>
              </w:rPr>
            </w:pPr>
            <w:r>
              <w:rPr>
                <w:rFonts w:ascii="华文细黑" w:hAnsi="华文细黑" w:eastAsia="华文细黑"/>
                <w:bCs/>
                <w:sz w:val="21"/>
              </w:rPr>
              <w:t>11201</w:t>
            </w:r>
          </w:p>
        </w:tc>
      </w:tr>
      <w:tr w14:paraId="49A23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2011" w:type="dxa"/>
            <w:tcBorders>
              <w:top w:val="nil"/>
              <w:left w:val="nil"/>
              <w:bottom w:val="nil"/>
              <w:right w:val="single" w:color="auto" w:sz="4" w:space="0"/>
            </w:tcBorders>
            <w:vAlign w:val="center"/>
          </w:tcPr>
          <w:p w14:paraId="554E8C99">
            <w:pPr>
              <w:pStyle w:val="12"/>
              <w:spacing w:before="0" w:beforeAutospacing="0" w:after="0" w:afterAutospacing="0" w:line="320" w:lineRule="exact"/>
              <w:jc w:val="center"/>
              <w:rPr>
                <w:rFonts w:hint="default"/>
                <w:sz w:val="21"/>
              </w:rPr>
            </w:pPr>
            <w:r>
              <w:rPr>
                <w:sz w:val="21"/>
              </w:rPr>
              <w:t>2000</w:t>
            </w:r>
          </w:p>
        </w:tc>
        <w:tc>
          <w:tcPr>
            <w:tcW w:w="1749" w:type="dxa"/>
            <w:tcBorders>
              <w:top w:val="nil"/>
              <w:bottom w:val="nil"/>
            </w:tcBorders>
            <w:vAlign w:val="center"/>
          </w:tcPr>
          <w:p w14:paraId="09F66622">
            <w:pPr>
              <w:spacing w:line="320" w:lineRule="exact"/>
              <w:jc w:val="right"/>
              <w:rPr>
                <w:rFonts w:hint="default" w:ascii="华文细黑" w:hAnsi="华文细黑" w:eastAsia="华文细黑"/>
                <w:bCs/>
                <w:sz w:val="21"/>
              </w:rPr>
            </w:pPr>
            <w:r>
              <w:rPr>
                <w:rFonts w:ascii="华文细黑" w:hAnsi="华文细黑" w:eastAsia="华文细黑"/>
                <w:bCs/>
                <w:sz w:val="21"/>
              </w:rPr>
              <w:t>9349</w:t>
            </w:r>
          </w:p>
        </w:tc>
        <w:tc>
          <w:tcPr>
            <w:tcW w:w="1909" w:type="dxa"/>
            <w:tcBorders>
              <w:top w:val="nil"/>
              <w:bottom w:val="nil"/>
            </w:tcBorders>
            <w:vAlign w:val="center"/>
          </w:tcPr>
          <w:p w14:paraId="517085FF">
            <w:pPr>
              <w:spacing w:line="320" w:lineRule="exact"/>
              <w:jc w:val="right"/>
              <w:rPr>
                <w:rFonts w:hint="default" w:ascii="华文细黑" w:hAnsi="华文细黑" w:eastAsia="华文细黑"/>
                <w:bCs/>
                <w:sz w:val="21"/>
              </w:rPr>
            </w:pPr>
            <w:r>
              <w:rPr>
                <w:rFonts w:ascii="华文细黑" w:hAnsi="华文细黑" w:eastAsia="华文细黑"/>
                <w:bCs/>
                <w:sz w:val="21"/>
              </w:rPr>
              <w:t>899</w:t>
            </w:r>
          </w:p>
        </w:tc>
        <w:tc>
          <w:tcPr>
            <w:tcW w:w="1750" w:type="dxa"/>
            <w:tcBorders>
              <w:top w:val="nil"/>
              <w:bottom w:val="nil"/>
            </w:tcBorders>
            <w:vAlign w:val="center"/>
          </w:tcPr>
          <w:p w14:paraId="051CC0FF">
            <w:pPr>
              <w:spacing w:line="320" w:lineRule="exact"/>
              <w:jc w:val="right"/>
              <w:rPr>
                <w:rFonts w:hint="default" w:ascii="华文细黑" w:hAnsi="华文细黑" w:eastAsia="华文细黑"/>
                <w:bCs/>
                <w:sz w:val="21"/>
              </w:rPr>
            </w:pPr>
            <w:r>
              <w:rPr>
                <w:rFonts w:ascii="华文细黑" w:hAnsi="华文细黑" w:eastAsia="华文细黑"/>
                <w:bCs/>
                <w:sz w:val="21"/>
              </w:rPr>
              <w:t>130</w:t>
            </w:r>
          </w:p>
        </w:tc>
        <w:tc>
          <w:tcPr>
            <w:tcW w:w="1750" w:type="dxa"/>
            <w:tcBorders>
              <w:top w:val="nil"/>
              <w:bottom w:val="nil"/>
              <w:right w:val="nil"/>
            </w:tcBorders>
            <w:vAlign w:val="center"/>
          </w:tcPr>
          <w:p w14:paraId="00CF67A9">
            <w:pPr>
              <w:spacing w:line="320" w:lineRule="exact"/>
              <w:jc w:val="right"/>
              <w:rPr>
                <w:rFonts w:hint="default" w:ascii="华文细黑" w:hAnsi="华文细黑" w:eastAsia="华文细黑"/>
                <w:bCs/>
                <w:sz w:val="21"/>
              </w:rPr>
            </w:pPr>
            <w:r>
              <w:rPr>
                <w:rFonts w:ascii="华文细黑" w:hAnsi="华文细黑" w:eastAsia="华文细黑"/>
                <w:bCs/>
                <w:sz w:val="21"/>
              </w:rPr>
              <w:t>13234</w:t>
            </w:r>
          </w:p>
        </w:tc>
      </w:tr>
      <w:tr w14:paraId="4E7D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2011" w:type="dxa"/>
            <w:tcBorders>
              <w:top w:val="nil"/>
              <w:left w:val="nil"/>
              <w:bottom w:val="nil"/>
              <w:right w:val="single" w:color="auto" w:sz="4" w:space="0"/>
            </w:tcBorders>
            <w:vAlign w:val="center"/>
          </w:tcPr>
          <w:p w14:paraId="23CD2D88">
            <w:pPr>
              <w:pStyle w:val="12"/>
              <w:spacing w:before="0" w:beforeAutospacing="0" w:after="0" w:afterAutospacing="0" w:line="320" w:lineRule="exact"/>
              <w:jc w:val="center"/>
              <w:rPr>
                <w:rFonts w:hint="default"/>
                <w:sz w:val="21"/>
              </w:rPr>
            </w:pPr>
            <w:r>
              <w:rPr>
                <w:rFonts w:hint="default"/>
                <w:sz w:val="21"/>
              </w:rPr>
              <w:t>2001</w:t>
            </w:r>
          </w:p>
        </w:tc>
        <w:tc>
          <w:tcPr>
            <w:tcW w:w="1749" w:type="dxa"/>
            <w:tcBorders>
              <w:top w:val="nil"/>
              <w:bottom w:val="nil"/>
            </w:tcBorders>
            <w:vAlign w:val="center"/>
          </w:tcPr>
          <w:p w14:paraId="3AD9A6F4">
            <w:pPr>
              <w:spacing w:line="320" w:lineRule="exact"/>
              <w:jc w:val="right"/>
              <w:rPr>
                <w:rFonts w:hint="default" w:ascii="华文细黑" w:hAnsi="华文细黑" w:eastAsia="华文细黑"/>
                <w:bCs/>
                <w:sz w:val="21"/>
              </w:rPr>
            </w:pPr>
            <w:r>
              <w:rPr>
                <w:rFonts w:ascii="华文细黑" w:hAnsi="华文细黑" w:eastAsia="华文细黑"/>
                <w:bCs/>
                <w:sz w:val="21"/>
              </w:rPr>
              <w:t>10182</w:t>
            </w:r>
          </w:p>
        </w:tc>
        <w:tc>
          <w:tcPr>
            <w:tcW w:w="1909" w:type="dxa"/>
            <w:tcBorders>
              <w:top w:val="nil"/>
              <w:bottom w:val="nil"/>
            </w:tcBorders>
            <w:vAlign w:val="center"/>
          </w:tcPr>
          <w:p w14:paraId="6D96D339">
            <w:pPr>
              <w:spacing w:line="320" w:lineRule="exact"/>
              <w:jc w:val="right"/>
              <w:rPr>
                <w:rFonts w:hint="default" w:ascii="华文细黑" w:hAnsi="华文细黑" w:eastAsia="华文细黑"/>
                <w:bCs/>
                <w:sz w:val="21"/>
              </w:rPr>
            </w:pPr>
            <w:r>
              <w:rPr>
                <w:rFonts w:ascii="华文细黑" w:hAnsi="华文细黑" w:eastAsia="华文细黑"/>
                <w:bCs/>
                <w:sz w:val="21"/>
              </w:rPr>
              <w:t>1342</w:t>
            </w:r>
          </w:p>
        </w:tc>
        <w:tc>
          <w:tcPr>
            <w:tcW w:w="1750" w:type="dxa"/>
            <w:tcBorders>
              <w:top w:val="nil"/>
              <w:bottom w:val="nil"/>
            </w:tcBorders>
            <w:vAlign w:val="center"/>
          </w:tcPr>
          <w:p w14:paraId="48B9E822">
            <w:pPr>
              <w:spacing w:line="320" w:lineRule="exact"/>
              <w:jc w:val="right"/>
              <w:rPr>
                <w:rFonts w:hint="default" w:ascii="华文细黑" w:hAnsi="华文细黑" w:eastAsia="华文细黑"/>
                <w:bCs/>
                <w:sz w:val="21"/>
              </w:rPr>
            </w:pPr>
            <w:r>
              <w:rPr>
                <w:rFonts w:ascii="华文细黑" w:hAnsi="华文细黑" w:eastAsia="华文细黑"/>
                <w:bCs/>
                <w:sz w:val="21"/>
              </w:rPr>
              <w:t>310</w:t>
            </w:r>
          </w:p>
        </w:tc>
        <w:tc>
          <w:tcPr>
            <w:tcW w:w="1750" w:type="dxa"/>
            <w:tcBorders>
              <w:top w:val="nil"/>
              <w:bottom w:val="nil"/>
              <w:right w:val="nil"/>
            </w:tcBorders>
            <w:vAlign w:val="center"/>
          </w:tcPr>
          <w:p w14:paraId="0A51F0B6">
            <w:pPr>
              <w:spacing w:line="320" w:lineRule="exact"/>
              <w:jc w:val="right"/>
              <w:rPr>
                <w:rFonts w:hint="default" w:ascii="华文细黑" w:hAnsi="华文细黑" w:eastAsia="华文细黑"/>
                <w:bCs/>
                <w:sz w:val="21"/>
              </w:rPr>
            </w:pPr>
            <w:r>
              <w:rPr>
                <w:rFonts w:ascii="华文细黑" w:hAnsi="华文细黑" w:eastAsia="华文细黑"/>
                <w:bCs/>
                <w:sz w:val="21"/>
              </w:rPr>
              <w:t>16172</w:t>
            </w:r>
          </w:p>
        </w:tc>
      </w:tr>
      <w:tr w14:paraId="451AD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2011" w:type="dxa"/>
            <w:tcBorders>
              <w:top w:val="nil"/>
              <w:left w:val="nil"/>
              <w:bottom w:val="nil"/>
              <w:right w:val="single" w:color="auto" w:sz="4" w:space="0"/>
            </w:tcBorders>
            <w:vAlign w:val="center"/>
          </w:tcPr>
          <w:p w14:paraId="5058C41E">
            <w:pPr>
              <w:pStyle w:val="12"/>
              <w:spacing w:before="0" w:beforeAutospacing="0" w:after="0" w:afterAutospacing="0" w:line="320" w:lineRule="exact"/>
              <w:jc w:val="center"/>
              <w:rPr>
                <w:rFonts w:hint="default"/>
                <w:sz w:val="21"/>
              </w:rPr>
            </w:pPr>
            <w:r>
              <w:rPr>
                <w:sz w:val="21"/>
              </w:rPr>
              <w:t>200</w:t>
            </w:r>
            <w:r>
              <w:rPr>
                <w:rFonts w:hint="default"/>
                <w:sz w:val="21"/>
              </w:rPr>
              <w:t>2</w:t>
            </w:r>
          </w:p>
        </w:tc>
        <w:tc>
          <w:tcPr>
            <w:tcW w:w="1749" w:type="dxa"/>
            <w:tcBorders>
              <w:top w:val="nil"/>
              <w:bottom w:val="nil"/>
            </w:tcBorders>
            <w:vAlign w:val="center"/>
          </w:tcPr>
          <w:p w14:paraId="13B64679">
            <w:pPr>
              <w:spacing w:line="320" w:lineRule="exact"/>
              <w:jc w:val="right"/>
              <w:rPr>
                <w:rFonts w:hint="default" w:ascii="华文细黑" w:hAnsi="华文细黑" w:eastAsia="华文细黑"/>
                <w:bCs/>
                <w:sz w:val="21"/>
              </w:rPr>
            </w:pPr>
            <w:r>
              <w:rPr>
                <w:rFonts w:ascii="华文细黑" w:hAnsi="华文细黑" w:eastAsia="华文细黑"/>
                <w:bCs/>
                <w:sz w:val="21"/>
              </w:rPr>
              <w:t>10842</w:t>
            </w:r>
          </w:p>
        </w:tc>
        <w:tc>
          <w:tcPr>
            <w:tcW w:w="1909" w:type="dxa"/>
            <w:tcBorders>
              <w:top w:val="nil"/>
              <w:bottom w:val="nil"/>
            </w:tcBorders>
            <w:vAlign w:val="center"/>
          </w:tcPr>
          <w:p w14:paraId="0B3F7574">
            <w:pPr>
              <w:spacing w:line="320" w:lineRule="exact"/>
              <w:jc w:val="right"/>
              <w:rPr>
                <w:rFonts w:hint="default" w:ascii="华文细黑" w:hAnsi="华文细黑" w:eastAsia="华文细黑"/>
                <w:bCs/>
                <w:sz w:val="21"/>
              </w:rPr>
            </w:pPr>
            <w:r>
              <w:rPr>
                <w:rFonts w:ascii="华文细黑" w:hAnsi="华文细黑" w:eastAsia="华文细黑"/>
                <w:bCs/>
                <w:sz w:val="21"/>
              </w:rPr>
              <w:t>1818</w:t>
            </w:r>
          </w:p>
        </w:tc>
        <w:tc>
          <w:tcPr>
            <w:tcW w:w="1750" w:type="dxa"/>
            <w:tcBorders>
              <w:top w:val="nil"/>
              <w:bottom w:val="nil"/>
            </w:tcBorders>
            <w:vAlign w:val="center"/>
          </w:tcPr>
          <w:p w14:paraId="7E3FF5EB">
            <w:pPr>
              <w:spacing w:line="320" w:lineRule="exact"/>
              <w:ind w:left="126" w:hanging="126" w:hangingChars="60"/>
              <w:jc w:val="right"/>
              <w:rPr>
                <w:rFonts w:hint="default" w:ascii="华文细黑" w:hAnsi="华文细黑" w:eastAsia="华文细黑"/>
                <w:bCs/>
                <w:sz w:val="21"/>
              </w:rPr>
            </w:pPr>
            <w:r>
              <w:rPr>
                <w:rFonts w:ascii="华文细黑" w:hAnsi="华文细黑" w:eastAsia="华文细黑"/>
                <w:bCs/>
                <w:sz w:val="21"/>
              </w:rPr>
              <w:t>263</w:t>
            </w:r>
          </w:p>
        </w:tc>
        <w:tc>
          <w:tcPr>
            <w:tcW w:w="1750" w:type="dxa"/>
            <w:tcBorders>
              <w:top w:val="nil"/>
              <w:bottom w:val="nil"/>
              <w:right w:val="nil"/>
            </w:tcBorders>
            <w:vAlign w:val="center"/>
          </w:tcPr>
          <w:p w14:paraId="51AE0ACB">
            <w:pPr>
              <w:spacing w:line="320" w:lineRule="exact"/>
              <w:jc w:val="right"/>
              <w:rPr>
                <w:rFonts w:hint="default" w:ascii="华文细黑" w:hAnsi="华文细黑" w:eastAsia="华文细黑"/>
                <w:bCs/>
                <w:sz w:val="21"/>
              </w:rPr>
            </w:pPr>
            <w:r>
              <w:rPr>
                <w:rFonts w:ascii="华文细黑" w:hAnsi="华文细黑" w:eastAsia="华文细黑"/>
                <w:bCs/>
                <w:sz w:val="21"/>
              </w:rPr>
              <w:t>16098</w:t>
            </w:r>
          </w:p>
        </w:tc>
      </w:tr>
      <w:tr w14:paraId="7CA5A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2011" w:type="dxa"/>
            <w:tcBorders>
              <w:top w:val="nil"/>
              <w:left w:val="nil"/>
              <w:bottom w:val="nil"/>
              <w:right w:val="single" w:color="auto" w:sz="4" w:space="0"/>
            </w:tcBorders>
            <w:vAlign w:val="center"/>
          </w:tcPr>
          <w:p w14:paraId="68E22965">
            <w:pPr>
              <w:pStyle w:val="12"/>
              <w:spacing w:before="0" w:beforeAutospacing="0" w:after="0" w:afterAutospacing="0" w:line="320" w:lineRule="exact"/>
              <w:jc w:val="center"/>
              <w:rPr>
                <w:rFonts w:hint="default"/>
                <w:sz w:val="21"/>
              </w:rPr>
            </w:pPr>
            <w:r>
              <w:rPr>
                <w:sz w:val="21"/>
              </w:rPr>
              <w:t>2003</w:t>
            </w:r>
          </w:p>
        </w:tc>
        <w:tc>
          <w:tcPr>
            <w:tcW w:w="1749" w:type="dxa"/>
            <w:tcBorders>
              <w:top w:val="nil"/>
              <w:bottom w:val="nil"/>
            </w:tcBorders>
            <w:vAlign w:val="center"/>
          </w:tcPr>
          <w:p w14:paraId="0C3C4697">
            <w:pPr>
              <w:spacing w:line="320" w:lineRule="exact"/>
              <w:jc w:val="right"/>
              <w:rPr>
                <w:rFonts w:hint="default" w:ascii="华文细黑" w:hAnsi="华文细黑" w:eastAsia="华文细黑"/>
                <w:bCs/>
                <w:sz w:val="21"/>
              </w:rPr>
            </w:pPr>
            <w:r>
              <w:rPr>
                <w:rFonts w:ascii="华文细黑" w:hAnsi="华文细黑" w:eastAsia="华文细黑"/>
                <w:bCs/>
                <w:sz w:val="21"/>
              </w:rPr>
              <w:t>11131</w:t>
            </w:r>
          </w:p>
        </w:tc>
        <w:tc>
          <w:tcPr>
            <w:tcW w:w="1909" w:type="dxa"/>
            <w:tcBorders>
              <w:top w:val="nil"/>
              <w:bottom w:val="nil"/>
            </w:tcBorders>
            <w:vAlign w:val="center"/>
          </w:tcPr>
          <w:p w14:paraId="4735D630">
            <w:pPr>
              <w:spacing w:line="320" w:lineRule="exact"/>
              <w:jc w:val="right"/>
              <w:rPr>
                <w:rFonts w:hint="default" w:ascii="华文细黑" w:hAnsi="华文细黑" w:eastAsia="华文细黑"/>
                <w:bCs/>
                <w:sz w:val="21"/>
              </w:rPr>
            </w:pPr>
            <w:r>
              <w:rPr>
                <w:rFonts w:ascii="华文细黑" w:hAnsi="华文细黑" w:eastAsia="华文细黑"/>
                <w:bCs/>
                <w:sz w:val="21"/>
              </w:rPr>
              <w:t>1896</w:t>
            </w:r>
          </w:p>
        </w:tc>
        <w:tc>
          <w:tcPr>
            <w:tcW w:w="1750" w:type="dxa"/>
            <w:tcBorders>
              <w:top w:val="nil"/>
              <w:bottom w:val="nil"/>
            </w:tcBorders>
            <w:vAlign w:val="center"/>
          </w:tcPr>
          <w:p w14:paraId="1F537A8E">
            <w:pPr>
              <w:spacing w:line="320" w:lineRule="exact"/>
              <w:jc w:val="right"/>
              <w:rPr>
                <w:rFonts w:hint="default" w:ascii="华文细黑" w:hAnsi="华文细黑" w:eastAsia="华文细黑"/>
                <w:bCs/>
                <w:sz w:val="21"/>
              </w:rPr>
            </w:pPr>
            <w:r>
              <w:rPr>
                <w:rFonts w:ascii="华文细黑" w:hAnsi="华文细黑" w:eastAsia="华文细黑"/>
                <w:bCs/>
                <w:sz w:val="21"/>
              </w:rPr>
              <w:t>414</w:t>
            </w:r>
          </w:p>
        </w:tc>
        <w:tc>
          <w:tcPr>
            <w:tcW w:w="1750" w:type="dxa"/>
            <w:tcBorders>
              <w:top w:val="nil"/>
              <w:bottom w:val="nil"/>
              <w:right w:val="nil"/>
            </w:tcBorders>
            <w:vAlign w:val="center"/>
          </w:tcPr>
          <w:p w14:paraId="1B21C303">
            <w:pPr>
              <w:spacing w:line="320" w:lineRule="exact"/>
              <w:jc w:val="right"/>
              <w:rPr>
                <w:rFonts w:hint="default" w:ascii="华文细黑" w:hAnsi="华文细黑" w:eastAsia="华文细黑"/>
                <w:bCs/>
                <w:sz w:val="21"/>
              </w:rPr>
            </w:pPr>
            <w:r>
              <w:rPr>
                <w:rFonts w:ascii="华文细黑" w:hAnsi="华文细黑" w:eastAsia="华文细黑"/>
                <w:bCs/>
                <w:sz w:val="21"/>
              </w:rPr>
              <w:t>16727</w:t>
            </w:r>
          </w:p>
        </w:tc>
      </w:tr>
      <w:tr w14:paraId="131D9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2011" w:type="dxa"/>
            <w:tcBorders>
              <w:top w:val="nil"/>
              <w:left w:val="nil"/>
              <w:bottom w:val="nil"/>
              <w:right w:val="single" w:color="auto" w:sz="4" w:space="0"/>
            </w:tcBorders>
            <w:vAlign w:val="center"/>
          </w:tcPr>
          <w:p w14:paraId="39D9750C">
            <w:pPr>
              <w:pStyle w:val="12"/>
              <w:spacing w:before="0" w:beforeAutospacing="0" w:after="0" w:afterAutospacing="0" w:line="320" w:lineRule="exact"/>
              <w:jc w:val="center"/>
              <w:rPr>
                <w:rFonts w:hint="default"/>
                <w:sz w:val="21"/>
              </w:rPr>
            </w:pPr>
            <w:r>
              <w:rPr>
                <w:sz w:val="21"/>
              </w:rPr>
              <w:t>2004</w:t>
            </w:r>
          </w:p>
        </w:tc>
        <w:tc>
          <w:tcPr>
            <w:tcW w:w="1749" w:type="dxa"/>
            <w:tcBorders>
              <w:top w:val="nil"/>
              <w:bottom w:val="nil"/>
            </w:tcBorders>
            <w:vAlign w:val="center"/>
          </w:tcPr>
          <w:p w14:paraId="020D9EC4">
            <w:pPr>
              <w:spacing w:line="320" w:lineRule="exact"/>
              <w:jc w:val="right"/>
              <w:rPr>
                <w:rFonts w:hint="default" w:ascii="华文细黑" w:hAnsi="华文细黑" w:eastAsia="华文细黑"/>
                <w:bCs/>
                <w:sz w:val="21"/>
              </w:rPr>
            </w:pPr>
            <w:r>
              <w:rPr>
                <w:rFonts w:ascii="华文细黑" w:hAnsi="华文细黑" w:eastAsia="华文细黑"/>
                <w:bCs/>
                <w:sz w:val="21"/>
              </w:rPr>
              <w:t>11490</w:t>
            </w:r>
          </w:p>
        </w:tc>
        <w:tc>
          <w:tcPr>
            <w:tcW w:w="1909" w:type="dxa"/>
            <w:tcBorders>
              <w:top w:val="nil"/>
              <w:bottom w:val="nil"/>
            </w:tcBorders>
            <w:vAlign w:val="center"/>
          </w:tcPr>
          <w:p w14:paraId="50F1B95B">
            <w:pPr>
              <w:spacing w:line="320" w:lineRule="exact"/>
              <w:jc w:val="right"/>
              <w:rPr>
                <w:rFonts w:hint="default" w:ascii="华文细黑" w:hAnsi="华文细黑" w:eastAsia="华文细黑"/>
                <w:bCs/>
                <w:sz w:val="21"/>
              </w:rPr>
            </w:pPr>
            <w:r>
              <w:rPr>
                <w:rFonts w:ascii="华文细黑" w:hAnsi="华文细黑" w:eastAsia="华文细黑"/>
                <w:bCs/>
                <w:sz w:val="21"/>
              </w:rPr>
              <w:t>2066</w:t>
            </w:r>
          </w:p>
        </w:tc>
        <w:tc>
          <w:tcPr>
            <w:tcW w:w="1750" w:type="dxa"/>
            <w:tcBorders>
              <w:top w:val="nil"/>
              <w:bottom w:val="nil"/>
            </w:tcBorders>
            <w:vAlign w:val="center"/>
          </w:tcPr>
          <w:p w14:paraId="13615E84">
            <w:pPr>
              <w:spacing w:line="320" w:lineRule="exact"/>
              <w:jc w:val="right"/>
              <w:rPr>
                <w:rFonts w:hint="default" w:ascii="华文细黑" w:hAnsi="华文细黑" w:eastAsia="华文细黑"/>
                <w:bCs/>
                <w:sz w:val="21"/>
              </w:rPr>
            </w:pPr>
            <w:r>
              <w:rPr>
                <w:rFonts w:ascii="华文细黑" w:hAnsi="华文细黑" w:eastAsia="华文细黑"/>
                <w:bCs/>
                <w:sz w:val="21"/>
              </w:rPr>
              <w:t>306</w:t>
            </w:r>
          </w:p>
        </w:tc>
        <w:tc>
          <w:tcPr>
            <w:tcW w:w="1750" w:type="dxa"/>
            <w:tcBorders>
              <w:top w:val="nil"/>
              <w:bottom w:val="nil"/>
              <w:right w:val="nil"/>
            </w:tcBorders>
            <w:vAlign w:val="center"/>
          </w:tcPr>
          <w:p w14:paraId="45D73461">
            <w:pPr>
              <w:spacing w:line="320" w:lineRule="exact"/>
              <w:jc w:val="right"/>
              <w:rPr>
                <w:rFonts w:hint="default" w:ascii="华文细黑" w:hAnsi="华文细黑" w:eastAsia="华文细黑"/>
                <w:bCs/>
                <w:sz w:val="21"/>
              </w:rPr>
            </w:pPr>
            <w:r>
              <w:rPr>
                <w:rFonts w:ascii="华文细黑" w:hAnsi="华文细黑" w:eastAsia="华文细黑"/>
                <w:bCs/>
                <w:sz w:val="21"/>
              </w:rPr>
              <w:t>15678</w:t>
            </w:r>
          </w:p>
        </w:tc>
      </w:tr>
      <w:tr w14:paraId="7A7D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2011" w:type="dxa"/>
            <w:tcBorders>
              <w:top w:val="nil"/>
              <w:left w:val="nil"/>
              <w:bottom w:val="nil"/>
              <w:right w:val="single" w:color="auto" w:sz="4" w:space="0"/>
            </w:tcBorders>
            <w:vAlign w:val="center"/>
          </w:tcPr>
          <w:p w14:paraId="3F6A33CC">
            <w:pPr>
              <w:pStyle w:val="12"/>
              <w:spacing w:before="0" w:beforeAutospacing="0" w:after="0" w:afterAutospacing="0" w:line="320" w:lineRule="exact"/>
              <w:jc w:val="center"/>
              <w:rPr>
                <w:rFonts w:hint="default"/>
                <w:sz w:val="21"/>
              </w:rPr>
            </w:pPr>
            <w:r>
              <w:rPr>
                <w:sz w:val="21"/>
              </w:rPr>
              <w:t>2005</w:t>
            </w:r>
          </w:p>
        </w:tc>
        <w:tc>
          <w:tcPr>
            <w:tcW w:w="1749" w:type="dxa"/>
            <w:tcBorders>
              <w:top w:val="nil"/>
              <w:bottom w:val="nil"/>
            </w:tcBorders>
            <w:vAlign w:val="center"/>
          </w:tcPr>
          <w:p w14:paraId="6DE5960F">
            <w:pPr>
              <w:spacing w:line="320" w:lineRule="exact"/>
              <w:jc w:val="right"/>
              <w:rPr>
                <w:rFonts w:hint="default" w:ascii="华文细黑" w:hAnsi="华文细黑" w:eastAsia="华文细黑"/>
                <w:bCs/>
                <w:sz w:val="21"/>
              </w:rPr>
            </w:pPr>
            <w:r>
              <w:rPr>
                <w:rFonts w:ascii="华文细黑" w:hAnsi="华文细黑" w:eastAsia="华文细黑"/>
                <w:bCs/>
                <w:sz w:val="21"/>
              </w:rPr>
              <w:t>11856</w:t>
            </w:r>
          </w:p>
        </w:tc>
        <w:tc>
          <w:tcPr>
            <w:tcW w:w="1909" w:type="dxa"/>
            <w:tcBorders>
              <w:top w:val="nil"/>
              <w:bottom w:val="nil"/>
            </w:tcBorders>
            <w:vAlign w:val="center"/>
          </w:tcPr>
          <w:p w14:paraId="7B58E053">
            <w:pPr>
              <w:spacing w:line="320" w:lineRule="exact"/>
              <w:jc w:val="right"/>
              <w:rPr>
                <w:rFonts w:hint="default" w:ascii="华文细黑" w:hAnsi="华文细黑" w:eastAsia="华文细黑"/>
                <w:bCs/>
                <w:sz w:val="21"/>
              </w:rPr>
            </w:pPr>
            <w:r>
              <w:rPr>
                <w:rFonts w:ascii="华文细黑" w:hAnsi="华文细黑" w:eastAsia="华文细黑"/>
                <w:bCs/>
                <w:sz w:val="21"/>
              </w:rPr>
              <w:t>1979</w:t>
            </w:r>
          </w:p>
        </w:tc>
        <w:tc>
          <w:tcPr>
            <w:tcW w:w="1750" w:type="dxa"/>
            <w:tcBorders>
              <w:top w:val="nil"/>
              <w:bottom w:val="nil"/>
            </w:tcBorders>
            <w:vAlign w:val="center"/>
          </w:tcPr>
          <w:p w14:paraId="608715D4">
            <w:pPr>
              <w:spacing w:line="320" w:lineRule="exact"/>
              <w:jc w:val="right"/>
              <w:rPr>
                <w:rFonts w:hint="default" w:ascii="华文细黑" w:hAnsi="华文细黑" w:eastAsia="华文细黑"/>
                <w:bCs/>
                <w:sz w:val="21"/>
              </w:rPr>
            </w:pPr>
            <w:r>
              <w:rPr>
                <w:rFonts w:ascii="华文细黑" w:hAnsi="华文细黑" w:eastAsia="华文细黑"/>
                <w:bCs/>
                <w:sz w:val="21"/>
              </w:rPr>
              <w:t>501</w:t>
            </w:r>
          </w:p>
        </w:tc>
        <w:tc>
          <w:tcPr>
            <w:tcW w:w="1750" w:type="dxa"/>
            <w:tcBorders>
              <w:top w:val="nil"/>
              <w:bottom w:val="nil"/>
              <w:right w:val="nil"/>
            </w:tcBorders>
            <w:vAlign w:val="center"/>
          </w:tcPr>
          <w:p w14:paraId="00D8E6D2">
            <w:pPr>
              <w:spacing w:line="320" w:lineRule="exact"/>
              <w:jc w:val="right"/>
              <w:rPr>
                <w:rFonts w:hint="default" w:ascii="华文细黑" w:hAnsi="华文细黑" w:eastAsia="华文细黑"/>
                <w:bCs/>
                <w:sz w:val="21"/>
              </w:rPr>
            </w:pPr>
            <w:r>
              <w:rPr>
                <w:rFonts w:ascii="华文细黑" w:hAnsi="华文细黑" w:eastAsia="华文细黑"/>
                <w:bCs/>
                <w:sz w:val="21"/>
              </w:rPr>
              <w:t>12852</w:t>
            </w:r>
          </w:p>
        </w:tc>
      </w:tr>
      <w:tr w14:paraId="05685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2011" w:type="dxa"/>
            <w:tcBorders>
              <w:top w:val="nil"/>
              <w:left w:val="nil"/>
              <w:bottom w:val="nil"/>
              <w:right w:val="single" w:color="auto" w:sz="4" w:space="0"/>
            </w:tcBorders>
            <w:vAlign w:val="center"/>
          </w:tcPr>
          <w:p w14:paraId="1DC46B02">
            <w:pPr>
              <w:pStyle w:val="12"/>
              <w:spacing w:before="0" w:beforeAutospacing="0" w:after="0" w:afterAutospacing="0" w:line="320" w:lineRule="exact"/>
              <w:jc w:val="center"/>
              <w:rPr>
                <w:rFonts w:hint="default"/>
                <w:sz w:val="21"/>
              </w:rPr>
            </w:pPr>
            <w:r>
              <w:rPr>
                <w:sz w:val="21"/>
              </w:rPr>
              <w:t>2006</w:t>
            </w:r>
          </w:p>
        </w:tc>
        <w:tc>
          <w:tcPr>
            <w:tcW w:w="1749" w:type="dxa"/>
            <w:tcBorders>
              <w:top w:val="nil"/>
              <w:bottom w:val="nil"/>
            </w:tcBorders>
            <w:vAlign w:val="center"/>
          </w:tcPr>
          <w:p w14:paraId="592CE702">
            <w:pPr>
              <w:spacing w:line="320" w:lineRule="exact"/>
              <w:jc w:val="right"/>
              <w:rPr>
                <w:rFonts w:hint="default" w:ascii="华文细黑" w:hAnsi="华文细黑" w:eastAsia="华文细黑"/>
                <w:bCs/>
                <w:sz w:val="21"/>
              </w:rPr>
            </w:pPr>
            <w:r>
              <w:rPr>
                <w:rFonts w:ascii="华文细黑" w:hAnsi="华文细黑" w:eastAsia="华文细黑"/>
                <w:bCs/>
                <w:sz w:val="21"/>
              </w:rPr>
              <w:t>12838</w:t>
            </w:r>
          </w:p>
        </w:tc>
        <w:tc>
          <w:tcPr>
            <w:tcW w:w="1909" w:type="dxa"/>
            <w:tcBorders>
              <w:top w:val="nil"/>
              <w:bottom w:val="nil"/>
            </w:tcBorders>
            <w:vAlign w:val="center"/>
          </w:tcPr>
          <w:p w14:paraId="11A09F7B">
            <w:pPr>
              <w:spacing w:line="320" w:lineRule="exact"/>
              <w:jc w:val="right"/>
              <w:rPr>
                <w:rFonts w:hint="default" w:ascii="华文细黑" w:hAnsi="华文细黑" w:eastAsia="华文细黑"/>
                <w:bCs/>
                <w:sz w:val="21"/>
              </w:rPr>
            </w:pPr>
            <w:r>
              <w:rPr>
                <w:rFonts w:ascii="华文细黑" w:hAnsi="华文细黑" w:eastAsia="华文细黑"/>
                <w:bCs/>
                <w:sz w:val="21"/>
              </w:rPr>
              <w:t>1728</w:t>
            </w:r>
          </w:p>
        </w:tc>
        <w:tc>
          <w:tcPr>
            <w:tcW w:w="1750" w:type="dxa"/>
            <w:tcBorders>
              <w:top w:val="nil"/>
              <w:bottom w:val="nil"/>
            </w:tcBorders>
            <w:vAlign w:val="center"/>
          </w:tcPr>
          <w:p w14:paraId="4633E538">
            <w:pPr>
              <w:spacing w:line="320" w:lineRule="exact"/>
              <w:jc w:val="right"/>
              <w:rPr>
                <w:rFonts w:hint="default" w:ascii="华文细黑" w:hAnsi="华文细黑" w:eastAsia="华文细黑"/>
                <w:bCs/>
                <w:sz w:val="21"/>
              </w:rPr>
            </w:pPr>
            <w:r>
              <w:rPr>
                <w:rFonts w:ascii="华文细黑" w:hAnsi="华文细黑" w:eastAsia="华文细黑"/>
                <w:bCs/>
                <w:sz w:val="21"/>
              </w:rPr>
              <w:t>469</w:t>
            </w:r>
          </w:p>
        </w:tc>
        <w:tc>
          <w:tcPr>
            <w:tcW w:w="1750" w:type="dxa"/>
            <w:tcBorders>
              <w:top w:val="nil"/>
              <w:bottom w:val="nil"/>
              <w:right w:val="nil"/>
            </w:tcBorders>
            <w:vAlign w:val="center"/>
          </w:tcPr>
          <w:p w14:paraId="0F656D6A">
            <w:pPr>
              <w:spacing w:line="320" w:lineRule="exact"/>
              <w:jc w:val="right"/>
              <w:rPr>
                <w:rFonts w:hint="default" w:ascii="华文细黑" w:hAnsi="华文细黑" w:eastAsia="华文细黑"/>
                <w:bCs/>
                <w:sz w:val="21"/>
              </w:rPr>
            </w:pPr>
            <w:r>
              <w:rPr>
                <w:rFonts w:ascii="华文细黑" w:hAnsi="华文细黑" w:eastAsia="华文细黑"/>
                <w:bCs/>
                <w:sz w:val="21"/>
              </w:rPr>
              <w:t>12052</w:t>
            </w:r>
          </w:p>
        </w:tc>
      </w:tr>
      <w:tr w14:paraId="6511C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2011" w:type="dxa"/>
            <w:tcBorders>
              <w:top w:val="nil"/>
              <w:left w:val="nil"/>
              <w:bottom w:val="nil"/>
              <w:right w:val="single" w:color="auto" w:sz="4" w:space="0"/>
            </w:tcBorders>
            <w:vAlign w:val="center"/>
          </w:tcPr>
          <w:p w14:paraId="7AD7A0FB">
            <w:pPr>
              <w:pStyle w:val="12"/>
              <w:spacing w:before="0" w:beforeAutospacing="0" w:after="0" w:afterAutospacing="0" w:line="320" w:lineRule="exact"/>
              <w:jc w:val="center"/>
              <w:rPr>
                <w:rFonts w:hint="default"/>
                <w:sz w:val="21"/>
              </w:rPr>
            </w:pPr>
            <w:r>
              <w:rPr>
                <w:sz w:val="21"/>
              </w:rPr>
              <w:t>2007</w:t>
            </w:r>
          </w:p>
        </w:tc>
        <w:tc>
          <w:tcPr>
            <w:tcW w:w="1749" w:type="dxa"/>
            <w:tcBorders>
              <w:top w:val="nil"/>
              <w:bottom w:val="nil"/>
            </w:tcBorders>
            <w:vAlign w:val="center"/>
          </w:tcPr>
          <w:p w14:paraId="5CEF9AD0">
            <w:pPr>
              <w:spacing w:line="320" w:lineRule="exact"/>
              <w:jc w:val="right"/>
              <w:rPr>
                <w:rFonts w:hint="default" w:ascii="华文细黑" w:hAnsi="华文细黑" w:eastAsia="华文细黑"/>
                <w:bCs/>
                <w:sz w:val="21"/>
              </w:rPr>
            </w:pPr>
            <w:r>
              <w:rPr>
                <w:rFonts w:ascii="华文细黑" w:hAnsi="华文细黑" w:eastAsia="华文细黑"/>
                <w:bCs/>
                <w:sz w:val="21"/>
              </w:rPr>
              <w:t>14830</w:t>
            </w:r>
          </w:p>
        </w:tc>
        <w:tc>
          <w:tcPr>
            <w:tcW w:w="1909" w:type="dxa"/>
            <w:tcBorders>
              <w:top w:val="nil"/>
              <w:bottom w:val="nil"/>
            </w:tcBorders>
            <w:vAlign w:val="center"/>
          </w:tcPr>
          <w:p w14:paraId="52A6CA46">
            <w:pPr>
              <w:spacing w:line="320" w:lineRule="exact"/>
              <w:jc w:val="right"/>
              <w:rPr>
                <w:rFonts w:hint="default" w:ascii="华文细黑" w:hAnsi="华文细黑" w:eastAsia="华文细黑"/>
                <w:bCs/>
                <w:sz w:val="21"/>
              </w:rPr>
            </w:pPr>
            <w:r>
              <w:rPr>
                <w:rFonts w:ascii="华文细黑" w:hAnsi="华文细黑" w:eastAsia="华文细黑"/>
                <w:bCs/>
                <w:sz w:val="21"/>
              </w:rPr>
              <w:t>1931</w:t>
            </w:r>
          </w:p>
        </w:tc>
        <w:tc>
          <w:tcPr>
            <w:tcW w:w="1750" w:type="dxa"/>
            <w:tcBorders>
              <w:top w:val="nil"/>
              <w:bottom w:val="nil"/>
            </w:tcBorders>
            <w:vAlign w:val="center"/>
          </w:tcPr>
          <w:p w14:paraId="4E85DFD6">
            <w:pPr>
              <w:spacing w:line="320" w:lineRule="exact"/>
              <w:jc w:val="right"/>
              <w:rPr>
                <w:rFonts w:hint="default" w:ascii="华文细黑" w:hAnsi="华文细黑" w:eastAsia="华文细黑"/>
                <w:bCs/>
                <w:sz w:val="21"/>
              </w:rPr>
            </w:pPr>
            <w:r>
              <w:rPr>
                <w:rFonts w:ascii="华文细黑" w:hAnsi="华文细黑" w:eastAsia="华文细黑"/>
                <w:bCs/>
                <w:sz w:val="21"/>
              </w:rPr>
              <w:t>1044</w:t>
            </w:r>
          </w:p>
        </w:tc>
        <w:tc>
          <w:tcPr>
            <w:tcW w:w="1750" w:type="dxa"/>
            <w:tcBorders>
              <w:top w:val="nil"/>
              <w:bottom w:val="nil"/>
              <w:right w:val="nil"/>
            </w:tcBorders>
            <w:vAlign w:val="center"/>
          </w:tcPr>
          <w:p w14:paraId="70D6F059">
            <w:pPr>
              <w:spacing w:line="320" w:lineRule="exact"/>
              <w:jc w:val="right"/>
              <w:rPr>
                <w:rFonts w:hint="default" w:ascii="华文细黑" w:hAnsi="华文细黑" w:eastAsia="华文细黑"/>
                <w:bCs/>
                <w:sz w:val="21"/>
              </w:rPr>
            </w:pPr>
            <w:r>
              <w:rPr>
                <w:rFonts w:ascii="华文细黑" w:hAnsi="华文细黑" w:eastAsia="华文细黑"/>
                <w:bCs/>
                <w:sz w:val="21"/>
              </w:rPr>
              <w:t>12293</w:t>
            </w:r>
          </w:p>
        </w:tc>
      </w:tr>
      <w:tr w14:paraId="5C60F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2011" w:type="dxa"/>
            <w:tcBorders>
              <w:top w:val="nil"/>
              <w:left w:val="nil"/>
              <w:bottom w:val="nil"/>
              <w:right w:val="single" w:color="auto" w:sz="4" w:space="0"/>
            </w:tcBorders>
            <w:vAlign w:val="center"/>
          </w:tcPr>
          <w:p w14:paraId="4D39F846">
            <w:pPr>
              <w:pStyle w:val="12"/>
              <w:spacing w:before="0" w:beforeAutospacing="0" w:after="0" w:afterAutospacing="0" w:line="320" w:lineRule="exact"/>
              <w:jc w:val="center"/>
              <w:rPr>
                <w:rFonts w:hint="default"/>
                <w:sz w:val="21"/>
              </w:rPr>
            </w:pPr>
            <w:r>
              <w:rPr>
                <w:sz w:val="21"/>
              </w:rPr>
              <w:t>2008</w:t>
            </w:r>
          </w:p>
        </w:tc>
        <w:tc>
          <w:tcPr>
            <w:tcW w:w="1749" w:type="dxa"/>
            <w:tcBorders>
              <w:top w:val="nil"/>
              <w:bottom w:val="nil"/>
            </w:tcBorders>
            <w:vAlign w:val="center"/>
          </w:tcPr>
          <w:p w14:paraId="320D3452">
            <w:pPr>
              <w:spacing w:line="320" w:lineRule="exact"/>
              <w:jc w:val="right"/>
              <w:rPr>
                <w:rFonts w:hint="default" w:ascii="华文细黑" w:hAnsi="华文细黑" w:eastAsia="华文细黑"/>
                <w:bCs/>
                <w:sz w:val="21"/>
              </w:rPr>
            </w:pPr>
            <w:r>
              <w:rPr>
                <w:rFonts w:ascii="华文细黑" w:hAnsi="华文细黑" w:eastAsia="华文细黑"/>
                <w:bCs/>
                <w:sz w:val="21"/>
              </w:rPr>
              <w:t>16209</w:t>
            </w:r>
          </w:p>
        </w:tc>
        <w:tc>
          <w:tcPr>
            <w:tcW w:w="1909" w:type="dxa"/>
            <w:tcBorders>
              <w:top w:val="nil"/>
              <w:bottom w:val="nil"/>
            </w:tcBorders>
            <w:vAlign w:val="center"/>
          </w:tcPr>
          <w:p w14:paraId="55615E23">
            <w:pPr>
              <w:spacing w:line="320" w:lineRule="exact"/>
              <w:jc w:val="right"/>
              <w:rPr>
                <w:rFonts w:hint="default" w:ascii="华文细黑" w:hAnsi="华文细黑" w:eastAsia="华文细黑"/>
                <w:bCs/>
                <w:sz w:val="21"/>
              </w:rPr>
            </w:pPr>
            <w:r>
              <w:rPr>
                <w:rFonts w:ascii="华文细黑" w:hAnsi="华文细黑" w:eastAsia="华文细黑"/>
                <w:bCs/>
                <w:sz w:val="21"/>
              </w:rPr>
              <w:t>2550</w:t>
            </w:r>
          </w:p>
        </w:tc>
        <w:tc>
          <w:tcPr>
            <w:tcW w:w="1750" w:type="dxa"/>
            <w:tcBorders>
              <w:top w:val="nil"/>
              <w:bottom w:val="nil"/>
            </w:tcBorders>
            <w:vAlign w:val="center"/>
          </w:tcPr>
          <w:p w14:paraId="3A4A23AE">
            <w:pPr>
              <w:spacing w:line="320" w:lineRule="exact"/>
              <w:jc w:val="right"/>
              <w:rPr>
                <w:rFonts w:hint="default" w:ascii="华文细黑" w:hAnsi="华文细黑" w:eastAsia="华文细黑"/>
                <w:bCs/>
                <w:sz w:val="21"/>
              </w:rPr>
            </w:pPr>
            <w:r>
              <w:rPr>
                <w:rFonts w:ascii="华文细黑" w:hAnsi="华文细黑" w:eastAsia="华文细黑"/>
                <w:bCs/>
                <w:sz w:val="21"/>
              </w:rPr>
              <w:t>925</w:t>
            </w:r>
          </w:p>
        </w:tc>
        <w:tc>
          <w:tcPr>
            <w:tcW w:w="1750" w:type="dxa"/>
            <w:tcBorders>
              <w:top w:val="nil"/>
              <w:bottom w:val="nil"/>
              <w:right w:val="nil"/>
            </w:tcBorders>
            <w:vAlign w:val="center"/>
          </w:tcPr>
          <w:p w14:paraId="7872408E">
            <w:pPr>
              <w:spacing w:line="320" w:lineRule="exact"/>
              <w:jc w:val="right"/>
              <w:rPr>
                <w:rFonts w:hint="default" w:ascii="华文细黑" w:hAnsi="华文细黑" w:eastAsia="华文细黑"/>
                <w:bCs/>
                <w:sz w:val="21"/>
              </w:rPr>
            </w:pPr>
            <w:r>
              <w:rPr>
                <w:rFonts w:ascii="华文细黑" w:hAnsi="华文细黑" w:eastAsia="华文细黑"/>
                <w:bCs/>
                <w:sz w:val="21"/>
              </w:rPr>
              <w:t>11595</w:t>
            </w:r>
          </w:p>
        </w:tc>
      </w:tr>
      <w:tr w14:paraId="5AE2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2011" w:type="dxa"/>
            <w:tcBorders>
              <w:top w:val="nil"/>
              <w:left w:val="nil"/>
              <w:bottom w:val="nil"/>
              <w:right w:val="single" w:color="auto" w:sz="4" w:space="0"/>
            </w:tcBorders>
            <w:vAlign w:val="center"/>
          </w:tcPr>
          <w:p w14:paraId="070CE1EE">
            <w:pPr>
              <w:pStyle w:val="12"/>
              <w:spacing w:before="0" w:beforeAutospacing="0" w:after="0" w:afterAutospacing="0" w:line="320" w:lineRule="exact"/>
              <w:jc w:val="center"/>
              <w:rPr>
                <w:rFonts w:hint="default"/>
                <w:sz w:val="21"/>
              </w:rPr>
            </w:pPr>
            <w:r>
              <w:rPr>
                <w:sz w:val="21"/>
              </w:rPr>
              <w:t>2009</w:t>
            </w:r>
          </w:p>
        </w:tc>
        <w:tc>
          <w:tcPr>
            <w:tcW w:w="1749" w:type="dxa"/>
            <w:tcBorders>
              <w:top w:val="nil"/>
              <w:bottom w:val="nil"/>
            </w:tcBorders>
            <w:vAlign w:val="center"/>
          </w:tcPr>
          <w:p w14:paraId="44341725">
            <w:pPr>
              <w:spacing w:line="320" w:lineRule="exact"/>
              <w:jc w:val="right"/>
              <w:rPr>
                <w:rFonts w:hint="default" w:ascii="华文细黑" w:hAnsi="华文细黑" w:eastAsia="华文细黑"/>
                <w:bCs/>
                <w:sz w:val="21"/>
              </w:rPr>
            </w:pPr>
            <w:r>
              <w:rPr>
                <w:rFonts w:ascii="华文细黑" w:hAnsi="华文细黑" w:eastAsia="华文细黑"/>
                <w:bCs/>
                <w:sz w:val="21"/>
              </w:rPr>
              <w:t>16918</w:t>
            </w:r>
          </w:p>
        </w:tc>
        <w:tc>
          <w:tcPr>
            <w:tcW w:w="1909" w:type="dxa"/>
            <w:tcBorders>
              <w:top w:val="nil"/>
              <w:bottom w:val="nil"/>
            </w:tcBorders>
            <w:vAlign w:val="center"/>
          </w:tcPr>
          <w:p w14:paraId="24596D7F">
            <w:pPr>
              <w:spacing w:line="320" w:lineRule="exact"/>
              <w:jc w:val="right"/>
              <w:rPr>
                <w:rFonts w:hint="default" w:ascii="华文细黑" w:hAnsi="华文细黑" w:eastAsia="华文细黑"/>
                <w:bCs/>
                <w:sz w:val="21"/>
              </w:rPr>
            </w:pPr>
            <w:r>
              <w:rPr>
                <w:rFonts w:ascii="华文细黑" w:hAnsi="华文细黑" w:eastAsia="华文细黑"/>
                <w:bCs/>
                <w:sz w:val="21"/>
              </w:rPr>
              <w:t>3642</w:t>
            </w:r>
          </w:p>
        </w:tc>
        <w:tc>
          <w:tcPr>
            <w:tcW w:w="1750" w:type="dxa"/>
            <w:tcBorders>
              <w:top w:val="nil"/>
              <w:bottom w:val="nil"/>
            </w:tcBorders>
            <w:vAlign w:val="center"/>
          </w:tcPr>
          <w:p w14:paraId="6441F40C">
            <w:pPr>
              <w:spacing w:line="320" w:lineRule="exact"/>
              <w:jc w:val="right"/>
              <w:rPr>
                <w:rFonts w:hint="default" w:ascii="华文细黑" w:hAnsi="华文细黑" w:eastAsia="华文细黑"/>
                <w:bCs/>
                <w:sz w:val="21"/>
              </w:rPr>
            </w:pPr>
            <w:r>
              <w:rPr>
                <w:rFonts w:ascii="华文细黑" w:hAnsi="华文细黑" w:eastAsia="华文细黑"/>
                <w:bCs/>
                <w:sz w:val="21"/>
              </w:rPr>
              <w:t>898</w:t>
            </w:r>
          </w:p>
        </w:tc>
        <w:tc>
          <w:tcPr>
            <w:tcW w:w="1750" w:type="dxa"/>
            <w:tcBorders>
              <w:top w:val="nil"/>
              <w:bottom w:val="nil"/>
              <w:right w:val="nil"/>
            </w:tcBorders>
            <w:vAlign w:val="center"/>
          </w:tcPr>
          <w:p w14:paraId="171124C4">
            <w:pPr>
              <w:spacing w:line="320" w:lineRule="exact"/>
              <w:jc w:val="right"/>
              <w:rPr>
                <w:rFonts w:hint="default" w:ascii="华文细黑" w:hAnsi="华文细黑" w:eastAsia="华文细黑"/>
                <w:bCs/>
                <w:sz w:val="21"/>
              </w:rPr>
            </w:pPr>
            <w:r>
              <w:rPr>
                <w:rFonts w:ascii="华文细黑" w:hAnsi="华文细黑" w:eastAsia="华文细黑"/>
                <w:bCs/>
                <w:sz w:val="21"/>
              </w:rPr>
              <w:t>10909</w:t>
            </w:r>
          </w:p>
        </w:tc>
      </w:tr>
      <w:tr w14:paraId="56532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2011" w:type="dxa"/>
            <w:tcBorders>
              <w:top w:val="nil"/>
              <w:left w:val="nil"/>
              <w:bottom w:val="nil"/>
              <w:right w:val="single" w:color="auto" w:sz="4" w:space="0"/>
            </w:tcBorders>
            <w:vAlign w:val="center"/>
          </w:tcPr>
          <w:p w14:paraId="645534A4">
            <w:pPr>
              <w:pStyle w:val="12"/>
              <w:spacing w:before="0" w:beforeAutospacing="0" w:after="0" w:afterAutospacing="0" w:line="320" w:lineRule="exact"/>
              <w:jc w:val="center"/>
              <w:rPr>
                <w:rFonts w:hint="default"/>
                <w:sz w:val="21"/>
              </w:rPr>
            </w:pPr>
            <w:r>
              <w:rPr>
                <w:sz w:val="21"/>
              </w:rPr>
              <w:t>2010</w:t>
            </w:r>
          </w:p>
        </w:tc>
        <w:tc>
          <w:tcPr>
            <w:tcW w:w="1749" w:type="dxa"/>
            <w:tcBorders>
              <w:top w:val="nil"/>
              <w:bottom w:val="nil"/>
            </w:tcBorders>
            <w:vAlign w:val="center"/>
          </w:tcPr>
          <w:p w14:paraId="67D3023A">
            <w:pPr>
              <w:spacing w:line="320" w:lineRule="exact"/>
              <w:jc w:val="right"/>
              <w:rPr>
                <w:rFonts w:hint="default" w:ascii="华文细黑" w:hAnsi="华文细黑" w:eastAsia="华文细黑"/>
                <w:bCs/>
                <w:sz w:val="21"/>
              </w:rPr>
            </w:pPr>
            <w:r>
              <w:rPr>
                <w:rFonts w:ascii="华文细黑" w:hAnsi="华文细黑" w:eastAsia="华文细黑"/>
                <w:bCs/>
                <w:sz w:val="21"/>
              </w:rPr>
              <w:t>17179</w:t>
            </w:r>
          </w:p>
        </w:tc>
        <w:tc>
          <w:tcPr>
            <w:tcW w:w="1909" w:type="dxa"/>
            <w:tcBorders>
              <w:top w:val="nil"/>
              <w:bottom w:val="nil"/>
            </w:tcBorders>
            <w:vAlign w:val="center"/>
          </w:tcPr>
          <w:p w14:paraId="26E5D91B">
            <w:pPr>
              <w:spacing w:line="320" w:lineRule="exact"/>
              <w:jc w:val="right"/>
              <w:rPr>
                <w:rFonts w:hint="default" w:ascii="华文细黑" w:hAnsi="华文细黑" w:eastAsia="华文细黑"/>
                <w:bCs/>
                <w:sz w:val="21"/>
              </w:rPr>
            </w:pPr>
            <w:r>
              <w:rPr>
                <w:rFonts w:ascii="华文细黑" w:hAnsi="华文细黑" w:eastAsia="华文细黑"/>
                <w:bCs/>
                <w:sz w:val="21"/>
              </w:rPr>
              <w:t>4319</w:t>
            </w:r>
          </w:p>
        </w:tc>
        <w:tc>
          <w:tcPr>
            <w:tcW w:w="1750" w:type="dxa"/>
            <w:tcBorders>
              <w:top w:val="nil"/>
              <w:bottom w:val="nil"/>
            </w:tcBorders>
            <w:vAlign w:val="center"/>
          </w:tcPr>
          <w:p w14:paraId="209B52F7">
            <w:pPr>
              <w:spacing w:line="320" w:lineRule="exact"/>
              <w:jc w:val="right"/>
              <w:rPr>
                <w:rFonts w:hint="default" w:ascii="华文细黑" w:hAnsi="华文细黑" w:eastAsia="华文细黑"/>
                <w:bCs/>
                <w:sz w:val="21"/>
              </w:rPr>
            </w:pPr>
            <w:r>
              <w:rPr>
                <w:rFonts w:ascii="华文细黑" w:hAnsi="华文细黑" w:eastAsia="华文细黑"/>
                <w:bCs/>
                <w:sz w:val="21"/>
              </w:rPr>
              <w:t>717</w:t>
            </w:r>
          </w:p>
        </w:tc>
        <w:tc>
          <w:tcPr>
            <w:tcW w:w="1750" w:type="dxa"/>
            <w:tcBorders>
              <w:top w:val="nil"/>
              <w:bottom w:val="nil"/>
              <w:right w:val="nil"/>
            </w:tcBorders>
            <w:vAlign w:val="center"/>
          </w:tcPr>
          <w:p w14:paraId="2731348C">
            <w:pPr>
              <w:spacing w:line="320" w:lineRule="exact"/>
              <w:jc w:val="right"/>
              <w:rPr>
                <w:rFonts w:hint="default" w:ascii="华文细黑" w:hAnsi="华文细黑" w:eastAsia="华文细黑"/>
                <w:bCs/>
                <w:sz w:val="21"/>
              </w:rPr>
            </w:pPr>
            <w:r>
              <w:rPr>
                <w:rFonts w:ascii="华文细黑" w:hAnsi="华文细黑" w:eastAsia="华文细黑"/>
                <w:bCs/>
                <w:sz w:val="21"/>
              </w:rPr>
              <w:t>10118</w:t>
            </w:r>
          </w:p>
        </w:tc>
      </w:tr>
      <w:tr w14:paraId="2F682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2011" w:type="dxa"/>
            <w:tcBorders>
              <w:top w:val="nil"/>
              <w:left w:val="nil"/>
              <w:bottom w:val="nil"/>
              <w:right w:val="single" w:color="auto" w:sz="4" w:space="0"/>
            </w:tcBorders>
            <w:vAlign w:val="center"/>
          </w:tcPr>
          <w:p w14:paraId="47B1717C">
            <w:pPr>
              <w:pStyle w:val="12"/>
              <w:spacing w:before="0" w:beforeAutospacing="0" w:after="0" w:afterAutospacing="0" w:line="320" w:lineRule="exact"/>
              <w:jc w:val="center"/>
              <w:rPr>
                <w:rFonts w:hint="default"/>
                <w:sz w:val="21"/>
              </w:rPr>
            </w:pPr>
            <w:r>
              <w:rPr>
                <w:sz w:val="21"/>
              </w:rPr>
              <w:t>2011</w:t>
            </w:r>
          </w:p>
        </w:tc>
        <w:tc>
          <w:tcPr>
            <w:tcW w:w="1749" w:type="dxa"/>
            <w:tcBorders>
              <w:top w:val="nil"/>
              <w:bottom w:val="nil"/>
            </w:tcBorders>
            <w:vAlign w:val="center"/>
          </w:tcPr>
          <w:p w14:paraId="17E08EFB">
            <w:pPr>
              <w:spacing w:line="320" w:lineRule="exact"/>
              <w:jc w:val="right"/>
              <w:rPr>
                <w:rFonts w:hint="default" w:ascii="华文细黑" w:hAnsi="华文细黑" w:eastAsia="华文细黑"/>
                <w:bCs/>
                <w:sz w:val="21"/>
              </w:rPr>
            </w:pPr>
            <w:r>
              <w:rPr>
                <w:rFonts w:ascii="华文细黑" w:hAnsi="华文细黑" w:eastAsia="华文细黑"/>
                <w:bCs/>
                <w:sz w:val="21"/>
              </w:rPr>
              <w:t>15322</w:t>
            </w:r>
          </w:p>
        </w:tc>
        <w:tc>
          <w:tcPr>
            <w:tcW w:w="1909" w:type="dxa"/>
            <w:tcBorders>
              <w:top w:val="nil"/>
              <w:bottom w:val="nil"/>
            </w:tcBorders>
            <w:vAlign w:val="center"/>
          </w:tcPr>
          <w:p w14:paraId="6B5B8393">
            <w:pPr>
              <w:spacing w:line="320" w:lineRule="exact"/>
              <w:jc w:val="right"/>
              <w:rPr>
                <w:rFonts w:hint="default" w:ascii="华文细黑" w:hAnsi="华文细黑" w:eastAsia="华文细黑"/>
                <w:bCs/>
                <w:sz w:val="21"/>
              </w:rPr>
            </w:pPr>
            <w:r>
              <w:rPr>
                <w:rFonts w:ascii="华文细黑" w:hAnsi="华文细黑" w:eastAsia="华文细黑"/>
                <w:bCs/>
                <w:sz w:val="21"/>
              </w:rPr>
              <w:t>4060</w:t>
            </w:r>
          </w:p>
        </w:tc>
        <w:tc>
          <w:tcPr>
            <w:tcW w:w="1750" w:type="dxa"/>
            <w:tcBorders>
              <w:top w:val="nil"/>
              <w:bottom w:val="nil"/>
            </w:tcBorders>
            <w:vAlign w:val="center"/>
          </w:tcPr>
          <w:p w14:paraId="02CF4139">
            <w:pPr>
              <w:spacing w:line="320" w:lineRule="exact"/>
              <w:jc w:val="right"/>
              <w:rPr>
                <w:rFonts w:hint="default" w:ascii="华文细黑" w:hAnsi="华文细黑" w:eastAsia="华文细黑"/>
                <w:bCs/>
                <w:sz w:val="21"/>
              </w:rPr>
            </w:pPr>
            <w:r>
              <w:rPr>
                <w:rFonts w:ascii="华文细黑" w:hAnsi="华文细黑" w:eastAsia="华文细黑"/>
                <w:bCs/>
                <w:sz w:val="21"/>
              </w:rPr>
              <w:t>1149</w:t>
            </w:r>
          </w:p>
        </w:tc>
        <w:tc>
          <w:tcPr>
            <w:tcW w:w="1750" w:type="dxa"/>
            <w:tcBorders>
              <w:top w:val="nil"/>
              <w:bottom w:val="nil"/>
              <w:right w:val="nil"/>
            </w:tcBorders>
            <w:vAlign w:val="center"/>
          </w:tcPr>
          <w:p w14:paraId="1E087171">
            <w:pPr>
              <w:spacing w:line="320" w:lineRule="exact"/>
              <w:jc w:val="right"/>
              <w:rPr>
                <w:rFonts w:hint="default" w:ascii="华文细黑" w:hAnsi="华文细黑" w:eastAsia="华文细黑"/>
                <w:bCs/>
                <w:sz w:val="21"/>
              </w:rPr>
            </w:pPr>
            <w:r>
              <w:rPr>
                <w:rFonts w:ascii="华文细黑" w:hAnsi="华文细黑" w:eastAsia="华文细黑"/>
                <w:bCs/>
                <w:sz w:val="21"/>
              </w:rPr>
              <w:t>9869</w:t>
            </w:r>
          </w:p>
        </w:tc>
      </w:tr>
      <w:tr w14:paraId="07BF9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2011" w:type="dxa"/>
            <w:tcBorders>
              <w:top w:val="nil"/>
              <w:left w:val="nil"/>
              <w:bottom w:val="nil"/>
              <w:right w:val="single" w:color="auto" w:sz="4" w:space="0"/>
            </w:tcBorders>
            <w:vAlign w:val="center"/>
          </w:tcPr>
          <w:p w14:paraId="0E69ABB7">
            <w:pPr>
              <w:pStyle w:val="12"/>
              <w:spacing w:before="0" w:beforeAutospacing="0" w:after="0" w:afterAutospacing="0" w:line="320" w:lineRule="exact"/>
              <w:jc w:val="center"/>
              <w:rPr>
                <w:rFonts w:hint="default"/>
                <w:sz w:val="21"/>
              </w:rPr>
            </w:pPr>
            <w:r>
              <w:rPr>
                <w:sz w:val="21"/>
              </w:rPr>
              <w:t>2012</w:t>
            </w:r>
          </w:p>
        </w:tc>
        <w:tc>
          <w:tcPr>
            <w:tcW w:w="1749" w:type="dxa"/>
            <w:tcBorders>
              <w:top w:val="nil"/>
              <w:bottom w:val="nil"/>
            </w:tcBorders>
            <w:vAlign w:val="center"/>
          </w:tcPr>
          <w:p w14:paraId="47F9A7F2">
            <w:pPr>
              <w:spacing w:line="320" w:lineRule="exact"/>
              <w:jc w:val="right"/>
              <w:rPr>
                <w:rFonts w:hint="default" w:ascii="华文细黑" w:hAnsi="华文细黑" w:eastAsia="华文细黑"/>
                <w:bCs/>
                <w:sz w:val="21"/>
              </w:rPr>
            </w:pPr>
            <w:r>
              <w:rPr>
                <w:rFonts w:ascii="华文细黑" w:hAnsi="华文细黑" w:eastAsia="华文细黑"/>
                <w:bCs/>
                <w:sz w:val="21"/>
              </w:rPr>
              <w:t>14229</w:t>
            </w:r>
          </w:p>
        </w:tc>
        <w:tc>
          <w:tcPr>
            <w:tcW w:w="1909" w:type="dxa"/>
            <w:tcBorders>
              <w:top w:val="nil"/>
              <w:bottom w:val="nil"/>
            </w:tcBorders>
            <w:vAlign w:val="center"/>
          </w:tcPr>
          <w:p w14:paraId="424AEB6C">
            <w:pPr>
              <w:spacing w:line="320" w:lineRule="exact"/>
              <w:jc w:val="right"/>
              <w:rPr>
                <w:rFonts w:hint="default" w:ascii="华文细黑" w:hAnsi="华文细黑" w:eastAsia="华文细黑"/>
                <w:bCs/>
                <w:sz w:val="21"/>
              </w:rPr>
            </w:pPr>
            <w:r>
              <w:rPr>
                <w:rFonts w:ascii="华文细黑" w:hAnsi="华文细黑" w:eastAsia="华文细黑"/>
                <w:bCs/>
                <w:sz w:val="21"/>
              </w:rPr>
              <w:t>4673</w:t>
            </w:r>
          </w:p>
        </w:tc>
        <w:tc>
          <w:tcPr>
            <w:tcW w:w="1750" w:type="dxa"/>
            <w:tcBorders>
              <w:top w:val="nil"/>
              <w:bottom w:val="nil"/>
            </w:tcBorders>
            <w:vAlign w:val="center"/>
          </w:tcPr>
          <w:p w14:paraId="4F64C187">
            <w:pPr>
              <w:spacing w:line="320" w:lineRule="exact"/>
              <w:jc w:val="right"/>
              <w:rPr>
                <w:rFonts w:hint="default" w:ascii="华文细黑" w:hAnsi="华文细黑" w:eastAsia="华文细黑"/>
                <w:bCs/>
                <w:sz w:val="21"/>
              </w:rPr>
            </w:pPr>
            <w:r>
              <w:rPr>
                <w:rFonts w:ascii="华文细黑" w:hAnsi="华文细黑" w:eastAsia="华文细黑"/>
                <w:bCs/>
                <w:sz w:val="21"/>
              </w:rPr>
              <w:t>998</w:t>
            </w:r>
          </w:p>
        </w:tc>
        <w:tc>
          <w:tcPr>
            <w:tcW w:w="1750" w:type="dxa"/>
            <w:tcBorders>
              <w:top w:val="nil"/>
              <w:bottom w:val="nil"/>
              <w:right w:val="nil"/>
            </w:tcBorders>
            <w:vAlign w:val="center"/>
          </w:tcPr>
          <w:p w14:paraId="70BB5BCA">
            <w:pPr>
              <w:spacing w:line="320" w:lineRule="exact"/>
              <w:jc w:val="right"/>
              <w:rPr>
                <w:rFonts w:hint="default" w:ascii="华文细黑" w:hAnsi="华文细黑" w:eastAsia="华文细黑"/>
                <w:bCs/>
                <w:sz w:val="21"/>
              </w:rPr>
            </w:pPr>
            <w:r>
              <w:rPr>
                <w:rFonts w:ascii="华文细黑" w:hAnsi="华文细黑" w:eastAsia="华文细黑"/>
                <w:bCs/>
                <w:sz w:val="21"/>
              </w:rPr>
              <w:t>9374</w:t>
            </w:r>
          </w:p>
        </w:tc>
      </w:tr>
      <w:tr w14:paraId="572E6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2011" w:type="dxa"/>
            <w:tcBorders>
              <w:top w:val="nil"/>
              <w:left w:val="nil"/>
              <w:bottom w:val="nil"/>
              <w:right w:val="single" w:color="auto" w:sz="4" w:space="0"/>
            </w:tcBorders>
            <w:vAlign w:val="center"/>
          </w:tcPr>
          <w:p w14:paraId="4E09048C">
            <w:pPr>
              <w:pStyle w:val="12"/>
              <w:spacing w:before="0" w:beforeAutospacing="0" w:after="0" w:afterAutospacing="0" w:line="320" w:lineRule="exact"/>
              <w:jc w:val="center"/>
              <w:rPr>
                <w:rFonts w:hint="default"/>
                <w:sz w:val="21"/>
              </w:rPr>
            </w:pPr>
            <w:r>
              <w:rPr>
                <w:sz w:val="21"/>
              </w:rPr>
              <w:t>2013</w:t>
            </w:r>
          </w:p>
        </w:tc>
        <w:tc>
          <w:tcPr>
            <w:tcW w:w="1749" w:type="dxa"/>
            <w:tcBorders>
              <w:top w:val="nil"/>
              <w:bottom w:val="nil"/>
            </w:tcBorders>
            <w:vAlign w:val="center"/>
          </w:tcPr>
          <w:p w14:paraId="3DCF0E44">
            <w:pPr>
              <w:spacing w:line="320" w:lineRule="exact"/>
              <w:jc w:val="right"/>
              <w:rPr>
                <w:rFonts w:hint="default" w:ascii="华文细黑" w:hAnsi="华文细黑" w:eastAsia="华文细黑"/>
                <w:bCs/>
                <w:sz w:val="21"/>
              </w:rPr>
            </w:pPr>
            <w:r>
              <w:rPr>
                <w:rFonts w:ascii="华文细黑" w:hAnsi="华文细黑" w:eastAsia="华文细黑"/>
                <w:bCs/>
                <w:sz w:val="21"/>
              </w:rPr>
              <w:t>13894</w:t>
            </w:r>
          </w:p>
        </w:tc>
        <w:tc>
          <w:tcPr>
            <w:tcW w:w="1909" w:type="dxa"/>
            <w:tcBorders>
              <w:top w:val="nil"/>
              <w:bottom w:val="nil"/>
            </w:tcBorders>
            <w:vAlign w:val="center"/>
          </w:tcPr>
          <w:p w14:paraId="7500DF4F">
            <w:pPr>
              <w:spacing w:line="320" w:lineRule="exact"/>
              <w:jc w:val="right"/>
              <w:rPr>
                <w:rFonts w:hint="default" w:ascii="华文细黑" w:hAnsi="华文细黑" w:eastAsia="华文细黑"/>
                <w:bCs/>
                <w:sz w:val="21"/>
              </w:rPr>
            </w:pPr>
            <w:r>
              <w:rPr>
                <w:rFonts w:ascii="华文细黑" w:hAnsi="华文细黑" w:eastAsia="华文细黑"/>
                <w:bCs/>
                <w:sz w:val="21"/>
              </w:rPr>
              <w:t>4774</w:t>
            </w:r>
          </w:p>
        </w:tc>
        <w:tc>
          <w:tcPr>
            <w:tcW w:w="1750" w:type="dxa"/>
            <w:tcBorders>
              <w:top w:val="nil"/>
              <w:bottom w:val="nil"/>
            </w:tcBorders>
            <w:vAlign w:val="center"/>
          </w:tcPr>
          <w:p w14:paraId="702835FF">
            <w:pPr>
              <w:spacing w:line="320" w:lineRule="exact"/>
              <w:jc w:val="right"/>
              <w:rPr>
                <w:rFonts w:hint="default" w:ascii="华文细黑" w:hAnsi="华文细黑" w:eastAsia="华文细黑"/>
                <w:bCs/>
                <w:sz w:val="21"/>
              </w:rPr>
            </w:pPr>
            <w:r>
              <w:rPr>
                <w:rFonts w:ascii="华文细黑" w:hAnsi="华文细黑" w:eastAsia="华文细黑"/>
                <w:bCs/>
                <w:sz w:val="21"/>
              </w:rPr>
              <w:t>875</w:t>
            </w:r>
          </w:p>
        </w:tc>
        <w:tc>
          <w:tcPr>
            <w:tcW w:w="1750" w:type="dxa"/>
            <w:tcBorders>
              <w:top w:val="nil"/>
              <w:bottom w:val="nil"/>
              <w:right w:val="nil"/>
            </w:tcBorders>
            <w:vAlign w:val="center"/>
          </w:tcPr>
          <w:p w14:paraId="4F284E13">
            <w:pPr>
              <w:spacing w:line="320" w:lineRule="exact"/>
              <w:jc w:val="right"/>
              <w:rPr>
                <w:rFonts w:hint="default" w:ascii="华文细黑" w:hAnsi="华文细黑" w:eastAsia="华文细黑"/>
                <w:bCs/>
                <w:sz w:val="21"/>
              </w:rPr>
            </w:pPr>
            <w:r>
              <w:rPr>
                <w:rFonts w:ascii="华文细黑" w:hAnsi="华文细黑" w:eastAsia="华文细黑"/>
                <w:bCs/>
                <w:sz w:val="21"/>
              </w:rPr>
              <w:t>9714</w:t>
            </w:r>
          </w:p>
        </w:tc>
      </w:tr>
      <w:tr w14:paraId="0BD8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2011" w:type="dxa"/>
            <w:tcBorders>
              <w:top w:val="nil"/>
              <w:left w:val="nil"/>
              <w:bottom w:val="nil"/>
              <w:right w:val="single" w:color="auto" w:sz="4" w:space="0"/>
            </w:tcBorders>
            <w:vAlign w:val="center"/>
          </w:tcPr>
          <w:p w14:paraId="3E8DD03E">
            <w:pPr>
              <w:pStyle w:val="12"/>
              <w:spacing w:before="0" w:beforeAutospacing="0" w:after="0" w:afterAutospacing="0" w:line="320" w:lineRule="exact"/>
              <w:jc w:val="center"/>
              <w:rPr>
                <w:rFonts w:hint="default"/>
                <w:sz w:val="21"/>
              </w:rPr>
            </w:pPr>
            <w:r>
              <w:rPr>
                <w:sz w:val="21"/>
              </w:rPr>
              <w:t>2014</w:t>
            </w:r>
          </w:p>
        </w:tc>
        <w:tc>
          <w:tcPr>
            <w:tcW w:w="1749" w:type="dxa"/>
            <w:tcBorders>
              <w:top w:val="nil"/>
              <w:bottom w:val="nil"/>
            </w:tcBorders>
            <w:vAlign w:val="center"/>
          </w:tcPr>
          <w:p w14:paraId="1471DE92">
            <w:pPr>
              <w:spacing w:line="320" w:lineRule="exact"/>
              <w:jc w:val="right"/>
              <w:rPr>
                <w:rFonts w:hint="default" w:ascii="华文细黑" w:hAnsi="华文细黑" w:eastAsia="华文细黑"/>
                <w:bCs/>
                <w:sz w:val="21"/>
              </w:rPr>
            </w:pPr>
            <w:r>
              <w:rPr>
                <w:rFonts w:ascii="华文细黑" w:hAnsi="华文细黑" w:eastAsia="华文细黑"/>
                <w:bCs/>
                <w:sz w:val="21"/>
              </w:rPr>
              <w:t>13530</w:t>
            </w:r>
          </w:p>
        </w:tc>
        <w:tc>
          <w:tcPr>
            <w:tcW w:w="1909" w:type="dxa"/>
            <w:tcBorders>
              <w:top w:val="nil"/>
              <w:bottom w:val="nil"/>
            </w:tcBorders>
            <w:vAlign w:val="center"/>
          </w:tcPr>
          <w:p w14:paraId="0196304E">
            <w:pPr>
              <w:spacing w:line="320" w:lineRule="exact"/>
              <w:jc w:val="right"/>
              <w:rPr>
                <w:rFonts w:hint="default" w:ascii="华文细黑" w:hAnsi="华文细黑" w:eastAsia="华文细黑"/>
                <w:bCs/>
                <w:sz w:val="21"/>
              </w:rPr>
            </w:pPr>
            <w:r>
              <w:rPr>
                <w:rFonts w:ascii="华文细黑" w:hAnsi="华文细黑" w:eastAsia="华文细黑"/>
                <w:bCs/>
                <w:sz w:val="21"/>
              </w:rPr>
              <w:t>4580</w:t>
            </w:r>
          </w:p>
        </w:tc>
        <w:tc>
          <w:tcPr>
            <w:tcW w:w="1750" w:type="dxa"/>
            <w:tcBorders>
              <w:top w:val="nil"/>
              <w:bottom w:val="nil"/>
            </w:tcBorders>
            <w:vAlign w:val="center"/>
          </w:tcPr>
          <w:p w14:paraId="72983CB0">
            <w:pPr>
              <w:spacing w:line="320" w:lineRule="exact"/>
              <w:jc w:val="right"/>
              <w:rPr>
                <w:rFonts w:hint="default" w:ascii="华文细黑" w:hAnsi="华文细黑" w:eastAsia="华文细黑"/>
                <w:bCs/>
                <w:sz w:val="21"/>
              </w:rPr>
            </w:pPr>
            <w:r>
              <w:rPr>
                <w:rFonts w:ascii="华文细黑" w:hAnsi="华文细黑" w:eastAsia="华文细黑"/>
                <w:bCs/>
                <w:sz w:val="21"/>
              </w:rPr>
              <w:t>1221</w:t>
            </w:r>
          </w:p>
        </w:tc>
        <w:tc>
          <w:tcPr>
            <w:tcW w:w="1750" w:type="dxa"/>
            <w:tcBorders>
              <w:top w:val="nil"/>
              <w:bottom w:val="nil"/>
              <w:right w:val="nil"/>
            </w:tcBorders>
            <w:vAlign w:val="center"/>
          </w:tcPr>
          <w:p w14:paraId="5F467024">
            <w:pPr>
              <w:spacing w:line="320" w:lineRule="exact"/>
              <w:jc w:val="right"/>
              <w:rPr>
                <w:rFonts w:hint="default" w:ascii="华文细黑" w:hAnsi="华文细黑" w:eastAsia="华文细黑"/>
                <w:bCs/>
                <w:sz w:val="21"/>
              </w:rPr>
            </w:pPr>
            <w:r>
              <w:rPr>
                <w:rFonts w:ascii="华文细黑" w:hAnsi="华文细黑" w:eastAsia="华文细黑"/>
                <w:bCs/>
                <w:sz w:val="21"/>
              </w:rPr>
              <w:t>8925</w:t>
            </w:r>
          </w:p>
        </w:tc>
      </w:tr>
      <w:tr w14:paraId="4005F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2011" w:type="dxa"/>
            <w:tcBorders>
              <w:top w:val="nil"/>
              <w:left w:val="nil"/>
              <w:bottom w:val="nil"/>
              <w:right w:val="single" w:color="auto" w:sz="4" w:space="0"/>
            </w:tcBorders>
            <w:vAlign w:val="center"/>
          </w:tcPr>
          <w:p w14:paraId="0D9A14D0">
            <w:pPr>
              <w:pStyle w:val="12"/>
              <w:spacing w:before="0" w:beforeAutospacing="0" w:after="0" w:afterAutospacing="0" w:line="320" w:lineRule="exact"/>
              <w:jc w:val="center"/>
              <w:rPr>
                <w:rFonts w:hint="default"/>
                <w:sz w:val="21"/>
              </w:rPr>
            </w:pPr>
            <w:r>
              <w:rPr>
                <w:sz w:val="21"/>
              </w:rPr>
              <w:t>2015</w:t>
            </w:r>
          </w:p>
        </w:tc>
        <w:tc>
          <w:tcPr>
            <w:tcW w:w="1749" w:type="dxa"/>
            <w:tcBorders>
              <w:top w:val="nil"/>
              <w:bottom w:val="nil"/>
            </w:tcBorders>
            <w:vAlign w:val="center"/>
          </w:tcPr>
          <w:p w14:paraId="7D6B3878">
            <w:pPr>
              <w:spacing w:line="320" w:lineRule="exact"/>
              <w:jc w:val="right"/>
              <w:rPr>
                <w:rFonts w:hint="default" w:ascii="华文细黑" w:hAnsi="华文细黑" w:eastAsia="华文细黑"/>
                <w:bCs/>
                <w:sz w:val="21"/>
              </w:rPr>
            </w:pPr>
            <w:r>
              <w:rPr>
                <w:rFonts w:ascii="华文细黑" w:hAnsi="华文细黑" w:eastAsia="华文细黑"/>
                <w:bCs/>
                <w:sz w:val="21"/>
              </w:rPr>
              <w:t>13477</w:t>
            </w:r>
          </w:p>
        </w:tc>
        <w:tc>
          <w:tcPr>
            <w:tcW w:w="1909" w:type="dxa"/>
            <w:tcBorders>
              <w:top w:val="nil"/>
              <w:bottom w:val="nil"/>
            </w:tcBorders>
            <w:vAlign w:val="center"/>
          </w:tcPr>
          <w:p w14:paraId="6DDB394D">
            <w:pPr>
              <w:spacing w:line="320" w:lineRule="exact"/>
              <w:jc w:val="right"/>
              <w:rPr>
                <w:rFonts w:hint="default" w:ascii="华文细黑" w:hAnsi="华文细黑" w:eastAsia="华文细黑"/>
                <w:bCs/>
                <w:sz w:val="21"/>
              </w:rPr>
            </w:pPr>
            <w:r>
              <w:rPr>
                <w:rFonts w:hint="default" w:ascii="华文细黑" w:hAnsi="华文细黑" w:eastAsia="华文细黑"/>
                <w:bCs/>
                <w:sz w:val="21"/>
              </w:rPr>
              <w:t>4681</w:t>
            </w:r>
          </w:p>
        </w:tc>
        <w:tc>
          <w:tcPr>
            <w:tcW w:w="1750" w:type="dxa"/>
            <w:tcBorders>
              <w:top w:val="nil"/>
              <w:bottom w:val="nil"/>
            </w:tcBorders>
            <w:vAlign w:val="center"/>
          </w:tcPr>
          <w:p w14:paraId="44AC6B05">
            <w:pPr>
              <w:spacing w:line="320" w:lineRule="exact"/>
              <w:jc w:val="right"/>
              <w:rPr>
                <w:rFonts w:hint="default" w:ascii="华文细黑" w:hAnsi="华文细黑" w:eastAsia="华文细黑"/>
                <w:bCs/>
                <w:sz w:val="21"/>
              </w:rPr>
            </w:pPr>
            <w:r>
              <w:rPr>
                <w:rFonts w:ascii="华文细黑" w:hAnsi="华文细黑" w:eastAsia="华文细黑"/>
                <w:bCs/>
                <w:sz w:val="21"/>
              </w:rPr>
              <w:t>1458</w:t>
            </w:r>
          </w:p>
        </w:tc>
        <w:tc>
          <w:tcPr>
            <w:tcW w:w="1750" w:type="dxa"/>
            <w:tcBorders>
              <w:top w:val="nil"/>
              <w:bottom w:val="nil"/>
              <w:right w:val="nil"/>
            </w:tcBorders>
            <w:vAlign w:val="center"/>
          </w:tcPr>
          <w:p w14:paraId="6F3F984E">
            <w:pPr>
              <w:spacing w:line="320" w:lineRule="exact"/>
              <w:jc w:val="right"/>
              <w:rPr>
                <w:rFonts w:hint="default" w:ascii="华文细黑" w:hAnsi="华文细黑" w:eastAsia="华文细黑"/>
                <w:bCs/>
                <w:sz w:val="21"/>
              </w:rPr>
            </w:pPr>
            <w:r>
              <w:rPr>
                <w:rFonts w:hint="default" w:ascii="华文细黑" w:hAnsi="华文细黑" w:eastAsia="华文细黑"/>
                <w:bCs/>
                <w:sz w:val="21"/>
              </w:rPr>
              <w:t>7966</w:t>
            </w:r>
          </w:p>
        </w:tc>
      </w:tr>
      <w:tr w14:paraId="033D1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2011" w:type="dxa"/>
            <w:tcBorders>
              <w:top w:val="nil"/>
              <w:left w:val="nil"/>
              <w:bottom w:val="nil"/>
              <w:right w:val="single" w:color="auto" w:sz="4" w:space="0"/>
            </w:tcBorders>
            <w:vAlign w:val="center"/>
          </w:tcPr>
          <w:p w14:paraId="1D3A1DB7">
            <w:pPr>
              <w:pStyle w:val="12"/>
              <w:spacing w:before="0" w:beforeAutospacing="0" w:after="0" w:afterAutospacing="0" w:line="320" w:lineRule="exact"/>
              <w:jc w:val="center"/>
              <w:rPr>
                <w:rFonts w:hint="default"/>
                <w:sz w:val="21"/>
              </w:rPr>
            </w:pPr>
            <w:r>
              <w:rPr>
                <w:sz w:val="21"/>
              </w:rPr>
              <w:t>2016</w:t>
            </w:r>
          </w:p>
        </w:tc>
        <w:tc>
          <w:tcPr>
            <w:tcW w:w="1749" w:type="dxa"/>
            <w:tcBorders>
              <w:top w:val="nil"/>
              <w:bottom w:val="nil"/>
            </w:tcBorders>
            <w:vAlign w:val="center"/>
          </w:tcPr>
          <w:p w14:paraId="0C9A8FAF">
            <w:pPr>
              <w:spacing w:line="320" w:lineRule="exact"/>
              <w:jc w:val="right"/>
              <w:rPr>
                <w:rFonts w:hint="default" w:ascii="华文细黑" w:hAnsi="华文细黑" w:eastAsia="华文细黑"/>
                <w:bCs/>
                <w:sz w:val="21"/>
              </w:rPr>
            </w:pPr>
            <w:r>
              <w:rPr>
                <w:rFonts w:ascii="华文细黑" w:hAnsi="华文细黑" w:eastAsia="华文细黑"/>
                <w:bCs/>
                <w:sz w:val="21"/>
              </w:rPr>
              <w:t>13136</w:t>
            </w:r>
          </w:p>
        </w:tc>
        <w:tc>
          <w:tcPr>
            <w:tcW w:w="1909" w:type="dxa"/>
            <w:tcBorders>
              <w:top w:val="nil"/>
              <w:bottom w:val="nil"/>
            </w:tcBorders>
            <w:vAlign w:val="center"/>
          </w:tcPr>
          <w:p w14:paraId="0C41464C">
            <w:pPr>
              <w:spacing w:line="320" w:lineRule="exact"/>
              <w:jc w:val="right"/>
              <w:rPr>
                <w:rFonts w:hint="default" w:ascii="华文细黑" w:hAnsi="华文细黑" w:eastAsia="华文细黑"/>
                <w:bCs/>
                <w:sz w:val="21"/>
              </w:rPr>
            </w:pPr>
            <w:r>
              <w:rPr>
                <w:rFonts w:ascii="华文细黑" w:hAnsi="华文细黑" w:eastAsia="华文细黑"/>
                <w:bCs/>
                <w:sz w:val="21"/>
              </w:rPr>
              <w:t>4578</w:t>
            </w:r>
          </w:p>
        </w:tc>
        <w:tc>
          <w:tcPr>
            <w:tcW w:w="1750" w:type="dxa"/>
            <w:tcBorders>
              <w:top w:val="nil"/>
              <w:bottom w:val="nil"/>
            </w:tcBorders>
            <w:vAlign w:val="center"/>
          </w:tcPr>
          <w:p w14:paraId="1941F8E0">
            <w:pPr>
              <w:spacing w:line="320" w:lineRule="exact"/>
              <w:jc w:val="right"/>
              <w:rPr>
                <w:rFonts w:hint="default" w:ascii="华文细黑" w:hAnsi="华文细黑" w:eastAsia="华文细黑"/>
                <w:bCs/>
                <w:sz w:val="21"/>
              </w:rPr>
            </w:pPr>
            <w:r>
              <w:rPr>
                <w:rFonts w:ascii="华文细黑" w:hAnsi="华文细黑" w:eastAsia="华文细黑"/>
                <w:bCs/>
                <w:sz w:val="21"/>
              </w:rPr>
              <w:t>1754</w:t>
            </w:r>
          </w:p>
        </w:tc>
        <w:tc>
          <w:tcPr>
            <w:tcW w:w="1750" w:type="dxa"/>
            <w:tcBorders>
              <w:top w:val="nil"/>
              <w:bottom w:val="nil"/>
              <w:right w:val="nil"/>
            </w:tcBorders>
            <w:vAlign w:val="center"/>
          </w:tcPr>
          <w:p w14:paraId="755A361D">
            <w:pPr>
              <w:spacing w:line="320" w:lineRule="exact"/>
              <w:jc w:val="right"/>
              <w:rPr>
                <w:rFonts w:hint="default" w:ascii="华文细黑" w:hAnsi="华文细黑" w:eastAsia="华文细黑"/>
                <w:bCs/>
                <w:sz w:val="21"/>
              </w:rPr>
            </w:pPr>
            <w:r>
              <w:rPr>
                <w:rFonts w:ascii="华文细黑" w:hAnsi="华文细黑" w:eastAsia="华文细黑"/>
                <w:bCs/>
                <w:sz w:val="21"/>
              </w:rPr>
              <w:t>7886</w:t>
            </w:r>
          </w:p>
        </w:tc>
      </w:tr>
      <w:tr w14:paraId="1189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2011" w:type="dxa"/>
            <w:tcBorders>
              <w:top w:val="nil"/>
              <w:left w:val="nil"/>
              <w:bottom w:val="nil"/>
              <w:right w:val="single" w:color="auto" w:sz="4" w:space="0"/>
            </w:tcBorders>
            <w:vAlign w:val="center"/>
          </w:tcPr>
          <w:p w14:paraId="24EF6B4B">
            <w:pPr>
              <w:pStyle w:val="12"/>
              <w:spacing w:before="0" w:beforeAutospacing="0" w:after="0" w:afterAutospacing="0" w:line="320" w:lineRule="exact"/>
              <w:jc w:val="center"/>
              <w:rPr>
                <w:rFonts w:hint="default"/>
                <w:sz w:val="21"/>
              </w:rPr>
            </w:pPr>
            <w:r>
              <w:rPr>
                <w:sz w:val="21"/>
              </w:rPr>
              <w:t>2017</w:t>
            </w:r>
          </w:p>
        </w:tc>
        <w:tc>
          <w:tcPr>
            <w:tcW w:w="1749" w:type="dxa"/>
            <w:tcBorders>
              <w:top w:val="nil"/>
              <w:bottom w:val="nil"/>
            </w:tcBorders>
            <w:vAlign w:val="center"/>
          </w:tcPr>
          <w:p w14:paraId="0C171680">
            <w:pPr>
              <w:spacing w:line="320" w:lineRule="exact"/>
              <w:jc w:val="right"/>
              <w:rPr>
                <w:rFonts w:hint="default" w:ascii="华文细黑" w:hAnsi="华文细黑" w:eastAsia="华文细黑"/>
                <w:bCs/>
                <w:sz w:val="21"/>
              </w:rPr>
            </w:pPr>
            <w:r>
              <w:rPr>
                <w:rFonts w:ascii="华文细黑" w:hAnsi="华文细黑" w:eastAsia="华文细黑"/>
                <w:bCs/>
                <w:sz w:val="21"/>
              </w:rPr>
              <w:t>13503</w:t>
            </w:r>
          </w:p>
        </w:tc>
        <w:tc>
          <w:tcPr>
            <w:tcW w:w="1909" w:type="dxa"/>
            <w:tcBorders>
              <w:top w:val="nil"/>
              <w:bottom w:val="nil"/>
            </w:tcBorders>
            <w:vAlign w:val="center"/>
          </w:tcPr>
          <w:p w14:paraId="70E103BB">
            <w:pPr>
              <w:spacing w:line="320" w:lineRule="exact"/>
              <w:jc w:val="right"/>
              <w:rPr>
                <w:rFonts w:hint="default" w:ascii="华文细黑" w:hAnsi="华文细黑" w:eastAsia="华文细黑"/>
                <w:bCs/>
                <w:sz w:val="21"/>
              </w:rPr>
            </w:pPr>
            <w:r>
              <w:rPr>
                <w:rFonts w:ascii="华文细黑" w:hAnsi="华文细黑" w:eastAsia="华文细黑"/>
                <w:bCs/>
                <w:sz w:val="21"/>
              </w:rPr>
              <w:t>4748</w:t>
            </w:r>
          </w:p>
        </w:tc>
        <w:tc>
          <w:tcPr>
            <w:tcW w:w="1750" w:type="dxa"/>
            <w:tcBorders>
              <w:top w:val="nil"/>
              <w:bottom w:val="nil"/>
            </w:tcBorders>
            <w:vAlign w:val="center"/>
          </w:tcPr>
          <w:p w14:paraId="39E30F1A">
            <w:pPr>
              <w:spacing w:line="320" w:lineRule="exact"/>
              <w:jc w:val="right"/>
              <w:rPr>
                <w:rFonts w:hint="default" w:ascii="华文细黑" w:hAnsi="华文细黑" w:eastAsia="华文细黑"/>
                <w:bCs/>
                <w:sz w:val="21"/>
              </w:rPr>
            </w:pPr>
            <w:r>
              <w:rPr>
                <w:rFonts w:ascii="华文细黑" w:hAnsi="华文细黑" w:eastAsia="华文细黑"/>
                <w:bCs/>
                <w:sz w:val="21"/>
              </w:rPr>
              <w:t>1761</w:t>
            </w:r>
          </w:p>
        </w:tc>
        <w:tc>
          <w:tcPr>
            <w:tcW w:w="1750" w:type="dxa"/>
            <w:tcBorders>
              <w:top w:val="nil"/>
              <w:bottom w:val="nil"/>
              <w:right w:val="nil"/>
            </w:tcBorders>
            <w:vAlign w:val="center"/>
          </w:tcPr>
          <w:p w14:paraId="11B8166F">
            <w:pPr>
              <w:spacing w:line="320" w:lineRule="exact"/>
              <w:jc w:val="right"/>
              <w:rPr>
                <w:rFonts w:hint="default" w:ascii="华文细黑" w:hAnsi="华文细黑" w:eastAsia="华文细黑"/>
                <w:bCs/>
                <w:sz w:val="21"/>
              </w:rPr>
            </w:pPr>
            <w:r>
              <w:rPr>
                <w:rFonts w:ascii="华文细黑" w:hAnsi="华文细黑" w:eastAsia="华文细黑"/>
                <w:bCs/>
                <w:sz w:val="21"/>
              </w:rPr>
              <w:t>7395</w:t>
            </w:r>
          </w:p>
        </w:tc>
      </w:tr>
      <w:tr w14:paraId="17FF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2011" w:type="dxa"/>
            <w:tcBorders>
              <w:top w:val="nil"/>
              <w:left w:val="nil"/>
              <w:bottom w:val="nil"/>
              <w:right w:val="single" w:color="auto" w:sz="4" w:space="0"/>
            </w:tcBorders>
            <w:vAlign w:val="center"/>
          </w:tcPr>
          <w:p w14:paraId="1ED81E6B">
            <w:pPr>
              <w:pStyle w:val="12"/>
              <w:spacing w:before="0" w:beforeAutospacing="0" w:after="0" w:afterAutospacing="0" w:line="320" w:lineRule="exact"/>
              <w:jc w:val="center"/>
              <w:rPr>
                <w:rFonts w:hint="default"/>
                <w:sz w:val="21"/>
              </w:rPr>
            </w:pPr>
            <w:r>
              <w:rPr>
                <w:sz w:val="21"/>
              </w:rPr>
              <w:t>2018</w:t>
            </w:r>
          </w:p>
        </w:tc>
        <w:tc>
          <w:tcPr>
            <w:tcW w:w="1749" w:type="dxa"/>
            <w:tcBorders>
              <w:top w:val="nil"/>
              <w:bottom w:val="nil"/>
            </w:tcBorders>
            <w:vAlign w:val="center"/>
          </w:tcPr>
          <w:p w14:paraId="237E6299">
            <w:pPr>
              <w:spacing w:line="320" w:lineRule="exact"/>
              <w:jc w:val="right"/>
              <w:rPr>
                <w:rFonts w:hint="default" w:ascii="华文细黑" w:hAnsi="华文细黑" w:eastAsia="华文细黑"/>
                <w:bCs/>
                <w:sz w:val="21"/>
              </w:rPr>
            </w:pPr>
            <w:r>
              <w:rPr>
                <w:rFonts w:ascii="华文细黑" w:hAnsi="华文细黑" w:eastAsia="华文细黑"/>
                <w:bCs/>
                <w:sz w:val="21"/>
              </w:rPr>
              <w:t>13401</w:t>
            </w:r>
          </w:p>
        </w:tc>
        <w:tc>
          <w:tcPr>
            <w:tcW w:w="1909" w:type="dxa"/>
            <w:tcBorders>
              <w:top w:val="nil"/>
              <w:bottom w:val="nil"/>
            </w:tcBorders>
            <w:vAlign w:val="center"/>
          </w:tcPr>
          <w:p w14:paraId="15892C50">
            <w:pPr>
              <w:spacing w:line="320" w:lineRule="exact"/>
              <w:jc w:val="right"/>
              <w:rPr>
                <w:rFonts w:hint="default" w:ascii="华文细黑" w:hAnsi="华文细黑" w:eastAsia="华文细黑"/>
                <w:bCs/>
                <w:sz w:val="21"/>
              </w:rPr>
            </w:pPr>
            <w:r>
              <w:rPr>
                <w:rFonts w:ascii="华文细黑" w:hAnsi="华文细黑" w:eastAsia="华文细黑"/>
                <w:bCs/>
                <w:sz w:val="21"/>
              </w:rPr>
              <w:t>4893</w:t>
            </w:r>
          </w:p>
        </w:tc>
        <w:tc>
          <w:tcPr>
            <w:tcW w:w="1750" w:type="dxa"/>
            <w:tcBorders>
              <w:top w:val="nil"/>
              <w:bottom w:val="nil"/>
            </w:tcBorders>
            <w:vAlign w:val="center"/>
          </w:tcPr>
          <w:p w14:paraId="12E2D02F">
            <w:pPr>
              <w:spacing w:line="320" w:lineRule="exact"/>
              <w:jc w:val="right"/>
              <w:rPr>
                <w:rFonts w:hint="default" w:ascii="华文细黑" w:hAnsi="华文细黑" w:eastAsia="华文细黑"/>
                <w:bCs/>
                <w:sz w:val="21"/>
              </w:rPr>
            </w:pPr>
            <w:r>
              <w:rPr>
                <w:rFonts w:ascii="华文细黑" w:hAnsi="华文细黑" w:eastAsia="华文细黑"/>
                <w:bCs/>
                <w:sz w:val="21"/>
              </w:rPr>
              <w:t>1613</w:t>
            </w:r>
          </w:p>
        </w:tc>
        <w:tc>
          <w:tcPr>
            <w:tcW w:w="1750" w:type="dxa"/>
            <w:tcBorders>
              <w:top w:val="nil"/>
              <w:bottom w:val="nil"/>
              <w:right w:val="nil"/>
            </w:tcBorders>
            <w:vAlign w:val="center"/>
          </w:tcPr>
          <w:p w14:paraId="32D7CBD2">
            <w:pPr>
              <w:spacing w:line="320" w:lineRule="exact"/>
              <w:jc w:val="right"/>
              <w:rPr>
                <w:rFonts w:hint="default" w:ascii="华文细黑" w:hAnsi="华文细黑" w:eastAsia="华文细黑"/>
                <w:bCs/>
                <w:sz w:val="21"/>
              </w:rPr>
            </w:pPr>
            <w:r>
              <w:rPr>
                <w:rFonts w:ascii="华文细黑" w:hAnsi="华文细黑" w:eastAsia="华文细黑"/>
                <w:bCs/>
                <w:sz w:val="21"/>
              </w:rPr>
              <w:t>7185</w:t>
            </w:r>
          </w:p>
        </w:tc>
      </w:tr>
      <w:tr w14:paraId="577BB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2011" w:type="dxa"/>
            <w:tcBorders>
              <w:top w:val="nil"/>
              <w:left w:val="nil"/>
              <w:bottom w:val="nil"/>
              <w:right w:val="single" w:color="auto" w:sz="4" w:space="0"/>
            </w:tcBorders>
            <w:vAlign w:val="center"/>
          </w:tcPr>
          <w:p w14:paraId="777AEF36">
            <w:pPr>
              <w:pStyle w:val="12"/>
              <w:spacing w:before="0" w:beforeAutospacing="0" w:after="0" w:afterAutospacing="0" w:line="320" w:lineRule="exact"/>
              <w:jc w:val="center"/>
              <w:rPr>
                <w:rFonts w:hint="default"/>
                <w:sz w:val="21"/>
              </w:rPr>
            </w:pPr>
            <w:r>
              <w:rPr>
                <w:sz w:val="21"/>
              </w:rPr>
              <w:t>2019</w:t>
            </w:r>
          </w:p>
        </w:tc>
        <w:tc>
          <w:tcPr>
            <w:tcW w:w="1749" w:type="dxa"/>
            <w:tcBorders>
              <w:top w:val="nil"/>
              <w:bottom w:val="nil"/>
            </w:tcBorders>
            <w:vAlign w:val="center"/>
          </w:tcPr>
          <w:p w14:paraId="5E5ED000">
            <w:pPr>
              <w:spacing w:line="320" w:lineRule="exact"/>
              <w:jc w:val="right"/>
              <w:rPr>
                <w:rFonts w:hint="default" w:ascii="华文细黑" w:hAnsi="华文细黑" w:eastAsia="华文细黑"/>
                <w:bCs/>
                <w:sz w:val="21"/>
              </w:rPr>
            </w:pPr>
            <w:r>
              <w:rPr>
                <w:rFonts w:ascii="华文细黑" w:hAnsi="华文细黑" w:eastAsia="华文细黑"/>
                <w:bCs/>
                <w:sz w:val="21"/>
              </w:rPr>
              <w:t>13669</w:t>
            </w:r>
          </w:p>
        </w:tc>
        <w:tc>
          <w:tcPr>
            <w:tcW w:w="1909" w:type="dxa"/>
            <w:tcBorders>
              <w:top w:val="nil"/>
              <w:bottom w:val="nil"/>
            </w:tcBorders>
            <w:vAlign w:val="center"/>
          </w:tcPr>
          <w:p w14:paraId="5E277C92">
            <w:pPr>
              <w:spacing w:line="320" w:lineRule="exact"/>
              <w:jc w:val="right"/>
              <w:rPr>
                <w:rFonts w:hint="default" w:ascii="华文细黑" w:hAnsi="华文细黑" w:eastAsia="华文细黑"/>
                <w:bCs/>
                <w:sz w:val="21"/>
              </w:rPr>
            </w:pPr>
            <w:r>
              <w:rPr>
                <w:rFonts w:ascii="华文细黑" w:hAnsi="华文细黑" w:eastAsia="华文细黑"/>
                <w:bCs/>
                <w:sz w:val="21"/>
              </w:rPr>
              <w:t>5115</w:t>
            </w:r>
          </w:p>
        </w:tc>
        <w:tc>
          <w:tcPr>
            <w:tcW w:w="1750" w:type="dxa"/>
            <w:tcBorders>
              <w:top w:val="nil"/>
              <w:bottom w:val="nil"/>
            </w:tcBorders>
            <w:vAlign w:val="center"/>
          </w:tcPr>
          <w:p w14:paraId="3FEACA9B">
            <w:pPr>
              <w:spacing w:line="320" w:lineRule="exact"/>
              <w:jc w:val="right"/>
              <w:rPr>
                <w:rFonts w:hint="default" w:ascii="华文细黑" w:hAnsi="华文细黑" w:eastAsia="华文细黑"/>
                <w:bCs/>
                <w:sz w:val="21"/>
              </w:rPr>
            </w:pPr>
            <w:r>
              <w:rPr>
                <w:rFonts w:ascii="华文细黑" w:hAnsi="华文细黑" w:eastAsia="华文细黑"/>
                <w:bCs/>
                <w:sz w:val="21"/>
              </w:rPr>
              <w:t>1722</w:t>
            </w:r>
          </w:p>
        </w:tc>
        <w:tc>
          <w:tcPr>
            <w:tcW w:w="1750" w:type="dxa"/>
            <w:tcBorders>
              <w:top w:val="nil"/>
              <w:bottom w:val="nil"/>
              <w:right w:val="nil"/>
            </w:tcBorders>
            <w:vAlign w:val="center"/>
          </w:tcPr>
          <w:p w14:paraId="521D3885">
            <w:pPr>
              <w:spacing w:line="320" w:lineRule="exact"/>
              <w:jc w:val="right"/>
              <w:rPr>
                <w:rFonts w:hint="default" w:ascii="华文细黑" w:hAnsi="华文细黑" w:eastAsia="华文细黑"/>
                <w:bCs/>
                <w:sz w:val="21"/>
              </w:rPr>
            </w:pPr>
            <w:r>
              <w:rPr>
                <w:rFonts w:ascii="华文细黑" w:hAnsi="华文细黑" w:eastAsia="华文细黑"/>
                <w:bCs/>
                <w:sz w:val="21"/>
              </w:rPr>
              <w:t>7230</w:t>
            </w:r>
          </w:p>
        </w:tc>
      </w:tr>
      <w:tr w14:paraId="006B4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2011" w:type="dxa"/>
            <w:tcBorders>
              <w:top w:val="nil"/>
              <w:left w:val="nil"/>
              <w:bottom w:val="nil"/>
              <w:right w:val="single" w:color="auto" w:sz="4" w:space="0"/>
            </w:tcBorders>
            <w:vAlign w:val="center"/>
          </w:tcPr>
          <w:p w14:paraId="421D1D3A">
            <w:pPr>
              <w:pStyle w:val="12"/>
              <w:spacing w:before="0" w:beforeAutospacing="0" w:after="0" w:afterAutospacing="0" w:line="320" w:lineRule="exact"/>
              <w:jc w:val="center"/>
              <w:rPr>
                <w:rFonts w:hint="default"/>
                <w:sz w:val="21"/>
              </w:rPr>
            </w:pPr>
            <w:r>
              <w:rPr>
                <w:sz w:val="21"/>
              </w:rPr>
              <w:t>2020</w:t>
            </w:r>
          </w:p>
        </w:tc>
        <w:tc>
          <w:tcPr>
            <w:tcW w:w="1749" w:type="dxa"/>
            <w:tcBorders>
              <w:top w:val="nil"/>
              <w:bottom w:val="nil"/>
            </w:tcBorders>
            <w:vAlign w:val="center"/>
          </w:tcPr>
          <w:p w14:paraId="42A2522E">
            <w:pPr>
              <w:spacing w:line="320" w:lineRule="exact"/>
              <w:jc w:val="right"/>
              <w:rPr>
                <w:rFonts w:hint="default" w:ascii="华文细黑" w:hAnsi="华文细黑" w:eastAsia="华文细黑"/>
                <w:bCs/>
                <w:sz w:val="21"/>
              </w:rPr>
            </w:pPr>
            <w:r>
              <w:rPr>
                <w:rFonts w:ascii="华文细黑" w:hAnsi="华文细黑" w:eastAsia="华文细黑"/>
                <w:bCs/>
                <w:sz w:val="21"/>
              </w:rPr>
              <w:t>13280</w:t>
            </w:r>
          </w:p>
        </w:tc>
        <w:tc>
          <w:tcPr>
            <w:tcW w:w="1909" w:type="dxa"/>
            <w:tcBorders>
              <w:top w:val="nil"/>
              <w:bottom w:val="nil"/>
            </w:tcBorders>
            <w:vAlign w:val="center"/>
          </w:tcPr>
          <w:p w14:paraId="7EE2244F">
            <w:pPr>
              <w:spacing w:line="320" w:lineRule="exact"/>
              <w:jc w:val="right"/>
              <w:rPr>
                <w:rFonts w:hint="default" w:ascii="华文细黑" w:hAnsi="华文细黑" w:eastAsia="华文细黑"/>
                <w:bCs/>
                <w:sz w:val="21"/>
              </w:rPr>
            </w:pPr>
            <w:r>
              <w:rPr>
                <w:rFonts w:ascii="华文细黑" w:hAnsi="华文细黑" w:eastAsia="华文细黑"/>
                <w:bCs/>
                <w:sz w:val="21"/>
              </w:rPr>
              <w:t>5111</w:t>
            </w:r>
          </w:p>
        </w:tc>
        <w:tc>
          <w:tcPr>
            <w:tcW w:w="1750" w:type="dxa"/>
            <w:tcBorders>
              <w:top w:val="nil"/>
              <w:bottom w:val="nil"/>
            </w:tcBorders>
            <w:vAlign w:val="center"/>
          </w:tcPr>
          <w:p w14:paraId="1C212CEF">
            <w:pPr>
              <w:spacing w:line="320" w:lineRule="exact"/>
              <w:jc w:val="right"/>
              <w:rPr>
                <w:rFonts w:hint="default" w:ascii="华文细黑" w:hAnsi="华文细黑" w:eastAsia="华文细黑"/>
                <w:bCs/>
                <w:sz w:val="21"/>
              </w:rPr>
            </w:pPr>
            <w:r>
              <w:rPr>
                <w:rFonts w:ascii="华文细黑" w:hAnsi="华文细黑" w:eastAsia="华文细黑"/>
                <w:bCs/>
                <w:sz w:val="21"/>
              </w:rPr>
              <w:t>1848</w:t>
            </w:r>
          </w:p>
        </w:tc>
        <w:tc>
          <w:tcPr>
            <w:tcW w:w="1750" w:type="dxa"/>
            <w:tcBorders>
              <w:top w:val="nil"/>
              <w:bottom w:val="nil"/>
              <w:right w:val="nil"/>
            </w:tcBorders>
            <w:vAlign w:val="center"/>
          </w:tcPr>
          <w:p w14:paraId="66C08FCF">
            <w:pPr>
              <w:spacing w:line="320" w:lineRule="exact"/>
              <w:jc w:val="right"/>
              <w:rPr>
                <w:rFonts w:hint="default" w:ascii="华文细黑" w:hAnsi="华文细黑" w:eastAsia="华文细黑"/>
                <w:bCs/>
                <w:sz w:val="21"/>
              </w:rPr>
            </w:pPr>
            <w:r>
              <w:rPr>
                <w:rFonts w:ascii="华文细黑" w:hAnsi="华文细黑" w:eastAsia="华文细黑"/>
                <w:bCs/>
                <w:sz w:val="21"/>
              </w:rPr>
              <w:t>6635</w:t>
            </w:r>
          </w:p>
        </w:tc>
      </w:tr>
      <w:tr w14:paraId="1864B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2011" w:type="dxa"/>
            <w:tcBorders>
              <w:top w:val="nil"/>
              <w:left w:val="nil"/>
              <w:bottom w:val="single" w:color="auto" w:sz="4" w:space="0"/>
              <w:right w:val="single" w:color="auto" w:sz="4" w:space="0"/>
            </w:tcBorders>
            <w:vAlign w:val="center"/>
          </w:tcPr>
          <w:p w14:paraId="7CE054A5">
            <w:pPr>
              <w:pStyle w:val="12"/>
              <w:spacing w:before="0" w:beforeAutospacing="0" w:after="0" w:afterAutospacing="0" w:line="320" w:lineRule="exact"/>
              <w:jc w:val="center"/>
              <w:rPr>
                <w:rFonts w:hint="default"/>
                <w:sz w:val="21"/>
              </w:rPr>
            </w:pPr>
            <w:r>
              <w:rPr>
                <w:sz w:val="21"/>
              </w:rPr>
              <w:t>2021</w:t>
            </w:r>
          </w:p>
        </w:tc>
        <w:tc>
          <w:tcPr>
            <w:tcW w:w="1749" w:type="dxa"/>
            <w:tcBorders>
              <w:top w:val="nil"/>
              <w:bottom w:val="single" w:color="auto" w:sz="4" w:space="0"/>
            </w:tcBorders>
            <w:vAlign w:val="center"/>
          </w:tcPr>
          <w:p w14:paraId="2D743285">
            <w:pPr>
              <w:spacing w:line="320" w:lineRule="exact"/>
              <w:jc w:val="right"/>
              <w:rPr>
                <w:rFonts w:hint="default" w:ascii="华文细黑" w:hAnsi="华文细黑" w:eastAsia="华文细黑"/>
                <w:bCs/>
                <w:sz w:val="21"/>
              </w:rPr>
            </w:pPr>
            <w:r>
              <w:rPr>
                <w:rFonts w:hint="default" w:ascii="华文细黑" w:hAnsi="华文细黑" w:eastAsia="华文细黑"/>
                <w:bCs/>
                <w:sz w:val="21"/>
              </w:rPr>
              <w:t>12673</w:t>
            </w:r>
          </w:p>
        </w:tc>
        <w:tc>
          <w:tcPr>
            <w:tcW w:w="1909" w:type="dxa"/>
            <w:tcBorders>
              <w:top w:val="nil"/>
              <w:bottom w:val="single" w:color="auto" w:sz="4" w:space="0"/>
            </w:tcBorders>
            <w:vAlign w:val="center"/>
          </w:tcPr>
          <w:p w14:paraId="5F4CBA0B">
            <w:pPr>
              <w:spacing w:line="320" w:lineRule="exact"/>
              <w:jc w:val="right"/>
              <w:rPr>
                <w:rFonts w:hint="default" w:ascii="华文细黑" w:hAnsi="华文细黑" w:eastAsia="华文细黑"/>
                <w:bCs/>
                <w:sz w:val="21"/>
              </w:rPr>
            </w:pPr>
            <w:r>
              <w:rPr>
                <w:rFonts w:hint="default" w:ascii="华文细黑" w:hAnsi="华文细黑" w:eastAsia="华文细黑"/>
                <w:bCs/>
                <w:sz w:val="21"/>
              </w:rPr>
              <w:t>5154</w:t>
            </w:r>
          </w:p>
        </w:tc>
        <w:tc>
          <w:tcPr>
            <w:tcW w:w="1750" w:type="dxa"/>
            <w:tcBorders>
              <w:top w:val="nil"/>
              <w:bottom w:val="single" w:color="auto" w:sz="4" w:space="0"/>
            </w:tcBorders>
            <w:vAlign w:val="center"/>
          </w:tcPr>
          <w:p w14:paraId="383978AF">
            <w:pPr>
              <w:spacing w:line="320" w:lineRule="exact"/>
              <w:jc w:val="right"/>
              <w:rPr>
                <w:rFonts w:hint="default" w:ascii="华文细黑" w:hAnsi="华文细黑" w:eastAsia="华文细黑"/>
                <w:bCs/>
                <w:sz w:val="21"/>
              </w:rPr>
            </w:pPr>
            <w:r>
              <w:rPr>
                <w:rFonts w:hint="default" w:ascii="华文细黑" w:hAnsi="华文细黑" w:eastAsia="华文细黑"/>
                <w:bCs/>
                <w:sz w:val="21"/>
              </w:rPr>
              <w:t>2205</w:t>
            </w:r>
          </w:p>
        </w:tc>
        <w:tc>
          <w:tcPr>
            <w:tcW w:w="1750" w:type="dxa"/>
            <w:tcBorders>
              <w:top w:val="nil"/>
              <w:bottom w:val="single" w:color="auto" w:sz="4" w:space="0"/>
              <w:right w:val="nil"/>
            </w:tcBorders>
            <w:vAlign w:val="center"/>
          </w:tcPr>
          <w:p w14:paraId="25DDE53E">
            <w:pPr>
              <w:spacing w:line="320" w:lineRule="exact"/>
              <w:jc w:val="right"/>
              <w:rPr>
                <w:rFonts w:hint="default" w:ascii="华文细黑" w:hAnsi="华文细黑" w:eastAsia="华文细黑"/>
                <w:bCs/>
                <w:sz w:val="21"/>
              </w:rPr>
            </w:pPr>
            <w:r>
              <w:rPr>
                <w:rFonts w:hint="default" w:ascii="华文细黑" w:hAnsi="华文细黑" w:eastAsia="华文细黑"/>
                <w:bCs/>
                <w:sz w:val="21"/>
              </w:rPr>
              <w:t>6397</w:t>
            </w:r>
          </w:p>
        </w:tc>
      </w:tr>
    </w:tbl>
    <w:p w14:paraId="5DEE63F5">
      <w:pPr>
        <w:pStyle w:val="12"/>
        <w:spacing w:before="0" w:beforeAutospacing="0" w:after="0" w:afterAutospacing="0" w:line="360" w:lineRule="exact"/>
        <w:jc w:val="center"/>
        <w:rPr>
          <w:rFonts w:hint="default" w:ascii="仿宋_GB2312" w:eastAsia="仿宋_GB2312"/>
          <w:sz w:val="30"/>
        </w:rPr>
      </w:pPr>
      <w:r>
        <w:rPr>
          <w:rFonts w:hint="default" w:ascii="仿宋_GB2312" w:eastAsia="仿宋_GB2312"/>
          <w:sz w:val="30"/>
        </w:rPr>
        <w:br w:type="page"/>
      </w:r>
      <w:r>
        <w:rPr>
          <w:rFonts w:hint="default" w:ascii="仿宋_GB2312" w:eastAsia="仿宋_GB2312"/>
          <w:sz w:val="30"/>
        </w:rPr>
        <w:t>1</w:t>
      </w:r>
      <w:r>
        <w:rPr>
          <w:rFonts w:ascii="仿宋_GB2312" w:eastAsia="仿宋_GB2312"/>
          <w:sz w:val="30"/>
        </w:rPr>
        <w:t>3</w:t>
      </w:r>
      <w:r>
        <w:rPr>
          <w:rFonts w:hint="default" w:ascii="仿宋_GB2312" w:eastAsia="仿宋_GB2312"/>
          <w:sz w:val="30"/>
        </w:rPr>
        <w:t>－</w:t>
      </w:r>
      <w:r>
        <w:rPr>
          <w:rFonts w:ascii="仿宋_GB2312" w:eastAsia="仿宋_GB2312"/>
          <w:sz w:val="30"/>
        </w:rPr>
        <w:t>4</w:t>
      </w:r>
      <w:r>
        <w:rPr>
          <w:rFonts w:ascii="黑体" w:eastAsia="黑体"/>
          <w:sz w:val="30"/>
        </w:rPr>
        <w:t>历史</w:t>
      </w:r>
      <w:r>
        <w:rPr>
          <w:rFonts w:hint="default" w:ascii="黑体" w:eastAsia="黑体"/>
          <w:sz w:val="30"/>
        </w:rPr>
        <w:t>年份</w:t>
      </w:r>
      <w:r>
        <w:rPr>
          <w:rFonts w:ascii="黑体" w:eastAsia="黑体"/>
          <w:sz w:val="30"/>
        </w:rPr>
        <w:t>各类学校毕业学生数</w:t>
      </w:r>
    </w:p>
    <w:p w14:paraId="4DA7DB66">
      <w:pPr>
        <w:pStyle w:val="12"/>
        <w:spacing w:before="0" w:beforeAutospacing="0" w:after="0" w:afterAutospacing="0" w:line="360" w:lineRule="exact"/>
        <w:jc w:val="right"/>
        <w:rPr>
          <w:rFonts w:hint="default"/>
          <w:sz w:val="21"/>
        </w:rPr>
      </w:pPr>
      <w:r>
        <w:rPr>
          <w:sz w:val="21"/>
        </w:rPr>
        <w:t>（1982—202</w:t>
      </w:r>
      <w:r>
        <w:rPr>
          <w:rFonts w:hint="default"/>
          <w:sz w:val="21"/>
        </w:rPr>
        <w:t>1</w:t>
      </w:r>
      <w:r>
        <w:rPr>
          <w:sz w:val="21"/>
        </w:rPr>
        <w:t>年）</w:t>
      </w:r>
      <w:r>
        <w:rPr>
          <w:rFonts w:hint="default"/>
          <w:sz w:val="21"/>
        </w:rPr>
        <w:t>单位：</w:t>
      </w:r>
      <w:r>
        <w:rPr>
          <w:sz w:val="21"/>
        </w:rPr>
        <w:t>人</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1"/>
        <w:gridCol w:w="1739"/>
        <w:gridCol w:w="1900"/>
        <w:gridCol w:w="1740"/>
        <w:gridCol w:w="1740"/>
      </w:tblGrid>
      <w:tr w14:paraId="3F85A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2001" w:type="dxa"/>
            <w:vMerge w:val="restart"/>
            <w:tcBorders>
              <w:top w:val="single" w:color="auto" w:sz="8" w:space="0"/>
              <w:left w:val="nil"/>
              <w:right w:val="single" w:color="auto" w:sz="4" w:space="0"/>
            </w:tcBorders>
            <w:vAlign w:val="center"/>
          </w:tcPr>
          <w:p w14:paraId="05674A30">
            <w:pPr>
              <w:spacing w:line="240" w:lineRule="exact"/>
              <w:jc w:val="center"/>
              <w:rPr>
                <w:rFonts w:hint="default"/>
                <w:sz w:val="21"/>
              </w:rPr>
            </w:pPr>
            <w:r>
              <w:rPr>
                <w:sz w:val="21"/>
              </w:rPr>
              <w:t>年　份</w:t>
            </w:r>
          </w:p>
        </w:tc>
        <w:tc>
          <w:tcPr>
            <w:tcW w:w="1739" w:type="dxa"/>
            <w:vMerge w:val="restart"/>
            <w:tcBorders>
              <w:top w:val="single" w:color="auto" w:sz="8" w:space="0"/>
              <w:left w:val="single" w:color="auto" w:sz="4" w:space="0"/>
              <w:right w:val="nil"/>
            </w:tcBorders>
            <w:vAlign w:val="center"/>
          </w:tcPr>
          <w:p w14:paraId="0574AF79">
            <w:pPr>
              <w:spacing w:line="240" w:lineRule="exact"/>
              <w:jc w:val="center"/>
              <w:rPr>
                <w:rFonts w:hint="default"/>
                <w:sz w:val="21"/>
              </w:rPr>
            </w:pPr>
            <w:r>
              <w:rPr>
                <w:sz w:val="21"/>
              </w:rPr>
              <w:t>普通中学</w:t>
            </w:r>
          </w:p>
        </w:tc>
        <w:tc>
          <w:tcPr>
            <w:tcW w:w="1900" w:type="dxa"/>
            <w:tcBorders>
              <w:top w:val="single" w:color="auto" w:sz="8" w:space="0"/>
              <w:left w:val="nil"/>
              <w:right w:val="single" w:color="auto" w:sz="4" w:space="0"/>
            </w:tcBorders>
            <w:vAlign w:val="center"/>
          </w:tcPr>
          <w:p w14:paraId="28259AE5">
            <w:pPr>
              <w:spacing w:line="240" w:lineRule="exact"/>
              <w:jc w:val="center"/>
              <w:rPr>
                <w:rFonts w:hint="default"/>
                <w:sz w:val="21"/>
              </w:rPr>
            </w:pPr>
          </w:p>
        </w:tc>
        <w:tc>
          <w:tcPr>
            <w:tcW w:w="1740" w:type="dxa"/>
            <w:vMerge w:val="restart"/>
            <w:tcBorders>
              <w:top w:val="single" w:color="auto" w:sz="8" w:space="0"/>
              <w:left w:val="single" w:color="auto" w:sz="4" w:space="0"/>
              <w:right w:val="single" w:color="auto" w:sz="4" w:space="0"/>
            </w:tcBorders>
            <w:vAlign w:val="center"/>
          </w:tcPr>
          <w:p w14:paraId="538461FB">
            <w:pPr>
              <w:spacing w:line="240" w:lineRule="exact"/>
              <w:jc w:val="center"/>
              <w:rPr>
                <w:rFonts w:hint="default"/>
                <w:sz w:val="21"/>
              </w:rPr>
            </w:pPr>
            <w:r>
              <w:rPr>
                <w:sz w:val="21"/>
              </w:rPr>
              <w:t>职业中学</w:t>
            </w:r>
          </w:p>
        </w:tc>
        <w:tc>
          <w:tcPr>
            <w:tcW w:w="1740" w:type="dxa"/>
            <w:vMerge w:val="restart"/>
            <w:tcBorders>
              <w:top w:val="single" w:color="auto" w:sz="8" w:space="0"/>
              <w:left w:val="single" w:color="auto" w:sz="4" w:space="0"/>
              <w:right w:val="nil"/>
            </w:tcBorders>
            <w:vAlign w:val="center"/>
          </w:tcPr>
          <w:p w14:paraId="416B1758">
            <w:pPr>
              <w:spacing w:line="240" w:lineRule="exact"/>
              <w:jc w:val="center"/>
              <w:rPr>
                <w:rFonts w:hint="default"/>
                <w:sz w:val="21"/>
              </w:rPr>
            </w:pPr>
            <w:r>
              <w:rPr>
                <w:sz w:val="21"/>
              </w:rPr>
              <w:t>小学</w:t>
            </w:r>
          </w:p>
        </w:tc>
      </w:tr>
      <w:tr w14:paraId="44EB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2001" w:type="dxa"/>
            <w:vMerge w:val="continue"/>
            <w:tcBorders>
              <w:left w:val="nil"/>
              <w:bottom w:val="single" w:color="auto" w:sz="4" w:space="0"/>
              <w:right w:val="single" w:color="auto" w:sz="4" w:space="0"/>
            </w:tcBorders>
            <w:vAlign w:val="center"/>
          </w:tcPr>
          <w:p w14:paraId="20A0FB24">
            <w:pPr>
              <w:pStyle w:val="12"/>
              <w:spacing w:before="0" w:beforeAutospacing="0" w:after="0" w:afterAutospacing="0" w:line="240" w:lineRule="exact"/>
              <w:jc w:val="center"/>
              <w:rPr>
                <w:rFonts w:hint="default"/>
                <w:sz w:val="21"/>
              </w:rPr>
            </w:pPr>
          </w:p>
        </w:tc>
        <w:tc>
          <w:tcPr>
            <w:tcW w:w="1739" w:type="dxa"/>
            <w:vMerge w:val="continue"/>
            <w:tcBorders>
              <w:left w:val="single" w:color="auto" w:sz="4" w:space="0"/>
              <w:bottom w:val="single" w:color="auto" w:sz="4" w:space="0"/>
            </w:tcBorders>
            <w:vAlign w:val="center"/>
          </w:tcPr>
          <w:p w14:paraId="627D1083">
            <w:pPr>
              <w:spacing w:line="240" w:lineRule="exact"/>
              <w:jc w:val="center"/>
              <w:rPr>
                <w:rFonts w:hint="default"/>
                <w:sz w:val="21"/>
              </w:rPr>
            </w:pPr>
          </w:p>
        </w:tc>
        <w:tc>
          <w:tcPr>
            <w:tcW w:w="1900" w:type="dxa"/>
            <w:tcBorders>
              <w:bottom w:val="single" w:color="auto" w:sz="4" w:space="0"/>
              <w:right w:val="single" w:color="auto" w:sz="4" w:space="0"/>
            </w:tcBorders>
            <w:vAlign w:val="center"/>
          </w:tcPr>
          <w:p w14:paraId="341228AC">
            <w:pPr>
              <w:spacing w:line="240" w:lineRule="exact"/>
              <w:jc w:val="center"/>
              <w:rPr>
                <w:rFonts w:hint="default"/>
                <w:sz w:val="21"/>
              </w:rPr>
            </w:pPr>
            <w:r>
              <w:rPr>
                <w:sz w:val="21"/>
              </w:rPr>
              <w:t>高中</w:t>
            </w:r>
          </w:p>
        </w:tc>
        <w:tc>
          <w:tcPr>
            <w:tcW w:w="1740" w:type="dxa"/>
            <w:vMerge w:val="continue"/>
            <w:tcBorders>
              <w:left w:val="single" w:color="auto" w:sz="4" w:space="0"/>
              <w:bottom w:val="single" w:color="auto" w:sz="4" w:space="0"/>
              <w:right w:val="single" w:color="auto" w:sz="4" w:space="0"/>
            </w:tcBorders>
            <w:vAlign w:val="center"/>
          </w:tcPr>
          <w:p w14:paraId="164286FA">
            <w:pPr>
              <w:pStyle w:val="12"/>
              <w:spacing w:line="240" w:lineRule="exact"/>
              <w:jc w:val="center"/>
              <w:rPr>
                <w:rFonts w:hint="default"/>
                <w:sz w:val="21"/>
              </w:rPr>
            </w:pPr>
          </w:p>
        </w:tc>
        <w:tc>
          <w:tcPr>
            <w:tcW w:w="1740" w:type="dxa"/>
            <w:vMerge w:val="continue"/>
            <w:tcBorders>
              <w:left w:val="single" w:color="auto" w:sz="4" w:space="0"/>
              <w:bottom w:val="single" w:color="auto" w:sz="4" w:space="0"/>
              <w:right w:val="nil"/>
            </w:tcBorders>
            <w:vAlign w:val="center"/>
          </w:tcPr>
          <w:p w14:paraId="5669E1FA">
            <w:pPr>
              <w:spacing w:line="240" w:lineRule="exact"/>
              <w:jc w:val="center"/>
              <w:rPr>
                <w:rFonts w:hint="default"/>
                <w:sz w:val="21"/>
              </w:rPr>
            </w:pPr>
          </w:p>
        </w:tc>
      </w:tr>
      <w:tr w14:paraId="55E9D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2001" w:type="dxa"/>
            <w:tcBorders>
              <w:top w:val="nil"/>
              <w:left w:val="nil"/>
              <w:bottom w:val="nil"/>
              <w:right w:val="single" w:color="auto" w:sz="4" w:space="0"/>
            </w:tcBorders>
            <w:vAlign w:val="center"/>
          </w:tcPr>
          <w:p w14:paraId="039FB603">
            <w:pPr>
              <w:pStyle w:val="12"/>
              <w:spacing w:before="0" w:beforeAutospacing="0" w:after="0" w:afterAutospacing="0" w:line="240" w:lineRule="exact"/>
              <w:jc w:val="center"/>
              <w:rPr>
                <w:rFonts w:hint="default"/>
                <w:sz w:val="21"/>
              </w:rPr>
            </w:pPr>
            <w:r>
              <w:rPr>
                <w:sz w:val="21"/>
              </w:rPr>
              <w:t>1982</w:t>
            </w:r>
          </w:p>
        </w:tc>
        <w:tc>
          <w:tcPr>
            <w:tcW w:w="1739" w:type="dxa"/>
            <w:tcBorders>
              <w:top w:val="nil"/>
              <w:bottom w:val="nil"/>
            </w:tcBorders>
            <w:vAlign w:val="center"/>
          </w:tcPr>
          <w:p w14:paraId="79CE6D23">
            <w:pPr>
              <w:spacing w:line="240" w:lineRule="exact"/>
              <w:jc w:val="right"/>
              <w:rPr>
                <w:rFonts w:hint="default" w:ascii="华文细黑" w:hAnsi="华文细黑" w:eastAsia="华文细黑"/>
                <w:bCs/>
                <w:sz w:val="21"/>
              </w:rPr>
            </w:pPr>
            <w:r>
              <w:rPr>
                <w:rFonts w:ascii="华文细黑" w:hAnsi="华文细黑" w:eastAsia="华文细黑"/>
                <w:bCs/>
                <w:sz w:val="21"/>
              </w:rPr>
              <w:t>5285</w:t>
            </w:r>
          </w:p>
        </w:tc>
        <w:tc>
          <w:tcPr>
            <w:tcW w:w="1900" w:type="dxa"/>
            <w:tcBorders>
              <w:top w:val="nil"/>
              <w:bottom w:val="nil"/>
            </w:tcBorders>
            <w:vAlign w:val="center"/>
          </w:tcPr>
          <w:p w14:paraId="06E4A9D6">
            <w:pPr>
              <w:spacing w:line="240" w:lineRule="exact"/>
              <w:jc w:val="right"/>
              <w:rPr>
                <w:rFonts w:hint="default" w:ascii="华文细黑" w:hAnsi="华文细黑" w:eastAsia="华文细黑"/>
                <w:bCs/>
                <w:sz w:val="21"/>
              </w:rPr>
            </w:pPr>
            <w:r>
              <w:rPr>
                <w:rFonts w:ascii="华文细黑" w:hAnsi="华文细黑" w:eastAsia="华文细黑"/>
                <w:bCs/>
                <w:sz w:val="21"/>
              </w:rPr>
              <w:t>1231</w:t>
            </w:r>
          </w:p>
        </w:tc>
        <w:tc>
          <w:tcPr>
            <w:tcW w:w="1740" w:type="dxa"/>
            <w:tcBorders>
              <w:top w:val="nil"/>
              <w:bottom w:val="nil"/>
            </w:tcBorders>
            <w:vAlign w:val="center"/>
          </w:tcPr>
          <w:p w14:paraId="4FD4E9C5">
            <w:pPr>
              <w:spacing w:line="240" w:lineRule="exact"/>
              <w:jc w:val="right"/>
              <w:rPr>
                <w:rFonts w:hint="default" w:ascii="华文细黑" w:hAnsi="华文细黑" w:eastAsia="华文细黑"/>
                <w:bCs/>
                <w:sz w:val="21"/>
              </w:rPr>
            </w:pPr>
            <w:r>
              <w:rPr>
                <w:rFonts w:ascii="华文细黑" w:hAnsi="华文细黑" w:eastAsia="华文细黑"/>
                <w:bCs/>
                <w:sz w:val="21"/>
              </w:rPr>
              <w:t>0</w:t>
            </w:r>
          </w:p>
        </w:tc>
        <w:tc>
          <w:tcPr>
            <w:tcW w:w="1740" w:type="dxa"/>
            <w:tcBorders>
              <w:top w:val="nil"/>
              <w:bottom w:val="nil"/>
              <w:right w:val="nil"/>
            </w:tcBorders>
            <w:vAlign w:val="center"/>
          </w:tcPr>
          <w:p w14:paraId="018CFBDB">
            <w:pPr>
              <w:spacing w:line="240" w:lineRule="exact"/>
              <w:jc w:val="right"/>
              <w:rPr>
                <w:rFonts w:hint="default" w:ascii="华文细黑" w:hAnsi="华文细黑" w:eastAsia="华文细黑"/>
                <w:bCs/>
                <w:sz w:val="21"/>
              </w:rPr>
            </w:pPr>
            <w:r>
              <w:rPr>
                <w:rFonts w:ascii="华文细黑" w:hAnsi="华文细黑" w:eastAsia="华文细黑"/>
                <w:bCs/>
                <w:sz w:val="21"/>
              </w:rPr>
              <w:t>11659</w:t>
            </w:r>
          </w:p>
        </w:tc>
      </w:tr>
      <w:tr w14:paraId="1055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2001" w:type="dxa"/>
            <w:tcBorders>
              <w:top w:val="nil"/>
              <w:left w:val="nil"/>
              <w:bottom w:val="nil"/>
              <w:right w:val="single" w:color="auto" w:sz="4" w:space="0"/>
            </w:tcBorders>
            <w:vAlign w:val="center"/>
          </w:tcPr>
          <w:p w14:paraId="2AA2DE0B">
            <w:pPr>
              <w:pStyle w:val="12"/>
              <w:spacing w:before="0" w:beforeAutospacing="0" w:after="0" w:afterAutospacing="0" w:line="240" w:lineRule="exact"/>
              <w:jc w:val="center"/>
              <w:rPr>
                <w:rFonts w:hint="default"/>
                <w:sz w:val="21"/>
              </w:rPr>
            </w:pPr>
            <w:r>
              <w:rPr>
                <w:sz w:val="21"/>
              </w:rPr>
              <w:t>1983</w:t>
            </w:r>
          </w:p>
        </w:tc>
        <w:tc>
          <w:tcPr>
            <w:tcW w:w="1739" w:type="dxa"/>
            <w:tcBorders>
              <w:top w:val="nil"/>
              <w:bottom w:val="nil"/>
            </w:tcBorders>
            <w:vAlign w:val="center"/>
          </w:tcPr>
          <w:p w14:paraId="4F2AC6EC">
            <w:pPr>
              <w:spacing w:line="240" w:lineRule="exact"/>
              <w:jc w:val="right"/>
              <w:rPr>
                <w:rFonts w:hint="default" w:ascii="华文细黑" w:hAnsi="华文细黑" w:eastAsia="华文细黑"/>
                <w:bCs/>
                <w:sz w:val="21"/>
              </w:rPr>
            </w:pPr>
            <w:r>
              <w:rPr>
                <w:rFonts w:ascii="华文细黑" w:hAnsi="华文细黑" w:eastAsia="华文细黑"/>
                <w:bCs/>
                <w:sz w:val="21"/>
              </w:rPr>
              <w:t>4638</w:t>
            </w:r>
          </w:p>
        </w:tc>
        <w:tc>
          <w:tcPr>
            <w:tcW w:w="1900" w:type="dxa"/>
            <w:tcBorders>
              <w:top w:val="nil"/>
              <w:bottom w:val="nil"/>
            </w:tcBorders>
            <w:vAlign w:val="center"/>
          </w:tcPr>
          <w:p w14:paraId="5FDE4668">
            <w:pPr>
              <w:spacing w:line="240" w:lineRule="exact"/>
              <w:jc w:val="right"/>
              <w:rPr>
                <w:rFonts w:hint="default" w:ascii="华文细黑" w:hAnsi="华文细黑" w:eastAsia="华文细黑"/>
                <w:bCs/>
                <w:sz w:val="21"/>
              </w:rPr>
            </w:pPr>
            <w:r>
              <w:rPr>
                <w:rFonts w:ascii="华文细黑" w:hAnsi="华文细黑" w:eastAsia="华文细黑"/>
                <w:bCs/>
                <w:sz w:val="21"/>
              </w:rPr>
              <w:t>485</w:t>
            </w:r>
          </w:p>
        </w:tc>
        <w:tc>
          <w:tcPr>
            <w:tcW w:w="1740" w:type="dxa"/>
            <w:tcBorders>
              <w:top w:val="nil"/>
              <w:bottom w:val="nil"/>
            </w:tcBorders>
            <w:vAlign w:val="center"/>
          </w:tcPr>
          <w:p w14:paraId="7B5B92CD">
            <w:pPr>
              <w:spacing w:line="240" w:lineRule="exact"/>
              <w:jc w:val="right"/>
              <w:rPr>
                <w:rFonts w:hint="default" w:ascii="华文细黑" w:hAnsi="华文细黑" w:eastAsia="华文细黑"/>
                <w:bCs/>
                <w:sz w:val="21"/>
              </w:rPr>
            </w:pPr>
            <w:r>
              <w:rPr>
                <w:rFonts w:ascii="华文细黑" w:hAnsi="华文细黑" w:eastAsia="华文细黑"/>
                <w:bCs/>
                <w:sz w:val="21"/>
              </w:rPr>
              <w:t>0</w:t>
            </w:r>
          </w:p>
        </w:tc>
        <w:tc>
          <w:tcPr>
            <w:tcW w:w="1740" w:type="dxa"/>
            <w:tcBorders>
              <w:top w:val="nil"/>
              <w:bottom w:val="nil"/>
              <w:right w:val="nil"/>
            </w:tcBorders>
            <w:vAlign w:val="center"/>
          </w:tcPr>
          <w:p w14:paraId="5E214023">
            <w:pPr>
              <w:spacing w:line="240" w:lineRule="exact"/>
              <w:jc w:val="right"/>
              <w:rPr>
                <w:rFonts w:hint="default" w:ascii="华文细黑" w:hAnsi="华文细黑" w:eastAsia="华文细黑"/>
                <w:bCs/>
                <w:sz w:val="21"/>
              </w:rPr>
            </w:pPr>
            <w:r>
              <w:rPr>
                <w:rFonts w:ascii="华文细黑" w:hAnsi="华文细黑" w:eastAsia="华文细黑"/>
                <w:bCs/>
                <w:sz w:val="21"/>
              </w:rPr>
              <w:t>12189</w:t>
            </w:r>
          </w:p>
        </w:tc>
      </w:tr>
      <w:tr w14:paraId="7725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2001" w:type="dxa"/>
            <w:tcBorders>
              <w:top w:val="nil"/>
              <w:left w:val="nil"/>
              <w:bottom w:val="nil"/>
              <w:right w:val="single" w:color="auto" w:sz="4" w:space="0"/>
            </w:tcBorders>
            <w:vAlign w:val="center"/>
          </w:tcPr>
          <w:p w14:paraId="1D479BFE">
            <w:pPr>
              <w:pStyle w:val="12"/>
              <w:spacing w:before="0" w:beforeAutospacing="0" w:after="0" w:afterAutospacing="0" w:line="240" w:lineRule="exact"/>
              <w:jc w:val="center"/>
              <w:rPr>
                <w:rFonts w:hint="default"/>
                <w:sz w:val="21"/>
              </w:rPr>
            </w:pPr>
            <w:r>
              <w:rPr>
                <w:sz w:val="21"/>
              </w:rPr>
              <w:t>1984</w:t>
            </w:r>
          </w:p>
        </w:tc>
        <w:tc>
          <w:tcPr>
            <w:tcW w:w="1739" w:type="dxa"/>
            <w:tcBorders>
              <w:top w:val="nil"/>
              <w:bottom w:val="nil"/>
            </w:tcBorders>
            <w:vAlign w:val="center"/>
          </w:tcPr>
          <w:p w14:paraId="5F50A6CF">
            <w:pPr>
              <w:spacing w:line="240" w:lineRule="exact"/>
              <w:jc w:val="right"/>
              <w:rPr>
                <w:rFonts w:hint="default" w:ascii="华文细黑" w:hAnsi="华文细黑" w:eastAsia="华文细黑"/>
                <w:bCs/>
                <w:sz w:val="21"/>
              </w:rPr>
            </w:pPr>
            <w:r>
              <w:rPr>
                <w:rFonts w:ascii="华文细黑" w:hAnsi="华文细黑" w:eastAsia="华文细黑"/>
                <w:bCs/>
                <w:sz w:val="21"/>
              </w:rPr>
              <w:t>4422</w:t>
            </w:r>
          </w:p>
        </w:tc>
        <w:tc>
          <w:tcPr>
            <w:tcW w:w="1900" w:type="dxa"/>
            <w:tcBorders>
              <w:top w:val="nil"/>
              <w:bottom w:val="nil"/>
            </w:tcBorders>
            <w:vAlign w:val="center"/>
          </w:tcPr>
          <w:p w14:paraId="31695F75">
            <w:pPr>
              <w:spacing w:line="240" w:lineRule="exact"/>
              <w:jc w:val="right"/>
              <w:rPr>
                <w:rFonts w:hint="default" w:ascii="华文细黑" w:hAnsi="华文细黑" w:eastAsia="华文细黑"/>
                <w:bCs/>
                <w:sz w:val="21"/>
              </w:rPr>
            </w:pPr>
            <w:r>
              <w:rPr>
                <w:rFonts w:ascii="华文细黑" w:hAnsi="华文细黑" w:eastAsia="华文细黑"/>
                <w:bCs/>
                <w:sz w:val="21"/>
              </w:rPr>
              <w:t>405</w:t>
            </w:r>
          </w:p>
        </w:tc>
        <w:tc>
          <w:tcPr>
            <w:tcW w:w="1740" w:type="dxa"/>
            <w:tcBorders>
              <w:top w:val="nil"/>
              <w:bottom w:val="nil"/>
            </w:tcBorders>
            <w:vAlign w:val="center"/>
          </w:tcPr>
          <w:p w14:paraId="3D30C466">
            <w:pPr>
              <w:spacing w:line="240" w:lineRule="exact"/>
              <w:jc w:val="right"/>
              <w:rPr>
                <w:rFonts w:hint="default" w:ascii="华文细黑" w:hAnsi="华文细黑" w:eastAsia="华文细黑"/>
                <w:bCs/>
                <w:sz w:val="21"/>
              </w:rPr>
            </w:pPr>
            <w:r>
              <w:rPr>
                <w:rFonts w:ascii="华文细黑" w:hAnsi="华文细黑" w:eastAsia="华文细黑"/>
                <w:bCs/>
                <w:sz w:val="21"/>
              </w:rPr>
              <w:t>0</w:t>
            </w:r>
          </w:p>
        </w:tc>
        <w:tc>
          <w:tcPr>
            <w:tcW w:w="1740" w:type="dxa"/>
            <w:tcBorders>
              <w:top w:val="nil"/>
              <w:bottom w:val="nil"/>
              <w:right w:val="nil"/>
            </w:tcBorders>
            <w:vAlign w:val="center"/>
          </w:tcPr>
          <w:p w14:paraId="2ECAAE3D">
            <w:pPr>
              <w:spacing w:line="240" w:lineRule="exact"/>
              <w:jc w:val="right"/>
              <w:rPr>
                <w:rFonts w:hint="default" w:ascii="华文细黑" w:hAnsi="华文细黑" w:eastAsia="华文细黑"/>
                <w:bCs/>
                <w:sz w:val="21"/>
              </w:rPr>
            </w:pPr>
            <w:r>
              <w:rPr>
                <w:rFonts w:ascii="华文细黑" w:hAnsi="华文细黑" w:eastAsia="华文细黑"/>
                <w:bCs/>
                <w:sz w:val="21"/>
              </w:rPr>
              <w:t>7791</w:t>
            </w:r>
          </w:p>
        </w:tc>
      </w:tr>
      <w:tr w14:paraId="33775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2001" w:type="dxa"/>
            <w:tcBorders>
              <w:top w:val="nil"/>
              <w:left w:val="nil"/>
              <w:bottom w:val="nil"/>
              <w:right w:val="single" w:color="auto" w:sz="4" w:space="0"/>
            </w:tcBorders>
            <w:vAlign w:val="center"/>
          </w:tcPr>
          <w:p w14:paraId="2FD6F43B">
            <w:pPr>
              <w:pStyle w:val="12"/>
              <w:spacing w:before="0" w:beforeAutospacing="0" w:after="0" w:afterAutospacing="0" w:line="240" w:lineRule="exact"/>
              <w:jc w:val="center"/>
              <w:rPr>
                <w:rFonts w:hint="default"/>
                <w:sz w:val="21"/>
              </w:rPr>
            </w:pPr>
            <w:r>
              <w:rPr>
                <w:sz w:val="21"/>
              </w:rPr>
              <w:t>1985</w:t>
            </w:r>
          </w:p>
        </w:tc>
        <w:tc>
          <w:tcPr>
            <w:tcW w:w="1739" w:type="dxa"/>
            <w:tcBorders>
              <w:top w:val="nil"/>
              <w:bottom w:val="nil"/>
            </w:tcBorders>
            <w:vAlign w:val="center"/>
          </w:tcPr>
          <w:p w14:paraId="64E8AD0F">
            <w:pPr>
              <w:spacing w:line="240" w:lineRule="exact"/>
              <w:jc w:val="right"/>
              <w:rPr>
                <w:rFonts w:hint="default" w:ascii="华文细黑" w:hAnsi="华文细黑" w:eastAsia="华文细黑"/>
                <w:bCs/>
                <w:sz w:val="21"/>
              </w:rPr>
            </w:pPr>
            <w:r>
              <w:rPr>
                <w:rFonts w:ascii="华文细黑" w:hAnsi="华文细黑" w:eastAsia="华文细黑"/>
                <w:bCs/>
                <w:sz w:val="21"/>
              </w:rPr>
              <w:t>3425</w:t>
            </w:r>
          </w:p>
        </w:tc>
        <w:tc>
          <w:tcPr>
            <w:tcW w:w="1900" w:type="dxa"/>
            <w:tcBorders>
              <w:top w:val="nil"/>
              <w:bottom w:val="nil"/>
            </w:tcBorders>
            <w:vAlign w:val="center"/>
          </w:tcPr>
          <w:p w14:paraId="08D89F27">
            <w:pPr>
              <w:spacing w:line="240" w:lineRule="exact"/>
              <w:jc w:val="right"/>
              <w:rPr>
                <w:rFonts w:hint="default" w:ascii="华文细黑" w:hAnsi="华文细黑" w:eastAsia="华文细黑"/>
                <w:bCs/>
                <w:sz w:val="21"/>
              </w:rPr>
            </w:pPr>
            <w:r>
              <w:rPr>
                <w:rFonts w:ascii="华文细黑" w:hAnsi="华文细黑" w:eastAsia="华文细黑"/>
                <w:bCs/>
                <w:sz w:val="21"/>
              </w:rPr>
              <w:t>289</w:t>
            </w:r>
          </w:p>
        </w:tc>
        <w:tc>
          <w:tcPr>
            <w:tcW w:w="1740" w:type="dxa"/>
            <w:tcBorders>
              <w:top w:val="nil"/>
              <w:bottom w:val="nil"/>
            </w:tcBorders>
            <w:vAlign w:val="center"/>
          </w:tcPr>
          <w:p w14:paraId="3AD0FB8A">
            <w:pPr>
              <w:spacing w:line="240" w:lineRule="exact"/>
              <w:jc w:val="right"/>
              <w:rPr>
                <w:rFonts w:hint="default" w:ascii="华文细黑" w:hAnsi="华文细黑" w:eastAsia="华文细黑"/>
                <w:bCs/>
                <w:sz w:val="21"/>
              </w:rPr>
            </w:pPr>
            <w:r>
              <w:rPr>
                <w:rFonts w:ascii="华文细黑" w:hAnsi="华文细黑" w:eastAsia="华文细黑"/>
                <w:bCs/>
                <w:sz w:val="21"/>
              </w:rPr>
              <w:t>82</w:t>
            </w:r>
          </w:p>
        </w:tc>
        <w:tc>
          <w:tcPr>
            <w:tcW w:w="1740" w:type="dxa"/>
            <w:tcBorders>
              <w:top w:val="nil"/>
              <w:bottom w:val="nil"/>
              <w:right w:val="nil"/>
            </w:tcBorders>
            <w:vAlign w:val="center"/>
          </w:tcPr>
          <w:p w14:paraId="66173CF2">
            <w:pPr>
              <w:spacing w:line="240" w:lineRule="exact"/>
              <w:jc w:val="right"/>
              <w:rPr>
                <w:rFonts w:hint="default" w:ascii="华文细黑" w:hAnsi="华文细黑" w:eastAsia="华文细黑"/>
                <w:bCs/>
                <w:sz w:val="21"/>
              </w:rPr>
            </w:pPr>
            <w:r>
              <w:rPr>
                <w:rFonts w:ascii="华文细黑" w:hAnsi="华文细黑" w:eastAsia="华文细黑"/>
                <w:bCs/>
                <w:sz w:val="21"/>
              </w:rPr>
              <w:t>10237</w:t>
            </w:r>
          </w:p>
        </w:tc>
      </w:tr>
      <w:tr w14:paraId="2F2CE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2001" w:type="dxa"/>
            <w:tcBorders>
              <w:top w:val="nil"/>
              <w:left w:val="nil"/>
              <w:bottom w:val="nil"/>
              <w:right w:val="single" w:color="auto" w:sz="4" w:space="0"/>
            </w:tcBorders>
            <w:vAlign w:val="center"/>
          </w:tcPr>
          <w:p w14:paraId="3862638E">
            <w:pPr>
              <w:pStyle w:val="12"/>
              <w:spacing w:before="0" w:beforeAutospacing="0" w:after="0" w:afterAutospacing="0" w:line="240" w:lineRule="exact"/>
              <w:jc w:val="center"/>
              <w:rPr>
                <w:rFonts w:hint="default"/>
                <w:sz w:val="21"/>
              </w:rPr>
            </w:pPr>
            <w:r>
              <w:rPr>
                <w:sz w:val="21"/>
              </w:rPr>
              <w:t>1986</w:t>
            </w:r>
          </w:p>
        </w:tc>
        <w:tc>
          <w:tcPr>
            <w:tcW w:w="1739" w:type="dxa"/>
            <w:tcBorders>
              <w:top w:val="nil"/>
              <w:bottom w:val="nil"/>
            </w:tcBorders>
            <w:vAlign w:val="center"/>
          </w:tcPr>
          <w:p w14:paraId="3C614E1B">
            <w:pPr>
              <w:spacing w:line="240" w:lineRule="exact"/>
              <w:jc w:val="right"/>
              <w:rPr>
                <w:rFonts w:hint="default" w:ascii="华文细黑" w:hAnsi="华文细黑" w:eastAsia="华文细黑"/>
                <w:bCs/>
                <w:sz w:val="21"/>
              </w:rPr>
            </w:pPr>
            <w:r>
              <w:rPr>
                <w:rFonts w:ascii="华文细黑" w:hAnsi="华文细黑" w:eastAsia="华文细黑"/>
                <w:bCs/>
                <w:sz w:val="21"/>
              </w:rPr>
              <w:t>3322</w:t>
            </w:r>
          </w:p>
        </w:tc>
        <w:tc>
          <w:tcPr>
            <w:tcW w:w="1900" w:type="dxa"/>
            <w:tcBorders>
              <w:top w:val="nil"/>
              <w:bottom w:val="nil"/>
            </w:tcBorders>
            <w:vAlign w:val="center"/>
          </w:tcPr>
          <w:p w14:paraId="1C809A7C">
            <w:pPr>
              <w:spacing w:line="240" w:lineRule="exact"/>
              <w:jc w:val="right"/>
              <w:rPr>
                <w:rFonts w:hint="default" w:ascii="华文细黑" w:hAnsi="华文细黑" w:eastAsia="华文细黑"/>
                <w:bCs/>
                <w:sz w:val="21"/>
              </w:rPr>
            </w:pPr>
            <w:r>
              <w:rPr>
                <w:rFonts w:ascii="华文细黑" w:hAnsi="华文细黑" w:eastAsia="华文细黑"/>
                <w:bCs/>
                <w:sz w:val="21"/>
              </w:rPr>
              <w:t>313</w:t>
            </w:r>
          </w:p>
        </w:tc>
        <w:tc>
          <w:tcPr>
            <w:tcW w:w="1740" w:type="dxa"/>
            <w:tcBorders>
              <w:top w:val="nil"/>
              <w:bottom w:val="nil"/>
            </w:tcBorders>
            <w:vAlign w:val="center"/>
          </w:tcPr>
          <w:p w14:paraId="109DAE98">
            <w:pPr>
              <w:spacing w:line="240" w:lineRule="exact"/>
              <w:jc w:val="right"/>
              <w:rPr>
                <w:rFonts w:hint="default" w:ascii="华文细黑" w:hAnsi="华文细黑" w:eastAsia="华文细黑"/>
                <w:bCs/>
                <w:sz w:val="21"/>
              </w:rPr>
            </w:pPr>
            <w:r>
              <w:rPr>
                <w:rFonts w:ascii="华文细黑" w:hAnsi="华文细黑" w:eastAsia="华文细黑"/>
                <w:bCs/>
                <w:sz w:val="21"/>
              </w:rPr>
              <w:t>84</w:t>
            </w:r>
          </w:p>
        </w:tc>
        <w:tc>
          <w:tcPr>
            <w:tcW w:w="1740" w:type="dxa"/>
            <w:tcBorders>
              <w:top w:val="nil"/>
              <w:bottom w:val="nil"/>
              <w:right w:val="nil"/>
            </w:tcBorders>
            <w:vAlign w:val="center"/>
          </w:tcPr>
          <w:p w14:paraId="3D3696EB">
            <w:pPr>
              <w:spacing w:line="240" w:lineRule="exact"/>
              <w:jc w:val="right"/>
              <w:rPr>
                <w:rFonts w:hint="default" w:ascii="华文细黑" w:hAnsi="华文细黑" w:eastAsia="华文细黑"/>
                <w:bCs/>
                <w:sz w:val="21"/>
              </w:rPr>
            </w:pPr>
            <w:r>
              <w:rPr>
                <w:rFonts w:ascii="华文细黑" w:hAnsi="华文细黑" w:eastAsia="华文细黑"/>
                <w:bCs/>
                <w:sz w:val="21"/>
              </w:rPr>
              <w:t>9874</w:t>
            </w:r>
          </w:p>
        </w:tc>
      </w:tr>
      <w:tr w14:paraId="6723B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2001" w:type="dxa"/>
            <w:tcBorders>
              <w:top w:val="nil"/>
              <w:left w:val="nil"/>
              <w:bottom w:val="nil"/>
              <w:right w:val="single" w:color="auto" w:sz="4" w:space="0"/>
            </w:tcBorders>
            <w:vAlign w:val="center"/>
          </w:tcPr>
          <w:p w14:paraId="7FA45861">
            <w:pPr>
              <w:pStyle w:val="12"/>
              <w:spacing w:before="0" w:beforeAutospacing="0" w:after="0" w:afterAutospacing="0" w:line="240" w:lineRule="exact"/>
              <w:jc w:val="center"/>
              <w:rPr>
                <w:rFonts w:hint="default"/>
                <w:sz w:val="21"/>
              </w:rPr>
            </w:pPr>
            <w:r>
              <w:rPr>
                <w:sz w:val="21"/>
              </w:rPr>
              <w:t>1987</w:t>
            </w:r>
          </w:p>
        </w:tc>
        <w:tc>
          <w:tcPr>
            <w:tcW w:w="1739" w:type="dxa"/>
            <w:tcBorders>
              <w:top w:val="nil"/>
              <w:bottom w:val="nil"/>
            </w:tcBorders>
            <w:vAlign w:val="center"/>
          </w:tcPr>
          <w:p w14:paraId="28CAF2E2">
            <w:pPr>
              <w:spacing w:line="240" w:lineRule="exact"/>
              <w:jc w:val="right"/>
              <w:rPr>
                <w:rFonts w:hint="default" w:ascii="华文细黑" w:hAnsi="华文细黑" w:eastAsia="华文细黑"/>
                <w:bCs/>
                <w:sz w:val="21"/>
              </w:rPr>
            </w:pPr>
            <w:r>
              <w:rPr>
                <w:rFonts w:ascii="华文细黑" w:hAnsi="华文细黑" w:eastAsia="华文细黑"/>
                <w:bCs/>
                <w:sz w:val="21"/>
              </w:rPr>
              <w:t>3942</w:t>
            </w:r>
          </w:p>
        </w:tc>
        <w:tc>
          <w:tcPr>
            <w:tcW w:w="1900" w:type="dxa"/>
            <w:tcBorders>
              <w:top w:val="nil"/>
              <w:bottom w:val="nil"/>
            </w:tcBorders>
            <w:vAlign w:val="center"/>
          </w:tcPr>
          <w:p w14:paraId="69468291">
            <w:pPr>
              <w:spacing w:line="240" w:lineRule="exact"/>
              <w:jc w:val="right"/>
              <w:rPr>
                <w:rFonts w:hint="default" w:ascii="华文细黑" w:hAnsi="华文细黑" w:eastAsia="华文细黑"/>
                <w:bCs/>
                <w:sz w:val="21"/>
              </w:rPr>
            </w:pPr>
            <w:r>
              <w:rPr>
                <w:rFonts w:ascii="华文细黑" w:hAnsi="华文细黑" w:eastAsia="华文细黑"/>
                <w:bCs/>
                <w:sz w:val="21"/>
              </w:rPr>
              <w:t>432</w:t>
            </w:r>
          </w:p>
        </w:tc>
        <w:tc>
          <w:tcPr>
            <w:tcW w:w="1740" w:type="dxa"/>
            <w:tcBorders>
              <w:top w:val="nil"/>
              <w:bottom w:val="nil"/>
            </w:tcBorders>
            <w:vAlign w:val="center"/>
          </w:tcPr>
          <w:p w14:paraId="0DE7F354">
            <w:pPr>
              <w:spacing w:line="240" w:lineRule="exact"/>
              <w:jc w:val="right"/>
              <w:rPr>
                <w:rFonts w:hint="default" w:ascii="华文细黑" w:hAnsi="华文细黑" w:eastAsia="华文细黑"/>
                <w:bCs/>
                <w:sz w:val="21"/>
              </w:rPr>
            </w:pPr>
            <w:r>
              <w:rPr>
                <w:rFonts w:ascii="华文细黑" w:hAnsi="华文细黑" w:eastAsia="华文细黑"/>
                <w:bCs/>
                <w:sz w:val="21"/>
              </w:rPr>
              <w:t>90</w:t>
            </w:r>
          </w:p>
        </w:tc>
        <w:tc>
          <w:tcPr>
            <w:tcW w:w="1740" w:type="dxa"/>
            <w:tcBorders>
              <w:top w:val="nil"/>
              <w:bottom w:val="nil"/>
              <w:right w:val="nil"/>
            </w:tcBorders>
            <w:vAlign w:val="center"/>
          </w:tcPr>
          <w:p w14:paraId="5B052A15">
            <w:pPr>
              <w:spacing w:line="240" w:lineRule="exact"/>
              <w:jc w:val="right"/>
              <w:rPr>
                <w:rFonts w:hint="default" w:ascii="华文细黑" w:hAnsi="华文细黑" w:eastAsia="华文细黑"/>
                <w:bCs/>
                <w:sz w:val="21"/>
              </w:rPr>
            </w:pPr>
            <w:r>
              <w:rPr>
                <w:rFonts w:ascii="华文细黑" w:hAnsi="华文细黑" w:eastAsia="华文细黑"/>
                <w:bCs/>
                <w:sz w:val="21"/>
              </w:rPr>
              <w:t>11245</w:t>
            </w:r>
          </w:p>
        </w:tc>
      </w:tr>
      <w:tr w14:paraId="65DFE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2001" w:type="dxa"/>
            <w:tcBorders>
              <w:top w:val="nil"/>
              <w:left w:val="nil"/>
              <w:bottom w:val="nil"/>
              <w:right w:val="single" w:color="auto" w:sz="4" w:space="0"/>
            </w:tcBorders>
            <w:vAlign w:val="center"/>
          </w:tcPr>
          <w:p w14:paraId="0E5BF9BC">
            <w:pPr>
              <w:pStyle w:val="12"/>
              <w:spacing w:before="0" w:beforeAutospacing="0" w:after="0" w:afterAutospacing="0" w:line="240" w:lineRule="exact"/>
              <w:jc w:val="center"/>
              <w:rPr>
                <w:rFonts w:hint="default"/>
                <w:sz w:val="21"/>
              </w:rPr>
            </w:pPr>
            <w:r>
              <w:rPr>
                <w:sz w:val="21"/>
              </w:rPr>
              <w:t>1988</w:t>
            </w:r>
          </w:p>
        </w:tc>
        <w:tc>
          <w:tcPr>
            <w:tcW w:w="1739" w:type="dxa"/>
            <w:tcBorders>
              <w:top w:val="nil"/>
              <w:bottom w:val="nil"/>
            </w:tcBorders>
            <w:vAlign w:val="center"/>
          </w:tcPr>
          <w:p w14:paraId="271AA5DD">
            <w:pPr>
              <w:spacing w:line="240" w:lineRule="exact"/>
              <w:jc w:val="right"/>
              <w:rPr>
                <w:rFonts w:hint="default" w:ascii="华文细黑" w:hAnsi="华文细黑" w:eastAsia="华文细黑"/>
                <w:bCs/>
                <w:sz w:val="21"/>
              </w:rPr>
            </w:pPr>
            <w:r>
              <w:rPr>
                <w:rFonts w:ascii="华文细黑" w:hAnsi="华文细黑" w:eastAsia="华文细黑"/>
                <w:bCs/>
                <w:sz w:val="21"/>
              </w:rPr>
              <w:t>5244</w:t>
            </w:r>
          </w:p>
        </w:tc>
        <w:tc>
          <w:tcPr>
            <w:tcW w:w="1900" w:type="dxa"/>
            <w:tcBorders>
              <w:top w:val="nil"/>
              <w:bottom w:val="nil"/>
            </w:tcBorders>
            <w:vAlign w:val="center"/>
          </w:tcPr>
          <w:p w14:paraId="7F6E3BDF">
            <w:pPr>
              <w:spacing w:line="240" w:lineRule="exact"/>
              <w:jc w:val="right"/>
              <w:rPr>
                <w:rFonts w:hint="default" w:ascii="华文细黑" w:hAnsi="华文细黑" w:eastAsia="华文细黑"/>
                <w:bCs/>
                <w:sz w:val="21"/>
              </w:rPr>
            </w:pPr>
            <w:r>
              <w:rPr>
                <w:rFonts w:ascii="华文细黑" w:hAnsi="华文细黑" w:eastAsia="华文细黑"/>
                <w:bCs/>
                <w:sz w:val="21"/>
              </w:rPr>
              <w:t>640</w:t>
            </w:r>
          </w:p>
        </w:tc>
        <w:tc>
          <w:tcPr>
            <w:tcW w:w="1740" w:type="dxa"/>
            <w:tcBorders>
              <w:top w:val="nil"/>
              <w:bottom w:val="nil"/>
            </w:tcBorders>
            <w:vAlign w:val="center"/>
          </w:tcPr>
          <w:p w14:paraId="078C5B7C">
            <w:pPr>
              <w:spacing w:line="240" w:lineRule="exact"/>
              <w:jc w:val="right"/>
              <w:rPr>
                <w:rFonts w:hint="default" w:ascii="华文细黑" w:hAnsi="华文细黑" w:eastAsia="华文细黑"/>
                <w:bCs/>
                <w:sz w:val="21"/>
              </w:rPr>
            </w:pPr>
            <w:r>
              <w:rPr>
                <w:rFonts w:ascii="华文细黑" w:hAnsi="华文细黑" w:eastAsia="华文细黑"/>
                <w:bCs/>
                <w:sz w:val="21"/>
              </w:rPr>
              <w:t>92</w:t>
            </w:r>
          </w:p>
        </w:tc>
        <w:tc>
          <w:tcPr>
            <w:tcW w:w="1740" w:type="dxa"/>
            <w:tcBorders>
              <w:top w:val="nil"/>
              <w:bottom w:val="nil"/>
              <w:right w:val="nil"/>
            </w:tcBorders>
            <w:vAlign w:val="center"/>
          </w:tcPr>
          <w:p w14:paraId="218F2E08">
            <w:pPr>
              <w:spacing w:line="240" w:lineRule="exact"/>
              <w:jc w:val="right"/>
              <w:rPr>
                <w:rFonts w:hint="default" w:ascii="华文细黑" w:hAnsi="华文细黑" w:eastAsia="华文细黑"/>
                <w:bCs/>
                <w:sz w:val="21"/>
              </w:rPr>
            </w:pPr>
            <w:r>
              <w:rPr>
                <w:rFonts w:ascii="华文细黑" w:hAnsi="华文细黑" w:eastAsia="华文细黑"/>
                <w:bCs/>
                <w:sz w:val="21"/>
              </w:rPr>
              <w:t>11453</w:t>
            </w:r>
          </w:p>
        </w:tc>
      </w:tr>
      <w:tr w14:paraId="1BBA3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2001" w:type="dxa"/>
            <w:tcBorders>
              <w:top w:val="nil"/>
              <w:left w:val="nil"/>
              <w:bottom w:val="nil"/>
              <w:right w:val="single" w:color="auto" w:sz="4" w:space="0"/>
            </w:tcBorders>
            <w:vAlign w:val="center"/>
          </w:tcPr>
          <w:p w14:paraId="2B005501">
            <w:pPr>
              <w:pStyle w:val="12"/>
              <w:spacing w:before="0" w:beforeAutospacing="0" w:after="0" w:afterAutospacing="0" w:line="240" w:lineRule="exact"/>
              <w:jc w:val="center"/>
              <w:rPr>
                <w:rFonts w:hint="default"/>
                <w:sz w:val="21"/>
              </w:rPr>
            </w:pPr>
            <w:r>
              <w:rPr>
                <w:sz w:val="21"/>
              </w:rPr>
              <w:t>1989</w:t>
            </w:r>
          </w:p>
        </w:tc>
        <w:tc>
          <w:tcPr>
            <w:tcW w:w="1739" w:type="dxa"/>
            <w:tcBorders>
              <w:top w:val="nil"/>
              <w:bottom w:val="nil"/>
            </w:tcBorders>
            <w:vAlign w:val="center"/>
          </w:tcPr>
          <w:p w14:paraId="37ECB1A9">
            <w:pPr>
              <w:spacing w:line="240" w:lineRule="exact"/>
              <w:jc w:val="right"/>
              <w:rPr>
                <w:rFonts w:hint="default" w:ascii="华文细黑" w:hAnsi="华文细黑" w:eastAsia="华文细黑"/>
                <w:bCs/>
                <w:sz w:val="21"/>
              </w:rPr>
            </w:pPr>
            <w:r>
              <w:rPr>
                <w:rFonts w:ascii="华文细黑" w:hAnsi="华文细黑" w:eastAsia="华文细黑"/>
                <w:bCs/>
                <w:sz w:val="21"/>
              </w:rPr>
              <w:t>5371</w:t>
            </w:r>
          </w:p>
        </w:tc>
        <w:tc>
          <w:tcPr>
            <w:tcW w:w="1900" w:type="dxa"/>
            <w:tcBorders>
              <w:top w:val="nil"/>
              <w:bottom w:val="nil"/>
            </w:tcBorders>
            <w:vAlign w:val="center"/>
          </w:tcPr>
          <w:p w14:paraId="153FC0CE">
            <w:pPr>
              <w:spacing w:line="240" w:lineRule="exact"/>
              <w:jc w:val="right"/>
              <w:rPr>
                <w:rFonts w:hint="default" w:ascii="华文细黑" w:hAnsi="华文细黑" w:eastAsia="华文细黑"/>
                <w:bCs/>
                <w:sz w:val="21"/>
              </w:rPr>
            </w:pPr>
            <w:r>
              <w:rPr>
                <w:rFonts w:ascii="华文细黑" w:hAnsi="华文细黑" w:eastAsia="华文细黑"/>
                <w:bCs/>
                <w:sz w:val="21"/>
              </w:rPr>
              <w:t>642</w:t>
            </w:r>
          </w:p>
        </w:tc>
        <w:tc>
          <w:tcPr>
            <w:tcW w:w="1740" w:type="dxa"/>
            <w:tcBorders>
              <w:top w:val="nil"/>
              <w:bottom w:val="nil"/>
            </w:tcBorders>
            <w:vAlign w:val="center"/>
          </w:tcPr>
          <w:p w14:paraId="2CF4C69B">
            <w:pPr>
              <w:spacing w:line="240" w:lineRule="exact"/>
              <w:jc w:val="right"/>
              <w:rPr>
                <w:rFonts w:hint="default" w:ascii="华文细黑" w:hAnsi="华文细黑" w:eastAsia="华文细黑"/>
                <w:bCs/>
                <w:sz w:val="21"/>
              </w:rPr>
            </w:pPr>
            <w:r>
              <w:rPr>
                <w:rFonts w:ascii="华文细黑" w:hAnsi="华文细黑" w:eastAsia="华文细黑"/>
                <w:bCs/>
                <w:sz w:val="21"/>
              </w:rPr>
              <w:t>74</w:t>
            </w:r>
          </w:p>
        </w:tc>
        <w:tc>
          <w:tcPr>
            <w:tcW w:w="1740" w:type="dxa"/>
            <w:tcBorders>
              <w:top w:val="nil"/>
              <w:bottom w:val="nil"/>
              <w:right w:val="nil"/>
            </w:tcBorders>
            <w:vAlign w:val="center"/>
          </w:tcPr>
          <w:p w14:paraId="5C383552">
            <w:pPr>
              <w:spacing w:line="240" w:lineRule="exact"/>
              <w:jc w:val="right"/>
              <w:rPr>
                <w:rFonts w:hint="default" w:ascii="华文细黑" w:hAnsi="华文细黑" w:eastAsia="华文细黑"/>
                <w:bCs/>
                <w:sz w:val="21"/>
              </w:rPr>
            </w:pPr>
            <w:r>
              <w:rPr>
                <w:rFonts w:ascii="华文细黑" w:hAnsi="华文细黑" w:eastAsia="华文细黑"/>
                <w:bCs/>
                <w:sz w:val="21"/>
              </w:rPr>
              <w:t>10434</w:t>
            </w:r>
          </w:p>
        </w:tc>
      </w:tr>
      <w:tr w14:paraId="5D93B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2001" w:type="dxa"/>
            <w:tcBorders>
              <w:top w:val="nil"/>
              <w:left w:val="nil"/>
              <w:bottom w:val="nil"/>
              <w:right w:val="single" w:color="auto" w:sz="4" w:space="0"/>
            </w:tcBorders>
            <w:vAlign w:val="center"/>
          </w:tcPr>
          <w:p w14:paraId="5A2CB427">
            <w:pPr>
              <w:pStyle w:val="12"/>
              <w:spacing w:before="0" w:beforeAutospacing="0" w:after="0" w:afterAutospacing="0" w:line="240" w:lineRule="exact"/>
              <w:jc w:val="center"/>
              <w:rPr>
                <w:rFonts w:hint="default"/>
                <w:sz w:val="21"/>
              </w:rPr>
            </w:pPr>
            <w:r>
              <w:rPr>
                <w:sz w:val="21"/>
              </w:rPr>
              <w:t>1990</w:t>
            </w:r>
          </w:p>
        </w:tc>
        <w:tc>
          <w:tcPr>
            <w:tcW w:w="1739" w:type="dxa"/>
            <w:tcBorders>
              <w:top w:val="nil"/>
              <w:bottom w:val="nil"/>
            </w:tcBorders>
            <w:vAlign w:val="center"/>
          </w:tcPr>
          <w:p w14:paraId="70D550F6">
            <w:pPr>
              <w:spacing w:line="240" w:lineRule="exact"/>
              <w:jc w:val="right"/>
              <w:rPr>
                <w:rFonts w:hint="default" w:ascii="华文细黑" w:hAnsi="华文细黑" w:eastAsia="华文细黑"/>
                <w:bCs/>
                <w:sz w:val="21"/>
              </w:rPr>
            </w:pPr>
            <w:r>
              <w:rPr>
                <w:rFonts w:ascii="华文细黑" w:hAnsi="华文细黑" w:eastAsia="华文细黑"/>
                <w:bCs/>
                <w:sz w:val="21"/>
              </w:rPr>
              <w:t>6234</w:t>
            </w:r>
          </w:p>
        </w:tc>
        <w:tc>
          <w:tcPr>
            <w:tcW w:w="1900" w:type="dxa"/>
            <w:tcBorders>
              <w:top w:val="nil"/>
              <w:bottom w:val="nil"/>
            </w:tcBorders>
            <w:vAlign w:val="center"/>
          </w:tcPr>
          <w:p w14:paraId="4CB0E6D3">
            <w:pPr>
              <w:spacing w:line="240" w:lineRule="exact"/>
              <w:jc w:val="right"/>
              <w:rPr>
                <w:rFonts w:hint="default" w:ascii="华文细黑" w:hAnsi="华文细黑" w:eastAsia="华文细黑"/>
                <w:bCs/>
                <w:sz w:val="21"/>
              </w:rPr>
            </w:pPr>
            <w:r>
              <w:rPr>
                <w:rFonts w:ascii="华文细黑" w:hAnsi="华文细黑" w:eastAsia="华文细黑"/>
                <w:bCs/>
                <w:sz w:val="21"/>
              </w:rPr>
              <w:t>597</w:t>
            </w:r>
          </w:p>
        </w:tc>
        <w:tc>
          <w:tcPr>
            <w:tcW w:w="1740" w:type="dxa"/>
            <w:tcBorders>
              <w:top w:val="nil"/>
              <w:bottom w:val="nil"/>
            </w:tcBorders>
            <w:vAlign w:val="center"/>
          </w:tcPr>
          <w:p w14:paraId="16A43614">
            <w:pPr>
              <w:spacing w:line="240" w:lineRule="exact"/>
              <w:jc w:val="right"/>
              <w:rPr>
                <w:rFonts w:hint="default" w:ascii="华文细黑" w:hAnsi="华文细黑" w:eastAsia="华文细黑"/>
                <w:bCs/>
                <w:sz w:val="21"/>
              </w:rPr>
            </w:pPr>
            <w:r>
              <w:rPr>
                <w:rFonts w:ascii="华文细黑" w:hAnsi="华文细黑" w:eastAsia="华文细黑"/>
                <w:bCs/>
                <w:sz w:val="21"/>
              </w:rPr>
              <w:t>154</w:t>
            </w:r>
          </w:p>
        </w:tc>
        <w:tc>
          <w:tcPr>
            <w:tcW w:w="1740" w:type="dxa"/>
            <w:tcBorders>
              <w:top w:val="nil"/>
              <w:bottom w:val="nil"/>
              <w:right w:val="nil"/>
            </w:tcBorders>
            <w:vAlign w:val="center"/>
          </w:tcPr>
          <w:p w14:paraId="7C802546">
            <w:pPr>
              <w:spacing w:line="240" w:lineRule="exact"/>
              <w:jc w:val="right"/>
              <w:rPr>
                <w:rFonts w:hint="default" w:ascii="华文细黑" w:hAnsi="华文细黑" w:eastAsia="华文细黑"/>
                <w:bCs/>
                <w:sz w:val="21"/>
              </w:rPr>
            </w:pPr>
            <w:r>
              <w:rPr>
                <w:rFonts w:ascii="华文细黑" w:hAnsi="华文细黑" w:eastAsia="华文细黑"/>
                <w:bCs/>
                <w:sz w:val="21"/>
              </w:rPr>
              <w:t>8838</w:t>
            </w:r>
          </w:p>
        </w:tc>
      </w:tr>
      <w:tr w14:paraId="63EF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2001" w:type="dxa"/>
            <w:tcBorders>
              <w:top w:val="nil"/>
              <w:left w:val="nil"/>
              <w:bottom w:val="nil"/>
              <w:right w:val="single" w:color="auto" w:sz="4" w:space="0"/>
            </w:tcBorders>
            <w:vAlign w:val="center"/>
          </w:tcPr>
          <w:p w14:paraId="73FCA3FF">
            <w:pPr>
              <w:pStyle w:val="12"/>
              <w:spacing w:before="0" w:beforeAutospacing="0" w:after="0" w:afterAutospacing="0" w:line="240" w:lineRule="exact"/>
              <w:jc w:val="center"/>
              <w:rPr>
                <w:rFonts w:hint="default"/>
                <w:sz w:val="21"/>
              </w:rPr>
            </w:pPr>
            <w:r>
              <w:rPr>
                <w:sz w:val="21"/>
              </w:rPr>
              <w:t>1991</w:t>
            </w:r>
          </w:p>
        </w:tc>
        <w:tc>
          <w:tcPr>
            <w:tcW w:w="1739" w:type="dxa"/>
            <w:tcBorders>
              <w:top w:val="nil"/>
              <w:bottom w:val="nil"/>
            </w:tcBorders>
            <w:vAlign w:val="center"/>
          </w:tcPr>
          <w:p w14:paraId="4E79E4D5">
            <w:pPr>
              <w:spacing w:line="240" w:lineRule="exact"/>
              <w:jc w:val="right"/>
              <w:rPr>
                <w:rFonts w:hint="default" w:ascii="华文细黑" w:hAnsi="华文细黑" w:eastAsia="华文细黑"/>
                <w:bCs/>
                <w:sz w:val="21"/>
              </w:rPr>
            </w:pPr>
            <w:r>
              <w:rPr>
                <w:rFonts w:ascii="华文细黑" w:hAnsi="华文细黑" w:eastAsia="华文细黑"/>
                <w:bCs/>
                <w:sz w:val="21"/>
              </w:rPr>
              <w:t>6620</w:t>
            </w:r>
          </w:p>
        </w:tc>
        <w:tc>
          <w:tcPr>
            <w:tcW w:w="1900" w:type="dxa"/>
            <w:tcBorders>
              <w:top w:val="nil"/>
              <w:bottom w:val="nil"/>
            </w:tcBorders>
            <w:vAlign w:val="center"/>
          </w:tcPr>
          <w:p w14:paraId="39B91558">
            <w:pPr>
              <w:spacing w:line="240" w:lineRule="exact"/>
              <w:jc w:val="right"/>
              <w:rPr>
                <w:rFonts w:hint="default" w:ascii="华文细黑" w:hAnsi="华文细黑" w:eastAsia="华文细黑"/>
                <w:bCs/>
                <w:sz w:val="21"/>
              </w:rPr>
            </w:pPr>
            <w:r>
              <w:rPr>
                <w:rFonts w:ascii="华文细黑" w:hAnsi="华文细黑" w:eastAsia="华文细黑"/>
                <w:bCs/>
                <w:sz w:val="21"/>
              </w:rPr>
              <w:t>628</w:t>
            </w:r>
          </w:p>
        </w:tc>
        <w:tc>
          <w:tcPr>
            <w:tcW w:w="1740" w:type="dxa"/>
            <w:tcBorders>
              <w:top w:val="nil"/>
              <w:bottom w:val="nil"/>
            </w:tcBorders>
            <w:vAlign w:val="center"/>
          </w:tcPr>
          <w:p w14:paraId="7B81E7BE">
            <w:pPr>
              <w:spacing w:line="240" w:lineRule="exact"/>
              <w:jc w:val="right"/>
              <w:rPr>
                <w:rFonts w:hint="default" w:ascii="华文细黑" w:hAnsi="华文细黑" w:eastAsia="华文细黑"/>
                <w:bCs/>
                <w:sz w:val="21"/>
              </w:rPr>
            </w:pPr>
            <w:r>
              <w:rPr>
                <w:rFonts w:ascii="华文细黑" w:hAnsi="华文细黑" w:eastAsia="华文细黑"/>
                <w:bCs/>
                <w:sz w:val="21"/>
              </w:rPr>
              <w:t>275</w:t>
            </w:r>
          </w:p>
        </w:tc>
        <w:tc>
          <w:tcPr>
            <w:tcW w:w="1740" w:type="dxa"/>
            <w:tcBorders>
              <w:top w:val="nil"/>
              <w:bottom w:val="nil"/>
              <w:right w:val="nil"/>
            </w:tcBorders>
            <w:vAlign w:val="center"/>
          </w:tcPr>
          <w:p w14:paraId="3374A447">
            <w:pPr>
              <w:spacing w:line="240" w:lineRule="exact"/>
              <w:jc w:val="right"/>
              <w:rPr>
                <w:rFonts w:hint="default" w:ascii="华文细黑" w:hAnsi="华文细黑" w:eastAsia="华文细黑"/>
                <w:bCs/>
                <w:sz w:val="21"/>
              </w:rPr>
            </w:pPr>
            <w:r>
              <w:rPr>
                <w:rFonts w:ascii="华文细黑" w:hAnsi="华文细黑" w:eastAsia="华文细黑"/>
                <w:bCs/>
                <w:sz w:val="21"/>
              </w:rPr>
              <w:t>6540</w:t>
            </w:r>
          </w:p>
        </w:tc>
      </w:tr>
      <w:tr w14:paraId="5FE25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2001" w:type="dxa"/>
            <w:tcBorders>
              <w:top w:val="nil"/>
              <w:left w:val="nil"/>
              <w:bottom w:val="nil"/>
              <w:right w:val="single" w:color="auto" w:sz="4" w:space="0"/>
            </w:tcBorders>
            <w:vAlign w:val="center"/>
          </w:tcPr>
          <w:p w14:paraId="386FE9D7">
            <w:pPr>
              <w:pStyle w:val="12"/>
              <w:spacing w:before="0" w:beforeAutospacing="0" w:after="0" w:afterAutospacing="0" w:line="240" w:lineRule="exact"/>
              <w:jc w:val="center"/>
              <w:rPr>
                <w:rFonts w:hint="default"/>
                <w:sz w:val="21"/>
              </w:rPr>
            </w:pPr>
            <w:r>
              <w:rPr>
                <w:sz w:val="21"/>
              </w:rPr>
              <w:t>1992</w:t>
            </w:r>
          </w:p>
        </w:tc>
        <w:tc>
          <w:tcPr>
            <w:tcW w:w="1739" w:type="dxa"/>
            <w:tcBorders>
              <w:top w:val="nil"/>
              <w:bottom w:val="nil"/>
            </w:tcBorders>
            <w:vAlign w:val="center"/>
          </w:tcPr>
          <w:p w14:paraId="70B3CFA9">
            <w:pPr>
              <w:spacing w:line="240" w:lineRule="exact"/>
              <w:jc w:val="right"/>
              <w:rPr>
                <w:rFonts w:hint="default" w:ascii="华文细黑" w:hAnsi="华文细黑" w:eastAsia="华文细黑"/>
                <w:bCs/>
                <w:sz w:val="21"/>
              </w:rPr>
            </w:pPr>
            <w:r>
              <w:rPr>
                <w:rFonts w:ascii="华文细黑" w:hAnsi="华文细黑" w:eastAsia="华文细黑"/>
                <w:bCs/>
                <w:sz w:val="21"/>
              </w:rPr>
              <w:t>5859</w:t>
            </w:r>
          </w:p>
        </w:tc>
        <w:tc>
          <w:tcPr>
            <w:tcW w:w="1900" w:type="dxa"/>
            <w:tcBorders>
              <w:top w:val="nil"/>
              <w:bottom w:val="nil"/>
            </w:tcBorders>
            <w:vAlign w:val="center"/>
          </w:tcPr>
          <w:p w14:paraId="313FD145">
            <w:pPr>
              <w:spacing w:line="240" w:lineRule="exact"/>
              <w:jc w:val="right"/>
              <w:rPr>
                <w:rFonts w:hint="default" w:ascii="华文细黑" w:hAnsi="华文细黑" w:eastAsia="华文细黑"/>
                <w:bCs/>
                <w:sz w:val="21"/>
              </w:rPr>
            </w:pPr>
            <w:r>
              <w:rPr>
                <w:rFonts w:ascii="华文细黑" w:hAnsi="华文细黑" w:eastAsia="华文细黑"/>
                <w:bCs/>
                <w:sz w:val="21"/>
              </w:rPr>
              <w:t>730</w:t>
            </w:r>
          </w:p>
        </w:tc>
        <w:tc>
          <w:tcPr>
            <w:tcW w:w="1740" w:type="dxa"/>
            <w:tcBorders>
              <w:top w:val="nil"/>
              <w:bottom w:val="nil"/>
            </w:tcBorders>
            <w:vAlign w:val="center"/>
          </w:tcPr>
          <w:p w14:paraId="58C15724">
            <w:pPr>
              <w:spacing w:line="240" w:lineRule="exact"/>
              <w:jc w:val="right"/>
              <w:rPr>
                <w:rFonts w:hint="default" w:ascii="华文细黑" w:hAnsi="华文细黑" w:eastAsia="华文细黑"/>
                <w:bCs/>
                <w:sz w:val="21"/>
              </w:rPr>
            </w:pPr>
            <w:r>
              <w:rPr>
                <w:rFonts w:ascii="华文细黑" w:hAnsi="华文细黑" w:eastAsia="华文细黑"/>
                <w:bCs/>
                <w:sz w:val="21"/>
              </w:rPr>
              <w:t>312</w:t>
            </w:r>
          </w:p>
        </w:tc>
        <w:tc>
          <w:tcPr>
            <w:tcW w:w="1740" w:type="dxa"/>
            <w:tcBorders>
              <w:top w:val="nil"/>
              <w:bottom w:val="nil"/>
              <w:right w:val="nil"/>
            </w:tcBorders>
            <w:vAlign w:val="center"/>
          </w:tcPr>
          <w:p w14:paraId="36FDEF6D">
            <w:pPr>
              <w:spacing w:line="240" w:lineRule="exact"/>
              <w:jc w:val="right"/>
              <w:rPr>
                <w:rFonts w:hint="default" w:ascii="华文细黑" w:hAnsi="华文细黑" w:eastAsia="华文细黑"/>
                <w:bCs/>
                <w:sz w:val="21"/>
              </w:rPr>
            </w:pPr>
            <w:r>
              <w:rPr>
                <w:rFonts w:ascii="华文细黑" w:hAnsi="华文细黑" w:eastAsia="华文细黑"/>
                <w:bCs/>
                <w:sz w:val="21"/>
              </w:rPr>
              <w:t>5948</w:t>
            </w:r>
          </w:p>
        </w:tc>
      </w:tr>
      <w:tr w14:paraId="4585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2001" w:type="dxa"/>
            <w:tcBorders>
              <w:top w:val="nil"/>
              <w:left w:val="nil"/>
              <w:bottom w:val="nil"/>
              <w:right w:val="single" w:color="auto" w:sz="4" w:space="0"/>
            </w:tcBorders>
            <w:vAlign w:val="center"/>
          </w:tcPr>
          <w:p w14:paraId="4FFB8576">
            <w:pPr>
              <w:pStyle w:val="12"/>
              <w:spacing w:before="0" w:beforeAutospacing="0" w:after="0" w:afterAutospacing="0" w:line="240" w:lineRule="exact"/>
              <w:jc w:val="center"/>
              <w:rPr>
                <w:rFonts w:hint="default"/>
                <w:sz w:val="21"/>
              </w:rPr>
            </w:pPr>
            <w:r>
              <w:rPr>
                <w:sz w:val="21"/>
              </w:rPr>
              <w:t>1993</w:t>
            </w:r>
          </w:p>
        </w:tc>
        <w:tc>
          <w:tcPr>
            <w:tcW w:w="1739" w:type="dxa"/>
            <w:tcBorders>
              <w:top w:val="nil"/>
              <w:bottom w:val="nil"/>
            </w:tcBorders>
            <w:vAlign w:val="center"/>
          </w:tcPr>
          <w:p w14:paraId="2C0A8C8A">
            <w:pPr>
              <w:spacing w:line="240" w:lineRule="exact"/>
              <w:jc w:val="right"/>
              <w:rPr>
                <w:rFonts w:hint="default" w:ascii="华文细黑" w:hAnsi="华文细黑" w:eastAsia="华文细黑"/>
                <w:bCs/>
                <w:sz w:val="21"/>
              </w:rPr>
            </w:pPr>
            <w:r>
              <w:rPr>
                <w:rFonts w:ascii="华文细黑" w:hAnsi="华文细黑" w:eastAsia="华文细黑"/>
                <w:bCs/>
                <w:sz w:val="21"/>
              </w:rPr>
              <w:t>4490</w:t>
            </w:r>
          </w:p>
        </w:tc>
        <w:tc>
          <w:tcPr>
            <w:tcW w:w="1900" w:type="dxa"/>
            <w:tcBorders>
              <w:top w:val="nil"/>
              <w:bottom w:val="nil"/>
            </w:tcBorders>
            <w:vAlign w:val="center"/>
          </w:tcPr>
          <w:p w14:paraId="65D7F1E6">
            <w:pPr>
              <w:spacing w:line="240" w:lineRule="exact"/>
              <w:jc w:val="right"/>
              <w:rPr>
                <w:rFonts w:hint="default" w:ascii="华文细黑" w:hAnsi="华文细黑" w:eastAsia="华文细黑"/>
                <w:bCs/>
                <w:sz w:val="21"/>
              </w:rPr>
            </w:pPr>
            <w:r>
              <w:rPr>
                <w:rFonts w:ascii="华文细黑" w:hAnsi="华文细黑" w:eastAsia="华文细黑"/>
                <w:bCs/>
                <w:sz w:val="21"/>
              </w:rPr>
              <w:t>640</w:t>
            </w:r>
          </w:p>
        </w:tc>
        <w:tc>
          <w:tcPr>
            <w:tcW w:w="1740" w:type="dxa"/>
            <w:tcBorders>
              <w:top w:val="nil"/>
              <w:bottom w:val="nil"/>
            </w:tcBorders>
            <w:vAlign w:val="center"/>
          </w:tcPr>
          <w:p w14:paraId="27DC2CB0">
            <w:pPr>
              <w:spacing w:line="240" w:lineRule="exact"/>
              <w:jc w:val="right"/>
              <w:rPr>
                <w:rFonts w:hint="default" w:ascii="华文细黑" w:hAnsi="华文细黑" w:eastAsia="华文细黑"/>
                <w:bCs/>
                <w:sz w:val="21"/>
              </w:rPr>
            </w:pPr>
            <w:r>
              <w:rPr>
                <w:rFonts w:ascii="华文细黑" w:hAnsi="华文细黑" w:eastAsia="华文细黑"/>
                <w:bCs/>
                <w:sz w:val="21"/>
              </w:rPr>
              <w:t>218</w:t>
            </w:r>
          </w:p>
        </w:tc>
        <w:tc>
          <w:tcPr>
            <w:tcW w:w="1740" w:type="dxa"/>
            <w:tcBorders>
              <w:top w:val="nil"/>
              <w:bottom w:val="nil"/>
              <w:right w:val="nil"/>
            </w:tcBorders>
            <w:vAlign w:val="center"/>
          </w:tcPr>
          <w:p w14:paraId="40C28F1D">
            <w:pPr>
              <w:spacing w:line="240" w:lineRule="exact"/>
              <w:jc w:val="right"/>
              <w:rPr>
                <w:rFonts w:hint="default" w:ascii="华文细黑" w:hAnsi="华文细黑" w:eastAsia="华文细黑"/>
                <w:bCs/>
                <w:sz w:val="21"/>
              </w:rPr>
            </w:pPr>
            <w:r>
              <w:rPr>
                <w:rFonts w:ascii="华文细黑" w:hAnsi="华文细黑" w:eastAsia="华文细黑"/>
                <w:bCs/>
                <w:sz w:val="21"/>
              </w:rPr>
              <w:t>6467</w:t>
            </w:r>
          </w:p>
        </w:tc>
      </w:tr>
      <w:tr w14:paraId="226A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2001" w:type="dxa"/>
            <w:tcBorders>
              <w:top w:val="nil"/>
              <w:left w:val="nil"/>
              <w:bottom w:val="nil"/>
              <w:right w:val="single" w:color="auto" w:sz="4" w:space="0"/>
            </w:tcBorders>
            <w:vAlign w:val="center"/>
          </w:tcPr>
          <w:p w14:paraId="59FD69F8">
            <w:pPr>
              <w:pStyle w:val="12"/>
              <w:spacing w:before="0" w:beforeAutospacing="0" w:after="0" w:afterAutospacing="0" w:line="240" w:lineRule="exact"/>
              <w:jc w:val="center"/>
              <w:rPr>
                <w:rFonts w:hint="default"/>
                <w:sz w:val="21"/>
              </w:rPr>
            </w:pPr>
            <w:r>
              <w:rPr>
                <w:sz w:val="21"/>
              </w:rPr>
              <w:t>1994</w:t>
            </w:r>
          </w:p>
        </w:tc>
        <w:tc>
          <w:tcPr>
            <w:tcW w:w="1739" w:type="dxa"/>
            <w:tcBorders>
              <w:top w:val="nil"/>
              <w:bottom w:val="nil"/>
            </w:tcBorders>
            <w:vAlign w:val="center"/>
          </w:tcPr>
          <w:p w14:paraId="02393839">
            <w:pPr>
              <w:spacing w:line="240" w:lineRule="exact"/>
              <w:jc w:val="right"/>
              <w:rPr>
                <w:rFonts w:hint="default" w:ascii="华文细黑" w:hAnsi="华文细黑" w:eastAsia="华文细黑"/>
                <w:bCs/>
                <w:sz w:val="21"/>
              </w:rPr>
            </w:pPr>
            <w:r>
              <w:rPr>
                <w:rFonts w:ascii="华文细黑" w:hAnsi="华文细黑" w:eastAsia="华文细黑"/>
                <w:bCs/>
                <w:sz w:val="21"/>
              </w:rPr>
              <w:t>3020</w:t>
            </w:r>
          </w:p>
        </w:tc>
        <w:tc>
          <w:tcPr>
            <w:tcW w:w="1900" w:type="dxa"/>
            <w:tcBorders>
              <w:top w:val="nil"/>
              <w:bottom w:val="nil"/>
            </w:tcBorders>
            <w:vAlign w:val="center"/>
          </w:tcPr>
          <w:p w14:paraId="396E3967">
            <w:pPr>
              <w:spacing w:line="240" w:lineRule="exact"/>
              <w:jc w:val="right"/>
              <w:rPr>
                <w:rFonts w:hint="default" w:ascii="华文细黑" w:hAnsi="华文细黑" w:eastAsia="华文细黑"/>
                <w:bCs/>
                <w:sz w:val="21"/>
              </w:rPr>
            </w:pPr>
            <w:r>
              <w:rPr>
                <w:rFonts w:ascii="华文细黑" w:hAnsi="华文细黑" w:eastAsia="华文细黑"/>
                <w:bCs/>
                <w:sz w:val="21"/>
              </w:rPr>
              <w:t>590</w:t>
            </w:r>
          </w:p>
        </w:tc>
        <w:tc>
          <w:tcPr>
            <w:tcW w:w="1740" w:type="dxa"/>
            <w:tcBorders>
              <w:top w:val="nil"/>
              <w:bottom w:val="nil"/>
            </w:tcBorders>
            <w:vAlign w:val="center"/>
          </w:tcPr>
          <w:p w14:paraId="103776E0">
            <w:pPr>
              <w:spacing w:line="240" w:lineRule="exact"/>
              <w:jc w:val="right"/>
              <w:rPr>
                <w:rFonts w:hint="default" w:ascii="华文细黑" w:hAnsi="华文细黑" w:eastAsia="华文细黑"/>
                <w:bCs/>
                <w:sz w:val="21"/>
              </w:rPr>
            </w:pPr>
            <w:r>
              <w:rPr>
                <w:rFonts w:ascii="华文细黑" w:hAnsi="华文细黑" w:eastAsia="华文细黑"/>
                <w:bCs/>
                <w:sz w:val="21"/>
              </w:rPr>
              <w:t>238</w:t>
            </w:r>
          </w:p>
        </w:tc>
        <w:tc>
          <w:tcPr>
            <w:tcW w:w="1740" w:type="dxa"/>
            <w:tcBorders>
              <w:top w:val="nil"/>
              <w:bottom w:val="nil"/>
              <w:right w:val="nil"/>
            </w:tcBorders>
            <w:vAlign w:val="center"/>
          </w:tcPr>
          <w:p w14:paraId="577DFEB1">
            <w:pPr>
              <w:spacing w:line="240" w:lineRule="exact"/>
              <w:jc w:val="right"/>
              <w:rPr>
                <w:rFonts w:hint="default" w:ascii="华文细黑" w:hAnsi="华文细黑" w:eastAsia="华文细黑"/>
                <w:bCs/>
                <w:sz w:val="21"/>
              </w:rPr>
            </w:pPr>
            <w:r>
              <w:rPr>
                <w:rFonts w:ascii="华文细黑" w:hAnsi="华文细黑" w:eastAsia="华文细黑"/>
                <w:bCs/>
                <w:sz w:val="21"/>
              </w:rPr>
              <w:t>6302</w:t>
            </w:r>
          </w:p>
        </w:tc>
      </w:tr>
      <w:tr w14:paraId="1B377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2001" w:type="dxa"/>
            <w:tcBorders>
              <w:top w:val="nil"/>
              <w:left w:val="nil"/>
              <w:bottom w:val="nil"/>
              <w:right w:val="single" w:color="auto" w:sz="4" w:space="0"/>
            </w:tcBorders>
            <w:vAlign w:val="center"/>
          </w:tcPr>
          <w:p w14:paraId="29470861">
            <w:pPr>
              <w:pStyle w:val="12"/>
              <w:spacing w:before="0" w:beforeAutospacing="0" w:after="0" w:afterAutospacing="0" w:line="240" w:lineRule="exact"/>
              <w:jc w:val="center"/>
              <w:rPr>
                <w:rFonts w:hint="default"/>
                <w:sz w:val="21"/>
              </w:rPr>
            </w:pPr>
            <w:r>
              <w:rPr>
                <w:sz w:val="21"/>
              </w:rPr>
              <w:t>1995</w:t>
            </w:r>
          </w:p>
        </w:tc>
        <w:tc>
          <w:tcPr>
            <w:tcW w:w="1739" w:type="dxa"/>
            <w:tcBorders>
              <w:top w:val="nil"/>
              <w:bottom w:val="nil"/>
            </w:tcBorders>
            <w:vAlign w:val="center"/>
          </w:tcPr>
          <w:p w14:paraId="4A7BE4E4">
            <w:pPr>
              <w:spacing w:line="240" w:lineRule="exact"/>
              <w:jc w:val="right"/>
              <w:rPr>
                <w:rFonts w:hint="default" w:ascii="华文细黑" w:hAnsi="华文细黑" w:eastAsia="华文细黑"/>
                <w:bCs/>
                <w:sz w:val="21"/>
              </w:rPr>
            </w:pPr>
            <w:r>
              <w:rPr>
                <w:rFonts w:ascii="华文细黑" w:hAnsi="华文细黑" w:eastAsia="华文细黑"/>
                <w:bCs/>
                <w:sz w:val="21"/>
              </w:rPr>
              <w:t>2861</w:t>
            </w:r>
          </w:p>
        </w:tc>
        <w:tc>
          <w:tcPr>
            <w:tcW w:w="1900" w:type="dxa"/>
            <w:tcBorders>
              <w:top w:val="nil"/>
              <w:bottom w:val="nil"/>
            </w:tcBorders>
            <w:vAlign w:val="center"/>
          </w:tcPr>
          <w:p w14:paraId="75647DCF">
            <w:pPr>
              <w:spacing w:line="240" w:lineRule="exact"/>
              <w:jc w:val="right"/>
              <w:rPr>
                <w:rFonts w:hint="default" w:ascii="华文细黑" w:hAnsi="华文细黑" w:eastAsia="华文细黑"/>
                <w:bCs/>
                <w:sz w:val="21"/>
              </w:rPr>
            </w:pPr>
            <w:r>
              <w:rPr>
                <w:rFonts w:ascii="华文细黑" w:hAnsi="华文细黑" w:eastAsia="华文细黑"/>
                <w:bCs/>
                <w:sz w:val="21"/>
              </w:rPr>
              <w:t>429</w:t>
            </w:r>
          </w:p>
        </w:tc>
        <w:tc>
          <w:tcPr>
            <w:tcW w:w="1740" w:type="dxa"/>
            <w:tcBorders>
              <w:top w:val="nil"/>
              <w:bottom w:val="nil"/>
            </w:tcBorders>
            <w:vAlign w:val="center"/>
          </w:tcPr>
          <w:p w14:paraId="7900F993">
            <w:pPr>
              <w:spacing w:line="240" w:lineRule="exact"/>
              <w:jc w:val="right"/>
              <w:rPr>
                <w:rFonts w:hint="default" w:ascii="华文细黑" w:hAnsi="华文细黑" w:eastAsia="华文细黑"/>
                <w:bCs/>
                <w:sz w:val="21"/>
              </w:rPr>
            </w:pPr>
            <w:r>
              <w:rPr>
                <w:rFonts w:ascii="华文细黑" w:hAnsi="华文细黑" w:eastAsia="华文细黑"/>
                <w:bCs/>
                <w:sz w:val="21"/>
              </w:rPr>
              <w:t>177</w:t>
            </w:r>
          </w:p>
        </w:tc>
        <w:tc>
          <w:tcPr>
            <w:tcW w:w="1740" w:type="dxa"/>
            <w:tcBorders>
              <w:top w:val="nil"/>
              <w:bottom w:val="nil"/>
              <w:right w:val="nil"/>
            </w:tcBorders>
            <w:vAlign w:val="center"/>
          </w:tcPr>
          <w:p w14:paraId="3877BCE0">
            <w:pPr>
              <w:spacing w:line="240" w:lineRule="exact"/>
              <w:jc w:val="right"/>
              <w:rPr>
                <w:rFonts w:hint="default" w:ascii="华文细黑" w:hAnsi="华文细黑" w:eastAsia="华文细黑"/>
                <w:bCs/>
                <w:sz w:val="21"/>
              </w:rPr>
            </w:pPr>
            <w:r>
              <w:rPr>
                <w:rFonts w:ascii="华文细黑" w:hAnsi="华文细黑" w:eastAsia="华文细黑"/>
                <w:bCs/>
                <w:sz w:val="21"/>
              </w:rPr>
              <w:t>6522</w:t>
            </w:r>
          </w:p>
        </w:tc>
      </w:tr>
      <w:tr w14:paraId="7296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2001" w:type="dxa"/>
            <w:tcBorders>
              <w:top w:val="nil"/>
              <w:left w:val="nil"/>
              <w:bottom w:val="nil"/>
              <w:right w:val="single" w:color="auto" w:sz="4" w:space="0"/>
            </w:tcBorders>
            <w:vAlign w:val="center"/>
          </w:tcPr>
          <w:p w14:paraId="17A6CCCE">
            <w:pPr>
              <w:pStyle w:val="12"/>
              <w:spacing w:before="0" w:beforeAutospacing="0" w:after="0" w:afterAutospacing="0" w:line="240" w:lineRule="exact"/>
              <w:jc w:val="center"/>
              <w:rPr>
                <w:rFonts w:hint="default"/>
                <w:sz w:val="21"/>
              </w:rPr>
            </w:pPr>
            <w:r>
              <w:rPr>
                <w:sz w:val="21"/>
              </w:rPr>
              <w:t>1996</w:t>
            </w:r>
          </w:p>
        </w:tc>
        <w:tc>
          <w:tcPr>
            <w:tcW w:w="1739" w:type="dxa"/>
            <w:tcBorders>
              <w:top w:val="nil"/>
              <w:bottom w:val="nil"/>
            </w:tcBorders>
            <w:vAlign w:val="center"/>
          </w:tcPr>
          <w:p w14:paraId="1F992527">
            <w:pPr>
              <w:spacing w:line="240" w:lineRule="exact"/>
              <w:jc w:val="right"/>
              <w:rPr>
                <w:rFonts w:hint="default" w:ascii="华文细黑" w:hAnsi="华文细黑" w:eastAsia="华文细黑"/>
                <w:bCs/>
                <w:sz w:val="21"/>
              </w:rPr>
            </w:pPr>
            <w:r>
              <w:rPr>
                <w:rFonts w:ascii="华文细黑" w:hAnsi="华文细黑" w:eastAsia="华文细黑"/>
                <w:bCs/>
                <w:sz w:val="21"/>
              </w:rPr>
              <w:t>3204</w:t>
            </w:r>
          </w:p>
        </w:tc>
        <w:tc>
          <w:tcPr>
            <w:tcW w:w="1900" w:type="dxa"/>
            <w:tcBorders>
              <w:top w:val="nil"/>
              <w:bottom w:val="nil"/>
            </w:tcBorders>
            <w:vAlign w:val="center"/>
          </w:tcPr>
          <w:p w14:paraId="0F74890B">
            <w:pPr>
              <w:spacing w:line="240" w:lineRule="exact"/>
              <w:jc w:val="right"/>
              <w:rPr>
                <w:rFonts w:hint="default" w:ascii="华文细黑" w:hAnsi="华文细黑" w:eastAsia="华文细黑"/>
                <w:bCs/>
                <w:sz w:val="21"/>
              </w:rPr>
            </w:pPr>
            <w:r>
              <w:rPr>
                <w:rFonts w:ascii="华文细黑" w:hAnsi="华文细黑" w:eastAsia="华文细黑"/>
                <w:bCs/>
                <w:sz w:val="21"/>
              </w:rPr>
              <w:t>394</w:t>
            </w:r>
          </w:p>
        </w:tc>
        <w:tc>
          <w:tcPr>
            <w:tcW w:w="1740" w:type="dxa"/>
            <w:tcBorders>
              <w:top w:val="nil"/>
              <w:bottom w:val="nil"/>
            </w:tcBorders>
            <w:vAlign w:val="center"/>
          </w:tcPr>
          <w:p w14:paraId="453B8B29">
            <w:pPr>
              <w:spacing w:line="240" w:lineRule="exact"/>
              <w:jc w:val="right"/>
              <w:rPr>
                <w:rFonts w:hint="default" w:ascii="华文细黑" w:hAnsi="华文细黑" w:eastAsia="华文细黑"/>
                <w:bCs/>
                <w:sz w:val="21"/>
              </w:rPr>
            </w:pPr>
            <w:r>
              <w:rPr>
                <w:rFonts w:ascii="华文细黑" w:hAnsi="华文细黑" w:eastAsia="华文细黑"/>
                <w:bCs/>
                <w:sz w:val="21"/>
              </w:rPr>
              <w:t>67</w:t>
            </w:r>
          </w:p>
        </w:tc>
        <w:tc>
          <w:tcPr>
            <w:tcW w:w="1740" w:type="dxa"/>
            <w:tcBorders>
              <w:top w:val="nil"/>
              <w:bottom w:val="nil"/>
              <w:right w:val="nil"/>
            </w:tcBorders>
            <w:vAlign w:val="center"/>
          </w:tcPr>
          <w:p w14:paraId="0C6B089F">
            <w:pPr>
              <w:spacing w:line="240" w:lineRule="exact"/>
              <w:jc w:val="right"/>
              <w:rPr>
                <w:rFonts w:hint="default" w:ascii="华文细黑" w:hAnsi="华文细黑" w:eastAsia="华文细黑"/>
                <w:bCs/>
                <w:sz w:val="21"/>
              </w:rPr>
            </w:pPr>
            <w:r>
              <w:rPr>
                <w:rFonts w:ascii="华文细黑" w:hAnsi="华文细黑" w:eastAsia="华文细黑"/>
                <w:bCs/>
                <w:sz w:val="21"/>
              </w:rPr>
              <w:t>6299</w:t>
            </w:r>
          </w:p>
        </w:tc>
      </w:tr>
      <w:tr w14:paraId="21DC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2001" w:type="dxa"/>
            <w:tcBorders>
              <w:top w:val="nil"/>
              <w:left w:val="nil"/>
              <w:bottom w:val="nil"/>
              <w:right w:val="single" w:color="auto" w:sz="4" w:space="0"/>
            </w:tcBorders>
            <w:vAlign w:val="center"/>
          </w:tcPr>
          <w:p w14:paraId="12AD2DC9">
            <w:pPr>
              <w:pStyle w:val="12"/>
              <w:spacing w:before="0" w:beforeAutospacing="0" w:after="0" w:afterAutospacing="0" w:line="240" w:lineRule="exact"/>
              <w:jc w:val="center"/>
              <w:rPr>
                <w:rFonts w:hint="default"/>
                <w:sz w:val="21"/>
              </w:rPr>
            </w:pPr>
            <w:r>
              <w:rPr>
                <w:sz w:val="21"/>
              </w:rPr>
              <w:t>1997</w:t>
            </w:r>
          </w:p>
        </w:tc>
        <w:tc>
          <w:tcPr>
            <w:tcW w:w="1739" w:type="dxa"/>
            <w:tcBorders>
              <w:top w:val="nil"/>
              <w:bottom w:val="nil"/>
            </w:tcBorders>
            <w:vAlign w:val="center"/>
          </w:tcPr>
          <w:p w14:paraId="5333FB2B">
            <w:pPr>
              <w:spacing w:line="240" w:lineRule="exact"/>
              <w:jc w:val="right"/>
              <w:rPr>
                <w:rFonts w:hint="default" w:ascii="华文细黑" w:hAnsi="华文细黑" w:eastAsia="华文细黑"/>
                <w:bCs/>
                <w:sz w:val="21"/>
              </w:rPr>
            </w:pPr>
            <w:r>
              <w:rPr>
                <w:rFonts w:ascii="华文细黑" w:hAnsi="华文细黑" w:eastAsia="华文细黑"/>
                <w:bCs/>
                <w:sz w:val="21"/>
              </w:rPr>
              <w:t>4101</w:t>
            </w:r>
          </w:p>
        </w:tc>
        <w:tc>
          <w:tcPr>
            <w:tcW w:w="1900" w:type="dxa"/>
            <w:tcBorders>
              <w:top w:val="nil"/>
              <w:bottom w:val="nil"/>
            </w:tcBorders>
            <w:vAlign w:val="center"/>
          </w:tcPr>
          <w:p w14:paraId="6A25BAD8">
            <w:pPr>
              <w:spacing w:line="240" w:lineRule="exact"/>
              <w:jc w:val="right"/>
              <w:rPr>
                <w:rFonts w:hint="default" w:ascii="华文细黑" w:hAnsi="华文细黑" w:eastAsia="华文细黑"/>
                <w:bCs/>
                <w:sz w:val="21"/>
              </w:rPr>
            </w:pPr>
            <w:r>
              <w:rPr>
                <w:rFonts w:ascii="华文细黑" w:hAnsi="华文细黑" w:eastAsia="华文细黑"/>
                <w:bCs/>
                <w:sz w:val="21"/>
              </w:rPr>
              <w:t>309</w:t>
            </w:r>
          </w:p>
        </w:tc>
        <w:tc>
          <w:tcPr>
            <w:tcW w:w="1740" w:type="dxa"/>
            <w:tcBorders>
              <w:top w:val="nil"/>
              <w:bottom w:val="nil"/>
            </w:tcBorders>
            <w:vAlign w:val="center"/>
          </w:tcPr>
          <w:p w14:paraId="060664F2">
            <w:pPr>
              <w:spacing w:line="240" w:lineRule="exact"/>
              <w:jc w:val="right"/>
              <w:rPr>
                <w:rFonts w:hint="default" w:ascii="华文细黑" w:hAnsi="华文细黑" w:eastAsia="华文细黑"/>
                <w:bCs/>
                <w:sz w:val="21"/>
              </w:rPr>
            </w:pPr>
            <w:r>
              <w:rPr>
                <w:rFonts w:ascii="华文细黑" w:hAnsi="华文细黑" w:eastAsia="华文细黑"/>
                <w:bCs/>
                <w:sz w:val="21"/>
              </w:rPr>
              <w:t>53</w:t>
            </w:r>
          </w:p>
        </w:tc>
        <w:tc>
          <w:tcPr>
            <w:tcW w:w="1740" w:type="dxa"/>
            <w:tcBorders>
              <w:top w:val="nil"/>
              <w:bottom w:val="nil"/>
              <w:right w:val="nil"/>
            </w:tcBorders>
            <w:vAlign w:val="center"/>
          </w:tcPr>
          <w:p w14:paraId="7CF51183">
            <w:pPr>
              <w:spacing w:line="240" w:lineRule="exact"/>
              <w:jc w:val="right"/>
              <w:rPr>
                <w:rFonts w:hint="default" w:ascii="华文细黑" w:hAnsi="华文细黑" w:eastAsia="华文细黑"/>
                <w:bCs/>
                <w:sz w:val="21"/>
              </w:rPr>
            </w:pPr>
            <w:r>
              <w:rPr>
                <w:rFonts w:ascii="华文细黑" w:hAnsi="华文细黑" w:eastAsia="华文细黑"/>
                <w:bCs/>
                <w:sz w:val="21"/>
              </w:rPr>
              <w:t>5751</w:t>
            </w:r>
          </w:p>
        </w:tc>
      </w:tr>
      <w:tr w14:paraId="5A772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2001" w:type="dxa"/>
            <w:tcBorders>
              <w:top w:val="nil"/>
              <w:left w:val="nil"/>
              <w:bottom w:val="nil"/>
              <w:right w:val="single" w:color="auto" w:sz="4" w:space="0"/>
            </w:tcBorders>
            <w:vAlign w:val="center"/>
          </w:tcPr>
          <w:p w14:paraId="5301E7BD">
            <w:pPr>
              <w:pStyle w:val="12"/>
              <w:spacing w:before="0" w:beforeAutospacing="0" w:after="0" w:afterAutospacing="0" w:line="240" w:lineRule="exact"/>
              <w:jc w:val="center"/>
              <w:rPr>
                <w:rFonts w:hint="default"/>
                <w:sz w:val="21"/>
              </w:rPr>
            </w:pPr>
            <w:r>
              <w:rPr>
                <w:sz w:val="21"/>
              </w:rPr>
              <w:t>1998</w:t>
            </w:r>
          </w:p>
        </w:tc>
        <w:tc>
          <w:tcPr>
            <w:tcW w:w="1739" w:type="dxa"/>
            <w:tcBorders>
              <w:top w:val="nil"/>
              <w:bottom w:val="nil"/>
            </w:tcBorders>
            <w:vAlign w:val="center"/>
          </w:tcPr>
          <w:p w14:paraId="3F8577A2">
            <w:pPr>
              <w:spacing w:line="240" w:lineRule="exact"/>
              <w:jc w:val="right"/>
              <w:rPr>
                <w:rFonts w:hint="default" w:ascii="华文细黑" w:hAnsi="华文细黑" w:eastAsia="华文细黑"/>
                <w:bCs/>
                <w:sz w:val="21"/>
              </w:rPr>
            </w:pPr>
            <w:r>
              <w:rPr>
                <w:rFonts w:ascii="华文细黑" w:hAnsi="华文细黑" w:eastAsia="华文细黑"/>
                <w:bCs/>
                <w:sz w:val="21"/>
              </w:rPr>
              <w:t>6268</w:t>
            </w:r>
          </w:p>
        </w:tc>
        <w:tc>
          <w:tcPr>
            <w:tcW w:w="1900" w:type="dxa"/>
            <w:tcBorders>
              <w:top w:val="nil"/>
              <w:bottom w:val="nil"/>
            </w:tcBorders>
            <w:vAlign w:val="center"/>
          </w:tcPr>
          <w:p w14:paraId="7B2D4514">
            <w:pPr>
              <w:spacing w:line="240" w:lineRule="exact"/>
              <w:jc w:val="right"/>
              <w:rPr>
                <w:rFonts w:hint="default" w:ascii="华文细黑" w:hAnsi="华文细黑" w:eastAsia="华文细黑"/>
                <w:bCs/>
                <w:sz w:val="21"/>
              </w:rPr>
            </w:pPr>
            <w:r>
              <w:rPr>
                <w:rFonts w:ascii="华文细黑" w:hAnsi="华文细黑" w:eastAsia="华文细黑"/>
                <w:bCs/>
                <w:sz w:val="21"/>
              </w:rPr>
              <w:t>418</w:t>
            </w:r>
          </w:p>
        </w:tc>
        <w:tc>
          <w:tcPr>
            <w:tcW w:w="1740" w:type="dxa"/>
            <w:tcBorders>
              <w:top w:val="nil"/>
              <w:bottom w:val="nil"/>
            </w:tcBorders>
            <w:vAlign w:val="center"/>
          </w:tcPr>
          <w:p w14:paraId="3CB37F2C">
            <w:pPr>
              <w:spacing w:line="240" w:lineRule="exact"/>
              <w:jc w:val="right"/>
              <w:rPr>
                <w:rFonts w:hint="default" w:ascii="华文细黑" w:hAnsi="华文细黑" w:eastAsia="华文细黑"/>
                <w:bCs/>
                <w:sz w:val="21"/>
              </w:rPr>
            </w:pPr>
            <w:r>
              <w:rPr>
                <w:rFonts w:ascii="华文细黑" w:hAnsi="华文细黑" w:eastAsia="华文细黑"/>
                <w:bCs/>
                <w:sz w:val="21"/>
              </w:rPr>
              <w:t>63</w:t>
            </w:r>
          </w:p>
        </w:tc>
        <w:tc>
          <w:tcPr>
            <w:tcW w:w="1740" w:type="dxa"/>
            <w:tcBorders>
              <w:top w:val="nil"/>
              <w:bottom w:val="nil"/>
              <w:right w:val="nil"/>
            </w:tcBorders>
            <w:vAlign w:val="center"/>
          </w:tcPr>
          <w:p w14:paraId="62813545">
            <w:pPr>
              <w:spacing w:line="240" w:lineRule="exact"/>
              <w:jc w:val="right"/>
              <w:rPr>
                <w:rFonts w:hint="default" w:ascii="华文细黑" w:hAnsi="华文细黑" w:eastAsia="华文细黑"/>
                <w:bCs/>
                <w:sz w:val="21"/>
              </w:rPr>
            </w:pPr>
            <w:r>
              <w:rPr>
                <w:rFonts w:ascii="华文细黑" w:hAnsi="华文细黑" w:eastAsia="华文细黑"/>
                <w:bCs/>
                <w:sz w:val="21"/>
              </w:rPr>
              <w:t>6737</w:t>
            </w:r>
          </w:p>
        </w:tc>
      </w:tr>
      <w:tr w14:paraId="6DE7E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2001" w:type="dxa"/>
            <w:tcBorders>
              <w:top w:val="nil"/>
              <w:left w:val="nil"/>
              <w:bottom w:val="nil"/>
              <w:right w:val="single" w:color="auto" w:sz="4" w:space="0"/>
            </w:tcBorders>
            <w:vAlign w:val="center"/>
          </w:tcPr>
          <w:p w14:paraId="61554EF1">
            <w:pPr>
              <w:pStyle w:val="12"/>
              <w:spacing w:before="0" w:beforeAutospacing="0" w:after="0" w:afterAutospacing="0" w:line="240" w:lineRule="exact"/>
              <w:jc w:val="center"/>
              <w:rPr>
                <w:rFonts w:hint="default"/>
                <w:sz w:val="21"/>
              </w:rPr>
            </w:pPr>
            <w:r>
              <w:rPr>
                <w:sz w:val="21"/>
              </w:rPr>
              <w:t>1999</w:t>
            </w:r>
          </w:p>
        </w:tc>
        <w:tc>
          <w:tcPr>
            <w:tcW w:w="1739" w:type="dxa"/>
            <w:tcBorders>
              <w:top w:val="nil"/>
              <w:bottom w:val="nil"/>
            </w:tcBorders>
            <w:vAlign w:val="center"/>
          </w:tcPr>
          <w:p w14:paraId="6FE2CC7F">
            <w:pPr>
              <w:spacing w:line="240" w:lineRule="exact"/>
              <w:jc w:val="right"/>
              <w:rPr>
                <w:rFonts w:hint="default" w:ascii="华文细黑" w:hAnsi="华文细黑" w:eastAsia="华文细黑"/>
                <w:bCs/>
                <w:sz w:val="21"/>
              </w:rPr>
            </w:pPr>
            <w:r>
              <w:rPr>
                <w:rFonts w:ascii="华文细黑" w:hAnsi="华文细黑" w:eastAsia="华文细黑"/>
                <w:bCs/>
                <w:sz w:val="21"/>
              </w:rPr>
              <w:t>6629</w:t>
            </w:r>
          </w:p>
        </w:tc>
        <w:tc>
          <w:tcPr>
            <w:tcW w:w="1900" w:type="dxa"/>
            <w:tcBorders>
              <w:top w:val="nil"/>
              <w:bottom w:val="nil"/>
            </w:tcBorders>
            <w:vAlign w:val="center"/>
          </w:tcPr>
          <w:p w14:paraId="4905C6AC">
            <w:pPr>
              <w:spacing w:line="240" w:lineRule="exact"/>
              <w:jc w:val="right"/>
              <w:rPr>
                <w:rFonts w:hint="default" w:ascii="华文细黑" w:hAnsi="华文细黑" w:eastAsia="华文细黑"/>
                <w:bCs/>
                <w:sz w:val="21"/>
              </w:rPr>
            </w:pPr>
            <w:r>
              <w:rPr>
                <w:rFonts w:ascii="华文细黑" w:hAnsi="华文细黑" w:eastAsia="华文细黑"/>
                <w:bCs/>
                <w:sz w:val="21"/>
              </w:rPr>
              <w:t>431</w:t>
            </w:r>
          </w:p>
        </w:tc>
        <w:tc>
          <w:tcPr>
            <w:tcW w:w="1740" w:type="dxa"/>
            <w:tcBorders>
              <w:top w:val="nil"/>
              <w:bottom w:val="nil"/>
            </w:tcBorders>
            <w:vAlign w:val="center"/>
          </w:tcPr>
          <w:p w14:paraId="551F94AF">
            <w:pPr>
              <w:spacing w:line="240" w:lineRule="exact"/>
              <w:jc w:val="right"/>
              <w:rPr>
                <w:rFonts w:hint="default" w:ascii="华文细黑" w:hAnsi="华文细黑" w:eastAsia="华文细黑"/>
                <w:bCs/>
                <w:sz w:val="21"/>
              </w:rPr>
            </w:pPr>
            <w:r>
              <w:rPr>
                <w:rFonts w:ascii="华文细黑" w:hAnsi="华文细黑" w:eastAsia="华文细黑"/>
                <w:bCs/>
                <w:sz w:val="21"/>
              </w:rPr>
              <w:t>59</w:t>
            </w:r>
          </w:p>
        </w:tc>
        <w:tc>
          <w:tcPr>
            <w:tcW w:w="1740" w:type="dxa"/>
            <w:tcBorders>
              <w:top w:val="nil"/>
              <w:bottom w:val="nil"/>
              <w:right w:val="nil"/>
            </w:tcBorders>
            <w:vAlign w:val="center"/>
          </w:tcPr>
          <w:p w14:paraId="2286040C">
            <w:pPr>
              <w:spacing w:line="240" w:lineRule="exact"/>
              <w:jc w:val="right"/>
              <w:rPr>
                <w:rFonts w:hint="default" w:ascii="华文细黑" w:hAnsi="华文细黑" w:eastAsia="华文细黑"/>
                <w:bCs/>
                <w:sz w:val="21"/>
              </w:rPr>
            </w:pPr>
            <w:r>
              <w:rPr>
                <w:rFonts w:ascii="华文细黑" w:hAnsi="华文细黑" w:eastAsia="华文细黑"/>
                <w:bCs/>
                <w:sz w:val="21"/>
              </w:rPr>
              <w:t>7992</w:t>
            </w:r>
          </w:p>
        </w:tc>
      </w:tr>
      <w:tr w14:paraId="0A3AE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2001" w:type="dxa"/>
            <w:tcBorders>
              <w:top w:val="nil"/>
              <w:left w:val="nil"/>
              <w:bottom w:val="nil"/>
              <w:right w:val="single" w:color="auto" w:sz="4" w:space="0"/>
            </w:tcBorders>
            <w:vAlign w:val="center"/>
          </w:tcPr>
          <w:p w14:paraId="0A2F480E">
            <w:pPr>
              <w:pStyle w:val="12"/>
              <w:spacing w:before="0" w:beforeAutospacing="0" w:after="0" w:afterAutospacing="0" w:line="240" w:lineRule="exact"/>
              <w:jc w:val="center"/>
              <w:rPr>
                <w:rFonts w:hint="default"/>
                <w:sz w:val="21"/>
              </w:rPr>
            </w:pPr>
            <w:r>
              <w:rPr>
                <w:sz w:val="21"/>
              </w:rPr>
              <w:t>2000</w:t>
            </w:r>
          </w:p>
        </w:tc>
        <w:tc>
          <w:tcPr>
            <w:tcW w:w="1739" w:type="dxa"/>
            <w:tcBorders>
              <w:top w:val="nil"/>
              <w:bottom w:val="nil"/>
            </w:tcBorders>
            <w:vAlign w:val="center"/>
          </w:tcPr>
          <w:p w14:paraId="035AA848">
            <w:pPr>
              <w:spacing w:line="240" w:lineRule="exact"/>
              <w:jc w:val="right"/>
              <w:rPr>
                <w:rFonts w:hint="default" w:ascii="华文细黑" w:hAnsi="华文细黑" w:eastAsia="华文细黑"/>
                <w:bCs/>
                <w:sz w:val="21"/>
              </w:rPr>
            </w:pPr>
            <w:r>
              <w:rPr>
                <w:rFonts w:ascii="华文细黑" w:hAnsi="华文细黑" w:eastAsia="华文细黑"/>
                <w:bCs/>
                <w:sz w:val="21"/>
              </w:rPr>
              <w:t>5755</w:t>
            </w:r>
          </w:p>
        </w:tc>
        <w:tc>
          <w:tcPr>
            <w:tcW w:w="1900" w:type="dxa"/>
            <w:tcBorders>
              <w:top w:val="nil"/>
              <w:bottom w:val="nil"/>
            </w:tcBorders>
            <w:vAlign w:val="center"/>
          </w:tcPr>
          <w:p w14:paraId="497DBEDA">
            <w:pPr>
              <w:spacing w:line="240" w:lineRule="exact"/>
              <w:jc w:val="right"/>
              <w:rPr>
                <w:rFonts w:hint="default" w:ascii="华文细黑" w:hAnsi="华文细黑" w:eastAsia="华文细黑"/>
                <w:bCs/>
                <w:sz w:val="21"/>
              </w:rPr>
            </w:pPr>
            <w:r>
              <w:rPr>
                <w:rFonts w:ascii="华文细黑" w:hAnsi="华文细黑" w:eastAsia="华文细黑"/>
                <w:bCs/>
                <w:sz w:val="21"/>
              </w:rPr>
              <w:t>500</w:t>
            </w:r>
          </w:p>
        </w:tc>
        <w:tc>
          <w:tcPr>
            <w:tcW w:w="1740" w:type="dxa"/>
            <w:tcBorders>
              <w:top w:val="nil"/>
              <w:bottom w:val="nil"/>
            </w:tcBorders>
            <w:vAlign w:val="center"/>
          </w:tcPr>
          <w:p w14:paraId="6F9B0997">
            <w:pPr>
              <w:spacing w:line="240" w:lineRule="exact"/>
              <w:jc w:val="right"/>
              <w:rPr>
                <w:rFonts w:hint="default" w:ascii="华文细黑" w:hAnsi="华文细黑" w:eastAsia="华文细黑"/>
                <w:bCs/>
                <w:sz w:val="21"/>
              </w:rPr>
            </w:pPr>
            <w:r>
              <w:rPr>
                <w:rFonts w:ascii="华文细黑" w:hAnsi="华文细黑" w:eastAsia="华文细黑"/>
                <w:bCs/>
                <w:sz w:val="21"/>
              </w:rPr>
              <w:t>194</w:t>
            </w:r>
          </w:p>
        </w:tc>
        <w:tc>
          <w:tcPr>
            <w:tcW w:w="1740" w:type="dxa"/>
            <w:tcBorders>
              <w:top w:val="nil"/>
              <w:bottom w:val="nil"/>
              <w:right w:val="nil"/>
            </w:tcBorders>
            <w:vAlign w:val="center"/>
          </w:tcPr>
          <w:p w14:paraId="39791438">
            <w:pPr>
              <w:spacing w:line="240" w:lineRule="exact"/>
              <w:jc w:val="right"/>
              <w:rPr>
                <w:rFonts w:hint="default" w:ascii="华文细黑" w:hAnsi="华文细黑" w:eastAsia="华文细黑"/>
                <w:bCs/>
                <w:sz w:val="21"/>
              </w:rPr>
            </w:pPr>
            <w:r>
              <w:rPr>
                <w:rFonts w:ascii="华文细黑" w:hAnsi="华文细黑" w:eastAsia="华文细黑"/>
                <w:bCs/>
                <w:sz w:val="21"/>
              </w:rPr>
              <w:t>9636</w:t>
            </w:r>
          </w:p>
        </w:tc>
      </w:tr>
      <w:tr w14:paraId="5404C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2001" w:type="dxa"/>
            <w:tcBorders>
              <w:top w:val="nil"/>
              <w:left w:val="nil"/>
              <w:bottom w:val="nil"/>
              <w:right w:val="single" w:color="auto" w:sz="4" w:space="0"/>
            </w:tcBorders>
            <w:vAlign w:val="center"/>
          </w:tcPr>
          <w:p w14:paraId="45B8BAA9">
            <w:pPr>
              <w:pStyle w:val="12"/>
              <w:spacing w:before="0" w:beforeAutospacing="0" w:after="0" w:afterAutospacing="0" w:line="240" w:lineRule="exact"/>
              <w:jc w:val="center"/>
              <w:rPr>
                <w:rFonts w:hint="default"/>
                <w:sz w:val="21"/>
              </w:rPr>
            </w:pPr>
            <w:r>
              <w:rPr>
                <w:rFonts w:hint="default"/>
                <w:sz w:val="21"/>
              </w:rPr>
              <w:t>2001</w:t>
            </w:r>
          </w:p>
        </w:tc>
        <w:tc>
          <w:tcPr>
            <w:tcW w:w="1739" w:type="dxa"/>
            <w:tcBorders>
              <w:top w:val="nil"/>
              <w:bottom w:val="nil"/>
            </w:tcBorders>
            <w:vAlign w:val="center"/>
          </w:tcPr>
          <w:p w14:paraId="6AEFC634">
            <w:pPr>
              <w:spacing w:line="240" w:lineRule="exact"/>
              <w:jc w:val="right"/>
              <w:rPr>
                <w:rFonts w:hint="default" w:ascii="华文细黑" w:hAnsi="华文细黑" w:eastAsia="华文细黑"/>
                <w:bCs/>
                <w:sz w:val="21"/>
              </w:rPr>
            </w:pPr>
            <w:r>
              <w:rPr>
                <w:rFonts w:ascii="华文细黑" w:hAnsi="华文细黑" w:eastAsia="华文细黑"/>
                <w:bCs/>
                <w:sz w:val="21"/>
              </w:rPr>
              <w:t>6784</w:t>
            </w:r>
          </w:p>
        </w:tc>
        <w:tc>
          <w:tcPr>
            <w:tcW w:w="1900" w:type="dxa"/>
            <w:tcBorders>
              <w:top w:val="nil"/>
              <w:bottom w:val="nil"/>
            </w:tcBorders>
            <w:vAlign w:val="center"/>
          </w:tcPr>
          <w:p w14:paraId="43C65410">
            <w:pPr>
              <w:spacing w:line="240" w:lineRule="exact"/>
              <w:jc w:val="right"/>
              <w:rPr>
                <w:rFonts w:hint="default" w:ascii="华文细黑" w:hAnsi="华文细黑" w:eastAsia="华文细黑"/>
                <w:bCs/>
                <w:sz w:val="21"/>
              </w:rPr>
            </w:pPr>
            <w:r>
              <w:rPr>
                <w:rFonts w:ascii="华文细黑" w:hAnsi="华文细黑" w:eastAsia="华文细黑"/>
                <w:bCs/>
                <w:sz w:val="21"/>
              </w:rPr>
              <w:t>568</w:t>
            </w:r>
          </w:p>
        </w:tc>
        <w:tc>
          <w:tcPr>
            <w:tcW w:w="1740" w:type="dxa"/>
            <w:tcBorders>
              <w:top w:val="nil"/>
              <w:bottom w:val="nil"/>
            </w:tcBorders>
            <w:vAlign w:val="center"/>
          </w:tcPr>
          <w:p w14:paraId="30856399">
            <w:pPr>
              <w:spacing w:line="240" w:lineRule="exact"/>
              <w:jc w:val="right"/>
              <w:rPr>
                <w:rFonts w:hint="default" w:ascii="华文细黑" w:hAnsi="华文细黑" w:eastAsia="华文细黑"/>
                <w:bCs/>
                <w:sz w:val="21"/>
              </w:rPr>
            </w:pPr>
            <w:r>
              <w:rPr>
                <w:rFonts w:ascii="华文细黑" w:hAnsi="华文细黑" w:eastAsia="华文细黑"/>
                <w:bCs/>
                <w:sz w:val="21"/>
              </w:rPr>
              <w:t>305</w:t>
            </w:r>
          </w:p>
        </w:tc>
        <w:tc>
          <w:tcPr>
            <w:tcW w:w="1740" w:type="dxa"/>
            <w:tcBorders>
              <w:top w:val="nil"/>
              <w:bottom w:val="nil"/>
              <w:right w:val="nil"/>
            </w:tcBorders>
            <w:vAlign w:val="center"/>
          </w:tcPr>
          <w:p w14:paraId="33E7C628">
            <w:pPr>
              <w:spacing w:line="240" w:lineRule="exact"/>
              <w:jc w:val="right"/>
              <w:rPr>
                <w:rFonts w:hint="default" w:ascii="华文细黑" w:hAnsi="华文细黑" w:eastAsia="华文细黑"/>
                <w:bCs/>
                <w:sz w:val="21"/>
              </w:rPr>
            </w:pPr>
            <w:r>
              <w:rPr>
                <w:rFonts w:ascii="华文细黑" w:hAnsi="华文细黑" w:eastAsia="华文细黑"/>
                <w:bCs/>
                <w:sz w:val="21"/>
              </w:rPr>
              <w:t>9362</w:t>
            </w:r>
          </w:p>
        </w:tc>
      </w:tr>
      <w:tr w14:paraId="0CCB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2001" w:type="dxa"/>
            <w:tcBorders>
              <w:top w:val="nil"/>
              <w:left w:val="nil"/>
              <w:bottom w:val="nil"/>
              <w:right w:val="single" w:color="auto" w:sz="4" w:space="0"/>
            </w:tcBorders>
            <w:vAlign w:val="center"/>
          </w:tcPr>
          <w:p w14:paraId="6D239521">
            <w:pPr>
              <w:pStyle w:val="12"/>
              <w:spacing w:before="0" w:beforeAutospacing="0" w:after="0" w:afterAutospacing="0" w:line="240" w:lineRule="exact"/>
              <w:jc w:val="center"/>
              <w:rPr>
                <w:rFonts w:hint="default"/>
                <w:sz w:val="21"/>
              </w:rPr>
            </w:pPr>
            <w:r>
              <w:rPr>
                <w:sz w:val="21"/>
              </w:rPr>
              <w:t>200</w:t>
            </w:r>
            <w:r>
              <w:rPr>
                <w:rFonts w:hint="default"/>
                <w:sz w:val="21"/>
              </w:rPr>
              <w:t>2</w:t>
            </w:r>
          </w:p>
        </w:tc>
        <w:tc>
          <w:tcPr>
            <w:tcW w:w="1739" w:type="dxa"/>
            <w:tcBorders>
              <w:top w:val="nil"/>
              <w:bottom w:val="nil"/>
            </w:tcBorders>
            <w:vAlign w:val="center"/>
          </w:tcPr>
          <w:p w14:paraId="6C8B2984">
            <w:pPr>
              <w:spacing w:line="240" w:lineRule="exact"/>
              <w:jc w:val="right"/>
              <w:rPr>
                <w:rFonts w:hint="default" w:ascii="华文细黑" w:hAnsi="华文细黑" w:eastAsia="华文细黑"/>
                <w:bCs/>
                <w:sz w:val="21"/>
              </w:rPr>
            </w:pPr>
            <w:r>
              <w:rPr>
                <w:rFonts w:ascii="华文细黑" w:hAnsi="华文细黑" w:eastAsia="华文细黑"/>
                <w:bCs/>
                <w:sz w:val="21"/>
              </w:rPr>
              <w:t>7556</w:t>
            </w:r>
          </w:p>
        </w:tc>
        <w:tc>
          <w:tcPr>
            <w:tcW w:w="1900" w:type="dxa"/>
            <w:tcBorders>
              <w:top w:val="nil"/>
              <w:bottom w:val="nil"/>
            </w:tcBorders>
            <w:vAlign w:val="center"/>
          </w:tcPr>
          <w:p w14:paraId="7BB923D8">
            <w:pPr>
              <w:spacing w:line="240" w:lineRule="exact"/>
              <w:jc w:val="right"/>
              <w:rPr>
                <w:rFonts w:hint="default" w:ascii="华文细黑" w:hAnsi="华文细黑" w:eastAsia="华文细黑"/>
                <w:bCs/>
                <w:sz w:val="21"/>
              </w:rPr>
            </w:pPr>
            <w:r>
              <w:rPr>
                <w:rFonts w:ascii="华文细黑" w:hAnsi="华文细黑" w:eastAsia="华文细黑"/>
                <w:bCs/>
                <w:sz w:val="21"/>
              </w:rPr>
              <w:t>696</w:t>
            </w:r>
          </w:p>
        </w:tc>
        <w:tc>
          <w:tcPr>
            <w:tcW w:w="1740" w:type="dxa"/>
            <w:tcBorders>
              <w:top w:val="nil"/>
              <w:bottom w:val="nil"/>
            </w:tcBorders>
            <w:vAlign w:val="center"/>
          </w:tcPr>
          <w:p w14:paraId="23D0D0F1">
            <w:pPr>
              <w:spacing w:line="240" w:lineRule="exact"/>
              <w:ind w:left="126" w:hanging="126" w:hangingChars="60"/>
              <w:jc w:val="right"/>
              <w:rPr>
                <w:rFonts w:hint="default" w:ascii="华文细黑" w:hAnsi="华文细黑" w:eastAsia="华文细黑"/>
                <w:bCs/>
                <w:sz w:val="21"/>
              </w:rPr>
            </w:pPr>
            <w:r>
              <w:rPr>
                <w:rFonts w:ascii="华文细黑" w:hAnsi="华文细黑" w:eastAsia="华文细黑"/>
                <w:bCs/>
                <w:sz w:val="21"/>
              </w:rPr>
              <w:t>144</w:t>
            </w:r>
          </w:p>
        </w:tc>
        <w:tc>
          <w:tcPr>
            <w:tcW w:w="1740" w:type="dxa"/>
            <w:tcBorders>
              <w:top w:val="nil"/>
              <w:bottom w:val="nil"/>
              <w:right w:val="nil"/>
            </w:tcBorders>
            <w:vAlign w:val="center"/>
          </w:tcPr>
          <w:p w14:paraId="5CBA04CB">
            <w:pPr>
              <w:spacing w:line="240" w:lineRule="exact"/>
              <w:jc w:val="right"/>
              <w:rPr>
                <w:rFonts w:hint="default" w:ascii="华文细黑" w:hAnsi="华文细黑" w:eastAsia="华文细黑"/>
                <w:bCs/>
                <w:sz w:val="21"/>
              </w:rPr>
            </w:pPr>
            <w:r>
              <w:rPr>
                <w:rFonts w:ascii="华文细黑" w:hAnsi="华文细黑" w:eastAsia="华文细黑"/>
                <w:bCs/>
                <w:sz w:val="21"/>
              </w:rPr>
              <w:t>9862</w:t>
            </w:r>
          </w:p>
        </w:tc>
      </w:tr>
      <w:tr w14:paraId="24B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2001" w:type="dxa"/>
            <w:tcBorders>
              <w:top w:val="nil"/>
              <w:left w:val="nil"/>
              <w:bottom w:val="nil"/>
              <w:right w:val="single" w:color="auto" w:sz="4" w:space="0"/>
            </w:tcBorders>
            <w:vAlign w:val="center"/>
          </w:tcPr>
          <w:p w14:paraId="4C67F72B">
            <w:pPr>
              <w:pStyle w:val="12"/>
              <w:spacing w:before="0" w:beforeAutospacing="0" w:after="0" w:afterAutospacing="0" w:line="240" w:lineRule="exact"/>
              <w:jc w:val="center"/>
              <w:rPr>
                <w:rFonts w:hint="default"/>
                <w:sz w:val="21"/>
              </w:rPr>
            </w:pPr>
            <w:r>
              <w:rPr>
                <w:sz w:val="21"/>
              </w:rPr>
              <w:t>2003</w:t>
            </w:r>
          </w:p>
        </w:tc>
        <w:tc>
          <w:tcPr>
            <w:tcW w:w="1739" w:type="dxa"/>
            <w:tcBorders>
              <w:top w:val="nil"/>
              <w:bottom w:val="nil"/>
            </w:tcBorders>
            <w:vAlign w:val="center"/>
          </w:tcPr>
          <w:p w14:paraId="128DE779">
            <w:pPr>
              <w:spacing w:line="240" w:lineRule="exact"/>
              <w:jc w:val="right"/>
              <w:rPr>
                <w:rFonts w:hint="default" w:ascii="华文细黑" w:hAnsi="华文细黑" w:eastAsia="华文细黑"/>
                <w:bCs/>
                <w:sz w:val="21"/>
              </w:rPr>
            </w:pPr>
            <w:r>
              <w:rPr>
                <w:rFonts w:ascii="华文细黑" w:hAnsi="华文细黑" w:eastAsia="华文细黑"/>
                <w:bCs/>
                <w:sz w:val="21"/>
              </w:rPr>
              <w:t>7517</w:t>
            </w:r>
          </w:p>
        </w:tc>
        <w:tc>
          <w:tcPr>
            <w:tcW w:w="1900" w:type="dxa"/>
            <w:tcBorders>
              <w:top w:val="nil"/>
              <w:bottom w:val="nil"/>
            </w:tcBorders>
            <w:vAlign w:val="center"/>
          </w:tcPr>
          <w:p w14:paraId="12FCE0A7">
            <w:pPr>
              <w:spacing w:line="240" w:lineRule="exact"/>
              <w:jc w:val="right"/>
              <w:rPr>
                <w:rFonts w:hint="default" w:ascii="华文细黑" w:hAnsi="华文细黑" w:eastAsia="华文细黑"/>
                <w:bCs/>
                <w:sz w:val="21"/>
              </w:rPr>
            </w:pPr>
            <w:r>
              <w:rPr>
                <w:rFonts w:ascii="华文细黑" w:hAnsi="华文细黑" w:eastAsia="华文细黑"/>
                <w:bCs/>
                <w:sz w:val="21"/>
              </w:rPr>
              <w:t>751</w:t>
            </w:r>
          </w:p>
        </w:tc>
        <w:tc>
          <w:tcPr>
            <w:tcW w:w="1740" w:type="dxa"/>
            <w:tcBorders>
              <w:top w:val="nil"/>
              <w:bottom w:val="nil"/>
            </w:tcBorders>
            <w:vAlign w:val="center"/>
          </w:tcPr>
          <w:p w14:paraId="06A9A6DB">
            <w:pPr>
              <w:spacing w:line="240" w:lineRule="exact"/>
              <w:jc w:val="right"/>
              <w:rPr>
                <w:rFonts w:hint="default" w:ascii="华文细黑" w:hAnsi="华文细黑" w:eastAsia="华文细黑"/>
                <w:bCs/>
                <w:sz w:val="21"/>
              </w:rPr>
            </w:pPr>
            <w:r>
              <w:rPr>
                <w:rFonts w:ascii="华文细黑" w:hAnsi="华文细黑" w:eastAsia="华文细黑"/>
                <w:bCs/>
                <w:sz w:val="21"/>
              </w:rPr>
              <w:t>210</w:t>
            </w:r>
          </w:p>
        </w:tc>
        <w:tc>
          <w:tcPr>
            <w:tcW w:w="1740" w:type="dxa"/>
            <w:tcBorders>
              <w:top w:val="nil"/>
              <w:bottom w:val="nil"/>
              <w:right w:val="nil"/>
            </w:tcBorders>
            <w:vAlign w:val="center"/>
          </w:tcPr>
          <w:p w14:paraId="47483EE7">
            <w:pPr>
              <w:spacing w:line="240" w:lineRule="exact"/>
              <w:jc w:val="right"/>
              <w:rPr>
                <w:rFonts w:hint="default" w:ascii="华文细黑" w:hAnsi="华文细黑" w:eastAsia="华文细黑"/>
                <w:bCs/>
                <w:sz w:val="21"/>
              </w:rPr>
            </w:pPr>
            <w:r>
              <w:rPr>
                <w:rFonts w:ascii="华文细黑" w:hAnsi="华文细黑" w:eastAsia="华文细黑"/>
                <w:bCs/>
                <w:sz w:val="21"/>
              </w:rPr>
              <w:t>9610</w:t>
            </w:r>
          </w:p>
        </w:tc>
      </w:tr>
      <w:tr w14:paraId="6CC09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2001" w:type="dxa"/>
            <w:tcBorders>
              <w:top w:val="nil"/>
              <w:left w:val="nil"/>
              <w:bottom w:val="nil"/>
              <w:right w:val="single" w:color="auto" w:sz="4" w:space="0"/>
            </w:tcBorders>
            <w:vAlign w:val="center"/>
          </w:tcPr>
          <w:p w14:paraId="7267FE40">
            <w:pPr>
              <w:pStyle w:val="12"/>
              <w:spacing w:before="0" w:beforeAutospacing="0" w:after="0" w:afterAutospacing="0" w:line="240" w:lineRule="exact"/>
              <w:jc w:val="center"/>
              <w:rPr>
                <w:rFonts w:hint="default"/>
                <w:sz w:val="21"/>
              </w:rPr>
            </w:pPr>
            <w:r>
              <w:rPr>
                <w:sz w:val="21"/>
              </w:rPr>
              <w:t>2004</w:t>
            </w:r>
          </w:p>
        </w:tc>
        <w:tc>
          <w:tcPr>
            <w:tcW w:w="1739" w:type="dxa"/>
            <w:tcBorders>
              <w:top w:val="nil"/>
              <w:bottom w:val="nil"/>
            </w:tcBorders>
            <w:vAlign w:val="center"/>
          </w:tcPr>
          <w:p w14:paraId="21B488D9">
            <w:pPr>
              <w:spacing w:line="240" w:lineRule="exact"/>
              <w:jc w:val="right"/>
              <w:rPr>
                <w:rFonts w:hint="default" w:ascii="华文细黑" w:hAnsi="华文细黑" w:eastAsia="华文细黑"/>
                <w:bCs/>
                <w:sz w:val="21"/>
              </w:rPr>
            </w:pPr>
            <w:r>
              <w:rPr>
                <w:rFonts w:ascii="华文细黑" w:hAnsi="华文细黑" w:eastAsia="华文细黑"/>
                <w:bCs/>
                <w:sz w:val="21"/>
              </w:rPr>
              <w:t>8075</w:t>
            </w:r>
          </w:p>
        </w:tc>
        <w:tc>
          <w:tcPr>
            <w:tcW w:w="1900" w:type="dxa"/>
            <w:tcBorders>
              <w:top w:val="nil"/>
              <w:bottom w:val="nil"/>
            </w:tcBorders>
            <w:vAlign w:val="center"/>
          </w:tcPr>
          <w:p w14:paraId="69F26B77">
            <w:pPr>
              <w:spacing w:line="240" w:lineRule="exact"/>
              <w:jc w:val="right"/>
              <w:rPr>
                <w:rFonts w:hint="default" w:ascii="华文细黑" w:hAnsi="华文细黑" w:eastAsia="华文细黑"/>
                <w:bCs/>
                <w:sz w:val="21"/>
              </w:rPr>
            </w:pPr>
            <w:r>
              <w:rPr>
                <w:rFonts w:ascii="华文细黑" w:hAnsi="华文细黑" w:eastAsia="华文细黑"/>
                <w:bCs/>
                <w:sz w:val="21"/>
              </w:rPr>
              <w:t>1126</w:t>
            </w:r>
          </w:p>
        </w:tc>
        <w:tc>
          <w:tcPr>
            <w:tcW w:w="1740" w:type="dxa"/>
            <w:tcBorders>
              <w:top w:val="nil"/>
              <w:bottom w:val="nil"/>
            </w:tcBorders>
            <w:vAlign w:val="center"/>
          </w:tcPr>
          <w:p w14:paraId="4922494B">
            <w:pPr>
              <w:spacing w:line="240" w:lineRule="exact"/>
              <w:jc w:val="right"/>
              <w:rPr>
                <w:rFonts w:hint="default" w:ascii="华文细黑" w:hAnsi="华文细黑" w:eastAsia="华文细黑"/>
                <w:bCs/>
                <w:sz w:val="21"/>
              </w:rPr>
            </w:pPr>
            <w:r>
              <w:rPr>
                <w:rFonts w:ascii="华文细黑" w:hAnsi="华文细黑" w:eastAsia="华文细黑"/>
                <w:bCs/>
                <w:sz w:val="21"/>
              </w:rPr>
              <w:t>228</w:t>
            </w:r>
          </w:p>
        </w:tc>
        <w:tc>
          <w:tcPr>
            <w:tcW w:w="1740" w:type="dxa"/>
            <w:tcBorders>
              <w:top w:val="nil"/>
              <w:bottom w:val="nil"/>
              <w:right w:val="nil"/>
            </w:tcBorders>
            <w:vAlign w:val="center"/>
          </w:tcPr>
          <w:p w14:paraId="5BB4F634">
            <w:pPr>
              <w:spacing w:line="240" w:lineRule="exact"/>
              <w:jc w:val="right"/>
              <w:rPr>
                <w:rFonts w:hint="default" w:ascii="华文细黑" w:hAnsi="华文细黑" w:eastAsia="华文细黑"/>
                <w:bCs/>
                <w:sz w:val="21"/>
              </w:rPr>
            </w:pPr>
            <w:r>
              <w:rPr>
                <w:rFonts w:ascii="华文细黑" w:hAnsi="华文细黑" w:eastAsia="华文细黑"/>
                <w:bCs/>
                <w:sz w:val="21"/>
              </w:rPr>
              <w:t>9545</w:t>
            </w:r>
          </w:p>
        </w:tc>
      </w:tr>
      <w:tr w14:paraId="5C48D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2001" w:type="dxa"/>
            <w:tcBorders>
              <w:top w:val="nil"/>
              <w:left w:val="nil"/>
              <w:bottom w:val="nil"/>
              <w:right w:val="single" w:color="auto" w:sz="4" w:space="0"/>
            </w:tcBorders>
            <w:vAlign w:val="center"/>
          </w:tcPr>
          <w:p w14:paraId="0AE7711B">
            <w:pPr>
              <w:pStyle w:val="12"/>
              <w:spacing w:before="0" w:beforeAutospacing="0" w:after="0" w:afterAutospacing="0" w:line="240" w:lineRule="exact"/>
              <w:jc w:val="center"/>
              <w:rPr>
                <w:rFonts w:hint="default"/>
                <w:sz w:val="21"/>
              </w:rPr>
            </w:pPr>
            <w:r>
              <w:rPr>
                <w:sz w:val="21"/>
              </w:rPr>
              <w:t>2005</w:t>
            </w:r>
          </w:p>
        </w:tc>
        <w:tc>
          <w:tcPr>
            <w:tcW w:w="1739" w:type="dxa"/>
            <w:tcBorders>
              <w:top w:val="nil"/>
              <w:bottom w:val="nil"/>
            </w:tcBorders>
            <w:vAlign w:val="center"/>
          </w:tcPr>
          <w:p w14:paraId="5CC933A3">
            <w:pPr>
              <w:spacing w:line="240" w:lineRule="exact"/>
              <w:jc w:val="right"/>
              <w:rPr>
                <w:rFonts w:hint="default" w:ascii="华文细黑" w:hAnsi="华文细黑" w:eastAsia="华文细黑"/>
                <w:bCs/>
                <w:sz w:val="21"/>
              </w:rPr>
            </w:pPr>
            <w:r>
              <w:rPr>
                <w:rFonts w:ascii="华文细黑" w:hAnsi="华文细黑" w:eastAsia="华文细黑"/>
                <w:bCs/>
                <w:sz w:val="21"/>
              </w:rPr>
              <w:t>8507</w:t>
            </w:r>
          </w:p>
        </w:tc>
        <w:tc>
          <w:tcPr>
            <w:tcW w:w="1900" w:type="dxa"/>
            <w:tcBorders>
              <w:top w:val="nil"/>
              <w:bottom w:val="nil"/>
            </w:tcBorders>
            <w:vAlign w:val="center"/>
          </w:tcPr>
          <w:p w14:paraId="0A4B8F4E">
            <w:pPr>
              <w:spacing w:line="240" w:lineRule="exact"/>
              <w:jc w:val="right"/>
              <w:rPr>
                <w:rFonts w:hint="default" w:ascii="华文细黑" w:hAnsi="华文细黑" w:eastAsia="华文细黑"/>
                <w:bCs/>
                <w:sz w:val="21"/>
              </w:rPr>
            </w:pPr>
            <w:r>
              <w:rPr>
                <w:rFonts w:ascii="华文细黑" w:hAnsi="华文细黑" w:eastAsia="华文细黑"/>
                <w:bCs/>
                <w:sz w:val="21"/>
              </w:rPr>
              <w:t>1573</w:t>
            </w:r>
          </w:p>
        </w:tc>
        <w:tc>
          <w:tcPr>
            <w:tcW w:w="1740" w:type="dxa"/>
            <w:tcBorders>
              <w:top w:val="nil"/>
              <w:bottom w:val="nil"/>
            </w:tcBorders>
            <w:vAlign w:val="center"/>
          </w:tcPr>
          <w:p w14:paraId="1CCC9A66">
            <w:pPr>
              <w:spacing w:line="240" w:lineRule="exact"/>
              <w:jc w:val="right"/>
              <w:rPr>
                <w:rFonts w:hint="default" w:ascii="华文细黑" w:hAnsi="华文细黑" w:eastAsia="华文细黑"/>
                <w:bCs/>
                <w:sz w:val="21"/>
              </w:rPr>
            </w:pPr>
            <w:r>
              <w:rPr>
                <w:rFonts w:ascii="华文细黑" w:hAnsi="华文细黑" w:eastAsia="华文细黑"/>
                <w:bCs/>
                <w:sz w:val="21"/>
              </w:rPr>
              <w:t>217</w:t>
            </w:r>
          </w:p>
        </w:tc>
        <w:tc>
          <w:tcPr>
            <w:tcW w:w="1740" w:type="dxa"/>
            <w:tcBorders>
              <w:top w:val="nil"/>
              <w:bottom w:val="nil"/>
              <w:right w:val="nil"/>
            </w:tcBorders>
            <w:vAlign w:val="center"/>
          </w:tcPr>
          <w:p w14:paraId="1910F252">
            <w:pPr>
              <w:spacing w:line="240" w:lineRule="exact"/>
              <w:jc w:val="right"/>
              <w:rPr>
                <w:rFonts w:hint="default" w:ascii="华文细黑" w:hAnsi="华文细黑" w:eastAsia="华文细黑"/>
                <w:bCs/>
                <w:sz w:val="21"/>
              </w:rPr>
            </w:pPr>
            <w:r>
              <w:rPr>
                <w:rFonts w:ascii="华文细黑" w:hAnsi="华文细黑" w:eastAsia="华文细黑"/>
                <w:bCs/>
                <w:sz w:val="21"/>
              </w:rPr>
              <w:t>10644</w:t>
            </w:r>
          </w:p>
        </w:tc>
      </w:tr>
      <w:tr w14:paraId="44BD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2001" w:type="dxa"/>
            <w:tcBorders>
              <w:top w:val="nil"/>
              <w:left w:val="nil"/>
              <w:bottom w:val="nil"/>
              <w:right w:val="single" w:color="auto" w:sz="4" w:space="0"/>
            </w:tcBorders>
            <w:vAlign w:val="center"/>
          </w:tcPr>
          <w:p w14:paraId="424BE6D5">
            <w:pPr>
              <w:pStyle w:val="12"/>
              <w:spacing w:before="0" w:beforeAutospacing="0" w:after="0" w:afterAutospacing="0" w:line="240" w:lineRule="exact"/>
              <w:jc w:val="center"/>
              <w:rPr>
                <w:rFonts w:hint="default"/>
                <w:sz w:val="21"/>
              </w:rPr>
            </w:pPr>
            <w:r>
              <w:rPr>
                <w:sz w:val="21"/>
              </w:rPr>
              <w:t>2006</w:t>
            </w:r>
          </w:p>
        </w:tc>
        <w:tc>
          <w:tcPr>
            <w:tcW w:w="1739" w:type="dxa"/>
            <w:tcBorders>
              <w:top w:val="nil"/>
              <w:bottom w:val="nil"/>
            </w:tcBorders>
            <w:vAlign w:val="center"/>
          </w:tcPr>
          <w:p w14:paraId="2B47FD17">
            <w:pPr>
              <w:spacing w:line="240" w:lineRule="exact"/>
              <w:jc w:val="right"/>
              <w:rPr>
                <w:rFonts w:hint="default" w:ascii="华文细黑" w:hAnsi="华文细黑" w:eastAsia="华文细黑"/>
                <w:bCs/>
                <w:sz w:val="21"/>
              </w:rPr>
            </w:pPr>
            <w:r>
              <w:rPr>
                <w:rFonts w:ascii="华文细黑" w:hAnsi="华文细黑" w:eastAsia="华文细黑"/>
                <w:bCs/>
                <w:sz w:val="21"/>
              </w:rPr>
              <w:t>8904</w:t>
            </w:r>
          </w:p>
        </w:tc>
        <w:tc>
          <w:tcPr>
            <w:tcW w:w="1900" w:type="dxa"/>
            <w:tcBorders>
              <w:top w:val="nil"/>
              <w:bottom w:val="nil"/>
            </w:tcBorders>
            <w:vAlign w:val="center"/>
          </w:tcPr>
          <w:p w14:paraId="186B7AD3">
            <w:pPr>
              <w:spacing w:line="240" w:lineRule="exact"/>
              <w:jc w:val="right"/>
              <w:rPr>
                <w:rFonts w:hint="default" w:ascii="华文细黑" w:hAnsi="华文细黑" w:eastAsia="华文细黑"/>
                <w:bCs/>
                <w:sz w:val="21"/>
              </w:rPr>
            </w:pPr>
            <w:r>
              <w:rPr>
                <w:rFonts w:ascii="华文细黑" w:hAnsi="华文细黑" w:eastAsia="华文细黑"/>
                <w:bCs/>
                <w:sz w:val="21"/>
              </w:rPr>
              <w:t>1549</w:t>
            </w:r>
          </w:p>
        </w:tc>
        <w:tc>
          <w:tcPr>
            <w:tcW w:w="1740" w:type="dxa"/>
            <w:tcBorders>
              <w:top w:val="nil"/>
              <w:bottom w:val="nil"/>
            </w:tcBorders>
            <w:vAlign w:val="center"/>
          </w:tcPr>
          <w:p w14:paraId="60DEA78D">
            <w:pPr>
              <w:spacing w:line="240" w:lineRule="exact"/>
              <w:jc w:val="right"/>
              <w:rPr>
                <w:rFonts w:hint="default" w:ascii="华文细黑" w:hAnsi="华文细黑" w:eastAsia="华文细黑"/>
                <w:bCs/>
                <w:sz w:val="21"/>
              </w:rPr>
            </w:pPr>
            <w:r>
              <w:rPr>
                <w:rFonts w:ascii="华文细黑" w:hAnsi="华文细黑" w:eastAsia="华文细黑"/>
                <w:bCs/>
                <w:sz w:val="21"/>
              </w:rPr>
              <w:t>487</w:t>
            </w:r>
          </w:p>
        </w:tc>
        <w:tc>
          <w:tcPr>
            <w:tcW w:w="1740" w:type="dxa"/>
            <w:tcBorders>
              <w:top w:val="nil"/>
              <w:bottom w:val="nil"/>
              <w:right w:val="nil"/>
            </w:tcBorders>
            <w:vAlign w:val="center"/>
          </w:tcPr>
          <w:p w14:paraId="2C83AC20">
            <w:pPr>
              <w:spacing w:line="240" w:lineRule="exact"/>
              <w:jc w:val="right"/>
              <w:rPr>
                <w:rFonts w:hint="default" w:ascii="华文细黑" w:hAnsi="华文细黑" w:eastAsia="华文细黑"/>
                <w:bCs/>
                <w:sz w:val="21"/>
              </w:rPr>
            </w:pPr>
            <w:r>
              <w:rPr>
                <w:rFonts w:ascii="华文细黑" w:hAnsi="华文细黑" w:eastAsia="华文细黑"/>
                <w:bCs/>
                <w:sz w:val="21"/>
              </w:rPr>
              <w:t>11833</w:t>
            </w:r>
          </w:p>
        </w:tc>
      </w:tr>
      <w:tr w14:paraId="71909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2001" w:type="dxa"/>
            <w:tcBorders>
              <w:top w:val="nil"/>
              <w:left w:val="nil"/>
              <w:bottom w:val="nil"/>
              <w:right w:val="single" w:color="auto" w:sz="4" w:space="0"/>
            </w:tcBorders>
            <w:vAlign w:val="center"/>
          </w:tcPr>
          <w:p w14:paraId="5E6DB124">
            <w:pPr>
              <w:pStyle w:val="12"/>
              <w:spacing w:before="0" w:beforeAutospacing="0" w:after="0" w:afterAutospacing="0" w:line="240" w:lineRule="exact"/>
              <w:jc w:val="center"/>
              <w:rPr>
                <w:rFonts w:hint="default"/>
                <w:sz w:val="21"/>
              </w:rPr>
            </w:pPr>
            <w:r>
              <w:rPr>
                <w:sz w:val="21"/>
              </w:rPr>
              <w:t>2007</w:t>
            </w:r>
          </w:p>
        </w:tc>
        <w:tc>
          <w:tcPr>
            <w:tcW w:w="1739" w:type="dxa"/>
            <w:tcBorders>
              <w:top w:val="nil"/>
              <w:bottom w:val="nil"/>
            </w:tcBorders>
            <w:vAlign w:val="center"/>
          </w:tcPr>
          <w:p w14:paraId="019402FF">
            <w:pPr>
              <w:spacing w:line="240" w:lineRule="exact"/>
              <w:jc w:val="right"/>
              <w:rPr>
                <w:rFonts w:hint="default" w:ascii="华文细黑" w:hAnsi="华文细黑" w:eastAsia="华文细黑"/>
                <w:bCs/>
                <w:sz w:val="21"/>
              </w:rPr>
            </w:pPr>
            <w:r>
              <w:rPr>
                <w:rFonts w:ascii="华文细黑" w:hAnsi="华文细黑" w:eastAsia="华文细黑"/>
                <w:bCs/>
                <w:sz w:val="21"/>
              </w:rPr>
              <w:t>8625</w:t>
            </w:r>
          </w:p>
        </w:tc>
        <w:tc>
          <w:tcPr>
            <w:tcW w:w="1900" w:type="dxa"/>
            <w:tcBorders>
              <w:top w:val="nil"/>
              <w:bottom w:val="nil"/>
            </w:tcBorders>
            <w:vAlign w:val="center"/>
          </w:tcPr>
          <w:p w14:paraId="57F9F1DD">
            <w:pPr>
              <w:spacing w:line="240" w:lineRule="exact"/>
              <w:jc w:val="right"/>
              <w:rPr>
                <w:rFonts w:hint="default" w:ascii="华文细黑" w:hAnsi="华文细黑" w:eastAsia="华文细黑"/>
                <w:bCs/>
                <w:sz w:val="21"/>
              </w:rPr>
            </w:pPr>
            <w:r>
              <w:rPr>
                <w:rFonts w:ascii="华文细黑" w:hAnsi="华文细黑" w:eastAsia="华文细黑"/>
                <w:bCs/>
                <w:sz w:val="21"/>
              </w:rPr>
              <w:t>1541</w:t>
            </w:r>
          </w:p>
        </w:tc>
        <w:tc>
          <w:tcPr>
            <w:tcW w:w="1740" w:type="dxa"/>
            <w:tcBorders>
              <w:top w:val="nil"/>
              <w:bottom w:val="nil"/>
            </w:tcBorders>
            <w:vAlign w:val="center"/>
          </w:tcPr>
          <w:p w14:paraId="4D3C39EE">
            <w:pPr>
              <w:spacing w:line="240" w:lineRule="exact"/>
              <w:jc w:val="right"/>
              <w:rPr>
                <w:rFonts w:hint="default" w:ascii="华文细黑" w:hAnsi="华文细黑" w:eastAsia="华文细黑"/>
                <w:bCs/>
                <w:sz w:val="21"/>
              </w:rPr>
            </w:pPr>
            <w:r>
              <w:rPr>
                <w:rFonts w:ascii="华文细黑" w:hAnsi="华文细黑" w:eastAsia="华文细黑"/>
                <w:bCs/>
                <w:sz w:val="21"/>
              </w:rPr>
              <w:t>406</w:t>
            </w:r>
          </w:p>
        </w:tc>
        <w:tc>
          <w:tcPr>
            <w:tcW w:w="1740" w:type="dxa"/>
            <w:tcBorders>
              <w:top w:val="nil"/>
              <w:bottom w:val="nil"/>
              <w:right w:val="nil"/>
            </w:tcBorders>
            <w:vAlign w:val="center"/>
          </w:tcPr>
          <w:p w14:paraId="5A6D0FC7">
            <w:pPr>
              <w:spacing w:line="240" w:lineRule="exact"/>
              <w:jc w:val="right"/>
              <w:rPr>
                <w:rFonts w:hint="default" w:ascii="华文细黑" w:hAnsi="华文细黑" w:eastAsia="华文细黑"/>
                <w:bCs/>
                <w:sz w:val="21"/>
              </w:rPr>
            </w:pPr>
            <w:r>
              <w:rPr>
                <w:rFonts w:ascii="华文细黑" w:hAnsi="华文细黑" w:eastAsia="华文细黑"/>
                <w:bCs/>
                <w:sz w:val="21"/>
              </w:rPr>
              <w:t>13571</w:t>
            </w:r>
          </w:p>
        </w:tc>
      </w:tr>
      <w:tr w14:paraId="326D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2001" w:type="dxa"/>
            <w:tcBorders>
              <w:top w:val="nil"/>
              <w:left w:val="nil"/>
              <w:bottom w:val="nil"/>
              <w:right w:val="single" w:color="auto" w:sz="4" w:space="0"/>
            </w:tcBorders>
            <w:vAlign w:val="center"/>
          </w:tcPr>
          <w:p w14:paraId="201887AD">
            <w:pPr>
              <w:pStyle w:val="12"/>
              <w:spacing w:before="0" w:beforeAutospacing="0" w:after="0" w:afterAutospacing="0" w:line="240" w:lineRule="exact"/>
              <w:jc w:val="center"/>
              <w:rPr>
                <w:rFonts w:hint="default"/>
                <w:sz w:val="21"/>
              </w:rPr>
            </w:pPr>
            <w:r>
              <w:rPr>
                <w:sz w:val="21"/>
              </w:rPr>
              <w:t>2008</w:t>
            </w:r>
          </w:p>
        </w:tc>
        <w:tc>
          <w:tcPr>
            <w:tcW w:w="1739" w:type="dxa"/>
            <w:tcBorders>
              <w:top w:val="nil"/>
              <w:bottom w:val="nil"/>
            </w:tcBorders>
            <w:vAlign w:val="center"/>
          </w:tcPr>
          <w:p w14:paraId="686DCFFD">
            <w:pPr>
              <w:spacing w:line="240" w:lineRule="exact"/>
              <w:jc w:val="right"/>
              <w:rPr>
                <w:rFonts w:hint="default" w:ascii="华文细黑" w:hAnsi="华文细黑" w:eastAsia="华文细黑"/>
                <w:bCs/>
                <w:sz w:val="21"/>
              </w:rPr>
            </w:pPr>
            <w:r>
              <w:rPr>
                <w:rFonts w:ascii="华文细黑" w:hAnsi="华文细黑" w:eastAsia="华文细黑"/>
                <w:bCs/>
                <w:sz w:val="21"/>
              </w:rPr>
              <w:t>9292</w:t>
            </w:r>
          </w:p>
        </w:tc>
        <w:tc>
          <w:tcPr>
            <w:tcW w:w="1900" w:type="dxa"/>
            <w:tcBorders>
              <w:top w:val="nil"/>
              <w:bottom w:val="nil"/>
            </w:tcBorders>
            <w:vAlign w:val="center"/>
          </w:tcPr>
          <w:p w14:paraId="3FA76D80">
            <w:pPr>
              <w:spacing w:line="240" w:lineRule="exact"/>
              <w:jc w:val="right"/>
              <w:rPr>
                <w:rFonts w:hint="default" w:ascii="华文细黑" w:hAnsi="华文细黑" w:eastAsia="华文细黑"/>
                <w:bCs/>
                <w:sz w:val="21"/>
              </w:rPr>
            </w:pPr>
            <w:r>
              <w:rPr>
                <w:rFonts w:ascii="华文细黑" w:hAnsi="华文细黑" w:eastAsia="华文细黑"/>
                <w:bCs/>
                <w:sz w:val="21"/>
              </w:rPr>
              <w:t>1501</w:t>
            </w:r>
          </w:p>
        </w:tc>
        <w:tc>
          <w:tcPr>
            <w:tcW w:w="1740" w:type="dxa"/>
            <w:tcBorders>
              <w:top w:val="nil"/>
              <w:bottom w:val="nil"/>
            </w:tcBorders>
            <w:vAlign w:val="center"/>
          </w:tcPr>
          <w:p w14:paraId="46F0C5A8">
            <w:pPr>
              <w:spacing w:line="240" w:lineRule="exact"/>
              <w:jc w:val="right"/>
              <w:rPr>
                <w:rFonts w:hint="default" w:ascii="华文细黑" w:hAnsi="华文细黑" w:eastAsia="华文细黑"/>
                <w:bCs/>
                <w:sz w:val="21"/>
              </w:rPr>
            </w:pPr>
            <w:r>
              <w:rPr>
                <w:rFonts w:ascii="华文细黑" w:hAnsi="华文细黑" w:eastAsia="华文细黑"/>
                <w:bCs/>
                <w:sz w:val="21"/>
              </w:rPr>
              <w:t>342</w:t>
            </w:r>
          </w:p>
        </w:tc>
        <w:tc>
          <w:tcPr>
            <w:tcW w:w="1740" w:type="dxa"/>
            <w:tcBorders>
              <w:top w:val="nil"/>
              <w:bottom w:val="nil"/>
              <w:right w:val="nil"/>
            </w:tcBorders>
            <w:vAlign w:val="center"/>
          </w:tcPr>
          <w:p w14:paraId="5D4ADBAE">
            <w:pPr>
              <w:spacing w:line="240" w:lineRule="exact"/>
              <w:jc w:val="right"/>
              <w:rPr>
                <w:rFonts w:hint="default" w:ascii="华文细黑" w:hAnsi="华文细黑" w:eastAsia="华文细黑"/>
                <w:bCs/>
                <w:sz w:val="21"/>
              </w:rPr>
            </w:pPr>
            <w:r>
              <w:rPr>
                <w:rFonts w:ascii="华文细黑" w:hAnsi="华文细黑" w:eastAsia="华文细黑"/>
                <w:bCs/>
                <w:sz w:val="21"/>
              </w:rPr>
              <w:t>14197</w:t>
            </w:r>
          </w:p>
        </w:tc>
      </w:tr>
      <w:tr w14:paraId="73EEA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2001" w:type="dxa"/>
            <w:tcBorders>
              <w:top w:val="nil"/>
              <w:left w:val="nil"/>
              <w:bottom w:val="nil"/>
              <w:right w:val="single" w:color="auto" w:sz="4" w:space="0"/>
            </w:tcBorders>
            <w:vAlign w:val="center"/>
          </w:tcPr>
          <w:p w14:paraId="6C39634B">
            <w:pPr>
              <w:pStyle w:val="12"/>
              <w:spacing w:before="0" w:beforeAutospacing="0" w:after="0" w:afterAutospacing="0" w:line="240" w:lineRule="exact"/>
              <w:jc w:val="center"/>
              <w:rPr>
                <w:rFonts w:hint="default"/>
                <w:sz w:val="21"/>
              </w:rPr>
            </w:pPr>
            <w:r>
              <w:rPr>
                <w:sz w:val="21"/>
              </w:rPr>
              <w:t>2009</w:t>
            </w:r>
          </w:p>
        </w:tc>
        <w:tc>
          <w:tcPr>
            <w:tcW w:w="1739" w:type="dxa"/>
            <w:tcBorders>
              <w:top w:val="nil"/>
              <w:bottom w:val="nil"/>
            </w:tcBorders>
            <w:vAlign w:val="center"/>
          </w:tcPr>
          <w:p w14:paraId="79EA3397">
            <w:pPr>
              <w:spacing w:line="240" w:lineRule="exact"/>
              <w:jc w:val="right"/>
              <w:rPr>
                <w:rFonts w:hint="default" w:ascii="华文细黑" w:hAnsi="华文细黑" w:eastAsia="华文细黑"/>
                <w:bCs/>
                <w:sz w:val="21"/>
              </w:rPr>
            </w:pPr>
            <w:r>
              <w:rPr>
                <w:rFonts w:ascii="华文细黑" w:hAnsi="华文细黑" w:eastAsia="华文细黑"/>
                <w:bCs/>
                <w:sz w:val="21"/>
              </w:rPr>
              <w:t>10311</w:t>
            </w:r>
          </w:p>
        </w:tc>
        <w:tc>
          <w:tcPr>
            <w:tcW w:w="1900" w:type="dxa"/>
            <w:tcBorders>
              <w:top w:val="nil"/>
              <w:bottom w:val="nil"/>
            </w:tcBorders>
            <w:vAlign w:val="center"/>
          </w:tcPr>
          <w:p w14:paraId="34A3219A">
            <w:pPr>
              <w:spacing w:line="240" w:lineRule="exact"/>
              <w:jc w:val="right"/>
              <w:rPr>
                <w:rFonts w:hint="default" w:ascii="华文细黑" w:hAnsi="华文细黑" w:eastAsia="华文细黑"/>
                <w:bCs/>
                <w:sz w:val="21"/>
              </w:rPr>
            </w:pPr>
            <w:r>
              <w:rPr>
                <w:rFonts w:ascii="华文细黑" w:hAnsi="华文细黑" w:eastAsia="华文细黑"/>
                <w:bCs/>
                <w:sz w:val="21"/>
              </w:rPr>
              <w:t>1523</w:t>
            </w:r>
          </w:p>
        </w:tc>
        <w:tc>
          <w:tcPr>
            <w:tcW w:w="1740" w:type="dxa"/>
            <w:tcBorders>
              <w:top w:val="nil"/>
              <w:bottom w:val="nil"/>
            </w:tcBorders>
            <w:vAlign w:val="center"/>
          </w:tcPr>
          <w:p w14:paraId="19E6E3A3">
            <w:pPr>
              <w:spacing w:line="240" w:lineRule="exact"/>
              <w:jc w:val="right"/>
              <w:rPr>
                <w:rFonts w:hint="default" w:ascii="华文细黑" w:hAnsi="华文细黑" w:eastAsia="华文细黑"/>
                <w:bCs/>
                <w:sz w:val="21"/>
              </w:rPr>
            </w:pPr>
            <w:r>
              <w:rPr>
                <w:rFonts w:ascii="华文细黑" w:hAnsi="华文细黑" w:eastAsia="华文细黑"/>
                <w:bCs/>
                <w:sz w:val="21"/>
              </w:rPr>
              <w:t>88</w:t>
            </w:r>
          </w:p>
        </w:tc>
        <w:tc>
          <w:tcPr>
            <w:tcW w:w="1740" w:type="dxa"/>
            <w:tcBorders>
              <w:top w:val="nil"/>
              <w:bottom w:val="nil"/>
              <w:right w:val="nil"/>
            </w:tcBorders>
            <w:vAlign w:val="center"/>
          </w:tcPr>
          <w:p w14:paraId="1DDDA3B4">
            <w:pPr>
              <w:spacing w:line="240" w:lineRule="exact"/>
              <w:jc w:val="right"/>
              <w:rPr>
                <w:rFonts w:hint="default" w:ascii="华文细黑" w:hAnsi="华文细黑" w:eastAsia="华文细黑"/>
                <w:bCs/>
                <w:sz w:val="21"/>
              </w:rPr>
            </w:pPr>
            <w:r>
              <w:rPr>
                <w:rFonts w:ascii="华文细黑" w:hAnsi="华文细黑" w:eastAsia="华文细黑"/>
                <w:bCs/>
                <w:sz w:val="21"/>
              </w:rPr>
              <w:t>13791</w:t>
            </w:r>
          </w:p>
        </w:tc>
      </w:tr>
      <w:tr w14:paraId="6A1D9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2001" w:type="dxa"/>
            <w:tcBorders>
              <w:top w:val="nil"/>
              <w:left w:val="nil"/>
              <w:bottom w:val="nil"/>
              <w:right w:val="single" w:color="auto" w:sz="4" w:space="0"/>
            </w:tcBorders>
            <w:vAlign w:val="center"/>
          </w:tcPr>
          <w:p w14:paraId="45B60B67">
            <w:pPr>
              <w:pStyle w:val="12"/>
              <w:spacing w:before="0" w:beforeAutospacing="0" w:after="0" w:afterAutospacing="0" w:line="240" w:lineRule="exact"/>
              <w:jc w:val="center"/>
              <w:rPr>
                <w:rFonts w:hint="default"/>
                <w:sz w:val="21"/>
              </w:rPr>
            </w:pPr>
            <w:r>
              <w:rPr>
                <w:sz w:val="21"/>
              </w:rPr>
              <w:t>2010</w:t>
            </w:r>
          </w:p>
        </w:tc>
        <w:tc>
          <w:tcPr>
            <w:tcW w:w="1739" w:type="dxa"/>
            <w:tcBorders>
              <w:top w:val="nil"/>
              <w:bottom w:val="nil"/>
            </w:tcBorders>
            <w:vAlign w:val="center"/>
          </w:tcPr>
          <w:p w14:paraId="43376EBE">
            <w:pPr>
              <w:spacing w:line="240" w:lineRule="exact"/>
              <w:jc w:val="right"/>
              <w:rPr>
                <w:rFonts w:hint="default" w:ascii="华文细黑" w:hAnsi="华文细黑" w:eastAsia="华文细黑"/>
                <w:bCs/>
                <w:sz w:val="21"/>
              </w:rPr>
            </w:pPr>
            <w:r>
              <w:rPr>
                <w:rFonts w:ascii="华文细黑" w:hAnsi="华文细黑" w:eastAsia="华文细黑"/>
                <w:bCs/>
                <w:sz w:val="21"/>
              </w:rPr>
              <w:t>12327</w:t>
            </w:r>
          </w:p>
        </w:tc>
        <w:tc>
          <w:tcPr>
            <w:tcW w:w="1900" w:type="dxa"/>
            <w:tcBorders>
              <w:top w:val="nil"/>
              <w:bottom w:val="nil"/>
            </w:tcBorders>
            <w:vAlign w:val="center"/>
          </w:tcPr>
          <w:p w14:paraId="178A5CB7">
            <w:pPr>
              <w:spacing w:line="240" w:lineRule="exact"/>
              <w:jc w:val="right"/>
              <w:rPr>
                <w:rFonts w:hint="default" w:ascii="华文细黑" w:hAnsi="华文细黑" w:eastAsia="华文细黑"/>
                <w:bCs/>
                <w:sz w:val="21"/>
              </w:rPr>
            </w:pPr>
            <w:r>
              <w:rPr>
                <w:rFonts w:ascii="华文细黑" w:hAnsi="华文细黑" w:eastAsia="华文细黑"/>
                <w:bCs/>
                <w:sz w:val="21"/>
              </w:rPr>
              <w:t>1714</w:t>
            </w:r>
          </w:p>
        </w:tc>
        <w:tc>
          <w:tcPr>
            <w:tcW w:w="1740" w:type="dxa"/>
            <w:tcBorders>
              <w:top w:val="nil"/>
              <w:bottom w:val="nil"/>
            </w:tcBorders>
            <w:vAlign w:val="center"/>
          </w:tcPr>
          <w:p w14:paraId="523296A7">
            <w:pPr>
              <w:spacing w:line="240" w:lineRule="exact"/>
              <w:jc w:val="right"/>
              <w:rPr>
                <w:rFonts w:hint="default" w:ascii="华文细黑" w:hAnsi="华文细黑" w:eastAsia="华文细黑"/>
                <w:bCs/>
                <w:sz w:val="21"/>
              </w:rPr>
            </w:pPr>
            <w:r>
              <w:rPr>
                <w:rFonts w:ascii="华文细黑" w:hAnsi="华文细黑" w:eastAsia="华文细黑"/>
                <w:bCs/>
                <w:sz w:val="21"/>
              </w:rPr>
              <w:t>102</w:t>
            </w:r>
          </w:p>
        </w:tc>
        <w:tc>
          <w:tcPr>
            <w:tcW w:w="1740" w:type="dxa"/>
            <w:tcBorders>
              <w:top w:val="nil"/>
              <w:bottom w:val="nil"/>
              <w:right w:val="nil"/>
            </w:tcBorders>
            <w:vAlign w:val="center"/>
          </w:tcPr>
          <w:p w14:paraId="287C1050">
            <w:pPr>
              <w:spacing w:line="240" w:lineRule="exact"/>
              <w:jc w:val="right"/>
              <w:rPr>
                <w:rFonts w:hint="default" w:ascii="华文细黑" w:hAnsi="华文细黑" w:eastAsia="华文细黑"/>
                <w:bCs/>
                <w:sz w:val="21"/>
              </w:rPr>
            </w:pPr>
            <w:r>
              <w:rPr>
                <w:rFonts w:ascii="华文细黑" w:hAnsi="华文细黑" w:eastAsia="华文细黑"/>
                <w:bCs/>
                <w:sz w:val="21"/>
              </w:rPr>
              <w:t>11819</w:t>
            </w:r>
          </w:p>
        </w:tc>
      </w:tr>
      <w:tr w14:paraId="1A0A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2001" w:type="dxa"/>
            <w:tcBorders>
              <w:top w:val="nil"/>
              <w:left w:val="nil"/>
              <w:bottom w:val="nil"/>
              <w:right w:val="single" w:color="auto" w:sz="4" w:space="0"/>
            </w:tcBorders>
            <w:vAlign w:val="center"/>
          </w:tcPr>
          <w:p w14:paraId="6BF95737">
            <w:pPr>
              <w:pStyle w:val="12"/>
              <w:spacing w:before="0" w:beforeAutospacing="0" w:after="0" w:afterAutospacing="0" w:line="240" w:lineRule="exact"/>
              <w:jc w:val="center"/>
              <w:rPr>
                <w:rFonts w:hint="default"/>
                <w:sz w:val="21"/>
              </w:rPr>
            </w:pPr>
            <w:r>
              <w:rPr>
                <w:sz w:val="21"/>
              </w:rPr>
              <w:t>2011</w:t>
            </w:r>
          </w:p>
        </w:tc>
        <w:tc>
          <w:tcPr>
            <w:tcW w:w="1739" w:type="dxa"/>
            <w:tcBorders>
              <w:top w:val="nil"/>
              <w:bottom w:val="nil"/>
            </w:tcBorders>
            <w:vAlign w:val="center"/>
          </w:tcPr>
          <w:p w14:paraId="6630E6B5">
            <w:pPr>
              <w:spacing w:line="240" w:lineRule="exact"/>
              <w:jc w:val="right"/>
              <w:rPr>
                <w:rFonts w:hint="default" w:ascii="华文细黑" w:hAnsi="华文细黑" w:eastAsia="华文细黑"/>
                <w:bCs/>
                <w:sz w:val="21"/>
              </w:rPr>
            </w:pPr>
            <w:r>
              <w:rPr>
                <w:rFonts w:ascii="华文细黑" w:hAnsi="华文细黑" w:eastAsia="华文细黑"/>
                <w:bCs/>
                <w:sz w:val="21"/>
              </w:rPr>
              <w:t>13354</w:t>
            </w:r>
          </w:p>
        </w:tc>
        <w:tc>
          <w:tcPr>
            <w:tcW w:w="1900" w:type="dxa"/>
            <w:tcBorders>
              <w:top w:val="nil"/>
              <w:bottom w:val="nil"/>
            </w:tcBorders>
            <w:vAlign w:val="center"/>
          </w:tcPr>
          <w:p w14:paraId="318D1D65">
            <w:pPr>
              <w:spacing w:line="240" w:lineRule="exact"/>
              <w:jc w:val="right"/>
              <w:rPr>
                <w:rFonts w:hint="default" w:ascii="华文细黑" w:hAnsi="华文细黑" w:eastAsia="华文细黑"/>
                <w:bCs/>
                <w:sz w:val="21"/>
              </w:rPr>
            </w:pPr>
            <w:r>
              <w:rPr>
                <w:rFonts w:ascii="华文细黑" w:hAnsi="华文细黑" w:eastAsia="华文细黑"/>
                <w:bCs/>
                <w:sz w:val="21"/>
              </w:rPr>
              <w:t>2309</w:t>
            </w:r>
          </w:p>
        </w:tc>
        <w:tc>
          <w:tcPr>
            <w:tcW w:w="1740" w:type="dxa"/>
            <w:tcBorders>
              <w:top w:val="nil"/>
              <w:bottom w:val="nil"/>
            </w:tcBorders>
            <w:vAlign w:val="center"/>
          </w:tcPr>
          <w:p w14:paraId="7995A53A">
            <w:pPr>
              <w:spacing w:line="240" w:lineRule="exact"/>
              <w:jc w:val="right"/>
              <w:rPr>
                <w:rFonts w:hint="default" w:ascii="华文细黑" w:hAnsi="华文细黑" w:eastAsia="华文细黑"/>
                <w:bCs/>
                <w:sz w:val="21"/>
              </w:rPr>
            </w:pPr>
            <w:r>
              <w:rPr>
                <w:rFonts w:ascii="华文细黑" w:hAnsi="华文细黑" w:eastAsia="华文细黑"/>
                <w:bCs/>
                <w:sz w:val="21"/>
              </w:rPr>
              <w:t>53</w:t>
            </w:r>
          </w:p>
        </w:tc>
        <w:tc>
          <w:tcPr>
            <w:tcW w:w="1740" w:type="dxa"/>
            <w:tcBorders>
              <w:top w:val="nil"/>
              <w:bottom w:val="nil"/>
              <w:right w:val="nil"/>
            </w:tcBorders>
            <w:vAlign w:val="center"/>
          </w:tcPr>
          <w:p w14:paraId="54AA0526">
            <w:pPr>
              <w:spacing w:line="240" w:lineRule="exact"/>
              <w:jc w:val="right"/>
              <w:rPr>
                <w:rFonts w:hint="default" w:ascii="华文细黑" w:hAnsi="华文细黑" w:eastAsia="华文细黑"/>
                <w:bCs/>
                <w:sz w:val="21"/>
              </w:rPr>
            </w:pPr>
            <w:r>
              <w:rPr>
                <w:rFonts w:ascii="华文细黑" w:hAnsi="华文细黑" w:eastAsia="华文细黑"/>
                <w:bCs/>
                <w:sz w:val="21"/>
              </w:rPr>
              <w:t>12000</w:t>
            </w:r>
          </w:p>
        </w:tc>
      </w:tr>
      <w:tr w14:paraId="07EEF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2001" w:type="dxa"/>
            <w:tcBorders>
              <w:top w:val="nil"/>
              <w:left w:val="nil"/>
              <w:bottom w:val="nil"/>
              <w:right w:val="single" w:color="auto" w:sz="4" w:space="0"/>
            </w:tcBorders>
            <w:vAlign w:val="center"/>
          </w:tcPr>
          <w:p w14:paraId="3B5036D2">
            <w:pPr>
              <w:pStyle w:val="12"/>
              <w:spacing w:before="0" w:beforeAutospacing="0" w:after="0" w:afterAutospacing="0" w:line="240" w:lineRule="exact"/>
              <w:jc w:val="center"/>
              <w:rPr>
                <w:rFonts w:hint="default"/>
                <w:sz w:val="21"/>
              </w:rPr>
            </w:pPr>
            <w:r>
              <w:rPr>
                <w:sz w:val="21"/>
              </w:rPr>
              <w:t>2012</w:t>
            </w:r>
          </w:p>
        </w:tc>
        <w:tc>
          <w:tcPr>
            <w:tcW w:w="1739" w:type="dxa"/>
            <w:tcBorders>
              <w:top w:val="nil"/>
              <w:bottom w:val="nil"/>
            </w:tcBorders>
            <w:vAlign w:val="center"/>
          </w:tcPr>
          <w:p w14:paraId="13B262AB">
            <w:pPr>
              <w:spacing w:line="240" w:lineRule="exact"/>
              <w:jc w:val="right"/>
              <w:rPr>
                <w:rFonts w:hint="default" w:ascii="华文细黑" w:hAnsi="华文细黑" w:eastAsia="华文细黑"/>
                <w:bCs/>
                <w:sz w:val="21"/>
              </w:rPr>
            </w:pPr>
            <w:r>
              <w:rPr>
                <w:rFonts w:ascii="华文细黑" w:hAnsi="华文细黑" w:eastAsia="华文细黑"/>
                <w:bCs/>
                <w:sz w:val="21"/>
              </w:rPr>
              <w:t>14181</w:t>
            </w:r>
          </w:p>
        </w:tc>
        <w:tc>
          <w:tcPr>
            <w:tcW w:w="1900" w:type="dxa"/>
            <w:tcBorders>
              <w:top w:val="nil"/>
              <w:bottom w:val="nil"/>
            </w:tcBorders>
            <w:vAlign w:val="center"/>
          </w:tcPr>
          <w:p w14:paraId="7364967F">
            <w:pPr>
              <w:spacing w:line="240" w:lineRule="exact"/>
              <w:jc w:val="right"/>
              <w:rPr>
                <w:rFonts w:hint="default" w:ascii="华文细黑" w:hAnsi="华文细黑" w:eastAsia="华文细黑"/>
                <w:bCs/>
                <w:sz w:val="21"/>
              </w:rPr>
            </w:pPr>
            <w:r>
              <w:rPr>
                <w:rFonts w:ascii="华文细黑" w:hAnsi="华文细黑" w:eastAsia="华文细黑"/>
                <w:bCs/>
                <w:sz w:val="21"/>
              </w:rPr>
              <w:t>3499</w:t>
            </w:r>
          </w:p>
        </w:tc>
        <w:tc>
          <w:tcPr>
            <w:tcW w:w="1740" w:type="dxa"/>
            <w:tcBorders>
              <w:top w:val="nil"/>
              <w:bottom w:val="nil"/>
            </w:tcBorders>
            <w:vAlign w:val="center"/>
          </w:tcPr>
          <w:p w14:paraId="6DF0BB25">
            <w:pPr>
              <w:spacing w:line="240" w:lineRule="exact"/>
              <w:jc w:val="right"/>
              <w:rPr>
                <w:rFonts w:hint="default" w:ascii="华文细黑" w:hAnsi="华文细黑" w:eastAsia="华文细黑"/>
                <w:bCs/>
                <w:sz w:val="21"/>
              </w:rPr>
            </w:pPr>
            <w:r>
              <w:rPr>
                <w:rFonts w:ascii="华文细黑" w:hAnsi="华文细黑" w:eastAsia="华文细黑"/>
                <w:bCs/>
                <w:sz w:val="21"/>
              </w:rPr>
              <w:t>377</w:t>
            </w:r>
          </w:p>
        </w:tc>
        <w:tc>
          <w:tcPr>
            <w:tcW w:w="1740" w:type="dxa"/>
            <w:tcBorders>
              <w:top w:val="nil"/>
              <w:bottom w:val="nil"/>
              <w:right w:val="nil"/>
            </w:tcBorders>
            <w:vAlign w:val="center"/>
          </w:tcPr>
          <w:p w14:paraId="7BB3DC62">
            <w:pPr>
              <w:spacing w:line="240" w:lineRule="exact"/>
              <w:jc w:val="right"/>
              <w:rPr>
                <w:rFonts w:hint="default" w:ascii="华文细黑" w:hAnsi="华文细黑" w:eastAsia="华文细黑"/>
                <w:bCs/>
                <w:sz w:val="21"/>
              </w:rPr>
            </w:pPr>
            <w:r>
              <w:rPr>
                <w:rFonts w:ascii="华文细黑" w:hAnsi="华文细黑" w:eastAsia="华文细黑"/>
                <w:bCs/>
                <w:sz w:val="21"/>
              </w:rPr>
              <w:t>9930</w:t>
            </w:r>
          </w:p>
        </w:tc>
      </w:tr>
      <w:tr w14:paraId="6AC5B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2001" w:type="dxa"/>
            <w:tcBorders>
              <w:top w:val="nil"/>
              <w:left w:val="nil"/>
              <w:bottom w:val="nil"/>
              <w:right w:val="single" w:color="auto" w:sz="4" w:space="0"/>
            </w:tcBorders>
            <w:vAlign w:val="center"/>
          </w:tcPr>
          <w:p w14:paraId="4F544CDF">
            <w:pPr>
              <w:pStyle w:val="12"/>
              <w:spacing w:before="0" w:beforeAutospacing="0" w:after="0" w:afterAutospacing="0" w:line="240" w:lineRule="exact"/>
              <w:jc w:val="center"/>
              <w:rPr>
                <w:rFonts w:hint="default"/>
                <w:sz w:val="21"/>
              </w:rPr>
            </w:pPr>
            <w:r>
              <w:rPr>
                <w:sz w:val="21"/>
              </w:rPr>
              <w:t>2013</w:t>
            </w:r>
          </w:p>
        </w:tc>
        <w:tc>
          <w:tcPr>
            <w:tcW w:w="1739" w:type="dxa"/>
            <w:tcBorders>
              <w:top w:val="nil"/>
              <w:bottom w:val="nil"/>
            </w:tcBorders>
            <w:vAlign w:val="center"/>
          </w:tcPr>
          <w:p w14:paraId="2E825EE2">
            <w:pPr>
              <w:spacing w:line="240" w:lineRule="exact"/>
              <w:jc w:val="right"/>
              <w:rPr>
                <w:rFonts w:hint="default" w:ascii="华文细黑" w:hAnsi="华文细黑" w:eastAsia="华文细黑"/>
                <w:bCs/>
                <w:sz w:val="21"/>
              </w:rPr>
            </w:pPr>
            <w:r>
              <w:rPr>
                <w:rFonts w:ascii="华文细黑" w:hAnsi="华文细黑" w:eastAsia="华文细黑"/>
                <w:bCs/>
                <w:sz w:val="21"/>
              </w:rPr>
              <w:t>15405</w:t>
            </w:r>
          </w:p>
        </w:tc>
        <w:tc>
          <w:tcPr>
            <w:tcW w:w="1900" w:type="dxa"/>
            <w:tcBorders>
              <w:top w:val="nil"/>
              <w:bottom w:val="nil"/>
            </w:tcBorders>
            <w:vAlign w:val="center"/>
          </w:tcPr>
          <w:p w14:paraId="2EDBDF2E">
            <w:pPr>
              <w:spacing w:line="240" w:lineRule="exact"/>
              <w:jc w:val="right"/>
              <w:rPr>
                <w:rFonts w:hint="default" w:ascii="华文细黑" w:hAnsi="华文细黑" w:eastAsia="华文细黑"/>
                <w:bCs/>
                <w:sz w:val="21"/>
              </w:rPr>
            </w:pPr>
            <w:r>
              <w:rPr>
                <w:rFonts w:ascii="华文细黑" w:hAnsi="华文细黑" w:eastAsia="华文细黑"/>
                <w:bCs/>
                <w:sz w:val="21"/>
              </w:rPr>
              <w:t>4293</w:t>
            </w:r>
          </w:p>
        </w:tc>
        <w:tc>
          <w:tcPr>
            <w:tcW w:w="1740" w:type="dxa"/>
            <w:tcBorders>
              <w:top w:val="nil"/>
              <w:bottom w:val="nil"/>
            </w:tcBorders>
            <w:vAlign w:val="center"/>
          </w:tcPr>
          <w:p w14:paraId="25E279F0">
            <w:pPr>
              <w:spacing w:line="240" w:lineRule="exact"/>
              <w:jc w:val="right"/>
              <w:rPr>
                <w:rFonts w:hint="default" w:ascii="华文细黑" w:hAnsi="华文细黑" w:eastAsia="华文细黑"/>
                <w:bCs/>
                <w:sz w:val="21"/>
              </w:rPr>
            </w:pPr>
            <w:r>
              <w:rPr>
                <w:rFonts w:ascii="华文细黑" w:hAnsi="华文细黑" w:eastAsia="华文细黑"/>
                <w:bCs/>
                <w:sz w:val="21"/>
              </w:rPr>
              <w:t>289</w:t>
            </w:r>
          </w:p>
        </w:tc>
        <w:tc>
          <w:tcPr>
            <w:tcW w:w="1740" w:type="dxa"/>
            <w:tcBorders>
              <w:top w:val="nil"/>
              <w:bottom w:val="nil"/>
              <w:right w:val="nil"/>
            </w:tcBorders>
            <w:vAlign w:val="center"/>
          </w:tcPr>
          <w:p w14:paraId="03F34317">
            <w:pPr>
              <w:spacing w:line="240" w:lineRule="exact"/>
              <w:jc w:val="right"/>
              <w:rPr>
                <w:rFonts w:hint="default" w:ascii="华文细黑" w:hAnsi="华文细黑" w:eastAsia="华文细黑"/>
                <w:bCs/>
                <w:sz w:val="21"/>
              </w:rPr>
            </w:pPr>
            <w:r>
              <w:rPr>
                <w:rFonts w:ascii="华文细黑" w:hAnsi="华文细黑" w:eastAsia="华文细黑"/>
                <w:bCs/>
                <w:sz w:val="21"/>
              </w:rPr>
              <w:t>9661</w:t>
            </w:r>
          </w:p>
        </w:tc>
      </w:tr>
      <w:tr w14:paraId="45655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2001" w:type="dxa"/>
            <w:tcBorders>
              <w:top w:val="nil"/>
              <w:left w:val="nil"/>
              <w:bottom w:val="nil"/>
              <w:right w:val="single" w:color="auto" w:sz="4" w:space="0"/>
            </w:tcBorders>
            <w:vAlign w:val="center"/>
          </w:tcPr>
          <w:p w14:paraId="4B6019CA">
            <w:pPr>
              <w:pStyle w:val="12"/>
              <w:spacing w:before="0" w:beforeAutospacing="0" w:after="0" w:afterAutospacing="0" w:line="240" w:lineRule="exact"/>
              <w:jc w:val="center"/>
              <w:rPr>
                <w:rFonts w:hint="default"/>
                <w:sz w:val="21"/>
              </w:rPr>
            </w:pPr>
            <w:r>
              <w:rPr>
                <w:sz w:val="21"/>
              </w:rPr>
              <w:t>2014</w:t>
            </w:r>
          </w:p>
        </w:tc>
        <w:tc>
          <w:tcPr>
            <w:tcW w:w="1739" w:type="dxa"/>
            <w:tcBorders>
              <w:top w:val="nil"/>
              <w:bottom w:val="nil"/>
            </w:tcBorders>
            <w:vAlign w:val="center"/>
          </w:tcPr>
          <w:p w14:paraId="0CB9DBEF">
            <w:pPr>
              <w:spacing w:line="240" w:lineRule="exact"/>
              <w:jc w:val="right"/>
              <w:rPr>
                <w:rFonts w:hint="default" w:ascii="华文细黑" w:hAnsi="华文细黑" w:eastAsia="华文细黑"/>
                <w:bCs/>
                <w:sz w:val="21"/>
              </w:rPr>
            </w:pPr>
            <w:r>
              <w:rPr>
                <w:rFonts w:ascii="华文细黑" w:hAnsi="华文细黑" w:eastAsia="华文细黑"/>
                <w:bCs/>
                <w:sz w:val="21"/>
              </w:rPr>
              <w:t>13533</w:t>
            </w:r>
          </w:p>
        </w:tc>
        <w:tc>
          <w:tcPr>
            <w:tcW w:w="1900" w:type="dxa"/>
            <w:tcBorders>
              <w:top w:val="nil"/>
              <w:bottom w:val="nil"/>
            </w:tcBorders>
            <w:vAlign w:val="center"/>
          </w:tcPr>
          <w:p w14:paraId="5F837D84">
            <w:pPr>
              <w:spacing w:line="240" w:lineRule="exact"/>
              <w:jc w:val="right"/>
              <w:rPr>
                <w:rFonts w:hint="default" w:ascii="华文细黑" w:hAnsi="华文细黑" w:eastAsia="华文细黑"/>
                <w:bCs/>
                <w:sz w:val="21"/>
              </w:rPr>
            </w:pPr>
            <w:r>
              <w:rPr>
                <w:rFonts w:ascii="华文细黑" w:hAnsi="华文细黑" w:eastAsia="华文细黑"/>
                <w:bCs/>
                <w:sz w:val="21"/>
              </w:rPr>
              <w:t>4958</w:t>
            </w:r>
          </w:p>
        </w:tc>
        <w:tc>
          <w:tcPr>
            <w:tcW w:w="1740" w:type="dxa"/>
            <w:tcBorders>
              <w:top w:val="nil"/>
              <w:bottom w:val="nil"/>
            </w:tcBorders>
            <w:vAlign w:val="center"/>
          </w:tcPr>
          <w:p w14:paraId="383150AA">
            <w:pPr>
              <w:spacing w:line="240" w:lineRule="exact"/>
              <w:jc w:val="right"/>
              <w:rPr>
                <w:rFonts w:hint="default" w:ascii="华文细黑" w:hAnsi="华文细黑" w:eastAsia="华文细黑"/>
                <w:bCs/>
                <w:sz w:val="21"/>
              </w:rPr>
            </w:pPr>
            <w:r>
              <w:rPr>
                <w:rFonts w:ascii="华文细黑" w:hAnsi="华文细黑" w:eastAsia="华文细黑"/>
                <w:bCs/>
                <w:sz w:val="21"/>
              </w:rPr>
              <w:t>607</w:t>
            </w:r>
          </w:p>
        </w:tc>
        <w:tc>
          <w:tcPr>
            <w:tcW w:w="1740" w:type="dxa"/>
            <w:tcBorders>
              <w:top w:val="nil"/>
              <w:bottom w:val="nil"/>
              <w:right w:val="nil"/>
            </w:tcBorders>
            <w:vAlign w:val="center"/>
          </w:tcPr>
          <w:p w14:paraId="7907F912">
            <w:pPr>
              <w:spacing w:line="240" w:lineRule="exact"/>
              <w:jc w:val="right"/>
              <w:rPr>
                <w:rFonts w:hint="default" w:ascii="华文细黑" w:hAnsi="华文细黑" w:eastAsia="华文细黑"/>
                <w:bCs/>
                <w:sz w:val="21"/>
              </w:rPr>
            </w:pPr>
            <w:r>
              <w:rPr>
                <w:rFonts w:ascii="华文细黑" w:hAnsi="华文细黑" w:eastAsia="华文细黑"/>
                <w:bCs/>
                <w:sz w:val="21"/>
              </w:rPr>
              <w:t>9397</w:t>
            </w:r>
          </w:p>
        </w:tc>
      </w:tr>
      <w:tr w14:paraId="42786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2001" w:type="dxa"/>
            <w:tcBorders>
              <w:top w:val="nil"/>
              <w:left w:val="nil"/>
              <w:bottom w:val="nil"/>
              <w:right w:val="single" w:color="auto" w:sz="4" w:space="0"/>
            </w:tcBorders>
            <w:vAlign w:val="center"/>
          </w:tcPr>
          <w:p w14:paraId="210DE284">
            <w:pPr>
              <w:pStyle w:val="12"/>
              <w:spacing w:before="0" w:beforeAutospacing="0" w:after="0" w:afterAutospacing="0" w:line="240" w:lineRule="exact"/>
              <w:jc w:val="center"/>
              <w:rPr>
                <w:rFonts w:hint="default"/>
                <w:sz w:val="21"/>
              </w:rPr>
            </w:pPr>
            <w:r>
              <w:rPr>
                <w:sz w:val="21"/>
              </w:rPr>
              <w:t>2015</w:t>
            </w:r>
          </w:p>
        </w:tc>
        <w:tc>
          <w:tcPr>
            <w:tcW w:w="1739" w:type="dxa"/>
            <w:tcBorders>
              <w:top w:val="nil"/>
              <w:bottom w:val="nil"/>
            </w:tcBorders>
            <w:vAlign w:val="center"/>
          </w:tcPr>
          <w:p w14:paraId="3D94D90F">
            <w:pPr>
              <w:spacing w:line="240" w:lineRule="exact"/>
              <w:jc w:val="right"/>
              <w:rPr>
                <w:rFonts w:hint="default" w:ascii="华文细黑" w:hAnsi="华文细黑" w:eastAsia="华文细黑"/>
                <w:bCs/>
                <w:sz w:val="21"/>
              </w:rPr>
            </w:pPr>
            <w:r>
              <w:rPr>
                <w:rFonts w:ascii="华文细黑" w:hAnsi="华文细黑" w:eastAsia="华文细黑"/>
                <w:bCs/>
                <w:sz w:val="21"/>
              </w:rPr>
              <w:t>13454</w:t>
            </w:r>
          </w:p>
        </w:tc>
        <w:tc>
          <w:tcPr>
            <w:tcW w:w="1900" w:type="dxa"/>
            <w:tcBorders>
              <w:top w:val="nil"/>
              <w:bottom w:val="nil"/>
            </w:tcBorders>
            <w:vAlign w:val="center"/>
          </w:tcPr>
          <w:p w14:paraId="3123D90F">
            <w:pPr>
              <w:spacing w:line="240" w:lineRule="exact"/>
              <w:jc w:val="right"/>
              <w:rPr>
                <w:rFonts w:hint="default" w:ascii="华文细黑" w:hAnsi="华文细黑" w:eastAsia="华文细黑"/>
                <w:bCs/>
                <w:sz w:val="21"/>
              </w:rPr>
            </w:pPr>
            <w:r>
              <w:rPr>
                <w:rFonts w:hint="default" w:ascii="华文细黑" w:hAnsi="华文细黑" w:eastAsia="华文细黑"/>
                <w:bCs/>
                <w:sz w:val="21"/>
              </w:rPr>
              <w:t>4958</w:t>
            </w:r>
          </w:p>
        </w:tc>
        <w:tc>
          <w:tcPr>
            <w:tcW w:w="1740" w:type="dxa"/>
            <w:tcBorders>
              <w:top w:val="nil"/>
              <w:bottom w:val="nil"/>
            </w:tcBorders>
            <w:vAlign w:val="center"/>
          </w:tcPr>
          <w:p w14:paraId="7680AF5E">
            <w:pPr>
              <w:spacing w:line="240" w:lineRule="exact"/>
              <w:jc w:val="right"/>
              <w:rPr>
                <w:rFonts w:hint="default" w:ascii="华文细黑" w:hAnsi="华文细黑" w:eastAsia="华文细黑"/>
                <w:bCs/>
                <w:sz w:val="21"/>
              </w:rPr>
            </w:pPr>
            <w:r>
              <w:rPr>
                <w:rFonts w:hint="default" w:ascii="华文细黑" w:hAnsi="华文细黑" w:eastAsia="华文细黑"/>
                <w:bCs/>
                <w:sz w:val="21"/>
              </w:rPr>
              <w:t>664</w:t>
            </w:r>
          </w:p>
        </w:tc>
        <w:tc>
          <w:tcPr>
            <w:tcW w:w="1740" w:type="dxa"/>
            <w:tcBorders>
              <w:top w:val="nil"/>
              <w:bottom w:val="nil"/>
              <w:right w:val="nil"/>
            </w:tcBorders>
            <w:vAlign w:val="center"/>
          </w:tcPr>
          <w:p w14:paraId="0C0D4E03">
            <w:pPr>
              <w:spacing w:line="240" w:lineRule="exact"/>
              <w:jc w:val="right"/>
              <w:rPr>
                <w:rFonts w:hint="default" w:ascii="华文细黑" w:hAnsi="华文细黑" w:eastAsia="华文细黑"/>
                <w:bCs/>
                <w:sz w:val="21"/>
              </w:rPr>
            </w:pPr>
            <w:r>
              <w:rPr>
                <w:rFonts w:hint="default" w:ascii="华文细黑" w:hAnsi="华文细黑" w:eastAsia="华文细黑"/>
                <w:bCs/>
                <w:sz w:val="21"/>
              </w:rPr>
              <w:t>9406</w:t>
            </w:r>
          </w:p>
        </w:tc>
      </w:tr>
      <w:tr w14:paraId="4719A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2001" w:type="dxa"/>
            <w:tcBorders>
              <w:top w:val="nil"/>
              <w:left w:val="nil"/>
              <w:bottom w:val="nil"/>
              <w:right w:val="single" w:color="auto" w:sz="4" w:space="0"/>
            </w:tcBorders>
            <w:vAlign w:val="center"/>
          </w:tcPr>
          <w:p w14:paraId="23F4767A">
            <w:pPr>
              <w:pStyle w:val="12"/>
              <w:spacing w:before="0" w:beforeAutospacing="0" w:after="0" w:afterAutospacing="0" w:line="240" w:lineRule="exact"/>
              <w:jc w:val="center"/>
              <w:rPr>
                <w:rFonts w:hint="default"/>
                <w:sz w:val="21"/>
              </w:rPr>
            </w:pPr>
            <w:r>
              <w:rPr>
                <w:sz w:val="21"/>
              </w:rPr>
              <w:t>2016</w:t>
            </w:r>
          </w:p>
        </w:tc>
        <w:tc>
          <w:tcPr>
            <w:tcW w:w="1739" w:type="dxa"/>
            <w:tcBorders>
              <w:top w:val="nil"/>
              <w:bottom w:val="nil"/>
            </w:tcBorders>
            <w:vAlign w:val="center"/>
          </w:tcPr>
          <w:p w14:paraId="4A662AC0">
            <w:pPr>
              <w:spacing w:line="240" w:lineRule="exact"/>
              <w:jc w:val="right"/>
              <w:rPr>
                <w:rFonts w:hint="default" w:ascii="华文细黑" w:hAnsi="华文细黑" w:eastAsia="华文细黑"/>
                <w:bCs/>
                <w:sz w:val="21"/>
              </w:rPr>
            </w:pPr>
            <w:r>
              <w:rPr>
                <w:rFonts w:ascii="华文细黑" w:hAnsi="华文细黑" w:eastAsia="华文细黑"/>
                <w:bCs/>
                <w:sz w:val="21"/>
              </w:rPr>
              <w:t>13550</w:t>
            </w:r>
          </w:p>
        </w:tc>
        <w:tc>
          <w:tcPr>
            <w:tcW w:w="1900" w:type="dxa"/>
            <w:tcBorders>
              <w:top w:val="nil"/>
              <w:bottom w:val="nil"/>
            </w:tcBorders>
            <w:vAlign w:val="center"/>
          </w:tcPr>
          <w:p w14:paraId="1C53400D">
            <w:pPr>
              <w:spacing w:line="240" w:lineRule="exact"/>
              <w:jc w:val="right"/>
              <w:rPr>
                <w:rFonts w:hint="default" w:ascii="华文细黑" w:hAnsi="华文细黑" w:eastAsia="华文细黑"/>
                <w:bCs/>
                <w:sz w:val="21"/>
              </w:rPr>
            </w:pPr>
            <w:r>
              <w:rPr>
                <w:rFonts w:ascii="华文细黑" w:hAnsi="华文细黑" w:eastAsia="华文细黑"/>
                <w:bCs/>
                <w:sz w:val="21"/>
              </w:rPr>
              <w:t>5039</w:t>
            </w:r>
          </w:p>
        </w:tc>
        <w:tc>
          <w:tcPr>
            <w:tcW w:w="1740" w:type="dxa"/>
            <w:tcBorders>
              <w:top w:val="nil"/>
              <w:bottom w:val="nil"/>
            </w:tcBorders>
            <w:vAlign w:val="center"/>
          </w:tcPr>
          <w:p w14:paraId="70108D86">
            <w:pPr>
              <w:spacing w:line="240" w:lineRule="exact"/>
              <w:jc w:val="right"/>
              <w:rPr>
                <w:rFonts w:hint="default" w:ascii="华文细黑" w:hAnsi="华文细黑" w:eastAsia="华文细黑"/>
                <w:bCs/>
                <w:sz w:val="21"/>
              </w:rPr>
            </w:pPr>
            <w:r>
              <w:rPr>
                <w:rFonts w:ascii="华文细黑" w:hAnsi="华文细黑" w:eastAsia="华文细黑"/>
                <w:bCs/>
                <w:sz w:val="21"/>
              </w:rPr>
              <w:t>579</w:t>
            </w:r>
          </w:p>
        </w:tc>
        <w:tc>
          <w:tcPr>
            <w:tcW w:w="1740" w:type="dxa"/>
            <w:tcBorders>
              <w:top w:val="nil"/>
              <w:bottom w:val="nil"/>
              <w:right w:val="nil"/>
            </w:tcBorders>
            <w:vAlign w:val="center"/>
          </w:tcPr>
          <w:p w14:paraId="52BD45AB">
            <w:pPr>
              <w:spacing w:line="240" w:lineRule="exact"/>
              <w:jc w:val="right"/>
              <w:rPr>
                <w:rFonts w:hint="default" w:ascii="华文细黑" w:hAnsi="华文细黑" w:eastAsia="华文细黑"/>
                <w:bCs/>
                <w:sz w:val="21"/>
              </w:rPr>
            </w:pPr>
            <w:r>
              <w:rPr>
                <w:rFonts w:ascii="华文细黑" w:hAnsi="华文细黑" w:eastAsia="华文细黑"/>
                <w:bCs/>
                <w:sz w:val="21"/>
              </w:rPr>
              <w:t>9165</w:t>
            </w:r>
          </w:p>
        </w:tc>
      </w:tr>
      <w:tr w14:paraId="56970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2001" w:type="dxa"/>
            <w:tcBorders>
              <w:top w:val="nil"/>
              <w:left w:val="nil"/>
              <w:bottom w:val="nil"/>
              <w:right w:val="single" w:color="auto" w:sz="4" w:space="0"/>
            </w:tcBorders>
            <w:vAlign w:val="center"/>
          </w:tcPr>
          <w:p w14:paraId="5CCD5832">
            <w:pPr>
              <w:pStyle w:val="12"/>
              <w:spacing w:before="0" w:beforeAutospacing="0" w:after="0" w:afterAutospacing="0" w:line="240" w:lineRule="exact"/>
              <w:jc w:val="center"/>
              <w:rPr>
                <w:rFonts w:hint="default"/>
                <w:sz w:val="21"/>
              </w:rPr>
            </w:pPr>
            <w:r>
              <w:rPr>
                <w:sz w:val="21"/>
              </w:rPr>
              <w:t>2017</w:t>
            </w:r>
          </w:p>
        </w:tc>
        <w:tc>
          <w:tcPr>
            <w:tcW w:w="1739" w:type="dxa"/>
            <w:tcBorders>
              <w:top w:val="nil"/>
              <w:bottom w:val="nil"/>
            </w:tcBorders>
            <w:vAlign w:val="center"/>
          </w:tcPr>
          <w:p w14:paraId="10AF14BE">
            <w:pPr>
              <w:spacing w:line="240" w:lineRule="exact"/>
              <w:jc w:val="right"/>
              <w:rPr>
                <w:rFonts w:hint="default" w:ascii="华文细黑" w:hAnsi="华文细黑" w:eastAsia="华文细黑"/>
                <w:bCs/>
                <w:sz w:val="21"/>
              </w:rPr>
            </w:pPr>
            <w:r>
              <w:rPr>
                <w:rFonts w:ascii="华文细黑" w:hAnsi="华文细黑" w:eastAsia="华文细黑"/>
                <w:bCs/>
                <w:sz w:val="21"/>
              </w:rPr>
              <w:t>13758</w:t>
            </w:r>
          </w:p>
        </w:tc>
        <w:tc>
          <w:tcPr>
            <w:tcW w:w="1900" w:type="dxa"/>
            <w:tcBorders>
              <w:top w:val="nil"/>
              <w:bottom w:val="nil"/>
            </w:tcBorders>
            <w:vAlign w:val="center"/>
          </w:tcPr>
          <w:p w14:paraId="2C3F7337">
            <w:pPr>
              <w:spacing w:line="240" w:lineRule="exact"/>
              <w:jc w:val="right"/>
              <w:rPr>
                <w:rFonts w:hint="default" w:ascii="华文细黑" w:hAnsi="华文细黑" w:eastAsia="华文细黑"/>
                <w:bCs/>
                <w:sz w:val="21"/>
              </w:rPr>
            </w:pPr>
            <w:r>
              <w:rPr>
                <w:rFonts w:ascii="华文细黑" w:hAnsi="华文细黑" w:eastAsia="华文细黑"/>
                <w:bCs/>
                <w:sz w:val="21"/>
              </w:rPr>
              <w:t>5164</w:t>
            </w:r>
          </w:p>
        </w:tc>
        <w:tc>
          <w:tcPr>
            <w:tcW w:w="1740" w:type="dxa"/>
            <w:tcBorders>
              <w:top w:val="nil"/>
              <w:bottom w:val="nil"/>
            </w:tcBorders>
            <w:vAlign w:val="center"/>
          </w:tcPr>
          <w:p w14:paraId="247609AD">
            <w:pPr>
              <w:spacing w:line="240" w:lineRule="exact"/>
              <w:jc w:val="right"/>
              <w:rPr>
                <w:rFonts w:hint="default" w:ascii="华文细黑" w:hAnsi="华文细黑" w:eastAsia="华文细黑"/>
                <w:bCs/>
                <w:sz w:val="21"/>
              </w:rPr>
            </w:pPr>
            <w:r>
              <w:rPr>
                <w:rFonts w:ascii="华文细黑" w:hAnsi="华文细黑" w:eastAsia="华文细黑"/>
                <w:bCs/>
                <w:sz w:val="21"/>
              </w:rPr>
              <w:t>933</w:t>
            </w:r>
          </w:p>
        </w:tc>
        <w:tc>
          <w:tcPr>
            <w:tcW w:w="1740" w:type="dxa"/>
            <w:tcBorders>
              <w:top w:val="nil"/>
              <w:bottom w:val="nil"/>
              <w:right w:val="nil"/>
            </w:tcBorders>
            <w:vAlign w:val="center"/>
          </w:tcPr>
          <w:p w14:paraId="46D4CBD1">
            <w:pPr>
              <w:spacing w:line="240" w:lineRule="exact"/>
              <w:jc w:val="right"/>
              <w:rPr>
                <w:rFonts w:hint="default" w:ascii="华文细黑" w:hAnsi="华文细黑" w:eastAsia="华文细黑"/>
                <w:bCs/>
                <w:sz w:val="21"/>
              </w:rPr>
            </w:pPr>
            <w:r>
              <w:rPr>
                <w:rFonts w:ascii="华文细黑" w:hAnsi="华文细黑" w:eastAsia="华文细黑"/>
                <w:bCs/>
                <w:sz w:val="21"/>
              </w:rPr>
              <w:t>9214</w:t>
            </w:r>
          </w:p>
        </w:tc>
      </w:tr>
      <w:tr w14:paraId="642AF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2001" w:type="dxa"/>
            <w:tcBorders>
              <w:top w:val="nil"/>
              <w:left w:val="nil"/>
              <w:bottom w:val="nil"/>
              <w:right w:val="single" w:color="auto" w:sz="4" w:space="0"/>
            </w:tcBorders>
            <w:vAlign w:val="center"/>
          </w:tcPr>
          <w:p w14:paraId="5D13252F">
            <w:pPr>
              <w:pStyle w:val="12"/>
              <w:spacing w:before="0" w:beforeAutospacing="0" w:after="0" w:afterAutospacing="0" w:line="240" w:lineRule="exact"/>
              <w:jc w:val="center"/>
              <w:rPr>
                <w:rFonts w:hint="default"/>
                <w:sz w:val="21"/>
              </w:rPr>
            </w:pPr>
            <w:r>
              <w:rPr>
                <w:sz w:val="21"/>
              </w:rPr>
              <w:t>2018</w:t>
            </w:r>
          </w:p>
        </w:tc>
        <w:tc>
          <w:tcPr>
            <w:tcW w:w="1739" w:type="dxa"/>
            <w:tcBorders>
              <w:top w:val="nil"/>
              <w:bottom w:val="nil"/>
            </w:tcBorders>
            <w:vAlign w:val="center"/>
          </w:tcPr>
          <w:p w14:paraId="50BFDB54">
            <w:pPr>
              <w:spacing w:line="240" w:lineRule="exact"/>
              <w:jc w:val="right"/>
              <w:rPr>
                <w:rFonts w:hint="default" w:ascii="华文细黑" w:hAnsi="华文细黑" w:eastAsia="华文细黑"/>
                <w:bCs/>
                <w:sz w:val="21"/>
              </w:rPr>
            </w:pPr>
            <w:r>
              <w:rPr>
                <w:rFonts w:ascii="华文细黑" w:hAnsi="华文细黑" w:eastAsia="华文细黑"/>
                <w:bCs/>
                <w:sz w:val="21"/>
              </w:rPr>
              <w:t>13944</w:t>
            </w:r>
          </w:p>
        </w:tc>
        <w:tc>
          <w:tcPr>
            <w:tcW w:w="1900" w:type="dxa"/>
            <w:tcBorders>
              <w:top w:val="nil"/>
              <w:bottom w:val="nil"/>
            </w:tcBorders>
            <w:vAlign w:val="center"/>
          </w:tcPr>
          <w:p w14:paraId="59A33A06">
            <w:pPr>
              <w:spacing w:line="240" w:lineRule="exact"/>
              <w:jc w:val="right"/>
              <w:rPr>
                <w:rFonts w:hint="default" w:ascii="华文细黑" w:hAnsi="华文细黑" w:eastAsia="华文细黑"/>
                <w:bCs/>
                <w:sz w:val="21"/>
              </w:rPr>
            </w:pPr>
            <w:r>
              <w:rPr>
                <w:rFonts w:ascii="华文细黑" w:hAnsi="华文细黑" w:eastAsia="华文细黑"/>
                <w:bCs/>
                <w:sz w:val="21"/>
              </w:rPr>
              <w:t>5378</w:t>
            </w:r>
          </w:p>
        </w:tc>
        <w:tc>
          <w:tcPr>
            <w:tcW w:w="1740" w:type="dxa"/>
            <w:tcBorders>
              <w:top w:val="nil"/>
              <w:bottom w:val="nil"/>
            </w:tcBorders>
            <w:vAlign w:val="center"/>
          </w:tcPr>
          <w:p w14:paraId="69286058">
            <w:pPr>
              <w:spacing w:line="240" w:lineRule="exact"/>
              <w:jc w:val="right"/>
              <w:rPr>
                <w:rFonts w:hint="default" w:ascii="华文细黑" w:hAnsi="华文细黑" w:eastAsia="华文细黑"/>
                <w:bCs/>
                <w:sz w:val="21"/>
              </w:rPr>
            </w:pPr>
            <w:r>
              <w:rPr>
                <w:rFonts w:ascii="华文细黑" w:hAnsi="华文细黑" w:eastAsia="华文细黑"/>
                <w:bCs/>
                <w:sz w:val="21"/>
              </w:rPr>
              <w:t>1280</w:t>
            </w:r>
          </w:p>
        </w:tc>
        <w:tc>
          <w:tcPr>
            <w:tcW w:w="1740" w:type="dxa"/>
            <w:tcBorders>
              <w:top w:val="nil"/>
              <w:bottom w:val="nil"/>
              <w:right w:val="nil"/>
            </w:tcBorders>
            <w:vAlign w:val="center"/>
          </w:tcPr>
          <w:p w14:paraId="7EE53D12">
            <w:pPr>
              <w:spacing w:line="240" w:lineRule="exact"/>
              <w:jc w:val="right"/>
              <w:rPr>
                <w:rFonts w:hint="default" w:ascii="华文细黑" w:hAnsi="华文细黑" w:eastAsia="华文细黑"/>
                <w:bCs/>
                <w:sz w:val="21"/>
              </w:rPr>
            </w:pPr>
            <w:r>
              <w:rPr>
                <w:rFonts w:ascii="华文细黑" w:hAnsi="华文细黑" w:eastAsia="华文细黑"/>
                <w:bCs/>
                <w:sz w:val="21"/>
              </w:rPr>
              <w:t>8792</w:t>
            </w:r>
          </w:p>
        </w:tc>
      </w:tr>
      <w:tr w14:paraId="38DC2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2001" w:type="dxa"/>
            <w:tcBorders>
              <w:top w:val="nil"/>
              <w:left w:val="nil"/>
              <w:bottom w:val="nil"/>
              <w:right w:val="single" w:color="auto" w:sz="4" w:space="0"/>
            </w:tcBorders>
            <w:vAlign w:val="center"/>
          </w:tcPr>
          <w:p w14:paraId="038A1F27">
            <w:pPr>
              <w:pStyle w:val="12"/>
              <w:spacing w:before="0" w:beforeAutospacing="0" w:after="0" w:afterAutospacing="0" w:line="240" w:lineRule="exact"/>
              <w:jc w:val="center"/>
              <w:rPr>
                <w:rFonts w:hint="default"/>
                <w:sz w:val="21"/>
              </w:rPr>
            </w:pPr>
            <w:r>
              <w:rPr>
                <w:sz w:val="21"/>
              </w:rPr>
              <w:t>2019</w:t>
            </w:r>
          </w:p>
        </w:tc>
        <w:tc>
          <w:tcPr>
            <w:tcW w:w="1739" w:type="dxa"/>
            <w:tcBorders>
              <w:top w:val="nil"/>
              <w:bottom w:val="nil"/>
            </w:tcBorders>
            <w:vAlign w:val="center"/>
          </w:tcPr>
          <w:p w14:paraId="6B59096E">
            <w:pPr>
              <w:spacing w:line="240" w:lineRule="exact"/>
              <w:jc w:val="right"/>
              <w:rPr>
                <w:rFonts w:hint="default" w:ascii="华文细黑" w:hAnsi="华文细黑" w:eastAsia="华文细黑"/>
                <w:bCs/>
                <w:sz w:val="21"/>
              </w:rPr>
            </w:pPr>
            <w:r>
              <w:rPr>
                <w:rFonts w:ascii="华文细黑" w:hAnsi="华文细黑" w:eastAsia="华文细黑"/>
                <w:bCs/>
                <w:sz w:val="21"/>
              </w:rPr>
              <w:t>13756</w:t>
            </w:r>
          </w:p>
        </w:tc>
        <w:tc>
          <w:tcPr>
            <w:tcW w:w="1900" w:type="dxa"/>
            <w:tcBorders>
              <w:top w:val="nil"/>
              <w:bottom w:val="nil"/>
            </w:tcBorders>
            <w:vAlign w:val="center"/>
          </w:tcPr>
          <w:p w14:paraId="26DBA6F7">
            <w:pPr>
              <w:spacing w:line="240" w:lineRule="exact"/>
              <w:jc w:val="right"/>
              <w:rPr>
                <w:rFonts w:hint="default" w:ascii="华文细黑" w:hAnsi="华文细黑" w:eastAsia="华文细黑"/>
                <w:bCs/>
                <w:sz w:val="21"/>
              </w:rPr>
            </w:pPr>
            <w:r>
              <w:rPr>
                <w:rFonts w:ascii="华文细黑" w:hAnsi="华文细黑" w:eastAsia="华文细黑"/>
                <w:bCs/>
                <w:sz w:val="21"/>
              </w:rPr>
              <w:t>5400</w:t>
            </w:r>
          </w:p>
        </w:tc>
        <w:tc>
          <w:tcPr>
            <w:tcW w:w="1740" w:type="dxa"/>
            <w:tcBorders>
              <w:top w:val="nil"/>
              <w:bottom w:val="nil"/>
            </w:tcBorders>
            <w:vAlign w:val="center"/>
          </w:tcPr>
          <w:p w14:paraId="4C175984">
            <w:pPr>
              <w:spacing w:line="240" w:lineRule="exact"/>
              <w:jc w:val="right"/>
              <w:rPr>
                <w:rFonts w:hint="default" w:ascii="华文细黑" w:hAnsi="华文细黑" w:eastAsia="华文细黑"/>
                <w:bCs/>
                <w:sz w:val="21"/>
              </w:rPr>
            </w:pPr>
            <w:r>
              <w:rPr>
                <w:rFonts w:ascii="华文细黑" w:hAnsi="华文细黑" w:eastAsia="华文细黑"/>
                <w:bCs/>
                <w:sz w:val="21"/>
              </w:rPr>
              <w:t>1483</w:t>
            </w:r>
          </w:p>
        </w:tc>
        <w:tc>
          <w:tcPr>
            <w:tcW w:w="1740" w:type="dxa"/>
            <w:tcBorders>
              <w:top w:val="nil"/>
              <w:bottom w:val="nil"/>
              <w:right w:val="nil"/>
            </w:tcBorders>
            <w:vAlign w:val="center"/>
          </w:tcPr>
          <w:p w14:paraId="78CF7ED3">
            <w:pPr>
              <w:spacing w:line="240" w:lineRule="exact"/>
              <w:jc w:val="right"/>
              <w:rPr>
                <w:rFonts w:hint="default" w:ascii="华文细黑" w:hAnsi="华文细黑" w:eastAsia="华文细黑"/>
                <w:bCs/>
                <w:sz w:val="21"/>
              </w:rPr>
            </w:pPr>
            <w:r>
              <w:rPr>
                <w:rFonts w:ascii="华文细黑" w:hAnsi="华文细黑" w:eastAsia="华文细黑"/>
                <w:bCs/>
                <w:sz w:val="21"/>
              </w:rPr>
              <w:t>9088</w:t>
            </w:r>
          </w:p>
        </w:tc>
      </w:tr>
      <w:tr w14:paraId="29DC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2001" w:type="dxa"/>
            <w:tcBorders>
              <w:top w:val="nil"/>
              <w:left w:val="nil"/>
              <w:bottom w:val="nil"/>
              <w:right w:val="single" w:color="auto" w:sz="4" w:space="0"/>
            </w:tcBorders>
            <w:vAlign w:val="center"/>
          </w:tcPr>
          <w:p w14:paraId="692DD310">
            <w:pPr>
              <w:pStyle w:val="12"/>
              <w:spacing w:before="0" w:beforeAutospacing="0" w:after="0" w:afterAutospacing="0" w:line="240" w:lineRule="exact"/>
              <w:jc w:val="center"/>
              <w:rPr>
                <w:rFonts w:hint="default"/>
                <w:sz w:val="21"/>
              </w:rPr>
            </w:pPr>
            <w:r>
              <w:rPr>
                <w:sz w:val="21"/>
              </w:rPr>
              <w:t>2020</w:t>
            </w:r>
          </w:p>
        </w:tc>
        <w:tc>
          <w:tcPr>
            <w:tcW w:w="1739" w:type="dxa"/>
            <w:tcBorders>
              <w:top w:val="nil"/>
              <w:bottom w:val="nil"/>
            </w:tcBorders>
            <w:vAlign w:val="center"/>
          </w:tcPr>
          <w:p w14:paraId="22C376A3">
            <w:pPr>
              <w:spacing w:line="240" w:lineRule="exact"/>
              <w:jc w:val="right"/>
              <w:rPr>
                <w:rFonts w:hint="default" w:ascii="华文细黑" w:hAnsi="华文细黑" w:eastAsia="华文细黑"/>
                <w:bCs/>
                <w:sz w:val="21"/>
              </w:rPr>
            </w:pPr>
            <w:r>
              <w:rPr>
                <w:rFonts w:ascii="华文细黑" w:hAnsi="华文细黑" w:eastAsia="华文细黑"/>
                <w:bCs/>
                <w:sz w:val="21"/>
              </w:rPr>
              <w:t>13956</w:t>
            </w:r>
          </w:p>
        </w:tc>
        <w:tc>
          <w:tcPr>
            <w:tcW w:w="1900" w:type="dxa"/>
            <w:tcBorders>
              <w:top w:val="nil"/>
              <w:bottom w:val="nil"/>
            </w:tcBorders>
            <w:vAlign w:val="center"/>
          </w:tcPr>
          <w:p w14:paraId="583CCF74">
            <w:pPr>
              <w:spacing w:line="240" w:lineRule="exact"/>
              <w:jc w:val="right"/>
              <w:rPr>
                <w:rFonts w:hint="default" w:ascii="华文细黑" w:hAnsi="华文细黑" w:eastAsia="华文细黑"/>
                <w:bCs/>
                <w:sz w:val="21"/>
              </w:rPr>
            </w:pPr>
            <w:r>
              <w:rPr>
                <w:rFonts w:ascii="华文细黑" w:hAnsi="华文细黑" w:eastAsia="华文细黑"/>
                <w:bCs/>
                <w:sz w:val="21"/>
              </w:rPr>
              <w:t>5423</w:t>
            </w:r>
          </w:p>
        </w:tc>
        <w:tc>
          <w:tcPr>
            <w:tcW w:w="1740" w:type="dxa"/>
            <w:tcBorders>
              <w:top w:val="nil"/>
              <w:bottom w:val="nil"/>
            </w:tcBorders>
            <w:vAlign w:val="center"/>
          </w:tcPr>
          <w:p w14:paraId="2071A77C">
            <w:pPr>
              <w:spacing w:line="240" w:lineRule="exact"/>
              <w:jc w:val="right"/>
              <w:rPr>
                <w:rFonts w:hint="default" w:ascii="华文细黑" w:hAnsi="华文细黑" w:eastAsia="华文细黑"/>
                <w:bCs/>
                <w:sz w:val="21"/>
              </w:rPr>
            </w:pPr>
            <w:r>
              <w:rPr>
                <w:rFonts w:ascii="华文细黑" w:hAnsi="华文细黑" w:eastAsia="华文细黑"/>
                <w:bCs/>
                <w:sz w:val="21"/>
              </w:rPr>
              <w:t>1467</w:t>
            </w:r>
          </w:p>
        </w:tc>
        <w:tc>
          <w:tcPr>
            <w:tcW w:w="1740" w:type="dxa"/>
            <w:tcBorders>
              <w:top w:val="nil"/>
              <w:bottom w:val="nil"/>
              <w:right w:val="nil"/>
            </w:tcBorders>
            <w:vAlign w:val="center"/>
          </w:tcPr>
          <w:p w14:paraId="7859E15B">
            <w:pPr>
              <w:spacing w:line="240" w:lineRule="exact"/>
              <w:jc w:val="right"/>
              <w:rPr>
                <w:rFonts w:hint="default" w:ascii="华文细黑" w:hAnsi="华文细黑" w:eastAsia="华文细黑"/>
                <w:bCs/>
                <w:sz w:val="21"/>
              </w:rPr>
            </w:pPr>
            <w:r>
              <w:rPr>
                <w:rFonts w:ascii="华文细黑" w:hAnsi="华文细黑" w:eastAsia="华文细黑"/>
                <w:bCs/>
                <w:sz w:val="21"/>
              </w:rPr>
              <w:t>8599</w:t>
            </w:r>
          </w:p>
        </w:tc>
      </w:tr>
      <w:tr w14:paraId="4EC83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2001" w:type="dxa"/>
            <w:tcBorders>
              <w:top w:val="nil"/>
              <w:left w:val="nil"/>
              <w:bottom w:val="single" w:color="auto" w:sz="8" w:space="0"/>
              <w:right w:val="single" w:color="auto" w:sz="4" w:space="0"/>
            </w:tcBorders>
            <w:vAlign w:val="center"/>
          </w:tcPr>
          <w:p w14:paraId="07D60380">
            <w:pPr>
              <w:pStyle w:val="12"/>
              <w:spacing w:before="0" w:beforeAutospacing="0" w:after="0" w:afterAutospacing="0" w:line="240" w:lineRule="exact"/>
              <w:jc w:val="center"/>
              <w:rPr>
                <w:rFonts w:hint="default"/>
                <w:sz w:val="21"/>
              </w:rPr>
            </w:pPr>
            <w:r>
              <w:rPr>
                <w:sz w:val="21"/>
              </w:rPr>
              <w:t>2021</w:t>
            </w:r>
          </w:p>
        </w:tc>
        <w:tc>
          <w:tcPr>
            <w:tcW w:w="1739" w:type="dxa"/>
            <w:tcBorders>
              <w:top w:val="nil"/>
              <w:bottom w:val="single" w:color="auto" w:sz="8" w:space="0"/>
            </w:tcBorders>
            <w:vAlign w:val="center"/>
          </w:tcPr>
          <w:p w14:paraId="4F77799E">
            <w:pPr>
              <w:spacing w:line="240" w:lineRule="exact"/>
              <w:jc w:val="right"/>
              <w:rPr>
                <w:rFonts w:hint="default" w:ascii="华文细黑" w:hAnsi="华文细黑" w:eastAsia="华文细黑"/>
                <w:bCs/>
                <w:sz w:val="21"/>
              </w:rPr>
            </w:pPr>
            <w:r>
              <w:rPr>
                <w:rFonts w:hint="default" w:ascii="华文细黑" w:hAnsi="华文细黑" w:eastAsia="华文细黑"/>
                <w:bCs/>
                <w:sz w:val="21"/>
              </w:rPr>
              <w:t>13747</w:t>
            </w:r>
          </w:p>
        </w:tc>
        <w:tc>
          <w:tcPr>
            <w:tcW w:w="1900" w:type="dxa"/>
            <w:tcBorders>
              <w:top w:val="nil"/>
              <w:bottom w:val="single" w:color="auto" w:sz="8" w:space="0"/>
            </w:tcBorders>
            <w:vAlign w:val="center"/>
          </w:tcPr>
          <w:p w14:paraId="7FAAACA6">
            <w:pPr>
              <w:spacing w:line="240" w:lineRule="exact"/>
              <w:jc w:val="right"/>
              <w:rPr>
                <w:rFonts w:hint="default" w:ascii="华文细黑" w:hAnsi="华文细黑" w:eastAsia="华文细黑"/>
                <w:bCs/>
                <w:sz w:val="21"/>
              </w:rPr>
            </w:pPr>
            <w:r>
              <w:rPr>
                <w:rFonts w:hint="default" w:ascii="华文细黑" w:hAnsi="华文细黑" w:eastAsia="华文细黑"/>
                <w:bCs/>
                <w:sz w:val="21"/>
              </w:rPr>
              <w:t>5331</w:t>
            </w:r>
          </w:p>
        </w:tc>
        <w:tc>
          <w:tcPr>
            <w:tcW w:w="1740" w:type="dxa"/>
            <w:tcBorders>
              <w:top w:val="nil"/>
              <w:bottom w:val="single" w:color="auto" w:sz="8" w:space="0"/>
            </w:tcBorders>
            <w:vAlign w:val="center"/>
          </w:tcPr>
          <w:p w14:paraId="71CEA80C">
            <w:pPr>
              <w:spacing w:line="240" w:lineRule="exact"/>
              <w:jc w:val="right"/>
              <w:rPr>
                <w:rFonts w:hint="default" w:ascii="华文细黑" w:hAnsi="华文细黑" w:eastAsia="华文细黑"/>
                <w:bCs/>
                <w:sz w:val="21"/>
              </w:rPr>
            </w:pPr>
            <w:r>
              <w:rPr>
                <w:rFonts w:hint="default" w:ascii="华文细黑" w:hAnsi="华文细黑" w:eastAsia="华文细黑"/>
                <w:bCs/>
                <w:sz w:val="21"/>
              </w:rPr>
              <w:t>1407</w:t>
            </w:r>
          </w:p>
        </w:tc>
        <w:tc>
          <w:tcPr>
            <w:tcW w:w="1740" w:type="dxa"/>
            <w:tcBorders>
              <w:top w:val="nil"/>
              <w:bottom w:val="single" w:color="auto" w:sz="8" w:space="0"/>
              <w:right w:val="nil"/>
            </w:tcBorders>
            <w:vAlign w:val="center"/>
          </w:tcPr>
          <w:p w14:paraId="691A2B6D">
            <w:pPr>
              <w:spacing w:line="240" w:lineRule="exact"/>
              <w:jc w:val="right"/>
              <w:rPr>
                <w:rFonts w:hint="default" w:ascii="华文细黑" w:hAnsi="华文细黑" w:eastAsia="华文细黑"/>
                <w:bCs/>
                <w:sz w:val="21"/>
              </w:rPr>
            </w:pPr>
            <w:r>
              <w:rPr>
                <w:rFonts w:hint="default" w:ascii="华文细黑" w:hAnsi="华文细黑" w:eastAsia="华文细黑"/>
                <w:bCs/>
                <w:sz w:val="21"/>
              </w:rPr>
              <w:t>7901</w:t>
            </w:r>
          </w:p>
        </w:tc>
      </w:tr>
    </w:tbl>
    <w:p w14:paraId="34B8160C">
      <w:pPr>
        <w:pStyle w:val="12"/>
        <w:spacing w:before="0" w:beforeAutospacing="0" w:after="0" w:afterAutospacing="0" w:line="400" w:lineRule="exact"/>
        <w:jc w:val="center"/>
        <w:rPr>
          <w:rFonts w:hint="default" w:ascii="仿宋_GB2312" w:eastAsia="仿宋_GB2312"/>
          <w:sz w:val="30"/>
        </w:rPr>
      </w:pPr>
      <w:r>
        <w:rPr>
          <w:rFonts w:hint="default" w:ascii="仿宋_GB2312" w:eastAsia="仿宋_GB2312"/>
          <w:sz w:val="30"/>
        </w:rPr>
        <w:t>1</w:t>
      </w:r>
      <w:r>
        <w:rPr>
          <w:rFonts w:ascii="仿宋_GB2312" w:eastAsia="仿宋_GB2312"/>
          <w:sz w:val="30"/>
        </w:rPr>
        <w:t>3</w:t>
      </w:r>
      <w:r>
        <w:rPr>
          <w:rFonts w:hint="default" w:ascii="仿宋_GB2312" w:eastAsia="仿宋_GB2312"/>
          <w:sz w:val="30"/>
        </w:rPr>
        <w:t>－</w:t>
      </w:r>
      <w:r>
        <w:rPr>
          <w:rFonts w:ascii="仿宋_GB2312" w:eastAsia="仿宋_GB2312"/>
          <w:sz w:val="30"/>
        </w:rPr>
        <w:t>5</w:t>
      </w:r>
      <w:r>
        <w:rPr>
          <w:rFonts w:ascii="黑体" w:eastAsia="黑体"/>
          <w:sz w:val="30"/>
        </w:rPr>
        <w:t>历史</w:t>
      </w:r>
      <w:r>
        <w:rPr>
          <w:rFonts w:hint="default" w:ascii="黑体" w:eastAsia="黑体"/>
          <w:sz w:val="30"/>
        </w:rPr>
        <w:t>年份</w:t>
      </w:r>
      <w:r>
        <w:rPr>
          <w:rFonts w:ascii="黑体" w:eastAsia="黑体"/>
          <w:sz w:val="30"/>
        </w:rPr>
        <w:t>各类学校专任教师数</w:t>
      </w:r>
    </w:p>
    <w:p w14:paraId="2A860569">
      <w:pPr>
        <w:pStyle w:val="12"/>
        <w:spacing w:before="0" w:beforeAutospacing="0" w:after="0" w:afterAutospacing="0" w:line="400" w:lineRule="exact"/>
        <w:jc w:val="right"/>
        <w:rPr>
          <w:rFonts w:hint="default"/>
          <w:sz w:val="21"/>
        </w:rPr>
      </w:pPr>
      <w:r>
        <w:rPr>
          <w:sz w:val="21"/>
        </w:rPr>
        <w:t>（1982—202</w:t>
      </w:r>
      <w:r>
        <w:rPr>
          <w:rFonts w:hint="default"/>
          <w:sz w:val="21"/>
        </w:rPr>
        <w:t>1</w:t>
      </w:r>
      <w:r>
        <w:rPr>
          <w:sz w:val="21"/>
        </w:rPr>
        <w:t>年）</w:t>
      </w:r>
      <w:r>
        <w:rPr>
          <w:rFonts w:hint="default"/>
          <w:sz w:val="21"/>
        </w:rPr>
        <w:t>单位：</w:t>
      </w:r>
      <w:r>
        <w:rPr>
          <w:sz w:val="21"/>
        </w:rPr>
        <w:t>人</w:t>
      </w:r>
    </w:p>
    <w:tbl>
      <w:tblPr>
        <w:tblStyle w:val="14"/>
        <w:tblW w:w="91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3"/>
        <w:gridCol w:w="1751"/>
        <w:gridCol w:w="1913"/>
        <w:gridCol w:w="1752"/>
        <w:gridCol w:w="1752"/>
      </w:tblGrid>
      <w:tr w14:paraId="5E1A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trPr>
        <w:tc>
          <w:tcPr>
            <w:tcW w:w="2013" w:type="dxa"/>
            <w:vMerge w:val="restart"/>
            <w:tcBorders>
              <w:top w:val="single" w:color="auto" w:sz="8" w:space="0"/>
              <w:left w:val="nil"/>
              <w:right w:val="single" w:color="auto" w:sz="4" w:space="0"/>
            </w:tcBorders>
            <w:vAlign w:val="center"/>
          </w:tcPr>
          <w:p w14:paraId="58700BCE">
            <w:pPr>
              <w:jc w:val="center"/>
              <w:rPr>
                <w:rFonts w:hint="default"/>
                <w:sz w:val="21"/>
              </w:rPr>
            </w:pPr>
            <w:r>
              <w:rPr>
                <w:sz w:val="21"/>
              </w:rPr>
              <w:t>年　份</w:t>
            </w:r>
          </w:p>
        </w:tc>
        <w:tc>
          <w:tcPr>
            <w:tcW w:w="1751" w:type="dxa"/>
            <w:vMerge w:val="restart"/>
            <w:tcBorders>
              <w:top w:val="single" w:color="auto" w:sz="8" w:space="0"/>
              <w:left w:val="single" w:color="auto" w:sz="4" w:space="0"/>
              <w:right w:val="nil"/>
            </w:tcBorders>
            <w:vAlign w:val="center"/>
          </w:tcPr>
          <w:p w14:paraId="31F24750">
            <w:pPr>
              <w:jc w:val="center"/>
              <w:rPr>
                <w:rFonts w:hint="default"/>
                <w:sz w:val="21"/>
              </w:rPr>
            </w:pPr>
            <w:r>
              <w:rPr>
                <w:sz w:val="21"/>
              </w:rPr>
              <w:t>普通中学</w:t>
            </w:r>
          </w:p>
        </w:tc>
        <w:tc>
          <w:tcPr>
            <w:tcW w:w="1913" w:type="dxa"/>
            <w:tcBorders>
              <w:top w:val="single" w:color="auto" w:sz="8" w:space="0"/>
              <w:left w:val="nil"/>
              <w:right w:val="single" w:color="auto" w:sz="4" w:space="0"/>
            </w:tcBorders>
            <w:vAlign w:val="center"/>
          </w:tcPr>
          <w:p w14:paraId="772E695A">
            <w:pPr>
              <w:jc w:val="center"/>
              <w:rPr>
                <w:rFonts w:hint="default"/>
                <w:sz w:val="21"/>
              </w:rPr>
            </w:pPr>
          </w:p>
        </w:tc>
        <w:tc>
          <w:tcPr>
            <w:tcW w:w="1752" w:type="dxa"/>
            <w:vMerge w:val="restart"/>
            <w:tcBorders>
              <w:top w:val="single" w:color="auto" w:sz="8" w:space="0"/>
              <w:left w:val="single" w:color="auto" w:sz="4" w:space="0"/>
              <w:right w:val="single" w:color="auto" w:sz="4" w:space="0"/>
            </w:tcBorders>
            <w:vAlign w:val="center"/>
          </w:tcPr>
          <w:p w14:paraId="59AC1B51">
            <w:pPr>
              <w:jc w:val="center"/>
              <w:rPr>
                <w:rFonts w:hint="default"/>
                <w:sz w:val="21"/>
              </w:rPr>
            </w:pPr>
            <w:r>
              <w:rPr>
                <w:sz w:val="21"/>
              </w:rPr>
              <w:t>职业中学</w:t>
            </w:r>
          </w:p>
        </w:tc>
        <w:tc>
          <w:tcPr>
            <w:tcW w:w="1752" w:type="dxa"/>
            <w:vMerge w:val="restart"/>
            <w:tcBorders>
              <w:top w:val="single" w:color="auto" w:sz="8" w:space="0"/>
              <w:left w:val="single" w:color="auto" w:sz="4" w:space="0"/>
              <w:right w:val="nil"/>
            </w:tcBorders>
            <w:vAlign w:val="center"/>
          </w:tcPr>
          <w:p w14:paraId="75200FA1">
            <w:pPr>
              <w:jc w:val="center"/>
              <w:rPr>
                <w:rFonts w:hint="default"/>
                <w:sz w:val="21"/>
              </w:rPr>
            </w:pPr>
            <w:r>
              <w:rPr>
                <w:sz w:val="21"/>
              </w:rPr>
              <w:t>小学</w:t>
            </w:r>
          </w:p>
        </w:tc>
      </w:tr>
      <w:tr w14:paraId="33BD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trPr>
        <w:tc>
          <w:tcPr>
            <w:tcW w:w="2013" w:type="dxa"/>
            <w:vMerge w:val="continue"/>
            <w:tcBorders>
              <w:left w:val="nil"/>
              <w:bottom w:val="single" w:color="auto" w:sz="4" w:space="0"/>
              <w:right w:val="single" w:color="auto" w:sz="4" w:space="0"/>
            </w:tcBorders>
            <w:vAlign w:val="center"/>
          </w:tcPr>
          <w:p w14:paraId="6763014C">
            <w:pPr>
              <w:pStyle w:val="12"/>
              <w:spacing w:before="0" w:beforeAutospacing="0" w:after="0" w:afterAutospacing="0" w:line="0" w:lineRule="atLeast"/>
              <w:jc w:val="center"/>
              <w:rPr>
                <w:rFonts w:hint="default"/>
                <w:sz w:val="21"/>
              </w:rPr>
            </w:pPr>
          </w:p>
        </w:tc>
        <w:tc>
          <w:tcPr>
            <w:tcW w:w="1751" w:type="dxa"/>
            <w:vMerge w:val="continue"/>
            <w:tcBorders>
              <w:left w:val="single" w:color="auto" w:sz="4" w:space="0"/>
              <w:bottom w:val="single" w:color="auto" w:sz="4" w:space="0"/>
            </w:tcBorders>
            <w:vAlign w:val="center"/>
          </w:tcPr>
          <w:p w14:paraId="72888932">
            <w:pPr>
              <w:spacing w:line="0" w:lineRule="atLeast"/>
              <w:jc w:val="center"/>
              <w:rPr>
                <w:rFonts w:hint="default"/>
                <w:sz w:val="21"/>
              </w:rPr>
            </w:pPr>
          </w:p>
        </w:tc>
        <w:tc>
          <w:tcPr>
            <w:tcW w:w="1913" w:type="dxa"/>
            <w:tcBorders>
              <w:bottom w:val="single" w:color="auto" w:sz="4" w:space="0"/>
              <w:right w:val="single" w:color="auto" w:sz="4" w:space="0"/>
            </w:tcBorders>
            <w:vAlign w:val="center"/>
          </w:tcPr>
          <w:p w14:paraId="300AE96C">
            <w:pPr>
              <w:spacing w:line="0" w:lineRule="atLeast"/>
              <w:jc w:val="center"/>
              <w:rPr>
                <w:rFonts w:hint="default"/>
                <w:sz w:val="21"/>
              </w:rPr>
            </w:pPr>
            <w:r>
              <w:rPr>
                <w:sz w:val="21"/>
              </w:rPr>
              <w:t>高中</w:t>
            </w:r>
          </w:p>
        </w:tc>
        <w:tc>
          <w:tcPr>
            <w:tcW w:w="1752" w:type="dxa"/>
            <w:vMerge w:val="continue"/>
            <w:tcBorders>
              <w:left w:val="single" w:color="auto" w:sz="4" w:space="0"/>
              <w:bottom w:val="single" w:color="auto" w:sz="4" w:space="0"/>
              <w:right w:val="single" w:color="auto" w:sz="4" w:space="0"/>
            </w:tcBorders>
            <w:vAlign w:val="center"/>
          </w:tcPr>
          <w:p w14:paraId="6EDC3A32">
            <w:pPr>
              <w:pStyle w:val="12"/>
              <w:spacing w:line="0" w:lineRule="atLeast"/>
              <w:jc w:val="center"/>
              <w:rPr>
                <w:rFonts w:hint="default"/>
                <w:sz w:val="21"/>
              </w:rPr>
            </w:pPr>
          </w:p>
        </w:tc>
        <w:tc>
          <w:tcPr>
            <w:tcW w:w="1752" w:type="dxa"/>
            <w:vMerge w:val="continue"/>
            <w:tcBorders>
              <w:left w:val="single" w:color="auto" w:sz="4" w:space="0"/>
              <w:bottom w:val="single" w:color="auto" w:sz="4" w:space="0"/>
              <w:right w:val="nil"/>
            </w:tcBorders>
            <w:vAlign w:val="center"/>
          </w:tcPr>
          <w:p w14:paraId="013B85E9">
            <w:pPr>
              <w:spacing w:line="0" w:lineRule="atLeast"/>
              <w:jc w:val="center"/>
              <w:rPr>
                <w:rFonts w:hint="default"/>
                <w:sz w:val="21"/>
              </w:rPr>
            </w:pPr>
          </w:p>
        </w:tc>
      </w:tr>
      <w:tr w14:paraId="2FA5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trPr>
        <w:tc>
          <w:tcPr>
            <w:tcW w:w="2013" w:type="dxa"/>
            <w:tcBorders>
              <w:top w:val="nil"/>
              <w:left w:val="nil"/>
              <w:bottom w:val="nil"/>
              <w:right w:val="single" w:color="auto" w:sz="4" w:space="0"/>
            </w:tcBorders>
            <w:vAlign w:val="center"/>
          </w:tcPr>
          <w:p w14:paraId="635E5869">
            <w:pPr>
              <w:pStyle w:val="12"/>
              <w:spacing w:before="0" w:beforeAutospacing="0" w:after="0" w:afterAutospacing="0" w:line="240" w:lineRule="exact"/>
              <w:jc w:val="center"/>
              <w:rPr>
                <w:rFonts w:hint="default"/>
                <w:sz w:val="21"/>
              </w:rPr>
            </w:pPr>
            <w:r>
              <w:rPr>
                <w:sz w:val="21"/>
              </w:rPr>
              <w:t>1982</w:t>
            </w:r>
          </w:p>
        </w:tc>
        <w:tc>
          <w:tcPr>
            <w:tcW w:w="1751" w:type="dxa"/>
            <w:tcBorders>
              <w:top w:val="nil"/>
              <w:bottom w:val="nil"/>
            </w:tcBorders>
            <w:vAlign w:val="center"/>
          </w:tcPr>
          <w:p w14:paraId="47585AD4">
            <w:pPr>
              <w:spacing w:line="240" w:lineRule="exact"/>
              <w:jc w:val="right"/>
              <w:rPr>
                <w:rFonts w:hint="default" w:ascii="华文细黑" w:hAnsi="华文细黑" w:eastAsia="华文细黑"/>
                <w:bCs/>
                <w:sz w:val="21"/>
              </w:rPr>
            </w:pPr>
            <w:r>
              <w:rPr>
                <w:rFonts w:ascii="华文细黑" w:hAnsi="华文细黑" w:eastAsia="华文细黑"/>
                <w:bCs/>
                <w:sz w:val="21"/>
              </w:rPr>
              <w:t>874</w:t>
            </w:r>
          </w:p>
        </w:tc>
        <w:tc>
          <w:tcPr>
            <w:tcW w:w="1913" w:type="dxa"/>
            <w:tcBorders>
              <w:top w:val="nil"/>
              <w:bottom w:val="nil"/>
            </w:tcBorders>
            <w:vAlign w:val="center"/>
          </w:tcPr>
          <w:p w14:paraId="2D82E861">
            <w:pPr>
              <w:spacing w:line="240" w:lineRule="exact"/>
              <w:jc w:val="right"/>
              <w:rPr>
                <w:rFonts w:hint="default" w:ascii="华文细黑" w:hAnsi="华文细黑" w:eastAsia="华文细黑"/>
                <w:bCs/>
                <w:sz w:val="21"/>
              </w:rPr>
            </w:pPr>
            <w:r>
              <w:rPr>
                <w:rFonts w:ascii="华文细黑" w:hAnsi="华文细黑" w:eastAsia="华文细黑"/>
                <w:bCs/>
                <w:sz w:val="21"/>
              </w:rPr>
              <w:t>117</w:t>
            </w:r>
          </w:p>
        </w:tc>
        <w:tc>
          <w:tcPr>
            <w:tcW w:w="1752" w:type="dxa"/>
            <w:tcBorders>
              <w:top w:val="nil"/>
              <w:bottom w:val="nil"/>
            </w:tcBorders>
            <w:vAlign w:val="center"/>
          </w:tcPr>
          <w:p w14:paraId="20D9F214">
            <w:pPr>
              <w:spacing w:line="240" w:lineRule="exact"/>
              <w:jc w:val="right"/>
              <w:rPr>
                <w:rFonts w:hint="default" w:ascii="华文细黑" w:hAnsi="华文细黑" w:eastAsia="华文细黑"/>
                <w:bCs/>
                <w:sz w:val="21"/>
              </w:rPr>
            </w:pPr>
          </w:p>
        </w:tc>
        <w:tc>
          <w:tcPr>
            <w:tcW w:w="1752" w:type="dxa"/>
            <w:tcBorders>
              <w:top w:val="nil"/>
              <w:bottom w:val="nil"/>
              <w:right w:val="nil"/>
            </w:tcBorders>
            <w:vAlign w:val="center"/>
          </w:tcPr>
          <w:p w14:paraId="1F008C08">
            <w:pPr>
              <w:spacing w:line="240" w:lineRule="exact"/>
              <w:jc w:val="right"/>
              <w:rPr>
                <w:rFonts w:hint="default" w:ascii="华文细黑" w:hAnsi="华文细黑" w:eastAsia="华文细黑"/>
                <w:bCs/>
                <w:sz w:val="21"/>
              </w:rPr>
            </w:pPr>
            <w:r>
              <w:rPr>
                <w:rFonts w:ascii="华文细黑" w:hAnsi="华文细黑" w:eastAsia="华文细黑"/>
                <w:bCs/>
                <w:sz w:val="21"/>
              </w:rPr>
              <w:t>3179</w:t>
            </w:r>
          </w:p>
        </w:tc>
      </w:tr>
      <w:tr w14:paraId="60DAD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trPr>
        <w:tc>
          <w:tcPr>
            <w:tcW w:w="2013" w:type="dxa"/>
            <w:tcBorders>
              <w:top w:val="nil"/>
              <w:left w:val="nil"/>
              <w:bottom w:val="nil"/>
              <w:right w:val="single" w:color="auto" w:sz="4" w:space="0"/>
            </w:tcBorders>
            <w:vAlign w:val="center"/>
          </w:tcPr>
          <w:p w14:paraId="52145299">
            <w:pPr>
              <w:pStyle w:val="12"/>
              <w:spacing w:before="0" w:beforeAutospacing="0" w:after="0" w:afterAutospacing="0" w:line="240" w:lineRule="exact"/>
              <w:jc w:val="center"/>
              <w:rPr>
                <w:rFonts w:hint="default"/>
                <w:sz w:val="21"/>
              </w:rPr>
            </w:pPr>
            <w:r>
              <w:rPr>
                <w:sz w:val="21"/>
              </w:rPr>
              <w:t>1983</w:t>
            </w:r>
          </w:p>
        </w:tc>
        <w:tc>
          <w:tcPr>
            <w:tcW w:w="1751" w:type="dxa"/>
            <w:tcBorders>
              <w:top w:val="nil"/>
              <w:bottom w:val="nil"/>
            </w:tcBorders>
            <w:vAlign w:val="center"/>
          </w:tcPr>
          <w:p w14:paraId="1CB00B82">
            <w:pPr>
              <w:spacing w:line="240" w:lineRule="exact"/>
              <w:jc w:val="right"/>
              <w:rPr>
                <w:rFonts w:hint="default" w:ascii="华文细黑" w:hAnsi="华文细黑" w:eastAsia="华文细黑"/>
                <w:bCs/>
                <w:sz w:val="21"/>
              </w:rPr>
            </w:pPr>
            <w:r>
              <w:rPr>
                <w:rFonts w:ascii="华文细黑" w:hAnsi="华文细黑" w:eastAsia="华文细黑"/>
                <w:bCs/>
                <w:sz w:val="21"/>
              </w:rPr>
              <w:t>854</w:t>
            </w:r>
          </w:p>
        </w:tc>
        <w:tc>
          <w:tcPr>
            <w:tcW w:w="1913" w:type="dxa"/>
            <w:tcBorders>
              <w:top w:val="nil"/>
              <w:bottom w:val="nil"/>
            </w:tcBorders>
            <w:vAlign w:val="center"/>
          </w:tcPr>
          <w:p w14:paraId="02B676B5">
            <w:pPr>
              <w:spacing w:line="240" w:lineRule="exact"/>
              <w:jc w:val="right"/>
              <w:rPr>
                <w:rFonts w:hint="default" w:ascii="华文细黑" w:hAnsi="华文细黑" w:eastAsia="华文细黑"/>
                <w:bCs/>
                <w:sz w:val="21"/>
              </w:rPr>
            </w:pPr>
            <w:r>
              <w:rPr>
                <w:rFonts w:ascii="华文细黑" w:hAnsi="华文细黑" w:eastAsia="华文细黑"/>
                <w:bCs/>
                <w:sz w:val="21"/>
              </w:rPr>
              <w:t>123</w:t>
            </w:r>
          </w:p>
        </w:tc>
        <w:tc>
          <w:tcPr>
            <w:tcW w:w="1752" w:type="dxa"/>
            <w:tcBorders>
              <w:top w:val="nil"/>
              <w:bottom w:val="nil"/>
            </w:tcBorders>
            <w:vAlign w:val="center"/>
          </w:tcPr>
          <w:p w14:paraId="0F921AF5">
            <w:pPr>
              <w:spacing w:line="240" w:lineRule="exact"/>
              <w:jc w:val="right"/>
              <w:rPr>
                <w:rFonts w:hint="default" w:ascii="华文细黑" w:hAnsi="华文细黑" w:eastAsia="华文细黑"/>
                <w:bCs/>
                <w:sz w:val="21"/>
              </w:rPr>
            </w:pPr>
          </w:p>
        </w:tc>
        <w:tc>
          <w:tcPr>
            <w:tcW w:w="1752" w:type="dxa"/>
            <w:tcBorders>
              <w:top w:val="nil"/>
              <w:bottom w:val="nil"/>
              <w:right w:val="nil"/>
            </w:tcBorders>
            <w:vAlign w:val="center"/>
          </w:tcPr>
          <w:p w14:paraId="23EBC2F4">
            <w:pPr>
              <w:spacing w:line="240" w:lineRule="exact"/>
              <w:jc w:val="right"/>
              <w:rPr>
                <w:rFonts w:hint="default" w:ascii="华文细黑" w:hAnsi="华文细黑" w:eastAsia="华文细黑"/>
                <w:bCs/>
                <w:sz w:val="21"/>
              </w:rPr>
            </w:pPr>
            <w:r>
              <w:rPr>
                <w:rFonts w:ascii="华文细黑" w:hAnsi="华文细黑" w:eastAsia="华文细黑"/>
                <w:bCs/>
                <w:sz w:val="21"/>
              </w:rPr>
              <w:t>3160</w:t>
            </w:r>
          </w:p>
        </w:tc>
      </w:tr>
      <w:tr w14:paraId="46970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trPr>
        <w:tc>
          <w:tcPr>
            <w:tcW w:w="2013" w:type="dxa"/>
            <w:tcBorders>
              <w:top w:val="nil"/>
              <w:left w:val="nil"/>
              <w:bottom w:val="nil"/>
              <w:right w:val="single" w:color="auto" w:sz="4" w:space="0"/>
            </w:tcBorders>
            <w:vAlign w:val="center"/>
          </w:tcPr>
          <w:p w14:paraId="23A587E4">
            <w:pPr>
              <w:pStyle w:val="12"/>
              <w:spacing w:before="0" w:beforeAutospacing="0" w:after="0" w:afterAutospacing="0" w:line="240" w:lineRule="exact"/>
              <w:jc w:val="center"/>
              <w:rPr>
                <w:rFonts w:hint="default"/>
                <w:sz w:val="21"/>
              </w:rPr>
            </w:pPr>
            <w:r>
              <w:rPr>
                <w:sz w:val="21"/>
              </w:rPr>
              <w:t>1984</w:t>
            </w:r>
          </w:p>
        </w:tc>
        <w:tc>
          <w:tcPr>
            <w:tcW w:w="1751" w:type="dxa"/>
            <w:tcBorders>
              <w:top w:val="nil"/>
              <w:bottom w:val="nil"/>
            </w:tcBorders>
            <w:vAlign w:val="center"/>
          </w:tcPr>
          <w:p w14:paraId="78DF14A5">
            <w:pPr>
              <w:spacing w:line="240" w:lineRule="exact"/>
              <w:jc w:val="right"/>
              <w:rPr>
                <w:rFonts w:hint="default" w:ascii="华文细黑" w:hAnsi="华文细黑" w:eastAsia="华文细黑"/>
                <w:bCs/>
                <w:sz w:val="21"/>
              </w:rPr>
            </w:pPr>
            <w:r>
              <w:rPr>
                <w:rFonts w:ascii="华文细黑" w:hAnsi="华文细黑" w:eastAsia="华文细黑"/>
                <w:bCs/>
                <w:sz w:val="21"/>
              </w:rPr>
              <w:t>863</w:t>
            </w:r>
          </w:p>
        </w:tc>
        <w:tc>
          <w:tcPr>
            <w:tcW w:w="1913" w:type="dxa"/>
            <w:tcBorders>
              <w:top w:val="nil"/>
              <w:bottom w:val="nil"/>
            </w:tcBorders>
            <w:vAlign w:val="center"/>
          </w:tcPr>
          <w:p w14:paraId="5BA7D2E2">
            <w:pPr>
              <w:spacing w:line="240" w:lineRule="exact"/>
              <w:jc w:val="right"/>
              <w:rPr>
                <w:rFonts w:hint="default" w:ascii="华文细黑" w:hAnsi="华文细黑" w:eastAsia="华文细黑"/>
                <w:bCs/>
                <w:sz w:val="21"/>
              </w:rPr>
            </w:pPr>
            <w:r>
              <w:rPr>
                <w:rFonts w:ascii="华文细黑" w:hAnsi="华文细黑" w:eastAsia="华文细黑"/>
                <w:bCs/>
                <w:sz w:val="21"/>
              </w:rPr>
              <w:t>129</w:t>
            </w:r>
          </w:p>
        </w:tc>
        <w:tc>
          <w:tcPr>
            <w:tcW w:w="1752" w:type="dxa"/>
            <w:tcBorders>
              <w:top w:val="nil"/>
              <w:bottom w:val="nil"/>
            </w:tcBorders>
            <w:vAlign w:val="center"/>
          </w:tcPr>
          <w:p w14:paraId="28D004DC">
            <w:pPr>
              <w:spacing w:line="240" w:lineRule="exact"/>
              <w:jc w:val="right"/>
              <w:rPr>
                <w:rFonts w:hint="default" w:ascii="华文细黑" w:hAnsi="华文细黑" w:eastAsia="华文细黑"/>
                <w:bCs/>
                <w:sz w:val="21"/>
              </w:rPr>
            </w:pPr>
          </w:p>
        </w:tc>
        <w:tc>
          <w:tcPr>
            <w:tcW w:w="1752" w:type="dxa"/>
            <w:tcBorders>
              <w:top w:val="nil"/>
              <w:bottom w:val="nil"/>
              <w:right w:val="nil"/>
            </w:tcBorders>
            <w:vAlign w:val="center"/>
          </w:tcPr>
          <w:p w14:paraId="44DF3C3F">
            <w:pPr>
              <w:spacing w:line="240" w:lineRule="exact"/>
              <w:jc w:val="right"/>
              <w:rPr>
                <w:rFonts w:hint="default" w:ascii="华文细黑" w:hAnsi="华文细黑" w:eastAsia="华文细黑"/>
                <w:bCs/>
                <w:sz w:val="21"/>
              </w:rPr>
            </w:pPr>
            <w:r>
              <w:rPr>
                <w:rFonts w:ascii="华文细黑" w:hAnsi="华文细黑" w:eastAsia="华文细黑"/>
                <w:bCs/>
                <w:sz w:val="21"/>
              </w:rPr>
              <w:t>3170</w:t>
            </w:r>
          </w:p>
        </w:tc>
      </w:tr>
      <w:tr w14:paraId="04E8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trPr>
        <w:tc>
          <w:tcPr>
            <w:tcW w:w="2013" w:type="dxa"/>
            <w:tcBorders>
              <w:top w:val="nil"/>
              <w:left w:val="nil"/>
              <w:bottom w:val="nil"/>
              <w:right w:val="single" w:color="auto" w:sz="4" w:space="0"/>
            </w:tcBorders>
            <w:vAlign w:val="center"/>
          </w:tcPr>
          <w:p w14:paraId="210CEB83">
            <w:pPr>
              <w:pStyle w:val="12"/>
              <w:spacing w:before="0" w:beforeAutospacing="0" w:after="0" w:afterAutospacing="0" w:line="240" w:lineRule="exact"/>
              <w:jc w:val="center"/>
              <w:rPr>
                <w:rFonts w:hint="default"/>
                <w:sz w:val="21"/>
              </w:rPr>
            </w:pPr>
            <w:r>
              <w:rPr>
                <w:sz w:val="21"/>
              </w:rPr>
              <w:t>1985</w:t>
            </w:r>
          </w:p>
        </w:tc>
        <w:tc>
          <w:tcPr>
            <w:tcW w:w="1751" w:type="dxa"/>
            <w:tcBorders>
              <w:top w:val="nil"/>
              <w:bottom w:val="nil"/>
            </w:tcBorders>
            <w:vAlign w:val="center"/>
          </w:tcPr>
          <w:p w14:paraId="64557620">
            <w:pPr>
              <w:spacing w:line="240" w:lineRule="exact"/>
              <w:jc w:val="right"/>
              <w:rPr>
                <w:rFonts w:hint="default" w:ascii="华文细黑" w:hAnsi="华文细黑" w:eastAsia="华文细黑"/>
                <w:bCs/>
                <w:sz w:val="21"/>
              </w:rPr>
            </w:pPr>
            <w:r>
              <w:rPr>
                <w:rFonts w:ascii="华文细黑" w:hAnsi="华文细黑" w:eastAsia="华文细黑"/>
                <w:bCs/>
                <w:sz w:val="21"/>
              </w:rPr>
              <w:t>842</w:t>
            </w:r>
          </w:p>
        </w:tc>
        <w:tc>
          <w:tcPr>
            <w:tcW w:w="1913" w:type="dxa"/>
            <w:tcBorders>
              <w:top w:val="nil"/>
              <w:bottom w:val="nil"/>
            </w:tcBorders>
            <w:vAlign w:val="center"/>
          </w:tcPr>
          <w:p w14:paraId="5739E99E">
            <w:pPr>
              <w:spacing w:line="240" w:lineRule="exact"/>
              <w:jc w:val="right"/>
              <w:rPr>
                <w:rFonts w:hint="default" w:ascii="华文细黑" w:hAnsi="华文细黑" w:eastAsia="华文细黑"/>
                <w:bCs/>
                <w:sz w:val="21"/>
              </w:rPr>
            </w:pPr>
            <w:r>
              <w:rPr>
                <w:rFonts w:ascii="华文细黑" w:hAnsi="华文细黑" w:eastAsia="华文细黑"/>
                <w:bCs/>
                <w:sz w:val="21"/>
              </w:rPr>
              <w:t>98</w:t>
            </w:r>
          </w:p>
        </w:tc>
        <w:tc>
          <w:tcPr>
            <w:tcW w:w="1752" w:type="dxa"/>
            <w:tcBorders>
              <w:top w:val="nil"/>
              <w:bottom w:val="nil"/>
            </w:tcBorders>
            <w:vAlign w:val="center"/>
          </w:tcPr>
          <w:p w14:paraId="07A19AED">
            <w:pPr>
              <w:spacing w:line="240" w:lineRule="exact"/>
              <w:jc w:val="right"/>
              <w:rPr>
                <w:rFonts w:hint="default" w:ascii="华文细黑" w:hAnsi="华文细黑" w:eastAsia="华文细黑"/>
                <w:bCs/>
                <w:sz w:val="21"/>
              </w:rPr>
            </w:pPr>
            <w:r>
              <w:rPr>
                <w:rFonts w:ascii="华文细黑" w:hAnsi="华文细黑" w:eastAsia="华文细黑"/>
                <w:bCs/>
                <w:sz w:val="21"/>
              </w:rPr>
              <w:t>31</w:t>
            </w:r>
          </w:p>
        </w:tc>
        <w:tc>
          <w:tcPr>
            <w:tcW w:w="1752" w:type="dxa"/>
            <w:tcBorders>
              <w:top w:val="nil"/>
              <w:bottom w:val="nil"/>
              <w:right w:val="nil"/>
            </w:tcBorders>
            <w:vAlign w:val="center"/>
          </w:tcPr>
          <w:p w14:paraId="12126F9C">
            <w:pPr>
              <w:spacing w:line="240" w:lineRule="exact"/>
              <w:jc w:val="right"/>
              <w:rPr>
                <w:rFonts w:hint="default" w:ascii="华文细黑" w:hAnsi="华文细黑" w:eastAsia="华文细黑"/>
                <w:bCs/>
                <w:sz w:val="21"/>
              </w:rPr>
            </w:pPr>
            <w:r>
              <w:rPr>
                <w:rFonts w:ascii="华文细黑" w:hAnsi="华文细黑" w:eastAsia="华文细黑"/>
                <w:bCs/>
                <w:sz w:val="21"/>
              </w:rPr>
              <w:t>2758</w:t>
            </w:r>
          </w:p>
        </w:tc>
      </w:tr>
      <w:tr w14:paraId="07A33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trPr>
        <w:tc>
          <w:tcPr>
            <w:tcW w:w="2013" w:type="dxa"/>
            <w:tcBorders>
              <w:top w:val="nil"/>
              <w:left w:val="nil"/>
              <w:bottom w:val="nil"/>
              <w:right w:val="single" w:color="auto" w:sz="4" w:space="0"/>
            </w:tcBorders>
            <w:vAlign w:val="center"/>
          </w:tcPr>
          <w:p w14:paraId="6FAAF0C2">
            <w:pPr>
              <w:pStyle w:val="12"/>
              <w:spacing w:before="0" w:beforeAutospacing="0" w:after="0" w:afterAutospacing="0" w:line="240" w:lineRule="exact"/>
              <w:jc w:val="center"/>
              <w:rPr>
                <w:rFonts w:hint="default"/>
                <w:sz w:val="21"/>
              </w:rPr>
            </w:pPr>
            <w:r>
              <w:rPr>
                <w:sz w:val="21"/>
              </w:rPr>
              <w:t>1986</w:t>
            </w:r>
          </w:p>
        </w:tc>
        <w:tc>
          <w:tcPr>
            <w:tcW w:w="1751" w:type="dxa"/>
            <w:tcBorders>
              <w:top w:val="nil"/>
              <w:bottom w:val="nil"/>
            </w:tcBorders>
            <w:vAlign w:val="center"/>
          </w:tcPr>
          <w:p w14:paraId="7AD67E85">
            <w:pPr>
              <w:spacing w:line="240" w:lineRule="exact"/>
              <w:jc w:val="right"/>
              <w:rPr>
                <w:rFonts w:hint="default" w:ascii="华文细黑" w:hAnsi="华文细黑" w:eastAsia="华文细黑"/>
                <w:bCs/>
                <w:sz w:val="21"/>
              </w:rPr>
            </w:pPr>
            <w:r>
              <w:rPr>
                <w:rFonts w:ascii="华文细黑" w:hAnsi="华文细黑" w:eastAsia="华文细黑"/>
                <w:bCs/>
                <w:sz w:val="21"/>
              </w:rPr>
              <w:t>855</w:t>
            </w:r>
          </w:p>
        </w:tc>
        <w:tc>
          <w:tcPr>
            <w:tcW w:w="1913" w:type="dxa"/>
            <w:tcBorders>
              <w:top w:val="nil"/>
              <w:bottom w:val="nil"/>
            </w:tcBorders>
            <w:vAlign w:val="center"/>
          </w:tcPr>
          <w:p w14:paraId="117DD01D">
            <w:pPr>
              <w:spacing w:line="240" w:lineRule="exact"/>
              <w:jc w:val="right"/>
              <w:rPr>
                <w:rFonts w:hint="default" w:ascii="华文细黑" w:hAnsi="华文细黑" w:eastAsia="华文细黑"/>
                <w:bCs/>
                <w:sz w:val="21"/>
              </w:rPr>
            </w:pPr>
            <w:r>
              <w:rPr>
                <w:rFonts w:ascii="华文细黑" w:hAnsi="华文细黑" w:eastAsia="华文细黑"/>
                <w:bCs/>
                <w:sz w:val="21"/>
              </w:rPr>
              <w:t>101</w:t>
            </w:r>
          </w:p>
        </w:tc>
        <w:tc>
          <w:tcPr>
            <w:tcW w:w="1752" w:type="dxa"/>
            <w:tcBorders>
              <w:top w:val="nil"/>
              <w:bottom w:val="nil"/>
            </w:tcBorders>
            <w:vAlign w:val="center"/>
          </w:tcPr>
          <w:p w14:paraId="42EC5665">
            <w:pPr>
              <w:spacing w:line="240" w:lineRule="exact"/>
              <w:jc w:val="right"/>
              <w:rPr>
                <w:rFonts w:hint="default" w:ascii="华文细黑" w:hAnsi="华文细黑" w:eastAsia="华文细黑"/>
                <w:bCs/>
                <w:sz w:val="21"/>
              </w:rPr>
            </w:pPr>
            <w:r>
              <w:rPr>
                <w:rFonts w:ascii="华文细黑" w:hAnsi="华文细黑" w:eastAsia="华文细黑"/>
                <w:bCs/>
                <w:sz w:val="21"/>
              </w:rPr>
              <w:t>28</w:t>
            </w:r>
          </w:p>
        </w:tc>
        <w:tc>
          <w:tcPr>
            <w:tcW w:w="1752" w:type="dxa"/>
            <w:tcBorders>
              <w:top w:val="nil"/>
              <w:bottom w:val="nil"/>
              <w:right w:val="nil"/>
            </w:tcBorders>
            <w:vAlign w:val="center"/>
          </w:tcPr>
          <w:p w14:paraId="4BD70CB7">
            <w:pPr>
              <w:spacing w:line="240" w:lineRule="exact"/>
              <w:jc w:val="right"/>
              <w:rPr>
                <w:rFonts w:hint="default" w:ascii="华文细黑" w:hAnsi="华文细黑" w:eastAsia="华文细黑"/>
                <w:bCs/>
                <w:sz w:val="21"/>
              </w:rPr>
            </w:pPr>
            <w:r>
              <w:rPr>
                <w:rFonts w:ascii="华文细黑" w:hAnsi="华文细黑" w:eastAsia="华文细黑"/>
                <w:bCs/>
                <w:sz w:val="21"/>
              </w:rPr>
              <w:t>2800</w:t>
            </w:r>
          </w:p>
        </w:tc>
      </w:tr>
      <w:tr w14:paraId="778FB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trPr>
        <w:tc>
          <w:tcPr>
            <w:tcW w:w="2013" w:type="dxa"/>
            <w:tcBorders>
              <w:top w:val="nil"/>
              <w:left w:val="nil"/>
              <w:bottom w:val="nil"/>
              <w:right w:val="single" w:color="auto" w:sz="4" w:space="0"/>
            </w:tcBorders>
            <w:vAlign w:val="center"/>
          </w:tcPr>
          <w:p w14:paraId="02FC196F">
            <w:pPr>
              <w:pStyle w:val="12"/>
              <w:spacing w:before="0" w:beforeAutospacing="0" w:after="0" w:afterAutospacing="0" w:line="240" w:lineRule="exact"/>
              <w:jc w:val="center"/>
              <w:rPr>
                <w:rFonts w:hint="default"/>
                <w:sz w:val="21"/>
              </w:rPr>
            </w:pPr>
            <w:r>
              <w:rPr>
                <w:sz w:val="21"/>
              </w:rPr>
              <w:t>1987</w:t>
            </w:r>
          </w:p>
        </w:tc>
        <w:tc>
          <w:tcPr>
            <w:tcW w:w="1751" w:type="dxa"/>
            <w:tcBorders>
              <w:top w:val="nil"/>
              <w:bottom w:val="nil"/>
            </w:tcBorders>
            <w:vAlign w:val="center"/>
          </w:tcPr>
          <w:p w14:paraId="2F15FC6D">
            <w:pPr>
              <w:spacing w:line="240" w:lineRule="exact"/>
              <w:jc w:val="right"/>
              <w:rPr>
                <w:rFonts w:hint="default" w:ascii="华文细黑" w:hAnsi="华文细黑" w:eastAsia="华文细黑"/>
                <w:bCs/>
                <w:sz w:val="21"/>
              </w:rPr>
            </w:pPr>
            <w:r>
              <w:rPr>
                <w:rFonts w:ascii="华文细黑" w:hAnsi="华文细黑" w:eastAsia="华文细黑"/>
                <w:bCs/>
                <w:sz w:val="21"/>
              </w:rPr>
              <w:t>952</w:t>
            </w:r>
          </w:p>
        </w:tc>
        <w:tc>
          <w:tcPr>
            <w:tcW w:w="1913" w:type="dxa"/>
            <w:tcBorders>
              <w:top w:val="nil"/>
              <w:bottom w:val="nil"/>
            </w:tcBorders>
            <w:vAlign w:val="center"/>
          </w:tcPr>
          <w:p w14:paraId="1291203F">
            <w:pPr>
              <w:spacing w:line="240" w:lineRule="exact"/>
              <w:jc w:val="right"/>
              <w:rPr>
                <w:rFonts w:hint="default" w:ascii="华文细黑" w:hAnsi="华文细黑" w:eastAsia="华文细黑"/>
                <w:bCs/>
                <w:sz w:val="21"/>
              </w:rPr>
            </w:pPr>
            <w:r>
              <w:rPr>
                <w:rFonts w:ascii="华文细黑" w:hAnsi="华文细黑" w:eastAsia="华文细黑"/>
                <w:bCs/>
                <w:sz w:val="21"/>
              </w:rPr>
              <w:t>110</w:t>
            </w:r>
          </w:p>
        </w:tc>
        <w:tc>
          <w:tcPr>
            <w:tcW w:w="1752" w:type="dxa"/>
            <w:tcBorders>
              <w:top w:val="nil"/>
              <w:bottom w:val="nil"/>
            </w:tcBorders>
            <w:vAlign w:val="center"/>
          </w:tcPr>
          <w:p w14:paraId="1193FE53">
            <w:pPr>
              <w:spacing w:line="240" w:lineRule="exact"/>
              <w:jc w:val="right"/>
              <w:rPr>
                <w:rFonts w:hint="default" w:ascii="华文细黑" w:hAnsi="华文细黑" w:eastAsia="华文细黑"/>
                <w:bCs/>
                <w:sz w:val="21"/>
              </w:rPr>
            </w:pPr>
            <w:r>
              <w:rPr>
                <w:rFonts w:ascii="华文细黑" w:hAnsi="华文细黑" w:eastAsia="华文细黑"/>
                <w:bCs/>
                <w:sz w:val="21"/>
              </w:rPr>
              <w:t>30</w:t>
            </w:r>
          </w:p>
        </w:tc>
        <w:tc>
          <w:tcPr>
            <w:tcW w:w="1752" w:type="dxa"/>
            <w:tcBorders>
              <w:top w:val="nil"/>
              <w:bottom w:val="nil"/>
              <w:right w:val="nil"/>
            </w:tcBorders>
            <w:vAlign w:val="center"/>
          </w:tcPr>
          <w:p w14:paraId="2A87298C">
            <w:pPr>
              <w:spacing w:line="240" w:lineRule="exact"/>
              <w:jc w:val="right"/>
              <w:rPr>
                <w:rFonts w:hint="default" w:ascii="华文细黑" w:hAnsi="华文细黑" w:eastAsia="华文细黑"/>
                <w:bCs/>
                <w:sz w:val="21"/>
              </w:rPr>
            </w:pPr>
            <w:r>
              <w:rPr>
                <w:rFonts w:ascii="华文细黑" w:hAnsi="华文细黑" w:eastAsia="华文细黑"/>
                <w:bCs/>
                <w:sz w:val="21"/>
              </w:rPr>
              <w:t>2738</w:t>
            </w:r>
          </w:p>
        </w:tc>
      </w:tr>
      <w:tr w14:paraId="4CC15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trPr>
        <w:tc>
          <w:tcPr>
            <w:tcW w:w="2013" w:type="dxa"/>
            <w:tcBorders>
              <w:top w:val="nil"/>
              <w:left w:val="nil"/>
              <w:bottom w:val="nil"/>
              <w:right w:val="single" w:color="auto" w:sz="4" w:space="0"/>
            </w:tcBorders>
            <w:vAlign w:val="center"/>
          </w:tcPr>
          <w:p w14:paraId="6650B5F2">
            <w:pPr>
              <w:pStyle w:val="12"/>
              <w:spacing w:before="0" w:beforeAutospacing="0" w:after="0" w:afterAutospacing="0" w:line="240" w:lineRule="exact"/>
              <w:jc w:val="center"/>
              <w:rPr>
                <w:rFonts w:hint="default"/>
                <w:sz w:val="21"/>
              </w:rPr>
            </w:pPr>
            <w:r>
              <w:rPr>
                <w:sz w:val="21"/>
              </w:rPr>
              <w:t>1988</w:t>
            </w:r>
          </w:p>
        </w:tc>
        <w:tc>
          <w:tcPr>
            <w:tcW w:w="1751" w:type="dxa"/>
            <w:tcBorders>
              <w:top w:val="nil"/>
              <w:bottom w:val="nil"/>
            </w:tcBorders>
            <w:vAlign w:val="center"/>
          </w:tcPr>
          <w:p w14:paraId="7F46B614">
            <w:pPr>
              <w:spacing w:line="240" w:lineRule="exact"/>
              <w:jc w:val="right"/>
              <w:rPr>
                <w:rFonts w:hint="default" w:ascii="华文细黑" w:hAnsi="华文细黑" w:eastAsia="华文细黑"/>
                <w:bCs/>
                <w:sz w:val="21"/>
              </w:rPr>
            </w:pPr>
            <w:r>
              <w:rPr>
                <w:rFonts w:ascii="华文细黑" w:hAnsi="华文细黑" w:eastAsia="华文细黑"/>
                <w:bCs/>
                <w:sz w:val="21"/>
              </w:rPr>
              <w:t>1067</w:t>
            </w:r>
          </w:p>
        </w:tc>
        <w:tc>
          <w:tcPr>
            <w:tcW w:w="1913" w:type="dxa"/>
            <w:tcBorders>
              <w:top w:val="nil"/>
              <w:bottom w:val="nil"/>
            </w:tcBorders>
            <w:vAlign w:val="center"/>
          </w:tcPr>
          <w:p w14:paraId="744B4607">
            <w:pPr>
              <w:spacing w:line="240" w:lineRule="exact"/>
              <w:jc w:val="right"/>
              <w:rPr>
                <w:rFonts w:hint="default" w:ascii="华文细黑" w:hAnsi="华文细黑" w:eastAsia="华文细黑"/>
                <w:bCs/>
                <w:sz w:val="21"/>
              </w:rPr>
            </w:pPr>
            <w:r>
              <w:rPr>
                <w:rFonts w:ascii="华文细黑" w:hAnsi="华文细黑" w:eastAsia="华文细黑"/>
                <w:bCs/>
                <w:sz w:val="21"/>
              </w:rPr>
              <w:t>136</w:t>
            </w:r>
          </w:p>
        </w:tc>
        <w:tc>
          <w:tcPr>
            <w:tcW w:w="1752" w:type="dxa"/>
            <w:tcBorders>
              <w:top w:val="nil"/>
              <w:bottom w:val="nil"/>
            </w:tcBorders>
            <w:vAlign w:val="center"/>
          </w:tcPr>
          <w:p w14:paraId="1F3927B5">
            <w:pPr>
              <w:spacing w:line="240" w:lineRule="exact"/>
              <w:jc w:val="right"/>
              <w:rPr>
                <w:rFonts w:hint="default" w:ascii="华文细黑" w:hAnsi="华文细黑" w:eastAsia="华文细黑"/>
                <w:bCs/>
                <w:sz w:val="21"/>
              </w:rPr>
            </w:pPr>
            <w:r>
              <w:rPr>
                <w:rFonts w:ascii="华文细黑" w:hAnsi="华文细黑" w:eastAsia="华文细黑"/>
                <w:bCs/>
                <w:sz w:val="21"/>
              </w:rPr>
              <w:t>38</w:t>
            </w:r>
          </w:p>
        </w:tc>
        <w:tc>
          <w:tcPr>
            <w:tcW w:w="1752" w:type="dxa"/>
            <w:tcBorders>
              <w:top w:val="nil"/>
              <w:bottom w:val="nil"/>
              <w:right w:val="nil"/>
            </w:tcBorders>
            <w:vAlign w:val="center"/>
          </w:tcPr>
          <w:p w14:paraId="77EAD5AD">
            <w:pPr>
              <w:spacing w:line="240" w:lineRule="exact"/>
              <w:jc w:val="right"/>
              <w:rPr>
                <w:rFonts w:hint="default" w:ascii="华文细黑" w:hAnsi="华文细黑" w:eastAsia="华文细黑"/>
                <w:bCs/>
                <w:sz w:val="21"/>
              </w:rPr>
            </w:pPr>
            <w:r>
              <w:rPr>
                <w:rFonts w:ascii="华文细黑" w:hAnsi="华文细黑" w:eastAsia="华文细黑"/>
                <w:bCs/>
                <w:sz w:val="21"/>
              </w:rPr>
              <w:t>2761</w:t>
            </w:r>
          </w:p>
        </w:tc>
      </w:tr>
      <w:tr w14:paraId="03567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trPr>
        <w:tc>
          <w:tcPr>
            <w:tcW w:w="2013" w:type="dxa"/>
            <w:tcBorders>
              <w:top w:val="nil"/>
              <w:left w:val="nil"/>
              <w:bottom w:val="nil"/>
              <w:right w:val="single" w:color="auto" w:sz="4" w:space="0"/>
            </w:tcBorders>
            <w:vAlign w:val="center"/>
          </w:tcPr>
          <w:p w14:paraId="6114E5C2">
            <w:pPr>
              <w:pStyle w:val="12"/>
              <w:spacing w:before="0" w:beforeAutospacing="0" w:after="0" w:afterAutospacing="0" w:line="240" w:lineRule="exact"/>
              <w:jc w:val="center"/>
              <w:rPr>
                <w:rFonts w:hint="default"/>
                <w:sz w:val="21"/>
              </w:rPr>
            </w:pPr>
            <w:r>
              <w:rPr>
                <w:sz w:val="21"/>
              </w:rPr>
              <w:t>1989</w:t>
            </w:r>
          </w:p>
        </w:tc>
        <w:tc>
          <w:tcPr>
            <w:tcW w:w="1751" w:type="dxa"/>
            <w:tcBorders>
              <w:top w:val="nil"/>
              <w:bottom w:val="nil"/>
            </w:tcBorders>
            <w:vAlign w:val="center"/>
          </w:tcPr>
          <w:p w14:paraId="7627221D">
            <w:pPr>
              <w:spacing w:line="240" w:lineRule="exact"/>
              <w:jc w:val="right"/>
              <w:rPr>
                <w:rFonts w:hint="default" w:ascii="华文细黑" w:hAnsi="华文细黑" w:eastAsia="华文细黑"/>
                <w:bCs/>
                <w:sz w:val="21"/>
              </w:rPr>
            </w:pPr>
            <w:r>
              <w:rPr>
                <w:rFonts w:ascii="华文细黑" w:hAnsi="华文细黑" w:eastAsia="华文细黑"/>
                <w:bCs/>
                <w:sz w:val="21"/>
              </w:rPr>
              <w:t>995</w:t>
            </w:r>
          </w:p>
        </w:tc>
        <w:tc>
          <w:tcPr>
            <w:tcW w:w="1913" w:type="dxa"/>
            <w:tcBorders>
              <w:top w:val="nil"/>
              <w:bottom w:val="nil"/>
            </w:tcBorders>
            <w:vAlign w:val="center"/>
          </w:tcPr>
          <w:p w14:paraId="481A77A5">
            <w:pPr>
              <w:spacing w:line="240" w:lineRule="exact"/>
              <w:jc w:val="right"/>
              <w:rPr>
                <w:rFonts w:hint="default" w:ascii="华文细黑" w:hAnsi="华文细黑" w:eastAsia="华文细黑"/>
                <w:bCs/>
                <w:sz w:val="21"/>
              </w:rPr>
            </w:pPr>
            <w:r>
              <w:rPr>
                <w:rFonts w:ascii="华文细黑" w:hAnsi="华文细黑" w:eastAsia="华文细黑"/>
                <w:bCs/>
                <w:sz w:val="21"/>
              </w:rPr>
              <w:t>127</w:t>
            </w:r>
          </w:p>
        </w:tc>
        <w:tc>
          <w:tcPr>
            <w:tcW w:w="1752" w:type="dxa"/>
            <w:tcBorders>
              <w:top w:val="nil"/>
              <w:bottom w:val="nil"/>
            </w:tcBorders>
            <w:vAlign w:val="center"/>
          </w:tcPr>
          <w:p w14:paraId="1585AED4">
            <w:pPr>
              <w:spacing w:line="240" w:lineRule="exact"/>
              <w:jc w:val="right"/>
              <w:rPr>
                <w:rFonts w:hint="default" w:ascii="华文细黑" w:hAnsi="华文细黑" w:eastAsia="华文细黑"/>
                <w:bCs/>
                <w:sz w:val="21"/>
              </w:rPr>
            </w:pPr>
            <w:r>
              <w:rPr>
                <w:rFonts w:ascii="华文细黑" w:hAnsi="华文细黑" w:eastAsia="华文细黑"/>
                <w:bCs/>
                <w:sz w:val="21"/>
              </w:rPr>
              <w:t>45</w:t>
            </w:r>
          </w:p>
        </w:tc>
        <w:tc>
          <w:tcPr>
            <w:tcW w:w="1752" w:type="dxa"/>
            <w:tcBorders>
              <w:top w:val="nil"/>
              <w:bottom w:val="nil"/>
              <w:right w:val="nil"/>
            </w:tcBorders>
            <w:vAlign w:val="center"/>
          </w:tcPr>
          <w:p w14:paraId="5CCA1DA8">
            <w:pPr>
              <w:spacing w:line="240" w:lineRule="exact"/>
              <w:jc w:val="right"/>
              <w:rPr>
                <w:rFonts w:hint="default" w:ascii="华文细黑" w:hAnsi="华文细黑" w:eastAsia="华文细黑"/>
                <w:bCs/>
                <w:sz w:val="21"/>
              </w:rPr>
            </w:pPr>
            <w:r>
              <w:rPr>
                <w:rFonts w:ascii="华文细黑" w:hAnsi="华文细黑" w:eastAsia="华文细黑"/>
                <w:bCs/>
                <w:sz w:val="21"/>
              </w:rPr>
              <w:t>2719</w:t>
            </w:r>
          </w:p>
        </w:tc>
      </w:tr>
      <w:tr w14:paraId="63C4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trPr>
        <w:tc>
          <w:tcPr>
            <w:tcW w:w="2013" w:type="dxa"/>
            <w:tcBorders>
              <w:top w:val="nil"/>
              <w:left w:val="nil"/>
              <w:bottom w:val="nil"/>
              <w:right w:val="single" w:color="auto" w:sz="4" w:space="0"/>
            </w:tcBorders>
            <w:vAlign w:val="center"/>
          </w:tcPr>
          <w:p w14:paraId="12E33C80">
            <w:pPr>
              <w:pStyle w:val="12"/>
              <w:spacing w:before="0" w:beforeAutospacing="0" w:after="0" w:afterAutospacing="0" w:line="240" w:lineRule="exact"/>
              <w:jc w:val="center"/>
              <w:rPr>
                <w:rFonts w:hint="default"/>
                <w:sz w:val="21"/>
              </w:rPr>
            </w:pPr>
            <w:r>
              <w:rPr>
                <w:sz w:val="21"/>
              </w:rPr>
              <w:t>1990</w:t>
            </w:r>
          </w:p>
        </w:tc>
        <w:tc>
          <w:tcPr>
            <w:tcW w:w="1751" w:type="dxa"/>
            <w:tcBorders>
              <w:top w:val="nil"/>
              <w:bottom w:val="nil"/>
            </w:tcBorders>
            <w:vAlign w:val="center"/>
          </w:tcPr>
          <w:p w14:paraId="30C2F763">
            <w:pPr>
              <w:spacing w:line="240" w:lineRule="exact"/>
              <w:jc w:val="right"/>
              <w:rPr>
                <w:rFonts w:hint="default" w:ascii="华文细黑" w:hAnsi="华文细黑" w:eastAsia="华文细黑"/>
                <w:bCs/>
                <w:sz w:val="21"/>
              </w:rPr>
            </w:pPr>
            <w:r>
              <w:rPr>
                <w:rFonts w:ascii="华文细黑" w:hAnsi="华文细黑" w:eastAsia="华文细黑"/>
                <w:bCs/>
                <w:sz w:val="21"/>
              </w:rPr>
              <w:t>1070</w:t>
            </w:r>
          </w:p>
        </w:tc>
        <w:tc>
          <w:tcPr>
            <w:tcW w:w="1913" w:type="dxa"/>
            <w:tcBorders>
              <w:top w:val="nil"/>
              <w:bottom w:val="nil"/>
            </w:tcBorders>
            <w:vAlign w:val="center"/>
          </w:tcPr>
          <w:p w14:paraId="54DE59A5">
            <w:pPr>
              <w:spacing w:line="240" w:lineRule="exact"/>
              <w:jc w:val="right"/>
              <w:rPr>
                <w:rFonts w:hint="default" w:ascii="华文细黑" w:hAnsi="华文细黑" w:eastAsia="华文细黑"/>
                <w:bCs/>
                <w:sz w:val="21"/>
              </w:rPr>
            </w:pPr>
            <w:r>
              <w:rPr>
                <w:rFonts w:ascii="华文细黑" w:hAnsi="华文细黑" w:eastAsia="华文细黑"/>
                <w:bCs/>
                <w:sz w:val="21"/>
              </w:rPr>
              <w:t>134</w:t>
            </w:r>
          </w:p>
        </w:tc>
        <w:tc>
          <w:tcPr>
            <w:tcW w:w="1752" w:type="dxa"/>
            <w:tcBorders>
              <w:top w:val="nil"/>
              <w:bottom w:val="nil"/>
            </w:tcBorders>
            <w:vAlign w:val="center"/>
          </w:tcPr>
          <w:p w14:paraId="7C6C490D">
            <w:pPr>
              <w:spacing w:line="240" w:lineRule="exact"/>
              <w:jc w:val="right"/>
              <w:rPr>
                <w:rFonts w:hint="default" w:ascii="华文细黑" w:hAnsi="华文细黑" w:eastAsia="华文细黑"/>
                <w:bCs/>
                <w:sz w:val="21"/>
              </w:rPr>
            </w:pPr>
            <w:r>
              <w:rPr>
                <w:rFonts w:ascii="华文细黑" w:hAnsi="华文细黑" w:eastAsia="华文细黑"/>
                <w:bCs/>
                <w:sz w:val="21"/>
              </w:rPr>
              <w:t>56</w:t>
            </w:r>
          </w:p>
        </w:tc>
        <w:tc>
          <w:tcPr>
            <w:tcW w:w="1752" w:type="dxa"/>
            <w:tcBorders>
              <w:top w:val="nil"/>
              <w:bottom w:val="nil"/>
              <w:right w:val="nil"/>
            </w:tcBorders>
            <w:vAlign w:val="center"/>
          </w:tcPr>
          <w:p w14:paraId="55137C51">
            <w:pPr>
              <w:spacing w:line="240" w:lineRule="exact"/>
              <w:jc w:val="right"/>
              <w:rPr>
                <w:rFonts w:hint="default" w:ascii="华文细黑" w:hAnsi="华文细黑" w:eastAsia="华文细黑"/>
                <w:bCs/>
                <w:sz w:val="21"/>
              </w:rPr>
            </w:pPr>
            <w:r>
              <w:rPr>
                <w:rFonts w:ascii="华文细黑" w:hAnsi="华文细黑" w:eastAsia="华文细黑"/>
                <w:bCs/>
                <w:sz w:val="21"/>
              </w:rPr>
              <w:t>2739</w:t>
            </w:r>
          </w:p>
        </w:tc>
      </w:tr>
      <w:tr w14:paraId="0F4E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trPr>
        <w:tc>
          <w:tcPr>
            <w:tcW w:w="2013" w:type="dxa"/>
            <w:tcBorders>
              <w:top w:val="nil"/>
              <w:left w:val="nil"/>
              <w:bottom w:val="nil"/>
              <w:right w:val="single" w:color="auto" w:sz="4" w:space="0"/>
            </w:tcBorders>
            <w:vAlign w:val="center"/>
          </w:tcPr>
          <w:p w14:paraId="4847836D">
            <w:pPr>
              <w:pStyle w:val="12"/>
              <w:spacing w:before="0" w:beforeAutospacing="0" w:after="0" w:afterAutospacing="0" w:line="240" w:lineRule="exact"/>
              <w:jc w:val="center"/>
              <w:rPr>
                <w:rFonts w:hint="default"/>
                <w:sz w:val="21"/>
              </w:rPr>
            </w:pPr>
            <w:r>
              <w:rPr>
                <w:sz w:val="21"/>
              </w:rPr>
              <w:t>1991</w:t>
            </w:r>
          </w:p>
        </w:tc>
        <w:tc>
          <w:tcPr>
            <w:tcW w:w="1751" w:type="dxa"/>
            <w:tcBorders>
              <w:top w:val="nil"/>
              <w:bottom w:val="nil"/>
            </w:tcBorders>
            <w:vAlign w:val="center"/>
          </w:tcPr>
          <w:p w14:paraId="20617091">
            <w:pPr>
              <w:spacing w:line="240" w:lineRule="exact"/>
              <w:jc w:val="right"/>
              <w:rPr>
                <w:rFonts w:hint="default" w:ascii="华文细黑" w:hAnsi="华文细黑" w:eastAsia="华文细黑"/>
                <w:bCs/>
                <w:sz w:val="21"/>
              </w:rPr>
            </w:pPr>
            <w:r>
              <w:rPr>
                <w:rFonts w:ascii="华文细黑" w:hAnsi="华文细黑" w:eastAsia="华文细黑"/>
                <w:bCs/>
                <w:sz w:val="21"/>
              </w:rPr>
              <w:t>1046</w:t>
            </w:r>
          </w:p>
        </w:tc>
        <w:tc>
          <w:tcPr>
            <w:tcW w:w="1913" w:type="dxa"/>
            <w:tcBorders>
              <w:top w:val="nil"/>
              <w:bottom w:val="nil"/>
            </w:tcBorders>
            <w:vAlign w:val="center"/>
          </w:tcPr>
          <w:p w14:paraId="78612F28">
            <w:pPr>
              <w:spacing w:line="240" w:lineRule="exact"/>
              <w:jc w:val="right"/>
              <w:rPr>
                <w:rFonts w:hint="default" w:ascii="华文细黑" w:hAnsi="华文细黑" w:eastAsia="华文细黑"/>
                <w:bCs/>
                <w:sz w:val="21"/>
              </w:rPr>
            </w:pPr>
            <w:r>
              <w:rPr>
                <w:rFonts w:ascii="华文细黑" w:hAnsi="华文细黑" w:eastAsia="华文细黑"/>
                <w:bCs/>
                <w:sz w:val="21"/>
              </w:rPr>
              <w:t>152</w:t>
            </w:r>
          </w:p>
        </w:tc>
        <w:tc>
          <w:tcPr>
            <w:tcW w:w="1752" w:type="dxa"/>
            <w:tcBorders>
              <w:top w:val="nil"/>
              <w:bottom w:val="nil"/>
            </w:tcBorders>
            <w:vAlign w:val="center"/>
          </w:tcPr>
          <w:p w14:paraId="478A15A3">
            <w:pPr>
              <w:spacing w:line="240" w:lineRule="exact"/>
              <w:jc w:val="right"/>
              <w:rPr>
                <w:rFonts w:hint="default" w:ascii="华文细黑" w:hAnsi="华文细黑" w:eastAsia="华文细黑"/>
                <w:bCs/>
                <w:sz w:val="21"/>
              </w:rPr>
            </w:pPr>
            <w:r>
              <w:rPr>
                <w:rFonts w:ascii="华文细黑" w:hAnsi="华文细黑" w:eastAsia="华文细黑"/>
                <w:bCs/>
                <w:sz w:val="21"/>
              </w:rPr>
              <w:t>76</w:t>
            </w:r>
          </w:p>
        </w:tc>
        <w:tc>
          <w:tcPr>
            <w:tcW w:w="1752" w:type="dxa"/>
            <w:tcBorders>
              <w:top w:val="nil"/>
              <w:bottom w:val="nil"/>
              <w:right w:val="nil"/>
            </w:tcBorders>
            <w:vAlign w:val="center"/>
          </w:tcPr>
          <w:p w14:paraId="55298A01">
            <w:pPr>
              <w:spacing w:line="240" w:lineRule="exact"/>
              <w:jc w:val="right"/>
              <w:rPr>
                <w:rFonts w:hint="default" w:ascii="华文细黑" w:hAnsi="华文细黑" w:eastAsia="华文细黑"/>
                <w:bCs/>
                <w:sz w:val="21"/>
              </w:rPr>
            </w:pPr>
            <w:r>
              <w:rPr>
                <w:rFonts w:ascii="华文细黑" w:hAnsi="华文细黑" w:eastAsia="华文细黑"/>
                <w:bCs/>
                <w:sz w:val="21"/>
              </w:rPr>
              <w:t>2634</w:t>
            </w:r>
          </w:p>
        </w:tc>
      </w:tr>
      <w:tr w14:paraId="72090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trPr>
        <w:tc>
          <w:tcPr>
            <w:tcW w:w="2013" w:type="dxa"/>
            <w:tcBorders>
              <w:top w:val="nil"/>
              <w:left w:val="nil"/>
              <w:bottom w:val="nil"/>
              <w:right w:val="single" w:color="auto" w:sz="4" w:space="0"/>
            </w:tcBorders>
            <w:vAlign w:val="center"/>
          </w:tcPr>
          <w:p w14:paraId="70116E8B">
            <w:pPr>
              <w:pStyle w:val="12"/>
              <w:spacing w:before="0" w:beforeAutospacing="0" w:after="0" w:afterAutospacing="0" w:line="240" w:lineRule="exact"/>
              <w:jc w:val="center"/>
              <w:rPr>
                <w:rFonts w:hint="default"/>
                <w:sz w:val="21"/>
              </w:rPr>
            </w:pPr>
            <w:r>
              <w:rPr>
                <w:sz w:val="21"/>
              </w:rPr>
              <w:t>1992</w:t>
            </w:r>
          </w:p>
        </w:tc>
        <w:tc>
          <w:tcPr>
            <w:tcW w:w="1751" w:type="dxa"/>
            <w:tcBorders>
              <w:top w:val="nil"/>
              <w:bottom w:val="nil"/>
            </w:tcBorders>
            <w:vAlign w:val="center"/>
          </w:tcPr>
          <w:p w14:paraId="64BC783C">
            <w:pPr>
              <w:spacing w:line="240" w:lineRule="exact"/>
              <w:jc w:val="right"/>
              <w:rPr>
                <w:rFonts w:hint="default" w:ascii="华文细黑" w:hAnsi="华文细黑" w:eastAsia="华文细黑"/>
                <w:bCs/>
                <w:sz w:val="21"/>
              </w:rPr>
            </w:pPr>
            <w:r>
              <w:rPr>
                <w:rFonts w:ascii="华文细黑" w:hAnsi="华文细黑" w:eastAsia="华文细黑"/>
                <w:bCs/>
                <w:sz w:val="21"/>
              </w:rPr>
              <w:t>1028</w:t>
            </w:r>
          </w:p>
        </w:tc>
        <w:tc>
          <w:tcPr>
            <w:tcW w:w="1913" w:type="dxa"/>
            <w:tcBorders>
              <w:top w:val="nil"/>
              <w:bottom w:val="nil"/>
            </w:tcBorders>
            <w:vAlign w:val="center"/>
          </w:tcPr>
          <w:p w14:paraId="451673EE">
            <w:pPr>
              <w:spacing w:line="240" w:lineRule="exact"/>
              <w:jc w:val="right"/>
              <w:rPr>
                <w:rFonts w:hint="default" w:ascii="华文细黑" w:hAnsi="华文细黑" w:eastAsia="华文细黑"/>
                <w:bCs/>
                <w:sz w:val="21"/>
              </w:rPr>
            </w:pPr>
            <w:r>
              <w:rPr>
                <w:rFonts w:ascii="华文细黑" w:hAnsi="华文细黑" w:eastAsia="华文细黑"/>
                <w:bCs/>
                <w:sz w:val="21"/>
              </w:rPr>
              <w:t>151</w:t>
            </w:r>
          </w:p>
        </w:tc>
        <w:tc>
          <w:tcPr>
            <w:tcW w:w="1752" w:type="dxa"/>
            <w:tcBorders>
              <w:top w:val="nil"/>
              <w:bottom w:val="nil"/>
            </w:tcBorders>
            <w:vAlign w:val="center"/>
          </w:tcPr>
          <w:p w14:paraId="615E7193">
            <w:pPr>
              <w:spacing w:line="240" w:lineRule="exact"/>
              <w:jc w:val="right"/>
              <w:rPr>
                <w:rFonts w:hint="default" w:ascii="华文细黑" w:hAnsi="华文细黑" w:eastAsia="华文细黑"/>
                <w:bCs/>
                <w:sz w:val="21"/>
              </w:rPr>
            </w:pPr>
            <w:r>
              <w:rPr>
                <w:rFonts w:ascii="华文细黑" w:hAnsi="华文细黑" w:eastAsia="华文细黑"/>
                <w:bCs/>
                <w:sz w:val="21"/>
              </w:rPr>
              <w:t>92</w:t>
            </w:r>
          </w:p>
        </w:tc>
        <w:tc>
          <w:tcPr>
            <w:tcW w:w="1752" w:type="dxa"/>
            <w:tcBorders>
              <w:top w:val="nil"/>
              <w:bottom w:val="nil"/>
              <w:right w:val="nil"/>
            </w:tcBorders>
            <w:vAlign w:val="center"/>
          </w:tcPr>
          <w:p w14:paraId="22F5976A">
            <w:pPr>
              <w:spacing w:line="240" w:lineRule="exact"/>
              <w:jc w:val="right"/>
              <w:rPr>
                <w:rFonts w:hint="default" w:ascii="华文细黑" w:hAnsi="华文细黑" w:eastAsia="华文细黑"/>
                <w:bCs/>
                <w:sz w:val="21"/>
              </w:rPr>
            </w:pPr>
            <w:r>
              <w:rPr>
                <w:rFonts w:ascii="华文细黑" w:hAnsi="华文细黑" w:eastAsia="华文细黑"/>
                <w:bCs/>
                <w:sz w:val="21"/>
              </w:rPr>
              <w:t>2253</w:t>
            </w:r>
          </w:p>
        </w:tc>
      </w:tr>
      <w:tr w14:paraId="42630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trPr>
        <w:tc>
          <w:tcPr>
            <w:tcW w:w="2013" w:type="dxa"/>
            <w:tcBorders>
              <w:top w:val="nil"/>
              <w:left w:val="nil"/>
              <w:bottom w:val="nil"/>
              <w:right w:val="single" w:color="auto" w:sz="4" w:space="0"/>
            </w:tcBorders>
            <w:vAlign w:val="center"/>
          </w:tcPr>
          <w:p w14:paraId="1F97DB96">
            <w:pPr>
              <w:pStyle w:val="12"/>
              <w:spacing w:before="0" w:beforeAutospacing="0" w:after="0" w:afterAutospacing="0" w:line="240" w:lineRule="exact"/>
              <w:jc w:val="center"/>
              <w:rPr>
                <w:rFonts w:hint="default"/>
                <w:sz w:val="21"/>
              </w:rPr>
            </w:pPr>
            <w:r>
              <w:rPr>
                <w:sz w:val="21"/>
              </w:rPr>
              <w:t>1993</w:t>
            </w:r>
          </w:p>
        </w:tc>
        <w:tc>
          <w:tcPr>
            <w:tcW w:w="1751" w:type="dxa"/>
            <w:tcBorders>
              <w:top w:val="nil"/>
              <w:bottom w:val="nil"/>
            </w:tcBorders>
            <w:vAlign w:val="center"/>
          </w:tcPr>
          <w:p w14:paraId="71F88392">
            <w:pPr>
              <w:spacing w:line="240" w:lineRule="exact"/>
              <w:jc w:val="right"/>
              <w:rPr>
                <w:rFonts w:hint="default" w:ascii="华文细黑" w:hAnsi="华文细黑" w:eastAsia="华文细黑"/>
                <w:bCs/>
                <w:sz w:val="21"/>
              </w:rPr>
            </w:pPr>
            <w:r>
              <w:rPr>
                <w:rFonts w:ascii="华文细黑" w:hAnsi="华文细黑" w:eastAsia="华文细黑"/>
                <w:bCs/>
                <w:sz w:val="21"/>
              </w:rPr>
              <w:t>962</w:t>
            </w:r>
          </w:p>
        </w:tc>
        <w:tc>
          <w:tcPr>
            <w:tcW w:w="1913" w:type="dxa"/>
            <w:tcBorders>
              <w:top w:val="nil"/>
              <w:bottom w:val="nil"/>
            </w:tcBorders>
            <w:vAlign w:val="center"/>
          </w:tcPr>
          <w:p w14:paraId="4452717C">
            <w:pPr>
              <w:spacing w:line="240" w:lineRule="exact"/>
              <w:jc w:val="right"/>
              <w:rPr>
                <w:rFonts w:hint="default" w:ascii="华文细黑" w:hAnsi="华文细黑" w:eastAsia="华文细黑"/>
                <w:bCs/>
                <w:sz w:val="21"/>
              </w:rPr>
            </w:pPr>
            <w:r>
              <w:rPr>
                <w:rFonts w:ascii="华文细黑" w:hAnsi="华文细黑" w:eastAsia="华文细黑"/>
                <w:bCs/>
                <w:sz w:val="21"/>
              </w:rPr>
              <w:t>152</w:t>
            </w:r>
          </w:p>
        </w:tc>
        <w:tc>
          <w:tcPr>
            <w:tcW w:w="1752" w:type="dxa"/>
            <w:tcBorders>
              <w:top w:val="nil"/>
              <w:bottom w:val="nil"/>
            </w:tcBorders>
            <w:vAlign w:val="center"/>
          </w:tcPr>
          <w:p w14:paraId="7C31108D">
            <w:pPr>
              <w:spacing w:line="240" w:lineRule="exact"/>
              <w:jc w:val="right"/>
              <w:rPr>
                <w:rFonts w:hint="default" w:ascii="华文细黑" w:hAnsi="华文细黑" w:eastAsia="华文细黑"/>
                <w:bCs/>
                <w:sz w:val="21"/>
              </w:rPr>
            </w:pPr>
            <w:r>
              <w:rPr>
                <w:rFonts w:ascii="华文细黑" w:hAnsi="华文细黑" w:eastAsia="华文细黑"/>
                <w:bCs/>
                <w:sz w:val="21"/>
              </w:rPr>
              <w:t>82</w:t>
            </w:r>
          </w:p>
        </w:tc>
        <w:tc>
          <w:tcPr>
            <w:tcW w:w="1752" w:type="dxa"/>
            <w:tcBorders>
              <w:top w:val="nil"/>
              <w:bottom w:val="nil"/>
              <w:right w:val="nil"/>
            </w:tcBorders>
            <w:vAlign w:val="center"/>
          </w:tcPr>
          <w:p w14:paraId="6344E0E4">
            <w:pPr>
              <w:spacing w:line="240" w:lineRule="exact"/>
              <w:jc w:val="right"/>
              <w:rPr>
                <w:rFonts w:hint="default" w:ascii="华文细黑" w:hAnsi="华文细黑" w:eastAsia="华文细黑"/>
                <w:bCs/>
                <w:sz w:val="21"/>
              </w:rPr>
            </w:pPr>
            <w:r>
              <w:rPr>
                <w:rFonts w:ascii="华文细黑" w:hAnsi="华文细黑" w:eastAsia="华文细黑"/>
                <w:bCs/>
                <w:sz w:val="21"/>
              </w:rPr>
              <w:t>2335</w:t>
            </w:r>
          </w:p>
        </w:tc>
      </w:tr>
      <w:tr w14:paraId="70134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trPr>
        <w:tc>
          <w:tcPr>
            <w:tcW w:w="2013" w:type="dxa"/>
            <w:tcBorders>
              <w:top w:val="nil"/>
              <w:left w:val="nil"/>
              <w:bottom w:val="nil"/>
              <w:right w:val="single" w:color="auto" w:sz="4" w:space="0"/>
            </w:tcBorders>
            <w:vAlign w:val="center"/>
          </w:tcPr>
          <w:p w14:paraId="006B009C">
            <w:pPr>
              <w:pStyle w:val="12"/>
              <w:spacing w:before="0" w:beforeAutospacing="0" w:after="0" w:afterAutospacing="0" w:line="240" w:lineRule="exact"/>
              <w:jc w:val="center"/>
              <w:rPr>
                <w:rFonts w:hint="default"/>
                <w:sz w:val="21"/>
              </w:rPr>
            </w:pPr>
            <w:r>
              <w:rPr>
                <w:sz w:val="21"/>
              </w:rPr>
              <w:t>1994</w:t>
            </w:r>
          </w:p>
        </w:tc>
        <w:tc>
          <w:tcPr>
            <w:tcW w:w="1751" w:type="dxa"/>
            <w:tcBorders>
              <w:top w:val="nil"/>
              <w:bottom w:val="nil"/>
            </w:tcBorders>
            <w:vAlign w:val="center"/>
          </w:tcPr>
          <w:p w14:paraId="0B1BA3E4">
            <w:pPr>
              <w:spacing w:line="240" w:lineRule="exact"/>
              <w:jc w:val="right"/>
              <w:rPr>
                <w:rFonts w:hint="default" w:ascii="华文细黑" w:hAnsi="华文细黑" w:eastAsia="华文细黑"/>
                <w:bCs/>
                <w:sz w:val="21"/>
              </w:rPr>
            </w:pPr>
            <w:r>
              <w:rPr>
                <w:rFonts w:ascii="华文细黑" w:hAnsi="华文细黑" w:eastAsia="华文细黑"/>
                <w:bCs/>
                <w:sz w:val="21"/>
              </w:rPr>
              <w:t>1039</w:t>
            </w:r>
          </w:p>
        </w:tc>
        <w:tc>
          <w:tcPr>
            <w:tcW w:w="1913" w:type="dxa"/>
            <w:tcBorders>
              <w:top w:val="nil"/>
              <w:bottom w:val="nil"/>
            </w:tcBorders>
            <w:vAlign w:val="center"/>
          </w:tcPr>
          <w:p w14:paraId="71ADB4FE">
            <w:pPr>
              <w:spacing w:line="240" w:lineRule="exact"/>
              <w:jc w:val="right"/>
              <w:rPr>
                <w:rFonts w:hint="default" w:ascii="华文细黑" w:hAnsi="华文细黑" w:eastAsia="华文细黑"/>
                <w:bCs/>
                <w:sz w:val="21"/>
              </w:rPr>
            </w:pPr>
            <w:r>
              <w:rPr>
                <w:rFonts w:ascii="华文细黑" w:hAnsi="华文细黑" w:eastAsia="华文细黑"/>
                <w:bCs/>
                <w:sz w:val="21"/>
              </w:rPr>
              <w:t>159</w:t>
            </w:r>
          </w:p>
        </w:tc>
        <w:tc>
          <w:tcPr>
            <w:tcW w:w="1752" w:type="dxa"/>
            <w:tcBorders>
              <w:top w:val="nil"/>
              <w:bottom w:val="nil"/>
            </w:tcBorders>
            <w:vAlign w:val="center"/>
          </w:tcPr>
          <w:p w14:paraId="6D29A06E">
            <w:pPr>
              <w:spacing w:line="240" w:lineRule="exact"/>
              <w:jc w:val="right"/>
              <w:rPr>
                <w:rFonts w:hint="default" w:ascii="华文细黑" w:hAnsi="华文细黑" w:eastAsia="华文细黑"/>
                <w:bCs/>
                <w:sz w:val="21"/>
              </w:rPr>
            </w:pPr>
            <w:r>
              <w:rPr>
                <w:rFonts w:ascii="华文细黑" w:hAnsi="华文细黑" w:eastAsia="华文细黑"/>
                <w:bCs/>
                <w:sz w:val="21"/>
              </w:rPr>
              <w:t>62</w:t>
            </w:r>
          </w:p>
        </w:tc>
        <w:tc>
          <w:tcPr>
            <w:tcW w:w="1752" w:type="dxa"/>
            <w:tcBorders>
              <w:top w:val="nil"/>
              <w:bottom w:val="nil"/>
              <w:right w:val="nil"/>
            </w:tcBorders>
            <w:vAlign w:val="center"/>
          </w:tcPr>
          <w:p w14:paraId="3667D763">
            <w:pPr>
              <w:spacing w:line="240" w:lineRule="exact"/>
              <w:jc w:val="right"/>
              <w:rPr>
                <w:rFonts w:hint="default" w:ascii="华文细黑" w:hAnsi="华文细黑" w:eastAsia="华文细黑"/>
                <w:bCs/>
                <w:sz w:val="21"/>
              </w:rPr>
            </w:pPr>
            <w:r>
              <w:rPr>
                <w:rFonts w:ascii="华文细黑" w:hAnsi="华文细黑" w:eastAsia="华文细黑"/>
                <w:bCs/>
                <w:sz w:val="21"/>
              </w:rPr>
              <w:t>2440</w:t>
            </w:r>
          </w:p>
        </w:tc>
      </w:tr>
      <w:tr w14:paraId="2431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trPr>
        <w:tc>
          <w:tcPr>
            <w:tcW w:w="2013" w:type="dxa"/>
            <w:tcBorders>
              <w:top w:val="nil"/>
              <w:left w:val="nil"/>
              <w:bottom w:val="nil"/>
              <w:right w:val="single" w:color="auto" w:sz="4" w:space="0"/>
            </w:tcBorders>
            <w:vAlign w:val="center"/>
          </w:tcPr>
          <w:p w14:paraId="75F83F21">
            <w:pPr>
              <w:pStyle w:val="12"/>
              <w:spacing w:before="0" w:beforeAutospacing="0" w:after="0" w:afterAutospacing="0" w:line="240" w:lineRule="exact"/>
              <w:jc w:val="center"/>
              <w:rPr>
                <w:rFonts w:hint="default"/>
                <w:sz w:val="21"/>
              </w:rPr>
            </w:pPr>
            <w:r>
              <w:rPr>
                <w:sz w:val="21"/>
              </w:rPr>
              <w:t>1995</w:t>
            </w:r>
          </w:p>
        </w:tc>
        <w:tc>
          <w:tcPr>
            <w:tcW w:w="1751" w:type="dxa"/>
            <w:tcBorders>
              <w:top w:val="nil"/>
              <w:bottom w:val="nil"/>
            </w:tcBorders>
            <w:vAlign w:val="center"/>
          </w:tcPr>
          <w:p w14:paraId="723D75BD">
            <w:pPr>
              <w:spacing w:line="240" w:lineRule="exact"/>
              <w:jc w:val="right"/>
              <w:rPr>
                <w:rFonts w:hint="default" w:ascii="华文细黑" w:hAnsi="华文细黑" w:eastAsia="华文细黑"/>
                <w:bCs/>
                <w:sz w:val="21"/>
              </w:rPr>
            </w:pPr>
            <w:r>
              <w:rPr>
                <w:rFonts w:ascii="华文细黑" w:hAnsi="华文细黑" w:eastAsia="华文细黑"/>
                <w:bCs/>
                <w:sz w:val="21"/>
              </w:rPr>
              <w:t>1158</w:t>
            </w:r>
          </w:p>
        </w:tc>
        <w:tc>
          <w:tcPr>
            <w:tcW w:w="1913" w:type="dxa"/>
            <w:tcBorders>
              <w:top w:val="nil"/>
              <w:bottom w:val="nil"/>
            </w:tcBorders>
            <w:vAlign w:val="center"/>
          </w:tcPr>
          <w:p w14:paraId="168E6501">
            <w:pPr>
              <w:spacing w:line="240" w:lineRule="exact"/>
              <w:jc w:val="right"/>
              <w:rPr>
                <w:rFonts w:hint="default" w:ascii="华文细黑" w:hAnsi="华文细黑" w:eastAsia="华文细黑"/>
                <w:bCs/>
                <w:sz w:val="21"/>
              </w:rPr>
            </w:pPr>
            <w:r>
              <w:rPr>
                <w:rFonts w:ascii="华文细黑" w:hAnsi="华文细黑" w:eastAsia="华文细黑"/>
                <w:bCs/>
                <w:sz w:val="21"/>
              </w:rPr>
              <w:t>142</w:t>
            </w:r>
          </w:p>
        </w:tc>
        <w:tc>
          <w:tcPr>
            <w:tcW w:w="1752" w:type="dxa"/>
            <w:tcBorders>
              <w:top w:val="nil"/>
              <w:bottom w:val="nil"/>
            </w:tcBorders>
            <w:vAlign w:val="center"/>
          </w:tcPr>
          <w:p w14:paraId="77B92667">
            <w:pPr>
              <w:spacing w:line="240" w:lineRule="exact"/>
              <w:jc w:val="right"/>
              <w:rPr>
                <w:rFonts w:hint="default" w:ascii="华文细黑" w:hAnsi="华文细黑" w:eastAsia="华文细黑"/>
                <w:bCs/>
                <w:sz w:val="21"/>
              </w:rPr>
            </w:pPr>
            <w:r>
              <w:rPr>
                <w:rFonts w:ascii="华文细黑" w:hAnsi="华文细黑" w:eastAsia="华文细黑"/>
                <w:bCs/>
                <w:sz w:val="21"/>
              </w:rPr>
              <w:t>45</w:t>
            </w:r>
          </w:p>
        </w:tc>
        <w:tc>
          <w:tcPr>
            <w:tcW w:w="1752" w:type="dxa"/>
            <w:tcBorders>
              <w:top w:val="nil"/>
              <w:bottom w:val="nil"/>
              <w:right w:val="nil"/>
            </w:tcBorders>
            <w:vAlign w:val="center"/>
          </w:tcPr>
          <w:p w14:paraId="271D4F42">
            <w:pPr>
              <w:spacing w:line="240" w:lineRule="exact"/>
              <w:jc w:val="right"/>
              <w:rPr>
                <w:rFonts w:hint="default" w:ascii="华文细黑" w:hAnsi="华文细黑" w:eastAsia="华文细黑"/>
                <w:bCs/>
                <w:sz w:val="21"/>
              </w:rPr>
            </w:pPr>
            <w:r>
              <w:rPr>
                <w:rFonts w:ascii="华文细黑" w:hAnsi="华文细黑" w:eastAsia="华文细黑"/>
                <w:bCs/>
                <w:sz w:val="21"/>
              </w:rPr>
              <w:t>2424</w:t>
            </w:r>
          </w:p>
        </w:tc>
      </w:tr>
      <w:tr w14:paraId="2F94D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trPr>
        <w:tc>
          <w:tcPr>
            <w:tcW w:w="2013" w:type="dxa"/>
            <w:tcBorders>
              <w:top w:val="nil"/>
              <w:left w:val="nil"/>
              <w:bottom w:val="nil"/>
              <w:right w:val="single" w:color="auto" w:sz="4" w:space="0"/>
            </w:tcBorders>
            <w:vAlign w:val="center"/>
          </w:tcPr>
          <w:p w14:paraId="2AF5A6F4">
            <w:pPr>
              <w:pStyle w:val="12"/>
              <w:spacing w:before="0" w:beforeAutospacing="0" w:after="0" w:afterAutospacing="0" w:line="240" w:lineRule="exact"/>
              <w:jc w:val="center"/>
              <w:rPr>
                <w:rFonts w:hint="default"/>
                <w:sz w:val="21"/>
              </w:rPr>
            </w:pPr>
            <w:r>
              <w:rPr>
                <w:sz w:val="21"/>
              </w:rPr>
              <w:t>1996</w:t>
            </w:r>
          </w:p>
        </w:tc>
        <w:tc>
          <w:tcPr>
            <w:tcW w:w="1751" w:type="dxa"/>
            <w:tcBorders>
              <w:top w:val="nil"/>
              <w:bottom w:val="nil"/>
            </w:tcBorders>
            <w:vAlign w:val="center"/>
          </w:tcPr>
          <w:p w14:paraId="2BA7BAEC">
            <w:pPr>
              <w:spacing w:line="240" w:lineRule="exact"/>
              <w:jc w:val="right"/>
              <w:rPr>
                <w:rFonts w:hint="default" w:ascii="华文细黑" w:hAnsi="华文细黑" w:eastAsia="华文细黑"/>
                <w:bCs/>
                <w:sz w:val="21"/>
              </w:rPr>
            </w:pPr>
            <w:r>
              <w:rPr>
                <w:rFonts w:ascii="华文细黑" w:hAnsi="华文细黑" w:eastAsia="华文细黑"/>
                <w:bCs/>
                <w:sz w:val="21"/>
              </w:rPr>
              <w:t>1206</w:t>
            </w:r>
          </w:p>
        </w:tc>
        <w:tc>
          <w:tcPr>
            <w:tcW w:w="1913" w:type="dxa"/>
            <w:tcBorders>
              <w:top w:val="nil"/>
              <w:bottom w:val="nil"/>
            </w:tcBorders>
            <w:vAlign w:val="center"/>
          </w:tcPr>
          <w:p w14:paraId="70620020">
            <w:pPr>
              <w:spacing w:line="240" w:lineRule="exact"/>
              <w:jc w:val="right"/>
              <w:rPr>
                <w:rFonts w:hint="default" w:ascii="华文细黑" w:hAnsi="华文细黑" w:eastAsia="华文细黑"/>
                <w:bCs/>
                <w:sz w:val="21"/>
              </w:rPr>
            </w:pPr>
            <w:r>
              <w:rPr>
                <w:rFonts w:ascii="华文细黑" w:hAnsi="华文细黑" w:eastAsia="华文细黑"/>
                <w:bCs/>
                <w:sz w:val="21"/>
              </w:rPr>
              <w:t>112</w:t>
            </w:r>
          </w:p>
        </w:tc>
        <w:tc>
          <w:tcPr>
            <w:tcW w:w="1752" w:type="dxa"/>
            <w:tcBorders>
              <w:top w:val="nil"/>
              <w:bottom w:val="nil"/>
            </w:tcBorders>
            <w:vAlign w:val="center"/>
          </w:tcPr>
          <w:p w14:paraId="2391C68B">
            <w:pPr>
              <w:spacing w:line="240" w:lineRule="exact"/>
              <w:jc w:val="right"/>
              <w:rPr>
                <w:rFonts w:hint="default" w:ascii="华文细黑" w:hAnsi="华文细黑" w:eastAsia="华文细黑"/>
                <w:bCs/>
                <w:sz w:val="21"/>
              </w:rPr>
            </w:pPr>
            <w:r>
              <w:rPr>
                <w:rFonts w:ascii="华文细黑" w:hAnsi="华文细黑" w:eastAsia="华文细黑"/>
                <w:bCs/>
                <w:sz w:val="21"/>
              </w:rPr>
              <w:t>34</w:t>
            </w:r>
          </w:p>
        </w:tc>
        <w:tc>
          <w:tcPr>
            <w:tcW w:w="1752" w:type="dxa"/>
            <w:tcBorders>
              <w:top w:val="nil"/>
              <w:bottom w:val="nil"/>
              <w:right w:val="nil"/>
            </w:tcBorders>
            <w:vAlign w:val="center"/>
          </w:tcPr>
          <w:p w14:paraId="2B26E461">
            <w:pPr>
              <w:spacing w:line="240" w:lineRule="exact"/>
              <w:jc w:val="right"/>
              <w:rPr>
                <w:rFonts w:hint="default" w:ascii="华文细黑" w:hAnsi="华文细黑" w:eastAsia="华文细黑"/>
                <w:bCs/>
                <w:sz w:val="21"/>
              </w:rPr>
            </w:pPr>
            <w:r>
              <w:rPr>
                <w:rFonts w:ascii="华文细黑" w:hAnsi="华文细黑" w:eastAsia="华文细黑"/>
                <w:bCs/>
                <w:sz w:val="21"/>
              </w:rPr>
              <w:t>2409</w:t>
            </w:r>
          </w:p>
        </w:tc>
      </w:tr>
      <w:tr w14:paraId="156D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trPr>
        <w:tc>
          <w:tcPr>
            <w:tcW w:w="2013" w:type="dxa"/>
            <w:tcBorders>
              <w:top w:val="nil"/>
              <w:left w:val="nil"/>
              <w:bottom w:val="nil"/>
              <w:right w:val="single" w:color="auto" w:sz="4" w:space="0"/>
            </w:tcBorders>
            <w:vAlign w:val="center"/>
          </w:tcPr>
          <w:p w14:paraId="42A5CE7B">
            <w:pPr>
              <w:pStyle w:val="12"/>
              <w:spacing w:before="0" w:beforeAutospacing="0" w:after="0" w:afterAutospacing="0" w:line="240" w:lineRule="exact"/>
              <w:jc w:val="center"/>
              <w:rPr>
                <w:rFonts w:hint="default"/>
                <w:sz w:val="21"/>
              </w:rPr>
            </w:pPr>
            <w:r>
              <w:rPr>
                <w:sz w:val="21"/>
              </w:rPr>
              <w:t>1997</w:t>
            </w:r>
          </w:p>
        </w:tc>
        <w:tc>
          <w:tcPr>
            <w:tcW w:w="1751" w:type="dxa"/>
            <w:tcBorders>
              <w:top w:val="nil"/>
              <w:bottom w:val="nil"/>
            </w:tcBorders>
            <w:vAlign w:val="center"/>
          </w:tcPr>
          <w:p w14:paraId="455C066D">
            <w:pPr>
              <w:spacing w:line="240" w:lineRule="exact"/>
              <w:jc w:val="right"/>
              <w:rPr>
                <w:rFonts w:hint="default" w:ascii="华文细黑" w:hAnsi="华文细黑" w:eastAsia="华文细黑"/>
                <w:bCs/>
                <w:sz w:val="21"/>
              </w:rPr>
            </w:pPr>
            <w:r>
              <w:rPr>
                <w:rFonts w:ascii="华文细黑" w:hAnsi="华文细黑" w:eastAsia="华文细黑"/>
                <w:bCs/>
                <w:sz w:val="21"/>
              </w:rPr>
              <w:t>1183</w:t>
            </w:r>
          </w:p>
        </w:tc>
        <w:tc>
          <w:tcPr>
            <w:tcW w:w="1913" w:type="dxa"/>
            <w:tcBorders>
              <w:top w:val="nil"/>
              <w:bottom w:val="nil"/>
            </w:tcBorders>
            <w:vAlign w:val="center"/>
          </w:tcPr>
          <w:p w14:paraId="525B7B03">
            <w:pPr>
              <w:spacing w:line="240" w:lineRule="exact"/>
              <w:jc w:val="right"/>
              <w:rPr>
                <w:rFonts w:hint="default" w:ascii="华文细黑" w:hAnsi="华文细黑" w:eastAsia="华文细黑"/>
                <w:bCs/>
                <w:sz w:val="21"/>
              </w:rPr>
            </w:pPr>
            <w:r>
              <w:rPr>
                <w:rFonts w:ascii="华文细黑" w:hAnsi="华文细黑" w:eastAsia="华文细黑"/>
                <w:bCs/>
                <w:sz w:val="21"/>
              </w:rPr>
              <w:t>131</w:t>
            </w:r>
          </w:p>
        </w:tc>
        <w:tc>
          <w:tcPr>
            <w:tcW w:w="1752" w:type="dxa"/>
            <w:tcBorders>
              <w:top w:val="nil"/>
              <w:bottom w:val="nil"/>
            </w:tcBorders>
            <w:vAlign w:val="center"/>
          </w:tcPr>
          <w:p w14:paraId="43843861">
            <w:pPr>
              <w:spacing w:line="240" w:lineRule="exact"/>
              <w:jc w:val="right"/>
              <w:rPr>
                <w:rFonts w:hint="default" w:ascii="华文细黑" w:hAnsi="华文细黑" w:eastAsia="华文细黑"/>
                <w:bCs/>
                <w:sz w:val="21"/>
              </w:rPr>
            </w:pPr>
            <w:r>
              <w:rPr>
                <w:rFonts w:ascii="华文细黑" w:hAnsi="华文细黑" w:eastAsia="华文细黑"/>
                <w:bCs/>
                <w:sz w:val="21"/>
              </w:rPr>
              <w:t>42</w:t>
            </w:r>
          </w:p>
        </w:tc>
        <w:tc>
          <w:tcPr>
            <w:tcW w:w="1752" w:type="dxa"/>
            <w:tcBorders>
              <w:top w:val="nil"/>
              <w:bottom w:val="nil"/>
              <w:right w:val="nil"/>
            </w:tcBorders>
            <w:vAlign w:val="center"/>
          </w:tcPr>
          <w:p w14:paraId="4197E4F2">
            <w:pPr>
              <w:spacing w:line="240" w:lineRule="exact"/>
              <w:jc w:val="right"/>
              <w:rPr>
                <w:rFonts w:hint="default" w:ascii="华文细黑" w:hAnsi="华文细黑" w:eastAsia="华文细黑"/>
                <w:bCs/>
                <w:sz w:val="21"/>
              </w:rPr>
            </w:pPr>
            <w:r>
              <w:rPr>
                <w:rFonts w:ascii="华文细黑" w:hAnsi="华文细黑" w:eastAsia="华文细黑"/>
                <w:bCs/>
                <w:sz w:val="21"/>
              </w:rPr>
              <w:t>2412</w:t>
            </w:r>
          </w:p>
        </w:tc>
      </w:tr>
      <w:tr w14:paraId="75CCA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trPr>
        <w:tc>
          <w:tcPr>
            <w:tcW w:w="2013" w:type="dxa"/>
            <w:tcBorders>
              <w:top w:val="nil"/>
              <w:left w:val="nil"/>
              <w:bottom w:val="nil"/>
              <w:right w:val="single" w:color="auto" w:sz="4" w:space="0"/>
            </w:tcBorders>
            <w:vAlign w:val="center"/>
          </w:tcPr>
          <w:p w14:paraId="0DB5B07A">
            <w:pPr>
              <w:pStyle w:val="12"/>
              <w:spacing w:before="0" w:beforeAutospacing="0" w:after="0" w:afterAutospacing="0" w:line="240" w:lineRule="exact"/>
              <w:jc w:val="center"/>
              <w:rPr>
                <w:rFonts w:hint="default"/>
                <w:sz w:val="21"/>
              </w:rPr>
            </w:pPr>
            <w:r>
              <w:rPr>
                <w:sz w:val="21"/>
              </w:rPr>
              <w:t>1998</w:t>
            </w:r>
          </w:p>
        </w:tc>
        <w:tc>
          <w:tcPr>
            <w:tcW w:w="1751" w:type="dxa"/>
            <w:tcBorders>
              <w:top w:val="nil"/>
              <w:bottom w:val="nil"/>
            </w:tcBorders>
            <w:vAlign w:val="center"/>
          </w:tcPr>
          <w:p w14:paraId="3E52DB3C">
            <w:pPr>
              <w:spacing w:line="240" w:lineRule="exact"/>
              <w:jc w:val="right"/>
              <w:rPr>
                <w:rFonts w:hint="default" w:ascii="华文细黑" w:hAnsi="华文细黑" w:eastAsia="华文细黑"/>
                <w:bCs/>
                <w:sz w:val="21"/>
              </w:rPr>
            </w:pPr>
            <w:r>
              <w:rPr>
                <w:rFonts w:ascii="华文细黑" w:hAnsi="华文细黑" w:eastAsia="华文细黑"/>
                <w:bCs/>
                <w:sz w:val="21"/>
              </w:rPr>
              <w:t>1226</w:t>
            </w:r>
          </w:p>
        </w:tc>
        <w:tc>
          <w:tcPr>
            <w:tcW w:w="1913" w:type="dxa"/>
            <w:tcBorders>
              <w:top w:val="nil"/>
              <w:bottom w:val="nil"/>
            </w:tcBorders>
            <w:vAlign w:val="center"/>
          </w:tcPr>
          <w:p w14:paraId="6C715381">
            <w:pPr>
              <w:spacing w:line="240" w:lineRule="exact"/>
              <w:jc w:val="right"/>
              <w:rPr>
                <w:rFonts w:hint="default" w:ascii="华文细黑" w:hAnsi="华文细黑" w:eastAsia="华文细黑"/>
                <w:bCs/>
                <w:sz w:val="21"/>
              </w:rPr>
            </w:pPr>
            <w:r>
              <w:rPr>
                <w:rFonts w:ascii="华文细黑" w:hAnsi="华文细黑" w:eastAsia="华文细黑"/>
                <w:bCs/>
                <w:sz w:val="21"/>
              </w:rPr>
              <w:t>122</w:t>
            </w:r>
          </w:p>
        </w:tc>
        <w:tc>
          <w:tcPr>
            <w:tcW w:w="1752" w:type="dxa"/>
            <w:tcBorders>
              <w:top w:val="nil"/>
              <w:bottom w:val="nil"/>
            </w:tcBorders>
            <w:vAlign w:val="center"/>
          </w:tcPr>
          <w:p w14:paraId="52543217">
            <w:pPr>
              <w:spacing w:line="240" w:lineRule="exact"/>
              <w:jc w:val="right"/>
              <w:rPr>
                <w:rFonts w:hint="default" w:ascii="华文细黑" w:hAnsi="华文细黑" w:eastAsia="华文细黑"/>
                <w:bCs/>
                <w:sz w:val="21"/>
              </w:rPr>
            </w:pPr>
            <w:r>
              <w:rPr>
                <w:rFonts w:ascii="华文细黑" w:hAnsi="华文细黑" w:eastAsia="华文细黑"/>
                <w:bCs/>
                <w:sz w:val="21"/>
              </w:rPr>
              <w:t>46</w:t>
            </w:r>
          </w:p>
        </w:tc>
        <w:tc>
          <w:tcPr>
            <w:tcW w:w="1752" w:type="dxa"/>
            <w:tcBorders>
              <w:top w:val="nil"/>
              <w:bottom w:val="nil"/>
              <w:right w:val="nil"/>
            </w:tcBorders>
            <w:vAlign w:val="center"/>
          </w:tcPr>
          <w:p w14:paraId="15D4A99F">
            <w:pPr>
              <w:spacing w:line="240" w:lineRule="exact"/>
              <w:jc w:val="right"/>
              <w:rPr>
                <w:rFonts w:hint="default" w:ascii="华文细黑" w:hAnsi="华文细黑" w:eastAsia="华文细黑"/>
                <w:bCs/>
                <w:sz w:val="21"/>
              </w:rPr>
            </w:pPr>
            <w:r>
              <w:rPr>
                <w:rFonts w:ascii="华文细黑" w:hAnsi="华文细黑" w:eastAsia="华文细黑"/>
                <w:bCs/>
                <w:sz w:val="21"/>
              </w:rPr>
              <w:t>2558</w:t>
            </w:r>
          </w:p>
        </w:tc>
      </w:tr>
      <w:tr w14:paraId="57CD2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trPr>
        <w:tc>
          <w:tcPr>
            <w:tcW w:w="2013" w:type="dxa"/>
            <w:tcBorders>
              <w:top w:val="nil"/>
              <w:left w:val="nil"/>
              <w:bottom w:val="nil"/>
              <w:right w:val="single" w:color="auto" w:sz="4" w:space="0"/>
            </w:tcBorders>
            <w:vAlign w:val="center"/>
          </w:tcPr>
          <w:p w14:paraId="374419DD">
            <w:pPr>
              <w:pStyle w:val="12"/>
              <w:spacing w:before="0" w:beforeAutospacing="0" w:after="0" w:afterAutospacing="0" w:line="240" w:lineRule="exact"/>
              <w:jc w:val="center"/>
              <w:rPr>
                <w:rFonts w:hint="default"/>
                <w:sz w:val="21"/>
              </w:rPr>
            </w:pPr>
            <w:r>
              <w:rPr>
                <w:sz w:val="21"/>
              </w:rPr>
              <w:t>1999</w:t>
            </w:r>
          </w:p>
        </w:tc>
        <w:tc>
          <w:tcPr>
            <w:tcW w:w="1751" w:type="dxa"/>
            <w:tcBorders>
              <w:top w:val="nil"/>
              <w:bottom w:val="nil"/>
            </w:tcBorders>
            <w:vAlign w:val="center"/>
          </w:tcPr>
          <w:p w14:paraId="2576DE71">
            <w:pPr>
              <w:spacing w:line="240" w:lineRule="exact"/>
              <w:jc w:val="right"/>
              <w:rPr>
                <w:rFonts w:hint="default" w:ascii="华文细黑" w:hAnsi="华文细黑" w:eastAsia="华文细黑"/>
                <w:bCs/>
                <w:sz w:val="21"/>
              </w:rPr>
            </w:pPr>
            <w:r>
              <w:rPr>
                <w:rFonts w:ascii="华文细黑" w:hAnsi="华文细黑" w:eastAsia="华文细黑"/>
                <w:bCs/>
                <w:sz w:val="21"/>
              </w:rPr>
              <w:t>1265</w:t>
            </w:r>
          </w:p>
        </w:tc>
        <w:tc>
          <w:tcPr>
            <w:tcW w:w="1913" w:type="dxa"/>
            <w:tcBorders>
              <w:top w:val="nil"/>
              <w:bottom w:val="nil"/>
            </w:tcBorders>
            <w:vAlign w:val="center"/>
          </w:tcPr>
          <w:p w14:paraId="0DE4D23C">
            <w:pPr>
              <w:spacing w:line="240" w:lineRule="exact"/>
              <w:jc w:val="right"/>
              <w:rPr>
                <w:rFonts w:hint="default" w:ascii="华文细黑" w:hAnsi="华文细黑" w:eastAsia="华文细黑"/>
                <w:bCs/>
                <w:sz w:val="21"/>
              </w:rPr>
            </w:pPr>
            <w:r>
              <w:rPr>
                <w:rFonts w:ascii="华文细黑" w:hAnsi="华文细黑" w:eastAsia="华文细黑"/>
                <w:bCs/>
                <w:sz w:val="21"/>
              </w:rPr>
              <w:t>130</w:t>
            </w:r>
          </w:p>
        </w:tc>
        <w:tc>
          <w:tcPr>
            <w:tcW w:w="1752" w:type="dxa"/>
            <w:tcBorders>
              <w:top w:val="nil"/>
              <w:bottom w:val="nil"/>
            </w:tcBorders>
            <w:vAlign w:val="center"/>
          </w:tcPr>
          <w:p w14:paraId="41A8FBE7">
            <w:pPr>
              <w:spacing w:line="240" w:lineRule="exact"/>
              <w:jc w:val="right"/>
              <w:rPr>
                <w:rFonts w:hint="default" w:ascii="华文细黑" w:hAnsi="华文细黑" w:eastAsia="华文细黑"/>
                <w:bCs/>
                <w:sz w:val="21"/>
              </w:rPr>
            </w:pPr>
            <w:r>
              <w:rPr>
                <w:rFonts w:ascii="华文细黑" w:hAnsi="华文细黑" w:eastAsia="华文细黑"/>
                <w:bCs/>
                <w:sz w:val="21"/>
              </w:rPr>
              <w:t>46</w:t>
            </w:r>
          </w:p>
        </w:tc>
        <w:tc>
          <w:tcPr>
            <w:tcW w:w="1752" w:type="dxa"/>
            <w:tcBorders>
              <w:top w:val="nil"/>
              <w:bottom w:val="nil"/>
              <w:right w:val="nil"/>
            </w:tcBorders>
            <w:vAlign w:val="center"/>
          </w:tcPr>
          <w:p w14:paraId="5C755123">
            <w:pPr>
              <w:spacing w:line="240" w:lineRule="exact"/>
              <w:jc w:val="right"/>
              <w:rPr>
                <w:rFonts w:hint="default" w:ascii="华文细黑" w:hAnsi="华文细黑" w:eastAsia="华文细黑"/>
                <w:bCs/>
                <w:sz w:val="21"/>
              </w:rPr>
            </w:pPr>
            <w:r>
              <w:rPr>
                <w:rFonts w:ascii="华文细黑" w:hAnsi="华文细黑" w:eastAsia="华文细黑"/>
                <w:bCs/>
                <w:sz w:val="21"/>
              </w:rPr>
              <w:t>2539</w:t>
            </w:r>
          </w:p>
        </w:tc>
      </w:tr>
      <w:tr w14:paraId="5C1B3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trPr>
        <w:tc>
          <w:tcPr>
            <w:tcW w:w="2013" w:type="dxa"/>
            <w:tcBorders>
              <w:top w:val="nil"/>
              <w:left w:val="nil"/>
              <w:bottom w:val="nil"/>
              <w:right w:val="single" w:color="auto" w:sz="4" w:space="0"/>
            </w:tcBorders>
            <w:vAlign w:val="center"/>
          </w:tcPr>
          <w:p w14:paraId="63ECE203">
            <w:pPr>
              <w:pStyle w:val="12"/>
              <w:spacing w:before="0" w:beforeAutospacing="0" w:after="0" w:afterAutospacing="0" w:line="240" w:lineRule="exact"/>
              <w:jc w:val="center"/>
              <w:rPr>
                <w:rFonts w:hint="default"/>
                <w:sz w:val="21"/>
              </w:rPr>
            </w:pPr>
            <w:r>
              <w:rPr>
                <w:sz w:val="21"/>
              </w:rPr>
              <w:t>2000</w:t>
            </w:r>
          </w:p>
        </w:tc>
        <w:tc>
          <w:tcPr>
            <w:tcW w:w="1751" w:type="dxa"/>
            <w:tcBorders>
              <w:top w:val="nil"/>
              <w:bottom w:val="nil"/>
            </w:tcBorders>
            <w:vAlign w:val="center"/>
          </w:tcPr>
          <w:p w14:paraId="247D22C0">
            <w:pPr>
              <w:spacing w:line="240" w:lineRule="exact"/>
              <w:jc w:val="right"/>
              <w:rPr>
                <w:rFonts w:hint="default" w:ascii="华文细黑" w:hAnsi="华文细黑" w:eastAsia="华文细黑"/>
                <w:bCs/>
                <w:sz w:val="21"/>
              </w:rPr>
            </w:pPr>
            <w:r>
              <w:rPr>
                <w:rFonts w:ascii="华文细黑" w:hAnsi="华文细黑" w:eastAsia="华文细黑"/>
                <w:bCs/>
                <w:sz w:val="21"/>
              </w:rPr>
              <w:t>1368</w:t>
            </w:r>
          </w:p>
        </w:tc>
        <w:tc>
          <w:tcPr>
            <w:tcW w:w="1913" w:type="dxa"/>
            <w:tcBorders>
              <w:top w:val="nil"/>
              <w:bottom w:val="nil"/>
            </w:tcBorders>
            <w:vAlign w:val="center"/>
          </w:tcPr>
          <w:p w14:paraId="3CAD92F0">
            <w:pPr>
              <w:spacing w:line="240" w:lineRule="exact"/>
              <w:jc w:val="right"/>
              <w:rPr>
                <w:rFonts w:hint="default" w:ascii="华文细黑" w:hAnsi="华文细黑" w:eastAsia="华文细黑"/>
                <w:bCs/>
                <w:sz w:val="21"/>
              </w:rPr>
            </w:pPr>
            <w:r>
              <w:rPr>
                <w:rFonts w:ascii="华文细黑" w:hAnsi="华文细黑" w:eastAsia="华文细黑"/>
                <w:bCs/>
                <w:sz w:val="21"/>
              </w:rPr>
              <w:t>144</w:t>
            </w:r>
          </w:p>
        </w:tc>
        <w:tc>
          <w:tcPr>
            <w:tcW w:w="1752" w:type="dxa"/>
            <w:tcBorders>
              <w:top w:val="nil"/>
              <w:bottom w:val="nil"/>
            </w:tcBorders>
            <w:vAlign w:val="center"/>
          </w:tcPr>
          <w:p w14:paraId="1E2F9394">
            <w:pPr>
              <w:spacing w:line="240" w:lineRule="exact"/>
              <w:jc w:val="right"/>
              <w:rPr>
                <w:rFonts w:hint="default" w:ascii="华文细黑" w:hAnsi="华文细黑" w:eastAsia="华文细黑"/>
                <w:bCs/>
                <w:sz w:val="21"/>
              </w:rPr>
            </w:pPr>
            <w:r>
              <w:rPr>
                <w:rFonts w:ascii="华文细黑" w:hAnsi="华文细黑" w:eastAsia="华文细黑"/>
                <w:bCs/>
                <w:sz w:val="21"/>
              </w:rPr>
              <w:t>39</w:t>
            </w:r>
          </w:p>
        </w:tc>
        <w:tc>
          <w:tcPr>
            <w:tcW w:w="1752" w:type="dxa"/>
            <w:tcBorders>
              <w:top w:val="nil"/>
              <w:bottom w:val="nil"/>
              <w:right w:val="nil"/>
            </w:tcBorders>
            <w:vAlign w:val="center"/>
          </w:tcPr>
          <w:p w14:paraId="20530DEB">
            <w:pPr>
              <w:spacing w:line="240" w:lineRule="exact"/>
              <w:jc w:val="right"/>
              <w:rPr>
                <w:rFonts w:hint="default" w:ascii="华文细黑" w:hAnsi="华文细黑" w:eastAsia="华文细黑"/>
                <w:bCs/>
                <w:sz w:val="21"/>
              </w:rPr>
            </w:pPr>
            <w:r>
              <w:rPr>
                <w:rFonts w:ascii="华文细黑" w:hAnsi="华文细黑" w:eastAsia="华文细黑"/>
                <w:bCs/>
                <w:sz w:val="21"/>
              </w:rPr>
              <w:t>2579</w:t>
            </w:r>
          </w:p>
        </w:tc>
      </w:tr>
      <w:tr w14:paraId="132FE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trPr>
        <w:tc>
          <w:tcPr>
            <w:tcW w:w="2013" w:type="dxa"/>
            <w:tcBorders>
              <w:top w:val="nil"/>
              <w:left w:val="nil"/>
              <w:bottom w:val="nil"/>
              <w:right w:val="single" w:color="auto" w:sz="4" w:space="0"/>
            </w:tcBorders>
            <w:vAlign w:val="center"/>
          </w:tcPr>
          <w:p w14:paraId="5CB70EA5">
            <w:pPr>
              <w:pStyle w:val="12"/>
              <w:spacing w:before="0" w:beforeAutospacing="0" w:after="0" w:afterAutospacing="0" w:line="240" w:lineRule="exact"/>
              <w:jc w:val="center"/>
              <w:rPr>
                <w:rFonts w:hint="default"/>
                <w:sz w:val="21"/>
              </w:rPr>
            </w:pPr>
            <w:r>
              <w:rPr>
                <w:rFonts w:hint="default"/>
                <w:sz w:val="21"/>
              </w:rPr>
              <w:t>2001</w:t>
            </w:r>
          </w:p>
        </w:tc>
        <w:tc>
          <w:tcPr>
            <w:tcW w:w="1751" w:type="dxa"/>
            <w:tcBorders>
              <w:top w:val="nil"/>
              <w:bottom w:val="nil"/>
            </w:tcBorders>
            <w:vAlign w:val="center"/>
          </w:tcPr>
          <w:p w14:paraId="62AF492F">
            <w:pPr>
              <w:spacing w:line="240" w:lineRule="exact"/>
              <w:jc w:val="right"/>
              <w:rPr>
                <w:rFonts w:hint="default" w:ascii="华文细黑" w:hAnsi="华文细黑" w:eastAsia="华文细黑"/>
                <w:bCs/>
                <w:sz w:val="21"/>
              </w:rPr>
            </w:pPr>
            <w:r>
              <w:rPr>
                <w:rFonts w:ascii="华文细黑" w:hAnsi="华文细黑" w:eastAsia="华文细黑"/>
                <w:bCs/>
                <w:sz w:val="21"/>
              </w:rPr>
              <w:t>1438</w:t>
            </w:r>
          </w:p>
        </w:tc>
        <w:tc>
          <w:tcPr>
            <w:tcW w:w="1913" w:type="dxa"/>
            <w:tcBorders>
              <w:top w:val="nil"/>
              <w:bottom w:val="nil"/>
            </w:tcBorders>
            <w:vAlign w:val="center"/>
          </w:tcPr>
          <w:p w14:paraId="63872EA1">
            <w:pPr>
              <w:spacing w:line="240" w:lineRule="exact"/>
              <w:jc w:val="right"/>
              <w:rPr>
                <w:rFonts w:hint="default" w:ascii="华文细黑" w:hAnsi="华文细黑" w:eastAsia="华文细黑"/>
                <w:bCs/>
                <w:sz w:val="21"/>
              </w:rPr>
            </w:pPr>
            <w:r>
              <w:rPr>
                <w:rFonts w:ascii="华文细黑" w:hAnsi="华文细黑" w:eastAsia="华文细黑"/>
                <w:bCs/>
                <w:sz w:val="21"/>
              </w:rPr>
              <w:t>153</w:t>
            </w:r>
          </w:p>
        </w:tc>
        <w:tc>
          <w:tcPr>
            <w:tcW w:w="1752" w:type="dxa"/>
            <w:tcBorders>
              <w:top w:val="nil"/>
              <w:bottom w:val="nil"/>
            </w:tcBorders>
            <w:vAlign w:val="center"/>
          </w:tcPr>
          <w:p w14:paraId="5EF1A060">
            <w:pPr>
              <w:spacing w:line="240" w:lineRule="exact"/>
              <w:jc w:val="right"/>
              <w:rPr>
                <w:rFonts w:hint="default" w:ascii="华文细黑" w:hAnsi="华文细黑" w:eastAsia="华文细黑"/>
                <w:bCs/>
                <w:sz w:val="21"/>
              </w:rPr>
            </w:pPr>
            <w:r>
              <w:rPr>
                <w:rFonts w:ascii="华文细黑" w:hAnsi="华文细黑" w:eastAsia="华文细黑"/>
                <w:bCs/>
                <w:sz w:val="21"/>
              </w:rPr>
              <w:t>82</w:t>
            </w:r>
          </w:p>
        </w:tc>
        <w:tc>
          <w:tcPr>
            <w:tcW w:w="1752" w:type="dxa"/>
            <w:tcBorders>
              <w:top w:val="nil"/>
              <w:bottom w:val="nil"/>
              <w:right w:val="nil"/>
            </w:tcBorders>
            <w:vAlign w:val="center"/>
          </w:tcPr>
          <w:p w14:paraId="7FDA54E6">
            <w:pPr>
              <w:spacing w:line="240" w:lineRule="exact"/>
              <w:jc w:val="right"/>
              <w:rPr>
                <w:rFonts w:hint="default" w:ascii="华文细黑" w:hAnsi="华文细黑" w:eastAsia="华文细黑"/>
                <w:bCs/>
                <w:sz w:val="21"/>
              </w:rPr>
            </w:pPr>
            <w:r>
              <w:rPr>
                <w:rFonts w:ascii="华文细黑" w:hAnsi="华文细黑" w:eastAsia="华文细黑"/>
                <w:bCs/>
                <w:sz w:val="21"/>
              </w:rPr>
              <w:t>2480</w:t>
            </w:r>
          </w:p>
        </w:tc>
      </w:tr>
      <w:tr w14:paraId="4D0D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trPr>
        <w:tc>
          <w:tcPr>
            <w:tcW w:w="2013" w:type="dxa"/>
            <w:tcBorders>
              <w:top w:val="nil"/>
              <w:left w:val="nil"/>
              <w:bottom w:val="nil"/>
              <w:right w:val="single" w:color="auto" w:sz="4" w:space="0"/>
            </w:tcBorders>
            <w:vAlign w:val="center"/>
          </w:tcPr>
          <w:p w14:paraId="13C1E763">
            <w:pPr>
              <w:pStyle w:val="12"/>
              <w:spacing w:before="0" w:beforeAutospacing="0" w:after="0" w:afterAutospacing="0" w:line="240" w:lineRule="exact"/>
              <w:jc w:val="center"/>
              <w:rPr>
                <w:rFonts w:hint="default"/>
                <w:sz w:val="21"/>
              </w:rPr>
            </w:pPr>
            <w:r>
              <w:rPr>
                <w:sz w:val="21"/>
              </w:rPr>
              <w:t>200</w:t>
            </w:r>
            <w:r>
              <w:rPr>
                <w:rFonts w:hint="default"/>
                <w:sz w:val="21"/>
              </w:rPr>
              <w:t>2</w:t>
            </w:r>
          </w:p>
        </w:tc>
        <w:tc>
          <w:tcPr>
            <w:tcW w:w="1751" w:type="dxa"/>
            <w:tcBorders>
              <w:top w:val="nil"/>
              <w:bottom w:val="nil"/>
            </w:tcBorders>
            <w:vAlign w:val="center"/>
          </w:tcPr>
          <w:p w14:paraId="50056AE9">
            <w:pPr>
              <w:spacing w:line="240" w:lineRule="exact"/>
              <w:jc w:val="right"/>
              <w:rPr>
                <w:rFonts w:hint="default" w:ascii="华文细黑" w:hAnsi="华文细黑" w:eastAsia="华文细黑"/>
                <w:bCs/>
                <w:sz w:val="21"/>
              </w:rPr>
            </w:pPr>
            <w:r>
              <w:rPr>
                <w:rFonts w:ascii="华文细黑" w:hAnsi="华文细黑" w:eastAsia="华文细黑"/>
                <w:bCs/>
                <w:sz w:val="21"/>
              </w:rPr>
              <w:t>1496</w:t>
            </w:r>
          </w:p>
        </w:tc>
        <w:tc>
          <w:tcPr>
            <w:tcW w:w="1913" w:type="dxa"/>
            <w:tcBorders>
              <w:top w:val="nil"/>
              <w:bottom w:val="nil"/>
            </w:tcBorders>
            <w:vAlign w:val="center"/>
          </w:tcPr>
          <w:p w14:paraId="5DBAF8B1">
            <w:pPr>
              <w:spacing w:line="240" w:lineRule="exact"/>
              <w:jc w:val="right"/>
              <w:rPr>
                <w:rFonts w:hint="default" w:ascii="华文细黑" w:hAnsi="华文细黑" w:eastAsia="华文细黑"/>
                <w:bCs/>
                <w:sz w:val="21"/>
              </w:rPr>
            </w:pPr>
            <w:r>
              <w:rPr>
                <w:rFonts w:ascii="华文细黑" w:hAnsi="华文细黑" w:eastAsia="华文细黑"/>
                <w:bCs/>
                <w:sz w:val="21"/>
              </w:rPr>
              <w:t>219</w:t>
            </w:r>
          </w:p>
        </w:tc>
        <w:tc>
          <w:tcPr>
            <w:tcW w:w="1752" w:type="dxa"/>
            <w:tcBorders>
              <w:top w:val="nil"/>
              <w:bottom w:val="nil"/>
            </w:tcBorders>
            <w:vAlign w:val="center"/>
          </w:tcPr>
          <w:p w14:paraId="52F2C160">
            <w:pPr>
              <w:spacing w:line="240" w:lineRule="exact"/>
              <w:ind w:left="126" w:hanging="126" w:hangingChars="60"/>
              <w:jc w:val="right"/>
              <w:rPr>
                <w:rFonts w:hint="default" w:ascii="华文细黑" w:hAnsi="华文细黑" w:eastAsia="华文细黑"/>
                <w:bCs/>
                <w:sz w:val="21"/>
              </w:rPr>
            </w:pPr>
            <w:r>
              <w:rPr>
                <w:rFonts w:ascii="华文细黑" w:hAnsi="华文细黑" w:eastAsia="华文细黑"/>
                <w:bCs/>
                <w:sz w:val="21"/>
              </w:rPr>
              <w:t>69</w:t>
            </w:r>
          </w:p>
        </w:tc>
        <w:tc>
          <w:tcPr>
            <w:tcW w:w="1752" w:type="dxa"/>
            <w:tcBorders>
              <w:top w:val="nil"/>
              <w:bottom w:val="nil"/>
              <w:right w:val="nil"/>
            </w:tcBorders>
            <w:vAlign w:val="center"/>
          </w:tcPr>
          <w:p w14:paraId="6F145C5A">
            <w:pPr>
              <w:spacing w:line="240" w:lineRule="exact"/>
              <w:jc w:val="right"/>
              <w:rPr>
                <w:rFonts w:hint="default" w:ascii="华文细黑" w:hAnsi="华文细黑" w:eastAsia="华文细黑"/>
                <w:bCs/>
                <w:sz w:val="21"/>
              </w:rPr>
            </w:pPr>
            <w:r>
              <w:rPr>
                <w:rFonts w:ascii="华文细黑" w:hAnsi="华文细黑" w:eastAsia="华文细黑"/>
                <w:bCs/>
                <w:sz w:val="21"/>
              </w:rPr>
              <w:t>2640</w:t>
            </w:r>
          </w:p>
        </w:tc>
      </w:tr>
      <w:tr w14:paraId="5C26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trPr>
        <w:tc>
          <w:tcPr>
            <w:tcW w:w="2013" w:type="dxa"/>
            <w:tcBorders>
              <w:top w:val="nil"/>
              <w:left w:val="nil"/>
              <w:bottom w:val="nil"/>
              <w:right w:val="single" w:color="auto" w:sz="4" w:space="0"/>
            </w:tcBorders>
            <w:vAlign w:val="center"/>
          </w:tcPr>
          <w:p w14:paraId="5A7E4836">
            <w:pPr>
              <w:pStyle w:val="12"/>
              <w:spacing w:before="0" w:beforeAutospacing="0" w:after="0" w:afterAutospacing="0" w:line="240" w:lineRule="exact"/>
              <w:jc w:val="center"/>
              <w:rPr>
                <w:rFonts w:hint="default"/>
                <w:sz w:val="21"/>
              </w:rPr>
            </w:pPr>
            <w:r>
              <w:rPr>
                <w:sz w:val="21"/>
              </w:rPr>
              <w:t>2003</w:t>
            </w:r>
          </w:p>
        </w:tc>
        <w:tc>
          <w:tcPr>
            <w:tcW w:w="1751" w:type="dxa"/>
            <w:tcBorders>
              <w:top w:val="nil"/>
              <w:bottom w:val="nil"/>
            </w:tcBorders>
            <w:vAlign w:val="center"/>
          </w:tcPr>
          <w:p w14:paraId="6AFB227E">
            <w:pPr>
              <w:spacing w:line="240" w:lineRule="exact"/>
              <w:jc w:val="right"/>
              <w:rPr>
                <w:rFonts w:hint="default" w:ascii="华文细黑" w:hAnsi="华文细黑" w:eastAsia="华文细黑"/>
                <w:bCs/>
                <w:sz w:val="21"/>
              </w:rPr>
            </w:pPr>
            <w:r>
              <w:rPr>
                <w:rFonts w:ascii="华文细黑" w:hAnsi="华文细黑" w:eastAsia="华文细黑"/>
                <w:bCs/>
                <w:sz w:val="21"/>
              </w:rPr>
              <w:t>1523</w:t>
            </w:r>
          </w:p>
        </w:tc>
        <w:tc>
          <w:tcPr>
            <w:tcW w:w="1913" w:type="dxa"/>
            <w:tcBorders>
              <w:top w:val="nil"/>
              <w:bottom w:val="nil"/>
            </w:tcBorders>
            <w:vAlign w:val="center"/>
          </w:tcPr>
          <w:p w14:paraId="5E6FE3DA">
            <w:pPr>
              <w:spacing w:line="240" w:lineRule="exact"/>
              <w:jc w:val="right"/>
              <w:rPr>
                <w:rFonts w:hint="default" w:ascii="华文细黑" w:hAnsi="华文细黑" w:eastAsia="华文细黑"/>
                <w:bCs/>
                <w:sz w:val="21"/>
              </w:rPr>
            </w:pPr>
            <w:r>
              <w:rPr>
                <w:rFonts w:ascii="华文细黑" w:hAnsi="华文细黑" w:eastAsia="华文细黑"/>
                <w:bCs/>
                <w:sz w:val="21"/>
              </w:rPr>
              <w:t>261</w:t>
            </w:r>
          </w:p>
        </w:tc>
        <w:tc>
          <w:tcPr>
            <w:tcW w:w="1752" w:type="dxa"/>
            <w:tcBorders>
              <w:top w:val="nil"/>
              <w:bottom w:val="nil"/>
            </w:tcBorders>
            <w:vAlign w:val="center"/>
          </w:tcPr>
          <w:p w14:paraId="1307CA62">
            <w:pPr>
              <w:spacing w:line="240" w:lineRule="exact"/>
              <w:jc w:val="right"/>
              <w:rPr>
                <w:rFonts w:hint="default" w:ascii="华文细黑" w:hAnsi="华文细黑" w:eastAsia="华文细黑"/>
                <w:bCs/>
                <w:sz w:val="21"/>
              </w:rPr>
            </w:pPr>
            <w:r>
              <w:rPr>
                <w:rFonts w:ascii="华文细黑" w:hAnsi="华文细黑" w:eastAsia="华文细黑"/>
                <w:bCs/>
                <w:sz w:val="21"/>
              </w:rPr>
              <w:t>91</w:t>
            </w:r>
          </w:p>
        </w:tc>
        <w:tc>
          <w:tcPr>
            <w:tcW w:w="1752" w:type="dxa"/>
            <w:tcBorders>
              <w:top w:val="nil"/>
              <w:bottom w:val="nil"/>
              <w:right w:val="nil"/>
            </w:tcBorders>
            <w:vAlign w:val="center"/>
          </w:tcPr>
          <w:p w14:paraId="5F3F2F14">
            <w:pPr>
              <w:spacing w:line="240" w:lineRule="exact"/>
              <w:jc w:val="right"/>
              <w:rPr>
                <w:rFonts w:hint="default" w:ascii="华文细黑" w:hAnsi="华文细黑" w:eastAsia="华文细黑"/>
                <w:bCs/>
                <w:sz w:val="21"/>
              </w:rPr>
            </w:pPr>
            <w:r>
              <w:rPr>
                <w:rFonts w:ascii="华文细黑" w:hAnsi="华文细黑" w:eastAsia="华文细黑"/>
                <w:bCs/>
                <w:sz w:val="21"/>
              </w:rPr>
              <w:t>2739</w:t>
            </w:r>
          </w:p>
        </w:tc>
      </w:tr>
      <w:tr w14:paraId="0628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trPr>
        <w:tc>
          <w:tcPr>
            <w:tcW w:w="2013" w:type="dxa"/>
            <w:tcBorders>
              <w:top w:val="nil"/>
              <w:left w:val="nil"/>
              <w:bottom w:val="nil"/>
              <w:right w:val="single" w:color="auto" w:sz="4" w:space="0"/>
            </w:tcBorders>
            <w:vAlign w:val="center"/>
          </w:tcPr>
          <w:p w14:paraId="43F6874C">
            <w:pPr>
              <w:pStyle w:val="12"/>
              <w:spacing w:before="0" w:beforeAutospacing="0" w:after="0" w:afterAutospacing="0" w:line="240" w:lineRule="exact"/>
              <w:jc w:val="center"/>
              <w:rPr>
                <w:rFonts w:hint="default"/>
                <w:sz w:val="21"/>
              </w:rPr>
            </w:pPr>
            <w:r>
              <w:rPr>
                <w:sz w:val="21"/>
              </w:rPr>
              <w:t>2004</w:t>
            </w:r>
          </w:p>
        </w:tc>
        <w:tc>
          <w:tcPr>
            <w:tcW w:w="1751" w:type="dxa"/>
            <w:tcBorders>
              <w:top w:val="nil"/>
              <w:bottom w:val="nil"/>
            </w:tcBorders>
            <w:vAlign w:val="center"/>
          </w:tcPr>
          <w:p w14:paraId="1CF90353">
            <w:pPr>
              <w:spacing w:line="240" w:lineRule="exact"/>
              <w:jc w:val="right"/>
              <w:rPr>
                <w:rFonts w:hint="default" w:ascii="华文细黑" w:hAnsi="华文细黑" w:eastAsia="华文细黑"/>
                <w:bCs/>
                <w:sz w:val="21"/>
              </w:rPr>
            </w:pPr>
            <w:r>
              <w:rPr>
                <w:rFonts w:ascii="华文细黑" w:hAnsi="华文细黑" w:eastAsia="华文细黑"/>
                <w:bCs/>
                <w:sz w:val="21"/>
              </w:rPr>
              <w:t>1564</w:t>
            </w:r>
          </w:p>
        </w:tc>
        <w:tc>
          <w:tcPr>
            <w:tcW w:w="1913" w:type="dxa"/>
            <w:tcBorders>
              <w:top w:val="nil"/>
              <w:bottom w:val="nil"/>
            </w:tcBorders>
            <w:vAlign w:val="center"/>
          </w:tcPr>
          <w:p w14:paraId="7569100E">
            <w:pPr>
              <w:spacing w:line="240" w:lineRule="exact"/>
              <w:jc w:val="right"/>
              <w:rPr>
                <w:rFonts w:hint="default" w:ascii="华文细黑" w:hAnsi="华文细黑" w:eastAsia="华文细黑"/>
                <w:bCs/>
                <w:sz w:val="21"/>
              </w:rPr>
            </w:pPr>
            <w:r>
              <w:rPr>
                <w:rFonts w:ascii="华文细黑" w:hAnsi="华文细黑" w:eastAsia="华文细黑"/>
                <w:bCs/>
                <w:sz w:val="21"/>
              </w:rPr>
              <w:t>286</w:t>
            </w:r>
          </w:p>
        </w:tc>
        <w:tc>
          <w:tcPr>
            <w:tcW w:w="1752" w:type="dxa"/>
            <w:tcBorders>
              <w:top w:val="nil"/>
              <w:bottom w:val="nil"/>
            </w:tcBorders>
            <w:vAlign w:val="center"/>
          </w:tcPr>
          <w:p w14:paraId="2CA97019">
            <w:pPr>
              <w:spacing w:line="240" w:lineRule="exact"/>
              <w:jc w:val="right"/>
              <w:rPr>
                <w:rFonts w:hint="default" w:ascii="华文细黑" w:hAnsi="华文细黑" w:eastAsia="华文细黑"/>
                <w:bCs/>
                <w:sz w:val="21"/>
              </w:rPr>
            </w:pPr>
            <w:r>
              <w:rPr>
                <w:rFonts w:ascii="华文细黑" w:hAnsi="华文细黑" w:eastAsia="华文细黑"/>
                <w:bCs/>
                <w:sz w:val="21"/>
              </w:rPr>
              <w:t>96</w:t>
            </w:r>
          </w:p>
        </w:tc>
        <w:tc>
          <w:tcPr>
            <w:tcW w:w="1752" w:type="dxa"/>
            <w:tcBorders>
              <w:top w:val="nil"/>
              <w:bottom w:val="nil"/>
              <w:right w:val="nil"/>
            </w:tcBorders>
            <w:vAlign w:val="center"/>
          </w:tcPr>
          <w:p w14:paraId="2DB5732F">
            <w:pPr>
              <w:spacing w:line="240" w:lineRule="exact"/>
              <w:jc w:val="right"/>
              <w:rPr>
                <w:rFonts w:hint="default" w:ascii="华文细黑" w:hAnsi="华文细黑" w:eastAsia="华文细黑"/>
                <w:bCs/>
                <w:sz w:val="21"/>
              </w:rPr>
            </w:pPr>
            <w:r>
              <w:rPr>
                <w:rFonts w:ascii="华文细黑" w:hAnsi="华文细黑" w:eastAsia="华文细黑"/>
                <w:bCs/>
                <w:sz w:val="21"/>
              </w:rPr>
              <w:t>2796</w:t>
            </w:r>
          </w:p>
        </w:tc>
      </w:tr>
      <w:tr w14:paraId="3F5D7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trPr>
        <w:tc>
          <w:tcPr>
            <w:tcW w:w="2013" w:type="dxa"/>
            <w:tcBorders>
              <w:top w:val="nil"/>
              <w:left w:val="nil"/>
              <w:bottom w:val="nil"/>
              <w:right w:val="single" w:color="auto" w:sz="4" w:space="0"/>
            </w:tcBorders>
            <w:vAlign w:val="center"/>
          </w:tcPr>
          <w:p w14:paraId="26D1C713">
            <w:pPr>
              <w:pStyle w:val="12"/>
              <w:spacing w:before="0" w:beforeAutospacing="0" w:after="0" w:afterAutospacing="0" w:line="240" w:lineRule="exact"/>
              <w:jc w:val="center"/>
              <w:rPr>
                <w:rFonts w:hint="default"/>
                <w:sz w:val="21"/>
              </w:rPr>
            </w:pPr>
            <w:r>
              <w:rPr>
                <w:sz w:val="21"/>
              </w:rPr>
              <w:t>2005</w:t>
            </w:r>
          </w:p>
        </w:tc>
        <w:tc>
          <w:tcPr>
            <w:tcW w:w="1751" w:type="dxa"/>
            <w:tcBorders>
              <w:top w:val="nil"/>
              <w:bottom w:val="nil"/>
            </w:tcBorders>
            <w:vAlign w:val="center"/>
          </w:tcPr>
          <w:p w14:paraId="115F821C">
            <w:pPr>
              <w:spacing w:line="240" w:lineRule="exact"/>
              <w:jc w:val="right"/>
              <w:rPr>
                <w:rFonts w:hint="default" w:ascii="华文细黑" w:hAnsi="华文细黑" w:eastAsia="华文细黑"/>
                <w:bCs/>
                <w:sz w:val="21"/>
              </w:rPr>
            </w:pPr>
            <w:r>
              <w:rPr>
                <w:rFonts w:ascii="华文细黑" w:hAnsi="华文细黑" w:eastAsia="华文细黑"/>
                <w:bCs/>
                <w:sz w:val="21"/>
              </w:rPr>
              <w:t>1616</w:t>
            </w:r>
          </w:p>
        </w:tc>
        <w:tc>
          <w:tcPr>
            <w:tcW w:w="1913" w:type="dxa"/>
            <w:tcBorders>
              <w:top w:val="nil"/>
              <w:bottom w:val="nil"/>
            </w:tcBorders>
            <w:vAlign w:val="center"/>
          </w:tcPr>
          <w:p w14:paraId="12CBB4E1">
            <w:pPr>
              <w:spacing w:line="240" w:lineRule="exact"/>
              <w:jc w:val="right"/>
              <w:rPr>
                <w:rFonts w:hint="default" w:ascii="华文细黑" w:hAnsi="华文细黑" w:eastAsia="华文细黑"/>
                <w:bCs/>
                <w:sz w:val="21"/>
              </w:rPr>
            </w:pPr>
            <w:r>
              <w:rPr>
                <w:rFonts w:ascii="华文细黑" w:hAnsi="华文细黑" w:eastAsia="华文细黑"/>
                <w:bCs/>
                <w:sz w:val="21"/>
              </w:rPr>
              <w:t>301</w:t>
            </w:r>
          </w:p>
        </w:tc>
        <w:tc>
          <w:tcPr>
            <w:tcW w:w="1752" w:type="dxa"/>
            <w:tcBorders>
              <w:top w:val="nil"/>
              <w:bottom w:val="nil"/>
            </w:tcBorders>
            <w:vAlign w:val="center"/>
          </w:tcPr>
          <w:p w14:paraId="4375C4A1">
            <w:pPr>
              <w:spacing w:line="240" w:lineRule="exact"/>
              <w:jc w:val="right"/>
              <w:rPr>
                <w:rFonts w:hint="default" w:ascii="华文细黑" w:hAnsi="华文细黑" w:eastAsia="华文细黑"/>
                <w:bCs/>
                <w:sz w:val="21"/>
              </w:rPr>
            </w:pPr>
            <w:r>
              <w:rPr>
                <w:rFonts w:ascii="华文细黑" w:hAnsi="华文细黑" w:eastAsia="华文细黑"/>
                <w:bCs/>
                <w:sz w:val="21"/>
              </w:rPr>
              <w:t>106</w:t>
            </w:r>
          </w:p>
        </w:tc>
        <w:tc>
          <w:tcPr>
            <w:tcW w:w="1752" w:type="dxa"/>
            <w:tcBorders>
              <w:top w:val="nil"/>
              <w:bottom w:val="nil"/>
              <w:right w:val="nil"/>
            </w:tcBorders>
            <w:vAlign w:val="center"/>
          </w:tcPr>
          <w:p w14:paraId="1F358E5B">
            <w:pPr>
              <w:spacing w:line="240" w:lineRule="exact"/>
              <w:jc w:val="right"/>
              <w:rPr>
                <w:rFonts w:hint="default" w:ascii="华文细黑" w:hAnsi="华文细黑" w:eastAsia="华文细黑"/>
                <w:bCs/>
                <w:sz w:val="21"/>
              </w:rPr>
            </w:pPr>
            <w:r>
              <w:rPr>
                <w:rFonts w:ascii="华文细黑" w:hAnsi="华文细黑" w:eastAsia="华文细黑"/>
                <w:bCs/>
                <w:sz w:val="21"/>
              </w:rPr>
              <w:t>2801</w:t>
            </w:r>
          </w:p>
        </w:tc>
      </w:tr>
      <w:tr w14:paraId="09732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trPr>
        <w:tc>
          <w:tcPr>
            <w:tcW w:w="2013" w:type="dxa"/>
            <w:tcBorders>
              <w:top w:val="nil"/>
              <w:left w:val="nil"/>
              <w:bottom w:val="nil"/>
              <w:right w:val="single" w:color="auto" w:sz="4" w:space="0"/>
            </w:tcBorders>
            <w:vAlign w:val="center"/>
          </w:tcPr>
          <w:p w14:paraId="5C9F7082">
            <w:pPr>
              <w:pStyle w:val="12"/>
              <w:spacing w:before="0" w:beforeAutospacing="0" w:after="0" w:afterAutospacing="0" w:line="240" w:lineRule="exact"/>
              <w:jc w:val="center"/>
              <w:rPr>
                <w:rFonts w:hint="default"/>
                <w:sz w:val="21"/>
              </w:rPr>
            </w:pPr>
            <w:r>
              <w:rPr>
                <w:sz w:val="21"/>
              </w:rPr>
              <w:t>2006</w:t>
            </w:r>
          </w:p>
        </w:tc>
        <w:tc>
          <w:tcPr>
            <w:tcW w:w="1751" w:type="dxa"/>
            <w:tcBorders>
              <w:top w:val="nil"/>
              <w:bottom w:val="nil"/>
            </w:tcBorders>
            <w:vAlign w:val="center"/>
          </w:tcPr>
          <w:p w14:paraId="0BD7C717">
            <w:pPr>
              <w:spacing w:line="240" w:lineRule="exact"/>
              <w:jc w:val="right"/>
              <w:rPr>
                <w:rFonts w:hint="default" w:ascii="华文细黑" w:hAnsi="华文细黑" w:eastAsia="华文细黑"/>
                <w:bCs/>
                <w:sz w:val="21"/>
              </w:rPr>
            </w:pPr>
            <w:r>
              <w:rPr>
                <w:rFonts w:ascii="华文细黑" w:hAnsi="华文细黑" w:eastAsia="华文细黑"/>
                <w:bCs/>
                <w:sz w:val="21"/>
              </w:rPr>
              <w:t>1638</w:t>
            </w:r>
          </w:p>
        </w:tc>
        <w:tc>
          <w:tcPr>
            <w:tcW w:w="1913" w:type="dxa"/>
            <w:tcBorders>
              <w:top w:val="nil"/>
              <w:bottom w:val="nil"/>
            </w:tcBorders>
            <w:vAlign w:val="center"/>
          </w:tcPr>
          <w:p w14:paraId="1C2144C4">
            <w:pPr>
              <w:spacing w:line="240" w:lineRule="exact"/>
              <w:jc w:val="right"/>
              <w:rPr>
                <w:rFonts w:hint="default" w:ascii="华文细黑" w:hAnsi="华文细黑" w:eastAsia="华文细黑"/>
                <w:bCs/>
                <w:sz w:val="21"/>
              </w:rPr>
            </w:pPr>
            <w:r>
              <w:rPr>
                <w:rFonts w:ascii="华文细黑" w:hAnsi="华文细黑" w:eastAsia="华文细黑"/>
                <w:bCs/>
                <w:sz w:val="21"/>
              </w:rPr>
              <w:t>303</w:t>
            </w:r>
          </w:p>
        </w:tc>
        <w:tc>
          <w:tcPr>
            <w:tcW w:w="1752" w:type="dxa"/>
            <w:tcBorders>
              <w:top w:val="nil"/>
              <w:bottom w:val="nil"/>
            </w:tcBorders>
            <w:vAlign w:val="center"/>
          </w:tcPr>
          <w:p w14:paraId="407E1ED4">
            <w:pPr>
              <w:spacing w:line="240" w:lineRule="exact"/>
              <w:jc w:val="right"/>
              <w:rPr>
                <w:rFonts w:hint="default" w:ascii="华文细黑" w:hAnsi="华文细黑" w:eastAsia="华文细黑"/>
                <w:bCs/>
                <w:sz w:val="21"/>
              </w:rPr>
            </w:pPr>
            <w:r>
              <w:rPr>
                <w:rFonts w:ascii="华文细黑" w:hAnsi="华文细黑" w:eastAsia="华文细黑"/>
                <w:bCs/>
                <w:sz w:val="21"/>
              </w:rPr>
              <w:t>100</w:t>
            </w:r>
          </w:p>
        </w:tc>
        <w:tc>
          <w:tcPr>
            <w:tcW w:w="1752" w:type="dxa"/>
            <w:tcBorders>
              <w:top w:val="nil"/>
              <w:bottom w:val="nil"/>
              <w:right w:val="nil"/>
            </w:tcBorders>
            <w:vAlign w:val="center"/>
          </w:tcPr>
          <w:p w14:paraId="6393B9C8">
            <w:pPr>
              <w:spacing w:line="240" w:lineRule="exact"/>
              <w:jc w:val="right"/>
              <w:rPr>
                <w:rFonts w:hint="default" w:ascii="华文细黑" w:hAnsi="华文细黑" w:eastAsia="华文细黑"/>
                <w:bCs/>
                <w:sz w:val="21"/>
              </w:rPr>
            </w:pPr>
            <w:r>
              <w:rPr>
                <w:rFonts w:ascii="华文细黑" w:hAnsi="华文细黑" w:eastAsia="华文细黑"/>
                <w:bCs/>
                <w:sz w:val="21"/>
              </w:rPr>
              <w:t>2885</w:t>
            </w:r>
          </w:p>
        </w:tc>
      </w:tr>
      <w:tr w14:paraId="17E2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trPr>
        <w:tc>
          <w:tcPr>
            <w:tcW w:w="2013" w:type="dxa"/>
            <w:tcBorders>
              <w:top w:val="nil"/>
              <w:left w:val="nil"/>
              <w:bottom w:val="nil"/>
              <w:right w:val="single" w:color="auto" w:sz="4" w:space="0"/>
            </w:tcBorders>
            <w:vAlign w:val="center"/>
          </w:tcPr>
          <w:p w14:paraId="4CE4D3F4">
            <w:pPr>
              <w:pStyle w:val="12"/>
              <w:spacing w:before="0" w:beforeAutospacing="0" w:after="0" w:afterAutospacing="0" w:line="240" w:lineRule="exact"/>
              <w:jc w:val="center"/>
              <w:rPr>
                <w:rFonts w:hint="default"/>
                <w:sz w:val="21"/>
              </w:rPr>
            </w:pPr>
            <w:r>
              <w:rPr>
                <w:sz w:val="21"/>
              </w:rPr>
              <w:t>2007</w:t>
            </w:r>
          </w:p>
        </w:tc>
        <w:tc>
          <w:tcPr>
            <w:tcW w:w="1751" w:type="dxa"/>
            <w:tcBorders>
              <w:top w:val="nil"/>
              <w:bottom w:val="nil"/>
            </w:tcBorders>
            <w:vAlign w:val="center"/>
          </w:tcPr>
          <w:p w14:paraId="781831AC">
            <w:pPr>
              <w:spacing w:line="240" w:lineRule="exact"/>
              <w:jc w:val="right"/>
              <w:rPr>
                <w:rFonts w:hint="default" w:ascii="华文细黑" w:hAnsi="华文细黑" w:eastAsia="华文细黑"/>
                <w:bCs/>
                <w:sz w:val="21"/>
              </w:rPr>
            </w:pPr>
            <w:r>
              <w:rPr>
                <w:rFonts w:ascii="华文细黑" w:hAnsi="华文细黑" w:eastAsia="华文细黑"/>
                <w:bCs/>
                <w:sz w:val="21"/>
              </w:rPr>
              <w:t>1742</w:t>
            </w:r>
          </w:p>
        </w:tc>
        <w:tc>
          <w:tcPr>
            <w:tcW w:w="1913" w:type="dxa"/>
            <w:tcBorders>
              <w:top w:val="nil"/>
              <w:bottom w:val="nil"/>
            </w:tcBorders>
            <w:vAlign w:val="center"/>
          </w:tcPr>
          <w:p w14:paraId="03D9D687">
            <w:pPr>
              <w:spacing w:line="240" w:lineRule="exact"/>
              <w:jc w:val="right"/>
              <w:rPr>
                <w:rFonts w:hint="default" w:ascii="华文细黑" w:hAnsi="华文细黑" w:eastAsia="华文细黑"/>
                <w:bCs/>
                <w:sz w:val="21"/>
              </w:rPr>
            </w:pPr>
            <w:r>
              <w:rPr>
                <w:rFonts w:ascii="华文细黑" w:hAnsi="华文细黑" w:eastAsia="华文细黑"/>
                <w:bCs/>
                <w:sz w:val="21"/>
              </w:rPr>
              <w:t>315</w:t>
            </w:r>
          </w:p>
        </w:tc>
        <w:tc>
          <w:tcPr>
            <w:tcW w:w="1752" w:type="dxa"/>
            <w:tcBorders>
              <w:top w:val="nil"/>
              <w:bottom w:val="nil"/>
            </w:tcBorders>
            <w:vAlign w:val="center"/>
          </w:tcPr>
          <w:p w14:paraId="7BE13708">
            <w:pPr>
              <w:spacing w:line="240" w:lineRule="exact"/>
              <w:jc w:val="right"/>
              <w:rPr>
                <w:rFonts w:hint="default" w:ascii="华文细黑" w:hAnsi="华文细黑" w:eastAsia="华文细黑"/>
                <w:bCs/>
                <w:sz w:val="21"/>
              </w:rPr>
            </w:pPr>
            <w:r>
              <w:rPr>
                <w:rFonts w:ascii="华文细黑" w:hAnsi="华文细黑" w:eastAsia="华文细黑"/>
                <w:bCs/>
                <w:sz w:val="21"/>
              </w:rPr>
              <w:t>97</w:t>
            </w:r>
          </w:p>
        </w:tc>
        <w:tc>
          <w:tcPr>
            <w:tcW w:w="1752" w:type="dxa"/>
            <w:tcBorders>
              <w:top w:val="nil"/>
              <w:bottom w:val="nil"/>
              <w:right w:val="nil"/>
            </w:tcBorders>
            <w:vAlign w:val="center"/>
          </w:tcPr>
          <w:p w14:paraId="4864665D">
            <w:pPr>
              <w:spacing w:line="240" w:lineRule="exact"/>
              <w:jc w:val="right"/>
              <w:rPr>
                <w:rFonts w:hint="default" w:ascii="华文细黑" w:hAnsi="华文细黑" w:eastAsia="华文细黑"/>
                <w:bCs/>
                <w:sz w:val="21"/>
              </w:rPr>
            </w:pPr>
            <w:r>
              <w:rPr>
                <w:rFonts w:ascii="华文细黑" w:hAnsi="华文细黑" w:eastAsia="华文细黑"/>
                <w:bCs/>
                <w:sz w:val="21"/>
              </w:rPr>
              <w:t>3550</w:t>
            </w:r>
          </w:p>
        </w:tc>
      </w:tr>
      <w:tr w14:paraId="2B11A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trPr>
        <w:tc>
          <w:tcPr>
            <w:tcW w:w="2013" w:type="dxa"/>
            <w:tcBorders>
              <w:top w:val="nil"/>
              <w:left w:val="nil"/>
              <w:bottom w:val="nil"/>
              <w:right w:val="single" w:color="auto" w:sz="4" w:space="0"/>
            </w:tcBorders>
            <w:vAlign w:val="center"/>
          </w:tcPr>
          <w:p w14:paraId="66026D59">
            <w:pPr>
              <w:pStyle w:val="12"/>
              <w:spacing w:before="0" w:beforeAutospacing="0" w:after="0" w:afterAutospacing="0" w:line="240" w:lineRule="exact"/>
              <w:jc w:val="center"/>
              <w:rPr>
                <w:rFonts w:hint="default"/>
                <w:sz w:val="21"/>
              </w:rPr>
            </w:pPr>
            <w:r>
              <w:rPr>
                <w:sz w:val="21"/>
              </w:rPr>
              <w:t>2008</w:t>
            </w:r>
          </w:p>
        </w:tc>
        <w:tc>
          <w:tcPr>
            <w:tcW w:w="1751" w:type="dxa"/>
            <w:tcBorders>
              <w:top w:val="nil"/>
              <w:bottom w:val="nil"/>
            </w:tcBorders>
            <w:vAlign w:val="center"/>
          </w:tcPr>
          <w:p w14:paraId="51A62340">
            <w:pPr>
              <w:spacing w:line="240" w:lineRule="exact"/>
              <w:jc w:val="right"/>
              <w:rPr>
                <w:rFonts w:hint="default" w:ascii="华文细黑" w:hAnsi="华文细黑" w:eastAsia="华文细黑"/>
                <w:bCs/>
                <w:sz w:val="21"/>
              </w:rPr>
            </w:pPr>
            <w:r>
              <w:rPr>
                <w:rFonts w:ascii="华文细黑" w:hAnsi="华文细黑" w:eastAsia="华文细黑"/>
                <w:bCs/>
                <w:sz w:val="21"/>
              </w:rPr>
              <w:t>1828</w:t>
            </w:r>
          </w:p>
        </w:tc>
        <w:tc>
          <w:tcPr>
            <w:tcW w:w="1913" w:type="dxa"/>
            <w:tcBorders>
              <w:top w:val="nil"/>
              <w:bottom w:val="nil"/>
            </w:tcBorders>
            <w:vAlign w:val="center"/>
          </w:tcPr>
          <w:p w14:paraId="21A2B265">
            <w:pPr>
              <w:spacing w:line="240" w:lineRule="exact"/>
              <w:jc w:val="right"/>
              <w:rPr>
                <w:rFonts w:hint="default" w:ascii="华文细黑" w:hAnsi="华文细黑" w:eastAsia="华文细黑"/>
                <w:bCs/>
                <w:sz w:val="21"/>
              </w:rPr>
            </w:pPr>
            <w:r>
              <w:rPr>
                <w:rFonts w:ascii="华文细黑" w:hAnsi="华文细黑" w:eastAsia="华文细黑"/>
                <w:bCs/>
                <w:sz w:val="21"/>
              </w:rPr>
              <w:t>448</w:t>
            </w:r>
          </w:p>
        </w:tc>
        <w:tc>
          <w:tcPr>
            <w:tcW w:w="1752" w:type="dxa"/>
            <w:tcBorders>
              <w:top w:val="nil"/>
              <w:bottom w:val="nil"/>
            </w:tcBorders>
            <w:vAlign w:val="center"/>
          </w:tcPr>
          <w:p w14:paraId="7E54E5EF">
            <w:pPr>
              <w:spacing w:line="240" w:lineRule="exact"/>
              <w:jc w:val="right"/>
              <w:rPr>
                <w:rFonts w:hint="default" w:ascii="华文细黑" w:hAnsi="华文细黑" w:eastAsia="华文细黑"/>
                <w:bCs/>
                <w:sz w:val="21"/>
              </w:rPr>
            </w:pPr>
            <w:r>
              <w:rPr>
                <w:rFonts w:ascii="华文细黑" w:hAnsi="华文细黑" w:eastAsia="华文细黑"/>
                <w:bCs/>
                <w:sz w:val="21"/>
              </w:rPr>
              <w:t>108</w:t>
            </w:r>
          </w:p>
        </w:tc>
        <w:tc>
          <w:tcPr>
            <w:tcW w:w="1752" w:type="dxa"/>
            <w:tcBorders>
              <w:top w:val="nil"/>
              <w:bottom w:val="nil"/>
              <w:right w:val="nil"/>
            </w:tcBorders>
            <w:vAlign w:val="center"/>
          </w:tcPr>
          <w:p w14:paraId="6FA83E64">
            <w:pPr>
              <w:spacing w:line="240" w:lineRule="exact"/>
              <w:jc w:val="right"/>
              <w:rPr>
                <w:rFonts w:hint="default" w:ascii="华文细黑" w:hAnsi="华文细黑" w:eastAsia="华文细黑"/>
                <w:bCs/>
                <w:sz w:val="21"/>
              </w:rPr>
            </w:pPr>
            <w:r>
              <w:rPr>
                <w:rFonts w:ascii="华文细黑" w:hAnsi="华文细黑" w:eastAsia="华文细黑"/>
                <w:bCs/>
                <w:sz w:val="21"/>
              </w:rPr>
              <w:t>3910</w:t>
            </w:r>
          </w:p>
        </w:tc>
      </w:tr>
      <w:tr w14:paraId="48B74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trPr>
        <w:tc>
          <w:tcPr>
            <w:tcW w:w="2013" w:type="dxa"/>
            <w:tcBorders>
              <w:top w:val="nil"/>
              <w:left w:val="nil"/>
              <w:bottom w:val="nil"/>
              <w:right w:val="single" w:color="auto" w:sz="4" w:space="0"/>
            </w:tcBorders>
            <w:vAlign w:val="center"/>
          </w:tcPr>
          <w:p w14:paraId="10AF6FBF">
            <w:pPr>
              <w:pStyle w:val="12"/>
              <w:spacing w:before="0" w:beforeAutospacing="0" w:after="0" w:afterAutospacing="0" w:line="240" w:lineRule="exact"/>
              <w:jc w:val="center"/>
              <w:rPr>
                <w:rFonts w:hint="default"/>
                <w:sz w:val="21"/>
              </w:rPr>
            </w:pPr>
            <w:r>
              <w:rPr>
                <w:sz w:val="21"/>
              </w:rPr>
              <w:t>2009</w:t>
            </w:r>
          </w:p>
        </w:tc>
        <w:tc>
          <w:tcPr>
            <w:tcW w:w="1751" w:type="dxa"/>
            <w:tcBorders>
              <w:top w:val="nil"/>
              <w:bottom w:val="nil"/>
            </w:tcBorders>
            <w:vAlign w:val="center"/>
          </w:tcPr>
          <w:p w14:paraId="2A7D4A65">
            <w:pPr>
              <w:spacing w:line="240" w:lineRule="exact"/>
              <w:jc w:val="right"/>
              <w:rPr>
                <w:rFonts w:hint="default" w:ascii="华文细黑" w:hAnsi="华文细黑" w:eastAsia="华文细黑"/>
                <w:bCs/>
                <w:sz w:val="21"/>
              </w:rPr>
            </w:pPr>
            <w:r>
              <w:rPr>
                <w:rFonts w:ascii="华文细黑" w:hAnsi="华文细黑" w:eastAsia="华文细黑"/>
                <w:bCs/>
                <w:sz w:val="21"/>
              </w:rPr>
              <w:t>2036</w:t>
            </w:r>
          </w:p>
        </w:tc>
        <w:tc>
          <w:tcPr>
            <w:tcW w:w="1913" w:type="dxa"/>
            <w:tcBorders>
              <w:top w:val="nil"/>
              <w:bottom w:val="nil"/>
            </w:tcBorders>
            <w:vAlign w:val="center"/>
          </w:tcPr>
          <w:p w14:paraId="5C7E9D5C">
            <w:pPr>
              <w:spacing w:line="240" w:lineRule="exact"/>
              <w:jc w:val="right"/>
              <w:rPr>
                <w:rFonts w:hint="default" w:ascii="华文细黑" w:hAnsi="华文细黑" w:eastAsia="华文细黑"/>
                <w:bCs/>
                <w:sz w:val="21"/>
              </w:rPr>
            </w:pPr>
            <w:r>
              <w:rPr>
                <w:rFonts w:ascii="华文细黑" w:hAnsi="华文细黑" w:eastAsia="华文细黑"/>
                <w:bCs/>
                <w:sz w:val="21"/>
              </w:rPr>
              <w:t>594</w:t>
            </w:r>
          </w:p>
        </w:tc>
        <w:tc>
          <w:tcPr>
            <w:tcW w:w="1752" w:type="dxa"/>
            <w:tcBorders>
              <w:top w:val="nil"/>
              <w:bottom w:val="nil"/>
            </w:tcBorders>
            <w:vAlign w:val="center"/>
          </w:tcPr>
          <w:p w14:paraId="0E8420C3">
            <w:pPr>
              <w:spacing w:line="240" w:lineRule="exact"/>
              <w:jc w:val="right"/>
              <w:rPr>
                <w:rFonts w:hint="default" w:ascii="华文细黑" w:hAnsi="华文细黑" w:eastAsia="华文细黑"/>
                <w:bCs/>
                <w:sz w:val="21"/>
              </w:rPr>
            </w:pPr>
            <w:r>
              <w:rPr>
                <w:rFonts w:ascii="华文细黑" w:hAnsi="华文细黑" w:eastAsia="华文细黑"/>
                <w:bCs/>
                <w:sz w:val="21"/>
              </w:rPr>
              <w:t>58</w:t>
            </w:r>
          </w:p>
        </w:tc>
        <w:tc>
          <w:tcPr>
            <w:tcW w:w="1752" w:type="dxa"/>
            <w:tcBorders>
              <w:top w:val="nil"/>
              <w:bottom w:val="nil"/>
              <w:right w:val="nil"/>
            </w:tcBorders>
            <w:vAlign w:val="center"/>
          </w:tcPr>
          <w:p w14:paraId="3198AABC">
            <w:pPr>
              <w:spacing w:line="240" w:lineRule="exact"/>
              <w:jc w:val="right"/>
              <w:rPr>
                <w:rFonts w:hint="default" w:ascii="华文细黑" w:hAnsi="华文细黑" w:eastAsia="华文细黑"/>
                <w:bCs/>
                <w:sz w:val="21"/>
              </w:rPr>
            </w:pPr>
            <w:r>
              <w:rPr>
                <w:rFonts w:ascii="华文细黑" w:hAnsi="华文细黑" w:eastAsia="华文细黑"/>
                <w:bCs/>
                <w:sz w:val="21"/>
              </w:rPr>
              <w:t>3826</w:t>
            </w:r>
          </w:p>
        </w:tc>
      </w:tr>
      <w:tr w14:paraId="7CBEE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trPr>
        <w:tc>
          <w:tcPr>
            <w:tcW w:w="2013" w:type="dxa"/>
            <w:tcBorders>
              <w:top w:val="nil"/>
              <w:left w:val="nil"/>
              <w:bottom w:val="nil"/>
              <w:right w:val="single" w:color="auto" w:sz="4" w:space="0"/>
            </w:tcBorders>
            <w:vAlign w:val="center"/>
          </w:tcPr>
          <w:p w14:paraId="03FD0F6A">
            <w:pPr>
              <w:pStyle w:val="12"/>
              <w:spacing w:before="0" w:beforeAutospacing="0" w:after="0" w:afterAutospacing="0" w:line="240" w:lineRule="exact"/>
              <w:jc w:val="center"/>
              <w:rPr>
                <w:rFonts w:hint="default"/>
                <w:sz w:val="21"/>
              </w:rPr>
            </w:pPr>
            <w:r>
              <w:rPr>
                <w:sz w:val="21"/>
              </w:rPr>
              <w:t>2010</w:t>
            </w:r>
          </w:p>
        </w:tc>
        <w:tc>
          <w:tcPr>
            <w:tcW w:w="1751" w:type="dxa"/>
            <w:tcBorders>
              <w:top w:val="nil"/>
              <w:bottom w:val="nil"/>
            </w:tcBorders>
            <w:vAlign w:val="center"/>
          </w:tcPr>
          <w:p w14:paraId="63D88A19">
            <w:pPr>
              <w:spacing w:line="240" w:lineRule="exact"/>
              <w:jc w:val="right"/>
              <w:rPr>
                <w:rFonts w:hint="default" w:ascii="华文细黑" w:hAnsi="华文细黑" w:eastAsia="华文细黑"/>
                <w:bCs/>
                <w:sz w:val="21"/>
              </w:rPr>
            </w:pPr>
            <w:r>
              <w:rPr>
                <w:rFonts w:ascii="华文细黑" w:hAnsi="华文细黑" w:eastAsia="华文细黑"/>
                <w:bCs/>
                <w:sz w:val="21"/>
              </w:rPr>
              <w:t>2245</w:t>
            </w:r>
          </w:p>
        </w:tc>
        <w:tc>
          <w:tcPr>
            <w:tcW w:w="1913" w:type="dxa"/>
            <w:tcBorders>
              <w:top w:val="nil"/>
              <w:bottom w:val="nil"/>
            </w:tcBorders>
            <w:vAlign w:val="center"/>
          </w:tcPr>
          <w:p w14:paraId="72B1B55C">
            <w:pPr>
              <w:spacing w:line="240" w:lineRule="exact"/>
              <w:jc w:val="right"/>
              <w:rPr>
                <w:rFonts w:hint="default" w:ascii="华文细黑" w:hAnsi="华文细黑" w:eastAsia="华文细黑"/>
                <w:bCs/>
                <w:sz w:val="21"/>
              </w:rPr>
            </w:pPr>
            <w:r>
              <w:rPr>
                <w:rFonts w:ascii="华文细黑" w:hAnsi="华文细黑" w:eastAsia="华文细黑"/>
                <w:bCs/>
                <w:sz w:val="21"/>
              </w:rPr>
              <w:t>519</w:t>
            </w:r>
          </w:p>
        </w:tc>
        <w:tc>
          <w:tcPr>
            <w:tcW w:w="1752" w:type="dxa"/>
            <w:tcBorders>
              <w:top w:val="nil"/>
              <w:bottom w:val="nil"/>
            </w:tcBorders>
            <w:vAlign w:val="center"/>
          </w:tcPr>
          <w:p w14:paraId="1C3ABC9F">
            <w:pPr>
              <w:spacing w:line="240" w:lineRule="exact"/>
              <w:jc w:val="right"/>
              <w:rPr>
                <w:rFonts w:hint="default" w:ascii="华文细黑" w:hAnsi="华文细黑" w:eastAsia="华文细黑"/>
                <w:bCs/>
                <w:sz w:val="21"/>
              </w:rPr>
            </w:pPr>
            <w:r>
              <w:rPr>
                <w:rFonts w:ascii="华文细黑" w:hAnsi="华文细黑" w:eastAsia="华文细黑"/>
                <w:bCs/>
                <w:sz w:val="21"/>
              </w:rPr>
              <w:t>106</w:t>
            </w:r>
          </w:p>
        </w:tc>
        <w:tc>
          <w:tcPr>
            <w:tcW w:w="1752" w:type="dxa"/>
            <w:tcBorders>
              <w:top w:val="nil"/>
              <w:bottom w:val="nil"/>
              <w:right w:val="nil"/>
            </w:tcBorders>
            <w:vAlign w:val="center"/>
          </w:tcPr>
          <w:p w14:paraId="4C2BF08F">
            <w:pPr>
              <w:spacing w:line="240" w:lineRule="exact"/>
              <w:jc w:val="right"/>
              <w:rPr>
                <w:rFonts w:hint="default" w:ascii="华文细黑" w:hAnsi="华文细黑" w:eastAsia="华文细黑"/>
                <w:bCs/>
                <w:sz w:val="21"/>
              </w:rPr>
            </w:pPr>
            <w:r>
              <w:rPr>
                <w:rFonts w:ascii="华文细黑" w:hAnsi="华文细黑" w:eastAsia="华文细黑"/>
                <w:bCs/>
                <w:sz w:val="21"/>
              </w:rPr>
              <w:t>3808</w:t>
            </w:r>
          </w:p>
        </w:tc>
      </w:tr>
      <w:tr w14:paraId="1D3B1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trPr>
        <w:tc>
          <w:tcPr>
            <w:tcW w:w="2013" w:type="dxa"/>
            <w:tcBorders>
              <w:top w:val="nil"/>
              <w:left w:val="nil"/>
              <w:bottom w:val="nil"/>
              <w:right w:val="single" w:color="auto" w:sz="4" w:space="0"/>
            </w:tcBorders>
            <w:vAlign w:val="center"/>
          </w:tcPr>
          <w:p w14:paraId="52E170D2">
            <w:pPr>
              <w:pStyle w:val="12"/>
              <w:spacing w:before="0" w:beforeAutospacing="0" w:after="0" w:afterAutospacing="0" w:line="240" w:lineRule="exact"/>
              <w:jc w:val="center"/>
              <w:rPr>
                <w:rFonts w:hint="default"/>
                <w:sz w:val="21"/>
              </w:rPr>
            </w:pPr>
            <w:r>
              <w:rPr>
                <w:sz w:val="21"/>
              </w:rPr>
              <w:t>2011</w:t>
            </w:r>
          </w:p>
        </w:tc>
        <w:tc>
          <w:tcPr>
            <w:tcW w:w="1751" w:type="dxa"/>
            <w:tcBorders>
              <w:top w:val="nil"/>
              <w:bottom w:val="nil"/>
            </w:tcBorders>
            <w:vAlign w:val="center"/>
          </w:tcPr>
          <w:p w14:paraId="44B15229">
            <w:pPr>
              <w:spacing w:line="240" w:lineRule="exact"/>
              <w:jc w:val="right"/>
              <w:rPr>
                <w:rFonts w:hint="default" w:ascii="华文细黑" w:hAnsi="华文细黑" w:eastAsia="华文细黑"/>
                <w:bCs/>
                <w:sz w:val="21"/>
              </w:rPr>
            </w:pPr>
            <w:r>
              <w:rPr>
                <w:rFonts w:ascii="华文细黑" w:hAnsi="华文细黑" w:eastAsia="华文细黑"/>
                <w:bCs/>
                <w:sz w:val="21"/>
              </w:rPr>
              <w:t>2208</w:t>
            </w:r>
          </w:p>
        </w:tc>
        <w:tc>
          <w:tcPr>
            <w:tcW w:w="1913" w:type="dxa"/>
            <w:tcBorders>
              <w:top w:val="nil"/>
              <w:bottom w:val="nil"/>
            </w:tcBorders>
            <w:vAlign w:val="center"/>
          </w:tcPr>
          <w:p w14:paraId="69B7D33C">
            <w:pPr>
              <w:spacing w:line="240" w:lineRule="exact"/>
              <w:jc w:val="right"/>
              <w:rPr>
                <w:rFonts w:hint="default" w:ascii="华文细黑" w:hAnsi="华文细黑" w:eastAsia="华文细黑"/>
                <w:bCs/>
                <w:sz w:val="21"/>
              </w:rPr>
            </w:pPr>
            <w:r>
              <w:rPr>
                <w:rFonts w:ascii="华文细黑" w:hAnsi="华文细黑" w:eastAsia="华文细黑"/>
                <w:bCs/>
                <w:sz w:val="21"/>
              </w:rPr>
              <w:t>556</w:t>
            </w:r>
          </w:p>
        </w:tc>
        <w:tc>
          <w:tcPr>
            <w:tcW w:w="1752" w:type="dxa"/>
            <w:tcBorders>
              <w:top w:val="nil"/>
              <w:bottom w:val="nil"/>
            </w:tcBorders>
            <w:vAlign w:val="center"/>
          </w:tcPr>
          <w:p w14:paraId="28F74808">
            <w:pPr>
              <w:spacing w:line="240" w:lineRule="exact"/>
              <w:jc w:val="right"/>
              <w:rPr>
                <w:rFonts w:hint="default" w:ascii="华文细黑" w:hAnsi="华文细黑" w:eastAsia="华文细黑"/>
                <w:bCs/>
                <w:sz w:val="21"/>
              </w:rPr>
            </w:pPr>
            <w:r>
              <w:rPr>
                <w:rFonts w:ascii="华文细黑" w:hAnsi="华文细黑" w:eastAsia="华文细黑"/>
                <w:bCs/>
                <w:sz w:val="21"/>
              </w:rPr>
              <w:t>120</w:t>
            </w:r>
          </w:p>
        </w:tc>
        <w:tc>
          <w:tcPr>
            <w:tcW w:w="1752" w:type="dxa"/>
            <w:tcBorders>
              <w:top w:val="nil"/>
              <w:bottom w:val="nil"/>
              <w:right w:val="nil"/>
            </w:tcBorders>
            <w:vAlign w:val="center"/>
          </w:tcPr>
          <w:p w14:paraId="14FC4CCE">
            <w:pPr>
              <w:spacing w:line="240" w:lineRule="exact"/>
              <w:jc w:val="right"/>
              <w:rPr>
                <w:rFonts w:hint="default" w:ascii="华文细黑" w:hAnsi="华文细黑" w:eastAsia="华文细黑"/>
                <w:bCs/>
                <w:sz w:val="21"/>
              </w:rPr>
            </w:pPr>
            <w:r>
              <w:rPr>
                <w:rFonts w:ascii="华文细黑" w:hAnsi="华文细黑" w:eastAsia="华文细黑"/>
                <w:bCs/>
                <w:sz w:val="21"/>
              </w:rPr>
              <w:t>2883</w:t>
            </w:r>
          </w:p>
        </w:tc>
      </w:tr>
      <w:tr w14:paraId="79F29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trPr>
        <w:tc>
          <w:tcPr>
            <w:tcW w:w="2013" w:type="dxa"/>
            <w:tcBorders>
              <w:top w:val="nil"/>
              <w:left w:val="nil"/>
              <w:bottom w:val="nil"/>
              <w:right w:val="single" w:color="auto" w:sz="4" w:space="0"/>
            </w:tcBorders>
            <w:vAlign w:val="center"/>
          </w:tcPr>
          <w:p w14:paraId="6C73B68E">
            <w:pPr>
              <w:pStyle w:val="12"/>
              <w:spacing w:before="0" w:beforeAutospacing="0" w:after="0" w:afterAutospacing="0" w:line="240" w:lineRule="exact"/>
              <w:jc w:val="center"/>
              <w:rPr>
                <w:rFonts w:hint="default"/>
                <w:sz w:val="21"/>
              </w:rPr>
            </w:pPr>
            <w:r>
              <w:rPr>
                <w:sz w:val="21"/>
              </w:rPr>
              <w:t>2012</w:t>
            </w:r>
          </w:p>
        </w:tc>
        <w:tc>
          <w:tcPr>
            <w:tcW w:w="1751" w:type="dxa"/>
            <w:tcBorders>
              <w:top w:val="nil"/>
              <w:bottom w:val="nil"/>
            </w:tcBorders>
            <w:vAlign w:val="center"/>
          </w:tcPr>
          <w:p w14:paraId="58BED004">
            <w:pPr>
              <w:spacing w:line="240" w:lineRule="exact"/>
              <w:jc w:val="right"/>
              <w:rPr>
                <w:rFonts w:hint="default" w:ascii="华文细黑" w:hAnsi="华文细黑" w:eastAsia="华文细黑"/>
                <w:bCs/>
                <w:sz w:val="21"/>
              </w:rPr>
            </w:pPr>
            <w:r>
              <w:rPr>
                <w:rFonts w:ascii="华文细黑" w:hAnsi="华文细黑" w:eastAsia="华文细黑"/>
                <w:bCs/>
                <w:sz w:val="21"/>
              </w:rPr>
              <w:t>2406</w:t>
            </w:r>
          </w:p>
        </w:tc>
        <w:tc>
          <w:tcPr>
            <w:tcW w:w="1913" w:type="dxa"/>
            <w:tcBorders>
              <w:top w:val="nil"/>
              <w:bottom w:val="nil"/>
            </w:tcBorders>
            <w:vAlign w:val="center"/>
          </w:tcPr>
          <w:p w14:paraId="3D70C2E5">
            <w:pPr>
              <w:spacing w:line="240" w:lineRule="exact"/>
              <w:jc w:val="right"/>
              <w:rPr>
                <w:rFonts w:hint="default" w:ascii="华文细黑" w:hAnsi="华文细黑" w:eastAsia="华文细黑"/>
                <w:bCs/>
                <w:sz w:val="21"/>
              </w:rPr>
            </w:pPr>
            <w:r>
              <w:rPr>
                <w:rFonts w:ascii="华文细黑" w:hAnsi="华文细黑" w:eastAsia="华文细黑"/>
                <w:bCs/>
                <w:sz w:val="21"/>
              </w:rPr>
              <w:t>730</w:t>
            </w:r>
          </w:p>
        </w:tc>
        <w:tc>
          <w:tcPr>
            <w:tcW w:w="1752" w:type="dxa"/>
            <w:tcBorders>
              <w:top w:val="nil"/>
              <w:bottom w:val="nil"/>
            </w:tcBorders>
            <w:vAlign w:val="center"/>
          </w:tcPr>
          <w:p w14:paraId="465340AF">
            <w:pPr>
              <w:spacing w:line="240" w:lineRule="exact"/>
              <w:jc w:val="right"/>
              <w:rPr>
                <w:rFonts w:hint="default" w:ascii="华文细黑" w:hAnsi="华文细黑" w:eastAsia="华文细黑"/>
                <w:bCs/>
                <w:sz w:val="21"/>
              </w:rPr>
            </w:pPr>
            <w:r>
              <w:rPr>
                <w:rFonts w:ascii="华文细黑" w:hAnsi="华文细黑" w:eastAsia="华文细黑"/>
                <w:bCs/>
                <w:sz w:val="21"/>
              </w:rPr>
              <w:t>180</w:t>
            </w:r>
          </w:p>
        </w:tc>
        <w:tc>
          <w:tcPr>
            <w:tcW w:w="1752" w:type="dxa"/>
            <w:tcBorders>
              <w:top w:val="nil"/>
              <w:bottom w:val="nil"/>
              <w:right w:val="nil"/>
            </w:tcBorders>
            <w:vAlign w:val="center"/>
          </w:tcPr>
          <w:p w14:paraId="4F8E7D9F">
            <w:pPr>
              <w:spacing w:line="240" w:lineRule="exact"/>
              <w:jc w:val="right"/>
              <w:rPr>
                <w:rFonts w:hint="default" w:ascii="华文细黑" w:hAnsi="华文细黑" w:eastAsia="华文细黑"/>
                <w:bCs/>
                <w:sz w:val="21"/>
              </w:rPr>
            </w:pPr>
            <w:r>
              <w:rPr>
                <w:rFonts w:ascii="华文细黑" w:hAnsi="华文细黑" w:eastAsia="华文细黑"/>
                <w:bCs/>
                <w:sz w:val="21"/>
              </w:rPr>
              <w:t>3014</w:t>
            </w:r>
          </w:p>
        </w:tc>
      </w:tr>
      <w:tr w14:paraId="332C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trPr>
        <w:tc>
          <w:tcPr>
            <w:tcW w:w="2013" w:type="dxa"/>
            <w:tcBorders>
              <w:top w:val="nil"/>
              <w:left w:val="nil"/>
              <w:bottom w:val="nil"/>
              <w:right w:val="single" w:color="auto" w:sz="4" w:space="0"/>
            </w:tcBorders>
            <w:vAlign w:val="center"/>
          </w:tcPr>
          <w:p w14:paraId="6C078ABE">
            <w:pPr>
              <w:pStyle w:val="12"/>
              <w:spacing w:before="0" w:beforeAutospacing="0" w:after="0" w:afterAutospacing="0" w:line="240" w:lineRule="exact"/>
              <w:jc w:val="center"/>
              <w:rPr>
                <w:rFonts w:hint="default"/>
                <w:sz w:val="21"/>
              </w:rPr>
            </w:pPr>
            <w:r>
              <w:rPr>
                <w:sz w:val="21"/>
              </w:rPr>
              <w:t>2013</w:t>
            </w:r>
          </w:p>
        </w:tc>
        <w:tc>
          <w:tcPr>
            <w:tcW w:w="1751" w:type="dxa"/>
            <w:tcBorders>
              <w:top w:val="nil"/>
              <w:bottom w:val="nil"/>
            </w:tcBorders>
            <w:vAlign w:val="center"/>
          </w:tcPr>
          <w:p w14:paraId="2B158721">
            <w:pPr>
              <w:spacing w:line="240" w:lineRule="exact"/>
              <w:jc w:val="right"/>
              <w:rPr>
                <w:rFonts w:hint="default" w:ascii="华文细黑" w:hAnsi="华文细黑" w:eastAsia="华文细黑"/>
                <w:bCs/>
                <w:sz w:val="21"/>
              </w:rPr>
            </w:pPr>
            <w:r>
              <w:rPr>
                <w:rFonts w:ascii="华文细黑" w:hAnsi="华文细黑" w:eastAsia="华文细黑"/>
                <w:bCs/>
                <w:sz w:val="21"/>
              </w:rPr>
              <w:t>2642</w:t>
            </w:r>
          </w:p>
        </w:tc>
        <w:tc>
          <w:tcPr>
            <w:tcW w:w="1913" w:type="dxa"/>
            <w:tcBorders>
              <w:top w:val="nil"/>
              <w:bottom w:val="nil"/>
            </w:tcBorders>
            <w:vAlign w:val="center"/>
          </w:tcPr>
          <w:p w14:paraId="1DEEA87B">
            <w:pPr>
              <w:spacing w:line="240" w:lineRule="exact"/>
              <w:jc w:val="right"/>
              <w:rPr>
                <w:rFonts w:hint="default" w:ascii="华文细黑" w:hAnsi="华文细黑" w:eastAsia="华文细黑"/>
                <w:bCs/>
                <w:sz w:val="21"/>
              </w:rPr>
            </w:pPr>
            <w:r>
              <w:rPr>
                <w:rFonts w:ascii="华文细黑" w:hAnsi="华文细黑" w:eastAsia="华文细黑"/>
                <w:bCs/>
                <w:sz w:val="21"/>
              </w:rPr>
              <w:t>751</w:t>
            </w:r>
          </w:p>
        </w:tc>
        <w:tc>
          <w:tcPr>
            <w:tcW w:w="1752" w:type="dxa"/>
            <w:tcBorders>
              <w:top w:val="nil"/>
              <w:bottom w:val="nil"/>
            </w:tcBorders>
            <w:vAlign w:val="center"/>
          </w:tcPr>
          <w:p w14:paraId="342889D1">
            <w:pPr>
              <w:spacing w:line="240" w:lineRule="exact"/>
              <w:jc w:val="right"/>
              <w:rPr>
                <w:rFonts w:hint="default" w:ascii="华文细黑" w:hAnsi="华文细黑" w:eastAsia="华文细黑"/>
                <w:bCs/>
                <w:sz w:val="21"/>
              </w:rPr>
            </w:pPr>
            <w:r>
              <w:rPr>
                <w:rFonts w:ascii="华文细黑" w:hAnsi="华文细黑" w:eastAsia="华文细黑"/>
                <w:bCs/>
                <w:sz w:val="21"/>
              </w:rPr>
              <w:t>185</w:t>
            </w:r>
          </w:p>
        </w:tc>
        <w:tc>
          <w:tcPr>
            <w:tcW w:w="1752" w:type="dxa"/>
            <w:tcBorders>
              <w:top w:val="nil"/>
              <w:bottom w:val="nil"/>
              <w:right w:val="nil"/>
            </w:tcBorders>
            <w:vAlign w:val="center"/>
          </w:tcPr>
          <w:p w14:paraId="325BF063">
            <w:pPr>
              <w:spacing w:line="240" w:lineRule="exact"/>
              <w:jc w:val="right"/>
              <w:rPr>
                <w:rFonts w:hint="default" w:ascii="华文细黑" w:hAnsi="华文细黑" w:eastAsia="华文细黑"/>
                <w:bCs/>
                <w:sz w:val="21"/>
              </w:rPr>
            </w:pPr>
            <w:r>
              <w:rPr>
                <w:rFonts w:ascii="华文细黑" w:hAnsi="华文细黑" w:eastAsia="华文细黑"/>
                <w:bCs/>
                <w:sz w:val="21"/>
              </w:rPr>
              <w:t>3375</w:t>
            </w:r>
          </w:p>
        </w:tc>
      </w:tr>
      <w:tr w14:paraId="0261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trPr>
        <w:tc>
          <w:tcPr>
            <w:tcW w:w="2013" w:type="dxa"/>
            <w:tcBorders>
              <w:top w:val="nil"/>
              <w:left w:val="nil"/>
              <w:bottom w:val="nil"/>
              <w:right w:val="single" w:color="auto" w:sz="4" w:space="0"/>
            </w:tcBorders>
            <w:vAlign w:val="center"/>
          </w:tcPr>
          <w:p w14:paraId="3F30330F">
            <w:pPr>
              <w:pStyle w:val="12"/>
              <w:spacing w:before="0" w:beforeAutospacing="0" w:after="0" w:afterAutospacing="0" w:line="240" w:lineRule="exact"/>
              <w:jc w:val="center"/>
              <w:rPr>
                <w:rFonts w:hint="default"/>
                <w:sz w:val="21"/>
              </w:rPr>
            </w:pPr>
            <w:r>
              <w:rPr>
                <w:sz w:val="21"/>
              </w:rPr>
              <w:t>2014</w:t>
            </w:r>
          </w:p>
        </w:tc>
        <w:tc>
          <w:tcPr>
            <w:tcW w:w="1751" w:type="dxa"/>
            <w:tcBorders>
              <w:top w:val="nil"/>
              <w:bottom w:val="nil"/>
            </w:tcBorders>
            <w:vAlign w:val="center"/>
          </w:tcPr>
          <w:p w14:paraId="7FE51390">
            <w:pPr>
              <w:spacing w:line="240" w:lineRule="exact"/>
              <w:jc w:val="right"/>
              <w:rPr>
                <w:rFonts w:hint="default" w:ascii="华文细黑" w:hAnsi="华文细黑" w:eastAsia="华文细黑"/>
                <w:bCs/>
                <w:sz w:val="21"/>
              </w:rPr>
            </w:pPr>
            <w:r>
              <w:rPr>
                <w:rFonts w:ascii="华文细黑" w:hAnsi="华文细黑" w:eastAsia="华文细黑"/>
                <w:bCs/>
                <w:sz w:val="21"/>
              </w:rPr>
              <w:t>2460</w:t>
            </w:r>
          </w:p>
        </w:tc>
        <w:tc>
          <w:tcPr>
            <w:tcW w:w="1913" w:type="dxa"/>
            <w:tcBorders>
              <w:top w:val="nil"/>
              <w:bottom w:val="nil"/>
            </w:tcBorders>
            <w:vAlign w:val="center"/>
          </w:tcPr>
          <w:p w14:paraId="56449A94">
            <w:pPr>
              <w:spacing w:line="240" w:lineRule="exact"/>
              <w:jc w:val="right"/>
              <w:rPr>
                <w:rFonts w:hint="default" w:ascii="华文细黑" w:hAnsi="华文细黑" w:eastAsia="华文细黑"/>
                <w:bCs/>
                <w:sz w:val="21"/>
              </w:rPr>
            </w:pPr>
            <w:r>
              <w:rPr>
                <w:rFonts w:ascii="华文细黑" w:hAnsi="华文细黑" w:eastAsia="华文细黑"/>
                <w:bCs/>
                <w:sz w:val="21"/>
              </w:rPr>
              <w:t>792</w:t>
            </w:r>
          </w:p>
        </w:tc>
        <w:tc>
          <w:tcPr>
            <w:tcW w:w="1752" w:type="dxa"/>
            <w:tcBorders>
              <w:top w:val="nil"/>
              <w:bottom w:val="nil"/>
            </w:tcBorders>
            <w:vAlign w:val="center"/>
          </w:tcPr>
          <w:p w14:paraId="2105CFC2">
            <w:pPr>
              <w:spacing w:line="240" w:lineRule="exact"/>
              <w:jc w:val="right"/>
              <w:rPr>
                <w:rFonts w:hint="default" w:ascii="华文细黑" w:hAnsi="华文细黑" w:eastAsia="华文细黑"/>
                <w:bCs/>
                <w:sz w:val="21"/>
              </w:rPr>
            </w:pPr>
            <w:r>
              <w:rPr>
                <w:rFonts w:ascii="华文细黑" w:hAnsi="华文细黑" w:eastAsia="华文细黑"/>
                <w:bCs/>
                <w:sz w:val="21"/>
              </w:rPr>
              <w:t>202</w:t>
            </w:r>
          </w:p>
        </w:tc>
        <w:tc>
          <w:tcPr>
            <w:tcW w:w="1752" w:type="dxa"/>
            <w:tcBorders>
              <w:top w:val="nil"/>
              <w:bottom w:val="nil"/>
              <w:right w:val="nil"/>
            </w:tcBorders>
            <w:vAlign w:val="center"/>
          </w:tcPr>
          <w:p w14:paraId="2E2F9FED">
            <w:pPr>
              <w:spacing w:line="240" w:lineRule="exact"/>
              <w:jc w:val="right"/>
              <w:rPr>
                <w:rFonts w:hint="default" w:ascii="华文细黑" w:hAnsi="华文细黑" w:eastAsia="华文细黑"/>
                <w:bCs/>
                <w:sz w:val="21"/>
              </w:rPr>
            </w:pPr>
            <w:r>
              <w:rPr>
                <w:rFonts w:ascii="华文细黑" w:hAnsi="华文细黑" w:eastAsia="华文细黑"/>
                <w:bCs/>
                <w:sz w:val="21"/>
              </w:rPr>
              <w:t>3495</w:t>
            </w:r>
          </w:p>
        </w:tc>
      </w:tr>
      <w:tr w14:paraId="6D144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trPr>
        <w:tc>
          <w:tcPr>
            <w:tcW w:w="2013" w:type="dxa"/>
            <w:tcBorders>
              <w:top w:val="nil"/>
              <w:left w:val="nil"/>
              <w:bottom w:val="nil"/>
              <w:right w:val="single" w:color="auto" w:sz="4" w:space="0"/>
            </w:tcBorders>
            <w:vAlign w:val="center"/>
          </w:tcPr>
          <w:p w14:paraId="3231E362">
            <w:pPr>
              <w:pStyle w:val="12"/>
              <w:spacing w:before="0" w:beforeAutospacing="0" w:after="0" w:afterAutospacing="0" w:line="240" w:lineRule="exact"/>
              <w:jc w:val="center"/>
              <w:rPr>
                <w:rFonts w:hint="default"/>
                <w:sz w:val="21"/>
              </w:rPr>
            </w:pPr>
            <w:r>
              <w:rPr>
                <w:sz w:val="21"/>
              </w:rPr>
              <w:t>2015</w:t>
            </w:r>
          </w:p>
        </w:tc>
        <w:tc>
          <w:tcPr>
            <w:tcW w:w="1751" w:type="dxa"/>
            <w:tcBorders>
              <w:top w:val="nil"/>
              <w:bottom w:val="nil"/>
            </w:tcBorders>
            <w:vAlign w:val="center"/>
          </w:tcPr>
          <w:p w14:paraId="7280CD6C">
            <w:pPr>
              <w:spacing w:line="240" w:lineRule="exact"/>
              <w:jc w:val="right"/>
              <w:rPr>
                <w:rFonts w:hint="default" w:ascii="华文细黑" w:hAnsi="华文细黑" w:eastAsia="华文细黑"/>
                <w:bCs/>
                <w:sz w:val="21"/>
              </w:rPr>
            </w:pPr>
            <w:r>
              <w:rPr>
                <w:rFonts w:ascii="华文细黑" w:hAnsi="华文细黑" w:eastAsia="华文细黑"/>
                <w:bCs/>
                <w:sz w:val="21"/>
              </w:rPr>
              <w:t>2469</w:t>
            </w:r>
          </w:p>
        </w:tc>
        <w:tc>
          <w:tcPr>
            <w:tcW w:w="1913" w:type="dxa"/>
            <w:tcBorders>
              <w:top w:val="nil"/>
              <w:bottom w:val="nil"/>
            </w:tcBorders>
            <w:vAlign w:val="center"/>
          </w:tcPr>
          <w:p w14:paraId="58406FAE">
            <w:pPr>
              <w:spacing w:line="240" w:lineRule="exact"/>
              <w:jc w:val="right"/>
              <w:rPr>
                <w:rFonts w:hint="default" w:ascii="华文细黑" w:hAnsi="华文细黑" w:eastAsia="华文细黑"/>
                <w:bCs/>
                <w:sz w:val="21"/>
              </w:rPr>
            </w:pPr>
            <w:r>
              <w:rPr>
                <w:rFonts w:ascii="华文细黑" w:hAnsi="华文细黑" w:eastAsia="华文细黑"/>
                <w:bCs/>
                <w:sz w:val="21"/>
              </w:rPr>
              <w:t>713</w:t>
            </w:r>
          </w:p>
        </w:tc>
        <w:tc>
          <w:tcPr>
            <w:tcW w:w="1752" w:type="dxa"/>
            <w:tcBorders>
              <w:top w:val="nil"/>
              <w:bottom w:val="nil"/>
            </w:tcBorders>
            <w:vAlign w:val="center"/>
          </w:tcPr>
          <w:p w14:paraId="5BD8153D">
            <w:pPr>
              <w:spacing w:line="240" w:lineRule="exact"/>
              <w:jc w:val="right"/>
              <w:rPr>
                <w:rFonts w:hint="default" w:ascii="华文细黑" w:hAnsi="华文细黑" w:eastAsia="华文细黑"/>
                <w:bCs/>
                <w:sz w:val="21"/>
              </w:rPr>
            </w:pPr>
            <w:r>
              <w:rPr>
                <w:rFonts w:ascii="华文细黑" w:hAnsi="华文细黑" w:eastAsia="华文细黑"/>
                <w:bCs/>
                <w:sz w:val="21"/>
              </w:rPr>
              <w:t>178</w:t>
            </w:r>
          </w:p>
        </w:tc>
        <w:tc>
          <w:tcPr>
            <w:tcW w:w="1752" w:type="dxa"/>
            <w:tcBorders>
              <w:top w:val="nil"/>
              <w:bottom w:val="nil"/>
              <w:right w:val="nil"/>
            </w:tcBorders>
            <w:vAlign w:val="center"/>
          </w:tcPr>
          <w:p w14:paraId="41FB1A53">
            <w:pPr>
              <w:spacing w:line="240" w:lineRule="exact"/>
              <w:jc w:val="right"/>
              <w:rPr>
                <w:rFonts w:hint="default" w:ascii="华文细黑" w:hAnsi="华文细黑" w:eastAsia="华文细黑"/>
                <w:bCs/>
                <w:sz w:val="21"/>
              </w:rPr>
            </w:pPr>
            <w:r>
              <w:rPr>
                <w:rFonts w:hint="default" w:ascii="华文细黑" w:hAnsi="华文细黑" w:eastAsia="华文细黑"/>
                <w:bCs/>
                <w:sz w:val="21"/>
              </w:rPr>
              <w:t>3441</w:t>
            </w:r>
          </w:p>
        </w:tc>
      </w:tr>
      <w:tr w14:paraId="35FD8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trPr>
        <w:tc>
          <w:tcPr>
            <w:tcW w:w="2013" w:type="dxa"/>
            <w:tcBorders>
              <w:top w:val="nil"/>
              <w:left w:val="nil"/>
              <w:bottom w:val="nil"/>
              <w:right w:val="single" w:color="auto" w:sz="4" w:space="0"/>
            </w:tcBorders>
            <w:vAlign w:val="center"/>
          </w:tcPr>
          <w:p w14:paraId="17E6CBA4">
            <w:pPr>
              <w:pStyle w:val="12"/>
              <w:spacing w:before="0" w:beforeAutospacing="0" w:after="0" w:afterAutospacing="0" w:line="240" w:lineRule="exact"/>
              <w:jc w:val="center"/>
              <w:rPr>
                <w:rFonts w:hint="default"/>
                <w:sz w:val="21"/>
              </w:rPr>
            </w:pPr>
            <w:r>
              <w:rPr>
                <w:sz w:val="21"/>
              </w:rPr>
              <w:t>2016</w:t>
            </w:r>
          </w:p>
        </w:tc>
        <w:tc>
          <w:tcPr>
            <w:tcW w:w="1751" w:type="dxa"/>
            <w:tcBorders>
              <w:top w:val="nil"/>
              <w:bottom w:val="nil"/>
            </w:tcBorders>
            <w:vAlign w:val="center"/>
          </w:tcPr>
          <w:p w14:paraId="2EF6EA6B">
            <w:pPr>
              <w:spacing w:line="240" w:lineRule="exact"/>
              <w:jc w:val="right"/>
              <w:rPr>
                <w:rFonts w:hint="default" w:ascii="华文细黑" w:hAnsi="华文细黑" w:eastAsia="华文细黑"/>
                <w:bCs/>
                <w:sz w:val="21"/>
              </w:rPr>
            </w:pPr>
            <w:r>
              <w:rPr>
                <w:rFonts w:ascii="华文细黑" w:hAnsi="华文细黑" w:eastAsia="华文细黑"/>
                <w:bCs/>
                <w:sz w:val="21"/>
              </w:rPr>
              <w:t>2434</w:t>
            </w:r>
          </w:p>
        </w:tc>
        <w:tc>
          <w:tcPr>
            <w:tcW w:w="1913" w:type="dxa"/>
            <w:tcBorders>
              <w:top w:val="nil"/>
              <w:bottom w:val="nil"/>
            </w:tcBorders>
            <w:vAlign w:val="center"/>
          </w:tcPr>
          <w:p w14:paraId="2BFC15A8">
            <w:pPr>
              <w:spacing w:line="240" w:lineRule="exact"/>
              <w:jc w:val="right"/>
              <w:rPr>
                <w:rFonts w:hint="default" w:ascii="华文细黑" w:hAnsi="华文细黑" w:eastAsia="华文细黑"/>
                <w:bCs/>
                <w:sz w:val="21"/>
              </w:rPr>
            </w:pPr>
            <w:r>
              <w:rPr>
                <w:rFonts w:ascii="华文细黑" w:hAnsi="华文细黑" w:eastAsia="华文细黑"/>
                <w:bCs/>
                <w:sz w:val="21"/>
              </w:rPr>
              <w:t>744</w:t>
            </w:r>
          </w:p>
        </w:tc>
        <w:tc>
          <w:tcPr>
            <w:tcW w:w="1752" w:type="dxa"/>
            <w:tcBorders>
              <w:top w:val="nil"/>
              <w:bottom w:val="nil"/>
            </w:tcBorders>
            <w:vAlign w:val="center"/>
          </w:tcPr>
          <w:p w14:paraId="517E2EB3">
            <w:pPr>
              <w:spacing w:line="240" w:lineRule="exact"/>
              <w:jc w:val="right"/>
              <w:rPr>
                <w:rFonts w:hint="default" w:ascii="华文细黑" w:hAnsi="华文细黑" w:eastAsia="华文细黑"/>
                <w:bCs/>
                <w:sz w:val="21"/>
              </w:rPr>
            </w:pPr>
            <w:r>
              <w:rPr>
                <w:rFonts w:ascii="华文细黑" w:hAnsi="华文细黑" w:eastAsia="华文细黑"/>
                <w:bCs/>
                <w:sz w:val="21"/>
              </w:rPr>
              <w:t>189</w:t>
            </w:r>
          </w:p>
        </w:tc>
        <w:tc>
          <w:tcPr>
            <w:tcW w:w="1752" w:type="dxa"/>
            <w:tcBorders>
              <w:top w:val="nil"/>
              <w:bottom w:val="nil"/>
              <w:right w:val="nil"/>
            </w:tcBorders>
            <w:vAlign w:val="center"/>
          </w:tcPr>
          <w:p w14:paraId="6C240B7A">
            <w:pPr>
              <w:spacing w:line="240" w:lineRule="exact"/>
              <w:jc w:val="right"/>
              <w:rPr>
                <w:rFonts w:hint="default" w:ascii="华文细黑" w:hAnsi="华文细黑" w:eastAsia="华文细黑"/>
                <w:bCs/>
                <w:sz w:val="21"/>
              </w:rPr>
            </w:pPr>
            <w:r>
              <w:rPr>
                <w:rFonts w:ascii="华文细黑" w:hAnsi="华文细黑" w:eastAsia="华文细黑"/>
                <w:bCs/>
                <w:sz w:val="21"/>
              </w:rPr>
              <w:t>3423</w:t>
            </w:r>
          </w:p>
        </w:tc>
      </w:tr>
      <w:tr w14:paraId="38A4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trPr>
        <w:tc>
          <w:tcPr>
            <w:tcW w:w="2013" w:type="dxa"/>
            <w:tcBorders>
              <w:top w:val="nil"/>
              <w:left w:val="nil"/>
              <w:bottom w:val="nil"/>
              <w:right w:val="single" w:color="auto" w:sz="4" w:space="0"/>
            </w:tcBorders>
            <w:vAlign w:val="center"/>
          </w:tcPr>
          <w:p w14:paraId="4A6E29D5">
            <w:pPr>
              <w:pStyle w:val="12"/>
              <w:spacing w:before="0" w:beforeAutospacing="0" w:after="0" w:afterAutospacing="0" w:line="240" w:lineRule="exact"/>
              <w:jc w:val="center"/>
              <w:rPr>
                <w:rFonts w:hint="default"/>
                <w:sz w:val="21"/>
              </w:rPr>
            </w:pPr>
            <w:r>
              <w:rPr>
                <w:sz w:val="21"/>
              </w:rPr>
              <w:t>2017</w:t>
            </w:r>
          </w:p>
        </w:tc>
        <w:tc>
          <w:tcPr>
            <w:tcW w:w="1751" w:type="dxa"/>
            <w:tcBorders>
              <w:top w:val="nil"/>
              <w:bottom w:val="nil"/>
            </w:tcBorders>
            <w:vAlign w:val="center"/>
          </w:tcPr>
          <w:p w14:paraId="3E07FD1B">
            <w:pPr>
              <w:spacing w:line="240" w:lineRule="exact"/>
              <w:jc w:val="right"/>
              <w:rPr>
                <w:rFonts w:hint="default" w:ascii="华文细黑" w:hAnsi="华文细黑" w:eastAsia="华文细黑"/>
                <w:bCs/>
                <w:sz w:val="21"/>
              </w:rPr>
            </w:pPr>
            <w:r>
              <w:rPr>
                <w:rFonts w:ascii="华文细黑" w:hAnsi="华文细黑" w:eastAsia="华文细黑"/>
                <w:bCs/>
                <w:sz w:val="21"/>
              </w:rPr>
              <w:t>2534</w:t>
            </w:r>
          </w:p>
        </w:tc>
        <w:tc>
          <w:tcPr>
            <w:tcW w:w="1913" w:type="dxa"/>
            <w:tcBorders>
              <w:top w:val="nil"/>
              <w:bottom w:val="nil"/>
            </w:tcBorders>
            <w:vAlign w:val="center"/>
          </w:tcPr>
          <w:p w14:paraId="4221C8A7">
            <w:pPr>
              <w:spacing w:line="240" w:lineRule="exact"/>
              <w:jc w:val="right"/>
              <w:rPr>
                <w:rFonts w:hint="default" w:ascii="华文细黑" w:hAnsi="华文细黑" w:eastAsia="华文细黑"/>
                <w:bCs/>
                <w:sz w:val="21"/>
              </w:rPr>
            </w:pPr>
            <w:r>
              <w:rPr>
                <w:rFonts w:ascii="华文细黑" w:hAnsi="华文细黑" w:eastAsia="华文细黑"/>
                <w:bCs/>
                <w:sz w:val="21"/>
              </w:rPr>
              <w:t>743</w:t>
            </w:r>
          </w:p>
        </w:tc>
        <w:tc>
          <w:tcPr>
            <w:tcW w:w="1752" w:type="dxa"/>
            <w:tcBorders>
              <w:top w:val="nil"/>
              <w:bottom w:val="nil"/>
            </w:tcBorders>
            <w:vAlign w:val="center"/>
          </w:tcPr>
          <w:p w14:paraId="119CDD69">
            <w:pPr>
              <w:spacing w:line="240" w:lineRule="exact"/>
              <w:jc w:val="right"/>
              <w:rPr>
                <w:rFonts w:hint="default" w:ascii="华文细黑" w:hAnsi="华文细黑" w:eastAsia="华文细黑"/>
                <w:bCs/>
                <w:sz w:val="21"/>
              </w:rPr>
            </w:pPr>
            <w:r>
              <w:rPr>
                <w:rFonts w:ascii="华文细黑" w:hAnsi="华文细黑" w:eastAsia="华文细黑"/>
                <w:bCs/>
                <w:sz w:val="21"/>
              </w:rPr>
              <w:t>195</w:t>
            </w:r>
          </w:p>
        </w:tc>
        <w:tc>
          <w:tcPr>
            <w:tcW w:w="1752" w:type="dxa"/>
            <w:tcBorders>
              <w:top w:val="nil"/>
              <w:bottom w:val="nil"/>
              <w:right w:val="nil"/>
            </w:tcBorders>
            <w:vAlign w:val="center"/>
          </w:tcPr>
          <w:p w14:paraId="1F8C4D10">
            <w:pPr>
              <w:spacing w:line="240" w:lineRule="exact"/>
              <w:jc w:val="right"/>
              <w:rPr>
                <w:rFonts w:hint="default" w:ascii="华文细黑" w:hAnsi="华文细黑" w:eastAsia="华文细黑"/>
                <w:bCs/>
                <w:sz w:val="21"/>
              </w:rPr>
            </w:pPr>
            <w:r>
              <w:rPr>
                <w:rFonts w:ascii="华文细黑" w:hAnsi="华文细黑" w:eastAsia="华文细黑"/>
                <w:bCs/>
                <w:sz w:val="21"/>
              </w:rPr>
              <w:t>3408</w:t>
            </w:r>
          </w:p>
        </w:tc>
      </w:tr>
      <w:tr w14:paraId="0C335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trPr>
        <w:tc>
          <w:tcPr>
            <w:tcW w:w="2013" w:type="dxa"/>
            <w:tcBorders>
              <w:top w:val="nil"/>
              <w:left w:val="nil"/>
              <w:bottom w:val="nil"/>
              <w:right w:val="single" w:color="auto" w:sz="4" w:space="0"/>
            </w:tcBorders>
            <w:vAlign w:val="center"/>
          </w:tcPr>
          <w:p w14:paraId="330FFAA4">
            <w:pPr>
              <w:pStyle w:val="12"/>
              <w:spacing w:before="0" w:beforeAutospacing="0" w:after="0" w:afterAutospacing="0" w:line="240" w:lineRule="exact"/>
              <w:jc w:val="center"/>
              <w:rPr>
                <w:rFonts w:hint="default"/>
                <w:sz w:val="21"/>
              </w:rPr>
            </w:pPr>
            <w:r>
              <w:rPr>
                <w:sz w:val="21"/>
              </w:rPr>
              <w:t>2018</w:t>
            </w:r>
          </w:p>
        </w:tc>
        <w:tc>
          <w:tcPr>
            <w:tcW w:w="1751" w:type="dxa"/>
            <w:tcBorders>
              <w:top w:val="nil"/>
              <w:bottom w:val="nil"/>
            </w:tcBorders>
            <w:vAlign w:val="center"/>
          </w:tcPr>
          <w:p w14:paraId="1C5D36B6">
            <w:pPr>
              <w:spacing w:line="240" w:lineRule="exact"/>
              <w:jc w:val="right"/>
              <w:rPr>
                <w:rFonts w:hint="default" w:ascii="华文细黑" w:hAnsi="华文细黑" w:eastAsia="华文细黑"/>
                <w:bCs/>
                <w:sz w:val="21"/>
              </w:rPr>
            </w:pPr>
            <w:r>
              <w:rPr>
                <w:rFonts w:ascii="华文细黑" w:hAnsi="华文细黑" w:eastAsia="华文细黑"/>
                <w:bCs/>
                <w:sz w:val="21"/>
              </w:rPr>
              <w:t>2604</w:t>
            </w:r>
          </w:p>
        </w:tc>
        <w:tc>
          <w:tcPr>
            <w:tcW w:w="1913" w:type="dxa"/>
            <w:tcBorders>
              <w:top w:val="nil"/>
              <w:bottom w:val="nil"/>
            </w:tcBorders>
            <w:vAlign w:val="center"/>
          </w:tcPr>
          <w:p w14:paraId="384B2ABE">
            <w:pPr>
              <w:spacing w:line="240" w:lineRule="exact"/>
              <w:jc w:val="right"/>
              <w:rPr>
                <w:rFonts w:hint="default" w:ascii="华文细黑" w:hAnsi="华文细黑" w:eastAsia="华文细黑"/>
                <w:bCs/>
                <w:sz w:val="21"/>
              </w:rPr>
            </w:pPr>
            <w:r>
              <w:rPr>
                <w:rFonts w:ascii="华文细黑" w:hAnsi="华文细黑" w:eastAsia="华文细黑"/>
                <w:bCs/>
                <w:sz w:val="21"/>
              </w:rPr>
              <w:t>1157</w:t>
            </w:r>
          </w:p>
        </w:tc>
        <w:tc>
          <w:tcPr>
            <w:tcW w:w="1752" w:type="dxa"/>
            <w:tcBorders>
              <w:top w:val="nil"/>
              <w:bottom w:val="nil"/>
            </w:tcBorders>
            <w:vAlign w:val="center"/>
          </w:tcPr>
          <w:p w14:paraId="12DFBCA1">
            <w:pPr>
              <w:spacing w:line="240" w:lineRule="exact"/>
              <w:jc w:val="right"/>
              <w:rPr>
                <w:rFonts w:hint="default" w:ascii="华文细黑" w:hAnsi="华文细黑" w:eastAsia="华文细黑"/>
                <w:bCs/>
                <w:sz w:val="21"/>
              </w:rPr>
            </w:pPr>
            <w:r>
              <w:rPr>
                <w:rFonts w:ascii="华文细黑" w:hAnsi="华文细黑" w:eastAsia="华文细黑"/>
                <w:bCs/>
                <w:sz w:val="21"/>
              </w:rPr>
              <w:t>229</w:t>
            </w:r>
          </w:p>
        </w:tc>
        <w:tc>
          <w:tcPr>
            <w:tcW w:w="1752" w:type="dxa"/>
            <w:tcBorders>
              <w:top w:val="nil"/>
              <w:bottom w:val="nil"/>
              <w:right w:val="nil"/>
            </w:tcBorders>
            <w:vAlign w:val="center"/>
          </w:tcPr>
          <w:p w14:paraId="2AC1A601">
            <w:pPr>
              <w:spacing w:line="240" w:lineRule="exact"/>
              <w:jc w:val="right"/>
              <w:rPr>
                <w:rFonts w:hint="default" w:ascii="华文细黑" w:hAnsi="华文细黑" w:eastAsia="华文细黑"/>
                <w:bCs/>
                <w:sz w:val="21"/>
              </w:rPr>
            </w:pPr>
            <w:r>
              <w:rPr>
                <w:rFonts w:ascii="华文细黑" w:hAnsi="华文细黑" w:eastAsia="华文细黑"/>
                <w:bCs/>
                <w:sz w:val="21"/>
              </w:rPr>
              <w:t>3324</w:t>
            </w:r>
          </w:p>
        </w:tc>
      </w:tr>
      <w:tr w14:paraId="1705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trPr>
        <w:tc>
          <w:tcPr>
            <w:tcW w:w="2013" w:type="dxa"/>
            <w:tcBorders>
              <w:top w:val="nil"/>
              <w:left w:val="nil"/>
              <w:bottom w:val="nil"/>
              <w:right w:val="single" w:color="auto" w:sz="4" w:space="0"/>
            </w:tcBorders>
            <w:vAlign w:val="center"/>
          </w:tcPr>
          <w:p w14:paraId="3F2F1FB0">
            <w:pPr>
              <w:pStyle w:val="12"/>
              <w:spacing w:before="0" w:beforeAutospacing="0" w:after="0" w:afterAutospacing="0" w:line="240" w:lineRule="exact"/>
              <w:jc w:val="center"/>
              <w:rPr>
                <w:rFonts w:hint="default"/>
                <w:sz w:val="21"/>
              </w:rPr>
            </w:pPr>
            <w:r>
              <w:rPr>
                <w:sz w:val="21"/>
              </w:rPr>
              <w:t>2019</w:t>
            </w:r>
          </w:p>
        </w:tc>
        <w:tc>
          <w:tcPr>
            <w:tcW w:w="1751" w:type="dxa"/>
            <w:tcBorders>
              <w:top w:val="nil"/>
              <w:bottom w:val="nil"/>
            </w:tcBorders>
            <w:vAlign w:val="center"/>
          </w:tcPr>
          <w:p w14:paraId="14B54D10">
            <w:pPr>
              <w:spacing w:line="240" w:lineRule="exact"/>
              <w:jc w:val="right"/>
              <w:rPr>
                <w:rFonts w:hint="default" w:ascii="华文细黑" w:hAnsi="华文细黑" w:eastAsia="华文细黑"/>
                <w:bCs/>
                <w:sz w:val="21"/>
              </w:rPr>
            </w:pPr>
            <w:r>
              <w:rPr>
                <w:rFonts w:ascii="华文细黑" w:hAnsi="华文细黑" w:eastAsia="华文细黑"/>
                <w:bCs/>
                <w:sz w:val="21"/>
              </w:rPr>
              <w:t>2836</w:t>
            </w:r>
          </w:p>
        </w:tc>
        <w:tc>
          <w:tcPr>
            <w:tcW w:w="1913" w:type="dxa"/>
            <w:tcBorders>
              <w:top w:val="nil"/>
              <w:bottom w:val="nil"/>
            </w:tcBorders>
            <w:vAlign w:val="center"/>
          </w:tcPr>
          <w:p w14:paraId="50BA5276">
            <w:pPr>
              <w:spacing w:line="240" w:lineRule="exact"/>
              <w:jc w:val="right"/>
              <w:rPr>
                <w:rFonts w:hint="default" w:ascii="华文细黑" w:hAnsi="华文细黑" w:eastAsia="华文细黑"/>
                <w:bCs/>
                <w:sz w:val="21"/>
              </w:rPr>
            </w:pPr>
            <w:r>
              <w:rPr>
                <w:rFonts w:ascii="华文细黑" w:hAnsi="华文细黑" w:eastAsia="华文细黑"/>
                <w:bCs/>
                <w:sz w:val="21"/>
              </w:rPr>
              <w:t>802</w:t>
            </w:r>
          </w:p>
        </w:tc>
        <w:tc>
          <w:tcPr>
            <w:tcW w:w="1752" w:type="dxa"/>
            <w:tcBorders>
              <w:top w:val="nil"/>
              <w:bottom w:val="nil"/>
            </w:tcBorders>
            <w:vAlign w:val="center"/>
          </w:tcPr>
          <w:p w14:paraId="738A8C2F">
            <w:pPr>
              <w:spacing w:line="240" w:lineRule="exact"/>
              <w:jc w:val="right"/>
              <w:rPr>
                <w:rFonts w:hint="default" w:ascii="华文细黑" w:hAnsi="华文细黑" w:eastAsia="华文细黑"/>
                <w:bCs/>
                <w:sz w:val="21"/>
              </w:rPr>
            </w:pPr>
            <w:r>
              <w:rPr>
                <w:rFonts w:ascii="华文细黑" w:hAnsi="华文细黑" w:eastAsia="华文细黑"/>
                <w:bCs/>
                <w:sz w:val="21"/>
              </w:rPr>
              <w:t>205</w:t>
            </w:r>
          </w:p>
        </w:tc>
        <w:tc>
          <w:tcPr>
            <w:tcW w:w="1752" w:type="dxa"/>
            <w:tcBorders>
              <w:top w:val="nil"/>
              <w:bottom w:val="nil"/>
              <w:right w:val="nil"/>
            </w:tcBorders>
            <w:vAlign w:val="center"/>
          </w:tcPr>
          <w:p w14:paraId="6531605E">
            <w:pPr>
              <w:spacing w:line="240" w:lineRule="exact"/>
              <w:jc w:val="right"/>
              <w:rPr>
                <w:rFonts w:hint="default" w:ascii="华文细黑" w:hAnsi="华文细黑" w:eastAsia="华文细黑"/>
                <w:bCs/>
                <w:sz w:val="21"/>
              </w:rPr>
            </w:pPr>
            <w:r>
              <w:rPr>
                <w:rFonts w:ascii="华文细黑" w:hAnsi="华文细黑" w:eastAsia="华文细黑"/>
                <w:bCs/>
                <w:sz w:val="21"/>
              </w:rPr>
              <w:t>3361</w:t>
            </w:r>
          </w:p>
        </w:tc>
      </w:tr>
      <w:tr w14:paraId="75044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trPr>
        <w:tc>
          <w:tcPr>
            <w:tcW w:w="2013" w:type="dxa"/>
            <w:tcBorders>
              <w:top w:val="nil"/>
              <w:left w:val="nil"/>
              <w:bottom w:val="nil"/>
              <w:right w:val="single" w:color="auto" w:sz="4" w:space="0"/>
            </w:tcBorders>
            <w:vAlign w:val="center"/>
          </w:tcPr>
          <w:p w14:paraId="0C237B5B">
            <w:pPr>
              <w:pStyle w:val="12"/>
              <w:spacing w:before="0" w:beforeAutospacing="0" w:after="0" w:afterAutospacing="0" w:line="240" w:lineRule="exact"/>
              <w:jc w:val="center"/>
              <w:rPr>
                <w:rFonts w:hint="default"/>
                <w:sz w:val="21"/>
              </w:rPr>
            </w:pPr>
            <w:r>
              <w:rPr>
                <w:sz w:val="21"/>
              </w:rPr>
              <w:t>2020</w:t>
            </w:r>
          </w:p>
        </w:tc>
        <w:tc>
          <w:tcPr>
            <w:tcW w:w="1751" w:type="dxa"/>
            <w:tcBorders>
              <w:top w:val="nil"/>
              <w:bottom w:val="nil"/>
            </w:tcBorders>
            <w:vAlign w:val="center"/>
          </w:tcPr>
          <w:p w14:paraId="2963ED91">
            <w:pPr>
              <w:spacing w:line="240" w:lineRule="exact"/>
              <w:jc w:val="right"/>
              <w:rPr>
                <w:rFonts w:hint="default" w:ascii="华文细黑" w:hAnsi="华文细黑" w:eastAsia="华文细黑"/>
                <w:bCs/>
                <w:sz w:val="21"/>
              </w:rPr>
            </w:pPr>
            <w:r>
              <w:rPr>
                <w:rFonts w:ascii="华文细黑" w:hAnsi="华文细黑" w:eastAsia="华文细黑"/>
                <w:bCs/>
                <w:sz w:val="21"/>
              </w:rPr>
              <w:t>2774</w:t>
            </w:r>
          </w:p>
        </w:tc>
        <w:tc>
          <w:tcPr>
            <w:tcW w:w="1913" w:type="dxa"/>
            <w:tcBorders>
              <w:top w:val="nil"/>
              <w:bottom w:val="nil"/>
            </w:tcBorders>
            <w:vAlign w:val="center"/>
          </w:tcPr>
          <w:p w14:paraId="1AFC8112">
            <w:pPr>
              <w:spacing w:line="240" w:lineRule="exact"/>
              <w:jc w:val="right"/>
              <w:rPr>
                <w:rFonts w:hint="default" w:ascii="华文细黑" w:hAnsi="华文细黑" w:eastAsia="华文细黑"/>
                <w:bCs/>
                <w:sz w:val="21"/>
              </w:rPr>
            </w:pPr>
            <w:r>
              <w:rPr>
                <w:rFonts w:ascii="华文细黑" w:hAnsi="华文细黑" w:eastAsia="华文细黑"/>
                <w:bCs/>
                <w:sz w:val="21"/>
              </w:rPr>
              <w:t>857</w:t>
            </w:r>
          </w:p>
        </w:tc>
        <w:tc>
          <w:tcPr>
            <w:tcW w:w="1752" w:type="dxa"/>
            <w:tcBorders>
              <w:top w:val="nil"/>
              <w:bottom w:val="nil"/>
            </w:tcBorders>
            <w:vAlign w:val="center"/>
          </w:tcPr>
          <w:p w14:paraId="41A0A081">
            <w:pPr>
              <w:spacing w:line="240" w:lineRule="exact"/>
              <w:jc w:val="right"/>
              <w:rPr>
                <w:rFonts w:hint="default" w:ascii="华文细黑" w:hAnsi="华文细黑" w:eastAsia="华文细黑"/>
                <w:bCs/>
                <w:sz w:val="21"/>
              </w:rPr>
            </w:pPr>
            <w:r>
              <w:rPr>
                <w:rFonts w:ascii="华文细黑" w:hAnsi="华文细黑" w:eastAsia="华文细黑"/>
                <w:bCs/>
                <w:sz w:val="21"/>
              </w:rPr>
              <w:t>256</w:t>
            </w:r>
          </w:p>
        </w:tc>
        <w:tc>
          <w:tcPr>
            <w:tcW w:w="1752" w:type="dxa"/>
            <w:tcBorders>
              <w:top w:val="nil"/>
              <w:bottom w:val="nil"/>
              <w:right w:val="nil"/>
            </w:tcBorders>
            <w:vAlign w:val="center"/>
          </w:tcPr>
          <w:p w14:paraId="43E2B2EA">
            <w:pPr>
              <w:spacing w:line="240" w:lineRule="exact"/>
              <w:jc w:val="right"/>
              <w:rPr>
                <w:rFonts w:hint="default" w:ascii="华文细黑" w:hAnsi="华文细黑" w:eastAsia="华文细黑"/>
                <w:bCs/>
                <w:sz w:val="21"/>
              </w:rPr>
            </w:pPr>
            <w:r>
              <w:rPr>
                <w:rFonts w:ascii="华文细黑" w:hAnsi="华文细黑" w:eastAsia="华文细黑"/>
                <w:bCs/>
                <w:sz w:val="21"/>
              </w:rPr>
              <w:t>3368</w:t>
            </w:r>
          </w:p>
        </w:tc>
      </w:tr>
      <w:tr w14:paraId="5723B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trPr>
        <w:tc>
          <w:tcPr>
            <w:tcW w:w="2013" w:type="dxa"/>
            <w:tcBorders>
              <w:top w:val="nil"/>
              <w:left w:val="nil"/>
              <w:bottom w:val="single" w:color="auto" w:sz="8" w:space="0"/>
              <w:right w:val="single" w:color="auto" w:sz="4" w:space="0"/>
            </w:tcBorders>
            <w:vAlign w:val="center"/>
          </w:tcPr>
          <w:p w14:paraId="31BD3844">
            <w:pPr>
              <w:pStyle w:val="12"/>
              <w:spacing w:before="0" w:beforeAutospacing="0" w:after="0" w:afterAutospacing="0" w:line="240" w:lineRule="exact"/>
              <w:jc w:val="center"/>
              <w:rPr>
                <w:rFonts w:hint="default"/>
                <w:sz w:val="21"/>
              </w:rPr>
            </w:pPr>
            <w:r>
              <w:rPr>
                <w:sz w:val="21"/>
              </w:rPr>
              <w:t>2021</w:t>
            </w:r>
          </w:p>
        </w:tc>
        <w:tc>
          <w:tcPr>
            <w:tcW w:w="1751" w:type="dxa"/>
            <w:tcBorders>
              <w:top w:val="nil"/>
              <w:bottom w:val="single" w:color="auto" w:sz="8" w:space="0"/>
            </w:tcBorders>
            <w:vAlign w:val="center"/>
          </w:tcPr>
          <w:p w14:paraId="72EAC0CC">
            <w:pPr>
              <w:spacing w:line="240" w:lineRule="exact"/>
              <w:jc w:val="right"/>
              <w:rPr>
                <w:rFonts w:hint="default" w:ascii="华文细黑" w:hAnsi="华文细黑" w:eastAsia="华文细黑"/>
                <w:bCs/>
                <w:sz w:val="21"/>
              </w:rPr>
            </w:pPr>
            <w:r>
              <w:rPr>
                <w:rFonts w:hint="default" w:ascii="华文细黑" w:hAnsi="华文细黑" w:eastAsia="华文细黑"/>
                <w:bCs/>
                <w:sz w:val="21"/>
              </w:rPr>
              <w:t>2950</w:t>
            </w:r>
          </w:p>
        </w:tc>
        <w:tc>
          <w:tcPr>
            <w:tcW w:w="1913" w:type="dxa"/>
            <w:tcBorders>
              <w:top w:val="nil"/>
              <w:bottom w:val="single" w:color="auto" w:sz="8" w:space="0"/>
            </w:tcBorders>
            <w:vAlign w:val="center"/>
          </w:tcPr>
          <w:p w14:paraId="2D36A66B">
            <w:pPr>
              <w:spacing w:line="240" w:lineRule="exact"/>
              <w:jc w:val="right"/>
              <w:rPr>
                <w:rFonts w:hint="default" w:ascii="华文细黑" w:hAnsi="华文细黑" w:eastAsia="华文细黑"/>
                <w:bCs/>
                <w:sz w:val="21"/>
              </w:rPr>
            </w:pPr>
            <w:r>
              <w:rPr>
                <w:rFonts w:hint="default" w:ascii="华文细黑" w:hAnsi="华文细黑" w:eastAsia="华文细黑"/>
                <w:bCs/>
                <w:sz w:val="21"/>
              </w:rPr>
              <w:t>985</w:t>
            </w:r>
          </w:p>
        </w:tc>
        <w:tc>
          <w:tcPr>
            <w:tcW w:w="1752" w:type="dxa"/>
            <w:tcBorders>
              <w:top w:val="nil"/>
              <w:bottom w:val="single" w:color="auto" w:sz="8" w:space="0"/>
            </w:tcBorders>
            <w:vAlign w:val="center"/>
          </w:tcPr>
          <w:p w14:paraId="56BDFA00">
            <w:pPr>
              <w:spacing w:line="240" w:lineRule="exact"/>
              <w:jc w:val="right"/>
              <w:rPr>
                <w:rFonts w:hint="default" w:ascii="华文细黑" w:hAnsi="华文细黑" w:eastAsia="华文细黑"/>
                <w:bCs/>
                <w:sz w:val="21"/>
              </w:rPr>
            </w:pPr>
            <w:r>
              <w:rPr>
                <w:rFonts w:hint="default" w:ascii="华文细黑" w:hAnsi="华文细黑" w:eastAsia="华文细黑"/>
                <w:bCs/>
                <w:sz w:val="21"/>
              </w:rPr>
              <w:t>273</w:t>
            </w:r>
          </w:p>
        </w:tc>
        <w:tc>
          <w:tcPr>
            <w:tcW w:w="1752" w:type="dxa"/>
            <w:tcBorders>
              <w:top w:val="nil"/>
              <w:bottom w:val="single" w:color="auto" w:sz="8" w:space="0"/>
              <w:right w:val="nil"/>
            </w:tcBorders>
            <w:vAlign w:val="center"/>
          </w:tcPr>
          <w:p w14:paraId="6FC38C92">
            <w:pPr>
              <w:spacing w:line="240" w:lineRule="exact"/>
              <w:jc w:val="right"/>
              <w:rPr>
                <w:rFonts w:hint="default" w:ascii="华文细黑" w:hAnsi="华文细黑" w:eastAsia="华文细黑"/>
                <w:bCs/>
                <w:sz w:val="21"/>
              </w:rPr>
            </w:pPr>
            <w:r>
              <w:rPr>
                <w:rFonts w:hint="default" w:ascii="华文细黑" w:hAnsi="华文细黑" w:eastAsia="华文细黑"/>
                <w:bCs/>
                <w:sz w:val="21"/>
              </w:rPr>
              <w:t>3475</w:t>
            </w:r>
          </w:p>
        </w:tc>
      </w:tr>
    </w:tbl>
    <w:p w14:paraId="37486105">
      <w:pPr>
        <w:pStyle w:val="12"/>
        <w:spacing w:before="0" w:beforeAutospacing="0" w:after="0" w:afterAutospacing="0" w:line="300" w:lineRule="exact"/>
        <w:jc w:val="center"/>
        <w:rPr>
          <w:rFonts w:hint="default" w:ascii="黑体" w:eastAsia="黑体"/>
          <w:sz w:val="30"/>
        </w:rPr>
      </w:pPr>
      <w:r>
        <w:rPr>
          <w:rFonts w:hint="default" w:ascii="仿宋_GB2312" w:eastAsia="仿宋_GB2312"/>
          <w:sz w:val="30"/>
        </w:rPr>
        <w:t>1</w:t>
      </w:r>
      <w:r>
        <w:rPr>
          <w:rFonts w:ascii="仿宋_GB2312" w:eastAsia="仿宋_GB2312"/>
          <w:sz w:val="30"/>
        </w:rPr>
        <w:t>3</w:t>
      </w:r>
      <w:r>
        <w:rPr>
          <w:rFonts w:hint="default" w:ascii="仿宋_GB2312" w:eastAsia="仿宋_GB2312"/>
          <w:sz w:val="30"/>
        </w:rPr>
        <w:t>－</w:t>
      </w:r>
      <w:r>
        <w:rPr>
          <w:rFonts w:ascii="仿宋_GB2312" w:eastAsia="仿宋_GB2312"/>
          <w:sz w:val="30"/>
        </w:rPr>
        <w:t>6</w:t>
      </w:r>
      <w:r>
        <w:rPr>
          <w:rFonts w:ascii="黑体" w:eastAsia="黑体"/>
          <w:sz w:val="30"/>
        </w:rPr>
        <w:t>历史</w:t>
      </w:r>
      <w:r>
        <w:rPr>
          <w:rFonts w:hint="default" w:ascii="黑体" w:eastAsia="黑体"/>
          <w:sz w:val="30"/>
        </w:rPr>
        <w:t>年份</w:t>
      </w:r>
      <w:r>
        <w:rPr>
          <w:rFonts w:ascii="黑体" w:eastAsia="黑体"/>
          <w:sz w:val="30"/>
        </w:rPr>
        <w:t>卫生机构、床位、人员数</w:t>
      </w:r>
    </w:p>
    <w:p w14:paraId="646E76A4">
      <w:pPr>
        <w:pStyle w:val="12"/>
        <w:spacing w:before="0" w:beforeAutospacing="0" w:after="0" w:afterAutospacing="0" w:line="300" w:lineRule="exact"/>
        <w:jc w:val="center"/>
        <w:rPr>
          <w:rFonts w:hint="default" w:ascii="黑体" w:eastAsia="黑体"/>
          <w:sz w:val="30"/>
        </w:rPr>
      </w:pPr>
      <w:r>
        <w:rPr>
          <w:sz w:val="21"/>
        </w:rPr>
        <w:t>（1982—202</w:t>
      </w:r>
      <w:r>
        <w:rPr>
          <w:rFonts w:hint="default"/>
          <w:sz w:val="21"/>
        </w:rPr>
        <w:t>1</w:t>
      </w:r>
      <w:r>
        <w:rPr>
          <w:sz w:val="21"/>
        </w:rPr>
        <w:t>年）</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524"/>
        <w:gridCol w:w="1525"/>
        <w:gridCol w:w="1652"/>
        <w:gridCol w:w="1397"/>
        <w:gridCol w:w="1555"/>
      </w:tblGrid>
      <w:tr w14:paraId="0F65B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exact"/>
        </w:trPr>
        <w:tc>
          <w:tcPr>
            <w:tcW w:w="1419" w:type="dxa"/>
            <w:vMerge w:val="restart"/>
            <w:tcBorders>
              <w:top w:val="single" w:color="auto" w:sz="8" w:space="0"/>
              <w:left w:val="nil"/>
              <w:right w:val="single" w:color="auto" w:sz="4" w:space="0"/>
            </w:tcBorders>
            <w:vAlign w:val="center"/>
          </w:tcPr>
          <w:p w14:paraId="1E7E2923">
            <w:pPr>
              <w:pStyle w:val="12"/>
              <w:spacing w:before="0" w:beforeAutospacing="0" w:after="0" w:afterAutospacing="0" w:line="0" w:lineRule="atLeast"/>
              <w:jc w:val="center"/>
              <w:rPr>
                <w:rFonts w:hint="default"/>
                <w:sz w:val="21"/>
              </w:rPr>
            </w:pPr>
            <w:r>
              <w:rPr>
                <w:sz w:val="21"/>
              </w:rPr>
              <w:t>年　份</w:t>
            </w:r>
          </w:p>
        </w:tc>
        <w:tc>
          <w:tcPr>
            <w:tcW w:w="1524" w:type="dxa"/>
            <w:vMerge w:val="restart"/>
            <w:tcBorders>
              <w:top w:val="single" w:color="auto" w:sz="8" w:space="0"/>
              <w:left w:val="single" w:color="auto" w:sz="4" w:space="0"/>
              <w:right w:val="nil"/>
            </w:tcBorders>
            <w:vAlign w:val="center"/>
          </w:tcPr>
          <w:p w14:paraId="5A95B3AC">
            <w:pPr>
              <w:pStyle w:val="12"/>
              <w:spacing w:before="0" w:beforeAutospacing="0" w:after="0" w:afterAutospacing="0" w:line="0" w:lineRule="atLeast"/>
              <w:jc w:val="center"/>
              <w:rPr>
                <w:rFonts w:hint="default"/>
                <w:sz w:val="21"/>
              </w:rPr>
            </w:pPr>
            <w:r>
              <w:rPr>
                <w:sz w:val="21"/>
              </w:rPr>
              <w:t>卫生机构(个)</w:t>
            </w:r>
          </w:p>
        </w:tc>
        <w:tc>
          <w:tcPr>
            <w:tcW w:w="1525" w:type="dxa"/>
            <w:tcBorders>
              <w:top w:val="single" w:color="auto" w:sz="8" w:space="0"/>
              <w:left w:val="nil"/>
              <w:right w:val="single" w:color="auto" w:sz="4" w:space="0"/>
            </w:tcBorders>
            <w:vAlign w:val="center"/>
          </w:tcPr>
          <w:p w14:paraId="2B0B8069">
            <w:pPr>
              <w:spacing w:line="0" w:lineRule="atLeast"/>
              <w:jc w:val="center"/>
              <w:rPr>
                <w:rFonts w:hint="default"/>
                <w:sz w:val="21"/>
              </w:rPr>
            </w:pPr>
          </w:p>
        </w:tc>
        <w:tc>
          <w:tcPr>
            <w:tcW w:w="1652" w:type="dxa"/>
            <w:vMerge w:val="restart"/>
            <w:tcBorders>
              <w:top w:val="single" w:color="auto" w:sz="8" w:space="0"/>
              <w:left w:val="single" w:color="auto" w:sz="4" w:space="0"/>
              <w:right w:val="single" w:color="auto" w:sz="4" w:space="0"/>
            </w:tcBorders>
            <w:vAlign w:val="center"/>
          </w:tcPr>
          <w:p w14:paraId="1914B21E">
            <w:pPr>
              <w:spacing w:line="0" w:lineRule="atLeast"/>
              <w:jc w:val="center"/>
              <w:rPr>
                <w:rFonts w:hint="default"/>
                <w:sz w:val="21"/>
              </w:rPr>
            </w:pPr>
            <w:r>
              <w:rPr>
                <w:sz w:val="21"/>
              </w:rPr>
              <w:t>卫生机构床位数(张)</w:t>
            </w:r>
          </w:p>
        </w:tc>
        <w:tc>
          <w:tcPr>
            <w:tcW w:w="1397" w:type="dxa"/>
            <w:vMerge w:val="restart"/>
            <w:tcBorders>
              <w:top w:val="single" w:color="auto" w:sz="8" w:space="0"/>
              <w:left w:val="single" w:color="auto" w:sz="4" w:space="0"/>
              <w:right w:val="nil"/>
            </w:tcBorders>
            <w:vAlign w:val="center"/>
          </w:tcPr>
          <w:p w14:paraId="043FB844">
            <w:pPr>
              <w:pStyle w:val="12"/>
              <w:spacing w:before="0" w:beforeAutospacing="0" w:after="0" w:afterAutospacing="0" w:line="0" w:lineRule="atLeast"/>
              <w:jc w:val="center"/>
              <w:rPr>
                <w:rFonts w:hint="default"/>
                <w:sz w:val="21"/>
              </w:rPr>
            </w:pPr>
            <w:r>
              <w:rPr>
                <w:sz w:val="21"/>
              </w:rPr>
              <w:t>卫生技术人员(人)</w:t>
            </w:r>
          </w:p>
        </w:tc>
        <w:tc>
          <w:tcPr>
            <w:tcW w:w="1555" w:type="dxa"/>
            <w:tcBorders>
              <w:top w:val="single" w:color="auto" w:sz="8" w:space="0"/>
              <w:left w:val="nil"/>
              <w:right w:val="nil"/>
            </w:tcBorders>
            <w:vAlign w:val="center"/>
          </w:tcPr>
          <w:p w14:paraId="5E93FE76">
            <w:pPr>
              <w:spacing w:line="0" w:lineRule="atLeast"/>
              <w:jc w:val="center"/>
              <w:rPr>
                <w:rFonts w:hint="default"/>
                <w:sz w:val="21"/>
              </w:rPr>
            </w:pPr>
          </w:p>
        </w:tc>
      </w:tr>
      <w:tr w14:paraId="5E3C8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trPr>
        <w:tc>
          <w:tcPr>
            <w:tcW w:w="1419" w:type="dxa"/>
            <w:vMerge w:val="continue"/>
            <w:tcBorders>
              <w:left w:val="nil"/>
              <w:bottom w:val="single" w:color="auto" w:sz="4" w:space="0"/>
              <w:right w:val="single" w:color="auto" w:sz="4" w:space="0"/>
            </w:tcBorders>
            <w:vAlign w:val="center"/>
          </w:tcPr>
          <w:p w14:paraId="012128EE">
            <w:pPr>
              <w:pStyle w:val="12"/>
              <w:spacing w:before="0" w:beforeAutospacing="0" w:after="0" w:afterAutospacing="0" w:line="0" w:lineRule="atLeast"/>
              <w:jc w:val="center"/>
              <w:rPr>
                <w:rFonts w:hint="default"/>
                <w:sz w:val="21"/>
              </w:rPr>
            </w:pPr>
          </w:p>
        </w:tc>
        <w:tc>
          <w:tcPr>
            <w:tcW w:w="1524" w:type="dxa"/>
            <w:vMerge w:val="continue"/>
            <w:tcBorders>
              <w:left w:val="single" w:color="auto" w:sz="4" w:space="0"/>
              <w:bottom w:val="single" w:color="auto" w:sz="4" w:space="0"/>
              <w:right w:val="single" w:color="auto" w:sz="4" w:space="0"/>
            </w:tcBorders>
            <w:vAlign w:val="center"/>
          </w:tcPr>
          <w:p w14:paraId="61F9E2E7">
            <w:pPr>
              <w:pStyle w:val="12"/>
              <w:spacing w:line="0" w:lineRule="atLeast"/>
              <w:jc w:val="center"/>
              <w:rPr>
                <w:rFonts w:hint="default"/>
                <w:sz w:val="21"/>
              </w:rPr>
            </w:pPr>
          </w:p>
        </w:tc>
        <w:tc>
          <w:tcPr>
            <w:tcW w:w="1525" w:type="dxa"/>
            <w:tcBorders>
              <w:left w:val="single" w:color="auto" w:sz="4" w:space="0"/>
              <w:bottom w:val="single" w:color="auto" w:sz="4" w:space="0"/>
              <w:right w:val="single" w:color="auto" w:sz="4" w:space="0"/>
            </w:tcBorders>
            <w:vAlign w:val="center"/>
          </w:tcPr>
          <w:p w14:paraId="2AAE95B3">
            <w:pPr>
              <w:spacing w:line="0" w:lineRule="atLeast"/>
              <w:jc w:val="center"/>
              <w:rPr>
                <w:rFonts w:hint="default"/>
                <w:sz w:val="21"/>
              </w:rPr>
            </w:pPr>
            <w:r>
              <w:rPr>
                <w:sz w:val="21"/>
              </w:rPr>
              <w:t>医院</w:t>
            </w:r>
          </w:p>
          <w:p w14:paraId="270AFF8C">
            <w:pPr>
              <w:spacing w:line="0" w:lineRule="atLeast"/>
              <w:jc w:val="center"/>
              <w:rPr>
                <w:rFonts w:hint="default"/>
                <w:sz w:val="21"/>
              </w:rPr>
            </w:pPr>
            <w:r>
              <w:rPr>
                <w:sz w:val="21"/>
              </w:rPr>
              <w:t>卫生院</w:t>
            </w:r>
          </w:p>
        </w:tc>
        <w:tc>
          <w:tcPr>
            <w:tcW w:w="1652" w:type="dxa"/>
            <w:vMerge w:val="continue"/>
            <w:tcBorders>
              <w:left w:val="single" w:color="auto" w:sz="4" w:space="0"/>
              <w:bottom w:val="single" w:color="auto" w:sz="4" w:space="0"/>
              <w:right w:val="single" w:color="auto" w:sz="4" w:space="0"/>
            </w:tcBorders>
            <w:vAlign w:val="center"/>
          </w:tcPr>
          <w:p w14:paraId="000346C9">
            <w:pPr>
              <w:spacing w:line="0" w:lineRule="atLeast"/>
              <w:jc w:val="center"/>
              <w:rPr>
                <w:rFonts w:hint="default"/>
                <w:sz w:val="21"/>
              </w:rPr>
            </w:pPr>
          </w:p>
        </w:tc>
        <w:tc>
          <w:tcPr>
            <w:tcW w:w="1397" w:type="dxa"/>
            <w:vMerge w:val="continue"/>
            <w:tcBorders>
              <w:left w:val="single" w:color="auto" w:sz="4" w:space="0"/>
              <w:bottom w:val="single" w:color="auto" w:sz="4" w:space="0"/>
              <w:right w:val="single" w:color="auto" w:sz="4" w:space="0"/>
            </w:tcBorders>
            <w:vAlign w:val="center"/>
          </w:tcPr>
          <w:p w14:paraId="5082192F">
            <w:pPr>
              <w:pStyle w:val="12"/>
              <w:spacing w:line="0" w:lineRule="atLeast"/>
              <w:jc w:val="center"/>
              <w:rPr>
                <w:rFonts w:hint="default"/>
                <w:sz w:val="21"/>
              </w:rPr>
            </w:pPr>
          </w:p>
        </w:tc>
        <w:tc>
          <w:tcPr>
            <w:tcW w:w="1555" w:type="dxa"/>
            <w:tcBorders>
              <w:left w:val="single" w:color="auto" w:sz="4" w:space="0"/>
              <w:bottom w:val="single" w:color="auto" w:sz="4" w:space="0"/>
              <w:right w:val="nil"/>
            </w:tcBorders>
            <w:vAlign w:val="center"/>
          </w:tcPr>
          <w:p w14:paraId="5EA7D720">
            <w:pPr>
              <w:spacing w:line="0" w:lineRule="atLeast"/>
              <w:jc w:val="center"/>
              <w:rPr>
                <w:rFonts w:hint="default"/>
                <w:sz w:val="21"/>
              </w:rPr>
            </w:pPr>
            <w:r>
              <w:rPr>
                <w:sz w:val="21"/>
              </w:rPr>
              <w:t>医　生</w:t>
            </w:r>
          </w:p>
        </w:tc>
      </w:tr>
      <w:tr w14:paraId="7FAF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19" w:type="dxa"/>
            <w:tcBorders>
              <w:top w:val="nil"/>
              <w:left w:val="nil"/>
              <w:bottom w:val="nil"/>
              <w:right w:val="single" w:color="auto" w:sz="4" w:space="0"/>
            </w:tcBorders>
            <w:vAlign w:val="center"/>
          </w:tcPr>
          <w:p w14:paraId="43090800">
            <w:pPr>
              <w:pStyle w:val="12"/>
              <w:spacing w:before="0" w:beforeAutospacing="0" w:after="0" w:afterAutospacing="0" w:line="300" w:lineRule="exact"/>
              <w:jc w:val="center"/>
              <w:rPr>
                <w:rFonts w:hint="default"/>
                <w:sz w:val="21"/>
              </w:rPr>
            </w:pPr>
            <w:bookmarkStart w:id="0" w:name="OLE_LINK1" w:colFirst="1" w:colLast="1"/>
            <w:r>
              <w:rPr>
                <w:sz w:val="21"/>
              </w:rPr>
              <w:t>1982</w:t>
            </w:r>
          </w:p>
        </w:tc>
        <w:tc>
          <w:tcPr>
            <w:tcW w:w="1524" w:type="dxa"/>
            <w:tcBorders>
              <w:top w:val="nil"/>
              <w:left w:val="single" w:color="auto" w:sz="4" w:space="0"/>
              <w:bottom w:val="nil"/>
            </w:tcBorders>
            <w:vAlign w:val="center"/>
          </w:tcPr>
          <w:p w14:paraId="190CB380">
            <w:pPr>
              <w:spacing w:line="300" w:lineRule="exact"/>
              <w:jc w:val="right"/>
              <w:rPr>
                <w:rFonts w:hint="default" w:ascii="华文细黑" w:hAnsi="华文细黑" w:eastAsia="华文细黑"/>
                <w:bCs/>
                <w:sz w:val="21"/>
              </w:rPr>
            </w:pPr>
            <w:r>
              <w:rPr>
                <w:rFonts w:ascii="华文细黑" w:hAnsi="华文细黑" w:eastAsia="华文细黑"/>
                <w:bCs/>
                <w:sz w:val="21"/>
              </w:rPr>
              <w:t>97</w:t>
            </w:r>
          </w:p>
        </w:tc>
        <w:tc>
          <w:tcPr>
            <w:tcW w:w="1525" w:type="dxa"/>
            <w:tcBorders>
              <w:top w:val="nil"/>
              <w:bottom w:val="nil"/>
            </w:tcBorders>
            <w:vAlign w:val="center"/>
          </w:tcPr>
          <w:p w14:paraId="456B7405">
            <w:pPr>
              <w:spacing w:line="300" w:lineRule="exact"/>
              <w:jc w:val="right"/>
              <w:rPr>
                <w:rFonts w:hint="default" w:ascii="华文细黑" w:hAnsi="华文细黑" w:eastAsia="华文细黑"/>
                <w:bCs/>
                <w:sz w:val="21"/>
              </w:rPr>
            </w:pPr>
            <w:r>
              <w:rPr>
                <w:rFonts w:ascii="华文细黑" w:hAnsi="华文细黑" w:eastAsia="华文细黑"/>
                <w:bCs/>
                <w:sz w:val="21"/>
              </w:rPr>
              <w:t>73</w:t>
            </w:r>
          </w:p>
        </w:tc>
        <w:tc>
          <w:tcPr>
            <w:tcW w:w="1652" w:type="dxa"/>
            <w:tcBorders>
              <w:top w:val="nil"/>
              <w:bottom w:val="nil"/>
            </w:tcBorders>
            <w:vAlign w:val="center"/>
          </w:tcPr>
          <w:p w14:paraId="75EA4ED7">
            <w:pPr>
              <w:spacing w:line="300" w:lineRule="exact"/>
              <w:jc w:val="right"/>
              <w:rPr>
                <w:rFonts w:hint="default" w:ascii="华文细黑" w:hAnsi="华文细黑" w:eastAsia="华文细黑"/>
                <w:bCs/>
                <w:sz w:val="21"/>
              </w:rPr>
            </w:pPr>
            <w:r>
              <w:rPr>
                <w:rFonts w:ascii="华文细黑" w:hAnsi="华文细黑" w:eastAsia="华文细黑"/>
                <w:bCs/>
                <w:sz w:val="21"/>
              </w:rPr>
              <w:t>775</w:t>
            </w:r>
          </w:p>
        </w:tc>
        <w:tc>
          <w:tcPr>
            <w:tcW w:w="1397" w:type="dxa"/>
            <w:tcBorders>
              <w:top w:val="nil"/>
              <w:bottom w:val="nil"/>
            </w:tcBorders>
            <w:vAlign w:val="center"/>
          </w:tcPr>
          <w:p w14:paraId="1454067F">
            <w:pPr>
              <w:spacing w:line="300" w:lineRule="exact"/>
              <w:jc w:val="right"/>
              <w:rPr>
                <w:rFonts w:hint="default" w:ascii="华文细黑" w:hAnsi="华文细黑" w:eastAsia="华文细黑"/>
                <w:bCs/>
                <w:sz w:val="21"/>
              </w:rPr>
            </w:pPr>
            <w:r>
              <w:rPr>
                <w:rFonts w:ascii="华文细黑" w:hAnsi="华文细黑" w:eastAsia="华文细黑"/>
                <w:bCs/>
                <w:sz w:val="21"/>
              </w:rPr>
              <w:t>768</w:t>
            </w:r>
          </w:p>
        </w:tc>
        <w:tc>
          <w:tcPr>
            <w:tcW w:w="1555" w:type="dxa"/>
            <w:tcBorders>
              <w:top w:val="nil"/>
              <w:bottom w:val="nil"/>
              <w:right w:val="nil"/>
            </w:tcBorders>
            <w:vAlign w:val="center"/>
          </w:tcPr>
          <w:p w14:paraId="7C963659">
            <w:pPr>
              <w:spacing w:line="300" w:lineRule="exact"/>
              <w:jc w:val="right"/>
              <w:rPr>
                <w:rFonts w:hint="default" w:ascii="华文细黑" w:hAnsi="华文细黑" w:eastAsia="华文细黑"/>
                <w:bCs/>
                <w:sz w:val="21"/>
              </w:rPr>
            </w:pPr>
            <w:r>
              <w:rPr>
                <w:rFonts w:ascii="华文细黑" w:hAnsi="华文细黑" w:eastAsia="华文细黑"/>
                <w:bCs/>
                <w:sz w:val="21"/>
              </w:rPr>
              <w:t>674</w:t>
            </w:r>
          </w:p>
        </w:tc>
      </w:tr>
      <w:tr w14:paraId="20D54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19" w:type="dxa"/>
            <w:tcBorders>
              <w:top w:val="nil"/>
              <w:left w:val="nil"/>
              <w:bottom w:val="nil"/>
              <w:right w:val="single" w:color="auto" w:sz="4" w:space="0"/>
            </w:tcBorders>
            <w:vAlign w:val="center"/>
          </w:tcPr>
          <w:p w14:paraId="4E4FC8C9">
            <w:pPr>
              <w:pStyle w:val="12"/>
              <w:spacing w:before="0" w:beforeAutospacing="0" w:after="0" w:afterAutospacing="0" w:line="300" w:lineRule="exact"/>
              <w:jc w:val="center"/>
              <w:rPr>
                <w:rFonts w:hint="default"/>
                <w:sz w:val="21"/>
              </w:rPr>
            </w:pPr>
            <w:r>
              <w:rPr>
                <w:sz w:val="21"/>
              </w:rPr>
              <w:t>1983</w:t>
            </w:r>
          </w:p>
        </w:tc>
        <w:tc>
          <w:tcPr>
            <w:tcW w:w="1524" w:type="dxa"/>
            <w:tcBorders>
              <w:top w:val="nil"/>
              <w:left w:val="single" w:color="auto" w:sz="4" w:space="0"/>
              <w:bottom w:val="nil"/>
            </w:tcBorders>
            <w:vAlign w:val="center"/>
          </w:tcPr>
          <w:p w14:paraId="25BDF7FA">
            <w:pPr>
              <w:spacing w:line="300" w:lineRule="exact"/>
              <w:jc w:val="right"/>
              <w:rPr>
                <w:rFonts w:hint="default" w:ascii="华文细黑" w:hAnsi="华文细黑" w:eastAsia="华文细黑"/>
                <w:bCs/>
                <w:sz w:val="21"/>
              </w:rPr>
            </w:pPr>
            <w:r>
              <w:rPr>
                <w:rFonts w:ascii="华文细黑" w:hAnsi="华文细黑" w:eastAsia="华文细黑"/>
                <w:bCs/>
                <w:sz w:val="21"/>
              </w:rPr>
              <w:t>98</w:t>
            </w:r>
          </w:p>
        </w:tc>
        <w:tc>
          <w:tcPr>
            <w:tcW w:w="1525" w:type="dxa"/>
            <w:tcBorders>
              <w:top w:val="nil"/>
              <w:bottom w:val="nil"/>
            </w:tcBorders>
            <w:vAlign w:val="center"/>
          </w:tcPr>
          <w:p w14:paraId="1E6B27FF">
            <w:pPr>
              <w:spacing w:line="300" w:lineRule="exact"/>
              <w:jc w:val="right"/>
              <w:rPr>
                <w:rFonts w:hint="default" w:ascii="华文细黑" w:hAnsi="华文细黑" w:eastAsia="华文细黑"/>
                <w:bCs/>
                <w:sz w:val="21"/>
              </w:rPr>
            </w:pPr>
            <w:r>
              <w:rPr>
                <w:rFonts w:ascii="华文细黑" w:hAnsi="华文细黑" w:eastAsia="华文细黑"/>
                <w:bCs/>
                <w:sz w:val="21"/>
              </w:rPr>
              <w:t>73</w:t>
            </w:r>
          </w:p>
        </w:tc>
        <w:tc>
          <w:tcPr>
            <w:tcW w:w="1652" w:type="dxa"/>
            <w:tcBorders>
              <w:top w:val="nil"/>
              <w:bottom w:val="nil"/>
            </w:tcBorders>
            <w:vAlign w:val="center"/>
          </w:tcPr>
          <w:p w14:paraId="5E37D9D5">
            <w:pPr>
              <w:spacing w:line="300" w:lineRule="exact"/>
              <w:jc w:val="right"/>
              <w:rPr>
                <w:rFonts w:hint="default" w:ascii="华文细黑" w:hAnsi="华文细黑" w:eastAsia="华文细黑"/>
                <w:bCs/>
                <w:sz w:val="21"/>
              </w:rPr>
            </w:pPr>
            <w:r>
              <w:rPr>
                <w:rFonts w:ascii="华文细黑" w:hAnsi="华文细黑" w:eastAsia="华文细黑"/>
                <w:bCs/>
                <w:sz w:val="21"/>
              </w:rPr>
              <w:t>594</w:t>
            </w:r>
          </w:p>
        </w:tc>
        <w:tc>
          <w:tcPr>
            <w:tcW w:w="1397" w:type="dxa"/>
            <w:tcBorders>
              <w:top w:val="nil"/>
              <w:bottom w:val="nil"/>
            </w:tcBorders>
            <w:vAlign w:val="center"/>
          </w:tcPr>
          <w:p w14:paraId="552E5A0A">
            <w:pPr>
              <w:spacing w:line="300" w:lineRule="exact"/>
              <w:jc w:val="right"/>
              <w:rPr>
                <w:rFonts w:hint="default" w:ascii="华文细黑" w:hAnsi="华文细黑" w:eastAsia="华文细黑"/>
                <w:bCs/>
                <w:sz w:val="21"/>
              </w:rPr>
            </w:pPr>
            <w:r>
              <w:rPr>
                <w:rFonts w:ascii="华文细黑" w:hAnsi="华文细黑" w:eastAsia="华文细黑"/>
                <w:bCs/>
                <w:sz w:val="21"/>
              </w:rPr>
              <w:t>777</w:t>
            </w:r>
          </w:p>
        </w:tc>
        <w:tc>
          <w:tcPr>
            <w:tcW w:w="1555" w:type="dxa"/>
            <w:tcBorders>
              <w:top w:val="nil"/>
              <w:bottom w:val="nil"/>
              <w:right w:val="nil"/>
            </w:tcBorders>
            <w:vAlign w:val="center"/>
          </w:tcPr>
          <w:p w14:paraId="134239F3">
            <w:pPr>
              <w:spacing w:line="300" w:lineRule="exact"/>
              <w:jc w:val="right"/>
              <w:rPr>
                <w:rFonts w:hint="default" w:ascii="华文细黑" w:hAnsi="华文细黑" w:eastAsia="华文细黑"/>
                <w:bCs/>
                <w:sz w:val="21"/>
              </w:rPr>
            </w:pPr>
            <w:r>
              <w:rPr>
                <w:rFonts w:ascii="华文细黑" w:hAnsi="华文细黑" w:eastAsia="华文细黑"/>
                <w:bCs/>
                <w:sz w:val="21"/>
              </w:rPr>
              <w:t>675</w:t>
            </w:r>
          </w:p>
        </w:tc>
      </w:tr>
      <w:tr w14:paraId="22FD0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19" w:type="dxa"/>
            <w:tcBorders>
              <w:top w:val="nil"/>
              <w:left w:val="nil"/>
              <w:bottom w:val="nil"/>
              <w:right w:val="single" w:color="auto" w:sz="4" w:space="0"/>
            </w:tcBorders>
            <w:vAlign w:val="center"/>
          </w:tcPr>
          <w:p w14:paraId="3ADC61AB">
            <w:pPr>
              <w:pStyle w:val="12"/>
              <w:spacing w:before="0" w:beforeAutospacing="0" w:after="0" w:afterAutospacing="0" w:line="300" w:lineRule="exact"/>
              <w:jc w:val="center"/>
              <w:rPr>
                <w:rFonts w:hint="default"/>
                <w:sz w:val="21"/>
              </w:rPr>
            </w:pPr>
            <w:r>
              <w:rPr>
                <w:sz w:val="21"/>
              </w:rPr>
              <w:t>1984</w:t>
            </w:r>
          </w:p>
        </w:tc>
        <w:tc>
          <w:tcPr>
            <w:tcW w:w="1524" w:type="dxa"/>
            <w:tcBorders>
              <w:top w:val="nil"/>
              <w:left w:val="single" w:color="auto" w:sz="4" w:space="0"/>
              <w:bottom w:val="nil"/>
            </w:tcBorders>
            <w:vAlign w:val="center"/>
          </w:tcPr>
          <w:p w14:paraId="2C2027A5">
            <w:pPr>
              <w:spacing w:line="300" w:lineRule="exact"/>
              <w:jc w:val="right"/>
              <w:rPr>
                <w:rFonts w:hint="default" w:ascii="华文细黑" w:hAnsi="华文细黑" w:eastAsia="华文细黑"/>
                <w:bCs/>
                <w:sz w:val="21"/>
              </w:rPr>
            </w:pPr>
            <w:r>
              <w:rPr>
                <w:rFonts w:ascii="华文细黑" w:hAnsi="华文细黑" w:eastAsia="华文细黑"/>
                <w:bCs/>
                <w:sz w:val="21"/>
              </w:rPr>
              <w:t>99</w:t>
            </w:r>
          </w:p>
        </w:tc>
        <w:tc>
          <w:tcPr>
            <w:tcW w:w="1525" w:type="dxa"/>
            <w:tcBorders>
              <w:top w:val="nil"/>
              <w:bottom w:val="nil"/>
            </w:tcBorders>
            <w:vAlign w:val="center"/>
          </w:tcPr>
          <w:p w14:paraId="09DD4B10">
            <w:pPr>
              <w:spacing w:line="300" w:lineRule="exact"/>
              <w:jc w:val="right"/>
              <w:rPr>
                <w:rFonts w:hint="default" w:ascii="华文细黑" w:hAnsi="华文细黑" w:eastAsia="华文细黑"/>
                <w:bCs/>
                <w:sz w:val="21"/>
              </w:rPr>
            </w:pPr>
            <w:r>
              <w:rPr>
                <w:rFonts w:ascii="华文细黑" w:hAnsi="华文细黑" w:eastAsia="华文细黑"/>
                <w:bCs/>
                <w:sz w:val="21"/>
              </w:rPr>
              <w:t>74</w:t>
            </w:r>
          </w:p>
        </w:tc>
        <w:tc>
          <w:tcPr>
            <w:tcW w:w="1652" w:type="dxa"/>
            <w:tcBorders>
              <w:top w:val="nil"/>
              <w:bottom w:val="nil"/>
            </w:tcBorders>
            <w:vAlign w:val="center"/>
          </w:tcPr>
          <w:p w14:paraId="1942D717">
            <w:pPr>
              <w:spacing w:line="300" w:lineRule="exact"/>
              <w:jc w:val="right"/>
              <w:rPr>
                <w:rFonts w:hint="default" w:ascii="华文细黑" w:hAnsi="华文细黑" w:eastAsia="华文细黑"/>
                <w:bCs/>
                <w:sz w:val="21"/>
              </w:rPr>
            </w:pPr>
            <w:r>
              <w:rPr>
                <w:rFonts w:ascii="华文细黑" w:hAnsi="华文细黑" w:eastAsia="华文细黑"/>
                <w:bCs/>
                <w:sz w:val="21"/>
              </w:rPr>
              <w:t>601</w:t>
            </w:r>
          </w:p>
        </w:tc>
        <w:tc>
          <w:tcPr>
            <w:tcW w:w="1397" w:type="dxa"/>
            <w:tcBorders>
              <w:top w:val="nil"/>
              <w:bottom w:val="nil"/>
            </w:tcBorders>
            <w:vAlign w:val="center"/>
          </w:tcPr>
          <w:p w14:paraId="5551620D">
            <w:pPr>
              <w:spacing w:line="300" w:lineRule="exact"/>
              <w:jc w:val="right"/>
              <w:rPr>
                <w:rFonts w:hint="default" w:ascii="华文细黑" w:hAnsi="华文细黑" w:eastAsia="华文细黑"/>
                <w:bCs/>
                <w:sz w:val="21"/>
              </w:rPr>
            </w:pPr>
            <w:r>
              <w:rPr>
                <w:rFonts w:ascii="华文细黑" w:hAnsi="华文细黑" w:eastAsia="华文细黑"/>
                <w:bCs/>
                <w:sz w:val="21"/>
              </w:rPr>
              <w:t>764</w:t>
            </w:r>
          </w:p>
        </w:tc>
        <w:tc>
          <w:tcPr>
            <w:tcW w:w="1555" w:type="dxa"/>
            <w:tcBorders>
              <w:top w:val="nil"/>
              <w:bottom w:val="nil"/>
              <w:right w:val="nil"/>
            </w:tcBorders>
            <w:vAlign w:val="center"/>
          </w:tcPr>
          <w:p w14:paraId="55F05C15">
            <w:pPr>
              <w:spacing w:line="300" w:lineRule="exact"/>
              <w:jc w:val="right"/>
              <w:rPr>
                <w:rFonts w:hint="default" w:ascii="华文细黑" w:hAnsi="华文细黑" w:eastAsia="华文细黑"/>
                <w:bCs/>
                <w:sz w:val="21"/>
              </w:rPr>
            </w:pPr>
            <w:r>
              <w:rPr>
                <w:rFonts w:ascii="华文细黑" w:hAnsi="华文细黑" w:eastAsia="华文细黑"/>
                <w:bCs/>
                <w:sz w:val="21"/>
              </w:rPr>
              <w:t>661</w:t>
            </w:r>
          </w:p>
        </w:tc>
      </w:tr>
      <w:tr w14:paraId="16A65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19" w:type="dxa"/>
            <w:tcBorders>
              <w:top w:val="nil"/>
              <w:left w:val="nil"/>
              <w:bottom w:val="nil"/>
              <w:right w:val="single" w:color="auto" w:sz="4" w:space="0"/>
            </w:tcBorders>
            <w:vAlign w:val="center"/>
          </w:tcPr>
          <w:p w14:paraId="2868174C">
            <w:pPr>
              <w:pStyle w:val="12"/>
              <w:spacing w:before="0" w:beforeAutospacing="0" w:after="0" w:afterAutospacing="0" w:line="300" w:lineRule="exact"/>
              <w:jc w:val="center"/>
              <w:rPr>
                <w:rFonts w:hint="default"/>
                <w:sz w:val="21"/>
              </w:rPr>
            </w:pPr>
            <w:r>
              <w:rPr>
                <w:sz w:val="21"/>
              </w:rPr>
              <w:t>1985</w:t>
            </w:r>
          </w:p>
        </w:tc>
        <w:tc>
          <w:tcPr>
            <w:tcW w:w="1524" w:type="dxa"/>
            <w:tcBorders>
              <w:top w:val="nil"/>
              <w:left w:val="single" w:color="auto" w:sz="4" w:space="0"/>
              <w:bottom w:val="nil"/>
            </w:tcBorders>
            <w:vAlign w:val="center"/>
          </w:tcPr>
          <w:p w14:paraId="1D89A678">
            <w:pPr>
              <w:spacing w:line="300" w:lineRule="exact"/>
              <w:jc w:val="right"/>
              <w:rPr>
                <w:rFonts w:hint="default" w:ascii="华文细黑" w:hAnsi="华文细黑" w:eastAsia="华文细黑"/>
                <w:bCs/>
                <w:sz w:val="21"/>
              </w:rPr>
            </w:pPr>
            <w:r>
              <w:rPr>
                <w:rFonts w:ascii="华文细黑" w:hAnsi="华文细黑" w:eastAsia="华文细黑"/>
                <w:bCs/>
                <w:sz w:val="21"/>
              </w:rPr>
              <w:t>95</w:t>
            </w:r>
          </w:p>
        </w:tc>
        <w:tc>
          <w:tcPr>
            <w:tcW w:w="1525" w:type="dxa"/>
            <w:tcBorders>
              <w:top w:val="nil"/>
              <w:bottom w:val="nil"/>
            </w:tcBorders>
            <w:vAlign w:val="center"/>
          </w:tcPr>
          <w:p w14:paraId="0EA3A5CB">
            <w:pPr>
              <w:spacing w:line="300" w:lineRule="exact"/>
              <w:jc w:val="right"/>
              <w:rPr>
                <w:rFonts w:hint="default" w:ascii="华文细黑" w:hAnsi="华文细黑" w:eastAsia="华文细黑"/>
                <w:bCs/>
                <w:sz w:val="21"/>
              </w:rPr>
            </w:pPr>
            <w:r>
              <w:rPr>
                <w:rFonts w:ascii="华文细黑" w:hAnsi="华文细黑" w:eastAsia="华文细黑"/>
                <w:bCs/>
                <w:sz w:val="21"/>
              </w:rPr>
              <w:t>76</w:t>
            </w:r>
          </w:p>
        </w:tc>
        <w:tc>
          <w:tcPr>
            <w:tcW w:w="1652" w:type="dxa"/>
            <w:tcBorders>
              <w:top w:val="nil"/>
              <w:bottom w:val="nil"/>
            </w:tcBorders>
            <w:vAlign w:val="center"/>
          </w:tcPr>
          <w:p w14:paraId="0F4F9B98">
            <w:pPr>
              <w:spacing w:line="300" w:lineRule="exact"/>
              <w:jc w:val="right"/>
              <w:rPr>
                <w:rFonts w:hint="default" w:ascii="华文细黑" w:hAnsi="华文细黑" w:eastAsia="华文细黑"/>
                <w:bCs/>
                <w:sz w:val="21"/>
              </w:rPr>
            </w:pPr>
            <w:r>
              <w:rPr>
                <w:rFonts w:ascii="华文细黑" w:hAnsi="华文细黑" w:eastAsia="华文细黑"/>
                <w:bCs/>
                <w:sz w:val="21"/>
              </w:rPr>
              <w:t>674</w:t>
            </w:r>
          </w:p>
        </w:tc>
        <w:tc>
          <w:tcPr>
            <w:tcW w:w="1397" w:type="dxa"/>
            <w:tcBorders>
              <w:top w:val="nil"/>
              <w:bottom w:val="nil"/>
            </w:tcBorders>
            <w:vAlign w:val="center"/>
          </w:tcPr>
          <w:p w14:paraId="24BBA142">
            <w:pPr>
              <w:spacing w:line="300" w:lineRule="exact"/>
              <w:jc w:val="right"/>
              <w:rPr>
                <w:rFonts w:hint="default" w:ascii="华文细黑" w:hAnsi="华文细黑" w:eastAsia="华文细黑"/>
                <w:bCs/>
                <w:sz w:val="21"/>
              </w:rPr>
            </w:pPr>
            <w:r>
              <w:rPr>
                <w:rFonts w:ascii="华文细黑" w:hAnsi="华文细黑" w:eastAsia="华文细黑"/>
                <w:bCs/>
                <w:sz w:val="21"/>
              </w:rPr>
              <w:t>845</w:t>
            </w:r>
          </w:p>
        </w:tc>
        <w:tc>
          <w:tcPr>
            <w:tcW w:w="1555" w:type="dxa"/>
            <w:tcBorders>
              <w:top w:val="nil"/>
              <w:bottom w:val="nil"/>
              <w:right w:val="nil"/>
            </w:tcBorders>
            <w:vAlign w:val="center"/>
          </w:tcPr>
          <w:p w14:paraId="59400B05">
            <w:pPr>
              <w:spacing w:line="300" w:lineRule="exact"/>
              <w:jc w:val="right"/>
              <w:rPr>
                <w:rFonts w:hint="default" w:ascii="华文细黑" w:hAnsi="华文细黑" w:eastAsia="华文细黑"/>
                <w:bCs/>
                <w:sz w:val="21"/>
              </w:rPr>
            </w:pPr>
            <w:r>
              <w:rPr>
                <w:rFonts w:ascii="华文细黑" w:hAnsi="华文细黑" w:eastAsia="华文细黑"/>
                <w:bCs/>
                <w:sz w:val="21"/>
              </w:rPr>
              <w:t>369</w:t>
            </w:r>
          </w:p>
        </w:tc>
      </w:tr>
      <w:tr w14:paraId="4617F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19" w:type="dxa"/>
            <w:tcBorders>
              <w:top w:val="nil"/>
              <w:left w:val="nil"/>
              <w:bottom w:val="nil"/>
              <w:right w:val="single" w:color="auto" w:sz="4" w:space="0"/>
            </w:tcBorders>
            <w:vAlign w:val="center"/>
          </w:tcPr>
          <w:p w14:paraId="20F76C90">
            <w:pPr>
              <w:pStyle w:val="12"/>
              <w:spacing w:before="0" w:beforeAutospacing="0" w:after="0" w:afterAutospacing="0" w:line="300" w:lineRule="exact"/>
              <w:jc w:val="center"/>
              <w:rPr>
                <w:rFonts w:hint="default"/>
                <w:sz w:val="21"/>
              </w:rPr>
            </w:pPr>
            <w:r>
              <w:rPr>
                <w:sz w:val="21"/>
              </w:rPr>
              <w:t>1986</w:t>
            </w:r>
          </w:p>
        </w:tc>
        <w:tc>
          <w:tcPr>
            <w:tcW w:w="1524" w:type="dxa"/>
            <w:tcBorders>
              <w:top w:val="nil"/>
              <w:left w:val="single" w:color="auto" w:sz="4" w:space="0"/>
              <w:bottom w:val="nil"/>
            </w:tcBorders>
            <w:vAlign w:val="center"/>
          </w:tcPr>
          <w:p w14:paraId="7F6DF05A">
            <w:pPr>
              <w:spacing w:line="300" w:lineRule="exact"/>
              <w:jc w:val="right"/>
              <w:rPr>
                <w:rFonts w:hint="default" w:ascii="华文细黑" w:hAnsi="华文细黑" w:eastAsia="华文细黑"/>
                <w:bCs/>
                <w:sz w:val="21"/>
              </w:rPr>
            </w:pPr>
            <w:r>
              <w:rPr>
                <w:rFonts w:ascii="华文细黑" w:hAnsi="华文细黑" w:eastAsia="华文细黑"/>
                <w:bCs/>
                <w:sz w:val="21"/>
              </w:rPr>
              <w:t>104</w:t>
            </w:r>
          </w:p>
        </w:tc>
        <w:tc>
          <w:tcPr>
            <w:tcW w:w="1525" w:type="dxa"/>
            <w:tcBorders>
              <w:top w:val="nil"/>
              <w:bottom w:val="nil"/>
            </w:tcBorders>
            <w:vAlign w:val="center"/>
          </w:tcPr>
          <w:p w14:paraId="733E0FBE">
            <w:pPr>
              <w:spacing w:line="300" w:lineRule="exact"/>
              <w:jc w:val="right"/>
              <w:rPr>
                <w:rFonts w:hint="default" w:ascii="华文细黑" w:hAnsi="华文细黑" w:eastAsia="华文细黑"/>
                <w:bCs/>
                <w:sz w:val="21"/>
              </w:rPr>
            </w:pPr>
            <w:r>
              <w:rPr>
                <w:rFonts w:ascii="华文细黑" w:hAnsi="华文细黑" w:eastAsia="华文细黑"/>
                <w:bCs/>
                <w:sz w:val="21"/>
              </w:rPr>
              <w:t>71</w:t>
            </w:r>
          </w:p>
        </w:tc>
        <w:tc>
          <w:tcPr>
            <w:tcW w:w="1652" w:type="dxa"/>
            <w:tcBorders>
              <w:top w:val="nil"/>
              <w:bottom w:val="nil"/>
            </w:tcBorders>
            <w:vAlign w:val="center"/>
          </w:tcPr>
          <w:p w14:paraId="4C2681ED">
            <w:pPr>
              <w:spacing w:line="300" w:lineRule="exact"/>
              <w:jc w:val="right"/>
              <w:rPr>
                <w:rFonts w:hint="default" w:ascii="华文细黑" w:hAnsi="华文细黑" w:eastAsia="华文细黑"/>
                <w:bCs/>
                <w:sz w:val="21"/>
              </w:rPr>
            </w:pPr>
            <w:r>
              <w:rPr>
                <w:rFonts w:ascii="华文细黑" w:hAnsi="华文细黑" w:eastAsia="华文细黑"/>
                <w:bCs/>
                <w:sz w:val="21"/>
              </w:rPr>
              <w:t>707</w:t>
            </w:r>
          </w:p>
        </w:tc>
        <w:tc>
          <w:tcPr>
            <w:tcW w:w="1397" w:type="dxa"/>
            <w:tcBorders>
              <w:top w:val="nil"/>
              <w:bottom w:val="nil"/>
            </w:tcBorders>
            <w:vAlign w:val="center"/>
          </w:tcPr>
          <w:p w14:paraId="680D166C">
            <w:pPr>
              <w:spacing w:line="300" w:lineRule="exact"/>
              <w:jc w:val="right"/>
              <w:rPr>
                <w:rFonts w:hint="default" w:ascii="华文细黑" w:hAnsi="华文细黑" w:eastAsia="华文细黑"/>
                <w:bCs/>
                <w:sz w:val="21"/>
              </w:rPr>
            </w:pPr>
            <w:r>
              <w:rPr>
                <w:rFonts w:ascii="华文细黑" w:hAnsi="华文细黑" w:eastAsia="华文细黑"/>
                <w:bCs/>
                <w:sz w:val="21"/>
              </w:rPr>
              <w:t>881</w:t>
            </w:r>
          </w:p>
        </w:tc>
        <w:tc>
          <w:tcPr>
            <w:tcW w:w="1555" w:type="dxa"/>
            <w:tcBorders>
              <w:top w:val="nil"/>
              <w:bottom w:val="nil"/>
              <w:right w:val="nil"/>
            </w:tcBorders>
            <w:vAlign w:val="center"/>
          </w:tcPr>
          <w:p w14:paraId="2DC6A7C8">
            <w:pPr>
              <w:spacing w:line="300" w:lineRule="exact"/>
              <w:jc w:val="right"/>
              <w:rPr>
                <w:rFonts w:hint="default" w:ascii="华文细黑" w:hAnsi="华文细黑" w:eastAsia="华文细黑"/>
                <w:bCs/>
                <w:sz w:val="21"/>
              </w:rPr>
            </w:pPr>
            <w:r>
              <w:rPr>
                <w:rFonts w:ascii="华文细黑" w:hAnsi="华文细黑" w:eastAsia="华文细黑"/>
                <w:bCs/>
                <w:sz w:val="21"/>
              </w:rPr>
              <w:t>380</w:t>
            </w:r>
          </w:p>
        </w:tc>
      </w:tr>
      <w:tr w14:paraId="0A9D3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19" w:type="dxa"/>
            <w:tcBorders>
              <w:top w:val="nil"/>
              <w:left w:val="nil"/>
              <w:bottom w:val="nil"/>
              <w:right w:val="single" w:color="auto" w:sz="4" w:space="0"/>
            </w:tcBorders>
            <w:vAlign w:val="center"/>
          </w:tcPr>
          <w:p w14:paraId="1861BA56">
            <w:pPr>
              <w:pStyle w:val="12"/>
              <w:spacing w:before="0" w:beforeAutospacing="0" w:after="0" w:afterAutospacing="0" w:line="300" w:lineRule="exact"/>
              <w:jc w:val="center"/>
              <w:rPr>
                <w:rFonts w:hint="default"/>
                <w:sz w:val="21"/>
              </w:rPr>
            </w:pPr>
            <w:r>
              <w:rPr>
                <w:sz w:val="21"/>
              </w:rPr>
              <w:t>1987</w:t>
            </w:r>
          </w:p>
        </w:tc>
        <w:tc>
          <w:tcPr>
            <w:tcW w:w="1524" w:type="dxa"/>
            <w:tcBorders>
              <w:top w:val="nil"/>
              <w:left w:val="single" w:color="auto" w:sz="4" w:space="0"/>
              <w:bottom w:val="nil"/>
            </w:tcBorders>
            <w:vAlign w:val="center"/>
          </w:tcPr>
          <w:p w14:paraId="3D257955">
            <w:pPr>
              <w:spacing w:line="300" w:lineRule="exact"/>
              <w:jc w:val="right"/>
              <w:rPr>
                <w:rFonts w:hint="default" w:ascii="华文细黑" w:hAnsi="华文细黑" w:eastAsia="华文细黑"/>
                <w:bCs/>
                <w:sz w:val="21"/>
              </w:rPr>
            </w:pPr>
            <w:r>
              <w:rPr>
                <w:rFonts w:ascii="华文细黑" w:hAnsi="华文细黑" w:eastAsia="华文细黑"/>
                <w:bCs/>
                <w:sz w:val="21"/>
              </w:rPr>
              <w:t>105</w:t>
            </w:r>
          </w:p>
        </w:tc>
        <w:tc>
          <w:tcPr>
            <w:tcW w:w="1525" w:type="dxa"/>
            <w:tcBorders>
              <w:top w:val="nil"/>
              <w:bottom w:val="nil"/>
            </w:tcBorders>
            <w:vAlign w:val="center"/>
          </w:tcPr>
          <w:p w14:paraId="2F324F06">
            <w:pPr>
              <w:spacing w:line="300" w:lineRule="exact"/>
              <w:jc w:val="right"/>
              <w:rPr>
                <w:rFonts w:hint="default" w:ascii="华文细黑" w:hAnsi="华文细黑" w:eastAsia="华文细黑"/>
                <w:bCs/>
                <w:sz w:val="21"/>
              </w:rPr>
            </w:pPr>
            <w:r>
              <w:rPr>
                <w:rFonts w:ascii="华文细黑" w:hAnsi="华文细黑" w:eastAsia="华文细黑"/>
                <w:bCs/>
                <w:sz w:val="21"/>
              </w:rPr>
              <w:t>78</w:t>
            </w:r>
          </w:p>
        </w:tc>
        <w:tc>
          <w:tcPr>
            <w:tcW w:w="1652" w:type="dxa"/>
            <w:tcBorders>
              <w:top w:val="nil"/>
              <w:bottom w:val="nil"/>
            </w:tcBorders>
            <w:vAlign w:val="center"/>
          </w:tcPr>
          <w:p w14:paraId="031004F3">
            <w:pPr>
              <w:spacing w:line="300" w:lineRule="exact"/>
              <w:jc w:val="right"/>
              <w:rPr>
                <w:rFonts w:hint="default" w:ascii="华文细黑" w:hAnsi="华文细黑" w:eastAsia="华文细黑"/>
                <w:bCs/>
                <w:sz w:val="21"/>
              </w:rPr>
            </w:pPr>
            <w:r>
              <w:rPr>
                <w:rFonts w:ascii="华文细黑" w:hAnsi="华文细黑" w:eastAsia="华文细黑"/>
                <w:bCs/>
                <w:sz w:val="21"/>
              </w:rPr>
              <w:t>690</w:t>
            </w:r>
          </w:p>
        </w:tc>
        <w:tc>
          <w:tcPr>
            <w:tcW w:w="1397" w:type="dxa"/>
            <w:tcBorders>
              <w:top w:val="nil"/>
              <w:bottom w:val="nil"/>
            </w:tcBorders>
            <w:vAlign w:val="center"/>
          </w:tcPr>
          <w:p w14:paraId="66E598A8">
            <w:pPr>
              <w:spacing w:line="300" w:lineRule="exact"/>
              <w:jc w:val="right"/>
              <w:rPr>
                <w:rFonts w:hint="default" w:ascii="华文细黑" w:hAnsi="华文细黑" w:eastAsia="华文细黑"/>
                <w:bCs/>
                <w:sz w:val="21"/>
              </w:rPr>
            </w:pPr>
            <w:r>
              <w:rPr>
                <w:rFonts w:ascii="华文细黑" w:hAnsi="华文细黑" w:eastAsia="华文细黑"/>
                <w:bCs/>
                <w:sz w:val="21"/>
              </w:rPr>
              <w:t>878</w:t>
            </w:r>
          </w:p>
        </w:tc>
        <w:tc>
          <w:tcPr>
            <w:tcW w:w="1555" w:type="dxa"/>
            <w:tcBorders>
              <w:top w:val="nil"/>
              <w:bottom w:val="nil"/>
              <w:right w:val="nil"/>
            </w:tcBorders>
            <w:vAlign w:val="center"/>
          </w:tcPr>
          <w:p w14:paraId="060FE90B">
            <w:pPr>
              <w:spacing w:line="300" w:lineRule="exact"/>
              <w:jc w:val="right"/>
              <w:rPr>
                <w:rFonts w:hint="default" w:ascii="华文细黑" w:hAnsi="华文细黑" w:eastAsia="华文细黑"/>
                <w:bCs/>
                <w:sz w:val="21"/>
              </w:rPr>
            </w:pPr>
            <w:r>
              <w:rPr>
                <w:rFonts w:ascii="华文细黑" w:hAnsi="华文细黑" w:eastAsia="华文细黑"/>
                <w:bCs/>
                <w:sz w:val="21"/>
              </w:rPr>
              <w:t>420</w:t>
            </w:r>
          </w:p>
        </w:tc>
      </w:tr>
      <w:tr w14:paraId="478D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19" w:type="dxa"/>
            <w:tcBorders>
              <w:top w:val="nil"/>
              <w:left w:val="nil"/>
              <w:bottom w:val="nil"/>
              <w:right w:val="single" w:color="auto" w:sz="4" w:space="0"/>
            </w:tcBorders>
            <w:vAlign w:val="center"/>
          </w:tcPr>
          <w:p w14:paraId="47771824">
            <w:pPr>
              <w:pStyle w:val="12"/>
              <w:spacing w:before="0" w:beforeAutospacing="0" w:after="0" w:afterAutospacing="0" w:line="300" w:lineRule="exact"/>
              <w:jc w:val="center"/>
              <w:rPr>
                <w:rFonts w:hint="default"/>
                <w:sz w:val="21"/>
              </w:rPr>
            </w:pPr>
            <w:r>
              <w:rPr>
                <w:sz w:val="21"/>
              </w:rPr>
              <w:t>1988</w:t>
            </w:r>
          </w:p>
        </w:tc>
        <w:tc>
          <w:tcPr>
            <w:tcW w:w="1524" w:type="dxa"/>
            <w:tcBorders>
              <w:top w:val="nil"/>
              <w:left w:val="single" w:color="auto" w:sz="4" w:space="0"/>
              <w:bottom w:val="nil"/>
            </w:tcBorders>
            <w:vAlign w:val="center"/>
          </w:tcPr>
          <w:p w14:paraId="03D12E08">
            <w:pPr>
              <w:spacing w:line="300" w:lineRule="exact"/>
              <w:jc w:val="right"/>
              <w:rPr>
                <w:rFonts w:hint="default" w:ascii="华文细黑" w:hAnsi="华文细黑" w:eastAsia="华文细黑"/>
                <w:bCs/>
                <w:sz w:val="21"/>
              </w:rPr>
            </w:pPr>
            <w:r>
              <w:rPr>
                <w:rFonts w:ascii="华文细黑" w:hAnsi="华文细黑" w:eastAsia="华文细黑"/>
                <w:bCs/>
                <w:sz w:val="21"/>
              </w:rPr>
              <w:t>105</w:t>
            </w:r>
          </w:p>
        </w:tc>
        <w:tc>
          <w:tcPr>
            <w:tcW w:w="1525" w:type="dxa"/>
            <w:tcBorders>
              <w:top w:val="nil"/>
              <w:bottom w:val="nil"/>
            </w:tcBorders>
            <w:vAlign w:val="center"/>
          </w:tcPr>
          <w:p w14:paraId="4BFDDF8E">
            <w:pPr>
              <w:spacing w:line="300" w:lineRule="exact"/>
              <w:jc w:val="right"/>
              <w:rPr>
                <w:rFonts w:hint="default" w:ascii="华文细黑" w:hAnsi="华文细黑" w:eastAsia="华文细黑"/>
                <w:bCs/>
                <w:sz w:val="21"/>
              </w:rPr>
            </w:pPr>
            <w:r>
              <w:rPr>
                <w:rFonts w:ascii="华文细黑" w:hAnsi="华文细黑" w:eastAsia="华文细黑"/>
                <w:bCs/>
                <w:sz w:val="21"/>
              </w:rPr>
              <w:t>78</w:t>
            </w:r>
          </w:p>
        </w:tc>
        <w:tc>
          <w:tcPr>
            <w:tcW w:w="1652" w:type="dxa"/>
            <w:tcBorders>
              <w:top w:val="nil"/>
              <w:bottom w:val="nil"/>
            </w:tcBorders>
            <w:vAlign w:val="center"/>
          </w:tcPr>
          <w:p w14:paraId="1B03DFC2">
            <w:pPr>
              <w:spacing w:line="300" w:lineRule="exact"/>
              <w:jc w:val="right"/>
              <w:rPr>
                <w:rFonts w:hint="default" w:ascii="华文细黑" w:hAnsi="华文细黑" w:eastAsia="华文细黑"/>
                <w:bCs/>
                <w:sz w:val="21"/>
              </w:rPr>
            </w:pPr>
            <w:r>
              <w:rPr>
                <w:rFonts w:ascii="华文细黑" w:hAnsi="华文细黑" w:eastAsia="华文细黑"/>
                <w:bCs/>
                <w:sz w:val="21"/>
              </w:rPr>
              <w:t>679</w:t>
            </w:r>
          </w:p>
        </w:tc>
        <w:tc>
          <w:tcPr>
            <w:tcW w:w="1397" w:type="dxa"/>
            <w:tcBorders>
              <w:top w:val="nil"/>
              <w:bottom w:val="nil"/>
            </w:tcBorders>
            <w:vAlign w:val="center"/>
          </w:tcPr>
          <w:p w14:paraId="2F75B5BD">
            <w:pPr>
              <w:spacing w:line="300" w:lineRule="exact"/>
              <w:jc w:val="right"/>
              <w:rPr>
                <w:rFonts w:hint="default" w:ascii="华文细黑" w:hAnsi="华文细黑" w:eastAsia="华文细黑"/>
                <w:bCs/>
                <w:sz w:val="21"/>
              </w:rPr>
            </w:pPr>
            <w:r>
              <w:rPr>
                <w:rFonts w:ascii="华文细黑" w:hAnsi="华文细黑" w:eastAsia="华文细黑"/>
                <w:bCs/>
                <w:sz w:val="21"/>
              </w:rPr>
              <w:t>886</w:t>
            </w:r>
          </w:p>
        </w:tc>
        <w:tc>
          <w:tcPr>
            <w:tcW w:w="1555" w:type="dxa"/>
            <w:tcBorders>
              <w:top w:val="nil"/>
              <w:bottom w:val="nil"/>
              <w:right w:val="nil"/>
            </w:tcBorders>
            <w:vAlign w:val="center"/>
          </w:tcPr>
          <w:p w14:paraId="5564F2C8">
            <w:pPr>
              <w:spacing w:line="300" w:lineRule="exact"/>
              <w:jc w:val="right"/>
              <w:rPr>
                <w:rFonts w:hint="default" w:ascii="华文细黑" w:hAnsi="华文细黑" w:eastAsia="华文细黑"/>
                <w:bCs/>
                <w:sz w:val="21"/>
              </w:rPr>
            </w:pPr>
            <w:r>
              <w:rPr>
                <w:rFonts w:ascii="华文细黑" w:hAnsi="华文细黑" w:eastAsia="华文细黑"/>
                <w:bCs/>
                <w:sz w:val="21"/>
              </w:rPr>
              <w:t>462</w:t>
            </w:r>
          </w:p>
        </w:tc>
      </w:tr>
      <w:tr w14:paraId="7A4D9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19" w:type="dxa"/>
            <w:tcBorders>
              <w:top w:val="nil"/>
              <w:left w:val="nil"/>
              <w:bottom w:val="nil"/>
              <w:right w:val="single" w:color="auto" w:sz="4" w:space="0"/>
            </w:tcBorders>
            <w:vAlign w:val="center"/>
          </w:tcPr>
          <w:p w14:paraId="74510BE0">
            <w:pPr>
              <w:pStyle w:val="12"/>
              <w:spacing w:before="0" w:beforeAutospacing="0" w:after="0" w:afterAutospacing="0" w:line="300" w:lineRule="exact"/>
              <w:jc w:val="center"/>
              <w:rPr>
                <w:rFonts w:hint="default"/>
                <w:sz w:val="21"/>
              </w:rPr>
            </w:pPr>
            <w:r>
              <w:rPr>
                <w:sz w:val="21"/>
              </w:rPr>
              <w:t>1989</w:t>
            </w:r>
          </w:p>
        </w:tc>
        <w:tc>
          <w:tcPr>
            <w:tcW w:w="1524" w:type="dxa"/>
            <w:tcBorders>
              <w:top w:val="nil"/>
              <w:left w:val="single" w:color="auto" w:sz="4" w:space="0"/>
              <w:bottom w:val="nil"/>
            </w:tcBorders>
            <w:vAlign w:val="center"/>
          </w:tcPr>
          <w:p w14:paraId="561505C0">
            <w:pPr>
              <w:spacing w:line="300" w:lineRule="exact"/>
              <w:jc w:val="right"/>
              <w:rPr>
                <w:rFonts w:hint="default" w:ascii="华文细黑" w:hAnsi="华文细黑" w:eastAsia="华文细黑"/>
                <w:bCs/>
                <w:sz w:val="21"/>
              </w:rPr>
            </w:pPr>
            <w:r>
              <w:rPr>
                <w:rFonts w:ascii="华文细黑" w:hAnsi="华文细黑" w:eastAsia="华文细黑"/>
                <w:bCs/>
                <w:sz w:val="21"/>
              </w:rPr>
              <w:t>123</w:t>
            </w:r>
          </w:p>
        </w:tc>
        <w:tc>
          <w:tcPr>
            <w:tcW w:w="1525" w:type="dxa"/>
            <w:tcBorders>
              <w:top w:val="nil"/>
              <w:bottom w:val="nil"/>
            </w:tcBorders>
            <w:vAlign w:val="center"/>
          </w:tcPr>
          <w:p w14:paraId="224B02B1">
            <w:pPr>
              <w:spacing w:line="300" w:lineRule="exact"/>
              <w:jc w:val="right"/>
              <w:rPr>
                <w:rFonts w:hint="default" w:ascii="华文细黑" w:hAnsi="华文细黑" w:eastAsia="华文细黑"/>
                <w:bCs/>
                <w:sz w:val="21"/>
              </w:rPr>
            </w:pPr>
            <w:r>
              <w:rPr>
                <w:rFonts w:ascii="华文细黑" w:hAnsi="华文细黑" w:eastAsia="华文细黑"/>
                <w:bCs/>
                <w:sz w:val="21"/>
              </w:rPr>
              <w:t>78</w:t>
            </w:r>
          </w:p>
        </w:tc>
        <w:tc>
          <w:tcPr>
            <w:tcW w:w="1652" w:type="dxa"/>
            <w:tcBorders>
              <w:top w:val="nil"/>
              <w:bottom w:val="nil"/>
            </w:tcBorders>
            <w:vAlign w:val="center"/>
          </w:tcPr>
          <w:p w14:paraId="07BFB21D">
            <w:pPr>
              <w:spacing w:line="300" w:lineRule="exact"/>
              <w:jc w:val="right"/>
              <w:rPr>
                <w:rFonts w:hint="default" w:ascii="华文细黑" w:hAnsi="华文细黑" w:eastAsia="华文细黑"/>
                <w:bCs/>
                <w:sz w:val="21"/>
              </w:rPr>
            </w:pPr>
            <w:r>
              <w:rPr>
                <w:rFonts w:ascii="华文细黑" w:hAnsi="华文细黑" w:eastAsia="华文细黑"/>
                <w:bCs/>
                <w:sz w:val="21"/>
              </w:rPr>
              <w:t>758</w:t>
            </w:r>
          </w:p>
        </w:tc>
        <w:tc>
          <w:tcPr>
            <w:tcW w:w="1397" w:type="dxa"/>
            <w:tcBorders>
              <w:top w:val="nil"/>
              <w:bottom w:val="nil"/>
            </w:tcBorders>
            <w:vAlign w:val="center"/>
          </w:tcPr>
          <w:p w14:paraId="28A54108">
            <w:pPr>
              <w:spacing w:line="300" w:lineRule="exact"/>
              <w:jc w:val="right"/>
              <w:rPr>
                <w:rFonts w:hint="default" w:ascii="华文细黑" w:hAnsi="华文细黑" w:eastAsia="华文细黑"/>
                <w:bCs/>
                <w:sz w:val="21"/>
              </w:rPr>
            </w:pPr>
            <w:r>
              <w:rPr>
                <w:rFonts w:ascii="华文细黑" w:hAnsi="华文细黑" w:eastAsia="华文细黑"/>
                <w:bCs/>
                <w:sz w:val="21"/>
              </w:rPr>
              <w:t>971</w:t>
            </w:r>
          </w:p>
        </w:tc>
        <w:tc>
          <w:tcPr>
            <w:tcW w:w="1555" w:type="dxa"/>
            <w:tcBorders>
              <w:top w:val="nil"/>
              <w:bottom w:val="nil"/>
              <w:right w:val="nil"/>
            </w:tcBorders>
            <w:vAlign w:val="center"/>
          </w:tcPr>
          <w:p w14:paraId="05616886">
            <w:pPr>
              <w:spacing w:line="300" w:lineRule="exact"/>
              <w:jc w:val="right"/>
              <w:rPr>
                <w:rFonts w:hint="default" w:ascii="华文细黑" w:hAnsi="华文细黑" w:eastAsia="华文细黑"/>
                <w:bCs/>
                <w:sz w:val="21"/>
              </w:rPr>
            </w:pPr>
            <w:r>
              <w:rPr>
                <w:rFonts w:ascii="华文细黑" w:hAnsi="华文细黑" w:eastAsia="华文细黑"/>
                <w:bCs/>
                <w:sz w:val="21"/>
              </w:rPr>
              <w:t>485</w:t>
            </w:r>
          </w:p>
        </w:tc>
      </w:tr>
      <w:tr w14:paraId="0A112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19" w:type="dxa"/>
            <w:tcBorders>
              <w:top w:val="nil"/>
              <w:left w:val="nil"/>
              <w:bottom w:val="nil"/>
              <w:right w:val="single" w:color="auto" w:sz="4" w:space="0"/>
            </w:tcBorders>
            <w:vAlign w:val="center"/>
          </w:tcPr>
          <w:p w14:paraId="52A9D7DF">
            <w:pPr>
              <w:pStyle w:val="12"/>
              <w:spacing w:before="0" w:beforeAutospacing="0" w:after="0" w:afterAutospacing="0" w:line="300" w:lineRule="exact"/>
              <w:jc w:val="center"/>
              <w:rPr>
                <w:rFonts w:hint="default"/>
                <w:sz w:val="21"/>
              </w:rPr>
            </w:pPr>
            <w:r>
              <w:rPr>
                <w:sz w:val="21"/>
              </w:rPr>
              <w:t>1990</w:t>
            </w:r>
          </w:p>
        </w:tc>
        <w:tc>
          <w:tcPr>
            <w:tcW w:w="1524" w:type="dxa"/>
            <w:tcBorders>
              <w:top w:val="nil"/>
              <w:left w:val="single" w:color="auto" w:sz="4" w:space="0"/>
              <w:bottom w:val="nil"/>
            </w:tcBorders>
            <w:vAlign w:val="center"/>
          </w:tcPr>
          <w:p w14:paraId="66F9D06E">
            <w:pPr>
              <w:spacing w:line="300" w:lineRule="exact"/>
              <w:jc w:val="right"/>
              <w:rPr>
                <w:rFonts w:hint="default" w:ascii="华文细黑" w:hAnsi="华文细黑" w:eastAsia="华文细黑"/>
                <w:bCs/>
                <w:sz w:val="21"/>
              </w:rPr>
            </w:pPr>
            <w:r>
              <w:rPr>
                <w:rFonts w:ascii="华文细黑" w:hAnsi="华文细黑" w:eastAsia="华文细黑"/>
                <w:bCs/>
                <w:sz w:val="21"/>
              </w:rPr>
              <w:t>116</w:t>
            </w:r>
          </w:p>
        </w:tc>
        <w:tc>
          <w:tcPr>
            <w:tcW w:w="1525" w:type="dxa"/>
            <w:tcBorders>
              <w:top w:val="nil"/>
              <w:bottom w:val="nil"/>
            </w:tcBorders>
            <w:vAlign w:val="center"/>
          </w:tcPr>
          <w:p w14:paraId="6537DC95">
            <w:pPr>
              <w:spacing w:line="300" w:lineRule="exact"/>
              <w:jc w:val="right"/>
              <w:rPr>
                <w:rFonts w:hint="default" w:ascii="华文细黑" w:hAnsi="华文细黑" w:eastAsia="华文细黑"/>
                <w:bCs/>
                <w:sz w:val="21"/>
              </w:rPr>
            </w:pPr>
            <w:r>
              <w:rPr>
                <w:rFonts w:ascii="华文细黑" w:hAnsi="华文细黑" w:eastAsia="华文细黑"/>
                <w:bCs/>
                <w:sz w:val="21"/>
              </w:rPr>
              <w:t>80</w:t>
            </w:r>
          </w:p>
        </w:tc>
        <w:tc>
          <w:tcPr>
            <w:tcW w:w="1652" w:type="dxa"/>
            <w:tcBorders>
              <w:top w:val="nil"/>
              <w:bottom w:val="nil"/>
            </w:tcBorders>
            <w:vAlign w:val="center"/>
          </w:tcPr>
          <w:p w14:paraId="1F3413BB">
            <w:pPr>
              <w:spacing w:line="300" w:lineRule="exact"/>
              <w:jc w:val="right"/>
              <w:rPr>
                <w:rFonts w:hint="default" w:ascii="华文细黑" w:hAnsi="华文细黑" w:eastAsia="华文细黑"/>
                <w:bCs/>
                <w:sz w:val="21"/>
              </w:rPr>
            </w:pPr>
            <w:r>
              <w:rPr>
                <w:rFonts w:ascii="华文细黑" w:hAnsi="华文细黑" w:eastAsia="华文细黑"/>
                <w:bCs/>
                <w:sz w:val="21"/>
              </w:rPr>
              <w:t>684</w:t>
            </w:r>
          </w:p>
        </w:tc>
        <w:tc>
          <w:tcPr>
            <w:tcW w:w="1397" w:type="dxa"/>
            <w:tcBorders>
              <w:top w:val="nil"/>
              <w:bottom w:val="nil"/>
            </w:tcBorders>
            <w:vAlign w:val="center"/>
          </w:tcPr>
          <w:p w14:paraId="5E1E8E03">
            <w:pPr>
              <w:spacing w:line="300" w:lineRule="exact"/>
              <w:jc w:val="right"/>
              <w:rPr>
                <w:rFonts w:hint="default" w:ascii="华文细黑" w:hAnsi="华文细黑" w:eastAsia="华文细黑"/>
                <w:bCs/>
                <w:sz w:val="21"/>
              </w:rPr>
            </w:pPr>
            <w:r>
              <w:rPr>
                <w:rFonts w:ascii="华文细黑" w:hAnsi="华文细黑" w:eastAsia="华文细黑"/>
                <w:bCs/>
                <w:sz w:val="21"/>
              </w:rPr>
              <w:t>972</w:t>
            </w:r>
          </w:p>
        </w:tc>
        <w:tc>
          <w:tcPr>
            <w:tcW w:w="1555" w:type="dxa"/>
            <w:tcBorders>
              <w:top w:val="nil"/>
              <w:bottom w:val="nil"/>
              <w:right w:val="nil"/>
            </w:tcBorders>
            <w:vAlign w:val="center"/>
          </w:tcPr>
          <w:p w14:paraId="62D60B4C">
            <w:pPr>
              <w:spacing w:line="300" w:lineRule="exact"/>
              <w:jc w:val="right"/>
              <w:rPr>
                <w:rFonts w:hint="default" w:ascii="华文细黑" w:hAnsi="华文细黑" w:eastAsia="华文细黑"/>
                <w:bCs/>
                <w:sz w:val="21"/>
              </w:rPr>
            </w:pPr>
            <w:r>
              <w:rPr>
                <w:rFonts w:ascii="华文细黑" w:hAnsi="华文细黑" w:eastAsia="华文细黑"/>
                <w:bCs/>
                <w:sz w:val="21"/>
              </w:rPr>
              <w:t>506</w:t>
            </w:r>
          </w:p>
        </w:tc>
      </w:tr>
      <w:tr w14:paraId="0C379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19" w:type="dxa"/>
            <w:tcBorders>
              <w:top w:val="nil"/>
              <w:left w:val="nil"/>
              <w:bottom w:val="nil"/>
              <w:right w:val="single" w:color="auto" w:sz="4" w:space="0"/>
            </w:tcBorders>
            <w:vAlign w:val="center"/>
          </w:tcPr>
          <w:p w14:paraId="308A5F82">
            <w:pPr>
              <w:pStyle w:val="12"/>
              <w:spacing w:before="0" w:beforeAutospacing="0" w:after="0" w:afterAutospacing="0" w:line="300" w:lineRule="exact"/>
              <w:jc w:val="center"/>
              <w:rPr>
                <w:rFonts w:hint="default"/>
                <w:sz w:val="21"/>
              </w:rPr>
            </w:pPr>
            <w:r>
              <w:rPr>
                <w:sz w:val="21"/>
              </w:rPr>
              <w:t>1991</w:t>
            </w:r>
          </w:p>
        </w:tc>
        <w:tc>
          <w:tcPr>
            <w:tcW w:w="1524" w:type="dxa"/>
            <w:tcBorders>
              <w:top w:val="nil"/>
              <w:left w:val="single" w:color="auto" w:sz="4" w:space="0"/>
              <w:bottom w:val="nil"/>
            </w:tcBorders>
            <w:vAlign w:val="center"/>
          </w:tcPr>
          <w:p w14:paraId="1D03885E">
            <w:pPr>
              <w:spacing w:line="300" w:lineRule="exact"/>
              <w:jc w:val="right"/>
              <w:rPr>
                <w:rFonts w:hint="default" w:ascii="华文细黑" w:hAnsi="华文细黑" w:eastAsia="华文细黑"/>
                <w:bCs/>
                <w:sz w:val="21"/>
              </w:rPr>
            </w:pPr>
            <w:r>
              <w:rPr>
                <w:rFonts w:ascii="华文细黑" w:hAnsi="华文细黑" w:eastAsia="华文细黑"/>
                <w:bCs/>
                <w:sz w:val="21"/>
              </w:rPr>
              <w:t>126</w:t>
            </w:r>
          </w:p>
        </w:tc>
        <w:tc>
          <w:tcPr>
            <w:tcW w:w="1525" w:type="dxa"/>
            <w:tcBorders>
              <w:top w:val="nil"/>
              <w:bottom w:val="nil"/>
            </w:tcBorders>
            <w:vAlign w:val="center"/>
          </w:tcPr>
          <w:p w14:paraId="7B30441A">
            <w:pPr>
              <w:spacing w:line="300" w:lineRule="exact"/>
              <w:jc w:val="right"/>
              <w:rPr>
                <w:rFonts w:hint="default" w:ascii="华文细黑" w:hAnsi="华文细黑" w:eastAsia="华文细黑"/>
                <w:bCs/>
                <w:sz w:val="21"/>
              </w:rPr>
            </w:pPr>
            <w:r>
              <w:rPr>
                <w:rFonts w:ascii="华文细黑" w:hAnsi="华文细黑" w:eastAsia="华文细黑"/>
                <w:bCs/>
                <w:sz w:val="21"/>
              </w:rPr>
              <w:t>80</w:t>
            </w:r>
          </w:p>
        </w:tc>
        <w:tc>
          <w:tcPr>
            <w:tcW w:w="1652" w:type="dxa"/>
            <w:tcBorders>
              <w:top w:val="nil"/>
              <w:bottom w:val="nil"/>
            </w:tcBorders>
            <w:vAlign w:val="center"/>
          </w:tcPr>
          <w:p w14:paraId="4214C2E3">
            <w:pPr>
              <w:spacing w:line="300" w:lineRule="exact"/>
              <w:jc w:val="right"/>
              <w:rPr>
                <w:rFonts w:hint="default" w:ascii="华文细黑" w:hAnsi="华文细黑" w:eastAsia="华文细黑"/>
                <w:bCs/>
                <w:sz w:val="21"/>
              </w:rPr>
            </w:pPr>
            <w:r>
              <w:rPr>
                <w:rFonts w:ascii="华文细黑" w:hAnsi="华文细黑" w:eastAsia="华文细黑"/>
                <w:bCs/>
                <w:sz w:val="21"/>
              </w:rPr>
              <w:t>852</w:t>
            </w:r>
          </w:p>
        </w:tc>
        <w:tc>
          <w:tcPr>
            <w:tcW w:w="1397" w:type="dxa"/>
            <w:tcBorders>
              <w:top w:val="nil"/>
              <w:bottom w:val="nil"/>
            </w:tcBorders>
            <w:vAlign w:val="center"/>
          </w:tcPr>
          <w:p w14:paraId="7C805F77">
            <w:pPr>
              <w:spacing w:line="300" w:lineRule="exact"/>
              <w:jc w:val="right"/>
              <w:rPr>
                <w:rFonts w:hint="default" w:ascii="华文细黑" w:hAnsi="华文细黑" w:eastAsia="华文细黑"/>
                <w:bCs/>
                <w:sz w:val="21"/>
              </w:rPr>
            </w:pPr>
            <w:r>
              <w:rPr>
                <w:rFonts w:ascii="华文细黑" w:hAnsi="华文细黑" w:eastAsia="华文细黑"/>
                <w:bCs/>
                <w:sz w:val="21"/>
              </w:rPr>
              <w:t>986</w:t>
            </w:r>
          </w:p>
        </w:tc>
        <w:tc>
          <w:tcPr>
            <w:tcW w:w="1555" w:type="dxa"/>
            <w:tcBorders>
              <w:top w:val="nil"/>
              <w:bottom w:val="nil"/>
              <w:right w:val="nil"/>
            </w:tcBorders>
            <w:vAlign w:val="center"/>
          </w:tcPr>
          <w:p w14:paraId="22B8FF88">
            <w:pPr>
              <w:spacing w:line="300" w:lineRule="exact"/>
              <w:jc w:val="right"/>
              <w:rPr>
                <w:rFonts w:hint="default" w:ascii="华文细黑" w:hAnsi="华文细黑" w:eastAsia="华文细黑"/>
                <w:bCs/>
                <w:sz w:val="21"/>
              </w:rPr>
            </w:pPr>
            <w:r>
              <w:rPr>
                <w:rFonts w:ascii="华文细黑" w:hAnsi="华文细黑" w:eastAsia="华文细黑"/>
                <w:bCs/>
                <w:sz w:val="21"/>
              </w:rPr>
              <w:t>498</w:t>
            </w:r>
          </w:p>
        </w:tc>
      </w:tr>
      <w:tr w14:paraId="44C6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19" w:type="dxa"/>
            <w:tcBorders>
              <w:top w:val="nil"/>
              <w:left w:val="nil"/>
              <w:bottom w:val="nil"/>
              <w:right w:val="single" w:color="auto" w:sz="4" w:space="0"/>
            </w:tcBorders>
            <w:vAlign w:val="center"/>
          </w:tcPr>
          <w:p w14:paraId="0D46C00F">
            <w:pPr>
              <w:pStyle w:val="12"/>
              <w:spacing w:before="0" w:beforeAutospacing="0" w:after="0" w:afterAutospacing="0" w:line="300" w:lineRule="exact"/>
              <w:jc w:val="center"/>
              <w:rPr>
                <w:rFonts w:hint="default"/>
                <w:sz w:val="21"/>
              </w:rPr>
            </w:pPr>
            <w:r>
              <w:rPr>
                <w:sz w:val="21"/>
              </w:rPr>
              <w:t>1992</w:t>
            </w:r>
          </w:p>
        </w:tc>
        <w:tc>
          <w:tcPr>
            <w:tcW w:w="1524" w:type="dxa"/>
            <w:tcBorders>
              <w:top w:val="nil"/>
              <w:left w:val="single" w:color="auto" w:sz="4" w:space="0"/>
              <w:bottom w:val="nil"/>
            </w:tcBorders>
            <w:vAlign w:val="center"/>
          </w:tcPr>
          <w:p w14:paraId="3DDD8533">
            <w:pPr>
              <w:spacing w:line="300" w:lineRule="exact"/>
              <w:jc w:val="right"/>
              <w:rPr>
                <w:rFonts w:hint="default" w:ascii="华文细黑" w:hAnsi="华文细黑" w:eastAsia="华文细黑"/>
                <w:bCs/>
                <w:sz w:val="21"/>
              </w:rPr>
            </w:pPr>
            <w:r>
              <w:rPr>
                <w:rFonts w:ascii="华文细黑" w:hAnsi="华文细黑" w:eastAsia="华文细黑"/>
                <w:bCs/>
                <w:sz w:val="21"/>
              </w:rPr>
              <w:t>125</w:t>
            </w:r>
          </w:p>
        </w:tc>
        <w:tc>
          <w:tcPr>
            <w:tcW w:w="1525" w:type="dxa"/>
            <w:tcBorders>
              <w:top w:val="nil"/>
              <w:bottom w:val="nil"/>
            </w:tcBorders>
            <w:vAlign w:val="center"/>
          </w:tcPr>
          <w:p w14:paraId="3A14D1A5">
            <w:pPr>
              <w:spacing w:line="300" w:lineRule="exact"/>
              <w:jc w:val="right"/>
              <w:rPr>
                <w:rFonts w:hint="default" w:ascii="华文细黑" w:hAnsi="华文细黑" w:eastAsia="华文细黑"/>
                <w:bCs/>
                <w:sz w:val="21"/>
              </w:rPr>
            </w:pPr>
            <w:r>
              <w:rPr>
                <w:rFonts w:ascii="华文细黑" w:hAnsi="华文细黑" w:eastAsia="华文细黑"/>
                <w:bCs/>
                <w:sz w:val="21"/>
              </w:rPr>
              <w:t>81</w:t>
            </w:r>
          </w:p>
        </w:tc>
        <w:tc>
          <w:tcPr>
            <w:tcW w:w="1652" w:type="dxa"/>
            <w:tcBorders>
              <w:top w:val="nil"/>
              <w:bottom w:val="nil"/>
            </w:tcBorders>
            <w:vAlign w:val="center"/>
          </w:tcPr>
          <w:p w14:paraId="70488C2A">
            <w:pPr>
              <w:spacing w:line="300" w:lineRule="exact"/>
              <w:jc w:val="right"/>
              <w:rPr>
                <w:rFonts w:hint="default" w:ascii="华文细黑" w:hAnsi="华文细黑" w:eastAsia="华文细黑"/>
                <w:bCs/>
                <w:sz w:val="21"/>
              </w:rPr>
            </w:pPr>
            <w:r>
              <w:rPr>
                <w:rFonts w:ascii="华文细黑" w:hAnsi="华文细黑" w:eastAsia="华文细黑"/>
                <w:bCs/>
                <w:sz w:val="21"/>
              </w:rPr>
              <w:t>873</w:t>
            </w:r>
          </w:p>
        </w:tc>
        <w:tc>
          <w:tcPr>
            <w:tcW w:w="1397" w:type="dxa"/>
            <w:tcBorders>
              <w:top w:val="nil"/>
              <w:bottom w:val="nil"/>
            </w:tcBorders>
            <w:vAlign w:val="center"/>
          </w:tcPr>
          <w:p w14:paraId="4761B49C">
            <w:pPr>
              <w:spacing w:line="300" w:lineRule="exact"/>
              <w:jc w:val="right"/>
              <w:rPr>
                <w:rFonts w:hint="default" w:ascii="华文细黑" w:hAnsi="华文细黑" w:eastAsia="华文细黑"/>
                <w:bCs/>
                <w:sz w:val="21"/>
              </w:rPr>
            </w:pPr>
            <w:r>
              <w:rPr>
                <w:rFonts w:ascii="华文细黑" w:hAnsi="华文细黑" w:eastAsia="华文细黑"/>
                <w:bCs/>
                <w:sz w:val="21"/>
              </w:rPr>
              <w:t>971</w:t>
            </w:r>
          </w:p>
        </w:tc>
        <w:tc>
          <w:tcPr>
            <w:tcW w:w="1555" w:type="dxa"/>
            <w:tcBorders>
              <w:top w:val="nil"/>
              <w:bottom w:val="nil"/>
              <w:right w:val="nil"/>
            </w:tcBorders>
            <w:vAlign w:val="center"/>
          </w:tcPr>
          <w:p w14:paraId="6C16289C">
            <w:pPr>
              <w:spacing w:line="300" w:lineRule="exact"/>
              <w:jc w:val="right"/>
              <w:rPr>
                <w:rFonts w:hint="default" w:ascii="华文细黑" w:hAnsi="华文细黑" w:eastAsia="华文细黑"/>
                <w:bCs/>
                <w:sz w:val="21"/>
              </w:rPr>
            </w:pPr>
            <w:r>
              <w:rPr>
                <w:rFonts w:ascii="华文细黑" w:hAnsi="华文细黑" w:eastAsia="华文细黑"/>
                <w:bCs/>
                <w:sz w:val="21"/>
              </w:rPr>
              <w:t>510</w:t>
            </w:r>
          </w:p>
        </w:tc>
      </w:tr>
      <w:tr w14:paraId="3CFD1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19" w:type="dxa"/>
            <w:tcBorders>
              <w:top w:val="nil"/>
              <w:left w:val="nil"/>
              <w:bottom w:val="nil"/>
              <w:right w:val="single" w:color="auto" w:sz="4" w:space="0"/>
            </w:tcBorders>
            <w:vAlign w:val="center"/>
          </w:tcPr>
          <w:p w14:paraId="6FE7C286">
            <w:pPr>
              <w:pStyle w:val="12"/>
              <w:spacing w:before="0" w:beforeAutospacing="0" w:after="0" w:afterAutospacing="0" w:line="300" w:lineRule="exact"/>
              <w:jc w:val="center"/>
              <w:rPr>
                <w:rFonts w:hint="default"/>
                <w:sz w:val="21"/>
              </w:rPr>
            </w:pPr>
            <w:r>
              <w:rPr>
                <w:sz w:val="21"/>
              </w:rPr>
              <w:t>1993</w:t>
            </w:r>
          </w:p>
        </w:tc>
        <w:tc>
          <w:tcPr>
            <w:tcW w:w="1524" w:type="dxa"/>
            <w:tcBorders>
              <w:top w:val="nil"/>
              <w:left w:val="single" w:color="auto" w:sz="4" w:space="0"/>
              <w:bottom w:val="nil"/>
            </w:tcBorders>
            <w:vAlign w:val="center"/>
          </w:tcPr>
          <w:p w14:paraId="231A76E8">
            <w:pPr>
              <w:spacing w:line="300" w:lineRule="exact"/>
              <w:jc w:val="right"/>
              <w:rPr>
                <w:rFonts w:hint="default" w:ascii="华文细黑" w:hAnsi="华文细黑" w:eastAsia="华文细黑"/>
                <w:bCs/>
                <w:sz w:val="21"/>
              </w:rPr>
            </w:pPr>
            <w:r>
              <w:rPr>
                <w:rFonts w:ascii="华文细黑" w:hAnsi="华文细黑" w:eastAsia="华文细黑"/>
                <w:bCs/>
                <w:sz w:val="21"/>
              </w:rPr>
              <w:t>113</w:t>
            </w:r>
          </w:p>
        </w:tc>
        <w:tc>
          <w:tcPr>
            <w:tcW w:w="1525" w:type="dxa"/>
            <w:tcBorders>
              <w:top w:val="nil"/>
              <w:bottom w:val="nil"/>
            </w:tcBorders>
            <w:vAlign w:val="center"/>
          </w:tcPr>
          <w:p w14:paraId="3DFD44F3">
            <w:pPr>
              <w:spacing w:line="300" w:lineRule="exact"/>
              <w:jc w:val="right"/>
              <w:rPr>
                <w:rFonts w:hint="default" w:ascii="华文细黑" w:hAnsi="华文细黑" w:eastAsia="华文细黑"/>
                <w:bCs/>
                <w:sz w:val="21"/>
              </w:rPr>
            </w:pPr>
            <w:r>
              <w:rPr>
                <w:rFonts w:ascii="华文细黑" w:hAnsi="华文细黑" w:eastAsia="华文细黑"/>
                <w:bCs/>
                <w:sz w:val="21"/>
              </w:rPr>
              <w:t>83</w:t>
            </w:r>
          </w:p>
        </w:tc>
        <w:tc>
          <w:tcPr>
            <w:tcW w:w="1652" w:type="dxa"/>
            <w:tcBorders>
              <w:top w:val="nil"/>
              <w:bottom w:val="nil"/>
            </w:tcBorders>
            <w:vAlign w:val="center"/>
          </w:tcPr>
          <w:p w14:paraId="0100745A">
            <w:pPr>
              <w:spacing w:line="300" w:lineRule="exact"/>
              <w:jc w:val="right"/>
              <w:rPr>
                <w:rFonts w:hint="default" w:ascii="华文细黑" w:hAnsi="华文细黑" w:eastAsia="华文细黑"/>
                <w:bCs/>
                <w:sz w:val="21"/>
              </w:rPr>
            </w:pPr>
            <w:r>
              <w:rPr>
                <w:rFonts w:ascii="华文细黑" w:hAnsi="华文细黑" w:eastAsia="华文细黑"/>
                <w:bCs/>
                <w:sz w:val="21"/>
              </w:rPr>
              <w:t>821</w:t>
            </w:r>
          </w:p>
        </w:tc>
        <w:tc>
          <w:tcPr>
            <w:tcW w:w="1397" w:type="dxa"/>
            <w:tcBorders>
              <w:top w:val="nil"/>
              <w:bottom w:val="nil"/>
            </w:tcBorders>
            <w:vAlign w:val="center"/>
          </w:tcPr>
          <w:p w14:paraId="79699CF6">
            <w:pPr>
              <w:spacing w:line="300" w:lineRule="exact"/>
              <w:jc w:val="right"/>
              <w:rPr>
                <w:rFonts w:hint="default" w:ascii="华文细黑" w:hAnsi="华文细黑" w:eastAsia="华文细黑"/>
                <w:bCs/>
                <w:sz w:val="21"/>
              </w:rPr>
            </w:pPr>
            <w:r>
              <w:rPr>
                <w:rFonts w:ascii="华文细黑" w:hAnsi="华文细黑" w:eastAsia="华文细黑"/>
                <w:bCs/>
                <w:sz w:val="21"/>
              </w:rPr>
              <w:t>931</w:t>
            </w:r>
          </w:p>
        </w:tc>
        <w:tc>
          <w:tcPr>
            <w:tcW w:w="1555" w:type="dxa"/>
            <w:tcBorders>
              <w:top w:val="nil"/>
              <w:bottom w:val="nil"/>
              <w:right w:val="nil"/>
            </w:tcBorders>
            <w:vAlign w:val="center"/>
          </w:tcPr>
          <w:p w14:paraId="486495C8">
            <w:pPr>
              <w:spacing w:line="300" w:lineRule="exact"/>
              <w:jc w:val="right"/>
              <w:rPr>
                <w:rFonts w:hint="default" w:ascii="华文细黑" w:hAnsi="华文细黑" w:eastAsia="华文细黑"/>
                <w:bCs/>
                <w:sz w:val="21"/>
              </w:rPr>
            </w:pPr>
            <w:r>
              <w:rPr>
                <w:rFonts w:ascii="华文细黑" w:hAnsi="华文细黑" w:eastAsia="华文细黑"/>
                <w:bCs/>
                <w:sz w:val="21"/>
              </w:rPr>
              <w:t>510</w:t>
            </w:r>
          </w:p>
        </w:tc>
      </w:tr>
      <w:tr w14:paraId="336FB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19" w:type="dxa"/>
            <w:tcBorders>
              <w:top w:val="nil"/>
              <w:left w:val="nil"/>
              <w:bottom w:val="nil"/>
              <w:right w:val="single" w:color="auto" w:sz="4" w:space="0"/>
            </w:tcBorders>
            <w:vAlign w:val="center"/>
          </w:tcPr>
          <w:p w14:paraId="4B531ABB">
            <w:pPr>
              <w:pStyle w:val="12"/>
              <w:spacing w:before="0" w:beforeAutospacing="0" w:after="0" w:afterAutospacing="0" w:line="300" w:lineRule="exact"/>
              <w:jc w:val="center"/>
              <w:rPr>
                <w:rFonts w:hint="default"/>
                <w:sz w:val="21"/>
              </w:rPr>
            </w:pPr>
            <w:r>
              <w:rPr>
                <w:sz w:val="21"/>
              </w:rPr>
              <w:t>1994</w:t>
            </w:r>
          </w:p>
        </w:tc>
        <w:tc>
          <w:tcPr>
            <w:tcW w:w="1524" w:type="dxa"/>
            <w:tcBorders>
              <w:top w:val="nil"/>
              <w:left w:val="single" w:color="auto" w:sz="4" w:space="0"/>
              <w:bottom w:val="nil"/>
            </w:tcBorders>
            <w:vAlign w:val="center"/>
          </w:tcPr>
          <w:p w14:paraId="648F90D6">
            <w:pPr>
              <w:spacing w:line="300" w:lineRule="exact"/>
              <w:jc w:val="right"/>
              <w:rPr>
                <w:rFonts w:hint="default" w:ascii="华文细黑" w:hAnsi="华文细黑" w:eastAsia="华文细黑"/>
                <w:bCs/>
                <w:sz w:val="21"/>
              </w:rPr>
            </w:pPr>
            <w:r>
              <w:rPr>
                <w:rFonts w:ascii="华文细黑" w:hAnsi="华文细黑" w:eastAsia="华文细黑"/>
                <w:bCs/>
                <w:sz w:val="21"/>
              </w:rPr>
              <w:t>113</w:t>
            </w:r>
          </w:p>
        </w:tc>
        <w:tc>
          <w:tcPr>
            <w:tcW w:w="1525" w:type="dxa"/>
            <w:tcBorders>
              <w:top w:val="nil"/>
              <w:bottom w:val="nil"/>
            </w:tcBorders>
            <w:vAlign w:val="center"/>
          </w:tcPr>
          <w:p w14:paraId="1AA4FEF4">
            <w:pPr>
              <w:spacing w:line="300" w:lineRule="exact"/>
              <w:jc w:val="right"/>
              <w:rPr>
                <w:rFonts w:hint="default" w:ascii="华文细黑" w:hAnsi="华文细黑" w:eastAsia="华文细黑"/>
                <w:bCs/>
                <w:sz w:val="21"/>
              </w:rPr>
            </w:pPr>
            <w:r>
              <w:rPr>
                <w:rFonts w:ascii="华文细黑" w:hAnsi="华文细黑" w:eastAsia="华文细黑"/>
                <w:bCs/>
                <w:sz w:val="21"/>
              </w:rPr>
              <w:t>83</w:t>
            </w:r>
          </w:p>
        </w:tc>
        <w:tc>
          <w:tcPr>
            <w:tcW w:w="1652" w:type="dxa"/>
            <w:tcBorders>
              <w:top w:val="nil"/>
              <w:bottom w:val="nil"/>
            </w:tcBorders>
            <w:vAlign w:val="center"/>
          </w:tcPr>
          <w:p w14:paraId="5A47DEC6">
            <w:pPr>
              <w:spacing w:line="300" w:lineRule="exact"/>
              <w:jc w:val="right"/>
              <w:rPr>
                <w:rFonts w:hint="default" w:ascii="华文细黑" w:hAnsi="华文细黑" w:eastAsia="华文细黑"/>
                <w:bCs/>
                <w:sz w:val="21"/>
              </w:rPr>
            </w:pPr>
            <w:r>
              <w:rPr>
                <w:rFonts w:ascii="华文细黑" w:hAnsi="华文细黑" w:eastAsia="华文细黑"/>
                <w:bCs/>
                <w:sz w:val="21"/>
              </w:rPr>
              <w:t>825</w:t>
            </w:r>
          </w:p>
        </w:tc>
        <w:tc>
          <w:tcPr>
            <w:tcW w:w="1397" w:type="dxa"/>
            <w:tcBorders>
              <w:top w:val="nil"/>
              <w:bottom w:val="nil"/>
            </w:tcBorders>
            <w:vAlign w:val="center"/>
          </w:tcPr>
          <w:p w14:paraId="3B334F19">
            <w:pPr>
              <w:spacing w:line="300" w:lineRule="exact"/>
              <w:jc w:val="right"/>
              <w:rPr>
                <w:rFonts w:hint="default" w:ascii="华文细黑" w:hAnsi="华文细黑" w:eastAsia="华文细黑"/>
                <w:bCs/>
                <w:sz w:val="21"/>
              </w:rPr>
            </w:pPr>
            <w:r>
              <w:rPr>
                <w:rFonts w:ascii="华文细黑" w:hAnsi="华文细黑" w:eastAsia="华文细黑"/>
                <w:bCs/>
                <w:sz w:val="21"/>
              </w:rPr>
              <w:t>912</w:t>
            </w:r>
          </w:p>
        </w:tc>
        <w:tc>
          <w:tcPr>
            <w:tcW w:w="1555" w:type="dxa"/>
            <w:tcBorders>
              <w:top w:val="nil"/>
              <w:bottom w:val="nil"/>
              <w:right w:val="nil"/>
            </w:tcBorders>
            <w:vAlign w:val="center"/>
          </w:tcPr>
          <w:p w14:paraId="1F16E05B">
            <w:pPr>
              <w:spacing w:line="300" w:lineRule="exact"/>
              <w:jc w:val="right"/>
              <w:rPr>
                <w:rFonts w:hint="default" w:ascii="华文细黑" w:hAnsi="华文细黑" w:eastAsia="华文细黑"/>
                <w:bCs/>
                <w:sz w:val="21"/>
              </w:rPr>
            </w:pPr>
            <w:r>
              <w:rPr>
                <w:rFonts w:ascii="华文细黑" w:hAnsi="华文细黑" w:eastAsia="华文细黑"/>
                <w:bCs/>
                <w:sz w:val="21"/>
              </w:rPr>
              <w:t>510</w:t>
            </w:r>
          </w:p>
        </w:tc>
      </w:tr>
      <w:tr w14:paraId="4E350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19" w:type="dxa"/>
            <w:tcBorders>
              <w:top w:val="nil"/>
              <w:left w:val="nil"/>
              <w:bottom w:val="nil"/>
              <w:right w:val="single" w:color="auto" w:sz="4" w:space="0"/>
            </w:tcBorders>
            <w:vAlign w:val="center"/>
          </w:tcPr>
          <w:p w14:paraId="501ACD40">
            <w:pPr>
              <w:pStyle w:val="12"/>
              <w:spacing w:before="0" w:beforeAutospacing="0" w:after="0" w:afterAutospacing="0" w:line="300" w:lineRule="exact"/>
              <w:jc w:val="center"/>
              <w:rPr>
                <w:rFonts w:hint="default"/>
                <w:sz w:val="21"/>
              </w:rPr>
            </w:pPr>
            <w:r>
              <w:rPr>
                <w:sz w:val="21"/>
              </w:rPr>
              <w:t>1995</w:t>
            </w:r>
          </w:p>
        </w:tc>
        <w:tc>
          <w:tcPr>
            <w:tcW w:w="1524" w:type="dxa"/>
            <w:tcBorders>
              <w:top w:val="nil"/>
              <w:left w:val="single" w:color="auto" w:sz="4" w:space="0"/>
              <w:bottom w:val="nil"/>
            </w:tcBorders>
            <w:vAlign w:val="center"/>
          </w:tcPr>
          <w:p w14:paraId="0E01F0D0">
            <w:pPr>
              <w:spacing w:line="300" w:lineRule="exact"/>
              <w:jc w:val="right"/>
              <w:rPr>
                <w:rFonts w:hint="default" w:ascii="华文细黑" w:hAnsi="华文细黑" w:eastAsia="华文细黑"/>
                <w:bCs/>
                <w:sz w:val="21"/>
              </w:rPr>
            </w:pPr>
            <w:r>
              <w:rPr>
                <w:rFonts w:ascii="华文细黑" w:hAnsi="华文细黑" w:eastAsia="华文细黑"/>
                <w:bCs/>
                <w:sz w:val="21"/>
              </w:rPr>
              <w:t>113</w:t>
            </w:r>
          </w:p>
        </w:tc>
        <w:tc>
          <w:tcPr>
            <w:tcW w:w="1525" w:type="dxa"/>
            <w:tcBorders>
              <w:top w:val="nil"/>
              <w:bottom w:val="nil"/>
            </w:tcBorders>
            <w:vAlign w:val="center"/>
          </w:tcPr>
          <w:p w14:paraId="4B0043B8">
            <w:pPr>
              <w:spacing w:line="300" w:lineRule="exact"/>
              <w:jc w:val="right"/>
              <w:rPr>
                <w:rFonts w:hint="default" w:ascii="华文细黑" w:hAnsi="华文细黑" w:eastAsia="华文细黑"/>
                <w:bCs/>
                <w:sz w:val="21"/>
              </w:rPr>
            </w:pPr>
            <w:r>
              <w:rPr>
                <w:rFonts w:ascii="华文细黑" w:hAnsi="华文细黑" w:eastAsia="华文细黑"/>
                <w:bCs/>
                <w:sz w:val="21"/>
              </w:rPr>
              <w:t>85</w:t>
            </w:r>
          </w:p>
        </w:tc>
        <w:tc>
          <w:tcPr>
            <w:tcW w:w="1652" w:type="dxa"/>
            <w:tcBorders>
              <w:top w:val="nil"/>
              <w:bottom w:val="nil"/>
            </w:tcBorders>
            <w:vAlign w:val="center"/>
          </w:tcPr>
          <w:p w14:paraId="3533CAD9">
            <w:pPr>
              <w:spacing w:line="300" w:lineRule="exact"/>
              <w:jc w:val="right"/>
              <w:rPr>
                <w:rFonts w:hint="default" w:ascii="华文细黑" w:hAnsi="华文细黑" w:eastAsia="华文细黑"/>
                <w:bCs/>
                <w:sz w:val="21"/>
              </w:rPr>
            </w:pPr>
            <w:r>
              <w:rPr>
                <w:rFonts w:ascii="华文细黑" w:hAnsi="华文细黑" w:eastAsia="华文细黑"/>
                <w:bCs/>
                <w:sz w:val="21"/>
              </w:rPr>
              <w:t>688</w:t>
            </w:r>
          </w:p>
        </w:tc>
        <w:tc>
          <w:tcPr>
            <w:tcW w:w="1397" w:type="dxa"/>
            <w:tcBorders>
              <w:top w:val="nil"/>
              <w:bottom w:val="nil"/>
            </w:tcBorders>
            <w:vAlign w:val="center"/>
          </w:tcPr>
          <w:p w14:paraId="6CE08958">
            <w:pPr>
              <w:spacing w:line="300" w:lineRule="exact"/>
              <w:jc w:val="right"/>
              <w:rPr>
                <w:rFonts w:hint="default" w:ascii="华文细黑" w:hAnsi="华文细黑" w:eastAsia="华文细黑"/>
                <w:bCs/>
                <w:sz w:val="21"/>
              </w:rPr>
            </w:pPr>
            <w:r>
              <w:rPr>
                <w:rFonts w:ascii="华文细黑" w:hAnsi="华文细黑" w:eastAsia="华文细黑"/>
                <w:bCs/>
                <w:sz w:val="21"/>
              </w:rPr>
              <w:t>912</w:t>
            </w:r>
          </w:p>
        </w:tc>
        <w:tc>
          <w:tcPr>
            <w:tcW w:w="1555" w:type="dxa"/>
            <w:tcBorders>
              <w:top w:val="nil"/>
              <w:bottom w:val="nil"/>
              <w:right w:val="nil"/>
            </w:tcBorders>
            <w:vAlign w:val="center"/>
          </w:tcPr>
          <w:p w14:paraId="71E19FE8">
            <w:pPr>
              <w:spacing w:line="300" w:lineRule="exact"/>
              <w:jc w:val="right"/>
              <w:rPr>
                <w:rFonts w:hint="default" w:ascii="华文细黑" w:hAnsi="华文细黑" w:eastAsia="华文细黑"/>
                <w:bCs/>
                <w:sz w:val="21"/>
              </w:rPr>
            </w:pPr>
            <w:r>
              <w:rPr>
                <w:rFonts w:ascii="华文细黑" w:hAnsi="华文细黑" w:eastAsia="华文细黑"/>
                <w:bCs/>
                <w:sz w:val="21"/>
              </w:rPr>
              <w:t>511</w:t>
            </w:r>
          </w:p>
        </w:tc>
      </w:tr>
      <w:tr w14:paraId="0E371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19" w:type="dxa"/>
            <w:tcBorders>
              <w:top w:val="nil"/>
              <w:left w:val="nil"/>
              <w:bottom w:val="nil"/>
              <w:right w:val="single" w:color="auto" w:sz="4" w:space="0"/>
            </w:tcBorders>
            <w:vAlign w:val="center"/>
          </w:tcPr>
          <w:p w14:paraId="6DD954D1">
            <w:pPr>
              <w:pStyle w:val="12"/>
              <w:spacing w:before="0" w:beforeAutospacing="0" w:after="0" w:afterAutospacing="0" w:line="300" w:lineRule="exact"/>
              <w:jc w:val="center"/>
              <w:rPr>
                <w:rFonts w:hint="default"/>
                <w:sz w:val="21"/>
              </w:rPr>
            </w:pPr>
            <w:r>
              <w:rPr>
                <w:sz w:val="21"/>
              </w:rPr>
              <w:t>1996</w:t>
            </w:r>
          </w:p>
        </w:tc>
        <w:tc>
          <w:tcPr>
            <w:tcW w:w="1524" w:type="dxa"/>
            <w:tcBorders>
              <w:top w:val="nil"/>
              <w:left w:val="single" w:color="auto" w:sz="4" w:space="0"/>
              <w:bottom w:val="nil"/>
            </w:tcBorders>
            <w:vAlign w:val="center"/>
          </w:tcPr>
          <w:p w14:paraId="190A2140">
            <w:pPr>
              <w:spacing w:line="300" w:lineRule="exact"/>
              <w:jc w:val="right"/>
              <w:rPr>
                <w:rFonts w:hint="default" w:ascii="华文细黑" w:hAnsi="华文细黑" w:eastAsia="华文细黑"/>
                <w:bCs/>
                <w:sz w:val="21"/>
              </w:rPr>
            </w:pPr>
            <w:r>
              <w:rPr>
                <w:rFonts w:ascii="华文细黑" w:hAnsi="华文细黑" w:eastAsia="华文细黑"/>
                <w:bCs/>
                <w:sz w:val="21"/>
              </w:rPr>
              <w:t>113</w:t>
            </w:r>
          </w:p>
        </w:tc>
        <w:tc>
          <w:tcPr>
            <w:tcW w:w="1525" w:type="dxa"/>
            <w:tcBorders>
              <w:top w:val="nil"/>
              <w:bottom w:val="nil"/>
            </w:tcBorders>
            <w:vAlign w:val="center"/>
          </w:tcPr>
          <w:p w14:paraId="37D75AC9">
            <w:pPr>
              <w:spacing w:line="300" w:lineRule="exact"/>
              <w:jc w:val="right"/>
              <w:rPr>
                <w:rFonts w:hint="default" w:ascii="华文细黑" w:hAnsi="华文细黑" w:eastAsia="华文细黑"/>
                <w:bCs/>
                <w:sz w:val="21"/>
              </w:rPr>
            </w:pPr>
            <w:r>
              <w:rPr>
                <w:rFonts w:ascii="华文细黑" w:hAnsi="华文细黑" w:eastAsia="华文细黑"/>
                <w:bCs/>
                <w:sz w:val="21"/>
              </w:rPr>
              <w:t>85</w:t>
            </w:r>
          </w:p>
        </w:tc>
        <w:tc>
          <w:tcPr>
            <w:tcW w:w="1652" w:type="dxa"/>
            <w:tcBorders>
              <w:top w:val="nil"/>
              <w:bottom w:val="nil"/>
            </w:tcBorders>
            <w:vAlign w:val="center"/>
          </w:tcPr>
          <w:p w14:paraId="02AACC5D">
            <w:pPr>
              <w:spacing w:line="300" w:lineRule="exact"/>
              <w:jc w:val="right"/>
              <w:rPr>
                <w:rFonts w:hint="default" w:ascii="华文细黑" w:hAnsi="华文细黑" w:eastAsia="华文细黑"/>
                <w:bCs/>
                <w:sz w:val="21"/>
              </w:rPr>
            </w:pPr>
            <w:r>
              <w:rPr>
                <w:rFonts w:ascii="华文细黑" w:hAnsi="华文细黑" w:eastAsia="华文细黑"/>
                <w:bCs/>
                <w:sz w:val="21"/>
              </w:rPr>
              <w:t>707</w:t>
            </w:r>
          </w:p>
        </w:tc>
        <w:tc>
          <w:tcPr>
            <w:tcW w:w="1397" w:type="dxa"/>
            <w:tcBorders>
              <w:top w:val="nil"/>
              <w:bottom w:val="nil"/>
            </w:tcBorders>
            <w:vAlign w:val="center"/>
          </w:tcPr>
          <w:p w14:paraId="44C924E9">
            <w:pPr>
              <w:spacing w:line="300" w:lineRule="exact"/>
              <w:jc w:val="right"/>
              <w:rPr>
                <w:rFonts w:hint="default" w:ascii="华文细黑" w:hAnsi="华文细黑" w:eastAsia="华文细黑"/>
                <w:bCs/>
                <w:sz w:val="21"/>
              </w:rPr>
            </w:pPr>
            <w:r>
              <w:rPr>
                <w:rFonts w:ascii="华文细黑" w:hAnsi="华文细黑" w:eastAsia="华文细黑"/>
                <w:bCs/>
                <w:sz w:val="21"/>
              </w:rPr>
              <w:t>924</w:t>
            </w:r>
          </w:p>
        </w:tc>
        <w:tc>
          <w:tcPr>
            <w:tcW w:w="1555" w:type="dxa"/>
            <w:tcBorders>
              <w:top w:val="nil"/>
              <w:bottom w:val="nil"/>
              <w:right w:val="nil"/>
            </w:tcBorders>
            <w:vAlign w:val="center"/>
          </w:tcPr>
          <w:p w14:paraId="18C2E2FF">
            <w:pPr>
              <w:spacing w:line="300" w:lineRule="exact"/>
              <w:jc w:val="right"/>
              <w:rPr>
                <w:rFonts w:hint="default" w:ascii="华文细黑" w:hAnsi="华文细黑" w:eastAsia="华文细黑"/>
                <w:bCs/>
                <w:sz w:val="21"/>
              </w:rPr>
            </w:pPr>
            <w:r>
              <w:rPr>
                <w:rFonts w:ascii="华文细黑" w:hAnsi="华文细黑" w:eastAsia="华文细黑"/>
                <w:bCs/>
                <w:sz w:val="21"/>
              </w:rPr>
              <w:t>515</w:t>
            </w:r>
          </w:p>
        </w:tc>
      </w:tr>
      <w:tr w14:paraId="7DF1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19" w:type="dxa"/>
            <w:tcBorders>
              <w:top w:val="nil"/>
              <w:left w:val="nil"/>
              <w:bottom w:val="nil"/>
              <w:right w:val="single" w:color="auto" w:sz="4" w:space="0"/>
            </w:tcBorders>
            <w:vAlign w:val="center"/>
          </w:tcPr>
          <w:p w14:paraId="7D52299A">
            <w:pPr>
              <w:pStyle w:val="12"/>
              <w:spacing w:before="0" w:beforeAutospacing="0" w:after="0" w:afterAutospacing="0" w:line="300" w:lineRule="exact"/>
              <w:jc w:val="center"/>
              <w:rPr>
                <w:rFonts w:hint="default"/>
                <w:sz w:val="21"/>
              </w:rPr>
            </w:pPr>
            <w:r>
              <w:rPr>
                <w:sz w:val="21"/>
              </w:rPr>
              <w:t>1997</w:t>
            </w:r>
          </w:p>
        </w:tc>
        <w:tc>
          <w:tcPr>
            <w:tcW w:w="1524" w:type="dxa"/>
            <w:tcBorders>
              <w:top w:val="nil"/>
              <w:left w:val="single" w:color="auto" w:sz="4" w:space="0"/>
              <w:bottom w:val="nil"/>
            </w:tcBorders>
            <w:vAlign w:val="center"/>
          </w:tcPr>
          <w:p w14:paraId="2ABD03EF">
            <w:pPr>
              <w:spacing w:line="300" w:lineRule="exact"/>
              <w:jc w:val="right"/>
              <w:rPr>
                <w:rFonts w:hint="default" w:ascii="华文细黑" w:hAnsi="华文细黑" w:eastAsia="华文细黑"/>
                <w:bCs/>
                <w:sz w:val="21"/>
              </w:rPr>
            </w:pPr>
            <w:r>
              <w:rPr>
                <w:rFonts w:ascii="华文细黑" w:hAnsi="华文细黑" w:eastAsia="华文细黑"/>
                <w:bCs/>
                <w:sz w:val="21"/>
              </w:rPr>
              <w:t>113</w:t>
            </w:r>
          </w:p>
        </w:tc>
        <w:tc>
          <w:tcPr>
            <w:tcW w:w="1525" w:type="dxa"/>
            <w:tcBorders>
              <w:top w:val="nil"/>
              <w:bottom w:val="nil"/>
            </w:tcBorders>
            <w:vAlign w:val="center"/>
          </w:tcPr>
          <w:p w14:paraId="5F1A2427">
            <w:pPr>
              <w:spacing w:line="300" w:lineRule="exact"/>
              <w:jc w:val="right"/>
              <w:rPr>
                <w:rFonts w:hint="default" w:ascii="华文细黑" w:hAnsi="华文细黑" w:eastAsia="华文细黑"/>
                <w:bCs/>
                <w:sz w:val="21"/>
              </w:rPr>
            </w:pPr>
            <w:r>
              <w:rPr>
                <w:rFonts w:ascii="华文细黑" w:hAnsi="华文细黑" w:eastAsia="华文细黑"/>
                <w:bCs/>
                <w:sz w:val="21"/>
              </w:rPr>
              <w:t>85</w:t>
            </w:r>
          </w:p>
        </w:tc>
        <w:tc>
          <w:tcPr>
            <w:tcW w:w="1652" w:type="dxa"/>
            <w:tcBorders>
              <w:top w:val="nil"/>
              <w:bottom w:val="nil"/>
            </w:tcBorders>
            <w:vAlign w:val="center"/>
          </w:tcPr>
          <w:p w14:paraId="41AECF16">
            <w:pPr>
              <w:spacing w:line="300" w:lineRule="exact"/>
              <w:jc w:val="right"/>
              <w:rPr>
                <w:rFonts w:hint="default" w:ascii="华文细黑" w:hAnsi="华文细黑" w:eastAsia="华文细黑"/>
                <w:bCs/>
                <w:sz w:val="21"/>
              </w:rPr>
            </w:pPr>
            <w:r>
              <w:rPr>
                <w:rFonts w:ascii="华文细黑" w:hAnsi="华文细黑" w:eastAsia="华文细黑"/>
                <w:bCs/>
                <w:sz w:val="21"/>
              </w:rPr>
              <w:t>707</w:t>
            </w:r>
          </w:p>
        </w:tc>
        <w:tc>
          <w:tcPr>
            <w:tcW w:w="1397" w:type="dxa"/>
            <w:tcBorders>
              <w:top w:val="nil"/>
              <w:bottom w:val="nil"/>
            </w:tcBorders>
            <w:vAlign w:val="center"/>
          </w:tcPr>
          <w:p w14:paraId="384C15D6">
            <w:pPr>
              <w:spacing w:line="300" w:lineRule="exact"/>
              <w:jc w:val="right"/>
              <w:rPr>
                <w:rFonts w:hint="default" w:ascii="华文细黑" w:hAnsi="华文细黑" w:eastAsia="华文细黑"/>
                <w:bCs/>
                <w:sz w:val="21"/>
              </w:rPr>
            </w:pPr>
            <w:r>
              <w:rPr>
                <w:rFonts w:ascii="华文细黑" w:hAnsi="华文细黑" w:eastAsia="华文细黑"/>
                <w:bCs/>
                <w:sz w:val="21"/>
              </w:rPr>
              <w:t>933</w:t>
            </w:r>
          </w:p>
        </w:tc>
        <w:tc>
          <w:tcPr>
            <w:tcW w:w="1555" w:type="dxa"/>
            <w:tcBorders>
              <w:top w:val="nil"/>
              <w:bottom w:val="nil"/>
              <w:right w:val="nil"/>
            </w:tcBorders>
            <w:vAlign w:val="center"/>
          </w:tcPr>
          <w:p w14:paraId="3E9F8A85">
            <w:pPr>
              <w:spacing w:line="300" w:lineRule="exact"/>
              <w:jc w:val="right"/>
              <w:rPr>
                <w:rFonts w:hint="default" w:ascii="华文细黑" w:hAnsi="华文细黑" w:eastAsia="华文细黑"/>
                <w:bCs/>
                <w:sz w:val="21"/>
              </w:rPr>
            </w:pPr>
            <w:r>
              <w:rPr>
                <w:rFonts w:ascii="华文细黑" w:hAnsi="华文细黑" w:eastAsia="华文细黑"/>
                <w:bCs/>
                <w:sz w:val="21"/>
              </w:rPr>
              <w:t>515</w:t>
            </w:r>
          </w:p>
        </w:tc>
      </w:tr>
      <w:tr w14:paraId="6E70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19" w:type="dxa"/>
            <w:tcBorders>
              <w:top w:val="nil"/>
              <w:left w:val="nil"/>
              <w:bottom w:val="nil"/>
              <w:right w:val="single" w:color="auto" w:sz="4" w:space="0"/>
            </w:tcBorders>
            <w:vAlign w:val="center"/>
          </w:tcPr>
          <w:p w14:paraId="2417711D">
            <w:pPr>
              <w:pStyle w:val="12"/>
              <w:spacing w:before="0" w:beforeAutospacing="0" w:after="0" w:afterAutospacing="0" w:line="300" w:lineRule="exact"/>
              <w:jc w:val="center"/>
              <w:rPr>
                <w:rFonts w:hint="default"/>
                <w:sz w:val="21"/>
              </w:rPr>
            </w:pPr>
            <w:r>
              <w:rPr>
                <w:sz w:val="21"/>
              </w:rPr>
              <w:t>1998</w:t>
            </w:r>
          </w:p>
        </w:tc>
        <w:tc>
          <w:tcPr>
            <w:tcW w:w="1524" w:type="dxa"/>
            <w:tcBorders>
              <w:top w:val="nil"/>
              <w:left w:val="single" w:color="auto" w:sz="4" w:space="0"/>
              <w:bottom w:val="nil"/>
            </w:tcBorders>
            <w:vAlign w:val="center"/>
          </w:tcPr>
          <w:p w14:paraId="42398B42">
            <w:pPr>
              <w:spacing w:line="300" w:lineRule="exact"/>
              <w:jc w:val="right"/>
              <w:rPr>
                <w:rFonts w:hint="default" w:ascii="华文细黑" w:hAnsi="华文细黑" w:eastAsia="华文细黑"/>
                <w:bCs/>
                <w:sz w:val="21"/>
              </w:rPr>
            </w:pPr>
            <w:r>
              <w:rPr>
                <w:rFonts w:ascii="华文细黑" w:hAnsi="华文细黑" w:eastAsia="华文细黑"/>
                <w:bCs/>
                <w:sz w:val="21"/>
              </w:rPr>
              <w:t>113</w:t>
            </w:r>
          </w:p>
        </w:tc>
        <w:tc>
          <w:tcPr>
            <w:tcW w:w="1525" w:type="dxa"/>
            <w:tcBorders>
              <w:top w:val="nil"/>
              <w:bottom w:val="nil"/>
            </w:tcBorders>
            <w:vAlign w:val="center"/>
          </w:tcPr>
          <w:p w14:paraId="43A20885">
            <w:pPr>
              <w:spacing w:line="300" w:lineRule="exact"/>
              <w:jc w:val="right"/>
              <w:rPr>
                <w:rFonts w:hint="default" w:ascii="华文细黑" w:hAnsi="华文细黑" w:eastAsia="华文细黑"/>
                <w:bCs/>
                <w:sz w:val="21"/>
              </w:rPr>
            </w:pPr>
            <w:r>
              <w:rPr>
                <w:rFonts w:ascii="华文细黑" w:hAnsi="华文细黑" w:eastAsia="华文细黑"/>
                <w:bCs/>
                <w:sz w:val="21"/>
              </w:rPr>
              <w:t>85</w:t>
            </w:r>
          </w:p>
        </w:tc>
        <w:tc>
          <w:tcPr>
            <w:tcW w:w="1652" w:type="dxa"/>
            <w:tcBorders>
              <w:top w:val="nil"/>
              <w:bottom w:val="nil"/>
            </w:tcBorders>
            <w:vAlign w:val="center"/>
          </w:tcPr>
          <w:p w14:paraId="66B09F7D">
            <w:pPr>
              <w:spacing w:line="300" w:lineRule="exact"/>
              <w:jc w:val="right"/>
              <w:rPr>
                <w:rFonts w:hint="default" w:ascii="华文细黑" w:hAnsi="华文细黑" w:eastAsia="华文细黑"/>
                <w:bCs/>
                <w:sz w:val="21"/>
              </w:rPr>
            </w:pPr>
            <w:r>
              <w:rPr>
                <w:rFonts w:ascii="华文细黑" w:hAnsi="华文细黑" w:eastAsia="华文细黑"/>
                <w:bCs/>
                <w:sz w:val="21"/>
              </w:rPr>
              <w:t>707</w:t>
            </w:r>
          </w:p>
        </w:tc>
        <w:tc>
          <w:tcPr>
            <w:tcW w:w="1397" w:type="dxa"/>
            <w:tcBorders>
              <w:top w:val="nil"/>
              <w:bottom w:val="nil"/>
            </w:tcBorders>
            <w:vAlign w:val="center"/>
          </w:tcPr>
          <w:p w14:paraId="51274BD3">
            <w:pPr>
              <w:spacing w:line="300" w:lineRule="exact"/>
              <w:jc w:val="right"/>
              <w:rPr>
                <w:rFonts w:hint="default" w:ascii="华文细黑" w:hAnsi="华文细黑" w:eastAsia="华文细黑"/>
                <w:bCs/>
                <w:sz w:val="21"/>
              </w:rPr>
            </w:pPr>
            <w:r>
              <w:rPr>
                <w:rFonts w:ascii="华文细黑" w:hAnsi="华文细黑" w:eastAsia="华文细黑"/>
                <w:bCs/>
                <w:sz w:val="21"/>
              </w:rPr>
              <w:t>939</w:t>
            </w:r>
          </w:p>
        </w:tc>
        <w:tc>
          <w:tcPr>
            <w:tcW w:w="1555" w:type="dxa"/>
            <w:tcBorders>
              <w:top w:val="nil"/>
              <w:bottom w:val="nil"/>
              <w:right w:val="nil"/>
            </w:tcBorders>
            <w:vAlign w:val="center"/>
          </w:tcPr>
          <w:p w14:paraId="33D2380E">
            <w:pPr>
              <w:spacing w:line="300" w:lineRule="exact"/>
              <w:jc w:val="right"/>
              <w:rPr>
                <w:rFonts w:hint="default" w:ascii="华文细黑" w:hAnsi="华文细黑" w:eastAsia="华文细黑"/>
                <w:bCs/>
                <w:sz w:val="21"/>
              </w:rPr>
            </w:pPr>
            <w:r>
              <w:rPr>
                <w:rFonts w:ascii="华文细黑" w:hAnsi="华文细黑" w:eastAsia="华文细黑"/>
                <w:bCs/>
                <w:sz w:val="21"/>
              </w:rPr>
              <w:t>518</w:t>
            </w:r>
          </w:p>
        </w:tc>
      </w:tr>
      <w:tr w14:paraId="72DB7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19" w:type="dxa"/>
            <w:tcBorders>
              <w:top w:val="nil"/>
              <w:left w:val="nil"/>
              <w:bottom w:val="nil"/>
              <w:right w:val="single" w:color="auto" w:sz="4" w:space="0"/>
            </w:tcBorders>
            <w:vAlign w:val="center"/>
          </w:tcPr>
          <w:p w14:paraId="7AF26DEC">
            <w:pPr>
              <w:pStyle w:val="12"/>
              <w:spacing w:before="0" w:beforeAutospacing="0" w:after="0" w:afterAutospacing="0" w:line="300" w:lineRule="exact"/>
              <w:jc w:val="center"/>
              <w:rPr>
                <w:rFonts w:hint="default"/>
                <w:sz w:val="21"/>
              </w:rPr>
            </w:pPr>
            <w:r>
              <w:rPr>
                <w:sz w:val="21"/>
              </w:rPr>
              <w:t>1999</w:t>
            </w:r>
          </w:p>
        </w:tc>
        <w:tc>
          <w:tcPr>
            <w:tcW w:w="1524" w:type="dxa"/>
            <w:tcBorders>
              <w:top w:val="nil"/>
              <w:left w:val="single" w:color="auto" w:sz="4" w:space="0"/>
              <w:bottom w:val="nil"/>
            </w:tcBorders>
            <w:vAlign w:val="center"/>
          </w:tcPr>
          <w:p w14:paraId="36D43156">
            <w:pPr>
              <w:spacing w:line="300" w:lineRule="exact"/>
              <w:jc w:val="right"/>
              <w:rPr>
                <w:rFonts w:hint="default" w:ascii="华文细黑" w:hAnsi="华文细黑" w:eastAsia="华文细黑"/>
                <w:bCs/>
                <w:sz w:val="21"/>
              </w:rPr>
            </w:pPr>
            <w:r>
              <w:rPr>
                <w:rFonts w:ascii="华文细黑" w:hAnsi="华文细黑" w:eastAsia="华文细黑"/>
                <w:bCs/>
                <w:sz w:val="21"/>
              </w:rPr>
              <w:t>87</w:t>
            </w:r>
          </w:p>
        </w:tc>
        <w:tc>
          <w:tcPr>
            <w:tcW w:w="1525" w:type="dxa"/>
            <w:tcBorders>
              <w:top w:val="nil"/>
              <w:bottom w:val="nil"/>
            </w:tcBorders>
            <w:vAlign w:val="center"/>
          </w:tcPr>
          <w:p w14:paraId="5D6BB3FE">
            <w:pPr>
              <w:spacing w:line="300" w:lineRule="exact"/>
              <w:jc w:val="right"/>
              <w:rPr>
                <w:rFonts w:hint="default" w:ascii="华文细黑" w:hAnsi="华文细黑" w:eastAsia="华文细黑"/>
                <w:bCs/>
                <w:sz w:val="21"/>
              </w:rPr>
            </w:pPr>
            <w:r>
              <w:rPr>
                <w:rFonts w:ascii="华文细黑" w:hAnsi="华文细黑" w:eastAsia="华文细黑"/>
                <w:bCs/>
                <w:sz w:val="21"/>
              </w:rPr>
              <w:t>74</w:t>
            </w:r>
          </w:p>
        </w:tc>
        <w:tc>
          <w:tcPr>
            <w:tcW w:w="1652" w:type="dxa"/>
            <w:tcBorders>
              <w:top w:val="nil"/>
              <w:bottom w:val="nil"/>
            </w:tcBorders>
            <w:vAlign w:val="center"/>
          </w:tcPr>
          <w:p w14:paraId="7172DCFD">
            <w:pPr>
              <w:spacing w:line="300" w:lineRule="exact"/>
              <w:jc w:val="right"/>
              <w:rPr>
                <w:rFonts w:hint="default" w:ascii="华文细黑" w:hAnsi="华文细黑" w:eastAsia="华文细黑"/>
                <w:bCs/>
                <w:sz w:val="21"/>
              </w:rPr>
            </w:pPr>
            <w:r>
              <w:rPr>
                <w:rFonts w:ascii="华文细黑" w:hAnsi="华文细黑" w:eastAsia="华文细黑"/>
                <w:bCs/>
                <w:sz w:val="21"/>
              </w:rPr>
              <w:t>816</w:t>
            </w:r>
          </w:p>
        </w:tc>
        <w:tc>
          <w:tcPr>
            <w:tcW w:w="1397" w:type="dxa"/>
            <w:tcBorders>
              <w:top w:val="nil"/>
              <w:bottom w:val="nil"/>
            </w:tcBorders>
            <w:vAlign w:val="center"/>
          </w:tcPr>
          <w:p w14:paraId="7505690C">
            <w:pPr>
              <w:spacing w:line="300" w:lineRule="exact"/>
              <w:jc w:val="right"/>
              <w:rPr>
                <w:rFonts w:hint="default" w:ascii="华文细黑" w:hAnsi="华文细黑" w:eastAsia="华文细黑"/>
                <w:bCs/>
                <w:sz w:val="21"/>
              </w:rPr>
            </w:pPr>
            <w:r>
              <w:rPr>
                <w:rFonts w:ascii="华文细黑" w:hAnsi="华文细黑" w:eastAsia="华文细黑"/>
                <w:bCs/>
                <w:sz w:val="21"/>
              </w:rPr>
              <w:t>966</w:t>
            </w:r>
          </w:p>
        </w:tc>
        <w:tc>
          <w:tcPr>
            <w:tcW w:w="1555" w:type="dxa"/>
            <w:tcBorders>
              <w:top w:val="nil"/>
              <w:bottom w:val="nil"/>
              <w:right w:val="nil"/>
            </w:tcBorders>
            <w:vAlign w:val="center"/>
          </w:tcPr>
          <w:p w14:paraId="60522557">
            <w:pPr>
              <w:spacing w:line="300" w:lineRule="exact"/>
              <w:jc w:val="right"/>
              <w:rPr>
                <w:rFonts w:hint="default" w:ascii="华文细黑" w:hAnsi="华文细黑" w:eastAsia="华文细黑"/>
                <w:bCs/>
                <w:sz w:val="21"/>
              </w:rPr>
            </w:pPr>
            <w:r>
              <w:rPr>
                <w:rFonts w:ascii="华文细黑" w:hAnsi="华文细黑" w:eastAsia="华文细黑"/>
                <w:bCs/>
                <w:sz w:val="21"/>
              </w:rPr>
              <w:t>578</w:t>
            </w:r>
          </w:p>
        </w:tc>
      </w:tr>
      <w:tr w14:paraId="0FB49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19" w:type="dxa"/>
            <w:tcBorders>
              <w:top w:val="nil"/>
              <w:left w:val="nil"/>
              <w:bottom w:val="nil"/>
              <w:right w:val="single" w:color="auto" w:sz="4" w:space="0"/>
            </w:tcBorders>
            <w:vAlign w:val="center"/>
          </w:tcPr>
          <w:p w14:paraId="046AC000">
            <w:pPr>
              <w:pStyle w:val="12"/>
              <w:spacing w:before="0" w:beforeAutospacing="0" w:after="0" w:afterAutospacing="0" w:line="300" w:lineRule="exact"/>
              <w:jc w:val="center"/>
              <w:rPr>
                <w:rFonts w:hint="default"/>
                <w:sz w:val="21"/>
              </w:rPr>
            </w:pPr>
            <w:r>
              <w:rPr>
                <w:sz w:val="21"/>
              </w:rPr>
              <w:t>2000</w:t>
            </w:r>
          </w:p>
        </w:tc>
        <w:tc>
          <w:tcPr>
            <w:tcW w:w="1524" w:type="dxa"/>
            <w:tcBorders>
              <w:top w:val="nil"/>
              <w:left w:val="single" w:color="auto" w:sz="4" w:space="0"/>
              <w:bottom w:val="nil"/>
            </w:tcBorders>
            <w:vAlign w:val="center"/>
          </w:tcPr>
          <w:p w14:paraId="36BD8192">
            <w:pPr>
              <w:spacing w:line="300" w:lineRule="exact"/>
              <w:jc w:val="right"/>
              <w:rPr>
                <w:rFonts w:hint="default" w:ascii="华文细黑" w:hAnsi="华文细黑" w:eastAsia="华文细黑"/>
                <w:bCs/>
                <w:sz w:val="21"/>
              </w:rPr>
            </w:pPr>
            <w:r>
              <w:rPr>
                <w:rFonts w:ascii="华文细黑" w:hAnsi="华文细黑" w:eastAsia="华文细黑"/>
                <w:bCs/>
                <w:sz w:val="21"/>
              </w:rPr>
              <w:t>87</w:t>
            </w:r>
          </w:p>
        </w:tc>
        <w:tc>
          <w:tcPr>
            <w:tcW w:w="1525" w:type="dxa"/>
            <w:tcBorders>
              <w:top w:val="nil"/>
              <w:bottom w:val="nil"/>
            </w:tcBorders>
            <w:vAlign w:val="center"/>
          </w:tcPr>
          <w:p w14:paraId="5FBEB11E">
            <w:pPr>
              <w:spacing w:line="300" w:lineRule="exact"/>
              <w:jc w:val="right"/>
              <w:rPr>
                <w:rFonts w:hint="default" w:ascii="华文细黑" w:hAnsi="华文细黑" w:eastAsia="华文细黑"/>
                <w:bCs/>
                <w:sz w:val="21"/>
              </w:rPr>
            </w:pPr>
            <w:r>
              <w:rPr>
                <w:rFonts w:ascii="华文细黑" w:hAnsi="华文细黑" w:eastAsia="华文细黑"/>
                <w:bCs/>
                <w:sz w:val="21"/>
              </w:rPr>
              <w:t>74</w:t>
            </w:r>
          </w:p>
        </w:tc>
        <w:tc>
          <w:tcPr>
            <w:tcW w:w="1652" w:type="dxa"/>
            <w:tcBorders>
              <w:top w:val="nil"/>
              <w:bottom w:val="nil"/>
            </w:tcBorders>
            <w:vAlign w:val="center"/>
          </w:tcPr>
          <w:p w14:paraId="1CE9BFC8">
            <w:pPr>
              <w:spacing w:line="300" w:lineRule="exact"/>
              <w:jc w:val="right"/>
              <w:rPr>
                <w:rFonts w:hint="default" w:ascii="华文细黑" w:hAnsi="华文细黑" w:eastAsia="华文细黑"/>
                <w:bCs/>
                <w:sz w:val="21"/>
              </w:rPr>
            </w:pPr>
            <w:r>
              <w:rPr>
                <w:rFonts w:ascii="华文细黑" w:hAnsi="华文细黑" w:eastAsia="华文细黑"/>
                <w:bCs/>
                <w:sz w:val="21"/>
              </w:rPr>
              <w:t>816</w:t>
            </w:r>
          </w:p>
        </w:tc>
        <w:tc>
          <w:tcPr>
            <w:tcW w:w="1397" w:type="dxa"/>
            <w:tcBorders>
              <w:top w:val="nil"/>
              <w:bottom w:val="nil"/>
            </w:tcBorders>
            <w:vAlign w:val="center"/>
          </w:tcPr>
          <w:p w14:paraId="637F0996">
            <w:pPr>
              <w:spacing w:line="300" w:lineRule="exact"/>
              <w:jc w:val="right"/>
              <w:rPr>
                <w:rFonts w:hint="default" w:ascii="华文细黑" w:hAnsi="华文细黑" w:eastAsia="华文细黑"/>
                <w:bCs/>
                <w:sz w:val="21"/>
              </w:rPr>
            </w:pPr>
            <w:r>
              <w:rPr>
                <w:rFonts w:ascii="华文细黑" w:hAnsi="华文细黑" w:eastAsia="华文细黑"/>
                <w:bCs/>
                <w:sz w:val="21"/>
              </w:rPr>
              <w:t>737</w:t>
            </w:r>
          </w:p>
        </w:tc>
        <w:tc>
          <w:tcPr>
            <w:tcW w:w="1555" w:type="dxa"/>
            <w:tcBorders>
              <w:top w:val="nil"/>
              <w:bottom w:val="nil"/>
              <w:right w:val="nil"/>
            </w:tcBorders>
            <w:vAlign w:val="center"/>
          </w:tcPr>
          <w:p w14:paraId="169430BE">
            <w:pPr>
              <w:spacing w:line="300" w:lineRule="exact"/>
              <w:jc w:val="right"/>
              <w:rPr>
                <w:rFonts w:hint="default" w:ascii="华文细黑" w:hAnsi="华文细黑" w:eastAsia="华文细黑"/>
                <w:bCs/>
                <w:sz w:val="21"/>
              </w:rPr>
            </w:pPr>
            <w:r>
              <w:rPr>
                <w:rFonts w:ascii="华文细黑" w:hAnsi="华文细黑" w:eastAsia="华文细黑"/>
                <w:bCs/>
                <w:sz w:val="21"/>
              </w:rPr>
              <w:t>542</w:t>
            </w:r>
          </w:p>
        </w:tc>
      </w:tr>
      <w:tr w14:paraId="0E007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19" w:type="dxa"/>
            <w:tcBorders>
              <w:top w:val="nil"/>
              <w:left w:val="nil"/>
              <w:bottom w:val="nil"/>
              <w:right w:val="single" w:color="auto" w:sz="4" w:space="0"/>
            </w:tcBorders>
            <w:vAlign w:val="center"/>
          </w:tcPr>
          <w:p w14:paraId="438FE12B">
            <w:pPr>
              <w:pStyle w:val="12"/>
              <w:spacing w:before="0" w:beforeAutospacing="0" w:after="0" w:afterAutospacing="0" w:line="300" w:lineRule="exact"/>
              <w:jc w:val="center"/>
              <w:rPr>
                <w:rFonts w:hint="default"/>
                <w:sz w:val="21"/>
              </w:rPr>
            </w:pPr>
            <w:r>
              <w:rPr>
                <w:rFonts w:hint="default"/>
                <w:sz w:val="21"/>
              </w:rPr>
              <w:t>2001</w:t>
            </w:r>
          </w:p>
        </w:tc>
        <w:tc>
          <w:tcPr>
            <w:tcW w:w="1524" w:type="dxa"/>
            <w:tcBorders>
              <w:top w:val="nil"/>
              <w:left w:val="single" w:color="auto" w:sz="4" w:space="0"/>
              <w:bottom w:val="nil"/>
            </w:tcBorders>
            <w:vAlign w:val="center"/>
          </w:tcPr>
          <w:p w14:paraId="520C97C6">
            <w:pPr>
              <w:spacing w:line="300" w:lineRule="exact"/>
              <w:jc w:val="right"/>
              <w:rPr>
                <w:rFonts w:hint="default" w:ascii="华文细黑" w:hAnsi="华文细黑" w:eastAsia="华文细黑"/>
                <w:bCs/>
                <w:sz w:val="21"/>
              </w:rPr>
            </w:pPr>
            <w:r>
              <w:rPr>
                <w:rFonts w:ascii="华文细黑" w:hAnsi="华文细黑" w:eastAsia="华文细黑"/>
                <w:bCs/>
                <w:sz w:val="21"/>
              </w:rPr>
              <w:t>87</w:t>
            </w:r>
          </w:p>
        </w:tc>
        <w:tc>
          <w:tcPr>
            <w:tcW w:w="1525" w:type="dxa"/>
            <w:tcBorders>
              <w:top w:val="nil"/>
              <w:bottom w:val="nil"/>
            </w:tcBorders>
            <w:vAlign w:val="center"/>
          </w:tcPr>
          <w:p w14:paraId="293F6CBA">
            <w:pPr>
              <w:spacing w:line="300" w:lineRule="exact"/>
              <w:jc w:val="right"/>
              <w:rPr>
                <w:rFonts w:hint="default" w:ascii="华文细黑" w:hAnsi="华文细黑" w:eastAsia="华文细黑"/>
                <w:bCs/>
                <w:sz w:val="21"/>
              </w:rPr>
            </w:pPr>
            <w:r>
              <w:rPr>
                <w:rFonts w:ascii="华文细黑" w:hAnsi="华文细黑" w:eastAsia="华文细黑"/>
                <w:bCs/>
                <w:sz w:val="21"/>
              </w:rPr>
              <w:t>74</w:t>
            </w:r>
          </w:p>
        </w:tc>
        <w:tc>
          <w:tcPr>
            <w:tcW w:w="1652" w:type="dxa"/>
            <w:tcBorders>
              <w:top w:val="nil"/>
              <w:bottom w:val="nil"/>
            </w:tcBorders>
            <w:vAlign w:val="center"/>
          </w:tcPr>
          <w:p w14:paraId="1272A054">
            <w:pPr>
              <w:spacing w:line="300" w:lineRule="exact"/>
              <w:jc w:val="right"/>
              <w:rPr>
                <w:rFonts w:hint="default" w:ascii="华文细黑" w:hAnsi="华文细黑" w:eastAsia="华文细黑"/>
                <w:bCs/>
                <w:sz w:val="21"/>
              </w:rPr>
            </w:pPr>
            <w:r>
              <w:rPr>
                <w:rFonts w:ascii="华文细黑" w:hAnsi="华文细黑" w:eastAsia="华文细黑"/>
                <w:bCs/>
                <w:sz w:val="21"/>
              </w:rPr>
              <w:t>816</w:t>
            </w:r>
          </w:p>
        </w:tc>
        <w:tc>
          <w:tcPr>
            <w:tcW w:w="1397" w:type="dxa"/>
            <w:tcBorders>
              <w:top w:val="nil"/>
              <w:bottom w:val="nil"/>
            </w:tcBorders>
            <w:vAlign w:val="center"/>
          </w:tcPr>
          <w:p w14:paraId="7DEDDB85">
            <w:pPr>
              <w:spacing w:line="300" w:lineRule="exact"/>
              <w:jc w:val="right"/>
              <w:rPr>
                <w:rFonts w:hint="default" w:ascii="华文细黑" w:hAnsi="华文细黑" w:eastAsia="华文细黑"/>
                <w:bCs/>
                <w:sz w:val="21"/>
              </w:rPr>
            </w:pPr>
            <w:r>
              <w:rPr>
                <w:rFonts w:ascii="华文细黑" w:hAnsi="华文细黑" w:eastAsia="华文细黑"/>
                <w:bCs/>
                <w:sz w:val="21"/>
              </w:rPr>
              <w:t>727</w:t>
            </w:r>
          </w:p>
        </w:tc>
        <w:tc>
          <w:tcPr>
            <w:tcW w:w="1555" w:type="dxa"/>
            <w:tcBorders>
              <w:top w:val="nil"/>
              <w:bottom w:val="nil"/>
              <w:right w:val="nil"/>
            </w:tcBorders>
            <w:vAlign w:val="center"/>
          </w:tcPr>
          <w:p w14:paraId="1E478356">
            <w:pPr>
              <w:spacing w:line="300" w:lineRule="exact"/>
              <w:jc w:val="right"/>
              <w:rPr>
                <w:rFonts w:hint="default" w:ascii="华文细黑" w:hAnsi="华文细黑" w:eastAsia="华文细黑"/>
                <w:bCs/>
                <w:sz w:val="21"/>
              </w:rPr>
            </w:pPr>
            <w:r>
              <w:rPr>
                <w:rFonts w:ascii="华文细黑" w:hAnsi="华文细黑" w:eastAsia="华文细黑"/>
                <w:bCs/>
                <w:sz w:val="21"/>
              </w:rPr>
              <w:t>510</w:t>
            </w:r>
          </w:p>
        </w:tc>
      </w:tr>
      <w:tr w14:paraId="146A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19" w:type="dxa"/>
            <w:tcBorders>
              <w:top w:val="nil"/>
              <w:left w:val="nil"/>
              <w:bottom w:val="nil"/>
              <w:right w:val="single" w:color="auto" w:sz="4" w:space="0"/>
            </w:tcBorders>
            <w:vAlign w:val="center"/>
          </w:tcPr>
          <w:p w14:paraId="2814E3AE">
            <w:pPr>
              <w:pStyle w:val="12"/>
              <w:spacing w:before="0" w:beforeAutospacing="0" w:after="0" w:afterAutospacing="0" w:line="300" w:lineRule="exact"/>
              <w:jc w:val="center"/>
              <w:rPr>
                <w:rFonts w:hint="default"/>
                <w:sz w:val="21"/>
              </w:rPr>
            </w:pPr>
            <w:r>
              <w:rPr>
                <w:sz w:val="21"/>
              </w:rPr>
              <w:t>200</w:t>
            </w:r>
            <w:r>
              <w:rPr>
                <w:rFonts w:hint="default"/>
                <w:sz w:val="21"/>
              </w:rPr>
              <w:t>2</w:t>
            </w:r>
          </w:p>
        </w:tc>
        <w:tc>
          <w:tcPr>
            <w:tcW w:w="1524" w:type="dxa"/>
            <w:tcBorders>
              <w:top w:val="nil"/>
              <w:left w:val="single" w:color="auto" w:sz="4" w:space="0"/>
              <w:bottom w:val="nil"/>
            </w:tcBorders>
            <w:vAlign w:val="center"/>
          </w:tcPr>
          <w:p w14:paraId="748642AD">
            <w:pPr>
              <w:spacing w:line="300" w:lineRule="exact"/>
              <w:jc w:val="right"/>
              <w:rPr>
                <w:rFonts w:hint="default" w:ascii="华文细黑" w:hAnsi="华文细黑" w:eastAsia="华文细黑"/>
                <w:bCs/>
                <w:sz w:val="21"/>
              </w:rPr>
            </w:pPr>
            <w:r>
              <w:rPr>
                <w:rFonts w:ascii="华文细黑" w:hAnsi="华文细黑" w:eastAsia="华文细黑"/>
                <w:bCs/>
                <w:sz w:val="21"/>
              </w:rPr>
              <w:t>76</w:t>
            </w:r>
          </w:p>
        </w:tc>
        <w:tc>
          <w:tcPr>
            <w:tcW w:w="1525" w:type="dxa"/>
            <w:tcBorders>
              <w:top w:val="nil"/>
              <w:bottom w:val="nil"/>
            </w:tcBorders>
            <w:vAlign w:val="center"/>
          </w:tcPr>
          <w:p w14:paraId="4E4967BE">
            <w:pPr>
              <w:spacing w:line="300" w:lineRule="exact"/>
              <w:jc w:val="right"/>
              <w:rPr>
                <w:rFonts w:hint="default" w:ascii="华文细黑" w:hAnsi="华文细黑" w:eastAsia="华文细黑"/>
                <w:bCs/>
                <w:sz w:val="21"/>
              </w:rPr>
            </w:pPr>
            <w:r>
              <w:rPr>
                <w:rFonts w:ascii="华文细黑" w:hAnsi="华文细黑" w:eastAsia="华文细黑"/>
                <w:bCs/>
                <w:sz w:val="21"/>
              </w:rPr>
              <w:t>43</w:t>
            </w:r>
          </w:p>
        </w:tc>
        <w:tc>
          <w:tcPr>
            <w:tcW w:w="1652" w:type="dxa"/>
            <w:tcBorders>
              <w:top w:val="nil"/>
              <w:bottom w:val="nil"/>
            </w:tcBorders>
            <w:vAlign w:val="center"/>
          </w:tcPr>
          <w:p w14:paraId="1454DE9E">
            <w:pPr>
              <w:spacing w:line="300" w:lineRule="exact"/>
              <w:jc w:val="right"/>
              <w:rPr>
                <w:rFonts w:hint="default" w:ascii="华文细黑" w:hAnsi="华文细黑" w:eastAsia="华文细黑"/>
                <w:bCs/>
                <w:sz w:val="21"/>
              </w:rPr>
            </w:pPr>
            <w:r>
              <w:rPr>
                <w:rFonts w:ascii="华文细黑" w:hAnsi="华文细黑" w:eastAsia="华文细黑"/>
                <w:bCs/>
                <w:sz w:val="21"/>
              </w:rPr>
              <w:t>795</w:t>
            </w:r>
          </w:p>
        </w:tc>
        <w:tc>
          <w:tcPr>
            <w:tcW w:w="1397" w:type="dxa"/>
            <w:tcBorders>
              <w:top w:val="nil"/>
              <w:bottom w:val="nil"/>
            </w:tcBorders>
            <w:vAlign w:val="center"/>
          </w:tcPr>
          <w:p w14:paraId="40ACBF19">
            <w:pPr>
              <w:spacing w:line="300" w:lineRule="exact"/>
              <w:jc w:val="right"/>
              <w:rPr>
                <w:rFonts w:hint="default" w:ascii="华文细黑" w:hAnsi="华文细黑" w:eastAsia="华文细黑"/>
                <w:bCs/>
                <w:sz w:val="21"/>
              </w:rPr>
            </w:pPr>
            <w:r>
              <w:rPr>
                <w:rFonts w:ascii="华文细黑" w:hAnsi="华文细黑" w:eastAsia="华文细黑"/>
                <w:bCs/>
                <w:sz w:val="21"/>
              </w:rPr>
              <w:t>721</w:t>
            </w:r>
          </w:p>
        </w:tc>
        <w:tc>
          <w:tcPr>
            <w:tcW w:w="1555" w:type="dxa"/>
            <w:tcBorders>
              <w:top w:val="nil"/>
              <w:bottom w:val="nil"/>
              <w:right w:val="nil"/>
            </w:tcBorders>
            <w:vAlign w:val="center"/>
          </w:tcPr>
          <w:p w14:paraId="7FB396BC">
            <w:pPr>
              <w:spacing w:line="300" w:lineRule="exact"/>
              <w:jc w:val="right"/>
              <w:rPr>
                <w:rFonts w:hint="default" w:ascii="华文细黑" w:hAnsi="华文细黑" w:eastAsia="华文细黑"/>
                <w:bCs/>
                <w:sz w:val="21"/>
              </w:rPr>
            </w:pPr>
            <w:r>
              <w:rPr>
                <w:rFonts w:ascii="华文细黑" w:hAnsi="华文细黑" w:eastAsia="华文细黑"/>
                <w:bCs/>
                <w:sz w:val="21"/>
              </w:rPr>
              <w:t>368</w:t>
            </w:r>
          </w:p>
        </w:tc>
      </w:tr>
      <w:tr w14:paraId="14C0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19" w:type="dxa"/>
            <w:tcBorders>
              <w:top w:val="nil"/>
              <w:left w:val="nil"/>
              <w:bottom w:val="nil"/>
              <w:right w:val="single" w:color="auto" w:sz="4" w:space="0"/>
            </w:tcBorders>
            <w:vAlign w:val="center"/>
          </w:tcPr>
          <w:p w14:paraId="7BD272C4">
            <w:pPr>
              <w:pStyle w:val="12"/>
              <w:spacing w:before="0" w:beforeAutospacing="0" w:after="0" w:afterAutospacing="0" w:line="300" w:lineRule="exact"/>
              <w:jc w:val="center"/>
              <w:rPr>
                <w:rFonts w:hint="default"/>
                <w:sz w:val="21"/>
              </w:rPr>
            </w:pPr>
            <w:r>
              <w:rPr>
                <w:sz w:val="21"/>
              </w:rPr>
              <w:t>2003</w:t>
            </w:r>
          </w:p>
        </w:tc>
        <w:tc>
          <w:tcPr>
            <w:tcW w:w="1524" w:type="dxa"/>
            <w:tcBorders>
              <w:top w:val="nil"/>
              <w:left w:val="single" w:color="auto" w:sz="4" w:space="0"/>
              <w:bottom w:val="nil"/>
            </w:tcBorders>
            <w:vAlign w:val="center"/>
          </w:tcPr>
          <w:p w14:paraId="57AFE621">
            <w:pPr>
              <w:spacing w:line="300" w:lineRule="exact"/>
              <w:jc w:val="right"/>
              <w:rPr>
                <w:rFonts w:hint="default" w:ascii="华文细黑" w:hAnsi="华文细黑" w:eastAsia="华文细黑"/>
                <w:bCs/>
                <w:sz w:val="21"/>
              </w:rPr>
            </w:pPr>
            <w:r>
              <w:rPr>
                <w:rFonts w:ascii="华文细黑" w:hAnsi="华文细黑" w:eastAsia="华文细黑"/>
                <w:bCs/>
                <w:sz w:val="21"/>
              </w:rPr>
              <w:t>76</w:t>
            </w:r>
          </w:p>
        </w:tc>
        <w:tc>
          <w:tcPr>
            <w:tcW w:w="1525" w:type="dxa"/>
            <w:tcBorders>
              <w:top w:val="nil"/>
              <w:bottom w:val="nil"/>
            </w:tcBorders>
            <w:vAlign w:val="center"/>
          </w:tcPr>
          <w:p w14:paraId="0DB469F8">
            <w:pPr>
              <w:spacing w:line="300" w:lineRule="exact"/>
              <w:jc w:val="right"/>
              <w:rPr>
                <w:rFonts w:hint="default" w:ascii="华文细黑" w:hAnsi="华文细黑" w:eastAsia="华文细黑"/>
                <w:bCs/>
                <w:sz w:val="21"/>
              </w:rPr>
            </w:pPr>
            <w:r>
              <w:rPr>
                <w:rFonts w:ascii="华文细黑" w:hAnsi="华文细黑" w:eastAsia="华文细黑"/>
                <w:bCs/>
                <w:sz w:val="21"/>
              </w:rPr>
              <w:t>43</w:t>
            </w:r>
          </w:p>
        </w:tc>
        <w:tc>
          <w:tcPr>
            <w:tcW w:w="1652" w:type="dxa"/>
            <w:tcBorders>
              <w:top w:val="nil"/>
              <w:bottom w:val="nil"/>
            </w:tcBorders>
            <w:vAlign w:val="center"/>
          </w:tcPr>
          <w:p w14:paraId="2D9BFFB9">
            <w:pPr>
              <w:spacing w:line="300" w:lineRule="exact"/>
              <w:jc w:val="right"/>
              <w:rPr>
                <w:rFonts w:hint="default" w:ascii="华文细黑" w:hAnsi="华文细黑" w:eastAsia="华文细黑"/>
                <w:bCs/>
                <w:sz w:val="21"/>
              </w:rPr>
            </w:pPr>
            <w:r>
              <w:rPr>
                <w:rFonts w:ascii="华文细黑" w:hAnsi="华文细黑" w:eastAsia="华文细黑"/>
                <w:bCs/>
                <w:sz w:val="21"/>
              </w:rPr>
              <w:t>733</w:t>
            </w:r>
          </w:p>
        </w:tc>
        <w:tc>
          <w:tcPr>
            <w:tcW w:w="1397" w:type="dxa"/>
            <w:tcBorders>
              <w:top w:val="nil"/>
              <w:bottom w:val="nil"/>
            </w:tcBorders>
            <w:vAlign w:val="center"/>
          </w:tcPr>
          <w:p w14:paraId="25144098">
            <w:pPr>
              <w:spacing w:line="300" w:lineRule="exact"/>
              <w:jc w:val="right"/>
              <w:rPr>
                <w:rFonts w:hint="default" w:ascii="华文细黑" w:hAnsi="华文细黑" w:eastAsia="华文细黑"/>
                <w:bCs/>
                <w:sz w:val="21"/>
              </w:rPr>
            </w:pPr>
            <w:r>
              <w:rPr>
                <w:rFonts w:ascii="华文细黑" w:hAnsi="华文细黑" w:eastAsia="华文细黑"/>
                <w:bCs/>
                <w:sz w:val="21"/>
              </w:rPr>
              <w:t>722</w:t>
            </w:r>
          </w:p>
        </w:tc>
        <w:tc>
          <w:tcPr>
            <w:tcW w:w="1555" w:type="dxa"/>
            <w:tcBorders>
              <w:top w:val="nil"/>
              <w:bottom w:val="nil"/>
              <w:right w:val="nil"/>
            </w:tcBorders>
            <w:vAlign w:val="center"/>
          </w:tcPr>
          <w:p w14:paraId="186C1A28">
            <w:pPr>
              <w:spacing w:line="300" w:lineRule="exact"/>
              <w:jc w:val="right"/>
              <w:rPr>
                <w:rFonts w:hint="default" w:ascii="华文细黑" w:hAnsi="华文细黑" w:eastAsia="华文细黑"/>
                <w:bCs/>
                <w:sz w:val="21"/>
              </w:rPr>
            </w:pPr>
            <w:r>
              <w:rPr>
                <w:rFonts w:ascii="华文细黑" w:hAnsi="华文细黑" w:eastAsia="华文细黑"/>
                <w:bCs/>
                <w:sz w:val="21"/>
              </w:rPr>
              <w:t>368</w:t>
            </w:r>
          </w:p>
        </w:tc>
      </w:tr>
      <w:tr w14:paraId="7F3D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19" w:type="dxa"/>
            <w:tcBorders>
              <w:top w:val="nil"/>
              <w:left w:val="nil"/>
              <w:bottom w:val="nil"/>
              <w:right w:val="single" w:color="auto" w:sz="4" w:space="0"/>
            </w:tcBorders>
            <w:vAlign w:val="center"/>
          </w:tcPr>
          <w:p w14:paraId="36354CE7">
            <w:pPr>
              <w:pStyle w:val="12"/>
              <w:spacing w:before="0" w:beforeAutospacing="0" w:after="0" w:afterAutospacing="0" w:line="300" w:lineRule="exact"/>
              <w:jc w:val="center"/>
              <w:rPr>
                <w:rFonts w:hint="default"/>
                <w:sz w:val="21"/>
              </w:rPr>
            </w:pPr>
            <w:r>
              <w:rPr>
                <w:sz w:val="21"/>
              </w:rPr>
              <w:t>2004</w:t>
            </w:r>
          </w:p>
        </w:tc>
        <w:tc>
          <w:tcPr>
            <w:tcW w:w="1524" w:type="dxa"/>
            <w:tcBorders>
              <w:top w:val="nil"/>
              <w:left w:val="single" w:color="auto" w:sz="4" w:space="0"/>
              <w:bottom w:val="nil"/>
            </w:tcBorders>
            <w:vAlign w:val="center"/>
          </w:tcPr>
          <w:p w14:paraId="2CE2EA2B">
            <w:pPr>
              <w:spacing w:line="300" w:lineRule="exact"/>
              <w:jc w:val="right"/>
              <w:rPr>
                <w:rFonts w:hint="default" w:ascii="华文细黑" w:hAnsi="华文细黑" w:eastAsia="华文细黑"/>
                <w:bCs/>
                <w:sz w:val="21"/>
              </w:rPr>
            </w:pPr>
            <w:r>
              <w:rPr>
                <w:rFonts w:ascii="华文细黑" w:hAnsi="华文细黑" w:eastAsia="华文细黑"/>
                <w:bCs/>
                <w:sz w:val="21"/>
              </w:rPr>
              <w:t>76</w:t>
            </w:r>
          </w:p>
        </w:tc>
        <w:tc>
          <w:tcPr>
            <w:tcW w:w="1525" w:type="dxa"/>
            <w:tcBorders>
              <w:top w:val="nil"/>
              <w:bottom w:val="nil"/>
            </w:tcBorders>
            <w:vAlign w:val="center"/>
          </w:tcPr>
          <w:p w14:paraId="1F5AE0AF">
            <w:pPr>
              <w:spacing w:line="300" w:lineRule="exact"/>
              <w:jc w:val="right"/>
              <w:rPr>
                <w:rFonts w:hint="default" w:ascii="华文细黑" w:hAnsi="华文细黑" w:eastAsia="华文细黑"/>
                <w:bCs/>
                <w:sz w:val="21"/>
              </w:rPr>
            </w:pPr>
            <w:r>
              <w:rPr>
                <w:rFonts w:ascii="华文细黑" w:hAnsi="华文细黑" w:eastAsia="华文细黑"/>
                <w:bCs/>
                <w:sz w:val="21"/>
              </w:rPr>
              <w:t>43</w:t>
            </w:r>
          </w:p>
        </w:tc>
        <w:tc>
          <w:tcPr>
            <w:tcW w:w="1652" w:type="dxa"/>
            <w:tcBorders>
              <w:top w:val="nil"/>
              <w:bottom w:val="nil"/>
            </w:tcBorders>
            <w:vAlign w:val="center"/>
          </w:tcPr>
          <w:p w14:paraId="4B4C44C7">
            <w:pPr>
              <w:spacing w:line="300" w:lineRule="exact"/>
              <w:jc w:val="right"/>
              <w:rPr>
                <w:rFonts w:hint="default" w:ascii="华文细黑" w:hAnsi="华文细黑" w:eastAsia="华文细黑"/>
                <w:bCs/>
                <w:sz w:val="21"/>
              </w:rPr>
            </w:pPr>
            <w:r>
              <w:rPr>
                <w:rFonts w:ascii="华文细黑" w:hAnsi="华文细黑" w:eastAsia="华文细黑"/>
                <w:bCs/>
                <w:sz w:val="21"/>
              </w:rPr>
              <w:t>733</w:t>
            </w:r>
          </w:p>
        </w:tc>
        <w:tc>
          <w:tcPr>
            <w:tcW w:w="1397" w:type="dxa"/>
            <w:tcBorders>
              <w:top w:val="nil"/>
              <w:bottom w:val="nil"/>
            </w:tcBorders>
            <w:vAlign w:val="center"/>
          </w:tcPr>
          <w:p w14:paraId="25E71172">
            <w:pPr>
              <w:spacing w:line="300" w:lineRule="exact"/>
              <w:jc w:val="right"/>
              <w:rPr>
                <w:rFonts w:hint="default" w:ascii="华文细黑" w:hAnsi="华文细黑" w:eastAsia="华文细黑"/>
                <w:bCs/>
                <w:sz w:val="21"/>
              </w:rPr>
            </w:pPr>
            <w:r>
              <w:rPr>
                <w:rFonts w:ascii="华文细黑" w:hAnsi="华文细黑" w:eastAsia="华文细黑"/>
                <w:bCs/>
                <w:sz w:val="21"/>
              </w:rPr>
              <w:t>727</w:t>
            </w:r>
          </w:p>
        </w:tc>
        <w:tc>
          <w:tcPr>
            <w:tcW w:w="1555" w:type="dxa"/>
            <w:tcBorders>
              <w:top w:val="nil"/>
              <w:bottom w:val="nil"/>
              <w:right w:val="nil"/>
            </w:tcBorders>
            <w:vAlign w:val="center"/>
          </w:tcPr>
          <w:p w14:paraId="4D17D7AD">
            <w:pPr>
              <w:spacing w:line="300" w:lineRule="exact"/>
              <w:jc w:val="right"/>
              <w:rPr>
                <w:rFonts w:hint="default" w:ascii="华文细黑" w:hAnsi="华文细黑" w:eastAsia="华文细黑"/>
                <w:bCs/>
                <w:sz w:val="21"/>
              </w:rPr>
            </w:pPr>
            <w:r>
              <w:rPr>
                <w:rFonts w:ascii="华文细黑" w:hAnsi="华文细黑" w:eastAsia="华文细黑"/>
                <w:bCs/>
                <w:sz w:val="21"/>
              </w:rPr>
              <w:t>382</w:t>
            </w:r>
          </w:p>
        </w:tc>
      </w:tr>
      <w:tr w14:paraId="0FBEE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19" w:type="dxa"/>
            <w:tcBorders>
              <w:top w:val="nil"/>
              <w:left w:val="nil"/>
              <w:bottom w:val="nil"/>
              <w:right w:val="single" w:color="auto" w:sz="4" w:space="0"/>
            </w:tcBorders>
            <w:vAlign w:val="center"/>
          </w:tcPr>
          <w:p w14:paraId="00F021B9">
            <w:pPr>
              <w:pStyle w:val="12"/>
              <w:spacing w:before="0" w:beforeAutospacing="0" w:after="0" w:afterAutospacing="0" w:line="300" w:lineRule="exact"/>
              <w:jc w:val="center"/>
              <w:rPr>
                <w:rFonts w:hint="default"/>
                <w:sz w:val="21"/>
              </w:rPr>
            </w:pPr>
            <w:r>
              <w:rPr>
                <w:sz w:val="21"/>
              </w:rPr>
              <w:t>2005</w:t>
            </w:r>
          </w:p>
        </w:tc>
        <w:tc>
          <w:tcPr>
            <w:tcW w:w="1524" w:type="dxa"/>
            <w:tcBorders>
              <w:top w:val="nil"/>
              <w:left w:val="single" w:color="auto" w:sz="4" w:space="0"/>
              <w:bottom w:val="nil"/>
            </w:tcBorders>
            <w:vAlign w:val="center"/>
          </w:tcPr>
          <w:p w14:paraId="481E55BB">
            <w:pPr>
              <w:spacing w:line="300" w:lineRule="exact"/>
              <w:jc w:val="right"/>
              <w:rPr>
                <w:rFonts w:hint="default" w:ascii="华文细黑" w:hAnsi="华文细黑" w:eastAsia="华文细黑"/>
                <w:bCs/>
                <w:sz w:val="21"/>
              </w:rPr>
            </w:pPr>
            <w:r>
              <w:rPr>
                <w:rFonts w:ascii="华文细黑" w:hAnsi="华文细黑" w:eastAsia="华文细黑"/>
                <w:bCs/>
                <w:sz w:val="21"/>
              </w:rPr>
              <w:t>76</w:t>
            </w:r>
          </w:p>
        </w:tc>
        <w:tc>
          <w:tcPr>
            <w:tcW w:w="1525" w:type="dxa"/>
            <w:tcBorders>
              <w:top w:val="nil"/>
              <w:bottom w:val="nil"/>
            </w:tcBorders>
            <w:vAlign w:val="center"/>
          </w:tcPr>
          <w:p w14:paraId="63E8D2A3">
            <w:pPr>
              <w:spacing w:line="300" w:lineRule="exact"/>
              <w:jc w:val="right"/>
              <w:rPr>
                <w:rFonts w:hint="default" w:ascii="华文细黑" w:hAnsi="华文细黑" w:eastAsia="华文细黑"/>
                <w:bCs/>
                <w:sz w:val="21"/>
              </w:rPr>
            </w:pPr>
            <w:r>
              <w:rPr>
                <w:rFonts w:ascii="华文细黑" w:hAnsi="华文细黑" w:eastAsia="华文细黑"/>
                <w:bCs/>
                <w:sz w:val="21"/>
              </w:rPr>
              <w:t>43</w:t>
            </w:r>
          </w:p>
        </w:tc>
        <w:tc>
          <w:tcPr>
            <w:tcW w:w="1652" w:type="dxa"/>
            <w:tcBorders>
              <w:top w:val="nil"/>
              <w:bottom w:val="nil"/>
            </w:tcBorders>
            <w:vAlign w:val="center"/>
          </w:tcPr>
          <w:p w14:paraId="7DE7794A">
            <w:pPr>
              <w:spacing w:line="300" w:lineRule="exact"/>
              <w:jc w:val="right"/>
              <w:rPr>
                <w:rFonts w:hint="default" w:ascii="华文细黑" w:hAnsi="华文细黑" w:eastAsia="华文细黑"/>
                <w:bCs/>
                <w:sz w:val="21"/>
              </w:rPr>
            </w:pPr>
            <w:r>
              <w:rPr>
                <w:rFonts w:ascii="华文细黑" w:hAnsi="华文细黑" w:eastAsia="华文细黑"/>
                <w:bCs/>
                <w:sz w:val="21"/>
              </w:rPr>
              <w:t>688</w:t>
            </w:r>
          </w:p>
        </w:tc>
        <w:tc>
          <w:tcPr>
            <w:tcW w:w="1397" w:type="dxa"/>
            <w:tcBorders>
              <w:top w:val="nil"/>
              <w:bottom w:val="nil"/>
            </w:tcBorders>
            <w:vAlign w:val="center"/>
          </w:tcPr>
          <w:p w14:paraId="4F8A07D1">
            <w:pPr>
              <w:spacing w:line="300" w:lineRule="exact"/>
              <w:jc w:val="right"/>
              <w:rPr>
                <w:rFonts w:hint="default" w:ascii="华文细黑" w:hAnsi="华文细黑" w:eastAsia="华文细黑"/>
                <w:bCs/>
                <w:sz w:val="21"/>
              </w:rPr>
            </w:pPr>
            <w:r>
              <w:rPr>
                <w:rFonts w:ascii="华文细黑" w:hAnsi="华文细黑" w:eastAsia="华文细黑"/>
                <w:bCs/>
                <w:sz w:val="21"/>
              </w:rPr>
              <w:t>695</w:t>
            </w:r>
          </w:p>
        </w:tc>
        <w:tc>
          <w:tcPr>
            <w:tcW w:w="1555" w:type="dxa"/>
            <w:tcBorders>
              <w:top w:val="nil"/>
              <w:bottom w:val="nil"/>
              <w:right w:val="nil"/>
            </w:tcBorders>
            <w:vAlign w:val="center"/>
          </w:tcPr>
          <w:p w14:paraId="0240F1C7">
            <w:pPr>
              <w:spacing w:line="300" w:lineRule="exact"/>
              <w:jc w:val="right"/>
              <w:rPr>
                <w:rFonts w:hint="default" w:ascii="华文细黑" w:hAnsi="华文细黑" w:eastAsia="华文细黑"/>
                <w:bCs/>
                <w:sz w:val="21"/>
              </w:rPr>
            </w:pPr>
            <w:r>
              <w:rPr>
                <w:rFonts w:ascii="华文细黑" w:hAnsi="华文细黑" w:eastAsia="华文细黑"/>
                <w:bCs/>
                <w:sz w:val="21"/>
              </w:rPr>
              <w:t>346</w:t>
            </w:r>
          </w:p>
        </w:tc>
      </w:tr>
      <w:tr w14:paraId="0C40D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19" w:type="dxa"/>
            <w:tcBorders>
              <w:top w:val="nil"/>
              <w:left w:val="nil"/>
              <w:bottom w:val="nil"/>
              <w:right w:val="single" w:color="auto" w:sz="4" w:space="0"/>
            </w:tcBorders>
            <w:vAlign w:val="center"/>
          </w:tcPr>
          <w:p w14:paraId="1F45A533">
            <w:pPr>
              <w:pStyle w:val="12"/>
              <w:spacing w:before="0" w:beforeAutospacing="0" w:after="0" w:afterAutospacing="0" w:line="300" w:lineRule="exact"/>
              <w:jc w:val="center"/>
              <w:rPr>
                <w:rFonts w:hint="default"/>
                <w:sz w:val="21"/>
              </w:rPr>
            </w:pPr>
            <w:r>
              <w:rPr>
                <w:sz w:val="21"/>
              </w:rPr>
              <w:t>2006</w:t>
            </w:r>
          </w:p>
        </w:tc>
        <w:tc>
          <w:tcPr>
            <w:tcW w:w="1524" w:type="dxa"/>
            <w:tcBorders>
              <w:top w:val="nil"/>
              <w:left w:val="single" w:color="auto" w:sz="4" w:space="0"/>
              <w:bottom w:val="nil"/>
            </w:tcBorders>
            <w:vAlign w:val="center"/>
          </w:tcPr>
          <w:p w14:paraId="0866E0DD">
            <w:pPr>
              <w:spacing w:line="300" w:lineRule="exact"/>
              <w:jc w:val="right"/>
              <w:rPr>
                <w:rFonts w:hint="default" w:ascii="华文细黑" w:hAnsi="华文细黑" w:eastAsia="华文细黑"/>
                <w:bCs/>
                <w:sz w:val="21"/>
              </w:rPr>
            </w:pPr>
            <w:r>
              <w:rPr>
                <w:rFonts w:ascii="华文细黑" w:hAnsi="华文细黑" w:eastAsia="华文细黑"/>
                <w:bCs/>
                <w:sz w:val="21"/>
              </w:rPr>
              <w:t>76</w:t>
            </w:r>
          </w:p>
        </w:tc>
        <w:tc>
          <w:tcPr>
            <w:tcW w:w="1525" w:type="dxa"/>
            <w:tcBorders>
              <w:top w:val="nil"/>
              <w:bottom w:val="nil"/>
            </w:tcBorders>
            <w:vAlign w:val="center"/>
          </w:tcPr>
          <w:p w14:paraId="747F7840">
            <w:pPr>
              <w:spacing w:line="300" w:lineRule="exact"/>
              <w:jc w:val="right"/>
              <w:rPr>
                <w:rFonts w:hint="default" w:ascii="华文细黑" w:hAnsi="华文细黑" w:eastAsia="华文细黑"/>
                <w:bCs/>
                <w:sz w:val="21"/>
              </w:rPr>
            </w:pPr>
            <w:r>
              <w:rPr>
                <w:rFonts w:ascii="华文细黑" w:hAnsi="华文细黑" w:eastAsia="华文细黑"/>
                <w:bCs/>
                <w:sz w:val="21"/>
              </w:rPr>
              <w:t>43</w:t>
            </w:r>
          </w:p>
        </w:tc>
        <w:tc>
          <w:tcPr>
            <w:tcW w:w="1652" w:type="dxa"/>
            <w:tcBorders>
              <w:top w:val="nil"/>
              <w:bottom w:val="nil"/>
            </w:tcBorders>
            <w:vAlign w:val="center"/>
          </w:tcPr>
          <w:p w14:paraId="7D51D272">
            <w:pPr>
              <w:spacing w:line="300" w:lineRule="exact"/>
              <w:jc w:val="right"/>
              <w:rPr>
                <w:rFonts w:hint="default" w:ascii="华文细黑" w:hAnsi="华文细黑" w:eastAsia="华文细黑"/>
                <w:bCs/>
                <w:sz w:val="21"/>
              </w:rPr>
            </w:pPr>
            <w:r>
              <w:rPr>
                <w:rFonts w:ascii="华文细黑" w:hAnsi="华文细黑" w:eastAsia="华文细黑"/>
                <w:bCs/>
                <w:sz w:val="21"/>
              </w:rPr>
              <w:t>688</w:t>
            </w:r>
          </w:p>
        </w:tc>
        <w:tc>
          <w:tcPr>
            <w:tcW w:w="1397" w:type="dxa"/>
            <w:tcBorders>
              <w:top w:val="nil"/>
              <w:bottom w:val="nil"/>
            </w:tcBorders>
            <w:vAlign w:val="center"/>
          </w:tcPr>
          <w:p w14:paraId="52CFADD2">
            <w:pPr>
              <w:spacing w:line="300" w:lineRule="exact"/>
              <w:jc w:val="right"/>
              <w:rPr>
                <w:rFonts w:hint="default" w:ascii="华文细黑" w:hAnsi="华文细黑" w:eastAsia="华文细黑"/>
                <w:bCs/>
                <w:sz w:val="21"/>
              </w:rPr>
            </w:pPr>
            <w:r>
              <w:rPr>
                <w:rFonts w:ascii="华文细黑" w:hAnsi="华文细黑" w:eastAsia="华文细黑"/>
                <w:bCs/>
                <w:sz w:val="21"/>
              </w:rPr>
              <w:t>692</w:t>
            </w:r>
          </w:p>
        </w:tc>
        <w:tc>
          <w:tcPr>
            <w:tcW w:w="1555" w:type="dxa"/>
            <w:tcBorders>
              <w:top w:val="nil"/>
              <w:bottom w:val="nil"/>
              <w:right w:val="nil"/>
            </w:tcBorders>
            <w:vAlign w:val="center"/>
          </w:tcPr>
          <w:p w14:paraId="2217491B">
            <w:pPr>
              <w:spacing w:line="300" w:lineRule="exact"/>
              <w:jc w:val="right"/>
              <w:rPr>
                <w:rFonts w:hint="default" w:ascii="华文细黑" w:hAnsi="华文细黑" w:eastAsia="华文细黑"/>
                <w:bCs/>
                <w:sz w:val="21"/>
              </w:rPr>
            </w:pPr>
            <w:r>
              <w:rPr>
                <w:rFonts w:ascii="华文细黑" w:hAnsi="华文细黑" w:eastAsia="华文细黑"/>
                <w:bCs/>
                <w:sz w:val="21"/>
              </w:rPr>
              <w:t>336</w:t>
            </w:r>
          </w:p>
        </w:tc>
      </w:tr>
      <w:tr w14:paraId="0CE31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19" w:type="dxa"/>
            <w:tcBorders>
              <w:top w:val="nil"/>
              <w:left w:val="nil"/>
              <w:bottom w:val="nil"/>
              <w:right w:val="single" w:color="auto" w:sz="4" w:space="0"/>
            </w:tcBorders>
            <w:vAlign w:val="center"/>
          </w:tcPr>
          <w:p w14:paraId="255E3BE1">
            <w:pPr>
              <w:pStyle w:val="12"/>
              <w:spacing w:before="0" w:beforeAutospacing="0" w:after="0" w:afterAutospacing="0" w:line="300" w:lineRule="exact"/>
              <w:jc w:val="center"/>
              <w:rPr>
                <w:rFonts w:hint="default"/>
                <w:sz w:val="21"/>
              </w:rPr>
            </w:pPr>
            <w:r>
              <w:rPr>
                <w:sz w:val="21"/>
              </w:rPr>
              <w:t>2007</w:t>
            </w:r>
          </w:p>
        </w:tc>
        <w:tc>
          <w:tcPr>
            <w:tcW w:w="1524" w:type="dxa"/>
            <w:tcBorders>
              <w:top w:val="nil"/>
              <w:left w:val="single" w:color="auto" w:sz="4" w:space="0"/>
              <w:bottom w:val="nil"/>
            </w:tcBorders>
            <w:vAlign w:val="center"/>
          </w:tcPr>
          <w:p w14:paraId="35963235">
            <w:pPr>
              <w:spacing w:line="300" w:lineRule="exact"/>
              <w:jc w:val="right"/>
              <w:rPr>
                <w:rFonts w:hint="default" w:ascii="华文细黑" w:hAnsi="华文细黑" w:eastAsia="华文细黑"/>
                <w:bCs/>
                <w:sz w:val="21"/>
              </w:rPr>
            </w:pPr>
            <w:r>
              <w:rPr>
                <w:rFonts w:ascii="华文细黑" w:hAnsi="华文细黑" w:eastAsia="华文细黑"/>
                <w:bCs/>
                <w:sz w:val="21"/>
              </w:rPr>
              <w:t>75</w:t>
            </w:r>
          </w:p>
        </w:tc>
        <w:tc>
          <w:tcPr>
            <w:tcW w:w="1525" w:type="dxa"/>
            <w:tcBorders>
              <w:top w:val="nil"/>
              <w:bottom w:val="nil"/>
            </w:tcBorders>
            <w:vAlign w:val="center"/>
          </w:tcPr>
          <w:p w14:paraId="4B6A3E21">
            <w:pPr>
              <w:spacing w:line="300" w:lineRule="exact"/>
              <w:jc w:val="right"/>
              <w:rPr>
                <w:rFonts w:hint="default" w:ascii="华文细黑" w:hAnsi="华文细黑" w:eastAsia="华文细黑"/>
                <w:bCs/>
                <w:sz w:val="21"/>
              </w:rPr>
            </w:pPr>
            <w:r>
              <w:rPr>
                <w:rFonts w:ascii="华文细黑" w:hAnsi="华文细黑" w:eastAsia="华文细黑"/>
                <w:bCs/>
                <w:sz w:val="21"/>
              </w:rPr>
              <w:t>43</w:t>
            </w:r>
          </w:p>
        </w:tc>
        <w:tc>
          <w:tcPr>
            <w:tcW w:w="1652" w:type="dxa"/>
            <w:tcBorders>
              <w:top w:val="nil"/>
              <w:bottom w:val="nil"/>
            </w:tcBorders>
            <w:vAlign w:val="center"/>
          </w:tcPr>
          <w:p w14:paraId="07FBCC8A">
            <w:pPr>
              <w:spacing w:line="300" w:lineRule="exact"/>
              <w:jc w:val="right"/>
              <w:rPr>
                <w:rFonts w:hint="default" w:ascii="华文细黑" w:hAnsi="华文细黑" w:eastAsia="华文细黑"/>
                <w:bCs/>
                <w:sz w:val="21"/>
              </w:rPr>
            </w:pPr>
            <w:r>
              <w:rPr>
                <w:rFonts w:ascii="华文细黑" w:hAnsi="华文细黑" w:eastAsia="华文细黑"/>
                <w:bCs/>
                <w:sz w:val="21"/>
              </w:rPr>
              <w:t>789</w:t>
            </w:r>
          </w:p>
        </w:tc>
        <w:tc>
          <w:tcPr>
            <w:tcW w:w="1397" w:type="dxa"/>
            <w:tcBorders>
              <w:top w:val="nil"/>
              <w:bottom w:val="nil"/>
            </w:tcBorders>
            <w:vAlign w:val="center"/>
          </w:tcPr>
          <w:p w14:paraId="7B9DC328">
            <w:pPr>
              <w:spacing w:line="300" w:lineRule="exact"/>
              <w:jc w:val="right"/>
              <w:rPr>
                <w:rFonts w:hint="default" w:ascii="华文细黑" w:hAnsi="华文细黑" w:eastAsia="华文细黑"/>
                <w:bCs/>
                <w:sz w:val="21"/>
              </w:rPr>
            </w:pPr>
            <w:r>
              <w:rPr>
                <w:rFonts w:ascii="华文细黑" w:hAnsi="华文细黑" w:eastAsia="华文细黑"/>
                <w:bCs/>
                <w:sz w:val="21"/>
              </w:rPr>
              <w:t>789</w:t>
            </w:r>
          </w:p>
        </w:tc>
        <w:tc>
          <w:tcPr>
            <w:tcW w:w="1555" w:type="dxa"/>
            <w:tcBorders>
              <w:top w:val="nil"/>
              <w:bottom w:val="nil"/>
              <w:right w:val="nil"/>
            </w:tcBorders>
            <w:vAlign w:val="center"/>
          </w:tcPr>
          <w:p w14:paraId="03FD6807">
            <w:pPr>
              <w:spacing w:line="300" w:lineRule="exact"/>
              <w:jc w:val="right"/>
              <w:rPr>
                <w:rFonts w:hint="default" w:ascii="华文细黑" w:hAnsi="华文细黑" w:eastAsia="华文细黑"/>
                <w:bCs/>
                <w:sz w:val="21"/>
              </w:rPr>
            </w:pPr>
            <w:r>
              <w:rPr>
                <w:rFonts w:ascii="华文细黑" w:hAnsi="华文细黑" w:eastAsia="华文细黑"/>
                <w:bCs/>
                <w:sz w:val="21"/>
              </w:rPr>
              <w:t>395</w:t>
            </w:r>
          </w:p>
        </w:tc>
      </w:tr>
      <w:tr w14:paraId="4CD3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19" w:type="dxa"/>
            <w:tcBorders>
              <w:top w:val="nil"/>
              <w:left w:val="nil"/>
              <w:bottom w:val="nil"/>
              <w:right w:val="single" w:color="auto" w:sz="4" w:space="0"/>
            </w:tcBorders>
            <w:vAlign w:val="center"/>
          </w:tcPr>
          <w:p w14:paraId="598A64C6">
            <w:pPr>
              <w:pStyle w:val="12"/>
              <w:spacing w:before="0" w:beforeAutospacing="0" w:after="0" w:afterAutospacing="0" w:line="300" w:lineRule="exact"/>
              <w:jc w:val="center"/>
              <w:rPr>
                <w:rFonts w:hint="default"/>
                <w:sz w:val="21"/>
              </w:rPr>
            </w:pPr>
            <w:r>
              <w:rPr>
                <w:sz w:val="21"/>
              </w:rPr>
              <w:t>2008</w:t>
            </w:r>
          </w:p>
        </w:tc>
        <w:tc>
          <w:tcPr>
            <w:tcW w:w="1524" w:type="dxa"/>
            <w:tcBorders>
              <w:top w:val="nil"/>
              <w:left w:val="single" w:color="auto" w:sz="4" w:space="0"/>
              <w:bottom w:val="nil"/>
            </w:tcBorders>
            <w:vAlign w:val="center"/>
          </w:tcPr>
          <w:p w14:paraId="7426FEBB">
            <w:pPr>
              <w:spacing w:line="300" w:lineRule="exact"/>
              <w:jc w:val="right"/>
              <w:rPr>
                <w:rFonts w:hint="default" w:ascii="华文细黑" w:hAnsi="华文细黑" w:eastAsia="华文细黑"/>
                <w:bCs/>
                <w:sz w:val="21"/>
              </w:rPr>
            </w:pPr>
            <w:r>
              <w:rPr>
                <w:rFonts w:ascii="华文细黑" w:hAnsi="华文细黑" w:eastAsia="华文细黑"/>
                <w:bCs/>
                <w:sz w:val="21"/>
              </w:rPr>
              <w:t>97</w:t>
            </w:r>
          </w:p>
        </w:tc>
        <w:tc>
          <w:tcPr>
            <w:tcW w:w="1525" w:type="dxa"/>
            <w:tcBorders>
              <w:top w:val="nil"/>
              <w:bottom w:val="nil"/>
            </w:tcBorders>
            <w:vAlign w:val="center"/>
          </w:tcPr>
          <w:p w14:paraId="00492D69">
            <w:pPr>
              <w:spacing w:line="300" w:lineRule="exact"/>
              <w:jc w:val="right"/>
              <w:rPr>
                <w:rFonts w:hint="default" w:ascii="华文细黑" w:hAnsi="华文细黑" w:eastAsia="华文细黑"/>
                <w:bCs/>
                <w:sz w:val="21"/>
              </w:rPr>
            </w:pPr>
            <w:r>
              <w:rPr>
                <w:rFonts w:ascii="华文细黑" w:hAnsi="华文细黑" w:eastAsia="华文细黑"/>
                <w:bCs/>
                <w:sz w:val="21"/>
              </w:rPr>
              <w:t>42</w:t>
            </w:r>
          </w:p>
        </w:tc>
        <w:tc>
          <w:tcPr>
            <w:tcW w:w="1652" w:type="dxa"/>
            <w:tcBorders>
              <w:top w:val="nil"/>
              <w:bottom w:val="nil"/>
            </w:tcBorders>
            <w:vAlign w:val="center"/>
          </w:tcPr>
          <w:p w14:paraId="69C8FF1E">
            <w:pPr>
              <w:spacing w:line="300" w:lineRule="exact"/>
              <w:jc w:val="right"/>
              <w:rPr>
                <w:rFonts w:hint="default" w:ascii="华文细黑" w:hAnsi="华文细黑" w:eastAsia="华文细黑"/>
                <w:bCs/>
                <w:sz w:val="21"/>
              </w:rPr>
            </w:pPr>
            <w:r>
              <w:rPr>
                <w:rFonts w:ascii="华文细黑" w:hAnsi="华文细黑" w:eastAsia="华文细黑"/>
                <w:bCs/>
                <w:sz w:val="21"/>
              </w:rPr>
              <w:t>883</w:t>
            </w:r>
          </w:p>
        </w:tc>
        <w:tc>
          <w:tcPr>
            <w:tcW w:w="1397" w:type="dxa"/>
            <w:tcBorders>
              <w:top w:val="nil"/>
              <w:bottom w:val="nil"/>
            </w:tcBorders>
            <w:vAlign w:val="center"/>
          </w:tcPr>
          <w:p w14:paraId="7016E983">
            <w:pPr>
              <w:spacing w:line="300" w:lineRule="exact"/>
              <w:jc w:val="right"/>
              <w:rPr>
                <w:rFonts w:hint="default" w:ascii="华文细黑" w:hAnsi="华文细黑" w:eastAsia="华文细黑"/>
                <w:bCs/>
                <w:sz w:val="21"/>
              </w:rPr>
            </w:pPr>
            <w:r>
              <w:rPr>
                <w:rFonts w:ascii="华文细黑" w:hAnsi="华文细黑" w:eastAsia="华文细黑"/>
                <w:bCs/>
                <w:sz w:val="21"/>
              </w:rPr>
              <w:t>966</w:t>
            </w:r>
          </w:p>
        </w:tc>
        <w:tc>
          <w:tcPr>
            <w:tcW w:w="1555" w:type="dxa"/>
            <w:tcBorders>
              <w:top w:val="nil"/>
              <w:bottom w:val="nil"/>
              <w:right w:val="nil"/>
            </w:tcBorders>
            <w:vAlign w:val="center"/>
          </w:tcPr>
          <w:p w14:paraId="6A6AE2EA">
            <w:pPr>
              <w:spacing w:line="300" w:lineRule="exact"/>
              <w:jc w:val="right"/>
              <w:rPr>
                <w:rFonts w:hint="default" w:ascii="华文细黑" w:hAnsi="华文细黑" w:eastAsia="华文细黑"/>
                <w:bCs/>
                <w:sz w:val="21"/>
              </w:rPr>
            </w:pPr>
            <w:r>
              <w:rPr>
                <w:rFonts w:ascii="华文细黑" w:hAnsi="华文细黑" w:eastAsia="华文细黑"/>
                <w:bCs/>
                <w:sz w:val="21"/>
              </w:rPr>
              <w:t>445</w:t>
            </w:r>
          </w:p>
        </w:tc>
      </w:tr>
      <w:tr w14:paraId="05BD4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19" w:type="dxa"/>
            <w:tcBorders>
              <w:top w:val="nil"/>
              <w:left w:val="nil"/>
              <w:bottom w:val="nil"/>
              <w:right w:val="single" w:color="auto" w:sz="4" w:space="0"/>
            </w:tcBorders>
            <w:vAlign w:val="center"/>
          </w:tcPr>
          <w:p w14:paraId="0D0D8CA9">
            <w:pPr>
              <w:pStyle w:val="12"/>
              <w:spacing w:before="0" w:beforeAutospacing="0" w:after="0" w:afterAutospacing="0" w:line="300" w:lineRule="exact"/>
              <w:jc w:val="center"/>
              <w:rPr>
                <w:rFonts w:hint="default"/>
                <w:sz w:val="21"/>
              </w:rPr>
            </w:pPr>
            <w:r>
              <w:rPr>
                <w:sz w:val="21"/>
              </w:rPr>
              <w:t>2009</w:t>
            </w:r>
          </w:p>
        </w:tc>
        <w:tc>
          <w:tcPr>
            <w:tcW w:w="1524" w:type="dxa"/>
            <w:tcBorders>
              <w:top w:val="nil"/>
              <w:left w:val="single" w:color="auto" w:sz="4" w:space="0"/>
              <w:bottom w:val="nil"/>
            </w:tcBorders>
            <w:vAlign w:val="center"/>
          </w:tcPr>
          <w:p w14:paraId="6FDF4DB8">
            <w:pPr>
              <w:spacing w:line="300" w:lineRule="exact"/>
              <w:jc w:val="right"/>
              <w:rPr>
                <w:rFonts w:hint="default" w:ascii="华文细黑" w:hAnsi="华文细黑" w:eastAsia="华文细黑"/>
                <w:bCs/>
                <w:sz w:val="21"/>
              </w:rPr>
            </w:pPr>
            <w:r>
              <w:rPr>
                <w:rFonts w:ascii="华文细黑" w:hAnsi="华文细黑" w:eastAsia="华文细黑"/>
                <w:bCs/>
                <w:sz w:val="21"/>
              </w:rPr>
              <w:t>111</w:t>
            </w:r>
          </w:p>
        </w:tc>
        <w:tc>
          <w:tcPr>
            <w:tcW w:w="1525" w:type="dxa"/>
            <w:tcBorders>
              <w:top w:val="nil"/>
              <w:bottom w:val="nil"/>
            </w:tcBorders>
            <w:vAlign w:val="center"/>
          </w:tcPr>
          <w:p w14:paraId="3EF67699">
            <w:pPr>
              <w:spacing w:line="300" w:lineRule="exact"/>
              <w:jc w:val="right"/>
              <w:rPr>
                <w:rFonts w:hint="default" w:ascii="华文细黑" w:hAnsi="华文细黑" w:eastAsia="华文细黑"/>
                <w:bCs/>
                <w:sz w:val="21"/>
              </w:rPr>
            </w:pPr>
            <w:r>
              <w:rPr>
                <w:rFonts w:ascii="华文细黑" w:hAnsi="华文细黑" w:eastAsia="华文细黑"/>
                <w:bCs/>
                <w:sz w:val="21"/>
              </w:rPr>
              <w:t>42</w:t>
            </w:r>
          </w:p>
        </w:tc>
        <w:tc>
          <w:tcPr>
            <w:tcW w:w="1652" w:type="dxa"/>
            <w:tcBorders>
              <w:top w:val="nil"/>
              <w:bottom w:val="nil"/>
            </w:tcBorders>
            <w:vAlign w:val="center"/>
          </w:tcPr>
          <w:p w14:paraId="1D829489">
            <w:pPr>
              <w:spacing w:line="300" w:lineRule="exact"/>
              <w:jc w:val="right"/>
              <w:rPr>
                <w:rFonts w:hint="default" w:ascii="华文细黑" w:hAnsi="华文细黑" w:eastAsia="华文细黑"/>
                <w:bCs/>
                <w:sz w:val="21"/>
              </w:rPr>
            </w:pPr>
            <w:r>
              <w:rPr>
                <w:rFonts w:ascii="华文细黑" w:hAnsi="华文细黑" w:eastAsia="华文细黑"/>
                <w:bCs/>
                <w:sz w:val="21"/>
              </w:rPr>
              <w:t>957</w:t>
            </w:r>
          </w:p>
        </w:tc>
        <w:tc>
          <w:tcPr>
            <w:tcW w:w="1397" w:type="dxa"/>
            <w:tcBorders>
              <w:top w:val="nil"/>
              <w:bottom w:val="nil"/>
            </w:tcBorders>
            <w:vAlign w:val="center"/>
          </w:tcPr>
          <w:p w14:paraId="710488E5">
            <w:pPr>
              <w:spacing w:line="300" w:lineRule="exact"/>
              <w:jc w:val="right"/>
              <w:rPr>
                <w:rFonts w:hint="default" w:ascii="华文细黑" w:hAnsi="华文细黑" w:eastAsia="华文细黑"/>
                <w:bCs/>
                <w:sz w:val="21"/>
              </w:rPr>
            </w:pPr>
            <w:r>
              <w:rPr>
                <w:rFonts w:ascii="华文细黑" w:hAnsi="华文细黑" w:eastAsia="华文细黑"/>
                <w:bCs/>
                <w:sz w:val="21"/>
              </w:rPr>
              <w:t>1097</w:t>
            </w:r>
          </w:p>
        </w:tc>
        <w:tc>
          <w:tcPr>
            <w:tcW w:w="1555" w:type="dxa"/>
            <w:tcBorders>
              <w:top w:val="nil"/>
              <w:bottom w:val="nil"/>
              <w:right w:val="nil"/>
            </w:tcBorders>
            <w:vAlign w:val="center"/>
          </w:tcPr>
          <w:p w14:paraId="60DBB714">
            <w:pPr>
              <w:spacing w:line="300" w:lineRule="exact"/>
              <w:jc w:val="right"/>
              <w:rPr>
                <w:rFonts w:hint="default" w:ascii="华文细黑" w:hAnsi="华文细黑" w:eastAsia="华文细黑"/>
                <w:bCs/>
                <w:sz w:val="21"/>
              </w:rPr>
            </w:pPr>
            <w:r>
              <w:rPr>
                <w:rFonts w:ascii="华文细黑" w:hAnsi="华文细黑" w:eastAsia="华文细黑"/>
                <w:bCs/>
                <w:sz w:val="21"/>
              </w:rPr>
              <w:t>499</w:t>
            </w:r>
          </w:p>
        </w:tc>
      </w:tr>
      <w:tr w14:paraId="4A603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19" w:type="dxa"/>
            <w:tcBorders>
              <w:top w:val="nil"/>
              <w:left w:val="nil"/>
              <w:bottom w:val="nil"/>
              <w:right w:val="single" w:color="auto" w:sz="4" w:space="0"/>
            </w:tcBorders>
            <w:vAlign w:val="center"/>
          </w:tcPr>
          <w:p w14:paraId="5E8519AC">
            <w:pPr>
              <w:pStyle w:val="12"/>
              <w:spacing w:before="0" w:beforeAutospacing="0" w:after="0" w:afterAutospacing="0" w:line="300" w:lineRule="exact"/>
              <w:jc w:val="center"/>
              <w:rPr>
                <w:rFonts w:hint="default"/>
                <w:sz w:val="21"/>
              </w:rPr>
            </w:pPr>
            <w:r>
              <w:rPr>
                <w:sz w:val="21"/>
              </w:rPr>
              <w:t>2010</w:t>
            </w:r>
          </w:p>
        </w:tc>
        <w:tc>
          <w:tcPr>
            <w:tcW w:w="1524" w:type="dxa"/>
            <w:tcBorders>
              <w:top w:val="nil"/>
              <w:left w:val="single" w:color="auto" w:sz="4" w:space="0"/>
              <w:bottom w:val="nil"/>
            </w:tcBorders>
            <w:vAlign w:val="center"/>
          </w:tcPr>
          <w:p w14:paraId="3368DABC">
            <w:pPr>
              <w:spacing w:line="300" w:lineRule="exact"/>
              <w:jc w:val="right"/>
              <w:rPr>
                <w:rFonts w:hint="default" w:ascii="华文细黑" w:hAnsi="华文细黑" w:eastAsia="华文细黑"/>
                <w:bCs/>
                <w:sz w:val="21"/>
              </w:rPr>
            </w:pPr>
            <w:r>
              <w:rPr>
                <w:rFonts w:ascii="华文细黑" w:hAnsi="华文细黑" w:eastAsia="华文细黑"/>
                <w:bCs/>
                <w:sz w:val="21"/>
              </w:rPr>
              <w:t>103</w:t>
            </w:r>
          </w:p>
        </w:tc>
        <w:tc>
          <w:tcPr>
            <w:tcW w:w="1525" w:type="dxa"/>
            <w:tcBorders>
              <w:top w:val="nil"/>
              <w:bottom w:val="nil"/>
            </w:tcBorders>
            <w:vAlign w:val="center"/>
          </w:tcPr>
          <w:p w14:paraId="796B5315">
            <w:pPr>
              <w:spacing w:line="300" w:lineRule="exact"/>
              <w:jc w:val="right"/>
              <w:rPr>
                <w:rFonts w:hint="default" w:ascii="华文细黑" w:hAnsi="华文细黑" w:eastAsia="华文细黑"/>
                <w:bCs/>
                <w:sz w:val="21"/>
              </w:rPr>
            </w:pPr>
            <w:r>
              <w:rPr>
                <w:rFonts w:ascii="华文细黑" w:hAnsi="华文细黑" w:eastAsia="华文细黑"/>
                <w:bCs/>
                <w:sz w:val="21"/>
              </w:rPr>
              <w:t>42</w:t>
            </w:r>
          </w:p>
        </w:tc>
        <w:tc>
          <w:tcPr>
            <w:tcW w:w="1652" w:type="dxa"/>
            <w:tcBorders>
              <w:top w:val="nil"/>
              <w:bottom w:val="nil"/>
            </w:tcBorders>
            <w:vAlign w:val="center"/>
          </w:tcPr>
          <w:p w14:paraId="021AF342">
            <w:pPr>
              <w:spacing w:line="300" w:lineRule="exact"/>
              <w:jc w:val="right"/>
              <w:rPr>
                <w:rFonts w:hint="default" w:ascii="华文细黑" w:hAnsi="华文细黑" w:eastAsia="华文细黑"/>
                <w:bCs/>
                <w:sz w:val="21"/>
              </w:rPr>
            </w:pPr>
            <w:r>
              <w:rPr>
                <w:rFonts w:ascii="华文细黑" w:hAnsi="华文细黑" w:eastAsia="华文细黑"/>
                <w:bCs/>
                <w:sz w:val="21"/>
              </w:rPr>
              <w:t>1138</w:t>
            </w:r>
          </w:p>
        </w:tc>
        <w:tc>
          <w:tcPr>
            <w:tcW w:w="1397" w:type="dxa"/>
            <w:tcBorders>
              <w:top w:val="nil"/>
              <w:bottom w:val="nil"/>
            </w:tcBorders>
            <w:vAlign w:val="center"/>
          </w:tcPr>
          <w:p w14:paraId="32730350">
            <w:pPr>
              <w:spacing w:line="300" w:lineRule="exact"/>
              <w:jc w:val="right"/>
              <w:rPr>
                <w:rFonts w:hint="default" w:ascii="华文细黑" w:hAnsi="华文细黑" w:eastAsia="华文细黑"/>
                <w:bCs/>
                <w:sz w:val="21"/>
              </w:rPr>
            </w:pPr>
            <w:r>
              <w:rPr>
                <w:rFonts w:ascii="华文细黑" w:hAnsi="华文细黑" w:eastAsia="华文细黑"/>
                <w:bCs/>
                <w:sz w:val="21"/>
              </w:rPr>
              <w:t>1052</w:t>
            </w:r>
          </w:p>
        </w:tc>
        <w:tc>
          <w:tcPr>
            <w:tcW w:w="1555" w:type="dxa"/>
            <w:tcBorders>
              <w:top w:val="nil"/>
              <w:bottom w:val="nil"/>
              <w:right w:val="nil"/>
            </w:tcBorders>
            <w:vAlign w:val="center"/>
          </w:tcPr>
          <w:p w14:paraId="40E0C761">
            <w:pPr>
              <w:spacing w:line="300" w:lineRule="exact"/>
              <w:jc w:val="right"/>
              <w:rPr>
                <w:rFonts w:hint="default" w:ascii="华文细黑" w:hAnsi="华文细黑" w:eastAsia="华文细黑"/>
                <w:bCs/>
                <w:sz w:val="21"/>
              </w:rPr>
            </w:pPr>
            <w:r>
              <w:rPr>
                <w:rFonts w:ascii="华文细黑" w:hAnsi="华文细黑" w:eastAsia="华文细黑"/>
                <w:bCs/>
                <w:sz w:val="21"/>
              </w:rPr>
              <w:t>482</w:t>
            </w:r>
          </w:p>
        </w:tc>
      </w:tr>
      <w:tr w14:paraId="1166A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19" w:type="dxa"/>
            <w:tcBorders>
              <w:top w:val="nil"/>
              <w:left w:val="nil"/>
              <w:bottom w:val="nil"/>
              <w:right w:val="single" w:color="auto" w:sz="4" w:space="0"/>
            </w:tcBorders>
            <w:vAlign w:val="center"/>
          </w:tcPr>
          <w:p w14:paraId="6C15A7CF">
            <w:pPr>
              <w:pStyle w:val="12"/>
              <w:spacing w:before="0" w:beforeAutospacing="0" w:after="0" w:afterAutospacing="0" w:line="300" w:lineRule="exact"/>
              <w:jc w:val="center"/>
              <w:rPr>
                <w:rFonts w:hint="default"/>
                <w:sz w:val="21"/>
              </w:rPr>
            </w:pPr>
            <w:r>
              <w:rPr>
                <w:sz w:val="21"/>
              </w:rPr>
              <w:t>2011</w:t>
            </w:r>
          </w:p>
        </w:tc>
        <w:tc>
          <w:tcPr>
            <w:tcW w:w="1524" w:type="dxa"/>
            <w:tcBorders>
              <w:top w:val="nil"/>
              <w:left w:val="single" w:color="auto" w:sz="4" w:space="0"/>
              <w:bottom w:val="nil"/>
            </w:tcBorders>
            <w:vAlign w:val="center"/>
          </w:tcPr>
          <w:p w14:paraId="7AE48CAA">
            <w:pPr>
              <w:spacing w:line="300" w:lineRule="exact"/>
              <w:jc w:val="right"/>
              <w:rPr>
                <w:rFonts w:hint="default" w:ascii="华文细黑" w:hAnsi="华文细黑" w:eastAsia="华文细黑"/>
                <w:bCs/>
                <w:sz w:val="21"/>
              </w:rPr>
            </w:pPr>
            <w:r>
              <w:rPr>
                <w:rFonts w:ascii="华文细黑" w:hAnsi="华文细黑" w:eastAsia="华文细黑"/>
                <w:bCs/>
                <w:sz w:val="21"/>
              </w:rPr>
              <w:t>436</w:t>
            </w:r>
          </w:p>
        </w:tc>
        <w:tc>
          <w:tcPr>
            <w:tcW w:w="1525" w:type="dxa"/>
            <w:tcBorders>
              <w:top w:val="nil"/>
              <w:bottom w:val="nil"/>
            </w:tcBorders>
            <w:vAlign w:val="center"/>
          </w:tcPr>
          <w:p w14:paraId="09A2047D">
            <w:pPr>
              <w:spacing w:line="300" w:lineRule="exact"/>
              <w:jc w:val="right"/>
              <w:rPr>
                <w:rFonts w:hint="default" w:ascii="华文细黑" w:hAnsi="华文细黑" w:eastAsia="华文细黑"/>
                <w:bCs/>
                <w:sz w:val="21"/>
              </w:rPr>
            </w:pPr>
            <w:r>
              <w:rPr>
                <w:rFonts w:ascii="华文细黑" w:hAnsi="华文细黑" w:eastAsia="华文细黑"/>
                <w:bCs/>
                <w:sz w:val="21"/>
              </w:rPr>
              <w:t>43</w:t>
            </w:r>
          </w:p>
        </w:tc>
        <w:tc>
          <w:tcPr>
            <w:tcW w:w="1652" w:type="dxa"/>
            <w:tcBorders>
              <w:top w:val="nil"/>
              <w:bottom w:val="nil"/>
            </w:tcBorders>
            <w:vAlign w:val="center"/>
          </w:tcPr>
          <w:p w14:paraId="73110801">
            <w:pPr>
              <w:spacing w:line="300" w:lineRule="exact"/>
              <w:jc w:val="right"/>
              <w:rPr>
                <w:rFonts w:hint="default" w:ascii="华文细黑" w:hAnsi="华文细黑" w:eastAsia="华文细黑"/>
                <w:bCs/>
                <w:sz w:val="21"/>
              </w:rPr>
            </w:pPr>
            <w:r>
              <w:rPr>
                <w:rFonts w:ascii="华文细黑" w:hAnsi="华文细黑" w:eastAsia="华文细黑"/>
                <w:bCs/>
                <w:sz w:val="21"/>
              </w:rPr>
              <w:t>1366</w:t>
            </w:r>
          </w:p>
        </w:tc>
        <w:tc>
          <w:tcPr>
            <w:tcW w:w="1397" w:type="dxa"/>
            <w:tcBorders>
              <w:top w:val="nil"/>
              <w:bottom w:val="nil"/>
            </w:tcBorders>
            <w:vAlign w:val="center"/>
          </w:tcPr>
          <w:p w14:paraId="346A8DDA">
            <w:pPr>
              <w:spacing w:line="300" w:lineRule="exact"/>
              <w:jc w:val="right"/>
              <w:rPr>
                <w:rFonts w:hint="default" w:ascii="华文细黑" w:hAnsi="华文细黑" w:eastAsia="华文细黑"/>
                <w:bCs/>
                <w:sz w:val="21"/>
              </w:rPr>
            </w:pPr>
            <w:r>
              <w:rPr>
                <w:rFonts w:ascii="华文细黑" w:hAnsi="华文细黑" w:eastAsia="华文细黑"/>
                <w:bCs/>
                <w:sz w:val="21"/>
              </w:rPr>
              <w:t>1196</w:t>
            </w:r>
          </w:p>
        </w:tc>
        <w:tc>
          <w:tcPr>
            <w:tcW w:w="1555" w:type="dxa"/>
            <w:tcBorders>
              <w:top w:val="nil"/>
              <w:bottom w:val="nil"/>
              <w:right w:val="nil"/>
            </w:tcBorders>
            <w:vAlign w:val="center"/>
          </w:tcPr>
          <w:p w14:paraId="38A25A75">
            <w:pPr>
              <w:spacing w:line="300" w:lineRule="exact"/>
              <w:jc w:val="right"/>
              <w:rPr>
                <w:rFonts w:hint="default" w:ascii="华文细黑" w:hAnsi="华文细黑" w:eastAsia="华文细黑"/>
                <w:bCs/>
                <w:sz w:val="21"/>
              </w:rPr>
            </w:pPr>
            <w:r>
              <w:rPr>
                <w:rFonts w:ascii="华文细黑" w:hAnsi="华文细黑" w:eastAsia="华文细黑"/>
                <w:bCs/>
                <w:sz w:val="21"/>
              </w:rPr>
              <w:t>502</w:t>
            </w:r>
          </w:p>
        </w:tc>
      </w:tr>
      <w:tr w14:paraId="6C149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19" w:type="dxa"/>
            <w:tcBorders>
              <w:top w:val="nil"/>
              <w:left w:val="nil"/>
              <w:bottom w:val="nil"/>
              <w:right w:val="single" w:color="auto" w:sz="4" w:space="0"/>
            </w:tcBorders>
            <w:vAlign w:val="center"/>
          </w:tcPr>
          <w:p w14:paraId="3C0248A9">
            <w:pPr>
              <w:pStyle w:val="12"/>
              <w:spacing w:before="0" w:beforeAutospacing="0" w:after="0" w:afterAutospacing="0" w:line="300" w:lineRule="exact"/>
              <w:jc w:val="center"/>
              <w:rPr>
                <w:rFonts w:hint="default"/>
                <w:sz w:val="21"/>
              </w:rPr>
            </w:pPr>
            <w:r>
              <w:rPr>
                <w:sz w:val="21"/>
              </w:rPr>
              <w:t>2012</w:t>
            </w:r>
          </w:p>
        </w:tc>
        <w:tc>
          <w:tcPr>
            <w:tcW w:w="1524" w:type="dxa"/>
            <w:tcBorders>
              <w:top w:val="nil"/>
              <w:left w:val="single" w:color="auto" w:sz="4" w:space="0"/>
              <w:bottom w:val="nil"/>
            </w:tcBorders>
            <w:vAlign w:val="center"/>
          </w:tcPr>
          <w:p w14:paraId="1C4C6EC9">
            <w:pPr>
              <w:spacing w:line="300" w:lineRule="exact"/>
              <w:jc w:val="right"/>
              <w:rPr>
                <w:rFonts w:hint="default" w:ascii="华文细黑" w:hAnsi="华文细黑" w:eastAsia="华文细黑"/>
                <w:bCs/>
                <w:sz w:val="21"/>
              </w:rPr>
            </w:pPr>
            <w:r>
              <w:rPr>
                <w:rFonts w:ascii="华文细黑" w:hAnsi="华文细黑" w:eastAsia="华文细黑"/>
                <w:bCs/>
                <w:sz w:val="21"/>
              </w:rPr>
              <w:t>434</w:t>
            </w:r>
          </w:p>
        </w:tc>
        <w:tc>
          <w:tcPr>
            <w:tcW w:w="1525" w:type="dxa"/>
            <w:tcBorders>
              <w:top w:val="nil"/>
              <w:bottom w:val="nil"/>
            </w:tcBorders>
            <w:vAlign w:val="center"/>
          </w:tcPr>
          <w:p w14:paraId="19652641">
            <w:pPr>
              <w:spacing w:line="300" w:lineRule="exact"/>
              <w:jc w:val="right"/>
              <w:rPr>
                <w:rFonts w:hint="default" w:ascii="华文细黑" w:hAnsi="华文细黑" w:eastAsia="华文细黑"/>
                <w:bCs/>
                <w:sz w:val="21"/>
              </w:rPr>
            </w:pPr>
            <w:r>
              <w:rPr>
                <w:rFonts w:ascii="华文细黑" w:hAnsi="华文细黑" w:eastAsia="华文细黑"/>
                <w:bCs/>
                <w:sz w:val="21"/>
              </w:rPr>
              <w:t>41</w:t>
            </w:r>
          </w:p>
        </w:tc>
        <w:tc>
          <w:tcPr>
            <w:tcW w:w="1652" w:type="dxa"/>
            <w:tcBorders>
              <w:top w:val="nil"/>
              <w:bottom w:val="nil"/>
            </w:tcBorders>
            <w:vAlign w:val="center"/>
          </w:tcPr>
          <w:p w14:paraId="7AA62940">
            <w:pPr>
              <w:spacing w:line="300" w:lineRule="exact"/>
              <w:jc w:val="right"/>
              <w:rPr>
                <w:rFonts w:hint="default" w:ascii="华文细黑" w:hAnsi="华文细黑" w:eastAsia="华文细黑"/>
                <w:bCs/>
                <w:sz w:val="21"/>
              </w:rPr>
            </w:pPr>
            <w:r>
              <w:rPr>
                <w:rFonts w:ascii="华文细黑" w:hAnsi="华文细黑" w:eastAsia="华文细黑"/>
                <w:bCs/>
                <w:sz w:val="21"/>
              </w:rPr>
              <w:t>1839</w:t>
            </w:r>
          </w:p>
        </w:tc>
        <w:tc>
          <w:tcPr>
            <w:tcW w:w="1397" w:type="dxa"/>
            <w:tcBorders>
              <w:top w:val="nil"/>
              <w:bottom w:val="nil"/>
            </w:tcBorders>
            <w:vAlign w:val="center"/>
          </w:tcPr>
          <w:p w14:paraId="5181E749">
            <w:pPr>
              <w:spacing w:line="300" w:lineRule="exact"/>
              <w:jc w:val="right"/>
              <w:rPr>
                <w:rFonts w:hint="default" w:ascii="华文细黑" w:hAnsi="华文细黑" w:eastAsia="华文细黑"/>
                <w:bCs/>
                <w:sz w:val="21"/>
              </w:rPr>
            </w:pPr>
            <w:r>
              <w:rPr>
                <w:rFonts w:ascii="华文细黑" w:hAnsi="华文细黑" w:eastAsia="华文细黑"/>
                <w:bCs/>
                <w:sz w:val="21"/>
              </w:rPr>
              <w:t>1475</w:t>
            </w:r>
          </w:p>
        </w:tc>
        <w:tc>
          <w:tcPr>
            <w:tcW w:w="1555" w:type="dxa"/>
            <w:tcBorders>
              <w:top w:val="nil"/>
              <w:bottom w:val="nil"/>
              <w:right w:val="nil"/>
            </w:tcBorders>
            <w:vAlign w:val="center"/>
          </w:tcPr>
          <w:p w14:paraId="3C6A12AF">
            <w:pPr>
              <w:spacing w:line="300" w:lineRule="exact"/>
              <w:jc w:val="right"/>
              <w:rPr>
                <w:rFonts w:hint="default" w:ascii="华文细黑" w:hAnsi="华文细黑" w:eastAsia="华文细黑"/>
                <w:bCs/>
                <w:sz w:val="21"/>
              </w:rPr>
            </w:pPr>
            <w:r>
              <w:rPr>
                <w:rFonts w:ascii="华文细黑" w:hAnsi="华文细黑" w:eastAsia="华文细黑"/>
                <w:bCs/>
                <w:sz w:val="21"/>
              </w:rPr>
              <w:t>592</w:t>
            </w:r>
          </w:p>
        </w:tc>
      </w:tr>
      <w:tr w14:paraId="17738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19" w:type="dxa"/>
            <w:tcBorders>
              <w:top w:val="nil"/>
              <w:left w:val="nil"/>
              <w:bottom w:val="nil"/>
              <w:right w:val="single" w:color="auto" w:sz="4" w:space="0"/>
            </w:tcBorders>
            <w:vAlign w:val="center"/>
          </w:tcPr>
          <w:p w14:paraId="334D5D78">
            <w:pPr>
              <w:pStyle w:val="12"/>
              <w:spacing w:before="0" w:beforeAutospacing="0" w:after="0" w:afterAutospacing="0" w:line="300" w:lineRule="exact"/>
              <w:jc w:val="center"/>
              <w:rPr>
                <w:rFonts w:hint="default"/>
                <w:sz w:val="21"/>
              </w:rPr>
            </w:pPr>
            <w:r>
              <w:rPr>
                <w:sz w:val="21"/>
              </w:rPr>
              <w:t>2013</w:t>
            </w:r>
          </w:p>
        </w:tc>
        <w:tc>
          <w:tcPr>
            <w:tcW w:w="1524" w:type="dxa"/>
            <w:tcBorders>
              <w:top w:val="nil"/>
              <w:left w:val="single" w:color="auto" w:sz="4" w:space="0"/>
              <w:bottom w:val="nil"/>
            </w:tcBorders>
            <w:vAlign w:val="center"/>
          </w:tcPr>
          <w:p w14:paraId="0A98EFAD">
            <w:pPr>
              <w:spacing w:line="300" w:lineRule="exact"/>
              <w:jc w:val="right"/>
              <w:rPr>
                <w:rFonts w:hint="default" w:ascii="华文细黑" w:hAnsi="华文细黑" w:eastAsia="华文细黑"/>
                <w:bCs/>
                <w:sz w:val="21"/>
              </w:rPr>
            </w:pPr>
            <w:r>
              <w:rPr>
                <w:rFonts w:ascii="华文细黑" w:hAnsi="华文细黑" w:eastAsia="华文细黑"/>
                <w:bCs/>
                <w:sz w:val="21"/>
              </w:rPr>
              <w:t>428</w:t>
            </w:r>
          </w:p>
        </w:tc>
        <w:tc>
          <w:tcPr>
            <w:tcW w:w="1525" w:type="dxa"/>
            <w:tcBorders>
              <w:top w:val="nil"/>
              <w:bottom w:val="nil"/>
            </w:tcBorders>
            <w:vAlign w:val="center"/>
          </w:tcPr>
          <w:p w14:paraId="712C3A66">
            <w:pPr>
              <w:spacing w:line="300" w:lineRule="exact"/>
              <w:jc w:val="right"/>
              <w:rPr>
                <w:rFonts w:hint="default" w:ascii="华文细黑" w:hAnsi="华文细黑" w:eastAsia="华文细黑"/>
                <w:bCs/>
                <w:sz w:val="21"/>
              </w:rPr>
            </w:pPr>
            <w:r>
              <w:rPr>
                <w:rFonts w:ascii="华文细黑" w:hAnsi="华文细黑" w:eastAsia="华文细黑"/>
                <w:bCs/>
                <w:sz w:val="21"/>
              </w:rPr>
              <w:t>42</w:t>
            </w:r>
          </w:p>
        </w:tc>
        <w:tc>
          <w:tcPr>
            <w:tcW w:w="1652" w:type="dxa"/>
            <w:tcBorders>
              <w:top w:val="nil"/>
              <w:bottom w:val="nil"/>
            </w:tcBorders>
            <w:vAlign w:val="center"/>
          </w:tcPr>
          <w:p w14:paraId="1AAE7187">
            <w:pPr>
              <w:spacing w:line="300" w:lineRule="exact"/>
              <w:jc w:val="right"/>
              <w:rPr>
                <w:rFonts w:hint="default" w:ascii="华文细黑" w:hAnsi="华文细黑" w:eastAsia="华文细黑"/>
                <w:bCs/>
                <w:sz w:val="21"/>
              </w:rPr>
            </w:pPr>
            <w:r>
              <w:rPr>
                <w:rFonts w:ascii="华文细黑" w:hAnsi="华文细黑" w:eastAsia="华文细黑"/>
                <w:bCs/>
                <w:sz w:val="21"/>
              </w:rPr>
              <w:t>1984</w:t>
            </w:r>
          </w:p>
        </w:tc>
        <w:tc>
          <w:tcPr>
            <w:tcW w:w="1397" w:type="dxa"/>
            <w:tcBorders>
              <w:top w:val="nil"/>
              <w:bottom w:val="nil"/>
            </w:tcBorders>
            <w:vAlign w:val="center"/>
          </w:tcPr>
          <w:p w14:paraId="59C99AD3">
            <w:pPr>
              <w:spacing w:line="300" w:lineRule="exact"/>
              <w:jc w:val="right"/>
              <w:rPr>
                <w:rFonts w:hint="default" w:ascii="华文细黑" w:hAnsi="华文细黑" w:eastAsia="华文细黑"/>
                <w:bCs/>
                <w:sz w:val="21"/>
              </w:rPr>
            </w:pPr>
            <w:r>
              <w:rPr>
                <w:rFonts w:ascii="华文细黑" w:hAnsi="华文细黑" w:eastAsia="华文细黑"/>
                <w:bCs/>
                <w:sz w:val="21"/>
              </w:rPr>
              <w:t>1637</w:t>
            </w:r>
          </w:p>
        </w:tc>
        <w:tc>
          <w:tcPr>
            <w:tcW w:w="1555" w:type="dxa"/>
            <w:tcBorders>
              <w:top w:val="nil"/>
              <w:bottom w:val="nil"/>
              <w:right w:val="nil"/>
            </w:tcBorders>
            <w:vAlign w:val="center"/>
          </w:tcPr>
          <w:p w14:paraId="5AB2CA8D">
            <w:pPr>
              <w:spacing w:line="300" w:lineRule="exact"/>
              <w:jc w:val="right"/>
              <w:rPr>
                <w:rFonts w:hint="default" w:ascii="华文细黑" w:hAnsi="华文细黑" w:eastAsia="华文细黑"/>
                <w:bCs/>
                <w:sz w:val="21"/>
              </w:rPr>
            </w:pPr>
            <w:r>
              <w:rPr>
                <w:rFonts w:ascii="华文细黑" w:hAnsi="华文细黑" w:eastAsia="华文细黑"/>
                <w:bCs/>
                <w:sz w:val="21"/>
              </w:rPr>
              <w:t>610</w:t>
            </w:r>
          </w:p>
        </w:tc>
      </w:tr>
      <w:tr w14:paraId="52DAB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19" w:type="dxa"/>
            <w:tcBorders>
              <w:top w:val="nil"/>
              <w:left w:val="nil"/>
              <w:bottom w:val="nil"/>
              <w:right w:val="single" w:color="auto" w:sz="4" w:space="0"/>
            </w:tcBorders>
            <w:vAlign w:val="center"/>
          </w:tcPr>
          <w:p w14:paraId="6655AD30">
            <w:pPr>
              <w:pStyle w:val="12"/>
              <w:spacing w:before="0" w:beforeAutospacing="0" w:after="0" w:afterAutospacing="0" w:line="300" w:lineRule="exact"/>
              <w:jc w:val="center"/>
              <w:rPr>
                <w:rFonts w:hint="default"/>
                <w:sz w:val="21"/>
              </w:rPr>
            </w:pPr>
            <w:r>
              <w:rPr>
                <w:sz w:val="21"/>
              </w:rPr>
              <w:t>2014</w:t>
            </w:r>
          </w:p>
        </w:tc>
        <w:tc>
          <w:tcPr>
            <w:tcW w:w="1524" w:type="dxa"/>
            <w:tcBorders>
              <w:top w:val="nil"/>
              <w:left w:val="single" w:color="auto" w:sz="4" w:space="0"/>
              <w:bottom w:val="nil"/>
            </w:tcBorders>
            <w:vAlign w:val="center"/>
          </w:tcPr>
          <w:p w14:paraId="70A3C03F">
            <w:pPr>
              <w:spacing w:line="300" w:lineRule="exact"/>
              <w:jc w:val="right"/>
              <w:rPr>
                <w:rFonts w:hint="default" w:ascii="华文细黑" w:hAnsi="华文细黑" w:eastAsia="华文细黑"/>
                <w:bCs/>
                <w:sz w:val="21"/>
              </w:rPr>
            </w:pPr>
            <w:r>
              <w:rPr>
                <w:rFonts w:ascii="华文细黑" w:hAnsi="华文细黑" w:eastAsia="华文细黑"/>
                <w:bCs/>
                <w:sz w:val="21"/>
              </w:rPr>
              <w:t>432</w:t>
            </w:r>
          </w:p>
        </w:tc>
        <w:tc>
          <w:tcPr>
            <w:tcW w:w="1525" w:type="dxa"/>
            <w:tcBorders>
              <w:top w:val="nil"/>
              <w:bottom w:val="nil"/>
            </w:tcBorders>
            <w:vAlign w:val="center"/>
          </w:tcPr>
          <w:p w14:paraId="25F1439B">
            <w:pPr>
              <w:spacing w:line="300" w:lineRule="exact"/>
              <w:jc w:val="right"/>
              <w:rPr>
                <w:rFonts w:hint="default" w:ascii="华文细黑" w:hAnsi="华文细黑" w:eastAsia="华文细黑"/>
                <w:bCs/>
                <w:sz w:val="21"/>
              </w:rPr>
            </w:pPr>
            <w:r>
              <w:rPr>
                <w:rFonts w:ascii="华文细黑" w:hAnsi="华文细黑" w:eastAsia="华文细黑"/>
                <w:bCs/>
                <w:sz w:val="21"/>
              </w:rPr>
              <w:t>42</w:t>
            </w:r>
          </w:p>
        </w:tc>
        <w:tc>
          <w:tcPr>
            <w:tcW w:w="1652" w:type="dxa"/>
            <w:tcBorders>
              <w:top w:val="nil"/>
              <w:bottom w:val="nil"/>
            </w:tcBorders>
            <w:vAlign w:val="center"/>
          </w:tcPr>
          <w:p w14:paraId="4D19D65F">
            <w:pPr>
              <w:spacing w:line="300" w:lineRule="exact"/>
              <w:jc w:val="right"/>
              <w:rPr>
                <w:rFonts w:hint="default" w:ascii="华文细黑" w:hAnsi="华文细黑" w:eastAsia="华文细黑"/>
                <w:bCs/>
                <w:sz w:val="21"/>
              </w:rPr>
            </w:pPr>
            <w:r>
              <w:rPr>
                <w:rFonts w:ascii="华文细黑" w:hAnsi="华文细黑" w:eastAsia="华文细黑"/>
                <w:bCs/>
                <w:sz w:val="21"/>
              </w:rPr>
              <w:t>2114</w:t>
            </w:r>
          </w:p>
        </w:tc>
        <w:tc>
          <w:tcPr>
            <w:tcW w:w="1397" w:type="dxa"/>
            <w:tcBorders>
              <w:top w:val="nil"/>
              <w:bottom w:val="nil"/>
            </w:tcBorders>
            <w:vAlign w:val="center"/>
          </w:tcPr>
          <w:p w14:paraId="201BE351">
            <w:pPr>
              <w:spacing w:line="300" w:lineRule="exact"/>
              <w:jc w:val="right"/>
              <w:rPr>
                <w:rFonts w:hint="default" w:ascii="华文细黑" w:hAnsi="华文细黑" w:eastAsia="华文细黑"/>
                <w:bCs/>
                <w:sz w:val="21"/>
              </w:rPr>
            </w:pPr>
            <w:r>
              <w:rPr>
                <w:rFonts w:ascii="华文细黑" w:hAnsi="华文细黑" w:eastAsia="华文细黑"/>
                <w:bCs/>
                <w:sz w:val="21"/>
              </w:rPr>
              <w:t>1624</w:t>
            </w:r>
          </w:p>
        </w:tc>
        <w:tc>
          <w:tcPr>
            <w:tcW w:w="1555" w:type="dxa"/>
            <w:tcBorders>
              <w:top w:val="nil"/>
              <w:bottom w:val="nil"/>
              <w:right w:val="nil"/>
            </w:tcBorders>
            <w:vAlign w:val="center"/>
          </w:tcPr>
          <w:p w14:paraId="241AFB16">
            <w:pPr>
              <w:spacing w:line="300" w:lineRule="exact"/>
              <w:jc w:val="right"/>
              <w:rPr>
                <w:rFonts w:hint="default" w:ascii="华文细黑" w:hAnsi="华文细黑" w:eastAsia="华文细黑"/>
                <w:bCs/>
                <w:sz w:val="21"/>
              </w:rPr>
            </w:pPr>
            <w:r>
              <w:rPr>
                <w:rFonts w:ascii="华文细黑" w:hAnsi="华文细黑" w:eastAsia="华文细黑"/>
                <w:bCs/>
                <w:sz w:val="21"/>
              </w:rPr>
              <w:t>714</w:t>
            </w:r>
          </w:p>
        </w:tc>
      </w:tr>
      <w:tr w14:paraId="4364B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19" w:type="dxa"/>
            <w:tcBorders>
              <w:top w:val="nil"/>
              <w:left w:val="nil"/>
              <w:bottom w:val="nil"/>
              <w:right w:val="single" w:color="auto" w:sz="4" w:space="0"/>
            </w:tcBorders>
            <w:vAlign w:val="center"/>
          </w:tcPr>
          <w:p w14:paraId="24CA3915">
            <w:pPr>
              <w:pStyle w:val="12"/>
              <w:spacing w:before="0" w:beforeAutospacing="0" w:after="0" w:afterAutospacing="0" w:line="300" w:lineRule="exact"/>
              <w:jc w:val="center"/>
              <w:rPr>
                <w:rFonts w:hint="default"/>
                <w:sz w:val="21"/>
              </w:rPr>
            </w:pPr>
            <w:r>
              <w:rPr>
                <w:sz w:val="21"/>
              </w:rPr>
              <w:t>2015</w:t>
            </w:r>
          </w:p>
        </w:tc>
        <w:tc>
          <w:tcPr>
            <w:tcW w:w="1524" w:type="dxa"/>
            <w:tcBorders>
              <w:top w:val="nil"/>
              <w:left w:val="single" w:color="auto" w:sz="4" w:space="0"/>
              <w:bottom w:val="nil"/>
            </w:tcBorders>
            <w:vAlign w:val="center"/>
          </w:tcPr>
          <w:p w14:paraId="78346C1F">
            <w:pPr>
              <w:spacing w:line="300" w:lineRule="exact"/>
              <w:jc w:val="right"/>
              <w:rPr>
                <w:rFonts w:hint="default" w:ascii="华文细黑" w:hAnsi="华文细黑" w:eastAsia="华文细黑"/>
                <w:bCs/>
                <w:sz w:val="21"/>
              </w:rPr>
            </w:pPr>
            <w:r>
              <w:rPr>
                <w:rFonts w:ascii="华文细黑" w:hAnsi="华文细黑" w:eastAsia="华文细黑"/>
                <w:bCs/>
                <w:sz w:val="21"/>
              </w:rPr>
              <w:t>477</w:t>
            </w:r>
          </w:p>
        </w:tc>
        <w:tc>
          <w:tcPr>
            <w:tcW w:w="1525" w:type="dxa"/>
            <w:tcBorders>
              <w:top w:val="nil"/>
              <w:bottom w:val="nil"/>
            </w:tcBorders>
            <w:vAlign w:val="center"/>
          </w:tcPr>
          <w:p w14:paraId="4BA8BC43">
            <w:pPr>
              <w:spacing w:line="300" w:lineRule="exact"/>
              <w:jc w:val="right"/>
              <w:rPr>
                <w:rFonts w:hint="default" w:ascii="华文细黑" w:hAnsi="华文细黑" w:eastAsia="华文细黑"/>
                <w:bCs/>
                <w:sz w:val="21"/>
              </w:rPr>
            </w:pPr>
            <w:r>
              <w:rPr>
                <w:rFonts w:ascii="华文细黑" w:hAnsi="华文细黑" w:eastAsia="华文细黑"/>
                <w:bCs/>
                <w:sz w:val="21"/>
              </w:rPr>
              <w:t>43</w:t>
            </w:r>
          </w:p>
        </w:tc>
        <w:tc>
          <w:tcPr>
            <w:tcW w:w="1652" w:type="dxa"/>
            <w:tcBorders>
              <w:top w:val="nil"/>
              <w:bottom w:val="nil"/>
            </w:tcBorders>
            <w:vAlign w:val="center"/>
          </w:tcPr>
          <w:p w14:paraId="658095EC">
            <w:pPr>
              <w:spacing w:line="300" w:lineRule="exact"/>
              <w:jc w:val="right"/>
              <w:rPr>
                <w:rFonts w:hint="default" w:ascii="华文细黑" w:hAnsi="华文细黑" w:eastAsia="华文细黑"/>
                <w:bCs/>
                <w:sz w:val="21"/>
              </w:rPr>
            </w:pPr>
            <w:r>
              <w:rPr>
                <w:rFonts w:hint="default" w:ascii="华文细黑" w:hAnsi="华文细黑" w:eastAsia="华文细黑"/>
                <w:bCs/>
                <w:sz w:val="21"/>
              </w:rPr>
              <w:t>2496</w:t>
            </w:r>
          </w:p>
        </w:tc>
        <w:tc>
          <w:tcPr>
            <w:tcW w:w="1397" w:type="dxa"/>
            <w:tcBorders>
              <w:top w:val="nil"/>
              <w:bottom w:val="nil"/>
            </w:tcBorders>
            <w:vAlign w:val="center"/>
          </w:tcPr>
          <w:p w14:paraId="797DF7A1">
            <w:pPr>
              <w:spacing w:line="300" w:lineRule="exact"/>
              <w:jc w:val="right"/>
              <w:rPr>
                <w:rFonts w:hint="default" w:ascii="华文细黑" w:hAnsi="华文细黑" w:eastAsia="华文细黑"/>
                <w:bCs/>
                <w:sz w:val="21"/>
              </w:rPr>
            </w:pPr>
            <w:r>
              <w:rPr>
                <w:rFonts w:hint="default" w:ascii="华文细黑" w:hAnsi="华文细黑" w:eastAsia="华文细黑"/>
                <w:bCs/>
                <w:sz w:val="21"/>
              </w:rPr>
              <w:t>2216</w:t>
            </w:r>
          </w:p>
        </w:tc>
        <w:tc>
          <w:tcPr>
            <w:tcW w:w="1555" w:type="dxa"/>
            <w:tcBorders>
              <w:top w:val="nil"/>
              <w:bottom w:val="nil"/>
              <w:right w:val="nil"/>
            </w:tcBorders>
            <w:vAlign w:val="center"/>
          </w:tcPr>
          <w:p w14:paraId="4E8BB9AA">
            <w:pPr>
              <w:spacing w:line="300" w:lineRule="exact"/>
              <w:jc w:val="right"/>
              <w:rPr>
                <w:rFonts w:hint="default" w:ascii="华文细黑" w:hAnsi="华文细黑" w:eastAsia="华文细黑"/>
                <w:bCs/>
                <w:sz w:val="21"/>
              </w:rPr>
            </w:pPr>
            <w:r>
              <w:rPr>
                <w:rFonts w:hint="default" w:ascii="华文细黑" w:hAnsi="华文细黑" w:eastAsia="华文细黑"/>
                <w:bCs/>
                <w:sz w:val="21"/>
              </w:rPr>
              <w:t>936</w:t>
            </w:r>
          </w:p>
        </w:tc>
      </w:tr>
      <w:tr w14:paraId="77E8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19" w:type="dxa"/>
            <w:tcBorders>
              <w:top w:val="nil"/>
              <w:left w:val="nil"/>
              <w:bottom w:val="nil"/>
              <w:right w:val="single" w:color="auto" w:sz="4" w:space="0"/>
            </w:tcBorders>
            <w:vAlign w:val="center"/>
          </w:tcPr>
          <w:p w14:paraId="73CA6327">
            <w:pPr>
              <w:pStyle w:val="12"/>
              <w:spacing w:before="0" w:beforeAutospacing="0" w:after="0" w:afterAutospacing="0" w:line="300" w:lineRule="exact"/>
              <w:jc w:val="center"/>
              <w:rPr>
                <w:rFonts w:hint="default"/>
                <w:sz w:val="21"/>
              </w:rPr>
            </w:pPr>
            <w:r>
              <w:rPr>
                <w:sz w:val="21"/>
              </w:rPr>
              <w:t>2016</w:t>
            </w:r>
          </w:p>
        </w:tc>
        <w:tc>
          <w:tcPr>
            <w:tcW w:w="1524" w:type="dxa"/>
            <w:tcBorders>
              <w:top w:val="nil"/>
              <w:left w:val="single" w:color="auto" w:sz="4" w:space="0"/>
              <w:bottom w:val="nil"/>
            </w:tcBorders>
            <w:vAlign w:val="center"/>
          </w:tcPr>
          <w:p w14:paraId="3CEC94EB">
            <w:pPr>
              <w:spacing w:line="300" w:lineRule="exact"/>
              <w:jc w:val="right"/>
              <w:rPr>
                <w:rFonts w:hint="default" w:ascii="华文细黑" w:hAnsi="华文细黑" w:eastAsia="华文细黑"/>
                <w:bCs/>
                <w:sz w:val="21"/>
              </w:rPr>
            </w:pPr>
            <w:r>
              <w:rPr>
                <w:rFonts w:ascii="华文细黑" w:hAnsi="华文细黑" w:eastAsia="华文细黑"/>
                <w:bCs/>
                <w:sz w:val="21"/>
              </w:rPr>
              <w:t>476</w:t>
            </w:r>
          </w:p>
        </w:tc>
        <w:tc>
          <w:tcPr>
            <w:tcW w:w="1525" w:type="dxa"/>
            <w:tcBorders>
              <w:top w:val="nil"/>
              <w:bottom w:val="nil"/>
            </w:tcBorders>
            <w:vAlign w:val="center"/>
          </w:tcPr>
          <w:p w14:paraId="143BB929">
            <w:pPr>
              <w:spacing w:line="300" w:lineRule="exact"/>
              <w:jc w:val="right"/>
              <w:rPr>
                <w:rFonts w:hint="default" w:ascii="华文细黑" w:hAnsi="华文细黑" w:eastAsia="华文细黑"/>
                <w:bCs/>
                <w:sz w:val="21"/>
              </w:rPr>
            </w:pPr>
            <w:r>
              <w:rPr>
                <w:rFonts w:ascii="华文细黑" w:hAnsi="华文细黑" w:eastAsia="华文细黑"/>
                <w:bCs/>
                <w:sz w:val="21"/>
              </w:rPr>
              <w:t>46</w:t>
            </w:r>
          </w:p>
        </w:tc>
        <w:tc>
          <w:tcPr>
            <w:tcW w:w="1652" w:type="dxa"/>
            <w:tcBorders>
              <w:top w:val="nil"/>
              <w:bottom w:val="nil"/>
            </w:tcBorders>
            <w:vAlign w:val="center"/>
          </w:tcPr>
          <w:p w14:paraId="7FE9AEBD">
            <w:pPr>
              <w:spacing w:line="300" w:lineRule="exact"/>
              <w:jc w:val="right"/>
              <w:rPr>
                <w:rFonts w:hint="default" w:ascii="华文细黑" w:hAnsi="华文细黑" w:eastAsia="华文细黑"/>
                <w:bCs/>
                <w:sz w:val="21"/>
              </w:rPr>
            </w:pPr>
            <w:r>
              <w:rPr>
                <w:rFonts w:ascii="华文细黑" w:hAnsi="华文细黑" w:eastAsia="华文细黑"/>
                <w:bCs/>
                <w:sz w:val="21"/>
              </w:rPr>
              <w:t>2401</w:t>
            </w:r>
          </w:p>
        </w:tc>
        <w:tc>
          <w:tcPr>
            <w:tcW w:w="1397" w:type="dxa"/>
            <w:tcBorders>
              <w:top w:val="nil"/>
              <w:bottom w:val="nil"/>
            </w:tcBorders>
            <w:vAlign w:val="center"/>
          </w:tcPr>
          <w:p w14:paraId="238C0F22">
            <w:pPr>
              <w:spacing w:line="300" w:lineRule="exact"/>
              <w:jc w:val="right"/>
              <w:rPr>
                <w:rFonts w:hint="default" w:ascii="华文细黑" w:hAnsi="华文细黑" w:eastAsia="华文细黑"/>
                <w:bCs/>
                <w:color w:val="000000"/>
                <w:sz w:val="21"/>
              </w:rPr>
            </w:pPr>
            <w:r>
              <w:rPr>
                <w:rFonts w:ascii="华文细黑" w:hAnsi="华文细黑" w:eastAsia="华文细黑"/>
                <w:bCs/>
                <w:color w:val="000000"/>
                <w:sz w:val="21"/>
              </w:rPr>
              <w:t>2804</w:t>
            </w:r>
          </w:p>
        </w:tc>
        <w:tc>
          <w:tcPr>
            <w:tcW w:w="1555" w:type="dxa"/>
            <w:tcBorders>
              <w:top w:val="nil"/>
              <w:bottom w:val="nil"/>
              <w:right w:val="nil"/>
            </w:tcBorders>
            <w:vAlign w:val="center"/>
          </w:tcPr>
          <w:p w14:paraId="5B23E452">
            <w:pPr>
              <w:spacing w:line="300" w:lineRule="exact"/>
              <w:jc w:val="right"/>
              <w:rPr>
                <w:rFonts w:hint="default" w:ascii="华文细黑" w:hAnsi="华文细黑" w:eastAsia="华文细黑"/>
                <w:bCs/>
                <w:sz w:val="21"/>
              </w:rPr>
            </w:pPr>
            <w:r>
              <w:rPr>
                <w:rFonts w:ascii="华文细黑" w:hAnsi="华文细黑" w:eastAsia="华文细黑"/>
                <w:bCs/>
                <w:sz w:val="21"/>
              </w:rPr>
              <w:t>996</w:t>
            </w:r>
          </w:p>
        </w:tc>
      </w:tr>
      <w:tr w14:paraId="4CF07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19" w:type="dxa"/>
            <w:tcBorders>
              <w:top w:val="nil"/>
              <w:left w:val="nil"/>
              <w:bottom w:val="nil"/>
              <w:right w:val="single" w:color="auto" w:sz="4" w:space="0"/>
            </w:tcBorders>
            <w:vAlign w:val="center"/>
          </w:tcPr>
          <w:p w14:paraId="3BFDADED">
            <w:pPr>
              <w:pStyle w:val="12"/>
              <w:spacing w:before="0" w:beforeAutospacing="0" w:after="0" w:afterAutospacing="0" w:line="300" w:lineRule="exact"/>
              <w:jc w:val="center"/>
              <w:rPr>
                <w:rFonts w:hint="default"/>
                <w:sz w:val="21"/>
              </w:rPr>
            </w:pPr>
            <w:r>
              <w:rPr>
                <w:sz w:val="21"/>
              </w:rPr>
              <w:t>2017</w:t>
            </w:r>
          </w:p>
        </w:tc>
        <w:tc>
          <w:tcPr>
            <w:tcW w:w="1524" w:type="dxa"/>
            <w:tcBorders>
              <w:top w:val="nil"/>
              <w:left w:val="single" w:color="auto" w:sz="4" w:space="0"/>
              <w:bottom w:val="nil"/>
            </w:tcBorders>
            <w:vAlign w:val="center"/>
          </w:tcPr>
          <w:p w14:paraId="18655FBD">
            <w:pPr>
              <w:spacing w:line="300" w:lineRule="exact"/>
              <w:jc w:val="right"/>
              <w:rPr>
                <w:rFonts w:hint="default" w:ascii="华文细黑" w:hAnsi="华文细黑" w:eastAsia="华文细黑"/>
                <w:bCs/>
                <w:sz w:val="21"/>
              </w:rPr>
            </w:pPr>
            <w:r>
              <w:rPr>
                <w:rFonts w:ascii="华文细黑" w:hAnsi="华文细黑" w:eastAsia="华文细黑"/>
                <w:bCs/>
                <w:sz w:val="21"/>
              </w:rPr>
              <w:t>415</w:t>
            </w:r>
          </w:p>
        </w:tc>
        <w:tc>
          <w:tcPr>
            <w:tcW w:w="1525" w:type="dxa"/>
            <w:tcBorders>
              <w:top w:val="nil"/>
              <w:bottom w:val="nil"/>
            </w:tcBorders>
            <w:vAlign w:val="center"/>
          </w:tcPr>
          <w:p w14:paraId="0A7EE517">
            <w:pPr>
              <w:spacing w:line="300" w:lineRule="exact"/>
              <w:jc w:val="right"/>
              <w:rPr>
                <w:rFonts w:hint="default" w:ascii="华文细黑" w:hAnsi="华文细黑" w:eastAsia="华文细黑"/>
                <w:bCs/>
                <w:sz w:val="21"/>
              </w:rPr>
            </w:pPr>
            <w:r>
              <w:rPr>
                <w:rFonts w:ascii="华文细黑" w:hAnsi="华文细黑" w:eastAsia="华文细黑"/>
                <w:bCs/>
                <w:sz w:val="21"/>
              </w:rPr>
              <w:t>45</w:t>
            </w:r>
          </w:p>
        </w:tc>
        <w:tc>
          <w:tcPr>
            <w:tcW w:w="1652" w:type="dxa"/>
            <w:tcBorders>
              <w:top w:val="nil"/>
              <w:bottom w:val="nil"/>
            </w:tcBorders>
            <w:vAlign w:val="center"/>
          </w:tcPr>
          <w:p w14:paraId="3526952F">
            <w:pPr>
              <w:spacing w:line="300" w:lineRule="exact"/>
              <w:jc w:val="right"/>
              <w:rPr>
                <w:rFonts w:hint="default" w:ascii="华文细黑" w:hAnsi="华文细黑" w:eastAsia="华文细黑"/>
                <w:bCs/>
                <w:sz w:val="21"/>
              </w:rPr>
            </w:pPr>
            <w:r>
              <w:rPr>
                <w:rFonts w:ascii="华文细黑" w:hAnsi="华文细黑" w:eastAsia="华文细黑"/>
                <w:bCs/>
                <w:sz w:val="21"/>
              </w:rPr>
              <w:t>2420</w:t>
            </w:r>
          </w:p>
        </w:tc>
        <w:tc>
          <w:tcPr>
            <w:tcW w:w="1397" w:type="dxa"/>
            <w:tcBorders>
              <w:top w:val="nil"/>
              <w:bottom w:val="nil"/>
            </w:tcBorders>
            <w:vAlign w:val="center"/>
          </w:tcPr>
          <w:p w14:paraId="6CDCDC00">
            <w:pPr>
              <w:spacing w:line="300" w:lineRule="exact"/>
              <w:jc w:val="right"/>
              <w:rPr>
                <w:rFonts w:hint="default" w:ascii="华文细黑" w:hAnsi="华文细黑" w:eastAsia="华文细黑"/>
                <w:bCs/>
                <w:sz w:val="21"/>
              </w:rPr>
            </w:pPr>
            <w:r>
              <w:rPr>
                <w:rFonts w:ascii="华文细黑" w:hAnsi="华文细黑" w:eastAsia="华文细黑"/>
                <w:bCs/>
                <w:sz w:val="21"/>
              </w:rPr>
              <w:t>2244</w:t>
            </w:r>
          </w:p>
        </w:tc>
        <w:tc>
          <w:tcPr>
            <w:tcW w:w="1555" w:type="dxa"/>
            <w:tcBorders>
              <w:top w:val="nil"/>
              <w:bottom w:val="nil"/>
              <w:right w:val="nil"/>
            </w:tcBorders>
            <w:vAlign w:val="center"/>
          </w:tcPr>
          <w:p w14:paraId="61F19DAA">
            <w:pPr>
              <w:spacing w:line="300" w:lineRule="exact"/>
              <w:jc w:val="right"/>
              <w:rPr>
                <w:rFonts w:hint="default" w:ascii="华文细黑" w:hAnsi="华文细黑" w:eastAsia="华文细黑"/>
                <w:bCs/>
                <w:sz w:val="21"/>
              </w:rPr>
            </w:pPr>
            <w:r>
              <w:rPr>
                <w:rFonts w:ascii="华文细黑" w:hAnsi="华文细黑" w:eastAsia="华文细黑"/>
                <w:bCs/>
                <w:sz w:val="21"/>
              </w:rPr>
              <w:t>1035</w:t>
            </w:r>
          </w:p>
        </w:tc>
      </w:tr>
      <w:tr w14:paraId="135A4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19" w:type="dxa"/>
            <w:tcBorders>
              <w:top w:val="nil"/>
              <w:left w:val="nil"/>
              <w:bottom w:val="nil"/>
              <w:right w:val="single" w:color="auto" w:sz="4" w:space="0"/>
            </w:tcBorders>
            <w:vAlign w:val="center"/>
          </w:tcPr>
          <w:p w14:paraId="5DF7BE3D">
            <w:pPr>
              <w:pStyle w:val="12"/>
              <w:spacing w:before="0" w:beforeAutospacing="0" w:after="0" w:afterAutospacing="0" w:line="300" w:lineRule="exact"/>
              <w:jc w:val="center"/>
              <w:rPr>
                <w:rFonts w:hint="default"/>
                <w:sz w:val="21"/>
              </w:rPr>
            </w:pPr>
            <w:r>
              <w:rPr>
                <w:sz w:val="21"/>
              </w:rPr>
              <w:t>2018</w:t>
            </w:r>
          </w:p>
        </w:tc>
        <w:tc>
          <w:tcPr>
            <w:tcW w:w="1524" w:type="dxa"/>
            <w:tcBorders>
              <w:top w:val="nil"/>
              <w:left w:val="single" w:color="auto" w:sz="4" w:space="0"/>
              <w:bottom w:val="nil"/>
            </w:tcBorders>
            <w:vAlign w:val="center"/>
          </w:tcPr>
          <w:p w14:paraId="588C234C">
            <w:pPr>
              <w:spacing w:line="300" w:lineRule="exact"/>
              <w:jc w:val="right"/>
              <w:rPr>
                <w:rFonts w:hint="default" w:ascii="华文细黑" w:hAnsi="华文细黑" w:eastAsia="华文细黑"/>
                <w:bCs/>
                <w:sz w:val="21"/>
              </w:rPr>
            </w:pPr>
            <w:r>
              <w:rPr>
                <w:rFonts w:ascii="华文细黑" w:hAnsi="华文细黑" w:eastAsia="华文细黑"/>
                <w:bCs/>
                <w:sz w:val="21"/>
              </w:rPr>
              <w:t>420</w:t>
            </w:r>
          </w:p>
        </w:tc>
        <w:tc>
          <w:tcPr>
            <w:tcW w:w="1525" w:type="dxa"/>
            <w:tcBorders>
              <w:top w:val="nil"/>
              <w:bottom w:val="nil"/>
            </w:tcBorders>
            <w:vAlign w:val="center"/>
          </w:tcPr>
          <w:p w14:paraId="0CDD9EEC">
            <w:pPr>
              <w:spacing w:line="300" w:lineRule="exact"/>
              <w:jc w:val="right"/>
              <w:rPr>
                <w:rFonts w:hint="default" w:ascii="华文细黑" w:hAnsi="华文细黑" w:eastAsia="华文细黑"/>
                <w:bCs/>
                <w:sz w:val="21"/>
              </w:rPr>
            </w:pPr>
            <w:r>
              <w:rPr>
                <w:rFonts w:ascii="华文细黑" w:hAnsi="华文细黑" w:eastAsia="华文细黑"/>
                <w:bCs/>
                <w:sz w:val="21"/>
              </w:rPr>
              <w:t>47</w:t>
            </w:r>
          </w:p>
        </w:tc>
        <w:tc>
          <w:tcPr>
            <w:tcW w:w="1652" w:type="dxa"/>
            <w:tcBorders>
              <w:top w:val="nil"/>
              <w:bottom w:val="nil"/>
            </w:tcBorders>
            <w:vAlign w:val="center"/>
          </w:tcPr>
          <w:p w14:paraId="613FD78D">
            <w:pPr>
              <w:spacing w:line="300" w:lineRule="exact"/>
              <w:jc w:val="right"/>
              <w:rPr>
                <w:rFonts w:hint="default" w:ascii="华文细黑" w:hAnsi="华文细黑" w:eastAsia="华文细黑"/>
                <w:bCs/>
                <w:sz w:val="21"/>
              </w:rPr>
            </w:pPr>
            <w:r>
              <w:rPr>
                <w:rFonts w:ascii="华文细黑" w:hAnsi="华文细黑" w:eastAsia="华文细黑"/>
                <w:bCs/>
                <w:sz w:val="21"/>
              </w:rPr>
              <w:t>2594</w:t>
            </w:r>
          </w:p>
        </w:tc>
        <w:tc>
          <w:tcPr>
            <w:tcW w:w="1397" w:type="dxa"/>
            <w:tcBorders>
              <w:top w:val="nil"/>
              <w:bottom w:val="nil"/>
            </w:tcBorders>
            <w:vAlign w:val="center"/>
          </w:tcPr>
          <w:p w14:paraId="394CF881">
            <w:pPr>
              <w:spacing w:line="300" w:lineRule="exact"/>
              <w:jc w:val="right"/>
              <w:rPr>
                <w:rFonts w:hint="default" w:ascii="华文细黑" w:hAnsi="华文细黑" w:eastAsia="华文细黑"/>
                <w:bCs/>
                <w:sz w:val="21"/>
              </w:rPr>
            </w:pPr>
            <w:r>
              <w:rPr>
                <w:rFonts w:ascii="华文细黑" w:hAnsi="华文细黑" w:eastAsia="华文细黑"/>
                <w:bCs/>
                <w:sz w:val="21"/>
              </w:rPr>
              <w:t>2510</w:t>
            </w:r>
          </w:p>
        </w:tc>
        <w:tc>
          <w:tcPr>
            <w:tcW w:w="1555" w:type="dxa"/>
            <w:tcBorders>
              <w:top w:val="nil"/>
              <w:bottom w:val="nil"/>
              <w:right w:val="nil"/>
            </w:tcBorders>
            <w:vAlign w:val="center"/>
          </w:tcPr>
          <w:p w14:paraId="4A6D2D09">
            <w:pPr>
              <w:spacing w:line="300" w:lineRule="exact"/>
              <w:jc w:val="right"/>
              <w:rPr>
                <w:rFonts w:hint="default" w:ascii="华文细黑" w:hAnsi="华文细黑" w:eastAsia="华文细黑"/>
                <w:bCs/>
                <w:sz w:val="21"/>
              </w:rPr>
            </w:pPr>
            <w:r>
              <w:rPr>
                <w:rFonts w:ascii="华文细黑" w:hAnsi="华文细黑" w:eastAsia="华文细黑"/>
                <w:bCs/>
                <w:sz w:val="21"/>
              </w:rPr>
              <w:t>995</w:t>
            </w:r>
          </w:p>
        </w:tc>
      </w:tr>
      <w:tr w14:paraId="0676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19" w:type="dxa"/>
            <w:tcBorders>
              <w:top w:val="nil"/>
              <w:left w:val="nil"/>
              <w:bottom w:val="nil"/>
              <w:right w:val="single" w:color="auto" w:sz="4" w:space="0"/>
            </w:tcBorders>
            <w:vAlign w:val="center"/>
          </w:tcPr>
          <w:p w14:paraId="377354EB">
            <w:pPr>
              <w:pStyle w:val="12"/>
              <w:spacing w:before="0" w:beforeAutospacing="0" w:after="0" w:afterAutospacing="0" w:line="300" w:lineRule="exact"/>
              <w:jc w:val="center"/>
              <w:rPr>
                <w:rFonts w:hint="default"/>
                <w:sz w:val="21"/>
              </w:rPr>
            </w:pPr>
            <w:r>
              <w:rPr>
                <w:sz w:val="21"/>
              </w:rPr>
              <w:t>2019</w:t>
            </w:r>
          </w:p>
        </w:tc>
        <w:tc>
          <w:tcPr>
            <w:tcW w:w="1524" w:type="dxa"/>
            <w:tcBorders>
              <w:top w:val="nil"/>
              <w:left w:val="single" w:color="auto" w:sz="4" w:space="0"/>
              <w:bottom w:val="nil"/>
            </w:tcBorders>
            <w:vAlign w:val="center"/>
          </w:tcPr>
          <w:p w14:paraId="0F33BB8E">
            <w:pPr>
              <w:spacing w:line="300" w:lineRule="exact"/>
              <w:jc w:val="right"/>
              <w:rPr>
                <w:rFonts w:hint="default" w:ascii="华文细黑" w:hAnsi="华文细黑" w:eastAsia="华文细黑"/>
                <w:bCs/>
                <w:sz w:val="21"/>
              </w:rPr>
            </w:pPr>
            <w:r>
              <w:rPr>
                <w:rFonts w:ascii="华文细黑" w:hAnsi="华文细黑" w:eastAsia="华文细黑"/>
                <w:bCs/>
                <w:sz w:val="21"/>
              </w:rPr>
              <w:t>433</w:t>
            </w:r>
          </w:p>
        </w:tc>
        <w:tc>
          <w:tcPr>
            <w:tcW w:w="1525" w:type="dxa"/>
            <w:tcBorders>
              <w:top w:val="nil"/>
              <w:bottom w:val="nil"/>
            </w:tcBorders>
            <w:vAlign w:val="center"/>
          </w:tcPr>
          <w:p w14:paraId="1B8C4594">
            <w:pPr>
              <w:spacing w:line="300" w:lineRule="exact"/>
              <w:jc w:val="right"/>
              <w:rPr>
                <w:rFonts w:hint="default" w:ascii="华文细黑" w:hAnsi="华文细黑" w:eastAsia="华文细黑"/>
                <w:bCs/>
                <w:sz w:val="21"/>
              </w:rPr>
            </w:pPr>
            <w:r>
              <w:rPr>
                <w:rFonts w:ascii="华文细黑" w:hAnsi="华文细黑" w:eastAsia="华文细黑"/>
                <w:bCs/>
                <w:sz w:val="21"/>
              </w:rPr>
              <w:t>47</w:t>
            </w:r>
          </w:p>
        </w:tc>
        <w:tc>
          <w:tcPr>
            <w:tcW w:w="1652" w:type="dxa"/>
            <w:tcBorders>
              <w:top w:val="nil"/>
              <w:bottom w:val="nil"/>
            </w:tcBorders>
            <w:vAlign w:val="center"/>
          </w:tcPr>
          <w:p w14:paraId="35E7D5A8">
            <w:pPr>
              <w:spacing w:line="300" w:lineRule="exact"/>
              <w:jc w:val="right"/>
              <w:rPr>
                <w:rFonts w:hint="default" w:ascii="华文细黑" w:hAnsi="华文细黑" w:eastAsia="华文细黑"/>
                <w:bCs/>
                <w:sz w:val="21"/>
              </w:rPr>
            </w:pPr>
            <w:r>
              <w:rPr>
                <w:rFonts w:ascii="华文细黑" w:hAnsi="华文细黑" w:eastAsia="华文细黑"/>
                <w:bCs/>
                <w:sz w:val="21"/>
              </w:rPr>
              <w:t>2733</w:t>
            </w:r>
          </w:p>
        </w:tc>
        <w:tc>
          <w:tcPr>
            <w:tcW w:w="1397" w:type="dxa"/>
            <w:tcBorders>
              <w:top w:val="nil"/>
              <w:bottom w:val="nil"/>
            </w:tcBorders>
            <w:vAlign w:val="center"/>
          </w:tcPr>
          <w:p w14:paraId="08DFED05">
            <w:pPr>
              <w:spacing w:line="300" w:lineRule="exact"/>
              <w:jc w:val="right"/>
              <w:rPr>
                <w:rFonts w:hint="default" w:ascii="华文细黑" w:hAnsi="华文细黑" w:eastAsia="华文细黑"/>
                <w:bCs/>
                <w:sz w:val="21"/>
              </w:rPr>
            </w:pPr>
            <w:r>
              <w:rPr>
                <w:rFonts w:ascii="华文细黑" w:hAnsi="华文细黑" w:eastAsia="华文细黑"/>
                <w:bCs/>
                <w:sz w:val="21"/>
              </w:rPr>
              <w:t>2610</w:t>
            </w:r>
          </w:p>
        </w:tc>
        <w:tc>
          <w:tcPr>
            <w:tcW w:w="1555" w:type="dxa"/>
            <w:tcBorders>
              <w:top w:val="nil"/>
              <w:bottom w:val="nil"/>
              <w:right w:val="nil"/>
            </w:tcBorders>
            <w:vAlign w:val="center"/>
          </w:tcPr>
          <w:p w14:paraId="7E6022BA">
            <w:pPr>
              <w:spacing w:line="300" w:lineRule="exact"/>
              <w:jc w:val="right"/>
              <w:rPr>
                <w:rFonts w:hint="default" w:ascii="华文细黑" w:hAnsi="华文细黑" w:eastAsia="华文细黑"/>
                <w:bCs/>
                <w:sz w:val="21"/>
              </w:rPr>
            </w:pPr>
            <w:r>
              <w:rPr>
                <w:rFonts w:ascii="华文细黑" w:hAnsi="华文细黑" w:eastAsia="华文细黑"/>
                <w:bCs/>
                <w:sz w:val="21"/>
              </w:rPr>
              <w:t>1063</w:t>
            </w:r>
          </w:p>
        </w:tc>
      </w:tr>
      <w:tr w14:paraId="5073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19" w:type="dxa"/>
            <w:tcBorders>
              <w:top w:val="nil"/>
              <w:left w:val="nil"/>
              <w:bottom w:val="nil"/>
              <w:right w:val="single" w:color="auto" w:sz="4" w:space="0"/>
            </w:tcBorders>
            <w:vAlign w:val="center"/>
          </w:tcPr>
          <w:p w14:paraId="697DEC9A">
            <w:pPr>
              <w:pStyle w:val="12"/>
              <w:spacing w:before="0" w:beforeAutospacing="0" w:after="0" w:afterAutospacing="0" w:line="300" w:lineRule="exact"/>
              <w:jc w:val="center"/>
              <w:rPr>
                <w:rFonts w:hint="default"/>
                <w:sz w:val="21"/>
              </w:rPr>
            </w:pPr>
            <w:r>
              <w:rPr>
                <w:sz w:val="21"/>
              </w:rPr>
              <w:t>2020</w:t>
            </w:r>
          </w:p>
        </w:tc>
        <w:tc>
          <w:tcPr>
            <w:tcW w:w="1524" w:type="dxa"/>
            <w:tcBorders>
              <w:top w:val="nil"/>
              <w:left w:val="single" w:color="auto" w:sz="4" w:space="0"/>
              <w:bottom w:val="nil"/>
            </w:tcBorders>
            <w:vAlign w:val="center"/>
          </w:tcPr>
          <w:p w14:paraId="12E1C97B">
            <w:pPr>
              <w:spacing w:line="300" w:lineRule="exact"/>
              <w:jc w:val="right"/>
              <w:rPr>
                <w:rFonts w:hint="default" w:ascii="华文细黑" w:hAnsi="华文细黑" w:eastAsia="华文细黑"/>
                <w:bCs/>
                <w:sz w:val="21"/>
              </w:rPr>
            </w:pPr>
            <w:r>
              <w:rPr>
                <w:rFonts w:ascii="华文细黑" w:hAnsi="华文细黑" w:eastAsia="华文细黑"/>
                <w:bCs/>
                <w:sz w:val="21"/>
              </w:rPr>
              <w:t>443</w:t>
            </w:r>
          </w:p>
        </w:tc>
        <w:tc>
          <w:tcPr>
            <w:tcW w:w="1525" w:type="dxa"/>
            <w:tcBorders>
              <w:top w:val="nil"/>
              <w:bottom w:val="nil"/>
            </w:tcBorders>
            <w:vAlign w:val="center"/>
          </w:tcPr>
          <w:p w14:paraId="622E7130">
            <w:pPr>
              <w:spacing w:line="300" w:lineRule="exact"/>
              <w:jc w:val="right"/>
              <w:rPr>
                <w:rFonts w:hint="default" w:ascii="华文细黑" w:hAnsi="华文细黑" w:eastAsia="华文细黑"/>
                <w:bCs/>
                <w:sz w:val="21"/>
              </w:rPr>
            </w:pPr>
            <w:r>
              <w:rPr>
                <w:rFonts w:ascii="华文细黑" w:hAnsi="华文细黑" w:eastAsia="华文细黑"/>
                <w:bCs/>
                <w:sz w:val="21"/>
              </w:rPr>
              <w:t>48</w:t>
            </w:r>
          </w:p>
        </w:tc>
        <w:tc>
          <w:tcPr>
            <w:tcW w:w="1652" w:type="dxa"/>
            <w:tcBorders>
              <w:top w:val="nil"/>
              <w:bottom w:val="nil"/>
            </w:tcBorders>
            <w:vAlign w:val="center"/>
          </w:tcPr>
          <w:p w14:paraId="1A7A881F">
            <w:pPr>
              <w:spacing w:line="300" w:lineRule="exact"/>
              <w:jc w:val="right"/>
              <w:rPr>
                <w:rFonts w:hint="default" w:ascii="华文细黑" w:hAnsi="华文细黑" w:eastAsia="华文细黑"/>
                <w:bCs/>
                <w:sz w:val="21"/>
              </w:rPr>
            </w:pPr>
            <w:r>
              <w:rPr>
                <w:rFonts w:ascii="华文细黑" w:hAnsi="华文细黑" w:eastAsia="华文细黑"/>
                <w:bCs/>
                <w:sz w:val="21"/>
              </w:rPr>
              <w:t>2805</w:t>
            </w:r>
          </w:p>
        </w:tc>
        <w:tc>
          <w:tcPr>
            <w:tcW w:w="1397" w:type="dxa"/>
            <w:tcBorders>
              <w:top w:val="nil"/>
              <w:bottom w:val="nil"/>
            </w:tcBorders>
            <w:vAlign w:val="center"/>
          </w:tcPr>
          <w:p w14:paraId="40C1E5C4">
            <w:pPr>
              <w:spacing w:line="300" w:lineRule="exact"/>
              <w:jc w:val="right"/>
              <w:rPr>
                <w:rFonts w:hint="default" w:ascii="华文细黑" w:hAnsi="华文细黑" w:eastAsia="华文细黑"/>
                <w:bCs/>
                <w:sz w:val="21"/>
              </w:rPr>
            </w:pPr>
            <w:r>
              <w:rPr>
                <w:rFonts w:ascii="华文细黑" w:hAnsi="华文细黑" w:eastAsia="华文细黑"/>
                <w:bCs/>
                <w:sz w:val="21"/>
              </w:rPr>
              <w:t>2737</w:t>
            </w:r>
          </w:p>
        </w:tc>
        <w:tc>
          <w:tcPr>
            <w:tcW w:w="1555" w:type="dxa"/>
            <w:tcBorders>
              <w:top w:val="nil"/>
              <w:bottom w:val="nil"/>
              <w:right w:val="nil"/>
            </w:tcBorders>
            <w:vAlign w:val="center"/>
          </w:tcPr>
          <w:p w14:paraId="0D369E60">
            <w:pPr>
              <w:spacing w:line="300" w:lineRule="exact"/>
              <w:jc w:val="right"/>
              <w:rPr>
                <w:rFonts w:hint="default" w:ascii="华文细黑" w:hAnsi="华文细黑" w:eastAsia="华文细黑"/>
                <w:bCs/>
                <w:sz w:val="21"/>
              </w:rPr>
            </w:pPr>
            <w:r>
              <w:rPr>
                <w:rFonts w:ascii="华文细黑" w:hAnsi="华文细黑" w:eastAsia="华文细黑"/>
                <w:bCs/>
                <w:sz w:val="21"/>
              </w:rPr>
              <w:t>1255</w:t>
            </w:r>
          </w:p>
        </w:tc>
      </w:tr>
      <w:tr w14:paraId="00F34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19" w:type="dxa"/>
            <w:tcBorders>
              <w:top w:val="nil"/>
              <w:left w:val="nil"/>
              <w:bottom w:val="single" w:color="auto" w:sz="8" w:space="0"/>
              <w:right w:val="single" w:color="auto" w:sz="4" w:space="0"/>
            </w:tcBorders>
            <w:vAlign w:val="center"/>
          </w:tcPr>
          <w:p w14:paraId="0774D564">
            <w:pPr>
              <w:pStyle w:val="12"/>
              <w:spacing w:before="0" w:beforeAutospacing="0" w:after="0" w:afterAutospacing="0" w:line="300" w:lineRule="exact"/>
              <w:jc w:val="center"/>
              <w:rPr>
                <w:rFonts w:hint="default"/>
                <w:sz w:val="21"/>
              </w:rPr>
            </w:pPr>
            <w:r>
              <w:rPr>
                <w:sz w:val="21"/>
              </w:rPr>
              <w:t>2021</w:t>
            </w:r>
          </w:p>
        </w:tc>
        <w:tc>
          <w:tcPr>
            <w:tcW w:w="1524" w:type="dxa"/>
            <w:tcBorders>
              <w:top w:val="nil"/>
              <w:left w:val="single" w:color="auto" w:sz="4" w:space="0"/>
              <w:bottom w:val="single" w:color="auto" w:sz="8" w:space="0"/>
            </w:tcBorders>
            <w:vAlign w:val="center"/>
          </w:tcPr>
          <w:p w14:paraId="51B7E59A">
            <w:pPr>
              <w:spacing w:line="300" w:lineRule="exact"/>
              <w:jc w:val="right"/>
              <w:rPr>
                <w:rFonts w:hint="default" w:ascii="华文细黑" w:hAnsi="华文细黑" w:eastAsia="华文细黑"/>
                <w:bCs/>
                <w:sz w:val="21"/>
              </w:rPr>
            </w:pPr>
            <w:r>
              <w:rPr>
                <w:rFonts w:ascii="华文细黑" w:hAnsi="华文细黑" w:eastAsia="华文细黑"/>
                <w:bCs/>
                <w:sz w:val="21"/>
              </w:rPr>
              <w:t>447</w:t>
            </w:r>
          </w:p>
        </w:tc>
        <w:tc>
          <w:tcPr>
            <w:tcW w:w="1525" w:type="dxa"/>
            <w:tcBorders>
              <w:top w:val="nil"/>
              <w:bottom w:val="single" w:color="auto" w:sz="8" w:space="0"/>
            </w:tcBorders>
            <w:vAlign w:val="center"/>
          </w:tcPr>
          <w:p w14:paraId="79E56A4D">
            <w:pPr>
              <w:spacing w:line="300" w:lineRule="exact"/>
              <w:jc w:val="right"/>
              <w:rPr>
                <w:rFonts w:hint="default" w:ascii="华文细黑" w:hAnsi="华文细黑" w:eastAsia="华文细黑"/>
                <w:bCs/>
                <w:sz w:val="21"/>
              </w:rPr>
            </w:pPr>
            <w:r>
              <w:rPr>
                <w:rFonts w:ascii="华文细黑" w:hAnsi="华文细黑" w:eastAsia="华文细黑"/>
                <w:bCs/>
                <w:sz w:val="21"/>
              </w:rPr>
              <w:t>48</w:t>
            </w:r>
          </w:p>
        </w:tc>
        <w:tc>
          <w:tcPr>
            <w:tcW w:w="1652" w:type="dxa"/>
            <w:tcBorders>
              <w:top w:val="nil"/>
              <w:bottom w:val="single" w:color="auto" w:sz="8" w:space="0"/>
            </w:tcBorders>
            <w:vAlign w:val="center"/>
          </w:tcPr>
          <w:p w14:paraId="05904CF0">
            <w:pPr>
              <w:spacing w:line="300" w:lineRule="exact"/>
              <w:jc w:val="right"/>
              <w:rPr>
                <w:rFonts w:hint="default" w:ascii="华文细黑" w:hAnsi="华文细黑" w:eastAsia="华文细黑"/>
                <w:bCs/>
                <w:sz w:val="21"/>
              </w:rPr>
            </w:pPr>
            <w:r>
              <w:rPr>
                <w:rFonts w:ascii="华文细黑" w:hAnsi="华文细黑" w:eastAsia="华文细黑"/>
                <w:bCs/>
                <w:sz w:val="21"/>
              </w:rPr>
              <w:t>2802</w:t>
            </w:r>
          </w:p>
        </w:tc>
        <w:tc>
          <w:tcPr>
            <w:tcW w:w="1397" w:type="dxa"/>
            <w:tcBorders>
              <w:top w:val="nil"/>
              <w:bottom w:val="single" w:color="auto" w:sz="8" w:space="0"/>
            </w:tcBorders>
            <w:vAlign w:val="center"/>
          </w:tcPr>
          <w:p w14:paraId="5EE17897">
            <w:pPr>
              <w:spacing w:line="300" w:lineRule="exact"/>
              <w:jc w:val="right"/>
              <w:rPr>
                <w:rFonts w:hint="default" w:ascii="华文细黑" w:hAnsi="华文细黑" w:eastAsia="华文细黑"/>
                <w:bCs/>
                <w:sz w:val="21"/>
              </w:rPr>
            </w:pPr>
            <w:r>
              <w:rPr>
                <w:rFonts w:ascii="华文细黑" w:hAnsi="华文细黑" w:eastAsia="华文细黑"/>
                <w:bCs/>
                <w:sz w:val="21"/>
              </w:rPr>
              <w:t>2791</w:t>
            </w:r>
          </w:p>
        </w:tc>
        <w:tc>
          <w:tcPr>
            <w:tcW w:w="1555" w:type="dxa"/>
            <w:tcBorders>
              <w:top w:val="nil"/>
              <w:bottom w:val="single" w:color="auto" w:sz="8" w:space="0"/>
              <w:right w:val="nil"/>
            </w:tcBorders>
            <w:vAlign w:val="center"/>
          </w:tcPr>
          <w:p w14:paraId="3C3228C8">
            <w:pPr>
              <w:spacing w:line="300" w:lineRule="exact"/>
              <w:jc w:val="right"/>
              <w:rPr>
                <w:rFonts w:hint="default" w:ascii="华文细黑" w:hAnsi="华文细黑" w:eastAsia="华文细黑"/>
                <w:bCs/>
                <w:sz w:val="21"/>
              </w:rPr>
            </w:pPr>
            <w:r>
              <w:rPr>
                <w:rFonts w:ascii="华文细黑" w:hAnsi="华文细黑" w:eastAsia="华文细黑"/>
                <w:bCs/>
                <w:sz w:val="21"/>
              </w:rPr>
              <w:t>1337</w:t>
            </w:r>
          </w:p>
        </w:tc>
      </w:tr>
      <w:bookmarkEnd w:id="0"/>
    </w:tbl>
    <w:p w14:paraId="46FC487E">
      <w:pPr>
        <w:pStyle w:val="12"/>
        <w:spacing w:before="0" w:beforeAutospacing="0" w:after="0" w:afterAutospacing="0" w:line="380" w:lineRule="exact"/>
        <w:jc w:val="center"/>
        <w:rPr>
          <w:rFonts w:hint="default" w:ascii="黑体" w:eastAsia="黑体"/>
          <w:sz w:val="30"/>
        </w:rPr>
      </w:pPr>
      <w:r>
        <w:rPr>
          <w:rFonts w:hint="default" w:ascii="仿宋_GB2312" w:eastAsia="仿宋_GB2312"/>
          <w:sz w:val="30"/>
        </w:rPr>
        <w:t>1</w:t>
      </w:r>
      <w:r>
        <w:rPr>
          <w:rFonts w:ascii="仿宋_GB2312" w:eastAsia="仿宋_GB2312"/>
          <w:sz w:val="30"/>
        </w:rPr>
        <w:t>3</w:t>
      </w:r>
      <w:r>
        <w:rPr>
          <w:rFonts w:hint="default" w:ascii="仿宋_GB2312" w:eastAsia="仿宋_GB2312"/>
          <w:sz w:val="30"/>
        </w:rPr>
        <w:t>－</w:t>
      </w:r>
      <w:r>
        <w:rPr>
          <w:rFonts w:ascii="仿宋_GB2312" w:eastAsia="仿宋_GB2312"/>
          <w:sz w:val="30"/>
        </w:rPr>
        <w:t>7</w:t>
      </w:r>
      <w:r>
        <w:rPr>
          <w:rFonts w:hint="default" w:ascii="黑体" w:eastAsia="黑体"/>
          <w:sz w:val="30"/>
        </w:rPr>
        <w:t>文化</w:t>
      </w:r>
      <w:r>
        <w:rPr>
          <w:rFonts w:ascii="黑体" w:eastAsia="黑体"/>
          <w:sz w:val="30"/>
        </w:rPr>
        <w:t>广播电视</w:t>
      </w:r>
      <w:r>
        <w:rPr>
          <w:rFonts w:hint="default" w:ascii="黑体" w:eastAsia="黑体"/>
          <w:sz w:val="30"/>
        </w:rPr>
        <w:t>事业基本情况</w:t>
      </w:r>
    </w:p>
    <w:p w14:paraId="5C1F23E5">
      <w:pPr>
        <w:pStyle w:val="12"/>
        <w:spacing w:before="0" w:beforeAutospacing="0" w:after="0" w:afterAutospacing="0" w:line="380" w:lineRule="exact"/>
        <w:jc w:val="center"/>
        <w:rPr>
          <w:rFonts w:hint="default"/>
          <w:sz w:val="21"/>
          <w:szCs w:val="21"/>
        </w:rPr>
      </w:pPr>
    </w:p>
    <w:tbl>
      <w:tblPr>
        <w:tblStyle w:val="14"/>
        <w:tblW w:w="0" w:type="auto"/>
        <w:tblInd w:w="108"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434"/>
        <w:gridCol w:w="1085"/>
        <w:gridCol w:w="903"/>
        <w:gridCol w:w="903"/>
        <w:gridCol w:w="903"/>
        <w:gridCol w:w="903"/>
        <w:gridCol w:w="903"/>
      </w:tblGrid>
      <w:tr w14:paraId="6A2AF28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3434" w:type="dxa"/>
            <w:tcBorders>
              <w:top w:val="single" w:color="auto" w:sz="8" w:space="0"/>
              <w:bottom w:val="single" w:color="auto" w:sz="4" w:space="0"/>
            </w:tcBorders>
            <w:vAlign w:val="center"/>
          </w:tcPr>
          <w:p w14:paraId="73227FFB">
            <w:pPr>
              <w:pStyle w:val="12"/>
              <w:spacing w:before="0" w:beforeAutospacing="0" w:after="0" w:afterAutospacing="0"/>
              <w:jc w:val="center"/>
              <w:rPr>
                <w:rFonts w:hint="default"/>
                <w:sz w:val="21"/>
              </w:rPr>
            </w:pPr>
            <w:r>
              <w:rPr>
                <w:sz w:val="21"/>
              </w:rPr>
              <w:t>指　标</w:t>
            </w:r>
          </w:p>
        </w:tc>
        <w:tc>
          <w:tcPr>
            <w:tcW w:w="1085" w:type="dxa"/>
            <w:tcBorders>
              <w:top w:val="single" w:color="auto" w:sz="8" w:space="0"/>
              <w:bottom w:val="single" w:color="auto" w:sz="4" w:space="0"/>
            </w:tcBorders>
            <w:vAlign w:val="center"/>
          </w:tcPr>
          <w:p w14:paraId="349EEF3A">
            <w:pPr>
              <w:pStyle w:val="12"/>
              <w:spacing w:before="0" w:beforeAutospacing="0" w:after="0" w:afterAutospacing="0"/>
              <w:jc w:val="center"/>
              <w:rPr>
                <w:rFonts w:hint="default"/>
                <w:sz w:val="21"/>
              </w:rPr>
            </w:pPr>
            <w:r>
              <w:rPr>
                <w:sz w:val="21"/>
              </w:rPr>
              <w:t>单位</w:t>
            </w:r>
          </w:p>
        </w:tc>
        <w:tc>
          <w:tcPr>
            <w:tcW w:w="903" w:type="dxa"/>
            <w:tcBorders>
              <w:top w:val="single" w:color="auto" w:sz="8" w:space="0"/>
              <w:bottom w:val="single" w:color="auto" w:sz="4" w:space="0"/>
            </w:tcBorders>
            <w:vAlign w:val="center"/>
          </w:tcPr>
          <w:p w14:paraId="203709FC">
            <w:pPr>
              <w:pStyle w:val="12"/>
              <w:spacing w:before="0" w:beforeAutospacing="0" w:after="0" w:afterAutospacing="0"/>
              <w:jc w:val="center"/>
              <w:rPr>
                <w:rFonts w:hint="default"/>
                <w:sz w:val="21"/>
              </w:rPr>
            </w:pPr>
            <w:r>
              <w:rPr>
                <w:sz w:val="21"/>
              </w:rPr>
              <w:t>2010年</w:t>
            </w:r>
          </w:p>
        </w:tc>
        <w:tc>
          <w:tcPr>
            <w:tcW w:w="903" w:type="dxa"/>
            <w:tcBorders>
              <w:top w:val="single" w:color="auto" w:sz="8" w:space="0"/>
              <w:bottom w:val="single" w:color="auto" w:sz="4" w:space="0"/>
            </w:tcBorders>
            <w:vAlign w:val="center"/>
          </w:tcPr>
          <w:p w14:paraId="567F347E">
            <w:pPr>
              <w:pStyle w:val="12"/>
              <w:spacing w:before="0" w:beforeAutospacing="0" w:after="0" w:afterAutospacing="0"/>
              <w:jc w:val="center"/>
              <w:rPr>
                <w:rFonts w:hint="default"/>
                <w:sz w:val="21"/>
              </w:rPr>
            </w:pPr>
            <w:r>
              <w:rPr>
                <w:sz w:val="21"/>
              </w:rPr>
              <w:t>2018年</w:t>
            </w:r>
          </w:p>
        </w:tc>
        <w:tc>
          <w:tcPr>
            <w:tcW w:w="903" w:type="dxa"/>
            <w:tcBorders>
              <w:top w:val="single" w:color="auto" w:sz="8" w:space="0"/>
              <w:bottom w:val="single" w:color="auto" w:sz="4" w:space="0"/>
            </w:tcBorders>
            <w:vAlign w:val="center"/>
          </w:tcPr>
          <w:p w14:paraId="598FD66C">
            <w:pPr>
              <w:pStyle w:val="12"/>
              <w:spacing w:before="0" w:beforeAutospacing="0" w:after="0" w:afterAutospacing="0"/>
              <w:jc w:val="center"/>
              <w:rPr>
                <w:rFonts w:hint="default"/>
                <w:sz w:val="21"/>
              </w:rPr>
            </w:pPr>
            <w:r>
              <w:rPr>
                <w:sz w:val="21"/>
              </w:rPr>
              <w:t>2019年</w:t>
            </w:r>
          </w:p>
        </w:tc>
        <w:tc>
          <w:tcPr>
            <w:tcW w:w="903" w:type="dxa"/>
            <w:tcBorders>
              <w:top w:val="single" w:color="auto" w:sz="8" w:space="0"/>
              <w:bottom w:val="single" w:color="auto" w:sz="4" w:space="0"/>
            </w:tcBorders>
            <w:vAlign w:val="center"/>
          </w:tcPr>
          <w:p w14:paraId="6DFBB5CE">
            <w:pPr>
              <w:pStyle w:val="12"/>
              <w:spacing w:before="0" w:beforeAutospacing="0" w:after="0" w:afterAutospacing="0"/>
              <w:jc w:val="center"/>
              <w:rPr>
                <w:rFonts w:hint="default"/>
                <w:sz w:val="21"/>
              </w:rPr>
            </w:pPr>
            <w:r>
              <w:rPr>
                <w:sz w:val="21"/>
              </w:rPr>
              <w:t>2020年</w:t>
            </w:r>
          </w:p>
        </w:tc>
        <w:tc>
          <w:tcPr>
            <w:tcW w:w="903" w:type="dxa"/>
            <w:tcBorders>
              <w:top w:val="single" w:color="auto" w:sz="8" w:space="0"/>
              <w:bottom w:val="single" w:color="auto" w:sz="4" w:space="0"/>
            </w:tcBorders>
            <w:vAlign w:val="center"/>
          </w:tcPr>
          <w:p w14:paraId="772DBDB5">
            <w:pPr>
              <w:pStyle w:val="12"/>
              <w:spacing w:before="0" w:beforeAutospacing="0" w:after="0" w:afterAutospacing="0"/>
              <w:jc w:val="center"/>
              <w:rPr>
                <w:rFonts w:hint="default"/>
                <w:sz w:val="21"/>
              </w:rPr>
            </w:pPr>
            <w:r>
              <w:rPr>
                <w:sz w:val="21"/>
              </w:rPr>
              <w:t>202</w:t>
            </w:r>
            <w:r>
              <w:rPr>
                <w:rFonts w:hint="default"/>
                <w:sz w:val="21"/>
              </w:rPr>
              <w:t>1</w:t>
            </w:r>
            <w:r>
              <w:rPr>
                <w:sz w:val="21"/>
              </w:rPr>
              <w:t>年</w:t>
            </w:r>
          </w:p>
        </w:tc>
      </w:tr>
      <w:tr w14:paraId="3F2171C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3434" w:type="dxa"/>
            <w:tcBorders>
              <w:bottom w:val="nil"/>
            </w:tcBorders>
            <w:vAlign w:val="center"/>
          </w:tcPr>
          <w:p w14:paraId="758D04C6">
            <w:pPr>
              <w:pStyle w:val="12"/>
              <w:spacing w:before="0" w:beforeAutospacing="0" w:after="0" w:afterAutospacing="0" w:line="440" w:lineRule="exact"/>
              <w:rPr>
                <w:rFonts w:hint="default"/>
                <w:b/>
                <w:sz w:val="21"/>
              </w:rPr>
            </w:pPr>
            <w:r>
              <w:rPr>
                <w:b/>
                <w:sz w:val="21"/>
              </w:rPr>
              <w:t>一、文化</w:t>
            </w:r>
          </w:p>
        </w:tc>
        <w:tc>
          <w:tcPr>
            <w:tcW w:w="1085" w:type="dxa"/>
            <w:tcBorders>
              <w:bottom w:val="nil"/>
            </w:tcBorders>
            <w:vAlign w:val="center"/>
          </w:tcPr>
          <w:p w14:paraId="04D6C333">
            <w:pPr>
              <w:pStyle w:val="12"/>
              <w:spacing w:before="0" w:beforeAutospacing="0" w:after="0" w:afterAutospacing="0" w:line="440" w:lineRule="exact"/>
              <w:jc w:val="center"/>
              <w:rPr>
                <w:rFonts w:hint="default"/>
                <w:sz w:val="21"/>
              </w:rPr>
            </w:pPr>
          </w:p>
        </w:tc>
        <w:tc>
          <w:tcPr>
            <w:tcW w:w="903" w:type="dxa"/>
            <w:tcBorders>
              <w:bottom w:val="nil"/>
            </w:tcBorders>
            <w:vAlign w:val="center"/>
          </w:tcPr>
          <w:p w14:paraId="0A91219C">
            <w:pPr>
              <w:spacing w:line="420" w:lineRule="exact"/>
              <w:jc w:val="right"/>
              <w:rPr>
                <w:rFonts w:hint="default" w:ascii="华文细黑" w:hAnsi="华文细黑" w:eastAsia="华文细黑"/>
                <w:bCs/>
                <w:sz w:val="21"/>
              </w:rPr>
            </w:pPr>
          </w:p>
        </w:tc>
        <w:tc>
          <w:tcPr>
            <w:tcW w:w="903" w:type="dxa"/>
            <w:tcBorders>
              <w:bottom w:val="nil"/>
            </w:tcBorders>
            <w:vAlign w:val="center"/>
          </w:tcPr>
          <w:p w14:paraId="6BEBE2E5">
            <w:pPr>
              <w:spacing w:line="420" w:lineRule="exact"/>
              <w:jc w:val="right"/>
              <w:rPr>
                <w:rFonts w:hint="default" w:ascii="华文细黑" w:hAnsi="华文细黑" w:eastAsia="华文细黑"/>
                <w:bCs/>
                <w:sz w:val="21"/>
              </w:rPr>
            </w:pPr>
          </w:p>
        </w:tc>
        <w:tc>
          <w:tcPr>
            <w:tcW w:w="903" w:type="dxa"/>
            <w:tcBorders>
              <w:bottom w:val="nil"/>
            </w:tcBorders>
            <w:vAlign w:val="center"/>
          </w:tcPr>
          <w:p w14:paraId="49550E1B">
            <w:pPr>
              <w:spacing w:line="420" w:lineRule="exact"/>
              <w:jc w:val="right"/>
              <w:rPr>
                <w:rFonts w:hint="default" w:ascii="华文细黑" w:hAnsi="华文细黑" w:eastAsia="华文细黑"/>
                <w:bCs/>
                <w:sz w:val="21"/>
              </w:rPr>
            </w:pPr>
          </w:p>
        </w:tc>
        <w:tc>
          <w:tcPr>
            <w:tcW w:w="903" w:type="dxa"/>
            <w:tcBorders>
              <w:bottom w:val="nil"/>
            </w:tcBorders>
            <w:vAlign w:val="center"/>
          </w:tcPr>
          <w:p w14:paraId="04A562C9">
            <w:pPr>
              <w:spacing w:line="420" w:lineRule="exact"/>
              <w:jc w:val="right"/>
              <w:rPr>
                <w:rFonts w:hint="default" w:ascii="华文细黑" w:hAnsi="华文细黑" w:eastAsia="华文细黑"/>
                <w:bCs/>
                <w:sz w:val="21"/>
              </w:rPr>
            </w:pPr>
          </w:p>
        </w:tc>
        <w:tc>
          <w:tcPr>
            <w:tcW w:w="903" w:type="dxa"/>
            <w:tcBorders>
              <w:bottom w:val="nil"/>
            </w:tcBorders>
            <w:vAlign w:val="center"/>
          </w:tcPr>
          <w:p w14:paraId="774E128E">
            <w:pPr>
              <w:spacing w:line="420" w:lineRule="exact"/>
              <w:jc w:val="right"/>
              <w:rPr>
                <w:rFonts w:hint="default" w:ascii="华文细黑" w:hAnsi="华文细黑" w:eastAsia="华文细黑"/>
                <w:bCs/>
                <w:sz w:val="21"/>
              </w:rPr>
            </w:pPr>
          </w:p>
        </w:tc>
      </w:tr>
      <w:tr w14:paraId="3E3A1F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3434" w:type="dxa"/>
            <w:tcBorders>
              <w:top w:val="nil"/>
              <w:bottom w:val="nil"/>
            </w:tcBorders>
            <w:vAlign w:val="center"/>
          </w:tcPr>
          <w:p w14:paraId="2C32C52C">
            <w:pPr>
              <w:pStyle w:val="12"/>
              <w:spacing w:before="0" w:beforeAutospacing="0" w:after="0" w:afterAutospacing="0" w:line="440" w:lineRule="exact"/>
              <w:ind w:firstLine="420" w:firstLineChars="200"/>
              <w:rPr>
                <w:rFonts w:hint="default"/>
                <w:sz w:val="21"/>
              </w:rPr>
            </w:pPr>
            <w:r>
              <w:rPr>
                <w:sz w:val="21"/>
              </w:rPr>
              <w:t>文化事业机构数</w:t>
            </w:r>
          </w:p>
        </w:tc>
        <w:tc>
          <w:tcPr>
            <w:tcW w:w="1085" w:type="dxa"/>
            <w:tcBorders>
              <w:top w:val="nil"/>
              <w:bottom w:val="nil"/>
            </w:tcBorders>
            <w:vAlign w:val="center"/>
          </w:tcPr>
          <w:p w14:paraId="692D6CD7">
            <w:pPr>
              <w:pStyle w:val="12"/>
              <w:spacing w:before="0" w:beforeAutospacing="0" w:after="0" w:afterAutospacing="0" w:line="440" w:lineRule="exact"/>
              <w:jc w:val="center"/>
              <w:rPr>
                <w:rFonts w:hint="default"/>
                <w:sz w:val="21"/>
              </w:rPr>
            </w:pPr>
            <w:r>
              <w:rPr>
                <w:sz w:val="21"/>
              </w:rPr>
              <w:t>个</w:t>
            </w:r>
          </w:p>
        </w:tc>
        <w:tc>
          <w:tcPr>
            <w:tcW w:w="903" w:type="dxa"/>
            <w:tcBorders>
              <w:top w:val="nil"/>
              <w:bottom w:val="nil"/>
            </w:tcBorders>
            <w:vAlign w:val="center"/>
          </w:tcPr>
          <w:p w14:paraId="1A7C6767">
            <w:pPr>
              <w:spacing w:line="420" w:lineRule="exact"/>
              <w:jc w:val="right"/>
              <w:rPr>
                <w:rFonts w:hint="default" w:ascii="华文细黑" w:hAnsi="华文细黑" w:eastAsia="华文细黑"/>
                <w:bCs/>
                <w:sz w:val="21"/>
              </w:rPr>
            </w:pPr>
            <w:r>
              <w:rPr>
                <w:rFonts w:ascii="华文细黑" w:hAnsi="华文细黑" w:eastAsia="华文细黑"/>
                <w:bCs/>
                <w:sz w:val="21"/>
              </w:rPr>
              <w:t>4</w:t>
            </w:r>
          </w:p>
        </w:tc>
        <w:tc>
          <w:tcPr>
            <w:tcW w:w="903" w:type="dxa"/>
            <w:tcBorders>
              <w:top w:val="nil"/>
              <w:bottom w:val="nil"/>
            </w:tcBorders>
            <w:vAlign w:val="center"/>
          </w:tcPr>
          <w:p w14:paraId="0D294877">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8</w:t>
            </w:r>
          </w:p>
        </w:tc>
        <w:tc>
          <w:tcPr>
            <w:tcW w:w="903" w:type="dxa"/>
            <w:tcBorders>
              <w:top w:val="nil"/>
              <w:bottom w:val="nil"/>
            </w:tcBorders>
            <w:vAlign w:val="center"/>
          </w:tcPr>
          <w:p w14:paraId="6391CEDB">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8</w:t>
            </w:r>
          </w:p>
        </w:tc>
        <w:tc>
          <w:tcPr>
            <w:tcW w:w="903" w:type="dxa"/>
            <w:tcBorders>
              <w:top w:val="nil"/>
              <w:bottom w:val="nil"/>
            </w:tcBorders>
            <w:vAlign w:val="center"/>
          </w:tcPr>
          <w:p w14:paraId="1F16E923">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8</w:t>
            </w:r>
          </w:p>
        </w:tc>
        <w:tc>
          <w:tcPr>
            <w:tcW w:w="903" w:type="dxa"/>
            <w:tcBorders>
              <w:top w:val="nil"/>
              <w:bottom w:val="nil"/>
            </w:tcBorders>
            <w:vAlign w:val="center"/>
          </w:tcPr>
          <w:p w14:paraId="65DA93C0">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8</w:t>
            </w:r>
          </w:p>
        </w:tc>
      </w:tr>
      <w:tr w14:paraId="6ABB024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3434" w:type="dxa"/>
            <w:tcBorders>
              <w:top w:val="nil"/>
              <w:bottom w:val="nil"/>
            </w:tcBorders>
            <w:vAlign w:val="center"/>
          </w:tcPr>
          <w:p w14:paraId="14E1D0B8">
            <w:pPr>
              <w:pStyle w:val="12"/>
              <w:spacing w:before="0" w:beforeAutospacing="0" w:after="0" w:afterAutospacing="0" w:line="440" w:lineRule="exact"/>
              <w:rPr>
                <w:rFonts w:hint="default"/>
                <w:sz w:val="21"/>
              </w:rPr>
            </w:pPr>
            <w:r>
              <w:rPr>
                <w:sz w:val="21"/>
              </w:rPr>
              <w:t>　艺术事业</w:t>
            </w:r>
          </w:p>
        </w:tc>
        <w:tc>
          <w:tcPr>
            <w:tcW w:w="1085" w:type="dxa"/>
            <w:tcBorders>
              <w:top w:val="nil"/>
              <w:bottom w:val="nil"/>
            </w:tcBorders>
            <w:vAlign w:val="center"/>
          </w:tcPr>
          <w:p w14:paraId="1B964066">
            <w:pPr>
              <w:pStyle w:val="12"/>
              <w:spacing w:before="0" w:beforeAutospacing="0" w:after="0" w:afterAutospacing="0" w:line="440" w:lineRule="exact"/>
              <w:jc w:val="center"/>
              <w:rPr>
                <w:rFonts w:hint="default"/>
                <w:sz w:val="21"/>
              </w:rPr>
            </w:pPr>
            <w:r>
              <w:rPr>
                <w:sz w:val="21"/>
              </w:rPr>
              <w:t>个</w:t>
            </w:r>
          </w:p>
        </w:tc>
        <w:tc>
          <w:tcPr>
            <w:tcW w:w="903" w:type="dxa"/>
            <w:tcBorders>
              <w:top w:val="nil"/>
              <w:bottom w:val="nil"/>
            </w:tcBorders>
            <w:vAlign w:val="center"/>
          </w:tcPr>
          <w:p w14:paraId="52DA8066">
            <w:pPr>
              <w:spacing w:line="420" w:lineRule="exact"/>
              <w:jc w:val="right"/>
              <w:rPr>
                <w:rFonts w:hint="default" w:ascii="华文细黑" w:hAnsi="华文细黑" w:eastAsia="华文细黑"/>
                <w:bCs/>
                <w:sz w:val="21"/>
              </w:rPr>
            </w:pPr>
            <w:r>
              <w:rPr>
                <w:rFonts w:ascii="华文细黑" w:hAnsi="华文细黑" w:eastAsia="华文细黑"/>
                <w:bCs/>
                <w:sz w:val="21"/>
              </w:rPr>
              <w:t>1</w:t>
            </w:r>
          </w:p>
        </w:tc>
        <w:tc>
          <w:tcPr>
            <w:tcW w:w="903" w:type="dxa"/>
            <w:tcBorders>
              <w:top w:val="nil"/>
              <w:bottom w:val="nil"/>
            </w:tcBorders>
            <w:vAlign w:val="center"/>
          </w:tcPr>
          <w:p w14:paraId="2C3E3FB0">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2</w:t>
            </w:r>
          </w:p>
        </w:tc>
        <w:tc>
          <w:tcPr>
            <w:tcW w:w="903" w:type="dxa"/>
            <w:tcBorders>
              <w:top w:val="nil"/>
              <w:bottom w:val="nil"/>
            </w:tcBorders>
            <w:vAlign w:val="center"/>
          </w:tcPr>
          <w:p w14:paraId="63A51558">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2</w:t>
            </w:r>
          </w:p>
        </w:tc>
        <w:tc>
          <w:tcPr>
            <w:tcW w:w="903" w:type="dxa"/>
            <w:tcBorders>
              <w:top w:val="nil"/>
              <w:bottom w:val="nil"/>
            </w:tcBorders>
            <w:vAlign w:val="center"/>
          </w:tcPr>
          <w:p w14:paraId="06D43263">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2</w:t>
            </w:r>
          </w:p>
        </w:tc>
        <w:tc>
          <w:tcPr>
            <w:tcW w:w="903" w:type="dxa"/>
            <w:tcBorders>
              <w:top w:val="nil"/>
              <w:bottom w:val="nil"/>
            </w:tcBorders>
            <w:vAlign w:val="center"/>
          </w:tcPr>
          <w:p w14:paraId="0AC226C6">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2</w:t>
            </w:r>
          </w:p>
        </w:tc>
      </w:tr>
      <w:tr w14:paraId="6BA9A3A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3434" w:type="dxa"/>
            <w:tcBorders>
              <w:top w:val="nil"/>
              <w:bottom w:val="nil"/>
            </w:tcBorders>
            <w:vAlign w:val="center"/>
          </w:tcPr>
          <w:p w14:paraId="126B53A4">
            <w:pPr>
              <w:pStyle w:val="12"/>
              <w:spacing w:before="0" w:beforeAutospacing="0" w:after="0" w:afterAutospacing="0" w:line="440" w:lineRule="exact"/>
              <w:ind w:firstLine="210" w:firstLineChars="100"/>
              <w:rPr>
                <w:rFonts w:hint="default"/>
                <w:sz w:val="21"/>
              </w:rPr>
            </w:pPr>
            <w:r>
              <w:rPr>
                <w:sz w:val="21"/>
              </w:rPr>
              <w:t>　文物事业</w:t>
            </w:r>
          </w:p>
        </w:tc>
        <w:tc>
          <w:tcPr>
            <w:tcW w:w="1085" w:type="dxa"/>
            <w:tcBorders>
              <w:top w:val="nil"/>
              <w:bottom w:val="nil"/>
            </w:tcBorders>
            <w:vAlign w:val="center"/>
          </w:tcPr>
          <w:p w14:paraId="04B5866E">
            <w:pPr>
              <w:pStyle w:val="12"/>
              <w:spacing w:before="0" w:beforeAutospacing="0" w:after="0" w:afterAutospacing="0" w:line="440" w:lineRule="exact"/>
              <w:jc w:val="center"/>
              <w:rPr>
                <w:rFonts w:hint="default"/>
                <w:sz w:val="21"/>
              </w:rPr>
            </w:pPr>
            <w:r>
              <w:rPr>
                <w:sz w:val="21"/>
              </w:rPr>
              <w:t>个</w:t>
            </w:r>
          </w:p>
        </w:tc>
        <w:tc>
          <w:tcPr>
            <w:tcW w:w="903" w:type="dxa"/>
            <w:tcBorders>
              <w:top w:val="nil"/>
              <w:bottom w:val="nil"/>
            </w:tcBorders>
            <w:vAlign w:val="center"/>
          </w:tcPr>
          <w:p w14:paraId="721445C6">
            <w:pPr>
              <w:spacing w:line="420" w:lineRule="exact"/>
              <w:jc w:val="right"/>
              <w:rPr>
                <w:rFonts w:hint="default" w:ascii="华文细黑" w:hAnsi="华文细黑" w:eastAsia="华文细黑"/>
                <w:bCs/>
                <w:sz w:val="21"/>
              </w:rPr>
            </w:pPr>
            <w:r>
              <w:rPr>
                <w:rFonts w:ascii="华文细黑" w:hAnsi="华文细黑" w:eastAsia="华文细黑"/>
                <w:bCs/>
                <w:sz w:val="21"/>
              </w:rPr>
              <w:t>1</w:t>
            </w:r>
          </w:p>
        </w:tc>
        <w:tc>
          <w:tcPr>
            <w:tcW w:w="903" w:type="dxa"/>
            <w:tcBorders>
              <w:top w:val="nil"/>
              <w:bottom w:val="nil"/>
            </w:tcBorders>
            <w:vAlign w:val="center"/>
          </w:tcPr>
          <w:p w14:paraId="1470A17D">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1</w:t>
            </w:r>
          </w:p>
        </w:tc>
        <w:tc>
          <w:tcPr>
            <w:tcW w:w="903" w:type="dxa"/>
            <w:tcBorders>
              <w:top w:val="nil"/>
              <w:bottom w:val="nil"/>
            </w:tcBorders>
            <w:vAlign w:val="center"/>
          </w:tcPr>
          <w:p w14:paraId="30C09837">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1</w:t>
            </w:r>
          </w:p>
        </w:tc>
        <w:tc>
          <w:tcPr>
            <w:tcW w:w="903" w:type="dxa"/>
            <w:tcBorders>
              <w:top w:val="nil"/>
              <w:bottom w:val="nil"/>
            </w:tcBorders>
            <w:vAlign w:val="center"/>
          </w:tcPr>
          <w:p w14:paraId="175EA964">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1</w:t>
            </w:r>
          </w:p>
        </w:tc>
        <w:tc>
          <w:tcPr>
            <w:tcW w:w="903" w:type="dxa"/>
            <w:tcBorders>
              <w:top w:val="nil"/>
              <w:bottom w:val="nil"/>
            </w:tcBorders>
            <w:vAlign w:val="center"/>
          </w:tcPr>
          <w:p w14:paraId="50E06E52">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1</w:t>
            </w:r>
          </w:p>
        </w:tc>
      </w:tr>
      <w:tr w14:paraId="42A669F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3434" w:type="dxa"/>
            <w:tcBorders>
              <w:top w:val="nil"/>
              <w:bottom w:val="nil"/>
            </w:tcBorders>
            <w:vAlign w:val="center"/>
          </w:tcPr>
          <w:p w14:paraId="2F4BABCD">
            <w:pPr>
              <w:pStyle w:val="12"/>
              <w:spacing w:before="0" w:beforeAutospacing="0" w:after="0" w:afterAutospacing="0" w:line="440" w:lineRule="exact"/>
              <w:rPr>
                <w:rFonts w:hint="default"/>
                <w:sz w:val="21"/>
              </w:rPr>
            </w:pPr>
            <w:r>
              <w:rPr>
                <w:sz w:val="21"/>
              </w:rPr>
              <w:t>　图书馆事业</w:t>
            </w:r>
          </w:p>
        </w:tc>
        <w:tc>
          <w:tcPr>
            <w:tcW w:w="1085" w:type="dxa"/>
            <w:tcBorders>
              <w:top w:val="nil"/>
              <w:bottom w:val="nil"/>
            </w:tcBorders>
            <w:vAlign w:val="center"/>
          </w:tcPr>
          <w:p w14:paraId="083CEE51">
            <w:pPr>
              <w:pStyle w:val="12"/>
              <w:spacing w:before="0" w:beforeAutospacing="0" w:after="0" w:afterAutospacing="0" w:line="440" w:lineRule="exact"/>
              <w:jc w:val="center"/>
              <w:rPr>
                <w:rFonts w:hint="default"/>
                <w:sz w:val="21"/>
              </w:rPr>
            </w:pPr>
            <w:r>
              <w:rPr>
                <w:sz w:val="21"/>
              </w:rPr>
              <w:t>个</w:t>
            </w:r>
          </w:p>
        </w:tc>
        <w:tc>
          <w:tcPr>
            <w:tcW w:w="903" w:type="dxa"/>
            <w:tcBorders>
              <w:top w:val="nil"/>
              <w:bottom w:val="nil"/>
            </w:tcBorders>
            <w:vAlign w:val="center"/>
          </w:tcPr>
          <w:p w14:paraId="09CB93B6">
            <w:pPr>
              <w:spacing w:line="420" w:lineRule="exact"/>
              <w:jc w:val="right"/>
              <w:rPr>
                <w:rFonts w:hint="default" w:ascii="华文细黑" w:hAnsi="华文细黑" w:eastAsia="华文细黑"/>
                <w:bCs/>
                <w:sz w:val="21"/>
              </w:rPr>
            </w:pPr>
            <w:r>
              <w:rPr>
                <w:rFonts w:ascii="华文细黑" w:hAnsi="华文细黑" w:eastAsia="华文细黑"/>
                <w:bCs/>
                <w:sz w:val="21"/>
              </w:rPr>
              <w:t>1</w:t>
            </w:r>
          </w:p>
        </w:tc>
        <w:tc>
          <w:tcPr>
            <w:tcW w:w="903" w:type="dxa"/>
            <w:tcBorders>
              <w:top w:val="nil"/>
              <w:bottom w:val="nil"/>
            </w:tcBorders>
            <w:vAlign w:val="center"/>
          </w:tcPr>
          <w:p w14:paraId="7485B58A">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2</w:t>
            </w:r>
          </w:p>
        </w:tc>
        <w:tc>
          <w:tcPr>
            <w:tcW w:w="903" w:type="dxa"/>
            <w:tcBorders>
              <w:top w:val="nil"/>
              <w:bottom w:val="nil"/>
            </w:tcBorders>
            <w:vAlign w:val="center"/>
          </w:tcPr>
          <w:p w14:paraId="3DA94DD6">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2</w:t>
            </w:r>
          </w:p>
        </w:tc>
        <w:tc>
          <w:tcPr>
            <w:tcW w:w="903" w:type="dxa"/>
            <w:tcBorders>
              <w:top w:val="nil"/>
              <w:bottom w:val="nil"/>
            </w:tcBorders>
            <w:vAlign w:val="center"/>
          </w:tcPr>
          <w:p w14:paraId="158ADF8A">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2</w:t>
            </w:r>
          </w:p>
        </w:tc>
        <w:tc>
          <w:tcPr>
            <w:tcW w:w="903" w:type="dxa"/>
            <w:tcBorders>
              <w:top w:val="nil"/>
              <w:bottom w:val="nil"/>
            </w:tcBorders>
            <w:vAlign w:val="center"/>
          </w:tcPr>
          <w:p w14:paraId="57DFB751">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1</w:t>
            </w:r>
          </w:p>
        </w:tc>
      </w:tr>
      <w:tr w14:paraId="1FE4FEF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3434" w:type="dxa"/>
            <w:tcBorders>
              <w:top w:val="nil"/>
              <w:bottom w:val="nil"/>
            </w:tcBorders>
            <w:vAlign w:val="center"/>
          </w:tcPr>
          <w:p w14:paraId="26670633">
            <w:pPr>
              <w:pStyle w:val="12"/>
              <w:spacing w:before="0" w:beforeAutospacing="0" w:after="0" w:afterAutospacing="0" w:line="440" w:lineRule="exact"/>
              <w:rPr>
                <w:rFonts w:hint="default"/>
                <w:sz w:val="21"/>
              </w:rPr>
            </w:pPr>
            <w:r>
              <w:rPr>
                <w:sz w:val="21"/>
              </w:rPr>
              <w:t>　群众文化事业</w:t>
            </w:r>
          </w:p>
        </w:tc>
        <w:tc>
          <w:tcPr>
            <w:tcW w:w="1085" w:type="dxa"/>
            <w:tcBorders>
              <w:top w:val="nil"/>
              <w:bottom w:val="nil"/>
            </w:tcBorders>
            <w:vAlign w:val="center"/>
          </w:tcPr>
          <w:p w14:paraId="327EC186">
            <w:pPr>
              <w:pStyle w:val="12"/>
              <w:spacing w:before="0" w:beforeAutospacing="0" w:after="0" w:afterAutospacing="0" w:line="440" w:lineRule="exact"/>
              <w:jc w:val="center"/>
              <w:rPr>
                <w:rFonts w:hint="default"/>
                <w:sz w:val="21"/>
              </w:rPr>
            </w:pPr>
            <w:r>
              <w:rPr>
                <w:sz w:val="21"/>
              </w:rPr>
              <w:t>个</w:t>
            </w:r>
          </w:p>
        </w:tc>
        <w:tc>
          <w:tcPr>
            <w:tcW w:w="903" w:type="dxa"/>
            <w:tcBorders>
              <w:top w:val="nil"/>
              <w:bottom w:val="nil"/>
            </w:tcBorders>
            <w:vAlign w:val="center"/>
          </w:tcPr>
          <w:p w14:paraId="66195F2C">
            <w:pPr>
              <w:spacing w:line="420" w:lineRule="exact"/>
              <w:jc w:val="right"/>
              <w:rPr>
                <w:rFonts w:hint="default" w:ascii="华文细黑" w:hAnsi="华文细黑" w:eastAsia="华文细黑"/>
                <w:bCs/>
                <w:sz w:val="21"/>
              </w:rPr>
            </w:pPr>
            <w:r>
              <w:rPr>
                <w:rFonts w:ascii="华文细黑" w:hAnsi="华文细黑" w:eastAsia="华文细黑"/>
                <w:bCs/>
                <w:sz w:val="21"/>
              </w:rPr>
              <w:t>1</w:t>
            </w:r>
          </w:p>
        </w:tc>
        <w:tc>
          <w:tcPr>
            <w:tcW w:w="903" w:type="dxa"/>
            <w:tcBorders>
              <w:top w:val="nil"/>
              <w:bottom w:val="nil"/>
            </w:tcBorders>
            <w:vAlign w:val="center"/>
          </w:tcPr>
          <w:p w14:paraId="1CC9A38C">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3</w:t>
            </w:r>
          </w:p>
        </w:tc>
        <w:tc>
          <w:tcPr>
            <w:tcW w:w="903" w:type="dxa"/>
            <w:tcBorders>
              <w:top w:val="nil"/>
              <w:bottom w:val="nil"/>
            </w:tcBorders>
            <w:vAlign w:val="center"/>
          </w:tcPr>
          <w:p w14:paraId="72BC58E9">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3</w:t>
            </w:r>
          </w:p>
        </w:tc>
        <w:tc>
          <w:tcPr>
            <w:tcW w:w="903" w:type="dxa"/>
            <w:tcBorders>
              <w:top w:val="nil"/>
              <w:bottom w:val="nil"/>
            </w:tcBorders>
            <w:vAlign w:val="center"/>
          </w:tcPr>
          <w:p w14:paraId="341C9510">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3</w:t>
            </w:r>
          </w:p>
        </w:tc>
        <w:tc>
          <w:tcPr>
            <w:tcW w:w="903" w:type="dxa"/>
            <w:tcBorders>
              <w:top w:val="nil"/>
              <w:bottom w:val="nil"/>
            </w:tcBorders>
            <w:vAlign w:val="center"/>
          </w:tcPr>
          <w:p w14:paraId="2CCEDDDE">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1</w:t>
            </w:r>
          </w:p>
        </w:tc>
      </w:tr>
      <w:tr w14:paraId="6C25188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3434" w:type="dxa"/>
            <w:tcBorders>
              <w:top w:val="nil"/>
              <w:bottom w:val="nil"/>
            </w:tcBorders>
            <w:vAlign w:val="center"/>
          </w:tcPr>
          <w:p w14:paraId="677A1DD5">
            <w:pPr>
              <w:pStyle w:val="12"/>
              <w:spacing w:before="0" w:beforeAutospacing="0" w:after="0" w:afterAutospacing="0" w:line="440" w:lineRule="exact"/>
              <w:ind w:firstLine="420" w:firstLineChars="200"/>
              <w:rPr>
                <w:rFonts w:hint="default"/>
                <w:sz w:val="21"/>
              </w:rPr>
            </w:pPr>
            <w:r>
              <w:rPr>
                <w:sz w:val="21"/>
              </w:rPr>
              <w:t>文化事业人员数</w:t>
            </w:r>
          </w:p>
        </w:tc>
        <w:tc>
          <w:tcPr>
            <w:tcW w:w="1085" w:type="dxa"/>
            <w:tcBorders>
              <w:top w:val="nil"/>
              <w:bottom w:val="nil"/>
            </w:tcBorders>
            <w:vAlign w:val="center"/>
          </w:tcPr>
          <w:p w14:paraId="67B5BA7E">
            <w:pPr>
              <w:pStyle w:val="12"/>
              <w:spacing w:before="0" w:beforeAutospacing="0" w:after="0" w:afterAutospacing="0" w:line="440" w:lineRule="exact"/>
              <w:jc w:val="center"/>
              <w:rPr>
                <w:rFonts w:hint="default"/>
                <w:sz w:val="21"/>
              </w:rPr>
            </w:pPr>
            <w:r>
              <w:rPr>
                <w:sz w:val="21"/>
              </w:rPr>
              <w:t>人</w:t>
            </w:r>
          </w:p>
        </w:tc>
        <w:tc>
          <w:tcPr>
            <w:tcW w:w="903" w:type="dxa"/>
            <w:tcBorders>
              <w:top w:val="nil"/>
              <w:bottom w:val="nil"/>
            </w:tcBorders>
            <w:vAlign w:val="center"/>
          </w:tcPr>
          <w:p w14:paraId="65100902">
            <w:pPr>
              <w:spacing w:line="420" w:lineRule="exact"/>
              <w:jc w:val="right"/>
              <w:rPr>
                <w:rFonts w:hint="default" w:ascii="华文细黑" w:hAnsi="华文细黑" w:eastAsia="华文细黑"/>
                <w:bCs/>
                <w:sz w:val="21"/>
              </w:rPr>
            </w:pPr>
            <w:r>
              <w:rPr>
                <w:rFonts w:ascii="华文细黑" w:hAnsi="华文细黑" w:eastAsia="华文细黑"/>
                <w:bCs/>
                <w:sz w:val="21"/>
              </w:rPr>
              <w:t>20</w:t>
            </w:r>
          </w:p>
        </w:tc>
        <w:tc>
          <w:tcPr>
            <w:tcW w:w="903" w:type="dxa"/>
            <w:tcBorders>
              <w:top w:val="nil"/>
              <w:bottom w:val="nil"/>
            </w:tcBorders>
            <w:vAlign w:val="center"/>
          </w:tcPr>
          <w:p w14:paraId="31886979">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26</w:t>
            </w:r>
          </w:p>
        </w:tc>
        <w:tc>
          <w:tcPr>
            <w:tcW w:w="903" w:type="dxa"/>
            <w:tcBorders>
              <w:top w:val="nil"/>
              <w:bottom w:val="nil"/>
            </w:tcBorders>
            <w:vAlign w:val="center"/>
          </w:tcPr>
          <w:p w14:paraId="31515CAD">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26</w:t>
            </w:r>
          </w:p>
        </w:tc>
        <w:tc>
          <w:tcPr>
            <w:tcW w:w="903" w:type="dxa"/>
            <w:tcBorders>
              <w:top w:val="nil"/>
              <w:bottom w:val="nil"/>
            </w:tcBorders>
            <w:vAlign w:val="center"/>
          </w:tcPr>
          <w:p w14:paraId="72B10C02">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26</w:t>
            </w:r>
          </w:p>
        </w:tc>
        <w:tc>
          <w:tcPr>
            <w:tcW w:w="903" w:type="dxa"/>
            <w:tcBorders>
              <w:top w:val="nil"/>
              <w:bottom w:val="nil"/>
            </w:tcBorders>
            <w:vAlign w:val="center"/>
          </w:tcPr>
          <w:p w14:paraId="685DB468">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28</w:t>
            </w:r>
          </w:p>
        </w:tc>
      </w:tr>
      <w:tr w14:paraId="75F3E02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3434" w:type="dxa"/>
            <w:tcBorders>
              <w:top w:val="nil"/>
              <w:bottom w:val="nil"/>
            </w:tcBorders>
            <w:vAlign w:val="center"/>
          </w:tcPr>
          <w:p w14:paraId="74B0A33F">
            <w:pPr>
              <w:pStyle w:val="12"/>
              <w:spacing w:before="0" w:beforeAutospacing="0" w:after="0" w:afterAutospacing="0" w:line="440" w:lineRule="exact"/>
              <w:ind w:firstLine="210" w:firstLineChars="100"/>
              <w:rPr>
                <w:rFonts w:hint="default"/>
                <w:sz w:val="21"/>
              </w:rPr>
            </w:pPr>
            <w:r>
              <w:rPr>
                <w:sz w:val="21"/>
              </w:rPr>
              <w:t>　艺术事业</w:t>
            </w:r>
          </w:p>
        </w:tc>
        <w:tc>
          <w:tcPr>
            <w:tcW w:w="1085" w:type="dxa"/>
            <w:tcBorders>
              <w:top w:val="nil"/>
              <w:bottom w:val="nil"/>
            </w:tcBorders>
            <w:vAlign w:val="center"/>
          </w:tcPr>
          <w:p w14:paraId="7BE424B9">
            <w:pPr>
              <w:pStyle w:val="12"/>
              <w:spacing w:before="0" w:beforeAutospacing="0" w:after="0" w:afterAutospacing="0" w:line="440" w:lineRule="exact"/>
              <w:jc w:val="center"/>
              <w:rPr>
                <w:rFonts w:hint="default"/>
                <w:sz w:val="21"/>
              </w:rPr>
            </w:pPr>
            <w:r>
              <w:rPr>
                <w:sz w:val="21"/>
              </w:rPr>
              <w:t>人</w:t>
            </w:r>
          </w:p>
        </w:tc>
        <w:tc>
          <w:tcPr>
            <w:tcW w:w="903" w:type="dxa"/>
            <w:tcBorders>
              <w:top w:val="nil"/>
              <w:bottom w:val="nil"/>
            </w:tcBorders>
            <w:vAlign w:val="center"/>
          </w:tcPr>
          <w:p w14:paraId="58C48B2C">
            <w:pPr>
              <w:spacing w:line="420" w:lineRule="exact"/>
              <w:jc w:val="right"/>
              <w:rPr>
                <w:rFonts w:hint="default" w:ascii="华文细黑" w:hAnsi="华文细黑" w:eastAsia="华文细黑"/>
                <w:bCs/>
                <w:sz w:val="21"/>
              </w:rPr>
            </w:pPr>
            <w:r>
              <w:rPr>
                <w:rFonts w:ascii="华文细黑" w:hAnsi="华文细黑" w:eastAsia="华文细黑"/>
                <w:bCs/>
                <w:sz w:val="21"/>
              </w:rPr>
              <w:t>3</w:t>
            </w:r>
          </w:p>
        </w:tc>
        <w:tc>
          <w:tcPr>
            <w:tcW w:w="903" w:type="dxa"/>
            <w:tcBorders>
              <w:top w:val="nil"/>
              <w:bottom w:val="nil"/>
            </w:tcBorders>
            <w:vAlign w:val="center"/>
          </w:tcPr>
          <w:p w14:paraId="12C41E41">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4</w:t>
            </w:r>
          </w:p>
        </w:tc>
        <w:tc>
          <w:tcPr>
            <w:tcW w:w="903" w:type="dxa"/>
            <w:tcBorders>
              <w:top w:val="nil"/>
              <w:bottom w:val="nil"/>
            </w:tcBorders>
            <w:vAlign w:val="center"/>
          </w:tcPr>
          <w:p w14:paraId="053E9FA1">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4</w:t>
            </w:r>
          </w:p>
        </w:tc>
        <w:tc>
          <w:tcPr>
            <w:tcW w:w="903" w:type="dxa"/>
            <w:tcBorders>
              <w:top w:val="nil"/>
              <w:bottom w:val="nil"/>
            </w:tcBorders>
            <w:vAlign w:val="center"/>
          </w:tcPr>
          <w:p w14:paraId="04247B8C">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4</w:t>
            </w:r>
          </w:p>
        </w:tc>
        <w:tc>
          <w:tcPr>
            <w:tcW w:w="903" w:type="dxa"/>
            <w:tcBorders>
              <w:top w:val="nil"/>
              <w:bottom w:val="nil"/>
            </w:tcBorders>
            <w:vAlign w:val="center"/>
          </w:tcPr>
          <w:p w14:paraId="4B7E3471">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4</w:t>
            </w:r>
          </w:p>
        </w:tc>
      </w:tr>
      <w:tr w14:paraId="05E1F51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3434" w:type="dxa"/>
            <w:tcBorders>
              <w:top w:val="nil"/>
              <w:bottom w:val="nil"/>
            </w:tcBorders>
            <w:vAlign w:val="center"/>
          </w:tcPr>
          <w:p w14:paraId="23F8E606">
            <w:pPr>
              <w:pStyle w:val="12"/>
              <w:spacing w:before="0" w:beforeAutospacing="0" w:after="0" w:afterAutospacing="0" w:line="440" w:lineRule="exact"/>
              <w:ind w:firstLine="210" w:firstLineChars="100"/>
              <w:rPr>
                <w:rFonts w:hint="default"/>
                <w:sz w:val="21"/>
              </w:rPr>
            </w:pPr>
            <w:r>
              <w:rPr>
                <w:sz w:val="21"/>
              </w:rPr>
              <w:t>　文物事业</w:t>
            </w:r>
          </w:p>
        </w:tc>
        <w:tc>
          <w:tcPr>
            <w:tcW w:w="1085" w:type="dxa"/>
            <w:tcBorders>
              <w:top w:val="nil"/>
              <w:bottom w:val="nil"/>
            </w:tcBorders>
            <w:vAlign w:val="center"/>
          </w:tcPr>
          <w:p w14:paraId="5F24D01D">
            <w:pPr>
              <w:pStyle w:val="12"/>
              <w:spacing w:before="0" w:beforeAutospacing="0" w:after="0" w:afterAutospacing="0" w:line="440" w:lineRule="exact"/>
              <w:jc w:val="center"/>
              <w:rPr>
                <w:rFonts w:hint="default"/>
                <w:sz w:val="21"/>
              </w:rPr>
            </w:pPr>
            <w:r>
              <w:rPr>
                <w:sz w:val="21"/>
              </w:rPr>
              <w:t>人</w:t>
            </w:r>
          </w:p>
        </w:tc>
        <w:tc>
          <w:tcPr>
            <w:tcW w:w="903" w:type="dxa"/>
            <w:tcBorders>
              <w:top w:val="nil"/>
              <w:bottom w:val="nil"/>
            </w:tcBorders>
            <w:vAlign w:val="center"/>
          </w:tcPr>
          <w:p w14:paraId="43C91F8F">
            <w:pPr>
              <w:spacing w:line="420" w:lineRule="exact"/>
              <w:jc w:val="right"/>
              <w:rPr>
                <w:rFonts w:hint="default" w:ascii="华文细黑" w:hAnsi="华文细黑" w:eastAsia="华文细黑"/>
                <w:bCs/>
                <w:sz w:val="21"/>
              </w:rPr>
            </w:pPr>
            <w:r>
              <w:rPr>
                <w:rFonts w:ascii="华文细黑" w:hAnsi="华文细黑" w:eastAsia="华文细黑"/>
                <w:bCs/>
                <w:sz w:val="21"/>
              </w:rPr>
              <w:t>1</w:t>
            </w:r>
          </w:p>
        </w:tc>
        <w:tc>
          <w:tcPr>
            <w:tcW w:w="903" w:type="dxa"/>
            <w:tcBorders>
              <w:top w:val="nil"/>
              <w:bottom w:val="nil"/>
            </w:tcBorders>
            <w:vAlign w:val="center"/>
          </w:tcPr>
          <w:p w14:paraId="3663339A">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5</w:t>
            </w:r>
          </w:p>
        </w:tc>
        <w:tc>
          <w:tcPr>
            <w:tcW w:w="903" w:type="dxa"/>
            <w:tcBorders>
              <w:top w:val="nil"/>
              <w:bottom w:val="nil"/>
            </w:tcBorders>
            <w:vAlign w:val="center"/>
          </w:tcPr>
          <w:p w14:paraId="037E3ED2">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5</w:t>
            </w:r>
          </w:p>
        </w:tc>
        <w:tc>
          <w:tcPr>
            <w:tcW w:w="903" w:type="dxa"/>
            <w:tcBorders>
              <w:top w:val="nil"/>
              <w:bottom w:val="nil"/>
            </w:tcBorders>
            <w:vAlign w:val="center"/>
          </w:tcPr>
          <w:p w14:paraId="07E27046">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5</w:t>
            </w:r>
          </w:p>
        </w:tc>
        <w:tc>
          <w:tcPr>
            <w:tcW w:w="903" w:type="dxa"/>
            <w:tcBorders>
              <w:top w:val="nil"/>
              <w:bottom w:val="nil"/>
            </w:tcBorders>
            <w:vAlign w:val="center"/>
          </w:tcPr>
          <w:p w14:paraId="0CB19E44">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6</w:t>
            </w:r>
          </w:p>
        </w:tc>
      </w:tr>
      <w:tr w14:paraId="6AB29A8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3434" w:type="dxa"/>
            <w:tcBorders>
              <w:top w:val="nil"/>
              <w:bottom w:val="nil"/>
            </w:tcBorders>
            <w:vAlign w:val="center"/>
          </w:tcPr>
          <w:p w14:paraId="095E164A">
            <w:pPr>
              <w:pStyle w:val="12"/>
              <w:spacing w:before="0" w:beforeAutospacing="0" w:after="0" w:afterAutospacing="0" w:line="440" w:lineRule="exact"/>
              <w:rPr>
                <w:rFonts w:hint="default"/>
                <w:sz w:val="21"/>
              </w:rPr>
            </w:pPr>
            <w:r>
              <w:rPr>
                <w:sz w:val="21"/>
              </w:rPr>
              <w:t>　图书馆事业</w:t>
            </w:r>
          </w:p>
        </w:tc>
        <w:tc>
          <w:tcPr>
            <w:tcW w:w="1085" w:type="dxa"/>
            <w:tcBorders>
              <w:top w:val="nil"/>
              <w:bottom w:val="nil"/>
            </w:tcBorders>
            <w:vAlign w:val="center"/>
          </w:tcPr>
          <w:p w14:paraId="09840C6B">
            <w:pPr>
              <w:pStyle w:val="12"/>
              <w:spacing w:before="0" w:beforeAutospacing="0" w:after="0" w:afterAutospacing="0" w:line="440" w:lineRule="exact"/>
              <w:jc w:val="center"/>
              <w:rPr>
                <w:rFonts w:hint="default"/>
                <w:sz w:val="21"/>
              </w:rPr>
            </w:pPr>
            <w:r>
              <w:rPr>
                <w:sz w:val="21"/>
              </w:rPr>
              <w:t>人</w:t>
            </w:r>
          </w:p>
        </w:tc>
        <w:tc>
          <w:tcPr>
            <w:tcW w:w="903" w:type="dxa"/>
            <w:tcBorders>
              <w:top w:val="nil"/>
              <w:bottom w:val="nil"/>
            </w:tcBorders>
            <w:vAlign w:val="center"/>
          </w:tcPr>
          <w:p w14:paraId="7B977319">
            <w:pPr>
              <w:spacing w:line="420" w:lineRule="exact"/>
              <w:jc w:val="right"/>
              <w:rPr>
                <w:rFonts w:hint="default" w:ascii="华文细黑" w:hAnsi="华文细黑" w:eastAsia="华文细黑"/>
                <w:bCs/>
                <w:sz w:val="21"/>
              </w:rPr>
            </w:pPr>
            <w:r>
              <w:rPr>
                <w:rFonts w:ascii="华文细黑" w:hAnsi="华文细黑" w:eastAsia="华文细黑"/>
                <w:bCs/>
                <w:sz w:val="21"/>
              </w:rPr>
              <w:t>8</w:t>
            </w:r>
          </w:p>
        </w:tc>
        <w:tc>
          <w:tcPr>
            <w:tcW w:w="903" w:type="dxa"/>
            <w:tcBorders>
              <w:top w:val="nil"/>
              <w:bottom w:val="nil"/>
            </w:tcBorders>
            <w:vAlign w:val="center"/>
          </w:tcPr>
          <w:p w14:paraId="0A6FA1CA">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4</w:t>
            </w:r>
          </w:p>
        </w:tc>
        <w:tc>
          <w:tcPr>
            <w:tcW w:w="903" w:type="dxa"/>
            <w:tcBorders>
              <w:top w:val="nil"/>
              <w:bottom w:val="nil"/>
            </w:tcBorders>
            <w:vAlign w:val="center"/>
          </w:tcPr>
          <w:p w14:paraId="18BF1226">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4</w:t>
            </w:r>
          </w:p>
        </w:tc>
        <w:tc>
          <w:tcPr>
            <w:tcW w:w="903" w:type="dxa"/>
            <w:tcBorders>
              <w:top w:val="nil"/>
              <w:bottom w:val="nil"/>
            </w:tcBorders>
            <w:vAlign w:val="center"/>
          </w:tcPr>
          <w:p w14:paraId="1D15F11A">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6</w:t>
            </w:r>
          </w:p>
        </w:tc>
        <w:tc>
          <w:tcPr>
            <w:tcW w:w="903" w:type="dxa"/>
            <w:tcBorders>
              <w:top w:val="nil"/>
              <w:bottom w:val="nil"/>
            </w:tcBorders>
            <w:vAlign w:val="center"/>
          </w:tcPr>
          <w:p w14:paraId="6110E38D">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6</w:t>
            </w:r>
          </w:p>
        </w:tc>
      </w:tr>
      <w:tr w14:paraId="3C33ACA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3434" w:type="dxa"/>
            <w:tcBorders>
              <w:top w:val="nil"/>
              <w:bottom w:val="nil"/>
            </w:tcBorders>
            <w:vAlign w:val="center"/>
          </w:tcPr>
          <w:p w14:paraId="4CCB6166">
            <w:pPr>
              <w:pStyle w:val="12"/>
              <w:spacing w:before="0" w:beforeAutospacing="0" w:after="0" w:afterAutospacing="0" w:line="440" w:lineRule="exact"/>
              <w:rPr>
                <w:rFonts w:hint="default"/>
                <w:sz w:val="21"/>
              </w:rPr>
            </w:pPr>
            <w:r>
              <w:rPr>
                <w:sz w:val="21"/>
              </w:rPr>
              <w:t>　其他文化事业</w:t>
            </w:r>
          </w:p>
        </w:tc>
        <w:tc>
          <w:tcPr>
            <w:tcW w:w="1085" w:type="dxa"/>
            <w:tcBorders>
              <w:top w:val="nil"/>
              <w:bottom w:val="nil"/>
            </w:tcBorders>
            <w:vAlign w:val="center"/>
          </w:tcPr>
          <w:p w14:paraId="4D302D1D">
            <w:pPr>
              <w:pStyle w:val="12"/>
              <w:spacing w:before="0" w:beforeAutospacing="0" w:after="0" w:afterAutospacing="0" w:line="440" w:lineRule="exact"/>
              <w:jc w:val="center"/>
              <w:rPr>
                <w:rFonts w:hint="default"/>
                <w:sz w:val="21"/>
              </w:rPr>
            </w:pPr>
            <w:r>
              <w:rPr>
                <w:sz w:val="21"/>
              </w:rPr>
              <w:t>人</w:t>
            </w:r>
          </w:p>
        </w:tc>
        <w:tc>
          <w:tcPr>
            <w:tcW w:w="903" w:type="dxa"/>
            <w:tcBorders>
              <w:top w:val="nil"/>
              <w:bottom w:val="nil"/>
            </w:tcBorders>
            <w:vAlign w:val="center"/>
          </w:tcPr>
          <w:p w14:paraId="34A5ADD3">
            <w:pPr>
              <w:spacing w:line="420" w:lineRule="exact"/>
              <w:jc w:val="right"/>
              <w:rPr>
                <w:rFonts w:hint="default" w:ascii="华文细黑" w:hAnsi="华文细黑" w:eastAsia="华文细黑"/>
                <w:bCs/>
                <w:sz w:val="21"/>
              </w:rPr>
            </w:pPr>
            <w:r>
              <w:rPr>
                <w:rFonts w:ascii="华文细黑" w:hAnsi="华文细黑" w:eastAsia="华文细黑"/>
                <w:bCs/>
                <w:sz w:val="21"/>
              </w:rPr>
              <w:t>8</w:t>
            </w:r>
          </w:p>
        </w:tc>
        <w:tc>
          <w:tcPr>
            <w:tcW w:w="903" w:type="dxa"/>
            <w:tcBorders>
              <w:top w:val="nil"/>
              <w:bottom w:val="nil"/>
            </w:tcBorders>
            <w:vAlign w:val="center"/>
          </w:tcPr>
          <w:p w14:paraId="22346AC7">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10</w:t>
            </w:r>
          </w:p>
        </w:tc>
        <w:tc>
          <w:tcPr>
            <w:tcW w:w="903" w:type="dxa"/>
            <w:tcBorders>
              <w:top w:val="nil"/>
              <w:bottom w:val="nil"/>
            </w:tcBorders>
            <w:vAlign w:val="center"/>
          </w:tcPr>
          <w:p w14:paraId="3CE82040">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10</w:t>
            </w:r>
          </w:p>
        </w:tc>
        <w:tc>
          <w:tcPr>
            <w:tcW w:w="903" w:type="dxa"/>
            <w:tcBorders>
              <w:top w:val="nil"/>
              <w:bottom w:val="nil"/>
            </w:tcBorders>
            <w:vAlign w:val="center"/>
          </w:tcPr>
          <w:p w14:paraId="04D38B52">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11</w:t>
            </w:r>
          </w:p>
        </w:tc>
        <w:tc>
          <w:tcPr>
            <w:tcW w:w="903" w:type="dxa"/>
            <w:tcBorders>
              <w:top w:val="nil"/>
              <w:bottom w:val="nil"/>
            </w:tcBorders>
            <w:vAlign w:val="center"/>
          </w:tcPr>
          <w:p w14:paraId="2E46114A">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11</w:t>
            </w:r>
          </w:p>
        </w:tc>
      </w:tr>
      <w:tr w14:paraId="481C056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3434" w:type="dxa"/>
            <w:tcBorders>
              <w:top w:val="nil"/>
              <w:bottom w:val="nil"/>
            </w:tcBorders>
            <w:vAlign w:val="center"/>
          </w:tcPr>
          <w:p w14:paraId="30DE37D2">
            <w:pPr>
              <w:pStyle w:val="12"/>
              <w:spacing w:before="0" w:beforeAutospacing="0" w:after="0" w:afterAutospacing="0" w:line="440" w:lineRule="exact"/>
              <w:ind w:firstLine="420" w:firstLineChars="200"/>
              <w:rPr>
                <w:rFonts w:hint="default"/>
                <w:sz w:val="21"/>
              </w:rPr>
            </w:pPr>
            <w:r>
              <w:rPr>
                <w:sz w:val="21"/>
              </w:rPr>
              <w:t>公共图书馆</w:t>
            </w:r>
          </w:p>
        </w:tc>
        <w:tc>
          <w:tcPr>
            <w:tcW w:w="1085" w:type="dxa"/>
            <w:tcBorders>
              <w:top w:val="nil"/>
              <w:bottom w:val="nil"/>
            </w:tcBorders>
            <w:vAlign w:val="center"/>
          </w:tcPr>
          <w:p w14:paraId="321173B5">
            <w:pPr>
              <w:pStyle w:val="12"/>
              <w:spacing w:before="0" w:beforeAutospacing="0" w:after="0" w:afterAutospacing="0" w:line="440" w:lineRule="exact"/>
              <w:jc w:val="center"/>
              <w:rPr>
                <w:rFonts w:hint="default"/>
                <w:sz w:val="21"/>
              </w:rPr>
            </w:pPr>
            <w:r>
              <w:rPr>
                <w:sz w:val="21"/>
              </w:rPr>
              <w:t>个</w:t>
            </w:r>
          </w:p>
        </w:tc>
        <w:tc>
          <w:tcPr>
            <w:tcW w:w="903" w:type="dxa"/>
            <w:tcBorders>
              <w:top w:val="nil"/>
              <w:bottom w:val="nil"/>
            </w:tcBorders>
            <w:vAlign w:val="center"/>
          </w:tcPr>
          <w:p w14:paraId="7C080B9E">
            <w:pPr>
              <w:spacing w:line="420" w:lineRule="exact"/>
              <w:jc w:val="right"/>
              <w:rPr>
                <w:rFonts w:hint="default" w:ascii="华文细黑" w:hAnsi="华文细黑" w:eastAsia="华文细黑"/>
                <w:bCs/>
                <w:sz w:val="21"/>
              </w:rPr>
            </w:pPr>
            <w:r>
              <w:rPr>
                <w:rFonts w:ascii="华文细黑" w:hAnsi="华文细黑" w:eastAsia="华文细黑"/>
                <w:bCs/>
                <w:sz w:val="21"/>
              </w:rPr>
              <w:t>1</w:t>
            </w:r>
          </w:p>
        </w:tc>
        <w:tc>
          <w:tcPr>
            <w:tcW w:w="903" w:type="dxa"/>
            <w:tcBorders>
              <w:top w:val="nil"/>
              <w:bottom w:val="nil"/>
            </w:tcBorders>
            <w:vAlign w:val="center"/>
          </w:tcPr>
          <w:p w14:paraId="02D67E07">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1</w:t>
            </w:r>
          </w:p>
        </w:tc>
        <w:tc>
          <w:tcPr>
            <w:tcW w:w="903" w:type="dxa"/>
            <w:tcBorders>
              <w:top w:val="nil"/>
              <w:bottom w:val="nil"/>
            </w:tcBorders>
            <w:vAlign w:val="center"/>
          </w:tcPr>
          <w:p w14:paraId="161FAA02">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1</w:t>
            </w:r>
          </w:p>
        </w:tc>
        <w:tc>
          <w:tcPr>
            <w:tcW w:w="903" w:type="dxa"/>
            <w:tcBorders>
              <w:top w:val="nil"/>
              <w:bottom w:val="nil"/>
            </w:tcBorders>
            <w:vAlign w:val="center"/>
          </w:tcPr>
          <w:p w14:paraId="114D52A6">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1</w:t>
            </w:r>
          </w:p>
        </w:tc>
        <w:tc>
          <w:tcPr>
            <w:tcW w:w="903" w:type="dxa"/>
            <w:tcBorders>
              <w:top w:val="nil"/>
              <w:bottom w:val="nil"/>
            </w:tcBorders>
            <w:vAlign w:val="center"/>
          </w:tcPr>
          <w:p w14:paraId="6253FE11">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1</w:t>
            </w:r>
          </w:p>
        </w:tc>
      </w:tr>
      <w:tr w14:paraId="09EC643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3434" w:type="dxa"/>
            <w:tcBorders>
              <w:top w:val="nil"/>
              <w:bottom w:val="nil"/>
            </w:tcBorders>
            <w:vAlign w:val="center"/>
          </w:tcPr>
          <w:p w14:paraId="00F1A741">
            <w:pPr>
              <w:pStyle w:val="12"/>
              <w:spacing w:before="0" w:beforeAutospacing="0" w:after="0" w:afterAutospacing="0" w:line="440" w:lineRule="exact"/>
              <w:ind w:firstLine="420" w:firstLineChars="200"/>
              <w:rPr>
                <w:rFonts w:hint="default"/>
                <w:sz w:val="21"/>
              </w:rPr>
            </w:pPr>
            <w:r>
              <w:rPr>
                <w:sz w:val="21"/>
              </w:rPr>
              <w:t>公共图书馆藏书</w:t>
            </w:r>
          </w:p>
        </w:tc>
        <w:tc>
          <w:tcPr>
            <w:tcW w:w="1085" w:type="dxa"/>
            <w:tcBorders>
              <w:top w:val="nil"/>
              <w:bottom w:val="nil"/>
            </w:tcBorders>
            <w:vAlign w:val="center"/>
          </w:tcPr>
          <w:p w14:paraId="0D0AD6BE">
            <w:pPr>
              <w:pStyle w:val="12"/>
              <w:spacing w:before="0" w:beforeAutospacing="0" w:after="0" w:afterAutospacing="0" w:line="440" w:lineRule="exact"/>
              <w:jc w:val="center"/>
              <w:rPr>
                <w:rFonts w:hint="default"/>
                <w:sz w:val="21"/>
              </w:rPr>
            </w:pPr>
            <w:r>
              <w:rPr>
                <w:sz w:val="21"/>
              </w:rPr>
              <w:t>万册</w:t>
            </w:r>
          </w:p>
        </w:tc>
        <w:tc>
          <w:tcPr>
            <w:tcW w:w="903" w:type="dxa"/>
            <w:tcBorders>
              <w:top w:val="nil"/>
              <w:bottom w:val="nil"/>
            </w:tcBorders>
            <w:vAlign w:val="center"/>
          </w:tcPr>
          <w:p w14:paraId="75D211FA">
            <w:pPr>
              <w:spacing w:line="420" w:lineRule="exact"/>
              <w:jc w:val="right"/>
              <w:rPr>
                <w:rFonts w:hint="default" w:ascii="华文细黑" w:hAnsi="华文细黑" w:eastAsia="华文细黑"/>
                <w:bCs/>
                <w:sz w:val="21"/>
              </w:rPr>
            </w:pPr>
            <w:r>
              <w:rPr>
                <w:rFonts w:ascii="华文细黑" w:hAnsi="华文细黑" w:eastAsia="华文细黑"/>
                <w:bCs/>
                <w:sz w:val="21"/>
              </w:rPr>
              <w:t>3.2</w:t>
            </w:r>
          </w:p>
        </w:tc>
        <w:tc>
          <w:tcPr>
            <w:tcW w:w="903" w:type="dxa"/>
            <w:tcBorders>
              <w:top w:val="nil"/>
              <w:bottom w:val="nil"/>
            </w:tcBorders>
            <w:vAlign w:val="center"/>
          </w:tcPr>
          <w:p w14:paraId="31D17E48">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10.5</w:t>
            </w:r>
          </w:p>
        </w:tc>
        <w:tc>
          <w:tcPr>
            <w:tcW w:w="903" w:type="dxa"/>
            <w:tcBorders>
              <w:top w:val="nil"/>
              <w:bottom w:val="nil"/>
            </w:tcBorders>
            <w:vAlign w:val="center"/>
          </w:tcPr>
          <w:p w14:paraId="0F43C0E5">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13.0</w:t>
            </w:r>
          </w:p>
        </w:tc>
        <w:tc>
          <w:tcPr>
            <w:tcW w:w="903" w:type="dxa"/>
            <w:tcBorders>
              <w:top w:val="nil"/>
              <w:bottom w:val="nil"/>
            </w:tcBorders>
            <w:vAlign w:val="center"/>
          </w:tcPr>
          <w:p w14:paraId="2445F7D8">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15.95</w:t>
            </w:r>
          </w:p>
        </w:tc>
        <w:tc>
          <w:tcPr>
            <w:tcW w:w="903" w:type="dxa"/>
            <w:tcBorders>
              <w:top w:val="nil"/>
              <w:bottom w:val="nil"/>
            </w:tcBorders>
            <w:vAlign w:val="center"/>
          </w:tcPr>
          <w:p w14:paraId="24ECD5CA">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17.95</w:t>
            </w:r>
          </w:p>
        </w:tc>
      </w:tr>
      <w:tr w14:paraId="3C5555D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3434" w:type="dxa"/>
            <w:tcBorders>
              <w:top w:val="nil"/>
              <w:bottom w:val="nil"/>
            </w:tcBorders>
            <w:vAlign w:val="center"/>
          </w:tcPr>
          <w:p w14:paraId="553E9BC6">
            <w:pPr>
              <w:pStyle w:val="12"/>
              <w:spacing w:before="0" w:beforeAutospacing="0" w:after="0" w:afterAutospacing="0" w:line="420" w:lineRule="exact"/>
              <w:jc w:val="both"/>
              <w:rPr>
                <w:rFonts w:hint="default"/>
                <w:b/>
                <w:bCs/>
                <w:sz w:val="21"/>
              </w:rPr>
            </w:pPr>
            <w:r>
              <w:rPr>
                <w:b/>
                <w:bCs/>
                <w:sz w:val="21"/>
              </w:rPr>
              <w:t>二、广播、电视</w:t>
            </w:r>
          </w:p>
        </w:tc>
        <w:tc>
          <w:tcPr>
            <w:tcW w:w="1085" w:type="dxa"/>
            <w:tcBorders>
              <w:top w:val="nil"/>
              <w:bottom w:val="nil"/>
            </w:tcBorders>
            <w:vAlign w:val="center"/>
          </w:tcPr>
          <w:p w14:paraId="7BB6741C">
            <w:pPr>
              <w:pStyle w:val="12"/>
              <w:spacing w:before="0" w:beforeAutospacing="0" w:after="0" w:afterAutospacing="0" w:line="420" w:lineRule="exact"/>
              <w:jc w:val="center"/>
              <w:rPr>
                <w:rFonts w:hint="default"/>
                <w:b/>
                <w:bCs/>
                <w:sz w:val="21"/>
              </w:rPr>
            </w:pPr>
          </w:p>
        </w:tc>
        <w:tc>
          <w:tcPr>
            <w:tcW w:w="903" w:type="dxa"/>
            <w:tcBorders>
              <w:top w:val="nil"/>
              <w:bottom w:val="nil"/>
            </w:tcBorders>
            <w:vAlign w:val="center"/>
          </w:tcPr>
          <w:p w14:paraId="0F8481F9">
            <w:pPr>
              <w:spacing w:line="420" w:lineRule="exact"/>
              <w:jc w:val="right"/>
              <w:rPr>
                <w:rFonts w:hint="default" w:ascii="华文细黑" w:hAnsi="华文细黑" w:eastAsia="华文细黑"/>
                <w:bCs/>
                <w:sz w:val="21"/>
              </w:rPr>
            </w:pPr>
          </w:p>
        </w:tc>
        <w:tc>
          <w:tcPr>
            <w:tcW w:w="903" w:type="dxa"/>
            <w:tcBorders>
              <w:top w:val="nil"/>
              <w:bottom w:val="nil"/>
            </w:tcBorders>
            <w:vAlign w:val="center"/>
          </w:tcPr>
          <w:p w14:paraId="4BE91795">
            <w:pPr>
              <w:spacing w:line="420" w:lineRule="exact"/>
              <w:jc w:val="right"/>
              <w:rPr>
                <w:rFonts w:hint="default" w:ascii="华文细黑" w:hAnsi="华文细黑" w:eastAsia="华文细黑"/>
                <w:bCs/>
                <w:kern w:val="2"/>
                <w:sz w:val="21"/>
              </w:rPr>
            </w:pPr>
          </w:p>
        </w:tc>
        <w:tc>
          <w:tcPr>
            <w:tcW w:w="903" w:type="dxa"/>
            <w:tcBorders>
              <w:top w:val="nil"/>
              <w:bottom w:val="nil"/>
            </w:tcBorders>
            <w:vAlign w:val="center"/>
          </w:tcPr>
          <w:p w14:paraId="43B51475">
            <w:pPr>
              <w:spacing w:line="420" w:lineRule="exact"/>
              <w:jc w:val="right"/>
              <w:rPr>
                <w:rFonts w:hint="default" w:ascii="华文细黑" w:hAnsi="华文细黑" w:eastAsia="华文细黑"/>
                <w:bCs/>
                <w:kern w:val="2"/>
                <w:sz w:val="21"/>
              </w:rPr>
            </w:pPr>
          </w:p>
        </w:tc>
        <w:tc>
          <w:tcPr>
            <w:tcW w:w="903" w:type="dxa"/>
            <w:tcBorders>
              <w:top w:val="nil"/>
              <w:bottom w:val="nil"/>
            </w:tcBorders>
            <w:vAlign w:val="center"/>
          </w:tcPr>
          <w:p w14:paraId="67033BD7">
            <w:pPr>
              <w:spacing w:line="420" w:lineRule="exact"/>
              <w:jc w:val="right"/>
              <w:rPr>
                <w:rFonts w:hint="default" w:ascii="华文细黑" w:hAnsi="华文细黑" w:eastAsia="华文细黑"/>
                <w:bCs/>
                <w:kern w:val="2"/>
                <w:sz w:val="21"/>
              </w:rPr>
            </w:pPr>
          </w:p>
        </w:tc>
        <w:tc>
          <w:tcPr>
            <w:tcW w:w="903" w:type="dxa"/>
            <w:tcBorders>
              <w:top w:val="nil"/>
              <w:bottom w:val="nil"/>
            </w:tcBorders>
            <w:vAlign w:val="center"/>
          </w:tcPr>
          <w:p w14:paraId="4F1D541D">
            <w:pPr>
              <w:spacing w:line="420" w:lineRule="exact"/>
              <w:jc w:val="right"/>
              <w:rPr>
                <w:rFonts w:hint="default" w:ascii="华文细黑" w:hAnsi="华文细黑" w:eastAsia="华文细黑"/>
                <w:bCs/>
                <w:kern w:val="2"/>
                <w:sz w:val="21"/>
              </w:rPr>
            </w:pPr>
          </w:p>
        </w:tc>
      </w:tr>
      <w:tr w14:paraId="76E27E4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3434" w:type="dxa"/>
            <w:tcBorders>
              <w:top w:val="nil"/>
              <w:bottom w:val="nil"/>
            </w:tcBorders>
            <w:vAlign w:val="center"/>
          </w:tcPr>
          <w:p w14:paraId="2DDAA12E">
            <w:pPr>
              <w:pStyle w:val="12"/>
              <w:spacing w:before="0" w:beforeAutospacing="0" w:after="0" w:afterAutospacing="0" w:line="420" w:lineRule="exact"/>
              <w:jc w:val="both"/>
              <w:rPr>
                <w:rFonts w:hint="default"/>
                <w:sz w:val="21"/>
              </w:rPr>
            </w:pPr>
            <w:r>
              <w:rPr>
                <w:sz w:val="21"/>
              </w:rPr>
              <w:t>广播电台</w:t>
            </w:r>
          </w:p>
        </w:tc>
        <w:tc>
          <w:tcPr>
            <w:tcW w:w="1085" w:type="dxa"/>
            <w:tcBorders>
              <w:top w:val="nil"/>
              <w:bottom w:val="nil"/>
            </w:tcBorders>
            <w:vAlign w:val="center"/>
          </w:tcPr>
          <w:p w14:paraId="72AB3BB2">
            <w:pPr>
              <w:pStyle w:val="12"/>
              <w:spacing w:before="0" w:beforeAutospacing="0" w:after="0" w:afterAutospacing="0" w:line="420" w:lineRule="exact"/>
              <w:jc w:val="center"/>
              <w:rPr>
                <w:rFonts w:hint="default"/>
                <w:sz w:val="21"/>
              </w:rPr>
            </w:pPr>
            <w:r>
              <w:rPr>
                <w:sz w:val="21"/>
              </w:rPr>
              <w:t>座</w:t>
            </w:r>
          </w:p>
        </w:tc>
        <w:tc>
          <w:tcPr>
            <w:tcW w:w="903" w:type="dxa"/>
            <w:tcBorders>
              <w:top w:val="nil"/>
              <w:bottom w:val="nil"/>
            </w:tcBorders>
            <w:vAlign w:val="center"/>
          </w:tcPr>
          <w:p w14:paraId="351D1CD3">
            <w:pPr>
              <w:spacing w:line="420" w:lineRule="exact"/>
              <w:jc w:val="right"/>
              <w:rPr>
                <w:rFonts w:hint="default" w:ascii="华文细黑" w:hAnsi="华文细黑" w:eastAsia="华文细黑"/>
                <w:bCs/>
                <w:sz w:val="21"/>
              </w:rPr>
            </w:pPr>
            <w:r>
              <w:rPr>
                <w:rFonts w:ascii="华文细黑" w:hAnsi="华文细黑" w:eastAsia="华文细黑"/>
                <w:bCs/>
                <w:sz w:val="21"/>
              </w:rPr>
              <w:t>1</w:t>
            </w:r>
          </w:p>
        </w:tc>
        <w:tc>
          <w:tcPr>
            <w:tcW w:w="903" w:type="dxa"/>
            <w:tcBorders>
              <w:top w:val="nil"/>
              <w:bottom w:val="nil"/>
            </w:tcBorders>
            <w:vAlign w:val="center"/>
          </w:tcPr>
          <w:p w14:paraId="2FEB992A">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1</w:t>
            </w:r>
          </w:p>
        </w:tc>
        <w:tc>
          <w:tcPr>
            <w:tcW w:w="903" w:type="dxa"/>
            <w:tcBorders>
              <w:top w:val="nil"/>
              <w:bottom w:val="nil"/>
            </w:tcBorders>
            <w:vAlign w:val="center"/>
          </w:tcPr>
          <w:p w14:paraId="0723E350">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1</w:t>
            </w:r>
          </w:p>
        </w:tc>
        <w:tc>
          <w:tcPr>
            <w:tcW w:w="903" w:type="dxa"/>
            <w:tcBorders>
              <w:top w:val="nil"/>
              <w:bottom w:val="nil"/>
            </w:tcBorders>
            <w:vAlign w:val="center"/>
          </w:tcPr>
          <w:p w14:paraId="2825542A">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1</w:t>
            </w:r>
          </w:p>
        </w:tc>
        <w:tc>
          <w:tcPr>
            <w:tcW w:w="903" w:type="dxa"/>
            <w:tcBorders>
              <w:top w:val="nil"/>
              <w:bottom w:val="nil"/>
            </w:tcBorders>
            <w:vAlign w:val="center"/>
          </w:tcPr>
          <w:p w14:paraId="3645773E">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1</w:t>
            </w:r>
          </w:p>
        </w:tc>
      </w:tr>
      <w:tr w14:paraId="751708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3434" w:type="dxa"/>
            <w:tcBorders>
              <w:top w:val="nil"/>
              <w:bottom w:val="nil"/>
            </w:tcBorders>
            <w:vAlign w:val="center"/>
          </w:tcPr>
          <w:p w14:paraId="65E765E9">
            <w:pPr>
              <w:pStyle w:val="12"/>
              <w:spacing w:before="0" w:beforeAutospacing="0" w:after="0" w:afterAutospacing="0" w:line="420" w:lineRule="exact"/>
              <w:ind w:firstLine="420" w:firstLineChars="200"/>
              <w:jc w:val="both"/>
              <w:rPr>
                <w:rFonts w:hint="default"/>
                <w:sz w:val="21"/>
              </w:rPr>
            </w:pPr>
            <w:r>
              <w:rPr>
                <w:sz w:val="21"/>
              </w:rPr>
              <w:t>广播人口覆盖率</w:t>
            </w:r>
          </w:p>
        </w:tc>
        <w:tc>
          <w:tcPr>
            <w:tcW w:w="1085" w:type="dxa"/>
            <w:tcBorders>
              <w:top w:val="nil"/>
              <w:bottom w:val="nil"/>
            </w:tcBorders>
            <w:vAlign w:val="center"/>
          </w:tcPr>
          <w:p w14:paraId="2CFF795F">
            <w:pPr>
              <w:pStyle w:val="12"/>
              <w:spacing w:before="0" w:beforeAutospacing="0" w:after="0" w:afterAutospacing="0" w:line="420" w:lineRule="exact"/>
              <w:jc w:val="center"/>
              <w:rPr>
                <w:rFonts w:hint="default"/>
                <w:sz w:val="21"/>
              </w:rPr>
            </w:pPr>
            <w:r>
              <w:rPr>
                <w:sz w:val="21"/>
              </w:rPr>
              <w:t>%</w:t>
            </w:r>
          </w:p>
        </w:tc>
        <w:tc>
          <w:tcPr>
            <w:tcW w:w="903" w:type="dxa"/>
            <w:tcBorders>
              <w:top w:val="nil"/>
              <w:bottom w:val="nil"/>
            </w:tcBorders>
            <w:vAlign w:val="center"/>
          </w:tcPr>
          <w:p w14:paraId="0206AD3C">
            <w:pPr>
              <w:spacing w:line="420" w:lineRule="exact"/>
              <w:jc w:val="right"/>
              <w:rPr>
                <w:rFonts w:hint="default" w:ascii="华文细黑" w:hAnsi="华文细黑" w:eastAsia="华文细黑"/>
                <w:bCs/>
                <w:sz w:val="21"/>
              </w:rPr>
            </w:pPr>
            <w:r>
              <w:rPr>
                <w:rFonts w:ascii="华文细黑" w:hAnsi="华文细黑" w:eastAsia="华文细黑"/>
                <w:bCs/>
                <w:sz w:val="21"/>
              </w:rPr>
              <w:t>65.35</w:t>
            </w:r>
          </w:p>
        </w:tc>
        <w:tc>
          <w:tcPr>
            <w:tcW w:w="903" w:type="dxa"/>
            <w:tcBorders>
              <w:top w:val="nil"/>
              <w:bottom w:val="nil"/>
            </w:tcBorders>
            <w:vAlign w:val="center"/>
          </w:tcPr>
          <w:p w14:paraId="5212F98F">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90.22</w:t>
            </w:r>
          </w:p>
        </w:tc>
        <w:tc>
          <w:tcPr>
            <w:tcW w:w="903" w:type="dxa"/>
            <w:tcBorders>
              <w:top w:val="nil"/>
              <w:bottom w:val="nil"/>
            </w:tcBorders>
            <w:vAlign w:val="center"/>
          </w:tcPr>
          <w:p w14:paraId="1B713CFB">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92.22</w:t>
            </w:r>
          </w:p>
        </w:tc>
        <w:tc>
          <w:tcPr>
            <w:tcW w:w="903" w:type="dxa"/>
            <w:tcBorders>
              <w:top w:val="nil"/>
              <w:bottom w:val="nil"/>
            </w:tcBorders>
            <w:vAlign w:val="center"/>
          </w:tcPr>
          <w:p w14:paraId="31F70860">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92.77</w:t>
            </w:r>
          </w:p>
        </w:tc>
        <w:tc>
          <w:tcPr>
            <w:tcW w:w="903" w:type="dxa"/>
            <w:tcBorders>
              <w:top w:val="nil"/>
              <w:bottom w:val="nil"/>
            </w:tcBorders>
            <w:vAlign w:val="center"/>
          </w:tcPr>
          <w:p w14:paraId="6CFED995">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98.51</w:t>
            </w:r>
          </w:p>
        </w:tc>
      </w:tr>
      <w:tr w14:paraId="7B96706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3434" w:type="dxa"/>
            <w:tcBorders>
              <w:top w:val="nil"/>
              <w:bottom w:val="nil"/>
            </w:tcBorders>
            <w:vAlign w:val="center"/>
          </w:tcPr>
          <w:p w14:paraId="491BDAC4">
            <w:pPr>
              <w:pStyle w:val="12"/>
              <w:spacing w:before="0" w:beforeAutospacing="0" w:after="0" w:afterAutospacing="0" w:line="420" w:lineRule="exact"/>
              <w:jc w:val="both"/>
              <w:rPr>
                <w:rFonts w:hint="default"/>
                <w:sz w:val="21"/>
              </w:rPr>
            </w:pPr>
            <w:r>
              <w:rPr>
                <w:sz w:val="21"/>
              </w:rPr>
              <w:t>电视台</w:t>
            </w:r>
          </w:p>
        </w:tc>
        <w:tc>
          <w:tcPr>
            <w:tcW w:w="1085" w:type="dxa"/>
            <w:tcBorders>
              <w:top w:val="nil"/>
              <w:bottom w:val="nil"/>
            </w:tcBorders>
            <w:vAlign w:val="center"/>
          </w:tcPr>
          <w:p w14:paraId="1CB0BEF9">
            <w:pPr>
              <w:pStyle w:val="12"/>
              <w:spacing w:before="0" w:beforeAutospacing="0" w:after="0" w:afterAutospacing="0" w:line="420" w:lineRule="exact"/>
              <w:jc w:val="center"/>
              <w:rPr>
                <w:rFonts w:hint="default"/>
                <w:sz w:val="21"/>
              </w:rPr>
            </w:pPr>
            <w:r>
              <w:rPr>
                <w:sz w:val="21"/>
              </w:rPr>
              <w:t>座</w:t>
            </w:r>
          </w:p>
        </w:tc>
        <w:tc>
          <w:tcPr>
            <w:tcW w:w="903" w:type="dxa"/>
            <w:tcBorders>
              <w:top w:val="nil"/>
              <w:bottom w:val="nil"/>
            </w:tcBorders>
            <w:vAlign w:val="center"/>
          </w:tcPr>
          <w:p w14:paraId="5BBE5603">
            <w:pPr>
              <w:spacing w:line="420" w:lineRule="exact"/>
              <w:jc w:val="right"/>
              <w:rPr>
                <w:rFonts w:hint="default" w:ascii="华文细黑" w:hAnsi="华文细黑" w:eastAsia="华文细黑"/>
                <w:bCs/>
                <w:sz w:val="21"/>
              </w:rPr>
            </w:pPr>
            <w:r>
              <w:rPr>
                <w:rFonts w:ascii="华文细黑" w:hAnsi="华文细黑" w:eastAsia="华文细黑"/>
                <w:bCs/>
                <w:sz w:val="21"/>
              </w:rPr>
              <w:t>1</w:t>
            </w:r>
          </w:p>
        </w:tc>
        <w:tc>
          <w:tcPr>
            <w:tcW w:w="903" w:type="dxa"/>
            <w:tcBorders>
              <w:top w:val="nil"/>
              <w:bottom w:val="nil"/>
            </w:tcBorders>
            <w:vAlign w:val="center"/>
          </w:tcPr>
          <w:p w14:paraId="772B9659">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1</w:t>
            </w:r>
          </w:p>
        </w:tc>
        <w:tc>
          <w:tcPr>
            <w:tcW w:w="903" w:type="dxa"/>
            <w:tcBorders>
              <w:top w:val="nil"/>
              <w:bottom w:val="nil"/>
            </w:tcBorders>
            <w:vAlign w:val="center"/>
          </w:tcPr>
          <w:p w14:paraId="4CD90355">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1</w:t>
            </w:r>
          </w:p>
        </w:tc>
        <w:tc>
          <w:tcPr>
            <w:tcW w:w="903" w:type="dxa"/>
            <w:tcBorders>
              <w:top w:val="nil"/>
              <w:bottom w:val="nil"/>
            </w:tcBorders>
            <w:vAlign w:val="center"/>
          </w:tcPr>
          <w:p w14:paraId="55D14568">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1</w:t>
            </w:r>
          </w:p>
        </w:tc>
        <w:tc>
          <w:tcPr>
            <w:tcW w:w="903" w:type="dxa"/>
            <w:tcBorders>
              <w:top w:val="nil"/>
              <w:bottom w:val="nil"/>
            </w:tcBorders>
            <w:vAlign w:val="center"/>
          </w:tcPr>
          <w:p w14:paraId="26A1459C">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1</w:t>
            </w:r>
          </w:p>
        </w:tc>
      </w:tr>
      <w:tr w14:paraId="0F04137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3434" w:type="dxa"/>
            <w:tcBorders>
              <w:top w:val="nil"/>
              <w:bottom w:val="nil"/>
            </w:tcBorders>
            <w:vAlign w:val="center"/>
          </w:tcPr>
          <w:p w14:paraId="14905BA9">
            <w:pPr>
              <w:pStyle w:val="12"/>
              <w:spacing w:before="0" w:beforeAutospacing="0" w:after="0" w:afterAutospacing="0" w:line="420" w:lineRule="exact"/>
              <w:jc w:val="both"/>
              <w:rPr>
                <w:rFonts w:hint="default"/>
                <w:sz w:val="21"/>
              </w:rPr>
            </w:pPr>
            <w:r>
              <w:rPr>
                <w:sz w:val="21"/>
              </w:rPr>
              <w:t>电视节目套数</w:t>
            </w:r>
          </w:p>
        </w:tc>
        <w:tc>
          <w:tcPr>
            <w:tcW w:w="1085" w:type="dxa"/>
            <w:tcBorders>
              <w:top w:val="nil"/>
              <w:bottom w:val="nil"/>
            </w:tcBorders>
            <w:vAlign w:val="center"/>
          </w:tcPr>
          <w:p w14:paraId="5D749FA0">
            <w:pPr>
              <w:pStyle w:val="12"/>
              <w:spacing w:before="0" w:beforeAutospacing="0" w:after="0" w:afterAutospacing="0" w:line="420" w:lineRule="exact"/>
              <w:jc w:val="center"/>
              <w:rPr>
                <w:rFonts w:hint="default"/>
                <w:sz w:val="21"/>
              </w:rPr>
            </w:pPr>
            <w:r>
              <w:rPr>
                <w:sz w:val="21"/>
              </w:rPr>
              <w:t>套</w:t>
            </w:r>
          </w:p>
        </w:tc>
        <w:tc>
          <w:tcPr>
            <w:tcW w:w="903" w:type="dxa"/>
            <w:tcBorders>
              <w:top w:val="nil"/>
              <w:bottom w:val="nil"/>
            </w:tcBorders>
            <w:vAlign w:val="center"/>
          </w:tcPr>
          <w:p w14:paraId="002A4A01">
            <w:pPr>
              <w:spacing w:line="420" w:lineRule="exact"/>
              <w:jc w:val="right"/>
              <w:rPr>
                <w:rFonts w:hint="default" w:ascii="华文细黑" w:hAnsi="华文细黑" w:eastAsia="华文细黑"/>
                <w:bCs/>
                <w:sz w:val="21"/>
              </w:rPr>
            </w:pPr>
            <w:r>
              <w:rPr>
                <w:rFonts w:ascii="华文细黑" w:hAnsi="华文细黑" w:eastAsia="华文细黑"/>
                <w:bCs/>
                <w:sz w:val="21"/>
              </w:rPr>
              <w:t>37</w:t>
            </w:r>
          </w:p>
        </w:tc>
        <w:tc>
          <w:tcPr>
            <w:tcW w:w="903" w:type="dxa"/>
            <w:tcBorders>
              <w:top w:val="nil"/>
              <w:bottom w:val="nil"/>
            </w:tcBorders>
            <w:vAlign w:val="center"/>
          </w:tcPr>
          <w:p w14:paraId="6D25EB73">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14</w:t>
            </w:r>
          </w:p>
        </w:tc>
        <w:tc>
          <w:tcPr>
            <w:tcW w:w="903" w:type="dxa"/>
            <w:tcBorders>
              <w:top w:val="nil"/>
              <w:bottom w:val="nil"/>
            </w:tcBorders>
            <w:vAlign w:val="center"/>
          </w:tcPr>
          <w:p w14:paraId="7B33E0C7">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202</w:t>
            </w:r>
          </w:p>
        </w:tc>
        <w:tc>
          <w:tcPr>
            <w:tcW w:w="903" w:type="dxa"/>
            <w:tcBorders>
              <w:top w:val="nil"/>
              <w:bottom w:val="nil"/>
            </w:tcBorders>
            <w:vAlign w:val="center"/>
          </w:tcPr>
          <w:p w14:paraId="66B1EB53">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w:t>
            </w:r>
          </w:p>
        </w:tc>
        <w:tc>
          <w:tcPr>
            <w:tcW w:w="903" w:type="dxa"/>
            <w:tcBorders>
              <w:top w:val="nil"/>
              <w:bottom w:val="nil"/>
            </w:tcBorders>
            <w:vAlign w:val="center"/>
          </w:tcPr>
          <w:p w14:paraId="63389044">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w:t>
            </w:r>
          </w:p>
        </w:tc>
      </w:tr>
      <w:tr w14:paraId="32DBA17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3434" w:type="dxa"/>
            <w:tcBorders>
              <w:top w:val="nil"/>
              <w:bottom w:val="nil"/>
            </w:tcBorders>
            <w:vAlign w:val="center"/>
          </w:tcPr>
          <w:p w14:paraId="7BDC1FC1">
            <w:pPr>
              <w:pStyle w:val="12"/>
              <w:spacing w:before="0" w:beforeAutospacing="0" w:after="0" w:afterAutospacing="0" w:line="420" w:lineRule="exact"/>
              <w:ind w:firstLine="420" w:firstLineChars="200"/>
              <w:jc w:val="both"/>
              <w:rPr>
                <w:rFonts w:hint="default"/>
                <w:sz w:val="21"/>
              </w:rPr>
            </w:pPr>
            <w:r>
              <w:rPr>
                <w:sz w:val="21"/>
              </w:rPr>
              <w:t>电视人口覆盖率</w:t>
            </w:r>
          </w:p>
        </w:tc>
        <w:tc>
          <w:tcPr>
            <w:tcW w:w="1085" w:type="dxa"/>
            <w:tcBorders>
              <w:top w:val="nil"/>
              <w:bottom w:val="nil"/>
            </w:tcBorders>
            <w:vAlign w:val="center"/>
          </w:tcPr>
          <w:p w14:paraId="4DE66A2C">
            <w:pPr>
              <w:pStyle w:val="12"/>
              <w:spacing w:before="0" w:beforeAutospacing="0" w:after="0" w:afterAutospacing="0" w:line="420" w:lineRule="exact"/>
              <w:jc w:val="center"/>
              <w:rPr>
                <w:rFonts w:hint="default"/>
                <w:sz w:val="21"/>
              </w:rPr>
            </w:pPr>
            <w:r>
              <w:rPr>
                <w:sz w:val="21"/>
              </w:rPr>
              <w:t>%</w:t>
            </w:r>
          </w:p>
        </w:tc>
        <w:tc>
          <w:tcPr>
            <w:tcW w:w="903" w:type="dxa"/>
            <w:tcBorders>
              <w:top w:val="nil"/>
              <w:bottom w:val="nil"/>
            </w:tcBorders>
            <w:vAlign w:val="center"/>
          </w:tcPr>
          <w:p w14:paraId="21D33319">
            <w:pPr>
              <w:spacing w:line="420" w:lineRule="exact"/>
              <w:jc w:val="right"/>
              <w:rPr>
                <w:rFonts w:hint="default" w:ascii="华文细黑" w:hAnsi="华文细黑" w:eastAsia="华文细黑"/>
                <w:bCs/>
                <w:sz w:val="21"/>
              </w:rPr>
            </w:pPr>
            <w:r>
              <w:rPr>
                <w:rFonts w:ascii="华文细黑" w:hAnsi="华文细黑" w:eastAsia="华文细黑"/>
                <w:bCs/>
                <w:sz w:val="21"/>
              </w:rPr>
              <w:t>94.86</w:t>
            </w:r>
          </w:p>
        </w:tc>
        <w:tc>
          <w:tcPr>
            <w:tcW w:w="903" w:type="dxa"/>
            <w:tcBorders>
              <w:top w:val="nil"/>
              <w:bottom w:val="nil"/>
            </w:tcBorders>
            <w:vAlign w:val="center"/>
          </w:tcPr>
          <w:p w14:paraId="7047EC6C">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96.97</w:t>
            </w:r>
          </w:p>
        </w:tc>
        <w:tc>
          <w:tcPr>
            <w:tcW w:w="903" w:type="dxa"/>
            <w:tcBorders>
              <w:top w:val="nil"/>
              <w:bottom w:val="nil"/>
            </w:tcBorders>
            <w:vAlign w:val="center"/>
          </w:tcPr>
          <w:p w14:paraId="1A1D8D87">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97.47</w:t>
            </w:r>
          </w:p>
        </w:tc>
        <w:tc>
          <w:tcPr>
            <w:tcW w:w="903" w:type="dxa"/>
            <w:tcBorders>
              <w:top w:val="nil"/>
              <w:bottom w:val="nil"/>
            </w:tcBorders>
            <w:vAlign w:val="center"/>
          </w:tcPr>
          <w:p w14:paraId="012CA19B">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98.02</w:t>
            </w:r>
          </w:p>
        </w:tc>
        <w:tc>
          <w:tcPr>
            <w:tcW w:w="903" w:type="dxa"/>
            <w:tcBorders>
              <w:top w:val="nil"/>
              <w:bottom w:val="nil"/>
            </w:tcBorders>
            <w:vAlign w:val="center"/>
          </w:tcPr>
          <w:p w14:paraId="30CC55CC">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98.32</w:t>
            </w:r>
          </w:p>
        </w:tc>
      </w:tr>
      <w:tr w14:paraId="7947932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3434" w:type="dxa"/>
            <w:tcBorders>
              <w:top w:val="nil"/>
              <w:bottom w:val="nil"/>
            </w:tcBorders>
            <w:vAlign w:val="center"/>
          </w:tcPr>
          <w:p w14:paraId="74C75FDC">
            <w:pPr>
              <w:pStyle w:val="12"/>
              <w:spacing w:before="0" w:beforeAutospacing="0" w:after="0" w:afterAutospacing="0" w:line="420" w:lineRule="exact"/>
              <w:ind w:firstLine="420" w:firstLineChars="200"/>
              <w:jc w:val="both"/>
              <w:rPr>
                <w:rFonts w:hint="default"/>
                <w:sz w:val="21"/>
              </w:rPr>
            </w:pPr>
            <w:r>
              <w:rPr>
                <w:sz w:val="21"/>
              </w:rPr>
              <w:t>电视发射台和转播台</w:t>
            </w:r>
          </w:p>
        </w:tc>
        <w:tc>
          <w:tcPr>
            <w:tcW w:w="1085" w:type="dxa"/>
            <w:tcBorders>
              <w:top w:val="nil"/>
              <w:bottom w:val="nil"/>
            </w:tcBorders>
            <w:vAlign w:val="center"/>
          </w:tcPr>
          <w:p w14:paraId="4E4C376C">
            <w:pPr>
              <w:pStyle w:val="12"/>
              <w:spacing w:before="0" w:beforeAutospacing="0" w:after="0" w:afterAutospacing="0" w:line="420" w:lineRule="exact"/>
              <w:jc w:val="center"/>
              <w:rPr>
                <w:rFonts w:hint="default"/>
                <w:sz w:val="21"/>
              </w:rPr>
            </w:pPr>
            <w:r>
              <w:rPr>
                <w:sz w:val="21"/>
              </w:rPr>
              <w:t>座</w:t>
            </w:r>
          </w:p>
        </w:tc>
        <w:tc>
          <w:tcPr>
            <w:tcW w:w="903" w:type="dxa"/>
            <w:tcBorders>
              <w:top w:val="nil"/>
              <w:bottom w:val="nil"/>
            </w:tcBorders>
            <w:vAlign w:val="center"/>
          </w:tcPr>
          <w:p w14:paraId="746B79A2">
            <w:pPr>
              <w:spacing w:line="420" w:lineRule="exact"/>
              <w:jc w:val="right"/>
              <w:rPr>
                <w:rFonts w:hint="default" w:ascii="华文细黑" w:hAnsi="华文细黑" w:eastAsia="华文细黑"/>
                <w:bCs/>
                <w:sz w:val="21"/>
              </w:rPr>
            </w:pPr>
            <w:r>
              <w:rPr>
                <w:rFonts w:ascii="华文细黑" w:hAnsi="华文细黑" w:eastAsia="华文细黑"/>
                <w:bCs/>
                <w:sz w:val="21"/>
              </w:rPr>
              <w:t>2</w:t>
            </w:r>
          </w:p>
        </w:tc>
        <w:tc>
          <w:tcPr>
            <w:tcW w:w="903" w:type="dxa"/>
            <w:tcBorders>
              <w:top w:val="nil"/>
              <w:bottom w:val="nil"/>
            </w:tcBorders>
            <w:vAlign w:val="center"/>
          </w:tcPr>
          <w:p w14:paraId="67444CAB">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2</w:t>
            </w:r>
          </w:p>
        </w:tc>
        <w:tc>
          <w:tcPr>
            <w:tcW w:w="903" w:type="dxa"/>
            <w:tcBorders>
              <w:top w:val="nil"/>
              <w:bottom w:val="nil"/>
            </w:tcBorders>
            <w:vAlign w:val="center"/>
          </w:tcPr>
          <w:p w14:paraId="74DDF75C">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2</w:t>
            </w:r>
          </w:p>
        </w:tc>
        <w:tc>
          <w:tcPr>
            <w:tcW w:w="903" w:type="dxa"/>
            <w:tcBorders>
              <w:top w:val="nil"/>
              <w:bottom w:val="nil"/>
            </w:tcBorders>
            <w:vAlign w:val="center"/>
          </w:tcPr>
          <w:p w14:paraId="5145C676">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w:t>
            </w:r>
          </w:p>
        </w:tc>
        <w:tc>
          <w:tcPr>
            <w:tcW w:w="903" w:type="dxa"/>
            <w:tcBorders>
              <w:top w:val="nil"/>
              <w:bottom w:val="nil"/>
            </w:tcBorders>
            <w:vAlign w:val="center"/>
          </w:tcPr>
          <w:p w14:paraId="2D68B62F">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w:t>
            </w:r>
          </w:p>
        </w:tc>
      </w:tr>
      <w:tr w14:paraId="43AB771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3434" w:type="dxa"/>
            <w:tcBorders>
              <w:top w:val="nil"/>
              <w:bottom w:val="single" w:color="auto" w:sz="4" w:space="0"/>
            </w:tcBorders>
            <w:vAlign w:val="center"/>
          </w:tcPr>
          <w:p w14:paraId="4490C9A5">
            <w:pPr>
              <w:pStyle w:val="12"/>
              <w:spacing w:before="0" w:beforeAutospacing="0" w:after="0" w:afterAutospacing="0" w:line="420" w:lineRule="exact"/>
              <w:jc w:val="both"/>
              <w:rPr>
                <w:rFonts w:hint="default"/>
                <w:sz w:val="21"/>
              </w:rPr>
            </w:pPr>
            <w:r>
              <w:rPr>
                <w:sz w:val="21"/>
              </w:rPr>
              <w:t>电视发射功率</w:t>
            </w:r>
          </w:p>
        </w:tc>
        <w:tc>
          <w:tcPr>
            <w:tcW w:w="1085" w:type="dxa"/>
            <w:tcBorders>
              <w:top w:val="nil"/>
              <w:bottom w:val="single" w:color="auto" w:sz="4" w:space="0"/>
            </w:tcBorders>
            <w:vAlign w:val="center"/>
          </w:tcPr>
          <w:p w14:paraId="1529EA6E">
            <w:pPr>
              <w:pStyle w:val="12"/>
              <w:spacing w:before="0" w:beforeAutospacing="0" w:after="0" w:afterAutospacing="0" w:line="420" w:lineRule="exact"/>
              <w:jc w:val="center"/>
              <w:rPr>
                <w:rFonts w:hint="default"/>
                <w:sz w:val="21"/>
              </w:rPr>
            </w:pPr>
            <w:r>
              <w:rPr>
                <w:sz w:val="21"/>
              </w:rPr>
              <w:t>千瓦</w:t>
            </w:r>
          </w:p>
        </w:tc>
        <w:tc>
          <w:tcPr>
            <w:tcW w:w="903" w:type="dxa"/>
            <w:tcBorders>
              <w:top w:val="nil"/>
              <w:bottom w:val="single" w:color="auto" w:sz="4" w:space="0"/>
            </w:tcBorders>
            <w:vAlign w:val="center"/>
          </w:tcPr>
          <w:p w14:paraId="2A728EFB">
            <w:pPr>
              <w:spacing w:line="420" w:lineRule="exact"/>
              <w:jc w:val="right"/>
              <w:rPr>
                <w:rFonts w:hint="default" w:ascii="华文细黑" w:hAnsi="华文细黑" w:eastAsia="华文细黑"/>
                <w:bCs/>
                <w:sz w:val="21"/>
              </w:rPr>
            </w:pPr>
            <w:r>
              <w:rPr>
                <w:rFonts w:ascii="华文细黑" w:hAnsi="华文细黑" w:eastAsia="华文细黑"/>
                <w:bCs/>
                <w:sz w:val="21"/>
              </w:rPr>
              <w:t>2.25</w:t>
            </w:r>
          </w:p>
        </w:tc>
        <w:tc>
          <w:tcPr>
            <w:tcW w:w="903" w:type="dxa"/>
            <w:tcBorders>
              <w:top w:val="nil"/>
              <w:bottom w:val="single" w:color="auto" w:sz="4" w:space="0"/>
            </w:tcBorders>
            <w:vAlign w:val="center"/>
          </w:tcPr>
          <w:p w14:paraId="77695EF2">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7</w:t>
            </w:r>
          </w:p>
        </w:tc>
        <w:tc>
          <w:tcPr>
            <w:tcW w:w="903" w:type="dxa"/>
            <w:tcBorders>
              <w:top w:val="nil"/>
              <w:bottom w:val="single" w:color="auto" w:sz="4" w:space="0"/>
            </w:tcBorders>
            <w:vAlign w:val="center"/>
          </w:tcPr>
          <w:p w14:paraId="6943E387">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7</w:t>
            </w:r>
          </w:p>
        </w:tc>
        <w:tc>
          <w:tcPr>
            <w:tcW w:w="903" w:type="dxa"/>
            <w:tcBorders>
              <w:top w:val="nil"/>
              <w:bottom w:val="single" w:color="auto" w:sz="4" w:space="0"/>
            </w:tcBorders>
            <w:vAlign w:val="center"/>
          </w:tcPr>
          <w:p w14:paraId="04CDFDE8">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w:t>
            </w:r>
          </w:p>
        </w:tc>
        <w:tc>
          <w:tcPr>
            <w:tcW w:w="903" w:type="dxa"/>
            <w:tcBorders>
              <w:top w:val="nil"/>
              <w:bottom w:val="single" w:color="auto" w:sz="4" w:space="0"/>
            </w:tcBorders>
            <w:vAlign w:val="center"/>
          </w:tcPr>
          <w:p w14:paraId="0FB21F3E">
            <w:pPr>
              <w:spacing w:line="420" w:lineRule="exact"/>
              <w:jc w:val="right"/>
              <w:rPr>
                <w:rFonts w:hint="default" w:ascii="华文细黑" w:hAnsi="华文细黑" w:eastAsia="华文细黑"/>
                <w:bCs/>
                <w:kern w:val="2"/>
                <w:sz w:val="21"/>
              </w:rPr>
            </w:pPr>
            <w:r>
              <w:rPr>
                <w:rFonts w:ascii="华文细黑" w:hAnsi="华文细黑" w:eastAsia="华文细黑"/>
                <w:bCs/>
                <w:kern w:val="2"/>
                <w:sz w:val="21"/>
              </w:rPr>
              <w:t>-</w:t>
            </w:r>
          </w:p>
        </w:tc>
      </w:tr>
    </w:tbl>
    <w:p w14:paraId="3DC14ECD">
      <w:pPr>
        <w:pStyle w:val="12"/>
        <w:spacing w:before="0" w:beforeAutospacing="0" w:after="0" w:afterAutospacing="0" w:line="380" w:lineRule="exact"/>
        <w:jc w:val="center"/>
        <w:rPr>
          <w:rFonts w:hint="default" w:ascii="黑体" w:eastAsia="黑体"/>
          <w:sz w:val="30"/>
        </w:rPr>
      </w:pPr>
      <w:r>
        <w:rPr>
          <w:rFonts w:hint="default" w:ascii="仿宋_GB2312" w:eastAsia="仿宋_GB2312"/>
          <w:sz w:val="30"/>
        </w:rPr>
        <w:t>1</w:t>
      </w:r>
      <w:r>
        <w:rPr>
          <w:rFonts w:ascii="仿宋_GB2312" w:eastAsia="仿宋_GB2312"/>
          <w:sz w:val="30"/>
        </w:rPr>
        <w:t>3</w:t>
      </w:r>
      <w:r>
        <w:rPr>
          <w:rFonts w:hint="default" w:ascii="仿宋_GB2312" w:eastAsia="仿宋_GB2312"/>
          <w:sz w:val="30"/>
        </w:rPr>
        <w:t>－</w:t>
      </w:r>
      <w:r>
        <w:rPr>
          <w:rFonts w:ascii="仿宋_GB2312" w:eastAsia="仿宋_GB2312"/>
          <w:sz w:val="30"/>
        </w:rPr>
        <w:t>8</w:t>
      </w:r>
      <w:r>
        <w:rPr>
          <w:rFonts w:ascii="黑体" w:eastAsia="黑体"/>
          <w:sz w:val="30"/>
        </w:rPr>
        <w:t>体育</w:t>
      </w:r>
      <w:r>
        <w:rPr>
          <w:rFonts w:hint="default" w:ascii="黑体" w:eastAsia="黑体"/>
          <w:sz w:val="30"/>
        </w:rPr>
        <w:t>事业基本情况</w:t>
      </w:r>
    </w:p>
    <w:p w14:paraId="74206F12">
      <w:pPr>
        <w:pStyle w:val="12"/>
        <w:spacing w:before="0" w:beforeAutospacing="0" w:after="0" w:afterAutospacing="0" w:line="380" w:lineRule="exact"/>
        <w:jc w:val="center"/>
        <w:rPr>
          <w:rFonts w:hint="default" w:ascii="仿宋_GB2312" w:eastAsia="仿宋_GB2312"/>
          <w:sz w:val="30"/>
        </w:rPr>
      </w:pPr>
    </w:p>
    <w:tbl>
      <w:tblPr>
        <w:tblStyle w:val="14"/>
        <w:tblW w:w="9072" w:type="dxa"/>
        <w:tblInd w:w="108"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448"/>
        <w:gridCol w:w="1089"/>
        <w:gridCol w:w="907"/>
        <w:gridCol w:w="907"/>
        <w:gridCol w:w="907"/>
        <w:gridCol w:w="907"/>
        <w:gridCol w:w="907"/>
      </w:tblGrid>
      <w:tr w14:paraId="52CB715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3448" w:type="dxa"/>
            <w:tcBorders>
              <w:top w:val="single" w:color="auto" w:sz="8" w:space="0"/>
              <w:bottom w:val="single" w:color="auto" w:sz="4" w:space="0"/>
            </w:tcBorders>
            <w:vAlign w:val="center"/>
          </w:tcPr>
          <w:p w14:paraId="7018AF97">
            <w:pPr>
              <w:pStyle w:val="12"/>
              <w:spacing w:before="0" w:beforeAutospacing="0" w:after="0" w:afterAutospacing="0"/>
              <w:jc w:val="center"/>
              <w:rPr>
                <w:rFonts w:hint="default"/>
                <w:sz w:val="21"/>
              </w:rPr>
            </w:pPr>
            <w:r>
              <w:rPr>
                <w:sz w:val="21"/>
              </w:rPr>
              <w:t>指　标</w:t>
            </w:r>
          </w:p>
        </w:tc>
        <w:tc>
          <w:tcPr>
            <w:tcW w:w="1089" w:type="dxa"/>
            <w:tcBorders>
              <w:top w:val="single" w:color="auto" w:sz="8" w:space="0"/>
              <w:bottom w:val="single" w:color="auto" w:sz="4" w:space="0"/>
            </w:tcBorders>
            <w:vAlign w:val="center"/>
          </w:tcPr>
          <w:p w14:paraId="3B7E28E0">
            <w:pPr>
              <w:pStyle w:val="12"/>
              <w:spacing w:before="0" w:beforeAutospacing="0" w:after="0" w:afterAutospacing="0"/>
              <w:jc w:val="center"/>
              <w:rPr>
                <w:rFonts w:hint="default"/>
                <w:sz w:val="21"/>
              </w:rPr>
            </w:pPr>
            <w:r>
              <w:rPr>
                <w:sz w:val="21"/>
              </w:rPr>
              <w:t>单位</w:t>
            </w:r>
          </w:p>
        </w:tc>
        <w:tc>
          <w:tcPr>
            <w:tcW w:w="907" w:type="dxa"/>
            <w:tcBorders>
              <w:top w:val="single" w:color="auto" w:sz="8" w:space="0"/>
              <w:bottom w:val="single" w:color="auto" w:sz="4" w:space="0"/>
            </w:tcBorders>
            <w:vAlign w:val="center"/>
          </w:tcPr>
          <w:p w14:paraId="17083CF6">
            <w:pPr>
              <w:pStyle w:val="12"/>
              <w:spacing w:before="0" w:beforeAutospacing="0" w:after="0" w:afterAutospacing="0"/>
              <w:jc w:val="center"/>
              <w:rPr>
                <w:rFonts w:hint="default"/>
                <w:sz w:val="21"/>
              </w:rPr>
            </w:pPr>
            <w:r>
              <w:rPr>
                <w:sz w:val="21"/>
              </w:rPr>
              <w:t>2010年</w:t>
            </w:r>
          </w:p>
        </w:tc>
        <w:tc>
          <w:tcPr>
            <w:tcW w:w="907" w:type="dxa"/>
            <w:tcBorders>
              <w:top w:val="single" w:color="auto" w:sz="8" w:space="0"/>
              <w:bottom w:val="single" w:color="auto" w:sz="4" w:space="0"/>
            </w:tcBorders>
            <w:vAlign w:val="center"/>
          </w:tcPr>
          <w:p w14:paraId="409E7161">
            <w:pPr>
              <w:pStyle w:val="12"/>
              <w:spacing w:before="0" w:beforeAutospacing="0" w:after="0" w:afterAutospacing="0"/>
              <w:jc w:val="center"/>
              <w:rPr>
                <w:rFonts w:hint="default"/>
                <w:sz w:val="21"/>
              </w:rPr>
            </w:pPr>
            <w:r>
              <w:rPr>
                <w:sz w:val="21"/>
              </w:rPr>
              <w:t>2018年</w:t>
            </w:r>
          </w:p>
        </w:tc>
        <w:tc>
          <w:tcPr>
            <w:tcW w:w="907" w:type="dxa"/>
            <w:tcBorders>
              <w:top w:val="single" w:color="auto" w:sz="8" w:space="0"/>
              <w:bottom w:val="single" w:color="auto" w:sz="4" w:space="0"/>
            </w:tcBorders>
            <w:vAlign w:val="center"/>
          </w:tcPr>
          <w:p w14:paraId="147DF1D3">
            <w:pPr>
              <w:pStyle w:val="12"/>
              <w:spacing w:before="0" w:beforeAutospacing="0" w:after="0" w:afterAutospacing="0"/>
              <w:jc w:val="center"/>
              <w:rPr>
                <w:rFonts w:hint="default"/>
                <w:sz w:val="21"/>
              </w:rPr>
            </w:pPr>
            <w:r>
              <w:rPr>
                <w:sz w:val="21"/>
              </w:rPr>
              <w:t>2019年</w:t>
            </w:r>
          </w:p>
        </w:tc>
        <w:tc>
          <w:tcPr>
            <w:tcW w:w="907" w:type="dxa"/>
            <w:tcBorders>
              <w:top w:val="single" w:color="auto" w:sz="8" w:space="0"/>
              <w:bottom w:val="single" w:color="auto" w:sz="4" w:space="0"/>
            </w:tcBorders>
            <w:vAlign w:val="center"/>
          </w:tcPr>
          <w:p w14:paraId="05A87BD6">
            <w:pPr>
              <w:pStyle w:val="12"/>
              <w:spacing w:before="0" w:beforeAutospacing="0" w:after="0" w:afterAutospacing="0"/>
              <w:jc w:val="center"/>
              <w:rPr>
                <w:rFonts w:hint="default"/>
                <w:sz w:val="21"/>
              </w:rPr>
            </w:pPr>
            <w:r>
              <w:rPr>
                <w:sz w:val="21"/>
              </w:rPr>
              <w:t>2020年</w:t>
            </w:r>
          </w:p>
        </w:tc>
        <w:tc>
          <w:tcPr>
            <w:tcW w:w="907" w:type="dxa"/>
            <w:tcBorders>
              <w:top w:val="single" w:color="auto" w:sz="8" w:space="0"/>
              <w:bottom w:val="single" w:color="auto" w:sz="4" w:space="0"/>
            </w:tcBorders>
            <w:vAlign w:val="center"/>
          </w:tcPr>
          <w:p w14:paraId="1B703F45">
            <w:pPr>
              <w:pStyle w:val="12"/>
              <w:spacing w:before="0" w:beforeAutospacing="0" w:after="0" w:afterAutospacing="0"/>
              <w:jc w:val="center"/>
              <w:rPr>
                <w:rFonts w:hint="default"/>
                <w:sz w:val="21"/>
              </w:rPr>
            </w:pPr>
            <w:r>
              <w:rPr>
                <w:sz w:val="21"/>
              </w:rPr>
              <w:t>202</w:t>
            </w:r>
            <w:r>
              <w:rPr>
                <w:rFonts w:hint="default"/>
                <w:sz w:val="21"/>
              </w:rPr>
              <w:t>1</w:t>
            </w:r>
            <w:r>
              <w:rPr>
                <w:sz w:val="21"/>
              </w:rPr>
              <w:t>年</w:t>
            </w:r>
          </w:p>
        </w:tc>
      </w:tr>
      <w:tr w14:paraId="03545F9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448" w:type="dxa"/>
            <w:tcBorders>
              <w:bottom w:val="nil"/>
            </w:tcBorders>
            <w:vAlign w:val="center"/>
          </w:tcPr>
          <w:p w14:paraId="4D704565">
            <w:pPr>
              <w:pStyle w:val="12"/>
              <w:spacing w:before="0" w:beforeAutospacing="0" w:after="0" w:afterAutospacing="0" w:line="400" w:lineRule="exact"/>
              <w:rPr>
                <w:rFonts w:hint="default"/>
                <w:sz w:val="21"/>
              </w:rPr>
            </w:pPr>
            <w:r>
              <w:rPr>
                <w:sz w:val="21"/>
              </w:rPr>
              <w:t>各种体育场地</w:t>
            </w:r>
          </w:p>
        </w:tc>
        <w:tc>
          <w:tcPr>
            <w:tcW w:w="1089" w:type="dxa"/>
            <w:tcBorders>
              <w:bottom w:val="nil"/>
            </w:tcBorders>
            <w:vAlign w:val="center"/>
          </w:tcPr>
          <w:p w14:paraId="008511D8">
            <w:pPr>
              <w:pStyle w:val="12"/>
              <w:spacing w:before="0" w:beforeAutospacing="0" w:after="0" w:afterAutospacing="0" w:line="400" w:lineRule="exact"/>
              <w:jc w:val="center"/>
              <w:rPr>
                <w:rFonts w:hint="default"/>
                <w:sz w:val="21"/>
              </w:rPr>
            </w:pPr>
            <w:r>
              <w:rPr>
                <w:sz w:val="21"/>
              </w:rPr>
              <w:t>个</w:t>
            </w:r>
          </w:p>
        </w:tc>
        <w:tc>
          <w:tcPr>
            <w:tcW w:w="907" w:type="dxa"/>
            <w:tcBorders>
              <w:bottom w:val="nil"/>
            </w:tcBorders>
            <w:vAlign w:val="center"/>
          </w:tcPr>
          <w:p w14:paraId="7898BA3D">
            <w:pPr>
              <w:spacing w:line="420" w:lineRule="exact"/>
              <w:jc w:val="right"/>
              <w:rPr>
                <w:rFonts w:hint="default" w:ascii="华文细黑" w:hAnsi="华文细黑" w:eastAsia="华文细黑"/>
                <w:sz w:val="21"/>
              </w:rPr>
            </w:pPr>
            <w:r>
              <w:rPr>
                <w:rFonts w:ascii="华文细黑" w:hAnsi="华文细黑" w:eastAsia="华文细黑"/>
                <w:sz w:val="21"/>
              </w:rPr>
              <w:t>428</w:t>
            </w:r>
          </w:p>
        </w:tc>
        <w:tc>
          <w:tcPr>
            <w:tcW w:w="907" w:type="dxa"/>
            <w:tcBorders>
              <w:bottom w:val="nil"/>
            </w:tcBorders>
            <w:vAlign w:val="center"/>
          </w:tcPr>
          <w:p w14:paraId="72A90F3D">
            <w:pPr>
              <w:spacing w:line="420" w:lineRule="exact"/>
              <w:jc w:val="right"/>
              <w:rPr>
                <w:rFonts w:hint="default" w:ascii="华文细黑" w:hAnsi="华文细黑" w:eastAsia="华文细黑"/>
                <w:kern w:val="2"/>
                <w:sz w:val="21"/>
              </w:rPr>
            </w:pPr>
            <w:r>
              <w:rPr>
                <w:rFonts w:ascii="华文细黑" w:hAnsi="华文细黑" w:eastAsia="华文细黑"/>
                <w:kern w:val="2"/>
                <w:sz w:val="21"/>
              </w:rPr>
              <w:t>1133</w:t>
            </w:r>
          </w:p>
        </w:tc>
        <w:tc>
          <w:tcPr>
            <w:tcW w:w="907" w:type="dxa"/>
            <w:tcBorders>
              <w:bottom w:val="nil"/>
            </w:tcBorders>
            <w:vAlign w:val="center"/>
          </w:tcPr>
          <w:p w14:paraId="5F7E2A87">
            <w:pPr>
              <w:spacing w:line="420" w:lineRule="exact"/>
              <w:jc w:val="right"/>
              <w:rPr>
                <w:rFonts w:hint="default" w:ascii="华文细黑" w:hAnsi="华文细黑" w:eastAsia="华文细黑"/>
                <w:kern w:val="2"/>
                <w:sz w:val="21"/>
              </w:rPr>
            </w:pPr>
            <w:r>
              <w:rPr>
                <w:rFonts w:ascii="华文细黑" w:hAnsi="华文细黑" w:eastAsia="华文细黑"/>
                <w:kern w:val="2"/>
                <w:sz w:val="21"/>
              </w:rPr>
              <w:t>1130</w:t>
            </w:r>
          </w:p>
        </w:tc>
        <w:tc>
          <w:tcPr>
            <w:tcW w:w="907" w:type="dxa"/>
            <w:tcBorders>
              <w:bottom w:val="nil"/>
            </w:tcBorders>
            <w:vAlign w:val="center"/>
          </w:tcPr>
          <w:p w14:paraId="34CF6BED">
            <w:pPr>
              <w:spacing w:line="420" w:lineRule="exact"/>
              <w:jc w:val="right"/>
              <w:rPr>
                <w:rFonts w:hint="default" w:ascii="华文细黑" w:hAnsi="华文细黑" w:eastAsia="华文细黑"/>
                <w:kern w:val="2"/>
                <w:sz w:val="21"/>
              </w:rPr>
            </w:pPr>
            <w:r>
              <w:rPr>
                <w:rFonts w:ascii="华文细黑" w:hAnsi="华文细黑" w:eastAsia="华文细黑"/>
                <w:kern w:val="2"/>
                <w:sz w:val="21"/>
              </w:rPr>
              <w:t>1160</w:t>
            </w:r>
          </w:p>
        </w:tc>
        <w:tc>
          <w:tcPr>
            <w:tcW w:w="907" w:type="dxa"/>
            <w:tcBorders>
              <w:bottom w:val="nil"/>
            </w:tcBorders>
            <w:vAlign w:val="center"/>
          </w:tcPr>
          <w:p w14:paraId="71312C3E">
            <w:pPr>
              <w:spacing w:line="420" w:lineRule="exact"/>
              <w:jc w:val="right"/>
              <w:rPr>
                <w:rFonts w:hint="default" w:ascii="华文细黑" w:hAnsi="华文细黑" w:eastAsia="华文细黑"/>
                <w:kern w:val="2"/>
                <w:sz w:val="21"/>
              </w:rPr>
            </w:pPr>
            <w:r>
              <w:rPr>
                <w:rFonts w:hint="default" w:ascii="华文细黑" w:hAnsi="华文细黑" w:eastAsia="华文细黑"/>
                <w:kern w:val="2"/>
                <w:sz w:val="21"/>
              </w:rPr>
              <w:t>2380</w:t>
            </w:r>
          </w:p>
        </w:tc>
      </w:tr>
      <w:tr w14:paraId="199A870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448" w:type="dxa"/>
            <w:tcBorders>
              <w:top w:val="nil"/>
              <w:bottom w:val="nil"/>
            </w:tcBorders>
            <w:vAlign w:val="center"/>
          </w:tcPr>
          <w:p w14:paraId="7061EE9D">
            <w:pPr>
              <w:pStyle w:val="12"/>
              <w:spacing w:before="0" w:beforeAutospacing="0" w:after="0" w:afterAutospacing="0" w:line="400" w:lineRule="exact"/>
              <w:ind w:firstLine="210" w:firstLineChars="100"/>
              <w:rPr>
                <w:rFonts w:hint="default"/>
                <w:sz w:val="21"/>
              </w:rPr>
            </w:pPr>
            <w:r>
              <w:rPr>
                <w:sz w:val="21"/>
              </w:rPr>
              <w:t>体育场</w:t>
            </w:r>
          </w:p>
        </w:tc>
        <w:tc>
          <w:tcPr>
            <w:tcW w:w="1089" w:type="dxa"/>
            <w:tcBorders>
              <w:top w:val="nil"/>
              <w:bottom w:val="nil"/>
            </w:tcBorders>
            <w:vAlign w:val="center"/>
          </w:tcPr>
          <w:p w14:paraId="1E5D6019">
            <w:pPr>
              <w:pStyle w:val="12"/>
              <w:spacing w:before="0" w:beforeAutospacing="0" w:after="0" w:afterAutospacing="0" w:line="400" w:lineRule="exact"/>
              <w:jc w:val="center"/>
              <w:rPr>
                <w:rFonts w:hint="default"/>
                <w:sz w:val="21"/>
              </w:rPr>
            </w:pPr>
            <w:r>
              <w:rPr>
                <w:sz w:val="21"/>
              </w:rPr>
              <w:t>个</w:t>
            </w:r>
          </w:p>
        </w:tc>
        <w:tc>
          <w:tcPr>
            <w:tcW w:w="907" w:type="dxa"/>
            <w:tcBorders>
              <w:top w:val="nil"/>
              <w:bottom w:val="nil"/>
            </w:tcBorders>
            <w:vAlign w:val="center"/>
          </w:tcPr>
          <w:p w14:paraId="2FC19D5F">
            <w:pPr>
              <w:spacing w:line="420" w:lineRule="exact"/>
              <w:jc w:val="right"/>
              <w:rPr>
                <w:rFonts w:hint="default" w:ascii="华文细黑" w:hAnsi="华文细黑" w:eastAsia="华文细黑"/>
                <w:sz w:val="21"/>
              </w:rPr>
            </w:pPr>
            <w:r>
              <w:rPr>
                <w:rFonts w:ascii="华文细黑" w:hAnsi="华文细黑" w:eastAsia="华文细黑"/>
                <w:sz w:val="21"/>
              </w:rPr>
              <w:t>0</w:t>
            </w:r>
          </w:p>
        </w:tc>
        <w:tc>
          <w:tcPr>
            <w:tcW w:w="907" w:type="dxa"/>
            <w:tcBorders>
              <w:top w:val="nil"/>
              <w:bottom w:val="nil"/>
            </w:tcBorders>
            <w:vAlign w:val="center"/>
          </w:tcPr>
          <w:p w14:paraId="171CFC20">
            <w:pPr>
              <w:spacing w:line="420" w:lineRule="exact"/>
              <w:jc w:val="right"/>
              <w:rPr>
                <w:rFonts w:hint="default" w:ascii="华文细黑" w:hAnsi="华文细黑" w:eastAsia="华文细黑"/>
                <w:kern w:val="2"/>
                <w:sz w:val="21"/>
              </w:rPr>
            </w:pPr>
            <w:r>
              <w:rPr>
                <w:rFonts w:ascii="华文细黑" w:hAnsi="华文细黑" w:eastAsia="华文细黑"/>
                <w:kern w:val="2"/>
                <w:sz w:val="21"/>
              </w:rPr>
              <w:t>3</w:t>
            </w:r>
          </w:p>
        </w:tc>
        <w:tc>
          <w:tcPr>
            <w:tcW w:w="907" w:type="dxa"/>
            <w:tcBorders>
              <w:top w:val="nil"/>
              <w:bottom w:val="nil"/>
            </w:tcBorders>
            <w:vAlign w:val="center"/>
          </w:tcPr>
          <w:p w14:paraId="65D2B93D">
            <w:pPr>
              <w:spacing w:line="420" w:lineRule="exact"/>
              <w:jc w:val="right"/>
              <w:rPr>
                <w:rFonts w:hint="default" w:ascii="华文细黑" w:hAnsi="华文细黑" w:eastAsia="华文细黑"/>
                <w:kern w:val="2"/>
                <w:sz w:val="21"/>
              </w:rPr>
            </w:pPr>
            <w:r>
              <w:rPr>
                <w:rFonts w:ascii="华文细黑" w:hAnsi="华文细黑" w:eastAsia="华文细黑"/>
                <w:kern w:val="2"/>
                <w:sz w:val="21"/>
              </w:rPr>
              <w:t>4</w:t>
            </w:r>
          </w:p>
        </w:tc>
        <w:tc>
          <w:tcPr>
            <w:tcW w:w="907" w:type="dxa"/>
            <w:tcBorders>
              <w:top w:val="nil"/>
              <w:bottom w:val="nil"/>
            </w:tcBorders>
            <w:vAlign w:val="center"/>
          </w:tcPr>
          <w:p w14:paraId="2A3B1E85">
            <w:pPr>
              <w:spacing w:line="420" w:lineRule="exact"/>
              <w:jc w:val="right"/>
              <w:rPr>
                <w:rFonts w:hint="default" w:ascii="华文细黑" w:hAnsi="华文细黑" w:eastAsia="华文细黑"/>
                <w:kern w:val="2"/>
                <w:sz w:val="21"/>
              </w:rPr>
            </w:pPr>
            <w:r>
              <w:rPr>
                <w:rFonts w:ascii="华文细黑" w:hAnsi="华文细黑" w:eastAsia="华文细黑"/>
                <w:kern w:val="2"/>
                <w:sz w:val="21"/>
              </w:rPr>
              <w:t>5</w:t>
            </w:r>
          </w:p>
        </w:tc>
        <w:tc>
          <w:tcPr>
            <w:tcW w:w="907" w:type="dxa"/>
            <w:tcBorders>
              <w:top w:val="nil"/>
              <w:bottom w:val="nil"/>
            </w:tcBorders>
            <w:vAlign w:val="center"/>
          </w:tcPr>
          <w:p w14:paraId="5132C121">
            <w:pPr>
              <w:spacing w:line="420" w:lineRule="exact"/>
              <w:jc w:val="right"/>
              <w:rPr>
                <w:rFonts w:hint="default" w:ascii="华文细黑" w:hAnsi="华文细黑" w:eastAsia="华文细黑"/>
                <w:kern w:val="2"/>
                <w:sz w:val="21"/>
              </w:rPr>
            </w:pPr>
            <w:r>
              <w:rPr>
                <w:rFonts w:hint="default" w:ascii="华文细黑" w:hAnsi="华文细黑" w:eastAsia="华文细黑"/>
                <w:kern w:val="2"/>
                <w:sz w:val="21"/>
              </w:rPr>
              <w:t>5</w:t>
            </w:r>
          </w:p>
        </w:tc>
      </w:tr>
      <w:tr w14:paraId="043C50F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448" w:type="dxa"/>
            <w:tcBorders>
              <w:top w:val="nil"/>
              <w:bottom w:val="nil"/>
            </w:tcBorders>
            <w:vAlign w:val="center"/>
          </w:tcPr>
          <w:p w14:paraId="07714F7D">
            <w:pPr>
              <w:pStyle w:val="12"/>
              <w:spacing w:before="0" w:beforeAutospacing="0" w:after="0" w:afterAutospacing="0" w:line="400" w:lineRule="exact"/>
              <w:ind w:firstLine="210" w:firstLineChars="100"/>
              <w:rPr>
                <w:rFonts w:hint="default"/>
                <w:sz w:val="21"/>
              </w:rPr>
            </w:pPr>
            <w:r>
              <w:rPr>
                <w:sz w:val="21"/>
              </w:rPr>
              <w:t>体育馆</w:t>
            </w:r>
          </w:p>
        </w:tc>
        <w:tc>
          <w:tcPr>
            <w:tcW w:w="1089" w:type="dxa"/>
            <w:tcBorders>
              <w:top w:val="nil"/>
              <w:bottom w:val="nil"/>
            </w:tcBorders>
            <w:vAlign w:val="center"/>
          </w:tcPr>
          <w:p w14:paraId="5138C7BB">
            <w:pPr>
              <w:pStyle w:val="12"/>
              <w:spacing w:before="0" w:beforeAutospacing="0" w:after="0" w:afterAutospacing="0" w:line="400" w:lineRule="exact"/>
              <w:jc w:val="center"/>
              <w:rPr>
                <w:rFonts w:hint="default"/>
                <w:sz w:val="21"/>
              </w:rPr>
            </w:pPr>
            <w:r>
              <w:rPr>
                <w:sz w:val="21"/>
              </w:rPr>
              <w:t>个</w:t>
            </w:r>
          </w:p>
        </w:tc>
        <w:tc>
          <w:tcPr>
            <w:tcW w:w="907" w:type="dxa"/>
            <w:tcBorders>
              <w:top w:val="nil"/>
              <w:bottom w:val="nil"/>
            </w:tcBorders>
            <w:vAlign w:val="center"/>
          </w:tcPr>
          <w:p w14:paraId="4130D55D">
            <w:pPr>
              <w:spacing w:line="420" w:lineRule="exact"/>
              <w:jc w:val="right"/>
              <w:rPr>
                <w:rFonts w:hint="default" w:ascii="华文细黑" w:hAnsi="华文细黑" w:eastAsia="华文细黑"/>
                <w:sz w:val="21"/>
              </w:rPr>
            </w:pPr>
            <w:r>
              <w:rPr>
                <w:rFonts w:ascii="华文细黑" w:hAnsi="华文细黑" w:eastAsia="华文细黑"/>
                <w:sz w:val="21"/>
              </w:rPr>
              <w:t>1</w:t>
            </w:r>
          </w:p>
        </w:tc>
        <w:tc>
          <w:tcPr>
            <w:tcW w:w="907" w:type="dxa"/>
            <w:tcBorders>
              <w:top w:val="nil"/>
              <w:bottom w:val="nil"/>
            </w:tcBorders>
            <w:vAlign w:val="center"/>
          </w:tcPr>
          <w:p w14:paraId="6CEA14EA">
            <w:pPr>
              <w:spacing w:line="420" w:lineRule="exact"/>
              <w:jc w:val="right"/>
              <w:rPr>
                <w:rFonts w:hint="default" w:ascii="华文细黑" w:hAnsi="华文细黑" w:eastAsia="华文细黑"/>
                <w:kern w:val="2"/>
                <w:sz w:val="21"/>
              </w:rPr>
            </w:pPr>
            <w:r>
              <w:rPr>
                <w:rFonts w:ascii="华文细黑" w:hAnsi="华文细黑" w:eastAsia="华文细黑"/>
                <w:kern w:val="2"/>
                <w:sz w:val="21"/>
              </w:rPr>
              <w:t>1</w:t>
            </w:r>
          </w:p>
        </w:tc>
        <w:tc>
          <w:tcPr>
            <w:tcW w:w="907" w:type="dxa"/>
            <w:tcBorders>
              <w:top w:val="nil"/>
              <w:bottom w:val="nil"/>
            </w:tcBorders>
            <w:vAlign w:val="center"/>
          </w:tcPr>
          <w:p w14:paraId="76B69183">
            <w:pPr>
              <w:spacing w:line="420" w:lineRule="exact"/>
              <w:jc w:val="right"/>
              <w:rPr>
                <w:rFonts w:hint="default" w:ascii="华文细黑" w:hAnsi="华文细黑" w:eastAsia="华文细黑"/>
                <w:kern w:val="2"/>
                <w:sz w:val="21"/>
              </w:rPr>
            </w:pPr>
            <w:r>
              <w:rPr>
                <w:rFonts w:ascii="华文细黑" w:hAnsi="华文细黑" w:eastAsia="华文细黑"/>
                <w:kern w:val="2"/>
                <w:sz w:val="21"/>
              </w:rPr>
              <w:t>1</w:t>
            </w:r>
          </w:p>
        </w:tc>
        <w:tc>
          <w:tcPr>
            <w:tcW w:w="907" w:type="dxa"/>
            <w:tcBorders>
              <w:top w:val="nil"/>
              <w:bottom w:val="nil"/>
            </w:tcBorders>
            <w:vAlign w:val="center"/>
          </w:tcPr>
          <w:p w14:paraId="2EFAA130">
            <w:pPr>
              <w:spacing w:line="420" w:lineRule="exact"/>
              <w:jc w:val="right"/>
              <w:rPr>
                <w:rFonts w:hint="default" w:ascii="华文细黑" w:hAnsi="华文细黑" w:eastAsia="华文细黑"/>
                <w:kern w:val="2"/>
                <w:sz w:val="21"/>
              </w:rPr>
            </w:pPr>
            <w:r>
              <w:rPr>
                <w:rFonts w:ascii="华文细黑" w:hAnsi="华文细黑" w:eastAsia="华文细黑"/>
                <w:kern w:val="2"/>
                <w:sz w:val="21"/>
              </w:rPr>
              <w:t>1</w:t>
            </w:r>
          </w:p>
        </w:tc>
        <w:tc>
          <w:tcPr>
            <w:tcW w:w="907" w:type="dxa"/>
            <w:tcBorders>
              <w:top w:val="nil"/>
              <w:bottom w:val="nil"/>
            </w:tcBorders>
            <w:vAlign w:val="center"/>
          </w:tcPr>
          <w:p w14:paraId="1B11C9BA">
            <w:pPr>
              <w:spacing w:line="420" w:lineRule="exact"/>
              <w:jc w:val="right"/>
              <w:rPr>
                <w:rFonts w:hint="default" w:ascii="华文细黑" w:hAnsi="华文细黑" w:eastAsia="华文细黑"/>
                <w:kern w:val="2"/>
                <w:sz w:val="21"/>
              </w:rPr>
            </w:pPr>
            <w:r>
              <w:rPr>
                <w:rFonts w:hint="default" w:ascii="华文细黑" w:hAnsi="华文细黑" w:eastAsia="华文细黑"/>
                <w:kern w:val="2"/>
                <w:sz w:val="21"/>
              </w:rPr>
              <w:t>1</w:t>
            </w:r>
          </w:p>
        </w:tc>
      </w:tr>
      <w:tr w14:paraId="4AF2DD3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448" w:type="dxa"/>
            <w:tcBorders>
              <w:top w:val="nil"/>
              <w:bottom w:val="nil"/>
            </w:tcBorders>
            <w:vAlign w:val="center"/>
          </w:tcPr>
          <w:p w14:paraId="6A97F7CC">
            <w:pPr>
              <w:pStyle w:val="12"/>
              <w:spacing w:before="0" w:beforeAutospacing="0" w:after="0" w:afterAutospacing="0" w:line="400" w:lineRule="exact"/>
              <w:ind w:firstLine="210" w:firstLineChars="100"/>
              <w:rPr>
                <w:rFonts w:hint="default"/>
                <w:sz w:val="21"/>
              </w:rPr>
            </w:pPr>
            <w:r>
              <w:rPr>
                <w:sz w:val="21"/>
              </w:rPr>
              <w:t>游泳池(馆)</w:t>
            </w:r>
          </w:p>
        </w:tc>
        <w:tc>
          <w:tcPr>
            <w:tcW w:w="1089" w:type="dxa"/>
            <w:tcBorders>
              <w:top w:val="nil"/>
              <w:bottom w:val="nil"/>
            </w:tcBorders>
            <w:vAlign w:val="center"/>
          </w:tcPr>
          <w:p w14:paraId="40EDA29C">
            <w:pPr>
              <w:pStyle w:val="12"/>
              <w:spacing w:before="0" w:beforeAutospacing="0" w:after="0" w:afterAutospacing="0" w:line="400" w:lineRule="exact"/>
              <w:jc w:val="center"/>
              <w:rPr>
                <w:rFonts w:hint="default"/>
                <w:sz w:val="21"/>
              </w:rPr>
            </w:pPr>
            <w:r>
              <w:rPr>
                <w:sz w:val="21"/>
              </w:rPr>
              <w:t>个</w:t>
            </w:r>
          </w:p>
        </w:tc>
        <w:tc>
          <w:tcPr>
            <w:tcW w:w="907" w:type="dxa"/>
            <w:tcBorders>
              <w:top w:val="nil"/>
              <w:bottom w:val="nil"/>
            </w:tcBorders>
            <w:vAlign w:val="center"/>
          </w:tcPr>
          <w:p w14:paraId="43C9411F">
            <w:pPr>
              <w:spacing w:line="420" w:lineRule="exact"/>
              <w:jc w:val="right"/>
              <w:rPr>
                <w:rFonts w:hint="default" w:ascii="华文细黑" w:hAnsi="华文细黑" w:eastAsia="华文细黑"/>
                <w:sz w:val="21"/>
              </w:rPr>
            </w:pPr>
            <w:r>
              <w:rPr>
                <w:rFonts w:ascii="华文细黑" w:hAnsi="华文细黑" w:eastAsia="华文细黑"/>
                <w:sz w:val="21"/>
              </w:rPr>
              <w:t>0</w:t>
            </w:r>
          </w:p>
        </w:tc>
        <w:tc>
          <w:tcPr>
            <w:tcW w:w="907" w:type="dxa"/>
            <w:tcBorders>
              <w:top w:val="nil"/>
              <w:bottom w:val="nil"/>
            </w:tcBorders>
            <w:vAlign w:val="center"/>
          </w:tcPr>
          <w:p w14:paraId="7A9DEA81">
            <w:pPr>
              <w:spacing w:line="420" w:lineRule="exact"/>
              <w:jc w:val="right"/>
              <w:rPr>
                <w:rFonts w:hint="default" w:ascii="华文细黑" w:hAnsi="华文细黑" w:eastAsia="华文细黑"/>
                <w:kern w:val="2"/>
                <w:sz w:val="21"/>
              </w:rPr>
            </w:pPr>
            <w:r>
              <w:rPr>
                <w:rFonts w:ascii="华文细黑" w:hAnsi="华文细黑" w:eastAsia="华文细黑"/>
                <w:kern w:val="2"/>
                <w:sz w:val="21"/>
              </w:rPr>
              <w:t>0</w:t>
            </w:r>
          </w:p>
        </w:tc>
        <w:tc>
          <w:tcPr>
            <w:tcW w:w="907" w:type="dxa"/>
            <w:tcBorders>
              <w:top w:val="nil"/>
              <w:bottom w:val="nil"/>
            </w:tcBorders>
            <w:vAlign w:val="center"/>
          </w:tcPr>
          <w:p w14:paraId="26000782">
            <w:pPr>
              <w:spacing w:line="420" w:lineRule="exact"/>
              <w:jc w:val="right"/>
              <w:rPr>
                <w:rFonts w:hint="default" w:ascii="华文细黑" w:hAnsi="华文细黑" w:eastAsia="华文细黑"/>
                <w:kern w:val="2"/>
                <w:sz w:val="21"/>
              </w:rPr>
            </w:pPr>
            <w:r>
              <w:rPr>
                <w:rFonts w:ascii="华文细黑" w:hAnsi="华文细黑" w:eastAsia="华文细黑"/>
                <w:kern w:val="2"/>
                <w:sz w:val="21"/>
              </w:rPr>
              <w:t>1</w:t>
            </w:r>
          </w:p>
        </w:tc>
        <w:tc>
          <w:tcPr>
            <w:tcW w:w="907" w:type="dxa"/>
            <w:tcBorders>
              <w:top w:val="nil"/>
              <w:bottom w:val="nil"/>
            </w:tcBorders>
            <w:vAlign w:val="center"/>
          </w:tcPr>
          <w:p w14:paraId="43ED5789">
            <w:pPr>
              <w:spacing w:line="420" w:lineRule="exact"/>
              <w:jc w:val="right"/>
              <w:rPr>
                <w:rFonts w:hint="default" w:ascii="华文细黑" w:hAnsi="华文细黑" w:eastAsia="华文细黑"/>
                <w:kern w:val="2"/>
                <w:sz w:val="21"/>
              </w:rPr>
            </w:pPr>
            <w:r>
              <w:rPr>
                <w:rFonts w:ascii="华文细黑" w:hAnsi="华文细黑" w:eastAsia="华文细黑"/>
                <w:kern w:val="2"/>
                <w:sz w:val="21"/>
              </w:rPr>
              <w:t>2</w:t>
            </w:r>
          </w:p>
        </w:tc>
        <w:tc>
          <w:tcPr>
            <w:tcW w:w="907" w:type="dxa"/>
            <w:tcBorders>
              <w:top w:val="nil"/>
              <w:bottom w:val="nil"/>
            </w:tcBorders>
            <w:vAlign w:val="center"/>
          </w:tcPr>
          <w:p w14:paraId="01FC24DE">
            <w:pPr>
              <w:spacing w:line="420" w:lineRule="exact"/>
              <w:jc w:val="right"/>
              <w:rPr>
                <w:rFonts w:hint="default" w:ascii="华文细黑" w:hAnsi="华文细黑" w:eastAsia="华文细黑"/>
                <w:kern w:val="2"/>
                <w:sz w:val="21"/>
              </w:rPr>
            </w:pPr>
            <w:r>
              <w:rPr>
                <w:rFonts w:hint="default" w:ascii="华文细黑" w:hAnsi="华文细黑" w:eastAsia="华文细黑"/>
                <w:kern w:val="2"/>
                <w:sz w:val="21"/>
              </w:rPr>
              <w:t>2</w:t>
            </w:r>
          </w:p>
        </w:tc>
      </w:tr>
      <w:tr w14:paraId="0BD1951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448" w:type="dxa"/>
            <w:tcBorders>
              <w:top w:val="nil"/>
              <w:bottom w:val="nil"/>
            </w:tcBorders>
            <w:vAlign w:val="center"/>
          </w:tcPr>
          <w:p w14:paraId="00F5085C">
            <w:pPr>
              <w:pStyle w:val="12"/>
              <w:spacing w:before="0" w:beforeAutospacing="0" w:after="0" w:afterAutospacing="0" w:line="400" w:lineRule="exact"/>
              <w:ind w:firstLine="210" w:firstLineChars="100"/>
              <w:rPr>
                <w:rFonts w:hint="default"/>
                <w:sz w:val="21"/>
              </w:rPr>
            </w:pPr>
            <w:r>
              <w:rPr>
                <w:sz w:val="21"/>
              </w:rPr>
              <w:t>各类训练房</w:t>
            </w:r>
          </w:p>
        </w:tc>
        <w:tc>
          <w:tcPr>
            <w:tcW w:w="1089" w:type="dxa"/>
            <w:tcBorders>
              <w:top w:val="nil"/>
              <w:bottom w:val="nil"/>
            </w:tcBorders>
            <w:vAlign w:val="center"/>
          </w:tcPr>
          <w:p w14:paraId="6381C1C4">
            <w:pPr>
              <w:pStyle w:val="12"/>
              <w:spacing w:before="0" w:beforeAutospacing="0" w:after="0" w:afterAutospacing="0" w:line="400" w:lineRule="exact"/>
              <w:jc w:val="center"/>
              <w:rPr>
                <w:rFonts w:hint="default"/>
                <w:sz w:val="21"/>
              </w:rPr>
            </w:pPr>
            <w:r>
              <w:rPr>
                <w:sz w:val="21"/>
              </w:rPr>
              <w:t>个</w:t>
            </w:r>
          </w:p>
        </w:tc>
        <w:tc>
          <w:tcPr>
            <w:tcW w:w="907" w:type="dxa"/>
            <w:tcBorders>
              <w:top w:val="nil"/>
              <w:bottom w:val="nil"/>
            </w:tcBorders>
            <w:vAlign w:val="center"/>
          </w:tcPr>
          <w:p w14:paraId="79A2BC8B">
            <w:pPr>
              <w:spacing w:line="420" w:lineRule="exact"/>
              <w:jc w:val="right"/>
              <w:rPr>
                <w:rFonts w:hint="default" w:ascii="华文细黑" w:hAnsi="华文细黑" w:eastAsia="华文细黑"/>
                <w:sz w:val="21"/>
              </w:rPr>
            </w:pPr>
            <w:r>
              <w:rPr>
                <w:rFonts w:ascii="华文细黑" w:hAnsi="华文细黑" w:eastAsia="华文细黑"/>
                <w:sz w:val="21"/>
              </w:rPr>
              <w:t>2</w:t>
            </w:r>
          </w:p>
        </w:tc>
        <w:tc>
          <w:tcPr>
            <w:tcW w:w="907" w:type="dxa"/>
            <w:tcBorders>
              <w:top w:val="nil"/>
              <w:bottom w:val="nil"/>
            </w:tcBorders>
            <w:vAlign w:val="center"/>
          </w:tcPr>
          <w:p w14:paraId="632F6E41">
            <w:pPr>
              <w:spacing w:line="420" w:lineRule="exact"/>
              <w:jc w:val="right"/>
              <w:rPr>
                <w:rFonts w:hint="default" w:ascii="华文细黑" w:hAnsi="华文细黑" w:eastAsia="华文细黑"/>
                <w:kern w:val="2"/>
                <w:sz w:val="21"/>
              </w:rPr>
            </w:pPr>
            <w:r>
              <w:rPr>
                <w:rFonts w:ascii="华文细黑" w:hAnsi="华文细黑" w:eastAsia="华文细黑"/>
                <w:kern w:val="2"/>
                <w:sz w:val="21"/>
              </w:rPr>
              <w:t>22</w:t>
            </w:r>
          </w:p>
        </w:tc>
        <w:tc>
          <w:tcPr>
            <w:tcW w:w="907" w:type="dxa"/>
            <w:tcBorders>
              <w:top w:val="nil"/>
              <w:bottom w:val="nil"/>
            </w:tcBorders>
            <w:vAlign w:val="center"/>
          </w:tcPr>
          <w:p w14:paraId="13C3957C">
            <w:pPr>
              <w:spacing w:line="420" w:lineRule="exact"/>
              <w:jc w:val="right"/>
              <w:rPr>
                <w:rFonts w:hint="default" w:ascii="华文细黑" w:hAnsi="华文细黑" w:eastAsia="华文细黑"/>
                <w:kern w:val="2"/>
                <w:sz w:val="21"/>
              </w:rPr>
            </w:pPr>
            <w:r>
              <w:rPr>
                <w:rFonts w:ascii="华文细黑" w:hAnsi="华文细黑" w:eastAsia="华文细黑"/>
                <w:kern w:val="2"/>
                <w:sz w:val="21"/>
              </w:rPr>
              <w:t>103</w:t>
            </w:r>
          </w:p>
        </w:tc>
        <w:tc>
          <w:tcPr>
            <w:tcW w:w="907" w:type="dxa"/>
            <w:tcBorders>
              <w:top w:val="nil"/>
              <w:bottom w:val="nil"/>
            </w:tcBorders>
            <w:vAlign w:val="center"/>
          </w:tcPr>
          <w:p w14:paraId="4FCB16AC">
            <w:pPr>
              <w:spacing w:line="420" w:lineRule="exact"/>
              <w:jc w:val="right"/>
              <w:rPr>
                <w:rFonts w:hint="default" w:ascii="华文细黑" w:hAnsi="华文细黑" w:eastAsia="华文细黑"/>
                <w:kern w:val="2"/>
                <w:sz w:val="21"/>
              </w:rPr>
            </w:pPr>
            <w:r>
              <w:rPr>
                <w:rFonts w:ascii="华文细黑" w:hAnsi="华文细黑" w:eastAsia="华文细黑"/>
                <w:kern w:val="2"/>
                <w:sz w:val="21"/>
              </w:rPr>
              <w:t>104</w:t>
            </w:r>
          </w:p>
        </w:tc>
        <w:tc>
          <w:tcPr>
            <w:tcW w:w="907" w:type="dxa"/>
            <w:tcBorders>
              <w:top w:val="nil"/>
              <w:bottom w:val="nil"/>
            </w:tcBorders>
            <w:vAlign w:val="center"/>
          </w:tcPr>
          <w:p w14:paraId="1946F31C">
            <w:pPr>
              <w:spacing w:line="420" w:lineRule="exact"/>
              <w:jc w:val="right"/>
              <w:rPr>
                <w:rFonts w:hint="default" w:ascii="华文细黑" w:hAnsi="华文细黑" w:eastAsia="华文细黑"/>
                <w:kern w:val="2"/>
                <w:sz w:val="21"/>
              </w:rPr>
            </w:pPr>
            <w:r>
              <w:rPr>
                <w:rFonts w:hint="default" w:ascii="华文细黑" w:hAnsi="华文细黑" w:eastAsia="华文细黑"/>
                <w:kern w:val="2"/>
                <w:sz w:val="21"/>
              </w:rPr>
              <w:t>125</w:t>
            </w:r>
          </w:p>
        </w:tc>
      </w:tr>
      <w:tr w14:paraId="288B790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448" w:type="dxa"/>
            <w:tcBorders>
              <w:top w:val="nil"/>
              <w:bottom w:val="nil"/>
            </w:tcBorders>
            <w:vAlign w:val="center"/>
          </w:tcPr>
          <w:p w14:paraId="50FE1E5D">
            <w:pPr>
              <w:pStyle w:val="12"/>
              <w:spacing w:before="0" w:beforeAutospacing="0" w:after="0" w:afterAutospacing="0" w:line="400" w:lineRule="exact"/>
              <w:rPr>
                <w:rFonts w:hint="default"/>
                <w:sz w:val="21"/>
              </w:rPr>
            </w:pPr>
            <w:r>
              <w:rPr>
                <w:sz w:val="21"/>
              </w:rPr>
              <w:t>等级运动员</w:t>
            </w:r>
          </w:p>
        </w:tc>
        <w:tc>
          <w:tcPr>
            <w:tcW w:w="1089" w:type="dxa"/>
            <w:tcBorders>
              <w:top w:val="nil"/>
              <w:bottom w:val="nil"/>
            </w:tcBorders>
            <w:vAlign w:val="center"/>
          </w:tcPr>
          <w:p w14:paraId="274EA7D3">
            <w:pPr>
              <w:pStyle w:val="12"/>
              <w:spacing w:before="0" w:beforeAutospacing="0" w:after="0" w:afterAutospacing="0" w:line="400" w:lineRule="exact"/>
              <w:jc w:val="center"/>
              <w:rPr>
                <w:rFonts w:hint="default"/>
                <w:sz w:val="21"/>
              </w:rPr>
            </w:pPr>
            <w:r>
              <w:rPr>
                <w:sz w:val="21"/>
              </w:rPr>
              <w:t>人</w:t>
            </w:r>
          </w:p>
        </w:tc>
        <w:tc>
          <w:tcPr>
            <w:tcW w:w="907" w:type="dxa"/>
            <w:tcBorders>
              <w:top w:val="nil"/>
              <w:bottom w:val="nil"/>
            </w:tcBorders>
            <w:vAlign w:val="center"/>
          </w:tcPr>
          <w:p w14:paraId="57466CD3">
            <w:pPr>
              <w:spacing w:line="420" w:lineRule="exact"/>
              <w:jc w:val="right"/>
              <w:rPr>
                <w:rFonts w:hint="default" w:ascii="华文细黑" w:hAnsi="华文细黑" w:eastAsia="华文细黑"/>
                <w:sz w:val="21"/>
              </w:rPr>
            </w:pPr>
            <w:r>
              <w:rPr>
                <w:rFonts w:ascii="华文细黑" w:hAnsi="华文细黑" w:eastAsia="华文细黑"/>
                <w:sz w:val="21"/>
              </w:rPr>
              <w:t>5</w:t>
            </w:r>
          </w:p>
        </w:tc>
        <w:tc>
          <w:tcPr>
            <w:tcW w:w="907" w:type="dxa"/>
            <w:tcBorders>
              <w:top w:val="nil"/>
              <w:bottom w:val="nil"/>
            </w:tcBorders>
            <w:vAlign w:val="center"/>
          </w:tcPr>
          <w:p w14:paraId="40F718A7">
            <w:pPr>
              <w:spacing w:line="420" w:lineRule="exact"/>
              <w:jc w:val="right"/>
              <w:rPr>
                <w:rFonts w:hint="default" w:ascii="华文细黑" w:hAnsi="华文细黑" w:eastAsia="华文细黑"/>
                <w:kern w:val="2"/>
                <w:sz w:val="21"/>
              </w:rPr>
            </w:pPr>
            <w:r>
              <w:rPr>
                <w:rFonts w:ascii="华文细黑" w:hAnsi="华文细黑" w:eastAsia="华文细黑"/>
                <w:kern w:val="2"/>
                <w:sz w:val="21"/>
              </w:rPr>
              <w:t>95</w:t>
            </w:r>
          </w:p>
        </w:tc>
        <w:tc>
          <w:tcPr>
            <w:tcW w:w="907" w:type="dxa"/>
            <w:tcBorders>
              <w:top w:val="nil"/>
              <w:bottom w:val="nil"/>
            </w:tcBorders>
            <w:vAlign w:val="center"/>
          </w:tcPr>
          <w:p w14:paraId="1B3030E4">
            <w:pPr>
              <w:spacing w:line="420" w:lineRule="exact"/>
              <w:jc w:val="right"/>
              <w:rPr>
                <w:rFonts w:hint="default" w:ascii="华文细黑" w:hAnsi="华文细黑" w:eastAsia="华文细黑"/>
                <w:kern w:val="2"/>
                <w:sz w:val="21"/>
              </w:rPr>
            </w:pPr>
            <w:r>
              <w:rPr>
                <w:rFonts w:ascii="华文细黑" w:hAnsi="华文细黑" w:eastAsia="华文细黑"/>
                <w:kern w:val="2"/>
                <w:sz w:val="21"/>
              </w:rPr>
              <w:t>94</w:t>
            </w:r>
          </w:p>
        </w:tc>
        <w:tc>
          <w:tcPr>
            <w:tcW w:w="907" w:type="dxa"/>
            <w:tcBorders>
              <w:top w:val="nil"/>
              <w:bottom w:val="nil"/>
            </w:tcBorders>
            <w:vAlign w:val="center"/>
          </w:tcPr>
          <w:p w14:paraId="025C3B0C">
            <w:pPr>
              <w:spacing w:line="420" w:lineRule="exact"/>
              <w:jc w:val="right"/>
              <w:rPr>
                <w:rFonts w:hint="default" w:ascii="华文细黑" w:hAnsi="华文细黑" w:eastAsia="华文细黑"/>
                <w:kern w:val="2"/>
                <w:sz w:val="21"/>
              </w:rPr>
            </w:pPr>
            <w:r>
              <w:rPr>
                <w:rFonts w:ascii="华文细黑" w:hAnsi="华文细黑" w:eastAsia="华文细黑"/>
                <w:kern w:val="2"/>
                <w:sz w:val="21"/>
              </w:rPr>
              <w:t>113</w:t>
            </w:r>
          </w:p>
        </w:tc>
        <w:tc>
          <w:tcPr>
            <w:tcW w:w="907" w:type="dxa"/>
            <w:tcBorders>
              <w:top w:val="nil"/>
              <w:bottom w:val="nil"/>
            </w:tcBorders>
            <w:vAlign w:val="center"/>
          </w:tcPr>
          <w:p w14:paraId="6A0C14A2">
            <w:pPr>
              <w:spacing w:line="420" w:lineRule="exact"/>
              <w:jc w:val="right"/>
              <w:rPr>
                <w:rFonts w:hint="default" w:ascii="华文细黑" w:hAnsi="华文细黑" w:eastAsia="华文细黑"/>
                <w:kern w:val="2"/>
                <w:sz w:val="21"/>
              </w:rPr>
            </w:pPr>
            <w:r>
              <w:rPr>
                <w:rFonts w:hint="default" w:ascii="华文细黑" w:hAnsi="华文细黑" w:eastAsia="华文细黑"/>
                <w:kern w:val="2"/>
                <w:sz w:val="21"/>
              </w:rPr>
              <w:t>134</w:t>
            </w:r>
          </w:p>
        </w:tc>
      </w:tr>
      <w:tr w14:paraId="4D96197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448" w:type="dxa"/>
            <w:tcBorders>
              <w:top w:val="nil"/>
              <w:bottom w:val="nil"/>
            </w:tcBorders>
            <w:vAlign w:val="center"/>
          </w:tcPr>
          <w:p w14:paraId="04BBD119">
            <w:pPr>
              <w:pStyle w:val="12"/>
              <w:spacing w:before="0" w:beforeAutospacing="0" w:after="0" w:afterAutospacing="0" w:line="400" w:lineRule="exact"/>
              <w:ind w:firstLine="210" w:firstLineChars="100"/>
              <w:rPr>
                <w:rFonts w:hint="default"/>
                <w:sz w:val="21"/>
              </w:rPr>
            </w:pPr>
            <w:r>
              <w:rPr>
                <w:sz w:val="21"/>
              </w:rPr>
              <w:t>一级</w:t>
            </w:r>
          </w:p>
        </w:tc>
        <w:tc>
          <w:tcPr>
            <w:tcW w:w="1089" w:type="dxa"/>
            <w:tcBorders>
              <w:top w:val="nil"/>
              <w:bottom w:val="nil"/>
            </w:tcBorders>
            <w:vAlign w:val="center"/>
          </w:tcPr>
          <w:p w14:paraId="141628EA">
            <w:pPr>
              <w:pStyle w:val="12"/>
              <w:spacing w:before="0" w:beforeAutospacing="0" w:after="0" w:afterAutospacing="0" w:line="400" w:lineRule="exact"/>
              <w:jc w:val="center"/>
              <w:rPr>
                <w:rFonts w:hint="default"/>
                <w:sz w:val="21"/>
              </w:rPr>
            </w:pPr>
            <w:r>
              <w:rPr>
                <w:sz w:val="21"/>
              </w:rPr>
              <w:t>人</w:t>
            </w:r>
          </w:p>
        </w:tc>
        <w:tc>
          <w:tcPr>
            <w:tcW w:w="907" w:type="dxa"/>
            <w:tcBorders>
              <w:top w:val="nil"/>
              <w:bottom w:val="nil"/>
            </w:tcBorders>
            <w:vAlign w:val="center"/>
          </w:tcPr>
          <w:p w14:paraId="0901081D">
            <w:pPr>
              <w:spacing w:line="420" w:lineRule="exact"/>
              <w:jc w:val="right"/>
              <w:rPr>
                <w:rFonts w:hint="default" w:ascii="华文细黑" w:hAnsi="华文细黑" w:eastAsia="华文细黑"/>
                <w:sz w:val="21"/>
              </w:rPr>
            </w:pPr>
            <w:r>
              <w:rPr>
                <w:rFonts w:ascii="华文细黑" w:hAnsi="华文细黑" w:eastAsia="华文细黑"/>
                <w:sz w:val="21"/>
              </w:rPr>
              <w:t>0</w:t>
            </w:r>
          </w:p>
        </w:tc>
        <w:tc>
          <w:tcPr>
            <w:tcW w:w="907" w:type="dxa"/>
            <w:tcBorders>
              <w:top w:val="nil"/>
              <w:bottom w:val="nil"/>
            </w:tcBorders>
            <w:vAlign w:val="center"/>
          </w:tcPr>
          <w:p w14:paraId="6372F1F8">
            <w:pPr>
              <w:spacing w:line="420" w:lineRule="exact"/>
              <w:jc w:val="right"/>
              <w:rPr>
                <w:rFonts w:hint="default" w:ascii="华文细黑" w:hAnsi="华文细黑" w:eastAsia="华文细黑"/>
                <w:kern w:val="2"/>
                <w:sz w:val="21"/>
              </w:rPr>
            </w:pPr>
            <w:r>
              <w:rPr>
                <w:rFonts w:ascii="华文细黑" w:hAnsi="华文细黑" w:eastAsia="华文细黑"/>
                <w:kern w:val="2"/>
                <w:sz w:val="21"/>
              </w:rPr>
              <w:t>0</w:t>
            </w:r>
          </w:p>
        </w:tc>
        <w:tc>
          <w:tcPr>
            <w:tcW w:w="907" w:type="dxa"/>
            <w:tcBorders>
              <w:top w:val="nil"/>
              <w:bottom w:val="nil"/>
            </w:tcBorders>
            <w:vAlign w:val="center"/>
          </w:tcPr>
          <w:p w14:paraId="13F8EBD3">
            <w:pPr>
              <w:spacing w:line="420" w:lineRule="exact"/>
              <w:jc w:val="right"/>
              <w:rPr>
                <w:rFonts w:hint="default" w:ascii="华文细黑" w:hAnsi="华文细黑" w:eastAsia="华文细黑"/>
                <w:kern w:val="2"/>
                <w:sz w:val="21"/>
              </w:rPr>
            </w:pPr>
            <w:r>
              <w:rPr>
                <w:rFonts w:ascii="华文细黑" w:hAnsi="华文细黑" w:eastAsia="华文细黑"/>
                <w:kern w:val="2"/>
                <w:sz w:val="21"/>
              </w:rPr>
              <w:t>0</w:t>
            </w:r>
          </w:p>
        </w:tc>
        <w:tc>
          <w:tcPr>
            <w:tcW w:w="907" w:type="dxa"/>
            <w:tcBorders>
              <w:top w:val="nil"/>
              <w:bottom w:val="nil"/>
            </w:tcBorders>
            <w:vAlign w:val="center"/>
          </w:tcPr>
          <w:p w14:paraId="53417672">
            <w:pPr>
              <w:spacing w:line="420" w:lineRule="exact"/>
              <w:jc w:val="right"/>
              <w:rPr>
                <w:rFonts w:hint="default" w:ascii="华文细黑" w:hAnsi="华文细黑" w:eastAsia="华文细黑"/>
                <w:kern w:val="2"/>
                <w:sz w:val="21"/>
              </w:rPr>
            </w:pPr>
            <w:r>
              <w:rPr>
                <w:rFonts w:ascii="华文细黑" w:hAnsi="华文细黑" w:eastAsia="华文细黑"/>
                <w:kern w:val="2"/>
                <w:sz w:val="21"/>
              </w:rPr>
              <w:t>4</w:t>
            </w:r>
          </w:p>
        </w:tc>
        <w:tc>
          <w:tcPr>
            <w:tcW w:w="907" w:type="dxa"/>
            <w:tcBorders>
              <w:top w:val="nil"/>
              <w:bottom w:val="nil"/>
            </w:tcBorders>
            <w:vAlign w:val="center"/>
          </w:tcPr>
          <w:p w14:paraId="4AD0A9FA">
            <w:pPr>
              <w:spacing w:line="420" w:lineRule="exact"/>
              <w:jc w:val="right"/>
              <w:rPr>
                <w:rFonts w:hint="default" w:ascii="华文细黑" w:hAnsi="华文细黑" w:eastAsia="华文细黑"/>
                <w:kern w:val="2"/>
                <w:sz w:val="21"/>
              </w:rPr>
            </w:pPr>
            <w:r>
              <w:rPr>
                <w:rFonts w:hint="default" w:ascii="华文细黑" w:hAnsi="华文细黑" w:eastAsia="华文细黑"/>
                <w:kern w:val="2"/>
                <w:sz w:val="21"/>
              </w:rPr>
              <w:t>6</w:t>
            </w:r>
          </w:p>
        </w:tc>
      </w:tr>
      <w:tr w14:paraId="25FE36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448" w:type="dxa"/>
            <w:tcBorders>
              <w:top w:val="nil"/>
              <w:bottom w:val="nil"/>
            </w:tcBorders>
            <w:vAlign w:val="center"/>
          </w:tcPr>
          <w:p w14:paraId="4C039F10">
            <w:pPr>
              <w:pStyle w:val="12"/>
              <w:spacing w:before="0" w:beforeAutospacing="0" w:after="0" w:afterAutospacing="0" w:line="400" w:lineRule="exact"/>
              <w:ind w:firstLine="210" w:firstLineChars="100"/>
              <w:rPr>
                <w:rFonts w:hint="default"/>
                <w:sz w:val="21"/>
              </w:rPr>
            </w:pPr>
            <w:r>
              <w:rPr>
                <w:sz w:val="21"/>
              </w:rPr>
              <w:t>二级</w:t>
            </w:r>
          </w:p>
        </w:tc>
        <w:tc>
          <w:tcPr>
            <w:tcW w:w="1089" w:type="dxa"/>
            <w:tcBorders>
              <w:top w:val="nil"/>
              <w:bottom w:val="nil"/>
            </w:tcBorders>
            <w:vAlign w:val="center"/>
          </w:tcPr>
          <w:p w14:paraId="7253AC4C">
            <w:pPr>
              <w:pStyle w:val="12"/>
              <w:spacing w:before="0" w:beforeAutospacing="0" w:after="0" w:afterAutospacing="0" w:line="400" w:lineRule="exact"/>
              <w:jc w:val="center"/>
              <w:rPr>
                <w:rFonts w:hint="default"/>
                <w:sz w:val="21"/>
              </w:rPr>
            </w:pPr>
            <w:r>
              <w:rPr>
                <w:sz w:val="21"/>
              </w:rPr>
              <w:t>人</w:t>
            </w:r>
          </w:p>
        </w:tc>
        <w:tc>
          <w:tcPr>
            <w:tcW w:w="907" w:type="dxa"/>
            <w:tcBorders>
              <w:top w:val="nil"/>
              <w:bottom w:val="nil"/>
            </w:tcBorders>
            <w:vAlign w:val="center"/>
          </w:tcPr>
          <w:p w14:paraId="1B0B83C3">
            <w:pPr>
              <w:spacing w:line="420" w:lineRule="exact"/>
              <w:jc w:val="right"/>
              <w:rPr>
                <w:rFonts w:hint="default" w:ascii="华文细黑" w:hAnsi="华文细黑" w:eastAsia="华文细黑"/>
                <w:sz w:val="21"/>
              </w:rPr>
            </w:pPr>
            <w:r>
              <w:rPr>
                <w:rFonts w:ascii="华文细黑" w:hAnsi="华文细黑" w:eastAsia="华文细黑"/>
                <w:sz w:val="21"/>
              </w:rPr>
              <w:t>1</w:t>
            </w:r>
          </w:p>
        </w:tc>
        <w:tc>
          <w:tcPr>
            <w:tcW w:w="907" w:type="dxa"/>
            <w:tcBorders>
              <w:top w:val="nil"/>
              <w:bottom w:val="nil"/>
            </w:tcBorders>
            <w:vAlign w:val="center"/>
          </w:tcPr>
          <w:p w14:paraId="391F588F">
            <w:pPr>
              <w:spacing w:line="420" w:lineRule="exact"/>
              <w:jc w:val="right"/>
              <w:rPr>
                <w:rFonts w:hint="default" w:ascii="华文细黑" w:hAnsi="华文细黑" w:eastAsia="华文细黑"/>
                <w:kern w:val="2"/>
                <w:sz w:val="21"/>
              </w:rPr>
            </w:pPr>
            <w:r>
              <w:rPr>
                <w:rFonts w:ascii="华文细黑" w:hAnsi="华文细黑" w:eastAsia="华文细黑"/>
                <w:kern w:val="2"/>
                <w:sz w:val="21"/>
              </w:rPr>
              <w:t>45</w:t>
            </w:r>
          </w:p>
        </w:tc>
        <w:tc>
          <w:tcPr>
            <w:tcW w:w="907" w:type="dxa"/>
            <w:tcBorders>
              <w:top w:val="nil"/>
              <w:bottom w:val="nil"/>
            </w:tcBorders>
            <w:vAlign w:val="center"/>
          </w:tcPr>
          <w:p w14:paraId="78F39B7B">
            <w:pPr>
              <w:spacing w:line="420" w:lineRule="exact"/>
              <w:jc w:val="right"/>
              <w:rPr>
                <w:rFonts w:hint="default" w:ascii="华文细黑" w:hAnsi="华文细黑" w:eastAsia="华文细黑"/>
                <w:kern w:val="2"/>
                <w:sz w:val="21"/>
              </w:rPr>
            </w:pPr>
            <w:r>
              <w:rPr>
                <w:rFonts w:ascii="华文细黑" w:hAnsi="华文细黑" w:eastAsia="华文细黑"/>
                <w:kern w:val="2"/>
                <w:sz w:val="21"/>
              </w:rPr>
              <w:t>42</w:t>
            </w:r>
          </w:p>
        </w:tc>
        <w:tc>
          <w:tcPr>
            <w:tcW w:w="907" w:type="dxa"/>
            <w:tcBorders>
              <w:top w:val="nil"/>
              <w:bottom w:val="nil"/>
            </w:tcBorders>
            <w:vAlign w:val="center"/>
          </w:tcPr>
          <w:p w14:paraId="23709708">
            <w:pPr>
              <w:spacing w:line="420" w:lineRule="exact"/>
              <w:jc w:val="right"/>
              <w:rPr>
                <w:rFonts w:hint="default" w:ascii="华文细黑" w:hAnsi="华文细黑" w:eastAsia="华文细黑"/>
                <w:kern w:val="2"/>
                <w:sz w:val="21"/>
              </w:rPr>
            </w:pPr>
            <w:r>
              <w:rPr>
                <w:rFonts w:ascii="华文细黑" w:hAnsi="华文细黑" w:eastAsia="华文细黑"/>
                <w:kern w:val="2"/>
                <w:sz w:val="21"/>
              </w:rPr>
              <w:t>58</w:t>
            </w:r>
          </w:p>
        </w:tc>
        <w:tc>
          <w:tcPr>
            <w:tcW w:w="907" w:type="dxa"/>
            <w:tcBorders>
              <w:top w:val="nil"/>
              <w:bottom w:val="nil"/>
            </w:tcBorders>
            <w:vAlign w:val="center"/>
          </w:tcPr>
          <w:p w14:paraId="23382F17">
            <w:pPr>
              <w:spacing w:line="420" w:lineRule="exact"/>
              <w:jc w:val="right"/>
              <w:rPr>
                <w:rFonts w:hint="default" w:ascii="华文细黑" w:hAnsi="华文细黑" w:eastAsia="华文细黑"/>
                <w:kern w:val="2"/>
                <w:sz w:val="21"/>
              </w:rPr>
            </w:pPr>
            <w:r>
              <w:rPr>
                <w:rFonts w:hint="default" w:ascii="华文细黑" w:hAnsi="华文细黑" w:eastAsia="华文细黑"/>
                <w:kern w:val="2"/>
                <w:sz w:val="21"/>
              </w:rPr>
              <w:t>65</w:t>
            </w:r>
          </w:p>
        </w:tc>
      </w:tr>
      <w:tr w14:paraId="33D6A2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448" w:type="dxa"/>
            <w:tcBorders>
              <w:top w:val="nil"/>
              <w:bottom w:val="nil"/>
            </w:tcBorders>
            <w:vAlign w:val="center"/>
          </w:tcPr>
          <w:p w14:paraId="731DC70C">
            <w:pPr>
              <w:pStyle w:val="12"/>
              <w:spacing w:before="0" w:beforeAutospacing="0" w:after="0" w:afterAutospacing="0" w:line="400" w:lineRule="exact"/>
              <w:ind w:firstLine="210" w:firstLineChars="100"/>
              <w:rPr>
                <w:rFonts w:hint="default"/>
                <w:sz w:val="21"/>
              </w:rPr>
            </w:pPr>
            <w:r>
              <w:rPr>
                <w:sz w:val="21"/>
              </w:rPr>
              <w:t>三级</w:t>
            </w:r>
          </w:p>
        </w:tc>
        <w:tc>
          <w:tcPr>
            <w:tcW w:w="1089" w:type="dxa"/>
            <w:tcBorders>
              <w:top w:val="nil"/>
              <w:bottom w:val="nil"/>
            </w:tcBorders>
            <w:vAlign w:val="center"/>
          </w:tcPr>
          <w:p w14:paraId="728DB584">
            <w:pPr>
              <w:pStyle w:val="12"/>
              <w:spacing w:before="0" w:beforeAutospacing="0" w:after="0" w:afterAutospacing="0" w:line="400" w:lineRule="exact"/>
              <w:jc w:val="center"/>
              <w:rPr>
                <w:rFonts w:hint="default"/>
                <w:sz w:val="21"/>
              </w:rPr>
            </w:pPr>
            <w:r>
              <w:rPr>
                <w:sz w:val="21"/>
              </w:rPr>
              <w:t>人</w:t>
            </w:r>
          </w:p>
        </w:tc>
        <w:tc>
          <w:tcPr>
            <w:tcW w:w="907" w:type="dxa"/>
            <w:tcBorders>
              <w:top w:val="nil"/>
              <w:bottom w:val="nil"/>
            </w:tcBorders>
            <w:vAlign w:val="center"/>
          </w:tcPr>
          <w:p w14:paraId="7B7E4746">
            <w:pPr>
              <w:spacing w:line="420" w:lineRule="exact"/>
              <w:jc w:val="right"/>
              <w:rPr>
                <w:rFonts w:hint="default" w:ascii="华文细黑" w:hAnsi="华文细黑" w:eastAsia="华文细黑"/>
                <w:sz w:val="21"/>
              </w:rPr>
            </w:pPr>
            <w:r>
              <w:rPr>
                <w:rFonts w:ascii="华文细黑" w:hAnsi="华文细黑" w:eastAsia="华文细黑"/>
                <w:sz w:val="21"/>
              </w:rPr>
              <w:t>4</w:t>
            </w:r>
          </w:p>
        </w:tc>
        <w:tc>
          <w:tcPr>
            <w:tcW w:w="907" w:type="dxa"/>
            <w:tcBorders>
              <w:top w:val="nil"/>
              <w:bottom w:val="nil"/>
            </w:tcBorders>
            <w:vAlign w:val="center"/>
          </w:tcPr>
          <w:p w14:paraId="7B5A3E4D">
            <w:pPr>
              <w:spacing w:line="420" w:lineRule="exact"/>
              <w:jc w:val="right"/>
              <w:rPr>
                <w:rFonts w:hint="default" w:ascii="华文细黑" w:hAnsi="华文细黑" w:eastAsia="华文细黑"/>
                <w:kern w:val="2"/>
                <w:sz w:val="21"/>
              </w:rPr>
            </w:pPr>
            <w:r>
              <w:rPr>
                <w:rFonts w:ascii="华文细黑" w:hAnsi="华文细黑" w:eastAsia="华文细黑"/>
                <w:kern w:val="2"/>
                <w:sz w:val="21"/>
              </w:rPr>
              <w:t>50</w:t>
            </w:r>
          </w:p>
        </w:tc>
        <w:tc>
          <w:tcPr>
            <w:tcW w:w="907" w:type="dxa"/>
            <w:tcBorders>
              <w:top w:val="nil"/>
              <w:bottom w:val="nil"/>
            </w:tcBorders>
            <w:vAlign w:val="center"/>
          </w:tcPr>
          <w:p w14:paraId="3F14FCEA">
            <w:pPr>
              <w:spacing w:line="420" w:lineRule="exact"/>
              <w:jc w:val="right"/>
              <w:rPr>
                <w:rFonts w:hint="default" w:ascii="华文细黑" w:hAnsi="华文细黑" w:eastAsia="华文细黑"/>
                <w:kern w:val="2"/>
                <w:sz w:val="21"/>
              </w:rPr>
            </w:pPr>
            <w:r>
              <w:rPr>
                <w:rFonts w:ascii="华文细黑" w:hAnsi="华文细黑" w:eastAsia="华文细黑"/>
                <w:kern w:val="2"/>
                <w:sz w:val="21"/>
              </w:rPr>
              <w:t>52</w:t>
            </w:r>
          </w:p>
        </w:tc>
        <w:tc>
          <w:tcPr>
            <w:tcW w:w="907" w:type="dxa"/>
            <w:tcBorders>
              <w:top w:val="nil"/>
              <w:bottom w:val="nil"/>
            </w:tcBorders>
            <w:vAlign w:val="center"/>
          </w:tcPr>
          <w:p w14:paraId="00CCBC1D">
            <w:pPr>
              <w:spacing w:line="420" w:lineRule="exact"/>
              <w:jc w:val="right"/>
              <w:rPr>
                <w:rFonts w:hint="default" w:ascii="华文细黑" w:hAnsi="华文细黑" w:eastAsia="华文细黑"/>
                <w:kern w:val="2"/>
                <w:sz w:val="21"/>
              </w:rPr>
            </w:pPr>
            <w:r>
              <w:rPr>
                <w:rFonts w:ascii="华文细黑" w:hAnsi="华文细黑" w:eastAsia="华文细黑"/>
                <w:kern w:val="2"/>
                <w:sz w:val="21"/>
              </w:rPr>
              <w:t>52</w:t>
            </w:r>
          </w:p>
        </w:tc>
        <w:tc>
          <w:tcPr>
            <w:tcW w:w="907" w:type="dxa"/>
            <w:tcBorders>
              <w:top w:val="nil"/>
              <w:bottom w:val="nil"/>
            </w:tcBorders>
            <w:vAlign w:val="center"/>
          </w:tcPr>
          <w:p w14:paraId="6502C65A">
            <w:pPr>
              <w:spacing w:line="420" w:lineRule="exact"/>
              <w:jc w:val="right"/>
              <w:rPr>
                <w:rFonts w:hint="default" w:ascii="华文细黑" w:hAnsi="华文细黑" w:eastAsia="华文细黑"/>
                <w:kern w:val="2"/>
                <w:sz w:val="21"/>
              </w:rPr>
            </w:pPr>
            <w:r>
              <w:rPr>
                <w:rFonts w:hint="default" w:ascii="华文细黑" w:hAnsi="华文细黑" w:eastAsia="华文细黑"/>
                <w:kern w:val="2"/>
                <w:sz w:val="21"/>
              </w:rPr>
              <w:t>63</w:t>
            </w:r>
          </w:p>
        </w:tc>
      </w:tr>
      <w:tr w14:paraId="71CDC7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448" w:type="dxa"/>
            <w:tcBorders>
              <w:top w:val="nil"/>
              <w:bottom w:val="nil"/>
            </w:tcBorders>
            <w:vAlign w:val="center"/>
          </w:tcPr>
          <w:p w14:paraId="7A18897F">
            <w:pPr>
              <w:pStyle w:val="12"/>
              <w:spacing w:before="0" w:beforeAutospacing="0" w:after="0" w:afterAutospacing="0" w:line="400" w:lineRule="exact"/>
              <w:rPr>
                <w:rFonts w:hint="default"/>
                <w:sz w:val="21"/>
              </w:rPr>
            </w:pPr>
            <w:r>
              <w:rPr>
                <w:sz w:val="21"/>
              </w:rPr>
              <w:t>等级裁判员</w:t>
            </w:r>
          </w:p>
        </w:tc>
        <w:tc>
          <w:tcPr>
            <w:tcW w:w="1089" w:type="dxa"/>
            <w:tcBorders>
              <w:top w:val="nil"/>
              <w:bottom w:val="nil"/>
            </w:tcBorders>
            <w:vAlign w:val="center"/>
          </w:tcPr>
          <w:p w14:paraId="491D4226">
            <w:pPr>
              <w:pStyle w:val="12"/>
              <w:spacing w:before="0" w:beforeAutospacing="0" w:after="0" w:afterAutospacing="0" w:line="400" w:lineRule="exact"/>
              <w:jc w:val="center"/>
              <w:rPr>
                <w:rFonts w:hint="default"/>
                <w:sz w:val="21"/>
              </w:rPr>
            </w:pPr>
            <w:r>
              <w:rPr>
                <w:sz w:val="21"/>
              </w:rPr>
              <w:t>人</w:t>
            </w:r>
          </w:p>
        </w:tc>
        <w:tc>
          <w:tcPr>
            <w:tcW w:w="907" w:type="dxa"/>
            <w:tcBorders>
              <w:top w:val="nil"/>
              <w:bottom w:val="nil"/>
            </w:tcBorders>
            <w:vAlign w:val="center"/>
          </w:tcPr>
          <w:p w14:paraId="6C3A6959">
            <w:pPr>
              <w:spacing w:line="420" w:lineRule="exact"/>
              <w:jc w:val="right"/>
              <w:rPr>
                <w:rFonts w:hint="default" w:ascii="华文细黑" w:hAnsi="华文细黑" w:eastAsia="华文细黑"/>
                <w:sz w:val="21"/>
              </w:rPr>
            </w:pPr>
            <w:r>
              <w:rPr>
                <w:rFonts w:ascii="华文细黑" w:hAnsi="华文细黑" w:eastAsia="华文细黑"/>
                <w:sz w:val="21"/>
              </w:rPr>
              <w:t>198</w:t>
            </w:r>
          </w:p>
        </w:tc>
        <w:tc>
          <w:tcPr>
            <w:tcW w:w="907" w:type="dxa"/>
            <w:tcBorders>
              <w:top w:val="nil"/>
              <w:bottom w:val="nil"/>
            </w:tcBorders>
            <w:vAlign w:val="center"/>
          </w:tcPr>
          <w:p w14:paraId="283C0981">
            <w:pPr>
              <w:spacing w:line="420" w:lineRule="exact"/>
              <w:jc w:val="right"/>
              <w:rPr>
                <w:rFonts w:hint="default" w:ascii="华文细黑" w:hAnsi="华文细黑" w:eastAsia="华文细黑"/>
                <w:kern w:val="2"/>
                <w:sz w:val="21"/>
              </w:rPr>
            </w:pPr>
            <w:r>
              <w:rPr>
                <w:rFonts w:ascii="华文细黑" w:hAnsi="华文细黑" w:eastAsia="华文细黑"/>
                <w:kern w:val="2"/>
                <w:sz w:val="21"/>
              </w:rPr>
              <w:t>486</w:t>
            </w:r>
          </w:p>
        </w:tc>
        <w:tc>
          <w:tcPr>
            <w:tcW w:w="907" w:type="dxa"/>
            <w:tcBorders>
              <w:top w:val="nil"/>
              <w:bottom w:val="nil"/>
            </w:tcBorders>
            <w:vAlign w:val="center"/>
          </w:tcPr>
          <w:p w14:paraId="5D9E46A5">
            <w:pPr>
              <w:spacing w:line="420" w:lineRule="exact"/>
              <w:jc w:val="right"/>
              <w:rPr>
                <w:rFonts w:hint="default" w:ascii="华文细黑" w:hAnsi="华文细黑" w:eastAsia="华文细黑"/>
                <w:kern w:val="2"/>
                <w:sz w:val="21"/>
              </w:rPr>
            </w:pPr>
            <w:r>
              <w:rPr>
                <w:rFonts w:ascii="华文细黑" w:hAnsi="华文细黑" w:eastAsia="华文细黑"/>
                <w:kern w:val="2"/>
                <w:sz w:val="21"/>
              </w:rPr>
              <w:t>500</w:t>
            </w:r>
          </w:p>
        </w:tc>
        <w:tc>
          <w:tcPr>
            <w:tcW w:w="907" w:type="dxa"/>
            <w:tcBorders>
              <w:top w:val="nil"/>
              <w:bottom w:val="nil"/>
            </w:tcBorders>
            <w:vAlign w:val="center"/>
          </w:tcPr>
          <w:p w14:paraId="43C8F1A3">
            <w:pPr>
              <w:spacing w:line="420" w:lineRule="exact"/>
              <w:jc w:val="right"/>
              <w:rPr>
                <w:rFonts w:hint="default" w:ascii="华文细黑" w:hAnsi="华文细黑" w:eastAsia="华文细黑"/>
                <w:kern w:val="2"/>
                <w:sz w:val="21"/>
              </w:rPr>
            </w:pPr>
            <w:r>
              <w:rPr>
                <w:rFonts w:ascii="华文细黑" w:hAnsi="华文细黑" w:eastAsia="华文细黑"/>
                <w:kern w:val="2"/>
                <w:sz w:val="21"/>
              </w:rPr>
              <w:t>588</w:t>
            </w:r>
          </w:p>
        </w:tc>
        <w:tc>
          <w:tcPr>
            <w:tcW w:w="907" w:type="dxa"/>
            <w:tcBorders>
              <w:top w:val="nil"/>
              <w:bottom w:val="nil"/>
            </w:tcBorders>
            <w:vAlign w:val="center"/>
          </w:tcPr>
          <w:p w14:paraId="45597781">
            <w:pPr>
              <w:spacing w:line="420" w:lineRule="exact"/>
              <w:jc w:val="right"/>
              <w:rPr>
                <w:rFonts w:hint="default" w:ascii="华文细黑" w:hAnsi="华文细黑" w:eastAsia="华文细黑"/>
                <w:kern w:val="2"/>
                <w:sz w:val="21"/>
              </w:rPr>
            </w:pPr>
            <w:r>
              <w:rPr>
                <w:rFonts w:hint="default" w:ascii="华文细黑" w:hAnsi="华文细黑" w:eastAsia="华文细黑"/>
                <w:kern w:val="2"/>
                <w:sz w:val="21"/>
              </w:rPr>
              <w:t>625</w:t>
            </w:r>
          </w:p>
        </w:tc>
      </w:tr>
      <w:tr w14:paraId="2DD3DC7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448" w:type="dxa"/>
            <w:tcBorders>
              <w:top w:val="nil"/>
              <w:bottom w:val="nil"/>
            </w:tcBorders>
            <w:vAlign w:val="center"/>
          </w:tcPr>
          <w:p w14:paraId="1E44016D">
            <w:pPr>
              <w:pStyle w:val="12"/>
              <w:spacing w:before="0" w:beforeAutospacing="0" w:after="0" w:afterAutospacing="0" w:line="400" w:lineRule="exact"/>
              <w:ind w:firstLine="210" w:firstLineChars="100"/>
              <w:rPr>
                <w:rFonts w:hint="default"/>
                <w:sz w:val="21"/>
              </w:rPr>
            </w:pPr>
            <w:r>
              <w:rPr>
                <w:sz w:val="21"/>
              </w:rPr>
              <w:t>国家级</w:t>
            </w:r>
          </w:p>
        </w:tc>
        <w:tc>
          <w:tcPr>
            <w:tcW w:w="1089" w:type="dxa"/>
            <w:tcBorders>
              <w:top w:val="nil"/>
              <w:bottom w:val="nil"/>
            </w:tcBorders>
            <w:vAlign w:val="center"/>
          </w:tcPr>
          <w:p w14:paraId="0F13F4DD">
            <w:pPr>
              <w:pStyle w:val="12"/>
              <w:spacing w:before="0" w:beforeAutospacing="0" w:after="0" w:afterAutospacing="0" w:line="400" w:lineRule="exact"/>
              <w:jc w:val="center"/>
              <w:rPr>
                <w:rFonts w:hint="default"/>
                <w:sz w:val="21"/>
              </w:rPr>
            </w:pPr>
            <w:r>
              <w:rPr>
                <w:sz w:val="21"/>
              </w:rPr>
              <w:t>人</w:t>
            </w:r>
          </w:p>
        </w:tc>
        <w:tc>
          <w:tcPr>
            <w:tcW w:w="907" w:type="dxa"/>
            <w:tcBorders>
              <w:top w:val="nil"/>
              <w:bottom w:val="nil"/>
            </w:tcBorders>
            <w:vAlign w:val="center"/>
          </w:tcPr>
          <w:p w14:paraId="278C9C5F">
            <w:pPr>
              <w:spacing w:line="420" w:lineRule="exact"/>
              <w:jc w:val="right"/>
              <w:rPr>
                <w:rFonts w:hint="default" w:ascii="华文细黑" w:hAnsi="华文细黑" w:eastAsia="华文细黑"/>
                <w:sz w:val="21"/>
              </w:rPr>
            </w:pPr>
            <w:r>
              <w:rPr>
                <w:rFonts w:ascii="华文细黑" w:hAnsi="华文细黑" w:eastAsia="华文细黑"/>
                <w:sz w:val="21"/>
              </w:rPr>
              <w:t>0</w:t>
            </w:r>
          </w:p>
        </w:tc>
        <w:tc>
          <w:tcPr>
            <w:tcW w:w="907" w:type="dxa"/>
            <w:tcBorders>
              <w:top w:val="nil"/>
              <w:bottom w:val="nil"/>
            </w:tcBorders>
            <w:vAlign w:val="center"/>
          </w:tcPr>
          <w:p w14:paraId="32B62AC4">
            <w:pPr>
              <w:spacing w:line="420" w:lineRule="exact"/>
              <w:jc w:val="right"/>
              <w:rPr>
                <w:rFonts w:hint="default" w:ascii="华文细黑" w:hAnsi="华文细黑" w:eastAsia="华文细黑"/>
                <w:kern w:val="2"/>
                <w:sz w:val="21"/>
              </w:rPr>
            </w:pPr>
            <w:r>
              <w:rPr>
                <w:rFonts w:ascii="华文细黑" w:hAnsi="华文细黑" w:eastAsia="华文细黑"/>
                <w:kern w:val="2"/>
                <w:sz w:val="21"/>
              </w:rPr>
              <w:t>0</w:t>
            </w:r>
          </w:p>
        </w:tc>
        <w:tc>
          <w:tcPr>
            <w:tcW w:w="907" w:type="dxa"/>
            <w:tcBorders>
              <w:top w:val="nil"/>
              <w:bottom w:val="nil"/>
            </w:tcBorders>
            <w:vAlign w:val="center"/>
          </w:tcPr>
          <w:p w14:paraId="4B203261">
            <w:pPr>
              <w:spacing w:line="420" w:lineRule="exact"/>
              <w:jc w:val="right"/>
              <w:rPr>
                <w:rFonts w:hint="default" w:ascii="华文细黑" w:hAnsi="华文细黑" w:eastAsia="华文细黑"/>
                <w:kern w:val="2"/>
                <w:sz w:val="21"/>
              </w:rPr>
            </w:pPr>
            <w:r>
              <w:rPr>
                <w:rFonts w:ascii="华文细黑" w:hAnsi="华文细黑" w:eastAsia="华文细黑"/>
                <w:kern w:val="2"/>
                <w:sz w:val="21"/>
              </w:rPr>
              <w:t>0</w:t>
            </w:r>
          </w:p>
        </w:tc>
        <w:tc>
          <w:tcPr>
            <w:tcW w:w="907" w:type="dxa"/>
            <w:tcBorders>
              <w:top w:val="nil"/>
              <w:bottom w:val="nil"/>
            </w:tcBorders>
            <w:vAlign w:val="center"/>
          </w:tcPr>
          <w:p w14:paraId="59431CFB">
            <w:pPr>
              <w:spacing w:line="420" w:lineRule="exact"/>
              <w:jc w:val="right"/>
              <w:rPr>
                <w:rFonts w:hint="default" w:ascii="华文细黑" w:hAnsi="华文细黑" w:eastAsia="华文细黑"/>
                <w:kern w:val="2"/>
                <w:sz w:val="21"/>
              </w:rPr>
            </w:pPr>
            <w:r>
              <w:rPr>
                <w:rFonts w:ascii="华文细黑" w:hAnsi="华文细黑" w:eastAsia="华文细黑"/>
                <w:kern w:val="2"/>
                <w:sz w:val="21"/>
              </w:rPr>
              <w:t>0</w:t>
            </w:r>
          </w:p>
        </w:tc>
        <w:tc>
          <w:tcPr>
            <w:tcW w:w="907" w:type="dxa"/>
            <w:tcBorders>
              <w:top w:val="nil"/>
              <w:bottom w:val="nil"/>
            </w:tcBorders>
            <w:vAlign w:val="center"/>
          </w:tcPr>
          <w:p w14:paraId="49114519">
            <w:pPr>
              <w:spacing w:line="420" w:lineRule="exact"/>
              <w:jc w:val="right"/>
              <w:rPr>
                <w:rFonts w:hint="default" w:ascii="华文细黑" w:hAnsi="华文细黑" w:eastAsia="华文细黑"/>
                <w:kern w:val="2"/>
                <w:sz w:val="21"/>
              </w:rPr>
            </w:pPr>
            <w:r>
              <w:rPr>
                <w:rFonts w:hint="default" w:ascii="华文细黑" w:hAnsi="华文细黑" w:eastAsia="华文细黑"/>
                <w:kern w:val="2"/>
                <w:sz w:val="21"/>
              </w:rPr>
              <w:t>0</w:t>
            </w:r>
          </w:p>
        </w:tc>
      </w:tr>
      <w:tr w14:paraId="0B2FAAA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448" w:type="dxa"/>
            <w:tcBorders>
              <w:top w:val="nil"/>
              <w:bottom w:val="nil"/>
            </w:tcBorders>
            <w:vAlign w:val="center"/>
          </w:tcPr>
          <w:p w14:paraId="551D4E60">
            <w:pPr>
              <w:pStyle w:val="12"/>
              <w:spacing w:before="0" w:beforeAutospacing="0" w:after="0" w:afterAutospacing="0" w:line="400" w:lineRule="exact"/>
              <w:ind w:firstLine="210" w:firstLineChars="100"/>
              <w:rPr>
                <w:rFonts w:hint="default"/>
                <w:sz w:val="21"/>
              </w:rPr>
            </w:pPr>
            <w:r>
              <w:rPr>
                <w:sz w:val="21"/>
              </w:rPr>
              <w:t>一级</w:t>
            </w:r>
          </w:p>
        </w:tc>
        <w:tc>
          <w:tcPr>
            <w:tcW w:w="1089" w:type="dxa"/>
            <w:tcBorders>
              <w:top w:val="nil"/>
              <w:bottom w:val="nil"/>
            </w:tcBorders>
            <w:vAlign w:val="center"/>
          </w:tcPr>
          <w:p w14:paraId="6E7FAA78">
            <w:pPr>
              <w:pStyle w:val="12"/>
              <w:spacing w:before="0" w:beforeAutospacing="0" w:after="0" w:afterAutospacing="0" w:line="400" w:lineRule="exact"/>
              <w:jc w:val="center"/>
              <w:rPr>
                <w:rFonts w:hint="default"/>
                <w:sz w:val="21"/>
              </w:rPr>
            </w:pPr>
            <w:r>
              <w:rPr>
                <w:sz w:val="21"/>
              </w:rPr>
              <w:t>人</w:t>
            </w:r>
          </w:p>
        </w:tc>
        <w:tc>
          <w:tcPr>
            <w:tcW w:w="907" w:type="dxa"/>
            <w:tcBorders>
              <w:top w:val="nil"/>
              <w:bottom w:val="nil"/>
            </w:tcBorders>
            <w:vAlign w:val="center"/>
          </w:tcPr>
          <w:p w14:paraId="52CB0635">
            <w:pPr>
              <w:spacing w:line="420" w:lineRule="exact"/>
              <w:jc w:val="right"/>
              <w:rPr>
                <w:rFonts w:hint="default" w:ascii="华文细黑" w:hAnsi="华文细黑" w:eastAsia="华文细黑"/>
                <w:sz w:val="21"/>
              </w:rPr>
            </w:pPr>
            <w:r>
              <w:rPr>
                <w:rFonts w:ascii="华文细黑" w:hAnsi="华文细黑" w:eastAsia="华文细黑"/>
                <w:sz w:val="21"/>
              </w:rPr>
              <w:t>16</w:t>
            </w:r>
          </w:p>
        </w:tc>
        <w:tc>
          <w:tcPr>
            <w:tcW w:w="907" w:type="dxa"/>
            <w:tcBorders>
              <w:top w:val="nil"/>
              <w:bottom w:val="nil"/>
            </w:tcBorders>
            <w:vAlign w:val="center"/>
          </w:tcPr>
          <w:p w14:paraId="1FDF086F">
            <w:pPr>
              <w:spacing w:line="420" w:lineRule="exact"/>
              <w:jc w:val="right"/>
              <w:rPr>
                <w:rFonts w:hint="default" w:ascii="华文细黑" w:hAnsi="华文细黑" w:eastAsia="华文细黑"/>
                <w:kern w:val="2"/>
                <w:sz w:val="21"/>
              </w:rPr>
            </w:pPr>
            <w:r>
              <w:rPr>
                <w:rFonts w:ascii="华文细黑" w:hAnsi="华文细黑" w:eastAsia="华文细黑"/>
                <w:kern w:val="2"/>
                <w:sz w:val="21"/>
              </w:rPr>
              <w:t>34</w:t>
            </w:r>
          </w:p>
        </w:tc>
        <w:tc>
          <w:tcPr>
            <w:tcW w:w="907" w:type="dxa"/>
            <w:tcBorders>
              <w:top w:val="nil"/>
              <w:bottom w:val="nil"/>
            </w:tcBorders>
            <w:vAlign w:val="center"/>
          </w:tcPr>
          <w:p w14:paraId="146114A9">
            <w:pPr>
              <w:spacing w:line="420" w:lineRule="exact"/>
              <w:jc w:val="right"/>
              <w:rPr>
                <w:rFonts w:hint="default" w:ascii="华文细黑" w:hAnsi="华文细黑" w:eastAsia="华文细黑"/>
                <w:kern w:val="2"/>
                <w:sz w:val="21"/>
              </w:rPr>
            </w:pPr>
            <w:r>
              <w:rPr>
                <w:rFonts w:ascii="华文细黑" w:hAnsi="华文细黑" w:eastAsia="华文细黑"/>
                <w:kern w:val="2"/>
                <w:sz w:val="21"/>
              </w:rPr>
              <w:t>38</w:t>
            </w:r>
          </w:p>
        </w:tc>
        <w:tc>
          <w:tcPr>
            <w:tcW w:w="907" w:type="dxa"/>
            <w:tcBorders>
              <w:top w:val="nil"/>
              <w:bottom w:val="nil"/>
            </w:tcBorders>
            <w:vAlign w:val="center"/>
          </w:tcPr>
          <w:p w14:paraId="5095DC94">
            <w:pPr>
              <w:spacing w:line="420" w:lineRule="exact"/>
              <w:jc w:val="right"/>
              <w:rPr>
                <w:rFonts w:hint="default" w:ascii="华文细黑" w:hAnsi="华文细黑" w:eastAsia="华文细黑"/>
                <w:kern w:val="2"/>
                <w:sz w:val="21"/>
              </w:rPr>
            </w:pPr>
            <w:r>
              <w:rPr>
                <w:rFonts w:ascii="华文细黑" w:hAnsi="华文细黑" w:eastAsia="华文细黑"/>
                <w:kern w:val="2"/>
                <w:sz w:val="21"/>
              </w:rPr>
              <w:t>46</w:t>
            </w:r>
          </w:p>
        </w:tc>
        <w:tc>
          <w:tcPr>
            <w:tcW w:w="907" w:type="dxa"/>
            <w:tcBorders>
              <w:top w:val="nil"/>
              <w:bottom w:val="nil"/>
            </w:tcBorders>
            <w:vAlign w:val="center"/>
          </w:tcPr>
          <w:p w14:paraId="5261681D">
            <w:pPr>
              <w:spacing w:line="420" w:lineRule="exact"/>
              <w:jc w:val="right"/>
              <w:rPr>
                <w:rFonts w:hint="default" w:ascii="华文细黑" w:hAnsi="华文细黑" w:eastAsia="华文细黑"/>
                <w:kern w:val="2"/>
                <w:sz w:val="21"/>
              </w:rPr>
            </w:pPr>
            <w:r>
              <w:rPr>
                <w:rFonts w:hint="default" w:ascii="华文细黑" w:hAnsi="华文细黑" w:eastAsia="华文细黑"/>
                <w:kern w:val="2"/>
                <w:sz w:val="21"/>
              </w:rPr>
              <w:t>48</w:t>
            </w:r>
          </w:p>
        </w:tc>
      </w:tr>
      <w:tr w14:paraId="56472E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448" w:type="dxa"/>
            <w:tcBorders>
              <w:top w:val="nil"/>
              <w:bottom w:val="nil"/>
            </w:tcBorders>
            <w:vAlign w:val="center"/>
          </w:tcPr>
          <w:p w14:paraId="5F92B91C">
            <w:pPr>
              <w:pStyle w:val="12"/>
              <w:spacing w:before="0" w:beforeAutospacing="0" w:after="0" w:afterAutospacing="0" w:line="400" w:lineRule="exact"/>
              <w:ind w:firstLine="210" w:firstLineChars="100"/>
              <w:rPr>
                <w:rFonts w:hint="default"/>
                <w:sz w:val="21"/>
              </w:rPr>
            </w:pPr>
            <w:r>
              <w:rPr>
                <w:sz w:val="21"/>
              </w:rPr>
              <w:t>二级</w:t>
            </w:r>
          </w:p>
        </w:tc>
        <w:tc>
          <w:tcPr>
            <w:tcW w:w="1089" w:type="dxa"/>
            <w:tcBorders>
              <w:top w:val="nil"/>
              <w:bottom w:val="nil"/>
            </w:tcBorders>
            <w:vAlign w:val="center"/>
          </w:tcPr>
          <w:p w14:paraId="0902B128">
            <w:pPr>
              <w:pStyle w:val="12"/>
              <w:spacing w:before="0" w:beforeAutospacing="0" w:after="0" w:afterAutospacing="0" w:line="400" w:lineRule="exact"/>
              <w:jc w:val="center"/>
              <w:rPr>
                <w:rFonts w:hint="default"/>
                <w:sz w:val="21"/>
              </w:rPr>
            </w:pPr>
            <w:r>
              <w:rPr>
                <w:sz w:val="21"/>
              </w:rPr>
              <w:t>人</w:t>
            </w:r>
          </w:p>
        </w:tc>
        <w:tc>
          <w:tcPr>
            <w:tcW w:w="907" w:type="dxa"/>
            <w:tcBorders>
              <w:top w:val="nil"/>
              <w:bottom w:val="nil"/>
            </w:tcBorders>
            <w:vAlign w:val="center"/>
          </w:tcPr>
          <w:p w14:paraId="27DA4757">
            <w:pPr>
              <w:spacing w:line="420" w:lineRule="exact"/>
              <w:jc w:val="right"/>
              <w:rPr>
                <w:rFonts w:hint="default" w:ascii="华文细黑" w:hAnsi="华文细黑" w:eastAsia="华文细黑"/>
                <w:sz w:val="21"/>
              </w:rPr>
            </w:pPr>
            <w:r>
              <w:rPr>
                <w:rFonts w:ascii="华文细黑" w:hAnsi="华文细黑" w:eastAsia="华文细黑"/>
                <w:sz w:val="21"/>
              </w:rPr>
              <w:t>42</w:t>
            </w:r>
          </w:p>
        </w:tc>
        <w:tc>
          <w:tcPr>
            <w:tcW w:w="907" w:type="dxa"/>
            <w:tcBorders>
              <w:top w:val="nil"/>
              <w:bottom w:val="nil"/>
            </w:tcBorders>
            <w:vAlign w:val="center"/>
          </w:tcPr>
          <w:p w14:paraId="0E288474">
            <w:pPr>
              <w:spacing w:line="420" w:lineRule="exact"/>
              <w:jc w:val="right"/>
              <w:rPr>
                <w:rFonts w:hint="default" w:ascii="华文细黑" w:hAnsi="华文细黑" w:eastAsia="华文细黑"/>
                <w:kern w:val="2"/>
                <w:sz w:val="21"/>
              </w:rPr>
            </w:pPr>
            <w:r>
              <w:rPr>
                <w:rFonts w:ascii="华文细黑" w:hAnsi="华文细黑" w:eastAsia="华文细黑"/>
                <w:kern w:val="2"/>
                <w:sz w:val="21"/>
              </w:rPr>
              <w:t>196</w:t>
            </w:r>
          </w:p>
        </w:tc>
        <w:tc>
          <w:tcPr>
            <w:tcW w:w="907" w:type="dxa"/>
            <w:tcBorders>
              <w:top w:val="nil"/>
              <w:bottom w:val="nil"/>
            </w:tcBorders>
            <w:vAlign w:val="center"/>
          </w:tcPr>
          <w:p w14:paraId="41F95765">
            <w:pPr>
              <w:spacing w:line="420" w:lineRule="exact"/>
              <w:jc w:val="right"/>
              <w:rPr>
                <w:rFonts w:hint="default" w:ascii="华文细黑" w:hAnsi="华文细黑" w:eastAsia="华文细黑"/>
                <w:kern w:val="2"/>
                <w:sz w:val="21"/>
              </w:rPr>
            </w:pPr>
            <w:r>
              <w:rPr>
                <w:rFonts w:ascii="华文细黑" w:hAnsi="华文细黑" w:eastAsia="华文细黑"/>
                <w:kern w:val="2"/>
                <w:sz w:val="21"/>
              </w:rPr>
              <w:t>202</w:t>
            </w:r>
          </w:p>
        </w:tc>
        <w:tc>
          <w:tcPr>
            <w:tcW w:w="907" w:type="dxa"/>
            <w:tcBorders>
              <w:top w:val="nil"/>
              <w:bottom w:val="nil"/>
            </w:tcBorders>
            <w:vAlign w:val="center"/>
          </w:tcPr>
          <w:p w14:paraId="1EA743FD">
            <w:pPr>
              <w:spacing w:line="420" w:lineRule="exact"/>
              <w:jc w:val="right"/>
              <w:rPr>
                <w:rFonts w:hint="default" w:ascii="华文细黑" w:hAnsi="华文细黑" w:eastAsia="华文细黑"/>
                <w:kern w:val="2"/>
                <w:sz w:val="21"/>
              </w:rPr>
            </w:pPr>
            <w:r>
              <w:rPr>
                <w:rFonts w:ascii="华文细黑" w:hAnsi="华文细黑" w:eastAsia="华文细黑"/>
                <w:kern w:val="2"/>
                <w:sz w:val="21"/>
              </w:rPr>
              <w:t>232</w:t>
            </w:r>
          </w:p>
        </w:tc>
        <w:tc>
          <w:tcPr>
            <w:tcW w:w="907" w:type="dxa"/>
            <w:tcBorders>
              <w:top w:val="nil"/>
              <w:bottom w:val="nil"/>
            </w:tcBorders>
            <w:vAlign w:val="center"/>
          </w:tcPr>
          <w:p w14:paraId="78AE191B">
            <w:pPr>
              <w:spacing w:line="420" w:lineRule="exact"/>
              <w:jc w:val="right"/>
              <w:rPr>
                <w:rFonts w:hint="default" w:ascii="华文细黑" w:hAnsi="华文细黑" w:eastAsia="华文细黑"/>
                <w:kern w:val="2"/>
                <w:sz w:val="21"/>
              </w:rPr>
            </w:pPr>
            <w:r>
              <w:rPr>
                <w:rFonts w:hint="default" w:ascii="华文细黑" w:hAnsi="华文细黑" w:eastAsia="华文细黑"/>
                <w:kern w:val="2"/>
                <w:sz w:val="21"/>
              </w:rPr>
              <w:t>245</w:t>
            </w:r>
          </w:p>
        </w:tc>
      </w:tr>
      <w:tr w14:paraId="42C8726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448" w:type="dxa"/>
            <w:tcBorders>
              <w:top w:val="nil"/>
              <w:bottom w:val="nil"/>
            </w:tcBorders>
            <w:vAlign w:val="center"/>
          </w:tcPr>
          <w:p w14:paraId="559D705B">
            <w:pPr>
              <w:pStyle w:val="12"/>
              <w:spacing w:before="0" w:beforeAutospacing="0" w:after="0" w:afterAutospacing="0" w:line="400" w:lineRule="exact"/>
              <w:ind w:firstLine="210" w:firstLineChars="100"/>
              <w:rPr>
                <w:rFonts w:hint="default"/>
                <w:sz w:val="21"/>
              </w:rPr>
            </w:pPr>
            <w:r>
              <w:rPr>
                <w:sz w:val="21"/>
              </w:rPr>
              <w:t>三级</w:t>
            </w:r>
          </w:p>
        </w:tc>
        <w:tc>
          <w:tcPr>
            <w:tcW w:w="1089" w:type="dxa"/>
            <w:tcBorders>
              <w:top w:val="nil"/>
              <w:bottom w:val="nil"/>
            </w:tcBorders>
            <w:vAlign w:val="center"/>
          </w:tcPr>
          <w:p w14:paraId="317C1465">
            <w:pPr>
              <w:pStyle w:val="12"/>
              <w:spacing w:before="0" w:beforeAutospacing="0" w:after="0" w:afterAutospacing="0" w:line="400" w:lineRule="exact"/>
              <w:jc w:val="center"/>
              <w:rPr>
                <w:rFonts w:hint="default"/>
                <w:sz w:val="21"/>
              </w:rPr>
            </w:pPr>
            <w:r>
              <w:rPr>
                <w:sz w:val="21"/>
              </w:rPr>
              <w:t>人</w:t>
            </w:r>
          </w:p>
        </w:tc>
        <w:tc>
          <w:tcPr>
            <w:tcW w:w="907" w:type="dxa"/>
            <w:tcBorders>
              <w:top w:val="nil"/>
              <w:bottom w:val="nil"/>
            </w:tcBorders>
            <w:vAlign w:val="center"/>
          </w:tcPr>
          <w:p w14:paraId="0808C79E">
            <w:pPr>
              <w:spacing w:line="420" w:lineRule="exact"/>
              <w:jc w:val="right"/>
              <w:rPr>
                <w:rFonts w:hint="default" w:ascii="华文细黑" w:hAnsi="华文细黑" w:eastAsia="华文细黑"/>
                <w:sz w:val="21"/>
              </w:rPr>
            </w:pPr>
            <w:r>
              <w:rPr>
                <w:rFonts w:ascii="华文细黑" w:hAnsi="华文细黑" w:eastAsia="华文细黑"/>
                <w:sz w:val="21"/>
              </w:rPr>
              <w:t>140</w:t>
            </w:r>
          </w:p>
        </w:tc>
        <w:tc>
          <w:tcPr>
            <w:tcW w:w="907" w:type="dxa"/>
            <w:tcBorders>
              <w:top w:val="nil"/>
              <w:bottom w:val="nil"/>
            </w:tcBorders>
            <w:vAlign w:val="center"/>
          </w:tcPr>
          <w:p w14:paraId="0AC9FEB2">
            <w:pPr>
              <w:spacing w:line="420" w:lineRule="exact"/>
              <w:jc w:val="right"/>
              <w:rPr>
                <w:rFonts w:hint="default" w:ascii="华文细黑" w:hAnsi="华文细黑" w:eastAsia="华文细黑"/>
                <w:kern w:val="2"/>
                <w:sz w:val="21"/>
              </w:rPr>
            </w:pPr>
            <w:r>
              <w:rPr>
                <w:rFonts w:ascii="华文细黑" w:hAnsi="华文细黑" w:eastAsia="华文细黑"/>
                <w:kern w:val="2"/>
                <w:sz w:val="21"/>
              </w:rPr>
              <w:t>256</w:t>
            </w:r>
          </w:p>
        </w:tc>
        <w:tc>
          <w:tcPr>
            <w:tcW w:w="907" w:type="dxa"/>
            <w:tcBorders>
              <w:top w:val="nil"/>
              <w:bottom w:val="nil"/>
            </w:tcBorders>
            <w:vAlign w:val="center"/>
          </w:tcPr>
          <w:p w14:paraId="7533BDC8">
            <w:pPr>
              <w:spacing w:line="420" w:lineRule="exact"/>
              <w:jc w:val="right"/>
              <w:rPr>
                <w:rFonts w:hint="default" w:ascii="华文细黑" w:hAnsi="华文细黑" w:eastAsia="华文细黑"/>
                <w:kern w:val="2"/>
                <w:sz w:val="21"/>
              </w:rPr>
            </w:pPr>
            <w:r>
              <w:rPr>
                <w:rFonts w:ascii="华文细黑" w:hAnsi="华文细黑" w:eastAsia="华文细黑"/>
                <w:kern w:val="2"/>
                <w:sz w:val="21"/>
              </w:rPr>
              <w:t>260</w:t>
            </w:r>
          </w:p>
        </w:tc>
        <w:tc>
          <w:tcPr>
            <w:tcW w:w="907" w:type="dxa"/>
            <w:tcBorders>
              <w:top w:val="nil"/>
              <w:bottom w:val="nil"/>
            </w:tcBorders>
            <w:vAlign w:val="center"/>
          </w:tcPr>
          <w:p w14:paraId="6E1D95F6">
            <w:pPr>
              <w:spacing w:line="420" w:lineRule="exact"/>
              <w:jc w:val="right"/>
              <w:rPr>
                <w:rFonts w:hint="default" w:ascii="华文细黑" w:hAnsi="华文细黑" w:eastAsia="华文细黑"/>
                <w:kern w:val="2"/>
                <w:sz w:val="21"/>
              </w:rPr>
            </w:pPr>
            <w:r>
              <w:rPr>
                <w:rFonts w:ascii="华文细黑" w:hAnsi="华文细黑" w:eastAsia="华文细黑"/>
                <w:kern w:val="2"/>
                <w:sz w:val="21"/>
              </w:rPr>
              <w:t>310</w:t>
            </w:r>
          </w:p>
        </w:tc>
        <w:tc>
          <w:tcPr>
            <w:tcW w:w="907" w:type="dxa"/>
            <w:tcBorders>
              <w:top w:val="nil"/>
              <w:bottom w:val="nil"/>
            </w:tcBorders>
            <w:vAlign w:val="center"/>
          </w:tcPr>
          <w:p w14:paraId="03D53AAE">
            <w:pPr>
              <w:spacing w:line="420" w:lineRule="exact"/>
              <w:jc w:val="right"/>
              <w:rPr>
                <w:rFonts w:hint="default" w:ascii="华文细黑" w:hAnsi="华文细黑" w:eastAsia="华文细黑"/>
                <w:kern w:val="2"/>
                <w:sz w:val="21"/>
              </w:rPr>
            </w:pPr>
            <w:r>
              <w:rPr>
                <w:rFonts w:hint="default" w:ascii="华文细黑" w:hAnsi="华文细黑" w:eastAsia="华文细黑"/>
                <w:kern w:val="2"/>
                <w:sz w:val="21"/>
              </w:rPr>
              <w:t>332</w:t>
            </w:r>
          </w:p>
        </w:tc>
      </w:tr>
      <w:tr w14:paraId="4525C2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448" w:type="dxa"/>
            <w:tcBorders>
              <w:top w:val="nil"/>
              <w:bottom w:val="nil"/>
            </w:tcBorders>
            <w:vAlign w:val="center"/>
          </w:tcPr>
          <w:p w14:paraId="410AA77F">
            <w:pPr>
              <w:pStyle w:val="12"/>
              <w:spacing w:before="0" w:beforeAutospacing="0" w:after="0" w:afterAutospacing="0" w:line="400" w:lineRule="exact"/>
              <w:rPr>
                <w:rFonts w:hint="default"/>
                <w:sz w:val="21"/>
              </w:rPr>
            </w:pPr>
            <w:r>
              <w:rPr>
                <w:sz w:val="21"/>
              </w:rPr>
              <w:t>各项运动获奖枚数(市以上)</w:t>
            </w:r>
          </w:p>
        </w:tc>
        <w:tc>
          <w:tcPr>
            <w:tcW w:w="1089" w:type="dxa"/>
            <w:tcBorders>
              <w:top w:val="nil"/>
              <w:bottom w:val="nil"/>
            </w:tcBorders>
            <w:vAlign w:val="center"/>
          </w:tcPr>
          <w:p w14:paraId="71BEF0C4">
            <w:pPr>
              <w:pStyle w:val="12"/>
              <w:spacing w:before="0" w:beforeAutospacing="0" w:after="0" w:afterAutospacing="0" w:line="400" w:lineRule="exact"/>
              <w:jc w:val="center"/>
              <w:rPr>
                <w:rFonts w:hint="default"/>
                <w:sz w:val="21"/>
              </w:rPr>
            </w:pPr>
            <w:r>
              <w:rPr>
                <w:sz w:val="21"/>
              </w:rPr>
              <w:t>枚</w:t>
            </w:r>
          </w:p>
        </w:tc>
        <w:tc>
          <w:tcPr>
            <w:tcW w:w="907" w:type="dxa"/>
            <w:tcBorders>
              <w:top w:val="nil"/>
              <w:bottom w:val="nil"/>
            </w:tcBorders>
            <w:vAlign w:val="center"/>
          </w:tcPr>
          <w:p w14:paraId="1E7820C2">
            <w:pPr>
              <w:spacing w:line="420" w:lineRule="exact"/>
              <w:jc w:val="right"/>
              <w:rPr>
                <w:rFonts w:hint="default" w:ascii="华文细黑" w:hAnsi="华文细黑" w:eastAsia="华文细黑"/>
                <w:sz w:val="21"/>
              </w:rPr>
            </w:pPr>
            <w:r>
              <w:rPr>
                <w:rFonts w:ascii="华文细黑" w:hAnsi="华文细黑" w:eastAsia="华文细黑"/>
                <w:sz w:val="21"/>
              </w:rPr>
              <w:t>46</w:t>
            </w:r>
          </w:p>
        </w:tc>
        <w:tc>
          <w:tcPr>
            <w:tcW w:w="907" w:type="dxa"/>
            <w:tcBorders>
              <w:top w:val="nil"/>
              <w:bottom w:val="nil"/>
            </w:tcBorders>
            <w:vAlign w:val="center"/>
          </w:tcPr>
          <w:p w14:paraId="484FBDD7">
            <w:pPr>
              <w:spacing w:line="420" w:lineRule="exact"/>
              <w:jc w:val="right"/>
              <w:rPr>
                <w:rFonts w:hint="default" w:ascii="华文细黑" w:hAnsi="华文细黑" w:eastAsia="华文细黑"/>
                <w:kern w:val="2"/>
                <w:sz w:val="21"/>
              </w:rPr>
            </w:pPr>
            <w:r>
              <w:rPr>
                <w:rFonts w:ascii="华文细黑" w:hAnsi="华文细黑" w:eastAsia="华文细黑"/>
                <w:kern w:val="2"/>
                <w:sz w:val="21"/>
              </w:rPr>
              <w:t>30</w:t>
            </w:r>
          </w:p>
        </w:tc>
        <w:tc>
          <w:tcPr>
            <w:tcW w:w="907" w:type="dxa"/>
            <w:tcBorders>
              <w:top w:val="nil"/>
              <w:bottom w:val="nil"/>
            </w:tcBorders>
            <w:vAlign w:val="center"/>
          </w:tcPr>
          <w:p w14:paraId="32F7034F">
            <w:pPr>
              <w:spacing w:line="420" w:lineRule="exact"/>
              <w:jc w:val="right"/>
              <w:rPr>
                <w:rFonts w:hint="default" w:ascii="华文细黑" w:hAnsi="华文细黑" w:eastAsia="华文细黑"/>
                <w:kern w:val="2"/>
                <w:sz w:val="21"/>
              </w:rPr>
            </w:pPr>
            <w:r>
              <w:rPr>
                <w:rFonts w:ascii="华文细黑" w:hAnsi="华文细黑" w:eastAsia="华文细黑"/>
                <w:kern w:val="2"/>
                <w:sz w:val="21"/>
              </w:rPr>
              <w:t>143</w:t>
            </w:r>
          </w:p>
        </w:tc>
        <w:tc>
          <w:tcPr>
            <w:tcW w:w="907" w:type="dxa"/>
            <w:tcBorders>
              <w:top w:val="nil"/>
              <w:bottom w:val="nil"/>
            </w:tcBorders>
            <w:vAlign w:val="center"/>
          </w:tcPr>
          <w:p w14:paraId="68483E61">
            <w:pPr>
              <w:spacing w:line="420" w:lineRule="exact"/>
              <w:jc w:val="right"/>
              <w:rPr>
                <w:rFonts w:hint="default" w:ascii="华文细黑" w:hAnsi="华文细黑" w:eastAsia="华文细黑"/>
                <w:kern w:val="2"/>
                <w:sz w:val="21"/>
              </w:rPr>
            </w:pPr>
            <w:r>
              <w:rPr>
                <w:rFonts w:ascii="华文细黑" w:hAnsi="华文细黑" w:eastAsia="华文细黑"/>
                <w:kern w:val="2"/>
                <w:sz w:val="21"/>
              </w:rPr>
              <w:t>164</w:t>
            </w:r>
          </w:p>
        </w:tc>
        <w:tc>
          <w:tcPr>
            <w:tcW w:w="907" w:type="dxa"/>
            <w:tcBorders>
              <w:top w:val="nil"/>
              <w:bottom w:val="nil"/>
            </w:tcBorders>
            <w:vAlign w:val="center"/>
          </w:tcPr>
          <w:p w14:paraId="74AC0AC1">
            <w:pPr>
              <w:spacing w:line="420" w:lineRule="exact"/>
              <w:jc w:val="right"/>
              <w:rPr>
                <w:rFonts w:hint="default" w:ascii="华文细黑" w:hAnsi="华文细黑" w:eastAsia="华文细黑"/>
                <w:kern w:val="2"/>
                <w:sz w:val="21"/>
              </w:rPr>
            </w:pPr>
            <w:r>
              <w:rPr>
                <w:rFonts w:hint="default" w:ascii="华文细黑" w:hAnsi="华文细黑" w:eastAsia="华文细黑"/>
                <w:kern w:val="2"/>
                <w:sz w:val="21"/>
              </w:rPr>
              <w:t>180</w:t>
            </w:r>
          </w:p>
        </w:tc>
      </w:tr>
      <w:tr w14:paraId="3B10BD1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448" w:type="dxa"/>
            <w:tcBorders>
              <w:top w:val="nil"/>
              <w:bottom w:val="nil"/>
            </w:tcBorders>
            <w:vAlign w:val="center"/>
          </w:tcPr>
          <w:p w14:paraId="3DFC7E31">
            <w:pPr>
              <w:pStyle w:val="12"/>
              <w:spacing w:before="0" w:beforeAutospacing="0" w:after="0" w:afterAutospacing="0" w:line="400" w:lineRule="exact"/>
              <w:ind w:firstLine="210" w:firstLineChars="100"/>
              <w:rPr>
                <w:rFonts w:hint="default"/>
                <w:sz w:val="21"/>
              </w:rPr>
            </w:pPr>
            <w:r>
              <w:rPr>
                <w:sz w:val="21"/>
              </w:rPr>
              <w:t>金牌</w:t>
            </w:r>
          </w:p>
        </w:tc>
        <w:tc>
          <w:tcPr>
            <w:tcW w:w="1089" w:type="dxa"/>
            <w:tcBorders>
              <w:top w:val="nil"/>
              <w:bottom w:val="nil"/>
            </w:tcBorders>
            <w:vAlign w:val="center"/>
          </w:tcPr>
          <w:p w14:paraId="21E14ABA">
            <w:pPr>
              <w:pStyle w:val="12"/>
              <w:spacing w:before="0" w:beforeAutospacing="0" w:after="0" w:afterAutospacing="0" w:line="400" w:lineRule="exact"/>
              <w:jc w:val="center"/>
              <w:rPr>
                <w:rFonts w:hint="default"/>
                <w:sz w:val="21"/>
              </w:rPr>
            </w:pPr>
            <w:r>
              <w:rPr>
                <w:sz w:val="21"/>
              </w:rPr>
              <w:t>枚</w:t>
            </w:r>
          </w:p>
        </w:tc>
        <w:tc>
          <w:tcPr>
            <w:tcW w:w="907" w:type="dxa"/>
            <w:tcBorders>
              <w:top w:val="nil"/>
              <w:bottom w:val="nil"/>
            </w:tcBorders>
            <w:vAlign w:val="center"/>
          </w:tcPr>
          <w:p w14:paraId="6B26AD88">
            <w:pPr>
              <w:spacing w:line="420" w:lineRule="exact"/>
              <w:jc w:val="right"/>
              <w:rPr>
                <w:rFonts w:hint="default" w:ascii="华文细黑" w:hAnsi="华文细黑" w:eastAsia="华文细黑"/>
                <w:sz w:val="21"/>
              </w:rPr>
            </w:pPr>
            <w:r>
              <w:rPr>
                <w:rFonts w:ascii="华文细黑" w:hAnsi="华文细黑" w:eastAsia="华文细黑"/>
                <w:sz w:val="21"/>
              </w:rPr>
              <w:t>17</w:t>
            </w:r>
          </w:p>
        </w:tc>
        <w:tc>
          <w:tcPr>
            <w:tcW w:w="907" w:type="dxa"/>
            <w:tcBorders>
              <w:top w:val="nil"/>
              <w:bottom w:val="nil"/>
            </w:tcBorders>
            <w:vAlign w:val="center"/>
          </w:tcPr>
          <w:p w14:paraId="4E648F91">
            <w:pPr>
              <w:spacing w:line="420" w:lineRule="exact"/>
              <w:jc w:val="right"/>
              <w:rPr>
                <w:rFonts w:hint="default" w:ascii="华文细黑" w:hAnsi="华文细黑" w:eastAsia="华文细黑"/>
                <w:kern w:val="2"/>
                <w:sz w:val="21"/>
              </w:rPr>
            </w:pPr>
            <w:r>
              <w:rPr>
                <w:rFonts w:ascii="华文细黑" w:hAnsi="华文细黑" w:eastAsia="华文细黑"/>
                <w:kern w:val="2"/>
                <w:sz w:val="21"/>
              </w:rPr>
              <w:t>4</w:t>
            </w:r>
          </w:p>
        </w:tc>
        <w:tc>
          <w:tcPr>
            <w:tcW w:w="907" w:type="dxa"/>
            <w:tcBorders>
              <w:top w:val="nil"/>
              <w:bottom w:val="nil"/>
            </w:tcBorders>
            <w:vAlign w:val="center"/>
          </w:tcPr>
          <w:p w14:paraId="7E63C73E">
            <w:pPr>
              <w:spacing w:line="420" w:lineRule="exact"/>
              <w:jc w:val="right"/>
              <w:rPr>
                <w:rFonts w:hint="default" w:ascii="华文细黑" w:hAnsi="华文细黑" w:eastAsia="华文细黑"/>
                <w:kern w:val="2"/>
                <w:sz w:val="21"/>
              </w:rPr>
            </w:pPr>
            <w:r>
              <w:rPr>
                <w:rFonts w:ascii="华文细黑" w:hAnsi="华文细黑" w:eastAsia="华文细黑"/>
                <w:kern w:val="2"/>
                <w:sz w:val="21"/>
              </w:rPr>
              <w:t>32</w:t>
            </w:r>
          </w:p>
        </w:tc>
        <w:tc>
          <w:tcPr>
            <w:tcW w:w="907" w:type="dxa"/>
            <w:tcBorders>
              <w:top w:val="nil"/>
              <w:bottom w:val="nil"/>
            </w:tcBorders>
            <w:vAlign w:val="center"/>
          </w:tcPr>
          <w:p w14:paraId="41AD4B67">
            <w:pPr>
              <w:spacing w:line="420" w:lineRule="exact"/>
              <w:jc w:val="right"/>
              <w:rPr>
                <w:rFonts w:hint="default" w:ascii="华文细黑" w:hAnsi="华文细黑" w:eastAsia="华文细黑"/>
                <w:kern w:val="2"/>
                <w:sz w:val="21"/>
              </w:rPr>
            </w:pPr>
            <w:r>
              <w:rPr>
                <w:rFonts w:ascii="华文细黑" w:hAnsi="华文细黑" w:eastAsia="华文细黑"/>
                <w:kern w:val="2"/>
                <w:sz w:val="21"/>
              </w:rPr>
              <w:t>35</w:t>
            </w:r>
          </w:p>
        </w:tc>
        <w:tc>
          <w:tcPr>
            <w:tcW w:w="907" w:type="dxa"/>
            <w:tcBorders>
              <w:top w:val="nil"/>
              <w:bottom w:val="nil"/>
            </w:tcBorders>
            <w:vAlign w:val="center"/>
          </w:tcPr>
          <w:p w14:paraId="1B91D32C">
            <w:pPr>
              <w:spacing w:line="420" w:lineRule="exact"/>
              <w:jc w:val="right"/>
              <w:rPr>
                <w:rFonts w:hint="default" w:ascii="华文细黑" w:hAnsi="华文细黑" w:eastAsia="华文细黑"/>
                <w:kern w:val="2"/>
                <w:sz w:val="21"/>
              </w:rPr>
            </w:pPr>
            <w:r>
              <w:rPr>
                <w:rFonts w:hint="default" w:ascii="华文细黑" w:hAnsi="华文细黑" w:eastAsia="华文细黑"/>
                <w:kern w:val="2"/>
                <w:sz w:val="21"/>
              </w:rPr>
              <w:t>38</w:t>
            </w:r>
          </w:p>
        </w:tc>
      </w:tr>
      <w:tr w14:paraId="79413F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448" w:type="dxa"/>
            <w:tcBorders>
              <w:top w:val="nil"/>
              <w:bottom w:val="nil"/>
            </w:tcBorders>
            <w:vAlign w:val="center"/>
          </w:tcPr>
          <w:p w14:paraId="1677AAF6">
            <w:pPr>
              <w:pStyle w:val="12"/>
              <w:spacing w:before="0" w:beforeAutospacing="0" w:after="0" w:afterAutospacing="0" w:line="400" w:lineRule="exact"/>
              <w:ind w:firstLine="210" w:firstLineChars="100"/>
              <w:rPr>
                <w:rFonts w:hint="default"/>
                <w:sz w:val="21"/>
              </w:rPr>
            </w:pPr>
            <w:r>
              <w:rPr>
                <w:sz w:val="21"/>
              </w:rPr>
              <w:t>银牌</w:t>
            </w:r>
          </w:p>
        </w:tc>
        <w:tc>
          <w:tcPr>
            <w:tcW w:w="1089" w:type="dxa"/>
            <w:tcBorders>
              <w:top w:val="nil"/>
              <w:bottom w:val="nil"/>
            </w:tcBorders>
            <w:vAlign w:val="center"/>
          </w:tcPr>
          <w:p w14:paraId="67824F82">
            <w:pPr>
              <w:pStyle w:val="12"/>
              <w:spacing w:before="0" w:beforeAutospacing="0" w:after="0" w:afterAutospacing="0" w:line="400" w:lineRule="exact"/>
              <w:jc w:val="center"/>
              <w:rPr>
                <w:rFonts w:hint="default"/>
                <w:sz w:val="21"/>
              </w:rPr>
            </w:pPr>
            <w:r>
              <w:rPr>
                <w:sz w:val="21"/>
              </w:rPr>
              <w:t>枚</w:t>
            </w:r>
          </w:p>
        </w:tc>
        <w:tc>
          <w:tcPr>
            <w:tcW w:w="907" w:type="dxa"/>
            <w:tcBorders>
              <w:top w:val="nil"/>
              <w:bottom w:val="nil"/>
            </w:tcBorders>
            <w:vAlign w:val="center"/>
          </w:tcPr>
          <w:p w14:paraId="4AFF7D5D">
            <w:pPr>
              <w:spacing w:line="420" w:lineRule="exact"/>
              <w:jc w:val="right"/>
              <w:rPr>
                <w:rFonts w:hint="default" w:ascii="华文细黑" w:hAnsi="华文细黑" w:eastAsia="华文细黑"/>
                <w:sz w:val="21"/>
              </w:rPr>
            </w:pPr>
            <w:r>
              <w:rPr>
                <w:rFonts w:ascii="华文细黑" w:hAnsi="华文细黑" w:eastAsia="华文细黑"/>
                <w:sz w:val="21"/>
              </w:rPr>
              <w:t>17</w:t>
            </w:r>
          </w:p>
        </w:tc>
        <w:tc>
          <w:tcPr>
            <w:tcW w:w="907" w:type="dxa"/>
            <w:tcBorders>
              <w:top w:val="nil"/>
              <w:bottom w:val="nil"/>
            </w:tcBorders>
            <w:vAlign w:val="center"/>
          </w:tcPr>
          <w:p w14:paraId="4B475BFF">
            <w:pPr>
              <w:spacing w:line="420" w:lineRule="exact"/>
              <w:jc w:val="right"/>
              <w:rPr>
                <w:rFonts w:hint="default" w:ascii="华文细黑" w:hAnsi="华文细黑" w:eastAsia="华文细黑"/>
                <w:kern w:val="2"/>
                <w:sz w:val="21"/>
              </w:rPr>
            </w:pPr>
            <w:r>
              <w:rPr>
                <w:rFonts w:ascii="华文细黑" w:hAnsi="华文细黑" w:eastAsia="华文细黑"/>
                <w:kern w:val="2"/>
                <w:sz w:val="21"/>
              </w:rPr>
              <w:t>10</w:t>
            </w:r>
          </w:p>
        </w:tc>
        <w:tc>
          <w:tcPr>
            <w:tcW w:w="907" w:type="dxa"/>
            <w:tcBorders>
              <w:top w:val="nil"/>
              <w:bottom w:val="nil"/>
            </w:tcBorders>
            <w:vAlign w:val="center"/>
          </w:tcPr>
          <w:p w14:paraId="1E6C801E">
            <w:pPr>
              <w:spacing w:line="420" w:lineRule="exact"/>
              <w:jc w:val="right"/>
              <w:rPr>
                <w:rFonts w:hint="default" w:ascii="华文细黑" w:hAnsi="华文细黑" w:eastAsia="华文细黑"/>
                <w:kern w:val="2"/>
                <w:sz w:val="21"/>
              </w:rPr>
            </w:pPr>
            <w:r>
              <w:rPr>
                <w:rFonts w:ascii="华文细黑" w:hAnsi="华文细黑" w:eastAsia="华文细黑"/>
                <w:kern w:val="2"/>
                <w:sz w:val="21"/>
              </w:rPr>
              <w:t>41</w:t>
            </w:r>
          </w:p>
        </w:tc>
        <w:tc>
          <w:tcPr>
            <w:tcW w:w="907" w:type="dxa"/>
            <w:tcBorders>
              <w:top w:val="nil"/>
              <w:bottom w:val="nil"/>
            </w:tcBorders>
            <w:vAlign w:val="center"/>
          </w:tcPr>
          <w:p w14:paraId="6A645D3F">
            <w:pPr>
              <w:spacing w:line="420" w:lineRule="exact"/>
              <w:jc w:val="right"/>
              <w:rPr>
                <w:rFonts w:hint="default" w:ascii="华文细黑" w:hAnsi="华文细黑" w:eastAsia="华文细黑"/>
                <w:kern w:val="2"/>
                <w:sz w:val="21"/>
              </w:rPr>
            </w:pPr>
            <w:r>
              <w:rPr>
                <w:rFonts w:ascii="华文细黑" w:hAnsi="华文细黑" w:eastAsia="华文细黑"/>
                <w:kern w:val="2"/>
                <w:sz w:val="21"/>
              </w:rPr>
              <w:t>49</w:t>
            </w:r>
          </w:p>
        </w:tc>
        <w:tc>
          <w:tcPr>
            <w:tcW w:w="907" w:type="dxa"/>
            <w:tcBorders>
              <w:top w:val="nil"/>
              <w:bottom w:val="nil"/>
            </w:tcBorders>
            <w:vAlign w:val="center"/>
          </w:tcPr>
          <w:p w14:paraId="4DD0E18E">
            <w:pPr>
              <w:spacing w:line="420" w:lineRule="exact"/>
              <w:jc w:val="right"/>
              <w:rPr>
                <w:rFonts w:hint="default" w:ascii="华文细黑" w:hAnsi="华文细黑" w:eastAsia="华文细黑"/>
                <w:kern w:val="2"/>
                <w:sz w:val="21"/>
              </w:rPr>
            </w:pPr>
            <w:r>
              <w:rPr>
                <w:rFonts w:hint="default" w:ascii="华文细黑" w:hAnsi="华文细黑" w:eastAsia="华文细黑"/>
                <w:kern w:val="2"/>
                <w:sz w:val="21"/>
              </w:rPr>
              <w:t>57</w:t>
            </w:r>
          </w:p>
        </w:tc>
      </w:tr>
      <w:tr w14:paraId="211C8B2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448" w:type="dxa"/>
            <w:tcBorders>
              <w:top w:val="nil"/>
              <w:bottom w:val="nil"/>
            </w:tcBorders>
            <w:vAlign w:val="center"/>
          </w:tcPr>
          <w:p w14:paraId="366190A2">
            <w:pPr>
              <w:pStyle w:val="12"/>
              <w:spacing w:before="0" w:beforeAutospacing="0" w:after="0" w:afterAutospacing="0" w:line="400" w:lineRule="exact"/>
              <w:ind w:firstLine="210" w:firstLineChars="100"/>
              <w:rPr>
                <w:rFonts w:hint="default"/>
                <w:sz w:val="21"/>
              </w:rPr>
            </w:pPr>
            <w:r>
              <w:rPr>
                <w:sz w:val="21"/>
              </w:rPr>
              <w:t>铜牌</w:t>
            </w:r>
          </w:p>
        </w:tc>
        <w:tc>
          <w:tcPr>
            <w:tcW w:w="1089" w:type="dxa"/>
            <w:tcBorders>
              <w:top w:val="nil"/>
              <w:bottom w:val="nil"/>
            </w:tcBorders>
            <w:vAlign w:val="center"/>
          </w:tcPr>
          <w:p w14:paraId="21838DCE">
            <w:pPr>
              <w:pStyle w:val="12"/>
              <w:spacing w:before="0" w:beforeAutospacing="0" w:after="0" w:afterAutospacing="0" w:line="400" w:lineRule="exact"/>
              <w:jc w:val="center"/>
              <w:rPr>
                <w:rFonts w:hint="default"/>
                <w:sz w:val="21"/>
              </w:rPr>
            </w:pPr>
            <w:r>
              <w:rPr>
                <w:sz w:val="21"/>
              </w:rPr>
              <w:t>枚</w:t>
            </w:r>
          </w:p>
        </w:tc>
        <w:tc>
          <w:tcPr>
            <w:tcW w:w="907" w:type="dxa"/>
            <w:tcBorders>
              <w:top w:val="nil"/>
              <w:bottom w:val="nil"/>
            </w:tcBorders>
            <w:vAlign w:val="center"/>
          </w:tcPr>
          <w:p w14:paraId="431DFDFF">
            <w:pPr>
              <w:spacing w:line="420" w:lineRule="exact"/>
              <w:jc w:val="right"/>
              <w:rPr>
                <w:rFonts w:hint="default" w:ascii="华文细黑" w:hAnsi="华文细黑" w:eastAsia="华文细黑"/>
                <w:sz w:val="21"/>
              </w:rPr>
            </w:pPr>
            <w:r>
              <w:rPr>
                <w:rFonts w:ascii="华文细黑" w:hAnsi="华文细黑" w:eastAsia="华文细黑"/>
                <w:sz w:val="21"/>
              </w:rPr>
              <w:t>12</w:t>
            </w:r>
          </w:p>
        </w:tc>
        <w:tc>
          <w:tcPr>
            <w:tcW w:w="907" w:type="dxa"/>
            <w:tcBorders>
              <w:top w:val="nil"/>
              <w:bottom w:val="nil"/>
            </w:tcBorders>
            <w:vAlign w:val="center"/>
          </w:tcPr>
          <w:p w14:paraId="75210965">
            <w:pPr>
              <w:spacing w:line="420" w:lineRule="exact"/>
              <w:jc w:val="right"/>
              <w:rPr>
                <w:rFonts w:hint="default" w:ascii="华文细黑" w:hAnsi="华文细黑" w:eastAsia="华文细黑"/>
                <w:kern w:val="2"/>
                <w:sz w:val="21"/>
              </w:rPr>
            </w:pPr>
            <w:r>
              <w:rPr>
                <w:rFonts w:ascii="华文细黑" w:hAnsi="华文细黑" w:eastAsia="华文细黑"/>
                <w:kern w:val="2"/>
                <w:sz w:val="21"/>
              </w:rPr>
              <w:t>16</w:t>
            </w:r>
          </w:p>
        </w:tc>
        <w:tc>
          <w:tcPr>
            <w:tcW w:w="907" w:type="dxa"/>
            <w:tcBorders>
              <w:top w:val="nil"/>
              <w:bottom w:val="nil"/>
            </w:tcBorders>
            <w:vAlign w:val="center"/>
          </w:tcPr>
          <w:p w14:paraId="188547BF">
            <w:pPr>
              <w:spacing w:line="420" w:lineRule="exact"/>
              <w:jc w:val="right"/>
              <w:rPr>
                <w:rFonts w:hint="default" w:ascii="华文细黑" w:hAnsi="华文细黑" w:eastAsia="华文细黑"/>
                <w:kern w:val="2"/>
                <w:sz w:val="21"/>
              </w:rPr>
            </w:pPr>
            <w:r>
              <w:rPr>
                <w:rFonts w:ascii="华文细黑" w:hAnsi="华文细黑" w:eastAsia="华文细黑"/>
                <w:kern w:val="2"/>
                <w:sz w:val="21"/>
              </w:rPr>
              <w:t>70</w:t>
            </w:r>
          </w:p>
        </w:tc>
        <w:tc>
          <w:tcPr>
            <w:tcW w:w="907" w:type="dxa"/>
            <w:tcBorders>
              <w:top w:val="nil"/>
              <w:bottom w:val="nil"/>
            </w:tcBorders>
            <w:vAlign w:val="center"/>
          </w:tcPr>
          <w:p w14:paraId="27EF8A7F">
            <w:pPr>
              <w:spacing w:line="420" w:lineRule="exact"/>
              <w:jc w:val="right"/>
              <w:rPr>
                <w:rFonts w:hint="default" w:ascii="华文细黑" w:hAnsi="华文细黑" w:eastAsia="华文细黑"/>
                <w:kern w:val="2"/>
                <w:sz w:val="21"/>
              </w:rPr>
            </w:pPr>
            <w:r>
              <w:rPr>
                <w:rFonts w:ascii="华文细黑" w:hAnsi="华文细黑" w:eastAsia="华文细黑"/>
                <w:kern w:val="2"/>
                <w:sz w:val="21"/>
              </w:rPr>
              <w:t>80</w:t>
            </w:r>
          </w:p>
        </w:tc>
        <w:tc>
          <w:tcPr>
            <w:tcW w:w="907" w:type="dxa"/>
            <w:tcBorders>
              <w:top w:val="nil"/>
              <w:bottom w:val="nil"/>
            </w:tcBorders>
            <w:vAlign w:val="center"/>
          </w:tcPr>
          <w:p w14:paraId="40A053E8">
            <w:pPr>
              <w:spacing w:line="420" w:lineRule="exact"/>
              <w:jc w:val="right"/>
              <w:rPr>
                <w:rFonts w:hint="default" w:ascii="华文细黑" w:hAnsi="华文细黑" w:eastAsia="华文细黑"/>
                <w:kern w:val="2"/>
                <w:sz w:val="21"/>
              </w:rPr>
            </w:pPr>
            <w:r>
              <w:rPr>
                <w:rFonts w:hint="default" w:ascii="华文细黑" w:hAnsi="华文细黑" w:eastAsia="华文细黑"/>
                <w:kern w:val="2"/>
                <w:sz w:val="21"/>
              </w:rPr>
              <w:t>85</w:t>
            </w:r>
          </w:p>
        </w:tc>
      </w:tr>
      <w:tr w14:paraId="4BE3E3C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448" w:type="dxa"/>
            <w:tcBorders>
              <w:top w:val="nil"/>
              <w:bottom w:val="nil"/>
            </w:tcBorders>
            <w:vAlign w:val="center"/>
          </w:tcPr>
          <w:p w14:paraId="0BA81A64">
            <w:pPr>
              <w:pStyle w:val="12"/>
              <w:spacing w:before="0" w:beforeAutospacing="0" w:after="0" w:afterAutospacing="0" w:line="400" w:lineRule="exact"/>
              <w:rPr>
                <w:rFonts w:hint="default"/>
                <w:sz w:val="21"/>
              </w:rPr>
            </w:pPr>
            <w:r>
              <w:rPr>
                <w:sz w:val="21"/>
              </w:rPr>
              <w:t>举办群众运动会</w:t>
            </w:r>
          </w:p>
        </w:tc>
        <w:tc>
          <w:tcPr>
            <w:tcW w:w="1089" w:type="dxa"/>
            <w:tcBorders>
              <w:top w:val="nil"/>
              <w:bottom w:val="nil"/>
            </w:tcBorders>
            <w:vAlign w:val="center"/>
          </w:tcPr>
          <w:p w14:paraId="1ADB0501">
            <w:pPr>
              <w:pStyle w:val="12"/>
              <w:spacing w:before="0" w:beforeAutospacing="0" w:after="0" w:afterAutospacing="0" w:line="400" w:lineRule="exact"/>
              <w:jc w:val="center"/>
              <w:rPr>
                <w:rFonts w:hint="default"/>
                <w:sz w:val="21"/>
              </w:rPr>
            </w:pPr>
            <w:r>
              <w:rPr>
                <w:sz w:val="21"/>
              </w:rPr>
              <w:t>次</w:t>
            </w:r>
          </w:p>
        </w:tc>
        <w:tc>
          <w:tcPr>
            <w:tcW w:w="907" w:type="dxa"/>
            <w:tcBorders>
              <w:top w:val="nil"/>
              <w:bottom w:val="nil"/>
            </w:tcBorders>
            <w:vAlign w:val="center"/>
          </w:tcPr>
          <w:p w14:paraId="43EC64D3">
            <w:pPr>
              <w:spacing w:line="420" w:lineRule="exact"/>
              <w:jc w:val="right"/>
              <w:rPr>
                <w:rFonts w:hint="default" w:ascii="华文细黑" w:hAnsi="华文细黑" w:eastAsia="华文细黑"/>
                <w:sz w:val="21"/>
              </w:rPr>
            </w:pPr>
            <w:r>
              <w:rPr>
                <w:rFonts w:ascii="华文细黑" w:hAnsi="华文细黑" w:eastAsia="华文细黑"/>
                <w:sz w:val="21"/>
              </w:rPr>
              <w:t>48</w:t>
            </w:r>
          </w:p>
        </w:tc>
        <w:tc>
          <w:tcPr>
            <w:tcW w:w="907" w:type="dxa"/>
            <w:tcBorders>
              <w:top w:val="nil"/>
              <w:bottom w:val="nil"/>
            </w:tcBorders>
            <w:vAlign w:val="center"/>
          </w:tcPr>
          <w:p w14:paraId="3435BFAF">
            <w:pPr>
              <w:spacing w:line="420" w:lineRule="exact"/>
              <w:jc w:val="right"/>
              <w:rPr>
                <w:rFonts w:hint="default" w:ascii="华文细黑" w:hAnsi="华文细黑" w:eastAsia="华文细黑"/>
                <w:kern w:val="2"/>
                <w:sz w:val="21"/>
              </w:rPr>
            </w:pPr>
            <w:r>
              <w:rPr>
                <w:rFonts w:ascii="华文细黑" w:hAnsi="华文细黑" w:eastAsia="华文细黑"/>
                <w:kern w:val="2"/>
                <w:sz w:val="21"/>
              </w:rPr>
              <w:t>36</w:t>
            </w:r>
          </w:p>
        </w:tc>
        <w:tc>
          <w:tcPr>
            <w:tcW w:w="907" w:type="dxa"/>
            <w:tcBorders>
              <w:top w:val="nil"/>
              <w:bottom w:val="nil"/>
            </w:tcBorders>
            <w:vAlign w:val="center"/>
          </w:tcPr>
          <w:p w14:paraId="09B0D9D0">
            <w:pPr>
              <w:spacing w:line="420" w:lineRule="exact"/>
              <w:jc w:val="right"/>
              <w:rPr>
                <w:rFonts w:hint="default" w:ascii="华文细黑" w:hAnsi="华文细黑" w:eastAsia="华文细黑"/>
                <w:kern w:val="2"/>
                <w:sz w:val="21"/>
              </w:rPr>
            </w:pPr>
            <w:r>
              <w:rPr>
                <w:rFonts w:ascii="华文细黑" w:hAnsi="华文细黑" w:eastAsia="华文细黑"/>
                <w:kern w:val="2"/>
                <w:sz w:val="21"/>
              </w:rPr>
              <w:t>38</w:t>
            </w:r>
          </w:p>
        </w:tc>
        <w:tc>
          <w:tcPr>
            <w:tcW w:w="907" w:type="dxa"/>
            <w:tcBorders>
              <w:top w:val="nil"/>
              <w:bottom w:val="nil"/>
            </w:tcBorders>
            <w:vAlign w:val="center"/>
          </w:tcPr>
          <w:p w14:paraId="11EA2F00">
            <w:pPr>
              <w:spacing w:line="420" w:lineRule="exact"/>
              <w:jc w:val="right"/>
              <w:rPr>
                <w:rFonts w:hint="default" w:ascii="华文细黑" w:hAnsi="华文细黑" w:eastAsia="华文细黑"/>
                <w:kern w:val="2"/>
                <w:sz w:val="21"/>
              </w:rPr>
            </w:pPr>
            <w:r>
              <w:rPr>
                <w:rFonts w:ascii="华文细黑" w:hAnsi="华文细黑" w:eastAsia="华文细黑"/>
                <w:kern w:val="2"/>
                <w:sz w:val="21"/>
              </w:rPr>
              <w:t>40</w:t>
            </w:r>
          </w:p>
        </w:tc>
        <w:tc>
          <w:tcPr>
            <w:tcW w:w="907" w:type="dxa"/>
            <w:tcBorders>
              <w:top w:val="nil"/>
              <w:bottom w:val="nil"/>
            </w:tcBorders>
            <w:vAlign w:val="center"/>
          </w:tcPr>
          <w:p w14:paraId="034BCE97">
            <w:pPr>
              <w:spacing w:line="420" w:lineRule="exact"/>
              <w:jc w:val="right"/>
              <w:rPr>
                <w:rFonts w:hint="default" w:ascii="华文细黑" w:hAnsi="华文细黑" w:eastAsia="华文细黑"/>
                <w:kern w:val="2"/>
                <w:sz w:val="21"/>
              </w:rPr>
            </w:pPr>
            <w:r>
              <w:rPr>
                <w:rFonts w:hint="default" w:ascii="华文细黑" w:hAnsi="华文细黑" w:eastAsia="华文细黑"/>
                <w:kern w:val="2"/>
                <w:sz w:val="21"/>
              </w:rPr>
              <w:t>31</w:t>
            </w:r>
          </w:p>
        </w:tc>
      </w:tr>
      <w:tr w14:paraId="58C5E5F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448" w:type="dxa"/>
            <w:tcBorders>
              <w:top w:val="nil"/>
              <w:bottom w:val="single" w:color="auto" w:sz="4" w:space="0"/>
            </w:tcBorders>
            <w:vAlign w:val="center"/>
          </w:tcPr>
          <w:p w14:paraId="069CBD22">
            <w:pPr>
              <w:pStyle w:val="12"/>
              <w:spacing w:before="0" w:beforeAutospacing="0" w:after="0" w:afterAutospacing="0" w:line="400" w:lineRule="exact"/>
              <w:rPr>
                <w:rFonts w:hint="default"/>
                <w:sz w:val="21"/>
              </w:rPr>
            </w:pPr>
            <w:r>
              <w:rPr>
                <w:sz w:val="21"/>
              </w:rPr>
              <w:t>群众运动会参加人数</w:t>
            </w:r>
          </w:p>
        </w:tc>
        <w:tc>
          <w:tcPr>
            <w:tcW w:w="1089" w:type="dxa"/>
            <w:tcBorders>
              <w:top w:val="nil"/>
              <w:bottom w:val="single" w:color="auto" w:sz="4" w:space="0"/>
            </w:tcBorders>
            <w:vAlign w:val="center"/>
          </w:tcPr>
          <w:p w14:paraId="1C93E8F5">
            <w:pPr>
              <w:pStyle w:val="12"/>
              <w:spacing w:before="0" w:beforeAutospacing="0" w:after="0" w:afterAutospacing="0" w:line="400" w:lineRule="exact"/>
              <w:jc w:val="center"/>
              <w:rPr>
                <w:rFonts w:hint="default"/>
                <w:sz w:val="21"/>
              </w:rPr>
            </w:pPr>
            <w:r>
              <w:rPr>
                <w:sz w:val="21"/>
              </w:rPr>
              <w:t>人</w:t>
            </w:r>
          </w:p>
        </w:tc>
        <w:tc>
          <w:tcPr>
            <w:tcW w:w="907" w:type="dxa"/>
            <w:tcBorders>
              <w:top w:val="nil"/>
              <w:bottom w:val="single" w:color="auto" w:sz="4" w:space="0"/>
            </w:tcBorders>
            <w:vAlign w:val="center"/>
          </w:tcPr>
          <w:p w14:paraId="1AE487F9">
            <w:pPr>
              <w:spacing w:line="420" w:lineRule="exact"/>
              <w:jc w:val="right"/>
              <w:rPr>
                <w:rFonts w:hint="default" w:ascii="华文细黑" w:hAnsi="华文细黑" w:eastAsia="华文细黑"/>
                <w:sz w:val="21"/>
              </w:rPr>
            </w:pPr>
            <w:r>
              <w:rPr>
                <w:rFonts w:ascii="华文细黑" w:hAnsi="华文细黑" w:eastAsia="华文细黑"/>
                <w:sz w:val="21"/>
              </w:rPr>
              <w:t>62000</w:t>
            </w:r>
          </w:p>
        </w:tc>
        <w:tc>
          <w:tcPr>
            <w:tcW w:w="907" w:type="dxa"/>
            <w:tcBorders>
              <w:top w:val="nil"/>
              <w:bottom w:val="single" w:color="auto" w:sz="4" w:space="0"/>
            </w:tcBorders>
            <w:vAlign w:val="center"/>
          </w:tcPr>
          <w:p w14:paraId="1D8D4DC3">
            <w:pPr>
              <w:spacing w:line="420" w:lineRule="exact"/>
              <w:jc w:val="right"/>
              <w:rPr>
                <w:rFonts w:hint="default" w:ascii="华文细黑" w:hAnsi="华文细黑" w:eastAsia="华文细黑"/>
                <w:kern w:val="2"/>
                <w:sz w:val="21"/>
              </w:rPr>
            </w:pPr>
            <w:r>
              <w:rPr>
                <w:rFonts w:ascii="华文细黑" w:hAnsi="华文细黑" w:eastAsia="华文细黑"/>
                <w:kern w:val="2"/>
                <w:sz w:val="21"/>
              </w:rPr>
              <w:t>58000</w:t>
            </w:r>
          </w:p>
        </w:tc>
        <w:tc>
          <w:tcPr>
            <w:tcW w:w="907" w:type="dxa"/>
            <w:tcBorders>
              <w:top w:val="nil"/>
              <w:bottom w:val="single" w:color="auto" w:sz="4" w:space="0"/>
            </w:tcBorders>
            <w:vAlign w:val="center"/>
          </w:tcPr>
          <w:p w14:paraId="2851EA93">
            <w:pPr>
              <w:spacing w:line="420" w:lineRule="exact"/>
              <w:jc w:val="right"/>
              <w:rPr>
                <w:rFonts w:hint="default" w:ascii="华文细黑" w:hAnsi="华文细黑" w:eastAsia="华文细黑"/>
                <w:kern w:val="2"/>
                <w:sz w:val="21"/>
              </w:rPr>
            </w:pPr>
            <w:r>
              <w:rPr>
                <w:rFonts w:ascii="华文细黑" w:hAnsi="华文细黑" w:eastAsia="华文细黑"/>
                <w:kern w:val="2"/>
                <w:sz w:val="21"/>
              </w:rPr>
              <w:t>59000</w:t>
            </w:r>
          </w:p>
        </w:tc>
        <w:tc>
          <w:tcPr>
            <w:tcW w:w="907" w:type="dxa"/>
            <w:tcBorders>
              <w:top w:val="nil"/>
              <w:bottom w:val="single" w:color="auto" w:sz="4" w:space="0"/>
            </w:tcBorders>
            <w:vAlign w:val="center"/>
          </w:tcPr>
          <w:p w14:paraId="187B9014">
            <w:pPr>
              <w:spacing w:line="420" w:lineRule="exact"/>
              <w:jc w:val="right"/>
              <w:rPr>
                <w:rFonts w:hint="default" w:ascii="华文细黑" w:hAnsi="华文细黑" w:eastAsia="华文细黑"/>
                <w:kern w:val="2"/>
                <w:sz w:val="21"/>
              </w:rPr>
            </w:pPr>
            <w:r>
              <w:rPr>
                <w:rFonts w:ascii="华文细黑" w:hAnsi="华文细黑" w:eastAsia="华文细黑"/>
                <w:kern w:val="2"/>
                <w:sz w:val="21"/>
              </w:rPr>
              <w:t>30000</w:t>
            </w:r>
          </w:p>
        </w:tc>
        <w:tc>
          <w:tcPr>
            <w:tcW w:w="907" w:type="dxa"/>
            <w:tcBorders>
              <w:top w:val="nil"/>
              <w:bottom w:val="single" w:color="auto" w:sz="4" w:space="0"/>
            </w:tcBorders>
            <w:vAlign w:val="center"/>
          </w:tcPr>
          <w:p w14:paraId="3BA87181">
            <w:pPr>
              <w:spacing w:line="420" w:lineRule="exact"/>
              <w:jc w:val="right"/>
              <w:rPr>
                <w:rFonts w:hint="default" w:ascii="华文细黑" w:hAnsi="华文细黑" w:eastAsia="华文细黑"/>
                <w:kern w:val="2"/>
                <w:sz w:val="21"/>
              </w:rPr>
            </w:pPr>
            <w:r>
              <w:rPr>
                <w:rFonts w:hint="default" w:ascii="华文细黑" w:hAnsi="华文细黑" w:eastAsia="华文细黑"/>
                <w:kern w:val="2"/>
                <w:sz w:val="21"/>
              </w:rPr>
              <w:t>35000</w:t>
            </w:r>
          </w:p>
        </w:tc>
      </w:tr>
    </w:tbl>
    <w:p w14:paraId="146A8EF6">
      <w:pPr>
        <w:spacing w:line="2400" w:lineRule="exact"/>
        <w:jc w:val="center"/>
        <w:rPr>
          <w:rFonts w:hint="default" w:eastAsia="华文中宋"/>
          <w:sz w:val="180"/>
        </w:rPr>
      </w:pPr>
    </w:p>
    <w:p w14:paraId="2C37B314">
      <w:pPr>
        <w:spacing w:line="2400" w:lineRule="exact"/>
        <w:jc w:val="center"/>
        <w:rPr>
          <w:rFonts w:hint="default" w:eastAsia="华文中宋"/>
          <w:sz w:val="140"/>
        </w:rPr>
      </w:pPr>
      <w:r>
        <w:rPr>
          <w:rFonts w:eastAsia="华文中宋"/>
          <w:sz w:val="180"/>
        </w:rPr>
        <w:t>Ⅲ</w:t>
      </w:r>
      <w:r>
        <w:rPr>
          <w:rFonts w:eastAsia="华文中宋"/>
          <w:sz w:val="140"/>
        </w:rPr>
        <w:t>地区</w:t>
      </w:r>
    </w:p>
    <w:p w14:paraId="0D9BED8F">
      <w:pPr>
        <w:pStyle w:val="2"/>
      </w:pPr>
    </w:p>
    <w:p w14:paraId="37A8271E">
      <w:pPr>
        <w:pStyle w:val="2"/>
      </w:pPr>
    </w:p>
    <w:p w14:paraId="155BB1B1">
      <w:pPr>
        <w:pStyle w:val="2"/>
      </w:pPr>
    </w:p>
    <w:p w14:paraId="06FCD3A3">
      <w:pPr>
        <w:pStyle w:val="2"/>
      </w:pPr>
    </w:p>
    <w:p w14:paraId="49895B7D">
      <w:pPr>
        <w:pStyle w:val="11"/>
        <w:shd w:val="pct20" w:color="auto" w:fill="C0C0C0"/>
        <w:ind w:firstLine="900" w:firstLineChars="100"/>
        <w:jc w:val="left"/>
      </w:pPr>
      <w:r>
        <w:t>十四、全国全市及</w:t>
      </w:r>
    </w:p>
    <w:p w14:paraId="4F72E884">
      <w:pPr>
        <w:pStyle w:val="11"/>
        <w:shd w:val="pct20" w:color="auto" w:fill="C0C0C0"/>
        <w:ind w:firstLine="450" w:firstLineChars="50"/>
        <w:jc w:val="left"/>
      </w:pPr>
      <w:r>
        <w:t>渝东南地区统计资料</w:t>
      </w:r>
    </w:p>
    <w:p w14:paraId="1D8B82B1">
      <w:pPr>
        <w:pStyle w:val="2"/>
      </w:pPr>
    </w:p>
    <w:p w14:paraId="2C19FA6C">
      <w:pPr>
        <w:pStyle w:val="2"/>
      </w:pPr>
    </w:p>
    <w:p w14:paraId="21627F89">
      <w:pPr>
        <w:pStyle w:val="2"/>
      </w:pPr>
    </w:p>
    <w:p w14:paraId="56383AAF">
      <w:pPr>
        <w:pStyle w:val="2"/>
      </w:pPr>
    </w:p>
    <w:p w14:paraId="00D5044F">
      <w:pPr>
        <w:pStyle w:val="2"/>
      </w:pPr>
    </w:p>
    <w:p w14:paraId="482B75D1">
      <w:pPr>
        <w:pStyle w:val="2"/>
      </w:pPr>
    </w:p>
    <w:p w14:paraId="61E9D29D">
      <w:pPr>
        <w:pStyle w:val="2"/>
      </w:pPr>
    </w:p>
    <w:p w14:paraId="5739C014">
      <w:pPr>
        <w:spacing w:line="300" w:lineRule="exact"/>
        <w:rPr>
          <w:rFonts w:hint="default"/>
          <w:b/>
          <w:bCs/>
        </w:rPr>
      </w:pPr>
    </w:p>
    <w:p w14:paraId="0EEB0D47">
      <w:pPr>
        <w:spacing w:line="300" w:lineRule="exact"/>
        <w:rPr>
          <w:rFonts w:hint="default"/>
          <w:b/>
          <w:bCs/>
        </w:rPr>
      </w:pPr>
    </w:p>
    <w:p w14:paraId="3CFF4118">
      <w:pPr>
        <w:spacing w:line="300" w:lineRule="exact"/>
        <w:rPr>
          <w:rFonts w:hint="default"/>
          <w:b/>
          <w:bCs/>
        </w:rPr>
      </w:pPr>
    </w:p>
    <w:p w14:paraId="07EB4AFA">
      <w:pPr>
        <w:spacing w:line="300" w:lineRule="exact"/>
        <w:rPr>
          <w:rFonts w:hint="default"/>
          <w:b/>
          <w:bCs/>
        </w:rPr>
      </w:pPr>
    </w:p>
    <w:p w14:paraId="608A20D0">
      <w:pPr>
        <w:spacing w:line="300" w:lineRule="exact"/>
        <w:rPr>
          <w:rFonts w:hint="default"/>
          <w:b/>
          <w:bCs/>
        </w:rPr>
      </w:pPr>
    </w:p>
    <w:p w14:paraId="5D33AF2C">
      <w:pPr>
        <w:spacing w:line="300" w:lineRule="exact"/>
        <w:rPr>
          <w:rFonts w:hint="default"/>
          <w:b/>
          <w:bCs/>
        </w:rPr>
      </w:pPr>
    </w:p>
    <w:p w14:paraId="7DACCD0C">
      <w:pPr>
        <w:spacing w:line="300" w:lineRule="exact"/>
        <w:rPr>
          <w:rFonts w:hint="default"/>
          <w:b/>
          <w:bCs/>
        </w:rPr>
      </w:pPr>
    </w:p>
    <w:p w14:paraId="66F54CDD">
      <w:pPr>
        <w:spacing w:line="300" w:lineRule="exact"/>
        <w:rPr>
          <w:rFonts w:hint="default"/>
          <w:b/>
          <w:bCs/>
        </w:rPr>
      </w:pPr>
    </w:p>
    <w:p w14:paraId="7E9D2BC9">
      <w:pPr>
        <w:spacing w:line="300" w:lineRule="exact"/>
        <w:rPr>
          <w:rFonts w:hint="default"/>
          <w:b/>
          <w:bCs/>
        </w:rPr>
      </w:pPr>
    </w:p>
    <w:p w14:paraId="6EC97744">
      <w:pPr>
        <w:spacing w:line="300" w:lineRule="exact"/>
        <w:rPr>
          <w:rFonts w:hint="default"/>
          <w:b/>
          <w:bCs/>
        </w:rPr>
      </w:pPr>
    </w:p>
    <w:p w14:paraId="6CE9D1DE">
      <w:pPr>
        <w:spacing w:line="300" w:lineRule="exact"/>
        <w:rPr>
          <w:rFonts w:hint="default"/>
          <w:b/>
          <w:bCs/>
        </w:rPr>
      </w:pPr>
    </w:p>
    <w:p w14:paraId="66622C70">
      <w:pPr>
        <w:spacing w:line="300" w:lineRule="exact"/>
        <w:rPr>
          <w:rFonts w:hint="default"/>
          <w:b/>
          <w:bCs/>
        </w:rPr>
      </w:pPr>
    </w:p>
    <w:p w14:paraId="0A635FA1">
      <w:pPr>
        <w:spacing w:line="300" w:lineRule="exact"/>
        <w:rPr>
          <w:rFonts w:hint="default"/>
          <w:b/>
          <w:bCs/>
        </w:rPr>
      </w:pPr>
    </w:p>
    <w:p w14:paraId="3E7CEA0E">
      <w:pPr>
        <w:spacing w:line="300" w:lineRule="exact"/>
        <w:rPr>
          <w:rFonts w:hint="default"/>
          <w:b/>
          <w:bCs/>
        </w:rPr>
      </w:pPr>
    </w:p>
    <w:p w14:paraId="2B58351A">
      <w:pPr>
        <w:spacing w:line="300" w:lineRule="exact"/>
        <w:rPr>
          <w:rFonts w:hint="default"/>
          <w:b/>
          <w:bCs/>
        </w:rPr>
      </w:pPr>
    </w:p>
    <w:p w14:paraId="0793F88B">
      <w:pPr>
        <w:spacing w:line="300" w:lineRule="exact"/>
        <w:rPr>
          <w:rFonts w:hint="default"/>
          <w:b/>
          <w:bCs/>
        </w:rPr>
      </w:pPr>
    </w:p>
    <w:p w14:paraId="6470F16A">
      <w:pPr>
        <w:spacing w:line="300" w:lineRule="exact"/>
        <w:rPr>
          <w:rFonts w:hint="default"/>
          <w:b/>
          <w:bCs/>
        </w:rPr>
      </w:pPr>
    </w:p>
    <w:p w14:paraId="0CC18664">
      <w:pPr>
        <w:spacing w:line="300" w:lineRule="exact"/>
        <w:rPr>
          <w:rFonts w:hint="default"/>
          <w:b/>
          <w:bCs/>
        </w:rPr>
      </w:pPr>
    </w:p>
    <w:p w14:paraId="6DEF08FA">
      <w:pPr>
        <w:spacing w:line="300" w:lineRule="exact"/>
        <w:rPr>
          <w:rFonts w:hint="default"/>
          <w:b/>
          <w:bCs/>
        </w:rPr>
      </w:pPr>
    </w:p>
    <w:p w14:paraId="20D1DCF6">
      <w:pPr>
        <w:spacing w:line="300" w:lineRule="exact"/>
        <w:rPr>
          <w:rFonts w:hint="default"/>
          <w:b/>
          <w:bCs/>
        </w:rPr>
      </w:pPr>
    </w:p>
    <w:p w14:paraId="763F2632">
      <w:pPr>
        <w:spacing w:line="300" w:lineRule="exact"/>
        <w:rPr>
          <w:rFonts w:hint="default"/>
          <w:b/>
          <w:bCs/>
        </w:rPr>
      </w:pPr>
    </w:p>
    <w:p w14:paraId="328968C2">
      <w:pPr>
        <w:spacing w:line="300" w:lineRule="exact"/>
        <w:rPr>
          <w:rFonts w:hint="default"/>
          <w:b/>
          <w:bCs/>
        </w:rPr>
      </w:pPr>
    </w:p>
    <w:p w14:paraId="75BD8519">
      <w:pPr>
        <w:spacing w:line="300" w:lineRule="exact"/>
        <w:rPr>
          <w:rFonts w:hint="default"/>
          <w:b/>
          <w:bCs/>
        </w:rPr>
      </w:pPr>
    </w:p>
    <w:p w14:paraId="0661B497">
      <w:pPr>
        <w:spacing w:line="300" w:lineRule="exact"/>
        <w:rPr>
          <w:rFonts w:hint="default"/>
          <w:b/>
          <w:bCs/>
        </w:rPr>
      </w:pPr>
    </w:p>
    <w:p w14:paraId="6104A2A2">
      <w:pPr>
        <w:spacing w:line="300" w:lineRule="exact"/>
        <w:rPr>
          <w:rFonts w:hint="default"/>
          <w:b/>
          <w:bCs/>
        </w:rPr>
      </w:pPr>
    </w:p>
    <w:p w14:paraId="6BB61062">
      <w:pPr>
        <w:pStyle w:val="12"/>
        <w:spacing w:before="0" w:beforeAutospacing="0" w:after="0" w:afterAutospacing="0" w:line="380" w:lineRule="exact"/>
        <w:jc w:val="center"/>
        <w:rPr>
          <w:rFonts w:hint="default" w:ascii="仿宋_GB2312" w:eastAsia="仿宋_GB2312"/>
          <w:sz w:val="30"/>
        </w:rPr>
      </w:pPr>
    </w:p>
    <w:p w14:paraId="40CA4875">
      <w:pPr>
        <w:pStyle w:val="12"/>
        <w:spacing w:before="0" w:beforeAutospacing="0" w:after="0" w:afterAutospacing="0" w:line="380" w:lineRule="exact"/>
        <w:jc w:val="center"/>
        <w:rPr>
          <w:rFonts w:hint="default" w:ascii="仿宋_GB2312" w:eastAsia="仿宋_GB2312"/>
          <w:sz w:val="30"/>
        </w:rPr>
      </w:pPr>
    </w:p>
    <w:p w14:paraId="346A01C9">
      <w:pPr>
        <w:pStyle w:val="12"/>
        <w:spacing w:before="0" w:beforeAutospacing="0" w:after="0" w:afterAutospacing="0" w:line="380" w:lineRule="exact"/>
        <w:jc w:val="center"/>
        <w:rPr>
          <w:rFonts w:hint="default" w:ascii="仿宋_GB2312" w:eastAsia="仿宋_GB2312"/>
          <w:sz w:val="30"/>
        </w:rPr>
      </w:pPr>
    </w:p>
    <w:p w14:paraId="1EA3D346">
      <w:pPr>
        <w:pStyle w:val="12"/>
        <w:spacing w:before="0" w:beforeAutospacing="0" w:after="0" w:afterAutospacing="0" w:line="380" w:lineRule="exact"/>
        <w:jc w:val="center"/>
        <w:rPr>
          <w:rFonts w:hint="default" w:ascii="仿宋_GB2312" w:eastAsia="仿宋_GB2312"/>
          <w:sz w:val="30"/>
        </w:rPr>
      </w:pPr>
    </w:p>
    <w:p w14:paraId="2F3F2B80">
      <w:pPr>
        <w:pStyle w:val="12"/>
        <w:spacing w:before="0" w:beforeAutospacing="0" w:after="0" w:afterAutospacing="0" w:line="380" w:lineRule="exact"/>
        <w:jc w:val="center"/>
        <w:rPr>
          <w:rFonts w:hint="default" w:ascii="仿宋_GB2312" w:eastAsia="仿宋_GB2312"/>
          <w:sz w:val="30"/>
        </w:rPr>
      </w:pPr>
    </w:p>
    <w:p w14:paraId="169D05DA">
      <w:pPr>
        <w:pStyle w:val="12"/>
        <w:spacing w:before="0" w:beforeAutospacing="0" w:after="0" w:afterAutospacing="0" w:line="380" w:lineRule="exact"/>
        <w:jc w:val="center"/>
        <w:rPr>
          <w:rFonts w:hint="default" w:ascii="仿宋_GB2312" w:eastAsia="仿宋_GB2312"/>
          <w:sz w:val="30"/>
        </w:rPr>
      </w:pPr>
    </w:p>
    <w:p w14:paraId="4002A9B1">
      <w:pPr>
        <w:pStyle w:val="12"/>
        <w:spacing w:before="0" w:beforeAutospacing="0" w:after="0" w:afterAutospacing="0" w:line="380" w:lineRule="exact"/>
        <w:jc w:val="center"/>
        <w:rPr>
          <w:rFonts w:hint="default" w:ascii="仿宋_GB2312" w:eastAsia="仿宋_GB2312"/>
          <w:sz w:val="30"/>
        </w:rPr>
      </w:pPr>
    </w:p>
    <w:p w14:paraId="69ED7CC2">
      <w:pPr>
        <w:pStyle w:val="12"/>
        <w:spacing w:before="0" w:beforeAutospacing="0" w:after="0" w:afterAutospacing="0" w:line="380" w:lineRule="exact"/>
        <w:jc w:val="center"/>
        <w:rPr>
          <w:rFonts w:hint="default" w:ascii="仿宋_GB2312" w:eastAsia="仿宋_GB2312"/>
          <w:sz w:val="30"/>
        </w:rPr>
      </w:pPr>
    </w:p>
    <w:p w14:paraId="31B4E9EC">
      <w:pPr>
        <w:pStyle w:val="12"/>
        <w:spacing w:before="0" w:beforeAutospacing="0" w:after="0" w:afterAutospacing="0" w:line="380" w:lineRule="exact"/>
        <w:jc w:val="center"/>
        <w:rPr>
          <w:rFonts w:hint="default" w:ascii="仿宋_GB2312" w:eastAsia="仿宋_GB2312"/>
          <w:sz w:val="30"/>
        </w:rPr>
      </w:pPr>
    </w:p>
    <w:p w14:paraId="452B9173">
      <w:pPr>
        <w:pStyle w:val="12"/>
        <w:spacing w:before="0" w:beforeAutospacing="0" w:after="0" w:afterAutospacing="0" w:line="380" w:lineRule="exact"/>
        <w:jc w:val="center"/>
        <w:rPr>
          <w:rFonts w:hint="default" w:ascii="仿宋_GB2312" w:eastAsia="仿宋_GB2312"/>
          <w:sz w:val="30"/>
        </w:rPr>
      </w:pPr>
    </w:p>
    <w:p w14:paraId="3153741B">
      <w:pPr>
        <w:pStyle w:val="12"/>
        <w:spacing w:before="0" w:beforeAutospacing="0" w:after="0" w:afterAutospacing="0" w:line="380" w:lineRule="exact"/>
        <w:jc w:val="center"/>
        <w:rPr>
          <w:rFonts w:hint="default" w:ascii="仿宋_GB2312" w:eastAsia="仿宋_GB2312"/>
          <w:sz w:val="30"/>
        </w:rPr>
      </w:pPr>
    </w:p>
    <w:p w14:paraId="3FB928FC">
      <w:pPr>
        <w:pStyle w:val="12"/>
        <w:spacing w:before="0" w:beforeAutospacing="0" w:after="0" w:afterAutospacing="0" w:line="380" w:lineRule="exact"/>
        <w:jc w:val="center"/>
        <w:rPr>
          <w:rFonts w:hint="default" w:ascii="仿宋_GB2312" w:eastAsia="仿宋_GB2312"/>
          <w:sz w:val="30"/>
        </w:rPr>
      </w:pPr>
    </w:p>
    <w:p w14:paraId="029B377C">
      <w:pPr>
        <w:pStyle w:val="12"/>
        <w:spacing w:before="0" w:beforeAutospacing="0" w:after="0" w:afterAutospacing="0" w:line="380" w:lineRule="exact"/>
        <w:jc w:val="center"/>
        <w:rPr>
          <w:rFonts w:hint="default" w:ascii="仿宋_GB2312" w:eastAsia="仿宋_GB2312"/>
          <w:sz w:val="30"/>
        </w:rPr>
      </w:pPr>
    </w:p>
    <w:p w14:paraId="6DCE2893">
      <w:pPr>
        <w:pStyle w:val="12"/>
        <w:spacing w:before="0" w:beforeAutospacing="0" w:after="0" w:afterAutospacing="0" w:line="380" w:lineRule="exact"/>
        <w:jc w:val="center"/>
        <w:rPr>
          <w:rFonts w:hint="default" w:ascii="仿宋_GB2312" w:eastAsia="仿宋_GB2312"/>
          <w:sz w:val="30"/>
        </w:rPr>
      </w:pPr>
    </w:p>
    <w:p w14:paraId="36A71FE9">
      <w:pPr>
        <w:pStyle w:val="12"/>
        <w:spacing w:before="0" w:beforeAutospacing="0" w:after="0" w:afterAutospacing="0" w:line="380" w:lineRule="exact"/>
        <w:jc w:val="center"/>
        <w:rPr>
          <w:rFonts w:hint="default" w:ascii="仿宋_GB2312" w:eastAsia="仿宋_GB2312"/>
          <w:sz w:val="30"/>
        </w:rPr>
      </w:pPr>
    </w:p>
    <w:p w14:paraId="1B9D3DDF">
      <w:pPr>
        <w:pStyle w:val="12"/>
        <w:spacing w:before="0" w:beforeAutospacing="0" w:after="0" w:afterAutospacing="0" w:line="380" w:lineRule="exact"/>
        <w:jc w:val="center"/>
        <w:rPr>
          <w:rFonts w:hint="default" w:ascii="仿宋_GB2312" w:eastAsia="仿宋_GB2312"/>
          <w:sz w:val="30"/>
        </w:rPr>
      </w:pPr>
    </w:p>
    <w:p w14:paraId="2971AED9">
      <w:pPr>
        <w:pStyle w:val="12"/>
        <w:spacing w:before="0" w:beforeAutospacing="0" w:after="0" w:afterAutospacing="0" w:line="380" w:lineRule="exact"/>
        <w:jc w:val="center"/>
        <w:rPr>
          <w:rFonts w:hint="default" w:ascii="仿宋_GB2312" w:eastAsia="仿宋_GB2312"/>
          <w:sz w:val="30"/>
        </w:rPr>
      </w:pPr>
    </w:p>
    <w:p w14:paraId="3D680D0B">
      <w:pPr>
        <w:pStyle w:val="12"/>
        <w:spacing w:before="0" w:beforeAutospacing="0" w:after="0" w:afterAutospacing="0" w:line="380" w:lineRule="exact"/>
        <w:jc w:val="center"/>
        <w:rPr>
          <w:rFonts w:hint="default" w:ascii="仿宋_GB2312" w:eastAsia="仿宋_GB2312"/>
          <w:sz w:val="30"/>
        </w:rPr>
      </w:pPr>
    </w:p>
    <w:p w14:paraId="48C20253">
      <w:pPr>
        <w:pStyle w:val="12"/>
        <w:spacing w:before="0" w:beforeAutospacing="0" w:after="0" w:afterAutospacing="0" w:line="380" w:lineRule="exact"/>
        <w:jc w:val="center"/>
        <w:rPr>
          <w:rFonts w:hint="default" w:ascii="仿宋_GB2312" w:eastAsia="仿宋_GB2312"/>
          <w:sz w:val="30"/>
        </w:rPr>
      </w:pPr>
    </w:p>
    <w:p w14:paraId="244E0525">
      <w:pPr>
        <w:pStyle w:val="12"/>
        <w:spacing w:before="0" w:beforeAutospacing="0" w:after="0" w:afterAutospacing="0" w:line="380" w:lineRule="exact"/>
        <w:jc w:val="center"/>
        <w:rPr>
          <w:rFonts w:hint="default" w:ascii="仿宋_GB2312" w:eastAsia="仿宋_GB2312"/>
          <w:sz w:val="30"/>
        </w:rPr>
      </w:pPr>
    </w:p>
    <w:p w14:paraId="76978DC6">
      <w:pPr>
        <w:pStyle w:val="12"/>
        <w:spacing w:before="0" w:beforeAutospacing="0" w:after="0" w:afterAutospacing="0" w:line="380" w:lineRule="exact"/>
        <w:jc w:val="center"/>
        <w:rPr>
          <w:rFonts w:hint="default" w:ascii="仿宋_GB2312" w:eastAsia="仿宋_GB2312"/>
          <w:sz w:val="30"/>
        </w:rPr>
      </w:pPr>
    </w:p>
    <w:p w14:paraId="24DFAD18">
      <w:pPr>
        <w:pStyle w:val="12"/>
        <w:spacing w:before="0" w:beforeAutospacing="0" w:after="0" w:afterAutospacing="0" w:line="380" w:lineRule="exact"/>
        <w:jc w:val="center"/>
        <w:rPr>
          <w:rFonts w:hint="default" w:ascii="仿宋_GB2312" w:eastAsia="仿宋_GB2312"/>
          <w:sz w:val="30"/>
        </w:rPr>
      </w:pPr>
    </w:p>
    <w:p w14:paraId="5A8BE271">
      <w:pPr>
        <w:pStyle w:val="12"/>
        <w:spacing w:before="0" w:beforeAutospacing="0" w:after="0" w:afterAutospacing="0" w:line="380" w:lineRule="exact"/>
        <w:jc w:val="center"/>
        <w:rPr>
          <w:rFonts w:hint="default" w:ascii="仿宋_GB2312" w:eastAsia="仿宋_GB2312"/>
          <w:sz w:val="30"/>
        </w:rPr>
      </w:pPr>
    </w:p>
    <w:p w14:paraId="67DD7AF6">
      <w:pPr>
        <w:pStyle w:val="12"/>
        <w:spacing w:before="0" w:beforeAutospacing="0" w:after="0" w:afterAutospacing="0" w:line="380" w:lineRule="exact"/>
        <w:jc w:val="center"/>
        <w:rPr>
          <w:rFonts w:hint="default" w:ascii="仿宋_GB2312" w:eastAsia="仿宋_GB2312"/>
          <w:sz w:val="30"/>
        </w:rPr>
      </w:pPr>
    </w:p>
    <w:p w14:paraId="1122AECF">
      <w:pPr>
        <w:pStyle w:val="12"/>
        <w:spacing w:before="0" w:beforeAutospacing="0" w:after="0" w:afterAutospacing="0" w:line="380" w:lineRule="exact"/>
        <w:jc w:val="center"/>
        <w:rPr>
          <w:rFonts w:hint="default" w:ascii="仿宋_GB2312" w:eastAsia="仿宋_GB2312"/>
          <w:sz w:val="30"/>
        </w:rPr>
      </w:pPr>
    </w:p>
    <w:p w14:paraId="099208E2">
      <w:pPr>
        <w:pStyle w:val="12"/>
        <w:spacing w:before="0" w:beforeAutospacing="0" w:after="0" w:afterAutospacing="0" w:line="380" w:lineRule="exact"/>
        <w:jc w:val="center"/>
        <w:rPr>
          <w:rFonts w:hint="default" w:ascii="Times New Roman" w:hAnsi="Times New Roman" w:eastAsia="仿宋_GB2312"/>
          <w:sz w:val="30"/>
        </w:rPr>
      </w:pPr>
      <w:r>
        <w:rPr>
          <w:rFonts w:ascii="Times New Roman" w:hAnsi="Times New Roman" w:eastAsia="仿宋_GB2312"/>
          <w:sz w:val="34"/>
        </w:rPr>
        <w:t>14－</w:t>
      </w:r>
      <w:r>
        <w:rPr>
          <w:rFonts w:hint="default" w:ascii="Times New Roman" w:hAnsi="Times New Roman" w:eastAsia="仿宋_GB2312"/>
          <w:sz w:val="34"/>
        </w:rPr>
        <w:t xml:space="preserve">1  </w:t>
      </w:r>
      <w:r>
        <w:rPr>
          <w:rFonts w:hint="default" w:ascii="Times New Roman" w:hAnsi="Times New Roman" w:eastAsia="黑体"/>
          <w:sz w:val="34"/>
        </w:rPr>
        <w:t>全国国民经济主要统计指标</w:t>
      </w:r>
    </w:p>
    <w:p w14:paraId="0C82D32C">
      <w:pPr>
        <w:spacing w:line="380" w:lineRule="exact"/>
        <w:jc w:val="center"/>
        <w:rPr>
          <w:rFonts w:hint="default" w:ascii="Times New Roman" w:hAnsi="Times New Roman"/>
          <w:sz w:val="21"/>
        </w:rPr>
      </w:pPr>
    </w:p>
    <w:tbl>
      <w:tblPr>
        <w:tblStyle w:val="14"/>
        <w:tblW w:w="8996" w:type="dxa"/>
        <w:tblInd w:w="108"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84"/>
        <w:gridCol w:w="1232"/>
        <w:gridCol w:w="1460"/>
        <w:gridCol w:w="1460"/>
        <w:gridCol w:w="1460"/>
      </w:tblGrid>
      <w:tr w14:paraId="6C20C35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3384" w:type="dxa"/>
            <w:tcBorders>
              <w:top w:val="single" w:color="auto" w:sz="8" w:space="0"/>
              <w:left w:val="nil"/>
              <w:bottom w:val="single" w:color="auto" w:sz="4" w:space="0"/>
              <w:right w:val="single" w:color="auto" w:sz="4" w:space="0"/>
            </w:tcBorders>
            <w:vAlign w:val="center"/>
          </w:tcPr>
          <w:p w14:paraId="1A339DBC">
            <w:pPr>
              <w:jc w:val="center"/>
              <w:rPr>
                <w:rFonts w:hint="default" w:ascii="Times New Roman" w:hAnsi="Times New Roman"/>
                <w:sz w:val="21"/>
              </w:rPr>
            </w:pPr>
            <w:r>
              <w:rPr>
                <w:rFonts w:hint="default" w:ascii="Times New Roman" w:hAnsi="Times New Roman"/>
                <w:sz w:val="21"/>
              </w:rPr>
              <w:t>指标</w:t>
            </w:r>
          </w:p>
        </w:tc>
        <w:tc>
          <w:tcPr>
            <w:tcW w:w="1232" w:type="dxa"/>
            <w:tcBorders>
              <w:top w:val="single" w:color="auto" w:sz="8" w:space="0"/>
              <w:left w:val="single" w:color="auto" w:sz="4" w:space="0"/>
              <w:bottom w:val="single" w:color="auto" w:sz="4" w:space="0"/>
              <w:right w:val="single" w:color="auto" w:sz="4" w:space="0"/>
            </w:tcBorders>
            <w:vAlign w:val="center"/>
          </w:tcPr>
          <w:p w14:paraId="360851EB">
            <w:pPr>
              <w:spacing w:line="340" w:lineRule="exact"/>
              <w:jc w:val="center"/>
              <w:rPr>
                <w:rFonts w:hint="default" w:ascii="Times New Roman" w:hAnsi="Times New Roman"/>
                <w:sz w:val="21"/>
                <w:szCs w:val="21"/>
              </w:rPr>
            </w:pPr>
            <w:r>
              <w:rPr>
                <w:rFonts w:hint="default" w:ascii="Times New Roman" w:hAnsi="Times New Roman"/>
                <w:sz w:val="21"/>
                <w:szCs w:val="21"/>
              </w:rPr>
              <w:t>单位</w:t>
            </w:r>
          </w:p>
        </w:tc>
        <w:tc>
          <w:tcPr>
            <w:tcW w:w="1460" w:type="dxa"/>
            <w:tcBorders>
              <w:top w:val="single" w:color="auto" w:sz="8" w:space="0"/>
              <w:left w:val="single" w:color="auto" w:sz="4" w:space="0"/>
              <w:bottom w:val="single" w:color="auto" w:sz="4" w:space="0"/>
              <w:right w:val="single" w:color="auto" w:sz="4" w:space="0"/>
            </w:tcBorders>
            <w:vAlign w:val="center"/>
          </w:tcPr>
          <w:p w14:paraId="09DD3E7F">
            <w:pPr>
              <w:jc w:val="center"/>
              <w:rPr>
                <w:rFonts w:hint="default" w:ascii="Times New Roman" w:hAnsi="Times New Roman"/>
                <w:sz w:val="21"/>
                <w:szCs w:val="21"/>
              </w:rPr>
            </w:pPr>
            <w:r>
              <w:rPr>
                <w:rFonts w:hint="default" w:ascii="Times New Roman" w:hAnsi="Times New Roman"/>
                <w:sz w:val="21"/>
                <w:szCs w:val="21"/>
              </w:rPr>
              <w:t>20</w:t>
            </w:r>
            <w:r>
              <w:rPr>
                <w:rFonts w:ascii="Times New Roman" w:hAnsi="Times New Roman"/>
                <w:sz w:val="21"/>
                <w:szCs w:val="21"/>
              </w:rPr>
              <w:t>20年</w:t>
            </w:r>
          </w:p>
        </w:tc>
        <w:tc>
          <w:tcPr>
            <w:tcW w:w="1460" w:type="dxa"/>
            <w:tcBorders>
              <w:top w:val="single" w:color="auto" w:sz="8" w:space="0"/>
              <w:left w:val="single" w:color="auto" w:sz="4" w:space="0"/>
              <w:bottom w:val="single" w:color="auto" w:sz="4" w:space="0"/>
              <w:right w:val="single" w:color="auto" w:sz="4" w:space="0"/>
            </w:tcBorders>
            <w:vAlign w:val="center"/>
          </w:tcPr>
          <w:p w14:paraId="13FA309F">
            <w:pPr>
              <w:jc w:val="center"/>
              <w:rPr>
                <w:rFonts w:hint="default" w:ascii="Times New Roman" w:hAnsi="Times New Roman"/>
                <w:sz w:val="21"/>
                <w:szCs w:val="21"/>
              </w:rPr>
            </w:pPr>
            <w:r>
              <w:rPr>
                <w:rFonts w:hint="default" w:ascii="Times New Roman" w:hAnsi="Times New Roman"/>
                <w:sz w:val="21"/>
                <w:szCs w:val="21"/>
              </w:rPr>
              <w:t>20</w:t>
            </w:r>
            <w:r>
              <w:rPr>
                <w:rFonts w:ascii="Times New Roman" w:hAnsi="Times New Roman"/>
                <w:sz w:val="21"/>
                <w:szCs w:val="21"/>
              </w:rPr>
              <w:t>2</w:t>
            </w:r>
            <w:r>
              <w:rPr>
                <w:rFonts w:hint="default" w:ascii="Times New Roman" w:hAnsi="Times New Roman"/>
                <w:sz w:val="21"/>
                <w:szCs w:val="21"/>
              </w:rPr>
              <w:t>1</w:t>
            </w:r>
            <w:r>
              <w:rPr>
                <w:rFonts w:ascii="Times New Roman" w:hAnsi="Times New Roman"/>
                <w:sz w:val="21"/>
                <w:szCs w:val="21"/>
              </w:rPr>
              <w:t>年</w:t>
            </w:r>
          </w:p>
        </w:tc>
        <w:tc>
          <w:tcPr>
            <w:tcW w:w="1460" w:type="dxa"/>
            <w:tcBorders>
              <w:top w:val="single" w:color="auto" w:sz="8" w:space="0"/>
              <w:left w:val="single" w:color="auto" w:sz="4" w:space="0"/>
              <w:bottom w:val="single" w:color="auto" w:sz="4" w:space="0"/>
              <w:right w:val="nil"/>
            </w:tcBorders>
            <w:vAlign w:val="center"/>
          </w:tcPr>
          <w:p w14:paraId="2840847F">
            <w:pPr>
              <w:jc w:val="center"/>
              <w:rPr>
                <w:rFonts w:hint="default" w:ascii="Times New Roman" w:hAnsi="Times New Roman"/>
                <w:sz w:val="21"/>
                <w:szCs w:val="21"/>
              </w:rPr>
            </w:pPr>
            <w:r>
              <w:rPr>
                <w:rFonts w:hint="default" w:ascii="Times New Roman" w:hAnsi="Times New Roman"/>
                <w:sz w:val="21"/>
                <w:szCs w:val="21"/>
              </w:rPr>
              <w:t>20</w:t>
            </w:r>
            <w:r>
              <w:rPr>
                <w:rFonts w:ascii="Times New Roman" w:hAnsi="Times New Roman"/>
                <w:sz w:val="21"/>
                <w:szCs w:val="21"/>
              </w:rPr>
              <w:t>2</w:t>
            </w:r>
            <w:r>
              <w:rPr>
                <w:rFonts w:hint="default" w:ascii="Times New Roman" w:hAnsi="Times New Roman"/>
                <w:sz w:val="21"/>
                <w:szCs w:val="21"/>
              </w:rPr>
              <w:t>1年比</w:t>
            </w:r>
          </w:p>
          <w:p w14:paraId="02BB18C5">
            <w:pPr>
              <w:jc w:val="center"/>
              <w:rPr>
                <w:rFonts w:hint="default" w:ascii="Times New Roman" w:hAnsi="Times New Roman"/>
                <w:sz w:val="21"/>
                <w:szCs w:val="21"/>
              </w:rPr>
            </w:pPr>
            <w:r>
              <w:rPr>
                <w:rFonts w:hint="default" w:ascii="Times New Roman" w:hAnsi="Times New Roman"/>
                <w:sz w:val="21"/>
                <w:szCs w:val="21"/>
              </w:rPr>
              <w:t>2020年(±%)</w:t>
            </w:r>
          </w:p>
        </w:tc>
      </w:tr>
      <w:tr w14:paraId="5554FA0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3384" w:type="dxa"/>
            <w:tcBorders>
              <w:top w:val="single" w:color="auto" w:sz="4" w:space="0"/>
              <w:left w:val="nil"/>
              <w:bottom w:val="nil"/>
              <w:right w:val="single" w:color="auto" w:sz="4" w:space="0"/>
            </w:tcBorders>
            <w:vAlign w:val="center"/>
          </w:tcPr>
          <w:p w14:paraId="02FCAE1A">
            <w:pPr>
              <w:spacing w:line="440" w:lineRule="exact"/>
              <w:rPr>
                <w:rFonts w:hint="default" w:ascii="Times New Roman" w:hAnsi="Times New Roman"/>
                <w:bCs/>
                <w:sz w:val="21"/>
                <w:szCs w:val="21"/>
              </w:rPr>
            </w:pPr>
            <w:r>
              <w:rPr>
                <w:rFonts w:hint="default" w:ascii="Times New Roman" w:hAnsi="Times New Roman"/>
                <w:bCs/>
                <w:sz w:val="21"/>
                <w:szCs w:val="21"/>
              </w:rPr>
              <w:t>一、总人口</w:t>
            </w:r>
          </w:p>
        </w:tc>
        <w:tc>
          <w:tcPr>
            <w:tcW w:w="1232" w:type="dxa"/>
            <w:tcBorders>
              <w:top w:val="single" w:color="auto" w:sz="4" w:space="0"/>
              <w:left w:val="single" w:color="auto" w:sz="4" w:space="0"/>
              <w:bottom w:val="nil"/>
              <w:right w:val="single" w:color="auto" w:sz="4" w:space="0"/>
            </w:tcBorders>
            <w:vAlign w:val="center"/>
          </w:tcPr>
          <w:p w14:paraId="494CB3BA">
            <w:pPr>
              <w:spacing w:line="440" w:lineRule="exact"/>
              <w:jc w:val="center"/>
              <w:rPr>
                <w:rFonts w:hint="default" w:ascii="Times New Roman" w:hAnsi="Times New Roman"/>
                <w:bCs/>
                <w:sz w:val="21"/>
                <w:szCs w:val="21"/>
              </w:rPr>
            </w:pPr>
            <w:r>
              <w:rPr>
                <w:rFonts w:hint="default" w:ascii="Times New Roman" w:hAnsi="Times New Roman"/>
                <w:bCs/>
                <w:sz w:val="21"/>
                <w:szCs w:val="21"/>
              </w:rPr>
              <w:t>万人</w:t>
            </w:r>
          </w:p>
        </w:tc>
        <w:tc>
          <w:tcPr>
            <w:tcW w:w="1460" w:type="dxa"/>
            <w:tcBorders>
              <w:top w:val="single" w:color="auto" w:sz="4" w:space="0"/>
              <w:left w:val="single" w:color="auto" w:sz="4" w:space="0"/>
              <w:bottom w:val="nil"/>
              <w:right w:val="single" w:color="auto" w:sz="4" w:space="0"/>
            </w:tcBorders>
            <w:vAlign w:val="center"/>
          </w:tcPr>
          <w:p w14:paraId="7BB3CC1F">
            <w:pPr>
              <w:spacing w:line="440" w:lineRule="exact"/>
              <w:jc w:val="right"/>
              <w:rPr>
                <w:rFonts w:hint="default" w:ascii="Times New Roman" w:hAnsi="Times New Roman"/>
                <w:bCs/>
                <w:sz w:val="21"/>
                <w:szCs w:val="21"/>
              </w:rPr>
            </w:pPr>
            <w:r>
              <w:rPr>
                <w:rFonts w:ascii="Times New Roman" w:hAnsi="Times New Roman"/>
                <w:bCs/>
                <w:sz w:val="21"/>
                <w:szCs w:val="21"/>
              </w:rPr>
              <w:t>141212</w:t>
            </w:r>
          </w:p>
        </w:tc>
        <w:tc>
          <w:tcPr>
            <w:tcW w:w="1460" w:type="dxa"/>
            <w:tcBorders>
              <w:top w:val="single" w:color="auto" w:sz="4" w:space="0"/>
              <w:left w:val="single" w:color="auto" w:sz="4" w:space="0"/>
              <w:bottom w:val="nil"/>
              <w:right w:val="single" w:color="auto" w:sz="4" w:space="0"/>
            </w:tcBorders>
            <w:vAlign w:val="center"/>
          </w:tcPr>
          <w:p w14:paraId="5CA0422B">
            <w:pPr>
              <w:spacing w:line="440" w:lineRule="exact"/>
              <w:jc w:val="right"/>
              <w:rPr>
                <w:rFonts w:hint="default" w:ascii="Times New Roman" w:hAnsi="Times New Roman"/>
                <w:bCs/>
                <w:sz w:val="21"/>
                <w:szCs w:val="21"/>
              </w:rPr>
            </w:pPr>
            <w:r>
              <w:rPr>
                <w:rFonts w:ascii="Times New Roman" w:hAnsi="Times New Roman"/>
                <w:bCs/>
                <w:sz w:val="21"/>
                <w:szCs w:val="21"/>
              </w:rPr>
              <w:t>141260</w:t>
            </w:r>
          </w:p>
        </w:tc>
        <w:tc>
          <w:tcPr>
            <w:tcW w:w="1460" w:type="dxa"/>
            <w:tcBorders>
              <w:top w:val="single" w:color="auto" w:sz="4" w:space="0"/>
              <w:left w:val="single" w:color="auto" w:sz="4" w:space="0"/>
              <w:bottom w:val="nil"/>
              <w:right w:val="nil"/>
            </w:tcBorders>
            <w:vAlign w:val="center"/>
          </w:tcPr>
          <w:p w14:paraId="23268F60">
            <w:pPr>
              <w:spacing w:line="440" w:lineRule="exact"/>
              <w:jc w:val="right"/>
              <w:rPr>
                <w:rFonts w:hint="default" w:ascii="Times New Roman" w:hAnsi="Times New Roman"/>
                <w:bCs/>
                <w:sz w:val="21"/>
                <w:szCs w:val="21"/>
              </w:rPr>
            </w:pPr>
            <w:r>
              <w:rPr>
                <w:rFonts w:hint="default" w:ascii="Times New Roman" w:hAnsi="Times New Roman"/>
                <w:bCs/>
                <w:sz w:val="21"/>
                <w:szCs w:val="21"/>
              </w:rPr>
              <w:t>0.03</w:t>
            </w:r>
          </w:p>
        </w:tc>
      </w:tr>
      <w:tr w14:paraId="58004C5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384" w:type="dxa"/>
            <w:tcBorders>
              <w:top w:val="nil"/>
              <w:left w:val="nil"/>
              <w:bottom w:val="nil"/>
              <w:right w:val="single" w:color="auto" w:sz="4" w:space="0"/>
            </w:tcBorders>
            <w:vAlign w:val="center"/>
          </w:tcPr>
          <w:p w14:paraId="0A3A7CD6">
            <w:pPr>
              <w:spacing w:line="440" w:lineRule="exact"/>
              <w:ind w:firstLine="630" w:firstLineChars="300"/>
              <w:rPr>
                <w:rFonts w:hint="default" w:ascii="Times New Roman" w:hAnsi="Times New Roman"/>
                <w:sz w:val="21"/>
                <w:szCs w:val="21"/>
              </w:rPr>
            </w:pPr>
            <w:r>
              <w:rPr>
                <w:rFonts w:hint="default" w:ascii="Times New Roman" w:hAnsi="Times New Roman"/>
                <w:sz w:val="21"/>
                <w:szCs w:val="21"/>
              </w:rPr>
              <w:t># 城镇</w:t>
            </w:r>
            <w:r>
              <w:rPr>
                <w:rFonts w:ascii="Times New Roman" w:hAnsi="Times New Roman"/>
                <w:sz w:val="21"/>
                <w:szCs w:val="21"/>
              </w:rPr>
              <w:t>常住</w:t>
            </w:r>
          </w:p>
        </w:tc>
        <w:tc>
          <w:tcPr>
            <w:tcW w:w="1232" w:type="dxa"/>
            <w:tcBorders>
              <w:top w:val="nil"/>
              <w:left w:val="single" w:color="auto" w:sz="4" w:space="0"/>
              <w:bottom w:val="nil"/>
              <w:right w:val="single" w:color="auto" w:sz="4" w:space="0"/>
            </w:tcBorders>
            <w:vAlign w:val="center"/>
          </w:tcPr>
          <w:p w14:paraId="05F44425">
            <w:pPr>
              <w:spacing w:line="440" w:lineRule="exact"/>
              <w:jc w:val="center"/>
              <w:rPr>
                <w:rFonts w:hint="default" w:ascii="Times New Roman" w:hAnsi="Times New Roman"/>
                <w:sz w:val="21"/>
                <w:szCs w:val="21"/>
              </w:rPr>
            </w:pPr>
            <w:r>
              <w:rPr>
                <w:rFonts w:hint="default" w:ascii="Times New Roman" w:hAnsi="Times New Roman"/>
                <w:sz w:val="21"/>
                <w:szCs w:val="21"/>
              </w:rPr>
              <w:t>万人</w:t>
            </w:r>
          </w:p>
        </w:tc>
        <w:tc>
          <w:tcPr>
            <w:tcW w:w="1460" w:type="dxa"/>
            <w:tcBorders>
              <w:top w:val="nil"/>
              <w:left w:val="single" w:color="auto" w:sz="4" w:space="0"/>
              <w:bottom w:val="nil"/>
              <w:right w:val="single" w:color="auto" w:sz="4" w:space="0"/>
            </w:tcBorders>
            <w:vAlign w:val="center"/>
          </w:tcPr>
          <w:p w14:paraId="3EE1982C">
            <w:pPr>
              <w:spacing w:line="440" w:lineRule="exact"/>
              <w:jc w:val="right"/>
              <w:rPr>
                <w:rFonts w:hint="default" w:ascii="Times New Roman" w:hAnsi="Times New Roman"/>
                <w:bCs/>
                <w:sz w:val="21"/>
                <w:szCs w:val="21"/>
              </w:rPr>
            </w:pPr>
            <w:r>
              <w:rPr>
                <w:rFonts w:ascii="Times New Roman" w:hAnsi="Times New Roman"/>
                <w:bCs/>
                <w:sz w:val="21"/>
                <w:szCs w:val="21"/>
              </w:rPr>
              <w:t>90199</w:t>
            </w:r>
          </w:p>
        </w:tc>
        <w:tc>
          <w:tcPr>
            <w:tcW w:w="1460" w:type="dxa"/>
            <w:tcBorders>
              <w:top w:val="nil"/>
              <w:left w:val="single" w:color="auto" w:sz="4" w:space="0"/>
              <w:bottom w:val="nil"/>
              <w:right w:val="single" w:color="auto" w:sz="4" w:space="0"/>
            </w:tcBorders>
            <w:vAlign w:val="center"/>
          </w:tcPr>
          <w:p w14:paraId="728AFD25">
            <w:pPr>
              <w:spacing w:line="440" w:lineRule="exact"/>
              <w:jc w:val="right"/>
              <w:rPr>
                <w:rFonts w:hint="default" w:ascii="Times New Roman" w:hAnsi="Times New Roman"/>
                <w:bCs/>
                <w:sz w:val="21"/>
                <w:szCs w:val="21"/>
              </w:rPr>
            </w:pPr>
            <w:r>
              <w:rPr>
                <w:rFonts w:ascii="Times New Roman" w:hAnsi="Times New Roman"/>
                <w:bCs/>
                <w:sz w:val="21"/>
                <w:szCs w:val="21"/>
              </w:rPr>
              <w:t>91425</w:t>
            </w:r>
          </w:p>
        </w:tc>
        <w:tc>
          <w:tcPr>
            <w:tcW w:w="1460" w:type="dxa"/>
            <w:tcBorders>
              <w:top w:val="nil"/>
              <w:left w:val="single" w:color="auto" w:sz="4" w:space="0"/>
              <w:bottom w:val="nil"/>
              <w:right w:val="nil"/>
            </w:tcBorders>
            <w:vAlign w:val="center"/>
          </w:tcPr>
          <w:p w14:paraId="5AD58499">
            <w:pPr>
              <w:spacing w:line="440" w:lineRule="exact"/>
              <w:jc w:val="right"/>
              <w:rPr>
                <w:rFonts w:hint="default" w:ascii="Times New Roman" w:hAnsi="Times New Roman"/>
                <w:bCs/>
                <w:sz w:val="21"/>
                <w:szCs w:val="21"/>
              </w:rPr>
            </w:pPr>
            <w:r>
              <w:rPr>
                <w:rFonts w:ascii="Times New Roman" w:hAnsi="Times New Roman"/>
                <w:bCs/>
                <w:sz w:val="21"/>
                <w:szCs w:val="21"/>
              </w:rPr>
              <w:t>1.4</w:t>
            </w:r>
          </w:p>
        </w:tc>
      </w:tr>
      <w:tr w14:paraId="2A7DC64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384" w:type="dxa"/>
            <w:tcBorders>
              <w:top w:val="nil"/>
              <w:left w:val="nil"/>
              <w:bottom w:val="nil"/>
              <w:right w:val="single" w:color="auto" w:sz="4" w:space="0"/>
            </w:tcBorders>
            <w:vAlign w:val="center"/>
          </w:tcPr>
          <w:p w14:paraId="0666E3F4">
            <w:pPr>
              <w:spacing w:line="440" w:lineRule="exact"/>
              <w:rPr>
                <w:rFonts w:hint="default" w:ascii="Times New Roman" w:hAnsi="Times New Roman"/>
                <w:bCs/>
                <w:sz w:val="21"/>
                <w:szCs w:val="21"/>
              </w:rPr>
            </w:pPr>
            <w:r>
              <w:rPr>
                <w:rFonts w:hint="default" w:ascii="Times New Roman" w:hAnsi="Times New Roman"/>
                <w:bCs/>
                <w:sz w:val="21"/>
                <w:szCs w:val="21"/>
              </w:rPr>
              <w:t>二、国内生产总值（现价）</w:t>
            </w:r>
          </w:p>
        </w:tc>
        <w:tc>
          <w:tcPr>
            <w:tcW w:w="1232" w:type="dxa"/>
            <w:tcBorders>
              <w:top w:val="nil"/>
              <w:left w:val="single" w:color="auto" w:sz="4" w:space="0"/>
              <w:bottom w:val="nil"/>
              <w:right w:val="single" w:color="auto" w:sz="4" w:space="0"/>
            </w:tcBorders>
            <w:vAlign w:val="center"/>
          </w:tcPr>
          <w:p w14:paraId="7966ED99">
            <w:pPr>
              <w:spacing w:line="440" w:lineRule="exact"/>
              <w:jc w:val="center"/>
              <w:rPr>
                <w:rFonts w:hint="default" w:ascii="Times New Roman" w:hAnsi="Times New Roman"/>
                <w:bCs/>
                <w:sz w:val="21"/>
                <w:szCs w:val="21"/>
              </w:rPr>
            </w:pPr>
            <w:r>
              <w:rPr>
                <w:rFonts w:hint="default" w:ascii="Times New Roman" w:hAnsi="Times New Roman"/>
                <w:bCs/>
                <w:sz w:val="21"/>
                <w:szCs w:val="21"/>
              </w:rPr>
              <w:t>亿元</w:t>
            </w:r>
          </w:p>
        </w:tc>
        <w:tc>
          <w:tcPr>
            <w:tcW w:w="1460" w:type="dxa"/>
            <w:tcBorders>
              <w:top w:val="nil"/>
              <w:left w:val="single" w:color="auto" w:sz="4" w:space="0"/>
              <w:bottom w:val="nil"/>
              <w:right w:val="single" w:color="auto" w:sz="4" w:space="0"/>
            </w:tcBorders>
            <w:vAlign w:val="center"/>
          </w:tcPr>
          <w:p w14:paraId="4898F631">
            <w:pPr>
              <w:spacing w:line="440" w:lineRule="exact"/>
              <w:jc w:val="right"/>
              <w:rPr>
                <w:rFonts w:hint="default" w:ascii="Times New Roman" w:hAnsi="Times New Roman"/>
                <w:bCs/>
                <w:sz w:val="21"/>
                <w:szCs w:val="21"/>
              </w:rPr>
            </w:pPr>
            <w:r>
              <w:rPr>
                <w:rFonts w:hint="default" w:ascii="Times New Roman" w:hAnsi="Times New Roman"/>
                <w:bCs/>
                <w:sz w:val="21"/>
                <w:szCs w:val="21"/>
              </w:rPr>
              <w:t>1015986</w:t>
            </w:r>
          </w:p>
        </w:tc>
        <w:tc>
          <w:tcPr>
            <w:tcW w:w="1460" w:type="dxa"/>
            <w:tcBorders>
              <w:top w:val="nil"/>
              <w:left w:val="single" w:color="auto" w:sz="4" w:space="0"/>
              <w:bottom w:val="nil"/>
              <w:right w:val="single" w:color="auto" w:sz="4" w:space="0"/>
            </w:tcBorders>
            <w:vAlign w:val="center"/>
          </w:tcPr>
          <w:p w14:paraId="3D888758">
            <w:pPr>
              <w:spacing w:line="440" w:lineRule="exact"/>
              <w:jc w:val="right"/>
              <w:rPr>
                <w:rFonts w:hint="default" w:ascii="Times New Roman" w:hAnsi="Times New Roman"/>
                <w:bCs/>
                <w:sz w:val="21"/>
                <w:szCs w:val="21"/>
              </w:rPr>
            </w:pPr>
            <w:r>
              <w:rPr>
                <w:rFonts w:hint="default" w:ascii="Times New Roman" w:hAnsi="Times New Roman"/>
                <w:bCs/>
                <w:sz w:val="21"/>
                <w:szCs w:val="21"/>
              </w:rPr>
              <w:t>1143670</w:t>
            </w:r>
          </w:p>
        </w:tc>
        <w:tc>
          <w:tcPr>
            <w:tcW w:w="1460" w:type="dxa"/>
            <w:tcBorders>
              <w:top w:val="nil"/>
              <w:left w:val="single" w:color="auto" w:sz="4" w:space="0"/>
              <w:bottom w:val="nil"/>
              <w:right w:val="nil"/>
            </w:tcBorders>
            <w:vAlign w:val="center"/>
          </w:tcPr>
          <w:p w14:paraId="2CC7F0FC">
            <w:pPr>
              <w:spacing w:line="440" w:lineRule="exact"/>
              <w:jc w:val="right"/>
              <w:rPr>
                <w:rFonts w:hint="default" w:ascii="Times New Roman" w:hAnsi="Times New Roman"/>
                <w:bCs/>
                <w:sz w:val="21"/>
                <w:szCs w:val="21"/>
              </w:rPr>
            </w:pPr>
            <w:r>
              <w:rPr>
                <w:rFonts w:hint="default" w:ascii="Times New Roman" w:hAnsi="Times New Roman"/>
                <w:bCs/>
                <w:sz w:val="21"/>
                <w:szCs w:val="21"/>
              </w:rPr>
              <w:t>8.1</w:t>
            </w:r>
          </w:p>
        </w:tc>
      </w:tr>
      <w:tr w14:paraId="3C20D57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384" w:type="dxa"/>
            <w:tcBorders>
              <w:top w:val="nil"/>
              <w:left w:val="nil"/>
              <w:bottom w:val="nil"/>
              <w:right w:val="single" w:color="auto" w:sz="4" w:space="0"/>
            </w:tcBorders>
            <w:vAlign w:val="center"/>
          </w:tcPr>
          <w:p w14:paraId="4A095840">
            <w:pPr>
              <w:spacing w:line="440" w:lineRule="exact"/>
              <w:ind w:firstLine="630" w:firstLineChars="300"/>
              <w:rPr>
                <w:rFonts w:hint="default" w:ascii="Times New Roman" w:hAnsi="Times New Roman"/>
                <w:sz w:val="21"/>
                <w:szCs w:val="21"/>
              </w:rPr>
            </w:pPr>
            <w:r>
              <w:rPr>
                <w:rFonts w:hint="default" w:ascii="Times New Roman" w:hAnsi="Times New Roman"/>
                <w:sz w:val="21"/>
                <w:szCs w:val="21"/>
              </w:rPr>
              <w:t>第一产业</w:t>
            </w:r>
          </w:p>
        </w:tc>
        <w:tc>
          <w:tcPr>
            <w:tcW w:w="1232" w:type="dxa"/>
            <w:tcBorders>
              <w:top w:val="nil"/>
              <w:left w:val="single" w:color="auto" w:sz="4" w:space="0"/>
              <w:bottom w:val="nil"/>
              <w:right w:val="single" w:color="auto" w:sz="4" w:space="0"/>
            </w:tcBorders>
            <w:vAlign w:val="center"/>
          </w:tcPr>
          <w:p w14:paraId="5438343E">
            <w:pPr>
              <w:spacing w:line="440" w:lineRule="exact"/>
              <w:jc w:val="center"/>
              <w:rPr>
                <w:rFonts w:hint="default" w:ascii="Times New Roman" w:hAnsi="Times New Roman"/>
                <w:sz w:val="21"/>
                <w:szCs w:val="21"/>
              </w:rPr>
            </w:pPr>
            <w:r>
              <w:rPr>
                <w:rFonts w:hint="default" w:ascii="Times New Roman" w:hAnsi="Times New Roman"/>
                <w:sz w:val="21"/>
                <w:szCs w:val="21"/>
              </w:rPr>
              <w:t>亿元</w:t>
            </w:r>
          </w:p>
        </w:tc>
        <w:tc>
          <w:tcPr>
            <w:tcW w:w="1460" w:type="dxa"/>
            <w:tcBorders>
              <w:top w:val="nil"/>
              <w:left w:val="single" w:color="auto" w:sz="4" w:space="0"/>
              <w:bottom w:val="nil"/>
              <w:right w:val="single" w:color="auto" w:sz="4" w:space="0"/>
            </w:tcBorders>
            <w:vAlign w:val="center"/>
          </w:tcPr>
          <w:p w14:paraId="5805ED97">
            <w:pPr>
              <w:spacing w:line="440" w:lineRule="exact"/>
              <w:jc w:val="right"/>
              <w:rPr>
                <w:rFonts w:hint="default" w:ascii="Times New Roman" w:hAnsi="Times New Roman"/>
                <w:bCs/>
                <w:sz w:val="21"/>
                <w:szCs w:val="21"/>
              </w:rPr>
            </w:pPr>
            <w:r>
              <w:rPr>
                <w:rFonts w:hint="default" w:ascii="Times New Roman" w:hAnsi="Times New Roman"/>
                <w:bCs/>
                <w:sz w:val="21"/>
                <w:szCs w:val="21"/>
              </w:rPr>
              <w:t>77754</w:t>
            </w:r>
          </w:p>
        </w:tc>
        <w:tc>
          <w:tcPr>
            <w:tcW w:w="1460" w:type="dxa"/>
            <w:tcBorders>
              <w:top w:val="nil"/>
              <w:left w:val="single" w:color="auto" w:sz="4" w:space="0"/>
              <w:bottom w:val="nil"/>
              <w:right w:val="single" w:color="auto" w:sz="4" w:space="0"/>
            </w:tcBorders>
            <w:vAlign w:val="center"/>
          </w:tcPr>
          <w:p w14:paraId="390FACA6">
            <w:pPr>
              <w:spacing w:line="440" w:lineRule="exact"/>
              <w:jc w:val="right"/>
              <w:rPr>
                <w:rFonts w:hint="default" w:ascii="Times New Roman" w:hAnsi="Times New Roman"/>
                <w:bCs/>
                <w:sz w:val="21"/>
                <w:szCs w:val="21"/>
              </w:rPr>
            </w:pPr>
            <w:r>
              <w:rPr>
                <w:rFonts w:ascii="Times New Roman" w:hAnsi="Times New Roman"/>
                <w:bCs/>
                <w:sz w:val="21"/>
                <w:szCs w:val="21"/>
              </w:rPr>
              <w:t>83086</w:t>
            </w:r>
          </w:p>
        </w:tc>
        <w:tc>
          <w:tcPr>
            <w:tcW w:w="1460" w:type="dxa"/>
            <w:tcBorders>
              <w:top w:val="nil"/>
              <w:left w:val="single" w:color="auto" w:sz="4" w:space="0"/>
              <w:bottom w:val="nil"/>
              <w:right w:val="nil"/>
            </w:tcBorders>
            <w:vAlign w:val="center"/>
          </w:tcPr>
          <w:p w14:paraId="02E2ECBA">
            <w:pPr>
              <w:spacing w:line="440" w:lineRule="exact"/>
              <w:jc w:val="right"/>
              <w:rPr>
                <w:rFonts w:hint="default" w:ascii="Times New Roman" w:hAnsi="Times New Roman"/>
                <w:bCs/>
                <w:sz w:val="21"/>
                <w:szCs w:val="21"/>
              </w:rPr>
            </w:pPr>
            <w:r>
              <w:rPr>
                <w:rFonts w:hint="default" w:ascii="Times New Roman" w:hAnsi="Times New Roman"/>
                <w:bCs/>
                <w:sz w:val="21"/>
                <w:szCs w:val="21"/>
              </w:rPr>
              <w:t>7.1</w:t>
            </w:r>
          </w:p>
        </w:tc>
      </w:tr>
      <w:tr w14:paraId="3243617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384" w:type="dxa"/>
            <w:tcBorders>
              <w:top w:val="nil"/>
              <w:left w:val="nil"/>
              <w:bottom w:val="nil"/>
              <w:right w:val="single" w:color="auto" w:sz="4" w:space="0"/>
            </w:tcBorders>
            <w:vAlign w:val="center"/>
          </w:tcPr>
          <w:p w14:paraId="544E3649">
            <w:pPr>
              <w:spacing w:line="440" w:lineRule="exact"/>
              <w:ind w:firstLine="630" w:firstLineChars="300"/>
              <w:rPr>
                <w:rFonts w:hint="default" w:ascii="Times New Roman" w:hAnsi="Times New Roman"/>
                <w:sz w:val="21"/>
                <w:szCs w:val="21"/>
              </w:rPr>
            </w:pPr>
            <w:r>
              <w:rPr>
                <w:rFonts w:hint="default" w:ascii="Times New Roman" w:hAnsi="Times New Roman"/>
                <w:sz w:val="21"/>
                <w:szCs w:val="21"/>
              </w:rPr>
              <w:t>第二产业</w:t>
            </w:r>
          </w:p>
        </w:tc>
        <w:tc>
          <w:tcPr>
            <w:tcW w:w="1232" w:type="dxa"/>
            <w:tcBorders>
              <w:top w:val="nil"/>
              <w:left w:val="single" w:color="auto" w:sz="4" w:space="0"/>
              <w:bottom w:val="nil"/>
              <w:right w:val="single" w:color="auto" w:sz="4" w:space="0"/>
            </w:tcBorders>
            <w:vAlign w:val="center"/>
          </w:tcPr>
          <w:p w14:paraId="1C467D5D">
            <w:pPr>
              <w:spacing w:line="440" w:lineRule="exact"/>
              <w:jc w:val="center"/>
              <w:rPr>
                <w:rFonts w:hint="default" w:ascii="Times New Roman" w:hAnsi="Times New Roman"/>
                <w:sz w:val="21"/>
                <w:szCs w:val="21"/>
              </w:rPr>
            </w:pPr>
            <w:r>
              <w:rPr>
                <w:rFonts w:hint="default" w:ascii="Times New Roman" w:hAnsi="Times New Roman"/>
                <w:sz w:val="21"/>
                <w:szCs w:val="21"/>
              </w:rPr>
              <w:t>亿元</w:t>
            </w:r>
          </w:p>
        </w:tc>
        <w:tc>
          <w:tcPr>
            <w:tcW w:w="1460" w:type="dxa"/>
            <w:tcBorders>
              <w:top w:val="nil"/>
              <w:left w:val="single" w:color="auto" w:sz="4" w:space="0"/>
              <w:bottom w:val="nil"/>
              <w:right w:val="single" w:color="auto" w:sz="4" w:space="0"/>
            </w:tcBorders>
            <w:vAlign w:val="center"/>
          </w:tcPr>
          <w:p w14:paraId="2A0A27CB">
            <w:pPr>
              <w:spacing w:line="440" w:lineRule="exact"/>
              <w:jc w:val="right"/>
              <w:rPr>
                <w:rFonts w:hint="default" w:ascii="Times New Roman" w:hAnsi="Times New Roman"/>
                <w:bCs/>
                <w:sz w:val="21"/>
                <w:szCs w:val="21"/>
              </w:rPr>
            </w:pPr>
            <w:r>
              <w:rPr>
                <w:rFonts w:hint="default" w:ascii="Times New Roman" w:hAnsi="Times New Roman"/>
                <w:bCs/>
                <w:sz w:val="21"/>
                <w:szCs w:val="21"/>
              </w:rPr>
              <w:t>384255</w:t>
            </w:r>
          </w:p>
        </w:tc>
        <w:tc>
          <w:tcPr>
            <w:tcW w:w="1460" w:type="dxa"/>
            <w:tcBorders>
              <w:top w:val="nil"/>
              <w:left w:val="single" w:color="auto" w:sz="4" w:space="0"/>
              <w:bottom w:val="nil"/>
              <w:right w:val="single" w:color="auto" w:sz="4" w:space="0"/>
            </w:tcBorders>
            <w:vAlign w:val="center"/>
          </w:tcPr>
          <w:p w14:paraId="5BD4CEBF">
            <w:pPr>
              <w:spacing w:line="440" w:lineRule="exact"/>
              <w:jc w:val="right"/>
              <w:rPr>
                <w:rFonts w:hint="default" w:ascii="Times New Roman" w:hAnsi="Times New Roman"/>
                <w:bCs/>
                <w:sz w:val="21"/>
                <w:szCs w:val="21"/>
              </w:rPr>
            </w:pPr>
            <w:r>
              <w:rPr>
                <w:rFonts w:ascii="Times New Roman" w:hAnsi="Times New Roman"/>
                <w:bCs/>
                <w:sz w:val="21"/>
                <w:szCs w:val="21"/>
              </w:rPr>
              <w:t>450904</w:t>
            </w:r>
          </w:p>
        </w:tc>
        <w:tc>
          <w:tcPr>
            <w:tcW w:w="1460" w:type="dxa"/>
            <w:tcBorders>
              <w:top w:val="nil"/>
              <w:left w:val="single" w:color="auto" w:sz="4" w:space="0"/>
              <w:bottom w:val="nil"/>
              <w:right w:val="nil"/>
            </w:tcBorders>
            <w:vAlign w:val="center"/>
          </w:tcPr>
          <w:p w14:paraId="3CC89E59">
            <w:pPr>
              <w:spacing w:line="440" w:lineRule="exact"/>
              <w:jc w:val="right"/>
              <w:rPr>
                <w:rFonts w:hint="default" w:ascii="Times New Roman" w:hAnsi="Times New Roman"/>
                <w:bCs/>
                <w:sz w:val="21"/>
                <w:szCs w:val="21"/>
              </w:rPr>
            </w:pPr>
            <w:r>
              <w:rPr>
                <w:rFonts w:ascii="Times New Roman" w:hAnsi="Times New Roman"/>
                <w:bCs/>
                <w:sz w:val="21"/>
                <w:szCs w:val="21"/>
              </w:rPr>
              <w:t>8.2</w:t>
            </w:r>
          </w:p>
        </w:tc>
      </w:tr>
      <w:tr w14:paraId="625ABE6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384" w:type="dxa"/>
            <w:tcBorders>
              <w:top w:val="nil"/>
              <w:left w:val="nil"/>
              <w:bottom w:val="nil"/>
              <w:right w:val="single" w:color="auto" w:sz="4" w:space="0"/>
            </w:tcBorders>
            <w:vAlign w:val="center"/>
          </w:tcPr>
          <w:p w14:paraId="1071F3B7">
            <w:pPr>
              <w:spacing w:line="440" w:lineRule="exact"/>
              <w:ind w:firstLine="840" w:firstLineChars="400"/>
              <w:rPr>
                <w:rFonts w:hint="default" w:ascii="Times New Roman" w:hAnsi="Times New Roman"/>
                <w:sz w:val="21"/>
                <w:szCs w:val="21"/>
              </w:rPr>
            </w:pPr>
            <w:r>
              <w:rPr>
                <w:rFonts w:hint="default" w:ascii="Times New Roman" w:hAnsi="Times New Roman"/>
                <w:sz w:val="21"/>
                <w:szCs w:val="21"/>
              </w:rPr>
              <w:t># 工业</w:t>
            </w:r>
          </w:p>
        </w:tc>
        <w:tc>
          <w:tcPr>
            <w:tcW w:w="1232" w:type="dxa"/>
            <w:tcBorders>
              <w:top w:val="nil"/>
              <w:left w:val="single" w:color="auto" w:sz="4" w:space="0"/>
              <w:bottom w:val="nil"/>
              <w:right w:val="single" w:color="auto" w:sz="4" w:space="0"/>
            </w:tcBorders>
            <w:vAlign w:val="center"/>
          </w:tcPr>
          <w:p w14:paraId="3FEBE341">
            <w:pPr>
              <w:spacing w:line="440" w:lineRule="exact"/>
              <w:jc w:val="center"/>
              <w:rPr>
                <w:rFonts w:hint="default" w:ascii="Times New Roman" w:hAnsi="Times New Roman"/>
                <w:sz w:val="21"/>
                <w:szCs w:val="21"/>
              </w:rPr>
            </w:pPr>
            <w:r>
              <w:rPr>
                <w:rFonts w:hint="default" w:ascii="Times New Roman" w:hAnsi="Times New Roman"/>
                <w:sz w:val="21"/>
                <w:szCs w:val="21"/>
              </w:rPr>
              <w:t>亿元</w:t>
            </w:r>
          </w:p>
        </w:tc>
        <w:tc>
          <w:tcPr>
            <w:tcW w:w="1460" w:type="dxa"/>
            <w:tcBorders>
              <w:top w:val="nil"/>
              <w:left w:val="single" w:color="auto" w:sz="4" w:space="0"/>
              <w:bottom w:val="nil"/>
              <w:right w:val="single" w:color="auto" w:sz="4" w:space="0"/>
            </w:tcBorders>
            <w:vAlign w:val="center"/>
          </w:tcPr>
          <w:p w14:paraId="362A68EE">
            <w:pPr>
              <w:spacing w:line="440" w:lineRule="exact"/>
              <w:jc w:val="right"/>
              <w:rPr>
                <w:rFonts w:hint="default" w:ascii="Times New Roman" w:hAnsi="Times New Roman"/>
                <w:bCs/>
                <w:sz w:val="21"/>
                <w:szCs w:val="21"/>
              </w:rPr>
            </w:pPr>
            <w:r>
              <w:rPr>
                <w:rFonts w:hint="default" w:ascii="Times New Roman" w:hAnsi="Times New Roman"/>
                <w:bCs/>
                <w:sz w:val="21"/>
                <w:szCs w:val="21"/>
              </w:rPr>
              <w:t>313071</w:t>
            </w:r>
          </w:p>
        </w:tc>
        <w:tc>
          <w:tcPr>
            <w:tcW w:w="1460" w:type="dxa"/>
            <w:tcBorders>
              <w:top w:val="nil"/>
              <w:left w:val="single" w:color="auto" w:sz="4" w:space="0"/>
              <w:bottom w:val="nil"/>
              <w:right w:val="single" w:color="auto" w:sz="4" w:space="0"/>
            </w:tcBorders>
            <w:vAlign w:val="center"/>
          </w:tcPr>
          <w:p w14:paraId="3CE85654">
            <w:pPr>
              <w:spacing w:line="440" w:lineRule="exact"/>
              <w:jc w:val="right"/>
              <w:rPr>
                <w:rFonts w:hint="default" w:ascii="Times New Roman" w:hAnsi="Times New Roman"/>
                <w:bCs/>
                <w:sz w:val="21"/>
                <w:szCs w:val="21"/>
              </w:rPr>
            </w:pPr>
            <w:r>
              <w:rPr>
                <w:rFonts w:hint="default" w:ascii="Times New Roman" w:hAnsi="Times New Roman"/>
                <w:bCs/>
                <w:sz w:val="21"/>
                <w:szCs w:val="21"/>
              </w:rPr>
              <w:t>372575</w:t>
            </w:r>
          </w:p>
        </w:tc>
        <w:tc>
          <w:tcPr>
            <w:tcW w:w="1460" w:type="dxa"/>
            <w:tcBorders>
              <w:top w:val="nil"/>
              <w:left w:val="single" w:color="auto" w:sz="4" w:space="0"/>
              <w:bottom w:val="nil"/>
              <w:right w:val="nil"/>
            </w:tcBorders>
            <w:vAlign w:val="center"/>
          </w:tcPr>
          <w:p w14:paraId="3A735629">
            <w:pPr>
              <w:spacing w:line="440" w:lineRule="exact"/>
              <w:jc w:val="right"/>
              <w:rPr>
                <w:rFonts w:hint="default" w:ascii="Times New Roman" w:hAnsi="Times New Roman"/>
                <w:bCs/>
                <w:sz w:val="21"/>
                <w:szCs w:val="21"/>
              </w:rPr>
            </w:pPr>
            <w:r>
              <w:rPr>
                <w:rFonts w:hint="default" w:ascii="Times New Roman" w:hAnsi="Times New Roman"/>
                <w:bCs/>
                <w:sz w:val="21"/>
                <w:szCs w:val="21"/>
              </w:rPr>
              <w:t>9.6</w:t>
            </w:r>
          </w:p>
        </w:tc>
      </w:tr>
      <w:tr w14:paraId="34F8AD0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384" w:type="dxa"/>
            <w:tcBorders>
              <w:top w:val="nil"/>
              <w:left w:val="nil"/>
              <w:bottom w:val="nil"/>
              <w:right w:val="single" w:color="auto" w:sz="4" w:space="0"/>
            </w:tcBorders>
            <w:vAlign w:val="center"/>
          </w:tcPr>
          <w:p w14:paraId="1BC2CFD2">
            <w:pPr>
              <w:spacing w:line="440" w:lineRule="exact"/>
              <w:ind w:firstLine="1050" w:firstLineChars="500"/>
              <w:rPr>
                <w:rFonts w:hint="default" w:ascii="Times New Roman" w:hAnsi="Times New Roman"/>
                <w:sz w:val="21"/>
                <w:szCs w:val="21"/>
              </w:rPr>
            </w:pPr>
            <w:r>
              <w:rPr>
                <w:rFonts w:hint="default" w:ascii="Times New Roman" w:hAnsi="Times New Roman"/>
                <w:sz w:val="21"/>
                <w:szCs w:val="21"/>
              </w:rPr>
              <w:t>建筑业</w:t>
            </w:r>
          </w:p>
        </w:tc>
        <w:tc>
          <w:tcPr>
            <w:tcW w:w="1232" w:type="dxa"/>
            <w:tcBorders>
              <w:top w:val="nil"/>
              <w:left w:val="single" w:color="auto" w:sz="4" w:space="0"/>
              <w:bottom w:val="nil"/>
              <w:right w:val="single" w:color="auto" w:sz="4" w:space="0"/>
            </w:tcBorders>
            <w:vAlign w:val="center"/>
          </w:tcPr>
          <w:p w14:paraId="74991C99">
            <w:pPr>
              <w:spacing w:line="440" w:lineRule="exact"/>
              <w:jc w:val="center"/>
              <w:rPr>
                <w:rFonts w:hint="default" w:ascii="Times New Roman" w:hAnsi="Times New Roman"/>
                <w:sz w:val="21"/>
                <w:szCs w:val="21"/>
              </w:rPr>
            </w:pPr>
            <w:r>
              <w:rPr>
                <w:rFonts w:hint="default" w:ascii="Times New Roman" w:hAnsi="Times New Roman"/>
                <w:sz w:val="21"/>
                <w:szCs w:val="21"/>
              </w:rPr>
              <w:t>亿元</w:t>
            </w:r>
          </w:p>
        </w:tc>
        <w:tc>
          <w:tcPr>
            <w:tcW w:w="1460" w:type="dxa"/>
            <w:tcBorders>
              <w:top w:val="nil"/>
              <w:left w:val="single" w:color="auto" w:sz="4" w:space="0"/>
              <w:bottom w:val="nil"/>
              <w:right w:val="single" w:color="auto" w:sz="4" w:space="0"/>
            </w:tcBorders>
            <w:vAlign w:val="center"/>
          </w:tcPr>
          <w:p w14:paraId="37029B68">
            <w:pPr>
              <w:spacing w:line="440" w:lineRule="exact"/>
              <w:jc w:val="right"/>
              <w:rPr>
                <w:rFonts w:hint="default" w:ascii="Times New Roman" w:hAnsi="Times New Roman"/>
                <w:bCs/>
                <w:sz w:val="21"/>
                <w:szCs w:val="21"/>
              </w:rPr>
            </w:pPr>
            <w:r>
              <w:rPr>
                <w:rFonts w:hint="default" w:ascii="Times New Roman" w:hAnsi="Times New Roman"/>
                <w:color w:val="333333"/>
                <w:shd w:val="clear" w:color="auto" w:fill="FFFFFF"/>
              </w:rPr>
              <w:t>72996</w:t>
            </w:r>
          </w:p>
        </w:tc>
        <w:tc>
          <w:tcPr>
            <w:tcW w:w="1460" w:type="dxa"/>
            <w:tcBorders>
              <w:top w:val="nil"/>
              <w:left w:val="single" w:color="auto" w:sz="4" w:space="0"/>
              <w:bottom w:val="nil"/>
              <w:right w:val="single" w:color="auto" w:sz="4" w:space="0"/>
            </w:tcBorders>
            <w:vAlign w:val="center"/>
          </w:tcPr>
          <w:p w14:paraId="1D7DFFDD">
            <w:pPr>
              <w:spacing w:line="440" w:lineRule="exact"/>
              <w:jc w:val="right"/>
              <w:rPr>
                <w:rFonts w:hint="default" w:ascii="Times New Roman" w:hAnsi="Times New Roman"/>
                <w:bCs/>
                <w:sz w:val="21"/>
                <w:szCs w:val="21"/>
              </w:rPr>
            </w:pPr>
            <w:r>
              <w:rPr>
                <w:rFonts w:ascii="Times New Roman" w:hAnsi="Times New Roman"/>
                <w:bCs/>
                <w:sz w:val="21"/>
                <w:szCs w:val="21"/>
              </w:rPr>
              <w:t>80138</w:t>
            </w:r>
          </w:p>
        </w:tc>
        <w:tc>
          <w:tcPr>
            <w:tcW w:w="1460" w:type="dxa"/>
            <w:tcBorders>
              <w:top w:val="nil"/>
              <w:left w:val="single" w:color="auto" w:sz="4" w:space="0"/>
              <w:bottom w:val="nil"/>
              <w:right w:val="nil"/>
            </w:tcBorders>
            <w:vAlign w:val="center"/>
          </w:tcPr>
          <w:p w14:paraId="13F23E19">
            <w:pPr>
              <w:spacing w:line="440" w:lineRule="exact"/>
              <w:jc w:val="right"/>
              <w:rPr>
                <w:rFonts w:hint="default" w:ascii="Times New Roman" w:hAnsi="Times New Roman"/>
                <w:bCs/>
                <w:sz w:val="21"/>
                <w:szCs w:val="21"/>
              </w:rPr>
            </w:pPr>
            <w:r>
              <w:rPr>
                <w:rFonts w:ascii="Times New Roman" w:hAnsi="Times New Roman"/>
                <w:bCs/>
                <w:sz w:val="21"/>
                <w:szCs w:val="21"/>
              </w:rPr>
              <w:t>2.1</w:t>
            </w:r>
          </w:p>
        </w:tc>
      </w:tr>
      <w:tr w14:paraId="79A47F2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384" w:type="dxa"/>
            <w:tcBorders>
              <w:top w:val="nil"/>
              <w:left w:val="nil"/>
              <w:bottom w:val="nil"/>
              <w:right w:val="single" w:color="auto" w:sz="4" w:space="0"/>
            </w:tcBorders>
            <w:vAlign w:val="center"/>
          </w:tcPr>
          <w:p w14:paraId="3FA4F5F5">
            <w:pPr>
              <w:spacing w:line="440" w:lineRule="exact"/>
              <w:ind w:firstLine="630" w:firstLineChars="300"/>
              <w:rPr>
                <w:rFonts w:hint="default" w:ascii="Times New Roman" w:hAnsi="Times New Roman"/>
                <w:sz w:val="21"/>
                <w:szCs w:val="21"/>
              </w:rPr>
            </w:pPr>
            <w:r>
              <w:rPr>
                <w:rFonts w:hint="default" w:ascii="Times New Roman" w:hAnsi="Times New Roman"/>
                <w:sz w:val="21"/>
                <w:szCs w:val="21"/>
              </w:rPr>
              <w:t>第三产业</w:t>
            </w:r>
          </w:p>
        </w:tc>
        <w:tc>
          <w:tcPr>
            <w:tcW w:w="1232" w:type="dxa"/>
            <w:tcBorders>
              <w:top w:val="nil"/>
              <w:left w:val="single" w:color="auto" w:sz="4" w:space="0"/>
              <w:bottom w:val="nil"/>
              <w:right w:val="single" w:color="auto" w:sz="4" w:space="0"/>
            </w:tcBorders>
            <w:vAlign w:val="center"/>
          </w:tcPr>
          <w:p w14:paraId="73B93003">
            <w:pPr>
              <w:spacing w:line="440" w:lineRule="exact"/>
              <w:jc w:val="center"/>
              <w:rPr>
                <w:rFonts w:hint="default" w:ascii="Times New Roman" w:hAnsi="Times New Roman"/>
                <w:sz w:val="21"/>
                <w:szCs w:val="21"/>
              </w:rPr>
            </w:pPr>
            <w:r>
              <w:rPr>
                <w:rFonts w:hint="default" w:ascii="Times New Roman" w:hAnsi="Times New Roman"/>
                <w:sz w:val="21"/>
                <w:szCs w:val="21"/>
              </w:rPr>
              <w:t>亿元</w:t>
            </w:r>
          </w:p>
        </w:tc>
        <w:tc>
          <w:tcPr>
            <w:tcW w:w="1460" w:type="dxa"/>
            <w:tcBorders>
              <w:top w:val="nil"/>
              <w:left w:val="single" w:color="auto" w:sz="4" w:space="0"/>
              <w:bottom w:val="nil"/>
              <w:right w:val="single" w:color="auto" w:sz="4" w:space="0"/>
            </w:tcBorders>
            <w:vAlign w:val="center"/>
          </w:tcPr>
          <w:p w14:paraId="6A76921F">
            <w:pPr>
              <w:spacing w:line="440" w:lineRule="exact"/>
              <w:jc w:val="right"/>
              <w:rPr>
                <w:rFonts w:hint="default" w:ascii="Times New Roman" w:hAnsi="Times New Roman"/>
                <w:bCs/>
                <w:sz w:val="21"/>
                <w:szCs w:val="21"/>
              </w:rPr>
            </w:pPr>
            <w:r>
              <w:rPr>
                <w:rFonts w:hint="default" w:ascii="Times New Roman" w:hAnsi="Times New Roman"/>
                <w:bCs/>
                <w:sz w:val="21"/>
                <w:szCs w:val="21"/>
              </w:rPr>
              <w:t>553977</w:t>
            </w:r>
          </w:p>
        </w:tc>
        <w:tc>
          <w:tcPr>
            <w:tcW w:w="1460" w:type="dxa"/>
            <w:tcBorders>
              <w:top w:val="nil"/>
              <w:left w:val="single" w:color="auto" w:sz="4" w:space="0"/>
              <w:bottom w:val="nil"/>
              <w:right w:val="single" w:color="auto" w:sz="4" w:space="0"/>
            </w:tcBorders>
            <w:vAlign w:val="center"/>
          </w:tcPr>
          <w:p w14:paraId="5AE2D695">
            <w:pPr>
              <w:spacing w:line="440" w:lineRule="exact"/>
              <w:jc w:val="right"/>
              <w:rPr>
                <w:rFonts w:hint="default" w:ascii="Times New Roman" w:hAnsi="Times New Roman"/>
                <w:bCs/>
                <w:sz w:val="21"/>
                <w:szCs w:val="21"/>
              </w:rPr>
            </w:pPr>
            <w:r>
              <w:rPr>
                <w:rFonts w:ascii="Times New Roman" w:hAnsi="Times New Roman"/>
                <w:bCs/>
                <w:sz w:val="21"/>
                <w:szCs w:val="21"/>
              </w:rPr>
              <w:t>609680</w:t>
            </w:r>
          </w:p>
        </w:tc>
        <w:tc>
          <w:tcPr>
            <w:tcW w:w="1460" w:type="dxa"/>
            <w:tcBorders>
              <w:top w:val="nil"/>
              <w:left w:val="single" w:color="auto" w:sz="4" w:space="0"/>
              <w:bottom w:val="nil"/>
              <w:right w:val="nil"/>
            </w:tcBorders>
            <w:vAlign w:val="center"/>
          </w:tcPr>
          <w:p w14:paraId="33BBA296">
            <w:pPr>
              <w:spacing w:line="440" w:lineRule="exact"/>
              <w:jc w:val="right"/>
              <w:rPr>
                <w:rFonts w:hint="default" w:ascii="Times New Roman" w:hAnsi="Times New Roman"/>
                <w:bCs/>
                <w:sz w:val="21"/>
                <w:szCs w:val="21"/>
              </w:rPr>
            </w:pPr>
            <w:r>
              <w:rPr>
                <w:rFonts w:hint="default" w:ascii="Times New Roman" w:hAnsi="Times New Roman"/>
                <w:bCs/>
                <w:sz w:val="21"/>
                <w:szCs w:val="21"/>
              </w:rPr>
              <w:t>8.2</w:t>
            </w:r>
          </w:p>
        </w:tc>
      </w:tr>
      <w:tr w14:paraId="66DCF80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384" w:type="dxa"/>
            <w:tcBorders>
              <w:top w:val="nil"/>
              <w:left w:val="nil"/>
              <w:bottom w:val="nil"/>
              <w:right w:val="single" w:color="auto" w:sz="4" w:space="0"/>
            </w:tcBorders>
            <w:vAlign w:val="center"/>
          </w:tcPr>
          <w:p w14:paraId="48251BDE">
            <w:pPr>
              <w:spacing w:line="440" w:lineRule="exact"/>
              <w:rPr>
                <w:rFonts w:hint="default" w:ascii="Times New Roman" w:hAnsi="Times New Roman"/>
                <w:bCs/>
                <w:sz w:val="21"/>
                <w:szCs w:val="21"/>
              </w:rPr>
            </w:pPr>
            <w:r>
              <w:rPr>
                <w:rFonts w:hint="default" w:ascii="Times New Roman" w:hAnsi="Times New Roman"/>
                <w:bCs/>
                <w:sz w:val="21"/>
                <w:szCs w:val="21"/>
              </w:rPr>
              <w:t>三、主要农业产品产量</w:t>
            </w:r>
          </w:p>
        </w:tc>
        <w:tc>
          <w:tcPr>
            <w:tcW w:w="1232" w:type="dxa"/>
            <w:tcBorders>
              <w:top w:val="nil"/>
              <w:left w:val="single" w:color="auto" w:sz="4" w:space="0"/>
              <w:bottom w:val="nil"/>
              <w:right w:val="single" w:color="auto" w:sz="4" w:space="0"/>
            </w:tcBorders>
            <w:vAlign w:val="center"/>
          </w:tcPr>
          <w:p w14:paraId="6332B374">
            <w:pPr>
              <w:spacing w:line="440" w:lineRule="exact"/>
              <w:jc w:val="center"/>
              <w:rPr>
                <w:rFonts w:hint="default" w:ascii="Times New Roman" w:hAnsi="Times New Roman"/>
                <w:bCs/>
                <w:sz w:val="21"/>
                <w:szCs w:val="21"/>
              </w:rPr>
            </w:pPr>
          </w:p>
        </w:tc>
        <w:tc>
          <w:tcPr>
            <w:tcW w:w="1460" w:type="dxa"/>
            <w:tcBorders>
              <w:top w:val="nil"/>
              <w:left w:val="single" w:color="auto" w:sz="4" w:space="0"/>
              <w:bottom w:val="nil"/>
              <w:right w:val="single" w:color="auto" w:sz="4" w:space="0"/>
            </w:tcBorders>
            <w:vAlign w:val="center"/>
          </w:tcPr>
          <w:p w14:paraId="1CCA789A">
            <w:pPr>
              <w:spacing w:line="440" w:lineRule="exact"/>
              <w:jc w:val="right"/>
              <w:rPr>
                <w:rFonts w:hint="default" w:ascii="Times New Roman" w:hAnsi="Times New Roman"/>
                <w:bCs/>
                <w:sz w:val="21"/>
                <w:szCs w:val="21"/>
              </w:rPr>
            </w:pPr>
          </w:p>
        </w:tc>
        <w:tc>
          <w:tcPr>
            <w:tcW w:w="1460" w:type="dxa"/>
            <w:tcBorders>
              <w:top w:val="nil"/>
              <w:left w:val="single" w:color="auto" w:sz="4" w:space="0"/>
              <w:bottom w:val="nil"/>
              <w:right w:val="single" w:color="auto" w:sz="4" w:space="0"/>
            </w:tcBorders>
            <w:vAlign w:val="center"/>
          </w:tcPr>
          <w:p w14:paraId="00F32B55">
            <w:pPr>
              <w:spacing w:line="440" w:lineRule="exact"/>
              <w:jc w:val="right"/>
              <w:rPr>
                <w:rFonts w:hint="default" w:ascii="Times New Roman" w:hAnsi="Times New Roman"/>
                <w:bCs/>
                <w:sz w:val="21"/>
                <w:szCs w:val="21"/>
              </w:rPr>
            </w:pPr>
          </w:p>
        </w:tc>
        <w:tc>
          <w:tcPr>
            <w:tcW w:w="1460" w:type="dxa"/>
            <w:tcBorders>
              <w:top w:val="nil"/>
              <w:left w:val="single" w:color="auto" w:sz="4" w:space="0"/>
              <w:bottom w:val="nil"/>
              <w:right w:val="nil"/>
            </w:tcBorders>
            <w:vAlign w:val="center"/>
          </w:tcPr>
          <w:p w14:paraId="6CEADD7E">
            <w:pPr>
              <w:spacing w:line="440" w:lineRule="exact"/>
              <w:jc w:val="right"/>
              <w:rPr>
                <w:rFonts w:hint="default" w:ascii="Times New Roman" w:hAnsi="Times New Roman"/>
                <w:bCs/>
                <w:sz w:val="21"/>
                <w:szCs w:val="21"/>
              </w:rPr>
            </w:pPr>
          </w:p>
        </w:tc>
      </w:tr>
      <w:tr w14:paraId="1FA0EFD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PrEx>
        <w:trPr>
          <w:trHeight w:val="630" w:hRule="atLeast"/>
        </w:trPr>
        <w:tc>
          <w:tcPr>
            <w:tcW w:w="3384" w:type="dxa"/>
            <w:tcBorders>
              <w:top w:val="nil"/>
              <w:left w:val="nil"/>
              <w:bottom w:val="nil"/>
              <w:right w:val="single" w:color="auto" w:sz="4" w:space="0"/>
            </w:tcBorders>
            <w:vAlign w:val="center"/>
          </w:tcPr>
          <w:p w14:paraId="70B4B1EE">
            <w:pPr>
              <w:spacing w:line="440" w:lineRule="exact"/>
              <w:ind w:firstLine="630" w:firstLineChars="300"/>
              <w:rPr>
                <w:rFonts w:hint="default" w:ascii="Times New Roman" w:hAnsi="Times New Roman"/>
                <w:sz w:val="21"/>
                <w:szCs w:val="21"/>
              </w:rPr>
            </w:pPr>
            <w:r>
              <w:rPr>
                <w:rFonts w:hint="default" w:ascii="Times New Roman" w:hAnsi="Times New Roman"/>
                <w:sz w:val="21"/>
                <w:szCs w:val="21"/>
              </w:rPr>
              <w:t>粮食产量</w:t>
            </w:r>
          </w:p>
        </w:tc>
        <w:tc>
          <w:tcPr>
            <w:tcW w:w="1232" w:type="dxa"/>
            <w:tcBorders>
              <w:top w:val="nil"/>
              <w:left w:val="single" w:color="auto" w:sz="4" w:space="0"/>
              <w:bottom w:val="nil"/>
              <w:right w:val="single" w:color="auto" w:sz="4" w:space="0"/>
            </w:tcBorders>
            <w:vAlign w:val="center"/>
          </w:tcPr>
          <w:p w14:paraId="731FB091">
            <w:pPr>
              <w:spacing w:line="440" w:lineRule="exact"/>
              <w:jc w:val="center"/>
              <w:rPr>
                <w:rFonts w:hint="default" w:ascii="Times New Roman" w:hAnsi="Times New Roman"/>
                <w:sz w:val="21"/>
                <w:szCs w:val="21"/>
              </w:rPr>
            </w:pPr>
            <w:r>
              <w:rPr>
                <w:rFonts w:hint="default" w:ascii="Times New Roman" w:hAnsi="Times New Roman"/>
                <w:sz w:val="21"/>
                <w:szCs w:val="21"/>
              </w:rPr>
              <w:t>万吨</w:t>
            </w:r>
          </w:p>
        </w:tc>
        <w:tc>
          <w:tcPr>
            <w:tcW w:w="1460" w:type="dxa"/>
            <w:tcBorders>
              <w:top w:val="nil"/>
              <w:left w:val="single" w:color="auto" w:sz="4" w:space="0"/>
              <w:bottom w:val="nil"/>
              <w:right w:val="single" w:color="auto" w:sz="4" w:space="0"/>
            </w:tcBorders>
            <w:vAlign w:val="center"/>
          </w:tcPr>
          <w:p w14:paraId="5A66550C">
            <w:pPr>
              <w:spacing w:line="440" w:lineRule="exact"/>
              <w:jc w:val="right"/>
              <w:rPr>
                <w:rFonts w:hint="default" w:ascii="Times New Roman" w:hAnsi="Times New Roman"/>
                <w:bCs/>
                <w:sz w:val="21"/>
                <w:szCs w:val="21"/>
              </w:rPr>
            </w:pPr>
            <w:r>
              <w:rPr>
                <w:rFonts w:hint="default" w:ascii="Times New Roman" w:hAnsi="Times New Roman"/>
                <w:color w:val="333333"/>
                <w:shd w:val="clear" w:color="auto" w:fill="FFFFFF"/>
              </w:rPr>
              <w:t>66949</w:t>
            </w:r>
          </w:p>
        </w:tc>
        <w:tc>
          <w:tcPr>
            <w:tcW w:w="1460" w:type="dxa"/>
            <w:tcBorders>
              <w:top w:val="nil"/>
              <w:left w:val="single" w:color="auto" w:sz="4" w:space="0"/>
              <w:bottom w:val="nil"/>
              <w:right w:val="single" w:color="auto" w:sz="4" w:space="0"/>
            </w:tcBorders>
            <w:vAlign w:val="center"/>
          </w:tcPr>
          <w:p w14:paraId="0E01352F">
            <w:pPr>
              <w:spacing w:line="440" w:lineRule="exact"/>
              <w:jc w:val="right"/>
              <w:rPr>
                <w:rFonts w:hint="default" w:ascii="Times New Roman" w:hAnsi="Times New Roman"/>
                <w:bCs/>
                <w:sz w:val="21"/>
                <w:szCs w:val="21"/>
              </w:rPr>
            </w:pPr>
            <w:r>
              <w:rPr>
                <w:rFonts w:ascii="Times New Roman" w:hAnsi="Times New Roman"/>
                <w:bCs/>
                <w:sz w:val="21"/>
                <w:szCs w:val="21"/>
              </w:rPr>
              <w:t>68285</w:t>
            </w:r>
          </w:p>
        </w:tc>
        <w:tc>
          <w:tcPr>
            <w:tcW w:w="1460" w:type="dxa"/>
            <w:tcBorders>
              <w:top w:val="nil"/>
              <w:left w:val="single" w:color="auto" w:sz="4" w:space="0"/>
              <w:bottom w:val="nil"/>
              <w:right w:val="nil"/>
            </w:tcBorders>
            <w:vAlign w:val="center"/>
          </w:tcPr>
          <w:p w14:paraId="60478B27">
            <w:pPr>
              <w:spacing w:line="440" w:lineRule="exact"/>
              <w:jc w:val="right"/>
              <w:rPr>
                <w:rFonts w:hint="default" w:ascii="Times New Roman" w:hAnsi="Times New Roman"/>
                <w:bCs/>
                <w:sz w:val="21"/>
                <w:szCs w:val="21"/>
              </w:rPr>
            </w:pPr>
            <w:r>
              <w:rPr>
                <w:rFonts w:ascii="Times New Roman" w:hAnsi="Times New Roman"/>
                <w:bCs/>
                <w:sz w:val="21"/>
                <w:szCs w:val="21"/>
              </w:rPr>
              <w:t>2.0</w:t>
            </w:r>
          </w:p>
        </w:tc>
      </w:tr>
      <w:tr w14:paraId="3877293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384" w:type="dxa"/>
            <w:tcBorders>
              <w:top w:val="nil"/>
              <w:left w:val="nil"/>
              <w:bottom w:val="nil"/>
              <w:right w:val="single" w:color="auto" w:sz="4" w:space="0"/>
            </w:tcBorders>
            <w:vAlign w:val="center"/>
          </w:tcPr>
          <w:p w14:paraId="0492BAD8">
            <w:pPr>
              <w:spacing w:line="440" w:lineRule="exact"/>
              <w:ind w:firstLine="630" w:firstLineChars="300"/>
              <w:rPr>
                <w:rFonts w:hint="default" w:ascii="Times New Roman" w:hAnsi="Times New Roman"/>
                <w:sz w:val="21"/>
                <w:szCs w:val="21"/>
              </w:rPr>
            </w:pPr>
            <w:r>
              <w:rPr>
                <w:rFonts w:hint="default" w:ascii="Times New Roman" w:hAnsi="Times New Roman"/>
                <w:sz w:val="21"/>
                <w:szCs w:val="21"/>
              </w:rPr>
              <w:t>油料产量</w:t>
            </w:r>
          </w:p>
        </w:tc>
        <w:tc>
          <w:tcPr>
            <w:tcW w:w="1232" w:type="dxa"/>
            <w:tcBorders>
              <w:top w:val="nil"/>
              <w:left w:val="single" w:color="auto" w:sz="4" w:space="0"/>
              <w:bottom w:val="nil"/>
              <w:right w:val="single" w:color="auto" w:sz="4" w:space="0"/>
            </w:tcBorders>
            <w:vAlign w:val="center"/>
          </w:tcPr>
          <w:p w14:paraId="53D694ED">
            <w:pPr>
              <w:spacing w:line="440" w:lineRule="exact"/>
              <w:jc w:val="center"/>
              <w:rPr>
                <w:rFonts w:hint="default" w:ascii="Times New Roman" w:hAnsi="Times New Roman"/>
                <w:sz w:val="21"/>
                <w:szCs w:val="21"/>
              </w:rPr>
            </w:pPr>
            <w:r>
              <w:rPr>
                <w:rFonts w:hint="default" w:ascii="Times New Roman" w:hAnsi="Times New Roman"/>
                <w:sz w:val="21"/>
                <w:szCs w:val="21"/>
              </w:rPr>
              <w:t>万吨</w:t>
            </w:r>
          </w:p>
        </w:tc>
        <w:tc>
          <w:tcPr>
            <w:tcW w:w="1460" w:type="dxa"/>
            <w:tcBorders>
              <w:top w:val="nil"/>
              <w:left w:val="single" w:color="auto" w:sz="4" w:space="0"/>
              <w:bottom w:val="nil"/>
              <w:right w:val="single" w:color="auto" w:sz="4" w:space="0"/>
            </w:tcBorders>
            <w:vAlign w:val="center"/>
          </w:tcPr>
          <w:p w14:paraId="377CA2B4">
            <w:pPr>
              <w:spacing w:line="440" w:lineRule="exact"/>
              <w:jc w:val="right"/>
              <w:rPr>
                <w:rFonts w:hint="default" w:ascii="Times New Roman" w:hAnsi="Times New Roman"/>
                <w:bCs/>
                <w:sz w:val="21"/>
                <w:szCs w:val="21"/>
              </w:rPr>
            </w:pPr>
            <w:r>
              <w:rPr>
                <w:rFonts w:hint="default" w:ascii="Times New Roman" w:hAnsi="Times New Roman"/>
                <w:color w:val="333333"/>
                <w:shd w:val="clear" w:color="auto" w:fill="FFFFFF"/>
              </w:rPr>
              <w:t>3585</w:t>
            </w:r>
          </w:p>
        </w:tc>
        <w:tc>
          <w:tcPr>
            <w:tcW w:w="1460" w:type="dxa"/>
            <w:tcBorders>
              <w:top w:val="nil"/>
              <w:left w:val="single" w:color="auto" w:sz="4" w:space="0"/>
              <w:bottom w:val="nil"/>
              <w:right w:val="single" w:color="auto" w:sz="4" w:space="0"/>
            </w:tcBorders>
            <w:vAlign w:val="center"/>
          </w:tcPr>
          <w:p w14:paraId="774F6948">
            <w:pPr>
              <w:spacing w:line="440" w:lineRule="exact"/>
              <w:jc w:val="right"/>
              <w:rPr>
                <w:rFonts w:hint="default" w:ascii="Times New Roman" w:hAnsi="Times New Roman"/>
                <w:bCs/>
                <w:sz w:val="21"/>
                <w:szCs w:val="21"/>
              </w:rPr>
            </w:pPr>
            <w:r>
              <w:rPr>
                <w:rFonts w:ascii="Times New Roman" w:hAnsi="Times New Roman"/>
                <w:bCs/>
                <w:sz w:val="21"/>
                <w:szCs w:val="21"/>
              </w:rPr>
              <w:t>3613</w:t>
            </w:r>
          </w:p>
        </w:tc>
        <w:tc>
          <w:tcPr>
            <w:tcW w:w="1460" w:type="dxa"/>
            <w:tcBorders>
              <w:top w:val="nil"/>
              <w:left w:val="single" w:color="auto" w:sz="4" w:space="0"/>
              <w:bottom w:val="nil"/>
              <w:right w:val="nil"/>
            </w:tcBorders>
            <w:vAlign w:val="center"/>
          </w:tcPr>
          <w:p w14:paraId="0C66E0FD">
            <w:pPr>
              <w:spacing w:line="440" w:lineRule="exact"/>
              <w:jc w:val="right"/>
              <w:rPr>
                <w:rFonts w:hint="default" w:ascii="Times New Roman" w:hAnsi="Times New Roman"/>
                <w:bCs/>
                <w:sz w:val="21"/>
                <w:szCs w:val="21"/>
              </w:rPr>
            </w:pPr>
            <w:r>
              <w:rPr>
                <w:rFonts w:ascii="Times New Roman" w:hAnsi="Times New Roman"/>
                <w:bCs/>
                <w:sz w:val="21"/>
                <w:szCs w:val="21"/>
              </w:rPr>
              <w:t>0.8</w:t>
            </w:r>
          </w:p>
        </w:tc>
      </w:tr>
      <w:tr w14:paraId="69BBC15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384" w:type="dxa"/>
            <w:tcBorders>
              <w:top w:val="nil"/>
              <w:left w:val="nil"/>
              <w:bottom w:val="nil"/>
              <w:right w:val="single" w:color="auto" w:sz="4" w:space="0"/>
            </w:tcBorders>
            <w:vAlign w:val="center"/>
          </w:tcPr>
          <w:p w14:paraId="4159DF10">
            <w:pPr>
              <w:spacing w:line="440" w:lineRule="exact"/>
              <w:ind w:firstLine="720" w:firstLineChars="300"/>
              <w:rPr>
                <w:rFonts w:hint="default" w:ascii="Times New Roman" w:hAnsi="Times New Roman"/>
                <w:sz w:val="21"/>
                <w:szCs w:val="21"/>
              </w:rPr>
            </w:pPr>
            <w:r>
              <w:rPr>
                <w:rFonts w:cs="宋体"/>
                <w:color w:val="333333"/>
                <w:shd w:val="clear" w:color="auto" w:fill="FFFFFF"/>
              </w:rPr>
              <w:t>猪牛羊禽肉产量</w:t>
            </w:r>
          </w:p>
        </w:tc>
        <w:tc>
          <w:tcPr>
            <w:tcW w:w="1232" w:type="dxa"/>
            <w:tcBorders>
              <w:top w:val="nil"/>
              <w:left w:val="single" w:color="auto" w:sz="4" w:space="0"/>
              <w:bottom w:val="nil"/>
              <w:right w:val="single" w:color="auto" w:sz="4" w:space="0"/>
            </w:tcBorders>
            <w:vAlign w:val="center"/>
          </w:tcPr>
          <w:p w14:paraId="546B4EE2">
            <w:pPr>
              <w:spacing w:line="440" w:lineRule="exact"/>
              <w:jc w:val="center"/>
              <w:rPr>
                <w:rFonts w:hint="default" w:ascii="Times New Roman" w:hAnsi="Times New Roman"/>
                <w:sz w:val="21"/>
                <w:szCs w:val="21"/>
              </w:rPr>
            </w:pPr>
            <w:r>
              <w:rPr>
                <w:rFonts w:hint="default" w:ascii="Times New Roman" w:hAnsi="Times New Roman"/>
                <w:sz w:val="21"/>
                <w:szCs w:val="21"/>
              </w:rPr>
              <w:t>万吨</w:t>
            </w:r>
          </w:p>
        </w:tc>
        <w:tc>
          <w:tcPr>
            <w:tcW w:w="1460" w:type="dxa"/>
            <w:tcBorders>
              <w:top w:val="nil"/>
              <w:left w:val="single" w:color="auto" w:sz="4" w:space="0"/>
              <w:bottom w:val="nil"/>
              <w:right w:val="single" w:color="auto" w:sz="4" w:space="0"/>
            </w:tcBorders>
            <w:vAlign w:val="center"/>
          </w:tcPr>
          <w:p w14:paraId="2D69FAE2">
            <w:pPr>
              <w:spacing w:line="440" w:lineRule="exact"/>
              <w:jc w:val="right"/>
              <w:rPr>
                <w:rFonts w:hint="default" w:ascii="Times New Roman" w:hAnsi="Times New Roman"/>
                <w:bCs/>
                <w:sz w:val="21"/>
                <w:szCs w:val="21"/>
              </w:rPr>
            </w:pPr>
            <w:r>
              <w:rPr>
                <w:rFonts w:hint="default" w:ascii="Times New Roman" w:hAnsi="Times New Roman"/>
                <w:color w:val="333333"/>
                <w:shd w:val="clear" w:color="auto" w:fill="FFFFFF"/>
              </w:rPr>
              <w:t>7639</w:t>
            </w:r>
          </w:p>
        </w:tc>
        <w:tc>
          <w:tcPr>
            <w:tcW w:w="1460" w:type="dxa"/>
            <w:tcBorders>
              <w:top w:val="nil"/>
              <w:left w:val="single" w:color="auto" w:sz="4" w:space="0"/>
              <w:bottom w:val="nil"/>
              <w:right w:val="single" w:color="auto" w:sz="4" w:space="0"/>
            </w:tcBorders>
            <w:vAlign w:val="center"/>
          </w:tcPr>
          <w:p w14:paraId="49E15563">
            <w:pPr>
              <w:spacing w:line="440" w:lineRule="exact"/>
              <w:jc w:val="right"/>
              <w:rPr>
                <w:rFonts w:hint="default" w:ascii="Times New Roman" w:hAnsi="Times New Roman"/>
                <w:bCs/>
                <w:sz w:val="21"/>
                <w:szCs w:val="21"/>
              </w:rPr>
            </w:pPr>
            <w:r>
              <w:rPr>
                <w:rFonts w:ascii="Times New Roman" w:hAnsi="Times New Roman"/>
                <w:bCs/>
                <w:sz w:val="21"/>
                <w:szCs w:val="21"/>
              </w:rPr>
              <w:t>8887</w:t>
            </w:r>
          </w:p>
        </w:tc>
        <w:tc>
          <w:tcPr>
            <w:tcW w:w="1460" w:type="dxa"/>
            <w:tcBorders>
              <w:top w:val="nil"/>
              <w:left w:val="single" w:color="auto" w:sz="4" w:space="0"/>
              <w:bottom w:val="nil"/>
              <w:right w:val="nil"/>
            </w:tcBorders>
            <w:vAlign w:val="center"/>
          </w:tcPr>
          <w:p w14:paraId="0CEA7E01">
            <w:pPr>
              <w:spacing w:line="440" w:lineRule="exact"/>
              <w:jc w:val="right"/>
              <w:rPr>
                <w:rFonts w:hint="default" w:ascii="Times New Roman" w:hAnsi="Times New Roman"/>
                <w:bCs/>
                <w:sz w:val="21"/>
                <w:szCs w:val="21"/>
              </w:rPr>
            </w:pPr>
            <w:r>
              <w:rPr>
                <w:rFonts w:ascii="Times New Roman" w:hAnsi="Times New Roman"/>
                <w:bCs/>
                <w:sz w:val="21"/>
                <w:szCs w:val="21"/>
              </w:rPr>
              <w:t>16.3</w:t>
            </w:r>
          </w:p>
        </w:tc>
      </w:tr>
      <w:tr w14:paraId="11568B1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384" w:type="dxa"/>
            <w:tcBorders>
              <w:top w:val="nil"/>
              <w:left w:val="nil"/>
              <w:bottom w:val="nil"/>
              <w:right w:val="single" w:color="auto" w:sz="4" w:space="0"/>
            </w:tcBorders>
            <w:vAlign w:val="center"/>
          </w:tcPr>
          <w:p w14:paraId="25ADCDFC">
            <w:pPr>
              <w:spacing w:line="440" w:lineRule="exact"/>
              <w:rPr>
                <w:rFonts w:hint="default" w:ascii="Times New Roman" w:hAnsi="Times New Roman"/>
                <w:bCs/>
                <w:sz w:val="21"/>
                <w:szCs w:val="21"/>
              </w:rPr>
            </w:pPr>
            <w:r>
              <w:rPr>
                <w:rFonts w:hint="default" w:ascii="Times New Roman" w:hAnsi="Times New Roman"/>
                <w:bCs/>
                <w:sz w:val="21"/>
                <w:szCs w:val="21"/>
              </w:rPr>
              <w:t>四、工业</w:t>
            </w:r>
          </w:p>
        </w:tc>
        <w:tc>
          <w:tcPr>
            <w:tcW w:w="1232" w:type="dxa"/>
            <w:tcBorders>
              <w:top w:val="nil"/>
              <w:left w:val="single" w:color="auto" w:sz="4" w:space="0"/>
              <w:bottom w:val="nil"/>
              <w:right w:val="single" w:color="auto" w:sz="4" w:space="0"/>
            </w:tcBorders>
            <w:vAlign w:val="center"/>
          </w:tcPr>
          <w:p w14:paraId="2BB94F38">
            <w:pPr>
              <w:spacing w:line="440" w:lineRule="exact"/>
              <w:jc w:val="center"/>
              <w:rPr>
                <w:rFonts w:hint="default" w:ascii="Times New Roman" w:hAnsi="Times New Roman"/>
                <w:bCs/>
                <w:sz w:val="21"/>
                <w:szCs w:val="21"/>
              </w:rPr>
            </w:pPr>
          </w:p>
        </w:tc>
        <w:tc>
          <w:tcPr>
            <w:tcW w:w="1460" w:type="dxa"/>
            <w:tcBorders>
              <w:top w:val="nil"/>
              <w:left w:val="single" w:color="auto" w:sz="4" w:space="0"/>
              <w:bottom w:val="nil"/>
              <w:right w:val="single" w:color="auto" w:sz="4" w:space="0"/>
            </w:tcBorders>
            <w:vAlign w:val="center"/>
          </w:tcPr>
          <w:p w14:paraId="61B67B77">
            <w:pPr>
              <w:spacing w:line="440" w:lineRule="exact"/>
              <w:jc w:val="right"/>
              <w:rPr>
                <w:rFonts w:hint="default" w:ascii="Times New Roman" w:hAnsi="Times New Roman"/>
                <w:bCs/>
                <w:sz w:val="21"/>
                <w:szCs w:val="21"/>
              </w:rPr>
            </w:pPr>
          </w:p>
        </w:tc>
        <w:tc>
          <w:tcPr>
            <w:tcW w:w="1460" w:type="dxa"/>
            <w:tcBorders>
              <w:top w:val="nil"/>
              <w:left w:val="single" w:color="auto" w:sz="4" w:space="0"/>
              <w:bottom w:val="nil"/>
              <w:right w:val="single" w:color="auto" w:sz="4" w:space="0"/>
            </w:tcBorders>
            <w:vAlign w:val="center"/>
          </w:tcPr>
          <w:p w14:paraId="4218C50D">
            <w:pPr>
              <w:spacing w:line="440" w:lineRule="exact"/>
              <w:jc w:val="right"/>
              <w:rPr>
                <w:rFonts w:hint="default" w:ascii="Times New Roman" w:hAnsi="Times New Roman"/>
                <w:bCs/>
                <w:sz w:val="21"/>
                <w:szCs w:val="21"/>
              </w:rPr>
            </w:pPr>
          </w:p>
        </w:tc>
        <w:tc>
          <w:tcPr>
            <w:tcW w:w="1460" w:type="dxa"/>
            <w:tcBorders>
              <w:top w:val="nil"/>
              <w:left w:val="single" w:color="auto" w:sz="4" w:space="0"/>
              <w:bottom w:val="nil"/>
              <w:right w:val="nil"/>
            </w:tcBorders>
            <w:vAlign w:val="center"/>
          </w:tcPr>
          <w:p w14:paraId="145F9DAC">
            <w:pPr>
              <w:spacing w:line="440" w:lineRule="exact"/>
              <w:jc w:val="right"/>
              <w:rPr>
                <w:rFonts w:hint="default" w:ascii="Times New Roman" w:hAnsi="Times New Roman"/>
                <w:bCs/>
                <w:sz w:val="21"/>
                <w:szCs w:val="21"/>
              </w:rPr>
            </w:pPr>
          </w:p>
        </w:tc>
      </w:tr>
      <w:tr w14:paraId="48FFF1B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384" w:type="dxa"/>
            <w:tcBorders>
              <w:top w:val="nil"/>
              <w:left w:val="nil"/>
              <w:bottom w:val="nil"/>
              <w:right w:val="single" w:color="auto" w:sz="4" w:space="0"/>
            </w:tcBorders>
            <w:vAlign w:val="center"/>
          </w:tcPr>
          <w:p w14:paraId="5E9A567E">
            <w:pPr>
              <w:spacing w:line="440" w:lineRule="exact"/>
              <w:ind w:firstLine="630" w:firstLineChars="300"/>
              <w:rPr>
                <w:rFonts w:hint="default" w:ascii="Times New Roman" w:hAnsi="Times New Roman"/>
                <w:sz w:val="21"/>
                <w:szCs w:val="21"/>
              </w:rPr>
            </w:pPr>
            <w:r>
              <w:rPr>
                <w:rFonts w:hint="default" w:ascii="Times New Roman" w:hAnsi="Times New Roman"/>
                <w:sz w:val="21"/>
                <w:szCs w:val="21"/>
              </w:rPr>
              <w:t>全部工业增加值</w:t>
            </w:r>
          </w:p>
        </w:tc>
        <w:tc>
          <w:tcPr>
            <w:tcW w:w="1232" w:type="dxa"/>
            <w:tcBorders>
              <w:top w:val="nil"/>
              <w:left w:val="single" w:color="auto" w:sz="4" w:space="0"/>
              <w:bottom w:val="nil"/>
              <w:right w:val="single" w:color="auto" w:sz="4" w:space="0"/>
            </w:tcBorders>
            <w:vAlign w:val="center"/>
          </w:tcPr>
          <w:p w14:paraId="17209784">
            <w:pPr>
              <w:spacing w:line="440" w:lineRule="exact"/>
              <w:jc w:val="center"/>
              <w:rPr>
                <w:rFonts w:hint="default" w:ascii="Times New Roman" w:hAnsi="Times New Roman"/>
                <w:sz w:val="21"/>
                <w:szCs w:val="21"/>
              </w:rPr>
            </w:pPr>
            <w:r>
              <w:rPr>
                <w:rFonts w:hint="default" w:ascii="Times New Roman" w:hAnsi="Times New Roman"/>
                <w:sz w:val="21"/>
                <w:szCs w:val="21"/>
              </w:rPr>
              <w:t>亿元</w:t>
            </w:r>
          </w:p>
        </w:tc>
        <w:tc>
          <w:tcPr>
            <w:tcW w:w="1460" w:type="dxa"/>
            <w:tcBorders>
              <w:top w:val="nil"/>
              <w:left w:val="single" w:color="auto" w:sz="4" w:space="0"/>
              <w:bottom w:val="nil"/>
              <w:right w:val="single" w:color="auto" w:sz="4" w:space="0"/>
            </w:tcBorders>
            <w:vAlign w:val="center"/>
          </w:tcPr>
          <w:p w14:paraId="36F0CEAC">
            <w:pPr>
              <w:spacing w:line="440" w:lineRule="exact"/>
              <w:jc w:val="right"/>
              <w:rPr>
                <w:rFonts w:hint="default" w:ascii="Times New Roman" w:hAnsi="Times New Roman"/>
                <w:bCs/>
                <w:sz w:val="21"/>
                <w:szCs w:val="21"/>
              </w:rPr>
            </w:pPr>
            <w:r>
              <w:rPr>
                <w:rFonts w:hint="default" w:ascii="Times New Roman" w:hAnsi="Times New Roman"/>
                <w:bCs/>
                <w:sz w:val="21"/>
                <w:szCs w:val="21"/>
              </w:rPr>
              <w:t>313071</w:t>
            </w:r>
          </w:p>
        </w:tc>
        <w:tc>
          <w:tcPr>
            <w:tcW w:w="1460" w:type="dxa"/>
            <w:tcBorders>
              <w:top w:val="nil"/>
              <w:left w:val="single" w:color="auto" w:sz="4" w:space="0"/>
              <w:bottom w:val="nil"/>
              <w:right w:val="single" w:color="auto" w:sz="4" w:space="0"/>
            </w:tcBorders>
            <w:vAlign w:val="center"/>
          </w:tcPr>
          <w:p w14:paraId="39F34C32">
            <w:pPr>
              <w:spacing w:line="440" w:lineRule="exact"/>
              <w:jc w:val="right"/>
              <w:rPr>
                <w:rFonts w:hint="default" w:ascii="Times New Roman" w:hAnsi="Times New Roman"/>
                <w:bCs/>
                <w:sz w:val="21"/>
                <w:szCs w:val="21"/>
              </w:rPr>
            </w:pPr>
            <w:r>
              <w:rPr>
                <w:rFonts w:hint="default" w:ascii="Times New Roman" w:hAnsi="Times New Roman"/>
                <w:bCs/>
                <w:sz w:val="21"/>
                <w:szCs w:val="21"/>
              </w:rPr>
              <w:t>372575</w:t>
            </w:r>
          </w:p>
        </w:tc>
        <w:tc>
          <w:tcPr>
            <w:tcW w:w="1460" w:type="dxa"/>
            <w:tcBorders>
              <w:top w:val="nil"/>
              <w:left w:val="single" w:color="auto" w:sz="4" w:space="0"/>
              <w:bottom w:val="nil"/>
              <w:right w:val="nil"/>
            </w:tcBorders>
            <w:vAlign w:val="center"/>
          </w:tcPr>
          <w:p w14:paraId="6AC71B53">
            <w:pPr>
              <w:spacing w:line="440" w:lineRule="exact"/>
              <w:jc w:val="right"/>
              <w:rPr>
                <w:rFonts w:hint="default" w:ascii="Times New Roman" w:hAnsi="Times New Roman"/>
                <w:bCs/>
                <w:sz w:val="21"/>
                <w:szCs w:val="21"/>
              </w:rPr>
            </w:pPr>
            <w:r>
              <w:rPr>
                <w:rFonts w:hint="default" w:ascii="Times New Roman" w:hAnsi="Times New Roman"/>
                <w:bCs/>
                <w:sz w:val="21"/>
                <w:szCs w:val="21"/>
              </w:rPr>
              <w:t>9.6</w:t>
            </w:r>
          </w:p>
        </w:tc>
      </w:tr>
      <w:tr w14:paraId="5BAC8B8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3384" w:type="dxa"/>
            <w:tcBorders>
              <w:top w:val="nil"/>
              <w:left w:val="nil"/>
              <w:bottom w:val="nil"/>
              <w:right w:val="single" w:color="auto" w:sz="4" w:space="0"/>
            </w:tcBorders>
            <w:vAlign w:val="center"/>
          </w:tcPr>
          <w:p w14:paraId="3829E8D9">
            <w:pPr>
              <w:spacing w:line="440" w:lineRule="exact"/>
              <w:ind w:firstLine="735" w:firstLineChars="350"/>
              <w:rPr>
                <w:rFonts w:hint="default" w:ascii="Times New Roman" w:hAnsi="Times New Roman"/>
                <w:sz w:val="21"/>
                <w:szCs w:val="21"/>
              </w:rPr>
            </w:pPr>
            <w:r>
              <w:rPr>
                <w:rFonts w:hint="default" w:ascii="Times New Roman" w:hAnsi="Times New Roman"/>
                <w:sz w:val="21"/>
                <w:szCs w:val="21"/>
              </w:rPr>
              <w:t>主要工业产品产量</w:t>
            </w:r>
          </w:p>
        </w:tc>
        <w:tc>
          <w:tcPr>
            <w:tcW w:w="1232" w:type="dxa"/>
            <w:tcBorders>
              <w:top w:val="nil"/>
              <w:left w:val="single" w:color="auto" w:sz="4" w:space="0"/>
              <w:bottom w:val="nil"/>
              <w:right w:val="single" w:color="auto" w:sz="4" w:space="0"/>
            </w:tcBorders>
            <w:vAlign w:val="center"/>
          </w:tcPr>
          <w:p w14:paraId="3D1CC652">
            <w:pPr>
              <w:spacing w:line="440" w:lineRule="exact"/>
              <w:jc w:val="center"/>
              <w:rPr>
                <w:rFonts w:hint="default" w:ascii="Times New Roman" w:hAnsi="Times New Roman"/>
                <w:sz w:val="21"/>
                <w:szCs w:val="21"/>
              </w:rPr>
            </w:pPr>
          </w:p>
        </w:tc>
        <w:tc>
          <w:tcPr>
            <w:tcW w:w="1460" w:type="dxa"/>
            <w:tcBorders>
              <w:top w:val="nil"/>
              <w:left w:val="single" w:color="auto" w:sz="4" w:space="0"/>
              <w:bottom w:val="nil"/>
              <w:right w:val="single" w:color="auto" w:sz="4" w:space="0"/>
            </w:tcBorders>
            <w:vAlign w:val="center"/>
          </w:tcPr>
          <w:p w14:paraId="3A3B9346">
            <w:pPr>
              <w:spacing w:line="440" w:lineRule="exact"/>
              <w:jc w:val="right"/>
              <w:rPr>
                <w:rFonts w:hint="default" w:ascii="Times New Roman" w:hAnsi="Times New Roman"/>
                <w:bCs/>
                <w:sz w:val="21"/>
                <w:szCs w:val="21"/>
              </w:rPr>
            </w:pPr>
          </w:p>
        </w:tc>
        <w:tc>
          <w:tcPr>
            <w:tcW w:w="1460" w:type="dxa"/>
            <w:tcBorders>
              <w:top w:val="nil"/>
              <w:left w:val="single" w:color="auto" w:sz="4" w:space="0"/>
              <w:bottom w:val="nil"/>
              <w:right w:val="single" w:color="auto" w:sz="4" w:space="0"/>
            </w:tcBorders>
            <w:vAlign w:val="center"/>
          </w:tcPr>
          <w:p w14:paraId="40DB2A62">
            <w:pPr>
              <w:spacing w:line="440" w:lineRule="exact"/>
              <w:jc w:val="right"/>
              <w:rPr>
                <w:rFonts w:hint="default" w:ascii="Times New Roman" w:hAnsi="Times New Roman"/>
                <w:bCs/>
                <w:sz w:val="21"/>
                <w:szCs w:val="21"/>
              </w:rPr>
            </w:pPr>
          </w:p>
        </w:tc>
        <w:tc>
          <w:tcPr>
            <w:tcW w:w="1460" w:type="dxa"/>
            <w:tcBorders>
              <w:top w:val="nil"/>
              <w:left w:val="single" w:color="auto" w:sz="4" w:space="0"/>
              <w:bottom w:val="nil"/>
              <w:right w:val="nil"/>
            </w:tcBorders>
            <w:vAlign w:val="center"/>
          </w:tcPr>
          <w:p w14:paraId="7D7F9877">
            <w:pPr>
              <w:spacing w:line="440" w:lineRule="exact"/>
              <w:jc w:val="right"/>
              <w:rPr>
                <w:rFonts w:hint="default" w:ascii="Times New Roman" w:hAnsi="Times New Roman"/>
                <w:bCs/>
                <w:sz w:val="21"/>
                <w:szCs w:val="21"/>
              </w:rPr>
            </w:pPr>
          </w:p>
        </w:tc>
      </w:tr>
      <w:tr w14:paraId="6E14E59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3384" w:type="dxa"/>
            <w:tcBorders>
              <w:top w:val="nil"/>
              <w:left w:val="nil"/>
              <w:bottom w:val="nil"/>
              <w:right w:val="single" w:color="auto" w:sz="4" w:space="0"/>
            </w:tcBorders>
            <w:vAlign w:val="center"/>
          </w:tcPr>
          <w:p w14:paraId="41740EED">
            <w:pPr>
              <w:spacing w:line="440" w:lineRule="exact"/>
              <w:ind w:firstLine="735" w:firstLineChars="350"/>
              <w:rPr>
                <w:rFonts w:hint="default" w:ascii="Times New Roman" w:hAnsi="Times New Roman"/>
                <w:sz w:val="21"/>
                <w:szCs w:val="21"/>
              </w:rPr>
            </w:pPr>
            <w:r>
              <w:rPr>
                <w:rFonts w:hint="default" w:ascii="Times New Roman" w:hAnsi="Times New Roman"/>
                <w:sz w:val="21"/>
                <w:szCs w:val="21"/>
              </w:rPr>
              <w:t>原</w:t>
            </w:r>
            <w:r>
              <w:rPr>
                <w:rFonts w:ascii="Times New Roman" w:hAnsi="Times New Roman"/>
                <w:sz w:val="21"/>
                <w:szCs w:val="21"/>
              </w:rPr>
              <w:t>油</w:t>
            </w:r>
          </w:p>
        </w:tc>
        <w:tc>
          <w:tcPr>
            <w:tcW w:w="1232" w:type="dxa"/>
            <w:tcBorders>
              <w:top w:val="nil"/>
              <w:left w:val="single" w:color="auto" w:sz="4" w:space="0"/>
              <w:bottom w:val="nil"/>
              <w:right w:val="single" w:color="auto" w:sz="4" w:space="0"/>
            </w:tcBorders>
            <w:vAlign w:val="center"/>
          </w:tcPr>
          <w:p w14:paraId="4B3ACEFA">
            <w:pPr>
              <w:spacing w:line="440" w:lineRule="exact"/>
              <w:jc w:val="center"/>
              <w:rPr>
                <w:rFonts w:hint="default" w:ascii="Times New Roman" w:hAnsi="Times New Roman"/>
                <w:sz w:val="21"/>
                <w:szCs w:val="21"/>
              </w:rPr>
            </w:pPr>
            <w:r>
              <w:rPr>
                <w:rFonts w:hint="default" w:ascii="Times New Roman" w:hAnsi="Times New Roman"/>
                <w:sz w:val="21"/>
                <w:szCs w:val="21"/>
              </w:rPr>
              <w:t>亿吨</w:t>
            </w:r>
          </w:p>
        </w:tc>
        <w:tc>
          <w:tcPr>
            <w:tcW w:w="1460" w:type="dxa"/>
            <w:tcBorders>
              <w:top w:val="nil"/>
              <w:left w:val="single" w:color="auto" w:sz="4" w:space="0"/>
              <w:bottom w:val="nil"/>
              <w:right w:val="single" w:color="auto" w:sz="4" w:space="0"/>
            </w:tcBorders>
            <w:vAlign w:val="center"/>
          </w:tcPr>
          <w:p w14:paraId="6AC71DB7">
            <w:pPr>
              <w:spacing w:line="440" w:lineRule="exact"/>
              <w:jc w:val="right"/>
              <w:rPr>
                <w:rFonts w:hint="default" w:ascii="Times New Roman" w:hAnsi="Times New Roman"/>
                <w:bCs/>
                <w:sz w:val="21"/>
                <w:szCs w:val="21"/>
              </w:rPr>
            </w:pPr>
            <w:r>
              <w:rPr>
                <w:rFonts w:hint="default" w:ascii="Times New Roman" w:hAnsi="Times New Roman"/>
                <w:bCs/>
                <w:sz w:val="21"/>
                <w:szCs w:val="21"/>
              </w:rPr>
              <w:t>19476.9</w:t>
            </w:r>
          </w:p>
        </w:tc>
        <w:tc>
          <w:tcPr>
            <w:tcW w:w="1460" w:type="dxa"/>
            <w:tcBorders>
              <w:top w:val="nil"/>
              <w:left w:val="single" w:color="auto" w:sz="4" w:space="0"/>
              <w:bottom w:val="nil"/>
              <w:right w:val="single" w:color="auto" w:sz="4" w:space="0"/>
            </w:tcBorders>
            <w:vAlign w:val="center"/>
          </w:tcPr>
          <w:p w14:paraId="31A0CE52">
            <w:pPr>
              <w:spacing w:line="440" w:lineRule="exact"/>
              <w:jc w:val="right"/>
              <w:rPr>
                <w:rFonts w:hint="default" w:ascii="Times New Roman" w:hAnsi="Times New Roman"/>
                <w:bCs/>
                <w:sz w:val="21"/>
                <w:szCs w:val="21"/>
              </w:rPr>
            </w:pPr>
            <w:r>
              <w:rPr>
                <w:rFonts w:ascii="Times New Roman" w:hAnsi="Times New Roman"/>
                <w:bCs/>
                <w:sz w:val="21"/>
                <w:szCs w:val="21"/>
              </w:rPr>
              <w:t>19888.1</w:t>
            </w:r>
          </w:p>
        </w:tc>
        <w:tc>
          <w:tcPr>
            <w:tcW w:w="1460" w:type="dxa"/>
            <w:tcBorders>
              <w:top w:val="nil"/>
              <w:left w:val="single" w:color="auto" w:sz="4" w:space="0"/>
              <w:bottom w:val="nil"/>
              <w:right w:val="nil"/>
            </w:tcBorders>
            <w:vAlign w:val="center"/>
          </w:tcPr>
          <w:p w14:paraId="0C4B86EF">
            <w:pPr>
              <w:spacing w:line="440" w:lineRule="exact"/>
              <w:jc w:val="right"/>
              <w:rPr>
                <w:rFonts w:hint="default" w:ascii="Times New Roman" w:hAnsi="Times New Roman"/>
                <w:bCs/>
                <w:sz w:val="21"/>
                <w:szCs w:val="21"/>
              </w:rPr>
            </w:pPr>
            <w:r>
              <w:rPr>
                <w:rFonts w:ascii="Times New Roman" w:hAnsi="Times New Roman"/>
                <w:bCs/>
                <w:sz w:val="21"/>
                <w:szCs w:val="21"/>
              </w:rPr>
              <w:t>2.1</w:t>
            </w:r>
          </w:p>
        </w:tc>
      </w:tr>
      <w:tr w14:paraId="6A419D8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3384" w:type="dxa"/>
            <w:tcBorders>
              <w:top w:val="nil"/>
              <w:left w:val="nil"/>
              <w:bottom w:val="nil"/>
              <w:right w:val="single" w:color="auto" w:sz="4" w:space="0"/>
            </w:tcBorders>
            <w:vAlign w:val="center"/>
          </w:tcPr>
          <w:p w14:paraId="6DCF03EB">
            <w:pPr>
              <w:spacing w:line="440" w:lineRule="exact"/>
              <w:ind w:firstLine="735" w:firstLineChars="350"/>
              <w:rPr>
                <w:rFonts w:hint="default" w:ascii="Times New Roman" w:hAnsi="Times New Roman"/>
                <w:sz w:val="21"/>
                <w:szCs w:val="21"/>
              </w:rPr>
            </w:pPr>
            <w:r>
              <w:rPr>
                <w:rFonts w:hint="default" w:ascii="Times New Roman" w:hAnsi="Times New Roman"/>
                <w:sz w:val="21"/>
                <w:szCs w:val="21"/>
              </w:rPr>
              <w:t>发电量</w:t>
            </w:r>
          </w:p>
        </w:tc>
        <w:tc>
          <w:tcPr>
            <w:tcW w:w="1232" w:type="dxa"/>
            <w:tcBorders>
              <w:top w:val="nil"/>
              <w:left w:val="single" w:color="auto" w:sz="4" w:space="0"/>
              <w:bottom w:val="nil"/>
              <w:right w:val="single" w:color="auto" w:sz="4" w:space="0"/>
            </w:tcBorders>
            <w:vAlign w:val="center"/>
          </w:tcPr>
          <w:p w14:paraId="5B93AEDC">
            <w:pPr>
              <w:spacing w:line="440" w:lineRule="exact"/>
              <w:jc w:val="center"/>
              <w:rPr>
                <w:rFonts w:hint="default" w:ascii="Times New Roman" w:hAnsi="Times New Roman"/>
                <w:sz w:val="21"/>
                <w:szCs w:val="21"/>
              </w:rPr>
            </w:pPr>
            <w:r>
              <w:rPr>
                <w:rFonts w:hint="default" w:ascii="Times New Roman" w:hAnsi="Times New Roman"/>
                <w:sz w:val="21"/>
                <w:szCs w:val="21"/>
              </w:rPr>
              <w:t>亿千瓦时</w:t>
            </w:r>
          </w:p>
        </w:tc>
        <w:tc>
          <w:tcPr>
            <w:tcW w:w="1460" w:type="dxa"/>
            <w:tcBorders>
              <w:top w:val="nil"/>
              <w:left w:val="single" w:color="auto" w:sz="4" w:space="0"/>
              <w:bottom w:val="nil"/>
              <w:right w:val="single" w:color="auto" w:sz="4" w:space="0"/>
            </w:tcBorders>
            <w:vAlign w:val="center"/>
          </w:tcPr>
          <w:p w14:paraId="1DDD9A55">
            <w:pPr>
              <w:spacing w:line="440" w:lineRule="exact"/>
              <w:jc w:val="right"/>
              <w:rPr>
                <w:rFonts w:hint="default" w:ascii="Times New Roman" w:hAnsi="Times New Roman"/>
                <w:bCs/>
                <w:sz w:val="21"/>
                <w:szCs w:val="21"/>
              </w:rPr>
            </w:pPr>
            <w:r>
              <w:rPr>
                <w:rFonts w:hint="default" w:ascii="Times New Roman" w:hAnsi="Times New Roman"/>
                <w:bCs/>
                <w:sz w:val="21"/>
                <w:szCs w:val="21"/>
              </w:rPr>
              <w:t>77790.6</w:t>
            </w:r>
          </w:p>
        </w:tc>
        <w:tc>
          <w:tcPr>
            <w:tcW w:w="1460" w:type="dxa"/>
            <w:tcBorders>
              <w:top w:val="nil"/>
              <w:left w:val="single" w:color="auto" w:sz="4" w:space="0"/>
              <w:bottom w:val="nil"/>
              <w:right w:val="single" w:color="auto" w:sz="4" w:space="0"/>
            </w:tcBorders>
            <w:vAlign w:val="center"/>
          </w:tcPr>
          <w:p w14:paraId="60525C02">
            <w:pPr>
              <w:spacing w:line="440" w:lineRule="exact"/>
              <w:jc w:val="right"/>
              <w:rPr>
                <w:rFonts w:hint="default" w:ascii="Times New Roman" w:hAnsi="Times New Roman"/>
                <w:bCs/>
                <w:sz w:val="21"/>
                <w:szCs w:val="21"/>
              </w:rPr>
            </w:pPr>
            <w:r>
              <w:rPr>
                <w:rFonts w:ascii="Times New Roman" w:hAnsi="Times New Roman"/>
                <w:bCs/>
                <w:sz w:val="21"/>
                <w:szCs w:val="21"/>
              </w:rPr>
              <w:t>85342.5</w:t>
            </w:r>
          </w:p>
        </w:tc>
        <w:tc>
          <w:tcPr>
            <w:tcW w:w="1460" w:type="dxa"/>
            <w:tcBorders>
              <w:top w:val="nil"/>
              <w:left w:val="single" w:color="auto" w:sz="4" w:space="0"/>
              <w:bottom w:val="nil"/>
              <w:right w:val="nil"/>
            </w:tcBorders>
            <w:vAlign w:val="center"/>
          </w:tcPr>
          <w:p w14:paraId="2507E4D8">
            <w:pPr>
              <w:spacing w:line="440" w:lineRule="exact"/>
              <w:jc w:val="right"/>
              <w:rPr>
                <w:rFonts w:hint="default" w:ascii="Times New Roman" w:hAnsi="Times New Roman"/>
                <w:bCs/>
                <w:sz w:val="21"/>
                <w:szCs w:val="21"/>
              </w:rPr>
            </w:pPr>
            <w:r>
              <w:rPr>
                <w:rFonts w:ascii="Times New Roman" w:hAnsi="Times New Roman"/>
                <w:bCs/>
                <w:sz w:val="21"/>
                <w:szCs w:val="21"/>
              </w:rPr>
              <w:t>9.7</w:t>
            </w:r>
          </w:p>
        </w:tc>
      </w:tr>
      <w:tr w14:paraId="3D64996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3384" w:type="dxa"/>
            <w:tcBorders>
              <w:top w:val="nil"/>
              <w:left w:val="nil"/>
              <w:bottom w:val="nil"/>
              <w:right w:val="single" w:color="auto" w:sz="4" w:space="0"/>
            </w:tcBorders>
            <w:vAlign w:val="center"/>
          </w:tcPr>
          <w:p w14:paraId="69F3B7B8">
            <w:pPr>
              <w:spacing w:line="440" w:lineRule="exact"/>
              <w:ind w:firstLine="735" w:firstLineChars="350"/>
              <w:rPr>
                <w:rFonts w:hint="default" w:ascii="Times New Roman" w:hAnsi="Times New Roman"/>
                <w:sz w:val="21"/>
                <w:szCs w:val="21"/>
              </w:rPr>
            </w:pPr>
            <w:r>
              <w:rPr>
                <w:rFonts w:hint="default" w:ascii="Times New Roman" w:hAnsi="Times New Roman"/>
                <w:sz w:val="21"/>
                <w:szCs w:val="21"/>
              </w:rPr>
              <w:t>钢材</w:t>
            </w:r>
          </w:p>
        </w:tc>
        <w:tc>
          <w:tcPr>
            <w:tcW w:w="1232" w:type="dxa"/>
            <w:tcBorders>
              <w:top w:val="nil"/>
              <w:left w:val="single" w:color="auto" w:sz="4" w:space="0"/>
              <w:bottom w:val="nil"/>
              <w:right w:val="single" w:color="auto" w:sz="4" w:space="0"/>
            </w:tcBorders>
            <w:vAlign w:val="center"/>
          </w:tcPr>
          <w:p w14:paraId="15638321">
            <w:pPr>
              <w:spacing w:line="440" w:lineRule="exact"/>
              <w:jc w:val="center"/>
              <w:rPr>
                <w:rFonts w:hint="default" w:ascii="Times New Roman" w:hAnsi="Times New Roman"/>
                <w:sz w:val="21"/>
                <w:szCs w:val="21"/>
              </w:rPr>
            </w:pPr>
            <w:r>
              <w:rPr>
                <w:rFonts w:hint="default" w:ascii="Times New Roman" w:hAnsi="Times New Roman"/>
                <w:sz w:val="21"/>
                <w:szCs w:val="21"/>
              </w:rPr>
              <w:t>万吨</w:t>
            </w:r>
          </w:p>
        </w:tc>
        <w:tc>
          <w:tcPr>
            <w:tcW w:w="1460" w:type="dxa"/>
            <w:tcBorders>
              <w:top w:val="nil"/>
              <w:left w:val="single" w:color="auto" w:sz="4" w:space="0"/>
              <w:bottom w:val="nil"/>
              <w:right w:val="single" w:color="auto" w:sz="4" w:space="0"/>
            </w:tcBorders>
            <w:vAlign w:val="center"/>
          </w:tcPr>
          <w:p w14:paraId="18057EC5">
            <w:pPr>
              <w:spacing w:line="440" w:lineRule="exact"/>
              <w:jc w:val="right"/>
              <w:rPr>
                <w:rFonts w:hint="default" w:ascii="Times New Roman" w:hAnsi="Times New Roman"/>
                <w:bCs/>
                <w:sz w:val="21"/>
                <w:szCs w:val="21"/>
              </w:rPr>
            </w:pPr>
            <w:r>
              <w:rPr>
                <w:rFonts w:hint="default" w:ascii="Times New Roman" w:hAnsi="Times New Roman"/>
                <w:bCs/>
                <w:sz w:val="21"/>
                <w:szCs w:val="21"/>
              </w:rPr>
              <w:t>132489.2</w:t>
            </w:r>
          </w:p>
        </w:tc>
        <w:tc>
          <w:tcPr>
            <w:tcW w:w="1460" w:type="dxa"/>
            <w:tcBorders>
              <w:top w:val="nil"/>
              <w:left w:val="single" w:color="auto" w:sz="4" w:space="0"/>
              <w:bottom w:val="nil"/>
              <w:right w:val="single" w:color="auto" w:sz="4" w:space="0"/>
            </w:tcBorders>
            <w:vAlign w:val="center"/>
          </w:tcPr>
          <w:p w14:paraId="28D45F1C">
            <w:pPr>
              <w:spacing w:line="440" w:lineRule="exact"/>
              <w:jc w:val="right"/>
              <w:rPr>
                <w:rFonts w:hint="default" w:ascii="Times New Roman" w:hAnsi="Times New Roman"/>
                <w:bCs/>
                <w:sz w:val="21"/>
                <w:szCs w:val="21"/>
              </w:rPr>
            </w:pPr>
            <w:r>
              <w:rPr>
                <w:rFonts w:ascii="Times New Roman" w:hAnsi="Times New Roman"/>
                <w:bCs/>
                <w:sz w:val="21"/>
                <w:szCs w:val="21"/>
              </w:rPr>
              <w:t>133666.8</w:t>
            </w:r>
          </w:p>
        </w:tc>
        <w:tc>
          <w:tcPr>
            <w:tcW w:w="1460" w:type="dxa"/>
            <w:tcBorders>
              <w:top w:val="nil"/>
              <w:left w:val="single" w:color="auto" w:sz="4" w:space="0"/>
              <w:bottom w:val="nil"/>
              <w:right w:val="nil"/>
            </w:tcBorders>
            <w:vAlign w:val="center"/>
          </w:tcPr>
          <w:p w14:paraId="04346964">
            <w:pPr>
              <w:spacing w:line="440" w:lineRule="exact"/>
              <w:jc w:val="right"/>
              <w:rPr>
                <w:rFonts w:hint="default" w:ascii="Times New Roman" w:hAnsi="Times New Roman"/>
                <w:bCs/>
                <w:sz w:val="21"/>
                <w:szCs w:val="21"/>
              </w:rPr>
            </w:pPr>
            <w:r>
              <w:rPr>
                <w:rFonts w:ascii="Times New Roman" w:hAnsi="Times New Roman"/>
                <w:bCs/>
                <w:sz w:val="21"/>
                <w:szCs w:val="21"/>
              </w:rPr>
              <w:t>0.9</w:t>
            </w:r>
          </w:p>
        </w:tc>
      </w:tr>
      <w:tr w14:paraId="5C88D57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3384" w:type="dxa"/>
            <w:tcBorders>
              <w:top w:val="nil"/>
              <w:left w:val="nil"/>
              <w:bottom w:val="single" w:color="auto" w:sz="4" w:space="0"/>
              <w:right w:val="single" w:color="auto" w:sz="4" w:space="0"/>
            </w:tcBorders>
            <w:vAlign w:val="center"/>
          </w:tcPr>
          <w:p w14:paraId="510FF251">
            <w:pPr>
              <w:spacing w:line="440" w:lineRule="exact"/>
              <w:ind w:firstLine="735" w:firstLineChars="350"/>
              <w:rPr>
                <w:rFonts w:hint="default" w:ascii="Times New Roman" w:hAnsi="Times New Roman"/>
                <w:sz w:val="21"/>
                <w:szCs w:val="21"/>
              </w:rPr>
            </w:pPr>
            <w:r>
              <w:rPr>
                <w:rFonts w:hint="default" w:ascii="Times New Roman" w:hAnsi="Times New Roman"/>
                <w:sz w:val="21"/>
                <w:szCs w:val="21"/>
              </w:rPr>
              <w:t>微型计算机设备</w:t>
            </w:r>
          </w:p>
        </w:tc>
        <w:tc>
          <w:tcPr>
            <w:tcW w:w="1232" w:type="dxa"/>
            <w:tcBorders>
              <w:top w:val="nil"/>
              <w:left w:val="single" w:color="auto" w:sz="4" w:space="0"/>
              <w:bottom w:val="single" w:color="auto" w:sz="4" w:space="0"/>
              <w:right w:val="single" w:color="auto" w:sz="4" w:space="0"/>
            </w:tcBorders>
            <w:vAlign w:val="center"/>
          </w:tcPr>
          <w:p w14:paraId="13EDE8AB">
            <w:pPr>
              <w:spacing w:line="440" w:lineRule="exact"/>
              <w:jc w:val="center"/>
              <w:rPr>
                <w:rFonts w:hint="default" w:ascii="Times New Roman" w:hAnsi="Times New Roman"/>
                <w:sz w:val="21"/>
                <w:szCs w:val="21"/>
              </w:rPr>
            </w:pPr>
            <w:r>
              <w:rPr>
                <w:rFonts w:hint="default" w:ascii="Times New Roman" w:hAnsi="Times New Roman"/>
                <w:sz w:val="21"/>
                <w:szCs w:val="21"/>
              </w:rPr>
              <w:t>万台</w:t>
            </w:r>
          </w:p>
        </w:tc>
        <w:tc>
          <w:tcPr>
            <w:tcW w:w="1460" w:type="dxa"/>
            <w:tcBorders>
              <w:top w:val="nil"/>
              <w:left w:val="single" w:color="auto" w:sz="4" w:space="0"/>
              <w:bottom w:val="single" w:color="auto" w:sz="4" w:space="0"/>
              <w:right w:val="single" w:color="auto" w:sz="4" w:space="0"/>
            </w:tcBorders>
            <w:vAlign w:val="center"/>
          </w:tcPr>
          <w:p w14:paraId="78328504">
            <w:pPr>
              <w:spacing w:line="440" w:lineRule="exact"/>
              <w:jc w:val="right"/>
              <w:rPr>
                <w:rFonts w:hint="default" w:ascii="Times New Roman" w:hAnsi="Times New Roman"/>
                <w:bCs/>
                <w:sz w:val="21"/>
                <w:szCs w:val="21"/>
              </w:rPr>
            </w:pPr>
            <w:r>
              <w:rPr>
                <w:rFonts w:hint="default" w:ascii="Times New Roman" w:hAnsi="Times New Roman"/>
                <w:bCs/>
                <w:sz w:val="21"/>
                <w:szCs w:val="21"/>
              </w:rPr>
              <w:t>37800.4</w:t>
            </w:r>
          </w:p>
        </w:tc>
        <w:tc>
          <w:tcPr>
            <w:tcW w:w="1460" w:type="dxa"/>
            <w:tcBorders>
              <w:top w:val="nil"/>
              <w:left w:val="single" w:color="auto" w:sz="4" w:space="0"/>
              <w:bottom w:val="single" w:color="auto" w:sz="4" w:space="0"/>
              <w:right w:val="single" w:color="auto" w:sz="4" w:space="0"/>
            </w:tcBorders>
            <w:vAlign w:val="center"/>
          </w:tcPr>
          <w:p w14:paraId="7339B3F8">
            <w:pPr>
              <w:spacing w:line="440" w:lineRule="exact"/>
              <w:jc w:val="right"/>
              <w:rPr>
                <w:rFonts w:hint="default" w:ascii="Times New Roman" w:hAnsi="Times New Roman"/>
                <w:bCs/>
                <w:sz w:val="21"/>
                <w:szCs w:val="21"/>
              </w:rPr>
            </w:pPr>
            <w:r>
              <w:rPr>
                <w:rFonts w:ascii="Times New Roman" w:hAnsi="Times New Roman"/>
                <w:bCs/>
                <w:sz w:val="21"/>
                <w:szCs w:val="21"/>
              </w:rPr>
              <w:t>46692.0</w:t>
            </w:r>
          </w:p>
        </w:tc>
        <w:tc>
          <w:tcPr>
            <w:tcW w:w="1460" w:type="dxa"/>
            <w:tcBorders>
              <w:top w:val="nil"/>
              <w:left w:val="single" w:color="auto" w:sz="4" w:space="0"/>
              <w:bottom w:val="single" w:color="auto" w:sz="4" w:space="0"/>
              <w:right w:val="nil"/>
            </w:tcBorders>
            <w:vAlign w:val="center"/>
          </w:tcPr>
          <w:p w14:paraId="76E32B9B">
            <w:pPr>
              <w:spacing w:line="440" w:lineRule="exact"/>
              <w:jc w:val="right"/>
              <w:rPr>
                <w:rFonts w:hint="default" w:ascii="Times New Roman" w:hAnsi="Times New Roman"/>
                <w:bCs/>
                <w:sz w:val="21"/>
                <w:szCs w:val="21"/>
              </w:rPr>
            </w:pPr>
            <w:r>
              <w:rPr>
                <w:rFonts w:ascii="Times New Roman" w:hAnsi="Times New Roman"/>
                <w:bCs/>
                <w:sz w:val="21"/>
                <w:szCs w:val="21"/>
              </w:rPr>
              <w:t>23.5</w:t>
            </w:r>
          </w:p>
        </w:tc>
      </w:tr>
    </w:tbl>
    <w:p w14:paraId="5BC890AF">
      <w:pPr>
        <w:spacing w:afterLines="50" w:line="380" w:lineRule="exact"/>
        <w:jc w:val="both"/>
        <w:rPr>
          <w:rFonts w:hint="default" w:ascii="Times New Roman" w:hAnsi="Times New Roman"/>
          <w:sz w:val="28"/>
          <w:szCs w:val="28"/>
        </w:rPr>
      </w:pPr>
      <w:r>
        <w:rPr>
          <w:rFonts w:hint="default" w:ascii="Times New Roman" w:hAnsi="Times New Roman" w:eastAsia="仿宋_GB2312"/>
          <w:sz w:val="30"/>
        </w:rPr>
        <w:br w:type="page"/>
      </w:r>
      <w:r>
        <w:rPr>
          <w:rFonts w:ascii="Times New Roman" w:hAnsi="Times New Roman" w:eastAsia="仿宋_GB2312"/>
          <w:sz w:val="28"/>
          <w:szCs w:val="28"/>
        </w:rPr>
        <w:t>14－</w:t>
      </w:r>
      <w:r>
        <w:rPr>
          <w:rFonts w:hint="default" w:ascii="Times New Roman" w:hAnsi="Times New Roman"/>
          <w:sz w:val="28"/>
          <w:szCs w:val="28"/>
        </w:rPr>
        <w:t>1</w:t>
      </w:r>
      <w:r>
        <w:rPr>
          <w:rFonts w:hint="default" w:ascii="Times New Roman"/>
          <w:sz w:val="28"/>
          <w:szCs w:val="28"/>
        </w:rPr>
        <w:t>续表</w:t>
      </w:r>
    </w:p>
    <w:tbl>
      <w:tblPr>
        <w:tblStyle w:val="14"/>
        <w:tblW w:w="9059" w:type="dxa"/>
        <w:tblInd w:w="108"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53"/>
        <w:gridCol w:w="1168"/>
        <w:gridCol w:w="1355"/>
        <w:gridCol w:w="1355"/>
        <w:gridCol w:w="1528"/>
      </w:tblGrid>
      <w:tr w14:paraId="44A5E18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3653" w:type="dxa"/>
            <w:tcBorders>
              <w:top w:val="single" w:color="auto" w:sz="8" w:space="0"/>
              <w:left w:val="nil"/>
              <w:bottom w:val="single" w:color="auto" w:sz="4" w:space="0"/>
              <w:right w:val="single" w:color="auto" w:sz="4" w:space="0"/>
            </w:tcBorders>
            <w:vAlign w:val="center"/>
          </w:tcPr>
          <w:p w14:paraId="0F4DE53B">
            <w:pPr>
              <w:jc w:val="center"/>
              <w:rPr>
                <w:rFonts w:hint="default" w:ascii="Times New Roman" w:hAnsi="Times New Roman"/>
                <w:sz w:val="21"/>
                <w:szCs w:val="21"/>
              </w:rPr>
            </w:pPr>
            <w:r>
              <w:rPr>
                <w:rFonts w:hint="default" w:ascii="Times New Roman" w:hAnsi="Times New Roman"/>
                <w:sz w:val="21"/>
                <w:szCs w:val="21"/>
              </w:rPr>
              <w:t>指标</w:t>
            </w:r>
          </w:p>
        </w:tc>
        <w:tc>
          <w:tcPr>
            <w:tcW w:w="1168" w:type="dxa"/>
            <w:tcBorders>
              <w:top w:val="single" w:color="auto" w:sz="8" w:space="0"/>
              <w:left w:val="single" w:color="auto" w:sz="4" w:space="0"/>
              <w:bottom w:val="single" w:color="auto" w:sz="4" w:space="0"/>
              <w:right w:val="single" w:color="auto" w:sz="4" w:space="0"/>
            </w:tcBorders>
            <w:vAlign w:val="center"/>
          </w:tcPr>
          <w:p w14:paraId="2DB39FAA">
            <w:pPr>
              <w:spacing w:line="340" w:lineRule="exact"/>
              <w:jc w:val="center"/>
              <w:rPr>
                <w:rFonts w:hint="default" w:ascii="Times New Roman" w:hAnsi="Times New Roman"/>
                <w:sz w:val="21"/>
                <w:szCs w:val="21"/>
              </w:rPr>
            </w:pPr>
            <w:r>
              <w:rPr>
                <w:rFonts w:hint="default" w:ascii="Times New Roman" w:hAnsi="Times New Roman"/>
                <w:sz w:val="21"/>
                <w:szCs w:val="21"/>
              </w:rPr>
              <w:t>单位</w:t>
            </w:r>
          </w:p>
        </w:tc>
        <w:tc>
          <w:tcPr>
            <w:tcW w:w="1355" w:type="dxa"/>
            <w:tcBorders>
              <w:top w:val="single" w:color="auto" w:sz="8" w:space="0"/>
              <w:left w:val="single" w:color="auto" w:sz="4" w:space="0"/>
              <w:bottom w:val="single" w:color="auto" w:sz="4" w:space="0"/>
              <w:right w:val="single" w:color="auto" w:sz="4" w:space="0"/>
            </w:tcBorders>
            <w:vAlign w:val="center"/>
          </w:tcPr>
          <w:p w14:paraId="7695FFB4">
            <w:pPr>
              <w:jc w:val="center"/>
              <w:rPr>
                <w:rFonts w:hint="default" w:ascii="Times New Roman" w:hAnsi="Times New Roman"/>
                <w:sz w:val="21"/>
                <w:szCs w:val="21"/>
              </w:rPr>
            </w:pPr>
            <w:r>
              <w:rPr>
                <w:rFonts w:hint="default" w:ascii="Times New Roman" w:hAnsi="Times New Roman"/>
                <w:sz w:val="21"/>
                <w:szCs w:val="21"/>
              </w:rPr>
              <w:t>20</w:t>
            </w:r>
            <w:r>
              <w:rPr>
                <w:rFonts w:ascii="Times New Roman" w:hAnsi="Times New Roman"/>
                <w:sz w:val="21"/>
                <w:szCs w:val="21"/>
              </w:rPr>
              <w:t>20</w:t>
            </w:r>
            <w:r>
              <w:rPr>
                <w:rFonts w:hint="default" w:ascii="Times New Roman" w:hAnsi="Times New Roman"/>
                <w:sz w:val="21"/>
                <w:szCs w:val="21"/>
              </w:rPr>
              <w:t>年</w:t>
            </w:r>
          </w:p>
        </w:tc>
        <w:tc>
          <w:tcPr>
            <w:tcW w:w="1355" w:type="dxa"/>
            <w:tcBorders>
              <w:top w:val="single" w:color="auto" w:sz="8" w:space="0"/>
              <w:left w:val="single" w:color="auto" w:sz="4" w:space="0"/>
              <w:bottom w:val="single" w:color="auto" w:sz="4" w:space="0"/>
              <w:right w:val="single" w:color="auto" w:sz="4" w:space="0"/>
            </w:tcBorders>
            <w:vAlign w:val="center"/>
          </w:tcPr>
          <w:p w14:paraId="150EBFD3">
            <w:pPr>
              <w:jc w:val="center"/>
              <w:rPr>
                <w:rFonts w:hint="default" w:ascii="Times New Roman" w:hAnsi="Times New Roman"/>
                <w:sz w:val="21"/>
                <w:szCs w:val="21"/>
              </w:rPr>
            </w:pPr>
            <w:r>
              <w:rPr>
                <w:rFonts w:hint="default" w:ascii="Times New Roman" w:hAnsi="Times New Roman"/>
                <w:sz w:val="21"/>
                <w:szCs w:val="21"/>
              </w:rPr>
              <w:t>20</w:t>
            </w:r>
            <w:r>
              <w:rPr>
                <w:rFonts w:ascii="Times New Roman" w:hAnsi="Times New Roman"/>
                <w:sz w:val="21"/>
                <w:szCs w:val="21"/>
              </w:rPr>
              <w:t>2</w:t>
            </w:r>
            <w:r>
              <w:rPr>
                <w:rFonts w:hint="default" w:ascii="Times New Roman" w:hAnsi="Times New Roman"/>
                <w:sz w:val="21"/>
                <w:szCs w:val="21"/>
              </w:rPr>
              <w:t>1年</w:t>
            </w:r>
          </w:p>
        </w:tc>
        <w:tc>
          <w:tcPr>
            <w:tcW w:w="1528" w:type="dxa"/>
            <w:tcBorders>
              <w:top w:val="single" w:color="auto" w:sz="8" w:space="0"/>
              <w:left w:val="single" w:color="auto" w:sz="4" w:space="0"/>
              <w:bottom w:val="single" w:color="auto" w:sz="4" w:space="0"/>
              <w:right w:val="nil"/>
            </w:tcBorders>
            <w:vAlign w:val="center"/>
          </w:tcPr>
          <w:p w14:paraId="036E989A">
            <w:pPr>
              <w:jc w:val="center"/>
              <w:rPr>
                <w:rFonts w:hint="default" w:ascii="Times New Roman" w:hAnsi="Times New Roman"/>
                <w:sz w:val="21"/>
                <w:szCs w:val="21"/>
              </w:rPr>
            </w:pPr>
            <w:r>
              <w:rPr>
                <w:rFonts w:hint="default" w:ascii="Times New Roman" w:hAnsi="Times New Roman"/>
                <w:sz w:val="21"/>
                <w:szCs w:val="21"/>
              </w:rPr>
              <w:t>20</w:t>
            </w:r>
            <w:r>
              <w:rPr>
                <w:rFonts w:ascii="Times New Roman" w:hAnsi="Times New Roman"/>
                <w:sz w:val="21"/>
                <w:szCs w:val="21"/>
              </w:rPr>
              <w:t>2</w:t>
            </w:r>
            <w:r>
              <w:rPr>
                <w:rFonts w:hint="default" w:ascii="Times New Roman" w:hAnsi="Times New Roman"/>
                <w:sz w:val="21"/>
                <w:szCs w:val="21"/>
              </w:rPr>
              <w:t>1年比2020年 (</w:t>
            </w:r>
            <w:r>
              <w:rPr>
                <w:rFonts w:hint="default" w:ascii="Times New Roman" w:hAnsi="Times New Roman"/>
                <w:spacing w:val="-10"/>
                <w:sz w:val="21"/>
                <w:szCs w:val="21"/>
              </w:rPr>
              <w:t>±</w:t>
            </w:r>
            <w:r>
              <w:rPr>
                <w:rFonts w:hint="default" w:ascii="Times New Roman" w:hAnsi="Times New Roman"/>
                <w:sz w:val="21"/>
                <w:szCs w:val="21"/>
              </w:rPr>
              <w:t>%)</w:t>
            </w:r>
          </w:p>
        </w:tc>
      </w:tr>
      <w:tr w14:paraId="50C35E2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3653" w:type="dxa"/>
            <w:tcBorders>
              <w:top w:val="nil"/>
              <w:left w:val="nil"/>
              <w:bottom w:val="nil"/>
              <w:right w:val="single" w:color="auto" w:sz="4" w:space="0"/>
            </w:tcBorders>
            <w:vAlign w:val="center"/>
          </w:tcPr>
          <w:p w14:paraId="50FD99BC">
            <w:pPr>
              <w:spacing w:line="440" w:lineRule="exact"/>
              <w:ind w:firstLine="735" w:firstLineChars="350"/>
              <w:rPr>
                <w:rFonts w:hint="default" w:ascii="Times New Roman" w:hAnsi="Times New Roman"/>
                <w:sz w:val="21"/>
                <w:szCs w:val="21"/>
              </w:rPr>
            </w:pPr>
            <w:r>
              <w:rPr>
                <w:rFonts w:hint="default" w:ascii="Times New Roman" w:hAnsi="Times New Roman"/>
                <w:sz w:val="21"/>
                <w:szCs w:val="21"/>
              </w:rPr>
              <w:t>汽车</w:t>
            </w:r>
          </w:p>
        </w:tc>
        <w:tc>
          <w:tcPr>
            <w:tcW w:w="1168" w:type="dxa"/>
            <w:tcBorders>
              <w:top w:val="nil"/>
              <w:left w:val="single" w:color="auto" w:sz="4" w:space="0"/>
              <w:bottom w:val="nil"/>
              <w:right w:val="single" w:color="auto" w:sz="4" w:space="0"/>
            </w:tcBorders>
            <w:vAlign w:val="center"/>
          </w:tcPr>
          <w:p w14:paraId="19641985">
            <w:pPr>
              <w:spacing w:line="440" w:lineRule="exact"/>
              <w:jc w:val="center"/>
              <w:rPr>
                <w:rFonts w:hint="default" w:ascii="Times New Roman" w:hAnsi="Times New Roman"/>
                <w:sz w:val="21"/>
                <w:szCs w:val="21"/>
              </w:rPr>
            </w:pPr>
            <w:r>
              <w:rPr>
                <w:rFonts w:hint="default" w:ascii="Times New Roman" w:hAnsi="Times New Roman"/>
                <w:sz w:val="21"/>
                <w:szCs w:val="21"/>
              </w:rPr>
              <w:t>万辆</w:t>
            </w:r>
          </w:p>
        </w:tc>
        <w:tc>
          <w:tcPr>
            <w:tcW w:w="1355" w:type="dxa"/>
            <w:tcBorders>
              <w:top w:val="nil"/>
              <w:left w:val="single" w:color="auto" w:sz="4" w:space="0"/>
              <w:bottom w:val="nil"/>
              <w:right w:val="single" w:color="auto" w:sz="4" w:space="0"/>
            </w:tcBorders>
            <w:vAlign w:val="center"/>
          </w:tcPr>
          <w:p w14:paraId="7381AD33">
            <w:pPr>
              <w:spacing w:line="440" w:lineRule="exact"/>
              <w:jc w:val="right"/>
              <w:rPr>
                <w:rFonts w:hint="default" w:ascii="Times New Roman" w:hAnsi="Times New Roman"/>
                <w:sz w:val="21"/>
                <w:szCs w:val="21"/>
              </w:rPr>
            </w:pPr>
            <w:r>
              <w:rPr>
                <w:rFonts w:hint="default" w:ascii="Times New Roman" w:hAnsi="Times New Roman"/>
                <w:sz w:val="21"/>
                <w:szCs w:val="21"/>
              </w:rPr>
              <w:t>2532.5</w:t>
            </w:r>
          </w:p>
        </w:tc>
        <w:tc>
          <w:tcPr>
            <w:tcW w:w="1355" w:type="dxa"/>
            <w:tcBorders>
              <w:top w:val="nil"/>
              <w:left w:val="single" w:color="auto" w:sz="4" w:space="0"/>
              <w:bottom w:val="nil"/>
              <w:right w:val="single" w:color="auto" w:sz="4" w:space="0"/>
            </w:tcBorders>
            <w:vAlign w:val="center"/>
          </w:tcPr>
          <w:p w14:paraId="20186ECF">
            <w:pPr>
              <w:spacing w:line="440" w:lineRule="exact"/>
              <w:jc w:val="right"/>
              <w:rPr>
                <w:rFonts w:hint="default" w:ascii="Times New Roman" w:hAnsi="Times New Roman"/>
                <w:sz w:val="21"/>
                <w:szCs w:val="21"/>
              </w:rPr>
            </w:pPr>
            <w:r>
              <w:rPr>
                <w:rFonts w:ascii="Times New Roman" w:hAnsi="Times New Roman"/>
                <w:sz w:val="21"/>
                <w:szCs w:val="21"/>
              </w:rPr>
              <w:t>2652.8</w:t>
            </w:r>
          </w:p>
        </w:tc>
        <w:tc>
          <w:tcPr>
            <w:tcW w:w="1528" w:type="dxa"/>
            <w:tcBorders>
              <w:top w:val="nil"/>
              <w:left w:val="single" w:color="auto" w:sz="4" w:space="0"/>
              <w:bottom w:val="nil"/>
              <w:right w:val="nil"/>
            </w:tcBorders>
            <w:vAlign w:val="center"/>
          </w:tcPr>
          <w:p w14:paraId="5594FD7C">
            <w:pPr>
              <w:spacing w:line="440" w:lineRule="exact"/>
              <w:jc w:val="right"/>
              <w:rPr>
                <w:rFonts w:hint="default" w:ascii="Times New Roman" w:hAnsi="Times New Roman"/>
                <w:sz w:val="21"/>
                <w:szCs w:val="21"/>
              </w:rPr>
            </w:pPr>
            <w:r>
              <w:rPr>
                <w:rFonts w:ascii="Times New Roman" w:hAnsi="Times New Roman"/>
                <w:sz w:val="21"/>
                <w:szCs w:val="21"/>
              </w:rPr>
              <w:t>4.8</w:t>
            </w:r>
          </w:p>
        </w:tc>
      </w:tr>
      <w:tr w14:paraId="0570D2E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3653" w:type="dxa"/>
            <w:tcBorders>
              <w:top w:val="nil"/>
              <w:left w:val="nil"/>
              <w:bottom w:val="nil"/>
              <w:right w:val="single" w:color="auto" w:sz="4" w:space="0"/>
            </w:tcBorders>
            <w:vAlign w:val="center"/>
          </w:tcPr>
          <w:p w14:paraId="0FA24FF2">
            <w:pPr>
              <w:spacing w:line="400" w:lineRule="exact"/>
              <w:jc w:val="both"/>
              <w:rPr>
                <w:rFonts w:hint="default" w:ascii="Times New Roman" w:hAnsi="Times New Roman"/>
                <w:sz w:val="21"/>
                <w:szCs w:val="21"/>
              </w:rPr>
            </w:pPr>
            <w:r>
              <w:rPr>
                <w:rFonts w:hint="default" w:ascii="Times New Roman" w:hAnsi="Times New Roman"/>
                <w:sz w:val="21"/>
                <w:szCs w:val="21"/>
              </w:rPr>
              <w:t>水泥</w:t>
            </w:r>
          </w:p>
        </w:tc>
        <w:tc>
          <w:tcPr>
            <w:tcW w:w="1168" w:type="dxa"/>
            <w:tcBorders>
              <w:top w:val="nil"/>
              <w:left w:val="single" w:color="auto" w:sz="4" w:space="0"/>
              <w:bottom w:val="nil"/>
              <w:right w:val="single" w:color="auto" w:sz="4" w:space="0"/>
            </w:tcBorders>
            <w:vAlign w:val="center"/>
          </w:tcPr>
          <w:p w14:paraId="7DE5A1ED">
            <w:pPr>
              <w:spacing w:line="400" w:lineRule="exact"/>
              <w:jc w:val="center"/>
              <w:rPr>
                <w:rFonts w:hint="default" w:ascii="Times New Roman" w:hAnsi="Times New Roman"/>
                <w:sz w:val="21"/>
                <w:szCs w:val="21"/>
              </w:rPr>
            </w:pPr>
            <w:r>
              <w:rPr>
                <w:rFonts w:hint="default" w:ascii="Times New Roman" w:hAnsi="Times New Roman"/>
                <w:sz w:val="21"/>
                <w:szCs w:val="21"/>
              </w:rPr>
              <w:t>亿吨</w:t>
            </w:r>
          </w:p>
        </w:tc>
        <w:tc>
          <w:tcPr>
            <w:tcW w:w="1355" w:type="dxa"/>
            <w:tcBorders>
              <w:top w:val="nil"/>
              <w:left w:val="single" w:color="auto" w:sz="4" w:space="0"/>
              <w:bottom w:val="nil"/>
              <w:right w:val="single" w:color="auto" w:sz="4" w:space="0"/>
            </w:tcBorders>
            <w:vAlign w:val="center"/>
          </w:tcPr>
          <w:p w14:paraId="3BF620DF">
            <w:pPr>
              <w:spacing w:line="440" w:lineRule="exact"/>
              <w:jc w:val="right"/>
              <w:rPr>
                <w:rFonts w:hint="default" w:ascii="Times New Roman" w:hAnsi="Times New Roman"/>
                <w:sz w:val="21"/>
                <w:szCs w:val="21"/>
              </w:rPr>
            </w:pPr>
            <w:r>
              <w:rPr>
                <w:rFonts w:hint="default" w:ascii="Times New Roman" w:hAnsi="Times New Roman"/>
                <w:sz w:val="21"/>
                <w:szCs w:val="21"/>
              </w:rPr>
              <w:t>24.0</w:t>
            </w:r>
          </w:p>
        </w:tc>
        <w:tc>
          <w:tcPr>
            <w:tcW w:w="1355" w:type="dxa"/>
            <w:tcBorders>
              <w:top w:val="nil"/>
              <w:left w:val="single" w:color="auto" w:sz="4" w:space="0"/>
              <w:bottom w:val="nil"/>
              <w:right w:val="single" w:color="auto" w:sz="4" w:space="0"/>
            </w:tcBorders>
            <w:vAlign w:val="center"/>
          </w:tcPr>
          <w:p w14:paraId="56795E7C">
            <w:pPr>
              <w:spacing w:line="440" w:lineRule="exact"/>
              <w:jc w:val="right"/>
              <w:rPr>
                <w:rFonts w:hint="default" w:ascii="Times New Roman" w:hAnsi="Times New Roman"/>
                <w:sz w:val="21"/>
                <w:szCs w:val="21"/>
              </w:rPr>
            </w:pPr>
            <w:r>
              <w:rPr>
                <w:rFonts w:ascii="Times New Roman" w:hAnsi="Times New Roman"/>
                <w:sz w:val="21"/>
                <w:szCs w:val="21"/>
              </w:rPr>
              <w:t>23.8</w:t>
            </w:r>
          </w:p>
        </w:tc>
        <w:tc>
          <w:tcPr>
            <w:tcW w:w="1528" w:type="dxa"/>
            <w:tcBorders>
              <w:top w:val="nil"/>
              <w:left w:val="single" w:color="auto" w:sz="4" w:space="0"/>
              <w:bottom w:val="nil"/>
              <w:right w:val="nil"/>
            </w:tcBorders>
            <w:vAlign w:val="center"/>
          </w:tcPr>
          <w:p w14:paraId="69242D11">
            <w:pPr>
              <w:spacing w:line="440" w:lineRule="exact"/>
              <w:jc w:val="right"/>
              <w:rPr>
                <w:rFonts w:hint="default" w:ascii="Times New Roman" w:hAnsi="Times New Roman"/>
                <w:sz w:val="21"/>
                <w:szCs w:val="21"/>
              </w:rPr>
            </w:pPr>
            <w:r>
              <w:rPr>
                <w:rFonts w:ascii="Times New Roman" w:hAnsi="Times New Roman"/>
                <w:sz w:val="21"/>
                <w:szCs w:val="21"/>
              </w:rPr>
              <w:t>-0.4</w:t>
            </w:r>
          </w:p>
        </w:tc>
      </w:tr>
      <w:tr w14:paraId="77EE989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3653" w:type="dxa"/>
            <w:tcBorders>
              <w:top w:val="nil"/>
              <w:left w:val="nil"/>
              <w:bottom w:val="nil"/>
              <w:right w:val="single" w:color="auto" w:sz="4" w:space="0"/>
            </w:tcBorders>
            <w:vAlign w:val="center"/>
          </w:tcPr>
          <w:p w14:paraId="2A8CBFA4">
            <w:pPr>
              <w:spacing w:line="400" w:lineRule="exact"/>
              <w:ind w:firstLine="210" w:firstLineChars="100"/>
              <w:jc w:val="both"/>
              <w:rPr>
                <w:rFonts w:hint="default" w:ascii="Times New Roman" w:hAnsi="Times New Roman"/>
                <w:sz w:val="21"/>
                <w:szCs w:val="21"/>
              </w:rPr>
            </w:pPr>
            <w:r>
              <w:rPr>
                <w:rFonts w:hint="default" w:ascii="Times New Roman" w:hAnsi="Times New Roman"/>
                <w:sz w:val="21"/>
                <w:szCs w:val="21"/>
              </w:rPr>
              <w:t>硫酸</w:t>
            </w:r>
          </w:p>
        </w:tc>
        <w:tc>
          <w:tcPr>
            <w:tcW w:w="1168" w:type="dxa"/>
            <w:tcBorders>
              <w:top w:val="nil"/>
              <w:left w:val="single" w:color="auto" w:sz="4" w:space="0"/>
              <w:bottom w:val="nil"/>
              <w:right w:val="single" w:color="auto" w:sz="4" w:space="0"/>
            </w:tcBorders>
            <w:vAlign w:val="center"/>
          </w:tcPr>
          <w:p w14:paraId="303074C7">
            <w:pPr>
              <w:spacing w:line="400" w:lineRule="exact"/>
              <w:jc w:val="center"/>
              <w:rPr>
                <w:rFonts w:hint="default" w:ascii="Times New Roman" w:hAnsi="Times New Roman"/>
                <w:sz w:val="21"/>
                <w:szCs w:val="21"/>
              </w:rPr>
            </w:pPr>
            <w:r>
              <w:rPr>
                <w:rFonts w:hint="default" w:ascii="Times New Roman" w:hAnsi="Times New Roman"/>
                <w:sz w:val="21"/>
                <w:szCs w:val="21"/>
              </w:rPr>
              <w:t>万吨</w:t>
            </w:r>
          </w:p>
        </w:tc>
        <w:tc>
          <w:tcPr>
            <w:tcW w:w="1355" w:type="dxa"/>
            <w:tcBorders>
              <w:top w:val="nil"/>
              <w:left w:val="single" w:color="auto" w:sz="4" w:space="0"/>
              <w:bottom w:val="nil"/>
              <w:right w:val="single" w:color="auto" w:sz="4" w:space="0"/>
            </w:tcBorders>
            <w:vAlign w:val="center"/>
          </w:tcPr>
          <w:p w14:paraId="72FF17B2">
            <w:pPr>
              <w:spacing w:line="440" w:lineRule="exact"/>
              <w:jc w:val="right"/>
              <w:rPr>
                <w:rFonts w:hint="default" w:ascii="Times New Roman" w:hAnsi="Times New Roman"/>
                <w:sz w:val="21"/>
                <w:szCs w:val="21"/>
              </w:rPr>
            </w:pPr>
            <w:r>
              <w:rPr>
                <w:rFonts w:hint="default" w:ascii="Times New Roman" w:hAnsi="Times New Roman"/>
                <w:sz w:val="21"/>
                <w:szCs w:val="21"/>
              </w:rPr>
              <w:t>9238.2</w:t>
            </w:r>
          </w:p>
        </w:tc>
        <w:tc>
          <w:tcPr>
            <w:tcW w:w="1355" w:type="dxa"/>
            <w:tcBorders>
              <w:top w:val="nil"/>
              <w:left w:val="single" w:color="auto" w:sz="4" w:space="0"/>
              <w:bottom w:val="nil"/>
              <w:right w:val="single" w:color="auto" w:sz="4" w:space="0"/>
            </w:tcBorders>
            <w:vAlign w:val="center"/>
          </w:tcPr>
          <w:p w14:paraId="4ECA85F5">
            <w:pPr>
              <w:spacing w:line="440" w:lineRule="exact"/>
              <w:jc w:val="right"/>
              <w:rPr>
                <w:rFonts w:hint="default" w:ascii="Times New Roman" w:hAnsi="Times New Roman"/>
                <w:sz w:val="21"/>
                <w:szCs w:val="21"/>
              </w:rPr>
            </w:pPr>
            <w:r>
              <w:rPr>
                <w:rFonts w:ascii="Times New Roman" w:hAnsi="Times New Roman"/>
                <w:sz w:val="21"/>
                <w:szCs w:val="21"/>
              </w:rPr>
              <w:t>9382.7</w:t>
            </w:r>
          </w:p>
        </w:tc>
        <w:tc>
          <w:tcPr>
            <w:tcW w:w="1528" w:type="dxa"/>
            <w:tcBorders>
              <w:top w:val="nil"/>
              <w:left w:val="single" w:color="auto" w:sz="4" w:space="0"/>
              <w:bottom w:val="nil"/>
              <w:right w:val="nil"/>
            </w:tcBorders>
            <w:vAlign w:val="center"/>
          </w:tcPr>
          <w:p w14:paraId="21C4A8F0">
            <w:pPr>
              <w:spacing w:line="440" w:lineRule="exact"/>
              <w:jc w:val="right"/>
              <w:rPr>
                <w:rFonts w:hint="default" w:ascii="Times New Roman" w:hAnsi="Times New Roman"/>
                <w:sz w:val="21"/>
                <w:szCs w:val="21"/>
              </w:rPr>
            </w:pPr>
            <w:r>
              <w:rPr>
                <w:rFonts w:ascii="Times New Roman" w:hAnsi="Times New Roman"/>
                <w:sz w:val="21"/>
                <w:szCs w:val="21"/>
              </w:rPr>
              <w:t>1.6</w:t>
            </w:r>
          </w:p>
        </w:tc>
      </w:tr>
      <w:tr w14:paraId="73E3F4D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3653" w:type="dxa"/>
            <w:tcBorders>
              <w:top w:val="nil"/>
              <w:left w:val="nil"/>
              <w:bottom w:val="nil"/>
              <w:right w:val="single" w:color="auto" w:sz="4" w:space="0"/>
            </w:tcBorders>
            <w:vAlign w:val="center"/>
          </w:tcPr>
          <w:p w14:paraId="2C992985">
            <w:pPr>
              <w:spacing w:line="400" w:lineRule="exact"/>
              <w:ind w:firstLine="210" w:firstLineChars="100"/>
              <w:jc w:val="both"/>
              <w:rPr>
                <w:rFonts w:hint="default" w:ascii="Times New Roman" w:hAnsi="Times New Roman"/>
                <w:sz w:val="21"/>
                <w:szCs w:val="21"/>
              </w:rPr>
            </w:pPr>
            <w:r>
              <w:rPr>
                <w:rFonts w:hint="default" w:ascii="Times New Roman" w:hAnsi="Times New Roman"/>
                <w:sz w:val="21"/>
                <w:szCs w:val="21"/>
              </w:rPr>
              <w:t>工业生产者出厂价格指数</w:t>
            </w:r>
          </w:p>
        </w:tc>
        <w:tc>
          <w:tcPr>
            <w:tcW w:w="1168" w:type="dxa"/>
            <w:tcBorders>
              <w:top w:val="nil"/>
              <w:left w:val="single" w:color="auto" w:sz="4" w:space="0"/>
              <w:bottom w:val="nil"/>
              <w:right w:val="single" w:color="auto" w:sz="4" w:space="0"/>
            </w:tcBorders>
            <w:vAlign w:val="center"/>
          </w:tcPr>
          <w:p w14:paraId="742A5516">
            <w:pPr>
              <w:spacing w:line="400" w:lineRule="exact"/>
              <w:jc w:val="center"/>
              <w:rPr>
                <w:rFonts w:hint="default" w:ascii="Times New Roman" w:hAnsi="Times New Roman"/>
                <w:sz w:val="21"/>
                <w:szCs w:val="21"/>
              </w:rPr>
            </w:pPr>
            <w:r>
              <w:rPr>
                <w:rFonts w:hint="default" w:ascii="Times New Roman" w:hAnsi="Times New Roman"/>
                <w:sz w:val="21"/>
                <w:szCs w:val="21"/>
              </w:rPr>
              <w:t>上年=100</w:t>
            </w:r>
          </w:p>
        </w:tc>
        <w:tc>
          <w:tcPr>
            <w:tcW w:w="1355" w:type="dxa"/>
            <w:tcBorders>
              <w:top w:val="nil"/>
              <w:left w:val="single" w:color="auto" w:sz="4" w:space="0"/>
              <w:bottom w:val="nil"/>
              <w:right w:val="single" w:color="auto" w:sz="4" w:space="0"/>
            </w:tcBorders>
            <w:vAlign w:val="center"/>
          </w:tcPr>
          <w:p w14:paraId="038DD7B9">
            <w:pPr>
              <w:spacing w:line="440" w:lineRule="exact"/>
              <w:jc w:val="right"/>
              <w:rPr>
                <w:rFonts w:hint="default" w:ascii="Times New Roman" w:hAnsi="Times New Roman"/>
                <w:sz w:val="21"/>
                <w:szCs w:val="21"/>
              </w:rPr>
            </w:pPr>
            <w:r>
              <w:rPr>
                <w:rFonts w:ascii="Times New Roman" w:hAnsi="Times New Roman"/>
                <w:sz w:val="21"/>
                <w:szCs w:val="21"/>
              </w:rPr>
              <w:t>98.7</w:t>
            </w:r>
          </w:p>
        </w:tc>
        <w:tc>
          <w:tcPr>
            <w:tcW w:w="1355" w:type="dxa"/>
            <w:tcBorders>
              <w:top w:val="nil"/>
              <w:left w:val="single" w:color="auto" w:sz="4" w:space="0"/>
              <w:bottom w:val="nil"/>
              <w:right w:val="single" w:color="auto" w:sz="4" w:space="0"/>
            </w:tcBorders>
            <w:vAlign w:val="center"/>
          </w:tcPr>
          <w:p w14:paraId="248B0430">
            <w:pPr>
              <w:spacing w:line="440" w:lineRule="exact"/>
              <w:jc w:val="right"/>
              <w:rPr>
                <w:rFonts w:hint="default" w:ascii="Times New Roman" w:hAnsi="Times New Roman"/>
                <w:sz w:val="21"/>
                <w:szCs w:val="21"/>
              </w:rPr>
            </w:pPr>
            <w:r>
              <w:rPr>
                <w:rFonts w:ascii="Times New Roman" w:hAnsi="Times New Roman"/>
                <w:sz w:val="21"/>
                <w:szCs w:val="21"/>
              </w:rPr>
              <w:t>108.1</w:t>
            </w:r>
          </w:p>
        </w:tc>
        <w:tc>
          <w:tcPr>
            <w:tcW w:w="1528" w:type="dxa"/>
            <w:tcBorders>
              <w:top w:val="nil"/>
              <w:left w:val="single" w:color="auto" w:sz="4" w:space="0"/>
              <w:bottom w:val="nil"/>
              <w:right w:val="nil"/>
            </w:tcBorders>
            <w:vAlign w:val="center"/>
          </w:tcPr>
          <w:p w14:paraId="453CAEFF">
            <w:pPr>
              <w:spacing w:line="440" w:lineRule="exact"/>
              <w:jc w:val="right"/>
              <w:rPr>
                <w:rFonts w:hint="default" w:ascii="Times New Roman" w:hAnsi="Times New Roman"/>
                <w:sz w:val="21"/>
                <w:szCs w:val="21"/>
              </w:rPr>
            </w:pPr>
            <w:r>
              <w:rPr>
                <w:rFonts w:hint="default" w:ascii="Times New Roman" w:hAnsi="Times New Roman"/>
                <w:sz w:val="21"/>
                <w:szCs w:val="21"/>
              </w:rPr>
              <w:t xml:space="preserve">9.5 </w:t>
            </w:r>
          </w:p>
        </w:tc>
      </w:tr>
      <w:tr w14:paraId="3940607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3653" w:type="dxa"/>
            <w:tcBorders>
              <w:top w:val="nil"/>
              <w:left w:val="nil"/>
              <w:bottom w:val="nil"/>
              <w:right w:val="single" w:color="auto" w:sz="4" w:space="0"/>
            </w:tcBorders>
            <w:vAlign w:val="center"/>
          </w:tcPr>
          <w:p w14:paraId="16F95CA4">
            <w:pPr>
              <w:spacing w:line="400" w:lineRule="exact"/>
              <w:ind w:firstLine="735" w:firstLineChars="350"/>
              <w:jc w:val="both"/>
              <w:rPr>
                <w:rFonts w:hint="default" w:ascii="Times New Roman" w:hAnsi="Times New Roman"/>
                <w:sz w:val="21"/>
                <w:szCs w:val="21"/>
              </w:rPr>
            </w:pPr>
            <w:r>
              <w:rPr>
                <w:rFonts w:hint="default" w:ascii="Times New Roman" w:hAnsi="Times New Roman"/>
                <w:sz w:val="21"/>
                <w:szCs w:val="21"/>
              </w:rPr>
              <w:t>工业生产者购进价格指数</w:t>
            </w:r>
          </w:p>
        </w:tc>
        <w:tc>
          <w:tcPr>
            <w:tcW w:w="1168" w:type="dxa"/>
            <w:tcBorders>
              <w:top w:val="nil"/>
              <w:left w:val="single" w:color="auto" w:sz="4" w:space="0"/>
              <w:bottom w:val="nil"/>
              <w:right w:val="single" w:color="auto" w:sz="4" w:space="0"/>
            </w:tcBorders>
            <w:vAlign w:val="center"/>
          </w:tcPr>
          <w:p w14:paraId="0E077FED">
            <w:pPr>
              <w:spacing w:line="400" w:lineRule="exact"/>
              <w:jc w:val="center"/>
              <w:rPr>
                <w:rFonts w:hint="default" w:ascii="Times New Roman" w:hAnsi="Times New Roman"/>
                <w:sz w:val="21"/>
                <w:szCs w:val="21"/>
              </w:rPr>
            </w:pPr>
            <w:r>
              <w:rPr>
                <w:rFonts w:hint="default" w:ascii="Times New Roman" w:hAnsi="Times New Roman"/>
                <w:sz w:val="21"/>
                <w:szCs w:val="21"/>
              </w:rPr>
              <w:t>上年=100</w:t>
            </w:r>
          </w:p>
        </w:tc>
        <w:tc>
          <w:tcPr>
            <w:tcW w:w="1355" w:type="dxa"/>
            <w:tcBorders>
              <w:top w:val="nil"/>
              <w:left w:val="single" w:color="auto" w:sz="4" w:space="0"/>
              <w:bottom w:val="nil"/>
              <w:right w:val="single" w:color="auto" w:sz="4" w:space="0"/>
            </w:tcBorders>
            <w:vAlign w:val="center"/>
          </w:tcPr>
          <w:p w14:paraId="4D486087">
            <w:pPr>
              <w:spacing w:line="440" w:lineRule="exact"/>
              <w:jc w:val="right"/>
              <w:rPr>
                <w:rFonts w:hint="default" w:ascii="Times New Roman" w:hAnsi="Times New Roman"/>
                <w:sz w:val="21"/>
                <w:szCs w:val="21"/>
              </w:rPr>
            </w:pPr>
            <w:r>
              <w:rPr>
                <w:rFonts w:ascii="Times New Roman" w:hAnsi="Times New Roman"/>
                <w:sz w:val="21"/>
                <w:szCs w:val="21"/>
              </w:rPr>
              <w:t>101.1</w:t>
            </w:r>
          </w:p>
        </w:tc>
        <w:tc>
          <w:tcPr>
            <w:tcW w:w="1355" w:type="dxa"/>
            <w:tcBorders>
              <w:top w:val="nil"/>
              <w:left w:val="single" w:color="auto" w:sz="4" w:space="0"/>
              <w:bottom w:val="nil"/>
              <w:right w:val="single" w:color="auto" w:sz="4" w:space="0"/>
            </w:tcBorders>
            <w:vAlign w:val="center"/>
          </w:tcPr>
          <w:p w14:paraId="77A3D9BC">
            <w:pPr>
              <w:spacing w:line="440" w:lineRule="exact"/>
              <w:jc w:val="right"/>
              <w:rPr>
                <w:rFonts w:hint="default" w:ascii="Times New Roman" w:hAnsi="Times New Roman"/>
                <w:sz w:val="21"/>
                <w:szCs w:val="21"/>
              </w:rPr>
            </w:pPr>
            <w:r>
              <w:rPr>
                <w:rFonts w:ascii="Times New Roman" w:hAnsi="Times New Roman"/>
                <w:sz w:val="21"/>
                <w:szCs w:val="21"/>
              </w:rPr>
              <w:t>111.0</w:t>
            </w:r>
          </w:p>
        </w:tc>
        <w:tc>
          <w:tcPr>
            <w:tcW w:w="1528" w:type="dxa"/>
            <w:tcBorders>
              <w:top w:val="nil"/>
              <w:left w:val="single" w:color="auto" w:sz="4" w:space="0"/>
              <w:bottom w:val="nil"/>
              <w:right w:val="nil"/>
            </w:tcBorders>
            <w:vAlign w:val="center"/>
          </w:tcPr>
          <w:p w14:paraId="3C381E63">
            <w:pPr>
              <w:spacing w:line="440" w:lineRule="exact"/>
              <w:jc w:val="right"/>
              <w:rPr>
                <w:rFonts w:hint="default" w:ascii="Times New Roman" w:hAnsi="Times New Roman"/>
                <w:sz w:val="21"/>
                <w:szCs w:val="21"/>
              </w:rPr>
            </w:pPr>
            <w:r>
              <w:rPr>
                <w:rFonts w:hint="default" w:ascii="Times New Roman" w:hAnsi="Times New Roman"/>
                <w:sz w:val="21"/>
                <w:szCs w:val="21"/>
              </w:rPr>
              <w:t xml:space="preserve">9.8 </w:t>
            </w:r>
          </w:p>
        </w:tc>
      </w:tr>
      <w:tr w14:paraId="71AC055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3653" w:type="dxa"/>
            <w:tcBorders>
              <w:top w:val="nil"/>
              <w:left w:val="nil"/>
              <w:bottom w:val="nil"/>
              <w:right w:val="single" w:color="auto" w:sz="4" w:space="0"/>
            </w:tcBorders>
            <w:vAlign w:val="center"/>
          </w:tcPr>
          <w:p w14:paraId="62CBEF59">
            <w:pPr>
              <w:spacing w:line="400" w:lineRule="exact"/>
              <w:jc w:val="both"/>
              <w:rPr>
                <w:rFonts w:hint="default" w:ascii="Times New Roman" w:hAnsi="Times New Roman"/>
                <w:bCs/>
                <w:sz w:val="21"/>
                <w:szCs w:val="21"/>
              </w:rPr>
            </w:pPr>
            <w:r>
              <w:rPr>
                <w:rFonts w:hint="default" w:ascii="Times New Roman" w:hAnsi="Times New Roman"/>
                <w:bCs/>
                <w:sz w:val="21"/>
                <w:szCs w:val="21"/>
              </w:rPr>
              <w:t>五、固定资产投资</w:t>
            </w:r>
            <w:r>
              <w:rPr>
                <w:rFonts w:ascii="Times New Roman" w:hAnsi="Times New Roman"/>
                <w:bCs/>
                <w:sz w:val="21"/>
                <w:szCs w:val="21"/>
              </w:rPr>
              <w:t>不含农户）</w:t>
            </w:r>
          </w:p>
        </w:tc>
        <w:tc>
          <w:tcPr>
            <w:tcW w:w="1168" w:type="dxa"/>
            <w:tcBorders>
              <w:top w:val="nil"/>
              <w:left w:val="single" w:color="auto" w:sz="4" w:space="0"/>
              <w:bottom w:val="nil"/>
              <w:right w:val="single" w:color="auto" w:sz="4" w:space="0"/>
            </w:tcBorders>
            <w:vAlign w:val="center"/>
          </w:tcPr>
          <w:p w14:paraId="2954CF88">
            <w:pPr>
              <w:spacing w:line="400" w:lineRule="exact"/>
              <w:jc w:val="center"/>
              <w:rPr>
                <w:rFonts w:hint="default" w:ascii="Times New Roman" w:hAnsi="Times New Roman"/>
                <w:bCs/>
                <w:sz w:val="21"/>
                <w:szCs w:val="21"/>
              </w:rPr>
            </w:pPr>
            <w:r>
              <w:rPr>
                <w:rFonts w:hint="default" w:ascii="Times New Roman" w:hAnsi="Times New Roman"/>
                <w:bCs/>
                <w:sz w:val="21"/>
                <w:szCs w:val="21"/>
              </w:rPr>
              <w:t>亿元</w:t>
            </w:r>
          </w:p>
        </w:tc>
        <w:tc>
          <w:tcPr>
            <w:tcW w:w="1355" w:type="dxa"/>
            <w:tcBorders>
              <w:top w:val="nil"/>
              <w:left w:val="single" w:color="auto" w:sz="4" w:space="0"/>
              <w:bottom w:val="nil"/>
              <w:right w:val="single" w:color="auto" w:sz="4" w:space="0"/>
            </w:tcBorders>
            <w:vAlign w:val="center"/>
          </w:tcPr>
          <w:p w14:paraId="51943B61">
            <w:pPr>
              <w:spacing w:line="440" w:lineRule="exact"/>
              <w:jc w:val="right"/>
              <w:rPr>
                <w:rFonts w:hint="default" w:ascii="Times New Roman" w:hAnsi="Times New Roman"/>
                <w:sz w:val="21"/>
                <w:szCs w:val="21"/>
              </w:rPr>
            </w:pPr>
            <w:r>
              <w:rPr>
                <w:rFonts w:hint="default" w:ascii="Times New Roman" w:hAnsi="Times New Roman"/>
                <w:sz w:val="21"/>
                <w:szCs w:val="21"/>
              </w:rPr>
              <w:t>518907</w:t>
            </w:r>
          </w:p>
        </w:tc>
        <w:tc>
          <w:tcPr>
            <w:tcW w:w="1355" w:type="dxa"/>
            <w:tcBorders>
              <w:top w:val="nil"/>
              <w:left w:val="single" w:color="auto" w:sz="4" w:space="0"/>
              <w:bottom w:val="nil"/>
              <w:right w:val="single" w:color="auto" w:sz="4" w:space="0"/>
            </w:tcBorders>
            <w:vAlign w:val="center"/>
          </w:tcPr>
          <w:p w14:paraId="77D6D302">
            <w:pPr>
              <w:jc w:val="right"/>
              <w:rPr>
                <w:rFonts w:hint="default" w:ascii="Times New Roman" w:hAnsi="Times New Roman"/>
                <w:sz w:val="21"/>
                <w:szCs w:val="21"/>
              </w:rPr>
            </w:pPr>
            <w:r>
              <w:rPr>
                <w:rFonts w:hint="default" w:ascii="Times New Roman" w:hAnsi="Times New Roman"/>
                <w:sz w:val="21"/>
                <w:szCs w:val="21"/>
              </w:rPr>
              <w:t>544547</w:t>
            </w:r>
          </w:p>
        </w:tc>
        <w:tc>
          <w:tcPr>
            <w:tcW w:w="1528" w:type="dxa"/>
            <w:tcBorders>
              <w:top w:val="nil"/>
              <w:left w:val="single" w:color="auto" w:sz="4" w:space="0"/>
              <w:bottom w:val="nil"/>
              <w:right w:val="nil"/>
            </w:tcBorders>
            <w:vAlign w:val="center"/>
          </w:tcPr>
          <w:p w14:paraId="3BAAC118">
            <w:pPr>
              <w:jc w:val="right"/>
              <w:rPr>
                <w:rFonts w:hint="default" w:ascii="Times New Roman" w:hAnsi="Times New Roman"/>
                <w:sz w:val="21"/>
                <w:szCs w:val="21"/>
              </w:rPr>
            </w:pPr>
            <w:r>
              <w:rPr>
                <w:rFonts w:hint="default" w:ascii="Times New Roman" w:hAnsi="Times New Roman"/>
                <w:sz w:val="21"/>
                <w:szCs w:val="21"/>
              </w:rPr>
              <w:t>4.9</w:t>
            </w:r>
          </w:p>
        </w:tc>
      </w:tr>
      <w:tr w14:paraId="32B30AE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3653" w:type="dxa"/>
            <w:tcBorders>
              <w:top w:val="nil"/>
              <w:left w:val="nil"/>
              <w:bottom w:val="nil"/>
              <w:right w:val="single" w:color="auto" w:sz="4" w:space="0"/>
            </w:tcBorders>
            <w:vAlign w:val="center"/>
          </w:tcPr>
          <w:p w14:paraId="0F4EA903">
            <w:pPr>
              <w:spacing w:line="400" w:lineRule="exact"/>
              <w:jc w:val="both"/>
              <w:rPr>
                <w:rFonts w:hint="default" w:ascii="Times New Roman" w:hAnsi="Times New Roman"/>
                <w:sz w:val="21"/>
                <w:szCs w:val="21"/>
              </w:rPr>
            </w:pPr>
            <w:r>
              <w:rPr>
                <w:rFonts w:hint="default" w:ascii="Times New Roman" w:hAnsi="Times New Roman"/>
                <w:sz w:val="21"/>
                <w:szCs w:val="21"/>
              </w:rPr>
              <w:t>　</w:t>
            </w:r>
            <w:r>
              <w:rPr>
                <w:rFonts w:hint="default" w:ascii="Times New Roman" w:hAnsi="Times New Roman"/>
                <w:sz w:val="21"/>
              </w:rPr>
              <w:t xml:space="preserve"># </w:t>
            </w:r>
            <w:r>
              <w:rPr>
                <w:rFonts w:hint="default" w:ascii="Times New Roman" w:hAnsi="Times New Roman"/>
                <w:sz w:val="21"/>
                <w:szCs w:val="21"/>
              </w:rPr>
              <w:t>房地产开发</w:t>
            </w:r>
          </w:p>
        </w:tc>
        <w:tc>
          <w:tcPr>
            <w:tcW w:w="1168" w:type="dxa"/>
            <w:tcBorders>
              <w:top w:val="nil"/>
              <w:left w:val="single" w:color="auto" w:sz="4" w:space="0"/>
              <w:bottom w:val="nil"/>
              <w:right w:val="single" w:color="auto" w:sz="4" w:space="0"/>
            </w:tcBorders>
            <w:vAlign w:val="center"/>
          </w:tcPr>
          <w:p w14:paraId="75E3A917">
            <w:pPr>
              <w:spacing w:line="400" w:lineRule="exact"/>
              <w:jc w:val="center"/>
              <w:rPr>
                <w:rFonts w:hint="default" w:ascii="Times New Roman" w:hAnsi="Times New Roman"/>
                <w:sz w:val="21"/>
                <w:szCs w:val="21"/>
              </w:rPr>
            </w:pPr>
            <w:r>
              <w:rPr>
                <w:rFonts w:hint="default" w:ascii="Times New Roman" w:hAnsi="Times New Roman"/>
                <w:sz w:val="21"/>
                <w:szCs w:val="21"/>
              </w:rPr>
              <w:t>亿元</w:t>
            </w:r>
          </w:p>
        </w:tc>
        <w:tc>
          <w:tcPr>
            <w:tcW w:w="1355" w:type="dxa"/>
            <w:tcBorders>
              <w:top w:val="nil"/>
              <w:left w:val="single" w:color="auto" w:sz="4" w:space="0"/>
              <w:bottom w:val="nil"/>
              <w:right w:val="single" w:color="auto" w:sz="4" w:space="0"/>
            </w:tcBorders>
            <w:vAlign w:val="center"/>
          </w:tcPr>
          <w:p w14:paraId="38B73CBA">
            <w:pPr>
              <w:spacing w:line="440" w:lineRule="exact"/>
              <w:jc w:val="right"/>
              <w:rPr>
                <w:rFonts w:hint="default" w:ascii="Times New Roman" w:hAnsi="Times New Roman"/>
                <w:sz w:val="21"/>
                <w:szCs w:val="21"/>
              </w:rPr>
            </w:pPr>
            <w:r>
              <w:rPr>
                <w:rFonts w:hint="default" w:ascii="Times New Roman" w:hAnsi="Times New Roman"/>
                <w:sz w:val="21"/>
                <w:szCs w:val="21"/>
              </w:rPr>
              <w:t>141443</w:t>
            </w:r>
          </w:p>
        </w:tc>
        <w:tc>
          <w:tcPr>
            <w:tcW w:w="1355" w:type="dxa"/>
            <w:tcBorders>
              <w:top w:val="nil"/>
              <w:left w:val="single" w:color="auto" w:sz="4" w:space="0"/>
              <w:bottom w:val="nil"/>
              <w:right w:val="single" w:color="auto" w:sz="4" w:space="0"/>
            </w:tcBorders>
            <w:vAlign w:val="center"/>
          </w:tcPr>
          <w:p w14:paraId="2B67AEE8">
            <w:pPr>
              <w:spacing w:line="440" w:lineRule="exact"/>
              <w:jc w:val="right"/>
              <w:rPr>
                <w:rFonts w:hint="default" w:ascii="Times New Roman" w:hAnsi="Times New Roman"/>
                <w:sz w:val="21"/>
                <w:szCs w:val="21"/>
              </w:rPr>
            </w:pPr>
            <w:r>
              <w:rPr>
                <w:rFonts w:ascii="Times New Roman" w:hAnsi="Times New Roman"/>
                <w:sz w:val="21"/>
                <w:szCs w:val="21"/>
              </w:rPr>
              <w:t>147602</w:t>
            </w:r>
          </w:p>
        </w:tc>
        <w:tc>
          <w:tcPr>
            <w:tcW w:w="1528" w:type="dxa"/>
            <w:tcBorders>
              <w:top w:val="nil"/>
              <w:left w:val="single" w:color="auto" w:sz="4" w:space="0"/>
              <w:bottom w:val="nil"/>
              <w:right w:val="nil"/>
            </w:tcBorders>
            <w:vAlign w:val="center"/>
          </w:tcPr>
          <w:p w14:paraId="799BB87D">
            <w:pPr>
              <w:spacing w:line="440" w:lineRule="exact"/>
              <w:jc w:val="right"/>
              <w:rPr>
                <w:rFonts w:hint="default" w:ascii="Times New Roman" w:hAnsi="Times New Roman"/>
                <w:sz w:val="21"/>
                <w:szCs w:val="21"/>
              </w:rPr>
            </w:pPr>
            <w:r>
              <w:rPr>
                <w:rFonts w:hint="default" w:ascii="Times New Roman" w:hAnsi="Times New Roman"/>
                <w:sz w:val="21"/>
                <w:szCs w:val="21"/>
              </w:rPr>
              <w:t>4.4</w:t>
            </w:r>
          </w:p>
        </w:tc>
      </w:tr>
      <w:tr w14:paraId="5FC2317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3653" w:type="dxa"/>
            <w:tcBorders>
              <w:top w:val="nil"/>
              <w:left w:val="nil"/>
              <w:bottom w:val="nil"/>
              <w:right w:val="single" w:color="auto" w:sz="4" w:space="0"/>
            </w:tcBorders>
            <w:vAlign w:val="center"/>
          </w:tcPr>
          <w:p w14:paraId="2C3B4B16">
            <w:pPr>
              <w:spacing w:line="400" w:lineRule="exact"/>
              <w:jc w:val="both"/>
              <w:rPr>
                <w:rFonts w:hint="default" w:ascii="Times New Roman" w:hAnsi="Times New Roman"/>
                <w:bCs/>
                <w:sz w:val="21"/>
                <w:szCs w:val="21"/>
              </w:rPr>
            </w:pPr>
            <w:r>
              <w:rPr>
                <w:rFonts w:hint="default" w:ascii="Times New Roman" w:hAnsi="Times New Roman"/>
                <w:bCs/>
                <w:sz w:val="21"/>
                <w:szCs w:val="21"/>
              </w:rPr>
              <w:t>六、社会消费品零售总额</w:t>
            </w:r>
          </w:p>
        </w:tc>
        <w:tc>
          <w:tcPr>
            <w:tcW w:w="1168" w:type="dxa"/>
            <w:tcBorders>
              <w:top w:val="nil"/>
              <w:left w:val="single" w:color="auto" w:sz="4" w:space="0"/>
              <w:bottom w:val="nil"/>
              <w:right w:val="single" w:color="auto" w:sz="4" w:space="0"/>
            </w:tcBorders>
            <w:vAlign w:val="center"/>
          </w:tcPr>
          <w:p w14:paraId="52ED0294">
            <w:pPr>
              <w:spacing w:line="400" w:lineRule="exact"/>
              <w:jc w:val="center"/>
              <w:rPr>
                <w:rFonts w:hint="default" w:ascii="Times New Roman" w:hAnsi="Times New Roman"/>
                <w:bCs/>
                <w:sz w:val="21"/>
                <w:szCs w:val="21"/>
              </w:rPr>
            </w:pPr>
            <w:r>
              <w:rPr>
                <w:rFonts w:hint="default" w:ascii="Times New Roman" w:hAnsi="Times New Roman"/>
                <w:bCs/>
                <w:sz w:val="21"/>
                <w:szCs w:val="21"/>
              </w:rPr>
              <w:t>亿元</w:t>
            </w:r>
          </w:p>
        </w:tc>
        <w:tc>
          <w:tcPr>
            <w:tcW w:w="1355" w:type="dxa"/>
            <w:tcBorders>
              <w:top w:val="nil"/>
              <w:left w:val="single" w:color="auto" w:sz="4" w:space="0"/>
              <w:bottom w:val="nil"/>
              <w:right w:val="single" w:color="auto" w:sz="4" w:space="0"/>
            </w:tcBorders>
            <w:vAlign w:val="center"/>
          </w:tcPr>
          <w:p w14:paraId="63AD003F">
            <w:pPr>
              <w:spacing w:line="440" w:lineRule="exact"/>
              <w:jc w:val="right"/>
              <w:rPr>
                <w:rFonts w:hint="default" w:ascii="Times New Roman" w:hAnsi="Times New Roman"/>
                <w:sz w:val="21"/>
                <w:szCs w:val="21"/>
              </w:rPr>
            </w:pPr>
            <w:r>
              <w:rPr>
                <w:rFonts w:hint="default" w:ascii="Times New Roman" w:hAnsi="Times New Roman"/>
                <w:sz w:val="21"/>
                <w:szCs w:val="21"/>
              </w:rPr>
              <w:t>391981</w:t>
            </w:r>
          </w:p>
        </w:tc>
        <w:tc>
          <w:tcPr>
            <w:tcW w:w="1355" w:type="dxa"/>
            <w:tcBorders>
              <w:top w:val="nil"/>
              <w:left w:val="single" w:color="auto" w:sz="4" w:space="0"/>
              <w:bottom w:val="nil"/>
              <w:right w:val="single" w:color="auto" w:sz="4" w:space="0"/>
            </w:tcBorders>
            <w:vAlign w:val="center"/>
          </w:tcPr>
          <w:p w14:paraId="737F857B">
            <w:pPr>
              <w:spacing w:line="440" w:lineRule="exact"/>
              <w:jc w:val="right"/>
              <w:rPr>
                <w:rFonts w:hint="default" w:ascii="Times New Roman" w:hAnsi="Times New Roman"/>
                <w:sz w:val="21"/>
                <w:szCs w:val="21"/>
              </w:rPr>
            </w:pPr>
            <w:r>
              <w:rPr>
                <w:rFonts w:ascii="Times New Roman" w:hAnsi="Times New Roman"/>
                <w:sz w:val="21"/>
                <w:szCs w:val="21"/>
              </w:rPr>
              <w:t>440823</w:t>
            </w:r>
          </w:p>
        </w:tc>
        <w:tc>
          <w:tcPr>
            <w:tcW w:w="1528" w:type="dxa"/>
            <w:tcBorders>
              <w:top w:val="nil"/>
              <w:left w:val="single" w:color="auto" w:sz="4" w:space="0"/>
              <w:bottom w:val="nil"/>
              <w:right w:val="nil"/>
            </w:tcBorders>
            <w:vAlign w:val="center"/>
          </w:tcPr>
          <w:p w14:paraId="107B42C7">
            <w:pPr>
              <w:spacing w:line="440" w:lineRule="exact"/>
              <w:jc w:val="right"/>
              <w:rPr>
                <w:rFonts w:hint="default" w:ascii="Times New Roman" w:hAnsi="Times New Roman"/>
                <w:sz w:val="21"/>
                <w:szCs w:val="21"/>
              </w:rPr>
            </w:pPr>
            <w:r>
              <w:rPr>
                <w:rFonts w:ascii="Times New Roman" w:hAnsi="Times New Roman"/>
                <w:sz w:val="21"/>
                <w:szCs w:val="21"/>
              </w:rPr>
              <w:t>12.5</w:t>
            </w:r>
          </w:p>
        </w:tc>
      </w:tr>
      <w:tr w14:paraId="4E6C988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3653" w:type="dxa"/>
            <w:tcBorders>
              <w:top w:val="nil"/>
              <w:left w:val="nil"/>
              <w:bottom w:val="nil"/>
              <w:right w:val="single" w:color="auto" w:sz="4" w:space="0"/>
            </w:tcBorders>
            <w:vAlign w:val="center"/>
          </w:tcPr>
          <w:p w14:paraId="0EA9C443">
            <w:pPr>
              <w:spacing w:line="400" w:lineRule="exact"/>
              <w:ind w:firstLine="630" w:firstLineChars="300"/>
              <w:jc w:val="both"/>
              <w:rPr>
                <w:rFonts w:hint="default" w:ascii="Times New Roman" w:hAnsi="Times New Roman"/>
                <w:sz w:val="21"/>
                <w:szCs w:val="21"/>
              </w:rPr>
            </w:pPr>
            <w:r>
              <w:rPr>
                <w:rFonts w:hint="default" w:ascii="Times New Roman" w:hAnsi="Times New Roman"/>
                <w:sz w:val="21"/>
                <w:szCs w:val="21"/>
              </w:rPr>
              <w:t>城镇</w:t>
            </w:r>
          </w:p>
        </w:tc>
        <w:tc>
          <w:tcPr>
            <w:tcW w:w="1168" w:type="dxa"/>
            <w:tcBorders>
              <w:top w:val="nil"/>
              <w:left w:val="single" w:color="auto" w:sz="4" w:space="0"/>
              <w:bottom w:val="nil"/>
              <w:right w:val="single" w:color="auto" w:sz="4" w:space="0"/>
            </w:tcBorders>
            <w:vAlign w:val="center"/>
          </w:tcPr>
          <w:p w14:paraId="2A30263E">
            <w:pPr>
              <w:spacing w:line="400" w:lineRule="exact"/>
              <w:jc w:val="center"/>
              <w:rPr>
                <w:rFonts w:hint="default" w:ascii="Times New Roman" w:hAnsi="Times New Roman"/>
                <w:sz w:val="21"/>
                <w:szCs w:val="21"/>
              </w:rPr>
            </w:pPr>
            <w:r>
              <w:rPr>
                <w:rFonts w:hint="default" w:ascii="Times New Roman" w:hAnsi="Times New Roman"/>
                <w:sz w:val="21"/>
                <w:szCs w:val="21"/>
              </w:rPr>
              <w:t>亿元</w:t>
            </w:r>
          </w:p>
        </w:tc>
        <w:tc>
          <w:tcPr>
            <w:tcW w:w="1355" w:type="dxa"/>
            <w:tcBorders>
              <w:top w:val="nil"/>
              <w:left w:val="single" w:color="auto" w:sz="4" w:space="0"/>
              <w:bottom w:val="nil"/>
              <w:right w:val="single" w:color="auto" w:sz="4" w:space="0"/>
            </w:tcBorders>
            <w:vAlign w:val="center"/>
          </w:tcPr>
          <w:p w14:paraId="1D6AF679">
            <w:pPr>
              <w:spacing w:line="440" w:lineRule="exact"/>
              <w:jc w:val="right"/>
              <w:rPr>
                <w:rFonts w:hint="default" w:ascii="Times New Roman" w:hAnsi="Times New Roman"/>
                <w:sz w:val="21"/>
                <w:szCs w:val="21"/>
              </w:rPr>
            </w:pPr>
            <w:r>
              <w:rPr>
                <w:rFonts w:hint="default" w:ascii="Times New Roman" w:hAnsi="Times New Roman"/>
                <w:sz w:val="21"/>
                <w:szCs w:val="21"/>
              </w:rPr>
              <w:t>339119</w:t>
            </w:r>
          </w:p>
        </w:tc>
        <w:tc>
          <w:tcPr>
            <w:tcW w:w="1355" w:type="dxa"/>
            <w:tcBorders>
              <w:top w:val="nil"/>
              <w:left w:val="single" w:color="auto" w:sz="4" w:space="0"/>
              <w:bottom w:val="nil"/>
              <w:right w:val="single" w:color="auto" w:sz="4" w:space="0"/>
            </w:tcBorders>
            <w:vAlign w:val="center"/>
          </w:tcPr>
          <w:p w14:paraId="03ED92A1">
            <w:pPr>
              <w:spacing w:line="440" w:lineRule="exact"/>
              <w:jc w:val="right"/>
              <w:rPr>
                <w:rFonts w:hint="default" w:ascii="Times New Roman" w:hAnsi="Times New Roman"/>
                <w:sz w:val="21"/>
                <w:szCs w:val="21"/>
              </w:rPr>
            </w:pPr>
            <w:r>
              <w:rPr>
                <w:rFonts w:ascii="Times New Roman" w:hAnsi="Times New Roman"/>
                <w:sz w:val="21"/>
                <w:szCs w:val="21"/>
              </w:rPr>
              <w:t>381558</w:t>
            </w:r>
          </w:p>
        </w:tc>
        <w:tc>
          <w:tcPr>
            <w:tcW w:w="1528" w:type="dxa"/>
            <w:tcBorders>
              <w:top w:val="nil"/>
              <w:left w:val="single" w:color="auto" w:sz="4" w:space="0"/>
              <w:bottom w:val="nil"/>
              <w:right w:val="nil"/>
            </w:tcBorders>
            <w:vAlign w:val="center"/>
          </w:tcPr>
          <w:p w14:paraId="3C02C84F">
            <w:pPr>
              <w:spacing w:line="440" w:lineRule="exact"/>
              <w:jc w:val="right"/>
              <w:rPr>
                <w:rFonts w:hint="default" w:ascii="Times New Roman" w:hAnsi="Times New Roman"/>
                <w:sz w:val="21"/>
                <w:szCs w:val="21"/>
              </w:rPr>
            </w:pPr>
            <w:r>
              <w:rPr>
                <w:rFonts w:ascii="Times New Roman" w:hAnsi="Times New Roman"/>
                <w:sz w:val="21"/>
                <w:szCs w:val="21"/>
              </w:rPr>
              <w:t>12.5</w:t>
            </w:r>
          </w:p>
        </w:tc>
      </w:tr>
      <w:tr w14:paraId="3AF0EE6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3653" w:type="dxa"/>
            <w:tcBorders>
              <w:top w:val="nil"/>
              <w:left w:val="nil"/>
              <w:bottom w:val="nil"/>
              <w:right w:val="single" w:color="auto" w:sz="4" w:space="0"/>
            </w:tcBorders>
            <w:vAlign w:val="center"/>
          </w:tcPr>
          <w:p w14:paraId="043953F2">
            <w:pPr>
              <w:spacing w:line="400" w:lineRule="exact"/>
              <w:ind w:firstLine="210" w:firstLineChars="100"/>
              <w:jc w:val="both"/>
              <w:rPr>
                <w:rFonts w:hint="default" w:ascii="Times New Roman" w:hAnsi="Times New Roman"/>
                <w:sz w:val="21"/>
                <w:szCs w:val="21"/>
              </w:rPr>
            </w:pPr>
            <w:r>
              <w:rPr>
                <w:rFonts w:hint="default" w:ascii="Times New Roman" w:hAnsi="Times New Roman"/>
                <w:sz w:val="21"/>
                <w:szCs w:val="21"/>
              </w:rPr>
              <w:t>乡村</w:t>
            </w:r>
          </w:p>
        </w:tc>
        <w:tc>
          <w:tcPr>
            <w:tcW w:w="1168" w:type="dxa"/>
            <w:tcBorders>
              <w:top w:val="nil"/>
              <w:left w:val="single" w:color="auto" w:sz="4" w:space="0"/>
              <w:bottom w:val="nil"/>
              <w:right w:val="single" w:color="auto" w:sz="4" w:space="0"/>
            </w:tcBorders>
            <w:vAlign w:val="center"/>
          </w:tcPr>
          <w:p w14:paraId="6C1FA23F">
            <w:pPr>
              <w:spacing w:line="400" w:lineRule="exact"/>
              <w:jc w:val="center"/>
              <w:rPr>
                <w:rFonts w:hint="default" w:ascii="Times New Roman" w:hAnsi="Times New Roman"/>
                <w:sz w:val="21"/>
                <w:szCs w:val="21"/>
              </w:rPr>
            </w:pPr>
            <w:r>
              <w:rPr>
                <w:rFonts w:hint="default" w:ascii="Times New Roman" w:hAnsi="Times New Roman"/>
                <w:sz w:val="21"/>
                <w:szCs w:val="21"/>
              </w:rPr>
              <w:t>亿元</w:t>
            </w:r>
          </w:p>
        </w:tc>
        <w:tc>
          <w:tcPr>
            <w:tcW w:w="1355" w:type="dxa"/>
            <w:tcBorders>
              <w:top w:val="nil"/>
              <w:left w:val="single" w:color="auto" w:sz="4" w:space="0"/>
              <w:bottom w:val="nil"/>
              <w:right w:val="single" w:color="auto" w:sz="4" w:space="0"/>
            </w:tcBorders>
            <w:vAlign w:val="center"/>
          </w:tcPr>
          <w:p w14:paraId="13485C10">
            <w:pPr>
              <w:spacing w:line="440" w:lineRule="exact"/>
              <w:jc w:val="right"/>
              <w:rPr>
                <w:rFonts w:hint="default" w:ascii="Times New Roman" w:hAnsi="Times New Roman"/>
                <w:sz w:val="21"/>
                <w:szCs w:val="21"/>
              </w:rPr>
            </w:pPr>
            <w:r>
              <w:rPr>
                <w:rFonts w:hint="default" w:ascii="Times New Roman" w:hAnsi="Times New Roman"/>
                <w:sz w:val="21"/>
                <w:szCs w:val="21"/>
              </w:rPr>
              <w:t>52862</w:t>
            </w:r>
          </w:p>
        </w:tc>
        <w:tc>
          <w:tcPr>
            <w:tcW w:w="1355" w:type="dxa"/>
            <w:tcBorders>
              <w:top w:val="nil"/>
              <w:left w:val="single" w:color="auto" w:sz="4" w:space="0"/>
              <w:bottom w:val="nil"/>
              <w:right w:val="single" w:color="auto" w:sz="4" w:space="0"/>
            </w:tcBorders>
            <w:vAlign w:val="center"/>
          </w:tcPr>
          <w:p w14:paraId="4AFE6CD4">
            <w:pPr>
              <w:spacing w:line="440" w:lineRule="exact"/>
              <w:jc w:val="right"/>
              <w:rPr>
                <w:rFonts w:hint="default" w:ascii="Times New Roman" w:hAnsi="Times New Roman"/>
                <w:sz w:val="21"/>
                <w:szCs w:val="21"/>
              </w:rPr>
            </w:pPr>
            <w:r>
              <w:rPr>
                <w:rFonts w:ascii="Times New Roman" w:hAnsi="Times New Roman"/>
                <w:sz w:val="21"/>
                <w:szCs w:val="21"/>
              </w:rPr>
              <w:t>59265</w:t>
            </w:r>
          </w:p>
        </w:tc>
        <w:tc>
          <w:tcPr>
            <w:tcW w:w="1528" w:type="dxa"/>
            <w:tcBorders>
              <w:top w:val="nil"/>
              <w:left w:val="single" w:color="auto" w:sz="4" w:space="0"/>
              <w:bottom w:val="nil"/>
              <w:right w:val="nil"/>
            </w:tcBorders>
            <w:vAlign w:val="center"/>
          </w:tcPr>
          <w:p w14:paraId="6903D378">
            <w:pPr>
              <w:spacing w:line="440" w:lineRule="exact"/>
              <w:jc w:val="right"/>
              <w:rPr>
                <w:rFonts w:hint="default" w:ascii="Times New Roman" w:hAnsi="Times New Roman"/>
                <w:sz w:val="21"/>
                <w:szCs w:val="21"/>
              </w:rPr>
            </w:pPr>
            <w:r>
              <w:rPr>
                <w:rFonts w:ascii="Times New Roman" w:hAnsi="Times New Roman"/>
                <w:sz w:val="21"/>
                <w:szCs w:val="21"/>
              </w:rPr>
              <w:t>12.1</w:t>
            </w:r>
          </w:p>
        </w:tc>
      </w:tr>
      <w:tr w14:paraId="47B18CA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3653" w:type="dxa"/>
            <w:tcBorders>
              <w:top w:val="nil"/>
              <w:left w:val="nil"/>
              <w:bottom w:val="nil"/>
              <w:right w:val="single" w:color="auto" w:sz="4" w:space="0"/>
            </w:tcBorders>
            <w:vAlign w:val="center"/>
          </w:tcPr>
          <w:p w14:paraId="7A03D9C9">
            <w:pPr>
              <w:spacing w:line="400" w:lineRule="exact"/>
              <w:jc w:val="both"/>
              <w:rPr>
                <w:rFonts w:hint="default" w:ascii="Times New Roman" w:hAnsi="Times New Roman"/>
                <w:bCs/>
                <w:sz w:val="21"/>
                <w:szCs w:val="21"/>
              </w:rPr>
            </w:pPr>
            <w:r>
              <w:rPr>
                <w:rFonts w:hint="default" w:ascii="Times New Roman" w:hAnsi="Times New Roman"/>
                <w:bCs/>
                <w:sz w:val="21"/>
                <w:szCs w:val="21"/>
              </w:rPr>
              <w:t>七、进出口总额</w:t>
            </w:r>
          </w:p>
        </w:tc>
        <w:tc>
          <w:tcPr>
            <w:tcW w:w="1168" w:type="dxa"/>
            <w:tcBorders>
              <w:top w:val="nil"/>
              <w:left w:val="single" w:color="auto" w:sz="4" w:space="0"/>
              <w:bottom w:val="nil"/>
              <w:right w:val="single" w:color="auto" w:sz="4" w:space="0"/>
            </w:tcBorders>
            <w:vAlign w:val="center"/>
          </w:tcPr>
          <w:p w14:paraId="26D35023">
            <w:pPr>
              <w:spacing w:line="400" w:lineRule="exact"/>
              <w:jc w:val="center"/>
              <w:rPr>
                <w:rFonts w:hint="default" w:ascii="Times New Roman" w:hAnsi="Times New Roman"/>
                <w:bCs/>
                <w:sz w:val="21"/>
                <w:szCs w:val="21"/>
              </w:rPr>
            </w:pPr>
            <w:r>
              <w:rPr>
                <w:rFonts w:hint="default" w:ascii="Times New Roman" w:hAnsi="Times New Roman"/>
                <w:bCs/>
                <w:sz w:val="21"/>
                <w:szCs w:val="21"/>
              </w:rPr>
              <w:t>亿美元</w:t>
            </w:r>
          </w:p>
        </w:tc>
        <w:tc>
          <w:tcPr>
            <w:tcW w:w="1355" w:type="dxa"/>
            <w:tcBorders>
              <w:top w:val="nil"/>
              <w:left w:val="single" w:color="auto" w:sz="4" w:space="0"/>
              <w:bottom w:val="nil"/>
              <w:right w:val="single" w:color="auto" w:sz="4" w:space="0"/>
            </w:tcBorders>
            <w:vAlign w:val="center"/>
          </w:tcPr>
          <w:p w14:paraId="6760BA9B">
            <w:pPr>
              <w:spacing w:line="440" w:lineRule="exact"/>
              <w:jc w:val="right"/>
              <w:rPr>
                <w:rFonts w:hint="default" w:ascii="Times New Roman" w:hAnsi="Times New Roman"/>
                <w:sz w:val="21"/>
                <w:szCs w:val="21"/>
              </w:rPr>
            </w:pPr>
            <w:r>
              <w:rPr>
                <w:rFonts w:hint="default" w:ascii="Times New Roman" w:hAnsi="Times New Roman"/>
                <w:sz w:val="21"/>
                <w:szCs w:val="21"/>
              </w:rPr>
              <w:t>321557</w:t>
            </w:r>
          </w:p>
        </w:tc>
        <w:tc>
          <w:tcPr>
            <w:tcW w:w="1355" w:type="dxa"/>
            <w:tcBorders>
              <w:top w:val="nil"/>
              <w:left w:val="single" w:color="auto" w:sz="4" w:space="0"/>
              <w:bottom w:val="nil"/>
              <w:right w:val="single" w:color="auto" w:sz="4" w:space="0"/>
            </w:tcBorders>
            <w:vAlign w:val="center"/>
          </w:tcPr>
          <w:p w14:paraId="7E24FDF5">
            <w:pPr>
              <w:spacing w:line="440" w:lineRule="exact"/>
              <w:jc w:val="right"/>
              <w:rPr>
                <w:rFonts w:hint="default" w:ascii="Times New Roman" w:hAnsi="Times New Roman"/>
                <w:sz w:val="21"/>
                <w:szCs w:val="21"/>
              </w:rPr>
            </w:pPr>
            <w:r>
              <w:rPr>
                <w:rFonts w:ascii="Times New Roman" w:hAnsi="Times New Roman"/>
                <w:sz w:val="21"/>
                <w:szCs w:val="21"/>
              </w:rPr>
              <w:t>391009</w:t>
            </w:r>
          </w:p>
        </w:tc>
        <w:tc>
          <w:tcPr>
            <w:tcW w:w="1528" w:type="dxa"/>
            <w:tcBorders>
              <w:top w:val="nil"/>
              <w:left w:val="single" w:color="auto" w:sz="4" w:space="0"/>
              <w:bottom w:val="nil"/>
              <w:right w:val="nil"/>
            </w:tcBorders>
            <w:vAlign w:val="center"/>
          </w:tcPr>
          <w:p w14:paraId="3CF97243">
            <w:pPr>
              <w:spacing w:line="440" w:lineRule="exact"/>
              <w:jc w:val="right"/>
              <w:rPr>
                <w:rFonts w:hint="default" w:ascii="Times New Roman" w:hAnsi="Times New Roman"/>
                <w:sz w:val="21"/>
                <w:szCs w:val="21"/>
              </w:rPr>
            </w:pPr>
            <w:r>
              <w:rPr>
                <w:rFonts w:ascii="Times New Roman" w:hAnsi="Times New Roman"/>
                <w:sz w:val="21"/>
                <w:szCs w:val="21"/>
              </w:rPr>
              <w:t>21.4</w:t>
            </w:r>
          </w:p>
        </w:tc>
      </w:tr>
      <w:tr w14:paraId="2B65B2D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3653" w:type="dxa"/>
            <w:tcBorders>
              <w:top w:val="nil"/>
              <w:left w:val="nil"/>
              <w:bottom w:val="nil"/>
              <w:right w:val="single" w:color="auto" w:sz="4" w:space="0"/>
            </w:tcBorders>
            <w:vAlign w:val="center"/>
          </w:tcPr>
          <w:p w14:paraId="726E2449">
            <w:pPr>
              <w:spacing w:line="400" w:lineRule="exact"/>
              <w:ind w:firstLine="630" w:firstLineChars="300"/>
              <w:jc w:val="both"/>
              <w:rPr>
                <w:rFonts w:hint="default" w:ascii="Times New Roman" w:hAnsi="Times New Roman"/>
                <w:sz w:val="21"/>
                <w:szCs w:val="21"/>
              </w:rPr>
            </w:pPr>
            <w:r>
              <w:rPr>
                <w:rFonts w:hint="default" w:ascii="Times New Roman" w:hAnsi="Times New Roman"/>
                <w:sz w:val="21"/>
              </w:rPr>
              <w:t xml:space="preserve"># </w:t>
            </w:r>
            <w:r>
              <w:rPr>
                <w:rFonts w:hint="default" w:ascii="Times New Roman" w:hAnsi="Times New Roman"/>
                <w:sz w:val="21"/>
                <w:szCs w:val="21"/>
              </w:rPr>
              <w:t>出口</w:t>
            </w:r>
          </w:p>
        </w:tc>
        <w:tc>
          <w:tcPr>
            <w:tcW w:w="1168" w:type="dxa"/>
            <w:tcBorders>
              <w:top w:val="nil"/>
              <w:left w:val="single" w:color="auto" w:sz="4" w:space="0"/>
              <w:bottom w:val="nil"/>
              <w:right w:val="single" w:color="auto" w:sz="4" w:space="0"/>
            </w:tcBorders>
            <w:vAlign w:val="center"/>
          </w:tcPr>
          <w:p w14:paraId="16287547">
            <w:pPr>
              <w:spacing w:line="400" w:lineRule="exact"/>
              <w:jc w:val="center"/>
              <w:rPr>
                <w:rFonts w:hint="default" w:ascii="Times New Roman" w:hAnsi="Times New Roman"/>
                <w:sz w:val="21"/>
                <w:szCs w:val="21"/>
              </w:rPr>
            </w:pPr>
            <w:r>
              <w:rPr>
                <w:rFonts w:hint="default" w:ascii="Times New Roman" w:hAnsi="Times New Roman"/>
                <w:sz w:val="21"/>
                <w:szCs w:val="21"/>
              </w:rPr>
              <w:t>亿美元</w:t>
            </w:r>
          </w:p>
        </w:tc>
        <w:tc>
          <w:tcPr>
            <w:tcW w:w="1355" w:type="dxa"/>
            <w:tcBorders>
              <w:top w:val="nil"/>
              <w:left w:val="single" w:color="auto" w:sz="4" w:space="0"/>
              <w:bottom w:val="nil"/>
              <w:right w:val="single" w:color="auto" w:sz="4" w:space="0"/>
            </w:tcBorders>
            <w:vAlign w:val="center"/>
          </w:tcPr>
          <w:p w14:paraId="2CC2E711">
            <w:pPr>
              <w:spacing w:line="440" w:lineRule="exact"/>
              <w:jc w:val="right"/>
              <w:rPr>
                <w:rFonts w:hint="default" w:ascii="Times New Roman" w:hAnsi="Times New Roman"/>
                <w:sz w:val="21"/>
                <w:szCs w:val="21"/>
              </w:rPr>
            </w:pPr>
            <w:r>
              <w:rPr>
                <w:rFonts w:hint="default" w:ascii="Times New Roman" w:hAnsi="Times New Roman"/>
                <w:sz w:val="21"/>
                <w:szCs w:val="21"/>
              </w:rPr>
              <w:t>179326</w:t>
            </w:r>
          </w:p>
        </w:tc>
        <w:tc>
          <w:tcPr>
            <w:tcW w:w="1355" w:type="dxa"/>
            <w:tcBorders>
              <w:top w:val="nil"/>
              <w:left w:val="single" w:color="auto" w:sz="4" w:space="0"/>
              <w:bottom w:val="nil"/>
              <w:right w:val="single" w:color="auto" w:sz="4" w:space="0"/>
            </w:tcBorders>
            <w:vAlign w:val="center"/>
          </w:tcPr>
          <w:p w14:paraId="3334022F">
            <w:pPr>
              <w:spacing w:line="440" w:lineRule="exact"/>
              <w:jc w:val="right"/>
              <w:rPr>
                <w:rFonts w:hint="default" w:ascii="Times New Roman" w:hAnsi="Times New Roman"/>
                <w:sz w:val="21"/>
                <w:szCs w:val="21"/>
              </w:rPr>
            </w:pPr>
            <w:r>
              <w:rPr>
                <w:rFonts w:ascii="Times New Roman" w:hAnsi="Times New Roman"/>
                <w:sz w:val="21"/>
                <w:szCs w:val="21"/>
              </w:rPr>
              <w:t>217348</w:t>
            </w:r>
          </w:p>
        </w:tc>
        <w:tc>
          <w:tcPr>
            <w:tcW w:w="1528" w:type="dxa"/>
            <w:tcBorders>
              <w:top w:val="nil"/>
              <w:left w:val="single" w:color="auto" w:sz="4" w:space="0"/>
              <w:bottom w:val="nil"/>
              <w:right w:val="nil"/>
            </w:tcBorders>
            <w:vAlign w:val="center"/>
          </w:tcPr>
          <w:p w14:paraId="70043A6B">
            <w:pPr>
              <w:spacing w:line="440" w:lineRule="exact"/>
              <w:jc w:val="right"/>
              <w:rPr>
                <w:rFonts w:hint="default" w:ascii="Times New Roman" w:hAnsi="Times New Roman"/>
                <w:sz w:val="21"/>
                <w:szCs w:val="21"/>
              </w:rPr>
            </w:pPr>
            <w:r>
              <w:rPr>
                <w:rFonts w:ascii="Times New Roman" w:hAnsi="Times New Roman"/>
                <w:sz w:val="21"/>
                <w:szCs w:val="21"/>
              </w:rPr>
              <w:t>21.2</w:t>
            </w:r>
          </w:p>
        </w:tc>
      </w:tr>
      <w:tr w14:paraId="23E3ECE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3653" w:type="dxa"/>
            <w:tcBorders>
              <w:top w:val="nil"/>
              <w:left w:val="nil"/>
              <w:bottom w:val="nil"/>
              <w:right w:val="single" w:color="auto" w:sz="4" w:space="0"/>
            </w:tcBorders>
            <w:vAlign w:val="center"/>
          </w:tcPr>
          <w:p w14:paraId="1A3447AB">
            <w:pPr>
              <w:spacing w:line="400" w:lineRule="exact"/>
              <w:ind w:firstLine="840" w:firstLineChars="400"/>
              <w:jc w:val="both"/>
              <w:rPr>
                <w:rFonts w:hint="default" w:ascii="Times New Roman" w:hAnsi="Times New Roman"/>
                <w:sz w:val="21"/>
              </w:rPr>
            </w:pPr>
            <w:r>
              <w:rPr>
                <w:rFonts w:hint="default" w:ascii="Times New Roman" w:hAnsi="Times New Roman"/>
                <w:sz w:val="21"/>
                <w:szCs w:val="21"/>
              </w:rPr>
              <w:t>进口</w:t>
            </w:r>
          </w:p>
        </w:tc>
        <w:tc>
          <w:tcPr>
            <w:tcW w:w="1168" w:type="dxa"/>
            <w:tcBorders>
              <w:top w:val="nil"/>
              <w:left w:val="single" w:color="auto" w:sz="4" w:space="0"/>
              <w:bottom w:val="nil"/>
              <w:right w:val="single" w:color="auto" w:sz="4" w:space="0"/>
            </w:tcBorders>
            <w:vAlign w:val="center"/>
          </w:tcPr>
          <w:p w14:paraId="6EF97159">
            <w:pPr>
              <w:spacing w:line="400" w:lineRule="exact"/>
              <w:jc w:val="center"/>
              <w:rPr>
                <w:rFonts w:hint="default" w:ascii="Times New Roman" w:hAnsi="Times New Roman"/>
                <w:sz w:val="21"/>
                <w:szCs w:val="21"/>
              </w:rPr>
            </w:pPr>
            <w:r>
              <w:rPr>
                <w:rFonts w:hint="default" w:ascii="Times New Roman" w:hAnsi="Times New Roman"/>
                <w:sz w:val="21"/>
                <w:szCs w:val="21"/>
              </w:rPr>
              <w:t>亿美元</w:t>
            </w:r>
          </w:p>
        </w:tc>
        <w:tc>
          <w:tcPr>
            <w:tcW w:w="1355" w:type="dxa"/>
            <w:tcBorders>
              <w:top w:val="nil"/>
              <w:left w:val="single" w:color="auto" w:sz="4" w:space="0"/>
              <w:bottom w:val="nil"/>
              <w:right w:val="single" w:color="auto" w:sz="4" w:space="0"/>
            </w:tcBorders>
            <w:vAlign w:val="center"/>
          </w:tcPr>
          <w:p w14:paraId="63E79CCA">
            <w:pPr>
              <w:spacing w:line="440" w:lineRule="exact"/>
              <w:jc w:val="right"/>
              <w:rPr>
                <w:rFonts w:hint="default" w:ascii="Times New Roman" w:hAnsi="Times New Roman"/>
                <w:sz w:val="21"/>
                <w:szCs w:val="21"/>
              </w:rPr>
            </w:pPr>
            <w:r>
              <w:rPr>
                <w:rFonts w:hint="default" w:ascii="Times New Roman" w:hAnsi="Times New Roman"/>
                <w:sz w:val="21"/>
                <w:szCs w:val="21"/>
              </w:rPr>
              <w:t>142231</w:t>
            </w:r>
          </w:p>
        </w:tc>
        <w:tc>
          <w:tcPr>
            <w:tcW w:w="1355" w:type="dxa"/>
            <w:tcBorders>
              <w:top w:val="nil"/>
              <w:left w:val="single" w:color="auto" w:sz="4" w:space="0"/>
              <w:bottom w:val="nil"/>
              <w:right w:val="single" w:color="auto" w:sz="4" w:space="0"/>
            </w:tcBorders>
            <w:vAlign w:val="center"/>
          </w:tcPr>
          <w:p w14:paraId="3AF738FA">
            <w:pPr>
              <w:spacing w:line="440" w:lineRule="exact"/>
              <w:jc w:val="right"/>
              <w:rPr>
                <w:rFonts w:hint="default" w:ascii="Times New Roman" w:hAnsi="Times New Roman"/>
                <w:sz w:val="21"/>
                <w:szCs w:val="21"/>
              </w:rPr>
            </w:pPr>
            <w:r>
              <w:rPr>
                <w:rFonts w:ascii="Times New Roman" w:hAnsi="Times New Roman"/>
                <w:sz w:val="21"/>
                <w:szCs w:val="21"/>
              </w:rPr>
              <w:t>173661</w:t>
            </w:r>
          </w:p>
        </w:tc>
        <w:tc>
          <w:tcPr>
            <w:tcW w:w="1528" w:type="dxa"/>
            <w:tcBorders>
              <w:top w:val="nil"/>
              <w:left w:val="single" w:color="auto" w:sz="4" w:space="0"/>
              <w:bottom w:val="nil"/>
              <w:right w:val="nil"/>
            </w:tcBorders>
            <w:vAlign w:val="center"/>
          </w:tcPr>
          <w:p w14:paraId="21FEEBD5">
            <w:pPr>
              <w:spacing w:line="440" w:lineRule="exact"/>
              <w:jc w:val="right"/>
              <w:rPr>
                <w:rFonts w:hint="default" w:ascii="Times New Roman" w:hAnsi="Times New Roman"/>
                <w:sz w:val="21"/>
                <w:szCs w:val="21"/>
              </w:rPr>
            </w:pPr>
            <w:r>
              <w:rPr>
                <w:rFonts w:ascii="Times New Roman" w:hAnsi="Times New Roman"/>
                <w:sz w:val="21"/>
                <w:szCs w:val="21"/>
              </w:rPr>
              <w:t>21.5</w:t>
            </w:r>
          </w:p>
        </w:tc>
      </w:tr>
      <w:tr w14:paraId="621FAD0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3653" w:type="dxa"/>
            <w:tcBorders>
              <w:top w:val="nil"/>
              <w:left w:val="nil"/>
              <w:bottom w:val="nil"/>
              <w:right w:val="single" w:color="auto" w:sz="4" w:space="0"/>
            </w:tcBorders>
            <w:vAlign w:val="center"/>
          </w:tcPr>
          <w:p w14:paraId="6723DB08">
            <w:pPr>
              <w:spacing w:line="400" w:lineRule="exact"/>
              <w:ind w:firstLine="630" w:firstLineChars="300"/>
              <w:jc w:val="both"/>
              <w:rPr>
                <w:rFonts w:hint="default" w:ascii="Times New Roman" w:hAnsi="Times New Roman"/>
                <w:sz w:val="21"/>
              </w:rPr>
            </w:pPr>
            <w:r>
              <w:rPr>
                <w:rFonts w:ascii="Times New Roman" w:hAnsi="Times New Roman"/>
                <w:sz w:val="21"/>
              </w:rPr>
              <w:t>国内游客</w:t>
            </w:r>
          </w:p>
        </w:tc>
        <w:tc>
          <w:tcPr>
            <w:tcW w:w="1168" w:type="dxa"/>
            <w:tcBorders>
              <w:top w:val="nil"/>
              <w:left w:val="single" w:color="auto" w:sz="4" w:space="0"/>
              <w:bottom w:val="nil"/>
              <w:right w:val="single" w:color="auto" w:sz="4" w:space="0"/>
            </w:tcBorders>
            <w:vAlign w:val="center"/>
          </w:tcPr>
          <w:p w14:paraId="00FBB947">
            <w:pPr>
              <w:spacing w:line="400" w:lineRule="exact"/>
              <w:jc w:val="center"/>
              <w:rPr>
                <w:rFonts w:hint="default" w:ascii="Times New Roman" w:hAnsi="Times New Roman"/>
                <w:sz w:val="21"/>
                <w:szCs w:val="21"/>
              </w:rPr>
            </w:pPr>
            <w:r>
              <w:rPr>
                <w:rFonts w:ascii="Times New Roman" w:hAnsi="Times New Roman"/>
                <w:sz w:val="21"/>
                <w:szCs w:val="21"/>
              </w:rPr>
              <w:t>亿</w:t>
            </w:r>
            <w:r>
              <w:rPr>
                <w:rFonts w:hint="default" w:ascii="Times New Roman" w:hAnsi="Times New Roman"/>
                <w:sz w:val="21"/>
                <w:szCs w:val="21"/>
              </w:rPr>
              <w:t>人次</w:t>
            </w:r>
          </w:p>
        </w:tc>
        <w:tc>
          <w:tcPr>
            <w:tcW w:w="1355" w:type="dxa"/>
            <w:tcBorders>
              <w:top w:val="nil"/>
              <w:left w:val="single" w:color="auto" w:sz="4" w:space="0"/>
              <w:bottom w:val="nil"/>
              <w:right w:val="single" w:color="auto" w:sz="4" w:space="0"/>
            </w:tcBorders>
            <w:vAlign w:val="center"/>
          </w:tcPr>
          <w:p w14:paraId="5F7129DA">
            <w:pPr>
              <w:spacing w:line="440" w:lineRule="exact"/>
              <w:jc w:val="right"/>
              <w:rPr>
                <w:rFonts w:hint="default" w:ascii="Times New Roman" w:hAnsi="Times New Roman"/>
                <w:sz w:val="21"/>
                <w:szCs w:val="21"/>
              </w:rPr>
            </w:pPr>
            <w:r>
              <w:rPr>
                <w:rFonts w:ascii="Times New Roman" w:hAnsi="Times New Roman"/>
                <w:sz w:val="21"/>
                <w:szCs w:val="21"/>
              </w:rPr>
              <w:t>28.8</w:t>
            </w:r>
          </w:p>
        </w:tc>
        <w:tc>
          <w:tcPr>
            <w:tcW w:w="1355" w:type="dxa"/>
            <w:tcBorders>
              <w:top w:val="nil"/>
              <w:left w:val="single" w:color="auto" w:sz="4" w:space="0"/>
              <w:bottom w:val="nil"/>
              <w:right w:val="single" w:color="auto" w:sz="4" w:space="0"/>
            </w:tcBorders>
            <w:vAlign w:val="center"/>
          </w:tcPr>
          <w:p w14:paraId="0684D20E">
            <w:pPr>
              <w:spacing w:line="440" w:lineRule="exact"/>
              <w:jc w:val="right"/>
              <w:rPr>
                <w:rFonts w:hint="default" w:ascii="Times New Roman" w:hAnsi="Times New Roman"/>
                <w:sz w:val="21"/>
                <w:szCs w:val="21"/>
              </w:rPr>
            </w:pPr>
            <w:r>
              <w:rPr>
                <w:rFonts w:ascii="Times New Roman" w:hAnsi="Times New Roman"/>
                <w:sz w:val="21"/>
                <w:szCs w:val="21"/>
              </w:rPr>
              <w:t>32.5</w:t>
            </w:r>
          </w:p>
        </w:tc>
        <w:tc>
          <w:tcPr>
            <w:tcW w:w="1528" w:type="dxa"/>
            <w:tcBorders>
              <w:top w:val="nil"/>
              <w:left w:val="single" w:color="auto" w:sz="4" w:space="0"/>
              <w:bottom w:val="nil"/>
              <w:right w:val="nil"/>
            </w:tcBorders>
            <w:vAlign w:val="center"/>
          </w:tcPr>
          <w:p w14:paraId="53EE6AE4">
            <w:pPr>
              <w:spacing w:line="440" w:lineRule="exact"/>
              <w:jc w:val="right"/>
              <w:rPr>
                <w:rFonts w:hint="default" w:ascii="Times New Roman" w:hAnsi="Times New Roman"/>
                <w:sz w:val="21"/>
                <w:szCs w:val="21"/>
              </w:rPr>
            </w:pPr>
            <w:r>
              <w:rPr>
                <w:rFonts w:ascii="Times New Roman" w:hAnsi="Times New Roman"/>
                <w:sz w:val="21"/>
                <w:szCs w:val="21"/>
              </w:rPr>
              <w:t>12.8</w:t>
            </w:r>
          </w:p>
        </w:tc>
      </w:tr>
      <w:tr w14:paraId="3F95533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3653" w:type="dxa"/>
            <w:tcBorders>
              <w:top w:val="nil"/>
              <w:left w:val="nil"/>
              <w:bottom w:val="nil"/>
              <w:right w:val="single" w:color="auto" w:sz="4" w:space="0"/>
            </w:tcBorders>
            <w:vAlign w:val="center"/>
          </w:tcPr>
          <w:p w14:paraId="1F5B42A6">
            <w:pPr>
              <w:spacing w:line="400" w:lineRule="exact"/>
              <w:ind w:firstLine="840" w:firstLineChars="400"/>
              <w:jc w:val="both"/>
              <w:rPr>
                <w:rFonts w:hint="default" w:ascii="Times New Roman" w:hAnsi="Times New Roman"/>
                <w:sz w:val="21"/>
              </w:rPr>
            </w:pPr>
            <w:r>
              <w:rPr>
                <w:rFonts w:hint="default" w:ascii="Times New Roman" w:hAnsi="Times New Roman"/>
                <w:sz w:val="21"/>
              </w:rPr>
              <w:t>#</w:t>
            </w:r>
            <w:r>
              <w:rPr>
                <w:rFonts w:ascii="Times New Roman" w:hAnsi="Times New Roman"/>
                <w:sz w:val="21"/>
              </w:rPr>
              <w:t>城镇居民游客</w:t>
            </w:r>
          </w:p>
        </w:tc>
        <w:tc>
          <w:tcPr>
            <w:tcW w:w="1168" w:type="dxa"/>
            <w:tcBorders>
              <w:top w:val="nil"/>
              <w:left w:val="single" w:color="auto" w:sz="4" w:space="0"/>
              <w:bottom w:val="nil"/>
              <w:right w:val="single" w:color="auto" w:sz="4" w:space="0"/>
            </w:tcBorders>
            <w:vAlign w:val="center"/>
          </w:tcPr>
          <w:p w14:paraId="28B5F320">
            <w:pPr>
              <w:spacing w:line="400" w:lineRule="exact"/>
              <w:jc w:val="center"/>
              <w:rPr>
                <w:rFonts w:hint="default" w:ascii="Times New Roman" w:hAnsi="Times New Roman"/>
                <w:sz w:val="21"/>
                <w:szCs w:val="21"/>
              </w:rPr>
            </w:pPr>
            <w:r>
              <w:rPr>
                <w:rFonts w:ascii="Times New Roman" w:hAnsi="Times New Roman"/>
                <w:sz w:val="21"/>
                <w:szCs w:val="21"/>
              </w:rPr>
              <w:t>亿</w:t>
            </w:r>
            <w:r>
              <w:rPr>
                <w:rFonts w:hint="default" w:ascii="Times New Roman" w:hAnsi="Times New Roman"/>
                <w:sz w:val="21"/>
                <w:szCs w:val="21"/>
              </w:rPr>
              <w:t>人次</w:t>
            </w:r>
          </w:p>
        </w:tc>
        <w:tc>
          <w:tcPr>
            <w:tcW w:w="1355" w:type="dxa"/>
            <w:tcBorders>
              <w:top w:val="nil"/>
              <w:left w:val="single" w:color="auto" w:sz="4" w:space="0"/>
              <w:bottom w:val="nil"/>
              <w:right w:val="single" w:color="auto" w:sz="4" w:space="0"/>
            </w:tcBorders>
            <w:vAlign w:val="center"/>
          </w:tcPr>
          <w:p w14:paraId="59D8DD74">
            <w:pPr>
              <w:spacing w:line="440" w:lineRule="exact"/>
              <w:jc w:val="right"/>
              <w:rPr>
                <w:rFonts w:hint="default" w:ascii="Times New Roman" w:hAnsi="Times New Roman"/>
                <w:sz w:val="21"/>
                <w:szCs w:val="21"/>
              </w:rPr>
            </w:pPr>
            <w:r>
              <w:rPr>
                <w:rFonts w:hint="default" w:ascii="Times New Roman" w:hAnsi="Times New Roman"/>
                <w:sz w:val="21"/>
                <w:szCs w:val="21"/>
              </w:rPr>
              <w:t>20.7</w:t>
            </w:r>
          </w:p>
        </w:tc>
        <w:tc>
          <w:tcPr>
            <w:tcW w:w="1355" w:type="dxa"/>
            <w:tcBorders>
              <w:top w:val="nil"/>
              <w:left w:val="single" w:color="auto" w:sz="4" w:space="0"/>
              <w:bottom w:val="nil"/>
              <w:right w:val="single" w:color="auto" w:sz="4" w:space="0"/>
            </w:tcBorders>
            <w:vAlign w:val="center"/>
          </w:tcPr>
          <w:p w14:paraId="3F662089">
            <w:pPr>
              <w:spacing w:line="440" w:lineRule="exact"/>
              <w:jc w:val="right"/>
              <w:rPr>
                <w:rFonts w:hint="default" w:ascii="Times New Roman" w:hAnsi="Times New Roman"/>
                <w:sz w:val="21"/>
                <w:szCs w:val="21"/>
              </w:rPr>
            </w:pPr>
            <w:r>
              <w:rPr>
                <w:rFonts w:ascii="Times New Roman" w:hAnsi="Times New Roman"/>
                <w:sz w:val="21"/>
                <w:szCs w:val="21"/>
              </w:rPr>
              <w:t>23.4</w:t>
            </w:r>
          </w:p>
        </w:tc>
        <w:tc>
          <w:tcPr>
            <w:tcW w:w="1528" w:type="dxa"/>
            <w:tcBorders>
              <w:top w:val="nil"/>
              <w:left w:val="single" w:color="auto" w:sz="4" w:space="0"/>
              <w:bottom w:val="nil"/>
              <w:right w:val="nil"/>
            </w:tcBorders>
            <w:vAlign w:val="center"/>
          </w:tcPr>
          <w:p w14:paraId="6AC7F07B">
            <w:pPr>
              <w:spacing w:line="440" w:lineRule="exact"/>
              <w:jc w:val="right"/>
              <w:rPr>
                <w:rFonts w:hint="default" w:ascii="Times New Roman" w:hAnsi="Times New Roman"/>
                <w:sz w:val="21"/>
                <w:szCs w:val="21"/>
              </w:rPr>
            </w:pPr>
            <w:r>
              <w:rPr>
                <w:rFonts w:ascii="Times New Roman" w:hAnsi="Times New Roman"/>
                <w:sz w:val="21"/>
                <w:szCs w:val="21"/>
              </w:rPr>
              <w:t>13.4</w:t>
            </w:r>
          </w:p>
        </w:tc>
      </w:tr>
      <w:tr w14:paraId="447F922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3653" w:type="dxa"/>
            <w:tcBorders>
              <w:top w:val="nil"/>
              <w:left w:val="nil"/>
              <w:bottom w:val="nil"/>
              <w:right w:val="single" w:color="auto" w:sz="4" w:space="0"/>
            </w:tcBorders>
            <w:vAlign w:val="center"/>
          </w:tcPr>
          <w:p w14:paraId="7E06FE2A">
            <w:pPr>
              <w:spacing w:line="400" w:lineRule="exact"/>
              <w:ind w:firstLine="1050" w:firstLineChars="500"/>
              <w:jc w:val="both"/>
              <w:rPr>
                <w:rFonts w:hint="default" w:ascii="Times New Roman" w:hAnsi="Times New Roman"/>
                <w:sz w:val="21"/>
              </w:rPr>
            </w:pPr>
            <w:r>
              <w:rPr>
                <w:rFonts w:ascii="Times New Roman" w:hAnsi="Times New Roman"/>
                <w:sz w:val="21"/>
              </w:rPr>
              <w:t>农村居民游客</w:t>
            </w:r>
          </w:p>
        </w:tc>
        <w:tc>
          <w:tcPr>
            <w:tcW w:w="1168" w:type="dxa"/>
            <w:tcBorders>
              <w:top w:val="nil"/>
              <w:left w:val="single" w:color="auto" w:sz="4" w:space="0"/>
              <w:bottom w:val="nil"/>
              <w:right w:val="single" w:color="auto" w:sz="4" w:space="0"/>
            </w:tcBorders>
            <w:vAlign w:val="center"/>
          </w:tcPr>
          <w:p w14:paraId="79FC7EDF">
            <w:pPr>
              <w:spacing w:line="400" w:lineRule="exact"/>
              <w:jc w:val="center"/>
              <w:rPr>
                <w:rFonts w:hint="default" w:ascii="Times New Roman" w:hAnsi="Times New Roman"/>
                <w:sz w:val="21"/>
                <w:szCs w:val="21"/>
              </w:rPr>
            </w:pPr>
            <w:r>
              <w:rPr>
                <w:rFonts w:ascii="Times New Roman" w:hAnsi="Times New Roman"/>
                <w:sz w:val="21"/>
                <w:szCs w:val="21"/>
              </w:rPr>
              <w:t>亿</w:t>
            </w:r>
            <w:r>
              <w:rPr>
                <w:rFonts w:hint="default" w:ascii="Times New Roman" w:hAnsi="Times New Roman"/>
                <w:sz w:val="21"/>
                <w:szCs w:val="21"/>
              </w:rPr>
              <w:t>人次</w:t>
            </w:r>
          </w:p>
        </w:tc>
        <w:tc>
          <w:tcPr>
            <w:tcW w:w="1355" w:type="dxa"/>
            <w:tcBorders>
              <w:top w:val="nil"/>
              <w:left w:val="single" w:color="auto" w:sz="4" w:space="0"/>
              <w:bottom w:val="nil"/>
              <w:right w:val="single" w:color="auto" w:sz="4" w:space="0"/>
            </w:tcBorders>
            <w:vAlign w:val="center"/>
          </w:tcPr>
          <w:p w14:paraId="3FD9FEAA">
            <w:pPr>
              <w:spacing w:line="440" w:lineRule="exact"/>
              <w:jc w:val="right"/>
              <w:rPr>
                <w:rFonts w:hint="default" w:ascii="Times New Roman" w:hAnsi="Times New Roman"/>
                <w:sz w:val="21"/>
                <w:szCs w:val="21"/>
              </w:rPr>
            </w:pPr>
            <w:r>
              <w:rPr>
                <w:rFonts w:hint="default" w:ascii="Times New Roman" w:hAnsi="Times New Roman"/>
                <w:sz w:val="21"/>
                <w:szCs w:val="21"/>
              </w:rPr>
              <w:t>8.1</w:t>
            </w:r>
          </w:p>
        </w:tc>
        <w:tc>
          <w:tcPr>
            <w:tcW w:w="1355" w:type="dxa"/>
            <w:tcBorders>
              <w:top w:val="nil"/>
              <w:left w:val="single" w:color="auto" w:sz="4" w:space="0"/>
              <w:bottom w:val="nil"/>
              <w:right w:val="single" w:color="auto" w:sz="4" w:space="0"/>
            </w:tcBorders>
            <w:vAlign w:val="center"/>
          </w:tcPr>
          <w:p w14:paraId="2946E293">
            <w:pPr>
              <w:spacing w:line="440" w:lineRule="exact"/>
              <w:jc w:val="right"/>
              <w:rPr>
                <w:rFonts w:hint="default" w:ascii="Times New Roman" w:hAnsi="Times New Roman"/>
                <w:sz w:val="21"/>
                <w:szCs w:val="21"/>
              </w:rPr>
            </w:pPr>
            <w:r>
              <w:rPr>
                <w:rFonts w:ascii="Times New Roman" w:hAnsi="Times New Roman"/>
                <w:sz w:val="21"/>
                <w:szCs w:val="21"/>
              </w:rPr>
              <w:t>9.0</w:t>
            </w:r>
          </w:p>
        </w:tc>
        <w:tc>
          <w:tcPr>
            <w:tcW w:w="1528" w:type="dxa"/>
            <w:tcBorders>
              <w:top w:val="nil"/>
              <w:left w:val="single" w:color="auto" w:sz="4" w:space="0"/>
              <w:bottom w:val="nil"/>
              <w:right w:val="nil"/>
            </w:tcBorders>
            <w:vAlign w:val="center"/>
          </w:tcPr>
          <w:p w14:paraId="52AC2F3D">
            <w:pPr>
              <w:spacing w:line="440" w:lineRule="exact"/>
              <w:jc w:val="right"/>
              <w:rPr>
                <w:rFonts w:hint="default" w:ascii="Times New Roman" w:hAnsi="Times New Roman"/>
                <w:sz w:val="21"/>
                <w:szCs w:val="21"/>
              </w:rPr>
            </w:pPr>
            <w:r>
              <w:rPr>
                <w:rFonts w:ascii="Times New Roman" w:hAnsi="Times New Roman"/>
                <w:sz w:val="21"/>
                <w:szCs w:val="21"/>
              </w:rPr>
              <w:t>11.1</w:t>
            </w:r>
          </w:p>
        </w:tc>
      </w:tr>
      <w:tr w14:paraId="3393725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3653" w:type="dxa"/>
            <w:tcBorders>
              <w:top w:val="nil"/>
              <w:left w:val="nil"/>
              <w:bottom w:val="nil"/>
              <w:right w:val="single" w:color="auto" w:sz="4" w:space="0"/>
            </w:tcBorders>
            <w:vAlign w:val="center"/>
          </w:tcPr>
          <w:p w14:paraId="3E89DC63">
            <w:pPr>
              <w:spacing w:line="400" w:lineRule="exact"/>
              <w:ind w:firstLine="210" w:firstLineChars="100"/>
              <w:jc w:val="both"/>
              <w:rPr>
                <w:rFonts w:hint="default" w:ascii="Times New Roman" w:hAnsi="Times New Roman"/>
                <w:bCs/>
                <w:sz w:val="21"/>
                <w:szCs w:val="21"/>
              </w:rPr>
            </w:pPr>
            <w:r>
              <w:rPr>
                <w:rFonts w:ascii="Times New Roman" w:hAnsi="Times New Roman"/>
                <w:sz w:val="21"/>
                <w:szCs w:val="21"/>
              </w:rPr>
              <w:t>国内</w:t>
            </w:r>
            <w:r>
              <w:rPr>
                <w:rFonts w:hint="default" w:ascii="Times New Roman" w:hAnsi="Times New Roman"/>
                <w:sz w:val="21"/>
                <w:szCs w:val="21"/>
              </w:rPr>
              <w:t>旅游收入</w:t>
            </w:r>
          </w:p>
        </w:tc>
        <w:tc>
          <w:tcPr>
            <w:tcW w:w="1168" w:type="dxa"/>
            <w:tcBorders>
              <w:top w:val="nil"/>
              <w:left w:val="single" w:color="auto" w:sz="4" w:space="0"/>
              <w:bottom w:val="nil"/>
              <w:right w:val="single" w:color="auto" w:sz="4" w:space="0"/>
            </w:tcBorders>
            <w:vAlign w:val="center"/>
          </w:tcPr>
          <w:p w14:paraId="2CB8C5FB">
            <w:pPr>
              <w:spacing w:line="400" w:lineRule="exact"/>
              <w:jc w:val="center"/>
              <w:rPr>
                <w:rFonts w:hint="default" w:ascii="Times New Roman" w:hAnsi="Times New Roman"/>
                <w:bCs/>
                <w:sz w:val="21"/>
                <w:szCs w:val="21"/>
              </w:rPr>
            </w:pPr>
            <w:r>
              <w:rPr>
                <w:rFonts w:hint="default" w:ascii="Times New Roman" w:hAnsi="Times New Roman"/>
                <w:sz w:val="21"/>
                <w:szCs w:val="21"/>
              </w:rPr>
              <w:t>亿元</w:t>
            </w:r>
          </w:p>
        </w:tc>
        <w:tc>
          <w:tcPr>
            <w:tcW w:w="1355" w:type="dxa"/>
            <w:tcBorders>
              <w:top w:val="nil"/>
              <w:left w:val="single" w:color="auto" w:sz="4" w:space="0"/>
              <w:bottom w:val="nil"/>
              <w:right w:val="single" w:color="auto" w:sz="4" w:space="0"/>
            </w:tcBorders>
            <w:vAlign w:val="center"/>
          </w:tcPr>
          <w:p w14:paraId="6A07516C">
            <w:pPr>
              <w:spacing w:line="440" w:lineRule="exact"/>
              <w:jc w:val="right"/>
              <w:rPr>
                <w:rFonts w:hint="default" w:ascii="Times New Roman" w:hAnsi="Times New Roman"/>
                <w:sz w:val="21"/>
                <w:szCs w:val="21"/>
              </w:rPr>
            </w:pPr>
            <w:r>
              <w:rPr>
                <w:rFonts w:hint="default" w:ascii="Times New Roman" w:hAnsi="Times New Roman"/>
                <w:sz w:val="21"/>
                <w:szCs w:val="21"/>
              </w:rPr>
              <w:t>22286</w:t>
            </w:r>
          </w:p>
        </w:tc>
        <w:tc>
          <w:tcPr>
            <w:tcW w:w="1355" w:type="dxa"/>
            <w:tcBorders>
              <w:top w:val="nil"/>
              <w:left w:val="single" w:color="auto" w:sz="4" w:space="0"/>
              <w:bottom w:val="nil"/>
              <w:right w:val="single" w:color="auto" w:sz="4" w:space="0"/>
            </w:tcBorders>
            <w:vAlign w:val="center"/>
          </w:tcPr>
          <w:p w14:paraId="004F7C83">
            <w:pPr>
              <w:spacing w:line="440" w:lineRule="exact"/>
              <w:jc w:val="right"/>
              <w:rPr>
                <w:rFonts w:hint="default" w:ascii="Times New Roman" w:hAnsi="Times New Roman"/>
                <w:sz w:val="21"/>
                <w:szCs w:val="21"/>
              </w:rPr>
            </w:pPr>
            <w:r>
              <w:rPr>
                <w:rFonts w:ascii="Times New Roman" w:hAnsi="Times New Roman"/>
                <w:sz w:val="21"/>
                <w:szCs w:val="21"/>
              </w:rPr>
              <w:t>29191</w:t>
            </w:r>
          </w:p>
        </w:tc>
        <w:tc>
          <w:tcPr>
            <w:tcW w:w="1528" w:type="dxa"/>
            <w:tcBorders>
              <w:top w:val="nil"/>
              <w:left w:val="single" w:color="auto" w:sz="4" w:space="0"/>
              <w:bottom w:val="nil"/>
              <w:right w:val="nil"/>
            </w:tcBorders>
            <w:vAlign w:val="center"/>
          </w:tcPr>
          <w:p w14:paraId="2A99C81F">
            <w:pPr>
              <w:spacing w:line="440" w:lineRule="exact"/>
              <w:jc w:val="right"/>
              <w:rPr>
                <w:rFonts w:hint="default" w:ascii="Times New Roman" w:hAnsi="Times New Roman"/>
                <w:sz w:val="21"/>
                <w:szCs w:val="21"/>
              </w:rPr>
            </w:pPr>
            <w:r>
              <w:rPr>
                <w:rFonts w:ascii="Times New Roman" w:hAnsi="Times New Roman"/>
                <w:sz w:val="21"/>
                <w:szCs w:val="21"/>
              </w:rPr>
              <w:t>31.0</w:t>
            </w:r>
          </w:p>
        </w:tc>
      </w:tr>
      <w:tr w14:paraId="15736B1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3653" w:type="dxa"/>
            <w:tcBorders>
              <w:top w:val="nil"/>
              <w:left w:val="nil"/>
              <w:bottom w:val="nil"/>
              <w:right w:val="single" w:color="auto" w:sz="4" w:space="0"/>
            </w:tcBorders>
            <w:vAlign w:val="center"/>
          </w:tcPr>
          <w:p w14:paraId="2B5245E1">
            <w:pPr>
              <w:spacing w:line="400" w:lineRule="exact"/>
              <w:jc w:val="both"/>
              <w:rPr>
                <w:rFonts w:hint="default" w:ascii="Times New Roman" w:hAnsi="Times New Roman"/>
                <w:sz w:val="21"/>
                <w:szCs w:val="21"/>
              </w:rPr>
            </w:pPr>
            <w:r>
              <w:rPr>
                <w:rFonts w:hint="default" w:ascii="Times New Roman" w:hAnsi="Times New Roman"/>
                <w:bCs/>
                <w:sz w:val="21"/>
                <w:szCs w:val="21"/>
              </w:rPr>
              <w:t>八、金融机构本外币存款余额</w:t>
            </w:r>
          </w:p>
        </w:tc>
        <w:tc>
          <w:tcPr>
            <w:tcW w:w="1168" w:type="dxa"/>
            <w:tcBorders>
              <w:top w:val="nil"/>
              <w:left w:val="single" w:color="auto" w:sz="4" w:space="0"/>
              <w:bottom w:val="nil"/>
              <w:right w:val="single" w:color="auto" w:sz="4" w:space="0"/>
            </w:tcBorders>
            <w:vAlign w:val="center"/>
          </w:tcPr>
          <w:p w14:paraId="04650996">
            <w:pPr>
              <w:spacing w:line="400" w:lineRule="exact"/>
              <w:jc w:val="center"/>
              <w:rPr>
                <w:rFonts w:hint="default" w:ascii="Times New Roman" w:hAnsi="Times New Roman"/>
                <w:sz w:val="21"/>
                <w:szCs w:val="21"/>
              </w:rPr>
            </w:pPr>
            <w:r>
              <w:rPr>
                <w:rFonts w:ascii="Times New Roman" w:hAnsi="Times New Roman"/>
                <w:bCs/>
                <w:sz w:val="21"/>
                <w:szCs w:val="21"/>
              </w:rPr>
              <w:t>万</w:t>
            </w:r>
            <w:r>
              <w:rPr>
                <w:rFonts w:hint="default" w:ascii="Times New Roman" w:hAnsi="Times New Roman"/>
                <w:bCs/>
                <w:sz w:val="21"/>
                <w:szCs w:val="21"/>
              </w:rPr>
              <w:t>亿元</w:t>
            </w:r>
          </w:p>
        </w:tc>
        <w:tc>
          <w:tcPr>
            <w:tcW w:w="1355" w:type="dxa"/>
            <w:tcBorders>
              <w:top w:val="nil"/>
              <w:left w:val="single" w:color="auto" w:sz="4" w:space="0"/>
              <w:bottom w:val="nil"/>
              <w:right w:val="single" w:color="auto" w:sz="4" w:space="0"/>
            </w:tcBorders>
            <w:vAlign w:val="center"/>
          </w:tcPr>
          <w:p w14:paraId="71F059CA">
            <w:pPr>
              <w:spacing w:line="440" w:lineRule="exact"/>
              <w:jc w:val="right"/>
              <w:rPr>
                <w:rFonts w:hint="default" w:ascii="Times New Roman" w:hAnsi="Times New Roman"/>
                <w:sz w:val="21"/>
                <w:szCs w:val="21"/>
              </w:rPr>
            </w:pPr>
            <w:r>
              <w:rPr>
                <w:rFonts w:hint="default" w:ascii="Times New Roman" w:hAnsi="Times New Roman"/>
                <w:sz w:val="21"/>
                <w:szCs w:val="21"/>
              </w:rPr>
              <w:t>218.4</w:t>
            </w:r>
          </w:p>
        </w:tc>
        <w:tc>
          <w:tcPr>
            <w:tcW w:w="1355" w:type="dxa"/>
            <w:tcBorders>
              <w:top w:val="nil"/>
              <w:left w:val="single" w:color="auto" w:sz="4" w:space="0"/>
              <w:bottom w:val="nil"/>
              <w:right w:val="single" w:color="auto" w:sz="4" w:space="0"/>
            </w:tcBorders>
            <w:vAlign w:val="center"/>
          </w:tcPr>
          <w:p w14:paraId="1C4E17A5">
            <w:pPr>
              <w:spacing w:line="440" w:lineRule="exact"/>
              <w:jc w:val="right"/>
              <w:rPr>
                <w:rFonts w:hint="default" w:ascii="Times New Roman" w:hAnsi="Times New Roman"/>
                <w:sz w:val="21"/>
                <w:szCs w:val="21"/>
              </w:rPr>
            </w:pPr>
            <w:r>
              <w:rPr>
                <w:rFonts w:ascii="Times New Roman" w:hAnsi="Times New Roman"/>
                <w:sz w:val="21"/>
                <w:szCs w:val="21"/>
              </w:rPr>
              <w:t xml:space="preserve">238.6 </w:t>
            </w:r>
          </w:p>
        </w:tc>
        <w:tc>
          <w:tcPr>
            <w:tcW w:w="1528" w:type="dxa"/>
            <w:tcBorders>
              <w:top w:val="nil"/>
              <w:left w:val="single" w:color="auto" w:sz="4" w:space="0"/>
              <w:bottom w:val="nil"/>
              <w:right w:val="nil"/>
            </w:tcBorders>
            <w:vAlign w:val="center"/>
          </w:tcPr>
          <w:p w14:paraId="14E9E9C9">
            <w:pPr>
              <w:spacing w:line="440" w:lineRule="exact"/>
              <w:jc w:val="right"/>
              <w:rPr>
                <w:rFonts w:hint="default" w:ascii="Times New Roman" w:hAnsi="Times New Roman"/>
                <w:sz w:val="21"/>
                <w:szCs w:val="21"/>
              </w:rPr>
            </w:pPr>
            <w:r>
              <w:rPr>
                <w:rFonts w:ascii="Times New Roman" w:hAnsi="Times New Roman"/>
                <w:sz w:val="21"/>
                <w:szCs w:val="21"/>
              </w:rPr>
              <w:t>9.3</w:t>
            </w:r>
          </w:p>
        </w:tc>
      </w:tr>
      <w:tr w14:paraId="3A77F1D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3653" w:type="dxa"/>
            <w:tcBorders>
              <w:top w:val="nil"/>
              <w:left w:val="nil"/>
              <w:bottom w:val="nil"/>
              <w:right w:val="single" w:color="auto" w:sz="4" w:space="0"/>
            </w:tcBorders>
            <w:vAlign w:val="center"/>
          </w:tcPr>
          <w:p w14:paraId="28005DA7">
            <w:pPr>
              <w:spacing w:line="400" w:lineRule="exact"/>
              <w:ind w:firstLine="420" w:firstLineChars="200"/>
              <w:jc w:val="both"/>
              <w:rPr>
                <w:rFonts w:hint="default" w:ascii="Times New Roman" w:hAnsi="Times New Roman"/>
                <w:bCs/>
                <w:sz w:val="21"/>
                <w:szCs w:val="21"/>
              </w:rPr>
            </w:pPr>
            <w:r>
              <w:rPr>
                <w:rFonts w:hint="default" w:ascii="Times New Roman" w:hAnsi="Times New Roman"/>
                <w:sz w:val="21"/>
                <w:szCs w:val="21"/>
              </w:rPr>
              <w:t>金融机构本外币贷款余额</w:t>
            </w:r>
          </w:p>
        </w:tc>
        <w:tc>
          <w:tcPr>
            <w:tcW w:w="1168" w:type="dxa"/>
            <w:tcBorders>
              <w:top w:val="nil"/>
              <w:left w:val="single" w:color="auto" w:sz="4" w:space="0"/>
              <w:bottom w:val="nil"/>
              <w:right w:val="single" w:color="auto" w:sz="4" w:space="0"/>
            </w:tcBorders>
            <w:vAlign w:val="center"/>
          </w:tcPr>
          <w:p w14:paraId="0BE4A60D">
            <w:pPr>
              <w:spacing w:line="400" w:lineRule="exact"/>
              <w:jc w:val="center"/>
              <w:rPr>
                <w:rFonts w:hint="default" w:ascii="Times New Roman" w:hAnsi="Times New Roman"/>
                <w:bCs/>
                <w:sz w:val="21"/>
                <w:szCs w:val="21"/>
              </w:rPr>
            </w:pPr>
            <w:r>
              <w:rPr>
                <w:rFonts w:ascii="Times New Roman" w:hAnsi="Times New Roman"/>
                <w:sz w:val="21"/>
                <w:szCs w:val="21"/>
              </w:rPr>
              <w:t>万</w:t>
            </w:r>
            <w:r>
              <w:rPr>
                <w:rFonts w:hint="default" w:ascii="Times New Roman" w:hAnsi="Times New Roman"/>
                <w:sz w:val="21"/>
                <w:szCs w:val="21"/>
              </w:rPr>
              <w:t>亿元</w:t>
            </w:r>
          </w:p>
        </w:tc>
        <w:tc>
          <w:tcPr>
            <w:tcW w:w="1355" w:type="dxa"/>
            <w:tcBorders>
              <w:top w:val="nil"/>
              <w:left w:val="single" w:color="auto" w:sz="4" w:space="0"/>
              <w:bottom w:val="nil"/>
              <w:right w:val="single" w:color="auto" w:sz="4" w:space="0"/>
            </w:tcBorders>
            <w:vAlign w:val="center"/>
          </w:tcPr>
          <w:p w14:paraId="7107498C">
            <w:pPr>
              <w:spacing w:line="440" w:lineRule="exact"/>
              <w:jc w:val="right"/>
              <w:rPr>
                <w:rFonts w:hint="default" w:ascii="Times New Roman" w:hAnsi="Times New Roman"/>
                <w:sz w:val="21"/>
                <w:szCs w:val="21"/>
              </w:rPr>
            </w:pPr>
            <w:r>
              <w:rPr>
                <w:rFonts w:hint="default" w:ascii="Times New Roman" w:hAnsi="Times New Roman"/>
                <w:sz w:val="21"/>
                <w:szCs w:val="21"/>
              </w:rPr>
              <w:t>178.4</w:t>
            </w:r>
          </w:p>
        </w:tc>
        <w:tc>
          <w:tcPr>
            <w:tcW w:w="1355" w:type="dxa"/>
            <w:tcBorders>
              <w:top w:val="nil"/>
              <w:left w:val="single" w:color="auto" w:sz="4" w:space="0"/>
              <w:bottom w:val="nil"/>
              <w:right w:val="single" w:color="auto" w:sz="4" w:space="0"/>
            </w:tcBorders>
            <w:vAlign w:val="center"/>
          </w:tcPr>
          <w:p w14:paraId="2DF59956">
            <w:pPr>
              <w:spacing w:line="440" w:lineRule="exact"/>
              <w:jc w:val="right"/>
              <w:rPr>
                <w:rFonts w:hint="default" w:ascii="Times New Roman" w:hAnsi="Times New Roman"/>
                <w:sz w:val="21"/>
                <w:szCs w:val="21"/>
              </w:rPr>
            </w:pPr>
            <w:r>
              <w:rPr>
                <w:rFonts w:ascii="Times New Roman" w:hAnsi="Times New Roman"/>
                <w:sz w:val="21"/>
                <w:szCs w:val="21"/>
              </w:rPr>
              <w:t xml:space="preserve">198.5 </w:t>
            </w:r>
          </w:p>
        </w:tc>
        <w:tc>
          <w:tcPr>
            <w:tcW w:w="1528" w:type="dxa"/>
            <w:tcBorders>
              <w:top w:val="nil"/>
              <w:left w:val="single" w:color="auto" w:sz="4" w:space="0"/>
              <w:bottom w:val="nil"/>
              <w:right w:val="nil"/>
            </w:tcBorders>
            <w:vAlign w:val="center"/>
          </w:tcPr>
          <w:p w14:paraId="033C135D">
            <w:pPr>
              <w:spacing w:line="440" w:lineRule="exact"/>
              <w:jc w:val="right"/>
              <w:rPr>
                <w:rFonts w:hint="default" w:ascii="Times New Roman" w:hAnsi="Times New Roman"/>
                <w:sz w:val="21"/>
                <w:szCs w:val="21"/>
              </w:rPr>
            </w:pPr>
            <w:r>
              <w:rPr>
                <w:rFonts w:ascii="Times New Roman" w:hAnsi="Times New Roman"/>
                <w:sz w:val="21"/>
                <w:szCs w:val="21"/>
              </w:rPr>
              <w:t>11.3</w:t>
            </w:r>
          </w:p>
        </w:tc>
      </w:tr>
      <w:tr w14:paraId="71AB8A3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3653" w:type="dxa"/>
            <w:tcBorders>
              <w:top w:val="nil"/>
              <w:left w:val="nil"/>
              <w:bottom w:val="nil"/>
              <w:right w:val="single" w:color="auto" w:sz="4" w:space="0"/>
            </w:tcBorders>
            <w:vAlign w:val="center"/>
          </w:tcPr>
          <w:p w14:paraId="7E1A3F84">
            <w:pPr>
              <w:spacing w:line="400" w:lineRule="exact"/>
              <w:jc w:val="both"/>
              <w:rPr>
                <w:rFonts w:hint="default" w:ascii="Times New Roman" w:hAnsi="Times New Roman"/>
                <w:bCs/>
                <w:sz w:val="21"/>
                <w:szCs w:val="21"/>
              </w:rPr>
            </w:pPr>
            <w:r>
              <w:rPr>
                <w:rFonts w:hint="default" w:ascii="Times New Roman" w:hAnsi="Times New Roman"/>
                <w:bCs/>
                <w:sz w:val="21"/>
                <w:szCs w:val="21"/>
              </w:rPr>
              <w:t>九、居民消费价格指数</w:t>
            </w:r>
          </w:p>
        </w:tc>
        <w:tc>
          <w:tcPr>
            <w:tcW w:w="1168" w:type="dxa"/>
            <w:tcBorders>
              <w:top w:val="nil"/>
              <w:left w:val="single" w:color="auto" w:sz="4" w:space="0"/>
              <w:bottom w:val="nil"/>
              <w:right w:val="single" w:color="auto" w:sz="4" w:space="0"/>
            </w:tcBorders>
            <w:vAlign w:val="center"/>
          </w:tcPr>
          <w:p w14:paraId="2BB58762">
            <w:pPr>
              <w:spacing w:line="400" w:lineRule="exact"/>
              <w:jc w:val="center"/>
              <w:rPr>
                <w:rFonts w:hint="default" w:ascii="Times New Roman" w:hAnsi="Times New Roman"/>
                <w:bCs/>
                <w:sz w:val="21"/>
                <w:szCs w:val="21"/>
              </w:rPr>
            </w:pPr>
            <w:r>
              <w:rPr>
                <w:rFonts w:hint="default" w:ascii="Times New Roman" w:hAnsi="Times New Roman"/>
                <w:bCs/>
                <w:sz w:val="21"/>
                <w:szCs w:val="21"/>
              </w:rPr>
              <w:t>上年=100</w:t>
            </w:r>
          </w:p>
        </w:tc>
        <w:tc>
          <w:tcPr>
            <w:tcW w:w="1355" w:type="dxa"/>
            <w:tcBorders>
              <w:top w:val="nil"/>
              <w:left w:val="single" w:color="auto" w:sz="4" w:space="0"/>
              <w:bottom w:val="nil"/>
              <w:right w:val="single" w:color="auto" w:sz="4" w:space="0"/>
            </w:tcBorders>
            <w:vAlign w:val="center"/>
          </w:tcPr>
          <w:p w14:paraId="09AF77D0">
            <w:pPr>
              <w:spacing w:line="440" w:lineRule="exact"/>
              <w:jc w:val="right"/>
              <w:rPr>
                <w:rFonts w:hint="default" w:ascii="Times New Roman" w:hAnsi="Times New Roman"/>
                <w:sz w:val="21"/>
                <w:szCs w:val="21"/>
              </w:rPr>
            </w:pPr>
            <w:r>
              <w:rPr>
                <w:rFonts w:ascii="Times New Roman" w:hAnsi="Times New Roman"/>
                <w:sz w:val="21"/>
                <w:szCs w:val="21"/>
              </w:rPr>
              <w:t>107.5</w:t>
            </w:r>
          </w:p>
        </w:tc>
        <w:tc>
          <w:tcPr>
            <w:tcW w:w="1355" w:type="dxa"/>
            <w:tcBorders>
              <w:top w:val="nil"/>
              <w:left w:val="single" w:color="auto" w:sz="4" w:space="0"/>
              <w:bottom w:val="nil"/>
              <w:right w:val="single" w:color="auto" w:sz="4" w:space="0"/>
            </w:tcBorders>
            <w:vAlign w:val="center"/>
          </w:tcPr>
          <w:p w14:paraId="50A0A6A2">
            <w:pPr>
              <w:spacing w:line="440" w:lineRule="exact"/>
              <w:jc w:val="right"/>
              <w:rPr>
                <w:rFonts w:hint="default" w:ascii="Times New Roman" w:hAnsi="Times New Roman"/>
                <w:sz w:val="21"/>
                <w:szCs w:val="21"/>
              </w:rPr>
            </w:pPr>
            <w:r>
              <w:rPr>
                <w:rFonts w:hint="default" w:ascii="Times New Roman" w:hAnsi="Times New Roman"/>
                <w:sz w:val="21"/>
                <w:szCs w:val="21"/>
              </w:rPr>
              <w:t>100.9</w:t>
            </w:r>
          </w:p>
        </w:tc>
        <w:tc>
          <w:tcPr>
            <w:tcW w:w="1528" w:type="dxa"/>
            <w:tcBorders>
              <w:top w:val="nil"/>
              <w:left w:val="single" w:color="auto" w:sz="4" w:space="0"/>
              <w:bottom w:val="nil"/>
              <w:right w:val="nil"/>
            </w:tcBorders>
            <w:vAlign w:val="center"/>
          </w:tcPr>
          <w:p w14:paraId="74CCD6F0">
            <w:pPr>
              <w:spacing w:line="440" w:lineRule="exact"/>
              <w:jc w:val="right"/>
              <w:rPr>
                <w:rFonts w:hint="default" w:ascii="Times New Roman" w:hAnsi="Times New Roman"/>
                <w:sz w:val="21"/>
                <w:szCs w:val="21"/>
              </w:rPr>
            </w:pPr>
            <w:r>
              <w:rPr>
                <w:rFonts w:ascii="Times New Roman" w:hAnsi="Times New Roman"/>
                <w:sz w:val="21"/>
                <w:szCs w:val="21"/>
              </w:rPr>
              <w:t>-6.1</w:t>
            </w:r>
          </w:p>
        </w:tc>
      </w:tr>
      <w:tr w14:paraId="083EBE7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3653" w:type="dxa"/>
            <w:tcBorders>
              <w:top w:val="nil"/>
              <w:left w:val="nil"/>
              <w:bottom w:val="nil"/>
              <w:right w:val="single" w:color="auto" w:sz="4" w:space="0"/>
            </w:tcBorders>
            <w:vAlign w:val="center"/>
          </w:tcPr>
          <w:p w14:paraId="24545E89">
            <w:pPr>
              <w:spacing w:line="400" w:lineRule="exact"/>
              <w:ind w:firstLine="420" w:firstLineChars="200"/>
              <w:jc w:val="both"/>
              <w:rPr>
                <w:rFonts w:hint="default" w:ascii="Times New Roman" w:hAnsi="Times New Roman"/>
                <w:sz w:val="21"/>
                <w:szCs w:val="21"/>
              </w:rPr>
            </w:pPr>
            <w:r>
              <w:rPr>
                <w:rFonts w:ascii="Times New Roman" w:hAnsi="Times New Roman"/>
                <w:bCs/>
                <w:sz w:val="21"/>
                <w:szCs w:val="21"/>
              </w:rPr>
              <w:t>全国居民可支配收入</w:t>
            </w:r>
          </w:p>
        </w:tc>
        <w:tc>
          <w:tcPr>
            <w:tcW w:w="1168" w:type="dxa"/>
            <w:tcBorders>
              <w:top w:val="nil"/>
              <w:left w:val="single" w:color="auto" w:sz="4" w:space="0"/>
              <w:bottom w:val="nil"/>
              <w:right w:val="single" w:color="auto" w:sz="4" w:space="0"/>
            </w:tcBorders>
            <w:vAlign w:val="center"/>
          </w:tcPr>
          <w:p w14:paraId="20573BBA">
            <w:pPr>
              <w:spacing w:line="400" w:lineRule="exact"/>
              <w:jc w:val="center"/>
              <w:rPr>
                <w:rFonts w:hint="default" w:ascii="Times New Roman" w:hAnsi="Times New Roman"/>
                <w:sz w:val="21"/>
                <w:szCs w:val="21"/>
              </w:rPr>
            </w:pPr>
            <w:r>
              <w:rPr>
                <w:rFonts w:ascii="Times New Roman" w:hAnsi="Times New Roman"/>
                <w:bCs/>
                <w:sz w:val="21"/>
                <w:szCs w:val="21"/>
              </w:rPr>
              <w:t>元</w:t>
            </w:r>
          </w:p>
        </w:tc>
        <w:tc>
          <w:tcPr>
            <w:tcW w:w="1355" w:type="dxa"/>
            <w:tcBorders>
              <w:top w:val="nil"/>
              <w:left w:val="single" w:color="auto" w:sz="4" w:space="0"/>
              <w:bottom w:val="nil"/>
              <w:right w:val="single" w:color="auto" w:sz="4" w:space="0"/>
            </w:tcBorders>
            <w:vAlign w:val="center"/>
          </w:tcPr>
          <w:p w14:paraId="3DBFEA69">
            <w:pPr>
              <w:spacing w:line="440" w:lineRule="exact"/>
              <w:jc w:val="right"/>
              <w:rPr>
                <w:rFonts w:hint="default" w:ascii="Times New Roman" w:hAnsi="Times New Roman"/>
                <w:sz w:val="21"/>
                <w:szCs w:val="21"/>
              </w:rPr>
            </w:pPr>
            <w:r>
              <w:rPr>
                <w:rFonts w:hint="default" w:ascii="Times New Roman" w:hAnsi="Times New Roman"/>
                <w:sz w:val="21"/>
                <w:szCs w:val="21"/>
              </w:rPr>
              <w:t>32189</w:t>
            </w:r>
          </w:p>
        </w:tc>
        <w:tc>
          <w:tcPr>
            <w:tcW w:w="1355" w:type="dxa"/>
            <w:tcBorders>
              <w:top w:val="nil"/>
              <w:left w:val="single" w:color="auto" w:sz="4" w:space="0"/>
              <w:bottom w:val="nil"/>
              <w:right w:val="single" w:color="auto" w:sz="4" w:space="0"/>
            </w:tcBorders>
            <w:vAlign w:val="center"/>
          </w:tcPr>
          <w:p w14:paraId="2AE79D5C">
            <w:pPr>
              <w:spacing w:line="440" w:lineRule="exact"/>
              <w:jc w:val="right"/>
              <w:rPr>
                <w:rFonts w:hint="default" w:ascii="Times New Roman" w:hAnsi="Times New Roman"/>
                <w:sz w:val="21"/>
                <w:szCs w:val="21"/>
              </w:rPr>
            </w:pPr>
            <w:r>
              <w:rPr>
                <w:rFonts w:hint="default" w:ascii="Times New Roman" w:hAnsi="Times New Roman"/>
                <w:sz w:val="21"/>
                <w:szCs w:val="21"/>
              </w:rPr>
              <w:t>35128</w:t>
            </w:r>
          </w:p>
        </w:tc>
        <w:tc>
          <w:tcPr>
            <w:tcW w:w="1528" w:type="dxa"/>
            <w:tcBorders>
              <w:top w:val="nil"/>
              <w:left w:val="single" w:color="auto" w:sz="4" w:space="0"/>
              <w:bottom w:val="nil"/>
              <w:right w:val="nil"/>
            </w:tcBorders>
            <w:vAlign w:val="center"/>
          </w:tcPr>
          <w:p w14:paraId="45A30F4A">
            <w:pPr>
              <w:spacing w:line="440" w:lineRule="exact"/>
              <w:jc w:val="right"/>
              <w:rPr>
                <w:rFonts w:hint="default" w:ascii="Times New Roman" w:hAnsi="Times New Roman"/>
                <w:sz w:val="21"/>
                <w:szCs w:val="21"/>
              </w:rPr>
            </w:pPr>
            <w:r>
              <w:rPr>
                <w:rFonts w:hint="default" w:ascii="Times New Roman" w:hAnsi="Times New Roman"/>
                <w:sz w:val="21"/>
                <w:szCs w:val="21"/>
              </w:rPr>
              <w:t>9.1</w:t>
            </w:r>
          </w:p>
        </w:tc>
      </w:tr>
      <w:tr w14:paraId="3B11317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3653" w:type="dxa"/>
            <w:tcBorders>
              <w:top w:val="nil"/>
              <w:left w:val="nil"/>
              <w:bottom w:val="nil"/>
              <w:right w:val="single" w:color="auto" w:sz="4" w:space="0"/>
            </w:tcBorders>
            <w:vAlign w:val="center"/>
          </w:tcPr>
          <w:p w14:paraId="54B49C2D">
            <w:pPr>
              <w:spacing w:line="400" w:lineRule="exact"/>
              <w:ind w:firstLine="420" w:firstLineChars="200"/>
              <w:jc w:val="both"/>
              <w:rPr>
                <w:rFonts w:hint="default" w:ascii="Times New Roman" w:hAnsi="Times New Roman"/>
                <w:sz w:val="21"/>
                <w:szCs w:val="21"/>
              </w:rPr>
            </w:pPr>
            <w:r>
              <w:rPr>
                <w:rFonts w:hint="default" w:ascii="Times New Roman" w:hAnsi="Times New Roman"/>
                <w:sz w:val="21"/>
                <w:szCs w:val="21"/>
              </w:rPr>
              <w:t>城</w:t>
            </w:r>
            <w:r>
              <w:rPr>
                <w:rFonts w:ascii="Times New Roman" w:hAnsi="Times New Roman"/>
                <w:sz w:val="21"/>
                <w:szCs w:val="21"/>
              </w:rPr>
              <w:t>镇常住</w:t>
            </w:r>
            <w:r>
              <w:rPr>
                <w:rFonts w:hint="default" w:ascii="Times New Roman" w:hAnsi="Times New Roman"/>
                <w:sz w:val="21"/>
                <w:szCs w:val="21"/>
              </w:rPr>
              <w:t>居民人均可支配收入</w:t>
            </w:r>
          </w:p>
        </w:tc>
        <w:tc>
          <w:tcPr>
            <w:tcW w:w="1168" w:type="dxa"/>
            <w:tcBorders>
              <w:top w:val="nil"/>
              <w:left w:val="single" w:color="auto" w:sz="4" w:space="0"/>
              <w:bottom w:val="nil"/>
              <w:right w:val="single" w:color="auto" w:sz="4" w:space="0"/>
            </w:tcBorders>
            <w:vAlign w:val="center"/>
          </w:tcPr>
          <w:p w14:paraId="4C382E24">
            <w:pPr>
              <w:spacing w:line="400" w:lineRule="exact"/>
              <w:jc w:val="center"/>
              <w:rPr>
                <w:rFonts w:hint="default" w:ascii="Times New Roman" w:hAnsi="Times New Roman"/>
                <w:sz w:val="21"/>
                <w:szCs w:val="21"/>
              </w:rPr>
            </w:pPr>
            <w:r>
              <w:rPr>
                <w:rFonts w:hint="default" w:ascii="Times New Roman" w:hAnsi="Times New Roman"/>
                <w:sz w:val="21"/>
                <w:szCs w:val="21"/>
              </w:rPr>
              <w:t>元</w:t>
            </w:r>
          </w:p>
        </w:tc>
        <w:tc>
          <w:tcPr>
            <w:tcW w:w="1355" w:type="dxa"/>
            <w:tcBorders>
              <w:top w:val="nil"/>
              <w:left w:val="single" w:color="auto" w:sz="4" w:space="0"/>
              <w:bottom w:val="nil"/>
              <w:right w:val="single" w:color="auto" w:sz="4" w:space="0"/>
            </w:tcBorders>
            <w:vAlign w:val="center"/>
          </w:tcPr>
          <w:p w14:paraId="1C7D140A">
            <w:pPr>
              <w:spacing w:line="440" w:lineRule="exact"/>
              <w:jc w:val="right"/>
              <w:rPr>
                <w:rFonts w:hint="default" w:ascii="Times New Roman" w:hAnsi="Times New Roman"/>
                <w:sz w:val="21"/>
                <w:szCs w:val="21"/>
              </w:rPr>
            </w:pPr>
            <w:r>
              <w:rPr>
                <w:rFonts w:ascii="Times New Roman" w:hAnsi="Times New Roman"/>
                <w:sz w:val="21"/>
                <w:szCs w:val="21"/>
              </w:rPr>
              <w:t>43834</w:t>
            </w:r>
          </w:p>
        </w:tc>
        <w:tc>
          <w:tcPr>
            <w:tcW w:w="1355" w:type="dxa"/>
            <w:tcBorders>
              <w:top w:val="nil"/>
              <w:left w:val="single" w:color="auto" w:sz="4" w:space="0"/>
              <w:bottom w:val="nil"/>
              <w:right w:val="single" w:color="auto" w:sz="4" w:space="0"/>
            </w:tcBorders>
            <w:vAlign w:val="center"/>
          </w:tcPr>
          <w:p w14:paraId="1D1AF25A">
            <w:pPr>
              <w:spacing w:line="440" w:lineRule="exact"/>
              <w:jc w:val="right"/>
              <w:rPr>
                <w:rFonts w:hint="default" w:ascii="Times New Roman" w:hAnsi="Times New Roman"/>
                <w:sz w:val="21"/>
                <w:szCs w:val="21"/>
              </w:rPr>
            </w:pPr>
            <w:r>
              <w:rPr>
                <w:rFonts w:hint="default" w:ascii="Times New Roman" w:hAnsi="Times New Roman"/>
                <w:sz w:val="21"/>
                <w:szCs w:val="21"/>
              </w:rPr>
              <w:t>47412</w:t>
            </w:r>
          </w:p>
        </w:tc>
        <w:tc>
          <w:tcPr>
            <w:tcW w:w="1528" w:type="dxa"/>
            <w:tcBorders>
              <w:top w:val="nil"/>
              <w:left w:val="single" w:color="auto" w:sz="4" w:space="0"/>
              <w:bottom w:val="nil"/>
              <w:right w:val="nil"/>
            </w:tcBorders>
            <w:vAlign w:val="center"/>
          </w:tcPr>
          <w:p w14:paraId="65D3866D">
            <w:pPr>
              <w:spacing w:line="440" w:lineRule="exact"/>
              <w:jc w:val="right"/>
              <w:rPr>
                <w:rFonts w:hint="default" w:ascii="Times New Roman" w:hAnsi="Times New Roman"/>
                <w:sz w:val="21"/>
                <w:szCs w:val="21"/>
              </w:rPr>
            </w:pPr>
            <w:r>
              <w:rPr>
                <w:rFonts w:hint="default" w:ascii="Times New Roman" w:hAnsi="Times New Roman"/>
                <w:sz w:val="21"/>
                <w:szCs w:val="21"/>
              </w:rPr>
              <w:t>8.2</w:t>
            </w:r>
          </w:p>
        </w:tc>
      </w:tr>
      <w:tr w14:paraId="275F5FC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3653" w:type="dxa"/>
            <w:tcBorders>
              <w:top w:val="nil"/>
              <w:left w:val="nil"/>
              <w:bottom w:val="single" w:color="auto" w:sz="4" w:space="0"/>
              <w:right w:val="single" w:color="auto" w:sz="4" w:space="0"/>
            </w:tcBorders>
            <w:vAlign w:val="center"/>
          </w:tcPr>
          <w:p w14:paraId="07FD416A">
            <w:pPr>
              <w:spacing w:line="400" w:lineRule="exact"/>
              <w:ind w:firstLine="420" w:firstLineChars="200"/>
              <w:jc w:val="both"/>
              <w:rPr>
                <w:rFonts w:hint="default" w:ascii="Times New Roman" w:hAnsi="Times New Roman"/>
                <w:sz w:val="21"/>
                <w:szCs w:val="21"/>
              </w:rPr>
            </w:pPr>
            <w:r>
              <w:rPr>
                <w:rFonts w:hint="default" w:ascii="Times New Roman" w:hAnsi="Times New Roman"/>
                <w:sz w:val="21"/>
                <w:szCs w:val="21"/>
              </w:rPr>
              <w:t>农村</w:t>
            </w:r>
            <w:r>
              <w:rPr>
                <w:rFonts w:ascii="Times New Roman" w:hAnsi="Times New Roman"/>
                <w:sz w:val="21"/>
                <w:szCs w:val="21"/>
              </w:rPr>
              <w:t>常住</w:t>
            </w:r>
            <w:r>
              <w:rPr>
                <w:rFonts w:hint="default" w:ascii="Times New Roman" w:hAnsi="Times New Roman"/>
                <w:sz w:val="21"/>
                <w:szCs w:val="21"/>
              </w:rPr>
              <w:t>居民人均</w:t>
            </w:r>
            <w:r>
              <w:rPr>
                <w:rFonts w:ascii="Times New Roman" w:hAnsi="Times New Roman"/>
                <w:sz w:val="21"/>
                <w:szCs w:val="21"/>
              </w:rPr>
              <w:t>可支配</w:t>
            </w:r>
            <w:r>
              <w:rPr>
                <w:rFonts w:hint="default" w:ascii="Times New Roman" w:hAnsi="Times New Roman"/>
                <w:sz w:val="21"/>
                <w:szCs w:val="21"/>
              </w:rPr>
              <w:t>收入</w:t>
            </w:r>
          </w:p>
        </w:tc>
        <w:tc>
          <w:tcPr>
            <w:tcW w:w="1168" w:type="dxa"/>
            <w:tcBorders>
              <w:top w:val="nil"/>
              <w:left w:val="single" w:color="auto" w:sz="4" w:space="0"/>
              <w:bottom w:val="single" w:color="auto" w:sz="4" w:space="0"/>
              <w:right w:val="single" w:color="auto" w:sz="4" w:space="0"/>
            </w:tcBorders>
            <w:vAlign w:val="center"/>
          </w:tcPr>
          <w:p w14:paraId="527C001D">
            <w:pPr>
              <w:spacing w:line="400" w:lineRule="exact"/>
              <w:jc w:val="center"/>
              <w:rPr>
                <w:rFonts w:hint="default" w:ascii="Times New Roman" w:hAnsi="Times New Roman"/>
                <w:sz w:val="21"/>
                <w:szCs w:val="21"/>
              </w:rPr>
            </w:pPr>
            <w:r>
              <w:rPr>
                <w:rFonts w:hint="default" w:ascii="Times New Roman" w:hAnsi="Times New Roman"/>
                <w:sz w:val="21"/>
                <w:szCs w:val="21"/>
              </w:rPr>
              <w:t>元</w:t>
            </w:r>
          </w:p>
        </w:tc>
        <w:tc>
          <w:tcPr>
            <w:tcW w:w="1355" w:type="dxa"/>
            <w:tcBorders>
              <w:top w:val="nil"/>
              <w:left w:val="single" w:color="auto" w:sz="4" w:space="0"/>
              <w:bottom w:val="single" w:color="auto" w:sz="4" w:space="0"/>
              <w:right w:val="single" w:color="auto" w:sz="4" w:space="0"/>
            </w:tcBorders>
            <w:vAlign w:val="center"/>
          </w:tcPr>
          <w:p w14:paraId="6E4EBC85">
            <w:pPr>
              <w:spacing w:line="440" w:lineRule="exact"/>
              <w:jc w:val="right"/>
              <w:rPr>
                <w:rFonts w:hint="default" w:ascii="Times New Roman" w:hAnsi="Times New Roman"/>
                <w:sz w:val="21"/>
                <w:szCs w:val="21"/>
              </w:rPr>
            </w:pPr>
            <w:r>
              <w:rPr>
                <w:rFonts w:ascii="Times New Roman" w:hAnsi="Times New Roman"/>
                <w:sz w:val="21"/>
                <w:szCs w:val="21"/>
              </w:rPr>
              <w:t>17131</w:t>
            </w:r>
          </w:p>
        </w:tc>
        <w:tc>
          <w:tcPr>
            <w:tcW w:w="1355" w:type="dxa"/>
            <w:tcBorders>
              <w:top w:val="nil"/>
              <w:left w:val="single" w:color="auto" w:sz="4" w:space="0"/>
              <w:bottom w:val="single" w:color="auto" w:sz="4" w:space="0"/>
              <w:right w:val="single" w:color="auto" w:sz="4" w:space="0"/>
            </w:tcBorders>
            <w:vAlign w:val="center"/>
          </w:tcPr>
          <w:p w14:paraId="4A4D2F29">
            <w:pPr>
              <w:spacing w:line="440" w:lineRule="exact"/>
              <w:jc w:val="right"/>
              <w:rPr>
                <w:rFonts w:hint="default" w:ascii="Times New Roman" w:hAnsi="Times New Roman"/>
                <w:sz w:val="21"/>
                <w:szCs w:val="21"/>
              </w:rPr>
            </w:pPr>
            <w:r>
              <w:rPr>
                <w:rFonts w:hint="default" w:ascii="Times New Roman" w:hAnsi="Times New Roman"/>
                <w:sz w:val="21"/>
                <w:szCs w:val="21"/>
              </w:rPr>
              <w:t>18931</w:t>
            </w:r>
          </w:p>
        </w:tc>
        <w:tc>
          <w:tcPr>
            <w:tcW w:w="1528" w:type="dxa"/>
            <w:tcBorders>
              <w:top w:val="nil"/>
              <w:left w:val="single" w:color="auto" w:sz="4" w:space="0"/>
              <w:bottom w:val="single" w:color="auto" w:sz="4" w:space="0"/>
              <w:right w:val="nil"/>
            </w:tcBorders>
            <w:vAlign w:val="center"/>
          </w:tcPr>
          <w:p w14:paraId="476E9ACF">
            <w:pPr>
              <w:spacing w:line="440" w:lineRule="exact"/>
              <w:jc w:val="right"/>
              <w:rPr>
                <w:rFonts w:hint="default" w:ascii="Times New Roman" w:hAnsi="Times New Roman"/>
                <w:sz w:val="21"/>
                <w:szCs w:val="21"/>
              </w:rPr>
            </w:pPr>
            <w:r>
              <w:rPr>
                <w:rFonts w:hint="default" w:ascii="Times New Roman" w:hAnsi="Times New Roman"/>
                <w:sz w:val="21"/>
                <w:szCs w:val="21"/>
              </w:rPr>
              <w:t>10.5</w:t>
            </w:r>
          </w:p>
        </w:tc>
      </w:tr>
    </w:tbl>
    <w:p w14:paraId="7148E026">
      <w:pPr>
        <w:autoSpaceDE w:val="0"/>
        <w:autoSpaceDN w:val="0"/>
        <w:adjustRightInd w:val="0"/>
        <w:spacing w:afterLines="50" w:line="380" w:lineRule="exact"/>
        <w:rPr>
          <w:rFonts w:hint="default" w:ascii="Times New Roman" w:hAnsi="Times New Roman" w:eastAsia="仿宋_GB2312"/>
          <w:sz w:val="30"/>
          <w:lang w:val="zh-CN"/>
        </w:rPr>
      </w:pPr>
      <w:r>
        <w:rPr>
          <w:rFonts w:ascii="楷体" w:hAnsi="楷体" w:eastAsia="楷体" w:cs="楷体"/>
          <w:color w:val="333333"/>
        </w:rPr>
        <w:t>注：根据第四次全国经济普查、统计执法检查和统计调查制度规定，对2018年固定资产投资数据进行修订，2019年增速按可比口径计算。</w:t>
      </w:r>
      <w:r>
        <w:rPr>
          <w:rFonts w:hint="default" w:ascii="Times New Roman" w:hAnsi="Times New Roman" w:eastAsia="仿宋_GB2312"/>
          <w:sz w:val="34"/>
          <w:lang w:val="zh-CN"/>
        </w:rPr>
        <w:br w:type="page"/>
      </w:r>
      <w:r>
        <w:rPr>
          <w:rFonts w:ascii="Times New Roman" w:hAnsi="Times New Roman" w:eastAsia="仿宋_GB2312"/>
          <w:sz w:val="34"/>
          <w:lang w:val="zh-CN"/>
        </w:rPr>
        <w:t>14－</w:t>
      </w:r>
      <w:r>
        <w:rPr>
          <w:rFonts w:hint="default" w:ascii="Times New Roman" w:hAnsi="Times New Roman" w:eastAsia="仿宋_GB2312"/>
          <w:sz w:val="34"/>
          <w:lang w:val="zh-CN"/>
        </w:rPr>
        <w:t xml:space="preserve">2  </w:t>
      </w:r>
      <w:r>
        <w:rPr>
          <w:rFonts w:hint="default" w:ascii="Times New Roman" w:hAnsi="Times New Roman" w:eastAsia="黑体"/>
          <w:sz w:val="34"/>
          <w:lang w:val="zh-CN"/>
        </w:rPr>
        <w:t>重庆市国民经济主要统计指标</w:t>
      </w:r>
    </w:p>
    <w:tbl>
      <w:tblPr>
        <w:tblStyle w:val="14"/>
        <w:tblW w:w="9071" w:type="dxa"/>
        <w:tblInd w:w="108"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18"/>
        <w:gridCol w:w="1251"/>
        <w:gridCol w:w="1234"/>
        <w:gridCol w:w="1234"/>
        <w:gridCol w:w="1234"/>
      </w:tblGrid>
      <w:tr w14:paraId="3667DBC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trPr>
        <w:tc>
          <w:tcPr>
            <w:tcW w:w="4118" w:type="dxa"/>
            <w:tcBorders>
              <w:top w:val="single" w:color="auto" w:sz="8" w:space="0"/>
              <w:left w:val="nil"/>
              <w:bottom w:val="single" w:color="auto" w:sz="4" w:space="0"/>
              <w:right w:val="single" w:color="auto" w:sz="4" w:space="0"/>
            </w:tcBorders>
            <w:vAlign w:val="center"/>
          </w:tcPr>
          <w:p w14:paraId="65D25233">
            <w:pPr>
              <w:jc w:val="center"/>
              <w:rPr>
                <w:rFonts w:hint="default" w:ascii="Times New Roman" w:hAnsi="Times New Roman"/>
                <w:sz w:val="21"/>
              </w:rPr>
            </w:pPr>
            <w:r>
              <w:rPr>
                <w:rFonts w:hint="default" w:ascii="Times New Roman" w:hAnsi="Times New Roman"/>
                <w:sz w:val="21"/>
              </w:rPr>
              <w:t>指标</w:t>
            </w:r>
          </w:p>
        </w:tc>
        <w:tc>
          <w:tcPr>
            <w:tcW w:w="1251" w:type="dxa"/>
            <w:tcBorders>
              <w:top w:val="single" w:color="auto" w:sz="8" w:space="0"/>
              <w:left w:val="single" w:color="auto" w:sz="4" w:space="0"/>
              <w:bottom w:val="single" w:color="auto" w:sz="4" w:space="0"/>
              <w:right w:val="single" w:color="auto" w:sz="4" w:space="0"/>
            </w:tcBorders>
            <w:vAlign w:val="center"/>
          </w:tcPr>
          <w:p w14:paraId="7A3F08DA">
            <w:pPr>
              <w:spacing w:line="340" w:lineRule="exact"/>
              <w:jc w:val="center"/>
              <w:rPr>
                <w:rFonts w:hint="default" w:ascii="Times New Roman" w:hAnsi="Times New Roman"/>
                <w:sz w:val="21"/>
                <w:szCs w:val="21"/>
              </w:rPr>
            </w:pPr>
            <w:r>
              <w:rPr>
                <w:rFonts w:hint="default" w:ascii="Times New Roman" w:hAnsi="Times New Roman"/>
                <w:sz w:val="21"/>
                <w:szCs w:val="21"/>
              </w:rPr>
              <w:t>单位</w:t>
            </w:r>
          </w:p>
        </w:tc>
        <w:tc>
          <w:tcPr>
            <w:tcW w:w="1234" w:type="dxa"/>
            <w:tcBorders>
              <w:top w:val="single" w:color="auto" w:sz="8" w:space="0"/>
              <w:left w:val="single" w:color="auto" w:sz="4" w:space="0"/>
              <w:bottom w:val="single" w:color="auto" w:sz="4" w:space="0"/>
              <w:right w:val="single" w:color="auto" w:sz="4" w:space="0"/>
            </w:tcBorders>
            <w:vAlign w:val="center"/>
          </w:tcPr>
          <w:p w14:paraId="32EF52E3">
            <w:pPr>
              <w:jc w:val="center"/>
              <w:rPr>
                <w:rFonts w:hint="default" w:ascii="Times New Roman" w:hAnsi="Times New Roman"/>
                <w:sz w:val="21"/>
                <w:szCs w:val="21"/>
              </w:rPr>
            </w:pPr>
            <w:r>
              <w:rPr>
                <w:rFonts w:hint="default" w:ascii="Times New Roman" w:hAnsi="Times New Roman"/>
                <w:sz w:val="21"/>
                <w:szCs w:val="21"/>
              </w:rPr>
              <w:t>20</w:t>
            </w:r>
            <w:r>
              <w:rPr>
                <w:rFonts w:ascii="Times New Roman" w:hAnsi="Times New Roman"/>
                <w:sz w:val="21"/>
                <w:szCs w:val="21"/>
              </w:rPr>
              <w:t>20</w:t>
            </w:r>
            <w:r>
              <w:rPr>
                <w:rFonts w:hint="default" w:ascii="Times New Roman" w:hAnsi="Times New Roman"/>
                <w:sz w:val="21"/>
                <w:szCs w:val="21"/>
              </w:rPr>
              <w:t>年</w:t>
            </w:r>
          </w:p>
        </w:tc>
        <w:tc>
          <w:tcPr>
            <w:tcW w:w="1234" w:type="dxa"/>
            <w:tcBorders>
              <w:top w:val="single" w:color="auto" w:sz="8" w:space="0"/>
              <w:left w:val="single" w:color="auto" w:sz="4" w:space="0"/>
              <w:bottom w:val="single" w:color="auto" w:sz="4" w:space="0"/>
              <w:right w:val="single" w:color="auto" w:sz="4" w:space="0"/>
            </w:tcBorders>
            <w:vAlign w:val="center"/>
          </w:tcPr>
          <w:p w14:paraId="1A8C240B">
            <w:pPr>
              <w:jc w:val="center"/>
              <w:rPr>
                <w:rFonts w:hint="default" w:ascii="Times New Roman" w:hAnsi="Times New Roman"/>
                <w:sz w:val="21"/>
                <w:szCs w:val="21"/>
              </w:rPr>
            </w:pPr>
            <w:r>
              <w:rPr>
                <w:rFonts w:hint="default" w:ascii="Times New Roman" w:hAnsi="Times New Roman"/>
                <w:sz w:val="21"/>
                <w:szCs w:val="21"/>
              </w:rPr>
              <w:t>20</w:t>
            </w:r>
            <w:r>
              <w:rPr>
                <w:rFonts w:ascii="Times New Roman" w:hAnsi="Times New Roman"/>
                <w:sz w:val="21"/>
                <w:szCs w:val="21"/>
              </w:rPr>
              <w:t>2</w:t>
            </w:r>
            <w:r>
              <w:rPr>
                <w:rFonts w:hint="default" w:ascii="Times New Roman" w:hAnsi="Times New Roman"/>
                <w:sz w:val="21"/>
                <w:szCs w:val="21"/>
              </w:rPr>
              <w:t>1年</w:t>
            </w:r>
          </w:p>
        </w:tc>
        <w:tc>
          <w:tcPr>
            <w:tcW w:w="1234" w:type="dxa"/>
            <w:tcBorders>
              <w:top w:val="single" w:color="auto" w:sz="8" w:space="0"/>
              <w:left w:val="single" w:color="auto" w:sz="4" w:space="0"/>
              <w:bottom w:val="single" w:color="auto" w:sz="4" w:space="0"/>
              <w:right w:val="nil"/>
            </w:tcBorders>
            <w:vAlign w:val="center"/>
          </w:tcPr>
          <w:p w14:paraId="3B6EC39D">
            <w:pPr>
              <w:jc w:val="center"/>
              <w:rPr>
                <w:rFonts w:hint="default" w:ascii="Times New Roman" w:hAnsi="Times New Roman"/>
                <w:sz w:val="21"/>
                <w:szCs w:val="21"/>
              </w:rPr>
            </w:pPr>
            <w:r>
              <w:rPr>
                <w:rFonts w:hint="default" w:ascii="Times New Roman" w:hAnsi="Times New Roman"/>
                <w:sz w:val="21"/>
                <w:szCs w:val="21"/>
              </w:rPr>
              <w:t>20</w:t>
            </w:r>
            <w:r>
              <w:rPr>
                <w:rFonts w:ascii="Times New Roman" w:hAnsi="Times New Roman"/>
                <w:sz w:val="21"/>
                <w:szCs w:val="21"/>
              </w:rPr>
              <w:t>2</w:t>
            </w:r>
            <w:r>
              <w:rPr>
                <w:rFonts w:hint="default" w:ascii="Times New Roman" w:hAnsi="Times New Roman"/>
                <w:sz w:val="21"/>
                <w:szCs w:val="21"/>
              </w:rPr>
              <w:t>1年比2020年(</w:t>
            </w:r>
            <w:r>
              <w:rPr>
                <w:rFonts w:hint="default" w:ascii="Times New Roman" w:hAnsi="Times New Roman"/>
                <w:spacing w:val="-10"/>
                <w:sz w:val="21"/>
                <w:szCs w:val="21"/>
              </w:rPr>
              <w:t>±</w:t>
            </w:r>
            <w:r>
              <w:rPr>
                <w:rFonts w:hint="default" w:ascii="Times New Roman" w:hAnsi="Times New Roman"/>
                <w:sz w:val="21"/>
                <w:szCs w:val="21"/>
              </w:rPr>
              <w:t>%)</w:t>
            </w:r>
          </w:p>
        </w:tc>
      </w:tr>
      <w:tr w14:paraId="48971CC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exact"/>
        </w:trPr>
        <w:tc>
          <w:tcPr>
            <w:tcW w:w="4118" w:type="dxa"/>
            <w:tcBorders>
              <w:top w:val="single" w:color="auto" w:sz="4" w:space="0"/>
              <w:left w:val="nil"/>
              <w:bottom w:val="nil"/>
              <w:right w:val="single" w:color="auto" w:sz="4" w:space="0"/>
            </w:tcBorders>
            <w:vAlign w:val="center"/>
          </w:tcPr>
          <w:p w14:paraId="2C3E4F87">
            <w:pPr>
              <w:spacing w:line="440" w:lineRule="exact"/>
              <w:jc w:val="both"/>
              <w:rPr>
                <w:rFonts w:hint="default" w:ascii="Times New Roman" w:hAnsi="Times New Roman"/>
                <w:bCs/>
                <w:sz w:val="21"/>
              </w:rPr>
            </w:pPr>
            <w:r>
              <w:rPr>
                <w:rFonts w:hint="default" w:ascii="Times New Roman" w:hAnsi="Times New Roman"/>
                <w:bCs/>
                <w:sz w:val="21"/>
              </w:rPr>
              <w:t>一、年末常住人口</w:t>
            </w:r>
          </w:p>
        </w:tc>
        <w:tc>
          <w:tcPr>
            <w:tcW w:w="1251" w:type="dxa"/>
            <w:tcBorders>
              <w:top w:val="single" w:color="auto" w:sz="4" w:space="0"/>
              <w:left w:val="single" w:color="auto" w:sz="4" w:space="0"/>
              <w:bottom w:val="nil"/>
              <w:right w:val="single" w:color="auto" w:sz="4" w:space="0"/>
            </w:tcBorders>
            <w:vAlign w:val="center"/>
          </w:tcPr>
          <w:p w14:paraId="6F4A0409">
            <w:pPr>
              <w:spacing w:line="440" w:lineRule="exact"/>
              <w:jc w:val="center"/>
              <w:rPr>
                <w:rFonts w:hint="default" w:ascii="Times New Roman" w:hAnsi="Times New Roman"/>
                <w:bCs/>
                <w:sz w:val="21"/>
                <w:szCs w:val="21"/>
              </w:rPr>
            </w:pPr>
            <w:r>
              <w:rPr>
                <w:rFonts w:hint="default" w:ascii="Times New Roman" w:hAnsi="Times New Roman"/>
                <w:bCs/>
                <w:sz w:val="21"/>
                <w:szCs w:val="21"/>
              </w:rPr>
              <w:t>万人</w:t>
            </w:r>
          </w:p>
        </w:tc>
        <w:tc>
          <w:tcPr>
            <w:tcW w:w="1234" w:type="dxa"/>
            <w:tcBorders>
              <w:top w:val="single" w:color="auto" w:sz="4" w:space="0"/>
              <w:left w:val="single" w:color="auto" w:sz="4" w:space="0"/>
              <w:bottom w:val="nil"/>
              <w:right w:val="single" w:color="auto" w:sz="4" w:space="0"/>
            </w:tcBorders>
            <w:vAlign w:val="center"/>
          </w:tcPr>
          <w:p w14:paraId="6D91AA1E">
            <w:pPr>
              <w:spacing w:line="420" w:lineRule="exact"/>
              <w:jc w:val="right"/>
              <w:rPr>
                <w:rFonts w:hint="default" w:ascii="Times New Roman" w:hAnsi="Times New Roman"/>
                <w:sz w:val="21"/>
                <w:szCs w:val="21"/>
              </w:rPr>
            </w:pPr>
            <w:r>
              <w:rPr>
                <w:rFonts w:ascii="Times New Roman" w:hAnsi="Times New Roman"/>
                <w:sz w:val="21"/>
                <w:szCs w:val="21"/>
              </w:rPr>
              <w:t>3208.93</w:t>
            </w:r>
          </w:p>
        </w:tc>
        <w:tc>
          <w:tcPr>
            <w:tcW w:w="1234" w:type="dxa"/>
            <w:tcBorders>
              <w:top w:val="single" w:color="auto" w:sz="4" w:space="0"/>
              <w:left w:val="single" w:color="auto" w:sz="4" w:space="0"/>
              <w:bottom w:val="nil"/>
              <w:right w:val="single" w:color="auto" w:sz="4" w:space="0"/>
            </w:tcBorders>
            <w:vAlign w:val="center"/>
          </w:tcPr>
          <w:p w14:paraId="5321BB8E">
            <w:pPr>
              <w:spacing w:line="420" w:lineRule="exact"/>
              <w:jc w:val="right"/>
              <w:rPr>
                <w:rFonts w:hint="default" w:ascii="Times New Roman" w:hAnsi="Times New Roman"/>
                <w:sz w:val="21"/>
                <w:szCs w:val="21"/>
              </w:rPr>
            </w:pPr>
            <w:r>
              <w:rPr>
                <w:rFonts w:hint="default" w:ascii="Times New Roman" w:hAnsi="Times New Roman"/>
                <w:sz w:val="21"/>
                <w:szCs w:val="21"/>
              </w:rPr>
              <w:t>3212.43</w:t>
            </w:r>
          </w:p>
        </w:tc>
        <w:tc>
          <w:tcPr>
            <w:tcW w:w="1234" w:type="dxa"/>
            <w:tcBorders>
              <w:top w:val="single" w:color="auto" w:sz="4" w:space="0"/>
              <w:left w:val="single" w:color="auto" w:sz="4" w:space="0"/>
              <w:bottom w:val="nil"/>
              <w:right w:val="nil"/>
            </w:tcBorders>
            <w:vAlign w:val="center"/>
          </w:tcPr>
          <w:p w14:paraId="76785DE5">
            <w:pPr>
              <w:jc w:val="right"/>
              <w:rPr>
                <w:rFonts w:hint="default" w:ascii="Times New Roman" w:hAnsi="Times New Roman"/>
                <w:sz w:val="21"/>
                <w:szCs w:val="21"/>
              </w:rPr>
            </w:pPr>
            <w:r>
              <w:rPr>
                <w:rFonts w:hint="default" w:ascii="Times New Roman" w:hAnsi="Times New Roman"/>
                <w:sz w:val="21"/>
                <w:szCs w:val="21"/>
              </w:rPr>
              <w:t xml:space="preserve">0.1 </w:t>
            </w:r>
          </w:p>
        </w:tc>
      </w:tr>
      <w:tr w14:paraId="747387A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exact"/>
        </w:trPr>
        <w:tc>
          <w:tcPr>
            <w:tcW w:w="4118" w:type="dxa"/>
            <w:tcBorders>
              <w:top w:val="nil"/>
              <w:left w:val="nil"/>
              <w:bottom w:val="nil"/>
              <w:right w:val="single" w:color="auto" w:sz="4" w:space="0"/>
            </w:tcBorders>
            <w:vAlign w:val="center"/>
          </w:tcPr>
          <w:p w14:paraId="1FA8EBB6">
            <w:pPr>
              <w:spacing w:line="440" w:lineRule="exact"/>
              <w:jc w:val="both"/>
              <w:rPr>
                <w:rFonts w:hint="default" w:ascii="Times New Roman" w:hAnsi="Times New Roman"/>
                <w:sz w:val="21"/>
              </w:rPr>
            </w:pPr>
            <w:r>
              <w:rPr>
                <w:rFonts w:hint="default" w:ascii="Times New Roman" w:hAnsi="Times New Roman"/>
                <w:sz w:val="21"/>
              </w:rPr>
              <w:t>城镇人口</w:t>
            </w:r>
          </w:p>
        </w:tc>
        <w:tc>
          <w:tcPr>
            <w:tcW w:w="1251" w:type="dxa"/>
            <w:tcBorders>
              <w:top w:val="nil"/>
              <w:left w:val="single" w:color="auto" w:sz="4" w:space="0"/>
              <w:bottom w:val="nil"/>
              <w:right w:val="single" w:color="auto" w:sz="4" w:space="0"/>
            </w:tcBorders>
            <w:vAlign w:val="center"/>
          </w:tcPr>
          <w:p w14:paraId="2347DB8D">
            <w:pPr>
              <w:spacing w:line="440" w:lineRule="exact"/>
              <w:jc w:val="center"/>
              <w:rPr>
                <w:rFonts w:hint="default" w:ascii="Times New Roman" w:hAnsi="Times New Roman"/>
                <w:sz w:val="21"/>
                <w:szCs w:val="21"/>
              </w:rPr>
            </w:pPr>
            <w:r>
              <w:rPr>
                <w:rFonts w:hint="default" w:ascii="Times New Roman" w:hAnsi="Times New Roman"/>
                <w:sz w:val="21"/>
                <w:szCs w:val="21"/>
              </w:rPr>
              <w:t>万人</w:t>
            </w:r>
          </w:p>
        </w:tc>
        <w:tc>
          <w:tcPr>
            <w:tcW w:w="1234" w:type="dxa"/>
            <w:tcBorders>
              <w:top w:val="nil"/>
              <w:left w:val="single" w:color="auto" w:sz="4" w:space="0"/>
              <w:bottom w:val="nil"/>
              <w:right w:val="single" w:color="auto" w:sz="4" w:space="0"/>
            </w:tcBorders>
            <w:vAlign w:val="center"/>
          </w:tcPr>
          <w:p w14:paraId="6B635F81">
            <w:pPr>
              <w:spacing w:line="420" w:lineRule="exact"/>
              <w:jc w:val="right"/>
              <w:rPr>
                <w:rFonts w:hint="default" w:ascii="Times New Roman" w:hAnsi="Times New Roman"/>
                <w:sz w:val="21"/>
                <w:szCs w:val="21"/>
              </w:rPr>
            </w:pPr>
            <w:r>
              <w:rPr>
                <w:rFonts w:ascii="Times New Roman" w:hAnsi="Times New Roman"/>
                <w:sz w:val="21"/>
                <w:szCs w:val="21"/>
              </w:rPr>
              <w:t>2229.08</w:t>
            </w:r>
          </w:p>
        </w:tc>
        <w:tc>
          <w:tcPr>
            <w:tcW w:w="1234" w:type="dxa"/>
            <w:tcBorders>
              <w:top w:val="nil"/>
              <w:left w:val="single" w:color="auto" w:sz="4" w:space="0"/>
              <w:bottom w:val="nil"/>
              <w:right w:val="single" w:color="auto" w:sz="4" w:space="0"/>
            </w:tcBorders>
            <w:vAlign w:val="center"/>
          </w:tcPr>
          <w:p w14:paraId="30765263">
            <w:pPr>
              <w:spacing w:line="420" w:lineRule="exact"/>
              <w:jc w:val="right"/>
              <w:rPr>
                <w:rFonts w:hint="default" w:ascii="Times New Roman" w:hAnsi="Times New Roman"/>
                <w:sz w:val="21"/>
                <w:szCs w:val="21"/>
              </w:rPr>
            </w:pPr>
            <w:r>
              <w:rPr>
                <w:rFonts w:hint="default" w:ascii="Times New Roman" w:hAnsi="Times New Roman"/>
                <w:sz w:val="21"/>
                <w:szCs w:val="21"/>
              </w:rPr>
              <w:t>2259.13</w:t>
            </w:r>
          </w:p>
        </w:tc>
        <w:tc>
          <w:tcPr>
            <w:tcW w:w="1234" w:type="dxa"/>
            <w:tcBorders>
              <w:top w:val="nil"/>
              <w:left w:val="single" w:color="auto" w:sz="4" w:space="0"/>
              <w:bottom w:val="nil"/>
              <w:right w:val="nil"/>
            </w:tcBorders>
            <w:vAlign w:val="center"/>
          </w:tcPr>
          <w:p w14:paraId="55D439B2">
            <w:pPr>
              <w:jc w:val="right"/>
              <w:rPr>
                <w:rFonts w:hint="default" w:ascii="Times New Roman" w:hAnsi="Times New Roman"/>
                <w:sz w:val="21"/>
                <w:szCs w:val="21"/>
              </w:rPr>
            </w:pPr>
            <w:r>
              <w:rPr>
                <w:rFonts w:hint="default" w:ascii="Times New Roman" w:hAnsi="Times New Roman"/>
                <w:sz w:val="21"/>
                <w:szCs w:val="21"/>
              </w:rPr>
              <w:t xml:space="preserve">1.3 </w:t>
            </w:r>
          </w:p>
        </w:tc>
      </w:tr>
      <w:tr w14:paraId="61C8C14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exact"/>
        </w:trPr>
        <w:tc>
          <w:tcPr>
            <w:tcW w:w="4118" w:type="dxa"/>
            <w:tcBorders>
              <w:top w:val="nil"/>
              <w:left w:val="nil"/>
              <w:bottom w:val="nil"/>
              <w:right w:val="single" w:color="auto" w:sz="4" w:space="0"/>
            </w:tcBorders>
            <w:vAlign w:val="center"/>
          </w:tcPr>
          <w:p w14:paraId="1AF6AAB4">
            <w:pPr>
              <w:spacing w:line="440" w:lineRule="exact"/>
              <w:jc w:val="both"/>
              <w:rPr>
                <w:rFonts w:hint="default" w:ascii="Times New Roman" w:hAnsi="Times New Roman"/>
                <w:sz w:val="21"/>
              </w:rPr>
            </w:pPr>
            <w:r>
              <w:rPr>
                <w:rFonts w:hint="default" w:ascii="Times New Roman" w:hAnsi="Times New Roman"/>
                <w:sz w:val="21"/>
              </w:rPr>
              <w:t>　乡村人口</w:t>
            </w:r>
          </w:p>
        </w:tc>
        <w:tc>
          <w:tcPr>
            <w:tcW w:w="1251" w:type="dxa"/>
            <w:tcBorders>
              <w:top w:val="nil"/>
              <w:left w:val="single" w:color="auto" w:sz="4" w:space="0"/>
              <w:bottom w:val="nil"/>
              <w:right w:val="single" w:color="auto" w:sz="4" w:space="0"/>
            </w:tcBorders>
            <w:vAlign w:val="center"/>
          </w:tcPr>
          <w:p w14:paraId="4839D611">
            <w:pPr>
              <w:spacing w:line="440" w:lineRule="exact"/>
              <w:jc w:val="center"/>
              <w:rPr>
                <w:rFonts w:hint="default" w:ascii="Times New Roman" w:hAnsi="Times New Roman"/>
                <w:sz w:val="21"/>
                <w:szCs w:val="21"/>
              </w:rPr>
            </w:pPr>
            <w:r>
              <w:rPr>
                <w:rFonts w:hint="default" w:ascii="Times New Roman" w:hAnsi="Times New Roman"/>
                <w:sz w:val="21"/>
                <w:szCs w:val="21"/>
              </w:rPr>
              <w:t>万人</w:t>
            </w:r>
          </w:p>
        </w:tc>
        <w:tc>
          <w:tcPr>
            <w:tcW w:w="1234" w:type="dxa"/>
            <w:tcBorders>
              <w:top w:val="nil"/>
              <w:left w:val="single" w:color="auto" w:sz="4" w:space="0"/>
              <w:bottom w:val="nil"/>
              <w:right w:val="single" w:color="auto" w:sz="4" w:space="0"/>
            </w:tcBorders>
            <w:vAlign w:val="center"/>
          </w:tcPr>
          <w:p w14:paraId="2C6E7DA6">
            <w:pPr>
              <w:spacing w:line="420" w:lineRule="exact"/>
              <w:jc w:val="right"/>
              <w:rPr>
                <w:rFonts w:hint="default" w:ascii="Times New Roman" w:hAnsi="Times New Roman"/>
                <w:sz w:val="21"/>
                <w:szCs w:val="21"/>
              </w:rPr>
            </w:pPr>
            <w:r>
              <w:rPr>
                <w:rFonts w:ascii="Times New Roman" w:hAnsi="Times New Roman"/>
                <w:sz w:val="21"/>
                <w:szCs w:val="21"/>
              </w:rPr>
              <w:t>979.85</w:t>
            </w:r>
          </w:p>
        </w:tc>
        <w:tc>
          <w:tcPr>
            <w:tcW w:w="1234" w:type="dxa"/>
            <w:tcBorders>
              <w:top w:val="nil"/>
              <w:left w:val="single" w:color="auto" w:sz="4" w:space="0"/>
              <w:bottom w:val="nil"/>
              <w:right w:val="single" w:color="auto" w:sz="4" w:space="0"/>
            </w:tcBorders>
            <w:vAlign w:val="center"/>
          </w:tcPr>
          <w:p w14:paraId="60C224B1">
            <w:pPr>
              <w:spacing w:line="420" w:lineRule="exact"/>
              <w:jc w:val="right"/>
              <w:rPr>
                <w:rFonts w:hint="default" w:ascii="Times New Roman" w:hAnsi="Times New Roman"/>
                <w:sz w:val="21"/>
                <w:szCs w:val="21"/>
              </w:rPr>
            </w:pPr>
            <w:r>
              <w:rPr>
                <w:rFonts w:ascii="Times New Roman" w:hAnsi="Times New Roman"/>
                <w:sz w:val="21"/>
                <w:szCs w:val="21"/>
              </w:rPr>
              <w:t>953.30</w:t>
            </w:r>
          </w:p>
        </w:tc>
        <w:tc>
          <w:tcPr>
            <w:tcW w:w="1234" w:type="dxa"/>
            <w:tcBorders>
              <w:top w:val="nil"/>
              <w:left w:val="single" w:color="auto" w:sz="4" w:space="0"/>
              <w:bottom w:val="nil"/>
              <w:right w:val="nil"/>
            </w:tcBorders>
            <w:vAlign w:val="center"/>
          </w:tcPr>
          <w:p w14:paraId="49851FA2">
            <w:pPr>
              <w:jc w:val="right"/>
              <w:rPr>
                <w:rFonts w:hint="default" w:ascii="Times New Roman" w:hAnsi="Times New Roman"/>
                <w:sz w:val="21"/>
                <w:szCs w:val="21"/>
              </w:rPr>
            </w:pPr>
            <w:r>
              <w:rPr>
                <w:rFonts w:hint="default" w:ascii="Times New Roman" w:hAnsi="Times New Roman"/>
                <w:sz w:val="21"/>
                <w:szCs w:val="21"/>
              </w:rPr>
              <w:t xml:space="preserve">-2.7 </w:t>
            </w:r>
          </w:p>
        </w:tc>
      </w:tr>
      <w:tr w14:paraId="7C304C2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exact"/>
        </w:trPr>
        <w:tc>
          <w:tcPr>
            <w:tcW w:w="4118" w:type="dxa"/>
            <w:tcBorders>
              <w:top w:val="nil"/>
              <w:left w:val="nil"/>
              <w:bottom w:val="nil"/>
              <w:right w:val="single" w:color="auto" w:sz="4" w:space="0"/>
            </w:tcBorders>
            <w:vAlign w:val="center"/>
          </w:tcPr>
          <w:p w14:paraId="7E41DC06">
            <w:pPr>
              <w:spacing w:line="440" w:lineRule="exact"/>
              <w:jc w:val="both"/>
              <w:rPr>
                <w:rFonts w:hint="default" w:ascii="Times New Roman" w:hAnsi="Times New Roman"/>
                <w:bCs/>
                <w:sz w:val="21"/>
              </w:rPr>
            </w:pPr>
            <w:r>
              <w:rPr>
                <w:rFonts w:hint="default" w:ascii="Times New Roman" w:hAnsi="Times New Roman"/>
                <w:bCs/>
                <w:sz w:val="21"/>
              </w:rPr>
              <w:t>二、地区生产总值</w:t>
            </w:r>
          </w:p>
        </w:tc>
        <w:tc>
          <w:tcPr>
            <w:tcW w:w="1251" w:type="dxa"/>
            <w:tcBorders>
              <w:top w:val="nil"/>
              <w:left w:val="single" w:color="auto" w:sz="4" w:space="0"/>
              <w:bottom w:val="nil"/>
              <w:right w:val="single" w:color="auto" w:sz="4" w:space="0"/>
            </w:tcBorders>
            <w:vAlign w:val="center"/>
          </w:tcPr>
          <w:p w14:paraId="33131969">
            <w:pPr>
              <w:spacing w:line="440" w:lineRule="exact"/>
              <w:jc w:val="center"/>
              <w:rPr>
                <w:rFonts w:hint="default" w:ascii="Times New Roman" w:hAnsi="Times New Roman"/>
                <w:bCs/>
                <w:sz w:val="21"/>
                <w:szCs w:val="21"/>
              </w:rPr>
            </w:pPr>
            <w:r>
              <w:rPr>
                <w:rFonts w:hint="default" w:ascii="Times New Roman" w:hAnsi="Times New Roman"/>
                <w:bCs/>
                <w:sz w:val="21"/>
                <w:szCs w:val="21"/>
              </w:rPr>
              <w:t>亿元</w:t>
            </w:r>
          </w:p>
        </w:tc>
        <w:tc>
          <w:tcPr>
            <w:tcW w:w="1234" w:type="dxa"/>
            <w:tcBorders>
              <w:top w:val="nil"/>
              <w:left w:val="single" w:color="auto" w:sz="4" w:space="0"/>
              <w:bottom w:val="nil"/>
              <w:right w:val="single" w:color="auto" w:sz="4" w:space="0"/>
            </w:tcBorders>
            <w:vAlign w:val="center"/>
          </w:tcPr>
          <w:p w14:paraId="374C17A5">
            <w:pPr>
              <w:spacing w:line="420" w:lineRule="exact"/>
              <w:jc w:val="right"/>
              <w:rPr>
                <w:rFonts w:hint="default" w:ascii="Times New Roman" w:hAnsi="Times New Roman"/>
                <w:sz w:val="21"/>
                <w:szCs w:val="21"/>
              </w:rPr>
            </w:pPr>
            <w:r>
              <w:rPr>
                <w:rFonts w:ascii="Times New Roman" w:hAnsi="Times New Roman"/>
                <w:sz w:val="21"/>
                <w:szCs w:val="21"/>
              </w:rPr>
              <w:t>25002.79</w:t>
            </w:r>
          </w:p>
        </w:tc>
        <w:tc>
          <w:tcPr>
            <w:tcW w:w="1234" w:type="dxa"/>
            <w:tcBorders>
              <w:top w:val="nil"/>
              <w:left w:val="single" w:color="auto" w:sz="4" w:space="0"/>
              <w:bottom w:val="nil"/>
              <w:right w:val="single" w:color="auto" w:sz="4" w:space="0"/>
            </w:tcBorders>
            <w:vAlign w:val="center"/>
          </w:tcPr>
          <w:p w14:paraId="2F57950E">
            <w:pPr>
              <w:jc w:val="right"/>
              <w:rPr>
                <w:rFonts w:hint="default" w:ascii="Times New Roman" w:hAnsi="Times New Roman"/>
                <w:sz w:val="21"/>
                <w:szCs w:val="21"/>
              </w:rPr>
            </w:pPr>
            <w:r>
              <w:rPr>
                <w:rFonts w:hint="default" w:ascii="Times New Roman" w:hAnsi="Times New Roman"/>
                <w:sz w:val="21"/>
                <w:szCs w:val="21"/>
              </w:rPr>
              <w:t>27894.02</w:t>
            </w:r>
          </w:p>
        </w:tc>
        <w:tc>
          <w:tcPr>
            <w:tcW w:w="1234" w:type="dxa"/>
            <w:tcBorders>
              <w:top w:val="nil"/>
              <w:left w:val="single" w:color="auto" w:sz="4" w:space="0"/>
              <w:bottom w:val="nil"/>
              <w:right w:val="nil"/>
            </w:tcBorders>
            <w:vAlign w:val="center"/>
          </w:tcPr>
          <w:p w14:paraId="422FA026">
            <w:pPr>
              <w:jc w:val="right"/>
              <w:rPr>
                <w:rFonts w:hint="default" w:ascii="Times New Roman" w:hAnsi="Times New Roman"/>
                <w:sz w:val="21"/>
                <w:szCs w:val="21"/>
              </w:rPr>
            </w:pPr>
            <w:r>
              <w:rPr>
                <w:rFonts w:hint="default" w:ascii="Times New Roman" w:hAnsi="Times New Roman"/>
                <w:sz w:val="21"/>
                <w:szCs w:val="21"/>
              </w:rPr>
              <w:t>8.3</w:t>
            </w:r>
          </w:p>
        </w:tc>
      </w:tr>
      <w:tr w14:paraId="110365A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exact"/>
        </w:trPr>
        <w:tc>
          <w:tcPr>
            <w:tcW w:w="4118" w:type="dxa"/>
            <w:tcBorders>
              <w:top w:val="nil"/>
              <w:left w:val="nil"/>
              <w:bottom w:val="nil"/>
              <w:right w:val="single" w:color="auto" w:sz="4" w:space="0"/>
            </w:tcBorders>
            <w:vAlign w:val="center"/>
          </w:tcPr>
          <w:p w14:paraId="06CFAF2B">
            <w:pPr>
              <w:spacing w:line="440" w:lineRule="exact"/>
              <w:jc w:val="both"/>
              <w:rPr>
                <w:rFonts w:hint="default" w:ascii="Times New Roman" w:hAnsi="Times New Roman"/>
                <w:sz w:val="21"/>
              </w:rPr>
            </w:pPr>
            <w:r>
              <w:rPr>
                <w:rFonts w:hint="default" w:ascii="Times New Roman" w:hAnsi="Times New Roman"/>
                <w:sz w:val="21"/>
              </w:rPr>
              <w:t>　第一产业</w:t>
            </w:r>
          </w:p>
        </w:tc>
        <w:tc>
          <w:tcPr>
            <w:tcW w:w="1251" w:type="dxa"/>
            <w:tcBorders>
              <w:top w:val="nil"/>
              <w:left w:val="single" w:color="auto" w:sz="4" w:space="0"/>
              <w:bottom w:val="nil"/>
              <w:right w:val="single" w:color="auto" w:sz="4" w:space="0"/>
            </w:tcBorders>
            <w:vAlign w:val="center"/>
          </w:tcPr>
          <w:p w14:paraId="6FAB45D9">
            <w:pPr>
              <w:spacing w:line="440" w:lineRule="exact"/>
              <w:jc w:val="center"/>
              <w:rPr>
                <w:rFonts w:hint="default" w:ascii="Times New Roman" w:hAnsi="Times New Roman"/>
                <w:sz w:val="21"/>
                <w:szCs w:val="21"/>
              </w:rPr>
            </w:pPr>
            <w:r>
              <w:rPr>
                <w:rFonts w:hint="default" w:ascii="Times New Roman" w:hAnsi="Times New Roman"/>
                <w:sz w:val="21"/>
                <w:szCs w:val="21"/>
              </w:rPr>
              <w:t>亿元</w:t>
            </w:r>
          </w:p>
        </w:tc>
        <w:tc>
          <w:tcPr>
            <w:tcW w:w="1234" w:type="dxa"/>
            <w:tcBorders>
              <w:top w:val="nil"/>
              <w:left w:val="single" w:color="auto" w:sz="4" w:space="0"/>
              <w:bottom w:val="nil"/>
              <w:right w:val="single" w:color="auto" w:sz="4" w:space="0"/>
            </w:tcBorders>
            <w:vAlign w:val="center"/>
          </w:tcPr>
          <w:p w14:paraId="755A4458">
            <w:pPr>
              <w:spacing w:line="420" w:lineRule="exact"/>
              <w:jc w:val="right"/>
              <w:rPr>
                <w:rFonts w:hint="default" w:ascii="Times New Roman" w:hAnsi="Times New Roman"/>
                <w:sz w:val="21"/>
                <w:szCs w:val="21"/>
              </w:rPr>
            </w:pPr>
            <w:r>
              <w:rPr>
                <w:rFonts w:ascii="Times New Roman" w:hAnsi="Times New Roman"/>
                <w:sz w:val="21"/>
                <w:szCs w:val="21"/>
              </w:rPr>
              <w:t>1803.33</w:t>
            </w:r>
          </w:p>
        </w:tc>
        <w:tc>
          <w:tcPr>
            <w:tcW w:w="1234" w:type="dxa"/>
            <w:tcBorders>
              <w:top w:val="nil"/>
              <w:left w:val="single" w:color="auto" w:sz="4" w:space="0"/>
              <w:bottom w:val="nil"/>
              <w:right w:val="single" w:color="auto" w:sz="4" w:space="0"/>
            </w:tcBorders>
            <w:vAlign w:val="center"/>
          </w:tcPr>
          <w:p w14:paraId="213682E9">
            <w:pPr>
              <w:jc w:val="right"/>
              <w:rPr>
                <w:rFonts w:hint="default" w:ascii="Times New Roman" w:hAnsi="Times New Roman"/>
                <w:sz w:val="21"/>
                <w:szCs w:val="21"/>
              </w:rPr>
            </w:pPr>
            <w:r>
              <w:rPr>
                <w:rFonts w:hint="default" w:ascii="Times New Roman" w:hAnsi="Times New Roman"/>
                <w:sz w:val="21"/>
                <w:szCs w:val="21"/>
              </w:rPr>
              <w:t>1922.03</w:t>
            </w:r>
          </w:p>
        </w:tc>
        <w:tc>
          <w:tcPr>
            <w:tcW w:w="1234" w:type="dxa"/>
            <w:tcBorders>
              <w:top w:val="nil"/>
              <w:left w:val="single" w:color="auto" w:sz="4" w:space="0"/>
              <w:bottom w:val="nil"/>
              <w:right w:val="nil"/>
            </w:tcBorders>
            <w:vAlign w:val="center"/>
          </w:tcPr>
          <w:p w14:paraId="40714C33">
            <w:pPr>
              <w:jc w:val="right"/>
              <w:rPr>
                <w:rFonts w:hint="default" w:ascii="Times New Roman" w:hAnsi="Times New Roman"/>
                <w:sz w:val="21"/>
                <w:szCs w:val="21"/>
              </w:rPr>
            </w:pPr>
            <w:r>
              <w:rPr>
                <w:rFonts w:hint="default" w:ascii="Times New Roman" w:hAnsi="Times New Roman"/>
                <w:sz w:val="21"/>
                <w:szCs w:val="21"/>
              </w:rPr>
              <w:t>7.8</w:t>
            </w:r>
          </w:p>
        </w:tc>
      </w:tr>
      <w:tr w14:paraId="1AB955F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exact"/>
        </w:trPr>
        <w:tc>
          <w:tcPr>
            <w:tcW w:w="4118" w:type="dxa"/>
            <w:tcBorders>
              <w:top w:val="nil"/>
              <w:left w:val="nil"/>
              <w:bottom w:val="nil"/>
              <w:right w:val="single" w:color="auto" w:sz="4" w:space="0"/>
            </w:tcBorders>
            <w:vAlign w:val="center"/>
          </w:tcPr>
          <w:p w14:paraId="7081F7CD">
            <w:pPr>
              <w:spacing w:line="440" w:lineRule="exact"/>
              <w:jc w:val="both"/>
              <w:rPr>
                <w:rFonts w:hint="default" w:ascii="Times New Roman" w:hAnsi="Times New Roman"/>
                <w:sz w:val="21"/>
              </w:rPr>
            </w:pPr>
            <w:r>
              <w:rPr>
                <w:rFonts w:hint="default" w:ascii="Times New Roman" w:hAnsi="Times New Roman"/>
                <w:sz w:val="21"/>
              </w:rPr>
              <w:t>第二产业</w:t>
            </w:r>
          </w:p>
        </w:tc>
        <w:tc>
          <w:tcPr>
            <w:tcW w:w="1251" w:type="dxa"/>
            <w:tcBorders>
              <w:top w:val="nil"/>
              <w:left w:val="single" w:color="auto" w:sz="4" w:space="0"/>
              <w:bottom w:val="nil"/>
              <w:right w:val="single" w:color="auto" w:sz="4" w:space="0"/>
            </w:tcBorders>
            <w:vAlign w:val="center"/>
          </w:tcPr>
          <w:p w14:paraId="005D3CA4">
            <w:pPr>
              <w:spacing w:line="440" w:lineRule="exact"/>
              <w:jc w:val="center"/>
              <w:rPr>
                <w:rFonts w:hint="default" w:ascii="Times New Roman" w:hAnsi="Times New Roman"/>
                <w:sz w:val="21"/>
                <w:szCs w:val="21"/>
              </w:rPr>
            </w:pPr>
            <w:r>
              <w:rPr>
                <w:rFonts w:hint="default" w:ascii="Times New Roman" w:hAnsi="Times New Roman"/>
                <w:sz w:val="21"/>
                <w:szCs w:val="21"/>
              </w:rPr>
              <w:t>亿元</w:t>
            </w:r>
          </w:p>
        </w:tc>
        <w:tc>
          <w:tcPr>
            <w:tcW w:w="1234" w:type="dxa"/>
            <w:tcBorders>
              <w:top w:val="nil"/>
              <w:left w:val="single" w:color="auto" w:sz="4" w:space="0"/>
              <w:bottom w:val="nil"/>
              <w:right w:val="single" w:color="auto" w:sz="4" w:space="0"/>
            </w:tcBorders>
            <w:vAlign w:val="center"/>
          </w:tcPr>
          <w:p w14:paraId="5AC36B60">
            <w:pPr>
              <w:spacing w:line="420" w:lineRule="exact"/>
              <w:jc w:val="right"/>
              <w:rPr>
                <w:rFonts w:hint="default" w:ascii="Times New Roman" w:hAnsi="Times New Roman"/>
                <w:sz w:val="21"/>
                <w:szCs w:val="21"/>
              </w:rPr>
            </w:pPr>
            <w:r>
              <w:rPr>
                <w:rFonts w:ascii="Times New Roman" w:hAnsi="Times New Roman"/>
                <w:sz w:val="21"/>
                <w:szCs w:val="21"/>
              </w:rPr>
              <w:t>9992.21</w:t>
            </w:r>
          </w:p>
        </w:tc>
        <w:tc>
          <w:tcPr>
            <w:tcW w:w="1234" w:type="dxa"/>
            <w:tcBorders>
              <w:top w:val="nil"/>
              <w:left w:val="single" w:color="auto" w:sz="4" w:space="0"/>
              <w:bottom w:val="nil"/>
              <w:right w:val="single" w:color="auto" w:sz="4" w:space="0"/>
            </w:tcBorders>
            <w:vAlign w:val="center"/>
          </w:tcPr>
          <w:p w14:paraId="7116F1E7">
            <w:pPr>
              <w:jc w:val="right"/>
              <w:rPr>
                <w:rFonts w:hint="default" w:ascii="Times New Roman" w:hAnsi="Times New Roman"/>
                <w:sz w:val="21"/>
                <w:szCs w:val="21"/>
              </w:rPr>
            </w:pPr>
            <w:r>
              <w:rPr>
                <w:rFonts w:hint="default" w:ascii="Times New Roman" w:hAnsi="Times New Roman"/>
                <w:sz w:val="21"/>
                <w:szCs w:val="21"/>
              </w:rPr>
              <w:t>11184.94</w:t>
            </w:r>
          </w:p>
        </w:tc>
        <w:tc>
          <w:tcPr>
            <w:tcW w:w="1234" w:type="dxa"/>
            <w:tcBorders>
              <w:top w:val="nil"/>
              <w:left w:val="single" w:color="auto" w:sz="4" w:space="0"/>
              <w:bottom w:val="nil"/>
              <w:right w:val="nil"/>
            </w:tcBorders>
            <w:vAlign w:val="center"/>
          </w:tcPr>
          <w:p w14:paraId="329B4A9A">
            <w:pPr>
              <w:jc w:val="right"/>
              <w:rPr>
                <w:rFonts w:hint="default" w:ascii="Times New Roman" w:hAnsi="Times New Roman"/>
                <w:sz w:val="21"/>
                <w:szCs w:val="21"/>
              </w:rPr>
            </w:pPr>
            <w:r>
              <w:rPr>
                <w:rFonts w:hint="default" w:ascii="Times New Roman" w:hAnsi="Times New Roman"/>
                <w:sz w:val="21"/>
                <w:szCs w:val="21"/>
              </w:rPr>
              <w:t>7.3</w:t>
            </w:r>
          </w:p>
        </w:tc>
      </w:tr>
      <w:tr w14:paraId="4199980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exact"/>
        </w:trPr>
        <w:tc>
          <w:tcPr>
            <w:tcW w:w="4118" w:type="dxa"/>
            <w:tcBorders>
              <w:top w:val="nil"/>
              <w:left w:val="nil"/>
              <w:bottom w:val="nil"/>
              <w:right w:val="single" w:color="auto" w:sz="4" w:space="0"/>
            </w:tcBorders>
            <w:vAlign w:val="center"/>
          </w:tcPr>
          <w:p w14:paraId="55878014">
            <w:pPr>
              <w:spacing w:line="440" w:lineRule="exact"/>
              <w:jc w:val="both"/>
              <w:rPr>
                <w:rFonts w:hint="default" w:ascii="Times New Roman" w:hAnsi="Times New Roman"/>
                <w:sz w:val="21"/>
              </w:rPr>
            </w:pPr>
            <w:r>
              <w:rPr>
                <w:rFonts w:hint="default" w:ascii="Times New Roman" w:hAnsi="Times New Roman"/>
                <w:sz w:val="21"/>
              </w:rPr>
              <w:t>　　</w:t>
            </w:r>
            <w:r>
              <w:rPr>
                <w:rFonts w:ascii="Times New Roman" w:hAnsi="Times New Roman"/>
                <w:sz w:val="21"/>
              </w:rPr>
              <w:t xml:space="preserve"># </w:t>
            </w:r>
            <w:r>
              <w:rPr>
                <w:rFonts w:hint="default" w:ascii="Times New Roman" w:hAnsi="Times New Roman"/>
                <w:sz w:val="21"/>
              </w:rPr>
              <w:t>工业</w:t>
            </w:r>
          </w:p>
        </w:tc>
        <w:tc>
          <w:tcPr>
            <w:tcW w:w="1251" w:type="dxa"/>
            <w:tcBorders>
              <w:top w:val="nil"/>
              <w:left w:val="single" w:color="auto" w:sz="4" w:space="0"/>
              <w:bottom w:val="nil"/>
              <w:right w:val="single" w:color="auto" w:sz="4" w:space="0"/>
            </w:tcBorders>
            <w:vAlign w:val="center"/>
          </w:tcPr>
          <w:p w14:paraId="3742C85E">
            <w:pPr>
              <w:spacing w:line="440" w:lineRule="exact"/>
              <w:jc w:val="center"/>
              <w:rPr>
                <w:rFonts w:hint="default" w:ascii="Times New Roman" w:hAnsi="Times New Roman"/>
                <w:sz w:val="21"/>
                <w:szCs w:val="21"/>
              </w:rPr>
            </w:pPr>
            <w:r>
              <w:rPr>
                <w:rFonts w:hint="default" w:ascii="Times New Roman" w:hAnsi="Times New Roman"/>
                <w:sz w:val="21"/>
                <w:szCs w:val="21"/>
              </w:rPr>
              <w:t>亿元</w:t>
            </w:r>
          </w:p>
        </w:tc>
        <w:tc>
          <w:tcPr>
            <w:tcW w:w="1234" w:type="dxa"/>
            <w:tcBorders>
              <w:top w:val="nil"/>
              <w:left w:val="single" w:color="auto" w:sz="4" w:space="0"/>
              <w:bottom w:val="nil"/>
              <w:right w:val="single" w:color="auto" w:sz="4" w:space="0"/>
            </w:tcBorders>
            <w:vAlign w:val="center"/>
          </w:tcPr>
          <w:p w14:paraId="6216F204">
            <w:pPr>
              <w:spacing w:line="420" w:lineRule="exact"/>
              <w:jc w:val="right"/>
              <w:rPr>
                <w:rFonts w:hint="default" w:ascii="Times New Roman" w:hAnsi="Times New Roman"/>
                <w:sz w:val="21"/>
                <w:szCs w:val="21"/>
              </w:rPr>
            </w:pPr>
            <w:r>
              <w:rPr>
                <w:rFonts w:ascii="Times New Roman" w:hAnsi="Times New Roman"/>
                <w:sz w:val="21"/>
                <w:szCs w:val="21"/>
              </w:rPr>
              <w:t>6990.77</w:t>
            </w:r>
          </w:p>
        </w:tc>
        <w:tc>
          <w:tcPr>
            <w:tcW w:w="1234" w:type="dxa"/>
            <w:tcBorders>
              <w:top w:val="nil"/>
              <w:left w:val="single" w:color="auto" w:sz="4" w:space="0"/>
              <w:bottom w:val="nil"/>
              <w:right w:val="single" w:color="auto" w:sz="4" w:space="0"/>
            </w:tcBorders>
            <w:vAlign w:val="center"/>
          </w:tcPr>
          <w:p w14:paraId="7E5C5731">
            <w:pPr>
              <w:jc w:val="right"/>
              <w:rPr>
                <w:rFonts w:hint="default" w:ascii="Times New Roman" w:hAnsi="Times New Roman"/>
                <w:sz w:val="21"/>
                <w:szCs w:val="21"/>
              </w:rPr>
            </w:pPr>
            <w:r>
              <w:rPr>
                <w:rFonts w:hint="default" w:ascii="Times New Roman" w:hAnsi="Times New Roman"/>
                <w:sz w:val="21"/>
                <w:szCs w:val="21"/>
              </w:rPr>
              <w:t>7888.68</w:t>
            </w:r>
          </w:p>
        </w:tc>
        <w:tc>
          <w:tcPr>
            <w:tcW w:w="1234" w:type="dxa"/>
            <w:tcBorders>
              <w:top w:val="nil"/>
              <w:left w:val="single" w:color="auto" w:sz="4" w:space="0"/>
              <w:bottom w:val="nil"/>
              <w:right w:val="nil"/>
            </w:tcBorders>
            <w:vAlign w:val="center"/>
          </w:tcPr>
          <w:p w14:paraId="13B39C12">
            <w:pPr>
              <w:jc w:val="right"/>
              <w:rPr>
                <w:rFonts w:hint="default" w:ascii="Times New Roman" w:hAnsi="Times New Roman"/>
                <w:sz w:val="21"/>
                <w:szCs w:val="21"/>
              </w:rPr>
            </w:pPr>
            <w:r>
              <w:rPr>
                <w:rFonts w:hint="default" w:ascii="Times New Roman" w:hAnsi="Times New Roman"/>
                <w:sz w:val="21"/>
                <w:szCs w:val="21"/>
              </w:rPr>
              <w:t>9.6</w:t>
            </w:r>
          </w:p>
        </w:tc>
      </w:tr>
      <w:tr w14:paraId="14831CD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exact"/>
        </w:trPr>
        <w:tc>
          <w:tcPr>
            <w:tcW w:w="4118" w:type="dxa"/>
            <w:tcBorders>
              <w:top w:val="nil"/>
              <w:left w:val="nil"/>
              <w:bottom w:val="nil"/>
              <w:right w:val="single" w:color="auto" w:sz="4" w:space="0"/>
            </w:tcBorders>
            <w:vAlign w:val="center"/>
          </w:tcPr>
          <w:p w14:paraId="5EB3057C">
            <w:pPr>
              <w:spacing w:line="440" w:lineRule="exact"/>
              <w:jc w:val="both"/>
              <w:rPr>
                <w:rFonts w:hint="default" w:ascii="Times New Roman" w:hAnsi="Times New Roman"/>
                <w:sz w:val="21"/>
              </w:rPr>
            </w:pPr>
            <w:r>
              <w:rPr>
                <w:rFonts w:hint="default" w:ascii="Times New Roman" w:hAnsi="Times New Roman"/>
                <w:sz w:val="21"/>
              </w:rPr>
              <w:t>建筑业</w:t>
            </w:r>
          </w:p>
        </w:tc>
        <w:tc>
          <w:tcPr>
            <w:tcW w:w="1251" w:type="dxa"/>
            <w:tcBorders>
              <w:top w:val="nil"/>
              <w:left w:val="single" w:color="auto" w:sz="4" w:space="0"/>
              <w:bottom w:val="nil"/>
              <w:right w:val="single" w:color="auto" w:sz="4" w:space="0"/>
            </w:tcBorders>
            <w:vAlign w:val="center"/>
          </w:tcPr>
          <w:p w14:paraId="31CFBCDD">
            <w:pPr>
              <w:spacing w:line="440" w:lineRule="exact"/>
              <w:jc w:val="center"/>
              <w:rPr>
                <w:rFonts w:hint="default" w:ascii="Times New Roman" w:hAnsi="Times New Roman"/>
                <w:sz w:val="21"/>
                <w:szCs w:val="21"/>
              </w:rPr>
            </w:pPr>
            <w:r>
              <w:rPr>
                <w:rFonts w:hint="default" w:ascii="Times New Roman" w:hAnsi="Times New Roman"/>
                <w:sz w:val="21"/>
                <w:szCs w:val="21"/>
              </w:rPr>
              <w:t>亿元</w:t>
            </w:r>
          </w:p>
        </w:tc>
        <w:tc>
          <w:tcPr>
            <w:tcW w:w="1234" w:type="dxa"/>
            <w:tcBorders>
              <w:top w:val="nil"/>
              <w:left w:val="single" w:color="auto" w:sz="4" w:space="0"/>
              <w:bottom w:val="nil"/>
              <w:right w:val="single" w:color="auto" w:sz="4" w:space="0"/>
            </w:tcBorders>
            <w:vAlign w:val="center"/>
          </w:tcPr>
          <w:p w14:paraId="345997AF">
            <w:pPr>
              <w:spacing w:line="420" w:lineRule="exact"/>
              <w:jc w:val="right"/>
              <w:rPr>
                <w:rFonts w:hint="default" w:ascii="Times New Roman" w:hAnsi="Times New Roman"/>
                <w:sz w:val="21"/>
                <w:szCs w:val="21"/>
              </w:rPr>
            </w:pPr>
            <w:r>
              <w:rPr>
                <w:rFonts w:ascii="Times New Roman" w:hAnsi="Times New Roman"/>
                <w:sz w:val="21"/>
                <w:szCs w:val="21"/>
              </w:rPr>
              <w:t>3001.44</w:t>
            </w:r>
          </w:p>
        </w:tc>
        <w:tc>
          <w:tcPr>
            <w:tcW w:w="1234" w:type="dxa"/>
            <w:tcBorders>
              <w:top w:val="nil"/>
              <w:left w:val="single" w:color="auto" w:sz="4" w:space="0"/>
              <w:bottom w:val="nil"/>
              <w:right w:val="single" w:color="auto" w:sz="4" w:space="0"/>
            </w:tcBorders>
            <w:vAlign w:val="center"/>
          </w:tcPr>
          <w:p w14:paraId="3FEEBE13">
            <w:pPr>
              <w:jc w:val="right"/>
              <w:rPr>
                <w:rFonts w:hint="default" w:ascii="Times New Roman" w:hAnsi="Times New Roman"/>
                <w:sz w:val="21"/>
                <w:szCs w:val="21"/>
              </w:rPr>
            </w:pPr>
            <w:r>
              <w:rPr>
                <w:rFonts w:hint="default" w:ascii="Times New Roman" w:hAnsi="Times New Roman"/>
                <w:sz w:val="21"/>
                <w:szCs w:val="21"/>
              </w:rPr>
              <w:t>3296.26</w:t>
            </w:r>
          </w:p>
        </w:tc>
        <w:tc>
          <w:tcPr>
            <w:tcW w:w="1234" w:type="dxa"/>
            <w:tcBorders>
              <w:top w:val="nil"/>
              <w:left w:val="single" w:color="auto" w:sz="4" w:space="0"/>
              <w:bottom w:val="nil"/>
              <w:right w:val="nil"/>
            </w:tcBorders>
            <w:vAlign w:val="center"/>
          </w:tcPr>
          <w:p w14:paraId="731797F3">
            <w:pPr>
              <w:jc w:val="right"/>
              <w:rPr>
                <w:rFonts w:hint="default" w:ascii="Times New Roman" w:hAnsi="Times New Roman"/>
                <w:sz w:val="21"/>
                <w:szCs w:val="21"/>
              </w:rPr>
            </w:pPr>
            <w:r>
              <w:rPr>
                <w:rFonts w:hint="default" w:ascii="Times New Roman" w:hAnsi="Times New Roman"/>
                <w:sz w:val="21"/>
                <w:szCs w:val="21"/>
              </w:rPr>
              <w:t>1.9</w:t>
            </w:r>
          </w:p>
        </w:tc>
      </w:tr>
      <w:tr w14:paraId="79C939F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exact"/>
        </w:trPr>
        <w:tc>
          <w:tcPr>
            <w:tcW w:w="4118" w:type="dxa"/>
            <w:tcBorders>
              <w:top w:val="nil"/>
              <w:left w:val="nil"/>
              <w:bottom w:val="nil"/>
              <w:right w:val="single" w:color="auto" w:sz="4" w:space="0"/>
            </w:tcBorders>
            <w:vAlign w:val="center"/>
          </w:tcPr>
          <w:p w14:paraId="7A75E1A4">
            <w:pPr>
              <w:spacing w:line="440" w:lineRule="exact"/>
              <w:jc w:val="both"/>
              <w:rPr>
                <w:rFonts w:hint="default" w:ascii="Times New Roman" w:hAnsi="Times New Roman"/>
                <w:sz w:val="21"/>
              </w:rPr>
            </w:pPr>
            <w:r>
              <w:rPr>
                <w:rFonts w:hint="default" w:ascii="Times New Roman" w:hAnsi="Times New Roman"/>
                <w:sz w:val="21"/>
              </w:rPr>
              <w:t>第三产业</w:t>
            </w:r>
          </w:p>
        </w:tc>
        <w:tc>
          <w:tcPr>
            <w:tcW w:w="1251" w:type="dxa"/>
            <w:tcBorders>
              <w:top w:val="nil"/>
              <w:left w:val="single" w:color="auto" w:sz="4" w:space="0"/>
              <w:bottom w:val="nil"/>
              <w:right w:val="single" w:color="auto" w:sz="4" w:space="0"/>
            </w:tcBorders>
            <w:vAlign w:val="center"/>
          </w:tcPr>
          <w:p w14:paraId="67409E13">
            <w:pPr>
              <w:spacing w:line="440" w:lineRule="exact"/>
              <w:jc w:val="center"/>
              <w:rPr>
                <w:rFonts w:hint="default" w:ascii="Times New Roman" w:hAnsi="Times New Roman"/>
                <w:sz w:val="21"/>
                <w:szCs w:val="21"/>
              </w:rPr>
            </w:pPr>
            <w:r>
              <w:rPr>
                <w:rFonts w:hint="default" w:ascii="Times New Roman" w:hAnsi="Times New Roman"/>
                <w:sz w:val="21"/>
                <w:szCs w:val="21"/>
              </w:rPr>
              <w:t>亿元</w:t>
            </w:r>
          </w:p>
        </w:tc>
        <w:tc>
          <w:tcPr>
            <w:tcW w:w="1234" w:type="dxa"/>
            <w:tcBorders>
              <w:top w:val="nil"/>
              <w:left w:val="single" w:color="auto" w:sz="4" w:space="0"/>
              <w:bottom w:val="nil"/>
              <w:right w:val="single" w:color="auto" w:sz="4" w:space="0"/>
            </w:tcBorders>
            <w:vAlign w:val="center"/>
          </w:tcPr>
          <w:p w14:paraId="23714D2B">
            <w:pPr>
              <w:spacing w:line="420" w:lineRule="exact"/>
              <w:jc w:val="right"/>
              <w:rPr>
                <w:rFonts w:hint="default" w:ascii="Times New Roman" w:hAnsi="Times New Roman"/>
                <w:sz w:val="21"/>
                <w:szCs w:val="21"/>
              </w:rPr>
            </w:pPr>
            <w:r>
              <w:rPr>
                <w:rFonts w:ascii="Times New Roman" w:hAnsi="Times New Roman"/>
                <w:sz w:val="21"/>
                <w:szCs w:val="21"/>
              </w:rPr>
              <w:t>13207.25</w:t>
            </w:r>
          </w:p>
        </w:tc>
        <w:tc>
          <w:tcPr>
            <w:tcW w:w="1234" w:type="dxa"/>
            <w:tcBorders>
              <w:top w:val="nil"/>
              <w:left w:val="single" w:color="auto" w:sz="4" w:space="0"/>
              <w:bottom w:val="nil"/>
              <w:right w:val="single" w:color="auto" w:sz="4" w:space="0"/>
            </w:tcBorders>
            <w:vAlign w:val="center"/>
          </w:tcPr>
          <w:p w14:paraId="395114AC">
            <w:pPr>
              <w:jc w:val="right"/>
              <w:rPr>
                <w:rFonts w:hint="default" w:ascii="Times New Roman" w:hAnsi="Times New Roman"/>
                <w:sz w:val="21"/>
                <w:szCs w:val="21"/>
              </w:rPr>
            </w:pPr>
            <w:r>
              <w:rPr>
                <w:rFonts w:hint="default" w:ascii="Times New Roman" w:hAnsi="Times New Roman"/>
                <w:sz w:val="21"/>
                <w:szCs w:val="21"/>
              </w:rPr>
              <w:t>14787.05</w:t>
            </w:r>
          </w:p>
        </w:tc>
        <w:tc>
          <w:tcPr>
            <w:tcW w:w="1234" w:type="dxa"/>
            <w:tcBorders>
              <w:top w:val="nil"/>
              <w:left w:val="single" w:color="auto" w:sz="4" w:space="0"/>
              <w:bottom w:val="nil"/>
              <w:right w:val="nil"/>
            </w:tcBorders>
            <w:vAlign w:val="center"/>
          </w:tcPr>
          <w:p w14:paraId="7A68CA94">
            <w:pPr>
              <w:jc w:val="right"/>
              <w:rPr>
                <w:rFonts w:hint="default" w:ascii="Times New Roman" w:hAnsi="Times New Roman"/>
                <w:sz w:val="21"/>
                <w:szCs w:val="21"/>
              </w:rPr>
            </w:pPr>
            <w:r>
              <w:rPr>
                <w:rFonts w:hint="default" w:ascii="Times New Roman" w:hAnsi="Times New Roman"/>
                <w:sz w:val="21"/>
                <w:szCs w:val="21"/>
              </w:rPr>
              <w:t>9.0</w:t>
            </w:r>
          </w:p>
        </w:tc>
      </w:tr>
      <w:tr w14:paraId="3D2A460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exact"/>
        </w:trPr>
        <w:tc>
          <w:tcPr>
            <w:tcW w:w="4118" w:type="dxa"/>
            <w:tcBorders>
              <w:top w:val="nil"/>
              <w:left w:val="nil"/>
              <w:bottom w:val="nil"/>
              <w:right w:val="single" w:color="auto" w:sz="4" w:space="0"/>
            </w:tcBorders>
            <w:vAlign w:val="center"/>
          </w:tcPr>
          <w:p w14:paraId="0D44FB84">
            <w:pPr>
              <w:spacing w:line="440" w:lineRule="exact"/>
              <w:jc w:val="both"/>
              <w:rPr>
                <w:rFonts w:hint="default" w:ascii="Times New Roman" w:hAnsi="Times New Roman"/>
                <w:bCs/>
                <w:sz w:val="21"/>
              </w:rPr>
            </w:pPr>
            <w:r>
              <w:rPr>
                <w:rFonts w:hint="default" w:ascii="Times New Roman" w:hAnsi="Times New Roman"/>
                <w:bCs/>
                <w:sz w:val="21"/>
              </w:rPr>
              <w:t>三、农林牧渔总产值(当年价)</w:t>
            </w:r>
          </w:p>
        </w:tc>
        <w:tc>
          <w:tcPr>
            <w:tcW w:w="1251" w:type="dxa"/>
            <w:tcBorders>
              <w:top w:val="nil"/>
              <w:left w:val="single" w:color="auto" w:sz="4" w:space="0"/>
              <w:bottom w:val="nil"/>
              <w:right w:val="single" w:color="auto" w:sz="4" w:space="0"/>
            </w:tcBorders>
            <w:vAlign w:val="center"/>
          </w:tcPr>
          <w:p w14:paraId="01241F98">
            <w:pPr>
              <w:spacing w:line="440" w:lineRule="exact"/>
              <w:jc w:val="center"/>
              <w:rPr>
                <w:rFonts w:hint="default" w:ascii="Times New Roman" w:hAnsi="Times New Roman"/>
                <w:bCs/>
                <w:sz w:val="21"/>
                <w:szCs w:val="21"/>
              </w:rPr>
            </w:pPr>
            <w:r>
              <w:rPr>
                <w:rFonts w:hint="default" w:ascii="Times New Roman" w:hAnsi="Times New Roman"/>
                <w:bCs/>
                <w:sz w:val="21"/>
                <w:szCs w:val="21"/>
              </w:rPr>
              <w:t>亿元</w:t>
            </w:r>
          </w:p>
        </w:tc>
        <w:tc>
          <w:tcPr>
            <w:tcW w:w="1234" w:type="dxa"/>
            <w:tcBorders>
              <w:top w:val="nil"/>
              <w:left w:val="single" w:color="auto" w:sz="4" w:space="0"/>
              <w:bottom w:val="nil"/>
              <w:right w:val="single" w:color="auto" w:sz="4" w:space="0"/>
            </w:tcBorders>
            <w:vAlign w:val="center"/>
          </w:tcPr>
          <w:p w14:paraId="20A6FB1E">
            <w:pPr>
              <w:spacing w:line="420" w:lineRule="exact"/>
              <w:jc w:val="right"/>
              <w:rPr>
                <w:rFonts w:hint="default" w:ascii="Times New Roman" w:hAnsi="Times New Roman"/>
                <w:sz w:val="21"/>
                <w:szCs w:val="21"/>
              </w:rPr>
            </w:pPr>
            <w:r>
              <w:rPr>
                <w:rFonts w:ascii="Times New Roman" w:hAnsi="Times New Roman"/>
                <w:sz w:val="21"/>
                <w:szCs w:val="21"/>
              </w:rPr>
              <w:t>2794.05</w:t>
            </w:r>
          </w:p>
        </w:tc>
        <w:tc>
          <w:tcPr>
            <w:tcW w:w="1234" w:type="dxa"/>
            <w:tcBorders>
              <w:top w:val="nil"/>
              <w:left w:val="single" w:color="auto" w:sz="4" w:space="0"/>
              <w:bottom w:val="nil"/>
              <w:right w:val="single" w:color="auto" w:sz="4" w:space="0"/>
            </w:tcBorders>
            <w:vAlign w:val="center"/>
          </w:tcPr>
          <w:p w14:paraId="3D61CEF0">
            <w:pPr>
              <w:spacing w:line="420" w:lineRule="exact"/>
              <w:jc w:val="right"/>
              <w:rPr>
                <w:rFonts w:hint="default" w:ascii="Times New Roman" w:hAnsi="Times New Roman"/>
                <w:sz w:val="21"/>
                <w:szCs w:val="21"/>
              </w:rPr>
            </w:pPr>
            <w:r>
              <w:rPr>
                <w:rFonts w:hint="default" w:ascii="Times New Roman" w:hAnsi="Times New Roman"/>
                <w:sz w:val="21"/>
                <w:szCs w:val="21"/>
              </w:rPr>
              <w:t xml:space="preserve">2935.65 </w:t>
            </w:r>
          </w:p>
        </w:tc>
        <w:tc>
          <w:tcPr>
            <w:tcW w:w="1234" w:type="dxa"/>
            <w:tcBorders>
              <w:top w:val="nil"/>
              <w:left w:val="single" w:color="auto" w:sz="4" w:space="0"/>
              <w:bottom w:val="nil"/>
              <w:right w:val="nil"/>
            </w:tcBorders>
            <w:vAlign w:val="center"/>
          </w:tcPr>
          <w:p w14:paraId="5196FA7D">
            <w:pPr>
              <w:jc w:val="right"/>
              <w:rPr>
                <w:rFonts w:hint="default" w:ascii="Times New Roman" w:hAnsi="Times New Roman"/>
                <w:sz w:val="21"/>
                <w:szCs w:val="21"/>
              </w:rPr>
            </w:pPr>
            <w:r>
              <w:rPr>
                <w:rFonts w:hint="default" w:ascii="Times New Roman" w:hAnsi="Times New Roman"/>
                <w:sz w:val="21"/>
                <w:szCs w:val="21"/>
              </w:rPr>
              <w:t>9.2</w:t>
            </w:r>
          </w:p>
        </w:tc>
      </w:tr>
      <w:tr w14:paraId="01E4BB4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exact"/>
        </w:trPr>
        <w:tc>
          <w:tcPr>
            <w:tcW w:w="4118" w:type="dxa"/>
            <w:tcBorders>
              <w:top w:val="nil"/>
              <w:left w:val="nil"/>
              <w:bottom w:val="nil"/>
              <w:right w:val="single" w:color="auto" w:sz="4" w:space="0"/>
            </w:tcBorders>
            <w:vAlign w:val="center"/>
          </w:tcPr>
          <w:p w14:paraId="34B21C41">
            <w:pPr>
              <w:spacing w:line="440" w:lineRule="exact"/>
              <w:jc w:val="both"/>
              <w:rPr>
                <w:rFonts w:hint="default" w:ascii="Times New Roman" w:hAnsi="Times New Roman"/>
                <w:sz w:val="21"/>
              </w:rPr>
            </w:pPr>
            <w:r>
              <w:rPr>
                <w:rFonts w:hint="default" w:ascii="Times New Roman" w:hAnsi="Times New Roman"/>
                <w:sz w:val="21"/>
              </w:rPr>
              <w:t>　</w:t>
            </w:r>
            <w:r>
              <w:rPr>
                <w:rFonts w:ascii="Times New Roman" w:hAnsi="Times New Roman"/>
                <w:sz w:val="21"/>
              </w:rPr>
              <w:t xml:space="preserve"># </w:t>
            </w:r>
            <w:r>
              <w:rPr>
                <w:rFonts w:hint="default" w:ascii="Times New Roman" w:hAnsi="Times New Roman"/>
                <w:sz w:val="21"/>
              </w:rPr>
              <w:t>农业</w:t>
            </w:r>
          </w:p>
        </w:tc>
        <w:tc>
          <w:tcPr>
            <w:tcW w:w="1251" w:type="dxa"/>
            <w:tcBorders>
              <w:top w:val="nil"/>
              <w:left w:val="single" w:color="auto" w:sz="4" w:space="0"/>
              <w:bottom w:val="nil"/>
              <w:right w:val="single" w:color="auto" w:sz="4" w:space="0"/>
            </w:tcBorders>
            <w:vAlign w:val="center"/>
          </w:tcPr>
          <w:p w14:paraId="2CA026D8">
            <w:pPr>
              <w:spacing w:line="440" w:lineRule="exact"/>
              <w:jc w:val="center"/>
              <w:rPr>
                <w:rFonts w:hint="default" w:ascii="Times New Roman" w:hAnsi="Times New Roman"/>
                <w:sz w:val="21"/>
                <w:szCs w:val="21"/>
              </w:rPr>
            </w:pPr>
            <w:r>
              <w:rPr>
                <w:rFonts w:hint="default" w:ascii="Times New Roman" w:hAnsi="Times New Roman"/>
                <w:sz w:val="21"/>
                <w:szCs w:val="21"/>
              </w:rPr>
              <w:t>亿元</w:t>
            </w:r>
          </w:p>
        </w:tc>
        <w:tc>
          <w:tcPr>
            <w:tcW w:w="1234" w:type="dxa"/>
            <w:tcBorders>
              <w:top w:val="nil"/>
              <w:left w:val="single" w:color="auto" w:sz="4" w:space="0"/>
              <w:bottom w:val="nil"/>
              <w:right w:val="single" w:color="auto" w:sz="4" w:space="0"/>
            </w:tcBorders>
            <w:vAlign w:val="center"/>
          </w:tcPr>
          <w:p w14:paraId="29473684">
            <w:pPr>
              <w:spacing w:line="420" w:lineRule="exact"/>
              <w:jc w:val="right"/>
              <w:rPr>
                <w:rFonts w:hint="default" w:ascii="Times New Roman" w:hAnsi="Times New Roman"/>
                <w:sz w:val="21"/>
                <w:szCs w:val="21"/>
              </w:rPr>
            </w:pPr>
            <w:r>
              <w:rPr>
                <w:rFonts w:ascii="Times New Roman" w:hAnsi="Times New Roman"/>
                <w:sz w:val="21"/>
                <w:szCs w:val="21"/>
              </w:rPr>
              <w:t>1596.13</w:t>
            </w:r>
          </w:p>
        </w:tc>
        <w:tc>
          <w:tcPr>
            <w:tcW w:w="1234" w:type="dxa"/>
            <w:tcBorders>
              <w:top w:val="nil"/>
              <w:left w:val="single" w:color="auto" w:sz="4" w:space="0"/>
              <w:bottom w:val="nil"/>
              <w:right w:val="single" w:color="auto" w:sz="4" w:space="0"/>
            </w:tcBorders>
            <w:vAlign w:val="center"/>
          </w:tcPr>
          <w:p w14:paraId="731C6563">
            <w:pPr>
              <w:spacing w:line="420" w:lineRule="exact"/>
              <w:jc w:val="right"/>
              <w:rPr>
                <w:rFonts w:hint="default" w:ascii="Times New Roman" w:hAnsi="Times New Roman"/>
                <w:sz w:val="21"/>
                <w:szCs w:val="21"/>
              </w:rPr>
            </w:pPr>
            <w:r>
              <w:rPr>
                <w:rFonts w:hint="default" w:ascii="Times New Roman" w:hAnsi="Times New Roman"/>
                <w:sz w:val="21"/>
                <w:szCs w:val="21"/>
              </w:rPr>
              <w:t>1759.89</w:t>
            </w:r>
          </w:p>
        </w:tc>
        <w:tc>
          <w:tcPr>
            <w:tcW w:w="1234" w:type="dxa"/>
            <w:tcBorders>
              <w:top w:val="nil"/>
              <w:left w:val="single" w:color="auto" w:sz="4" w:space="0"/>
              <w:bottom w:val="nil"/>
              <w:right w:val="nil"/>
            </w:tcBorders>
            <w:vAlign w:val="center"/>
          </w:tcPr>
          <w:p w14:paraId="3D30B848">
            <w:pPr>
              <w:spacing w:line="420" w:lineRule="exact"/>
              <w:jc w:val="right"/>
              <w:rPr>
                <w:rFonts w:hint="default" w:ascii="Times New Roman" w:hAnsi="Times New Roman"/>
                <w:sz w:val="21"/>
                <w:szCs w:val="21"/>
              </w:rPr>
            </w:pPr>
            <w:r>
              <w:rPr>
                <w:rFonts w:ascii="Times New Roman" w:hAnsi="Times New Roman"/>
                <w:sz w:val="21"/>
                <w:szCs w:val="21"/>
              </w:rPr>
              <w:t>-</w:t>
            </w:r>
          </w:p>
        </w:tc>
      </w:tr>
      <w:tr w14:paraId="4F02CDB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exact"/>
        </w:trPr>
        <w:tc>
          <w:tcPr>
            <w:tcW w:w="4118" w:type="dxa"/>
            <w:tcBorders>
              <w:top w:val="nil"/>
              <w:left w:val="nil"/>
              <w:bottom w:val="nil"/>
              <w:right w:val="single" w:color="auto" w:sz="4" w:space="0"/>
            </w:tcBorders>
            <w:vAlign w:val="center"/>
          </w:tcPr>
          <w:p w14:paraId="0F2E9DEC">
            <w:pPr>
              <w:spacing w:line="440" w:lineRule="exact"/>
              <w:jc w:val="both"/>
              <w:rPr>
                <w:rFonts w:hint="default" w:ascii="Times New Roman" w:hAnsi="Times New Roman"/>
                <w:sz w:val="21"/>
              </w:rPr>
            </w:pPr>
            <w:r>
              <w:rPr>
                <w:rFonts w:hint="default" w:ascii="Times New Roman" w:hAnsi="Times New Roman"/>
                <w:sz w:val="21"/>
              </w:rPr>
              <w:t>　林业</w:t>
            </w:r>
          </w:p>
        </w:tc>
        <w:tc>
          <w:tcPr>
            <w:tcW w:w="1251" w:type="dxa"/>
            <w:tcBorders>
              <w:top w:val="nil"/>
              <w:left w:val="single" w:color="auto" w:sz="4" w:space="0"/>
              <w:bottom w:val="nil"/>
              <w:right w:val="single" w:color="auto" w:sz="4" w:space="0"/>
            </w:tcBorders>
            <w:vAlign w:val="center"/>
          </w:tcPr>
          <w:p w14:paraId="6EC764E8">
            <w:pPr>
              <w:spacing w:line="440" w:lineRule="exact"/>
              <w:jc w:val="center"/>
              <w:rPr>
                <w:rFonts w:hint="default" w:ascii="Times New Roman" w:hAnsi="Times New Roman"/>
                <w:sz w:val="21"/>
                <w:szCs w:val="21"/>
              </w:rPr>
            </w:pPr>
            <w:r>
              <w:rPr>
                <w:rFonts w:hint="default" w:ascii="Times New Roman" w:hAnsi="Times New Roman"/>
                <w:sz w:val="21"/>
                <w:szCs w:val="21"/>
              </w:rPr>
              <w:t>亿元</w:t>
            </w:r>
          </w:p>
        </w:tc>
        <w:tc>
          <w:tcPr>
            <w:tcW w:w="1234" w:type="dxa"/>
            <w:tcBorders>
              <w:top w:val="nil"/>
              <w:left w:val="single" w:color="auto" w:sz="4" w:space="0"/>
              <w:bottom w:val="nil"/>
              <w:right w:val="single" w:color="auto" w:sz="4" w:space="0"/>
            </w:tcBorders>
            <w:vAlign w:val="center"/>
          </w:tcPr>
          <w:p w14:paraId="44FF12C8">
            <w:pPr>
              <w:spacing w:line="420" w:lineRule="exact"/>
              <w:jc w:val="right"/>
              <w:rPr>
                <w:rFonts w:hint="default" w:ascii="Times New Roman" w:hAnsi="Times New Roman"/>
                <w:sz w:val="21"/>
                <w:szCs w:val="21"/>
              </w:rPr>
            </w:pPr>
            <w:r>
              <w:rPr>
                <w:rFonts w:ascii="Times New Roman" w:hAnsi="Times New Roman"/>
                <w:sz w:val="21"/>
                <w:szCs w:val="21"/>
              </w:rPr>
              <w:t>126.04</w:t>
            </w:r>
          </w:p>
        </w:tc>
        <w:tc>
          <w:tcPr>
            <w:tcW w:w="1234" w:type="dxa"/>
            <w:tcBorders>
              <w:top w:val="nil"/>
              <w:left w:val="single" w:color="auto" w:sz="4" w:space="0"/>
              <w:bottom w:val="nil"/>
              <w:right w:val="single" w:color="auto" w:sz="4" w:space="0"/>
            </w:tcBorders>
            <w:vAlign w:val="center"/>
          </w:tcPr>
          <w:p w14:paraId="1E8E1C82">
            <w:pPr>
              <w:spacing w:line="420" w:lineRule="exact"/>
              <w:jc w:val="right"/>
              <w:rPr>
                <w:rFonts w:hint="default" w:ascii="Times New Roman" w:hAnsi="Times New Roman"/>
                <w:sz w:val="21"/>
                <w:szCs w:val="21"/>
              </w:rPr>
            </w:pPr>
            <w:r>
              <w:rPr>
                <w:rFonts w:hint="default" w:ascii="Times New Roman" w:hAnsi="Times New Roman"/>
                <w:sz w:val="21"/>
                <w:szCs w:val="21"/>
              </w:rPr>
              <w:t>168.13</w:t>
            </w:r>
          </w:p>
        </w:tc>
        <w:tc>
          <w:tcPr>
            <w:tcW w:w="1234" w:type="dxa"/>
            <w:tcBorders>
              <w:top w:val="nil"/>
              <w:left w:val="single" w:color="auto" w:sz="4" w:space="0"/>
              <w:bottom w:val="nil"/>
              <w:right w:val="nil"/>
            </w:tcBorders>
            <w:vAlign w:val="center"/>
          </w:tcPr>
          <w:p w14:paraId="3FB06450">
            <w:pPr>
              <w:spacing w:line="420" w:lineRule="exact"/>
              <w:jc w:val="right"/>
              <w:rPr>
                <w:rFonts w:hint="default" w:ascii="Times New Roman" w:hAnsi="Times New Roman"/>
                <w:sz w:val="21"/>
                <w:szCs w:val="21"/>
              </w:rPr>
            </w:pPr>
            <w:r>
              <w:rPr>
                <w:rFonts w:ascii="Times New Roman" w:hAnsi="Times New Roman"/>
                <w:sz w:val="21"/>
                <w:szCs w:val="21"/>
              </w:rPr>
              <w:t>-</w:t>
            </w:r>
          </w:p>
        </w:tc>
      </w:tr>
      <w:tr w14:paraId="3916E57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exact"/>
        </w:trPr>
        <w:tc>
          <w:tcPr>
            <w:tcW w:w="4118" w:type="dxa"/>
            <w:tcBorders>
              <w:top w:val="nil"/>
              <w:left w:val="nil"/>
              <w:bottom w:val="nil"/>
              <w:right w:val="single" w:color="auto" w:sz="4" w:space="0"/>
            </w:tcBorders>
            <w:vAlign w:val="center"/>
          </w:tcPr>
          <w:p w14:paraId="0D9C7906">
            <w:pPr>
              <w:spacing w:line="440" w:lineRule="exact"/>
              <w:jc w:val="both"/>
              <w:rPr>
                <w:rFonts w:hint="default" w:ascii="Times New Roman" w:hAnsi="Times New Roman"/>
                <w:sz w:val="21"/>
              </w:rPr>
            </w:pPr>
            <w:r>
              <w:rPr>
                <w:rFonts w:hint="default" w:ascii="Times New Roman" w:hAnsi="Times New Roman"/>
                <w:sz w:val="21"/>
              </w:rPr>
              <w:t>　牧业</w:t>
            </w:r>
          </w:p>
        </w:tc>
        <w:tc>
          <w:tcPr>
            <w:tcW w:w="1251" w:type="dxa"/>
            <w:tcBorders>
              <w:top w:val="nil"/>
              <w:left w:val="single" w:color="auto" w:sz="4" w:space="0"/>
              <w:bottom w:val="nil"/>
              <w:right w:val="single" w:color="auto" w:sz="4" w:space="0"/>
            </w:tcBorders>
            <w:vAlign w:val="center"/>
          </w:tcPr>
          <w:p w14:paraId="57168F5C">
            <w:pPr>
              <w:spacing w:line="440" w:lineRule="exact"/>
              <w:jc w:val="center"/>
              <w:rPr>
                <w:rFonts w:hint="default" w:ascii="Times New Roman" w:hAnsi="Times New Roman"/>
                <w:sz w:val="21"/>
                <w:szCs w:val="21"/>
              </w:rPr>
            </w:pPr>
            <w:r>
              <w:rPr>
                <w:rFonts w:hint="default" w:ascii="Times New Roman" w:hAnsi="Times New Roman"/>
                <w:sz w:val="21"/>
                <w:szCs w:val="21"/>
              </w:rPr>
              <w:t>亿元</w:t>
            </w:r>
          </w:p>
        </w:tc>
        <w:tc>
          <w:tcPr>
            <w:tcW w:w="1234" w:type="dxa"/>
            <w:tcBorders>
              <w:top w:val="nil"/>
              <w:left w:val="single" w:color="auto" w:sz="4" w:space="0"/>
              <w:bottom w:val="nil"/>
              <w:right w:val="single" w:color="auto" w:sz="4" w:space="0"/>
            </w:tcBorders>
            <w:vAlign w:val="center"/>
          </w:tcPr>
          <w:p w14:paraId="7E2D9685">
            <w:pPr>
              <w:spacing w:line="420" w:lineRule="exact"/>
              <w:jc w:val="right"/>
              <w:rPr>
                <w:rFonts w:hint="default" w:ascii="Times New Roman" w:hAnsi="Times New Roman"/>
                <w:sz w:val="21"/>
                <w:szCs w:val="21"/>
              </w:rPr>
            </w:pPr>
            <w:r>
              <w:rPr>
                <w:rFonts w:ascii="Times New Roman" w:hAnsi="Times New Roman"/>
                <w:sz w:val="21"/>
                <w:szCs w:val="21"/>
              </w:rPr>
              <w:t>871.85</w:t>
            </w:r>
          </w:p>
        </w:tc>
        <w:tc>
          <w:tcPr>
            <w:tcW w:w="1234" w:type="dxa"/>
            <w:tcBorders>
              <w:top w:val="nil"/>
              <w:left w:val="single" w:color="auto" w:sz="4" w:space="0"/>
              <w:bottom w:val="nil"/>
              <w:right w:val="single" w:color="auto" w:sz="4" w:space="0"/>
            </w:tcBorders>
            <w:vAlign w:val="center"/>
          </w:tcPr>
          <w:p w14:paraId="4475B40D">
            <w:pPr>
              <w:spacing w:line="420" w:lineRule="exact"/>
              <w:jc w:val="right"/>
              <w:rPr>
                <w:rFonts w:hint="default" w:ascii="Times New Roman" w:hAnsi="Times New Roman"/>
                <w:sz w:val="21"/>
                <w:szCs w:val="21"/>
              </w:rPr>
            </w:pPr>
            <w:r>
              <w:rPr>
                <w:rFonts w:hint="default" w:ascii="Times New Roman" w:hAnsi="Times New Roman"/>
                <w:sz w:val="21"/>
                <w:szCs w:val="21"/>
              </w:rPr>
              <w:t>804.15</w:t>
            </w:r>
          </w:p>
        </w:tc>
        <w:tc>
          <w:tcPr>
            <w:tcW w:w="1234" w:type="dxa"/>
            <w:tcBorders>
              <w:top w:val="nil"/>
              <w:left w:val="single" w:color="auto" w:sz="4" w:space="0"/>
              <w:bottom w:val="nil"/>
              <w:right w:val="nil"/>
            </w:tcBorders>
            <w:vAlign w:val="center"/>
          </w:tcPr>
          <w:p w14:paraId="3EC9407D">
            <w:pPr>
              <w:spacing w:line="420" w:lineRule="exact"/>
              <w:jc w:val="right"/>
              <w:rPr>
                <w:rFonts w:hint="default" w:ascii="Times New Roman" w:hAnsi="Times New Roman"/>
                <w:sz w:val="21"/>
                <w:szCs w:val="21"/>
              </w:rPr>
            </w:pPr>
            <w:r>
              <w:rPr>
                <w:rFonts w:ascii="Times New Roman" w:hAnsi="Times New Roman"/>
                <w:sz w:val="21"/>
                <w:szCs w:val="21"/>
              </w:rPr>
              <w:t>-</w:t>
            </w:r>
          </w:p>
        </w:tc>
      </w:tr>
      <w:tr w14:paraId="4D5A323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exact"/>
        </w:trPr>
        <w:tc>
          <w:tcPr>
            <w:tcW w:w="4118" w:type="dxa"/>
            <w:tcBorders>
              <w:top w:val="nil"/>
              <w:left w:val="nil"/>
              <w:bottom w:val="nil"/>
              <w:right w:val="single" w:color="auto" w:sz="4" w:space="0"/>
            </w:tcBorders>
            <w:vAlign w:val="center"/>
          </w:tcPr>
          <w:p w14:paraId="18A8E694">
            <w:pPr>
              <w:spacing w:line="440" w:lineRule="exact"/>
              <w:ind w:firstLine="630" w:firstLineChars="300"/>
              <w:jc w:val="both"/>
              <w:rPr>
                <w:rFonts w:hint="default" w:ascii="Times New Roman" w:hAnsi="Times New Roman"/>
              </w:rPr>
            </w:pPr>
            <w:r>
              <w:rPr>
                <w:rFonts w:hint="default" w:ascii="Times New Roman" w:hAnsi="Times New Roman"/>
                <w:sz w:val="21"/>
              </w:rPr>
              <w:t>渔业</w:t>
            </w:r>
          </w:p>
        </w:tc>
        <w:tc>
          <w:tcPr>
            <w:tcW w:w="1251" w:type="dxa"/>
            <w:tcBorders>
              <w:top w:val="nil"/>
              <w:left w:val="single" w:color="auto" w:sz="4" w:space="0"/>
              <w:bottom w:val="nil"/>
              <w:right w:val="single" w:color="auto" w:sz="4" w:space="0"/>
            </w:tcBorders>
            <w:vAlign w:val="center"/>
          </w:tcPr>
          <w:p w14:paraId="119AD003">
            <w:pPr>
              <w:spacing w:line="440" w:lineRule="exact"/>
              <w:jc w:val="center"/>
              <w:rPr>
                <w:rFonts w:hint="default" w:ascii="Times New Roman" w:hAnsi="Times New Roman"/>
                <w:sz w:val="21"/>
                <w:szCs w:val="21"/>
              </w:rPr>
            </w:pPr>
            <w:r>
              <w:rPr>
                <w:rFonts w:hint="default" w:ascii="Times New Roman" w:hAnsi="Times New Roman"/>
                <w:sz w:val="21"/>
                <w:szCs w:val="21"/>
              </w:rPr>
              <w:t>亿元</w:t>
            </w:r>
          </w:p>
        </w:tc>
        <w:tc>
          <w:tcPr>
            <w:tcW w:w="1234" w:type="dxa"/>
            <w:tcBorders>
              <w:top w:val="nil"/>
              <w:left w:val="single" w:color="auto" w:sz="4" w:space="0"/>
              <w:bottom w:val="nil"/>
              <w:right w:val="single" w:color="auto" w:sz="4" w:space="0"/>
            </w:tcBorders>
            <w:vAlign w:val="center"/>
          </w:tcPr>
          <w:p w14:paraId="31A9E0D6">
            <w:pPr>
              <w:spacing w:line="420" w:lineRule="exact"/>
              <w:jc w:val="right"/>
              <w:rPr>
                <w:rFonts w:hint="default" w:ascii="Times New Roman" w:hAnsi="Times New Roman"/>
                <w:sz w:val="21"/>
                <w:szCs w:val="21"/>
              </w:rPr>
            </w:pPr>
            <w:r>
              <w:rPr>
                <w:rFonts w:ascii="Times New Roman" w:hAnsi="Times New Roman"/>
                <w:sz w:val="21"/>
                <w:szCs w:val="21"/>
              </w:rPr>
              <w:t>107.31</w:t>
            </w:r>
          </w:p>
        </w:tc>
        <w:tc>
          <w:tcPr>
            <w:tcW w:w="1234" w:type="dxa"/>
            <w:tcBorders>
              <w:top w:val="nil"/>
              <w:left w:val="single" w:color="auto" w:sz="4" w:space="0"/>
              <w:bottom w:val="nil"/>
              <w:right w:val="single" w:color="auto" w:sz="4" w:space="0"/>
            </w:tcBorders>
            <w:vAlign w:val="center"/>
          </w:tcPr>
          <w:p w14:paraId="75FAC199">
            <w:pPr>
              <w:spacing w:line="420" w:lineRule="exact"/>
              <w:jc w:val="right"/>
              <w:rPr>
                <w:rFonts w:hint="default" w:ascii="Times New Roman" w:hAnsi="Times New Roman"/>
                <w:sz w:val="21"/>
                <w:szCs w:val="21"/>
              </w:rPr>
            </w:pPr>
            <w:r>
              <w:rPr>
                <w:rFonts w:hint="default" w:ascii="Times New Roman" w:hAnsi="Times New Roman"/>
                <w:sz w:val="21"/>
                <w:szCs w:val="21"/>
              </w:rPr>
              <w:t>138.17</w:t>
            </w:r>
          </w:p>
        </w:tc>
        <w:tc>
          <w:tcPr>
            <w:tcW w:w="1234" w:type="dxa"/>
            <w:tcBorders>
              <w:top w:val="nil"/>
              <w:left w:val="single" w:color="auto" w:sz="4" w:space="0"/>
              <w:bottom w:val="nil"/>
              <w:right w:val="nil"/>
            </w:tcBorders>
            <w:vAlign w:val="center"/>
          </w:tcPr>
          <w:p w14:paraId="4C34400D">
            <w:pPr>
              <w:spacing w:line="420" w:lineRule="exact"/>
              <w:jc w:val="right"/>
              <w:rPr>
                <w:rFonts w:hint="default" w:ascii="Times New Roman" w:hAnsi="Times New Roman"/>
                <w:sz w:val="21"/>
                <w:szCs w:val="21"/>
              </w:rPr>
            </w:pPr>
            <w:r>
              <w:rPr>
                <w:rFonts w:ascii="Times New Roman" w:hAnsi="Times New Roman"/>
                <w:sz w:val="21"/>
                <w:szCs w:val="21"/>
              </w:rPr>
              <w:t>-</w:t>
            </w:r>
          </w:p>
        </w:tc>
      </w:tr>
      <w:tr w14:paraId="693F014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exact"/>
        </w:trPr>
        <w:tc>
          <w:tcPr>
            <w:tcW w:w="4118" w:type="dxa"/>
            <w:tcBorders>
              <w:top w:val="nil"/>
              <w:left w:val="nil"/>
              <w:bottom w:val="nil"/>
              <w:right w:val="single" w:color="auto" w:sz="4" w:space="0"/>
            </w:tcBorders>
            <w:vAlign w:val="center"/>
          </w:tcPr>
          <w:p w14:paraId="16D650AF">
            <w:pPr>
              <w:spacing w:line="440" w:lineRule="exact"/>
              <w:ind w:firstLine="630" w:firstLineChars="300"/>
              <w:jc w:val="both"/>
              <w:rPr>
                <w:rFonts w:hint="default" w:ascii="Times New Roman" w:hAnsi="Times New Roman"/>
              </w:rPr>
            </w:pPr>
            <w:r>
              <w:rPr>
                <w:rFonts w:hint="default" w:ascii="Times New Roman" w:hAnsi="Times New Roman"/>
                <w:sz w:val="21"/>
              </w:rPr>
              <w:t>农林牧渔服务业</w:t>
            </w:r>
          </w:p>
        </w:tc>
        <w:tc>
          <w:tcPr>
            <w:tcW w:w="1251" w:type="dxa"/>
            <w:tcBorders>
              <w:top w:val="nil"/>
              <w:left w:val="single" w:color="auto" w:sz="4" w:space="0"/>
              <w:bottom w:val="nil"/>
              <w:right w:val="single" w:color="auto" w:sz="4" w:space="0"/>
            </w:tcBorders>
            <w:vAlign w:val="center"/>
          </w:tcPr>
          <w:p w14:paraId="2B2A0CC7">
            <w:pPr>
              <w:spacing w:line="440" w:lineRule="exact"/>
              <w:jc w:val="center"/>
              <w:rPr>
                <w:rFonts w:hint="default" w:ascii="Times New Roman" w:hAnsi="Times New Roman"/>
                <w:sz w:val="21"/>
                <w:szCs w:val="21"/>
              </w:rPr>
            </w:pPr>
            <w:r>
              <w:rPr>
                <w:rFonts w:hint="default" w:ascii="Times New Roman" w:hAnsi="Times New Roman"/>
                <w:sz w:val="21"/>
                <w:szCs w:val="21"/>
              </w:rPr>
              <w:t>亿元</w:t>
            </w:r>
          </w:p>
        </w:tc>
        <w:tc>
          <w:tcPr>
            <w:tcW w:w="1234" w:type="dxa"/>
            <w:tcBorders>
              <w:top w:val="nil"/>
              <w:left w:val="single" w:color="auto" w:sz="4" w:space="0"/>
              <w:bottom w:val="nil"/>
              <w:right w:val="single" w:color="auto" w:sz="4" w:space="0"/>
            </w:tcBorders>
            <w:vAlign w:val="center"/>
          </w:tcPr>
          <w:p w14:paraId="3ECC68D7">
            <w:pPr>
              <w:spacing w:line="420" w:lineRule="exact"/>
              <w:jc w:val="right"/>
              <w:rPr>
                <w:rFonts w:hint="default" w:ascii="Times New Roman" w:hAnsi="Times New Roman"/>
                <w:sz w:val="21"/>
                <w:szCs w:val="21"/>
              </w:rPr>
            </w:pPr>
            <w:r>
              <w:rPr>
                <w:rFonts w:ascii="Times New Roman" w:hAnsi="Times New Roman"/>
                <w:sz w:val="21"/>
                <w:szCs w:val="21"/>
              </w:rPr>
              <w:t>47.72</w:t>
            </w:r>
          </w:p>
        </w:tc>
        <w:tc>
          <w:tcPr>
            <w:tcW w:w="1234" w:type="dxa"/>
            <w:tcBorders>
              <w:top w:val="nil"/>
              <w:left w:val="single" w:color="auto" w:sz="4" w:space="0"/>
              <w:bottom w:val="nil"/>
              <w:right w:val="single" w:color="auto" w:sz="4" w:space="0"/>
            </w:tcBorders>
            <w:vAlign w:val="center"/>
          </w:tcPr>
          <w:p w14:paraId="0DCD9E23">
            <w:pPr>
              <w:spacing w:line="420" w:lineRule="exact"/>
              <w:jc w:val="right"/>
              <w:rPr>
                <w:rFonts w:hint="default" w:ascii="Times New Roman" w:hAnsi="Times New Roman"/>
                <w:sz w:val="21"/>
                <w:szCs w:val="21"/>
              </w:rPr>
            </w:pPr>
            <w:r>
              <w:rPr>
                <w:rFonts w:hint="default" w:ascii="Times New Roman" w:hAnsi="Times New Roman"/>
                <w:sz w:val="21"/>
                <w:szCs w:val="21"/>
              </w:rPr>
              <w:t>65.30</w:t>
            </w:r>
          </w:p>
        </w:tc>
        <w:tc>
          <w:tcPr>
            <w:tcW w:w="1234" w:type="dxa"/>
            <w:tcBorders>
              <w:top w:val="nil"/>
              <w:left w:val="single" w:color="auto" w:sz="4" w:space="0"/>
              <w:bottom w:val="nil"/>
              <w:right w:val="nil"/>
            </w:tcBorders>
            <w:vAlign w:val="center"/>
          </w:tcPr>
          <w:p w14:paraId="583C42A7">
            <w:pPr>
              <w:spacing w:line="420" w:lineRule="exact"/>
              <w:jc w:val="right"/>
              <w:rPr>
                <w:rFonts w:hint="default" w:ascii="Times New Roman" w:hAnsi="Times New Roman"/>
                <w:sz w:val="21"/>
                <w:szCs w:val="21"/>
              </w:rPr>
            </w:pPr>
            <w:r>
              <w:rPr>
                <w:rFonts w:ascii="Times New Roman" w:hAnsi="Times New Roman"/>
                <w:sz w:val="21"/>
                <w:szCs w:val="21"/>
              </w:rPr>
              <w:t>-</w:t>
            </w:r>
          </w:p>
        </w:tc>
      </w:tr>
      <w:tr w14:paraId="22914BA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exact"/>
        </w:trPr>
        <w:tc>
          <w:tcPr>
            <w:tcW w:w="4118" w:type="dxa"/>
            <w:tcBorders>
              <w:top w:val="nil"/>
              <w:left w:val="nil"/>
              <w:bottom w:val="nil"/>
              <w:right w:val="single" w:color="auto" w:sz="4" w:space="0"/>
            </w:tcBorders>
            <w:vAlign w:val="center"/>
          </w:tcPr>
          <w:p w14:paraId="1355B60F">
            <w:pPr>
              <w:spacing w:line="440" w:lineRule="exact"/>
              <w:jc w:val="both"/>
              <w:rPr>
                <w:rFonts w:hint="default" w:ascii="Times New Roman" w:hAnsi="Times New Roman"/>
                <w:sz w:val="21"/>
              </w:rPr>
            </w:pPr>
            <w:r>
              <w:rPr>
                <w:rFonts w:hint="default" w:ascii="Times New Roman" w:hAnsi="Times New Roman"/>
                <w:sz w:val="21"/>
              </w:rPr>
              <w:t>粮食产量</w:t>
            </w:r>
          </w:p>
        </w:tc>
        <w:tc>
          <w:tcPr>
            <w:tcW w:w="1251" w:type="dxa"/>
            <w:tcBorders>
              <w:top w:val="nil"/>
              <w:left w:val="single" w:color="auto" w:sz="4" w:space="0"/>
              <w:bottom w:val="nil"/>
              <w:right w:val="single" w:color="auto" w:sz="4" w:space="0"/>
            </w:tcBorders>
            <w:vAlign w:val="center"/>
          </w:tcPr>
          <w:p w14:paraId="5091DC36">
            <w:pPr>
              <w:spacing w:line="440" w:lineRule="exact"/>
              <w:jc w:val="center"/>
              <w:rPr>
                <w:rFonts w:hint="default" w:ascii="Times New Roman" w:hAnsi="Times New Roman"/>
                <w:sz w:val="21"/>
                <w:szCs w:val="21"/>
              </w:rPr>
            </w:pPr>
            <w:r>
              <w:rPr>
                <w:rFonts w:hint="default" w:ascii="Times New Roman" w:hAnsi="Times New Roman"/>
                <w:sz w:val="21"/>
                <w:szCs w:val="21"/>
              </w:rPr>
              <w:t>万吨</w:t>
            </w:r>
          </w:p>
        </w:tc>
        <w:tc>
          <w:tcPr>
            <w:tcW w:w="1234" w:type="dxa"/>
            <w:tcBorders>
              <w:top w:val="nil"/>
              <w:left w:val="single" w:color="auto" w:sz="4" w:space="0"/>
              <w:bottom w:val="nil"/>
              <w:right w:val="single" w:color="auto" w:sz="4" w:space="0"/>
            </w:tcBorders>
            <w:vAlign w:val="center"/>
          </w:tcPr>
          <w:p w14:paraId="316AEA7D">
            <w:pPr>
              <w:spacing w:line="420" w:lineRule="exact"/>
              <w:jc w:val="right"/>
              <w:rPr>
                <w:rFonts w:hint="default" w:ascii="Times New Roman" w:hAnsi="Times New Roman"/>
                <w:sz w:val="21"/>
                <w:szCs w:val="21"/>
              </w:rPr>
            </w:pPr>
            <w:r>
              <w:rPr>
                <w:rFonts w:ascii="Times New Roman" w:hAnsi="Times New Roman"/>
                <w:sz w:val="21"/>
                <w:szCs w:val="21"/>
              </w:rPr>
              <w:t>1081.42</w:t>
            </w:r>
          </w:p>
        </w:tc>
        <w:tc>
          <w:tcPr>
            <w:tcW w:w="1234" w:type="dxa"/>
            <w:tcBorders>
              <w:top w:val="nil"/>
              <w:left w:val="single" w:color="auto" w:sz="4" w:space="0"/>
              <w:bottom w:val="nil"/>
              <w:right w:val="single" w:color="auto" w:sz="4" w:space="0"/>
            </w:tcBorders>
            <w:vAlign w:val="center"/>
          </w:tcPr>
          <w:p w14:paraId="0E294ACB">
            <w:pPr>
              <w:jc w:val="right"/>
              <w:rPr>
                <w:rFonts w:hint="default" w:ascii="Times New Roman" w:hAnsi="Times New Roman"/>
                <w:sz w:val="21"/>
                <w:szCs w:val="21"/>
              </w:rPr>
            </w:pPr>
            <w:r>
              <w:rPr>
                <w:rFonts w:hint="default" w:ascii="Times New Roman" w:hAnsi="Times New Roman"/>
                <w:sz w:val="21"/>
                <w:szCs w:val="21"/>
              </w:rPr>
              <w:t xml:space="preserve">1092.84 </w:t>
            </w:r>
          </w:p>
        </w:tc>
        <w:tc>
          <w:tcPr>
            <w:tcW w:w="1234" w:type="dxa"/>
            <w:tcBorders>
              <w:top w:val="nil"/>
              <w:left w:val="single" w:color="auto" w:sz="4" w:space="0"/>
              <w:bottom w:val="nil"/>
              <w:right w:val="nil"/>
            </w:tcBorders>
            <w:vAlign w:val="center"/>
          </w:tcPr>
          <w:p w14:paraId="444545C7">
            <w:pPr>
              <w:jc w:val="right"/>
              <w:rPr>
                <w:rFonts w:hint="default" w:ascii="Times New Roman" w:hAnsi="Times New Roman"/>
                <w:sz w:val="21"/>
                <w:szCs w:val="21"/>
              </w:rPr>
            </w:pPr>
            <w:r>
              <w:rPr>
                <w:rFonts w:hint="default" w:ascii="Times New Roman" w:hAnsi="Times New Roman"/>
                <w:sz w:val="21"/>
                <w:szCs w:val="21"/>
              </w:rPr>
              <w:t>1.1</w:t>
            </w:r>
          </w:p>
        </w:tc>
      </w:tr>
      <w:tr w14:paraId="32BE17F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exact"/>
        </w:trPr>
        <w:tc>
          <w:tcPr>
            <w:tcW w:w="4118" w:type="dxa"/>
            <w:tcBorders>
              <w:top w:val="nil"/>
              <w:left w:val="nil"/>
              <w:bottom w:val="nil"/>
              <w:right w:val="single" w:color="auto" w:sz="4" w:space="0"/>
            </w:tcBorders>
            <w:vAlign w:val="center"/>
          </w:tcPr>
          <w:p w14:paraId="4312A349">
            <w:pPr>
              <w:spacing w:line="440" w:lineRule="exact"/>
              <w:jc w:val="both"/>
              <w:rPr>
                <w:rFonts w:hint="default" w:ascii="Times New Roman" w:hAnsi="Times New Roman"/>
                <w:sz w:val="21"/>
              </w:rPr>
            </w:pPr>
            <w:r>
              <w:rPr>
                <w:rFonts w:ascii="Times New Roman" w:hAnsi="Times New Roman"/>
                <w:sz w:val="21"/>
              </w:rPr>
              <w:t>禽蛋</w:t>
            </w:r>
            <w:r>
              <w:rPr>
                <w:rFonts w:hint="default" w:ascii="Times New Roman" w:hAnsi="Times New Roman"/>
                <w:sz w:val="21"/>
              </w:rPr>
              <w:t>产量</w:t>
            </w:r>
          </w:p>
        </w:tc>
        <w:tc>
          <w:tcPr>
            <w:tcW w:w="1251" w:type="dxa"/>
            <w:tcBorders>
              <w:top w:val="nil"/>
              <w:left w:val="single" w:color="auto" w:sz="4" w:space="0"/>
              <w:bottom w:val="nil"/>
              <w:right w:val="single" w:color="auto" w:sz="4" w:space="0"/>
            </w:tcBorders>
            <w:vAlign w:val="center"/>
          </w:tcPr>
          <w:p w14:paraId="1A7A9393">
            <w:pPr>
              <w:spacing w:line="440" w:lineRule="exact"/>
              <w:jc w:val="center"/>
              <w:rPr>
                <w:rFonts w:hint="default" w:ascii="Times New Roman" w:hAnsi="Times New Roman"/>
                <w:sz w:val="21"/>
                <w:szCs w:val="21"/>
              </w:rPr>
            </w:pPr>
            <w:r>
              <w:rPr>
                <w:rFonts w:hint="default" w:ascii="Times New Roman" w:hAnsi="Times New Roman"/>
                <w:sz w:val="21"/>
                <w:szCs w:val="21"/>
              </w:rPr>
              <w:t>万吨</w:t>
            </w:r>
          </w:p>
        </w:tc>
        <w:tc>
          <w:tcPr>
            <w:tcW w:w="1234" w:type="dxa"/>
            <w:tcBorders>
              <w:top w:val="nil"/>
              <w:left w:val="single" w:color="auto" w:sz="4" w:space="0"/>
              <w:bottom w:val="nil"/>
              <w:right w:val="single" w:color="auto" w:sz="4" w:space="0"/>
            </w:tcBorders>
            <w:vAlign w:val="center"/>
          </w:tcPr>
          <w:p w14:paraId="19F21BEA">
            <w:pPr>
              <w:spacing w:line="420" w:lineRule="exact"/>
              <w:jc w:val="right"/>
              <w:rPr>
                <w:rFonts w:hint="default" w:ascii="Times New Roman" w:hAnsi="Times New Roman"/>
                <w:sz w:val="21"/>
                <w:szCs w:val="21"/>
              </w:rPr>
            </w:pPr>
            <w:r>
              <w:rPr>
                <w:rFonts w:ascii="Times New Roman" w:hAnsi="Times New Roman"/>
                <w:sz w:val="21"/>
                <w:szCs w:val="21"/>
              </w:rPr>
              <w:t>45.72</w:t>
            </w:r>
          </w:p>
        </w:tc>
        <w:tc>
          <w:tcPr>
            <w:tcW w:w="1234" w:type="dxa"/>
            <w:tcBorders>
              <w:top w:val="nil"/>
              <w:left w:val="single" w:color="auto" w:sz="4" w:space="0"/>
              <w:bottom w:val="nil"/>
              <w:right w:val="single" w:color="auto" w:sz="4" w:space="0"/>
            </w:tcBorders>
            <w:vAlign w:val="center"/>
          </w:tcPr>
          <w:p w14:paraId="56B9F8F2">
            <w:pPr>
              <w:spacing w:line="420" w:lineRule="exact"/>
              <w:jc w:val="right"/>
              <w:rPr>
                <w:rFonts w:hint="default" w:ascii="Times New Roman" w:hAnsi="Times New Roman"/>
                <w:sz w:val="21"/>
                <w:szCs w:val="21"/>
              </w:rPr>
            </w:pPr>
            <w:r>
              <w:rPr>
                <w:rFonts w:hint="default" w:ascii="Times New Roman" w:hAnsi="Times New Roman"/>
                <w:sz w:val="21"/>
                <w:szCs w:val="21"/>
              </w:rPr>
              <w:t xml:space="preserve">47.87 </w:t>
            </w:r>
          </w:p>
        </w:tc>
        <w:tc>
          <w:tcPr>
            <w:tcW w:w="1234" w:type="dxa"/>
            <w:tcBorders>
              <w:top w:val="nil"/>
              <w:left w:val="single" w:color="auto" w:sz="4" w:space="0"/>
              <w:bottom w:val="nil"/>
              <w:right w:val="nil"/>
            </w:tcBorders>
            <w:vAlign w:val="center"/>
          </w:tcPr>
          <w:p w14:paraId="57B705B4">
            <w:pPr>
              <w:spacing w:line="420" w:lineRule="exact"/>
              <w:jc w:val="right"/>
              <w:rPr>
                <w:rFonts w:hint="default" w:ascii="Times New Roman" w:hAnsi="Times New Roman"/>
                <w:sz w:val="21"/>
                <w:szCs w:val="21"/>
              </w:rPr>
            </w:pPr>
            <w:r>
              <w:rPr>
                <w:rFonts w:hint="default" w:ascii="Times New Roman" w:hAnsi="Times New Roman"/>
                <w:sz w:val="21"/>
                <w:szCs w:val="21"/>
              </w:rPr>
              <w:t>4.7</w:t>
            </w:r>
          </w:p>
        </w:tc>
      </w:tr>
      <w:tr w14:paraId="7337B7A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exact"/>
        </w:trPr>
        <w:tc>
          <w:tcPr>
            <w:tcW w:w="4118" w:type="dxa"/>
            <w:tcBorders>
              <w:top w:val="nil"/>
              <w:left w:val="nil"/>
              <w:bottom w:val="nil"/>
              <w:right w:val="single" w:color="auto" w:sz="4" w:space="0"/>
            </w:tcBorders>
            <w:vAlign w:val="center"/>
          </w:tcPr>
          <w:p w14:paraId="29E4BC89">
            <w:pPr>
              <w:spacing w:line="440" w:lineRule="exact"/>
              <w:jc w:val="both"/>
              <w:rPr>
                <w:rFonts w:hint="default" w:ascii="Times New Roman" w:hAnsi="Times New Roman"/>
                <w:sz w:val="21"/>
              </w:rPr>
            </w:pPr>
            <w:r>
              <w:rPr>
                <w:rFonts w:hint="default" w:ascii="Times New Roman" w:hAnsi="Times New Roman"/>
                <w:sz w:val="21"/>
              </w:rPr>
              <w:t>猪肉</w:t>
            </w:r>
          </w:p>
        </w:tc>
        <w:tc>
          <w:tcPr>
            <w:tcW w:w="1251" w:type="dxa"/>
            <w:tcBorders>
              <w:top w:val="nil"/>
              <w:left w:val="single" w:color="auto" w:sz="4" w:space="0"/>
              <w:bottom w:val="nil"/>
              <w:right w:val="single" w:color="auto" w:sz="4" w:space="0"/>
            </w:tcBorders>
            <w:vAlign w:val="center"/>
          </w:tcPr>
          <w:p w14:paraId="66282C3B">
            <w:pPr>
              <w:spacing w:line="440" w:lineRule="exact"/>
              <w:jc w:val="center"/>
              <w:rPr>
                <w:rFonts w:hint="default" w:ascii="Times New Roman" w:hAnsi="Times New Roman"/>
                <w:sz w:val="21"/>
                <w:szCs w:val="21"/>
              </w:rPr>
            </w:pPr>
            <w:r>
              <w:rPr>
                <w:rFonts w:hint="default" w:ascii="Times New Roman" w:hAnsi="Times New Roman"/>
                <w:sz w:val="21"/>
                <w:szCs w:val="21"/>
              </w:rPr>
              <w:t>万吨</w:t>
            </w:r>
          </w:p>
        </w:tc>
        <w:tc>
          <w:tcPr>
            <w:tcW w:w="1234" w:type="dxa"/>
            <w:tcBorders>
              <w:top w:val="nil"/>
              <w:left w:val="single" w:color="auto" w:sz="4" w:space="0"/>
              <w:bottom w:val="nil"/>
              <w:right w:val="single" w:color="auto" w:sz="4" w:space="0"/>
            </w:tcBorders>
            <w:vAlign w:val="center"/>
          </w:tcPr>
          <w:p w14:paraId="6A525D12">
            <w:pPr>
              <w:spacing w:line="420" w:lineRule="exact"/>
              <w:jc w:val="right"/>
              <w:rPr>
                <w:rFonts w:hint="default" w:ascii="Times New Roman" w:hAnsi="Times New Roman"/>
                <w:sz w:val="21"/>
                <w:szCs w:val="21"/>
              </w:rPr>
            </w:pPr>
            <w:r>
              <w:rPr>
                <w:rFonts w:hint="default" w:ascii="Times New Roman" w:hAnsi="Times New Roman"/>
                <w:sz w:val="21"/>
                <w:szCs w:val="21"/>
              </w:rPr>
              <w:t>108.82</w:t>
            </w:r>
          </w:p>
        </w:tc>
        <w:tc>
          <w:tcPr>
            <w:tcW w:w="1234" w:type="dxa"/>
            <w:tcBorders>
              <w:top w:val="nil"/>
              <w:left w:val="single" w:color="auto" w:sz="4" w:space="0"/>
              <w:bottom w:val="nil"/>
              <w:right w:val="single" w:color="auto" w:sz="4" w:space="0"/>
            </w:tcBorders>
            <w:vAlign w:val="center"/>
          </w:tcPr>
          <w:p w14:paraId="5385DCBA">
            <w:pPr>
              <w:spacing w:line="420" w:lineRule="exact"/>
              <w:jc w:val="right"/>
              <w:rPr>
                <w:rFonts w:hint="default" w:ascii="Times New Roman" w:hAnsi="Times New Roman"/>
                <w:sz w:val="21"/>
                <w:szCs w:val="21"/>
              </w:rPr>
            </w:pPr>
            <w:r>
              <w:rPr>
                <w:rFonts w:hint="default" w:ascii="Times New Roman" w:hAnsi="Times New Roman"/>
                <w:sz w:val="21"/>
                <w:szCs w:val="21"/>
              </w:rPr>
              <w:t xml:space="preserve">142.01 </w:t>
            </w:r>
          </w:p>
        </w:tc>
        <w:tc>
          <w:tcPr>
            <w:tcW w:w="1234" w:type="dxa"/>
            <w:tcBorders>
              <w:top w:val="nil"/>
              <w:left w:val="single" w:color="auto" w:sz="4" w:space="0"/>
              <w:bottom w:val="nil"/>
              <w:right w:val="nil"/>
            </w:tcBorders>
            <w:vAlign w:val="center"/>
          </w:tcPr>
          <w:p w14:paraId="33E107C2">
            <w:pPr>
              <w:spacing w:line="420" w:lineRule="exact"/>
              <w:jc w:val="right"/>
              <w:rPr>
                <w:rFonts w:hint="default" w:ascii="Times New Roman" w:hAnsi="Times New Roman"/>
                <w:sz w:val="21"/>
                <w:szCs w:val="21"/>
              </w:rPr>
            </w:pPr>
            <w:r>
              <w:rPr>
                <w:rFonts w:hint="default" w:ascii="Times New Roman" w:hAnsi="Times New Roman"/>
                <w:sz w:val="21"/>
                <w:szCs w:val="21"/>
              </w:rPr>
              <w:t>30.5</w:t>
            </w:r>
          </w:p>
        </w:tc>
      </w:tr>
      <w:tr w14:paraId="59E6EEE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exact"/>
        </w:trPr>
        <w:tc>
          <w:tcPr>
            <w:tcW w:w="4118" w:type="dxa"/>
            <w:tcBorders>
              <w:top w:val="nil"/>
              <w:left w:val="nil"/>
              <w:bottom w:val="nil"/>
              <w:right w:val="single" w:color="auto" w:sz="4" w:space="0"/>
            </w:tcBorders>
            <w:vAlign w:val="center"/>
          </w:tcPr>
          <w:p w14:paraId="29B465C5">
            <w:pPr>
              <w:spacing w:line="440" w:lineRule="exact"/>
              <w:jc w:val="both"/>
              <w:rPr>
                <w:rFonts w:hint="default" w:ascii="Times New Roman" w:hAnsi="Times New Roman"/>
                <w:sz w:val="21"/>
              </w:rPr>
            </w:pPr>
            <w:r>
              <w:rPr>
                <w:rFonts w:ascii="Times New Roman" w:hAnsi="Times New Roman"/>
                <w:sz w:val="21"/>
              </w:rPr>
              <w:t>水产品</w:t>
            </w:r>
          </w:p>
        </w:tc>
        <w:tc>
          <w:tcPr>
            <w:tcW w:w="1251" w:type="dxa"/>
            <w:tcBorders>
              <w:top w:val="nil"/>
              <w:left w:val="single" w:color="auto" w:sz="4" w:space="0"/>
              <w:bottom w:val="nil"/>
              <w:right w:val="single" w:color="auto" w:sz="4" w:space="0"/>
            </w:tcBorders>
            <w:vAlign w:val="center"/>
          </w:tcPr>
          <w:p w14:paraId="22A6B130">
            <w:pPr>
              <w:spacing w:line="440" w:lineRule="exact"/>
              <w:jc w:val="center"/>
              <w:rPr>
                <w:rFonts w:hint="default" w:ascii="Times New Roman" w:hAnsi="Times New Roman"/>
                <w:sz w:val="21"/>
                <w:szCs w:val="21"/>
              </w:rPr>
            </w:pPr>
            <w:r>
              <w:rPr>
                <w:rFonts w:hint="default" w:ascii="Times New Roman" w:hAnsi="Times New Roman"/>
                <w:sz w:val="21"/>
                <w:szCs w:val="21"/>
              </w:rPr>
              <w:t>万吨</w:t>
            </w:r>
          </w:p>
        </w:tc>
        <w:tc>
          <w:tcPr>
            <w:tcW w:w="1234" w:type="dxa"/>
            <w:tcBorders>
              <w:top w:val="nil"/>
              <w:left w:val="single" w:color="auto" w:sz="4" w:space="0"/>
              <w:bottom w:val="nil"/>
              <w:right w:val="single" w:color="auto" w:sz="4" w:space="0"/>
            </w:tcBorders>
            <w:vAlign w:val="center"/>
          </w:tcPr>
          <w:p w14:paraId="13C8A06F">
            <w:pPr>
              <w:spacing w:line="420" w:lineRule="exact"/>
              <w:jc w:val="right"/>
              <w:rPr>
                <w:rFonts w:hint="default" w:ascii="Times New Roman" w:hAnsi="Times New Roman"/>
                <w:sz w:val="21"/>
                <w:szCs w:val="21"/>
              </w:rPr>
            </w:pPr>
            <w:r>
              <w:rPr>
                <w:rFonts w:ascii="Times New Roman" w:hAnsi="Times New Roman"/>
                <w:sz w:val="21"/>
                <w:szCs w:val="21"/>
              </w:rPr>
              <w:t>52.40</w:t>
            </w:r>
          </w:p>
        </w:tc>
        <w:tc>
          <w:tcPr>
            <w:tcW w:w="1234" w:type="dxa"/>
            <w:tcBorders>
              <w:top w:val="nil"/>
              <w:left w:val="single" w:color="auto" w:sz="4" w:space="0"/>
              <w:bottom w:val="nil"/>
              <w:right w:val="single" w:color="auto" w:sz="4" w:space="0"/>
            </w:tcBorders>
            <w:vAlign w:val="center"/>
          </w:tcPr>
          <w:p w14:paraId="7F645213">
            <w:pPr>
              <w:spacing w:line="420" w:lineRule="exact"/>
              <w:jc w:val="right"/>
              <w:rPr>
                <w:rFonts w:hint="default" w:ascii="Times New Roman" w:hAnsi="Times New Roman"/>
                <w:sz w:val="21"/>
                <w:szCs w:val="21"/>
              </w:rPr>
            </w:pPr>
            <w:r>
              <w:rPr>
                <w:rFonts w:ascii="Times New Roman" w:hAnsi="Times New Roman"/>
                <w:sz w:val="21"/>
                <w:szCs w:val="21"/>
              </w:rPr>
              <w:t>54.53</w:t>
            </w:r>
          </w:p>
        </w:tc>
        <w:tc>
          <w:tcPr>
            <w:tcW w:w="1234" w:type="dxa"/>
            <w:tcBorders>
              <w:top w:val="nil"/>
              <w:left w:val="single" w:color="auto" w:sz="4" w:space="0"/>
              <w:bottom w:val="nil"/>
              <w:right w:val="nil"/>
            </w:tcBorders>
            <w:vAlign w:val="center"/>
          </w:tcPr>
          <w:p w14:paraId="664EF787">
            <w:pPr>
              <w:spacing w:line="420" w:lineRule="exact"/>
              <w:jc w:val="right"/>
              <w:rPr>
                <w:rFonts w:hint="default" w:ascii="Times New Roman" w:hAnsi="Times New Roman"/>
                <w:sz w:val="21"/>
                <w:szCs w:val="21"/>
              </w:rPr>
            </w:pPr>
            <w:r>
              <w:rPr>
                <w:rFonts w:ascii="Times New Roman" w:hAnsi="Times New Roman"/>
                <w:sz w:val="21"/>
                <w:szCs w:val="21"/>
              </w:rPr>
              <w:t>4.1</w:t>
            </w:r>
          </w:p>
        </w:tc>
      </w:tr>
      <w:tr w14:paraId="058B72E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exact"/>
        </w:trPr>
        <w:tc>
          <w:tcPr>
            <w:tcW w:w="4118" w:type="dxa"/>
            <w:tcBorders>
              <w:top w:val="nil"/>
              <w:left w:val="nil"/>
              <w:bottom w:val="nil"/>
              <w:right w:val="single" w:color="auto" w:sz="4" w:space="0"/>
            </w:tcBorders>
            <w:vAlign w:val="center"/>
          </w:tcPr>
          <w:p w14:paraId="07774903">
            <w:pPr>
              <w:spacing w:line="440" w:lineRule="exact"/>
              <w:jc w:val="both"/>
              <w:rPr>
                <w:rFonts w:hint="default" w:ascii="Times New Roman" w:hAnsi="Times New Roman"/>
                <w:bCs/>
                <w:sz w:val="21"/>
              </w:rPr>
            </w:pPr>
            <w:r>
              <w:rPr>
                <w:rFonts w:hint="default" w:ascii="Times New Roman" w:hAnsi="Times New Roman"/>
                <w:bCs/>
                <w:sz w:val="21"/>
              </w:rPr>
              <w:t>四、规模以上工业</w:t>
            </w:r>
            <w:r>
              <w:rPr>
                <w:rFonts w:ascii="Times New Roman" w:hAnsi="Times New Roman"/>
                <w:bCs/>
                <w:sz w:val="21"/>
              </w:rPr>
              <w:t>增加值增速</w:t>
            </w:r>
            <w:r>
              <w:rPr>
                <w:rFonts w:hint="default" w:ascii="Times New Roman" w:hAnsi="Times New Roman"/>
                <w:bCs/>
                <w:sz w:val="21"/>
              </w:rPr>
              <w:t>(当年价)</w:t>
            </w:r>
          </w:p>
        </w:tc>
        <w:tc>
          <w:tcPr>
            <w:tcW w:w="1251" w:type="dxa"/>
            <w:tcBorders>
              <w:top w:val="nil"/>
              <w:left w:val="single" w:color="auto" w:sz="4" w:space="0"/>
              <w:bottom w:val="nil"/>
              <w:right w:val="single" w:color="auto" w:sz="4" w:space="0"/>
            </w:tcBorders>
            <w:vAlign w:val="center"/>
          </w:tcPr>
          <w:p w14:paraId="6F520926">
            <w:pPr>
              <w:spacing w:line="440" w:lineRule="exact"/>
              <w:jc w:val="center"/>
              <w:rPr>
                <w:rFonts w:hint="default" w:ascii="Times New Roman" w:hAnsi="Times New Roman"/>
                <w:bCs/>
                <w:sz w:val="21"/>
                <w:szCs w:val="21"/>
              </w:rPr>
            </w:pPr>
            <w:r>
              <w:rPr>
                <w:rFonts w:hint="default" w:ascii="Times New Roman" w:hAnsi="Times New Roman"/>
                <w:bCs/>
                <w:sz w:val="21"/>
                <w:szCs w:val="21"/>
              </w:rPr>
              <w:t>亿元</w:t>
            </w:r>
          </w:p>
        </w:tc>
        <w:tc>
          <w:tcPr>
            <w:tcW w:w="1234" w:type="dxa"/>
            <w:tcBorders>
              <w:top w:val="nil"/>
              <w:left w:val="single" w:color="auto" w:sz="4" w:space="0"/>
              <w:bottom w:val="nil"/>
              <w:right w:val="single" w:color="auto" w:sz="4" w:space="0"/>
            </w:tcBorders>
            <w:vAlign w:val="center"/>
          </w:tcPr>
          <w:p w14:paraId="63E3465E">
            <w:pPr>
              <w:spacing w:line="420" w:lineRule="exact"/>
              <w:jc w:val="right"/>
              <w:rPr>
                <w:rFonts w:hint="default" w:ascii="Times New Roman" w:hAnsi="Times New Roman"/>
                <w:sz w:val="21"/>
                <w:szCs w:val="21"/>
              </w:rPr>
            </w:pPr>
            <w:r>
              <w:rPr>
                <w:rFonts w:ascii="Times New Roman" w:hAnsi="Times New Roman"/>
                <w:sz w:val="21"/>
                <w:szCs w:val="21"/>
              </w:rPr>
              <w:t>5.8</w:t>
            </w:r>
          </w:p>
        </w:tc>
        <w:tc>
          <w:tcPr>
            <w:tcW w:w="1234" w:type="dxa"/>
            <w:tcBorders>
              <w:top w:val="nil"/>
              <w:left w:val="single" w:color="auto" w:sz="4" w:space="0"/>
              <w:bottom w:val="nil"/>
              <w:right w:val="single" w:color="auto" w:sz="4" w:space="0"/>
            </w:tcBorders>
            <w:vAlign w:val="center"/>
          </w:tcPr>
          <w:p w14:paraId="41D04320">
            <w:pPr>
              <w:spacing w:line="420" w:lineRule="exact"/>
              <w:jc w:val="right"/>
              <w:rPr>
                <w:rFonts w:hint="default" w:ascii="Times New Roman" w:hAnsi="Times New Roman"/>
                <w:sz w:val="21"/>
                <w:szCs w:val="21"/>
              </w:rPr>
            </w:pPr>
            <w:r>
              <w:rPr>
                <w:rFonts w:ascii="Times New Roman" w:hAnsi="Times New Roman"/>
                <w:sz w:val="21"/>
                <w:szCs w:val="21"/>
              </w:rPr>
              <w:t>10.7</w:t>
            </w:r>
          </w:p>
        </w:tc>
        <w:tc>
          <w:tcPr>
            <w:tcW w:w="1234" w:type="dxa"/>
            <w:tcBorders>
              <w:top w:val="nil"/>
              <w:left w:val="single" w:color="auto" w:sz="4" w:space="0"/>
              <w:bottom w:val="nil"/>
              <w:right w:val="nil"/>
            </w:tcBorders>
            <w:vAlign w:val="center"/>
          </w:tcPr>
          <w:p w14:paraId="240B474E">
            <w:pPr>
              <w:spacing w:line="420" w:lineRule="exact"/>
              <w:jc w:val="right"/>
              <w:rPr>
                <w:rFonts w:hint="default" w:ascii="Times New Roman" w:hAnsi="Times New Roman"/>
                <w:sz w:val="21"/>
                <w:szCs w:val="21"/>
              </w:rPr>
            </w:pPr>
            <w:r>
              <w:rPr>
                <w:rFonts w:ascii="Times New Roman" w:hAnsi="Times New Roman"/>
                <w:sz w:val="21"/>
                <w:szCs w:val="21"/>
              </w:rPr>
              <w:t>-</w:t>
            </w:r>
          </w:p>
        </w:tc>
      </w:tr>
      <w:tr w14:paraId="068357D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exact"/>
        </w:trPr>
        <w:tc>
          <w:tcPr>
            <w:tcW w:w="4118" w:type="dxa"/>
            <w:tcBorders>
              <w:top w:val="nil"/>
              <w:left w:val="nil"/>
              <w:bottom w:val="single" w:color="auto" w:sz="8" w:space="0"/>
              <w:right w:val="single" w:color="auto" w:sz="4" w:space="0"/>
            </w:tcBorders>
            <w:vAlign w:val="center"/>
          </w:tcPr>
          <w:p w14:paraId="2B00065D">
            <w:pPr>
              <w:spacing w:line="440" w:lineRule="exact"/>
              <w:ind w:firstLine="315" w:firstLineChars="150"/>
              <w:jc w:val="both"/>
              <w:rPr>
                <w:rFonts w:hint="default" w:ascii="Times New Roman" w:hAnsi="Times New Roman"/>
                <w:sz w:val="21"/>
              </w:rPr>
            </w:pPr>
            <w:r>
              <w:rPr>
                <w:rFonts w:hint="default" w:ascii="Times New Roman" w:hAnsi="Times New Roman"/>
                <w:bCs/>
                <w:sz w:val="21"/>
              </w:rPr>
              <w:t>按三大门类分</w:t>
            </w:r>
          </w:p>
        </w:tc>
        <w:tc>
          <w:tcPr>
            <w:tcW w:w="1251" w:type="dxa"/>
            <w:tcBorders>
              <w:top w:val="nil"/>
              <w:left w:val="single" w:color="auto" w:sz="4" w:space="0"/>
              <w:bottom w:val="single" w:color="auto" w:sz="8" w:space="0"/>
              <w:right w:val="single" w:color="auto" w:sz="4" w:space="0"/>
            </w:tcBorders>
            <w:vAlign w:val="center"/>
          </w:tcPr>
          <w:p w14:paraId="0B005D58">
            <w:pPr>
              <w:spacing w:line="440" w:lineRule="exact"/>
              <w:jc w:val="center"/>
              <w:rPr>
                <w:rFonts w:hint="default" w:ascii="Times New Roman" w:hAnsi="Times New Roman"/>
                <w:sz w:val="21"/>
                <w:szCs w:val="21"/>
              </w:rPr>
            </w:pPr>
          </w:p>
        </w:tc>
        <w:tc>
          <w:tcPr>
            <w:tcW w:w="1234" w:type="dxa"/>
            <w:tcBorders>
              <w:top w:val="nil"/>
              <w:left w:val="single" w:color="auto" w:sz="4" w:space="0"/>
              <w:bottom w:val="single" w:color="auto" w:sz="8" w:space="0"/>
              <w:right w:val="single" w:color="auto" w:sz="4" w:space="0"/>
            </w:tcBorders>
            <w:vAlign w:val="center"/>
          </w:tcPr>
          <w:p w14:paraId="2D1F1A9B">
            <w:pPr>
              <w:spacing w:line="420" w:lineRule="exact"/>
              <w:jc w:val="right"/>
              <w:rPr>
                <w:rFonts w:hint="default" w:ascii="Times New Roman" w:hAnsi="Times New Roman"/>
                <w:sz w:val="21"/>
                <w:szCs w:val="21"/>
              </w:rPr>
            </w:pPr>
          </w:p>
        </w:tc>
        <w:tc>
          <w:tcPr>
            <w:tcW w:w="1234" w:type="dxa"/>
            <w:tcBorders>
              <w:top w:val="nil"/>
              <w:left w:val="single" w:color="auto" w:sz="4" w:space="0"/>
              <w:bottom w:val="single" w:color="auto" w:sz="8" w:space="0"/>
              <w:right w:val="single" w:color="auto" w:sz="4" w:space="0"/>
            </w:tcBorders>
            <w:vAlign w:val="center"/>
          </w:tcPr>
          <w:p w14:paraId="0FDB9E85">
            <w:pPr>
              <w:spacing w:line="420" w:lineRule="exact"/>
              <w:jc w:val="right"/>
              <w:rPr>
                <w:rFonts w:hint="default" w:ascii="Times New Roman" w:hAnsi="Times New Roman"/>
                <w:sz w:val="21"/>
                <w:szCs w:val="21"/>
              </w:rPr>
            </w:pPr>
          </w:p>
        </w:tc>
        <w:tc>
          <w:tcPr>
            <w:tcW w:w="1234" w:type="dxa"/>
            <w:tcBorders>
              <w:top w:val="nil"/>
              <w:left w:val="single" w:color="auto" w:sz="4" w:space="0"/>
              <w:bottom w:val="single" w:color="auto" w:sz="8" w:space="0"/>
              <w:right w:val="nil"/>
            </w:tcBorders>
            <w:vAlign w:val="center"/>
          </w:tcPr>
          <w:p w14:paraId="467BAAD7">
            <w:pPr>
              <w:spacing w:line="420" w:lineRule="exact"/>
              <w:jc w:val="right"/>
              <w:rPr>
                <w:rFonts w:hint="default" w:ascii="Times New Roman" w:hAnsi="Times New Roman"/>
                <w:sz w:val="21"/>
                <w:szCs w:val="21"/>
              </w:rPr>
            </w:pPr>
          </w:p>
        </w:tc>
      </w:tr>
    </w:tbl>
    <w:p w14:paraId="2801D42E">
      <w:pPr>
        <w:autoSpaceDE w:val="0"/>
        <w:autoSpaceDN w:val="0"/>
        <w:adjustRightInd w:val="0"/>
        <w:spacing w:afterLines="50" w:line="380" w:lineRule="exact"/>
        <w:jc w:val="both"/>
        <w:rPr>
          <w:rFonts w:hint="default" w:ascii="Times New Roman" w:hAnsi="Times New Roman"/>
          <w:sz w:val="28"/>
          <w:szCs w:val="28"/>
          <w:lang w:val="zh-CN"/>
        </w:rPr>
      </w:pPr>
    </w:p>
    <w:p w14:paraId="7163D9E2">
      <w:pPr>
        <w:autoSpaceDE w:val="0"/>
        <w:autoSpaceDN w:val="0"/>
        <w:adjustRightInd w:val="0"/>
        <w:spacing w:afterLines="50" w:line="380" w:lineRule="exact"/>
        <w:jc w:val="both"/>
        <w:rPr>
          <w:rFonts w:hint="default" w:ascii="Times New Roman" w:hAnsi="Times New Roman"/>
          <w:sz w:val="28"/>
          <w:szCs w:val="28"/>
          <w:lang w:val="zh-CN"/>
        </w:rPr>
      </w:pPr>
      <w:r>
        <w:rPr>
          <w:rFonts w:ascii="Times New Roman" w:hAnsi="Times New Roman"/>
          <w:sz w:val="28"/>
          <w:szCs w:val="28"/>
          <w:lang w:val="zh-CN"/>
        </w:rPr>
        <w:t>14－</w:t>
      </w:r>
      <w:r>
        <w:rPr>
          <w:rFonts w:hint="default" w:ascii="Times New Roman" w:hAnsi="Times New Roman"/>
          <w:sz w:val="28"/>
          <w:szCs w:val="28"/>
          <w:lang w:val="zh-CN"/>
        </w:rPr>
        <w:t>2</w:t>
      </w:r>
      <w:r>
        <w:rPr>
          <w:rFonts w:hint="default" w:ascii="Times New Roman"/>
          <w:sz w:val="28"/>
          <w:szCs w:val="28"/>
          <w:lang w:val="zh-CN"/>
        </w:rPr>
        <w:t>续表</w:t>
      </w:r>
      <w:r>
        <w:rPr>
          <w:rFonts w:hint="default" w:ascii="Times New Roman" w:hAnsi="Times New Roman"/>
          <w:sz w:val="28"/>
          <w:szCs w:val="28"/>
          <w:lang w:val="zh-CN"/>
        </w:rPr>
        <w:t>1</w:t>
      </w:r>
    </w:p>
    <w:tbl>
      <w:tblPr>
        <w:tblStyle w:val="14"/>
        <w:tblW w:w="9097" w:type="dxa"/>
        <w:tblInd w:w="23"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02"/>
        <w:gridCol w:w="927"/>
        <w:gridCol w:w="1313"/>
        <w:gridCol w:w="1254"/>
        <w:gridCol w:w="1401"/>
      </w:tblGrid>
      <w:tr w14:paraId="092F3D8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4202" w:type="dxa"/>
            <w:tcBorders>
              <w:top w:val="single" w:color="auto" w:sz="8" w:space="0"/>
              <w:left w:val="nil"/>
              <w:bottom w:val="single" w:color="auto" w:sz="4" w:space="0"/>
              <w:right w:val="single" w:color="auto" w:sz="4" w:space="0"/>
            </w:tcBorders>
            <w:vAlign w:val="center"/>
          </w:tcPr>
          <w:p w14:paraId="55441CF8">
            <w:pPr>
              <w:jc w:val="center"/>
              <w:rPr>
                <w:rFonts w:hint="default" w:ascii="Times New Roman" w:hAnsi="Times New Roman"/>
                <w:sz w:val="21"/>
              </w:rPr>
            </w:pPr>
            <w:r>
              <w:rPr>
                <w:rFonts w:hint="default" w:ascii="Times New Roman" w:hAnsi="Times New Roman"/>
                <w:sz w:val="21"/>
              </w:rPr>
              <w:t>指标</w:t>
            </w:r>
          </w:p>
        </w:tc>
        <w:tc>
          <w:tcPr>
            <w:tcW w:w="927" w:type="dxa"/>
            <w:tcBorders>
              <w:top w:val="single" w:color="auto" w:sz="8" w:space="0"/>
              <w:left w:val="single" w:color="auto" w:sz="4" w:space="0"/>
              <w:bottom w:val="single" w:color="auto" w:sz="4" w:space="0"/>
              <w:right w:val="single" w:color="auto" w:sz="4" w:space="0"/>
            </w:tcBorders>
            <w:vAlign w:val="center"/>
          </w:tcPr>
          <w:p w14:paraId="6BB73595">
            <w:pPr>
              <w:spacing w:line="340" w:lineRule="exact"/>
              <w:jc w:val="center"/>
              <w:rPr>
                <w:rFonts w:hint="default" w:ascii="Times New Roman" w:hAnsi="Times New Roman"/>
                <w:sz w:val="21"/>
              </w:rPr>
            </w:pPr>
            <w:r>
              <w:rPr>
                <w:rFonts w:hint="default" w:ascii="Times New Roman" w:hAnsi="Times New Roman"/>
                <w:sz w:val="21"/>
              </w:rPr>
              <w:t>单位</w:t>
            </w:r>
          </w:p>
        </w:tc>
        <w:tc>
          <w:tcPr>
            <w:tcW w:w="1313" w:type="dxa"/>
            <w:tcBorders>
              <w:top w:val="single" w:color="auto" w:sz="8" w:space="0"/>
              <w:left w:val="single" w:color="auto" w:sz="4" w:space="0"/>
              <w:bottom w:val="single" w:color="auto" w:sz="4" w:space="0"/>
              <w:right w:val="single" w:color="auto" w:sz="4" w:space="0"/>
            </w:tcBorders>
            <w:vAlign w:val="center"/>
          </w:tcPr>
          <w:p w14:paraId="586FAA1C">
            <w:pPr>
              <w:jc w:val="center"/>
              <w:rPr>
                <w:rFonts w:hint="default" w:ascii="Times New Roman" w:hAnsi="Times New Roman"/>
                <w:sz w:val="21"/>
              </w:rPr>
            </w:pPr>
            <w:r>
              <w:rPr>
                <w:rFonts w:hint="default" w:ascii="Times New Roman" w:hAnsi="Times New Roman"/>
                <w:sz w:val="21"/>
              </w:rPr>
              <w:t>20</w:t>
            </w:r>
            <w:r>
              <w:rPr>
                <w:rFonts w:ascii="Times New Roman" w:hAnsi="Times New Roman"/>
                <w:sz w:val="21"/>
              </w:rPr>
              <w:t>20</w:t>
            </w:r>
            <w:r>
              <w:rPr>
                <w:rFonts w:hint="default" w:ascii="Times New Roman" w:hAnsi="Times New Roman"/>
                <w:sz w:val="21"/>
              </w:rPr>
              <w:t>年</w:t>
            </w:r>
          </w:p>
        </w:tc>
        <w:tc>
          <w:tcPr>
            <w:tcW w:w="1254" w:type="dxa"/>
            <w:tcBorders>
              <w:top w:val="single" w:color="auto" w:sz="8" w:space="0"/>
              <w:left w:val="single" w:color="auto" w:sz="4" w:space="0"/>
              <w:bottom w:val="single" w:color="auto" w:sz="4" w:space="0"/>
              <w:right w:val="single" w:color="auto" w:sz="4" w:space="0"/>
            </w:tcBorders>
            <w:vAlign w:val="center"/>
          </w:tcPr>
          <w:p w14:paraId="617041F7">
            <w:pPr>
              <w:jc w:val="center"/>
              <w:rPr>
                <w:rFonts w:hint="default" w:ascii="Times New Roman" w:hAnsi="Times New Roman"/>
                <w:sz w:val="21"/>
              </w:rPr>
            </w:pPr>
            <w:r>
              <w:rPr>
                <w:rFonts w:hint="default" w:ascii="Times New Roman" w:hAnsi="Times New Roman"/>
                <w:sz w:val="21"/>
              </w:rPr>
              <w:t>20</w:t>
            </w:r>
            <w:r>
              <w:rPr>
                <w:rFonts w:ascii="Times New Roman" w:hAnsi="Times New Roman"/>
                <w:sz w:val="21"/>
              </w:rPr>
              <w:t>2</w:t>
            </w:r>
            <w:r>
              <w:rPr>
                <w:rFonts w:hint="default" w:ascii="Times New Roman" w:hAnsi="Times New Roman"/>
                <w:sz w:val="21"/>
              </w:rPr>
              <w:t>1年</w:t>
            </w:r>
          </w:p>
        </w:tc>
        <w:tc>
          <w:tcPr>
            <w:tcW w:w="1401" w:type="dxa"/>
            <w:tcBorders>
              <w:top w:val="single" w:color="auto" w:sz="8" w:space="0"/>
              <w:left w:val="single" w:color="auto" w:sz="4" w:space="0"/>
              <w:bottom w:val="single" w:color="auto" w:sz="4" w:space="0"/>
              <w:right w:val="nil"/>
            </w:tcBorders>
            <w:vAlign w:val="center"/>
          </w:tcPr>
          <w:p w14:paraId="4E005BD7">
            <w:pPr>
              <w:jc w:val="center"/>
              <w:rPr>
                <w:rFonts w:hint="default" w:ascii="Times New Roman" w:hAnsi="Times New Roman"/>
                <w:sz w:val="21"/>
              </w:rPr>
            </w:pPr>
            <w:r>
              <w:rPr>
                <w:rFonts w:hint="default" w:ascii="Times New Roman" w:hAnsi="Times New Roman"/>
                <w:sz w:val="21"/>
              </w:rPr>
              <w:t>20</w:t>
            </w:r>
            <w:r>
              <w:rPr>
                <w:rFonts w:ascii="Times New Roman" w:hAnsi="Times New Roman"/>
                <w:sz w:val="21"/>
              </w:rPr>
              <w:t>21年</w:t>
            </w:r>
            <w:r>
              <w:rPr>
                <w:rFonts w:hint="default" w:ascii="Times New Roman" w:hAnsi="Times New Roman"/>
                <w:sz w:val="21"/>
              </w:rPr>
              <w:t>比2020年(</w:t>
            </w:r>
            <w:r>
              <w:rPr>
                <w:rFonts w:hint="default" w:ascii="Times New Roman" w:hAnsi="Times New Roman"/>
                <w:spacing w:val="-10"/>
                <w:sz w:val="21"/>
              </w:rPr>
              <w:t>±</w:t>
            </w:r>
            <w:r>
              <w:rPr>
                <w:rFonts w:hint="default" w:ascii="Times New Roman" w:hAnsi="Times New Roman"/>
                <w:sz w:val="21"/>
              </w:rPr>
              <w:t>%)</w:t>
            </w:r>
          </w:p>
        </w:tc>
      </w:tr>
      <w:tr w14:paraId="6C12A71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4202" w:type="dxa"/>
            <w:tcBorders>
              <w:top w:val="nil"/>
              <w:left w:val="nil"/>
              <w:bottom w:val="nil"/>
              <w:right w:val="single" w:color="auto" w:sz="4" w:space="0"/>
            </w:tcBorders>
            <w:vAlign w:val="center"/>
          </w:tcPr>
          <w:p w14:paraId="136A9926">
            <w:pPr>
              <w:spacing w:line="420" w:lineRule="exact"/>
              <w:ind w:firstLine="420" w:firstLineChars="200"/>
              <w:jc w:val="both"/>
              <w:rPr>
                <w:rFonts w:hint="default" w:ascii="Times New Roman" w:hAnsi="Times New Roman"/>
                <w:sz w:val="21"/>
              </w:rPr>
            </w:pPr>
            <w:r>
              <w:rPr>
                <w:rFonts w:ascii="Times New Roman" w:hAnsi="Times New Roman"/>
                <w:sz w:val="21"/>
              </w:rPr>
              <w:t>采矿业</w:t>
            </w:r>
          </w:p>
        </w:tc>
        <w:tc>
          <w:tcPr>
            <w:tcW w:w="927" w:type="dxa"/>
            <w:tcBorders>
              <w:top w:val="nil"/>
              <w:left w:val="single" w:color="auto" w:sz="4" w:space="0"/>
              <w:bottom w:val="nil"/>
              <w:right w:val="single" w:color="auto" w:sz="4" w:space="0"/>
            </w:tcBorders>
            <w:vAlign w:val="center"/>
          </w:tcPr>
          <w:p w14:paraId="12417557">
            <w:pPr>
              <w:spacing w:line="420" w:lineRule="exact"/>
              <w:jc w:val="center"/>
              <w:rPr>
                <w:rFonts w:hint="default" w:ascii="Times New Roman" w:hAnsi="Times New Roman"/>
                <w:sz w:val="21"/>
              </w:rPr>
            </w:pPr>
            <w:r>
              <w:rPr>
                <w:rFonts w:hint="default" w:ascii="Times New Roman" w:hAnsi="Times New Roman"/>
                <w:sz w:val="21"/>
                <w:szCs w:val="21"/>
              </w:rPr>
              <w:t>%</w:t>
            </w:r>
          </w:p>
        </w:tc>
        <w:tc>
          <w:tcPr>
            <w:tcW w:w="1313" w:type="dxa"/>
            <w:tcBorders>
              <w:top w:val="nil"/>
              <w:left w:val="single" w:color="auto" w:sz="4" w:space="0"/>
              <w:bottom w:val="nil"/>
              <w:right w:val="single" w:color="auto" w:sz="4" w:space="0"/>
            </w:tcBorders>
            <w:vAlign w:val="center"/>
          </w:tcPr>
          <w:p w14:paraId="7E096728">
            <w:pPr>
              <w:spacing w:line="420" w:lineRule="exact"/>
              <w:jc w:val="right"/>
              <w:rPr>
                <w:rFonts w:hint="default" w:ascii="Times New Roman" w:hAnsi="Times New Roman"/>
                <w:sz w:val="21"/>
                <w:szCs w:val="21"/>
              </w:rPr>
            </w:pPr>
            <w:r>
              <w:rPr>
                <w:rFonts w:ascii="Times New Roman" w:hAnsi="Times New Roman"/>
                <w:sz w:val="21"/>
                <w:szCs w:val="21"/>
              </w:rPr>
              <w:t>-0.6</w:t>
            </w:r>
          </w:p>
        </w:tc>
        <w:tc>
          <w:tcPr>
            <w:tcW w:w="1254" w:type="dxa"/>
            <w:tcBorders>
              <w:top w:val="nil"/>
              <w:left w:val="single" w:color="auto" w:sz="4" w:space="0"/>
              <w:bottom w:val="nil"/>
              <w:right w:val="single" w:color="auto" w:sz="4" w:space="0"/>
            </w:tcBorders>
            <w:vAlign w:val="center"/>
          </w:tcPr>
          <w:p w14:paraId="7D9D5B43">
            <w:pPr>
              <w:spacing w:line="420" w:lineRule="exact"/>
              <w:jc w:val="right"/>
              <w:rPr>
                <w:rFonts w:hint="default" w:ascii="Times New Roman" w:hAnsi="Times New Roman"/>
                <w:sz w:val="21"/>
                <w:szCs w:val="21"/>
              </w:rPr>
            </w:pPr>
            <w:r>
              <w:rPr>
                <w:rFonts w:ascii="Times New Roman" w:hAnsi="Times New Roman"/>
                <w:sz w:val="21"/>
                <w:szCs w:val="21"/>
              </w:rPr>
              <w:t>-15.7</w:t>
            </w:r>
          </w:p>
        </w:tc>
        <w:tc>
          <w:tcPr>
            <w:tcW w:w="1401" w:type="dxa"/>
            <w:tcBorders>
              <w:top w:val="nil"/>
              <w:left w:val="single" w:color="auto" w:sz="4" w:space="0"/>
              <w:bottom w:val="nil"/>
              <w:right w:val="nil"/>
            </w:tcBorders>
            <w:vAlign w:val="center"/>
          </w:tcPr>
          <w:p w14:paraId="1F26B995">
            <w:pPr>
              <w:spacing w:line="420" w:lineRule="exact"/>
              <w:jc w:val="right"/>
              <w:rPr>
                <w:rFonts w:hint="default" w:ascii="Times New Roman" w:hAnsi="Times New Roman"/>
                <w:sz w:val="21"/>
                <w:szCs w:val="21"/>
              </w:rPr>
            </w:pPr>
            <w:r>
              <w:rPr>
                <w:rFonts w:ascii="Times New Roman" w:hAnsi="Times New Roman"/>
                <w:sz w:val="21"/>
                <w:szCs w:val="21"/>
              </w:rPr>
              <w:t>-</w:t>
            </w:r>
          </w:p>
        </w:tc>
      </w:tr>
      <w:tr w14:paraId="098A6EB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4202" w:type="dxa"/>
            <w:tcBorders>
              <w:top w:val="nil"/>
              <w:left w:val="nil"/>
              <w:bottom w:val="nil"/>
              <w:right w:val="single" w:color="auto" w:sz="4" w:space="0"/>
            </w:tcBorders>
            <w:vAlign w:val="center"/>
          </w:tcPr>
          <w:p w14:paraId="51D49468">
            <w:pPr>
              <w:spacing w:line="420" w:lineRule="exact"/>
              <w:ind w:firstLine="420" w:firstLineChars="200"/>
              <w:jc w:val="both"/>
              <w:rPr>
                <w:rFonts w:hint="default" w:ascii="Times New Roman" w:hAnsi="Times New Roman"/>
                <w:sz w:val="21"/>
              </w:rPr>
            </w:pPr>
            <w:r>
              <w:rPr>
                <w:rFonts w:ascii="Times New Roman" w:hAnsi="Times New Roman"/>
                <w:sz w:val="21"/>
              </w:rPr>
              <w:t>制造业</w:t>
            </w:r>
          </w:p>
        </w:tc>
        <w:tc>
          <w:tcPr>
            <w:tcW w:w="927" w:type="dxa"/>
            <w:tcBorders>
              <w:top w:val="nil"/>
              <w:left w:val="single" w:color="auto" w:sz="4" w:space="0"/>
              <w:bottom w:val="nil"/>
              <w:right w:val="single" w:color="auto" w:sz="4" w:space="0"/>
            </w:tcBorders>
            <w:vAlign w:val="center"/>
          </w:tcPr>
          <w:p w14:paraId="202C8CDE">
            <w:pPr>
              <w:spacing w:line="420" w:lineRule="exact"/>
              <w:jc w:val="center"/>
              <w:rPr>
                <w:rFonts w:hint="default" w:ascii="Times New Roman" w:hAnsi="Times New Roman"/>
                <w:sz w:val="21"/>
                <w:szCs w:val="21"/>
              </w:rPr>
            </w:pPr>
            <w:r>
              <w:rPr>
                <w:rFonts w:hint="default" w:ascii="Times New Roman" w:hAnsi="Times New Roman"/>
                <w:sz w:val="21"/>
                <w:szCs w:val="21"/>
              </w:rPr>
              <w:t>%</w:t>
            </w:r>
          </w:p>
        </w:tc>
        <w:tc>
          <w:tcPr>
            <w:tcW w:w="1313" w:type="dxa"/>
            <w:tcBorders>
              <w:top w:val="nil"/>
              <w:left w:val="single" w:color="auto" w:sz="4" w:space="0"/>
              <w:bottom w:val="nil"/>
              <w:right w:val="single" w:color="auto" w:sz="4" w:space="0"/>
            </w:tcBorders>
            <w:vAlign w:val="center"/>
          </w:tcPr>
          <w:p w14:paraId="6C785DEC">
            <w:pPr>
              <w:spacing w:line="420" w:lineRule="exact"/>
              <w:jc w:val="right"/>
              <w:rPr>
                <w:rFonts w:hint="default" w:ascii="Times New Roman" w:hAnsi="Times New Roman"/>
                <w:sz w:val="21"/>
                <w:szCs w:val="21"/>
              </w:rPr>
            </w:pPr>
            <w:r>
              <w:rPr>
                <w:rFonts w:ascii="Times New Roman" w:hAnsi="Times New Roman"/>
                <w:sz w:val="21"/>
                <w:szCs w:val="21"/>
              </w:rPr>
              <w:t>6.4</w:t>
            </w:r>
          </w:p>
        </w:tc>
        <w:tc>
          <w:tcPr>
            <w:tcW w:w="1254" w:type="dxa"/>
            <w:tcBorders>
              <w:top w:val="nil"/>
              <w:left w:val="single" w:color="auto" w:sz="4" w:space="0"/>
              <w:bottom w:val="nil"/>
              <w:right w:val="single" w:color="auto" w:sz="4" w:space="0"/>
            </w:tcBorders>
            <w:vAlign w:val="center"/>
          </w:tcPr>
          <w:p w14:paraId="2FD30985">
            <w:pPr>
              <w:spacing w:line="420" w:lineRule="exact"/>
              <w:jc w:val="right"/>
              <w:rPr>
                <w:rFonts w:hint="default" w:ascii="Times New Roman" w:hAnsi="Times New Roman"/>
                <w:sz w:val="21"/>
                <w:szCs w:val="21"/>
              </w:rPr>
            </w:pPr>
            <w:r>
              <w:rPr>
                <w:rFonts w:ascii="Times New Roman" w:hAnsi="Times New Roman"/>
                <w:sz w:val="21"/>
                <w:szCs w:val="21"/>
              </w:rPr>
              <w:t>11.6</w:t>
            </w:r>
          </w:p>
        </w:tc>
        <w:tc>
          <w:tcPr>
            <w:tcW w:w="1401" w:type="dxa"/>
            <w:tcBorders>
              <w:top w:val="nil"/>
              <w:left w:val="single" w:color="auto" w:sz="4" w:space="0"/>
              <w:bottom w:val="nil"/>
              <w:right w:val="nil"/>
            </w:tcBorders>
            <w:vAlign w:val="center"/>
          </w:tcPr>
          <w:p w14:paraId="54428CFB">
            <w:pPr>
              <w:spacing w:line="420" w:lineRule="exact"/>
              <w:jc w:val="right"/>
              <w:rPr>
                <w:rFonts w:hint="default" w:ascii="Times New Roman" w:hAnsi="Times New Roman"/>
                <w:sz w:val="21"/>
                <w:szCs w:val="21"/>
              </w:rPr>
            </w:pPr>
            <w:r>
              <w:rPr>
                <w:rFonts w:ascii="Times New Roman" w:hAnsi="Times New Roman"/>
                <w:sz w:val="21"/>
                <w:szCs w:val="21"/>
              </w:rPr>
              <w:t>-</w:t>
            </w:r>
          </w:p>
        </w:tc>
      </w:tr>
      <w:tr w14:paraId="4F2EA20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4202" w:type="dxa"/>
            <w:tcBorders>
              <w:top w:val="nil"/>
              <w:left w:val="nil"/>
              <w:bottom w:val="nil"/>
              <w:right w:val="single" w:color="auto" w:sz="4" w:space="0"/>
            </w:tcBorders>
            <w:vAlign w:val="center"/>
          </w:tcPr>
          <w:p w14:paraId="306196FB">
            <w:pPr>
              <w:spacing w:line="420" w:lineRule="exact"/>
              <w:ind w:firstLine="420" w:firstLineChars="200"/>
              <w:jc w:val="both"/>
              <w:rPr>
                <w:rFonts w:hint="default" w:ascii="Times New Roman" w:hAnsi="Times New Roman"/>
                <w:sz w:val="21"/>
              </w:rPr>
            </w:pPr>
            <w:r>
              <w:rPr>
                <w:rFonts w:ascii="Times New Roman" w:hAnsi="Times New Roman"/>
                <w:sz w:val="21"/>
              </w:rPr>
              <w:t>电力、热力、燃气及水生产和供应业</w:t>
            </w:r>
          </w:p>
        </w:tc>
        <w:tc>
          <w:tcPr>
            <w:tcW w:w="927" w:type="dxa"/>
            <w:tcBorders>
              <w:top w:val="nil"/>
              <w:left w:val="single" w:color="auto" w:sz="4" w:space="0"/>
              <w:bottom w:val="nil"/>
              <w:right w:val="single" w:color="auto" w:sz="4" w:space="0"/>
            </w:tcBorders>
            <w:vAlign w:val="center"/>
          </w:tcPr>
          <w:p w14:paraId="4BEB6AEB">
            <w:pPr>
              <w:spacing w:line="420" w:lineRule="exact"/>
              <w:jc w:val="center"/>
              <w:rPr>
                <w:rFonts w:hint="default" w:ascii="Times New Roman" w:hAnsi="Times New Roman"/>
                <w:sz w:val="21"/>
                <w:szCs w:val="21"/>
              </w:rPr>
            </w:pPr>
            <w:r>
              <w:rPr>
                <w:rFonts w:hint="default" w:ascii="Times New Roman" w:hAnsi="Times New Roman"/>
                <w:sz w:val="21"/>
                <w:szCs w:val="21"/>
              </w:rPr>
              <w:t>%</w:t>
            </w:r>
          </w:p>
        </w:tc>
        <w:tc>
          <w:tcPr>
            <w:tcW w:w="1313" w:type="dxa"/>
            <w:tcBorders>
              <w:top w:val="nil"/>
              <w:left w:val="single" w:color="auto" w:sz="4" w:space="0"/>
              <w:bottom w:val="nil"/>
              <w:right w:val="single" w:color="auto" w:sz="4" w:space="0"/>
            </w:tcBorders>
            <w:vAlign w:val="center"/>
          </w:tcPr>
          <w:p w14:paraId="3D1CFA5F">
            <w:pPr>
              <w:spacing w:line="420" w:lineRule="exact"/>
              <w:jc w:val="right"/>
              <w:rPr>
                <w:rFonts w:hint="default" w:ascii="Times New Roman" w:hAnsi="Times New Roman"/>
                <w:sz w:val="21"/>
                <w:szCs w:val="21"/>
              </w:rPr>
            </w:pPr>
            <w:r>
              <w:rPr>
                <w:rFonts w:ascii="Times New Roman" w:hAnsi="Times New Roman"/>
                <w:sz w:val="21"/>
                <w:szCs w:val="21"/>
              </w:rPr>
              <w:t>2.1</w:t>
            </w:r>
          </w:p>
        </w:tc>
        <w:tc>
          <w:tcPr>
            <w:tcW w:w="1254" w:type="dxa"/>
            <w:tcBorders>
              <w:top w:val="nil"/>
              <w:left w:val="single" w:color="auto" w:sz="4" w:space="0"/>
              <w:bottom w:val="nil"/>
              <w:right w:val="single" w:color="auto" w:sz="4" w:space="0"/>
            </w:tcBorders>
            <w:vAlign w:val="center"/>
          </w:tcPr>
          <w:p w14:paraId="5487C70D">
            <w:pPr>
              <w:spacing w:line="420" w:lineRule="exact"/>
              <w:jc w:val="right"/>
              <w:rPr>
                <w:rFonts w:hint="default" w:ascii="Times New Roman" w:hAnsi="Times New Roman"/>
                <w:sz w:val="21"/>
                <w:szCs w:val="21"/>
              </w:rPr>
            </w:pPr>
            <w:r>
              <w:rPr>
                <w:rFonts w:ascii="Times New Roman" w:hAnsi="Times New Roman"/>
                <w:sz w:val="21"/>
                <w:szCs w:val="21"/>
              </w:rPr>
              <w:t>12.8.</w:t>
            </w:r>
          </w:p>
        </w:tc>
        <w:tc>
          <w:tcPr>
            <w:tcW w:w="1401" w:type="dxa"/>
            <w:tcBorders>
              <w:top w:val="nil"/>
              <w:left w:val="single" w:color="auto" w:sz="4" w:space="0"/>
              <w:bottom w:val="nil"/>
              <w:right w:val="nil"/>
            </w:tcBorders>
            <w:vAlign w:val="center"/>
          </w:tcPr>
          <w:p w14:paraId="70474B1E">
            <w:pPr>
              <w:spacing w:line="420" w:lineRule="exact"/>
              <w:jc w:val="right"/>
              <w:rPr>
                <w:rFonts w:hint="default" w:ascii="Times New Roman" w:hAnsi="Times New Roman"/>
                <w:sz w:val="21"/>
                <w:szCs w:val="21"/>
              </w:rPr>
            </w:pPr>
            <w:r>
              <w:rPr>
                <w:rFonts w:ascii="Times New Roman" w:hAnsi="Times New Roman"/>
                <w:sz w:val="21"/>
                <w:szCs w:val="21"/>
              </w:rPr>
              <w:t>-</w:t>
            </w:r>
          </w:p>
        </w:tc>
      </w:tr>
      <w:tr w14:paraId="39FACE3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4202" w:type="dxa"/>
            <w:tcBorders>
              <w:top w:val="nil"/>
              <w:left w:val="nil"/>
              <w:bottom w:val="nil"/>
              <w:right w:val="single" w:color="auto" w:sz="4" w:space="0"/>
            </w:tcBorders>
            <w:vAlign w:val="center"/>
          </w:tcPr>
          <w:p w14:paraId="46F2F99F">
            <w:pPr>
              <w:spacing w:line="420" w:lineRule="exact"/>
              <w:ind w:firstLine="420" w:firstLineChars="200"/>
              <w:jc w:val="both"/>
              <w:rPr>
                <w:rFonts w:hint="default" w:ascii="Times New Roman" w:hAnsi="Times New Roman"/>
                <w:sz w:val="21"/>
              </w:rPr>
            </w:pPr>
            <w:r>
              <w:rPr>
                <w:rFonts w:ascii="Times New Roman" w:hAnsi="Times New Roman"/>
                <w:sz w:val="21"/>
              </w:rPr>
              <w:t>产品销售率</w:t>
            </w:r>
          </w:p>
        </w:tc>
        <w:tc>
          <w:tcPr>
            <w:tcW w:w="927" w:type="dxa"/>
            <w:tcBorders>
              <w:top w:val="nil"/>
              <w:left w:val="single" w:color="auto" w:sz="4" w:space="0"/>
              <w:bottom w:val="nil"/>
              <w:right w:val="single" w:color="auto" w:sz="4" w:space="0"/>
            </w:tcBorders>
            <w:vAlign w:val="center"/>
          </w:tcPr>
          <w:p w14:paraId="6D8BB2AA">
            <w:pPr>
              <w:spacing w:line="420" w:lineRule="exact"/>
              <w:jc w:val="center"/>
              <w:rPr>
                <w:rFonts w:hint="default" w:ascii="Times New Roman" w:hAnsi="Times New Roman"/>
                <w:sz w:val="21"/>
                <w:szCs w:val="21"/>
              </w:rPr>
            </w:pPr>
            <w:r>
              <w:rPr>
                <w:rFonts w:hint="default" w:ascii="Times New Roman" w:hAnsi="Times New Roman"/>
                <w:sz w:val="21"/>
                <w:szCs w:val="21"/>
              </w:rPr>
              <w:t>%</w:t>
            </w:r>
          </w:p>
        </w:tc>
        <w:tc>
          <w:tcPr>
            <w:tcW w:w="1313" w:type="dxa"/>
            <w:tcBorders>
              <w:top w:val="nil"/>
              <w:left w:val="single" w:color="auto" w:sz="4" w:space="0"/>
              <w:bottom w:val="nil"/>
              <w:right w:val="single" w:color="auto" w:sz="4" w:space="0"/>
            </w:tcBorders>
            <w:vAlign w:val="center"/>
          </w:tcPr>
          <w:p w14:paraId="2299F20E">
            <w:pPr>
              <w:spacing w:line="420" w:lineRule="exact"/>
              <w:jc w:val="right"/>
              <w:rPr>
                <w:rFonts w:hint="default" w:ascii="Times New Roman" w:hAnsi="Times New Roman"/>
                <w:sz w:val="21"/>
                <w:szCs w:val="21"/>
              </w:rPr>
            </w:pPr>
            <w:r>
              <w:rPr>
                <w:rFonts w:ascii="Times New Roman" w:hAnsi="Times New Roman"/>
                <w:sz w:val="21"/>
                <w:szCs w:val="21"/>
              </w:rPr>
              <w:t>-</w:t>
            </w:r>
          </w:p>
        </w:tc>
        <w:tc>
          <w:tcPr>
            <w:tcW w:w="1254" w:type="dxa"/>
            <w:tcBorders>
              <w:top w:val="nil"/>
              <w:left w:val="single" w:color="auto" w:sz="4" w:space="0"/>
              <w:bottom w:val="nil"/>
              <w:right w:val="single" w:color="auto" w:sz="4" w:space="0"/>
            </w:tcBorders>
            <w:vAlign w:val="center"/>
          </w:tcPr>
          <w:p w14:paraId="0925F6E1">
            <w:pPr>
              <w:spacing w:line="420" w:lineRule="exact"/>
              <w:jc w:val="right"/>
              <w:rPr>
                <w:rFonts w:hint="default" w:ascii="Times New Roman" w:hAnsi="Times New Roman"/>
                <w:sz w:val="21"/>
                <w:szCs w:val="21"/>
              </w:rPr>
            </w:pPr>
            <w:r>
              <w:rPr>
                <w:rFonts w:ascii="Times New Roman" w:hAnsi="Times New Roman"/>
                <w:sz w:val="21"/>
                <w:szCs w:val="21"/>
              </w:rPr>
              <w:t>-</w:t>
            </w:r>
          </w:p>
        </w:tc>
        <w:tc>
          <w:tcPr>
            <w:tcW w:w="1401" w:type="dxa"/>
            <w:tcBorders>
              <w:top w:val="nil"/>
              <w:left w:val="single" w:color="auto" w:sz="4" w:space="0"/>
              <w:bottom w:val="nil"/>
              <w:right w:val="nil"/>
            </w:tcBorders>
            <w:vAlign w:val="center"/>
          </w:tcPr>
          <w:p w14:paraId="47D7EAF7">
            <w:pPr>
              <w:spacing w:line="420" w:lineRule="exact"/>
              <w:jc w:val="right"/>
              <w:rPr>
                <w:rFonts w:hint="default" w:ascii="Times New Roman" w:hAnsi="Times New Roman"/>
                <w:sz w:val="21"/>
                <w:szCs w:val="21"/>
              </w:rPr>
            </w:pPr>
            <w:r>
              <w:rPr>
                <w:rFonts w:ascii="Times New Roman" w:hAnsi="Times New Roman"/>
                <w:sz w:val="21"/>
                <w:szCs w:val="21"/>
              </w:rPr>
              <w:t>-</w:t>
            </w:r>
          </w:p>
        </w:tc>
      </w:tr>
      <w:tr w14:paraId="234A893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4202" w:type="dxa"/>
            <w:tcBorders>
              <w:top w:val="nil"/>
              <w:left w:val="nil"/>
              <w:bottom w:val="nil"/>
              <w:right w:val="single" w:color="auto" w:sz="4" w:space="0"/>
            </w:tcBorders>
            <w:vAlign w:val="center"/>
          </w:tcPr>
          <w:p w14:paraId="70D142EF">
            <w:pPr>
              <w:spacing w:line="420" w:lineRule="exact"/>
              <w:jc w:val="both"/>
              <w:rPr>
                <w:rFonts w:hint="default" w:ascii="Times New Roman" w:hAnsi="Times New Roman"/>
                <w:bCs/>
                <w:sz w:val="21"/>
              </w:rPr>
            </w:pPr>
            <w:r>
              <w:rPr>
                <w:rFonts w:hint="default" w:ascii="Times New Roman" w:hAnsi="Times New Roman"/>
                <w:bCs/>
                <w:sz w:val="21"/>
              </w:rPr>
              <w:t>五、客运量</w:t>
            </w:r>
          </w:p>
        </w:tc>
        <w:tc>
          <w:tcPr>
            <w:tcW w:w="927" w:type="dxa"/>
            <w:tcBorders>
              <w:top w:val="nil"/>
              <w:left w:val="single" w:color="auto" w:sz="4" w:space="0"/>
              <w:bottom w:val="nil"/>
              <w:right w:val="single" w:color="auto" w:sz="4" w:space="0"/>
            </w:tcBorders>
            <w:vAlign w:val="center"/>
          </w:tcPr>
          <w:p w14:paraId="15FD5DB3">
            <w:pPr>
              <w:spacing w:line="420" w:lineRule="exact"/>
              <w:jc w:val="center"/>
              <w:rPr>
                <w:rFonts w:hint="default" w:ascii="Times New Roman" w:hAnsi="Times New Roman"/>
                <w:bCs/>
                <w:sz w:val="21"/>
                <w:szCs w:val="21"/>
              </w:rPr>
            </w:pPr>
            <w:r>
              <w:rPr>
                <w:rFonts w:ascii="Times New Roman" w:hAnsi="Times New Roman"/>
                <w:bCs/>
                <w:sz w:val="21"/>
                <w:szCs w:val="21"/>
              </w:rPr>
              <w:t>亿人</w:t>
            </w:r>
          </w:p>
        </w:tc>
        <w:tc>
          <w:tcPr>
            <w:tcW w:w="1313" w:type="dxa"/>
            <w:tcBorders>
              <w:top w:val="nil"/>
              <w:left w:val="single" w:color="auto" w:sz="4" w:space="0"/>
              <w:bottom w:val="nil"/>
              <w:right w:val="single" w:color="auto" w:sz="4" w:space="0"/>
            </w:tcBorders>
            <w:vAlign w:val="center"/>
          </w:tcPr>
          <w:p w14:paraId="35D0D69F">
            <w:pPr>
              <w:spacing w:line="420" w:lineRule="exact"/>
              <w:jc w:val="right"/>
              <w:rPr>
                <w:rFonts w:hint="default" w:ascii="Times New Roman" w:hAnsi="Times New Roman"/>
                <w:sz w:val="21"/>
                <w:szCs w:val="21"/>
              </w:rPr>
            </w:pPr>
            <w:r>
              <w:rPr>
                <w:rFonts w:ascii="Times New Roman" w:hAnsi="Times New Roman"/>
                <w:sz w:val="21"/>
                <w:szCs w:val="21"/>
              </w:rPr>
              <w:t>3.99</w:t>
            </w:r>
          </w:p>
        </w:tc>
        <w:tc>
          <w:tcPr>
            <w:tcW w:w="1254" w:type="dxa"/>
            <w:tcBorders>
              <w:top w:val="nil"/>
              <w:left w:val="single" w:color="auto" w:sz="4" w:space="0"/>
              <w:bottom w:val="nil"/>
              <w:right w:val="single" w:color="auto" w:sz="4" w:space="0"/>
            </w:tcBorders>
            <w:vAlign w:val="center"/>
          </w:tcPr>
          <w:p w14:paraId="0ED67236">
            <w:pPr>
              <w:jc w:val="right"/>
              <w:rPr>
                <w:rFonts w:hint="default" w:ascii="Times New Roman" w:hAnsi="Times New Roman"/>
                <w:sz w:val="21"/>
                <w:szCs w:val="21"/>
              </w:rPr>
            </w:pPr>
            <w:r>
              <w:rPr>
                <w:rFonts w:hint="default" w:ascii="Times New Roman" w:hAnsi="Times New Roman"/>
                <w:sz w:val="21"/>
                <w:szCs w:val="21"/>
              </w:rPr>
              <w:t xml:space="preserve">3.53 </w:t>
            </w:r>
          </w:p>
        </w:tc>
        <w:tc>
          <w:tcPr>
            <w:tcW w:w="1401" w:type="dxa"/>
            <w:tcBorders>
              <w:top w:val="nil"/>
              <w:left w:val="single" w:color="auto" w:sz="4" w:space="0"/>
              <w:bottom w:val="nil"/>
              <w:right w:val="nil"/>
            </w:tcBorders>
            <w:vAlign w:val="center"/>
          </w:tcPr>
          <w:p w14:paraId="0F40DB84">
            <w:pPr>
              <w:jc w:val="right"/>
              <w:rPr>
                <w:rFonts w:hint="default" w:ascii="Times New Roman" w:hAnsi="Times New Roman"/>
                <w:sz w:val="21"/>
                <w:szCs w:val="21"/>
              </w:rPr>
            </w:pPr>
            <w:r>
              <w:rPr>
                <w:rFonts w:hint="default" w:ascii="Times New Roman" w:hAnsi="Times New Roman"/>
                <w:sz w:val="21"/>
                <w:szCs w:val="21"/>
              </w:rPr>
              <w:t>-11.4</w:t>
            </w:r>
          </w:p>
        </w:tc>
      </w:tr>
      <w:tr w14:paraId="18B6A73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4202" w:type="dxa"/>
            <w:tcBorders>
              <w:top w:val="nil"/>
              <w:left w:val="nil"/>
              <w:bottom w:val="nil"/>
              <w:right w:val="single" w:color="auto" w:sz="4" w:space="0"/>
            </w:tcBorders>
            <w:vAlign w:val="center"/>
          </w:tcPr>
          <w:p w14:paraId="3735E760">
            <w:pPr>
              <w:spacing w:line="420" w:lineRule="exact"/>
              <w:ind w:firstLine="420" w:firstLineChars="200"/>
              <w:jc w:val="both"/>
              <w:rPr>
                <w:rFonts w:hint="default" w:ascii="Times New Roman" w:hAnsi="Times New Roman"/>
                <w:sz w:val="21"/>
              </w:rPr>
            </w:pPr>
            <w:r>
              <w:rPr>
                <w:rFonts w:hint="default" w:ascii="Times New Roman" w:hAnsi="Times New Roman"/>
                <w:sz w:val="21"/>
              </w:rPr>
              <w:t>货运量</w:t>
            </w:r>
          </w:p>
        </w:tc>
        <w:tc>
          <w:tcPr>
            <w:tcW w:w="927" w:type="dxa"/>
            <w:tcBorders>
              <w:top w:val="nil"/>
              <w:left w:val="single" w:color="auto" w:sz="4" w:space="0"/>
              <w:bottom w:val="nil"/>
              <w:right w:val="single" w:color="auto" w:sz="4" w:space="0"/>
            </w:tcBorders>
            <w:vAlign w:val="center"/>
          </w:tcPr>
          <w:p w14:paraId="2F0EE991">
            <w:pPr>
              <w:spacing w:line="420" w:lineRule="exact"/>
              <w:jc w:val="center"/>
              <w:rPr>
                <w:rFonts w:hint="default" w:ascii="Times New Roman" w:hAnsi="Times New Roman"/>
                <w:sz w:val="21"/>
                <w:szCs w:val="21"/>
              </w:rPr>
            </w:pPr>
            <w:r>
              <w:rPr>
                <w:rFonts w:ascii="Times New Roman" w:hAnsi="Times New Roman"/>
                <w:sz w:val="21"/>
                <w:szCs w:val="21"/>
              </w:rPr>
              <w:t>亿</w:t>
            </w:r>
            <w:r>
              <w:rPr>
                <w:rFonts w:hint="default" w:ascii="Times New Roman" w:hAnsi="Times New Roman"/>
                <w:sz w:val="21"/>
                <w:szCs w:val="21"/>
              </w:rPr>
              <w:t>吨</w:t>
            </w:r>
          </w:p>
        </w:tc>
        <w:tc>
          <w:tcPr>
            <w:tcW w:w="1313" w:type="dxa"/>
            <w:tcBorders>
              <w:top w:val="nil"/>
              <w:left w:val="single" w:color="auto" w:sz="4" w:space="0"/>
              <w:bottom w:val="nil"/>
              <w:right w:val="single" w:color="auto" w:sz="4" w:space="0"/>
            </w:tcBorders>
            <w:vAlign w:val="center"/>
          </w:tcPr>
          <w:p w14:paraId="46903A26">
            <w:pPr>
              <w:spacing w:line="420" w:lineRule="exact"/>
              <w:jc w:val="right"/>
              <w:rPr>
                <w:rFonts w:hint="default" w:ascii="Times New Roman" w:hAnsi="Times New Roman"/>
                <w:sz w:val="21"/>
                <w:szCs w:val="21"/>
              </w:rPr>
            </w:pPr>
            <w:r>
              <w:rPr>
                <w:rFonts w:ascii="Times New Roman" w:hAnsi="Times New Roman"/>
                <w:sz w:val="21"/>
                <w:szCs w:val="21"/>
              </w:rPr>
              <w:t>12.14</w:t>
            </w:r>
          </w:p>
        </w:tc>
        <w:tc>
          <w:tcPr>
            <w:tcW w:w="1254" w:type="dxa"/>
            <w:tcBorders>
              <w:top w:val="nil"/>
              <w:left w:val="single" w:color="auto" w:sz="4" w:space="0"/>
              <w:bottom w:val="nil"/>
              <w:right w:val="single" w:color="auto" w:sz="4" w:space="0"/>
            </w:tcBorders>
            <w:vAlign w:val="center"/>
          </w:tcPr>
          <w:p w14:paraId="4D6C8694">
            <w:pPr>
              <w:jc w:val="right"/>
              <w:rPr>
                <w:rFonts w:hint="default" w:ascii="Times New Roman" w:hAnsi="Times New Roman"/>
                <w:sz w:val="21"/>
                <w:szCs w:val="21"/>
              </w:rPr>
            </w:pPr>
            <w:r>
              <w:rPr>
                <w:rFonts w:hint="default" w:ascii="Times New Roman" w:hAnsi="Times New Roman"/>
                <w:sz w:val="21"/>
                <w:szCs w:val="21"/>
              </w:rPr>
              <w:t xml:space="preserve">14.43 </w:t>
            </w:r>
          </w:p>
        </w:tc>
        <w:tc>
          <w:tcPr>
            <w:tcW w:w="1401" w:type="dxa"/>
            <w:tcBorders>
              <w:top w:val="nil"/>
              <w:left w:val="single" w:color="auto" w:sz="4" w:space="0"/>
              <w:bottom w:val="nil"/>
              <w:right w:val="nil"/>
            </w:tcBorders>
            <w:vAlign w:val="center"/>
          </w:tcPr>
          <w:p w14:paraId="374FD71B">
            <w:pPr>
              <w:jc w:val="right"/>
              <w:rPr>
                <w:rFonts w:hint="default" w:ascii="Times New Roman" w:hAnsi="Times New Roman"/>
                <w:sz w:val="21"/>
                <w:szCs w:val="21"/>
              </w:rPr>
            </w:pPr>
            <w:r>
              <w:rPr>
                <w:rFonts w:hint="default" w:ascii="Times New Roman" w:hAnsi="Times New Roman"/>
                <w:sz w:val="21"/>
                <w:szCs w:val="21"/>
              </w:rPr>
              <w:t>18.8</w:t>
            </w:r>
          </w:p>
        </w:tc>
      </w:tr>
      <w:tr w14:paraId="641BB28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4202" w:type="dxa"/>
            <w:tcBorders>
              <w:top w:val="nil"/>
              <w:left w:val="nil"/>
              <w:bottom w:val="nil"/>
              <w:right w:val="single" w:color="auto" w:sz="4" w:space="0"/>
            </w:tcBorders>
            <w:vAlign w:val="center"/>
          </w:tcPr>
          <w:p w14:paraId="5F875A43">
            <w:pPr>
              <w:spacing w:line="420" w:lineRule="exact"/>
              <w:ind w:firstLine="420" w:firstLineChars="200"/>
              <w:jc w:val="both"/>
              <w:rPr>
                <w:rFonts w:hint="default" w:ascii="Times New Roman" w:hAnsi="Times New Roman"/>
                <w:sz w:val="21"/>
              </w:rPr>
            </w:pPr>
            <w:r>
              <w:rPr>
                <w:rFonts w:hint="default" w:ascii="Times New Roman" w:hAnsi="Times New Roman"/>
                <w:sz w:val="21"/>
              </w:rPr>
              <w:t>内河港口货物吞吐量</w:t>
            </w:r>
          </w:p>
        </w:tc>
        <w:tc>
          <w:tcPr>
            <w:tcW w:w="927" w:type="dxa"/>
            <w:tcBorders>
              <w:top w:val="nil"/>
              <w:left w:val="single" w:color="auto" w:sz="4" w:space="0"/>
              <w:bottom w:val="nil"/>
              <w:right w:val="single" w:color="auto" w:sz="4" w:space="0"/>
            </w:tcBorders>
            <w:vAlign w:val="center"/>
          </w:tcPr>
          <w:p w14:paraId="445C43B3">
            <w:pPr>
              <w:spacing w:line="420" w:lineRule="exact"/>
              <w:jc w:val="center"/>
              <w:rPr>
                <w:rFonts w:hint="default" w:ascii="Times New Roman" w:hAnsi="Times New Roman"/>
                <w:sz w:val="21"/>
                <w:szCs w:val="21"/>
              </w:rPr>
            </w:pPr>
            <w:r>
              <w:rPr>
                <w:rFonts w:hint="default" w:ascii="Times New Roman" w:hAnsi="Times New Roman"/>
                <w:sz w:val="21"/>
                <w:szCs w:val="21"/>
              </w:rPr>
              <w:t>万吨</w:t>
            </w:r>
          </w:p>
        </w:tc>
        <w:tc>
          <w:tcPr>
            <w:tcW w:w="1313" w:type="dxa"/>
            <w:tcBorders>
              <w:top w:val="nil"/>
              <w:left w:val="single" w:color="auto" w:sz="4" w:space="0"/>
              <w:bottom w:val="nil"/>
              <w:right w:val="single" w:color="auto" w:sz="4" w:space="0"/>
            </w:tcBorders>
            <w:vAlign w:val="center"/>
          </w:tcPr>
          <w:p w14:paraId="54E2A92C">
            <w:pPr>
              <w:spacing w:line="420" w:lineRule="exact"/>
              <w:jc w:val="right"/>
              <w:rPr>
                <w:rFonts w:hint="default" w:ascii="Times New Roman" w:hAnsi="Times New Roman"/>
                <w:sz w:val="21"/>
                <w:szCs w:val="21"/>
              </w:rPr>
            </w:pPr>
            <w:r>
              <w:rPr>
                <w:rFonts w:ascii="Times New Roman" w:hAnsi="Times New Roman"/>
                <w:sz w:val="21"/>
                <w:szCs w:val="21"/>
              </w:rPr>
              <w:t>16498</w:t>
            </w:r>
          </w:p>
        </w:tc>
        <w:tc>
          <w:tcPr>
            <w:tcW w:w="1254" w:type="dxa"/>
            <w:tcBorders>
              <w:top w:val="nil"/>
              <w:left w:val="single" w:color="auto" w:sz="4" w:space="0"/>
              <w:bottom w:val="nil"/>
              <w:right w:val="single" w:color="auto" w:sz="4" w:space="0"/>
            </w:tcBorders>
            <w:vAlign w:val="center"/>
          </w:tcPr>
          <w:p w14:paraId="54557F4C">
            <w:pPr>
              <w:jc w:val="right"/>
              <w:rPr>
                <w:rFonts w:hint="default" w:ascii="Times New Roman" w:hAnsi="Times New Roman"/>
                <w:sz w:val="21"/>
                <w:szCs w:val="21"/>
              </w:rPr>
            </w:pPr>
            <w:r>
              <w:rPr>
                <w:rFonts w:hint="default" w:ascii="Times New Roman" w:hAnsi="Times New Roman"/>
                <w:sz w:val="21"/>
                <w:szCs w:val="21"/>
              </w:rPr>
              <w:t>19804.25</w:t>
            </w:r>
          </w:p>
        </w:tc>
        <w:tc>
          <w:tcPr>
            <w:tcW w:w="1401" w:type="dxa"/>
            <w:tcBorders>
              <w:top w:val="nil"/>
              <w:left w:val="single" w:color="auto" w:sz="4" w:space="0"/>
              <w:bottom w:val="nil"/>
              <w:right w:val="nil"/>
            </w:tcBorders>
            <w:vAlign w:val="center"/>
          </w:tcPr>
          <w:p w14:paraId="6201F8D2">
            <w:pPr>
              <w:jc w:val="right"/>
              <w:rPr>
                <w:rFonts w:hint="default" w:ascii="Times New Roman" w:hAnsi="Times New Roman"/>
                <w:sz w:val="21"/>
                <w:szCs w:val="21"/>
              </w:rPr>
            </w:pPr>
            <w:r>
              <w:rPr>
                <w:rFonts w:hint="default" w:ascii="Times New Roman" w:hAnsi="Times New Roman"/>
                <w:sz w:val="21"/>
                <w:szCs w:val="21"/>
              </w:rPr>
              <w:t>20.0</w:t>
            </w:r>
          </w:p>
        </w:tc>
      </w:tr>
      <w:tr w14:paraId="0BDBAA1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4202" w:type="dxa"/>
            <w:tcBorders>
              <w:top w:val="nil"/>
              <w:left w:val="nil"/>
              <w:bottom w:val="nil"/>
              <w:right w:val="single" w:color="auto" w:sz="4" w:space="0"/>
            </w:tcBorders>
            <w:vAlign w:val="center"/>
          </w:tcPr>
          <w:p w14:paraId="1A3E79B3">
            <w:pPr>
              <w:spacing w:line="420" w:lineRule="exact"/>
              <w:jc w:val="both"/>
              <w:rPr>
                <w:rFonts w:hint="default" w:ascii="Times New Roman" w:hAnsi="Times New Roman"/>
                <w:sz w:val="21"/>
              </w:rPr>
            </w:pPr>
            <w:r>
              <w:rPr>
                <w:rFonts w:hint="default" w:ascii="Times New Roman" w:hAnsi="Times New Roman"/>
                <w:sz w:val="21"/>
              </w:rPr>
              <w:t>六、邮电通信业</w:t>
            </w:r>
          </w:p>
        </w:tc>
        <w:tc>
          <w:tcPr>
            <w:tcW w:w="927" w:type="dxa"/>
            <w:tcBorders>
              <w:top w:val="nil"/>
              <w:left w:val="single" w:color="auto" w:sz="4" w:space="0"/>
              <w:bottom w:val="nil"/>
              <w:right w:val="single" w:color="auto" w:sz="4" w:space="0"/>
            </w:tcBorders>
            <w:vAlign w:val="center"/>
          </w:tcPr>
          <w:p w14:paraId="76563054">
            <w:pPr>
              <w:spacing w:line="420" w:lineRule="exact"/>
              <w:jc w:val="center"/>
              <w:rPr>
                <w:rFonts w:hint="default" w:ascii="Times New Roman" w:hAnsi="Times New Roman"/>
                <w:sz w:val="21"/>
                <w:szCs w:val="21"/>
              </w:rPr>
            </w:pPr>
          </w:p>
        </w:tc>
        <w:tc>
          <w:tcPr>
            <w:tcW w:w="1313" w:type="dxa"/>
            <w:tcBorders>
              <w:top w:val="nil"/>
              <w:left w:val="single" w:color="auto" w:sz="4" w:space="0"/>
              <w:bottom w:val="nil"/>
              <w:right w:val="single" w:color="auto" w:sz="4" w:space="0"/>
            </w:tcBorders>
            <w:vAlign w:val="center"/>
          </w:tcPr>
          <w:p w14:paraId="618ACD35">
            <w:pPr>
              <w:spacing w:line="420" w:lineRule="exact"/>
              <w:jc w:val="right"/>
              <w:rPr>
                <w:rFonts w:hint="default" w:ascii="Times New Roman" w:hAnsi="Times New Roman"/>
                <w:sz w:val="21"/>
                <w:szCs w:val="21"/>
              </w:rPr>
            </w:pPr>
          </w:p>
        </w:tc>
        <w:tc>
          <w:tcPr>
            <w:tcW w:w="1254" w:type="dxa"/>
            <w:tcBorders>
              <w:top w:val="nil"/>
              <w:left w:val="single" w:color="auto" w:sz="4" w:space="0"/>
              <w:bottom w:val="nil"/>
              <w:right w:val="single" w:color="auto" w:sz="4" w:space="0"/>
            </w:tcBorders>
            <w:vAlign w:val="center"/>
          </w:tcPr>
          <w:p w14:paraId="767132B4">
            <w:pPr>
              <w:spacing w:line="420" w:lineRule="exact"/>
              <w:jc w:val="right"/>
              <w:rPr>
                <w:rFonts w:hint="default" w:ascii="Times New Roman" w:hAnsi="Times New Roman"/>
                <w:sz w:val="21"/>
                <w:szCs w:val="21"/>
              </w:rPr>
            </w:pPr>
          </w:p>
        </w:tc>
        <w:tc>
          <w:tcPr>
            <w:tcW w:w="1401" w:type="dxa"/>
            <w:tcBorders>
              <w:top w:val="nil"/>
              <w:left w:val="single" w:color="auto" w:sz="4" w:space="0"/>
              <w:bottom w:val="nil"/>
              <w:right w:val="nil"/>
            </w:tcBorders>
            <w:vAlign w:val="center"/>
          </w:tcPr>
          <w:p w14:paraId="6AAB9FEB">
            <w:pPr>
              <w:spacing w:line="420" w:lineRule="exact"/>
              <w:jc w:val="right"/>
              <w:rPr>
                <w:rFonts w:hint="default" w:ascii="Times New Roman" w:hAnsi="Times New Roman"/>
                <w:sz w:val="21"/>
                <w:szCs w:val="21"/>
              </w:rPr>
            </w:pPr>
          </w:p>
        </w:tc>
      </w:tr>
      <w:tr w14:paraId="68813E8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4202" w:type="dxa"/>
            <w:tcBorders>
              <w:top w:val="nil"/>
              <w:left w:val="nil"/>
              <w:bottom w:val="nil"/>
              <w:right w:val="single" w:color="auto" w:sz="4" w:space="0"/>
            </w:tcBorders>
            <w:vAlign w:val="center"/>
          </w:tcPr>
          <w:p w14:paraId="185D193E">
            <w:pPr>
              <w:spacing w:line="420" w:lineRule="exact"/>
              <w:ind w:firstLine="420" w:firstLineChars="200"/>
              <w:jc w:val="both"/>
              <w:rPr>
                <w:rFonts w:hint="default" w:ascii="Times New Roman" w:hAnsi="Times New Roman"/>
                <w:sz w:val="21"/>
              </w:rPr>
            </w:pPr>
            <w:r>
              <w:rPr>
                <w:rFonts w:ascii="Times New Roman" w:hAnsi="Times New Roman"/>
                <w:sz w:val="21"/>
              </w:rPr>
              <w:t>邮政</w:t>
            </w:r>
            <w:r>
              <w:rPr>
                <w:rFonts w:hint="default" w:ascii="Times New Roman" w:hAnsi="Times New Roman"/>
                <w:sz w:val="21"/>
              </w:rPr>
              <w:t>业务总量</w:t>
            </w:r>
          </w:p>
        </w:tc>
        <w:tc>
          <w:tcPr>
            <w:tcW w:w="927" w:type="dxa"/>
            <w:tcBorders>
              <w:top w:val="nil"/>
              <w:left w:val="single" w:color="auto" w:sz="4" w:space="0"/>
              <w:bottom w:val="nil"/>
              <w:right w:val="single" w:color="auto" w:sz="4" w:space="0"/>
            </w:tcBorders>
            <w:vAlign w:val="center"/>
          </w:tcPr>
          <w:p w14:paraId="69185174">
            <w:pPr>
              <w:spacing w:line="420" w:lineRule="exact"/>
              <w:jc w:val="center"/>
              <w:rPr>
                <w:rFonts w:hint="default" w:ascii="Times New Roman" w:hAnsi="Times New Roman"/>
                <w:sz w:val="21"/>
                <w:szCs w:val="21"/>
              </w:rPr>
            </w:pPr>
            <w:r>
              <w:rPr>
                <w:rFonts w:hint="default" w:ascii="Times New Roman" w:hAnsi="Times New Roman"/>
                <w:sz w:val="21"/>
                <w:szCs w:val="21"/>
              </w:rPr>
              <w:t>亿元</w:t>
            </w:r>
          </w:p>
        </w:tc>
        <w:tc>
          <w:tcPr>
            <w:tcW w:w="1313" w:type="dxa"/>
            <w:tcBorders>
              <w:top w:val="nil"/>
              <w:left w:val="single" w:color="auto" w:sz="4" w:space="0"/>
              <w:bottom w:val="nil"/>
              <w:right w:val="single" w:color="auto" w:sz="4" w:space="0"/>
            </w:tcBorders>
            <w:vAlign w:val="center"/>
          </w:tcPr>
          <w:p w14:paraId="141725AC">
            <w:pPr>
              <w:spacing w:line="420" w:lineRule="exact"/>
              <w:jc w:val="right"/>
              <w:rPr>
                <w:rFonts w:hint="default" w:ascii="Times New Roman" w:hAnsi="Times New Roman"/>
                <w:sz w:val="21"/>
                <w:szCs w:val="21"/>
              </w:rPr>
            </w:pPr>
            <w:r>
              <w:rPr>
                <w:rFonts w:ascii="Times New Roman" w:hAnsi="Times New Roman"/>
                <w:sz w:val="21"/>
                <w:szCs w:val="21"/>
              </w:rPr>
              <w:t>202.10</w:t>
            </w:r>
          </w:p>
        </w:tc>
        <w:tc>
          <w:tcPr>
            <w:tcW w:w="1254" w:type="dxa"/>
            <w:tcBorders>
              <w:top w:val="nil"/>
              <w:left w:val="single" w:color="auto" w:sz="4" w:space="0"/>
              <w:bottom w:val="nil"/>
              <w:right w:val="single" w:color="auto" w:sz="4" w:space="0"/>
            </w:tcBorders>
            <w:vAlign w:val="center"/>
          </w:tcPr>
          <w:p w14:paraId="41A2811D">
            <w:pPr>
              <w:spacing w:line="420" w:lineRule="exact"/>
              <w:jc w:val="right"/>
              <w:rPr>
                <w:rFonts w:hint="default" w:ascii="Times New Roman" w:hAnsi="Times New Roman"/>
                <w:sz w:val="21"/>
                <w:szCs w:val="21"/>
              </w:rPr>
            </w:pPr>
            <w:r>
              <w:rPr>
                <w:rFonts w:ascii="Times New Roman" w:hAnsi="Times New Roman"/>
                <w:sz w:val="21"/>
                <w:szCs w:val="21"/>
              </w:rPr>
              <w:t>163.19</w:t>
            </w:r>
          </w:p>
        </w:tc>
        <w:tc>
          <w:tcPr>
            <w:tcW w:w="1401" w:type="dxa"/>
            <w:tcBorders>
              <w:top w:val="nil"/>
              <w:left w:val="single" w:color="auto" w:sz="4" w:space="0"/>
              <w:bottom w:val="nil"/>
              <w:right w:val="nil"/>
            </w:tcBorders>
            <w:vAlign w:val="center"/>
          </w:tcPr>
          <w:p w14:paraId="6EB1215B">
            <w:pPr>
              <w:spacing w:line="420" w:lineRule="exact"/>
              <w:jc w:val="right"/>
              <w:rPr>
                <w:rFonts w:hint="default" w:ascii="Times New Roman" w:hAnsi="Times New Roman"/>
                <w:sz w:val="21"/>
                <w:szCs w:val="21"/>
              </w:rPr>
            </w:pPr>
            <w:r>
              <w:rPr>
                <w:rFonts w:hint="default" w:ascii="Times New Roman" w:hAnsi="Times New Roman"/>
                <w:sz w:val="21"/>
                <w:szCs w:val="21"/>
              </w:rPr>
              <w:t>20.24</w:t>
            </w:r>
          </w:p>
        </w:tc>
      </w:tr>
      <w:tr w14:paraId="6739089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4202" w:type="dxa"/>
            <w:tcBorders>
              <w:top w:val="nil"/>
              <w:left w:val="nil"/>
              <w:bottom w:val="nil"/>
              <w:right w:val="single" w:color="auto" w:sz="4" w:space="0"/>
            </w:tcBorders>
            <w:vAlign w:val="center"/>
          </w:tcPr>
          <w:p w14:paraId="73E9DE6E">
            <w:pPr>
              <w:spacing w:line="420" w:lineRule="exact"/>
              <w:ind w:firstLine="420" w:firstLineChars="200"/>
              <w:jc w:val="both"/>
              <w:rPr>
                <w:rFonts w:hint="default" w:ascii="Times New Roman" w:hAnsi="Times New Roman"/>
                <w:sz w:val="21"/>
              </w:rPr>
            </w:pPr>
            <w:r>
              <w:rPr>
                <w:rFonts w:ascii="Times New Roman" w:hAnsi="Times New Roman"/>
                <w:sz w:val="21"/>
              </w:rPr>
              <w:t>电信业务总量</w:t>
            </w:r>
          </w:p>
        </w:tc>
        <w:tc>
          <w:tcPr>
            <w:tcW w:w="927" w:type="dxa"/>
            <w:tcBorders>
              <w:top w:val="nil"/>
              <w:left w:val="single" w:color="auto" w:sz="4" w:space="0"/>
              <w:bottom w:val="nil"/>
              <w:right w:val="single" w:color="auto" w:sz="4" w:space="0"/>
            </w:tcBorders>
            <w:vAlign w:val="center"/>
          </w:tcPr>
          <w:p w14:paraId="6AC445E6">
            <w:pPr>
              <w:spacing w:line="420" w:lineRule="exact"/>
              <w:jc w:val="center"/>
              <w:rPr>
                <w:rFonts w:hint="default" w:ascii="Times New Roman" w:hAnsi="Times New Roman"/>
                <w:sz w:val="21"/>
                <w:szCs w:val="21"/>
              </w:rPr>
            </w:pPr>
            <w:r>
              <w:rPr>
                <w:rFonts w:hint="default" w:ascii="Times New Roman" w:hAnsi="Times New Roman"/>
                <w:sz w:val="21"/>
                <w:szCs w:val="21"/>
              </w:rPr>
              <w:t>亿元</w:t>
            </w:r>
          </w:p>
        </w:tc>
        <w:tc>
          <w:tcPr>
            <w:tcW w:w="1313" w:type="dxa"/>
            <w:tcBorders>
              <w:top w:val="nil"/>
              <w:left w:val="single" w:color="auto" w:sz="4" w:space="0"/>
              <w:bottom w:val="nil"/>
              <w:right w:val="single" w:color="auto" w:sz="4" w:space="0"/>
            </w:tcBorders>
            <w:vAlign w:val="center"/>
          </w:tcPr>
          <w:p w14:paraId="03255256">
            <w:pPr>
              <w:spacing w:line="420" w:lineRule="exact"/>
              <w:jc w:val="right"/>
              <w:rPr>
                <w:rFonts w:hint="default" w:ascii="Times New Roman" w:hAnsi="Times New Roman"/>
                <w:sz w:val="21"/>
                <w:szCs w:val="21"/>
              </w:rPr>
            </w:pPr>
            <w:r>
              <w:rPr>
                <w:rFonts w:ascii="Times New Roman" w:hAnsi="Times New Roman"/>
                <w:sz w:val="21"/>
                <w:szCs w:val="21"/>
              </w:rPr>
              <w:t>2871.82</w:t>
            </w:r>
          </w:p>
        </w:tc>
        <w:tc>
          <w:tcPr>
            <w:tcW w:w="1254" w:type="dxa"/>
            <w:tcBorders>
              <w:top w:val="nil"/>
              <w:left w:val="single" w:color="auto" w:sz="4" w:space="0"/>
              <w:bottom w:val="nil"/>
              <w:right w:val="single" w:color="auto" w:sz="4" w:space="0"/>
            </w:tcBorders>
            <w:vAlign w:val="center"/>
          </w:tcPr>
          <w:p w14:paraId="726ED5E3">
            <w:pPr>
              <w:spacing w:line="420" w:lineRule="exact"/>
              <w:jc w:val="right"/>
              <w:rPr>
                <w:rFonts w:hint="default" w:ascii="Times New Roman" w:hAnsi="Times New Roman"/>
                <w:sz w:val="21"/>
                <w:szCs w:val="21"/>
              </w:rPr>
            </w:pPr>
            <w:r>
              <w:rPr>
                <w:rFonts w:ascii="Times New Roman" w:hAnsi="Times New Roman"/>
                <w:sz w:val="21"/>
                <w:szCs w:val="21"/>
              </w:rPr>
              <w:t>4</w:t>
            </w:r>
            <w:r>
              <w:rPr>
                <w:rFonts w:hint="default" w:ascii="Times New Roman" w:hAnsi="Times New Roman"/>
                <w:sz w:val="21"/>
                <w:szCs w:val="21"/>
              </w:rPr>
              <w:t>412.36</w:t>
            </w:r>
          </w:p>
        </w:tc>
        <w:tc>
          <w:tcPr>
            <w:tcW w:w="1401" w:type="dxa"/>
            <w:tcBorders>
              <w:top w:val="nil"/>
              <w:left w:val="single" w:color="auto" w:sz="4" w:space="0"/>
              <w:bottom w:val="nil"/>
              <w:right w:val="nil"/>
            </w:tcBorders>
            <w:vAlign w:val="center"/>
          </w:tcPr>
          <w:p w14:paraId="3AEF5F79">
            <w:pPr>
              <w:spacing w:line="420" w:lineRule="exact"/>
              <w:jc w:val="right"/>
              <w:rPr>
                <w:rFonts w:hint="default" w:ascii="Times New Roman" w:hAnsi="Times New Roman"/>
                <w:sz w:val="21"/>
                <w:szCs w:val="21"/>
              </w:rPr>
            </w:pPr>
            <w:r>
              <w:rPr>
                <w:rFonts w:ascii="Times New Roman" w:hAnsi="Times New Roman"/>
                <w:sz w:val="21"/>
                <w:szCs w:val="21"/>
              </w:rPr>
              <w:t>3</w:t>
            </w:r>
            <w:r>
              <w:rPr>
                <w:rFonts w:hint="default" w:ascii="Times New Roman" w:hAnsi="Times New Roman"/>
                <w:sz w:val="21"/>
                <w:szCs w:val="21"/>
              </w:rPr>
              <w:t>8.3</w:t>
            </w:r>
          </w:p>
        </w:tc>
      </w:tr>
      <w:tr w14:paraId="10F3314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4202" w:type="dxa"/>
            <w:tcBorders>
              <w:top w:val="nil"/>
              <w:left w:val="nil"/>
              <w:bottom w:val="nil"/>
              <w:right w:val="single" w:color="auto" w:sz="4" w:space="0"/>
            </w:tcBorders>
            <w:vAlign w:val="center"/>
          </w:tcPr>
          <w:p w14:paraId="537EF536">
            <w:pPr>
              <w:spacing w:line="420" w:lineRule="exact"/>
              <w:ind w:firstLine="420" w:firstLineChars="200"/>
              <w:jc w:val="both"/>
              <w:rPr>
                <w:rFonts w:hint="default" w:ascii="Times New Roman" w:hAnsi="Times New Roman"/>
                <w:sz w:val="21"/>
              </w:rPr>
            </w:pPr>
            <w:r>
              <w:rPr>
                <w:rFonts w:hint="default" w:ascii="Times New Roman" w:hAnsi="Times New Roman"/>
                <w:sz w:val="21"/>
              </w:rPr>
              <w:t>移动电话用户</w:t>
            </w:r>
          </w:p>
        </w:tc>
        <w:tc>
          <w:tcPr>
            <w:tcW w:w="927" w:type="dxa"/>
            <w:tcBorders>
              <w:top w:val="nil"/>
              <w:left w:val="single" w:color="auto" w:sz="4" w:space="0"/>
              <w:bottom w:val="nil"/>
              <w:right w:val="single" w:color="auto" w:sz="4" w:space="0"/>
            </w:tcBorders>
            <w:vAlign w:val="center"/>
          </w:tcPr>
          <w:p w14:paraId="0AD050C4">
            <w:pPr>
              <w:spacing w:line="420" w:lineRule="exact"/>
              <w:jc w:val="center"/>
              <w:rPr>
                <w:rFonts w:hint="default" w:ascii="Times New Roman" w:hAnsi="Times New Roman"/>
                <w:sz w:val="21"/>
                <w:szCs w:val="21"/>
              </w:rPr>
            </w:pPr>
            <w:r>
              <w:rPr>
                <w:rFonts w:hint="default" w:ascii="Times New Roman" w:hAnsi="Times New Roman"/>
                <w:sz w:val="21"/>
                <w:szCs w:val="21"/>
              </w:rPr>
              <w:t>万户</w:t>
            </w:r>
          </w:p>
        </w:tc>
        <w:tc>
          <w:tcPr>
            <w:tcW w:w="1313" w:type="dxa"/>
            <w:tcBorders>
              <w:top w:val="nil"/>
              <w:left w:val="single" w:color="auto" w:sz="4" w:space="0"/>
              <w:bottom w:val="nil"/>
              <w:right w:val="single" w:color="auto" w:sz="4" w:space="0"/>
            </w:tcBorders>
            <w:vAlign w:val="center"/>
          </w:tcPr>
          <w:p w14:paraId="37802CAC">
            <w:pPr>
              <w:spacing w:line="420" w:lineRule="exact"/>
              <w:jc w:val="right"/>
              <w:rPr>
                <w:rFonts w:hint="default" w:ascii="Times New Roman" w:hAnsi="Times New Roman"/>
                <w:sz w:val="21"/>
                <w:szCs w:val="21"/>
              </w:rPr>
            </w:pPr>
            <w:r>
              <w:rPr>
                <w:rFonts w:ascii="Times New Roman" w:hAnsi="Times New Roman"/>
                <w:sz w:val="21"/>
                <w:szCs w:val="21"/>
              </w:rPr>
              <w:t>3640.06</w:t>
            </w:r>
          </w:p>
        </w:tc>
        <w:tc>
          <w:tcPr>
            <w:tcW w:w="1254" w:type="dxa"/>
            <w:tcBorders>
              <w:top w:val="nil"/>
              <w:left w:val="single" w:color="auto" w:sz="4" w:space="0"/>
              <w:bottom w:val="nil"/>
              <w:right w:val="single" w:color="auto" w:sz="4" w:space="0"/>
            </w:tcBorders>
            <w:vAlign w:val="center"/>
          </w:tcPr>
          <w:p w14:paraId="549415A8">
            <w:pPr>
              <w:spacing w:line="420" w:lineRule="exact"/>
              <w:jc w:val="right"/>
              <w:rPr>
                <w:rFonts w:hint="default" w:ascii="Times New Roman" w:hAnsi="Times New Roman"/>
                <w:sz w:val="21"/>
                <w:szCs w:val="21"/>
              </w:rPr>
            </w:pPr>
            <w:r>
              <w:rPr>
                <w:rFonts w:ascii="Times New Roman" w:hAnsi="Times New Roman"/>
                <w:sz w:val="21"/>
                <w:szCs w:val="21"/>
              </w:rPr>
              <w:t>3</w:t>
            </w:r>
            <w:r>
              <w:rPr>
                <w:rFonts w:hint="default" w:ascii="Times New Roman" w:hAnsi="Times New Roman"/>
                <w:sz w:val="21"/>
                <w:szCs w:val="21"/>
              </w:rPr>
              <w:t>751.11</w:t>
            </w:r>
          </w:p>
        </w:tc>
        <w:tc>
          <w:tcPr>
            <w:tcW w:w="1401" w:type="dxa"/>
            <w:tcBorders>
              <w:top w:val="nil"/>
              <w:left w:val="single" w:color="auto" w:sz="4" w:space="0"/>
              <w:bottom w:val="nil"/>
              <w:right w:val="nil"/>
            </w:tcBorders>
            <w:vAlign w:val="center"/>
          </w:tcPr>
          <w:p w14:paraId="3A11EB38">
            <w:pPr>
              <w:spacing w:line="420" w:lineRule="exact"/>
              <w:jc w:val="right"/>
              <w:rPr>
                <w:rFonts w:hint="default" w:ascii="Times New Roman" w:hAnsi="Times New Roman"/>
                <w:sz w:val="21"/>
                <w:szCs w:val="21"/>
              </w:rPr>
            </w:pPr>
            <w:r>
              <w:rPr>
                <w:rFonts w:hint="default" w:ascii="Times New Roman" w:hAnsi="Times New Roman"/>
                <w:sz w:val="21"/>
                <w:szCs w:val="21"/>
              </w:rPr>
              <w:t>3.1</w:t>
            </w:r>
          </w:p>
        </w:tc>
      </w:tr>
      <w:tr w14:paraId="6BF0ACA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4202" w:type="dxa"/>
            <w:tcBorders>
              <w:top w:val="nil"/>
              <w:left w:val="nil"/>
              <w:bottom w:val="nil"/>
              <w:right w:val="single" w:color="auto" w:sz="4" w:space="0"/>
            </w:tcBorders>
            <w:vAlign w:val="center"/>
          </w:tcPr>
          <w:p w14:paraId="2D363662">
            <w:pPr>
              <w:spacing w:line="420" w:lineRule="exact"/>
              <w:ind w:firstLine="420" w:firstLineChars="200"/>
              <w:jc w:val="both"/>
              <w:rPr>
                <w:rFonts w:hint="default" w:ascii="Times New Roman" w:hAnsi="Times New Roman"/>
                <w:bCs/>
                <w:sz w:val="21"/>
              </w:rPr>
            </w:pPr>
            <w:r>
              <w:rPr>
                <w:rFonts w:hint="default" w:ascii="Times New Roman" w:hAnsi="Times New Roman"/>
                <w:sz w:val="21"/>
              </w:rPr>
              <w:t>互联网络用户</w:t>
            </w:r>
          </w:p>
        </w:tc>
        <w:tc>
          <w:tcPr>
            <w:tcW w:w="927" w:type="dxa"/>
            <w:tcBorders>
              <w:top w:val="nil"/>
              <w:left w:val="single" w:color="auto" w:sz="4" w:space="0"/>
              <w:bottom w:val="nil"/>
              <w:right w:val="single" w:color="auto" w:sz="4" w:space="0"/>
            </w:tcBorders>
            <w:vAlign w:val="center"/>
          </w:tcPr>
          <w:p w14:paraId="43032B32">
            <w:pPr>
              <w:spacing w:line="420" w:lineRule="exact"/>
              <w:jc w:val="center"/>
              <w:rPr>
                <w:rFonts w:hint="default" w:ascii="Times New Roman" w:hAnsi="Times New Roman"/>
                <w:sz w:val="21"/>
                <w:szCs w:val="21"/>
              </w:rPr>
            </w:pPr>
            <w:r>
              <w:rPr>
                <w:rFonts w:hint="default" w:ascii="Times New Roman" w:hAnsi="Times New Roman"/>
                <w:sz w:val="21"/>
                <w:szCs w:val="21"/>
              </w:rPr>
              <w:t>万户</w:t>
            </w:r>
          </w:p>
        </w:tc>
        <w:tc>
          <w:tcPr>
            <w:tcW w:w="1313" w:type="dxa"/>
            <w:tcBorders>
              <w:top w:val="nil"/>
              <w:left w:val="single" w:color="auto" w:sz="4" w:space="0"/>
              <w:bottom w:val="nil"/>
              <w:right w:val="single" w:color="auto" w:sz="4" w:space="0"/>
            </w:tcBorders>
            <w:vAlign w:val="center"/>
          </w:tcPr>
          <w:p w14:paraId="2EB9669D">
            <w:pPr>
              <w:spacing w:line="420" w:lineRule="exact"/>
              <w:jc w:val="right"/>
              <w:rPr>
                <w:rFonts w:hint="default" w:ascii="Times New Roman" w:hAnsi="Times New Roman"/>
                <w:sz w:val="21"/>
                <w:szCs w:val="21"/>
              </w:rPr>
            </w:pPr>
            <w:r>
              <w:rPr>
                <w:rFonts w:ascii="Times New Roman" w:hAnsi="Times New Roman"/>
                <w:sz w:val="21"/>
                <w:szCs w:val="21"/>
              </w:rPr>
              <w:t>4541.27</w:t>
            </w:r>
          </w:p>
        </w:tc>
        <w:tc>
          <w:tcPr>
            <w:tcW w:w="1254" w:type="dxa"/>
            <w:tcBorders>
              <w:top w:val="nil"/>
              <w:left w:val="single" w:color="auto" w:sz="4" w:space="0"/>
              <w:bottom w:val="nil"/>
              <w:right w:val="single" w:color="auto" w:sz="4" w:space="0"/>
            </w:tcBorders>
            <w:vAlign w:val="center"/>
          </w:tcPr>
          <w:p w14:paraId="106CD982">
            <w:pPr>
              <w:spacing w:line="420" w:lineRule="exact"/>
              <w:jc w:val="right"/>
              <w:rPr>
                <w:rFonts w:hint="default" w:ascii="Times New Roman" w:hAnsi="Times New Roman"/>
                <w:sz w:val="21"/>
                <w:szCs w:val="21"/>
              </w:rPr>
            </w:pPr>
            <w:r>
              <w:rPr>
                <w:rFonts w:ascii="Times New Roman" w:hAnsi="Times New Roman"/>
                <w:sz w:val="21"/>
                <w:szCs w:val="21"/>
              </w:rPr>
              <w:t>4</w:t>
            </w:r>
            <w:r>
              <w:rPr>
                <w:rFonts w:hint="default" w:ascii="Times New Roman" w:hAnsi="Times New Roman"/>
                <w:sz w:val="21"/>
                <w:szCs w:val="21"/>
              </w:rPr>
              <w:t>824.73</w:t>
            </w:r>
          </w:p>
        </w:tc>
        <w:tc>
          <w:tcPr>
            <w:tcW w:w="1401" w:type="dxa"/>
            <w:tcBorders>
              <w:top w:val="nil"/>
              <w:left w:val="single" w:color="auto" w:sz="4" w:space="0"/>
              <w:bottom w:val="nil"/>
              <w:right w:val="nil"/>
            </w:tcBorders>
            <w:vAlign w:val="center"/>
          </w:tcPr>
          <w:p w14:paraId="26BD1C5F">
            <w:pPr>
              <w:spacing w:line="420" w:lineRule="exact"/>
              <w:jc w:val="right"/>
              <w:rPr>
                <w:rFonts w:hint="default" w:ascii="Times New Roman" w:hAnsi="Times New Roman"/>
                <w:sz w:val="21"/>
                <w:szCs w:val="21"/>
              </w:rPr>
            </w:pPr>
            <w:r>
              <w:rPr>
                <w:rFonts w:hint="default" w:ascii="Times New Roman" w:hAnsi="Times New Roman"/>
                <w:sz w:val="21"/>
                <w:szCs w:val="21"/>
              </w:rPr>
              <w:t>6.2</w:t>
            </w:r>
          </w:p>
        </w:tc>
      </w:tr>
      <w:tr w14:paraId="059C275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4202" w:type="dxa"/>
            <w:tcBorders>
              <w:top w:val="nil"/>
              <w:left w:val="nil"/>
              <w:bottom w:val="nil"/>
              <w:right w:val="single" w:color="auto" w:sz="4" w:space="0"/>
            </w:tcBorders>
            <w:vAlign w:val="center"/>
          </w:tcPr>
          <w:p w14:paraId="5F000524">
            <w:pPr>
              <w:spacing w:line="420" w:lineRule="exact"/>
              <w:jc w:val="both"/>
              <w:rPr>
                <w:rFonts w:hint="default" w:ascii="Times New Roman" w:hAnsi="Times New Roman"/>
                <w:sz w:val="21"/>
              </w:rPr>
            </w:pPr>
            <w:r>
              <w:rPr>
                <w:rFonts w:hint="default" w:ascii="Times New Roman" w:hAnsi="Times New Roman"/>
                <w:bCs/>
                <w:sz w:val="21"/>
              </w:rPr>
              <w:t>七、固定资产投资总额</w:t>
            </w:r>
          </w:p>
        </w:tc>
        <w:tc>
          <w:tcPr>
            <w:tcW w:w="927" w:type="dxa"/>
            <w:tcBorders>
              <w:top w:val="nil"/>
              <w:left w:val="single" w:color="auto" w:sz="4" w:space="0"/>
              <w:bottom w:val="nil"/>
              <w:right w:val="single" w:color="auto" w:sz="4" w:space="0"/>
            </w:tcBorders>
            <w:vAlign w:val="center"/>
          </w:tcPr>
          <w:p w14:paraId="799CA42A">
            <w:pPr>
              <w:spacing w:line="420" w:lineRule="exact"/>
              <w:jc w:val="center"/>
              <w:rPr>
                <w:rFonts w:hint="default" w:ascii="Times New Roman" w:hAnsi="Times New Roman"/>
                <w:sz w:val="21"/>
                <w:szCs w:val="21"/>
              </w:rPr>
            </w:pPr>
            <w:r>
              <w:rPr>
                <w:rFonts w:hint="default" w:ascii="Times New Roman" w:hAnsi="Times New Roman"/>
                <w:sz w:val="21"/>
                <w:szCs w:val="21"/>
              </w:rPr>
              <w:t>亿元</w:t>
            </w:r>
          </w:p>
        </w:tc>
        <w:tc>
          <w:tcPr>
            <w:tcW w:w="1313" w:type="dxa"/>
            <w:tcBorders>
              <w:top w:val="nil"/>
              <w:left w:val="single" w:color="auto" w:sz="4" w:space="0"/>
              <w:bottom w:val="nil"/>
              <w:right w:val="single" w:color="auto" w:sz="4" w:space="0"/>
            </w:tcBorders>
            <w:vAlign w:val="center"/>
          </w:tcPr>
          <w:p w14:paraId="2BEB2F10">
            <w:pPr>
              <w:spacing w:line="420" w:lineRule="exact"/>
              <w:jc w:val="right"/>
              <w:rPr>
                <w:rFonts w:hint="default" w:ascii="Times New Roman" w:hAnsi="Times New Roman"/>
                <w:sz w:val="21"/>
                <w:szCs w:val="21"/>
              </w:rPr>
            </w:pPr>
            <w:r>
              <w:rPr>
                <w:rFonts w:ascii="Times New Roman" w:hAnsi="Times New Roman"/>
                <w:sz w:val="21"/>
                <w:szCs w:val="21"/>
              </w:rPr>
              <w:t>-</w:t>
            </w:r>
          </w:p>
        </w:tc>
        <w:tc>
          <w:tcPr>
            <w:tcW w:w="1254" w:type="dxa"/>
            <w:tcBorders>
              <w:top w:val="nil"/>
              <w:left w:val="single" w:color="auto" w:sz="4" w:space="0"/>
              <w:bottom w:val="nil"/>
              <w:right w:val="single" w:color="auto" w:sz="4" w:space="0"/>
            </w:tcBorders>
            <w:vAlign w:val="center"/>
          </w:tcPr>
          <w:p w14:paraId="61D1B577">
            <w:pPr>
              <w:spacing w:line="420" w:lineRule="exact"/>
              <w:jc w:val="right"/>
              <w:rPr>
                <w:rFonts w:hint="default" w:ascii="Times New Roman" w:hAnsi="Times New Roman"/>
                <w:sz w:val="21"/>
                <w:szCs w:val="21"/>
              </w:rPr>
            </w:pPr>
            <w:r>
              <w:rPr>
                <w:rFonts w:ascii="Times New Roman" w:hAnsi="Times New Roman"/>
                <w:sz w:val="21"/>
                <w:szCs w:val="21"/>
              </w:rPr>
              <w:t>-</w:t>
            </w:r>
          </w:p>
        </w:tc>
        <w:tc>
          <w:tcPr>
            <w:tcW w:w="1401" w:type="dxa"/>
            <w:tcBorders>
              <w:top w:val="nil"/>
              <w:left w:val="single" w:color="auto" w:sz="4" w:space="0"/>
              <w:bottom w:val="nil"/>
              <w:right w:val="nil"/>
            </w:tcBorders>
            <w:vAlign w:val="center"/>
          </w:tcPr>
          <w:p w14:paraId="78985321">
            <w:pPr>
              <w:spacing w:line="420" w:lineRule="exact"/>
              <w:jc w:val="right"/>
              <w:rPr>
                <w:rFonts w:hint="default" w:ascii="Times New Roman" w:hAnsi="Times New Roman"/>
                <w:sz w:val="21"/>
                <w:szCs w:val="21"/>
              </w:rPr>
            </w:pPr>
            <w:r>
              <w:rPr>
                <w:rFonts w:ascii="Times New Roman" w:hAnsi="Times New Roman"/>
                <w:sz w:val="21"/>
                <w:szCs w:val="21"/>
              </w:rPr>
              <w:t>6.1</w:t>
            </w:r>
          </w:p>
        </w:tc>
      </w:tr>
      <w:tr w14:paraId="0D77F2A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4202" w:type="dxa"/>
            <w:tcBorders>
              <w:top w:val="nil"/>
              <w:left w:val="nil"/>
              <w:bottom w:val="nil"/>
              <w:right w:val="single" w:color="auto" w:sz="4" w:space="0"/>
            </w:tcBorders>
            <w:vAlign w:val="center"/>
          </w:tcPr>
          <w:p w14:paraId="44A70F2F">
            <w:pPr>
              <w:spacing w:line="420" w:lineRule="exact"/>
              <w:ind w:firstLine="630" w:firstLineChars="300"/>
              <w:jc w:val="both"/>
              <w:rPr>
                <w:rFonts w:hint="default" w:ascii="Times New Roman" w:hAnsi="Times New Roman"/>
                <w:sz w:val="21"/>
              </w:rPr>
            </w:pPr>
            <w:r>
              <w:rPr>
                <w:rFonts w:hint="default" w:ascii="Times New Roman" w:hAnsi="Times New Roman"/>
                <w:sz w:val="21"/>
              </w:rPr>
              <w:t xml:space="preserve"># </w:t>
            </w:r>
            <w:r>
              <w:rPr>
                <w:rFonts w:ascii="Times New Roman" w:hAnsi="Times New Roman"/>
                <w:sz w:val="21"/>
              </w:rPr>
              <w:t>第一产业</w:t>
            </w:r>
          </w:p>
        </w:tc>
        <w:tc>
          <w:tcPr>
            <w:tcW w:w="927" w:type="dxa"/>
            <w:tcBorders>
              <w:top w:val="nil"/>
              <w:left w:val="single" w:color="auto" w:sz="4" w:space="0"/>
              <w:bottom w:val="nil"/>
              <w:right w:val="single" w:color="auto" w:sz="4" w:space="0"/>
            </w:tcBorders>
            <w:vAlign w:val="center"/>
          </w:tcPr>
          <w:p w14:paraId="2C3F51C2">
            <w:pPr>
              <w:spacing w:line="420" w:lineRule="exact"/>
              <w:jc w:val="center"/>
              <w:rPr>
                <w:rFonts w:hint="default" w:ascii="Times New Roman" w:hAnsi="Times New Roman"/>
                <w:sz w:val="21"/>
                <w:szCs w:val="21"/>
              </w:rPr>
            </w:pPr>
            <w:r>
              <w:rPr>
                <w:rFonts w:hint="default" w:ascii="Times New Roman" w:hAnsi="Times New Roman"/>
                <w:sz w:val="21"/>
                <w:szCs w:val="21"/>
              </w:rPr>
              <w:t>亿元</w:t>
            </w:r>
          </w:p>
        </w:tc>
        <w:tc>
          <w:tcPr>
            <w:tcW w:w="1313" w:type="dxa"/>
            <w:tcBorders>
              <w:top w:val="nil"/>
              <w:left w:val="single" w:color="auto" w:sz="4" w:space="0"/>
              <w:bottom w:val="nil"/>
              <w:right w:val="single" w:color="auto" w:sz="4" w:space="0"/>
            </w:tcBorders>
            <w:vAlign w:val="center"/>
          </w:tcPr>
          <w:p w14:paraId="158D1E10">
            <w:pPr>
              <w:spacing w:line="420" w:lineRule="exact"/>
              <w:jc w:val="right"/>
              <w:rPr>
                <w:rFonts w:hint="default" w:ascii="Times New Roman" w:hAnsi="Times New Roman"/>
                <w:sz w:val="21"/>
                <w:szCs w:val="21"/>
              </w:rPr>
            </w:pPr>
            <w:r>
              <w:rPr>
                <w:rFonts w:ascii="Times New Roman" w:hAnsi="Times New Roman"/>
                <w:sz w:val="21"/>
                <w:szCs w:val="21"/>
              </w:rPr>
              <w:t>-</w:t>
            </w:r>
          </w:p>
        </w:tc>
        <w:tc>
          <w:tcPr>
            <w:tcW w:w="1254" w:type="dxa"/>
            <w:tcBorders>
              <w:top w:val="nil"/>
              <w:left w:val="single" w:color="auto" w:sz="4" w:space="0"/>
              <w:bottom w:val="nil"/>
              <w:right w:val="single" w:color="auto" w:sz="4" w:space="0"/>
            </w:tcBorders>
            <w:vAlign w:val="center"/>
          </w:tcPr>
          <w:p w14:paraId="61A1DD96">
            <w:pPr>
              <w:spacing w:line="420" w:lineRule="exact"/>
              <w:jc w:val="right"/>
              <w:rPr>
                <w:rFonts w:hint="default" w:ascii="Times New Roman" w:hAnsi="Times New Roman"/>
                <w:sz w:val="21"/>
                <w:szCs w:val="21"/>
              </w:rPr>
            </w:pPr>
            <w:r>
              <w:rPr>
                <w:rFonts w:ascii="Times New Roman" w:hAnsi="Times New Roman"/>
                <w:sz w:val="21"/>
                <w:szCs w:val="21"/>
              </w:rPr>
              <w:t>-</w:t>
            </w:r>
          </w:p>
        </w:tc>
        <w:tc>
          <w:tcPr>
            <w:tcW w:w="1401" w:type="dxa"/>
            <w:tcBorders>
              <w:top w:val="nil"/>
              <w:left w:val="single" w:color="auto" w:sz="4" w:space="0"/>
              <w:bottom w:val="nil"/>
              <w:right w:val="nil"/>
            </w:tcBorders>
            <w:vAlign w:val="center"/>
          </w:tcPr>
          <w:p w14:paraId="6C2A9597">
            <w:pPr>
              <w:spacing w:line="420" w:lineRule="exact"/>
              <w:jc w:val="right"/>
              <w:rPr>
                <w:rFonts w:hint="default" w:ascii="Times New Roman" w:hAnsi="Times New Roman"/>
                <w:sz w:val="21"/>
                <w:szCs w:val="21"/>
              </w:rPr>
            </w:pPr>
            <w:r>
              <w:rPr>
                <w:rFonts w:ascii="Times New Roman" w:hAnsi="Times New Roman"/>
                <w:sz w:val="21"/>
                <w:szCs w:val="21"/>
              </w:rPr>
              <w:t>15.7</w:t>
            </w:r>
          </w:p>
        </w:tc>
      </w:tr>
      <w:tr w14:paraId="0240DFC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4202" w:type="dxa"/>
            <w:tcBorders>
              <w:top w:val="nil"/>
              <w:left w:val="nil"/>
              <w:bottom w:val="nil"/>
              <w:right w:val="single" w:color="auto" w:sz="4" w:space="0"/>
            </w:tcBorders>
            <w:vAlign w:val="center"/>
          </w:tcPr>
          <w:p w14:paraId="23D6B8F3">
            <w:pPr>
              <w:spacing w:line="420" w:lineRule="exact"/>
              <w:ind w:firstLine="210" w:firstLineChars="100"/>
              <w:jc w:val="both"/>
              <w:rPr>
                <w:rFonts w:hint="default" w:ascii="Times New Roman" w:hAnsi="Times New Roman"/>
                <w:sz w:val="21"/>
              </w:rPr>
            </w:pPr>
            <w:r>
              <w:rPr>
                <w:rFonts w:ascii="Times New Roman" w:hAnsi="Times New Roman"/>
                <w:sz w:val="21"/>
              </w:rPr>
              <w:t>第二产业</w:t>
            </w:r>
          </w:p>
        </w:tc>
        <w:tc>
          <w:tcPr>
            <w:tcW w:w="927" w:type="dxa"/>
            <w:tcBorders>
              <w:top w:val="nil"/>
              <w:left w:val="single" w:color="auto" w:sz="4" w:space="0"/>
              <w:bottom w:val="nil"/>
              <w:right w:val="single" w:color="auto" w:sz="4" w:space="0"/>
            </w:tcBorders>
            <w:vAlign w:val="center"/>
          </w:tcPr>
          <w:p w14:paraId="311EC9F4">
            <w:pPr>
              <w:spacing w:line="420" w:lineRule="exact"/>
              <w:jc w:val="center"/>
              <w:rPr>
                <w:rFonts w:hint="default" w:ascii="Times New Roman" w:hAnsi="Times New Roman"/>
                <w:sz w:val="21"/>
                <w:szCs w:val="21"/>
              </w:rPr>
            </w:pPr>
            <w:r>
              <w:rPr>
                <w:rFonts w:hint="default" w:ascii="Times New Roman" w:hAnsi="Times New Roman"/>
                <w:sz w:val="21"/>
                <w:szCs w:val="21"/>
              </w:rPr>
              <w:t>亿元</w:t>
            </w:r>
          </w:p>
        </w:tc>
        <w:tc>
          <w:tcPr>
            <w:tcW w:w="1313" w:type="dxa"/>
            <w:tcBorders>
              <w:top w:val="nil"/>
              <w:left w:val="single" w:color="auto" w:sz="4" w:space="0"/>
              <w:bottom w:val="nil"/>
              <w:right w:val="single" w:color="auto" w:sz="4" w:space="0"/>
            </w:tcBorders>
            <w:vAlign w:val="center"/>
          </w:tcPr>
          <w:p w14:paraId="64705562">
            <w:pPr>
              <w:spacing w:line="420" w:lineRule="exact"/>
              <w:jc w:val="right"/>
              <w:rPr>
                <w:rFonts w:hint="default" w:ascii="Times New Roman" w:hAnsi="Times New Roman"/>
                <w:sz w:val="21"/>
                <w:szCs w:val="21"/>
              </w:rPr>
            </w:pPr>
            <w:r>
              <w:rPr>
                <w:rFonts w:ascii="Times New Roman" w:hAnsi="Times New Roman"/>
                <w:sz w:val="21"/>
                <w:szCs w:val="21"/>
              </w:rPr>
              <w:t>-</w:t>
            </w:r>
          </w:p>
        </w:tc>
        <w:tc>
          <w:tcPr>
            <w:tcW w:w="1254" w:type="dxa"/>
            <w:tcBorders>
              <w:top w:val="nil"/>
              <w:left w:val="single" w:color="auto" w:sz="4" w:space="0"/>
              <w:bottom w:val="nil"/>
              <w:right w:val="single" w:color="auto" w:sz="4" w:space="0"/>
            </w:tcBorders>
            <w:vAlign w:val="center"/>
          </w:tcPr>
          <w:p w14:paraId="25EC15C5">
            <w:pPr>
              <w:spacing w:line="420" w:lineRule="exact"/>
              <w:jc w:val="right"/>
              <w:rPr>
                <w:rFonts w:hint="default" w:ascii="Times New Roman" w:hAnsi="Times New Roman"/>
                <w:sz w:val="21"/>
                <w:szCs w:val="21"/>
              </w:rPr>
            </w:pPr>
            <w:r>
              <w:rPr>
                <w:rFonts w:ascii="Times New Roman" w:hAnsi="Times New Roman"/>
                <w:sz w:val="21"/>
                <w:szCs w:val="21"/>
              </w:rPr>
              <w:t>-</w:t>
            </w:r>
          </w:p>
        </w:tc>
        <w:tc>
          <w:tcPr>
            <w:tcW w:w="1401" w:type="dxa"/>
            <w:tcBorders>
              <w:top w:val="nil"/>
              <w:left w:val="single" w:color="auto" w:sz="4" w:space="0"/>
              <w:bottom w:val="nil"/>
              <w:right w:val="nil"/>
            </w:tcBorders>
            <w:vAlign w:val="center"/>
          </w:tcPr>
          <w:p w14:paraId="5C3D440D">
            <w:pPr>
              <w:spacing w:line="420" w:lineRule="exact"/>
              <w:jc w:val="right"/>
              <w:rPr>
                <w:rFonts w:hint="default" w:ascii="Times New Roman" w:hAnsi="Times New Roman"/>
                <w:sz w:val="21"/>
                <w:szCs w:val="21"/>
              </w:rPr>
            </w:pPr>
            <w:r>
              <w:rPr>
                <w:rFonts w:ascii="Times New Roman" w:hAnsi="Times New Roman"/>
                <w:sz w:val="21"/>
                <w:szCs w:val="21"/>
              </w:rPr>
              <w:t>8.0</w:t>
            </w:r>
          </w:p>
        </w:tc>
      </w:tr>
      <w:tr w14:paraId="2086B58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4202" w:type="dxa"/>
            <w:tcBorders>
              <w:top w:val="nil"/>
              <w:left w:val="nil"/>
              <w:bottom w:val="nil"/>
              <w:right w:val="single" w:color="auto" w:sz="4" w:space="0"/>
            </w:tcBorders>
            <w:vAlign w:val="center"/>
          </w:tcPr>
          <w:p w14:paraId="051B1B9A">
            <w:pPr>
              <w:spacing w:line="420" w:lineRule="exact"/>
              <w:ind w:firstLine="1050" w:firstLineChars="500"/>
              <w:jc w:val="both"/>
              <w:rPr>
                <w:rFonts w:hint="default" w:ascii="Times New Roman" w:hAnsi="Times New Roman"/>
                <w:sz w:val="21"/>
              </w:rPr>
            </w:pPr>
            <w:r>
              <w:rPr>
                <w:rFonts w:hint="default" w:ascii="Times New Roman" w:hAnsi="Times New Roman"/>
                <w:sz w:val="21"/>
              </w:rPr>
              <w:t># 工业</w:t>
            </w:r>
          </w:p>
        </w:tc>
        <w:tc>
          <w:tcPr>
            <w:tcW w:w="927" w:type="dxa"/>
            <w:tcBorders>
              <w:top w:val="nil"/>
              <w:left w:val="single" w:color="auto" w:sz="4" w:space="0"/>
              <w:bottom w:val="nil"/>
              <w:right w:val="single" w:color="auto" w:sz="4" w:space="0"/>
            </w:tcBorders>
            <w:vAlign w:val="center"/>
          </w:tcPr>
          <w:p w14:paraId="6706C0BC">
            <w:pPr>
              <w:spacing w:line="420" w:lineRule="exact"/>
              <w:jc w:val="center"/>
              <w:rPr>
                <w:rFonts w:hint="default" w:ascii="Times New Roman" w:hAnsi="Times New Roman"/>
                <w:sz w:val="21"/>
                <w:szCs w:val="21"/>
              </w:rPr>
            </w:pPr>
            <w:r>
              <w:rPr>
                <w:rFonts w:hint="default" w:ascii="Times New Roman" w:hAnsi="Times New Roman"/>
                <w:sz w:val="21"/>
                <w:szCs w:val="21"/>
              </w:rPr>
              <w:t>亿元</w:t>
            </w:r>
          </w:p>
        </w:tc>
        <w:tc>
          <w:tcPr>
            <w:tcW w:w="1313" w:type="dxa"/>
            <w:tcBorders>
              <w:top w:val="nil"/>
              <w:left w:val="single" w:color="auto" w:sz="4" w:space="0"/>
              <w:bottom w:val="nil"/>
              <w:right w:val="single" w:color="auto" w:sz="4" w:space="0"/>
            </w:tcBorders>
            <w:vAlign w:val="center"/>
          </w:tcPr>
          <w:p w14:paraId="6E1E333A">
            <w:pPr>
              <w:spacing w:line="420" w:lineRule="exact"/>
              <w:jc w:val="right"/>
              <w:rPr>
                <w:rFonts w:hint="default" w:ascii="Times New Roman" w:hAnsi="Times New Roman"/>
                <w:sz w:val="21"/>
                <w:szCs w:val="21"/>
              </w:rPr>
            </w:pPr>
            <w:r>
              <w:rPr>
                <w:rFonts w:ascii="Times New Roman" w:hAnsi="Times New Roman"/>
                <w:sz w:val="21"/>
                <w:szCs w:val="21"/>
              </w:rPr>
              <w:t>-</w:t>
            </w:r>
          </w:p>
        </w:tc>
        <w:tc>
          <w:tcPr>
            <w:tcW w:w="1254" w:type="dxa"/>
            <w:tcBorders>
              <w:top w:val="nil"/>
              <w:left w:val="single" w:color="auto" w:sz="4" w:space="0"/>
              <w:bottom w:val="nil"/>
              <w:right w:val="single" w:color="auto" w:sz="4" w:space="0"/>
            </w:tcBorders>
            <w:vAlign w:val="center"/>
          </w:tcPr>
          <w:p w14:paraId="65397C4F">
            <w:pPr>
              <w:spacing w:line="420" w:lineRule="exact"/>
              <w:jc w:val="right"/>
              <w:rPr>
                <w:rFonts w:hint="default" w:ascii="Times New Roman" w:hAnsi="Times New Roman"/>
                <w:sz w:val="21"/>
                <w:szCs w:val="21"/>
              </w:rPr>
            </w:pPr>
            <w:r>
              <w:rPr>
                <w:rFonts w:ascii="Times New Roman" w:hAnsi="Times New Roman"/>
                <w:sz w:val="21"/>
                <w:szCs w:val="21"/>
              </w:rPr>
              <w:t>-</w:t>
            </w:r>
          </w:p>
        </w:tc>
        <w:tc>
          <w:tcPr>
            <w:tcW w:w="1401" w:type="dxa"/>
            <w:tcBorders>
              <w:top w:val="nil"/>
              <w:left w:val="single" w:color="auto" w:sz="4" w:space="0"/>
              <w:bottom w:val="nil"/>
              <w:right w:val="nil"/>
            </w:tcBorders>
            <w:vAlign w:val="center"/>
          </w:tcPr>
          <w:p w14:paraId="36774A5B">
            <w:pPr>
              <w:spacing w:line="420" w:lineRule="exact"/>
              <w:jc w:val="right"/>
              <w:rPr>
                <w:rFonts w:hint="default" w:ascii="Times New Roman" w:hAnsi="Times New Roman"/>
                <w:sz w:val="21"/>
                <w:szCs w:val="21"/>
              </w:rPr>
            </w:pPr>
            <w:r>
              <w:rPr>
                <w:rFonts w:ascii="Times New Roman" w:hAnsi="Times New Roman"/>
                <w:sz w:val="21"/>
                <w:szCs w:val="21"/>
              </w:rPr>
              <w:t>9.1</w:t>
            </w:r>
          </w:p>
        </w:tc>
      </w:tr>
      <w:tr w14:paraId="1EC6C19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4202" w:type="dxa"/>
            <w:tcBorders>
              <w:top w:val="nil"/>
              <w:left w:val="nil"/>
              <w:bottom w:val="nil"/>
              <w:right w:val="single" w:color="auto" w:sz="4" w:space="0"/>
            </w:tcBorders>
            <w:vAlign w:val="center"/>
          </w:tcPr>
          <w:p w14:paraId="31D85E42">
            <w:pPr>
              <w:spacing w:line="420" w:lineRule="exact"/>
              <w:ind w:firstLine="840" w:firstLineChars="400"/>
              <w:jc w:val="both"/>
              <w:rPr>
                <w:rFonts w:hint="default" w:ascii="Times New Roman" w:hAnsi="Times New Roman"/>
                <w:sz w:val="21"/>
              </w:rPr>
            </w:pPr>
            <w:r>
              <w:rPr>
                <w:rFonts w:ascii="Times New Roman" w:hAnsi="Times New Roman"/>
                <w:sz w:val="21"/>
              </w:rPr>
              <w:t>第三产业</w:t>
            </w:r>
          </w:p>
        </w:tc>
        <w:tc>
          <w:tcPr>
            <w:tcW w:w="927" w:type="dxa"/>
            <w:tcBorders>
              <w:top w:val="nil"/>
              <w:left w:val="single" w:color="auto" w:sz="4" w:space="0"/>
              <w:bottom w:val="nil"/>
              <w:right w:val="single" w:color="auto" w:sz="4" w:space="0"/>
            </w:tcBorders>
            <w:vAlign w:val="center"/>
          </w:tcPr>
          <w:p w14:paraId="3C065488">
            <w:pPr>
              <w:spacing w:line="420" w:lineRule="exact"/>
              <w:jc w:val="center"/>
              <w:rPr>
                <w:rFonts w:hint="default" w:ascii="Times New Roman" w:hAnsi="Times New Roman"/>
                <w:sz w:val="21"/>
                <w:szCs w:val="21"/>
              </w:rPr>
            </w:pPr>
            <w:r>
              <w:rPr>
                <w:rFonts w:hint="default" w:ascii="Times New Roman" w:hAnsi="Times New Roman"/>
                <w:sz w:val="21"/>
                <w:szCs w:val="21"/>
              </w:rPr>
              <w:t>亿元</w:t>
            </w:r>
          </w:p>
        </w:tc>
        <w:tc>
          <w:tcPr>
            <w:tcW w:w="1313" w:type="dxa"/>
            <w:tcBorders>
              <w:top w:val="nil"/>
              <w:left w:val="single" w:color="auto" w:sz="4" w:space="0"/>
              <w:bottom w:val="nil"/>
              <w:right w:val="single" w:color="auto" w:sz="4" w:space="0"/>
            </w:tcBorders>
            <w:vAlign w:val="center"/>
          </w:tcPr>
          <w:p w14:paraId="37B2EC86">
            <w:pPr>
              <w:spacing w:line="420" w:lineRule="exact"/>
              <w:jc w:val="right"/>
              <w:rPr>
                <w:rFonts w:hint="default" w:ascii="Times New Roman" w:hAnsi="Times New Roman"/>
                <w:sz w:val="21"/>
                <w:szCs w:val="21"/>
              </w:rPr>
            </w:pPr>
            <w:r>
              <w:rPr>
                <w:rFonts w:ascii="Times New Roman" w:hAnsi="Times New Roman"/>
                <w:sz w:val="21"/>
                <w:szCs w:val="21"/>
              </w:rPr>
              <w:t>-</w:t>
            </w:r>
          </w:p>
        </w:tc>
        <w:tc>
          <w:tcPr>
            <w:tcW w:w="1254" w:type="dxa"/>
            <w:tcBorders>
              <w:top w:val="nil"/>
              <w:left w:val="single" w:color="auto" w:sz="4" w:space="0"/>
              <w:bottom w:val="nil"/>
              <w:right w:val="single" w:color="auto" w:sz="4" w:space="0"/>
            </w:tcBorders>
            <w:vAlign w:val="center"/>
          </w:tcPr>
          <w:p w14:paraId="758221F5">
            <w:pPr>
              <w:spacing w:line="420" w:lineRule="exact"/>
              <w:jc w:val="right"/>
              <w:rPr>
                <w:rFonts w:hint="default" w:ascii="Times New Roman" w:hAnsi="Times New Roman"/>
                <w:sz w:val="21"/>
                <w:szCs w:val="21"/>
              </w:rPr>
            </w:pPr>
            <w:r>
              <w:rPr>
                <w:rFonts w:ascii="Times New Roman" w:hAnsi="Times New Roman"/>
                <w:sz w:val="21"/>
                <w:szCs w:val="21"/>
              </w:rPr>
              <w:t>-</w:t>
            </w:r>
          </w:p>
        </w:tc>
        <w:tc>
          <w:tcPr>
            <w:tcW w:w="1401" w:type="dxa"/>
            <w:tcBorders>
              <w:top w:val="nil"/>
              <w:left w:val="single" w:color="auto" w:sz="4" w:space="0"/>
              <w:bottom w:val="nil"/>
              <w:right w:val="nil"/>
            </w:tcBorders>
            <w:vAlign w:val="center"/>
          </w:tcPr>
          <w:p w14:paraId="748E05FB">
            <w:pPr>
              <w:spacing w:line="420" w:lineRule="exact"/>
              <w:jc w:val="right"/>
              <w:rPr>
                <w:rFonts w:hint="default" w:ascii="Times New Roman" w:hAnsi="Times New Roman"/>
                <w:sz w:val="21"/>
                <w:szCs w:val="21"/>
              </w:rPr>
            </w:pPr>
            <w:r>
              <w:rPr>
                <w:rFonts w:ascii="Times New Roman" w:hAnsi="Times New Roman"/>
                <w:sz w:val="21"/>
                <w:szCs w:val="21"/>
              </w:rPr>
              <w:t>5.2</w:t>
            </w:r>
          </w:p>
        </w:tc>
      </w:tr>
      <w:tr w14:paraId="4505AF5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4202" w:type="dxa"/>
            <w:tcBorders>
              <w:top w:val="nil"/>
              <w:left w:val="nil"/>
              <w:bottom w:val="nil"/>
              <w:right w:val="single" w:color="auto" w:sz="4" w:space="0"/>
            </w:tcBorders>
            <w:vAlign w:val="center"/>
          </w:tcPr>
          <w:p w14:paraId="006A553C">
            <w:pPr>
              <w:spacing w:line="420" w:lineRule="exact"/>
              <w:ind w:firstLine="1050" w:firstLineChars="500"/>
              <w:jc w:val="both"/>
              <w:rPr>
                <w:rFonts w:hint="default" w:ascii="Times New Roman" w:hAnsi="Times New Roman"/>
                <w:bCs/>
                <w:sz w:val="21"/>
              </w:rPr>
            </w:pPr>
            <w:r>
              <w:rPr>
                <w:rFonts w:hint="default" w:ascii="Times New Roman" w:hAnsi="Times New Roman"/>
                <w:sz w:val="21"/>
              </w:rPr>
              <w:t>#房地产开发投资</w:t>
            </w:r>
          </w:p>
        </w:tc>
        <w:tc>
          <w:tcPr>
            <w:tcW w:w="927" w:type="dxa"/>
            <w:tcBorders>
              <w:top w:val="nil"/>
              <w:left w:val="single" w:color="auto" w:sz="4" w:space="0"/>
              <w:bottom w:val="nil"/>
              <w:right w:val="single" w:color="auto" w:sz="4" w:space="0"/>
            </w:tcBorders>
            <w:vAlign w:val="center"/>
          </w:tcPr>
          <w:p w14:paraId="48A15243">
            <w:pPr>
              <w:spacing w:line="420" w:lineRule="exact"/>
              <w:jc w:val="center"/>
              <w:rPr>
                <w:rFonts w:hint="default" w:ascii="Times New Roman" w:hAnsi="Times New Roman"/>
                <w:bCs/>
                <w:sz w:val="21"/>
                <w:szCs w:val="21"/>
              </w:rPr>
            </w:pPr>
            <w:r>
              <w:rPr>
                <w:rFonts w:hint="default" w:ascii="Times New Roman" w:hAnsi="Times New Roman"/>
                <w:sz w:val="21"/>
                <w:szCs w:val="21"/>
              </w:rPr>
              <w:t>亿元</w:t>
            </w:r>
          </w:p>
        </w:tc>
        <w:tc>
          <w:tcPr>
            <w:tcW w:w="1313" w:type="dxa"/>
            <w:tcBorders>
              <w:top w:val="nil"/>
              <w:left w:val="single" w:color="auto" w:sz="4" w:space="0"/>
              <w:bottom w:val="nil"/>
              <w:right w:val="single" w:color="auto" w:sz="4" w:space="0"/>
            </w:tcBorders>
            <w:vAlign w:val="center"/>
          </w:tcPr>
          <w:p w14:paraId="00743D27">
            <w:pPr>
              <w:spacing w:line="420" w:lineRule="exact"/>
              <w:jc w:val="right"/>
              <w:rPr>
                <w:rFonts w:hint="default" w:ascii="Times New Roman" w:hAnsi="Times New Roman"/>
                <w:sz w:val="21"/>
                <w:szCs w:val="21"/>
              </w:rPr>
            </w:pPr>
            <w:r>
              <w:rPr>
                <w:rFonts w:ascii="Times New Roman" w:hAnsi="Times New Roman"/>
                <w:sz w:val="21"/>
                <w:szCs w:val="21"/>
              </w:rPr>
              <w:t>-</w:t>
            </w:r>
          </w:p>
        </w:tc>
        <w:tc>
          <w:tcPr>
            <w:tcW w:w="1254" w:type="dxa"/>
            <w:tcBorders>
              <w:top w:val="nil"/>
              <w:left w:val="single" w:color="auto" w:sz="4" w:space="0"/>
              <w:bottom w:val="nil"/>
              <w:right w:val="single" w:color="auto" w:sz="4" w:space="0"/>
            </w:tcBorders>
            <w:vAlign w:val="center"/>
          </w:tcPr>
          <w:p w14:paraId="642CD13C">
            <w:pPr>
              <w:spacing w:line="420" w:lineRule="exact"/>
              <w:jc w:val="right"/>
              <w:rPr>
                <w:rFonts w:hint="default" w:ascii="Times New Roman" w:hAnsi="Times New Roman"/>
                <w:sz w:val="21"/>
                <w:szCs w:val="21"/>
              </w:rPr>
            </w:pPr>
            <w:r>
              <w:rPr>
                <w:rFonts w:ascii="Times New Roman" w:hAnsi="Times New Roman"/>
                <w:sz w:val="21"/>
                <w:szCs w:val="21"/>
              </w:rPr>
              <w:t>-</w:t>
            </w:r>
          </w:p>
        </w:tc>
        <w:tc>
          <w:tcPr>
            <w:tcW w:w="1401" w:type="dxa"/>
            <w:tcBorders>
              <w:top w:val="nil"/>
              <w:left w:val="single" w:color="auto" w:sz="4" w:space="0"/>
              <w:bottom w:val="nil"/>
              <w:right w:val="nil"/>
            </w:tcBorders>
            <w:vAlign w:val="center"/>
          </w:tcPr>
          <w:p w14:paraId="1A932915">
            <w:pPr>
              <w:spacing w:line="420" w:lineRule="exact"/>
              <w:jc w:val="right"/>
              <w:rPr>
                <w:rFonts w:hint="default" w:ascii="Times New Roman" w:hAnsi="Times New Roman"/>
                <w:sz w:val="21"/>
                <w:szCs w:val="21"/>
              </w:rPr>
            </w:pPr>
            <w:r>
              <w:rPr>
                <w:rFonts w:ascii="Times New Roman" w:hAnsi="Times New Roman"/>
                <w:sz w:val="21"/>
                <w:szCs w:val="21"/>
              </w:rPr>
              <w:t>0.1</w:t>
            </w:r>
          </w:p>
        </w:tc>
      </w:tr>
      <w:tr w14:paraId="6089270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4202" w:type="dxa"/>
            <w:tcBorders>
              <w:top w:val="nil"/>
              <w:left w:val="nil"/>
              <w:bottom w:val="nil"/>
              <w:right w:val="single" w:color="auto" w:sz="4" w:space="0"/>
            </w:tcBorders>
            <w:vAlign w:val="center"/>
          </w:tcPr>
          <w:p w14:paraId="1C174464">
            <w:pPr>
              <w:spacing w:line="420" w:lineRule="exact"/>
              <w:jc w:val="both"/>
              <w:rPr>
                <w:rFonts w:hint="default" w:ascii="Times New Roman" w:hAnsi="Times New Roman"/>
                <w:sz w:val="21"/>
              </w:rPr>
            </w:pPr>
            <w:r>
              <w:rPr>
                <w:rFonts w:hint="default" w:ascii="Times New Roman" w:hAnsi="Times New Roman"/>
                <w:bCs/>
                <w:sz w:val="21"/>
              </w:rPr>
              <w:t>八、社会消费品零售总额</w:t>
            </w:r>
          </w:p>
        </w:tc>
        <w:tc>
          <w:tcPr>
            <w:tcW w:w="927" w:type="dxa"/>
            <w:tcBorders>
              <w:top w:val="nil"/>
              <w:left w:val="single" w:color="auto" w:sz="4" w:space="0"/>
              <w:bottom w:val="nil"/>
              <w:right w:val="single" w:color="auto" w:sz="4" w:space="0"/>
            </w:tcBorders>
            <w:vAlign w:val="center"/>
          </w:tcPr>
          <w:p w14:paraId="5BB66DA6">
            <w:pPr>
              <w:spacing w:line="420" w:lineRule="exact"/>
              <w:jc w:val="center"/>
              <w:rPr>
                <w:rFonts w:hint="default" w:ascii="Times New Roman" w:hAnsi="Times New Roman"/>
                <w:sz w:val="21"/>
                <w:szCs w:val="21"/>
              </w:rPr>
            </w:pPr>
            <w:r>
              <w:rPr>
                <w:rFonts w:hint="default" w:ascii="Times New Roman" w:hAnsi="Times New Roman"/>
                <w:bCs/>
                <w:sz w:val="21"/>
                <w:szCs w:val="21"/>
              </w:rPr>
              <w:t>亿元</w:t>
            </w:r>
          </w:p>
        </w:tc>
        <w:tc>
          <w:tcPr>
            <w:tcW w:w="1313" w:type="dxa"/>
            <w:tcBorders>
              <w:top w:val="nil"/>
              <w:left w:val="single" w:color="auto" w:sz="4" w:space="0"/>
              <w:bottom w:val="nil"/>
              <w:right w:val="single" w:color="auto" w:sz="4" w:space="0"/>
            </w:tcBorders>
            <w:vAlign w:val="center"/>
          </w:tcPr>
          <w:p w14:paraId="66C74A8E">
            <w:pPr>
              <w:spacing w:line="420" w:lineRule="exact"/>
              <w:jc w:val="right"/>
              <w:rPr>
                <w:rFonts w:hint="default" w:ascii="Times New Roman" w:hAnsi="Times New Roman"/>
                <w:sz w:val="21"/>
                <w:szCs w:val="21"/>
              </w:rPr>
            </w:pPr>
            <w:r>
              <w:rPr>
                <w:rFonts w:ascii="Times New Roman" w:hAnsi="Times New Roman"/>
                <w:sz w:val="21"/>
                <w:szCs w:val="21"/>
              </w:rPr>
              <w:t>11787.20</w:t>
            </w:r>
          </w:p>
        </w:tc>
        <w:tc>
          <w:tcPr>
            <w:tcW w:w="1254" w:type="dxa"/>
            <w:tcBorders>
              <w:top w:val="nil"/>
              <w:left w:val="single" w:color="auto" w:sz="4" w:space="0"/>
              <w:bottom w:val="nil"/>
              <w:right w:val="single" w:color="auto" w:sz="4" w:space="0"/>
            </w:tcBorders>
            <w:vAlign w:val="center"/>
          </w:tcPr>
          <w:p w14:paraId="267FF457">
            <w:pPr>
              <w:jc w:val="right"/>
              <w:rPr>
                <w:rFonts w:hint="default" w:ascii="Times New Roman" w:hAnsi="Times New Roman"/>
                <w:sz w:val="21"/>
                <w:szCs w:val="21"/>
              </w:rPr>
            </w:pPr>
            <w:r>
              <w:rPr>
                <w:rFonts w:hint="default" w:ascii="Times New Roman" w:hAnsi="Times New Roman"/>
                <w:sz w:val="21"/>
                <w:szCs w:val="21"/>
              </w:rPr>
              <w:t>13967.67</w:t>
            </w:r>
          </w:p>
        </w:tc>
        <w:tc>
          <w:tcPr>
            <w:tcW w:w="1401" w:type="dxa"/>
            <w:tcBorders>
              <w:top w:val="nil"/>
              <w:left w:val="single" w:color="auto" w:sz="4" w:space="0"/>
              <w:bottom w:val="nil"/>
              <w:right w:val="nil"/>
            </w:tcBorders>
            <w:vAlign w:val="center"/>
          </w:tcPr>
          <w:p w14:paraId="77406E7F">
            <w:pPr>
              <w:jc w:val="right"/>
              <w:rPr>
                <w:rFonts w:hint="default" w:ascii="Times New Roman" w:hAnsi="Times New Roman"/>
                <w:sz w:val="21"/>
                <w:szCs w:val="21"/>
              </w:rPr>
            </w:pPr>
            <w:r>
              <w:rPr>
                <w:rFonts w:hint="default" w:ascii="Times New Roman" w:hAnsi="Times New Roman"/>
                <w:sz w:val="21"/>
                <w:szCs w:val="21"/>
              </w:rPr>
              <w:t>18.5</w:t>
            </w:r>
          </w:p>
        </w:tc>
      </w:tr>
      <w:tr w14:paraId="239ACD3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4202" w:type="dxa"/>
            <w:tcBorders>
              <w:top w:val="nil"/>
              <w:left w:val="nil"/>
              <w:bottom w:val="nil"/>
              <w:right w:val="single" w:color="auto" w:sz="4" w:space="0"/>
            </w:tcBorders>
            <w:vAlign w:val="center"/>
          </w:tcPr>
          <w:p w14:paraId="1BD85001">
            <w:pPr>
              <w:spacing w:line="420" w:lineRule="exact"/>
              <w:ind w:firstLine="630" w:firstLineChars="300"/>
              <w:jc w:val="both"/>
              <w:rPr>
                <w:rFonts w:hint="default" w:ascii="Times New Roman" w:hAnsi="Times New Roman"/>
                <w:sz w:val="21"/>
              </w:rPr>
            </w:pPr>
            <w:r>
              <w:rPr>
                <w:rFonts w:hint="default" w:ascii="Times New Roman" w:hAnsi="Times New Roman"/>
                <w:sz w:val="21"/>
              </w:rPr>
              <w:t># 城镇</w:t>
            </w:r>
          </w:p>
        </w:tc>
        <w:tc>
          <w:tcPr>
            <w:tcW w:w="927" w:type="dxa"/>
            <w:tcBorders>
              <w:top w:val="nil"/>
              <w:left w:val="single" w:color="auto" w:sz="4" w:space="0"/>
              <w:bottom w:val="nil"/>
              <w:right w:val="single" w:color="auto" w:sz="4" w:space="0"/>
            </w:tcBorders>
            <w:vAlign w:val="center"/>
          </w:tcPr>
          <w:p w14:paraId="16902DE0">
            <w:pPr>
              <w:spacing w:line="420" w:lineRule="exact"/>
              <w:jc w:val="center"/>
              <w:rPr>
                <w:rFonts w:hint="default" w:ascii="Times New Roman" w:hAnsi="Times New Roman"/>
                <w:sz w:val="21"/>
                <w:szCs w:val="21"/>
              </w:rPr>
            </w:pPr>
            <w:r>
              <w:rPr>
                <w:rFonts w:hint="default" w:ascii="Times New Roman" w:hAnsi="Times New Roman"/>
                <w:sz w:val="21"/>
                <w:szCs w:val="21"/>
              </w:rPr>
              <w:t>亿元</w:t>
            </w:r>
          </w:p>
        </w:tc>
        <w:tc>
          <w:tcPr>
            <w:tcW w:w="1313" w:type="dxa"/>
            <w:tcBorders>
              <w:top w:val="nil"/>
              <w:left w:val="single" w:color="auto" w:sz="4" w:space="0"/>
              <w:bottom w:val="nil"/>
              <w:right w:val="single" w:color="auto" w:sz="4" w:space="0"/>
            </w:tcBorders>
            <w:vAlign w:val="center"/>
          </w:tcPr>
          <w:p w14:paraId="05B3D43F">
            <w:pPr>
              <w:spacing w:line="420" w:lineRule="exact"/>
              <w:jc w:val="right"/>
              <w:rPr>
                <w:rFonts w:hint="default" w:ascii="Times New Roman" w:hAnsi="Times New Roman"/>
                <w:sz w:val="21"/>
                <w:szCs w:val="21"/>
              </w:rPr>
            </w:pPr>
            <w:r>
              <w:rPr>
                <w:rFonts w:ascii="Times New Roman" w:hAnsi="Times New Roman"/>
                <w:sz w:val="21"/>
                <w:szCs w:val="21"/>
              </w:rPr>
              <w:t>10179.99</w:t>
            </w:r>
          </w:p>
        </w:tc>
        <w:tc>
          <w:tcPr>
            <w:tcW w:w="1254" w:type="dxa"/>
            <w:tcBorders>
              <w:top w:val="nil"/>
              <w:left w:val="single" w:color="auto" w:sz="4" w:space="0"/>
              <w:bottom w:val="nil"/>
              <w:right w:val="single" w:color="auto" w:sz="4" w:space="0"/>
            </w:tcBorders>
            <w:vAlign w:val="center"/>
          </w:tcPr>
          <w:p w14:paraId="3213E01B">
            <w:pPr>
              <w:jc w:val="right"/>
              <w:rPr>
                <w:rFonts w:hint="default" w:ascii="Times New Roman" w:hAnsi="Times New Roman"/>
                <w:sz w:val="21"/>
                <w:szCs w:val="21"/>
              </w:rPr>
            </w:pPr>
            <w:r>
              <w:rPr>
                <w:rFonts w:hint="default" w:ascii="Times New Roman" w:hAnsi="Times New Roman"/>
                <w:sz w:val="21"/>
                <w:szCs w:val="21"/>
              </w:rPr>
              <w:t>11987.17</w:t>
            </w:r>
          </w:p>
        </w:tc>
        <w:tc>
          <w:tcPr>
            <w:tcW w:w="1401" w:type="dxa"/>
            <w:tcBorders>
              <w:top w:val="nil"/>
              <w:left w:val="single" w:color="auto" w:sz="4" w:space="0"/>
              <w:bottom w:val="nil"/>
              <w:right w:val="nil"/>
            </w:tcBorders>
            <w:vAlign w:val="center"/>
          </w:tcPr>
          <w:p w14:paraId="2B69B409">
            <w:pPr>
              <w:jc w:val="right"/>
              <w:rPr>
                <w:rFonts w:hint="default" w:ascii="Times New Roman" w:hAnsi="Times New Roman"/>
                <w:sz w:val="21"/>
                <w:szCs w:val="21"/>
              </w:rPr>
            </w:pPr>
            <w:r>
              <w:rPr>
                <w:rFonts w:hint="default" w:ascii="Times New Roman" w:hAnsi="Times New Roman"/>
                <w:sz w:val="21"/>
                <w:szCs w:val="21"/>
              </w:rPr>
              <w:t>17.8</w:t>
            </w:r>
          </w:p>
        </w:tc>
      </w:tr>
      <w:tr w14:paraId="3F3F9F2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4202" w:type="dxa"/>
            <w:tcBorders>
              <w:top w:val="nil"/>
              <w:left w:val="nil"/>
              <w:bottom w:val="nil"/>
              <w:right w:val="single" w:color="auto" w:sz="4" w:space="0"/>
            </w:tcBorders>
            <w:vAlign w:val="center"/>
          </w:tcPr>
          <w:p w14:paraId="6BE28197">
            <w:pPr>
              <w:spacing w:line="420" w:lineRule="exact"/>
              <w:ind w:firstLine="210" w:firstLineChars="100"/>
              <w:jc w:val="both"/>
              <w:rPr>
                <w:rFonts w:hint="default" w:ascii="Times New Roman" w:hAnsi="Times New Roman"/>
                <w:sz w:val="21"/>
              </w:rPr>
            </w:pPr>
            <w:r>
              <w:rPr>
                <w:rFonts w:hint="default" w:ascii="Times New Roman" w:hAnsi="Times New Roman"/>
                <w:sz w:val="21"/>
              </w:rPr>
              <w:t>乡村</w:t>
            </w:r>
          </w:p>
        </w:tc>
        <w:tc>
          <w:tcPr>
            <w:tcW w:w="927" w:type="dxa"/>
            <w:tcBorders>
              <w:top w:val="nil"/>
              <w:left w:val="single" w:color="auto" w:sz="4" w:space="0"/>
              <w:bottom w:val="nil"/>
              <w:right w:val="single" w:color="auto" w:sz="4" w:space="0"/>
            </w:tcBorders>
            <w:vAlign w:val="center"/>
          </w:tcPr>
          <w:p w14:paraId="5BC64438">
            <w:pPr>
              <w:spacing w:line="420" w:lineRule="exact"/>
              <w:jc w:val="center"/>
              <w:rPr>
                <w:rFonts w:hint="default" w:ascii="Times New Roman" w:hAnsi="Times New Roman"/>
                <w:sz w:val="21"/>
                <w:szCs w:val="21"/>
              </w:rPr>
            </w:pPr>
            <w:r>
              <w:rPr>
                <w:rFonts w:hint="default" w:ascii="Times New Roman" w:hAnsi="Times New Roman"/>
                <w:sz w:val="21"/>
                <w:szCs w:val="21"/>
              </w:rPr>
              <w:t>亿元</w:t>
            </w:r>
          </w:p>
        </w:tc>
        <w:tc>
          <w:tcPr>
            <w:tcW w:w="1313" w:type="dxa"/>
            <w:tcBorders>
              <w:top w:val="nil"/>
              <w:left w:val="single" w:color="auto" w:sz="4" w:space="0"/>
              <w:bottom w:val="nil"/>
              <w:right w:val="single" w:color="auto" w:sz="4" w:space="0"/>
            </w:tcBorders>
            <w:vAlign w:val="center"/>
          </w:tcPr>
          <w:p w14:paraId="31A99A20">
            <w:pPr>
              <w:spacing w:line="420" w:lineRule="exact"/>
              <w:jc w:val="right"/>
              <w:rPr>
                <w:rFonts w:hint="default" w:ascii="Times New Roman" w:hAnsi="Times New Roman"/>
                <w:sz w:val="21"/>
                <w:szCs w:val="21"/>
              </w:rPr>
            </w:pPr>
            <w:r>
              <w:rPr>
                <w:rFonts w:ascii="Times New Roman" w:hAnsi="Times New Roman"/>
                <w:sz w:val="21"/>
                <w:szCs w:val="21"/>
              </w:rPr>
              <w:t>1607.21</w:t>
            </w:r>
          </w:p>
        </w:tc>
        <w:tc>
          <w:tcPr>
            <w:tcW w:w="1254" w:type="dxa"/>
            <w:tcBorders>
              <w:top w:val="nil"/>
              <w:left w:val="single" w:color="auto" w:sz="4" w:space="0"/>
              <w:bottom w:val="nil"/>
              <w:right w:val="single" w:color="auto" w:sz="4" w:space="0"/>
            </w:tcBorders>
            <w:vAlign w:val="center"/>
          </w:tcPr>
          <w:p w14:paraId="7058B3EA">
            <w:pPr>
              <w:jc w:val="right"/>
              <w:rPr>
                <w:rFonts w:hint="default" w:ascii="Times New Roman" w:hAnsi="Times New Roman"/>
                <w:sz w:val="21"/>
                <w:szCs w:val="21"/>
              </w:rPr>
            </w:pPr>
            <w:r>
              <w:rPr>
                <w:rFonts w:hint="default" w:ascii="Times New Roman" w:hAnsi="Times New Roman"/>
                <w:sz w:val="21"/>
                <w:szCs w:val="21"/>
              </w:rPr>
              <w:t>1980.50</w:t>
            </w:r>
          </w:p>
        </w:tc>
        <w:tc>
          <w:tcPr>
            <w:tcW w:w="1401" w:type="dxa"/>
            <w:tcBorders>
              <w:top w:val="nil"/>
              <w:left w:val="single" w:color="auto" w:sz="4" w:space="0"/>
              <w:bottom w:val="nil"/>
              <w:right w:val="nil"/>
            </w:tcBorders>
            <w:vAlign w:val="center"/>
          </w:tcPr>
          <w:p w14:paraId="03042FF4">
            <w:pPr>
              <w:jc w:val="right"/>
              <w:rPr>
                <w:rFonts w:hint="default" w:ascii="Times New Roman" w:hAnsi="Times New Roman"/>
                <w:sz w:val="21"/>
                <w:szCs w:val="21"/>
              </w:rPr>
            </w:pPr>
            <w:r>
              <w:rPr>
                <w:rFonts w:hint="default" w:ascii="Times New Roman" w:hAnsi="Times New Roman"/>
                <w:sz w:val="21"/>
                <w:szCs w:val="21"/>
              </w:rPr>
              <w:t>23.2</w:t>
            </w:r>
          </w:p>
        </w:tc>
      </w:tr>
      <w:tr w14:paraId="282D23E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4202" w:type="dxa"/>
            <w:tcBorders>
              <w:top w:val="nil"/>
              <w:left w:val="nil"/>
              <w:bottom w:val="nil"/>
              <w:right w:val="single" w:color="auto" w:sz="4" w:space="0"/>
            </w:tcBorders>
            <w:vAlign w:val="center"/>
          </w:tcPr>
          <w:p w14:paraId="65FE99ED">
            <w:pPr>
              <w:spacing w:line="420" w:lineRule="exact"/>
              <w:ind w:firstLine="420" w:firstLineChars="200"/>
              <w:jc w:val="both"/>
              <w:rPr>
                <w:rFonts w:hint="default" w:ascii="Times New Roman" w:hAnsi="Times New Roman"/>
                <w:sz w:val="21"/>
              </w:rPr>
            </w:pPr>
            <w:r>
              <w:rPr>
                <w:rFonts w:hint="default" w:ascii="Times New Roman" w:hAnsi="Times New Roman"/>
                <w:sz w:val="21"/>
              </w:rPr>
              <w:t>限额以上法人企业主要商品零售额</w:t>
            </w:r>
          </w:p>
        </w:tc>
        <w:tc>
          <w:tcPr>
            <w:tcW w:w="927" w:type="dxa"/>
            <w:tcBorders>
              <w:top w:val="nil"/>
              <w:left w:val="single" w:color="auto" w:sz="4" w:space="0"/>
              <w:bottom w:val="nil"/>
              <w:right w:val="single" w:color="auto" w:sz="4" w:space="0"/>
            </w:tcBorders>
            <w:vAlign w:val="center"/>
          </w:tcPr>
          <w:p w14:paraId="53652D2A">
            <w:pPr>
              <w:spacing w:line="420" w:lineRule="exact"/>
              <w:jc w:val="center"/>
              <w:rPr>
                <w:rFonts w:hint="default" w:ascii="Times New Roman" w:hAnsi="Times New Roman"/>
                <w:sz w:val="21"/>
                <w:szCs w:val="21"/>
              </w:rPr>
            </w:pPr>
          </w:p>
        </w:tc>
        <w:tc>
          <w:tcPr>
            <w:tcW w:w="1313" w:type="dxa"/>
            <w:tcBorders>
              <w:top w:val="nil"/>
              <w:left w:val="single" w:color="auto" w:sz="4" w:space="0"/>
              <w:bottom w:val="nil"/>
              <w:right w:val="single" w:color="auto" w:sz="4" w:space="0"/>
            </w:tcBorders>
            <w:vAlign w:val="center"/>
          </w:tcPr>
          <w:p w14:paraId="0DADEE5C">
            <w:pPr>
              <w:spacing w:line="420" w:lineRule="exact"/>
              <w:jc w:val="right"/>
              <w:rPr>
                <w:rFonts w:hint="default" w:ascii="Times New Roman" w:hAnsi="Times New Roman"/>
                <w:sz w:val="21"/>
                <w:szCs w:val="21"/>
              </w:rPr>
            </w:pPr>
          </w:p>
        </w:tc>
        <w:tc>
          <w:tcPr>
            <w:tcW w:w="1254" w:type="dxa"/>
            <w:tcBorders>
              <w:top w:val="nil"/>
              <w:left w:val="single" w:color="auto" w:sz="4" w:space="0"/>
              <w:bottom w:val="nil"/>
              <w:right w:val="single" w:color="auto" w:sz="4" w:space="0"/>
            </w:tcBorders>
            <w:vAlign w:val="center"/>
          </w:tcPr>
          <w:p w14:paraId="254F7940">
            <w:pPr>
              <w:spacing w:line="420" w:lineRule="exact"/>
              <w:jc w:val="right"/>
              <w:rPr>
                <w:rFonts w:hint="default" w:ascii="Times New Roman" w:hAnsi="Times New Roman"/>
                <w:sz w:val="21"/>
                <w:szCs w:val="21"/>
              </w:rPr>
            </w:pPr>
          </w:p>
        </w:tc>
        <w:tc>
          <w:tcPr>
            <w:tcW w:w="1401" w:type="dxa"/>
            <w:tcBorders>
              <w:top w:val="nil"/>
              <w:left w:val="single" w:color="auto" w:sz="4" w:space="0"/>
              <w:bottom w:val="nil"/>
              <w:right w:val="nil"/>
            </w:tcBorders>
            <w:vAlign w:val="center"/>
          </w:tcPr>
          <w:p w14:paraId="6C1AA4DE">
            <w:pPr>
              <w:spacing w:line="420" w:lineRule="exact"/>
              <w:jc w:val="right"/>
              <w:rPr>
                <w:rFonts w:hint="default" w:ascii="Times New Roman" w:hAnsi="Times New Roman"/>
                <w:sz w:val="21"/>
                <w:szCs w:val="21"/>
              </w:rPr>
            </w:pPr>
          </w:p>
        </w:tc>
      </w:tr>
      <w:tr w14:paraId="2A41AAA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4202" w:type="dxa"/>
            <w:tcBorders>
              <w:top w:val="nil"/>
              <w:left w:val="nil"/>
              <w:bottom w:val="nil"/>
              <w:right w:val="single" w:color="auto" w:sz="4" w:space="0"/>
            </w:tcBorders>
            <w:vAlign w:val="center"/>
          </w:tcPr>
          <w:p w14:paraId="6D9A3D99">
            <w:pPr>
              <w:spacing w:line="420" w:lineRule="exact"/>
              <w:ind w:firstLine="630" w:firstLineChars="300"/>
              <w:jc w:val="both"/>
              <w:rPr>
                <w:rFonts w:hint="default" w:ascii="Times New Roman" w:hAnsi="Times New Roman"/>
                <w:sz w:val="21"/>
              </w:rPr>
            </w:pPr>
            <w:r>
              <w:rPr>
                <w:rFonts w:hint="default" w:ascii="Times New Roman" w:hAnsi="Times New Roman"/>
                <w:sz w:val="21"/>
              </w:rPr>
              <w:t>#粮油、食品类</w:t>
            </w:r>
          </w:p>
        </w:tc>
        <w:tc>
          <w:tcPr>
            <w:tcW w:w="927" w:type="dxa"/>
            <w:tcBorders>
              <w:top w:val="nil"/>
              <w:left w:val="single" w:color="auto" w:sz="4" w:space="0"/>
              <w:bottom w:val="nil"/>
              <w:right w:val="single" w:color="auto" w:sz="4" w:space="0"/>
            </w:tcBorders>
            <w:vAlign w:val="center"/>
          </w:tcPr>
          <w:p w14:paraId="0F965F29">
            <w:pPr>
              <w:spacing w:line="420" w:lineRule="exact"/>
              <w:jc w:val="center"/>
              <w:rPr>
                <w:rFonts w:hint="default" w:ascii="Times New Roman" w:hAnsi="Times New Roman"/>
                <w:sz w:val="21"/>
                <w:szCs w:val="21"/>
              </w:rPr>
            </w:pPr>
            <w:r>
              <w:rPr>
                <w:rFonts w:hint="default" w:ascii="Times New Roman" w:hAnsi="Times New Roman"/>
                <w:sz w:val="21"/>
                <w:szCs w:val="21"/>
              </w:rPr>
              <w:t>亿元</w:t>
            </w:r>
          </w:p>
        </w:tc>
        <w:tc>
          <w:tcPr>
            <w:tcW w:w="1313" w:type="dxa"/>
            <w:tcBorders>
              <w:top w:val="nil"/>
              <w:left w:val="single" w:color="auto" w:sz="4" w:space="0"/>
              <w:bottom w:val="nil"/>
              <w:right w:val="single" w:color="auto" w:sz="4" w:space="0"/>
            </w:tcBorders>
            <w:vAlign w:val="center"/>
          </w:tcPr>
          <w:p w14:paraId="3EA0DA60">
            <w:pPr>
              <w:spacing w:line="420" w:lineRule="exact"/>
              <w:jc w:val="right"/>
              <w:rPr>
                <w:rFonts w:hint="default" w:ascii="Times New Roman" w:hAnsi="Times New Roman"/>
                <w:sz w:val="21"/>
                <w:szCs w:val="21"/>
              </w:rPr>
            </w:pPr>
            <w:r>
              <w:rPr>
                <w:rFonts w:ascii="Times New Roman" w:hAnsi="Times New Roman"/>
                <w:sz w:val="21"/>
                <w:szCs w:val="21"/>
              </w:rPr>
              <w:t>620.11</w:t>
            </w:r>
          </w:p>
        </w:tc>
        <w:tc>
          <w:tcPr>
            <w:tcW w:w="1254" w:type="dxa"/>
            <w:tcBorders>
              <w:top w:val="nil"/>
              <w:left w:val="single" w:color="auto" w:sz="4" w:space="0"/>
              <w:bottom w:val="nil"/>
              <w:right w:val="single" w:color="auto" w:sz="4" w:space="0"/>
            </w:tcBorders>
            <w:vAlign w:val="center"/>
          </w:tcPr>
          <w:p w14:paraId="3D7A1374">
            <w:pPr>
              <w:jc w:val="right"/>
              <w:rPr>
                <w:rFonts w:hint="default" w:ascii="Times New Roman" w:hAnsi="Times New Roman"/>
                <w:sz w:val="21"/>
                <w:szCs w:val="21"/>
              </w:rPr>
            </w:pPr>
            <w:r>
              <w:rPr>
                <w:rFonts w:hint="default" w:ascii="Times New Roman" w:hAnsi="Times New Roman"/>
                <w:sz w:val="21"/>
                <w:szCs w:val="21"/>
              </w:rPr>
              <w:t>667.53</w:t>
            </w:r>
          </w:p>
        </w:tc>
        <w:tc>
          <w:tcPr>
            <w:tcW w:w="1401" w:type="dxa"/>
            <w:tcBorders>
              <w:top w:val="nil"/>
              <w:left w:val="single" w:color="auto" w:sz="4" w:space="0"/>
              <w:bottom w:val="nil"/>
              <w:right w:val="nil"/>
            </w:tcBorders>
            <w:vAlign w:val="center"/>
          </w:tcPr>
          <w:p w14:paraId="2F6775DD">
            <w:pPr>
              <w:jc w:val="right"/>
              <w:rPr>
                <w:rFonts w:hint="default" w:ascii="Times New Roman" w:hAnsi="Times New Roman"/>
                <w:sz w:val="21"/>
                <w:szCs w:val="21"/>
              </w:rPr>
            </w:pPr>
            <w:r>
              <w:rPr>
                <w:rFonts w:hint="default" w:ascii="Times New Roman" w:hAnsi="Times New Roman"/>
                <w:sz w:val="21"/>
                <w:szCs w:val="21"/>
              </w:rPr>
              <w:t>12.6</w:t>
            </w:r>
          </w:p>
        </w:tc>
      </w:tr>
      <w:tr w14:paraId="16424B3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4202" w:type="dxa"/>
            <w:tcBorders>
              <w:top w:val="nil"/>
              <w:left w:val="nil"/>
              <w:bottom w:val="nil"/>
              <w:right w:val="single" w:color="auto" w:sz="4" w:space="0"/>
            </w:tcBorders>
            <w:vAlign w:val="center"/>
          </w:tcPr>
          <w:p w14:paraId="4BBB5C1A">
            <w:pPr>
              <w:spacing w:line="420" w:lineRule="exact"/>
              <w:ind w:firstLine="840" w:firstLineChars="400"/>
              <w:jc w:val="both"/>
              <w:rPr>
                <w:rFonts w:hint="default" w:ascii="Times New Roman" w:hAnsi="Times New Roman"/>
                <w:sz w:val="21"/>
              </w:rPr>
            </w:pPr>
            <w:r>
              <w:rPr>
                <w:rFonts w:hint="default" w:ascii="Times New Roman" w:hAnsi="Times New Roman"/>
                <w:sz w:val="21"/>
              </w:rPr>
              <w:t>服装、鞋帽、针纺织品类</w:t>
            </w:r>
          </w:p>
        </w:tc>
        <w:tc>
          <w:tcPr>
            <w:tcW w:w="927" w:type="dxa"/>
            <w:tcBorders>
              <w:top w:val="nil"/>
              <w:left w:val="single" w:color="auto" w:sz="4" w:space="0"/>
              <w:bottom w:val="nil"/>
              <w:right w:val="single" w:color="auto" w:sz="4" w:space="0"/>
            </w:tcBorders>
            <w:vAlign w:val="center"/>
          </w:tcPr>
          <w:p w14:paraId="6701B098">
            <w:pPr>
              <w:spacing w:line="420" w:lineRule="exact"/>
              <w:jc w:val="center"/>
              <w:rPr>
                <w:rFonts w:hint="default" w:ascii="Times New Roman" w:hAnsi="Times New Roman"/>
                <w:sz w:val="21"/>
                <w:szCs w:val="21"/>
              </w:rPr>
            </w:pPr>
            <w:r>
              <w:rPr>
                <w:rFonts w:hint="default" w:ascii="Times New Roman" w:hAnsi="Times New Roman"/>
                <w:sz w:val="21"/>
                <w:szCs w:val="21"/>
              </w:rPr>
              <w:t>亿元</w:t>
            </w:r>
          </w:p>
        </w:tc>
        <w:tc>
          <w:tcPr>
            <w:tcW w:w="1313" w:type="dxa"/>
            <w:tcBorders>
              <w:top w:val="nil"/>
              <w:left w:val="single" w:color="auto" w:sz="4" w:space="0"/>
              <w:bottom w:val="nil"/>
              <w:right w:val="single" w:color="auto" w:sz="4" w:space="0"/>
            </w:tcBorders>
            <w:vAlign w:val="center"/>
          </w:tcPr>
          <w:p w14:paraId="057E3ABC">
            <w:pPr>
              <w:spacing w:line="420" w:lineRule="exact"/>
              <w:jc w:val="right"/>
              <w:rPr>
                <w:rFonts w:hint="default" w:ascii="Times New Roman" w:hAnsi="Times New Roman"/>
                <w:sz w:val="21"/>
                <w:szCs w:val="21"/>
              </w:rPr>
            </w:pPr>
            <w:r>
              <w:rPr>
                <w:rFonts w:ascii="Times New Roman" w:hAnsi="Times New Roman"/>
                <w:sz w:val="21"/>
                <w:szCs w:val="21"/>
              </w:rPr>
              <w:t>249.29</w:t>
            </w:r>
          </w:p>
        </w:tc>
        <w:tc>
          <w:tcPr>
            <w:tcW w:w="1254" w:type="dxa"/>
            <w:tcBorders>
              <w:top w:val="nil"/>
              <w:left w:val="single" w:color="auto" w:sz="4" w:space="0"/>
              <w:bottom w:val="nil"/>
              <w:right w:val="single" w:color="auto" w:sz="4" w:space="0"/>
            </w:tcBorders>
            <w:vAlign w:val="center"/>
          </w:tcPr>
          <w:p w14:paraId="17C37A89">
            <w:pPr>
              <w:jc w:val="right"/>
              <w:rPr>
                <w:rFonts w:hint="default" w:ascii="Times New Roman" w:hAnsi="Times New Roman"/>
                <w:sz w:val="21"/>
                <w:szCs w:val="21"/>
              </w:rPr>
            </w:pPr>
            <w:r>
              <w:rPr>
                <w:rFonts w:hint="default" w:ascii="Times New Roman" w:hAnsi="Times New Roman"/>
                <w:sz w:val="21"/>
                <w:szCs w:val="21"/>
              </w:rPr>
              <w:t>264.01</w:t>
            </w:r>
          </w:p>
        </w:tc>
        <w:tc>
          <w:tcPr>
            <w:tcW w:w="1401" w:type="dxa"/>
            <w:tcBorders>
              <w:top w:val="nil"/>
              <w:left w:val="single" w:color="auto" w:sz="4" w:space="0"/>
              <w:bottom w:val="nil"/>
              <w:right w:val="nil"/>
            </w:tcBorders>
            <w:vAlign w:val="center"/>
          </w:tcPr>
          <w:p w14:paraId="41D1DEB9">
            <w:pPr>
              <w:jc w:val="right"/>
              <w:rPr>
                <w:rFonts w:hint="default" w:ascii="Times New Roman" w:hAnsi="Times New Roman"/>
                <w:sz w:val="21"/>
                <w:szCs w:val="21"/>
              </w:rPr>
            </w:pPr>
            <w:r>
              <w:rPr>
                <w:rFonts w:hint="default" w:ascii="Times New Roman" w:hAnsi="Times New Roman"/>
                <w:sz w:val="21"/>
                <w:szCs w:val="21"/>
              </w:rPr>
              <w:t>7.9</w:t>
            </w:r>
          </w:p>
        </w:tc>
      </w:tr>
      <w:tr w14:paraId="4464BD2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4202" w:type="dxa"/>
            <w:tcBorders>
              <w:top w:val="nil"/>
              <w:left w:val="nil"/>
              <w:bottom w:val="nil"/>
              <w:right w:val="single" w:color="auto" w:sz="4" w:space="0"/>
            </w:tcBorders>
            <w:vAlign w:val="center"/>
          </w:tcPr>
          <w:p w14:paraId="3AA66C67">
            <w:pPr>
              <w:spacing w:line="420" w:lineRule="exact"/>
              <w:ind w:firstLine="840" w:firstLineChars="400"/>
              <w:jc w:val="both"/>
              <w:rPr>
                <w:rFonts w:hint="default" w:ascii="Times New Roman" w:hAnsi="Times New Roman"/>
                <w:sz w:val="21"/>
                <w:szCs w:val="21"/>
              </w:rPr>
            </w:pPr>
            <w:r>
              <w:rPr>
                <w:rFonts w:hint="default" w:ascii="Times New Roman" w:hAnsi="Times New Roman"/>
                <w:sz w:val="21"/>
              </w:rPr>
              <w:t>日用品类</w:t>
            </w:r>
          </w:p>
        </w:tc>
        <w:tc>
          <w:tcPr>
            <w:tcW w:w="927" w:type="dxa"/>
            <w:tcBorders>
              <w:top w:val="nil"/>
              <w:left w:val="single" w:color="auto" w:sz="4" w:space="0"/>
              <w:bottom w:val="nil"/>
              <w:right w:val="single" w:color="auto" w:sz="4" w:space="0"/>
            </w:tcBorders>
            <w:vAlign w:val="center"/>
          </w:tcPr>
          <w:p w14:paraId="27E3CD15">
            <w:pPr>
              <w:spacing w:line="420" w:lineRule="exact"/>
              <w:jc w:val="center"/>
              <w:rPr>
                <w:rFonts w:hint="default" w:ascii="Times New Roman" w:hAnsi="Times New Roman"/>
                <w:sz w:val="21"/>
                <w:szCs w:val="21"/>
              </w:rPr>
            </w:pPr>
            <w:r>
              <w:rPr>
                <w:rFonts w:hint="default" w:ascii="Times New Roman" w:hAnsi="Times New Roman"/>
                <w:sz w:val="21"/>
                <w:szCs w:val="21"/>
              </w:rPr>
              <w:t>亿元</w:t>
            </w:r>
          </w:p>
        </w:tc>
        <w:tc>
          <w:tcPr>
            <w:tcW w:w="1313" w:type="dxa"/>
            <w:tcBorders>
              <w:top w:val="nil"/>
              <w:left w:val="single" w:color="auto" w:sz="4" w:space="0"/>
              <w:bottom w:val="nil"/>
              <w:right w:val="single" w:color="auto" w:sz="4" w:space="0"/>
            </w:tcBorders>
            <w:vAlign w:val="center"/>
          </w:tcPr>
          <w:p w14:paraId="18F19ED9">
            <w:pPr>
              <w:spacing w:line="420" w:lineRule="exact"/>
              <w:jc w:val="right"/>
              <w:rPr>
                <w:rFonts w:hint="default" w:ascii="Times New Roman" w:hAnsi="Times New Roman"/>
                <w:sz w:val="21"/>
                <w:szCs w:val="21"/>
              </w:rPr>
            </w:pPr>
            <w:r>
              <w:rPr>
                <w:rFonts w:ascii="Times New Roman" w:hAnsi="Times New Roman"/>
                <w:sz w:val="21"/>
                <w:szCs w:val="21"/>
              </w:rPr>
              <w:t>200.87</w:t>
            </w:r>
          </w:p>
        </w:tc>
        <w:tc>
          <w:tcPr>
            <w:tcW w:w="1254" w:type="dxa"/>
            <w:tcBorders>
              <w:top w:val="nil"/>
              <w:left w:val="single" w:color="auto" w:sz="4" w:space="0"/>
              <w:bottom w:val="nil"/>
              <w:right w:val="single" w:color="auto" w:sz="4" w:space="0"/>
            </w:tcBorders>
            <w:vAlign w:val="center"/>
          </w:tcPr>
          <w:p w14:paraId="1C670022">
            <w:pPr>
              <w:jc w:val="right"/>
              <w:rPr>
                <w:rFonts w:hint="default" w:ascii="Times New Roman" w:hAnsi="Times New Roman"/>
                <w:sz w:val="21"/>
                <w:szCs w:val="21"/>
              </w:rPr>
            </w:pPr>
            <w:r>
              <w:rPr>
                <w:rFonts w:hint="default" w:ascii="Times New Roman" w:hAnsi="Times New Roman"/>
                <w:sz w:val="21"/>
                <w:szCs w:val="21"/>
              </w:rPr>
              <w:t>180.88</w:t>
            </w:r>
          </w:p>
        </w:tc>
        <w:tc>
          <w:tcPr>
            <w:tcW w:w="1401" w:type="dxa"/>
            <w:tcBorders>
              <w:top w:val="nil"/>
              <w:left w:val="single" w:color="auto" w:sz="4" w:space="0"/>
              <w:bottom w:val="nil"/>
              <w:right w:val="nil"/>
            </w:tcBorders>
            <w:vAlign w:val="center"/>
          </w:tcPr>
          <w:p w14:paraId="36E8BA8E">
            <w:pPr>
              <w:jc w:val="right"/>
              <w:rPr>
                <w:rFonts w:hint="default" w:ascii="Times New Roman" w:hAnsi="Times New Roman"/>
                <w:sz w:val="21"/>
                <w:szCs w:val="21"/>
              </w:rPr>
            </w:pPr>
            <w:r>
              <w:rPr>
                <w:rFonts w:hint="default" w:ascii="Times New Roman" w:hAnsi="Times New Roman"/>
                <w:sz w:val="21"/>
                <w:szCs w:val="21"/>
              </w:rPr>
              <w:t>-8.3</w:t>
            </w:r>
          </w:p>
        </w:tc>
      </w:tr>
      <w:tr w14:paraId="2BFF379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4202" w:type="dxa"/>
            <w:tcBorders>
              <w:top w:val="nil"/>
              <w:left w:val="nil"/>
              <w:bottom w:val="single" w:color="auto" w:sz="4" w:space="0"/>
              <w:right w:val="single" w:color="auto" w:sz="4" w:space="0"/>
            </w:tcBorders>
            <w:vAlign w:val="center"/>
          </w:tcPr>
          <w:p w14:paraId="71A27E2E">
            <w:pPr>
              <w:spacing w:line="420" w:lineRule="exact"/>
              <w:ind w:firstLine="630" w:firstLineChars="300"/>
              <w:jc w:val="both"/>
              <w:rPr>
                <w:rFonts w:hint="default" w:ascii="Times New Roman" w:hAnsi="Times New Roman"/>
                <w:sz w:val="21"/>
                <w:szCs w:val="21"/>
              </w:rPr>
            </w:pPr>
            <w:r>
              <w:rPr>
                <w:rFonts w:hint="default" w:ascii="Times New Roman" w:hAnsi="Times New Roman"/>
                <w:sz w:val="21"/>
                <w:szCs w:val="21"/>
              </w:rPr>
              <w:t>家用电器和音响器材类</w:t>
            </w:r>
          </w:p>
        </w:tc>
        <w:tc>
          <w:tcPr>
            <w:tcW w:w="927" w:type="dxa"/>
            <w:tcBorders>
              <w:top w:val="nil"/>
              <w:left w:val="single" w:color="auto" w:sz="4" w:space="0"/>
              <w:bottom w:val="single" w:color="auto" w:sz="4" w:space="0"/>
              <w:right w:val="single" w:color="auto" w:sz="4" w:space="0"/>
            </w:tcBorders>
            <w:vAlign w:val="center"/>
          </w:tcPr>
          <w:p w14:paraId="628438FA">
            <w:pPr>
              <w:spacing w:line="420" w:lineRule="exact"/>
              <w:jc w:val="center"/>
              <w:rPr>
                <w:rFonts w:hint="default" w:ascii="Times New Roman" w:hAnsi="Times New Roman"/>
                <w:sz w:val="21"/>
                <w:szCs w:val="21"/>
              </w:rPr>
            </w:pPr>
            <w:r>
              <w:rPr>
                <w:rFonts w:hint="default" w:ascii="Times New Roman" w:hAnsi="Times New Roman"/>
                <w:sz w:val="21"/>
                <w:szCs w:val="21"/>
              </w:rPr>
              <w:t>亿元</w:t>
            </w:r>
          </w:p>
        </w:tc>
        <w:tc>
          <w:tcPr>
            <w:tcW w:w="1313" w:type="dxa"/>
            <w:tcBorders>
              <w:top w:val="nil"/>
              <w:left w:val="single" w:color="auto" w:sz="4" w:space="0"/>
              <w:bottom w:val="single" w:color="auto" w:sz="4" w:space="0"/>
              <w:right w:val="single" w:color="auto" w:sz="4" w:space="0"/>
            </w:tcBorders>
            <w:vAlign w:val="center"/>
          </w:tcPr>
          <w:p w14:paraId="4B3D4462">
            <w:pPr>
              <w:spacing w:line="420" w:lineRule="exact"/>
              <w:jc w:val="right"/>
              <w:rPr>
                <w:rFonts w:hint="default" w:ascii="Times New Roman" w:hAnsi="Times New Roman"/>
                <w:sz w:val="21"/>
                <w:szCs w:val="21"/>
              </w:rPr>
            </w:pPr>
            <w:r>
              <w:rPr>
                <w:rFonts w:ascii="Times New Roman" w:hAnsi="Times New Roman"/>
                <w:sz w:val="21"/>
                <w:szCs w:val="21"/>
              </w:rPr>
              <w:t>268.66</w:t>
            </w:r>
          </w:p>
        </w:tc>
        <w:tc>
          <w:tcPr>
            <w:tcW w:w="1254" w:type="dxa"/>
            <w:tcBorders>
              <w:top w:val="nil"/>
              <w:left w:val="single" w:color="auto" w:sz="4" w:space="0"/>
              <w:bottom w:val="single" w:color="auto" w:sz="4" w:space="0"/>
              <w:right w:val="single" w:color="auto" w:sz="4" w:space="0"/>
            </w:tcBorders>
            <w:vAlign w:val="center"/>
          </w:tcPr>
          <w:p w14:paraId="2E31E2E5">
            <w:pPr>
              <w:jc w:val="right"/>
              <w:rPr>
                <w:rFonts w:hint="default" w:ascii="Times New Roman" w:hAnsi="Times New Roman"/>
                <w:sz w:val="21"/>
                <w:szCs w:val="21"/>
              </w:rPr>
            </w:pPr>
            <w:r>
              <w:rPr>
                <w:rFonts w:hint="default" w:ascii="Times New Roman" w:hAnsi="Times New Roman"/>
                <w:sz w:val="21"/>
                <w:szCs w:val="21"/>
              </w:rPr>
              <w:t>309.49</w:t>
            </w:r>
          </w:p>
        </w:tc>
        <w:tc>
          <w:tcPr>
            <w:tcW w:w="1401" w:type="dxa"/>
            <w:tcBorders>
              <w:top w:val="nil"/>
              <w:left w:val="single" w:color="auto" w:sz="4" w:space="0"/>
              <w:bottom w:val="single" w:color="auto" w:sz="4" w:space="0"/>
              <w:right w:val="nil"/>
            </w:tcBorders>
            <w:vAlign w:val="center"/>
          </w:tcPr>
          <w:p w14:paraId="774B9480">
            <w:pPr>
              <w:jc w:val="right"/>
              <w:rPr>
                <w:rFonts w:hint="default" w:ascii="Times New Roman" w:hAnsi="Times New Roman"/>
                <w:sz w:val="21"/>
                <w:szCs w:val="21"/>
              </w:rPr>
            </w:pPr>
            <w:r>
              <w:rPr>
                <w:rFonts w:hint="default" w:ascii="Times New Roman" w:hAnsi="Times New Roman"/>
                <w:sz w:val="21"/>
                <w:szCs w:val="21"/>
              </w:rPr>
              <w:t>17.4</w:t>
            </w:r>
          </w:p>
        </w:tc>
      </w:tr>
    </w:tbl>
    <w:p w14:paraId="57EB8142">
      <w:pPr>
        <w:autoSpaceDE w:val="0"/>
        <w:autoSpaceDN w:val="0"/>
        <w:adjustRightInd w:val="0"/>
        <w:spacing w:afterLines="50" w:line="380" w:lineRule="exact"/>
        <w:jc w:val="both"/>
        <w:rPr>
          <w:rFonts w:hint="default" w:ascii="Times New Roman" w:hAnsi="Times New Roman"/>
          <w:sz w:val="28"/>
          <w:szCs w:val="28"/>
          <w:lang w:val="zh-CN"/>
        </w:rPr>
      </w:pPr>
      <w:r>
        <w:rPr>
          <w:rFonts w:ascii="Times New Roman" w:hAnsi="Times New Roman"/>
          <w:sz w:val="28"/>
          <w:szCs w:val="28"/>
          <w:lang w:val="zh-CN"/>
        </w:rPr>
        <w:t>14－</w:t>
      </w:r>
      <w:r>
        <w:rPr>
          <w:rFonts w:hint="default" w:ascii="Times New Roman" w:hAnsi="Times New Roman"/>
          <w:sz w:val="28"/>
          <w:szCs w:val="28"/>
          <w:lang w:val="zh-CN"/>
        </w:rPr>
        <w:t>2</w:t>
      </w:r>
      <w:r>
        <w:rPr>
          <w:rFonts w:hint="default" w:ascii="Times New Roman"/>
          <w:sz w:val="28"/>
          <w:szCs w:val="28"/>
          <w:lang w:val="zh-CN"/>
        </w:rPr>
        <w:t>续表</w:t>
      </w:r>
      <w:r>
        <w:rPr>
          <w:rFonts w:hint="default" w:ascii="Times New Roman" w:hAnsi="Times New Roman"/>
          <w:sz w:val="28"/>
          <w:szCs w:val="28"/>
          <w:lang w:val="zh-CN"/>
        </w:rPr>
        <w:t>2</w:t>
      </w:r>
    </w:p>
    <w:tbl>
      <w:tblPr>
        <w:tblStyle w:val="14"/>
        <w:tblW w:w="9118" w:type="dxa"/>
        <w:tblInd w:w="108"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12"/>
        <w:gridCol w:w="1205"/>
        <w:gridCol w:w="1199"/>
        <w:gridCol w:w="1339"/>
        <w:gridCol w:w="1463"/>
      </w:tblGrid>
      <w:tr w14:paraId="01B0E54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3912" w:type="dxa"/>
            <w:tcBorders>
              <w:top w:val="single" w:color="auto" w:sz="8" w:space="0"/>
              <w:left w:val="nil"/>
              <w:bottom w:val="single" w:color="auto" w:sz="4" w:space="0"/>
              <w:right w:val="single" w:color="auto" w:sz="4" w:space="0"/>
            </w:tcBorders>
            <w:vAlign w:val="center"/>
          </w:tcPr>
          <w:p w14:paraId="7AE31FBB">
            <w:pPr>
              <w:jc w:val="center"/>
              <w:rPr>
                <w:rFonts w:hint="default" w:ascii="Times New Roman" w:hAnsi="Times New Roman"/>
                <w:sz w:val="21"/>
                <w:szCs w:val="21"/>
              </w:rPr>
            </w:pPr>
            <w:r>
              <w:rPr>
                <w:rFonts w:hint="default" w:ascii="Times New Roman" w:hAnsi="Times New Roman"/>
                <w:sz w:val="21"/>
                <w:szCs w:val="21"/>
              </w:rPr>
              <w:t>指标</w:t>
            </w:r>
          </w:p>
        </w:tc>
        <w:tc>
          <w:tcPr>
            <w:tcW w:w="1205" w:type="dxa"/>
            <w:tcBorders>
              <w:top w:val="single" w:color="auto" w:sz="8" w:space="0"/>
              <w:left w:val="single" w:color="auto" w:sz="4" w:space="0"/>
              <w:bottom w:val="single" w:color="auto" w:sz="4" w:space="0"/>
              <w:right w:val="single" w:color="auto" w:sz="4" w:space="0"/>
            </w:tcBorders>
            <w:vAlign w:val="center"/>
          </w:tcPr>
          <w:p w14:paraId="4FD1CFD8">
            <w:pPr>
              <w:spacing w:line="340" w:lineRule="exact"/>
              <w:jc w:val="center"/>
              <w:rPr>
                <w:rFonts w:hint="default" w:ascii="Times New Roman" w:hAnsi="Times New Roman"/>
                <w:sz w:val="21"/>
                <w:szCs w:val="21"/>
              </w:rPr>
            </w:pPr>
            <w:r>
              <w:rPr>
                <w:rFonts w:hint="default" w:ascii="Times New Roman" w:hAnsi="Times New Roman"/>
                <w:sz w:val="21"/>
                <w:szCs w:val="21"/>
              </w:rPr>
              <w:t>单位</w:t>
            </w:r>
          </w:p>
        </w:tc>
        <w:tc>
          <w:tcPr>
            <w:tcW w:w="1199" w:type="dxa"/>
            <w:tcBorders>
              <w:top w:val="single" w:color="auto" w:sz="8" w:space="0"/>
              <w:left w:val="single" w:color="auto" w:sz="4" w:space="0"/>
              <w:bottom w:val="single" w:color="auto" w:sz="4" w:space="0"/>
              <w:right w:val="single" w:color="auto" w:sz="4" w:space="0"/>
            </w:tcBorders>
            <w:vAlign w:val="center"/>
          </w:tcPr>
          <w:p w14:paraId="31BEE138">
            <w:pPr>
              <w:jc w:val="center"/>
              <w:rPr>
                <w:rFonts w:hint="default" w:ascii="Times New Roman" w:hAnsi="Times New Roman"/>
                <w:sz w:val="21"/>
                <w:szCs w:val="21"/>
              </w:rPr>
            </w:pPr>
            <w:r>
              <w:rPr>
                <w:rFonts w:ascii="Times New Roman" w:hAnsi="Times New Roman"/>
                <w:sz w:val="21"/>
                <w:szCs w:val="21"/>
              </w:rPr>
              <w:t>2020</w:t>
            </w:r>
            <w:r>
              <w:rPr>
                <w:rFonts w:hint="default" w:ascii="Times New Roman" w:hAnsi="Times New Roman"/>
                <w:sz w:val="21"/>
                <w:szCs w:val="21"/>
              </w:rPr>
              <w:t>年</w:t>
            </w:r>
          </w:p>
        </w:tc>
        <w:tc>
          <w:tcPr>
            <w:tcW w:w="1339" w:type="dxa"/>
            <w:tcBorders>
              <w:top w:val="single" w:color="auto" w:sz="8" w:space="0"/>
              <w:left w:val="single" w:color="auto" w:sz="4" w:space="0"/>
              <w:bottom w:val="single" w:color="auto" w:sz="4" w:space="0"/>
              <w:right w:val="single" w:color="auto" w:sz="4" w:space="0"/>
            </w:tcBorders>
            <w:vAlign w:val="center"/>
          </w:tcPr>
          <w:p w14:paraId="62FF0EDC">
            <w:pPr>
              <w:jc w:val="center"/>
              <w:rPr>
                <w:rFonts w:hint="default" w:ascii="Times New Roman" w:hAnsi="Times New Roman"/>
                <w:sz w:val="21"/>
                <w:szCs w:val="21"/>
              </w:rPr>
            </w:pPr>
            <w:r>
              <w:rPr>
                <w:rFonts w:ascii="Times New Roman" w:hAnsi="Times New Roman"/>
                <w:sz w:val="21"/>
                <w:szCs w:val="21"/>
              </w:rPr>
              <w:t>202</w:t>
            </w:r>
            <w:r>
              <w:rPr>
                <w:rFonts w:hint="default" w:ascii="Times New Roman" w:hAnsi="Times New Roman"/>
                <w:sz w:val="21"/>
                <w:szCs w:val="21"/>
              </w:rPr>
              <w:t>1年</w:t>
            </w:r>
          </w:p>
        </w:tc>
        <w:tc>
          <w:tcPr>
            <w:tcW w:w="1463" w:type="dxa"/>
            <w:tcBorders>
              <w:top w:val="single" w:color="auto" w:sz="8" w:space="0"/>
              <w:left w:val="single" w:color="auto" w:sz="4" w:space="0"/>
              <w:bottom w:val="single" w:color="auto" w:sz="4" w:space="0"/>
              <w:right w:val="nil"/>
            </w:tcBorders>
            <w:vAlign w:val="center"/>
          </w:tcPr>
          <w:p w14:paraId="4DBFC890">
            <w:pPr>
              <w:jc w:val="center"/>
              <w:rPr>
                <w:rFonts w:hint="default" w:ascii="Times New Roman" w:hAnsi="Times New Roman"/>
                <w:sz w:val="21"/>
                <w:szCs w:val="21"/>
              </w:rPr>
            </w:pPr>
            <w:r>
              <w:rPr>
                <w:rFonts w:hint="default" w:ascii="Times New Roman" w:hAnsi="Times New Roman"/>
                <w:sz w:val="21"/>
                <w:szCs w:val="21"/>
              </w:rPr>
              <w:t>20</w:t>
            </w:r>
            <w:r>
              <w:rPr>
                <w:rFonts w:ascii="Times New Roman" w:hAnsi="Times New Roman"/>
                <w:sz w:val="21"/>
                <w:szCs w:val="21"/>
              </w:rPr>
              <w:t>2</w:t>
            </w:r>
            <w:r>
              <w:rPr>
                <w:rFonts w:hint="default" w:ascii="Times New Roman" w:hAnsi="Times New Roman"/>
                <w:sz w:val="21"/>
                <w:szCs w:val="21"/>
              </w:rPr>
              <w:t>1年比2020年 (</w:t>
            </w:r>
            <w:r>
              <w:rPr>
                <w:rFonts w:hint="default" w:ascii="Times New Roman" w:hAnsi="Times New Roman"/>
                <w:spacing w:val="-10"/>
                <w:sz w:val="21"/>
                <w:szCs w:val="21"/>
              </w:rPr>
              <w:t>±</w:t>
            </w:r>
            <w:r>
              <w:rPr>
                <w:rFonts w:hint="default" w:ascii="Times New Roman" w:hAnsi="Times New Roman"/>
                <w:sz w:val="21"/>
                <w:szCs w:val="21"/>
              </w:rPr>
              <w:t>%)</w:t>
            </w:r>
          </w:p>
        </w:tc>
      </w:tr>
      <w:tr w14:paraId="36DA614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3912" w:type="dxa"/>
            <w:tcBorders>
              <w:top w:val="nil"/>
              <w:left w:val="nil"/>
              <w:bottom w:val="nil"/>
              <w:right w:val="single" w:color="auto" w:sz="4" w:space="0"/>
            </w:tcBorders>
            <w:vAlign w:val="center"/>
          </w:tcPr>
          <w:p w14:paraId="377CC4A4">
            <w:pPr>
              <w:spacing w:line="420" w:lineRule="exact"/>
              <w:ind w:firstLine="630" w:firstLineChars="300"/>
              <w:jc w:val="both"/>
              <w:rPr>
                <w:rFonts w:hint="default" w:ascii="Times New Roman" w:hAnsi="Times New Roman"/>
                <w:sz w:val="21"/>
                <w:szCs w:val="21"/>
              </w:rPr>
            </w:pPr>
            <w:r>
              <w:rPr>
                <w:rFonts w:hint="default" w:ascii="Times New Roman" w:hAnsi="Times New Roman"/>
                <w:sz w:val="21"/>
                <w:szCs w:val="21"/>
              </w:rPr>
              <w:t>石油及制品类</w:t>
            </w:r>
          </w:p>
        </w:tc>
        <w:tc>
          <w:tcPr>
            <w:tcW w:w="1205" w:type="dxa"/>
            <w:tcBorders>
              <w:top w:val="nil"/>
              <w:left w:val="single" w:color="auto" w:sz="4" w:space="0"/>
              <w:bottom w:val="nil"/>
              <w:right w:val="single" w:color="auto" w:sz="4" w:space="0"/>
            </w:tcBorders>
            <w:vAlign w:val="center"/>
          </w:tcPr>
          <w:p w14:paraId="33D47C9B">
            <w:pPr>
              <w:spacing w:line="420" w:lineRule="exact"/>
              <w:jc w:val="center"/>
              <w:rPr>
                <w:rFonts w:hint="default" w:ascii="Times New Roman" w:hAnsi="Times New Roman"/>
                <w:sz w:val="21"/>
                <w:szCs w:val="21"/>
              </w:rPr>
            </w:pPr>
            <w:r>
              <w:rPr>
                <w:rFonts w:hint="default" w:ascii="Times New Roman" w:hAnsi="Times New Roman"/>
                <w:sz w:val="21"/>
                <w:szCs w:val="21"/>
              </w:rPr>
              <w:t>亿元</w:t>
            </w:r>
          </w:p>
        </w:tc>
        <w:tc>
          <w:tcPr>
            <w:tcW w:w="1199" w:type="dxa"/>
            <w:tcBorders>
              <w:top w:val="nil"/>
              <w:left w:val="single" w:color="auto" w:sz="4" w:space="0"/>
              <w:bottom w:val="nil"/>
              <w:right w:val="single" w:color="auto" w:sz="4" w:space="0"/>
            </w:tcBorders>
            <w:vAlign w:val="center"/>
          </w:tcPr>
          <w:p w14:paraId="1C9DD206">
            <w:pPr>
              <w:spacing w:line="420" w:lineRule="exact"/>
              <w:jc w:val="right"/>
              <w:rPr>
                <w:rFonts w:hint="default" w:ascii="Times New Roman" w:hAnsi="Times New Roman"/>
                <w:sz w:val="21"/>
                <w:szCs w:val="21"/>
              </w:rPr>
            </w:pPr>
            <w:r>
              <w:rPr>
                <w:rFonts w:ascii="Times New Roman" w:hAnsi="Times New Roman"/>
                <w:sz w:val="21"/>
                <w:szCs w:val="21"/>
              </w:rPr>
              <w:t>437.10</w:t>
            </w:r>
          </w:p>
        </w:tc>
        <w:tc>
          <w:tcPr>
            <w:tcW w:w="1339" w:type="dxa"/>
            <w:tcBorders>
              <w:top w:val="nil"/>
              <w:left w:val="single" w:color="auto" w:sz="4" w:space="0"/>
              <w:bottom w:val="nil"/>
              <w:right w:val="single" w:color="auto" w:sz="4" w:space="0"/>
            </w:tcBorders>
            <w:vAlign w:val="center"/>
          </w:tcPr>
          <w:p w14:paraId="44D5B468">
            <w:pPr>
              <w:spacing w:line="420" w:lineRule="exact"/>
              <w:jc w:val="right"/>
              <w:rPr>
                <w:rFonts w:hint="default" w:ascii="Times New Roman" w:hAnsi="Times New Roman"/>
                <w:sz w:val="21"/>
                <w:szCs w:val="21"/>
              </w:rPr>
            </w:pPr>
            <w:r>
              <w:rPr>
                <w:rFonts w:hint="default" w:ascii="Times New Roman" w:hAnsi="Times New Roman"/>
                <w:sz w:val="21"/>
                <w:szCs w:val="21"/>
              </w:rPr>
              <w:t>533.67</w:t>
            </w:r>
          </w:p>
        </w:tc>
        <w:tc>
          <w:tcPr>
            <w:tcW w:w="1463" w:type="dxa"/>
            <w:tcBorders>
              <w:top w:val="nil"/>
              <w:left w:val="single" w:color="auto" w:sz="4" w:space="0"/>
              <w:bottom w:val="nil"/>
              <w:right w:val="nil"/>
            </w:tcBorders>
            <w:vAlign w:val="center"/>
          </w:tcPr>
          <w:p w14:paraId="45637A83">
            <w:pPr>
              <w:spacing w:line="420" w:lineRule="exact"/>
              <w:jc w:val="right"/>
              <w:rPr>
                <w:rFonts w:hint="default" w:ascii="Times New Roman" w:hAnsi="Times New Roman"/>
                <w:sz w:val="21"/>
                <w:szCs w:val="21"/>
              </w:rPr>
            </w:pPr>
            <w:r>
              <w:rPr>
                <w:rFonts w:hint="default" w:ascii="Times New Roman" w:hAnsi="Times New Roman"/>
                <w:sz w:val="21"/>
                <w:szCs w:val="21"/>
              </w:rPr>
              <w:t>25.9</w:t>
            </w:r>
          </w:p>
        </w:tc>
      </w:tr>
      <w:tr w14:paraId="24D9775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3912" w:type="dxa"/>
            <w:tcBorders>
              <w:top w:val="nil"/>
              <w:left w:val="nil"/>
              <w:bottom w:val="nil"/>
              <w:right w:val="single" w:color="auto" w:sz="4" w:space="0"/>
            </w:tcBorders>
            <w:vAlign w:val="center"/>
          </w:tcPr>
          <w:p w14:paraId="2109ED07">
            <w:pPr>
              <w:spacing w:line="420" w:lineRule="exact"/>
              <w:ind w:firstLine="630" w:firstLineChars="300"/>
              <w:jc w:val="both"/>
              <w:rPr>
                <w:rFonts w:hint="default" w:ascii="Times New Roman" w:hAnsi="Times New Roman"/>
                <w:sz w:val="21"/>
                <w:szCs w:val="21"/>
              </w:rPr>
            </w:pPr>
            <w:r>
              <w:rPr>
                <w:rFonts w:hint="default" w:ascii="Times New Roman" w:hAnsi="Times New Roman"/>
                <w:sz w:val="21"/>
                <w:szCs w:val="21"/>
              </w:rPr>
              <w:t>汽车类</w:t>
            </w:r>
          </w:p>
        </w:tc>
        <w:tc>
          <w:tcPr>
            <w:tcW w:w="1205" w:type="dxa"/>
            <w:tcBorders>
              <w:top w:val="nil"/>
              <w:left w:val="single" w:color="auto" w:sz="4" w:space="0"/>
              <w:bottom w:val="nil"/>
              <w:right w:val="single" w:color="auto" w:sz="4" w:space="0"/>
            </w:tcBorders>
            <w:vAlign w:val="center"/>
          </w:tcPr>
          <w:p w14:paraId="300CD08B">
            <w:pPr>
              <w:spacing w:line="420" w:lineRule="exact"/>
              <w:jc w:val="center"/>
              <w:rPr>
                <w:rFonts w:hint="default" w:ascii="Times New Roman" w:hAnsi="Times New Roman"/>
                <w:sz w:val="21"/>
                <w:szCs w:val="21"/>
              </w:rPr>
            </w:pPr>
            <w:r>
              <w:rPr>
                <w:rFonts w:hint="default" w:ascii="Times New Roman" w:hAnsi="Times New Roman"/>
                <w:sz w:val="21"/>
                <w:szCs w:val="21"/>
              </w:rPr>
              <w:t>亿元</w:t>
            </w:r>
          </w:p>
        </w:tc>
        <w:tc>
          <w:tcPr>
            <w:tcW w:w="1199" w:type="dxa"/>
            <w:tcBorders>
              <w:top w:val="nil"/>
              <w:left w:val="single" w:color="auto" w:sz="4" w:space="0"/>
              <w:bottom w:val="nil"/>
              <w:right w:val="single" w:color="auto" w:sz="4" w:space="0"/>
            </w:tcBorders>
            <w:vAlign w:val="center"/>
          </w:tcPr>
          <w:p w14:paraId="065F9941">
            <w:pPr>
              <w:spacing w:line="420" w:lineRule="exact"/>
              <w:jc w:val="right"/>
              <w:rPr>
                <w:rFonts w:hint="default" w:ascii="Times New Roman" w:hAnsi="Times New Roman"/>
                <w:sz w:val="21"/>
                <w:szCs w:val="21"/>
              </w:rPr>
            </w:pPr>
            <w:r>
              <w:rPr>
                <w:rFonts w:ascii="Times New Roman" w:hAnsi="Times New Roman"/>
                <w:sz w:val="21"/>
                <w:szCs w:val="21"/>
              </w:rPr>
              <w:t>1020.09</w:t>
            </w:r>
          </w:p>
        </w:tc>
        <w:tc>
          <w:tcPr>
            <w:tcW w:w="1339" w:type="dxa"/>
            <w:tcBorders>
              <w:top w:val="nil"/>
              <w:left w:val="single" w:color="auto" w:sz="4" w:space="0"/>
              <w:bottom w:val="nil"/>
              <w:right w:val="single" w:color="auto" w:sz="4" w:space="0"/>
            </w:tcBorders>
            <w:vAlign w:val="center"/>
          </w:tcPr>
          <w:p w14:paraId="443C4EE5">
            <w:pPr>
              <w:spacing w:line="420" w:lineRule="exact"/>
              <w:jc w:val="right"/>
              <w:rPr>
                <w:rFonts w:hint="default" w:ascii="Times New Roman" w:hAnsi="Times New Roman"/>
                <w:sz w:val="21"/>
                <w:szCs w:val="21"/>
              </w:rPr>
            </w:pPr>
            <w:r>
              <w:rPr>
                <w:rFonts w:hint="default" w:ascii="Times New Roman" w:hAnsi="Times New Roman"/>
                <w:sz w:val="21"/>
                <w:szCs w:val="21"/>
              </w:rPr>
              <w:t>1188.87</w:t>
            </w:r>
          </w:p>
        </w:tc>
        <w:tc>
          <w:tcPr>
            <w:tcW w:w="1463" w:type="dxa"/>
            <w:tcBorders>
              <w:top w:val="nil"/>
              <w:left w:val="single" w:color="auto" w:sz="4" w:space="0"/>
              <w:bottom w:val="nil"/>
              <w:right w:val="nil"/>
            </w:tcBorders>
            <w:vAlign w:val="center"/>
          </w:tcPr>
          <w:p w14:paraId="2AFD029E">
            <w:pPr>
              <w:spacing w:line="420" w:lineRule="exact"/>
              <w:jc w:val="right"/>
              <w:rPr>
                <w:rFonts w:hint="default" w:ascii="Times New Roman" w:hAnsi="Times New Roman"/>
                <w:sz w:val="21"/>
                <w:szCs w:val="21"/>
              </w:rPr>
            </w:pPr>
            <w:r>
              <w:rPr>
                <w:rFonts w:hint="default" w:ascii="Times New Roman" w:hAnsi="Times New Roman"/>
                <w:sz w:val="21"/>
                <w:szCs w:val="21"/>
              </w:rPr>
              <w:t>13.0</w:t>
            </w:r>
          </w:p>
        </w:tc>
      </w:tr>
      <w:tr w14:paraId="6D1F2BF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3912" w:type="dxa"/>
            <w:tcBorders>
              <w:top w:val="nil"/>
              <w:left w:val="nil"/>
              <w:bottom w:val="nil"/>
              <w:right w:val="single" w:color="auto" w:sz="4" w:space="0"/>
            </w:tcBorders>
            <w:vAlign w:val="center"/>
          </w:tcPr>
          <w:p w14:paraId="60A45142">
            <w:pPr>
              <w:spacing w:line="420" w:lineRule="exact"/>
              <w:rPr>
                <w:rFonts w:hint="default" w:ascii="Times New Roman" w:hAnsi="Times New Roman"/>
                <w:bCs/>
                <w:sz w:val="21"/>
                <w:szCs w:val="21"/>
              </w:rPr>
            </w:pPr>
            <w:r>
              <w:rPr>
                <w:rFonts w:hint="default" w:ascii="Times New Roman" w:hAnsi="Times New Roman"/>
                <w:bCs/>
                <w:sz w:val="21"/>
                <w:szCs w:val="21"/>
              </w:rPr>
              <w:t>九、进出口总值</w:t>
            </w:r>
          </w:p>
        </w:tc>
        <w:tc>
          <w:tcPr>
            <w:tcW w:w="1205" w:type="dxa"/>
            <w:tcBorders>
              <w:top w:val="nil"/>
              <w:left w:val="single" w:color="auto" w:sz="4" w:space="0"/>
              <w:bottom w:val="nil"/>
              <w:right w:val="single" w:color="auto" w:sz="4" w:space="0"/>
            </w:tcBorders>
            <w:vAlign w:val="center"/>
          </w:tcPr>
          <w:p w14:paraId="422EA2AF">
            <w:pPr>
              <w:spacing w:line="420" w:lineRule="exact"/>
              <w:jc w:val="center"/>
              <w:rPr>
                <w:rFonts w:hint="default" w:ascii="Times New Roman" w:hAnsi="Times New Roman"/>
                <w:bCs/>
                <w:sz w:val="21"/>
                <w:szCs w:val="21"/>
              </w:rPr>
            </w:pPr>
            <w:r>
              <w:rPr>
                <w:rFonts w:hint="default" w:ascii="Times New Roman" w:hAnsi="Times New Roman"/>
                <w:bCs/>
                <w:sz w:val="21"/>
                <w:szCs w:val="21"/>
              </w:rPr>
              <w:t>亿元</w:t>
            </w:r>
          </w:p>
        </w:tc>
        <w:tc>
          <w:tcPr>
            <w:tcW w:w="1199" w:type="dxa"/>
            <w:tcBorders>
              <w:top w:val="nil"/>
              <w:left w:val="single" w:color="auto" w:sz="4" w:space="0"/>
              <w:bottom w:val="nil"/>
              <w:right w:val="single" w:color="auto" w:sz="4" w:space="0"/>
            </w:tcBorders>
            <w:vAlign w:val="center"/>
          </w:tcPr>
          <w:p w14:paraId="1D6605F1">
            <w:pPr>
              <w:spacing w:line="420" w:lineRule="exact"/>
              <w:jc w:val="right"/>
              <w:rPr>
                <w:rFonts w:hint="default" w:ascii="Times New Roman" w:hAnsi="Times New Roman"/>
                <w:sz w:val="21"/>
                <w:szCs w:val="21"/>
              </w:rPr>
            </w:pPr>
            <w:r>
              <w:rPr>
                <w:rFonts w:ascii="Times New Roman" w:hAnsi="Times New Roman"/>
                <w:sz w:val="21"/>
                <w:szCs w:val="21"/>
              </w:rPr>
              <w:t>6513.36</w:t>
            </w:r>
          </w:p>
        </w:tc>
        <w:tc>
          <w:tcPr>
            <w:tcW w:w="1339" w:type="dxa"/>
            <w:tcBorders>
              <w:top w:val="nil"/>
              <w:left w:val="single" w:color="auto" w:sz="4" w:space="0"/>
              <w:bottom w:val="nil"/>
              <w:right w:val="single" w:color="auto" w:sz="4" w:space="0"/>
            </w:tcBorders>
            <w:vAlign w:val="center"/>
          </w:tcPr>
          <w:p w14:paraId="139E6C67">
            <w:pPr>
              <w:spacing w:line="420" w:lineRule="exact"/>
              <w:jc w:val="right"/>
              <w:rPr>
                <w:rFonts w:hint="default" w:ascii="Times New Roman" w:hAnsi="Times New Roman"/>
                <w:sz w:val="21"/>
                <w:szCs w:val="21"/>
              </w:rPr>
            </w:pPr>
            <w:r>
              <w:rPr>
                <w:rFonts w:hint="default" w:ascii="Times New Roman" w:hAnsi="Times New Roman"/>
                <w:sz w:val="21"/>
                <w:szCs w:val="21"/>
              </w:rPr>
              <w:t xml:space="preserve">8000.59 </w:t>
            </w:r>
          </w:p>
        </w:tc>
        <w:tc>
          <w:tcPr>
            <w:tcW w:w="1463" w:type="dxa"/>
            <w:tcBorders>
              <w:top w:val="nil"/>
              <w:left w:val="single" w:color="auto" w:sz="4" w:space="0"/>
              <w:bottom w:val="nil"/>
              <w:right w:val="nil"/>
            </w:tcBorders>
            <w:vAlign w:val="center"/>
          </w:tcPr>
          <w:p w14:paraId="55D59C5F">
            <w:pPr>
              <w:spacing w:line="420" w:lineRule="exact"/>
              <w:jc w:val="right"/>
              <w:rPr>
                <w:rFonts w:hint="default" w:ascii="Times New Roman" w:hAnsi="Times New Roman"/>
                <w:sz w:val="21"/>
                <w:szCs w:val="21"/>
              </w:rPr>
            </w:pPr>
            <w:r>
              <w:rPr>
                <w:rFonts w:hint="default" w:ascii="Times New Roman" w:hAnsi="Times New Roman"/>
                <w:sz w:val="21"/>
                <w:szCs w:val="21"/>
              </w:rPr>
              <w:t xml:space="preserve">22.8 </w:t>
            </w:r>
          </w:p>
        </w:tc>
      </w:tr>
      <w:tr w14:paraId="447F896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3912" w:type="dxa"/>
            <w:tcBorders>
              <w:top w:val="nil"/>
              <w:left w:val="nil"/>
              <w:bottom w:val="nil"/>
              <w:right w:val="single" w:color="auto" w:sz="4" w:space="0"/>
            </w:tcBorders>
            <w:vAlign w:val="center"/>
          </w:tcPr>
          <w:p w14:paraId="76A66EC4">
            <w:pPr>
              <w:spacing w:line="420" w:lineRule="exact"/>
              <w:rPr>
                <w:rFonts w:hint="default" w:ascii="Times New Roman" w:hAnsi="Times New Roman"/>
                <w:sz w:val="21"/>
                <w:szCs w:val="21"/>
              </w:rPr>
            </w:pPr>
            <w:r>
              <w:rPr>
                <w:rFonts w:hint="default" w:ascii="Times New Roman" w:hAnsi="Times New Roman"/>
                <w:sz w:val="21"/>
                <w:szCs w:val="21"/>
              </w:rPr>
              <w:t xml:space="preserve">      # 进口总值</w:t>
            </w:r>
          </w:p>
        </w:tc>
        <w:tc>
          <w:tcPr>
            <w:tcW w:w="1205" w:type="dxa"/>
            <w:tcBorders>
              <w:top w:val="nil"/>
              <w:left w:val="single" w:color="auto" w:sz="4" w:space="0"/>
              <w:bottom w:val="nil"/>
              <w:right w:val="single" w:color="auto" w:sz="4" w:space="0"/>
            </w:tcBorders>
            <w:vAlign w:val="center"/>
          </w:tcPr>
          <w:p w14:paraId="548575C1">
            <w:pPr>
              <w:spacing w:line="420" w:lineRule="exact"/>
              <w:jc w:val="center"/>
              <w:rPr>
                <w:rFonts w:hint="default" w:ascii="Times New Roman" w:hAnsi="Times New Roman"/>
                <w:sz w:val="21"/>
                <w:szCs w:val="21"/>
              </w:rPr>
            </w:pPr>
            <w:r>
              <w:rPr>
                <w:rFonts w:hint="default" w:ascii="Times New Roman" w:hAnsi="Times New Roman"/>
                <w:sz w:val="21"/>
                <w:szCs w:val="21"/>
              </w:rPr>
              <w:t>亿元</w:t>
            </w:r>
          </w:p>
        </w:tc>
        <w:tc>
          <w:tcPr>
            <w:tcW w:w="1199" w:type="dxa"/>
            <w:tcBorders>
              <w:top w:val="nil"/>
              <w:left w:val="single" w:color="auto" w:sz="4" w:space="0"/>
              <w:bottom w:val="nil"/>
              <w:right w:val="single" w:color="auto" w:sz="4" w:space="0"/>
            </w:tcBorders>
            <w:vAlign w:val="center"/>
          </w:tcPr>
          <w:p w14:paraId="067695E9">
            <w:pPr>
              <w:spacing w:line="420" w:lineRule="exact"/>
              <w:jc w:val="right"/>
              <w:rPr>
                <w:rFonts w:hint="default" w:ascii="Times New Roman" w:hAnsi="Times New Roman"/>
                <w:sz w:val="21"/>
                <w:szCs w:val="21"/>
              </w:rPr>
            </w:pPr>
            <w:r>
              <w:rPr>
                <w:rFonts w:ascii="Times New Roman" w:hAnsi="Times New Roman"/>
                <w:sz w:val="21"/>
                <w:szCs w:val="21"/>
              </w:rPr>
              <w:t>2325.88</w:t>
            </w:r>
          </w:p>
        </w:tc>
        <w:tc>
          <w:tcPr>
            <w:tcW w:w="1339" w:type="dxa"/>
            <w:tcBorders>
              <w:top w:val="nil"/>
              <w:left w:val="single" w:color="auto" w:sz="4" w:space="0"/>
              <w:bottom w:val="nil"/>
              <w:right w:val="single" w:color="auto" w:sz="4" w:space="0"/>
            </w:tcBorders>
            <w:vAlign w:val="center"/>
          </w:tcPr>
          <w:p w14:paraId="25D410BB">
            <w:pPr>
              <w:spacing w:line="420" w:lineRule="exact"/>
              <w:jc w:val="right"/>
              <w:rPr>
                <w:rFonts w:hint="default" w:ascii="Times New Roman" w:hAnsi="Times New Roman"/>
                <w:sz w:val="21"/>
                <w:szCs w:val="21"/>
              </w:rPr>
            </w:pPr>
            <w:r>
              <w:rPr>
                <w:rFonts w:hint="default" w:ascii="Times New Roman" w:hAnsi="Times New Roman"/>
                <w:sz w:val="21"/>
                <w:szCs w:val="21"/>
              </w:rPr>
              <w:t xml:space="preserve">2832.26 </w:t>
            </w:r>
          </w:p>
        </w:tc>
        <w:tc>
          <w:tcPr>
            <w:tcW w:w="1463" w:type="dxa"/>
            <w:tcBorders>
              <w:top w:val="nil"/>
              <w:left w:val="single" w:color="auto" w:sz="4" w:space="0"/>
              <w:bottom w:val="nil"/>
              <w:right w:val="nil"/>
            </w:tcBorders>
            <w:vAlign w:val="center"/>
          </w:tcPr>
          <w:p w14:paraId="05D7AE25">
            <w:pPr>
              <w:spacing w:line="420" w:lineRule="exact"/>
              <w:jc w:val="right"/>
              <w:rPr>
                <w:rFonts w:hint="default" w:ascii="Times New Roman" w:hAnsi="Times New Roman"/>
                <w:sz w:val="21"/>
                <w:szCs w:val="21"/>
              </w:rPr>
            </w:pPr>
            <w:r>
              <w:rPr>
                <w:rFonts w:hint="default" w:ascii="Times New Roman" w:hAnsi="Times New Roman"/>
                <w:sz w:val="21"/>
                <w:szCs w:val="21"/>
              </w:rPr>
              <w:t xml:space="preserve">21.7 </w:t>
            </w:r>
          </w:p>
        </w:tc>
      </w:tr>
      <w:tr w14:paraId="124C96F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3912" w:type="dxa"/>
            <w:tcBorders>
              <w:top w:val="nil"/>
              <w:left w:val="nil"/>
              <w:bottom w:val="nil"/>
              <w:right w:val="single" w:color="auto" w:sz="4" w:space="0"/>
            </w:tcBorders>
            <w:vAlign w:val="center"/>
          </w:tcPr>
          <w:p w14:paraId="73A9C4EB">
            <w:pPr>
              <w:spacing w:line="420" w:lineRule="exact"/>
              <w:rPr>
                <w:rFonts w:hint="default" w:ascii="Times New Roman" w:hAnsi="Times New Roman"/>
                <w:sz w:val="21"/>
                <w:szCs w:val="21"/>
              </w:rPr>
            </w:pPr>
            <w:r>
              <w:rPr>
                <w:rFonts w:hint="default" w:ascii="Times New Roman" w:hAnsi="Times New Roman"/>
                <w:sz w:val="21"/>
                <w:szCs w:val="21"/>
              </w:rPr>
              <w:t>　出口总值</w:t>
            </w:r>
          </w:p>
        </w:tc>
        <w:tc>
          <w:tcPr>
            <w:tcW w:w="1205" w:type="dxa"/>
            <w:tcBorders>
              <w:top w:val="nil"/>
              <w:left w:val="single" w:color="auto" w:sz="4" w:space="0"/>
              <w:bottom w:val="nil"/>
              <w:right w:val="single" w:color="auto" w:sz="4" w:space="0"/>
            </w:tcBorders>
            <w:vAlign w:val="center"/>
          </w:tcPr>
          <w:p w14:paraId="7DBD19E4">
            <w:pPr>
              <w:spacing w:line="420" w:lineRule="exact"/>
              <w:jc w:val="center"/>
              <w:rPr>
                <w:rFonts w:hint="default" w:ascii="Times New Roman" w:hAnsi="Times New Roman"/>
                <w:sz w:val="21"/>
                <w:szCs w:val="21"/>
              </w:rPr>
            </w:pPr>
            <w:r>
              <w:rPr>
                <w:rFonts w:hint="default" w:ascii="Times New Roman" w:hAnsi="Times New Roman"/>
                <w:sz w:val="21"/>
                <w:szCs w:val="21"/>
              </w:rPr>
              <w:t>亿元</w:t>
            </w:r>
          </w:p>
        </w:tc>
        <w:tc>
          <w:tcPr>
            <w:tcW w:w="1199" w:type="dxa"/>
            <w:tcBorders>
              <w:top w:val="nil"/>
              <w:left w:val="single" w:color="auto" w:sz="4" w:space="0"/>
              <w:bottom w:val="nil"/>
              <w:right w:val="single" w:color="auto" w:sz="4" w:space="0"/>
            </w:tcBorders>
            <w:vAlign w:val="center"/>
          </w:tcPr>
          <w:p w14:paraId="4C486001">
            <w:pPr>
              <w:spacing w:line="420" w:lineRule="exact"/>
              <w:jc w:val="right"/>
              <w:rPr>
                <w:rFonts w:hint="default" w:ascii="Times New Roman" w:hAnsi="Times New Roman"/>
                <w:sz w:val="21"/>
                <w:szCs w:val="21"/>
              </w:rPr>
            </w:pPr>
            <w:r>
              <w:rPr>
                <w:rFonts w:ascii="Times New Roman" w:hAnsi="Times New Roman"/>
                <w:sz w:val="21"/>
                <w:szCs w:val="21"/>
              </w:rPr>
              <w:t>4189.48</w:t>
            </w:r>
          </w:p>
        </w:tc>
        <w:tc>
          <w:tcPr>
            <w:tcW w:w="1339" w:type="dxa"/>
            <w:tcBorders>
              <w:top w:val="nil"/>
              <w:left w:val="single" w:color="auto" w:sz="4" w:space="0"/>
              <w:bottom w:val="nil"/>
              <w:right w:val="single" w:color="auto" w:sz="4" w:space="0"/>
            </w:tcBorders>
            <w:vAlign w:val="center"/>
          </w:tcPr>
          <w:p w14:paraId="1905FDA0">
            <w:pPr>
              <w:spacing w:line="420" w:lineRule="exact"/>
              <w:jc w:val="right"/>
              <w:rPr>
                <w:rFonts w:hint="default" w:ascii="Times New Roman" w:hAnsi="Times New Roman"/>
                <w:sz w:val="21"/>
                <w:szCs w:val="21"/>
              </w:rPr>
            </w:pPr>
            <w:r>
              <w:rPr>
                <w:rFonts w:hint="default" w:ascii="Times New Roman" w:hAnsi="Times New Roman"/>
                <w:sz w:val="21"/>
                <w:szCs w:val="21"/>
              </w:rPr>
              <w:t xml:space="preserve">5168.33 </w:t>
            </w:r>
          </w:p>
        </w:tc>
        <w:tc>
          <w:tcPr>
            <w:tcW w:w="1463" w:type="dxa"/>
            <w:tcBorders>
              <w:top w:val="nil"/>
              <w:left w:val="single" w:color="auto" w:sz="4" w:space="0"/>
              <w:bottom w:val="nil"/>
              <w:right w:val="nil"/>
            </w:tcBorders>
            <w:vAlign w:val="center"/>
          </w:tcPr>
          <w:p w14:paraId="78C981C8">
            <w:pPr>
              <w:spacing w:line="420" w:lineRule="exact"/>
              <w:jc w:val="right"/>
              <w:rPr>
                <w:rFonts w:hint="default" w:ascii="Times New Roman" w:hAnsi="Times New Roman"/>
                <w:sz w:val="21"/>
                <w:szCs w:val="21"/>
              </w:rPr>
            </w:pPr>
            <w:r>
              <w:rPr>
                <w:rFonts w:hint="default" w:ascii="Times New Roman" w:hAnsi="Times New Roman"/>
                <w:sz w:val="21"/>
                <w:szCs w:val="21"/>
              </w:rPr>
              <w:t xml:space="preserve">23.4 </w:t>
            </w:r>
          </w:p>
        </w:tc>
      </w:tr>
      <w:tr w14:paraId="17A549B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3912" w:type="dxa"/>
            <w:tcBorders>
              <w:top w:val="nil"/>
              <w:left w:val="nil"/>
              <w:bottom w:val="nil"/>
              <w:right w:val="single" w:color="auto" w:sz="4" w:space="0"/>
            </w:tcBorders>
            <w:vAlign w:val="center"/>
          </w:tcPr>
          <w:p w14:paraId="05F5557D">
            <w:pPr>
              <w:spacing w:line="420" w:lineRule="exact"/>
              <w:ind w:firstLine="420" w:firstLineChars="200"/>
              <w:rPr>
                <w:rFonts w:hint="default" w:ascii="Times New Roman" w:hAnsi="Times New Roman"/>
                <w:sz w:val="21"/>
                <w:szCs w:val="21"/>
              </w:rPr>
            </w:pPr>
            <w:r>
              <w:rPr>
                <w:rFonts w:hint="default" w:ascii="Times New Roman" w:hAnsi="Times New Roman"/>
                <w:sz w:val="21"/>
                <w:szCs w:val="21"/>
              </w:rPr>
              <w:t>实际利用外</w:t>
            </w:r>
            <w:r>
              <w:rPr>
                <w:rFonts w:ascii="Times New Roman" w:hAnsi="Times New Roman"/>
                <w:sz w:val="21"/>
                <w:szCs w:val="21"/>
              </w:rPr>
              <w:t>资金额</w:t>
            </w:r>
          </w:p>
        </w:tc>
        <w:tc>
          <w:tcPr>
            <w:tcW w:w="1205" w:type="dxa"/>
            <w:tcBorders>
              <w:top w:val="nil"/>
              <w:left w:val="single" w:color="auto" w:sz="4" w:space="0"/>
              <w:bottom w:val="nil"/>
              <w:right w:val="single" w:color="auto" w:sz="4" w:space="0"/>
            </w:tcBorders>
            <w:vAlign w:val="center"/>
          </w:tcPr>
          <w:p w14:paraId="0A84B2BF">
            <w:pPr>
              <w:spacing w:line="420" w:lineRule="exact"/>
              <w:jc w:val="center"/>
              <w:rPr>
                <w:rFonts w:hint="default" w:ascii="Times New Roman" w:hAnsi="Times New Roman"/>
                <w:sz w:val="21"/>
                <w:szCs w:val="21"/>
              </w:rPr>
            </w:pPr>
            <w:r>
              <w:rPr>
                <w:rFonts w:hint="default" w:ascii="Times New Roman" w:hAnsi="Times New Roman"/>
                <w:sz w:val="21"/>
                <w:szCs w:val="21"/>
              </w:rPr>
              <w:t>亿美元</w:t>
            </w:r>
          </w:p>
        </w:tc>
        <w:tc>
          <w:tcPr>
            <w:tcW w:w="1199" w:type="dxa"/>
            <w:tcBorders>
              <w:top w:val="nil"/>
              <w:left w:val="single" w:color="auto" w:sz="4" w:space="0"/>
              <w:bottom w:val="nil"/>
              <w:right w:val="single" w:color="auto" w:sz="4" w:space="0"/>
            </w:tcBorders>
            <w:vAlign w:val="center"/>
          </w:tcPr>
          <w:p w14:paraId="6C38BE7D">
            <w:pPr>
              <w:spacing w:line="420" w:lineRule="exact"/>
              <w:jc w:val="right"/>
              <w:rPr>
                <w:rFonts w:hint="default" w:ascii="Times New Roman" w:hAnsi="Times New Roman"/>
                <w:sz w:val="21"/>
                <w:szCs w:val="21"/>
              </w:rPr>
            </w:pPr>
            <w:r>
              <w:rPr>
                <w:rFonts w:ascii="Times New Roman" w:hAnsi="Times New Roman"/>
                <w:sz w:val="21"/>
                <w:szCs w:val="21"/>
              </w:rPr>
              <w:t>21.01</w:t>
            </w:r>
          </w:p>
        </w:tc>
        <w:tc>
          <w:tcPr>
            <w:tcW w:w="1339" w:type="dxa"/>
            <w:tcBorders>
              <w:top w:val="nil"/>
              <w:left w:val="single" w:color="auto" w:sz="4" w:space="0"/>
              <w:bottom w:val="nil"/>
              <w:right w:val="single" w:color="auto" w:sz="4" w:space="0"/>
            </w:tcBorders>
            <w:vAlign w:val="center"/>
          </w:tcPr>
          <w:p w14:paraId="1019CEFC">
            <w:pPr>
              <w:spacing w:line="420" w:lineRule="exact"/>
              <w:jc w:val="right"/>
              <w:rPr>
                <w:rFonts w:hint="default" w:ascii="Times New Roman" w:hAnsi="Times New Roman"/>
                <w:sz w:val="21"/>
                <w:szCs w:val="21"/>
              </w:rPr>
            </w:pPr>
            <w:r>
              <w:rPr>
                <w:rFonts w:hint="default" w:ascii="Times New Roman" w:hAnsi="Times New Roman"/>
                <w:sz w:val="21"/>
                <w:szCs w:val="21"/>
              </w:rPr>
              <w:t>22.36</w:t>
            </w:r>
          </w:p>
        </w:tc>
        <w:tc>
          <w:tcPr>
            <w:tcW w:w="1463" w:type="dxa"/>
            <w:tcBorders>
              <w:top w:val="nil"/>
              <w:left w:val="single" w:color="auto" w:sz="4" w:space="0"/>
              <w:bottom w:val="nil"/>
              <w:right w:val="nil"/>
            </w:tcBorders>
            <w:vAlign w:val="center"/>
          </w:tcPr>
          <w:p w14:paraId="71B7C8F1">
            <w:pPr>
              <w:spacing w:line="420" w:lineRule="exact"/>
              <w:jc w:val="right"/>
              <w:rPr>
                <w:rFonts w:hint="default" w:ascii="Times New Roman" w:hAnsi="Times New Roman"/>
                <w:sz w:val="21"/>
                <w:szCs w:val="21"/>
              </w:rPr>
            </w:pPr>
            <w:r>
              <w:rPr>
                <w:rFonts w:hint="default" w:ascii="Times New Roman" w:hAnsi="Times New Roman"/>
                <w:sz w:val="21"/>
                <w:szCs w:val="21"/>
              </w:rPr>
              <w:t>6.4</w:t>
            </w:r>
          </w:p>
        </w:tc>
      </w:tr>
      <w:tr w14:paraId="210099B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3912" w:type="dxa"/>
            <w:tcBorders>
              <w:top w:val="nil"/>
              <w:left w:val="nil"/>
              <w:bottom w:val="nil"/>
              <w:right w:val="single" w:color="auto" w:sz="4" w:space="0"/>
            </w:tcBorders>
            <w:vAlign w:val="center"/>
          </w:tcPr>
          <w:p w14:paraId="35C9C55F">
            <w:pPr>
              <w:spacing w:line="420" w:lineRule="exact"/>
              <w:rPr>
                <w:rFonts w:hint="default" w:ascii="Times New Roman" w:hAnsi="Times New Roman"/>
                <w:bCs/>
                <w:sz w:val="21"/>
                <w:szCs w:val="21"/>
              </w:rPr>
            </w:pPr>
            <w:r>
              <w:rPr>
                <w:rFonts w:hint="default" w:ascii="Times New Roman" w:hAnsi="Times New Roman"/>
                <w:bCs/>
                <w:sz w:val="21"/>
                <w:szCs w:val="21"/>
              </w:rPr>
              <w:t>十、财政金融</w:t>
            </w:r>
          </w:p>
        </w:tc>
        <w:tc>
          <w:tcPr>
            <w:tcW w:w="1205" w:type="dxa"/>
            <w:tcBorders>
              <w:top w:val="nil"/>
              <w:left w:val="single" w:color="auto" w:sz="4" w:space="0"/>
              <w:bottom w:val="nil"/>
              <w:right w:val="single" w:color="auto" w:sz="4" w:space="0"/>
            </w:tcBorders>
            <w:vAlign w:val="center"/>
          </w:tcPr>
          <w:p w14:paraId="67EF9714">
            <w:pPr>
              <w:spacing w:line="420" w:lineRule="exact"/>
              <w:jc w:val="center"/>
              <w:rPr>
                <w:rFonts w:hint="default" w:ascii="Times New Roman" w:hAnsi="Times New Roman"/>
                <w:bCs/>
                <w:sz w:val="21"/>
                <w:szCs w:val="21"/>
              </w:rPr>
            </w:pPr>
          </w:p>
        </w:tc>
        <w:tc>
          <w:tcPr>
            <w:tcW w:w="1199" w:type="dxa"/>
            <w:tcBorders>
              <w:top w:val="nil"/>
              <w:left w:val="single" w:color="auto" w:sz="4" w:space="0"/>
              <w:bottom w:val="nil"/>
              <w:right w:val="single" w:color="auto" w:sz="4" w:space="0"/>
            </w:tcBorders>
            <w:vAlign w:val="center"/>
          </w:tcPr>
          <w:p w14:paraId="403B23C4">
            <w:pPr>
              <w:spacing w:line="420" w:lineRule="exact"/>
              <w:jc w:val="right"/>
              <w:rPr>
                <w:rFonts w:hint="default" w:ascii="Times New Roman" w:hAnsi="Times New Roman"/>
                <w:sz w:val="21"/>
                <w:szCs w:val="21"/>
              </w:rPr>
            </w:pPr>
          </w:p>
        </w:tc>
        <w:tc>
          <w:tcPr>
            <w:tcW w:w="1339" w:type="dxa"/>
            <w:tcBorders>
              <w:top w:val="nil"/>
              <w:left w:val="single" w:color="auto" w:sz="4" w:space="0"/>
              <w:bottom w:val="nil"/>
              <w:right w:val="single" w:color="auto" w:sz="4" w:space="0"/>
            </w:tcBorders>
            <w:vAlign w:val="center"/>
          </w:tcPr>
          <w:p w14:paraId="3E0E734F">
            <w:pPr>
              <w:spacing w:line="420" w:lineRule="exact"/>
              <w:jc w:val="right"/>
              <w:rPr>
                <w:rFonts w:hint="default" w:ascii="Times New Roman" w:hAnsi="Times New Roman"/>
                <w:sz w:val="21"/>
                <w:szCs w:val="21"/>
              </w:rPr>
            </w:pPr>
          </w:p>
        </w:tc>
        <w:tc>
          <w:tcPr>
            <w:tcW w:w="1463" w:type="dxa"/>
            <w:tcBorders>
              <w:top w:val="nil"/>
              <w:left w:val="single" w:color="auto" w:sz="4" w:space="0"/>
              <w:bottom w:val="nil"/>
              <w:right w:val="nil"/>
            </w:tcBorders>
            <w:vAlign w:val="center"/>
          </w:tcPr>
          <w:p w14:paraId="7332173E">
            <w:pPr>
              <w:spacing w:line="420" w:lineRule="exact"/>
              <w:jc w:val="right"/>
              <w:rPr>
                <w:rFonts w:hint="default" w:ascii="Times New Roman" w:hAnsi="Times New Roman"/>
                <w:sz w:val="21"/>
                <w:szCs w:val="21"/>
              </w:rPr>
            </w:pPr>
          </w:p>
        </w:tc>
      </w:tr>
      <w:tr w14:paraId="5F2B58A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3912" w:type="dxa"/>
            <w:tcBorders>
              <w:top w:val="nil"/>
              <w:left w:val="nil"/>
              <w:bottom w:val="nil"/>
              <w:right w:val="single" w:color="auto" w:sz="4" w:space="0"/>
            </w:tcBorders>
            <w:vAlign w:val="center"/>
          </w:tcPr>
          <w:p w14:paraId="22906ED0">
            <w:pPr>
              <w:spacing w:line="420" w:lineRule="exact"/>
              <w:ind w:firstLine="630" w:firstLineChars="300"/>
              <w:rPr>
                <w:rFonts w:hint="default" w:ascii="Times New Roman" w:hAnsi="Times New Roman"/>
                <w:sz w:val="21"/>
                <w:szCs w:val="21"/>
              </w:rPr>
            </w:pPr>
            <w:r>
              <w:rPr>
                <w:rFonts w:ascii="Times New Roman" w:hAnsi="Times New Roman"/>
                <w:sz w:val="21"/>
                <w:szCs w:val="21"/>
              </w:rPr>
              <w:t>一般公共预算</w:t>
            </w:r>
            <w:r>
              <w:rPr>
                <w:rFonts w:hint="default" w:ascii="Times New Roman" w:hAnsi="Times New Roman"/>
                <w:sz w:val="21"/>
                <w:szCs w:val="21"/>
              </w:rPr>
              <w:t>收入</w:t>
            </w:r>
          </w:p>
        </w:tc>
        <w:tc>
          <w:tcPr>
            <w:tcW w:w="1205" w:type="dxa"/>
            <w:tcBorders>
              <w:top w:val="nil"/>
              <w:left w:val="single" w:color="auto" w:sz="4" w:space="0"/>
              <w:bottom w:val="nil"/>
              <w:right w:val="single" w:color="auto" w:sz="4" w:space="0"/>
            </w:tcBorders>
            <w:vAlign w:val="center"/>
          </w:tcPr>
          <w:p w14:paraId="66D6B5EB">
            <w:pPr>
              <w:spacing w:line="420" w:lineRule="exact"/>
              <w:jc w:val="center"/>
              <w:rPr>
                <w:rFonts w:hint="default" w:ascii="Times New Roman" w:hAnsi="Times New Roman"/>
                <w:bCs/>
                <w:sz w:val="21"/>
                <w:szCs w:val="21"/>
              </w:rPr>
            </w:pPr>
            <w:r>
              <w:rPr>
                <w:rFonts w:hint="default" w:ascii="Times New Roman" w:hAnsi="Times New Roman"/>
                <w:bCs/>
                <w:sz w:val="21"/>
                <w:szCs w:val="21"/>
              </w:rPr>
              <w:t>亿元</w:t>
            </w:r>
          </w:p>
        </w:tc>
        <w:tc>
          <w:tcPr>
            <w:tcW w:w="1199" w:type="dxa"/>
            <w:tcBorders>
              <w:top w:val="nil"/>
              <w:left w:val="single" w:color="auto" w:sz="4" w:space="0"/>
              <w:bottom w:val="nil"/>
              <w:right w:val="single" w:color="auto" w:sz="4" w:space="0"/>
            </w:tcBorders>
            <w:vAlign w:val="center"/>
          </w:tcPr>
          <w:p w14:paraId="0C31150C">
            <w:pPr>
              <w:spacing w:line="420" w:lineRule="exact"/>
              <w:jc w:val="right"/>
              <w:rPr>
                <w:rFonts w:hint="default" w:ascii="Times New Roman" w:hAnsi="Times New Roman"/>
                <w:sz w:val="21"/>
                <w:szCs w:val="21"/>
              </w:rPr>
            </w:pPr>
            <w:r>
              <w:rPr>
                <w:rFonts w:ascii="Times New Roman" w:hAnsi="Times New Roman"/>
                <w:sz w:val="21"/>
                <w:szCs w:val="21"/>
              </w:rPr>
              <w:t>2094.8</w:t>
            </w:r>
          </w:p>
        </w:tc>
        <w:tc>
          <w:tcPr>
            <w:tcW w:w="1339" w:type="dxa"/>
            <w:tcBorders>
              <w:top w:val="nil"/>
              <w:left w:val="single" w:color="auto" w:sz="4" w:space="0"/>
              <w:bottom w:val="nil"/>
              <w:right w:val="single" w:color="auto" w:sz="4" w:space="0"/>
            </w:tcBorders>
            <w:vAlign w:val="center"/>
          </w:tcPr>
          <w:p w14:paraId="0BF03512">
            <w:pPr>
              <w:spacing w:line="420" w:lineRule="exact"/>
              <w:jc w:val="right"/>
              <w:rPr>
                <w:rFonts w:hint="default" w:ascii="Times New Roman" w:hAnsi="Times New Roman"/>
                <w:sz w:val="21"/>
                <w:szCs w:val="21"/>
              </w:rPr>
            </w:pPr>
            <w:r>
              <w:rPr>
                <w:rFonts w:hint="default" w:ascii="Times New Roman" w:hAnsi="Times New Roman"/>
                <w:sz w:val="21"/>
                <w:szCs w:val="21"/>
              </w:rPr>
              <w:t>2285.4</w:t>
            </w:r>
          </w:p>
        </w:tc>
        <w:tc>
          <w:tcPr>
            <w:tcW w:w="1463" w:type="dxa"/>
            <w:tcBorders>
              <w:top w:val="nil"/>
              <w:left w:val="single" w:color="auto" w:sz="4" w:space="0"/>
              <w:bottom w:val="nil"/>
              <w:right w:val="nil"/>
            </w:tcBorders>
            <w:vAlign w:val="center"/>
          </w:tcPr>
          <w:p w14:paraId="1B33ABE8">
            <w:pPr>
              <w:spacing w:line="420" w:lineRule="exact"/>
              <w:jc w:val="right"/>
              <w:rPr>
                <w:rFonts w:hint="default" w:ascii="Times New Roman" w:hAnsi="Times New Roman"/>
                <w:sz w:val="21"/>
                <w:szCs w:val="21"/>
              </w:rPr>
            </w:pPr>
            <w:r>
              <w:rPr>
                <w:rFonts w:hint="default" w:ascii="Times New Roman" w:hAnsi="Times New Roman"/>
                <w:sz w:val="21"/>
                <w:szCs w:val="21"/>
              </w:rPr>
              <w:t>9.1</w:t>
            </w:r>
          </w:p>
        </w:tc>
      </w:tr>
      <w:tr w14:paraId="603B9F8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3912" w:type="dxa"/>
            <w:tcBorders>
              <w:top w:val="nil"/>
              <w:left w:val="nil"/>
              <w:bottom w:val="nil"/>
              <w:right w:val="single" w:color="auto" w:sz="4" w:space="0"/>
            </w:tcBorders>
            <w:vAlign w:val="center"/>
          </w:tcPr>
          <w:p w14:paraId="737E99B8">
            <w:pPr>
              <w:spacing w:line="420" w:lineRule="exact"/>
              <w:ind w:firstLine="630" w:firstLineChars="300"/>
              <w:rPr>
                <w:rFonts w:hint="default" w:ascii="Times New Roman" w:hAnsi="Times New Roman"/>
                <w:sz w:val="21"/>
                <w:szCs w:val="21"/>
              </w:rPr>
            </w:pPr>
            <w:r>
              <w:rPr>
                <w:rFonts w:ascii="Times New Roman" w:hAnsi="Times New Roman"/>
                <w:sz w:val="21"/>
                <w:szCs w:val="21"/>
              </w:rPr>
              <w:t>一般公共预算支出</w:t>
            </w:r>
          </w:p>
        </w:tc>
        <w:tc>
          <w:tcPr>
            <w:tcW w:w="1205" w:type="dxa"/>
            <w:tcBorders>
              <w:top w:val="nil"/>
              <w:left w:val="single" w:color="auto" w:sz="4" w:space="0"/>
              <w:bottom w:val="nil"/>
              <w:right w:val="single" w:color="auto" w:sz="4" w:space="0"/>
            </w:tcBorders>
            <w:vAlign w:val="center"/>
          </w:tcPr>
          <w:p w14:paraId="3A892295">
            <w:pPr>
              <w:spacing w:line="420" w:lineRule="exact"/>
              <w:jc w:val="center"/>
              <w:rPr>
                <w:rFonts w:hint="default" w:ascii="Times New Roman" w:hAnsi="Times New Roman"/>
                <w:sz w:val="21"/>
                <w:szCs w:val="21"/>
              </w:rPr>
            </w:pPr>
            <w:r>
              <w:rPr>
                <w:rFonts w:hint="default" w:ascii="Times New Roman" w:hAnsi="Times New Roman"/>
                <w:sz w:val="21"/>
                <w:szCs w:val="21"/>
              </w:rPr>
              <w:t>亿元</w:t>
            </w:r>
          </w:p>
        </w:tc>
        <w:tc>
          <w:tcPr>
            <w:tcW w:w="1199" w:type="dxa"/>
            <w:tcBorders>
              <w:top w:val="nil"/>
              <w:left w:val="single" w:color="auto" w:sz="4" w:space="0"/>
              <w:bottom w:val="nil"/>
              <w:right w:val="single" w:color="auto" w:sz="4" w:space="0"/>
            </w:tcBorders>
            <w:vAlign w:val="center"/>
          </w:tcPr>
          <w:p w14:paraId="119C20E8">
            <w:pPr>
              <w:spacing w:line="420" w:lineRule="exact"/>
              <w:jc w:val="right"/>
              <w:rPr>
                <w:rFonts w:hint="default" w:ascii="Times New Roman" w:hAnsi="Times New Roman"/>
                <w:sz w:val="21"/>
                <w:szCs w:val="21"/>
              </w:rPr>
            </w:pPr>
            <w:r>
              <w:rPr>
                <w:rFonts w:ascii="Times New Roman" w:hAnsi="Times New Roman"/>
                <w:sz w:val="21"/>
                <w:szCs w:val="21"/>
              </w:rPr>
              <w:t>4893.9</w:t>
            </w:r>
          </w:p>
        </w:tc>
        <w:tc>
          <w:tcPr>
            <w:tcW w:w="1339" w:type="dxa"/>
            <w:tcBorders>
              <w:top w:val="nil"/>
              <w:left w:val="single" w:color="auto" w:sz="4" w:space="0"/>
              <w:bottom w:val="nil"/>
              <w:right w:val="single" w:color="auto" w:sz="4" w:space="0"/>
            </w:tcBorders>
            <w:vAlign w:val="center"/>
          </w:tcPr>
          <w:p w14:paraId="49299EF2">
            <w:pPr>
              <w:spacing w:line="420" w:lineRule="exact"/>
              <w:jc w:val="right"/>
              <w:rPr>
                <w:rFonts w:hint="default" w:ascii="Times New Roman" w:hAnsi="Times New Roman"/>
                <w:sz w:val="21"/>
                <w:szCs w:val="21"/>
              </w:rPr>
            </w:pPr>
            <w:r>
              <w:rPr>
                <w:rFonts w:hint="default" w:ascii="Times New Roman" w:hAnsi="Times New Roman"/>
                <w:sz w:val="21"/>
                <w:szCs w:val="21"/>
              </w:rPr>
              <w:t>4835.1</w:t>
            </w:r>
          </w:p>
        </w:tc>
        <w:tc>
          <w:tcPr>
            <w:tcW w:w="1463" w:type="dxa"/>
            <w:tcBorders>
              <w:top w:val="nil"/>
              <w:left w:val="single" w:color="auto" w:sz="4" w:space="0"/>
              <w:bottom w:val="nil"/>
              <w:right w:val="nil"/>
            </w:tcBorders>
            <w:vAlign w:val="center"/>
          </w:tcPr>
          <w:p w14:paraId="4C508F38">
            <w:pPr>
              <w:spacing w:line="420" w:lineRule="exact"/>
              <w:jc w:val="right"/>
              <w:rPr>
                <w:rFonts w:hint="default" w:ascii="Times New Roman" w:hAnsi="Times New Roman"/>
                <w:sz w:val="21"/>
                <w:szCs w:val="21"/>
              </w:rPr>
            </w:pPr>
            <w:r>
              <w:rPr>
                <w:rFonts w:hint="default" w:ascii="Times New Roman" w:hAnsi="Times New Roman"/>
                <w:sz w:val="21"/>
                <w:szCs w:val="21"/>
              </w:rPr>
              <w:t>-1.2</w:t>
            </w:r>
          </w:p>
        </w:tc>
      </w:tr>
      <w:tr w14:paraId="413BC5E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3912" w:type="dxa"/>
            <w:tcBorders>
              <w:top w:val="nil"/>
              <w:left w:val="nil"/>
              <w:bottom w:val="nil"/>
              <w:right w:val="single" w:color="auto" w:sz="4" w:space="0"/>
            </w:tcBorders>
            <w:vAlign w:val="center"/>
          </w:tcPr>
          <w:p w14:paraId="0971A3B8">
            <w:pPr>
              <w:spacing w:line="420" w:lineRule="exact"/>
              <w:ind w:firstLine="630" w:firstLineChars="300"/>
              <w:rPr>
                <w:rFonts w:hint="default" w:ascii="Times New Roman" w:hAnsi="Times New Roman"/>
                <w:sz w:val="21"/>
                <w:szCs w:val="21"/>
              </w:rPr>
            </w:pPr>
            <w:r>
              <w:rPr>
                <w:rFonts w:hint="default" w:ascii="Times New Roman" w:hAnsi="Times New Roman"/>
                <w:sz w:val="21"/>
                <w:szCs w:val="21"/>
              </w:rPr>
              <w:t>金融机构</w:t>
            </w:r>
            <w:r>
              <w:rPr>
                <w:rFonts w:ascii="Times New Roman" w:hAnsi="Times New Roman"/>
                <w:sz w:val="21"/>
                <w:szCs w:val="21"/>
              </w:rPr>
              <w:t>本外币</w:t>
            </w:r>
            <w:r>
              <w:rPr>
                <w:rFonts w:hint="default" w:ascii="Times New Roman" w:hAnsi="Times New Roman"/>
                <w:sz w:val="21"/>
                <w:szCs w:val="21"/>
              </w:rPr>
              <w:t>存款余额</w:t>
            </w:r>
          </w:p>
        </w:tc>
        <w:tc>
          <w:tcPr>
            <w:tcW w:w="1205" w:type="dxa"/>
            <w:tcBorders>
              <w:top w:val="nil"/>
              <w:left w:val="single" w:color="auto" w:sz="4" w:space="0"/>
              <w:bottom w:val="nil"/>
              <w:right w:val="single" w:color="auto" w:sz="4" w:space="0"/>
            </w:tcBorders>
            <w:vAlign w:val="center"/>
          </w:tcPr>
          <w:p w14:paraId="40B5C115">
            <w:pPr>
              <w:spacing w:line="420" w:lineRule="exact"/>
              <w:jc w:val="center"/>
              <w:rPr>
                <w:rFonts w:hint="default" w:ascii="Times New Roman" w:hAnsi="Times New Roman"/>
                <w:sz w:val="21"/>
                <w:szCs w:val="21"/>
              </w:rPr>
            </w:pPr>
            <w:r>
              <w:rPr>
                <w:rFonts w:hint="default" w:ascii="Times New Roman" w:hAnsi="Times New Roman"/>
                <w:sz w:val="21"/>
                <w:szCs w:val="21"/>
              </w:rPr>
              <w:t>亿元</w:t>
            </w:r>
          </w:p>
        </w:tc>
        <w:tc>
          <w:tcPr>
            <w:tcW w:w="1199" w:type="dxa"/>
            <w:tcBorders>
              <w:top w:val="nil"/>
              <w:left w:val="single" w:color="auto" w:sz="4" w:space="0"/>
              <w:bottom w:val="nil"/>
              <w:right w:val="single" w:color="auto" w:sz="4" w:space="0"/>
            </w:tcBorders>
            <w:vAlign w:val="center"/>
          </w:tcPr>
          <w:p w14:paraId="0893FB05">
            <w:pPr>
              <w:spacing w:line="420" w:lineRule="exact"/>
              <w:jc w:val="right"/>
              <w:rPr>
                <w:rFonts w:hint="default" w:ascii="Times New Roman" w:hAnsi="Times New Roman"/>
                <w:sz w:val="21"/>
                <w:szCs w:val="21"/>
              </w:rPr>
            </w:pPr>
            <w:r>
              <w:rPr>
                <w:rFonts w:ascii="Times New Roman" w:hAnsi="Times New Roman"/>
                <w:sz w:val="21"/>
                <w:szCs w:val="21"/>
              </w:rPr>
              <w:t>42854.31</w:t>
            </w:r>
          </w:p>
        </w:tc>
        <w:tc>
          <w:tcPr>
            <w:tcW w:w="1339" w:type="dxa"/>
            <w:tcBorders>
              <w:top w:val="nil"/>
              <w:left w:val="single" w:color="auto" w:sz="4" w:space="0"/>
              <w:bottom w:val="nil"/>
              <w:right w:val="single" w:color="auto" w:sz="4" w:space="0"/>
            </w:tcBorders>
            <w:vAlign w:val="center"/>
          </w:tcPr>
          <w:p w14:paraId="7C35E3A4">
            <w:pPr>
              <w:spacing w:line="420" w:lineRule="exact"/>
              <w:jc w:val="right"/>
              <w:rPr>
                <w:rFonts w:hint="default" w:ascii="Times New Roman" w:hAnsi="Times New Roman"/>
                <w:sz w:val="21"/>
                <w:szCs w:val="21"/>
              </w:rPr>
            </w:pPr>
            <w:r>
              <w:rPr>
                <w:rFonts w:hint="default" w:ascii="Times New Roman" w:hAnsi="Times New Roman"/>
                <w:sz w:val="21"/>
                <w:szCs w:val="21"/>
              </w:rPr>
              <w:t>45908.04</w:t>
            </w:r>
          </w:p>
        </w:tc>
        <w:tc>
          <w:tcPr>
            <w:tcW w:w="1463" w:type="dxa"/>
            <w:tcBorders>
              <w:top w:val="nil"/>
              <w:left w:val="single" w:color="auto" w:sz="4" w:space="0"/>
              <w:bottom w:val="nil"/>
              <w:right w:val="nil"/>
            </w:tcBorders>
            <w:vAlign w:val="center"/>
          </w:tcPr>
          <w:p w14:paraId="2E8ECF1C">
            <w:pPr>
              <w:spacing w:line="420" w:lineRule="exact"/>
              <w:jc w:val="right"/>
              <w:rPr>
                <w:rFonts w:hint="default" w:ascii="Times New Roman" w:hAnsi="Times New Roman"/>
                <w:sz w:val="21"/>
                <w:szCs w:val="21"/>
              </w:rPr>
            </w:pPr>
            <w:r>
              <w:rPr>
                <w:rFonts w:hint="default" w:ascii="Times New Roman" w:hAnsi="Times New Roman"/>
                <w:sz w:val="21"/>
                <w:szCs w:val="21"/>
              </w:rPr>
              <w:t>7.1</w:t>
            </w:r>
          </w:p>
        </w:tc>
      </w:tr>
      <w:tr w14:paraId="4328BEA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3912" w:type="dxa"/>
            <w:tcBorders>
              <w:top w:val="nil"/>
              <w:left w:val="nil"/>
              <w:bottom w:val="nil"/>
              <w:right w:val="single" w:color="auto" w:sz="4" w:space="0"/>
            </w:tcBorders>
            <w:vAlign w:val="center"/>
          </w:tcPr>
          <w:p w14:paraId="7387EF5B">
            <w:pPr>
              <w:spacing w:line="420" w:lineRule="exact"/>
              <w:ind w:firstLine="840" w:firstLineChars="400"/>
              <w:rPr>
                <w:rFonts w:hint="default" w:ascii="Times New Roman" w:hAnsi="Times New Roman"/>
                <w:sz w:val="21"/>
                <w:szCs w:val="21"/>
              </w:rPr>
            </w:pPr>
            <w:r>
              <w:rPr>
                <w:rFonts w:hint="default" w:ascii="Times New Roman" w:hAnsi="Times New Roman"/>
                <w:sz w:val="21"/>
                <w:szCs w:val="21"/>
              </w:rPr>
              <w:t xml:space="preserve"># </w:t>
            </w:r>
            <w:r>
              <w:rPr>
                <w:rFonts w:ascii="Times New Roman" w:hAnsi="Times New Roman"/>
                <w:sz w:val="21"/>
                <w:szCs w:val="21"/>
              </w:rPr>
              <w:t>人民币存款余额</w:t>
            </w:r>
          </w:p>
        </w:tc>
        <w:tc>
          <w:tcPr>
            <w:tcW w:w="1205" w:type="dxa"/>
            <w:tcBorders>
              <w:top w:val="nil"/>
              <w:left w:val="single" w:color="auto" w:sz="4" w:space="0"/>
              <w:bottom w:val="nil"/>
              <w:right w:val="single" w:color="auto" w:sz="4" w:space="0"/>
            </w:tcBorders>
            <w:vAlign w:val="center"/>
          </w:tcPr>
          <w:p w14:paraId="10A260DC">
            <w:pPr>
              <w:spacing w:line="420" w:lineRule="exact"/>
              <w:jc w:val="center"/>
              <w:rPr>
                <w:rFonts w:hint="default" w:ascii="Times New Roman" w:hAnsi="Times New Roman"/>
                <w:sz w:val="21"/>
                <w:szCs w:val="21"/>
              </w:rPr>
            </w:pPr>
            <w:r>
              <w:rPr>
                <w:rFonts w:hint="default" w:ascii="Times New Roman" w:hAnsi="Times New Roman"/>
                <w:sz w:val="21"/>
                <w:szCs w:val="21"/>
              </w:rPr>
              <w:t>亿元</w:t>
            </w:r>
          </w:p>
        </w:tc>
        <w:tc>
          <w:tcPr>
            <w:tcW w:w="1199" w:type="dxa"/>
            <w:tcBorders>
              <w:top w:val="nil"/>
              <w:left w:val="single" w:color="auto" w:sz="4" w:space="0"/>
              <w:bottom w:val="nil"/>
              <w:right w:val="single" w:color="auto" w:sz="4" w:space="0"/>
            </w:tcBorders>
            <w:vAlign w:val="center"/>
          </w:tcPr>
          <w:p w14:paraId="12CFE2EB">
            <w:pPr>
              <w:spacing w:line="420" w:lineRule="exact"/>
              <w:jc w:val="right"/>
              <w:rPr>
                <w:rFonts w:hint="default" w:ascii="Times New Roman" w:hAnsi="Times New Roman"/>
                <w:sz w:val="21"/>
                <w:szCs w:val="21"/>
              </w:rPr>
            </w:pPr>
            <w:r>
              <w:rPr>
                <w:rFonts w:ascii="Times New Roman" w:hAnsi="Times New Roman"/>
                <w:sz w:val="21"/>
                <w:szCs w:val="21"/>
              </w:rPr>
              <w:t>41270.20</w:t>
            </w:r>
          </w:p>
        </w:tc>
        <w:tc>
          <w:tcPr>
            <w:tcW w:w="1339" w:type="dxa"/>
            <w:tcBorders>
              <w:top w:val="nil"/>
              <w:left w:val="single" w:color="auto" w:sz="4" w:space="0"/>
              <w:bottom w:val="nil"/>
              <w:right w:val="single" w:color="auto" w:sz="4" w:space="0"/>
            </w:tcBorders>
            <w:vAlign w:val="center"/>
          </w:tcPr>
          <w:p w14:paraId="1E239B04">
            <w:pPr>
              <w:spacing w:line="420" w:lineRule="exact"/>
              <w:jc w:val="right"/>
              <w:rPr>
                <w:rFonts w:hint="default" w:ascii="Times New Roman" w:hAnsi="Times New Roman"/>
                <w:sz w:val="21"/>
                <w:szCs w:val="21"/>
              </w:rPr>
            </w:pPr>
            <w:r>
              <w:rPr>
                <w:rFonts w:hint="default" w:ascii="Times New Roman" w:hAnsi="Times New Roman"/>
                <w:sz w:val="21"/>
                <w:szCs w:val="21"/>
              </w:rPr>
              <w:t>44270.21</w:t>
            </w:r>
          </w:p>
        </w:tc>
        <w:tc>
          <w:tcPr>
            <w:tcW w:w="1463" w:type="dxa"/>
            <w:tcBorders>
              <w:top w:val="nil"/>
              <w:left w:val="single" w:color="auto" w:sz="4" w:space="0"/>
              <w:bottom w:val="nil"/>
              <w:right w:val="nil"/>
            </w:tcBorders>
            <w:vAlign w:val="center"/>
          </w:tcPr>
          <w:p w14:paraId="0D1D86B2">
            <w:pPr>
              <w:spacing w:line="420" w:lineRule="exact"/>
              <w:jc w:val="right"/>
              <w:rPr>
                <w:rFonts w:hint="default" w:ascii="Times New Roman" w:hAnsi="Times New Roman"/>
                <w:sz w:val="21"/>
                <w:szCs w:val="21"/>
              </w:rPr>
            </w:pPr>
            <w:r>
              <w:rPr>
                <w:rFonts w:hint="default" w:ascii="Times New Roman" w:hAnsi="Times New Roman"/>
                <w:sz w:val="21"/>
                <w:szCs w:val="21"/>
              </w:rPr>
              <w:t>7.3</w:t>
            </w:r>
          </w:p>
        </w:tc>
      </w:tr>
      <w:tr w14:paraId="59843E3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3912" w:type="dxa"/>
            <w:tcBorders>
              <w:top w:val="nil"/>
              <w:left w:val="nil"/>
              <w:bottom w:val="nil"/>
              <w:right w:val="single" w:color="auto" w:sz="4" w:space="0"/>
            </w:tcBorders>
            <w:vAlign w:val="center"/>
          </w:tcPr>
          <w:p w14:paraId="385A5232">
            <w:pPr>
              <w:spacing w:line="420" w:lineRule="exact"/>
              <w:ind w:firstLine="630" w:firstLineChars="300"/>
              <w:rPr>
                <w:rFonts w:hint="default" w:ascii="Times New Roman" w:hAnsi="Times New Roman"/>
                <w:sz w:val="21"/>
                <w:szCs w:val="21"/>
              </w:rPr>
            </w:pPr>
            <w:r>
              <w:rPr>
                <w:rFonts w:hint="default" w:ascii="Times New Roman" w:hAnsi="Times New Roman"/>
                <w:sz w:val="21"/>
                <w:szCs w:val="21"/>
              </w:rPr>
              <w:t>金融机构</w:t>
            </w:r>
            <w:r>
              <w:rPr>
                <w:rFonts w:ascii="Times New Roman" w:hAnsi="Times New Roman"/>
                <w:sz w:val="21"/>
                <w:szCs w:val="21"/>
              </w:rPr>
              <w:t>本外币</w:t>
            </w:r>
            <w:r>
              <w:rPr>
                <w:rFonts w:hint="default" w:ascii="Times New Roman" w:hAnsi="Times New Roman"/>
                <w:sz w:val="21"/>
                <w:szCs w:val="21"/>
              </w:rPr>
              <w:t>贷款余额</w:t>
            </w:r>
          </w:p>
        </w:tc>
        <w:tc>
          <w:tcPr>
            <w:tcW w:w="1205" w:type="dxa"/>
            <w:tcBorders>
              <w:top w:val="nil"/>
              <w:left w:val="single" w:color="auto" w:sz="4" w:space="0"/>
              <w:bottom w:val="nil"/>
              <w:right w:val="single" w:color="auto" w:sz="4" w:space="0"/>
            </w:tcBorders>
            <w:vAlign w:val="center"/>
          </w:tcPr>
          <w:p w14:paraId="61A7EBB1">
            <w:pPr>
              <w:spacing w:line="420" w:lineRule="exact"/>
              <w:jc w:val="center"/>
              <w:rPr>
                <w:rFonts w:hint="default" w:ascii="Times New Roman" w:hAnsi="Times New Roman"/>
                <w:sz w:val="21"/>
                <w:szCs w:val="21"/>
              </w:rPr>
            </w:pPr>
            <w:r>
              <w:rPr>
                <w:rFonts w:hint="default" w:ascii="Times New Roman" w:hAnsi="Times New Roman"/>
                <w:sz w:val="21"/>
                <w:szCs w:val="21"/>
              </w:rPr>
              <w:t>亿元</w:t>
            </w:r>
          </w:p>
        </w:tc>
        <w:tc>
          <w:tcPr>
            <w:tcW w:w="1199" w:type="dxa"/>
            <w:tcBorders>
              <w:top w:val="nil"/>
              <w:left w:val="single" w:color="auto" w:sz="4" w:space="0"/>
              <w:bottom w:val="nil"/>
              <w:right w:val="single" w:color="auto" w:sz="4" w:space="0"/>
            </w:tcBorders>
            <w:vAlign w:val="center"/>
          </w:tcPr>
          <w:p w14:paraId="215D15F6">
            <w:pPr>
              <w:spacing w:line="420" w:lineRule="exact"/>
              <w:jc w:val="right"/>
              <w:rPr>
                <w:rFonts w:hint="default" w:ascii="Times New Roman" w:hAnsi="Times New Roman"/>
                <w:sz w:val="21"/>
                <w:szCs w:val="21"/>
              </w:rPr>
            </w:pPr>
            <w:r>
              <w:rPr>
                <w:rFonts w:ascii="Times New Roman" w:hAnsi="Times New Roman"/>
                <w:sz w:val="21"/>
                <w:szCs w:val="21"/>
              </w:rPr>
              <w:t>41908.91</w:t>
            </w:r>
          </w:p>
        </w:tc>
        <w:tc>
          <w:tcPr>
            <w:tcW w:w="1339" w:type="dxa"/>
            <w:tcBorders>
              <w:top w:val="nil"/>
              <w:left w:val="single" w:color="auto" w:sz="4" w:space="0"/>
              <w:bottom w:val="nil"/>
              <w:right w:val="single" w:color="auto" w:sz="4" w:space="0"/>
            </w:tcBorders>
            <w:vAlign w:val="center"/>
          </w:tcPr>
          <w:p w14:paraId="23D0AF03">
            <w:pPr>
              <w:spacing w:line="420" w:lineRule="exact"/>
              <w:jc w:val="right"/>
              <w:rPr>
                <w:rFonts w:hint="default" w:ascii="Times New Roman" w:hAnsi="Times New Roman"/>
                <w:sz w:val="21"/>
                <w:szCs w:val="21"/>
              </w:rPr>
            </w:pPr>
            <w:r>
              <w:rPr>
                <w:rFonts w:hint="default" w:ascii="Times New Roman" w:hAnsi="Times New Roman"/>
                <w:sz w:val="21"/>
                <w:szCs w:val="21"/>
              </w:rPr>
              <w:t>46927.61</w:t>
            </w:r>
          </w:p>
        </w:tc>
        <w:tc>
          <w:tcPr>
            <w:tcW w:w="1463" w:type="dxa"/>
            <w:tcBorders>
              <w:top w:val="nil"/>
              <w:left w:val="single" w:color="auto" w:sz="4" w:space="0"/>
              <w:bottom w:val="nil"/>
              <w:right w:val="nil"/>
            </w:tcBorders>
            <w:vAlign w:val="center"/>
          </w:tcPr>
          <w:p w14:paraId="1E737D05">
            <w:pPr>
              <w:spacing w:line="420" w:lineRule="exact"/>
              <w:jc w:val="right"/>
              <w:rPr>
                <w:rFonts w:hint="default" w:ascii="Times New Roman" w:hAnsi="Times New Roman"/>
                <w:sz w:val="21"/>
                <w:szCs w:val="21"/>
              </w:rPr>
            </w:pPr>
            <w:r>
              <w:rPr>
                <w:rFonts w:hint="default" w:ascii="Times New Roman" w:hAnsi="Times New Roman"/>
                <w:sz w:val="21"/>
                <w:szCs w:val="21"/>
              </w:rPr>
              <w:t>12.0</w:t>
            </w:r>
          </w:p>
        </w:tc>
      </w:tr>
      <w:tr w14:paraId="69F07F0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3912" w:type="dxa"/>
            <w:tcBorders>
              <w:top w:val="nil"/>
              <w:left w:val="nil"/>
              <w:bottom w:val="nil"/>
              <w:right w:val="single" w:color="auto" w:sz="4" w:space="0"/>
            </w:tcBorders>
            <w:vAlign w:val="center"/>
          </w:tcPr>
          <w:p w14:paraId="0031E333">
            <w:pPr>
              <w:spacing w:line="420" w:lineRule="exact"/>
              <w:rPr>
                <w:rFonts w:hint="default" w:ascii="Times New Roman" w:hAnsi="Times New Roman"/>
                <w:bCs/>
                <w:sz w:val="21"/>
                <w:szCs w:val="21"/>
              </w:rPr>
            </w:pPr>
            <w:r>
              <w:rPr>
                <w:rFonts w:hint="default" w:ascii="Times New Roman" w:hAnsi="Times New Roman"/>
                <w:bCs/>
                <w:sz w:val="21"/>
                <w:szCs w:val="21"/>
              </w:rPr>
              <w:t>十一、居民消费价格指数</w:t>
            </w:r>
          </w:p>
        </w:tc>
        <w:tc>
          <w:tcPr>
            <w:tcW w:w="1205" w:type="dxa"/>
            <w:tcBorders>
              <w:top w:val="nil"/>
              <w:left w:val="single" w:color="auto" w:sz="4" w:space="0"/>
              <w:bottom w:val="nil"/>
              <w:right w:val="single" w:color="auto" w:sz="4" w:space="0"/>
            </w:tcBorders>
            <w:vAlign w:val="center"/>
          </w:tcPr>
          <w:p w14:paraId="2CA8E7AE">
            <w:pPr>
              <w:spacing w:line="420" w:lineRule="exact"/>
              <w:jc w:val="center"/>
              <w:rPr>
                <w:rFonts w:hint="default" w:ascii="Times New Roman" w:hAnsi="Times New Roman"/>
                <w:sz w:val="21"/>
                <w:szCs w:val="21"/>
              </w:rPr>
            </w:pPr>
            <w:r>
              <w:rPr>
                <w:rFonts w:hint="default" w:ascii="Times New Roman" w:hAnsi="Times New Roman"/>
                <w:sz w:val="21"/>
                <w:szCs w:val="21"/>
              </w:rPr>
              <w:t>上年=100</w:t>
            </w:r>
          </w:p>
        </w:tc>
        <w:tc>
          <w:tcPr>
            <w:tcW w:w="1199" w:type="dxa"/>
            <w:tcBorders>
              <w:top w:val="nil"/>
              <w:left w:val="single" w:color="auto" w:sz="4" w:space="0"/>
              <w:bottom w:val="nil"/>
              <w:right w:val="single" w:color="auto" w:sz="4" w:space="0"/>
            </w:tcBorders>
            <w:vAlign w:val="center"/>
          </w:tcPr>
          <w:p w14:paraId="698908C5">
            <w:pPr>
              <w:spacing w:line="420" w:lineRule="exact"/>
              <w:jc w:val="right"/>
              <w:rPr>
                <w:rFonts w:hint="default" w:ascii="Times New Roman" w:hAnsi="Times New Roman"/>
                <w:sz w:val="21"/>
                <w:szCs w:val="21"/>
              </w:rPr>
            </w:pPr>
            <w:r>
              <w:rPr>
                <w:rFonts w:ascii="Times New Roman" w:hAnsi="Times New Roman"/>
                <w:sz w:val="21"/>
                <w:szCs w:val="21"/>
              </w:rPr>
              <w:t>102.3</w:t>
            </w:r>
          </w:p>
        </w:tc>
        <w:tc>
          <w:tcPr>
            <w:tcW w:w="1339" w:type="dxa"/>
            <w:tcBorders>
              <w:top w:val="nil"/>
              <w:left w:val="single" w:color="auto" w:sz="4" w:space="0"/>
              <w:bottom w:val="nil"/>
              <w:right w:val="single" w:color="auto" w:sz="4" w:space="0"/>
            </w:tcBorders>
            <w:vAlign w:val="center"/>
          </w:tcPr>
          <w:p w14:paraId="5145EF71">
            <w:pPr>
              <w:spacing w:line="420" w:lineRule="exact"/>
              <w:jc w:val="right"/>
              <w:rPr>
                <w:rFonts w:hint="default" w:ascii="Times New Roman" w:hAnsi="Times New Roman"/>
                <w:sz w:val="21"/>
                <w:szCs w:val="21"/>
              </w:rPr>
            </w:pPr>
            <w:r>
              <w:rPr>
                <w:rFonts w:ascii="Times New Roman" w:hAnsi="Times New Roman"/>
                <w:sz w:val="21"/>
                <w:szCs w:val="21"/>
              </w:rPr>
              <w:t>100.3</w:t>
            </w:r>
          </w:p>
        </w:tc>
        <w:tc>
          <w:tcPr>
            <w:tcW w:w="1463" w:type="dxa"/>
            <w:tcBorders>
              <w:top w:val="nil"/>
              <w:left w:val="single" w:color="auto" w:sz="4" w:space="0"/>
              <w:bottom w:val="nil"/>
              <w:right w:val="nil"/>
            </w:tcBorders>
            <w:vAlign w:val="center"/>
          </w:tcPr>
          <w:p w14:paraId="59B1B933">
            <w:pPr>
              <w:spacing w:line="420" w:lineRule="exact"/>
              <w:jc w:val="right"/>
              <w:rPr>
                <w:rFonts w:hint="default" w:ascii="Times New Roman" w:hAnsi="Times New Roman"/>
                <w:sz w:val="21"/>
                <w:szCs w:val="21"/>
              </w:rPr>
            </w:pPr>
            <w:r>
              <w:rPr>
                <w:rFonts w:ascii="Times New Roman" w:hAnsi="Times New Roman"/>
                <w:sz w:val="21"/>
                <w:szCs w:val="21"/>
              </w:rPr>
              <w:t>-</w:t>
            </w:r>
            <w:r>
              <w:rPr>
                <w:rFonts w:hint="default" w:ascii="Times New Roman" w:hAnsi="Times New Roman"/>
                <w:sz w:val="21"/>
                <w:szCs w:val="21"/>
              </w:rPr>
              <w:t>2.0</w:t>
            </w:r>
            <w:r>
              <w:rPr>
                <w:rFonts w:ascii="Times New Roman" w:hAnsi="Times New Roman"/>
                <w:sz w:val="21"/>
                <w:szCs w:val="21"/>
              </w:rPr>
              <w:t>个点</w:t>
            </w:r>
          </w:p>
        </w:tc>
      </w:tr>
      <w:tr w14:paraId="2D72BB1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3912" w:type="dxa"/>
            <w:tcBorders>
              <w:top w:val="nil"/>
              <w:left w:val="nil"/>
              <w:bottom w:val="nil"/>
              <w:right w:val="single" w:color="auto" w:sz="4" w:space="0"/>
            </w:tcBorders>
            <w:vAlign w:val="center"/>
          </w:tcPr>
          <w:p w14:paraId="6961688B">
            <w:pPr>
              <w:spacing w:line="420" w:lineRule="exact"/>
              <w:rPr>
                <w:rFonts w:hint="default" w:ascii="Times New Roman" w:hAnsi="Times New Roman"/>
                <w:sz w:val="21"/>
                <w:szCs w:val="21"/>
              </w:rPr>
            </w:pPr>
            <w:r>
              <w:rPr>
                <w:rFonts w:hint="default" w:ascii="Times New Roman" w:hAnsi="Times New Roman"/>
                <w:sz w:val="21"/>
                <w:szCs w:val="21"/>
              </w:rPr>
              <w:t>城镇</w:t>
            </w:r>
            <w:r>
              <w:rPr>
                <w:rFonts w:ascii="Times New Roman" w:hAnsi="Times New Roman"/>
                <w:sz w:val="21"/>
                <w:szCs w:val="21"/>
              </w:rPr>
              <w:t>常住</w:t>
            </w:r>
            <w:r>
              <w:rPr>
                <w:rFonts w:hint="default" w:ascii="Times New Roman" w:hAnsi="Times New Roman"/>
                <w:sz w:val="21"/>
                <w:szCs w:val="21"/>
              </w:rPr>
              <w:t>居民人均可支配收入</w:t>
            </w:r>
          </w:p>
        </w:tc>
        <w:tc>
          <w:tcPr>
            <w:tcW w:w="1205" w:type="dxa"/>
            <w:tcBorders>
              <w:top w:val="nil"/>
              <w:left w:val="single" w:color="auto" w:sz="4" w:space="0"/>
              <w:bottom w:val="nil"/>
              <w:right w:val="single" w:color="auto" w:sz="4" w:space="0"/>
            </w:tcBorders>
            <w:vAlign w:val="center"/>
          </w:tcPr>
          <w:p w14:paraId="4B39B110">
            <w:pPr>
              <w:spacing w:line="420" w:lineRule="exact"/>
              <w:jc w:val="center"/>
              <w:rPr>
                <w:rFonts w:hint="default" w:ascii="Times New Roman" w:hAnsi="Times New Roman"/>
                <w:sz w:val="21"/>
                <w:szCs w:val="21"/>
              </w:rPr>
            </w:pPr>
            <w:r>
              <w:rPr>
                <w:rFonts w:hint="default" w:ascii="Times New Roman" w:hAnsi="Times New Roman"/>
                <w:sz w:val="21"/>
                <w:szCs w:val="21"/>
              </w:rPr>
              <w:t>元</w:t>
            </w:r>
          </w:p>
        </w:tc>
        <w:tc>
          <w:tcPr>
            <w:tcW w:w="1199" w:type="dxa"/>
            <w:tcBorders>
              <w:top w:val="nil"/>
              <w:left w:val="single" w:color="auto" w:sz="4" w:space="0"/>
              <w:bottom w:val="nil"/>
              <w:right w:val="single" w:color="auto" w:sz="4" w:space="0"/>
            </w:tcBorders>
            <w:vAlign w:val="center"/>
          </w:tcPr>
          <w:p w14:paraId="0CA9A031">
            <w:pPr>
              <w:spacing w:line="420" w:lineRule="exact"/>
              <w:jc w:val="right"/>
              <w:rPr>
                <w:rFonts w:hint="default" w:ascii="Times New Roman" w:hAnsi="Times New Roman"/>
                <w:sz w:val="21"/>
                <w:szCs w:val="21"/>
              </w:rPr>
            </w:pPr>
            <w:r>
              <w:rPr>
                <w:rFonts w:ascii="Times New Roman" w:hAnsi="Times New Roman"/>
                <w:sz w:val="21"/>
                <w:szCs w:val="21"/>
              </w:rPr>
              <w:t>40006</w:t>
            </w:r>
          </w:p>
        </w:tc>
        <w:tc>
          <w:tcPr>
            <w:tcW w:w="1339" w:type="dxa"/>
            <w:tcBorders>
              <w:top w:val="nil"/>
              <w:left w:val="single" w:color="auto" w:sz="4" w:space="0"/>
              <w:bottom w:val="nil"/>
              <w:right w:val="single" w:color="auto" w:sz="4" w:space="0"/>
            </w:tcBorders>
            <w:vAlign w:val="center"/>
          </w:tcPr>
          <w:p w14:paraId="66100D37">
            <w:pPr>
              <w:spacing w:line="420" w:lineRule="exact"/>
              <w:jc w:val="right"/>
              <w:rPr>
                <w:rFonts w:hint="default" w:ascii="Times New Roman" w:hAnsi="Times New Roman"/>
                <w:sz w:val="21"/>
                <w:szCs w:val="21"/>
              </w:rPr>
            </w:pPr>
            <w:r>
              <w:rPr>
                <w:rFonts w:hint="default" w:ascii="Times New Roman" w:hAnsi="Times New Roman"/>
                <w:sz w:val="21"/>
                <w:szCs w:val="21"/>
              </w:rPr>
              <w:t>43502</w:t>
            </w:r>
          </w:p>
        </w:tc>
        <w:tc>
          <w:tcPr>
            <w:tcW w:w="1463" w:type="dxa"/>
            <w:tcBorders>
              <w:top w:val="nil"/>
              <w:left w:val="single" w:color="auto" w:sz="4" w:space="0"/>
              <w:bottom w:val="nil"/>
              <w:right w:val="nil"/>
            </w:tcBorders>
            <w:vAlign w:val="center"/>
          </w:tcPr>
          <w:p w14:paraId="05E55EFA">
            <w:pPr>
              <w:spacing w:line="420" w:lineRule="exact"/>
              <w:jc w:val="right"/>
              <w:rPr>
                <w:rFonts w:hint="default" w:ascii="Times New Roman" w:hAnsi="Times New Roman"/>
                <w:sz w:val="21"/>
                <w:szCs w:val="21"/>
              </w:rPr>
            </w:pPr>
            <w:r>
              <w:rPr>
                <w:rFonts w:hint="default" w:ascii="Times New Roman" w:hAnsi="Times New Roman"/>
                <w:sz w:val="21"/>
                <w:szCs w:val="21"/>
              </w:rPr>
              <w:t>8.7</w:t>
            </w:r>
          </w:p>
        </w:tc>
      </w:tr>
      <w:tr w14:paraId="6FC70F9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3912" w:type="dxa"/>
            <w:tcBorders>
              <w:top w:val="nil"/>
              <w:left w:val="nil"/>
              <w:bottom w:val="nil"/>
              <w:right w:val="single" w:color="auto" w:sz="4" w:space="0"/>
            </w:tcBorders>
            <w:vAlign w:val="center"/>
          </w:tcPr>
          <w:p w14:paraId="12932BDB">
            <w:pPr>
              <w:spacing w:line="420" w:lineRule="exact"/>
              <w:rPr>
                <w:rFonts w:hint="default" w:ascii="Times New Roman" w:hAnsi="Times New Roman"/>
                <w:sz w:val="21"/>
                <w:szCs w:val="21"/>
              </w:rPr>
            </w:pPr>
            <w:r>
              <w:rPr>
                <w:rFonts w:hint="default" w:ascii="Times New Roman" w:hAnsi="Times New Roman"/>
                <w:sz w:val="21"/>
                <w:szCs w:val="21"/>
              </w:rPr>
              <w:t>城镇</w:t>
            </w:r>
            <w:r>
              <w:rPr>
                <w:rFonts w:ascii="Times New Roman" w:hAnsi="Times New Roman"/>
                <w:sz w:val="21"/>
                <w:szCs w:val="21"/>
              </w:rPr>
              <w:t>常住</w:t>
            </w:r>
            <w:r>
              <w:rPr>
                <w:rFonts w:hint="default" w:ascii="Times New Roman" w:hAnsi="Times New Roman"/>
                <w:sz w:val="21"/>
                <w:szCs w:val="21"/>
              </w:rPr>
              <w:t>居民人均消费性支出</w:t>
            </w:r>
          </w:p>
        </w:tc>
        <w:tc>
          <w:tcPr>
            <w:tcW w:w="1205" w:type="dxa"/>
            <w:tcBorders>
              <w:top w:val="nil"/>
              <w:left w:val="single" w:color="auto" w:sz="4" w:space="0"/>
              <w:bottom w:val="nil"/>
              <w:right w:val="single" w:color="auto" w:sz="4" w:space="0"/>
            </w:tcBorders>
            <w:vAlign w:val="center"/>
          </w:tcPr>
          <w:p w14:paraId="54162101">
            <w:pPr>
              <w:spacing w:line="420" w:lineRule="exact"/>
              <w:jc w:val="center"/>
              <w:rPr>
                <w:rFonts w:hint="default" w:ascii="Times New Roman" w:hAnsi="Times New Roman"/>
                <w:sz w:val="21"/>
                <w:szCs w:val="21"/>
              </w:rPr>
            </w:pPr>
            <w:r>
              <w:rPr>
                <w:rFonts w:hint="default" w:ascii="Times New Roman" w:hAnsi="Times New Roman"/>
                <w:sz w:val="21"/>
                <w:szCs w:val="21"/>
              </w:rPr>
              <w:t>元</w:t>
            </w:r>
          </w:p>
        </w:tc>
        <w:tc>
          <w:tcPr>
            <w:tcW w:w="1199" w:type="dxa"/>
            <w:tcBorders>
              <w:top w:val="nil"/>
              <w:left w:val="single" w:color="auto" w:sz="4" w:space="0"/>
              <w:bottom w:val="nil"/>
              <w:right w:val="single" w:color="auto" w:sz="4" w:space="0"/>
            </w:tcBorders>
            <w:vAlign w:val="center"/>
          </w:tcPr>
          <w:p w14:paraId="3A939BA4">
            <w:pPr>
              <w:spacing w:line="420" w:lineRule="exact"/>
              <w:jc w:val="right"/>
              <w:rPr>
                <w:rFonts w:hint="default" w:ascii="Times New Roman" w:hAnsi="Times New Roman"/>
                <w:sz w:val="21"/>
                <w:szCs w:val="21"/>
              </w:rPr>
            </w:pPr>
            <w:r>
              <w:rPr>
                <w:rFonts w:ascii="Times New Roman" w:hAnsi="Times New Roman"/>
                <w:sz w:val="21"/>
                <w:szCs w:val="21"/>
              </w:rPr>
              <w:t>26464</w:t>
            </w:r>
          </w:p>
        </w:tc>
        <w:tc>
          <w:tcPr>
            <w:tcW w:w="1339" w:type="dxa"/>
            <w:tcBorders>
              <w:top w:val="nil"/>
              <w:left w:val="single" w:color="auto" w:sz="4" w:space="0"/>
              <w:bottom w:val="nil"/>
              <w:right w:val="single" w:color="auto" w:sz="4" w:space="0"/>
            </w:tcBorders>
            <w:vAlign w:val="center"/>
          </w:tcPr>
          <w:p w14:paraId="4BF10CB8">
            <w:pPr>
              <w:spacing w:line="420" w:lineRule="exact"/>
              <w:jc w:val="right"/>
              <w:rPr>
                <w:rFonts w:hint="default" w:ascii="Times New Roman" w:hAnsi="Times New Roman"/>
                <w:sz w:val="21"/>
                <w:szCs w:val="21"/>
              </w:rPr>
            </w:pPr>
            <w:r>
              <w:rPr>
                <w:rFonts w:hint="default" w:ascii="Times New Roman" w:hAnsi="Times New Roman"/>
                <w:sz w:val="21"/>
                <w:szCs w:val="21"/>
              </w:rPr>
              <w:t>29850</w:t>
            </w:r>
          </w:p>
        </w:tc>
        <w:tc>
          <w:tcPr>
            <w:tcW w:w="1463" w:type="dxa"/>
            <w:tcBorders>
              <w:top w:val="nil"/>
              <w:left w:val="single" w:color="auto" w:sz="4" w:space="0"/>
              <w:bottom w:val="nil"/>
              <w:right w:val="nil"/>
            </w:tcBorders>
            <w:vAlign w:val="center"/>
          </w:tcPr>
          <w:p w14:paraId="25D75945">
            <w:pPr>
              <w:spacing w:line="420" w:lineRule="exact"/>
              <w:jc w:val="right"/>
              <w:rPr>
                <w:rFonts w:hint="default" w:ascii="Times New Roman" w:hAnsi="Times New Roman"/>
                <w:sz w:val="21"/>
                <w:szCs w:val="21"/>
              </w:rPr>
            </w:pPr>
            <w:r>
              <w:rPr>
                <w:rFonts w:hint="default" w:ascii="Times New Roman" w:hAnsi="Times New Roman"/>
                <w:sz w:val="21"/>
                <w:szCs w:val="21"/>
              </w:rPr>
              <w:t>12.8</w:t>
            </w:r>
          </w:p>
        </w:tc>
      </w:tr>
      <w:tr w14:paraId="3F4F4E2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3912" w:type="dxa"/>
            <w:tcBorders>
              <w:top w:val="nil"/>
              <w:left w:val="nil"/>
              <w:bottom w:val="nil"/>
              <w:right w:val="single" w:color="auto" w:sz="4" w:space="0"/>
            </w:tcBorders>
            <w:vAlign w:val="center"/>
          </w:tcPr>
          <w:p w14:paraId="26ED858D">
            <w:pPr>
              <w:spacing w:line="420" w:lineRule="exact"/>
              <w:rPr>
                <w:rFonts w:hint="default" w:ascii="Times New Roman" w:hAnsi="Times New Roman"/>
                <w:sz w:val="21"/>
                <w:szCs w:val="21"/>
              </w:rPr>
            </w:pPr>
            <w:r>
              <w:rPr>
                <w:rFonts w:hint="default" w:ascii="Times New Roman" w:hAnsi="Times New Roman"/>
                <w:sz w:val="21"/>
                <w:szCs w:val="21"/>
              </w:rPr>
              <w:t>农村</w:t>
            </w:r>
            <w:r>
              <w:rPr>
                <w:rFonts w:ascii="Times New Roman" w:hAnsi="Times New Roman"/>
                <w:sz w:val="21"/>
                <w:szCs w:val="21"/>
              </w:rPr>
              <w:t>常住</w:t>
            </w:r>
            <w:r>
              <w:rPr>
                <w:rFonts w:hint="default" w:ascii="Times New Roman" w:hAnsi="Times New Roman"/>
                <w:sz w:val="21"/>
                <w:szCs w:val="21"/>
              </w:rPr>
              <w:t>居民人均</w:t>
            </w:r>
            <w:r>
              <w:rPr>
                <w:rFonts w:ascii="Times New Roman" w:hAnsi="Times New Roman"/>
                <w:sz w:val="21"/>
                <w:szCs w:val="21"/>
              </w:rPr>
              <w:t>可支配</w:t>
            </w:r>
            <w:r>
              <w:rPr>
                <w:rFonts w:hint="default" w:ascii="Times New Roman" w:hAnsi="Times New Roman"/>
                <w:sz w:val="21"/>
                <w:szCs w:val="21"/>
              </w:rPr>
              <w:t>收入</w:t>
            </w:r>
          </w:p>
        </w:tc>
        <w:tc>
          <w:tcPr>
            <w:tcW w:w="1205" w:type="dxa"/>
            <w:tcBorders>
              <w:top w:val="nil"/>
              <w:left w:val="single" w:color="auto" w:sz="4" w:space="0"/>
              <w:bottom w:val="nil"/>
              <w:right w:val="single" w:color="auto" w:sz="4" w:space="0"/>
            </w:tcBorders>
            <w:vAlign w:val="center"/>
          </w:tcPr>
          <w:p w14:paraId="2DA5EACE">
            <w:pPr>
              <w:spacing w:line="420" w:lineRule="exact"/>
              <w:jc w:val="center"/>
              <w:rPr>
                <w:rFonts w:hint="default" w:ascii="Times New Roman" w:hAnsi="Times New Roman"/>
                <w:sz w:val="21"/>
                <w:szCs w:val="21"/>
              </w:rPr>
            </w:pPr>
            <w:r>
              <w:rPr>
                <w:rFonts w:hint="default" w:ascii="Times New Roman" w:hAnsi="Times New Roman"/>
                <w:sz w:val="21"/>
                <w:szCs w:val="21"/>
              </w:rPr>
              <w:t>元</w:t>
            </w:r>
          </w:p>
        </w:tc>
        <w:tc>
          <w:tcPr>
            <w:tcW w:w="1199" w:type="dxa"/>
            <w:tcBorders>
              <w:top w:val="nil"/>
              <w:left w:val="single" w:color="auto" w:sz="4" w:space="0"/>
              <w:bottom w:val="nil"/>
              <w:right w:val="single" w:color="auto" w:sz="4" w:space="0"/>
            </w:tcBorders>
            <w:vAlign w:val="center"/>
          </w:tcPr>
          <w:p w14:paraId="43E6EE2F">
            <w:pPr>
              <w:spacing w:line="420" w:lineRule="exact"/>
              <w:jc w:val="right"/>
              <w:rPr>
                <w:rFonts w:hint="default" w:ascii="Times New Roman" w:hAnsi="Times New Roman"/>
                <w:sz w:val="21"/>
                <w:szCs w:val="21"/>
              </w:rPr>
            </w:pPr>
            <w:r>
              <w:rPr>
                <w:rFonts w:ascii="Times New Roman" w:hAnsi="Times New Roman"/>
                <w:sz w:val="21"/>
                <w:szCs w:val="21"/>
              </w:rPr>
              <w:t>16361</w:t>
            </w:r>
          </w:p>
        </w:tc>
        <w:tc>
          <w:tcPr>
            <w:tcW w:w="1339" w:type="dxa"/>
            <w:tcBorders>
              <w:top w:val="nil"/>
              <w:left w:val="single" w:color="auto" w:sz="4" w:space="0"/>
              <w:bottom w:val="nil"/>
              <w:right w:val="single" w:color="auto" w:sz="4" w:space="0"/>
            </w:tcBorders>
            <w:vAlign w:val="center"/>
          </w:tcPr>
          <w:p w14:paraId="516F8328">
            <w:pPr>
              <w:spacing w:line="420" w:lineRule="exact"/>
              <w:jc w:val="right"/>
              <w:rPr>
                <w:rFonts w:hint="default" w:ascii="Times New Roman" w:hAnsi="Times New Roman"/>
                <w:sz w:val="21"/>
                <w:szCs w:val="21"/>
              </w:rPr>
            </w:pPr>
            <w:r>
              <w:rPr>
                <w:rFonts w:hint="default" w:ascii="Times New Roman" w:hAnsi="Times New Roman"/>
                <w:sz w:val="21"/>
                <w:szCs w:val="21"/>
              </w:rPr>
              <w:t>18100</w:t>
            </w:r>
          </w:p>
        </w:tc>
        <w:tc>
          <w:tcPr>
            <w:tcW w:w="1463" w:type="dxa"/>
            <w:tcBorders>
              <w:top w:val="nil"/>
              <w:left w:val="single" w:color="auto" w:sz="4" w:space="0"/>
              <w:bottom w:val="nil"/>
              <w:right w:val="nil"/>
            </w:tcBorders>
            <w:vAlign w:val="center"/>
          </w:tcPr>
          <w:p w14:paraId="4CB1B41A">
            <w:pPr>
              <w:spacing w:line="420" w:lineRule="exact"/>
              <w:jc w:val="right"/>
              <w:rPr>
                <w:rFonts w:hint="default" w:ascii="Times New Roman" w:hAnsi="Times New Roman"/>
                <w:sz w:val="21"/>
                <w:szCs w:val="21"/>
              </w:rPr>
            </w:pPr>
            <w:r>
              <w:rPr>
                <w:rFonts w:hint="default" w:ascii="Times New Roman" w:hAnsi="Times New Roman"/>
                <w:sz w:val="21"/>
                <w:szCs w:val="21"/>
              </w:rPr>
              <w:t>10.6</w:t>
            </w:r>
          </w:p>
        </w:tc>
      </w:tr>
      <w:tr w14:paraId="1C4F832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3912" w:type="dxa"/>
            <w:tcBorders>
              <w:top w:val="nil"/>
              <w:left w:val="nil"/>
              <w:bottom w:val="nil"/>
              <w:right w:val="single" w:color="auto" w:sz="4" w:space="0"/>
            </w:tcBorders>
            <w:vAlign w:val="center"/>
          </w:tcPr>
          <w:p w14:paraId="25C06048">
            <w:pPr>
              <w:spacing w:line="420" w:lineRule="exact"/>
              <w:rPr>
                <w:rFonts w:hint="default" w:ascii="Times New Roman" w:hAnsi="Times New Roman"/>
                <w:sz w:val="21"/>
                <w:szCs w:val="21"/>
              </w:rPr>
            </w:pPr>
            <w:r>
              <w:rPr>
                <w:rFonts w:hint="default" w:ascii="Times New Roman" w:hAnsi="Times New Roman"/>
                <w:sz w:val="21"/>
                <w:szCs w:val="21"/>
              </w:rPr>
              <w:t>农村</w:t>
            </w:r>
            <w:r>
              <w:rPr>
                <w:rFonts w:ascii="Times New Roman" w:hAnsi="Times New Roman"/>
                <w:sz w:val="21"/>
                <w:szCs w:val="21"/>
              </w:rPr>
              <w:t>常住</w:t>
            </w:r>
            <w:r>
              <w:rPr>
                <w:rFonts w:hint="default" w:ascii="Times New Roman" w:hAnsi="Times New Roman"/>
                <w:sz w:val="21"/>
                <w:szCs w:val="21"/>
              </w:rPr>
              <w:t>居民人均生活消费支出</w:t>
            </w:r>
          </w:p>
        </w:tc>
        <w:tc>
          <w:tcPr>
            <w:tcW w:w="1205" w:type="dxa"/>
            <w:tcBorders>
              <w:top w:val="nil"/>
              <w:left w:val="single" w:color="auto" w:sz="4" w:space="0"/>
              <w:bottom w:val="nil"/>
              <w:right w:val="single" w:color="auto" w:sz="4" w:space="0"/>
            </w:tcBorders>
            <w:vAlign w:val="center"/>
          </w:tcPr>
          <w:p w14:paraId="2D04AD91">
            <w:pPr>
              <w:spacing w:line="420" w:lineRule="exact"/>
              <w:jc w:val="center"/>
              <w:rPr>
                <w:rFonts w:hint="default" w:ascii="Times New Roman" w:hAnsi="Times New Roman"/>
                <w:sz w:val="21"/>
                <w:szCs w:val="21"/>
              </w:rPr>
            </w:pPr>
            <w:r>
              <w:rPr>
                <w:rFonts w:hint="default" w:ascii="Times New Roman" w:hAnsi="Times New Roman"/>
                <w:sz w:val="21"/>
                <w:szCs w:val="21"/>
              </w:rPr>
              <w:t>元</w:t>
            </w:r>
          </w:p>
        </w:tc>
        <w:tc>
          <w:tcPr>
            <w:tcW w:w="1199" w:type="dxa"/>
            <w:tcBorders>
              <w:top w:val="nil"/>
              <w:left w:val="single" w:color="auto" w:sz="4" w:space="0"/>
              <w:bottom w:val="nil"/>
              <w:right w:val="single" w:color="auto" w:sz="4" w:space="0"/>
            </w:tcBorders>
            <w:vAlign w:val="center"/>
          </w:tcPr>
          <w:p w14:paraId="334F331A">
            <w:pPr>
              <w:spacing w:line="420" w:lineRule="exact"/>
              <w:jc w:val="right"/>
              <w:rPr>
                <w:rFonts w:hint="default" w:ascii="Times New Roman" w:hAnsi="Times New Roman"/>
                <w:sz w:val="21"/>
                <w:szCs w:val="21"/>
              </w:rPr>
            </w:pPr>
            <w:r>
              <w:rPr>
                <w:rFonts w:ascii="Times New Roman" w:hAnsi="Times New Roman"/>
                <w:sz w:val="21"/>
                <w:szCs w:val="21"/>
              </w:rPr>
              <w:t>14140</w:t>
            </w:r>
          </w:p>
        </w:tc>
        <w:tc>
          <w:tcPr>
            <w:tcW w:w="1339" w:type="dxa"/>
            <w:tcBorders>
              <w:top w:val="nil"/>
              <w:left w:val="single" w:color="auto" w:sz="4" w:space="0"/>
              <w:bottom w:val="nil"/>
              <w:right w:val="single" w:color="auto" w:sz="4" w:space="0"/>
            </w:tcBorders>
            <w:vAlign w:val="center"/>
          </w:tcPr>
          <w:p w14:paraId="5A626BE4">
            <w:pPr>
              <w:spacing w:line="420" w:lineRule="exact"/>
              <w:jc w:val="right"/>
              <w:rPr>
                <w:rFonts w:hint="default" w:ascii="Times New Roman" w:hAnsi="Times New Roman"/>
                <w:sz w:val="21"/>
                <w:szCs w:val="21"/>
              </w:rPr>
            </w:pPr>
            <w:r>
              <w:rPr>
                <w:rFonts w:hint="default" w:ascii="Times New Roman" w:hAnsi="Times New Roman"/>
                <w:sz w:val="21"/>
                <w:szCs w:val="21"/>
              </w:rPr>
              <w:t>16096</w:t>
            </w:r>
          </w:p>
        </w:tc>
        <w:tc>
          <w:tcPr>
            <w:tcW w:w="1463" w:type="dxa"/>
            <w:tcBorders>
              <w:top w:val="nil"/>
              <w:left w:val="single" w:color="auto" w:sz="4" w:space="0"/>
              <w:bottom w:val="nil"/>
              <w:right w:val="nil"/>
            </w:tcBorders>
            <w:vAlign w:val="center"/>
          </w:tcPr>
          <w:p w14:paraId="55819343">
            <w:pPr>
              <w:spacing w:line="420" w:lineRule="exact"/>
              <w:jc w:val="right"/>
              <w:rPr>
                <w:rFonts w:hint="default" w:ascii="Times New Roman" w:hAnsi="Times New Roman"/>
                <w:sz w:val="21"/>
                <w:szCs w:val="21"/>
              </w:rPr>
            </w:pPr>
            <w:r>
              <w:rPr>
                <w:rFonts w:hint="default" w:ascii="Times New Roman" w:hAnsi="Times New Roman"/>
                <w:sz w:val="21"/>
                <w:szCs w:val="21"/>
              </w:rPr>
              <w:t>13.8</w:t>
            </w:r>
          </w:p>
        </w:tc>
      </w:tr>
      <w:tr w14:paraId="6B1D818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3912" w:type="dxa"/>
            <w:tcBorders>
              <w:top w:val="nil"/>
              <w:left w:val="nil"/>
              <w:bottom w:val="nil"/>
              <w:right w:val="single" w:color="auto" w:sz="4" w:space="0"/>
            </w:tcBorders>
            <w:vAlign w:val="center"/>
          </w:tcPr>
          <w:p w14:paraId="5C6A8BB5">
            <w:pPr>
              <w:spacing w:line="420" w:lineRule="exact"/>
              <w:ind w:firstLine="420" w:firstLineChars="200"/>
              <w:rPr>
                <w:rFonts w:hint="default" w:ascii="Times New Roman" w:hAnsi="Times New Roman"/>
                <w:sz w:val="21"/>
                <w:szCs w:val="21"/>
              </w:rPr>
            </w:pPr>
            <w:r>
              <w:rPr>
                <w:rFonts w:hint="default" w:ascii="Times New Roman" w:hAnsi="Times New Roman"/>
                <w:sz w:val="21"/>
                <w:szCs w:val="21"/>
              </w:rPr>
              <w:t>工业生产者出厂价格指数</w:t>
            </w:r>
          </w:p>
        </w:tc>
        <w:tc>
          <w:tcPr>
            <w:tcW w:w="1205" w:type="dxa"/>
            <w:tcBorders>
              <w:top w:val="nil"/>
              <w:left w:val="single" w:color="auto" w:sz="4" w:space="0"/>
              <w:bottom w:val="nil"/>
              <w:right w:val="single" w:color="auto" w:sz="4" w:space="0"/>
            </w:tcBorders>
            <w:vAlign w:val="center"/>
          </w:tcPr>
          <w:p w14:paraId="47295496">
            <w:pPr>
              <w:spacing w:line="420" w:lineRule="exact"/>
              <w:jc w:val="center"/>
              <w:rPr>
                <w:rFonts w:hint="default" w:ascii="Times New Roman" w:hAnsi="Times New Roman"/>
                <w:sz w:val="21"/>
                <w:szCs w:val="21"/>
              </w:rPr>
            </w:pPr>
            <w:r>
              <w:rPr>
                <w:rFonts w:hint="default" w:ascii="Times New Roman" w:hAnsi="Times New Roman"/>
                <w:sz w:val="21"/>
                <w:szCs w:val="21"/>
              </w:rPr>
              <w:t>上年=100</w:t>
            </w:r>
          </w:p>
        </w:tc>
        <w:tc>
          <w:tcPr>
            <w:tcW w:w="1199" w:type="dxa"/>
            <w:tcBorders>
              <w:top w:val="nil"/>
              <w:left w:val="single" w:color="auto" w:sz="4" w:space="0"/>
              <w:bottom w:val="nil"/>
              <w:right w:val="single" w:color="auto" w:sz="4" w:space="0"/>
            </w:tcBorders>
            <w:vAlign w:val="center"/>
          </w:tcPr>
          <w:p w14:paraId="6FE0C289">
            <w:pPr>
              <w:spacing w:line="420" w:lineRule="exact"/>
              <w:jc w:val="right"/>
              <w:rPr>
                <w:rFonts w:hint="default" w:ascii="Times New Roman" w:hAnsi="Times New Roman"/>
                <w:sz w:val="21"/>
                <w:szCs w:val="21"/>
              </w:rPr>
            </w:pPr>
            <w:r>
              <w:rPr>
                <w:rFonts w:ascii="Times New Roman" w:hAnsi="Times New Roman"/>
                <w:sz w:val="21"/>
                <w:szCs w:val="21"/>
              </w:rPr>
              <w:t>99.1</w:t>
            </w:r>
          </w:p>
        </w:tc>
        <w:tc>
          <w:tcPr>
            <w:tcW w:w="1339" w:type="dxa"/>
            <w:tcBorders>
              <w:top w:val="nil"/>
              <w:left w:val="single" w:color="auto" w:sz="4" w:space="0"/>
              <w:bottom w:val="nil"/>
              <w:right w:val="single" w:color="auto" w:sz="4" w:space="0"/>
            </w:tcBorders>
            <w:vAlign w:val="center"/>
          </w:tcPr>
          <w:p w14:paraId="4A6E9638">
            <w:pPr>
              <w:spacing w:line="420" w:lineRule="exact"/>
              <w:jc w:val="right"/>
              <w:rPr>
                <w:rFonts w:hint="default" w:ascii="Times New Roman" w:hAnsi="Times New Roman"/>
                <w:sz w:val="21"/>
                <w:szCs w:val="21"/>
              </w:rPr>
            </w:pPr>
            <w:r>
              <w:rPr>
                <w:rFonts w:ascii="Times New Roman" w:hAnsi="Times New Roman"/>
                <w:sz w:val="21"/>
                <w:szCs w:val="21"/>
              </w:rPr>
              <w:t>103.2</w:t>
            </w:r>
          </w:p>
        </w:tc>
        <w:tc>
          <w:tcPr>
            <w:tcW w:w="1463" w:type="dxa"/>
            <w:tcBorders>
              <w:top w:val="nil"/>
              <w:left w:val="single" w:color="auto" w:sz="4" w:space="0"/>
              <w:bottom w:val="nil"/>
              <w:right w:val="nil"/>
            </w:tcBorders>
            <w:vAlign w:val="center"/>
          </w:tcPr>
          <w:p w14:paraId="1F9995C5">
            <w:pPr>
              <w:spacing w:line="420" w:lineRule="exact"/>
              <w:jc w:val="right"/>
              <w:rPr>
                <w:rFonts w:hint="default" w:ascii="Times New Roman" w:hAnsi="Times New Roman"/>
                <w:sz w:val="21"/>
                <w:szCs w:val="21"/>
              </w:rPr>
            </w:pPr>
            <w:r>
              <w:rPr>
                <w:rFonts w:hint="default" w:ascii="Times New Roman" w:hAnsi="Times New Roman"/>
                <w:sz w:val="21"/>
                <w:szCs w:val="21"/>
              </w:rPr>
              <w:t>4.1</w:t>
            </w:r>
            <w:r>
              <w:rPr>
                <w:rFonts w:ascii="Times New Roman" w:hAnsi="Times New Roman"/>
                <w:sz w:val="21"/>
                <w:szCs w:val="21"/>
              </w:rPr>
              <w:t>个点</w:t>
            </w:r>
          </w:p>
        </w:tc>
      </w:tr>
      <w:tr w14:paraId="75CF466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3912" w:type="dxa"/>
            <w:tcBorders>
              <w:top w:val="nil"/>
              <w:left w:val="nil"/>
              <w:bottom w:val="single" w:color="auto" w:sz="8" w:space="0"/>
              <w:right w:val="single" w:color="auto" w:sz="4" w:space="0"/>
            </w:tcBorders>
            <w:vAlign w:val="center"/>
          </w:tcPr>
          <w:p w14:paraId="78646650">
            <w:pPr>
              <w:spacing w:line="420" w:lineRule="exact"/>
              <w:ind w:firstLine="420" w:firstLineChars="200"/>
              <w:rPr>
                <w:rFonts w:hint="default" w:ascii="Times New Roman" w:hAnsi="Times New Roman"/>
                <w:sz w:val="21"/>
                <w:szCs w:val="21"/>
              </w:rPr>
            </w:pPr>
            <w:r>
              <w:rPr>
                <w:rFonts w:hint="default" w:ascii="Times New Roman" w:hAnsi="Times New Roman"/>
                <w:sz w:val="21"/>
                <w:szCs w:val="21"/>
              </w:rPr>
              <w:t>工业生产者购进价格指数</w:t>
            </w:r>
          </w:p>
        </w:tc>
        <w:tc>
          <w:tcPr>
            <w:tcW w:w="1205" w:type="dxa"/>
            <w:tcBorders>
              <w:top w:val="nil"/>
              <w:left w:val="single" w:color="auto" w:sz="4" w:space="0"/>
              <w:bottom w:val="single" w:color="auto" w:sz="8" w:space="0"/>
              <w:right w:val="single" w:color="auto" w:sz="4" w:space="0"/>
            </w:tcBorders>
            <w:vAlign w:val="center"/>
          </w:tcPr>
          <w:p w14:paraId="3976FBC4">
            <w:pPr>
              <w:spacing w:line="420" w:lineRule="exact"/>
              <w:jc w:val="center"/>
              <w:rPr>
                <w:rFonts w:hint="default" w:ascii="Times New Roman" w:hAnsi="Times New Roman"/>
                <w:sz w:val="21"/>
                <w:szCs w:val="21"/>
              </w:rPr>
            </w:pPr>
            <w:r>
              <w:rPr>
                <w:rFonts w:hint="default" w:ascii="Times New Roman" w:hAnsi="Times New Roman"/>
                <w:sz w:val="21"/>
                <w:szCs w:val="21"/>
              </w:rPr>
              <w:t>上年=100</w:t>
            </w:r>
          </w:p>
        </w:tc>
        <w:tc>
          <w:tcPr>
            <w:tcW w:w="1199" w:type="dxa"/>
            <w:tcBorders>
              <w:top w:val="nil"/>
              <w:left w:val="single" w:color="auto" w:sz="4" w:space="0"/>
              <w:bottom w:val="single" w:color="auto" w:sz="8" w:space="0"/>
              <w:right w:val="single" w:color="auto" w:sz="4" w:space="0"/>
            </w:tcBorders>
            <w:vAlign w:val="center"/>
          </w:tcPr>
          <w:p w14:paraId="350DF492">
            <w:pPr>
              <w:spacing w:line="420" w:lineRule="exact"/>
              <w:jc w:val="right"/>
              <w:rPr>
                <w:rFonts w:hint="default" w:ascii="Times New Roman" w:hAnsi="Times New Roman"/>
                <w:sz w:val="21"/>
                <w:szCs w:val="21"/>
              </w:rPr>
            </w:pPr>
            <w:r>
              <w:rPr>
                <w:rFonts w:ascii="Times New Roman" w:hAnsi="Times New Roman"/>
                <w:sz w:val="21"/>
                <w:szCs w:val="21"/>
              </w:rPr>
              <w:t>99.9</w:t>
            </w:r>
          </w:p>
        </w:tc>
        <w:tc>
          <w:tcPr>
            <w:tcW w:w="1339" w:type="dxa"/>
            <w:tcBorders>
              <w:top w:val="nil"/>
              <w:left w:val="single" w:color="auto" w:sz="4" w:space="0"/>
              <w:bottom w:val="single" w:color="auto" w:sz="8" w:space="0"/>
              <w:right w:val="single" w:color="auto" w:sz="4" w:space="0"/>
            </w:tcBorders>
            <w:vAlign w:val="center"/>
          </w:tcPr>
          <w:p w14:paraId="5705689E">
            <w:pPr>
              <w:spacing w:line="420" w:lineRule="exact"/>
              <w:jc w:val="right"/>
              <w:rPr>
                <w:rFonts w:hint="default" w:ascii="Times New Roman" w:hAnsi="Times New Roman"/>
                <w:sz w:val="21"/>
                <w:szCs w:val="21"/>
              </w:rPr>
            </w:pPr>
            <w:r>
              <w:rPr>
                <w:rFonts w:ascii="Times New Roman" w:hAnsi="Times New Roman"/>
                <w:sz w:val="21"/>
                <w:szCs w:val="21"/>
              </w:rPr>
              <w:t>107.2</w:t>
            </w:r>
          </w:p>
        </w:tc>
        <w:tc>
          <w:tcPr>
            <w:tcW w:w="1463" w:type="dxa"/>
            <w:tcBorders>
              <w:top w:val="nil"/>
              <w:left w:val="single" w:color="auto" w:sz="4" w:space="0"/>
              <w:bottom w:val="single" w:color="auto" w:sz="8" w:space="0"/>
              <w:right w:val="nil"/>
            </w:tcBorders>
            <w:vAlign w:val="center"/>
          </w:tcPr>
          <w:p w14:paraId="3F152233">
            <w:pPr>
              <w:spacing w:line="420" w:lineRule="exact"/>
              <w:jc w:val="right"/>
              <w:rPr>
                <w:rFonts w:hint="default" w:ascii="Times New Roman" w:hAnsi="Times New Roman"/>
                <w:sz w:val="21"/>
                <w:szCs w:val="21"/>
              </w:rPr>
            </w:pPr>
            <w:r>
              <w:rPr>
                <w:rFonts w:hint="default" w:ascii="Times New Roman" w:hAnsi="Times New Roman"/>
                <w:sz w:val="21"/>
                <w:szCs w:val="21"/>
              </w:rPr>
              <w:t>7.3</w:t>
            </w:r>
            <w:r>
              <w:rPr>
                <w:rFonts w:ascii="Times New Roman" w:hAnsi="Times New Roman"/>
                <w:sz w:val="21"/>
                <w:szCs w:val="21"/>
              </w:rPr>
              <w:t>个点</w:t>
            </w:r>
          </w:p>
        </w:tc>
      </w:tr>
    </w:tbl>
    <w:p w14:paraId="6A784EC6">
      <w:pPr>
        <w:pStyle w:val="12"/>
        <w:spacing w:before="0" w:beforeAutospacing="0" w:after="0" w:afterAutospacing="0" w:line="380" w:lineRule="exact"/>
        <w:jc w:val="center"/>
        <w:rPr>
          <w:rFonts w:hint="default" w:ascii="仿宋_GB2312" w:eastAsia="仿宋_GB2312"/>
          <w:sz w:val="30"/>
        </w:rPr>
        <w:sectPr>
          <w:headerReference r:id="rId3" w:type="default"/>
          <w:footerReference r:id="rId4" w:type="default"/>
          <w:footerReference r:id="rId5" w:type="even"/>
          <w:pgSz w:w="11907" w:h="16840"/>
          <w:pgMar w:top="1418" w:right="1134" w:bottom="1361" w:left="1701" w:header="794" w:footer="851" w:gutter="0"/>
          <w:cols w:space="720" w:num="1"/>
          <w:docGrid w:linePitch="326" w:charSpace="0"/>
        </w:sectPr>
      </w:pPr>
    </w:p>
    <w:p w14:paraId="77C5FBFB">
      <w:pPr>
        <w:pStyle w:val="12"/>
        <w:spacing w:before="0" w:beforeAutospacing="0" w:after="0" w:afterAutospacing="0" w:line="380" w:lineRule="exact"/>
        <w:jc w:val="center"/>
        <w:rPr>
          <w:rFonts w:hint="default" w:ascii="仿宋_GB2312" w:eastAsia="仿宋_GB2312"/>
          <w:spacing w:val="-24"/>
          <w:sz w:val="30"/>
          <w:szCs w:val="30"/>
        </w:rPr>
      </w:pPr>
      <w:r>
        <w:rPr>
          <w:rFonts w:ascii="仿宋_GB2312" w:eastAsia="仿宋_GB2312"/>
          <w:sz w:val="30"/>
        </w:rPr>
        <w:t>14</w:t>
      </w:r>
      <w:r>
        <w:rPr>
          <w:rFonts w:hint="default" w:ascii="仿宋_GB2312" w:eastAsia="仿宋_GB2312"/>
          <w:sz w:val="30"/>
        </w:rPr>
        <w:t>－</w:t>
      </w:r>
      <w:r>
        <w:rPr>
          <w:rFonts w:ascii="仿宋_GB2312" w:eastAsia="仿宋_GB2312"/>
          <w:sz w:val="30"/>
        </w:rPr>
        <w:t xml:space="preserve">3 </w:t>
      </w:r>
      <w:r>
        <w:rPr>
          <w:rFonts w:ascii="黑体" w:eastAsia="黑体"/>
          <w:spacing w:val="-24"/>
          <w:sz w:val="30"/>
          <w:szCs w:val="30"/>
        </w:rPr>
        <w:t>重庆市各区县主要统计指标和排序</w:t>
      </w:r>
    </w:p>
    <w:p w14:paraId="76962D57">
      <w:pPr>
        <w:spacing w:line="380" w:lineRule="exact"/>
        <w:jc w:val="center"/>
        <w:rPr>
          <w:rFonts w:hint="default"/>
          <w:sz w:val="21"/>
        </w:rPr>
      </w:pPr>
      <w:r>
        <w:rPr>
          <w:sz w:val="21"/>
        </w:rPr>
        <w:t>（202</w:t>
      </w:r>
      <w:r>
        <w:rPr>
          <w:rFonts w:hint="default"/>
          <w:sz w:val="21"/>
        </w:rPr>
        <w:t>1</w:t>
      </w:r>
      <w:r>
        <w:rPr>
          <w:sz w:val="21"/>
        </w:rPr>
        <w:t>年）</w:t>
      </w:r>
    </w:p>
    <w:tbl>
      <w:tblPr>
        <w:tblStyle w:val="14"/>
        <w:tblW w:w="4959" w:type="pct"/>
        <w:tblInd w:w="0" w:type="dxa"/>
        <w:tblLayout w:type="autofit"/>
        <w:tblCellMar>
          <w:top w:w="0" w:type="dxa"/>
          <w:left w:w="108" w:type="dxa"/>
          <w:bottom w:w="0" w:type="dxa"/>
          <w:right w:w="108" w:type="dxa"/>
        </w:tblCellMar>
      </w:tblPr>
      <w:tblGrid>
        <w:gridCol w:w="3224"/>
        <w:gridCol w:w="1497"/>
        <w:gridCol w:w="1497"/>
        <w:gridCol w:w="1497"/>
        <w:gridCol w:w="1497"/>
      </w:tblGrid>
      <w:tr w14:paraId="0F0C49BC">
        <w:tblPrEx>
          <w:tblCellMar>
            <w:top w:w="0" w:type="dxa"/>
            <w:left w:w="108" w:type="dxa"/>
            <w:bottom w:w="0" w:type="dxa"/>
            <w:right w:w="108" w:type="dxa"/>
          </w:tblCellMar>
        </w:tblPrEx>
        <w:trPr>
          <w:trHeight w:val="680" w:hRule="exact"/>
        </w:trPr>
        <w:tc>
          <w:tcPr>
            <w:tcW w:w="3055" w:type="dxa"/>
            <w:vMerge w:val="restart"/>
            <w:tcBorders>
              <w:top w:val="single" w:color="auto" w:sz="4" w:space="0"/>
              <w:left w:val="nil"/>
            </w:tcBorders>
            <w:noWrap/>
            <w:vAlign w:val="center"/>
          </w:tcPr>
          <w:p w14:paraId="4CF9373E">
            <w:pPr>
              <w:jc w:val="center"/>
              <w:textAlignment w:val="center"/>
              <w:rPr>
                <w:rFonts w:hint="default" w:cs="宋体"/>
                <w:color w:val="000000"/>
                <w:sz w:val="22"/>
                <w:szCs w:val="22"/>
              </w:rPr>
            </w:pPr>
            <w:r>
              <w:rPr>
                <w:rFonts w:cs="宋体"/>
                <w:color w:val="000000"/>
                <w:sz w:val="22"/>
                <w:szCs w:val="22"/>
              </w:rPr>
              <w:t>区县名称</w:t>
            </w:r>
          </w:p>
        </w:tc>
        <w:tc>
          <w:tcPr>
            <w:tcW w:w="1418" w:type="dxa"/>
            <w:gridSpan w:val="2"/>
            <w:tcBorders>
              <w:top w:val="single" w:color="auto" w:sz="4" w:space="0"/>
              <w:bottom w:val="single" w:color="auto" w:sz="4" w:space="0"/>
            </w:tcBorders>
            <w:vAlign w:val="center"/>
          </w:tcPr>
          <w:p w14:paraId="64189C4B">
            <w:pPr>
              <w:jc w:val="center"/>
              <w:textAlignment w:val="center"/>
              <w:rPr>
                <w:rFonts w:hint="default" w:cs="宋体"/>
                <w:color w:val="000000"/>
                <w:sz w:val="22"/>
                <w:szCs w:val="22"/>
              </w:rPr>
            </w:pPr>
            <w:r>
              <w:rPr>
                <w:rFonts w:cs="宋体"/>
                <w:color w:val="000000"/>
                <w:sz w:val="22"/>
                <w:szCs w:val="22"/>
              </w:rPr>
              <w:t>年末常住人口</w:t>
            </w:r>
          </w:p>
        </w:tc>
        <w:tc>
          <w:tcPr>
            <w:tcW w:w="1418" w:type="dxa"/>
            <w:gridSpan w:val="2"/>
            <w:tcBorders>
              <w:top w:val="single" w:color="auto" w:sz="4" w:space="0"/>
              <w:bottom w:val="single" w:color="auto" w:sz="4" w:space="0"/>
              <w:right w:val="nil"/>
            </w:tcBorders>
            <w:vAlign w:val="center"/>
          </w:tcPr>
          <w:p w14:paraId="4591E850">
            <w:pPr>
              <w:jc w:val="center"/>
              <w:textAlignment w:val="center"/>
              <w:rPr>
                <w:rFonts w:hint="default" w:cs="宋体"/>
                <w:color w:val="000000"/>
                <w:sz w:val="22"/>
                <w:szCs w:val="22"/>
              </w:rPr>
            </w:pPr>
            <w:r>
              <w:rPr>
                <w:rFonts w:cs="宋体"/>
                <w:color w:val="000000"/>
                <w:sz w:val="22"/>
                <w:szCs w:val="22"/>
              </w:rPr>
              <w:t>城镇化率</w:t>
            </w:r>
          </w:p>
        </w:tc>
      </w:tr>
      <w:tr w14:paraId="743A7595">
        <w:tblPrEx>
          <w:tblCellMar>
            <w:top w:w="0" w:type="dxa"/>
            <w:left w:w="108" w:type="dxa"/>
            <w:bottom w:w="0" w:type="dxa"/>
            <w:right w:w="108" w:type="dxa"/>
          </w:tblCellMar>
        </w:tblPrEx>
        <w:trPr>
          <w:trHeight w:val="680" w:hRule="exact"/>
        </w:trPr>
        <w:tc>
          <w:tcPr>
            <w:tcW w:w="3055" w:type="dxa"/>
            <w:vMerge w:val="continue"/>
            <w:tcBorders>
              <w:left w:val="nil"/>
              <w:bottom w:val="single" w:color="auto" w:sz="4" w:space="0"/>
            </w:tcBorders>
            <w:noWrap/>
            <w:vAlign w:val="center"/>
          </w:tcPr>
          <w:p w14:paraId="3F64A5A4">
            <w:pPr>
              <w:jc w:val="center"/>
              <w:textAlignment w:val="center"/>
              <w:rPr>
                <w:rFonts w:hint="default" w:cs="宋体"/>
                <w:color w:val="000000"/>
                <w:sz w:val="22"/>
                <w:szCs w:val="22"/>
              </w:rPr>
            </w:pPr>
          </w:p>
        </w:tc>
        <w:tc>
          <w:tcPr>
            <w:tcW w:w="1418" w:type="dxa"/>
            <w:tcBorders>
              <w:top w:val="single" w:color="auto" w:sz="4" w:space="0"/>
              <w:bottom w:val="single" w:color="auto" w:sz="4" w:space="0"/>
            </w:tcBorders>
            <w:vAlign w:val="center"/>
          </w:tcPr>
          <w:p w14:paraId="6146F0BA">
            <w:pPr>
              <w:jc w:val="center"/>
              <w:textAlignment w:val="center"/>
              <w:rPr>
                <w:rFonts w:hint="default" w:cs="宋体"/>
                <w:color w:val="000000"/>
                <w:sz w:val="22"/>
                <w:szCs w:val="22"/>
              </w:rPr>
            </w:pPr>
            <w:r>
              <w:rPr>
                <w:rFonts w:cs="宋体"/>
                <w:color w:val="000000"/>
                <w:sz w:val="22"/>
                <w:szCs w:val="22"/>
              </w:rPr>
              <w:t>绝对额</w:t>
            </w:r>
            <w:r>
              <w:rPr>
                <w:rFonts w:cs="宋体"/>
                <w:color w:val="000000"/>
                <w:sz w:val="22"/>
                <w:szCs w:val="22"/>
              </w:rPr>
              <w:br w:type="textWrapping"/>
            </w:r>
            <w:r>
              <w:rPr>
                <w:rFonts w:cs="宋体"/>
                <w:color w:val="000000"/>
                <w:sz w:val="22"/>
                <w:szCs w:val="22"/>
              </w:rPr>
              <w:t>（万人）</w:t>
            </w:r>
          </w:p>
        </w:tc>
        <w:tc>
          <w:tcPr>
            <w:tcW w:w="1418" w:type="dxa"/>
            <w:tcBorders>
              <w:top w:val="single" w:color="auto" w:sz="4" w:space="0"/>
              <w:bottom w:val="single" w:color="auto" w:sz="4" w:space="0"/>
            </w:tcBorders>
            <w:vAlign w:val="center"/>
          </w:tcPr>
          <w:p w14:paraId="13B0ACC1">
            <w:pPr>
              <w:jc w:val="center"/>
              <w:textAlignment w:val="center"/>
              <w:rPr>
                <w:rFonts w:hint="default" w:cs="宋体"/>
                <w:color w:val="000000"/>
                <w:sz w:val="22"/>
                <w:szCs w:val="22"/>
              </w:rPr>
            </w:pPr>
            <w:r>
              <w:rPr>
                <w:rFonts w:cs="宋体"/>
                <w:color w:val="000000"/>
                <w:sz w:val="22"/>
                <w:szCs w:val="22"/>
              </w:rPr>
              <w:t>全市排序</w:t>
            </w:r>
          </w:p>
        </w:tc>
        <w:tc>
          <w:tcPr>
            <w:tcW w:w="1418" w:type="dxa"/>
            <w:tcBorders>
              <w:top w:val="single" w:color="auto" w:sz="4" w:space="0"/>
              <w:bottom w:val="single" w:color="auto" w:sz="4" w:space="0"/>
            </w:tcBorders>
            <w:vAlign w:val="center"/>
          </w:tcPr>
          <w:p w14:paraId="22F649D9">
            <w:pPr>
              <w:jc w:val="center"/>
              <w:textAlignment w:val="center"/>
              <w:rPr>
                <w:rFonts w:hint="default" w:cs="宋体"/>
                <w:color w:val="000000"/>
                <w:sz w:val="22"/>
                <w:szCs w:val="22"/>
              </w:rPr>
            </w:pPr>
            <w:r>
              <w:rPr>
                <w:rFonts w:cs="宋体"/>
                <w:color w:val="000000"/>
                <w:sz w:val="22"/>
                <w:szCs w:val="22"/>
              </w:rPr>
              <w:t>绝对额</w:t>
            </w:r>
            <w:r>
              <w:rPr>
                <w:rFonts w:cs="宋体"/>
                <w:color w:val="000000"/>
                <w:sz w:val="22"/>
                <w:szCs w:val="22"/>
              </w:rPr>
              <w:br w:type="textWrapping"/>
            </w:r>
            <w:r>
              <w:rPr>
                <w:rFonts w:cs="宋体"/>
                <w:color w:val="000000"/>
                <w:sz w:val="22"/>
                <w:szCs w:val="22"/>
              </w:rPr>
              <w:t>（%）</w:t>
            </w:r>
          </w:p>
        </w:tc>
        <w:tc>
          <w:tcPr>
            <w:tcW w:w="1418" w:type="dxa"/>
            <w:tcBorders>
              <w:top w:val="single" w:color="auto" w:sz="4" w:space="0"/>
              <w:bottom w:val="single" w:color="auto" w:sz="4" w:space="0"/>
              <w:right w:val="nil"/>
            </w:tcBorders>
            <w:vAlign w:val="center"/>
          </w:tcPr>
          <w:p w14:paraId="420E66A8">
            <w:pPr>
              <w:jc w:val="center"/>
              <w:textAlignment w:val="center"/>
              <w:rPr>
                <w:rFonts w:hint="default" w:cs="宋体"/>
                <w:color w:val="000000"/>
                <w:sz w:val="22"/>
                <w:szCs w:val="22"/>
              </w:rPr>
            </w:pPr>
            <w:r>
              <w:rPr>
                <w:rFonts w:cs="宋体"/>
                <w:color w:val="000000"/>
                <w:sz w:val="22"/>
                <w:szCs w:val="22"/>
              </w:rPr>
              <w:t>全市排序</w:t>
            </w:r>
          </w:p>
        </w:tc>
      </w:tr>
      <w:tr w14:paraId="3F625ADB">
        <w:tblPrEx>
          <w:tblCellMar>
            <w:top w:w="0" w:type="dxa"/>
            <w:left w:w="108" w:type="dxa"/>
            <w:bottom w:w="0" w:type="dxa"/>
            <w:right w:w="108" w:type="dxa"/>
          </w:tblCellMar>
        </w:tblPrEx>
        <w:trPr>
          <w:trHeight w:val="516" w:hRule="exact"/>
        </w:trPr>
        <w:tc>
          <w:tcPr>
            <w:tcW w:w="3055" w:type="dxa"/>
            <w:tcBorders>
              <w:top w:val="single" w:color="auto" w:sz="4" w:space="0"/>
              <w:left w:val="nil"/>
              <w:bottom w:val="nil"/>
              <w:right w:val="single" w:color="auto" w:sz="4" w:space="0"/>
            </w:tcBorders>
            <w:vAlign w:val="center"/>
          </w:tcPr>
          <w:p w14:paraId="7AF0CF57">
            <w:pPr>
              <w:textAlignment w:val="center"/>
              <w:rPr>
                <w:rFonts w:hint="default" w:cs="宋体"/>
                <w:color w:val="000000"/>
                <w:sz w:val="22"/>
                <w:szCs w:val="22"/>
              </w:rPr>
            </w:pPr>
            <w:r>
              <w:rPr>
                <w:rFonts w:cs="宋体"/>
                <w:color w:val="000000"/>
                <w:sz w:val="22"/>
                <w:szCs w:val="22"/>
              </w:rPr>
              <w:t>全</w:t>
            </w:r>
            <w:r>
              <w:rPr>
                <w:rStyle w:val="42"/>
                <w:rFonts w:ascii="宋体" w:cs="宋体"/>
                <w:sz w:val="22"/>
                <w:szCs w:val="22"/>
              </w:rPr>
              <w:t>市</w:t>
            </w:r>
          </w:p>
        </w:tc>
        <w:tc>
          <w:tcPr>
            <w:tcW w:w="1418" w:type="dxa"/>
            <w:tcBorders>
              <w:top w:val="single" w:color="auto" w:sz="4" w:space="0"/>
              <w:left w:val="single" w:color="auto" w:sz="4" w:space="0"/>
              <w:bottom w:val="nil"/>
              <w:right w:val="single" w:color="auto" w:sz="4" w:space="0"/>
            </w:tcBorders>
            <w:noWrap/>
            <w:vAlign w:val="center"/>
          </w:tcPr>
          <w:p w14:paraId="675DE42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3212.43</w:t>
            </w:r>
          </w:p>
        </w:tc>
        <w:tc>
          <w:tcPr>
            <w:tcW w:w="1418" w:type="dxa"/>
            <w:tcBorders>
              <w:top w:val="single" w:color="auto" w:sz="4" w:space="0"/>
              <w:left w:val="single" w:color="auto" w:sz="4" w:space="0"/>
              <w:bottom w:val="nil"/>
              <w:right w:val="single" w:color="auto" w:sz="4" w:space="0"/>
            </w:tcBorders>
            <w:noWrap/>
            <w:vAlign w:val="center"/>
          </w:tcPr>
          <w:p w14:paraId="017C0939">
            <w:pPr>
              <w:jc w:val="right"/>
              <w:textAlignment w:val="center"/>
              <w:rPr>
                <w:rFonts w:hint="default" w:ascii="Times New Roman" w:hAnsi="Times New Roman"/>
                <w:color w:val="000000"/>
                <w:sz w:val="22"/>
                <w:szCs w:val="22"/>
              </w:rPr>
            </w:pPr>
          </w:p>
        </w:tc>
        <w:tc>
          <w:tcPr>
            <w:tcW w:w="1418" w:type="dxa"/>
            <w:tcBorders>
              <w:top w:val="single" w:color="auto" w:sz="4" w:space="0"/>
              <w:left w:val="single" w:color="auto" w:sz="4" w:space="0"/>
              <w:bottom w:val="nil"/>
              <w:right w:val="single" w:color="auto" w:sz="4" w:space="0"/>
            </w:tcBorders>
            <w:noWrap/>
            <w:vAlign w:val="center"/>
          </w:tcPr>
          <w:p w14:paraId="05B8916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70.32</w:t>
            </w:r>
          </w:p>
        </w:tc>
        <w:tc>
          <w:tcPr>
            <w:tcW w:w="1418" w:type="dxa"/>
            <w:tcBorders>
              <w:top w:val="single" w:color="auto" w:sz="4" w:space="0"/>
              <w:left w:val="single" w:color="auto" w:sz="4" w:space="0"/>
              <w:bottom w:val="nil"/>
              <w:right w:val="nil"/>
            </w:tcBorders>
            <w:noWrap/>
            <w:vAlign w:val="center"/>
          </w:tcPr>
          <w:p w14:paraId="46A36D15">
            <w:pPr>
              <w:jc w:val="right"/>
              <w:textAlignment w:val="center"/>
              <w:rPr>
                <w:rFonts w:hint="default" w:ascii="Times New Roman" w:hAnsi="Times New Roman"/>
                <w:color w:val="000000"/>
                <w:sz w:val="22"/>
                <w:szCs w:val="22"/>
              </w:rPr>
            </w:pPr>
          </w:p>
        </w:tc>
      </w:tr>
      <w:tr w14:paraId="2C607BE2">
        <w:tblPrEx>
          <w:tblCellMar>
            <w:top w:w="0" w:type="dxa"/>
            <w:left w:w="108" w:type="dxa"/>
            <w:bottom w:w="0" w:type="dxa"/>
            <w:right w:w="108" w:type="dxa"/>
          </w:tblCellMar>
        </w:tblPrEx>
        <w:trPr>
          <w:trHeight w:val="516" w:hRule="exact"/>
        </w:trPr>
        <w:tc>
          <w:tcPr>
            <w:tcW w:w="3055" w:type="dxa"/>
            <w:tcBorders>
              <w:top w:val="nil"/>
              <w:left w:val="nil"/>
              <w:bottom w:val="nil"/>
              <w:right w:val="single" w:color="auto" w:sz="4" w:space="0"/>
            </w:tcBorders>
            <w:vAlign w:val="center"/>
          </w:tcPr>
          <w:p w14:paraId="33F71BC4">
            <w:pPr>
              <w:textAlignment w:val="center"/>
              <w:rPr>
                <w:rFonts w:hint="default" w:cs="宋体"/>
                <w:color w:val="000000"/>
                <w:sz w:val="22"/>
                <w:szCs w:val="22"/>
              </w:rPr>
            </w:pPr>
            <w:r>
              <w:rPr>
                <w:rFonts w:cs="宋体"/>
                <w:color w:val="000000"/>
                <w:sz w:val="22"/>
                <w:szCs w:val="22"/>
              </w:rPr>
              <w:t>主城都市区</w:t>
            </w:r>
          </w:p>
        </w:tc>
        <w:tc>
          <w:tcPr>
            <w:tcW w:w="1418" w:type="dxa"/>
            <w:tcBorders>
              <w:top w:val="nil"/>
              <w:left w:val="single" w:color="auto" w:sz="4" w:space="0"/>
              <w:bottom w:val="nil"/>
              <w:right w:val="single" w:color="auto" w:sz="4" w:space="0"/>
            </w:tcBorders>
            <w:noWrap/>
            <w:vAlign w:val="center"/>
          </w:tcPr>
          <w:p w14:paraId="3B46F88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2118.63</w:t>
            </w:r>
          </w:p>
        </w:tc>
        <w:tc>
          <w:tcPr>
            <w:tcW w:w="1418" w:type="dxa"/>
            <w:tcBorders>
              <w:top w:val="nil"/>
              <w:left w:val="single" w:color="auto" w:sz="4" w:space="0"/>
              <w:bottom w:val="nil"/>
              <w:right w:val="single" w:color="auto" w:sz="4" w:space="0"/>
            </w:tcBorders>
            <w:noWrap/>
            <w:vAlign w:val="center"/>
          </w:tcPr>
          <w:p w14:paraId="126CA38D">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6AD8E16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79.23</w:t>
            </w:r>
          </w:p>
        </w:tc>
        <w:tc>
          <w:tcPr>
            <w:tcW w:w="1418" w:type="dxa"/>
            <w:tcBorders>
              <w:top w:val="nil"/>
              <w:left w:val="single" w:color="auto" w:sz="4" w:space="0"/>
              <w:bottom w:val="nil"/>
              <w:right w:val="nil"/>
            </w:tcBorders>
            <w:noWrap/>
            <w:vAlign w:val="center"/>
          </w:tcPr>
          <w:p w14:paraId="3C3E64F7">
            <w:pPr>
              <w:jc w:val="right"/>
              <w:textAlignment w:val="center"/>
              <w:rPr>
                <w:rFonts w:hint="default" w:ascii="Times New Roman" w:hAnsi="Times New Roman"/>
                <w:color w:val="000000"/>
                <w:sz w:val="22"/>
                <w:szCs w:val="22"/>
              </w:rPr>
            </w:pPr>
          </w:p>
        </w:tc>
      </w:tr>
      <w:tr w14:paraId="72E6546E">
        <w:tblPrEx>
          <w:tblCellMar>
            <w:top w:w="0" w:type="dxa"/>
            <w:left w:w="108" w:type="dxa"/>
            <w:bottom w:w="0" w:type="dxa"/>
            <w:right w:w="108" w:type="dxa"/>
          </w:tblCellMar>
        </w:tblPrEx>
        <w:trPr>
          <w:trHeight w:val="516" w:hRule="exact"/>
        </w:trPr>
        <w:tc>
          <w:tcPr>
            <w:tcW w:w="3055" w:type="dxa"/>
            <w:tcBorders>
              <w:top w:val="nil"/>
              <w:left w:val="nil"/>
              <w:bottom w:val="nil"/>
              <w:right w:val="single" w:color="auto" w:sz="4" w:space="0"/>
            </w:tcBorders>
            <w:vAlign w:val="center"/>
          </w:tcPr>
          <w:p w14:paraId="47FFD092">
            <w:pPr>
              <w:textAlignment w:val="center"/>
              <w:rPr>
                <w:rFonts w:hint="default" w:cs="宋体"/>
                <w:color w:val="000000"/>
                <w:sz w:val="22"/>
                <w:szCs w:val="22"/>
              </w:rPr>
            </w:pPr>
            <w:r>
              <w:rPr>
                <w:rFonts w:cs="宋体"/>
                <w:color w:val="000000"/>
                <w:sz w:val="22"/>
                <w:szCs w:val="22"/>
              </w:rPr>
              <w:t>　中心城区</w:t>
            </w:r>
          </w:p>
        </w:tc>
        <w:tc>
          <w:tcPr>
            <w:tcW w:w="1418" w:type="dxa"/>
            <w:tcBorders>
              <w:top w:val="nil"/>
              <w:left w:val="single" w:color="auto" w:sz="4" w:space="0"/>
              <w:bottom w:val="nil"/>
              <w:right w:val="single" w:color="auto" w:sz="4" w:space="0"/>
            </w:tcBorders>
            <w:noWrap/>
            <w:vAlign w:val="center"/>
          </w:tcPr>
          <w:p w14:paraId="542D0D0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1038.99</w:t>
            </w:r>
          </w:p>
        </w:tc>
        <w:tc>
          <w:tcPr>
            <w:tcW w:w="1418" w:type="dxa"/>
            <w:tcBorders>
              <w:top w:val="nil"/>
              <w:left w:val="single" w:color="auto" w:sz="4" w:space="0"/>
              <w:bottom w:val="nil"/>
              <w:right w:val="single" w:color="auto" w:sz="4" w:space="0"/>
            </w:tcBorders>
            <w:noWrap/>
            <w:vAlign w:val="center"/>
          </w:tcPr>
          <w:p w14:paraId="4EB0EFB3">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6C5521B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93.13</w:t>
            </w:r>
          </w:p>
        </w:tc>
        <w:tc>
          <w:tcPr>
            <w:tcW w:w="1418" w:type="dxa"/>
            <w:tcBorders>
              <w:top w:val="nil"/>
              <w:left w:val="single" w:color="auto" w:sz="4" w:space="0"/>
              <w:bottom w:val="nil"/>
              <w:right w:val="nil"/>
            </w:tcBorders>
            <w:noWrap/>
            <w:vAlign w:val="center"/>
          </w:tcPr>
          <w:p w14:paraId="46495724">
            <w:pPr>
              <w:jc w:val="right"/>
              <w:textAlignment w:val="center"/>
              <w:rPr>
                <w:rFonts w:hint="default" w:ascii="Times New Roman" w:hAnsi="Times New Roman"/>
                <w:color w:val="000000"/>
                <w:sz w:val="22"/>
                <w:szCs w:val="22"/>
              </w:rPr>
            </w:pPr>
          </w:p>
        </w:tc>
      </w:tr>
      <w:tr w14:paraId="6E4807E4">
        <w:tblPrEx>
          <w:tblCellMar>
            <w:top w:w="0" w:type="dxa"/>
            <w:left w:w="108" w:type="dxa"/>
            <w:bottom w:w="0" w:type="dxa"/>
            <w:right w:w="108" w:type="dxa"/>
          </w:tblCellMar>
        </w:tblPrEx>
        <w:trPr>
          <w:trHeight w:val="516" w:hRule="exact"/>
        </w:trPr>
        <w:tc>
          <w:tcPr>
            <w:tcW w:w="3055" w:type="dxa"/>
            <w:tcBorders>
              <w:top w:val="nil"/>
              <w:left w:val="nil"/>
              <w:bottom w:val="nil"/>
              <w:right w:val="single" w:color="auto" w:sz="4" w:space="0"/>
            </w:tcBorders>
            <w:vAlign w:val="center"/>
          </w:tcPr>
          <w:p w14:paraId="2264DAD0">
            <w:pPr>
              <w:textAlignment w:val="center"/>
              <w:rPr>
                <w:rFonts w:hint="default" w:cs="宋体"/>
                <w:color w:val="000000"/>
                <w:sz w:val="22"/>
                <w:szCs w:val="22"/>
              </w:rPr>
            </w:pPr>
            <w:r>
              <w:rPr>
                <w:rFonts w:cs="宋体"/>
                <w:color w:val="000000"/>
                <w:sz w:val="22"/>
                <w:szCs w:val="22"/>
              </w:rPr>
              <w:t>　主城新区</w:t>
            </w:r>
          </w:p>
        </w:tc>
        <w:tc>
          <w:tcPr>
            <w:tcW w:w="1418" w:type="dxa"/>
            <w:tcBorders>
              <w:top w:val="nil"/>
              <w:left w:val="single" w:color="auto" w:sz="4" w:space="0"/>
              <w:bottom w:val="nil"/>
              <w:right w:val="single" w:color="auto" w:sz="4" w:space="0"/>
            </w:tcBorders>
            <w:noWrap/>
            <w:vAlign w:val="center"/>
          </w:tcPr>
          <w:p w14:paraId="265AC19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1079.64</w:t>
            </w:r>
          </w:p>
        </w:tc>
        <w:tc>
          <w:tcPr>
            <w:tcW w:w="1418" w:type="dxa"/>
            <w:tcBorders>
              <w:top w:val="nil"/>
              <w:left w:val="single" w:color="auto" w:sz="4" w:space="0"/>
              <w:bottom w:val="nil"/>
              <w:right w:val="single" w:color="auto" w:sz="4" w:space="0"/>
            </w:tcBorders>
            <w:noWrap/>
            <w:vAlign w:val="center"/>
          </w:tcPr>
          <w:p w14:paraId="5D59B0B6">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3F3E840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65.86</w:t>
            </w:r>
          </w:p>
        </w:tc>
        <w:tc>
          <w:tcPr>
            <w:tcW w:w="1418" w:type="dxa"/>
            <w:tcBorders>
              <w:top w:val="nil"/>
              <w:left w:val="single" w:color="auto" w:sz="4" w:space="0"/>
              <w:bottom w:val="nil"/>
              <w:right w:val="nil"/>
            </w:tcBorders>
            <w:noWrap/>
            <w:vAlign w:val="center"/>
          </w:tcPr>
          <w:p w14:paraId="5F9EBB21">
            <w:pPr>
              <w:jc w:val="right"/>
              <w:textAlignment w:val="center"/>
              <w:rPr>
                <w:rFonts w:hint="default" w:ascii="Times New Roman" w:hAnsi="Times New Roman"/>
                <w:color w:val="000000"/>
                <w:sz w:val="22"/>
                <w:szCs w:val="22"/>
              </w:rPr>
            </w:pPr>
          </w:p>
        </w:tc>
      </w:tr>
      <w:tr w14:paraId="27DF754C">
        <w:tblPrEx>
          <w:tblCellMar>
            <w:top w:w="0" w:type="dxa"/>
            <w:left w:w="108" w:type="dxa"/>
            <w:bottom w:w="0" w:type="dxa"/>
            <w:right w:w="108" w:type="dxa"/>
          </w:tblCellMar>
        </w:tblPrEx>
        <w:trPr>
          <w:trHeight w:val="516" w:hRule="exact"/>
        </w:trPr>
        <w:tc>
          <w:tcPr>
            <w:tcW w:w="3055" w:type="dxa"/>
            <w:tcBorders>
              <w:top w:val="nil"/>
              <w:left w:val="nil"/>
              <w:bottom w:val="nil"/>
              <w:right w:val="single" w:color="auto" w:sz="4" w:space="0"/>
            </w:tcBorders>
            <w:vAlign w:val="center"/>
          </w:tcPr>
          <w:p w14:paraId="654EB328">
            <w:pPr>
              <w:textAlignment w:val="center"/>
              <w:rPr>
                <w:rFonts w:hint="default" w:cs="宋体"/>
                <w:color w:val="000000"/>
                <w:sz w:val="22"/>
                <w:szCs w:val="22"/>
              </w:rPr>
            </w:pPr>
            <w:r>
              <w:rPr>
                <w:rFonts w:cs="宋体"/>
                <w:color w:val="000000"/>
                <w:sz w:val="22"/>
                <w:szCs w:val="22"/>
              </w:rPr>
              <w:t>渝东北三峡库区城镇群</w:t>
            </w:r>
          </w:p>
        </w:tc>
        <w:tc>
          <w:tcPr>
            <w:tcW w:w="1418" w:type="dxa"/>
            <w:tcBorders>
              <w:top w:val="nil"/>
              <w:left w:val="single" w:color="auto" w:sz="4" w:space="0"/>
              <w:bottom w:val="nil"/>
              <w:right w:val="single" w:color="auto" w:sz="4" w:space="0"/>
            </w:tcBorders>
            <w:noWrap/>
            <w:vAlign w:val="center"/>
          </w:tcPr>
          <w:p w14:paraId="556CC4E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807.62</w:t>
            </w:r>
          </w:p>
        </w:tc>
        <w:tc>
          <w:tcPr>
            <w:tcW w:w="1418" w:type="dxa"/>
            <w:tcBorders>
              <w:top w:val="nil"/>
              <w:left w:val="single" w:color="auto" w:sz="4" w:space="0"/>
              <w:bottom w:val="nil"/>
              <w:right w:val="single" w:color="auto" w:sz="4" w:space="0"/>
            </w:tcBorders>
            <w:noWrap/>
            <w:vAlign w:val="center"/>
          </w:tcPr>
          <w:p w14:paraId="7C750FE5">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4C3E36C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53.78</w:t>
            </w:r>
          </w:p>
        </w:tc>
        <w:tc>
          <w:tcPr>
            <w:tcW w:w="1418" w:type="dxa"/>
            <w:tcBorders>
              <w:top w:val="nil"/>
              <w:left w:val="single" w:color="auto" w:sz="4" w:space="0"/>
              <w:bottom w:val="nil"/>
              <w:right w:val="nil"/>
            </w:tcBorders>
            <w:noWrap/>
            <w:vAlign w:val="center"/>
          </w:tcPr>
          <w:p w14:paraId="5135527B">
            <w:pPr>
              <w:jc w:val="right"/>
              <w:textAlignment w:val="center"/>
              <w:rPr>
                <w:rFonts w:hint="default" w:ascii="Times New Roman" w:hAnsi="Times New Roman"/>
                <w:color w:val="000000"/>
                <w:sz w:val="22"/>
                <w:szCs w:val="22"/>
              </w:rPr>
            </w:pPr>
          </w:p>
        </w:tc>
      </w:tr>
      <w:tr w14:paraId="1A7A19FE">
        <w:tblPrEx>
          <w:tblCellMar>
            <w:top w:w="0" w:type="dxa"/>
            <w:left w:w="108" w:type="dxa"/>
            <w:bottom w:w="0" w:type="dxa"/>
            <w:right w:w="108" w:type="dxa"/>
          </w:tblCellMar>
        </w:tblPrEx>
        <w:trPr>
          <w:trHeight w:val="516" w:hRule="exact"/>
        </w:trPr>
        <w:tc>
          <w:tcPr>
            <w:tcW w:w="3055" w:type="dxa"/>
            <w:tcBorders>
              <w:top w:val="nil"/>
              <w:left w:val="nil"/>
              <w:bottom w:val="nil"/>
              <w:right w:val="single" w:color="auto" w:sz="4" w:space="0"/>
            </w:tcBorders>
            <w:vAlign w:val="center"/>
          </w:tcPr>
          <w:p w14:paraId="659FEAAD">
            <w:pPr>
              <w:textAlignment w:val="center"/>
              <w:rPr>
                <w:rFonts w:hint="default" w:cs="宋体"/>
                <w:color w:val="000000"/>
                <w:sz w:val="22"/>
                <w:szCs w:val="22"/>
              </w:rPr>
            </w:pPr>
            <w:r>
              <w:rPr>
                <w:rFonts w:cs="宋体"/>
                <w:color w:val="000000"/>
                <w:sz w:val="22"/>
                <w:szCs w:val="22"/>
              </w:rPr>
              <w:t>渝东南武陵山区城镇群</w:t>
            </w:r>
          </w:p>
        </w:tc>
        <w:tc>
          <w:tcPr>
            <w:tcW w:w="1418" w:type="dxa"/>
            <w:tcBorders>
              <w:top w:val="nil"/>
              <w:left w:val="single" w:color="auto" w:sz="4" w:space="0"/>
              <w:bottom w:val="nil"/>
              <w:right w:val="single" w:color="auto" w:sz="4" w:space="0"/>
            </w:tcBorders>
            <w:noWrap/>
            <w:vAlign w:val="center"/>
          </w:tcPr>
          <w:p w14:paraId="537F6B3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286.18</w:t>
            </w:r>
          </w:p>
        </w:tc>
        <w:tc>
          <w:tcPr>
            <w:tcW w:w="1418" w:type="dxa"/>
            <w:tcBorders>
              <w:top w:val="nil"/>
              <w:left w:val="single" w:color="auto" w:sz="4" w:space="0"/>
              <w:bottom w:val="nil"/>
              <w:right w:val="single" w:color="auto" w:sz="4" w:space="0"/>
            </w:tcBorders>
            <w:noWrap/>
            <w:vAlign w:val="center"/>
          </w:tcPr>
          <w:p w14:paraId="0A7595D3">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5764F70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51.06</w:t>
            </w:r>
          </w:p>
        </w:tc>
        <w:tc>
          <w:tcPr>
            <w:tcW w:w="1418" w:type="dxa"/>
            <w:tcBorders>
              <w:top w:val="nil"/>
              <w:left w:val="single" w:color="auto" w:sz="4" w:space="0"/>
              <w:bottom w:val="nil"/>
              <w:right w:val="nil"/>
            </w:tcBorders>
            <w:noWrap/>
            <w:vAlign w:val="center"/>
          </w:tcPr>
          <w:p w14:paraId="7E9719F5">
            <w:pPr>
              <w:jc w:val="right"/>
              <w:textAlignment w:val="center"/>
              <w:rPr>
                <w:rFonts w:hint="default" w:ascii="Times New Roman" w:hAnsi="Times New Roman"/>
                <w:color w:val="000000"/>
                <w:sz w:val="22"/>
                <w:szCs w:val="22"/>
              </w:rPr>
            </w:pPr>
          </w:p>
        </w:tc>
      </w:tr>
      <w:tr w14:paraId="3EF0CA2C">
        <w:tblPrEx>
          <w:tblCellMar>
            <w:top w:w="0" w:type="dxa"/>
            <w:left w:w="108" w:type="dxa"/>
            <w:bottom w:w="0" w:type="dxa"/>
            <w:right w:w="108" w:type="dxa"/>
          </w:tblCellMar>
        </w:tblPrEx>
        <w:trPr>
          <w:trHeight w:val="516" w:hRule="exact"/>
        </w:trPr>
        <w:tc>
          <w:tcPr>
            <w:tcW w:w="3055" w:type="dxa"/>
            <w:tcBorders>
              <w:top w:val="nil"/>
              <w:left w:val="nil"/>
              <w:bottom w:val="nil"/>
              <w:right w:val="single" w:color="auto" w:sz="4" w:space="0"/>
            </w:tcBorders>
            <w:noWrap/>
            <w:vAlign w:val="center"/>
          </w:tcPr>
          <w:p w14:paraId="1E7A0725">
            <w:pPr>
              <w:textAlignment w:val="center"/>
              <w:rPr>
                <w:rFonts w:hint="default" w:cs="宋体"/>
                <w:color w:val="000000"/>
                <w:sz w:val="22"/>
                <w:szCs w:val="22"/>
              </w:rPr>
            </w:pPr>
            <w:r>
              <w:rPr>
                <w:rFonts w:cs="宋体"/>
                <w:color w:val="000000"/>
                <w:sz w:val="22"/>
                <w:szCs w:val="22"/>
              </w:rPr>
              <w:t>万州区</w:t>
            </w:r>
          </w:p>
        </w:tc>
        <w:tc>
          <w:tcPr>
            <w:tcW w:w="1418" w:type="dxa"/>
            <w:tcBorders>
              <w:top w:val="nil"/>
              <w:left w:val="single" w:color="auto" w:sz="4" w:space="0"/>
              <w:bottom w:val="nil"/>
              <w:right w:val="single" w:color="auto" w:sz="4" w:space="0"/>
            </w:tcBorders>
            <w:noWrap/>
            <w:vAlign w:val="center"/>
          </w:tcPr>
          <w:p w14:paraId="347F9D5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156.87</w:t>
            </w:r>
          </w:p>
        </w:tc>
        <w:tc>
          <w:tcPr>
            <w:tcW w:w="1418" w:type="dxa"/>
            <w:tcBorders>
              <w:top w:val="nil"/>
              <w:left w:val="single" w:color="auto" w:sz="4" w:space="0"/>
              <w:bottom w:val="nil"/>
              <w:right w:val="single" w:color="auto" w:sz="4" w:space="0"/>
            </w:tcBorders>
            <w:noWrap/>
            <w:vAlign w:val="center"/>
          </w:tcPr>
          <w:p w14:paraId="7827756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w:t>
            </w:r>
          </w:p>
        </w:tc>
        <w:tc>
          <w:tcPr>
            <w:tcW w:w="1418" w:type="dxa"/>
            <w:tcBorders>
              <w:top w:val="nil"/>
              <w:left w:val="single" w:color="auto" w:sz="4" w:space="0"/>
              <w:bottom w:val="nil"/>
              <w:right w:val="single" w:color="auto" w:sz="4" w:space="0"/>
            </w:tcBorders>
            <w:noWrap/>
            <w:vAlign w:val="center"/>
          </w:tcPr>
          <w:p w14:paraId="4EE6643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69.64</w:t>
            </w:r>
          </w:p>
        </w:tc>
        <w:tc>
          <w:tcPr>
            <w:tcW w:w="1418" w:type="dxa"/>
            <w:tcBorders>
              <w:top w:val="nil"/>
              <w:left w:val="single" w:color="auto" w:sz="4" w:space="0"/>
              <w:bottom w:val="nil"/>
              <w:right w:val="nil"/>
            </w:tcBorders>
            <w:noWrap/>
            <w:vAlign w:val="center"/>
          </w:tcPr>
          <w:p w14:paraId="18D9F67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15</w:t>
            </w:r>
          </w:p>
        </w:tc>
      </w:tr>
      <w:tr w14:paraId="1B5F2C4B">
        <w:tblPrEx>
          <w:tblCellMar>
            <w:top w:w="0" w:type="dxa"/>
            <w:left w:w="108" w:type="dxa"/>
            <w:bottom w:w="0" w:type="dxa"/>
            <w:right w:w="108" w:type="dxa"/>
          </w:tblCellMar>
        </w:tblPrEx>
        <w:trPr>
          <w:trHeight w:val="516" w:hRule="exact"/>
        </w:trPr>
        <w:tc>
          <w:tcPr>
            <w:tcW w:w="3055" w:type="dxa"/>
            <w:tcBorders>
              <w:top w:val="nil"/>
              <w:left w:val="nil"/>
              <w:bottom w:val="nil"/>
              <w:right w:val="single" w:color="auto" w:sz="4" w:space="0"/>
            </w:tcBorders>
            <w:noWrap/>
            <w:vAlign w:val="center"/>
          </w:tcPr>
          <w:p w14:paraId="7ED16AE6">
            <w:pPr>
              <w:textAlignment w:val="center"/>
              <w:rPr>
                <w:rFonts w:hint="default" w:cs="宋体"/>
                <w:color w:val="000000"/>
                <w:sz w:val="22"/>
                <w:szCs w:val="22"/>
              </w:rPr>
            </w:pPr>
            <w:r>
              <w:rPr>
                <w:rFonts w:cs="宋体"/>
                <w:color w:val="000000"/>
                <w:sz w:val="22"/>
                <w:szCs w:val="22"/>
              </w:rPr>
              <w:t>黔江区</w:t>
            </w:r>
          </w:p>
        </w:tc>
        <w:tc>
          <w:tcPr>
            <w:tcW w:w="1418" w:type="dxa"/>
            <w:tcBorders>
              <w:top w:val="nil"/>
              <w:left w:val="single" w:color="auto" w:sz="4" w:space="0"/>
              <w:bottom w:val="nil"/>
              <w:right w:val="single" w:color="auto" w:sz="4" w:space="0"/>
            </w:tcBorders>
            <w:noWrap/>
            <w:vAlign w:val="center"/>
          </w:tcPr>
          <w:p w14:paraId="1F9A639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48.86</w:t>
            </w:r>
          </w:p>
        </w:tc>
        <w:tc>
          <w:tcPr>
            <w:tcW w:w="1418" w:type="dxa"/>
            <w:tcBorders>
              <w:top w:val="nil"/>
              <w:left w:val="single" w:color="auto" w:sz="4" w:space="0"/>
              <w:bottom w:val="nil"/>
              <w:right w:val="single" w:color="auto" w:sz="4" w:space="0"/>
            </w:tcBorders>
            <w:noWrap/>
            <w:vAlign w:val="center"/>
          </w:tcPr>
          <w:p w14:paraId="6E06669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33</w:t>
            </w:r>
          </w:p>
        </w:tc>
        <w:tc>
          <w:tcPr>
            <w:tcW w:w="1418" w:type="dxa"/>
            <w:tcBorders>
              <w:top w:val="nil"/>
              <w:left w:val="single" w:color="auto" w:sz="4" w:space="0"/>
              <w:bottom w:val="nil"/>
              <w:right w:val="single" w:color="auto" w:sz="4" w:space="0"/>
            </w:tcBorders>
            <w:noWrap/>
            <w:vAlign w:val="center"/>
          </w:tcPr>
          <w:p w14:paraId="7DB58A1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60.27</w:t>
            </w:r>
          </w:p>
        </w:tc>
        <w:tc>
          <w:tcPr>
            <w:tcW w:w="1418" w:type="dxa"/>
            <w:tcBorders>
              <w:top w:val="nil"/>
              <w:left w:val="single" w:color="auto" w:sz="4" w:space="0"/>
              <w:bottom w:val="nil"/>
              <w:right w:val="nil"/>
            </w:tcBorders>
            <w:noWrap/>
            <w:vAlign w:val="center"/>
          </w:tcPr>
          <w:p w14:paraId="18904CC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24</w:t>
            </w:r>
          </w:p>
        </w:tc>
      </w:tr>
      <w:tr w14:paraId="3F1EA74F">
        <w:tblPrEx>
          <w:tblCellMar>
            <w:top w:w="0" w:type="dxa"/>
            <w:left w:w="108" w:type="dxa"/>
            <w:bottom w:w="0" w:type="dxa"/>
            <w:right w:w="108" w:type="dxa"/>
          </w:tblCellMar>
        </w:tblPrEx>
        <w:trPr>
          <w:trHeight w:val="516" w:hRule="exact"/>
        </w:trPr>
        <w:tc>
          <w:tcPr>
            <w:tcW w:w="3055" w:type="dxa"/>
            <w:tcBorders>
              <w:top w:val="nil"/>
              <w:left w:val="nil"/>
              <w:bottom w:val="nil"/>
              <w:right w:val="single" w:color="auto" w:sz="4" w:space="0"/>
            </w:tcBorders>
            <w:noWrap/>
            <w:vAlign w:val="center"/>
          </w:tcPr>
          <w:p w14:paraId="5023B6CD">
            <w:pPr>
              <w:textAlignment w:val="center"/>
              <w:rPr>
                <w:rFonts w:hint="default" w:cs="宋体"/>
                <w:color w:val="000000"/>
                <w:sz w:val="22"/>
                <w:szCs w:val="22"/>
              </w:rPr>
            </w:pPr>
            <w:r>
              <w:rPr>
                <w:rFonts w:cs="宋体"/>
                <w:color w:val="000000"/>
                <w:sz w:val="22"/>
                <w:szCs w:val="22"/>
              </w:rPr>
              <w:t>涪陵区</w:t>
            </w:r>
          </w:p>
        </w:tc>
        <w:tc>
          <w:tcPr>
            <w:tcW w:w="1418" w:type="dxa"/>
            <w:tcBorders>
              <w:top w:val="nil"/>
              <w:left w:val="single" w:color="auto" w:sz="4" w:space="0"/>
              <w:bottom w:val="nil"/>
              <w:right w:val="single" w:color="auto" w:sz="4" w:space="0"/>
            </w:tcBorders>
            <w:noWrap/>
            <w:vAlign w:val="center"/>
          </w:tcPr>
          <w:p w14:paraId="4C4241E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111.92</w:t>
            </w:r>
          </w:p>
        </w:tc>
        <w:tc>
          <w:tcPr>
            <w:tcW w:w="1418" w:type="dxa"/>
            <w:tcBorders>
              <w:top w:val="nil"/>
              <w:left w:val="single" w:color="auto" w:sz="4" w:space="0"/>
              <w:bottom w:val="nil"/>
              <w:right w:val="single" w:color="auto" w:sz="4" w:space="0"/>
            </w:tcBorders>
            <w:noWrap/>
            <w:vAlign w:val="center"/>
          </w:tcPr>
          <w:p w14:paraId="698BF46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w:t>
            </w:r>
          </w:p>
        </w:tc>
        <w:tc>
          <w:tcPr>
            <w:tcW w:w="1418" w:type="dxa"/>
            <w:tcBorders>
              <w:top w:val="nil"/>
              <w:left w:val="single" w:color="auto" w:sz="4" w:space="0"/>
              <w:bottom w:val="nil"/>
              <w:right w:val="single" w:color="auto" w:sz="4" w:space="0"/>
            </w:tcBorders>
            <w:noWrap/>
            <w:vAlign w:val="center"/>
          </w:tcPr>
          <w:p w14:paraId="5395306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72.71</w:t>
            </w:r>
          </w:p>
        </w:tc>
        <w:tc>
          <w:tcPr>
            <w:tcW w:w="1418" w:type="dxa"/>
            <w:tcBorders>
              <w:top w:val="nil"/>
              <w:left w:val="single" w:color="auto" w:sz="4" w:space="0"/>
              <w:bottom w:val="nil"/>
              <w:right w:val="nil"/>
            </w:tcBorders>
            <w:noWrap/>
            <w:vAlign w:val="center"/>
          </w:tcPr>
          <w:p w14:paraId="02C55DC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w:t>
            </w:r>
          </w:p>
        </w:tc>
      </w:tr>
      <w:tr w14:paraId="7EBA7C84">
        <w:tblPrEx>
          <w:tblCellMar>
            <w:top w:w="0" w:type="dxa"/>
            <w:left w:w="108" w:type="dxa"/>
            <w:bottom w:w="0" w:type="dxa"/>
            <w:right w:w="108" w:type="dxa"/>
          </w:tblCellMar>
        </w:tblPrEx>
        <w:trPr>
          <w:trHeight w:val="516" w:hRule="exact"/>
        </w:trPr>
        <w:tc>
          <w:tcPr>
            <w:tcW w:w="3055" w:type="dxa"/>
            <w:tcBorders>
              <w:top w:val="nil"/>
              <w:left w:val="nil"/>
              <w:bottom w:val="nil"/>
              <w:right w:val="single" w:color="auto" w:sz="4" w:space="0"/>
            </w:tcBorders>
            <w:vAlign w:val="center"/>
          </w:tcPr>
          <w:p w14:paraId="5BAEDF2F">
            <w:pPr>
              <w:textAlignment w:val="center"/>
              <w:rPr>
                <w:rFonts w:hint="default" w:cs="宋体"/>
                <w:color w:val="000000"/>
                <w:sz w:val="22"/>
                <w:szCs w:val="22"/>
              </w:rPr>
            </w:pPr>
            <w:r>
              <w:rPr>
                <w:rFonts w:cs="宋体"/>
                <w:color w:val="000000"/>
                <w:sz w:val="22"/>
                <w:szCs w:val="22"/>
              </w:rPr>
              <w:t>渝中区</w:t>
            </w:r>
          </w:p>
        </w:tc>
        <w:tc>
          <w:tcPr>
            <w:tcW w:w="1418" w:type="dxa"/>
            <w:tcBorders>
              <w:top w:val="nil"/>
              <w:left w:val="single" w:color="auto" w:sz="4" w:space="0"/>
              <w:bottom w:val="nil"/>
              <w:right w:val="single" w:color="auto" w:sz="4" w:space="0"/>
            </w:tcBorders>
            <w:noWrap/>
            <w:vAlign w:val="center"/>
          </w:tcPr>
          <w:p w14:paraId="3259596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58.83</w:t>
            </w:r>
          </w:p>
        </w:tc>
        <w:tc>
          <w:tcPr>
            <w:tcW w:w="1418" w:type="dxa"/>
            <w:tcBorders>
              <w:top w:val="nil"/>
              <w:left w:val="single" w:color="auto" w:sz="4" w:space="0"/>
              <w:bottom w:val="nil"/>
              <w:right w:val="single" w:color="auto" w:sz="4" w:space="0"/>
            </w:tcBorders>
            <w:noWrap/>
            <w:vAlign w:val="center"/>
          </w:tcPr>
          <w:p w14:paraId="1B9843A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28</w:t>
            </w:r>
          </w:p>
        </w:tc>
        <w:tc>
          <w:tcPr>
            <w:tcW w:w="1418" w:type="dxa"/>
            <w:tcBorders>
              <w:top w:val="nil"/>
              <w:left w:val="single" w:color="auto" w:sz="4" w:space="0"/>
              <w:bottom w:val="nil"/>
              <w:right w:val="single" w:color="auto" w:sz="4" w:space="0"/>
            </w:tcBorders>
            <w:noWrap/>
            <w:vAlign w:val="center"/>
          </w:tcPr>
          <w:p w14:paraId="457D362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100.00</w:t>
            </w:r>
          </w:p>
        </w:tc>
        <w:tc>
          <w:tcPr>
            <w:tcW w:w="1418" w:type="dxa"/>
            <w:tcBorders>
              <w:top w:val="nil"/>
              <w:left w:val="single" w:color="auto" w:sz="4" w:space="0"/>
              <w:bottom w:val="nil"/>
              <w:right w:val="nil"/>
            </w:tcBorders>
            <w:noWrap/>
            <w:vAlign w:val="center"/>
          </w:tcPr>
          <w:p w14:paraId="7F0B14B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w:t>
            </w:r>
          </w:p>
        </w:tc>
      </w:tr>
      <w:tr w14:paraId="238A90DF">
        <w:tblPrEx>
          <w:tblCellMar>
            <w:top w:w="0" w:type="dxa"/>
            <w:left w:w="108" w:type="dxa"/>
            <w:bottom w:w="0" w:type="dxa"/>
            <w:right w:w="108" w:type="dxa"/>
          </w:tblCellMar>
        </w:tblPrEx>
        <w:trPr>
          <w:trHeight w:val="516" w:hRule="exact"/>
        </w:trPr>
        <w:tc>
          <w:tcPr>
            <w:tcW w:w="3055" w:type="dxa"/>
            <w:tcBorders>
              <w:top w:val="nil"/>
              <w:left w:val="nil"/>
              <w:bottom w:val="nil"/>
              <w:right w:val="single" w:color="auto" w:sz="4" w:space="0"/>
            </w:tcBorders>
            <w:vAlign w:val="center"/>
          </w:tcPr>
          <w:p w14:paraId="7CCC7370">
            <w:pPr>
              <w:textAlignment w:val="center"/>
              <w:rPr>
                <w:rFonts w:hint="default" w:cs="宋体"/>
                <w:color w:val="000000"/>
                <w:sz w:val="22"/>
                <w:szCs w:val="22"/>
              </w:rPr>
            </w:pPr>
            <w:r>
              <w:rPr>
                <w:rFonts w:cs="宋体"/>
                <w:color w:val="000000"/>
                <w:sz w:val="22"/>
                <w:szCs w:val="22"/>
              </w:rPr>
              <w:t>大渡口区</w:t>
            </w:r>
          </w:p>
        </w:tc>
        <w:tc>
          <w:tcPr>
            <w:tcW w:w="1418" w:type="dxa"/>
            <w:tcBorders>
              <w:top w:val="nil"/>
              <w:left w:val="single" w:color="auto" w:sz="4" w:space="0"/>
              <w:bottom w:val="nil"/>
              <w:right w:val="single" w:color="auto" w:sz="4" w:space="0"/>
            </w:tcBorders>
            <w:noWrap/>
            <w:vAlign w:val="center"/>
          </w:tcPr>
          <w:p w14:paraId="5312970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42.42</w:t>
            </w:r>
          </w:p>
        </w:tc>
        <w:tc>
          <w:tcPr>
            <w:tcW w:w="1418" w:type="dxa"/>
            <w:tcBorders>
              <w:top w:val="nil"/>
              <w:left w:val="single" w:color="auto" w:sz="4" w:space="0"/>
              <w:bottom w:val="nil"/>
              <w:right w:val="single" w:color="auto" w:sz="4" w:space="0"/>
            </w:tcBorders>
            <w:noWrap/>
            <w:vAlign w:val="center"/>
          </w:tcPr>
          <w:p w14:paraId="748F54A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35</w:t>
            </w:r>
          </w:p>
        </w:tc>
        <w:tc>
          <w:tcPr>
            <w:tcW w:w="1418" w:type="dxa"/>
            <w:tcBorders>
              <w:top w:val="nil"/>
              <w:left w:val="single" w:color="auto" w:sz="4" w:space="0"/>
              <w:bottom w:val="nil"/>
              <w:right w:val="single" w:color="auto" w:sz="4" w:space="0"/>
            </w:tcBorders>
            <w:noWrap/>
            <w:vAlign w:val="center"/>
          </w:tcPr>
          <w:p w14:paraId="3312A84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97.78</w:t>
            </w:r>
          </w:p>
        </w:tc>
        <w:tc>
          <w:tcPr>
            <w:tcW w:w="1418" w:type="dxa"/>
            <w:tcBorders>
              <w:top w:val="nil"/>
              <w:left w:val="single" w:color="auto" w:sz="4" w:space="0"/>
              <w:bottom w:val="nil"/>
              <w:right w:val="nil"/>
            </w:tcBorders>
            <w:noWrap/>
            <w:vAlign w:val="center"/>
          </w:tcPr>
          <w:p w14:paraId="393C276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w:t>
            </w:r>
          </w:p>
        </w:tc>
      </w:tr>
      <w:tr w14:paraId="3439C8A2">
        <w:tblPrEx>
          <w:tblCellMar>
            <w:top w:w="0" w:type="dxa"/>
            <w:left w:w="108" w:type="dxa"/>
            <w:bottom w:w="0" w:type="dxa"/>
            <w:right w:w="108" w:type="dxa"/>
          </w:tblCellMar>
        </w:tblPrEx>
        <w:trPr>
          <w:trHeight w:val="516" w:hRule="exact"/>
        </w:trPr>
        <w:tc>
          <w:tcPr>
            <w:tcW w:w="3055" w:type="dxa"/>
            <w:tcBorders>
              <w:top w:val="nil"/>
              <w:left w:val="nil"/>
              <w:bottom w:val="nil"/>
              <w:right w:val="single" w:color="auto" w:sz="4" w:space="0"/>
            </w:tcBorders>
            <w:noWrap/>
            <w:vAlign w:val="center"/>
          </w:tcPr>
          <w:p w14:paraId="3C0FAE2F">
            <w:pPr>
              <w:textAlignment w:val="center"/>
              <w:rPr>
                <w:rFonts w:hint="default" w:cs="宋体"/>
                <w:color w:val="000000"/>
                <w:sz w:val="22"/>
                <w:szCs w:val="22"/>
              </w:rPr>
            </w:pPr>
            <w:r>
              <w:rPr>
                <w:rFonts w:cs="宋体"/>
                <w:color w:val="000000"/>
                <w:sz w:val="22"/>
                <w:szCs w:val="22"/>
              </w:rPr>
              <w:t>江北区</w:t>
            </w:r>
          </w:p>
        </w:tc>
        <w:tc>
          <w:tcPr>
            <w:tcW w:w="1418" w:type="dxa"/>
            <w:tcBorders>
              <w:top w:val="nil"/>
              <w:left w:val="single" w:color="auto" w:sz="4" w:space="0"/>
              <w:bottom w:val="nil"/>
              <w:right w:val="single" w:color="auto" w:sz="4" w:space="0"/>
            </w:tcBorders>
            <w:noWrap/>
            <w:vAlign w:val="center"/>
          </w:tcPr>
          <w:p w14:paraId="21F4545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92.95</w:t>
            </w:r>
          </w:p>
        </w:tc>
        <w:tc>
          <w:tcPr>
            <w:tcW w:w="1418" w:type="dxa"/>
            <w:tcBorders>
              <w:top w:val="nil"/>
              <w:left w:val="single" w:color="auto" w:sz="4" w:space="0"/>
              <w:bottom w:val="nil"/>
              <w:right w:val="single" w:color="auto" w:sz="4" w:space="0"/>
            </w:tcBorders>
            <w:noWrap/>
            <w:vAlign w:val="center"/>
          </w:tcPr>
          <w:p w14:paraId="2AFD799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w:t>
            </w:r>
          </w:p>
        </w:tc>
        <w:tc>
          <w:tcPr>
            <w:tcW w:w="1418" w:type="dxa"/>
            <w:tcBorders>
              <w:top w:val="nil"/>
              <w:left w:val="single" w:color="auto" w:sz="4" w:space="0"/>
              <w:bottom w:val="nil"/>
              <w:right w:val="single" w:color="auto" w:sz="4" w:space="0"/>
            </w:tcBorders>
            <w:noWrap/>
            <w:vAlign w:val="center"/>
          </w:tcPr>
          <w:p w14:paraId="4DD0294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99.29</w:t>
            </w:r>
          </w:p>
        </w:tc>
        <w:tc>
          <w:tcPr>
            <w:tcW w:w="1418" w:type="dxa"/>
            <w:tcBorders>
              <w:top w:val="nil"/>
              <w:left w:val="single" w:color="auto" w:sz="4" w:space="0"/>
              <w:bottom w:val="nil"/>
              <w:right w:val="nil"/>
            </w:tcBorders>
            <w:noWrap/>
            <w:vAlign w:val="center"/>
          </w:tcPr>
          <w:p w14:paraId="2739527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w:t>
            </w:r>
          </w:p>
        </w:tc>
      </w:tr>
      <w:tr w14:paraId="33859B72">
        <w:tblPrEx>
          <w:tblCellMar>
            <w:top w:w="0" w:type="dxa"/>
            <w:left w:w="108" w:type="dxa"/>
            <w:bottom w:w="0" w:type="dxa"/>
            <w:right w:w="108" w:type="dxa"/>
          </w:tblCellMar>
        </w:tblPrEx>
        <w:trPr>
          <w:trHeight w:val="516" w:hRule="exact"/>
        </w:trPr>
        <w:tc>
          <w:tcPr>
            <w:tcW w:w="3055" w:type="dxa"/>
            <w:tcBorders>
              <w:top w:val="nil"/>
              <w:left w:val="nil"/>
              <w:bottom w:val="nil"/>
              <w:right w:val="single" w:color="auto" w:sz="4" w:space="0"/>
            </w:tcBorders>
            <w:noWrap/>
            <w:vAlign w:val="center"/>
          </w:tcPr>
          <w:p w14:paraId="2F82DF7D">
            <w:pPr>
              <w:textAlignment w:val="center"/>
              <w:rPr>
                <w:rFonts w:hint="default" w:cs="宋体"/>
                <w:color w:val="000000"/>
                <w:sz w:val="22"/>
                <w:szCs w:val="22"/>
              </w:rPr>
            </w:pPr>
            <w:r>
              <w:rPr>
                <w:rFonts w:cs="宋体"/>
                <w:color w:val="000000"/>
                <w:sz w:val="22"/>
                <w:szCs w:val="22"/>
              </w:rPr>
              <w:t>沙坪坝区</w:t>
            </w:r>
          </w:p>
        </w:tc>
        <w:tc>
          <w:tcPr>
            <w:tcW w:w="1418" w:type="dxa"/>
            <w:tcBorders>
              <w:top w:val="nil"/>
              <w:left w:val="single" w:color="auto" w:sz="4" w:space="0"/>
              <w:bottom w:val="nil"/>
              <w:right w:val="single" w:color="auto" w:sz="4" w:space="0"/>
            </w:tcBorders>
            <w:noWrap/>
            <w:vAlign w:val="center"/>
          </w:tcPr>
          <w:p w14:paraId="6E9DA30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148.34</w:t>
            </w:r>
          </w:p>
        </w:tc>
        <w:tc>
          <w:tcPr>
            <w:tcW w:w="1418" w:type="dxa"/>
            <w:tcBorders>
              <w:top w:val="nil"/>
              <w:left w:val="single" w:color="auto" w:sz="4" w:space="0"/>
              <w:bottom w:val="nil"/>
              <w:right w:val="single" w:color="auto" w:sz="4" w:space="0"/>
            </w:tcBorders>
            <w:noWrap/>
            <w:vAlign w:val="center"/>
          </w:tcPr>
          <w:p w14:paraId="6943DC5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w:t>
            </w:r>
          </w:p>
        </w:tc>
        <w:tc>
          <w:tcPr>
            <w:tcW w:w="1418" w:type="dxa"/>
            <w:tcBorders>
              <w:top w:val="nil"/>
              <w:left w:val="single" w:color="auto" w:sz="4" w:space="0"/>
              <w:bottom w:val="nil"/>
              <w:right w:val="single" w:color="auto" w:sz="4" w:space="0"/>
            </w:tcBorders>
            <w:noWrap/>
            <w:vAlign w:val="center"/>
          </w:tcPr>
          <w:p w14:paraId="6BAE41D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97.00</w:t>
            </w:r>
          </w:p>
        </w:tc>
        <w:tc>
          <w:tcPr>
            <w:tcW w:w="1418" w:type="dxa"/>
            <w:tcBorders>
              <w:top w:val="nil"/>
              <w:left w:val="single" w:color="auto" w:sz="4" w:space="0"/>
              <w:bottom w:val="nil"/>
              <w:right w:val="nil"/>
            </w:tcBorders>
            <w:noWrap/>
            <w:vAlign w:val="center"/>
          </w:tcPr>
          <w:p w14:paraId="723434E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w:t>
            </w:r>
          </w:p>
        </w:tc>
      </w:tr>
      <w:tr w14:paraId="23CCC329">
        <w:tblPrEx>
          <w:tblCellMar>
            <w:top w:w="0" w:type="dxa"/>
            <w:left w:w="108" w:type="dxa"/>
            <w:bottom w:w="0" w:type="dxa"/>
            <w:right w:w="108" w:type="dxa"/>
          </w:tblCellMar>
        </w:tblPrEx>
        <w:trPr>
          <w:trHeight w:val="516" w:hRule="exact"/>
        </w:trPr>
        <w:tc>
          <w:tcPr>
            <w:tcW w:w="3055" w:type="dxa"/>
            <w:tcBorders>
              <w:top w:val="nil"/>
              <w:left w:val="nil"/>
              <w:bottom w:val="nil"/>
              <w:right w:val="single" w:color="auto" w:sz="4" w:space="0"/>
            </w:tcBorders>
            <w:noWrap/>
            <w:vAlign w:val="center"/>
          </w:tcPr>
          <w:p w14:paraId="670F8D4E">
            <w:pPr>
              <w:textAlignment w:val="center"/>
              <w:rPr>
                <w:rFonts w:hint="default" w:cs="宋体"/>
                <w:color w:val="000000"/>
                <w:sz w:val="22"/>
                <w:szCs w:val="22"/>
              </w:rPr>
            </w:pPr>
            <w:r>
              <w:rPr>
                <w:rFonts w:cs="宋体"/>
                <w:color w:val="000000"/>
                <w:sz w:val="22"/>
                <w:szCs w:val="22"/>
              </w:rPr>
              <w:t>九龙坡区</w:t>
            </w:r>
          </w:p>
        </w:tc>
        <w:tc>
          <w:tcPr>
            <w:tcW w:w="1418" w:type="dxa"/>
            <w:tcBorders>
              <w:top w:val="nil"/>
              <w:left w:val="single" w:color="auto" w:sz="4" w:space="0"/>
              <w:bottom w:val="nil"/>
              <w:right w:val="single" w:color="auto" w:sz="4" w:space="0"/>
            </w:tcBorders>
            <w:noWrap/>
            <w:vAlign w:val="center"/>
          </w:tcPr>
          <w:p w14:paraId="18B2EFB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152.90</w:t>
            </w:r>
          </w:p>
        </w:tc>
        <w:tc>
          <w:tcPr>
            <w:tcW w:w="1418" w:type="dxa"/>
            <w:tcBorders>
              <w:top w:val="nil"/>
              <w:left w:val="single" w:color="auto" w:sz="4" w:space="0"/>
              <w:bottom w:val="nil"/>
              <w:right w:val="single" w:color="auto" w:sz="4" w:space="0"/>
            </w:tcBorders>
            <w:noWrap/>
            <w:vAlign w:val="center"/>
          </w:tcPr>
          <w:p w14:paraId="041437B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w:t>
            </w:r>
          </w:p>
        </w:tc>
        <w:tc>
          <w:tcPr>
            <w:tcW w:w="1418" w:type="dxa"/>
            <w:tcBorders>
              <w:top w:val="nil"/>
              <w:left w:val="single" w:color="auto" w:sz="4" w:space="0"/>
              <w:bottom w:val="nil"/>
              <w:right w:val="single" w:color="auto" w:sz="4" w:space="0"/>
            </w:tcBorders>
            <w:noWrap/>
            <w:vAlign w:val="center"/>
          </w:tcPr>
          <w:p w14:paraId="59698A4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94.03</w:t>
            </w:r>
          </w:p>
        </w:tc>
        <w:tc>
          <w:tcPr>
            <w:tcW w:w="1418" w:type="dxa"/>
            <w:tcBorders>
              <w:top w:val="nil"/>
              <w:left w:val="single" w:color="auto" w:sz="4" w:space="0"/>
              <w:bottom w:val="nil"/>
              <w:right w:val="nil"/>
            </w:tcBorders>
            <w:noWrap/>
            <w:vAlign w:val="center"/>
          </w:tcPr>
          <w:p w14:paraId="4103EBB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w:t>
            </w:r>
          </w:p>
        </w:tc>
      </w:tr>
      <w:tr w14:paraId="26B354B5">
        <w:tblPrEx>
          <w:tblCellMar>
            <w:top w:w="0" w:type="dxa"/>
            <w:left w:w="108" w:type="dxa"/>
            <w:bottom w:w="0" w:type="dxa"/>
            <w:right w:w="108" w:type="dxa"/>
          </w:tblCellMar>
        </w:tblPrEx>
        <w:trPr>
          <w:trHeight w:val="516" w:hRule="exact"/>
        </w:trPr>
        <w:tc>
          <w:tcPr>
            <w:tcW w:w="3055" w:type="dxa"/>
            <w:tcBorders>
              <w:top w:val="nil"/>
              <w:left w:val="nil"/>
              <w:bottom w:val="nil"/>
              <w:right w:val="single" w:color="auto" w:sz="4" w:space="0"/>
            </w:tcBorders>
            <w:noWrap/>
            <w:vAlign w:val="center"/>
          </w:tcPr>
          <w:p w14:paraId="76947134">
            <w:pPr>
              <w:textAlignment w:val="center"/>
              <w:rPr>
                <w:rFonts w:hint="default" w:cs="宋体"/>
                <w:color w:val="000000"/>
                <w:sz w:val="22"/>
                <w:szCs w:val="22"/>
              </w:rPr>
            </w:pPr>
            <w:r>
              <w:rPr>
                <w:rFonts w:cs="宋体"/>
                <w:color w:val="000000"/>
                <w:sz w:val="22"/>
                <w:szCs w:val="22"/>
              </w:rPr>
              <w:t>南岸区</w:t>
            </w:r>
          </w:p>
        </w:tc>
        <w:tc>
          <w:tcPr>
            <w:tcW w:w="1418" w:type="dxa"/>
            <w:tcBorders>
              <w:top w:val="nil"/>
              <w:left w:val="single" w:color="auto" w:sz="4" w:space="0"/>
              <w:bottom w:val="nil"/>
              <w:right w:val="single" w:color="auto" w:sz="4" w:space="0"/>
            </w:tcBorders>
            <w:noWrap/>
            <w:vAlign w:val="center"/>
          </w:tcPr>
          <w:p w14:paraId="67DBAD8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120.40</w:t>
            </w:r>
          </w:p>
        </w:tc>
        <w:tc>
          <w:tcPr>
            <w:tcW w:w="1418" w:type="dxa"/>
            <w:tcBorders>
              <w:top w:val="nil"/>
              <w:left w:val="single" w:color="auto" w:sz="4" w:space="0"/>
              <w:bottom w:val="nil"/>
              <w:right w:val="single" w:color="auto" w:sz="4" w:space="0"/>
            </w:tcBorders>
            <w:noWrap/>
            <w:vAlign w:val="center"/>
          </w:tcPr>
          <w:p w14:paraId="23A8F59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w:t>
            </w:r>
          </w:p>
        </w:tc>
        <w:tc>
          <w:tcPr>
            <w:tcW w:w="1418" w:type="dxa"/>
            <w:tcBorders>
              <w:top w:val="nil"/>
              <w:left w:val="single" w:color="auto" w:sz="4" w:space="0"/>
              <w:bottom w:val="nil"/>
              <w:right w:val="single" w:color="auto" w:sz="4" w:space="0"/>
            </w:tcBorders>
            <w:noWrap/>
            <w:vAlign w:val="center"/>
          </w:tcPr>
          <w:p w14:paraId="3233569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96.9</w:t>
            </w:r>
          </w:p>
        </w:tc>
        <w:tc>
          <w:tcPr>
            <w:tcW w:w="1418" w:type="dxa"/>
            <w:tcBorders>
              <w:top w:val="nil"/>
              <w:left w:val="single" w:color="auto" w:sz="4" w:space="0"/>
              <w:bottom w:val="nil"/>
              <w:right w:val="nil"/>
            </w:tcBorders>
            <w:noWrap/>
            <w:vAlign w:val="center"/>
          </w:tcPr>
          <w:p w14:paraId="07F2F6F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w:t>
            </w:r>
          </w:p>
        </w:tc>
      </w:tr>
      <w:tr w14:paraId="265A1168">
        <w:tblPrEx>
          <w:tblCellMar>
            <w:top w:w="0" w:type="dxa"/>
            <w:left w:w="108" w:type="dxa"/>
            <w:bottom w:w="0" w:type="dxa"/>
            <w:right w:w="108" w:type="dxa"/>
          </w:tblCellMar>
        </w:tblPrEx>
        <w:trPr>
          <w:trHeight w:val="516" w:hRule="exact"/>
        </w:trPr>
        <w:tc>
          <w:tcPr>
            <w:tcW w:w="3055" w:type="dxa"/>
            <w:tcBorders>
              <w:top w:val="nil"/>
              <w:left w:val="nil"/>
              <w:bottom w:val="nil"/>
              <w:right w:val="single" w:color="auto" w:sz="4" w:space="0"/>
            </w:tcBorders>
            <w:noWrap/>
            <w:vAlign w:val="center"/>
          </w:tcPr>
          <w:p w14:paraId="3EBE9E24">
            <w:pPr>
              <w:textAlignment w:val="center"/>
              <w:rPr>
                <w:rFonts w:hint="default" w:cs="宋体"/>
                <w:color w:val="000000"/>
                <w:sz w:val="22"/>
                <w:szCs w:val="22"/>
              </w:rPr>
            </w:pPr>
            <w:r>
              <w:rPr>
                <w:rFonts w:cs="宋体"/>
                <w:color w:val="000000"/>
                <w:sz w:val="22"/>
                <w:szCs w:val="22"/>
              </w:rPr>
              <w:t>北碚区</w:t>
            </w:r>
          </w:p>
        </w:tc>
        <w:tc>
          <w:tcPr>
            <w:tcW w:w="1418" w:type="dxa"/>
            <w:tcBorders>
              <w:top w:val="nil"/>
              <w:left w:val="single" w:color="auto" w:sz="4" w:space="0"/>
              <w:bottom w:val="nil"/>
              <w:right w:val="single" w:color="auto" w:sz="4" w:space="0"/>
            </w:tcBorders>
            <w:noWrap/>
            <w:vAlign w:val="center"/>
          </w:tcPr>
          <w:p w14:paraId="056DE68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83.79</w:t>
            </w:r>
          </w:p>
        </w:tc>
        <w:tc>
          <w:tcPr>
            <w:tcW w:w="1418" w:type="dxa"/>
            <w:tcBorders>
              <w:top w:val="nil"/>
              <w:left w:val="single" w:color="auto" w:sz="4" w:space="0"/>
              <w:bottom w:val="nil"/>
              <w:right w:val="single" w:color="auto" w:sz="4" w:space="0"/>
            </w:tcBorders>
            <w:noWrap/>
            <w:vAlign w:val="center"/>
          </w:tcPr>
          <w:p w14:paraId="18B82FD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15</w:t>
            </w:r>
          </w:p>
        </w:tc>
        <w:tc>
          <w:tcPr>
            <w:tcW w:w="1418" w:type="dxa"/>
            <w:tcBorders>
              <w:top w:val="nil"/>
              <w:left w:val="single" w:color="auto" w:sz="4" w:space="0"/>
              <w:bottom w:val="nil"/>
              <w:right w:val="single" w:color="auto" w:sz="4" w:space="0"/>
            </w:tcBorders>
            <w:noWrap/>
            <w:vAlign w:val="center"/>
          </w:tcPr>
          <w:p w14:paraId="4C3D4E5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87.29</w:t>
            </w:r>
          </w:p>
        </w:tc>
        <w:tc>
          <w:tcPr>
            <w:tcW w:w="1418" w:type="dxa"/>
            <w:tcBorders>
              <w:top w:val="nil"/>
              <w:left w:val="single" w:color="auto" w:sz="4" w:space="0"/>
              <w:bottom w:val="nil"/>
              <w:right w:val="nil"/>
            </w:tcBorders>
            <w:noWrap/>
            <w:vAlign w:val="center"/>
          </w:tcPr>
          <w:p w14:paraId="2ACF7C7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w:t>
            </w:r>
          </w:p>
        </w:tc>
      </w:tr>
      <w:tr w14:paraId="69FAFB20">
        <w:tblPrEx>
          <w:tblCellMar>
            <w:top w:w="0" w:type="dxa"/>
            <w:left w:w="108" w:type="dxa"/>
            <w:bottom w:w="0" w:type="dxa"/>
            <w:right w:w="108" w:type="dxa"/>
          </w:tblCellMar>
        </w:tblPrEx>
        <w:trPr>
          <w:trHeight w:val="516" w:hRule="exact"/>
        </w:trPr>
        <w:tc>
          <w:tcPr>
            <w:tcW w:w="3055" w:type="dxa"/>
            <w:tcBorders>
              <w:top w:val="nil"/>
              <w:left w:val="nil"/>
              <w:bottom w:val="nil"/>
              <w:right w:val="single" w:color="auto" w:sz="4" w:space="0"/>
            </w:tcBorders>
            <w:noWrap/>
            <w:vAlign w:val="center"/>
          </w:tcPr>
          <w:p w14:paraId="760A68E9">
            <w:pPr>
              <w:textAlignment w:val="center"/>
              <w:rPr>
                <w:rFonts w:hint="default" w:cs="宋体"/>
                <w:color w:val="000000"/>
                <w:sz w:val="22"/>
                <w:szCs w:val="22"/>
              </w:rPr>
            </w:pPr>
            <w:r>
              <w:rPr>
                <w:rFonts w:cs="宋体"/>
                <w:color w:val="000000"/>
                <w:sz w:val="22"/>
                <w:szCs w:val="22"/>
              </w:rPr>
              <w:t>渝北区</w:t>
            </w:r>
          </w:p>
        </w:tc>
        <w:tc>
          <w:tcPr>
            <w:tcW w:w="1418" w:type="dxa"/>
            <w:tcBorders>
              <w:top w:val="nil"/>
              <w:left w:val="single" w:color="auto" w:sz="4" w:space="0"/>
              <w:bottom w:val="nil"/>
              <w:right w:val="single" w:color="auto" w:sz="4" w:space="0"/>
            </w:tcBorders>
            <w:noWrap/>
            <w:vAlign w:val="center"/>
          </w:tcPr>
          <w:p w14:paraId="33E22EB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220.58</w:t>
            </w:r>
          </w:p>
        </w:tc>
        <w:tc>
          <w:tcPr>
            <w:tcW w:w="1418" w:type="dxa"/>
            <w:tcBorders>
              <w:top w:val="nil"/>
              <w:left w:val="single" w:color="auto" w:sz="4" w:space="0"/>
              <w:bottom w:val="nil"/>
              <w:right w:val="single" w:color="auto" w:sz="4" w:space="0"/>
            </w:tcBorders>
            <w:noWrap/>
            <w:vAlign w:val="center"/>
          </w:tcPr>
          <w:p w14:paraId="41AA4A0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w:t>
            </w:r>
          </w:p>
        </w:tc>
        <w:tc>
          <w:tcPr>
            <w:tcW w:w="1418" w:type="dxa"/>
            <w:tcBorders>
              <w:top w:val="nil"/>
              <w:left w:val="single" w:color="auto" w:sz="4" w:space="0"/>
              <w:bottom w:val="nil"/>
              <w:right w:val="single" w:color="auto" w:sz="4" w:space="0"/>
            </w:tcBorders>
            <w:noWrap/>
            <w:vAlign w:val="center"/>
          </w:tcPr>
          <w:p w14:paraId="2262FAD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89.70</w:t>
            </w:r>
          </w:p>
        </w:tc>
        <w:tc>
          <w:tcPr>
            <w:tcW w:w="1418" w:type="dxa"/>
            <w:tcBorders>
              <w:top w:val="nil"/>
              <w:left w:val="single" w:color="auto" w:sz="4" w:space="0"/>
              <w:bottom w:val="nil"/>
              <w:right w:val="nil"/>
            </w:tcBorders>
            <w:noWrap/>
            <w:vAlign w:val="center"/>
          </w:tcPr>
          <w:p w14:paraId="629B5E0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w:t>
            </w:r>
          </w:p>
        </w:tc>
      </w:tr>
      <w:tr w14:paraId="55659D2B">
        <w:tblPrEx>
          <w:tblCellMar>
            <w:top w:w="0" w:type="dxa"/>
            <w:left w:w="108" w:type="dxa"/>
            <w:bottom w:w="0" w:type="dxa"/>
            <w:right w:w="108" w:type="dxa"/>
          </w:tblCellMar>
        </w:tblPrEx>
        <w:trPr>
          <w:trHeight w:val="516" w:hRule="exact"/>
        </w:trPr>
        <w:tc>
          <w:tcPr>
            <w:tcW w:w="3055" w:type="dxa"/>
            <w:tcBorders>
              <w:top w:val="nil"/>
              <w:left w:val="nil"/>
              <w:bottom w:val="nil"/>
              <w:right w:val="single" w:color="auto" w:sz="4" w:space="0"/>
            </w:tcBorders>
            <w:noWrap/>
            <w:vAlign w:val="center"/>
          </w:tcPr>
          <w:p w14:paraId="4DB2E76A">
            <w:pPr>
              <w:textAlignment w:val="center"/>
              <w:rPr>
                <w:rFonts w:hint="default" w:cs="宋体"/>
                <w:color w:val="000000"/>
                <w:sz w:val="22"/>
                <w:szCs w:val="22"/>
              </w:rPr>
            </w:pPr>
            <w:r>
              <w:rPr>
                <w:rFonts w:cs="宋体"/>
                <w:color w:val="000000"/>
                <w:sz w:val="22"/>
                <w:szCs w:val="22"/>
              </w:rPr>
              <w:t>巴南区</w:t>
            </w:r>
          </w:p>
        </w:tc>
        <w:tc>
          <w:tcPr>
            <w:tcW w:w="1418" w:type="dxa"/>
            <w:tcBorders>
              <w:top w:val="nil"/>
              <w:left w:val="single" w:color="auto" w:sz="4" w:space="0"/>
              <w:bottom w:val="nil"/>
              <w:right w:val="single" w:color="auto" w:sz="4" w:space="0"/>
            </w:tcBorders>
            <w:noWrap/>
            <w:vAlign w:val="center"/>
          </w:tcPr>
          <w:p w14:paraId="36C918E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118.78</w:t>
            </w:r>
          </w:p>
        </w:tc>
        <w:tc>
          <w:tcPr>
            <w:tcW w:w="1418" w:type="dxa"/>
            <w:tcBorders>
              <w:top w:val="nil"/>
              <w:left w:val="single" w:color="auto" w:sz="4" w:space="0"/>
              <w:bottom w:val="nil"/>
              <w:right w:val="single" w:color="auto" w:sz="4" w:space="0"/>
            </w:tcBorders>
            <w:noWrap/>
            <w:vAlign w:val="center"/>
          </w:tcPr>
          <w:p w14:paraId="5D24E5F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w:t>
            </w:r>
          </w:p>
        </w:tc>
        <w:tc>
          <w:tcPr>
            <w:tcW w:w="1418" w:type="dxa"/>
            <w:tcBorders>
              <w:top w:val="nil"/>
              <w:left w:val="single" w:color="auto" w:sz="4" w:space="0"/>
              <w:bottom w:val="nil"/>
              <w:right w:val="single" w:color="auto" w:sz="4" w:space="0"/>
            </w:tcBorders>
            <w:noWrap/>
            <w:vAlign w:val="center"/>
          </w:tcPr>
          <w:p w14:paraId="5D447AF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83.90</w:t>
            </w:r>
          </w:p>
        </w:tc>
        <w:tc>
          <w:tcPr>
            <w:tcW w:w="1418" w:type="dxa"/>
            <w:tcBorders>
              <w:top w:val="nil"/>
              <w:left w:val="single" w:color="auto" w:sz="4" w:space="0"/>
              <w:bottom w:val="nil"/>
              <w:right w:val="nil"/>
            </w:tcBorders>
            <w:noWrap/>
            <w:vAlign w:val="center"/>
          </w:tcPr>
          <w:p w14:paraId="185C4AD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w:t>
            </w:r>
          </w:p>
        </w:tc>
      </w:tr>
      <w:tr w14:paraId="420A3983">
        <w:tblPrEx>
          <w:tblCellMar>
            <w:top w:w="0" w:type="dxa"/>
            <w:left w:w="108" w:type="dxa"/>
            <w:bottom w:w="0" w:type="dxa"/>
            <w:right w:w="108" w:type="dxa"/>
          </w:tblCellMar>
        </w:tblPrEx>
        <w:trPr>
          <w:trHeight w:val="516" w:hRule="exact"/>
        </w:trPr>
        <w:tc>
          <w:tcPr>
            <w:tcW w:w="3055" w:type="dxa"/>
            <w:tcBorders>
              <w:top w:val="nil"/>
              <w:left w:val="nil"/>
              <w:bottom w:val="nil"/>
              <w:right w:val="single" w:color="auto" w:sz="4" w:space="0"/>
            </w:tcBorders>
            <w:noWrap/>
            <w:vAlign w:val="center"/>
          </w:tcPr>
          <w:p w14:paraId="17AB16D8">
            <w:pPr>
              <w:textAlignment w:val="center"/>
              <w:rPr>
                <w:rFonts w:hint="default" w:cs="宋体"/>
                <w:color w:val="000000"/>
                <w:sz w:val="22"/>
                <w:szCs w:val="22"/>
              </w:rPr>
            </w:pPr>
            <w:r>
              <w:rPr>
                <w:rFonts w:cs="宋体"/>
                <w:color w:val="000000"/>
                <w:sz w:val="22"/>
                <w:szCs w:val="22"/>
              </w:rPr>
              <w:t>长寿区</w:t>
            </w:r>
          </w:p>
        </w:tc>
        <w:tc>
          <w:tcPr>
            <w:tcW w:w="1418" w:type="dxa"/>
            <w:tcBorders>
              <w:top w:val="nil"/>
              <w:left w:val="single" w:color="auto" w:sz="4" w:space="0"/>
              <w:bottom w:val="nil"/>
              <w:right w:val="single" w:color="auto" w:sz="4" w:space="0"/>
            </w:tcBorders>
            <w:noWrap/>
            <w:vAlign w:val="center"/>
          </w:tcPr>
          <w:p w14:paraId="20A8369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69.22</w:t>
            </w:r>
          </w:p>
        </w:tc>
        <w:tc>
          <w:tcPr>
            <w:tcW w:w="1418" w:type="dxa"/>
            <w:tcBorders>
              <w:top w:val="nil"/>
              <w:left w:val="single" w:color="auto" w:sz="4" w:space="0"/>
              <w:bottom w:val="nil"/>
              <w:right w:val="single" w:color="auto" w:sz="4" w:space="0"/>
            </w:tcBorders>
            <w:noWrap/>
            <w:vAlign w:val="center"/>
          </w:tcPr>
          <w:p w14:paraId="568E9DA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21</w:t>
            </w:r>
          </w:p>
        </w:tc>
        <w:tc>
          <w:tcPr>
            <w:tcW w:w="1418" w:type="dxa"/>
            <w:tcBorders>
              <w:top w:val="nil"/>
              <w:left w:val="single" w:color="auto" w:sz="4" w:space="0"/>
              <w:bottom w:val="nil"/>
              <w:right w:val="single" w:color="auto" w:sz="4" w:space="0"/>
            </w:tcBorders>
            <w:noWrap/>
            <w:vAlign w:val="center"/>
          </w:tcPr>
          <w:p w14:paraId="59AFB24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70.64</w:t>
            </w:r>
          </w:p>
        </w:tc>
        <w:tc>
          <w:tcPr>
            <w:tcW w:w="1418" w:type="dxa"/>
            <w:tcBorders>
              <w:top w:val="nil"/>
              <w:left w:val="single" w:color="auto" w:sz="4" w:space="0"/>
              <w:bottom w:val="nil"/>
              <w:right w:val="nil"/>
            </w:tcBorders>
            <w:noWrap/>
            <w:vAlign w:val="center"/>
          </w:tcPr>
          <w:p w14:paraId="1DAA1EE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w:t>
            </w:r>
          </w:p>
        </w:tc>
      </w:tr>
      <w:tr w14:paraId="6A2B40B9">
        <w:tblPrEx>
          <w:tblCellMar>
            <w:top w:w="0" w:type="dxa"/>
            <w:left w:w="108" w:type="dxa"/>
            <w:bottom w:w="0" w:type="dxa"/>
            <w:right w:w="108" w:type="dxa"/>
          </w:tblCellMar>
        </w:tblPrEx>
        <w:trPr>
          <w:trHeight w:val="516" w:hRule="exact"/>
        </w:trPr>
        <w:tc>
          <w:tcPr>
            <w:tcW w:w="3055" w:type="dxa"/>
            <w:tcBorders>
              <w:top w:val="nil"/>
              <w:left w:val="nil"/>
              <w:bottom w:val="nil"/>
              <w:right w:val="single" w:color="auto" w:sz="4" w:space="0"/>
            </w:tcBorders>
            <w:noWrap/>
            <w:vAlign w:val="center"/>
          </w:tcPr>
          <w:p w14:paraId="387F89DA">
            <w:pPr>
              <w:textAlignment w:val="center"/>
              <w:rPr>
                <w:rFonts w:hint="default" w:cs="宋体"/>
                <w:color w:val="000000"/>
                <w:sz w:val="22"/>
                <w:szCs w:val="22"/>
              </w:rPr>
            </w:pPr>
            <w:r>
              <w:rPr>
                <w:rFonts w:cs="宋体"/>
                <w:color w:val="000000"/>
                <w:sz w:val="22"/>
                <w:szCs w:val="22"/>
              </w:rPr>
              <w:t>江津区</w:t>
            </w:r>
          </w:p>
        </w:tc>
        <w:tc>
          <w:tcPr>
            <w:tcW w:w="1418" w:type="dxa"/>
            <w:tcBorders>
              <w:top w:val="nil"/>
              <w:left w:val="single" w:color="auto" w:sz="4" w:space="0"/>
              <w:bottom w:val="nil"/>
              <w:right w:val="single" w:color="auto" w:sz="4" w:space="0"/>
            </w:tcBorders>
            <w:noWrap/>
            <w:vAlign w:val="center"/>
          </w:tcPr>
          <w:p w14:paraId="06680DC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136.28</w:t>
            </w:r>
          </w:p>
        </w:tc>
        <w:tc>
          <w:tcPr>
            <w:tcW w:w="1418" w:type="dxa"/>
            <w:tcBorders>
              <w:top w:val="nil"/>
              <w:left w:val="single" w:color="auto" w:sz="4" w:space="0"/>
              <w:bottom w:val="nil"/>
              <w:right w:val="single" w:color="auto" w:sz="4" w:space="0"/>
            </w:tcBorders>
            <w:noWrap/>
            <w:vAlign w:val="center"/>
          </w:tcPr>
          <w:p w14:paraId="0498ADF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w:t>
            </w:r>
          </w:p>
        </w:tc>
        <w:tc>
          <w:tcPr>
            <w:tcW w:w="1418" w:type="dxa"/>
            <w:tcBorders>
              <w:top w:val="nil"/>
              <w:left w:val="single" w:color="auto" w:sz="4" w:space="0"/>
              <w:bottom w:val="nil"/>
              <w:right w:val="single" w:color="auto" w:sz="4" w:space="0"/>
            </w:tcBorders>
            <w:noWrap/>
            <w:vAlign w:val="center"/>
          </w:tcPr>
          <w:p w14:paraId="68B18DE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61.16</w:t>
            </w:r>
          </w:p>
        </w:tc>
        <w:tc>
          <w:tcPr>
            <w:tcW w:w="1418" w:type="dxa"/>
            <w:tcBorders>
              <w:top w:val="nil"/>
              <w:left w:val="single" w:color="auto" w:sz="4" w:space="0"/>
              <w:bottom w:val="nil"/>
              <w:right w:val="nil"/>
            </w:tcBorders>
            <w:noWrap/>
            <w:vAlign w:val="center"/>
          </w:tcPr>
          <w:p w14:paraId="015B4B0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22</w:t>
            </w:r>
          </w:p>
        </w:tc>
      </w:tr>
      <w:tr w14:paraId="07A1AC59">
        <w:tblPrEx>
          <w:tblCellMar>
            <w:top w:w="0" w:type="dxa"/>
            <w:left w:w="108" w:type="dxa"/>
            <w:bottom w:w="0" w:type="dxa"/>
            <w:right w:w="108" w:type="dxa"/>
          </w:tblCellMar>
        </w:tblPrEx>
        <w:trPr>
          <w:trHeight w:val="516" w:hRule="exact"/>
        </w:trPr>
        <w:tc>
          <w:tcPr>
            <w:tcW w:w="3055" w:type="dxa"/>
            <w:tcBorders>
              <w:top w:val="nil"/>
              <w:left w:val="nil"/>
              <w:bottom w:val="nil"/>
              <w:right w:val="single" w:color="auto" w:sz="4" w:space="0"/>
            </w:tcBorders>
            <w:noWrap/>
            <w:vAlign w:val="center"/>
          </w:tcPr>
          <w:p w14:paraId="6DA61862">
            <w:pPr>
              <w:textAlignment w:val="center"/>
              <w:rPr>
                <w:rFonts w:hint="default" w:cs="宋体"/>
                <w:color w:val="000000"/>
                <w:sz w:val="22"/>
                <w:szCs w:val="22"/>
              </w:rPr>
            </w:pPr>
            <w:r>
              <w:rPr>
                <w:rFonts w:cs="宋体"/>
                <w:color w:val="000000"/>
                <w:sz w:val="22"/>
                <w:szCs w:val="22"/>
              </w:rPr>
              <w:t>合川区</w:t>
            </w:r>
          </w:p>
        </w:tc>
        <w:tc>
          <w:tcPr>
            <w:tcW w:w="1418" w:type="dxa"/>
            <w:tcBorders>
              <w:top w:val="nil"/>
              <w:left w:val="single" w:color="auto" w:sz="4" w:space="0"/>
              <w:bottom w:val="nil"/>
              <w:right w:val="single" w:color="auto" w:sz="4" w:space="0"/>
            </w:tcBorders>
            <w:noWrap/>
            <w:vAlign w:val="center"/>
          </w:tcPr>
          <w:p w14:paraId="20703F2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124.25</w:t>
            </w:r>
          </w:p>
        </w:tc>
        <w:tc>
          <w:tcPr>
            <w:tcW w:w="1418" w:type="dxa"/>
            <w:tcBorders>
              <w:top w:val="nil"/>
              <w:left w:val="single" w:color="auto" w:sz="4" w:space="0"/>
              <w:bottom w:val="nil"/>
              <w:right w:val="single" w:color="auto" w:sz="4" w:space="0"/>
            </w:tcBorders>
            <w:noWrap/>
            <w:vAlign w:val="center"/>
          </w:tcPr>
          <w:p w14:paraId="5ED6F8F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w:t>
            </w:r>
          </w:p>
        </w:tc>
        <w:tc>
          <w:tcPr>
            <w:tcW w:w="1418" w:type="dxa"/>
            <w:tcBorders>
              <w:top w:val="nil"/>
              <w:left w:val="single" w:color="auto" w:sz="4" w:space="0"/>
              <w:bottom w:val="nil"/>
              <w:right w:val="single" w:color="auto" w:sz="4" w:space="0"/>
            </w:tcBorders>
            <w:noWrap/>
            <w:vAlign w:val="center"/>
          </w:tcPr>
          <w:p w14:paraId="34DA811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64.32</w:t>
            </w:r>
          </w:p>
        </w:tc>
        <w:tc>
          <w:tcPr>
            <w:tcW w:w="1418" w:type="dxa"/>
            <w:tcBorders>
              <w:top w:val="nil"/>
              <w:left w:val="single" w:color="auto" w:sz="4" w:space="0"/>
              <w:bottom w:val="nil"/>
              <w:right w:val="nil"/>
            </w:tcBorders>
            <w:noWrap/>
            <w:vAlign w:val="center"/>
          </w:tcPr>
          <w:p w14:paraId="7529951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18</w:t>
            </w:r>
          </w:p>
        </w:tc>
      </w:tr>
      <w:tr w14:paraId="66D7A110">
        <w:tblPrEx>
          <w:tblCellMar>
            <w:top w:w="0" w:type="dxa"/>
            <w:left w:w="108" w:type="dxa"/>
            <w:bottom w:w="0" w:type="dxa"/>
            <w:right w:w="108" w:type="dxa"/>
          </w:tblCellMar>
        </w:tblPrEx>
        <w:trPr>
          <w:trHeight w:val="516" w:hRule="exact"/>
        </w:trPr>
        <w:tc>
          <w:tcPr>
            <w:tcW w:w="3055" w:type="dxa"/>
            <w:tcBorders>
              <w:top w:val="nil"/>
              <w:left w:val="nil"/>
              <w:bottom w:val="single" w:color="auto" w:sz="4" w:space="0"/>
              <w:right w:val="single" w:color="auto" w:sz="4" w:space="0"/>
            </w:tcBorders>
            <w:noWrap/>
            <w:vAlign w:val="center"/>
          </w:tcPr>
          <w:p w14:paraId="06468090">
            <w:pPr>
              <w:textAlignment w:val="center"/>
              <w:rPr>
                <w:rFonts w:hint="default" w:cs="宋体"/>
                <w:color w:val="000000"/>
                <w:sz w:val="22"/>
                <w:szCs w:val="22"/>
              </w:rPr>
            </w:pPr>
            <w:r>
              <w:rPr>
                <w:rFonts w:cs="宋体"/>
                <w:color w:val="000000"/>
                <w:sz w:val="22"/>
                <w:szCs w:val="22"/>
              </w:rPr>
              <w:t>永川区</w:t>
            </w:r>
          </w:p>
        </w:tc>
        <w:tc>
          <w:tcPr>
            <w:tcW w:w="1418" w:type="dxa"/>
            <w:tcBorders>
              <w:top w:val="nil"/>
              <w:left w:val="single" w:color="auto" w:sz="4" w:space="0"/>
              <w:bottom w:val="single" w:color="auto" w:sz="4" w:space="0"/>
              <w:right w:val="single" w:color="auto" w:sz="4" w:space="0"/>
            </w:tcBorders>
            <w:noWrap/>
            <w:vAlign w:val="center"/>
          </w:tcPr>
          <w:p w14:paraId="0AA7E28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114.92</w:t>
            </w:r>
          </w:p>
        </w:tc>
        <w:tc>
          <w:tcPr>
            <w:tcW w:w="1418" w:type="dxa"/>
            <w:tcBorders>
              <w:top w:val="nil"/>
              <w:left w:val="single" w:color="auto" w:sz="4" w:space="0"/>
              <w:bottom w:val="single" w:color="auto" w:sz="4" w:space="0"/>
              <w:right w:val="single" w:color="auto" w:sz="4" w:space="0"/>
            </w:tcBorders>
            <w:noWrap/>
            <w:vAlign w:val="center"/>
          </w:tcPr>
          <w:p w14:paraId="35B2FD5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w:t>
            </w:r>
          </w:p>
        </w:tc>
        <w:tc>
          <w:tcPr>
            <w:tcW w:w="1418" w:type="dxa"/>
            <w:tcBorders>
              <w:top w:val="nil"/>
              <w:left w:val="single" w:color="auto" w:sz="4" w:space="0"/>
              <w:bottom w:val="single" w:color="auto" w:sz="4" w:space="0"/>
              <w:right w:val="single" w:color="auto" w:sz="4" w:space="0"/>
            </w:tcBorders>
            <w:noWrap/>
            <w:vAlign w:val="center"/>
          </w:tcPr>
          <w:p w14:paraId="2F119F6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71.14</w:t>
            </w:r>
          </w:p>
        </w:tc>
        <w:tc>
          <w:tcPr>
            <w:tcW w:w="1418" w:type="dxa"/>
            <w:tcBorders>
              <w:top w:val="nil"/>
              <w:left w:val="single" w:color="auto" w:sz="4" w:space="0"/>
              <w:bottom w:val="single" w:color="auto" w:sz="4" w:space="0"/>
              <w:right w:val="nil"/>
            </w:tcBorders>
            <w:noWrap/>
            <w:vAlign w:val="center"/>
          </w:tcPr>
          <w:p w14:paraId="0927B55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13</w:t>
            </w:r>
          </w:p>
        </w:tc>
      </w:tr>
    </w:tbl>
    <w:p w14:paraId="1050F615">
      <w:pPr>
        <w:spacing w:line="380" w:lineRule="exact"/>
        <w:jc w:val="both"/>
        <w:rPr>
          <w:rFonts w:hint="default"/>
          <w:sz w:val="21"/>
          <w:szCs w:val="21"/>
        </w:rPr>
      </w:pPr>
    </w:p>
    <w:p w14:paraId="3C42B5DB">
      <w:pPr>
        <w:spacing w:line="380" w:lineRule="exact"/>
        <w:jc w:val="both"/>
        <w:rPr>
          <w:rFonts w:hint="default" w:ascii="仿宋_GB2312"/>
          <w:sz w:val="30"/>
        </w:rPr>
      </w:pPr>
      <w:r>
        <w:rPr>
          <w:sz w:val="21"/>
          <w:szCs w:val="21"/>
        </w:rPr>
        <w:t>14</w:t>
      </w:r>
      <w:r>
        <w:rPr>
          <w:rFonts w:hint="default"/>
          <w:sz w:val="21"/>
          <w:szCs w:val="21"/>
        </w:rPr>
        <w:t>－</w:t>
      </w:r>
      <w:r>
        <w:rPr>
          <w:sz w:val="21"/>
          <w:szCs w:val="21"/>
        </w:rPr>
        <w:t>3续表1</w:t>
      </w:r>
    </w:p>
    <w:tbl>
      <w:tblPr>
        <w:tblStyle w:val="14"/>
        <w:tblW w:w="4898" w:type="pct"/>
        <w:tblInd w:w="0" w:type="dxa"/>
        <w:tblLayout w:type="autofit"/>
        <w:tblCellMar>
          <w:top w:w="0" w:type="dxa"/>
          <w:left w:w="108" w:type="dxa"/>
          <w:bottom w:w="0" w:type="dxa"/>
          <w:right w:w="108" w:type="dxa"/>
        </w:tblCellMar>
      </w:tblPr>
      <w:tblGrid>
        <w:gridCol w:w="3159"/>
        <w:gridCol w:w="1485"/>
        <w:gridCol w:w="1485"/>
        <w:gridCol w:w="1485"/>
        <w:gridCol w:w="1485"/>
      </w:tblGrid>
      <w:tr w14:paraId="4585C659">
        <w:trPr>
          <w:trHeight w:val="680" w:hRule="exact"/>
        </w:trPr>
        <w:tc>
          <w:tcPr>
            <w:tcW w:w="3016" w:type="dxa"/>
            <w:vMerge w:val="restart"/>
            <w:tcBorders>
              <w:top w:val="single" w:color="000000" w:sz="4" w:space="0"/>
              <w:left w:val="nil"/>
              <w:bottom w:val="single" w:color="000000" w:sz="4" w:space="0"/>
              <w:right w:val="nil"/>
            </w:tcBorders>
            <w:noWrap/>
            <w:vAlign w:val="center"/>
          </w:tcPr>
          <w:p w14:paraId="62D06EAA">
            <w:pPr>
              <w:jc w:val="center"/>
              <w:textAlignment w:val="center"/>
              <w:rPr>
                <w:rFonts w:hint="default" w:cs="宋体"/>
                <w:color w:val="000000"/>
                <w:sz w:val="22"/>
                <w:szCs w:val="22"/>
              </w:rPr>
            </w:pPr>
            <w:r>
              <w:rPr>
                <w:rFonts w:cs="宋体"/>
                <w:color w:val="000000"/>
                <w:sz w:val="22"/>
                <w:szCs w:val="22"/>
              </w:rPr>
              <w:t>区县名称</w:t>
            </w:r>
          </w:p>
        </w:tc>
        <w:tc>
          <w:tcPr>
            <w:tcW w:w="1418" w:type="dxa"/>
            <w:gridSpan w:val="2"/>
            <w:tcBorders>
              <w:top w:val="single" w:color="000000" w:sz="4" w:space="0"/>
              <w:left w:val="nil"/>
              <w:bottom w:val="single" w:color="000000" w:sz="4" w:space="0"/>
              <w:right w:val="nil"/>
            </w:tcBorders>
            <w:vAlign w:val="center"/>
          </w:tcPr>
          <w:p w14:paraId="1E717DA5">
            <w:pPr>
              <w:jc w:val="center"/>
              <w:textAlignment w:val="center"/>
              <w:rPr>
                <w:rFonts w:hint="default" w:cs="宋体"/>
                <w:color w:val="000000"/>
                <w:sz w:val="22"/>
                <w:szCs w:val="22"/>
              </w:rPr>
            </w:pPr>
            <w:r>
              <w:rPr>
                <w:rFonts w:cs="宋体"/>
                <w:color w:val="000000"/>
                <w:sz w:val="22"/>
                <w:szCs w:val="22"/>
              </w:rPr>
              <w:t>年末常住人口</w:t>
            </w:r>
          </w:p>
        </w:tc>
        <w:tc>
          <w:tcPr>
            <w:tcW w:w="1418" w:type="dxa"/>
            <w:gridSpan w:val="2"/>
            <w:tcBorders>
              <w:top w:val="single" w:color="000000" w:sz="4" w:space="0"/>
              <w:left w:val="nil"/>
              <w:bottom w:val="single" w:color="000000" w:sz="4" w:space="0"/>
              <w:right w:val="nil"/>
            </w:tcBorders>
            <w:vAlign w:val="center"/>
          </w:tcPr>
          <w:p w14:paraId="2EA848DC">
            <w:pPr>
              <w:jc w:val="center"/>
              <w:textAlignment w:val="center"/>
              <w:rPr>
                <w:rFonts w:hint="default" w:cs="宋体"/>
                <w:color w:val="000000"/>
                <w:sz w:val="22"/>
                <w:szCs w:val="22"/>
              </w:rPr>
            </w:pPr>
            <w:r>
              <w:rPr>
                <w:rFonts w:cs="宋体"/>
                <w:color w:val="000000"/>
                <w:sz w:val="22"/>
                <w:szCs w:val="22"/>
              </w:rPr>
              <w:t>城镇化率</w:t>
            </w:r>
          </w:p>
        </w:tc>
      </w:tr>
      <w:tr w14:paraId="311A4D57">
        <w:tblPrEx>
          <w:tblCellMar>
            <w:top w:w="0" w:type="dxa"/>
            <w:left w:w="108" w:type="dxa"/>
            <w:bottom w:w="0" w:type="dxa"/>
            <w:right w:w="108" w:type="dxa"/>
          </w:tblCellMar>
        </w:tblPrEx>
        <w:trPr>
          <w:trHeight w:val="680" w:hRule="exact"/>
        </w:trPr>
        <w:tc>
          <w:tcPr>
            <w:tcW w:w="3016" w:type="dxa"/>
            <w:vMerge w:val="continue"/>
            <w:tcBorders>
              <w:top w:val="single" w:color="000000" w:sz="4" w:space="0"/>
              <w:left w:val="nil"/>
              <w:bottom w:val="single" w:color="000000" w:sz="4" w:space="0"/>
              <w:right w:val="nil"/>
            </w:tcBorders>
            <w:noWrap/>
            <w:vAlign w:val="center"/>
          </w:tcPr>
          <w:p w14:paraId="7E777CDD">
            <w:pPr>
              <w:jc w:val="center"/>
              <w:rPr>
                <w:rFonts w:hint="default" w:cs="宋体"/>
                <w:color w:val="000000"/>
                <w:sz w:val="22"/>
                <w:szCs w:val="22"/>
              </w:rPr>
            </w:pPr>
          </w:p>
        </w:tc>
        <w:tc>
          <w:tcPr>
            <w:tcW w:w="1418" w:type="dxa"/>
            <w:tcBorders>
              <w:top w:val="single" w:color="000000" w:sz="4" w:space="0"/>
              <w:left w:val="nil"/>
              <w:bottom w:val="single" w:color="000000" w:sz="4" w:space="0"/>
              <w:right w:val="nil"/>
            </w:tcBorders>
            <w:vAlign w:val="center"/>
          </w:tcPr>
          <w:p w14:paraId="6C9AB14C">
            <w:pPr>
              <w:jc w:val="center"/>
              <w:textAlignment w:val="center"/>
              <w:rPr>
                <w:rFonts w:hint="default" w:cs="宋体"/>
                <w:color w:val="000000"/>
                <w:sz w:val="22"/>
                <w:szCs w:val="22"/>
              </w:rPr>
            </w:pPr>
            <w:r>
              <w:rPr>
                <w:rFonts w:cs="宋体"/>
                <w:color w:val="000000"/>
                <w:sz w:val="22"/>
                <w:szCs w:val="22"/>
              </w:rPr>
              <w:t>绝对额</w:t>
            </w:r>
            <w:r>
              <w:rPr>
                <w:rFonts w:cs="宋体"/>
                <w:color w:val="000000"/>
                <w:sz w:val="22"/>
                <w:szCs w:val="22"/>
              </w:rPr>
              <w:br w:type="textWrapping"/>
            </w:r>
            <w:r>
              <w:rPr>
                <w:rFonts w:cs="宋体"/>
                <w:color w:val="000000"/>
                <w:sz w:val="22"/>
                <w:szCs w:val="22"/>
              </w:rPr>
              <w:t>（万人）</w:t>
            </w:r>
          </w:p>
        </w:tc>
        <w:tc>
          <w:tcPr>
            <w:tcW w:w="1418" w:type="dxa"/>
            <w:tcBorders>
              <w:top w:val="single" w:color="000000" w:sz="4" w:space="0"/>
              <w:left w:val="nil"/>
              <w:bottom w:val="single" w:color="000000" w:sz="4" w:space="0"/>
              <w:right w:val="nil"/>
            </w:tcBorders>
            <w:vAlign w:val="center"/>
          </w:tcPr>
          <w:p w14:paraId="4D5A8BBF">
            <w:pPr>
              <w:jc w:val="center"/>
              <w:textAlignment w:val="center"/>
              <w:rPr>
                <w:rFonts w:hint="default" w:cs="宋体"/>
                <w:color w:val="000000"/>
                <w:sz w:val="22"/>
                <w:szCs w:val="22"/>
              </w:rPr>
            </w:pPr>
            <w:r>
              <w:rPr>
                <w:rFonts w:cs="宋体"/>
                <w:color w:val="000000"/>
                <w:sz w:val="22"/>
                <w:szCs w:val="22"/>
              </w:rPr>
              <w:t>全市排序</w:t>
            </w:r>
          </w:p>
        </w:tc>
        <w:tc>
          <w:tcPr>
            <w:tcW w:w="1418" w:type="dxa"/>
            <w:tcBorders>
              <w:top w:val="single" w:color="000000" w:sz="4" w:space="0"/>
              <w:left w:val="nil"/>
              <w:bottom w:val="single" w:color="000000" w:sz="4" w:space="0"/>
              <w:right w:val="nil"/>
            </w:tcBorders>
            <w:vAlign w:val="center"/>
          </w:tcPr>
          <w:p w14:paraId="76AB5133">
            <w:pPr>
              <w:jc w:val="center"/>
              <w:textAlignment w:val="center"/>
              <w:rPr>
                <w:rFonts w:hint="default" w:cs="宋体"/>
                <w:color w:val="000000"/>
                <w:sz w:val="22"/>
                <w:szCs w:val="22"/>
              </w:rPr>
            </w:pPr>
            <w:r>
              <w:rPr>
                <w:rFonts w:cs="宋体"/>
                <w:color w:val="000000"/>
                <w:sz w:val="22"/>
                <w:szCs w:val="22"/>
              </w:rPr>
              <w:t>绝对额</w:t>
            </w:r>
            <w:r>
              <w:rPr>
                <w:rFonts w:cs="宋体"/>
                <w:color w:val="000000"/>
                <w:sz w:val="22"/>
                <w:szCs w:val="22"/>
              </w:rPr>
              <w:br w:type="textWrapping"/>
            </w:r>
            <w:r>
              <w:rPr>
                <w:rFonts w:cs="宋体"/>
                <w:color w:val="000000"/>
                <w:sz w:val="22"/>
                <w:szCs w:val="22"/>
              </w:rPr>
              <w:t>（%）</w:t>
            </w:r>
          </w:p>
        </w:tc>
        <w:tc>
          <w:tcPr>
            <w:tcW w:w="1418" w:type="dxa"/>
            <w:tcBorders>
              <w:top w:val="single" w:color="000000" w:sz="4" w:space="0"/>
              <w:left w:val="nil"/>
              <w:bottom w:val="single" w:color="000000" w:sz="4" w:space="0"/>
              <w:right w:val="nil"/>
            </w:tcBorders>
            <w:vAlign w:val="center"/>
          </w:tcPr>
          <w:p w14:paraId="0CDF9D9C">
            <w:pPr>
              <w:jc w:val="center"/>
              <w:textAlignment w:val="center"/>
              <w:rPr>
                <w:rFonts w:hint="default" w:cs="宋体"/>
                <w:color w:val="000000"/>
                <w:sz w:val="22"/>
                <w:szCs w:val="22"/>
              </w:rPr>
            </w:pPr>
            <w:r>
              <w:rPr>
                <w:rFonts w:cs="宋体"/>
                <w:color w:val="000000"/>
                <w:sz w:val="22"/>
                <w:szCs w:val="22"/>
              </w:rPr>
              <w:t>全市排序</w:t>
            </w:r>
          </w:p>
        </w:tc>
      </w:tr>
      <w:tr w14:paraId="09583937">
        <w:tblPrEx>
          <w:tblCellMar>
            <w:top w:w="0" w:type="dxa"/>
            <w:left w:w="108" w:type="dxa"/>
            <w:bottom w:w="0" w:type="dxa"/>
            <w:right w:w="108" w:type="dxa"/>
          </w:tblCellMar>
        </w:tblPrEx>
        <w:trPr>
          <w:trHeight w:val="477" w:hRule="atLeast"/>
        </w:trPr>
        <w:tc>
          <w:tcPr>
            <w:tcW w:w="3016" w:type="dxa"/>
            <w:tcBorders>
              <w:top w:val="nil"/>
              <w:left w:val="nil"/>
              <w:bottom w:val="nil"/>
              <w:right w:val="nil"/>
            </w:tcBorders>
            <w:noWrap/>
            <w:vAlign w:val="center"/>
          </w:tcPr>
          <w:p w14:paraId="5B18892F">
            <w:pPr>
              <w:textAlignment w:val="center"/>
              <w:rPr>
                <w:rFonts w:hint="default" w:cs="宋体"/>
                <w:color w:val="000000"/>
                <w:sz w:val="22"/>
                <w:szCs w:val="22"/>
              </w:rPr>
            </w:pPr>
            <w:r>
              <w:rPr>
                <w:rFonts w:cs="宋体"/>
                <w:color w:val="000000"/>
                <w:sz w:val="22"/>
                <w:szCs w:val="22"/>
              </w:rPr>
              <w:t>南川区</w:t>
            </w:r>
          </w:p>
        </w:tc>
        <w:tc>
          <w:tcPr>
            <w:tcW w:w="1418" w:type="dxa"/>
            <w:tcBorders>
              <w:top w:val="nil"/>
              <w:left w:val="single" w:color="000000" w:sz="4" w:space="0"/>
              <w:bottom w:val="nil"/>
              <w:right w:val="nil"/>
            </w:tcBorders>
            <w:noWrap/>
            <w:vAlign w:val="center"/>
          </w:tcPr>
          <w:p w14:paraId="384B3B0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57.31</w:t>
            </w:r>
          </w:p>
        </w:tc>
        <w:tc>
          <w:tcPr>
            <w:tcW w:w="1418" w:type="dxa"/>
            <w:tcBorders>
              <w:top w:val="nil"/>
              <w:left w:val="single" w:color="000000" w:sz="4" w:space="0"/>
              <w:bottom w:val="nil"/>
              <w:right w:val="single" w:color="000000" w:sz="4" w:space="0"/>
            </w:tcBorders>
            <w:noWrap/>
            <w:vAlign w:val="center"/>
          </w:tcPr>
          <w:p w14:paraId="17399DA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29</w:t>
            </w:r>
          </w:p>
        </w:tc>
        <w:tc>
          <w:tcPr>
            <w:tcW w:w="1418" w:type="dxa"/>
            <w:tcBorders>
              <w:top w:val="nil"/>
              <w:left w:val="nil"/>
              <w:bottom w:val="nil"/>
              <w:right w:val="single" w:color="000000" w:sz="4" w:space="0"/>
            </w:tcBorders>
            <w:noWrap/>
            <w:vAlign w:val="center"/>
          </w:tcPr>
          <w:p w14:paraId="2849C6B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61.66</w:t>
            </w:r>
          </w:p>
        </w:tc>
        <w:tc>
          <w:tcPr>
            <w:tcW w:w="1418" w:type="dxa"/>
            <w:tcBorders>
              <w:top w:val="nil"/>
              <w:left w:val="nil"/>
              <w:bottom w:val="nil"/>
              <w:right w:val="nil"/>
            </w:tcBorders>
            <w:noWrap/>
            <w:vAlign w:val="center"/>
          </w:tcPr>
          <w:p w14:paraId="4F25669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20</w:t>
            </w:r>
          </w:p>
        </w:tc>
      </w:tr>
      <w:tr w14:paraId="673E862C">
        <w:tblPrEx>
          <w:tblCellMar>
            <w:top w:w="0" w:type="dxa"/>
            <w:left w:w="108" w:type="dxa"/>
            <w:bottom w:w="0" w:type="dxa"/>
            <w:right w:w="108" w:type="dxa"/>
          </w:tblCellMar>
        </w:tblPrEx>
        <w:trPr>
          <w:trHeight w:val="477" w:hRule="atLeast"/>
        </w:trPr>
        <w:tc>
          <w:tcPr>
            <w:tcW w:w="3016" w:type="dxa"/>
            <w:tcBorders>
              <w:top w:val="nil"/>
              <w:left w:val="nil"/>
              <w:bottom w:val="nil"/>
              <w:right w:val="nil"/>
            </w:tcBorders>
            <w:noWrap/>
            <w:vAlign w:val="center"/>
          </w:tcPr>
          <w:p w14:paraId="14A74606">
            <w:pPr>
              <w:textAlignment w:val="center"/>
              <w:rPr>
                <w:rFonts w:hint="default" w:cs="宋体"/>
                <w:color w:val="000000"/>
                <w:sz w:val="22"/>
                <w:szCs w:val="22"/>
              </w:rPr>
            </w:pPr>
            <w:r>
              <w:rPr>
                <w:rFonts w:cs="宋体"/>
                <w:color w:val="000000"/>
                <w:sz w:val="22"/>
                <w:szCs w:val="22"/>
              </w:rPr>
              <w:t>綦江区</w:t>
            </w:r>
          </w:p>
        </w:tc>
        <w:tc>
          <w:tcPr>
            <w:tcW w:w="1418" w:type="dxa"/>
            <w:tcBorders>
              <w:top w:val="nil"/>
              <w:left w:val="single" w:color="000000" w:sz="4" w:space="0"/>
              <w:bottom w:val="nil"/>
              <w:right w:val="nil"/>
            </w:tcBorders>
            <w:noWrap/>
            <w:vAlign w:val="center"/>
          </w:tcPr>
          <w:p w14:paraId="63EC555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101.28</w:t>
            </w:r>
          </w:p>
        </w:tc>
        <w:tc>
          <w:tcPr>
            <w:tcW w:w="1418" w:type="dxa"/>
            <w:tcBorders>
              <w:top w:val="nil"/>
              <w:left w:val="single" w:color="000000" w:sz="4" w:space="0"/>
              <w:bottom w:val="nil"/>
              <w:right w:val="single" w:color="000000" w:sz="4" w:space="0"/>
            </w:tcBorders>
            <w:noWrap/>
            <w:vAlign w:val="center"/>
          </w:tcPr>
          <w:p w14:paraId="2D8BD77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w:t>
            </w:r>
          </w:p>
        </w:tc>
        <w:tc>
          <w:tcPr>
            <w:tcW w:w="1418" w:type="dxa"/>
            <w:tcBorders>
              <w:top w:val="nil"/>
              <w:left w:val="nil"/>
              <w:bottom w:val="nil"/>
              <w:right w:val="single" w:color="000000" w:sz="4" w:space="0"/>
            </w:tcBorders>
            <w:noWrap/>
            <w:vAlign w:val="center"/>
          </w:tcPr>
          <w:p w14:paraId="2BE273C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68.40</w:t>
            </w:r>
          </w:p>
        </w:tc>
        <w:tc>
          <w:tcPr>
            <w:tcW w:w="1418" w:type="dxa"/>
            <w:tcBorders>
              <w:top w:val="nil"/>
              <w:left w:val="nil"/>
              <w:bottom w:val="nil"/>
              <w:right w:val="nil"/>
            </w:tcBorders>
            <w:noWrap/>
            <w:vAlign w:val="center"/>
          </w:tcPr>
          <w:p w14:paraId="6F4BF57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16</w:t>
            </w:r>
          </w:p>
        </w:tc>
      </w:tr>
      <w:tr w14:paraId="4C75EB54">
        <w:tblPrEx>
          <w:tblCellMar>
            <w:top w:w="0" w:type="dxa"/>
            <w:left w:w="108" w:type="dxa"/>
            <w:bottom w:w="0" w:type="dxa"/>
            <w:right w:w="108" w:type="dxa"/>
          </w:tblCellMar>
        </w:tblPrEx>
        <w:trPr>
          <w:trHeight w:val="477" w:hRule="atLeast"/>
        </w:trPr>
        <w:tc>
          <w:tcPr>
            <w:tcW w:w="3016" w:type="dxa"/>
            <w:tcBorders>
              <w:top w:val="nil"/>
              <w:left w:val="nil"/>
              <w:bottom w:val="nil"/>
              <w:right w:val="nil"/>
            </w:tcBorders>
            <w:vAlign w:val="center"/>
          </w:tcPr>
          <w:p w14:paraId="069E8EC6">
            <w:pPr>
              <w:textAlignment w:val="center"/>
              <w:rPr>
                <w:rFonts w:hint="default" w:cs="宋体"/>
                <w:color w:val="000000"/>
                <w:sz w:val="22"/>
                <w:szCs w:val="22"/>
              </w:rPr>
            </w:pPr>
            <w:r>
              <w:rPr>
                <w:rFonts w:cs="宋体"/>
                <w:color w:val="000000"/>
                <w:sz w:val="22"/>
                <w:szCs w:val="22"/>
              </w:rPr>
              <w:t>綦江区(不含万盛)</w:t>
            </w:r>
          </w:p>
        </w:tc>
        <w:tc>
          <w:tcPr>
            <w:tcW w:w="1418" w:type="dxa"/>
            <w:tcBorders>
              <w:top w:val="nil"/>
              <w:left w:val="single" w:color="000000" w:sz="4" w:space="0"/>
              <w:bottom w:val="nil"/>
              <w:right w:val="nil"/>
            </w:tcBorders>
            <w:noWrap/>
            <w:vAlign w:val="center"/>
          </w:tcPr>
          <w:p w14:paraId="76A4CA8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77.65</w:t>
            </w:r>
          </w:p>
        </w:tc>
        <w:tc>
          <w:tcPr>
            <w:tcW w:w="1418" w:type="dxa"/>
            <w:tcBorders>
              <w:top w:val="nil"/>
              <w:left w:val="single" w:color="000000" w:sz="4" w:space="0"/>
              <w:bottom w:val="nil"/>
              <w:right w:val="single" w:color="000000" w:sz="4" w:space="0"/>
            </w:tcBorders>
            <w:noWrap/>
            <w:vAlign w:val="center"/>
          </w:tcPr>
          <w:p w14:paraId="12C0FD0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17</w:t>
            </w:r>
          </w:p>
        </w:tc>
        <w:tc>
          <w:tcPr>
            <w:tcW w:w="1418" w:type="dxa"/>
            <w:tcBorders>
              <w:top w:val="nil"/>
              <w:left w:val="nil"/>
              <w:bottom w:val="nil"/>
              <w:right w:val="single" w:color="000000" w:sz="4" w:space="0"/>
            </w:tcBorders>
            <w:noWrap/>
            <w:vAlign w:val="center"/>
          </w:tcPr>
          <w:p w14:paraId="45B5B8C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65.05</w:t>
            </w:r>
          </w:p>
        </w:tc>
        <w:tc>
          <w:tcPr>
            <w:tcW w:w="1418" w:type="dxa"/>
            <w:tcBorders>
              <w:top w:val="nil"/>
              <w:left w:val="nil"/>
              <w:bottom w:val="nil"/>
              <w:right w:val="nil"/>
            </w:tcBorders>
            <w:noWrap/>
            <w:vAlign w:val="center"/>
          </w:tcPr>
          <w:p w14:paraId="00D69E5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17</w:t>
            </w:r>
          </w:p>
        </w:tc>
      </w:tr>
      <w:tr w14:paraId="6AD51594">
        <w:tblPrEx>
          <w:tblCellMar>
            <w:top w:w="0" w:type="dxa"/>
            <w:left w:w="108" w:type="dxa"/>
            <w:bottom w:w="0" w:type="dxa"/>
            <w:right w:w="108" w:type="dxa"/>
          </w:tblCellMar>
        </w:tblPrEx>
        <w:trPr>
          <w:trHeight w:val="477" w:hRule="atLeast"/>
        </w:trPr>
        <w:tc>
          <w:tcPr>
            <w:tcW w:w="3016" w:type="dxa"/>
            <w:tcBorders>
              <w:top w:val="nil"/>
              <w:left w:val="nil"/>
              <w:bottom w:val="nil"/>
              <w:right w:val="nil"/>
            </w:tcBorders>
            <w:vAlign w:val="center"/>
          </w:tcPr>
          <w:p w14:paraId="68EAD7AE">
            <w:pPr>
              <w:textAlignment w:val="center"/>
              <w:rPr>
                <w:rFonts w:hint="default" w:cs="宋体"/>
                <w:color w:val="000000"/>
                <w:sz w:val="22"/>
                <w:szCs w:val="22"/>
              </w:rPr>
            </w:pPr>
            <w:r>
              <w:rPr>
                <w:rFonts w:cs="宋体"/>
                <w:color w:val="000000"/>
                <w:sz w:val="22"/>
                <w:szCs w:val="22"/>
              </w:rPr>
              <w:t>万盛经开区</w:t>
            </w:r>
          </w:p>
        </w:tc>
        <w:tc>
          <w:tcPr>
            <w:tcW w:w="1418" w:type="dxa"/>
            <w:tcBorders>
              <w:top w:val="nil"/>
              <w:left w:val="single" w:color="000000" w:sz="4" w:space="0"/>
              <w:bottom w:val="nil"/>
              <w:right w:val="nil"/>
            </w:tcBorders>
            <w:noWrap/>
            <w:vAlign w:val="center"/>
          </w:tcPr>
          <w:p w14:paraId="22D8D27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23.63</w:t>
            </w:r>
          </w:p>
        </w:tc>
        <w:tc>
          <w:tcPr>
            <w:tcW w:w="1418" w:type="dxa"/>
            <w:tcBorders>
              <w:top w:val="nil"/>
              <w:left w:val="single" w:color="000000" w:sz="4" w:space="0"/>
              <w:bottom w:val="nil"/>
              <w:right w:val="single" w:color="000000" w:sz="4" w:space="0"/>
            </w:tcBorders>
            <w:noWrap/>
            <w:vAlign w:val="center"/>
          </w:tcPr>
          <w:p w14:paraId="74378F3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39</w:t>
            </w:r>
          </w:p>
        </w:tc>
        <w:tc>
          <w:tcPr>
            <w:tcW w:w="1418" w:type="dxa"/>
            <w:tcBorders>
              <w:top w:val="nil"/>
              <w:left w:val="nil"/>
              <w:bottom w:val="nil"/>
              <w:right w:val="single" w:color="000000" w:sz="4" w:space="0"/>
            </w:tcBorders>
            <w:noWrap/>
            <w:vAlign w:val="center"/>
          </w:tcPr>
          <w:p w14:paraId="76EFFB7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79.43</w:t>
            </w:r>
          </w:p>
        </w:tc>
        <w:tc>
          <w:tcPr>
            <w:tcW w:w="1418" w:type="dxa"/>
            <w:tcBorders>
              <w:top w:val="nil"/>
              <w:left w:val="nil"/>
              <w:bottom w:val="nil"/>
              <w:right w:val="nil"/>
            </w:tcBorders>
            <w:noWrap/>
            <w:vAlign w:val="center"/>
          </w:tcPr>
          <w:p w14:paraId="62CC435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w:t>
            </w:r>
          </w:p>
        </w:tc>
      </w:tr>
      <w:tr w14:paraId="2A913197">
        <w:tblPrEx>
          <w:tblCellMar>
            <w:top w:w="0" w:type="dxa"/>
            <w:left w:w="108" w:type="dxa"/>
            <w:bottom w:w="0" w:type="dxa"/>
            <w:right w:w="108" w:type="dxa"/>
          </w:tblCellMar>
        </w:tblPrEx>
        <w:trPr>
          <w:trHeight w:val="477" w:hRule="atLeast"/>
        </w:trPr>
        <w:tc>
          <w:tcPr>
            <w:tcW w:w="3016" w:type="dxa"/>
            <w:tcBorders>
              <w:top w:val="nil"/>
              <w:left w:val="nil"/>
              <w:bottom w:val="nil"/>
              <w:right w:val="nil"/>
            </w:tcBorders>
            <w:noWrap/>
            <w:vAlign w:val="center"/>
          </w:tcPr>
          <w:p w14:paraId="4085625D">
            <w:pPr>
              <w:textAlignment w:val="center"/>
              <w:rPr>
                <w:rFonts w:hint="default" w:cs="宋体"/>
                <w:color w:val="000000"/>
                <w:sz w:val="22"/>
                <w:szCs w:val="22"/>
              </w:rPr>
            </w:pPr>
            <w:r>
              <w:rPr>
                <w:rFonts w:cs="宋体"/>
                <w:color w:val="000000"/>
                <w:sz w:val="22"/>
                <w:szCs w:val="22"/>
              </w:rPr>
              <w:t>大足区</w:t>
            </w:r>
          </w:p>
        </w:tc>
        <w:tc>
          <w:tcPr>
            <w:tcW w:w="1418" w:type="dxa"/>
            <w:tcBorders>
              <w:top w:val="nil"/>
              <w:left w:val="single" w:color="000000" w:sz="4" w:space="0"/>
              <w:bottom w:val="nil"/>
              <w:right w:val="nil"/>
            </w:tcBorders>
            <w:noWrap/>
            <w:vAlign w:val="center"/>
          </w:tcPr>
          <w:p w14:paraId="09011BC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83.64</w:t>
            </w:r>
          </w:p>
        </w:tc>
        <w:tc>
          <w:tcPr>
            <w:tcW w:w="1418" w:type="dxa"/>
            <w:tcBorders>
              <w:top w:val="nil"/>
              <w:left w:val="single" w:color="000000" w:sz="4" w:space="0"/>
              <w:bottom w:val="nil"/>
              <w:right w:val="single" w:color="000000" w:sz="4" w:space="0"/>
            </w:tcBorders>
            <w:noWrap/>
            <w:vAlign w:val="center"/>
          </w:tcPr>
          <w:p w14:paraId="19E3469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16</w:t>
            </w:r>
          </w:p>
        </w:tc>
        <w:tc>
          <w:tcPr>
            <w:tcW w:w="1418" w:type="dxa"/>
            <w:tcBorders>
              <w:top w:val="nil"/>
              <w:left w:val="nil"/>
              <w:bottom w:val="nil"/>
              <w:right w:val="single" w:color="000000" w:sz="4" w:space="0"/>
            </w:tcBorders>
            <w:noWrap/>
            <w:vAlign w:val="center"/>
          </w:tcPr>
          <w:p w14:paraId="7C8DEEC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61.54</w:t>
            </w:r>
          </w:p>
        </w:tc>
        <w:tc>
          <w:tcPr>
            <w:tcW w:w="1418" w:type="dxa"/>
            <w:tcBorders>
              <w:top w:val="nil"/>
              <w:left w:val="nil"/>
              <w:bottom w:val="nil"/>
              <w:right w:val="nil"/>
            </w:tcBorders>
            <w:noWrap/>
            <w:vAlign w:val="center"/>
          </w:tcPr>
          <w:p w14:paraId="286B3AC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21</w:t>
            </w:r>
          </w:p>
        </w:tc>
      </w:tr>
      <w:tr w14:paraId="1AEEB669">
        <w:tblPrEx>
          <w:tblCellMar>
            <w:top w:w="0" w:type="dxa"/>
            <w:left w:w="108" w:type="dxa"/>
            <w:bottom w:w="0" w:type="dxa"/>
            <w:right w:w="108" w:type="dxa"/>
          </w:tblCellMar>
        </w:tblPrEx>
        <w:trPr>
          <w:trHeight w:val="477" w:hRule="atLeast"/>
        </w:trPr>
        <w:tc>
          <w:tcPr>
            <w:tcW w:w="3016" w:type="dxa"/>
            <w:tcBorders>
              <w:top w:val="nil"/>
              <w:left w:val="nil"/>
              <w:bottom w:val="nil"/>
              <w:right w:val="nil"/>
            </w:tcBorders>
            <w:noWrap/>
            <w:vAlign w:val="center"/>
          </w:tcPr>
          <w:p w14:paraId="49FDA5BF">
            <w:pPr>
              <w:textAlignment w:val="center"/>
              <w:rPr>
                <w:rFonts w:hint="default" w:cs="宋体"/>
                <w:color w:val="000000"/>
                <w:sz w:val="22"/>
                <w:szCs w:val="22"/>
              </w:rPr>
            </w:pPr>
            <w:r>
              <w:rPr>
                <w:rFonts w:cs="宋体"/>
                <w:color w:val="000000"/>
                <w:sz w:val="22"/>
                <w:szCs w:val="22"/>
              </w:rPr>
              <w:t>璧山区</w:t>
            </w:r>
          </w:p>
        </w:tc>
        <w:tc>
          <w:tcPr>
            <w:tcW w:w="1418" w:type="dxa"/>
            <w:tcBorders>
              <w:top w:val="nil"/>
              <w:left w:val="single" w:color="000000" w:sz="4" w:space="0"/>
              <w:bottom w:val="nil"/>
              <w:right w:val="nil"/>
            </w:tcBorders>
            <w:noWrap/>
            <w:vAlign w:val="center"/>
          </w:tcPr>
          <w:p w14:paraId="7AF8F44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75.84</w:t>
            </w:r>
          </w:p>
        </w:tc>
        <w:tc>
          <w:tcPr>
            <w:tcW w:w="1418" w:type="dxa"/>
            <w:tcBorders>
              <w:top w:val="nil"/>
              <w:left w:val="single" w:color="000000" w:sz="4" w:space="0"/>
              <w:bottom w:val="nil"/>
              <w:right w:val="single" w:color="000000" w:sz="4" w:space="0"/>
            </w:tcBorders>
            <w:noWrap/>
            <w:vAlign w:val="center"/>
          </w:tcPr>
          <w:p w14:paraId="00EE9AB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18</w:t>
            </w:r>
          </w:p>
        </w:tc>
        <w:tc>
          <w:tcPr>
            <w:tcW w:w="1418" w:type="dxa"/>
            <w:tcBorders>
              <w:top w:val="nil"/>
              <w:left w:val="nil"/>
              <w:bottom w:val="nil"/>
              <w:right w:val="single" w:color="000000" w:sz="4" w:space="0"/>
            </w:tcBorders>
            <w:noWrap/>
            <w:vAlign w:val="center"/>
          </w:tcPr>
          <w:p w14:paraId="6C7921E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71.86</w:t>
            </w:r>
          </w:p>
        </w:tc>
        <w:tc>
          <w:tcPr>
            <w:tcW w:w="1418" w:type="dxa"/>
            <w:tcBorders>
              <w:top w:val="nil"/>
              <w:left w:val="nil"/>
              <w:bottom w:val="nil"/>
              <w:right w:val="nil"/>
            </w:tcBorders>
            <w:noWrap/>
            <w:vAlign w:val="center"/>
          </w:tcPr>
          <w:p w14:paraId="5998451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w:t>
            </w:r>
          </w:p>
        </w:tc>
      </w:tr>
      <w:tr w14:paraId="5EB63B0F">
        <w:tblPrEx>
          <w:tblCellMar>
            <w:top w:w="0" w:type="dxa"/>
            <w:left w:w="108" w:type="dxa"/>
            <w:bottom w:w="0" w:type="dxa"/>
            <w:right w:w="108" w:type="dxa"/>
          </w:tblCellMar>
        </w:tblPrEx>
        <w:trPr>
          <w:trHeight w:val="477" w:hRule="atLeast"/>
        </w:trPr>
        <w:tc>
          <w:tcPr>
            <w:tcW w:w="3016" w:type="dxa"/>
            <w:tcBorders>
              <w:top w:val="nil"/>
              <w:left w:val="nil"/>
              <w:bottom w:val="nil"/>
              <w:right w:val="nil"/>
            </w:tcBorders>
            <w:noWrap/>
            <w:vAlign w:val="center"/>
          </w:tcPr>
          <w:p w14:paraId="66FDE323">
            <w:pPr>
              <w:textAlignment w:val="center"/>
              <w:rPr>
                <w:rFonts w:hint="default" w:cs="宋体"/>
                <w:color w:val="000000"/>
                <w:sz w:val="22"/>
                <w:szCs w:val="22"/>
              </w:rPr>
            </w:pPr>
            <w:r>
              <w:rPr>
                <w:rFonts w:cs="宋体"/>
                <w:color w:val="000000"/>
                <w:sz w:val="22"/>
                <w:szCs w:val="22"/>
              </w:rPr>
              <w:t>铜梁区</w:t>
            </w:r>
          </w:p>
        </w:tc>
        <w:tc>
          <w:tcPr>
            <w:tcW w:w="1418" w:type="dxa"/>
            <w:tcBorders>
              <w:top w:val="nil"/>
              <w:left w:val="single" w:color="000000" w:sz="4" w:space="0"/>
              <w:bottom w:val="nil"/>
              <w:right w:val="nil"/>
            </w:tcBorders>
            <w:noWrap/>
            <w:vAlign w:val="center"/>
          </w:tcPr>
          <w:p w14:paraId="09D9A03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68.94</w:t>
            </w:r>
          </w:p>
        </w:tc>
        <w:tc>
          <w:tcPr>
            <w:tcW w:w="1418" w:type="dxa"/>
            <w:tcBorders>
              <w:top w:val="nil"/>
              <w:left w:val="single" w:color="000000" w:sz="4" w:space="0"/>
              <w:bottom w:val="nil"/>
              <w:right w:val="single" w:color="000000" w:sz="4" w:space="0"/>
            </w:tcBorders>
            <w:noWrap/>
            <w:vAlign w:val="center"/>
          </w:tcPr>
          <w:p w14:paraId="3EAD340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23</w:t>
            </w:r>
          </w:p>
        </w:tc>
        <w:tc>
          <w:tcPr>
            <w:tcW w:w="1418" w:type="dxa"/>
            <w:tcBorders>
              <w:top w:val="nil"/>
              <w:left w:val="nil"/>
              <w:bottom w:val="nil"/>
              <w:right w:val="single" w:color="000000" w:sz="4" w:space="0"/>
            </w:tcBorders>
            <w:noWrap/>
            <w:vAlign w:val="center"/>
          </w:tcPr>
          <w:p w14:paraId="5208CB0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62.85</w:t>
            </w:r>
          </w:p>
        </w:tc>
        <w:tc>
          <w:tcPr>
            <w:tcW w:w="1418" w:type="dxa"/>
            <w:tcBorders>
              <w:top w:val="nil"/>
              <w:left w:val="nil"/>
              <w:bottom w:val="nil"/>
              <w:right w:val="nil"/>
            </w:tcBorders>
            <w:noWrap/>
            <w:vAlign w:val="center"/>
          </w:tcPr>
          <w:p w14:paraId="5F2FE6C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19</w:t>
            </w:r>
          </w:p>
        </w:tc>
      </w:tr>
      <w:tr w14:paraId="56D7C605">
        <w:tblPrEx>
          <w:tblCellMar>
            <w:top w:w="0" w:type="dxa"/>
            <w:left w:w="108" w:type="dxa"/>
            <w:bottom w:w="0" w:type="dxa"/>
            <w:right w:w="108" w:type="dxa"/>
          </w:tblCellMar>
        </w:tblPrEx>
        <w:trPr>
          <w:trHeight w:val="477" w:hRule="atLeast"/>
        </w:trPr>
        <w:tc>
          <w:tcPr>
            <w:tcW w:w="3016" w:type="dxa"/>
            <w:tcBorders>
              <w:top w:val="nil"/>
              <w:left w:val="nil"/>
              <w:bottom w:val="nil"/>
              <w:right w:val="nil"/>
            </w:tcBorders>
            <w:noWrap/>
            <w:vAlign w:val="center"/>
          </w:tcPr>
          <w:p w14:paraId="0880AC3A">
            <w:pPr>
              <w:textAlignment w:val="center"/>
              <w:rPr>
                <w:rFonts w:hint="default" w:cs="宋体"/>
                <w:color w:val="000000"/>
                <w:sz w:val="22"/>
                <w:szCs w:val="22"/>
              </w:rPr>
            </w:pPr>
            <w:r>
              <w:rPr>
                <w:rFonts w:cs="宋体"/>
                <w:color w:val="000000"/>
                <w:sz w:val="22"/>
                <w:szCs w:val="22"/>
              </w:rPr>
              <w:t>潼南区</w:t>
            </w:r>
          </w:p>
        </w:tc>
        <w:tc>
          <w:tcPr>
            <w:tcW w:w="1418" w:type="dxa"/>
            <w:tcBorders>
              <w:top w:val="nil"/>
              <w:left w:val="single" w:color="000000" w:sz="4" w:space="0"/>
              <w:bottom w:val="nil"/>
              <w:right w:val="nil"/>
            </w:tcBorders>
            <w:noWrap/>
            <w:vAlign w:val="center"/>
          </w:tcPr>
          <w:p w14:paraId="1E173ED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69.04</w:t>
            </w:r>
          </w:p>
        </w:tc>
        <w:tc>
          <w:tcPr>
            <w:tcW w:w="1418" w:type="dxa"/>
            <w:tcBorders>
              <w:top w:val="nil"/>
              <w:left w:val="single" w:color="000000" w:sz="4" w:space="0"/>
              <w:bottom w:val="nil"/>
              <w:right w:val="single" w:color="000000" w:sz="4" w:space="0"/>
            </w:tcBorders>
            <w:noWrap/>
            <w:vAlign w:val="center"/>
          </w:tcPr>
          <w:p w14:paraId="0008143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22</w:t>
            </w:r>
          </w:p>
        </w:tc>
        <w:tc>
          <w:tcPr>
            <w:tcW w:w="1418" w:type="dxa"/>
            <w:tcBorders>
              <w:top w:val="nil"/>
              <w:left w:val="nil"/>
              <w:bottom w:val="nil"/>
              <w:right w:val="single" w:color="000000" w:sz="4" w:space="0"/>
            </w:tcBorders>
            <w:noWrap/>
            <w:vAlign w:val="center"/>
          </w:tcPr>
          <w:p w14:paraId="4721ABD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59.50</w:t>
            </w:r>
          </w:p>
        </w:tc>
        <w:tc>
          <w:tcPr>
            <w:tcW w:w="1418" w:type="dxa"/>
            <w:tcBorders>
              <w:top w:val="nil"/>
              <w:left w:val="nil"/>
              <w:bottom w:val="nil"/>
              <w:right w:val="nil"/>
            </w:tcBorders>
            <w:noWrap/>
            <w:vAlign w:val="center"/>
          </w:tcPr>
          <w:p w14:paraId="63C907E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25</w:t>
            </w:r>
          </w:p>
        </w:tc>
      </w:tr>
      <w:tr w14:paraId="55D67229">
        <w:tblPrEx>
          <w:tblCellMar>
            <w:top w:w="0" w:type="dxa"/>
            <w:left w:w="108" w:type="dxa"/>
            <w:bottom w:w="0" w:type="dxa"/>
            <w:right w:w="108" w:type="dxa"/>
          </w:tblCellMar>
        </w:tblPrEx>
        <w:trPr>
          <w:trHeight w:val="477" w:hRule="atLeast"/>
        </w:trPr>
        <w:tc>
          <w:tcPr>
            <w:tcW w:w="3016" w:type="dxa"/>
            <w:tcBorders>
              <w:top w:val="nil"/>
              <w:left w:val="nil"/>
              <w:bottom w:val="nil"/>
              <w:right w:val="nil"/>
            </w:tcBorders>
            <w:noWrap/>
            <w:vAlign w:val="center"/>
          </w:tcPr>
          <w:p w14:paraId="288BA573">
            <w:pPr>
              <w:textAlignment w:val="center"/>
              <w:rPr>
                <w:rFonts w:hint="default" w:cs="宋体"/>
                <w:color w:val="000000"/>
                <w:sz w:val="22"/>
                <w:szCs w:val="22"/>
              </w:rPr>
            </w:pPr>
            <w:r>
              <w:rPr>
                <w:rFonts w:cs="宋体"/>
                <w:color w:val="000000"/>
                <w:sz w:val="22"/>
                <w:szCs w:val="22"/>
              </w:rPr>
              <w:t>荣昌区</w:t>
            </w:r>
          </w:p>
        </w:tc>
        <w:tc>
          <w:tcPr>
            <w:tcW w:w="1418" w:type="dxa"/>
            <w:tcBorders>
              <w:top w:val="nil"/>
              <w:left w:val="single" w:color="000000" w:sz="4" w:space="0"/>
              <w:bottom w:val="nil"/>
              <w:right w:val="nil"/>
            </w:tcBorders>
            <w:noWrap/>
            <w:vAlign w:val="center"/>
          </w:tcPr>
          <w:p w14:paraId="05693B6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67.00</w:t>
            </w:r>
          </w:p>
        </w:tc>
        <w:tc>
          <w:tcPr>
            <w:tcW w:w="1418" w:type="dxa"/>
            <w:tcBorders>
              <w:top w:val="nil"/>
              <w:left w:val="single" w:color="000000" w:sz="4" w:space="0"/>
              <w:bottom w:val="nil"/>
              <w:right w:val="single" w:color="000000" w:sz="4" w:space="0"/>
            </w:tcBorders>
            <w:noWrap/>
            <w:vAlign w:val="center"/>
          </w:tcPr>
          <w:p w14:paraId="16AADA8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24</w:t>
            </w:r>
          </w:p>
        </w:tc>
        <w:tc>
          <w:tcPr>
            <w:tcW w:w="1418" w:type="dxa"/>
            <w:tcBorders>
              <w:top w:val="nil"/>
              <w:left w:val="nil"/>
              <w:bottom w:val="nil"/>
              <w:right w:val="single" w:color="000000" w:sz="4" w:space="0"/>
            </w:tcBorders>
            <w:noWrap/>
            <w:vAlign w:val="center"/>
          </w:tcPr>
          <w:p w14:paraId="276E306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60.84</w:t>
            </w:r>
          </w:p>
        </w:tc>
        <w:tc>
          <w:tcPr>
            <w:tcW w:w="1418" w:type="dxa"/>
            <w:tcBorders>
              <w:top w:val="nil"/>
              <w:left w:val="nil"/>
              <w:bottom w:val="nil"/>
              <w:right w:val="nil"/>
            </w:tcBorders>
            <w:noWrap/>
            <w:vAlign w:val="center"/>
          </w:tcPr>
          <w:p w14:paraId="06543E9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23</w:t>
            </w:r>
          </w:p>
        </w:tc>
      </w:tr>
      <w:tr w14:paraId="68B67845">
        <w:tblPrEx>
          <w:tblCellMar>
            <w:top w:w="0" w:type="dxa"/>
            <w:left w:w="108" w:type="dxa"/>
            <w:bottom w:w="0" w:type="dxa"/>
            <w:right w:w="108" w:type="dxa"/>
          </w:tblCellMar>
        </w:tblPrEx>
        <w:trPr>
          <w:trHeight w:val="477" w:hRule="atLeast"/>
        </w:trPr>
        <w:tc>
          <w:tcPr>
            <w:tcW w:w="3016" w:type="dxa"/>
            <w:tcBorders>
              <w:top w:val="nil"/>
              <w:left w:val="nil"/>
              <w:bottom w:val="nil"/>
              <w:right w:val="nil"/>
            </w:tcBorders>
            <w:noWrap/>
            <w:vAlign w:val="center"/>
          </w:tcPr>
          <w:p w14:paraId="5E6D3835">
            <w:pPr>
              <w:textAlignment w:val="center"/>
              <w:rPr>
                <w:rFonts w:hint="default" w:cs="宋体"/>
                <w:color w:val="000000"/>
                <w:sz w:val="22"/>
                <w:szCs w:val="22"/>
              </w:rPr>
            </w:pPr>
            <w:r>
              <w:rPr>
                <w:rFonts w:cs="宋体"/>
                <w:color w:val="000000"/>
                <w:sz w:val="22"/>
                <w:szCs w:val="22"/>
              </w:rPr>
              <w:t>开州区</w:t>
            </w:r>
          </w:p>
        </w:tc>
        <w:tc>
          <w:tcPr>
            <w:tcW w:w="1418" w:type="dxa"/>
            <w:tcBorders>
              <w:top w:val="nil"/>
              <w:left w:val="single" w:color="000000" w:sz="4" w:space="0"/>
              <w:bottom w:val="nil"/>
              <w:right w:val="nil"/>
            </w:tcBorders>
            <w:noWrap/>
            <w:vAlign w:val="center"/>
          </w:tcPr>
          <w:p w14:paraId="65DE2B9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120.47</w:t>
            </w:r>
          </w:p>
        </w:tc>
        <w:tc>
          <w:tcPr>
            <w:tcW w:w="1418" w:type="dxa"/>
            <w:tcBorders>
              <w:top w:val="nil"/>
              <w:left w:val="single" w:color="000000" w:sz="4" w:space="0"/>
              <w:bottom w:val="nil"/>
              <w:right w:val="single" w:color="000000" w:sz="4" w:space="0"/>
            </w:tcBorders>
            <w:noWrap/>
            <w:vAlign w:val="center"/>
          </w:tcPr>
          <w:p w14:paraId="3AFFB60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w:t>
            </w:r>
          </w:p>
        </w:tc>
        <w:tc>
          <w:tcPr>
            <w:tcW w:w="1418" w:type="dxa"/>
            <w:tcBorders>
              <w:top w:val="nil"/>
              <w:left w:val="nil"/>
              <w:bottom w:val="nil"/>
              <w:right w:val="single" w:color="000000" w:sz="4" w:space="0"/>
            </w:tcBorders>
            <w:noWrap/>
            <w:vAlign w:val="center"/>
          </w:tcPr>
          <w:p w14:paraId="3CF1BA0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51.61</w:t>
            </w:r>
          </w:p>
        </w:tc>
        <w:tc>
          <w:tcPr>
            <w:tcW w:w="1418" w:type="dxa"/>
            <w:tcBorders>
              <w:top w:val="nil"/>
              <w:left w:val="nil"/>
              <w:bottom w:val="nil"/>
              <w:right w:val="nil"/>
            </w:tcBorders>
            <w:noWrap/>
            <w:vAlign w:val="center"/>
          </w:tcPr>
          <w:p w14:paraId="28BDE1B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28</w:t>
            </w:r>
          </w:p>
        </w:tc>
      </w:tr>
      <w:tr w14:paraId="3576E99F">
        <w:tblPrEx>
          <w:tblCellMar>
            <w:top w:w="0" w:type="dxa"/>
            <w:left w:w="108" w:type="dxa"/>
            <w:bottom w:w="0" w:type="dxa"/>
            <w:right w:w="108" w:type="dxa"/>
          </w:tblCellMar>
        </w:tblPrEx>
        <w:trPr>
          <w:trHeight w:val="477" w:hRule="atLeast"/>
        </w:trPr>
        <w:tc>
          <w:tcPr>
            <w:tcW w:w="3016" w:type="dxa"/>
            <w:tcBorders>
              <w:top w:val="nil"/>
              <w:left w:val="nil"/>
              <w:bottom w:val="nil"/>
              <w:right w:val="nil"/>
            </w:tcBorders>
            <w:noWrap/>
            <w:vAlign w:val="center"/>
          </w:tcPr>
          <w:p w14:paraId="3C3CC76E">
            <w:pPr>
              <w:textAlignment w:val="center"/>
              <w:rPr>
                <w:rFonts w:hint="default" w:cs="宋体"/>
                <w:color w:val="000000"/>
                <w:sz w:val="22"/>
                <w:szCs w:val="22"/>
              </w:rPr>
            </w:pPr>
            <w:r>
              <w:rPr>
                <w:rFonts w:cs="宋体"/>
                <w:color w:val="000000"/>
                <w:sz w:val="22"/>
                <w:szCs w:val="22"/>
              </w:rPr>
              <w:t>梁平区</w:t>
            </w:r>
          </w:p>
        </w:tc>
        <w:tc>
          <w:tcPr>
            <w:tcW w:w="1418" w:type="dxa"/>
            <w:tcBorders>
              <w:top w:val="nil"/>
              <w:left w:val="single" w:color="000000" w:sz="4" w:space="0"/>
              <w:bottom w:val="nil"/>
              <w:right w:val="nil"/>
            </w:tcBorders>
            <w:noWrap/>
            <w:vAlign w:val="center"/>
          </w:tcPr>
          <w:p w14:paraId="4BAE1E5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64.54</w:t>
            </w:r>
          </w:p>
        </w:tc>
        <w:tc>
          <w:tcPr>
            <w:tcW w:w="1418" w:type="dxa"/>
            <w:tcBorders>
              <w:top w:val="nil"/>
              <w:left w:val="single" w:color="000000" w:sz="4" w:space="0"/>
              <w:bottom w:val="nil"/>
              <w:right w:val="single" w:color="000000" w:sz="4" w:space="0"/>
            </w:tcBorders>
            <w:noWrap/>
            <w:vAlign w:val="center"/>
          </w:tcPr>
          <w:p w14:paraId="4CACA64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26</w:t>
            </w:r>
          </w:p>
        </w:tc>
        <w:tc>
          <w:tcPr>
            <w:tcW w:w="1418" w:type="dxa"/>
            <w:tcBorders>
              <w:top w:val="nil"/>
              <w:left w:val="nil"/>
              <w:bottom w:val="nil"/>
              <w:right w:val="single" w:color="000000" w:sz="4" w:space="0"/>
            </w:tcBorders>
            <w:noWrap/>
            <w:vAlign w:val="center"/>
          </w:tcPr>
          <w:p w14:paraId="183B41B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51.08</w:t>
            </w:r>
          </w:p>
        </w:tc>
        <w:tc>
          <w:tcPr>
            <w:tcW w:w="1418" w:type="dxa"/>
            <w:tcBorders>
              <w:top w:val="nil"/>
              <w:left w:val="nil"/>
              <w:bottom w:val="nil"/>
              <w:right w:val="nil"/>
            </w:tcBorders>
            <w:noWrap/>
            <w:vAlign w:val="center"/>
          </w:tcPr>
          <w:p w14:paraId="0CCDADA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29</w:t>
            </w:r>
          </w:p>
        </w:tc>
      </w:tr>
      <w:tr w14:paraId="27730A78">
        <w:tblPrEx>
          <w:tblCellMar>
            <w:top w:w="0" w:type="dxa"/>
            <w:left w:w="108" w:type="dxa"/>
            <w:bottom w:w="0" w:type="dxa"/>
            <w:right w:w="108" w:type="dxa"/>
          </w:tblCellMar>
        </w:tblPrEx>
        <w:trPr>
          <w:trHeight w:val="477" w:hRule="atLeast"/>
        </w:trPr>
        <w:tc>
          <w:tcPr>
            <w:tcW w:w="3016" w:type="dxa"/>
            <w:tcBorders>
              <w:top w:val="nil"/>
              <w:left w:val="nil"/>
              <w:bottom w:val="nil"/>
              <w:right w:val="nil"/>
            </w:tcBorders>
            <w:noWrap/>
            <w:vAlign w:val="center"/>
          </w:tcPr>
          <w:p w14:paraId="1B3F49E8">
            <w:pPr>
              <w:textAlignment w:val="center"/>
              <w:rPr>
                <w:rFonts w:hint="default" w:cs="宋体"/>
                <w:color w:val="000000"/>
                <w:sz w:val="22"/>
                <w:szCs w:val="22"/>
              </w:rPr>
            </w:pPr>
            <w:r>
              <w:rPr>
                <w:rFonts w:cs="宋体"/>
                <w:color w:val="000000"/>
                <w:sz w:val="22"/>
                <w:szCs w:val="22"/>
              </w:rPr>
              <w:t>武隆区</w:t>
            </w:r>
          </w:p>
        </w:tc>
        <w:tc>
          <w:tcPr>
            <w:tcW w:w="1418" w:type="dxa"/>
            <w:tcBorders>
              <w:top w:val="nil"/>
              <w:left w:val="single" w:color="000000" w:sz="4" w:space="0"/>
              <w:bottom w:val="nil"/>
              <w:right w:val="nil"/>
            </w:tcBorders>
            <w:noWrap/>
            <w:vAlign w:val="center"/>
          </w:tcPr>
          <w:p w14:paraId="692F1FB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35.65</w:t>
            </w:r>
          </w:p>
        </w:tc>
        <w:tc>
          <w:tcPr>
            <w:tcW w:w="1418" w:type="dxa"/>
            <w:tcBorders>
              <w:top w:val="nil"/>
              <w:left w:val="single" w:color="000000" w:sz="4" w:space="0"/>
              <w:bottom w:val="nil"/>
              <w:right w:val="single" w:color="000000" w:sz="4" w:space="0"/>
            </w:tcBorders>
            <w:noWrap/>
            <w:vAlign w:val="center"/>
          </w:tcPr>
          <w:p w14:paraId="5F2C497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38</w:t>
            </w:r>
          </w:p>
        </w:tc>
        <w:tc>
          <w:tcPr>
            <w:tcW w:w="1418" w:type="dxa"/>
            <w:tcBorders>
              <w:top w:val="nil"/>
              <w:left w:val="nil"/>
              <w:bottom w:val="nil"/>
              <w:right w:val="single" w:color="000000" w:sz="4" w:space="0"/>
            </w:tcBorders>
            <w:noWrap/>
            <w:vAlign w:val="center"/>
          </w:tcPr>
          <w:p w14:paraId="43CC076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50.49</w:t>
            </w:r>
          </w:p>
        </w:tc>
        <w:tc>
          <w:tcPr>
            <w:tcW w:w="1418" w:type="dxa"/>
            <w:tcBorders>
              <w:top w:val="nil"/>
              <w:left w:val="nil"/>
              <w:bottom w:val="nil"/>
              <w:right w:val="nil"/>
            </w:tcBorders>
            <w:noWrap/>
            <w:vAlign w:val="center"/>
          </w:tcPr>
          <w:p w14:paraId="31A5813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31</w:t>
            </w:r>
          </w:p>
        </w:tc>
      </w:tr>
      <w:tr w14:paraId="1CBD74F6">
        <w:tblPrEx>
          <w:tblCellMar>
            <w:top w:w="0" w:type="dxa"/>
            <w:left w:w="108" w:type="dxa"/>
            <w:bottom w:w="0" w:type="dxa"/>
            <w:right w:w="108" w:type="dxa"/>
          </w:tblCellMar>
        </w:tblPrEx>
        <w:trPr>
          <w:trHeight w:val="477" w:hRule="atLeast"/>
        </w:trPr>
        <w:tc>
          <w:tcPr>
            <w:tcW w:w="3016" w:type="dxa"/>
            <w:tcBorders>
              <w:top w:val="nil"/>
              <w:left w:val="nil"/>
              <w:bottom w:val="nil"/>
              <w:right w:val="nil"/>
            </w:tcBorders>
            <w:noWrap/>
            <w:vAlign w:val="center"/>
          </w:tcPr>
          <w:p w14:paraId="3888B422">
            <w:pPr>
              <w:textAlignment w:val="center"/>
              <w:rPr>
                <w:rFonts w:hint="default" w:cs="宋体"/>
                <w:color w:val="000000"/>
                <w:sz w:val="22"/>
                <w:szCs w:val="22"/>
              </w:rPr>
            </w:pPr>
            <w:r>
              <w:rPr>
                <w:rFonts w:cs="宋体"/>
                <w:color w:val="000000"/>
                <w:sz w:val="22"/>
                <w:szCs w:val="22"/>
              </w:rPr>
              <w:t>城口县</w:t>
            </w:r>
          </w:p>
        </w:tc>
        <w:tc>
          <w:tcPr>
            <w:tcW w:w="1418" w:type="dxa"/>
            <w:tcBorders>
              <w:top w:val="nil"/>
              <w:left w:val="single" w:color="000000" w:sz="4" w:space="0"/>
              <w:bottom w:val="nil"/>
              <w:right w:val="nil"/>
            </w:tcBorders>
            <w:noWrap/>
            <w:vAlign w:val="center"/>
          </w:tcPr>
          <w:p w14:paraId="1EE8C1B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19.80</w:t>
            </w:r>
          </w:p>
        </w:tc>
        <w:tc>
          <w:tcPr>
            <w:tcW w:w="1418" w:type="dxa"/>
            <w:tcBorders>
              <w:top w:val="nil"/>
              <w:left w:val="single" w:color="000000" w:sz="4" w:space="0"/>
              <w:bottom w:val="nil"/>
              <w:right w:val="single" w:color="000000" w:sz="4" w:space="0"/>
            </w:tcBorders>
            <w:noWrap/>
            <w:vAlign w:val="center"/>
          </w:tcPr>
          <w:p w14:paraId="1B9870B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40</w:t>
            </w:r>
          </w:p>
        </w:tc>
        <w:tc>
          <w:tcPr>
            <w:tcW w:w="1418" w:type="dxa"/>
            <w:tcBorders>
              <w:top w:val="nil"/>
              <w:left w:val="nil"/>
              <w:bottom w:val="nil"/>
              <w:right w:val="single" w:color="000000" w:sz="4" w:space="0"/>
            </w:tcBorders>
            <w:noWrap/>
            <w:vAlign w:val="center"/>
          </w:tcPr>
          <w:p w14:paraId="424FE20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41.77</w:t>
            </w:r>
          </w:p>
        </w:tc>
        <w:tc>
          <w:tcPr>
            <w:tcW w:w="1418" w:type="dxa"/>
            <w:tcBorders>
              <w:top w:val="nil"/>
              <w:left w:val="nil"/>
              <w:bottom w:val="nil"/>
              <w:right w:val="nil"/>
            </w:tcBorders>
            <w:noWrap/>
            <w:vAlign w:val="center"/>
          </w:tcPr>
          <w:p w14:paraId="535C660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39</w:t>
            </w:r>
          </w:p>
        </w:tc>
      </w:tr>
      <w:tr w14:paraId="173AB31D">
        <w:tblPrEx>
          <w:tblCellMar>
            <w:top w:w="0" w:type="dxa"/>
            <w:left w:w="108" w:type="dxa"/>
            <w:bottom w:w="0" w:type="dxa"/>
            <w:right w:w="108" w:type="dxa"/>
          </w:tblCellMar>
        </w:tblPrEx>
        <w:trPr>
          <w:trHeight w:val="477" w:hRule="atLeast"/>
        </w:trPr>
        <w:tc>
          <w:tcPr>
            <w:tcW w:w="3016" w:type="dxa"/>
            <w:tcBorders>
              <w:top w:val="nil"/>
              <w:left w:val="nil"/>
              <w:bottom w:val="nil"/>
              <w:right w:val="nil"/>
            </w:tcBorders>
            <w:noWrap/>
            <w:vAlign w:val="center"/>
          </w:tcPr>
          <w:p w14:paraId="307A54E1">
            <w:pPr>
              <w:textAlignment w:val="center"/>
              <w:rPr>
                <w:rFonts w:hint="default" w:cs="宋体"/>
                <w:color w:val="000000"/>
                <w:sz w:val="22"/>
                <w:szCs w:val="22"/>
              </w:rPr>
            </w:pPr>
            <w:r>
              <w:rPr>
                <w:rFonts w:cs="宋体"/>
                <w:color w:val="000000"/>
                <w:sz w:val="22"/>
                <w:szCs w:val="22"/>
              </w:rPr>
              <w:t>丰都县</w:t>
            </w:r>
          </w:p>
        </w:tc>
        <w:tc>
          <w:tcPr>
            <w:tcW w:w="1418" w:type="dxa"/>
            <w:tcBorders>
              <w:top w:val="nil"/>
              <w:left w:val="single" w:color="000000" w:sz="4" w:space="0"/>
              <w:bottom w:val="nil"/>
              <w:right w:val="nil"/>
            </w:tcBorders>
            <w:noWrap/>
            <w:vAlign w:val="center"/>
          </w:tcPr>
          <w:p w14:paraId="48015A7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55.60</w:t>
            </w:r>
          </w:p>
        </w:tc>
        <w:tc>
          <w:tcPr>
            <w:tcW w:w="1418" w:type="dxa"/>
            <w:tcBorders>
              <w:top w:val="nil"/>
              <w:left w:val="single" w:color="000000" w:sz="4" w:space="0"/>
              <w:bottom w:val="nil"/>
              <w:right w:val="single" w:color="000000" w:sz="4" w:space="0"/>
            </w:tcBorders>
            <w:noWrap/>
            <w:vAlign w:val="center"/>
          </w:tcPr>
          <w:p w14:paraId="100E2F1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30</w:t>
            </w:r>
          </w:p>
        </w:tc>
        <w:tc>
          <w:tcPr>
            <w:tcW w:w="1418" w:type="dxa"/>
            <w:tcBorders>
              <w:top w:val="nil"/>
              <w:left w:val="nil"/>
              <w:bottom w:val="nil"/>
              <w:right w:val="single" w:color="000000" w:sz="4" w:space="0"/>
            </w:tcBorders>
            <w:noWrap/>
            <w:vAlign w:val="center"/>
          </w:tcPr>
          <w:p w14:paraId="15FF067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50.2</w:t>
            </w:r>
          </w:p>
        </w:tc>
        <w:tc>
          <w:tcPr>
            <w:tcW w:w="1418" w:type="dxa"/>
            <w:tcBorders>
              <w:top w:val="nil"/>
              <w:left w:val="nil"/>
              <w:bottom w:val="nil"/>
              <w:right w:val="nil"/>
            </w:tcBorders>
            <w:noWrap/>
            <w:vAlign w:val="center"/>
          </w:tcPr>
          <w:p w14:paraId="49B0161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33</w:t>
            </w:r>
          </w:p>
        </w:tc>
      </w:tr>
      <w:tr w14:paraId="6FB68087">
        <w:tblPrEx>
          <w:tblCellMar>
            <w:top w:w="0" w:type="dxa"/>
            <w:left w:w="108" w:type="dxa"/>
            <w:bottom w:w="0" w:type="dxa"/>
            <w:right w:w="108" w:type="dxa"/>
          </w:tblCellMar>
        </w:tblPrEx>
        <w:trPr>
          <w:trHeight w:val="477" w:hRule="atLeast"/>
        </w:trPr>
        <w:tc>
          <w:tcPr>
            <w:tcW w:w="3016" w:type="dxa"/>
            <w:tcBorders>
              <w:top w:val="nil"/>
              <w:left w:val="nil"/>
              <w:bottom w:val="nil"/>
              <w:right w:val="nil"/>
            </w:tcBorders>
            <w:noWrap/>
            <w:vAlign w:val="center"/>
          </w:tcPr>
          <w:p w14:paraId="7F3AA005">
            <w:pPr>
              <w:textAlignment w:val="center"/>
              <w:rPr>
                <w:rFonts w:hint="default" w:cs="宋体"/>
                <w:color w:val="000000"/>
                <w:sz w:val="22"/>
                <w:szCs w:val="22"/>
              </w:rPr>
            </w:pPr>
            <w:r>
              <w:rPr>
                <w:rFonts w:cs="宋体"/>
                <w:color w:val="000000"/>
                <w:sz w:val="22"/>
                <w:szCs w:val="22"/>
              </w:rPr>
              <w:t>垫江县</w:t>
            </w:r>
          </w:p>
        </w:tc>
        <w:tc>
          <w:tcPr>
            <w:tcW w:w="1418" w:type="dxa"/>
            <w:tcBorders>
              <w:top w:val="nil"/>
              <w:left w:val="single" w:color="000000" w:sz="4" w:space="0"/>
              <w:bottom w:val="nil"/>
              <w:right w:val="nil"/>
            </w:tcBorders>
            <w:noWrap/>
            <w:vAlign w:val="center"/>
          </w:tcPr>
          <w:p w14:paraId="3D09159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64.99</w:t>
            </w:r>
          </w:p>
        </w:tc>
        <w:tc>
          <w:tcPr>
            <w:tcW w:w="1418" w:type="dxa"/>
            <w:tcBorders>
              <w:top w:val="nil"/>
              <w:left w:val="single" w:color="000000" w:sz="4" w:space="0"/>
              <w:bottom w:val="nil"/>
              <w:right w:val="single" w:color="000000" w:sz="4" w:space="0"/>
            </w:tcBorders>
            <w:noWrap/>
            <w:vAlign w:val="center"/>
          </w:tcPr>
          <w:p w14:paraId="3D09C24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25</w:t>
            </w:r>
          </w:p>
        </w:tc>
        <w:tc>
          <w:tcPr>
            <w:tcW w:w="1418" w:type="dxa"/>
            <w:tcBorders>
              <w:top w:val="nil"/>
              <w:left w:val="nil"/>
              <w:bottom w:val="nil"/>
              <w:right w:val="single" w:color="000000" w:sz="4" w:space="0"/>
            </w:tcBorders>
            <w:noWrap/>
            <w:vAlign w:val="center"/>
          </w:tcPr>
          <w:p w14:paraId="00F9CCC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50.25</w:t>
            </w:r>
          </w:p>
        </w:tc>
        <w:tc>
          <w:tcPr>
            <w:tcW w:w="1418" w:type="dxa"/>
            <w:tcBorders>
              <w:top w:val="nil"/>
              <w:left w:val="nil"/>
              <w:bottom w:val="nil"/>
              <w:right w:val="nil"/>
            </w:tcBorders>
            <w:noWrap/>
            <w:vAlign w:val="center"/>
          </w:tcPr>
          <w:p w14:paraId="7859E65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32</w:t>
            </w:r>
          </w:p>
        </w:tc>
      </w:tr>
      <w:tr w14:paraId="5EDC4339">
        <w:tblPrEx>
          <w:tblCellMar>
            <w:top w:w="0" w:type="dxa"/>
            <w:left w:w="108" w:type="dxa"/>
            <w:bottom w:w="0" w:type="dxa"/>
            <w:right w:w="108" w:type="dxa"/>
          </w:tblCellMar>
        </w:tblPrEx>
        <w:trPr>
          <w:trHeight w:val="477" w:hRule="atLeast"/>
        </w:trPr>
        <w:tc>
          <w:tcPr>
            <w:tcW w:w="3016" w:type="dxa"/>
            <w:tcBorders>
              <w:top w:val="nil"/>
              <w:left w:val="nil"/>
              <w:bottom w:val="nil"/>
              <w:right w:val="nil"/>
            </w:tcBorders>
            <w:noWrap/>
            <w:vAlign w:val="center"/>
          </w:tcPr>
          <w:p w14:paraId="5F05B859">
            <w:pPr>
              <w:textAlignment w:val="center"/>
              <w:rPr>
                <w:rFonts w:hint="default" w:cs="宋体"/>
                <w:color w:val="000000"/>
                <w:sz w:val="22"/>
                <w:szCs w:val="22"/>
              </w:rPr>
            </w:pPr>
            <w:r>
              <w:rPr>
                <w:rFonts w:cs="宋体"/>
                <w:color w:val="000000"/>
                <w:sz w:val="22"/>
                <w:szCs w:val="22"/>
              </w:rPr>
              <w:t>忠县</w:t>
            </w:r>
          </w:p>
        </w:tc>
        <w:tc>
          <w:tcPr>
            <w:tcW w:w="1418" w:type="dxa"/>
            <w:tcBorders>
              <w:top w:val="nil"/>
              <w:left w:val="single" w:color="000000" w:sz="4" w:space="0"/>
              <w:bottom w:val="nil"/>
              <w:right w:val="nil"/>
            </w:tcBorders>
            <w:noWrap/>
            <w:vAlign w:val="center"/>
          </w:tcPr>
          <w:p w14:paraId="479CFF8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72.15</w:t>
            </w:r>
          </w:p>
        </w:tc>
        <w:tc>
          <w:tcPr>
            <w:tcW w:w="1418" w:type="dxa"/>
            <w:tcBorders>
              <w:top w:val="nil"/>
              <w:left w:val="single" w:color="000000" w:sz="4" w:space="0"/>
              <w:bottom w:val="nil"/>
              <w:right w:val="single" w:color="000000" w:sz="4" w:space="0"/>
            </w:tcBorders>
            <w:noWrap/>
            <w:vAlign w:val="center"/>
          </w:tcPr>
          <w:p w14:paraId="093B875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20</w:t>
            </w:r>
          </w:p>
        </w:tc>
        <w:tc>
          <w:tcPr>
            <w:tcW w:w="1418" w:type="dxa"/>
            <w:tcBorders>
              <w:top w:val="nil"/>
              <w:left w:val="nil"/>
              <w:bottom w:val="nil"/>
              <w:right w:val="single" w:color="000000" w:sz="4" w:space="0"/>
            </w:tcBorders>
            <w:noWrap/>
            <w:vAlign w:val="center"/>
          </w:tcPr>
          <w:p w14:paraId="2E9885F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50.01</w:t>
            </w:r>
          </w:p>
        </w:tc>
        <w:tc>
          <w:tcPr>
            <w:tcW w:w="1418" w:type="dxa"/>
            <w:tcBorders>
              <w:top w:val="nil"/>
              <w:left w:val="nil"/>
              <w:bottom w:val="nil"/>
              <w:right w:val="nil"/>
            </w:tcBorders>
            <w:noWrap/>
            <w:vAlign w:val="center"/>
          </w:tcPr>
          <w:p w14:paraId="2BA2151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34</w:t>
            </w:r>
          </w:p>
        </w:tc>
      </w:tr>
      <w:tr w14:paraId="7180B55C">
        <w:tblPrEx>
          <w:tblCellMar>
            <w:top w:w="0" w:type="dxa"/>
            <w:left w:w="108" w:type="dxa"/>
            <w:bottom w:w="0" w:type="dxa"/>
            <w:right w:w="108" w:type="dxa"/>
          </w:tblCellMar>
        </w:tblPrEx>
        <w:trPr>
          <w:trHeight w:val="477" w:hRule="atLeast"/>
        </w:trPr>
        <w:tc>
          <w:tcPr>
            <w:tcW w:w="3016" w:type="dxa"/>
            <w:tcBorders>
              <w:top w:val="nil"/>
              <w:left w:val="nil"/>
              <w:bottom w:val="nil"/>
              <w:right w:val="nil"/>
            </w:tcBorders>
            <w:noWrap/>
            <w:vAlign w:val="center"/>
          </w:tcPr>
          <w:p w14:paraId="5570A266">
            <w:pPr>
              <w:textAlignment w:val="center"/>
              <w:rPr>
                <w:rFonts w:hint="default" w:cs="宋体"/>
                <w:color w:val="000000"/>
                <w:sz w:val="22"/>
                <w:szCs w:val="22"/>
              </w:rPr>
            </w:pPr>
            <w:r>
              <w:rPr>
                <w:rFonts w:cs="宋体"/>
                <w:color w:val="000000"/>
                <w:sz w:val="22"/>
                <w:szCs w:val="22"/>
              </w:rPr>
              <w:t>云阳县</w:t>
            </w:r>
          </w:p>
        </w:tc>
        <w:tc>
          <w:tcPr>
            <w:tcW w:w="1418" w:type="dxa"/>
            <w:tcBorders>
              <w:top w:val="nil"/>
              <w:left w:val="single" w:color="000000" w:sz="4" w:space="0"/>
              <w:bottom w:val="nil"/>
              <w:right w:val="nil"/>
            </w:tcBorders>
            <w:noWrap/>
            <w:vAlign w:val="center"/>
          </w:tcPr>
          <w:p w14:paraId="3EFD478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93.09</w:t>
            </w:r>
          </w:p>
        </w:tc>
        <w:tc>
          <w:tcPr>
            <w:tcW w:w="1418" w:type="dxa"/>
            <w:tcBorders>
              <w:top w:val="nil"/>
              <w:left w:val="single" w:color="000000" w:sz="4" w:space="0"/>
              <w:bottom w:val="nil"/>
              <w:right w:val="single" w:color="000000" w:sz="4" w:space="0"/>
            </w:tcBorders>
            <w:noWrap/>
            <w:vAlign w:val="center"/>
          </w:tcPr>
          <w:p w14:paraId="3328974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13</w:t>
            </w:r>
          </w:p>
        </w:tc>
        <w:tc>
          <w:tcPr>
            <w:tcW w:w="1418" w:type="dxa"/>
            <w:tcBorders>
              <w:top w:val="nil"/>
              <w:left w:val="nil"/>
              <w:bottom w:val="nil"/>
              <w:right w:val="single" w:color="000000" w:sz="4" w:space="0"/>
            </w:tcBorders>
            <w:noWrap/>
            <w:vAlign w:val="center"/>
          </w:tcPr>
          <w:p w14:paraId="3865457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54.03</w:t>
            </w:r>
          </w:p>
        </w:tc>
        <w:tc>
          <w:tcPr>
            <w:tcW w:w="1418" w:type="dxa"/>
            <w:tcBorders>
              <w:top w:val="nil"/>
              <w:left w:val="nil"/>
              <w:bottom w:val="nil"/>
              <w:right w:val="nil"/>
            </w:tcBorders>
            <w:noWrap/>
            <w:vAlign w:val="center"/>
          </w:tcPr>
          <w:p w14:paraId="45EAD09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27</w:t>
            </w:r>
          </w:p>
        </w:tc>
      </w:tr>
      <w:tr w14:paraId="59441993">
        <w:tblPrEx>
          <w:tblCellMar>
            <w:top w:w="0" w:type="dxa"/>
            <w:left w:w="108" w:type="dxa"/>
            <w:bottom w:w="0" w:type="dxa"/>
            <w:right w:w="108" w:type="dxa"/>
          </w:tblCellMar>
        </w:tblPrEx>
        <w:trPr>
          <w:trHeight w:val="477" w:hRule="atLeast"/>
        </w:trPr>
        <w:tc>
          <w:tcPr>
            <w:tcW w:w="3016" w:type="dxa"/>
            <w:tcBorders>
              <w:top w:val="nil"/>
              <w:left w:val="nil"/>
              <w:bottom w:val="nil"/>
              <w:right w:val="nil"/>
            </w:tcBorders>
            <w:noWrap/>
            <w:vAlign w:val="center"/>
          </w:tcPr>
          <w:p w14:paraId="2AF34888">
            <w:pPr>
              <w:textAlignment w:val="center"/>
              <w:rPr>
                <w:rFonts w:hint="default" w:cs="宋体"/>
                <w:color w:val="000000"/>
                <w:sz w:val="22"/>
                <w:szCs w:val="22"/>
              </w:rPr>
            </w:pPr>
            <w:r>
              <w:rPr>
                <w:rFonts w:cs="宋体"/>
                <w:color w:val="000000"/>
                <w:sz w:val="22"/>
                <w:szCs w:val="22"/>
              </w:rPr>
              <w:t>奉节县</w:t>
            </w:r>
          </w:p>
        </w:tc>
        <w:tc>
          <w:tcPr>
            <w:tcW w:w="1418" w:type="dxa"/>
            <w:tcBorders>
              <w:top w:val="nil"/>
              <w:left w:val="single" w:color="000000" w:sz="4" w:space="0"/>
              <w:bottom w:val="nil"/>
              <w:right w:val="nil"/>
            </w:tcBorders>
            <w:noWrap/>
            <w:vAlign w:val="center"/>
          </w:tcPr>
          <w:p w14:paraId="0085FA8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74.73</w:t>
            </w:r>
          </w:p>
        </w:tc>
        <w:tc>
          <w:tcPr>
            <w:tcW w:w="1418" w:type="dxa"/>
            <w:tcBorders>
              <w:top w:val="nil"/>
              <w:left w:val="single" w:color="000000" w:sz="4" w:space="0"/>
              <w:bottom w:val="nil"/>
              <w:right w:val="single" w:color="000000" w:sz="4" w:space="0"/>
            </w:tcBorders>
            <w:noWrap/>
            <w:vAlign w:val="center"/>
          </w:tcPr>
          <w:p w14:paraId="2FDEC45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19</w:t>
            </w:r>
          </w:p>
        </w:tc>
        <w:tc>
          <w:tcPr>
            <w:tcW w:w="1418" w:type="dxa"/>
            <w:tcBorders>
              <w:top w:val="nil"/>
              <w:left w:val="nil"/>
              <w:bottom w:val="nil"/>
              <w:right w:val="single" w:color="000000" w:sz="4" w:space="0"/>
            </w:tcBorders>
            <w:noWrap/>
            <w:vAlign w:val="center"/>
          </w:tcPr>
          <w:p w14:paraId="7697016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50.96</w:t>
            </w:r>
          </w:p>
        </w:tc>
        <w:tc>
          <w:tcPr>
            <w:tcW w:w="1418" w:type="dxa"/>
            <w:tcBorders>
              <w:top w:val="nil"/>
              <w:left w:val="nil"/>
              <w:bottom w:val="nil"/>
              <w:right w:val="nil"/>
            </w:tcBorders>
            <w:noWrap/>
            <w:vAlign w:val="center"/>
          </w:tcPr>
          <w:p w14:paraId="5181382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30</w:t>
            </w:r>
          </w:p>
        </w:tc>
      </w:tr>
      <w:tr w14:paraId="09251E84">
        <w:tblPrEx>
          <w:tblCellMar>
            <w:top w:w="0" w:type="dxa"/>
            <w:left w:w="108" w:type="dxa"/>
            <w:bottom w:w="0" w:type="dxa"/>
            <w:right w:w="108" w:type="dxa"/>
          </w:tblCellMar>
        </w:tblPrEx>
        <w:trPr>
          <w:trHeight w:val="477" w:hRule="atLeast"/>
        </w:trPr>
        <w:tc>
          <w:tcPr>
            <w:tcW w:w="3016" w:type="dxa"/>
            <w:tcBorders>
              <w:top w:val="nil"/>
              <w:left w:val="nil"/>
              <w:bottom w:val="nil"/>
              <w:right w:val="nil"/>
            </w:tcBorders>
            <w:noWrap/>
            <w:vAlign w:val="center"/>
          </w:tcPr>
          <w:p w14:paraId="57DF7FA8">
            <w:pPr>
              <w:textAlignment w:val="center"/>
              <w:rPr>
                <w:rFonts w:hint="default" w:cs="宋体"/>
                <w:color w:val="000000"/>
                <w:sz w:val="22"/>
                <w:szCs w:val="22"/>
              </w:rPr>
            </w:pPr>
            <w:r>
              <w:rPr>
                <w:rFonts w:cs="宋体"/>
                <w:color w:val="000000"/>
                <w:sz w:val="22"/>
                <w:szCs w:val="22"/>
              </w:rPr>
              <w:t>巫山县</w:t>
            </w:r>
          </w:p>
        </w:tc>
        <w:tc>
          <w:tcPr>
            <w:tcW w:w="1418" w:type="dxa"/>
            <w:tcBorders>
              <w:top w:val="nil"/>
              <w:left w:val="single" w:color="000000" w:sz="4" w:space="0"/>
              <w:bottom w:val="nil"/>
              <w:right w:val="nil"/>
            </w:tcBorders>
            <w:noWrap/>
            <w:vAlign w:val="center"/>
          </w:tcPr>
          <w:p w14:paraId="4E7E546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46.42</w:t>
            </w:r>
          </w:p>
        </w:tc>
        <w:tc>
          <w:tcPr>
            <w:tcW w:w="1418" w:type="dxa"/>
            <w:tcBorders>
              <w:top w:val="nil"/>
              <w:left w:val="single" w:color="000000" w:sz="4" w:space="0"/>
              <w:bottom w:val="nil"/>
              <w:right w:val="single" w:color="000000" w:sz="4" w:space="0"/>
            </w:tcBorders>
            <w:noWrap/>
            <w:vAlign w:val="center"/>
          </w:tcPr>
          <w:p w14:paraId="3A897A0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34</w:t>
            </w:r>
          </w:p>
        </w:tc>
        <w:tc>
          <w:tcPr>
            <w:tcW w:w="1418" w:type="dxa"/>
            <w:tcBorders>
              <w:top w:val="nil"/>
              <w:left w:val="nil"/>
              <w:bottom w:val="nil"/>
              <w:right w:val="single" w:color="000000" w:sz="4" w:space="0"/>
            </w:tcBorders>
            <w:noWrap/>
            <w:vAlign w:val="center"/>
          </w:tcPr>
          <w:p w14:paraId="188ECC4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44.68</w:t>
            </w:r>
          </w:p>
        </w:tc>
        <w:tc>
          <w:tcPr>
            <w:tcW w:w="1418" w:type="dxa"/>
            <w:tcBorders>
              <w:top w:val="nil"/>
              <w:left w:val="nil"/>
              <w:bottom w:val="nil"/>
              <w:right w:val="nil"/>
            </w:tcBorders>
            <w:noWrap/>
            <w:vAlign w:val="center"/>
          </w:tcPr>
          <w:p w14:paraId="125A8DD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37</w:t>
            </w:r>
          </w:p>
        </w:tc>
      </w:tr>
      <w:tr w14:paraId="7D0F9346">
        <w:tblPrEx>
          <w:tblCellMar>
            <w:top w:w="0" w:type="dxa"/>
            <w:left w:w="108" w:type="dxa"/>
            <w:bottom w:w="0" w:type="dxa"/>
            <w:right w:w="108" w:type="dxa"/>
          </w:tblCellMar>
        </w:tblPrEx>
        <w:trPr>
          <w:trHeight w:val="477" w:hRule="atLeast"/>
        </w:trPr>
        <w:tc>
          <w:tcPr>
            <w:tcW w:w="3016" w:type="dxa"/>
            <w:tcBorders>
              <w:top w:val="nil"/>
              <w:left w:val="nil"/>
              <w:bottom w:val="nil"/>
              <w:right w:val="nil"/>
            </w:tcBorders>
            <w:noWrap/>
            <w:vAlign w:val="center"/>
          </w:tcPr>
          <w:p w14:paraId="2BDA07B6">
            <w:pPr>
              <w:textAlignment w:val="center"/>
              <w:rPr>
                <w:rFonts w:hint="default" w:cs="宋体"/>
                <w:color w:val="000000"/>
                <w:sz w:val="22"/>
                <w:szCs w:val="22"/>
              </w:rPr>
            </w:pPr>
            <w:r>
              <w:rPr>
                <w:rFonts w:cs="宋体"/>
                <w:color w:val="000000"/>
                <w:sz w:val="22"/>
                <w:szCs w:val="22"/>
              </w:rPr>
              <w:t>巫溪县</w:t>
            </w:r>
          </w:p>
        </w:tc>
        <w:tc>
          <w:tcPr>
            <w:tcW w:w="1418" w:type="dxa"/>
            <w:tcBorders>
              <w:top w:val="nil"/>
              <w:left w:val="single" w:color="000000" w:sz="4" w:space="0"/>
              <w:bottom w:val="nil"/>
              <w:right w:val="nil"/>
            </w:tcBorders>
            <w:noWrap/>
            <w:vAlign w:val="center"/>
          </w:tcPr>
          <w:p w14:paraId="4FBF9B2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38.96</w:t>
            </w:r>
          </w:p>
        </w:tc>
        <w:tc>
          <w:tcPr>
            <w:tcW w:w="1418" w:type="dxa"/>
            <w:tcBorders>
              <w:top w:val="nil"/>
              <w:left w:val="single" w:color="000000" w:sz="4" w:space="0"/>
              <w:bottom w:val="nil"/>
              <w:right w:val="single" w:color="000000" w:sz="4" w:space="0"/>
            </w:tcBorders>
            <w:noWrap/>
            <w:vAlign w:val="center"/>
          </w:tcPr>
          <w:p w14:paraId="05D15C2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36</w:t>
            </w:r>
          </w:p>
        </w:tc>
        <w:tc>
          <w:tcPr>
            <w:tcW w:w="1418" w:type="dxa"/>
            <w:tcBorders>
              <w:top w:val="nil"/>
              <w:left w:val="nil"/>
              <w:bottom w:val="nil"/>
              <w:right w:val="single" w:color="000000" w:sz="4" w:space="0"/>
            </w:tcBorders>
            <w:noWrap/>
            <w:vAlign w:val="center"/>
          </w:tcPr>
          <w:p w14:paraId="0E378EE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40.91</w:t>
            </w:r>
          </w:p>
        </w:tc>
        <w:tc>
          <w:tcPr>
            <w:tcW w:w="1418" w:type="dxa"/>
            <w:tcBorders>
              <w:top w:val="nil"/>
              <w:left w:val="nil"/>
              <w:bottom w:val="nil"/>
              <w:right w:val="nil"/>
            </w:tcBorders>
            <w:noWrap/>
            <w:vAlign w:val="center"/>
          </w:tcPr>
          <w:p w14:paraId="0237183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40</w:t>
            </w:r>
          </w:p>
        </w:tc>
      </w:tr>
      <w:tr w14:paraId="43F6FFD3">
        <w:tblPrEx>
          <w:tblCellMar>
            <w:top w:w="0" w:type="dxa"/>
            <w:left w:w="108" w:type="dxa"/>
            <w:bottom w:w="0" w:type="dxa"/>
            <w:right w:w="108" w:type="dxa"/>
          </w:tblCellMar>
        </w:tblPrEx>
        <w:trPr>
          <w:trHeight w:val="477" w:hRule="atLeast"/>
        </w:trPr>
        <w:tc>
          <w:tcPr>
            <w:tcW w:w="3016" w:type="dxa"/>
            <w:tcBorders>
              <w:top w:val="nil"/>
              <w:left w:val="nil"/>
              <w:bottom w:val="nil"/>
              <w:right w:val="nil"/>
            </w:tcBorders>
            <w:noWrap/>
            <w:vAlign w:val="center"/>
          </w:tcPr>
          <w:p w14:paraId="4B280EF5">
            <w:pPr>
              <w:textAlignment w:val="center"/>
              <w:rPr>
                <w:rFonts w:hint="default" w:cs="宋体"/>
                <w:color w:val="000000"/>
                <w:sz w:val="22"/>
                <w:szCs w:val="22"/>
              </w:rPr>
            </w:pPr>
            <w:r>
              <w:rPr>
                <w:rFonts w:cs="宋体"/>
                <w:color w:val="000000"/>
                <w:sz w:val="22"/>
                <w:szCs w:val="22"/>
              </w:rPr>
              <w:t>石柱县</w:t>
            </w:r>
          </w:p>
        </w:tc>
        <w:tc>
          <w:tcPr>
            <w:tcW w:w="1418" w:type="dxa"/>
            <w:tcBorders>
              <w:top w:val="nil"/>
              <w:left w:val="single" w:color="000000" w:sz="4" w:space="0"/>
              <w:bottom w:val="nil"/>
              <w:right w:val="nil"/>
            </w:tcBorders>
            <w:noWrap/>
            <w:vAlign w:val="center"/>
          </w:tcPr>
          <w:p w14:paraId="61DD511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38.80</w:t>
            </w:r>
          </w:p>
        </w:tc>
        <w:tc>
          <w:tcPr>
            <w:tcW w:w="1418" w:type="dxa"/>
            <w:tcBorders>
              <w:top w:val="nil"/>
              <w:left w:val="single" w:color="000000" w:sz="4" w:space="0"/>
              <w:bottom w:val="nil"/>
              <w:right w:val="single" w:color="000000" w:sz="4" w:space="0"/>
            </w:tcBorders>
            <w:noWrap/>
            <w:vAlign w:val="center"/>
          </w:tcPr>
          <w:p w14:paraId="67F95F7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37</w:t>
            </w:r>
          </w:p>
        </w:tc>
        <w:tc>
          <w:tcPr>
            <w:tcW w:w="1418" w:type="dxa"/>
            <w:tcBorders>
              <w:top w:val="nil"/>
              <w:left w:val="nil"/>
              <w:bottom w:val="nil"/>
              <w:right w:val="single" w:color="000000" w:sz="4" w:space="0"/>
            </w:tcBorders>
            <w:noWrap/>
            <w:vAlign w:val="center"/>
          </w:tcPr>
          <w:p w14:paraId="3388574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58.84</w:t>
            </w:r>
          </w:p>
        </w:tc>
        <w:tc>
          <w:tcPr>
            <w:tcW w:w="1418" w:type="dxa"/>
            <w:tcBorders>
              <w:top w:val="nil"/>
              <w:left w:val="nil"/>
              <w:bottom w:val="nil"/>
              <w:right w:val="nil"/>
            </w:tcBorders>
            <w:noWrap/>
            <w:vAlign w:val="center"/>
          </w:tcPr>
          <w:p w14:paraId="6A07C97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26</w:t>
            </w:r>
          </w:p>
        </w:tc>
      </w:tr>
      <w:tr w14:paraId="017F636C">
        <w:tblPrEx>
          <w:tblCellMar>
            <w:top w:w="0" w:type="dxa"/>
            <w:left w:w="108" w:type="dxa"/>
            <w:bottom w:w="0" w:type="dxa"/>
            <w:right w:w="108" w:type="dxa"/>
          </w:tblCellMar>
        </w:tblPrEx>
        <w:trPr>
          <w:trHeight w:val="477" w:hRule="atLeast"/>
        </w:trPr>
        <w:tc>
          <w:tcPr>
            <w:tcW w:w="3016" w:type="dxa"/>
            <w:tcBorders>
              <w:top w:val="nil"/>
              <w:left w:val="nil"/>
              <w:bottom w:val="nil"/>
              <w:right w:val="nil"/>
            </w:tcBorders>
            <w:vAlign w:val="center"/>
          </w:tcPr>
          <w:p w14:paraId="26AE8753">
            <w:pPr>
              <w:textAlignment w:val="center"/>
              <w:rPr>
                <w:rFonts w:hint="default" w:cs="宋体"/>
                <w:color w:val="000000"/>
                <w:sz w:val="22"/>
                <w:szCs w:val="22"/>
              </w:rPr>
            </w:pPr>
            <w:r>
              <w:rPr>
                <w:rFonts w:cs="宋体"/>
                <w:color w:val="000000"/>
                <w:sz w:val="22"/>
                <w:szCs w:val="22"/>
              </w:rPr>
              <w:t>秀山县</w:t>
            </w:r>
          </w:p>
        </w:tc>
        <w:tc>
          <w:tcPr>
            <w:tcW w:w="1418" w:type="dxa"/>
            <w:tcBorders>
              <w:top w:val="nil"/>
              <w:left w:val="single" w:color="000000" w:sz="4" w:space="0"/>
              <w:bottom w:val="nil"/>
              <w:right w:val="nil"/>
            </w:tcBorders>
            <w:noWrap/>
            <w:vAlign w:val="center"/>
          </w:tcPr>
          <w:p w14:paraId="5CF5BAC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49.63</w:t>
            </w:r>
          </w:p>
        </w:tc>
        <w:tc>
          <w:tcPr>
            <w:tcW w:w="1418" w:type="dxa"/>
            <w:tcBorders>
              <w:top w:val="nil"/>
              <w:left w:val="single" w:color="000000" w:sz="4" w:space="0"/>
              <w:bottom w:val="nil"/>
              <w:right w:val="single" w:color="000000" w:sz="4" w:space="0"/>
            </w:tcBorders>
            <w:noWrap/>
            <w:vAlign w:val="center"/>
          </w:tcPr>
          <w:p w14:paraId="31D2EA0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32</w:t>
            </w:r>
          </w:p>
        </w:tc>
        <w:tc>
          <w:tcPr>
            <w:tcW w:w="1418" w:type="dxa"/>
            <w:tcBorders>
              <w:top w:val="nil"/>
              <w:left w:val="nil"/>
              <w:bottom w:val="nil"/>
              <w:right w:val="single" w:color="000000" w:sz="4" w:space="0"/>
            </w:tcBorders>
            <w:noWrap/>
            <w:vAlign w:val="center"/>
          </w:tcPr>
          <w:p w14:paraId="4F5A2D8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46.95</w:t>
            </w:r>
          </w:p>
        </w:tc>
        <w:tc>
          <w:tcPr>
            <w:tcW w:w="1418" w:type="dxa"/>
            <w:tcBorders>
              <w:top w:val="nil"/>
              <w:left w:val="nil"/>
              <w:bottom w:val="nil"/>
              <w:right w:val="nil"/>
            </w:tcBorders>
            <w:noWrap/>
            <w:vAlign w:val="center"/>
          </w:tcPr>
          <w:p w14:paraId="7D949D7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36</w:t>
            </w:r>
          </w:p>
        </w:tc>
      </w:tr>
      <w:tr w14:paraId="5B925736">
        <w:tblPrEx>
          <w:tblCellMar>
            <w:top w:w="0" w:type="dxa"/>
            <w:left w:w="108" w:type="dxa"/>
            <w:bottom w:w="0" w:type="dxa"/>
            <w:right w:w="108" w:type="dxa"/>
          </w:tblCellMar>
        </w:tblPrEx>
        <w:trPr>
          <w:trHeight w:val="477" w:hRule="atLeast"/>
        </w:trPr>
        <w:tc>
          <w:tcPr>
            <w:tcW w:w="3016" w:type="dxa"/>
            <w:tcBorders>
              <w:top w:val="nil"/>
              <w:left w:val="nil"/>
              <w:bottom w:val="nil"/>
              <w:right w:val="nil"/>
            </w:tcBorders>
            <w:vAlign w:val="center"/>
          </w:tcPr>
          <w:p w14:paraId="264C5307">
            <w:pPr>
              <w:textAlignment w:val="center"/>
              <w:rPr>
                <w:rFonts w:hint="default" w:cs="宋体"/>
                <w:color w:val="000000"/>
                <w:sz w:val="22"/>
                <w:szCs w:val="22"/>
              </w:rPr>
            </w:pPr>
            <w:r>
              <w:rPr>
                <w:rFonts w:cs="宋体"/>
                <w:color w:val="000000"/>
                <w:sz w:val="22"/>
                <w:szCs w:val="22"/>
              </w:rPr>
              <w:t>酉阳县</w:t>
            </w:r>
          </w:p>
        </w:tc>
        <w:tc>
          <w:tcPr>
            <w:tcW w:w="1418" w:type="dxa"/>
            <w:tcBorders>
              <w:top w:val="nil"/>
              <w:left w:val="single" w:color="000000" w:sz="4" w:space="0"/>
              <w:bottom w:val="nil"/>
              <w:right w:val="nil"/>
            </w:tcBorders>
            <w:noWrap/>
            <w:vAlign w:val="center"/>
          </w:tcPr>
          <w:p w14:paraId="1B48612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60.72</w:t>
            </w:r>
          </w:p>
        </w:tc>
        <w:tc>
          <w:tcPr>
            <w:tcW w:w="1418" w:type="dxa"/>
            <w:tcBorders>
              <w:top w:val="nil"/>
              <w:left w:val="single" w:color="000000" w:sz="4" w:space="0"/>
              <w:bottom w:val="nil"/>
              <w:right w:val="single" w:color="000000" w:sz="4" w:space="0"/>
            </w:tcBorders>
            <w:noWrap/>
            <w:vAlign w:val="center"/>
          </w:tcPr>
          <w:p w14:paraId="4A02885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27</w:t>
            </w:r>
          </w:p>
        </w:tc>
        <w:tc>
          <w:tcPr>
            <w:tcW w:w="1418" w:type="dxa"/>
            <w:tcBorders>
              <w:top w:val="nil"/>
              <w:left w:val="nil"/>
              <w:bottom w:val="nil"/>
              <w:right w:val="single" w:color="000000" w:sz="4" w:space="0"/>
            </w:tcBorders>
            <w:noWrap/>
            <w:vAlign w:val="center"/>
          </w:tcPr>
          <w:p w14:paraId="2094060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43.41</w:t>
            </w:r>
          </w:p>
        </w:tc>
        <w:tc>
          <w:tcPr>
            <w:tcW w:w="1418" w:type="dxa"/>
            <w:tcBorders>
              <w:top w:val="nil"/>
              <w:left w:val="nil"/>
              <w:bottom w:val="nil"/>
              <w:right w:val="nil"/>
            </w:tcBorders>
            <w:noWrap/>
            <w:vAlign w:val="center"/>
          </w:tcPr>
          <w:p w14:paraId="568EEF5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38</w:t>
            </w:r>
          </w:p>
        </w:tc>
      </w:tr>
      <w:tr w14:paraId="581B4C4C">
        <w:tblPrEx>
          <w:tblCellMar>
            <w:top w:w="0" w:type="dxa"/>
            <w:left w:w="108" w:type="dxa"/>
            <w:bottom w:w="0" w:type="dxa"/>
            <w:right w:w="108" w:type="dxa"/>
          </w:tblCellMar>
        </w:tblPrEx>
        <w:trPr>
          <w:trHeight w:val="518" w:hRule="atLeast"/>
        </w:trPr>
        <w:tc>
          <w:tcPr>
            <w:tcW w:w="3016" w:type="dxa"/>
            <w:tcBorders>
              <w:top w:val="nil"/>
              <w:left w:val="nil"/>
              <w:bottom w:val="single" w:color="000000" w:sz="4" w:space="0"/>
              <w:right w:val="nil"/>
            </w:tcBorders>
            <w:vAlign w:val="center"/>
          </w:tcPr>
          <w:p w14:paraId="29C50C8A">
            <w:pPr>
              <w:textAlignment w:val="center"/>
              <w:rPr>
                <w:rFonts w:hint="default" w:cs="宋体"/>
                <w:color w:val="000000"/>
                <w:sz w:val="22"/>
                <w:szCs w:val="22"/>
              </w:rPr>
            </w:pPr>
            <w:r>
              <w:rPr>
                <w:rFonts w:cs="宋体"/>
                <w:color w:val="000000"/>
                <w:sz w:val="22"/>
                <w:szCs w:val="22"/>
              </w:rPr>
              <w:t>彭水县</w:t>
            </w:r>
          </w:p>
        </w:tc>
        <w:tc>
          <w:tcPr>
            <w:tcW w:w="1418" w:type="dxa"/>
            <w:tcBorders>
              <w:top w:val="nil"/>
              <w:left w:val="single" w:color="000000" w:sz="4" w:space="0"/>
              <w:bottom w:val="single" w:color="000000" w:sz="4" w:space="0"/>
              <w:right w:val="nil"/>
            </w:tcBorders>
            <w:noWrap/>
            <w:vAlign w:val="center"/>
          </w:tcPr>
          <w:p w14:paraId="13CCA85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52.52</w:t>
            </w:r>
          </w:p>
        </w:tc>
        <w:tc>
          <w:tcPr>
            <w:tcW w:w="1418" w:type="dxa"/>
            <w:tcBorders>
              <w:top w:val="nil"/>
              <w:left w:val="single" w:color="000000" w:sz="4" w:space="0"/>
              <w:bottom w:val="single" w:color="000000" w:sz="4" w:space="0"/>
              <w:right w:val="single" w:color="000000" w:sz="4" w:space="0"/>
            </w:tcBorders>
            <w:noWrap/>
            <w:vAlign w:val="center"/>
          </w:tcPr>
          <w:p w14:paraId="695D9DB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31</w:t>
            </w:r>
          </w:p>
        </w:tc>
        <w:tc>
          <w:tcPr>
            <w:tcW w:w="1418" w:type="dxa"/>
            <w:tcBorders>
              <w:top w:val="nil"/>
              <w:left w:val="nil"/>
              <w:bottom w:val="single" w:color="000000" w:sz="4" w:space="0"/>
              <w:right w:val="single" w:color="000000" w:sz="4" w:space="0"/>
            </w:tcBorders>
            <w:noWrap/>
            <w:vAlign w:val="center"/>
          </w:tcPr>
          <w:p w14:paraId="5E345A9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49.85</w:t>
            </w:r>
          </w:p>
        </w:tc>
        <w:tc>
          <w:tcPr>
            <w:tcW w:w="1418" w:type="dxa"/>
            <w:tcBorders>
              <w:top w:val="nil"/>
              <w:left w:val="nil"/>
              <w:bottom w:val="single" w:color="000000" w:sz="4" w:space="0"/>
              <w:right w:val="nil"/>
            </w:tcBorders>
            <w:noWrap/>
            <w:vAlign w:val="center"/>
          </w:tcPr>
          <w:p w14:paraId="5B85D7C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35</w:t>
            </w:r>
          </w:p>
        </w:tc>
      </w:tr>
    </w:tbl>
    <w:p w14:paraId="4BF46DC9">
      <w:pPr>
        <w:spacing w:line="380" w:lineRule="exact"/>
        <w:jc w:val="both"/>
        <w:rPr>
          <w:rFonts w:hint="default"/>
          <w:sz w:val="21"/>
          <w:szCs w:val="21"/>
        </w:rPr>
      </w:pPr>
    </w:p>
    <w:p w14:paraId="745E2842">
      <w:pPr>
        <w:spacing w:line="380" w:lineRule="exact"/>
        <w:jc w:val="both"/>
        <w:rPr>
          <w:rFonts w:hint="default"/>
          <w:sz w:val="21"/>
          <w:szCs w:val="21"/>
        </w:rPr>
      </w:pPr>
    </w:p>
    <w:p w14:paraId="24D5BC1D">
      <w:pPr>
        <w:spacing w:line="380" w:lineRule="exact"/>
        <w:jc w:val="both"/>
        <w:rPr>
          <w:rFonts w:hint="default" w:ascii="仿宋_GB2312" w:eastAsia="仿宋_GB2312"/>
          <w:sz w:val="30"/>
        </w:rPr>
      </w:pPr>
      <w:r>
        <w:rPr>
          <w:sz w:val="21"/>
          <w:szCs w:val="21"/>
        </w:rPr>
        <w:t>14</w:t>
      </w:r>
      <w:r>
        <w:rPr>
          <w:rFonts w:hint="default"/>
          <w:sz w:val="21"/>
          <w:szCs w:val="21"/>
        </w:rPr>
        <w:t>－</w:t>
      </w:r>
      <w:r>
        <w:rPr>
          <w:sz w:val="21"/>
          <w:szCs w:val="21"/>
        </w:rPr>
        <w:t>3续表2</w:t>
      </w:r>
    </w:p>
    <w:tbl>
      <w:tblPr>
        <w:tblStyle w:val="14"/>
        <w:tblW w:w="4959" w:type="pct"/>
        <w:tblInd w:w="0" w:type="dxa"/>
        <w:tblLayout w:type="autofit"/>
        <w:tblCellMar>
          <w:top w:w="0" w:type="dxa"/>
          <w:left w:w="108" w:type="dxa"/>
          <w:bottom w:w="0" w:type="dxa"/>
          <w:right w:w="108" w:type="dxa"/>
        </w:tblCellMar>
      </w:tblPr>
      <w:tblGrid>
        <w:gridCol w:w="3404"/>
        <w:gridCol w:w="1452"/>
        <w:gridCol w:w="1452"/>
        <w:gridCol w:w="1452"/>
        <w:gridCol w:w="1452"/>
      </w:tblGrid>
      <w:tr w14:paraId="31B1705A">
        <w:tblPrEx>
          <w:tblCellMar>
            <w:top w:w="0" w:type="dxa"/>
            <w:left w:w="108" w:type="dxa"/>
            <w:bottom w:w="0" w:type="dxa"/>
            <w:right w:w="108" w:type="dxa"/>
          </w:tblCellMar>
        </w:tblPrEx>
        <w:trPr>
          <w:trHeight w:val="680" w:hRule="exact"/>
        </w:trPr>
        <w:tc>
          <w:tcPr>
            <w:tcW w:w="3326" w:type="dxa"/>
            <w:vMerge w:val="restart"/>
            <w:tcBorders>
              <w:top w:val="single" w:color="000000" w:sz="4" w:space="0"/>
              <w:left w:val="nil"/>
              <w:bottom w:val="single" w:color="000000" w:sz="4" w:space="0"/>
              <w:right w:val="nil"/>
            </w:tcBorders>
            <w:vAlign w:val="center"/>
          </w:tcPr>
          <w:p w14:paraId="12DCF2BC">
            <w:pPr>
              <w:jc w:val="center"/>
              <w:textAlignment w:val="center"/>
              <w:rPr>
                <w:rFonts w:hint="default" w:cs="宋体"/>
                <w:color w:val="000000"/>
                <w:sz w:val="22"/>
                <w:szCs w:val="22"/>
              </w:rPr>
            </w:pPr>
            <w:r>
              <w:rPr>
                <w:rFonts w:cs="宋体"/>
                <w:color w:val="000000"/>
                <w:sz w:val="22"/>
                <w:szCs w:val="22"/>
              </w:rPr>
              <w:t>区县名称</w:t>
            </w:r>
          </w:p>
        </w:tc>
        <w:tc>
          <w:tcPr>
            <w:tcW w:w="1418" w:type="dxa"/>
            <w:gridSpan w:val="4"/>
            <w:tcBorders>
              <w:top w:val="single" w:color="000000" w:sz="4" w:space="0"/>
              <w:left w:val="nil"/>
              <w:bottom w:val="single" w:color="000000" w:sz="4" w:space="0"/>
              <w:right w:val="nil"/>
            </w:tcBorders>
            <w:vAlign w:val="center"/>
          </w:tcPr>
          <w:p w14:paraId="4190279F">
            <w:pPr>
              <w:jc w:val="center"/>
              <w:textAlignment w:val="center"/>
              <w:rPr>
                <w:rFonts w:hint="default" w:cs="宋体"/>
                <w:color w:val="000000"/>
                <w:sz w:val="22"/>
                <w:szCs w:val="22"/>
              </w:rPr>
            </w:pPr>
            <w:r>
              <w:rPr>
                <w:rFonts w:cs="宋体"/>
                <w:color w:val="000000"/>
                <w:sz w:val="22"/>
                <w:szCs w:val="22"/>
              </w:rPr>
              <w:t>地区生产总值</w:t>
            </w:r>
          </w:p>
        </w:tc>
      </w:tr>
      <w:tr w14:paraId="36F94C29">
        <w:tblPrEx>
          <w:tblCellMar>
            <w:top w:w="0" w:type="dxa"/>
            <w:left w:w="108" w:type="dxa"/>
            <w:bottom w:w="0" w:type="dxa"/>
            <w:right w:w="108" w:type="dxa"/>
          </w:tblCellMar>
        </w:tblPrEx>
        <w:trPr>
          <w:trHeight w:val="285" w:hRule="atLeast"/>
        </w:trPr>
        <w:tc>
          <w:tcPr>
            <w:tcW w:w="3326" w:type="dxa"/>
            <w:vMerge w:val="continue"/>
            <w:tcBorders>
              <w:top w:val="single" w:color="000000" w:sz="4" w:space="0"/>
              <w:left w:val="nil"/>
              <w:bottom w:val="single" w:color="000000" w:sz="4" w:space="0"/>
              <w:right w:val="nil"/>
            </w:tcBorders>
            <w:vAlign w:val="center"/>
          </w:tcPr>
          <w:p w14:paraId="08B671EE">
            <w:pPr>
              <w:jc w:val="center"/>
              <w:rPr>
                <w:rFonts w:hint="default" w:cs="宋体"/>
                <w:color w:val="000000"/>
                <w:sz w:val="22"/>
                <w:szCs w:val="22"/>
              </w:rPr>
            </w:pPr>
          </w:p>
        </w:tc>
        <w:tc>
          <w:tcPr>
            <w:tcW w:w="1418" w:type="dxa"/>
            <w:vMerge w:val="restart"/>
            <w:tcBorders>
              <w:top w:val="single" w:color="000000" w:sz="4" w:space="0"/>
              <w:left w:val="nil"/>
              <w:bottom w:val="single" w:color="000000" w:sz="4" w:space="0"/>
              <w:right w:val="nil"/>
            </w:tcBorders>
            <w:vAlign w:val="center"/>
          </w:tcPr>
          <w:p w14:paraId="649EDE0F">
            <w:pPr>
              <w:jc w:val="center"/>
              <w:textAlignment w:val="center"/>
              <w:rPr>
                <w:rFonts w:hint="default" w:cs="宋体"/>
                <w:color w:val="000000"/>
                <w:sz w:val="22"/>
                <w:szCs w:val="22"/>
              </w:rPr>
            </w:pPr>
            <w:r>
              <w:rPr>
                <w:rFonts w:cs="宋体"/>
                <w:color w:val="000000"/>
                <w:sz w:val="22"/>
                <w:szCs w:val="22"/>
              </w:rPr>
              <w:t>绝对额   ( 亿元 )</w:t>
            </w:r>
          </w:p>
        </w:tc>
        <w:tc>
          <w:tcPr>
            <w:tcW w:w="1418" w:type="dxa"/>
            <w:vMerge w:val="restart"/>
            <w:tcBorders>
              <w:top w:val="single" w:color="000000" w:sz="4" w:space="0"/>
              <w:left w:val="nil"/>
              <w:bottom w:val="single" w:color="000000" w:sz="4" w:space="0"/>
              <w:right w:val="nil"/>
            </w:tcBorders>
            <w:vAlign w:val="center"/>
          </w:tcPr>
          <w:p w14:paraId="0129997D">
            <w:pPr>
              <w:jc w:val="center"/>
              <w:textAlignment w:val="center"/>
              <w:rPr>
                <w:rFonts w:hint="default" w:cs="宋体"/>
                <w:color w:val="000000"/>
                <w:sz w:val="22"/>
                <w:szCs w:val="22"/>
              </w:rPr>
            </w:pPr>
            <w:r>
              <w:rPr>
                <w:rFonts w:cs="宋体"/>
                <w:color w:val="000000"/>
                <w:sz w:val="22"/>
                <w:szCs w:val="22"/>
              </w:rPr>
              <w:t>全市排序</w:t>
            </w:r>
          </w:p>
        </w:tc>
        <w:tc>
          <w:tcPr>
            <w:tcW w:w="1418" w:type="dxa"/>
            <w:vMerge w:val="restart"/>
            <w:tcBorders>
              <w:top w:val="single" w:color="000000" w:sz="4" w:space="0"/>
              <w:left w:val="nil"/>
              <w:bottom w:val="single" w:color="000000" w:sz="4" w:space="0"/>
              <w:right w:val="nil"/>
            </w:tcBorders>
            <w:vAlign w:val="center"/>
          </w:tcPr>
          <w:p w14:paraId="6189A43D">
            <w:pPr>
              <w:jc w:val="center"/>
              <w:textAlignment w:val="center"/>
              <w:rPr>
                <w:rFonts w:hint="default" w:cs="宋体"/>
                <w:color w:val="000000"/>
                <w:sz w:val="22"/>
                <w:szCs w:val="22"/>
              </w:rPr>
            </w:pPr>
            <w:r>
              <w:rPr>
                <w:rFonts w:cs="宋体"/>
                <w:color w:val="000000"/>
                <w:sz w:val="22"/>
                <w:szCs w:val="22"/>
              </w:rPr>
              <w:t>比上年增长（%）</w:t>
            </w:r>
          </w:p>
        </w:tc>
        <w:tc>
          <w:tcPr>
            <w:tcW w:w="1418" w:type="dxa"/>
            <w:vMerge w:val="restart"/>
            <w:tcBorders>
              <w:top w:val="single" w:color="000000" w:sz="4" w:space="0"/>
              <w:left w:val="nil"/>
              <w:bottom w:val="single" w:color="000000" w:sz="4" w:space="0"/>
              <w:right w:val="nil"/>
            </w:tcBorders>
            <w:vAlign w:val="center"/>
          </w:tcPr>
          <w:p w14:paraId="54A78125">
            <w:pPr>
              <w:jc w:val="center"/>
              <w:textAlignment w:val="center"/>
              <w:rPr>
                <w:rFonts w:hint="default" w:cs="宋体"/>
                <w:color w:val="000000"/>
                <w:sz w:val="22"/>
                <w:szCs w:val="22"/>
              </w:rPr>
            </w:pPr>
            <w:r>
              <w:rPr>
                <w:rFonts w:cs="宋体"/>
                <w:color w:val="000000"/>
                <w:sz w:val="22"/>
                <w:szCs w:val="22"/>
              </w:rPr>
              <w:t>全市排序</w:t>
            </w:r>
          </w:p>
        </w:tc>
      </w:tr>
      <w:tr w14:paraId="486AD604">
        <w:tblPrEx>
          <w:tblCellMar>
            <w:top w:w="0" w:type="dxa"/>
            <w:left w:w="108" w:type="dxa"/>
            <w:bottom w:w="0" w:type="dxa"/>
            <w:right w:w="108" w:type="dxa"/>
          </w:tblCellMar>
        </w:tblPrEx>
        <w:trPr>
          <w:trHeight w:val="285" w:hRule="atLeast"/>
        </w:trPr>
        <w:tc>
          <w:tcPr>
            <w:tcW w:w="3326" w:type="dxa"/>
            <w:vMerge w:val="continue"/>
            <w:tcBorders>
              <w:top w:val="single" w:color="000000" w:sz="4" w:space="0"/>
              <w:left w:val="nil"/>
              <w:bottom w:val="single" w:color="000000" w:sz="4" w:space="0"/>
              <w:right w:val="nil"/>
            </w:tcBorders>
            <w:vAlign w:val="center"/>
          </w:tcPr>
          <w:p w14:paraId="69004B6B">
            <w:pPr>
              <w:jc w:val="center"/>
              <w:rPr>
                <w:rFonts w:hint="default" w:cs="宋体"/>
                <w:color w:val="000000"/>
                <w:sz w:val="22"/>
                <w:szCs w:val="22"/>
              </w:rPr>
            </w:pPr>
          </w:p>
        </w:tc>
        <w:tc>
          <w:tcPr>
            <w:tcW w:w="1418" w:type="dxa"/>
            <w:vMerge w:val="continue"/>
            <w:tcBorders>
              <w:top w:val="single" w:color="000000" w:sz="4" w:space="0"/>
              <w:left w:val="nil"/>
              <w:bottom w:val="single" w:color="000000" w:sz="4" w:space="0"/>
              <w:right w:val="nil"/>
            </w:tcBorders>
            <w:vAlign w:val="center"/>
          </w:tcPr>
          <w:p w14:paraId="761243A9">
            <w:pPr>
              <w:jc w:val="center"/>
              <w:rPr>
                <w:rFonts w:hint="default" w:cs="宋体"/>
                <w:color w:val="000000"/>
                <w:sz w:val="22"/>
                <w:szCs w:val="22"/>
              </w:rPr>
            </w:pPr>
          </w:p>
        </w:tc>
        <w:tc>
          <w:tcPr>
            <w:tcW w:w="1418" w:type="dxa"/>
            <w:vMerge w:val="continue"/>
            <w:tcBorders>
              <w:top w:val="single" w:color="000000" w:sz="4" w:space="0"/>
              <w:left w:val="nil"/>
              <w:bottom w:val="single" w:color="000000" w:sz="4" w:space="0"/>
              <w:right w:val="nil"/>
            </w:tcBorders>
            <w:vAlign w:val="center"/>
          </w:tcPr>
          <w:p w14:paraId="06411CF4">
            <w:pPr>
              <w:jc w:val="center"/>
              <w:rPr>
                <w:rFonts w:hint="default" w:cs="宋体"/>
                <w:color w:val="000000"/>
                <w:sz w:val="22"/>
                <w:szCs w:val="22"/>
              </w:rPr>
            </w:pPr>
          </w:p>
        </w:tc>
        <w:tc>
          <w:tcPr>
            <w:tcW w:w="1418" w:type="dxa"/>
            <w:vMerge w:val="continue"/>
            <w:tcBorders>
              <w:top w:val="single" w:color="000000" w:sz="4" w:space="0"/>
              <w:left w:val="nil"/>
              <w:bottom w:val="single" w:color="000000" w:sz="4" w:space="0"/>
              <w:right w:val="nil"/>
            </w:tcBorders>
            <w:vAlign w:val="center"/>
          </w:tcPr>
          <w:p w14:paraId="77E3FA0B">
            <w:pPr>
              <w:jc w:val="center"/>
              <w:rPr>
                <w:rFonts w:hint="default" w:cs="宋体"/>
                <w:color w:val="000000"/>
                <w:sz w:val="22"/>
                <w:szCs w:val="22"/>
              </w:rPr>
            </w:pPr>
          </w:p>
        </w:tc>
        <w:tc>
          <w:tcPr>
            <w:tcW w:w="1418" w:type="dxa"/>
            <w:vMerge w:val="continue"/>
            <w:tcBorders>
              <w:top w:val="single" w:color="000000" w:sz="4" w:space="0"/>
              <w:left w:val="nil"/>
              <w:bottom w:val="single" w:color="000000" w:sz="4" w:space="0"/>
              <w:right w:val="nil"/>
            </w:tcBorders>
            <w:vAlign w:val="center"/>
          </w:tcPr>
          <w:p w14:paraId="5B10DF8F">
            <w:pPr>
              <w:jc w:val="center"/>
              <w:rPr>
                <w:rFonts w:hint="default" w:cs="宋体"/>
                <w:color w:val="000000"/>
                <w:sz w:val="22"/>
                <w:szCs w:val="22"/>
              </w:rPr>
            </w:pPr>
          </w:p>
        </w:tc>
      </w:tr>
      <w:tr w14:paraId="40765FE6">
        <w:tblPrEx>
          <w:tblCellMar>
            <w:top w:w="0" w:type="dxa"/>
            <w:left w:w="108" w:type="dxa"/>
            <w:bottom w:w="0" w:type="dxa"/>
            <w:right w:w="108" w:type="dxa"/>
          </w:tblCellMar>
        </w:tblPrEx>
        <w:trPr>
          <w:trHeight w:val="484" w:hRule="atLeast"/>
        </w:trPr>
        <w:tc>
          <w:tcPr>
            <w:tcW w:w="3326" w:type="dxa"/>
            <w:tcBorders>
              <w:top w:val="nil"/>
              <w:left w:val="nil"/>
              <w:bottom w:val="nil"/>
              <w:right w:val="single" w:color="auto" w:sz="4" w:space="0"/>
            </w:tcBorders>
            <w:noWrap/>
            <w:vAlign w:val="center"/>
          </w:tcPr>
          <w:p w14:paraId="1B936C80">
            <w:pPr>
              <w:textAlignment w:val="center"/>
              <w:rPr>
                <w:rFonts w:hint="default" w:cs="宋体"/>
                <w:color w:val="000000"/>
                <w:sz w:val="22"/>
                <w:szCs w:val="22"/>
              </w:rPr>
            </w:pPr>
            <w:r>
              <w:rPr>
                <w:rFonts w:cs="宋体"/>
                <w:color w:val="000000"/>
                <w:sz w:val="22"/>
                <w:szCs w:val="22"/>
              </w:rPr>
              <w:t>全</w:t>
            </w:r>
            <w:r>
              <w:rPr>
                <w:rFonts w:hint="default" w:cs="宋体"/>
                <w:color w:val="000000"/>
                <w:sz w:val="22"/>
                <w:szCs w:val="22"/>
              </w:rPr>
              <w:t>市</w:t>
            </w:r>
          </w:p>
        </w:tc>
        <w:tc>
          <w:tcPr>
            <w:tcW w:w="1418" w:type="dxa"/>
            <w:tcBorders>
              <w:top w:val="single" w:color="000000" w:sz="4" w:space="0"/>
              <w:left w:val="single" w:color="auto" w:sz="4" w:space="0"/>
              <w:bottom w:val="nil"/>
              <w:right w:val="single" w:color="auto" w:sz="4" w:space="0"/>
            </w:tcBorders>
            <w:noWrap/>
            <w:vAlign w:val="center"/>
          </w:tcPr>
          <w:p w14:paraId="51ADC33F">
            <w:pPr>
              <w:jc w:val="right"/>
              <w:textAlignment w:val="center"/>
              <w:rPr>
                <w:rFonts w:hint="default" w:cs="宋体"/>
                <w:color w:val="000000"/>
                <w:sz w:val="22"/>
                <w:szCs w:val="22"/>
              </w:rPr>
            </w:pPr>
            <w:r>
              <w:rPr>
                <w:rFonts w:hint="default" w:cs="宋体"/>
                <w:color w:val="000000"/>
                <w:sz w:val="22"/>
                <w:szCs w:val="22"/>
              </w:rPr>
              <w:t>27894.02</w:t>
            </w:r>
          </w:p>
        </w:tc>
        <w:tc>
          <w:tcPr>
            <w:tcW w:w="1418" w:type="dxa"/>
            <w:tcBorders>
              <w:top w:val="single" w:color="000000" w:sz="4" w:space="0"/>
              <w:left w:val="single" w:color="auto" w:sz="4" w:space="0"/>
              <w:bottom w:val="nil"/>
              <w:right w:val="single" w:color="auto" w:sz="4" w:space="0"/>
            </w:tcBorders>
            <w:noWrap/>
            <w:vAlign w:val="center"/>
          </w:tcPr>
          <w:p w14:paraId="2ECCAAD3">
            <w:pPr>
              <w:jc w:val="right"/>
              <w:textAlignment w:val="center"/>
              <w:rPr>
                <w:rFonts w:hint="default" w:cs="宋体"/>
                <w:color w:val="000000"/>
                <w:sz w:val="22"/>
                <w:szCs w:val="22"/>
              </w:rPr>
            </w:pPr>
          </w:p>
        </w:tc>
        <w:tc>
          <w:tcPr>
            <w:tcW w:w="1418" w:type="dxa"/>
            <w:tcBorders>
              <w:top w:val="single" w:color="000000" w:sz="4" w:space="0"/>
              <w:left w:val="single" w:color="auto" w:sz="4" w:space="0"/>
              <w:bottom w:val="nil"/>
              <w:right w:val="single" w:color="auto" w:sz="4" w:space="0"/>
            </w:tcBorders>
            <w:noWrap/>
            <w:vAlign w:val="center"/>
          </w:tcPr>
          <w:p w14:paraId="50EC6178">
            <w:pPr>
              <w:jc w:val="right"/>
              <w:textAlignment w:val="center"/>
              <w:rPr>
                <w:rFonts w:hint="default" w:cs="宋体"/>
                <w:color w:val="000000"/>
                <w:sz w:val="22"/>
                <w:szCs w:val="22"/>
              </w:rPr>
            </w:pPr>
            <w:r>
              <w:rPr>
                <w:rFonts w:hint="default" w:cs="宋体"/>
                <w:color w:val="000000"/>
                <w:sz w:val="22"/>
                <w:szCs w:val="22"/>
              </w:rPr>
              <w:t>8.3</w:t>
            </w:r>
          </w:p>
        </w:tc>
        <w:tc>
          <w:tcPr>
            <w:tcW w:w="1418" w:type="dxa"/>
            <w:tcBorders>
              <w:top w:val="nil"/>
              <w:left w:val="single" w:color="auto" w:sz="4" w:space="0"/>
              <w:bottom w:val="nil"/>
              <w:right w:val="nil"/>
            </w:tcBorders>
            <w:noWrap/>
            <w:vAlign w:val="center"/>
          </w:tcPr>
          <w:p w14:paraId="3C595C46">
            <w:pPr>
              <w:jc w:val="right"/>
              <w:textAlignment w:val="center"/>
              <w:rPr>
                <w:rFonts w:hint="default" w:cs="宋体"/>
                <w:color w:val="000000"/>
                <w:sz w:val="22"/>
                <w:szCs w:val="22"/>
              </w:rPr>
            </w:pPr>
          </w:p>
        </w:tc>
      </w:tr>
      <w:tr w14:paraId="4BB50950">
        <w:tblPrEx>
          <w:tblCellMar>
            <w:top w:w="0" w:type="dxa"/>
            <w:left w:w="108" w:type="dxa"/>
            <w:bottom w:w="0" w:type="dxa"/>
            <w:right w:w="108" w:type="dxa"/>
          </w:tblCellMar>
        </w:tblPrEx>
        <w:trPr>
          <w:trHeight w:val="439" w:hRule="atLeast"/>
        </w:trPr>
        <w:tc>
          <w:tcPr>
            <w:tcW w:w="3326" w:type="dxa"/>
            <w:tcBorders>
              <w:top w:val="nil"/>
              <w:left w:val="nil"/>
              <w:bottom w:val="nil"/>
              <w:right w:val="single" w:color="auto" w:sz="4" w:space="0"/>
            </w:tcBorders>
            <w:noWrap/>
            <w:vAlign w:val="center"/>
          </w:tcPr>
          <w:p w14:paraId="252DD31C">
            <w:pPr>
              <w:textAlignment w:val="center"/>
              <w:rPr>
                <w:rFonts w:hint="default" w:cs="宋体"/>
                <w:color w:val="000000"/>
                <w:sz w:val="22"/>
                <w:szCs w:val="22"/>
              </w:rPr>
            </w:pPr>
            <w:r>
              <w:rPr>
                <w:rFonts w:cs="宋体"/>
                <w:color w:val="000000"/>
                <w:sz w:val="22"/>
                <w:szCs w:val="22"/>
              </w:rPr>
              <w:t>主要开发区</w:t>
            </w:r>
          </w:p>
        </w:tc>
        <w:tc>
          <w:tcPr>
            <w:tcW w:w="1418" w:type="dxa"/>
            <w:tcBorders>
              <w:top w:val="nil"/>
              <w:left w:val="single" w:color="auto" w:sz="4" w:space="0"/>
              <w:bottom w:val="nil"/>
              <w:right w:val="single" w:color="auto" w:sz="4" w:space="0"/>
            </w:tcBorders>
            <w:noWrap/>
            <w:vAlign w:val="center"/>
          </w:tcPr>
          <w:p w14:paraId="4DA52E91">
            <w:pPr>
              <w:jc w:val="right"/>
              <w:textAlignment w:val="center"/>
              <w:rPr>
                <w:rFonts w:hint="default" w:cs="宋体"/>
                <w:color w:val="000000"/>
                <w:sz w:val="22"/>
                <w:szCs w:val="22"/>
              </w:rPr>
            </w:pPr>
          </w:p>
        </w:tc>
        <w:tc>
          <w:tcPr>
            <w:tcW w:w="1418" w:type="dxa"/>
            <w:tcBorders>
              <w:top w:val="nil"/>
              <w:left w:val="single" w:color="auto" w:sz="4" w:space="0"/>
              <w:bottom w:val="nil"/>
              <w:right w:val="single" w:color="auto" w:sz="4" w:space="0"/>
            </w:tcBorders>
            <w:noWrap/>
            <w:vAlign w:val="center"/>
          </w:tcPr>
          <w:p w14:paraId="7FA5C954">
            <w:pPr>
              <w:jc w:val="right"/>
              <w:textAlignment w:val="center"/>
              <w:rPr>
                <w:rFonts w:hint="default" w:cs="宋体"/>
                <w:color w:val="000000"/>
                <w:sz w:val="22"/>
                <w:szCs w:val="22"/>
              </w:rPr>
            </w:pPr>
          </w:p>
        </w:tc>
        <w:tc>
          <w:tcPr>
            <w:tcW w:w="1418" w:type="dxa"/>
            <w:tcBorders>
              <w:top w:val="nil"/>
              <w:left w:val="single" w:color="auto" w:sz="4" w:space="0"/>
              <w:bottom w:val="nil"/>
              <w:right w:val="single" w:color="auto" w:sz="4" w:space="0"/>
            </w:tcBorders>
            <w:noWrap/>
            <w:vAlign w:val="center"/>
          </w:tcPr>
          <w:p w14:paraId="49494EE0">
            <w:pPr>
              <w:jc w:val="right"/>
              <w:textAlignment w:val="center"/>
              <w:rPr>
                <w:rFonts w:hint="default" w:cs="宋体"/>
                <w:color w:val="000000"/>
                <w:sz w:val="22"/>
                <w:szCs w:val="22"/>
              </w:rPr>
            </w:pPr>
          </w:p>
        </w:tc>
        <w:tc>
          <w:tcPr>
            <w:tcW w:w="1418" w:type="dxa"/>
            <w:tcBorders>
              <w:top w:val="nil"/>
              <w:left w:val="single" w:color="auto" w:sz="4" w:space="0"/>
              <w:bottom w:val="nil"/>
              <w:right w:val="nil"/>
            </w:tcBorders>
            <w:noWrap/>
            <w:vAlign w:val="center"/>
          </w:tcPr>
          <w:p w14:paraId="2F44DA5E">
            <w:pPr>
              <w:jc w:val="right"/>
              <w:textAlignment w:val="center"/>
              <w:rPr>
                <w:rFonts w:hint="default" w:cs="宋体"/>
                <w:color w:val="000000"/>
                <w:sz w:val="22"/>
                <w:szCs w:val="22"/>
              </w:rPr>
            </w:pPr>
          </w:p>
        </w:tc>
      </w:tr>
      <w:tr w14:paraId="20CA0653">
        <w:tblPrEx>
          <w:tblCellMar>
            <w:top w:w="0" w:type="dxa"/>
            <w:left w:w="108" w:type="dxa"/>
            <w:bottom w:w="0" w:type="dxa"/>
            <w:right w:w="108" w:type="dxa"/>
          </w:tblCellMar>
        </w:tblPrEx>
        <w:trPr>
          <w:trHeight w:val="439" w:hRule="atLeast"/>
        </w:trPr>
        <w:tc>
          <w:tcPr>
            <w:tcW w:w="3326" w:type="dxa"/>
            <w:tcBorders>
              <w:top w:val="nil"/>
              <w:left w:val="nil"/>
              <w:bottom w:val="nil"/>
              <w:right w:val="single" w:color="auto" w:sz="4" w:space="0"/>
            </w:tcBorders>
            <w:noWrap/>
            <w:vAlign w:val="center"/>
          </w:tcPr>
          <w:p w14:paraId="54E656A2">
            <w:pPr>
              <w:textAlignment w:val="center"/>
              <w:rPr>
                <w:rFonts w:hint="default" w:cs="宋体"/>
                <w:color w:val="000000"/>
                <w:sz w:val="22"/>
                <w:szCs w:val="22"/>
              </w:rPr>
            </w:pPr>
            <w:r>
              <w:rPr>
                <w:rFonts w:cs="宋体"/>
                <w:color w:val="000000"/>
                <w:sz w:val="22"/>
                <w:szCs w:val="22"/>
              </w:rPr>
              <w:t>两江新区</w:t>
            </w:r>
          </w:p>
        </w:tc>
        <w:tc>
          <w:tcPr>
            <w:tcW w:w="1418" w:type="dxa"/>
            <w:tcBorders>
              <w:top w:val="nil"/>
              <w:left w:val="single" w:color="auto" w:sz="4" w:space="0"/>
              <w:bottom w:val="nil"/>
              <w:right w:val="single" w:color="auto" w:sz="4" w:space="0"/>
            </w:tcBorders>
            <w:noWrap/>
            <w:vAlign w:val="center"/>
          </w:tcPr>
          <w:p w14:paraId="7E03698D">
            <w:pPr>
              <w:jc w:val="right"/>
              <w:textAlignment w:val="center"/>
              <w:rPr>
                <w:rFonts w:hint="default" w:cs="宋体"/>
                <w:color w:val="000000"/>
                <w:sz w:val="22"/>
                <w:szCs w:val="22"/>
              </w:rPr>
            </w:pPr>
            <w:r>
              <w:rPr>
                <w:rFonts w:hint="default" w:cs="宋体"/>
                <w:color w:val="000000"/>
                <w:sz w:val="22"/>
                <w:szCs w:val="22"/>
              </w:rPr>
              <w:t>4206.94</w:t>
            </w:r>
          </w:p>
        </w:tc>
        <w:tc>
          <w:tcPr>
            <w:tcW w:w="1418" w:type="dxa"/>
            <w:tcBorders>
              <w:top w:val="nil"/>
              <w:left w:val="single" w:color="auto" w:sz="4" w:space="0"/>
              <w:bottom w:val="nil"/>
              <w:right w:val="single" w:color="auto" w:sz="4" w:space="0"/>
            </w:tcBorders>
            <w:noWrap/>
            <w:vAlign w:val="center"/>
          </w:tcPr>
          <w:p w14:paraId="1CDA87B2">
            <w:pPr>
              <w:jc w:val="right"/>
              <w:textAlignment w:val="center"/>
              <w:rPr>
                <w:rFonts w:hint="default" w:cs="宋体"/>
                <w:color w:val="000000"/>
                <w:sz w:val="22"/>
                <w:szCs w:val="22"/>
              </w:rPr>
            </w:pPr>
          </w:p>
        </w:tc>
        <w:tc>
          <w:tcPr>
            <w:tcW w:w="1418" w:type="dxa"/>
            <w:tcBorders>
              <w:top w:val="nil"/>
              <w:left w:val="single" w:color="auto" w:sz="4" w:space="0"/>
              <w:bottom w:val="nil"/>
              <w:right w:val="single" w:color="auto" w:sz="4" w:space="0"/>
            </w:tcBorders>
            <w:noWrap/>
            <w:vAlign w:val="center"/>
          </w:tcPr>
          <w:p w14:paraId="0A04E588">
            <w:pPr>
              <w:jc w:val="right"/>
              <w:textAlignment w:val="center"/>
              <w:rPr>
                <w:rFonts w:hint="default" w:cs="宋体"/>
                <w:color w:val="000000"/>
                <w:sz w:val="22"/>
                <w:szCs w:val="22"/>
              </w:rPr>
            </w:pPr>
            <w:r>
              <w:rPr>
                <w:rFonts w:hint="default" w:cs="宋体"/>
                <w:color w:val="000000"/>
                <w:sz w:val="22"/>
                <w:szCs w:val="22"/>
              </w:rPr>
              <w:t>9.8</w:t>
            </w:r>
          </w:p>
        </w:tc>
        <w:tc>
          <w:tcPr>
            <w:tcW w:w="1418" w:type="dxa"/>
            <w:tcBorders>
              <w:top w:val="nil"/>
              <w:left w:val="single" w:color="auto" w:sz="4" w:space="0"/>
              <w:bottom w:val="nil"/>
              <w:right w:val="nil"/>
            </w:tcBorders>
            <w:noWrap/>
            <w:vAlign w:val="center"/>
          </w:tcPr>
          <w:p w14:paraId="7BE825FA">
            <w:pPr>
              <w:jc w:val="right"/>
              <w:textAlignment w:val="center"/>
              <w:rPr>
                <w:rFonts w:hint="default" w:cs="宋体"/>
                <w:color w:val="000000"/>
                <w:sz w:val="22"/>
                <w:szCs w:val="22"/>
              </w:rPr>
            </w:pPr>
          </w:p>
        </w:tc>
      </w:tr>
      <w:tr w14:paraId="428C5B92">
        <w:tblPrEx>
          <w:tblCellMar>
            <w:top w:w="0" w:type="dxa"/>
            <w:left w:w="108" w:type="dxa"/>
            <w:bottom w:w="0" w:type="dxa"/>
            <w:right w:w="108" w:type="dxa"/>
          </w:tblCellMar>
        </w:tblPrEx>
        <w:trPr>
          <w:trHeight w:val="439" w:hRule="atLeast"/>
        </w:trPr>
        <w:tc>
          <w:tcPr>
            <w:tcW w:w="3326" w:type="dxa"/>
            <w:tcBorders>
              <w:top w:val="nil"/>
              <w:left w:val="nil"/>
              <w:bottom w:val="nil"/>
              <w:right w:val="single" w:color="auto" w:sz="4" w:space="0"/>
            </w:tcBorders>
            <w:noWrap/>
            <w:vAlign w:val="center"/>
          </w:tcPr>
          <w:p w14:paraId="0359E746">
            <w:pPr>
              <w:textAlignment w:val="center"/>
              <w:rPr>
                <w:rFonts w:hint="default" w:cs="宋体"/>
                <w:color w:val="000000"/>
                <w:sz w:val="22"/>
                <w:szCs w:val="22"/>
              </w:rPr>
            </w:pPr>
            <w:r>
              <w:rPr>
                <w:rFonts w:hint="default" w:cs="宋体"/>
                <w:color w:val="000000"/>
                <w:sz w:val="22"/>
                <w:szCs w:val="22"/>
              </w:rPr>
              <w:t xml:space="preserve"> #直管区</w:t>
            </w:r>
          </w:p>
        </w:tc>
        <w:tc>
          <w:tcPr>
            <w:tcW w:w="1418" w:type="dxa"/>
            <w:tcBorders>
              <w:top w:val="nil"/>
              <w:left w:val="single" w:color="auto" w:sz="4" w:space="0"/>
              <w:bottom w:val="nil"/>
              <w:right w:val="single" w:color="auto" w:sz="4" w:space="0"/>
            </w:tcBorders>
            <w:noWrap/>
            <w:vAlign w:val="center"/>
          </w:tcPr>
          <w:p w14:paraId="50F53236">
            <w:pPr>
              <w:jc w:val="right"/>
              <w:textAlignment w:val="center"/>
              <w:rPr>
                <w:rFonts w:hint="default" w:cs="宋体"/>
                <w:color w:val="000000"/>
                <w:sz w:val="22"/>
                <w:szCs w:val="22"/>
              </w:rPr>
            </w:pPr>
            <w:r>
              <w:rPr>
                <w:rFonts w:hint="default" w:cs="宋体"/>
                <w:color w:val="000000"/>
                <w:sz w:val="22"/>
                <w:szCs w:val="22"/>
              </w:rPr>
              <w:t>2270.79</w:t>
            </w:r>
          </w:p>
        </w:tc>
        <w:tc>
          <w:tcPr>
            <w:tcW w:w="1418" w:type="dxa"/>
            <w:tcBorders>
              <w:top w:val="nil"/>
              <w:left w:val="single" w:color="auto" w:sz="4" w:space="0"/>
              <w:bottom w:val="nil"/>
              <w:right w:val="single" w:color="auto" w:sz="4" w:space="0"/>
            </w:tcBorders>
            <w:noWrap/>
            <w:vAlign w:val="center"/>
          </w:tcPr>
          <w:p w14:paraId="08189A24">
            <w:pPr>
              <w:jc w:val="right"/>
              <w:textAlignment w:val="center"/>
              <w:rPr>
                <w:rFonts w:hint="default" w:cs="宋体"/>
                <w:color w:val="000000"/>
                <w:sz w:val="22"/>
                <w:szCs w:val="22"/>
              </w:rPr>
            </w:pPr>
          </w:p>
        </w:tc>
        <w:tc>
          <w:tcPr>
            <w:tcW w:w="1418" w:type="dxa"/>
            <w:tcBorders>
              <w:top w:val="nil"/>
              <w:left w:val="single" w:color="auto" w:sz="4" w:space="0"/>
              <w:bottom w:val="nil"/>
              <w:right w:val="single" w:color="auto" w:sz="4" w:space="0"/>
            </w:tcBorders>
            <w:noWrap/>
            <w:vAlign w:val="center"/>
          </w:tcPr>
          <w:p w14:paraId="082C4040">
            <w:pPr>
              <w:jc w:val="right"/>
              <w:textAlignment w:val="center"/>
              <w:rPr>
                <w:rFonts w:hint="default" w:cs="宋体"/>
                <w:color w:val="000000"/>
                <w:sz w:val="22"/>
                <w:szCs w:val="22"/>
              </w:rPr>
            </w:pPr>
            <w:r>
              <w:rPr>
                <w:rFonts w:hint="default" w:cs="宋体"/>
                <w:color w:val="000000"/>
                <w:sz w:val="22"/>
                <w:szCs w:val="22"/>
              </w:rPr>
              <w:t>11.8</w:t>
            </w:r>
          </w:p>
        </w:tc>
        <w:tc>
          <w:tcPr>
            <w:tcW w:w="1418" w:type="dxa"/>
            <w:tcBorders>
              <w:top w:val="nil"/>
              <w:left w:val="single" w:color="auto" w:sz="4" w:space="0"/>
              <w:bottom w:val="nil"/>
              <w:right w:val="nil"/>
            </w:tcBorders>
            <w:noWrap/>
            <w:vAlign w:val="center"/>
          </w:tcPr>
          <w:p w14:paraId="3B6449AB">
            <w:pPr>
              <w:jc w:val="right"/>
              <w:textAlignment w:val="center"/>
              <w:rPr>
                <w:rFonts w:hint="default" w:cs="宋体"/>
                <w:color w:val="000000"/>
                <w:sz w:val="22"/>
                <w:szCs w:val="22"/>
              </w:rPr>
            </w:pPr>
          </w:p>
        </w:tc>
      </w:tr>
      <w:tr w14:paraId="7CB2CA2F">
        <w:tblPrEx>
          <w:tblCellMar>
            <w:top w:w="0" w:type="dxa"/>
            <w:left w:w="108" w:type="dxa"/>
            <w:bottom w:w="0" w:type="dxa"/>
            <w:right w:w="108" w:type="dxa"/>
          </w:tblCellMar>
        </w:tblPrEx>
        <w:trPr>
          <w:trHeight w:val="439" w:hRule="atLeast"/>
        </w:trPr>
        <w:tc>
          <w:tcPr>
            <w:tcW w:w="3326" w:type="dxa"/>
            <w:tcBorders>
              <w:top w:val="nil"/>
              <w:left w:val="nil"/>
              <w:bottom w:val="nil"/>
              <w:right w:val="single" w:color="auto" w:sz="4" w:space="0"/>
            </w:tcBorders>
            <w:noWrap/>
            <w:vAlign w:val="center"/>
          </w:tcPr>
          <w:p w14:paraId="321A5A95">
            <w:pPr>
              <w:textAlignment w:val="center"/>
              <w:rPr>
                <w:rFonts w:hint="default" w:cs="宋体"/>
                <w:color w:val="000000"/>
                <w:sz w:val="22"/>
                <w:szCs w:val="22"/>
              </w:rPr>
            </w:pPr>
            <w:r>
              <w:rPr>
                <w:rFonts w:cs="宋体"/>
                <w:color w:val="000000"/>
                <w:sz w:val="22"/>
                <w:szCs w:val="22"/>
              </w:rPr>
              <w:t>高新区</w:t>
            </w:r>
          </w:p>
        </w:tc>
        <w:tc>
          <w:tcPr>
            <w:tcW w:w="1418" w:type="dxa"/>
            <w:tcBorders>
              <w:top w:val="nil"/>
              <w:left w:val="single" w:color="auto" w:sz="4" w:space="0"/>
              <w:bottom w:val="nil"/>
              <w:right w:val="single" w:color="auto" w:sz="4" w:space="0"/>
            </w:tcBorders>
            <w:noWrap/>
            <w:vAlign w:val="center"/>
          </w:tcPr>
          <w:p w14:paraId="4CB0C530">
            <w:pPr>
              <w:jc w:val="right"/>
              <w:textAlignment w:val="center"/>
              <w:rPr>
                <w:rFonts w:hint="default" w:cs="宋体"/>
                <w:color w:val="000000"/>
                <w:sz w:val="22"/>
                <w:szCs w:val="22"/>
              </w:rPr>
            </w:pPr>
            <w:r>
              <w:rPr>
                <w:rFonts w:hint="default" w:cs="宋体"/>
                <w:color w:val="000000"/>
                <w:sz w:val="22"/>
                <w:szCs w:val="22"/>
              </w:rPr>
              <w:t>2395.07</w:t>
            </w:r>
          </w:p>
        </w:tc>
        <w:tc>
          <w:tcPr>
            <w:tcW w:w="1418" w:type="dxa"/>
            <w:tcBorders>
              <w:top w:val="nil"/>
              <w:left w:val="single" w:color="auto" w:sz="4" w:space="0"/>
              <w:bottom w:val="nil"/>
              <w:right w:val="single" w:color="auto" w:sz="4" w:space="0"/>
            </w:tcBorders>
            <w:noWrap/>
            <w:vAlign w:val="center"/>
          </w:tcPr>
          <w:p w14:paraId="338C67BD">
            <w:pPr>
              <w:jc w:val="right"/>
              <w:textAlignment w:val="center"/>
              <w:rPr>
                <w:rFonts w:hint="default" w:cs="宋体"/>
                <w:color w:val="000000"/>
                <w:sz w:val="22"/>
                <w:szCs w:val="22"/>
              </w:rPr>
            </w:pPr>
          </w:p>
        </w:tc>
        <w:tc>
          <w:tcPr>
            <w:tcW w:w="1418" w:type="dxa"/>
            <w:tcBorders>
              <w:top w:val="nil"/>
              <w:left w:val="single" w:color="auto" w:sz="4" w:space="0"/>
              <w:bottom w:val="nil"/>
              <w:right w:val="single" w:color="auto" w:sz="4" w:space="0"/>
            </w:tcBorders>
            <w:noWrap/>
            <w:vAlign w:val="center"/>
          </w:tcPr>
          <w:p w14:paraId="4C82FF50">
            <w:pPr>
              <w:jc w:val="right"/>
              <w:textAlignment w:val="center"/>
              <w:rPr>
                <w:rFonts w:hint="default" w:cs="宋体"/>
                <w:color w:val="000000"/>
                <w:sz w:val="22"/>
                <w:szCs w:val="22"/>
              </w:rPr>
            </w:pPr>
            <w:r>
              <w:rPr>
                <w:rFonts w:hint="default" w:cs="宋体"/>
                <w:color w:val="000000"/>
                <w:sz w:val="22"/>
                <w:szCs w:val="22"/>
              </w:rPr>
              <w:t>11.5</w:t>
            </w:r>
          </w:p>
        </w:tc>
        <w:tc>
          <w:tcPr>
            <w:tcW w:w="1418" w:type="dxa"/>
            <w:tcBorders>
              <w:top w:val="nil"/>
              <w:left w:val="single" w:color="auto" w:sz="4" w:space="0"/>
              <w:bottom w:val="nil"/>
              <w:right w:val="nil"/>
            </w:tcBorders>
            <w:noWrap/>
            <w:vAlign w:val="center"/>
          </w:tcPr>
          <w:p w14:paraId="4D543659">
            <w:pPr>
              <w:jc w:val="right"/>
              <w:textAlignment w:val="center"/>
              <w:rPr>
                <w:rFonts w:hint="default" w:cs="宋体"/>
                <w:color w:val="000000"/>
                <w:sz w:val="22"/>
                <w:szCs w:val="22"/>
              </w:rPr>
            </w:pPr>
          </w:p>
        </w:tc>
      </w:tr>
      <w:tr w14:paraId="35A95969">
        <w:tblPrEx>
          <w:tblCellMar>
            <w:top w:w="0" w:type="dxa"/>
            <w:left w:w="108" w:type="dxa"/>
            <w:bottom w:w="0" w:type="dxa"/>
            <w:right w:w="108" w:type="dxa"/>
          </w:tblCellMar>
        </w:tblPrEx>
        <w:trPr>
          <w:trHeight w:val="439" w:hRule="atLeast"/>
        </w:trPr>
        <w:tc>
          <w:tcPr>
            <w:tcW w:w="3326" w:type="dxa"/>
            <w:tcBorders>
              <w:top w:val="nil"/>
              <w:left w:val="nil"/>
              <w:bottom w:val="nil"/>
              <w:right w:val="single" w:color="auto" w:sz="4" w:space="0"/>
            </w:tcBorders>
            <w:noWrap/>
            <w:vAlign w:val="center"/>
          </w:tcPr>
          <w:p w14:paraId="2D23D5DE">
            <w:pPr>
              <w:textAlignment w:val="center"/>
              <w:rPr>
                <w:rFonts w:hint="default" w:cs="宋体"/>
                <w:color w:val="000000"/>
                <w:sz w:val="22"/>
                <w:szCs w:val="22"/>
              </w:rPr>
            </w:pPr>
            <w:r>
              <w:rPr>
                <w:rFonts w:hint="default" w:cs="宋体"/>
                <w:color w:val="000000"/>
                <w:sz w:val="22"/>
                <w:szCs w:val="22"/>
              </w:rPr>
              <w:t xml:space="preserve"> #直管园</w:t>
            </w:r>
          </w:p>
        </w:tc>
        <w:tc>
          <w:tcPr>
            <w:tcW w:w="1418" w:type="dxa"/>
            <w:tcBorders>
              <w:top w:val="nil"/>
              <w:left w:val="single" w:color="auto" w:sz="4" w:space="0"/>
              <w:bottom w:val="nil"/>
              <w:right w:val="single" w:color="auto" w:sz="4" w:space="0"/>
            </w:tcBorders>
            <w:noWrap/>
            <w:vAlign w:val="center"/>
          </w:tcPr>
          <w:p w14:paraId="2129FB92">
            <w:pPr>
              <w:jc w:val="right"/>
              <w:textAlignment w:val="center"/>
              <w:rPr>
                <w:rFonts w:hint="default" w:cs="宋体"/>
                <w:color w:val="000000"/>
                <w:sz w:val="22"/>
                <w:szCs w:val="22"/>
              </w:rPr>
            </w:pPr>
            <w:r>
              <w:rPr>
                <w:rFonts w:hint="default" w:cs="宋体"/>
                <w:color w:val="000000"/>
                <w:sz w:val="22"/>
                <w:szCs w:val="22"/>
              </w:rPr>
              <w:t>588.55</w:t>
            </w:r>
          </w:p>
        </w:tc>
        <w:tc>
          <w:tcPr>
            <w:tcW w:w="1418" w:type="dxa"/>
            <w:tcBorders>
              <w:top w:val="nil"/>
              <w:left w:val="single" w:color="auto" w:sz="4" w:space="0"/>
              <w:bottom w:val="nil"/>
              <w:right w:val="single" w:color="auto" w:sz="4" w:space="0"/>
            </w:tcBorders>
            <w:noWrap/>
            <w:vAlign w:val="center"/>
          </w:tcPr>
          <w:p w14:paraId="1598CFF8">
            <w:pPr>
              <w:jc w:val="right"/>
              <w:textAlignment w:val="center"/>
              <w:rPr>
                <w:rFonts w:hint="default" w:cs="宋体"/>
                <w:color w:val="000000"/>
                <w:sz w:val="22"/>
                <w:szCs w:val="22"/>
              </w:rPr>
            </w:pPr>
          </w:p>
        </w:tc>
        <w:tc>
          <w:tcPr>
            <w:tcW w:w="1418" w:type="dxa"/>
            <w:tcBorders>
              <w:top w:val="nil"/>
              <w:left w:val="single" w:color="auto" w:sz="4" w:space="0"/>
              <w:bottom w:val="nil"/>
              <w:right w:val="single" w:color="auto" w:sz="4" w:space="0"/>
            </w:tcBorders>
            <w:noWrap/>
            <w:vAlign w:val="center"/>
          </w:tcPr>
          <w:p w14:paraId="43A299B0">
            <w:pPr>
              <w:jc w:val="right"/>
              <w:textAlignment w:val="center"/>
              <w:rPr>
                <w:rFonts w:hint="default" w:cs="宋体"/>
                <w:color w:val="000000"/>
                <w:sz w:val="22"/>
                <w:szCs w:val="22"/>
              </w:rPr>
            </w:pPr>
            <w:r>
              <w:rPr>
                <w:rFonts w:hint="default" w:cs="宋体"/>
                <w:color w:val="000000"/>
                <w:sz w:val="22"/>
                <w:szCs w:val="22"/>
              </w:rPr>
              <w:t>12.9</w:t>
            </w:r>
          </w:p>
        </w:tc>
        <w:tc>
          <w:tcPr>
            <w:tcW w:w="1418" w:type="dxa"/>
            <w:tcBorders>
              <w:top w:val="nil"/>
              <w:left w:val="single" w:color="auto" w:sz="4" w:space="0"/>
              <w:bottom w:val="nil"/>
              <w:right w:val="nil"/>
            </w:tcBorders>
            <w:noWrap/>
            <w:vAlign w:val="center"/>
          </w:tcPr>
          <w:p w14:paraId="4EB27B4A">
            <w:pPr>
              <w:jc w:val="right"/>
              <w:textAlignment w:val="center"/>
              <w:rPr>
                <w:rFonts w:hint="default" w:cs="宋体"/>
                <w:color w:val="000000"/>
                <w:sz w:val="22"/>
                <w:szCs w:val="22"/>
              </w:rPr>
            </w:pPr>
          </w:p>
        </w:tc>
      </w:tr>
      <w:tr w14:paraId="13431028">
        <w:tblPrEx>
          <w:tblCellMar>
            <w:top w:w="0" w:type="dxa"/>
            <w:left w:w="108" w:type="dxa"/>
            <w:bottom w:w="0" w:type="dxa"/>
            <w:right w:w="108" w:type="dxa"/>
          </w:tblCellMar>
        </w:tblPrEx>
        <w:trPr>
          <w:trHeight w:val="439" w:hRule="atLeast"/>
        </w:trPr>
        <w:tc>
          <w:tcPr>
            <w:tcW w:w="3326" w:type="dxa"/>
            <w:tcBorders>
              <w:top w:val="nil"/>
              <w:left w:val="nil"/>
              <w:bottom w:val="nil"/>
              <w:right w:val="single" w:color="auto" w:sz="4" w:space="0"/>
            </w:tcBorders>
            <w:noWrap/>
            <w:vAlign w:val="center"/>
          </w:tcPr>
          <w:p w14:paraId="6EE71A0C">
            <w:pPr>
              <w:textAlignment w:val="center"/>
              <w:rPr>
                <w:rFonts w:hint="default" w:cs="宋体"/>
                <w:color w:val="000000"/>
                <w:sz w:val="22"/>
                <w:szCs w:val="22"/>
              </w:rPr>
            </w:pPr>
            <w:r>
              <w:rPr>
                <w:rFonts w:cs="宋体"/>
                <w:color w:val="000000"/>
                <w:sz w:val="22"/>
                <w:szCs w:val="22"/>
              </w:rPr>
              <w:t>重庆经开区</w:t>
            </w:r>
          </w:p>
        </w:tc>
        <w:tc>
          <w:tcPr>
            <w:tcW w:w="1418" w:type="dxa"/>
            <w:tcBorders>
              <w:top w:val="nil"/>
              <w:left w:val="single" w:color="auto" w:sz="4" w:space="0"/>
              <w:bottom w:val="nil"/>
              <w:right w:val="single" w:color="auto" w:sz="4" w:space="0"/>
            </w:tcBorders>
            <w:noWrap/>
            <w:vAlign w:val="center"/>
          </w:tcPr>
          <w:p w14:paraId="4D26E773">
            <w:pPr>
              <w:jc w:val="right"/>
              <w:textAlignment w:val="center"/>
              <w:rPr>
                <w:rFonts w:hint="default" w:cs="宋体"/>
                <w:color w:val="000000"/>
                <w:sz w:val="22"/>
                <w:szCs w:val="22"/>
              </w:rPr>
            </w:pPr>
            <w:r>
              <w:rPr>
                <w:rFonts w:hint="default" w:cs="宋体"/>
                <w:color w:val="000000"/>
                <w:sz w:val="22"/>
                <w:szCs w:val="22"/>
              </w:rPr>
              <w:t>460.55</w:t>
            </w:r>
          </w:p>
        </w:tc>
        <w:tc>
          <w:tcPr>
            <w:tcW w:w="1418" w:type="dxa"/>
            <w:tcBorders>
              <w:top w:val="nil"/>
              <w:left w:val="single" w:color="auto" w:sz="4" w:space="0"/>
              <w:bottom w:val="nil"/>
              <w:right w:val="single" w:color="auto" w:sz="4" w:space="0"/>
            </w:tcBorders>
            <w:noWrap/>
            <w:vAlign w:val="center"/>
          </w:tcPr>
          <w:p w14:paraId="4FC2C9E1">
            <w:pPr>
              <w:jc w:val="right"/>
              <w:textAlignment w:val="center"/>
              <w:rPr>
                <w:rFonts w:hint="default" w:cs="宋体"/>
                <w:color w:val="000000"/>
                <w:sz w:val="22"/>
                <w:szCs w:val="22"/>
              </w:rPr>
            </w:pPr>
          </w:p>
        </w:tc>
        <w:tc>
          <w:tcPr>
            <w:tcW w:w="1418" w:type="dxa"/>
            <w:tcBorders>
              <w:top w:val="nil"/>
              <w:left w:val="single" w:color="auto" w:sz="4" w:space="0"/>
              <w:bottom w:val="nil"/>
              <w:right w:val="single" w:color="auto" w:sz="4" w:space="0"/>
            </w:tcBorders>
            <w:noWrap/>
            <w:vAlign w:val="center"/>
          </w:tcPr>
          <w:p w14:paraId="1AD7C944">
            <w:pPr>
              <w:jc w:val="right"/>
              <w:textAlignment w:val="center"/>
              <w:rPr>
                <w:rFonts w:hint="default" w:cs="宋体"/>
                <w:color w:val="000000"/>
                <w:sz w:val="22"/>
                <w:szCs w:val="22"/>
              </w:rPr>
            </w:pPr>
            <w:r>
              <w:rPr>
                <w:rFonts w:hint="default" w:cs="宋体"/>
                <w:color w:val="000000"/>
                <w:sz w:val="22"/>
                <w:szCs w:val="22"/>
              </w:rPr>
              <w:t>8.3</w:t>
            </w:r>
          </w:p>
        </w:tc>
        <w:tc>
          <w:tcPr>
            <w:tcW w:w="1418" w:type="dxa"/>
            <w:tcBorders>
              <w:top w:val="nil"/>
              <w:left w:val="single" w:color="auto" w:sz="4" w:space="0"/>
              <w:bottom w:val="nil"/>
              <w:right w:val="nil"/>
            </w:tcBorders>
            <w:noWrap/>
            <w:vAlign w:val="center"/>
          </w:tcPr>
          <w:p w14:paraId="2DC378B5">
            <w:pPr>
              <w:jc w:val="right"/>
              <w:textAlignment w:val="center"/>
              <w:rPr>
                <w:rFonts w:hint="default" w:cs="宋体"/>
                <w:color w:val="000000"/>
                <w:sz w:val="22"/>
                <w:szCs w:val="22"/>
              </w:rPr>
            </w:pPr>
          </w:p>
        </w:tc>
      </w:tr>
      <w:tr w14:paraId="3AD1B57E">
        <w:tblPrEx>
          <w:tblCellMar>
            <w:top w:w="0" w:type="dxa"/>
            <w:left w:w="108" w:type="dxa"/>
            <w:bottom w:w="0" w:type="dxa"/>
            <w:right w:w="108" w:type="dxa"/>
          </w:tblCellMar>
        </w:tblPrEx>
        <w:trPr>
          <w:trHeight w:val="439" w:hRule="atLeast"/>
        </w:trPr>
        <w:tc>
          <w:tcPr>
            <w:tcW w:w="3326" w:type="dxa"/>
            <w:tcBorders>
              <w:top w:val="nil"/>
              <w:left w:val="nil"/>
              <w:bottom w:val="nil"/>
              <w:right w:val="single" w:color="auto" w:sz="4" w:space="0"/>
            </w:tcBorders>
            <w:noWrap/>
            <w:vAlign w:val="center"/>
          </w:tcPr>
          <w:p w14:paraId="460822F3">
            <w:pPr>
              <w:textAlignment w:val="center"/>
              <w:rPr>
                <w:rFonts w:hint="default" w:cs="宋体"/>
                <w:color w:val="000000"/>
                <w:sz w:val="22"/>
                <w:szCs w:val="22"/>
              </w:rPr>
            </w:pPr>
            <w:r>
              <w:rPr>
                <w:rFonts w:cs="宋体"/>
                <w:color w:val="000000"/>
                <w:sz w:val="22"/>
                <w:szCs w:val="22"/>
              </w:rPr>
              <w:t>万盛经开区</w:t>
            </w:r>
          </w:p>
        </w:tc>
        <w:tc>
          <w:tcPr>
            <w:tcW w:w="1418" w:type="dxa"/>
            <w:tcBorders>
              <w:top w:val="nil"/>
              <w:left w:val="single" w:color="auto" w:sz="4" w:space="0"/>
              <w:bottom w:val="nil"/>
              <w:right w:val="single" w:color="auto" w:sz="4" w:space="0"/>
            </w:tcBorders>
            <w:noWrap/>
            <w:vAlign w:val="center"/>
          </w:tcPr>
          <w:p w14:paraId="259DE31B">
            <w:pPr>
              <w:jc w:val="right"/>
              <w:textAlignment w:val="center"/>
              <w:rPr>
                <w:rFonts w:hint="default" w:cs="宋体"/>
                <w:color w:val="000000"/>
                <w:sz w:val="22"/>
                <w:szCs w:val="22"/>
              </w:rPr>
            </w:pPr>
            <w:r>
              <w:rPr>
                <w:rFonts w:hint="default" w:cs="宋体"/>
                <w:color w:val="000000"/>
                <w:sz w:val="22"/>
                <w:szCs w:val="22"/>
              </w:rPr>
              <w:t xml:space="preserve">235.42 </w:t>
            </w:r>
          </w:p>
        </w:tc>
        <w:tc>
          <w:tcPr>
            <w:tcW w:w="1418" w:type="dxa"/>
            <w:tcBorders>
              <w:top w:val="nil"/>
              <w:left w:val="single" w:color="auto" w:sz="4" w:space="0"/>
              <w:bottom w:val="nil"/>
              <w:right w:val="single" w:color="auto" w:sz="4" w:space="0"/>
            </w:tcBorders>
            <w:noWrap/>
            <w:vAlign w:val="center"/>
          </w:tcPr>
          <w:p w14:paraId="073F1AA8">
            <w:pPr>
              <w:jc w:val="right"/>
              <w:textAlignment w:val="center"/>
              <w:rPr>
                <w:rFonts w:hint="default" w:cs="宋体"/>
                <w:color w:val="000000"/>
                <w:sz w:val="22"/>
                <w:szCs w:val="22"/>
              </w:rPr>
            </w:pPr>
          </w:p>
        </w:tc>
        <w:tc>
          <w:tcPr>
            <w:tcW w:w="1418" w:type="dxa"/>
            <w:tcBorders>
              <w:top w:val="nil"/>
              <w:left w:val="single" w:color="auto" w:sz="4" w:space="0"/>
              <w:bottom w:val="nil"/>
              <w:right w:val="single" w:color="auto" w:sz="4" w:space="0"/>
            </w:tcBorders>
            <w:noWrap/>
            <w:vAlign w:val="center"/>
          </w:tcPr>
          <w:p w14:paraId="2DA0D49B">
            <w:pPr>
              <w:jc w:val="right"/>
              <w:textAlignment w:val="center"/>
              <w:rPr>
                <w:rFonts w:hint="default" w:cs="宋体"/>
                <w:color w:val="000000"/>
                <w:sz w:val="22"/>
                <w:szCs w:val="22"/>
              </w:rPr>
            </w:pPr>
            <w:r>
              <w:rPr>
                <w:rFonts w:hint="default" w:cs="宋体"/>
                <w:color w:val="000000"/>
                <w:sz w:val="22"/>
                <w:szCs w:val="22"/>
              </w:rPr>
              <w:t>8.6</w:t>
            </w:r>
          </w:p>
        </w:tc>
        <w:tc>
          <w:tcPr>
            <w:tcW w:w="1418" w:type="dxa"/>
            <w:tcBorders>
              <w:top w:val="nil"/>
              <w:left w:val="single" w:color="auto" w:sz="4" w:space="0"/>
              <w:bottom w:val="nil"/>
              <w:right w:val="nil"/>
            </w:tcBorders>
            <w:noWrap/>
            <w:vAlign w:val="center"/>
          </w:tcPr>
          <w:p w14:paraId="1A49DBC1">
            <w:pPr>
              <w:jc w:val="right"/>
              <w:textAlignment w:val="center"/>
              <w:rPr>
                <w:rFonts w:hint="default" w:cs="宋体"/>
                <w:color w:val="000000"/>
                <w:sz w:val="22"/>
                <w:szCs w:val="22"/>
              </w:rPr>
            </w:pPr>
          </w:p>
        </w:tc>
      </w:tr>
      <w:tr w14:paraId="0A32FE83">
        <w:tblPrEx>
          <w:tblCellMar>
            <w:top w:w="0" w:type="dxa"/>
            <w:left w:w="108" w:type="dxa"/>
            <w:bottom w:w="0" w:type="dxa"/>
            <w:right w:w="108" w:type="dxa"/>
          </w:tblCellMar>
        </w:tblPrEx>
        <w:trPr>
          <w:trHeight w:val="439" w:hRule="atLeast"/>
        </w:trPr>
        <w:tc>
          <w:tcPr>
            <w:tcW w:w="3326" w:type="dxa"/>
            <w:tcBorders>
              <w:top w:val="nil"/>
              <w:left w:val="nil"/>
              <w:bottom w:val="nil"/>
              <w:right w:val="single" w:color="auto" w:sz="4" w:space="0"/>
            </w:tcBorders>
            <w:noWrap/>
            <w:vAlign w:val="center"/>
          </w:tcPr>
          <w:p w14:paraId="1C1550FD">
            <w:pPr>
              <w:textAlignment w:val="center"/>
              <w:rPr>
                <w:rFonts w:hint="default" w:cs="宋体"/>
                <w:color w:val="000000"/>
                <w:sz w:val="22"/>
                <w:szCs w:val="22"/>
              </w:rPr>
            </w:pPr>
            <w:r>
              <w:rPr>
                <w:rFonts w:cs="宋体"/>
                <w:color w:val="000000"/>
                <w:sz w:val="22"/>
                <w:szCs w:val="22"/>
              </w:rPr>
              <w:t>按片区分</w:t>
            </w:r>
          </w:p>
        </w:tc>
        <w:tc>
          <w:tcPr>
            <w:tcW w:w="1418" w:type="dxa"/>
            <w:tcBorders>
              <w:top w:val="nil"/>
              <w:left w:val="single" w:color="auto" w:sz="4" w:space="0"/>
              <w:bottom w:val="nil"/>
              <w:right w:val="single" w:color="auto" w:sz="4" w:space="0"/>
            </w:tcBorders>
            <w:noWrap/>
            <w:vAlign w:val="center"/>
          </w:tcPr>
          <w:p w14:paraId="324EC506">
            <w:pPr>
              <w:jc w:val="right"/>
              <w:textAlignment w:val="center"/>
              <w:rPr>
                <w:rFonts w:hint="default" w:cs="宋体"/>
                <w:color w:val="000000"/>
                <w:sz w:val="22"/>
                <w:szCs w:val="22"/>
              </w:rPr>
            </w:pPr>
          </w:p>
        </w:tc>
        <w:tc>
          <w:tcPr>
            <w:tcW w:w="1418" w:type="dxa"/>
            <w:tcBorders>
              <w:top w:val="nil"/>
              <w:left w:val="single" w:color="auto" w:sz="4" w:space="0"/>
              <w:bottom w:val="nil"/>
              <w:right w:val="single" w:color="auto" w:sz="4" w:space="0"/>
            </w:tcBorders>
            <w:noWrap/>
            <w:vAlign w:val="center"/>
          </w:tcPr>
          <w:p w14:paraId="694D01AF">
            <w:pPr>
              <w:jc w:val="right"/>
              <w:textAlignment w:val="center"/>
              <w:rPr>
                <w:rFonts w:hint="default" w:cs="宋体"/>
                <w:color w:val="000000"/>
                <w:sz w:val="22"/>
                <w:szCs w:val="22"/>
              </w:rPr>
            </w:pPr>
          </w:p>
        </w:tc>
        <w:tc>
          <w:tcPr>
            <w:tcW w:w="1418" w:type="dxa"/>
            <w:tcBorders>
              <w:top w:val="nil"/>
              <w:left w:val="single" w:color="auto" w:sz="4" w:space="0"/>
              <w:bottom w:val="nil"/>
              <w:right w:val="single" w:color="auto" w:sz="4" w:space="0"/>
            </w:tcBorders>
            <w:noWrap/>
            <w:vAlign w:val="center"/>
          </w:tcPr>
          <w:p w14:paraId="52D1861F">
            <w:pPr>
              <w:jc w:val="right"/>
              <w:textAlignment w:val="center"/>
              <w:rPr>
                <w:rFonts w:hint="default" w:cs="宋体"/>
                <w:color w:val="000000"/>
                <w:sz w:val="22"/>
                <w:szCs w:val="22"/>
              </w:rPr>
            </w:pPr>
          </w:p>
        </w:tc>
        <w:tc>
          <w:tcPr>
            <w:tcW w:w="1418" w:type="dxa"/>
            <w:tcBorders>
              <w:top w:val="nil"/>
              <w:left w:val="single" w:color="auto" w:sz="4" w:space="0"/>
              <w:bottom w:val="nil"/>
              <w:right w:val="nil"/>
            </w:tcBorders>
            <w:noWrap/>
            <w:vAlign w:val="center"/>
          </w:tcPr>
          <w:p w14:paraId="66ED8B01">
            <w:pPr>
              <w:jc w:val="right"/>
              <w:textAlignment w:val="center"/>
              <w:rPr>
                <w:rFonts w:hint="default" w:cs="宋体"/>
                <w:color w:val="000000"/>
                <w:sz w:val="22"/>
                <w:szCs w:val="22"/>
              </w:rPr>
            </w:pPr>
          </w:p>
        </w:tc>
      </w:tr>
      <w:tr w14:paraId="1CC0CAB1">
        <w:tblPrEx>
          <w:tblCellMar>
            <w:top w:w="0" w:type="dxa"/>
            <w:left w:w="108" w:type="dxa"/>
            <w:bottom w:w="0" w:type="dxa"/>
            <w:right w:w="108" w:type="dxa"/>
          </w:tblCellMar>
        </w:tblPrEx>
        <w:trPr>
          <w:trHeight w:val="439" w:hRule="atLeast"/>
        </w:trPr>
        <w:tc>
          <w:tcPr>
            <w:tcW w:w="3326" w:type="dxa"/>
            <w:tcBorders>
              <w:top w:val="nil"/>
              <w:left w:val="nil"/>
              <w:bottom w:val="nil"/>
              <w:right w:val="single" w:color="auto" w:sz="4" w:space="0"/>
            </w:tcBorders>
            <w:vAlign w:val="center"/>
          </w:tcPr>
          <w:p w14:paraId="6AB8DC04">
            <w:pPr>
              <w:textAlignment w:val="center"/>
              <w:rPr>
                <w:rFonts w:hint="default" w:cs="宋体"/>
                <w:color w:val="000000"/>
                <w:sz w:val="22"/>
                <w:szCs w:val="22"/>
              </w:rPr>
            </w:pPr>
            <w:r>
              <w:rPr>
                <w:rFonts w:cs="宋体"/>
                <w:color w:val="000000"/>
                <w:sz w:val="22"/>
                <w:szCs w:val="22"/>
              </w:rPr>
              <w:t>主城都市区</w:t>
            </w:r>
          </w:p>
        </w:tc>
        <w:tc>
          <w:tcPr>
            <w:tcW w:w="1418" w:type="dxa"/>
            <w:tcBorders>
              <w:top w:val="nil"/>
              <w:left w:val="single" w:color="auto" w:sz="4" w:space="0"/>
              <w:bottom w:val="nil"/>
              <w:right w:val="single" w:color="auto" w:sz="4" w:space="0"/>
            </w:tcBorders>
            <w:noWrap/>
            <w:vAlign w:val="center"/>
          </w:tcPr>
          <w:p w14:paraId="0A00BD20">
            <w:pPr>
              <w:jc w:val="right"/>
              <w:textAlignment w:val="center"/>
              <w:rPr>
                <w:rFonts w:hint="default" w:cs="宋体"/>
                <w:color w:val="000000"/>
                <w:sz w:val="22"/>
                <w:szCs w:val="22"/>
              </w:rPr>
            </w:pPr>
            <w:r>
              <w:rPr>
                <w:rFonts w:hint="default" w:cs="宋体"/>
                <w:color w:val="000000"/>
                <w:sz w:val="22"/>
                <w:szCs w:val="22"/>
              </w:rPr>
              <w:t>21455.64</w:t>
            </w:r>
          </w:p>
        </w:tc>
        <w:tc>
          <w:tcPr>
            <w:tcW w:w="1418" w:type="dxa"/>
            <w:tcBorders>
              <w:top w:val="nil"/>
              <w:left w:val="single" w:color="auto" w:sz="4" w:space="0"/>
              <w:bottom w:val="nil"/>
              <w:right w:val="single" w:color="auto" w:sz="4" w:space="0"/>
            </w:tcBorders>
            <w:noWrap/>
            <w:vAlign w:val="center"/>
          </w:tcPr>
          <w:p w14:paraId="380BCF14">
            <w:pPr>
              <w:jc w:val="right"/>
              <w:textAlignment w:val="center"/>
              <w:rPr>
                <w:rFonts w:hint="default" w:cs="宋体"/>
                <w:color w:val="000000"/>
                <w:sz w:val="22"/>
                <w:szCs w:val="22"/>
              </w:rPr>
            </w:pPr>
          </w:p>
        </w:tc>
        <w:tc>
          <w:tcPr>
            <w:tcW w:w="1418" w:type="dxa"/>
            <w:tcBorders>
              <w:top w:val="nil"/>
              <w:left w:val="single" w:color="auto" w:sz="4" w:space="0"/>
              <w:bottom w:val="nil"/>
              <w:right w:val="single" w:color="auto" w:sz="4" w:space="0"/>
            </w:tcBorders>
            <w:noWrap/>
            <w:vAlign w:val="center"/>
          </w:tcPr>
          <w:p w14:paraId="6CB61417">
            <w:pPr>
              <w:jc w:val="right"/>
              <w:textAlignment w:val="center"/>
              <w:rPr>
                <w:rFonts w:hint="default" w:cs="宋体"/>
                <w:color w:val="000000"/>
                <w:sz w:val="22"/>
                <w:szCs w:val="22"/>
              </w:rPr>
            </w:pPr>
            <w:r>
              <w:rPr>
                <w:rFonts w:hint="default" w:cs="宋体"/>
                <w:color w:val="000000"/>
                <w:sz w:val="22"/>
                <w:szCs w:val="22"/>
              </w:rPr>
              <w:t>8.0</w:t>
            </w:r>
          </w:p>
        </w:tc>
        <w:tc>
          <w:tcPr>
            <w:tcW w:w="1418" w:type="dxa"/>
            <w:tcBorders>
              <w:top w:val="nil"/>
              <w:left w:val="single" w:color="auto" w:sz="4" w:space="0"/>
              <w:bottom w:val="nil"/>
              <w:right w:val="nil"/>
            </w:tcBorders>
            <w:noWrap/>
            <w:vAlign w:val="center"/>
          </w:tcPr>
          <w:p w14:paraId="64E64A5F">
            <w:pPr>
              <w:jc w:val="right"/>
              <w:textAlignment w:val="center"/>
              <w:rPr>
                <w:rFonts w:hint="default" w:cs="宋体"/>
                <w:color w:val="000000"/>
                <w:sz w:val="22"/>
                <w:szCs w:val="22"/>
              </w:rPr>
            </w:pPr>
          </w:p>
        </w:tc>
      </w:tr>
      <w:tr w14:paraId="0D313B6E">
        <w:tblPrEx>
          <w:tblCellMar>
            <w:top w:w="0" w:type="dxa"/>
            <w:left w:w="108" w:type="dxa"/>
            <w:bottom w:w="0" w:type="dxa"/>
            <w:right w:w="108" w:type="dxa"/>
          </w:tblCellMar>
        </w:tblPrEx>
        <w:trPr>
          <w:trHeight w:val="439" w:hRule="atLeast"/>
        </w:trPr>
        <w:tc>
          <w:tcPr>
            <w:tcW w:w="3326" w:type="dxa"/>
            <w:tcBorders>
              <w:top w:val="nil"/>
              <w:left w:val="nil"/>
              <w:bottom w:val="nil"/>
              <w:right w:val="single" w:color="auto" w:sz="4" w:space="0"/>
            </w:tcBorders>
            <w:vAlign w:val="center"/>
          </w:tcPr>
          <w:p w14:paraId="036EAA64">
            <w:pPr>
              <w:textAlignment w:val="center"/>
              <w:rPr>
                <w:rFonts w:hint="default" w:cs="宋体"/>
                <w:color w:val="000000"/>
                <w:sz w:val="22"/>
                <w:szCs w:val="22"/>
              </w:rPr>
            </w:pPr>
            <w:r>
              <w:rPr>
                <w:rFonts w:hint="default" w:cs="宋体"/>
                <w:color w:val="000000"/>
                <w:sz w:val="22"/>
                <w:szCs w:val="22"/>
              </w:rPr>
              <w:t>中心城区</w:t>
            </w:r>
          </w:p>
        </w:tc>
        <w:tc>
          <w:tcPr>
            <w:tcW w:w="1418" w:type="dxa"/>
            <w:tcBorders>
              <w:top w:val="nil"/>
              <w:left w:val="single" w:color="auto" w:sz="4" w:space="0"/>
              <w:bottom w:val="nil"/>
              <w:right w:val="single" w:color="auto" w:sz="4" w:space="0"/>
            </w:tcBorders>
            <w:noWrap/>
            <w:vAlign w:val="center"/>
          </w:tcPr>
          <w:p w14:paraId="22FD0F7A">
            <w:pPr>
              <w:jc w:val="right"/>
              <w:textAlignment w:val="center"/>
              <w:rPr>
                <w:rFonts w:hint="default" w:cs="宋体"/>
                <w:color w:val="000000"/>
                <w:sz w:val="22"/>
                <w:szCs w:val="22"/>
              </w:rPr>
            </w:pPr>
            <w:r>
              <w:rPr>
                <w:rFonts w:hint="default" w:cs="宋体"/>
                <w:color w:val="000000"/>
                <w:sz w:val="22"/>
                <w:szCs w:val="22"/>
              </w:rPr>
              <w:t>10927.63</w:t>
            </w:r>
          </w:p>
        </w:tc>
        <w:tc>
          <w:tcPr>
            <w:tcW w:w="1418" w:type="dxa"/>
            <w:tcBorders>
              <w:top w:val="nil"/>
              <w:left w:val="single" w:color="auto" w:sz="4" w:space="0"/>
              <w:bottom w:val="nil"/>
              <w:right w:val="single" w:color="auto" w:sz="4" w:space="0"/>
            </w:tcBorders>
            <w:noWrap/>
            <w:vAlign w:val="center"/>
          </w:tcPr>
          <w:p w14:paraId="2951CD47">
            <w:pPr>
              <w:jc w:val="right"/>
              <w:textAlignment w:val="center"/>
              <w:rPr>
                <w:rFonts w:hint="default" w:cs="宋体"/>
                <w:color w:val="000000"/>
                <w:sz w:val="22"/>
                <w:szCs w:val="22"/>
              </w:rPr>
            </w:pPr>
          </w:p>
        </w:tc>
        <w:tc>
          <w:tcPr>
            <w:tcW w:w="1418" w:type="dxa"/>
            <w:tcBorders>
              <w:top w:val="nil"/>
              <w:left w:val="single" w:color="auto" w:sz="4" w:space="0"/>
              <w:bottom w:val="nil"/>
              <w:right w:val="single" w:color="auto" w:sz="4" w:space="0"/>
            </w:tcBorders>
            <w:noWrap/>
            <w:vAlign w:val="center"/>
          </w:tcPr>
          <w:p w14:paraId="087BAAC3">
            <w:pPr>
              <w:jc w:val="right"/>
              <w:textAlignment w:val="center"/>
              <w:rPr>
                <w:rFonts w:hint="default" w:cs="宋体"/>
                <w:color w:val="000000"/>
                <w:sz w:val="22"/>
                <w:szCs w:val="22"/>
              </w:rPr>
            </w:pPr>
            <w:r>
              <w:rPr>
                <w:rFonts w:hint="default" w:cs="宋体"/>
                <w:color w:val="000000"/>
                <w:sz w:val="22"/>
                <w:szCs w:val="22"/>
              </w:rPr>
              <w:t>8.0</w:t>
            </w:r>
          </w:p>
        </w:tc>
        <w:tc>
          <w:tcPr>
            <w:tcW w:w="1418" w:type="dxa"/>
            <w:tcBorders>
              <w:top w:val="nil"/>
              <w:left w:val="single" w:color="auto" w:sz="4" w:space="0"/>
              <w:bottom w:val="nil"/>
              <w:right w:val="nil"/>
            </w:tcBorders>
            <w:noWrap/>
            <w:vAlign w:val="center"/>
          </w:tcPr>
          <w:p w14:paraId="1CF2B395">
            <w:pPr>
              <w:jc w:val="right"/>
              <w:textAlignment w:val="center"/>
              <w:rPr>
                <w:rFonts w:hint="default" w:cs="宋体"/>
                <w:color w:val="000000"/>
                <w:sz w:val="22"/>
                <w:szCs w:val="22"/>
              </w:rPr>
            </w:pPr>
          </w:p>
        </w:tc>
      </w:tr>
      <w:tr w14:paraId="2B15E6AA">
        <w:tblPrEx>
          <w:tblCellMar>
            <w:top w:w="0" w:type="dxa"/>
            <w:left w:w="108" w:type="dxa"/>
            <w:bottom w:w="0" w:type="dxa"/>
            <w:right w:w="108" w:type="dxa"/>
          </w:tblCellMar>
        </w:tblPrEx>
        <w:trPr>
          <w:trHeight w:val="439" w:hRule="atLeast"/>
        </w:trPr>
        <w:tc>
          <w:tcPr>
            <w:tcW w:w="3326" w:type="dxa"/>
            <w:tcBorders>
              <w:top w:val="nil"/>
              <w:left w:val="nil"/>
              <w:bottom w:val="nil"/>
              <w:right w:val="single" w:color="auto" w:sz="4" w:space="0"/>
            </w:tcBorders>
            <w:noWrap/>
            <w:vAlign w:val="center"/>
          </w:tcPr>
          <w:p w14:paraId="31308C75">
            <w:pPr>
              <w:textAlignment w:val="center"/>
              <w:rPr>
                <w:rFonts w:hint="default" w:cs="宋体"/>
                <w:color w:val="000000"/>
                <w:sz w:val="22"/>
                <w:szCs w:val="22"/>
              </w:rPr>
            </w:pPr>
            <w:r>
              <w:rPr>
                <w:rFonts w:hint="default" w:cs="宋体"/>
                <w:color w:val="000000"/>
                <w:sz w:val="22"/>
                <w:szCs w:val="22"/>
              </w:rPr>
              <w:t>主城新区</w:t>
            </w:r>
          </w:p>
        </w:tc>
        <w:tc>
          <w:tcPr>
            <w:tcW w:w="1418" w:type="dxa"/>
            <w:tcBorders>
              <w:top w:val="nil"/>
              <w:left w:val="single" w:color="auto" w:sz="4" w:space="0"/>
              <w:bottom w:val="nil"/>
              <w:right w:val="single" w:color="auto" w:sz="4" w:space="0"/>
            </w:tcBorders>
            <w:noWrap/>
            <w:vAlign w:val="center"/>
          </w:tcPr>
          <w:p w14:paraId="0B6AC4FC">
            <w:pPr>
              <w:jc w:val="right"/>
              <w:textAlignment w:val="center"/>
              <w:rPr>
                <w:rFonts w:hint="default" w:cs="宋体"/>
                <w:color w:val="000000"/>
                <w:sz w:val="22"/>
                <w:szCs w:val="22"/>
              </w:rPr>
            </w:pPr>
            <w:r>
              <w:rPr>
                <w:rFonts w:hint="default" w:cs="宋体"/>
                <w:color w:val="000000"/>
                <w:sz w:val="22"/>
                <w:szCs w:val="22"/>
              </w:rPr>
              <w:t>10528.01</w:t>
            </w:r>
          </w:p>
        </w:tc>
        <w:tc>
          <w:tcPr>
            <w:tcW w:w="1418" w:type="dxa"/>
            <w:tcBorders>
              <w:top w:val="nil"/>
              <w:left w:val="single" w:color="auto" w:sz="4" w:space="0"/>
              <w:bottom w:val="nil"/>
              <w:right w:val="single" w:color="auto" w:sz="4" w:space="0"/>
            </w:tcBorders>
            <w:noWrap/>
            <w:vAlign w:val="center"/>
          </w:tcPr>
          <w:p w14:paraId="39E194B3">
            <w:pPr>
              <w:jc w:val="right"/>
              <w:textAlignment w:val="center"/>
              <w:rPr>
                <w:rFonts w:hint="default" w:cs="宋体"/>
                <w:color w:val="000000"/>
                <w:sz w:val="22"/>
                <w:szCs w:val="22"/>
              </w:rPr>
            </w:pPr>
          </w:p>
        </w:tc>
        <w:tc>
          <w:tcPr>
            <w:tcW w:w="1418" w:type="dxa"/>
            <w:tcBorders>
              <w:top w:val="nil"/>
              <w:left w:val="single" w:color="auto" w:sz="4" w:space="0"/>
              <w:bottom w:val="nil"/>
              <w:right w:val="single" w:color="auto" w:sz="4" w:space="0"/>
            </w:tcBorders>
            <w:noWrap/>
            <w:vAlign w:val="center"/>
          </w:tcPr>
          <w:p w14:paraId="0B9205D1">
            <w:pPr>
              <w:jc w:val="right"/>
              <w:textAlignment w:val="center"/>
              <w:rPr>
                <w:rFonts w:hint="default" w:cs="宋体"/>
                <w:color w:val="000000"/>
                <w:sz w:val="22"/>
                <w:szCs w:val="22"/>
              </w:rPr>
            </w:pPr>
            <w:r>
              <w:rPr>
                <w:rFonts w:hint="default" w:cs="宋体"/>
                <w:color w:val="000000"/>
                <w:sz w:val="22"/>
                <w:szCs w:val="22"/>
              </w:rPr>
              <w:t>8.0</w:t>
            </w:r>
          </w:p>
        </w:tc>
        <w:tc>
          <w:tcPr>
            <w:tcW w:w="1418" w:type="dxa"/>
            <w:tcBorders>
              <w:top w:val="nil"/>
              <w:left w:val="single" w:color="auto" w:sz="4" w:space="0"/>
              <w:bottom w:val="nil"/>
              <w:right w:val="nil"/>
            </w:tcBorders>
            <w:noWrap/>
            <w:vAlign w:val="center"/>
          </w:tcPr>
          <w:p w14:paraId="3094F11A">
            <w:pPr>
              <w:jc w:val="right"/>
              <w:textAlignment w:val="center"/>
              <w:rPr>
                <w:rFonts w:hint="default" w:cs="宋体"/>
                <w:color w:val="000000"/>
                <w:sz w:val="22"/>
                <w:szCs w:val="22"/>
              </w:rPr>
            </w:pPr>
          </w:p>
        </w:tc>
      </w:tr>
      <w:tr w14:paraId="7A60DC56">
        <w:tblPrEx>
          <w:tblCellMar>
            <w:top w:w="0" w:type="dxa"/>
            <w:left w:w="108" w:type="dxa"/>
            <w:bottom w:w="0" w:type="dxa"/>
            <w:right w:w="108" w:type="dxa"/>
          </w:tblCellMar>
        </w:tblPrEx>
        <w:trPr>
          <w:trHeight w:val="439" w:hRule="atLeast"/>
        </w:trPr>
        <w:tc>
          <w:tcPr>
            <w:tcW w:w="3326" w:type="dxa"/>
            <w:tcBorders>
              <w:top w:val="nil"/>
              <w:left w:val="nil"/>
              <w:bottom w:val="nil"/>
              <w:right w:val="single" w:color="auto" w:sz="4" w:space="0"/>
            </w:tcBorders>
            <w:noWrap/>
            <w:vAlign w:val="center"/>
          </w:tcPr>
          <w:p w14:paraId="75377BDC">
            <w:pPr>
              <w:textAlignment w:val="center"/>
              <w:rPr>
                <w:rFonts w:hint="default" w:cs="宋体"/>
                <w:color w:val="000000"/>
                <w:sz w:val="22"/>
                <w:szCs w:val="22"/>
              </w:rPr>
            </w:pPr>
            <w:r>
              <w:rPr>
                <w:rFonts w:cs="宋体"/>
                <w:color w:val="000000"/>
                <w:sz w:val="22"/>
                <w:szCs w:val="22"/>
              </w:rPr>
              <w:t>渝东北三峡库区城镇群</w:t>
            </w:r>
          </w:p>
        </w:tc>
        <w:tc>
          <w:tcPr>
            <w:tcW w:w="1418" w:type="dxa"/>
            <w:tcBorders>
              <w:top w:val="nil"/>
              <w:left w:val="single" w:color="auto" w:sz="4" w:space="0"/>
              <w:bottom w:val="nil"/>
              <w:right w:val="single" w:color="auto" w:sz="4" w:space="0"/>
            </w:tcBorders>
            <w:noWrap/>
            <w:vAlign w:val="center"/>
          </w:tcPr>
          <w:p w14:paraId="06CB463E">
            <w:pPr>
              <w:jc w:val="right"/>
              <w:textAlignment w:val="center"/>
              <w:rPr>
                <w:rFonts w:hint="default" w:cs="宋体"/>
                <w:color w:val="000000"/>
                <w:sz w:val="22"/>
                <w:szCs w:val="22"/>
              </w:rPr>
            </w:pPr>
            <w:r>
              <w:rPr>
                <w:rFonts w:hint="default" w:cs="宋体"/>
                <w:color w:val="000000"/>
                <w:sz w:val="22"/>
                <w:szCs w:val="22"/>
              </w:rPr>
              <w:t>4895.15</w:t>
            </w:r>
          </w:p>
        </w:tc>
        <w:tc>
          <w:tcPr>
            <w:tcW w:w="1418" w:type="dxa"/>
            <w:tcBorders>
              <w:top w:val="nil"/>
              <w:left w:val="single" w:color="auto" w:sz="4" w:space="0"/>
              <w:bottom w:val="nil"/>
              <w:right w:val="single" w:color="auto" w:sz="4" w:space="0"/>
            </w:tcBorders>
            <w:noWrap/>
            <w:vAlign w:val="center"/>
          </w:tcPr>
          <w:p w14:paraId="51A4B2DE">
            <w:pPr>
              <w:jc w:val="right"/>
              <w:textAlignment w:val="center"/>
              <w:rPr>
                <w:rFonts w:hint="default" w:cs="宋体"/>
                <w:color w:val="000000"/>
                <w:sz w:val="22"/>
                <w:szCs w:val="22"/>
              </w:rPr>
            </w:pPr>
          </w:p>
        </w:tc>
        <w:tc>
          <w:tcPr>
            <w:tcW w:w="1418" w:type="dxa"/>
            <w:tcBorders>
              <w:top w:val="nil"/>
              <w:left w:val="single" w:color="auto" w:sz="4" w:space="0"/>
              <w:bottom w:val="nil"/>
              <w:right w:val="single" w:color="auto" w:sz="4" w:space="0"/>
            </w:tcBorders>
            <w:noWrap/>
            <w:vAlign w:val="center"/>
          </w:tcPr>
          <w:p w14:paraId="2F7DFE21">
            <w:pPr>
              <w:jc w:val="right"/>
              <w:textAlignment w:val="center"/>
              <w:rPr>
                <w:rFonts w:hint="default" w:cs="宋体"/>
                <w:color w:val="000000"/>
                <w:sz w:val="22"/>
                <w:szCs w:val="22"/>
              </w:rPr>
            </w:pPr>
            <w:r>
              <w:rPr>
                <w:rFonts w:hint="default" w:cs="宋体"/>
                <w:color w:val="000000"/>
                <w:sz w:val="22"/>
                <w:szCs w:val="22"/>
              </w:rPr>
              <w:t>9.1</w:t>
            </w:r>
          </w:p>
        </w:tc>
        <w:tc>
          <w:tcPr>
            <w:tcW w:w="1418" w:type="dxa"/>
            <w:tcBorders>
              <w:top w:val="nil"/>
              <w:left w:val="single" w:color="auto" w:sz="4" w:space="0"/>
              <w:bottom w:val="nil"/>
              <w:right w:val="nil"/>
            </w:tcBorders>
            <w:noWrap/>
            <w:vAlign w:val="center"/>
          </w:tcPr>
          <w:p w14:paraId="16F9DEB6">
            <w:pPr>
              <w:jc w:val="right"/>
              <w:textAlignment w:val="center"/>
              <w:rPr>
                <w:rFonts w:hint="default" w:cs="宋体"/>
                <w:color w:val="000000"/>
                <w:sz w:val="22"/>
                <w:szCs w:val="22"/>
              </w:rPr>
            </w:pPr>
          </w:p>
        </w:tc>
      </w:tr>
      <w:tr w14:paraId="33483739">
        <w:tblPrEx>
          <w:tblCellMar>
            <w:top w:w="0" w:type="dxa"/>
            <w:left w:w="108" w:type="dxa"/>
            <w:bottom w:w="0" w:type="dxa"/>
            <w:right w:w="108" w:type="dxa"/>
          </w:tblCellMar>
        </w:tblPrEx>
        <w:trPr>
          <w:trHeight w:val="439" w:hRule="atLeast"/>
        </w:trPr>
        <w:tc>
          <w:tcPr>
            <w:tcW w:w="3326" w:type="dxa"/>
            <w:tcBorders>
              <w:top w:val="nil"/>
              <w:left w:val="nil"/>
              <w:bottom w:val="nil"/>
              <w:right w:val="single" w:color="auto" w:sz="4" w:space="0"/>
            </w:tcBorders>
            <w:noWrap/>
            <w:vAlign w:val="center"/>
          </w:tcPr>
          <w:p w14:paraId="377D779C">
            <w:pPr>
              <w:textAlignment w:val="center"/>
              <w:rPr>
                <w:rFonts w:hint="default" w:cs="宋体"/>
                <w:color w:val="000000"/>
                <w:sz w:val="22"/>
                <w:szCs w:val="22"/>
              </w:rPr>
            </w:pPr>
            <w:r>
              <w:rPr>
                <w:rFonts w:cs="宋体"/>
                <w:color w:val="000000"/>
                <w:sz w:val="22"/>
                <w:szCs w:val="22"/>
              </w:rPr>
              <w:t>渝东南武陵山区城镇群</w:t>
            </w:r>
          </w:p>
        </w:tc>
        <w:tc>
          <w:tcPr>
            <w:tcW w:w="1418" w:type="dxa"/>
            <w:tcBorders>
              <w:top w:val="nil"/>
              <w:left w:val="single" w:color="auto" w:sz="4" w:space="0"/>
              <w:bottom w:val="nil"/>
              <w:right w:val="single" w:color="auto" w:sz="4" w:space="0"/>
            </w:tcBorders>
            <w:noWrap/>
            <w:vAlign w:val="center"/>
          </w:tcPr>
          <w:p w14:paraId="628B0A93">
            <w:pPr>
              <w:jc w:val="right"/>
              <w:textAlignment w:val="center"/>
              <w:rPr>
                <w:rFonts w:hint="default" w:cs="宋体"/>
                <w:color w:val="000000"/>
                <w:sz w:val="22"/>
                <w:szCs w:val="22"/>
              </w:rPr>
            </w:pPr>
            <w:r>
              <w:rPr>
                <w:rFonts w:hint="default" w:cs="宋体"/>
                <w:color w:val="000000"/>
                <w:sz w:val="22"/>
                <w:szCs w:val="22"/>
              </w:rPr>
              <w:t>1543.19</w:t>
            </w:r>
          </w:p>
        </w:tc>
        <w:tc>
          <w:tcPr>
            <w:tcW w:w="1418" w:type="dxa"/>
            <w:tcBorders>
              <w:top w:val="nil"/>
              <w:left w:val="single" w:color="auto" w:sz="4" w:space="0"/>
              <w:bottom w:val="nil"/>
              <w:right w:val="single" w:color="auto" w:sz="4" w:space="0"/>
            </w:tcBorders>
            <w:noWrap/>
            <w:vAlign w:val="center"/>
          </w:tcPr>
          <w:p w14:paraId="22BB0639">
            <w:pPr>
              <w:jc w:val="right"/>
              <w:textAlignment w:val="center"/>
              <w:rPr>
                <w:rFonts w:hint="default" w:cs="宋体"/>
                <w:color w:val="000000"/>
                <w:sz w:val="22"/>
                <w:szCs w:val="22"/>
              </w:rPr>
            </w:pPr>
          </w:p>
        </w:tc>
        <w:tc>
          <w:tcPr>
            <w:tcW w:w="1418" w:type="dxa"/>
            <w:tcBorders>
              <w:top w:val="nil"/>
              <w:left w:val="single" w:color="auto" w:sz="4" w:space="0"/>
              <w:bottom w:val="nil"/>
              <w:right w:val="single" w:color="auto" w:sz="4" w:space="0"/>
            </w:tcBorders>
            <w:noWrap/>
            <w:vAlign w:val="center"/>
          </w:tcPr>
          <w:p w14:paraId="06184661">
            <w:pPr>
              <w:jc w:val="right"/>
              <w:textAlignment w:val="center"/>
              <w:rPr>
                <w:rFonts w:hint="default" w:cs="宋体"/>
                <w:color w:val="000000"/>
                <w:sz w:val="22"/>
                <w:szCs w:val="22"/>
              </w:rPr>
            </w:pPr>
            <w:r>
              <w:rPr>
                <w:rFonts w:hint="default" w:cs="宋体"/>
                <w:color w:val="000000"/>
                <w:sz w:val="22"/>
                <w:szCs w:val="22"/>
              </w:rPr>
              <w:t>7.6</w:t>
            </w:r>
          </w:p>
        </w:tc>
        <w:tc>
          <w:tcPr>
            <w:tcW w:w="1418" w:type="dxa"/>
            <w:tcBorders>
              <w:top w:val="nil"/>
              <w:left w:val="single" w:color="auto" w:sz="4" w:space="0"/>
              <w:bottom w:val="nil"/>
              <w:right w:val="nil"/>
            </w:tcBorders>
            <w:noWrap/>
            <w:vAlign w:val="center"/>
          </w:tcPr>
          <w:p w14:paraId="398DE581">
            <w:pPr>
              <w:jc w:val="right"/>
              <w:textAlignment w:val="center"/>
              <w:rPr>
                <w:rFonts w:hint="default" w:cs="宋体"/>
                <w:color w:val="000000"/>
                <w:sz w:val="22"/>
                <w:szCs w:val="22"/>
              </w:rPr>
            </w:pPr>
          </w:p>
        </w:tc>
      </w:tr>
      <w:tr w14:paraId="5BE36E28">
        <w:tblPrEx>
          <w:tblCellMar>
            <w:top w:w="0" w:type="dxa"/>
            <w:left w:w="108" w:type="dxa"/>
            <w:bottom w:w="0" w:type="dxa"/>
            <w:right w:w="108" w:type="dxa"/>
          </w:tblCellMar>
        </w:tblPrEx>
        <w:trPr>
          <w:trHeight w:val="439" w:hRule="atLeast"/>
        </w:trPr>
        <w:tc>
          <w:tcPr>
            <w:tcW w:w="3326" w:type="dxa"/>
            <w:tcBorders>
              <w:top w:val="nil"/>
              <w:left w:val="nil"/>
              <w:bottom w:val="nil"/>
              <w:right w:val="single" w:color="auto" w:sz="4" w:space="0"/>
            </w:tcBorders>
            <w:noWrap/>
            <w:vAlign w:val="center"/>
          </w:tcPr>
          <w:p w14:paraId="270ACF95">
            <w:pPr>
              <w:textAlignment w:val="center"/>
              <w:rPr>
                <w:rFonts w:hint="default" w:cs="宋体"/>
                <w:color w:val="000000"/>
                <w:sz w:val="22"/>
                <w:szCs w:val="22"/>
              </w:rPr>
            </w:pPr>
            <w:r>
              <w:rPr>
                <w:rFonts w:cs="宋体"/>
                <w:color w:val="000000"/>
                <w:sz w:val="22"/>
                <w:szCs w:val="22"/>
              </w:rPr>
              <w:t>按行政区划分</w:t>
            </w:r>
          </w:p>
        </w:tc>
        <w:tc>
          <w:tcPr>
            <w:tcW w:w="1418" w:type="dxa"/>
            <w:tcBorders>
              <w:top w:val="nil"/>
              <w:left w:val="single" w:color="auto" w:sz="4" w:space="0"/>
              <w:bottom w:val="nil"/>
              <w:right w:val="single" w:color="auto" w:sz="4" w:space="0"/>
            </w:tcBorders>
            <w:noWrap/>
            <w:vAlign w:val="center"/>
          </w:tcPr>
          <w:p w14:paraId="67594C05">
            <w:pPr>
              <w:jc w:val="right"/>
              <w:textAlignment w:val="center"/>
              <w:rPr>
                <w:rFonts w:hint="default" w:cs="宋体"/>
                <w:color w:val="000000"/>
                <w:sz w:val="22"/>
                <w:szCs w:val="22"/>
              </w:rPr>
            </w:pPr>
          </w:p>
        </w:tc>
        <w:tc>
          <w:tcPr>
            <w:tcW w:w="1418" w:type="dxa"/>
            <w:tcBorders>
              <w:top w:val="nil"/>
              <w:left w:val="single" w:color="auto" w:sz="4" w:space="0"/>
              <w:bottom w:val="nil"/>
              <w:right w:val="single" w:color="auto" w:sz="4" w:space="0"/>
            </w:tcBorders>
            <w:noWrap/>
            <w:vAlign w:val="center"/>
          </w:tcPr>
          <w:p w14:paraId="7ED8DC02">
            <w:pPr>
              <w:jc w:val="right"/>
              <w:textAlignment w:val="center"/>
              <w:rPr>
                <w:rFonts w:hint="default" w:cs="宋体"/>
                <w:color w:val="000000"/>
                <w:sz w:val="22"/>
                <w:szCs w:val="22"/>
              </w:rPr>
            </w:pPr>
          </w:p>
        </w:tc>
        <w:tc>
          <w:tcPr>
            <w:tcW w:w="1418" w:type="dxa"/>
            <w:tcBorders>
              <w:top w:val="nil"/>
              <w:left w:val="single" w:color="auto" w:sz="4" w:space="0"/>
              <w:bottom w:val="nil"/>
              <w:right w:val="single" w:color="auto" w:sz="4" w:space="0"/>
            </w:tcBorders>
            <w:noWrap/>
            <w:vAlign w:val="center"/>
          </w:tcPr>
          <w:p w14:paraId="3F170E56">
            <w:pPr>
              <w:jc w:val="right"/>
              <w:textAlignment w:val="center"/>
              <w:rPr>
                <w:rFonts w:hint="default" w:cs="宋体"/>
                <w:color w:val="000000"/>
                <w:sz w:val="22"/>
                <w:szCs w:val="22"/>
              </w:rPr>
            </w:pPr>
          </w:p>
        </w:tc>
        <w:tc>
          <w:tcPr>
            <w:tcW w:w="1418" w:type="dxa"/>
            <w:tcBorders>
              <w:top w:val="nil"/>
              <w:left w:val="single" w:color="auto" w:sz="4" w:space="0"/>
              <w:bottom w:val="nil"/>
              <w:right w:val="nil"/>
            </w:tcBorders>
            <w:noWrap/>
            <w:vAlign w:val="center"/>
          </w:tcPr>
          <w:p w14:paraId="1C9750B1">
            <w:pPr>
              <w:jc w:val="right"/>
              <w:textAlignment w:val="center"/>
              <w:rPr>
                <w:rFonts w:hint="default" w:cs="宋体"/>
                <w:color w:val="000000"/>
                <w:sz w:val="22"/>
                <w:szCs w:val="22"/>
              </w:rPr>
            </w:pPr>
          </w:p>
        </w:tc>
      </w:tr>
      <w:tr w14:paraId="31902C6E">
        <w:tblPrEx>
          <w:tblCellMar>
            <w:top w:w="0" w:type="dxa"/>
            <w:left w:w="108" w:type="dxa"/>
            <w:bottom w:w="0" w:type="dxa"/>
            <w:right w:w="108" w:type="dxa"/>
          </w:tblCellMar>
        </w:tblPrEx>
        <w:trPr>
          <w:trHeight w:val="439" w:hRule="atLeast"/>
        </w:trPr>
        <w:tc>
          <w:tcPr>
            <w:tcW w:w="3326" w:type="dxa"/>
            <w:tcBorders>
              <w:top w:val="nil"/>
              <w:left w:val="nil"/>
              <w:bottom w:val="nil"/>
              <w:right w:val="single" w:color="auto" w:sz="4" w:space="0"/>
            </w:tcBorders>
            <w:noWrap/>
            <w:vAlign w:val="center"/>
          </w:tcPr>
          <w:p w14:paraId="7600D2A5">
            <w:pPr>
              <w:textAlignment w:val="center"/>
              <w:rPr>
                <w:rFonts w:hint="default" w:cs="宋体"/>
                <w:color w:val="000000"/>
                <w:sz w:val="22"/>
                <w:szCs w:val="22"/>
              </w:rPr>
            </w:pPr>
            <w:r>
              <w:rPr>
                <w:rFonts w:cs="宋体"/>
                <w:color w:val="000000"/>
                <w:sz w:val="22"/>
                <w:szCs w:val="22"/>
              </w:rPr>
              <w:t>万州区</w:t>
            </w:r>
          </w:p>
        </w:tc>
        <w:tc>
          <w:tcPr>
            <w:tcW w:w="1418" w:type="dxa"/>
            <w:tcBorders>
              <w:top w:val="nil"/>
              <w:left w:val="single" w:color="auto" w:sz="4" w:space="0"/>
              <w:bottom w:val="nil"/>
              <w:right w:val="single" w:color="auto" w:sz="4" w:space="0"/>
            </w:tcBorders>
            <w:noWrap/>
            <w:vAlign w:val="center"/>
          </w:tcPr>
          <w:p w14:paraId="6A0FB47F">
            <w:pPr>
              <w:jc w:val="right"/>
              <w:textAlignment w:val="center"/>
              <w:rPr>
                <w:rFonts w:hint="default" w:cs="宋体"/>
                <w:color w:val="000000"/>
                <w:sz w:val="22"/>
                <w:szCs w:val="22"/>
              </w:rPr>
            </w:pPr>
            <w:r>
              <w:rPr>
                <w:rFonts w:hint="default" w:cs="宋体"/>
                <w:color w:val="000000"/>
                <w:sz w:val="22"/>
                <w:szCs w:val="22"/>
              </w:rPr>
              <w:t>1087.94</w:t>
            </w:r>
          </w:p>
        </w:tc>
        <w:tc>
          <w:tcPr>
            <w:tcW w:w="1418" w:type="dxa"/>
            <w:tcBorders>
              <w:top w:val="nil"/>
              <w:left w:val="single" w:color="auto" w:sz="4" w:space="0"/>
              <w:bottom w:val="nil"/>
              <w:right w:val="single" w:color="auto" w:sz="4" w:space="0"/>
            </w:tcBorders>
            <w:noWrap/>
            <w:vAlign w:val="center"/>
          </w:tcPr>
          <w:p w14:paraId="22F97336">
            <w:pPr>
              <w:jc w:val="right"/>
              <w:textAlignment w:val="center"/>
              <w:rPr>
                <w:rFonts w:hint="default" w:cs="宋体"/>
                <w:color w:val="000000"/>
                <w:sz w:val="22"/>
                <w:szCs w:val="22"/>
              </w:rPr>
            </w:pPr>
            <w:r>
              <w:rPr>
                <w:rFonts w:hint="default" w:cs="宋体"/>
                <w:color w:val="000000"/>
                <w:sz w:val="22"/>
                <w:szCs w:val="22"/>
              </w:rPr>
              <w:t xml:space="preserve">8 </w:t>
            </w:r>
          </w:p>
        </w:tc>
        <w:tc>
          <w:tcPr>
            <w:tcW w:w="1418" w:type="dxa"/>
            <w:tcBorders>
              <w:top w:val="nil"/>
              <w:left w:val="single" w:color="auto" w:sz="4" w:space="0"/>
              <w:bottom w:val="nil"/>
              <w:right w:val="single" w:color="auto" w:sz="4" w:space="0"/>
            </w:tcBorders>
            <w:noWrap/>
            <w:vAlign w:val="center"/>
          </w:tcPr>
          <w:p w14:paraId="3BB457E7">
            <w:pPr>
              <w:jc w:val="right"/>
              <w:textAlignment w:val="center"/>
              <w:rPr>
                <w:rFonts w:hint="default" w:cs="宋体"/>
                <w:color w:val="000000"/>
                <w:sz w:val="22"/>
                <w:szCs w:val="22"/>
              </w:rPr>
            </w:pPr>
            <w:r>
              <w:rPr>
                <w:rFonts w:hint="default" w:cs="宋体"/>
                <w:color w:val="000000"/>
                <w:sz w:val="22"/>
                <w:szCs w:val="22"/>
              </w:rPr>
              <w:t>8.4</w:t>
            </w:r>
          </w:p>
        </w:tc>
        <w:tc>
          <w:tcPr>
            <w:tcW w:w="1418" w:type="dxa"/>
            <w:tcBorders>
              <w:top w:val="nil"/>
              <w:left w:val="single" w:color="auto" w:sz="4" w:space="0"/>
              <w:bottom w:val="nil"/>
              <w:right w:val="nil"/>
            </w:tcBorders>
            <w:noWrap/>
            <w:vAlign w:val="center"/>
          </w:tcPr>
          <w:p w14:paraId="3AAFEB56">
            <w:pPr>
              <w:jc w:val="right"/>
              <w:textAlignment w:val="center"/>
              <w:rPr>
                <w:rFonts w:hint="default" w:cs="宋体"/>
                <w:color w:val="000000"/>
                <w:sz w:val="22"/>
                <w:szCs w:val="22"/>
              </w:rPr>
            </w:pPr>
            <w:r>
              <w:rPr>
                <w:rFonts w:hint="default" w:cs="宋体"/>
                <w:color w:val="000000"/>
                <w:sz w:val="22"/>
                <w:szCs w:val="22"/>
              </w:rPr>
              <w:t xml:space="preserve">20 </w:t>
            </w:r>
          </w:p>
        </w:tc>
      </w:tr>
      <w:tr w14:paraId="17726824">
        <w:tblPrEx>
          <w:tblCellMar>
            <w:top w:w="0" w:type="dxa"/>
            <w:left w:w="108" w:type="dxa"/>
            <w:bottom w:w="0" w:type="dxa"/>
            <w:right w:w="108" w:type="dxa"/>
          </w:tblCellMar>
        </w:tblPrEx>
        <w:trPr>
          <w:trHeight w:val="439" w:hRule="atLeast"/>
        </w:trPr>
        <w:tc>
          <w:tcPr>
            <w:tcW w:w="3326" w:type="dxa"/>
            <w:tcBorders>
              <w:top w:val="nil"/>
              <w:left w:val="nil"/>
              <w:bottom w:val="nil"/>
              <w:right w:val="single" w:color="auto" w:sz="4" w:space="0"/>
            </w:tcBorders>
            <w:noWrap/>
            <w:vAlign w:val="center"/>
          </w:tcPr>
          <w:p w14:paraId="15451963">
            <w:pPr>
              <w:textAlignment w:val="center"/>
              <w:rPr>
                <w:rFonts w:hint="default" w:cs="宋体"/>
                <w:color w:val="000000"/>
                <w:sz w:val="22"/>
                <w:szCs w:val="22"/>
              </w:rPr>
            </w:pPr>
            <w:r>
              <w:rPr>
                <w:rFonts w:cs="宋体"/>
                <w:color w:val="000000"/>
                <w:sz w:val="22"/>
                <w:szCs w:val="22"/>
              </w:rPr>
              <w:t>黔江区</w:t>
            </w:r>
          </w:p>
        </w:tc>
        <w:tc>
          <w:tcPr>
            <w:tcW w:w="1418" w:type="dxa"/>
            <w:tcBorders>
              <w:top w:val="nil"/>
              <w:left w:val="single" w:color="auto" w:sz="4" w:space="0"/>
              <w:bottom w:val="nil"/>
              <w:right w:val="single" w:color="auto" w:sz="4" w:space="0"/>
            </w:tcBorders>
            <w:noWrap/>
            <w:vAlign w:val="center"/>
          </w:tcPr>
          <w:p w14:paraId="516D9B40">
            <w:pPr>
              <w:jc w:val="right"/>
              <w:textAlignment w:val="center"/>
              <w:rPr>
                <w:rFonts w:hint="default" w:cs="宋体"/>
                <w:color w:val="000000"/>
                <w:sz w:val="22"/>
                <w:szCs w:val="22"/>
              </w:rPr>
            </w:pPr>
            <w:r>
              <w:rPr>
                <w:rFonts w:hint="default" w:cs="宋体"/>
                <w:color w:val="000000"/>
                <w:sz w:val="22"/>
                <w:szCs w:val="22"/>
              </w:rPr>
              <w:t>270.98</w:t>
            </w:r>
          </w:p>
        </w:tc>
        <w:tc>
          <w:tcPr>
            <w:tcW w:w="1418" w:type="dxa"/>
            <w:tcBorders>
              <w:top w:val="nil"/>
              <w:left w:val="single" w:color="auto" w:sz="4" w:space="0"/>
              <w:bottom w:val="nil"/>
              <w:right w:val="single" w:color="auto" w:sz="4" w:space="0"/>
            </w:tcBorders>
            <w:noWrap/>
            <w:vAlign w:val="center"/>
          </w:tcPr>
          <w:p w14:paraId="56098383">
            <w:pPr>
              <w:jc w:val="right"/>
              <w:textAlignment w:val="center"/>
              <w:rPr>
                <w:rFonts w:hint="default" w:cs="宋体"/>
                <w:color w:val="000000"/>
                <w:sz w:val="22"/>
                <w:szCs w:val="22"/>
              </w:rPr>
            </w:pPr>
            <w:r>
              <w:rPr>
                <w:rFonts w:hint="default" w:cs="宋体"/>
                <w:color w:val="000000"/>
                <w:sz w:val="22"/>
                <w:szCs w:val="22"/>
              </w:rPr>
              <w:t xml:space="preserve">31 </w:t>
            </w:r>
          </w:p>
        </w:tc>
        <w:tc>
          <w:tcPr>
            <w:tcW w:w="1418" w:type="dxa"/>
            <w:tcBorders>
              <w:top w:val="nil"/>
              <w:left w:val="single" w:color="auto" w:sz="4" w:space="0"/>
              <w:bottom w:val="nil"/>
              <w:right w:val="single" w:color="auto" w:sz="4" w:space="0"/>
            </w:tcBorders>
            <w:noWrap/>
            <w:vAlign w:val="center"/>
          </w:tcPr>
          <w:p w14:paraId="41B1E736">
            <w:pPr>
              <w:jc w:val="right"/>
              <w:textAlignment w:val="center"/>
              <w:rPr>
                <w:rFonts w:hint="default" w:cs="宋体"/>
                <w:color w:val="000000"/>
                <w:sz w:val="22"/>
                <w:szCs w:val="22"/>
              </w:rPr>
            </w:pPr>
            <w:r>
              <w:rPr>
                <w:rFonts w:hint="default" w:cs="宋体"/>
                <w:color w:val="000000"/>
                <w:sz w:val="22"/>
                <w:szCs w:val="22"/>
              </w:rPr>
              <w:t>7.8</w:t>
            </w:r>
          </w:p>
        </w:tc>
        <w:tc>
          <w:tcPr>
            <w:tcW w:w="1418" w:type="dxa"/>
            <w:tcBorders>
              <w:top w:val="nil"/>
              <w:left w:val="single" w:color="auto" w:sz="4" w:space="0"/>
              <w:bottom w:val="nil"/>
              <w:right w:val="nil"/>
            </w:tcBorders>
            <w:noWrap/>
            <w:vAlign w:val="center"/>
          </w:tcPr>
          <w:p w14:paraId="2028895B">
            <w:pPr>
              <w:jc w:val="right"/>
              <w:textAlignment w:val="center"/>
              <w:rPr>
                <w:rFonts w:hint="default" w:cs="宋体"/>
                <w:color w:val="000000"/>
                <w:sz w:val="22"/>
                <w:szCs w:val="22"/>
              </w:rPr>
            </w:pPr>
            <w:r>
              <w:rPr>
                <w:rFonts w:hint="default" w:cs="宋体"/>
                <w:color w:val="000000"/>
                <w:sz w:val="22"/>
                <w:szCs w:val="22"/>
              </w:rPr>
              <w:t xml:space="preserve">27 </w:t>
            </w:r>
          </w:p>
        </w:tc>
      </w:tr>
      <w:tr w14:paraId="05E2A9B2">
        <w:tblPrEx>
          <w:tblCellMar>
            <w:top w:w="0" w:type="dxa"/>
            <w:left w:w="108" w:type="dxa"/>
            <w:bottom w:w="0" w:type="dxa"/>
            <w:right w:w="108" w:type="dxa"/>
          </w:tblCellMar>
        </w:tblPrEx>
        <w:trPr>
          <w:trHeight w:val="484" w:hRule="atLeast"/>
        </w:trPr>
        <w:tc>
          <w:tcPr>
            <w:tcW w:w="3326" w:type="dxa"/>
            <w:tcBorders>
              <w:top w:val="nil"/>
              <w:left w:val="nil"/>
              <w:bottom w:val="nil"/>
              <w:right w:val="single" w:color="auto" w:sz="4" w:space="0"/>
            </w:tcBorders>
            <w:noWrap/>
            <w:vAlign w:val="center"/>
          </w:tcPr>
          <w:p w14:paraId="3C080547">
            <w:pPr>
              <w:textAlignment w:val="center"/>
              <w:rPr>
                <w:rFonts w:hint="default" w:cs="宋体"/>
                <w:color w:val="000000"/>
                <w:sz w:val="22"/>
                <w:szCs w:val="22"/>
              </w:rPr>
            </w:pPr>
            <w:r>
              <w:rPr>
                <w:rFonts w:cs="宋体"/>
                <w:color w:val="000000"/>
                <w:sz w:val="22"/>
                <w:szCs w:val="22"/>
              </w:rPr>
              <w:t>涪陵区</w:t>
            </w:r>
          </w:p>
        </w:tc>
        <w:tc>
          <w:tcPr>
            <w:tcW w:w="1418" w:type="dxa"/>
            <w:tcBorders>
              <w:top w:val="nil"/>
              <w:left w:val="single" w:color="auto" w:sz="4" w:space="0"/>
              <w:bottom w:val="nil"/>
              <w:right w:val="single" w:color="auto" w:sz="4" w:space="0"/>
            </w:tcBorders>
            <w:noWrap/>
            <w:vAlign w:val="center"/>
          </w:tcPr>
          <w:p w14:paraId="42B954C8">
            <w:pPr>
              <w:jc w:val="right"/>
              <w:textAlignment w:val="center"/>
              <w:rPr>
                <w:rFonts w:hint="default" w:cs="宋体"/>
                <w:color w:val="000000"/>
                <w:sz w:val="22"/>
                <w:szCs w:val="22"/>
              </w:rPr>
            </w:pPr>
            <w:r>
              <w:rPr>
                <w:rFonts w:hint="default" w:cs="宋体"/>
                <w:color w:val="000000"/>
                <w:sz w:val="22"/>
                <w:szCs w:val="22"/>
              </w:rPr>
              <w:t>1402.74</w:t>
            </w:r>
          </w:p>
        </w:tc>
        <w:tc>
          <w:tcPr>
            <w:tcW w:w="1418" w:type="dxa"/>
            <w:tcBorders>
              <w:top w:val="nil"/>
              <w:left w:val="single" w:color="auto" w:sz="4" w:space="0"/>
              <w:bottom w:val="nil"/>
              <w:right w:val="single" w:color="auto" w:sz="4" w:space="0"/>
            </w:tcBorders>
            <w:noWrap/>
            <w:vAlign w:val="center"/>
          </w:tcPr>
          <w:p w14:paraId="63BF6D3C">
            <w:pPr>
              <w:jc w:val="right"/>
              <w:textAlignment w:val="center"/>
              <w:rPr>
                <w:rFonts w:hint="default" w:cs="宋体"/>
                <w:color w:val="000000"/>
                <w:sz w:val="22"/>
                <w:szCs w:val="22"/>
              </w:rPr>
            </w:pPr>
            <w:r>
              <w:rPr>
                <w:rFonts w:hint="default" w:cs="宋体"/>
                <w:color w:val="000000"/>
                <w:sz w:val="22"/>
                <w:szCs w:val="22"/>
              </w:rPr>
              <w:t xml:space="preserve">5 </w:t>
            </w:r>
          </w:p>
        </w:tc>
        <w:tc>
          <w:tcPr>
            <w:tcW w:w="1418" w:type="dxa"/>
            <w:tcBorders>
              <w:top w:val="nil"/>
              <w:left w:val="single" w:color="auto" w:sz="4" w:space="0"/>
              <w:bottom w:val="nil"/>
              <w:right w:val="single" w:color="auto" w:sz="4" w:space="0"/>
            </w:tcBorders>
            <w:noWrap/>
            <w:vAlign w:val="center"/>
          </w:tcPr>
          <w:p w14:paraId="2E75A35E">
            <w:pPr>
              <w:jc w:val="right"/>
              <w:textAlignment w:val="center"/>
              <w:rPr>
                <w:rFonts w:hint="default" w:cs="宋体"/>
                <w:color w:val="000000"/>
                <w:sz w:val="22"/>
                <w:szCs w:val="22"/>
              </w:rPr>
            </w:pPr>
            <w:r>
              <w:rPr>
                <w:rFonts w:hint="default" w:cs="宋体"/>
                <w:color w:val="000000"/>
                <w:sz w:val="22"/>
                <w:szCs w:val="22"/>
              </w:rPr>
              <w:t>8.7</w:t>
            </w:r>
          </w:p>
        </w:tc>
        <w:tc>
          <w:tcPr>
            <w:tcW w:w="1418" w:type="dxa"/>
            <w:tcBorders>
              <w:top w:val="nil"/>
              <w:left w:val="single" w:color="auto" w:sz="4" w:space="0"/>
              <w:bottom w:val="nil"/>
              <w:right w:val="nil"/>
            </w:tcBorders>
            <w:noWrap/>
            <w:vAlign w:val="center"/>
          </w:tcPr>
          <w:p w14:paraId="33D93212">
            <w:pPr>
              <w:jc w:val="right"/>
              <w:textAlignment w:val="center"/>
              <w:rPr>
                <w:rFonts w:hint="default" w:cs="宋体"/>
                <w:color w:val="000000"/>
                <w:sz w:val="22"/>
                <w:szCs w:val="22"/>
              </w:rPr>
            </w:pPr>
            <w:r>
              <w:rPr>
                <w:rFonts w:hint="default" w:cs="宋体"/>
                <w:color w:val="000000"/>
                <w:sz w:val="22"/>
                <w:szCs w:val="22"/>
              </w:rPr>
              <w:t xml:space="preserve">16 </w:t>
            </w:r>
          </w:p>
        </w:tc>
      </w:tr>
      <w:tr w14:paraId="1E36E425">
        <w:tblPrEx>
          <w:tblCellMar>
            <w:top w:w="0" w:type="dxa"/>
            <w:left w:w="108" w:type="dxa"/>
            <w:bottom w:w="0" w:type="dxa"/>
            <w:right w:w="108" w:type="dxa"/>
          </w:tblCellMar>
        </w:tblPrEx>
        <w:trPr>
          <w:trHeight w:val="484" w:hRule="atLeast"/>
        </w:trPr>
        <w:tc>
          <w:tcPr>
            <w:tcW w:w="3326" w:type="dxa"/>
            <w:tcBorders>
              <w:top w:val="nil"/>
              <w:left w:val="nil"/>
              <w:bottom w:val="nil"/>
              <w:right w:val="single" w:color="auto" w:sz="4" w:space="0"/>
            </w:tcBorders>
            <w:noWrap/>
            <w:vAlign w:val="center"/>
          </w:tcPr>
          <w:p w14:paraId="61132BC5">
            <w:pPr>
              <w:textAlignment w:val="center"/>
              <w:rPr>
                <w:rFonts w:hint="default" w:cs="宋体"/>
                <w:color w:val="000000"/>
                <w:sz w:val="22"/>
                <w:szCs w:val="22"/>
              </w:rPr>
            </w:pPr>
            <w:r>
              <w:rPr>
                <w:rFonts w:cs="宋体"/>
                <w:color w:val="000000"/>
                <w:sz w:val="22"/>
                <w:szCs w:val="22"/>
              </w:rPr>
              <w:t>渝中区</w:t>
            </w:r>
          </w:p>
        </w:tc>
        <w:tc>
          <w:tcPr>
            <w:tcW w:w="1418" w:type="dxa"/>
            <w:tcBorders>
              <w:top w:val="nil"/>
              <w:left w:val="single" w:color="auto" w:sz="4" w:space="0"/>
              <w:bottom w:val="nil"/>
              <w:right w:val="single" w:color="auto" w:sz="4" w:space="0"/>
            </w:tcBorders>
            <w:noWrap/>
            <w:vAlign w:val="center"/>
          </w:tcPr>
          <w:p w14:paraId="5532CF89">
            <w:pPr>
              <w:jc w:val="right"/>
              <w:textAlignment w:val="center"/>
              <w:rPr>
                <w:rFonts w:hint="default" w:cs="宋体"/>
                <w:color w:val="000000"/>
                <w:sz w:val="22"/>
                <w:szCs w:val="22"/>
              </w:rPr>
            </w:pPr>
            <w:r>
              <w:rPr>
                <w:rFonts w:hint="default" w:cs="宋体"/>
                <w:color w:val="000000"/>
                <w:sz w:val="22"/>
                <w:szCs w:val="22"/>
              </w:rPr>
              <w:t>1517.70</w:t>
            </w:r>
          </w:p>
        </w:tc>
        <w:tc>
          <w:tcPr>
            <w:tcW w:w="1418" w:type="dxa"/>
            <w:tcBorders>
              <w:top w:val="nil"/>
              <w:left w:val="single" w:color="auto" w:sz="4" w:space="0"/>
              <w:bottom w:val="nil"/>
              <w:right w:val="single" w:color="auto" w:sz="4" w:space="0"/>
            </w:tcBorders>
            <w:noWrap/>
            <w:vAlign w:val="center"/>
          </w:tcPr>
          <w:p w14:paraId="415FF870">
            <w:pPr>
              <w:jc w:val="right"/>
              <w:textAlignment w:val="center"/>
              <w:rPr>
                <w:rFonts w:hint="default" w:cs="宋体"/>
                <w:color w:val="000000"/>
                <w:sz w:val="22"/>
                <w:szCs w:val="22"/>
              </w:rPr>
            </w:pPr>
            <w:r>
              <w:rPr>
                <w:rFonts w:hint="default" w:cs="宋体"/>
                <w:color w:val="000000"/>
                <w:sz w:val="22"/>
                <w:szCs w:val="22"/>
              </w:rPr>
              <w:t xml:space="preserve">3 </w:t>
            </w:r>
          </w:p>
        </w:tc>
        <w:tc>
          <w:tcPr>
            <w:tcW w:w="1418" w:type="dxa"/>
            <w:tcBorders>
              <w:top w:val="nil"/>
              <w:left w:val="single" w:color="auto" w:sz="4" w:space="0"/>
              <w:bottom w:val="nil"/>
              <w:right w:val="single" w:color="auto" w:sz="4" w:space="0"/>
            </w:tcBorders>
            <w:noWrap/>
            <w:vAlign w:val="center"/>
          </w:tcPr>
          <w:p w14:paraId="35427543">
            <w:pPr>
              <w:jc w:val="right"/>
              <w:textAlignment w:val="center"/>
              <w:rPr>
                <w:rFonts w:hint="default" w:cs="宋体"/>
                <w:color w:val="000000"/>
                <w:sz w:val="22"/>
                <w:szCs w:val="22"/>
              </w:rPr>
            </w:pPr>
            <w:r>
              <w:rPr>
                <w:rFonts w:hint="default" w:cs="宋体"/>
                <w:color w:val="000000"/>
                <w:sz w:val="22"/>
                <w:szCs w:val="22"/>
              </w:rPr>
              <w:t>6.1</w:t>
            </w:r>
          </w:p>
        </w:tc>
        <w:tc>
          <w:tcPr>
            <w:tcW w:w="1418" w:type="dxa"/>
            <w:tcBorders>
              <w:top w:val="nil"/>
              <w:left w:val="single" w:color="auto" w:sz="4" w:space="0"/>
              <w:bottom w:val="nil"/>
              <w:right w:val="nil"/>
            </w:tcBorders>
            <w:noWrap/>
            <w:vAlign w:val="center"/>
          </w:tcPr>
          <w:p w14:paraId="6EFA7873">
            <w:pPr>
              <w:jc w:val="right"/>
              <w:textAlignment w:val="center"/>
              <w:rPr>
                <w:rFonts w:hint="default" w:cs="宋体"/>
                <w:color w:val="000000"/>
                <w:sz w:val="22"/>
                <w:szCs w:val="22"/>
              </w:rPr>
            </w:pPr>
            <w:r>
              <w:rPr>
                <w:rFonts w:hint="default" w:cs="宋体"/>
                <w:color w:val="000000"/>
                <w:sz w:val="22"/>
                <w:szCs w:val="22"/>
              </w:rPr>
              <w:t xml:space="preserve">35 </w:t>
            </w:r>
          </w:p>
        </w:tc>
      </w:tr>
      <w:tr w14:paraId="5601C8D1">
        <w:tblPrEx>
          <w:tblCellMar>
            <w:top w:w="0" w:type="dxa"/>
            <w:left w:w="108" w:type="dxa"/>
            <w:bottom w:w="0" w:type="dxa"/>
            <w:right w:w="108" w:type="dxa"/>
          </w:tblCellMar>
        </w:tblPrEx>
        <w:trPr>
          <w:trHeight w:val="484" w:hRule="atLeast"/>
        </w:trPr>
        <w:tc>
          <w:tcPr>
            <w:tcW w:w="3326" w:type="dxa"/>
            <w:tcBorders>
              <w:top w:val="nil"/>
              <w:left w:val="nil"/>
              <w:bottom w:val="nil"/>
              <w:right w:val="single" w:color="auto" w:sz="4" w:space="0"/>
            </w:tcBorders>
            <w:noWrap/>
            <w:vAlign w:val="center"/>
          </w:tcPr>
          <w:p w14:paraId="1808A709">
            <w:pPr>
              <w:textAlignment w:val="center"/>
              <w:rPr>
                <w:rFonts w:hint="default" w:cs="宋体"/>
                <w:color w:val="000000"/>
                <w:sz w:val="22"/>
                <w:szCs w:val="22"/>
              </w:rPr>
            </w:pPr>
            <w:r>
              <w:rPr>
                <w:rFonts w:cs="宋体"/>
                <w:color w:val="000000"/>
                <w:sz w:val="22"/>
                <w:szCs w:val="22"/>
              </w:rPr>
              <w:t>大渡口区</w:t>
            </w:r>
          </w:p>
        </w:tc>
        <w:tc>
          <w:tcPr>
            <w:tcW w:w="1418" w:type="dxa"/>
            <w:tcBorders>
              <w:top w:val="nil"/>
              <w:left w:val="single" w:color="auto" w:sz="4" w:space="0"/>
              <w:bottom w:val="nil"/>
              <w:right w:val="single" w:color="auto" w:sz="4" w:space="0"/>
            </w:tcBorders>
            <w:noWrap/>
            <w:vAlign w:val="center"/>
          </w:tcPr>
          <w:p w14:paraId="19AABFD7">
            <w:pPr>
              <w:jc w:val="right"/>
              <w:textAlignment w:val="center"/>
              <w:rPr>
                <w:rFonts w:hint="default" w:cs="宋体"/>
                <w:color w:val="000000"/>
                <w:sz w:val="22"/>
                <w:szCs w:val="22"/>
              </w:rPr>
            </w:pPr>
            <w:r>
              <w:rPr>
                <w:rFonts w:hint="default" w:cs="宋体"/>
                <w:color w:val="000000"/>
                <w:sz w:val="22"/>
                <w:szCs w:val="22"/>
              </w:rPr>
              <w:t>310.36</w:t>
            </w:r>
          </w:p>
        </w:tc>
        <w:tc>
          <w:tcPr>
            <w:tcW w:w="1418" w:type="dxa"/>
            <w:tcBorders>
              <w:top w:val="nil"/>
              <w:left w:val="single" w:color="auto" w:sz="4" w:space="0"/>
              <w:bottom w:val="nil"/>
              <w:right w:val="single" w:color="auto" w:sz="4" w:space="0"/>
            </w:tcBorders>
            <w:noWrap/>
            <w:vAlign w:val="center"/>
          </w:tcPr>
          <w:p w14:paraId="5E78B8CE">
            <w:pPr>
              <w:jc w:val="right"/>
              <w:textAlignment w:val="center"/>
              <w:rPr>
                <w:rFonts w:hint="default" w:cs="宋体"/>
                <w:color w:val="000000"/>
                <w:sz w:val="22"/>
                <w:szCs w:val="22"/>
              </w:rPr>
            </w:pPr>
            <w:r>
              <w:rPr>
                <w:rFonts w:hint="default" w:cs="宋体"/>
                <w:color w:val="000000"/>
                <w:sz w:val="22"/>
                <w:szCs w:val="22"/>
              </w:rPr>
              <w:t xml:space="preserve">30 </w:t>
            </w:r>
          </w:p>
        </w:tc>
        <w:tc>
          <w:tcPr>
            <w:tcW w:w="1418" w:type="dxa"/>
            <w:tcBorders>
              <w:top w:val="nil"/>
              <w:left w:val="single" w:color="auto" w:sz="4" w:space="0"/>
              <w:bottom w:val="nil"/>
              <w:right w:val="single" w:color="auto" w:sz="4" w:space="0"/>
            </w:tcBorders>
            <w:noWrap/>
            <w:vAlign w:val="center"/>
          </w:tcPr>
          <w:p w14:paraId="4A724AC2">
            <w:pPr>
              <w:jc w:val="right"/>
              <w:textAlignment w:val="center"/>
              <w:rPr>
                <w:rFonts w:hint="default" w:cs="宋体"/>
                <w:color w:val="000000"/>
                <w:sz w:val="22"/>
                <w:szCs w:val="22"/>
              </w:rPr>
            </w:pPr>
            <w:r>
              <w:rPr>
                <w:rFonts w:hint="default" w:cs="宋体"/>
                <w:color w:val="000000"/>
                <w:sz w:val="22"/>
                <w:szCs w:val="22"/>
              </w:rPr>
              <w:t>8.8</w:t>
            </w:r>
          </w:p>
        </w:tc>
        <w:tc>
          <w:tcPr>
            <w:tcW w:w="1418" w:type="dxa"/>
            <w:tcBorders>
              <w:top w:val="nil"/>
              <w:left w:val="single" w:color="auto" w:sz="4" w:space="0"/>
              <w:bottom w:val="nil"/>
              <w:right w:val="nil"/>
            </w:tcBorders>
            <w:noWrap/>
            <w:vAlign w:val="center"/>
          </w:tcPr>
          <w:p w14:paraId="6DAAE944">
            <w:pPr>
              <w:jc w:val="right"/>
              <w:textAlignment w:val="center"/>
              <w:rPr>
                <w:rFonts w:hint="default" w:cs="宋体"/>
                <w:color w:val="000000"/>
                <w:sz w:val="22"/>
                <w:szCs w:val="22"/>
              </w:rPr>
            </w:pPr>
            <w:r>
              <w:rPr>
                <w:rFonts w:hint="default" w:cs="宋体"/>
                <w:color w:val="000000"/>
                <w:sz w:val="22"/>
                <w:szCs w:val="22"/>
              </w:rPr>
              <w:t xml:space="preserve">15 </w:t>
            </w:r>
          </w:p>
        </w:tc>
      </w:tr>
      <w:tr w14:paraId="527BC872">
        <w:tblPrEx>
          <w:tblCellMar>
            <w:top w:w="0" w:type="dxa"/>
            <w:left w:w="108" w:type="dxa"/>
            <w:bottom w:w="0" w:type="dxa"/>
            <w:right w:w="108" w:type="dxa"/>
          </w:tblCellMar>
        </w:tblPrEx>
        <w:trPr>
          <w:trHeight w:val="484" w:hRule="atLeast"/>
        </w:trPr>
        <w:tc>
          <w:tcPr>
            <w:tcW w:w="3326" w:type="dxa"/>
            <w:tcBorders>
              <w:top w:val="nil"/>
              <w:left w:val="nil"/>
              <w:bottom w:val="nil"/>
              <w:right w:val="single" w:color="auto" w:sz="4" w:space="0"/>
            </w:tcBorders>
            <w:noWrap/>
            <w:vAlign w:val="center"/>
          </w:tcPr>
          <w:p w14:paraId="507FF049">
            <w:pPr>
              <w:textAlignment w:val="center"/>
              <w:rPr>
                <w:rFonts w:hint="default" w:cs="宋体"/>
                <w:color w:val="000000"/>
                <w:sz w:val="22"/>
                <w:szCs w:val="22"/>
              </w:rPr>
            </w:pPr>
            <w:r>
              <w:rPr>
                <w:rFonts w:cs="宋体"/>
                <w:color w:val="000000"/>
                <w:sz w:val="22"/>
                <w:szCs w:val="22"/>
              </w:rPr>
              <w:t>江北区</w:t>
            </w:r>
          </w:p>
        </w:tc>
        <w:tc>
          <w:tcPr>
            <w:tcW w:w="1418" w:type="dxa"/>
            <w:tcBorders>
              <w:top w:val="nil"/>
              <w:left w:val="single" w:color="auto" w:sz="4" w:space="0"/>
              <w:bottom w:val="nil"/>
              <w:right w:val="single" w:color="auto" w:sz="4" w:space="0"/>
            </w:tcBorders>
            <w:noWrap/>
            <w:vAlign w:val="center"/>
          </w:tcPr>
          <w:p w14:paraId="0D7D829B">
            <w:pPr>
              <w:jc w:val="right"/>
              <w:textAlignment w:val="center"/>
              <w:rPr>
                <w:rFonts w:hint="default" w:cs="宋体"/>
                <w:color w:val="000000"/>
                <w:sz w:val="22"/>
                <w:szCs w:val="22"/>
              </w:rPr>
            </w:pPr>
            <w:r>
              <w:rPr>
                <w:rFonts w:hint="default" w:cs="宋体"/>
                <w:color w:val="000000"/>
                <w:sz w:val="22"/>
                <w:szCs w:val="22"/>
              </w:rPr>
              <w:t>1507.07</w:t>
            </w:r>
          </w:p>
        </w:tc>
        <w:tc>
          <w:tcPr>
            <w:tcW w:w="1418" w:type="dxa"/>
            <w:tcBorders>
              <w:top w:val="nil"/>
              <w:left w:val="single" w:color="auto" w:sz="4" w:space="0"/>
              <w:bottom w:val="nil"/>
              <w:right w:val="single" w:color="auto" w:sz="4" w:space="0"/>
            </w:tcBorders>
            <w:noWrap/>
            <w:vAlign w:val="center"/>
          </w:tcPr>
          <w:p w14:paraId="687DFB42">
            <w:pPr>
              <w:jc w:val="right"/>
              <w:textAlignment w:val="center"/>
              <w:rPr>
                <w:rFonts w:hint="default" w:cs="宋体"/>
                <w:color w:val="000000"/>
                <w:sz w:val="22"/>
                <w:szCs w:val="22"/>
              </w:rPr>
            </w:pPr>
            <w:r>
              <w:rPr>
                <w:rFonts w:hint="default" w:cs="宋体"/>
                <w:color w:val="000000"/>
                <w:sz w:val="22"/>
                <w:szCs w:val="22"/>
              </w:rPr>
              <w:t xml:space="preserve">4 </w:t>
            </w:r>
          </w:p>
        </w:tc>
        <w:tc>
          <w:tcPr>
            <w:tcW w:w="1418" w:type="dxa"/>
            <w:tcBorders>
              <w:top w:val="nil"/>
              <w:left w:val="single" w:color="auto" w:sz="4" w:space="0"/>
              <w:bottom w:val="nil"/>
              <w:right w:val="single" w:color="auto" w:sz="4" w:space="0"/>
            </w:tcBorders>
            <w:noWrap/>
            <w:vAlign w:val="center"/>
          </w:tcPr>
          <w:p w14:paraId="10BA363D">
            <w:pPr>
              <w:jc w:val="right"/>
              <w:textAlignment w:val="center"/>
              <w:rPr>
                <w:rFonts w:hint="default" w:cs="宋体"/>
                <w:color w:val="000000"/>
                <w:sz w:val="22"/>
                <w:szCs w:val="22"/>
              </w:rPr>
            </w:pPr>
            <w:r>
              <w:rPr>
                <w:rFonts w:hint="default" w:cs="宋体"/>
                <w:color w:val="000000"/>
                <w:sz w:val="22"/>
                <w:szCs w:val="22"/>
              </w:rPr>
              <w:t>8.5</w:t>
            </w:r>
          </w:p>
        </w:tc>
        <w:tc>
          <w:tcPr>
            <w:tcW w:w="1418" w:type="dxa"/>
            <w:tcBorders>
              <w:top w:val="nil"/>
              <w:left w:val="single" w:color="auto" w:sz="4" w:space="0"/>
              <w:bottom w:val="nil"/>
              <w:right w:val="nil"/>
            </w:tcBorders>
            <w:noWrap/>
            <w:vAlign w:val="center"/>
          </w:tcPr>
          <w:p w14:paraId="0BB42C47">
            <w:pPr>
              <w:jc w:val="right"/>
              <w:textAlignment w:val="center"/>
              <w:rPr>
                <w:rFonts w:hint="default" w:cs="宋体"/>
                <w:color w:val="000000"/>
                <w:sz w:val="22"/>
                <w:szCs w:val="22"/>
              </w:rPr>
            </w:pPr>
            <w:r>
              <w:rPr>
                <w:rFonts w:hint="default" w:cs="宋体"/>
                <w:color w:val="000000"/>
                <w:sz w:val="22"/>
                <w:szCs w:val="22"/>
              </w:rPr>
              <w:t xml:space="preserve">18 </w:t>
            </w:r>
          </w:p>
        </w:tc>
      </w:tr>
      <w:tr w14:paraId="50B8B90E">
        <w:tblPrEx>
          <w:tblCellMar>
            <w:top w:w="0" w:type="dxa"/>
            <w:left w:w="108" w:type="dxa"/>
            <w:bottom w:w="0" w:type="dxa"/>
            <w:right w:w="108" w:type="dxa"/>
          </w:tblCellMar>
        </w:tblPrEx>
        <w:trPr>
          <w:trHeight w:val="484" w:hRule="atLeast"/>
        </w:trPr>
        <w:tc>
          <w:tcPr>
            <w:tcW w:w="3326" w:type="dxa"/>
            <w:tcBorders>
              <w:top w:val="nil"/>
              <w:left w:val="nil"/>
              <w:bottom w:val="nil"/>
              <w:right w:val="single" w:color="auto" w:sz="4" w:space="0"/>
            </w:tcBorders>
            <w:noWrap/>
            <w:vAlign w:val="center"/>
          </w:tcPr>
          <w:p w14:paraId="4BE22A96">
            <w:pPr>
              <w:textAlignment w:val="center"/>
              <w:rPr>
                <w:rFonts w:hint="default" w:cs="宋体"/>
                <w:color w:val="000000"/>
                <w:sz w:val="22"/>
                <w:szCs w:val="22"/>
              </w:rPr>
            </w:pPr>
            <w:r>
              <w:rPr>
                <w:rFonts w:cs="宋体"/>
                <w:color w:val="000000"/>
                <w:sz w:val="22"/>
                <w:szCs w:val="22"/>
              </w:rPr>
              <w:t>沙坪坝区</w:t>
            </w:r>
          </w:p>
        </w:tc>
        <w:tc>
          <w:tcPr>
            <w:tcW w:w="1418" w:type="dxa"/>
            <w:tcBorders>
              <w:top w:val="nil"/>
              <w:left w:val="single" w:color="auto" w:sz="4" w:space="0"/>
              <w:bottom w:val="nil"/>
              <w:right w:val="single" w:color="auto" w:sz="4" w:space="0"/>
            </w:tcBorders>
            <w:noWrap/>
            <w:vAlign w:val="center"/>
          </w:tcPr>
          <w:p w14:paraId="05B1B563">
            <w:pPr>
              <w:jc w:val="right"/>
              <w:textAlignment w:val="center"/>
              <w:rPr>
                <w:rFonts w:hint="default" w:cs="宋体"/>
                <w:color w:val="000000"/>
                <w:sz w:val="22"/>
                <w:szCs w:val="22"/>
              </w:rPr>
            </w:pPr>
            <w:r>
              <w:rPr>
                <w:rFonts w:hint="default" w:cs="宋体"/>
                <w:color w:val="000000"/>
                <w:sz w:val="22"/>
                <w:szCs w:val="22"/>
              </w:rPr>
              <w:t>1058.25</w:t>
            </w:r>
          </w:p>
        </w:tc>
        <w:tc>
          <w:tcPr>
            <w:tcW w:w="1418" w:type="dxa"/>
            <w:tcBorders>
              <w:top w:val="nil"/>
              <w:left w:val="single" w:color="auto" w:sz="4" w:space="0"/>
              <w:bottom w:val="nil"/>
              <w:right w:val="single" w:color="auto" w:sz="4" w:space="0"/>
            </w:tcBorders>
            <w:noWrap/>
            <w:vAlign w:val="center"/>
          </w:tcPr>
          <w:p w14:paraId="57FF1C62">
            <w:pPr>
              <w:jc w:val="right"/>
              <w:textAlignment w:val="center"/>
              <w:rPr>
                <w:rFonts w:hint="default" w:cs="宋体"/>
                <w:color w:val="000000"/>
                <w:sz w:val="22"/>
                <w:szCs w:val="22"/>
              </w:rPr>
            </w:pPr>
            <w:r>
              <w:rPr>
                <w:rFonts w:hint="default" w:cs="宋体"/>
                <w:color w:val="000000"/>
                <w:sz w:val="22"/>
                <w:szCs w:val="22"/>
              </w:rPr>
              <w:t xml:space="preserve">9 </w:t>
            </w:r>
          </w:p>
        </w:tc>
        <w:tc>
          <w:tcPr>
            <w:tcW w:w="1418" w:type="dxa"/>
            <w:tcBorders>
              <w:top w:val="nil"/>
              <w:left w:val="single" w:color="auto" w:sz="4" w:space="0"/>
              <w:bottom w:val="nil"/>
              <w:right w:val="single" w:color="auto" w:sz="4" w:space="0"/>
            </w:tcBorders>
            <w:noWrap/>
            <w:vAlign w:val="center"/>
          </w:tcPr>
          <w:p w14:paraId="7529D032">
            <w:pPr>
              <w:jc w:val="right"/>
              <w:textAlignment w:val="center"/>
              <w:rPr>
                <w:rFonts w:hint="default" w:cs="宋体"/>
                <w:color w:val="000000"/>
                <w:sz w:val="22"/>
                <w:szCs w:val="22"/>
              </w:rPr>
            </w:pPr>
            <w:r>
              <w:rPr>
                <w:rFonts w:hint="default" w:cs="宋体"/>
                <w:color w:val="000000"/>
                <w:sz w:val="22"/>
                <w:szCs w:val="22"/>
              </w:rPr>
              <w:t>7.5</w:t>
            </w:r>
          </w:p>
        </w:tc>
        <w:tc>
          <w:tcPr>
            <w:tcW w:w="1418" w:type="dxa"/>
            <w:tcBorders>
              <w:top w:val="nil"/>
              <w:left w:val="single" w:color="auto" w:sz="4" w:space="0"/>
              <w:bottom w:val="nil"/>
              <w:right w:val="nil"/>
            </w:tcBorders>
            <w:noWrap/>
            <w:vAlign w:val="center"/>
          </w:tcPr>
          <w:p w14:paraId="0CA9330D">
            <w:pPr>
              <w:jc w:val="right"/>
              <w:textAlignment w:val="center"/>
              <w:rPr>
                <w:rFonts w:hint="default" w:cs="宋体"/>
                <w:color w:val="000000"/>
                <w:sz w:val="22"/>
                <w:szCs w:val="22"/>
              </w:rPr>
            </w:pPr>
            <w:r>
              <w:rPr>
                <w:rFonts w:hint="default" w:cs="宋体"/>
                <w:color w:val="000000"/>
                <w:sz w:val="22"/>
                <w:szCs w:val="22"/>
              </w:rPr>
              <w:t xml:space="preserve">30 </w:t>
            </w:r>
          </w:p>
        </w:tc>
      </w:tr>
      <w:tr w14:paraId="63C2A218">
        <w:tblPrEx>
          <w:tblCellMar>
            <w:top w:w="0" w:type="dxa"/>
            <w:left w:w="108" w:type="dxa"/>
            <w:bottom w:w="0" w:type="dxa"/>
            <w:right w:w="108" w:type="dxa"/>
          </w:tblCellMar>
        </w:tblPrEx>
        <w:trPr>
          <w:trHeight w:val="484" w:hRule="atLeast"/>
        </w:trPr>
        <w:tc>
          <w:tcPr>
            <w:tcW w:w="3326" w:type="dxa"/>
            <w:tcBorders>
              <w:top w:val="nil"/>
              <w:left w:val="nil"/>
              <w:bottom w:val="nil"/>
              <w:right w:val="single" w:color="auto" w:sz="4" w:space="0"/>
            </w:tcBorders>
            <w:noWrap/>
            <w:vAlign w:val="center"/>
          </w:tcPr>
          <w:p w14:paraId="72D2DD4E">
            <w:pPr>
              <w:textAlignment w:val="center"/>
              <w:rPr>
                <w:rFonts w:hint="default" w:cs="宋体"/>
                <w:color w:val="000000"/>
                <w:sz w:val="22"/>
                <w:szCs w:val="22"/>
              </w:rPr>
            </w:pPr>
            <w:r>
              <w:rPr>
                <w:rFonts w:cs="宋体"/>
                <w:color w:val="000000"/>
                <w:sz w:val="22"/>
                <w:szCs w:val="22"/>
              </w:rPr>
              <w:t>九龙坡区</w:t>
            </w:r>
          </w:p>
        </w:tc>
        <w:tc>
          <w:tcPr>
            <w:tcW w:w="1418" w:type="dxa"/>
            <w:tcBorders>
              <w:top w:val="nil"/>
              <w:left w:val="single" w:color="auto" w:sz="4" w:space="0"/>
              <w:bottom w:val="nil"/>
              <w:right w:val="single" w:color="auto" w:sz="4" w:space="0"/>
            </w:tcBorders>
            <w:noWrap/>
            <w:vAlign w:val="center"/>
          </w:tcPr>
          <w:p w14:paraId="01707F05">
            <w:pPr>
              <w:jc w:val="right"/>
              <w:textAlignment w:val="center"/>
              <w:rPr>
                <w:rFonts w:hint="default" w:cs="宋体"/>
                <w:color w:val="000000"/>
                <w:sz w:val="22"/>
                <w:szCs w:val="22"/>
              </w:rPr>
            </w:pPr>
            <w:r>
              <w:rPr>
                <w:rFonts w:hint="default" w:cs="宋体"/>
                <w:color w:val="000000"/>
                <w:sz w:val="22"/>
                <w:szCs w:val="22"/>
              </w:rPr>
              <w:t>1736.38</w:t>
            </w:r>
          </w:p>
        </w:tc>
        <w:tc>
          <w:tcPr>
            <w:tcW w:w="1418" w:type="dxa"/>
            <w:tcBorders>
              <w:top w:val="nil"/>
              <w:left w:val="single" w:color="auto" w:sz="4" w:space="0"/>
              <w:bottom w:val="nil"/>
              <w:right w:val="single" w:color="auto" w:sz="4" w:space="0"/>
            </w:tcBorders>
            <w:noWrap/>
            <w:vAlign w:val="center"/>
          </w:tcPr>
          <w:p w14:paraId="71413D75">
            <w:pPr>
              <w:jc w:val="right"/>
              <w:textAlignment w:val="center"/>
              <w:rPr>
                <w:rFonts w:hint="default" w:cs="宋体"/>
                <w:color w:val="000000"/>
                <w:sz w:val="22"/>
                <w:szCs w:val="22"/>
              </w:rPr>
            </w:pPr>
            <w:r>
              <w:rPr>
                <w:rFonts w:hint="default" w:cs="宋体"/>
                <w:color w:val="000000"/>
                <w:sz w:val="22"/>
                <w:szCs w:val="22"/>
              </w:rPr>
              <w:t xml:space="preserve">2 </w:t>
            </w:r>
          </w:p>
        </w:tc>
        <w:tc>
          <w:tcPr>
            <w:tcW w:w="1418" w:type="dxa"/>
            <w:tcBorders>
              <w:top w:val="nil"/>
              <w:left w:val="single" w:color="auto" w:sz="4" w:space="0"/>
              <w:bottom w:val="nil"/>
              <w:right w:val="single" w:color="auto" w:sz="4" w:space="0"/>
            </w:tcBorders>
            <w:noWrap/>
            <w:vAlign w:val="center"/>
          </w:tcPr>
          <w:p w14:paraId="7ABEB91B">
            <w:pPr>
              <w:jc w:val="right"/>
              <w:textAlignment w:val="center"/>
              <w:rPr>
                <w:rFonts w:hint="default" w:cs="宋体"/>
                <w:color w:val="000000"/>
                <w:sz w:val="22"/>
                <w:szCs w:val="22"/>
              </w:rPr>
            </w:pPr>
            <w:r>
              <w:rPr>
                <w:rFonts w:hint="default" w:cs="宋体"/>
                <w:color w:val="000000"/>
                <w:sz w:val="22"/>
                <w:szCs w:val="22"/>
              </w:rPr>
              <w:t>9.2</w:t>
            </w:r>
          </w:p>
        </w:tc>
        <w:tc>
          <w:tcPr>
            <w:tcW w:w="1418" w:type="dxa"/>
            <w:tcBorders>
              <w:top w:val="nil"/>
              <w:left w:val="single" w:color="auto" w:sz="4" w:space="0"/>
              <w:bottom w:val="nil"/>
              <w:right w:val="nil"/>
            </w:tcBorders>
            <w:noWrap/>
            <w:vAlign w:val="center"/>
          </w:tcPr>
          <w:p w14:paraId="12DA0966">
            <w:pPr>
              <w:jc w:val="right"/>
              <w:textAlignment w:val="center"/>
              <w:rPr>
                <w:rFonts w:hint="default" w:cs="宋体"/>
                <w:color w:val="000000"/>
                <w:sz w:val="22"/>
                <w:szCs w:val="22"/>
              </w:rPr>
            </w:pPr>
            <w:r>
              <w:rPr>
                <w:rFonts w:hint="default" w:cs="宋体"/>
                <w:color w:val="000000"/>
                <w:sz w:val="22"/>
                <w:szCs w:val="22"/>
              </w:rPr>
              <w:t xml:space="preserve">13 </w:t>
            </w:r>
          </w:p>
        </w:tc>
      </w:tr>
      <w:tr w14:paraId="0DBABDC0">
        <w:tblPrEx>
          <w:tblCellMar>
            <w:top w:w="0" w:type="dxa"/>
            <w:left w:w="108" w:type="dxa"/>
            <w:bottom w:w="0" w:type="dxa"/>
            <w:right w:w="108" w:type="dxa"/>
          </w:tblCellMar>
        </w:tblPrEx>
        <w:trPr>
          <w:trHeight w:val="484" w:hRule="atLeast"/>
        </w:trPr>
        <w:tc>
          <w:tcPr>
            <w:tcW w:w="3326" w:type="dxa"/>
            <w:tcBorders>
              <w:top w:val="nil"/>
              <w:left w:val="nil"/>
              <w:bottom w:val="nil"/>
              <w:right w:val="single" w:color="auto" w:sz="4" w:space="0"/>
            </w:tcBorders>
            <w:noWrap/>
            <w:vAlign w:val="center"/>
          </w:tcPr>
          <w:p w14:paraId="7D747944">
            <w:pPr>
              <w:textAlignment w:val="center"/>
              <w:rPr>
                <w:rFonts w:hint="default" w:cs="宋体"/>
                <w:color w:val="000000"/>
                <w:sz w:val="22"/>
                <w:szCs w:val="22"/>
              </w:rPr>
            </w:pPr>
            <w:r>
              <w:rPr>
                <w:rFonts w:cs="宋体"/>
                <w:color w:val="000000"/>
                <w:sz w:val="22"/>
                <w:szCs w:val="22"/>
              </w:rPr>
              <w:t>南岸区</w:t>
            </w:r>
          </w:p>
        </w:tc>
        <w:tc>
          <w:tcPr>
            <w:tcW w:w="1418" w:type="dxa"/>
            <w:tcBorders>
              <w:top w:val="nil"/>
              <w:left w:val="single" w:color="auto" w:sz="4" w:space="0"/>
              <w:bottom w:val="nil"/>
              <w:right w:val="single" w:color="auto" w:sz="4" w:space="0"/>
            </w:tcBorders>
            <w:noWrap/>
            <w:vAlign w:val="center"/>
          </w:tcPr>
          <w:p w14:paraId="11705F73">
            <w:pPr>
              <w:jc w:val="right"/>
              <w:textAlignment w:val="center"/>
              <w:rPr>
                <w:rFonts w:hint="default" w:cs="宋体"/>
                <w:color w:val="000000"/>
                <w:sz w:val="22"/>
                <w:szCs w:val="22"/>
              </w:rPr>
            </w:pPr>
            <w:r>
              <w:rPr>
                <w:rFonts w:hint="default" w:cs="宋体"/>
                <w:color w:val="000000"/>
                <w:sz w:val="22"/>
                <w:szCs w:val="22"/>
              </w:rPr>
              <w:t>880.98</w:t>
            </w:r>
          </w:p>
        </w:tc>
        <w:tc>
          <w:tcPr>
            <w:tcW w:w="1418" w:type="dxa"/>
            <w:tcBorders>
              <w:top w:val="nil"/>
              <w:left w:val="single" w:color="auto" w:sz="4" w:space="0"/>
              <w:bottom w:val="nil"/>
              <w:right w:val="single" w:color="auto" w:sz="4" w:space="0"/>
            </w:tcBorders>
            <w:noWrap/>
            <w:vAlign w:val="center"/>
          </w:tcPr>
          <w:p w14:paraId="1161DEA8">
            <w:pPr>
              <w:jc w:val="right"/>
              <w:textAlignment w:val="center"/>
              <w:rPr>
                <w:rFonts w:hint="default" w:cs="宋体"/>
                <w:color w:val="000000"/>
                <w:sz w:val="22"/>
                <w:szCs w:val="22"/>
              </w:rPr>
            </w:pPr>
            <w:r>
              <w:rPr>
                <w:rFonts w:hint="default" w:cs="宋体"/>
                <w:color w:val="000000"/>
                <w:sz w:val="22"/>
                <w:szCs w:val="22"/>
              </w:rPr>
              <w:t xml:space="preserve">12 </w:t>
            </w:r>
          </w:p>
        </w:tc>
        <w:tc>
          <w:tcPr>
            <w:tcW w:w="1418" w:type="dxa"/>
            <w:tcBorders>
              <w:top w:val="nil"/>
              <w:left w:val="single" w:color="auto" w:sz="4" w:space="0"/>
              <w:bottom w:val="nil"/>
              <w:right w:val="single" w:color="auto" w:sz="4" w:space="0"/>
            </w:tcBorders>
            <w:noWrap/>
            <w:vAlign w:val="center"/>
          </w:tcPr>
          <w:p w14:paraId="660AAA13">
            <w:pPr>
              <w:jc w:val="right"/>
              <w:textAlignment w:val="center"/>
              <w:rPr>
                <w:rFonts w:hint="default" w:cs="宋体"/>
                <w:color w:val="000000"/>
                <w:sz w:val="22"/>
                <w:szCs w:val="22"/>
              </w:rPr>
            </w:pPr>
            <w:r>
              <w:rPr>
                <w:rFonts w:hint="default" w:cs="宋体"/>
                <w:color w:val="000000"/>
                <w:sz w:val="22"/>
                <w:szCs w:val="22"/>
              </w:rPr>
              <w:t>6.2</w:t>
            </w:r>
          </w:p>
        </w:tc>
        <w:tc>
          <w:tcPr>
            <w:tcW w:w="1418" w:type="dxa"/>
            <w:tcBorders>
              <w:top w:val="nil"/>
              <w:left w:val="single" w:color="auto" w:sz="4" w:space="0"/>
              <w:bottom w:val="nil"/>
              <w:right w:val="nil"/>
            </w:tcBorders>
            <w:noWrap/>
            <w:vAlign w:val="center"/>
          </w:tcPr>
          <w:p w14:paraId="11B82370">
            <w:pPr>
              <w:jc w:val="right"/>
              <w:textAlignment w:val="center"/>
              <w:rPr>
                <w:rFonts w:hint="default" w:cs="宋体"/>
                <w:color w:val="000000"/>
                <w:sz w:val="22"/>
                <w:szCs w:val="22"/>
              </w:rPr>
            </w:pPr>
            <w:r>
              <w:rPr>
                <w:rFonts w:hint="default" w:cs="宋体"/>
                <w:color w:val="000000"/>
                <w:sz w:val="22"/>
                <w:szCs w:val="22"/>
              </w:rPr>
              <w:t xml:space="preserve">34 </w:t>
            </w:r>
          </w:p>
        </w:tc>
      </w:tr>
      <w:tr w14:paraId="545CBAD0">
        <w:tblPrEx>
          <w:tblCellMar>
            <w:top w:w="0" w:type="dxa"/>
            <w:left w:w="108" w:type="dxa"/>
            <w:bottom w:w="0" w:type="dxa"/>
            <w:right w:w="108" w:type="dxa"/>
          </w:tblCellMar>
        </w:tblPrEx>
        <w:trPr>
          <w:trHeight w:val="484" w:hRule="atLeast"/>
        </w:trPr>
        <w:tc>
          <w:tcPr>
            <w:tcW w:w="3326" w:type="dxa"/>
            <w:tcBorders>
              <w:top w:val="nil"/>
              <w:left w:val="nil"/>
              <w:bottom w:val="nil"/>
              <w:right w:val="single" w:color="auto" w:sz="4" w:space="0"/>
            </w:tcBorders>
            <w:noWrap/>
            <w:vAlign w:val="center"/>
          </w:tcPr>
          <w:p w14:paraId="69EC34BC">
            <w:pPr>
              <w:textAlignment w:val="center"/>
              <w:rPr>
                <w:rFonts w:hint="default" w:cs="宋体"/>
                <w:color w:val="000000"/>
                <w:sz w:val="22"/>
                <w:szCs w:val="22"/>
              </w:rPr>
            </w:pPr>
            <w:r>
              <w:rPr>
                <w:rFonts w:cs="宋体"/>
                <w:color w:val="000000"/>
                <w:sz w:val="22"/>
                <w:szCs w:val="22"/>
              </w:rPr>
              <w:t>北碚区</w:t>
            </w:r>
          </w:p>
        </w:tc>
        <w:tc>
          <w:tcPr>
            <w:tcW w:w="1418" w:type="dxa"/>
            <w:tcBorders>
              <w:top w:val="nil"/>
              <w:left w:val="single" w:color="auto" w:sz="4" w:space="0"/>
              <w:bottom w:val="nil"/>
              <w:right w:val="single" w:color="auto" w:sz="4" w:space="0"/>
            </w:tcBorders>
            <w:noWrap/>
            <w:vAlign w:val="center"/>
          </w:tcPr>
          <w:p w14:paraId="6D90CD40">
            <w:pPr>
              <w:jc w:val="right"/>
              <w:textAlignment w:val="center"/>
              <w:rPr>
                <w:rFonts w:hint="default" w:cs="宋体"/>
                <w:color w:val="000000"/>
                <w:sz w:val="22"/>
                <w:szCs w:val="22"/>
              </w:rPr>
            </w:pPr>
            <w:r>
              <w:rPr>
                <w:rFonts w:hint="default" w:cs="宋体"/>
                <w:color w:val="000000"/>
                <w:sz w:val="22"/>
                <w:szCs w:val="22"/>
              </w:rPr>
              <w:t>717.87</w:t>
            </w:r>
          </w:p>
        </w:tc>
        <w:tc>
          <w:tcPr>
            <w:tcW w:w="1418" w:type="dxa"/>
            <w:tcBorders>
              <w:top w:val="nil"/>
              <w:left w:val="single" w:color="auto" w:sz="4" w:space="0"/>
              <w:bottom w:val="nil"/>
              <w:right w:val="single" w:color="auto" w:sz="4" w:space="0"/>
            </w:tcBorders>
            <w:noWrap/>
            <w:vAlign w:val="center"/>
          </w:tcPr>
          <w:p w14:paraId="13E88885">
            <w:pPr>
              <w:jc w:val="right"/>
              <w:textAlignment w:val="center"/>
              <w:rPr>
                <w:rFonts w:hint="default" w:cs="宋体"/>
                <w:color w:val="000000"/>
                <w:sz w:val="22"/>
                <w:szCs w:val="22"/>
              </w:rPr>
            </w:pPr>
            <w:r>
              <w:rPr>
                <w:rFonts w:hint="default" w:cs="宋体"/>
                <w:color w:val="000000"/>
                <w:sz w:val="22"/>
                <w:szCs w:val="22"/>
              </w:rPr>
              <w:t xml:space="preserve">17 </w:t>
            </w:r>
          </w:p>
        </w:tc>
        <w:tc>
          <w:tcPr>
            <w:tcW w:w="1418" w:type="dxa"/>
            <w:tcBorders>
              <w:top w:val="nil"/>
              <w:left w:val="single" w:color="auto" w:sz="4" w:space="0"/>
              <w:bottom w:val="nil"/>
              <w:right w:val="single" w:color="auto" w:sz="4" w:space="0"/>
            </w:tcBorders>
            <w:noWrap/>
            <w:vAlign w:val="center"/>
          </w:tcPr>
          <w:p w14:paraId="410721FC">
            <w:pPr>
              <w:jc w:val="right"/>
              <w:textAlignment w:val="center"/>
              <w:rPr>
                <w:rFonts w:hint="default" w:cs="宋体"/>
                <w:color w:val="000000"/>
                <w:sz w:val="22"/>
                <w:szCs w:val="22"/>
              </w:rPr>
            </w:pPr>
            <w:r>
              <w:rPr>
                <w:rFonts w:hint="default" w:cs="宋体"/>
                <w:color w:val="000000"/>
                <w:sz w:val="22"/>
                <w:szCs w:val="22"/>
              </w:rPr>
              <w:t>8.9</w:t>
            </w:r>
          </w:p>
        </w:tc>
        <w:tc>
          <w:tcPr>
            <w:tcW w:w="1418" w:type="dxa"/>
            <w:tcBorders>
              <w:top w:val="nil"/>
              <w:left w:val="single" w:color="auto" w:sz="4" w:space="0"/>
              <w:bottom w:val="nil"/>
              <w:right w:val="nil"/>
            </w:tcBorders>
            <w:noWrap/>
            <w:vAlign w:val="center"/>
          </w:tcPr>
          <w:p w14:paraId="51AE8B56">
            <w:pPr>
              <w:jc w:val="right"/>
              <w:textAlignment w:val="center"/>
              <w:rPr>
                <w:rFonts w:hint="default" w:cs="宋体"/>
                <w:color w:val="000000"/>
                <w:sz w:val="22"/>
                <w:szCs w:val="22"/>
              </w:rPr>
            </w:pPr>
            <w:r>
              <w:rPr>
                <w:rFonts w:hint="default" w:cs="宋体"/>
                <w:color w:val="000000"/>
                <w:sz w:val="22"/>
                <w:szCs w:val="22"/>
              </w:rPr>
              <w:t xml:space="preserve">14 </w:t>
            </w:r>
          </w:p>
        </w:tc>
      </w:tr>
      <w:tr w14:paraId="1B5748EA">
        <w:tblPrEx>
          <w:tblCellMar>
            <w:top w:w="0" w:type="dxa"/>
            <w:left w:w="108" w:type="dxa"/>
            <w:bottom w:w="0" w:type="dxa"/>
            <w:right w:w="108" w:type="dxa"/>
          </w:tblCellMar>
        </w:tblPrEx>
        <w:trPr>
          <w:trHeight w:val="484" w:hRule="atLeast"/>
        </w:trPr>
        <w:tc>
          <w:tcPr>
            <w:tcW w:w="3326" w:type="dxa"/>
            <w:tcBorders>
              <w:top w:val="nil"/>
              <w:left w:val="nil"/>
              <w:bottom w:val="single" w:color="000000" w:sz="4" w:space="0"/>
              <w:right w:val="single" w:color="auto" w:sz="4" w:space="0"/>
            </w:tcBorders>
            <w:noWrap/>
            <w:vAlign w:val="center"/>
          </w:tcPr>
          <w:p w14:paraId="494AA81E">
            <w:pPr>
              <w:textAlignment w:val="center"/>
              <w:rPr>
                <w:rFonts w:hint="default" w:cs="宋体"/>
                <w:color w:val="000000"/>
                <w:sz w:val="22"/>
                <w:szCs w:val="22"/>
              </w:rPr>
            </w:pPr>
            <w:r>
              <w:rPr>
                <w:rFonts w:cs="宋体"/>
                <w:color w:val="000000"/>
                <w:sz w:val="22"/>
                <w:szCs w:val="22"/>
              </w:rPr>
              <w:t>渝北区</w:t>
            </w:r>
          </w:p>
        </w:tc>
        <w:tc>
          <w:tcPr>
            <w:tcW w:w="1418" w:type="dxa"/>
            <w:tcBorders>
              <w:top w:val="nil"/>
              <w:left w:val="single" w:color="auto" w:sz="4" w:space="0"/>
              <w:bottom w:val="single" w:color="000000" w:sz="4" w:space="0"/>
              <w:right w:val="single" w:color="auto" w:sz="4" w:space="0"/>
            </w:tcBorders>
            <w:noWrap/>
            <w:vAlign w:val="center"/>
          </w:tcPr>
          <w:p w14:paraId="1E8E1978">
            <w:pPr>
              <w:jc w:val="right"/>
              <w:textAlignment w:val="center"/>
              <w:rPr>
                <w:rFonts w:hint="default" w:cs="宋体"/>
                <w:color w:val="000000"/>
                <w:sz w:val="22"/>
                <w:szCs w:val="22"/>
              </w:rPr>
            </w:pPr>
            <w:r>
              <w:rPr>
                <w:rFonts w:hint="default" w:cs="宋体"/>
                <w:color w:val="000000"/>
                <w:sz w:val="22"/>
                <w:szCs w:val="22"/>
              </w:rPr>
              <w:t>2235.61</w:t>
            </w:r>
          </w:p>
        </w:tc>
        <w:tc>
          <w:tcPr>
            <w:tcW w:w="1418" w:type="dxa"/>
            <w:tcBorders>
              <w:top w:val="nil"/>
              <w:left w:val="single" w:color="auto" w:sz="4" w:space="0"/>
              <w:bottom w:val="single" w:color="000000" w:sz="4" w:space="0"/>
              <w:right w:val="single" w:color="auto" w:sz="4" w:space="0"/>
            </w:tcBorders>
            <w:noWrap/>
            <w:vAlign w:val="center"/>
          </w:tcPr>
          <w:p w14:paraId="5A76AD3E">
            <w:pPr>
              <w:jc w:val="right"/>
              <w:textAlignment w:val="center"/>
              <w:rPr>
                <w:rFonts w:hint="default" w:cs="宋体"/>
                <w:color w:val="000000"/>
                <w:sz w:val="22"/>
                <w:szCs w:val="22"/>
              </w:rPr>
            </w:pPr>
            <w:r>
              <w:rPr>
                <w:rFonts w:hint="default" w:cs="宋体"/>
                <w:color w:val="000000"/>
                <w:sz w:val="22"/>
                <w:szCs w:val="22"/>
              </w:rPr>
              <w:t xml:space="preserve">1 </w:t>
            </w:r>
          </w:p>
        </w:tc>
        <w:tc>
          <w:tcPr>
            <w:tcW w:w="1418" w:type="dxa"/>
            <w:tcBorders>
              <w:top w:val="nil"/>
              <w:left w:val="single" w:color="auto" w:sz="4" w:space="0"/>
              <w:bottom w:val="single" w:color="000000" w:sz="4" w:space="0"/>
              <w:right w:val="single" w:color="auto" w:sz="4" w:space="0"/>
            </w:tcBorders>
            <w:noWrap/>
            <w:vAlign w:val="center"/>
          </w:tcPr>
          <w:p w14:paraId="1C5BF239">
            <w:pPr>
              <w:jc w:val="right"/>
              <w:textAlignment w:val="center"/>
              <w:rPr>
                <w:rFonts w:hint="default" w:cs="宋体"/>
                <w:color w:val="000000"/>
                <w:sz w:val="22"/>
                <w:szCs w:val="22"/>
              </w:rPr>
            </w:pPr>
            <w:r>
              <w:rPr>
                <w:rFonts w:hint="default" w:cs="宋体"/>
                <w:color w:val="000000"/>
                <w:sz w:val="22"/>
                <w:szCs w:val="22"/>
              </w:rPr>
              <w:t>8.5</w:t>
            </w:r>
          </w:p>
        </w:tc>
        <w:tc>
          <w:tcPr>
            <w:tcW w:w="1418" w:type="dxa"/>
            <w:tcBorders>
              <w:top w:val="nil"/>
              <w:left w:val="single" w:color="auto" w:sz="4" w:space="0"/>
              <w:bottom w:val="single" w:color="000000" w:sz="4" w:space="0"/>
              <w:right w:val="nil"/>
            </w:tcBorders>
            <w:noWrap/>
            <w:vAlign w:val="center"/>
          </w:tcPr>
          <w:p w14:paraId="4F91A08A">
            <w:pPr>
              <w:jc w:val="right"/>
              <w:textAlignment w:val="center"/>
              <w:rPr>
                <w:rFonts w:hint="default" w:cs="宋体"/>
                <w:color w:val="000000"/>
                <w:sz w:val="22"/>
                <w:szCs w:val="22"/>
              </w:rPr>
            </w:pPr>
            <w:r>
              <w:rPr>
                <w:rFonts w:hint="default" w:cs="宋体"/>
                <w:color w:val="000000"/>
                <w:sz w:val="22"/>
                <w:szCs w:val="22"/>
              </w:rPr>
              <w:t xml:space="preserve">18 </w:t>
            </w:r>
          </w:p>
        </w:tc>
      </w:tr>
    </w:tbl>
    <w:p w14:paraId="78DF7F83">
      <w:pPr>
        <w:spacing w:line="380" w:lineRule="exact"/>
        <w:jc w:val="both"/>
        <w:rPr>
          <w:rFonts w:hint="default" w:ascii="仿宋_GB2312" w:eastAsia="仿宋_GB2312"/>
          <w:sz w:val="30"/>
        </w:rPr>
      </w:pPr>
      <w:r>
        <w:rPr>
          <w:sz w:val="21"/>
          <w:szCs w:val="21"/>
        </w:rPr>
        <w:t>14</w:t>
      </w:r>
      <w:r>
        <w:rPr>
          <w:rFonts w:hint="default"/>
          <w:sz w:val="21"/>
          <w:szCs w:val="21"/>
        </w:rPr>
        <w:t>－</w:t>
      </w:r>
      <w:r>
        <w:rPr>
          <w:sz w:val="21"/>
          <w:szCs w:val="21"/>
        </w:rPr>
        <w:t>3续表3</w:t>
      </w:r>
    </w:p>
    <w:tbl>
      <w:tblPr>
        <w:tblStyle w:val="14"/>
        <w:tblW w:w="4958" w:type="pct"/>
        <w:tblInd w:w="0" w:type="dxa"/>
        <w:tblLayout w:type="autofit"/>
        <w:tblCellMar>
          <w:top w:w="0" w:type="dxa"/>
          <w:left w:w="108" w:type="dxa"/>
          <w:bottom w:w="0" w:type="dxa"/>
          <w:right w:w="108" w:type="dxa"/>
        </w:tblCellMar>
      </w:tblPr>
      <w:tblGrid>
        <w:gridCol w:w="3223"/>
        <w:gridCol w:w="1496"/>
        <w:gridCol w:w="1496"/>
        <w:gridCol w:w="1496"/>
        <w:gridCol w:w="1499"/>
      </w:tblGrid>
      <w:tr w14:paraId="788EB3F8">
        <w:tblPrEx>
          <w:tblCellMar>
            <w:top w:w="0" w:type="dxa"/>
            <w:left w:w="108" w:type="dxa"/>
            <w:bottom w:w="0" w:type="dxa"/>
            <w:right w:w="108" w:type="dxa"/>
          </w:tblCellMar>
        </w:tblPrEx>
        <w:trPr>
          <w:trHeight w:val="722" w:hRule="exact"/>
        </w:trPr>
        <w:tc>
          <w:tcPr>
            <w:tcW w:w="3223" w:type="dxa"/>
            <w:vMerge w:val="restart"/>
            <w:tcBorders>
              <w:top w:val="single" w:color="000000" w:sz="4" w:space="0"/>
              <w:left w:val="nil"/>
              <w:bottom w:val="single" w:color="000000" w:sz="4" w:space="0"/>
              <w:right w:val="nil"/>
            </w:tcBorders>
            <w:vAlign w:val="center"/>
          </w:tcPr>
          <w:p w14:paraId="6A42846F">
            <w:pPr>
              <w:jc w:val="center"/>
              <w:textAlignment w:val="center"/>
              <w:rPr>
                <w:rFonts w:hint="default" w:cs="宋体"/>
                <w:color w:val="000000"/>
                <w:sz w:val="22"/>
                <w:szCs w:val="22"/>
              </w:rPr>
            </w:pPr>
            <w:r>
              <w:rPr>
                <w:rFonts w:cs="宋体"/>
                <w:color w:val="000000"/>
                <w:sz w:val="22"/>
                <w:szCs w:val="22"/>
              </w:rPr>
              <w:t>区县名称</w:t>
            </w:r>
          </w:p>
        </w:tc>
        <w:tc>
          <w:tcPr>
            <w:tcW w:w="5987" w:type="dxa"/>
            <w:gridSpan w:val="4"/>
            <w:tcBorders>
              <w:top w:val="single" w:color="000000" w:sz="4" w:space="0"/>
              <w:left w:val="nil"/>
              <w:bottom w:val="single" w:color="000000" w:sz="4" w:space="0"/>
              <w:right w:val="nil"/>
            </w:tcBorders>
            <w:vAlign w:val="center"/>
          </w:tcPr>
          <w:p w14:paraId="057DD37E">
            <w:pPr>
              <w:jc w:val="center"/>
              <w:textAlignment w:val="center"/>
              <w:rPr>
                <w:rFonts w:hint="default" w:cs="宋体"/>
                <w:color w:val="000000"/>
                <w:sz w:val="22"/>
                <w:szCs w:val="22"/>
              </w:rPr>
            </w:pPr>
            <w:r>
              <w:rPr>
                <w:rFonts w:cs="宋体"/>
                <w:color w:val="000000"/>
                <w:sz w:val="22"/>
                <w:szCs w:val="22"/>
              </w:rPr>
              <w:t>地区生产总值</w:t>
            </w:r>
          </w:p>
        </w:tc>
      </w:tr>
      <w:tr w14:paraId="64D644E6">
        <w:tblPrEx>
          <w:tblCellMar>
            <w:top w:w="0" w:type="dxa"/>
            <w:left w:w="108" w:type="dxa"/>
            <w:bottom w:w="0" w:type="dxa"/>
            <w:right w:w="108" w:type="dxa"/>
          </w:tblCellMar>
        </w:tblPrEx>
        <w:trPr>
          <w:trHeight w:val="285" w:hRule="atLeast"/>
        </w:trPr>
        <w:tc>
          <w:tcPr>
            <w:tcW w:w="3223" w:type="dxa"/>
            <w:vMerge w:val="continue"/>
            <w:tcBorders>
              <w:top w:val="single" w:color="000000" w:sz="4" w:space="0"/>
              <w:left w:val="nil"/>
              <w:bottom w:val="single" w:color="000000" w:sz="4" w:space="0"/>
              <w:right w:val="nil"/>
            </w:tcBorders>
            <w:vAlign w:val="center"/>
          </w:tcPr>
          <w:p w14:paraId="0063176F">
            <w:pPr>
              <w:jc w:val="center"/>
              <w:rPr>
                <w:rFonts w:hint="default" w:cs="宋体"/>
                <w:color w:val="000000"/>
                <w:sz w:val="22"/>
                <w:szCs w:val="22"/>
              </w:rPr>
            </w:pPr>
          </w:p>
        </w:tc>
        <w:tc>
          <w:tcPr>
            <w:tcW w:w="1496" w:type="dxa"/>
            <w:vMerge w:val="restart"/>
            <w:tcBorders>
              <w:top w:val="single" w:color="000000" w:sz="4" w:space="0"/>
              <w:left w:val="nil"/>
              <w:bottom w:val="single" w:color="000000" w:sz="4" w:space="0"/>
              <w:right w:val="nil"/>
            </w:tcBorders>
            <w:vAlign w:val="center"/>
          </w:tcPr>
          <w:p w14:paraId="131FB5B2">
            <w:pPr>
              <w:jc w:val="center"/>
              <w:textAlignment w:val="center"/>
              <w:rPr>
                <w:rFonts w:hint="default" w:cs="宋体"/>
                <w:color w:val="000000"/>
                <w:sz w:val="22"/>
                <w:szCs w:val="22"/>
              </w:rPr>
            </w:pPr>
            <w:r>
              <w:rPr>
                <w:rFonts w:cs="宋体"/>
                <w:color w:val="000000"/>
                <w:sz w:val="22"/>
                <w:szCs w:val="22"/>
              </w:rPr>
              <w:t>绝对额</w:t>
            </w:r>
          </w:p>
          <w:p w14:paraId="03487A93">
            <w:pPr>
              <w:jc w:val="center"/>
              <w:textAlignment w:val="center"/>
              <w:rPr>
                <w:rFonts w:hint="default" w:cs="宋体"/>
                <w:color w:val="000000"/>
                <w:sz w:val="22"/>
                <w:szCs w:val="22"/>
              </w:rPr>
            </w:pPr>
            <w:r>
              <w:rPr>
                <w:rFonts w:cs="宋体"/>
                <w:color w:val="000000"/>
                <w:sz w:val="22"/>
                <w:szCs w:val="22"/>
              </w:rPr>
              <w:t>( 亿元 )</w:t>
            </w:r>
          </w:p>
        </w:tc>
        <w:tc>
          <w:tcPr>
            <w:tcW w:w="1496" w:type="dxa"/>
            <w:vMerge w:val="restart"/>
            <w:tcBorders>
              <w:top w:val="single" w:color="000000" w:sz="4" w:space="0"/>
              <w:left w:val="nil"/>
              <w:bottom w:val="single" w:color="000000" w:sz="4" w:space="0"/>
              <w:right w:val="nil"/>
            </w:tcBorders>
            <w:vAlign w:val="center"/>
          </w:tcPr>
          <w:p w14:paraId="455DEF4B">
            <w:pPr>
              <w:jc w:val="center"/>
              <w:textAlignment w:val="center"/>
              <w:rPr>
                <w:rFonts w:hint="default" w:cs="宋体"/>
                <w:color w:val="000000"/>
                <w:sz w:val="22"/>
                <w:szCs w:val="22"/>
              </w:rPr>
            </w:pPr>
            <w:r>
              <w:rPr>
                <w:rFonts w:cs="宋体"/>
                <w:color w:val="000000"/>
                <w:sz w:val="22"/>
                <w:szCs w:val="22"/>
              </w:rPr>
              <w:t>全市排序</w:t>
            </w:r>
          </w:p>
        </w:tc>
        <w:tc>
          <w:tcPr>
            <w:tcW w:w="1496" w:type="dxa"/>
            <w:vMerge w:val="restart"/>
            <w:tcBorders>
              <w:top w:val="single" w:color="000000" w:sz="4" w:space="0"/>
              <w:left w:val="nil"/>
              <w:bottom w:val="single" w:color="000000" w:sz="4" w:space="0"/>
              <w:right w:val="nil"/>
            </w:tcBorders>
            <w:vAlign w:val="center"/>
          </w:tcPr>
          <w:p w14:paraId="28CA6723">
            <w:pPr>
              <w:jc w:val="center"/>
              <w:textAlignment w:val="center"/>
              <w:rPr>
                <w:rFonts w:hint="default" w:cs="宋体"/>
                <w:color w:val="000000"/>
                <w:sz w:val="22"/>
                <w:szCs w:val="22"/>
              </w:rPr>
            </w:pPr>
            <w:r>
              <w:rPr>
                <w:rFonts w:cs="宋体"/>
                <w:color w:val="000000"/>
                <w:sz w:val="22"/>
                <w:szCs w:val="22"/>
              </w:rPr>
              <w:t>比上年增长（%）</w:t>
            </w:r>
          </w:p>
        </w:tc>
        <w:tc>
          <w:tcPr>
            <w:tcW w:w="1496" w:type="dxa"/>
            <w:vMerge w:val="restart"/>
            <w:tcBorders>
              <w:top w:val="single" w:color="000000" w:sz="4" w:space="0"/>
              <w:left w:val="nil"/>
              <w:bottom w:val="single" w:color="000000" w:sz="4" w:space="0"/>
              <w:right w:val="nil"/>
            </w:tcBorders>
            <w:vAlign w:val="center"/>
          </w:tcPr>
          <w:p w14:paraId="55DF4DF2">
            <w:pPr>
              <w:jc w:val="center"/>
              <w:textAlignment w:val="center"/>
              <w:rPr>
                <w:rFonts w:hint="default" w:cs="宋体"/>
                <w:color w:val="000000"/>
                <w:sz w:val="22"/>
                <w:szCs w:val="22"/>
              </w:rPr>
            </w:pPr>
            <w:r>
              <w:rPr>
                <w:rFonts w:cs="宋体"/>
                <w:color w:val="000000"/>
                <w:sz w:val="22"/>
                <w:szCs w:val="22"/>
              </w:rPr>
              <w:t>全市排序</w:t>
            </w:r>
          </w:p>
        </w:tc>
      </w:tr>
      <w:tr w14:paraId="6A7784E0">
        <w:tblPrEx>
          <w:tblCellMar>
            <w:top w:w="0" w:type="dxa"/>
            <w:left w:w="108" w:type="dxa"/>
            <w:bottom w:w="0" w:type="dxa"/>
            <w:right w:w="108" w:type="dxa"/>
          </w:tblCellMar>
        </w:tblPrEx>
        <w:trPr>
          <w:trHeight w:val="302" w:hRule="atLeast"/>
        </w:trPr>
        <w:tc>
          <w:tcPr>
            <w:tcW w:w="3223" w:type="dxa"/>
            <w:vMerge w:val="continue"/>
            <w:tcBorders>
              <w:top w:val="single" w:color="000000" w:sz="4" w:space="0"/>
              <w:left w:val="nil"/>
              <w:bottom w:val="single" w:color="000000" w:sz="4" w:space="0"/>
              <w:right w:val="nil"/>
            </w:tcBorders>
            <w:vAlign w:val="center"/>
          </w:tcPr>
          <w:p w14:paraId="1A7A31D3">
            <w:pPr>
              <w:jc w:val="center"/>
              <w:rPr>
                <w:rFonts w:hint="default" w:cs="宋体"/>
                <w:color w:val="000000"/>
                <w:sz w:val="22"/>
                <w:szCs w:val="22"/>
              </w:rPr>
            </w:pPr>
          </w:p>
        </w:tc>
        <w:tc>
          <w:tcPr>
            <w:tcW w:w="1496" w:type="dxa"/>
            <w:vMerge w:val="continue"/>
            <w:tcBorders>
              <w:top w:val="single" w:color="000000" w:sz="4" w:space="0"/>
              <w:left w:val="nil"/>
              <w:bottom w:val="single" w:color="000000" w:sz="4" w:space="0"/>
              <w:right w:val="nil"/>
            </w:tcBorders>
            <w:vAlign w:val="center"/>
          </w:tcPr>
          <w:p w14:paraId="4C7F6253">
            <w:pPr>
              <w:jc w:val="center"/>
              <w:rPr>
                <w:rFonts w:hint="default" w:cs="宋体"/>
                <w:color w:val="000000"/>
                <w:sz w:val="22"/>
                <w:szCs w:val="22"/>
              </w:rPr>
            </w:pPr>
          </w:p>
        </w:tc>
        <w:tc>
          <w:tcPr>
            <w:tcW w:w="1496" w:type="dxa"/>
            <w:vMerge w:val="continue"/>
            <w:tcBorders>
              <w:top w:val="single" w:color="000000" w:sz="4" w:space="0"/>
              <w:left w:val="nil"/>
              <w:bottom w:val="single" w:color="000000" w:sz="4" w:space="0"/>
              <w:right w:val="nil"/>
            </w:tcBorders>
            <w:vAlign w:val="center"/>
          </w:tcPr>
          <w:p w14:paraId="39214AF0">
            <w:pPr>
              <w:jc w:val="center"/>
              <w:rPr>
                <w:rFonts w:hint="default" w:cs="宋体"/>
                <w:color w:val="000000"/>
                <w:sz w:val="22"/>
                <w:szCs w:val="22"/>
              </w:rPr>
            </w:pPr>
          </w:p>
        </w:tc>
        <w:tc>
          <w:tcPr>
            <w:tcW w:w="1496" w:type="dxa"/>
            <w:vMerge w:val="continue"/>
            <w:tcBorders>
              <w:top w:val="single" w:color="000000" w:sz="4" w:space="0"/>
              <w:left w:val="nil"/>
              <w:bottom w:val="single" w:color="000000" w:sz="4" w:space="0"/>
              <w:right w:val="nil"/>
            </w:tcBorders>
            <w:vAlign w:val="center"/>
          </w:tcPr>
          <w:p w14:paraId="32D51860">
            <w:pPr>
              <w:jc w:val="center"/>
              <w:rPr>
                <w:rFonts w:hint="default" w:cs="宋体"/>
                <w:color w:val="000000"/>
                <w:sz w:val="22"/>
                <w:szCs w:val="22"/>
              </w:rPr>
            </w:pPr>
          </w:p>
        </w:tc>
        <w:tc>
          <w:tcPr>
            <w:tcW w:w="1496" w:type="dxa"/>
            <w:vMerge w:val="continue"/>
            <w:tcBorders>
              <w:top w:val="single" w:color="000000" w:sz="4" w:space="0"/>
              <w:left w:val="nil"/>
              <w:bottom w:val="single" w:color="000000" w:sz="4" w:space="0"/>
              <w:right w:val="nil"/>
            </w:tcBorders>
            <w:vAlign w:val="center"/>
          </w:tcPr>
          <w:p w14:paraId="00C13E83">
            <w:pPr>
              <w:jc w:val="center"/>
              <w:rPr>
                <w:rFonts w:hint="default" w:cs="宋体"/>
                <w:color w:val="000000"/>
                <w:sz w:val="22"/>
                <w:szCs w:val="22"/>
              </w:rPr>
            </w:pPr>
          </w:p>
        </w:tc>
      </w:tr>
      <w:tr w14:paraId="10BE8575">
        <w:tblPrEx>
          <w:tblCellMar>
            <w:top w:w="0" w:type="dxa"/>
            <w:left w:w="108" w:type="dxa"/>
            <w:bottom w:w="0" w:type="dxa"/>
            <w:right w:w="108" w:type="dxa"/>
          </w:tblCellMar>
        </w:tblPrEx>
        <w:trPr>
          <w:trHeight w:val="463" w:hRule="atLeast"/>
        </w:trPr>
        <w:tc>
          <w:tcPr>
            <w:tcW w:w="3223" w:type="dxa"/>
            <w:tcBorders>
              <w:top w:val="nil"/>
              <w:left w:val="nil"/>
              <w:bottom w:val="nil"/>
              <w:right w:val="single" w:color="auto" w:sz="4" w:space="0"/>
            </w:tcBorders>
            <w:noWrap/>
            <w:vAlign w:val="center"/>
          </w:tcPr>
          <w:p w14:paraId="736A80C7">
            <w:pPr>
              <w:textAlignment w:val="center"/>
              <w:rPr>
                <w:rFonts w:hint="default" w:cs="宋体"/>
                <w:color w:val="000000"/>
                <w:sz w:val="22"/>
                <w:szCs w:val="22"/>
              </w:rPr>
            </w:pPr>
            <w:r>
              <w:rPr>
                <w:rFonts w:cs="宋体"/>
                <w:color w:val="000000"/>
                <w:sz w:val="22"/>
                <w:szCs w:val="22"/>
              </w:rPr>
              <w:t>巴南区</w:t>
            </w:r>
          </w:p>
        </w:tc>
        <w:tc>
          <w:tcPr>
            <w:tcW w:w="1496" w:type="dxa"/>
            <w:tcBorders>
              <w:top w:val="single" w:color="000000" w:sz="4" w:space="0"/>
              <w:left w:val="single" w:color="auto" w:sz="4" w:space="0"/>
              <w:bottom w:val="nil"/>
              <w:right w:val="single" w:color="auto" w:sz="4" w:space="0"/>
            </w:tcBorders>
            <w:noWrap/>
            <w:vAlign w:val="center"/>
          </w:tcPr>
          <w:p w14:paraId="634FABDF">
            <w:pPr>
              <w:jc w:val="right"/>
              <w:textAlignment w:val="center"/>
              <w:rPr>
                <w:rFonts w:hint="default" w:cs="宋体"/>
                <w:color w:val="000000"/>
                <w:sz w:val="22"/>
                <w:szCs w:val="22"/>
              </w:rPr>
            </w:pPr>
            <w:r>
              <w:rPr>
                <w:rFonts w:hint="default" w:cs="宋体"/>
                <w:color w:val="000000"/>
                <w:sz w:val="22"/>
                <w:szCs w:val="22"/>
              </w:rPr>
              <w:t>963.41</w:t>
            </w:r>
          </w:p>
        </w:tc>
        <w:tc>
          <w:tcPr>
            <w:tcW w:w="1496" w:type="dxa"/>
            <w:tcBorders>
              <w:top w:val="nil"/>
              <w:left w:val="single" w:color="auto" w:sz="4" w:space="0"/>
              <w:bottom w:val="nil"/>
              <w:right w:val="single" w:color="auto" w:sz="4" w:space="0"/>
            </w:tcBorders>
            <w:noWrap/>
            <w:vAlign w:val="center"/>
          </w:tcPr>
          <w:p w14:paraId="1B8A0DFC">
            <w:pPr>
              <w:jc w:val="right"/>
              <w:textAlignment w:val="center"/>
              <w:rPr>
                <w:rFonts w:hint="default" w:cs="宋体"/>
                <w:color w:val="000000"/>
                <w:sz w:val="22"/>
                <w:szCs w:val="22"/>
              </w:rPr>
            </w:pPr>
            <w:r>
              <w:rPr>
                <w:rFonts w:hint="default" w:cs="宋体"/>
                <w:color w:val="000000"/>
                <w:sz w:val="22"/>
                <w:szCs w:val="22"/>
              </w:rPr>
              <w:t xml:space="preserve">11 </w:t>
            </w:r>
          </w:p>
        </w:tc>
        <w:tc>
          <w:tcPr>
            <w:tcW w:w="1496" w:type="dxa"/>
            <w:tcBorders>
              <w:top w:val="single" w:color="000000" w:sz="4" w:space="0"/>
              <w:left w:val="single" w:color="auto" w:sz="4" w:space="0"/>
              <w:bottom w:val="nil"/>
              <w:right w:val="single" w:color="auto" w:sz="4" w:space="0"/>
            </w:tcBorders>
            <w:noWrap/>
            <w:vAlign w:val="center"/>
          </w:tcPr>
          <w:p w14:paraId="12B40685">
            <w:pPr>
              <w:jc w:val="right"/>
              <w:textAlignment w:val="center"/>
              <w:rPr>
                <w:rFonts w:hint="default" w:cs="宋体"/>
                <w:color w:val="000000"/>
                <w:sz w:val="22"/>
                <w:szCs w:val="22"/>
              </w:rPr>
            </w:pPr>
            <w:r>
              <w:rPr>
                <w:rFonts w:hint="default" w:cs="宋体"/>
                <w:color w:val="000000"/>
                <w:sz w:val="22"/>
                <w:szCs w:val="22"/>
              </w:rPr>
              <w:t>8.3</w:t>
            </w:r>
          </w:p>
        </w:tc>
        <w:tc>
          <w:tcPr>
            <w:tcW w:w="1496" w:type="dxa"/>
            <w:tcBorders>
              <w:top w:val="nil"/>
              <w:left w:val="single" w:color="auto" w:sz="4" w:space="0"/>
              <w:bottom w:val="nil"/>
              <w:right w:val="nil"/>
            </w:tcBorders>
            <w:noWrap/>
            <w:vAlign w:val="center"/>
          </w:tcPr>
          <w:p w14:paraId="11F6667C">
            <w:pPr>
              <w:jc w:val="right"/>
              <w:textAlignment w:val="center"/>
              <w:rPr>
                <w:rFonts w:hint="default" w:cs="宋体"/>
                <w:color w:val="000000"/>
                <w:sz w:val="22"/>
                <w:szCs w:val="22"/>
              </w:rPr>
            </w:pPr>
            <w:r>
              <w:rPr>
                <w:rFonts w:hint="default" w:cs="宋体"/>
                <w:color w:val="000000"/>
                <w:sz w:val="22"/>
                <w:szCs w:val="22"/>
              </w:rPr>
              <w:t xml:space="preserve">23 </w:t>
            </w:r>
          </w:p>
        </w:tc>
      </w:tr>
      <w:tr w14:paraId="31CF4563">
        <w:tblPrEx>
          <w:tblCellMar>
            <w:top w:w="0" w:type="dxa"/>
            <w:left w:w="108" w:type="dxa"/>
            <w:bottom w:w="0" w:type="dxa"/>
            <w:right w:w="108" w:type="dxa"/>
          </w:tblCellMar>
        </w:tblPrEx>
        <w:trPr>
          <w:trHeight w:val="463" w:hRule="atLeast"/>
        </w:trPr>
        <w:tc>
          <w:tcPr>
            <w:tcW w:w="3223" w:type="dxa"/>
            <w:tcBorders>
              <w:top w:val="nil"/>
              <w:left w:val="nil"/>
              <w:bottom w:val="nil"/>
              <w:right w:val="single" w:color="auto" w:sz="4" w:space="0"/>
            </w:tcBorders>
            <w:noWrap/>
            <w:vAlign w:val="center"/>
          </w:tcPr>
          <w:p w14:paraId="249E4932">
            <w:pPr>
              <w:textAlignment w:val="center"/>
              <w:rPr>
                <w:rFonts w:hint="default" w:cs="宋体"/>
                <w:color w:val="000000"/>
                <w:sz w:val="22"/>
                <w:szCs w:val="22"/>
              </w:rPr>
            </w:pPr>
            <w:r>
              <w:rPr>
                <w:rFonts w:cs="宋体"/>
                <w:color w:val="000000"/>
                <w:sz w:val="22"/>
                <w:szCs w:val="22"/>
              </w:rPr>
              <w:t>长寿区</w:t>
            </w:r>
          </w:p>
        </w:tc>
        <w:tc>
          <w:tcPr>
            <w:tcW w:w="1496" w:type="dxa"/>
            <w:tcBorders>
              <w:top w:val="nil"/>
              <w:left w:val="single" w:color="auto" w:sz="4" w:space="0"/>
              <w:bottom w:val="nil"/>
              <w:right w:val="single" w:color="auto" w:sz="4" w:space="0"/>
            </w:tcBorders>
            <w:noWrap/>
            <w:vAlign w:val="center"/>
          </w:tcPr>
          <w:p w14:paraId="4F387600">
            <w:pPr>
              <w:jc w:val="right"/>
              <w:textAlignment w:val="center"/>
              <w:rPr>
                <w:rFonts w:hint="default" w:cs="宋体"/>
                <w:color w:val="000000"/>
                <w:sz w:val="22"/>
                <w:szCs w:val="22"/>
              </w:rPr>
            </w:pPr>
            <w:r>
              <w:rPr>
                <w:rFonts w:hint="default" w:cs="宋体"/>
                <w:color w:val="000000"/>
                <w:sz w:val="22"/>
                <w:szCs w:val="22"/>
              </w:rPr>
              <w:t>866.26</w:t>
            </w:r>
          </w:p>
        </w:tc>
        <w:tc>
          <w:tcPr>
            <w:tcW w:w="1496" w:type="dxa"/>
            <w:tcBorders>
              <w:top w:val="nil"/>
              <w:left w:val="single" w:color="auto" w:sz="4" w:space="0"/>
              <w:bottom w:val="nil"/>
              <w:right w:val="single" w:color="auto" w:sz="4" w:space="0"/>
            </w:tcBorders>
            <w:noWrap/>
            <w:vAlign w:val="center"/>
          </w:tcPr>
          <w:p w14:paraId="225DE8A2">
            <w:pPr>
              <w:jc w:val="right"/>
              <w:textAlignment w:val="center"/>
              <w:rPr>
                <w:rFonts w:hint="default" w:cs="宋体"/>
                <w:color w:val="000000"/>
                <w:sz w:val="22"/>
                <w:szCs w:val="22"/>
              </w:rPr>
            </w:pPr>
            <w:r>
              <w:rPr>
                <w:rFonts w:hint="default" w:cs="宋体"/>
                <w:color w:val="000000"/>
                <w:sz w:val="22"/>
                <w:szCs w:val="22"/>
              </w:rPr>
              <w:t xml:space="preserve">14 </w:t>
            </w:r>
          </w:p>
        </w:tc>
        <w:tc>
          <w:tcPr>
            <w:tcW w:w="1496" w:type="dxa"/>
            <w:tcBorders>
              <w:top w:val="nil"/>
              <w:left w:val="single" w:color="auto" w:sz="4" w:space="0"/>
              <w:bottom w:val="nil"/>
              <w:right w:val="single" w:color="auto" w:sz="4" w:space="0"/>
            </w:tcBorders>
            <w:noWrap/>
            <w:vAlign w:val="center"/>
          </w:tcPr>
          <w:p w14:paraId="5A191049">
            <w:pPr>
              <w:jc w:val="right"/>
              <w:textAlignment w:val="center"/>
              <w:rPr>
                <w:rFonts w:hint="default" w:cs="宋体"/>
                <w:color w:val="000000"/>
                <w:sz w:val="22"/>
                <w:szCs w:val="22"/>
              </w:rPr>
            </w:pPr>
            <w:r>
              <w:rPr>
                <w:rFonts w:hint="default" w:cs="宋体"/>
                <w:color w:val="000000"/>
                <w:sz w:val="22"/>
                <w:szCs w:val="22"/>
              </w:rPr>
              <w:t>9.7</w:t>
            </w:r>
          </w:p>
        </w:tc>
        <w:tc>
          <w:tcPr>
            <w:tcW w:w="1496" w:type="dxa"/>
            <w:tcBorders>
              <w:top w:val="nil"/>
              <w:left w:val="single" w:color="auto" w:sz="4" w:space="0"/>
              <w:bottom w:val="nil"/>
              <w:right w:val="nil"/>
            </w:tcBorders>
            <w:noWrap/>
            <w:vAlign w:val="center"/>
          </w:tcPr>
          <w:p w14:paraId="170C0DC5">
            <w:pPr>
              <w:jc w:val="right"/>
              <w:textAlignment w:val="center"/>
              <w:rPr>
                <w:rFonts w:hint="default" w:cs="宋体"/>
                <w:color w:val="000000"/>
                <w:sz w:val="22"/>
                <w:szCs w:val="22"/>
              </w:rPr>
            </w:pPr>
            <w:r>
              <w:rPr>
                <w:rFonts w:hint="default" w:cs="宋体"/>
                <w:color w:val="000000"/>
                <w:sz w:val="22"/>
                <w:szCs w:val="22"/>
              </w:rPr>
              <w:t xml:space="preserve">6 </w:t>
            </w:r>
          </w:p>
        </w:tc>
      </w:tr>
      <w:tr w14:paraId="055FCCA8">
        <w:tblPrEx>
          <w:tblCellMar>
            <w:top w:w="0" w:type="dxa"/>
            <w:left w:w="108" w:type="dxa"/>
            <w:bottom w:w="0" w:type="dxa"/>
            <w:right w:w="108" w:type="dxa"/>
          </w:tblCellMar>
        </w:tblPrEx>
        <w:trPr>
          <w:trHeight w:val="435" w:hRule="atLeast"/>
        </w:trPr>
        <w:tc>
          <w:tcPr>
            <w:tcW w:w="3223" w:type="dxa"/>
            <w:tcBorders>
              <w:top w:val="nil"/>
              <w:left w:val="nil"/>
              <w:bottom w:val="nil"/>
              <w:right w:val="single" w:color="auto" w:sz="4" w:space="0"/>
            </w:tcBorders>
            <w:noWrap/>
            <w:vAlign w:val="center"/>
          </w:tcPr>
          <w:p w14:paraId="021DE492">
            <w:pPr>
              <w:textAlignment w:val="center"/>
              <w:rPr>
                <w:rFonts w:hint="default" w:cs="宋体"/>
                <w:color w:val="000000"/>
                <w:sz w:val="22"/>
                <w:szCs w:val="22"/>
              </w:rPr>
            </w:pPr>
            <w:r>
              <w:rPr>
                <w:rFonts w:cs="宋体"/>
                <w:color w:val="000000"/>
                <w:sz w:val="22"/>
                <w:szCs w:val="22"/>
              </w:rPr>
              <w:t>江津区</w:t>
            </w:r>
          </w:p>
        </w:tc>
        <w:tc>
          <w:tcPr>
            <w:tcW w:w="1496" w:type="dxa"/>
            <w:tcBorders>
              <w:top w:val="nil"/>
              <w:left w:val="single" w:color="auto" w:sz="4" w:space="0"/>
              <w:bottom w:val="nil"/>
              <w:right w:val="single" w:color="auto" w:sz="4" w:space="0"/>
            </w:tcBorders>
            <w:noWrap/>
            <w:vAlign w:val="center"/>
          </w:tcPr>
          <w:p w14:paraId="523824AF">
            <w:pPr>
              <w:jc w:val="right"/>
              <w:textAlignment w:val="center"/>
              <w:rPr>
                <w:rFonts w:hint="default" w:cs="宋体"/>
                <w:color w:val="000000"/>
                <w:sz w:val="22"/>
                <w:szCs w:val="22"/>
              </w:rPr>
            </w:pPr>
            <w:r>
              <w:rPr>
                <w:rFonts w:hint="default" w:cs="宋体"/>
                <w:color w:val="000000"/>
                <w:sz w:val="22"/>
                <w:szCs w:val="22"/>
              </w:rPr>
              <w:t>1257.96</w:t>
            </w:r>
          </w:p>
        </w:tc>
        <w:tc>
          <w:tcPr>
            <w:tcW w:w="1496" w:type="dxa"/>
            <w:tcBorders>
              <w:top w:val="nil"/>
              <w:left w:val="single" w:color="auto" w:sz="4" w:space="0"/>
              <w:bottom w:val="nil"/>
              <w:right w:val="single" w:color="auto" w:sz="4" w:space="0"/>
            </w:tcBorders>
            <w:noWrap/>
            <w:vAlign w:val="center"/>
          </w:tcPr>
          <w:p w14:paraId="75E82F17">
            <w:pPr>
              <w:jc w:val="right"/>
              <w:textAlignment w:val="center"/>
              <w:rPr>
                <w:rFonts w:hint="default" w:cs="宋体"/>
                <w:color w:val="000000"/>
                <w:sz w:val="22"/>
                <w:szCs w:val="22"/>
              </w:rPr>
            </w:pPr>
            <w:r>
              <w:rPr>
                <w:rFonts w:hint="default" w:cs="宋体"/>
                <w:color w:val="000000"/>
                <w:sz w:val="22"/>
                <w:szCs w:val="22"/>
              </w:rPr>
              <w:t xml:space="preserve">6 </w:t>
            </w:r>
          </w:p>
        </w:tc>
        <w:tc>
          <w:tcPr>
            <w:tcW w:w="1496" w:type="dxa"/>
            <w:tcBorders>
              <w:top w:val="nil"/>
              <w:left w:val="single" w:color="auto" w:sz="4" w:space="0"/>
              <w:bottom w:val="nil"/>
              <w:right w:val="single" w:color="auto" w:sz="4" w:space="0"/>
            </w:tcBorders>
            <w:noWrap/>
            <w:vAlign w:val="center"/>
          </w:tcPr>
          <w:p w14:paraId="1391C6F7">
            <w:pPr>
              <w:jc w:val="right"/>
              <w:textAlignment w:val="center"/>
              <w:rPr>
                <w:rFonts w:hint="default" w:cs="宋体"/>
                <w:color w:val="000000"/>
                <w:sz w:val="22"/>
                <w:szCs w:val="22"/>
              </w:rPr>
            </w:pPr>
            <w:r>
              <w:rPr>
                <w:rFonts w:hint="default" w:cs="宋体"/>
                <w:color w:val="000000"/>
                <w:sz w:val="22"/>
                <w:szCs w:val="22"/>
              </w:rPr>
              <w:t>8.4</w:t>
            </w:r>
          </w:p>
        </w:tc>
        <w:tc>
          <w:tcPr>
            <w:tcW w:w="1496" w:type="dxa"/>
            <w:tcBorders>
              <w:top w:val="nil"/>
              <w:left w:val="single" w:color="auto" w:sz="4" w:space="0"/>
              <w:bottom w:val="nil"/>
              <w:right w:val="nil"/>
            </w:tcBorders>
            <w:noWrap/>
            <w:vAlign w:val="center"/>
          </w:tcPr>
          <w:p w14:paraId="4C86AAD0">
            <w:pPr>
              <w:jc w:val="right"/>
              <w:textAlignment w:val="center"/>
              <w:rPr>
                <w:rFonts w:hint="default" w:cs="宋体"/>
                <w:color w:val="000000"/>
                <w:sz w:val="22"/>
                <w:szCs w:val="22"/>
              </w:rPr>
            </w:pPr>
            <w:r>
              <w:rPr>
                <w:rFonts w:hint="default" w:cs="宋体"/>
                <w:color w:val="000000"/>
                <w:sz w:val="22"/>
                <w:szCs w:val="22"/>
              </w:rPr>
              <w:t xml:space="preserve">20 </w:t>
            </w:r>
          </w:p>
        </w:tc>
      </w:tr>
      <w:tr w14:paraId="2D657C47">
        <w:tblPrEx>
          <w:tblCellMar>
            <w:top w:w="0" w:type="dxa"/>
            <w:left w:w="108" w:type="dxa"/>
            <w:bottom w:w="0" w:type="dxa"/>
            <w:right w:w="108" w:type="dxa"/>
          </w:tblCellMar>
        </w:tblPrEx>
        <w:trPr>
          <w:trHeight w:val="435" w:hRule="atLeast"/>
        </w:trPr>
        <w:tc>
          <w:tcPr>
            <w:tcW w:w="3223" w:type="dxa"/>
            <w:tcBorders>
              <w:top w:val="nil"/>
              <w:left w:val="nil"/>
              <w:bottom w:val="nil"/>
              <w:right w:val="single" w:color="auto" w:sz="4" w:space="0"/>
            </w:tcBorders>
            <w:noWrap/>
            <w:vAlign w:val="center"/>
          </w:tcPr>
          <w:p w14:paraId="0A56520A">
            <w:pPr>
              <w:textAlignment w:val="center"/>
              <w:rPr>
                <w:rFonts w:hint="default" w:cs="宋体"/>
                <w:color w:val="000000"/>
                <w:sz w:val="22"/>
                <w:szCs w:val="22"/>
              </w:rPr>
            </w:pPr>
            <w:r>
              <w:rPr>
                <w:rFonts w:cs="宋体"/>
                <w:color w:val="000000"/>
                <w:sz w:val="22"/>
                <w:szCs w:val="22"/>
              </w:rPr>
              <w:t>合川区</w:t>
            </w:r>
          </w:p>
        </w:tc>
        <w:tc>
          <w:tcPr>
            <w:tcW w:w="1496" w:type="dxa"/>
            <w:tcBorders>
              <w:top w:val="nil"/>
              <w:left w:val="single" w:color="auto" w:sz="4" w:space="0"/>
              <w:bottom w:val="nil"/>
              <w:right w:val="single" w:color="auto" w:sz="4" w:space="0"/>
            </w:tcBorders>
            <w:noWrap/>
            <w:vAlign w:val="center"/>
          </w:tcPr>
          <w:p w14:paraId="55B070CA">
            <w:pPr>
              <w:jc w:val="right"/>
              <w:textAlignment w:val="center"/>
              <w:rPr>
                <w:rFonts w:hint="default" w:cs="宋体"/>
                <w:color w:val="000000"/>
                <w:sz w:val="22"/>
                <w:szCs w:val="22"/>
              </w:rPr>
            </w:pPr>
            <w:r>
              <w:rPr>
                <w:rFonts w:hint="default" w:cs="宋体"/>
                <w:color w:val="000000"/>
                <w:sz w:val="22"/>
                <w:szCs w:val="22"/>
              </w:rPr>
              <w:t>973.88</w:t>
            </w:r>
          </w:p>
        </w:tc>
        <w:tc>
          <w:tcPr>
            <w:tcW w:w="1496" w:type="dxa"/>
            <w:tcBorders>
              <w:top w:val="nil"/>
              <w:left w:val="single" w:color="auto" w:sz="4" w:space="0"/>
              <w:bottom w:val="nil"/>
              <w:right w:val="single" w:color="auto" w:sz="4" w:space="0"/>
            </w:tcBorders>
            <w:noWrap/>
            <w:vAlign w:val="center"/>
          </w:tcPr>
          <w:p w14:paraId="194D4983">
            <w:pPr>
              <w:jc w:val="right"/>
              <w:textAlignment w:val="center"/>
              <w:rPr>
                <w:rFonts w:hint="default" w:cs="宋体"/>
                <w:color w:val="000000"/>
                <w:sz w:val="22"/>
                <w:szCs w:val="22"/>
              </w:rPr>
            </w:pPr>
            <w:r>
              <w:rPr>
                <w:rFonts w:hint="default" w:cs="宋体"/>
                <w:color w:val="000000"/>
                <w:sz w:val="22"/>
                <w:szCs w:val="22"/>
              </w:rPr>
              <w:t xml:space="preserve">10 </w:t>
            </w:r>
          </w:p>
        </w:tc>
        <w:tc>
          <w:tcPr>
            <w:tcW w:w="1496" w:type="dxa"/>
            <w:tcBorders>
              <w:top w:val="nil"/>
              <w:left w:val="single" w:color="auto" w:sz="4" w:space="0"/>
              <w:bottom w:val="nil"/>
              <w:right w:val="single" w:color="auto" w:sz="4" w:space="0"/>
            </w:tcBorders>
            <w:noWrap/>
            <w:vAlign w:val="center"/>
          </w:tcPr>
          <w:p w14:paraId="552E6249">
            <w:pPr>
              <w:jc w:val="right"/>
              <w:textAlignment w:val="center"/>
              <w:rPr>
                <w:rFonts w:hint="default" w:cs="宋体"/>
                <w:color w:val="000000"/>
                <w:sz w:val="22"/>
                <w:szCs w:val="22"/>
              </w:rPr>
            </w:pPr>
            <w:r>
              <w:rPr>
                <w:rFonts w:hint="default" w:cs="宋体"/>
                <w:color w:val="000000"/>
                <w:sz w:val="22"/>
                <w:szCs w:val="22"/>
              </w:rPr>
              <w:t>0.2</w:t>
            </w:r>
          </w:p>
        </w:tc>
        <w:tc>
          <w:tcPr>
            <w:tcW w:w="1496" w:type="dxa"/>
            <w:tcBorders>
              <w:top w:val="nil"/>
              <w:left w:val="single" w:color="auto" w:sz="4" w:space="0"/>
              <w:bottom w:val="nil"/>
              <w:right w:val="nil"/>
            </w:tcBorders>
            <w:noWrap/>
            <w:vAlign w:val="center"/>
          </w:tcPr>
          <w:p w14:paraId="5119B6E3">
            <w:pPr>
              <w:jc w:val="right"/>
              <w:textAlignment w:val="center"/>
              <w:rPr>
                <w:rFonts w:hint="default" w:cs="宋体"/>
                <w:color w:val="000000"/>
                <w:sz w:val="22"/>
                <w:szCs w:val="22"/>
              </w:rPr>
            </w:pPr>
            <w:r>
              <w:rPr>
                <w:rFonts w:hint="default" w:cs="宋体"/>
                <w:color w:val="000000"/>
                <w:sz w:val="22"/>
                <w:szCs w:val="22"/>
              </w:rPr>
              <w:t xml:space="preserve">38 </w:t>
            </w:r>
          </w:p>
        </w:tc>
      </w:tr>
      <w:tr w14:paraId="2844D079">
        <w:tblPrEx>
          <w:tblCellMar>
            <w:top w:w="0" w:type="dxa"/>
            <w:left w:w="108" w:type="dxa"/>
            <w:bottom w:w="0" w:type="dxa"/>
            <w:right w:w="108" w:type="dxa"/>
          </w:tblCellMar>
        </w:tblPrEx>
        <w:trPr>
          <w:trHeight w:val="435" w:hRule="atLeast"/>
        </w:trPr>
        <w:tc>
          <w:tcPr>
            <w:tcW w:w="3223" w:type="dxa"/>
            <w:tcBorders>
              <w:top w:val="nil"/>
              <w:left w:val="nil"/>
              <w:bottom w:val="nil"/>
              <w:right w:val="single" w:color="auto" w:sz="4" w:space="0"/>
            </w:tcBorders>
            <w:noWrap/>
            <w:vAlign w:val="center"/>
          </w:tcPr>
          <w:p w14:paraId="550C064D">
            <w:pPr>
              <w:textAlignment w:val="center"/>
              <w:rPr>
                <w:rFonts w:hint="default" w:cs="宋体"/>
                <w:color w:val="000000"/>
                <w:sz w:val="22"/>
                <w:szCs w:val="22"/>
              </w:rPr>
            </w:pPr>
            <w:r>
              <w:rPr>
                <w:rFonts w:cs="宋体"/>
                <w:color w:val="000000"/>
                <w:sz w:val="22"/>
                <w:szCs w:val="22"/>
              </w:rPr>
              <w:t>永川区</w:t>
            </w:r>
          </w:p>
        </w:tc>
        <w:tc>
          <w:tcPr>
            <w:tcW w:w="1496" w:type="dxa"/>
            <w:tcBorders>
              <w:top w:val="nil"/>
              <w:left w:val="single" w:color="auto" w:sz="4" w:space="0"/>
              <w:bottom w:val="nil"/>
              <w:right w:val="single" w:color="auto" w:sz="4" w:space="0"/>
            </w:tcBorders>
            <w:noWrap/>
            <w:vAlign w:val="center"/>
          </w:tcPr>
          <w:p w14:paraId="7B41769E">
            <w:pPr>
              <w:jc w:val="right"/>
              <w:textAlignment w:val="center"/>
              <w:rPr>
                <w:rFonts w:hint="default" w:cs="宋体"/>
                <w:color w:val="000000"/>
                <w:sz w:val="22"/>
                <w:szCs w:val="22"/>
              </w:rPr>
            </w:pPr>
            <w:r>
              <w:rPr>
                <w:rFonts w:hint="default" w:cs="宋体"/>
                <w:color w:val="000000"/>
                <w:sz w:val="22"/>
                <w:szCs w:val="22"/>
              </w:rPr>
              <w:t>1144.17</w:t>
            </w:r>
          </w:p>
        </w:tc>
        <w:tc>
          <w:tcPr>
            <w:tcW w:w="1496" w:type="dxa"/>
            <w:tcBorders>
              <w:top w:val="nil"/>
              <w:left w:val="single" w:color="auto" w:sz="4" w:space="0"/>
              <w:bottom w:val="nil"/>
              <w:right w:val="single" w:color="auto" w:sz="4" w:space="0"/>
            </w:tcBorders>
            <w:noWrap/>
            <w:vAlign w:val="center"/>
          </w:tcPr>
          <w:p w14:paraId="5D28126E">
            <w:pPr>
              <w:jc w:val="right"/>
              <w:textAlignment w:val="center"/>
              <w:rPr>
                <w:rFonts w:hint="default" w:cs="宋体"/>
                <w:color w:val="000000"/>
                <w:sz w:val="22"/>
                <w:szCs w:val="22"/>
              </w:rPr>
            </w:pPr>
            <w:r>
              <w:rPr>
                <w:rFonts w:hint="default" w:cs="宋体"/>
                <w:color w:val="000000"/>
                <w:sz w:val="22"/>
                <w:szCs w:val="22"/>
              </w:rPr>
              <w:t xml:space="preserve">7 </w:t>
            </w:r>
          </w:p>
        </w:tc>
        <w:tc>
          <w:tcPr>
            <w:tcW w:w="1496" w:type="dxa"/>
            <w:tcBorders>
              <w:top w:val="nil"/>
              <w:left w:val="single" w:color="auto" w:sz="4" w:space="0"/>
              <w:bottom w:val="nil"/>
              <w:right w:val="single" w:color="auto" w:sz="4" w:space="0"/>
            </w:tcBorders>
            <w:noWrap/>
            <w:vAlign w:val="center"/>
          </w:tcPr>
          <w:p w14:paraId="0C218D95">
            <w:pPr>
              <w:jc w:val="right"/>
              <w:textAlignment w:val="center"/>
              <w:rPr>
                <w:rFonts w:hint="default" w:cs="宋体"/>
                <w:color w:val="000000"/>
                <w:sz w:val="22"/>
                <w:szCs w:val="22"/>
              </w:rPr>
            </w:pPr>
            <w:r>
              <w:rPr>
                <w:rFonts w:hint="default" w:cs="宋体"/>
                <w:color w:val="000000"/>
                <w:sz w:val="22"/>
                <w:szCs w:val="22"/>
              </w:rPr>
              <w:t>9.4</w:t>
            </w:r>
          </w:p>
        </w:tc>
        <w:tc>
          <w:tcPr>
            <w:tcW w:w="1496" w:type="dxa"/>
            <w:tcBorders>
              <w:top w:val="nil"/>
              <w:left w:val="single" w:color="auto" w:sz="4" w:space="0"/>
              <w:bottom w:val="nil"/>
              <w:right w:val="nil"/>
            </w:tcBorders>
            <w:noWrap/>
            <w:vAlign w:val="center"/>
          </w:tcPr>
          <w:p w14:paraId="1AAC06B3">
            <w:pPr>
              <w:jc w:val="right"/>
              <w:textAlignment w:val="center"/>
              <w:rPr>
                <w:rFonts w:hint="default" w:cs="宋体"/>
                <w:color w:val="000000"/>
                <w:sz w:val="22"/>
                <w:szCs w:val="22"/>
              </w:rPr>
            </w:pPr>
            <w:r>
              <w:rPr>
                <w:rFonts w:hint="default" w:cs="宋体"/>
                <w:color w:val="000000"/>
                <w:sz w:val="22"/>
                <w:szCs w:val="22"/>
              </w:rPr>
              <w:t xml:space="preserve">9 </w:t>
            </w:r>
          </w:p>
        </w:tc>
      </w:tr>
      <w:tr w14:paraId="173F963D">
        <w:tblPrEx>
          <w:tblCellMar>
            <w:top w:w="0" w:type="dxa"/>
            <w:left w:w="108" w:type="dxa"/>
            <w:bottom w:w="0" w:type="dxa"/>
            <w:right w:w="108" w:type="dxa"/>
          </w:tblCellMar>
        </w:tblPrEx>
        <w:trPr>
          <w:trHeight w:val="435" w:hRule="atLeast"/>
        </w:trPr>
        <w:tc>
          <w:tcPr>
            <w:tcW w:w="3223" w:type="dxa"/>
            <w:tcBorders>
              <w:top w:val="nil"/>
              <w:left w:val="nil"/>
              <w:bottom w:val="nil"/>
              <w:right w:val="single" w:color="auto" w:sz="4" w:space="0"/>
            </w:tcBorders>
            <w:noWrap/>
            <w:vAlign w:val="center"/>
          </w:tcPr>
          <w:p w14:paraId="44978898">
            <w:pPr>
              <w:textAlignment w:val="center"/>
              <w:rPr>
                <w:rFonts w:hint="default" w:cs="宋体"/>
                <w:color w:val="000000"/>
                <w:sz w:val="22"/>
                <w:szCs w:val="22"/>
              </w:rPr>
            </w:pPr>
            <w:r>
              <w:rPr>
                <w:rFonts w:cs="宋体"/>
                <w:color w:val="000000"/>
                <w:sz w:val="22"/>
                <w:szCs w:val="22"/>
              </w:rPr>
              <w:t>南川区</w:t>
            </w:r>
          </w:p>
        </w:tc>
        <w:tc>
          <w:tcPr>
            <w:tcW w:w="1496" w:type="dxa"/>
            <w:tcBorders>
              <w:top w:val="nil"/>
              <w:left w:val="single" w:color="auto" w:sz="4" w:space="0"/>
              <w:bottom w:val="nil"/>
              <w:right w:val="single" w:color="auto" w:sz="4" w:space="0"/>
            </w:tcBorders>
            <w:noWrap/>
            <w:vAlign w:val="center"/>
          </w:tcPr>
          <w:p w14:paraId="427E072B">
            <w:pPr>
              <w:jc w:val="right"/>
              <w:textAlignment w:val="center"/>
              <w:rPr>
                <w:rFonts w:hint="default" w:cs="宋体"/>
                <w:color w:val="000000"/>
                <w:sz w:val="22"/>
                <w:szCs w:val="22"/>
              </w:rPr>
            </w:pPr>
            <w:r>
              <w:rPr>
                <w:rFonts w:hint="default" w:cs="宋体"/>
                <w:color w:val="000000"/>
                <w:sz w:val="22"/>
                <w:szCs w:val="22"/>
              </w:rPr>
              <w:t>408.51</w:t>
            </w:r>
          </w:p>
        </w:tc>
        <w:tc>
          <w:tcPr>
            <w:tcW w:w="1496" w:type="dxa"/>
            <w:tcBorders>
              <w:top w:val="nil"/>
              <w:left w:val="single" w:color="auto" w:sz="4" w:space="0"/>
              <w:bottom w:val="nil"/>
              <w:right w:val="single" w:color="auto" w:sz="4" w:space="0"/>
            </w:tcBorders>
            <w:noWrap/>
            <w:vAlign w:val="center"/>
          </w:tcPr>
          <w:p w14:paraId="2C6142D1">
            <w:pPr>
              <w:jc w:val="right"/>
              <w:textAlignment w:val="center"/>
              <w:rPr>
                <w:rFonts w:hint="default" w:cs="宋体"/>
                <w:color w:val="000000"/>
                <w:sz w:val="22"/>
                <w:szCs w:val="22"/>
              </w:rPr>
            </w:pPr>
            <w:r>
              <w:rPr>
                <w:rFonts w:hint="default" w:cs="宋体"/>
                <w:color w:val="000000"/>
                <w:sz w:val="22"/>
                <w:szCs w:val="22"/>
              </w:rPr>
              <w:t xml:space="preserve">26 </w:t>
            </w:r>
          </w:p>
        </w:tc>
        <w:tc>
          <w:tcPr>
            <w:tcW w:w="1496" w:type="dxa"/>
            <w:tcBorders>
              <w:top w:val="nil"/>
              <w:left w:val="single" w:color="auto" w:sz="4" w:space="0"/>
              <w:bottom w:val="nil"/>
              <w:right w:val="single" w:color="auto" w:sz="4" w:space="0"/>
            </w:tcBorders>
            <w:noWrap/>
            <w:vAlign w:val="center"/>
          </w:tcPr>
          <w:p w14:paraId="33ED1ADE">
            <w:pPr>
              <w:jc w:val="right"/>
              <w:textAlignment w:val="center"/>
              <w:rPr>
                <w:rFonts w:hint="default" w:cs="宋体"/>
                <w:color w:val="000000"/>
                <w:sz w:val="22"/>
                <w:szCs w:val="22"/>
              </w:rPr>
            </w:pPr>
            <w:r>
              <w:rPr>
                <w:rFonts w:hint="default" w:cs="宋体"/>
                <w:color w:val="000000"/>
                <w:sz w:val="22"/>
                <w:szCs w:val="22"/>
              </w:rPr>
              <w:t>8.7</w:t>
            </w:r>
          </w:p>
        </w:tc>
        <w:tc>
          <w:tcPr>
            <w:tcW w:w="1496" w:type="dxa"/>
            <w:tcBorders>
              <w:top w:val="nil"/>
              <w:left w:val="single" w:color="auto" w:sz="4" w:space="0"/>
              <w:bottom w:val="nil"/>
              <w:right w:val="nil"/>
            </w:tcBorders>
            <w:noWrap/>
            <w:vAlign w:val="center"/>
          </w:tcPr>
          <w:p w14:paraId="7B346CED">
            <w:pPr>
              <w:jc w:val="right"/>
              <w:textAlignment w:val="center"/>
              <w:rPr>
                <w:rFonts w:hint="default" w:cs="宋体"/>
                <w:color w:val="000000"/>
                <w:sz w:val="22"/>
                <w:szCs w:val="22"/>
              </w:rPr>
            </w:pPr>
            <w:r>
              <w:rPr>
                <w:rFonts w:hint="default" w:cs="宋体"/>
                <w:color w:val="000000"/>
                <w:sz w:val="22"/>
                <w:szCs w:val="22"/>
              </w:rPr>
              <w:t xml:space="preserve">16 </w:t>
            </w:r>
          </w:p>
        </w:tc>
      </w:tr>
      <w:tr w14:paraId="504B28E5">
        <w:tblPrEx>
          <w:tblCellMar>
            <w:top w:w="0" w:type="dxa"/>
            <w:left w:w="108" w:type="dxa"/>
            <w:bottom w:w="0" w:type="dxa"/>
            <w:right w:w="108" w:type="dxa"/>
          </w:tblCellMar>
        </w:tblPrEx>
        <w:trPr>
          <w:trHeight w:val="435" w:hRule="atLeast"/>
        </w:trPr>
        <w:tc>
          <w:tcPr>
            <w:tcW w:w="3223" w:type="dxa"/>
            <w:tcBorders>
              <w:top w:val="nil"/>
              <w:left w:val="nil"/>
              <w:bottom w:val="nil"/>
              <w:right w:val="single" w:color="auto" w:sz="4" w:space="0"/>
            </w:tcBorders>
            <w:noWrap/>
            <w:vAlign w:val="center"/>
          </w:tcPr>
          <w:p w14:paraId="54A23346">
            <w:pPr>
              <w:textAlignment w:val="center"/>
              <w:rPr>
                <w:rFonts w:hint="default" w:cs="宋体"/>
                <w:color w:val="000000"/>
                <w:sz w:val="22"/>
                <w:szCs w:val="22"/>
              </w:rPr>
            </w:pPr>
            <w:r>
              <w:rPr>
                <w:rFonts w:cs="宋体"/>
                <w:color w:val="000000"/>
                <w:sz w:val="22"/>
                <w:szCs w:val="22"/>
              </w:rPr>
              <w:t>綦江区（不含万盛）</w:t>
            </w:r>
          </w:p>
        </w:tc>
        <w:tc>
          <w:tcPr>
            <w:tcW w:w="1496" w:type="dxa"/>
            <w:tcBorders>
              <w:top w:val="nil"/>
              <w:left w:val="single" w:color="auto" w:sz="4" w:space="0"/>
              <w:bottom w:val="nil"/>
              <w:right w:val="single" w:color="auto" w:sz="4" w:space="0"/>
            </w:tcBorders>
            <w:noWrap/>
            <w:vAlign w:val="center"/>
          </w:tcPr>
          <w:p w14:paraId="660F0B8A">
            <w:pPr>
              <w:jc w:val="right"/>
              <w:textAlignment w:val="center"/>
              <w:rPr>
                <w:rFonts w:hint="default" w:cs="宋体"/>
                <w:color w:val="000000"/>
                <w:sz w:val="22"/>
                <w:szCs w:val="22"/>
              </w:rPr>
            </w:pPr>
            <w:r>
              <w:rPr>
                <w:rFonts w:hint="default" w:cs="宋体"/>
                <w:color w:val="000000"/>
                <w:sz w:val="22"/>
                <w:szCs w:val="22"/>
              </w:rPr>
              <w:t>506.91</w:t>
            </w:r>
          </w:p>
        </w:tc>
        <w:tc>
          <w:tcPr>
            <w:tcW w:w="1496" w:type="dxa"/>
            <w:tcBorders>
              <w:top w:val="nil"/>
              <w:left w:val="single" w:color="auto" w:sz="4" w:space="0"/>
              <w:bottom w:val="nil"/>
              <w:right w:val="single" w:color="auto" w:sz="4" w:space="0"/>
            </w:tcBorders>
            <w:noWrap/>
            <w:vAlign w:val="center"/>
          </w:tcPr>
          <w:p w14:paraId="22E2596D">
            <w:pPr>
              <w:jc w:val="right"/>
              <w:textAlignment w:val="center"/>
              <w:rPr>
                <w:rFonts w:hint="default" w:cs="宋体"/>
                <w:color w:val="000000"/>
                <w:sz w:val="22"/>
                <w:szCs w:val="22"/>
              </w:rPr>
            </w:pPr>
            <w:r>
              <w:rPr>
                <w:rFonts w:hint="default" w:cs="宋体"/>
                <w:color w:val="000000"/>
                <w:sz w:val="22"/>
                <w:szCs w:val="22"/>
              </w:rPr>
              <w:t xml:space="preserve">23 </w:t>
            </w:r>
          </w:p>
        </w:tc>
        <w:tc>
          <w:tcPr>
            <w:tcW w:w="1496" w:type="dxa"/>
            <w:tcBorders>
              <w:top w:val="nil"/>
              <w:left w:val="single" w:color="auto" w:sz="4" w:space="0"/>
              <w:bottom w:val="nil"/>
              <w:right w:val="single" w:color="auto" w:sz="4" w:space="0"/>
            </w:tcBorders>
            <w:noWrap/>
            <w:vAlign w:val="center"/>
          </w:tcPr>
          <w:p w14:paraId="4A637F95">
            <w:pPr>
              <w:jc w:val="right"/>
              <w:textAlignment w:val="center"/>
              <w:rPr>
                <w:rFonts w:hint="default" w:cs="宋体"/>
                <w:color w:val="000000"/>
                <w:sz w:val="22"/>
                <w:szCs w:val="22"/>
              </w:rPr>
            </w:pPr>
            <w:r>
              <w:rPr>
                <w:rFonts w:hint="default" w:cs="宋体"/>
                <w:color w:val="000000"/>
                <w:sz w:val="22"/>
                <w:szCs w:val="22"/>
              </w:rPr>
              <w:t>3.2</w:t>
            </w:r>
          </w:p>
        </w:tc>
        <w:tc>
          <w:tcPr>
            <w:tcW w:w="1496" w:type="dxa"/>
            <w:tcBorders>
              <w:top w:val="nil"/>
              <w:left w:val="single" w:color="auto" w:sz="4" w:space="0"/>
              <w:bottom w:val="nil"/>
              <w:right w:val="nil"/>
            </w:tcBorders>
            <w:noWrap/>
            <w:vAlign w:val="center"/>
          </w:tcPr>
          <w:p w14:paraId="07C26952">
            <w:pPr>
              <w:jc w:val="right"/>
              <w:textAlignment w:val="center"/>
              <w:rPr>
                <w:rFonts w:hint="default" w:cs="宋体"/>
                <w:color w:val="000000"/>
                <w:sz w:val="22"/>
                <w:szCs w:val="22"/>
              </w:rPr>
            </w:pPr>
            <w:r>
              <w:rPr>
                <w:rFonts w:hint="default" w:cs="宋体"/>
                <w:color w:val="000000"/>
                <w:sz w:val="22"/>
                <w:szCs w:val="22"/>
              </w:rPr>
              <w:t xml:space="preserve">37 </w:t>
            </w:r>
          </w:p>
        </w:tc>
      </w:tr>
      <w:tr w14:paraId="19EDC624">
        <w:tblPrEx>
          <w:tblCellMar>
            <w:top w:w="0" w:type="dxa"/>
            <w:left w:w="108" w:type="dxa"/>
            <w:bottom w:w="0" w:type="dxa"/>
            <w:right w:w="108" w:type="dxa"/>
          </w:tblCellMar>
        </w:tblPrEx>
        <w:trPr>
          <w:trHeight w:val="435" w:hRule="atLeast"/>
        </w:trPr>
        <w:tc>
          <w:tcPr>
            <w:tcW w:w="3223" w:type="dxa"/>
            <w:tcBorders>
              <w:top w:val="nil"/>
              <w:left w:val="nil"/>
              <w:bottom w:val="nil"/>
              <w:right w:val="single" w:color="auto" w:sz="4" w:space="0"/>
            </w:tcBorders>
            <w:noWrap/>
            <w:vAlign w:val="center"/>
          </w:tcPr>
          <w:p w14:paraId="6D971F58">
            <w:pPr>
              <w:textAlignment w:val="center"/>
              <w:rPr>
                <w:rFonts w:hint="default" w:cs="宋体"/>
                <w:color w:val="000000"/>
                <w:sz w:val="22"/>
                <w:szCs w:val="22"/>
              </w:rPr>
            </w:pPr>
            <w:r>
              <w:rPr>
                <w:rFonts w:cs="宋体"/>
                <w:color w:val="000000"/>
                <w:sz w:val="22"/>
                <w:szCs w:val="22"/>
              </w:rPr>
              <w:t>大足区</w:t>
            </w:r>
          </w:p>
        </w:tc>
        <w:tc>
          <w:tcPr>
            <w:tcW w:w="1496" w:type="dxa"/>
            <w:tcBorders>
              <w:top w:val="nil"/>
              <w:left w:val="single" w:color="auto" w:sz="4" w:space="0"/>
              <w:bottom w:val="nil"/>
              <w:right w:val="single" w:color="auto" w:sz="4" w:space="0"/>
            </w:tcBorders>
            <w:noWrap/>
            <w:vAlign w:val="center"/>
          </w:tcPr>
          <w:p w14:paraId="4D9152A9">
            <w:pPr>
              <w:jc w:val="right"/>
              <w:textAlignment w:val="center"/>
              <w:rPr>
                <w:rFonts w:hint="default" w:cs="宋体"/>
                <w:color w:val="000000"/>
                <w:sz w:val="22"/>
                <w:szCs w:val="22"/>
              </w:rPr>
            </w:pPr>
            <w:r>
              <w:rPr>
                <w:rFonts w:hint="default" w:cs="宋体"/>
                <w:color w:val="000000"/>
                <w:sz w:val="22"/>
                <w:szCs w:val="22"/>
              </w:rPr>
              <w:t>800.30</w:t>
            </w:r>
          </w:p>
        </w:tc>
        <w:tc>
          <w:tcPr>
            <w:tcW w:w="1496" w:type="dxa"/>
            <w:tcBorders>
              <w:top w:val="nil"/>
              <w:left w:val="single" w:color="auto" w:sz="4" w:space="0"/>
              <w:bottom w:val="nil"/>
              <w:right w:val="single" w:color="auto" w:sz="4" w:space="0"/>
            </w:tcBorders>
            <w:noWrap/>
            <w:vAlign w:val="center"/>
          </w:tcPr>
          <w:p w14:paraId="0ACB714D">
            <w:pPr>
              <w:jc w:val="right"/>
              <w:textAlignment w:val="center"/>
              <w:rPr>
                <w:rFonts w:hint="default" w:cs="宋体"/>
                <w:color w:val="000000"/>
                <w:sz w:val="22"/>
                <w:szCs w:val="22"/>
              </w:rPr>
            </w:pPr>
            <w:r>
              <w:rPr>
                <w:rFonts w:hint="default" w:cs="宋体"/>
                <w:color w:val="000000"/>
                <w:sz w:val="22"/>
                <w:szCs w:val="22"/>
              </w:rPr>
              <w:t xml:space="preserve">16 </w:t>
            </w:r>
          </w:p>
        </w:tc>
        <w:tc>
          <w:tcPr>
            <w:tcW w:w="1496" w:type="dxa"/>
            <w:tcBorders>
              <w:top w:val="nil"/>
              <w:left w:val="single" w:color="auto" w:sz="4" w:space="0"/>
              <w:bottom w:val="nil"/>
              <w:right w:val="single" w:color="auto" w:sz="4" w:space="0"/>
            </w:tcBorders>
            <w:noWrap/>
            <w:vAlign w:val="center"/>
          </w:tcPr>
          <w:p w14:paraId="5BB72C36">
            <w:pPr>
              <w:jc w:val="right"/>
              <w:textAlignment w:val="center"/>
              <w:rPr>
                <w:rFonts w:hint="default" w:cs="宋体"/>
                <w:color w:val="000000"/>
                <w:sz w:val="22"/>
                <w:szCs w:val="22"/>
              </w:rPr>
            </w:pPr>
            <w:r>
              <w:rPr>
                <w:rFonts w:hint="default" w:cs="宋体"/>
                <w:color w:val="000000"/>
                <w:sz w:val="22"/>
                <w:szCs w:val="22"/>
              </w:rPr>
              <w:t>10.3</w:t>
            </w:r>
          </w:p>
        </w:tc>
        <w:tc>
          <w:tcPr>
            <w:tcW w:w="1496" w:type="dxa"/>
            <w:tcBorders>
              <w:top w:val="nil"/>
              <w:left w:val="single" w:color="auto" w:sz="4" w:space="0"/>
              <w:bottom w:val="nil"/>
              <w:right w:val="nil"/>
            </w:tcBorders>
            <w:noWrap/>
            <w:vAlign w:val="center"/>
          </w:tcPr>
          <w:p w14:paraId="48B610BF">
            <w:pPr>
              <w:jc w:val="right"/>
              <w:textAlignment w:val="center"/>
              <w:rPr>
                <w:rFonts w:hint="default" w:cs="宋体"/>
                <w:color w:val="000000"/>
                <w:sz w:val="22"/>
                <w:szCs w:val="22"/>
              </w:rPr>
            </w:pPr>
            <w:r>
              <w:rPr>
                <w:rFonts w:hint="default" w:cs="宋体"/>
                <w:color w:val="000000"/>
                <w:sz w:val="22"/>
                <w:szCs w:val="22"/>
              </w:rPr>
              <w:t xml:space="preserve">2 </w:t>
            </w:r>
          </w:p>
        </w:tc>
      </w:tr>
      <w:tr w14:paraId="5C4E4B83">
        <w:tblPrEx>
          <w:tblCellMar>
            <w:top w:w="0" w:type="dxa"/>
            <w:left w:w="108" w:type="dxa"/>
            <w:bottom w:w="0" w:type="dxa"/>
            <w:right w:w="108" w:type="dxa"/>
          </w:tblCellMar>
        </w:tblPrEx>
        <w:trPr>
          <w:trHeight w:val="435" w:hRule="atLeast"/>
        </w:trPr>
        <w:tc>
          <w:tcPr>
            <w:tcW w:w="3223" w:type="dxa"/>
            <w:tcBorders>
              <w:top w:val="nil"/>
              <w:left w:val="nil"/>
              <w:bottom w:val="nil"/>
              <w:right w:val="single" w:color="auto" w:sz="4" w:space="0"/>
            </w:tcBorders>
            <w:noWrap/>
            <w:vAlign w:val="center"/>
          </w:tcPr>
          <w:p w14:paraId="02896A1E">
            <w:pPr>
              <w:textAlignment w:val="center"/>
              <w:rPr>
                <w:rFonts w:hint="default" w:cs="宋体"/>
                <w:color w:val="000000"/>
                <w:sz w:val="22"/>
                <w:szCs w:val="22"/>
              </w:rPr>
            </w:pPr>
            <w:r>
              <w:rPr>
                <w:rFonts w:cs="宋体"/>
                <w:color w:val="000000"/>
                <w:sz w:val="22"/>
                <w:szCs w:val="22"/>
              </w:rPr>
              <w:t>璧山区</w:t>
            </w:r>
          </w:p>
        </w:tc>
        <w:tc>
          <w:tcPr>
            <w:tcW w:w="1496" w:type="dxa"/>
            <w:tcBorders>
              <w:top w:val="nil"/>
              <w:left w:val="single" w:color="auto" w:sz="4" w:space="0"/>
              <w:bottom w:val="nil"/>
              <w:right w:val="single" w:color="auto" w:sz="4" w:space="0"/>
            </w:tcBorders>
            <w:noWrap/>
            <w:vAlign w:val="center"/>
          </w:tcPr>
          <w:p w14:paraId="034ED846">
            <w:pPr>
              <w:jc w:val="right"/>
              <w:textAlignment w:val="center"/>
              <w:rPr>
                <w:rFonts w:hint="default" w:cs="宋体"/>
                <w:color w:val="000000"/>
                <w:sz w:val="22"/>
                <w:szCs w:val="22"/>
              </w:rPr>
            </w:pPr>
            <w:r>
              <w:rPr>
                <w:rFonts w:hint="default" w:cs="宋体"/>
                <w:color w:val="000000"/>
                <w:sz w:val="22"/>
                <w:szCs w:val="22"/>
              </w:rPr>
              <w:t>874.54</w:t>
            </w:r>
          </w:p>
        </w:tc>
        <w:tc>
          <w:tcPr>
            <w:tcW w:w="1496" w:type="dxa"/>
            <w:tcBorders>
              <w:top w:val="nil"/>
              <w:left w:val="single" w:color="auto" w:sz="4" w:space="0"/>
              <w:bottom w:val="nil"/>
              <w:right w:val="single" w:color="auto" w:sz="4" w:space="0"/>
            </w:tcBorders>
            <w:noWrap/>
            <w:vAlign w:val="center"/>
          </w:tcPr>
          <w:p w14:paraId="656FED22">
            <w:pPr>
              <w:jc w:val="right"/>
              <w:textAlignment w:val="center"/>
              <w:rPr>
                <w:rFonts w:hint="default" w:cs="宋体"/>
                <w:color w:val="000000"/>
                <w:sz w:val="22"/>
                <w:szCs w:val="22"/>
              </w:rPr>
            </w:pPr>
            <w:r>
              <w:rPr>
                <w:rFonts w:hint="default" w:cs="宋体"/>
                <w:color w:val="000000"/>
                <w:sz w:val="22"/>
                <w:szCs w:val="22"/>
              </w:rPr>
              <w:t xml:space="preserve">13 </w:t>
            </w:r>
          </w:p>
        </w:tc>
        <w:tc>
          <w:tcPr>
            <w:tcW w:w="1496" w:type="dxa"/>
            <w:tcBorders>
              <w:top w:val="nil"/>
              <w:left w:val="single" w:color="auto" w:sz="4" w:space="0"/>
              <w:bottom w:val="nil"/>
              <w:right w:val="single" w:color="auto" w:sz="4" w:space="0"/>
            </w:tcBorders>
            <w:noWrap/>
            <w:vAlign w:val="center"/>
          </w:tcPr>
          <w:p w14:paraId="2F2FDC23">
            <w:pPr>
              <w:jc w:val="right"/>
              <w:textAlignment w:val="center"/>
              <w:rPr>
                <w:rFonts w:hint="default" w:cs="宋体"/>
                <w:color w:val="000000"/>
                <w:sz w:val="22"/>
                <w:szCs w:val="22"/>
              </w:rPr>
            </w:pPr>
            <w:r>
              <w:rPr>
                <w:rFonts w:hint="default" w:cs="宋体"/>
                <w:color w:val="000000"/>
                <w:sz w:val="22"/>
                <w:szCs w:val="22"/>
              </w:rPr>
              <w:t>10.4</w:t>
            </w:r>
          </w:p>
        </w:tc>
        <w:tc>
          <w:tcPr>
            <w:tcW w:w="1496" w:type="dxa"/>
            <w:tcBorders>
              <w:top w:val="nil"/>
              <w:left w:val="single" w:color="auto" w:sz="4" w:space="0"/>
              <w:bottom w:val="nil"/>
              <w:right w:val="nil"/>
            </w:tcBorders>
            <w:noWrap/>
            <w:vAlign w:val="center"/>
          </w:tcPr>
          <w:p w14:paraId="4157C8AA">
            <w:pPr>
              <w:jc w:val="right"/>
              <w:textAlignment w:val="center"/>
              <w:rPr>
                <w:rFonts w:hint="default" w:cs="宋体"/>
                <w:color w:val="000000"/>
                <w:sz w:val="22"/>
                <w:szCs w:val="22"/>
              </w:rPr>
            </w:pPr>
            <w:r>
              <w:rPr>
                <w:rFonts w:hint="default" w:cs="宋体"/>
                <w:color w:val="000000"/>
                <w:sz w:val="22"/>
                <w:szCs w:val="22"/>
              </w:rPr>
              <w:t xml:space="preserve">1 </w:t>
            </w:r>
          </w:p>
        </w:tc>
      </w:tr>
      <w:tr w14:paraId="62340521">
        <w:tblPrEx>
          <w:tblCellMar>
            <w:top w:w="0" w:type="dxa"/>
            <w:left w:w="108" w:type="dxa"/>
            <w:bottom w:w="0" w:type="dxa"/>
            <w:right w:w="108" w:type="dxa"/>
          </w:tblCellMar>
        </w:tblPrEx>
        <w:trPr>
          <w:trHeight w:val="435" w:hRule="atLeast"/>
        </w:trPr>
        <w:tc>
          <w:tcPr>
            <w:tcW w:w="3223" w:type="dxa"/>
            <w:tcBorders>
              <w:top w:val="nil"/>
              <w:left w:val="nil"/>
              <w:bottom w:val="nil"/>
              <w:right w:val="single" w:color="auto" w:sz="4" w:space="0"/>
            </w:tcBorders>
            <w:noWrap/>
            <w:vAlign w:val="center"/>
          </w:tcPr>
          <w:p w14:paraId="2EF4BD21">
            <w:pPr>
              <w:textAlignment w:val="center"/>
              <w:rPr>
                <w:rFonts w:hint="default" w:cs="宋体"/>
                <w:color w:val="000000"/>
                <w:sz w:val="22"/>
                <w:szCs w:val="22"/>
              </w:rPr>
            </w:pPr>
            <w:r>
              <w:rPr>
                <w:rFonts w:cs="宋体"/>
                <w:color w:val="000000"/>
                <w:sz w:val="22"/>
                <w:szCs w:val="22"/>
              </w:rPr>
              <w:t>铜梁区</w:t>
            </w:r>
          </w:p>
        </w:tc>
        <w:tc>
          <w:tcPr>
            <w:tcW w:w="1496" w:type="dxa"/>
            <w:tcBorders>
              <w:top w:val="nil"/>
              <w:left w:val="single" w:color="auto" w:sz="4" w:space="0"/>
              <w:bottom w:val="nil"/>
              <w:right w:val="single" w:color="auto" w:sz="4" w:space="0"/>
            </w:tcBorders>
            <w:noWrap/>
            <w:vAlign w:val="center"/>
          </w:tcPr>
          <w:p w14:paraId="00904BAF">
            <w:pPr>
              <w:jc w:val="right"/>
              <w:textAlignment w:val="center"/>
              <w:rPr>
                <w:rFonts w:hint="default" w:cs="宋体"/>
                <w:color w:val="000000"/>
                <w:sz w:val="22"/>
                <w:szCs w:val="22"/>
              </w:rPr>
            </w:pPr>
            <w:r>
              <w:rPr>
                <w:rFonts w:hint="default" w:cs="宋体"/>
                <w:color w:val="000000"/>
                <w:sz w:val="22"/>
                <w:szCs w:val="22"/>
              </w:rPr>
              <w:t>704.50</w:t>
            </w:r>
          </w:p>
        </w:tc>
        <w:tc>
          <w:tcPr>
            <w:tcW w:w="1496" w:type="dxa"/>
            <w:tcBorders>
              <w:top w:val="nil"/>
              <w:left w:val="single" w:color="auto" w:sz="4" w:space="0"/>
              <w:bottom w:val="nil"/>
              <w:right w:val="single" w:color="auto" w:sz="4" w:space="0"/>
            </w:tcBorders>
            <w:noWrap/>
            <w:vAlign w:val="center"/>
          </w:tcPr>
          <w:p w14:paraId="7424DDCB">
            <w:pPr>
              <w:jc w:val="right"/>
              <w:textAlignment w:val="center"/>
              <w:rPr>
                <w:rFonts w:hint="default" w:cs="宋体"/>
                <w:color w:val="000000"/>
                <w:sz w:val="22"/>
                <w:szCs w:val="22"/>
              </w:rPr>
            </w:pPr>
            <w:r>
              <w:rPr>
                <w:rFonts w:hint="default" w:cs="宋体"/>
                <w:color w:val="000000"/>
                <w:sz w:val="22"/>
                <w:szCs w:val="22"/>
              </w:rPr>
              <w:t xml:space="preserve">18 </w:t>
            </w:r>
          </w:p>
        </w:tc>
        <w:tc>
          <w:tcPr>
            <w:tcW w:w="1496" w:type="dxa"/>
            <w:tcBorders>
              <w:top w:val="nil"/>
              <w:left w:val="single" w:color="auto" w:sz="4" w:space="0"/>
              <w:bottom w:val="nil"/>
              <w:right w:val="single" w:color="auto" w:sz="4" w:space="0"/>
            </w:tcBorders>
            <w:noWrap/>
            <w:vAlign w:val="center"/>
          </w:tcPr>
          <w:p w14:paraId="779B618A">
            <w:pPr>
              <w:jc w:val="right"/>
              <w:textAlignment w:val="center"/>
              <w:rPr>
                <w:rFonts w:hint="default" w:cs="宋体"/>
                <w:color w:val="000000"/>
                <w:sz w:val="22"/>
                <w:szCs w:val="22"/>
              </w:rPr>
            </w:pPr>
            <w:r>
              <w:rPr>
                <w:rFonts w:hint="default" w:cs="宋体"/>
                <w:color w:val="000000"/>
                <w:sz w:val="22"/>
                <w:szCs w:val="22"/>
              </w:rPr>
              <w:t>8.3</w:t>
            </w:r>
          </w:p>
        </w:tc>
        <w:tc>
          <w:tcPr>
            <w:tcW w:w="1496" w:type="dxa"/>
            <w:tcBorders>
              <w:top w:val="nil"/>
              <w:left w:val="single" w:color="auto" w:sz="4" w:space="0"/>
              <w:bottom w:val="nil"/>
              <w:right w:val="nil"/>
            </w:tcBorders>
            <w:noWrap/>
            <w:vAlign w:val="center"/>
          </w:tcPr>
          <w:p w14:paraId="6823C1D5">
            <w:pPr>
              <w:jc w:val="right"/>
              <w:textAlignment w:val="center"/>
              <w:rPr>
                <w:rFonts w:hint="default" w:cs="宋体"/>
                <w:color w:val="000000"/>
                <w:sz w:val="22"/>
                <w:szCs w:val="22"/>
              </w:rPr>
            </w:pPr>
            <w:r>
              <w:rPr>
                <w:rFonts w:hint="default" w:cs="宋体"/>
                <w:color w:val="000000"/>
                <w:sz w:val="22"/>
                <w:szCs w:val="22"/>
              </w:rPr>
              <w:t xml:space="preserve">23 </w:t>
            </w:r>
          </w:p>
        </w:tc>
      </w:tr>
      <w:tr w14:paraId="26F01E8E">
        <w:tblPrEx>
          <w:tblCellMar>
            <w:top w:w="0" w:type="dxa"/>
            <w:left w:w="108" w:type="dxa"/>
            <w:bottom w:w="0" w:type="dxa"/>
            <w:right w:w="108" w:type="dxa"/>
          </w:tblCellMar>
        </w:tblPrEx>
        <w:trPr>
          <w:trHeight w:val="435" w:hRule="atLeast"/>
        </w:trPr>
        <w:tc>
          <w:tcPr>
            <w:tcW w:w="3223" w:type="dxa"/>
            <w:tcBorders>
              <w:top w:val="nil"/>
              <w:left w:val="nil"/>
              <w:bottom w:val="nil"/>
              <w:right w:val="single" w:color="auto" w:sz="4" w:space="0"/>
            </w:tcBorders>
            <w:noWrap/>
            <w:vAlign w:val="center"/>
          </w:tcPr>
          <w:p w14:paraId="6A913C95">
            <w:pPr>
              <w:textAlignment w:val="center"/>
              <w:rPr>
                <w:rFonts w:hint="default" w:cs="宋体"/>
                <w:color w:val="000000"/>
                <w:sz w:val="22"/>
                <w:szCs w:val="22"/>
              </w:rPr>
            </w:pPr>
            <w:r>
              <w:rPr>
                <w:rFonts w:cs="宋体"/>
                <w:color w:val="000000"/>
                <w:sz w:val="22"/>
                <w:szCs w:val="22"/>
              </w:rPr>
              <w:t>潼南区</w:t>
            </w:r>
          </w:p>
        </w:tc>
        <w:tc>
          <w:tcPr>
            <w:tcW w:w="1496" w:type="dxa"/>
            <w:tcBorders>
              <w:top w:val="nil"/>
              <w:left w:val="single" w:color="auto" w:sz="4" w:space="0"/>
              <w:bottom w:val="nil"/>
              <w:right w:val="single" w:color="auto" w:sz="4" w:space="0"/>
            </w:tcBorders>
            <w:noWrap/>
            <w:vAlign w:val="center"/>
          </w:tcPr>
          <w:p w14:paraId="145720E0">
            <w:pPr>
              <w:jc w:val="right"/>
              <w:textAlignment w:val="center"/>
              <w:rPr>
                <w:rFonts w:hint="default" w:cs="宋体"/>
                <w:color w:val="000000"/>
                <w:sz w:val="22"/>
                <w:szCs w:val="22"/>
              </w:rPr>
            </w:pPr>
            <w:r>
              <w:rPr>
                <w:rFonts w:hint="default" w:cs="宋体"/>
                <w:color w:val="000000"/>
                <w:sz w:val="22"/>
                <w:szCs w:val="22"/>
              </w:rPr>
              <w:t>539.35</w:t>
            </w:r>
          </w:p>
        </w:tc>
        <w:tc>
          <w:tcPr>
            <w:tcW w:w="1496" w:type="dxa"/>
            <w:tcBorders>
              <w:top w:val="nil"/>
              <w:left w:val="single" w:color="auto" w:sz="4" w:space="0"/>
              <w:bottom w:val="nil"/>
              <w:right w:val="single" w:color="auto" w:sz="4" w:space="0"/>
            </w:tcBorders>
            <w:noWrap/>
            <w:vAlign w:val="center"/>
          </w:tcPr>
          <w:p w14:paraId="34ADB276">
            <w:pPr>
              <w:jc w:val="right"/>
              <w:textAlignment w:val="center"/>
              <w:rPr>
                <w:rFonts w:hint="default" w:cs="宋体"/>
                <w:color w:val="000000"/>
                <w:sz w:val="22"/>
                <w:szCs w:val="22"/>
              </w:rPr>
            </w:pPr>
            <w:r>
              <w:rPr>
                <w:rFonts w:hint="default" w:cs="宋体"/>
                <w:color w:val="000000"/>
                <w:sz w:val="22"/>
                <w:szCs w:val="22"/>
              </w:rPr>
              <w:t xml:space="preserve">21 </w:t>
            </w:r>
          </w:p>
        </w:tc>
        <w:tc>
          <w:tcPr>
            <w:tcW w:w="1496" w:type="dxa"/>
            <w:tcBorders>
              <w:top w:val="nil"/>
              <w:left w:val="single" w:color="auto" w:sz="4" w:space="0"/>
              <w:bottom w:val="nil"/>
              <w:right w:val="single" w:color="auto" w:sz="4" w:space="0"/>
            </w:tcBorders>
            <w:noWrap/>
            <w:vAlign w:val="center"/>
          </w:tcPr>
          <w:p w14:paraId="19E1C2AD">
            <w:pPr>
              <w:jc w:val="right"/>
              <w:textAlignment w:val="center"/>
              <w:rPr>
                <w:rFonts w:hint="default" w:cs="宋体"/>
                <w:color w:val="000000"/>
                <w:sz w:val="22"/>
                <w:szCs w:val="22"/>
              </w:rPr>
            </w:pPr>
            <w:r>
              <w:rPr>
                <w:rFonts w:hint="default" w:cs="宋体"/>
                <w:color w:val="000000"/>
                <w:sz w:val="22"/>
                <w:szCs w:val="22"/>
              </w:rPr>
              <w:t>9.5</w:t>
            </w:r>
          </w:p>
        </w:tc>
        <w:tc>
          <w:tcPr>
            <w:tcW w:w="1496" w:type="dxa"/>
            <w:tcBorders>
              <w:top w:val="nil"/>
              <w:left w:val="single" w:color="auto" w:sz="4" w:space="0"/>
              <w:bottom w:val="nil"/>
              <w:right w:val="nil"/>
            </w:tcBorders>
            <w:noWrap/>
            <w:vAlign w:val="center"/>
          </w:tcPr>
          <w:p w14:paraId="3DB91D0D">
            <w:pPr>
              <w:jc w:val="right"/>
              <w:textAlignment w:val="center"/>
              <w:rPr>
                <w:rFonts w:hint="default" w:cs="宋体"/>
                <w:color w:val="000000"/>
                <w:sz w:val="22"/>
                <w:szCs w:val="22"/>
              </w:rPr>
            </w:pPr>
            <w:r>
              <w:rPr>
                <w:rFonts w:hint="default" w:cs="宋体"/>
                <w:color w:val="000000"/>
                <w:sz w:val="22"/>
                <w:szCs w:val="22"/>
              </w:rPr>
              <w:t xml:space="preserve">8 </w:t>
            </w:r>
          </w:p>
        </w:tc>
      </w:tr>
      <w:tr w14:paraId="2B47EABD">
        <w:tblPrEx>
          <w:tblCellMar>
            <w:top w:w="0" w:type="dxa"/>
            <w:left w:w="108" w:type="dxa"/>
            <w:bottom w:w="0" w:type="dxa"/>
            <w:right w:w="108" w:type="dxa"/>
          </w:tblCellMar>
        </w:tblPrEx>
        <w:trPr>
          <w:trHeight w:val="435" w:hRule="atLeast"/>
        </w:trPr>
        <w:tc>
          <w:tcPr>
            <w:tcW w:w="3223" w:type="dxa"/>
            <w:tcBorders>
              <w:top w:val="nil"/>
              <w:left w:val="nil"/>
              <w:bottom w:val="nil"/>
              <w:right w:val="single" w:color="auto" w:sz="4" w:space="0"/>
            </w:tcBorders>
            <w:noWrap/>
            <w:vAlign w:val="center"/>
          </w:tcPr>
          <w:p w14:paraId="161B73C7">
            <w:pPr>
              <w:textAlignment w:val="center"/>
              <w:rPr>
                <w:rFonts w:hint="default" w:cs="宋体"/>
                <w:color w:val="000000"/>
                <w:sz w:val="22"/>
                <w:szCs w:val="22"/>
              </w:rPr>
            </w:pPr>
            <w:r>
              <w:rPr>
                <w:rFonts w:cs="宋体"/>
                <w:color w:val="000000"/>
                <w:sz w:val="22"/>
                <w:szCs w:val="22"/>
              </w:rPr>
              <w:t>荣昌区</w:t>
            </w:r>
          </w:p>
        </w:tc>
        <w:tc>
          <w:tcPr>
            <w:tcW w:w="1496" w:type="dxa"/>
            <w:tcBorders>
              <w:top w:val="nil"/>
              <w:left w:val="single" w:color="auto" w:sz="4" w:space="0"/>
              <w:bottom w:val="nil"/>
              <w:right w:val="single" w:color="auto" w:sz="4" w:space="0"/>
            </w:tcBorders>
            <w:noWrap/>
            <w:vAlign w:val="center"/>
          </w:tcPr>
          <w:p w14:paraId="552BF8CE">
            <w:pPr>
              <w:jc w:val="right"/>
              <w:textAlignment w:val="center"/>
              <w:rPr>
                <w:rFonts w:hint="default" w:cs="宋体"/>
                <w:color w:val="000000"/>
                <w:sz w:val="22"/>
                <w:szCs w:val="22"/>
              </w:rPr>
            </w:pPr>
            <w:r>
              <w:rPr>
                <w:rFonts w:hint="default" w:cs="宋体"/>
                <w:color w:val="000000"/>
                <w:sz w:val="22"/>
                <w:szCs w:val="22"/>
              </w:rPr>
              <w:t>813.47</w:t>
            </w:r>
          </w:p>
        </w:tc>
        <w:tc>
          <w:tcPr>
            <w:tcW w:w="1496" w:type="dxa"/>
            <w:tcBorders>
              <w:top w:val="nil"/>
              <w:left w:val="single" w:color="auto" w:sz="4" w:space="0"/>
              <w:bottom w:val="nil"/>
              <w:right w:val="single" w:color="auto" w:sz="4" w:space="0"/>
            </w:tcBorders>
            <w:noWrap/>
            <w:vAlign w:val="center"/>
          </w:tcPr>
          <w:p w14:paraId="53E5D15B">
            <w:pPr>
              <w:jc w:val="right"/>
              <w:textAlignment w:val="center"/>
              <w:rPr>
                <w:rFonts w:hint="default" w:cs="宋体"/>
                <w:color w:val="000000"/>
                <w:sz w:val="22"/>
                <w:szCs w:val="22"/>
              </w:rPr>
            </w:pPr>
            <w:r>
              <w:rPr>
                <w:rFonts w:hint="default" w:cs="宋体"/>
                <w:color w:val="000000"/>
                <w:sz w:val="22"/>
                <w:szCs w:val="22"/>
              </w:rPr>
              <w:t xml:space="preserve">15 </w:t>
            </w:r>
          </w:p>
        </w:tc>
        <w:tc>
          <w:tcPr>
            <w:tcW w:w="1496" w:type="dxa"/>
            <w:tcBorders>
              <w:top w:val="nil"/>
              <w:left w:val="single" w:color="auto" w:sz="4" w:space="0"/>
              <w:bottom w:val="nil"/>
              <w:right w:val="single" w:color="auto" w:sz="4" w:space="0"/>
            </w:tcBorders>
            <w:noWrap/>
            <w:vAlign w:val="center"/>
          </w:tcPr>
          <w:p w14:paraId="0655D2E3">
            <w:pPr>
              <w:jc w:val="right"/>
              <w:textAlignment w:val="center"/>
              <w:rPr>
                <w:rFonts w:hint="default" w:cs="宋体"/>
                <w:color w:val="000000"/>
                <w:sz w:val="22"/>
                <w:szCs w:val="22"/>
              </w:rPr>
            </w:pPr>
            <w:r>
              <w:rPr>
                <w:rFonts w:hint="default" w:cs="宋体"/>
                <w:color w:val="000000"/>
                <w:sz w:val="22"/>
                <w:szCs w:val="22"/>
              </w:rPr>
              <w:t>9.4</w:t>
            </w:r>
          </w:p>
        </w:tc>
        <w:tc>
          <w:tcPr>
            <w:tcW w:w="1496" w:type="dxa"/>
            <w:tcBorders>
              <w:top w:val="nil"/>
              <w:left w:val="single" w:color="auto" w:sz="4" w:space="0"/>
              <w:bottom w:val="nil"/>
              <w:right w:val="nil"/>
            </w:tcBorders>
            <w:noWrap/>
            <w:vAlign w:val="center"/>
          </w:tcPr>
          <w:p w14:paraId="49C3A0C8">
            <w:pPr>
              <w:jc w:val="right"/>
              <w:textAlignment w:val="center"/>
              <w:rPr>
                <w:rFonts w:hint="default" w:cs="宋体"/>
                <w:color w:val="000000"/>
                <w:sz w:val="22"/>
                <w:szCs w:val="22"/>
              </w:rPr>
            </w:pPr>
            <w:r>
              <w:rPr>
                <w:rFonts w:hint="default" w:cs="宋体"/>
                <w:color w:val="000000"/>
                <w:sz w:val="22"/>
                <w:szCs w:val="22"/>
              </w:rPr>
              <w:t xml:space="preserve">9 </w:t>
            </w:r>
          </w:p>
        </w:tc>
      </w:tr>
      <w:tr w14:paraId="4B583DC2">
        <w:tblPrEx>
          <w:tblCellMar>
            <w:top w:w="0" w:type="dxa"/>
            <w:left w:w="108" w:type="dxa"/>
            <w:bottom w:w="0" w:type="dxa"/>
            <w:right w:w="108" w:type="dxa"/>
          </w:tblCellMar>
        </w:tblPrEx>
        <w:trPr>
          <w:trHeight w:val="435" w:hRule="atLeast"/>
        </w:trPr>
        <w:tc>
          <w:tcPr>
            <w:tcW w:w="3223" w:type="dxa"/>
            <w:tcBorders>
              <w:top w:val="nil"/>
              <w:left w:val="nil"/>
              <w:bottom w:val="nil"/>
              <w:right w:val="single" w:color="auto" w:sz="4" w:space="0"/>
            </w:tcBorders>
            <w:noWrap/>
            <w:vAlign w:val="center"/>
          </w:tcPr>
          <w:p w14:paraId="61CB27B1">
            <w:pPr>
              <w:textAlignment w:val="center"/>
              <w:rPr>
                <w:rFonts w:hint="default" w:cs="宋体"/>
                <w:color w:val="000000"/>
                <w:sz w:val="22"/>
                <w:szCs w:val="22"/>
              </w:rPr>
            </w:pPr>
            <w:r>
              <w:rPr>
                <w:rFonts w:cs="宋体"/>
                <w:color w:val="000000"/>
                <w:sz w:val="22"/>
                <w:szCs w:val="22"/>
              </w:rPr>
              <w:t>开州区</w:t>
            </w:r>
          </w:p>
        </w:tc>
        <w:tc>
          <w:tcPr>
            <w:tcW w:w="1496" w:type="dxa"/>
            <w:tcBorders>
              <w:top w:val="nil"/>
              <w:left w:val="single" w:color="auto" w:sz="4" w:space="0"/>
              <w:bottom w:val="nil"/>
              <w:right w:val="single" w:color="auto" w:sz="4" w:space="0"/>
            </w:tcBorders>
            <w:noWrap/>
            <w:vAlign w:val="center"/>
          </w:tcPr>
          <w:p w14:paraId="564F4BBF">
            <w:pPr>
              <w:jc w:val="right"/>
              <w:textAlignment w:val="center"/>
              <w:rPr>
                <w:rFonts w:hint="default" w:cs="宋体"/>
                <w:color w:val="000000"/>
                <w:sz w:val="22"/>
                <w:szCs w:val="22"/>
              </w:rPr>
            </w:pPr>
            <w:r>
              <w:rPr>
                <w:rFonts w:hint="default" w:cs="宋体"/>
                <w:color w:val="000000"/>
                <w:sz w:val="22"/>
                <w:szCs w:val="22"/>
              </w:rPr>
              <w:t>600.27</w:t>
            </w:r>
          </w:p>
        </w:tc>
        <w:tc>
          <w:tcPr>
            <w:tcW w:w="1496" w:type="dxa"/>
            <w:tcBorders>
              <w:top w:val="nil"/>
              <w:left w:val="single" w:color="auto" w:sz="4" w:space="0"/>
              <w:bottom w:val="nil"/>
              <w:right w:val="single" w:color="auto" w:sz="4" w:space="0"/>
            </w:tcBorders>
            <w:noWrap/>
            <w:vAlign w:val="center"/>
          </w:tcPr>
          <w:p w14:paraId="31483105">
            <w:pPr>
              <w:jc w:val="right"/>
              <w:textAlignment w:val="center"/>
              <w:rPr>
                <w:rFonts w:hint="default" w:cs="宋体"/>
                <w:color w:val="000000"/>
                <w:sz w:val="22"/>
                <w:szCs w:val="22"/>
              </w:rPr>
            </w:pPr>
            <w:r>
              <w:rPr>
                <w:rFonts w:hint="default" w:cs="宋体"/>
                <w:color w:val="000000"/>
                <w:sz w:val="22"/>
                <w:szCs w:val="22"/>
              </w:rPr>
              <w:t xml:space="preserve">19 </w:t>
            </w:r>
          </w:p>
        </w:tc>
        <w:tc>
          <w:tcPr>
            <w:tcW w:w="1496" w:type="dxa"/>
            <w:tcBorders>
              <w:top w:val="nil"/>
              <w:left w:val="single" w:color="auto" w:sz="4" w:space="0"/>
              <w:bottom w:val="nil"/>
              <w:right w:val="single" w:color="auto" w:sz="4" w:space="0"/>
            </w:tcBorders>
            <w:noWrap/>
            <w:vAlign w:val="center"/>
          </w:tcPr>
          <w:p w14:paraId="736C449F">
            <w:pPr>
              <w:jc w:val="right"/>
              <w:textAlignment w:val="center"/>
              <w:rPr>
                <w:rFonts w:hint="default" w:cs="宋体"/>
                <w:color w:val="000000"/>
                <w:sz w:val="22"/>
                <w:szCs w:val="22"/>
              </w:rPr>
            </w:pPr>
            <w:r>
              <w:rPr>
                <w:rFonts w:hint="default" w:cs="宋体"/>
                <w:color w:val="000000"/>
                <w:sz w:val="22"/>
                <w:szCs w:val="22"/>
              </w:rPr>
              <w:t>10.2</w:t>
            </w:r>
          </w:p>
        </w:tc>
        <w:tc>
          <w:tcPr>
            <w:tcW w:w="1496" w:type="dxa"/>
            <w:tcBorders>
              <w:top w:val="nil"/>
              <w:left w:val="single" w:color="auto" w:sz="4" w:space="0"/>
              <w:bottom w:val="nil"/>
              <w:right w:val="nil"/>
            </w:tcBorders>
            <w:noWrap/>
            <w:vAlign w:val="center"/>
          </w:tcPr>
          <w:p w14:paraId="65E54277">
            <w:pPr>
              <w:jc w:val="right"/>
              <w:textAlignment w:val="center"/>
              <w:rPr>
                <w:rFonts w:hint="default" w:cs="宋体"/>
                <w:color w:val="000000"/>
                <w:sz w:val="22"/>
                <w:szCs w:val="22"/>
              </w:rPr>
            </w:pPr>
            <w:r>
              <w:rPr>
                <w:rFonts w:hint="default" w:cs="宋体"/>
                <w:color w:val="000000"/>
                <w:sz w:val="22"/>
                <w:szCs w:val="22"/>
              </w:rPr>
              <w:t xml:space="preserve">3 </w:t>
            </w:r>
          </w:p>
        </w:tc>
      </w:tr>
      <w:tr w14:paraId="5E9C2021">
        <w:tblPrEx>
          <w:tblCellMar>
            <w:top w:w="0" w:type="dxa"/>
            <w:left w:w="108" w:type="dxa"/>
            <w:bottom w:w="0" w:type="dxa"/>
            <w:right w:w="108" w:type="dxa"/>
          </w:tblCellMar>
        </w:tblPrEx>
        <w:trPr>
          <w:trHeight w:val="435" w:hRule="atLeast"/>
        </w:trPr>
        <w:tc>
          <w:tcPr>
            <w:tcW w:w="3223" w:type="dxa"/>
            <w:tcBorders>
              <w:top w:val="nil"/>
              <w:left w:val="nil"/>
              <w:bottom w:val="nil"/>
              <w:right w:val="single" w:color="auto" w:sz="4" w:space="0"/>
            </w:tcBorders>
            <w:noWrap/>
            <w:vAlign w:val="center"/>
          </w:tcPr>
          <w:p w14:paraId="296B40EA">
            <w:pPr>
              <w:textAlignment w:val="center"/>
              <w:rPr>
                <w:rFonts w:hint="default" w:cs="宋体"/>
                <w:color w:val="000000"/>
                <w:sz w:val="22"/>
                <w:szCs w:val="22"/>
              </w:rPr>
            </w:pPr>
            <w:r>
              <w:rPr>
                <w:rFonts w:cs="宋体"/>
                <w:color w:val="000000"/>
                <w:sz w:val="22"/>
                <w:szCs w:val="22"/>
              </w:rPr>
              <w:t>梁平区</w:t>
            </w:r>
          </w:p>
        </w:tc>
        <w:tc>
          <w:tcPr>
            <w:tcW w:w="1496" w:type="dxa"/>
            <w:tcBorders>
              <w:top w:val="nil"/>
              <w:left w:val="single" w:color="auto" w:sz="4" w:space="0"/>
              <w:bottom w:val="nil"/>
              <w:right w:val="single" w:color="auto" w:sz="4" w:space="0"/>
            </w:tcBorders>
            <w:noWrap/>
            <w:vAlign w:val="center"/>
          </w:tcPr>
          <w:p w14:paraId="1B673F0C">
            <w:pPr>
              <w:jc w:val="right"/>
              <w:textAlignment w:val="center"/>
              <w:rPr>
                <w:rFonts w:hint="default" w:cs="宋体"/>
                <w:color w:val="000000"/>
                <w:sz w:val="22"/>
                <w:szCs w:val="22"/>
              </w:rPr>
            </w:pPr>
            <w:r>
              <w:rPr>
                <w:rFonts w:hint="default" w:cs="宋体"/>
                <w:color w:val="000000"/>
                <w:sz w:val="22"/>
                <w:szCs w:val="22"/>
              </w:rPr>
              <w:t>549.44</w:t>
            </w:r>
          </w:p>
        </w:tc>
        <w:tc>
          <w:tcPr>
            <w:tcW w:w="1496" w:type="dxa"/>
            <w:tcBorders>
              <w:top w:val="nil"/>
              <w:left w:val="single" w:color="auto" w:sz="4" w:space="0"/>
              <w:bottom w:val="nil"/>
              <w:right w:val="single" w:color="auto" w:sz="4" w:space="0"/>
            </w:tcBorders>
            <w:noWrap/>
            <w:vAlign w:val="center"/>
          </w:tcPr>
          <w:p w14:paraId="4F344BA7">
            <w:pPr>
              <w:jc w:val="right"/>
              <w:textAlignment w:val="center"/>
              <w:rPr>
                <w:rFonts w:hint="default" w:cs="宋体"/>
                <w:color w:val="000000"/>
                <w:sz w:val="22"/>
                <w:szCs w:val="22"/>
              </w:rPr>
            </w:pPr>
            <w:r>
              <w:rPr>
                <w:rFonts w:hint="default" w:cs="宋体"/>
                <w:color w:val="000000"/>
                <w:sz w:val="22"/>
                <w:szCs w:val="22"/>
              </w:rPr>
              <w:t xml:space="preserve">20 </w:t>
            </w:r>
          </w:p>
        </w:tc>
        <w:tc>
          <w:tcPr>
            <w:tcW w:w="1496" w:type="dxa"/>
            <w:tcBorders>
              <w:top w:val="nil"/>
              <w:left w:val="single" w:color="auto" w:sz="4" w:space="0"/>
              <w:bottom w:val="nil"/>
              <w:right w:val="single" w:color="auto" w:sz="4" w:space="0"/>
            </w:tcBorders>
            <w:noWrap/>
            <w:vAlign w:val="center"/>
          </w:tcPr>
          <w:p w14:paraId="370690D5">
            <w:pPr>
              <w:jc w:val="right"/>
              <w:textAlignment w:val="center"/>
              <w:rPr>
                <w:rFonts w:hint="default" w:cs="宋体"/>
                <w:color w:val="000000"/>
                <w:sz w:val="22"/>
                <w:szCs w:val="22"/>
              </w:rPr>
            </w:pPr>
            <w:r>
              <w:rPr>
                <w:rFonts w:hint="default" w:cs="宋体"/>
                <w:color w:val="000000"/>
                <w:sz w:val="22"/>
                <w:szCs w:val="22"/>
              </w:rPr>
              <w:t>10.1</w:t>
            </w:r>
          </w:p>
        </w:tc>
        <w:tc>
          <w:tcPr>
            <w:tcW w:w="1496" w:type="dxa"/>
            <w:tcBorders>
              <w:top w:val="nil"/>
              <w:left w:val="single" w:color="auto" w:sz="4" w:space="0"/>
              <w:bottom w:val="nil"/>
              <w:right w:val="nil"/>
            </w:tcBorders>
            <w:noWrap/>
            <w:vAlign w:val="center"/>
          </w:tcPr>
          <w:p w14:paraId="006C18BA">
            <w:pPr>
              <w:jc w:val="right"/>
              <w:textAlignment w:val="center"/>
              <w:rPr>
                <w:rFonts w:hint="default" w:cs="宋体"/>
                <w:color w:val="000000"/>
                <w:sz w:val="22"/>
                <w:szCs w:val="22"/>
              </w:rPr>
            </w:pPr>
            <w:r>
              <w:rPr>
                <w:rFonts w:hint="default" w:cs="宋体"/>
                <w:color w:val="000000"/>
                <w:sz w:val="22"/>
                <w:szCs w:val="22"/>
              </w:rPr>
              <w:t xml:space="preserve">4 </w:t>
            </w:r>
          </w:p>
        </w:tc>
      </w:tr>
      <w:tr w14:paraId="71D44C4C">
        <w:tblPrEx>
          <w:tblCellMar>
            <w:top w:w="0" w:type="dxa"/>
            <w:left w:w="108" w:type="dxa"/>
            <w:bottom w:w="0" w:type="dxa"/>
            <w:right w:w="108" w:type="dxa"/>
          </w:tblCellMar>
        </w:tblPrEx>
        <w:trPr>
          <w:trHeight w:val="435" w:hRule="atLeast"/>
        </w:trPr>
        <w:tc>
          <w:tcPr>
            <w:tcW w:w="3223" w:type="dxa"/>
            <w:tcBorders>
              <w:top w:val="nil"/>
              <w:left w:val="nil"/>
              <w:bottom w:val="nil"/>
              <w:right w:val="single" w:color="auto" w:sz="4" w:space="0"/>
            </w:tcBorders>
            <w:noWrap/>
            <w:vAlign w:val="center"/>
          </w:tcPr>
          <w:p w14:paraId="500EDC23">
            <w:pPr>
              <w:textAlignment w:val="center"/>
              <w:rPr>
                <w:rFonts w:hint="default" w:cs="宋体"/>
                <w:color w:val="000000"/>
                <w:sz w:val="22"/>
                <w:szCs w:val="22"/>
              </w:rPr>
            </w:pPr>
            <w:r>
              <w:rPr>
                <w:rFonts w:cs="宋体"/>
                <w:color w:val="000000"/>
                <w:sz w:val="22"/>
                <w:szCs w:val="22"/>
              </w:rPr>
              <w:t>武隆区</w:t>
            </w:r>
          </w:p>
        </w:tc>
        <w:tc>
          <w:tcPr>
            <w:tcW w:w="1496" w:type="dxa"/>
            <w:tcBorders>
              <w:top w:val="nil"/>
              <w:left w:val="single" w:color="auto" w:sz="4" w:space="0"/>
              <w:bottom w:val="nil"/>
              <w:right w:val="single" w:color="auto" w:sz="4" w:space="0"/>
            </w:tcBorders>
            <w:noWrap/>
            <w:vAlign w:val="center"/>
          </w:tcPr>
          <w:p w14:paraId="7F2381AD">
            <w:pPr>
              <w:jc w:val="right"/>
              <w:textAlignment w:val="center"/>
              <w:rPr>
                <w:rFonts w:hint="default" w:cs="宋体"/>
                <w:color w:val="000000"/>
                <w:sz w:val="22"/>
                <w:szCs w:val="22"/>
              </w:rPr>
            </w:pPr>
            <w:r>
              <w:rPr>
                <w:rFonts w:hint="default" w:cs="宋体"/>
                <w:color w:val="000000"/>
                <w:sz w:val="22"/>
                <w:szCs w:val="22"/>
              </w:rPr>
              <w:t>262.14</w:t>
            </w:r>
          </w:p>
        </w:tc>
        <w:tc>
          <w:tcPr>
            <w:tcW w:w="1496" w:type="dxa"/>
            <w:tcBorders>
              <w:top w:val="nil"/>
              <w:left w:val="single" w:color="auto" w:sz="4" w:space="0"/>
              <w:bottom w:val="nil"/>
              <w:right w:val="single" w:color="auto" w:sz="4" w:space="0"/>
            </w:tcBorders>
            <w:noWrap/>
            <w:vAlign w:val="center"/>
          </w:tcPr>
          <w:p w14:paraId="094B73CB">
            <w:pPr>
              <w:jc w:val="right"/>
              <w:textAlignment w:val="center"/>
              <w:rPr>
                <w:rFonts w:hint="default" w:cs="宋体"/>
                <w:color w:val="000000"/>
                <w:sz w:val="22"/>
                <w:szCs w:val="22"/>
              </w:rPr>
            </w:pPr>
            <w:r>
              <w:rPr>
                <w:rFonts w:hint="default" w:cs="宋体"/>
                <w:color w:val="000000"/>
                <w:sz w:val="22"/>
                <w:szCs w:val="22"/>
              </w:rPr>
              <w:t xml:space="preserve">33 </w:t>
            </w:r>
          </w:p>
        </w:tc>
        <w:tc>
          <w:tcPr>
            <w:tcW w:w="1496" w:type="dxa"/>
            <w:tcBorders>
              <w:top w:val="nil"/>
              <w:left w:val="single" w:color="auto" w:sz="4" w:space="0"/>
              <w:bottom w:val="nil"/>
              <w:right w:val="single" w:color="auto" w:sz="4" w:space="0"/>
            </w:tcBorders>
            <w:noWrap/>
            <w:vAlign w:val="center"/>
          </w:tcPr>
          <w:p w14:paraId="2A587D80">
            <w:pPr>
              <w:jc w:val="right"/>
              <w:textAlignment w:val="center"/>
              <w:rPr>
                <w:rFonts w:hint="default" w:cs="宋体"/>
                <w:color w:val="000000"/>
                <w:sz w:val="22"/>
                <w:szCs w:val="22"/>
              </w:rPr>
            </w:pPr>
            <w:r>
              <w:rPr>
                <w:rFonts w:hint="default" w:cs="宋体"/>
                <w:color w:val="000000"/>
                <w:sz w:val="22"/>
                <w:szCs w:val="22"/>
              </w:rPr>
              <w:t>7.8</w:t>
            </w:r>
          </w:p>
        </w:tc>
        <w:tc>
          <w:tcPr>
            <w:tcW w:w="1496" w:type="dxa"/>
            <w:tcBorders>
              <w:top w:val="nil"/>
              <w:left w:val="single" w:color="auto" w:sz="4" w:space="0"/>
              <w:bottom w:val="nil"/>
              <w:right w:val="nil"/>
            </w:tcBorders>
            <w:noWrap/>
            <w:vAlign w:val="center"/>
          </w:tcPr>
          <w:p w14:paraId="508BF6DD">
            <w:pPr>
              <w:jc w:val="right"/>
              <w:textAlignment w:val="center"/>
              <w:rPr>
                <w:rFonts w:hint="default" w:cs="宋体"/>
                <w:color w:val="000000"/>
                <w:sz w:val="22"/>
                <w:szCs w:val="22"/>
              </w:rPr>
            </w:pPr>
            <w:r>
              <w:rPr>
                <w:rFonts w:hint="default" w:cs="宋体"/>
                <w:color w:val="000000"/>
                <w:sz w:val="22"/>
                <w:szCs w:val="22"/>
              </w:rPr>
              <w:t xml:space="preserve">27 </w:t>
            </w:r>
          </w:p>
        </w:tc>
      </w:tr>
      <w:tr w14:paraId="454BC1CE">
        <w:tblPrEx>
          <w:tblCellMar>
            <w:top w:w="0" w:type="dxa"/>
            <w:left w:w="108" w:type="dxa"/>
            <w:bottom w:w="0" w:type="dxa"/>
            <w:right w:w="108" w:type="dxa"/>
          </w:tblCellMar>
        </w:tblPrEx>
        <w:trPr>
          <w:trHeight w:val="435" w:hRule="atLeast"/>
        </w:trPr>
        <w:tc>
          <w:tcPr>
            <w:tcW w:w="3223" w:type="dxa"/>
            <w:tcBorders>
              <w:top w:val="nil"/>
              <w:left w:val="nil"/>
              <w:bottom w:val="nil"/>
              <w:right w:val="single" w:color="auto" w:sz="4" w:space="0"/>
            </w:tcBorders>
            <w:noWrap/>
            <w:vAlign w:val="center"/>
          </w:tcPr>
          <w:p w14:paraId="46FCFB98">
            <w:pPr>
              <w:textAlignment w:val="center"/>
              <w:rPr>
                <w:rFonts w:hint="default" w:cs="宋体"/>
                <w:color w:val="000000"/>
                <w:sz w:val="22"/>
                <w:szCs w:val="22"/>
              </w:rPr>
            </w:pPr>
            <w:r>
              <w:rPr>
                <w:rFonts w:cs="宋体"/>
                <w:color w:val="000000"/>
                <w:sz w:val="22"/>
                <w:szCs w:val="22"/>
              </w:rPr>
              <w:t>城口县</w:t>
            </w:r>
          </w:p>
        </w:tc>
        <w:tc>
          <w:tcPr>
            <w:tcW w:w="1496" w:type="dxa"/>
            <w:tcBorders>
              <w:top w:val="nil"/>
              <w:left w:val="single" w:color="auto" w:sz="4" w:space="0"/>
              <w:bottom w:val="nil"/>
              <w:right w:val="single" w:color="auto" w:sz="4" w:space="0"/>
            </w:tcBorders>
            <w:noWrap/>
            <w:vAlign w:val="center"/>
          </w:tcPr>
          <w:p w14:paraId="6C3CB37F">
            <w:pPr>
              <w:jc w:val="right"/>
              <w:textAlignment w:val="center"/>
              <w:rPr>
                <w:rFonts w:hint="default" w:cs="宋体"/>
                <w:color w:val="000000"/>
                <w:sz w:val="22"/>
                <w:szCs w:val="22"/>
              </w:rPr>
            </w:pPr>
            <w:r>
              <w:rPr>
                <w:rFonts w:hint="default" w:cs="宋体"/>
                <w:color w:val="000000"/>
                <w:sz w:val="22"/>
                <w:szCs w:val="22"/>
              </w:rPr>
              <w:t>60.63</w:t>
            </w:r>
          </w:p>
        </w:tc>
        <w:tc>
          <w:tcPr>
            <w:tcW w:w="1496" w:type="dxa"/>
            <w:tcBorders>
              <w:top w:val="nil"/>
              <w:left w:val="single" w:color="auto" w:sz="4" w:space="0"/>
              <w:bottom w:val="nil"/>
              <w:right w:val="single" w:color="auto" w:sz="4" w:space="0"/>
            </w:tcBorders>
            <w:noWrap/>
            <w:vAlign w:val="center"/>
          </w:tcPr>
          <w:p w14:paraId="417D03B3">
            <w:pPr>
              <w:jc w:val="right"/>
              <w:textAlignment w:val="center"/>
              <w:rPr>
                <w:rFonts w:hint="default" w:cs="宋体"/>
                <w:color w:val="000000"/>
                <w:sz w:val="22"/>
                <w:szCs w:val="22"/>
              </w:rPr>
            </w:pPr>
            <w:r>
              <w:rPr>
                <w:rFonts w:hint="default" w:cs="宋体"/>
                <w:color w:val="000000"/>
                <w:sz w:val="22"/>
                <w:szCs w:val="22"/>
              </w:rPr>
              <w:t xml:space="preserve">38 </w:t>
            </w:r>
          </w:p>
        </w:tc>
        <w:tc>
          <w:tcPr>
            <w:tcW w:w="1496" w:type="dxa"/>
            <w:tcBorders>
              <w:top w:val="nil"/>
              <w:left w:val="single" w:color="auto" w:sz="4" w:space="0"/>
              <w:bottom w:val="nil"/>
              <w:right w:val="single" w:color="auto" w:sz="4" w:space="0"/>
            </w:tcBorders>
            <w:noWrap/>
            <w:vAlign w:val="center"/>
          </w:tcPr>
          <w:p w14:paraId="6A86F99F">
            <w:pPr>
              <w:jc w:val="right"/>
              <w:textAlignment w:val="center"/>
              <w:rPr>
                <w:rFonts w:hint="default" w:cs="宋体"/>
                <w:color w:val="000000"/>
                <w:sz w:val="22"/>
                <w:szCs w:val="22"/>
              </w:rPr>
            </w:pPr>
            <w:r>
              <w:rPr>
                <w:rFonts w:hint="default" w:cs="宋体"/>
                <w:color w:val="000000"/>
                <w:sz w:val="22"/>
                <w:szCs w:val="22"/>
              </w:rPr>
              <w:t>6.6</w:t>
            </w:r>
          </w:p>
        </w:tc>
        <w:tc>
          <w:tcPr>
            <w:tcW w:w="1496" w:type="dxa"/>
            <w:tcBorders>
              <w:top w:val="nil"/>
              <w:left w:val="single" w:color="auto" w:sz="4" w:space="0"/>
              <w:bottom w:val="nil"/>
              <w:right w:val="nil"/>
            </w:tcBorders>
            <w:noWrap/>
            <w:vAlign w:val="center"/>
          </w:tcPr>
          <w:p w14:paraId="3D9C036C">
            <w:pPr>
              <w:jc w:val="right"/>
              <w:textAlignment w:val="center"/>
              <w:rPr>
                <w:rFonts w:hint="default" w:cs="宋体"/>
                <w:color w:val="000000"/>
                <w:sz w:val="22"/>
                <w:szCs w:val="22"/>
              </w:rPr>
            </w:pPr>
            <w:r>
              <w:rPr>
                <w:rFonts w:hint="default" w:cs="宋体"/>
                <w:color w:val="000000"/>
                <w:sz w:val="22"/>
                <w:szCs w:val="22"/>
              </w:rPr>
              <w:t xml:space="preserve">33 </w:t>
            </w:r>
          </w:p>
        </w:tc>
      </w:tr>
      <w:tr w14:paraId="189BC836">
        <w:tblPrEx>
          <w:tblCellMar>
            <w:top w:w="0" w:type="dxa"/>
            <w:left w:w="108" w:type="dxa"/>
            <w:bottom w:w="0" w:type="dxa"/>
            <w:right w:w="108" w:type="dxa"/>
          </w:tblCellMar>
        </w:tblPrEx>
        <w:trPr>
          <w:trHeight w:val="435" w:hRule="atLeast"/>
        </w:trPr>
        <w:tc>
          <w:tcPr>
            <w:tcW w:w="3223" w:type="dxa"/>
            <w:tcBorders>
              <w:top w:val="nil"/>
              <w:left w:val="nil"/>
              <w:bottom w:val="nil"/>
              <w:right w:val="single" w:color="auto" w:sz="4" w:space="0"/>
            </w:tcBorders>
            <w:noWrap/>
            <w:vAlign w:val="center"/>
          </w:tcPr>
          <w:p w14:paraId="23330C65">
            <w:pPr>
              <w:textAlignment w:val="center"/>
              <w:rPr>
                <w:rFonts w:hint="default" w:cs="宋体"/>
                <w:color w:val="000000"/>
                <w:sz w:val="22"/>
                <w:szCs w:val="22"/>
              </w:rPr>
            </w:pPr>
            <w:r>
              <w:rPr>
                <w:rFonts w:cs="宋体"/>
                <w:color w:val="000000"/>
                <w:sz w:val="22"/>
                <w:szCs w:val="22"/>
              </w:rPr>
              <w:t>丰都县</w:t>
            </w:r>
          </w:p>
        </w:tc>
        <w:tc>
          <w:tcPr>
            <w:tcW w:w="1496" w:type="dxa"/>
            <w:tcBorders>
              <w:top w:val="nil"/>
              <w:left w:val="single" w:color="auto" w:sz="4" w:space="0"/>
              <w:bottom w:val="nil"/>
              <w:right w:val="single" w:color="auto" w:sz="4" w:space="0"/>
            </w:tcBorders>
            <w:noWrap/>
            <w:vAlign w:val="center"/>
          </w:tcPr>
          <w:p w14:paraId="22BB636C">
            <w:pPr>
              <w:jc w:val="right"/>
              <w:textAlignment w:val="center"/>
              <w:rPr>
                <w:rFonts w:hint="default" w:cs="宋体"/>
                <w:color w:val="000000"/>
                <w:sz w:val="22"/>
                <w:szCs w:val="22"/>
              </w:rPr>
            </w:pPr>
            <w:r>
              <w:rPr>
                <w:rFonts w:hint="default" w:cs="宋体"/>
                <w:color w:val="000000"/>
                <w:sz w:val="22"/>
                <w:szCs w:val="22"/>
              </w:rPr>
              <w:t>375.44</w:t>
            </w:r>
          </w:p>
        </w:tc>
        <w:tc>
          <w:tcPr>
            <w:tcW w:w="1496" w:type="dxa"/>
            <w:tcBorders>
              <w:top w:val="nil"/>
              <w:left w:val="single" w:color="auto" w:sz="4" w:space="0"/>
              <w:bottom w:val="nil"/>
              <w:right w:val="single" w:color="auto" w:sz="4" w:space="0"/>
            </w:tcBorders>
            <w:noWrap/>
            <w:vAlign w:val="center"/>
          </w:tcPr>
          <w:p w14:paraId="7F1D9EC1">
            <w:pPr>
              <w:jc w:val="right"/>
              <w:textAlignment w:val="center"/>
              <w:rPr>
                <w:rFonts w:hint="default" w:cs="宋体"/>
                <w:color w:val="000000"/>
                <w:sz w:val="22"/>
                <w:szCs w:val="22"/>
              </w:rPr>
            </w:pPr>
            <w:r>
              <w:rPr>
                <w:rFonts w:hint="default" w:cs="宋体"/>
                <w:color w:val="000000"/>
                <w:sz w:val="22"/>
                <w:szCs w:val="22"/>
              </w:rPr>
              <w:t xml:space="preserve">27 </w:t>
            </w:r>
          </w:p>
        </w:tc>
        <w:tc>
          <w:tcPr>
            <w:tcW w:w="1496" w:type="dxa"/>
            <w:tcBorders>
              <w:top w:val="nil"/>
              <w:left w:val="single" w:color="auto" w:sz="4" w:space="0"/>
              <w:bottom w:val="nil"/>
              <w:right w:val="single" w:color="auto" w:sz="4" w:space="0"/>
            </w:tcBorders>
            <w:noWrap/>
            <w:vAlign w:val="center"/>
          </w:tcPr>
          <w:p w14:paraId="176A47FE">
            <w:pPr>
              <w:jc w:val="right"/>
              <w:textAlignment w:val="center"/>
              <w:rPr>
                <w:rFonts w:hint="default" w:cs="宋体"/>
                <w:color w:val="000000"/>
                <w:sz w:val="22"/>
                <w:szCs w:val="22"/>
              </w:rPr>
            </w:pPr>
            <w:r>
              <w:rPr>
                <w:rFonts w:hint="default" w:cs="宋体"/>
                <w:color w:val="000000"/>
                <w:sz w:val="22"/>
                <w:szCs w:val="22"/>
              </w:rPr>
              <w:t>7.5</w:t>
            </w:r>
          </w:p>
        </w:tc>
        <w:tc>
          <w:tcPr>
            <w:tcW w:w="1496" w:type="dxa"/>
            <w:tcBorders>
              <w:top w:val="nil"/>
              <w:left w:val="single" w:color="auto" w:sz="4" w:space="0"/>
              <w:bottom w:val="nil"/>
              <w:right w:val="nil"/>
            </w:tcBorders>
            <w:noWrap/>
            <w:vAlign w:val="center"/>
          </w:tcPr>
          <w:p w14:paraId="0769A25F">
            <w:pPr>
              <w:jc w:val="right"/>
              <w:textAlignment w:val="center"/>
              <w:rPr>
                <w:rFonts w:hint="default" w:cs="宋体"/>
                <w:color w:val="000000"/>
                <w:sz w:val="22"/>
                <w:szCs w:val="22"/>
              </w:rPr>
            </w:pPr>
            <w:r>
              <w:rPr>
                <w:rFonts w:hint="default" w:cs="宋体"/>
                <w:color w:val="000000"/>
                <w:sz w:val="22"/>
                <w:szCs w:val="22"/>
              </w:rPr>
              <w:t xml:space="preserve">30 </w:t>
            </w:r>
          </w:p>
        </w:tc>
      </w:tr>
      <w:tr w14:paraId="49A27471">
        <w:tblPrEx>
          <w:tblCellMar>
            <w:top w:w="0" w:type="dxa"/>
            <w:left w:w="108" w:type="dxa"/>
            <w:bottom w:w="0" w:type="dxa"/>
            <w:right w:w="108" w:type="dxa"/>
          </w:tblCellMar>
        </w:tblPrEx>
        <w:trPr>
          <w:trHeight w:val="435" w:hRule="atLeast"/>
        </w:trPr>
        <w:tc>
          <w:tcPr>
            <w:tcW w:w="3223" w:type="dxa"/>
            <w:tcBorders>
              <w:top w:val="nil"/>
              <w:left w:val="nil"/>
              <w:bottom w:val="nil"/>
              <w:right w:val="single" w:color="auto" w:sz="4" w:space="0"/>
            </w:tcBorders>
            <w:noWrap/>
            <w:vAlign w:val="center"/>
          </w:tcPr>
          <w:p w14:paraId="7CC9D15D">
            <w:pPr>
              <w:textAlignment w:val="center"/>
              <w:rPr>
                <w:rFonts w:hint="default" w:cs="宋体"/>
                <w:color w:val="000000"/>
                <w:sz w:val="22"/>
                <w:szCs w:val="22"/>
              </w:rPr>
            </w:pPr>
            <w:r>
              <w:rPr>
                <w:rFonts w:cs="宋体"/>
                <w:color w:val="000000"/>
                <w:sz w:val="22"/>
                <w:szCs w:val="22"/>
              </w:rPr>
              <w:t>垫江县</w:t>
            </w:r>
          </w:p>
        </w:tc>
        <w:tc>
          <w:tcPr>
            <w:tcW w:w="1496" w:type="dxa"/>
            <w:tcBorders>
              <w:top w:val="nil"/>
              <w:left w:val="single" w:color="auto" w:sz="4" w:space="0"/>
              <w:bottom w:val="nil"/>
              <w:right w:val="single" w:color="auto" w:sz="4" w:space="0"/>
            </w:tcBorders>
            <w:noWrap/>
            <w:vAlign w:val="center"/>
          </w:tcPr>
          <w:p w14:paraId="42C00E17">
            <w:pPr>
              <w:jc w:val="right"/>
              <w:textAlignment w:val="center"/>
              <w:rPr>
                <w:rFonts w:hint="default" w:cs="宋体"/>
                <w:color w:val="000000"/>
                <w:sz w:val="22"/>
                <w:szCs w:val="22"/>
              </w:rPr>
            </w:pPr>
            <w:r>
              <w:rPr>
                <w:rFonts w:hint="default" w:cs="宋体"/>
                <w:color w:val="000000"/>
                <w:sz w:val="22"/>
                <w:szCs w:val="22"/>
              </w:rPr>
              <w:t>502.58</w:t>
            </w:r>
          </w:p>
        </w:tc>
        <w:tc>
          <w:tcPr>
            <w:tcW w:w="1496" w:type="dxa"/>
            <w:tcBorders>
              <w:top w:val="nil"/>
              <w:left w:val="single" w:color="auto" w:sz="4" w:space="0"/>
              <w:bottom w:val="nil"/>
              <w:right w:val="single" w:color="auto" w:sz="4" w:space="0"/>
            </w:tcBorders>
            <w:noWrap/>
            <w:vAlign w:val="center"/>
          </w:tcPr>
          <w:p w14:paraId="1F8FE68C">
            <w:pPr>
              <w:jc w:val="right"/>
              <w:textAlignment w:val="center"/>
              <w:rPr>
                <w:rFonts w:hint="default" w:cs="宋体"/>
                <w:color w:val="000000"/>
                <w:sz w:val="22"/>
                <w:szCs w:val="22"/>
              </w:rPr>
            </w:pPr>
            <w:r>
              <w:rPr>
                <w:rFonts w:hint="default" w:cs="宋体"/>
                <w:color w:val="000000"/>
                <w:sz w:val="22"/>
                <w:szCs w:val="22"/>
              </w:rPr>
              <w:t xml:space="preserve">24 </w:t>
            </w:r>
          </w:p>
        </w:tc>
        <w:tc>
          <w:tcPr>
            <w:tcW w:w="1496" w:type="dxa"/>
            <w:tcBorders>
              <w:top w:val="nil"/>
              <w:left w:val="single" w:color="auto" w:sz="4" w:space="0"/>
              <w:bottom w:val="nil"/>
              <w:right w:val="single" w:color="auto" w:sz="4" w:space="0"/>
            </w:tcBorders>
            <w:noWrap/>
            <w:vAlign w:val="center"/>
          </w:tcPr>
          <w:p w14:paraId="2057E410">
            <w:pPr>
              <w:jc w:val="right"/>
              <w:textAlignment w:val="center"/>
              <w:rPr>
                <w:rFonts w:hint="default" w:cs="宋体"/>
                <w:color w:val="000000"/>
                <w:sz w:val="22"/>
                <w:szCs w:val="22"/>
              </w:rPr>
            </w:pPr>
            <w:r>
              <w:rPr>
                <w:rFonts w:hint="default" w:cs="宋体"/>
                <w:color w:val="000000"/>
                <w:sz w:val="22"/>
                <w:szCs w:val="22"/>
              </w:rPr>
              <w:t>9.3</w:t>
            </w:r>
          </w:p>
        </w:tc>
        <w:tc>
          <w:tcPr>
            <w:tcW w:w="1496" w:type="dxa"/>
            <w:tcBorders>
              <w:top w:val="nil"/>
              <w:left w:val="single" w:color="auto" w:sz="4" w:space="0"/>
              <w:bottom w:val="nil"/>
              <w:right w:val="nil"/>
            </w:tcBorders>
            <w:noWrap/>
            <w:vAlign w:val="center"/>
          </w:tcPr>
          <w:p w14:paraId="044CC0DD">
            <w:pPr>
              <w:jc w:val="right"/>
              <w:textAlignment w:val="center"/>
              <w:rPr>
                <w:rFonts w:hint="default" w:cs="宋体"/>
                <w:color w:val="000000"/>
                <w:sz w:val="22"/>
                <w:szCs w:val="22"/>
              </w:rPr>
            </w:pPr>
            <w:r>
              <w:rPr>
                <w:rFonts w:hint="default" w:cs="宋体"/>
                <w:color w:val="000000"/>
                <w:sz w:val="22"/>
                <w:szCs w:val="22"/>
              </w:rPr>
              <w:t xml:space="preserve">12 </w:t>
            </w:r>
          </w:p>
        </w:tc>
      </w:tr>
      <w:tr w14:paraId="2A0631E1">
        <w:tblPrEx>
          <w:tblCellMar>
            <w:top w:w="0" w:type="dxa"/>
            <w:left w:w="108" w:type="dxa"/>
            <w:bottom w:w="0" w:type="dxa"/>
            <w:right w:w="108" w:type="dxa"/>
          </w:tblCellMar>
        </w:tblPrEx>
        <w:trPr>
          <w:trHeight w:val="435" w:hRule="atLeast"/>
        </w:trPr>
        <w:tc>
          <w:tcPr>
            <w:tcW w:w="3223" w:type="dxa"/>
            <w:tcBorders>
              <w:top w:val="nil"/>
              <w:left w:val="nil"/>
              <w:bottom w:val="nil"/>
              <w:right w:val="single" w:color="auto" w:sz="4" w:space="0"/>
            </w:tcBorders>
            <w:noWrap/>
            <w:vAlign w:val="center"/>
          </w:tcPr>
          <w:p w14:paraId="27E92663">
            <w:pPr>
              <w:textAlignment w:val="center"/>
              <w:rPr>
                <w:rFonts w:hint="default" w:cs="宋体"/>
                <w:color w:val="000000"/>
                <w:sz w:val="22"/>
                <w:szCs w:val="22"/>
              </w:rPr>
            </w:pPr>
            <w:r>
              <w:rPr>
                <w:rFonts w:cs="宋体"/>
                <w:color w:val="000000"/>
                <w:sz w:val="22"/>
                <w:szCs w:val="22"/>
              </w:rPr>
              <w:t>忠　县</w:t>
            </w:r>
          </w:p>
        </w:tc>
        <w:tc>
          <w:tcPr>
            <w:tcW w:w="1496" w:type="dxa"/>
            <w:tcBorders>
              <w:top w:val="nil"/>
              <w:left w:val="single" w:color="auto" w:sz="4" w:space="0"/>
              <w:bottom w:val="nil"/>
              <w:right w:val="single" w:color="auto" w:sz="4" w:space="0"/>
            </w:tcBorders>
            <w:noWrap/>
            <w:vAlign w:val="center"/>
          </w:tcPr>
          <w:p w14:paraId="01F7D1E3">
            <w:pPr>
              <w:jc w:val="right"/>
              <w:textAlignment w:val="center"/>
              <w:rPr>
                <w:rFonts w:hint="default" w:cs="宋体"/>
                <w:color w:val="000000"/>
                <w:sz w:val="22"/>
                <w:szCs w:val="22"/>
              </w:rPr>
            </w:pPr>
            <w:r>
              <w:rPr>
                <w:rFonts w:hint="default" w:cs="宋体"/>
                <w:color w:val="000000"/>
                <w:sz w:val="22"/>
                <w:szCs w:val="22"/>
              </w:rPr>
              <w:t>488.55</w:t>
            </w:r>
          </w:p>
        </w:tc>
        <w:tc>
          <w:tcPr>
            <w:tcW w:w="1496" w:type="dxa"/>
            <w:tcBorders>
              <w:top w:val="nil"/>
              <w:left w:val="single" w:color="auto" w:sz="4" w:space="0"/>
              <w:bottom w:val="nil"/>
              <w:right w:val="single" w:color="auto" w:sz="4" w:space="0"/>
            </w:tcBorders>
            <w:noWrap/>
            <w:vAlign w:val="center"/>
          </w:tcPr>
          <w:p w14:paraId="3E765DDA">
            <w:pPr>
              <w:jc w:val="right"/>
              <w:textAlignment w:val="center"/>
              <w:rPr>
                <w:rFonts w:hint="default" w:cs="宋体"/>
                <w:color w:val="000000"/>
                <w:sz w:val="22"/>
                <w:szCs w:val="22"/>
              </w:rPr>
            </w:pPr>
            <w:r>
              <w:rPr>
                <w:rFonts w:hint="default" w:cs="宋体"/>
                <w:color w:val="000000"/>
                <w:sz w:val="22"/>
                <w:szCs w:val="22"/>
              </w:rPr>
              <w:t xml:space="preserve">25 </w:t>
            </w:r>
          </w:p>
        </w:tc>
        <w:tc>
          <w:tcPr>
            <w:tcW w:w="1496" w:type="dxa"/>
            <w:tcBorders>
              <w:top w:val="nil"/>
              <w:left w:val="single" w:color="auto" w:sz="4" w:space="0"/>
              <w:bottom w:val="nil"/>
              <w:right w:val="single" w:color="auto" w:sz="4" w:space="0"/>
            </w:tcBorders>
            <w:noWrap/>
            <w:vAlign w:val="center"/>
          </w:tcPr>
          <w:p w14:paraId="03475D41">
            <w:pPr>
              <w:jc w:val="right"/>
              <w:textAlignment w:val="center"/>
              <w:rPr>
                <w:rFonts w:hint="default" w:cs="宋体"/>
                <w:color w:val="000000"/>
                <w:sz w:val="22"/>
                <w:szCs w:val="22"/>
              </w:rPr>
            </w:pPr>
            <w:r>
              <w:rPr>
                <w:rFonts w:hint="default" w:cs="宋体"/>
                <w:color w:val="000000"/>
                <w:sz w:val="22"/>
                <w:szCs w:val="22"/>
              </w:rPr>
              <w:t>10.0</w:t>
            </w:r>
          </w:p>
        </w:tc>
        <w:tc>
          <w:tcPr>
            <w:tcW w:w="1496" w:type="dxa"/>
            <w:tcBorders>
              <w:top w:val="nil"/>
              <w:left w:val="single" w:color="auto" w:sz="4" w:space="0"/>
              <w:bottom w:val="nil"/>
              <w:right w:val="nil"/>
            </w:tcBorders>
            <w:noWrap/>
            <w:vAlign w:val="center"/>
          </w:tcPr>
          <w:p w14:paraId="5933D6AA">
            <w:pPr>
              <w:jc w:val="right"/>
              <w:textAlignment w:val="center"/>
              <w:rPr>
                <w:rFonts w:hint="default" w:cs="宋体"/>
                <w:color w:val="000000"/>
                <w:sz w:val="22"/>
                <w:szCs w:val="22"/>
              </w:rPr>
            </w:pPr>
            <w:r>
              <w:rPr>
                <w:rFonts w:hint="default" w:cs="宋体"/>
                <w:color w:val="000000"/>
                <w:sz w:val="22"/>
                <w:szCs w:val="22"/>
              </w:rPr>
              <w:t xml:space="preserve">5 </w:t>
            </w:r>
          </w:p>
        </w:tc>
      </w:tr>
      <w:tr w14:paraId="10822A1C">
        <w:tblPrEx>
          <w:tblCellMar>
            <w:top w:w="0" w:type="dxa"/>
            <w:left w:w="108" w:type="dxa"/>
            <w:bottom w:w="0" w:type="dxa"/>
            <w:right w:w="108" w:type="dxa"/>
          </w:tblCellMar>
        </w:tblPrEx>
        <w:trPr>
          <w:trHeight w:val="435" w:hRule="atLeast"/>
        </w:trPr>
        <w:tc>
          <w:tcPr>
            <w:tcW w:w="3223" w:type="dxa"/>
            <w:tcBorders>
              <w:top w:val="nil"/>
              <w:left w:val="nil"/>
              <w:bottom w:val="nil"/>
              <w:right w:val="single" w:color="auto" w:sz="4" w:space="0"/>
            </w:tcBorders>
            <w:noWrap/>
            <w:vAlign w:val="center"/>
          </w:tcPr>
          <w:p w14:paraId="0E66AC97">
            <w:pPr>
              <w:textAlignment w:val="center"/>
              <w:rPr>
                <w:rFonts w:hint="default" w:cs="宋体"/>
                <w:color w:val="000000"/>
                <w:sz w:val="22"/>
                <w:szCs w:val="22"/>
              </w:rPr>
            </w:pPr>
            <w:r>
              <w:rPr>
                <w:rFonts w:cs="宋体"/>
                <w:color w:val="000000"/>
                <w:sz w:val="22"/>
                <w:szCs w:val="22"/>
              </w:rPr>
              <w:t>云阳县</w:t>
            </w:r>
          </w:p>
        </w:tc>
        <w:tc>
          <w:tcPr>
            <w:tcW w:w="1496" w:type="dxa"/>
            <w:tcBorders>
              <w:top w:val="nil"/>
              <w:left w:val="single" w:color="auto" w:sz="4" w:space="0"/>
              <w:bottom w:val="nil"/>
              <w:right w:val="single" w:color="auto" w:sz="4" w:space="0"/>
            </w:tcBorders>
            <w:noWrap/>
            <w:vAlign w:val="center"/>
          </w:tcPr>
          <w:p w14:paraId="51043C30">
            <w:pPr>
              <w:jc w:val="right"/>
              <w:textAlignment w:val="center"/>
              <w:rPr>
                <w:rFonts w:hint="default" w:cs="宋体"/>
                <w:color w:val="000000"/>
                <w:sz w:val="22"/>
                <w:szCs w:val="22"/>
              </w:rPr>
            </w:pPr>
            <w:r>
              <w:rPr>
                <w:rFonts w:hint="default" w:cs="宋体"/>
                <w:color w:val="000000"/>
                <w:sz w:val="22"/>
                <w:szCs w:val="22"/>
              </w:rPr>
              <w:t>528.13</w:t>
            </w:r>
          </w:p>
        </w:tc>
        <w:tc>
          <w:tcPr>
            <w:tcW w:w="1496" w:type="dxa"/>
            <w:tcBorders>
              <w:top w:val="nil"/>
              <w:left w:val="single" w:color="auto" w:sz="4" w:space="0"/>
              <w:bottom w:val="nil"/>
              <w:right w:val="single" w:color="auto" w:sz="4" w:space="0"/>
            </w:tcBorders>
            <w:noWrap/>
            <w:vAlign w:val="center"/>
          </w:tcPr>
          <w:p w14:paraId="797EBFDF">
            <w:pPr>
              <w:jc w:val="right"/>
              <w:textAlignment w:val="center"/>
              <w:rPr>
                <w:rFonts w:hint="default" w:cs="宋体"/>
                <w:color w:val="000000"/>
                <w:sz w:val="22"/>
                <w:szCs w:val="22"/>
              </w:rPr>
            </w:pPr>
            <w:r>
              <w:rPr>
                <w:rFonts w:hint="default" w:cs="宋体"/>
                <w:color w:val="000000"/>
                <w:sz w:val="22"/>
                <w:szCs w:val="22"/>
              </w:rPr>
              <w:t xml:space="preserve">22 </w:t>
            </w:r>
          </w:p>
        </w:tc>
        <w:tc>
          <w:tcPr>
            <w:tcW w:w="1496" w:type="dxa"/>
            <w:tcBorders>
              <w:top w:val="nil"/>
              <w:left w:val="single" w:color="auto" w:sz="4" w:space="0"/>
              <w:bottom w:val="nil"/>
              <w:right w:val="single" w:color="auto" w:sz="4" w:space="0"/>
            </w:tcBorders>
            <w:noWrap/>
            <w:vAlign w:val="center"/>
          </w:tcPr>
          <w:p w14:paraId="54BC5987">
            <w:pPr>
              <w:jc w:val="right"/>
              <w:textAlignment w:val="center"/>
              <w:rPr>
                <w:rFonts w:hint="default" w:cs="宋体"/>
                <w:color w:val="000000"/>
                <w:sz w:val="22"/>
                <w:szCs w:val="22"/>
              </w:rPr>
            </w:pPr>
            <w:r>
              <w:rPr>
                <w:rFonts w:hint="default" w:cs="宋体"/>
                <w:color w:val="000000"/>
                <w:sz w:val="22"/>
                <w:szCs w:val="22"/>
              </w:rPr>
              <w:t>9.6</w:t>
            </w:r>
          </w:p>
        </w:tc>
        <w:tc>
          <w:tcPr>
            <w:tcW w:w="1496" w:type="dxa"/>
            <w:tcBorders>
              <w:top w:val="nil"/>
              <w:left w:val="single" w:color="auto" w:sz="4" w:space="0"/>
              <w:bottom w:val="nil"/>
              <w:right w:val="nil"/>
            </w:tcBorders>
            <w:noWrap/>
            <w:vAlign w:val="center"/>
          </w:tcPr>
          <w:p w14:paraId="3D5733DE">
            <w:pPr>
              <w:jc w:val="right"/>
              <w:textAlignment w:val="center"/>
              <w:rPr>
                <w:rFonts w:hint="default" w:cs="宋体"/>
                <w:color w:val="000000"/>
                <w:sz w:val="22"/>
                <w:szCs w:val="22"/>
              </w:rPr>
            </w:pPr>
            <w:r>
              <w:rPr>
                <w:rFonts w:hint="default" w:cs="宋体"/>
                <w:color w:val="000000"/>
                <w:sz w:val="22"/>
                <w:szCs w:val="22"/>
              </w:rPr>
              <w:t xml:space="preserve">7 </w:t>
            </w:r>
          </w:p>
        </w:tc>
      </w:tr>
      <w:tr w14:paraId="33EBAEB6">
        <w:tblPrEx>
          <w:tblCellMar>
            <w:top w:w="0" w:type="dxa"/>
            <w:left w:w="108" w:type="dxa"/>
            <w:bottom w:w="0" w:type="dxa"/>
            <w:right w:w="108" w:type="dxa"/>
          </w:tblCellMar>
        </w:tblPrEx>
        <w:trPr>
          <w:trHeight w:val="435" w:hRule="atLeast"/>
        </w:trPr>
        <w:tc>
          <w:tcPr>
            <w:tcW w:w="3223" w:type="dxa"/>
            <w:tcBorders>
              <w:top w:val="nil"/>
              <w:left w:val="nil"/>
              <w:bottom w:val="nil"/>
              <w:right w:val="single" w:color="auto" w:sz="4" w:space="0"/>
            </w:tcBorders>
            <w:noWrap/>
            <w:vAlign w:val="center"/>
          </w:tcPr>
          <w:p w14:paraId="747086D5">
            <w:pPr>
              <w:textAlignment w:val="center"/>
              <w:rPr>
                <w:rFonts w:hint="default" w:cs="宋体"/>
                <w:color w:val="000000"/>
                <w:sz w:val="22"/>
                <w:szCs w:val="22"/>
              </w:rPr>
            </w:pPr>
            <w:r>
              <w:rPr>
                <w:rFonts w:cs="宋体"/>
                <w:color w:val="000000"/>
                <w:sz w:val="22"/>
                <w:szCs w:val="22"/>
              </w:rPr>
              <w:t>奉节县</w:t>
            </w:r>
          </w:p>
        </w:tc>
        <w:tc>
          <w:tcPr>
            <w:tcW w:w="1496" w:type="dxa"/>
            <w:tcBorders>
              <w:top w:val="nil"/>
              <w:left w:val="single" w:color="auto" w:sz="4" w:space="0"/>
              <w:bottom w:val="nil"/>
              <w:right w:val="single" w:color="auto" w:sz="4" w:space="0"/>
            </w:tcBorders>
            <w:noWrap/>
            <w:vAlign w:val="center"/>
          </w:tcPr>
          <w:p w14:paraId="0E9AB8BF">
            <w:pPr>
              <w:jc w:val="right"/>
              <w:textAlignment w:val="center"/>
              <w:rPr>
                <w:rFonts w:hint="default" w:cs="宋体"/>
                <w:color w:val="000000"/>
                <w:sz w:val="22"/>
                <w:szCs w:val="22"/>
              </w:rPr>
            </w:pPr>
            <w:r>
              <w:rPr>
                <w:rFonts w:hint="default" w:cs="宋体"/>
                <w:color w:val="000000"/>
                <w:sz w:val="22"/>
                <w:szCs w:val="22"/>
              </w:rPr>
              <w:t>372.54</w:t>
            </w:r>
          </w:p>
        </w:tc>
        <w:tc>
          <w:tcPr>
            <w:tcW w:w="1496" w:type="dxa"/>
            <w:tcBorders>
              <w:top w:val="nil"/>
              <w:left w:val="single" w:color="auto" w:sz="4" w:space="0"/>
              <w:bottom w:val="nil"/>
              <w:right w:val="single" w:color="auto" w:sz="4" w:space="0"/>
            </w:tcBorders>
            <w:noWrap/>
            <w:vAlign w:val="center"/>
          </w:tcPr>
          <w:p w14:paraId="6DAA64F4">
            <w:pPr>
              <w:jc w:val="right"/>
              <w:textAlignment w:val="center"/>
              <w:rPr>
                <w:rFonts w:hint="default" w:cs="宋体"/>
                <w:color w:val="000000"/>
                <w:sz w:val="22"/>
                <w:szCs w:val="22"/>
              </w:rPr>
            </w:pPr>
            <w:r>
              <w:rPr>
                <w:rFonts w:hint="default" w:cs="宋体"/>
                <w:color w:val="000000"/>
                <w:sz w:val="22"/>
                <w:szCs w:val="22"/>
              </w:rPr>
              <w:t xml:space="preserve">28 </w:t>
            </w:r>
          </w:p>
        </w:tc>
        <w:tc>
          <w:tcPr>
            <w:tcW w:w="1496" w:type="dxa"/>
            <w:tcBorders>
              <w:top w:val="nil"/>
              <w:left w:val="single" w:color="auto" w:sz="4" w:space="0"/>
              <w:bottom w:val="nil"/>
              <w:right w:val="single" w:color="auto" w:sz="4" w:space="0"/>
            </w:tcBorders>
            <w:noWrap/>
            <w:vAlign w:val="center"/>
          </w:tcPr>
          <w:p w14:paraId="12CF7E71">
            <w:pPr>
              <w:jc w:val="right"/>
              <w:textAlignment w:val="center"/>
              <w:rPr>
                <w:rFonts w:hint="default" w:cs="宋体"/>
                <w:color w:val="000000"/>
                <w:sz w:val="22"/>
                <w:szCs w:val="22"/>
              </w:rPr>
            </w:pPr>
            <w:r>
              <w:rPr>
                <w:rFonts w:hint="default" w:cs="宋体"/>
                <w:color w:val="000000"/>
                <w:sz w:val="22"/>
                <w:szCs w:val="22"/>
              </w:rPr>
              <w:t>8.4</w:t>
            </w:r>
          </w:p>
        </w:tc>
        <w:tc>
          <w:tcPr>
            <w:tcW w:w="1496" w:type="dxa"/>
            <w:tcBorders>
              <w:top w:val="nil"/>
              <w:left w:val="single" w:color="auto" w:sz="4" w:space="0"/>
              <w:bottom w:val="nil"/>
              <w:right w:val="nil"/>
            </w:tcBorders>
            <w:noWrap/>
            <w:vAlign w:val="center"/>
          </w:tcPr>
          <w:p w14:paraId="2D99EDA3">
            <w:pPr>
              <w:jc w:val="right"/>
              <w:textAlignment w:val="center"/>
              <w:rPr>
                <w:rFonts w:hint="default" w:cs="宋体"/>
                <w:color w:val="000000"/>
                <w:sz w:val="22"/>
                <w:szCs w:val="22"/>
              </w:rPr>
            </w:pPr>
            <w:r>
              <w:rPr>
                <w:rFonts w:hint="default" w:cs="宋体"/>
                <w:color w:val="000000"/>
                <w:sz w:val="22"/>
                <w:szCs w:val="22"/>
              </w:rPr>
              <w:t xml:space="preserve">20 </w:t>
            </w:r>
          </w:p>
        </w:tc>
      </w:tr>
      <w:tr w14:paraId="374AFFA8">
        <w:tblPrEx>
          <w:tblCellMar>
            <w:top w:w="0" w:type="dxa"/>
            <w:left w:w="108" w:type="dxa"/>
            <w:bottom w:w="0" w:type="dxa"/>
            <w:right w:w="108" w:type="dxa"/>
          </w:tblCellMar>
        </w:tblPrEx>
        <w:trPr>
          <w:trHeight w:val="435" w:hRule="atLeast"/>
        </w:trPr>
        <w:tc>
          <w:tcPr>
            <w:tcW w:w="3223" w:type="dxa"/>
            <w:tcBorders>
              <w:top w:val="nil"/>
              <w:left w:val="nil"/>
              <w:bottom w:val="nil"/>
              <w:right w:val="single" w:color="auto" w:sz="4" w:space="0"/>
            </w:tcBorders>
            <w:noWrap/>
            <w:vAlign w:val="center"/>
          </w:tcPr>
          <w:p w14:paraId="634992E9">
            <w:pPr>
              <w:textAlignment w:val="center"/>
              <w:rPr>
                <w:rFonts w:hint="default" w:cs="宋体"/>
                <w:color w:val="000000"/>
                <w:sz w:val="22"/>
                <w:szCs w:val="22"/>
              </w:rPr>
            </w:pPr>
            <w:r>
              <w:rPr>
                <w:rFonts w:cs="宋体"/>
                <w:color w:val="000000"/>
                <w:sz w:val="22"/>
                <w:szCs w:val="22"/>
              </w:rPr>
              <w:t>巫山县</w:t>
            </w:r>
          </w:p>
        </w:tc>
        <w:tc>
          <w:tcPr>
            <w:tcW w:w="1496" w:type="dxa"/>
            <w:tcBorders>
              <w:top w:val="nil"/>
              <w:left w:val="single" w:color="auto" w:sz="4" w:space="0"/>
              <w:bottom w:val="nil"/>
              <w:right w:val="single" w:color="auto" w:sz="4" w:space="0"/>
            </w:tcBorders>
            <w:noWrap/>
            <w:vAlign w:val="center"/>
          </w:tcPr>
          <w:p w14:paraId="3EEF4F87">
            <w:pPr>
              <w:jc w:val="right"/>
              <w:textAlignment w:val="center"/>
              <w:rPr>
                <w:rFonts w:hint="default" w:cs="宋体"/>
                <w:color w:val="000000"/>
                <w:sz w:val="22"/>
                <w:szCs w:val="22"/>
              </w:rPr>
            </w:pPr>
            <w:r>
              <w:rPr>
                <w:rFonts w:hint="default" w:cs="宋体"/>
                <w:color w:val="000000"/>
                <w:sz w:val="22"/>
                <w:szCs w:val="22"/>
              </w:rPr>
              <w:t>208.80</w:t>
            </w:r>
          </w:p>
        </w:tc>
        <w:tc>
          <w:tcPr>
            <w:tcW w:w="1496" w:type="dxa"/>
            <w:tcBorders>
              <w:top w:val="nil"/>
              <w:left w:val="single" w:color="auto" w:sz="4" w:space="0"/>
              <w:bottom w:val="nil"/>
              <w:right w:val="single" w:color="auto" w:sz="4" w:space="0"/>
            </w:tcBorders>
            <w:noWrap/>
            <w:vAlign w:val="center"/>
          </w:tcPr>
          <w:p w14:paraId="13F2E542">
            <w:pPr>
              <w:jc w:val="right"/>
              <w:textAlignment w:val="center"/>
              <w:rPr>
                <w:rFonts w:hint="default" w:cs="宋体"/>
                <w:color w:val="000000"/>
                <w:sz w:val="22"/>
                <w:szCs w:val="22"/>
              </w:rPr>
            </w:pPr>
            <w:r>
              <w:rPr>
                <w:rFonts w:hint="default" w:cs="宋体"/>
                <w:color w:val="000000"/>
                <w:sz w:val="22"/>
                <w:szCs w:val="22"/>
              </w:rPr>
              <w:t xml:space="preserve">35 </w:t>
            </w:r>
          </w:p>
        </w:tc>
        <w:tc>
          <w:tcPr>
            <w:tcW w:w="1496" w:type="dxa"/>
            <w:tcBorders>
              <w:top w:val="nil"/>
              <w:left w:val="single" w:color="auto" w:sz="4" w:space="0"/>
              <w:bottom w:val="nil"/>
              <w:right w:val="single" w:color="auto" w:sz="4" w:space="0"/>
            </w:tcBorders>
            <w:noWrap/>
            <w:vAlign w:val="center"/>
          </w:tcPr>
          <w:p w14:paraId="49DB12B4">
            <w:pPr>
              <w:jc w:val="right"/>
              <w:textAlignment w:val="center"/>
              <w:rPr>
                <w:rFonts w:hint="default" w:cs="宋体"/>
                <w:color w:val="000000"/>
                <w:sz w:val="22"/>
                <w:szCs w:val="22"/>
              </w:rPr>
            </w:pPr>
            <w:r>
              <w:rPr>
                <w:rFonts w:hint="default" w:cs="宋体"/>
                <w:color w:val="000000"/>
                <w:sz w:val="22"/>
                <w:szCs w:val="22"/>
              </w:rPr>
              <w:t>9.4</w:t>
            </w:r>
          </w:p>
        </w:tc>
        <w:tc>
          <w:tcPr>
            <w:tcW w:w="1496" w:type="dxa"/>
            <w:tcBorders>
              <w:top w:val="nil"/>
              <w:left w:val="single" w:color="auto" w:sz="4" w:space="0"/>
              <w:bottom w:val="nil"/>
              <w:right w:val="nil"/>
            </w:tcBorders>
            <w:noWrap/>
            <w:vAlign w:val="center"/>
          </w:tcPr>
          <w:p w14:paraId="1B83054A">
            <w:pPr>
              <w:jc w:val="right"/>
              <w:textAlignment w:val="center"/>
              <w:rPr>
                <w:rFonts w:hint="default" w:cs="宋体"/>
                <w:color w:val="000000"/>
                <w:sz w:val="22"/>
                <w:szCs w:val="22"/>
              </w:rPr>
            </w:pPr>
            <w:r>
              <w:rPr>
                <w:rFonts w:hint="default" w:cs="宋体"/>
                <w:color w:val="000000"/>
                <w:sz w:val="22"/>
                <w:szCs w:val="22"/>
              </w:rPr>
              <w:t xml:space="preserve">9 </w:t>
            </w:r>
          </w:p>
        </w:tc>
      </w:tr>
      <w:tr w14:paraId="6270F19B">
        <w:tblPrEx>
          <w:tblCellMar>
            <w:top w:w="0" w:type="dxa"/>
            <w:left w:w="108" w:type="dxa"/>
            <w:bottom w:w="0" w:type="dxa"/>
            <w:right w:w="108" w:type="dxa"/>
          </w:tblCellMar>
        </w:tblPrEx>
        <w:trPr>
          <w:trHeight w:val="435" w:hRule="atLeast"/>
        </w:trPr>
        <w:tc>
          <w:tcPr>
            <w:tcW w:w="3223" w:type="dxa"/>
            <w:tcBorders>
              <w:top w:val="nil"/>
              <w:left w:val="nil"/>
              <w:bottom w:val="nil"/>
              <w:right w:val="single" w:color="auto" w:sz="4" w:space="0"/>
            </w:tcBorders>
            <w:noWrap/>
            <w:vAlign w:val="center"/>
          </w:tcPr>
          <w:p w14:paraId="534A6CB1">
            <w:pPr>
              <w:textAlignment w:val="center"/>
              <w:rPr>
                <w:rFonts w:hint="default" w:cs="宋体"/>
                <w:color w:val="000000"/>
                <w:sz w:val="22"/>
                <w:szCs w:val="22"/>
              </w:rPr>
            </w:pPr>
            <w:r>
              <w:rPr>
                <w:rFonts w:cs="宋体"/>
                <w:color w:val="000000"/>
                <w:sz w:val="22"/>
                <w:szCs w:val="22"/>
              </w:rPr>
              <w:t>巫溪县</w:t>
            </w:r>
          </w:p>
        </w:tc>
        <w:tc>
          <w:tcPr>
            <w:tcW w:w="1496" w:type="dxa"/>
            <w:tcBorders>
              <w:top w:val="nil"/>
              <w:left w:val="single" w:color="auto" w:sz="4" w:space="0"/>
              <w:bottom w:val="nil"/>
              <w:right w:val="single" w:color="auto" w:sz="4" w:space="0"/>
            </w:tcBorders>
            <w:noWrap/>
            <w:vAlign w:val="center"/>
          </w:tcPr>
          <w:p w14:paraId="423E2956">
            <w:pPr>
              <w:jc w:val="right"/>
              <w:textAlignment w:val="center"/>
              <w:rPr>
                <w:rFonts w:hint="default" w:cs="宋体"/>
                <w:color w:val="000000"/>
                <w:sz w:val="22"/>
                <w:szCs w:val="22"/>
              </w:rPr>
            </w:pPr>
            <w:r>
              <w:rPr>
                <w:rFonts w:hint="default" w:cs="宋体"/>
                <w:color w:val="000000"/>
                <w:sz w:val="22"/>
                <w:szCs w:val="22"/>
              </w:rPr>
              <w:t>120.83</w:t>
            </w:r>
          </w:p>
        </w:tc>
        <w:tc>
          <w:tcPr>
            <w:tcW w:w="1496" w:type="dxa"/>
            <w:tcBorders>
              <w:top w:val="nil"/>
              <w:left w:val="single" w:color="auto" w:sz="4" w:space="0"/>
              <w:bottom w:val="nil"/>
              <w:right w:val="single" w:color="auto" w:sz="4" w:space="0"/>
            </w:tcBorders>
            <w:noWrap/>
            <w:vAlign w:val="center"/>
          </w:tcPr>
          <w:p w14:paraId="37110318">
            <w:pPr>
              <w:jc w:val="right"/>
              <w:textAlignment w:val="center"/>
              <w:rPr>
                <w:rFonts w:hint="default" w:cs="宋体"/>
                <w:color w:val="000000"/>
                <w:sz w:val="22"/>
                <w:szCs w:val="22"/>
              </w:rPr>
            </w:pPr>
            <w:r>
              <w:rPr>
                <w:rFonts w:hint="default" w:cs="宋体"/>
                <w:color w:val="000000"/>
                <w:sz w:val="22"/>
                <w:szCs w:val="22"/>
              </w:rPr>
              <w:t xml:space="preserve">37 </w:t>
            </w:r>
          </w:p>
        </w:tc>
        <w:tc>
          <w:tcPr>
            <w:tcW w:w="1496" w:type="dxa"/>
            <w:tcBorders>
              <w:top w:val="nil"/>
              <w:left w:val="single" w:color="auto" w:sz="4" w:space="0"/>
              <w:bottom w:val="nil"/>
              <w:right w:val="single" w:color="auto" w:sz="4" w:space="0"/>
            </w:tcBorders>
            <w:noWrap/>
            <w:vAlign w:val="center"/>
          </w:tcPr>
          <w:p w14:paraId="0F024F1B">
            <w:pPr>
              <w:jc w:val="right"/>
              <w:textAlignment w:val="center"/>
              <w:rPr>
                <w:rFonts w:hint="default" w:cs="宋体"/>
                <w:color w:val="000000"/>
                <w:sz w:val="22"/>
                <w:szCs w:val="22"/>
              </w:rPr>
            </w:pPr>
            <w:r>
              <w:rPr>
                <w:rFonts w:hint="default" w:cs="宋体"/>
                <w:color w:val="000000"/>
                <w:sz w:val="22"/>
                <w:szCs w:val="22"/>
              </w:rPr>
              <w:t>6.7</w:t>
            </w:r>
          </w:p>
        </w:tc>
        <w:tc>
          <w:tcPr>
            <w:tcW w:w="1496" w:type="dxa"/>
            <w:tcBorders>
              <w:top w:val="nil"/>
              <w:left w:val="single" w:color="auto" w:sz="4" w:space="0"/>
              <w:bottom w:val="nil"/>
              <w:right w:val="nil"/>
            </w:tcBorders>
            <w:noWrap/>
            <w:vAlign w:val="center"/>
          </w:tcPr>
          <w:p w14:paraId="2C96D6D0">
            <w:pPr>
              <w:jc w:val="right"/>
              <w:textAlignment w:val="center"/>
              <w:rPr>
                <w:rFonts w:hint="default" w:cs="宋体"/>
                <w:color w:val="000000"/>
                <w:sz w:val="22"/>
                <w:szCs w:val="22"/>
              </w:rPr>
            </w:pPr>
            <w:r>
              <w:rPr>
                <w:rFonts w:hint="default" w:cs="宋体"/>
                <w:color w:val="000000"/>
                <w:sz w:val="22"/>
                <w:szCs w:val="22"/>
              </w:rPr>
              <w:t xml:space="preserve">32 </w:t>
            </w:r>
          </w:p>
        </w:tc>
      </w:tr>
      <w:tr w14:paraId="45FDC11D">
        <w:tblPrEx>
          <w:tblCellMar>
            <w:top w:w="0" w:type="dxa"/>
            <w:left w:w="108" w:type="dxa"/>
            <w:bottom w:w="0" w:type="dxa"/>
            <w:right w:w="108" w:type="dxa"/>
          </w:tblCellMar>
        </w:tblPrEx>
        <w:trPr>
          <w:trHeight w:val="435" w:hRule="atLeast"/>
        </w:trPr>
        <w:tc>
          <w:tcPr>
            <w:tcW w:w="3223" w:type="dxa"/>
            <w:tcBorders>
              <w:top w:val="nil"/>
              <w:left w:val="nil"/>
              <w:bottom w:val="nil"/>
              <w:right w:val="single" w:color="auto" w:sz="4" w:space="0"/>
            </w:tcBorders>
            <w:noWrap/>
            <w:vAlign w:val="center"/>
          </w:tcPr>
          <w:p w14:paraId="63E59FB3">
            <w:pPr>
              <w:textAlignment w:val="center"/>
              <w:rPr>
                <w:rFonts w:hint="default" w:cs="宋体"/>
                <w:color w:val="000000"/>
                <w:sz w:val="22"/>
                <w:szCs w:val="22"/>
              </w:rPr>
            </w:pPr>
            <w:r>
              <w:rPr>
                <w:rFonts w:cs="宋体"/>
                <w:color w:val="000000"/>
                <w:sz w:val="22"/>
                <w:szCs w:val="22"/>
              </w:rPr>
              <w:t>石柱土家族自治县</w:t>
            </w:r>
          </w:p>
        </w:tc>
        <w:tc>
          <w:tcPr>
            <w:tcW w:w="1496" w:type="dxa"/>
            <w:tcBorders>
              <w:top w:val="nil"/>
              <w:left w:val="single" w:color="auto" w:sz="4" w:space="0"/>
              <w:bottom w:val="nil"/>
              <w:right w:val="single" w:color="auto" w:sz="4" w:space="0"/>
            </w:tcBorders>
            <w:noWrap/>
            <w:vAlign w:val="center"/>
          </w:tcPr>
          <w:p w14:paraId="06F734D1">
            <w:pPr>
              <w:jc w:val="right"/>
              <w:textAlignment w:val="center"/>
              <w:rPr>
                <w:rFonts w:hint="default" w:cs="宋体"/>
                <w:color w:val="000000"/>
                <w:sz w:val="22"/>
                <w:szCs w:val="22"/>
              </w:rPr>
            </w:pPr>
            <w:r>
              <w:rPr>
                <w:rFonts w:hint="default" w:cs="宋体"/>
                <w:color w:val="000000"/>
                <w:sz w:val="22"/>
                <w:szCs w:val="22"/>
              </w:rPr>
              <w:t>186.54</w:t>
            </w:r>
          </w:p>
        </w:tc>
        <w:tc>
          <w:tcPr>
            <w:tcW w:w="1496" w:type="dxa"/>
            <w:tcBorders>
              <w:top w:val="nil"/>
              <w:left w:val="single" w:color="auto" w:sz="4" w:space="0"/>
              <w:bottom w:val="nil"/>
              <w:right w:val="single" w:color="auto" w:sz="4" w:space="0"/>
            </w:tcBorders>
            <w:noWrap/>
            <w:vAlign w:val="center"/>
          </w:tcPr>
          <w:p w14:paraId="126520A5">
            <w:pPr>
              <w:jc w:val="right"/>
              <w:textAlignment w:val="center"/>
              <w:rPr>
                <w:rFonts w:hint="default" w:cs="宋体"/>
                <w:color w:val="000000"/>
                <w:sz w:val="22"/>
                <w:szCs w:val="22"/>
              </w:rPr>
            </w:pPr>
            <w:r>
              <w:rPr>
                <w:rFonts w:hint="default" w:cs="宋体"/>
                <w:color w:val="000000"/>
                <w:sz w:val="22"/>
                <w:szCs w:val="22"/>
              </w:rPr>
              <w:t xml:space="preserve">36 </w:t>
            </w:r>
          </w:p>
        </w:tc>
        <w:tc>
          <w:tcPr>
            <w:tcW w:w="1496" w:type="dxa"/>
            <w:tcBorders>
              <w:top w:val="nil"/>
              <w:left w:val="single" w:color="auto" w:sz="4" w:space="0"/>
              <w:bottom w:val="nil"/>
              <w:right w:val="single" w:color="auto" w:sz="4" w:space="0"/>
            </w:tcBorders>
            <w:noWrap/>
            <w:vAlign w:val="center"/>
          </w:tcPr>
          <w:p w14:paraId="51024C6F">
            <w:pPr>
              <w:jc w:val="right"/>
              <w:textAlignment w:val="center"/>
              <w:rPr>
                <w:rFonts w:hint="default" w:cs="宋体"/>
                <w:color w:val="000000"/>
                <w:sz w:val="22"/>
                <w:szCs w:val="22"/>
              </w:rPr>
            </w:pPr>
            <w:r>
              <w:rPr>
                <w:rFonts w:hint="default" w:cs="宋体"/>
                <w:color w:val="000000"/>
                <w:sz w:val="22"/>
                <w:szCs w:val="22"/>
              </w:rPr>
              <w:t>7.8</w:t>
            </w:r>
          </w:p>
        </w:tc>
        <w:tc>
          <w:tcPr>
            <w:tcW w:w="1496" w:type="dxa"/>
            <w:tcBorders>
              <w:top w:val="nil"/>
              <w:left w:val="single" w:color="auto" w:sz="4" w:space="0"/>
              <w:bottom w:val="nil"/>
              <w:right w:val="nil"/>
            </w:tcBorders>
            <w:noWrap/>
            <w:vAlign w:val="center"/>
          </w:tcPr>
          <w:p w14:paraId="01F74123">
            <w:pPr>
              <w:jc w:val="right"/>
              <w:textAlignment w:val="center"/>
              <w:rPr>
                <w:rFonts w:hint="default" w:cs="宋体"/>
                <w:color w:val="000000"/>
                <w:sz w:val="22"/>
                <w:szCs w:val="22"/>
              </w:rPr>
            </w:pPr>
            <w:r>
              <w:rPr>
                <w:rFonts w:hint="default" w:cs="宋体"/>
                <w:color w:val="000000"/>
                <w:sz w:val="22"/>
                <w:szCs w:val="22"/>
              </w:rPr>
              <w:t xml:space="preserve">27 </w:t>
            </w:r>
          </w:p>
        </w:tc>
      </w:tr>
      <w:tr w14:paraId="05D2C420">
        <w:tblPrEx>
          <w:tblCellMar>
            <w:top w:w="0" w:type="dxa"/>
            <w:left w:w="108" w:type="dxa"/>
            <w:bottom w:w="0" w:type="dxa"/>
            <w:right w:w="108" w:type="dxa"/>
          </w:tblCellMar>
        </w:tblPrEx>
        <w:trPr>
          <w:trHeight w:val="435" w:hRule="atLeast"/>
        </w:trPr>
        <w:tc>
          <w:tcPr>
            <w:tcW w:w="3223" w:type="dxa"/>
            <w:tcBorders>
              <w:top w:val="nil"/>
              <w:left w:val="nil"/>
              <w:bottom w:val="nil"/>
              <w:right w:val="single" w:color="auto" w:sz="4" w:space="0"/>
            </w:tcBorders>
            <w:vAlign w:val="center"/>
          </w:tcPr>
          <w:p w14:paraId="283104DB">
            <w:pPr>
              <w:textAlignment w:val="center"/>
              <w:rPr>
                <w:rFonts w:hint="default" w:cs="宋体"/>
                <w:color w:val="000000"/>
                <w:sz w:val="22"/>
                <w:szCs w:val="22"/>
              </w:rPr>
            </w:pPr>
            <w:r>
              <w:rPr>
                <w:rFonts w:cs="宋体"/>
                <w:color w:val="000000"/>
                <w:sz w:val="22"/>
                <w:szCs w:val="22"/>
              </w:rPr>
              <w:t>秀山土家族苗族自治县</w:t>
            </w:r>
          </w:p>
        </w:tc>
        <w:tc>
          <w:tcPr>
            <w:tcW w:w="1496" w:type="dxa"/>
            <w:tcBorders>
              <w:top w:val="nil"/>
              <w:left w:val="single" w:color="auto" w:sz="4" w:space="0"/>
              <w:bottom w:val="nil"/>
              <w:right w:val="single" w:color="auto" w:sz="4" w:space="0"/>
            </w:tcBorders>
            <w:noWrap/>
            <w:vAlign w:val="center"/>
          </w:tcPr>
          <w:p w14:paraId="20A797BB">
            <w:pPr>
              <w:jc w:val="right"/>
              <w:textAlignment w:val="center"/>
              <w:rPr>
                <w:rFonts w:hint="default" w:cs="宋体"/>
                <w:color w:val="000000"/>
                <w:sz w:val="22"/>
                <w:szCs w:val="22"/>
              </w:rPr>
            </w:pPr>
            <w:r>
              <w:rPr>
                <w:rFonts w:hint="default" w:cs="宋体"/>
                <w:color w:val="000000"/>
                <w:sz w:val="22"/>
                <w:szCs w:val="22"/>
              </w:rPr>
              <w:t>340.94</w:t>
            </w:r>
          </w:p>
        </w:tc>
        <w:tc>
          <w:tcPr>
            <w:tcW w:w="1496" w:type="dxa"/>
            <w:tcBorders>
              <w:top w:val="nil"/>
              <w:left w:val="single" w:color="auto" w:sz="4" w:space="0"/>
              <w:bottom w:val="nil"/>
              <w:right w:val="single" w:color="auto" w:sz="4" w:space="0"/>
            </w:tcBorders>
            <w:noWrap/>
            <w:vAlign w:val="center"/>
          </w:tcPr>
          <w:p w14:paraId="6F9B4FCC">
            <w:pPr>
              <w:jc w:val="right"/>
              <w:textAlignment w:val="center"/>
              <w:rPr>
                <w:rFonts w:hint="default" w:cs="宋体"/>
                <w:color w:val="000000"/>
                <w:sz w:val="22"/>
                <w:szCs w:val="22"/>
              </w:rPr>
            </w:pPr>
            <w:r>
              <w:rPr>
                <w:rFonts w:hint="default" w:cs="宋体"/>
                <w:color w:val="000000"/>
                <w:sz w:val="22"/>
                <w:szCs w:val="22"/>
              </w:rPr>
              <w:t xml:space="preserve">29 </w:t>
            </w:r>
          </w:p>
        </w:tc>
        <w:tc>
          <w:tcPr>
            <w:tcW w:w="1496" w:type="dxa"/>
            <w:tcBorders>
              <w:top w:val="nil"/>
              <w:left w:val="single" w:color="auto" w:sz="4" w:space="0"/>
              <w:bottom w:val="nil"/>
              <w:right w:val="single" w:color="auto" w:sz="4" w:space="0"/>
            </w:tcBorders>
            <w:noWrap/>
            <w:vAlign w:val="center"/>
          </w:tcPr>
          <w:p w14:paraId="429D9D2D">
            <w:pPr>
              <w:jc w:val="right"/>
              <w:textAlignment w:val="center"/>
              <w:rPr>
                <w:rFonts w:hint="default" w:cs="宋体"/>
                <w:color w:val="000000"/>
                <w:sz w:val="22"/>
                <w:szCs w:val="22"/>
              </w:rPr>
            </w:pPr>
            <w:r>
              <w:rPr>
                <w:rFonts w:hint="default" w:cs="宋体"/>
                <w:color w:val="000000"/>
                <w:sz w:val="22"/>
                <w:szCs w:val="22"/>
              </w:rPr>
              <w:t>8.0</w:t>
            </w:r>
          </w:p>
        </w:tc>
        <w:tc>
          <w:tcPr>
            <w:tcW w:w="1496" w:type="dxa"/>
            <w:tcBorders>
              <w:top w:val="nil"/>
              <w:left w:val="single" w:color="auto" w:sz="4" w:space="0"/>
              <w:bottom w:val="nil"/>
              <w:right w:val="nil"/>
            </w:tcBorders>
            <w:noWrap/>
            <w:vAlign w:val="center"/>
          </w:tcPr>
          <w:p w14:paraId="6AC6791A">
            <w:pPr>
              <w:jc w:val="right"/>
              <w:textAlignment w:val="center"/>
              <w:rPr>
                <w:rFonts w:hint="default" w:cs="宋体"/>
                <w:color w:val="000000"/>
                <w:sz w:val="22"/>
                <w:szCs w:val="22"/>
              </w:rPr>
            </w:pPr>
            <w:r>
              <w:rPr>
                <w:rFonts w:hint="default" w:cs="宋体"/>
                <w:color w:val="000000"/>
                <w:sz w:val="22"/>
                <w:szCs w:val="22"/>
              </w:rPr>
              <w:t xml:space="preserve">25 </w:t>
            </w:r>
          </w:p>
        </w:tc>
      </w:tr>
      <w:tr w14:paraId="2E9EE0F5">
        <w:tblPrEx>
          <w:tblCellMar>
            <w:top w:w="0" w:type="dxa"/>
            <w:left w:w="108" w:type="dxa"/>
            <w:bottom w:w="0" w:type="dxa"/>
            <w:right w:w="108" w:type="dxa"/>
          </w:tblCellMar>
        </w:tblPrEx>
        <w:trPr>
          <w:trHeight w:val="435" w:hRule="atLeast"/>
        </w:trPr>
        <w:tc>
          <w:tcPr>
            <w:tcW w:w="3223" w:type="dxa"/>
            <w:tcBorders>
              <w:top w:val="nil"/>
              <w:left w:val="nil"/>
              <w:bottom w:val="nil"/>
              <w:right w:val="single" w:color="auto" w:sz="4" w:space="0"/>
            </w:tcBorders>
            <w:vAlign w:val="center"/>
          </w:tcPr>
          <w:p w14:paraId="43C6A80B">
            <w:pPr>
              <w:textAlignment w:val="center"/>
              <w:rPr>
                <w:rFonts w:hint="default" w:cs="宋体"/>
                <w:color w:val="000000"/>
                <w:sz w:val="22"/>
                <w:szCs w:val="22"/>
              </w:rPr>
            </w:pPr>
            <w:r>
              <w:rPr>
                <w:rFonts w:cs="宋体"/>
                <w:color w:val="000000"/>
                <w:sz w:val="22"/>
                <w:szCs w:val="22"/>
              </w:rPr>
              <w:t>酉阳土家族苗族自治县</w:t>
            </w:r>
          </w:p>
        </w:tc>
        <w:tc>
          <w:tcPr>
            <w:tcW w:w="1496" w:type="dxa"/>
            <w:tcBorders>
              <w:top w:val="nil"/>
              <w:left w:val="single" w:color="auto" w:sz="4" w:space="0"/>
              <w:bottom w:val="nil"/>
              <w:right w:val="single" w:color="auto" w:sz="4" w:space="0"/>
            </w:tcBorders>
            <w:noWrap/>
            <w:vAlign w:val="center"/>
          </w:tcPr>
          <w:p w14:paraId="731CD85B">
            <w:pPr>
              <w:jc w:val="right"/>
              <w:textAlignment w:val="center"/>
              <w:rPr>
                <w:rFonts w:hint="default" w:cs="宋体"/>
                <w:color w:val="000000"/>
                <w:sz w:val="22"/>
                <w:szCs w:val="22"/>
              </w:rPr>
            </w:pPr>
            <w:r>
              <w:rPr>
                <w:rFonts w:hint="default" w:cs="宋体"/>
                <w:color w:val="000000"/>
                <w:sz w:val="22"/>
                <w:szCs w:val="22"/>
              </w:rPr>
              <w:t>212.47</w:t>
            </w:r>
          </w:p>
        </w:tc>
        <w:tc>
          <w:tcPr>
            <w:tcW w:w="1496" w:type="dxa"/>
            <w:tcBorders>
              <w:top w:val="nil"/>
              <w:left w:val="single" w:color="auto" w:sz="4" w:space="0"/>
              <w:bottom w:val="nil"/>
              <w:right w:val="single" w:color="auto" w:sz="4" w:space="0"/>
            </w:tcBorders>
            <w:noWrap/>
            <w:vAlign w:val="center"/>
          </w:tcPr>
          <w:p w14:paraId="59D2F3CB">
            <w:pPr>
              <w:jc w:val="right"/>
              <w:textAlignment w:val="center"/>
              <w:rPr>
                <w:rFonts w:hint="default" w:cs="宋体"/>
                <w:color w:val="000000"/>
                <w:sz w:val="22"/>
                <w:szCs w:val="22"/>
              </w:rPr>
            </w:pPr>
            <w:r>
              <w:rPr>
                <w:rFonts w:hint="default" w:cs="宋体"/>
                <w:color w:val="000000"/>
                <w:sz w:val="22"/>
                <w:szCs w:val="22"/>
              </w:rPr>
              <w:t xml:space="preserve">34 </w:t>
            </w:r>
          </w:p>
        </w:tc>
        <w:tc>
          <w:tcPr>
            <w:tcW w:w="1496" w:type="dxa"/>
            <w:tcBorders>
              <w:top w:val="nil"/>
              <w:left w:val="single" w:color="auto" w:sz="4" w:space="0"/>
              <w:bottom w:val="nil"/>
              <w:right w:val="single" w:color="auto" w:sz="4" w:space="0"/>
            </w:tcBorders>
            <w:noWrap/>
            <w:vAlign w:val="center"/>
          </w:tcPr>
          <w:p w14:paraId="200BBB05">
            <w:pPr>
              <w:jc w:val="right"/>
              <w:textAlignment w:val="center"/>
              <w:rPr>
                <w:rFonts w:hint="default" w:cs="宋体"/>
                <w:color w:val="000000"/>
                <w:sz w:val="22"/>
                <w:szCs w:val="22"/>
              </w:rPr>
            </w:pPr>
            <w:r>
              <w:rPr>
                <w:rFonts w:hint="default" w:cs="宋体"/>
                <w:color w:val="000000"/>
                <w:sz w:val="22"/>
                <w:szCs w:val="22"/>
              </w:rPr>
              <w:t>6.0</w:t>
            </w:r>
          </w:p>
        </w:tc>
        <w:tc>
          <w:tcPr>
            <w:tcW w:w="1496" w:type="dxa"/>
            <w:tcBorders>
              <w:top w:val="nil"/>
              <w:left w:val="single" w:color="auto" w:sz="4" w:space="0"/>
              <w:bottom w:val="nil"/>
              <w:right w:val="nil"/>
            </w:tcBorders>
            <w:noWrap/>
            <w:vAlign w:val="center"/>
          </w:tcPr>
          <w:p w14:paraId="13197058">
            <w:pPr>
              <w:jc w:val="right"/>
              <w:textAlignment w:val="center"/>
              <w:rPr>
                <w:rFonts w:hint="default" w:cs="宋体"/>
                <w:color w:val="000000"/>
                <w:sz w:val="22"/>
                <w:szCs w:val="22"/>
              </w:rPr>
            </w:pPr>
            <w:r>
              <w:rPr>
                <w:rFonts w:hint="default" w:cs="宋体"/>
                <w:color w:val="000000"/>
                <w:sz w:val="22"/>
                <w:szCs w:val="22"/>
              </w:rPr>
              <w:t xml:space="preserve">36 </w:t>
            </w:r>
          </w:p>
        </w:tc>
      </w:tr>
      <w:tr w14:paraId="5AD35D78">
        <w:tblPrEx>
          <w:tblCellMar>
            <w:top w:w="0" w:type="dxa"/>
            <w:left w:w="108" w:type="dxa"/>
            <w:bottom w:w="0" w:type="dxa"/>
            <w:right w:w="108" w:type="dxa"/>
          </w:tblCellMar>
        </w:tblPrEx>
        <w:trPr>
          <w:trHeight w:val="463" w:hRule="atLeast"/>
        </w:trPr>
        <w:tc>
          <w:tcPr>
            <w:tcW w:w="3223" w:type="dxa"/>
            <w:tcBorders>
              <w:top w:val="nil"/>
              <w:left w:val="nil"/>
              <w:bottom w:val="single" w:color="000000" w:sz="4" w:space="0"/>
              <w:right w:val="single" w:color="auto" w:sz="4" w:space="0"/>
            </w:tcBorders>
            <w:vAlign w:val="center"/>
          </w:tcPr>
          <w:p w14:paraId="18181406">
            <w:pPr>
              <w:textAlignment w:val="center"/>
              <w:rPr>
                <w:rFonts w:hint="default" w:cs="宋体"/>
                <w:color w:val="000000"/>
                <w:sz w:val="22"/>
                <w:szCs w:val="22"/>
              </w:rPr>
            </w:pPr>
            <w:r>
              <w:rPr>
                <w:rFonts w:cs="宋体"/>
                <w:color w:val="000000"/>
                <w:sz w:val="22"/>
                <w:szCs w:val="22"/>
              </w:rPr>
              <w:t>彭水苗族土家族自治县</w:t>
            </w:r>
          </w:p>
        </w:tc>
        <w:tc>
          <w:tcPr>
            <w:tcW w:w="1496" w:type="dxa"/>
            <w:tcBorders>
              <w:top w:val="nil"/>
              <w:left w:val="single" w:color="auto" w:sz="4" w:space="0"/>
              <w:bottom w:val="single" w:color="000000" w:sz="4" w:space="0"/>
              <w:right w:val="single" w:color="auto" w:sz="4" w:space="0"/>
            </w:tcBorders>
            <w:noWrap/>
            <w:vAlign w:val="center"/>
          </w:tcPr>
          <w:p w14:paraId="3C2460D6">
            <w:pPr>
              <w:jc w:val="right"/>
              <w:textAlignment w:val="center"/>
              <w:rPr>
                <w:rFonts w:hint="default" w:cs="宋体"/>
                <w:color w:val="000000"/>
                <w:sz w:val="22"/>
                <w:szCs w:val="22"/>
              </w:rPr>
            </w:pPr>
            <w:r>
              <w:rPr>
                <w:rFonts w:hint="default" w:cs="宋体"/>
                <w:color w:val="000000"/>
                <w:sz w:val="22"/>
                <w:szCs w:val="22"/>
              </w:rPr>
              <w:t>270.12</w:t>
            </w:r>
          </w:p>
        </w:tc>
        <w:tc>
          <w:tcPr>
            <w:tcW w:w="1496" w:type="dxa"/>
            <w:tcBorders>
              <w:top w:val="nil"/>
              <w:left w:val="single" w:color="auto" w:sz="4" w:space="0"/>
              <w:bottom w:val="single" w:color="000000" w:sz="4" w:space="0"/>
              <w:right w:val="single" w:color="auto" w:sz="4" w:space="0"/>
            </w:tcBorders>
            <w:noWrap/>
            <w:vAlign w:val="center"/>
          </w:tcPr>
          <w:p w14:paraId="10D42DA7">
            <w:pPr>
              <w:jc w:val="right"/>
              <w:textAlignment w:val="center"/>
              <w:rPr>
                <w:rFonts w:hint="default" w:cs="宋体"/>
                <w:color w:val="000000"/>
                <w:sz w:val="22"/>
                <w:szCs w:val="22"/>
              </w:rPr>
            </w:pPr>
            <w:r>
              <w:rPr>
                <w:rFonts w:hint="default" w:cs="宋体"/>
                <w:color w:val="000000"/>
                <w:sz w:val="22"/>
                <w:szCs w:val="22"/>
              </w:rPr>
              <w:t xml:space="preserve">32 </w:t>
            </w:r>
          </w:p>
        </w:tc>
        <w:tc>
          <w:tcPr>
            <w:tcW w:w="1496" w:type="dxa"/>
            <w:tcBorders>
              <w:top w:val="nil"/>
              <w:left w:val="single" w:color="auto" w:sz="4" w:space="0"/>
              <w:bottom w:val="single" w:color="000000" w:sz="4" w:space="0"/>
              <w:right w:val="single" w:color="auto" w:sz="4" w:space="0"/>
            </w:tcBorders>
            <w:noWrap/>
            <w:vAlign w:val="center"/>
          </w:tcPr>
          <w:p w14:paraId="4BBFE979">
            <w:pPr>
              <w:jc w:val="right"/>
              <w:textAlignment w:val="center"/>
              <w:rPr>
                <w:rFonts w:hint="default" w:cs="宋体"/>
                <w:color w:val="000000"/>
                <w:sz w:val="22"/>
                <w:szCs w:val="22"/>
              </w:rPr>
            </w:pPr>
            <w:r>
              <w:rPr>
                <w:rFonts w:hint="default" w:cs="宋体"/>
                <w:color w:val="000000"/>
                <w:sz w:val="22"/>
                <w:szCs w:val="22"/>
              </w:rPr>
              <w:t>7.9</w:t>
            </w:r>
          </w:p>
        </w:tc>
        <w:tc>
          <w:tcPr>
            <w:tcW w:w="1496" w:type="dxa"/>
            <w:tcBorders>
              <w:top w:val="nil"/>
              <w:left w:val="single" w:color="auto" w:sz="4" w:space="0"/>
              <w:bottom w:val="single" w:color="000000" w:sz="4" w:space="0"/>
              <w:right w:val="nil"/>
            </w:tcBorders>
            <w:noWrap/>
            <w:vAlign w:val="center"/>
          </w:tcPr>
          <w:p w14:paraId="0D170F79">
            <w:pPr>
              <w:jc w:val="right"/>
              <w:textAlignment w:val="center"/>
              <w:rPr>
                <w:rFonts w:hint="default" w:cs="宋体"/>
                <w:color w:val="000000"/>
                <w:sz w:val="22"/>
                <w:szCs w:val="22"/>
              </w:rPr>
            </w:pPr>
            <w:r>
              <w:rPr>
                <w:rFonts w:hint="default" w:cs="宋体"/>
                <w:color w:val="000000"/>
                <w:sz w:val="22"/>
                <w:szCs w:val="22"/>
              </w:rPr>
              <w:t xml:space="preserve">26 </w:t>
            </w:r>
          </w:p>
        </w:tc>
      </w:tr>
    </w:tbl>
    <w:p w14:paraId="30B2A0C2">
      <w:pPr>
        <w:spacing w:line="380" w:lineRule="exact"/>
        <w:jc w:val="both"/>
        <w:rPr>
          <w:rFonts w:hint="default" w:ascii="仿宋_GB2312" w:eastAsia="仿宋_GB2312"/>
          <w:sz w:val="30"/>
        </w:rPr>
      </w:pPr>
      <w:r>
        <w:rPr>
          <w:sz w:val="21"/>
          <w:szCs w:val="21"/>
        </w:rPr>
        <w:t>14</w:t>
      </w:r>
      <w:r>
        <w:rPr>
          <w:rFonts w:hint="default"/>
          <w:sz w:val="21"/>
          <w:szCs w:val="21"/>
        </w:rPr>
        <w:t>－</w:t>
      </w:r>
      <w:r>
        <w:rPr>
          <w:sz w:val="21"/>
          <w:szCs w:val="21"/>
        </w:rPr>
        <w:t>3续表4</w:t>
      </w:r>
    </w:p>
    <w:tbl>
      <w:tblPr>
        <w:tblStyle w:val="14"/>
        <w:tblW w:w="4939" w:type="pct"/>
        <w:tblInd w:w="0" w:type="dxa"/>
        <w:tblLayout w:type="autofit"/>
        <w:tblCellMar>
          <w:top w:w="0" w:type="dxa"/>
          <w:left w:w="108" w:type="dxa"/>
          <w:bottom w:w="0" w:type="dxa"/>
          <w:right w:w="108" w:type="dxa"/>
        </w:tblCellMar>
      </w:tblPr>
      <w:tblGrid>
        <w:gridCol w:w="2953"/>
        <w:gridCol w:w="1555"/>
        <w:gridCol w:w="1555"/>
        <w:gridCol w:w="1556"/>
        <w:gridCol w:w="1556"/>
      </w:tblGrid>
      <w:tr w14:paraId="685BD204">
        <w:tblPrEx>
          <w:tblCellMar>
            <w:top w:w="0" w:type="dxa"/>
            <w:left w:w="108" w:type="dxa"/>
            <w:bottom w:w="0" w:type="dxa"/>
            <w:right w:w="108" w:type="dxa"/>
          </w:tblCellMar>
        </w:tblPrEx>
        <w:trPr>
          <w:trHeight w:val="668" w:hRule="exact"/>
        </w:trPr>
        <w:tc>
          <w:tcPr>
            <w:tcW w:w="2692" w:type="dxa"/>
            <w:vMerge w:val="restart"/>
            <w:tcBorders>
              <w:top w:val="single" w:color="000000" w:sz="4" w:space="0"/>
              <w:left w:val="nil"/>
              <w:right w:val="nil"/>
            </w:tcBorders>
            <w:vAlign w:val="center"/>
          </w:tcPr>
          <w:p w14:paraId="62A9073A">
            <w:pPr>
              <w:jc w:val="center"/>
              <w:textAlignment w:val="center"/>
              <w:rPr>
                <w:rFonts w:hint="default" w:cs="宋体"/>
                <w:color w:val="000000"/>
                <w:sz w:val="22"/>
                <w:szCs w:val="22"/>
              </w:rPr>
            </w:pPr>
            <w:r>
              <w:rPr>
                <w:rFonts w:cs="宋体"/>
                <w:color w:val="000000"/>
                <w:sz w:val="22"/>
                <w:szCs w:val="22"/>
              </w:rPr>
              <w:t>区县名称</w:t>
            </w:r>
          </w:p>
        </w:tc>
        <w:tc>
          <w:tcPr>
            <w:tcW w:w="1418" w:type="dxa"/>
            <w:gridSpan w:val="4"/>
            <w:tcBorders>
              <w:top w:val="single" w:color="000000" w:sz="4" w:space="0"/>
              <w:left w:val="nil"/>
              <w:bottom w:val="single" w:color="000000" w:sz="4" w:space="0"/>
              <w:right w:val="nil"/>
            </w:tcBorders>
            <w:vAlign w:val="center"/>
          </w:tcPr>
          <w:p w14:paraId="72EF6D51">
            <w:pPr>
              <w:jc w:val="center"/>
              <w:textAlignment w:val="center"/>
              <w:rPr>
                <w:rFonts w:hint="default" w:cs="宋体"/>
                <w:color w:val="000000"/>
                <w:sz w:val="22"/>
                <w:szCs w:val="22"/>
              </w:rPr>
            </w:pPr>
            <w:r>
              <w:rPr>
                <w:rFonts w:cs="宋体"/>
                <w:color w:val="000000"/>
                <w:sz w:val="22"/>
                <w:szCs w:val="22"/>
              </w:rPr>
              <w:t>第一产业增加值</w:t>
            </w:r>
          </w:p>
        </w:tc>
      </w:tr>
      <w:tr w14:paraId="5E5FABE9">
        <w:tblPrEx>
          <w:tblCellMar>
            <w:top w:w="0" w:type="dxa"/>
            <w:left w:w="108" w:type="dxa"/>
            <w:bottom w:w="0" w:type="dxa"/>
            <w:right w:w="108" w:type="dxa"/>
          </w:tblCellMar>
        </w:tblPrEx>
        <w:trPr>
          <w:trHeight w:val="850" w:hRule="exact"/>
        </w:trPr>
        <w:tc>
          <w:tcPr>
            <w:tcW w:w="2692" w:type="dxa"/>
            <w:vMerge w:val="continue"/>
            <w:tcBorders>
              <w:left w:val="nil"/>
              <w:bottom w:val="single" w:color="auto" w:sz="4" w:space="0"/>
              <w:right w:val="nil"/>
            </w:tcBorders>
            <w:vAlign w:val="center"/>
          </w:tcPr>
          <w:p w14:paraId="0E447968">
            <w:pPr>
              <w:jc w:val="center"/>
              <w:rPr>
                <w:rFonts w:hint="default" w:cs="宋体"/>
                <w:color w:val="000000"/>
                <w:sz w:val="22"/>
                <w:szCs w:val="22"/>
              </w:rPr>
            </w:pPr>
          </w:p>
        </w:tc>
        <w:tc>
          <w:tcPr>
            <w:tcW w:w="1418" w:type="dxa"/>
            <w:tcBorders>
              <w:top w:val="single" w:color="000000" w:sz="4" w:space="0"/>
              <w:left w:val="nil"/>
              <w:bottom w:val="single" w:color="auto" w:sz="4" w:space="0"/>
              <w:right w:val="nil"/>
            </w:tcBorders>
            <w:vAlign w:val="center"/>
          </w:tcPr>
          <w:p w14:paraId="4170D77F">
            <w:pPr>
              <w:jc w:val="center"/>
              <w:textAlignment w:val="center"/>
              <w:rPr>
                <w:rFonts w:hint="default" w:cs="宋体"/>
                <w:color w:val="000000"/>
                <w:sz w:val="22"/>
                <w:szCs w:val="22"/>
              </w:rPr>
            </w:pPr>
            <w:r>
              <w:rPr>
                <w:rFonts w:cs="宋体"/>
                <w:color w:val="000000"/>
                <w:sz w:val="22"/>
                <w:szCs w:val="22"/>
              </w:rPr>
              <w:t>绝对额</w:t>
            </w:r>
          </w:p>
          <w:p w14:paraId="1AE9B154">
            <w:pPr>
              <w:jc w:val="center"/>
              <w:textAlignment w:val="center"/>
              <w:rPr>
                <w:rFonts w:hint="default" w:cs="宋体"/>
                <w:color w:val="000000"/>
                <w:sz w:val="22"/>
                <w:szCs w:val="22"/>
              </w:rPr>
            </w:pPr>
            <w:r>
              <w:rPr>
                <w:rFonts w:cs="宋体"/>
                <w:color w:val="000000"/>
                <w:sz w:val="22"/>
                <w:szCs w:val="22"/>
              </w:rPr>
              <w:t>( 亿元 )</w:t>
            </w:r>
          </w:p>
        </w:tc>
        <w:tc>
          <w:tcPr>
            <w:tcW w:w="1418" w:type="dxa"/>
            <w:tcBorders>
              <w:top w:val="single" w:color="000000" w:sz="4" w:space="0"/>
              <w:left w:val="nil"/>
              <w:bottom w:val="single" w:color="000000" w:sz="4" w:space="0"/>
              <w:right w:val="nil"/>
            </w:tcBorders>
            <w:vAlign w:val="center"/>
          </w:tcPr>
          <w:p w14:paraId="4068CE13">
            <w:pPr>
              <w:jc w:val="center"/>
              <w:textAlignment w:val="center"/>
              <w:rPr>
                <w:rFonts w:hint="default" w:cs="宋体"/>
                <w:color w:val="000000"/>
                <w:sz w:val="22"/>
                <w:szCs w:val="22"/>
              </w:rPr>
            </w:pPr>
            <w:r>
              <w:rPr>
                <w:rFonts w:cs="宋体"/>
                <w:color w:val="000000"/>
                <w:sz w:val="22"/>
                <w:szCs w:val="22"/>
              </w:rPr>
              <w:t>全市排序</w:t>
            </w:r>
          </w:p>
        </w:tc>
        <w:tc>
          <w:tcPr>
            <w:tcW w:w="1418" w:type="dxa"/>
            <w:tcBorders>
              <w:top w:val="single" w:color="000000" w:sz="4" w:space="0"/>
              <w:left w:val="nil"/>
              <w:bottom w:val="single" w:color="000000" w:sz="4" w:space="0"/>
              <w:right w:val="nil"/>
            </w:tcBorders>
            <w:vAlign w:val="center"/>
          </w:tcPr>
          <w:p w14:paraId="22FDC2C8">
            <w:pPr>
              <w:jc w:val="center"/>
              <w:textAlignment w:val="center"/>
              <w:rPr>
                <w:rFonts w:hint="default" w:cs="宋体"/>
                <w:color w:val="000000"/>
                <w:sz w:val="22"/>
                <w:szCs w:val="22"/>
              </w:rPr>
            </w:pPr>
            <w:r>
              <w:rPr>
                <w:rFonts w:cs="宋体"/>
                <w:color w:val="000000"/>
                <w:sz w:val="22"/>
                <w:szCs w:val="22"/>
              </w:rPr>
              <w:t>比上年增长</w:t>
            </w:r>
          </w:p>
          <w:p w14:paraId="3EB3AB4A">
            <w:pPr>
              <w:jc w:val="center"/>
              <w:textAlignment w:val="center"/>
              <w:rPr>
                <w:rFonts w:hint="default" w:cs="宋体"/>
                <w:color w:val="000000"/>
                <w:sz w:val="22"/>
                <w:szCs w:val="22"/>
              </w:rPr>
            </w:pPr>
            <w:r>
              <w:rPr>
                <w:rFonts w:cs="宋体"/>
                <w:color w:val="000000"/>
                <w:sz w:val="22"/>
                <w:szCs w:val="22"/>
              </w:rPr>
              <w:t>（%）</w:t>
            </w:r>
          </w:p>
        </w:tc>
        <w:tc>
          <w:tcPr>
            <w:tcW w:w="1418" w:type="dxa"/>
            <w:tcBorders>
              <w:top w:val="single" w:color="000000" w:sz="4" w:space="0"/>
              <w:left w:val="nil"/>
              <w:bottom w:val="single" w:color="000000" w:sz="4" w:space="0"/>
              <w:right w:val="nil"/>
            </w:tcBorders>
            <w:vAlign w:val="center"/>
          </w:tcPr>
          <w:p w14:paraId="60E7B5CB">
            <w:pPr>
              <w:jc w:val="center"/>
              <w:textAlignment w:val="center"/>
              <w:rPr>
                <w:rFonts w:hint="default" w:cs="宋体"/>
                <w:color w:val="000000"/>
                <w:sz w:val="22"/>
                <w:szCs w:val="22"/>
              </w:rPr>
            </w:pPr>
            <w:r>
              <w:rPr>
                <w:rFonts w:cs="宋体"/>
                <w:color w:val="000000"/>
                <w:sz w:val="22"/>
                <w:szCs w:val="22"/>
              </w:rPr>
              <w:t>全市排序</w:t>
            </w:r>
          </w:p>
        </w:tc>
      </w:tr>
      <w:tr w14:paraId="00AFB8E8">
        <w:tblPrEx>
          <w:tblCellMar>
            <w:top w:w="0" w:type="dxa"/>
            <w:left w:w="108" w:type="dxa"/>
            <w:bottom w:w="0" w:type="dxa"/>
            <w:right w:w="108" w:type="dxa"/>
          </w:tblCellMar>
        </w:tblPrEx>
        <w:trPr>
          <w:trHeight w:val="462" w:hRule="atLeast"/>
        </w:trPr>
        <w:tc>
          <w:tcPr>
            <w:tcW w:w="2692" w:type="dxa"/>
            <w:tcBorders>
              <w:top w:val="single" w:color="auto" w:sz="4" w:space="0"/>
              <w:left w:val="nil"/>
              <w:bottom w:val="nil"/>
              <w:right w:val="single" w:color="auto" w:sz="4" w:space="0"/>
            </w:tcBorders>
            <w:vAlign w:val="center"/>
          </w:tcPr>
          <w:p w14:paraId="423038A4">
            <w:pPr>
              <w:textAlignment w:val="center"/>
              <w:rPr>
                <w:rFonts w:hint="default" w:cs="宋体"/>
                <w:color w:val="000000"/>
                <w:sz w:val="22"/>
                <w:szCs w:val="22"/>
              </w:rPr>
            </w:pPr>
            <w:r>
              <w:rPr>
                <w:rFonts w:cs="宋体"/>
                <w:color w:val="000000"/>
                <w:sz w:val="22"/>
                <w:szCs w:val="22"/>
              </w:rPr>
              <w:t>全</w:t>
            </w:r>
            <w:r>
              <w:rPr>
                <w:rFonts w:hint="default" w:cs="宋体"/>
                <w:color w:val="000000"/>
                <w:sz w:val="22"/>
                <w:szCs w:val="22"/>
              </w:rPr>
              <w:t>市</w:t>
            </w:r>
          </w:p>
        </w:tc>
        <w:tc>
          <w:tcPr>
            <w:tcW w:w="1418" w:type="dxa"/>
            <w:tcBorders>
              <w:top w:val="single" w:color="auto" w:sz="4" w:space="0"/>
              <w:left w:val="single" w:color="auto" w:sz="4" w:space="0"/>
              <w:bottom w:val="nil"/>
              <w:right w:val="single" w:color="auto" w:sz="4" w:space="0"/>
            </w:tcBorders>
            <w:noWrap/>
            <w:vAlign w:val="center"/>
          </w:tcPr>
          <w:p w14:paraId="7F16775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1922.03</w:t>
            </w:r>
          </w:p>
        </w:tc>
        <w:tc>
          <w:tcPr>
            <w:tcW w:w="1418" w:type="dxa"/>
            <w:tcBorders>
              <w:top w:val="nil"/>
              <w:left w:val="single" w:color="auto" w:sz="4" w:space="0"/>
              <w:bottom w:val="nil"/>
              <w:right w:val="single" w:color="auto" w:sz="4" w:space="0"/>
            </w:tcBorders>
            <w:noWrap/>
            <w:vAlign w:val="center"/>
          </w:tcPr>
          <w:p w14:paraId="61A602F9">
            <w:pPr>
              <w:jc w:val="right"/>
              <w:textAlignment w:val="center"/>
              <w:rPr>
                <w:rFonts w:hint="default" w:ascii="Times New Roman" w:hAnsi="Times New Roman"/>
                <w:color w:val="000000"/>
                <w:sz w:val="22"/>
                <w:szCs w:val="22"/>
              </w:rPr>
            </w:pPr>
          </w:p>
        </w:tc>
        <w:tc>
          <w:tcPr>
            <w:tcW w:w="1418" w:type="dxa"/>
            <w:tcBorders>
              <w:top w:val="single" w:color="000000" w:sz="4" w:space="0"/>
              <w:left w:val="single" w:color="auto" w:sz="4" w:space="0"/>
              <w:bottom w:val="nil"/>
              <w:right w:val="single" w:color="auto" w:sz="4" w:space="0"/>
            </w:tcBorders>
            <w:noWrap/>
            <w:vAlign w:val="center"/>
          </w:tcPr>
          <w:p w14:paraId="1D60AA9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7.8</w:t>
            </w:r>
          </w:p>
        </w:tc>
        <w:tc>
          <w:tcPr>
            <w:tcW w:w="1418" w:type="dxa"/>
            <w:tcBorders>
              <w:top w:val="nil"/>
              <w:left w:val="single" w:color="auto" w:sz="4" w:space="0"/>
              <w:bottom w:val="nil"/>
              <w:right w:val="nil"/>
            </w:tcBorders>
            <w:noWrap/>
            <w:vAlign w:val="center"/>
          </w:tcPr>
          <w:p w14:paraId="0C3D098A">
            <w:pPr>
              <w:jc w:val="right"/>
              <w:textAlignment w:val="center"/>
              <w:rPr>
                <w:rFonts w:hint="default" w:ascii="Times New Roman" w:hAnsi="Times New Roman"/>
                <w:color w:val="000000"/>
                <w:sz w:val="22"/>
                <w:szCs w:val="22"/>
              </w:rPr>
            </w:pPr>
          </w:p>
        </w:tc>
      </w:tr>
      <w:tr w14:paraId="322ADA43">
        <w:tblPrEx>
          <w:tblCellMar>
            <w:top w:w="0" w:type="dxa"/>
            <w:left w:w="108" w:type="dxa"/>
            <w:bottom w:w="0" w:type="dxa"/>
            <w:right w:w="108" w:type="dxa"/>
          </w:tblCellMar>
        </w:tblPrEx>
        <w:trPr>
          <w:trHeight w:val="462" w:hRule="atLeast"/>
        </w:trPr>
        <w:tc>
          <w:tcPr>
            <w:tcW w:w="2692" w:type="dxa"/>
            <w:tcBorders>
              <w:top w:val="nil"/>
              <w:left w:val="nil"/>
              <w:bottom w:val="nil"/>
              <w:right w:val="single" w:color="auto" w:sz="4" w:space="0"/>
            </w:tcBorders>
            <w:vAlign w:val="center"/>
          </w:tcPr>
          <w:p w14:paraId="140A4B87">
            <w:pPr>
              <w:textAlignment w:val="center"/>
              <w:rPr>
                <w:rFonts w:hint="default" w:cs="宋体"/>
                <w:color w:val="000000"/>
                <w:sz w:val="22"/>
                <w:szCs w:val="22"/>
              </w:rPr>
            </w:pPr>
            <w:r>
              <w:rPr>
                <w:rFonts w:cs="宋体"/>
                <w:color w:val="000000"/>
                <w:sz w:val="22"/>
                <w:szCs w:val="22"/>
              </w:rPr>
              <w:t>主要开发区</w:t>
            </w:r>
          </w:p>
        </w:tc>
        <w:tc>
          <w:tcPr>
            <w:tcW w:w="1418" w:type="dxa"/>
            <w:tcBorders>
              <w:top w:val="nil"/>
              <w:left w:val="single" w:color="auto" w:sz="4" w:space="0"/>
              <w:bottom w:val="nil"/>
              <w:right w:val="single" w:color="auto" w:sz="4" w:space="0"/>
            </w:tcBorders>
            <w:noWrap/>
            <w:vAlign w:val="center"/>
          </w:tcPr>
          <w:p w14:paraId="2CD9F60F">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126D85EF">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0F729B35">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5E61F21B">
            <w:pPr>
              <w:jc w:val="right"/>
              <w:textAlignment w:val="center"/>
              <w:rPr>
                <w:rFonts w:hint="default" w:ascii="Times New Roman" w:hAnsi="Times New Roman"/>
                <w:color w:val="000000"/>
                <w:sz w:val="22"/>
                <w:szCs w:val="22"/>
              </w:rPr>
            </w:pPr>
          </w:p>
        </w:tc>
      </w:tr>
      <w:tr w14:paraId="6A6F4F59">
        <w:tblPrEx>
          <w:tblCellMar>
            <w:top w:w="0" w:type="dxa"/>
            <w:left w:w="108" w:type="dxa"/>
            <w:bottom w:w="0" w:type="dxa"/>
            <w:right w:w="108" w:type="dxa"/>
          </w:tblCellMar>
        </w:tblPrEx>
        <w:trPr>
          <w:trHeight w:val="462" w:hRule="atLeast"/>
        </w:trPr>
        <w:tc>
          <w:tcPr>
            <w:tcW w:w="2692" w:type="dxa"/>
            <w:tcBorders>
              <w:top w:val="nil"/>
              <w:left w:val="nil"/>
              <w:bottom w:val="nil"/>
              <w:right w:val="single" w:color="auto" w:sz="4" w:space="0"/>
            </w:tcBorders>
            <w:vAlign w:val="center"/>
          </w:tcPr>
          <w:p w14:paraId="746BBD85">
            <w:pPr>
              <w:textAlignment w:val="center"/>
              <w:rPr>
                <w:rFonts w:hint="default" w:cs="宋体"/>
                <w:color w:val="000000"/>
                <w:sz w:val="22"/>
                <w:szCs w:val="22"/>
              </w:rPr>
            </w:pPr>
            <w:r>
              <w:rPr>
                <w:rFonts w:cs="宋体"/>
                <w:color w:val="000000"/>
                <w:sz w:val="22"/>
                <w:szCs w:val="22"/>
              </w:rPr>
              <w:t>两江新区</w:t>
            </w:r>
          </w:p>
        </w:tc>
        <w:tc>
          <w:tcPr>
            <w:tcW w:w="1418" w:type="dxa"/>
            <w:tcBorders>
              <w:top w:val="nil"/>
              <w:left w:val="single" w:color="auto" w:sz="4" w:space="0"/>
              <w:bottom w:val="nil"/>
              <w:right w:val="single" w:color="auto" w:sz="4" w:space="0"/>
            </w:tcBorders>
            <w:noWrap/>
            <w:vAlign w:val="center"/>
          </w:tcPr>
          <w:p w14:paraId="07311D7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22.18</w:t>
            </w:r>
          </w:p>
        </w:tc>
        <w:tc>
          <w:tcPr>
            <w:tcW w:w="1418" w:type="dxa"/>
            <w:tcBorders>
              <w:top w:val="nil"/>
              <w:left w:val="single" w:color="auto" w:sz="4" w:space="0"/>
              <w:bottom w:val="nil"/>
              <w:right w:val="single" w:color="auto" w:sz="4" w:space="0"/>
            </w:tcBorders>
            <w:noWrap/>
            <w:vAlign w:val="center"/>
          </w:tcPr>
          <w:p w14:paraId="1B97753C">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1DF720D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3.4</w:t>
            </w:r>
          </w:p>
        </w:tc>
        <w:tc>
          <w:tcPr>
            <w:tcW w:w="1418" w:type="dxa"/>
            <w:tcBorders>
              <w:top w:val="nil"/>
              <w:left w:val="single" w:color="auto" w:sz="4" w:space="0"/>
              <w:bottom w:val="nil"/>
              <w:right w:val="nil"/>
            </w:tcBorders>
            <w:noWrap/>
            <w:vAlign w:val="center"/>
          </w:tcPr>
          <w:p w14:paraId="6E102FAF">
            <w:pPr>
              <w:jc w:val="right"/>
              <w:textAlignment w:val="center"/>
              <w:rPr>
                <w:rFonts w:hint="default" w:ascii="Times New Roman" w:hAnsi="Times New Roman"/>
                <w:color w:val="000000"/>
                <w:sz w:val="22"/>
                <w:szCs w:val="22"/>
              </w:rPr>
            </w:pPr>
          </w:p>
        </w:tc>
      </w:tr>
      <w:tr w14:paraId="49B9904F">
        <w:tblPrEx>
          <w:tblCellMar>
            <w:top w:w="0" w:type="dxa"/>
            <w:left w:w="108" w:type="dxa"/>
            <w:bottom w:w="0" w:type="dxa"/>
            <w:right w:w="108" w:type="dxa"/>
          </w:tblCellMar>
        </w:tblPrEx>
        <w:trPr>
          <w:trHeight w:val="462" w:hRule="atLeast"/>
        </w:trPr>
        <w:tc>
          <w:tcPr>
            <w:tcW w:w="2692" w:type="dxa"/>
            <w:tcBorders>
              <w:top w:val="nil"/>
              <w:left w:val="nil"/>
              <w:bottom w:val="nil"/>
              <w:right w:val="single" w:color="auto" w:sz="4" w:space="0"/>
            </w:tcBorders>
            <w:vAlign w:val="center"/>
          </w:tcPr>
          <w:p w14:paraId="03131CB6">
            <w:pPr>
              <w:textAlignment w:val="center"/>
              <w:rPr>
                <w:rFonts w:hint="default" w:cs="宋体"/>
                <w:color w:val="000000"/>
                <w:sz w:val="22"/>
                <w:szCs w:val="22"/>
              </w:rPr>
            </w:pPr>
            <w:r>
              <w:rPr>
                <w:rFonts w:hint="default" w:cs="宋体"/>
                <w:color w:val="000000"/>
                <w:sz w:val="22"/>
                <w:szCs w:val="22"/>
              </w:rPr>
              <w:t xml:space="preserve"> #直管区</w:t>
            </w:r>
          </w:p>
        </w:tc>
        <w:tc>
          <w:tcPr>
            <w:tcW w:w="1418" w:type="dxa"/>
            <w:tcBorders>
              <w:top w:val="nil"/>
              <w:left w:val="single" w:color="auto" w:sz="4" w:space="0"/>
              <w:bottom w:val="nil"/>
              <w:right w:val="single" w:color="auto" w:sz="4" w:space="0"/>
            </w:tcBorders>
            <w:noWrap/>
            <w:vAlign w:val="center"/>
          </w:tcPr>
          <w:p w14:paraId="4C963B1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19.97</w:t>
            </w:r>
          </w:p>
        </w:tc>
        <w:tc>
          <w:tcPr>
            <w:tcW w:w="1418" w:type="dxa"/>
            <w:tcBorders>
              <w:top w:val="nil"/>
              <w:left w:val="single" w:color="auto" w:sz="4" w:space="0"/>
              <w:bottom w:val="nil"/>
              <w:right w:val="single" w:color="auto" w:sz="4" w:space="0"/>
            </w:tcBorders>
            <w:noWrap/>
            <w:vAlign w:val="center"/>
          </w:tcPr>
          <w:p w14:paraId="46CE3BE2">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60D85BD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3.4</w:t>
            </w:r>
          </w:p>
        </w:tc>
        <w:tc>
          <w:tcPr>
            <w:tcW w:w="1418" w:type="dxa"/>
            <w:tcBorders>
              <w:top w:val="nil"/>
              <w:left w:val="single" w:color="auto" w:sz="4" w:space="0"/>
              <w:bottom w:val="nil"/>
              <w:right w:val="nil"/>
            </w:tcBorders>
            <w:noWrap/>
            <w:vAlign w:val="center"/>
          </w:tcPr>
          <w:p w14:paraId="14AAA18F">
            <w:pPr>
              <w:jc w:val="right"/>
              <w:textAlignment w:val="center"/>
              <w:rPr>
                <w:rFonts w:hint="default" w:ascii="Times New Roman" w:hAnsi="Times New Roman"/>
                <w:color w:val="000000"/>
                <w:sz w:val="22"/>
                <w:szCs w:val="22"/>
              </w:rPr>
            </w:pPr>
          </w:p>
        </w:tc>
      </w:tr>
      <w:tr w14:paraId="00BE5CAF">
        <w:tblPrEx>
          <w:tblCellMar>
            <w:top w:w="0" w:type="dxa"/>
            <w:left w:w="108" w:type="dxa"/>
            <w:bottom w:w="0" w:type="dxa"/>
            <w:right w:w="108" w:type="dxa"/>
          </w:tblCellMar>
        </w:tblPrEx>
        <w:trPr>
          <w:trHeight w:val="462" w:hRule="atLeast"/>
        </w:trPr>
        <w:tc>
          <w:tcPr>
            <w:tcW w:w="2692" w:type="dxa"/>
            <w:tcBorders>
              <w:top w:val="nil"/>
              <w:left w:val="nil"/>
              <w:bottom w:val="nil"/>
              <w:right w:val="single" w:color="auto" w:sz="4" w:space="0"/>
            </w:tcBorders>
            <w:vAlign w:val="center"/>
          </w:tcPr>
          <w:p w14:paraId="04AC32FF">
            <w:pPr>
              <w:textAlignment w:val="center"/>
              <w:rPr>
                <w:rFonts w:hint="default" w:cs="宋体"/>
                <w:color w:val="000000"/>
                <w:sz w:val="22"/>
                <w:szCs w:val="22"/>
              </w:rPr>
            </w:pPr>
            <w:r>
              <w:rPr>
                <w:rFonts w:cs="宋体"/>
                <w:color w:val="000000"/>
                <w:sz w:val="22"/>
                <w:szCs w:val="22"/>
              </w:rPr>
              <w:t>高新区</w:t>
            </w:r>
          </w:p>
        </w:tc>
        <w:tc>
          <w:tcPr>
            <w:tcW w:w="1418" w:type="dxa"/>
            <w:tcBorders>
              <w:top w:val="nil"/>
              <w:left w:val="single" w:color="auto" w:sz="4" w:space="0"/>
              <w:bottom w:val="nil"/>
              <w:right w:val="single" w:color="auto" w:sz="4" w:space="0"/>
            </w:tcBorders>
            <w:noWrap/>
            <w:vAlign w:val="center"/>
          </w:tcPr>
          <w:p w14:paraId="43991FF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20.86</w:t>
            </w:r>
          </w:p>
        </w:tc>
        <w:tc>
          <w:tcPr>
            <w:tcW w:w="1418" w:type="dxa"/>
            <w:tcBorders>
              <w:top w:val="nil"/>
              <w:left w:val="single" w:color="auto" w:sz="4" w:space="0"/>
              <w:bottom w:val="nil"/>
              <w:right w:val="single" w:color="auto" w:sz="4" w:space="0"/>
            </w:tcBorders>
            <w:noWrap/>
            <w:vAlign w:val="center"/>
          </w:tcPr>
          <w:p w14:paraId="49C6DCDE">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7DD893B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5.5</w:t>
            </w:r>
          </w:p>
        </w:tc>
        <w:tc>
          <w:tcPr>
            <w:tcW w:w="1418" w:type="dxa"/>
            <w:tcBorders>
              <w:top w:val="nil"/>
              <w:left w:val="single" w:color="auto" w:sz="4" w:space="0"/>
              <w:bottom w:val="nil"/>
              <w:right w:val="nil"/>
            </w:tcBorders>
            <w:noWrap/>
            <w:vAlign w:val="center"/>
          </w:tcPr>
          <w:p w14:paraId="100D288A">
            <w:pPr>
              <w:jc w:val="right"/>
              <w:textAlignment w:val="center"/>
              <w:rPr>
                <w:rFonts w:hint="default" w:ascii="Times New Roman" w:hAnsi="Times New Roman"/>
                <w:color w:val="000000"/>
                <w:sz w:val="22"/>
                <w:szCs w:val="22"/>
              </w:rPr>
            </w:pPr>
          </w:p>
        </w:tc>
      </w:tr>
      <w:tr w14:paraId="20B68D5C">
        <w:tblPrEx>
          <w:tblCellMar>
            <w:top w:w="0" w:type="dxa"/>
            <w:left w:w="108" w:type="dxa"/>
            <w:bottom w:w="0" w:type="dxa"/>
            <w:right w:w="108" w:type="dxa"/>
          </w:tblCellMar>
        </w:tblPrEx>
        <w:trPr>
          <w:trHeight w:val="462" w:hRule="atLeast"/>
        </w:trPr>
        <w:tc>
          <w:tcPr>
            <w:tcW w:w="2692" w:type="dxa"/>
            <w:tcBorders>
              <w:top w:val="nil"/>
              <w:left w:val="nil"/>
              <w:bottom w:val="nil"/>
              <w:right w:val="single" w:color="auto" w:sz="4" w:space="0"/>
            </w:tcBorders>
            <w:vAlign w:val="center"/>
          </w:tcPr>
          <w:p w14:paraId="1B420BD4">
            <w:pPr>
              <w:textAlignment w:val="center"/>
              <w:rPr>
                <w:rFonts w:hint="default" w:cs="宋体"/>
                <w:color w:val="000000"/>
                <w:sz w:val="22"/>
                <w:szCs w:val="22"/>
              </w:rPr>
            </w:pPr>
            <w:r>
              <w:rPr>
                <w:rFonts w:hint="default" w:cs="宋体"/>
                <w:color w:val="000000"/>
                <w:sz w:val="22"/>
                <w:szCs w:val="22"/>
              </w:rPr>
              <w:t xml:space="preserve"> #直管园</w:t>
            </w:r>
          </w:p>
        </w:tc>
        <w:tc>
          <w:tcPr>
            <w:tcW w:w="1418" w:type="dxa"/>
            <w:tcBorders>
              <w:top w:val="nil"/>
              <w:left w:val="single" w:color="auto" w:sz="4" w:space="0"/>
              <w:bottom w:val="nil"/>
              <w:right w:val="single" w:color="auto" w:sz="4" w:space="0"/>
            </w:tcBorders>
            <w:noWrap/>
            <w:vAlign w:val="center"/>
          </w:tcPr>
          <w:p w14:paraId="3DAB3D6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4.51</w:t>
            </w:r>
          </w:p>
        </w:tc>
        <w:tc>
          <w:tcPr>
            <w:tcW w:w="1418" w:type="dxa"/>
            <w:tcBorders>
              <w:top w:val="nil"/>
              <w:left w:val="single" w:color="auto" w:sz="4" w:space="0"/>
              <w:bottom w:val="nil"/>
              <w:right w:val="single" w:color="auto" w:sz="4" w:space="0"/>
            </w:tcBorders>
            <w:noWrap/>
            <w:vAlign w:val="center"/>
          </w:tcPr>
          <w:p w14:paraId="0302CBFF">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6EC177D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0.8</w:t>
            </w:r>
          </w:p>
        </w:tc>
        <w:tc>
          <w:tcPr>
            <w:tcW w:w="1418" w:type="dxa"/>
            <w:tcBorders>
              <w:top w:val="nil"/>
              <w:left w:val="single" w:color="auto" w:sz="4" w:space="0"/>
              <w:bottom w:val="nil"/>
              <w:right w:val="nil"/>
            </w:tcBorders>
            <w:noWrap/>
            <w:vAlign w:val="center"/>
          </w:tcPr>
          <w:p w14:paraId="1C74FDAA">
            <w:pPr>
              <w:jc w:val="right"/>
              <w:textAlignment w:val="center"/>
              <w:rPr>
                <w:rFonts w:hint="default" w:ascii="Times New Roman" w:hAnsi="Times New Roman"/>
                <w:color w:val="000000"/>
                <w:sz w:val="22"/>
                <w:szCs w:val="22"/>
              </w:rPr>
            </w:pPr>
          </w:p>
        </w:tc>
      </w:tr>
      <w:tr w14:paraId="5B911910">
        <w:tblPrEx>
          <w:tblCellMar>
            <w:top w:w="0" w:type="dxa"/>
            <w:left w:w="108" w:type="dxa"/>
            <w:bottom w:w="0" w:type="dxa"/>
            <w:right w:w="108" w:type="dxa"/>
          </w:tblCellMar>
        </w:tblPrEx>
        <w:trPr>
          <w:trHeight w:val="462" w:hRule="atLeast"/>
        </w:trPr>
        <w:tc>
          <w:tcPr>
            <w:tcW w:w="2692" w:type="dxa"/>
            <w:tcBorders>
              <w:top w:val="nil"/>
              <w:left w:val="nil"/>
              <w:bottom w:val="nil"/>
              <w:right w:val="single" w:color="auto" w:sz="4" w:space="0"/>
            </w:tcBorders>
            <w:noWrap/>
            <w:vAlign w:val="center"/>
          </w:tcPr>
          <w:p w14:paraId="254202A8">
            <w:pPr>
              <w:textAlignment w:val="center"/>
              <w:rPr>
                <w:rFonts w:hint="default" w:cs="宋体"/>
                <w:color w:val="000000"/>
                <w:sz w:val="22"/>
                <w:szCs w:val="22"/>
              </w:rPr>
            </w:pPr>
            <w:r>
              <w:rPr>
                <w:rFonts w:cs="宋体"/>
                <w:color w:val="000000"/>
                <w:sz w:val="22"/>
                <w:szCs w:val="22"/>
              </w:rPr>
              <w:t>重庆经开区</w:t>
            </w:r>
          </w:p>
        </w:tc>
        <w:tc>
          <w:tcPr>
            <w:tcW w:w="1418" w:type="dxa"/>
            <w:tcBorders>
              <w:top w:val="nil"/>
              <w:left w:val="single" w:color="auto" w:sz="4" w:space="0"/>
              <w:bottom w:val="nil"/>
              <w:right w:val="single" w:color="auto" w:sz="4" w:space="0"/>
            </w:tcBorders>
            <w:noWrap/>
            <w:vAlign w:val="center"/>
          </w:tcPr>
          <w:p w14:paraId="238695A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1.72</w:t>
            </w:r>
          </w:p>
        </w:tc>
        <w:tc>
          <w:tcPr>
            <w:tcW w:w="1418" w:type="dxa"/>
            <w:tcBorders>
              <w:top w:val="nil"/>
              <w:left w:val="single" w:color="auto" w:sz="4" w:space="0"/>
              <w:bottom w:val="nil"/>
              <w:right w:val="single" w:color="auto" w:sz="4" w:space="0"/>
            </w:tcBorders>
            <w:noWrap/>
            <w:vAlign w:val="center"/>
          </w:tcPr>
          <w:p w14:paraId="39703FBD">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5944C2A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1.7</w:t>
            </w:r>
          </w:p>
        </w:tc>
        <w:tc>
          <w:tcPr>
            <w:tcW w:w="1418" w:type="dxa"/>
            <w:tcBorders>
              <w:top w:val="nil"/>
              <w:left w:val="single" w:color="auto" w:sz="4" w:space="0"/>
              <w:bottom w:val="nil"/>
              <w:right w:val="nil"/>
            </w:tcBorders>
            <w:noWrap/>
            <w:vAlign w:val="center"/>
          </w:tcPr>
          <w:p w14:paraId="0C8A53BD">
            <w:pPr>
              <w:jc w:val="right"/>
              <w:textAlignment w:val="center"/>
              <w:rPr>
                <w:rFonts w:hint="default" w:ascii="Times New Roman" w:hAnsi="Times New Roman"/>
                <w:color w:val="000000"/>
                <w:sz w:val="22"/>
                <w:szCs w:val="22"/>
              </w:rPr>
            </w:pPr>
          </w:p>
        </w:tc>
      </w:tr>
      <w:tr w14:paraId="53C6592A">
        <w:tblPrEx>
          <w:tblCellMar>
            <w:top w:w="0" w:type="dxa"/>
            <w:left w:w="108" w:type="dxa"/>
            <w:bottom w:w="0" w:type="dxa"/>
            <w:right w:w="108" w:type="dxa"/>
          </w:tblCellMar>
        </w:tblPrEx>
        <w:trPr>
          <w:trHeight w:val="462" w:hRule="atLeast"/>
        </w:trPr>
        <w:tc>
          <w:tcPr>
            <w:tcW w:w="2692" w:type="dxa"/>
            <w:tcBorders>
              <w:top w:val="nil"/>
              <w:left w:val="nil"/>
              <w:bottom w:val="nil"/>
              <w:right w:val="single" w:color="auto" w:sz="4" w:space="0"/>
            </w:tcBorders>
            <w:noWrap/>
            <w:vAlign w:val="center"/>
          </w:tcPr>
          <w:p w14:paraId="34350930">
            <w:pPr>
              <w:textAlignment w:val="center"/>
              <w:rPr>
                <w:rFonts w:hint="default" w:cs="宋体"/>
                <w:color w:val="000000"/>
                <w:sz w:val="22"/>
                <w:szCs w:val="22"/>
              </w:rPr>
            </w:pPr>
            <w:r>
              <w:rPr>
                <w:rFonts w:cs="宋体"/>
                <w:color w:val="000000"/>
                <w:sz w:val="22"/>
                <w:szCs w:val="22"/>
              </w:rPr>
              <w:t>万盛经开区</w:t>
            </w:r>
          </w:p>
        </w:tc>
        <w:tc>
          <w:tcPr>
            <w:tcW w:w="1418" w:type="dxa"/>
            <w:tcBorders>
              <w:top w:val="nil"/>
              <w:left w:val="single" w:color="auto" w:sz="4" w:space="0"/>
              <w:bottom w:val="nil"/>
              <w:right w:val="single" w:color="auto" w:sz="4" w:space="0"/>
            </w:tcBorders>
            <w:noWrap/>
            <w:vAlign w:val="center"/>
          </w:tcPr>
          <w:p w14:paraId="414CE97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12.86 </w:t>
            </w:r>
          </w:p>
        </w:tc>
        <w:tc>
          <w:tcPr>
            <w:tcW w:w="1418" w:type="dxa"/>
            <w:tcBorders>
              <w:top w:val="nil"/>
              <w:left w:val="single" w:color="auto" w:sz="4" w:space="0"/>
              <w:bottom w:val="nil"/>
              <w:right w:val="single" w:color="auto" w:sz="4" w:space="0"/>
            </w:tcBorders>
            <w:noWrap/>
            <w:vAlign w:val="center"/>
          </w:tcPr>
          <w:p w14:paraId="5BFCAD7A">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0826970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6.0</w:t>
            </w:r>
          </w:p>
        </w:tc>
        <w:tc>
          <w:tcPr>
            <w:tcW w:w="1418" w:type="dxa"/>
            <w:tcBorders>
              <w:top w:val="nil"/>
              <w:left w:val="single" w:color="auto" w:sz="4" w:space="0"/>
              <w:bottom w:val="nil"/>
              <w:right w:val="nil"/>
            </w:tcBorders>
            <w:noWrap/>
            <w:vAlign w:val="center"/>
          </w:tcPr>
          <w:p w14:paraId="4A76FE64">
            <w:pPr>
              <w:jc w:val="right"/>
              <w:textAlignment w:val="center"/>
              <w:rPr>
                <w:rFonts w:hint="default" w:ascii="Times New Roman" w:hAnsi="Times New Roman"/>
                <w:color w:val="000000"/>
                <w:sz w:val="22"/>
                <w:szCs w:val="22"/>
              </w:rPr>
            </w:pPr>
          </w:p>
        </w:tc>
      </w:tr>
      <w:tr w14:paraId="62F7A41C">
        <w:tblPrEx>
          <w:tblCellMar>
            <w:top w:w="0" w:type="dxa"/>
            <w:left w:w="108" w:type="dxa"/>
            <w:bottom w:w="0" w:type="dxa"/>
            <w:right w:w="108" w:type="dxa"/>
          </w:tblCellMar>
        </w:tblPrEx>
        <w:trPr>
          <w:trHeight w:val="462" w:hRule="atLeast"/>
        </w:trPr>
        <w:tc>
          <w:tcPr>
            <w:tcW w:w="2692" w:type="dxa"/>
            <w:tcBorders>
              <w:top w:val="nil"/>
              <w:left w:val="nil"/>
              <w:bottom w:val="nil"/>
              <w:right w:val="single" w:color="auto" w:sz="4" w:space="0"/>
            </w:tcBorders>
            <w:noWrap/>
            <w:vAlign w:val="center"/>
          </w:tcPr>
          <w:p w14:paraId="131DB6F6">
            <w:pPr>
              <w:textAlignment w:val="center"/>
              <w:rPr>
                <w:rFonts w:hint="default" w:cs="宋体"/>
                <w:color w:val="000000"/>
                <w:sz w:val="22"/>
                <w:szCs w:val="22"/>
              </w:rPr>
            </w:pPr>
            <w:r>
              <w:rPr>
                <w:rFonts w:cs="宋体"/>
                <w:color w:val="000000"/>
                <w:sz w:val="22"/>
                <w:szCs w:val="22"/>
              </w:rPr>
              <w:t>按片区分</w:t>
            </w:r>
          </w:p>
        </w:tc>
        <w:tc>
          <w:tcPr>
            <w:tcW w:w="1418" w:type="dxa"/>
            <w:tcBorders>
              <w:top w:val="nil"/>
              <w:left w:val="single" w:color="auto" w:sz="4" w:space="0"/>
              <w:bottom w:val="nil"/>
              <w:right w:val="single" w:color="auto" w:sz="4" w:space="0"/>
            </w:tcBorders>
            <w:noWrap/>
            <w:vAlign w:val="center"/>
          </w:tcPr>
          <w:p w14:paraId="3D920221">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611E4EAA">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62308759">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6982B229">
            <w:pPr>
              <w:jc w:val="right"/>
              <w:textAlignment w:val="center"/>
              <w:rPr>
                <w:rFonts w:hint="default" w:ascii="Times New Roman" w:hAnsi="Times New Roman"/>
                <w:color w:val="000000"/>
                <w:sz w:val="22"/>
                <w:szCs w:val="22"/>
              </w:rPr>
            </w:pPr>
          </w:p>
        </w:tc>
      </w:tr>
      <w:tr w14:paraId="7EA9AE92">
        <w:tblPrEx>
          <w:tblCellMar>
            <w:top w:w="0" w:type="dxa"/>
            <w:left w:w="108" w:type="dxa"/>
            <w:bottom w:w="0" w:type="dxa"/>
            <w:right w:w="108" w:type="dxa"/>
          </w:tblCellMar>
        </w:tblPrEx>
        <w:trPr>
          <w:trHeight w:val="462" w:hRule="atLeast"/>
        </w:trPr>
        <w:tc>
          <w:tcPr>
            <w:tcW w:w="2692" w:type="dxa"/>
            <w:tcBorders>
              <w:top w:val="nil"/>
              <w:left w:val="nil"/>
              <w:bottom w:val="nil"/>
              <w:right w:val="single" w:color="auto" w:sz="4" w:space="0"/>
            </w:tcBorders>
            <w:vAlign w:val="center"/>
          </w:tcPr>
          <w:p w14:paraId="3501691C">
            <w:pPr>
              <w:textAlignment w:val="center"/>
              <w:rPr>
                <w:rFonts w:hint="default" w:cs="宋体"/>
                <w:color w:val="000000"/>
                <w:sz w:val="22"/>
                <w:szCs w:val="22"/>
              </w:rPr>
            </w:pPr>
            <w:r>
              <w:rPr>
                <w:rFonts w:cs="宋体"/>
                <w:color w:val="000000"/>
                <w:sz w:val="22"/>
                <w:szCs w:val="22"/>
              </w:rPr>
              <w:t>主城都市区</w:t>
            </w:r>
          </w:p>
        </w:tc>
        <w:tc>
          <w:tcPr>
            <w:tcW w:w="1418" w:type="dxa"/>
            <w:tcBorders>
              <w:top w:val="nil"/>
              <w:left w:val="single" w:color="auto" w:sz="4" w:space="0"/>
              <w:bottom w:val="nil"/>
              <w:right w:val="single" w:color="auto" w:sz="4" w:space="0"/>
            </w:tcBorders>
            <w:noWrap/>
            <w:vAlign w:val="center"/>
          </w:tcPr>
          <w:p w14:paraId="6041754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1067.48</w:t>
            </w:r>
          </w:p>
        </w:tc>
        <w:tc>
          <w:tcPr>
            <w:tcW w:w="1418" w:type="dxa"/>
            <w:tcBorders>
              <w:top w:val="nil"/>
              <w:left w:val="single" w:color="auto" w:sz="4" w:space="0"/>
              <w:bottom w:val="nil"/>
              <w:right w:val="single" w:color="auto" w:sz="4" w:space="0"/>
            </w:tcBorders>
            <w:noWrap/>
            <w:vAlign w:val="center"/>
          </w:tcPr>
          <w:p w14:paraId="76EF1687">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74887B3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6.9</w:t>
            </w:r>
          </w:p>
        </w:tc>
        <w:tc>
          <w:tcPr>
            <w:tcW w:w="1418" w:type="dxa"/>
            <w:tcBorders>
              <w:top w:val="nil"/>
              <w:left w:val="single" w:color="auto" w:sz="4" w:space="0"/>
              <w:bottom w:val="nil"/>
              <w:right w:val="nil"/>
            </w:tcBorders>
            <w:noWrap/>
            <w:vAlign w:val="center"/>
          </w:tcPr>
          <w:p w14:paraId="6D9D7EB8">
            <w:pPr>
              <w:jc w:val="right"/>
              <w:textAlignment w:val="center"/>
              <w:rPr>
                <w:rFonts w:hint="default" w:ascii="Times New Roman" w:hAnsi="Times New Roman"/>
                <w:color w:val="000000"/>
                <w:sz w:val="22"/>
                <w:szCs w:val="22"/>
              </w:rPr>
            </w:pPr>
          </w:p>
        </w:tc>
      </w:tr>
      <w:tr w14:paraId="76570B46">
        <w:tblPrEx>
          <w:tblCellMar>
            <w:top w:w="0" w:type="dxa"/>
            <w:left w:w="108" w:type="dxa"/>
            <w:bottom w:w="0" w:type="dxa"/>
            <w:right w:w="108" w:type="dxa"/>
          </w:tblCellMar>
        </w:tblPrEx>
        <w:trPr>
          <w:trHeight w:val="462" w:hRule="atLeast"/>
        </w:trPr>
        <w:tc>
          <w:tcPr>
            <w:tcW w:w="2692" w:type="dxa"/>
            <w:tcBorders>
              <w:top w:val="nil"/>
              <w:left w:val="nil"/>
              <w:bottom w:val="nil"/>
              <w:right w:val="single" w:color="auto" w:sz="4" w:space="0"/>
            </w:tcBorders>
            <w:vAlign w:val="center"/>
          </w:tcPr>
          <w:p w14:paraId="5E54A9F0">
            <w:pPr>
              <w:textAlignment w:val="center"/>
              <w:rPr>
                <w:rFonts w:hint="default" w:cs="宋体"/>
                <w:color w:val="000000"/>
                <w:sz w:val="22"/>
                <w:szCs w:val="22"/>
              </w:rPr>
            </w:pPr>
            <w:r>
              <w:rPr>
                <w:rFonts w:hint="default" w:cs="宋体"/>
                <w:color w:val="000000"/>
                <w:sz w:val="22"/>
                <w:szCs w:val="22"/>
              </w:rPr>
              <w:t>中心城区</w:t>
            </w:r>
          </w:p>
        </w:tc>
        <w:tc>
          <w:tcPr>
            <w:tcW w:w="1418" w:type="dxa"/>
            <w:tcBorders>
              <w:top w:val="nil"/>
              <w:left w:val="single" w:color="auto" w:sz="4" w:space="0"/>
              <w:bottom w:val="nil"/>
              <w:right w:val="single" w:color="auto" w:sz="4" w:space="0"/>
            </w:tcBorders>
            <w:noWrap/>
            <w:vAlign w:val="center"/>
          </w:tcPr>
          <w:p w14:paraId="61020C6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123.59</w:t>
            </w:r>
          </w:p>
        </w:tc>
        <w:tc>
          <w:tcPr>
            <w:tcW w:w="1418" w:type="dxa"/>
            <w:tcBorders>
              <w:top w:val="nil"/>
              <w:left w:val="single" w:color="auto" w:sz="4" w:space="0"/>
              <w:bottom w:val="nil"/>
              <w:right w:val="single" w:color="auto" w:sz="4" w:space="0"/>
            </w:tcBorders>
            <w:noWrap/>
            <w:vAlign w:val="center"/>
          </w:tcPr>
          <w:p w14:paraId="76D4D01B">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65617DF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3.5</w:t>
            </w:r>
          </w:p>
        </w:tc>
        <w:tc>
          <w:tcPr>
            <w:tcW w:w="1418" w:type="dxa"/>
            <w:tcBorders>
              <w:top w:val="nil"/>
              <w:left w:val="single" w:color="auto" w:sz="4" w:space="0"/>
              <w:bottom w:val="nil"/>
              <w:right w:val="nil"/>
            </w:tcBorders>
            <w:noWrap/>
            <w:vAlign w:val="center"/>
          </w:tcPr>
          <w:p w14:paraId="1B39D465">
            <w:pPr>
              <w:jc w:val="right"/>
              <w:textAlignment w:val="center"/>
              <w:rPr>
                <w:rFonts w:hint="default" w:ascii="Times New Roman" w:hAnsi="Times New Roman"/>
                <w:color w:val="000000"/>
                <w:sz w:val="22"/>
                <w:szCs w:val="22"/>
              </w:rPr>
            </w:pPr>
          </w:p>
        </w:tc>
      </w:tr>
      <w:tr w14:paraId="44DCE350">
        <w:tblPrEx>
          <w:tblCellMar>
            <w:top w:w="0" w:type="dxa"/>
            <w:left w:w="108" w:type="dxa"/>
            <w:bottom w:w="0" w:type="dxa"/>
            <w:right w:w="108" w:type="dxa"/>
          </w:tblCellMar>
        </w:tblPrEx>
        <w:trPr>
          <w:trHeight w:val="462" w:hRule="atLeast"/>
        </w:trPr>
        <w:tc>
          <w:tcPr>
            <w:tcW w:w="2692" w:type="dxa"/>
            <w:tcBorders>
              <w:top w:val="nil"/>
              <w:left w:val="nil"/>
              <w:bottom w:val="nil"/>
              <w:right w:val="single" w:color="auto" w:sz="4" w:space="0"/>
            </w:tcBorders>
            <w:noWrap/>
            <w:vAlign w:val="center"/>
          </w:tcPr>
          <w:p w14:paraId="488B6A2B">
            <w:pPr>
              <w:textAlignment w:val="center"/>
              <w:rPr>
                <w:rFonts w:hint="default" w:cs="宋体"/>
                <w:color w:val="000000"/>
                <w:sz w:val="22"/>
                <w:szCs w:val="22"/>
              </w:rPr>
            </w:pPr>
            <w:r>
              <w:rPr>
                <w:rFonts w:hint="default" w:cs="宋体"/>
                <w:color w:val="000000"/>
                <w:sz w:val="22"/>
                <w:szCs w:val="22"/>
              </w:rPr>
              <w:t>主城新区</w:t>
            </w:r>
          </w:p>
        </w:tc>
        <w:tc>
          <w:tcPr>
            <w:tcW w:w="1418" w:type="dxa"/>
            <w:tcBorders>
              <w:top w:val="nil"/>
              <w:left w:val="single" w:color="auto" w:sz="4" w:space="0"/>
              <w:bottom w:val="nil"/>
              <w:right w:val="single" w:color="auto" w:sz="4" w:space="0"/>
            </w:tcBorders>
            <w:noWrap/>
            <w:vAlign w:val="center"/>
          </w:tcPr>
          <w:p w14:paraId="1DE303B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943.89</w:t>
            </w:r>
          </w:p>
        </w:tc>
        <w:tc>
          <w:tcPr>
            <w:tcW w:w="1418" w:type="dxa"/>
            <w:tcBorders>
              <w:top w:val="nil"/>
              <w:left w:val="single" w:color="auto" w:sz="4" w:space="0"/>
              <w:bottom w:val="nil"/>
              <w:right w:val="single" w:color="auto" w:sz="4" w:space="0"/>
            </w:tcBorders>
            <w:noWrap/>
            <w:vAlign w:val="center"/>
          </w:tcPr>
          <w:p w14:paraId="21DA71D2">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10A296A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7.4</w:t>
            </w:r>
          </w:p>
        </w:tc>
        <w:tc>
          <w:tcPr>
            <w:tcW w:w="1418" w:type="dxa"/>
            <w:tcBorders>
              <w:top w:val="nil"/>
              <w:left w:val="single" w:color="auto" w:sz="4" w:space="0"/>
              <w:bottom w:val="nil"/>
              <w:right w:val="nil"/>
            </w:tcBorders>
            <w:noWrap/>
            <w:vAlign w:val="center"/>
          </w:tcPr>
          <w:p w14:paraId="6D98E444">
            <w:pPr>
              <w:jc w:val="right"/>
              <w:textAlignment w:val="center"/>
              <w:rPr>
                <w:rFonts w:hint="default" w:ascii="Times New Roman" w:hAnsi="Times New Roman"/>
                <w:color w:val="000000"/>
                <w:sz w:val="22"/>
                <w:szCs w:val="22"/>
              </w:rPr>
            </w:pPr>
          </w:p>
        </w:tc>
      </w:tr>
      <w:tr w14:paraId="3DA4B4A3">
        <w:tblPrEx>
          <w:tblCellMar>
            <w:top w:w="0" w:type="dxa"/>
            <w:left w:w="108" w:type="dxa"/>
            <w:bottom w:w="0" w:type="dxa"/>
            <w:right w:w="108" w:type="dxa"/>
          </w:tblCellMar>
        </w:tblPrEx>
        <w:trPr>
          <w:trHeight w:val="462" w:hRule="atLeast"/>
        </w:trPr>
        <w:tc>
          <w:tcPr>
            <w:tcW w:w="2692" w:type="dxa"/>
            <w:tcBorders>
              <w:top w:val="nil"/>
              <w:left w:val="nil"/>
              <w:bottom w:val="nil"/>
              <w:right w:val="single" w:color="auto" w:sz="4" w:space="0"/>
            </w:tcBorders>
            <w:noWrap/>
            <w:vAlign w:val="center"/>
          </w:tcPr>
          <w:p w14:paraId="73339048">
            <w:pPr>
              <w:textAlignment w:val="center"/>
              <w:rPr>
                <w:rFonts w:hint="default" w:cs="宋体"/>
                <w:color w:val="000000"/>
                <w:sz w:val="22"/>
                <w:szCs w:val="22"/>
              </w:rPr>
            </w:pPr>
            <w:r>
              <w:rPr>
                <w:rFonts w:cs="宋体"/>
                <w:color w:val="000000"/>
                <w:sz w:val="22"/>
                <w:szCs w:val="22"/>
              </w:rPr>
              <w:t>渝东北三峡库区城镇群</w:t>
            </w:r>
          </w:p>
        </w:tc>
        <w:tc>
          <w:tcPr>
            <w:tcW w:w="1418" w:type="dxa"/>
            <w:tcBorders>
              <w:top w:val="nil"/>
              <w:left w:val="single" w:color="auto" w:sz="4" w:space="0"/>
              <w:bottom w:val="nil"/>
              <w:right w:val="single" w:color="auto" w:sz="4" w:space="0"/>
            </w:tcBorders>
            <w:noWrap/>
            <w:vAlign w:val="center"/>
          </w:tcPr>
          <w:p w14:paraId="6C68508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643.03</w:t>
            </w:r>
          </w:p>
        </w:tc>
        <w:tc>
          <w:tcPr>
            <w:tcW w:w="1418" w:type="dxa"/>
            <w:tcBorders>
              <w:top w:val="nil"/>
              <w:left w:val="single" w:color="auto" w:sz="4" w:space="0"/>
              <w:bottom w:val="nil"/>
              <w:right w:val="single" w:color="auto" w:sz="4" w:space="0"/>
            </w:tcBorders>
            <w:noWrap/>
            <w:vAlign w:val="center"/>
          </w:tcPr>
          <w:p w14:paraId="1A9DEA3B">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259EF0D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8.8</w:t>
            </w:r>
          </w:p>
        </w:tc>
        <w:tc>
          <w:tcPr>
            <w:tcW w:w="1418" w:type="dxa"/>
            <w:tcBorders>
              <w:top w:val="nil"/>
              <w:left w:val="single" w:color="auto" w:sz="4" w:space="0"/>
              <w:bottom w:val="nil"/>
              <w:right w:val="nil"/>
            </w:tcBorders>
            <w:noWrap/>
            <w:vAlign w:val="center"/>
          </w:tcPr>
          <w:p w14:paraId="3311F70F">
            <w:pPr>
              <w:jc w:val="right"/>
              <w:textAlignment w:val="center"/>
              <w:rPr>
                <w:rFonts w:hint="default" w:ascii="Times New Roman" w:hAnsi="Times New Roman"/>
                <w:color w:val="000000"/>
                <w:sz w:val="22"/>
                <w:szCs w:val="22"/>
              </w:rPr>
            </w:pPr>
          </w:p>
        </w:tc>
      </w:tr>
      <w:tr w14:paraId="3D5A6AEC">
        <w:tblPrEx>
          <w:tblCellMar>
            <w:top w:w="0" w:type="dxa"/>
            <w:left w:w="108" w:type="dxa"/>
            <w:bottom w:w="0" w:type="dxa"/>
            <w:right w:w="108" w:type="dxa"/>
          </w:tblCellMar>
        </w:tblPrEx>
        <w:trPr>
          <w:trHeight w:val="462" w:hRule="atLeast"/>
        </w:trPr>
        <w:tc>
          <w:tcPr>
            <w:tcW w:w="2692" w:type="dxa"/>
            <w:tcBorders>
              <w:top w:val="nil"/>
              <w:left w:val="nil"/>
              <w:bottom w:val="nil"/>
              <w:right w:val="single" w:color="auto" w:sz="4" w:space="0"/>
            </w:tcBorders>
            <w:noWrap/>
            <w:vAlign w:val="center"/>
          </w:tcPr>
          <w:p w14:paraId="7985FB97">
            <w:pPr>
              <w:textAlignment w:val="center"/>
              <w:rPr>
                <w:rFonts w:hint="default" w:cs="宋体"/>
                <w:color w:val="000000"/>
                <w:sz w:val="22"/>
                <w:szCs w:val="22"/>
              </w:rPr>
            </w:pPr>
            <w:r>
              <w:rPr>
                <w:rFonts w:cs="宋体"/>
                <w:color w:val="000000"/>
                <w:sz w:val="22"/>
                <w:szCs w:val="22"/>
              </w:rPr>
              <w:t>渝东南武陵山区城镇群</w:t>
            </w:r>
          </w:p>
        </w:tc>
        <w:tc>
          <w:tcPr>
            <w:tcW w:w="1418" w:type="dxa"/>
            <w:tcBorders>
              <w:top w:val="nil"/>
              <w:left w:val="single" w:color="auto" w:sz="4" w:space="0"/>
              <w:bottom w:val="nil"/>
              <w:right w:val="single" w:color="auto" w:sz="4" w:space="0"/>
            </w:tcBorders>
            <w:noWrap/>
            <w:vAlign w:val="center"/>
          </w:tcPr>
          <w:p w14:paraId="5848314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211.54</w:t>
            </w:r>
          </w:p>
        </w:tc>
        <w:tc>
          <w:tcPr>
            <w:tcW w:w="1418" w:type="dxa"/>
            <w:tcBorders>
              <w:top w:val="nil"/>
              <w:left w:val="single" w:color="auto" w:sz="4" w:space="0"/>
              <w:bottom w:val="nil"/>
              <w:right w:val="single" w:color="auto" w:sz="4" w:space="0"/>
            </w:tcBorders>
            <w:noWrap/>
            <w:vAlign w:val="center"/>
          </w:tcPr>
          <w:p w14:paraId="025C4D40">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137D742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7.2</w:t>
            </w:r>
          </w:p>
        </w:tc>
        <w:tc>
          <w:tcPr>
            <w:tcW w:w="1418" w:type="dxa"/>
            <w:tcBorders>
              <w:top w:val="nil"/>
              <w:left w:val="single" w:color="auto" w:sz="4" w:space="0"/>
              <w:bottom w:val="nil"/>
              <w:right w:val="nil"/>
            </w:tcBorders>
            <w:noWrap/>
            <w:vAlign w:val="center"/>
          </w:tcPr>
          <w:p w14:paraId="56330856">
            <w:pPr>
              <w:jc w:val="right"/>
              <w:textAlignment w:val="center"/>
              <w:rPr>
                <w:rFonts w:hint="default" w:ascii="Times New Roman" w:hAnsi="Times New Roman"/>
                <w:color w:val="000000"/>
                <w:sz w:val="22"/>
                <w:szCs w:val="22"/>
              </w:rPr>
            </w:pPr>
          </w:p>
        </w:tc>
      </w:tr>
      <w:tr w14:paraId="1AE2028A">
        <w:tblPrEx>
          <w:tblCellMar>
            <w:top w:w="0" w:type="dxa"/>
            <w:left w:w="108" w:type="dxa"/>
            <w:bottom w:w="0" w:type="dxa"/>
            <w:right w:w="108" w:type="dxa"/>
          </w:tblCellMar>
        </w:tblPrEx>
        <w:trPr>
          <w:trHeight w:val="462" w:hRule="atLeast"/>
        </w:trPr>
        <w:tc>
          <w:tcPr>
            <w:tcW w:w="2692" w:type="dxa"/>
            <w:tcBorders>
              <w:top w:val="nil"/>
              <w:left w:val="nil"/>
              <w:bottom w:val="nil"/>
              <w:right w:val="single" w:color="auto" w:sz="4" w:space="0"/>
            </w:tcBorders>
            <w:noWrap/>
            <w:vAlign w:val="center"/>
          </w:tcPr>
          <w:p w14:paraId="5E326602">
            <w:pPr>
              <w:textAlignment w:val="center"/>
              <w:rPr>
                <w:rFonts w:hint="default" w:cs="宋体"/>
                <w:color w:val="000000"/>
                <w:sz w:val="22"/>
                <w:szCs w:val="22"/>
              </w:rPr>
            </w:pPr>
            <w:r>
              <w:rPr>
                <w:rFonts w:cs="宋体"/>
                <w:color w:val="000000"/>
                <w:sz w:val="22"/>
                <w:szCs w:val="22"/>
              </w:rPr>
              <w:t>按行政区划分</w:t>
            </w:r>
          </w:p>
        </w:tc>
        <w:tc>
          <w:tcPr>
            <w:tcW w:w="1418" w:type="dxa"/>
            <w:tcBorders>
              <w:top w:val="nil"/>
              <w:left w:val="single" w:color="auto" w:sz="4" w:space="0"/>
              <w:bottom w:val="nil"/>
              <w:right w:val="single" w:color="auto" w:sz="4" w:space="0"/>
            </w:tcBorders>
            <w:noWrap/>
            <w:vAlign w:val="center"/>
          </w:tcPr>
          <w:p w14:paraId="441C29CA">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001D194A">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6F6852A7">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269A9597">
            <w:pPr>
              <w:jc w:val="right"/>
              <w:textAlignment w:val="center"/>
              <w:rPr>
                <w:rFonts w:hint="default" w:ascii="Times New Roman" w:hAnsi="Times New Roman"/>
                <w:color w:val="000000"/>
                <w:sz w:val="22"/>
                <w:szCs w:val="22"/>
              </w:rPr>
            </w:pPr>
          </w:p>
        </w:tc>
      </w:tr>
      <w:tr w14:paraId="2CCBC3F0">
        <w:tblPrEx>
          <w:tblCellMar>
            <w:top w:w="0" w:type="dxa"/>
            <w:left w:w="108" w:type="dxa"/>
            <w:bottom w:w="0" w:type="dxa"/>
            <w:right w:w="108" w:type="dxa"/>
          </w:tblCellMar>
        </w:tblPrEx>
        <w:trPr>
          <w:trHeight w:val="462" w:hRule="atLeast"/>
        </w:trPr>
        <w:tc>
          <w:tcPr>
            <w:tcW w:w="2692" w:type="dxa"/>
            <w:tcBorders>
              <w:top w:val="nil"/>
              <w:left w:val="nil"/>
              <w:bottom w:val="nil"/>
              <w:right w:val="single" w:color="auto" w:sz="4" w:space="0"/>
            </w:tcBorders>
            <w:noWrap/>
            <w:vAlign w:val="center"/>
          </w:tcPr>
          <w:p w14:paraId="3A2FD546">
            <w:pPr>
              <w:textAlignment w:val="center"/>
              <w:rPr>
                <w:rFonts w:hint="default" w:cs="宋体"/>
                <w:color w:val="000000"/>
                <w:sz w:val="22"/>
                <w:szCs w:val="22"/>
              </w:rPr>
            </w:pPr>
            <w:r>
              <w:rPr>
                <w:rFonts w:cs="宋体"/>
                <w:color w:val="000000"/>
                <w:sz w:val="22"/>
                <w:szCs w:val="22"/>
              </w:rPr>
              <w:t>万州区</w:t>
            </w:r>
          </w:p>
        </w:tc>
        <w:tc>
          <w:tcPr>
            <w:tcW w:w="1418" w:type="dxa"/>
            <w:tcBorders>
              <w:top w:val="nil"/>
              <w:left w:val="single" w:color="auto" w:sz="4" w:space="0"/>
              <w:bottom w:val="nil"/>
              <w:right w:val="single" w:color="auto" w:sz="4" w:space="0"/>
            </w:tcBorders>
            <w:noWrap/>
            <w:vAlign w:val="center"/>
          </w:tcPr>
          <w:p w14:paraId="2D7FC3C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108.91</w:t>
            </w:r>
          </w:p>
        </w:tc>
        <w:tc>
          <w:tcPr>
            <w:tcW w:w="1418" w:type="dxa"/>
            <w:tcBorders>
              <w:top w:val="nil"/>
              <w:left w:val="single" w:color="auto" w:sz="4" w:space="0"/>
              <w:bottom w:val="nil"/>
              <w:right w:val="single" w:color="auto" w:sz="4" w:space="0"/>
            </w:tcBorders>
            <w:noWrap/>
            <w:vAlign w:val="center"/>
          </w:tcPr>
          <w:p w14:paraId="7C83DE4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 </w:t>
            </w:r>
          </w:p>
        </w:tc>
        <w:tc>
          <w:tcPr>
            <w:tcW w:w="1418" w:type="dxa"/>
            <w:tcBorders>
              <w:top w:val="nil"/>
              <w:left w:val="single" w:color="auto" w:sz="4" w:space="0"/>
              <w:bottom w:val="nil"/>
              <w:right w:val="single" w:color="auto" w:sz="4" w:space="0"/>
            </w:tcBorders>
            <w:noWrap/>
            <w:vAlign w:val="center"/>
          </w:tcPr>
          <w:p w14:paraId="1CAA75E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12.0</w:t>
            </w:r>
          </w:p>
        </w:tc>
        <w:tc>
          <w:tcPr>
            <w:tcW w:w="1418" w:type="dxa"/>
            <w:tcBorders>
              <w:top w:val="nil"/>
              <w:left w:val="single" w:color="auto" w:sz="4" w:space="0"/>
              <w:bottom w:val="nil"/>
              <w:right w:val="nil"/>
            </w:tcBorders>
            <w:noWrap/>
            <w:vAlign w:val="center"/>
          </w:tcPr>
          <w:p w14:paraId="73ED5D8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 </w:t>
            </w:r>
          </w:p>
        </w:tc>
      </w:tr>
      <w:tr w14:paraId="50DAE322">
        <w:tblPrEx>
          <w:tblCellMar>
            <w:top w:w="0" w:type="dxa"/>
            <w:left w:w="108" w:type="dxa"/>
            <w:bottom w:w="0" w:type="dxa"/>
            <w:right w:w="108" w:type="dxa"/>
          </w:tblCellMar>
        </w:tblPrEx>
        <w:trPr>
          <w:trHeight w:val="462" w:hRule="atLeast"/>
        </w:trPr>
        <w:tc>
          <w:tcPr>
            <w:tcW w:w="2692" w:type="dxa"/>
            <w:tcBorders>
              <w:top w:val="nil"/>
              <w:left w:val="nil"/>
              <w:bottom w:val="nil"/>
              <w:right w:val="single" w:color="auto" w:sz="4" w:space="0"/>
            </w:tcBorders>
            <w:noWrap/>
            <w:vAlign w:val="center"/>
          </w:tcPr>
          <w:p w14:paraId="065B4A08">
            <w:pPr>
              <w:textAlignment w:val="center"/>
              <w:rPr>
                <w:rFonts w:hint="default" w:cs="宋体"/>
                <w:color w:val="000000"/>
                <w:sz w:val="22"/>
                <w:szCs w:val="22"/>
              </w:rPr>
            </w:pPr>
            <w:r>
              <w:rPr>
                <w:rFonts w:cs="宋体"/>
                <w:color w:val="000000"/>
                <w:sz w:val="22"/>
                <w:szCs w:val="22"/>
              </w:rPr>
              <w:t>黔江区</w:t>
            </w:r>
          </w:p>
        </w:tc>
        <w:tc>
          <w:tcPr>
            <w:tcW w:w="1418" w:type="dxa"/>
            <w:tcBorders>
              <w:top w:val="nil"/>
              <w:left w:val="single" w:color="auto" w:sz="4" w:space="0"/>
              <w:bottom w:val="nil"/>
              <w:right w:val="single" w:color="auto" w:sz="4" w:space="0"/>
            </w:tcBorders>
            <w:noWrap/>
            <w:vAlign w:val="center"/>
          </w:tcPr>
          <w:p w14:paraId="0D42404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33.34</w:t>
            </w:r>
          </w:p>
        </w:tc>
        <w:tc>
          <w:tcPr>
            <w:tcW w:w="1418" w:type="dxa"/>
            <w:tcBorders>
              <w:top w:val="nil"/>
              <w:left w:val="single" w:color="auto" w:sz="4" w:space="0"/>
              <w:bottom w:val="nil"/>
              <w:right w:val="single" w:color="auto" w:sz="4" w:space="0"/>
            </w:tcBorders>
            <w:noWrap/>
            <w:vAlign w:val="center"/>
          </w:tcPr>
          <w:p w14:paraId="1748F26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 </w:t>
            </w:r>
          </w:p>
        </w:tc>
        <w:tc>
          <w:tcPr>
            <w:tcW w:w="1418" w:type="dxa"/>
            <w:tcBorders>
              <w:top w:val="nil"/>
              <w:left w:val="single" w:color="auto" w:sz="4" w:space="0"/>
              <w:bottom w:val="nil"/>
              <w:right w:val="single" w:color="auto" w:sz="4" w:space="0"/>
            </w:tcBorders>
            <w:noWrap/>
            <w:vAlign w:val="center"/>
          </w:tcPr>
          <w:p w14:paraId="1F81D24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10.2</w:t>
            </w:r>
          </w:p>
        </w:tc>
        <w:tc>
          <w:tcPr>
            <w:tcW w:w="1418" w:type="dxa"/>
            <w:tcBorders>
              <w:top w:val="nil"/>
              <w:left w:val="single" w:color="auto" w:sz="4" w:space="0"/>
              <w:bottom w:val="nil"/>
              <w:right w:val="nil"/>
            </w:tcBorders>
            <w:noWrap/>
            <w:vAlign w:val="center"/>
          </w:tcPr>
          <w:p w14:paraId="2D6BF52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 </w:t>
            </w:r>
          </w:p>
        </w:tc>
      </w:tr>
      <w:tr w14:paraId="1C798198">
        <w:tblPrEx>
          <w:tblCellMar>
            <w:top w:w="0" w:type="dxa"/>
            <w:left w:w="108" w:type="dxa"/>
            <w:bottom w:w="0" w:type="dxa"/>
            <w:right w:w="108" w:type="dxa"/>
          </w:tblCellMar>
        </w:tblPrEx>
        <w:trPr>
          <w:trHeight w:val="462" w:hRule="atLeast"/>
        </w:trPr>
        <w:tc>
          <w:tcPr>
            <w:tcW w:w="2692" w:type="dxa"/>
            <w:tcBorders>
              <w:top w:val="nil"/>
              <w:left w:val="nil"/>
              <w:bottom w:val="nil"/>
              <w:right w:val="single" w:color="auto" w:sz="4" w:space="0"/>
            </w:tcBorders>
            <w:noWrap/>
            <w:vAlign w:val="center"/>
          </w:tcPr>
          <w:p w14:paraId="41ED68B5">
            <w:pPr>
              <w:textAlignment w:val="center"/>
              <w:rPr>
                <w:rFonts w:hint="default" w:cs="宋体"/>
                <w:color w:val="000000"/>
                <w:sz w:val="22"/>
                <w:szCs w:val="22"/>
              </w:rPr>
            </w:pPr>
            <w:r>
              <w:rPr>
                <w:rFonts w:cs="宋体"/>
                <w:color w:val="000000"/>
                <w:sz w:val="22"/>
                <w:szCs w:val="22"/>
              </w:rPr>
              <w:t>涪陵区</w:t>
            </w:r>
          </w:p>
        </w:tc>
        <w:tc>
          <w:tcPr>
            <w:tcW w:w="1418" w:type="dxa"/>
            <w:tcBorders>
              <w:top w:val="nil"/>
              <w:left w:val="single" w:color="auto" w:sz="4" w:space="0"/>
              <w:bottom w:val="nil"/>
              <w:right w:val="single" w:color="auto" w:sz="4" w:space="0"/>
            </w:tcBorders>
            <w:noWrap/>
            <w:vAlign w:val="center"/>
          </w:tcPr>
          <w:p w14:paraId="7619BDD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90.89</w:t>
            </w:r>
          </w:p>
        </w:tc>
        <w:tc>
          <w:tcPr>
            <w:tcW w:w="1418" w:type="dxa"/>
            <w:tcBorders>
              <w:top w:val="nil"/>
              <w:left w:val="single" w:color="auto" w:sz="4" w:space="0"/>
              <w:bottom w:val="nil"/>
              <w:right w:val="single" w:color="auto" w:sz="4" w:space="0"/>
            </w:tcBorders>
            <w:noWrap/>
            <w:vAlign w:val="center"/>
          </w:tcPr>
          <w:p w14:paraId="5CFFF1E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 </w:t>
            </w:r>
          </w:p>
        </w:tc>
        <w:tc>
          <w:tcPr>
            <w:tcW w:w="1418" w:type="dxa"/>
            <w:tcBorders>
              <w:top w:val="nil"/>
              <w:left w:val="single" w:color="auto" w:sz="4" w:space="0"/>
              <w:bottom w:val="nil"/>
              <w:right w:val="single" w:color="auto" w:sz="4" w:space="0"/>
            </w:tcBorders>
            <w:noWrap/>
            <w:vAlign w:val="center"/>
          </w:tcPr>
          <w:p w14:paraId="2B97730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6.4</w:t>
            </w:r>
          </w:p>
        </w:tc>
        <w:tc>
          <w:tcPr>
            <w:tcW w:w="1418" w:type="dxa"/>
            <w:tcBorders>
              <w:top w:val="nil"/>
              <w:left w:val="single" w:color="auto" w:sz="4" w:space="0"/>
              <w:bottom w:val="nil"/>
              <w:right w:val="nil"/>
            </w:tcBorders>
            <w:noWrap/>
            <w:vAlign w:val="center"/>
          </w:tcPr>
          <w:p w14:paraId="10AC8E5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 </w:t>
            </w:r>
          </w:p>
        </w:tc>
      </w:tr>
      <w:tr w14:paraId="2B823F70">
        <w:tblPrEx>
          <w:tblCellMar>
            <w:top w:w="0" w:type="dxa"/>
            <w:left w:w="108" w:type="dxa"/>
            <w:bottom w:w="0" w:type="dxa"/>
            <w:right w:w="108" w:type="dxa"/>
          </w:tblCellMar>
        </w:tblPrEx>
        <w:trPr>
          <w:trHeight w:val="462" w:hRule="atLeast"/>
        </w:trPr>
        <w:tc>
          <w:tcPr>
            <w:tcW w:w="2692" w:type="dxa"/>
            <w:tcBorders>
              <w:top w:val="nil"/>
              <w:left w:val="nil"/>
              <w:bottom w:val="nil"/>
              <w:right w:val="single" w:color="auto" w:sz="4" w:space="0"/>
            </w:tcBorders>
            <w:noWrap/>
            <w:vAlign w:val="center"/>
          </w:tcPr>
          <w:p w14:paraId="35DF0E72">
            <w:pPr>
              <w:textAlignment w:val="center"/>
              <w:rPr>
                <w:rFonts w:hint="default" w:cs="宋体"/>
                <w:color w:val="000000"/>
                <w:sz w:val="22"/>
                <w:szCs w:val="22"/>
              </w:rPr>
            </w:pPr>
            <w:r>
              <w:rPr>
                <w:rFonts w:cs="宋体"/>
                <w:color w:val="000000"/>
                <w:sz w:val="22"/>
                <w:szCs w:val="22"/>
              </w:rPr>
              <w:t>渝中区</w:t>
            </w:r>
          </w:p>
        </w:tc>
        <w:tc>
          <w:tcPr>
            <w:tcW w:w="1418" w:type="dxa"/>
            <w:tcBorders>
              <w:top w:val="nil"/>
              <w:left w:val="single" w:color="auto" w:sz="4" w:space="0"/>
              <w:bottom w:val="nil"/>
              <w:right w:val="single" w:color="auto" w:sz="4" w:space="0"/>
            </w:tcBorders>
            <w:noWrap/>
            <w:vAlign w:val="center"/>
          </w:tcPr>
          <w:p w14:paraId="2AF1302C">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19ABC688">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0A2F897C">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5242EE18">
            <w:pPr>
              <w:jc w:val="right"/>
              <w:textAlignment w:val="center"/>
              <w:rPr>
                <w:rFonts w:hint="default" w:ascii="Times New Roman" w:hAnsi="Times New Roman"/>
                <w:color w:val="000000"/>
                <w:sz w:val="22"/>
                <w:szCs w:val="22"/>
              </w:rPr>
            </w:pPr>
          </w:p>
        </w:tc>
      </w:tr>
      <w:tr w14:paraId="1084D7FB">
        <w:tblPrEx>
          <w:tblCellMar>
            <w:top w:w="0" w:type="dxa"/>
            <w:left w:w="108" w:type="dxa"/>
            <w:bottom w:w="0" w:type="dxa"/>
            <w:right w:w="108" w:type="dxa"/>
          </w:tblCellMar>
        </w:tblPrEx>
        <w:trPr>
          <w:trHeight w:val="462" w:hRule="atLeast"/>
        </w:trPr>
        <w:tc>
          <w:tcPr>
            <w:tcW w:w="2692" w:type="dxa"/>
            <w:tcBorders>
              <w:top w:val="nil"/>
              <w:left w:val="nil"/>
              <w:bottom w:val="nil"/>
              <w:right w:val="single" w:color="auto" w:sz="4" w:space="0"/>
            </w:tcBorders>
            <w:noWrap/>
            <w:vAlign w:val="center"/>
          </w:tcPr>
          <w:p w14:paraId="4980149B">
            <w:pPr>
              <w:textAlignment w:val="center"/>
              <w:rPr>
                <w:rFonts w:hint="default" w:cs="宋体"/>
                <w:color w:val="000000"/>
                <w:sz w:val="22"/>
                <w:szCs w:val="22"/>
              </w:rPr>
            </w:pPr>
            <w:r>
              <w:rPr>
                <w:rFonts w:cs="宋体"/>
                <w:color w:val="000000"/>
                <w:sz w:val="22"/>
                <w:szCs w:val="22"/>
              </w:rPr>
              <w:t>大渡口区</w:t>
            </w:r>
          </w:p>
        </w:tc>
        <w:tc>
          <w:tcPr>
            <w:tcW w:w="1418" w:type="dxa"/>
            <w:tcBorders>
              <w:top w:val="nil"/>
              <w:left w:val="single" w:color="auto" w:sz="4" w:space="0"/>
              <w:bottom w:val="nil"/>
              <w:right w:val="single" w:color="auto" w:sz="4" w:space="0"/>
            </w:tcBorders>
            <w:noWrap/>
            <w:vAlign w:val="center"/>
          </w:tcPr>
          <w:p w14:paraId="108B76E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1.15</w:t>
            </w:r>
          </w:p>
        </w:tc>
        <w:tc>
          <w:tcPr>
            <w:tcW w:w="1418" w:type="dxa"/>
            <w:tcBorders>
              <w:top w:val="nil"/>
              <w:left w:val="single" w:color="auto" w:sz="4" w:space="0"/>
              <w:bottom w:val="nil"/>
              <w:right w:val="single" w:color="auto" w:sz="4" w:space="0"/>
            </w:tcBorders>
            <w:noWrap/>
            <w:vAlign w:val="center"/>
          </w:tcPr>
          <w:p w14:paraId="6D09E62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37 </w:t>
            </w:r>
          </w:p>
        </w:tc>
        <w:tc>
          <w:tcPr>
            <w:tcW w:w="1418" w:type="dxa"/>
            <w:tcBorders>
              <w:top w:val="nil"/>
              <w:left w:val="single" w:color="auto" w:sz="4" w:space="0"/>
              <w:bottom w:val="nil"/>
              <w:right w:val="single" w:color="auto" w:sz="4" w:space="0"/>
            </w:tcBorders>
            <w:noWrap/>
            <w:vAlign w:val="center"/>
          </w:tcPr>
          <w:p w14:paraId="497197E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2.5</w:t>
            </w:r>
          </w:p>
        </w:tc>
        <w:tc>
          <w:tcPr>
            <w:tcW w:w="1418" w:type="dxa"/>
            <w:tcBorders>
              <w:top w:val="nil"/>
              <w:left w:val="single" w:color="auto" w:sz="4" w:space="0"/>
              <w:bottom w:val="nil"/>
              <w:right w:val="nil"/>
            </w:tcBorders>
            <w:noWrap/>
            <w:vAlign w:val="center"/>
          </w:tcPr>
          <w:p w14:paraId="01BFC6B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 </w:t>
            </w:r>
          </w:p>
        </w:tc>
      </w:tr>
      <w:tr w14:paraId="5519D5D6">
        <w:tblPrEx>
          <w:tblCellMar>
            <w:top w:w="0" w:type="dxa"/>
            <w:left w:w="108" w:type="dxa"/>
            <w:bottom w:w="0" w:type="dxa"/>
            <w:right w:w="108" w:type="dxa"/>
          </w:tblCellMar>
        </w:tblPrEx>
        <w:trPr>
          <w:trHeight w:val="462" w:hRule="atLeast"/>
        </w:trPr>
        <w:tc>
          <w:tcPr>
            <w:tcW w:w="2692" w:type="dxa"/>
            <w:tcBorders>
              <w:top w:val="nil"/>
              <w:left w:val="nil"/>
              <w:bottom w:val="nil"/>
              <w:right w:val="single" w:color="auto" w:sz="4" w:space="0"/>
            </w:tcBorders>
            <w:noWrap/>
            <w:vAlign w:val="center"/>
          </w:tcPr>
          <w:p w14:paraId="288883C4">
            <w:pPr>
              <w:textAlignment w:val="center"/>
              <w:rPr>
                <w:rFonts w:hint="default" w:cs="宋体"/>
                <w:color w:val="000000"/>
                <w:sz w:val="22"/>
                <w:szCs w:val="22"/>
              </w:rPr>
            </w:pPr>
            <w:r>
              <w:rPr>
                <w:rFonts w:cs="宋体"/>
                <w:color w:val="000000"/>
                <w:sz w:val="22"/>
                <w:szCs w:val="22"/>
              </w:rPr>
              <w:t>江北区</w:t>
            </w:r>
          </w:p>
        </w:tc>
        <w:tc>
          <w:tcPr>
            <w:tcW w:w="1418" w:type="dxa"/>
            <w:tcBorders>
              <w:top w:val="nil"/>
              <w:left w:val="single" w:color="auto" w:sz="4" w:space="0"/>
              <w:bottom w:val="nil"/>
              <w:right w:val="single" w:color="auto" w:sz="4" w:space="0"/>
            </w:tcBorders>
            <w:noWrap/>
            <w:vAlign w:val="center"/>
          </w:tcPr>
          <w:p w14:paraId="1E57979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1.20</w:t>
            </w:r>
          </w:p>
        </w:tc>
        <w:tc>
          <w:tcPr>
            <w:tcW w:w="1418" w:type="dxa"/>
            <w:tcBorders>
              <w:top w:val="nil"/>
              <w:left w:val="single" w:color="auto" w:sz="4" w:space="0"/>
              <w:bottom w:val="nil"/>
              <w:right w:val="single" w:color="auto" w:sz="4" w:space="0"/>
            </w:tcBorders>
            <w:noWrap/>
            <w:vAlign w:val="center"/>
          </w:tcPr>
          <w:p w14:paraId="5725823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36 </w:t>
            </w:r>
          </w:p>
        </w:tc>
        <w:tc>
          <w:tcPr>
            <w:tcW w:w="1418" w:type="dxa"/>
            <w:tcBorders>
              <w:top w:val="nil"/>
              <w:left w:val="single" w:color="auto" w:sz="4" w:space="0"/>
              <w:bottom w:val="nil"/>
              <w:right w:val="single" w:color="auto" w:sz="4" w:space="0"/>
            </w:tcBorders>
            <w:noWrap/>
            <w:vAlign w:val="center"/>
          </w:tcPr>
          <w:p w14:paraId="22A9858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3.3</w:t>
            </w:r>
          </w:p>
        </w:tc>
        <w:tc>
          <w:tcPr>
            <w:tcW w:w="1418" w:type="dxa"/>
            <w:tcBorders>
              <w:top w:val="nil"/>
              <w:left w:val="single" w:color="auto" w:sz="4" w:space="0"/>
              <w:bottom w:val="nil"/>
              <w:right w:val="nil"/>
            </w:tcBorders>
            <w:noWrap/>
            <w:vAlign w:val="center"/>
          </w:tcPr>
          <w:p w14:paraId="0DC9F52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 </w:t>
            </w:r>
          </w:p>
        </w:tc>
      </w:tr>
      <w:tr w14:paraId="48AB3FE2">
        <w:tblPrEx>
          <w:tblCellMar>
            <w:top w:w="0" w:type="dxa"/>
            <w:left w:w="108" w:type="dxa"/>
            <w:bottom w:w="0" w:type="dxa"/>
            <w:right w:w="108" w:type="dxa"/>
          </w:tblCellMar>
        </w:tblPrEx>
        <w:trPr>
          <w:trHeight w:val="462" w:hRule="atLeast"/>
        </w:trPr>
        <w:tc>
          <w:tcPr>
            <w:tcW w:w="2692" w:type="dxa"/>
            <w:tcBorders>
              <w:top w:val="nil"/>
              <w:left w:val="nil"/>
              <w:bottom w:val="nil"/>
              <w:right w:val="single" w:color="auto" w:sz="4" w:space="0"/>
            </w:tcBorders>
            <w:noWrap/>
            <w:vAlign w:val="center"/>
          </w:tcPr>
          <w:p w14:paraId="176E6243">
            <w:pPr>
              <w:textAlignment w:val="center"/>
              <w:rPr>
                <w:rFonts w:hint="default" w:cs="宋体"/>
                <w:color w:val="000000"/>
                <w:sz w:val="22"/>
                <w:szCs w:val="22"/>
              </w:rPr>
            </w:pPr>
            <w:r>
              <w:rPr>
                <w:rFonts w:cs="宋体"/>
                <w:color w:val="000000"/>
                <w:sz w:val="22"/>
                <w:szCs w:val="22"/>
              </w:rPr>
              <w:t>沙坪坝区</w:t>
            </w:r>
          </w:p>
        </w:tc>
        <w:tc>
          <w:tcPr>
            <w:tcW w:w="1418" w:type="dxa"/>
            <w:tcBorders>
              <w:top w:val="nil"/>
              <w:left w:val="single" w:color="auto" w:sz="4" w:space="0"/>
              <w:bottom w:val="nil"/>
              <w:right w:val="single" w:color="auto" w:sz="4" w:space="0"/>
            </w:tcBorders>
            <w:noWrap/>
            <w:vAlign w:val="center"/>
          </w:tcPr>
          <w:p w14:paraId="6FD29B9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5.19</w:t>
            </w:r>
          </w:p>
        </w:tc>
        <w:tc>
          <w:tcPr>
            <w:tcW w:w="1418" w:type="dxa"/>
            <w:tcBorders>
              <w:top w:val="nil"/>
              <w:left w:val="single" w:color="auto" w:sz="4" w:space="0"/>
              <w:bottom w:val="nil"/>
              <w:right w:val="single" w:color="auto" w:sz="4" w:space="0"/>
            </w:tcBorders>
            <w:noWrap/>
            <w:vAlign w:val="center"/>
          </w:tcPr>
          <w:p w14:paraId="4A2A6D5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 </w:t>
            </w:r>
          </w:p>
        </w:tc>
        <w:tc>
          <w:tcPr>
            <w:tcW w:w="1418" w:type="dxa"/>
            <w:tcBorders>
              <w:top w:val="nil"/>
              <w:left w:val="single" w:color="auto" w:sz="4" w:space="0"/>
              <w:bottom w:val="nil"/>
              <w:right w:val="single" w:color="auto" w:sz="4" w:space="0"/>
            </w:tcBorders>
            <w:noWrap/>
            <w:vAlign w:val="center"/>
          </w:tcPr>
          <w:p w14:paraId="1C75730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6.6</w:t>
            </w:r>
          </w:p>
        </w:tc>
        <w:tc>
          <w:tcPr>
            <w:tcW w:w="1418" w:type="dxa"/>
            <w:tcBorders>
              <w:top w:val="nil"/>
              <w:left w:val="single" w:color="auto" w:sz="4" w:space="0"/>
              <w:bottom w:val="nil"/>
              <w:right w:val="nil"/>
            </w:tcBorders>
            <w:noWrap/>
            <w:vAlign w:val="center"/>
          </w:tcPr>
          <w:p w14:paraId="1A5FF35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 </w:t>
            </w:r>
          </w:p>
        </w:tc>
      </w:tr>
      <w:tr w14:paraId="72E5761B">
        <w:tblPrEx>
          <w:tblCellMar>
            <w:top w:w="0" w:type="dxa"/>
            <w:left w:w="108" w:type="dxa"/>
            <w:bottom w:w="0" w:type="dxa"/>
            <w:right w:w="108" w:type="dxa"/>
          </w:tblCellMar>
        </w:tblPrEx>
        <w:trPr>
          <w:trHeight w:val="462" w:hRule="atLeast"/>
        </w:trPr>
        <w:tc>
          <w:tcPr>
            <w:tcW w:w="2692" w:type="dxa"/>
            <w:tcBorders>
              <w:top w:val="nil"/>
              <w:left w:val="nil"/>
              <w:bottom w:val="nil"/>
              <w:right w:val="single" w:color="auto" w:sz="4" w:space="0"/>
            </w:tcBorders>
            <w:noWrap/>
            <w:vAlign w:val="center"/>
          </w:tcPr>
          <w:p w14:paraId="60AF1717">
            <w:pPr>
              <w:textAlignment w:val="center"/>
              <w:rPr>
                <w:rFonts w:hint="default" w:cs="宋体"/>
                <w:color w:val="000000"/>
                <w:sz w:val="22"/>
                <w:szCs w:val="22"/>
              </w:rPr>
            </w:pPr>
            <w:r>
              <w:rPr>
                <w:rFonts w:cs="宋体"/>
                <w:color w:val="000000"/>
                <w:sz w:val="22"/>
                <w:szCs w:val="22"/>
              </w:rPr>
              <w:t>九龙坡区</w:t>
            </w:r>
          </w:p>
        </w:tc>
        <w:tc>
          <w:tcPr>
            <w:tcW w:w="1418" w:type="dxa"/>
            <w:tcBorders>
              <w:top w:val="nil"/>
              <w:left w:val="single" w:color="auto" w:sz="4" w:space="0"/>
              <w:bottom w:val="nil"/>
              <w:right w:val="single" w:color="auto" w:sz="4" w:space="0"/>
            </w:tcBorders>
            <w:noWrap/>
            <w:vAlign w:val="center"/>
          </w:tcPr>
          <w:p w14:paraId="7B8304B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7.51</w:t>
            </w:r>
          </w:p>
        </w:tc>
        <w:tc>
          <w:tcPr>
            <w:tcW w:w="1418" w:type="dxa"/>
            <w:tcBorders>
              <w:top w:val="nil"/>
              <w:left w:val="single" w:color="auto" w:sz="4" w:space="0"/>
              <w:bottom w:val="nil"/>
              <w:right w:val="single" w:color="auto" w:sz="4" w:space="0"/>
            </w:tcBorders>
            <w:noWrap/>
            <w:vAlign w:val="center"/>
          </w:tcPr>
          <w:p w14:paraId="431658C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 </w:t>
            </w:r>
          </w:p>
        </w:tc>
        <w:tc>
          <w:tcPr>
            <w:tcW w:w="1418" w:type="dxa"/>
            <w:tcBorders>
              <w:top w:val="nil"/>
              <w:left w:val="single" w:color="auto" w:sz="4" w:space="0"/>
              <w:bottom w:val="nil"/>
              <w:right w:val="single" w:color="auto" w:sz="4" w:space="0"/>
            </w:tcBorders>
            <w:noWrap/>
            <w:vAlign w:val="center"/>
          </w:tcPr>
          <w:p w14:paraId="03883D5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-2.7</w:t>
            </w:r>
          </w:p>
        </w:tc>
        <w:tc>
          <w:tcPr>
            <w:tcW w:w="1418" w:type="dxa"/>
            <w:tcBorders>
              <w:top w:val="nil"/>
              <w:left w:val="single" w:color="auto" w:sz="4" w:space="0"/>
              <w:bottom w:val="nil"/>
              <w:right w:val="nil"/>
            </w:tcBorders>
            <w:noWrap/>
            <w:vAlign w:val="center"/>
          </w:tcPr>
          <w:p w14:paraId="30E77A1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37 </w:t>
            </w:r>
          </w:p>
        </w:tc>
      </w:tr>
      <w:tr w14:paraId="186FCADB">
        <w:tblPrEx>
          <w:tblCellMar>
            <w:top w:w="0" w:type="dxa"/>
            <w:left w:w="108" w:type="dxa"/>
            <w:bottom w:w="0" w:type="dxa"/>
            <w:right w:w="108" w:type="dxa"/>
          </w:tblCellMar>
        </w:tblPrEx>
        <w:trPr>
          <w:trHeight w:val="462" w:hRule="atLeast"/>
        </w:trPr>
        <w:tc>
          <w:tcPr>
            <w:tcW w:w="2692" w:type="dxa"/>
            <w:tcBorders>
              <w:top w:val="nil"/>
              <w:left w:val="nil"/>
              <w:bottom w:val="nil"/>
              <w:right w:val="single" w:color="auto" w:sz="4" w:space="0"/>
            </w:tcBorders>
            <w:noWrap/>
            <w:vAlign w:val="center"/>
          </w:tcPr>
          <w:p w14:paraId="673A44C6">
            <w:pPr>
              <w:textAlignment w:val="center"/>
              <w:rPr>
                <w:rFonts w:hint="default" w:cs="宋体"/>
                <w:color w:val="000000"/>
                <w:sz w:val="22"/>
                <w:szCs w:val="22"/>
              </w:rPr>
            </w:pPr>
            <w:r>
              <w:rPr>
                <w:rFonts w:cs="宋体"/>
                <w:color w:val="000000"/>
                <w:sz w:val="22"/>
                <w:szCs w:val="22"/>
              </w:rPr>
              <w:t>南岸区</w:t>
            </w:r>
          </w:p>
        </w:tc>
        <w:tc>
          <w:tcPr>
            <w:tcW w:w="1418" w:type="dxa"/>
            <w:tcBorders>
              <w:top w:val="nil"/>
              <w:left w:val="single" w:color="auto" w:sz="4" w:space="0"/>
              <w:bottom w:val="nil"/>
              <w:right w:val="single" w:color="auto" w:sz="4" w:space="0"/>
            </w:tcBorders>
            <w:noWrap/>
            <w:vAlign w:val="center"/>
          </w:tcPr>
          <w:p w14:paraId="7DBE711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4.30</w:t>
            </w:r>
          </w:p>
        </w:tc>
        <w:tc>
          <w:tcPr>
            <w:tcW w:w="1418" w:type="dxa"/>
            <w:tcBorders>
              <w:top w:val="nil"/>
              <w:left w:val="single" w:color="auto" w:sz="4" w:space="0"/>
              <w:bottom w:val="nil"/>
              <w:right w:val="single" w:color="auto" w:sz="4" w:space="0"/>
            </w:tcBorders>
            <w:noWrap/>
            <w:vAlign w:val="center"/>
          </w:tcPr>
          <w:p w14:paraId="03B4985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 </w:t>
            </w:r>
          </w:p>
        </w:tc>
        <w:tc>
          <w:tcPr>
            <w:tcW w:w="1418" w:type="dxa"/>
            <w:tcBorders>
              <w:top w:val="nil"/>
              <w:left w:val="single" w:color="auto" w:sz="4" w:space="0"/>
              <w:bottom w:val="nil"/>
              <w:right w:val="single" w:color="auto" w:sz="4" w:space="0"/>
            </w:tcBorders>
            <w:noWrap/>
            <w:vAlign w:val="center"/>
          </w:tcPr>
          <w:p w14:paraId="704056A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1.7</w:t>
            </w:r>
          </w:p>
        </w:tc>
        <w:tc>
          <w:tcPr>
            <w:tcW w:w="1418" w:type="dxa"/>
            <w:tcBorders>
              <w:top w:val="nil"/>
              <w:left w:val="single" w:color="auto" w:sz="4" w:space="0"/>
              <w:bottom w:val="nil"/>
              <w:right w:val="nil"/>
            </w:tcBorders>
            <w:noWrap/>
            <w:vAlign w:val="center"/>
          </w:tcPr>
          <w:p w14:paraId="1B18BC2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 </w:t>
            </w:r>
          </w:p>
        </w:tc>
      </w:tr>
      <w:tr w14:paraId="7A4E92BB">
        <w:tblPrEx>
          <w:tblCellMar>
            <w:top w:w="0" w:type="dxa"/>
            <w:left w:w="108" w:type="dxa"/>
            <w:bottom w:w="0" w:type="dxa"/>
            <w:right w:w="108" w:type="dxa"/>
          </w:tblCellMar>
        </w:tblPrEx>
        <w:trPr>
          <w:trHeight w:val="462" w:hRule="atLeast"/>
        </w:trPr>
        <w:tc>
          <w:tcPr>
            <w:tcW w:w="2692" w:type="dxa"/>
            <w:tcBorders>
              <w:top w:val="nil"/>
              <w:left w:val="nil"/>
              <w:bottom w:val="nil"/>
              <w:right w:val="single" w:color="auto" w:sz="4" w:space="0"/>
            </w:tcBorders>
            <w:noWrap/>
            <w:vAlign w:val="center"/>
          </w:tcPr>
          <w:p w14:paraId="145074A1">
            <w:pPr>
              <w:textAlignment w:val="center"/>
              <w:rPr>
                <w:rFonts w:hint="default" w:cs="宋体"/>
                <w:color w:val="000000"/>
                <w:sz w:val="22"/>
                <w:szCs w:val="22"/>
              </w:rPr>
            </w:pPr>
            <w:r>
              <w:rPr>
                <w:rFonts w:cs="宋体"/>
                <w:color w:val="000000"/>
                <w:sz w:val="22"/>
                <w:szCs w:val="22"/>
              </w:rPr>
              <w:t>北碚区</w:t>
            </w:r>
          </w:p>
        </w:tc>
        <w:tc>
          <w:tcPr>
            <w:tcW w:w="1418" w:type="dxa"/>
            <w:tcBorders>
              <w:top w:val="nil"/>
              <w:left w:val="single" w:color="auto" w:sz="4" w:space="0"/>
              <w:bottom w:val="nil"/>
              <w:right w:val="single" w:color="auto" w:sz="4" w:space="0"/>
            </w:tcBorders>
            <w:noWrap/>
            <w:vAlign w:val="center"/>
          </w:tcPr>
          <w:p w14:paraId="691C0F7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18.61</w:t>
            </w:r>
          </w:p>
        </w:tc>
        <w:tc>
          <w:tcPr>
            <w:tcW w:w="1418" w:type="dxa"/>
            <w:tcBorders>
              <w:top w:val="nil"/>
              <w:left w:val="single" w:color="auto" w:sz="4" w:space="0"/>
              <w:bottom w:val="nil"/>
              <w:right w:val="single" w:color="auto" w:sz="4" w:space="0"/>
            </w:tcBorders>
            <w:noWrap/>
            <w:vAlign w:val="center"/>
          </w:tcPr>
          <w:p w14:paraId="0A795A0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 </w:t>
            </w:r>
          </w:p>
        </w:tc>
        <w:tc>
          <w:tcPr>
            <w:tcW w:w="1418" w:type="dxa"/>
            <w:tcBorders>
              <w:top w:val="nil"/>
              <w:left w:val="single" w:color="auto" w:sz="4" w:space="0"/>
              <w:bottom w:val="nil"/>
              <w:right w:val="single" w:color="auto" w:sz="4" w:space="0"/>
            </w:tcBorders>
            <w:noWrap/>
            <w:vAlign w:val="center"/>
          </w:tcPr>
          <w:p w14:paraId="1E19C4F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1.6</w:t>
            </w:r>
          </w:p>
        </w:tc>
        <w:tc>
          <w:tcPr>
            <w:tcW w:w="1418" w:type="dxa"/>
            <w:tcBorders>
              <w:top w:val="nil"/>
              <w:left w:val="single" w:color="auto" w:sz="4" w:space="0"/>
              <w:bottom w:val="nil"/>
              <w:right w:val="nil"/>
            </w:tcBorders>
            <w:noWrap/>
            <w:vAlign w:val="center"/>
          </w:tcPr>
          <w:p w14:paraId="16FCD05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36 </w:t>
            </w:r>
          </w:p>
        </w:tc>
      </w:tr>
      <w:tr w14:paraId="1A62307C">
        <w:tblPrEx>
          <w:tblCellMar>
            <w:top w:w="0" w:type="dxa"/>
            <w:left w:w="108" w:type="dxa"/>
            <w:bottom w:w="0" w:type="dxa"/>
            <w:right w:w="108" w:type="dxa"/>
          </w:tblCellMar>
        </w:tblPrEx>
        <w:trPr>
          <w:trHeight w:val="462" w:hRule="atLeast"/>
        </w:trPr>
        <w:tc>
          <w:tcPr>
            <w:tcW w:w="2692" w:type="dxa"/>
            <w:tcBorders>
              <w:top w:val="nil"/>
              <w:left w:val="nil"/>
              <w:bottom w:val="single" w:color="000000" w:sz="4" w:space="0"/>
              <w:right w:val="single" w:color="auto" w:sz="4" w:space="0"/>
            </w:tcBorders>
            <w:noWrap/>
            <w:vAlign w:val="center"/>
          </w:tcPr>
          <w:p w14:paraId="6B7F5095">
            <w:pPr>
              <w:textAlignment w:val="center"/>
              <w:rPr>
                <w:rFonts w:hint="default" w:cs="宋体"/>
                <w:color w:val="000000"/>
                <w:sz w:val="22"/>
                <w:szCs w:val="22"/>
              </w:rPr>
            </w:pPr>
            <w:r>
              <w:rPr>
                <w:rFonts w:cs="宋体"/>
                <w:color w:val="000000"/>
                <w:sz w:val="22"/>
                <w:szCs w:val="22"/>
              </w:rPr>
              <w:t>渝北区</w:t>
            </w:r>
          </w:p>
        </w:tc>
        <w:tc>
          <w:tcPr>
            <w:tcW w:w="1418" w:type="dxa"/>
            <w:tcBorders>
              <w:top w:val="nil"/>
              <w:left w:val="single" w:color="auto" w:sz="4" w:space="0"/>
              <w:bottom w:val="single" w:color="000000" w:sz="4" w:space="0"/>
              <w:right w:val="single" w:color="auto" w:sz="4" w:space="0"/>
            </w:tcBorders>
            <w:noWrap/>
            <w:vAlign w:val="center"/>
          </w:tcPr>
          <w:p w14:paraId="2368B92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31.16</w:t>
            </w:r>
          </w:p>
        </w:tc>
        <w:tc>
          <w:tcPr>
            <w:tcW w:w="1418" w:type="dxa"/>
            <w:tcBorders>
              <w:top w:val="nil"/>
              <w:left w:val="single" w:color="auto" w:sz="4" w:space="0"/>
              <w:bottom w:val="single" w:color="000000" w:sz="4" w:space="0"/>
              <w:right w:val="single" w:color="auto" w:sz="4" w:space="0"/>
            </w:tcBorders>
            <w:noWrap/>
            <w:vAlign w:val="center"/>
          </w:tcPr>
          <w:p w14:paraId="1A61F64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29 </w:t>
            </w:r>
          </w:p>
        </w:tc>
        <w:tc>
          <w:tcPr>
            <w:tcW w:w="1418" w:type="dxa"/>
            <w:tcBorders>
              <w:top w:val="nil"/>
              <w:left w:val="single" w:color="auto" w:sz="4" w:space="0"/>
              <w:bottom w:val="single" w:color="000000" w:sz="4" w:space="0"/>
              <w:right w:val="single" w:color="auto" w:sz="4" w:space="0"/>
            </w:tcBorders>
            <w:noWrap/>
            <w:vAlign w:val="center"/>
          </w:tcPr>
          <w:p w14:paraId="0BE9894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4.6</w:t>
            </w:r>
          </w:p>
        </w:tc>
        <w:tc>
          <w:tcPr>
            <w:tcW w:w="1418" w:type="dxa"/>
            <w:tcBorders>
              <w:top w:val="nil"/>
              <w:left w:val="single" w:color="auto" w:sz="4" w:space="0"/>
              <w:bottom w:val="single" w:color="000000" w:sz="4" w:space="0"/>
              <w:right w:val="nil"/>
            </w:tcBorders>
            <w:noWrap/>
            <w:vAlign w:val="center"/>
          </w:tcPr>
          <w:p w14:paraId="6C21B9D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 </w:t>
            </w:r>
          </w:p>
        </w:tc>
      </w:tr>
    </w:tbl>
    <w:p w14:paraId="0B39ADC3">
      <w:pPr>
        <w:spacing w:line="380" w:lineRule="exact"/>
        <w:jc w:val="both"/>
        <w:rPr>
          <w:rFonts w:hint="default" w:ascii="仿宋_GB2312" w:eastAsia="仿宋_GB2312"/>
          <w:sz w:val="30"/>
        </w:rPr>
      </w:pPr>
      <w:r>
        <w:rPr>
          <w:sz w:val="21"/>
          <w:szCs w:val="21"/>
        </w:rPr>
        <w:t>14</w:t>
      </w:r>
      <w:r>
        <w:rPr>
          <w:rFonts w:hint="default"/>
          <w:sz w:val="21"/>
          <w:szCs w:val="21"/>
        </w:rPr>
        <w:t>－</w:t>
      </w:r>
      <w:r>
        <w:rPr>
          <w:sz w:val="21"/>
          <w:szCs w:val="21"/>
        </w:rPr>
        <w:t>3续表5</w:t>
      </w:r>
    </w:p>
    <w:tbl>
      <w:tblPr>
        <w:tblStyle w:val="14"/>
        <w:tblW w:w="4939" w:type="pct"/>
        <w:tblInd w:w="0" w:type="dxa"/>
        <w:tblLayout w:type="autofit"/>
        <w:tblCellMar>
          <w:top w:w="0" w:type="dxa"/>
          <w:left w:w="108" w:type="dxa"/>
          <w:bottom w:w="0" w:type="dxa"/>
          <w:right w:w="108" w:type="dxa"/>
        </w:tblCellMar>
      </w:tblPr>
      <w:tblGrid>
        <w:gridCol w:w="3388"/>
        <w:gridCol w:w="1446"/>
        <w:gridCol w:w="1447"/>
        <w:gridCol w:w="1447"/>
        <w:gridCol w:w="1447"/>
      </w:tblGrid>
      <w:tr w14:paraId="0FCA3921">
        <w:tblPrEx>
          <w:tblCellMar>
            <w:top w:w="0" w:type="dxa"/>
            <w:left w:w="108" w:type="dxa"/>
            <w:bottom w:w="0" w:type="dxa"/>
            <w:right w:w="108" w:type="dxa"/>
          </w:tblCellMar>
        </w:tblPrEx>
        <w:trPr>
          <w:trHeight w:val="680" w:hRule="exact"/>
        </w:trPr>
        <w:tc>
          <w:tcPr>
            <w:tcW w:w="3322" w:type="dxa"/>
            <w:vMerge w:val="restart"/>
            <w:tcBorders>
              <w:top w:val="single" w:color="000000" w:sz="4" w:space="0"/>
              <w:left w:val="nil"/>
              <w:right w:val="nil"/>
            </w:tcBorders>
            <w:vAlign w:val="center"/>
          </w:tcPr>
          <w:p w14:paraId="4018E02C">
            <w:pPr>
              <w:jc w:val="center"/>
              <w:textAlignment w:val="center"/>
              <w:rPr>
                <w:rFonts w:hint="default" w:cs="宋体"/>
                <w:color w:val="000000"/>
                <w:sz w:val="22"/>
                <w:szCs w:val="22"/>
              </w:rPr>
            </w:pPr>
            <w:r>
              <w:rPr>
                <w:rFonts w:cs="宋体"/>
                <w:color w:val="000000"/>
                <w:sz w:val="22"/>
                <w:szCs w:val="22"/>
              </w:rPr>
              <w:t>区县名称</w:t>
            </w:r>
          </w:p>
        </w:tc>
        <w:tc>
          <w:tcPr>
            <w:tcW w:w="1418" w:type="dxa"/>
            <w:gridSpan w:val="4"/>
            <w:tcBorders>
              <w:top w:val="single" w:color="000000" w:sz="4" w:space="0"/>
              <w:left w:val="nil"/>
              <w:bottom w:val="single" w:color="000000" w:sz="4" w:space="0"/>
              <w:right w:val="nil"/>
            </w:tcBorders>
            <w:vAlign w:val="center"/>
          </w:tcPr>
          <w:p w14:paraId="10A089FF">
            <w:pPr>
              <w:jc w:val="center"/>
              <w:textAlignment w:val="center"/>
              <w:rPr>
                <w:rFonts w:hint="default" w:cs="宋体"/>
                <w:color w:val="000000"/>
                <w:sz w:val="22"/>
                <w:szCs w:val="22"/>
              </w:rPr>
            </w:pPr>
            <w:r>
              <w:rPr>
                <w:rFonts w:cs="宋体"/>
                <w:color w:val="000000"/>
                <w:sz w:val="22"/>
                <w:szCs w:val="22"/>
              </w:rPr>
              <w:t>第一产业增加值</w:t>
            </w:r>
          </w:p>
        </w:tc>
      </w:tr>
      <w:tr w14:paraId="587E5102">
        <w:tblPrEx>
          <w:tblCellMar>
            <w:top w:w="0" w:type="dxa"/>
            <w:left w:w="108" w:type="dxa"/>
            <w:bottom w:w="0" w:type="dxa"/>
            <w:right w:w="108" w:type="dxa"/>
          </w:tblCellMar>
        </w:tblPrEx>
        <w:trPr>
          <w:trHeight w:val="829" w:hRule="atLeast"/>
        </w:trPr>
        <w:tc>
          <w:tcPr>
            <w:tcW w:w="3322" w:type="dxa"/>
            <w:vMerge w:val="continue"/>
            <w:tcBorders>
              <w:left w:val="nil"/>
              <w:bottom w:val="single" w:color="auto" w:sz="4" w:space="0"/>
              <w:right w:val="nil"/>
            </w:tcBorders>
            <w:vAlign w:val="center"/>
          </w:tcPr>
          <w:p w14:paraId="4DC9B321">
            <w:pPr>
              <w:jc w:val="center"/>
              <w:rPr>
                <w:rFonts w:hint="default" w:cs="宋体"/>
                <w:color w:val="000000"/>
                <w:sz w:val="22"/>
                <w:szCs w:val="22"/>
              </w:rPr>
            </w:pPr>
          </w:p>
        </w:tc>
        <w:tc>
          <w:tcPr>
            <w:tcW w:w="1418" w:type="dxa"/>
            <w:tcBorders>
              <w:top w:val="single" w:color="000000" w:sz="4" w:space="0"/>
              <w:left w:val="nil"/>
              <w:bottom w:val="single" w:color="auto" w:sz="4" w:space="0"/>
              <w:right w:val="nil"/>
            </w:tcBorders>
            <w:vAlign w:val="center"/>
          </w:tcPr>
          <w:p w14:paraId="631C29A6">
            <w:pPr>
              <w:jc w:val="center"/>
              <w:textAlignment w:val="center"/>
              <w:rPr>
                <w:rFonts w:hint="default" w:cs="宋体"/>
                <w:color w:val="000000"/>
                <w:sz w:val="22"/>
                <w:szCs w:val="22"/>
              </w:rPr>
            </w:pPr>
            <w:r>
              <w:rPr>
                <w:rFonts w:cs="宋体"/>
                <w:color w:val="000000"/>
                <w:sz w:val="22"/>
                <w:szCs w:val="22"/>
              </w:rPr>
              <w:t>绝对额</w:t>
            </w:r>
          </w:p>
          <w:p w14:paraId="58238795">
            <w:pPr>
              <w:jc w:val="center"/>
              <w:textAlignment w:val="center"/>
              <w:rPr>
                <w:rFonts w:hint="default" w:cs="宋体"/>
                <w:color w:val="000000"/>
                <w:sz w:val="22"/>
                <w:szCs w:val="22"/>
              </w:rPr>
            </w:pPr>
            <w:r>
              <w:rPr>
                <w:rFonts w:cs="宋体"/>
                <w:color w:val="000000"/>
                <w:sz w:val="22"/>
                <w:szCs w:val="22"/>
              </w:rPr>
              <w:t>( 亿元 )</w:t>
            </w:r>
          </w:p>
        </w:tc>
        <w:tc>
          <w:tcPr>
            <w:tcW w:w="1418" w:type="dxa"/>
            <w:tcBorders>
              <w:top w:val="single" w:color="000000" w:sz="4" w:space="0"/>
              <w:left w:val="nil"/>
              <w:bottom w:val="single" w:color="000000" w:sz="4" w:space="0"/>
              <w:right w:val="nil"/>
            </w:tcBorders>
            <w:vAlign w:val="center"/>
          </w:tcPr>
          <w:p w14:paraId="2CFA0FEC">
            <w:pPr>
              <w:jc w:val="center"/>
              <w:textAlignment w:val="center"/>
              <w:rPr>
                <w:rFonts w:hint="default" w:cs="宋体"/>
                <w:color w:val="000000"/>
                <w:sz w:val="22"/>
                <w:szCs w:val="22"/>
              </w:rPr>
            </w:pPr>
            <w:r>
              <w:rPr>
                <w:rFonts w:cs="宋体"/>
                <w:color w:val="000000"/>
                <w:sz w:val="22"/>
                <w:szCs w:val="22"/>
              </w:rPr>
              <w:t>全市排序</w:t>
            </w:r>
          </w:p>
        </w:tc>
        <w:tc>
          <w:tcPr>
            <w:tcW w:w="1418" w:type="dxa"/>
            <w:tcBorders>
              <w:top w:val="single" w:color="000000" w:sz="4" w:space="0"/>
              <w:left w:val="nil"/>
              <w:bottom w:val="single" w:color="000000" w:sz="4" w:space="0"/>
              <w:right w:val="nil"/>
            </w:tcBorders>
            <w:vAlign w:val="center"/>
          </w:tcPr>
          <w:p w14:paraId="6BC31EF5">
            <w:pPr>
              <w:jc w:val="center"/>
              <w:textAlignment w:val="center"/>
              <w:rPr>
                <w:rFonts w:hint="default" w:cs="宋体"/>
                <w:color w:val="000000"/>
                <w:sz w:val="22"/>
                <w:szCs w:val="22"/>
              </w:rPr>
            </w:pPr>
            <w:r>
              <w:rPr>
                <w:rFonts w:cs="宋体"/>
                <w:color w:val="000000"/>
                <w:sz w:val="22"/>
                <w:szCs w:val="22"/>
              </w:rPr>
              <w:t>比上年增长（%）</w:t>
            </w:r>
          </w:p>
        </w:tc>
        <w:tc>
          <w:tcPr>
            <w:tcW w:w="1418" w:type="dxa"/>
            <w:tcBorders>
              <w:top w:val="single" w:color="000000" w:sz="4" w:space="0"/>
              <w:left w:val="nil"/>
              <w:bottom w:val="single" w:color="000000" w:sz="4" w:space="0"/>
              <w:right w:val="nil"/>
            </w:tcBorders>
            <w:vAlign w:val="center"/>
          </w:tcPr>
          <w:p w14:paraId="2C440E91">
            <w:pPr>
              <w:jc w:val="center"/>
              <w:textAlignment w:val="center"/>
              <w:rPr>
                <w:rFonts w:hint="default" w:cs="宋体"/>
                <w:color w:val="000000"/>
                <w:sz w:val="22"/>
                <w:szCs w:val="22"/>
              </w:rPr>
            </w:pPr>
            <w:r>
              <w:rPr>
                <w:rFonts w:cs="宋体"/>
                <w:color w:val="000000"/>
                <w:sz w:val="22"/>
                <w:szCs w:val="22"/>
              </w:rPr>
              <w:t>全市排序</w:t>
            </w:r>
          </w:p>
        </w:tc>
      </w:tr>
      <w:tr w14:paraId="58878182">
        <w:tblPrEx>
          <w:tblCellMar>
            <w:top w:w="0" w:type="dxa"/>
            <w:left w:w="108" w:type="dxa"/>
            <w:bottom w:w="0" w:type="dxa"/>
            <w:right w:w="108" w:type="dxa"/>
          </w:tblCellMar>
        </w:tblPrEx>
        <w:trPr>
          <w:trHeight w:val="452" w:hRule="atLeast"/>
        </w:trPr>
        <w:tc>
          <w:tcPr>
            <w:tcW w:w="3322" w:type="dxa"/>
            <w:tcBorders>
              <w:top w:val="single" w:color="auto" w:sz="4" w:space="0"/>
              <w:left w:val="nil"/>
              <w:bottom w:val="nil"/>
              <w:right w:val="single" w:color="auto" w:sz="4" w:space="0"/>
            </w:tcBorders>
            <w:noWrap/>
            <w:vAlign w:val="center"/>
          </w:tcPr>
          <w:p w14:paraId="607DAD2A">
            <w:pPr>
              <w:textAlignment w:val="center"/>
              <w:rPr>
                <w:rFonts w:hint="default" w:cs="宋体"/>
                <w:color w:val="000000"/>
                <w:sz w:val="22"/>
                <w:szCs w:val="22"/>
              </w:rPr>
            </w:pPr>
            <w:r>
              <w:rPr>
                <w:rFonts w:cs="宋体"/>
                <w:color w:val="000000"/>
                <w:sz w:val="22"/>
                <w:szCs w:val="22"/>
              </w:rPr>
              <w:t>巴南区</w:t>
            </w:r>
          </w:p>
        </w:tc>
        <w:tc>
          <w:tcPr>
            <w:tcW w:w="1418" w:type="dxa"/>
            <w:tcBorders>
              <w:top w:val="single" w:color="auto" w:sz="4" w:space="0"/>
              <w:left w:val="single" w:color="auto" w:sz="4" w:space="0"/>
              <w:bottom w:val="nil"/>
              <w:right w:val="single" w:color="auto" w:sz="4" w:space="0"/>
            </w:tcBorders>
            <w:noWrap/>
            <w:vAlign w:val="center"/>
          </w:tcPr>
          <w:p w14:paraId="308F248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54.47</w:t>
            </w:r>
          </w:p>
        </w:tc>
        <w:tc>
          <w:tcPr>
            <w:tcW w:w="1418" w:type="dxa"/>
            <w:tcBorders>
              <w:top w:val="nil"/>
              <w:left w:val="single" w:color="auto" w:sz="4" w:space="0"/>
              <w:bottom w:val="nil"/>
              <w:right w:val="single" w:color="auto" w:sz="4" w:space="0"/>
            </w:tcBorders>
            <w:noWrap/>
            <w:vAlign w:val="center"/>
          </w:tcPr>
          <w:p w14:paraId="213C61A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 </w:t>
            </w:r>
          </w:p>
        </w:tc>
        <w:tc>
          <w:tcPr>
            <w:tcW w:w="1418" w:type="dxa"/>
            <w:tcBorders>
              <w:top w:val="single" w:color="000000" w:sz="4" w:space="0"/>
              <w:left w:val="single" w:color="auto" w:sz="4" w:space="0"/>
              <w:bottom w:val="nil"/>
              <w:right w:val="single" w:color="auto" w:sz="4" w:space="0"/>
            </w:tcBorders>
            <w:noWrap/>
            <w:vAlign w:val="center"/>
          </w:tcPr>
          <w:p w14:paraId="5150493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4.3</w:t>
            </w:r>
          </w:p>
        </w:tc>
        <w:tc>
          <w:tcPr>
            <w:tcW w:w="1418" w:type="dxa"/>
            <w:tcBorders>
              <w:top w:val="nil"/>
              <w:left w:val="single" w:color="auto" w:sz="4" w:space="0"/>
              <w:bottom w:val="nil"/>
              <w:right w:val="nil"/>
            </w:tcBorders>
            <w:noWrap/>
            <w:vAlign w:val="center"/>
          </w:tcPr>
          <w:p w14:paraId="794D12A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 </w:t>
            </w:r>
          </w:p>
        </w:tc>
      </w:tr>
      <w:tr w14:paraId="6565FDB4">
        <w:tblPrEx>
          <w:tblCellMar>
            <w:top w:w="0" w:type="dxa"/>
            <w:left w:w="108" w:type="dxa"/>
            <w:bottom w:w="0" w:type="dxa"/>
            <w:right w:w="108" w:type="dxa"/>
          </w:tblCellMar>
        </w:tblPrEx>
        <w:trPr>
          <w:trHeight w:val="437" w:hRule="atLeast"/>
        </w:trPr>
        <w:tc>
          <w:tcPr>
            <w:tcW w:w="3322" w:type="dxa"/>
            <w:tcBorders>
              <w:top w:val="nil"/>
              <w:left w:val="nil"/>
              <w:bottom w:val="nil"/>
              <w:right w:val="single" w:color="auto" w:sz="4" w:space="0"/>
            </w:tcBorders>
            <w:noWrap/>
            <w:vAlign w:val="center"/>
          </w:tcPr>
          <w:p w14:paraId="04433F50">
            <w:pPr>
              <w:textAlignment w:val="center"/>
              <w:rPr>
                <w:rFonts w:hint="default" w:cs="宋体"/>
                <w:color w:val="000000"/>
                <w:sz w:val="22"/>
                <w:szCs w:val="22"/>
              </w:rPr>
            </w:pPr>
            <w:r>
              <w:rPr>
                <w:rFonts w:cs="宋体"/>
                <w:color w:val="000000"/>
                <w:sz w:val="22"/>
                <w:szCs w:val="22"/>
              </w:rPr>
              <w:t>长寿区</w:t>
            </w:r>
          </w:p>
        </w:tc>
        <w:tc>
          <w:tcPr>
            <w:tcW w:w="1418" w:type="dxa"/>
            <w:tcBorders>
              <w:top w:val="nil"/>
              <w:left w:val="single" w:color="auto" w:sz="4" w:space="0"/>
              <w:bottom w:val="nil"/>
              <w:right w:val="single" w:color="auto" w:sz="4" w:space="0"/>
            </w:tcBorders>
            <w:noWrap/>
            <w:vAlign w:val="center"/>
          </w:tcPr>
          <w:p w14:paraId="4F989F3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63.87</w:t>
            </w:r>
          </w:p>
        </w:tc>
        <w:tc>
          <w:tcPr>
            <w:tcW w:w="1418" w:type="dxa"/>
            <w:tcBorders>
              <w:top w:val="nil"/>
              <w:left w:val="single" w:color="auto" w:sz="4" w:space="0"/>
              <w:bottom w:val="nil"/>
              <w:right w:val="single" w:color="auto" w:sz="4" w:space="0"/>
            </w:tcBorders>
            <w:noWrap/>
            <w:vAlign w:val="center"/>
          </w:tcPr>
          <w:p w14:paraId="4E32E3A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 </w:t>
            </w:r>
          </w:p>
        </w:tc>
        <w:tc>
          <w:tcPr>
            <w:tcW w:w="1418" w:type="dxa"/>
            <w:tcBorders>
              <w:top w:val="nil"/>
              <w:left w:val="single" w:color="auto" w:sz="4" w:space="0"/>
              <w:bottom w:val="nil"/>
              <w:right w:val="single" w:color="auto" w:sz="4" w:space="0"/>
            </w:tcBorders>
            <w:noWrap/>
            <w:vAlign w:val="center"/>
          </w:tcPr>
          <w:p w14:paraId="79BF4B7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7.4</w:t>
            </w:r>
          </w:p>
        </w:tc>
        <w:tc>
          <w:tcPr>
            <w:tcW w:w="1418" w:type="dxa"/>
            <w:tcBorders>
              <w:top w:val="nil"/>
              <w:left w:val="single" w:color="auto" w:sz="4" w:space="0"/>
              <w:bottom w:val="nil"/>
              <w:right w:val="nil"/>
            </w:tcBorders>
            <w:noWrap/>
            <w:vAlign w:val="center"/>
          </w:tcPr>
          <w:p w14:paraId="083BD0E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 </w:t>
            </w:r>
          </w:p>
        </w:tc>
      </w:tr>
      <w:tr w14:paraId="249A5BC8">
        <w:tblPrEx>
          <w:tblCellMar>
            <w:top w:w="0" w:type="dxa"/>
            <w:left w:w="108" w:type="dxa"/>
            <w:bottom w:w="0" w:type="dxa"/>
            <w:right w:w="108" w:type="dxa"/>
          </w:tblCellMar>
        </w:tblPrEx>
        <w:trPr>
          <w:trHeight w:val="437" w:hRule="atLeast"/>
        </w:trPr>
        <w:tc>
          <w:tcPr>
            <w:tcW w:w="3322" w:type="dxa"/>
            <w:tcBorders>
              <w:top w:val="nil"/>
              <w:left w:val="nil"/>
              <w:bottom w:val="nil"/>
              <w:right w:val="single" w:color="auto" w:sz="4" w:space="0"/>
            </w:tcBorders>
            <w:noWrap/>
            <w:vAlign w:val="center"/>
          </w:tcPr>
          <w:p w14:paraId="191B7081">
            <w:pPr>
              <w:textAlignment w:val="center"/>
              <w:rPr>
                <w:rFonts w:hint="default" w:cs="宋体"/>
                <w:color w:val="000000"/>
                <w:sz w:val="22"/>
                <w:szCs w:val="22"/>
              </w:rPr>
            </w:pPr>
            <w:r>
              <w:rPr>
                <w:rFonts w:cs="宋体"/>
                <w:color w:val="000000"/>
                <w:sz w:val="22"/>
                <w:szCs w:val="22"/>
              </w:rPr>
              <w:t>江津区</w:t>
            </w:r>
          </w:p>
        </w:tc>
        <w:tc>
          <w:tcPr>
            <w:tcW w:w="1418" w:type="dxa"/>
            <w:tcBorders>
              <w:top w:val="nil"/>
              <w:left w:val="single" w:color="auto" w:sz="4" w:space="0"/>
              <w:bottom w:val="nil"/>
              <w:right w:val="single" w:color="auto" w:sz="4" w:space="0"/>
            </w:tcBorders>
            <w:noWrap/>
            <w:vAlign w:val="center"/>
          </w:tcPr>
          <w:p w14:paraId="5972399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127.24</w:t>
            </w:r>
          </w:p>
        </w:tc>
        <w:tc>
          <w:tcPr>
            <w:tcW w:w="1418" w:type="dxa"/>
            <w:tcBorders>
              <w:top w:val="nil"/>
              <w:left w:val="single" w:color="auto" w:sz="4" w:space="0"/>
              <w:bottom w:val="nil"/>
              <w:right w:val="single" w:color="auto" w:sz="4" w:space="0"/>
            </w:tcBorders>
            <w:noWrap/>
            <w:vAlign w:val="center"/>
          </w:tcPr>
          <w:p w14:paraId="39B8E52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 </w:t>
            </w:r>
          </w:p>
        </w:tc>
        <w:tc>
          <w:tcPr>
            <w:tcW w:w="1418" w:type="dxa"/>
            <w:tcBorders>
              <w:top w:val="nil"/>
              <w:left w:val="single" w:color="auto" w:sz="4" w:space="0"/>
              <w:bottom w:val="nil"/>
              <w:right w:val="single" w:color="auto" w:sz="4" w:space="0"/>
            </w:tcBorders>
            <w:noWrap/>
            <w:vAlign w:val="center"/>
          </w:tcPr>
          <w:p w14:paraId="6EECB70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6.9</w:t>
            </w:r>
          </w:p>
        </w:tc>
        <w:tc>
          <w:tcPr>
            <w:tcW w:w="1418" w:type="dxa"/>
            <w:tcBorders>
              <w:top w:val="nil"/>
              <w:left w:val="single" w:color="auto" w:sz="4" w:space="0"/>
              <w:bottom w:val="nil"/>
              <w:right w:val="nil"/>
            </w:tcBorders>
            <w:noWrap/>
            <w:vAlign w:val="center"/>
          </w:tcPr>
          <w:p w14:paraId="651FAAD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 </w:t>
            </w:r>
          </w:p>
        </w:tc>
      </w:tr>
      <w:tr w14:paraId="54201789">
        <w:tblPrEx>
          <w:tblCellMar>
            <w:top w:w="0" w:type="dxa"/>
            <w:left w:w="108" w:type="dxa"/>
            <w:bottom w:w="0" w:type="dxa"/>
            <w:right w:w="108" w:type="dxa"/>
          </w:tblCellMar>
        </w:tblPrEx>
        <w:trPr>
          <w:trHeight w:val="437" w:hRule="atLeast"/>
        </w:trPr>
        <w:tc>
          <w:tcPr>
            <w:tcW w:w="3322" w:type="dxa"/>
            <w:tcBorders>
              <w:top w:val="nil"/>
              <w:left w:val="nil"/>
              <w:bottom w:val="nil"/>
              <w:right w:val="single" w:color="auto" w:sz="4" w:space="0"/>
            </w:tcBorders>
            <w:noWrap/>
            <w:vAlign w:val="center"/>
          </w:tcPr>
          <w:p w14:paraId="7945220A">
            <w:pPr>
              <w:textAlignment w:val="center"/>
              <w:rPr>
                <w:rFonts w:hint="default" w:cs="宋体"/>
                <w:color w:val="000000"/>
                <w:sz w:val="22"/>
                <w:szCs w:val="22"/>
              </w:rPr>
            </w:pPr>
            <w:r>
              <w:rPr>
                <w:rFonts w:cs="宋体"/>
                <w:color w:val="000000"/>
                <w:sz w:val="22"/>
                <w:szCs w:val="22"/>
              </w:rPr>
              <w:t>合川区</w:t>
            </w:r>
          </w:p>
        </w:tc>
        <w:tc>
          <w:tcPr>
            <w:tcW w:w="1418" w:type="dxa"/>
            <w:tcBorders>
              <w:top w:val="nil"/>
              <w:left w:val="single" w:color="auto" w:sz="4" w:space="0"/>
              <w:bottom w:val="nil"/>
              <w:right w:val="single" w:color="auto" w:sz="4" w:space="0"/>
            </w:tcBorders>
            <w:noWrap/>
            <w:vAlign w:val="center"/>
          </w:tcPr>
          <w:p w14:paraId="5829992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108.77</w:t>
            </w:r>
          </w:p>
        </w:tc>
        <w:tc>
          <w:tcPr>
            <w:tcW w:w="1418" w:type="dxa"/>
            <w:tcBorders>
              <w:top w:val="nil"/>
              <w:left w:val="single" w:color="auto" w:sz="4" w:space="0"/>
              <w:bottom w:val="nil"/>
              <w:right w:val="single" w:color="auto" w:sz="4" w:space="0"/>
            </w:tcBorders>
            <w:noWrap/>
            <w:vAlign w:val="center"/>
          </w:tcPr>
          <w:p w14:paraId="29EFA23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 </w:t>
            </w:r>
          </w:p>
        </w:tc>
        <w:tc>
          <w:tcPr>
            <w:tcW w:w="1418" w:type="dxa"/>
            <w:tcBorders>
              <w:top w:val="nil"/>
              <w:left w:val="single" w:color="auto" w:sz="4" w:space="0"/>
              <w:bottom w:val="nil"/>
              <w:right w:val="single" w:color="auto" w:sz="4" w:space="0"/>
            </w:tcBorders>
            <w:noWrap/>
            <w:vAlign w:val="center"/>
          </w:tcPr>
          <w:p w14:paraId="40F7F92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6.0</w:t>
            </w:r>
          </w:p>
        </w:tc>
        <w:tc>
          <w:tcPr>
            <w:tcW w:w="1418" w:type="dxa"/>
            <w:tcBorders>
              <w:top w:val="nil"/>
              <w:left w:val="single" w:color="auto" w:sz="4" w:space="0"/>
              <w:bottom w:val="nil"/>
              <w:right w:val="nil"/>
            </w:tcBorders>
            <w:noWrap/>
            <w:vAlign w:val="center"/>
          </w:tcPr>
          <w:p w14:paraId="540A49A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 </w:t>
            </w:r>
          </w:p>
        </w:tc>
      </w:tr>
      <w:tr w14:paraId="137AA0AA">
        <w:tblPrEx>
          <w:tblCellMar>
            <w:top w:w="0" w:type="dxa"/>
            <w:left w:w="108" w:type="dxa"/>
            <w:bottom w:w="0" w:type="dxa"/>
            <w:right w:w="108" w:type="dxa"/>
          </w:tblCellMar>
        </w:tblPrEx>
        <w:trPr>
          <w:trHeight w:val="437" w:hRule="atLeast"/>
        </w:trPr>
        <w:tc>
          <w:tcPr>
            <w:tcW w:w="3322" w:type="dxa"/>
            <w:tcBorders>
              <w:top w:val="nil"/>
              <w:left w:val="nil"/>
              <w:bottom w:val="nil"/>
              <w:right w:val="single" w:color="auto" w:sz="4" w:space="0"/>
            </w:tcBorders>
            <w:noWrap/>
            <w:vAlign w:val="center"/>
          </w:tcPr>
          <w:p w14:paraId="1FA40BF5">
            <w:pPr>
              <w:textAlignment w:val="center"/>
              <w:rPr>
                <w:rFonts w:hint="default" w:cs="宋体"/>
                <w:color w:val="000000"/>
                <w:sz w:val="22"/>
                <w:szCs w:val="22"/>
              </w:rPr>
            </w:pPr>
            <w:r>
              <w:rPr>
                <w:rFonts w:cs="宋体"/>
                <w:color w:val="000000"/>
                <w:sz w:val="22"/>
                <w:szCs w:val="22"/>
              </w:rPr>
              <w:t>永川区</w:t>
            </w:r>
          </w:p>
        </w:tc>
        <w:tc>
          <w:tcPr>
            <w:tcW w:w="1418" w:type="dxa"/>
            <w:tcBorders>
              <w:top w:val="nil"/>
              <w:left w:val="single" w:color="auto" w:sz="4" w:space="0"/>
              <w:bottom w:val="nil"/>
              <w:right w:val="single" w:color="auto" w:sz="4" w:space="0"/>
            </w:tcBorders>
            <w:noWrap/>
            <w:vAlign w:val="center"/>
          </w:tcPr>
          <w:p w14:paraId="22FAB0F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83.29</w:t>
            </w:r>
          </w:p>
        </w:tc>
        <w:tc>
          <w:tcPr>
            <w:tcW w:w="1418" w:type="dxa"/>
            <w:tcBorders>
              <w:top w:val="nil"/>
              <w:left w:val="single" w:color="auto" w:sz="4" w:space="0"/>
              <w:bottom w:val="nil"/>
              <w:right w:val="single" w:color="auto" w:sz="4" w:space="0"/>
            </w:tcBorders>
            <w:noWrap/>
            <w:vAlign w:val="center"/>
          </w:tcPr>
          <w:p w14:paraId="7F9A571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 </w:t>
            </w:r>
          </w:p>
        </w:tc>
        <w:tc>
          <w:tcPr>
            <w:tcW w:w="1418" w:type="dxa"/>
            <w:tcBorders>
              <w:top w:val="nil"/>
              <w:left w:val="single" w:color="auto" w:sz="4" w:space="0"/>
              <w:bottom w:val="nil"/>
              <w:right w:val="single" w:color="auto" w:sz="4" w:space="0"/>
            </w:tcBorders>
            <w:noWrap/>
            <w:vAlign w:val="center"/>
          </w:tcPr>
          <w:p w14:paraId="7099B6F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6.4</w:t>
            </w:r>
          </w:p>
        </w:tc>
        <w:tc>
          <w:tcPr>
            <w:tcW w:w="1418" w:type="dxa"/>
            <w:tcBorders>
              <w:top w:val="nil"/>
              <w:left w:val="single" w:color="auto" w:sz="4" w:space="0"/>
              <w:bottom w:val="nil"/>
              <w:right w:val="nil"/>
            </w:tcBorders>
            <w:noWrap/>
            <w:vAlign w:val="center"/>
          </w:tcPr>
          <w:p w14:paraId="3965C0F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 </w:t>
            </w:r>
          </w:p>
        </w:tc>
      </w:tr>
      <w:tr w14:paraId="2A68E084">
        <w:tblPrEx>
          <w:tblCellMar>
            <w:top w:w="0" w:type="dxa"/>
            <w:left w:w="108" w:type="dxa"/>
            <w:bottom w:w="0" w:type="dxa"/>
            <w:right w:w="108" w:type="dxa"/>
          </w:tblCellMar>
        </w:tblPrEx>
        <w:trPr>
          <w:trHeight w:val="437" w:hRule="atLeast"/>
        </w:trPr>
        <w:tc>
          <w:tcPr>
            <w:tcW w:w="3322" w:type="dxa"/>
            <w:tcBorders>
              <w:top w:val="nil"/>
              <w:left w:val="nil"/>
              <w:bottom w:val="nil"/>
              <w:right w:val="single" w:color="auto" w:sz="4" w:space="0"/>
            </w:tcBorders>
            <w:noWrap/>
            <w:vAlign w:val="center"/>
          </w:tcPr>
          <w:p w14:paraId="380BF353">
            <w:pPr>
              <w:textAlignment w:val="center"/>
              <w:rPr>
                <w:rFonts w:hint="default" w:cs="宋体"/>
                <w:color w:val="000000"/>
                <w:sz w:val="22"/>
                <w:szCs w:val="22"/>
              </w:rPr>
            </w:pPr>
            <w:r>
              <w:rPr>
                <w:rFonts w:cs="宋体"/>
                <w:color w:val="000000"/>
                <w:sz w:val="22"/>
                <w:szCs w:val="22"/>
              </w:rPr>
              <w:t>南川区</w:t>
            </w:r>
          </w:p>
        </w:tc>
        <w:tc>
          <w:tcPr>
            <w:tcW w:w="1418" w:type="dxa"/>
            <w:tcBorders>
              <w:top w:val="nil"/>
              <w:left w:val="single" w:color="auto" w:sz="4" w:space="0"/>
              <w:bottom w:val="nil"/>
              <w:right w:val="single" w:color="auto" w:sz="4" w:space="0"/>
            </w:tcBorders>
            <w:noWrap/>
            <w:vAlign w:val="center"/>
          </w:tcPr>
          <w:p w14:paraId="371F8AE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62.96</w:t>
            </w:r>
          </w:p>
        </w:tc>
        <w:tc>
          <w:tcPr>
            <w:tcW w:w="1418" w:type="dxa"/>
            <w:tcBorders>
              <w:top w:val="nil"/>
              <w:left w:val="single" w:color="auto" w:sz="4" w:space="0"/>
              <w:bottom w:val="nil"/>
              <w:right w:val="single" w:color="auto" w:sz="4" w:space="0"/>
            </w:tcBorders>
            <w:noWrap/>
            <w:vAlign w:val="center"/>
          </w:tcPr>
          <w:p w14:paraId="3C74E9A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 </w:t>
            </w:r>
          </w:p>
        </w:tc>
        <w:tc>
          <w:tcPr>
            <w:tcW w:w="1418" w:type="dxa"/>
            <w:tcBorders>
              <w:top w:val="nil"/>
              <w:left w:val="single" w:color="auto" w:sz="4" w:space="0"/>
              <w:bottom w:val="nil"/>
              <w:right w:val="single" w:color="auto" w:sz="4" w:space="0"/>
            </w:tcBorders>
            <w:noWrap/>
            <w:vAlign w:val="center"/>
          </w:tcPr>
          <w:p w14:paraId="785C267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4.9</w:t>
            </w:r>
          </w:p>
        </w:tc>
        <w:tc>
          <w:tcPr>
            <w:tcW w:w="1418" w:type="dxa"/>
            <w:tcBorders>
              <w:top w:val="nil"/>
              <w:left w:val="single" w:color="auto" w:sz="4" w:space="0"/>
              <w:bottom w:val="nil"/>
              <w:right w:val="nil"/>
            </w:tcBorders>
            <w:noWrap/>
            <w:vAlign w:val="center"/>
          </w:tcPr>
          <w:p w14:paraId="21F0E34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27 </w:t>
            </w:r>
          </w:p>
        </w:tc>
      </w:tr>
      <w:tr w14:paraId="4F271B74">
        <w:tblPrEx>
          <w:tblCellMar>
            <w:top w:w="0" w:type="dxa"/>
            <w:left w:w="108" w:type="dxa"/>
            <w:bottom w:w="0" w:type="dxa"/>
            <w:right w:w="108" w:type="dxa"/>
          </w:tblCellMar>
        </w:tblPrEx>
        <w:trPr>
          <w:trHeight w:val="437" w:hRule="atLeast"/>
        </w:trPr>
        <w:tc>
          <w:tcPr>
            <w:tcW w:w="3322" w:type="dxa"/>
            <w:tcBorders>
              <w:top w:val="nil"/>
              <w:left w:val="nil"/>
              <w:bottom w:val="nil"/>
              <w:right w:val="single" w:color="auto" w:sz="4" w:space="0"/>
            </w:tcBorders>
            <w:noWrap/>
            <w:vAlign w:val="center"/>
          </w:tcPr>
          <w:p w14:paraId="0A192A65">
            <w:pPr>
              <w:textAlignment w:val="center"/>
              <w:rPr>
                <w:rFonts w:hint="default" w:cs="宋体"/>
                <w:color w:val="000000"/>
                <w:sz w:val="22"/>
                <w:szCs w:val="22"/>
              </w:rPr>
            </w:pPr>
            <w:r>
              <w:rPr>
                <w:rFonts w:cs="宋体"/>
                <w:color w:val="000000"/>
                <w:sz w:val="22"/>
                <w:szCs w:val="22"/>
              </w:rPr>
              <w:t>綦江区（不含万盛）</w:t>
            </w:r>
          </w:p>
        </w:tc>
        <w:tc>
          <w:tcPr>
            <w:tcW w:w="1418" w:type="dxa"/>
            <w:tcBorders>
              <w:top w:val="nil"/>
              <w:left w:val="single" w:color="auto" w:sz="4" w:space="0"/>
              <w:bottom w:val="nil"/>
              <w:right w:val="single" w:color="auto" w:sz="4" w:space="0"/>
            </w:tcBorders>
            <w:noWrap/>
            <w:vAlign w:val="center"/>
          </w:tcPr>
          <w:p w14:paraId="165451F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69.70</w:t>
            </w:r>
          </w:p>
        </w:tc>
        <w:tc>
          <w:tcPr>
            <w:tcW w:w="1418" w:type="dxa"/>
            <w:tcBorders>
              <w:top w:val="nil"/>
              <w:left w:val="single" w:color="auto" w:sz="4" w:space="0"/>
              <w:bottom w:val="nil"/>
              <w:right w:val="single" w:color="auto" w:sz="4" w:space="0"/>
            </w:tcBorders>
            <w:noWrap/>
            <w:vAlign w:val="center"/>
          </w:tcPr>
          <w:p w14:paraId="7CC0FA7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 </w:t>
            </w:r>
          </w:p>
        </w:tc>
        <w:tc>
          <w:tcPr>
            <w:tcW w:w="1418" w:type="dxa"/>
            <w:tcBorders>
              <w:top w:val="nil"/>
              <w:left w:val="single" w:color="auto" w:sz="4" w:space="0"/>
              <w:bottom w:val="nil"/>
              <w:right w:val="single" w:color="auto" w:sz="4" w:space="0"/>
            </w:tcBorders>
            <w:noWrap/>
            <w:vAlign w:val="center"/>
          </w:tcPr>
          <w:p w14:paraId="1476A31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3.0</w:t>
            </w:r>
          </w:p>
        </w:tc>
        <w:tc>
          <w:tcPr>
            <w:tcW w:w="1418" w:type="dxa"/>
            <w:tcBorders>
              <w:top w:val="nil"/>
              <w:left w:val="single" w:color="auto" w:sz="4" w:space="0"/>
              <w:bottom w:val="nil"/>
              <w:right w:val="nil"/>
            </w:tcBorders>
            <w:noWrap/>
            <w:vAlign w:val="center"/>
          </w:tcPr>
          <w:p w14:paraId="694682D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 </w:t>
            </w:r>
          </w:p>
        </w:tc>
      </w:tr>
      <w:tr w14:paraId="70F20ADC">
        <w:tblPrEx>
          <w:tblCellMar>
            <w:top w:w="0" w:type="dxa"/>
            <w:left w:w="108" w:type="dxa"/>
            <w:bottom w:w="0" w:type="dxa"/>
            <w:right w:w="108" w:type="dxa"/>
          </w:tblCellMar>
        </w:tblPrEx>
        <w:trPr>
          <w:trHeight w:val="437" w:hRule="atLeast"/>
        </w:trPr>
        <w:tc>
          <w:tcPr>
            <w:tcW w:w="3322" w:type="dxa"/>
            <w:tcBorders>
              <w:top w:val="nil"/>
              <w:left w:val="nil"/>
              <w:bottom w:val="nil"/>
              <w:right w:val="single" w:color="auto" w:sz="4" w:space="0"/>
            </w:tcBorders>
            <w:noWrap/>
            <w:vAlign w:val="center"/>
          </w:tcPr>
          <w:p w14:paraId="6D36F355">
            <w:pPr>
              <w:textAlignment w:val="center"/>
              <w:rPr>
                <w:rFonts w:hint="default" w:cs="宋体"/>
                <w:color w:val="000000"/>
                <w:sz w:val="22"/>
                <w:szCs w:val="22"/>
              </w:rPr>
            </w:pPr>
            <w:r>
              <w:rPr>
                <w:rFonts w:cs="宋体"/>
                <w:color w:val="000000"/>
                <w:sz w:val="22"/>
                <w:szCs w:val="22"/>
              </w:rPr>
              <w:t>大足区</w:t>
            </w:r>
          </w:p>
        </w:tc>
        <w:tc>
          <w:tcPr>
            <w:tcW w:w="1418" w:type="dxa"/>
            <w:tcBorders>
              <w:top w:val="nil"/>
              <w:left w:val="single" w:color="auto" w:sz="4" w:space="0"/>
              <w:bottom w:val="nil"/>
              <w:right w:val="single" w:color="auto" w:sz="4" w:space="0"/>
            </w:tcBorders>
            <w:noWrap/>
            <w:vAlign w:val="center"/>
          </w:tcPr>
          <w:p w14:paraId="00D53ED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68.42</w:t>
            </w:r>
          </w:p>
        </w:tc>
        <w:tc>
          <w:tcPr>
            <w:tcW w:w="1418" w:type="dxa"/>
            <w:tcBorders>
              <w:top w:val="nil"/>
              <w:left w:val="single" w:color="auto" w:sz="4" w:space="0"/>
              <w:bottom w:val="nil"/>
              <w:right w:val="single" w:color="auto" w:sz="4" w:space="0"/>
            </w:tcBorders>
            <w:noWrap/>
            <w:vAlign w:val="center"/>
          </w:tcPr>
          <w:p w14:paraId="6F351D5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 </w:t>
            </w:r>
          </w:p>
        </w:tc>
        <w:tc>
          <w:tcPr>
            <w:tcW w:w="1418" w:type="dxa"/>
            <w:tcBorders>
              <w:top w:val="nil"/>
              <w:left w:val="single" w:color="auto" w:sz="4" w:space="0"/>
              <w:bottom w:val="nil"/>
              <w:right w:val="single" w:color="auto" w:sz="4" w:space="0"/>
            </w:tcBorders>
            <w:noWrap/>
            <w:vAlign w:val="center"/>
          </w:tcPr>
          <w:p w14:paraId="25B3C38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14.5</w:t>
            </w:r>
          </w:p>
        </w:tc>
        <w:tc>
          <w:tcPr>
            <w:tcW w:w="1418" w:type="dxa"/>
            <w:tcBorders>
              <w:top w:val="nil"/>
              <w:left w:val="single" w:color="auto" w:sz="4" w:space="0"/>
              <w:bottom w:val="nil"/>
              <w:right w:val="nil"/>
            </w:tcBorders>
            <w:noWrap/>
            <w:vAlign w:val="center"/>
          </w:tcPr>
          <w:p w14:paraId="6D17331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 </w:t>
            </w:r>
          </w:p>
        </w:tc>
      </w:tr>
      <w:tr w14:paraId="460FB38B">
        <w:tblPrEx>
          <w:tblCellMar>
            <w:top w:w="0" w:type="dxa"/>
            <w:left w:w="108" w:type="dxa"/>
            <w:bottom w:w="0" w:type="dxa"/>
            <w:right w:w="108" w:type="dxa"/>
          </w:tblCellMar>
        </w:tblPrEx>
        <w:trPr>
          <w:trHeight w:val="437" w:hRule="atLeast"/>
        </w:trPr>
        <w:tc>
          <w:tcPr>
            <w:tcW w:w="3322" w:type="dxa"/>
            <w:tcBorders>
              <w:top w:val="nil"/>
              <w:left w:val="nil"/>
              <w:bottom w:val="nil"/>
              <w:right w:val="single" w:color="auto" w:sz="4" w:space="0"/>
            </w:tcBorders>
            <w:noWrap/>
            <w:vAlign w:val="center"/>
          </w:tcPr>
          <w:p w14:paraId="6CA7E6D2">
            <w:pPr>
              <w:textAlignment w:val="center"/>
              <w:rPr>
                <w:rFonts w:hint="default" w:cs="宋体"/>
                <w:color w:val="000000"/>
                <w:sz w:val="22"/>
                <w:szCs w:val="22"/>
              </w:rPr>
            </w:pPr>
            <w:r>
              <w:rPr>
                <w:rFonts w:cs="宋体"/>
                <w:color w:val="000000"/>
                <w:sz w:val="22"/>
                <w:szCs w:val="22"/>
              </w:rPr>
              <w:t>璧山区</w:t>
            </w:r>
          </w:p>
        </w:tc>
        <w:tc>
          <w:tcPr>
            <w:tcW w:w="1418" w:type="dxa"/>
            <w:tcBorders>
              <w:top w:val="nil"/>
              <w:left w:val="single" w:color="auto" w:sz="4" w:space="0"/>
              <w:bottom w:val="nil"/>
              <w:right w:val="single" w:color="auto" w:sz="4" w:space="0"/>
            </w:tcBorders>
            <w:noWrap/>
            <w:vAlign w:val="center"/>
          </w:tcPr>
          <w:p w14:paraId="0158390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41.39</w:t>
            </w:r>
          </w:p>
        </w:tc>
        <w:tc>
          <w:tcPr>
            <w:tcW w:w="1418" w:type="dxa"/>
            <w:tcBorders>
              <w:top w:val="nil"/>
              <w:left w:val="single" w:color="auto" w:sz="4" w:space="0"/>
              <w:bottom w:val="nil"/>
              <w:right w:val="single" w:color="auto" w:sz="4" w:space="0"/>
            </w:tcBorders>
            <w:noWrap/>
            <w:vAlign w:val="center"/>
          </w:tcPr>
          <w:p w14:paraId="3CEEE57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 </w:t>
            </w:r>
          </w:p>
        </w:tc>
        <w:tc>
          <w:tcPr>
            <w:tcW w:w="1418" w:type="dxa"/>
            <w:tcBorders>
              <w:top w:val="nil"/>
              <w:left w:val="single" w:color="auto" w:sz="4" w:space="0"/>
              <w:bottom w:val="nil"/>
              <w:right w:val="single" w:color="auto" w:sz="4" w:space="0"/>
            </w:tcBorders>
            <w:noWrap/>
            <w:vAlign w:val="center"/>
          </w:tcPr>
          <w:p w14:paraId="5D41C1C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6.6</w:t>
            </w:r>
          </w:p>
        </w:tc>
        <w:tc>
          <w:tcPr>
            <w:tcW w:w="1418" w:type="dxa"/>
            <w:tcBorders>
              <w:top w:val="nil"/>
              <w:left w:val="single" w:color="auto" w:sz="4" w:space="0"/>
              <w:bottom w:val="nil"/>
              <w:right w:val="nil"/>
            </w:tcBorders>
            <w:noWrap/>
            <w:vAlign w:val="center"/>
          </w:tcPr>
          <w:p w14:paraId="6F61C26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 </w:t>
            </w:r>
          </w:p>
        </w:tc>
      </w:tr>
      <w:tr w14:paraId="2DA07D94">
        <w:tblPrEx>
          <w:tblCellMar>
            <w:top w:w="0" w:type="dxa"/>
            <w:left w:w="108" w:type="dxa"/>
            <w:bottom w:w="0" w:type="dxa"/>
            <w:right w:w="108" w:type="dxa"/>
          </w:tblCellMar>
        </w:tblPrEx>
        <w:trPr>
          <w:trHeight w:val="437" w:hRule="atLeast"/>
        </w:trPr>
        <w:tc>
          <w:tcPr>
            <w:tcW w:w="3322" w:type="dxa"/>
            <w:tcBorders>
              <w:top w:val="nil"/>
              <w:left w:val="nil"/>
              <w:bottom w:val="nil"/>
              <w:right w:val="single" w:color="auto" w:sz="4" w:space="0"/>
            </w:tcBorders>
            <w:noWrap/>
            <w:vAlign w:val="center"/>
          </w:tcPr>
          <w:p w14:paraId="3165AE8E">
            <w:pPr>
              <w:textAlignment w:val="center"/>
              <w:rPr>
                <w:rFonts w:hint="default" w:cs="宋体"/>
                <w:color w:val="000000"/>
                <w:sz w:val="22"/>
                <w:szCs w:val="22"/>
              </w:rPr>
            </w:pPr>
            <w:r>
              <w:rPr>
                <w:rFonts w:cs="宋体"/>
                <w:color w:val="000000"/>
                <w:sz w:val="22"/>
                <w:szCs w:val="22"/>
              </w:rPr>
              <w:t>铜梁区</w:t>
            </w:r>
          </w:p>
        </w:tc>
        <w:tc>
          <w:tcPr>
            <w:tcW w:w="1418" w:type="dxa"/>
            <w:tcBorders>
              <w:top w:val="nil"/>
              <w:left w:val="single" w:color="auto" w:sz="4" w:space="0"/>
              <w:bottom w:val="nil"/>
              <w:right w:val="single" w:color="auto" w:sz="4" w:space="0"/>
            </w:tcBorders>
            <w:noWrap/>
            <w:vAlign w:val="center"/>
          </w:tcPr>
          <w:p w14:paraId="13F8EBF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63.94</w:t>
            </w:r>
          </w:p>
        </w:tc>
        <w:tc>
          <w:tcPr>
            <w:tcW w:w="1418" w:type="dxa"/>
            <w:tcBorders>
              <w:top w:val="nil"/>
              <w:left w:val="single" w:color="auto" w:sz="4" w:space="0"/>
              <w:bottom w:val="nil"/>
              <w:right w:val="single" w:color="auto" w:sz="4" w:space="0"/>
            </w:tcBorders>
            <w:noWrap/>
            <w:vAlign w:val="center"/>
          </w:tcPr>
          <w:p w14:paraId="59835BE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 </w:t>
            </w:r>
          </w:p>
        </w:tc>
        <w:tc>
          <w:tcPr>
            <w:tcW w:w="1418" w:type="dxa"/>
            <w:tcBorders>
              <w:top w:val="nil"/>
              <w:left w:val="single" w:color="auto" w:sz="4" w:space="0"/>
              <w:bottom w:val="nil"/>
              <w:right w:val="single" w:color="auto" w:sz="4" w:space="0"/>
            </w:tcBorders>
            <w:noWrap/>
            <w:vAlign w:val="center"/>
          </w:tcPr>
          <w:p w14:paraId="7C74DCA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10.6</w:t>
            </w:r>
          </w:p>
        </w:tc>
        <w:tc>
          <w:tcPr>
            <w:tcW w:w="1418" w:type="dxa"/>
            <w:tcBorders>
              <w:top w:val="nil"/>
              <w:left w:val="single" w:color="auto" w:sz="4" w:space="0"/>
              <w:bottom w:val="nil"/>
              <w:right w:val="nil"/>
            </w:tcBorders>
            <w:noWrap/>
            <w:vAlign w:val="center"/>
          </w:tcPr>
          <w:p w14:paraId="3D83A4E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 </w:t>
            </w:r>
          </w:p>
        </w:tc>
      </w:tr>
      <w:tr w14:paraId="6222CCE1">
        <w:tblPrEx>
          <w:tblCellMar>
            <w:top w:w="0" w:type="dxa"/>
            <w:left w:w="108" w:type="dxa"/>
            <w:bottom w:w="0" w:type="dxa"/>
            <w:right w:w="108" w:type="dxa"/>
          </w:tblCellMar>
        </w:tblPrEx>
        <w:trPr>
          <w:trHeight w:val="437" w:hRule="atLeast"/>
        </w:trPr>
        <w:tc>
          <w:tcPr>
            <w:tcW w:w="3322" w:type="dxa"/>
            <w:tcBorders>
              <w:top w:val="nil"/>
              <w:left w:val="nil"/>
              <w:bottom w:val="nil"/>
              <w:right w:val="single" w:color="auto" w:sz="4" w:space="0"/>
            </w:tcBorders>
            <w:noWrap/>
            <w:vAlign w:val="center"/>
          </w:tcPr>
          <w:p w14:paraId="3C662B81">
            <w:pPr>
              <w:textAlignment w:val="center"/>
              <w:rPr>
                <w:rFonts w:hint="default" w:cs="宋体"/>
                <w:color w:val="000000"/>
                <w:sz w:val="22"/>
                <w:szCs w:val="22"/>
              </w:rPr>
            </w:pPr>
            <w:r>
              <w:rPr>
                <w:rFonts w:cs="宋体"/>
                <w:color w:val="000000"/>
                <w:sz w:val="22"/>
                <w:szCs w:val="22"/>
              </w:rPr>
              <w:t>潼南区</w:t>
            </w:r>
          </w:p>
        </w:tc>
        <w:tc>
          <w:tcPr>
            <w:tcW w:w="1418" w:type="dxa"/>
            <w:tcBorders>
              <w:top w:val="nil"/>
              <w:left w:val="single" w:color="auto" w:sz="4" w:space="0"/>
              <w:bottom w:val="nil"/>
              <w:right w:val="single" w:color="auto" w:sz="4" w:space="0"/>
            </w:tcBorders>
            <w:noWrap/>
            <w:vAlign w:val="center"/>
          </w:tcPr>
          <w:p w14:paraId="04DC10C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84.28</w:t>
            </w:r>
          </w:p>
        </w:tc>
        <w:tc>
          <w:tcPr>
            <w:tcW w:w="1418" w:type="dxa"/>
            <w:tcBorders>
              <w:top w:val="nil"/>
              <w:left w:val="single" w:color="auto" w:sz="4" w:space="0"/>
              <w:bottom w:val="nil"/>
              <w:right w:val="single" w:color="auto" w:sz="4" w:space="0"/>
            </w:tcBorders>
            <w:noWrap/>
            <w:vAlign w:val="center"/>
          </w:tcPr>
          <w:p w14:paraId="57B68F7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 </w:t>
            </w:r>
          </w:p>
        </w:tc>
        <w:tc>
          <w:tcPr>
            <w:tcW w:w="1418" w:type="dxa"/>
            <w:tcBorders>
              <w:top w:val="nil"/>
              <w:left w:val="single" w:color="auto" w:sz="4" w:space="0"/>
              <w:bottom w:val="nil"/>
              <w:right w:val="single" w:color="auto" w:sz="4" w:space="0"/>
            </w:tcBorders>
            <w:noWrap/>
            <w:vAlign w:val="center"/>
          </w:tcPr>
          <w:p w14:paraId="77BDDEC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8.7</w:t>
            </w:r>
          </w:p>
        </w:tc>
        <w:tc>
          <w:tcPr>
            <w:tcW w:w="1418" w:type="dxa"/>
            <w:tcBorders>
              <w:top w:val="nil"/>
              <w:left w:val="single" w:color="auto" w:sz="4" w:space="0"/>
              <w:bottom w:val="nil"/>
              <w:right w:val="nil"/>
            </w:tcBorders>
            <w:noWrap/>
            <w:vAlign w:val="center"/>
          </w:tcPr>
          <w:p w14:paraId="14EF37B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 </w:t>
            </w:r>
          </w:p>
        </w:tc>
      </w:tr>
      <w:tr w14:paraId="0AD8F9B1">
        <w:tblPrEx>
          <w:tblCellMar>
            <w:top w:w="0" w:type="dxa"/>
            <w:left w:w="108" w:type="dxa"/>
            <w:bottom w:w="0" w:type="dxa"/>
            <w:right w:w="108" w:type="dxa"/>
          </w:tblCellMar>
        </w:tblPrEx>
        <w:trPr>
          <w:trHeight w:val="437" w:hRule="atLeast"/>
        </w:trPr>
        <w:tc>
          <w:tcPr>
            <w:tcW w:w="3322" w:type="dxa"/>
            <w:tcBorders>
              <w:top w:val="nil"/>
              <w:left w:val="nil"/>
              <w:bottom w:val="nil"/>
              <w:right w:val="single" w:color="auto" w:sz="4" w:space="0"/>
            </w:tcBorders>
            <w:noWrap/>
            <w:vAlign w:val="center"/>
          </w:tcPr>
          <w:p w14:paraId="7FD08BD9">
            <w:pPr>
              <w:textAlignment w:val="center"/>
              <w:rPr>
                <w:rFonts w:hint="default" w:cs="宋体"/>
                <w:color w:val="000000"/>
                <w:sz w:val="22"/>
                <w:szCs w:val="22"/>
              </w:rPr>
            </w:pPr>
            <w:r>
              <w:rPr>
                <w:rFonts w:cs="宋体"/>
                <w:color w:val="000000"/>
                <w:sz w:val="22"/>
                <w:szCs w:val="22"/>
              </w:rPr>
              <w:t>荣昌区</w:t>
            </w:r>
          </w:p>
        </w:tc>
        <w:tc>
          <w:tcPr>
            <w:tcW w:w="1418" w:type="dxa"/>
            <w:tcBorders>
              <w:top w:val="nil"/>
              <w:left w:val="single" w:color="auto" w:sz="4" w:space="0"/>
              <w:bottom w:val="nil"/>
              <w:right w:val="single" w:color="auto" w:sz="4" w:space="0"/>
            </w:tcBorders>
            <w:noWrap/>
            <w:vAlign w:val="center"/>
          </w:tcPr>
          <w:p w14:paraId="3642A79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66.28</w:t>
            </w:r>
          </w:p>
        </w:tc>
        <w:tc>
          <w:tcPr>
            <w:tcW w:w="1418" w:type="dxa"/>
            <w:tcBorders>
              <w:top w:val="nil"/>
              <w:left w:val="single" w:color="auto" w:sz="4" w:space="0"/>
              <w:bottom w:val="nil"/>
              <w:right w:val="single" w:color="auto" w:sz="4" w:space="0"/>
            </w:tcBorders>
            <w:noWrap/>
            <w:vAlign w:val="center"/>
          </w:tcPr>
          <w:p w14:paraId="58ED4D0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 </w:t>
            </w:r>
          </w:p>
        </w:tc>
        <w:tc>
          <w:tcPr>
            <w:tcW w:w="1418" w:type="dxa"/>
            <w:tcBorders>
              <w:top w:val="nil"/>
              <w:left w:val="single" w:color="auto" w:sz="4" w:space="0"/>
              <w:bottom w:val="nil"/>
              <w:right w:val="single" w:color="auto" w:sz="4" w:space="0"/>
            </w:tcBorders>
            <w:noWrap/>
            <w:vAlign w:val="center"/>
          </w:tcPr>
          <w:p w14:paraId="7A4E4B3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8.8</w:t>
            </w:r>
          </w:p>
        </w:tc>
        <w:tc>
          <w:tcPr>
            <w:tcW w:w="1418" w:type="dxa"/>
            <w:tcBorders>
              <w:top w:val="nil"/>
              <w:left w:val="single" w:color="auto" w:sz="4" w:space="0"/>
              <w:bottom w:val="nil"/>
              <w:right w:val="nil"/>
            </w:tcBorders>
            <w:noWrap/>
            <w:vAlign w:val="center"/>
          </w:tcPr>
          <w:p w14:paraId="245C6A0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 </w:t>
            </w:r>
          </w:p>
        </w:tc>
      </w:tr>
      <w:tr w14:paraId="3C5409BA">
        <w:tblPrEx>
          <w:tblCellMar>
            <w:top w:w="0" w:type="dxa"/>
            <w:left w:w="108" w:type="dxa"/>
            <w:bottom w:w="0" w:type="dxa"/>
            <w:right w:w="108" w:type="dxa"/>
          </w:tblCellMar>
        </w:tblPrEx>
        <w:trPr>
          <w:trHeight w:val="437" w:hRule="atLeast"/>
        </w:trPr>
        <w:tc>
          <w:tcPr>
            <w:tcW w:w="3322" w:type="dxa"/>
            <w:tcBorders>
              <w:top w:val="nil"/>
              <w:left w:val="nil"/>
              <w:bottom w:val="nil"/>
              <w:right w:val="single" w:color="auto" w:sz="4" w:space="0"/>
            </w:tcBorders>
            <w:noWrap/>
            <w:vAlign w:val="center"/>
          </w:tcPr>
          <w:p w14:paraId="6285109D">
            <w:pPr>
              <w:textAlignment w:val="center"/>
              <w:rPr>
                <w:rFonts w:hint="default" w:cs="宋体"/>
                <w:color w:val="000000"/>
                <w:sz w:val="22"/>
                <w:szCs w:val="22"/>
              </w:rPr>
            </w:pPr>
            <w:r>
              <w:rPr>
                <w:rFonts w:cs="宋体"/>
                <w:color w:val="000000"/>
                <w:sz w:val="22"/>
                <w:szCs w:val="22"/>
              </w:rPr>
              <w:t>开州区</w:t>
            </w:r>
          </w:p>
        </w:tc>
        <w:tc>
          <w:tcPr>
            <w:tcW w:w="1418" w:type="dxa"/>
            <w:tcBorders>
              <w:top w:val="nil"/>
              <w:left w:val="single" w:color="auto" w:sz="4" w:space="0"/>
              <w:bottom w:val="nil"/>
              <w:right w:val="single" w:color="auto" w:sz="4" w:space="0"/>
            </w:tcBorders>
            <w:noWrap/>
            <w:vAlign w:val="center"/>
          </w:tcPr>
          <w:p w14:paraId="3875339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88.00</w:t>
            </w:r>
          </w:p>
        </w:tc>
        <w:tc>
          <w:tcPr>
            <w:tcW w:w="1418" w:type="dxa"/>
            <w:tcBorders>
              <w:top w:val="nil"/>
              <w:left w:val="single" w:color="auto" w:sz="4" w:space="0"/>
              <w:bottom w:val="nil"/>
              <w:right w:val="single" w:color="auto" w:sz="4" w:space="0"/>
            </w:tcBorders>
            <w:noWrap/>
            <w:vAlign w:val="center"/>
          </w:tcPr>
          <w:p w14:paraId="4B5990C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 </w:t>
            </w:r>
          </w:p>
        </w:tc>
        <w:tc>
          <w:tcPr>
            <w:tcW w:w="1418" w:type="dxa"/>
            <w:tcBorders>
              <w:top w:val="nil"/>
              <w:left w:val="single" w:color="auto" w:sz="4" w:space="0"/>
              <w:bottom w:val="nil"/>
              <w:right w:val="single" w:color="auto" w:sz="4" w:space="0"/>
            </w:tcBorders>
            <w:noWrap/>
            <w:vAlign w:val="center"/>
          </w:tcPr>
          <w:p w14:paraId="3068F93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7.4</w:t>
            </w:r>
          </w:p>
        </w:tc>
        <w:tc>
          <w:tcPr>
            <w:tcW w:w="1418" w:type="dxa"/>
            <w:tcBorders>
              <w:top w:val="nil"/>
              <w:left w:val="single" w:color="auto" w:sz="4" w:space="0"/>
              <w:bottom w:val="nil"/>
              <w:right w:val="nil"/>
            </w:tcBorders>
            <w:noWrap/>
            <w:vAlign w:val="center"/>
          </w:tcPr>
          <w:p w14:paraId="3C1288E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 </w:t>
            </w:r>
          </w:p>
        </w:tc>
      </w:tr>
      <w:tr w14:paraId="52EDEB32">
        <w:tblPrEx>
          <w:tblCellMar>
            <w:top w:w="0" w:type="dxa"/>
            <w:left w:w="108" w:type="dxa"/>
            <w:bottom w:w="0" w:type="dxa"/>
            <w:right w:w="108" w:type="dxa"/>
          </w:tblCellMar>
        </w:tblPrEx>
        <w:trPr>
          <w:trHeight w:val="437" w:hRule="atLeast"/>
        </w:trPr>
        <w:tc>
          <w:tcPr>
            <w:tcW w:w="3322" w:type="dxa"/>
            <w:tcBorders>
              <w:top w:val="nil"/>
              <w:left w:val="nil"/>
              <w:bottom w:val="nil"/>
              <w:right w:val="single" w:color="auto" w:sz="4" w:space="0"/>
            </w:tcBorders>
            <w:noWrap/>
            <w:vAlign w:val="center"/>
          </w:tcPr>
          <w:p w14:paraId="309260C3">
            <w:pPr>
              <w:textAlignment w:val="center"/>
              <w:rPr>
                <w:rFonts w:hint="default" w:cs="宋体"/>
                <w:color w:val="000000"/>
                <w:sz w:val="22"/>
                <w:szCs w:val="22"/>
              </w:rPr>
            </w:pPr>
            <w:r>
              <w:rPr>
                <w:rFonts w:cs="宋体"/>
                <w:color w:val="000000"/>
                <w:sz w:val="22"/>
                <w:szCs w:val="22"/>
              </w:rPr>
              <w:t>梁平区</w:t>
            </w:r>
          </w:p>
        </w:tc>
        <w:tc>
          <w:tcPr>
            <w:tcW w:w="1418" w:type="dxa"/>
            <w:tcBorders>
              <w:top w:val="nil"/>
              <w:left w:val="single" w:color="auto" w:sz="4" w:space="0"/>
              <w:bottom w:val="nil"/>
              <w:right w:val="single" w:color="auto" w:sz="4" w:space="0"/>
            </w:tcBorders>
            <w:noWrap/>
            <w:vAlign w:val="center"/>
          </w:tcPr>
          <w:p w14:paraId="0DFA292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62.18</w:t>
            </w:r>
          </w:p>
        </w:tc>
        <w:tc>
          <w:tcPr>
            <w:tcW w:w="1418" w:type="dxa"/>
            <w:tcBorders>
              <w:top w:val="nil"/>
              <w:left w:val="single" w:color="auto" w:sz="4" w:space="0"/>
              <w:bottom w:val="nil"/>
              <w:right w:val="single" w:color="auto" w:sz="4" w:space="0"/>
            </w:tcBorders>
            <w:noWrap/>
            <w:vAlign w:val="center"/>
          </w:tcPr>
          <w:p w14:paraId="5EE30D0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 </w:t>
            </w:r>
          </w:p>
        </w:tc>
        <w:tc>
          <w:tcPr>
            <w:tcW w:w="1418" w:type="dxa"/>
            <w:tcBorders>
              <w:top w:val="nil"/>
              <w:left w:val="single" w:color="auto" w:sz="4" w:space="0"/>
              <w:bottom w:val="nil"/>
              <w:right w:val="single" w:color="auto" w:sz="4" w:space="0"/>
            </w:tcBorders>
            <w:noWrap/>
            <w:vAlign w:val="center"/>
          </w:tcPr>
          <w:p w14:paraId="19B9C0D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9.0</w:t>
            </w:r>
          </w:p>
        </w:tc>
        <w:tc>
          <w:tcPr>
            <w:tcW w:w="1418" w:type="dxa"/>
            <w:tcBorders>
              <w:top w:val="nil"/>
              <w:left w:val="single" w:color="auto" w:sz="4" w:space="0"/>
              <w:bottom w:val="nil"/>
              <w:right w:val="nil"/>
            </w:tcBorders>
            <w:noWrap/>
            <w:vAlign w:val="center"/>
          </w:tcPr>
          <w:p w14:paraId="4AE9B8B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 </w:t>
            </w:r>
          </w:p>
        </w:tc>
      </w:tr>
      <w:tr w14:paraId="796E7303">
        <w:tblPrEx>
          <w:tblCellMar>
            <w:top w:w="0" w:type="dxa"/>
            <w:left w:w="108" w:type="dxa"/>
            <w:bottom w:w="0" w:type="dxa"/>
            <w:right w:w="108" w:type="dxa"/>
          </w:tblCellMar>
        </w:tblPrEx>
        <w:trPr>
          <w:trHeight w:val="437" w:hRule="atLeast"/>
        </w:trPr>
        <w:tc>
          <w:tcPr>
            <w:tcW w:w="3322" w:type="dxa"/>
            <w:tcBorders>
              <w:top w:val="nil"/>
              <w:left w:val="nil"/>
              <w:bottom w:val="nil"/>
              <w:right w:val="single" w:color="auto" w:sz="4" w:space="0"/>
            </w:tcBorders>
            <w:noWrap/>
            <w:vAlign w:val="center"/>
          </w:tcPr>
          <w:p w14:paraId="01C57CB2">
            <w:pPr>
              <w:textAlignment w:val="center"/>
              <w:rPr>
                <w:rFonts w:hint="default" w:cs="宋体"/>
                <w:color w:val="000000"/>
                <w:sz w:val="22"/>
                <w:szCs w:val="22"/>
              </w:rPr>
            </w:pPr>
            <w:r>
              <w:rPr>
                <w:rFonts w:cs="宋体"/>
                <w:color w:val="000000"/>
                <w:sz w:val="22"/>
                <w:szCs w:val="22"/>
              </w:rPr>
              <w:t>武隆区</w:t>
            </w:r>
          </w:p>
        </w:tc>
        <w:tc>
          <w:tcPr>
            <w:tcW w:w="1418" w:type="dxa"/>
            <w:tcBorders>
              <w:top w:val="nil"/>
              <w:left w:val="single" w:color="auto" w:sz="4" w:space="0"/>
              <w:bottom w:val="nil"/>
              <w:right w:val="single" w:color="auto" w:sz="4" w:space="0"/>
            </w:tcBorders>
            <w:noWrap/>
            <w:vAlign w:val="center"/>
          </w:tcPr>
          <w:p w14:paraId="35B68A7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31.55</w:t>
            </w:r>
          </w:p>
        </w:tc>
        <w:tc>
          <w:tcPr>
            <w:tcW w:w="1418" w:type="dxa"/>
            <w:tcBorders>
              <w:top w:val="nil"/>
              <w:left w:val="single" w:color="auto" w:sz="4" w:space="0"/>
              <w:bottom w:val="nil"/>
              <w:right w:val="single" w:color="auto" w:sz="4" w:space="0"/>
            </w:tcBorders>
            <w:noWrap/>
            <w:vAlign w:val="center"/>
          </w:tcPr>
          <w:p w14:paraId="67D1BCA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 </w:t>
            </w:r>
          </w:p>
        </w:tc>
        <w:tc>
          <w:tcPr>
            <w:tcW w:w="1418" w:type="dxa"/>
            <w:tcBorders>
              <w:top w:val="nil"/>
              <w:left w:val="single" w:color="auto" w:sz="4" w:space="0"/>
              <w:bottom w:val="nil"/>
              <w:right w:val="single" w:color="auto" w:sz="4" w:space="0"/>
            </w:tcBorders>
            <w:noWrap/>
            <w:vAlign w:val="center"/>
          </w:tcPr>
          <w:p w14:paraId="7FBA5AF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4.8</w:t>
            </w:r>
          </w:p>
        </w:tc>
        <w:tc>
          <w:tcPr>
            <w:tcW w:w="1418" w:type="dxa"/>
            <w:tcBorders>
              <w:top w:val="nil"/>
              <w:left w:val="single" w:color="auto" w:sz="4" w:space="0"/>
              <w:bottom w:val="nil"/>
              <w:right w:val="nil"/>
            </w:tcBorders>
            <w:noWrap/>
            <w:vAlign w:val="center"/>
          </w:tcPr>
          <w:p w14:paraId="47C774B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 </w:t>
            </w:r>
          </w:p>
        </w:tc>
      </w:tr>
      <w:tr w14:paraId="74184DD9">
        <w:tblPrEx>
          <w:tblCellMar>
            <w:top w:w="0" w:type="dxa"/>
            <w:left w:w="108" w:type="dxa"/>
            <w:bottom w:w="0" w:type="dxa"/>
            <w:right w:w="108" w:type="dxa"/>
          </w:tblCellMar>
        </w:tblPrEx>
        <w:trPr>
          <w:trHeight w:val="437" w:hRule="atLeast"/>
        </w:trPr>
        <w:tc>
          <w:tcPr>
            <w:tcW w:w="3322" w:type="dxa"/>
            <w:tcBorders>
              <w:top w:val="nil"/>
              <w:left w:val="nil"/>
              <w:bottom w:val="nil"/>
              <w:right w:val="single" w:color="auto" w:sz="4" w:space="0"/>
            </w:tcBorders>
            <w:noWrap/>
            <w:vAlign w:val="center"/>
          </w:tcPr>
          <w:p w14:paraId="7F4122C2">
            <w:pPr>
              <w:textAlignment w:val="center"/>
              <w:rPr>
                <w:rFonts w:hint="default" w:cs="宋体"/>
                <w:color w:val="000000"/>
                <w:sz w:val="22"/>
                <w:szCs w:val="22"/>
              </w:rPr>
            </w:pPr>
            <w:r>
              <w:rPr>
                <w:rFonts w:cs="宋体"/>
                <w:color w:val="000000"/>
                <w:sz w:val="22"/>
                <w:szCs w:val="22"/>
              </w:rPr>
              <w:t>城口县</w:t>
            </w:r>
          </w:p>
        </w:tc>
        <w:tc>
          <w:tcPr>
            <w:tcW w:w="1418" w:type="dxa"/>
            <w:tcBorders>
              <w:top w:val="nil"/>
              <w:left w:val="single" w:color="auto" w:sz="4" w:space="0"/>
              <w:bottom w:val="nil"/>
              <w:right w:val="single" w:color="auto" w:sz="4" w:space="0"/>
            </w:tcBorders>
            <w:noWrap/>
            <w:vAlign w:val="center"/>
          </w:tcPr>
          <w:p w14:paraId="60E9AE9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12.70</w:t>
            </w:r>
          </w:p>
        </w:tc>
        <w:tc>
          <w:tcPr>
            <w:tcW w:w="1418" w:type="dxa"/>
            <w:tcBorders>
              <w:top w:val="nil"/>
              <w:left w:val="single" w:color="auto" w:sz="4" w:space="0"/>
              <w:bottom w:val="nil"/>
              <w:right w:val="single" w:color="auto" w:sz="4" w:space="0"/>
            </w:tcBorders>
            <w:noWrap/>
            <w:vAlign w:val="center"/>
          </w:tcPr>
          <w:p w14:paraId="47C898B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 </w:t>
            </w:r>
          </w:p>
        </w:tc>
        <w:tc>
          <w:tcPr>
            <w:tcW w:w="1418" w:type="dxa"/>
            <w:tcBorders>
              <w:top w:val="nil"/>
              <w:left w:val="single" w:color="auto" w:sz="4" w:space="0"/>
              <w:bottom w:val="nil"/>
              <w:right w:val="single" w:color="auto" w:sz="4" w:space="0"/>
            </w:tcBorders>
            <w:noWrap/>
            <w:vAlign w:val="center"/>
          </w:tcPr>
          <w:p w14:paraId="29965D7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5.8</w:t>
            </w:r>
          </w:p>
        </w:tc>
        <w:tc>
          <w:tcPr>
            <w:tcW w:w="1418" w:type="dxa"/>
            <w:tcBorders>
              <w:top w:val="nil"/>
              <w:left w:val="single" w:color="auto" w:sz="4" w:space="0"/>
              <w:bottom w:val="nil"/>
              <w:right w:val="nil"/>
            </w:tcBorders>
            <w:noWrap/>
            <w:vAlign w:val="center"/>
          </w:tcPr>
          <w:p w14:paraId="03C5AB0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 </w:t>
            </w:r>
          </w:p>
        </w:tc>
      </w:tr>
      <w:tr w14:paraId="1113A315">
        <w:tblPrEx>
          <w:tblCellMar>
            <w:top w:w="0" w:type="dxa"/>
            <w:left w:w="108" w:type="dxa"/>
            <w:bottom w:w="0" w:type="dxa"/>
            <w:right w:w="108" w:type="dxa"/>
          </w:tblCellMar>
        </w:tblPrEx>
        <w:trPr>
          <w:trHeight w:val="437" w:hRule="atLeast"/>
        </w:trPr>
        <w:tc>
          <w:tcPr>
            <w:tcW w:w="3322" w:type="dxa"/>
            <w:tcBorders>
              <w:top w:val="nil"/>
              <w:left w:val="nil"/>
              <w:bottom w:val="nil"/>
              <w:right w:val="single" w:color="auto" w:sz="4" w:space="0"/>
            </w:tcBorders>
            <w:noWrap/>
            <w:vAlign w:val="center"/>
          </w:tcPr>
          <w:p w14:paraId="7E837122">
            <w:pPr>
              <w:textAlignment w:val="center"/>
              <w:rPr>
                <w:rFonts w:hint="default" w:cs="宋体"/>
                <w:color w:val="000000"/>
                <w:sz w:val="22"/>
                <w:szCs w:val="22"/>
              </w:rPr>
            </w:pPr>
            <w:r>
              <w:rPr>
                <w:rFonts w:cs="宋体"/>
                <w:color w:val="000000"/>
                <w:sz w:val="22"/>
                <w:szCs w:val="22"/>
              </w:rPr>
              <w:t>丰都县</w:t>
            </w:r>
          </w:p>
        </w:tc>
        <w:tc>
          <w:tcPr>
            <w:tcW w:w="1418" w:type="dxa"/>
            <w:tcBorders>
              <w:top w:val="nil"/>
              <w:left w:val="single" w:color="auto" w:sz="4" w:space="0"/>
              <w:bottom w:val="nil"/>
              <w:right w:val="single" w:color="auto" w:sz="4" w:space="0"/>
            </w:tcBorders>
            <w:noWrap/>
            <w:vAlign w:val="center"/>
          </w:tcPr>
          <w:p w14:paraId="4B21643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52.73</w:t>
            </w:r>
          </w:p>
        </w:tc>
        <w:tc>
          <w:tcPr>
            <w:tcW w:w="1418" w:type="dxa"/>
            <w:tcBorders>
              <w:top w:val="nil"/>
              <w:left w:val="single" w:color="auto" w:sz="4" w:space="0"/>
              <w:bottom w:val="nil"/>
              <w:right w:val="single" w:color="auto" w:sz="4" w:space="0"/>
            </w:tcBorders>
            <w:noWrap/>
            <w:vAlign w:val="center"/>
          </w:tcPr>
          <w:p w14:paraId="0F8A7BC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 </w:t>
            </w:r>
          </w:p>
        </w:tc>
        <w:tc>
          <w:tcPr>
            <w:tcW w:w="1418" w:type="dxa"/>
            <w:tcBorders>
              <w:top w:val="nil"/>
              <w:left w:val="single" w:color="auto" w:sz="4" w:space="0"/>
              <w:bottom w:val="nil"/>
              <w:right w:val="single" w:color="auto" w:sz="4" w:space="0"/>
            </w:tcBorders>
            <w:noWrap/>
            <w:vAlign w:val="center"/>
          </w:tcPr>
          <w:p w14:paraId="4C3FD1B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8.7</w:t>
            </w:r>
          </w:p>
        </w:tc>
        <w:tc>
          <w:tcPr>
            <w:tcW w:w="1418" w:type="dxa"/>
            <w:tcBorders>
              <w:top w:val="nil"/>
              <w:left w:val="single" w:color="auto" w:sz="4" w:space="0"/>
              <w:bottom w:val="nil"/>
              <w:right w:val="nil"/>
            </w:tcBorders>
            <w:noWrap/>
            <w:vAlign w:val="center"/>
          </w:tcPr>
          <w:p w14:paraId="355B584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 </w:t>
            </w:r>
          </w:p>
        </w:tc>
      </w:tr>
      <w:tr w14:paraId="4B99DDDA">
        <w:tblPrEx>
          <w:tblCellMar>
            <w:top w:w="0" w:type="dxa"/>
            <w:left w:w="108" w:type="dxa"/>
            <w:bottom w:w="0" w:type="dxa"/>
            <w:right w:w="108" w:type="dxa"/>
          </w:tblCellMar>
        </w:tblPrEx>
        <w:trPr>
          <w:trHeight w:val="437" w:hRule="atLeast"/>
        </w:trPr>
        <w:tc>
          <w:tcPr>
            <w:tcW w:w="3322" w:type="dxa"/>
            <w:tcBorders>
              <w:top w:val="nil"/>
              <w:left w:val="nil"/>
              <w:bottom w:val="nil"/>
              <w:right w:val="single" w:color="auto" w:sz="4" w:space="0"/>
            </w:tcBorders>
            <w:noWrap/>
            <w:vAlign w:val="center"/>
          </w:tcPr>
          <w:p w14:paraId="0048550C">
            <w:pPr>
              <w:textAlignment w:val="center"/>
              <w:rPr>
                <w:rFonts w:hint="default" w:cs="宋体"/>
                <w:color w:val="000000"/>
                <w:sz w:val="22"/>
                <w:szCs w:val="22"/>
              </w:rPr>
            </w:pPr>
            <w:r>
              <w:rPr>
                <w:rFonts w:cs="宋体"/>
                <w:color w:val="000000"/>
                <w:sz w:val="22"/>
                <w:szCs w:val="22"/>
              </w:rPr>
              <w:t>垫江县</w:t>
            </w:r>
          </w:p>
        </w:tc>
        <w:tc>
          <w:tcPr>
            <w:tcW w:w="1418" w:type="dxa"/>
            <w:tcBorders>
              <w:top w:val="nil"/>
              <w:left w:val="single" w:color="auto" w:sz="4" w:space="0"/>
              <w:bottom w:val="nil"/>
              <w:right w:val="single" w:color="auto" w:sz="4" w:space="0"/>
            </w:tcBorders>
            <w:noWrap/>
            <w:vAlign w:val="center"/>
          </w:tcPr>
          <w:p w14:paraId="2BE0265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63.93</w:t>
            </w:r>
          </w:p>
        </w:tc>
        <w:tc>
          <w:tcPr>
            <w:tcW w:w="1418" w:type="dxa"/>
            <w:tcBorders>
              <w:top w:val="nil"/>
              <w:left w:val="single" w:color="auto" w:sz="4" w:space="0"/>
              <w:bottom w:val="nil"/>
              <w:right w:val="single" w:color="auto" w:sz="4" w:space="0"/>
            </w:tcBorders>
            <w:noWrap/>
            <w:vAlign w:val="center"/>
          </w:tcPr>
          <w:p w14:paraId="5DF2937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 </w:t>
            </w:r>
          </w:p>
        </w:tc>
        <w:tc>
          <w:tcPr>
            <w:tcW w:w="1418" w:type="dxa"/>
            <w:tcBorders>
              <w:top w:val="nil"/>
              <w:left w:val="single" w:color="auto" w:sz="4" w:space="0"/>
              <w:bottom w:val="nil"/>
              <w:right w:val="single" w:color="auto" w:sz="4" w:space="0"/>
            </w:tcBorders>
            <w:noWrap/>
            <w:vAlign w:val="center"/>
          </w:tcPr>
          <w:p w14:paraId="3677B66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7.0</w:t>
            </w:r>
          </w:p>
        </w:tc>
        <w:tc>
          <w:tcPr>
            <w:tcW w:w="1418" w:type="dxa"/>
            <w:tcBorders>
              <w:top w:val="nil"/>
              <w:left w:val="single" w:color="auto" w:sz="4" w:space="0"/>
              <w:bottom w:val="nil"/>
              <w:right w:val="nil"/>
            </w:tcBorders>
            <w:noWrap/>
            <w:vAlign w:val="center"/>
          </w:tcPr>
          <w:p w14:paraId="6DD8674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 </w:t>
            </w:r>
          </w:p>
        </w:tc>
      </w:tr>
      <w:tr w14:paraId="44518952">
        <w:tblPrEx>
          <w:tblCellMar>
            <w:top w:w="0" w:type="dxa"/>
            <w:left w:w="108" w:type="dxa"/>
            <w:bottom w:w="0" w:type="dxa"/>
            <w:right w:w="108" w:type="dxa"/>
          </w:tblCellMar>
        </w:tblPrEx>
        <w:trPr>
          <w:trHeight w:val="437" w:hRule="atLeast"/>
        </w:trPr>
        <w:tc>
          <w:tcPr>
            <w:tcW w:w="3322" w:type="dxa"/>
            <w:tcBorders>
              <w:top w:val="nil"/>
              <w:left w:val="nil"/>
              <w:bottom w:val="nil"/>
              <w:right w:val="single" w:color="auto" w:sz="4" w:space="0"/>
            </w:tcBorders>
            <w:noWrap/>
            <w:vAlign w:val="center"/>
          </w:tcPr>
          <w:p w14:paraId="5E037021">
            <w:pPr>
              <w:textAlignment w:val="center"/>
              <w:rPr>
                <w:rFonts w:hint="default" w:cs="宋体"/>
                <w:color w:val="000000"/>
                <w:sz w:val="22"/>
                <w:szCs w:val="22"/>
              </w:rPr>
            </w:pPr>
            <w:r>
              <w:rPr>
                <w:rFonts w:cs="宋体"/>
                <w:color w:val="000000"/>
                <w:sz w:val="22"/>
                <w:szCs w:val="22"/>
              </w:rPr>
              <w:t>忠　县</w:t>
            </w:r>
          </w:p>
        </w:tc>
        <w:tc>
          <w:tcPr>
            <w:tcW w:w="1418" w:type="dxa"/>
            <w:tcBorders>
              <w:top w:val="nil"/>
              <w:left w:val="single" w:color="auto" w:sz="4" w:space="0"/>
              <w:bottom w:val="nil"/>
              <w:right w:val="single" w:color="auto" w:sz="4" w:space="0"/>
            </w:tcBorders>
            <w:noWrap/>
            <w:vAlign w:val="center"/>
          </w:tcPr>
          <w:p w14:paraId="643591F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58.82</w:t>
            </w:r>
          </w:p>
        </w:tc>
        <w:tc>
          <w:tcPr>
            <w:tcW w:w="1418" w:type="dxa"/>
            <w:tcBorders>
              <w:top w:val="nil"/>
              <w:left w:val="single" w:color="auto" w:sz="4" w:space="0"/>
              <w:bottom w:val="nil"/>
              <w:right w:val="single" w:color="auto" w:sz="4" w:space="0"/>
            </w:tcBorders>
            <w:noWrap/>
            <w:vAlign w:val="center"/>
          </w:tcPr>
          <w:p w14:paraId="37E6401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 </w:t>
            </w:r>
          </w:p>
        </w:tc>
        <w:tc>
          <w:tcPr>
            <w:tcW w:w="1418" w:type="dxa"/>
            <w:tcBorders>
              <w:top w:val="nil"/>
              <w:left w:val="single" w:color="auto" w:sz="4" w:space="0"/>
              <w:bottom w:val="nil"/>
              <w:right w:val="single" w:color="auto" w:sz="4" w:space="0"/>
            </w:tcBorders>
            <w:noWrap/>
            <w:vAlign w:val="center"/>
          </w:tcPr>
          <w:p w14:paraId="6624166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9.7</w:t>
            </w:r>
          </w:p>
        </w:tc>
        <w:tc>
          <w:tcPr>
            <w:tcW w:w="1418" w:type="dxa"/>
            <w:tcBorders>
              <w:top w:val="nil"/>
              <w:left w:val="single" w:color="auto" w:sz="4" w:space="0"/>
              <w:bottom w:val="nil"/>
              <w:right w:val="nil"/>
            </w:tcBorders>
            <w:noWrap/>
            <w:vAlign w:val="center"/>
          </w:tcPr>
          <w:p w14:paraId="7C91772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 </w:t>
            </w:r>
          </w:p>
        </w:tc>
      </w:tr>
      <w:tr w14:paraId="2C415945">
        <w:tblPrEx>
          <w:tblCellMar>
            <w:top w:w="0" w:type="dxa"/>
            <w:left w:w="108" w:type="dxa"/>
            <w:bottom w:w="0" w:type="dxa"/>
            <w:right w:w="108" w:type="dxa"/>
          </w:tblCellMar>
        </w:tblPrEx>
        <w:trPr>
          <w:trHeight w:val="437" w:hRule="atLeast"/>
        </w:trPr>
        <w:tc>
          <w:tcPr>
            <w:tcW w:w="3322" w:type="dxa"/>
            <w:tcBorders>
              <w:top w:val="nil"/>
              <w:left w:val="nil"/>
              <w:bottom w:val="nil"/>
              <w:right w:val="single" w:color="auto" w:sz="4" w:space="0"/>
            </w:tcBorders>
            <w:noWrap/>
            <w:vAlign w:val="center"/>
          </w:tcPr>
          <w:p w14:paraId="7E8F66DD">
            <w:pPr>
              <w:textAlignment w:val="center"/>
              <w:rPr>
                <w:rFonts w:hint="default" w:cs="宋体"/>
                <w:color w:val="000000"/>
                <w:sz w:val="22"/>
                <w:szCs w:val="22"/>
              </w:rPr>
            </w:pPr>
            <w:r>
              <w:rPr>
                <w:rFonts w:cs="宋体"/>
                <w:color w:val="000000"/>
                <w:sz w:val="22"/>
                <w:szCs w:val="22"/>
              </w:rPr>
              <w:t>云阳县</w:t>
            </w:r>
          </w:p>
        </w:tc>
        <w:tc>
          <w:tcPr>
            <w:tcW w:w="1418" w:type="dxa"/>
            <w:tcBorders>
              <w:top w:val="nil"/>
              <w:left w:val="single" w:color="auto" w:sz="4" w:space="0"/>
              <w:bottom w:val="nil"/>
              <w:right w:val="single" w:color="auto" w:sz="4" w:space="0"/>
            </w:tcBorders>
            <w:noWrap/>
            <w:vAlign w:val="center"/>
          </w:tcPr>
          <w:p w14:paraId="128D60D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69.99</w:t>
            </w:r>
          </w:p>
        </w:tc>
        <w:tc>
          <w:tcPr>
            <w:tcW w:w="1418" w:type="dxa"/>
            <w:tcBorders>
              <w:top w:val="nil"/>
              <w:left w:val="single" w:color="auto" w:sz="4" w:space="0"/>
              <w:bottom w:val="nil"/>
              <w:right w:val="single" w:color="auto" w:sz="4" w:space="0"/>
            </w:tcBorders>
            <w:noWrap/>
            <w:vAlign w:val="center"/>
          </w:tcPr>
          <w:p w14:paraId="04CCCCC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 </w:t>
            </w:r>
          </w:p>
        </w:tc>
        <w:tc>
          <w:tcPr>
            <w:tcW w:w="1418" w:type="dxa"/>
            <w:tcBorders>
              <w:top w:val="nil"/>
              <w:left w:val="single" w:color="auto" w:sz="4" w:space="0"/>
              <w:bottom w:val="nil"/>
              <w:right w:val="single" w:color="auto" w:sz="4" w:space="0"/>
            </w:tcBorders>
            <w:noWrap/>
            <w:vAlign w:val="center"/>
          </w:tcPr>
          <w:p w14:paraId="6C72656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8.7</w:t>
            </w:r>
          </w:p>
        </w:tc>
        <w:tc>
          <w:tcPr>
            <w:tcW w:w="1418" w:type="dxa"/>
            <w:tcBorders>
              <w:top w:val="nil"/>
              <w:left w:val="single" w:color="auto" w:sz="4" w:space="0"/>
              <w:bottom w:val="nil"/>
              <w:right w:val="nil"/>
            </w:tcBorders>
            <w:noWrap/>
            <w:vAlign w:val="center"/>
          </w:tcPr>
          <w:p w14:paraId="42FBFF7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 </w:t>
            </w:r>
          </w:p>
        </w:tc>
      </w:tr>
      <w:tr w14:paraId="0FA88A62">
        <w:tblPrEx>
          <w:tblCellMar>
            <w:top w:w="0" w:type="dxa"/>
            <w:left w:w="108" w:type="dxa"/>
            <w:bottom w:w="0" w:type="dxa"/>
            <w:right w:w="108" w:type="dxa"/>
          </w:tblCellMar>
        </w:tblPrEx>
        <w:trPr>
          <w:trHeight w:val="437" w:hRule="atLeast"/>
        </w:trPr>
        <w:tc>
          <w:tcPr>
            <w:tcW w:w="3322" w:type="dxa"/>
            <w:tcBorders>
              <w:top w:val="nil"/>
              <w:left w:val="nil"/>
              <w:bottom w:val="nil"/>
              <w:right w:val="single" w:color="auto" w:sz="4" w:space="0"/>
            </w:tcBorders>
            <w:noWrap/>
            <w:vAlign w:val="center"/>
          </w:tcPr>
          <w:p w14:paraId="0908F5A7">
            <w:pPr>
              <w:textAlignment w:val="center"/>
              <w:rPr>
                <w:rFonts w:hint="default" w:cs="宋体"/>
                <w:color w:val="000000"/>
                <w:sz w:val="22"/>
                <w:szCs w:val="22"/>
              </w:rPr>
            </w:pPr>
            <w:r>
              <w:rPr>
                <w:rFonts w:cs="宋体"/>
                <w:color w:val="000000"/>
                <w:sz w:val="22"/>
                <w:szCs w:val="22"/>
              </w:rPr>
              <w:t>奉节县</w:t>
            </w:r>
          </w:p>
        </w:tc>
        <w:tc>
          <w:tcPr>
            <w:tcW w:w="1418" w:type="dxa"/>
            <w:tcBorders>
              <w:top w:val="nil"/>
              <w:left w:val="single" w:color="auto" w:sz="4" w:space="0"/>
              <w:bottom w:val="nil"/>
              <w:right w:val="single" w:color="auto" w:sz="4" w:space="0"/>
            </w:tcBorders>
            <w:noWrap/>
            <w:vAlign w:val="center"/>
          </w:tcPr>
          <w:p w14:paraId="12B373C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63.33</w:t>
            </w:r>
          </w:p>
        </w:tc>
        <w:tc>
          <w:tcPr>
            <w:tcW w:w="1418" w:type="dxa"/>
            <w:tcBorders>
              <w:top w:val="nil"/>
              <w:left w:val="single" w:color="auto" w:sz="4" w:space="0"/>
              <w:bottom w:val="nil"/>
              <w:right w:val="single" w:color="auto" w:sz="4" w:space="0"/>
            </w:tcBorders>
            <w:noWrap/>
            <w:vAlign w:val="center"/>
          </w:tcPr>
          <w:p w14:paraId="5EB3ADB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 </w:t>
            </w:r>
          </w:p>
        </w:tc>
        <w:tc>
          <w:tcPr>
            <w:tcW w:w="1418" w:type="dxa"/>
            <w:tcBorders>
              <w:top w:val="nil"/>
              <w:left w:val="single" w:color="auto" w:sz="4" w:space="0"/>
              <w:bottom w:val="nil"/>
              <w:right w:val="single" w:color="auto" w:sz="4" w:space="0"/>
            </w:tcBorders>
            <w:noWrap/>
            <w:vAlign w:val="center"/>
          </w:tcPr>
          <w:p w14:paraId="0026B80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9.4</w:t>
            </w:r>
          </w:p>
        </w:tc>
        <w:tc>
          <w:tcPr>
            <w:tcW w:w="1418" w:type="dxa"/>
            <w:tcBorders>
              <w:top w:val="nil"/>
              <w:left w:val="single" w:color="auto" w:sz="4" w:space="0"/>
              <w:bottom w:val="nil"/>
              <w:right w:val="nil"/>
            </w:tcBorders>
            <w:noWrap/>
            <w:vAlign w:val="center"/>
          </w:tcPr>
          <w:p w14:paraId="098656A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 </w:t>
            </w:r>
          </w:p>
        </w:tc>
      </w:tr>
      <w:tr w14:paraId="0170C198">
        <w:tblPrEx>
          <w:tblCellMar>
            <w:top w:w="0" w:type="dxa"/>
            <w:left w:w="108" w:type="dxa"/>
            <w:bottom w:w="0" w:type="dxa"/>
            <w:right w:w="108" w:type="dxa"/>
          </w:tblCellMar>
        </w:tblPrEx>
        <w:trPr>
          <w:trHeight w:val="437" w:hRule="atLeast"/>
        </w:trPr>
        <w:tc>
          <w:tcPr>
            <w:tcW w:w="3322" w:type="dxa"/>
            <w:tcBorders>
              <w:top w:val="nil"/>
              <w:left w:val="nil"/>
              <w:bottom w:val="nil"/>
              <w:right w:val="single" w:color="auto" w:sz="4" w:space="0"/>
            </w:tcBorders>
            <w:noWrap/>
            <w:vAlign w:val="center"/>
          </w:tcPr>
          <w:p w14:paraId="452A51B7">
            <w:pPr>
              <w:textAlignment w:val="center"/>
              <w:rPr>
                <w:rFonts w:hint="default" w:cs="宋体"/>
                <w:color w:val="000000"/>
                <w:sz w:val="22"/>
                <w:szCs w:val="22"/>
              </w:rPr>
            </w:pPr>
            <w:r>
              <w:rPr>
                <w:rFonts w:cs="宋体"/>
                <w:color w:val="000000"/>
                <w:sz w:val="22"/>
                <w:szCs w:val="22"/>
              </w:rPr>
              <w:t>巫山县</w:t>
            </w:r>
          </w:p>
        </w:tc>
        <w:tc>
          <w:tcPr>
            <w:tcW w:w="1418" w:type="dxa"/>
            <w:tcBorders>
              <w:top w:val="nil"/>
              <w:left w:val="single" w:color="auto" w:sz="4" w:space="0"/>
              <w:bottom w:val="nil"/>
              <w:right w:val="single" w:color="auto" w:sz="4" w:space="0"/>
            </w:tcBorders>
            <w:noWrap/>
            <w:vAlign w:val="center"/>
          </w:tcPr>
          <w:p w14:paraId="7CA8D2F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35.56</w:t>
            </w:r>
          </w:p>
        </w:tc>
        <w:tc>
          <w:tcPr>
            <w:tcW w:w="1418" w:type="dxa"/>
            <w:tcBorders>
              <w:top w:val="nil"/>
              <w:left w:val="single" w:color="auto" w:sz="4" w:space="0"/>
              <w:bottom w:val="nil"/>
              <w:right w:val="single" w:color="auto" w:sz="4" w:space="0"/>
            </w:tcBorders>
            <w:noWrap/>
            <w:vAlign w:val="center"/>
          </w:tcPr>
          <w:p w14:paraId="330862B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 </w:t>
            </w:r>
          </w:p>
        </w:tc>
        <w:tc>
          <w:tcPr>
            <w:tcW w:w="1418" w:type="dxa"/>
            <w:tcBorders>
              <w:top w:val="nil"/>
              <w:left w:val="single" w:color="auto" w:sz="4" w:space="0"/>
              <w:bottom w:val="nil"/>
              <w:right w:val="single" w:color="auto" w:sz="4" w:space="0"/>
            </w:tcBorders>
            <w:noWrap/>
            <w:vAlign w:val="center"/>
          </w:tcPr>
          <w:p w14:paraId="3396AF4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8.0</w:t>
            </w:r>
          </w:p>
        </w:tc>
        <w:tc>
          <w:tcPr>
            <w:tcW w:w="1418" w:type="dxa"/>
            <w:tcBorders>
              <w:top w:val="nil"/>
              <w:left w:val="single" w:color="auto" w:sz="4" w:space="0"/>
              <w:bottom w:val="nil"/>
              <w:right w:val="nil"/>
            </w:tcBorders>
            <w:noWrap/>
            <w:vAlign w:val="center"/>
          </w:tcPr>
          <w:p w14:paraId="47E730D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 </w:t>
            </w:r>
          </w:p>
        </w:tc>
      </w:tr>
      <w:tr w14:paraId="1FDC65AB">
        <w:tblPrEx>
          <w:tblCellMar>
            <w:top w:w="0" w:type="dxa"/>
            <w:left w:w="108" w:type="dxa"/>
            <w:bottom w:w="0" w:type="dxa"/>
            <w:right w:w="108" w:type="dxa"/>
          </w:tblCellMar>
        </w:tblPrEx>
        <w:trPr>
          <w:trHeight w:val="437" w:hRule="atLeast"/>
        </w:trPr>
        <w:tc>
          <w:tcPr>
            <w:tcW w:w="3322" w:type="dxa"/>
            <w:tcBorders>
              <w:top w:val="nil"/>
              <w:left w:val="nil"/>
              <w:bottom w:val="nil"/>
              <w:right w:val="single" w:color="auto" w:sz="4" w:space="0"/>
            </w:tcBorders>
            <w:noWrap/>
            <w:vAlign w:val="center"/>
          </w:tcPr>
          <w:p w14:paraId="5D8403F2">
            <w:pPr>
              <w:textAlignment w:val="center"/>
              <w:rPr>
                <w:rFonts w:hint="default" w:cs="宋体"/>
                <w:color w:val="000000"/>
                <w:sz w:val="22"/>
                <w:szCs w:val="22"/>
              </w:rPr>
            </w:pPr>
            <w:r>
              <w:rPr>
                <w:rFonts w:cs="宋体"/>
                <w:color w:val="000000"/>
                <w:sz w:val="22"/>
                <w:szCs w:val="22"/>
              </w:rPr>
              <w:t>巫溪县</w:t>
            </w:r>
          </w:p>
        </w:tc>
        <w:tc>
          <w:tcPr>
            <w:tcW w:w="1418" w:type="dxa"/>
            <w:tcBorders>
              <w:top w:val="nil"/>
              <w:left w:val="single" w:color="auto" w:sz="4" w:space="0"/>
              <w:bottom w:val="nil"/>
              <w:right w:val="single" w:color="auto" w:sz="4" w:space="0"/>
            </w:tcBorders>
            <w:noWrap/>
            <w:vAlign w:val="center"/>
          </w:tcPr>
          <w:p w14:paraId="1C1F838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26.88</w:t>
            </w:r>
          </w:p>
        </w:tc>
        <w:tc>
          <w:tcPr>
            <w:tcW w:w="1418" w:type="dxa"/>
            <w:tcBorders>
              <w:top w:val="nil"/>
              <w:left w:val="single" w:color="auto" w:sz="4" w:space="0"/>
              <w:bottom w:val="nil"/>
              <w:right w:val="single" w:color="auto" w:sz="4" w:space="0"/>
            </w:tcBorders>
            <w:noWrap/>
            <w:vAlign w:val="center"/>
          </w:tcPr>
          <w:p w14:paraId="3F09679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 </w:t>
            </w:r>
          </w:p>
        </w:tc>
        <w:tc>
          <w:tcPr>
            <w:tcW w:w="1418" w:type="dxa"/>
            <w:tcBorders>
              <w:top w:val="nil"/>
              <w:left w:val="single" w:color="auto" w:sz="4" w:space="0"/>
              <w:bottom w:val="nil"/>
              <w:right w:val="single" w:color="auto" w:sz="4" w:space="0"/>
            </w:tcBorders>
            <w:noWrap/>
            <w:vAlign w:val="center"/>
          </w:tcPr>
          <w:p w14:paraId="25F4C3F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5.0</w:t>
            </w:r>
          </w:p>
        </w:tc>
        <w:tc>
          <w:tcPr>
            <w:tcW w:w="1418" w:type="dxa"/>
            <w:tcBorders>
              <w:top w:val="nil"/>
              <w:left w:val="single" w:color="auto" w:sz="4" w:space="0"/>
              <w:bottom w:val="nil"/>
              <w:right w:val="nil"/>
            </w:tcBorders>
            <w:noWrap/>
            <w:vAlign w:val="center"/>
          </w:tcPr>
          <w:p w14:paraId="0DD4791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 </w:t>
            </w:r>
          </w:p>
        </w:tc>
      </w:tr>
      <w:tr w14:paraId="7874F97C">
        <w:tblPrEx>
          <w:tblCellMar>
            <w:top w:w="0" w:type="dxa"/>
            <w:left w:w="108" w:type="dxa"/>
            <w:bottom w:w="0" w:type="dxa"/>
            <w:right w:w="108" w:type="dxa"/>
          </w:tblCellMar>
        </w:tblPrEx>
        <w:trPr>
          <w:trHeight w:val="437" w:hRule="atLeast"/>
        </w:trPr>
        <w:tc>
          <w:tcPr>
            <w:tcW w:w="3322" w:type="dxa"/>
            <w:tcBorders>
              <w:top w:val="nil"/>
              <w:left w:val="nil"/>
              <w:bottom w:val="nil"/>
              <w:right w:val="single" w:color="auto" w:sz="4" w:space="0"/>
            </w:tcBorders>
            <w:noWrap/>
            <w:vAlign w:val="center"/>
          </w:tcPr>
          <w:p w14:paraId="28A7089B">
            <w:pPr>
              <w:textAlignment w:val="center"/>
              <w:rPr>
                <w:rFonts w:hint="default" w:cs="宋体"/>
                <w:color w:val="000000"/>
                <w:sz w:val="22"/>
                <w:szCs w:val="22"/>
              </w:rPr>
            </w:pPr>
            <w:r>
              <w:rPr>
                <w:rFonts w:cs="宋体"/>
                <w:color w:val="000000"/>
                <w:sz w:val="22"/>
                <w:szCs w:val="22"/>
              </w:rPr>
              <w:t>石柱土家族自治县</w:t>
            </w:r>
          </w:p>
        </w:tc>
        <w:tc>
          <w:tcPr>
            <w:tcW w:w="1418" w:type="dxa"/>
            <w:tcBorders>
              <w:top w:val="nil"/>
              <w:left w:val="single" w:color="auto" w:sz="4" w:space="0"/>
              <w:bottom w:val="nil"/>
              <w:right w:val="single" w:color="auto" w:sz="4" w:space="0"/>
            </w:tcBorders>
            <w:noWrap/>
            <w:vAlign w:val="center"/>
          </w:tcPr>
          <w:p w14:paraId="1FEF96B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33.86</w:t>
            </w:r>
          </w:p>
        </w:tc>
        <w:tc>
          <w:tcPr>
            <w:tcW w:w="1418" w:type="dxa"/>
            <w:tcBorders>
              <w:top w:val="nil"/>
              <w:left w:val="single" w:color="auto" w:sz="4" w:space="0"/>
              <w:bottom w:val="nil"/>
              <w:right w:val="single" w:color="auto" w:sz="4" w:space="0"/>
            </w:tcBorders>
            <w:noWrap/>
            <w:vAlign w:val="center"/>
          </w:tcPr>
          <w:p w14:paraId="6C7E264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 </w:t>
            </w:r>
          </w:p>
        </w:tc>
        <w:tc>
          <w:tcPr>
            <w:tcW w:w="1418" w:type="dxa"/>
            <w:tcBorders>
              <w:top w:val="nil"/>
              <w:left w:val="single" w:color="auto" w:sz="4" w:space="0"/>
              <w:bottom w:val="nil"/>
              <w:right w:val="single" w:color="auto" w:sz="4" w:space="0"/>
            </w:tcBorders>
            <w:noWrap/>
            <w:vAlign w:val="center"/>
          </w:tcPr>
          <w:p w14:paraId="744A3EB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8.7</w:t>
            </w:r>
          </w:p>
        </w:tc>
        <w:tc>
          <w:tcPr>
            <w:tcW w:w="1418" w:type="dxa"/>
            <w:tcBorders>
              <w:top w:val="nil"/>
              <w:left w:val="single" w:color="auto" w:sz="4" w:space="0"/>
              <w:bottom w:val="nil"/>
              <w:right w:val="nil"/>
            </w:tcBorders>
            <w:noWrap/>
            <w:vAlign w:val="center"/>
          </w:tcPr>
          <w:p w14:paraId="7CB4002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 </w:t>
            </w:r>
          </w:p>
        </w:tc>
      </w:tr>
      <w:tr w14:paraId="6D7231C0">
        <w:tblPrEx>
          <w:tblCellMar>
            <w:top w:w="0" w:type="dxa"/>
            <w:left w:w="108" w:type="dxa"/>
            <w:bottom w:w="0" w:type="dxa"/>
            <w:right w:w="108" w:type="dxa"/>
          </w:tblCellMar>
        </w:tblPrEx>
        <w:trPr>
          <w:trHeight w:val="437" w:hRule="atLeast"/>
        </w:trPr>
        <w:tc>
          <w:tcPr>
            <w:tcW w:w="3322" w:type="dxa"/>
            <w:tcBorders>
              <w:top w:val="nil"/>
              <w:left w:val="nil"/>
              <w:bottom w:val="nil"/>
              <w:right w:val="single" w:color="auto" w:sz="4" w:space="0"/>
            </w:tcBorders>
            <w:vAlign w:val="center"/>
          </w:tcPr>
          <w:p w14:paraId="472313F3">
            <w:pPr>
              <w:textAlignment w:val="center"/>
              <w:rPr>
                <w:rFonts w:hint="default" w:cs="宋体"/>
                <w:color w:val="000000"/>
                <w:sz w:val="22"/>
                <w:szCs w:val="22"/>
              </w:rPr>
            </w:pPr>
            <w:r>
              <w:rPr>
                <w:rFonts w:cs="宋体"/>
                <w:color w:val="000000"/>
                <w:sz w:val="22"/>
                <w:szCs w:val="22"/>
              </w:rPr>
              <w:t>秀山土家族苗族自治县</w:t>
            </w:r>
          </w:p>
        </w:tc>
        <w:tc>
          <w:tcPr>
            <w:tcW w:w="1418" w:type="dxa"/>
            <w:tcBorders>
              <w:top w:val="nil"/>
              <w:left w:val="single" w:color="auto" w:sz="4" w:space="0"/>
              <w:bottom w:val="nil"/>
              <w:right w:val="single" w:color="auto" w:sz="4" w:space="0"/>
            </w:tcBorders>
            <w:noWrap/>
            <w:vAlign w:val="center"/>
          </w:tcPr>
          <w:p w14:paraId="5E7FF0B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33.03</w:t>
            </w:r>
          </w:p>
        </w:tc>
        <w:tc>
          <w:tcPr>
            <w:tcW w:w="1418" w:type="dxa"/>
            <w:tcBorders>
              <w:top w:val="nil"/>
              <w:left w:val="single" w:color="auto" w:sz="4" w:space="0"/>
              <w:bottom w:val="nil"/>
              <w:right w:val="single" w:color="auto" w:sz="4" w:space="0"/>
            </w:tcBorders>
            <w:noWrap/>
            <w:vAlign w:val="center"/>
          </w:tcPr>
          <w:p w14:paraId="01C19AC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27 </w:t>
            </w:r>
          </w:p>
        </w:tc>
        <w:tc>
          <w:tcPr>
            <w:tcW w:w="1418" w:type="dxa"/>
            <w:tcBorders>
              <w:top w:val="nil"/>
              <w:left w:val="single" w:color="auto" w:sz="4" w:space="0"/>
              <w:bottom w:val="nil"/>
              <w:right w:val="single" w:color="auto" w:sz="4" w:space="0"/>
            </w:tcBorders>
            <w:noWrap/>
            <w:vAlign w:val="center"/>
          </w:tcPr>
          <w:p w14:paraId="4670702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6.3</w:t>
            </w:r>
          </w:p>
        </w:tc>
        <w:tc>
          <w:tcPr>
            <w:tcW w:w="1418" w:type="dxa"/>
            <w:tcBorders>
              <w:top w:val="nil"/>
              <w:left w:val="single" w:color="auto" w:sz="4" w:space="0"/>
              <w:bottom w:val="nil"/>
              <w:right w:val="nil"/>
            </w:tcBorders>
            <w:noWrap/>
            <w:vAlign w:val="center"/>
          </w:tcPr>
          <w:p w14:paraId="30B1A37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 </w:t>
            </w:r>
          </w:p>
        </w:tc>
      </w:tr>
      <w:tr w14:paraId="41BA4E6A">
        <w:tblPrEx>
          <w:tblCellMar>
            <w:top w:w="0" w:type="dxa"/>
            <w:left w:w="108" w:type="dxa"/>
            <w:bottom w:w="0" w:type="dxa"/>
            <w:right w:w="108" w:type="dxa"/>
          </w:tblCellMar>
        </w:tblPrEx>
        <w:trPr>
          <w:trHeight w:val="437" w:hRule="atLeast"/>
        </w:trPr>
        <w:tc>
          <w:tcPr>
            <w:tcW w:w="3322" w:type="dxa"/>
            <w:tcBorders>
              <w:top w:val="nil"/>
              <w:left w:val="nil"/>
              <w:bottom w:val="nil"/>
              <w:right w:val="single" w:color="auto" w:sz="4" w:space="0"/>
            </w:tcBorders>
            <w:vAlign w:val="center"/>
          </w:tcPr>
          <w:p w14:paraId="6A2E91ED">
            <w:pPr>
              <w:textAlignment w:val="center"/>
              <w:rPr>
                <w:rFonts w:hint="default" w:cs="宋体"/>
                <w:color w:val="000000"/>
                <w:sz w:val="22"/>
                <w:szCs w:val="22"/>
              </w:rPr>
            </w:pPr>
            <w:r>
              <w:rPr>
                <w:rFonts w:cs="宋体"/>
                <w:color w:val="000000"/>
                <w:sz w:val="22"/>
                <w:szCs w:val="22"/>
              </w:rPr>
              <w:t>酉阳土家族苗族自治县</w:t>
            </w:r>
          </w:p>
        </w:tc>
        <w:tc>
          <w:tcPr>
            <w:tcW w:w="1418" w:type="dxa"/>
            <w:tcBorders>
              <w:top w:val="nil"/>
              <w:left w:val="single" w:color="auto" w:sz="4" w:space="0"/>
              <w:bottom w:val="nil"/>
              <w:right w:val="single" w:color="auto" w:sz="4" w:space="0"/>
            </w:tcBorders>
            <w:noWrap/>
            <w:vAlign w:val="center"/>
          </w:tcPr>
          <w:p w14:paraId="4DE5D74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40.28</w:t>
            </w:r>
          </w:p>
        </w:tc>
        <w:tc>
          <w:tcPr>
            <w:tcW w:w="1418" w:type="dxa"/>
            <w:tcBorders>
              <w:top w:val="nil"/>
              <w:left w:val="single" w:color="auto" w:sz="4" w:space="0"/>
              <w:bottom w:val="nil"/>
              <w:right w:val="single" w:color="auto" w:sz="4" w:space="0"/>
            </w:tcBorders>
            <w:noWrap/>
            <w:vAlign w:val="center"/>
          </w:tcPr>
          <w:p w14:paraId="7D065BD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 </w:t>
            </w:r>
          </w:p>
        </w:tc>
        <w:tc>
          <w:tcPr>
            <w:tcW w:w="1418" w:type="dxa"/>
            <w:tcBorders>
              <w:top w:val="nil"/>
              <w:left w:val="single" w:color="auto" w:sz="4" w:space="0"/>
              <w:bottom w:val="nil"/>
              <w:right w:val="single" w:color="auto" w:sz="4" w:space="0"/>
            </w:tcBorders>
            <w:noWrap/>
            <w:vAlign w:val="center"/>
          </w:tcPr>
          <w:p w14:paraId="6E28C13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4.7</w:t>
            </w:r>
          </w:p>
        </w:tc>
        <w:tc>
          <w:tcPr>
            <w:tcW w:w="1418" w:type="dxa"/>
            <w:tcBorders>
              <w:top w:val="nil"/>
              <w:left w:val="single" w:color="auto" w:sz="4" w:space="0"/>
              <w:bottom w:val="nil"/>
              <w:right w:val="nil"/>
            </w:tcBorders>
            <w:noWrap/>
            <w:vAlign w:val="center"/>
          </w:tcPr>
          <w:p w14:paraId="6D34435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29 </w:t>
            </w:r>
          </w:p>
        </w:tc>
      </w:tr>
      <w:tr w14:paraId="472A4309">
        <w:tblPrEx>
          <w:tblCellMar>
            <w:top w:w="0" w:type="dxa"/>
            <w:left w:w="108" w:type="dxa"/>
            <w:bottom w:w="0" w:type="dxa"/>
            <w:right w:w="108" w:type="dxa"/>
          </w:tblCellMar>
        </w:tblPrEx>
        <w:trPr>
          <w:trHeight w:val="429" w:hRule="atLeast"/>
        </w:trPr>
        <w:tc>
          <w:tcPr>
            <w:tcW w:w="3322" w:type="dxa"/>
            <w:tcBorders>
              <w:top w:val="nil"/>
              <w:left w:val="nil"/>
              <w:bottom w:val="single" w:color="000000" w:sz="4" w:space="0"/>
              <w:right w:val="single" w:color="auto" w:sz="4" w:space="0"/>
            </w:tcBorders>
            <w:vAlign w:val="center"/>
          </w:tcPr>
          <w:p w14:paraId="2B2A13B8">
            <w:pPr>
              <w:textAlignment w:val="center"/>
              <w:rPr>
                <w:rFonts w:hint="default" w:cs="宋体"/>
                <w:color w:val="000000"/>
                <w:sz w:val="22"/>
                <w:szCs w:val="22"/>
              </w:rPr>
            </w:pPr>
            <w:r>
              <w:rPr>
                <w:rFonts w:cs="宋体"/>
                <w:color w:val="000000"/>
                <w:sz w:val="22"/>
                <w:szCs w:val="22"/>
              </w:rPr>
              <w:t>彭水苗族土家族自治县</w:t>
            </w:r>
          </w:p>
        </w:tc>
        <w:tc>
          <w:tcPr>
            <w:tcW w:w="1418" w:type="dxa"/>
            <w:tcBorders>
              <w:top w:val="nil"/>
              <w:left w:val="single" w:color="auto" w:sz="4" w:space="0"/>
              <w:bottom w:val="single" w:color="000000" w:sz="4" w:space="0"/>
              <w:right w:val="single" w:color="auto" w:sz="4" w:space="0"/>
            </w:tcBorders>
            <w:noWrap/>
            <w:vAlign w:val="center"/>
          </w:tcPr>
          <w:p w14:paraId="2EDE6C7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39.48</w:t>
            </w:r>
          </w:p>
        </w:tc>
        <w:tc>
          <w:tcPr>
            <w:tcW w:w="1418" w:type="dxa"/>
            <w:tcBorders>
              <w:top w:val="nil"/>
              <w:left w:val="single" w:color="auto" w:sz="4" w:space="0"/>
              <w:bottom w:val="single" w:color="000000" w:sz="4" w:space="0"/>
              <w:right w:val="single" w:color="auto" w:sz="4" w:space="0"/>
            </w:tcBorders>
            <w:noWrap/>
            <w:vAlign w:val="center"/>
          </w:tcPr>
          <w:p w14:paraId="02F4A05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 </w:t>
            </w:r>
          </w:p>
        </w:tc>
        <w:tc>
          <w:tcPr>
            <w:tcW w:w="1418" w:type="dxa"/>
            <w:tcBorders>
              <w:top w:val="nil"/>
              <w:left w:val="single" w:color="auto" w:sz="4" w:space="0"/>
              <w:bottom w:val="single" w:color="000000" w:sz="4" w:space="0"/>
              <w:right w:val="single" w:color="auto" w:sz="4" w:space="0"/>
            </w:tcBorders>
            <w:noWrap/>
            <w:vAlign w:val="center"/>
          </w:tcPr>
          <w:p w14:paraId="5FB60C4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8.8</w:t>
            </w:r>
          </w:p>
        </w:tc>
        <w:tc>
          <w:tcPr>
            <w:tcW w:w="1418" w:type="dxa"/>
            <w:tcBorders>
              <w:top w:val="nil"/>
              <w:left w:val="single" w:color="auto" w:sz="4" w:space="0"/>
              <w:bottom w:val="single" w:color="000000" w:sz="4" w:space="0"/>
              <w:right w:val="nil"/>
            </w:tcBorders>
            <w:noWrap/>
            <w:vAlign w:val="center"/>
          </w:tcPr>
          <w:p w14:paraId="606218A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 </w:t>
            </w:r>
          </w:p>
        </w:tc>
      </w:tr>
    </w:tbl>
    <w:p w14:paraId="0BFE5995">
      <w:pPr>
        <w:spacing w:line="380" w:lineRule="exact"/>
        <w:jc w:val="both"/>
        <w:rPr>
          <w:rFonts w:hint="default" w:ascii="仿宋_GB2312" w:eastAsia="仿宋_GB2312"/>
          <w:sz w:val="30"/>
        </w:rPr>
      </w:pPr>
      <w:r>
        <w:rPr>
          <w:sz w:val="21"/>
          <w:szCs w:val="21"/>
        </w:rPr>
        <w:t>14</w:t>
      </w:r>
      <w:r>
        <w:rPr>
          <w:rFonts w:hint="default"/>
          <w:sz w:val="21"/>
          <w:szCs w:val="21"/>
        </w:rPr>
        <w:t>－</w:t>
      </w:r>
      <w:r>
        <w:rPr>
          <w:sz w:val="21"/>
          <w:szCs w:val="21"/>
        </w:rPr>
        <w:t>3续表6</w:t>
      </w:r>
    </w:p>
    <w:tbl>
      <w:tblPr>
        <w:tblStyle w:val="14"/>
        <w:tblW w:w="4948" w:type="pct"/>
        <w:tblInd w:w="0" w:type="dxa"/>
        <w:tblLayout w:type="autofit"/>
        <w:tblCellMar>
          <w:top w:w="0" w:type="dxa"/>
          <w:left w:w="108" w:type="dxa"/>
          <w:bottom w:w="0" w:type="dxa"/>
          <w:right w:w="108" w:type="dxa"/>
        </w:tblCellMar>
      </w:tblPr>
      <w:tblGrid>
        <w:gridCol w:w="2802"/>
        <w:gridCol w:w="1597"/>
        <w:gridCol w:w="1597"/>
        <w:gridCol w:w="1597"/>
        <w:gridCol w:w="1598"/>
      </w:tblGrid>
      <w:tr w14:paraId="3469218F">
        <w:tblPrEx>
          <w:tblCellMar>
            <w:top w:w="0" w:type="dxa"/>
            <w:left w:w="108" w:type="dxa"/>
            <w:bottom w:w="0" w:type="dxa"/>
            <w:right w:w="108" w:type="dxa"/>
          </w:tblCellMar>
        </w:tblPrEx>
        <w:trPr>
          <w:trHeight w:val="680" w:hRule="exact"/>
        </w:trPr>
        <w:tc>
          <w:tcPr>
            <w:tcW w:w="2488" w:type="dxa"/>
            <w:vMerge w:val="restart"/>
            <w:tcBorders>
              <w:top w:val="single" w:color="000000" w:sz="4" w:space="0"/>
              <w:left w:val="nil"/>
              <w:bottom w:val="single" w:color="000000" w:sz="4" w:space="0"/>
              <w:right w:val="nil"/>
            </w:tcBorders>
            <w:vAlign w:val="center"/>
          </w:tcPr>
          <w:p w14:paraId="6B3C58E4">
            <w:pPr>
              <w:jc w:val="center"/>
              <w:textAlignment w:val="center"/>
              <w:rPr>
                <w:rFonts w:hint="default" w:cs="宋体"/>
                <w:color w:val="000000"/>
                <w:sz w:val="22"/>
                <w:szCs w:val="22"/>
              </w:rPr>
            </w:pPr>
            <w:r>
              <w:rPr>
                <w:rFonts w:cs="宋体"/>
                <w:color w:val="000000"/>
                <w:sz w:val="22"/>
                <w:szCs w:val="22"/>
              </w:rPr>
              <w:t>区县名称</w:t>
            </w:r>
          </w:p>
        </w:tc>
        <w:tc>
          <w:tcPr>
            <w:tcW w:w="1418" w:type="dxa"/>
            <w:gridSpan w:val="4"/>
            <w:tcBorders>
              <w:top w:val="single" w:color="000000" w:sz="4" w:space="0"/>
              <w:left w:val="nil"/>
              <w:bottom w:val="single" w:color="000000" w:sz="4" w:space="0"/>
              <w:right w:val="nil"/>
            </w:tcBorders>
            <w:vAlign w:val="center"/>
          </w:tcPr>
          <w:p w14:paraId="5645B254">
            <w:pPr>
              <w:jc w:val="center"/>
              <w:textAlignment w:val="center"/>
              <w:rPr>
                <w:rFonts w:hint="default" w:cs="宋体"/>
                <w:color w:val="000000"/>
                <w:sz w:val="22"/>
                <w:szCs w:val="22"/>
              </w:rPr>
            </w:pPr>
            <w:r>
              <w:rPr>
                <w:rFonts w:cs="宋体"/>
                <w:color w:val="000000"/>
                <w:sz w:val="22"/>
                <w:szCs w:val="22"/>
              </w:rPr>
              <w:t>第二产业增加值</w:t>
            </w:r>
          </w:p>
        </w:tc>
      </w:tr>
      <w:tr w14:paraId="743BBB35">
        <w:tblPrEx>
          <w:tblCellMar>
            <w:top w:w="0" w:type="dxa"/>
            <w:left w:w="108" w:type="dxa"/>
            <w:bottom w:w="0" w:type="dxa"/>
            <w:right w:w="108" w:type="dxa"/>
          </w:tblCellMar>
        </w:tblPrEx>
        <w:trPr>
          <w:trHeight w:val="680" w:hRule="exact"/>
        </w:trPr>
        <w:tc>
          <w:tcPr>
            <w:tcW w:w="2488" w:type="dxa"/>
            <w:vMerge w:val="continue"/>
            <w:tcBorders>
              <w:top w:val="single" w:color="000000" w:sz="4" w:space="0"/>
              <w:left w:val="nil"/>
              <w:bottom w:val="single" w:color="000000" w:sz="4" w:space="0"/>
              <w:right w:val="nil"/>
            </w:tcBorders>
            <w:vAlign w:val="center"/>
          </w:tcPr>
          <w:p w14:paraId="0E5903C5">
            <w:pPr>
              <w:jc w:val="center"/>
              <w:rPr>
                <w:rFonts w:hint="default" w:cs="宋体"/>
                <w:color w:val="000000"/>
                <w:sz w:val="22"/>
                <w:szCs w:val="22"/>
              </w:rPr>
            </w:pPr>
          </w:p>
        </w:tc>
        <w:tc>
          <w:tcPr>
            <w:tcW w:w="1418" w:type="dxa"/>
            <w:tcBorders>
              <w:top w:val="single" w:color="000000" w:sz="4" w:space="0"/>
              <w:left w:val="nil"/>
              <w:bottom w:val="single" w:color="000000" w:sz="4" w:space="0"/>
              <w:right w:val="nil"/>
            </w:tcBorders>
            <w:vAlign w:val="center"/>
          </w:tcPr>
          <w:p w14:paraId="330ED41D">
            <w:pPr>
              <w:jc w:val="center"/>
              <w:textAlignment w:val="center"/>
              <w:rPr>
                <w:rFonts w:hint="default" w:cs="宋体"/>
                <w:color w:val="000000"/>
                <w:sz w:val="22"/>
                <w:szCs w:val="22"/>
              </w:rPr>
            </w:pPr>
            <w:r>
              <w:rPr>
                <w:rFonts w:cs="宋体"/>
                <w:color w:val="000000"/>
                <w:sz w:val="22"/>
                <w:szCs w:val="22"/>
              </w:rPr>
              <w:t>绝对额</w:t>
            </w:r>
          </w:p>
          <w:p w14:paraId="54A23ABC">
            <w:pPr>
              <w:jc w:val="center"/>
              <w:textAlignment w:val="center"/>
              <w:rPr>
                <w:rFonts w:hint="default" w:cs="宋体"/>
                <w:color w:val="000000"/>
                <w:sz w:val="22"/>
                <w:szCs w:val="22"/>
              </w:rPr>
            </w:pPr>
            <w:r>
              <w:rPr>
                <w:rFonts w:cs="宋体"/>
                <w:color w:val="000000"/>
                <w:sz w:val="22"/>
                <w:szCs w:val="22"/>
              </w:rPr>
              <w:t>( 亿元 )</w:t>
            </w:r>
          </w:p>
        </w:tc>
        <w:tc>
          <w:tcPr>
            <w:tcW w:w="1418" w:type="dxa"/>
            <w:tcBorders>
              <w:top w:val="single" w:color="000000" w:sz="4" w:space="0"/>
              <w:left w:val="nil"/>
              <w:bottom w:val="single" w:color="000000" w:sz="4" w:space="0"/>
              <w:right w:val="nil"/>
            </w:tcBorders>
            <w:vAlign w:val="center"/>
          </w:tcPr>
          <w:p w14:paraId="0BDE68DA">
            <w:pPr>
              <w:jc w:val="center"/>
              <w:textAlignment w:val="center"/>
              <w:rPr>
                <w:rFonts w:hint="default" w:cs="宋体"/>
                <w:color w:val="000000"/>
                <w:sz w:val="22"/>
                <w:szCs w:val="22"/>
              </w:rPr>
            </w:pPr>
            <w:r>
              <w:rPr>
                <w:rFonts w:cs="宋体"/>
                <w:color w:val="000000"/>
                <w:sz w:val="22"/>
                <w:szCs w:val="22"/>
              </w:rPr>
              <w:t>全市排序</w:t>
            </w:r>
          </w:p>
        </w:tc>
        <w:tc>
          <w:tcPr>
            <w:tcW w:w="1418" w:type="dxa"/>
            <w:tcBorders>
              <w:top w:val="single" w:color="000000" w:sz="4" w:space="0"/>
              <w:left w:val="nil"/>
              <w:bottom w:val="single" w:color="000000" w:sz="4" w:space="0"/>
              <w:right w:val="nil"/>
            </w:tcBorders>
            <w:vAlign w:val="center"/>
          </w:tcPr>
          <w:p w14:paraId="7AE3499A">
            <w:pPr>
              <w:jc w:val="center"/>
              <w:textAlignment w:val="center"/>
              <w:rPr>
                <w:rFonts w:hint="default" w:cs="宋体"/>
                <w:color w:val="000000"/>
                <w:sz w:val="22"/>
                <w:szCs w:val="22"/>
              </w:rPr>
            </w:pPr>
            <w:r>
              <w:rPr>
                <w:rFonts w:cs="宋体"/>
                <w:color w:val="000000"/>
                <w:sz w:val="22"/>
                <w:szCs w:val="22"/>
              </w:rPr>
              <w:t>比上年增长（%）</w:t>
            </w:r>
          </w:p>
        </w:tc>
        <w:tc>
          <w:tcPr>
            <w:tcW w:w="1418" w:type="dxa"/>
            <w:tcBorders>
              <w:top w:val="single" w:color="000000" w:sz="4" w:space="0"/>
              <w:left w:val="nil"/>
              <w:bottom w:val="single" w:color="000000" w:sz="4" w:space="0"/>
              <w:right w:val="nil"/>
            </w:tcBorders>
            <w:vAlign w:val="center"/>
          </w:tcPr>
          <w:p w14:paraId="2D07AFDE">
            <w:pPr>
              <w:jc w:val="center"/>
              <w:textAlignment w:val="center"/>
              <w:rPr>
                <w:rFonts w:hint="default" w:cs="宋体"/>
                <w:color w:val="000000"/>
                <w:sz w:val="22"/>
                <w:szCs w:val="22"/>
              </w:rPr>
            </w:pPr>
            <w:r>
              <w:rPr>
                <w:rFonts w:cs="宋体"/>
                <w:color w:val="000000"/>
                <w:sz w:val="22"/>
                <w:szCs w:val="22"/>
              </w:rPr>
              <w:t>全市排序</w:t>
            </w:r>
          </w:p>
        </w:tc>
      </w:tr>
      <w:tr w14:paraId="651AD425">
        <w:tblPrEx>
          <w:tblCellMar>
            <w:top w:w="0" w:type="dxa"/>
            <w:left w:w="108" w:type="dxa"/>
            <w:bottom w:w="0" w:type="dxa"/>
            <w:right w:w="108" w:type="dxa"/>
          </w:tblCellMar>
        </w:tblPrEx>
        <w:trPr>
          <w:trHeight w:val="471" w:hRule="atLeast"/>
        </w:trPr>
        <w:tc>
          <w:tcPr>
            <w:tcW w:w="2488" w:type="dxa"/>
            <w:tcBorders>
              <w:top w:val="nil"/>
              <w:left w:val="nil"/>
              <w:bottom w:val="nil"/>
              <w:right w:val="single" w:color="auto" w:sz="4" w:space="0"/>
            </w:tcBorders>
            <w:vAlign w:val="center"/>
          </w:tcPr>
          <w:p w14:paraId="19E9084B">
            <w:pPr>
              <w:textAlignment w:val="center"/>
              <w:rPr>
                <w:rFonts w:hint="default" w:cs="宋体"/>
                <w:color w:val="000000"/>
                <w:sz w:val="22"/>
                <w:szCs w:val="22"/>
              </w:rPr>
            </w:pPr>
            <w:r>
              <w:rPr>
                <w:rFonts w:cs="宋体"/>
                <w:color w:val="000000"/>
                <w:sz w:val="22"/>
                <w:szCs w:val="22"/>
              </w:rPr>
              <w:t>全市</w:t>
            </w:r>
          </w:p>
        </w:tc>
        <w:tc>
          <w:tcPr>
            <w:tcW w:w="1418" w:type="dxa"/>
            <w:tcBorders>
              <w:top w:val="single" w:color="000000" w:sz="4" w:space="0"/>
              <w:left w:val="single" w:color="auto" w:sz="4" w:space="0"/>
              <w:bottom w:val="nil"/>
              <w:right w:val="single" w:color="auto" w:sz="4" w:space="0"/>
            </w:tcBorders>
            <w:vAlign w:val="center"/>
          </w:tcPr>
          <w:p w14:paraId="53D3E52B">
            <w:pPr>
              <w:jc w:val="right"/>
              <w:textAlignment w:val="center"/>
              <w:rPr>
                <w:rFonts w:hint="default" w:ascii="Times New Roman" w:hAnsi="Times New Roman"/>
                <w:color w:val="000000"/>
                <w:sz w:val="22"/>
                <w:szCs w:val="22"/>
              </w:rPr>
            </w:pPr>
            <w:r>
              <w:rPr>
                <w:rFonts w:ascii="Times New Roman" w:hAnsi="Times New Roman"/>
                <w:color w:val="000000"/>
                <w:sz w:val="22"/>
                <w:szCs w:val="22"/>
              </w:rPr>
              <w:t>11184.94</w:t>
            </w:r>
          </w:p>
        </w:tc>
        <w:tc>
          <w:tcPr>
            <w:tcW w:w="1418" w:type="dxa"/>
            <w:tcBorders>
              <w:top w:val="nil"/>
              <w:left w:val="single" w:color="auto" w:sz="4" w:space="0"/>
              <w:bottom w:val="nil"/>
              <w:right w:val="single" w:color="auto" w:sz="4" w:space="0"/>
            </w:tcBorders>
            <w:noWrap/>
            <w:vAlign w:val="center"/>
          </w:tcPr>
          <w:p w14:paraId="43F04B50">
            <w:pPr>
              <w:jc w:val="right"/>
              <w:textAlignment w:val="center"/>
              <w:rPr>
                <w:rFonts w:hint="default" w:ascii="Times New Roman" w:hAnsi="Times New Roman"/>
                <w:color w:val="000000"/>
                <w:sz w:val="22"/>
                <w:szCs w:val="22"/>
              </w:rPr>
            </w:pPr>
          </w:p>
        </w:tc>
        <w:tc>
          <w:tcPr>
            <w:tcW w:w="1418" w:type="dxa"/>
            <w:tcBorders>
              <w:top w:val="single" w:color="000000" w:sz="4" w:space="0"/>
              <w:left w:val="single" w:color="auto" w:sz="4" w:space="0"/>
              <w:bottom w:val="nil"/>
              <w:right w:val="single" w:color="auto" w:sz="4" w:space="0"/>
            </w:tcBorders>
            <w:noWrap/>
            <w:vAlign w:val="center"/>
          </w:tcPr>
          <w:p w14:paraId="7CFC7942">
            <w:pPr>
              <w:jc w:val="right"/>
              <w:textAlignment w:val="center"/>
              <w:rPr>
                <w:rFonts w:hint="default" w:ascii="Times New Roman" w:hAnsi="Times New Roman"/>
                <w:color w:val="000000"/>
                <w:sz w:val="22"/>
                <w:szCs w:val="22"/>
              </w:rPr>
            </w:pPr>
            <w:r>
              <w:rPr>
                <w:rFonts w:ascii="Times New Roman" w:hAnsi="Times New Roman"/>
                <w:color w:val="000000"/>
                <w:sz w:val="22"/>
                <w:szCs w:val="22"/>
              </w:rPr>
              <w:t>7.3</w:t>
            </w:r>
          </w:p>
        </w:tc>
        <w:tc>
          <w:tcPr>
            <w:tcW w:w="1418" w:type="dxa"/>
            <w:tcBorders>
              <w:top w:val="nil"/>
              <w:left w:val="single" w:color="auto" w:sz="4" w:space="0"/>
              <w:bottom w:val="nil"/>
              <w:right w:val="nil"/>
            </w:tcBorders>
            <w:noWrap/>
            <w:vAlign w:val="center"/>
          </w:tcPr>
          <w:p w14:paraId="69540ACD">
            <w:pPr>
              <w:jc w:val="right"/>
              <w:textAlignment w:val="center"/>
              <w:rPr>
                <w:rFonts w:hint="default" w:ascii="Times New Roman" w:hAnsi="Times New Roman"/>
                <w:color w:val="000000"/>
                <w:sz w:val="22"/>
                <w:szCs w:val="22"/>
              </w:rPr>
            </w:pPr>
          </w:p>
        </w:tc>
      </w:tr>
      <w:tr w14:paraId="05ADE93B">
        <w:tblPrEx>
          <w:tblCellMar>
            <w:top w:w="0" w:type="dxa"/>
            <w:left w:w="108" w:type="dxa"/>
            <w:bottom w:w="0" w:type="dxa"/>
            <w:right w:w="108" w:type="dxa"/>
          </w:tblCellMar>
        </w:tblPrEx>
        <w:trPr>
          <w:trHeight w:val="471" w:hRule="atLeast"/>
        </w:trPr>
        <w:tc>
          <w:tcPr>
            <w:tcW w:w="2488" w:type="dxa"/>
            <w:tcBorders>
              <w:top w:val="nil"/>
              <w:left w:val="nil"/>
              <w:bottom w:val="nil"/>
              <w:right w:val="single" w:color="auto" w:sz="4" w:space="0"/>
            </w:tcBorders>
            <w:vAlign w:val="center"/>
          </w:tcPr>
          <w:p w14:paraId="61E7BAB4">
            <w:pPr>
              <w:textAlignment w:val="center"/>
              <w:rPr>
                <w:rFonts w:hint="default" w:cs="宋体"/>
                <w:color w:val="000000"/>
                <w:sz w:val="22"/>
                <w:szCs w:val="22"/>
              </w:rPr>
            </w:pPr>
            <w:r>
              <w:rPr>
                <w:rFonts w:cs="宋体"/>
                <w:color w:val="000000"/>
                <w:sz w:val="22"/>
                <w:szCs w:val="22"/>
              </w:rPr>
              <w:t>主要开发区</w:t>
            </w:r>
          </w:p>
        </w:tc>
        <w:tc>
          <w:tcPr>
            <w:tcW w:w="1418" w:type="dxa"/>
            <w:tcBorders>
              <w:top w:val="nil"/>
              <w:left w:val="single" w:color="auto" w:sz="4" w:space="0"/>
              <w:bottom w:val="nil"/>
              <w:right w:val="single" w:color="auto" w:sz="4" w:space="0"/>
            </w:tcBorders>
            <w:vAlign w:val="center"/>
          </w:tcPr>
          <w:p w14:paraId="44CAAF50">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46B5A3ED">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6B9D2058">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4A617A3C">
            <w:pPr>
              <w:jc w:val="right"/>
              <w:textAlignment w:val="center"/>
              <w:rPr>
                <w:rFonts w:hint="default" w:ascii="Times New Roman" w:hAnsi="Times New Roman"/>
                <w:color w:val="000000"/>
                <w:sz w:val="22"/>
                <w:szCs w:val="22"/>
              </w:rPr>
            </w:pPr>
          </w:p>
        </w:tc>
      </w:tr>
      <w:tr w14:paraId="0FE6A7BE">
        <w:tblPrEx>
          <w:tblCellMar>
            <w:top w:w="0" w:type="dxa"/>
            <w:left w:w="108" w:type="dxa"/>
            <w:bottom w:w="0" w:type="dxa"/>
            <w:right w:w="108" w:type="dxa"/>
          </w:tblCellMar>
        </w:tblPrEx>
        <w:trPr>
          <w:trHeight w:val="471" w:hRule="atLeast"/>
        </w:trPr>
        <w:tc>
          <w:tcPr>
            <w:tcW w:w="2488" w:type="dxa"/>
            <w:tcBorders>
              <w:top w:val="nil"/>
              <w:left w:val="nil"/>
              <w:bottom w:val="nil"/>
              <w:right w:val="single" w:color="auto" w:sz="4" w:space="0"/>
            </w:tcBorders>
            <w:vAlign w:val="center"/>
          </w:tcPr>
          <w:p w14:paraId="65EF752E">
            <w:pPr>
              <w:textAlignment w:val="center"/>
              <w:rPr>
                <w:rFonts w:hint="default" w:cs="宋体"/>
                <w:color w:val="000000"/>
                <w:sz w:val="22"/>
                <w:szCs w:val="22"/>
              </w:rPr>
            </w:pPr>
            <w:r>
              <w:rPr>
                <w:rFonts w:cs="宋体"/>
                <w:color w:val="000000"/>
                <w:sz w:val="22"/>
                <w:szCs w:val="22"/>
              </w:rPr>
              <w:t>两江新区</w:t>
            </w:r>
          </w:p>
        </w:tc>
        <w:tc>
          <w:tcPr>
            <w:tcW w:w="1418" w:type="dxa"/>
            <w:tcBorders>
              <w:top w:val="nil"/>
              <w:left w:val="single" w:color="auto" w:sz="4" w:space="0"/>
              <w:bottom w:val="nil"/>
              <w:right w:val="single" w:color="auto" w:sz="4" w:space="0"/>
            </w:tcBorders>
            <w:vAlign w:val="center"/>
          </w:tcPr>
          <w:p w14:paraId="1791EFB8">
            <w:pPr>
              <w:jc w:val="right"/>
              <w:textAlignment w:val="center"/>
              <w:rPr>
                <w:rFonts w:hint="default" w:ascii="Times New Roman" w:hAnsi="Times New Roman"/>
                <w:color w:val="000000"/>
                <w:sz w:val="22"/>
                <w:szCs w:val="22"/>
              </w:rPr>
            </w:pPr>
            <w:r>
              <w:rPr>
                <w:rFonts w:ascii="Times New Roman" w:hAnsi="Times New Roman"/>
                <w:color w:val="000000"/>
                <w:sz w:val="22"/>
                <w:szCs w:val="22"/>
              </w:rPr>
              <w:t>1382.73</w:t>
            </w:r>
          </w:p>
        </w:tc>
        <w:tc>
          <w:tcPr>
            <w:tcW w:w="1418" w:type="dxa"/>
            <w:tcBorders>
              <w:top w:val="nil"/>
              <w:left w:val="single" w:color="auto" w:sz="4" w:space="0"/>
              <w:bottom w:val="nil"/>
              <w:right w:val="single" w:color="auto" w:sz="4" w:space="0"/>
            </w:tcBorders>
            <w:noWrap/>
            <w:vAlign w:val="center"/>
          </w:tcPr>
          <w:p w14:paraId="3C166AD6">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0E8AB033">
            <w:pPr>
              <w:jc w:val="right"/>
              <w:textAlignment w:val="center"/>
              <w:rPr>
                <w:rFonts w:hint="default" w:ascii="Times New Roman" w:hAnsi="Times New Roman"/>
                <w:color w:val="000000"/>
                <w:sz w:val="22"/>
                <w:szCs w:val="22"/>
              </w:rPr>
            </w:pPr>
            <w:r>
              <w:rPr>
                <w:rFonts w:ascii="Times New Roman" w:hAnsi="Times New Roman"/>
                <w:color w:val="000000"/>
                <w:sz w:val="22"/>
                <w:szCs w:val="22"/>
              </w:rPr>
              <w:t>11.1</w:t>
            </w:r>
          </w:p>
        </w:tc>
        <w:tc>
          <w:tcPr>
            <w:tcW w:w="1418" w:type="dxa"/>
            <w:tcBorders>
              <w:top w:val="nil"/>
              <w:left w:val="single" w:color="auto" w:sz="4" w:space="0"/>
              <w:bottom w:val="nil"/>
              <w:right w:val="nil"/>
            </w:tcBorders>
            <w:noWrap/>
            <w:vAlign w:val="center"/>
          </w:tcPr>
          <w:p w14:paraId="1B372694">
            <w:pPr>
              <w:jc w:val="right"/>
              <w:textAlignment w:val="center"/>
              <w:rPr>
                <w:rFonts w:hint="default" w:ascii="Times New Roman" w:hAnsi="Times New Roman"/>
                <w:color w:val="000000"/>
                <w:sz w:val="22"/>
                <w:szCs w:val="22"/>
              </w:rPr>
            </w:pPr>
          </w:p>
        </w:tc>
      </w:tr>
      <w:tr w14:paraId="33E795ED">
        <w:tblPrEx>
          <w:tblCellMar>
            <w:top w:w="0" w:type="dxa"/>
            <w:left w:w="108" w:type="dxa"/>
            <w:bottom w:w="0" w:type="dxa"/>
            <w:right w:w="108" w:type="dxa"/>
          </w:tblCellMar>
        </w:tblPrEx>
        <w:trPr>
          <w:trHeight w:val="471" w:hRule="atLeast"/>
        </w:trPr>
        <w:tc>
          <w:tcPr>
            <w:tcW w:w="2488" w:type="dxa"/>
            <w:tcBorders>
              <w:top w:val="nil"/>
              <w:left w:val="nil"/>
              <w:bottom w:val="nil"/>
              <w:right w:val="single" w:color="auto" w:sz="4" w:space="0"/>
            </w:tcBorders>
            <w:vAlign w:val="center"/>
          </w:tcPr>
          <w:p w14:paraId="4712C115">
            <w:pPr>
              <w:textAlignment w:val="center"/>
              <w:rPr>
                <w:rFonts w:hint="default" w:cs="宋体"/>
                <w:color w:val="000000"/>
                <w:sz w:val="22"/>
                <w:szCs w:val="22"/>
              </w:rPr>
            </w:pPr>
            <w:r>
              <w:rPr>
                <w:rFonts w:cs="宋体"/>
                <w:color w:val="000000"/>
                <w:sz w:val="22"/>
                <w:szCs w:val="22"/>
              </w:rPr>
              <w:t xml:space="preserve"> #直管区</w:t>
            </w:r>
          </w:p>
        </w:tc>
        <w:tc>
          <w:tcPr>
            <w:tcW w:w="1418" w:type="dxa"/>
            <w:tcBorders>
              <w:top w:val="nil"/>
              <w:left w:val="single" w:color="auto" w:sz="4" w:space="0"/>
              <w:bottom w:val="nil"/>
              <w:right w:val="single" w:color="auto" w:sz="4" w:space="0"/>
            </w:tcBorders>
            <w:vAlign w:val="center"/>
          </w:tcPr>
          <w:p w14:paraId="392C91F8">
            <w:pPr>
              <w:jc w:val="right"/>
              <w:textAlignment w:val="center"/>
              <w:rPr>
                <w:rFonts w:hint="default" w:ascii="Times New Roman" w:hAnsi="Times New Roman"/>
                <w:color w:val="000000"/>
                <w:sz w:val="22"/>
                <w:szCs w:val="22"/>
              </w:rPr>
            </w:pPr>
            <w:r>
              <w:rPr>
                <w:rFonts w:ascii="Times New Roman" w:hAnsi="Times New Roman"/>
                <w:color w:val="000000"/>
                <w:sz w:val="22"/>
                <w:szCs w:val="22"/>
              </w:rPr>
              <w:t>981.80</w:t>
            </w:r>
          </w:p>
        </w:tc>
        <w:tc>
          <w:tcPr>
            <w:tcW w:w="1418" w:type="dxa"/>
            <w:tcBorders>
              <w:top w:val="nil"/>
              <w:left w:val="single" w:color="auto" w:sz="4" w:space="0"/>
              <w:bottom w:val="nil"/>
              <w:right w:val="single" w:color="auto" w:sz="4" w:space="0"/>
            </w:tcBorders>
            <w:noWrap/>
            <w:vAlign w:val="center"/>
          </w:tcPr>
          <w:p w14:paraId="395F1FFA">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566445C1">
            <w:pPr>
              <w:jc w:val="right"/>
              <w:textAlignment w:val="center"/>
              <w:rPr>
                <w:rFonts w:hint="default" w:ascii="Times New Roman" w:hAnsi="Times New Roman"/>
                <w:color w:val="000000"/>
                <w:sz w:val="22"/>
                <w:szCs w:val="22"/>
              </w:rPr>
            </w:pPr>
            <w:r>
              <w:rPr>
                <w:rFonts w:ascii="Times New Roman" w:hAnsi="Times New Roman"/>
                <w:color w:val="000000"/>
                <w:sz w:val="22"/>
                <w:szCs w:val="22"/>
              </w:rPr>
              <w:t>14.9</w:t>
            </w:r>
          </w:p>
        </w:tc>
        <w:tc>
          <w:tcPr>
            <w:tcW w:w="1418" w:type="dxa"/>
            <w:tcBorders>
              <w:top w:val="nil"/>
              <w:left w:val="single" w:color="auto" w:sz="4" w:space="0"/>
              <w:bottom w:val="nil"/>
              <w:right w:val="nil"/>
            </w:tcBorders>
            <w:noWrap/>
            <w:vAlign w:val="center"/>
          </w:tcPr>
          <w:p w14:paraId="68861E56">
            <w:pPr>
              <w:jc w:val="right"/>
              <w:textAlignment w:val="center"/>
              <w:rPr>
                <w:rFonts w:hint="default" w:ascii="Times New Roman" w:hAnsi="Times New Roman"/>
                <w:color w:val="000000"/>
                <w:sz w:val="22"/>
                <w:szCs w:val="22"/>
              </w:rPr>
            </w:pPr>
          </w:p>
        </w:tc>
      </w:tr>
      <w:tr w14:paraId="4CE95511">
        <w:tblPrEx>
          <w:tblCellMar>
            <w:top w:w="0" w:type="dxa"/>
            <w:left w:w="108" w:type="dxa"/>
            <w:bottom w:w="0" w:type="dxa"/>
            <w:right w:w="108" w:type="dxa"/>
          </w:tblCellMar>
        </w:tblPrEx>
        <w:trPr>
          <w:trHeight w:val="471" w:hRule="atLeast"/>
        </w:trPr>
        <w:tc>
          <w:tcPr>
            <w:tcW w:w="2488" w:type="dxa"/>
            <w:tcBorders>
              <w:top w:val="nil"/>
              <w:left w:val="nil"/>
              <w:bottom w:val="nil"/>
              <w:right w:val="single" w:color="auto" w:sz="4" w:space="0"/>
            </w:tcBorders>
            <w:vAlign w:val="center"/>
          </w:tcPr>
          <w:p w14:paraId="146B8E32">
            <w:pPr>
              <w:textAlignment w:val="center"/>
              <w:rPr>
                <w:rFonts w:hint="default" w:cs="宋体"/>
                <w:color w:val="000000"/>
                <w:sz w:val="22"/>
                <w:szCs w:val="22"/>
              </w:rPr>
            </w:pPr>
            <w:r>
              <w:rPr>
                <w:rFonts w:cs="宋体"/>
                <w:color w:val="000000"/>
                <w:sz w:val="22"/>
                <w:szCs w:val="22"/>
              </w:rPr>
              <w:t>高新区</w:t>
            </w:r>
          </w:p>
        </w:tc>
        <w:tc>
          <w:tcPr>
            <w:tcW w:w="1418" w:type="dxa"/>
            <w:tcBorders>
              <w:top w:val="nil"/>
              <w:left w:val="single" w:color="auto" w:sz="4" w:space="0"/>
              <w:bottom w:val="nil"/>
              <w:right w:val="single" w:color="auto" w:sz="4" w:space="0"/>
            </w:tcBorders>
            <w:vAlign w:val="center"/>
          </w:tcPr>
          <w:p w14:paraId="7B995EE8">
            <w:pPr>
              <w:jc w:val="right"/>
              <w:textAlignment w:val="center"/>
              <w:rPr>
                <w:rFonts w:hint="default" w:ascii="Times New Roman" w:hAnsi="Times New Roman"/>
                <w:color w:val="000000"/>
                <w:sz w:val="22"/>
                <w:szCs w:val="22"/>
              </w:rPr>
            </w:pPr>
            <w:r>
              <w:rPr>
                <w:rFonts w:ascii="Times New Roman" w:hAnsi="Times New Roman"/>
                <w:color w:val="000000"/>
                <w:sz w:val="22"/>
                <w:szCs w:val="22"/>
              </w:rPr>
              <w:t>1424.26</w:t>
            </w:r>
          </w:p>
        </w:tc>
        <w:tc>
          <w:tcPr>
            <w:tcW w:w="1418" w:type="dxa"/>
            <w:tcBorders>
              <w:top w:val="nil"/>
              <w:left w:val="single" w:color="auto" w:sz="4" w:space="0"/>
              <w:bottom w:val="nil"/>
              <w:right w:val="single" w:color="auto" w:sz="4" w:space="0"/>
            </w:tcBorders>
            <w:noWrap/>
            <w:vAlign w:val="center"/>
          </w:tcPr>
          <w:p w14:paraId="31EBD6D8">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36F27EF0">
            <w:pPr>
              <w:jc w:val="right"/>
              <w:textAlignment w:val="center"/>
              <w:rPr>
                <w:rFonts w:hint="default" w:ascii="Times New Roman" w:hAnsi="Times New Roman"/>
                <w:color w:val="000000"/>
                <w:sz w:val="22"/>
                <w:szCs w:val="22"/>
              </w:rPr>
            </w:pPr>
            <w:r>
              <w:rPr>
                <w:rFonts w:ascii="Times New Roman" w:hAnsi="Times New Roman"/>
                <w:color w:val="000000"/>
                <w:sz w:val="22"/>
                <w:szCs w:val="22"/>
              </w:rPr>
              <w:t>13.3</w:t>
            </w:r>
          </w:p>
        </w:tc>
        <w:tc>
          <w:tcPr>
            <w:tcW w:w="1418" w:type="dxa"/>
            <w:tcBorders>
              <w:top w:val="nil"/>
              <w:left w:val="single" w:color="auto" w:sz="4" w:space="0"/>
              <w:bottom w:val="nil"/>
              <w:right w:val="nil"/>
            </w:tcBorders>
            <w:noWrap/>
            <w:vAlign w:val="center"/>
          </w:tcPr>
          <w:p w14:paraId="7F6ADD40">
            <w:pPr>
              <w:jc w:val="right"/>
              <w:textAlignment w:val="center"/>
              <w:rPr>
                <w:rFonts w:hint="default" w:ascii="Times New Roman" w:hAnsi="Times New Roman"/>
                <w:color w:val="000000"/>
                <w:sz w:val="22"/>
                <w:szCs w:val="22"/>
              </w:rPr>
            </w:pPr>
          </w:p>
        </w:tc>
      </w:tr>
      <w:tr w14:paraId="5549BA25">
        <w:tblPrEx>
          <w:tblCellMar>
            <w:top w:w="0" w:type="dxa"/>
            <w:left w:w="108" w:type="dxa"/>
            <w:bottom w:w="0" w:type="dxa"/>
            <w:right w:w="108" w:type="dxa"/>
          </w:tblCellMar>
        </w:tblPrEx>
        <w:trPr>
          <w:trHeight w:val="471" w:hRule="atLeast"/>
        </w:trPr>
        <w:tc>
          <w:tcPr>
            <w:tcW w:w="2488" w:type="dxa"/>
            <w:tcBorders>
              <w:top w:val="nil"/>
              <w:left w:val="nil"/>
              <w:bottom w:val="nil"/>
              <w:right w:val="single" w:color="auto" w:sz="4" w:space="0"/>
            </w:tcBorders>
            <w:vAlign w:val="center"/>
          </w:tcPr>
          <w:p w14:paraId="0B438490">
            <w:pPr>
              <w:textAlignment w:val="center"/>
              <w:rPr>
                <w:rFonts w:hint="default" w:cs="宋体"/>
                <w:color w:val="000000"/>
                <w:sz w:val="22"/>
                <w:szCs w:val="22"/>
              </w:rPr>
            </w:pPr>
            <w:r>
              <w:rPr>
                <w:rFonts w:cs="宋体"/>
                <w:color w:val="000000"/>
                <w:sz w:val="22"/>
                <w:szCs w:val="22"/>
              </w:rPr>
              <w:t xml:space="preserve"> #直管园</w:t>
            </w:r>
          </w:p>
        </w:tc>
        <w:tc>
          <w:tcPr>
            <w:tcW w:w="1418" w:type="dxa"/>
            <w:tcBorders>
              <w:top w:val="nil"/>
              <w:left w:val="single" w:color="auto" w:sz="4" w:space="0"/>
              <w:bottom w:val="nil"/>
              <w:right w:val="single" w:color="auto" w:sz="4" w:space="0"/>
            </w:tcBorders>
            <w:vAlign w:val="center"/>
          </w:tcPr>
          <w:p w14:paraId="1EF6E7DB">
            <w:pPr>
              <w:jc w:val="right"/>
              <w:textAlignment w:val="center"/>
              <w:rPr>
                <w:rFonts w:hint="default" w:ascii="Times New Roman" w:hAnsi="Times New Roman"/>
                <w:color w:val="000000"/>
                <w:sz w:val="22"/>
                <w:szCs w:val="22"/>
              </w:rPr>
            </w:pPr>
            <w:r>
              <w:rPr>
                <w:rFonts w:ascii="Times New Roman" w:hAnsi="Times New Roman"/>
                <w:color w:val="000000"/>
                <w:sz w:val="22"/>
                <w:szCs w:val="22"/>
              </w:rPr>
              <w:t>359.01</w:t>
            </w:r>
          </w:p>
        </w:tc>
        <w:tc>
          <w:tcPr>
            <w:tcW w:w="1418" w:type="dxa"/>
            <w:tcBorders>
              <w:top w:val="nil"/>
              <w:left w:val="single" w:color="auto" w:sz="4" w:space="0"/>
              <w:bottom w:val="nil"/>
              <w:right w:val="single" w:color="auto" w:sz="4" w:space="0"/>
            </w:tcBorders>
            <w:noWrap/>
            <w:vAlign w:val="center"/>
          </w:tcPr>
          <w:p w14:paraId="23E2B3F4">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3EC01B02">
            <w:pPr>
              <w:jc w:val="right"/>
              <w:textAlignment w:val="center"/>
              <w:rPr>
                <w:rFonts w:hint="default" w:ascii="Times New Roman" w:hAnsi="Times New Roman"/>
                <w:color w:val="000000"/>
                <w:sz w:val="22"/>
                <w:szCs w:val="22"/>
              </w:rPr>
            </w:pPr>
            <w:r>
              <w:rPr>
                <w:rFonts w:ascii="Times New Roman" w:hAnsi="Times New Roman"/>
                <w:color w:val="000000"/>
                <w:sz w:val="22"/>
                <w:szCs w:val="22"/>
              </w:rPr>
              <w:t>14.7</w:t>
            </w:r>
          </w:p>
        </w:tc>
        <w:tc>
          <w:tcPr>
            <w:tcW w:w="1418" w:type="dxa"/>
            <w:tcBorders>
              <w:top w:val="nil"/>
              <w:left w:val="single" w:color="auto" w:sz="4" w:space="0"/>
              <w:bottom w:val="nil"/>
              <w:right w:val="nil"/>
            </w:tcBorders>
            <w:noWrap/>
            <w:vAlign w:val="center"/>
          </w:tcPr>
          <w:p w14:paraId="4CA4BBA0">
            <w:pPr>
              <w:jc w:val="right"/>
              <w:textAlignment w:val="center"/>
              <w:rPr>
                <w:rFonts w:hint="default" w:ascii="Times New Roman" w:hAnsi="Times New Roman"/>
                <w:color w:val="000000"/>
                <w:sz w:val="22"/>
                <w:szCs w:val="22"/>
              </w:rPr>
            </w:pPr>
          </w:p>
        </w:tc>
      </w:tr>
      <w:tr w14:paraId="28825E4D">
        <w:tblPrEx>
          <w:tblCellMar>
            <w:top w:w="0" w:type="dxa"/>
            <w:left w:w="108" w:type="dxa"/>
            <w:bottom w:w="0" w:type="dxa"/>
            <w:right w:w="108" w:type="dxa"/>
          </w:tblCellMar>
        </w:tblPrEx>
        <w:trPr>
          <w:trHeight w:val="471" w:hRule="atLeast"/>
        </w:trPr>
        <w:tc>
          <w:tcPr>
            <w:tcW w:w="2488" w:type="dxa"/>
            <w:tcBorders>
              <w:top w:val="nil"/>
              <w:left w:val="nil"/>
              <w:bottom w:val="nil"/>
              <w:right w:val="single" w:color="auto" w:sz="4" w:space="0"/>
            </w:tcBorders>
            <w:noWrap/>
            <w:vAlign w:val="center"/>
          </w:tcPr>
          <w:p w14:paraId="18605158">
            <w:pPr>
              <w:textAlignment w:val="center"/>
              <w:rPr>
                <w:rFonts w:hint="default" w:cs="宋体"/>
                <w:color w:val="000000"/>
                <w:sz w:val="22"/>
                <w:szCs w:val="22"/>
              </w:rPr>
            </w:pPr>
            <w:r>
              <w:rPr>
                <w:rFonts w:cs="宋体"/>
                <w:color w:val="000000"/>
                <w:sz w:val="22"/>
                <w:szCs w:val="22"/>
              </w:rPr>
              <w:t>重庆经开区</w:t>
            </w:r>
          </w:p>
        </w:tc>
        <w:tc>
          <w:tcPr>
            <w:tcW w:w="1418" w:type="dxa"/>
            <w:tcBorders>
              <w:top w:val="nil"/>
              <w:left w:val="single" w:color="auto" w:sz="4" w:space="0"/>
              <w:bottom w:val="nil"/>
              <w:right w:val="single" w:color="auto" w:sz="4" w:space="0"/>
            </w:tcBorders>
            <w:noWrap/>
            <w:vAlign w:val="center"/>
          </w:tcPr>
          <w:p w14:paraId="16616581">
            <w:pPr>
              <w:jc w:val="right"/>
              <w:textAlignment w:val="center"/>
              <w:rPr>
                <w:rFonts w:hint="default" w:ascii="Times New Roman" w:hAnsi="Times New Roman"/>
                <w:color w:val="000000"/>
                <w:sz w:val="22"/>
                <w:szCs w:val="22"/>
              </w:rPr>
            </w:pPr>
            <w:r>
              <w:rPr>
                <w:rFonts w:ascii="Times New Roman" w:hAnsi="Times New Roman"/>
                <w:color w:val="000000"/>
                <w:sz w:val="22"/>
                <w:szCs w:val="22"/>
              </w:rPr>
              <w:t>285.66</w:t>
            </w:r>
          </w:p>
        </w:tc>
        <w:tc>
          <w:tcPr>
            <w:tcW w:w="1418" w:type="dxa"/>
            <w:tcBorders>
              <w:top w:val="nil"/>
              <w:left w:val="single" w:color="auto" w:sz="4" w:space="0"/>
              <w:bottom w:val="nil"/>
              <w:right w:val="single" w:color="auto" w:sz="4" w:space="0"/>
            </w:tcBorders>
            <w:noWrap/>
            <w:vAlign w:val="center"/>
          </w:tcPr>
          <w:p w14:paraId="714FBBA2">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4779CA5D">
            <w:pPr>
              <w:jc w:val="right"/>
              <w:textAlignment w:val="center"/>
              <w:rPr>
                <w:rFonts w:hint="default" w:ascii="Times New Roman" w:hAnsi="Times New Roman"/>
                <w:color w:val="000000"/>
                <w:sz w:val="22"/>
                <w:szCs w:val="22"/>
              </w:rPr>
            </w:pPr>
            <w:r>
              <w:rPr>
                <w:rFonts w:ascii="Times New Roman" w:hAnsi="Times New Roman"/>
                <w:color w:val="000000"/>
                <w:sz w:val="22"/>
                <w:szCs w:val="22"/>
              </w:rPr>
              <w:t>5.7</w:t>
            </w:r>
          </w:p>
        </w:tc>
        <w:tc>
          <w:tcPr>
            <w:tcW w:w="1418" w:type="dxa"/>
            <w:tcBorders>
              <w:top w:val="nil"/>
              <w:left w:val="single" w:color="auto" w:sz="4" w:space="0"/>
              <w:bottom w:val="nil"/>
              <w:right w:val="nil"/>
            </w:tcBorders>
            <w:noWrap/>
            <w:vAlign w:val="center"/>
          </w:tcPr>
          <w:p w14:paraId="6963D376">
            <w:pPr>
              <w:jc w:val="right"/>
              <w:textAlignment w:val="center"/>
              <w:rPr>
                <w:rFonts w:hint="default" w:ascii="Times New Roman" w:hAnsi="Times New Roman"/>
                <w:color w:val="000000"/>
                <w:sz w:val="22"/>
                <w:szCs w:val="22"/>
              </w:rPr>
            </w:pPr>
          </w:p>
        </w:tc>
      </w:tr>
      <w:tr w14:paraId="313B8772">
        <w:tblPrEx>
          <w:tblCellMar>
            <w:top w:w="0" w:type="dxa"/>
            <w:left w:w="108" w:type="dxa"/>
            <w:bottom w:w="0" w:type="dxa"/>
            <w:right w:w="108" w:type="dxa"/>
          </w:tblCellMar>
        </w:tblPrEx>
        <w:trPr>
          <w:trHeight w:val="471" w:hRule="atLeast"/>
        </w:trPr>
        <w:tc>
          <w:tcPr>
            <w:tcW w:w="2488" w:type="dxa"/>
            <w:tcBorders>
              <w:top w:val="nil"/>
              <w:left w:val="nil"/>
              <w:bottom w:val="nil"/>
              <w:right w:val="single" w:color="auto" w:sz="4" w:space="0"/>
            </w:tcBorders>
            <w:noWrap/>
            <w:vAlign w:val="center"/>
          </w:tcPr>
          <w:p w14:paraId="7C9ABF30">
            <w:pPr>
              <w:textAlignment w:val="center"/>
              <w:rPr>
                <w:rFonts w:hint="default" w:cs="宋体"/>
                <w:color w:val="000000"/>
                <w:sz w:val="22"/>
                <w:szCs w:val="22"/>
              </w:rPr>
            </w:pPr>
            <w:r>
              <w:rPr>
                <w:rFonts w:cs="宋体"/>
                <w:color w:val="000000"/>
                <w:sz w:val="22"/>
                <w:szCs w:val="22"/>
              </w:rPr>
              <w:t>万盛经开区</w:t>
            </w:r>
          </w:p>
        </w:tc>
        <w:tc>
          <w:tcPr>
            <w:tcW w:w="1418" w:type="dxa"/>
            <w:tcBorders>
              <w:top w:val="nil"/>
              <w:left w:val="single" w:color="auto" w:sz="4" w:space="0"/>
              <w:bottom w:val="nil"/>
              <w:right w:val="single" w:color="auto" w:sz="4" w:space="0"/>
            </w:tcBorders>
            <w:noWrap/>
            <w:vAlign w:val="center"/>
          </w:tcPr>
          <w:p w14:paraId="2CF51663">
            <w:pPr>
              <w:jc w:val="right"/>
              <w:textAlignment w:val="center"/>
              <w:rPr>
                <w:rFonts w:hint="default" w:ascii="Times New Roman" w:hAnsi="Times New Roman"/>
                <w:color w:val="000000"/>
                <w:sz w:val="22"/>
                <w:szCs w:val="22"/>
              </w:rPr>
            </w:pPr>
            <w:r>
              <w:rPr>
                <w:rFonts w:ascii="Times New Roman" w:hAnsi="Times New Roman"/>
                <w:color w:val="000000"/>
                <w:sz w:val="22"/>
                <w:szCs w:val="22"/>
              </w:rPr>
              <w:t xml:space="preserve">116.41 </w:t>
            </w:r>
          </w:p>
        </w:tc>
        <w:tc>
          <w:tcPr>
            <w:tcW w:w="1418" w:type="dxa"/>
            <w:tcBorders>
              <w:top w:val="nil"/>
              <w:left w:val="single" w:color="auto" w:sz="4" w:space="0"/>
              <w:bottom w:val="nil"/>
              <w:right w:val="single" w:color="auto" w:sz="4" w:space="0"/>
            </w:tcBorders>
            <w:noWrap/>
            <w:vAlign w:val="center"/>
          </w:tcPr>
          <w:p w14:paraId="4A36E32C">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0307734C">
            <w:pPr>
              <w:jc w:val="right"/>
              <w:textAlignment w:val="center"/>
              <w:rPr>
                <w:rFonts w:hint="default" w:ascii="Times New Roman" w:hAnsi="Times New Roman"/>
                <w:color w:val="000000"/>
                <w:sz w:val="22"/>
                <w:szCs w:val="22"/>
              </w:rPr>
            </w:pPr>
            <w:r>
              <w:rPr>
                <w:rFonts w:ascii="Times New Roman" w:hAnsi="Times New Roman"/>
                <w:color w:val="000000"/>
                <w:sz w:val="22"/>
                <w:szCs w:val="22"/>
              </w:rPr>
              <w:t>9.1</w:t>
            </w:r>
          </w:p>
        </w:tc>
        <w:tc>
          <w:tcPr>
            <w:tcW w:w="1418" w:type="dxa"/>
            <w:tcBorders>
              <w:top w:val="nil"/>
              <w:left w:val="single" w:color="auto" w:sz="4" w:space="0"/>
              <w:bottom w:val="nil"/>
              <w:right w:val="nil"/>
            </w:tcBorders>
            <w:noWrap/>
            <w:vAlign w:val="center"/>
          </w:tcPr>
          <w:p w14:paraId="7FB9CB9E">
            <w:pPr>
              <w:jc w:val="right"/>
              <w:textAlignment w:val="center"/>
              <w:rPr>
                <w:rFonts w:hint="default" w:ascii="Times New Roman" w:hAnsi="Times New Roman"/>
                <w:color w:val="000000"/>
                <w:sz w:val="22"/>
                <w:szCs w:val="22"/>
              </w:rPr>
            </w:pPr>
          </w:p>
        </w:tc>
      </w:tr>
      <w:tr w14:paraId="487C7B77">
        <w:tblPrEx>
          <w:tblCellMar>
            <w:top w:w="0" w:type="dxa"/>
            <w:left w:w="108" w:type="dxa"/>
            <w:bottom w:w="0" w:type="dxa"/>
            <w:right w:w="108" w:type="dxa"/>
          </w:tblCellMar>
        </w:tblPrEx>
        <w:trPr>
          <w:trHeight w:val="471" w:hRule="atLeast"/>
        </w:trPr>
        <w:tc>
          <w:tcPr>
            <w:tcW w:w="2488" w:type="dxa"/>
            <w:tcBorders>
              <w:top w:val="nil"/>
              <w:left w:val="nil"/>
              <w:bottom w:val="nil"/>
              <w:right w:val="single" w:color="auto" w:sz="4" w:space="0"/>
            </w:tcBorders>
            <w:noWrap/>
            <w:vAlign w:val="center"/>
          </w:tcPr>
          <w:p w14:paraId="66FCA1C8">
            <w:pPr>
              <w:textAlignment w:val="center"/>
              <w:rPr>
                <w:rFonts w:hint="default" w:cs="宋体"/>
                <w:color w:val="000000"/>
                <w:sz w:val="22"/>
                <w:szCs w:val="22"/>
              </w:rPr>
            </w:pPr>
            <w:r>
              <w:rPr>
                <w:rFonts w:cs="宋体"/>
                <w:color w:val="000000"/>
                <w:sz w:val="22"/>
                <w:szCs w:val="22"/>
              </w:rPr>
              <w:t>按片区分</w:t>
            </w:r>
          </w:p>
        </w:tc>
        <w:tc>
          <w:tcPr>
            <w:tcW w:w="1418" w:type="dxa"/>
            <w:tcBorders>
              <w:top w:val="nil"/>
              <w:left w:val="single" w:color="auto" w:sz="4" w:space="0"/>
              <w:bottom w:val="nil"/>
              <w:right w:val="single" w:color="auto" w:sz="4" w:space="0"/>
            </w:tcBorders>
            <w:noWrap/>
            <w:vAlign w:val="center"/>
          </w:tcPr>
          <w:p w14:paraId="4E411547">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49FEDF99">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6B84BB1E">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2E92AF5D">
            <w:pPr>
              <w:jc w:val="right"/>
              <w:textAlignment w:val="center"/>
              <w:rPr>
                <w:rFonts w:hint="default" w:ascii="Times New Roman" w:hAnsi="Times New Roman"/>
                <w:color w:val="000000"/>
                <w:sz w:val="22"/>
                <w:szCs w:val="22"/>
              </w:rPr>
            </w:pPr>
          </w:p>
        </w:tc>
      </w:tr>
      <w:tr w14:paraId="4DD8DCEE">
        <w:tblPrEx>
          <w:tblCellMar>
            <w:top w:w="0" w:type="dxa"/>
            <w:left w:w="108" w:type="dxa"/>
            <w:bottom w:w="0" w:type="dxa"/>
            <w:right w:w="108" w:type="dxa"/>
          </w:tblCellMar>
        </w:tblPrEx>
        <w:trPr>
          <w:trHeight w:val="471" w:hRule="atLeast"/>
        </w:trPr>
        <w:tc>
          <w:tcPr>
            <w:tcW w:w="2488" w:type="dxa"/>
            <w:tcBorders>
              <w:top w:val="nil"/>
              <w:left w:val="nil"/>
              <w:bottom w:val="nil"/>
              <w:right w:val="single" w:color="auto" w:sz="4" w:space="0"/>
            </w:tcBorders>
            <w:vAlign w:val="center"/>
          </w:tcPr>
          <w:p w14:paraId="236E26E9">
            <w:pPr>
              <w:textAlignment w:val="center"/>
              <w:rPr>
                <w:rFonts w:hint="default" w:cs="宋体"/>
                <w:color w:val="000000"/>
                <w:sz w:val="22"/>
                <w:szCs w:val="22"/>
              </w:rPr>
            </w:pPr>
            <w:r>
              <w:rPr>
                <w:rFonts w:cs="宋体"/>
                <w:color w:val="000000"/>
                <w:sz w:val="22"/>
                <w:szCs w:val="22"/>
              </w:rPr>
              <w:t>主城都市区</w:t>
            </w:r>
          </w:p>
        </w:tc>
        <w:tc>
          <w:tcPr>
            <w:tcW w:w="1418" w:type="dxa"/>
            <w:tcBorders>
              <w:top w:val="nil"/>
              <w:left w:val="single" w:color="auto" w:sz="4" w:space="0"/>
              <w:bottom w:val="nil"/>
              <w:right w:val="single" w:color="auto" w:sz="4" w:space="0"/>
            </w:tcBorders>
            <w:vAlign w:val="center"/>
          </w:tcPr>
          <w:p w14:paraId="4CBC7EB7">
            <w:pPr>
              <w:jc w:val="right"/>
              <w:textAlignment w:val="center"/>
              <w:rPr>
                <w:rFonts w:hint="default" w:ascii="Times New Roman" w:hAnsi="Times New Roman"/>
                <w:color w:val="000000"/>
                <w:sz w:val="22"/>
                <w:szCs w:val="22"/>
              </w:rPr>
            </w:pPr>
            <w:r>
              <w:rPr>
                <w:rFonts w:ascii="Times New Roman" w:hAnsi="Times New Roman"/>
                <w:color w:val="000000"/>
                <w:sz w:val="22"/>
                <w:szCs w:val="22"/>
              </w:rPr>
              <w:t>8817.55</w:t>
            </w:r>
          </w:p>
        </w:tc>
        <w:tc>
          <w:tcPr>
            <w:tcW w:w="1418" w:type="dxa"/>
            <w:tcBorders>
              <w:top w:val="nil"/>
              <w:left w:val="single" w:color="auto" w:sz="4" w:space="0"/>
              <w:bottom w:val="nil"/>
              <w:right w:val="single" w:color="auto" w:sz="4" w:space="0"/>
            </w:tcBorders>
            <w:noWrap/>
            <w:vAlign w:val="center"/>
          </w:tcPr>
          <w:p w14:paraId="4A9F6710">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37F1FEF6">
            <w:pPr>
              <w:jc w:val="right"/>
              <w:textAlignment w:val="center"/>
              <w:rPr>
                <w:rFonts w:hint="default" w:ascii="Times New Roman" w:hAnsi="Times New Roman"/>
                <w:color w:val="000000"/>
                <w:sz w:val="22"/>
                <w:szCs w:val="22"/>
              </w:rPr>
            </w:pPr>
            <w:r>
              <w:rPr>
                <w:rFonts w:ascii="Times New Roman" w:hAnsi="Times New Roman"/>
                <w:color w:val="000000"/>
                <w:sz w:val="22"/>
                <w:szCs w:val="22"/>
              </w:rPr>
              <w:t>7.3</w:t>
            </w:r>
          </w:p>
        </w:tc>
        <w:tc>
          <w:tcPr>
            <w:tcW w:w="1418" w:type="dxa"/>
            <w:tcBorders>
              <w:top w:val="nil"/>
              <w:left w:val="single" w:color="auto" w:sz="4" w:space="0"/>
              <w:bottom w:val="nil"/>
              <w:right w:val="nil"/>
            </w:tcBorders>
            <w:noWrap/>
            <w:vAlign w:val="center"/>
          </w:tcPr>
          <w:p w14:paraId="57650A36">
            <w:pPr>
              <w:jc w:val="right"/>
              <w:textAlignment w:val="center"/>
              <w:rPr>
                <w:rFonts w:hint="default" w:ascii="Times New Roman" w:hAnsi="Times New Roman"/>
                <w:color w:val="000000"/>
                <w:sz w:val="22"/>
                <w:szCs w:val="22"/>
              </w:rPr>
            </w:pPr>
          </w:p>
        </w:tc>
      </w:tr>
      <w:tr w14:paraId="2A9C5F91">
        <w:tblPrEx>
          <w:tblCellMar>
            <w:top w:w="0" w:type="dxa"/>
            <w:left w:w="108" w:type="dxa"/>
            <w:bottom w:w="0" w:type="dxa"/>
            <w:right w:w="108" w:type="dxa"/>
          </w:tblCellMar>
        </w:tblPrEx>
        <w:trPr>
          <w:trHeight w:val="471" w:hRule="atLeast"/>
        </w:trPr>
        <w:tc>
          <w:tcPr>
            <w:tcW w:w="2488" w:type="dxa"/>
            <w:tcBorders>
              <w:top w:val="nil"/>
              <w:left w:val="nil"/>
              <w:bottom w:val="nil"/>
              <w:right w:val="single" w:color="auto" w:sz="4" w:space="0"/>
            </w:tcBorders>
            <w:vAlign w:val="center"/>
          </w:tcPr>
          <w:p w14:paraId="5D14D15C">
            <w:pPr>
              <w:textAlignment w:val="center"/>
              <w:rPr>
                <w:rFonts w:hint="default" w:cs="宋体"/>
                <w:color w:val="000000"/>
                <w:sz w:val="22"/>
                <w:szCs w:val="22"/>
              </w:rPr>
            </w:pPr>
            <w:r>
              <w:rPr>
                <w:rFonts w:cs="宋体"/>
                <w:color w:val="000000"/>
                <w:sz w:val="22"/>
                <w:szCs w:val="22"/>
              </w:rPr>
              <w:t>中心城区</w:t>
            </w:r>
          </w:p>
        </w:tc>
        <w:tc>
          <w:tcPr>
            <w:tcW w:w="1418" w:type="dxa"/>
            <w:tcBorders>
              <w:top w:val="nil"/>
              <w:left w:val="single" w:color="auto" w:sz="4" w:space="0"/>
              <w:bottom w:val="nil"/>
              <w:right w:val="single" w:color="auto" w:sz="4" w:space="0"/>
            </w:tcBorders>
            <w:vAlign w:val="center"/>
          </w:tcPr>
          <w:p w14:paraId="54B5E69C">
            <w:pPr>
              <w:jc w:val="right"/>
              <w:textAlignment w:val="center"/>
              <w:rPr>
                <w:rFonts w:hint="default" w:ascii="Times New Roman" w:hAnsi="Times New Roman"/>
                <w:color w:val="000000"/>
                <w:sz w:val="22"/>
                <w:szCs w:val="22"/>
              </w:rPr>
            </w:pPr>
            <w:r>
              <w:rPr>
                <w:rFonts w:ascii="Times New Roman" w:hAnsi="Times New Roman"/>
                <w:color w:val="000000"/>
                <w:sz w:val="22"/>
                <w:szCs w:val="22"/>
              </w:rPr>
              <w:t>3418.97</w:t>
            </w:r>
          </w:p>
        </w:tc>
        <w:tc>
          <w:tcPr>
            <w:tcW w:w="1418" w:type="dxa"/>
            <w:tcBorders>
              <w:top w:val="nil"/>
              <w:left w:val="single" w:color="auto" w:sz="4" w:space="0"/>
              <w:bottom w:val="nil"/>
              <w:right w:val="single" w:color="auto" w:sz="4" w:space="0"/>
            </w:tcBorders>
            <w:noWrap/>
            <w:vAlign w:val="center"/>
          </w:tcPr>
          <w:p w14:paraId="50EBDAB8">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2A0DB6E6">
            <w:pPr>
              <w:jc w:val="right"/>
              <w:textAlignment w:val="center"/>
              <w:rPr>
                <w:rFonts w:hint="default" w:ascii="Times New Roman" w:hAnsi="Times New Roman"/>
                <w:color w:val="000000"/>
                <w:sz w:val="22"/>
                <w:szCs w:val="22"/>
              </w:rPr>
            </w:pPr>
            <w:r>
              <w:rPr>
                <w:rFonts w:ascii="Times New Roman" w:hAnsi="Times New Roman"/>
                <w:color w:val="000000"/>
                <w:sz w:val="22"/>
                <w:szCs w:val="22"/>
              </w:rPr>
              <w:t>8.4</w:t>
            </w:r>
          </w:p>
        </w:tc>
        <w:tc>
          <w:tcPr>
            <w:tcW w:w="1418" w:type="dxa"/>
            <w:tcBorders>
              <w:top w:val="nil"/>
              <w:left w:val="single" w:color="auto" w:sz="4" w:space="0"/>
              <w:bottom w:val="nil"/>
              <w:right w:val="nil"/>
            </w:tcBorders>
            <w:noWrap/>
            <w:vAlign w:val="center"/>
          </w:tcPr>
          <w:p w14:paraId="657F0E31">
            <w:pPr>
              <w:jc w:val="right"/>
              <w:textAlignment w:val="center"/>
              <w:rPr>
                <w:rFonts w:hint="default" w:ascii="Times New Roman" w:hAnsi="Times New Roman"/>
                <w:color w:val="000000"/>
                <w:sz w:val="22"/>
                <w:szCs w:val="22"/>
              </w:rPr>
            </w:pPr>
          </w:p>
        </w:tc>
      </w:tr>
      <w:tr w14:paraId="541C1DD2">
        <w:tblPrEx>
          <w:tblCellMar>
            <w:top w:w="0" w:type="dxa"/>
            <w:left w:w="108" w:type="dxa"/>
            <w:bottom w:w="0" w:type="dxa"/>
            <w:right w:w="108" w:type="dxa"/>
          </w:tblCellMar>
        </w:tblPrEx>
        <w:trPr>
          <w:trHeight w:val="471" w:hRule="atLeast"/>
        </w:trPr>
        <w:tc>
          <w:tcPr>
            <w:tcW w:w="2488" w:type="dxa"/>
            <w:tcBorders>
              <w:top w:val="nil"/>
              <w:left w:val="nil"/>
              <w:bottom w:val="nil"/>
              <w:right w:val="single" w:color="auto" w:sz="4" w:space="0"/>
            </w:tcBorders>
            <w:noWrap/>
            <w:vAlign w:val="center"/>
          </w:tcPr>
          <w:p w14:paraId="5179D8D4">
            <w:pPr>
              <w:textAlignment w:val="center"/>
              <w:rPr>
                <w:rFonts w:hint="default" w:cs="宋体"/>
                <w:color w:val="000000"/>
                <w:sz w:val="22"/>
                <w:szCs w:val="22"/>
              </w:rPr>
            </w:pPr>
            <w:r>
              <w:rPr>
                <w:rFonts w:cs="宋体"/>
                <w:color w:val="000000"/>
                <w:sz w:val="22"/>
                <w:szCs w:val="22"/>
              </w:rPr>
              <w:t>主城新区</w:t>
            </w:r>
          </w:p>
        </w:tc>
        <w:tc>
          <w:tcPr>
            <w:tcW w:w="1418" w:type="dxa"/>
            <w:tcBorders>
              <w:top w:val="nil"/>
              <w:left w:val="single" w:color="auto" w:sz="4" w:space="0"/>
              <w:bottom w:val="nil"/>
              <w:right w:val="single" w:color="auto" w:sz="4" w:space="0"/>
            </w:tcBorders>
            <w:noWrap/>
            <w:vAlign w:val="center"/>
          </w:tcPr>
          <w:p w14:paraId="760E90BA">
            <w:pPr>
              <w:jc w:val="right"/>
              <w:textAlignment w:val="center"/>
              <w:rPr>
                <w:rFonts w:hint="default" w:ascii="Times New Roman" w:hAnsi="Times New Roman"/>
                <w:color w:val="000000"/>
                <w:sz w:val="22"/>
                <w:szCs w:val="22"/>
              </w:rPr>
            </w:pPr>
            <w:r>
              <w:rPr>
                <w:rFonts w:ascii="Times New Roman" w:hAnsi="Times New Roman"/>
                <w:color w:val="000000"/>
                <w:sz w:val="22"/>
                <w:szCs w:val="22"/>
              </w:rPr>
              <w:t>5398.58</w:t>
            </w:r>
          </w:p>
        </w:tc>
        <w:tc>
          <w:tcPr>
            <w:tcW w:w="1418" w:type="dxa"/>
            <w:tcBorders>
              <w:top w:val="nil"/>
              <w:left w:val="single" w:color="auto" w:sz="4" w:space="0"/>
              <w:bottom w:val="nil"/>
              <w:right w:val="single" w:color="auto" w:sz="4" w:space="0"/>
            </w:tcBorders>
            <w:noWrap/>
            <w:vAlign w:val="center"/>
          </w:tcPr>
          <w:p w14:paraId="4DB2BB58">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731F66AB">
            <w:pPr>
              <w:jc w:val="right"/>
              <w:textAlignment w:val="center"/>
              <w:rPr>
                <w:rFonts w:hint="default" w:ascii="Times New Roman" w:hAnsi="Times New Roman"/>
                <w:color w:val="000000"/>
                <w:sz w:val="22"/>
                <w:szCs w:val="22"/>
              </w:rPr>
            </w:pPr>
            <w:r>
              <w:rPr>
                <w:rFonts w:ascii="Times New Roman" w:hAnsi="Times New Roman"/>
                <w:color w:val="000000"/>
                <w:sz w:val="22"/>
                <w:szCs w:val="22"/>
              </w:rPr>
              <w:t>6.6</w:t>
            </w:r>
          </w:p>
        </w:tc>
        <w:tc>
          <w:tcPr>
            <w:tcW w:w="1418" w:type="dxa"/>
            <w:tcBorders>
              <w:top w:val="nil"/>
              <w:left w:val="single" w:color="auto" w:sz="4" w:space="0"/>
              <w:bottom w:val="nil"/>
              <w:right w:val="nil"/>
            </w:tcBorders>
            <w:noWrap/>
            <w:vAlign w:val="center"/>
          </w:tcPr>
          <w:p w14:paraId="5CA5CAD8">
            <w:pPr>
              <w:jc w:val="right"/>
              <w:textAlignment w:val="center"/>
              <w:rPr>
                <w:rFonts w:hint="default" w:ascii="Times New Roman" w:hAnsi="Times New Roman"/>
                <w:color w:val="000000"/>
                <w:sz w:val="22"/>
                <w:szCs w:val="22"/>
              </w:rPr>
            </w:pPr>
          </w:p>
        </w:tc>
      </w:tr>
      <w:tr w14:paraId="182DB48B">
        <w:tblPrEx>
          <w:tblCellMar>
            <w:top w:w="0" w:type="dxa"/>
            <w:left w:w="108" w:type="dxa"/>
            <w:bottom w:w="0" w:type="dxa"/>
            <w:right w:w="108" w:type="dxa"/>
          </w:tblCellMar>
        </w:tblPrEx>
        <w:trPr>
          <w:trHeight w:val="471" w:hRule="atLeast"/>
        </w:trPr>
        <w:tc>
          <w:tcPr>
            <w:tcW w:w="2488" w:type="dxa"/>
            <w:tcBorders>
              <w:top w:val="nil"/>
              <w:left w:val="nil"/>
              <w:bottom w:val="nil"/>
              <w:right w:val="single" w:color="auto" w:sz="4" w:space="0"/>
            </w:tcBorders>
            <w:noWrap/>
            <w:vAlign w:val="center"/>
          </w:tcPr>
          <w:p w14:paraId="398C87ED">
            <w:pPr>
              <w:textAlignment w:val="center"/>
              <w:rPr>
                <w:rFonts w:hint="default" w:cs="宋体"/>
                <w:color w:val="000000"/>
                <w:sz w:val="22"/>
                <w:szCs w:val="22"/>
              </w:rPr>
            </w:pPr>
            <w:r>
              <w:rPr>
                <w:rFonts w:cs="宋体"/>
                <w:color w:val="000000"/>
                <w:sz w:val="22"/>
                <w:szCs w:val="22"/>
              </w:rPr>
              <w:t>渝东北三峡库区城镇群</w:t>
            </w:r>
          </w:p>
        </w:tc>
        <w:tc>
          <w:tcPr>
            <w:tcW w:w="1418" w:type="dxa"/>
            <w:tcBorders>
              <w:top w:val="nil"/>
              <w:left w:val="single" w:color="auto" w:sz="4" w:space="0"/>
              <w:bottom w:val="nil"/>
              <w:right w:val="single" w:color="auto" w:sz="4" w:space="0"/>
            </w:tcBorders>
            <w:noWrap/>
            <w:vAlign w:val="center"/>
          </w:tcPr>
          <w:p w14:paraId="591AFF74">
            <w:pPr>
              <w:jc w:val="right"/>
              <w:textAlignment w:val="center"/>
              <w:rPr>
                <w:rFonts w:hint="default" w:ascii="Times New Roman" w:hAnsi="Times New Roman"/>
                <w:color w:val="000000"/>
                <w:sz w:val="22"/>
                <w:szCs w:val="22"/>
              </w:rPr>
            </w:pPr>
            <w:r>
              <w:rPr>
                <w:rFonts w:ascii="Times New Roman" w:hAnsi="Times New Roman"/>
                <w:color w:val="000000"/>
                <w:sz w:val="22"/>
                <w:szCs w:val="22"/>
              </w:rPr>
              <w:t>1850.37</w:t>
            </w:r>
          </w:p>
        </w:tc>
        <w:tc>
          <w:tcPr>
            <w:tcW w:w="1418" w:type="dxa"/>
            <w:tcBorders>
              <w:top w:val="nil"/>
              <w:left w:val="single" w:color="auto" w:sz="4" w:space="0"/>
              <w:bottom w:val="nil"/>
              <w:right w:val="single" w:color="auto" w:sz="4" w:space="0"/>
            </w:tcBorders>
            <w:noWrap/>
            <w:vAlign w:val="center"/>
          </w:tcPr>
          <w:p w14:paraId="153C7F1F">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40A500B9">
            <w:pPr>
              <w:jc w:val="right"/>
              <w:textAlignment w:val="center"/>
              <w:rPr>
                <w:rFonts w:hint="default" w:ascii="Times New Roman" w:hAnsi="Times New Roman"/>
                <w:color w:val="000000"/>
                <w:sz w:val="22"/>
                <w:szCs w:val="22"/>
              </w:rPr>
            </w:pPr>
            <w:r>
              <w:rPr>
                <w:rFonts w:ascii="Times New Roman" w:hAnsi="Times New Roman"/>
                <w:color w:val="000000"/>
                <w:sz w:val="22"/>
                <w:szCs w:val="22"/>
              </w:rPr>
              <w:t>7.6</w:t>
            </w:r>
          </w:p>
        </w:tc>
        <w:tc>
          <w:tcPr>
            <w:tcW w:w="1418" w:type="dxa"/>
            <w:tcBorders>
              <w:top w:val="nil"/>
              <w:left w:val="single" w:color="auto" w:sz="4" w:space="0"/>
              <w:bottom w:val="nil"/>
              <w:right w:val="nil"/>
            </w:tcBorders>
            <w:noWrap/>
            <w:vAlign w:val="center"/>
          </w:tcPr>
          <w:p w14:paraId="07836C21">
            <w:pPr>
              <w:jc w:val="right"/>
              <w:textAlignment w:val="center"/>
              <w:rPr>
                <w:rFonts w:hint="default" w:ascii="Times New Roman" w:hAnsi="Times New Roman"/>
                <w:color w:val="000000"/>
                <w:sz w:val="22"/>
                <w:szCs w:val="22"/>
              </w:rPr>
            </w:pPr>
          </w:p>
        </w:tc>
      </w:tr>
      <w:tr w14:paraId="0DCDEDCA">
        <w:tblPrEx>
          <w:tblCellMar>
            <w:top w:w="0" w:type="dxa"/>
            <w:left w:w="108" w:type="dxa"/>
            <w:bottom w:w="0" w:type="dxa"/>
            <w:right w:w="108" w:type="dxa"/>
          </w:tblCellMar>
        </w:tblPrEx>
        <w:trPr>
          <w:trHeight w:val="471" w:hRule="atLeast"/>
        </w:trPr>
        <w:tc>
          <w:tcPr>
            <w:tcW w:w="2488" w:type="dxa"/>
            <w:tcBorders>
              <w:top w:val="nil"/>
              <w:left w:val="nil"/>
              <w:bottom w:val="nil"/>
              <w:right w:val="single" w:color="auto" w:sz="4" w:space="0"/>
            </w:tcBorders>
            <w:noWrap/>
            <w:vAlign w:val="center"/>
          </w:tcPr>
          <w:p w14:paraId="7A24AA69">
            <w:pPr>
              <w:textAlignment w:val="center"/>
              <w:rPr>
                <w:rFonts w:hint="default" w:cs="宋体"/>
                <w:color w:val="000000"/>
                <w:sz w:val="22"/>
                <w:szCs w:val="22"/>
              </w:rPr>
            </w:pPr>
            <w:r>
              <w:rPr>
                <w:rFonts w:cs="宋体"/>
                <w:color w:val="000000"/>
                <w:sz w:val="22"/>
                <w:szCs w:val="22"/>
              </w:rPr>
              <w:t>渝东南武陵山区城镇群</w:t>
            </w:r>
          </w:p>
        </w:tc>
        <w:tc>
          <w:tcPr>
            <w:tcW w:w="1418" w:type="dxa"/>
            <w:tcBorders>
              <w:top w:val="nil"/>
              <w:left w:val="single" w:color="auto" w:sz="4" w:space="0"/>
              <w:bottom w:val="nil"/>
              <w:right w:val="single" w:color="auto" w:sz="4" w:space="0"/>
            </w:tcBorders>
            <w:noWrap/>
            <w:vAlign w:val="center"/>
          </w:tcPr>
          <w:p w14:paraId="5CBC3B33">
            <w:pPr>
              <w:jc w:val="right"/>
              <w:textAlignment w:val="center"/>
              <w:rPr>
                <w:rFonts w:hint="default" w:ascii="Times New Roman" w:hAnsi="Times New Roman"/>
                <w:color w:val="000000"/>
                <w:sz w:val="22"/>
                <w:szCs w:val="22"/>
              </w:rPr>
            </w:pPr>
            <w:r>
              <w:rPr>
                <w:rFonts w:ascii="Times New Roman" w:hAnsi="Times New Roman"/>
                <w:color w:val="000000"/>
                <w:sz w:val="22"/>
                <w:szCs w:val="22"/>
              </w:rPr>
              <w:t>517.01</w:t>
            </w:r>
          </w:p>
        </w:tc>
        <w:tc>
          <w:tcPr>
            <w:tcW w:w="1418" w:type="dxa"/>
            <w:tcBorders>
              <w:top w:val="nil"/>
              <w:left w:val="single" w:color="auto" w:sz="4" w:space="0"/>
              <w:bottom w:val="nil"/>
              <w:right w:val="single" w:color="auto" w:sz="4" w:space="0"/>
            </w:tcBorders>
            <w:noWrap/>
            <w:vAlign w:val="center"/>
          </w:tcPr>
          <w:p w14:paraId="0DF61C12">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66A34E2B">
            <w:pPr>
              <w:jc w:val="right"/>
              <w:textAlignment w:val="center"/>
              <w:rPr>
                <w:rFonts w:hint="default" w:ascii="Times New Roman" w:hAnsi="Times New Roman"/>
                <w:color w:val="000000"/>
                <w:sz w:val="22"/>
                <w:szCs w:val="22"/>
              </w:rPr>
            </w:pPr>
            <w:r>
              <w:rPr>
                <w:rFonts w:ascii="Times New Roman" w:hAnsi="Times New Roman"/>
                <w:color w:val="000000"/>
                <w:sz w:val="22"/>
                <w:szCs w:val="22"/>
              </w:rPr>
              <w:t>7.0</w:t>
            </w:r>
          </w:p>
        </w:tc>
        <w:tc>
          <w:tcPr>
            <w:tcW w:w="1418" w:type="dxa"/>
            <w:tcBorders>
              <w:top w:val="nil"/>
              <w:left w:val="single" w:color="auto" w:sz="4" w:space="0"/>
              <w:bottom w:val="nil"/>
              <w:right w:val="nil"/>
            </w:tcBorders>
            <w:noWrap/>
            <w:vAlign w:val="center"/>
          </w:tcPr>
          <w:p w14:paraId="6383626B">
            <w:pPr>
              <w:jc w:val="right"/>
              <w:textAlignment w:val="center"/>
              <w:rPr>
                <w:rFonts w:hint="default" w:ascii="Times New Roman" w:hAnsi="Times New Roman"/>
                <w:color w:val="000000"/>
                <w:sz w:val="22"/>
                <w:szCs w:val="22"/>
              </w:rPr>
            </w:pPr>
          </w:p>
        </w:tc>
      </w:tr>
      <w:tr w14:paraId="03B23407">
        <w:tblPrEx>
          <w:tblCellMar>
            <w:top w:w="0" w:type="dxa"/>
            <w:left w:w="108" w:type="dxa"/>
            <w:bottom w:w="0" w:type="dxa"/>
            <w:right w:w="108" w:type="dxa"/>
          </w:tblCellMar>
        </w:tblPrEx>
        <w:trPr>
          <w:trHeight w:val="471" w:hRule="atLeast"/>
        </w:trPr>
        <w:tc>
          <w:tcPr>
            <w:tcW w:w="2488" w:type="dxa"/>
            <w:tcBorders>
              <w:top w:val="nil"/>
              <w:left w:val="nil"/>
              <w:bottom w:val="nil"/>
              <w:right w:val="single" w:color="auto" w:sz="4" w:space="0"/>
            </w:tcBorders>
            <w:noWrap/>
            <w:vAlign w:val="center"/>
          </w:tcPr>
          <w:p w14:paraId="528F6C14">
            <w:pPr>
              <w:textAlignment w:val="center"/>
              <w:rPr>
                <w:rFonts w:hint="default" w:cs="宋体"/>
                <w:color w:val="000000"/>
                <w:sz w:val="22"/>
                <w:szCs w:val="22"/>
              </w:rPr>
            </w:pPr>
            <w:r>
              <w:rPr>
                <w:rFonts w:cs="宋体"/>
                <w:color w:val="000000"/>
                <w:sz w:val="22"/>
                <w:szCs w:val="22"/>
              </w:rPr>
              <w:t>按行政区划分</w:t>
            </w:r>
          </w:p>
        </w:tc>
        <w:tc>
          <w:tcPr>
            <w:tcW w:w="1418" w:type="dxa"/>
            <w:tcBorders>
              <w:top w:val="nil"/>
              <w:left w:val="single" w:color="auto" w:sz="4" w:space="0"/>
              <w:bottom w:val="nil"/>
              <w:right w:val="single" w:color="auto" w:sz="4" w:space="0"/>
            </w:tcBorders>
            <w:noWrap/>
            <w:vAlign w:val="center"/>
          </w:tcPr>
          <w:p w14:paraId="6963B816">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24EED6CF">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5DAFC2D9">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12517356">
            <w:pPr>
              <w:jc w:val="right"/>
              <w:textAlignment w:val="center"/>
              <w:rPr>
                <w:rFonts w:hint="default" w:ascii="Times New Roman" w:hAnsi="Times New Roman"/>
                <w:color w:val="000000"/>
                <w:sz w:val="22"/>
                <w:szCs w:val="22"/>
              </w:rPr>
            </w:pPr>
          </w:p>
        </w:tc>
      </w:tr>
      <w:tr w14:paraId="62B5F170">
        <w:tblPrEx>
          <w:tblCellMar>
            <w:top w:w="0" w:type="dxa"/>
            <w:left w:w="108" w:type="dxa"/>
            <w:bottom w:w="0" w:type="dxa"/>
            <w:right w:w="108" w:type="dxa"/>
          </w:tblCellMar>
        </w:tblPrEx>
        <w:trPr>
          <w:trHeight w:val="471" w:hRule="atLeast"/>
        </w:trPr>
        <w:tc>
          <w:tcPr>
            <w:tcW w:w="2488" w:type="dxa"/>
            <w:tcBorders>
              <w:top w:val="nil"/>
              <w:left w:val="nil"/>
              <w:bottom w:val="nil"/>
              <w:right w:val="single" w:color="auto" w:sz="4" w:space="0"/>
            </w:tcBorders>
            <w:noWrap/>
            <w:vAlign w:val="center"/>
          </w:tcPr>
          <w:p w14:paraId="64E95F35">
            <w:pPr>
              <w:textAlignment w:val="center"/>
              <w:rPr>
                <w:rFonts w:hint="default" w:cs="宋体"/>
                <w:color w:val="000000"/>
                <w:sz w:val="22"/>
                <w:szCs w:val="22"/>
              </w:rPr>
            </w:pPr>
            <w:r>
              <w:rPr>
                <w:rFonts w:cs="宋体"/>
                <w:color w:val="000000"/>
                <w:sz w:val="22"/>
                <w:szCs w:val="22"/>
              </w:rPr>
              <w:t>万州区</w:t>
            </w:r>
          </w:p>
        </w:tc>
        <w:tc>
          <w:tcPr>
            <w:tcW w:w="1418" w:type="dxa"/>
            <w:tcBorders>
              <w:top w:val="nil"/>
              <w:left w:val="single" w:color="auto" w:sz="4" w:space="0"/>
              <w:bottom w:val="nil"/>
              <w:right w:val="single" w:color="auto" w:sz="4" w:space="0"/>
            </w:tcBorders>
            <w:noWrap/>
            <w:vAlign w:val="center"/>
          </w:tcPr>
          <w:p w14:paraId="498D1A29">
            <w:pPr>
              <w:jc w:val="right"/>
              <w:textAlignment w:val="center"/>
              <w:rPr>
                <w:rFonts w:hint="default" w:ascii="Times New Roman" w:hAnsi="Times New Roman"/>
                <w:color w:val="000000"/>
                <w:sz w:val="22"/>
                <w:szCs w:val="22"/>
              </w:rPr>
            </w:pPr>
            <w:r>
              <w:rPr>
                <w:rFonts w:ascii="Times New Roman" w:hAnsi="Times New Roman"/>
                <w:color w:val="000000"/>
                <w:sz w:val="22"/>
                <w:szCs w:val="22"/>
              </w:rPr>
              <w:t>310.96</w:t>
            </w:r>
          </w:p>
        </w:tc>
        <w:tc>
          <w:tcPr>
            <w:tcW w:w="1418" w:type="dxa"/>
            <w:tcBorders>
              <w:top w:val="nil"/>
              <w:left w:val="single" w:color="auto" w:sz="4" w:space="0"/>
              <w:bottom w:val="nil"/>
              <w:right w:val="single" w:color="auto" w:sz="4" w:space="0"/>
            </w:tcBorders>
            <w:noWrap/>
            <w:vAlign w:val="center"/>
          </w:tcPr>
          <w:p w14:paraId="29A16079">
            <w:pPr>
              <w:jc w:val="right"/>
              <w:textAlignment w:val="center"/>
              <w:rPr>
                <w:rFonts w:hint="default" w:ascii="Times New Roman" w:hAnsi="Times New Roman"/>
                <w:color w:val="000000"/>
                <w:sz w:val="22"/>
                <w:szCs w:val="22"/>
              </w:rPr>
            </w:pPr>
            <w:r>
              <w:rPr>
                <w:rFonts w:ascii="Times New Roman" w:hAnsi="Times New Roman"/>
                <w:color w:val="000000"/>
                <w:sz w:val="22"/>
                <w:szCs w:val="22"/>
              </w:rPr>
              <w:t xml:space="preserve">17 </w:t>
            </w:r>
          </w:p>
        </w:tc>
        <w:tc>
          <w:tcPr>
            <w:tcW w:w="1418" w:type="dxa"/>
            <w:tcBorders>
              <w:top w:val="nil"/>
              <w:left w:val="single" w:color="auto" w:sz="4" w:space="0"/>
              <w:bottom w:val="nil"/>
              <w:right w:val="single" w:color="auto" w:sz="4" w:space="0"/>
            </w:tcBorders>
            <w:noWrap/>
            <w:vAlign w:val="center"/>
          </w:tcPr>
          <w:p w14:paraId="5514C36A">
            <w:pPr>
              <w:jc w:val="right"/>
              <w:textAlignment w:val="center"/>
              <w:rPr>
                <w:rFonts w:hint="default" w:ascii="Times New Roman" w:hAnsi="Times New Roman"/>
                <w:color w:val="000000"/>
                <w:sz w:val="22"/>
                <w:szCs w:val="22"/>
              </w:rPr>
            </w:pPr>
            <w:r>
              <w:rPr>
                <w:rFonts w:ascii="Times New Roman" w:hAnsi="Times New Roman"/>
                <w:color w:val="000000"/>
                <w:sz w:val="22"/>
                <w:szCs w:val="22"/>
              </w:rPr>
              <w:t>4.4</w:t>
            </w:r>
          </w:p>
        </w:tc>
        <w:tc>
          <w:tcPr>
            <w:tcW w:w="1418" w:type="dxa"/>
            <w:tcBorders>
              <w:top w:val="nil"/>
              <w:left w:val="single" w:color="auto" w:sz="4" w:space="0"/>
              <w:bottom w:val="nil"/>
              <w:right w:val="nil"/>
            </w:tcBorders>
            <w:noWrap/>
            <w:vAlign w:val="center"/>
          </w:tcPr>
          <w:p w14:paraId="2CE5FB07">
            <w:pPr>
              <w:jc w:val="right"/>
              <w:textAlignment w:val="center"/>
              <w:rPr>
                <w:rFonts w:hint="default" w:ascii="Times New Roman" w:hAnsi="Times New Roman"/>
                <w:color w:val="000000"/>
                <w:sz w:val="22"/>
                <w:szCs w:val="22"/>
              </w:rPr>
            </w:pPr>
            <w:r>
              <w:rPr>
                <w:rFonts w:ascii="Times New Roman" w:hAnsi="Times New Roman"/>
                <w:color w:val="000000"/>
                <w:sz w:val="22"/>
                <w:szCs w:val="22"/>
              </w:rPr>
              <w:t xml:space="preserve">31 </w:t>
            </w:r>
          </w:p>
        </w:tc>
      </w:tr>
      <w:tr w14:paraId="3103D4E5">
        <w:tblPrEx>
          <w:tblCellMar>
            <w:top w:w="0" w:type="dxa"/>
            <w:left w:w="108" w:type="dxa"/>
            <w:bottom w:w="0" w:type="dxa"/>
            <w:right w:w="108" w:type="dxa"/>
          </w:tblCellMar>
        </w:tblPrEx>
        <w:trPr>
          <w:trHeight w:val="471" w:hRule="atLeast"/>
        </w:trPr>
        <w:tc>
          <w:tcPr>
            <w:tcW w:w="2488" w:type="dxa"/>
            <w:tcBorders>
              <w:top w:val="nil"/>
              <w:left w:val="nil"/>
              <w:bottom w:val="nil"/>
              <w:right w:val="single" w:color="auto" w:sz="4" w:space="0"/>
            </w:tcBorders>
            <w:noWrap/>
            <w:vAlign w:val="center"/>
          </w:tcPr>
          <w:p w14:paraId="312E224D">
            <w:pPr>
              <w:textAlignment w:val="center"/>
              <w:rPr>
                <w:rFonts w:hint="default" w:cs="宋体"/>
                <w:color w:val="000000"/>
                <w:sz w:val="22"/>
                <w:szCs w:val="22"/>
              </w:rPr>
            </w:pPr>
            <w:r>
              <w:rPr>
                <w:rFonts w:cs="宋体"/>
                <w:color w:val="000000"/>
                <w:sz w:val="22"/>
                <w:szCs w:val="22"/>
              </w:rPr>
              <w:t>黔江区</w:t>
            </w:r>
          </w:p>
        </w:tc>
        <w:tc>
          <w:tcPr>
            <w:tcW w:w="1418" w:type="dxa"/>
            <w:tcBorders>
              <w:top w:val="nil"/>
              <w:left w:val="single" w:color="auto" w:sz="4" w:space="0"/>
              <w:bottom w:val="nil"/>
              <w:right w:val="single" w:color="auto" w:sz="4" w:space="0"/>
            </w:tcBorders>
            <w:noWrap/>
            <w:vAlign w:val="center"/>
          </w:tcPr>
          <w:p w14:paraId="3DE7C300">
            <w:pPr>
              <w:jc w:val="right"/>
              <w:textAlignment w:val="center"/>
              <w:rPr>
                <w:rFonts w:hint="default" w:ascii="Times New Roman" w:hAnsi="Times New Roman"/>
                <w:color w:val="000000"/>
                <w:sz w:val="22"/>
                <w:szCs w:val="22"/>
              </w:rPr>
            </w:pPr>
            <w:r>
              <w:rPr>
                <w:rFonts w:ascii="Times New Roman" w:hAnsi="Times New Roman"/>
                <w:color w:val="000000"/>
                <w:sz w:val="22"/>
                <w:szCs w:val="22"/>
              </w:rPr>
              <w:t>98.14</w:t>
            </w:r>
          </w:p>
        </w:tc>
        <w:tc>
          <w:tcPr>
            <w:tcW w:w="1418" w:type="dxa"/>
            <w:tcBorders>
              <w:top w:val="nil"/>
              <w:left w:val="single" w:color="auto" w:sz="4" w:space="0"/>
              <w:bottom w:val="nil"/>
              <w:right w:val="single" w:color="auto" w:sz="4" w:space="0"/>
            </w:tcBorders>
            <w:noWrap/>
            <w:vAlign w:val="center"/>
          </w:tcPr>
          <w:p w14:paraId="79291064">
            <w:pPr>
              <w:jc w:val="right"/>
              <w:textAlignment w:val="center"/>
              <w:rPr>
                <w:rFonts w:hint="default" w:ascii="Times New Roman" w:hAnsi="Times New Roman"/>
                <w:color w:val="000000"/>
                <w:sz w:val="22"/>
                <w:szCs w:val="22"/>
              </w:rPr>
            </w:pPr>
            <w:r>
              <w:rPr>
                <w:rFonts w:ascii="Times New Roman" w:hAnsi="Times New Roman"/>
                <w:color w:val="000000"/>
                <w:sz w:val="22"/>
                <w:szCs w:val="22"/>
              </w:rPr>
              <w:t xml:space="preserve">33 </w:t>
            </w:r>
          </w:p>
        </w:tc>
        <w:tc>
          <w:tcPr>
            <w:tcW w:w="1418" w:type="dxa"/>
            <w:tcBorders>
              <w:top w:val="nil"/>
              <w:left w:val="single" w:color="auto" w:sz="4" w:space="0"/>
              <w:bottom w:val="nil"/>
              <w:right w:val="single" w:color="auto" w:sz="4" w:space="0"/>
            </w:tcBorders>
            <w:noWrap/>
            <w:vAlign w:val="center"/>
          </w:tcPr>
          <w:p w14:paraId="086B7D96">
            <w:pPr>
              <w:jc w:val="right"/>
              <w:textAlignment w:val="center"/>
              <w:rPr>
                <w:rFonts w:hint="default" w:ascii="Times New Roman" w:hAnsi="Times New Roman"/>
                <w:color w:val="000000"/>
                <w:sz w:val="22"/>
                <w:szCs w:val="22"/>
              </w:rPr>
            </w:pPr>
            <w:r>
              <w:rPr>
                <w:rFonts w:ascii="Times New Roman" w:hAnsi="Times New Roman"/>
                <w:color w:val="000000"/>
                <w:sz w:val="22"/>
                <w:szCs w:val="22"/>
              </w:rPr>
              <w:t>5.7</w:t>
            </w:r>
          </w:p>
        </w:tc>
        <w:tc>
          <w:tcPr>
            <w:tcW w:w="1418" w:type="dxa"/>
            <w:tcBorders>
              <w:top w:val="nil"/>
              <w:left w:val="single" w:color="auto" w:sz="4" w:space="0"/>
              <w:bottom w:val="nil"/>
              <w:right w:val="nil"/>
            </w:tcBorders>
            <w:noWrap/>
            <w:vAlign w:val="center"/>
          </w:tcPr>
          <w:p w14:paraId="335A52D6">
            <w:pPr>
              <w:jc w:val="right"/>
              <w:textAlignment w:val="center"/>
              <w:rPr>
                <w:rFonts w:hint="default" w:ascii="Times New Roman" w:hAnsi="Times New Roman"/>
                <w:color w:val="000000"/>
                <w:sz w:val="22"/>
                <w:szCs w:val="22"/>
              </w:rPr>
            </w:pPr>
            <w:r>
              <w:rPr>
                <w:rFonts w:ascii="Times New Roman" w:hAnsi="Times New Roman"/>
                <w:color w:val="000000"/>
                <w:sz w:val="22"/>
                <w:szCs w:val="22"/>
              </w:rPr>
              <w:t xml:space="preserve">28 </w:t>
            </w:r>
          </w:p>
        </w:tc>
      </w:tr>
      <w:tr w14:paraId="4C18C943">
        <w:tblPrEx>
          <w:tblCellMar>
            <w:top w:w="0" w:type="dxa"/>
            <w:left w:w="108" w:type="dxa"/>
            <w:bottom w:w="0" w:type="dxa"/>
            <w:right w:w="108" w:type="dxa"/>
          </w:tblCellMar>
        </w:tblPrEx>
        <w:trPr>
          <w:trHeight w:val="471" w:hRule="atLeast"/>
        </w:trPr>
        <w:tc>
          <w:tcPr>
            <w:tcW w:w="2488" w:type="dxa"/>
            <w:tcBorders>
              <w:top w:val="nil"/>
              <w:left w:val="nil"/>
              <w:bottom w:val="nil"/>
              <w:right w:val="single" w:color="auto" w:sz="4" w:space="0"/>
            </w:tcBorders>
            <w:noWrap/>
            <w:vAlign w:val="center"/>
          </w:tcPr>
          <w:p w14:paraId="63D5F250">
            <w:pPr>
              <w:textAlignment w:val="center"/>
              <w:rPr>
                <w:rFonts w:hint="default" w:cs="宋体"/>
                <w:color w:val="000000"/>
                <w:sz w:val="22"/>
                <w:szCs w:val="22"/>
              </w:rPr>
            </w:pPr>
            <w:r>
              <w:rPr>
                <w:rFonts w:cs="宋体"/>
                <w:color w:val="000000"/>
                <w:sz w:val="22"/>
                <w:szCs w:val="22"/>
              </w:rPr>
              <w:t>涪陵区</w:t>
            </w:r>
          </w:p>
        </w:tc>
        <w:tc>
          <w:tcPr>
            <w:tcW w:w="1418" w:type="dxa"/>
            <w:tcBorders>
              <w:top w:val="nil"/>
              <w:left w:val="single" w:color="auto" w:sz="4" w:space="0"/>
              <w:bottom w:val="nil"/>
              <w:right w:val="single" w:color="auto" w:sz="4" w:space="0"/>
            </w:tcBorders>
            <w:noWrap/>
            <w:vAlign w:val="center"/>
          </w:tcPr>
          <w:p w14:paraId="5A88A1FC">
            <w:pPr>
              <w:jc w:val="right"/>
              <w:textAlignment w:val="center"/>
              <w:rPr>
                <w:rFonts w:hint="default" w:ascii="Times New Roman" w:hAnsi="Times New Roman"/>
                <w:color w:val="000000"/>
                <w:sz w:val="22"/>
                <w:szCs w:val="22"/>
              </w:rPr>
            </w:pPr>
            <w:r>
              <w:rPr>
                <w:rFonts w:ascii="Times New Roman" w:hAnsi="Times New Roman"/>
                <w:color w:val="000000"/>
                <w:sz w:val="22"/>
                <w:szCs w:val="22"/>
              </w:rPr>
              <w:t>782.78</w:t>
            </w:r>
          </w:p>
        </w:tc>
        <w:tc>
          <w:tcPr>
            <w:tcW w:w="1418" w:type="dxa"/>
            <w:tcBorders>
              <w:top w:val="nil"/>
              <w:left w:val="single" w:color="auto" w:sz="4" w:space="0"/>
              <w:bottom w:val="nil"/>
              <w:right w:val="single" w:color="auto" w:sz="4" w:space="0"/>
            </w:tcBorders>
            <w:noWrap/>
            <w:vAlign w:val="center"/>
          </w:tcPr>
          <w:p w14:paraId="7F20375E">
            <w:pPr>
              <w:jc w:val="right"/>
              <w:textAlignment w:val="center"/>
              <w:rPr>
                <w:rFonts w:hint="default" w:ascii="Times New Roman" w:hAnsi="Times New Roman"/>
                <w:color w:val="000000"/>
                <w:sz w:val="22"/>
                <w:szCs w:val="22"/>
              </w:rPr>
            </w:pPr>
            <w:r>
              <w:rPr>
                <w:rFonts w:ascii="Times New Roman" w:hAnsi="Times New Roman"/>
                <w:color w:val="000000"/>
                <w:sz w:val="22"/>
                <w:szCs w:val="22"/>
              </w:rPr>
              <w:t xml:space="preserve">1 </w:t>
            </w:r>
          </w:p>
        </w:tc>
        <w:tc>
          <w:tcPr>
            <w:tcW w:w="1418" w:type="dxa"/>
            <w:tcBorders>
              <w:top w:val="nil"/>
              <w:left w:val="single" w:color="auto" w:sz="4" w:space="0"/>
              <w:bottom w:val="nil"/>
              <w:right w:val="single" w:color="auto" w:sz="4" w:space="0"/>
            </w:tcBorders>
            <w:noWrap/>
            <w:vAlign w:val="center"/>
          </w:tcPr>
          <w:p w14:paraId="09E91C37">
            <w:pPr>
              <w:jc w:val="right"/>
              <w:textAlignment w:val="center"/>
              <w:rPr>
                <w:rFonts w:hint="default" w:ascii="Times New Roman" w:hAnsi="Times New Roman"/>
                <w:color w:val="000000"/>
                <w:sz w:val="22"/>
                <w:szCs w:val="22"/>
              </w:rPr>
            </w:pPr>
            <w:r>
              <w:rPr>
                <w:rFonts w:ascii="Times New Roman" w:hAnsi="Times New Roman"/>
                <w:color w:val="000000"/>
                <w:sz w:val="22"/>
                <w:szCs w:val="22"/>
              </w:rPr>
              <w:t>6.7</w:t>
            </w:r>
          </w:p>
        </w:tc>
        <w:tc>
          <w:tcPr>
            <w:tcW w:w="1418" w:type="dxa"/>
            <w:tcBorders>
              <w:top w:val="nil"/>
              <w:left w:val="single" w:color="auto" w:sz="4" w:space="0"/>
              <w:bottom w:val="nil"/>
              <w:right w:val="nil"/>
            </w:tcBorders>
            <w:noWrap/>
            <w:vAlign w:val="center"/>
          </w:tcPr>
          <w:p w14:paraId="26764B93">
            <w:pPr>
              <w:jc w:val="right"/>
              <w:textAlignment w:val="center"/>
              <w:rPr>
                <w:rFonts w:hint="default" w:ascii="Times New Roman" w:hAnsi="Times New Roman"/>
                <w:color w:val="000000"/>
                <w:sz w:val="22"/>
                <w:szCs w:val="22"/>
              </w:rPr>
            </w:pPr>
            <w:r>
              <w:rPr>
                <w:rFonts w:ascii="Times New Roman" w:hAnsi="Times New Roman"/>
                <w:color w:val="000000"/>
                <w:sz w:val="22"/>
                <w:szCs w:val="22"/>
              </w:rPr>
              <w:t xml:space="preserve">25 </w:t>
            </w:r>
          </w:p>
        </w:tc>
      </w:tr>
      <w:tr w14:paraId="74614C39">
        <w:tblPrEx>
          <w:tblCellMar>
            <w:top w:w="0" w:type="dxa"/>
            <w:left w:w="108" w:type="dxa"/>
            <w:bottom w:w="0" w:type="dxa"/>
            <w:right w:w="108" w:type="dxa"/>
          </w:tblCellMar>
        </w:tblPrEx>
        <w:trPr>
          <w:trHeight w:val="471" w:hRule="atLeast"/>
        </w:trPr>
        <w:tc>
          <w:tcPr>
            <w:tcW w:w="2488" w:type="dxa"/>
            <w:tcBorders>
              <w:top w:val="nil"/>
              <w:left w:val="nil"/>
              <w:bottom w:val="nil"/>
              <w:right w:val="single" w:color="auto" w:sz="4" w:space="0"/>
            </w:tcBorders>
            <w:noWrap/>
            <w:vAlign w:val="center"/>
          </w:tcPr>
          <w:p w14:paraId="333F474D">
            <w:pPr>
              <w:textAlignment w:val="center"/>
              <w:rPr>
                <w:rFonts w:hint="default" w:cs="宋体"/>
                <w:color w:val="000000"/>
                <w:sz w:val="22"/>
                <w:szCs w:val="22"/>
              </w:rPr>
            </w:pPr>
            <w:r>
              <w:rPr>
                <w:rFonts w:cs="宋体"/>
                <w:color w:val="000000"/>
                <w:sz w:val="22"/>
                <w:szCs w:val="22"/>
              </w:rPr>
              <w:t>渝中区</w:t>
            </w:r>
          </w:p>
        </w:tc>
        <w:tc>
          <w:tcPr>
            <w:tcW w:w="1418" w:type="dxa"/>
            <w:tcBorders>
              <w:top w:val="nil"/>
              <w:left w:val="single" w:color="auto" w:sz="4" w:space="0"/>
              <w:bottom w:val="nil"/>
              <w:right w:val="single" w:color="auto" w:sz="4" w:space="0"/>
            </w:tcBorders>
            <w:noWrap/>
            <w:vAlign w:val="center"/>
          </w:tcPr>
          <w:p w14:paraId="442098E2">
            <w:pPr>
              <w:jc w:val="right"/>
              <w:textAlignment w:val="center"/>
              <w:rPr>
                <w:rFonts w:hint="default" w:ascii="Times New Roman" w:hAnsi="Times New Roman"/>
                <w:color w:val="000000"/>
                <w:sz w:val="22"/>
                <w:szCs w:val="22"/>
              </w:rPr>
            </w:pPr>
            <w:r>
              <w:rPr>
                <w:rFonts w:ascii="Times New Roman" w:hAnsi="Times New Roman"/>
                <w:color w:val="000000"/>
                <w:sz w:val="22"/>
                <w:szCs w:val="22"/>
              </w:rPr>
              <w:t>126.30</w:t>
            </w:r>
          </w:p>
        </w:tc>
        <w:tc>
          <w:tcPr>
            <w:tcW w:w="1418" w:type="dxa"/>
            <w:tcBorders>
              <w:top w:val="nil"/>
              <w:left w:val="single" w:color="auto" w:sz="4" w:space="0"/>
              <w:bottom w:val="nil"/>
              <w:right w:val="single" w:color="auto" w:sz="4" w:space="0"/>
            </w:tcBorders>
            <w:noWrap/>
            <w:vAlign w:val="center"/>
          </w:tcPr>
          <w:p w14:paraId="7B2DB5DF">
            <w:pPr>
              <w:jc w:val="right"/>
              <w:textAlignment w:val="center"/>
              <w:rPr>
                <w:rFonts w:hint="default" w:ascii="Times New Roman" w:hAnsi="Times New Roman"/>
                <w:color w:val="000000"/>
                <w:sz w:val="22"/>
                <w:szCs w:val="22"/>
              </w:rPr>
            </w:pPr>
            <w:r>
              <w:rPr>
                <w:rFonts w:ascii="Times New Roman" w:hAnsi="Times New Roman"/>
                <w:color w:val="000000"/>
                <w:sz w:val="22"/>
                <w:szCs w:val="22"/>
              </w:rPr>
              <w:t xml:space="preserve">30 </w:t>
            </w:r>
          </w:p>
        </w:tc>
        <w:tc>
          <w:tcPr>
            <w:tcW w:w="1418" w:type="dxa"/>
            <w:tcBorders>
              <w:top w:val="nil"/>
              <w:left w:val="single" w:color="auto" w:sz="4" w:space="0"/>
              <w:bottom w:val="nil"/>
              <w:right w:val="single" w:color="auto" w:sz="4" w:space="0"/>
            </w:tcBorders>
            <w:noWrap/>
            <w:vAlign w:val="center"/>
          </w:tcPr>
          <w:p w14:paraId="4CFB7E94">
            <w:pPr>
              <w:jc w:val="right"/>
              <w:textAlignment w:val="center"/>
              <w:rPr>
                <w:rFonts w:hint="default" w:ascii="Times New Roman" w:hAnsi="Times New Roman"/>
                <w:color w:val="000000"/>
                <w:sz w:val="22"/>
                <w:szCs w:val="22"/>
              </w:rPr>
            </w:pPr>
            <w:r>
              <w:rPr>
                <w:rFonts w:ascii="Times New Roman" w:hAnsi="Times New Roman"/>
                <w:color w:val="000000"/>
                <w:sz w:val="22"/>
                <w:szCs w:val="22"/>
              </w:rPr>
              <w:t>1.5</w:t>
            </w:r>
          </w:p>
        </w:tc>
        <w:tc>
          <w:tcPr>
            <w:tcW w:w="1418" w:type="dxa"/>
            <w:tcBorders>
              <w:top w:val="nil"/>
              <w:left w:val="single" w:color="auto" w:sz="4" w:space="0"/>
              <w:bottom w:val="nil"/>
              <w:right w:val="nil"/>
            </w:tcBorders>
            <w:noWrap/>
            <w:vAlign w:val="center"/>
          </w:tcPr>
          <w:p w14:paraId="096816A8">
            <w:pPr>
              <w:jc w:val="right"/>
              <w:textAlignment w:val="center"/>
              <w:rPr>
                <w:rFonts w:hint="default" w:ascii="Times New Roman" w:hAnsi="Times New Roman"/>
                <w:color w:val="000000"/>
                <w:sz w:val="22"/>
                <w:szCs w:val="22"/>
              </w:rPr>
            </w:pPr>
            <w:r>
              <w:rPr>
                <w:rFonts w:ascii="Times New Roman" w:hAnsi="Times New Roman"/>
                <w:color w:val="000000"/>
                <w:sz w:val="22"/>
                <w:szCs w:val="22"/>
              </w:rPr>
              <w:t xml:space="preserve">37 </w:t>
            </w:r>
          </w:p>
        </w:tc>
      </w:tr>
      <w:tr w14:paraId="382091BB">
        <w:tblPrEx>
          <w:tblCellMar>
            <w:top w:w="0" w:type="dxa"/>
            <w:left w:w="108" w:type="dxa"/>
            <w:bottom w:w="0" w:type="dxa"/>
            <w:right w:w="108" w:type="dxa"/>
          </w:tblCellMar>
        </w:tblPrEx>
        <w:trPr>
          <w:trHeight w:val="471" w:hRule="atLeast"/>
        </w:trPr>
        <w:tc>
          <w:tcPr>
            <w:tcW w:w="2488" w:type="dxa"/>
            <w:tcBorders>
              <w:top w:val="nil"/>
              <w:left w:val="nil"/>
              <w:bottom w:val="nil"/>
              <w:right w:val="single" w:color="auto" w:sz="4" w:space="0"/>
            </w:tcBorders>
            <w:noWrap/>
            <w:vAlign w:val="center"/>
          </w:tcPr>
          <w:p w14:paraId="422DFA9E">
            <w:pPr>
              <w:textAlignment w:val="center"/>
              <w:rPr>
                <w:rFonts w:hint="default" w:cs="宋体"/>
                <w:color w:val="000000"/>
                <w:sz w:val="22"/>
                <w:szCs w:val="22"/>
              </w:rPr>
            </w:pPr>
            <w:r>
              <w:rPr>
                <w:rFonts w:cs="宋体"/>
                <w:color w:val="000000"/>
                <w:sz w:val="22"/>
                <w:szCs w:val="22"/>
              </w:rPr>
              <w:t>大渡口区</w:t>
            </w:r>
          </w:p>
        </w:tc>
        <w:tc>
          <w:tcPr>
            <w:tcW w:w="1418" w:type="dxa"/>
            <w:tcBorders>
              <w:top w:val="nil"/>
              <w:left w:val="single" w:color="auto" w:sz="4" w:space="0"/>
              <w:bottom w:val="nil"/>
              <w:right w:val="single" w:color="auto" w:sz="4" w:space="0"/>
            </w:tcBorders>
            <w:noWrap/>
            <w:vAlign w:val="center"/>
          </w:tcPr>
          <w:p w14:paraId="71598412">
            <w:pPr>
              <w:jc w:val="right"/>
              <w:textAlignment w:val="center"/>
              <w:rPr>
                <w:rFonts w:hint="default" w:ascii="Times New Roman" w:hAnsi="Times New Roman"/>
                <w:color w:val="000000"/>
                <w:sz w:val="22"/>
                <w:szCs w:val="22"/>
              </w:rPr>
            </w:pPr>
            <w:r>
              <w:rPr>
                <w:rFonts w:ascii="Times New Roman" w:hAnsi="Times New Roman"/>
                <w:color w:val="000000"/>
                <w:sz w:val="22"/>
                <w:szCs w:val="22"/>
              </w:rPr>
              <w:t>142.79</w:t>
            </w:r>
          </w:p>
        </w:tc>
        <w:tc>
          <w:tcPr>
            <w:tcW w:w="1418" w:type="dxa"/>
            <w:tcBorders>
              <w:top w:val="nil"/>
              <w:left w:val="single" w:color="auto" w:sz="4" w:space="0"/>
              <w:bottom w:val="nil"/>
              <w:right w:val="single" w:color="auto" w:sz="4" w:space="0"/>
            </w:tcBorders>
            <w:noWrap/>
            <w:vAlign w:val="center"/>
          </w:tcPr>
          <w:p w14:paraId="0B25D23F">
            <w:pPr>
              <w:jc w:val="right"/>
              <w:textAlignment w:val="center"/>
              <w:rPr>
                <w:rFonts w:hint="default" w:ascii="Times New Roman" w:hAnsi="Times New Roman"/>
                <w:color w:val="000000"/>
                <w:sz w:val="22"/>
                <w:szCs w:val="22"/>
              </w:rPr>
            </w:pPr>
            <w:r>
              <w:rPr>
                <w:rFonts w:ascii="Times New Roman" w:hAnsi="Times New Roman"/>
                <w:color w:val="000000"/>
                <w:sz w:val="22"/>
                <w:szCs w:val="22"/>
              </w:rPr>
              <w:t xml:space="preserve">27 </w:t>
            </w:r>
          </w:p>
        </w:tc>
        <w:tc>
          <w:tcPr>
            <w:tcW w:w="1418" w:type="dxa"/>
            <w:tcBorders>
              <w:top w:val="nil"/>
              <w:left w:val="single" w:color="auto" w:sz="4" w:space="0"/>
              <w:bottom w:val="nil"/>
              <w:right w:val="single" w:color="auto" w:sz="4" w:space="0"/>
            </w:tcBorders>
            <w:noWrap/>
            <w:vAlign w:val="center"/>
          </w:tcPr>
          <w:p w14:paraId="08875BBE">
            <w:pPr>
              <w:jc w:val="right"/>
              <w:textAlignment w:val="center"/>
              <w:rPr>
                <w:rFonts w:hint="default" w:ascii="Times New Roman" w:hAnsi="Times New Roman"/>
                <w:color w:val="000000"/>
                <w:sz w:val="22"/>
                <w:szCs w:val="22"/>
              </w:rPr>
            </w:pPr>
            <w:r>
              <w:rPr>
                <w:rFonts w:ascii="Times New Roman" w:hAnsi="Times New Roman"/>
                <w:color w:val="000000"/>
                <w:sz w:val="22"/>
                <w:szCs w:val="22"/>
              </w:rPr>
              <w:t>13.7</w:t>
            </w:r>
          </w:p>
        </w:tc>
        <w:tc>
          <w:tcPr>
            <w:tcW w:w="1418" w:type="dxa"/>
            <w:tcBorders>
              <w:top w:val="nil"/>
              <w:left w:val="single" w:color="auto" w:sz="4" w:space="0"/>
              <w:bottom w:val="nil"/>
              <w:right w:val="nil"/>
            </w:tcBorders>
            <w:noWrap/>
            <w:vAlign w:val="center"/>
          </w:tcPr>
          <w:p w14:paraId="298C7393">
            <w:pPr>
              <w:jc w:val="right"/>
              <w:textAlignment w:val="center"/>
              <w:rPr>
                <w:rFonts w:hint="default" w:ascii="Times New Roman" w:hAnsi="Times New Roman"/>
                <w:color w:val="000000"/>
                <w:sz w:val="22"/>
                <w:szCs w:val="22"/>
              </w:rPr>
            </w:pPr>
            <w:r>
              <w:rPr>
                <w:rFonts w:ascii="Times New Roman" w:hAnsi="Times New Roman"/>
                <w:color w:val="000000"/>
                <w:sz w:val="22"/>
                <w:szCs w:val="22"/>
              </w:rPr>
              <w:t xml:space="preserve">2 </w:t>
            </w:r>
          </w:p>
        </w:tc>
      </w:tr>
      <w:tr w14:paraId="4D5313BE">
        <w:tblPrEx>
          <w:tblCellMar>
            <w:top w:w="0" w:type="dxa"/>
            <w:left w:w="108" w:type="dxa"/>
            <w:bottom w:w="0" w:type="dxa"/>
            <w:right w:w="108" w:type="dxa"/>
          </w:tblCellMar>
        </w:tblPrEx>
        <w:trPr>
          <w:trHeight w:val="471" w:hRule="atLeast"/>
        </w:trPr>
        <w:tc>
          <w:tcPr>
            <w:tcW w:w="2488" w:type="dxa"/>
            <w:tcBorders>
              <w:top w:val="nil"/>
              <w:left w:val="nil"/>
              <w:bottom w:val="nil"/>
              <w:right w:val="single" w:color="auto" w:sz="4" w:space="0"/>
            </w:tcBorders>
            <w:noWrap/>
            <w:vAlign w:val="center"/>
          </w:tcPr>
          <w:p w14:paraId="39057169">
            <w:pPr>
              <w:textAlignment w:val="center"/>
              <w:rPr>
                <w:rFonts w:hint="default" w:cs="宋体"/>
                <w:color w:val="000000"/>
                <w:sz w:val="22"/>
                <w:szCs w:val="22"/>
              </w:rPr>
            </w:pPr>
            <w:r>
              <w:rPr>
                <w:rFonts w:cs="宋体"/>
                <w:color w:val="000000"/>
                <w:sz w:val="22"/>
                <w:szCs w:val="22"/>
              </w:rPr>
              <w:t>江北区</w:t>
            </w:r>
          </w:p>
        </w:tc>
        <w:tc>
          <w:tcPr>
            <w:tcW w:w="1418" w:type="dxa"/>
            <w:tcBorders>
              <w:top w:val="nil"/>
              <w:left w:val="single" w:color="auto" w:sz="4" w:space="0"/>
              <w:bottom w:val="nil"/>
              <w:right w:val="single" w:color="auto" w:sz="4" w:space="0"/>
            </w:tcBorders>
            <w:noWrap/>
            <w:vAlign w:val="center"/>
          </w:tcPr>
          <w:p w14:paraId="00004CF8">
            <w:pPr>
              <w:jc w:val="right"/>
              <w:textAlignment w:val="center"/>
              <w:rPr>
                <w:rFonts w:hint="default" w:ascii="Times New Roman" w:hAnsi="Times New Roman"/>
                <w:color w:val="000000"/>
                <w:sz w:val="22"/>
                <w:szCs w:val="22"/>
              </w:rPr>
            </w:pPr>
            <w:r>
              <w:rPr>
                <w:rFonts w:ascii="Times New Roman" w:hAnsi="Times New Roman"/>
                <w:color w:val="000000"/>
                <w:sz w:val="22"/>
                <w:szCs w:val="22"/>
              </w:rPr>
              <w:t>315.13</w:t>
            </w:r>
          </w:p>
        </w:tc>
        <w:tc>
          <w:tcPr>
            <w:tcW w:w="1418" w:type="dxa"/>
            <w:tcBorders>
              <w:top w:val="nil"/>
              <w:left w:val="single" w:color="auto" w:sz="4" w:space="0"/>
              <w:bottom w:val="nil"/>
              <w:right w:val="single" w:color="auto" w:sz="4" w:space="0"/>
            </w:tcBorders>
            <w:noWrap/>
            <w:vAlign w:val="center"/>
          </w:tcPr>
          <w:p w14:paraId="278051B8">
            <w:pPr>
              <w:jc w:val="right"/>
              <w:textAlignment w:val="center"/>
              <w:rPr>
                <w:rFonts w:hint="default" w:ascii="Times New Roman" w:hAnsi="Times New Roman"/>
                <w:color w:val="000000"/>
                <w:sz w:val="22"/>
                <w:szCs w:val="22"/>
              </w:rPr>
            </w:pPr>
            <w:r>
              <w:rPr>
                <w:rFonts w:ascii="Times New Roman" w:hAnsi="Times New Roman"/>
                <w:color w:val="000000"/>
                <w:sz w:val="22"/>
                <w:szCs w:val="22"/>
              </w:rPr>
              <w:t xml:space="preserve">16 </w:t>
            </w:r>
          </w:p>
        </w:tc>
        <w:tc>
          <w:tcPr>
            <w:tcW w:w="1418" w:type="dxa"/>
            <w:tcBorders>
              <w:top w:val="nil"/>
              <w:left w:val="single" w:color="auto" w:sz="4" w:space="0"/>
              <w:bottom w:val="nil"/>
              <w:right w:val="single" w:color="auto" w:sz="4" w:space="0"/>
            </w:tcBorders>
            <w:noWrap/>
            <w:vAlign w:val="center"/>
          </w:tcPr>
          <w:p w14:paraId="55AD1843">
            <w:pPr>
              <w:jc w:val="right"/>
              <w:textAlignment w:val="center"/>
              <w:rPr>
                <w:rFonts w:hint="default" w:ascii="Times New Roman" w:hAnsi="Times New Roman"/>
                <w:color w:val="000000"/>
                <w:sz w:val="22"/>
                <w:szCs w:val="22"/>
              </w:rPr>
            </w:pPr>
            <w:r>
              <w:rPr>
                <w:rFonts w:ascii="Times New Roman" w:hAnsi="Times New Roman"/>
                <w:color w:val="000000"/>
                <w:sz w:val="22"/>
                <w:szCs w:val="22"/>
              </w:rPr>
              <w:t>7.6</w:t>
            </w:r>
          </w:p>
        </w:tc>
        <w:tc>
          <w:tcPr>
            <w:tcW w:w="1418" w:type="dxa"/>
            <w:tcBorders>
              <w:top w:val="nil"/>
              <w:left w:val="single" w:color="auto" w:sz="4" w:space="0"/>
              <w:bottom w:val="nil"/>
              <w:right w:val="nil"/>
            </w:tcBorders>
            <w:noWrap/>
            <w:vAlign w:val="center"/>
          </w:tcPr>
          <w:p w14:paraId="18E24732">
            <w:pPr>
              <w:jc w:val="right"/>
              <w:textAlignment w:val="center"/>
              <w:rPr>
                <w:rFonts w:hint="default" w:ascii="Times New Roman" w:hAnsi="Times New Roman"/>
                <w:color w:val="000000"/>
                <w:sz w:val="22"/>
                <w:szCs w:val="22"/>
              </w:rPr>
            </w:pPr>
            <w:r>
              <w:rPr>
                <w:rFonts w:ascii="Times New Roman" w:hAnsi="Times New Roman"/>
                <w:color w:val="000000"/>
                <w:sz w:val="22"/>
                <w:szCs w:val="22"/>
              </w:rPr>
              <w:t xml:space="preserve">20 </w:t>
            </w:r>
          </w:p>
        </w:tc>
      </w:tr>
      <w:tr w14:paraId="41EFAECC">
        <w:tblPrEx>
          <w:tblCellMar>
            <w:top w:w="0" w:type="dxa"/>
            <w:left w:w="108" w:type="dxa"/>
            <w:bottom w:w="0" w:type="dxa"/>
            <w:right w:w="108" w:type="dxa"/>
          </w:tblCellMar>
        </w:tblPrEx>
        <w:trPr>
          <w:trHeight w:val="471" w:hRule="atLeast"/>
        </w:trPr>
        <w:tc>
          <w:tcPr>
            <w:tcW w:w="2488" w:type="dxa"/>
            <w:tcBorders>
              <w:top w:val="nil"/>
              <w:left w:val="nil"/>
              <w:bottom w:val="nil"/>
              <w:right w:val="single" w:color="auto" w:sz="4" w:space="0"/>
            </w:tcBorders>
            <w:noWrap/>
            <w:vAlign w:val="center"/>
          </w:tcPr>
          <w:p w14:paraId="14114D4A">
            <w:pPr>
              <w:textAlignment w:val="center"/>
              <w:rPr>
                <w:rFonts w:hint="default" w:cs="宋体"/>
                <w:color w:val="000000"/>
                <w:sz w:val="22"/>
                <w:szCs w:val="22"/>
              </w:rPr>
            </w:pPr>
            <w:r>
              <w:rPr>
                <w:rFonts w:cs="宋体"/>
                <w:color w:val="000000"/>
                <w:sz w:val="22"/>
                <w:szCs w:val="22"/>
              </w:rPr>
              <w:t>沙坪坝区</w:t>
            </w:r>
          </w:p>
        </w:tc>
        <w:tc>
          <w:tcPr>
            <w:tcW w:w="1418" w:type="dxa"/>
            <w:tcBorders>
              <w:top w:val="nil"/>
              <w:left w:val="single" w:color="auto" w:sz="4" w:space="0"/>
              <w:bottom w:val="nil"/>
              <w:right w:val="single" w:color="auto" w:sz="4" w:space="0"/>
            </w:tcBorders>
            <w:noWrap/>
            <w:vAlign w:val="center"/>
          </w:tcPr>
          <w:p w14:paraId="1EEFA195">
            <w:pPr>
              <w:jc w:val="right"/>
              <w:textAlignment w:val="center"/>
              <w:rPr>
                <w:rFonts w:hint="default" w:ascii="Times New Roman" w:hAnsi="Times New Roman"/>
                <w:color w:val="000000"/>
                <w:sz w:val="22"/>
                <w:szCs w:val="22"/>
              </w:rPr>
            </w:pPr>
            <w:r>
              <w:rPr>
                <w:rFonts w:ascii="Times New Roman" w:hAnsi="Times New Roman"/>
                <w:color w:val="000000"/>
                <w:sz w:val="22"/>
                <w:szCs w:val="22"/>
              </w:rPr>
              <w:t>329.30</w:t>
            </w:r>
          </w:p>
        </w:tc>
        <w:tc>
          <w:tcPr>
            <w:tcW w:w="1418" w:type="dxa"/>
            <w:tcBorders>
              <w:top w:val="nil"/>
              <w:left w:val="single" w:color="auto" w:sz="4" w:space="0"/>
              <w:bottom w:val="nil"/>
              <w:right w:val="single" w:color="auto" w:sz="4" w:space="0"/>
            </w:tcBorders>
            <w:noWrap/>
            <w:vAlign w:val="center"/>
          </w:tcPr>
          <w:p w14:paraId="71C5B245">
            <w:pPr>
              <w:jc w:val="right"/>
              <w:textAlignment w:val="center"/>
              <w:rPr>
                <w:rFonts w:hint="default" w:ascii="Times New Roman" w:hAnsi="Times New Roman"/>
                <w:color w:val="000000"/>
                <w:sz w:val="22"/>
                <w:szCs w:val="22"/>
              </w:rPr>
            </w:pPr>
            <w:r>
              <w:rPr>
                <w:rFonts w:ascii="Times New Roman" w:hAnsi="Times New Roman"/>
                <w:color w:val="000000"/>
                <w:sz w:val="22"/>
                <w:szCs w:val="22"/>
              </w:rPr>
              <w:t xml:space="preserve">14 </w:t>
            </w:r>
          </w:p>
        </w:tc>
        <w:tc>
          <w:tcPr>
            <w:tcW w:w="1418" w:type="dxa"/>
            <w:tcBorders>
              <w:top w:val="nil"/>
              <w:left w:val="single" w:color="auto" w:sz="4" w:space="0"/>
              <w:bottom w:val="nil"/>
              <w:right w:val="single" w:color="auto" w:sz="4" w:space="0"/>
            </w:tcBorders>
            <w:noWrap/>
            <w:vAlign w:val="center"/>
          </w:tcPr>
          <w:p w14:paraId="32D017CF">
            <w:pPr>
              <w:jc w:val="right"/>
              <w:textAlignment w:val="center"/>
              <w:rPr>
                <w:rFonts w:hint="default" w:ascii="Times New Roman" w:hAnsi="Times New Roman"/>
                <w:color w:val="000000"/>
                <w:sz w:val="22"/>
                <w:szCs w:val="22"/>
              </w:rPr>
            </w:pPr>
            <w:r>
              <w:rPr>
                <w:rFonts w:ascii="Times New Roman" w:hAnsi="Times New Roman"/>
                <w:color w:val="000000"/>
                <w:sz w:val="22"/>
                <w:szCs w:val="22"/>
              </w:rPr>
              <w:t>6.3</w:t>
            </w:r>
          </w:p>
        </w:tc>
        <w:tc>
          <w:tcPr>
            <w:tcW w:w="1418" w:type="dxa"/>
            <w:tcBorders>
              <w:top w:val="nil"/>
              <w:left w:val="single" w:color="auto" w:sz="4" w:space="0"/>
              <w:bottom w:val="nil"/>
              <w:right w:val="nil"/>
            </w:tcBorders>
            <w:noWrap/>
            <w:vAlign w:val="center"/>
          </w:tcPr>
          <w:p w14:paraId="6CC2AB7B">
            <w:pPr>
              <w:jc w:val="right"/>
              <w:textAlignment w:val="center"/>
              <w:rPr>
                <w:rFonts w:hint="default" w:ascii="Times New Roman" w:hAnsi="Times New Roman"/>
                <w:color w:val="000000"/>
                <w:sz w:val="22"/>
                <w:szCs w:val="22"/>
              </w:rPr>
            </w:pPr>
            <w:r>
              <w:rPr>
                <w:rFonts w:ascii="Times New Roman" w:hAnsi="Times New Roman"/>
                <w:color w:val="000000"/>
                <w:sz w:val="22"/>
                <w:szCs w:val="22"/>
              </w:rPr>
              <w:t xml:space="preserve">26 </w:t>
            </w:r>
          </w:p>
        </w:tc>
      </w:tr>
      <w:tr w14:paraId="403A5317">
        <w:tblPrEx>
          <w:tblCellMar>
            <w:top w:w="0" w:type="dxa"/>
            <w:left w:w="108" w:type="dxa"/>
            <w:bottom w:w="0" w:type="dxa"/>
            <w:right w:w="108" w:type="dxa"/>
          </w:tblCellMar>
        </w:tblPrEx>
        <w:trPr>
          <w:trHeight w:val="471" w:hRule="atLeast"/>
        </w:trPr>
        <w:tc>
          <w:tcPr>
            <w:tcW w:w="2488" w:type="dxa"/>
            <w:tcBorders>
              <w:top w:val="nil"/>
              <w:left w:val="nil"/>
              <w:bottom w:val="nil"/>
              <w:right w:val="single" w:color="auto" w:sz="4" w:space="0"/>
            </w:tcBorders>
            <w:noWrap/>
            <w:vAlign w:val="center"/>
          </w:tcPr>
          <w:p w14:paraId="14125DC5">
            <w:pPr>
              <w:textAlignment w:val="center"/>
              <w:rPr>
                <w:rFonts w:hint="default" w:cs="宋体"/>
                <w:color w:val="000000"/>
                <w:sz w:val="22"/>
                <w:szCs w:val="22"/>
              </w:rPr>
            </w:pPr>
            <w:r>
              <w:rPr>
                <w:rFonts w:cs="宋体"/>
                <w:color w:val="000000"/>
                <w:sz w:val="22"/>
                <w:szCs w:val="22"/>
              </w:rPr>
              <w:t>九龙坡区</w:t>
            </w:r>
          </w:p>
        </w:tc>
        <w:tc>
          <w:tcPr>
            <w:tcW w:w="1418" w:type="dxa"/>
            <w:tcBorders>
              <w:top w:val="nil"/>
              <w:left w:val="single" w:color="auto" w:sz="4" w:space="0"/>
              <w:bottom w:val="nil"/>
              <w:right w:val="single" w:color="auto" w:sz="4" w:space="0"/>
            </w:tcBorders>
            <w:noWrap/>
            <w:vAlign w:val="center"/>
          </w:tcPr>
          <w:p w14:paraId="356E356C">
            <w:pPr>
              <w:jc w:val="right"/>
              <w:textAlignment w:val="center"/>
              <w:rPr>
                <w:rFonts w:hint="default" w:ascii="Times New Roman" w:hAnsi="Times New Roman"/>
                <w:color w:val="000000"/>
                <w:sz w:val="22"/>
                <w:szCs w:val="22"/>
              </w:rPr>
            </w:pPr>
            <w:r>
              <w:rPr>
                <w:rFonts w:ascii="Times New Roman" w:hAnsi="Times New Roman"/>
                <w:color w:val="000000"/>
                <w:sz w:val="22"/>
                <w:szCs w:val="22"/>
              </w:rPr>
              <w:t>623.60</w:t>
            </w:r>
          </w:p>
        </w:tc>
        <w:tc>
          <w:tcPr>
            <w:tcW w:w="1418" w:type="dxa"/>
            <w:tcBorders>
              <w:top w:val="nil"/>
              <w:left w:val="single" w:color="auto" w:sz="4" w:space="0"/>
              <w:bottom w:val="nil"/>
              <w:right w:val="single" w:color="auto" w:sz="4" w:space="0"/>
            </w:tcBorders>
            <w:noWrap/>
            <w:vAlign w:val="center"/>
          </w:tcPr>
          <w:p w14:paraId="7CB3A428">
            <w:pPr>
              <w:jc w:val="right"/>
              <w:textAlignment w:val="center"/>
              <w:rPr>
                <w:rFonts w:hint="default" w:ascii="Times New Roman" w:hAnsi="Times New Roman"/>
                <w:color w:val="000000"/>
                <w:sz w:val="22"/>
                <w:szCs w:val="22"/>
              </w:rPr>
            </w:pPr>
            <w:r>
              <w:rPr>
                <w:rFonts w:ascii="Times New Roman" w:hAnsi="Times New Roman"/>
                <w:color w:val="000000"/>
                <w:sz w:val="22"/>
                <w:szCs w:val="22"/>
              </w:rPr>
              <w:t xml:space="preserve">4 </w:t>
            </w:r>
          </w:p>
        </w:tc>
        <w:tc>
          <w:tcPr>
            <w:tcW w:w="1418" w:type="dxa"/>
            <w:tcBorders>
              <w:top w:val="nil"/>
              <w:left w:val="single" w:color="auto" w:sz="4" w:space="0"/>
              <w:bottom w:val="nil"/>
              <w:right w:val="single" w:color="auto" w:sz="4" w:space="0"/>
            </w:tcBorders>
            <w:noWrap/>
            <w:vAlign w:val="center"/>
          </w:tcPr>
          <w:p w14:paraId="51D8D963">
            <w:pPr>
              <w:jc w:val="right"/>
              <w:textAlignment w:val="center"/>
              <w:rPr>
                <w:rFonts w:hint="default" w:ascii="Times New Roman" w:hAnsi="Times New Roman"/>
                <w:color w:val="000000"/>
                <w:sz w:val="22"/>
                <w:szCs w:val="22"/>
              </w:rPr>
            </w:pPr>
            <w:r>
              <w:rPr>
                <w:rFonts w:ascii="Times New Roman" w:hAnsi="Times New Roman"/>
                <w:color w:val="000000"/>
                <w:sz w:val="22"/>
                <w:szCs w:val="22"/>
              </w:rPr>
              <w:t>7.4</w:t>
            </w:r>
          </w:p>
        </w:tc>
        <w:tc>
          <w:tcPr>
            <w:tcW w:w="1418" w:type="dxa"/>
            <w:tcBorders>
              <w:top w:val="nil"/>
              <w:left w:val="single" w:color="auto" w:sz="4" w:space="0"/>
              <w:bottom w:val="nil"/>
              <w:right w:val="nil"/>
            </w:tcBorders>
            <w:noWrap/>
            <w:vAlign w:val="center"/>
          </w:tcPr>
          <w:p w14:paraId="33D3CA08">
            <w:pPr>
              <w:jc w:val="right"/>
              <w:textAlignment w:val="center"/>
              <w:rPr>
                <w:rFonts w:hint="default" w:ascii="Times New Roman" w:hAnsi="Times New Roman"/>
                <w:color w:val="000000"/>
                <w:sz w:val="22"/>
                <w:szCs w:val="22"/>
              </w:rPr>
            </w:pPr>
            <w:r>
              <w:rPr>
                <w:rFonts w:ascii="Times New Roman" w:hAnsi="Times New Roman"/>
                <w:color w:val="000000"/>
                <w:sz w:val="22"/>
                <w:szCs w:val="22"/>
              </w:rPr>
              <w:t xml:space="preserve">22 </w:t>
            </w:r>
          </w:p>
        </w:tc>
      </w:tr>
      <w:tr w14:paraId="0B27A976">
        <w:tblPrEx>
          <w:tblCellMar>
            <w:top w:w="0" w:type="dxa"/>
            <w:left w:w="108" w:type="dxa"/>
            <w:bottom w:w="0" w:type="dxa"/>
            <w:right w:w="108" w:type="dxa"/>
          </w:tblCellMar>
        </w:tblPrEx>
        <w:trPr>
          <w:trHeight w:val="471" w:hRule="atLeast"/>
        </w:trPr>
        <w:tc>
          <w:tcPr>
            <w:tcW w:w="2488" w:type="dxa"/>
            <w:tcBorders>
              <w:top w:val="nil"/>
              <w:left w:val="nil"/>
              <w:bottom w:val="nil"/>
              <w:right w:val="single" w:color="auto" w:sz="4" w:space="0"/>
            </w:tcBorders>
            <w:noWrap/>
            <w:vAlign w:val="center"/>
          </w:tcPr>
          <w:p w14:paraId="3CF7096E">
            <w:pPr>
              <w:textAlignment w:val="center"/>
              <w:rPr>
                <w:rFonts w:hint="default" w:cs="宋体"/>
                <w:color w:val="000000"/>
                <w:sz w:val="22"/>
                <w:szCs w:val="22"/>
              </w:rPr>
            </w:pPr>
            <w:r>
              <w:rPr>
                <w:rFonts w:cs="宋体"/>
                <w:color w:val="000000"/>
                <w:sz w:val="22"/>
                <w:szCs w:val="22"/>
              </w:rPr>
              <w:t>南岸区</w:t>
            </w:r>
          </w:p>
        </w:tc>
        <w:tc>
          <w:tcPr>
            <w:tcW w:w="1418" w:type="dxa"/>
            <w:tcBorders>
              <w:top w:val="nil"/>
              <w:left w:val="single" w:color="auto" w:sz="4" w:space="0"/>
              <w:bottom w:val="nil"/>
              <w:right w:val="single" w:color="auto" w:sz="4" w:space="0"/>
            </w:tcBorders>
            <w:noWrap/>
            <w:vAlign w:val="center"/>
          </w:tcPr>
          <w:p w14:paraId="0A6C25B2">
            <w:pPr>
              <w:jc w:val="right"/>
              <w:textAlignment w:val="center"/>
              <w:rPr>
                <w:rFonts w:hint="default" w:ascii="Times New Roman" w:hAnsi="Times New Roman"/>
                <w:color w:val="000000"/>
                <w:sz w:val="22"/>
                <w:szCs w:val="22"/>
              </w:rPr>
            </w:pPr>
            <w:r>
              <w:rPr>
                <w:rFonts w:ascii="Times New Roman" w:hAnsi="Times New Roman"/>
                <w:color w:val="000000"/>
                <w:sz w:val="22"/>
                <w:szCs w:val="22"/>
              </w:rPr>
              <w:t>326.57</w:t>
            </w:r>
          </w:p>
        </w:tc>
        <w:tc>
          <w:tcPr>
            <w:tcW w:w="1418" w:type="dxa"/>
            <w:tcBorders>
              <w:top w:val="nil"/>
              <w:left w:val="single" w:color="auto" w:sz="4" w:space="0"/>
              <w:bottom w:val="nil"/>
              <w:right w:val="single" w:color="auto" w:sz="4" w:space="0"/>
            </w:tcBorders>
            <w:noWrap/>
            <w:vAlign w:val="center"/>
          </w:tcPr>
          <w:p w14:paraId="4BAD4957">
            <w:pPr>
              <w:jc w:val="right"/>
              <w:textAlignment w:val="center"/>
              <w:rPr>
                <w:rFonts w:hint="default" w:ascii="Times New Roman" w:hAnsi="Times New Roman"/>
                <w:color w:val="000000"/>
                <w:sz w:val="22"/>
                <w:szCs w:val="22"/>
              </w:rPr>
            </w:pPr>
            <w:r>
              <w:rPr>
                <w:rFonts w:ascii="Times New Roman" w:hAnsi="Times New Roman"/>
                <w:color w:val="000000"/>
                <w:sz w:val="22"/>
                <w:szCs w:val="22"/>
              </w:rPr>
              <w:t xml:space="preserve">15 </w:t>
            </w:r>
          </w:p>
        </w:tc>
        <w:tc>
          <w:tcPr>
            <w:tcW w:w="1418" w:type="dxa"/>
            <w:tcBorders>
              <w:top w:val="nil"/>
              <w:left w:val="single" w:color="auto" w:sz="4" w:space="0"/>
              <w:bottom w:val="nil"/>
              <w:right w:val="single" w:color="auto" w:sz="4" w:space="0"/>
            </w:tcBorders>
            <w:noWrap/>
            <w:vAlign w:val="center"/>
          </w:tcPr>
          <w:p w14:paraId="77F19C24">
            <w:pPr>
              <w:jc w:val="right"/>
              <w:textAlignment w:val="center"/>
              <w:rPr>
                <w:rFonts w:hint="default" w:ascii="Times New Roman" w:hAnsi="Times New Roman"/>
                <w:color w:val="000000"/>
                <w:sz w:val="22"/>
                <w:szCs w:val="22"/>
              </w:rPr>
            </w:pPr>
            <w:r>
              <w:rPr>
                <w:rFonts w:ascii="Times New Roman" w:hAnsi="Times New Roman"/>
                <w:color w:val="000000"/>
                <w:sz w:val="22"/>
                <w:szCs w:val="22"/>
              </w:rPr>
              <w:t>5.0</w:t>
            </w:r>
          </w:p>
        </w:tc>
        <w:tc>
          <w:tcPr>
            <w:tcW w:w="1418" w:type="dxa"/>
            <w:tcBorders>
              <w:top w:val="nil"/>
              <w:left w:val="single" w:color="auto" w:sz="4" w:space="0"/>
              <w:bottom w:val="nil"/>
              <w:right w:val="nil"/>
            </w:tcBorders>
            <w:noWrap/>
            <w:vAlign w:val="center"/>
          </w:tcPr>
          <w:p w14:paraId="055826A1">
            <w:pPr>
              <w:jc w:val="right"/>
              <w:textAlignment w:val="center"/>
              <w:rPr>
                <w:rFonts w:hint="default" w:ascii="Times New Roman" w:hAnsi="Times New Roman"/>
                <w:color w:val="000000"/>
                <w:sz w:val="22"/>
                <w:szCs w:val="22"/>
              </w:rPr>
            </w:pPr>
            <w:r>
              <w:rPr>
                <w:rFonts w:ascii="Times New Roman" w:hAnsi="Times New Roman"/>
                <w:color w:val="000000"/>
                <w:sz w:val="22"/>
                <w:szCs w:val="22"/>
              </w:rPr>
              <w:t xml:space="preserve">29 </w:t>
            </w:r>
          </w:p>
        </w:tc>
      </w:tr>
      <w:tr w14:paraId="433E4B95">
        <w:tblPrEx>
          <w:tblCellMar>
            <w:top w:w="0" w:type="dxa"/>
            <w:left w:w="108" w:type="dxa"/>
            <w:bottom w:w="0" w:type="dxa"/>
            <w:right w:w="108" w:type="dxa"/>
          </w:tblCellMar>
        </w:tblPrEx>
        <w:trPr>
          <w:trHeight w:val="471" w:hRule="atLeast"/>
        </w:trPr>
        <w:tc>
          <w:tcPr>
            <w:tcW w:w="2488" w:type="dxa"/>
            <w:tcBorders>
              <w:top w:val="nil"/>
              <w:left w:val="nil"/>
              <w:bottom w:val="nil"/>
              <w:right w:val="single" w:color="auto" w:sz="4" w:space="0"/>
            </w:tcBorders>
            <w:noWrap/>
            <w:vAlign w:val="center"/>
          </w:tcPr>
          <w:p w14:paraId="08407F8E">
            <w:pPr>
              <w:textAlignment w:val="center"/>
              <w:rPr>
                <w:rFonts w:hint="default" w:cs="宋体"/>
                <w:color w:val="000000"/>
                <w:sz w:val="22"/>
                <w:szCs w:val="22"/>
              </w:rPr>
            </w:pPr>
            <w:r>
              <w:rPr>
                <w:rFonts w:cs="宋体"/>
                <w:color w:val="000000"/>
                <w:sz w:val="22"/>
                <w:szCs w:val="22"/>
              </w:rPr>
              <w:t>北碚区</w:t>
            </w:r>
          </w:p>
        </w:tc>
        <w:tc>
          <w:tcPr>
            <w:tcW w:w="1418" w:type="dxa"/>
            <w:tcBorders>
              <w:top w:val="nil"/>
              <w:left w:val="single" w:color="auto" w:sz="4" w:space="0"/>
              <w:bottom w:val="nil"/>
              <w:right w:val="single" w:color="auto" w:sz="4" w:space="0"/>
            </w:tcBorders>
            <w:noWrap/>
            <w:vAlign w:val="center"/>
          </w:tcPr>
          <w:p w14:paraId="69F84321">
            <w:pPr>
              <w:jc w:val="right"/>
              <w:textAlignment w:val="center"/>
              <w:rPr>
                <w:rFonts w:hint="default" w:ascii="Times New Roman" w:hAnsi="Times New Roman"/>
                <w:color w:val="000000"/>
                <w:sz w:val="22"/>
                <w:szCs w:val="22"/>
              </w:rPr>
            </w:pPr>
            <w:r>
              <w:rPr>
                <w:rFonts w:ascii="Times New Roman" w:hAnsi="Times New Roman"/>
                <w:color w:val="000000"/>
                <w:sz w:val="22"/>
                <w:szCs w:val="22"/>
              </w:rPr>
              <w:t>351.48</w:t>
            </w:r>
          </w:p>
        </w:tc>
        <w:tc>
          <w:tcPr>
            <w:tcW w:w="1418" w:type="dxa"/>
            <w:tcBorders>
              <w:top w:val="nil"/>
              <w:left w:val="single" w:color="auto" w:sz="4" w:space="0"/>
              <w:bottom w:val="nil"/>
              <w:right w:val="single" w:color="auto" w:sz="4" w:space="0"/>
            </w:tcBorders>
            <w:noWrap/>
            <w:vAlign w:val="center"/>
          </w:tcPr>
          <w:p w14:paraId="66B8DCF8">
            <w:pPr>
              <w:jc w:val="right"/>
              <w:textAlignment w:val="center"/>
              <w:rPr>
                <w:rFonts w:hint="default" w:ascii="Times New Roman" w:hAnsi="Times New Roman"/>
                <w:color w:val="000000"/>
                <w:sz w:val="22"/>
                <w:szCs w:val="22"/>
              </w:rPr>
            </w:pPr>
            <w:r>
              <w:rPr>
                <w:rFonts w:ascii="Times New Roman" w:hAnsi="Times New Roman"/>
                <w:color w:val="000000"/>
                <w:sz w:val="22"/>
                <w:szCs w:val="22"/>
              </w:rPr>
              <w:t xml:space="preserve">13 </w:t>
            </w:r>
          </w:p>
        </w:tc>
        <w:tc>
          <w:tcPr>
            <w:tcW w:w="1418" w:type="dxa"/>
            <w:tcBorders>
              <w:top w:val="nil"/>
              <w:left w:val="single" w:color="auto" w:sz="4" w:space="0"/>
              <w:bottom w:val="nil"/>
              <w:right w:val="single" w:color="auto" w:sz="4" w:space="0"/>
            </w:tcBorders>
            <w:noWrap/>
            <w:vAlign w:val="center"/>
          </w:tcPr>
          <w:p w14:paraId="21B5CB2C">
            <w:pPr>
              <w:jc w:val="right"/>
              <w:textAlignment w:val="center"/>
              <w:rPr>
                <w:rFonts w:hint="default" w:ascii="Times New Roman" w:hAnsi="Times New Roman"/>
                <w:color w:val="000000"/>
                <w:sz w:val="22"/>
                <w:szCs w:val="22"/>
              </w:rPr>
            </w:pPr>
            <w:r>
              <w:rPr>
                <w:rFonts w:ascii="Times New Roman" w:hAnsi="Times New Roman"/>
                <w:color w:val="000000"/>
                <w:sz w:val="22"/>
                <w:szCs w:val="22"/>
              </w:rPr>
              <w:t>10.1</w:t>
            </w:r>
          </w:p>
        </w:tc>
        <w:tc>
          <w:tcPr>
            <w:tcW w:w="1418" w:type="dxa"/>
            <w:tcBorders>
              <w:top w:val="nil"/>
              <w:left w:val="single" w:color="auto" w:sz="4" w:space="0"/>
              <w:bottom w:val="nil"/>
              <w:right w:val="nil"/>
            </w:tcBorders>
            <w:noWrap/>
            <w:vAlign w:val="center"/>
          </w:tcPr>
          <w:p w14:paraId="51582DAD">
            <w:pPr>
              <w:jc w:val="right"/>
              <w:textAlignment w:val="center"/>
              <w:rPr>
                <w:rFonts w:hint="default" w:ascii="Times New Roman" w:hAnsi="Times New Roman"/>
                <w:color w:val="000000"/>
                <w:sz w:val="22"/>
                <w:szCs w:val="22"/>
              </w:rPr>
            </w:pPr>
            <w:r>
              <w:rPr>
                <w:rFonts w:ascii="Times New Roman" w:hAnsi="Times New Roman"/>
                <w:color w:val="000000"/>
                <w:sz w:val="22"/>
                <w:szCs w:val="22"/>
              </w:rPr>
              <w:t xml:space="preserve">7 </w:t>
            </w:r>
          </w:p>
        </w:tc>
      </w:tr>
      <w:tr w14:paraId="23D5B2DE">
        <w:tblPrEx>
          <w:tblCellMar>
            <w:top w:w="0" w:type="dxa"/>
            <w:left w:w="108" w:type="dxa"/>
            <w:bottom w:w="0" w:type="dxa"/>
            <w:right w:w="108" w:type="dxa"/>
          </w:tblCellMar>
        </w:tblPrEx>
        <w:trPr>
          <w:trHeight w:val="471" w:hRule="atLeast"/>
        </w:trPr>
        <w:tc>
          <w:tcPr>
            <w:tcW w:w="2488" w:type="dxa"/>
            <w:tcBorders>
              <w:top w:val="nil"/>
              <w:left w:val="nil"/>
              <w:bottom w:val="single" w:color="000000" w:sz="4" w:space="0"/>
              <w:right w:val="single" w:color="auto" w:sz="4" w:space="0"/>
            </w:tcBorders>
            <w:noWrap/>
            <w:vAlign w:val="center"/>
          </w:tcPr>
          <w:p w14:paraId="216436B7">
            <w:pPr>
              <w:textAlignment w:val="center"/>
              <w:rPr>
                <w:rFonts w:hint="default" w:cs="宋体"/>
                <w:color w:val="000000"/>
                <w:sz w:val="22"/>
                <w:szCs w:val="22"/>
              </w:rPr>
            </w:pPr>
            <w:r>
              <w:rPr>
                <w:rFonts w:cs="宋体"/>
                <w:color w:val="000000"/>
                <w:sz w:val="22"/>
                <w:szCs w:val="22"/>
              </w:rPr>
              <w:t>渝北区</w:t>
            </w:r>
          </w:p>
        </w:tc>
        <w:tc>
          <w:tcPr>
            <w:tcW w:w="1418" w:type="dxa"/>
            <w:tcBorders>
              <w:top w:val="nil"/>
              <w:left w:val="single" w:color="auto" w:sz="4" w:space="0"/>
              <w:bottom w:val="single" w:color="000000" w:sz="4" w:space="0"/>
              <w:right w:val="single" w:color="auto" w:sz="4" w:space="0"/>
            </w:tcBorders>
            <w:noWrap/>
            <w:vAlign w:val="center"/>
          </w:tcPr>
          <w:p w14:paraId="47781C25">
            <w:pPr>
              <w:jc w:val="right"/>
              <w:textAlignment w:val="center"/>
              <w:rPr>
                <w:rFonts w:hint="default" w:ascii="Times New Roman" w:hAnsi="Times New Roman"/>
                <w:color w:val="000000"/>
                <w:sz w:val="22"/>
                <w:szCs w:val="22"/>
              </w:rPr>
            </w:pPr>
            <w:r>
              <w:rPr>
                <w:rFonts w:ascii="Times New Roman" w:hAnsi="Times New Roman"/>
                <w:color w:val="000000"/>
                <w:sz w:val="22"/>
                <w:szCs w:val="22"/>
              </w:rPr>
              <w:t>765.16</w:t>
            </w:r>
          </w:p>
        </w:tc>
        <w:tc>
          <w:tcPr>
            <w:tcW w:w="1418" w:type="dxa"/>
            <w:tcBorders>
              <w:top w:val="nil"/>
              <w:left w:val="single" w:color="auto" w:sz="4" w:space="0"/>
              <w:bottom w:val="single" w:color="000000" w:sz="4" w:space="0"/>
              <w:right w:val="single" w:color="auto" w:sz="4" w:space="0"/>
            </w:tcBorders>
            <w:noWrap/>
            <w:vAlign w:val="center"/>
          </w:tcPr>
          <w:p w14:paraId="4233C022">
            <w:pPr>
              <w:jc w:val="right"/>
              <w:textAlignment w:val="center"/>
              <w:rPr>
                <w:rFonts w:hint="default" w:ascii="Times New Roman" w:hAnsi="Times New Roman"/>
                <w:color w:val="000000"/>
                <w:sz w:val="22"/>
                <w:szCs w:val="22"/>
              </w:rPr>
            </w:pPr>
            <w:r>
              <w:rPr>
                <w:rFonts w:ascii="Times New Roman" w:hAnsi="Times New Roman"/>
                <w:color w:val="000000"/>
                <w:sz w:val="22"/>
                <w:szCs w:val="22"/>
              </w:rPr>
              <w:t xml:space="preserve">2 </w:t>
            </w:r>
          </w:p>
        </w:tc>
        <w:tc>
          <w:tcPr>
            <w:tcW w:w="1418" w:type="dxa"/>
            <w:tcBorders>
              <w:top w:val="nil"/>
              <w:left w:val="single" w:color="auto" w:sz="4" w:space="0"/>
              <w:bottom w:val="single" w:color="000000" w:sz="4" w:space="0"/>
              <w:right w:val="single" w:color="auto" w:sz="4" w:space="0"/>
            </w:tcBorders>
            <w:noWrap/>
            <w:vAlign w:val="center"/>
          </w:tcPr>
          <w:p w14:paraId="327E1590">
            <w:pPr>
              <w:jc w:val="right"/>
              <w:textAlignment w:val="center"/>
              <w:rPr>
                <w:rFonts w:hint="default" w:ascii="Times New Roman" w:hAnsi="Times New Roman"/>
                <w:color w:val="000000"/>
                <w:sz w:val="22"/>
                <w:szCs w:val="22"/>
              </w:rPr>
            </w:pPr>
            <w:r>
              <w:rPr>
                <w:rFonts w:ascii="Times New Roman" w:hAnsi="Times New Roman"/>
                <w:color w:val="000000"/>
                <w:sz w:val="22"/>
                <w:szCs w:val="22"/>
              </w:rPr>
              <w:t>9.3</w:t>
            </w:r>
          </w:p>
        </w:tc>
        <w:tc>
          <w:tcPr>
            <w:tcW w:w="1418" w:type="dxa"/>
            <w:tcBorders>
              <w:top w:val="nil"/>
              <w:left w:val="single" w:color="auto" w:sz="4" w:space="0"/>
              <w:bottom w:val="single" w:color="000000" w:sz="4" w:space="0"/>
              <w:right w:val="nil"/>
            </w:tcBorders>
            <w:noWrap/>
            <w:vAlign w:val="center"/>
          </w:tcPr>
          <w:p w14:paraId="70E485A4">
            <w:pPr>
              <w:jc w:val="right"/>
              <w:textAlignment w:val="center"/>
              <w:rPr>
                <w:rFonts w:hint="default" w:ascii="Times New Roman" w:hAnsi="Times New Roman"/>
                <w:color w:val="000000"/>
                <w:sz w:val="22"/>
                <w:szCs w:val="22"/>
              </w:rPr>
            </w:pPr>
            <w:r>
              <w:rPr>
                <w:rFonts w:ascii="Times New Roman" w:hAnsi="Times New Roman"/>
                <w:color w:val="000000"/>
                <w:sz w:val="22"/>
                <w:szCs w:val="22"/>
              </w:rPr>
              <w:t xml:space="preserve">15 </w:t>
            </w:r>
          </w:p>
        </w:tc>
      </w:tr>
    </w:tbl>
    <w:p w14:paraId="1A3C84B2">
      <w:pPr>
        <w:spacing w:line="380" w:lineRule="exact"/>
        <w:jc w:val="both"/>
        <w:rPr>
          <w:rFonts w:hint="default" w:ascii="仿宋_GB2312" w:eastAsia="仿宋_GB2312"/>
          <w:sz w:val="30"/>
        </w:rPr>
      </w:pPr>
      <w:r>
        <w:rPr>
          <w:sz w:val="21"/>
          <w:szCs w:val="21"/>
        </w:rPr>
        <w:t>14</w:t>
      </w:r>
      <w:r>
        <w:rPr>
          <w:rFonts w:hint="default"/>
          <w:sz w:val="21"/>
          <w:szCs w:val="21"/>
        </w:rPr>
        <w:t>－</w:t>
      </w:r>
      <w:r>
        <w:rPr>
          <w:sz w:val="21"/>
          <w:szCs w:val="21"/>
        </w:rPr>
        <w:t>3续表7</w:t>
      </w:r>
    </w:p>
    <w:tbl>
      <w:tblPr>
        <w:tblStyle w:val="14"/>
        <w:tblW w:w="4969" w:type="pct"/>
        <w:tblInd w:w="0" w:type="dxa"/>
        <w:tblLayout w:type="autofit"/>
        <w:tblCellMar>
          <w:top w:w="0" w:type="dxa"/>
          <w:left w:w="108" w:type="dxa"/>
          <w:bottom w:w="0" w:type="dxa"/>
          <w:right w:w="108" w:type="dxa"/>
        </w:tblCellMar>
      </w:tblPr>
      <w:tblGrid>
        <w:gridCol w:w="3225"/>
        <w:gridCol w:w="1500"/>
        <w:gridCol w:w="1500"/>
        <w:gridCol w:w="1500"/>
        <w:gridCol w:w="1505"/>
      </w:tblGrid>
      <w:tr w14:paraId="6A8B2016">
        <w:tblPrEx>
          <w:tblCellMar>
            <w:top w:w="0" w:type="dxa"/>
            <w:left w:w="108" w:type="dxa"/>
            <w:bottom w:w="0" w:type="dxa"/>
            <w:right w:w="108" w:type="dxa"/>
          </w:tblCellMar>
        </w:tblPrEx>
        <w:trPr>
          <w:trHeight w:val="700" w:hRule="exact"/>
        </w:trPr>
        <w:tc>
          <w:tcPr>
            <w:tcW w:w="3225" w:type="dxa"/>
            <w:vMerge w:val="restart"/>
            <w:tcBorders>
              <w:top w:val="single" w:color="000000" w:sz="4" w:space="0"/>
              <w:left w:val="nil"/>
              <w:bottom w:val="single" w:color="000000" w:sz="4" w:space="0"/>
              <w:right w:val="nil"/>
            </w:tcBorders>
            <w:vAlign w:val="center"/>
          </w:tcPr>
          <w:p w14:paraId="2060A33D">
            <w:pPr>
              <w:jc w:val="center"/>
              <w:textAlignment w:val="center"/>
              <w:rPr>
                <w:rFonts w:hint="default" w:cs="宋体"/>
                <w:color w:val="000000"/>
                <w:sz w:val="22"/>
                <w:szCs w:val="22"/>
              </w:rPr>
            </w:pPr>
            <w:r>
              <w:rPr>
                <w:rFonts w:cs="宋体"/>
                <w:color w:val="000000"/>
                <w:sz w:val="22"/>
                <w:szCs w:val="22"/>
              </w:rPr>
              <w:t>区县名称</w:t>
            </w:r>
          </w:p>
        </w:tc>
        <w:tc>
          <w:tcPr>
            <w:tcW w:w="6006" w:type="dxa"/>
            <w:gridSpan w:val="4"/>
            <w:tcBorders>
              <w:top w:val="single" w:color="000000" w:sz="4" w:space="0"/>
              <w:left w:val="nil"/>
              <w:bottom w:val="single" w:color="000000" w:sz="4" w:space="0"/>
              <w:right w:val="nil"/>
            </w:tcBorders>
            <w:vAlign w:val="center"/>
          </w:tcPr>
          <w:p w14:paraId="111ED435">
            <w:pPr>
              <w:jc w:val="center"/>
              <w:textAlignment w:val="center"/>
              <w:rPr>
                <w:rFonts w:hint="default" w:cs="宋体"/>
                <w:color w:val="000000"/>
                <w:sz w:val="22"/>
                <w:szCs w:val="22"/>
              </w:rPr>
            </w:pPr>
            <w:r>
              <w:rPr>
                <w:rFonts w:cs="宋体"/>
                <w:color w:val="000000"/>
                <w:sz w:val="22"/>
                <w:szCs w:val="22"/>
              </w:rPr>
              <w:t>第二产业增加值</w:t>
            </w:r>
          </w:p>
        </w:tc>
      </w:tr>
      <w:tr w14:paraId="7DF498D9">
        <w:tblPrEx>
          <w:tblCellMar>
            <w:top w:w="0" w:type="dxa"/>
            <w:left w:w="108" w:type="dxa"/>
            <w:bottom w:w="0" w:type="dxa"/>
            <w:right w:w="108" w:type="dxa"/>
          </w:tblCellMar>
        </w:tblPrEx>
        <w:trPr>
          <w:trHeight w:val="700" w:hRule="exact"/>
        </w:trPr>
        <w:tc>
          <w:tcPr>
            <w:tcW w:w="3225" w:type="dxa"/>
            <w:vMerge w:val="continue"/>
            <w:tcBorders>
              <w:top w:val="single" w:color="000000" w:sz="4" w:space="0"/>
              <w:left w:val="nil"/>
              <w:bottom w:val="single" w:color="000000" w:sz="4" w:space="0"/>
              <w:right w:val="nil"/>
            </w:tcBorders>
            <w:vAlign w:val="center"/>
          </w:tcPr>
          <w:p w14:paraId="4AD9D00F">
            <w:pPr>
              <w:jc w:val="center"/>
              <w:rPr>
                <w:rFonts w:hint="default" w:cs="宋体"/>
                <w:color w:val="000000"/>
                <w:sz w:val="22"/>
                <w:szCs w:val="22"/>
              </w:rPr>
            </w:pPr>
          </w:p>
        </w:tc>
        <w:tc>
          <w:tcPr>
            <w:tcW w:w="1500" w:type="dxa"/>
            <w:tcBorders>
              <w:top w:val="single" w:color="000000" w:sz="4" w:space="0"/>
              <w:left w:val="nil"/>
              <w:bottom w:val="single" w:color="000000" w:sz="4" w:space="0"/>
              <w:right w:val="nil"/>
            </w:tcBorders>
            <w:vAlign w:val="center"/>
          </w:tcPr>
          <w:p w14:paraId="72623C62">
            <w:pPr>
              <w:jc w:val="center"/>
              <w:textAlignment w:val="center"/>
              <w:rPr>
                <w:rFonts w:hint="default" w:cs="宋体"/>
                <w:color w:val="000000"/>
                <w:sz w:val="22"/>
                <w:szCs w:val="22"/>
              </w:rPr>
            </w:pPr>
            <w:r>
              <w:rPr>
                <w:rFonts w:cs="宋体"/>
                <w:color w:val="000000"/>
                <w:sz w:val="22"/>
                <w:szCs w:val="22"/>
              </w:rPr>
              <w:t>绝对额</w:t>
            </w:r>
          </w:p>
          <w:p w14:paraId="6D12793A">
            <w:pPr>
              <w:jc w:val="center"/>
              <w:textAlignment w:val="center"/>
              <w:rPr>
                <w:rFonts w:hint="default" w:cs="宋体"/>
                <w:color w:val="000000"/>
                <w:sz w:val="22"/>
                <w:szCs w:val="22"/>
              </w:rPr>
            </w:pPr>
            <w:r>
              <w:rPr>
                <w:rFonts w:cs="宋体"/>
                <w:color w:val="000000"/>
                <w:sz w:val="22"/>
                <w:szCs w:val="22"/>
              </w:rPr>
              <w:t>( 亿元 )</w:t>
            </w:r>
          </w:p>
        </w:tc>
        <w:tc>
          <w:tcPr>
            <w:tcW w:w="1500" w:type="dxa"/>
            <w:tcBorders>
              <w:top w:val="single" w:color="000000" w:sz="4" w:space="0"/>
              <w:left w:val="nil"/>
              <w:bottom w:val="single" w:color="000000" w:sz="4" w:space="0"/>
              <w:right w:val="nil"/>
            </w:tcBorders>
            <w:vAlign w:val="center"/>
          </w:tcPr>
          <w:p w14:paraId="0D3BCDFA">
            <w:pPr>
              <w:jc w:val="center"/>
              <w:textAlignment w:val="center"/>
              <w:rPr>
                <w:rFonts w:hint="default" w:cs="宋体"/>
                <w:color w:val="000000"/>
                <w:sz w:val="22"/>
                <w:szCs w:val="22"/>
              </w:rPr>
            </w:pPr>
            <w:r>
              <w:rPr>
                <w:rFonts w:cs="宋体"/>
                <w:color w:val="000000"/>
                <w:sz w:val="22"/>
                <w:szCs w:val="22"/>
              </w:rPr>
              <w:t>全市排序</w:t>
            </w:r>
          </w:p>
        </w:tc>
        <w:tc>
          <w:tcPr>
            <w:tcW w:w="1500" w:type="dxa"/>
            <w:tcBorders>
              <w:top w:val="single" w:color="000000" w:sz="4" w:space="0"/>
              <w:left w:val="nil"/>
              <w:bottom w:val="single" w:color="000000" w:sz="4" w:space="0"/>
              <w:right w:val="nil"/>
            </w:tcBorders>
            <w:vAlign w:val="center"/>
          </w:tcPr>
          <w:p w14:paraId="28FDB8FA">
            <w:pPr>
              <w:jc w:val="center"/>
              <w:textAlignment w:val="center"/>
              <w:rPr>
                <w:rFonts w:hint="default" w:cs="宋体"/>
                <w:color w:val="000000"/>
                <w:sz w:val="22"/>
                <w:szCs w:val="22"/>
              </w:rPr>
            </w:pPr>
            <w:r>
              <w:rPr>
                <w:rFonts w:cs="宋体"/>
                <w:color w:val="000000"/>
                <w:sz w:val="22"/>
                <w:szCs w:val="22"/>
              </w:rPr>
              <w:t>比上年增长（%）</w:t>
            </w:r>
          </w:p>
        </w:tc>
        <w:tc>
          <w:tcPr>
            <w:tcW w:w="1503" w:type="dxa"/>
            <w:tcBorders>
              <w:top w:val="single" w:color="000000" w:sz="4" w:space="0"/>
              <w:left w:val="nil"/>
              <w:bottom w:val="single" w:color="000000" w:sz="4" w:space="0"/>
              <w:right w:val="nil"/>
            </w:tcBorders>
            <w:vAlign w:val="center"/>
          </w:tcPr>
          <w:p w14:paraId="72627439">
            <w:pPr>
              <w:jc w:val="center"/>
              <w:textAlignment w:val="center"/>
              <w:rPr>
                <w:rFonts w:hint="default" w:cs="宋体"/>
                <w:color w:val="000000"/>
                <w:sz w:val="22"/>
                <w:szCs w:val="22"/>
              </w:rPr>
            </w:pPr>
            <w:r>
              <w:rPr>
                <w:rFonts w:cs="宋体"/>
                <w:color w:val="000000"/>
                <w:sz w:val="22"/>
                <w:szCs w:val="22"/>
              </w:rPr>
              <w:t>全市排序</w:t>
            </w:r>
          </w:p>
        </w:tc>
      </w:tr>
      <w:tr w14:paraId="42CEA694">
        <w:tblPrEx>
          <w:tblCellMar>
            <w:top w:w="0" w:type="dxa"/>
            <w:left w:w="108" w:type="dxa"/>
            <w:bottom w:w="0" w:type="dxa"/>
            <w:right w:w="108" w:type="dxa"/>
          </w:tblCellMar>
        </w:tblPrEx>
        <w:trPr>
          <w:trHeight w:val="461" w:hRule="atLeast"/>
        </w:trPr>
        <w:tc>
          <w:tcPr>
            <w:tcW w:w="3225" w:type="dxa"/>
            <w:tcBorders>
              <w:top w:val="nil"/>
              <w:left w:val="nil"/>
              <w:bottom w:val="nil"/>
              <w:right w:val="single" w:color="auto" w:sz="4" w:space="0"/>
            </w:tcBorders>
            <w:noWrap/>
            <w:vAlign w:val="center"/>
          </w:tcPr>
          <w:p w14:paraId="44857E51">
            <w:pPr>
              <w:textAlignment w:val="center"/>
              <w:rPr>
                <w:rFonts w:hint="default" w:cs="宋体"/>
                <w:color w:val="000000"/>
                <w:sz w:val="22"/>
                <w:szCs w:val="22"/>
              </w:rPr>
            </w:pPr>
            <w:r>
              <w:rPr>
                <w:rFonts w:cs="宋体"/>
                <w:color w:val="000000"/>
                <w:sz w:val="22"/>
                <w:szCs w:val="22"/>
              </w:rPr>
              <w:t>巴南区</w:t>
            </w:r>
          </w:p>
        </w:tc>
        <w:tc>
          <w:tcPr>
            <w:tcW w:w="1500" w:type="dxa"/>
            <w:tcBorders>
              <w:top w:val="single" w:color="000000" w:sz="4" w:space="0"/>
              <w:left w:val="single" w:color="auto" w:sz="4" w:space="0"/>
              <w:bottom w:val="nil"/>
              <w:right w:val="single" w:color="auto" w:sz="4" w:space="0"/>
            </w:tcBorders>
            <w:noWrap/>
            <w:vAlign w:val="center"/>
          </w:tcPr>
          <w:p w14:paraId="73772C1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438.64</w:t>
            </w:r>
          </w:p>
        </w:tc>
        <w:tc>
          <w:tcPr>
            <w:tcW w:w="1500" w:type="dxa"/>
            <w:tcBorders>
              <w:top w:val="nil"/>
              <w:left w:val="single" w:color="auto" w:sz="4" w:space="0"/>
              <w:bottom w:val="nil"/>
              <w:right w:val="single" w:color="auto" w:sz="4" w:space="0"/>
            </w:tcBorders>
            <w:noWrap/>
            <w:vAlign w:val="center"/>
          </w:tcPr>
          <w:p w14:paraId="5910E73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 </w:t>
            </w:r>
          </w:p>
        </w:tc>
        <w:tc>
          <w:tcPr>
            <w:tcW w:w="1500" w:type="dxa"/>
            <w:tcBorders>
              <w:top w:val="single" w:color="000000" w:sz="4" w:space="0"/>
              <w:left w:val="single" w:color="auto" w:sz="4" w:space="0"/>
              <w:bottom w:val="nil"/>
              <w:right w:val="single" w:color="auto" w:sz="4" w:space="0"/>
            </w:tcBorders>
            <w:noWrap/>
            <w:vAlign w:val="center"/>
          </w:tcPr>
          <w:p w14:paraId="26CF9CE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12.1</w:t>
            </w:r>
          </w:p>
        </w:tc>
        <w:tc>
          <w:tcPr>
            <w:tcW w:w="1503" w:type="dxa"/>
            <w:tcBorders>
              <w:top w:val="nil"/>
              <w:left w:val="single" w:color="auto" w:sz="4" w:space="0"/>
              <w:bottom w:val="nil"/>
              <w:right w:val="nil"/>
            </w:tcBorders>
            <w:noWrap/>
            <w:vAlign w:val="center"/>
          </w:tcPr>
          <w:p w14:paraId="49F087C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 </w:t>
            </w:r>
          </w:p>
        </w:tc>
      </w:tr>
      <w:tr w14:paraId="45015C34">
        <w:tblPrEx>
          <w:tblCellMar>
            <w:top w:w="0" w:type="dxa"/>
            <w:left w:w="108" w:type="dxa"/>
            <w:bottom w:w="0" w:type="dxa"/>
            <w:right w:w="108" w:type="dxa"/>
          </w:tblCellMar>
        </w:tblPrEx>
        <w:trPr>
          <w:trHeight w:val="445" w:hRule="atLeast"/>
        </w:trPr>
        <w:tc>
          <w:tcPr>
            <w:tcW w:w="3225" w:type="dxa"/>
            <w:tcBorders>
              <w:top w:val="nil"/>
              <w:left w:val="nil"/>
              <w:bottom w:val="nil"/>
              <w:right w:val="single" w:color="auto" w:sz="4" w:space="0"/>
            </w:tcBorders>
            <w:noWrap/>
            <w:vAlign w:val="center"/>
          </w:tcPr>
          <w:p w14:paraId="15358FAD">
            <w:pPr>
              <w:textAlignment w:val="center"/>
              <w:rPr>
                <w:rFonts w:hint="default" w:cs="宋体"/>
                <w:color w:val="000000"/>
                <w:sz w:val="22"/>
                <w:szCs w:val="22"/>
              </w:rPr>
            </w:pPr>
            <w:r>
              <w:rPr>
                <w:rFonts w:cs="宋体"/>
                <w:color w:val="000000"/>
                <w:sz w:val="22"/>
                <w:szCs w:val="22"/>
              </w:rPr>
              <w:t>长寿区</w:t>
            </w:r>
          </w:p>
        </w:tc>
        <w:tc>
          <w:tcPr>
            <w:tcW w:w="1500" w:type="dxa"/>
            <w:tcBorders>
              <w:top w:val="nil"/>
              <w:left w:val="single" w:color="auto" w:sz="4" w:space="0"/>
              <w:bottom w:val="nil"/>
              <w:right w:val="single" w:color="auto" w:sz="4" w:space="0"/>
            </w:tcBorders>
            <w:noWrap/>
            <w:vAlign w:val="center"/>
          </w:tcPr>
          <w:p w14:paraId="6A79852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527.85</w:t>
            </w:r>
          </w:p>
        </w:tc>
        <w:tc>
          <w:tcPr>
            <w:tcW w:w="1500" w:type="dxa"/>
            <w:tcBorders>
              <w:top w:val="nil"/>
              <w:left w:val="single" w:color="auto" w:sz="4" w:space="0"/>
              <w:bottom w:val="nil"/>
              <w:right w:val="single" w:color="auto" w:sz="4" w:space="0"/>
            </w:tcBorders>
            <w:noWrap/>
            <w:vAlign w:val="center"/>
          </w:tcPr>
          <w:p w14:paraId="26FC1B7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 </w:t>
            </w:r>
          </w:p>
        </w:tc>
        <w:tc>
          <w:tcPr>
            <w:tcW w:w="1500" w:type="dxa"/>
            <w:tcBorders>
              <w:top w:val="nil"/>
              <w:left w:val="single" w:color="auto" w:sz="4" w:space="0"/>
              <w:bottom w:val="nil"/>
              <w:right w:val="single" w:color="auto" w:sz="4" w:space="0"/>
            </w:tcBorders>
            <w:noWrap/>
            <w:vAlign w:val="center"/>
          </w:tcPr>
          <w:p w14:paraId="39AFAFC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10.1</w:t>
            </w:r>
          </w:p>
        </w:tc>
        <w:tc>
          <w:tcPr>
            <w:tcW w:w="1503" w:type="dxa"/>
            <w:tcBorders>
              <w:top w:val="nil"/>
              <w:left w:val="single" w:color="auto" w:sz="4" w:space="0"/>
              <w:bottom w:val="nil"/>
              <w:right w:val="nil"/>
            </w:tcBorders>
            <w:noWrap/>
            <w:vAlign w:val="center"/>
          </w:tcPr>
          <w:p w14:paraId="56C8E86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 </w:t>
            </w:r>
          </w:p>
        </w:tc>
      </w:tr>
      <w:tr w14:paraId="5FF16393">
        <w:tblPrEx>
          <w:tblCellMar>
            <w:top w:w="0" w:type="dxa"/>
            <w:left w:w="108" w:type="dxa"/>
            <w:bottom w:w="0" w:type="dxa"/>
            <w:right w:w="108" w:type="dxa"/>
          </w:tblCellMar>
        </w:tblPrEx>
        <w:trPr>
          <w:trHeight w:val="445" w:hRule="atLeast"/>
        </w:trPr>
        <w:tc>
          <w:tcPr>
            <w:tcW w:w="3225" w:type="dxa"/>
            <w:tcBorders>
              <w:top w:val="nil"/>
              <w:left w:val="nil"/>
              <w:bottom w:val="nil"/>
              <w:right w:val="single" w:color="auto" w:sz="4" w:space="0"/>
            </w:tcBorders>
            <w:noWrap/>
            <w:vAlign w:val="center"/>
          </w:tcPr>
          <w:p w14:paraId="2911DEB4">
            <w:pPr>
              <w:textAlignment w:val="center"/>
              <w:rPr>
                <w:rFonts w:hint="default" w:cs="宋体"/>
                <w:color w:val="000000"/>
                <w:sz w:val="22"/>
                <w:szCs w:val="22"/>
              </w:rPr>
            </w:pPr>
            <w:r>
              <w:rPr>
                <w:rFonts w:cs="宋体"/>
                <w:color w:val="000000"/>
                <w:sz w:val="22"/>
                <w:szCs w:val="22"/>
              </w:rPr>
              <w:t>江津区</w:t>
            </w:r>
          </w:p>
        </w:tc>
        <w:tc>
          <w:tcPr>
            <w:tcW w:w="1500" w:type="dxa"/>
            <w:tcBorders>
              <w:top w:val="nil"/>
              <w:left w:val="single" w:color="auto" w:sz="4" w:space="0"/>
              <w:bottom w:val="nil"/>
              <w:right w:val="single" w:color="auto" w:sz="4" w:space="0"/>
            </w:tcBorders>
            <w:noWrap/>
            <w:vAlign w:val="center"/>
          </w:tcPr>
          <w:p w14:paraId="58D934C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706.04</w:t>
            </w:r>
          </w:p>
        </w:tc>
        <w:tc>
          <w:tcPr>
            <w:tcW w:w="1500" w:type="dxa"/>
            <w:tcBorders>
              <w:top w:val="nil"/>
              <w:left w:val="single" w:color="auto" w:sz="4" w:space="0"/>
              <w:bottom w:val="nil"/>
              <w:right w:val="single" w:color="auto" w:sz="4" w:space="0"/>
            </w:tcBorders>
            <w:noWrap/>
            <w:vAlign w:val="center"/>
          </w:tcPr>
          <w:p w14:paraId="70A9230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 </w:t>
            </w:r>
          </w:p>
        </w:tc>
        <w:tc>
          <w:tcPr>
            <w:tcW w:w="1500" w:type="dxa"/>
            <w:tcBorders>
              <w:top w:val="nil"/>
              <w:left w:val="single" w:color="auto" w:sz="4" w:space="0"/>
              <w:bottom w:val="nil"/>
              <w:right w:val="single" w:color="auto" w:sz="4" w:space="0"/>
            </w:tcBorders>
            <w:noWrap/>
            <w:vAlign w:val="center"/>
          </w:tcPr>
          <w:p w14:paraId="6BD7AA9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7.1</w:t>
            </w:r>
          </w:p>
        </w:tc>
        <w:tc>
          <w:tcPr>
            <w:tcW w:w="1503" w:type="dxa"/>
            <w:tcBorders>
              <w:top w:val="nil"/>
              <w:left w:val="single" w:color="auto" w:sz="4" w:space="0"/>
              <w:bottom w:val="nil"/>
              <w:right w:val="nil"/>
            </w:tcBorders>
            <w:noWrap/>
            <w:vAlign w:val="center"/>
          </w:tcPr>
          <w:p w14:paraId="1B1AEA4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 </w:t>
            </w:r>
          </w:p>
        </w:tc>
      </w:tr>
      <w:tr w14:paraId="7F24660D">
        <w:tblPrEx>
          <w:tblCellMar>
            <w:top w:w="0" w:type="dxa"/>
            <w:left w:w="108" w:type="dxa"/>
            <w:bottom w:w="0" w:type="dxa"/>
            <w:right w:w="108" w:type="dxa"/>
          </w:tblCellMar>
        </w:tblPrEx>
        <w:trPr>
          <w:trHeight w:val="445" w:hRule="atLeast"/>
        </w:trPr>
        <w:tc>
          <w:tcPr>
            <w:tcW w:w="3225" w:type="dxa"/>
            <w:tcBorders>
              <w:top w:val="nil"/>
              <w:left w:val="nil"/>
              <w:bottom w:val="nil"/>
              <w:right w:val="single" w:color="auto" w:sz="4" w:space="0"/>
            </w:tcBorders>
            <w:noWrap/>
            <w:vAlign w:val="center"/>
          </w:tcPr>
          <w:p w14:paraId="2D9ED9BA">
            <w:pPr>
              <w:textAlignment w:val="center"/>
              <w:rPr>
                <w:rFonts w:hint="default" w:cs="宋体"/>
                <w:color w:val="000000"/>
                <w:sz w:val="22"/>
                <w:szCs w:val="22"/>
              </w:rPr>
            </w:pPr>
            <w:r>
              <w:rPr>
                <w:rFonts w:cs="宋体"/>
                <w:color w:val="000000"/>
                <w:sz w:val="22"/>
                <w:szCs w:val="22"/>
              </w:rPr>
              <w:t>合川区</w:t>
            </w:r>
          </w:p>
        </w:tc>
        <w:tc>
          <w:tcPr>
            <w:tcW w:w="1500" w:type="dxa"/>
            <w:tcBorders>
              <w:top w:val="nil"/>
              <w:left w:val="single" w:color="auto" w:sz="4" w:space="0"/>
              <w:bottom w:val="nil"/>
              <w:right w:val="single" w:color="auto" w:sz="4" w:space="0"/>
            </w:tcBorders>
            <w:noWrap/>
            <w:vAlign w:val="center"/>
          </w:tcPr>
          <w:p w14:paraId="271BCB4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375.39</w:t>
            </w:r>
          </w:p>
        </w:tc>
        <w:tc>
          <w:tcPr>
            <w:tcW w:w="1500" w:type="dxa"/>
            <w:tcBorders>
              <w:top w:val="nil"/>
              <w:left w:val="single" w:color="auto" w:sz="4" w:space="0"/>
              <w:bottom w:val="nil"/>
              <w:right w:val="single" w:color="auto" w:sz="4" w:space="0"/>
            </w:tcBorders>
            <w:noWrap/>
            <w:vAlign w:val="center"/>
          </w:tcPr>
          <w:p w14:paraId="28E728D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 </w:t>
            </w:r>
          </w:p>
        </w:tc>
        <w:tc>
          <w:tcPr>
            <w:tcW w:w="1500" w:type="dxa"/>
            <w:tcBorders>
              <w:top w:val="nil"/>
              <w:left w:val="single" w:color="auto" w:sz="4" w:space="0"/>
              <w:bottom w:val="nil"/>
              <w:right w:val="single" w:color="auto" w:sz="4" w:space="0"/>
            </w:tcBorders>
            <w:noWrap/>
            <w:vAlign w:val="center"/>
          </w:tcPr>
          <w:p w14:paraId="76D1AA0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-13.5</w:t>
            </w:r>
          </w:p>
        </w:tc>
        <w:tc>
          <w:tcPr>
            <w:tcW w:w="1503" w:type="dxa"/>
            <w:tcBorders>
              <w:top w:val="nil"/>
              <w:left w:val="single" w:color="auto" w:sz="4" w:space="0"/>
              <w:bottom w:val="nil"/>
              <w:right w:val="nil"/>
            </w:tcBorders>
            <w:noWrap/>
            <w:vAlign w:val="center"/>
          </w:tcPr>
          <w:p w14:paraId="62B3308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38 </w:t>
            </w:r>
          </w:p>
        </w:tc>
      </w:tr>
      <w:tr w14:paraId="38181650">
        <w:tblPrEx>
          <w:tblCellMar>
            <w:top w:w="0" w:type="dxa"/>
            <w:left w:w="108" w:type="dxa"/>
            <w:bottom w:w="0" w:type="dxa"/>
            <w:right w:w="108" w:type="dxa"/>
          </w:tblCellMar>
        </w:tblPrEx>
        <w:trPr>
          <w:trHeight w:val="445" w:hRule="atLeast"/>
        </w:trPr>
        <w:tc>
          <w:tcPr>
            <w:tcW w:w="3225" w:type="dxa"/>
            <w:tcBorders>
              <w:top w:val="nil"/>
              <w:left w:val="nil"/>
              <w:bottom w:val="nil"/>
              <w:right w:val="single" w:color="auto" w:sz="4" w:space="0"/>
            </w:tcBorders>
            <w:noWrap/>
            <w:vAlign w:val="center"/>
          </w:tcPr>
          <w:p w14:paraId="247EF960">
            <w:pPr>
              <w:textAlignment w:val="center"/>
              <w:rPr>
                <w:rFonts w:hint="default" w:cs="宋体"/>
                <w:color w:val="000000"/>
                <w:sz w:val="22"/>
                <w:szCs w:val="22"/>
              </w:rPr>
            </w:pPr>
            <w:r>
              <w:rPr>
                <w:rFonts w:cs="宋体"/>
                <w:color w:val="000000"/>
                <w:sz w:val="22"/>
                <w:szCs w:val="22"/>
              </w:rPr>
              <w:t>永川区</w:t>
            </w:r>
          </w:p>
        </w:tc>
        <w:tc>
          <w:tcPr>
            <w:tcW w:w="1500" w:type="dxa"/>
            <w:tcBorders>
              <w:top w:val="nil"/>
              <w:left w:val="single" w:color="auto" w:sz="4" w:space="0"/>
              <w:bottom w:val="nil"/>
              <w:right w:val="single" w:color="auto" w:sz="4" w:space="0"/>
            </w:tcBorders>
            <w:noWrap/>
            <w:vAlign w:val="center"/>
          </w:tcPr>
          <w:p w14:paraId="31E80F4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604.42</w:t>
            </w:r>
          </w:p>
        </w:tc>
        <w:tc>
          <w:tcPr>
            <w:tcW w:w="1500" w:type="dxa"/>
            <w:tcBorders>
              <w:top w:val="nil"/>
              <w:left w:val="single" w:color="auto" w:sz="4" w:space="0"/>
              <w:bottom w:val="nil"/>
              <w:right w:val="single" w:color="auto" w:sz="4" w:space="0"/>
            </w:tcBorders>
            <w:noWrap/>
            <w:vAlign w:val="center"/>
          </w:tcPr>
          <w:p w14:paraId="4BA20E8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 </w:t>
            </w:r>
          </w:p>
        </w:tc>
        <w:tc>
          <w:tcPr>
            <w:tcW w:w="1500" w:type="dxa"/>
            <w:tcBorders>
              <w:top w:val="nil"/>
              <w:left w:val="single" w:color="auto" w:sz="4" w:space="0"/>
              <w:bottom w:val="nil"/>
              <w:right w:val="single" w:color="auto" w:sz="4" w:space="0"/>
            </w:tcBorders>
            <w:noWrap/>
            <w:vAlign w:val="center"/>
          </w:tcPr>
          <w:p w14:paraId="289AAB3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8.9</w:t>
            </w:r>
          </w:p>
        </w:tc>
        <w:tc>
          <w:tcPr>
            <w:tcW w:w="1503" w:type="dxa"/>
            <w:tcBorders>
              <w:top w:val="nil"/>
              <w:left w:val="single" w:color="auto" w:sz="4" w:space="0"/>
              <w:bottom w:val="nil"/>
              <w:right w:val="nil"/>
            </w:tcBorders>
            <w:noWrap/>
            <w:vAlign w:val="center"/>
          </w:tcPr>
          <w:p w14:paraId="59F2F23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 </w:t>
            </w:r>
          </w:p>
        </w:tc>
      </w:tr>
      <w:tr w14:paraId="688F804F">
        <w:tblPrEx>
          <w:tblCellMar>
            <w:top w:w="0" w:type="dxa"/>
            <w:left w:w="108" w:type="dxa"/>
            <w:bottom w:w="0" w:type="dxa"/>
            <w:right w:w="108" w:type="dxa"/>
          </w:tblCellMar>
        </w:tblPrEx>
        <w:trPr>
          <w:trHeight w:val="445" w:hRule="atLeast"/>
        </w:trPr>
        <w:tc>
          <w:tcPr>
            <w:tcW w:w="3225" w:type="dxa"/>
            <w:tcBorders>
              <w:top w:val="nil"/>
              <w:left w:val="nil"/>
              <w:bottom w:val="nil"/>
              <w:right w:val="single" w:color="auto" w:sz="4" w:space="0"/>
            </w:tcBorders>
            <w:noWrap/>
            <w:vAlign w:val="center"/>
          </w:tcPr>
          <w:p w14:paraId="2CB5812D">
            <w:pPr>
              <w:textAlignment w:val="center"/>
              <w:rPr>
                <w:rFonts w:hint="default" w:cs="宋体"/>
                <w:color w:val="000000"/>
                <w:sz w:val="22"/>
                <w:szCs w:val="22"/>
              </w:rPr>
            </w:pPr>
            <w:r>
              <w:rPr>
                <w:rFonts w:cs="宋体"/>
                <w:color w:val="000000"/>
                <w:sz w:val="22"/>
                <w:szCs w:val="22"/>
              </w:rPr>
              <w:t>南川区</w:t>
            </w:r>
          </w:p>
        </w:tc>
        <w:tc>
          <w:tcPr>
            <w:tcW w:w="1500" w:type="dxa"/>
            <w:tcBorders>
              <w:top w:val="nil"/>
              <w:left w:val="single" w:color="auto" w:sz="4" w:space="0"/>
              <w:bottom w:val="nil"/>
              <w:right w:val="single" w:color="auto" w:sz="4" w:space="0"/>
            </w:tcBorders>
            <w:noWrap/>
            <w:vAlign w:val="center"/>
          </w:tcPr>
          <w:p w14:paraId="6B5C80C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158.46</w:t>
            </w:r>
          </w:p>
        </w:tc>
        <w:tc>
          <w:tcPr>
            <w:tcW w:w="1500" w:type="dxa"/>
            <w:tcBorders>
              <w:top w:val="nil"/>
              <w:left w:val="single" w:color="auto" w:sz="4" w:space="0"/>
              <w:bottom w:val="nil"/>
              <w:right w:val="single" w:color="auto" w:sz="4" w:space="0"/>
            </w:tcBorders>
            <w:noWrap/>
            <w:vAlign w:val="center"/>
          </w:tcPr>
          <w:p w14:paraId="163676A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 </w:t>
            </w:r>
          </w:p>
        </w:tc>
        <w:tc>
          <w:tcPr>
            <w:tcW w:w="1500" w:type="dxa"/>
            <w:tcBorders>
              <w:top w:val="nil"/>
              <w:left w:val="single" w:color="auto" w:sz="4" w:space="0"/>
              <w:bottom w:val="nil"/>
              <w:right w:val="single" w:color="auto" w:sz="4" w:space="0"/>
            </w:tcBorders>
            <w:noWrap/>
            <w:vAlign w:val="center"/>
          </w:tcPr>
          <w:p w14:paraId="627DD21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7.4</w:t>
            </w:r>
          </w:p>
        </w:tc>
        <w:tc>
          <w:tcPr>
            <w:tcW w:w="1503" w:type="dxa"/>
            <w:tcBorders>
              <w:top w:val="nil"/>
              <w:left w:val="single" w:color="auto" w:sz="4" w:space="0"/>
              <w:bottom w:val="nil"/>
              <w:right w:val="nil"/>
            </w:tcBorders>
            <w:noWrap/>
            <w:vAlign w:val="center"/>
          </w:tcPr>
          <w:p w14:paraId="358714D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 </w:t>
            </w:r>
          </w:p>
        </w:tc>
      </w:tr>
      <w:tr w14:paraId="5310710E">
        <w:tblPrEx>
          <w:tblCellMar>
            <w:top w:w="0" w:type="dxa"/>
            <w:left w:w="108" w:type="dxa"/>
            <w:bottom w:w="0" w:type="dxa"/>
            <w:right w:w="108" w:type="dxa"/>
          </w:tblCellMar>
        </w:tblPrEx>
        <w:trPr>
          <w:trHeight w:val="445" w:hRule="atLeast"/>
        </w:trPr>
        <w:tc>
          <w:tcPr>
            <w:tcW w:w="3225" w:type="dxa"/>
            <w:tcBorders>
              <w:top w:val="nil"/>
              <w:left w:val="nil"/>
              <w:bottom w:val="nil"/>
              <w:right w:val="single" w:color="auto" w:sz="4" w:space="0"/>
            </w:tcBorders>
            <w:noWrap/>
            <w:vAlign w:val="center"/>
          </w:tcPr>
          <w:p w14:paraId="04BA3F88">
            <w:pPr>
              <w:textAlignment w:val="center"/>
              <w:rPr>
                <w:rFonts w:hint="default" w:cs="宋体"/>
                <w:color w:val="000000"/>
                <w:sz w:val="22"/>
                <w:szCs w:val="22"/>
              </w:rPr>
            </w:pPr>
            <w:r>
              <w:rPr>
                <w:rFonts w:cs="宋体"/>
                <w:color w:val="000000"/>
                <w:sz w:val="22"/>
                <w:szCs w:val="22"/>
              </w:rPr>
              <w:t>綦江区（不含万盛）</w:t>
            </w:r>
          </w:p>
        </w:tc>
        <w:tc>
          <w:tcPr>
            <w:tcW w:w="1500" w:type="dxa"/>
            <w:tcBorders>
              <w:top w:val="nil"/>
              <w:left w:val="single" w:color="auto" w:sz="4" w:space="0"/>
              <w:bottom w:val="nil"/>
              <w:right w:val="single" w:color="auto" w:sz="4" w:space="0"/>
            </w:tcBorders>
            <w:noWrap/>
            <w:vAlign w:val="center"/>
          </w:tcPr>
          <w:p w14:paraId="1EDFD31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218.04</w:t>
            </w:r>
          </w:p>
        </w:tc>
        <w:tc>
          <w:tcPr>
            <w:tcW w:w="1500" w:type="dxa"/>
            <w:tcBorders>
              <w:top w:val="nil"/>
              <w:left w:val="single" w:color="auto" w:sz="4" w:space="0"/>
              <w:bottom w:val="nil"/>
              <w:right w:val="single" w:color="auto" w:sz="4" w:space="0"/>
            </w:tcBorders>
            <w:noWrap/>
            <w:vAlign w:val="center"/>
          </w:tcPr>
          <w:p w14:paraId="10C50DE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 </w:t>
            </w:r>
          </w:p>
        </w:tc>
        <w:tc>
          <w:tcPr>
            <w:tcW w:w="1500" w:type="dxa"/>
            <w:tcBorders>
              <w:top w:val="nil"/>
              <w:left w:val="single" w:color="auto" w:sz="4" w:space="0"/>
              <w:bottom w:val="nil"/>
              <w:right w:val="single" w:color="auto" w:sz="4" w:space="0"/>
            </w:tcBorders>
            <w:noWrap/>
            <w:vAlign w:val="center"/>
          </w:tcPr>
          <w:p w14:paraId="1F8A45D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2.8</w:t>
            </w:r>
          </w:p>
        </w:tc>
        <w:tc>
          <w:tcPr>
            <w:tcW w:w="1503" w:type="dxa"/>
            <w:tcBorders>
              <w:top w:val="nil"/>
              <w:left w:val="single" w:color="auto" w:sz="4" w:space="0"/>
              <w:bottom w:val="nil"/>
              <w:right w:val="nil"/>
            </w:tcBorders>
            <w:noWrap/>
            <w:vAlign w:val="center"/>
          </w:tcPr>
          <w:p w14:paraId="224ABB9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 </w:t>
            </w:r>
          </w:p>
        </w:tc>
      </w:tr>
      <w:tr w14:paraId="11AEE944">
        <w:tblPrEx>
          <w:tblCellMar>
            <w:top w:w="0" w:type="dxa"/>
            <w:left w:w="108" w:type="dxa"/>
            <w:bottom w:w="0" w:type="dxa"/>
            <w:right w:w="108" w:type="dxa"/>
          </w:tblCellMar>
        </w:tblPrEx>
        <w:trPr>
          <w:trHeight w:val="445" w:hRule="atLeast"/>
        </w:trPr>
        <w:tc>
          <w:tcPr>
            <w:tcW w:w="3225" w:type="dxa"/>
            <w:tcBorders>
              <w:top w:val="nil"/>
              <w:left w:val="nil"/>
              <w:bottom w:val="nil"/>
              <w:right w:val="single" w:color="auto" w:sz="4" w:space="0"/>
            </w:tcBorders>
            <w:noWrap/>
            <w:vAlign w:val="center"/>
          </w:tcPr>
          <w:p w14:paraId="56B306DC">
            <w:pPr>
              <w:textAlignment w:val="center"/>
              <w:rPr>
                <w:rFonts w:hint="default" w:cs="宋体"/>
                <w:color w:val="000000"/>
                <w:sz w:val="22"/>
                <w:szCs w:val="22"/>
              </w:rPr>
            </w:pPr>
            <w:r>
              <w:rPr>
                <w:rFonts w:cs="宋体"/>
                <w:color w:val="000000"/>
                <w:sz w:val="22"/>
                <w:szCs w:val="22"/>
              </w:rPr>
              <w:t>大足区</w:t>
            </w:r>
          </w:p>
        </w:tc>
        <w:tc>
          <w:tcPr>
            <w:tcW w:w="1500" w:type="dxa"/>
            <w:tcBorders>
              <w:top w:val="nil"/>
              <w:left w:val="single" w:color="auto" w:sz="4" w:space="0"/>
              <w:bottom w:val="nil"/>
              <w:right w:val="single" w:color="auto" w:sz="4" w:space="0"/>
            </w:tcBorders>
            <w:noWrap/>
            <w:vAlign w:val="center"/>
          </w:tcPr>
          <w:p w14:paraId="39F3662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402.71</w:t>
            </w:r>
          </w:p>
        </w:tc>
        <w:tc>
          <w:tcPr>
            <w:tcW w:w="1500" w:type="dxa"/>
            <w:tcBorders>
              <w:top w:val="nil"/>
              <w:left w:val="single" w:color="auto" w:sz="4" w:space="0"/>
              <w:bottom w:val="nil"/>
              <w:right w:val="single" w:color="auto" w:sz="4" w:space="0"/>
            </w:tcBorders>
            <w:noWrap/>
            <w:vAlign w:val="center"/>
          </w:tcPr>
          <w:p w14:paraId="52FA796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 </w:t>
            </w:r>
          </w:p>
        </w:tc>
        <w:tc>
          <w:tcPr>
            <w:tcW w:w="1500" w:type="dxa"/>
            <w:tcBorders>
              <w:top w:val="nil"/>
              <w:left w:val="single" w:color="auto" w:sz="4" w:space="0"/>
              <w:bottom w:val="nil"/>
              <w:right w:val="single" w:color="auto" w:sz="4" w:space="0"/>
            </w:tcBorders>
            <w:noWrap/>
            <w:vAlign w:val="center"/>
          </w:tcPr>
          <w:p w14:paraId="5EB6557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9.8</w:t>
            </w:r>
          </w:p>
        </w:tc>
        <w:tc>
          <w:tcPr>
            <w:tcW w:w="1503" w:type="dxa"/>
            <w:tcBorders>
              <w:top w:val="nil"/>
              <w:left w:val="single" w:color="auto" w:sz="4" w:space="0"/>
              <w:bottom w:val="nil"/>
              <w:right w:val="nil"/>
            </w:tcBorders>
            <w:noWrap/>
            <w:vAlign w:val="center"/>
          </w:tcPr>
          <w:p w14:paraId="1CDF549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 </w:t>
            </w:r>
          </w:p>
        </w:tc>
      </w:tr>
      <w:tr w14:paraId="06A6DF09">
        <w:tblPrEx>
          <w:tblCellMar>
            <w:top w:w="0" w:type="dxa"/>
            <w:left w:w="108" w:type="dxa"/>
            <w:bottom w:w="0" w:type="dxa"/>
            <w:right w:w="108" w:type="dxa"/>
          </w:tblCellMar>
        </w:tblPrEx>
        <w:trPr>
          <w:trHeight w:val="445" w:hRule="atLeast"/>
        </w:trPr>
        <w:tc>
          <w:tcPr>
            <w:tcW w:w="3225" w:type="dxa"/>
            <w:tcBorders>
              <w:top w:val="nil"/>
              <w:left w:val="nil"/>
              <w:bottom w:val="nil"/>
              <w:right w:val="single" w:color="auto" w:sz="4" w:space="0"/>
            </w:tcBorders>
            <w:noWrap/>
            <w:vAlign w:val="center"/>
          </w:tcPr>
          <w:p w14:paraId="488C984B">
            <w:pPr>
              <w:textAlignment w:val="center"/>
              <w:rPr>
                <w:rFonts w:hint="default" w:cs="宋体"/>
                <w:color w:val="000000"/>
                <w:sz w:val="22"/>
                <w:szCs w:val="22"/>
              </w:rPr>
            </w:pPr>
            <w:r>
              <w:rPr>
                <w:rFonts w:cs="宋体"/>
                <w:color w:val="000000"/>
                <w:sz w:val="22"/>
                <w:szCs w:val="22"/>
              </w:rPr>
              <w:t>璧山区</w:t>
            </w:r>
          </w:p>
        </w:tc>
        <w:tc>
          <w:tcPr>
            <w:tcW w:w="1500" w:type="dxa"/>
            <w:tcBorders>
              <w:top w:val="nil"/>
              <w:left w:val="single" w:color="auto" w:sz="4" w:space="0"/>
              <w:bottom w:val="nil"/>
              <w:right w:val="single" w:color="auto" w:sz="4" w:space="0"/>
            </w:tcBorders>
            <w:noWrap/>
            <w:vAlign w:val="center"/>
          </w:tcPr>
          <w:p w14:paraId="105B842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437.69</w:t>
            </w:r>
          </w:p>
        </w:tc>
        <w:tc>
          <w:tcPr>
            <w:tcW w:w="1500" w:type="dxa"/>
            <w:tcBorders>
              <w:top w:val="nil"/>
              <w:left w:val="single" w:color="auto" w:sz="4" w:space="0"/>
              <w:bottom w:val="nil"/>
              <w:right w:val="single" w:color="auto" w:sz="4" w:space="0"/>
            </w:tcBorders>
            <w:noWrap/>
            <w:vAlign w:val="center"/>
          </w:tcPr>
          <w:p w14:paraId="2BCBCD8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 </w:t>
            </w:r>
          </w:p>
        </w:tc>
        <w:tc>
          <w:tcPr>
            <w:tcW w:w="1500" w:type="dxa"/>
            <w:tcBorders>
              <w:top w:val="nil"/>
              <w:left w:val="single" w:color="auto" w:sz="4" w:space="0"/>
              <w:bottom w:val="nil"/>
              <w:right w:val="single" w:color="auto" w:sz="4" w:space="0"/>
            </w:tcBorders>
            <w:noWrap/>
            <w:vAlign w:val="center"/>
          </w:tcPr>
          <w:p w14:paraId="4AB860B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12.1</w:t>
            </w:r>
          </w:p>
        </w:tc>
        <w:tc>
          <w:tcPr>
            <w:tcW w:w="1503" w:type="dxa"/>
            <w:tcBorders>
              <w:top w:val="nil"/>
              <w:left w:val="single" w:color="auto" w:sz="4" w:space="0"/>
              <w:bottom w:val="nil"/>
              <w:right w:val="nil"/>
            </w:tcBorders>
            <w:noWrap/>
            <w:vAlign w:val="center"/>
          </w:tcPr>
          <w:p w14:paraId="305E885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 </w:t>
            </w:r>
          </w:p>
        </w:tc>
      </w:tr>
      <w:tr w14:paraId="74BCDB78">
        <w:tblPrEx>
          <w:tblCellMar>
            <w:top w:w="0" w:type="dxa"/>
            <w:left w:w="108" w:type="dxa"/>
            <w:bottom w:w="0" w:type="dxa"/>
            <w:right w:w="108" w:type="dxa"/>
          </w:tblCellMar>
        </w:tblPrEx>
        <w:trPr>
          <w:trHeight w:val="445" w:hRule="atLeast"/>
        </w:trPr>
        <w:tc>
          <w:tcPr>
            <w:tcW w:w="3225" w:type="dxa"/>
            <w:tcBorders>
              <w:top w:val="nil"/>
              <w:left w:val="nil"/>
              <w:bottom w:val="nil"/>
              <w:right w:val="single" w:color="auto" w:sz="4" w:space="0"/>
            </w:tcBorders>
            <w:noWrap/>
            <w:vAlign w:val="center"/>
          </w:tcPr>
          <w:p w14:paraId="3770D3B5">
            <w:pPr>
              <w:textAlignment w:val="center"/>
              <w:rPr>
                <w:rFonts w:hint="default" w:cs="宋体"/>
                <w:color w:val="000000"/>
                <w:sz w:val="22"/>
                <w:szCs w:val="22"/>
              </w:rPr>
            </w:pPr>
            <w:r>
              <w:rPr>
                <w:rFonts w:cs="宋体"/>
                <w:color w:val="000000"/>
                <w:sz w:val="22"/>
                <w:szCs w:val="22"/>
              </w:rPr>
              <w:t>铜梁区</w:t>
            </w:r>
          </w:p>
        </w:tc>
        <w:tc>
          <w:tcPr>
            <w:tcW w:w="1500" w:type="dxa"/>
            <w:tcBorders>
              <w:top w:val="nil"/>
              <w:left w:val="single" w:color="auto" w:sz="4" w:space="0"/>
              <w:bottom w:val="nil"/>
              <w:right w:val="single" w:color="auto" w:sz="4" w:space="0"/>
            </w:tcBorders>
            <w:noWrap/>
            <w:vAlign w:val="center"/>
          </w:tcPr>
          <w:p w14:paraId="198374B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382.78</w:t>
            </w:r>
          </w:p>
        </w:tc>
        <w:tc>
          <w:tcPr>
            <w:tcW w:w="1500" w:type="dxa"/>
            <w:tcBorders>
              <w:top w:val="nil"/>
              <w:left w:val="single" w:color="auto" w:sz="4" w:space="0"/>
              <w:bottom w:val="nil"/>
              <w:right w:val="single" w:color="auto" w:sz="4" w:space="0"/>
            </w:tcBorders>
            <w:noWrap/>
            <w:vAlign w:val="center"/>
          </w:tcPr>
          <w:p w14:paraId="753D662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 </w:t>
            </w:r>
          </w:p>
        </w:tc>
        <w:tc>
          <w:tcPr>
            <w:tcW w:w="1500" w:type="dxa"/>
            <w:tcBorders>
              <w:top w:val="nil"/>
              <w:left w:val="single" w:color="auto" w:sz="4" w:space="0"/>
              <w:bottom w:val="nil"/>
              <w:right w:val="single" w:color="auto" w:sz="4" w:space="0"/>
            </w:tcBorders>
            <w:noWrap/>
            <w:vAlign w:val="center"/>
          </w:tcPr>
          <w:p w14:paraId="4162349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7.5</w:t>
            </w:r>
          </w:p>
        </w:tc>
        <w:tc>
          <w:tcPr>
            <w:tcW w:w="1503" w:type="dxa"/>
            <w:tcBorders>
              <w:top w:val="nil"/>
              <w:left w:val="single" w:color="auto" w:sz="4" w:space="0"/>
              <w:bottom w:val="nil"/>
              <w:right w:val="nil"/>
            </w:tcBorders>
            <w:noWrap/>
            <w:vAlign w:val="center"/>
          </w:tcPr>
          <w:p w14:paraId="0D25D28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 </w:t>
            </w:r>
          </w:p>
        </w:tc>
      </w:tr>
      <w:tr w14:paraId="34D23384">
        <w:tblPrEx>
          <w:tblCellMar>
            <w:top w:w="0" w:type="dxa"/>
            <w:left w:w="108" w:type="dxa"/>
            <w:bottom w:w="0" w:type="dxa"/>
            <w:right w:w="108" w:type="dxa"/>
          </w:tblCellMar>
        </w:tblPrEx>
        <w:trPr>
          <w:trHeight w:val="445" w:hRule="atLeast"/>
        </w:trPr>
        <w:tc>
          <w:tcPr>
            <w:tcW w:w="3225" w:type="dxa"/>
            <w:tcBorders>
              <w:top w:val="nil"/>
              <w:left w:val="nil"/>
              <w:bottom w:val="nil"/>
              <w:right w:val="single" w:color="auto" w:sz="4" w:space="0"/>
            </w:tcBorders>
            <w:noWrap/>
            <w:vAlign w:val="center"/>
          </w:tcPr>
          <w:p w14:paraId="5D8D545B">
            <w:pPr>
              <w:textAlignment w:val="center"/>
              <w:rPr>
                <w:rFonts w:hint="default" w:cs="宋体"/>
                <w:color w:val="000000"/>
                <w:sz w:val="22"/>
                <w:szCs w:val="22"/>
              </w:rPr>
            </w:pPr>
            <w:r>
              <w:rPr>
                <w:rFonts w:cs="宋体"/>
                <w:color w:val="000000"/>
                <w:sz w:val="22"/>
                <w:szCs w:val="22"/>
              </w:rPr>
              <w:t>潼南区</w:t>
            </w:r>
          </w:p>
        </w:tc>
        <w:tc>
          <w:tcPr>
            <w:tcW w:w="1500" w:type="dxa"/>
            <w:tcBorders>
              <w:top w:val="nil"/>
              <w:left w:val="single" w:color="auto" w:sz="4" w:space="0"/>
              <w:bottom w:val="nil"/>
              <w:right w:val="single" w:color="auto" w:sz="4" w:space="0"/>
            </w:tcBorders>
            <w:noWrap/>
            <w:vAlign w:val="center"/>
          </w:tcPr>
          <w:p w14:paraId="40A5B42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236.18</w:t>
            </w:r>
          </w:p>
        </w:tc>
        <w:tc>
          <w:tcPr>
            <w:tcW w:w="1500" w:type="dxa"/>
            <w:tcBorders>
              <w:top w:val="nil"/>
              <w:left w:val="single" w:color="auto" w:sz="4" w:space="0"/>
              <w:bottom w:val="nil"/>
              <w:right w:val="single" w:color="auto" w:sz="4" w:space="0"/>
            </w:tcBorders>
            <w:noWrap/>
            <w:vAlign w:val="center"/>
          </w:tcPr>
          <w:p w14:paraId="37CE099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 </w:t>
            </w:r>
          </w:p>
        </w:tc>
        <w:tc>
          <w:tcPr>
            <w:tcW w:w="1500" w:type="dxa"/>
            <w:tcBorders>
              <w:top w:val="nil"/>
              <w:left w:val="single" w:color="auto" w:sz="4" w:space="0"/>
              <w:bottom w:val="nil"/>
              <w:right w:val="single" w:color="auto" w:sz="4" w:space="0"/>
            </w:tcBorders>
            <w:noWrap/>
            <w:vAlign w:val="center"/>
          </w:tcPr>
          <w:p w14:paraId="173EDCC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9.7</w:t>
            </w:r>
          </w:p>
        </w:tc>
        <w:tc>
          <w:tcPr>
            <w:tcW w:w="1503" w:type="dxa"/>
            <w:tcBorders>
              <w:top w:val="nil"/>
              <w:left w:val="single" w:color="auto" w:sz="4" w:space="0"/>
              <w:bottom w:val="nil"/>
              <w:right w:val="nil"/>
            </w:tcBorders>
            <w:noWrap/>
            <w:vAlign w:val="center"/>
          </w:tcPr>
          <w:p w14:paraId="1885030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 </w:t>
            </w:r>
          </w:p>
        </w:tc>
      </w:tr>
      <w:tr w14:paraId="33DF5584">
        <w:tblPrEx>
          <w:tblCellMar>
            <w:top w:w="0" w:type="dxa"/>
            <w:left w:w="108" w:type="dxa"/>
            <w:bottom w:w="0" w:type="dxa"/>
            <w:right w:w="108" w:type="dxa"/>
          </w:tblCellMar>
        </w:tblPrEx>
        <w:trPr>
          <w:trHeight w:val="445" w:hRule="atLeast"/>
        </w:trPr>
        <w:tc>
          <w:tcPr>
            <w:tcW w:w="3225" w:type="dxa"/>
            <w:tcBorders>
              <w:top w:val="nil"/>
              <w:left w:val="nil"/>
              <w:bottom w:val="nil"/>
              <w:right w:val="single" w:color="auto" w:sz="4" w:space="0"/>
            </w:tcBorders>
            <w:noWrap/>
            <w:vAlign w:val="center"/>
          </w:tcPr>
          <w:p w14:paraId="65CBD017">
            <w:pPr>
              <w:textAlignment w:val="center"/>
              <w:rPr>
                <w:rFonts w:hint="default" w:cs="宋体"/>
                <w:color w:val="000000"/>
                <w:sz w:val="22"/>
                <w:szCs w:val="22"/>
              </w:rPr>
            </w:pPr>
            <w:r>
              <w:rPr>
                <w:rFonts w:cs="宋体"/>
                <w:color w:val="000000"/>
                <w:sz w:val="22"/>
                <w:szCs w:val="22"/>
              </w:rPr>
              <w:t>荣昌区</w:t>
            </w:r>
          </w:p>
        </w:tc>
        <w:tc>
          <w:tcPr>
            <w:tcW w:w="1500" w:type="dxa"/>
            <w:tcBorders>
              <w:top w:val="nil"/>
              <w:left w:val="single" w:color="auto" w:sz="4" w:space="0"/>
              <w:bottom w:val="nil"/>
              <w:right w:val="single" w:color="auto" w:sz="4" w:space="0"/>
            </w:tcBorders>
            <w:noWrap/>
            <w:vAlign w:val="center"/>
          </w:tcPr>
          <w:p w14:paraId="1D8C45E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449.83</w:t>
            </w:r>
          </w:p>
        </w:tc>
        <w:tc>
          <w:tcPr>
            <w:tcW w:w="1500" w:type="dxa"/>
            <w:tcBorders>
              <w:top w:val="nil"/>
              <w:left w:val="single" w:color="auto" w:sz="4" w:space="0"/>
              <w:bottom w:val="nil"/>
              <w:right w:val="single" w:color="auto" w:sz="4" w:space="0"/>
            </w:tcBorders>
            <w:noWrap/>
            <w:vAlign w:val="center"/>
          </w:tcPr>
          <w:p w14:paraId="7F76346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 </w:t>
            </w:r>
          </w:p>
        </w:tc>
        <w:tc>
          <w:tcPr>
            <w:tcW w:w="1500" w:type="dxa"/>
            <w:tcBorders>
              <w:top w:val="nil"/>
              <w:left w:val="single" w:color="auto" w:sz="4" w:space="0"/>
              <w:bottom w:val="nil"/>
              <w:right w:val="single" w:color="auto" w:sz="4" w:space="0"/>
            </w:tcBorders>
            <w:noWrap/>
            <w:vAlign w:val="center"/>
          </w:tcPr>
          <w:p w14:paraId="5CA2E86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9.8</w:t>
            </w:r>
          </w:p>
        </w:tc>
        <w:tc>
          <w:tcPr>
            <w:tcW w:w="1503" w:type="dxa"/>
            <w:tcBorders>
              <w:top w:val="nil"/>
              <w:left w:val="single" w:color="auto" w:sz="4" w:space="0"/>
              <w:bottom w:val="nil"/>
              <w:right w:val="nil"/>
            </w:tcBorders>
            <w:noWrap/>
            <w:vAlign w:val="center"/>
          </w:tcPr>
          <w:p w14:paraId="6CEB83F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 </w:t>
            </w:r>
          </w:p>
        </w:tc>
      </w:tr>
      <w:tr w14:paraId="7470CF6C">
        <w:tblPrEx>
          <w:tblCellMar>
            <w:top w:w="0" w:type="dxa"/>
            <w:left w:w="108" w:type="dxa"/>
            <w:bottom w:w="0" w:type="dxa"/>
            <w:right w:w="108" w:type="dxa"/>
          </w:tblCellMar>
        </w:tblPrEx>
        <w:trPr>
          <w:trHeight w:val="445" w:hRule="atLeast"/>
        </w:trPr>
        <w:tc>
          <w:tcPr>
            <w:tcW w:w="3225" w:type="dxa"/>
            <w:tcBorders>
              <w:top w:val="nil"/>
              <w:left w:val="nil"/>
              <w:bottom w:val="nil"/>
              <w:right w:val="single" w:color="auto" w:sz="4" w:space="0"/>
            </w:tcBorders>
            <w:noWrap/>
            <w:vAlign w:val="center"/>
          </w:tcPr>
          <w:p w14:paraId="34F16E24">
            <w:pPr>
              <w:textAlignment w:val="center"/>
              <w:rPr>
                <w:rFonts w:hint="default" w:cs="宋体"/>
                <w:color w:val="000000"/>
                <w:sz w:val="22"/>
                <w:szCs w:val="22"/>
              </w:rPr>
            </w:pPr>
            <w:r>
              <w:rPr>
                <w:rFonts w:cs="宋体"/>
                <w:color w:val="000000"/>
                <w:sz w:val="22"/>
                <w:szCs w:val="22"/>
              </w:rPr>
              <w:t>开州区</w:t>
            </w:r>
          </w:p>
        </w:tc>
        <w:tc>
          <w:tcPr>
            <w:tcW w:w="1500" w:type="dxa"/>
            <w:tcBorders>
              <w:top w:val="nil"/>
              <w:left w:val="single" w:color="auto" w:sz="4" w:space="0"/>
              <w:bottom w:val="nil"/>
              <w:right w:val="single" w:color="auto" w:sz="4" w:space="0"/>
            </w:tcBorders>
            <w:noWrap/>
            <w:vAlign w:val="center"/>
          </w:tcPr>
          <w:p w14:paraId="240CA44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232.40</w:t>
            </w:r>
          </w:p>
        </w:tc>
        <w:tc>
          <w:tcPr>
            <w:tcW w:w="1500" w:type="dxa"/>
            <w:tcBorders>
              <w:top w:val="nil"/>
              <w:left w:val="single" w:color="auto" w:sz="4" w:space="0"/>
              <w:bottom w:val="nil"/>
              <w:right w:val="single" w:color="auto" w:sz="4" w:space="0"/>
            </w:tcBorders>
            <w:noWrap/>
            <w:vAlign w:val="center"/>
          </w:tcPr>
          <w:p w14:paraId="4C8341E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 </w:t>
            </w:r>
          </w:p>
        </w:tc>
        <w:tc>
          <w:tcPr>
            <w:tcW w:w="1500" w:type="dxa"/>
            <w:tcBorders>
              <w:top w:val="nil"/>
              <w:left w:val="single" w:color="auto" w:sz="4" w:space="0"/>
              <w:bottom w:val="nil"/>
              <w:right w:val="single" w:color="auto" w:sz="4" w:space="0"/>
            </w:tcBorders>
            <w:noWrap/>
            <w:vAlign w:val="center"/>
          </w:tcPr>
          <w:p w14:paraId="021AC8F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9.2</w:t>
            </w:r>
          </w:p>
        </w:tc>
        <w:tc>
          <w:tcPr>
            <w:tcW w:w="1503" w:type="dxa"/>
            <w:tcBorders>
              <w:top w:val="nil"/>
              <w:left w:val="single" w:color="auto" w:sz="4" w:space="0"/>
              <w:bottom w:val="nil"/>
              <w:right w:val="nil"/>
            </w:tcBorders>
            <w:noWrap/>
            <w:vAlign w:val="center"/>
          </w:tcPr>
          <w:p w14:paraId="0EDA359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 </w:t>
            </w:r>
          </w:p>
        </w:tc>
      </w:tr>
      <w:tr w14:paraId="0D8A1A4A">
        <w:tblPrEx>
          <w:tblCellMar>
            <w:top w:w="0" w:type="dxa"/>
            <w:left w:w="108" w:type="dxa"/>
            <w:bottom w:w="0" w:type="dxa"/>
            <w:right w:w="108" w:type="dxa"/>
          </w:tblCellMar>
        </w:tblPrEx>
        <w:trPr>
          <w:trHeight w:val="445" w:hRule="atLeast"/>
        </w:trPr>
        <w:tc>
          <w:tcPr>
            <w:tcW w:w="3225" w:type="dxa"/>
            <w:tcBorders>
              <w:top w:val="nil"/>
              <w:left w:val="nil"/>
              <w:bottom w:val="nil"/>
              <w:right w:val="single" w:color="auto" w:sz="4" w:space="0"/>
            </w:tcBorders>
            <w:noWrap/>
            <w:vAlign w:val="center"/>
          </w:tcPr>
          <w:p w14:paraId="3C469C17">
            <w:pPr>
              <w:textAlignment w:val="center"/>
              <w:rPr>
                <w:rFonts w:hint="default" w:cs="宋体"/>
                <w:color w:val="000000"/>
                <w:sz w:val="22"/>
                <w:szCs w:val="22"/>
              </w:rPr>
            </w:pPr>
            <w:r>
              <w:rPr>
                <w:rFonts w:cs="宋体"/>
                <w:color w:val="000000"/>
                <w:sz w:val="22"/>
                <w:szCs w:val="22"/>
              </w:rPr>
              <w:t>梁平区</w:t>
            </w:r>
          </w:p>
        </w:tc>
        <w:tc>
          <w:tcPr>
            <w:tcW w:w="1500" w:type="dxa"/>
            <w:tcBorders>
              <w:top w:val="nil"/>
              <w:left w:val="single" w:color="auto" w:sz="4" w:space="0"/>
              <w:bottom w:val="nil"/>
              <w:right w:val="single" w:color="auto" w:sz="4" w:space="0"/>
            </w:tcBorders>
            <w:noWrap/>
            <w:vAlign w:val="center"/>
          </w:tcPr>
          <w:p w14:paraId="02D07D5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265.46</w:t>
            </w:r>
          </w:p>
        </w:tc>
        <w:tc>
          <w:tcPr>
            <w:tcW w:w="1500" w:type="dxa"/>
            <w:tcBorders>
              <w:top w:val="nil"/>
              <w:left w:val="single" w:color="auto" w:sz="4" w:space="0"/>
              <w:bottom w:val="nil"/>
              <w:right w:val="single" w:color="auto" w:sz="4" w:space="0"/>
            </w:tcBorders>
            <w:noWrap/>
            <w:vAlign w:val="center"/>
          </w:tcPr>
          <w:p w14:paraId="0E57EC1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 </w:t>
            </w:r>
          </w:p>
        </w:tc>
        <w:tc>
          <w:tcPr>
            <w:tcW w:w="1500" w:type="dxa"/>
            <w:tcBorders>
              <w:top w:val="nil"/>
              <w:left w:val="single" w:color="auto" w:sz="4" w:space="0"/>
              <w:bottom w:val="nil"/>
              <w:right w:val="single" w:color="auto" w:sz="4" w:space="0"/>
            </w:tcBorders>
            <w:noWrap/>
            <w:vAlign w:val="center"/>
          </w:tcPr>
          <w:p w14:paraId="4F37E4E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10.0</w:t>
            </w:r>
          </w:p>
        </w:tc>
        <w:tc>
          <w:tcPr>
            <w:tcW w:w="1503" w:type="dxa"/>
            <w:tcBorders>
              <w:top w:val="nil"/>
              <w:left w:val="single" w:color="auto" w:sz="4" w:space="0"/>
              <w:bottom w:val="nil"/>
              <w:right w:val="nil"/>
            </w:tcBorders>
            <w:noWrap/>
            <w:vAlign w:val="center"/>
          </w:tcPr>
          <w:p w14:paraId="3481239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 </w:t>
            </w:r>
          </w:p>
        </w:tc>
      </w:tr>
      <w:tr w14:paraId="7D20D407">
        <w:tblPrEx>
          <w:tblCellMar>
            <w:top w:w="0" w:type="dxa"/>
            <w:left w:w="108" w:type="dxa"/>
            <w:bottom w:w="0" w:type="dxa"/>
            <w:right w:w="108" w:type="dxa"/>
          </w:tblCellMar>
        </w:tblPrEx>
        <w:trPr>
          <w:trHeight w:val="445" w:hRule="atLeast"/>
        </w:trPr>
        <w:tc>
          <w:tcPr>
            <w:tcW w:w="3225" w:type="dxa"/>
            <w:tcBorders>
              <w:top w:val="nil"/>
              <w:left w:val="nil"/>
              <w:bottom w:val="nil"/>
              <w:right w:val="single" w:color="auto" w:sz="4" w:space="0"/>
            </w:tcBorders>
            <w:noWrap/>
            <w:vAlign w:val="center"/>
          </w:tcPr>
          <w:p w14:paraId="1C831CF2">
            <w:pPr>
              <w:textAlignment w:val="center"/>
              <w:rPr>
                <w:rFonts w:hint="default" w:cs="宋体"/>
                <w:color w:val="000000"/>
                <w:sz w:val="22"/>
                <w:szCs w:val="22"/>
              </w:rPr>
            </w:pPr>
            <w:r>
              <w:rPr>
                <w:rFonts w:cs="宋体"/>
                <w:color w:val="000000"/>
                <w:sz w:val="22"/>
                <w:szCs w:val="22"/>
              </w:rPr>
              <w:t>武隆区</w:t>
            </w:r>
          </w:p>
        </w:tc>
        <w:tc>
          <w:tcPr>
            <w:tcW w:w="1500" w:type="dxa"/>
            <w:tcBorders>
              <w:top w:val="nil"/>
              <w:left w:val="single" w:color="auto" w:sz="4" w:space="0"/>
              <w:bottom w:val="nil"/>
              <w:right w:val="single" w:color="auto" w:sz="4" w:space="0"/>
            </w:tcBorders>
            <w:noWrap/>
            <w:vAlign w:val="center"/>
          </w:tcPr>
          <w:p w14:paraId="70F11B7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112.49</w:t>
            </w:r>
          </w:p>
        </w:tc>
        <w:tc>
          <w:tcPr>
            <w:tcW w:w="1500" w:type="dxa"/>
            <w:tcBorders>
              <w:top w:val="nil"/>
              <w:left w:val="single" w:color="auto" w:sz="4" w:space="0"/>
              <w:bottom w:val="nil"/>
              <w:right w:val="single" w:color="auto" w:sz="4" w:space="0"/>
            </w:tcBorders>
            <w:noWrap/>
            <w:vAlign w:val="center"/>
          </w:tcPr>
          <w:p w14:paraId="26F0475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 </w:t>
            </w:r>
          </w:p>
        </w:tc>
        <w:tc>
          <w:tcPr>
            <w:tcW w:w="1500" w:type="dxa"/>
            <w:tcBorders>
              <w:top w:val="nil"/>
              <w:left w:val="single" w:color="auto" w:sz="4" w:space="0"/>
              <w:bottom w:val="nil"/>
              <w:right w:val="single" w:color="auto" w:sz="4" w:space="0"/>
            </w:tcBorders>
            <w:noWrap/>
            <w:vAlign w:val="center"/>
          </w:tcPr>
          <w:p w14:paraId="583720B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6.0</w:t>
            </w:r>
          </w:p>
        </w:tc>
        <w:tc>
          <w:tcPr>
            <w:tcW w:w="1503" w:type="dxa"/>
            <w:tcBorders>
              <w:top w:val="nil"/>
              <w:left w:val="single" w:color="auto" w:sz="4" w:space="0"/>
              <w:bottom w:val="nil"/>
              <w:right w:val="nil"/>
            </w:tcBorders>
            <w:noWrap/>
            <w:vAlign w:val="center"/>
          </w:tcPr>
          <w:p w14:paraId="699F9FD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27 </w:t>
            </w:r>
          </w:p>
        </w:tc>
      </w:tr>
      <w:tr w14:paraId="289E1258">
        <w:tblPrEx>
          <w:tblCellMar>
            <w:top w:w="0" w:type="dxa"/>
            <w:left w:w="108" w:type="dxa"/>
            <w:bottom w:w="0" w:type="dxa"/>
            <w:right w:w="108" w:type="dxa"/>
          </w:tblCellMar>
        </w:tblPrEx>
        <w:trPr>
          <w:trHeight w:val="445" w:hRule="atLeast"/>
        </w:trPr>
        <w:tc>
          <w:tcPr>
            <w:tcW w:w="3225" w:type="dxa"/>
            <w:tcBorders>
              <w:top w:val="nil"/>
              <w:left w:val="nil"/>
              <w:bottom w:val="nil"/>
              <w:right w:val="single" w:color="auto" w:sz="4" w:space="0"/>
            </w:tcBorders>
            <w:noWrap/>
            <w:vAlign w:val="center"/>
          </w:tcPr>
          <w:p w14:paraId="1BBCC1F4">
            <w:pPr>
              <w:textAlignment w:val="center"/>
              <w:rPr>
                <w:rFonts w:hint="default" w:cs="宋体"/>
                <w:color w:val="000000"/>
                <w:sz w:val="22"/>
                <w:szCs w:val="22"/>
              </w:rPr>
            </w:pPr>
            <w:r>
              <w:rPr>
                <w:rFonts w:cs="宋体"/>
                <w:color w:val="000000"/>
                <w:sz w:val="22"/>
                <w:szCs w:val="22"/>
              </w:rPr>
              <w:t>城口县</w:t>
            </w:r>
          </w:p>
        </w:tc>
        <w:tc>
          <w:tcPr>
            <w:tcW w:w="1500" w:type="dxa"/>
            <w:tcBorders>
              <w:top w:val="nil"/>
              <w:left w:val="single" w:color="auto" w:sz="4" w:space="0"/>
              <w:bottom w:val="nil"/>
              <w:right w:val="single" w:color="auto" w:sz="4" w:space="0"/>
            </w:tcBorders>
            <w:noWrap/>
            <w:vAlign w:val="center"/>
          </w:tcPr>
          <w:p w14:paraId="5F8EC07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12.21</w:t>
            </w:r>
          </w:p>
        </w:tc>
        <w:tc>
          <w:tcPr>
            <w:tcW w:w="1500" w:type="dxa"/>
            <w:tcBorders>
              <w:top w:val="nil"/>
              <w:left w:val="single" w:color="auto" w:sz="4" w:space="0"/>
              <w:bottom w:val="nil"/>
              <w:right w:val="single" w:color="auto" w:sz="4" w:space="0"/>
            </w:tcBorders>
            <w:noWrap/>
            <w:vAlign w:val="center"/>
          </w:tcPr>
          <w:p w14:paraId="7CE0F29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38 </w:t>
            </w:r>
          </w:p>
        </w:tc>
        <w:tc>
          <w:tcPr>
            <w:tcW w:w="1500" w:type="dxa"/>
            <w:tcBorders>
              <w:top w:val="nil"/>
              <w:left w:val="single" w:color="auto" w:sz="4" w:space="0"/>
              <w:bottom w:val="nil"/>
              <w:right w:val="single" w:color="auto" w:sz="4" w:space="0"/>
            </w:tcBorders>
            <w:noWrap/>
            <w:vAlign w:val="center"/>
          </w:tcPr>
          <w:p w14:paraId="69B9112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16.5</w:t>
            </w:r>
          </w:p>
        </w:tc>
        <w:tc>
          <w:tcPr>
            <w:tcW w:w="1503" w:type="dxa"/>
            <w:tcBorders>
              <w:top w:val="nil"/>
              <w:left w:val="single" w:color="auto" w:sz="4" w:space="0"/>
              <w:bottom w:val="nil"/>
              <w:right w:val="nil"/>
            </w:tcBorders>
            <w:noWrap/>
            <w:vAlign w:val="center"/>
          </w:tcPr>
          <w:p w14:paraId="3290107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 </w:t>
            </w:r>
          </w:p>
        </w:tc>
      </w:tr>
      <w:tr w14:paraId="4EDF5635">
        <w:tblPrEx>
          <w:tblCellMar>
            <w:top w:w="0" w:type="dxa"/>
            <w:left w:w="108" w:type="dxa"/>
            <w:bottom w:w="0" w:type="dxa"/>
            <w:right w:w="108" w:type="dxa"/>
          </w:tblCellMar>
        </w:tblPrEx>
        <w:trPr>
          <w:trHeight w:val="445" w:hRule="atLeast"/>
        </w:trPr>
        <w:tc>
          <w:tcPr>
            <w:tcW w:w="3225" w:type="dxa"/>
            <w:tcBorders>
              <w:top w:val="nil"/>
              <w:left w:val="nil"/>
              <w:bottom w:val="nil"/>
              <w:right w:val="single" w:color="auto" w:sz="4" w:space="0"/>
            </w:tcBorders>
            <w:noWrap/>
            <w:vAlign w:val="center"/>
          </w:tcPr>
          <w:p w14:paraId="3AB76B52">
            <w:pPr>
              <w:textAlignment w:val="center"/>
              <w:rPr>
                <w:rFonts w:hint="default" w:cs="宋体"/>
                <w:color w:val="000000"/>
                <w:sz w:val="22"/>
                <w:szCs w:val="22"/>
              </w:rPr>
            </w:pPr>
            <w:r>
              <w:rPr>
                <w:rFonts w:cs="宋体"/>
                <w:color w:val="000000"/>
                <w:sz w:val="22"/>
                <w:szCs w:val="22"/>
              </w:rPr>
              <w:t>丰都县</w:t>
            </w:r>
          </w:p>
        </w:tc>
        <w:tc>
          <w:tcPr>
            <w:tcW w:w="1500" w:type="dxa"/>
            <w:tcBorders>
              <w:top w:val="nil"/>
              <w:left w:val="single" w:color="auto" w:sz="4" w:space="0"/>
              <w:bottom w:val="nil"/>
              <w:right w:val="single" w:color="auto" w:sz="4" w:space="0"/>
            </w:tcBorders>
            <w:noWrap/>
            <w:vAlign w:val="center"/>
          </w:tcPr>
          <w:p w14:paraId="01F1D10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160.09</w:t>
            </w:r>
          </w:p>
        </w:tc>
        <w:tc>
          <w:tcPr>
            <w:tcW w:w="1500" w:type="dxa"/>
            <w:tcBorders>
              <w:top w:val="nil"/>
              <w:left w:val="single" w:color="auto" w:sz="4" w:space="0"/>
              <w:bottom w:val="nil"/>
              <w:right w:val="single" w:color="auto" w:sz="4" w:space="0"/>
            </w:tcBorders>
            <w:noWrap/>
            <w:vAlign w:val="center"/>
          </w:tcPr>
          <w:p w14:paraId="76D2234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 </w:t>
            </w:r>
          </w:p>
        </w:tc>
        <w:tc>
          <w:tcPr>
            <w:tcW w:w="1500" w:type="dxa"/>
            <w:tcBorders>
              <w:top w:val="nil"/>
              <w:left w:val="single" w:color="auto" w:sz="4" w:space="0"/>
              <w:bottom w:val="nil"/>
              <w:right w:val="single" w:color="auto" w:sz="4" w:space="0"/>
            </w:tcBorders>
            <w:noWrap/>
            <w:vAlign w:val="center"/>
          </w:tcPr>
          <w:p w14:paraId="52AD715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3.0</w:t>
            </w:r>
          </w:p>
        </w:tc>
        <w:tc>
          <w:tcPr>
            <w:tcW w:w="1503" w:type="dxa"/>
            <w:tcBorders>
              <w:top w:val="nil"/>
              <w:left w:val="single" w:color="auto" w:sz="4" w:space="0"/>
              <w:bottom w:val="nil"/>
              <w:right w:val="nil"/>
            </w:tcBorders>
            <w:noWrap/>
            <w:vAlign w:val="center"/>
          </w:tcPr>
          <w:p w14:paraId="72DEC44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 </w:t>
            </w:r>
          </w:p>
        </w:tc>
      </w:tr>
      <w:tr w14:paraId="525BC4CC">
        <w:tblPrEx>
          <w:tblCellMar>
            <w:top w:w="0" w:type="dxa"/>
            <w:left w:w="108" w:type="dxa"/>
            <w:bottom w:w="0" w:type="dxa"/>
            <w:right w:w="108" w:type="dxa"/>
          </w:tblCellMar>
        </w:tblPrEx>
        <w:trPr>
          <w:trHeight w:val="445" w:hRule="atLeast"/>
        </w:trPr>
        <w:tc>
          <w:tcPr>
            <w:tcW w:w="3225" w:type="dxa"/>
            <w:tcBorders>
              <w:top w:val="nil"/>
              <w:left w:val="nil"/>
              <w:bottom w:val="nil"/>
              <w:right w:val="single" w:color="auto" w:sz="4" w:space="0"/>
            </w:tcBorders>
            <w:noWrap/>
            <w:vAlign w:val="center"/>
          </w:tcPr>
          <w:p w14:paraId="0B7383AE">
            <w:pPr>
              <w:textAlignment w:val="center"/>
              <w:rPr>
                <w:rFonts w:hint="default" w:cs="宋体"/>
                <w:color w:val="000000"/>
                <w:sz w:val="22"/>
                <w:szCs w:val="22"/>
              </w:rPr>
            </w:pPr>
            <w:r>
              <w:rPr>
                <w:rFonts w:cs="宋体"/>
                <w:color w:val="000000"/>
                <w:sz w:val="22"/>
                <w:szCs w:val="22"/>
              </w:rPr>
              <w:t>垫江县</w:t>
            </w:r>
          </w:p>
        </w:tc>
        <w:tc>
          <w:tcPr>
            <w:tcW w:w="1500" w:type="dxa"/>
            <w:tcBorders>
              <w:top w:val="nil"/>
              <w:left w:val="single" w:color="auto" w:sz="4" w:space="0"/>
              <w:bottom w:val="nil"/>
              <w:right w:val="single" w:color="auto" w:sz="4" w:space="0"/>
            </w:tcBorders>
            <w:noWrap/>
            <w:vAlign w:val="center"/>
          </w:tcPr>
          <w:p w14:paraId="6325215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215.06</w:t>
            </w:r>
          </w:p>
        </w:tc>
        <w:tc>
          <w:tcPr>
            <w:tcW w:w="1500" w:type="dxa"/>
            <w:tcBorders>
              <w:top w:val="nil"/>
              <w:left w:val="single" w:color="auto" w:sz="4" w:space="0"/>
              <w:bottom w:val="nil"/>
              <w:right w:val="single" w:color="auto" w:sz="4" w:space="0"/>
            </w:tcBorders>
            <w:noWrap/>
            <w:vAlign w:val="center"/>
          </w:tcPr>
          <w:p w14:paraId="1756361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 </w:t>
            </w:r>
          </w:p>
        </w:tc>
        <w:tc>
          <w:tcPr>
            <w:tcW w:w="1500" w:type="dxa"/>
            <w:tcBorders>
              <w:top w:val="nil"/>
              <w:left w:val="single" w:color="auto" w:sz="4" w:space="0"/>
              <w:bottom w:val="nil"/>
              <w:right w:val="single" w:color="auto" w:sz="4" w:space="0"/>
            </w:tcBorders>
            <w:noWrap/>
            <w:vAlign w:val="center"/>
          </w:tcPr>
          <w:p w14:paraId="2465496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9.8</w:t>
            </w:r>
          </w:p>
        </w:tc>
        <w:tc>
          <w:tcPr>
            <w:tcW w:w="1503" w:type="dxa"/>
            <w:tcBorders>
              <w:top w:val="nil"/>
              <w:left w:val="single" w:color="auto" w:sz="4" w:space="0"/>
              <w:bottom w:val="nil"/>
              <w:right w:val="nil"/>
            </w:tcBorders>
            <w:noWrap/>
            <w:vAlign w:val="center"/>
          </w:tcPr>
          <w:p w14:paraId="0E04601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 </w:t>
            </w:r>
          </w:p>
        </w:tc>
      </w:tr>
      <w:tr w14:paraId="0D98DD5F">
        <w:tblPrEx>
          <w:tblCellMar>
            <w:top w:w="0" w:type="dxa"/>
            <w:left w:w="108" w:type="dxa"/>
            <w:bottom w:w="0" w:type="dxa"/>
            <w:right w:w="108" w:type="dxa"/>
          </w:tblCellMar>
        </w:tblPrEx>
        <w:trPr>
          <w:trHeight w:val="445" w:hRule="atLeast"/>
        </w:trPr>
        <w:tc>
          <w:tcPr>
            <w:tcW w:w="3225" w:type="dxa"/>
            <w:tcBorders>
              <w:top w:val="nil"/>
              <w:left w:val="nil"/>
              <w:bottom w:val="nil"/>
              <w:right w:val="single" w:color="auto" w:sz="4" w:space="0"/>
            </w:tcBorders>
            <w:noWrap/>
            <w:vAlign w:val="center"/>
          </w:tcPr>
          <w:p w14:paraId="0BC204DE">
            <w:pPr>
              <w:textAlignment w:val="center"/>
              <w:rPr>
                <w:rFonts w:hint="default" w:cs="宋体"/>
                <w:color w:val="000000"/>
                <w:sz w:val="22"/>
                <w:szCs w:val="22"/>
              </w:rPr>
            </w:pPr>
            <w:r>
              <w:rPr>
                <w:rFonts w:cs="宋体"/>
                <w:color w:val="000000"/>
                <w:sz w:val="22"/>
                <w:szCs w:val="22"/>
              </w:rPr>
              <w:t>忠　县</w:t>
            </w:r>
          </w:p>
        </w:tc>
        <w:tc>
          <w:tcPr>
            <w:tcW w:w="1500" w:type="dxa"/>
            <w:tcBorders>
              <w:top w:val="nil"/>
              <w:left w:val="single" w:color="auto" w:sz="4" w:space="0"/>
              <w:bottom w:val="nil"/>
              <w:right w:val="single" w:color="auto" w:sz="4" w:space="0"/>
            </w:tcBorders>
            <w:noWrap/>
            <w:vAlign w:val="center"/>
          </w:tcPr>
          <w:p w14:paraId="4CFF00A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218.24</w:t>
            </w:r>
          </w:p>
        </w:tc>
        <w:tc>
          <w:tcPr>
            <w:tcW w:w="1500" w:type="dxa"/>
            <w:tcBorders>
              <w:top w:val="nil"/>
              <w:left w:val="single" w:color="auto" w:sz="4" w:space="0"/>
              <w:bottom w:val="nil"/>
              <w:right w:val="single" w:color="auto" w:sz="4" w:space="0"/>
            </w:tcBorders>
            <w:noWrap/>
            <w:vAlign w:val="center"/>
          </w:tcPr>
          <w:p w14:paraId="5C14C60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 </w:t>
            </w:r>
          </w:p>
        </w:tc>
        <w:tc>
          <w:tcPr>
            <w:tcW w:w="1500" w:type="dxa"/>
            <w:tcBorders>
              <w:top w:val="nil"/>
              <w:left w:val="single" w:color="auto" w:sz="4" w:space="0"/>
              <w:bottom w:val="nil"/>
              <w:right w:val="single" w:color="auto" w:sz="4" w:space="0"/>
            </w:tcBorders>
            <w:noWrap/>
            <w:vAlign w:val="center"/>
          </w:tcPr>
          <w:p w14:paraId="23A2908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11.1</w:t>
            </w:r>
          </w:p>
        </w:tc>
        <w:tc>
          <w:tcPr>
            <w:tcW w:w="1503" w:type="dxa"/>
            <w:tcBorders>
              <w:top w:val="nil"/>
              <w:left w:val="single" w:color="auto" w:sz="4" w:space="0"/>
              <w:bottom w:val="nil"/>
              <w:right w:val="nil"/>
            </w:tcBorders>
            <w:noWrap/>
            <w:vAlign w:val="center"/>
          </w:tcPr>
          <w:p w14:paraId="566A7BC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 </w:t>
            </w:r>
          </w:p>
        </w:tc>
      </w:tr>
      <w:tr w14:paraId="6FD05E05">
        <w:tblPrEx>
          <w:tblCellMar>
            <w:top w:w="0" w:type="dxa"/>
            <w:left w:w="108" w:type="dxa"/>
            <w:bottom w:w="0" w:type="dxa"/>
            <w:right w:w="108" w:type="dxa"/>
          </w:tblCellMar>
        </w:tblPrEx>
        <w:trPr>
          <w:trHeight w:val="445" w:hRule="atLeast"/>
        </w:trPr>
        <w:tc>
          <w:tcPr>
            <w:tcW w:w="3225" w:type="dxa"/>
            <w:tcBorders>
              <w:top w:val="nil"/>
              <w:left w:val="nil"/>
              <w:bottom w:val="nil"/>
              <w:right w:val="single" w:color="auto" w:sz="4" w:space="0"/>
            </w:tcBorders>
            <w:noWrap/>
            <w:vAlign w:val="center"/>
          </w:tcPr>
          <w:p w14:paraId="5B20E668">
            <w:pPr>
              <w:textAlignment w:val="center"/>
              <w:rPr>
                <w:rFonts w:hint="default" w:cs="宋体"/>
                <w:color w:val="000000"/>
                <w:sz w:val="22"/>
                <w:szCs w:val="22"/>
              </w:rPr>
            </w:pPr>
            <w:r>
              <w:rPr>
                <w:rFonts w:cs="宋体"/>
                <w:color w:val="000000"/>
                <w:sz w:val="22"/>
                <w:szCs w:val="22"/>
              </w:rPr>
              <w:t>云阳县</w:t>
            </w:r>
          </w:p>
        </w:tc>
        <w:tc>
          <w:tcPr>
            <w:tcW w:w="1500" w:type="dxa"/>
            <w:tcBorders>
              <w:top w:val="nil"/>
              <w:left w:val="single" w:color="auto" w:sz="4" w:space="0"/>
              <w:bottom w:val="nil"/>
              <w:right w:val="single" w:color="auto" w:sz="4" w:space="0"/>
            </w:tcBorders>
            <w:noWrap/>
            <w:vAlign w:val="center"/>
          </w:tcPr>
          <w:p w14:paraId="16E9877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205.13</w:t>
            </w:r>
          </w:p>
        </w:tc>
        <w:tc>
          <w:tcPr>
            <w:tcW w:w="1500" w:type="dxa"/>
            <w:tcBorders>
              <w:top w:val="nil"/>
              <w:left w:val="single" w:color="auto" w:sz="4" w:space="0"/>
              <w:bottom w:val="nil"/>
              <w:right w:val="single" w:color="auto" w:sz="4" w:space="0"/>
            </w:tcBorders>
            <w:noWrap/>
            <w:vAlign w:val="center"/>
          </w:tcPr>
          <w:p w14:paraId="01E2EDB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 </w:t>
            </w:r>
          </w:p>
        </w:tc>
        <w:tc>
          <w:tcPr>
            <w:tcW w:w="1500" w:type="dxa"/>
            <w:tcBorders>
              <w:top w:val="nil"/>
              <w:left w:val="single" w:color="auto" w:sz="4" w:space="0"/>
              <w:bottom w:val="nil"/>
              <w:right w:val="single" w:color="auto" w:sz="4" w:space="0"/>
            </w:tcBorders>
            <w:noWrap/>
            <w:vAlign w:val="center"/>
          </w:tcPr>
          <w:p w14:paraId="3AC2DF3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8.4</w:t>
            </w:r>
          </w:p>
        </w:tc>
        <w:tc>
          <w:tcPr>
            <w:tcW w:w="1503" w:type="dxa"/>
            <w:tcBorders>
              <w:top w:val="nil"/>
              <w:left w:val="single" w:color="auto" w:sz="4" w:space="0"/>
              <w:bottom w:val="nil"/>
              <w:right w:val="nil"/>
            </w:tcBorders>
            <w:noWrap/>
            <w:vAlign w:val="center"/>
          </w:tcPr>
          <w:p w14:paraId="3F56B59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 </w:t>
            </w:r>
          </w:p>
        </w:tc>
      </w:tr>
      <w:tr w14:paraId="4F5AE587">
        <w:tblPrEx>
          <w:tblCellMar>
            <w:top w:w="0" w:type="dxa"/>
            <w:left w:w="108" w:type="dxa"/>
            <w:bottom w:w="0" w:type="dxa"/>
            <w:right w:w="108" w:type="dxa"/>
          </w:tblCellMar>
        </w:tblPrEx>
        <w:trPr>
          <w:trHeight w:val="445" w:hRule="atLeast"/>
        </w:trPr>
        <w:tc>
          <w:tcPr>
            <w:tcW w:w="3225" w:type="dxa"/>
            <w:tcBorders>
              <w:top w:val="nil"/>
              <w:left w:val="nil"/>
              <w:bottom w:val="nil"/>
              <w:right w:val="single" w:color="auto" w:sz="4" w:space="0"/>
            </w:tcBorders>
            <w:noWrap/>
            <w:vAlign w:val="center"/>
          </w:tcPr>
          <w:p w14:paraId="521883E3">
            <w:pPr>
              <w:textAlignment w:val="center"/>
              <w:rPr>
                <w:rFonts w:hint="default" w:cs="宋体"/>
                <w:color w:val="000000"/>
                <w:sz w:val="22"/>
                <w:szCs w:val="22"/>
              </w:rPr>
            </w:pPr>
            <w:r>
              <w:rPr>
                <w:rFonts w:cs="宋体"/>
                <w:color w:val="000000"/>
                <w:sz w:val="22"/>
                <w:szCs w:val="22"/>
              </w:rPr>
              <w:t>奉节县</w:t>
            </w:r>
          </w:p>
        </w:tc>
        <w:tc>
          <w:tcPr>
            <w:tcW w:w="1500" w:type="dxa"/>
            <w:tcBorders>
              <w:top w:val="nil"/>
              <w:left w:val="single" w:color="auto" w:sz="4" w:space="0"/>
              <w:bottom w:val="nil"/>
              <w:right w:val="single" w:color="auto" w:sz="4" w:space="0"/>
            </w:tcBorders>
            <w:noWrap/>
            <w:vAlign w:val="center"/>
          </w:tcPr>
          <w:p w14:paraId="017990A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138.98</w:t>
            </w:r>
          </w:p>
        </w:tc>
        <w:tc>
          <w:tcPr>
            <w:tcW w:w="1500" w:type="dxa"/>
            <w:tcBorders>
              <w:top w:val="nil"/>
              <w:left w:val="single" w:color="auto" w:sz="4" w:space="0"/>
              <w:bottom w:val="nil"/>
              <w:right w:val="single" w:color="auto" w:sz="4" w:space="0"/>
            </w:tcBorders>
            <w:noWrap/>
            <w:vAlign w:val="center"/>
          </w:tcPr>
          <w:p w14:paraId="7F26480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 </w:t>
            </w:r>
          </w:p>
        </w:tc>
        <w:tc>
          <w:tcPr>
            <w:tcW w:w="1500" w:type="dxa"/>
            <w:tcBorders>
              <w:top w:val="nil"/>
              <w:left w:val="single" w:color="auto" w:sz="4" w:space="0"/>
              <w:bottom w:val="nil"/>
              <w:right w:val="single" w:color="auto" w:sz="4" w:space="0"/>
            </w:tcBorders>
            <w:noWrap/>
            <w:vAlign w:val="center"/>
          </w:tcPr>
          <w:p w14:paraId="44CAB27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2.9</w:t>
            </w:r>
          </w:p>
        </w:tc>
        <w:tc>
          <w:tcPr>
            <w:tcW w:w="1503" w:type="dxa"/>
            <w:tcBorders>
              <w:top w:val="nil"/>
              <w:left w:val="single" w:color="auto" w:sz="4" w:space="0"/>
              <w:bottom w:val="nil"/>
              <w:right w:val="nil"/>
            </w:tcBorders>
            <w:noWrap/>
            <w:vAlign w:val="center"/>
          </w:tcPr>
          <w:p w14:paraId="61498A3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 </w:t>
            </w:r>
          </w:p>
        </w:tc>
      </w:tr>
      <w:tr w14:paraId="0DBC7D5F">
        <w:tblPrEx>
          <w:tblCellMar>
            <w:top w:w="0" w:type="dxa"/>
            <w:left w:w="108" w:type="dxa"/>
            <w:bottom w:w="0" w:type="dxa"/>
            <w:right w:w="108" w:type="dxa"/>
          </w:tblCellMar>
        </w:tblPrEx>
        <w:trPr>
          <w:trHeight w:val="445" w:hRule="atLeast"/>
        </w:trPr>
        <w:tc>
          <w:tcPr>
            <w:tcW w:w="3225" w:type="dxa"/>
            <w:tcBorders>
              <w:top w:val="nil"/>
              <w:left w:val="nil"/>
              <w:bottom w:val="nil"/>
              <w:right w:val="single" w:color="auto" w:sz="4" w:space="0"/>
            </w:tcBorders>
            <w:noWrap/>
            <w:vAlign w:val="center"/>
          </w:tcPr>
          <w:p w14:paraId="05FBE392">
            <w:pPr>
              <w:textAlignment w:val="center"/>
              <w:rPr>
                <w:rFonts w:hint="default" w:cs="宋体"/>
                <w:color w:val="000000"/>
                <w:sz w:val="22"/>
                <w:szCs w:val="22"/>
              </w:rPr>
            </w:pPr>
            <w:r>
              <w:rPr>
                <w:rFonts w:cs="宋体"/>
                <w:color w:val="000000"/>
                <w:sz w:val="22"/>
                <w:szCs w:val="22"/>
              </w:rPr>
              <w:t>巫山县</w:t>
            </w:r>
          </w:p>
        </w:tc>
        <w:tc>
          <w:tcPr>
            <w:tcW w:w="1500" w:type="dxa"/>
            <w:tcBorders>
              <w:top w:val="nil"/>
              <w:left w:val="single" w:color="auto" w:sz="4" w:space="0"/>
              <w:bottom w:val="nil"/>
              <w:right w:val="single" w:color="auto" w:sz="4" w:space="0"/>
            </w:tcBorders>
            <w:noWrap/>
            <w:vAlign w:val="center"/>
          </w:tcPr>
          <w:p w14:paraId="57B27DA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64.05</w:t>
            </w:r>
          </w:p>
        </w:tc>
        <w:tc>
          <w:tcPr>
            <w:tcW w:w="1500" w:type="dxa"/>
            <w:tcBorders>
              <w:top w:val="nil"/>
              <w:left w:val="single" w:color="auto" w:sz="4" w:space="0"/>
              <w:bottom w:val="nil"/>
              <w:right w:val="single" w:color="auto" w:sz="4" w:space="0"/>
            </w:tcBorders>
            <w:noWrap/>
            <w:vAlign w:val="center"/>
          </w:tcPr>
          <w:p w14:paraId="444A19B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 </w:t>
            </w:r>
          </w:p>
        </w:tc>
        <w:tc>
          <w:tcPr>
            <w:tcW w:w="1500" w:type="dxa"/>
            <w:tcBorders>
              <w:top w:val="nil"/>
              <w:left w:val="single" w:color="auto" w:sz="4" w:space="0"/>
              <w:bottom w:val="nil"/>
              <w:right w:val="single" w:color="auto" w:sz="4" w:space="0"/>
            </w:tcBorders>
            <w:noWrap/>
            <w:vAlign w:val="center"/>
          </w:tcPr>
          <w:p w14:paraId="132A86A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9.7</w:t>
            </w:r>
          </w:p>
        </w:tc>
        <w:tc>
          <w:tcPr>
            <w:tcW w:w="1503" w:type="dxa"/>
            <w:tcBorders>
              <w:top w:val="nil"/>
              <w:left w:val="single" w:color="auto" w:sz="4" w:space="0"/>
              <w:bottom w:val="nil"/>
              <w:right w:val="nil"/>
            </w:tcBorders>
            <w:noWrap/>
            <w:vAlign w:val="center"/>
          </w:tcPr>
          <w:p w14:paraId="639FD38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 </w:t>
            </w:r>
          </w:p>
        </w:tc>
      </w:tr>
      <w:tr w14:paraId="23AF4080">
        <w:tblPrEx>
          <w:tblCellMar>
            <w:top w:w="0" w:type="dxa"/>
            <w:left w:w="108" w:type="dxa"/>
            <w:bottom w:w="0" w:type="dxa"/>
            <w:right w:w="108" w:type="dxa"/>
          </w:tblCellMar>
        </w:tblPrEx>
        <w:trPr>
          <w:trHeight w:val="445" w:hRule="atLeast"/>
        </w:trPr>
        <w:tc>
          <w:tcPr>
            <w:tcW w:w="3225" w:type="dxa"/>
            <w:tcBorders>
              <w:top w:val="nil"/>
              <w:left w:val="nil"/>
              <w:bottom w:val="nil"/>
              <w:right w:val="single" w:color="auto" w:sz="4" w:space="0"/>
            </w:tcBorders>
            <w:noWrap/>
            <w:vAlign w:val="center"/>
          </w:tcPr>
          <w:p w14:paraId="4AA3994D">
            <w:pPr>
              <w:textAlignment w:val="center"/>
              <w:rPr>
                <w:rFonts w:hint="default" w:cs="宋体"/>
                <w:color w:val="000000"/>
                <w:sz w:val="22"/>
                <w:szCs w:val="22"/>
              </w:rPr>
            </w:pPr>
            <w:r>
              <w:rPr>
                <w:rFonts w:cs="宋体"/>
                <w:color w:val="000000"/>
                <w:sz w:val="22"/>
                <w:szCs w:val="22"/>
              </w:rPr>
              <w:t>巫溪县</w:t>
            </w:r>
          </w:p>
        </w:tc>
        <w:tc>
          <w:tcPr>
            <w:tcW w:w="1500" w:type="dxa"/>
            <w:tcBorders>
              <w:top w:val="nil"/>
              <w:left w:val="single" w:color="auto" w:sz="4" w:space="0"/>
              <w:bottom w:val="nil"/>
              <w:right w:val="single" w:color="auto" w:sz="4" w:space="0"/>
            </w:tcBorders>
            <w:noWrap/>
            <w:vAlign w:val="center"/>
          </w:tcPr>
          <w:p w14:paraId="4950A61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27.79</w:t>
            </w:r>
          </w:p>
        </w:tc>
        <w:tc>
          <w:tcPr>
            <w:tcW w:w="1500" w:type="dxa"/>
            <w:tcBorders>
              <w:top w:val="nil"/>
              <w:left w:val="single" w:color="auto" w:sz="4" w:space="0"/>
              <w:bottom w:val="nil"/>
              <w:right w:val="single" w:color="auto" w:sz="4" w:space="0"/>
            </w:tcBorders>
            <w:noWrap/>
            <w:vAlign w:val="center"/>
          </w:tcPr>
          <w:p w14:paraId="330DC00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37 </w:t>
            </w:r>
          </w:p>
        </w:tc>
        <w:tc>
          <w:tcPr>
            <w:tcW w:w="1500" w:type="dxa"/>
            <w:tcBorders>
              <w:top w:val="nil"/>
              <w:left w:val="single" w:color="auto" w:sz="4" w:space="0"/>
              <w:bottom w:val="nil"/>
              <w:right w:val="single" w:color="auto" w:sz="4" w:space="0"/>
            </w:tcBorders>
            <w:noWrap/>
            <w:vAlign w:val="center"/>
          </w:tcPr>
          <w:p w14:paraId="19F04DA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2.1</w:t>
            </w:r>
          </w:p>
        </w:tc>
        <w:tc>
          <w:tcPr>
            <w:tcW w:w="1503" w:type="dxa"/>
            <w:tcBorders>
              <w:top w:val="nil"/>
              <w:left w:val="single" w:color="auto" w:sz="4" w:space="0"/>
              <w:bottom w:val="nil"/>
              <w:right w:val="nil"/>
            </w:tcBorders>
            <w:noWrap/>
            <w:vAlign w:val="center"/>
          </w:tcPr>
          <w:p w14:paraId="04F5E7B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36 </w:t>
            </w:r>
          </w:p>
        </w:tc>
      </w:tr>
      <w:tr w14:paraId="5EFB16AD">
        <w:tblPrEx>
          <w:tblCellMar>
            <w:top w:w="0" w:type="dxa"/>
            <w:left w:w="108" w:type="dxa"/>
            <w:bottom w:w="0" w:type="dxa"/>
            <w:right w:w="108" w:type="dxa"/>
          </w:tblCellMar>
        </w:tblPrEx>
        <w:trPr>
          <w:trHeight w:val="445" w:hRule="atLeast"/>
        </w:trPr>
        <w:tc>
          <w:tcPr>
            <w:tcW w:w="3225" w:type="dxa"/>
            <w:tcBorders>
              <w:top w:val="nil"/>
              <w:left w:val="nil"/>
              <w:bottom w:val="nil"/>
              <w:right w:val="single" w:color="auto" w:sz="4" w:space="0"/>
            </w:tcBorders>
            <w:noWrap/>
            <w:vAlign w:val="center"/>
          </w:tcPr>
          <w:p w14:paraId="73823D6B">
            <w:pPr>
              <w:textAlignment w:val="center"/>
              <w:rPr>
                <w:rFonts w:hint="default" w:cs="宋体"/>
                <w:color w:val="000000"/>
                <w:sz w:val="22"/>
                <w:szCs w:val="22"/>
              </w:rPr>
            </w:pPr>
            <w:r>
              <w:rPr>
                <w:rFonts w:cs="宋体"/>
                <w:color w:val="000000"/>
                <w:sz w:val="22"/>
                <w:szCs w:val="22"/>
              </w:rPr>
              <w:t>石柱土家族自治县</w:t>
            </w:r>
          </w:p>
        </w:tc>
        <w:tc>
          <w:tcPr>
            <w:tcW w:w="1500" w:type="dxa"/>
            <w:tcBorders>
              <w:top w:val="nil"/>
              <w:left w:val="single" w:color="auto" w:sz="4" w:space="0"/>
              <w:bottom w:val="nil"/>
              <w:right w:val="single" w:color="auto" w:sz="4" w:space="0"/>
            </w:tcBorders>
            <w:noWrap/>
            <w:vAlign w:val="center"/>
          </w:tcPr>
          <w:p w14:paraId="6436610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43.25</w:t>
            </w:r>
          </w:p>
        </w:tc>
        <w:tc>
          <w:tcPr>
            <w:tcW w:w="1500" w:type="dxa"/>
            <w:tcBorders>
              <w:top w:val="nil"/>
              <w:left w:val="single" w:color="auto" w:sz="4" w:space="0"/>
              <w:bottom w:val="nil"/>
              <w:right w:val="single" w:color="auto" w:sz="4" w:space="0"/>
            </w:tcBorders>
            <w:noWrap/>
            <w:vAlign w:val="center"/>
          </w:tcPr>
          <w:p w14:paraId="2946056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 </w:t>
            </w:r>
          </w:p>
        </w:tc>
        <w:tc>
          <w:tcPr>
            <w:tcW w:w="1500" w:type="dxa"/>
            <w:tcBorders>
              <w:top w:val="nil"/>
              <w:left w:val="single" w:color="auto" w:sz="4" w:space="0"/>
              <w:bottom w:val="nil"/>
              <w:right w:val="single" w:color="auto" w:sz="4" w:space="0"/>
            </w:tcBorders>
            <w:noWrap/>
            <w:vAlign w:val="center"/>
          </w:tcPr>
          <w:p w14:paraId="1E0AA83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4.7</w:t>
            </w:r>
          </w:p>
        </w:tc>
        <w:tc>
          <w:tcPr>
            <w:tcW w:w="1503" w:type="dxa"/>
            <w:tcBorders>
              <w:top w:val="nil"/>
              <w:left w:val="single" w:color="auto" w:sz="4" w:space="0"/>
              <w:bottom w:val="nil"/>
              <w:right w:val="nil"/>
            </w:tcBorders>
            <w:noWrap/>
            <w:vAlign w:val="center"/>
          </w:tcPr>
          <w:p w14:paraId="625EE1F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 </w:t>
            </w:r>
          </w:p>
        </w:tc>
      </w:tr>
      <w:tr w14:paraId="53B7FA3A">
        <w:tblPrEx>
          <w:tblCellMar>
            <w:top w:w="0" w:type="dxa"/>
            <w:left w:w="108" w:type="dxa"/>
            <w:bottom w:w="0" w:type="dxa"/>
            <w:right w:w="108" w:type="dxa"/>
          </w:tblCellMar>
        </w:tblPrEx>
        <w:trPr>
          <w:trHeight w:val="445" w:hRule="atLeast"/>
        </w:trPr>
        <w:tc>
          <w:tcPr>
            <w:tcW w:w="3225" w:type="dxa"/>
            <w:tcBorders>
              <w:top w:val="nil"/>
              <w:left w:val="nil"/>
              <w:bottom w:val="nil"/>
              <w:right w:val="single" w:color="auto" w:sz="4" w:space="0"/>
            </w:tcBorders>
            <w:vAlign w:val="center"/>
          </w:tcPr>
          <w:p w14:paraId="7117760E">
            <w:pPr>
              <w:textAlignment w:val="center"/>
              <w:rPr>
                <w:rFonts w:hint="default" w:cs="宋体"/>
                <w:color w:val="000000"/>
                <w:sz w:val="22"/>
                <w:szCs w:val="22"/>
              </w:rPr>
            </w:pPr>
            <w:r>
              <w:rPr>
                <w:rFonts w:cs="宋体"/>
                <w:color w:val="000000"/>
                <w:sz w:val="22"/>
                <w:szCs w:val="22"/>
              </w:rPr>
              <w:t>秀山土家族苗族自治县</w:t>
            </w:r>
          </w:p>
        </w:tc>
        <w:tc>
          <w:tcPr>
            <w:tcW w:w="1500" w:type="dxa"/>
            <w:tcBorders>
              <w:top w:val="nil"/>
              <w:left w:val="single" w:color="auto" w:sz="4" w:space="0"/>
              <w:bottom w:val="nil"/>
              <w:right w:val="single" w:color="auto" w:sz="4" w:space="0"/>
            </w:tcBorders>
            <w:vAlign w:val="center"/>
          </w:tcPr>
          <w:p w14:paraId="5C340B9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126.44</w:t>
            </w:r>
          </w:p>
        </w:tc>
        <w:tc>
          <w:tcPr>
            <w:tcW w:w="1500" w:type="dxa"/>
            <w:tcBorders>
              <w:top w:val="nil"/>
              <w:left w:val="single" w:color="auto" w:sz="4" w:space="0"/>
              <w:bottom w:val="nil"/>
              <w:right w:val="single" w:color="auto" w:sz="4" w:space="0"/>
            </w:tcBorders>
            <w:noWrap/>
            <w:vAlign w:val="center"/>
          </w:tcPr>
          <w:p w14:paraId="7BEAAB9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29 </w:t>
            </w:r>
          </w:p>
        </w:tc>
        <w:tc>
          <w:tcPr>
            <w:tcW w:w="1500" w:type="dxa"/>
            <w:tcBorders>
              <w:top w:val="nil"/>
              <w:left w:val="single" w:color="auto" w:sz="4" w:space="0"/>
              <w:bottom w:val="nil"/>
              <w:right w:val="single" w:color="auto" w:sz="4" w:space="0"/>
            </w:tcBorders>
            <w:noWrap/>
            <w:vAlign w:val="center"/>
          </w:tcPr>
          <w:p w14:paraId="672373A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8.0</w:t>
            </w:r>
          </w:p>
        </w:tc>
        <w:tc>
          <w:tcPr>
            <w:tcW w:w="1503" w:type="dxa"/>
            <w:tcBorders>
              <w:top w:val="nil"/>
              <w:left w:val="single" w:color="auto" w:sz="4" w:space="0"/>
              <w:bottom w:val="nil"/>
              <w:right w:val="nil"/>
            </w:tcBorders>
            <w:noWrap/>
            <w:vAlign w:val="center"/>
          </w:tcPr>
          <w:p w14:paraId="00649D2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 </w:t>
            </w:r>
          </w:p>
        </w:tc>
      </w:tr>
      <w:tr w14:paraId="75BA6F11">
        <w:tblPrEx>
          <w:tblCellMar>
            <w:top w:w="0" w:type="dxa"/>
            <w:left w:w="108" w:type="dxa"/>
            <w:bottom w:w="0" w:type="dxa"/>
            <w:right w:w="108" w:type="dxa"/>
          </w:tblCellMar>
        </w:tblPrEx>
        <w:trPr>
          <w:trHeight w:val="445" w:hRule="atLeast"/>
        </w:trPr>
        <w:tc>
          <w:tcPr>
            <w:tcW w:w="3225" w:type="dxa"/>
            <w:tcBorders>
              <w:top w:val="nil"/>
              <w:left w:val="nil"/>
              <w:bottom w:val="nil"/>
              <w:right w:val="single" w:color="auto" w:sz="4" w:space="0"/>
            </w:tcBorders>
            <w:vAlign w:val="center"/>
          </w:tcPr>
          <w:p w14:paraId="51B60C3C">
            <w:pPr>
              <w:textAlignment w:val="center"/>
              <w:rPr>
                <w:rFonts w:hint="default" w:cs="宋体"/>
                <w:color w:val="000000"/>
                <w:sz w:val="22"/>
                <w:szCs w:val="22"/>
              </w:rPr>
            </w:pPr>
            <w:r>
              <w:rPr>
                <w:rFonts w:cs="宋体"/>
                <w:color w:val="000000"/>
                <w:sz w:val="22"/>
                <w:szCs w:val="22"/>
              </w:rPr>
              <w:t>酉阳土家族苗族自治县</w:t>
            </w:r>
          </w:p>
        </w:tc>
        <w:tc>
          <w:tcPr>
            <w:tcW w:w="1500" w:type="dxa"/>
            <w:tcBorders>
              <w:top w:val="nil"/>
              <w:left w:val="single" w:color="auto" w:sz="4" w:space="0"/>
              <w:bottom w:val="nil"/>
              <w:right w:val="single" w:color="auto" w:sz="4" w:space="0"/>
            </w:tcBorders>
            <w:vAlign w:val="center"/>
          </w:tcPr>
          <w:p w14:paraId="0F0D90F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33.97</w:t>
            </w:r>
          </w:p>
        </w:tc>
        <w:tc>
          <w:tcPr>
            <w:tcW w:w="1500" w:type="dxa"/>
            <w:tcBorders>
              <w:top w:val="nil"/>
              <w:left w:val="single" w:color="auto" w:sz="4" w:space="0"/>
              <w:bottom w:val="nil"/>
              <w:right w:val="single" w:color="auto" w:sz="4" w:space="0"/>
            </w:tcBorders>
            <w:noWrap/>
            <w:vAlign w:val="center"/>
          </w:tcPr>
          <w:p w14:paraId="49A008B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36 </w:t>
            </w:r>
          </w:p>
        </w:tc>
        <w:tc>
          <w:tcPr>
            <w:tcW w:w="1500" w:type="dxa"/>
            <w:tcBorders>
              <w:top w:val="nil"/>
              <w:left w:val="single" w:color="auto" w:sz="4" w:space="0"/>
              <w:bottom w:val="nil"/>
              <w:right w:val="single" w:color="auto" w:sz="4" w:space="0"/>
            </w:tcBorders>
            <w:noWrap/>
            <w:vAlign w:val="center"/>
          </w:tcPr>
          <w:p w14:paraId="0895EE8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2.2</w:t>
            </w:r>
          </w:p>
        </w:tc>
        <w:tc>
          <w:tcPr>
            <w:tcW w:w="1503" w:type="dxa"/>
            <w:tcBorders>
              <w:top w:val="nil"/>
              <w:left w:val="single" w:color="auto" w:sz="4" w:space="0"/>
              <w:bottom w:val="nil"/>
              <w:right w:val="nil"/>
            </w:tcBorders>
            <w:noWrap/>
            <w:vAlign w:val="center"/>
          </w:tcPr>
          <w:p w14:paraId="4CFE8A9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 </w:t>
            </w:r>
          </w:p>
        </w:tc>
      </w:tr>
      <w:tr w14:paraId="322F3D9D">
        <w:tblPrEx>
          <w:tblCellMar>
            <w:top w:w="0" w:type="dxa"/>
            <w:left w:w="108" w:type="dxa"/>
            <w:bottom w:w="0" w:type="dxa"/>
            <w:right w:w="108" w:type="dxa"/>
          </w:tblCellMar>
        </w:tblPrEx>
        <w:trPr>
          <w:trHeight w:val="461" w:hRule="atLeast"/>
        </w:trPr>
        <w:tc>
          <w:tcPr>
            <w:tcW w:w="3225" w:type="dxa"/>
            <w:tcBorders>
              <w:top w:val="nil"/>
              <w:left w:val="nil"/>
              <w:bottom w:val="single" w:color="000000" w:sz="4" w:space="0"/>
              <w:right w:val="single" w:color="auto" w:sz="4" w:space="0"/>
            </w:tcBorders>
            <w:vAlign w:val="center"/>
          </w:tcPr>
          <w:p w14:paraId="7961FDDA">
            <w:pPr>
              <w:textAlignment w:val="center"/>
              <w:rPr>
                <w:rFonts w:hint="default" w:cs="宋体"/>
                <w:color w:val="000000"/>
                <w:sz w:val="22"/>
                <w:szCs w:val="22"/>
              </w:rPr>
            </w:pPr>
            <w:r>
              <w:rPr>
                <w:rFonts w:cs="宋体"/>
                <w:color w:val="000000"/>
                <w:sz w:val="22"/>
                <w:szCs w:val="22"/>
              </w:rPr>
              <w:t>彭水苗族土家族自治县</w:t>
            </w:r>
          </w:p>
        </w:tc>
        <w:tc>
          <w:tcPr>
            <w:tcW w:w="1500" w:type="dxa"/>
            <w:tcBorders>
              <w:top w:val="nil"/>
              <w:left w:val="single" w:color="auto" w:sz="4" w:space="0"/>
              <w:bottom w:val="single" w:color="000000" w:sz="4" w:space="0"/>
              <w:right w:val="single" w:color="auto" w:sz="4" w:space="0"/>
            </w:tcBorders>
            <w:vAlign w:val="center"/>
          </w:tcPr>
          <w:p w14:paraId="5B1F995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102.72</w:t>
            </w:r>
          </w:p>
        </w:tc>
        <w:tc>
          <w:tcPr>
            <w:tcW w:w="1500" w:type="dxa"/>
            <w:tcBorders>
              <w:top w:val="nil"/>
              <w:left w:val="single" w:color="auto" w:sz="4" w:space="0"/>
              <w:bottom w:val="single" w:color="000000" w:sz="4" w:space="0"/>
              <w:right w:val="single" w:color="auto" w:sz="4" w:space="0"/>
            </w:tcBorders>
            <w:noWrap/>
            <w:vAlign w:val="center"/>
          </w:tcPr>
          <w:p w14:paraId="28F2BF2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 </w:t>
            </w:r>
          </w:p>
        </w:tc>
        <w:tc>
          <w:tcPr>
            <w:tcW w:w="1500" w:type="dxa"/>
            <w:tcBorders>
              <w:top w:val="nil"/>
              <w:left w:val="single" w:color="auto" w:sz="4" w:space="0"/>
              <w:bottom w:val="single" w:color="000000" w:sz="4" w:space="0"/>
              <w:right w:val="single" w:color="auto" w:sz="4" w:space="0"/>
            </w:tcBorders>
            <w:noWrap/>
            <w:vAlign w:val="center"/>
          </w:tcPr>
          <w:p w14:paraId="7EAA4CD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11.1</w:t>
            </w:r>
          </w:p>
        </w:tc>
        <w:tc>
          <w:tcPr>
            <w:tcW w:w="1503" w:type="dxa"/>
            <w:tcBorders>
              <w:top w:val="nil"/>
              <w:left w:val="single" w:color="auto" w:sz="4" w:space="0"/>
              <w:bottom w:val="single" w:color="000000" w:sz="4" w:space="0"/>
              <w:right w:val="nil"/>
            </w:tcBorders>
            <w:noWrap/>
            <w:vAlign w:val="center"/>
          </w:tcPr>
          <w:p w14:paraId="27DF9DC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 </w:t>
            </w:r>
          </w:p>
        </w:tc>
      </w:tr>
    </w:tbl>
    <w:p w14:paraId="3F2DA821">
      <w:pPr>
        <w:spacing w:line="380" w:lineRule="exact"/>
        <w:jc w:val="both"/>
        <w:rPr>
          <w:rFonts w:hint="default" w:ascii="仿宋_GB2312"/>
          <w:sz w:val="30"/>
        </w:rPr>
      </w:pPr>
      <w:r>
        <w:rPr>
          <w:sz w:val="21"/>
          <w:szCs w:val="21"/>
        </w:rPr>
        <w:t>14</w:t>
      </w:r>
      <w:r>
        <w:rPr>
          <w:rFonts w:hint="default"/>
          <w:sz w:val="21"/>
          <w:szCs w:val="21"/>
        </w:rPr>
        <w:t>－</w:t>
      </w:r>
      <w:r>
        <w:rPr>
          <w:sz w:val="21"/>
          <w:szCs w:val="21"/>
        </w:rPr>
        <w:t>3续表8</w:t>
      </w:r>
    </w:p>
    <w:tbl>
      <w:tblPr>
        <w:tblStyle w:val="14"/>
        <w:tblW w:w="4957" w:type="pct"/>
        <w:tblInd w:w="0" w:type="dxa"/>
        <w:tblLayout w:type="autofit"/>
        <w:tblCellMar>
          <w:top w:w="0" w:type="dxa"/>
          <w:left w:w="108" w:type="dxa"/>
          <w:bottom w:w="0" w:type="dxa"/>
          <w:right w:w="108" w:type="dxa"/>
        </w:tblCellMar>
      </w:tblPr>
      <w:tblGrid>
        <w:gridCol w:w="3027"/>
        <w:gridCol w:w="1545"/>
        <w:gridCol w:w="1545"/>
        <w:gridCol w:w="1545"/>
        <w:gridCol w:w="1546"/>
      </w:tblGrid>
      <w:tr w14:paraId="452D379F">
        <w:tblPrEx>
          <w:tblCellMar>
            <w:top w:w="0" w:type="dxa"/>
            <w:left w:w="108" w:type="dxa"/>
            <w:bottom w:w="0" w:type="dxa"/>
            <w:right w:w="108" w:type="dxa"/>
          </w:tblCellMar>
        </w:tblPrEx>
        <w:trPr>
          <w:trHeight w:val="682" w:hRule="exact"/>
        </w:trPr>
        <w:tc>
          <w:tcPr>
            <w:tcW w:w="2778" w:type="dxa"/>
            <w:vMerge w:val="restart"/>
            <w:tcBorders>
              <w:top w:val="single" w:color="000000" w:sz="4" w:space="0"/>
              <w:left w:val="nil"/>
              <w:bottom w:val="single" w:color="000000" w:sz="4" w:space="0"/>
              <w:right w:val="nil"/>
            </w:tcBorders>
            <w:vAlign w:val="center"/>
          </w:tcPr>
          <w:p w14:paraId="758037D1">
            <w:pPr>
              <w:jc w:val="center"/>
              <w:textAlignment w:val="center"/>
              <w:rPr>
                <w:rFonts w:hint="default" w:cs="宋体"/>
                <w:color w:val="000000"/>
                <w:sz w:val="22"/>
                <w:szCs w:val="22"/>
              </w:rPr>
            </w:pPr>
            <w:r>
              <w:rPr>
                <w:rFonts w:cs="宋体"/>
                <w:color w:val="000000"/>
                <w:sz w:val="22"/>
                <w:szCs w:val="22"/>
              </w:rPr>
              <w:t>区县名称</w:t>
            </w:r>
          </w:p>
        </w:tc>
        <w:tc>
          <w:tcPr>
            <w:tcW w:w="1418" w:type="dxa"/>
            <w:gridSpan w:val="4"/>
            <w:tcBorders>
              <w:top w:val="single" w:color="000000" w:sz="4" w:space="0"/>
              <w:left w:val="nil"/>
              <w:bottom w:val="single" w:color="000000" w:sz="4" w:space="0"/>
              <w:right w:val="nil"/>
            </w:tcBorders>
            <w:vAlign w:val="center"/>
          </w:tcPr>
          <w:p w14:paraId="17B93AE3">
            <w:pPr>
              <w:jc w:val="center"/>
              <w:textAlignment w:val="center"/>
              <w:rPr>
                <w:rFonts w:hint="default" w:cs="宋体"/>
                <w:color w:val="000000"/>
                <w:sz w:val="22"/>
                <w:szCs w:val="22"/>
              </w:rPr>
            </w:pPr>
            <w:r>
              <w:rPr>
                <w:rFonts w:cs="宋体"/>
                <w:color w:val="000000"/>
                <w:sz w:val="22"/>
                <w:szCs w:val="22"/>
              </w:rPr>
              <w:t>第三产业增加值</w:t>
            </w:r>
          </w:p>
        </w:tc>
      </w:tr>
      <w:tr w14:paraId="1A99D52D">
        <w:tblPrEx>
          <w:tblCellMar>
            <w:top w:w="0" w:type="dxa"/>
            <w:left w:w="108" w:type="dxa"/>
            <w:bottom w:w="0" w:type="dxa"/>
            <w:right w:w="108" w:type="dxa"/>
          </w:tblCellMar>
        </w:tblPrEx>
        <w:trPr>
          <w:trHeight w:val="682" w:hRule="exact"/>
        </w:trPr>
        <w:tc>
          <w:tcPr>
            <w:tcW w:w="2778" w:type="dxa"/>
            <w:vMerge w:val="continue"/>
            <w:tcBorders>
              <w:top w:val="single" w:color="000000" w:sz="4" w:space="0"/>
              <w:left w:val="nil"/>
              <w:bottom w:val="single" w:color="000000" w:sz="4" w:space="0"/>
              <w:right w:val="nil"/>
            </w:tcBorders>
            <w:vAlign w:val="center"/>
          </w:tcPr>
          <w:p w14:paraId="49EA19ED">
            <w:pPr>
              <w:jc w:val="center"/>
              <w:rPr>
                <w:rFonts w:hint="default" w:cs="宋体"/>
                <w:color w:val="000000"/>
                <w:sz w:val="22"/>
                <w:szCs w:val="22"/>
              </w:rPr>
            </w:pPr>
          </w:p>
        </w:tc>
        <w:tc>
          <w:tcPr>
            <w:tcW w:w="1418" w:type="dxa"/>
            <w:tcBorders>
              <w:top w:val="single" w:color="000000" w:sz="4" w:space="0"/>
              <w:left w:val="nil"/>
              <w:bottom w:val="single" w:color="000000" w:sz="4" w:space="0"/>
              <w:right w:val="nil"/>
            </w:tcBorders>
            <w:vAlign w:val="center"/>
          </w:tcPr>
          <w:p w14:paraId="3658182E">
            <w:pPr>
              <w:jc w:val="center"/>
              <w:textAlignment w:val="center"/>
              <w:rPr>
                <w:rFonts w:hint="default" w:cs="宋体"/>
                <w:color w:val="000000"/>
                <w:sz w:val="22"/>
                <w:szCs w:val="22"/>
              </w:rPr>
            </w:pPr>
            <w:r>
              <w:rPr>
                <w:rFonts w:cs="宋体"/>
                <w:color w:val="000000"/>
                <w:sz w:val="22"/>
                <w:szCs w:val="22"/>
              </w:rPr>
              <w:t>绝对额( 亿元 )</w:t>
            </w:r>
          </w:p>
        </w:tc>
        <w:tc>
          <w:tcPr>
            <w:tcW w:w="1418" w:type="dxa"/>
            <w:tcBorders>
              <w:top w:val="single" w:color="000000" w:sz="4" w:space="0"/>
              <w:left w:val="nil"/>
              <w:bottom w:val="single" w:color="000000" w:sz="4" w:space="0"/>
              <w:right w:val="nil"/>
            </w:tcBorders>
            <w:vAlign w:val="center"/>
          </w:tcPr>
          <w:p w14:paraId="577976FC">
            <w:pPr>
              <w:jc w:val="center"/>
              <w:textAlignment w:val="center"/>
              <w:rPr>
                <w:rFonts w:hint="default" w:cs="宋体"/>
                <w:color w:val="000000"/>
                <w:sz w:val="22"/>
                <w:szCs w:val="22"/>
              </w:rPr>
            </w:pPr>
            <w:r>
              <w:rPr>
                <w:rFonts w:cs="宋体"/>
                <w:color w:val="000000"/>
                <w:sz w:val="22"/>
                <w:szCs w:val="22"/>
              </w:rPr>
              <w:t>全市排序</w:t>
            </w:r>
          </w:p>
        </w:tc>
        <w:tc>
          <w:tcPr>
            <w:tcW w:w="1418" w:type="dxa"/>
            <w:tcBorders>
              <w:top w:val="single" w:color="000000" w:sz="4" w:space="0"/>
              <w:left w:val="nil"/>
              <w:bottom w:val="single" w:color="000000" w:sz="4" w:space="0"/>
              <w:right w:val="nil"/>
            </w:tcBorders>
            <w:vAlign w:val="center"/>
          </w:tcPr>
          <w:p w14:paraId="024E7BAA">
            <w:pPr>
              <w:jc w:val="center"/>
              <w:textAlignment w:val="center"/>
              <w:rPr>
                <w:rFonts w:hint="default" w:cs="宋体"/>
                <w:color w:val="000000"/>
                <w:sz w:val="22"/>
                <w:szCs w:val="22"/>
              </w:rPr>
            </w:pPr>
            <w:r>
              <w:rPr>
                <w:rFonts w:cs="宋体"/>
                <w:color w:val="000000"/>
                <w:sz w:val="22"/>
                <w:szCs w:val="22"/>
              </w:rPr>
              <w:t>比上年增长（%）</w:t>
            </w:r>
          </w:p>
        </w:tc>
        <w:tc>
          <w:tcPr>
            <w:tcW w:w="1418" w:type="dxa"/>
            <w:tcBorders>
              <w:top w:val="single" w:color="000000" w:sz="4" w:space="0"/>
              <w:left w:val="nil"/>
              <w:bottom w:val="single" w:color="000000" w:sz="4" w:space="0"/>
              <w:right w:val="nil"/>
            </w:tcBorders>
            <w:vAlign w:val="center"/>
          </w:tcPr>
          <w:p w14:paraId="2044534F">
            <w:pPr>
              <w:jc w:val="center"/>
              <w:textAlignment w:val="center"/>
              <w:rPr>
                <w:rFonts w:hint="default" w:cs="宋体"/>
                <w:color w:val="000000"/>
                <w:sz w:val="22"/>
                <w:szCs w:val="22"/>
              </w:rPr>
            </w:pPr>
            <w:r>
              <w:rPr>
                <w:rFonts w:cs="宋体"/>
                <w:color w:val="000000"/>
                <w:sz w:val="22"/>
                <w:szCs w:val="22"/>
              </w:rPr>
              <w:t>全市排序</w:t>
            </w:r>
          </w:p>
        </w:tc>
      </w:tr>
      <w:tr w14:paraId="531EE526">
        <w:tblPrEx>
          <w:tblCellMar>
            <w:top w:w="0" w:type="dxa"/>
            <w:left w:w="108" w:type="dxa"/>
            <w:bottom w:w="0" w:type="dxa"/>
            <w:right w:w="108" w:type="dxa"/>
          </w:tblCellMar>
        </w:tblPrEx>
        <w:trPr>
          <w:trHeight w:val="458" w:hRule="atLeast"/>
        </w:trPr>
        <w:tc>
          <w:tcPr>
            <w:tcW w:w="2778" w:type="dxa"/>
            <w:tcBorders>
              <w:top w:val="nil"/>
              <w:left w:val="nil"/>
              <w:bottom w:val="nil"/>
              <w:right w:val="single" w:color="auto" w:sz="4" w:space="0"/>
            </w:tcBorders>
            <w:vAlign w:val="center"/>
          </w:tcPr>
          <w:p w14:paraId="7B8A821D">
            <w:pPr>
              <w:rPr>
                <w:rFonts w:hint="default" w:cs="宋体"/>
                <w:color w:val="000000"/>
                <w:sz w:val="22"/>
                <w:szCs w:val="22"/>
              </w:rPr>
            </w:pPr>
            <w:r>
              <w:rPr>
                <w:rFonts w:cs="宋体"/>
                <w:color w:val="000000"/>
                <w:sz w:val="22"/>
                <w:szCs w:val="22"/>
              </w:rPr>
              <w:t>全</w:t>
            </w:r>
            <w:r>
              <w:rPr>
                <w:rFonts w:hint="default" w:cs="宋体"/>
                <w:color w:val="000000"/>
                <w:sz w:val="22"/>
                <w:szCs w:val="22"/>
              </w:rPr>
              <w:t>市</w:t>
            </w:r>
          </w:p>
        </w:tc>
        <w:tc>
          <w:tcPr>
            <w:tcW w:w="1418" w:type="dxa"/>
            <w:tcBorders>
              <w:top w:val="single" w:color="000000" w:sz="4" w:space="0"/>
              <w:left w:val="single" w:color="auto" w:sz="4" w:space="0"/>
              <w:bottom w:val="nil"/>
              <w:right w:val="single" w:color="auto" w:sz="4" w:space="0"/>
            </w:tcBorders>
            <w:noWrap/>
            <w:vAlign w:val="center"/>
          </w:tcPr>
          <w:p w14:paraId="1930212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14787.05</w:t>
            </w:r>
          </w:p>
        </w:tc>
        <w:tc>
          <w:tcPr>
            <w:tcW w:w="1418" w:type="dxa"/>
            <w:tcBorders>
              <w:top w:val="nil"/>
              <w:left w:val="single" w:color="auto" w:sz="4" w:space="0"/>
              <w:bottom w:val="nil"/>
              <w:right w:val="single" w:color="auto" w:sz="4" w:space="0"/>
            </w:tcBorders>
            <w:noWrap/>
            <w:vAlign w:val="center"/>
          </w:tcPr>
          <w:p w14:paraId="06C05C49">
            <w:pPr>
              <w:jc w:val="right"/>
              <w:textAlignment w:val="center"/>
              <w:rPr>
                <w:rFonts w:hint="default" w:ascii="Times New Roman" w:hAnsi="Times New Roman"/>
                <w:color w:val="000000"/>
                <w:sz w:val="22"/>
                <w:szCs w:val="22"/>
              </w:rPr>
            </w:pPr>
          </w:p>
        </w:tc>
        <w:tc>
          <w:tcPr>
            <w:tcW w:w="1418" w:type="dxa"/>
            <w:tcBorders>
              <w:top w:val="single" w:color="000000" w:sz="4" w:space="0"/>
              <w:left w:val="single" w:color="auto" w:sz="4" w:space="0"/>
              <w:bottom w:val="nil"/>
              <w:right w:val="single" w:color="auto" w:sz="4" w:space="0"/>
            </w:tcBorders>
            <w:noWrap/>
            <w:vAlign w:val="center"/>
          </w:tcPr>
          <w:p w14:paraId="21DB7BE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9.0</w:t>
            </w:r>
          </w:p>
        </w:tc>
        <w:tc>
          <w:tcPr>
            <w:tcW w:w="1418" w:type="dxa"/>
            <w:tcBorders>
              <w:top w:val="nil"/>
              <w:left w:val="single" w:color="auto" w:sz="4" w:space="0"/>
              <w:bottom w:val="nil"/>
              <w:right w:val="nil"/>
            </w:tcBorders>
            <w:noWrap/>
            <w:vAlign w:val="center"/>
          </w:tcPr>
          <w:p w14:paraId="37636815">
            <w:pPr>
              <w:jc w:val="right"/>
              <w:textAlignment w:val="center"/>
              <w:rPr>
                <w:rFonts w:hint="default" w:ascii="Times New Roman" w:hAnsi="Times New Roman"/>
                <w:color w:val="000000"/>
                <w:sz w:val="22"/>
                <w:szCs w:val="22"/>
              </w:rPr>
            </w:pPr>
          </w:p>
        </w:tc>
      </w:tr>
      <w:tr w14:paraId="1DF6BB46">
        <w:tblPrEx>
          <w:tblCellMar>
            <w:top w:w="0" w:type="dxa"/>
            <w:left w:w="108" w:type="dxa"/>
            <w:bottom w:w="0" w:type="dxa"/>
            <w:right w:w="108" w:type="dxa"/>
          </w:tblCellMar>
        </w:tblPrEx>
        <w:trPr>
          <w:trHeight w:val="458" w:hRule="atLeast"/>
        </w:trPr>
        <w:tc>
          <w:tcPr>
            <w:tcW w:w="2778" w:type="dxa"/>
            <w:tcBorders>
              <w:top w:val="nil"/>
              <w:left w:val="nil"/>
              <w:bottom w:val="nil"/>
              <w:right w:val="single" w:color="auto" w:sz="4" w:space="0"/>
            </w:tcBorders>
            <w:vAlign w:val="center"/>
          </w:tcPr>
          <w:p w14:paraId="5FE9C8C1">
            <w:pPr>
              <w:rPr>
                <w:rFonts w:hint="default" w:cs="宋体"/>
                <w:color w:val="000000"/>
                <w:sz w:val="22"/>
                <w:szCs w:val="22"/>
              </w:rPr>
            </w:pPr>
            <w:r>
              <w:rPr>
                <w:rFonts w:cs="宋体"/>
                <w:color w:val="000000"/>
                <w:sz w:val="22"/>
                <w:szCs w:val="22"/>
              </w:rPr>
              <w:t>主要开发区</w:t>
            </w:r>
          </w:p>
        </w:tc>
        <w:tc>
          <w:tcPr>
            <w:tcW w:w="1418" w:type="dxa"/>
            <w:tcBorders>
              <w:top w:val="nil"/>
              <w:left w:val="single" w:color="auto" w:sz="4" w:space="0"/>
              <w:bottom w:val="nil"/>
              <w:right w:val="single" w:color="auto" w:sz="4" w:space="0"/>
            </w:tcBorders>
            <w:noWrap/>
            <w:vAlign w:val="center"/>
          </w:tcPr>
          <w:p w14:paraId="46ADFCDB">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672449CE">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29EC43F4">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1B280B6A">
            <w:pPr>
              <w:jc w:val="right"/>
              <w:textAlignment w:val="center"/>
              <w:rPr>
                <w:rFonts w:hint="default" w:ascii="Times New Roman" w:hAnsi="Times New Roman"/>
                <w:color w:val="000000"/>
                <w:sz w:val="22"/>
                <w:szCs w:val="22"/>
              </w:rPr>
            </w:pPr>
          </w:p>
        </w:tc>
      </w:tr>
      <w:tr w14:paraId="0F40C0EB">
        <w:tblPrEx>
          <w:tblCellMar>
            <w:top w:w="0" w:type="dxa"/>
            <w:left w:w="108" w:type="dxa"/>
            <w:bottom w:w="0" w:type="dxa"/>
            <w:right w:w="108" w:type="dxa"/>
          </w:tblCellMar>
        </w:tblPrEx>
        <w:trPr>
          <w:trHeight w:val="458" w:hRule="atLeast"/>
        </w:trPr>
        <w:tc>
          <w:tcPr>
            <w:tcW w:w="2778" w:type="dxa"/>
            <w:tcBorders>
              <w:top w:val="nil"/>
              <w:left w:val="nil"/>
              <w:bottom w:val="nil"/>
              <w:right w:val="single" w:color="auto" w:sz="4" w:space="0"/>
            </w:tcBorders>
            <w:vAlign w:val="center"/>
          </w:tcPr>
          <w:p w14:paraId="4C39CEF4">
            <w:pPr>
              <w:rPr>
                <w:rFonts w:hint="default" w:cs="宋体"/>
                <w:color w:val="000000"/>
                <w:sz w:val="22"/>
                <w:szCs w:val="22"/>
              </w:rPr>
            </w:pPr>
            <w:r>
              <w:rPr>
                <w:rFonts w:cs="宋体"/>
                <w:color w:val="000000"/>
                <w:sz w:val="22"/>
                <w:szCs w:val="22"/>
              </w:rPr>
              <w:t>两江新区</w:t>
            </w:r>
          </w:p>
        </w:tc>
        <w:tc>
          <w:tcPr>
            <w:tcW w:w="1418" w:type="dxa"/>
            <w:tcBorders>
              <w:top w:val="nil"/>
              <w:left w:val="single" w:color="auto" w:sz="4" w:space="0"/>
              <w:bottom w:val="nil"/>
              <w:right w:val="single" w:color="auto" w:sz="4" w:space="0"/>
            </w:tcBorders>
            <w:noWrap/>
            <w:vAlign w:val="center"/>
          </w:tcPr>
          <w:p w14:paraId="03FB89C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2802.03</w:t>
            </w:r>
          </w:p>
        </w:tc>
        <w:tc>
          <w:tcPr>
            <w:tcW w:w="1418" w:type="dxa"/>
            <w:tcBorders>
              <w:top w:val="nil"/>
              <w:left w:val="single" w:color="auto" w:sz="4" w:space="0"/>
              <w:bottom w:val="nil"/>
              <w:right w:val="single" w:color="auto" w:sz="4" w:space="0"/>
            </w:tcBorders>
            <w:noWrap/>
            <w:vAlign w:val="center"/>
          </w:tcPr>
          <w:p w14:paraId="45F2D8E3">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044B4A9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9.2</w:t>
            </w:r>
          </w:p>
        </w:tc>
        <w:tc>
          <w:tcPr>
            <w:tcW w:w="1418" w:type="dxa"/>
            <w:tcBorders>
              <w:top w:val="nil"/>
              <w:left w:val="single" w:color="auto" w:sz="4" w:space="0"/>
              <w:bottom w:val="nil"/>
              <w:right w:val="nil"/>
            </w:tcBorders>
            <w:noWrap/>
            <w:vAlign w:val="center"/>
          </w:tcPr>
          <w:p w14:paraId="59F0CEBC">
            <w:pPr>
              <w:jc w:val="right"/>
              <w:textAlignment w:val="center"/>
              <w:rPr>
                <w:rFonts w:hint="default" w:ascii="Times New Roman" w:hAnsi="Times New Roman"/>
                <w:color w:val="000000"/>
                <w:sz w:val="22"/>
                <w:szCs w:val="22"/>
              </w:rPr>
            </w:pPr>
          </w:p>
        </w:tc>
      </w:tr>
      <w:tr w14:paraId="598D8D35">
        <w:tblPrEx>
          <w:tblCellMar>
            <w:top w:w="0" w:type="dxa"/>
            <w:left w:w="108" w:type="dxa"/>
            <w:bottom w:w="0" w:type="dxa"/>
            <w:right w:w="108" w:type="dxa"/>
          </w:tblCellMar>
        </w:tblPrEx>
        <w:trPr>
          <w:trHeight w:val="458" w:hRule="atLeast"/>
        </w:trPr>
        <w:tc>
          <w:tcPr>
            <w:tcW w:w="2778" w:type="dxa"/>
            <w:tcBorders>
              <w:top w:val="nil"/>
              <w:left w:val="nil"/>
              <w:bottom w:val="nil"/>
              <w:right w:val="single" w:color="auto" w:sz="4" w:space="0"/>
            </w:tcBorders>
            <w:vAlign w:val="center"/>
          </w:tcPr>
          <w:p w14:paraId="6765E895">
            <w:pPr>
              <w:rPr>
                <w:rFonts w:hint="default" w:cs="宋体"/>
                <w:color w:val="000000"/>
                <w:sz w:val="22"/>
                <w:szCs w:val="22"/>
              </w:rPr>
            </w:pPr>
            <w:r>
              <w:rPr>
                <w:rFonts w:hint="default" w:cs="宋体"/>
                <w:color w:val="000000"/>
                <w:sz w:val="22"/>
                <w:szCs w:val="22"/>
              </w:rPr>
              <w:t xml:space="preserve"> #直管区</w:t>
            </w:r>
          </w:p>
        </w:tc>
        <w:tc>
          <w:tcPr>
            <w:tcW w:w="1418" w:type="dxa"/>
            <w:tcBorders>
              <w:top w:val="nil"/>
              <w:left w:val="single" w:color="auto" w:sz="4" w:space="0"/>
              <w:bottom w:val="nil"/>
              <w:right w:val="single" w:color="auto" w:sz="4" w:space="0"/>
            </w:tcBorders>
            <w:noWrap/>
            <w:vAlign w:val="center"/>
          </w:tcPr>
          <w:p w14:paraId="1AAC02B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1269.02</w:t>
            </w:r>
          </w:p>
        </w:tc>
        <w:tc>
          <w:tcPr>
            <w:tcW w:w="1418" w:type="dxa"/>
            <w:tcBorders>
              <w:top w:val="nil"/>
              <w:left w:val="single" w:color="auto" w:sz="4" w:space="0"/>
              <w:bottom w:val="nil"/>
              <w:right w:val="single" w:color="auto" w:sz="4" w:space="0"/>
            </w:tcBorders>
            <w:noWrap/>
            <w:vAlign w:val="center"/>
          </w:tcPr>
          <w:p w14:paraId="2918C90C">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3815381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9.5</w:t>
            </w:r>
          </w:p>
        </w:tc>
        <w:tc>
          <w:tcPr>
            <w:tcW w:w="1418" w:type="dxa"/>
            <w:tcBorders>
              <w:top w:val="nil"/>
              <w:left w:val="single" w:color="auto" w:sz="4" w:space="0"/>
              <w:bottom w:val="nil"/>
              <w:right w:val="nil"/>
            </w:tcBorders>
            <w:noWrap/>
            <w:vAlign w:val="center"/>
          </w:tcPr>
          <w:p w14:paraId="2449CE81">
            <w:pPr>
              <w:jc w:val="right"/>
              <w:textAlignment w:val="center"/>
              <w:rPr>
                <w:rFonts w:hint="default" w:ascii="Times New Roman" w:hAnsi="Times New Roman"/>
                <w:color w:val="000000"/>
                <w:sz w:val="22"/>
                <w:szCs w:val="22"/>
              </w:rPr>
            </w:pPr>
          </w:p>
        </w:tc>
      </w:tr>
      <w:tr w14:paraId="713C5754">
        <w:tblPrEx>
          <w:tblCellMar>
            <w:top w:w="0" w:type="dxa"/>
            <w:left w:w="108" w:type="dxa"/>
            <w:bottom w:w="0" w:type="dxa"/>
            <w:right w:w="108" w:type="dxa"/>
          </w:tblCellMar>
        </w:tblPrEx>
        <w:trPr>
          <w:trHeight w:val="458" w:hRule="atLeast"/>
        </w:trPr>
        <w:tc>
          <w:tcPr>
            <w:tcW w:w="2778" w:type="dxa"/>
            <w:tcBorders>
              <w:top w:val="nil"/>
              <w:left w:val="nil"/>
              <w:bottom w:val="nil"/>
              <w:right w:val="single" w:color="auto" w:sz="4" w:space="0"/>
            </w:tcBorders>
            <w:vAlign w:val="center"/>
          </w:tcPr>
          <w:p w14:paraId="02FCED73">
            <w:pPr>
              <w:rPr>
                <w:rFonts w:hint="default" w:cs="宋体"/>
                <w:color w:val="000000"/>
                <w:sz w:val="22"/>
                <w:szCs w:val="22"/>
              </w:rPr>
            </w:pPr>
            <w:r>
              <w:rPr>
                <w:rFonts w:cs="宋体"/>
                <w:color w:val="000000"/>
                <w:sz w:val="22"/>
                <w:szCs w:val="22"/>
              </w:rPr>
              <w:t>高新区</w:t>
            </w:r>
          </w:p>
        </w:tc>
        <w:tc>
          <w:tcPr>
            <w:tcW w:w="1418" w:type="dxa"/>
            <w:tcBorders>
              <w:top w:val="nil"/>
              <w:left w:val="single" w:color="auto" w:sz="4" w:space="0"/>
              <w:bottom w:val="nil"/>
              <w:right w:val="single" w:color="auto" w:sz="4" w:space="0"/>
            </w:tcBorders>
            <w:noWrap/>
            <w:vAlign w:val="center"/>
          </w:tcPr>
          <w:p w14:paraId="62C681E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949.95</w:t>
            </w:r>
          </w:p>
        </w:tc>
        <w:tc>
          <w:tcPr>
            <w:tcW w:w="1418" w:type="dxa"/>
            <w:tcBorders>
              <w:top w:val="nil"/>
              <w:left w:val="single" w:color="auto" w:sz="4" w:space="0"/>
              <w:bottom w:val="nil"/>
              <w:right w:val="single" w:color="auto" w:sz="4" w:space="0"/>
            </w:tcBorders>
            <w:noWrap/>
            <w:vAlign w:val="center"/>
          </w:tcPr>
          <w:p w14:paraId="0CFDDFCD">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5BAE152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9.3</w:t>
            </w:r>
          </w:p>
        </w:tc>
        <w:tc>
          <w:tcPr>
            <w:tcW w:w="1418" w:type="dxa"/>
            <w:tcBorders>
              <w:top w:val="nil"/>
              <w:left w:val="single" w:color="auto" w:sz="4" w:space="0"/>
              <w:bottom w:val="nil"/>
              <w:right w:val="nil"/>
            </w:tcBorders>
            <w:noWrap/>
            <w:vAlign w:val="center"/>
          </w:tcPr>
          <w:p w14:paraId="0FA9DFA7">
            <w:pPr>
              <w:jc w:val="right"/>
              <w:textAlignment w:val="center"/>
              <w:rPr>
                <w:rFonts w:hint="default" w:ascii="Times New Roman" w:hAnsi="Times New Roman"/>
                <w:color w:val="000000"/>
                <w:sz w:val="22"/>
                <w:szCs w:val="22"/>
              </w:rPr>
            </w:pPr>
          </w:p>
        </w:tc>
      </w:tr>
      <w:tr w14:paraId="4A62BBE0">
        <w:tblPrEx>
          <w:tblCellMar>
            <w:top w:w="0" w:type="dxa"/>
            <w:left w:w="108" w:type="dxa"/>
            <w:bottom w:w="0" w:type="dxa"/>
            <w:right w:w="108" w:type="dxa"/>
          </w:tblCellMar>
        </w:tblPrEx>
        <w:trPr>
          <w:trHeight w:val="458" w:hRule="atLeast"/>
        </w:trPr>
        <w:tc>
          <w:tcPr>
            <w:tcW w:w="2778" w:type="dxa"/>
            <w:tcBorders>
              <w:top w:val="nil"/>
              <w:left w:val="nil"/>
              <w:bottom w:val="nil"/>
              <w:right w:val="single" w:color="auto" w:sz="4" w:space="0"/>
            </w:tcBorders>
            <w:vAlign w:val="center"/>
          </w:tcPr>
          <w:p w14:paraId="45A42C39">
            <w:pPr>
              <w:rPr>
                <w:rFonts w:hint="default" w:cs="宋体"/>
                <w:color w:val="000000"/>
                <w:sz w:val="22"/>
                <w:szCs w:val="22"/>
              </w:rPr>
            </w:pPr>
            <w:r>
              <w:rPr>
                <w:rFonts w:hint="default" w:cs="宋体"/>
                <w:color w:val="000000"/>
                <w:sz w:val="22"/>
                <w:szCs w:val="22"/>
              </w:rPr>
              <w:t xml:space="preserve"> #直管园</w:t>
            </w:r>
          </w:p>
        </w:tc>
        <w:tc>
          <w:tcPr>
            <w:tcW w:w="1418" w:type="dxa"/>
            <w:tcBorders>
              <w:top w:val="nil"/>
              <w:left w:val="single" w:color="auto" w:sz="4" w:space="0"/>
              <w:bottom w:val="nil"/>
              <w:right w:val="single" w:color="auto" w:sz="4" w:space="0"/>
            </w:tcBorders>
            <w:noWrap/>
            <w:vAlign w:val="center"/>
          </w:tcPr>
          <w:p w14:paraId="67A9F6A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225.03</w:t>
            </w:r>
          </w:p>
        </w:tc>
        <w:tc>
          <w:tcPr>
            <w:tcW w:w="1418" w:type="dxa"/>
            <w:tcBorders>
              <w:top w:val="nil"/>
              <w:left w:val="single" w:color="auto" w:sz="4" w:space="0"/>
              <w:bottom w:val="nil"/>
              <w:right w:val="single" w:color="auto" w:sz="4" w:space="0"/>
            </w:tcBorders>
            <w:noWrap/>
            <w:vAlign w:val="center"/>
          </w:tcPr>
          <w:p w14:paraId="03E0D1E5">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3F1DDED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10.4</w:t>
            </w:r>
          </w:p>
        </w:tc>
        <w:tc>
          <w:tcPr>
            <w:tcW w:w="1418" w:type="dxa"/>
            <w:tcBorders>
              <w:top w:val="nil"/>
              <w:left w:val="single" w:color="auto" w:sz="4" w:space="0"/>
              <w:bottom w:val="nil"/>
              <w:right w:val="nil"/>
            </w:tcBorders>
            <w:noWrap/>
            <w:vAlign w:val="center"/>
          </w:tcPr>
          <w:p w14:paraId="38FC2F81">
            <w:pPr>
              <w:jc w:val="right"/>
              <w:textAlignment w:val="center"/>
              <w:rPr>
                <w:rFonts w:hint="default" w:ascii="Times New Roman" w:hAnsi="Times New Roman"/>
                <w:color w:val="000000"/>
                <w:sz w:val="22"/>
                <w:szCs w:val="22"/>
              </w:rPr>
            </w:pPr>
          </w:p>
        </w:tc>
      </w:tr>
      <w:tr w14:paraId="717DDBFB">
        <w:tblPrEx>
          <w:tblCellMar>
            <w:top w:w="0" w:type="dxa"/>
            <w:left w:w="108" w:type="dxa"/>
            <w:bottom w:w="0" w:type="dxa"/>
            <w:right w:w="108" w:type="dxa"/>
          </w:tblCellMar>
        </w:tblPrEx>
        <w:trPr>
          <w:trHeight w:val="458" w:hRule="atLeast"/>
        </w:trPr>
        <w:tc>
          <w:tcPr>
            <w:tcW w:w="2778" w:type="dxa"/>
            <w:tcBorders>
              <w:top w:val="nil"/>
              <w:left w:val="nil"/>
              <w:bottom w:val="nil"/>
              <w:right w:val="single" w:color="auto" w:sz="4" w:space="0"/>
            </w:tcBorders>
            <w:noWrap/>
            <w:vAlign w:val="center"/>
          </w:tcPr>
          <w:p w14:paraId="65D760E6">
            <w:pPr>
              <w:rPr>
                <w:rFonts w:hint="default" w:cs="宋体"/>
                <w:color w:val="000000"/>
                <w:sz w:val="22"/>
                <w:szCs w:val="22"/>
              </w:rPr>
            </w:pPr>
            <w:r>
              <w:rPr>
                <w:rFonts w:cs="宋体"/>
                <w:color w:val="000000"/>
                <w:sz w:val="22"/>
                <w:szCs w:val="22"/>
              </w:rPr>
              <w:t>重庆经开区</w:t>
            </w:r>
          </w:p>
        </w:tc>
        <w:tc>
          <w:tcPr>
            <w:tcW w:w="1418" w:type="dxa"/>
            <w:tcBorders>
              <w:top w:val="nil"/>
              <w:left w:val="single" w:color="auto" w:sz="4" w:space="0"/>
              <w:bottom w:val="nil"/>
              <w:right w:val="single" w:color="auto" w:sz="4" w:space="0"/>
            </w:tcBorders>
            <w:noWrap/>
            <w:vAlign w:val="center"/>
          </w:tcPr>
          <w:p w14:paraId="3F5ACE7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173.17</w:t>
            </w:r>
          </w:p>
        </w:tc>
        <w:tc>
          <w:tcPr>
            <w:tcW w:w="1418" w:type="dxa"/>
            <w:tcBorders>
              <w:top w:val="nil"/>
              <w:left w:val="single" w:color="auto" w:sz="4" w:space="0"/>
              <w:bottom w:val="nil"/>
              <w:right w:val="single" w:color="auto" w:sz="4" w:space="0"/>
            </w:tcBorders>
            <w:noWrap/>
            <w:vAlign w:val="center"/>
          </w:tcPr>
          <w:p w14:paraId="2927515B">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1B960DD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12.7</w:t>
            </w:r>
          </w:p>
        </w:tc>
        <w:tc>
          <w:tcPr>
            <w:tcW w:w="1418" w:type="dxa"/>
            <w:tcBorders>
              <w:top w:val="nil"/>
              <w:left w:val="single" w:color="auto" w:sz="4" w:space="0"/>
              <w:bottom w:val="nil"/>
              <w:right w:val="nil"/>
            </w:tcBorders>
            <w:noWrap/>
            <w:vAlign w:val="center"/>
          </w:tcPr>
          <w:p w14:paraId="13EE49CE">
            <w:pPr>
              <w:jc w:val="right"/>
              <w:textAlignment w:val="center"/>
              <w:rPr>
                <w:rFonts w:hint="default" w:ascii="Times New Roman" w:hAnsi="Times New Roman"/>
                <w:color w:val="000000"/>
                <w:sz w:val="22"/>
                <w:szCs w:val="22"/>
              </w:rPr>
            </w:pPr>
          </w:p>
        </w:tc>
      </w:tr>
      <w:tr w14:paraId="0BD4E151">
        <w:tblPrEx>
          <w:tblCellMar>
            <w:top w:w="0" w:type="dxa"/>
            <w:left w:w="108" w:type="dxa"/>
            <w:bottom w:w="0" w:type="dxa"/>
            <w:right w:w="108" w:type="dxa"/>
          </w:tblCellMar>
        </w:tblPrEx>
        <w:trPr>
          <w:trHeight w:val="458" w:hRule="atLeast"/>
        </w:trPr>
        <w:tc>
          <w:tcPr>
            <w:tcW w:w="2778" w:type="dxa"/>
            <w:tcBorders>
              <w:top w:val="nil"/>
              <w:left w:val="nil"/>
              <w:bottom w:val="nil"/>
              <w:right w:val="single" w:color="auto" w:sz="4" w:space="0"/>
            </w:tcBorders>
            <w:noWrap/>
            <w:vAlign w:val="center"/>
          </w:tcPr>
          <w:p w14:paraId="0291A441">
            <w:pPr>
              <w:rPr>
                <w:rFonts w:hint="default" w:cs="宋体"/>
                <w:color w:val="000000"/>
                <w:sz w:val="22"/>
                <w:szCs w:val="22"/>
              </w:rPr>
            </w:pPr>
            <w:r>
              <w:rPr>
                <w:rFonts w:cs="宋体"/>
                <w:color w:val="000000"/>
                <w:sz w:val="22"/>
                <w:szCs w:val="22"/>
              </w:rPr>
              <w:t>万盛经开区</w:t>
            </w:r>
          </w:p>
        </w:tc>
        <w:tc>
          <w:tcPr>
            <w:tcW w:w="1418" w:type="dxa"/>
            <w:tcBorders>
              <w:top w:val="nil"/>
              <w:left w:val="single" w:color="auto" w:sz="4" w:space="0"/>
              <w:bottom w:val="nil"/>
              <w:right w:val="single" w:color="auto" w:sz="4" w:space="0"/>
            </w:tcBorders>
            <w:noWrap/>
            <w:vAlign w:val="center"/>
          </w:tcPr>
          <w:p w14:paraId="15283EC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106.15 </w:t>
            </w:r>
          </w:p>
        </w:tc>
        <w:tc>
          <w:tcPr>
            <w:tcW w:w="1418" w:type="dxa"/>
            <w:tcBorders>
              <w:top w:val="nil"/>
              <w:left w:val="single" w:color="auto" w:sz="4" w:space="0"/>
              <w:bottom w:val="nil"/>
              <w:right w:val="single" w:color="auto" w:sz="4" w:space="0"/>
            </w:tcBorders>
            <w:noWrap/>
            <w:vAlign w:val="center"/>
          </w:tcPr>
          <w:p w14:paraId="2FB73883">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050C47D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8.3</w:t>
            </w:r>
          </w:p>
        </w:tc>
        <w:tc>
          <w:tcPr>
            <w:tcW w:w="1418" w:type="dxa"/>
            <w:tcBorders>
              <w:top w:val="nil"/>
              <w:left w:val="single" w:color="auto" w:sz="4" w:space="0"/>
              <w:bottom w:val="nil"/>
              <w:right w:val="nil"/>
            </w:tcBorders>
            <w:noWrap/>
            <w:vAlign w:val="center"/>
          </w:tcPr>
          <w:p w14:paraId="3315F00F">
            <w:pPr>
              <w:jc w:val="right"/>
              <w:textAlignment w:val="center"/>
              <w:rPr>
                <w:rFonts w:hint="default" w:ascii="Times New Roman" w:hAnsi="Times New Roman"/>
                <w:color w:val="000000"/>
                <w:sz w:val="22"/>
                <w:szCs w:val="22"/>
              </w:rPr>
            </w:pPr>
          </w:p>
        </w:tc>
      </w:tr>
      <w:tr w14:paraId="47307A62">
        <w:tblPrEx>
          <w:tblCellMar>
            <w:top w:w="0" w:type="dxa"/>
            <w:left w:w="108" w:type="dxa"/>
            <w:bottom w:w="0" w:type="dxa"/>
            <w:right w:w="108" w:type="dxa"/>
          </w:tblCellMar>
        </w:tblPrEx>
        <w:trPr>
          <w:trHeight w:val="458" w:hRule="atLeast"/>
        </w:trPr>
        <w:tc>
          <w:tcPr>
            <w:tcW w:w="2778" w:type="dxa"/>
            <w:tcBorders>
              <w:top w:val="nil"/>
              <w:left w:val="nil"/>
              <w:bottom w:val="nil"/>
              <w:right w:val="single" w:color="auto" w:sz="4" w:space="0"/>
            </w:tcBorders>
            <w:noWrap/>
            <w:vAlign w:val="center"/>
          </w:tcPr>
          <w:p w14:paraId="28CE7C4A">
            <w:pPr>
              <w:rPr>
                <w:rFonts w:hint="default" w:cs="宋体"/>
                <w:color w:val="000000"/>
                <w:sz w:val="22"/>
                <w:szCs w:val="22"/>
              </w:rPr>
            </w:pPr>
            <w:r>
              <w:rPr>
                <w:rFonts w:cs="宋体"/>
                <w:color w:val="000000"/>
                <w:sz w:val="22"/>
                <w:szCs w:val="22"/>
              </w:rPr>
              <w:t>按片区分</w:t>
            </w:r>
          </w:p>
        </w:tc>
        <w:tc>
          <w:tcPr>
            <w:tcW w:w="1418" w:type="dxa"/>
            <w:tcBorders>
              <w:top w:val="nil"/>
              <w:left w:val="single" w:color="auto" w:sz="4" w:space="0"/>
              <w:bottom w:val="nil"/>
              <w:right w:val="single" w:color="auto" w:sz="4" w:space="0"/>
            </w:tcBorders>
            <w:noWrap/>
            <w:vAlign w:val="center"/>
          </w:tcPr>
          <w:p w14:paraId="6B60B5BE">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44231396">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1069F49C">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1A471EBC">
            <w:pPr>
              <w:jc w:val="right"/>
              <w:textAlignment w:val="center"/>
              <w:rPr>
                <w:rFonts w:hint="default" w:ascii="Times New Roman" w:hAnsi="Times New Roman"/>
                <w:color w:val="000000"/>
                <w:sz w:val="22"/>
                <w:szCs w:val="22"/>
              </w:rPr>
            </w:pPr>
          </w:p>
        </w:tc>
      </w:tr>
      <w:tr w14:paraId="59F7B7A4">
        <w:tblPrEx>
          <w:tblCellMar>
            <w:top w:w="0" w:type="dxa"/>
            <w:left w:w="108" w:type="dxa"/>
            <w:bottom w:w="0" w:type="dxa"/>
            <w:right w:w="108" w:type="dxa"/>
          </w:tblCellMar>
        </w:tblPrEx>
        <w:trPr>
          <w:trHeight w:val="458" w:hRule="atLeast"/>
        </w:trPr>
        <w:tc>
          <w:tcPr>
            <w:tcW w:w="2778" w:type="dxa"/>
            <w:tcBorders>
              <w:top w:val="nil"/>
              <w:left w:val="nil"/>
              <w:bottom w:val="nil"/>
              <w:right w:val="single" w:color="auto" w:sz="4" w:space="0"/>
            </w:tcBorders>
            <w:vAlign w:val="center"/>
          </w:tcPr>
          <w:p w14:paraId="1587B5B7">
            <w:pPr>
              <w:rPr>
                <w:rFonts w:hint="default" w:cs="宋体"/>
                <w:color w:val="000000"/>
                <w:sz w:val="22"/>
                <w:szCs w:val="22"/>
              </w:rPr>
            </w:pPr>
            <w:r>
              <w:rPr>
                <w:rFonts w:cs="宋体"/>
                <w:color w:val="000000"/>
                <w:sz w:val="22"/>
                <w:szCs w:val="22"/>
              </w:rPr>
              <w:t>主城都市区</w:t>
            </w:r>
          </w:p>
        </w:tc>
        <w:tc>
          <w:tcPr>
            <w:tcW w:w="1418" w:type="dxa"/>
            <w:tcBorders>
              <w:top w:val="nil"/>
              <w:left w:val="single" w:color="auto" w:sz="4" w:space="0"/>
              <w:bottom w:val="nil"/>
              <w:right w:val="single" w:color="auto" w:sz="4" w:space="0"/>
            </w:tcBorders>
            <w:noWrap/>
            <w:vAlign w:val="center"/>
          </w:tcPr>
          <w:p w14:paraId="4553DA9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11570.61</w:t>
            </w:r>
          </w:p>
        </w:tc>
        <w:tc>
          <w:tcPr>
            <w:tcW w:w="1418" w:type="dxa"/>
            <w:tcBorders>
              <w:top w:val="nil"/>
              <w:left w:val="single" w:color="auto" w:sz="4" w:space="0"/>
              <w:bottom w:val="nil"/>
              <w:right w:val="single" w:color="auto" w:sz="4" w:space="0"/>
            </w:tcBorders>
            <w:noWrap/>
            <w:vAlign w:val="center"/>
          </w:tcPr>
          <w:p w14:paraId="35CD928B">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3817350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8.7</w:t>
            </w:r>
          </w:p>
        </w:tc>
        <w:tc>
          <w:tcPr>
            <w:tcW w:w="1418" w:type="dxa"/>
            <w:tcBorders>
              <w:top w:val="nil"/>
              <w:left w:val="single" w:color="auto" w:sz="4" w:space="0"/>
              <w:bottom w:val="nil"/>
              <w:right w:val="nil"/>
            </w:tcBorders>
            <w:noWrap/>
            <w:vAlign w:val="center"/>
          </w:tcPr>
          <w:p w14:paraId="6A03138B">
            <w:pPr>
              <w:jc w:val="right"/>
              <w:textAlignment w:val="center"/>
              <w:rPr>
                <w:rFonts w:hint="default" w:ascii="Times New Roman" w:hAnsi="Times New Roman"/>
                <w:color w:val="000000"/>
                <w:sz w:val="22"/>
                <w:szCs w:val="22"/>
              </w:rPr>
            </w:pPr>
          </w:p>
        </w:tc>
      </w:tr>
      <w:tr w14:paraId="05B21127">
        <w:tblPrEx>
          <w:tblCellMar>
            <w:top w:w="0" w:type="dxa"/>
            <w:left w:w="108" w:type="dxa"/>
            <w:bottom w:w="0" w:type="dxa"/>
            <w:right w:w="108" w:type="dxa"/>
          </w:tblCellMar>
        </w:tblPrEx>
        <w:trPr>
          <w:trHeight w:val="458" w:hRule="atLeast"/>
        </w:trPr>
        <w:tc>
          <w:tcPr>
            <w:tcW w:w="2778" w:type="dxa"/>
            <w:tcBorders>
              <w:top w:val="nil"/>
              <w:left w:val="nil"/>
              <w:bottom w:val="nil"/>
              <w:right w:val="single" w:color="auto" w:sz="4" w:space="0"/>
            </w:tcBorders>
            <w:vAlign w:val="center"/>
          </w:tcPr>
          <w:p w14:paraId="5B0B7A99">
            <w:pPr>
              <w:rPr>
                <w:rFonts w:hint="default" w:cs="宋体"/>
                <w:color w:val="000000"/>
                <w:sz w:val="22"/>
                <w:szCs w:val="22"/>
              </w:rPr>
            </w:pPr>
            <w:r>
              <w:rPr>
                <w:rFonts w:hint="default" w:cs="宋体"/>
                <w:color w:val="000000"/>
                <w:sz w:val="22"/>
                <w:szCs w:val="22"/>
              </w:rPr>
              <w:t>中心城区</w:t>
            </w:r>
          </w:p>
        </w:tc>
        <w:tc>
          <w:tcPr>
            <w:tcW w:w="1418" w:type="dxa"/>
            <w:tcBorders>
              <w:top w:val="nil"/>
              <w:left w:val="single" w:color="auto" w:sz="4" w:space="0"/>
              <w:bottom w:val="nil"/>
              <w:right w:val="single" w:color="auto" w:sz="4" w:space="0"/>
            </w:tcBorders>
            <w:noWrap/>
            <w:vAlign w:val="center"/>
          </w:tcPr>
          <w:p w14:paraId="40B9A97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7385.07</w:t>
            </w:r>
          </w:p>
        </w:tc>
        <w:tc>
          <w:tcPr>
            <w:tcW w:w="1418" w:type="dxa"/>
            <w:tcBorders>
              <w:top w:val="nil"/>
              <w:left w:val="single" w:color="auto" w:sz="4" w:space="0"/>
              <w:bottom w:val="nil"/>
              <w:right w:val="single" w:color="auto" w:sz="4" w:space="0"/>
            </w:tcBorders>
            <w:noWrap/>
            <w:vAlign w:val="center"/>
          </w:tcPr>
          <w:p w14:paraId="03205D8A">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7F2881F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7.9</w:t>
            </w:r>
          </w:p>
        </w:tc>
        <w:tc>
          <w:tcPr>
            <w:tcW w:w="1418" w:type="dxa"/>
            <w:tcBorders>
              <w:top w:val="nil"/>
              <w:left w:val="single" w:color="auto" w:sz="4" w:space="0"/>
              <w:bottom w:val="nil"/>
              <w:right w:val="nil"/>
            </w:tcBorders>
            <w:noWrap/>
            <w:vAlign w:val="center"/>
          </w:tcPr>
          <w:p w14:paraId="015745AD">
            <w:pPr>
              <w:jc w:val="right"/>
              <w:textAlignment w:val="center"/>
              <w:rPr>
                <w:rFonts w:hint="default" w:ascii="Times New Roman" w:hAnsi="Times New Roman"/>
                <w:color w:val="000000"/>
                <w:sz w:val="22"/>
                <w:szCs w:val="22"/>
              </w:rPr>
            </w:pPr>
          </w:p>
        </w:tc>
      </w:tr>
      <w:tr w14:paraId="362760B0">
        <w:tblPrEx>
          <w:tblCellMar>
            <w:top w:w="0" w:type="dxa"/>
            <w:left w:w="108" w:type="dxa"/>
            <w:bottom w:w="0" w:type="dxa"/>
            <w:right w:w="108" w:type="dxa"/>
          </w:tblCellMar>
        </w:tblPrEx>
        <w:trPr>
          <w:trHeight w:val="458" w:hRule="atLeast"/>
        </w:trPr>
        <w:tc>
          <w:tcPr>
            <w:tcW w:w="2778" w:type="dxa"/>
            <w:tcBorders>
              <w:top w:val="nil"/>
              <w:left w:val="nil"/>
              <w:bottom w:val="nil"/>
              <w:right w:val="single" w:color="auto" w:sz="4" w:space="0"/>
            </w:tcBorders>
            <w:noWrap/>
            <w:vAlign w:val="center"/>
          </w:tcPr>
          <w:p w14:paraId="4377E78E">
            <w:pPr>
              <w:rPr>
                <w:rFonts w:hint="default" w:cs="宋体"/>
                <w:color w:val="000000"/>
                <w:sz w:val="22"/>
                <w:szCs w:val="22"/>
              </w:rPr>
            </w:pPr>
            <w:r>
              <w:rPr>
                <w:rFonts w:hint="default" w:cs="宋体"/>
                <w:color w:val="000000"/>
                <w:sz w:val="22"/>
                <w:szCs w:val="22"/>
              </w:rPr>
              <w:t>主城新区</w:t>
            </w:r>
          </w:p>
        </w:tc>
        <w:tc>
          <w:tcPr>
            <w:tcW w:w="1418" w:type="dxa"/>
            <w:tcBorders>
              <w:top w:val="nil"/>
              <w:left w:val="single" w:color="auto" w:sz="4" w:space="0"/>
              <w:bottom w:val="nil"/>
              <w:right w:val="single" w:color="auto" w:sz="4" w:space="0"/>
            </w:tcBorders>
            <w:noWrap/>
            <w:vAlign w:val="center"/>
          </w:tcPr>
          <w:p w14:paraId="64E214B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4185.54</w:t>
            </w:r>
          </w:p>
        </w:tc>
        <w:tc>
          <w:tcPr>
            <w:tcW w:w="1418" w:type="dxa"/>
            <w:tcBorders>
              <w:top w:val="nil"/>
              <w:left w:val="single" w:color="auto" w:sz="4" w:space="0"/>
              <w:bottom w:val="nil"/>
              <w:right w:val="single" w:color="auto" w:sz="4" w:space="0"/>
            </w:tcBorders>
            <w:noWrap/>
            <w:vAlign w:val="center"/>
          </w:tcPr>
          <w:p w14:paraId="22E9D9CB">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4709EB1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10.0</w:t>
            </w:r>
          </w:p>
        </w:tc>
        <w:tc>
          <w:tcPr>
            <w:tcW w:w="1418" w:type="dxa"/>
            <w:tcBorders>
              <w:top w:val="nil"/>
              <w:left w:val="single" w:color="auto" w:sz="4" w:space="0"/>
              <w:bottom w:val="nil"/>
              <w:right w:val="nil"/>
            </w:tcBorders>
            <w:noWrap/>
            <w:vAlign w:val="center"/>
          </w:tcPr>
          <w:p w14:paraId="695E21A2">
            <w:pPr>
              <w:jc w:val="right"/>
              <w:textAlignment w:val="center"/>
              <w:rPr>
                <w:rFonts w:hint="default" w:ascii="Times New Roman" w:hAnsi="Times New Roman"/>
                <w:color w:val="000000"/>
                <w:sz w:val="22"/>
                <w:szCs w:val="22"/>
              </w:rPr>
            </w:pPr>
          </w:p>
        </w:tc>
      </w:tr>
      <w:tr w14:paraId="298B77E7">
        <w:tblPrEx>
          <w:tblCellMar>
            <w:top w:w="0" w:type="dxa"/>
            <w:left w:w="108" w:type="dxa"/>
            <w:bottom w:w="0" w:type="dxa"/>
            <w:right w:w="108" w:type="dxa"/>
          </w:tblCellMar>
        </w:tblPrEx>
        <w:trPr>
          <w:trHeight w:val="458" w:hRule="atLeast"/>
        </w:trPr>
        <w:tc>
          <w:tcPr>
            <w:tcW w:w="2778" w:type="dxa"/>
            <w:tcBorders>
              <w:top w:val="nil"/>
              <w:left w:val="nil"/>
              <w:bottom w:val="nil"/>
              <w:right w:val="single" w:color="auto" w:sz="4" w:space="0"/>
            </w:tcBorders>
            <w:noWrap/>
            <w:vAlign w:val="center"/>
          </w:tcPr>
          <w:p w14:paraId="680B7293">
            <w:pPr>
              <w:rPr>
                <w:rFonts w:hint="default" w:cs="宋体"/>
                <w:color w:val="000000"/>
                <w:sz w:val="22"/>
                <w:szCs w:val="22"/>
              </w:rPr>
            </w:pPr>
            <w:r>
              <w:rPr>
                <w:rFonts w:cs="宋体"/>
                <w:color w:val="000000"/>
                <w:sz w:val="22"/>
                <w:szCs w:val="22"/>
              </w:rPr>
              <w:t>渝东北三峡库区城镇群</w:t>
            </w:r>
          </w:p>
        </w:tc>
        <w:tc>
          <w:tcPr>
            <w:tcW w:w="1418" w:type="dxa"/>
            <w:tcBorders>
              <w:top w:val="nil"/>
              <w:left w:val="single" w:color="auto" w:sz="4" w:space="0"/>
              <w:bottom w:val="nil"/>
              <w:right w:val="single" w:color="auto" w:sz="4" w:space="0"/>
            </w:tcBorders>
            <w:noWrap/>
            <w:vAlign w:val="center"/>
          </w:tcPr>
          <w:p w14:paraId="13213DE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2401.75</w:t>
            </w:r>
          </w:p>
        </w:tc>
        <w:tc>
          <w:tcPr>
            <w:tcW w:w="1418" w:type="dxa"/>
            <w:tcBorders>
              <w:top w:val="nil"/>
              <w:left w:val="single" w:color="auto" w:sz="4" w:space="0"/>
              <w:bottom w:val="nil"/>
              <w:right w:val="single" w:color="auto" w:sz="4" w:space="0"/>
            </w:tcBorders>
            <w:noWrap/>
            <w:vAlign w:val="center"/>
          </w:tcPr>
          <w:p w14:paraId="656A5EA0">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545A7B1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10.3</w:t>
            </w:r>
          </w:p>
        </w:tc>
        <w:tc>
          <w:tcPr>
            <w:tcW w:w="1418" w:type="dxa"/>
            <w:tcBorders>
              <w:top w:val="nil"/>
              <w:left w:val="single" w:color="auto" w:sz="4" w:space="0"/>
              <w:bottom w:val="nil"/>
              <w:right w:val="nil"/>
            </w:tcBorders>
            <w:noWrap/>
            <w:vAlign w:val="center"/>
          </w:tcPr>
          <w:p w14:paraId="41D36A43">
            <w:pPr>
              <w:jc w:val="right"/>
              <w:textAlignment w:val="center"/>
              <w:rPr>
                <w:rFonts w:hint="default" w:ascii="Times New Roman" w:hAnsi="Times New Roman"/>
                <w:color w:val="000000"/>
                <w:sz w:val="22"/>
                <w:szCs w:val="22"/>
              </w:rPr>
            </w:pPr>
          </w:p>
        </w:tc>
      </w:tr>
      <w:tr w14:paraId="4AD54FD7">
        <w:tblPrEx>
          <w:tblCellMar>
            <w:top w:w="0" w:type="dxa"/>
            <w:left w:w="108" w:type="dxa"/>
            <w:bottom w:w="0" w:type="dxa"/>
            <w:right w:w="108" w:type="dxa"/>
          </w:tblCellMar>
        </w:tblPrEx>
        <w:trPr>
          <w:trHeight w:val="458" w:hRule="atLeast"/>
        </w:trPr>
        <w:tc>
          <w:tcPr>
            <w:tcW w:w="2778" w:type="dxa"/>
            <w:tcBorders>
              <w:top w:val="nil"/>
              <w:left w:val="nil"/>
              <w:bottom w:val="nil"/>
              <w:right w:val="single" w:color="auto" w:sz="4" w:space="0"/>
            </w:tcBorders>
            <w:noWrap/>
            <w:vAlign w:val="center"/>
          </w:tcPr>
          <w:p w14:paraId="6C213AF9">
            <w:pPr>
              <w:rPr>
                <w:rFonts w:hint="default" w:cs="宋体"/>
                <w:color w:val="000000"/>
                <w:sz w:val="22"/>
                <w:szCs w:val="22"/>
              </w:rPr>
            </w:pPr>
            <w:r>
              <w:rPr>
                <w:rFonts w:cs="宋体"/>
                <w:color w:val="000000"/>
                <w:sz w:val="22"/>
                <w:szCs w:val="22"/>
              </w:rPr>
              <w:t>渝东南武陵山区城镇群</w:t>
            </w:r>
          </w:p>
        </w:tc>
        <w:tc>
          <w:tcPr>
            <w:tcW w:w="1418" w:type="dxa"/>
            <w:tcBorders>
              <w:top w:val="nil"/>
              <w:left w:val="single" w:color="auto" w:sz="4" w:space="0"/>
              <w:bottom w:val="nil"/>
              <w:right w:val="single" w:color="auto" w:sz="4" w:space="0"/>
            </w:tcBorders>
            <w:noWrap/>
            <w:vAlign w:val="center"/>
          </w:tcPr>
          <w:p w14:paraId="5CD1B03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814.64</w:t>
            </w:r>
          </w:p>
        </w:tc>
        <w:tc>
          <w:tcPr>
            <w:tcW w:w="1418" w:type="dxa"/>
            <w:tcBorders>
              <w:top w:val="nil"/>
              <w:left w:val="single" w:color="auto" w:sz="4" w:space="0"/>
              <w:bottom w:val="nil"/>
              <w:right w:val="single" w:color="auto" w:sz="4" w:space="0"/>
            </w:tcBorders>
            <w:noWrap/>
            <w:vAlign w:val="center"/>
          </w:tcPr>
          <w:p w14:paraId="133D075B">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79C6D6B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8.1</w:t>
            </w:r>
          </w:p>
        </w:tc>
        <w:tc>
          <w:tcPr>
            <w:tcW w:w="1418" w:type="dxa"/>
            <w:tcBorders>
              <w:top w:val="nil"/>
              <w:left w:val="single" w:color="auto" w:sz="4" w:space="0"/>
              <w:bottom w:val="nil"/>
              <w:right w:val="nil"/>
            </w:tcBorders>
            <w:noWrap/>
            <w:vAlign w:val="center"/>
          </w:tcPr>
          <w:p w14:paraId="6AEA54F7">
            <w:pPr>
              <w:jc w:val="right"/>
              <w:textAlignment w:val="center"/>
              <w:rPr>
                <w:rFonts w:hint="default" w:ascii="Times New Roman" w:hAnsi="Times New Roman"/>
                <w:color w:val="000000"/>
                <w:sz w:val="22"/>
                <w:szCs w:val="22"/>
              </w:rPr>
            </w:pPr>
          </w:p>
        </w:tc>
      </w:tr>
      <w:tr w14:paraId="4DB1E680">
        <w:tblPrEx>
          <w:tblCellMar>
            <w:top w:w="0" w:type="dxa"/>
            <w:left w:w="108" w:type="dxa"/>
            <w:bottom w:w="0" w:type="dxa"/>
            <w:right w:w="108" w:type="dxa"/>
          </w:tblCellMar>
        </w:tblPrEx>
        <w:trPr>
          <w:trHeight w:val="458" w:hRule="atLeast"/>
        </w:trPr>
        <w:tc>
          <w:tcPr>
            <w:tcW w:w="2778" w:type="dxa"/>
            <w:tcBorders>
              <w:top w:val="nil"/>
              <w:left w:val="nil"/>
              <w:bottom w:val="nil"/>
              <w:right w:val="single" w:color="auto" w:sz="4" w:space="0"/>
            </w:tcBorders>
            <w:noWrap/>
            <w:vAlign w:val="center"/>
          </w:tcPr>
          <w:p w14:paraId="5F11E9E0">
            <w:pPr>
              <w:rPr>
                <w:rFonts w:hint="default" w:cs="宋体"/>
                <w:color w:val="000000"/>
                <w:sz w:val="22"/>
                <w:szCs w:val="22"/>
              </w:rPr>
            </w:pPr>
            <w:r>
              <w:rPr>
                <w:rFonts w:cs="宋体"/>
                <w:color w:val="000000"/>
                <w:sz w:val="22"/>
                <w:szCs w:val="22"/>
              </w:rPr>
              <w:t>按行政区划分</w:t>
            </w:r>
          </w:p>
        </w:tc>
        <w:tc>
          <w:tcPr>
            <w:tcW w:w="1418" w:type="dxa"/>
            <w:tcBorders>
              <w:top w:val="nil"/>
              <w:left w:val="single" w:color="auto" w:sz="4" w:space="0"/>
              <w:bottom w:val="nil"/>
              <w:right w:val="single" w:color="auto" w:sz="4" w:space="0"/>
            </w:tcBorders>
            <w:noWrap/>
            <w:vAlign w:val="center"/>
          </w:tcPr>
          <w:p w14:paraId="0DE13517">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12D39AF6">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288DE079">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07F83106">
            <w:pPr>
              <w:jc w:val="right"/>
              <w:textAlignment w:val="center"/>
              <w:rPr>
                <w:rFonts w:hint="default" w:ascii="Times New Roman" w:hAnsi="Times New Roman"/>
                <w:color w:val="000000"/>
                <w:sz w:val="22"/>
                <w:szCs w:val="22"/>
              </w:rPr>
            </w:pPr>
          </w:p>
        </w:tc>
      </w:tr>
      <w:tr w14:paraId="12D3060B">
        <w:tblPrEx>
          <w:tblCellMar>
            <w:top w:w="0" w:type="dxa"/>
            <w:left w:w="108" w:type="dxa"/>
            <w:bottom w:w="0" w:type="dxa"/>
            <w:right w:w="108" w:type="dxa"/>
          </w:tblCellMar>
        </w:tblPrEx>
        <w:trPr>
          <w:trHeight w:val="458" w:hRule="atLeast"/>
        </w:trPr>
        <w:tc>
          <w:tcPr>
            <w:tcW w:w="2778" w:type="dxa"/>
            <w:tcBorders>
              <w:top w:val="nil"/>
              <w:left w:val="nil"/>
              <w:bottom w:val="nil"/>
              <w:right w:val="single" w:color="auto" w:sz="4" w:space="0"/>
            </w:tcBorders>
            <w:noWrap/>
            <w:vAlign w:val="center"/>
          </w:tcPr>
          <w:p w14:paraId="22004C8B">
            <w:pPr>
              <w:rPr>
                <w:rFonts w:hint="default" w:cs="宋体"/>
                <w:color w:val="000000"/>
                <w:sz w:val="22"/>
                <w:szCs w:val="22"/>
              </w:rPr>
            </w:pPr>
            <w:r>
              <w:rPr>
                <w:rFonts w:cs="宋体"/>
                <w:color w:val="000000"/>
                <w:sz w:val="22"/>
                <w:szCs w:val="22"/>
              </w:rPr>
              <w:t>万州区</w:t>
            </w:r>
          </w:p>
        </w:tc>
        <w:tc>
          <w:tcPr>
            <w:tcW w:w="1418" w:type="dxa"/>
            <w:tcBorders>
              <w:top w:val="nil"/>
              <w:left w:val="single" w:color="auto" w:sz="4" w:space="0"/>
              <w:bottom w:val="nil"/>
              <w:right w:val="single" w:color="auto" w:sz="4" w:space="0"/>
            </w:tcBorders>
            <w:noWrap/>
            <w:vAlign w:val="center"/>
          </w:tcPr>
          <w:p w14:paraId="6EAF171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668.07</w:t>
            </w:r>
          </w:p>
        </w:tc>
        <w:tc>
          <w:tcPr>
            <w:tcW w:w="1418" w:type="dxa"/>
            <w:tcBorders>
              <w:top w:val="nil"/>
              <w:left w:val="single" w:color="auto" w:sz="4" w:space="0"/>
              <w:bottom w:val="nil"/>
              <w:right w:val="single" w:color="auto" w:sz="4" w:space="0"/>
            </w:tcBorders>
            <w:noWrap/>
            <w:vAlign w:val="center"/>
          </w:tcPr>
          <w:p w14:paraId="3CA7E67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 </w:t>
            </w:r>
          </w:p>
        </w:tc>
        <w:tc>
          <w:tcPr>
            <w:tcW w:w="1418" w:type="dxa"/>
            <w:tcBorders>
              <w:top w:val="nil"/>
              <w:left w:val="single" w:color="auto" w:sz="4" w:space="0"/>
              <w:bottom w:val="nil"/>
              <w:right w:val="single" w:color="auto" w:sz="4" w:space="0"/>
            </w:tcBorders>
            <w:noWrap/>
            <w:vAlign w:val="center"/>
          </w:tcPr>
          <w:p w14:paraId="65E9F6A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9.6</w:t>
            </w:r>
          </w:p>
        </w:tc>
        <w:tc>
          <w:tcPr>
            <w:tcW w:w="1418" w:type="dxa"/>
            <w:tcBorders>
              <w:top w:val="nil"/>
              <w:left w:val="single" w:color="auto" w:sz="4" w:space="0"/>
              <w:bottom w:val="nil"/>
              <w:right w:val="nil"/>
            </w:tcBorders>
            <w:noWrap/>
            <w:vAlign w:val="center"/>
          </w:tcPr>
          <w:p w14:paraId="2292385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 </w:t>
            </w:r>
          </w:p>
        </w:tc>
      </w:tr>
      <w:tr w14:paraId="5E61963E">
        <w:tblPrEx>
          <w:tblCellMar>
            <w:top w:w="0" w:type="dxa"/>
            <w:left w:w="108" w:type="dxa"/>
            <w:bottom w:w="0" w:type="dxa"/>
            <w:right w:w="108" w:type="dxa"/>
          </w:tblCellMar>
        </w:tblPrEx>
        <w:trPr>
          <w:trHeight w:val="458" w:hRule="atLeast"/>
        </w:trPr>
        <w:tc>
          <w:tcPr>
            <w:tcW w:w="2778" w:type="dxa"/>
            <w:tcBorders>
              <w:top w:val="nil"/>
              <w:left w:val="nil"/>
              <w:bottom w:val="nil"/>
              <w:right w:val="single" w:color="auto" w:sz="4" w:space="0"/>
            </w:tcBorders>
            <w:noWrap/>
            <w:vAlign w:val="center"/>
          </w:tcPr>
          <w:p w14:paraId="4BEE7C81">
            <w:pPr>
              <w:rPr>
                <w:rFonts w:hint="default" w:cs="宋体"/>
                <w:color w:val="000000"/>
                <w:sz w:val="22"/>
                <w:szCs w:val="22"/>
              </w:rPr>
            </w:pPr>
            <w:r>
              <w:rPr>
                <w:rFonts w:cs="宋体"/>
                <w:color w:val="000000"/>
                <w:sz w:val="22"/>
                <w:szCs w:val="22"/>
              </w:rPr>
              <w:t>黔江区</w:t>
            </w:r>
          </w:p>
        </w:tc>
        <w:tc>
          <w:tcPr>
            <w:tcW w:w="1418" w:type="dxa"/>
            <w:tcBorders>
              <w:top w:val="nil"/>
              <w:left w:val="single" w:color="auto" w:sz="4" w:space="0"/>
              <w:bottom w:val="nil"/>
              <w:right w:val="single" w:color="auto" w:sz="4" w:space="0"/>
            </w:tcBorders>
            <w:noWrap/>
            <w:vAlign w:val="center"/>
          </w:tcPr>
          <w:p w14:paraId="4F50C1E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139.50</w:t>
            </w:r>
          </w:p>
        </w:tc>
        <w:tc>
          <w:tcPr>
            <w:tcW w:w="1418" w:type="dxa"/>
            <w:tcBorders>
              <w:top w:val="nil"/>
              <w:left w:val="single" w:color="auto" w:sz="4" w:space="0"/>
              <w:bottom w:val="nil"/>
              <w:right w:val="single" w:color="auto" w:sz="4" w:space="0"/>
            </w:tcBorders>
            <w:noWrap/>
            <w:vAlign w:val="center"/>
          </w:tcPr>
          <w:p w14:paraId="5C090A4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 </w:t>
            </w:r>
          </w:p>
        </w:tc>
        <w:tc>
          <w:tcPr>
            <w:tcW w:w="1418" w:type="dxa"/>
            <w:tcBorders>
              <w:top w:val="nil"/>
              <w:left w:val="single" w:color="auto" w:sz="4" w:space="0"/>
              <w:bottom w:val="nil"/>
              <w:right w:val="single" w:color="auto" w:sz="4" w:space="0"/>
            </w:tcBorders>
            <w:noWrap/>
            <w:vAlign w:val="center"/>
          </w:tcPr>
          <w:p w14:paraId="33643AC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8.7</w:t>
            </w:r>
          </w:p>
        </w:tc>
        <w:tc>
          <w:tcPr>
            <w:tcW w:w="1418" w:type="dxa"/>
            <w:tcBorders>
              <w:top w:val="nil"/>
              <w:left w:val="single" w:color="auto" w:sz="4" w:space="0"/>
              <w:bottom w:val="nil"/>
              <w:right w:val="nil"/>
            </w:tcBorders>
            <w:noWrap/>
            <w:vAlign w:val="center"/>
          </w:tcPr>
          <w:p w14:paraId="7E336B1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 </w:t>
            </w:r>
          </w:p>
        </w:tc>
      </w:tr>
      <w:tr w14:paraId="1842E262">
        <w:tblPrEx>
          <w:tblCellMar>
            <w:top w:w="0" w:type="dxa"/>
            <w:left w:w="108" w:type="dxa"/>
            <w:bottom w:w="0" w:type="dxa"/>
            <w:right w:w="108" w:type="dxa"/>
          </w:tblCellMar>
        </w:tblPrEx>
        <w:trPr>
          <w:trHeight w:val="458" w:hRule="atLeast"/>
        </w:trPr>
        <w:tc>
          <w:tcPr>
            <w:tcW w:w="2778" w:type="dxa"/>
            <w:tcBorders>
              <w:top w:val="nil"/>
              <w:left w:val="nil"/>
              <w:bottom w:val="nil"/>
              <w:right w:val="single" w:color="auto" w:sz="4" w:space="0"/>
            </w:tcBorders>
            <w:noWrap/>
            <w:vAlign w:val="center"/>
          </w:tcPr>
          <w:p w14:paraId="35068FD3">
            <w:pPr>
              <w:rPr>
                <w:rFonts w:hint="default" w:cs="宋体"/>
                <w:color w:val="000000"/>
                <w:sz w:val="22"/>
                <w:szCs w:val="22"/>
              </w:rPr>
            </w:pPr>
            <w:r>
              <w:rPr>
                <w:rFonts w:cs="宋体"/>
                <w:color w:val="000000"/>
                <w:sz w:val="22"/>
                <w:szCs w:val="22"/>
              </w:rPr>
              <w:t>涪陵区</w:t>
            </w:r>
          </w:p>
        </w:tc>
        <w:tc>
          <w:tcPr>
            <w:tcW w:w="1418" w:type="dxa"/>
            <w:tcBorders>
              <w:top w:val="nil"/>
              <w:left w:val="single" w:color="auto" w:sz="4" w:space="0"/>
              <w:bottom w:val="nil"/>
              <w:right w:val="single" w:color="auto" w:sz="4" w:space="0"/>
            </w:tcBorders>
            <w:noWrap/>
            <w:vAlign w:val="center"/>
          </w:tcPr>
          <w:p w14:paraId="06AE67C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529.07</w:t>
            </w:r>
          </w:p>
        </w:tc>
        <w:tc>
          <w:tcPr>
            <w:tcW w:w="1418" w:type="dxa"/>
            <w:tcBorders>
              <w:top w:val="nil"/>
              <w:left w:val="single" w:color="auto" w:sz="4" w:space="0"/>
              <w:bottom w:val="nil"/>
              <w:right w:val="single" w:color="auto" w:sz="4" w:space="0"/>
            </w:tcBorders>
            <w:noWrap/>
            <w:vAlign w:val="center"/>
          </w:tcPr>
          <w:p w14:paraId="33BC576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 </w:t>
            </w:r>
          </w:p>
        </w:tc>
        <w:tc>
          <w:tcPr>
            <w:tcW w:w="1418" w:type="dxa"/>
            <w:tcBorders>
              <w:top w:val="nil"/>
              <w:left w:val="single" w:color="auto" w:sz="4" w:space="0"/>
              <w:bottom w:val="nil"/>
              <w:right w:val="single" w:color="auto" w:sz="4" w:space="0"/>
            </w:tcBorders>
            <w:noWrap/>
            <w:vAlign w:val="center"/>
          </w:tcPr>
          <w:p w14:paraId="1FCD29D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12.0</w:t>
            </w:r>
          </w:p>
        </w:tc>
        <w:tc>
          <w:tcPr>
            <w:tcW w:w="1418" w:type="dxa"/>
            <w:tcBorders>
              <w:top w:val="nil"/>
              <w:left w:val="single" w:color="auto" w:sz="4" w:space="0"/>
              <w:bottom w:val="nil"/>
              <w:right w:val="nil"/>
            </w:tcBorders>
            <w:noWrap/>
            <w:vAlign w:val="center"/>
          </w:tcPr>
          <w:p w14:paraId="4E93B68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 </w:t>
            </w:r>
          </w:p>
        </w:tc>
      </w:tr>
      <w:tr w14:paraId="4496863F">
        <w:tblPrEx>
          <w:tblCellMar>
            <w:top w:w="0" w:type="dxa"/>
            <w:left w:w="108" w:type="dxa"/>
            <w:bottom w:w="0" w:type="dxa"/>
            <w:right w:w="108" w:type="dxa"/>
          </w:tblCellMar>
        </w:tblPrEx>
        <w:trPr>
          <w:trHeight w:val="458" w:hRule="atLeast"/>
        </w:trPr>
        <w:tc>
          <w:tcPr>
            <w:tcW w:w="2778" w:type="dxa"/>
            <w:tcBorders>
              <w:top w:val="nil"/>
              <w:left w:val="nil"/>
              <w:bottom w:val="nil"/>
              <w:right w:val="single" w:color="auto" w:sz="4" w:space="0"/>
            </w:tcBorders>
            <w:noWrap/>
            <w:vAlign w:val="center"/>
          </w:tcPr>
          <w:p w14:paraId="7C749FA3">
            <w:pPr>
              <w:rPr>
                <w:rFonts w:hint="default" w:cs="宋体"/>
                <w:color w:val="000000"/>
                <w:sz w:val="22"/>
                <w:szCs w:val="22"/>
              </w:rPr>
            </w:pPr>
            <w:r>
              <w:rPr>
                <w:rFonts w:cs="宋体"/>
                <w:color w:val="000000"/>
                <w:sz w:val="22"/>
                <w:szCs w:val="22"/>
              </w:rPr>
              <w:t>渝中区</w:t>
            </w:r>
          </w:p>
        </w:tc>
        <w:tc>
          <w:tcPr>
            <w:tcW w:w="1418" w:type="dxa"/>
            <w:tcBorders>
              <w:top w:val="nil"/>
              <w:left w:val="single" w:color="auto" w:sz="4" w:space="0"/>
              <w:bottom w:val="nil"/>
              <w:right w:val="single" w:color="auto" w:sz="4" w:space="0"/>
            </w:tcBorders>
            <w:noWrap/>
            <w:vAlign w:val="center"/>
          </w:tcPr>
          <w:p w14:paraId="423D150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1391.40</w:t>
            </w:r>
          </w:p>
        </w:tc>
        <w:tc>
          <w:tcPr>
            <w:tcW w:w="1418" w:type="dxa"/>
            <w:tcBorders>
              <w:top w:val="nil"/>
              <w:left w:val="single" w:color="auto" w:sz="4" w:space="0"/>
              <w:bottom w:val="nil"/>
              <w:right w:val="single" w:color="auto" w:sz="4" w:space="0"/>
            </w:tcBorders>
            <w:noWrap/>
            <w:vAlign w:val="center"/>
          </w:tcPr>
          <w:p w14:paraId="3B5CEFC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 </w:t>
            </w:r>
          </w:p>
        </w:tc>
        <w:tc>
          <w:tcPr>
            <w:tcW w:w="1418" w:type="dxa"/>
            <w:tcBorders>
              <w:top w:val="nil"/>
              <w:left w:val="single" w:color="auto" w:sz="4" w:space="0"/>
              <w:bottom w:val="nil"/>
              <w:right w:val="single" w:color="auto" w:sz="4" w:space="0"/>
            </w:tcBorders>
            <w:noWrap/>
            <w:vAlign w:val="center"/>
          </w:tcPr>
          <w:p w14:paraId="2B96DFF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6.5</w:t>
            </w:r>
          </w:p>
        </w:tc>
        <w:tc>
          <w:tcPr>
            <w:tcW w:w="1418" w:type="dxa"/>
            <w:tcBorders>
              <w:top w:val="nil"/>
              <w:left w:val="single" w:color="auto" w:sz="4" w:space="0"/>
              <w:bottom w:val="nil"/>
              <w:right w:val="nil"/>
            </w:tcBorders>
            <w:noWrap/>
            <w:vAlign w:val="center"/>
          </w:tcPr>
          <w:p w14:paraId="24A2103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 </w:t>
            </w:r>
          </w:p>
        </w:tc>
      </w:tr>
      <w:tr w14:paraId="43AAF6A7">
        <w:tblPrEx>
          <w:tblCellMar>
            <w:top w:w="0" w:type="dxa"/>
            <w:left w:w="108" w:type="dxa"/>
            <w:bottom w:w="0" w:type="dxa"/>
            <w:right w:w="108" w:type="dxa"/>
          </w:tblCellMar>
        </w:tblPrEx>
        <w:trPr>
          <w:trHeight w:val="458" w:hRule="atLeast"/>
        </w:trPr>
        <w:tc>
          <w:tcPr>
            <w:tcW w:w="2778" w:type="dxa"/>
            <w:tcBorders>
              <w:top w:val="nil"/>
              <w:left w:val="nil"/>
              <w:bottom w:val="nil"/>
              <w:right w:val="single" w:color="auto" w:sz="4" w:space="0"/>
            </w:tcBorders>
            <w:noWrap/>
            <w:vAlign w:val="center"/>
          </w:tcPr>
          <w:p w14:paraId="67D9E410">
            <w:pPr>
              <w:rPr>
                <w:rFonts w:hint="default" w:cs="宋体"/>
                <w:color w:val="000000"/>
                <w:sz w:val="22"/>
                <w:szCs w:val="22"/>
              </w:rPr>
            </w:pPr>
            <w:r>
              <w:rPr>
                <w:rFonts w:cs="宋体"/>
                <w:color w:val="000000"/>
                <w:sz w:val="22"/>
                <w:szCs w:val="22"/>
              </w:rPr>
              <w:t>大渡口区</w:t>
            </w:r>
          </w:p>
        </w:tc>
        <w:tc>
          <w:tcPr>
            <w:tcW w:w="1418" w:type="dxa"/>
            <w:tcBorders>
              <w:top w:val="nil"/>
              <w:left w:val="single" w:color="auto" w:sz="4" w:space="0"/>
              <w:bottom w:val="nil"/>
              <w:right w:val="single" w:color="auto" w:sz="4" w:space="0"/>
            </w:tcBorders>
            <w:noWrap/>
            <w:vAlign w:val="center"/>
          </w:tcPr>
          <w:p w14:paraId="037BB9B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166.42</w:t>
            </w:r>
          </w:p>
        </w:tc>
        <w:tc>
          <w:tcPr>
            <w:tcW w:w="1418" w:type="dxa"/>
            <w:tcBorders>
              <w:top w:val="nil"/>
              <w:left w:val="single" w:color="auto" w:sz="4" w:space="0"/>
              <w:bottom w:val="nil"/>
              <w:right w:val="single" w:color="auto" w:sz="4" w:space="0"/>
            </w:tcBorders>
            <w:noWrap/>
            <w:vAlign w:val="center"/>
          </w:tcPr>
          <w:p w14:paraId="701D299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29 </w:t>
            </w:r>
          </w:p>
        </w:tc>
        <w:tc>
          <w:tcPr>
            <w:tcW w:w="1418" w:type="dxa"/>
            <w:tcBorders>
              <w:top w:val="nil"/>
              <w:left w:val="single" w:color="auto" w:sz="4" w:space="0"/>
              <w:bottom w:val="nil"/>
              <w:right w:val="single" w:color="auto" w:sz="4" w:space="0"/>
            </w:tcBorders>
            <w:noWrap/>
            <w:vAlign w:val="center"/>
          </w:tcPr>
          <w:p w14:paraId="577EBA4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5.0</w:t>
            </w:r>
          </w:p>
        </w:tc>
        <w:tc>
          <w:tcPr>
            <w:tcW w:w="1418" w:type="dxa"/>
            <w:tcBorders>
              <w:top w:val="nil"/>
              <w:left w:val="single" w:color="auto" w:sz="4" w:space="0"/>
              <w:bottom w:val="nil"/>
              <w:right w:val="nil"/>
            </w:tcBorders>
            <w:noWrap/>
            <w:vAlign w:val="center"/>
          </w:tcPr>
          <w:p w14:paraId="603025E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36 </w:t>
            </w:r>
          </w:p>
        </w:tc>
      </w:tr>
      <w:tr w14:paraId="7A35F157">
        <w:tblPrEx>
          <w:tblCellMar>
            <w:top w:w="0" w:type="dxa"/>
            <w:left w:w="108" w:type="dxa"/>
            <w:bottom w:w="0" w:type="dxa"/>
            <w:right w:w="108" w:type="dxa"/>
          </w:tblCellMar>
        </w:tblPrEx>
        <w:trPr>
          <w:trHeight w:val="458" w:hRule="atLeast"/>
        </w:trPr>
        <w:tc>
          <w:tcPr>
            <w:tcW w:w="2778" w:type="dxa"/>
            <w:tcBorders>
              <w:top w:val="nil"/>
              <w:left w:val="nil"/>
              <w:bottom w:val="nil"/>
              <w:right w:val="single" w:color="auto" w:sz="4" w:space="0"/>
            </w:tcBorders>
            <w:noWrap/>
            <w:vAlign w:val="center"/>
          </w:tcPr>
          <w:p w14:paraId="58AA774B">
            <w:pPr>
              <w:rPr>
                <w:rFonts w:hint="default" w:cs="宋体"/>
                <w:color w:val="000000"/>
                <w:sz w:val="22"/>
                <w:szCs w:val="22"/>
              </w:rPr>
            </w:pPr>
            <w:r>
              <w:rPr>
                <w:rFonts w:cs="宋体"/>
                <w:color w:val="000000"/>
                <w:sz w:val="22"/>
                <w:szCs w:val="22"/>
              </w:rPr>
              <w:t>江北区</w:t>
            </w:r>
          </w:p>
        </w:tc>
        <w:tc>
          <w:tcPr>
            <w:tcW w:w="1418" w:type="dxa"/>
            <w:tcBorders>
              <w:top w:val="nil"/>
              <w:left w:val="single" w:color="auto" w:sz="4" w:space="0"/>
              <w:bottom w:val="nil"/>
              <w:right w:val="single" w:color="auto" w:sz="4" w:space="0"/>
            </w:tcBorders>
            <w:noWrap/>
            <w:vAlign w:val="center"/>
          </w:tcPr>
          <w:p w14:paraId="0D4772A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1190.74</w:t>
            </w:r>
          </w:p>
        </w:tc>
        <w:tc>
          <w:tcPr>
            <w:tcW w:w="1418" w:type="dxa"/>
            <w:tcBorders>
              <w:top w:val="nil"/>
              <w:left w:val="single" w:color="auto" w:sz="4" w:space="0"/>
              <w:bottom w:val="nil"/>
              <w:right w:val="single" w:color="auto" w:sz="4" w:space="0"/>
            </w:tcBorders>
            <w:noWrap/>
            <w:vAlign w:val="center"/>
          </w:tcPr>
          <w:p w14:paraId="2823F6D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 </w:t>
            </w:r>
          </w:p>
        </w:tc>
        <w:tc>
          <w:tcPr>
            <w:tcW w:w="1418" w:type="dxa"/>
            <w:tcBorders>
              <w:top w:val="nil"/>
              <w:left w:val="single" w:color="auto" w:sz="4" w:space="0"/>
              <w:bottom w:val="nil"/>
              <w:right w:val="single" w:color="auto" w:sz="4" w:space="0"/>
            </w:tcBorders>
            <w:noWrap/>
            <w:vAlign w:val="center"/>
          </w:tcPr>
          <w:p w14:paraId="3D8AE50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8.7</w:t>
            </w:r>
          </w:p>
        </w:tc>
        <w:tc>
          <w:tcPr>
            <w:tcW w:w="1418" w:type="dxa"/>
            <w:tcBorders>
              <w:top w:val="nil"/>
              <w:left w:val="single" w:color="auto" w:sz="4" w:space="0"/>
              <w:bottom w:val="nil"/>
              <w:right w:val="nil"/>
            </w:tcBorders>
            <w:noWrap/>
            <w:vAlign w:val="center"/>
          </w:tcPr>
          <w:p w14:paraId="106DDE6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 </w:t>
            </w:r>
          </w:p>
        </w:tc>
      </w:tr>
      <w:tr w14:paraId="75524236">
        <w:tblPrEx>
          <w:tblCellMar>
            <w:top w:w="0" w:type="dxa"/>
            <w:left w:w="108" w:type="dxa"/>
            <w:bottom w:w="0" w:type="dxa"/>
            <w:right w:w="108" w:type="dxa"/>
          </w:tblCellMar>
        </w:tblPrEx>
        <w:trPr>
          <w:trHeight w:val="458" w:hRule="atLeast"/>
        </w:trPr>
        <w:tc>
          <w:tcPr>
            <w:tcW w:w="2778" w:type="dxa"/>
            <w:tcBorders>
              <w:top w:val="nil"/>
              <w:left w:val="nil"/>
              <w:bottom w:val="nil"/>
              <w:right w:val="single" w:color="auto" w:sz="4" w:space="0"/>
            </w:tcBorders>
            <w:noWrap/>
            <w:vAlign w:val="center"/>
          </w:tcPr>
          <w:p w14:paraId="5A7A1BF8">
            <w:pPr>
              <w:rPr>
                <w:rFonts w:hint="default" w:cs="宋体"/>
                <w:color w:val="000000"/>
                <w:sz w:val="22"/>
                <w:szCs w:val="22"/>
              </w:rPr>
            </w:pPr>
            <w:r>
              <w:rPr>
                <w:rFonts w:cs="宋体"/>
                <w:color w:val="000000"/>
                <w:sz w:val="22"/>
                <w:szCs w:val="22"/>
              </w:rPr>
              <w:t>沙坪坝区</w:t>
            </w:r>
          </w:p>
        </w:tc>
        <w:tc>
          <w:tcPr>
            <w:tcW w:w="1418" w:type="dxa"/>
            <w:tcBorders>
              <w:top w:val="nil"/>
              <w:left w:val="single" w:color="auto" w:sz="4" w:space="0"/>
              <w:bottom w:val="nil"/>
              <w:right w:val="single" w:color="auto" w:sz="4" w:space="0"/>
            </w:tcBorders>
            <w:noWrap/>
            <w:vAlign w:val="center"/>
          </w:tcPr>
          <w:p w14:paraId="00802BD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723.76</w:t>
            </w:r>
          </w:p>
        </w:tc>
        <w:tc>
          <w:tcPr>
            <w:tcW w:w="1418" w:type="dxa"/>
            <w:tcBorders>
              <w:top w:val="nil"/>
              <w:left w:val="single" w:color="auto" w:sz="4" w:space="0"/>
              <w:bottom w:val="nil"/>
              <w:right w:val="single" w:color="auto" w:sz="4" w:space="0"/>
            </w:tcBorders>
            <w:noWrap/>
            <w:vAlign w:val="center"/>
          </w:tcPr>
          <w:p w14:paraId="27F09DD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 </w:t>
            </w:r>
          </w:p>
        </w:tc>
        <w:tc>
          <w:tcPr>
            <w:tcW w:w="1418" w:type="dxa"/>
            <w:tcBorders>
              <w:top w:val="nil"/>
              <w:left w:val="single" w:color="auto" w:sz="4" w:space="0"/>
              <w:bottom w:val="nil"/>
              <w:right w:val="single" w:color="auto" w:sz="4" w:space="0"/>
            </w:tcBorders>
            <w:noWrap/>
            <w:vAlign w:val="center"/>
          </w:tcPr>
          <w:p w14:paraId="50DB23A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8.1</w:t>
            </w:r>
          </w:p>
        </w:tc>
        <w:tc>
          <w:tcPr>
            <w:tcW w:w="1418" w:type="dxa"/>
            <w:tcBorders>
              <w:top w:val="nil"/>
              <w:left w:val="single" w:color="auto" w:sz="4" w:space="0"/>
              <w:bottom w:val="nil"/>
              <w:right w:val="nil"/>
            </w:tcBorders>
            <w:noWrap/>
            <w:vAlign w:val="center"/>
          </w:tcPr>
          <w:p w14:paraId="4BBCB42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 </w:t>
            </w:r>
          </w:p>
        </w:tc>
      </w:tr>
      <w:tr w14:paraId="2717872B">
        <w:tblPrEx>
          <w:tblCellMar>
            <w:top w:w="0" w:type="dxa"/>
            <w:left w:w="108" w:type="dxa"/>
            <w:bottom w:w="0" w:type="dxa"/>
            <w:right w:w="108" w:type="dxa"/>
          </w:tblCellMar>
        </w:tblPrEx>
        <w:trPr>
          <w:trHeight w:val="458" w:hRule="atLeast"/>
        </w:trPr>
        <w:tc>
          <w:tcPr>
            <w:tcW w:w="2778" w:type="dxa"/>
            <w:tcBorders>
              <w:top w:val="nil"/>
              <w:left w:val="nil"/>
              <w:bottom w:val="nil"/>
              <w:right w:val="single" w:color="auto" w:sz="4" w:space="0"/>
            </w:tcBorders>
            <w:noWrap/>
            <w:vAlign w:val="center"/>
          </w:tcPr>
          <w:p w14:paraId="2CF952BF">
            <w:pPr>
              <w:rPr>
                <w:rFonts w:hint="default" w:cs="宋体"/>
                <w:color w:val="000000"/>
                <w:sz w:val="22"/>
                <w:szCs w:val="22"/>
              </w:rPr>
            </w:pPr>
            <w:r>
              <w:rPr>
                <w:rFonts w:cs="宋体"/>
                <w:color w:val="000000"/>
                <w:sz w:val="22"/>
                <w:szCs w:val="22"/>
              </w:rPr>
              <w:t>九龙坡区</w:t>
            </w:r>
          </w:p>
        </w:tc>
        <w:tc>
          <w:tcPr>
            <w:tcW w:w="1418" w:type="dxa"/>
            <w:tcBorders>
              <w:top w:val="nil"/>
              <w:left w:val="single" w:color="auto" w:sz="4" w:space="0"/>
              <w:bottom w:val="nil"/>
              <w:right w:val="single" w:color="auto" w:sz="4" w:space="0"/>
            </w:tcBorders>
            <w:noWrap/>
            <w:vAlign w:val="center"/>
          </w:tcPr>
          <w:p w14:paraId="098CAAF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1105.27</w:t>
            </w:r>
          </w:p>
        </w:tc>
        <w:tc>
          <w:tcPr>
            <w:tcW w:w="1418" w:type="dxa"/>
            <w:tcBorders>
              <w:top w:val="nil"/>
              <w:left w:val="single" w:color="auto" w:sz="4" w:space="0"/>
              <w:bottom w:val="nil"/>
              <w:right w:val="single" w:color="auto" w:sz="4" w:space="0"/>
            </w:tcBorders>
            <w:noWrap/>
            <w:vAlign w:val="center"/>
          </w:tcPr>
          <w:p w14:paraId="47B8126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 </w:t>
            </w:r>
          </w:p>
        </w:tc>
        <w:tc>
          <w:tcPr>
            <w:tcW w:w="1418" w:type="dxa"/>
            <w:tcBorders>
              <w:top w:val="nil"/>
              <w:left w:val="single" w:color="auto" w:sz="4" w:space="0"/>
              <w:bottom w:val="nil"/>
              <w:right w:val="single" w:color="auto" w:sz="4" w:space="0"/>
            </w:tcBorders>
            <w:noWrap/>
            <w:vAlign w:val="center"/>
          </w:tcPr>
          <w:p w14:paraId="415683B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10.3</w:t>
            </w:r>
          </w:p>
        </w:tc>
        <w:tc>
          <w:tcPr>
            <w:tcW w:w="1418" w:type="dxa"/>
            <w:tcBorders>
              <w:top w:val="nil"/>
              <w:left w:val="single" w:color="auto" w:sz="4" w:space="0"/>
              <w:bottom w:val="nil"/>
              <w:right w:val="nil"/>
            </w:tcBorders>
            <w:noWrap/>
            <w:vAlign w:val="center"/>
          </w:tcPr>
          <w:p w14:paraId="0630C7B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 </w:t>
            </w:r>
          </w:p>
        </w:tc>
      </w:tr>
      <w:tr w14:paraId="5ADC7D65">
        <w:tblPrEx>
          <w:tblCellMar>
            <w:top w:w="0" w:type="dxa"/>
            <w:left w:w="108" w:type="dxa"/>
            <w:bottom w:w="0" w:type="dxa"/>
            <w:right w:w="108" w:type="dxa"/>
          </w:tblCellMar>
        </w:tblPrEx>
        <w:trPr>
          <w:trHeight w:val="458" w:hRule="atLeast"/>
        </w:trPr>
        <w:tc>
          <w:tcPr>
            <w:tcW w:w="2778" w:type="dxa"/>
            <w:tcBorders>
              <w:top w:val="nil"/>
              <w:left w:val="nil"/>
              <w:bottom w:val="nil"/>
              <w:right w:val="single" w:color="auto" w:sz="4" w:space="0"/>
            </w:tcBorders>
            <w:noWrap/>
            <w:vAlign w:val="center"/>
          </w:tcPr>
          <w:p w14:paraId="27FE721B">
            <w:pPr>
              <w:rPr>
                <w:rFonts w:hint="default" w:cs="宋体"/>
                <w:color w:val="000000"/>
                <w:sz w:val="22"/>
                <w:szCs w:val="22"/>
              </w:rPr>
            </w:pPr>
            <w:r>
              <w:rPr>
                <w:rFonts w:cs="宋体"/>
                <w:color w:val="000000"/>
                <w:sz w:val="22"/>
                <w:szCs w:val="22"/>
              </w:rPr>
              <w:t>南岸区</w:t>
            </w:r>
          </w:p>
        </w:tc>
        <w:tc>
          <w:tcPr>
            <w:tcW w:w="1418" w:type="dxa"/>
            <w:tcBorders>
              <w:top w:val="nil"/>
              <w:left w:val="single" w:color="auto" w:sz="4" w:space="0"/>
              <w:bottom w:val="nil"/>
              <w:right w:val="single" w:color="auto" w:sz="4" w:space="0"/>
            </w:tcBorders>
            <w:noWrap/>
            <w:vAlign w:val="center"/>
          </w:tcPr>
          <w:p w14:paraId="0440A76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550.11</w:t>
            </w:r>
          </w:p>
        </w:tc>
        <w:tc>
          <w:tcPr>
            <w:tcW w:w="1418" w:type="dxa"/>
            <w:tcBorders>
              <w:top w:val="nil"/>
              <w:left w:val="single" w:color="auto" w:sz="4" w:space="0"/>
              <w:bottom w:val="nil"/>
              <w:right w:val="single" w:color="auto" w:sz="4" w:space="0"/>
            </w:tcBorders>
            <w:noWrap/>
            <w:vAlign w:val="center"/>
          </w:tcPr>
          <w:p w14:paraId="79AC400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 </w:t>
            </w:r>
          </w:p>
        </w:tc>
        <w:tc>
          <w:tcPr>
            <w:tcW w:w="1418" w:type="dxa"/>
            <w:tcBorders>
              <w:top w:val="nil"/>
              <w:left w:val="single" w:color="auto" w:sz="4" w:space="0"/>
              <w:bottom w:val="nil"/>
              <w:right w:val="single" w:color="auto" w:sz="4" w:space="0"/>
            </w:tcBorders>
            <w:noWrap/>
            <w:vAlign w:val="center"/>
          </w:tcPr>
          <w:p w14:paraId="33B3A88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7.0</w:t>
            </w:r>
          </w:p>
        </w:tc>
        <w:tc>
          <w:tcPr>
            <w:tcW w:w="1418" w:type="dxa"/>
            <w:tcBorders>
              <w:top w:val="nil"/>
              <w:left w:val="single" w:color="auto" w:sz="4" w:space="0"/>
              <w:bottom w:val="nil"/>
              <w:right w:val="nil"/>
            </w:tcBorders>
            <w:noWrap/>
            <w:vAlign w:val="center"/>
          </w:tcPr>
          <w:p w14:paraId="5806616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 </w:t>
            </w:r>
          </w:p>
        </w:tc>
      </w:tr>
      <w:tr w14:paraId="78532E45">
        <w:tblPrEx>
          <w:tblCellMar>
            <w:top w:w="0" w:type="dxa"/>
            <w:left w:w="108" w:type="dxa"/>
            <w:bottom w:w="0" w:type="dxa"/>
            <w:right w:w="108" w:type="dxa"/>
          </w:tblCellMar>
        </w:tblPrEx>
        <w:trPr>
          <w:trHeight w:val="458" w:hRule="atLeast"/>
        </w:trPr>
        <w:tc>
          <w:tcPr>
            <w:tcW w:w="2778" w:type="dxa"/>
            <w:tcBorders>
              <w:top w:val="nil"/>
              <w:left w:val="nil"/>
              <w:bottom w:val="nil"/>
              <w:right w:val="single" w:color="auto" w:sz="4" w:space="0"/>
            </w:tcBorders>
            <w:noWrap/>
            <w:vAlign w:val="center"/>
          </w:tcPr>
          <w:p w14:paraId="6A0A3E54">
            <w:pPr>
              <w:rPr>
                <w:rFonts w:hint="default" w:cs="宋体"/>
                <w:color w:val="000000"/>
                <w:sz w:val="22"/>
                <w:szCs w:val="22"/>
              </w:rPr>
            </w:pPr>
            <w:r>
              <w:rPr>
                <w:rFonts w:cs="宋体"/>
                <w:color w:val="000000"/>
                <w:sz w:val="22"/>
                <w:szCs w:val="22"/>
              </w:rPr>
              <w:t>北碚区</w:t>
            </w:r>
          </w:p>
        </w:tc>
        <w:tc>
          <w:tcPr>
            <w:tcW w:w="1418" w:type="dxa"/>
            <w:tcBorders>
              <w:top w:val="nil"/>
              <w:left w:val="single" w:color="auto" w:sz="4" w:space="0"/>
              <w:bottom w:val="nil"/>
              <w:right w:val="single" w:color="auto" w:sz="4" w:space="0"/>
            </w:tcBorders>
            <w:noWrap/>
            <w:vAlign w:val="center"/>
          </w:tcPr>
          <w:p w14:paraId="5161952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347.78</w:t>
            </w:r>
          </w:p>
        </w:tc>
        <w:tc>
          <w:tcPr>
            <w:tcW w:w="1418" w:type="dxa"/>
            <w:tcBorders>
              <w:top w:val="nil"/>
              <w:left w:val="single" w:color="auto" w:sz="4" w:space="0"/>
              <w:bottom w:val="nil"/>
              <w:right w:val="single" w:color="auto" w:sz="4" w:space="0"/>
            </w:tcBorders>
            <w:noWrap/>
            <w:vAlign w:val="center"/>
          </w:tcPr>
          <w:p w14:paraId="5D46457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 </w:t>
            </w:r>
          </w:p>
        </w:tc>
        <w:tc>
          <w:tcPr>
            <w:tcW w:w="1418" w:type="dxa"/>
            <w:tcBorders>
              <w:top w:val="nil"/>
              <w:left w:val="single" w:color="auto" w:sz="4" w:space="0"/>
              <w:bottom w:val="nil"/>
              <w:right w:val="single" w:color="auto" w:sz="4" w:space="0"/>
            </w:tcBorders>
            <w:noWrap/>
            <w:vAlign w:val="center"/>
          </w:tcPr>
          <w:p w14:paraId="3D14801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8.2</w:t>
            </w:r>
          </w:p>
        </w:tc>
        <w:tc>
          <w:tcPr>
            <w:tcW w:w="1418" w:type="dxa"/>
            <w:tcBorders>
              <w:top w:val="nil"/>
              <w:left w:val="single" w:color="auto" w:sz="4" w:space="0"/>
              <w:bottom w:val="nil"/>
              <w:right w:val="nil"/>
            </w:tcBorders>
            <w:noWrap/>
            <w:vAlign w:val="center"/>
          </w:tcPr>
          <w:p w14:paraId="68AD31F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 </w:t>
            </w:r>
          </w:p>
        </w:tc>
      </w:tr>
      <w:tr w14:paraId="0F149215">
        <w:tblPrEx>
          <w:tblCellMar>
            <w:top w:w="0" w:type="dxa"/>
            <w:left w:w="108" w:type="dxa"/>
            <w:bottom w:w="0" w:type="dxa"/>
            <w:right w:w="108" w:type="dxa"/>
          </w:tblCellMar>
        </w:tblPrEx>
        <w:trPr>
          <w:trHeight w:val="458" w:hRule="atLeast"/>
        </w:trPr>
        <w:tc>
          <w:tcPr>
            <w:tcW w:w="2778" w:type="dxa"/>
            <w:tcBorders>
              <w:top w:val="nil"/>
              <w:left w:val="nil"/>
              <w:bottom w:val="single" w:color="000000" w:sz="4" w:space="0"/>
              <w:right w:val="single" w:color="auto" w:sz="4" w:space="0"/>
            </w:tcBorders>
            <w:noWrap/>
            <w:vAlign w:val="center"/>
          </w:tcPr>
          <w:p w14:paraId="68CBC31A">
            <w:pPr>
              <w:rPr>
                <w:rFonts w:hint="default" w:cs="宋体"/>
                <w:color w:val="000000"/>
                <w:sz w:val="22"/>
                <w:szCs w:val="22"/>
              </w:rPr>
            </w:pPr>
            <w:r>
              <w:rPr>
                <w:rFonts w:cs="宋体"/>
                <w:color w:val="000000"/>
                <w:sz w:val="22"/>
                <w:szCs w:val="22"/>
              </w:rPr>
              <w:t>渝北区</w:t>
            </w:r>
          </w:p>
        </w:tc>
        <w:tc>
          <w:tcPr>
            <w:tcW w:w="1418" w:type="dxa"/>
            <w:tcBorders>
              <w:top w:val="nil"/>
              <w:left w:val="single" w:color="auto" w:sz="4" w:space="0"/>
              <w:bottom w:val="single" w:color="000000" w:sz="4" w:space="0"/>
              <w:right w:val="single" w:color="auto" w:sz="4" w:space="0"/>
            </w:tcBorders>
            <w:noWrap/>
            <w:vAlign w:val="center"/>
          </w:tcPr>
          <w:p w14:paraId="77152DD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1439.29</w:t>
            </w:r>
          </w:p>
        </w:tc>
        <w:tc>
          <w:tcPr>
            <w:tcW w:w="1418" w:type="dxa"/>
            <w:tcBorders>
              <w:top w:val="nil"/>
              <w:left w:val="single" w:color="auto" w:sz="4" w:space="0"/>
              <w:bottom w:val="single" w:color="000000" w:sz="4" w:space="0"/>
              <w:right w:val="single" w:color="auto" w:sz="4" w:space="0"/>
            </w:tcBorders>
            <w:noWrap/>
            <w:vAlign w:val="center"/>
          </w:tcPr>
          <w:p w14:paraId="6147756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 </w:t>
            </w:r>
          </w:p>
        </w:tc>
        <w:tc>
          <w:tcPr>
            <w:tcW w:w="1418" w:type="dxa"/>
            <w:tcBorders>
              <w:top w:val="nil"/>
              <w:left w:val="single" w:color="auto" w:sz="4" w:space="0"/>
              <w:bottom w:val="single" w:color="000000" w:sz="4" w:space="0"/>
              <w:right w:val="single" w:color="auto" w:sz="4" w:space="0"/>
            </w:tcBorders>
            <w:noWrap/>
            <w:vAlign w:val="center"/>
          </w:tcPr>
          <w:p w14:paraId="705AC35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8.2</w:t>
            </w:r>
          </w:p>
        </w:tc>
        <w:tc>
          <w:tcPr>
            <w:tcW w:w="1418" w:type="dxa"/>
            <w:tcBorders>
              <w:top w:val="nil"/>
              <w:left w:val="single" w:color="auto" w:sz="4" w:space="0"/>
              <w:bottom w:val="single" w:color="000000" w:sz="4" w:space="0"/>
              <w:right w:val="nil"/>
            </w:tcBorders>
            <w:noWrap/>
            <w:vAlign w:val="center"/>
          </w:tcPr>
          <w:p w14:paraId="1889EE1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 </w:t>
            </w:r>
          </w:p>
        </w:tc>
      </w:tr>
    </w:tbl>
    <w:p w14:paraId="50A11D6D">
      <w:pPr>
        <w:pStyle w:val="12"/>
        <w:spacing w:before="0" w:beforeAutospacing="0" w:after="0" w:afterAutospacing="0" w:line="400" w:lineRule="exact"/>
        <w:rPr>
          <w:rFonts w:hint="default" w:ascii="仿宋_GB2312"/>
          <w:sz w:val="30"/>
        </w:rPr>
      </w:pPr>
      <w:r>
        <w:rPr>
          <w:rFonts w:ascii="仿宋_GB2312" w:eastAsia="仿宋_GB2312"/>
          <w:sz w:val="30"/>
        </w:rPr>
        <w:br w:type="page"/>
      </w:r>
      <w:r>
        <w:rPr>
          <w:sz w:val="21"/>
          <w:szCs w:val="21"/>
        </w:rPr>
        <w:t>14</w:t>
      </w:r>
      <w:r>
        <w:rPr>
          <w:rFonts w:hint="default"/>
          <w:sz w:val="21"/>
          <w:szCs w:val="21"/>
        </w:rPr>
        <w:t>－</w:t>
      </w:r>
      <w:r>
        <w:rPr>
          <w:sz w:val="21"/>
          <w:szCs w:val="21"/>
        </w:rPr>
        <w:t>3续表9</w:t>
      </w:r>
    </w:p>
    <w:tbl>
      <w:tblPr>
        <w:tblStyle w:val="14"/>
        <w:tblW w:w="4967" w:type="pct"/>
        <w:tblInd w:w="0" w:type="dxa"/>
        <w:tblLayout w:type="autofit"/>
        <w:tblCellMar>
          <w:top w:w="0" w:type="dxa"/>
          <w:left w:w="108" w:type="dxa"/>
          <w:bottom w:w="0" w:type="dxa"/>
          <w:right w:w="108" w:type="dxa"/>
        </w:tblCellMar>
      </w:tblPr>
      <w:tblGrid>
        <w:gridCol w:w="3095"/>
        <w:gridCol w:w="1533"/>
        <w:gridCol w:w="1533"/>
        <w:gridCol w:w="1533"/>
        <w:gridCol w:w="1533"/>
      </w:tblGrid>
      <w:tr w14:paraId="261E3727">
        <w:tblPrEx>
          <w:tblCellMar>
            <w:top w:w="0" w:type="dxa"/>
            <w:left w:w="108" w:type="dxa"/>
            <w:bottom w:w="0" w:type="dxa"/>
            <w:right w:w="108" w:type="dxa"/>
          </w:tblCellMar>
        </w:tblPrEx>
        <w:trPr>
          <w:trHeight w:val="698" w:hRule="exact"/>
        </w:trPr>
        <w:tc>
          <w:tcPr>
            <w:tcW w:w="3095" w:type="dxa"/>
            <w:vMerge w:val="restart"/>
            <w:tcBorders>
              <w:top w:val="single" w:color="000000" w:sz="4" w:space="0"/>
              <w:left w:val="nil"/>
              <w:bottom w:val="single" w:color="000000" w:sz="4" w:space="0"/>
              <w:right w:val="nil"/>
            </w:tcBorders>
            <w:vAlign w:val="center"/>
          </w:tcPr>
          <w:p w14:paraId="6198BAE1">
            <w:pPr>
              <w:jc w:val="center"/>
              <w:textAlignment w:val="center"/>
              <w:rPr>
                <w:rFonts w:hint="default" w:cs="宋体"/>
                <w:color w:val="000000"/>
                <w:sz w:val="22"/>
                <w:szCs w:val="22"/>
              </w:rPr>
            </w:pPr>
            <w:r>
              <w:rPr>
                <w:rFonts w:cs="宋体"/>
                <w:color w:val="000000"/>
                <w:sz w:val="22"/>
                <w:szCs w:val="22"/>
              </w:rPr>
              <w:t>区县名称</w:t>
            </w:r>
          </w:p>
        </w:tc>
        <w:tc>
          <w:tcPr>
            <w:tcW w:w="6132" w:type="dxa"/>
            <w:gridSpan w:val="4"/>
            <w:tcBorders>
              <w:top w:val="single" w:color="000000" w:sz="4" w:space="0"/>
              <w:left w:val="nil"/>
              <w:bottom w:val="single" w:color="000000" w:sz="4" w:space="0"/>
              <w:right w:val="nil"/>
            </w:tcBorders>
            <w:vAlign w:val="center"/>
          </w:tcPr>
          <w:p w14:paraId="3DCAEDFF">
            <w:pPr>
              <w:jc w:val="center"/>
              <w:textAlignment w:val="center"/>
              <w:rPr>
                <w:rFonts w:hint="default" w:cs="宋体"/>
                <w:color w:val="000000"/>
                <w:sz w:val="22"/>
                <w:szCs w:val="22"/>
              </w:rPr>
            </w:pPr>
            <w:r>
              <w:rPr>
                <w:rFonts w:cs="宋体"/>
                <w:color w:val="000000"/>
                <w:sz w:val="22"/>
                <w:szCs w:val="22"/>
              </w:rPr>
              <w:t>第三产业增加值</w:t>
            </w:r>
          </w:p>
        </w:tc>
      </w:tr>
      <w:tr w14:paraId="3C1AE21C">
        <w:tblPrEx>
          <w:tblCellMar>
            <w:top w:w="0" w:type="dxa"/>
            <w:left w:w="108" w:type="dxa"/>
            <w:bottom w:w="0" w:type="dxa"/>
            <w:right w:w="108" w:type="dxa"/>
          </w:tblCellMar>
        </w:tblPrEx>
        <w:trPr>
          <w:trHeight w:val="698" w:hRule="exact"/>
        </w:trPr>
        <w:tc>
          <w:tcPr>
            <w:tcW w:w="3095" w:type="dxa"/>
            <w:vMerge w:val="continue"/>
            <w:tcBorders>
              <w:top w:val="single" w:color="000000" w:sz="4" w:space="0"/>
              <w:left w:val="nil"/>
              <w:bottom w:val="single" w:color="000000" w:sz="4" w:space="0"/>
              <w:right w:val="nil"/>
            </w:tcBorders>
            <w:vAlign w:val="center"/>
          </w:tcPr>
          <w:p w14:paraId="65FE4DC0">
            <w:pPr>
              <w:jc w:val="center"/>
              <w:rPr>
                <w:rFonts w:hint="default" w:cs="宋体"/>
                <w:color w:val="000000"/>
                <w:sz w:val="22"/>
                <w:szCs w:val="22"/>
              </w:rPr>
            </w:pPr>
          </w:p>
        </w:tc>
        <w:tc>
          <w:tcPr>
            <w:tcW w:w="1533" w:type="dxa"/>
            <w:tcBorders>
              <w:top w:val="single" w:color="000000" w:sz="4" w:space="0"/>
              <w:left w:val="nil"/>
              <w:bottom w:val="single" w:color="000000" w:sz="4" w:space="0"/>
              <w:right w:val="nil"/>
            </w:tcBorders>
            <w:vAlign w:val="center"/>
          </w:tcPr>
          <w:p w14:paraId="2F04E970">
            <w:pPr>
              <w:jc w:val="center"/>
              <w:textAlignment w:val="center"/>
              <w:rPr>
                <w:rFonts w:hint="default" w:cs="宋体"/>
                <w:color w:val="000000"/>
                <w:sz w:val="22"/>
                <w:szCs w:val="22"/>
              </w:rPr>
            </w:pPr>
            <w:r>
              <w:rPr>
                <w:rFonts w:cs="宋体"/>
                <w:color w:val="000000"/>
                <w:sz w:val="22"/>
                <w:szCs w:val="22"/>
              </w:rPr>
              <w:t>绝对额</w:t>
            </w:r>
          </w:p>
          <w:p w14:paraId="14D2895B">
            <w:pPr>
              <w:jc w:val="center"/>
              <w:textAlignment w:val="center"/>
              <w:rPr>
                <w:rFonts w:hint="default" w:cs="宋体"/>
                <w:color w:val="000000"/>
                <w:sz w:val="22"/>
                <w:szCs w:val="22"/>
              </w:rPr>
            </w:pPr>
            <w:r>
              <w:rPr>
                <w:rFonts w:cs="宋体"/>
                <w:color w:val="000000"/>
                <w:sz w:val="22"/>
                <w:szCs w:val="22"/>
              </w:rPr>
              <w:t>( 亿元 )</w:t>
            </w:r>
          </w:p>
        </w:tc>
        <w:tc>
          <w:tcPr>
            <w:tcW w:w="1533" w:type="dxa"/>
            <w:tcBorders>
              <w:top w:val="single" w:color="000000" w:sz="4" w:space="0"/>
              <w:left w:val="nil"/>
              <w:bottom w:val="single" w:color="000000" w:sz="4" w:space="0"/>
              <w:right w:val="nil"/>
            </w:tcBorders>
            <w:vAlign w:val="center"/>
          </w:tcPr>
          <w:p w14:paraId="36868865">
            <w:pPr>
              <w:jc w:val="center"/>
              <w:textAlignment w:val="center"/>
              <w:rPr>
                <w:rFonts w:hint="default" w:cs="宋体"/>
                <w:color w:val="000000"/>
                <w:sz w:val="22"/>
                <w:szCs w:val="22"/>
              </w:rPr>
            </w:pPr>
            <w:r>
              <w:rPr>
                <w:rFonts w:cs="宋体"/>
                <w:color w:val="000000"/>
                <w:sz w:val="22"/>
                <w:szCs w:val="22"/>
              </w:rPr>
              <w:t>全市排序</w:t>
            </w:r>
          </w:p>
        </w:tc>
        <w:tc>
          <w:tcPr>
            <w:tcW w:w="1533" w:type="dxa"/>
            <w:tcBorders>
              <w:top w:val="single" w:color="000000" w:sz="4" w:space="0"/>
              <w:left w:val="nil"/>
              <w:bottom w:val="single" w:color="000000" w:sz="4" w:space="0"/>
              <w:right w:val="nil"/>
            </w:tcBorders>
            <w:vAlign w:val="center"/>
          </w:tcPr>
          <w:p w14:paraId="2A372839">
            <w:pPr>
              <w:jc w:val="center"/>
              <w:textAlignment w:val="center"/>
              <w:rPr>
                <w:rFonts w:hint="default" w:cs="宋体"/>
                <w:color w:val="000000"/>
                <w:sz w:val="22"/>
                <w:szCs w:val="22"/>
              </w:rPr>
            </w:pPr>
            <w:r>
              <w:rPr>
                <w:rFonts w:cs="宋体"/>
                <w:color w:val="000000"/>
                <w:sz w:val="22"/>
                <w:szCs w:val="22"/>
              </w:rPr>
              <w:t>比上年增长（%）</w:t>
            </w:r>
          </w:p>
        </w:tc>
        <w:tc>
          <w:tcPr>
            <w:tcW w:w="1533" w:type="dxa"/>
            <w:tcBorders>
              <w:top w:val="single" w:color="000000" w:sz="4" w:space="0"/>
              <w:left w:val="nil"/>
              <w:bottom w:val="single" w:color="000000" w:sz="4" w:space="0"/>
              <w:right w:val="nil"/>
            </w:tcBorders>
            <w:vAlign w:val="center"/>
          </w:tcPr>
          <w:p w14:paraId="5D869017">
            <w:pPr>
              <w:jc w:val="center"/>
              <w:textAlignment w:val="center"/>
              <w:rPr>
                <w:rFonts w:hint="default" w:cs="宋体"/>
                <w:color w:val="000000"/>
                <w:sz w:val="22"/>
                <w:szCs w:val="22"/>
              </w:rPr>
            </w:pPr>
            <w:r>
              <w:rPr>
                <w:rFonts w:cs="宋体"/>
                <w:color w:val="000000"/>
                <w:sz w:val="22"/>
                <w:szCs w:val="22"/>
              </w:rPr>
              <w:t>全市排序</w:t>
            </w:r>
          </w:p>
        </w:tc>
      </w:tr>
      <w:tr w14:paraId="650EC157">
        <w:tblPrEx>
          <w:tblCellMar>
            <w:top w:w="0" w:type="dxa"/>
            <w:left w:w="108" w:type="dxa"/>
            <w:bottom w:w="0" w:type="dxa"/>
            <w:right w:w="108" w:type="dxa"/>
          </w:tblCellMar>
        </w:tblPrEx>
        <w:trPr>
          <w:trHeight w:val="466" w:hRule="atLeast"/>
        </w:trPr>
        <w:tc>
          <w:tcPr>
            <w:tcW w:w="3095" w:type="dxa"/>
            <w:tcBorders>
              <w:top w:val="nil"/>
              <w:left w:val="nil"/>
              <w:bottom w:val="nil"/>
              <w:right w:val="single" w:color="auto" w:sz="4" w:space="0"/>
            </w:tcBorders>
            <w:noWrap/>
            <w:vAlign w:val="center"/>
          </w:tcPr>
          <w:p w14:paraId="3482E521">
            <w:pPr>
              <w:rPr>
                <w:rFonts w:hint="default" w:cs="宋体"/>
                <w:color w:val="000000"/>
                <w:sz w:val="22"/>
                <w:szCs w:val="22"/>
              </w:rPr>
            </w:pPr>
            <w:r>
              <w:rPr>
                <w:rFonts w:cs="宋体"/>
                <w:color w:val="000000"/>
                <w:sz w:val="22"/>
                <w:szCs w:val="22"/>
              </w:rPr>
              <w:t>巴南区</w:t>
            </w:r>
          </w:p>
        </w:tc>
        <w:tc>
          <w:tcPr>
            <w:tcW w:w="1533" w:type="dxa"/>
            <w:tcBorders>
              <w:top w:val="single" w:color="000000" w:sz="4" w:space="0"/>
              <w:left w:val="single" w:color="auto" w:sz="4" w:space="0"/>
              <w:bottom w:val="nil"/>
              <w:right w:val="single" w:color="auto" w:sz="4" w:space="0"/>
            </w:tcBorders>
            <w:noWrap/>
            <w:vAlign w:val="center"/>
          </w:tcPr>
          <w:p w14:paraId="4E43BB6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470.30</w:t>
            </w:r>
          </w:p>
        </w:tc>
        <w:tc>
          <w:tcPr>
            <w:tcW w:w="1533" w:type="dxa"/>
            <w:tcBorders>
              <w:top w:val="nil"/>
              <w:left w:val="single" w:color="auto" w:sz="4" w:space="0"/>
              <w:bottom w:val="nil"/>
              <w:right w:val="single" w:color="auto" w:sz="4" w:space="0"/>
            </w:tcBorders>
            <w:noWrap/>
            <w:vAlign w:val="center"/>
          </w:tcPr>
          <w:p w14:paraId="1622717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 </w:t>
            </w:r>
          </w:p>
        </w:tc>
        <w:tc>
          <w:tcPr>
            <w:tcW w:w="1533" w:type="dxa"/>
            <w:tcBorders>
              <w:top w:val="single" w:color="000000" w:sz="4" w:space="0"/>
              <w:left w:val="single" w:color="auto" w:sz="4" w:space="0"/>
              <w:bottom w:val="nil"/>
              <w:right w:val="single" w:color="auto" w:sz="4" w:space="0"/>
            </w:tcBorders>
            <w:noWrap/>
            <w:vAlign w:val="center"/>
          </w:tcPr>
          <w:p w14:paraId="0C02CF5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5.5</w:t>
            </w:r>
          </w:p>
        </w:tc>
        <w:tc>
          <w:tcPr>
            <w:tcW w:w="1533" w:type="dxa"/>
            <w:tcBorders>
              <w:top w:val="nil"/>
              <w:left w:val="single" w:color="auto" w:sz="4" w:space="0"/>
              <w:bottom w:val="nil"/>
              <w:right w:val="nil"/>
            </w:tcBorders>
            <w:noWrap/>
            <w:vAlign w:val="center"/>
          </w:tcPr>
          <w:p w14:paraId="5D28F78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 </w:t>
            </w:r>
          </w:p>
        </w:tc>
      </w:tr>
      <w:tr w14:paraId="6245BC62">
        <w:tblPrEx>
          <w:tblCellMar>
            <w:top w:w="0" w:type="dxa"/>
            <w:left w:w="108" w:type="dxa"/>
            <w:bottom w:w="0" w:type="dxa"/>
            <w:right w:w="108" w:type="dxa"/>
          </w:tblCellMar>
        </w:tblPrEx>
        <w:trPr>
          <w:trHeight w:val="450" w:hRule="atLeast"/>
        </w:trPr>
        <w:tc>
          <w:tcPr>
            <w:tcW w:w="3095" w:type="dxa"/>
            <w:tcBorders>
              <w:top w:val="nil"/>
              <w:left w:val="nil"/>
              <w:bottom w:val="nil"/>
              <w:right w:val="single" w:color="auto" w:sz="4" w:space="0"/>
            </w:tcBorders>
            <w:noWrap/>
            <w:vAlign w:val="center"/>
          </w:tcPr>
          <w:p w14:paraId="13D51B4F">
            <w:pPr>
              <w:rPr>
                <w:rFonts w:hint="default" w:cs="宋体"/>
                <w:color w:val="000000"/>
                <w:sz w:val="22"/>
                <w:szCs w:val="22"/>
              </w:rPr>
            </w:pPr>
            <w:r>
              <w:rPr>
                <w:rFonts w:cs="宋体"/>
                <w:color w:val="000000"/>
                <w:sz w:val="22"/>
                <w:szCs w:val="22"/>
              </w:rPr>
              <w:t>长寿区</w:t>
            </w:r>
          </w:p>
        </w:tc>
        <w:tc>
          <w:tcPr>
            <w:tcW w:w="1533" w:type="dxa"/>
            <w:tcBorders>
              <w:top w:val="nil"/>
              <w:left w:val="single" w:color="auto" w:sz="4" w:space="0"/>
              <w:bottom w:val="nil"/>
              <w:right w:val="single" w:color="auto" w:sz="4" w:space="0"/>
            </w:tcBorders>
            <w:noWrap/>
            <w:vAlign w:val="center"/>
          </w:tcPr>
          <w:p w14:paraId="6702594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274.54</w:t>
            </w:r>
          </w:p>
        </w:tc>
        <w:tc>
          <w:tcPr>
            <w:tcW w:w="1533" w:type="dxa"/>
            <w:tcBorders>
              <w:top w:val="nil"/>
              <w:left w:val="single" w:color="auto" w:sz="4" w:space="0"/>
              <w:bottom w:val="nil"/>
              <w:right w:val="single" w:color="auto" w:sz="4" w:space="0"/>
            </w:tcBorders>
            <w:noWrap/>
            <w:vAlign w:val="center"/>
          </w:tcPr>
          <w:p w14:paraId="2B99061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 </w:t>
            </w:r>
          </w:p>
        </w:tc>
        <w:tc>
          <w:tcPr>
            <w:tcW w:w="1533" w:type="dxa"/>
            <w:tcBorders>
              <w:top w:val="nil"/>
              <w:left w:val="single" w:color="auto" w:sz="4" w:space="0"/>
              <w:bottom w:val="nil"/>
              <w:right w:val="single" w:color="auto" w:sz="4" w:space="0"/>
            </w:tcBorders>
            <w:noWrap/>
            <w:vAlign w:val="center"/>
          </w:tcPr>
          <w:p w14:paraId="7D7AD38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9.6</w:t>
            </w:r>
          </w:p>
        </w:tc>
        <w:tc>
          <w:tcPr>
            <w:tcW w:w="1533" w:type="dxa"/>
            <w:tcBorders>
              <w:top w:val="nil"/>
              <w:left w:val="single" w:color="auto" w:sz="4" w:space="0"/>
              <w:bottom w:val="nil"/>
              <w:right w:val="nil"/>
            </w:tcBorders>
            <w:noWrap/>
            <w:vAlign w:val="center"/>
          </w:tcPr>
          <w:p w14:paraId="2695836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 </w:t>
            </w:r>
          </w:p>
        </w:tc>
      </w:tr>
      <w:tr w14:paraId="010FDCE1">
        <w:tblPrEx>
          <w:tblCellMar>
            <w:top w:w="0" w:type="dxa"/>
            <w:left w:w="108" w:type="dxa"/>
            <w:bottom w:w="0" w:type="dxa"/>
            <w:right w:w="108" w:type="dxa"/>
          </w:tblCellMar>
        </w:tblPrEx>
        <w:trPr>
          <w:trHeight w:val="450" w:hRule="atLeast"/>
        </w:trPr>
        <w:tc>
          <w:tcPr>
            <w:tcW w:w="3095" w:type="dxa"/>
            <w:tcBorders>
              <w:top w:val="nil"/>
              <w:left w:val="nil"/>
              <w:bottom w:val="nil"/>
              <w:right w:val="single" w:color="auto" w:sz="4" w:space="0"/>
            </w:tcBorders>
            <w:noWrap/>
            <w:vAlign w:val="center"/>
          </w:tcPr>
          <w:p w14:paraId="4CFBDEB3">
            <w:pPr>
              <w:rPr>
                <w:rFonts w:hint="default" w:cs="宋体"/>
                <w:color w:val="000000"/>
                <w:sz w:val="22"/>
                <w:szCs w:val="22"/>
              </w:rPr>
            </w:pPr>
            <w:r>
              <w:rPr>
                <w:rFonts w:cs="宋体"/>
                <w:color w:val="000000"/>
                <w:sz w:val="22"/>
                <w:szCs w:val="22"/>
              </w:rPr>
              <w:t>江津区</w:t>
            </w:r>
          </w:p>
        </w:tc>
        <w:tc>
          <w:tcPr>
            <w:tcW w:w="1533" w:type="dxa"/>
            <w:tcBorders>
              <w:top w:val="nil"/>
              <w:left w:val="single" w:color="auto" w:sz="4" w:space="0"/>
              <w:bottom w:val="nil"/>
              <w:right w:val="single" w:color="auto" w:sz="4" w:space="0"/>
            </w:tcBorders>
            <w:noWrap/>
            <w:vAlign w:val="center"/>
          </w:tcPr>
          <w:p w14:paraId="776FE68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424.68</w:t>
            </w:r>
          </w:p>
        </w:tc>
        <w:tc>
          <w:tcPr>
            <w:tcW w:w="1533" w:type="dxa"/>
            <w:tcBorders>
              <w:top w:val="nil"/>
              <w:left w:val="single" w:color="auto" w:sz="4" w:space="0"/>
              <w:bottom w:val="nil"/>
              <w:right w:val="single" w:color="auto" w:sz="4" w:space="0"/>
            </w:tcBorders>
            <w:noWrap/>
            <w:vAlign w:val="center"/>
          </w:tcPr>
          <w:p w14:paraId="530D5A6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 </w:t>
            </w:r>
          </w:p>
        </w:tc>
        <w:tc>
          <w:tcPr>
            <w:tcW w:w="1533" w:type="dxa"/>
            <w:tcBorders>
              <w:top w:val="nil"/>
              <w:left w:val="single" w:color="auto" w:sz="4" w:space="0"/>
              <w:bottom w:val="nil"/>
              <w:right w:val="single" w:color="auto" w:sz="4" w:space="0"/>
            </w:tcBorders>
            <w:noWrap/>
            <w:vAlign w:val="center"/>
          </w:tcPr>
          <w:p w14:paraId="525A740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10.8</w:t>
            </w:r>
          </w:p>
        </w:tc>
        <w:tc>
          <w:tcPr>
            <w:tcW w:w="1533" w:type="dxa"/>
            <w:tcBorders>
              <w:top w:val="nil"/>
              <w:left w:val="single" w:color="auto" w:sz="4" w:space="0"/>
              <w:bottom w:val="nil"/>
              <w:right w:val="nil"/>
            </w:tcBorders>
            <w:noWrap/>
            <w:vAlign w:val="center"/>
          </w:tcPr>
          <w:p w14:paraId="763E618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 </w:t>
            </w:r>
          </w:p>
        </w:tc>
      </w:tr>
      <w:tr w14:paraId="57C1BF2F">
        <w:tblPrEx>
          <w:tblCellMar>
            <w:top w:w="0" w:type="dxa"/>
            <w:left w:w="108" w:type="dxa"/>
            <w:bottom w:w="0" w:type="dxa"/>
            <w:right w:w="108" w:type="dxa"/>
          </w:tblCellMar>
        </w:tblPrEx>
        <w:trPr>
          <w:trHeight w:val="450" w:hRule="atLeast"/>
        </w:trPr>
        <w:tc>
          <w:tcPr>
            <w:tcW w:w="3095" w:type="dxa"/>
            <w:tcBorders>
              <w:top w:val="nil"/>
              <w:left w:val="nil"/>
              <w:bottom w:val="nil"/>
              <w:right w:val="single" w:color="auto" w:sz="4" w:space="0"/>
            </w:tcBorders>
            <w:noWrap/>
            <w:vAlign w:val="center"/>
          </w:tcPr>
          <w:p w14:paraId="134F1592">
            <w:pPr>
              <w:rPr>
                <w:rFonts w:hint="default" w:cs="宋体"/>
                <w:color w:val="000000"/>
                <w:sz w:val="22"/>
                <w:szCs w:val="22"/>
              </w:rPr>
            </w:pPr>
            <w:r>
              <w:rPr>
                <w:rFonts w:cs="宋体"/>
                <w:color w:val="000000"/>
                <w:sz w:val="22"/>
                <w:szCs w:val="22"/>
              </w:rPr>
              <w:t>合川区</w:t>
            </w:r>
          </w:p>
        </w:tc>
        <w:tc>
          <w:tcPr>
            <w:tcW w:w="1533" w:type="dxa"/>
            <w:tcBorders>
              <w:top w:val="nil"/>
              <w:left w:val="single" w:color="auto" w:sz="4" w:space="0"/>
              <w:bottom w:val="nil"/>
              <w:right w:val="single" w:color="auto" w:sz="4" w:space="0"/>
            </w:tcBorders>
            <w:noWrap/>
            <w:vAlign w:val="center"/>
          </w:tcPr>
          <w:p w14:paraId="52E266A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489.72</w:t>
            </w:r>
          </w:p>
        </w:tc>
        <w:tc>
          <w:tcPr>
            <w:tcW w:w="1533" w:type="dxa"/>
            <w:tcBorders>
              <w:top w:val="nil"/>
              <w:left w:val="single" w:color="auto" w:sz="4" w:space="0"/>
              <w:bottom w:val="nil"/>
              <w:right w:val="single" w:color="auto" w:sz="4" w:space="0"/>
            </w:tcBorders>
            <w:noWrap/>
            <w:vAlign w:val="center"/>
          </w:tcPr>
          <w:p w14:paraId="2A7C024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 </w:t>
            </w:r>
          </w:p>
        </w:tc>
        <w:tc>
          <w:tcPr>
            <w:tcW w:w="1533" w:type="dxa"/>
            <w:tcBorders>
              <w:top w:val="nil"/>
              <w:left w:val="single" w:color="auto" w:sz="4" w:space="0"/>
              <w:bottom w:val="nil"/>
              <w:right w:val="single" w:color="auto" w:sz="4" w:space="0"/>
            </w:tcBorders>
            <w:noWrap/>
            <w:vAlign w:val="center"/>
          </w:tcPr>
          <w:p w14:paraId="4CBD613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11.8</w:t>
            </w:r>
          </w:p>
        </w:tc>
        <w:tc>
          <w:tcPr>
            <w:tcW w:w="1533" w:type="dxa"/>
            <w:tcBorders>
              <w:top w:val="nil"/>
              <w:left w:val="single" w:color="auto" w:sz="4" w:space="0"/>
              <w:bottom w:val="nil"/>
              <w:right w:val="nil"/>
            </w:tcBorders>
            <w:noWrap/>
            <w:vAlign w:val="center"/>
          </w:tcPr>
          <w:p w14:paraId="063C36A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 </w:t>
            </w:r>
          </w:p>
        </w:tc>
      </w:tr>
      <w:tr w14:paraId="2F5B5466">
        <w:tblPrEx>
          <w:tblCellMar>
            <w:top w:w="0" w:type="dxa"/>
            <w:left w:w="108" w:type="dxa"/>
            <w:bottom w:w="0" w:type="dxa"/>
            <w:right w:w="108" w:type="dxa"/>
          </w:tblCellMar>
        </w:tblPrEx>
        <w:trPr>
          <w:trHeight w:val="450" w:hRule="atLeast"/>
        </w:trPr>
        <w:tc>
          <w:tcPr>
            <w:tcW w:w="3095" w:type="dxa"/>
            <w:tcBorders>
              <w:top w:val="nil"/>
              <w:left w:val="nil"/>
              <w:bottom w:val="nil"/>
              <w:right w:val="single" w:color="auto" w:sz="4" w:space="0"/>
            </w:tcBorders>
            <w:noWrap/>
            <w:vAlign w:val="center"/>
          </w:tcPr>
          <w:p w14:paraId="184B1D6C">
            <w:pPr>
              <w:rPr>
                <w:rFonts w:hint="default" w:cs="宋体"/>
                <w:color w:val="000000"/>
                <w:sz w:val="22"/>
                <w:szCs w:val="22"/>
              </w:rPr>
            </w:pPr>
            <w:r>
              <w:rPr>
                <w:rFonts w:cs="宋体"/>
                <w:color w:val="000000"/>
                <w:sz w:val="22"/>
                <w:szCs w:val="22"/>
              </w:rPr>
              <w:t>永川区</w:t>
            </w:r>
          </w:p>
        </w:tc>
        <w:tc>
          <w:tcPr>
            <w:tcW w:w="1533" w:type="dxa"/>
            <w:tcBorders>
              <w:top w:val="nil"/>
              <w:left w:val="single" w:color="auto" w:sz="4" w:space="0"/>
              <w:bottom w:val="nil"/>
              <w:right w:val="single" w:color="auto" w:sz="4" w:space="0"/>
            </w:tcBorders>
            <w:noWrap/>
            <w:vAlign w:val="center"/>
          </w:tcPr>
          <w:p w14:paraId="4A0540B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456.46</w:t>
            </w:r>
          </w:p>
        </w:tc>
        <w:tc>
          <w:tcPr>
            <w:tcW w:w="1533" w:type="dxa"/>
            <w:tcBorders>
              <w:top w:val="nil"/>
              <w:left w:val="single" w:color="auto" w:sz="4" w:space="0"/>
              <w:bottom w:val="nil"/>
              <w:right w:val="single" w:color="auto" w:sz="4" w:space="0"/>
            </w:tcBorders>
            <w:noWrap/>
            <w:vAlign w:val="center"/>
          </w:tcPr>
          <w:p w14:paraId="3992ADE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 </w:t>
            </w:r>
          </w:p>
        </w:tc>
        <w:tc>
          <w:tcPr>
            <w:tcW w:w="1533" w:type="dxa"/>
            <w:tcBorders>
              <w:top w:val="nil"/>
              <w:left w:val="single" w:color="auto" w:sz="4" w:space="0"/>
              <w:bottom w:val="nil"/>
              <w:right w:val="single" w:color="auto" w:sz="4" w:space="0"/>
            </w:tcBorders>
            <w:noWrap/>
            <w:vAlign w:val="center"/>
          </w:tcPr>
          <w:p w14:paraId="7E937FD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10.7</w:t>
            </w:r>
          </w:p>
        </w:tc>
        <w:tc>
          <w:tcPr>
            <w:tcW w:w="1533" w:type="dxa"/>
            <w:tcBorders>
              <w:top w:val="nil"/>
              <w:left w:val="single" w:color="auto" w:sz="4" w:space="0"/>
              <w:bottom w:val="nil"/>
              <w:right w:val="nil"/>
            </w:tcBorders>
            <w:noWrap/>
            <w:vAlign w:val="center"/>
          </w:tcPr>
          <w:p w14:paraId="4B6CCE2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 </w:t>
            </w:r>
          </w:p>
        </w:tc>
      </w:tr>
      <w:tr w14:paraId="04574E41">
        <w:tblPrEx>
          <w:tblCellMar>
            <w:top w:w="0" w:type="dxa"/>
            <w:left w:w="108" w:type="dxa"/>
            <w:bottom w:w="0" w:type="dxa"/>
            <w:right w:w="108" w:type="dxa"/>
          </w:tblCellMar>
        </w:tblPrEx>
        <w:trPr>
          <w:trHeight w:val="450" w:hRule="atLeast"/>
        </w:trPr>
        <w:tc>
          <w:tcPr>
            <w:tcW w:w="3095" w:type="dxa"/>
            <w:tcBorders>
              <w:top w:val="nil"/>
              <w:left w:val="nil"/>
              <w:bottom w:val="nil"/>
              <w:right w:val="single" w:color="auto" w:sz="4" w:space="0"/>
            </w:tcBorders>
            <w:noWrap/>
            <w:vAlign w:val="center"/>
          </w:tcPr>
          <w:p w14:paraId="08BF2750">
            <w:pPr>
              <w:rPr>
                <w:rFonts w:hint="default" w:cs="宋体"/>
                <w:color w:val="000000"/>
                <w:sz w:val="22"/>
                <w:szCs w:val="22"/>
              </w:rPr>
            </w:pPr>
            <w:r>
              <w:rPr>
                <w:rFonts w:cs="宋体"/>
                <w:color w:val="000000"/>
                <w:sz w:val="22"/>
                <w:szCs w:val="22"/>
              </w:rPr>
              <w:t>南川区</w:t>
            </w:r>
          </w:p>
        </w:tc>
        <w:tc>
          <w:tcPr>
            <w:tcW w:w="1533" w:type="dxa"/>
            <w:tcBorders>
              <w:top w:val="nil"/>
              <w:left w:val="single" w:color="auto" w:sz="4" w:space="0"/>
              <w:bottom w:val="nil"/>
              <w:right w:val="single" w:color="auto" w:sz="4" w:space="0"/>
            </w:tcBorders>
            <w:noWrap/>
            <w:vAlign w:val="center"/>
          </w:tcPr>
          <w:p w14:paraId="68C1F22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187.09</w:t>
            </w:r>
          </w:p>
        </w:tc>
        <w:tc>
          <w:tcPr>
            <w:tcW w:w="1533" w:type="dxa"/>
            <w:tcBorders>
              <w:top w:val="nil"/>
              <w:left w:val="single" w:color="auto" w:sz="4" w:space="0"/>
              <w:bottom w:val="nil"/>
              <w:right w:val="single" w:color="auto" w:sz="4" w:space="0"/>
            </w:tcBorders>
            <w:noWrap/>
            <w:vAlign w:val="center"/>
          </w:tcPr>
          <w:p w14:paraId="0A8BBAC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 </w:t>
            </w:r>
          </w:p>
        </w:tc>
        <w:tc>
          <w:tcPr>
            <w:tcW w:w="1533" w:type="dxa"/>
            <w:tcBorders>
              <w:top w:val="nil"/>
              <w:left w:val="single" w:color="auto" w:sz="4" w:space="0"/>
              <w:bottom w:val="nil"/>
              <w:right w:val="single" w:color="auto" w:sz="4" w:space="0"/>
            </w:tcBorders>
            <w:noWrap/>
            <w:vAlign w:val="center"/>
          </w:tcPr>
          <w:p w14:paraId="573BDD9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11.2</w:t>
            </w:r>
          </w:p>
        </w:tc>
        <w:tc>
          <w:tcPr>
            <w:tcW w:w="1533" w:type="dxa"/>
            <w:tcBorders>
              <w:top w:val="nil"/>
              <w:left w:val="single" w:color="auto" w:sz="4" w:space="0"/>
              <w:bottom w:val="nil"/>
              <w:right w:val="nil"/>
            </w:tcBorders>
            <w:noWrap/>
            <w:vAlign w:val="center"/>
          </w:tcPr>
          <w:p w14:paraId="6DA7A32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 </w:t>
            </w:r>
          </w:p>
        </w:tc>
      </w:tr>
      <w:tr w14:paraId="04428221">
        <w:tblPrEx>
          <w:tblCellMar>
            <w:top w:w="0" w:type="dxa"/>
            <w:left w:w="108" w:type="dxa"/>
            <w:bottom w:w="0" w:type="dxa"/>
            <w:right w:w="108" w:type="dxa"/>
          </w:tblCellMar>
        </w:tblPrEx>
        <w:trPr>
          <w:trHeight w:val="450" w:hRule="atLeast"/>
        </w:trPr>
        <w:tc>
          <w:tcPr>
            <w:tcW w:w="3095" w:type="dxa"/>
            <w:tcBorders>
              <w:top w:val="nil"/>
              <w:left w:val="nil"/>
              <w:bottom w:val="nil"/>
              <w:right w:val="single" w:color="auto" w:sz="4" w:space="0"/>
            </w:tcBorders>
            <w:noWrap/>
            <w:vAlign w:val="center"/>
          </w:tcPr>
          <w:p w14:paraId="5E80C067">
            <w:pPr>
              <w:rPr>
                <w:rFonts w:hint="default" w:cs="宋体"/>
                <w:color w:val="000000"/>
                <w:sz w:val="22"/>
                <w:szCs w:val="22"/>
              </w:rPr>
            </w:pPr>
            <w:r>
              <w:rPr>
                <w:rFonts w:cs="宋体"/>
                <w:color w:val="000000"/>
                <w:sz w:val="22"/>
                <w:szCs w:val="22"/>
              </w:rPr>
              <w:t>綦江区（不含万盛）</w:t>
            </w:r>
          </w:p>
        </w:tc>
        <w:tc>
          <w:tcPr>
            <w:tcW w:w="1533" w:type="dxa"/>
            <w:tcBorders>
              <w:top w:val="nil"/>
              <w:left w:val="single" w:color="auto" w:sz="4" w:space="0"/>
              <w:bottom w:val="nil"/>
              <w:right w:val="single" w:color="auto" w:sz="4" w:space="0"/>
            </w:tcBorders>
            <w:noWrap/>
            <w:vAlign w:val="center"/>
          </w:tcPr>
          <w:p w14:paraId="6C5C769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219.17</w:t>
            </w:r>
          </w:p>
        </w:tc>
        <w:tc>
          <w:tcPr>
            <w:tcW w:w="1533" w:type="dxa"/>
            <w:tcBorders>
              <w:top w:val="nil"/>
              <w:left w:val="single" w:color="auto" w:sz="4" w:space="0"/>
              <w:bottom w:val="nil"/>
              <w:right w:val="single" w:color="auto" w:sz="4" w:space="0"/>
            </w:tcBorders>
            <w:noWrap/>
            <w:vAlign w:val="center"/>
          </w:tcPr>
          <w:p w14:paraId="039EA05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 </w:t>
            </w:r>
          </w:p>
        </w:tc>
        <w:tc>
          <w:tcPr>
            <w:tcW w:w="1533" w:type="dxa"/>
            <w:tcBorders>
              <w:top w:val="nil"/>
              <w:left w:val="single" w:color="auto" w:sz="4" w:space="0"/>
              <w:bottom w:val="nil"/>
              <w:right w:val="single" w:color="auto" w:sz="4" w:space="0"/>
            </w:tcBorders>
            <w:noWrap/>
            <w:vAlign w:val="center"/>
          </w:tcPr>
          <w:p w14:paraId="43EB3BA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3.6</w:t>
            </w:r>
          </w:p>
        </w:tc>
        <w:tc>
          <w:tcPr>
            <w:tcW w:w="1533" w:type="dxa"/>
            <w:tcBorders>
              <w:top w:val="nil"/>
              <w:left w:val="single" w:color="auto" w:sz="4" w:space="0"/>
              <w:bottom w:val="nil"/>
              <w:right w:val="nil"/>
            </w:tcBorders>
            <w:noWrap/>
            <w:vAlign w:val="center"/>
          </w:tcPr>
          <w:p w14:paraId="7BA5C0D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38 </w:t>
            </w:r>
          </w:p>
        </w:tc>
      </w:tr>
      <w:tr w14:paraId="55802443">
        <w:tblPrEx>
          <w:tblCellMar>
            <w:top w:w="0" w:type="dxa"/>
            <w:left w:w="108" w:type="dxa"/>
            <w:bottom w:w="0" w:type="dxa"/>
            <w:right w:w="108" w:type="dxa"/>
          </w:tblCellMar>
        </w:tblPrEx>
        <w:trPr>
          <w:trHeight w:val="450" w:hRule="atLeast"/>
        </w:trPr>
        <w:tc>
          <w:tcPr>
            <w:tcW w:w="3095" w:type="dxa"/>
            <w:tcBorders>
              <w:top w:val="nil"/>
              <w:left w:val="nil"/>
              <w:bottom w:val="nil"/>
              <w:right w:val="single" w:color="auto" w:sz="4" w:space="0"/>
            </w:tcBorders>
            <w:noWrap/>
            <w:vAlign w:val="center"/>
          </w:tcPr>
          <w:p w14:paraId="7F0801FE">
            <w:pPr>
              <w:rPr>
                <w:rFonts w:hint="default" w:cs="宋体"/>
                <w:color w:val="000000"/>
                <w:sz w:val="22"/>
                <w:szCs w:val="22"/>
              </w:rPr>
            </w:pPr>
            <w:r>
              <w:rPr>
                <w:rFonts w:cs="宋体"/>
                <w:color w:val="000000"/>
                <w:sz w:val="22"/>
                <w:szCs w:val="22"/>
              </w:rPr>
              <w:t>大足区</w:t>
            </w:r>
          </w:p>
        </w:tc>
        <w:tc>
          <w:tcPr>
            <w:tcW w:w="1533" w:type="dxa"/>
            <w:tcBorders>
              <w:top w:val="nil"/>
              <w:left w:val="single" w:color="auto" w:sz="4" w:space="0"/>
              <w:bottom w:val="nil"/>
              <w:right w:val="single" w:color="auto" w:sz="4" w:space="0"/>
            </w:tcBorders>
            <w:noWrap/>
            <w:vAlign w:val="center"/>
          </w:tcPr>
          <w:p w14:paraId="7C870D3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329.17</w:t>
            </w:r>
          </w:p>
        </w:tc>
        <w:tc>
          <w:tcPr>
            <w:tcW w:w="1533" w:type="dxa"/>
            <w:tcBorders>
              <w:top w:val="nil"/>
              <w:left w:val="single" w:color="auto" w:sz="4" w:space="0"/>
              <w:bottom w:val="nil"/>
              <w:right w:val="single" w:color="auto" w:sz="4" w:space="0"/>
            </w:tcBorders>
            <w:noWrap/>
            <w:vAlign w:val="center"/>
          </w:tcPr>
          <w:p w14:paraId="7D63C1D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 </w:t>
            </w:r>
          </w:p>
        </w:tc>
        <w:tc>
          <w:tcPr>
            <w:tcW w:w="1533" w:type="dxa"/>
            <w:tcBorders>
              <w:top w:val="nil"/>
              <w:left w:val="single" w:color="auto" w:sz="4" w:space="0"/>
              <w:bottom w:val="nil"/>
              <w:right w:val="single" w:color="auto" w:sz="4" w:space="0"/>
            </w:tcBorders>
            <w:noWrap/>
            <w:vAlign w:val="center"/>
          </w:tcPr>
          <w:p w14:paraId="3D92527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10.1</w:t>
            </w:r>
          </w:p>
        </w:tc>
        <w:tc>
          <w:tcPr>
            <w:tcW w:w="1533" w:type="dxa"/>
            <w:tcBorders>
              <w:top w:val="nil"/>
              <w:left w:val="single" w:color="auto" w:sz="4" w:space="0"/>
              <w:bottom w:val="nil"/>
              <w:right w:val="nil"/>
            </w:tcBorders>
            <w:noWrap/>
            <w:vAlign w:val="center"/>
          </w:tcPr>
          <w:p w14:paraId="4DB6C4B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 </w:t>
            </w:r>
          </w:p>
        </w:tc>
      </w:tr>
      <w:tr w14:paraId="1CD25853">
        <w:tblPrEx>
          <w:tblCellMar>
            <w:top w:w="0" w:type="dxa"/>
            <w:left w:w="108" w:type="dxa"/>
            <w:bottom w:w="0" w:type="dxa"/>
            <w:right w:w="108" w:type="dxa"/>
          </w:tblCellMar>
        </w:tblPrEx>
        <w:trPr>
          <w:trHeight w:val="450" w:hRule="atLeast"/>
        </w:trPr>
        <w:tc>
          <w:tcPr>
            <w:tcW w:w="3095" w:type="dxa"/>
            <w:tcBorders>
              <w:top w:val="nil"/>
              <w:left w:val="nil"/>
              <w:bottom w:val="nil"/>
              <w:right w:val="single" w:color="auto" w:sz="4" w:space="0"/>
            </w:tcBorders>
            <w:noWrap/>
            <w:vAlign w:val="center"/>
          </w:tcPr>
          <w:p w14:paraId="1681CEFD">
            <w:pPr>
              <w:rPr>
                <w:rFonts w:hint="default" w:cs="宋体"/>
                <w:color w:val="000000"/>
                <w:sz w:val="22"/>
                <w:szCs w:val="22"/>
              </w:rPr>
            </w:pPr>
            <w:r>
              <w:rPr>
                <w:rFonts w:cs="宋体"/>
                <w:color w:val="000000"/>
                <w:sz w:val="22"/>
                <w:szCs w:val="22"/>
              </w:rPr>
              <w:t>璧山区</w:t>
            </w:r>
          </w:p>
        </w:tc>
        <w:tc>
          <w:tcPr>
            <w:tcW w:w="1533" w:type="dxa"/>
            <w:tcBorders>
              <w:top w:val="nil"/>
              <w:left w:val="single" w:color="auto" w:sz="4" w:space="0"/>
              <w:bottom w:val="nil"/>
              <w:right w:val="single" w:color="auto" w:sz="4" w:space="0"/>
            </w:tcBorders>
            <w:noWrap/>
            <w:vAlign w:val="center"/>
          </w:tcPr>
          <w:p w14:paraId="553BFE5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395.46</w:t>
            </w:r>
          </w:p>
        </w:tc>
        <w:tc>
          <w:tcPr>
            <w:tcW w:w="1533" w:type="dxa"/>
            <w:tcBorders>
              <w:top w:val="nil"/>
              <w:left w:val="single" w:color="auto" w:sz="4" w:space="0"/>
              <w:bottom w:val="nil"/>
              <w:right w:val="single" w:color="auto" w:sz="4" w:space="0"/>
            </w:tcBorders>
            <w:noWrap/>
            <w:vAlign w:val="center"/>
          </w:tcPr>
          <w:p w14:paraId="727A87A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 </w:t>
            </w:r>
          </w:p>
        </w:tc>
        <w:tc>
          <w:tcPr>
            <w:tcW w:w="1533" w:type="dxa"/>
            <w:tcBorders>
              <w:top w:val="nil"/>
              <w:left w:val="single" w:color="auto" w:sz="4" w:space="0"/>
              <w:bottom w:val="nil"/>
              <w:right w:val="single" w:color="auto" w:sz="4" w:space="0"/>
            </w:tcBorders>
            <w:noWrap/>
            <w:vAlign w:val="center"/>
          </w:tcPr>
          <w:p w14:paraId="69983F3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9.0</w:t>
            </w:r>
          </w:p>
        </w:tc>
        <w:tc>
          <w:tcPr>
            <w:tcW w:w="1533" w:type="dxa"/>
            <w:tcBorders>
              <w:top w:val="nil"/>
              <w:left w:val="single" w:color="auto" w:sz="4" w:space="0"/>
              <w:bottom w:val="nil"/>
              <w:right w:val="nil"/>
            </w:tcBorders>
            <w:noWrap/>
            <w:vAlign w:val="center"/>
          </w:tcPr>
          <w:p w14:paraId="5FA1020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 </w:t>
            </w:r>
          </w:p>
        </w:tc>
      </w:tr>
      <w:tr w14:paraId="456057B1">
        <w:tblPrEx>
          <w:tblCellMar>
            <w:top w:w="0" w:type="dxa"/>
            <w:left w:w="108" w:type="dxa"/>
            <w:bottom w:w="0" w:type="dxa"/>
            <w:right w:w="108" w:type="dxa"/>
          </w:tblCellMar>
        </w:tblPrEx>
        <w:trPr>
          <w:trHeight w:val="450" w:hRule="atLeast"/>
        </w:trPr>
        <w:tc>
          <w:tcPr>
            <w:tcW w:w="3095" w:type="dxa"/>
            <w:tcBorders>
              <w:top w:val="nil"/>
              <w:left w:val="nil"/>
              <w:bottom w:val="nil"/>
              <w:right w:val="single" w:color="auto" w:sz="4" w:space="0"/>
            </w:tcBorders>
            <w:noWrap/>
            <w:vAlign w:val="center"/>
          </w:tcPr>
          <w:p w14:paraId="5F8A2985">
            <w:pPr>
              <w:rPr>
                <w:rFonts w:hint="default" w:cs="宋体"/>
                <w:color w:val="000000"/>
                <w:sz w:val="22"/>
                <w:szCs w:val="22"/>
              </w:rPr>
            </w:pPr>
            <w:r>
              <w:rPr>
                <w:rFonts w:cs="宋体"/>
                <w:color w:val="000000"/>
                <w:sz w:val="22"/>
                <w:szCs w:val="22"/>
              </w:rPr>
              <w:t>铜梁区</w:t>
            </w:r>
          </w:p>
        </w:tc>
        <w:tc>
          <w:tcPr>
            <w:tcW w:w="1533" w:type="dxa"/>
            <w:tcBorders>
              <w:top w:val="nil"/>
              <w:left w:val="single" w:color="auto" w:sz="4" w:space="0"/>
              <w:bottom w:val="nil"/>
              <w:right w:val="single" w:color="auto" w:sz="4" w:space="0"/>
            </w:tcBorders>
            <w:noWrap/>
            <w:vAlign w:val="center"/>
          </w:tcPr>
          <w:p w14:paraId="76E463A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257.78</w:t>
            </w:r>
          </w:p>
        </w:tc>
        <w:tc>
          <w:tcPr>
            <w:tcW w:w="1533" w:type="dxa"/>
            <w:tcBorders>
              <w:top w:val="nil"/>
              <w:left w:val="single" w:color="auto" w:sz="4" w:space="0"/>
              <w:bottom w:val="nil"/>
              <w:right w:val="single" w:color="auto" w:sz="4" w:space="0"/>
            </w:tcBorders>
            <w:noWrap/>
            <w:vAlign w:val="center"/>
          </w:tcPr>
          <w:p w14:paraId="1B80BF8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 </w:t>
            </w:r>
          </w:p>
        </w:tc>
        <w:tc>
          <w:tcPr>
            <w:tcW w:w="1533" w:type="dxa"/>
            <w:tcBorders>
              <w:top w:val="nil"/>
              <w:left w:val="single" w:color="auto" w:sz="4" w:space="0"/>
              <w:bottom w:val="nil"/>
              <w:right w:val="single" w:color="auto" w:sz="4" w:space="0"/>
            </w:tcBorders>
            <w:noWrap/>
            <w:vAlign w:val="center"/>
          </w:tcPr>
          <w:p w14:paraId="534C932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9.0</w:t>
            </w:r>
          </w:p>
        </w:tc>
        <w:tc>
          <w:tcPr>
            <w:tcW w:w="1533" w:type="dxa"/>
            <w:tcBorders>
              <w:top w:val="nil"/>
              <w:left w:val="single" w:color="auto" w:sz="4" w:space="0"/>
              <w:bottom w:val="nil"/>
              <w:right w:val="nil"/>
            </w:tcBorders>
            <w:noWrap/>
            <w:vAlign w:val="center"/>
          </w:tcPr>
          <w:p w14:paraId="500C570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 </w:t>
            </w:r>
          </w:p>
        </w:tc>
      </w:tr>
      <w:tr w14:paraId="22E3170B">
        <w:tblPrEx>
          <w:tblCellMar>
            <w:top w:w="0" w:type="dxa"/>
            <w:left w:w="108" w:type="dxa"/>
            <w:bottom w:w="0" w:type="dxa"/>
            <w:right w:w="108" w:type="dxa"/>
          </w:tblCellMar>
        </w:tblPrEx>
        <w:trPr>
          <w:trHeight w:val="450" w:hRule="atLeast"/>
        </w:trPr>
        <w:tc>
          <w:tcPr>
            <w:tcW w:w="3095" w:type="dxa"/>
            <w:tcBorders>
              <w:top w:val="nil"/>
              <w:left w:val="nil"/>
              <w:bottom w:val="nil"/>
              <w:right w:val="single" w:color="auto" w:sz="4" w:space="0"/>
            </w:tcBorders>
            <w:noWrap/>
            <w:vAlign w:val="center"/>
          </w:tcPr>
          <w:p w14:paraId="1F8747EF">
            <w:pPr>
              <w:rPr>
                <w:rFonts w:hint="default" w:cs="宋体"/>
                <w:color w:val="000000"/>
                <w:sz w:val="22"/>
                <w:szCs w:val="22"/>
              </w:rPr>
            </w:pPr>
            <w:r>
              <w:rPr>
                <w:rFonts w:cs="宋体"/>
                <w:color w:val="000000"/>
                <w:sz w:val="22"/>
                <w:szCs w:val="22"/>
              </w:rPr>
              <w:t>潼南区</w:t>
            </w:r>
          </w:p>
        </w:tc>
        <w:tc>
          <w:tcPr>
            <w:tcW w:w="1533" w:type="dxa"/>
            <w:tcBorders>
              <w:top w:val="nil"/>
              <w:left w:val="single" w:color="auto" w:sz="4" w:space="0"/>
              <w:bottom w:val="nil"/>
              <w:right w:val="single" w:color="auto" w:sz="4" w:space="0"/>
            </w:tcBorders>
            <w:noWrap/>
            <w:vAlign w:val="center"/>
          </w:tcPr>
          <w:p w14:paraId="15B64DA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218.89</w:t>
            </w:r>
          </w:p>
        </w:tc>
        <w:tc>
          <w:tcPr>
            <w:tcW w:w="1533" w:type="dxa"/>
            <w:tcBorders>
              <w:top w:val="nil"/>
              <w:left w:val="single" w:color="auto" w:sz="4" w:space="0"/>
              <w:bottom w:val="nil"/>
              <w:right w:val="single" w:color="auto" w:sz="4" w:space="0"/>
            </w:tcBorders>
            <w:noWrap/>
            <w:vAlign w:val="center"/>
          </w:tcPr>
          <w:p w14:paraId="7CC7DAB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 </w:t>
            </w:r>
          </w:p>
        </w:tc>
        <w:tc>
          <w:tcPr>
            <w:tcW w:w="1533" w:type="dxa"/>
            <w:tcBorders>
              <w:top w:val="nil"/>
              <w:left w:val="single" w:color="auto" w:sz="4" w:space="0"/>
              <w:bottom w:val="nil"/>
              <w:right w:val="single" w:color="auto" w:sz="4" w:space="0"/>
            </w:tcBorders>
            <w:noWrap/>
            <w:vAlign w:val="center"/>
          </w:tcPr>
          <w:p w14:paraId="480EEBD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9.5</w:t>
            </w:r>
          </w:p>
        </w:tc>
        <w:tc>
          <w:tcPr>
            <w:tcW w:w="1533" w:type="dxa"/>
            <w:tcBorders>
              <w:top w:val="nil"/>
              <w:left w:val="single" w:color="auto" w:sz="4" w:space="0"/>
              <w:bottom w:val="nil"/>
              <w:right w:val="nil"/>
            </w:tcBorders>
            <w:noWrap/>
            <w:vAlign w:val="center"/>
          </w:tcPr>
          <w:p w14:paraId="2E3DAF2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 </w:t>
            </w:r>
          </w:p>
        </w:tc>
      </w:tr>
      <w:tr w14:paraId="6F78F039">
        <w:tblPrEx>
          <w:tblCellMar>
            <w:top w:w="0" w:type="dxa"/>
            <w:left w:w="108" w:type="dxa"/>
            <w:bottom w:w="0" w:type="dxa"/>
            <w:right w:w="108" w:type="dxa"/>
          </w:tblCellMar>
        </w:tblPrEx>
        <w:trPr>
          <w:trHeight w:val="450" w:hRule="atLeast"/>
        </w:trPr>
        <w:tc>
          <w:tcPr>
            <w:tcW w:w="3095" w:type="dxa"/>
            <w:tcBorders>
              <w:top w:val="nil"/>
              <w:left w:val="nil"/>
              <w:bottom w:val="nil"/>
              <w:right w:val="single" w:color="auto" w:sz="4" w:space="0"/>
            </w:tcBorders>
            <w:noWrap/>
            <w:vAlign w:val="center"/>
          </w:tcPr>
          <w:p w14:paraId="2383A681">
            <w:pPr>
              <w:rPr>
                <w:rFonts w:hint="default" w:cs="宋体"/>
                <w:color w:val="000000"/>
                <w:sz w:val="22"/>
                <w:szCs w:val="22"/>
              </w:rPr>
            </w:pPr>
            <w:r>
              <w:rPr>
                <w:rFonts w:cs="宋体"/>
                <w:color w:val="000000"/>
                <w:sz w:val="22"/>
                <w:szCs w:val="22"/>
              </w:rPr>
              <w:t>荣昌区</w:t>
            </w:r>
          </w:p>
        </w:tc>
        <w:tc>
          <w:tcPr>
            <w:tcW w:w="1533" w:type="dxa"/>
            <w:tcBorders>
              <w:top w:val="nil"/>
              <w:left w:val="single" w:color="auto" w:sz="4" w:space="0"/>
              <w:bottom w:val="nil"/>
              <w:right w:val="single" w:color="auto" w:sz="4" w:space="0"/>
            </w:tcBorders>
            <w:noWrap/>
            <w:vAlign w:val="center"/>
          </w:tcPr>
          <w:p w14:paraId="1253C55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297.36</w:t>
            </w:r>
          </w:p>
        </w:tc>
        <w:tc>
          <w:tcPr>
            <w:tcW w:w="1533" w:type="dxa"/>
            <w:tcBorders>
              <w:top w:val="nil"/>
              <w:left w:val="single" w:color="auto" w:sz="4" w:space="0"/>
              <w:bottom w:val="nil"/>
              <w:right w:val="single" w:color="auto" w:sz="4" w:space="0"/>
            </w:tcBorders>
            <w:noWrap/>
            <w:vAlign w:val="center"/>
          </w:tcPr>
          <w:p w14:paraId="01D9250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 </w:t>
            </w:r>
          </w:p>
        </w:tc>
        <w:tc>
          <w:tcPr>
            <w:tcW w:w="1533" w:type="dxa"/>
            <w:tcBorders>
              <w:top w:val="nil"/>
              <w:left w:val="single" w:color="auto" w:sz="4" w:space="0"/>
              <w:bottom w:val="nil"/>
              <w:right w:val="single" w:color="auto" w:sz="4" w:space="0"/>
            </w:tcBorders>
            <w:noWrap/>
            <w:vAlign w:val="center"/>
          </w:tcPr>
          <w:p w14:paraId="67BFBB7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9.0</w:t>
            </w:r>
          </w:p>
        </w:tc>
        <w:tc>
          <w:tcPr>
            <w:tcW w:w="1533" w:type="dxa"/>
            <w:tcBorders>
              <w:top w:val="nil"/>
              <w:left w:val="single" w:color="auto" w:sz="4" w:space="0"/>
              <w:bottom w:val="nil"/>
              <w:right w:val="nil"/>
            </w:tcBorders>
            <w:noWrap/>
            <w:vAlign w:val="center"/>
          </w:tcPr>
          <w:p w14:paraId="69ED647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 </w:t>
            </w:r>
          </w:p>
        </w:tc>
      </w:tr>
      <w:tr w14:paraId="0CDCD4C9">
        <w:tblPrEx>
          <w:tblCellMar>
            <w:top w:w="0" w:type="dxa"/>
            <w:left w:w="108" w:type="dxa"/>
            <w:bottom w:w="0" w:type="dxa"/>
            <w:right w:w="108" w:type="dxa"/>
          </w:tblCellMar>
        </w:tblPrEx>
        <w:trPr>
          <w:trHeight w:val="450" w:hRule="atLeast"/>
        </w:trPr>
        <w:tc>
          <w:tcPr>
            <w:tcW w:w="3095" w:type="dxa"/>
            <w:tcBorders>
              <w:top w:val="nil"/>
              <w:left w:val="nil"/>
              <w:bottom w:val="nil"/>
              <w:right w:val="single" w:color="auto" w:sz="4" w:space="0"/>
            </w:tcBorders>
            <w:noWrap/>
            <w:vAlign w:val="center"/>
          </w:tcPr>
          <w:p w14:paraId="3CCEEC80">
            <w:pPr>
              <w:rPr>
                <w:rFonts w:hint="default" w:cs="宋体"/>
                <w:color w:val="000000"/>
                <w:sz w:val="22"/>
                <w:szCs w:val="22"/>
              </w:rPr>
            </w:pPr>
            <w:r>
              <w:rPr>
                <w:rFonts w:cs="宋体"/>
                <w:color w:val="000000"/>
                <w:sz w:val="22"/>
                <w:szCs w:val="22"/>
              </w:rPr>
              <w:t>开州区</w:t>
            </w:r>
          </w:p>
        </w:tc>
        <w:tc>
          <w:tcPr>
            <w:tcW w:w="1533" w:type="dxa"/>
            <w:tcBorders>
              <w:top w:val="nil"/>
              <w:left w:val="single" w:color="auto" w:sz="4" w:space="0"/>
              <w:bottom w:val="nil"/>
              <w:right w:val="single" w:color="auto" w:sz="4" w:space="0"/>
            </w:tcBorders>
            <w:noWrap/>
            <w:vAlign w:val="center"/>
          </w:tcPr>
          <w:p w14:paraId="2B6A0C5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279.87</w:t>
            </w:r>
          </w:p>
        </w:tc>
        <w:tc>
          <w:tcPr>
            <w:tcW w:w="1533" w:type="dxa"/>
            <w:tcBorders>
              <w:top w:val="nil"/>
              <w:left w:val="single" w:color="auto" w:sz="4" w:space="0"/>
              <w:bottom w:val="nil"/>
              <w:right w:val="single" w:color="auto" w:sz="4" w:space="0"/>
            </w:tcBorders>
            <w:noWrap/>
            <w:vAlign w:val="center"/>
          </w:tcPr>
          <w:p w14:paraId="7858FF4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 </w:t>
            </w:r>
          </w:p>
        </w:tc>
        <w:tc>
          <w:tcPr>
            <w:tcW w:w="1533" w:type="dxa"/>
            <w:tcBorders>
              <w:top w:val="nil"/>
              <w:left w:val="single" w:color="auto" w:sz="4" w:space="0"/>
              <w:bottom w:val="nil"/>
              <w:right w:val="single" w:color="auto" w:sz="4" w:space="0"/>
            </w:tcBorders>
            <w:noWrap/>
            <w:vAlign w:val="center"/>
          </w:tcPr>
          <w:p w14:paraId="45F5179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12.1</w:t>
            </w:r>
          </w:p>
        </w:tc>
        <w:tc>
          <w:tcPr>
            <w:tcW w:w="1533" w:type="dxa"/>
            <w:tcBorders>
              <w:top w:val="nil"/>
              <w:left w:val="single" w:color="auto" w:sz="4" w:space="0"/>
              <w:bottom w:val="nil"/>
              <w:right w:val="nil"/>
            </w:tcBorders>
            <w:noWrap/>
            <w:vAlign w:val="center"/>
          </w:tcPr>
          <w:p w14:paraId="331E38C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 </w:t>
            </w:r>
          </w:p>
        </w:tc>
      </w:tr>
      <w:tr w14:paraId="30A23CB8">
        <w:tblPrEx>
          <w:tblCellMar>
            <w:top w:w="0" w:type="dxa"/>
            <w:left w:w="108" w:type="dxa"/>
            <w:bottom w:w="0" w:type="dxa"/>
            <w:right w:w="108" w:type="dxa"/>
          </w:tblCellMar>
        </w:tblPrEx>
        <w:trPr>
          <w:trHeight w:val="450" w:hRule="atLeast"/>
        </w:trPr>
        <w:tc>
          <w:tcPr>
            <w:tcW w:w="3095" w:type="dxa"/>
            <w:tcBorders>
              <w:top w:val="nil"/>
              <w:left w:val="nil"/>
              <w:bottom w:val="nil"/>
              <w:right w:val="single" w:color="auto" w:sz="4" w:space="0"/>
            </w:tcBorders>
            <w:noWrap/>
            <w:vAlign w:val="center"/>
          </w:tcPr>
          <w:p w14:paraId="13D31816">
            <w:pPr>
              <w:rPr>
                <w:rFonts w:hint="default" w:cs="宋体"/>
                <w:color w:val="000000"/>
                <w:sz w:val="22"/>
                <w:szCs w:val="22"/>
              </w:rPr>
            </w:pPr>
            <w:r>
              <w:rPr>
                <w:rFonts w:cs="宋体"/>
                <w:color w:val="000000"/>
                <w:sz w:val="22"/>
                <w:szCs w:val="22"/>
              </w:rPr>
              <w:t>梁平区</w:t>
            </w:r>
          </w:p>
        </w:tc>
        <w:tc>
          <w:tcPr>
            <w:tcW w:w="1533" w:type="dxa"/>
            <w:tcBorders>
              <w:top w:val="nil"/>
              <w:left w:val="single" w:color="auto" w:sz="4" w:space="0"/>
              <w:bottom w:val="nil"/>
              <w:right w:val="single" w:color="auto" w:sz="4" w:space="0"/>
            </w:tcBorders>
            <w:noWrap/>
            <w:vAlign w:val="center"/>
          </w:tcPr>
          <w:p w14:paraId="47B16DA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221.80</w:t>
            </w:r>
          </w:p>
        </w:tc>
        <w:tc>
          <w:tcPr>
            <w:tcW w:w="1533" w:type="dxa"/>
            <w:tcBorders>
              <w:top w:val="nil"/>
              <w:left w:val="single" w:color="auto" w:sz="4" w:space="0"/>
              <w:bottom w:val="nil"/>
              <w:right w:val="single" w:color="auto" w:sz="4" w:space="0"/>
            </w:tcBorders>
            <w:noWrap/>
            <w:vAlign w:val="center"/>
          </w:tcPr>
          <w:p w14:paraId="368F127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 </w:t>
            </w:r>
          </w:p>
        </w:tc>
        <w:tc>
          <w:tcPr>
            <w:tcW w:w="1533" w:type="dxa"/>
            <w:tcBorders>
              <w:top w:val="nil"/>
              <w:left w:val="single" w:color="auto" w:sz="4" w:space="0"/>
              <w:bottom w:val="nil"/>
              <w:right w:val="single" w:color="auto" w:sz="4" w:space="0"/>
            </w:tcBorders>
            <w:noWrap/>
            <w:vAlign w:val="center"/>
          </w:tcPr>
          <w:p w14:paraId="35842D3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10.6</w:t>
            </w:r>
          </w:p>
        </w:tc>
        <w:tc>
          <w:tcPr>
            <w:tcW w:w="1533" w:type="dxa"/>
            <w:tcBorders>
              <w:top w:val="nil"/>
              <w:left w:val="single" w:color="auto" w:sz="4" w:space="0"/>
              <w:bottom w:val="nil"/>
              <w:right w:val="nil"/>
            </w:tcBorders>
            <w:noWrap/>
            <w:vAlign w:val="center"/>
          </w:tcPr>
          <w:p w14:paraId="50965A5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 </w:t>
            </w:r>
          </w:p>
        </w:tc>
      </w:tr>
      <w:tr w14:paraId="54AC5636">
        <w:tblPrEx>
          <w:tblCellMar>
            <w:top w:w="0" w:type="dxa"/>
            <w:left w:w="108" w:type="dxa"/>
            <w:bottom w:w="0" w:type="dxa"/>
            <w:right w:w="108" w:type="dxa"/>
          </w:tblCellMar>
        </w:tblPrEx>
        <w:trPr>
          <w:trHeight w:val="450" w:hRule="atLeast"/>
        </w:trPr>
        <w:tc>
          <w:tcPr>
            <w:tcW w:w="3095" w:type="dxa"/>
            <w:tcBorders>
              <w:top w:val="nil"/>
              <w:left w:val="nil"/>
              <w:bottom w:val="nil"/>
              <w:right w:val="single" w:color="auto" w:sz="4" w:space="0"/>
            </w:tcBorders>
            <w:noWrap/>
            <w:vAlign w:val="center"/>
          </w:tcPr>
          <w:p w14:paraId="2DE6E879">
            <w:pPr>
              <w:rPr>
                <w:rFonts w:hint="default" w:cs="宋体"/>
                <w:color w:val="000000"/>
                <w:sz w:val="22"/>
                <w:szCs w:val="22"/>
              </w:rPr>
            </w:pPr>
            <w:r>
              <w:rPr>
                <w:rFonts w:cs="宋体"/>
                <w:color w:val="000000"/>
                <w:sz w:val="22"/>
                <w:szCs w:val="22"/>
              </w:rPr>
              <w:t>武隆区</w:t>
            </w:r>
          </w:p>
        </w:tc>
        <w:tc>
          <w:tcPr>
            <w:tcW w:w="1533" w:type="dxa"/>
            <w:tcBorders>
              <w:top w:val="nil"/>
              <w:left w:val="single" w:color="auto" w:sz="4" w:space="0"/>
              <w:bottom w:val="nil"/>
              <w:right w:val="single" w:color="auto" w:sz="4" w:space="0"/>
            </w:tcBorders>
            <w:noWrap/>
            <w:vAlign w:val="center"/>
          </w:tcPr>
          <w:p w14:paraId="1DD1475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118.10</w:t>
            </w:r>
          </w:p>
        </w:tc>
        <w:tc>
          <w:tcPr>
            <w:tcW w:w="1533" w:type="dxa"/>
            <w:tcBorders>
              <w:top w:val="nil"/>
              <w:left w:val="single" w:color="auto" w:sz="4" w:space="0"/>
              <w:bottom w:val="nil"/>
              <w:right w:val="single" w:color="auto" w:sz="4" w:space="0"/>
            </w:tcBorders>
            <w:noWrap/>
            <w:vAlign w:val="center"/>
          </w:tcPr>
          <w:p w14:paraId="1703026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 </w:t>
            </w:r>
          </w:p>
        </w:tc>
        <w:tc>
          <w:tcPr>
            <w:tcW w:w="1533" w:type="dxa"/>
            <w:tcBorders>
              <w:top w:val="nil"/>
              <w:left w:val="single" w:color="auto" w:sz="4" w:space="0"/>
              <w:bottom w:val="nil"/>
              <w:right w:val="single" w:color="auto" w:sz="4" w:space="0"/>
            </w:tcBorders>
            <w:noWrap/>
            <w:vAlign w:val="center"/>
          </w:tcPr>
          <w:p w14:paraId="34F61D1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10.3</w:t>
            </w:r>
          </w:p>
        </w:tc>
        <w:tc>
          <w:tcPr>
            <w:tcW w:w="1533" w:type="dxa"/>
            <w:tcBorders>
              <w:top w:val="nil"/>
              <w:left w:val="single" w:color="auto" w:sz="4" w:space="0"/>
              <w:bottom w:val="nil"/>
              <w:right w:val="nil"/>
            </w:tcBorders>
            <w:noWrap/>
            <w:vAlign w:val="center"/>
          </w:tcPr>
          <w:p w14:paraId="405DB1F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 </w:t>
            </w:r>
          </w:p>
        </w:tc>
      </w:tr>
      <w:tr w14:paraId="122964A9">
        <w:tblPrEx>
          <w:tblCellMar>
            <w:top w:w="0" w:type="dxa"/>
            <w:left w:w="108" w:type="dxa"/>
            <w:bottom w:w="0" w:type="dxa"/>
            <w:right w:w="108" w:type="dxa"/>
          </w:tblCellMar>
        </w:tblPrEx>
        <w:trPr>
          <w:trHeight w:val="450" w:hRule="atLeast"/>
        </w:trPr>
        <w:tc>
          <w:tcPr>
            <w:tcW w:w="3095" w:type="dxa"/>
            <w:tcBorders>
              <w:top w:val="nil"/>
              <w:left w:val="nil"/>
              <w:bottom w:val="nil"/>
              <w:right w:val="single" w:color="auto" w:sz="4" w:space="0"/>
            </w:tcBorders>
            <w:noWrap/>
            <w:vAlign w:val="center"/>
          </w:tcPr>
          <w:p w14:paraId="0E123835">
            <w:pPr>
              <w:rPr>
                <w:rFonts w:hint="default" w:cs="宋体"/>
                <w:color w:val="000000"/>
                <w:sz w:val="22"/>
                <w:szCs w:val="22"/>
              </w:rPr>
            </w:pPr>
            <w:r>
              <w:rPr>
                <w:rFonts w:cs="宋体"/>
                <w:color w:val="000000"/>
                <w:sz w:val="22"/>
                <w:szCs w:val="22"/>
              </w:rPr>
              <w:t>城口县</w:t>
            </w:r>
          </w:p>
        </w:tc>
        <w:tc>
          <w:tcPr>
            <w:tcW w:w="1533" w:type="dxa"/>
            <w:tcBorders>
              <w:top w:val="nil"/>
              <w:left w:val="single" w:color="auto" w:sz="4" w:space="0"/>
              <w:bottom w:val="nil"/>
              <w:right w:val="single" w:color="auto" w:sz="4" w:space="0"/>
            </w:tcBorders>
            <w:noWrap/>
            <w:vAlign w:val="center"/>
          </w:tcPr>
          <w:p w14:paraId="0D4B591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35.72</w:t>
            </w:r>
          </w:p>
        </w:tc>
        <w:tc>
          <w:tcPr>
            <w:tcW w:w="1533" w:type="dxa"/>
            <w:tcBorders>
              <w:top w:val="nil"/>
              <w:left w:val="single" w:color="auto" w:sz="4" w:space="0"/>
              <w:bottom w:val="nil"/>
              <w:right w:val="single" w:color="auto" w:sz="4" w:space="0"/>
            </w:tcBorders>
            <w:noWrap/>
            <w:vAlign w:val="center"/>
          </w:tcPr>
          <w:p w14:paraId="4630B99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38 </w:t>
            </w:r>
          </w:p>
        </w:tc>
        <w:tc>
          <w:tcPr>
            <w:tcW w:w="1533" w:type="dxa"/>
            <w:tcBorders>
              <w:top w:val="nil"/>
              <w:left w:val="single" w:color="auto" w:sz="4" w:space="0"/>
              <w:bottom w:val="nil"/>
              <w:right w:val="single" w:color="auto" w:sz="4" w:space="0"/>
            </w:tcBorders>
            <w:noWrap/>
            <w:vAlign w:val="center"/>
          </w:tcPr>
          <w:p w14:paraId="333C13F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4.0</w:t>
            </w:r>
          </w:p>
        </w:tc>
        <w:tc>
          <w:tcPr>
            <w:tcW w:w="1533" w:type="dxa"/>
            <w:tcBorders>
              <w:top w:val="nil"/>
              <w:left w:val="single" w:color="auto" w:sz="4" w:space="0"/>
              <w:bottom w:val="nil"/>
              <w:right w:val="nil"/>
            </w:tcBorders>
            <w:noWrap/>
            <w:vAlign w:val="center"/>
          </w:tcPr>
          <w:p w14:paraId="47964C8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37 </w:t>
            </w:r>
          </w:p>
        </w:tc>
      </w:tr>
      <w:tr w14:paraId="0443138D">
        <w:tblPrEx>
          <w:tblCellMar>
            <w:top w:w="0" w:type="dxa"/>
            <w:left w:w="108" w:type="dxa"/>
            <w:bottom w:w="0" w:type="dxa"/>
            <w:right w:w="108" w:type="dxa"/>
          </w:tblCellMar>
        </w:tblPrEx>
        <w:trPr>
          <w:trHeight w:val="450" w:hRule="atLeast"/>
        </w:trPr>
        <w:tc>
          <w:tcPr>
            <w:tcW w:w="3095" w:type="dxa"/>
            <w:tcBorders>
              <w:top w:val="nil"/>
              <w:left w:val="nil"/>
              <w:bottom w:val="nil"/>
              <w:right w:val="single" w:color="auto" w:sz="4" w:space="0"/>
            </w:tcBorders>
            <w:noWrap/>
            <w:vAlign w:val="center"/>
          </w:tcPr>
          <w:p w14:paraId="423CE335">
            <w:pPr>
              <w:rPr>
                <w:rFonts w:hint="default" w:cs="宋体"/>
                <w:color w:val="000000"/>
                <w:sz w:val="22"/>
                <w:szCs w:val="22"/>
              </w:rPr>
            </w:pPr>
            <w:r>
              <w:rPr>
                <w:rFonts w:cs="宋体"/>
                <w:color w:val="000000"/>
                <w:sz w:val="22"/>
                <w:szCs w:val="22"/>
              </w:rPr>
              <w:t>丰都县</w:t>
            </w:r>
          </w:p>
        </w:tc>
        <w:tc>
          <w:tcPr>
            <w:tcW w:w="1533" w:type="dxa"/>
            <w:tcBorders>
              <w:top w:val="nil"/>
              <w:left w:val="single" w:color="auto" w:sz="4" w:space="0"/>
              <w:bottom w:val="nil"/>
              <w:right w:val="single" w:color="auto" w:sz="4" w:space="0"/>
            </w:tcBorders>
            <w:noWrap/>
            <w:vAlign w:val="center"/>
          </w:tcPr>
          <w:p w14:paraId="3B1CD50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162.62</w:t>
            </w:r>
          </w:p>
        </w:tc>
        <w:tc>
          <w:tcPr>
            <w:tcW w:w="1533" w:type="dxa"/>
            <w:tcBorders>
              <w:top w:val="nil"/>
              <w:left w:val="single" w:color="auto" w:sz="4" w:space="0"/>
              <w:bottom w:val="nil"/>
              <w:right w:val="single" w:color="auto" w:sz="4" w:space="0"/>
            </w:tcBorders>
            <w:noWrap/>
            <w:vAlign w:val="center"/>
          </w:tcPr>
          <w:p w14:paraId="6EB06EF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 </w:t>
            </w:r>
          </w:p>
        </w:tc>
        <w:tc>
          <w:tcPr>
            <w:tcW w:w="1533" w:type="dxa"/>
            <w:tcBorders>
              <w:top w:val="nil"/>
              <w:left w:val="single" w:color="auto" w:sz="4" w:space="0"/>
              <w:bottom w:val="nil"/>
              <w:right w:val="single" w:color="auto" w:sz="4" w:space="0"/>
            </w:tcBorders>
            <w:noWrap/>
            <w:vAlign w:val="center"/>
          </w:tcPr>
          <w:p w14:paraId="715976C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11.7</w:t>
            </w:r>
          </w:p>
        </w:tc>
        <w:tc>
          <w:tcPr>
            <w:tcW w:w="1533" w:type="dxa"/>
            <w:tcBorders>
              <w:top w:val="nil"/>
              <w:left w:val="single" w:color="auto" w:sz="4" w:space="0"/>
              <w:bottom w:val="nil"/>
              <w:right w:val="nil"/>
            </w:tcBorders>
            <w:noWrap/>
            <w:vAlign w:val="center"/>
          </w:tcPr>
          <w:p w14:paraId="7CA9F70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 </w:t>
            </w:r>
          </w:p>
        </w:tc>
      </w:tr>
      <w:tr w14:paraId="3114D822">
        <w:tblPrEx>
          <w:tblCellMar>
            <w:top w:w="0" w:type="dxa"/>
            <w:left w:w="108" w:type="dxa"/>
            <w:bottom w:w="0" w:type="dxa"/>
            <w:right w:w="108" w:type="dxa"/>
          </w:tblCellMar>
        </w:tblPrEx>
        <w:trPr>
          <w:trHeight w:val="450" w:hRule="atLeast"/>
        </w:trPr>
        <w:tc>
          <w:tcPr>
            <w:tcW w:w="3095" w:type="dxa"/>
            <w:tcBorders>
              <w:top w:val="nil"/>
              <w:left w:val="nil"/>
              <w:bottom w:val="nil"/>
              <w:right w:val="single" w:color="auto" w:sz="4" w:space="0"/>
            </w:tcBorders>
            <w:noWrap/>
            <w:vAlign w:val="center"/>
          </w:tcPr>
          <w:p w14:paraId="7E571CD1">
            <w:pPr>
              <w:rPr>
                <w:rFonts w:hint="default" w:cs="宋体"/>
                <w:color w:val="000000"/>
                <w:sz w:val="22"/>
                <w:szCs w:val="22"/>
              </w:rPr>
            </w:pPr>
            <w:r>
              <w:rPr>
                <w:rFonts w:cs="宋体"/>
                <w:color w:val="000000"/>
                <w:sz w:val="22"/>
                <w:szCs w:val="22"/>
              </w:rPr>
              <w:t>垫江县</w:t>
            </w:r>
          </w:p>
        </w:tc>
        <w:tc>
          <w:tcPr>
            <w:tcW w:w="1533" w:type="dxa"/>
            <w:tcBorders>
              <w:top w:val="nil"/>
              <w:left w:val="single" w:color="auto" w:sz="4" w:space="0"/>
              <w:bottom w:val="nil"/>
              <w:right w:val="single" w:color="auto" w:sz="4" w:space="0"/>
            </w:tcBorders>
            <w:noWrap/>
            <w:vAlign w:val="center"/>
          </w:tcPr>
          <w:p w14:paraId="139AA23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223.59</w:t>
            </w:r>
          </w:p>
        </w:tc>
        <w:tc>
          <w:tcPr>
            <w:tcW w:w="1533" w:type="dxa"/>
            <w:tcBorders>
              <w:top w:val="nil"/>
              <w:left w:val="single" w:color="auto" w:sz="4" w:space="0"/>
              <w:bottom w:val="nil"/>
              <w:right w:val="single" w:color="auto" w:sz="4" w:space="0"/>
            </w:tcBorders>
            <w:noWrap/>
            <w:vAlign w:val="center"/>
          </w:tcPr>
          <w:p w14:paraId="4F67940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 </w:t>
            </w:r>
          </w:p>
        </w:tc>
        <w:tc>
          <w:tcPr>
            <w:tcW w:w="1533" w:type="dxa"/>
            <w:tcBorders>
              <w:top w:val="nil"/>
              <w:left w:val="single" w:color="auto" w:sz="4" w:space="0"/>
              <w:bottom w:val="nil"/>
              <w:right w:val="single" w:color="auto" w:sz="4" w:space="0"/>
            </w:tcBorders>
            <w:noWrap/>
            <w:vAlign w:val="center"/>
          </w:tcPr>
          <w:p w14:paraId="483D68C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9.6</w:t>
            </w:r>
          </w:p>
        </w:tc>
        <w:tc>
          <w:tcPr>
            <w:tcW w:w="1533" w:type="dxa"/>
            <w:tcBorders>
              <w:top w:val="nil"/>
              <w:left w:val="single" w:color="auto" w:sz="4" w:space="0"/>
              <w:bottom w:val="nil"/>
              <w:right w:val="nil"/>
            </w:tcBorders>
            <w:noWrap/>
            <w:vAlign w:val="center"/>
          </w:tcPr>
          <w:p w14:paraId="76E9663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 </w:t>
            </w:r>
          </w:p>
        </w:tc>
      </w:tr>
      <w:tr w14:paraId="1F26B110">
        <w:tblPrEx>
          <w:tblCellMar>
            <w:top w:w="0" w:type="dxa"/>
            <w:left w:w="108" w:type="dxa"/>
            <w:bottom w:w="0" w:type="dxa"/>
            <w:right w:w="108" w:type="dxa"/>
          </w:tblCellMar>
        </w:tblPrEx>
        <w:trPr>
          <w:trHeight w:val="450" w:hRule="atLeast"/>
        </w:trPr>
        <w:tc>
          <w:tcPr>
            <w:tcW w:w="3095" w:type="dxa"/>
            <w:tcBorders>
              <w:top w:val="nil"/>
              <w:left w:val="nil"/>
              <w:bottom w:val="nil"/>
              <w:right w:val="single" w:color="auto" w:sz="4" w:space="0"/>
            </w:tcBorders>
            <w:noWrap/>
            <w:vAlign w:val="center"/>
          </w:tcPr>
          <w:p w14:paraId="7510F3BF">
            <w:pPr>
              <w:rPr>
                <w:rFonts w:hint="default" w:cs="宋体"/>
                <w:color w:val="000000"/>
                <w:sz w:val="22"/>
                <w:szCs w:val="22"/>
              </w:rPr>
            </w:pPr>
            <w:r>
              <w:rPr>
                <w:rFonts w:cs="宋体"/>
                <w:color w:val="000000"/>
                <w:sz w:val="22"/>
                <w:szCs w:val="22"/>
              </w:rPr>
              <w:t>忠　县</w:t>
            </w:r>
          </w:p>
        </w:tc>
        <w:tc>
          <w:tcPr>
            <w:tcW w:w="1533" w:type="dxa"/>
            <w:tcBorders>
              <w:top w:val="nil"/>
              <w:left w:val="single" w:color="auto" w:sz="4" w:space="0"/>
              <w:bottom w:val="nil"/>
              <w:right w:val="single" w:color="auto" w:sz="4" w:space="0"/>
            </w:tcBorders>
            <w:noWrap/>
            <w:vAlign w:val="center"/>
          </w:tcPr>
          <w:p w14:paraId="4976A0E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211.49</w:t>
            </w:r>
          </w:p>
        </w:tc>
        <w:tc>
          <w:tcPr>
            <w:tcW w:w="1533" w:type="dxa"/>
            <w:tcBorders>
              <w:top w:val="nil"/>
              <w:left w:val="single" w:color="auto" w:sz="4" w:space="0"/>
              <w:bottom w:val="nil"/>
              <w:right w:val="single" w:color="auto" w:sz="4" w:space="0"/>
            </w:tcBorders>
            <w:noWrap/>
            <w:vAlign w:val="center"/>
          </w:tcPr>
          <w:p w14:paraId="7D99D02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 </w:t>
            </w:r>
          </w:p>
        </w:tc>
        <w:tc>
          <w:tcPr>
            <w:tcW w:w="1533" w:type="dxa"/>
            <w:tcBorders>
              <w:top w:val="nil"/>
              <w:left w:val="single" w:color="auto" w:sz="4" w:space="0"/>
              <w:bottom w:val="nil"/>
              <w:right w:val="single" w:color="auto" w:sz="4" w:space="0"/>
            </w:tcBorders>
            <w:noWrap/>
            <w:vAlign w:val="center"/>
          </w:tcPr>
          <w:p w14:paraId="6648229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9.0</w:t>
            </w:r>
          </w:p>
        </w:tc>
        <w:tc>
          <w:tcPr>
            <w:tcW w:w="1533" w:type="dxa"/>
            <w:tcBorders>
              <w:top w:val="nil"/>
              <w:left w:val="single" w:color="auto" w:sz="4" w:space="0"/>
              <w:bottom w:val="nil"/>
              <w:right w:val="nil"/>
            </w:tcBorders>
            <w:noWrap/>
            <w:vAlign w:val="center"/>
          </w:tcPr>
          <w:p w14:paraId="4CE51FB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 </w:t>
            </w:r>
          </w:p>
        </w:tc>
      </w:tr>
      <w:tr w14:paraId="2320484A">
        <w:tblPrEx>
          <w:tblCellMar>
            <w:top w:w="0" w:type="dxa"/>
            <w:left w:w="108" w:type="dxa"/>
            <w:bottom w:w="0" w:type="dxa"/>
            <w:right w:w="108" w:type="dxa"/>
          </w:tblCellMar>
        </w:tblPrEx>
        <w:trPr>
          <w:trHeight w:val="450" w:hRule="atLeast"/>
        </w:trPr>
        <w:tc>
          <w:tcPr>
            <w:tcW w:w="3095" w:type="dxa"/>
            <w:tcBorders>
              <w:top w:val="nil"/>
              <w:left w:val="nil"/>
              <w:bottom w:val="nil"/>
              <w:right w:val="single" w:color="auto" w:sz="4" w:space="0"/>
            </w:tcBorders>
            <w:noWrap/>
            <w:vAlign w:val="center"/>
          </w:tcPr>
          <w:p w14:paraId="51D90EE7">
            <w:pPr>
              <w:rPr>
                <w:rFonts w:hint="default" w:cs="宋体"/>
                <w:color w:val="000000"/>
                <w:sz w:val="22"/>
                <w:szCs w:val="22"/>
              </w:rPr>
            </w:pPr>
            <w:r>
              <w:rPr>
                <w:rFonts w:cs="宋体"/>
                <w:color w:val="000000"/>
                <w:sz w:val="22"/>
                <w:szCs w:val="22"/>
              </w:rPr>
              <w:t>云阳县</w:t>
            </w:r>
          </w:p>
        </w:tc>
        <w:tc>
          <w:tcPr>
            <w:tcW w:w="1533" w:type="dxa"/>
            <w:tcBorders>
              <w:top w:val="nil"/>
              <w:left w:val="single" w:color="auto" w:sz="4" w:space="0"/>
              <w:bottom w:val="nil"/>
              <w:right w:val="single" w:color="auto" w:sz="4" w:space="0"/>
            </w:tcBorders>
            <w:noWrap/>
            <w:vAlign w:val="center"/>
          </w:tcPr>
          <w:p w14:paraId="21AC04F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253.01</w:t>
            </w:r>
          </w:p>
        </w:tc>
        <w:tc>
          <w:tcPr>
            <w:tcW w:w="1533" w:type="dxa"/>
            <w:tcBorders>
              <w:top w:val="nil"/>
              <w:left w:val="single" w:color="auto" w:sz="4" w:space="0"/>
              <w:bottom w:val="nil"/>
              <w:right w:val="single" w:color="auto" w:sz="4" w:space="0"/>
            </w:tcBorders>
            <w:noWrap/>
            <w:vAlign w:val="center"/>
          </w:tcPr>
          <w:p w14:paraId="630EC30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 </w:t>
            </w:r>
          </w:p>
        </w:tc>
        <w:tc>
          <w:tcPr>
            <w:tcW w:w="1533" w:type="dxa"/>
            <w:tcBorders>
              <w:top w:val="nil"/>
              <w:left w:val="single" w:color="auto" w:sz="4" w:space="0"/>
              <w:bottom w:val="nil"/>
              <w:right w:val="single" w:color="auto" w:sz="4" w:space="0"/>
            </w:tcBorders>
            <w:noWrap/>
            <w:vAlign w:val="center"/>
          </w:tcPr>
          <w:p w14:paraId="1D7C70D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10.9</w:t>
            </w:r>
          </w:p>
        </w:tc>
        <w:tc>
          <w:tcPr>
            <w:tcW w:w="1533" w:type="dxa"/>
            <w:tcBorders>
              <w:top w:val="nil"/>
              <w:left w:val="single" w:color="auto" w:sz="4" w:space="0"/>
              <w:bottom w:val="nil"/>
              <w:right w:val="nil"/>
            </w:tcBorders>
            <w:noWrap/>
            <w:vAlign w:val="center"/>
          </w:tcPr>
          <w:p w14:paraId="6E30227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 </w:t>
            </w:r>
          </w:p>
        </w:tc>
      </w:tr>
      <w:tr w14:paraId="4212490A">
        <w:tblPrEx>
          <w:tblCellMar>
            <w:top w:w="0" w:type="dxa"/>
            <w:left w:w="108" w:type="dxa"/>
            <w:bottom w:w="0" w:type="dxa"/>
            <w:right w:w="108" w:type="dxa"/>
          </w:tblCellMar>
        </w:tblPrEx>
        <w:trPr>
          <w:trHeight w:val="450" w:hRule="atLeast"/>
        </w:trPr>
        <w:tc>
          <w:tcPr>
            <w:tcW w:w="3095" w:type="dxa"/>
            <w:tcBorders>
              <w:top w:val="nil"/>
              <w:left w:val="nil"/>
              <w:bottom w:val="nil"/>
              <w:right w:val="single" w:color="auto" w:sz="4" w:space="0"/>
            </w:tcBorders>
            <w:noWrap/>
            <w:vAlign w:val="center"/>
          </w:tcPr>
          <w:p w14:paraId="35B7E641">
            <w:pPr>
              <w:rPr>
                <w:rFonts w:hint="default" w:cs="宋体"/>
                <w:color w:val="000000"/>
                <w:sz w:val="22"/>
                <w:szCs w:val="22"/>
              </w:rPr>
            </w:pPr>
            <w:r>
              <w:rPr>
                <w:rFonts w:cs="宋体"/>
                <w:color w:val="000000"/>
                <w:sz w:val="22"/>
                <w:szCs w:val="22"/>
              </w:rPr>
              <w:t>奉节县</w:t>
            </w:r>
          </w:p>
        </w:tc>
        <w:tc>
          <w:tcPr>
            <w:tcW w:w="1533" w:type="dxa"/>
            <w:tcBorders>
              <w:top w:val="nil"/>
              <w:left w:val="single" w:color="auto" w:sz="4" w:space="0"/>
              <w:bottom w:val="nil"/>
              <w:right w:val="single" w:color="auto" w:sz="4" w:space="0"/>
            </w:tcBorders>
            <w:noWrap/>
            <w:vAlign w:val="center"/>
          </w:tcPr>
          <w:p w14:paraId="308EF9E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170.23</w:t>
            </w:r>
          </w:p>
        </w:tc>
        <w:tc>
          <w:tcPr>
            <w:tcW w:w="1533" w:type="dxa"/>
            <w:tcBorders>
              <w:top w:val="nil"/>
              <w:left w:val="single" w:color="auto" w:sz="4" w:space="0"/>
              <w:bottom w:val="nil"/>
              <w:right w:val="single" w:color="auto" w:sz="4" w:space="0"/>
            </w:tcBorders>
            <w:noWrap/>
            <w:vAlign w:val="center"/>
          </w:tcPr>
          <w:p w14:paraId="4D0ADE3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 </w:t>
            </w:r>
          </w:p>
        </w:tc>
        <w:tc>
          <w:tcPr>
            <w:tcW w:w="1533" w:type="dxa"/>
            <w:tcBorders>
              <w:top w:val="nil"/>
              <w:left w:val="single" w:color="auto" w:sz="4" w:space="0"/>
              <w:bottom w:val="nil"/>
              <w:right w:val="single" w:color="auto" w:sz="4" w:space="0"/>
            </w:tcBorders>
            <w:noWrap/>
            <w:vAlign w:val="center"/>
          </w:tcPr>
          <w:p w14:paraId="25B729B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12.6</w:t>
            </w:r>
          </w:p>
        </w:tc>
        <w:tc>
          <w:tcPr>
            <w:tcW w:w="1533" w:type="dxa"/>
            <w:tcBorders>
              <w:top w:val="nil"/>
              <w:left w:val="single" w:color="auto" w:sz="4" w:space="0"/>
              <w:bottom w:val="nil"/>
              <w:right w:val="nil"/>
            </w:tcBorders>
            <w:noWrap/>
            <w:vAlign w:val="center"/>
          </w:tcPr>
          <w:p w14:paraId="0E29911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 </w:t>
            </w:r>
          </w:p>
        </w:tc>
      </w:tr>
      <w:tr w14:paraId="1D925DFD">
        <w:tblPrEx>
          <w:tblCellMar>
            <w:top w:w="0" w:type="dxa"/>
            <w:left w:w="108" w:type="dxa"/>
            <w:bottom w:w="0" w:type="dxa"/>
            <w:right w:w="108" w:type="dxa"/>
          </w:tblCellMar>
        </w:tblPrEx>
        <w:trPr>
          <w:trHeight w:val="450" w:hRule="atLeast"/>
        </w:trPr>
        <w:tc>
          <w:tcPr>
            <w:tcW w:w="3095" w:type="dxa"/>
            <w:tcBorders>
              <w:top w:val="nil"/>
              <w:left w:val="nil"/>
              <w:bottom w:val="nil"/>
              <w:right w:val="single" w:color="auto" w:sz="4" w:space="0"/>
            </w:tcBorders>
            <w:noWrap/>
            <w:vAlign w:val="center"/>
          </w:tcPr>
          <w:p w14:paraId="1588A60A">
            <w:pPr>
              <w:rPr>
                <w:rFonts w:hint="default" w:cs="宋体"/>
                <w:color w:val="000000"/>
                <w:sz w:val="22"/>
                <w:szCs w:val="22"/>
              </w:rPr>
            </w:pPr>
            <w:r>
              <w:rPr>
                <w:rFonts w:cs="宋体"/>
                <w:color w:val="000000"/>
                <w:sz w:val="22"/>
                <w:szCs w:val="22"/>
              </w:rPr>
              <w:t>巫山县</w:t>
            </w:r>
          </w:p>
        </w:tc>
        <w:tc>
          <w:tcPr>
            <w:tcW w:w="1533" w:type="dxa"/>
            <w:tcBorders>
              <w:top w:val="nil"/>
              <w:left w:val="single" w:color="auto" w:sz="4" w:space="0"/>
              <w:bottom w:val="nil"/>
              <w:right w:val="single" w:color="auto" w:sz="4" w:space="0"/>
            </w:tcBorders>
            <w:noWrap/>
            <w:vAlign w:val="center"/>
          </w:tcPr>
          <w:p w14:paraId="712FF45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109.19</w:t>
            </w:r>
          </w:p>
        </w:tc>
        <w:tc>
          <w:tcPr>
            <w:tcW w:w="1533" w:type="dxa"/>
            <w:tcBorders>
              <w:top w:val="nil"/>
              <w:left w:val="single" w:color="auto" w:sz="4" w:space="0"/>
              <w:bottom w:val="nil"/>
              <w:right w:val="single" w:color="auto" w:sz="4" w:space="0"/>
            </w:tcBorders>
            <w:noWrap/>
            <w:vAlign w:val="center"/>
          </w:tcPr>
          <w:p w14:paraId="7E3A1B0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36 </w:t>
            </w:r>
          </w:p>
        </w:tc>
        <w:tc>
          <w:tcPr>
            <w:tcW w:w="1533" w:type="dxa"/>
            <w:tcBorders>
              <w:top w:val="nil"/>
              <w:left w:val="single" w:color="auto" w:sz="4" w:space="0"/>
              <w:bottom w:val="nil"/>
              <w:right w:val="single" w:color="auto" w:sz="4" w:space="0"/>
            </w:tcBorders>
            <w:noWrap/>
            <w:vAlign w:val="center"/>
          </w:tcPr>
          <w:p w14:paraId="6537287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9.8</w:t>
            </w:r>
          </w:p>
        </w:tc>
        <w:tc>
          <w:tcPr>
            <w:tcW w:w="1533" w:type="dxa"/>
            <w:tcBorders>
              <w:top w:val="nil"/>
              <w:left w:val="single" w:color="auto" w:sz="4" w:space="0"/>
              <w:bottom w:val="nil"/>
              <w:right w:val="nil"/>
            </w:tcBorders>
            <w:noWrap/>
            <w:vAlign w:val="center"/>
          </w:tcPr>
          <w:p w14:paraId="22BEAA9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 </w:t>
            </w:r>
          </w:p>
        </w:tc>
      </w:tr>
      <w:tr w14:paraId="43D052EE">
        <w:tblPrEx>
          <w:tblCellMar>
            <w:top w:w="0" w:type="dxa"/>
            <w:left w:w="108" w:type="dxa"/>
            <w:bottom w:w="0" w:type="dxa"/>
            <w:right w:w="108" w:type="dxa"/>
          </w:tblCellMar>
        </w:tblPrEx>
        <w:trPr>
          <w:trHeight w:val="450" w:hRule="atLeast"/>
        </w:trPr>
        <w:tc>
          <w:tcPr>
            <w:tcW w:w="3095" w:type="dxa"/>
            <w:tcBorders>
              <w:top w:val="nil"/>
              <w:left w:val="nil"/>
              <w:bottom w:val="nil"/>
              <w:right w:val="single" w:color="auto" w:sz="4" w:space="0"/>
            </w:tcBorders>
            <w:noWrap/>
            <w:vAlign w:val="center"/>
          </w:tcPr>
          <w:p w14:paraId="5A5DDAE2">
            <w:pPr>
              <w:rPr>
                <w:rFonts w:hint="default" w:cs="宋体"/>
                <w:color w:val="000000"/>
                <w:sz w:val="22"/>
                <w:szCs w:val="22"/>
              </w:rPr>
            </w:pPr>
            <w:r>
              <w:rPr>
                <w:rFonts w:cs="宋体"/>
                <w:color w:val="000000"/>
                <w:sz w:val="22"/>
                <w:szCs w:val="22"/>
              </w:rPr>
              <w:t>巫溪县</w:t>
            </w:r>
          </w:p>
        </w:tc>
        <w:tc>
          <w:tcPr>
            <w:tcW w:w="1533" w:type="dxa"/>
            <w:tcBorders>
              <w:top w:val="nil"/>
              <w:left w:val="single" w:color="auto" w:sz="4" w:space="0"/>
              <w:bottom w:val="nil"/>
              <w:right w:val="single" w:color="auto" w:sz="4" w:space="0"/>
            </w:tcBorders>
            <w:noWrap/>
            <w:vAlign w:val="center"/>
          </w:tcPr>
          <w:p w14:paraId="29D7A18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66.16</w:t>
            </w:r>
          </w:p>
        </w:tc>
        <w:tc>
          <w:tcPr>
            <w:tcW w:w="1533" w:type="dxa"/>
            <w:tcBorders>
              <w:top w:val="nil"/>
              <w:left w:val="single" w:color="auto" w:sz="4" w:space="0"/>
              <w:bottom w:val="nil"/>
              <w:right w:val="single" w:color="auto" w:sz="4" w:space="0"/>
            </w:tcBorders>
            <w:noWrap/>
            <w:vAlign w:val="center"/>
          </w:tcPr>
          <w:p w14:paraId="66C1C40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37 </w:t>
            </w:r>
          </w:p>
        </w:tc>
        <w:tc>
          <w:tcPr>
            <w:tcW w:w="1533" w:type="dxa"/>
            <w:tcBorders>
              <w:top w:val="nil"/>
              <w:left w:val="single" w:color="auto" w:sz="4" w:space="0"/>
              <w:bottom w:val="nil"/>
              <w:right w:val="single" w:color="auto" w:sz="4" w:space="0"/>
            </w:tcBorders>
            <w:noWrap/>
            <w:vAlign w:val="center"/>
          </w:tcPr>
          <w:p w14:paraId="53F9C1A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9.4</w:t>
            </w:r>
          </w:p>
        </w:tc>
        <w:tc>
          <w:tcPr>
            <w:tcW w:w="1533" w:type="dxa"/>
            <w:tcBorders>
              <w:top w:val="nil"/>
              <w:left w:val="single" w:color="auto" w:sz="4" w:space="0"/>
              <w:bottom w:val="nil"/>
              <w:right w:val="nil"/>
            </w:tcBorders>
            <w:noWrap/>
            <w:vAlign w:val="center"/>
          </w:tcPr>
          <w:p w14:paraId="19C1AB9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 </w:t>
            </w:r>
          </w:p>
        </w:tc>
      </w:tr>
      <w:tr w14:paraId="1E9ACAE6">
        <w:tblPrEx>
          <w:tblCellMar>
            <w:top w:w="0" w:type="dxa"/>
            <w:left w:w="108" w:type="dxa"/>
            <w:bottom w:w="0" w:type="dxa"/>
            <w:right w:w="108" w:type="dxa"/>
          </w:tblCellMar>
        </w:tblPrEx>
        <w:trPr>
          <w:trHeight w:val="450" w:hRule="atLeast"/>
        </w:trPr>
        <w:tc>
          <w:tcPr>
            <w:tcW w:w="3095" w:type="dxa"/>
            <w:tcBorders>
              <w:top w:val="nil"/>
              <w:left w:val="nil"/>
              <w:bottom w:val="nil"/>
              <w:right w:val="single" w:color="auto" w:sz="4" w:space="0"/>
            </w:tcBorders>
            <w:noWrap/>
            <w:vAlign w:val="center"/>
          </w:tcPr>
          <w:p w14:paraId="4CC3377E">
            <w:pPr>
              <w:rPr>
                <w:rFonts w:hint="default" w:cs="宋体"/>
                <w:color w:val="000000"/>
                <w:sz w:val="22"/>
                <w:szCs w:val="22"/>
              </w:rPr>
            </w:pPr>
            <w:r>
              <w:rPr>
                <w:rFonts w:cs="宋体"/>
                <w:color w:val="000000"/>
                <w:sz w:val="22"/>
                <w:szCs w:val="22"/>
              </w:rPr>
              <w:t>石柱土家族自治县</w:t>
            </w:r>
          </w:p>
        </w:tc>
        <w:tc>
          <w:tcPr>
            <w:tcW w:w="1533" w:type="dxa"/>
            <w:tcBorders>
              <w:top w:val="nil"/>
              <w:left w:val="single" w:color="auto" w:sz="4" w:space="0"/>
              <w:bottom w:val="nil"/>
              <w:right w:val="single" w:color="auto" w:sz="4" w:space="0"/>
            </w:tcBorders>
            <w:noWrap/>
            <w:vAlign w:val="center"/>
          </w:tcPr>
          <w:p w14:paraId="61E4562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109.43</w:t>
            </w:r>
          </w:p>
        </w:tc>
        <w:tc>
          <w:tcPr>
            <w:tcW w:w="1533" w:type="dxa"/>
            <w:tcBorders>
              <w:top w:val="nil"/>
              <w:left w:val="single" w:color="auto" w:sz="4" w:space="0"/>
              <w:bottom w:val="nil"/>
              <w:right w:val="single" w:color="auto" w:sz="4" w:space="0"/>
            </w:tcBorders>
            <w:noWrap/>
            <w:vAlign w:val="center"/>
          </w:tcPr>
          <w:p w14:paraId="355F2E5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 </w:t>
            </w:r>
          </w:p>
        </w:tc>
        <w:tc>
          <w:tcPr>
            <w:tcW w:w="1533" w:type="dxa"/>
            <w:tcBorders>
              <w:top w:val="nil"/>
              <w:left w:val="single" w:color="auto" w:sz="4" w:space="0"/>
              <w:bottom w:val="nil"/>
              <w:right w:val="single" w:color="auto" w:sz="4" w:space="0"/>
            </w:tcBorders>
            <w:noWrap/>
            <w:vAlign w:val="center"/>
          </w:tcPr>
          <w:p w14:paraId="00976CD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8.8</w:t>
            </w:r>
          </w:p>
        </w:tc>
        <w:tc>
          <w:tcPr>
            <w:tcW w:w="1533" w:type="dxa"/>
            <w:tcBorders>
              <w:top w:val="nil"/>
              <w:left w:val="single" w:color="auto" w:sz="4" w:space="0"/>
              <w:bottom w:val="nil"/>
              <w:right w:val="nil"/>
            </w:tcBorders>
            <w:noWrap/>
            <w:vAlign w:val="center"/>
          </w:tcPr>
          <w:p w14:paraId="3BDA60C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 </w:t>
            </w:r>
          </w:p>
        </w:tc>
      </w:tr>
      <w:tr w14:paraId="57638DBF">
        <w:tblPrEx>
          <w:tblCellMar>
            <w:top w:w="0" w:type="dxa"/>
            <w:left w:w="108" w:type="dxa"/>
            <w:bottom w:w="0" w:type="dxa"/>
            <w:right w:w="108" w:type="dxa"/>
          </w:tblCellMar>
        </w:tblPrEx>
        <w:trPr>
          <w:trHeight w:val="450" w:hRule="atLeast"/>
        </w:trPr>
        <w:tc>
          <w:tcPr>
            <w:tcW w:w="3095" w:type="dxa"/>
            <w:tcBorders>
              <w:top w:val="nil"/>
              <w:left w:val="nil"/>
              <w:bottom w:val="nil"/>
              <w:right w:val="single" w:color="auto" w:sz="4" w:space="0"/>
            </w:tcBorders>
            <w:vAlign w:val="center"/>
          </w:tcPr>
          <w:p w14:paraId="49CA89C9">
            <w:pPr>
              <w:rPr>
                <w:rFonts w:hint="default" w:cs="宋体"/>
                <w:color w:val="000000"/>
                <w:sz w:val="22"/>
                <w:szCs w:val="22"/>
              </w:rPr>
            </w:pPr>
            <w:r>
              <w:rPr>
                <w:rFonts w:cs="宋体"/>
                <w:color w:val="000000"/>
                <w:sz w:val="22"/>
                <w:szCs w:val="22"/>
              </w:rPr>
              <w:t>秀山土家族苗族自治县</w:t>
            </w:r>
          </w:p>
        </w:tc>
        <w:tc>
          <w:tcPr>
            <w:tcW w:w="1533" w:type="dxa"/>
            <w:tcBorders>
              <w:top w:val="nil"/>
              <w:left w:val="single" w:color="auto" w:sz="4" w:space="0"/>
              <w:bottom w:val="nil"/>
              <w:right w:val="single" w:color="auto" w:sz="4" w:space="0"/>
            </w:tcBorders>
            <w:noWrap/>
            <w:vAlign w:val="center"/>
          </w:tcPr>
          <w:p w14:paraId="40E4154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181.47</w:t>
            </w:r>
          </w:p>
        </w:tc>
        <w:tc>
          <w:tcPr>
            <w:tcW w:w="1533" w:type="dxa"/>
            <w:tcBorders>
              <w:top w:val="nil"/>
              <w:left w:val="single" w:color="auto" w:sz="4" w:space="0"/>
              <w:bottom w:val="nil"/>
              <w:right w:val="single" w:color="auto" w:sz="4" w:space="0"/>
            </w:tcBorders>
            <w:noWrap/>
            <w:vAlign w:val="center"/>
          </w:tcPr>
          <w:p w14:paraId="5B7C793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27 </w:t>
            </w:r>
          </w:p>
        </w:tc>
        <w:tc>
          <w:tcPr>
            <w:tcW w:w="1533" w:type="dxa"/>
            <w:tcBorders>
              <w:top w:val="nil"/>
              <w:left w:val="single" w:color="auto" w:sz="4" w:space="0"/>
              <w:bottom w:val="nil"/>
              <w:right w:val="single" w:color="auto" w:sz="4" w:space="0"/>
            </w:tcBorders>
            <w:noWrap/>
            <w:vAlign w:val="center"/>
          </w:tcPr>
          <w:p w14:paraId="4A3ED9E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8.3</w:t>
            </w:r>
          </w:p>
        </w:tc>
        <w:tc>
          <w:tcPr>
            <w:tcW w:w="1533" w:type="dxa"/>
            <w:tcBorders>
              <w:top w:val="nil"/>
              <w:left w:val="single" w:color="auto" w:sz="4" w:space="0"/>
              <w:bottom w:val="nil"/>
              <w:right w:val="nil"/>
            </w:tcBorders>
            <w:noWrap/>
            <w:vAlign w:val="center"/>
          </w:tcPr>
          <w:p w14:paraId="40C2743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27 </w:t>
            </w:r>
          </w:p>
        </w:tc>
      </w:tr>
      <w:tr w14:paraId="33309458">
        <w:tblPrEx>
          <w:tblCellMar>
            <w:top w:w="0" w:type="dxa"/>
            <w:left w:w="108" w:type="dxa"/>
            <w:bottom w:w="0" w:type="dxa"/>
            <w:right w:w="108" w:type="dxa"/>
          </w:tblCellMar>
        </w:tblPrEx>
        <w:trPr>
          <w:trHeight w:val="450" w:hRule="atLeast"/>
        </w:trPr>
        <w:tc>
          <w:tcPr>
            <w:tcW w:w="3095" w:type="dxa"/>
            <w:tcBorders>
              <w:top w:val="nil"/>
              <w:left w:val="nil"/>
              <w:bottom w:val="nil"/>
              <w:right w:val="single" w:color="auto" w:sz="4" w:space="0"/>
            </w:tcBorders>
            <w:vAlign w:val="center"/>
          </w:tcPr>
          <w:p w14:paraId="15335724">
            <w:pPr>
              <w:rPr>
                <w:rFonts w:hint="default" w:cs="宋体"/>
                <w:color w:val="000000"/>
                <w:sz w:val="22"/>
                <w:szCs w:val="22"/>
              </w:rPr>
            </w:pPr>
            <w:r>
              <w:rPr>
                <w:rFonts w:cs="宋体"/>
                <w:color w:val="000000"/>
                <w:sz w:val="22"/>
                <w:szCs w:val="22"/>
              </w:rPr>
              <w:t>酉阳土家族苗族自治县</w:t>
            </w:r>
          </w:p>
        </w:tc>
        <w:tc>
          <w:tcPr>
            <w:tcW w:w="1533" w:type="dxa"/>
            <w:tcBorders>
              <w:top w:val="nil"/>
              <w:left w:val="single" w:color="auto" w:sz="4" w:space="0"/>
              <w:bottom w:val="nil"/>
              <w:right w:val="single" w:color="auto" w:sz="4" w:space="0"/>
            </w:tcBorders>
            <w:noWrap/>
            <w:vAlign w:val="center"/>
          </w:tcPr>
          <w:p w14:paraId="09935CC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138.22</w:t>
            </w:r>
          </w:p>
        </w:tc>
        <w:tc>
          <w:tcPr>
            <w:tcW w:w="1533" w:type="dxa"/>
            <w:tcBorders>
              <w:top w:val="nil"/>
              <w:left w:val="single" w:color="auto" w:sz="4" w:space="0"/>
              <w:bottom w:val="nil"/>
              <w:right w:val="single" w:color="auto" w:sz="4" w:space="0"/>
            </w:tcBorders>
            <w:noWrap/>
            <w:vAlign w:val="center"/>
          </w:tcPr>
          <w:p w14:paraId="4442726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 </w:t>
            </w:r>
          </w:p>
        </w:tc>
        <w:tc>
          <w:tcPr>
            <w:tcW w:w="1533" w:type="dxa"/>
            <w:tcBorders>
              <w:top w:val="nil"/>
              <w:left w:val="single" w:color="auto" w:sz="4" w:space="0"/>
              <w:bottom w:val="nil"/>
              <w:right w:val="single" w:color="auto" w:sz="4" w:space="0"/>
            </w:tcBorders>
            <w:noWrap/>
            <w:vAlign w:val="center"/>
          </w:tcPr>
          <w:p w14:paraId="6349B74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7.3</w:t>
            </w:r>
          </w:p>
        </w:tc>
        <w:tc>
          <w:tcPr>
            <w:tcW w:w="1533" w:type="dxa"/>
            <w:tcBorders>
              <w:top w:val="nil"/>
              <w:left w:val="single" w:color="auto" w:sz="4" w:space="0"/>
              <w:bottom w:val="nil"/>
              <w:right w:val="nil"/>
            </w:tcBorders>
            <w:noWrap/>
            <w:vAlign w:val="center"/>
          </w:tcPr>
          <w:p w14:paraId="37F0913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 </w:t>
            </w:r>
          </w:p>
        </w:tc>
      </w:tr>
      <w:tr w14:paraId="01823C31">
        <w:tblPrEx>
          <w:tblCellMar>
            <w:top w:w="0" w:type="dxa"/>
            <w:left w:w="108" w:type="dxa"/>
            <w:bottom w:w="0" w:type="dxa"/>
            <w:right w:w="108" w:type="dxa"/>
          </w:tblCellMar>
        </w:tblPrEx>
        <w:trPr>
          <w:trHeight w:val="466" w:hRule="atLeast"/>
        </w:trPr>
        <w:tc>
          <w:tcPr>
            <w:tcW w:w="3095" w:type="dxa"/>
            <w:tcBorders>
              <w:top w:val="nil"/>
              <w:left w:val="nil"/>
              <w:bottom w:val="single" w:color="000000" w:sz="4" w:space="0"/>
              <w:right w:val="single" w:color="auto" w:sz="4" w:space="0"/>
            </w:tcBorders>
            <w:vAlign w:val="center"/>
          </w:tcPr>
          <w:p w14:paraId="3DF1EF47">
            <w:pPr>
              <w:rPr>
                <w:rFonts w:hint="default" w:cs="宋体"/>
                <w:color w:val="000000"/>
                <w:sz w:val="22"/>
                <w:szCs w:val="22"/>
              </w:rPr>
            </w:pPr>
            <w:r>
              <w:rPr>
                <w:rFonts w:cs="宋体"/>
                <w:color w:val="000000"/>
                <w:sz w:val="22"/>
                <w:szCs w:val="22"/>
              </w:rPr>
              <w:t>彭水苗族土家族自治县</w:t>
            </w:r>
          </w:p>
        </w:tc>
        <w:tc>
          <w:tcPr>
            <w:tcW w:w="1533" w:type="dxa"/>
            <w:tcBorders>
              <w:top w:val="nil"/>
              <w:left w:val="single" w:color="auto" w:sz="4" w:space="0"/>
              <w:bottom w:val="single" w:color="000000" w:sz="4" w:space="0"/>
              <w:right w:val="single" w:color="auto" w:sz="4" w:space="0"/>
            </w:tcBorders>
            <w:noWrap/>
            <w:vAlign w:val="center"/>
          </w:tcPr>
          <w:p w14:paraId="0EDBCF7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127.92</w:t>
            </w:r>
          </w:p>
        </w:tc>
        <w:tc>
          <w:tcPr>
            <w:tcW w:w="1533" w:type="dxa"/>
            <w:tcBorders>
              <w:top w:val="nil"/>
              <w:left w:val="single" w:color="auto" w:sz="4" w:space="0"/>
              <w:bottom w:val="single" w:color="000000" w:sz="4" w:space="0"/>
              <w:right w:val="single" w:color="auto" w:sz="4" w:space="0"/>
            </w:tcBorders>
            <w:noWrap/>
            <w:vAlign w:val="center"/>
          </w:tcPr>
          <w:p w14:paraId="7686A89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 </w:t>
            </w:r>
          </w:p>
        </w:tc>
        <w:tc>
          <w:tcPr>
            <w:tcW w:w="1533" w:type="dxa"/>
            <w:tcBorders>
              <w:top w:val="nil"/>
              <w:left w:val="single" w:color="auto" w:sz="4" w:space="0"/>
              <w:bottom w:val="single" w:color="000000" w:sz="4" w:space="0"/>
              <w:right w:val="single" w:color="auto" w:sz="4" w:space="0"/>
            </w:tcBorders>
            <w:noWrap/>
            <w:vAlign w:val="center"/>
          </w:tcPr>
          <w:p w14:paraId="0C8817A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5.4</w:t>
            </w:r>
          </w:p>
        </w:tc>
        <w:tc>
          <w:tcPr>
            <w:tcW w:w="1533" w:type="dxa"/>
            <w:tcBorders>
              <w:top w:val="nil"/>
              <w:left w:val="single" w:color="auto" w:sz="4" w:space="0"/>
              <w:bottom w:val="single" w:color="000000" w:sz="4" w:space="0"/>
              <w:right w:val="nil"/>
            </w:tcBorders>
            <w:noWrap/>
            <w:vAlign w:val="center"/>
          </w:tcPr>
          <w:p w14:paraId="10BAE7F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 </w:t>
            </w:r>
          </w:p>
        </w:tc>
      </w:tr>
    </w:tbl>
    <w:p w14:paraId="45EBCC7C">
      <w:pPr>
        <w:pStyle w:val="12"/>
        <w:spacing w:before="0" w:beforeAutospacing="0" w:after="0" w:afterAutospacing="0" w:line="400" w:lineRule="exact"/>
        <w:rPr>
          <w:rFonts w:hint="default" w:ascii="仿宋_GB2312" w:eastAsia="仿宋_GB2312"/>
          <w:sz w:val="30"/>
        </w:rPr>
      </w:pPr>
      <w:r>
        <w:rPr>
          <w:rFonts w:ascii="仿宋_GB2312" w:eastAsia="仿宋_GB2312"/>
          <w:sz w:val="30"/>
        </w:rPr>
        <w:br w:type="page"/>
      </w:r>
      <w:r>
        <w:rPr>
          <w:sz w:val="21"/>
          <w:szCs w:val="21"/>
        </w:rPr>
        <w:t>14</w:t>
      </w:r>
      <w:r>
        <w:rPr>
          <w:rFonts w:hint="default"/>
          <w:sz w:val="21"/>
          <w:szCs w:val="21"/>
        </w:rPr>
        <w:t>－</w:t>
      </w:r>
      <w:r>
        <w:rPr>
          <w:sz w:val="21"/>
          <w:szCs w:val="21"/>
        </w:rPr>
        <w:t>3续表10</w:t>
      </w:r>
    </w:p>
    <w:tbl>
      <w:tblPr>
        <w:tblStyle w:val="14"/>
        <w:tblW w:w="4939" w:type="pct"/>
        <w:tblInd w:w="0" w:type="dxa"/>
        <w:tblLayout w:type="autofit"/>
        <w:tblCellMar>
          <w:top w:w="0" w:type="dxa"/>
          <w:left w:w="108" w:type="dxa"/>
          <w:bottom w:w="0" w:type="dxa"/>
          <w:right w:w="108" w:type="dxa"/>
        </w:tblCellMar>
      </w:tblPr>
      <w:tblGrid>
        <w:gridCol w:w="3239"/>
        <w:gridCol w:w="1484"/>
        <w:gridCol w:w="1484"/>
        <w:gridCol w:w="1484"/>
        <w:gridCol w:w="1484"/>
      </w:tblGrid>
      <w:tr w14:paraId="1438973C">
        <w:tblPrEx>
          <w:tblCellMar>
            <w:top w:w="0" w:type="dxa"/>
            <w:left w:w="108" w:type="dxa"/>
            <w:bottom w:w="0" w:type="dxa"/>
            <w:right w:w="108" w:type="dxa"/>
          </w:tblCellMar>
        </w:tblPrEx>
        <w:trPr>
          <w:trHeight w:val="668" w:hRule="exact"/>
        </w:trPr>
        <w:tc>
          <w:tcPr>
            <w:tcW w:w="3096" w:type="dxa"/>
            <w:vMerge w:val="restart"/>
            <w:tcBorders>
              <w:top w:val="single" w:color="000000" w:sz="4" w:space="0"/>
              <w:left w:val="nil"/>
              <w:bottom w:val="single" w:color="000000" w:sz="4" w:space="0"/>
              <w:right w:val="nil"/>
            </w:tcBorders>
            <w:vAlign w:val="center"/>
          </w:tcPr>
          <w:p w14:paraId="3F1A21DA">
            <w:pPr>
              <w:jc w:val="center"/>
              <w:rPr>
                <w:rFonts w:hint="default" w:cs="宋体"/>
                <w:color w:val="000000"/>
                <w:sz w:val="21"/>
                <w:szCs w:val="21"/>
              </w:rPr>
            </w:pPr>
            <w:r>
              <w:rPr>
                <w:rFonts w:cs="宋体"/>
                <w:color w:val="000000"/>
                <w:sz w:val="21"/>
                <w:szCs w:val="21"/>
              </w:rPr>
              <w:t>区县名称</w:t>
            </w:r>
          </w:p>
        </w:tc>
        <w:tc>
          <w:tcPr>
            <w:tcW w:w="1418" w:type="dxa"/>
            <w:gridSpan w:val="4"/>
            <w:tcBorders>
              <w:top w:val="single" w:color="000000" w:sz="4" w:space="0"/>
              <w:left w:val="nil"/>
              <w:bottom w:val="single" w:color="000000" w:sz="4" w:space="0"/>
              <w:right w:val="nil"/>
            </w:tcBorders>
            <w:vAlign w:val="center"/>
          </w:tcPr>
          <w:p w14:paraId="3BE175A8">
            <w:pPr>
              <w:jc w:val="center"/>
              <w:rPr>
                <w:rFonts w:hint="default" w:cs="宋体"/>
                <w:color w:val="000000"/>
                <w:sz w:val="21"/>
                <w:szCs w:val="21"/>
              </w:rPr>
            </w:pPr>
            <w:r>
              <w:rPr>
                <w:rFonts w:cs="宋体"/>
                <w:color w:val="000000"/>
                <w:sz w:val="21"/>
                <w:szCs w:val="21"/>
              </w:rPr>
              <w:t>人均地区生产总值</w:t>
            </w:r>
          </w:p>
        </w:tc>
      </w:tr>
      <w:tr w14:paraId="1B7EDA6E">
        <w:tblPrEx>
          <w:tblCellMar>
            <w:top w:w="0" w:type="dxa"/>
            <w:left w:w="108" w:type="dxa"/>
            <w:bottom w:w="0" w:type="dxa"/>
            <w:right w:w="108" w:type="dxa"/>
          </w:tblCellMar>
        </w:tblPrEx>
        <w:trPr>
          <w:trHeight w:val="668" w:hRule="exact"/>
        </w:trPr>
        <w:tc>
          <w:tcPr>
            <w:tcW w:w="3096" w:type="dxa"/>
            <w:vMerge w:val="continue"/>
            <w:tcBorders>
              <w:top w:val="single" w:color="000000" w:sz="4" w:space="0"/>
              <w:left w:val="nil"/>
              <w:bottom w:val="single" w:color="000000" w:sz="4" w:space="0"/>
              <w:right w:val="nil"/>
            </w:tcBorders>
            <w:vAlign w:val="center"/>
          </w:tcPr>
          <w:p w14:paraId="74FD2775">
            <w:pPr>
              <w:rPr>
                <w:rFonts w:hint="default" w:cs="宋体"/>
                <w:color w:val="000000"/>
                <w:sz w:val="21"/>
                <w:szCs w:val="21"/>
              </w:rPr>
            </w:pPr>
          </w:p>
        </w:tc>
        <w:tc>
          <w:tcPr>
            <w:tcW w:w="1418" w:type="dxa"/>
            <w:tcBorders>
              <w:top w:val="single" w:color="000000" w:sz="4" w:space="0"/>
              <w:left w:val="nil"/>
              <w:bottom w:val="single" w:color="000000" w:sz="4" w:space="0"/>
              <w:right w:val="nil"/>
            </w:tcBorders>
            <w:vAlign w:val="center"/>
          </w:tcPr>
          <w:p w14:paraId="7ED6CFCD">
            <w:pPr>
              <w:jc w:val="center"/>
              <w:rPr>
                <w:rFonts w:hint="default" w:cs="宋体"/>
                <w:color w:val="000000"/>
                <w:sz w:val="21"/>
                <w:szCs w:val="21"/>
              </w:rPr>
            </w:pPr>
            <w:r>
              <w:rPr>
                <w:rFonts w:cs="宋体"/>
                <w:color w:val="000000"/>
                <w:sz w:val="21"/>
                <w:szCs w:val="21"/>
              </w:rPr>
              <w:t>绝对额</w:t>
            </w:r>
          </w:p>
          <w:p w14:paraId="5B55AA5D">
            <w:pPr>
              <w:jc w:val="center"/>
              <w:rPr>
                <w:rFonts w:hint="default" w:cs="宋体"/>
                <w:color w:val="000000"/>
                <w:sz w:val="21"/>
                <w:szCs w:val="21"/>
              </w:rPr>
            </w:pPr>
            <w:r>
              <w:rPr>
                <w:rFonts w:cs="宋体"/>
                <w:color w:val="000000"/>
                <w:sz w:val="21"/>
                <w:szCs w:val="21"/>
              </w:rPr>
              <w:t>（元）</w:t>
            </w:r>
          </w:p>
        </w:tc>
        <w:tc>
          <w:tcPr>
            <w:tcW w:w="1418" w:type="dxa"/>
            <w:tcBorders>
              <w:top w:val="single" w:color="000000" w:sz="4" w:space="0"/>
              <w:left w:val="nil"/>
              <w:bottom w:val="single" w:color="000000" w:sz="4" w:space="0"/>
              <w:right w:val="nil"/>
            </w:tcBorders>
            <w:vAlign w:val="center"/>
          </w:tcPr>
          <w:p w14:paraId="0944E3CD">
            <w:pPr>
              <w:jc w:val="center"/>
              <w:rPr>
                <w:rFonts w:hint="default" w:cs="宋体"/>
                <w:color w:val="000000"/>
                <w:sz w:val="21"/>
                <w:szCs w:val="21"/>
              </w:rPr>
            </w:pPr>
            <w:r>
              <w:rPr>
                <w:rFonts w:cs="宋体"/>
                <w:color w:val="000000"/>
                <w:sz w:val="21"/>
                <w:szCs w:val="21"/>
              </w:rPr>
              <w:t>全市排序</w:t>
            </w:r>
          </w:p>
        </w:tc>
        <w:tc>
          <w:tcPr>
            <w:tcW w:w="1418" w:type="dxa"/>
            <w:tcBorders>
              <w:top w:val="single" w:color="000000" w:sz="4" w:space="0"/>
              <w:left w:val="nil"/>
              <w:bottom w:val="single" w:color="000000" w:sz="4" w:space="0"/>
              <w:right w:val="nil"/>
            </w:tcBorders>
            <w:vAlign w:val="center"/>
          </w:tcPr>
          <w:p w14:paraId="64492615">
            <w:pPr>
              <w:jc w:val="center"/>
              <w:rPr>
                <w:rFonts w:hint="default" w:cs="宋体"/>
                <w:color w:val="000000"/>
                <w:sz w:val="21"/>
                <w:szCs w:val="21"/>
              </w:rPr>
            </w:pPr>
            <w:r>
              <w:rPr>
                <w:rFonts w:cs="宋体"/>
                <w:color w:val="000000"/>
                <w:sz w:val="21"/>
                <w:szCs w:val="21"/>
              </w:rPr>
              <w:t>比上年增长（%）</w:t>
            </w:r>
          </w:p>
        </w:tc>
        <w:tc>
          <w:tcPr>
            <w:tcW w:w="1418" w:type="dxa"/>
            <w:tcBorders>
              <w:top w:val="single" w:color="000000" w:sz="4" w:space="0"/>
              <w:left w:val="nil"/>
              <w:bottom w:val="single" w:color="000000" w:sz="4" w:space="0"/>
              <w:right w:val="nil"/>
            </w:tcBorders>
            <w:vAlign w:val="center"/>
          </w:tcPr>
          <w:p w14:paraId="006625B0">
            <w:pPr>
              <w:jc w:val="center"/>
              <w:rPr>
                <w:rFonts w:hint="default" w:cs="宋体"/>
                <w:color w:val="000000"/>
                <w:sz w:val="21"/>
                <w:szCs w:val="21"/>
              </w:rPr>
            </w:pPr>
            <w:r>
              <w:rPr>
                <w:rFonts w:cs="宋体"/>
                <w:color w:val="000000"/>
                <w:sz w:val="21"/>
                <w:szCs w:val="21"/>
              </w:rPr>
              <w:t>全市排序</w:t>
            </w:r>
          </w:p>
        </w:tc>
      </w:tr>
      <w:tr w14:paraId="326CE6E8">
        <w:tblPrEx>
          <w:tblCellMar>
            <w:top w:w="0" w:type="dxa"/>
            <w:left w:w="108" w:type="dxa"/>
            <w:bottom w:w="0" w:type="dxa"/>
            <w:right w:w="108" w:type="dxa"/>
          </w:tblCellMar>
        </w:tblPrEx>
        <w:trPr>
          <w:trHeight w:val="528" w:hRule="atLeast"/>
        </w:trPr>
        <w:tc>
          <w:tcPr>
            <w:tcW w:w="3096" w:type="dxa"/>
            <w:tcBorders>
              <w:top w:val="nil"/>
              <w:left w:val="nil"/>
              <w:bottom w:val="nil"/>
              <w:right w:val="single" w:color="auto" w:sz="4" w:space="0"/>
            </w:tcBorders>
            <w:vAlign w:val="center"/>
          </w:tcPr>
          <w:p w14:paraId="76763CB5">
            <w:pPr>
              <w:rPr>
                <w:rFonts w:hint="default" w:cs="宋体"/>
                <w:color w:val="000000"/>
                <w:sz w:val="22"/>
                <w:szCs w:val="22"/>
              </w:rPr>
            </w:pPr>
            <w:r>
              <w:rPr>
                <w:rFonts w:cs="宋体"/>
                <w:color w:val="000000"/>
                <w:sz w:val="22"/>
                <w:szCs w:val="22"/>
              </w:rPr>
              <w:t>全</w:t>
            </w:r>
            <w:r>
              <w:rPr>
                <w:rFonts w:hint="default" w:cs="宋体"/>
                <w:color w:val="000000"/>
                <w:sz w:val="22"/>
                <w:szCs w:val="22"/>
              </w:rPr>
              <w:t>市</w:t>
            </w:r>
          </w:p>
        </w:tc>
        <w:tc>
          <w:tcPr>
            <w:tcW w:w="1418" w:type="dxa"/>
            <w:tcBorders>
              <w:top w:val="single" w:color="000000" w:sz="4" w:space="0"/>
              <w:left w:val="single" w:color="auto" w:sz="4" w:space="0"/>
              <w:bottom w:val="nil"/>
              <w:right w:val="single" w:color="auto" w:sz="4" w:space="0"/>
            </w:tcBorders>
            <w:noWrap/>
            <w:vAlign w:val="center"/>
          </w:tcPr>
          <w:p w14:paraId="37C8A28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86879 </w:t>
            </w:r>
          </w:p>
        </w:tc>
        <w:tc>
          <w:tcPr>
            <w:tcW w:w="1418" w:type="dxa"/>
            <w:tcBorders>
              <w:top w:val="nil"/>
              <w:left w:val="single" w:color="auto" w:sz="4" w:space="0"/>
              <w:bottom w:val="nil"/>
              <w:right w:val="single" w:color="auto" w:sz="4" w:space="0"/>
            </w:tcBorders>
            <w:noWrap/>
            <w:vAlign w:val="center"/>
          </w:tcPr>
          <w:p w14:paraId="10B42241">
            <w:pPr>
              <w:jc w:val="right"/>
              <w:textAlignment w:val="center"/>
              <w:rPr>
                <w:rFonts w:hint="default" w:ascii="Times New Roman" w:hAnsi="Times New Roman"/>
                <w:color w:val="000000"/>
                <w:sz w:val="22"/>
                <w:szCs w:val="22"/>
              </w:rPr>
            </w:pPr>
          </w:p>
        </w:tc>
        <w:tc>
          <w:tcPr>
            <w:tcW w:w="1418" w:type="dxa"/>
            <w:tcBorders>
              <w:top w:val="single" w:color="000000" w:sz="4" w:space="0"/>
              <w:left w:val="single" w:color="auto" w:sz="4" w:space="0"/>
              <w:bottom w:val="nil"/>
              <w:right w:val="single" w:color="auto" w:sz="4" w:space="0"/>
            </w:tcBorders>
            <w:noWrap/>
            <w:vAlign w:val="center"/>
          </w:tcPr>
          <w:p w14:paraId="6A1352D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11.1 </w:t>
            </w:r>
          </w:p>
        </w:tc>
        <w:tc>
          <w:tcPr>
            <w:tcW w:w="1418" w:type="dxa"/>
            <w:tcBorders>
              <w:top w:val="nil"/>
              <w:left w:val="single" w:color="auto" w:sz="4" w:space="0"/>
              <w:bottom w:val="nil"/>
              <w:right w:val="nil"/>
            </w:tcBorders>
            <w:noWrap/>
            <w:vAlign w:val="center"/>
          </w:tcPr>
          <w:p w14:paraId="53CB3855">
            <w:pPr>
              <w:jc w:val="right"/>
              <w:textAlignment w:val="center"/>
              <w:rPr>
                <w:rFonts w:hint="default" w:ascii="Times New Roman" w:hAnsi="Times New Roman"/>
                <w:color w:val="000000"/>
                <w:sz w:val="22"/>
                <w:szCs w:val="22"/>
              </w:rPr>
            </w:pPr>
          </w:p>
        </w:tc>
      </w:tr>
      <w:tr w14:paraId="23ED8D36">
        <w:tblPrEx>
          <w:tblCellMar>
            <w:top w:w="0" w:type="dxa"/>
            <w:left w:w="108" w:type="dxa"/>
            <w:bottom w:w="0" w:type="dxa"/>
            <w:right w:w="108" w:type="dxa"/>
          </w:tblCellMar>
        </w:tblPrEx>
        <w:trPr>
          <w:trHeight w:val="528" w:hRule="atLeast"/>
        </w:trPr>
        <w:tc>
          <w:tcPr>
            <w:tcW w:w="3096" w:type="dxa"/>
            <w:tcBorders>
              <w:top w:val="nil"/>
              <w:left w:val="nil"/>
              <w:bottom w:val="nil"/>
              <w:right w:val="single" w:color="auto" w:sz="4" w:space="0"/>
            </w:tcBorders>
            <w:vAlign w:val="center"/>
          </w:tcPr>
          <w:p w14:paraId="71DDB03B">
            <w:pPr>
              <w:rPr>
                <w:rFonts w:hint="default" w:cs="宋体"/>
                <w:color w:val="000000"/>
                <w:sz w:val="22"/>
                <w:szCs w:val="22"/>
              </w:rPr>
            </w:pPr>
            <w:r>
              <w:rPr>
                <w:rFonts w:cs="宋体"/>
                <w:color w:val="000000"/>
                <w:sz w:val="22"/>
                <w:szCs w:val="22"/>
              </w:rPr>
              <w:t>主城都市区</w:t>
            </w:r>
          </w:p>
        </w:tc>
        <w:tc>
          <w:tcPr>
            <w:tcW w:w="1418" w:type="dxa"/>
            <w:tcBorders>
              <w:top w:val="nil"/>
              <w:left w:val="single" w:color="auto" w:sz="4" w:space="0"/>
              <w:bottom w:val="nil"/>
              <w:right w:val="single" w:color="auto" w:sz="4" w:space="0"/>
            </w:tcBorders>
            <w:noWrap/>
            <w:vAlign w:val="center"/>
          </w:tcPr>
          <w:p w14:paraId="2CAD6E6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101350 </w:t>
            </w:r>
          </w:p>
        </w:tc>
        <w:tc>
          <w:tcPr>
            <w:tcW w:w="1418" w:type="dxa"/>
            <w:tcBorders>
              <w:top w:val="nil"/>
              <w:left w:val="single" w:color="auto" w:sz="4" w:space="0"/>
              <w:bottom w:val="nil"/>
              <w:right w:val="single" w:color="auto" w:sz="4" w:space="0"/>
            </w:tcBorders>
            <w:noWrap/>
            <w:vAlign w:val="center"/>
          </w:tcPr>
          <w:p w14:paraId="03A92126">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46BBF25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10.9 </w:t>
            </w:r>
          </w:p>
        </w:tc>
        <w:tc>
          <w:tcPr>
            <w:tcW w:w="1418" w:type="dxa"/>
            <w:tcBorders>
              <w:top w:val="nil"/>
              <w:left w:val="single" w:color="auto" w:sz="4" w:space="0"/>
              <w:bottom w:val="nil"/>
              <w:right w:val="nil"/>
            </w:tcBorders>
            <w:noWrap/>
            <w:vAlign w:val="center"/>
          </w:tcPr>
          <w:p w14:paraId="2084DE38">
            <w:pPr>
              <w:jc w:val="right"/>
              <w:textAlignment w:val="center"/>
              <w:rPr>
                <w:rFonts w:hint="default" w:ascii="Times New Roman" w:hAnsi="Times New Roman"/>
                <w:color w:val="000000"/>
                <w:sz w:val="22"/>
                <w:szCs w:val="22"/>
              </w:rPr>
            </w:pPr>
          </w:p>
        </w:tc>
      </w:tr>
      <w:tr w14:paraId="035E7B68">
        <w:tblPrEx>
          <w:tblCellMar>
            <w:top w:w="0" w:type="dxa"/>
            <w:left w:w="108" w:type="dxa"/>
            <w:bottom w:w="0" w:type="dxa"/>
            <w:right w:w="108" w:type="dxa"/>
          </w:tblCellMar>
        </w:tblPrEx>
        <w:trPr>
          <w:trHeight w:val="528" w:hRule="atLeast"/>
        </w:trPr>
        <w:tc>
          <w:tcPr>
            <w:tcW w:w="3096" w:type="dxa"/>
            <w:tcBorders>
              <w:top w:val="nil"/>
              <w:left w:val="nil"/>
              <w:bottom w:val="nil"/>
              <w:right w:val="single" w:color="auto" w:sz="4" w:space="0"/>
            </w:tcBorders>
            <w:vAlign w:val="center"/>
          </w:tcPr>
          <w:p w14:paraId="4774AD66">
            <w:pPr>
              <w:rPr>
                <w:rFonts w:hint="default" w:cs="宋体"/>
                <w:color w:val="000000"/>
                <w:sz w:val="22"/>
                <w:szCs w:val="22"/>
              </w:rPr>
            </w:pPr>
            <w:r>
              <w:rPr>
                <w:rFonts w:hint="default" w:cs="宋体"/>
                <w:color w:val="000000"/>
                <w:sz w:val="22"/>
                <w:szCs w:val="22"/>
              </w:rPr>
              <w:t>中心城区</w:t>
            </w:r>
          </w:p>
        </w:tc>
        <w:tc>
          <w:tcPr>
            <w:tcW w:w="1418" w:type="dxa"/>
            <w:tcBorders>
              <w:top w:val="nil"/>
              <w:left w:val="single" w:color="auto" w:sz="4" w:space="0"/>
              <w:bottom w:val="nil"/>
              <w:right w:val="single" w:color="auto" w:sz="4" w:space="0"/>
            </w:tcBorders>
            <w:noWrap/>
            <w:vAlign w:val="center"/>
          </w:tcPr>
          <w:p w14:paraId="632FF73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105314 </w:t>
            </w:r>
          </w:p>
        </w:tc>
        <w:tc>
          <w:tcPr>
            <w:tcW w:w="1418" w:type="dxa"/>
            <w:tcBorders>
              <w:top w:val="nil"/>
              <w:left w:val="single" w:color="auto" w:sz="4" w:space="0"/>
              <w:bottom w:val="nil"/>
              <w:right w:val="single" w:color="auto" w:sz="4" w:space="0"/>
            </w:tcBorders>
            <w:noWrap/>
            <w:vAlign w:val="center"/>
          </w:tcPr>
          <w:p w14:paraId="739A6D41">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085B3AC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10.2 </w:t>
            </w:r>
          </w:p>
        </w:tc>
        <w:tc>
          <w:tcPr>
            <w:tcW w:w="1418" w:type="dxa"/>
            <w:tcBorders>
              <w:top w:val="nil"/>
              <w:left w:val="single" w:color="auto" w:sz="4" w:space="0"/>
              <w:bottom w:val="nil"/>
              <w:right w:val="nil"/>
            </w:tcBorders>
            <w:noWrap/>
            <w:vAlign w:val="center"/>
          </w:tcPr>
          <w:p w14:paraId="2B671DDB">
            <w:pPr>
              <w:jc w:val="right"/>
              <w:textAlignment w:val="center"/>
              <w:rPr>
                <w:rFonts w:hint="default" w:ascii="Times New Roman" w:hAnsi="Times New Roman"/>
                <w:color w:val="000000"/>
                <w:sz w:val="22"/>
                <w:szCs w:val="22"/>
              </w:rPr>
            </w:pPr>
          </w:p>
        </w:tc>
      </w:tr>
      <w:tr w14:paraId="37CACAC6">
        <w:tblPrEx>
          <w:tblCellMar>
            <w:top w:w="0" w:type="dxa"/>
            <w:left w:w="108" w:type="dxa"/>
            <w:bottom w:w="0" w:type="dxa"/>
            <w:right w:w="108" w:type="dxa"/>
          </w:tblCellMar>
        </w:tblPrEx>
        <w:trPr>
          <w:trHeight w:val="528" w:hRule="atLeast"/>
        </w:trPr>
        <w:tc>
          <w:tcPr>
            <w:tcW w:w="3096" w:type="dxa"/>
            <w:tcBorders>
              <w:top w:val="nil"/>
              <w:left w:val="nil"/>
              <w:bottom w:val="nil"/>
              <w:right w:val="single" w:color="auto" w:sz="4" w:space="0"/>
            </w:tcBorders>
            <w:vAlign w:val="center"/>
          </w:tcPr>
          <w:p w14:paraId="3DC9AD94">
            <w:pPr>
              <w:rPr>
                <w:rFonts w:hint="default" w:cs="宋体"/>
                <w:color w:val="000000"/>
                <w:sz w:val="22"/>
                <w:szCs w:val="22"/>
              </w:rPr>
            </w:pPr>
            <w:r>
              <w:rPr>
                <w:rFonts w:hint="default" w:cs="宋体"/>
                <w:color w:val="000000"/>
                <w:sz w:val="22"/>
                <w:szCs w:val="22"/>
              </w:rPr>
              <w:t>主城新区</w:t>
            </w:r>
          </w:p>
        </w:tc>
        <w:tc>
          <w:tcPr>
            <w:tcW w:w="1418" w:type="dxa"/>
            <w:tcBorders>
              <w:top w:val="nil"/>
              <w:left w:val="single" w:color="auto" w:sz="4" w:space="0"/>
              <w:bottom w:val="nil"/>
              <w:right w:val="single" w:color="auto" w:sz="4" w:space="0"/>
            </w:tcBorders>
            <w:noWrap/>
            <w:vAlign w:val="center"/>
          </w:tcPr>
          <w:p w14:paraId="6836981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97540 </w:t>
            </w:r>
          </w:p>
        </w:tc>
        <w:tc>
          <w:tcPr>
            <w:tcW w:w="1418" w:type="dxa"/>
            <w:tcBorders>
              <w:top w:val="nil"/>
              <w:left w:val="single" w:color="auto" w:sz="4" w:space="0"/>
              <w:bottom w:val="nil"/>
              <w:right w:val="single" w:color="auto" w:sz="4" w:space="0"/>
            </w:tcBorders>
            <w:noWrap/>
            <w:vAlign w:val="center"/>
          </w:tcPr>
          <w:p w14:paraId="1CAB3695">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3FCA0B9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11.5 </w:t>
            </w:r>
          </w:p>
        </w:tc>
        <w:tc>
          <w:tcPr>
            <w:tcW w:w="1418" w:type="dxa"/>
            <w:tcBorders>
              <w:top w:val="nil"/>
              <w:left w:val="single" w:color="auto" w:sz="4" w:space="0"/>
              <w:bottom w:val="nil"/>
              <w:right w:val="nil"/>
            </w:tcBorders>
            <w:noWrap/>
            <w:vAlign w:val="center"/>
          </w:tcPr>
          <w:p w14:paraId="4B38F4E2">
            <w:pPr>
              <w:jc w:val="right"/>
              <w:textAlignment w:val="center"/>
              <w:rPr>
                <w:rFonts w:hint="default" w:ascii="Times New Roman" w:hAnsi="Times New Roman"/>
                <w:color w:val="000000"/>
                <w:sz w:val="22"/>
                <w:szCs w:val="22"/>
              </w:rPr>
            </w:pPr>
          </w:p>
        </w:tc>
      </w:tr>
      <w:tr w14:paraId="5115E3A8">
        <w:tblPrEx>
          <w:tblCellMar>
            <w:top w:w="0" w:type="dxa"/>
            <w:left w:w="108" w:type="dxa"/>
            <w:bottom w:w="0" w:type="dxa"/>
            <w:right w:w="108" w:type="dxa"/>
          </w:tblCellMar>
        </w:tblPrEx>
        <w:trPr>
          <w:trHeight w:val="528" w:hRule="atLeast"/>
        </w:trPr>
        <w:tc>
          <w:tcPr>
            <w:tcW w:w="3096" w:type="dxa"/>
            <w:tcBorders>
              <w:top w:val="nil"/>
              <w:left w:val="nil"/>
              <w:bottom w:val="nil"/>
              <w:right w:val="single" w:color="auto" w:sz="4" w:space="0"/>
            </w:tcBorders>
            <w:vAlign w:val="center"/>
          </w:tcPr>
          <w:p w14:paraId="7991D7A0">
            <w:pPr>
              <w:rPr>
                <w:rFonts w:hint="default" w:cs="宋体"/>
                <w:color w:val="000000"/>
                <w:sz w:val="22"/>
                <w:szCs w:val="22"/>
              </w:rPr>
            </w:pPr>
            <w:r>
              <w:rPr>
                <w:rFonts w:cs="宋体"/>
                <w:color w:val="000000"/>
                <w:sz w:val="22"/>
                <w:szCs w:val="22"/>
              </w:rPr>
              <w:t>渝东北三峡库区城镇群</w:t>
            </w:r>
          </w:p>
        </w:tc>
        <w:tc>
          <w:tcPr>
            <w:tcW w:w="1418" w:type="dxa"/>
            <w:tcBorders>
              <w:top w:val="nil"/>
              <w:left w:val="single" w:color="auto" w:sz="4" w:space="0"/>
              <w:bottom w:val="nil"/>
              <w:right w:val="single" w:color="auto" w:sz="4" w:space="0"/>
            </w:tcBorders>
            <w:noWrap/>
            <w:vAlign w:val="center"/>
          </w:tcPr>
          <w:p w14:paraId="52BCDDD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60639 </w:t>
            </w:r>
          </w:p>
        </w:tc>
        <w:tc>
          <w:tcPr>
            <w:tcW w:w="1418" w:type="dxa"/>
            <w:tcBorders>
              <w:top w:val="nil"/>
              <w:left w:val="single" w:color="auto" w:sz="4" w:space="0"/>
              <w:bottom w:val="nil"/>
              <w:right w:val="single" w:color="auto" w:sz="4" w:space="0"/>
            </w:tcBorders>
            <w:noWrap/>
            <w:vAlign w:val="center"/>
          </w:tcPr>
          <w:p w14:paraId="5F4A38AF">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0D24E77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12.5 </w:t>
            </w:r>
          </w:p>
        </w:tc>
        <w:tc>
          <w:tcPr>
            <w:tcW w:w="1418" w:type="dxa"/>
            <w:tcBorders>
              <w:top w:val="nil"/>
              <w:left w:val="single" w:color="auto" w:sz="4" w:space="0"/>
              <w:bottom w:val="nil"/>
              <w:right w:val="nil"/>
            </w:tcBorders>
            <w:noWrap/>
            <w:vAlign w:val="center"/>
          </w:tcPr>
          <w:p w14:paraId="6E819A34">
            <w:pPr>
              <w:jc w:val="right"/>
              <w:textAlignment w:val="center"/>
              <w:rPr>
                <w:rFonts w:hint="default" w:ascii="Times New Roman" w:hAnsi="Times New Roman"/>
                <w:color w:val="000000"/>
                <w:sz w:val="22"/>
                <w:szCs w:val="22"/>
              </w:rPr>
            </w:pPr>
          </w:p>
        </w:tc>
      </w:tr>
      <w:tr w14:paraId="5F717DFB">
        <w:tblPrEx>
          <w:tblCellMar>
            <w:top w:w="0" w:type="dxa"/>
            <w:left w:w="108" w:type="dxa"/>
            <w:bottom w:w="0" w:type="dxa"/>
            <w:right w:w="108" w:type="dxa"/>
          </w:tblCellMar>
        </w:tblPrEx>
        <w:trPr>
          <w:trHeight w:val="528" w:hRule="atLeast"/>
        </w:trPr>
        <w:tc>
          <w:tcPr>
            <w:tcW w:w="3096" w:type="dxa"/>
            <w:tcBorders>
              <w:top w:val="nil"/>
              <w:left w:val="nil"/>
              <w:bottom w:val="nil"/>
              <w:right w:val="single" w:color="auto" w:sz="4" w:space="0"/>
            </w:tcBorders>
            <w:vAlign w:val="center"/>
          </w:tcPr>
          <w:p w14:paraId="18F42023">
            <w:pPr>
              <w:rPr>
                <w:rFonts w:hint="default" w:cs="宋体"/>
                <w:color w:val="000000"/>
                <w:sz w:val="22"/>
                <w:szCs w:val="22"/>
              </w:rPr>
            </w:pPr>
            <w:r>
              <w:rPr>
                <w:rFonts w:cs="宋体"/>
                <w:color w:val="000000"/>
                <w:sz w:val="22"/>
                <w:szCs w:val="22"/>
              </w:rPr>
              <w:t>渝东南武陵山区城镇群</w:t>
            </w:r>
          </w:p>
        </w:tc>
        <w:tc>
          <w:tcPr>
            <w:tcW w:w="1418" w:type="dxa"/>
            <w:tcBorders>
              <w:top w:val="nil"/>
              <w:left w:val="single" w:color="auto" w:sz="4" w:space="0"/>
              <w:bottom w:val="nil"/>
              <w:right w:val="single" w:color="auto" w:sz="4" w:space="0"/>
            </w:tcBorders>
            <w:noWrap/>
            <w:vAlign w:val="center"/>
          </w:tcPr>
          <w:p w14:paraId="5DFE7DA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53875 </w:t>
            </w:r>
          </w:p>
        </w:tc>
        <w:tc>
          <w:tcPr>
            <w:tcW w:w="1418" w:type="dxa"/>
            <w:tcBorders>
              <w:top w:val="nil"/>
              <w:left w:val="single" w:color="auto" w:sz="4" w:space="0"/>
              <w:bottom w:val="nil"/>
              <w:right w:val="single" w:color="auto" w:sz="4" w:space="0"/>
            </w:tcBorders>
            <w:noWrap/>
            <w:vAlign w:val="center"/>
          </w:tcPr>
          <w:p w14:paraId="6BE18338">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709D0A9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11.3 </w:t>
            </w:r>
          </w:p>
        </w:tc>
        <w:tc>
          <w:tcPr>
            <w:tcW w:w="1418" w:type="dxa"/>
            <w:tcBorders>
              <w:top w:val="nil"/>
              <w:left w:val="single" w:color="auto" w:sz="4" w:space="0"/>
              <w:bottom w:val="nil"/>
              <w:right w:val="nil"/>
            </w:tcBorders>
            <w:noWrap/>
            <w:vAlign w:val="center"/>
          </w:tcPr>
          <w:p w14:paraId="7C0AB846">
            <w:pPr>
              <w:jc w:val="right"/>
              <w:textAlignment w:val="center"/>
              <w:rPr>
                <w:rFonts w:hint="default" w:ascii="Times New Roman" w:hAnsi="Times New Roman"/>
                <w:color w:val="000000"/>
                <w:sz w:val="22"/>
                <w:szCs w:val="22"/>
              </w:rPr>
            </w:pPr>
          </w:p>
        </w:tc>
      </w:tr>
      <w:tr w14:paraId="25C50EAE">
        <w:tblPrEx>
          <w:tblCellMar>
            <w:top w:w="0" w:type="dxa"/>
            <w:left w:w="108" w:type="dxa"/>
            <w:bottom w:w="0" w:type="dxa"/>
            <w:right w:w="108" w:type="dxa"/>
          </w:tblCellMar>
        </w:tblPrEx>
        <w:trPr>
          <w:trHeight w:val="528" w:hRule="atLeast"/>
        </w:trPr>
        <w:tc>
          <w:tcPr>
            <w:tcW w:w="3096" w:type="dxa"/>
            <w:tcBorders>
              <w:top w:val="nil"/>
              <w:left w:val="nil"/>
              <w:bottom w:val="nil"/>
              <w:right w:val="single" w:color="auto" w:sz="4" w:space="0"/>
            </w:tcBorders>
            <w:noWrap/>
            <w:vAlign w:val="center"/>
          </w:tcPr>
          <w:p w14:paraId="379DF05E">
            <w:pPr>
              <w:rPr>
                <w:rFonts w:hint="default" w:cs="宋体"/>
                <w:color w:val="000000"/>
                <w:sz w:val="22"/>
                <w:szCs w:val="22"/>
              </w:rPr>
            </w:pPr>
            <w:r>
              <w:rPr>
                <w:rFonts w:cs="宋体"/>
                <w:color w:val="000000"/>
                <w:sz w:val="22"/>
                <w:szCs w:val="22"/>
              </w:rPr>
              <w:t>按行政区划分</w:t>
            </w:r>
          </w:p>
        </w:tc>
        <w:tc>
          <w:tcPr>
            <w:tcW w:w="1418" w:type="dxa"/>
            <w:tcBorders>
              <w:top w:val="nil"/>
              <w:left w:val="single" w:color="auto" w:sz="4" w:space="0"/>
              <w:bottom w:val="nil"/>
              <w:right w:val="single" w:color="auto" w:sz="4" w:space="0"/>
            </w:tcBorders>
            <w:noWrap/>
            <w:vAlign w:val="center"/>
          </w:tcPr>
          <w:p w14:paraId="08D9D5DE">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6593A5AD">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4AACBC27">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73BD7661">
            <w:pPr>
              <w:jc w:val="right"/>
              <w:textAlignment w:val="center"/>
              <w:rPr>
                <w:rFonts w:hint="default" w:ascii="Times New Roman" w:hAnsi="Times New Roman"/>
                <w:color w:val="000000"/>
                <w:sz w:val="22"/>
                <w:szCs w:val="22"/>
              </w:rPr>
            </w:pPr>
          </w:p>
        </w:tc>
      </w:tr>
      <w:tr w14:paraId="1A59931B">
        <w:tblPrEx>
          <w:tblCellMar>
            <w:top w:w="0" w:type="dxa"/>
            <w:left w:w="108" w:type="dxa"/>
            <w:bottom w:w="0" w:type="dxa"/>
            <w:right w:w="108" w:type="dxa"/>
          </w:tblCellMar>
        </w:tblPrEx>
        <w:trPr>
          <w:trHeight w:val="528" w:hRule="atLeast"/>
        </w:trPr>
        <w:tc>
          <w:tcPr>
            <w:tcW w:w="3096" w:type="dxa"/>
            <w:tcBorders>
              <w:top w:val="nil"/>
              <w:left w:val="nil"/>
              <w:bottom w:val="nil"/>
              <w:right w:val="single" w:color="auto" w:sz="4" w:space="0"/>
            </w:tcBorders>
            <w:noWrap/>
            <w:vAlign w:val="center"/>
          </w:tcPr>
          <w:p w14:paraId="4929A7D2">
            <w:pPr>
              <w:rPr>
                <w:rFonts w:hint="default" w:cs="宋体"/>
                <w:color w:val="000000"/>
                <w:sz w:val="22"/>
                <w:szCs w:val="22"/>
              </w:rPr>
            </w:pPr>
            <w:r>
              <w:rPr>
                <w:rFonts w:cs="宋体"/>
                <w:color w:val="000000"/>
                <w:sz w:val="22"/>
                <w:szCs w:val="22"/>
              </w:rPr>
              <w:t>万州区</w:t>
            </w:r>
          </w:p>
        </w:tc>
        <w:tc>
          <w:tcPr>
            <w:tcW w:w="1418" w:type="dxa"/>
            <w:tcBorders>
              <w:top w:val="nil"/>
              <w:left w:val="single" w:color="auto" w:sz="4" w:space="0"/>
              <w:bottom w:val="nil"/>
              <w:right w:val="single" w:color="auto" w:sz="4" w:space="0"/>
            </w:tcBorders>
            <w:noWrap/>
            <w:vAlign w:val="center"/>
          </w:tcPr>
          <w:p w14:paraId="6DDBCD4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69357 </w:t>
            </w:r>
          </w:p>
        </w:tc>
        <w:tc>
          <w:tcPr>
            <w:tcW w:w="1418" w:type="dxa"/>
            <w:tcBorders>
              <w:top w:val="nil"/>
              <w:left w:val="single" w:color="auto" w:sz="4" w:space="0"/>
              <w:bottom w:val="nil"/>
              <w:right w:val="single" w:color="auto" w:sz="4" w:space="0"/>
            </w:tcBorders>
            <w:noWrap/>
            <w:vAlign w:val="center"/>
          </w:tcPr>
          <w:p w14:paraId="43FDCF1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 </w:t>
            </w:r>
          </w:p>
        </w:tc>
        <w:tc>
          <w:tcPr>
            <w:tcW w:w="1418" w:type="dxa"/>
            <w:tcBorders>
              <w:top w:val="nil"/>
              <w:left w:val="single" w:color="auto" w:sz="4" w:space="0"/>
              <w:bottom w:val="nil"/>
              <w:right w:val="single" w:color="auto" w:sz="4" w:space="0"/>
            </w:tcBorders>
            <w:noWrap/>
            <w:vAlign w:val="center"/>
          </w:tcPr>
          <w:p w14:paraId="18E1AEE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11.9 </w:t>
            </w:r>
          </w:p>
        </w:tc>
        <w:tc>
          <w:tcPr>
            <w:tcW w:w="1418" w:type="dxa"/>
            <w:tcBorders>
              <w:top w:val="nil"/>
              <w:left w:val="single" w:color="auto" w:sz="4" w:space="0"/>
              <w:bottom w:val="nil"/>
              <w:right w:val="nil"/>
            </w:tcBorders>
            <w:noWrap/>
            <w:vAlign w:val="center"/>
          </w:tcPr>
          <w:p w14:paraId="7A80541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22</w:t>
            </w:r>
          </w:p>
        </w:tc>
      </w:tr>
      <w:tr w14:paraId="0BDEC4D9">
        <w:tblPrEx>
          <w:tblCellMar>
            <w:top w:w="0" w:type="dxa"/>
            <w:left w:w="108" w:type="dxa"/>
            <w:bottom w:w="0" w:type="dxa"/>
            <w:right w:w="108" w:type="dxa"/>
          </w:tblCellMar>
        </w:tblPrEx>
        <w:trPr>
          <w:trHeight w:val="528" w:hRule="atLeast"/>
        </w:trPr>
        <w:tc>
          <w:tcPr>
            <w:tcW w:w="3096" w:type="dxa"/>
            <w:tcBorders>
              <w:top w:val="nil"/>
              <w:left w:val="nil"/>
              <w:bottom w:val="nil"/>
              <w:right w:val="single" w:color="auto" w:sz="4" w:space="0"/>
            </w:tcBorders>
            <w:noWrap/>
            <w:vAlign w:val="center"/>
          </w:tcPr>
          <w:p w14:paraId="3D034FA1">
            <w:pPr>
              <w:rPr>
                <w:rFonts w:hint="default" w:cs="宋体"/>
                <w:color w:val="000000"/>
                <w:sz w:val="22"/>
                <w:szCs w:val="22"/>
              </w:rPr>
            </w:pPr>
            <w:r>
              <w:rPr>
                <w:rFonts w:cs="宋体"/>
                <w:color w:val="000000"/>
                <w:sz w:val="22"/>
                <w:szCs w:val="22"/>
              </w:rPr>
              <w:t>黔江区</w:t>
            </w:r>
          </w:p>
        </w:tc>
        <w:tc>
          <w:tcPr>
            <w:tcW w:w="1418" w:type="dxa"/>
            <w:tcBorders>
              <w:top w:val="nil"/>
              <w:left w:val="single" w:color="auto" w:sz="4" w:space="0"/>
              <w:bottom w:val="nil"/>
              <w:right w:val="single" w:color="auto" w:sz="4" w:space="0"/>
            </w:tcBorders>
            <w:noWrap/>
            <w:vAlign w:val="center"/>
          </w:tcPr>
          <w:p w14:paraId="4FB616D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55523 </w:t>
            </w:r>
          </w:p>
        </w:tc>
        <w:tc>
          <w:tcPr>
            <w:tcW w:w="1418" w:type="dxa"/>
            <w:tcBorders>
              <w:top w:val="nil"/>
              <w:left w:val="single" w:color="auto" w:sz="4" w:space="0"/>
              <w:bottom w:val="nil"/>
              <w:right w:val="single" w:color="auto" w:sz="4" w:space="0"/>
            </w:tcBorders>
            <w:noWrap/>
            <w:vAlign w:val="center"/>
          </w:tcPr>
          <w:p w14:paraId="6DBC893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 </w:t>
            </w:r>
          </w:p>
        </w:tc>
        <w:tc>
          <w:tcPr>
            <w:tcW w:w="1418" w:type="dxa"/>
            <w:tcBorders>
              <w:top w:val="nil"/>
              <w:left w:val="single" w:color="auto" w:sz="4" w:space="0"/>
              <w:bottom w:val="nil"/>
              <w:right w:val="single" w:color="auto" w:sz="4" w:space="0"/>
            </w:tcBorders>
            <w:noWrap/>
            <w:vAlign w:val="center"/>
          </w:tcPr>
          <w:p w14:paraId="5C8DFC8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10.2 </w:t>
            </w:r>
          </w:p>
        </w:tc>
        <w:tc>
          <w:tcPr>
            <w:tcW w:w="1418" w:type="dxa"/>
            <w:tcBorders>
              <w:top w:val="nil"/>
              <w:left w:val="single" w:color="auto" w:sz="4" w:space="0"/>
              <w:bottom w:val="nil"/>
              <w:right w:val="nil"/>
            </w:tcBorders>
            <w:noWrap/>
            <w:vAlign w:val="center"/>
          </w:tcPr>
          <w:p w14:paraId="515F2D8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27</w:t>
            </w:r>
          </w:p>
        </w:tc>
      </w:tr>
      <w:tr w14:paraId="6F1A93C6">
        <w:tblPrEx>
          <w:tblCellMar>
            <w:top w:w="0" w:type="dxa"/>
            <w:left w:w="108" w:type="dxa"/>
            <w:bottom w:w="0" w:type="dxa"/>
            <w:right w:w="108" w:type="dxa"/>
          </w:tblCellMar>
        </w:tblPrEx>
        <w:trPr>
          <w:trHeight w:val="528" w:hRule="atLeast"/>
        </w:trPr>
        <w:tc>
          <w:tcPr>
            <w:tcW w:w="3096" w:type="dxa"/>
            <w:tcBorders>
              <w:top w:val="nil"/>
              <w:left w:val="nil"/>
              <w:bottom w:val="nil"/>
              <w:right w:val="single" w:color="auto" w:sz="4" w:space="0"/>
            </w:tcBorders>
            <w:vAlign w:val="center"/>
          </w:tcPr>
          <w:p w14:paraId="2B9306E8">
            <w:pPr>
              <w:rPr>
                <w:rFonts w:hint="default" w:cs="宋体"/>
                <w:color w:val="000000"/>
                <w:sz w:val="22"/>
                <w:szCs w:val="22"/>
              </w:rPr>
            </w:pPr>
            <w:r>
              <w:rPr>
                <w:rFonts w:cs="宋体"/>
                <w:color w:val="000000"/>
                <w:sz w:val="22"/>
                <w:szCs w:val="22"/>
              </w:rPr>
              <w:t>涪陵区</w:t>
            </w:r>
          </w:p>
        </w:tc>
        <w:tc>
          <w:tcPr>
            <w:tcW w:w="1418" w:type="dxa"/>
            <w:tcBorders>
              <w:top w:val="nil"/>
              <w:left w:val="single" w:color="auto" w:sz="4" w:space="0"/>
              <w:bottom w:val="nil"/>
              <w:right w:val="single" w:color="auto" w:sz="4" w:space="0"/>
            </w:tcBorders>
            <w:noWrap/>
            <w:vAlign w:val="center"/>
          </w:tcPr>
          <w:p w14:paraId="691F96C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125401 </w:t>
            </w:r>
          </w:p>
        </w:tc>
        <w:tc>
          <w:tcPr>
            <w:tcW w:w="1418" w:type="dxa"/>
            <w:tcBorders>
              <w:top w:val="nil"/>
              <w:left w:val="single" w:color="auto" w:sz="4" w:space="0"/>
              <w:bottom w:val="nil"/>
              <w:right w:val="single" w:color="auto" w:sz="4" w:space="0"/>
            </w:tcBorders>
            <w:noWrap/>
            <w:vAlign w:val="center"/>
          </w:tcPr>
          <w:p w14:paraId="5AF1E60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 </w:t>
            </w:r>
          </w:p>
        </w:tc>
        <w:tc>
          <w:tcPr>
            <w:tcW w:w="1418" w:type="dxa"/>
            <w:tcBorders>
              <w:top w:val="nil"/>
              <w:left w:val="single" w:color="auto" w:sz="4" w:space="0"/>
              <w:bottom w:val="nil"/>
              <w:right w:val="single" w:color="auto" w:sz="4" w:space="0"/>
            </w:tcBorders>
            <w:noWrap/>
            <w:vAlign w:val="center"/>
          </w:tcPr>
          <w:p w14:paraId="256C2B6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14.0 </w:t>
            </w:r>
          </w:p>
        </w:tc>
        <w:tc>
          <w:tcPr>
            <w:tcW w:w="1418" w:type="dxa"/>
            <w:tcBorders>
              <w:top w:val="nil"/>
              <w:left w:val="single" w:color="auto" w:sz="4" w:space="0"/>
              <w:bottom w:val="nil"/>
              <w:right w:val="nil"/>
            </w:tcBorders>
            <w:noWrap/>
            <w:vAlign w:val="center"/>
          </w:tcPr>
          <w:p w14:paraId="3CF962F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w:t>
            </w:r>
          </w:p>
        </w:tc>
      </w:tr>
      <w:tr w14:paraId="7EF05F4B">
        <w:tblPrEx>
          <w:tblCellMar>
            <w:top w:w="0" w:type="dxa"/>
            <w:left w:w="108" w:type="dxa"/>
            <w:bottom w:w="0" w:type="dxa"/>
            <w:right w:w="108" w:type="dxa"/>
          </w:tblCellMar>
        </w:tblPrEx>
        <w:trPr>
          <w:trHeight w:val="528" w:hRule="atLeast"/>
        </w:trPr>
        <w:tc>
          <w:tcPr>
            <w:tcW w:w="3096" w:type="dxa"/>
            <w:tcBorders>
              <w:top w:val="nil"/>
              <w:left w:val="nil"/>
              <w:bottom w:val="nil"/>
              <w:right w:val="single" w:color="auto" w:sz="4" w:space="0"/>
            </w:tcBorders>
            <w:vAlign w:val="center"/>
          </w:tcPr>
          <w:p w14:paraId="0EE3DD99">
            <w:pPr>
              <w:rPr>
                <w:rFonts w:hint="default" w:cs="宋体"/>
                <w:color w:val="000000"/>
                <w:sz w:val="22"/>
                <w:szCs w:val="22"/>
              </w:rPr>
            </w:pPr>
            <w:r>
              <w:rPr>
                <w:rFonts w:cs="宋体"/>
                <w:color w:val="000000"/>
                <w:sz w:val="22"/>
                <w:szCs w:val="22"/>
              </w:rPr>
              <w:t>渝中区</w:t>
            </w:r>
          </w:p>
        </w:tc>
        <w:tc>
          <w:tcPr>
            <w:tcW w:w="1418" w:type="dxa"/>
            <w:tcBorders>
              <w:top w:val="nil"/>
              <w:left w:val="single" w:color="auto" w:sz="4" w:space="0"/>
              <w:bottom w:val="nil"/>
              <w:right w:val="single" w:color="auto" w:sz="4" w:space="0"/>
            </w:tcBorders>
            <w:noWrap/>
            <w:vAlign w:val="center"/>
          </w:tcPr>
          <w:p w14:paraId="4B31F63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258222 </w:t>
            </w:r>
          </w:p>
        </w:tc>
        <w:tc>
          <w:tcPr>
            <w:tcW w:w="1418" w:type="dxa"/>
            <w:tcBorders>
              <w:top w:val="nil"/>
              <w:left w:val="single" w:color="auto" w:sz="4" w:space="0"/>
              <w:bottom w:val="nil"/>
              <w:right w:val="single" w:color="auto" w:sz="4" w:space="0"/>
            </w:tcBorders>
            <w:noWrap/>
            <w:vAlign w:val="center"/>
          </w:tcPr>
          <w:p w14:paraId="15C2344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 </w:t>
            </w:r>
          </w:p>
        </w:tc>
        <w:tc>
          <w:tcPr>
            <w:tcW w:w="1418" w:type="dxa"/>
            <w:tcBorders>
              <w:top w:val="nil"/>
              <w:left w:val="single" w:color="auto" w:sz="4" w:space="0"/>
              <w:bottom w:val="nil"/>
              <w:right w:val="single" w:color="auto" w:sz="4" w:space="0"/>
            </w:tcBorders>
            <w:noWrap/>
            <w:vAlign w:val="center"/>
          </w:tcPr>
          <w:p w14:paraId="4ACE7B0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12.5 </w:t>
            </w:r>
          </w:p>
        </w:tc>
        <w:tc>
          <w:tcPr>
            <w:tcW w:w="1418" w:type="dxa"/>
            <w:tcBorders>
              <w:top w:val="nil"/>
              <w:left w:val="single" w:color="auto" w:sz="4" w:space="0"/>
              <w:bottom w:val="nil"/>
              <w:right w:val="nil"/>
            </w:tcBorders>
            <w:noWrap/>
            <w:vAlign w:val="center"/>
          </w:tcPr>
          <w:p w14:paraId="4A49B8C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19</w:t>
            </w:r>
          </w:p>
        </w:tc>
      </w:tr>
      <w:tr w14:paraId="27962EFA">
        <w:tblPrEx>
          <w:tblCellMar>
            <w:top w:w="0" w:type="dxa"/>
            <w:left w:w="108" w:type="dxa"/>
            <w:bottom w:w="0" w:type="dxa"/>
            <w:right w:w="108" w:type="dxa"/>
          </w:tblCellMar>
        </w:tblPrEx>
        <w:trPr>
          <w:trHeight w:val="528" w:hRule="atLeast"/>
        </w:trPr>
        <w:tc>
          <w:tcPr>
            <w:tcW w:w="3096" w:type="dxa"/>
            <w:tcBorders>
              <w:top w:val="nil"/>
              <w:left w:val="nil"/>
              <w:bottom w:val="nil"/>
              <w:right w:val="single" w:color="auto" w:sz="4" w:space="0"/>
            </w:tcBorders>
            <w:noWrap/>
            <w:vAlign w:val="center"/>
          </w:tcPr>
          <w:p w14:paraId="7C2A2B48">
            <w:pPr>
              <w:rPr>
                <w:rFonts w:hint="default" w:cs="宋体"/>
                <w:color w:val="000000"/>
                <w:sz w:val="22"/>
                <w:szCs w:val="22"/>
              </w:rPr>
            </w:pPr>
            <w:r>
              <w:rPr>
                <w:rFonts w:cs="宋体"/>
                <w:color w:val="000000"/>
                <w:sz w:val="22"/>
                <w:szCs w:val="22"/>
              </w:rPr>
              <w:t>大渡口区</w:t>
            </w:r>
          </w:p>
        </w:tc>
        <w:tc>
          <w:tcPr>
            <w:tcW w:w="1418" w:type="dxa"/>
            <w:tcBorders>
              <w:top w:val="nil"/>
              <w:left w:val="single" w:color="auto" w:sz="4" w:space="0"/>
              <w:bottom w:val="nil"/>
              <w:right w:val="single" w:color="auto" w:sz="4" w:space="0"/>
            </w:tcBorders>
            <w:noWrap/>
            <w:vAlign w:val="center"/>
          </w:tcPr>
          <w:p w14:paraId="6395C06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73267 </w:t>
            </w:r>
          </w:p>
        </w:tc>
        <w:tc>
          <w:tcPr>
            <w:tcW w:w="1418" w:type="dxa"/>
            <w:tcBorders>
              <w:top w:val="nil"/>
              <w:left w:val="single" w:color="auto" w:sz="4" w:space="0"/>
              <w:bottom w:val="nil"/>
              <w:right w:val="single" w:color="auto" w:sz="4" w:space="0"/>
            </w:tcBorders>
            <w:noWrap/>
            <w:vAlign w:val="center"/>
          </w:tcPr>
          <w:p w14:paraId="48BBCEC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 </w:t>
            </w:r>
          </w:p>
        </w:tc>
        <w:tc>
          <w:tcPr>
            <w:tcW w:w="1418" w:type="dxa"/>
            <w:tcBorders>
              <w:top w:val="nil"/>
              <w:left w:val="single" w:color="auto" w:sz="4" w:space="0"/>
              <w:bottom w:val="nil"/>
              <w:right w:val="single" w:color="auto" w:sz="4" w:space="0"/>
            </w:tcBorders>
            <w:noWrap/>
            <w:vAlign w:val="center"/>
          </w:tcPr>
          <w:p w14:paraId="0A93E46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15.2 </w:t>
            </w:r>
          </w:p>
        </w:tc>
        <w:tc>
          <w:tcPr>
            <w:tcW w:w="1418" w:type="dxa"/>
            <w:tcBorders>
              <w:top w:val="nil"/>
              <w:left w:val="single" w:color="auto" w:sz="4" w:space="0"/>
              <w:bottom w:val="nil"/>
              <w:right w:val="nil"/>
            </w:tcBorders>
            <w:noWrap/>
            <w:vAlign w:val="center"/>
          </w:tcPr>
          <w:p w14:paraId="414154A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w:t>
            </w:r>
          </w:p>
        </w:tc>
      </w:tr>
      <w:tr w14:paraId="19AF17CC">
        <w:tblPrEx>
          <w:tblCellMar>
            <w:top w:w="0" w:type="dxa"/>
            <w:left w:w="108" w:type="dxa"/>
            <w:bottom w:w="0" w:type="dxa"/>
            <w:right w:w="108" w:type="dxa"/>
          </w:tblCellMar>
        </w:tblPrEx>
        <w:trPr>
          <w:trHeight w:val="528" w:hRule="atLeast"/>
        </w:trPr>
        <w:tc>
          <w:tcPr>
            <w:tcW w:w="3096" w:type="dxa"/>
            <w:tcBorders>
              <w:top w:val="nil"/>
              <w:left w:val="nil"/>
              <w:bottom w:val="nil"/>
              <w:right w:val="single" w:color="auto" w:sz="4" w:space="0"/>
            </w:tcBorders>
            <w:noWrap/>
            <w:vAlign w:val="center"/>
          </w:tcPr>
          <w:p w14:paraId="4FF1E13A">
            <w:pPr>
              <w:rPr>
                <w:rFonts w:hint="default" w:cs="宋体"/>
                <w:color w:val="000000"/>
                <w:sz w:val="22"/>
                <w:szCs w:val="22"/>
              </w:rPr>
            </w:pPr>
            <w:r>
              <w:rPr>
                <w:rFonts w:cs="宋体"/>
                <w:color w:val="000000"/>
                <w:sz w:val="22"/>
                <w:szCs w:val="22"/>
              </w:rPr>
              <w:t>江北区</w:t>
            </w:r>
          </w:p>
        </w:tc>
        <w:tc>
          <w:tcPr>
            <w:tcW w:w="1418" w:type="dxa"/>
            <w:tcBorders>
              <w:top w:val="nil"/>
              <w:left w:val="single" w:color="auto" w:sz="4" w:space="0"/>
              <w:bottom w:val="nil"/>
              <w:right w:val="single" w:color="auto" w:sz="4" w:space="0"/>
            </w:tcBorders>
            <w:noWrap/>
            <w:vAlign w:val="center"/>
          </w:tcPr>
          <w:p w14:paraId="3EF9C2E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162400 </w:t>
            </w:r>
          </w:p>
        </w:tc>
        <w:tc>
          <w:tcPr>
            <w:tcW w:w="1418" w:type="dxa"/>
            <w:tcBorders>
              <w:top w:val="nil"/>
              <w:left w:val="single" w:color="auto" w:sz="4" w:space="0"/>
              <w:bottom w:val="nil"/>
              <w:right w:val="single" w:color="auto" w:sz="4" w:space="0"/>
            </w:tcBorders>
            <w:noWrap/>
            <w:vAlign w:val="center"/>
          </w:tcPr>
          <w:p w14:paraId="4022A6B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 </w:t>
            </w:r>
          </w:p>
        </w:tc>
        <w:tc>
          <w:tcPr>
            <w:tcW w:w="1418" w:type="dxa"/>
            <w:tcBorders>
              <w:top w:val="nil"/>
              <w:left w:val="single" w:color="auto" w:sz="4" w:space="0"/>
              <w:bottom w:val="nil"/>
              <w:right w:val="single" w:color="auto" w:sz="4" w:space="0"/>
            </w:tcBorders>
            <w:noWrap/>
            <w:vAlign w:val="center"/>
          </w:tcPr>
          <w:p w14:paraId="34A6AF9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13.3 </w:t>
            </w:r>
          </w:p>
        </w:tc>
        <w:tc>
          <w:tcPr>
            <w:tcW w:w="1418" w:type="dxa"/>
            <w:tcBorders>
              <w:top w:val="nil"/>
              <w:left w:val="single" w:color="auto" w:sz="4" w:space="0"/>
              <w:bottom w:val="nil"/>
              <w:right w:val="nil"/>
            </w:tcBorders>
            <w:noWrap/>
            <w:vAlign w:val="center"/>
          </w:tcPr>
          <w:p w14:paraId="3C33F77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w:t>
            </w:r>
          </w:p>
        </w:tc>
      </w:tr>
      <w:tr w14:paraId="39D5A61C">
        <w:tblPrEx>
          <w:tblCellMar>
            <w:top w:w="0" w:type="dxa"/>
            <w:left w:w="108" w:type="dxa"/>
            <w:bottom w:w="0" w:type="dxa"/>
            <w:right w:w="108" w:type="dxa"/>
          </w:tblCellMar>
        </w:tblPrEx>
        <w:trPr>
          <w:trHeight w:val="528" w:hRule="atLeast"/>
        </w:trPr>
        <w:tc>
          <w:tcPr>
            <w:tcW w:w="3096" w:type="dxa"/>
            <w:tcBorders>
              <w:top w:val="nil"/>
              <w:left w:val="nil"/>
              <w:bottom w:val="nil"/>
              <w:right w:val="single" w:color="auto" w:sz="4" w:space="0"/>
            </w:tcBorders>
            <w:noWrap/>
            <w:vAlign w:val="center"/>
          </w:tcPr>
          <w:p w14:paraId="6A0C8618">
            <w:pPr>
              <w:rPr>
                <w:rFonts w:hint="default" w:cs="宋体"/>
                <w:color w:val="000000"/>
                <w:sz w:val="22"/>
                <w:szCs w:val="22"/>
              </w:rPr>
            </w:pPr>
            <w:r>
              <w:rPr>
                <w:rFonts w:cs="宋体"/>
                <w:color w:val="000000"/>
                <w:sz w:val="22"/>
                <w:szCs w:val="22"/>
              </w:rPr>
              <w:t>沙坪坝区</w:t>
            </w:r>
          </w:p>
        </w:tc>
        <w:tc>
          <w:tcPr>
            <w:tcW w:w="1418" w:type="dxa"/>
            <w:tcBorders>
              <w:top w:val="nil"/>
              <w:left w:val="single" w:color="auto" w:sz="4" w:space="0"/>
              <w:bottom w:val="nil"/>
              <w:right w:val="single" w:color="auto" w:sz="4" w:space="0"/>
            </w:tcBorders>
            <w:noWrap/>
            <w:vAlign w:val="center"/>
          </w:tcPr>
          <w:p w14:paraId="512897A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71421 </w:t>
            </w:r>
          </w:p>
        </w:tc>
        <w:tc>
          <w:tcPr>
            <w:tcW w:w="1418" w:type="dxa"/>
            <w:tcBorders>
              <w:top w:val="nil"/>
              <w:left w:val="single" w:color="auto" w:sz="4" w:space="0"/>
              <w:bottom w:val="nil"/>
              <w:right w:val="single" w:color="auto" w:sz="4" w:space="0"/>
            </w:tcBorders>
            <w:noWrap/>
            <w:vAlign w:val="center"/>
          </w:tcPr>
          <w:p w14:paraId="2A652EF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 </w:t>
            </w:r>
          </w:p>
        </w:tc>
        <w:tc>
          <w:tcPr>
            <w:tcW w:w="1418" w:type="dxa"/>
            <w:tcBorders>
              <w:top w:val="nil"/>
              <w:left w:val="single" w:color="auto" w:sz="4" w:space="0"/>
              <w:bottom w:val="nil"/>
              <w:right w:val="single" w:color="auto" w:sz="4" w:space="0"/>
            </w:tcBorders>
            <w:noWrap/>
            <w:vAlign w:val="center"/>
          </w:tcPr>
          <w:p w14:paraId="7754C8E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 </w:t>
            </w:r>
          </w:p>
        </w:tc>
        <w:tc>
          <w:tcPr>
            <w:tcW w:w="1418" w:type="dxa"/>
            <w:tcBorders>
              <w:top w:val="nil"/>
              <w:left w:val="single" w:color="auto" w:sz="4" w:space="0"/>
              <w:bottom w:val="nil"/>
              <w:right w:val="nil"/>
            </w:tcBorders>
            <w:noWrap/>
            <w:vAlign w:val="center"/>
          </w:tcPr>
          <w:p w14:paraId="2F74CC2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37</w:t>
            </w:r>
          </w:p>
        </w:tc>
      </w:tr>
      <w:tr w14:paraId="77BA118B">
        <w:tblPrEx>
          <w:tblCellMar>
            <w:top w:w="0" w:type="dxa"/>
            <w:left w:w="108" w:type="dxa"/>
            <w:bottom w:w="0" w:type="dxa"/>
            <w:right w:w="108" w:type="dxa"/>
          </w:tblCellMar>
        </w:tblPrEx>
        <w:trPr>
          <w:trHeight w:val="528" w:hRule="atLeast"/>
        </w:trPr>
        <w:tc>
          <w:tcPr>
            <w:tcW w:w="3096" w:type="dxa"/>
            <w:tcBorders>
              <w:top w:val="nil"/>
              <w:left w:val="nil"/>
              <w:bottom w:val="nil"/>
              <w:right w:val="single" w:color="auto" w:sz="4" w:space="0"/>
            </w:tcBorders>
            <w:noWrap/>
            <w:vAlign w:val="center"/>
          </w:tcPr>
          <w:p w14:paraId="636FD522">
            <w:pPr>
              <w:rPr>
                <w:rFonts w:hint="default" w:cs="宋体"/>
                <w:color w:val="000000"/>
                <w:sz w:val="22"/>
                <w:szCs w:val="22"/>
              </w:rPr>
            </w:pPr>
            <w:r>
              <w:rPr>
                <w:rFonts w:cs="宋体"/>
                <w:color w:val="000000"/>
                <w:sz w:val="22"/>
                <w:szCs w:val="22"/>
              </w:rPr>
              <w:t>九龙坡区</w:t>
            </w:r>
          </w:p>
        </w:tc>
        <w:tc>
          <w:tcPr>
            <w:tcW w:w="1418" w:type="dxa"/>
            <w:tcBorders>
              <w:top w:val="nil"/>
              <w:left w:val="single" w:color="auto" w:sz="4" w:space="0"/>
              <w:bottom w:val="nil"/>
              <w:right w:val="single" w:color="auto" w:sz="4" w:space="0"/>
            </w:tcBorders>
            <w:noWrap/>
            <w:vAlign w:val="center"/>
          </w:tcPr>
          <w:p w14:paraId="489E6A9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113530 </w:t>
            </w:r>
          </w:p>
        </w:tc>
        <w:tc>
          <w:tcPr>
            <w:tcW w:w="1418" w:type="dxa"/>
            <w:tcBorders>
              <w:top w:val="nil"/>
              <w:left w:val="single" w:color="auto" w:sz="4" w:space="0"/>
              <w:bottom w:val="nil"/>
              <w:right w:val="single" w:color="auto" w:sz="4" w:space="0"/>
            </w:tcBorders>
            <w:noWrap/>
            <w:vAlign w:val="center"/>
          </w:tcPr>
          <w:p w14:paraId="76A6F70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 </w:t>
            </w:r>
          </w:p>
        </w:tc>
        <w:tc>
          <w:tcPr>
            <w:tcW w:w="1418" w:type="dxa"/>
            <w:tcBorders>
              <w:top w:val="nil"/>
              <w:left w:val="single" w:color="auto" w:sz="4" w:space="0"/>
              <w:bottom w:val="nil"/>
              <w:right w:val="single" w:color="auto" w:sz="4" w:space="0"/>
            </w:tcBorders>
            <w:noWrap/>
            <w:vAlign w:val="center"/>
          </w:tcPr>
          <w:p w14:paraId="20F0C69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12.4 </w:t>
            </w:r>
          </w:p>
        </w:tc>
        <w:tc>
          <w:tcPr>
            <w:tcW w:w="1418" w:type="dxa"/>
            <w:tcBorders>
              <w:top w:val="nil"/>
              <w:left w:val="single" w:color="auto" w:sz="4" w:space="0"/>
              <w:bottom w:val="nil"/>
              <w:right w:val="nil"/>
            </w:tcBorders>
            <w:noWrap/>
            <w:vAlign w:val="center"/>
          </w:tcPr>
          <w:p w14:paraId="591CD0D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20</w:t>
            </w:r>
          </w:p>
        </w:tc>
      </w:tr>
      <w:tr w14:paraId="3036BD78">
        <w:tblPrEx>
          <w:tblCellMar>
            <w:top w:w="0" w:type="dxa"/>
            <w:left w:w="108" w:type="dxa"/>
            <w:bottom w:w="0" w:type="dxa"/>
            <w:right w:w="108" w:type="dxa"/>
          </w:tblCellMar>
        </w:tblPrEx>
        <w:trPr>
          <w:trHeight w:val="528" w:hRule="atLeast"/>
        </w:trPr>
        <w:tc>
          <w:tcPr>
            <w:tcW w:w="3096" w:type="dxa"/>
            <w:tcBorders>
              <w:top w:val="nil"/>
              <w:left w:val="nil"/>
              <w:bottom w:val="nil"/>
              <w:right w:val="single" w:color="auto" w:sz="4" w:space="0"/>
            </w:tcBorders>
            <w:noWrap/>
            <w:vAlign w:val="center"/>
          </w:tcPr>
          <w:p w14:paraId="5E50667D">
            <w:pPr>
              <w:rPr>
                <w:rFonts w:hint="default" w:cs="宋体"/>
                <w:color w:val="000000"/>
                <w:sz w:val="22"/>
                <w:szCs w:val="22"/>
              </w:rPr>
            </w:pPr>
            <w:r>
              <w:rPr>
                <w:rFonts w:cs="宋体"/>
                <w:color w:val="000000"/>
                <w:sz w:val="22"/>
                <w:szCs w:val="22"/>
              </w:rPr>
              <w:t>南岸区</w:t>
            </w:r>
          </w:p>
        </w:tc>
        <w:tc>
          <w:tcPr>
            <w:tcW w:w="1418" w:type="dxa"/>
            <w:tcBorders>
              <w:top w:val="nil"/>
              <w:left w:val="single" w:color="auto" w:sz="4" w:space="0"/>
              <w:bottom w:val="nil"/>
              <w:right w:val="single" w:color="auto" w:sz="4" w:space="0"/>
            </w:tcBorders>
            <w:noWrap/>
            <w:vAlign w:val="center"/>
          </w:tcPr>
          <w:p w14:paraId="0AEC355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73287 </w:t>
            </w:r>
          </w:p>
        </w:tc>
        <w:tc>
          <w:tcPr>
            <w:tcW w:w="1418" w:type="dxa"/>
            <w:tcBorders>
              <w:top w:val="nil"/>
              <w:left w:val="single" w:color="auto" w:sz="4" w:space="0"/>
              <w:bottom w:val="nil"/>
              <w:right w:val="single" w:color="auto" w:sz="4" w:space="0"/>
            </w:tcBorders>
            <w:noWrap/>
            <w:vAlign w:val="center"/>
          </w:tcPr>
          <w:p w14:paraId="0DB9E89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 </w:t>
            </w:r>
          </w:p>
        </w:tc>
        <w:tc>
          <w:tcPr>
            <w:tcW w:w="1418" w:type="dxa"/>
            <w:tcBorders>
              <w:top w:val="nil"/>
              <w:left w:val="single" w:color="auto" w:sz="4" w:space="0"/>
              <w:bottom w:val="nil"/>
              <w:right w:val="single" w:color="auto" w:sz="4" w:space="0"/>
            </w:tcBorders>
            <w:noWrap/>
            <w:vAlign w:val="center"/>
          </w:tcPr>
          <w:p w14:paraId="5A3069A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7.1 </w:t>
            </w:r>
          </w:p>
        </w:tc>
        <w:tc>
          <w:tcPr>
            <w:tcW w:w="1418" w:type="dxa"/>
            <w:tcBorders>
              <w:top w:val="nil"/>
              <w:left w:val="single" w:color="auto" w:sz="4" w:space="0"/>
              <w:bottom w:val="nil"/>
              <w:right w:val="nil"/>
            </w:tcBorders>
            <w:noWrap/>
            <w:vAlign w:val="center"/>
          </w:tcPr>
          <w:p w14:paraId="388462F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33</w:t>
            </w:r>
          </w:p>
        </w:tc>
      </w:tr>
      <w:tr w14:paraId="39C6BCC9">
        <w:tblPrEx>
          <w:tblCellMar>
            <w:top w:w="0" w:type="dxa"/>
            <w:left w:w="108" w:type="dxa"/>
            <w:bottom w:w="0" w:type="dxa"/>
            <w:right w:w="108" w:type="dxa"/>
          </w:tblCellMar>
        </w:tblPrEx>
        <w:trPr>
          <w:trHeight w:val="528" w:hRule="atLeast"/>
        </w:trPr>
        <w:tc>
          <w:tcPr>
            <w:tcW w:w="3096" w:type="dxa"/>
            <w:tcBorders>
              <w:top w:val="nil"/>
              <w:left w:val="nil"/>
              <w:bottom w:val="nil"/>
              <w:right w:val="single" w:color="auto" w:sz="4" w:space="0"/>
            </w:tcBorders>
            <w:noWrap/>
            <w:vAlign w:val="center"/>
          </w:tcPr>
          <w:p w14:paraId="348A173A">
            <w:pPr>
              <w:rPr>
                <w:rFonts w:hint="default" w:cs="宋体"/>
                <w:color w:val="000000"/>
                <w:sz w:val="22"/>
                <w:szCs w:val="22"/>
              </w:rPr>
            </w:pPr>
            <w:r>
              <w:rPr>
                <w:rFonts w:cs="宋体"/>
                <w:color w:val="000000"/>
                <w:sz w:val="22"/>
                <w:szCs w:val="22"/>
              </w:rPr>
              <w:t>北碚区</w:t>
            </w:r>
          </w:p>
        </w:tc>
        <w:tc>
          <w:tcPr>
            <w:tcW w:w="1418" w:type="dxa"/>
            <w:tcBorders>
              <w:top w:val="nil"/>
              <w:left w:val="single" w:color="auto" w:sz="4" w:space="0"/>
              <w:bottom w:val="nil"/>
              <w:right w:val="single" w:color="auto" w:sz="4" w:space="0"/>
            </w:tcBorders>
            <w:noWrap/>
            <w:vAlign w:val="center"/>
          </w:tcPr>
          <w:p w14:paraId="75713F2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85757 </w:t>
            </w:r>
          </w:p>
        </w:tc>
        <w:tc>
          <w:tcPr>
            <w:tcW w:w="1418" w:type="dxa"/>
            <w:tcBorders>
              <w:top w:val="nil"/>
              <w:left w:val="single" w:color="auto" w:sz="4" w:space="0"/>
              <w:bottom w:val="nil"/>
              <w:right w:val="single" w:color="auto" w:sz="4" w:space="0"/>
            </w:tcBorders>
            <w:noWrap/>
            <w:vAlign w:val="center"/>
          </w:tcPr>
          <w:p w14:paraId="5981B52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 </w:t>
            </w:r>
          </w:p>
        </w:tc>
        <w:tc>
          <w:tcPr>
            <w:tcW w:w="1418" w:type="dxa"/>
            <w:tcBorders>
              <w:top w:val="nil"/>
              <w:left w:val="single" w:color="auto" w:sz="4" w:space="0"/>
              <w:bottom w:val="nil"/>
              <w:right w:val="single" w:color="auto" w:sz="4" w:space="0"/>
            </w:tcBorders>
            <w:noWrap/>
            <w:vAlign w:val="center"/>
          </w:tcPr>
          <w:p w14:paraId="66246F8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11.8 </w:t>
            </w:r>
          </w:p>
        </w:tc>
        <w:tc>
          <w:tcPr>
            <w:tcW w:w="1418" w:type="dxa"/>
            <w:tcBorders>
              <w:top w:val="nil"/>
              <w:left w:val="single" w:color="auto" w:sz="4" w:space="0"/>
              <w:bottom w:val="nil"/>
              <w:right w:val="nil"/>
            </w:tcBorders>
            <w:noWrap/>
            <w:vAlign w:val="center"/>
          </w:tcPr>
          <w:p w14:paraId="2404EAB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24</w:t>
            </w:r>
          </w:p>
        </w:tc>
      </w:tr>
      <w:tr w14:paraId="58ADD251">
        <w:tblPrEx>
          <w:tblCellMar>
            <w:top w:w="0" w:type="dxa"/>
            <w:left w:w="108" w:type="dxa"/>
            <w:bottom w:w="0" w:type="dxa"/>
            <w:right w:w="108" w:type="dxa"/>
          </w:tblCellMar>
        </w:tblPrEx>
        <w:trPr>
          <w:trHeight w:val="528" w:hRule="atLeast"/>
        </w:trPr>
        <w:tc>
          <w:tcPr>
            <w:tcW w:w="3096" w:type="dxa"/>
            <w:tcBorders>
              <w:top w:val="nil"/>
              <w:left w:val="nil"/>
              <w:bottom w:val="nil"/>
              <w:right w:val="single" w:color="auto" w:sz="4" w:space="0"/>
            </w:tcBorders>
            <w:noWrap/>
            <w:vAlign w:val="center"/>
          </w:tcPr>
          <w:p w14:paraId="619BEA91">
            <w:pPr>
              <w:rPr>
                <w:rFonts w:hint="default" w:cs="宋体"/>
                <w:color w:val="000000"/>
                <w:sz w:val="22"/>
                <w:szCs w:val="22"/>
              </w:rPr>
            </w:pPr>
            <w:r>
              <w:rPr>
                <w:rFonts w:cs="宋体"/>
                <w:color w:val="000000"/>
                <w:sz w:val="22"/>
                <w:szCs w:val="22"/>
              </w:rPr>
              <w:t>渝北区</w:t>
            </w:r>
          </w:p>
        </w:tc>
        <w:tc>
          <w:tcPr>
            <w:tcW w:w="1418" w:type="dxa"/>
            <w:tcBorders>
              <w:top w:val="nil"/>
              <w:left w:val="single" w:color="auto" w:sz="4" w:space="0"/>
              <w:bottom w:val="nil"/>
              <w:right w:val="single" w:color="auto" w:sz="4" w:space="0"/>
            </w:tcBorders>
            <w:noWrap/>
            <w:vAlign w:val="center"/>
          </w:tcPr>
          <w:p w14:paraId="2AA61BD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101515 </w:t>
            </w:r>
          </w:p>
        </w:tc>
        <w:tc>
          <w:tcPr>
            <w:tcW w:w="1418" w:type="dxa"/>
            <w:tcBorders>
              <w:top w:val="nil"/>
              <w:left w:val="single" w:color="auto" w:sz="4" w:space="0"/>
              <w:bottom w:val="nil"/>
              <w:right w:val="single" w:color="auto" w:sz="4" w:space="0"/>
            </w:tcBorders>
            <w:noWrap/>
            <w:vAlign w:val="center"/>
          </w:tcPr>
          <w:p w14:paraId="5FF17F1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 </w:t>
            </w:r>
          </w:p>
        </w:tc>
        <w:tc>
          <w:tcPr>
            <w:tcW w:w="1418" w:type="dxa"/>
            <w:tcBorders>
              <w:top w:val="nil"/>
              <w:left w:val="single" w:color="auto" w:sz="4" w:space="0"/>
              <w:bottom w:val="nil"/>
              <w:right w:val="single" w:color="auto" w:sz="4" w:space="0"/>
            </w:tcBorders>
            <w:noWrap/>
            <w:vAlign w:val="center"/>
          </w:tcPr>
          <w:p w14:paraId="251C2A8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9.5 </w:t>
            </w:r>
          </w:p>
        </w:tc>
        <w:tc>
          <w:tcPr>
            <w:tcW w:w="1418" w:type="dxa"/>
            <w:tcBorders>
              <w:top w:val="nil"/>
              <w:left w:val="single" w:color="auto" w:sz="4" w:space="0"/>
              <w:bottom w:val="nil"/>
              <w:right w:val="nil"/>
            </w:tcBorders>
            <w:noWrap/>
            <w:vAlign w:val="center"/>
          </w:tcPr>
          <w:p w14:paraId="743F1E1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30</w:t>
            </w:r>
          </w:p>
        </w:tc>
      </w:tr>
      <w:tr w14:paraId="7B4E6E60">
        <w:tblPrEx>
          <w:tblCellMar>
            <w:top w:w="0" w:type="dxa"/>
            <w:left w:w="108" w:type="dxa"/>
            <w:bottom w:w="0" w:type="dxa"/>
            <w:right w:w="108" w:type="dxa"/>
          </w:tblCellMar>
        </w:tblPrEx>
        <w:trPr>
          <w:trHeight w:val="528" w:hRule="atLeast"/>
        </w:trPr>
        <w:tc>
          <w:tcPr>
            <w:tcW w:w="3096" w:type="dxa"/>
            <w:tcBorders>
              <w:top w:val="nil"/>
              <w:left w:val="nil"/>
              <w:bottom w:val="nil"/>
              <w:right w:val="single" w:color="auto" w:sz="4" w:space="0"/>
            </w:tcBorders>
            <w:noWrap/>
            <w:vAlign w:val="center"/>
          </w:tcPr>
          <w:p w14:paraId="73A331CD">
            <w:pPr>
              <w:rPr>
                <w:rFonts w:hint="default" w:cs="宋体"/>
                <w:color w:val="000000"/>
                <w:sz w:val="22"/>
                <w:szCs w:val="22"/>
              </w:rPr>
            </w:pPr>
            <w:r>
              <w:rPr>
                <w:rFonts w:cs="宋体"/>
                <w:color w:val="000000"/>
                <w:sz w:val="22"/>
                <w:szCs w:val="22"/>
              </w:rPr>
              <w:t>巴南区</w:t>
            </w:r>
          </w:p>
        </w:tc>
        <w:tc>
          <w:tcPr>
            <w:tcW w:w="1418" w:type="dxa"/>
            <w:tcBorders>
              <w:top w:val="nil"/>
              <w:left w:val="single" w:color="auto" w:sz="4" w:space="0"/>
              <w:bottom w:val="nil"/>
              <w:right w:val="single" w:color="auto" w:sz="4" w:space="0"/>
            </w:tcBorders>
            <w:noWrap/>
            <w:vAlign w:val="center"/>
          </w:tcPr>
          <w:p w14:paraId="6981E7C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81348 </w:t>
            </w:r>
          </w:p>
        </w:tc>
        <w:tc>
          <w:tcPr>
            <w:tcW w:w="1418" w:type="dxa"/>
            <w:tcBorders>
              <w:top w:val="nil"/>
              <w:left w:val="single" w:color="auto" w:sz="4" w:space="0"/>
              <w:bottom w:val="nil"/>
              <w:right w:val="single" w:color="auto" w:sz="4" w:space="0"/>
            </w:tcBorders>
            <w:noWrap/>
            <w:vAlign w:val="center"/>
          </w:tcPr>
          <w:p w14:paraId="49FBF95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 </w:t>
            </w:r>
          </w:p>
        </w:tc>
        <w:tc>
          <w:tcPr>
            <w:tcW w:w="1418" w:type="dxa"/>
            <w:tcBorders>
              <w:top w:val="nil"/>
              <w:left w:val="single" w:color="auto" w:sz="4" w:space="0"/>
              <w:bottom w:val="nil"/>
              <w:right w:val="single" w:color="auto" w:sz="4" w:space="0"/>
            </w:tcBorders>
            <w:noWrap/>
            <w:vAlign w:val="center"/>
          </w:tcPr>
          <w:p w14:paraId="037818A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10.3 </w:t>
            </w:r>
          </w:p>
        </w:tc>
        <w:tc>
          <w:tcPr>
            <w:tcW w:w="1418" w:type="dxa"/>
            <w:tcBorders>
              <w:top w:val="nil"/>
              <w:left w:val="single" w:color="auto" w:sz="4" w:space="0"/>
              <w:bottom w:val="nil"/>
              <w:right w:val="nil"/>
            </w:tcBorders>
            <w:noWrap/>
            <w:vAlign w:val="center"/>
          </w:tcPr>
          <w:p w14:paraId="384D592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26</w:t>
            </w:r>
          </w:p>
        </w:tc>
      </w:tr>
      <w:tr w14:paraId="4B4F5C0D">
        <w:tblPrEx>
          <w:tblCellMar>
            <w:top w:w="0" w:type="dxa"/>
            <w:left w:w="108" w:type="dxa"/>
            <w:bottom w:w="0" w:type="dxa"/>
            <w:right w:w="108" w:type="dxa"/>
          </w:tblCellMar>
        </w:tblPrEx>
        <w:trPr>
          <w:trHeight w:val="528" w:hRule="atLeast"/>
        </w:trPr>
        <w:tc>
          <w:tcPr>
            <w:tcW w:w="3096" w:type="dxa"/>
            <w:tcBorders>
              <w:top w:val="nil"/>
              <w:left w:val="nil"/>
              <w:bottom w:val="nil"/>
              <w:right w:val="single" w:color="auto" w:sz="4" w:space="0"/>
            </w:tcBorders>
            <w:noWrap/>
            <w:vAlign w:val="center"/>
          </w:tcPr>
          <w:p w14:paraId="0719188B">
            <w:pPr>
              <w:rPr>
                <w:rFonts w:hint="default" w:cs="宋体"/>
                <w:color w:val="000000"/>
                <w:sz w:val="22"/>
                <w:szCs w:val="22"/>
              </w:rPr>
            </w:pPr>
            <w:r>
              <w:rPr>
                <w:rFonts w:cs="宋体"/>
                <w:color w:val="000000"/>
                <w:sz w:val="22"/>
                <w:szCs w:val="22"/>
              </w:rPr>
              <w:t>长寿区</w:t>
            </w:r>
          </w:p>
        </w:tc>
        <w:tc>
          <w:tcPr>
            <w:tcW w:w="1418" w:type="dxa"/>
            <w:tcBorders>
              <w:top w:val="nil"/>
              <w:left w:val="single" w:color="auto" w:sz="4" w:space="0"/>
              <w:bottom w:val="nil"/>
              <w:right w:val="single" w:color="auto" w:sz="4" w:space="0"/>
            </w:tcBorders>
            <w:noWrap/>
            <w:vAlign w:val="center"/>
          </w:tcPr>
          <w:p w14:paraId="233CC38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125155 </w:t>
            </w:r>
          </w:p>
        </w:tc>
        <w:tc>
          <w:tcPr>
            <w:tcW w:w="1418" w:type="dxa"/>
            <w:tcBorders>
              <w:top w:val="nil"/>
              <w:left w:val="single" w:color="auto" w:sz="4" w:space="0"/>
              <w:bottom w:val="nil"/>
              <w:right w:val="single" w:color="auto" w:sz="4" w:space="0"/>
            </w:tcBorders>
            <w:noWrap/>
            <w:vAlign w:val="center"/>
          </w:tcPr>
          <w:p w14:paraId="76D22F2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 </w:t>
            </w:r>
          </w:p>
        </w:tc>
        <w:tc>
          <w:tcPr>
            <w:tcW w:w="1418" w:type="dxa"/>
            <w:tcBorders>
              <w:top w:val="nil"/>
              <w:left w:val="single" w:color="auto" w:sz="4" w:space="0"/>
              <w:bottom w:val="nil"/>
              <w:right w:val="single" w:color="auto" w:sz="4" w:space="0"/>
            </w:tcBorders>
            <w:noWrap/>
            <w:vAlign w:val="center"/>
          </w:tcPr>
          <w:p w14:paraId="44A1F0F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19.1 </w:t>
            </w:r>
          </w:p>
        </w:tc>
        <w:tc>
          <w:tcPr>
            <w:tcW w:w="1418" w:type="dxa"/>
            <w:tcBorders>
              <w:top w:val="nil"/>
              <w:left w:val="single" w:color="auto" w:sz="4" w:space="0"/>
              <w:bottom w:val="nil"/>
              <w:right w:val="nil"/>
            </w:tcBorders>
            <w:noWrap/>
            <w:vAlign w:val="center"/>
          </w:tcPr>
          <w:p w14:paraId="1E22DC6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w:t>
            </w:r>
          </w:p>
        </w:tc>
      </w:tr>
      <w:tr w14:paraId="43E73835">
        <w:tblPrEx>
          <w:tblCellMar>
            <w:top w:w="0" w:type="dxa"/>
            <w:left w:w="108" w:type="dxa"/>
            <w:bottom w:w="0" w:type="dxa"/>
            <w:right w:w="108" w:type="dxa"/>
          </w:tblCellMar>
        </w:tblPrEx>
        <w:trPr>
          <w:trHeight w:val="528" w:hRule="atLeast"/>
        </w:trPr>
        <w:tc>
          <w:tcPr>
            <w:tcW w:w="3096" w:type="dxa"/>
            <w:tcBorders>
              <w:top w:val="nil"/>
              <w:left w:val="nil"/>
              <w:bottom w:val="nil"/>
              <w:right w:val="single" w:color="auto" w:sz="4" w:space="0"/>
            </w:tcBorders>
            <w:noWrap/>
            <w:vAlign w:val="center"/>
          </w:tcPr>
          <w:p w14:paraId="2C8FDBB9">
            <w:pPr>
              <w:rPr>
                <w:rFonts w:hint="default" w:cs="宋体"/>
                <w:color w:val="000000"/>
                <w:sz w:val="22"/>
                <w:szCs w:val="22"/>
              </w:rPr>
            </w:pPr>
            <w:r>
              <w:rPr>
                <w:rFonts w:cs="宋体"/>
                <w:color w:val="000000"/>
                <w:sz w:val="22"/>
                <w:szCs w:val="22"/>
              </w:rPr>
              <w:t>江津区</w:t>
            </w:r>
          </w:p>
        </w:tc>
        <w:tc>
          <w:tcPr>
            <w:tcW w:w="1418" w:type="dxa"/>
            <w:tcBorders>
              <w:top w:val="nil"/>
              <w:left w:val="single" w:color="auto" w:sz="4" w:space="0"/>
              <w:bottom w:val="nil"/>
              <w:right w:val="single" w:color="auto" w:sz="4" w:space="0"/>
            </w:tcBorders>
            <w:noWrap/>
            <w:vAlign w:val="center"/>
          </w:tcPr>
          <w:p w14:paraId="5B053BA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92371 </w:t>
            </w:r>
          </w:p>
        </w:tc>
        <w:tc>
          <w:tcPr>
            <w:tcW w:w="1418" w:type="dxa"/>
            <w:tcBorders>
              <w:top w:val="nil"/>
              <w:left w:val="single" w:color="auto" w:sz="4" w:space="0"/>
              <w:bottom w:val="nil"/>
              <w:right w:val="single" w:color="auto" w:sz="4" w:space="0"/>
            </w:tcBorders>
            <w:noWrap/>
            <w:vAlign w:val="center"/>
          </w:tcPr>
          <w:p w14:paraId="25F9CCF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 </w:t>
            </w:r>
          </w:p>
        </w:tc>
        <w:tc>
          <w:tcPr>
            <w:tcW w:w="1418" w:type="dxa"/>
            <w:tcBorders>
              <w:top w:val="nil"/>
              <w:left w:val="single" w:color="auto" w:sz="4" w:space="0"/>
              <w:bottom w:val="nil"/>
              <w:right w:val="single" w:color="auto" w:sz="4" w:space="0"/>
            </w:tcBorders>
            <w:noWrap/>
            <w:vAlign w:val="center"/>
          </w:tcPr>
          <w:p w14:paraId="1E10E3E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13.0 </w:t>
            </w:r>
          </w:p>
        </w:tc>
        <w:tc>
          <w:tcPr>
            <w:tcW w:w="1418" w:type="dxa"/>
            <w:tcBorders>
              <w:top w:val="nil"/>
              <w:left w:val="single" w:color="auto" w:sz="4" w:space="0"/>
              <w:bottom w:val="nil"/>
              <w:right w:val="nil"/>
            </w:tcBorders>
            <w:noWrap/>
            <w:vAlign w:val="center"/>
          </w:tcPr>
          <w:p w14:paraId="742E773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13</w:t>
            </w:r>
          </w:p>
        </w:tc>
      </w:tr>
      <w:tr w14:paraId="6E9E9CC2">
        <w:tblPrEx>
          <w:tblCellMar>
            <w:top w:w="0" w:type="dxa"/>
            <w:left w:w="108" w:type="dxa"/>
            <w:bottom w:w="0" w:type="dxa"/>
            <w:right w:w="108" w:type="dxa"/>
          </w:tblCellMar>
        </w:tblPrEx>
        <w:trPr>
          <w:trHeight w:val="528" w:hRule="atLeast"/>
        </w:trPr>
        <w:tc>
          <w:tcPr>
            <w:tcW w:w="3096" w:type="dxa"/>
            <w:tcBorders>
              <w:top w:val="nil"/>
              <w:left w:val="nil"/>
              <w:bottom w:val="nil"/>
              <w:right w:val="single" w:color="auto" w:sz="4" w:space="0"/>
            </w:tcBorders>
            <w:noWrap/>
            <w:vAlign w:val="center"/>
          </w:tcPr>
          <w:p w14:paraId="6ACDA310">
            <w:pPr>
              <w:rPr>
                <w:rFonts w:hint="default" w:cs="宋体"/>
                <w:color w:val="000000"/>
                <w:sz w:val="22"/>
                <w:szCs w:val="22"/>
              </w:rPr>
            </w:pPr>
            <w:r>
              <w:rPr>
                <w:rFonts w:cs="宋体"/>
                <w:color w:val="000000"/>
                <w:sz w:val="22"/>
                <w:szCs w:val="22"/>
              </w:rPr>
              <w:t>合川区</w:t>
            </w:r>
          </w:p>
        </w:tc>
        <w:tc>
          <w:tcPr>
            <w:tcW w:w="1418" w:type="dxa"/>
            <w:tcBorders>
              <w:top w:val="nil"/>
              <w:left w:val="single" w:color="auto" w:sz="4" w:space="0"/>
              <w:bottom w:val="nil"/>
              <w:right w:val="single" w:color="auto" w:sz="4" w:space="0"/>
            </w:tcBorders>
            <w:noWrap/>
            <w:vAlign w:val="center"/>
          </w:tcPr>
          <w:p w14:paraId="4B53274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78305 </w:t>
            </w:r>
          </w:p>
        </w:tc>
        <w:tc>
          <w:tcPr>
            <w:tcW w:w="1418" w:type="dxa"/>
            <w:tcBorders>
              <w:top w:val="nil"/>
              <w:left w:val="single" w:color="auto" w:sz="4" w:space="0"/>
              <w:bottom w:val="nil"/>
              <w:right w:val="single" w:color="auto" w:sz="4" w:space="0"/>
            </w:tcBorders>
            <w:noWrap/>
            <w:vAlign w:val="center"/>
          </w:tcPr>
          <w:p w14:paraId="738A152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 </w:t>
            </w:r>
          </w:p>
        </w:tc>
        <w:tc>
          <w:tcPr>
            <w:tcW w:w="1418" w:type="dxa"/>
            <w:tcBorders>
              <w:top w:val="nil"/>
              <w:left w:val="single" w:color="auto" w:sz="4" w:space="0"/>
              <w:bottom w:val="nil"/>
              <w:right w:val="single" w:color="auto" w:sz="4" w:space="0"/>
            </w:tcBorders>
            <w:noWrap/>
            <w:vAlign w:val="center"/>
          </w:tcPr>
          <w:p w14:paraId="2C76096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0.8 </w:t>
            </w:r>
          </w:p>
        </w:tc>
        <w:tc>
          <w:tcPr>
            <w:tcW w:w="1418" w:type="dxa"/>
            <w:tcBorders>
              <w:top w:val="nil"/>
              <w:left w:val="single" w:color="auto" w:sz="4" w:space="0"/>
              <w:bottom w:val="nil"/>
              <w:right w:val="nil"/>
            </w:tcBorders>
            <w:noWrap/>
            <w:vAlign w:val="center"/>
          </w:tcPr>
          <w:p w14:paraId="35B9A6C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39</w:t>
            </w:r>
          </w:p>
        </w:tc>
      </w:tr>
      <w:tr w14:paraId="2DF53488">
        <w:tblPrEx>
          <w:tblCellMar>
            <w:top w:w="0" w:type="dxa"/>
            <w:left w:w="108" w:type="dxa"/>
            <w:bottom w:w="0" w:type="dxa"/>
            <w:right w:w="108" w:type="dxa"/>
          </w:tblCellMar>
        </w:tblPrEx>
        <w:trPr>
          <w:trHeight w:val="528" w:hRule="atLeast"/>
        </w:trPr>
        <w:tc>
          <w:tcPr>
            <w:tcW w:w="3096" w:type="dxa"/>
            <w:tcBorders>
              <w:top w:val="nil"/>
              <w:left w:val="nil"/>
              <w:bottom w:val="single" w:color="000000" w:sz="4" w:space="0"/>
              <w:right w:val="single" w:color="auto" w:sz="4" w:space="0"/>
            </w:tcBorders>
            <w:noWrap/>
            <w:vAlign w:val="center"/>
          </w:tcPr>
          <w:p w14:paraId="58DCF5AD">
            <w:pPr>
              <w:rPr>
                <w:rFonts w:hint="default" w:cs="宋体"/>
                <w:color w:val="000000"/>
                <w:sz w:val="22"/>
                <w:szCs w:val="22"/>
              </w:rPr>
            </w:pPr>
            <w:r>
              <w:rPr>
                <w:rFonts w:cs="宋体"/>
                <w:color w:val="000000"/>
                <w:sz w:val="22"/>
                <w:szCs w:val="22"/>
              </w:rPr>
              <w:t>永川区</w:t>
            </w:r>
          </w:p>
        </w:tc>
        <w:tc>
          <w:tcPr>
            <w:tcW w:w="1418" w:type="dxa"/>
            <w:tcBorders>
              <w:top w:val="nil"/>
              <w:left w:val="single" w:color="auto" w:sz="4" w:space="0"/>
              <w:bottom w:val="single" w:color="000000" w:sz="4" w:space="0"/>
              <w:right w:val="single" w:color="auto" w:sz="4" w:space="0"/>
            </w:tcBorders>
            <w:noWrap/>
            <w:vAlign w:val="center"/>
          </w:tcPr>
          <w:p w14:paraId="306E805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99532 </w:t>
            </w:r>
          </w:p>
        </w:tc>
        <w:tc>
          <w:tcPr>
            <w:tcW w:w="1418" w:type="dxa"/>
            <w:tcBorders>
              <w:top w:val="nil"/>
              <w:left w:val="single" w:color="auto" w:sz="4" w:space="0"/>
              <w:bottom w:val="single" w:color="000000" w:sz="4" w:space="0"/>
              <w:right w:val="single" w:color="auto" w:sz="4" w:space="0"/>
            </w:tcBorders>
            <w:noWrap/>
            <w:vAlign w:val="center"/>
          </w:tcPr>
          <w:p w14:paraId="4C56ECA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 </w:t>
            </w:r>
          </w:p>
        </w:tc>
        <w:tc>
          <w:tcPr>
            <w:tcW w:w="1418" w:type="dxa"/>
            <w:tcBorders>
              <w:top w:val="nil"/>
              <w:left w:val="single" w:color="auto" w:sz="4" w:space="0"/>
              <w:bottom w:val="single" w:color="000000" w:sz="4" w:space="0"/>
              <w:right w:val="single" w:color="auto" w:sz="4" w:space="0"/>
            </w:tcBorders>
            <w:noWrap/>
            <w:vAlign w:val="center"/>
          </w:tcPr>
          <w:p w14:paraId="5DAD14F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12.6 </w:t>
            </w:r>
          </w:p>
        </w:tc>
        <w:tc>
          <w:tcPr>
            <w:tcW w:w="1418" w:type="dxa"/>
            <w:tcBorders>
              <w:top w:val="nil"/>
              <w:left w:val="single" w:color="auto" w:sz="4" w:space="0"/>
              <w:bottom w:val="single" w:color="000000" w:sz="4" w:space="0"/>
              <w:right w:val="nil"/>
            </w:tcBorders>
            <w:noWrap/>
            <w:vAlign w:val="center"/>
          </w:tcPr>
          <w:p w14:paraId="333ABD3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18</w:t>
            </w:r>
          </w:p>
        </w:tc>
      </w:tr>
    </w:tbl>
    <w:p w14:paraId="14D0808D">
      <w:pPr>
        <w:pStyle w:val="12"/>
        <w:spacing w:before="0" w:beforeAutospacing="0" w:after="0" w:afterAutospacing="0" w:line="400" w:lineRule="exact"/>
        <w:rPr>
          <w:rFonts w:hint="default" w:ascii="仿宋_GB2312" w:eastAsia="仿宋_GB2312"/>
          <w:sz w:val="30"/>
        </w:rPr>
      </w:pPr>
      <w:r>
        <w:rPr>
          <w:sz w:val="21"/>
          <w:szCs w:val="21"/>
        </w:rPr>
        <w:t>14</w:t>
      </w:r>
      <w:r>
        <w:rPr>
          <w:rFonts w:hint="default"/>
          <w:sz w:val="21"/>
          <w:szCs w:val="21"/>
        </w:rPr>
        <w:t>－</w:t>
      </w:r>
      <w:r>
        <w:rPr>
          <w:sz w:val="21"/>
          <w:szCs w:val="21"/>
        </w:rPr>
        <w:t>3续表11</w:t>
      </w:r>
    </w:p>
    <w:tbl>
      <w:tblPr>
        <w:tblStyle w:val="14"/>
        <w:tblW w:w="4952" w:type="pct"/>
        <w:tblInd w:w="0" w:type="dxa"/>
        <w:tblLayout w:type="autofit"/>
        <w:tblCellMar>
          <w:top w:w="0" w:type="dxa"/>
          <w:left w:w="108" w:type="dxa"/>
          <w:bottom w:w="0" w:type="dxa"/>
          <w:right w:w="108" w:type="dxa"/>
        </w:tblCellMar>
      </w:tblPr>
      <w:tblGrid>
        <w:gridCol w:w="3156"/>
        <w:gridCol w:w="1510"/>
        <w:gridCol w:w="1511"/>
        <w:gridCol w:w="1511"/>
        <w:gridCol w:w="1511"/>
      </w:tblGrid>
      <w:tr w14:paraId="742D6A44">
        <w:tblPrEx>
          <w:tblCellMar>
            <w:top w:w="0" w:type="dxa"/>
            <w:left w:w="108" w:type="dxa"/>
            <w:bottom w:w="0" w:type="dxa"/>
            <w:right w:w="108" w:type="dxa"/>
          </w:tblCellMar>
        </w:tblPrEx>
        <w:trPr>
          <w:trHeight w:val="819" w:hRule="exact"/>
        </w:trPr>
        <w:tc>
          <w:tcPr>
            <w:tcW w:w="2963" w:type="dxa"/>
            <w:vMerge w:val="restart"/>
            <w:tcBorders>
              <w:top w:val="single" w:color="000000" w:sz="4" w:space="0"/>
              <w:left w:val="nil"/>
              <w:bottom w:val="single" w:color="000000" w:sz="4" w:space="0"/>
              <w:right w:val="nil"/>
            </w:tcBorders>
            <w:vAlign w:val="center"/>
          </w:tcPr>
          <w:p w14:paraId="22D2F6B9">
            <w:pPr>
              <w:jc w:val="center"/>
              <w:rPr>
                <w:rFonts w:hint="default" w:cs="宋体"/>
                <w:color w:val="000000"/>
                <w:sz w:val="21"/>
                <w:szCs w:val="21"/>
              </w:rPr>
            </w:pPr>
            <w:r>
              <w:rPr>
                <w:rFonts w:cs="宋体"/>
                <w:color w:val="000000"/>
                <w:sz w:val="21"/>
                <w:szCs w:val="21"/>
              </w:rPr>
              <w:t>区县名称</w:t>
            </w:r>
          </w:p>
        </w:tc>
        <w:tc>
          <w:tcPr>
            <w:tcW w:w="1418" w:type="dxa"/>
            <w:gridSpan w:val="4"/>
            <w:tcBorders>
              <w:top w:val="single" w:color="000000" w:sz="4" w:space="0"/>
              <w:left w:val="nil"/>
              <w:bottom w:val="single" w:color="000000" w:sz="4" w:space="0"/>
              <w:right w:val="nil"/>
            </w:tcBorders>
            <w:vAlign w:val="center"/>
          </w:tcPr>
          <w:p w14:paraId="1A20BDDE">
            <w:pPr>
              <w:jc w:val="center"/>
              <w:rPr>
                <w:rFonts w:hint="default" w:cs="宋体"/>
                <w:color w:val="000000"/>
                <w:sz w:val="21"/>
                <w:szCs w:val="21"/>
              </w:rPr>
            </w:pPr>
            <w:r>
              <w:rPr>
                <w:rFonts w:cs="宋体"/>
                <w:color w:val="000000"/>
                <w:sz w:val="21"/>
                <w:szCs w:val="21"/>
              </w:rPr>
              <w:t>人均地区生产总值</w:t>
            </w:r>
          </w:p>
        </w:tc>
      </w:tr>
      <w:tr w14:paraId="6A305846">
        <w:tblPrEx>
          <w:tblCellMar>
            <w:top w:w="0" w:type="dxa"/>
            <w:left w:w="108" w:type="dxa"/>
            <w:bottom w:w="0" w:type="dxa"/>
            <w:right w:w="108" w:type="dxa"/>
          </w:tblCellMar>
        </w:tblPrEx>
        <w:trPr>
          <w:trHeight w:val="819" w:hRule="exact"/>
        </w:trPr>
        <w:tc>
          <w:tcPr>
            <w:tcW w:w="2963" w:type="dxa"/>
            <w:vMerge w:val="continue"/>
            <w:tcBorders>
              <w:top w:val="single" w:color="000000" w:sz="4" w:space="0"/>
              <w:left w:val="nil"/>
              <w:bottom w:val="single" w:color="000000" w:sz="4" w:space="0"/>
              <w:right w:val="nil"/>
            </w:tcBorders>
            <w:vAlign w:val="center"/>
          </w:tcPr>
          <w:p w14:paraId="69CCCE01">
            <w:pPr>
              <w:rPr>
                <w:rFonts w:hint="default" w:cs="宋体"/>
                <w:color w:val="000000"/>
                <w:sz w:val="21"/>
                <w:szCs w:val="21"/>
              </w:rPr>
            </w:pPr>
          </w:p>
        </w:tc>
        <w:tc>
          <w:tcPr>
            <w:tcW w:w="1418" w:type="dxa"/>
            <w:tcBorders>
              <w:top w:val="single" w:color="000000" w:sz="4" w:space="0"/>
              <w:left w:val="nil"/>
              <w:bottom w:val="single" w:color="000000" w:sz="4" w:space="0"/>
              <w:right w:val="nil"/>
            </w:tcBorders>
            <w:vAlign w:val="center"/>
          </w:tcPr>
          <w:p w14:paraId="7AE890EA">
            <w:pPr>
              <w:jc w:val="center"/>
              <w:rPr>
                <w:rFonts w:hint="default" w:cs="宋体"/>
                <w:color w:val="000000"/>
                <w:sz w:val="21"/>
                <w:szCs w:val="21"/>
              </w:rPr>
            </w:pPr>
            <w:r>
              <w:rPr>
                <w:rFonts w:cs="宋体"/>
                <w:color w:val="000000"/>
                <w:sz w:val="21"/>
                <w:szCs w:val="21"/>
              </w:rPr>
              <w:t>绝对额</w:t>
            </w:r>
          </w:p>
          <w:p w14:paraId="4F1EDB0E">
            <w:pPr>
              <w:jc w:val="center"/>
              <w:rPr>
                <w:rFonts w:hint="default" w:cs="宋体"/>
                <w:color w:val="000000"/>
                <w:sz w:val="21"/>
                <w:szCs w:val="21"/>
              </w:rPr>
            </w:pPr>
            <w:r>
              <w:rPr>
                <w:rFonts w:cs="宋体"/>
                <w:color w:val="000000"/>
                <w:sz w:val="21"/>
                <w:szCs w:val="21"/>
              </w:rPr>
              <w:t>（元）</w:t>
            </w:r>
          </w:p>
        </w:tc>
        <w:tc>
          <w:tcPr>
            <w:tcW w:w="1418" w:type="dxa"/>
            <w:tcBorders>
              <w:top w:val="single" w:color="000000" w:sz="4" w:space="0"/>
              <w:left w:val="nil"/>
              <w:bottom w:val="single" w:color="000000" w:sz="4" w:space="0"/>
              <w:right w:val="nil"/>
            </w:tcBorders>
            <w:vAlign w:val="center"/>
          </w:tcPr>
          <w:p w14:paraId="3EB049E7">
            <w:pPr>
              <w:jc w:val="center"/>
              <w:rPr>
                <w:rFonts w:hint="default" w:cs="宋体"/>
                <w:color w:val="000000"/>
                <w:sz w:val="21"/>
                <w:szCs w:val="21"/>
              </w:rPr>
            </w:pPr>
            <w:r>
              <w:rPr>
                <w:rFonts w:cs="宋体"/>
                <w:color w:val="000000"/>
                <w:sz w:val="21"/>
                <w:szCs w:val="21"/>
              </w:rPr>
              <w:t>全市排序</w:t>
            </w:r>
          </w:p>
        </w:tc>
        <w:tc>
          <w:tcPr>
            <w:tcW w:w="1418" w:type="dxa"/>
            <w:tcBorders>
              <w:top w:val="single" w:color="000000" w:sz="4" w:space="0"/>
              <w:left w:val="nil"/>
              <w:bottom w:val="single" w:color="000000" w:sz="4" w:space="0"/>
              <w:right w:val="nil"/>
            </w:tcBorders>
            <w:vAlign w:val="center"/>
          </w:tcPr>
          <w:p w14:paraId="24DFEBDE">
            <w:pPr>
              <w:jc w:val="center"/>
              <w:rPr>
                <w:rFonts w:hint="default" w:cs="宋体"/>
                <w:color w:val="000000"/>
                <w:sz w:val="21"/>
                <w:szCs w:val="21"/>
              </w:rPr>
            </w:pPr>
            <w:r>
              <w:rPr>
                <w:rFonts w:cs="宋体"/>
                <w:color w:val="000000"/>
                <w:sz w:val="21"/>
                <w:szCs w:val="21"/>
              </w:rPr>
              <w:t>比上年增长（%）</w:t>
            </w:r>
          </w:p>
        </w:tc>
        <w:tc>
          <w:tcPr>
            <w:tcW w:w="1418" w:type="dxa"/>
            <w:tcBorders>
              <w:top w:val="single" w:color="000000" w:sz="4" w:space="0"/>
              <w:left w:val="nil"/>
              <w:bottom w:val="single" w:color="000000" w:sz="4" w:space="0"/>
              <w:right w:val="nil"/>
            </w:tcBorders>
            <w:vAlign w:val="center"/>
          </w:tcPr>
          <w:p w14:paraId="1D00456D">
            <w:pPr>
              <w:jc w:val="center"/>
              <w:rPr>
                <w:rFonts w:hint="default" w:cs="宋体"/>
                <w:color w:val="000000"/>
                <w:sz w:val="21"/>
                <w:szCs w:val="21"/>
              </w:rPr>
            </w:pPr>
            <w:r>
              <w:rPr>
                <w:rFonts w:cs="宋体"/>
                <w:color w:val="000000"/>
                <w:sz w:val="21"/>
                <w:szCs w:val="21"/>
              </w:rPr>
              <w:t>全市排序</w:t>
            </w:r>
          </w:p>
        </w:tc>
      </w:tr>
      <w:tr w14:paraId="30D1ACEF">
        <w:tblPrEx>
          <w:tblCellMar>
            <w:top w:w="0" w:type="dxa"/>
            <w:left w:w="108" w:type="dxa"/>
            <w:bottom w:w="0" w:type="dxa"/>
            <w:right w:w="108" w:type="dxa"/>
          </w:tblCellMar>
        </w:tblPrEx>
        <w:trPr>
          <w:trHeight w:val="519" w:hRule="atLeast"/>
        </w:trPr>
        <w:tc>
          <w:tcPr>
            <w:tcW w:w="2963" w:type="dxa"/>
            <w:tcBorders>
              <w:top w:val="nil"/>
              <w:left w:val="nil"/>
              <w:bottom w:val="nil"/>
              <w:right w:val="single" w:color="auto" w:sz="4" w:space="0"/>
            </w:tcBorders>
            <w:noWrap/>
            <w:vAlign w:val="center"/>
          </w:tcPr>
          <w:p w14:paraId="5FA73EBB">
            <w:pPr>
              <w:rPr>
                <w:rFonts w:hint="default" w:cs="宋体"/>
                <w:color w:val="000000"/>
                <w:sz w:val="22"/>
                <w:szCs w:val="22"/>
              </w:rPr>
            </w:pPr>
            <w:r>
              <w:rPr>
                <w:rFonts w:cs="宋体"/>
                <w:color w:val="000000"/>
                <w:sz w:val="22"/>
                <w:szCs w:val="22"/>
              </w:rPr>
              <w:t>南川区</w:t>
            </w:r>
          </w:p>
        </w:tc>
        <w:tc>
          <w:tcPr>
            <w:tcW w:w="1418" w:type="dxa"/>
            <w:tcBorders>
              <w:top w:val="single" w:color="000000" w:sz="4" w:space="0"/>
              <w:left w:val="single" w:color="auto" w:sz="4" w:space="0"/>
              <w:bottom w:val="nil"/>
              <w:right w:val="single" w:color="auto" w:sz="4" w:space="0"/>
            </w:tcBorders>
            <w:noWrap/>
            <w:vAlign w:val="center"/>
          </w:tcPr>
          <w:p w14:paraId="57C3733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71268 </w:t>
            </w:r>
          </w:p>
        </w:tc>
        <w:tc>
          <w:tcPr>
            <w:tcW w:w="1418" w:type="dxa"/>
            <w:tcBorders>
              <w:top w:val="nil"/>
              <w:left w:val="single" w:color="auto" w:sz="4" w:space="0"/>
              <w:bottom w:val="nil"/>
              <w:right w:val="single" w:color="auto" w:sz="4" w:space="0"/>
            </w:tcBorders>
            <w:noWrap/>
            <w:vAlign w:val="center"/>
          </w:tcPr>
          <w:p w14:paraId="0A40F16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 </w:t>
            </w:r>
          </w:p>
        </w:tc>
        <w:tc>
          <w:tcPr>
            <w:tcW w:w="1418" w:type="dxa"/>
            <w:tcBorders>
              <w:top w:val="single" w:color="000000" w:sz="4" w:space="0"/>
              <w:left w:val="single" w:color="auto" w:sz="4" w:space="0"/>
              <w:bottom w:val="nil"/>
              <w:right w:val="single" w:color="auto" w:sz="4" w:space="0"/>
            </w:tcBorders>
            <w:noWrap/>
            <w:vAlign w:val="center"/>
          </w:tcPr>
          <w:p w14:paraId="3E898B3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12.7 </w:t>
            </w:r>
          </w:p>
        </w:tc>
        <w:tc>
          <w:tcPr>
            <w:tcW w:w="1418" w:type="dxa"/>
            <w:tcBorders>
              <w:top w:val="nil"/>
              <w:left w:val="single" w:color="auto" w:sz="4" w:space="0"/>
              <w:bottom w:val="nil"/>
              <w:right w:val="nil"/>
            </w:tcBorders>
            <w:noWrap/>
            <w:vAlign w:val="center"/>
          </w:tcPr>
          <w:p w14:paraId="7162527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17</w:t>
            </w:r>
          </w:p>
        </w:tc>
      </w:tr>
      <w:tr w14:paraId="77F647B0">
        <w:tblPrEx>
          <w:tblCellMar>
            <w:top w:w="0" w:type="dxa"/>
            <w:left w:w="108" w:type="dxa"/>
            <w:bottom w:w="0" w:type="dxa"/>
            <w:right w:w="108" w:type="dxa"/>
          </w:tblCellMar>
        </w:tblPrEx>
        <w:trPr>
          <w:trHeight w:val="519" w:hRule="atLeast"/>
        </w:trPr>
        <w:tc>
          <w:tcPr>
            <w:tcW w:w="2963" w:type="dxa"/>
            <w:tcBorders>
              <w:top w:val="nil"/>
              <w:left w:val="nil"/>
              <w:bottom w:val="nil"/>
              <w:right w:val="single" w:color="auto" w:sz="4" w:space="0"/>
            </w:tcBorders>
            <w:noWrap/>
            <w:vAlign w:val="center"/>
          </w:tcPr>
          <w:p w14:paraId="4BE58379">
            <w:pPr>
              <w:rPr>
                <w:rFonts w:hint="default" w:cs="宋体"/>
                <w:color w:val="000000"/>
                <w:sz w:val="22"/>
                <w:szCs w:val="22"/>
              </w:rPr>
            </w:pPr>
            <w:r>
              <w:rPr>
                <w:rFonts w:cs="宋体"/>
                <w:color w:val="000000"/>
                <w:sz w:val="22"/>
                <w:szCs w:val="22"/>
              </w:rPr>
              <w:t>綦江区</w:t>
            </w:r>
          </w:p>
        </w:tc>
        <w:tc>
          <w:tcPr>
            <w:tcW w:w="1418" w:type="dxa"/>
            <w:tcBorders>
              <w:top w:val="nil"/>
              <w:left w:val="single" w:color="auto" w:sz="4" w:space="0"/>
              <w:bottom w:val="nil"/>
              <w:right w:val="single" w:color="auto" w:sz="4" w:space="0"/>
            </w:tcBorders>
            <w:noWrap/>
            <w:vAlign w:val="center"/>
          </w:tcPr>
          <w:p w14:paraId="464E821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73331 </w:t>
            </w:r>
          </w:p>
        </w:tc>
        <w:tc>
          <w:tcPr>
            <w:tcW w:w="1418" w:type="dxa"/>
            <w:tcBorders>
              <w:top w:val="nil"/>
              <w:left w:val="single" w:color="auto" w:sz="4" w:space="0"/>
              <w:bottom w:val="nil"/>
              <w:right w:val="single" w:color="auto" w:sz="4" w:space="0"/>
            </w:tcBorders>
            <w:noWrap/>
            <w:vAlign w:val="center"/>
          </w:tcPr>
          <w:p w14:paraId="0C52B6C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 </w:t>
            </w:r>
          </w:p>
        </w:tc>
        <w:tc>
          <w:tcPr>
            <w:tcW w:w="1418" w:type="dxa"/>
            <w:tcBorders>
              <w:top w:val="nil"/>
              <w:left w:val="single" w:color="auto" w:sz="4" w:space="0"/>
              <w:bottom w:val="nil"/>
              <w:right w:val="single" w:color="auto" w:sz="4" w:space="0"/>
            </w:tcBorders>
            <w:noWrap/>
            <w:vAlign w:val="center"/>
          </w:tcPr>
          <w:p w14:paraId="62F83C1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4.1 </w:t>
            </w:r>
          </w:p>
        </w:tc>
        <w:tc>
          <w:tcPr>
            <w:tcW w:w="1418" w:type="dxa"/>
            <w:tcBorders>
              <w:top w:val="nil"/>
              <w:left w:val="single" w:color="auto" w:sz="4" w:space="0"/>
              <w:bottom w:val="nil"/>
              <w:right w:val="nil"/>
            </w:tcBorders>
            <w:noWrap/>
            <w:vAlign w:val="center"/>
          </w:tcPr>
          <w:p w14:paraId="724D1F4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36</w:t>
            </w:r>
          </w:p>
        </w:tc>
      </w:tr>
      <w:tr w14:paraId="19FB8D78">
        <w:tblPrEx>
          <w:tblCellMar>
            <w:top w:w="0" w:type="dxa"/>
            <w:left w:w="108" w:type="dxa"/>
            <w:bottom w:w="0" w:type="dxa"/>
            <w:right w:w="108" w:type="dxa"/>
          </w:tblCellMar>
        </w:tblPrEx>
        <w:trPr>
          <w:trHeight w:val="519" w:hRule="atLeast"/>
        </w:trPr>
        <w:tc>
          <w:tcPr>
            <w:tcW w:w="2963" w:type="dxa"/>
            <w:tcBorders>
              <w:top w:val="nil"/>
              <w:left w:val="nil"/>
              <w:bottom w:val="nil"/>
              <w:right w:val="single" w:color="auto" w:sz="4" w:space="0"/>
            </w:tcBorders>
            <w:noWrap/>
            <w:vAlign w:val="center"/>
          </w:tcPr>
          <w:p w14:paraId="66DD486B">
            <w:pPr>
              <w:rPr>
                <w:rFonts w:hint="default" w:cs="宋体"/>
                <w:color w:val="000000"/>
                <w:sz w:val="22"/>
                <w:szCs w:val="22"/>
              </w:rPr>
            </w:pPr>
            <w:r>
              <w:rPr>
                <w:rFonts w:hint="default" w:cs="宋体"/>
                <w:color w:val="000000"/>
                <w:sz w:val="22"/>
                <w:szCs w:val="22"/>
              </w:rPr>
              <w:t>#綦江区（不含万盛）</w:t>
            </w:r>
          </w:p>
        </w:tc>
        <w:tc>
          <w:tcPr>
            <w:tcW w:w="1418" w:type="dxa"/>
            <w:tcBorders>
              <w:top w:val="nil"/>
              <w:left w:val="single" w:color="auto" w:sz="4" w:space="0"/>
              <w:bottom w:val="nil"/>
              <w:right w:val="single" w:color="auto" w:sz="4" w:space="0"/>
            </w:tcBorders>
            <w:noWrap/>
            <w:vAlign w:val="center"/>
          </w:tcPr>
          <w:p w14:paraId="44763B0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65315 </w:t>
            </w:r>
          </w:p>
        </w:tc>
        <w:tc>
          <w:tcPr>
            <w:tcW w:w="1418" w:type="dxa"/>
            <w:tcBorders>
              <w:top w:val="nil"/>
              <w:left w:val="single" w:color="auto" w:sz="4" w:space="0"/>
              <w:bottom w:val="nil"/>
              <w:right w:val="single" w:color="auto" w:sz="4" w:space="0"/>
            </w:tcBorders>
            <w:noWrap/>
            <w:vAlign w:val="center"/>
          </w:tcPr>
          <w:p w14:paraId="34C57D8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29 </w:t>
            </w:r>
          </w:p>
        </w:tc>
        <w:tc>
          <w:tcPr>
            <w:tcW w:w="1418" w:type="dxa"/>
            <w:tcBorders>
              <w:top w:val="nil"/>
              <w:left w:val="single" w:color="auto" w:sz="4" w:space="0"/>
              <w:bottom w:val="nil"/>
              <w:right w:val="single" w:color="auto" w:sz="4" w:space="0"/>
            </w:tcBorders>
            <w:noWrap/>
            <w:vAlign w:val="center"/>
          </w:tcPr>
          <w:p w14:paraId="1DDC4E8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 </w:t>
            </w:r>
          </w:p>
        </w:tc>
        <w:tc>
          <w:tcPr>
            <w:tcW w:w="1418" w:type="dxa"/>
            <w:tcBorders>
              <w:top w:val="nil"/>
              <w:left w:val="single" w:color="auto" w:sz="4" w:space="0"/>
              <w:bottom w:val="nil"/>
              <w:right w:val="nil"/>
            </w:tcBorders>
            <w:noWrap/>
            <w:vAlign w:val="center"/>
          </w:tcPr>
          <w:p w14:paraId="7656486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38</w:t>
            </w:r>
          </w:p>
        </w:tc>
      </w:tr>
      <w:tr w14:paraId="5C77348E">
        <w:tblPrEx>
          <w:tblCellMar>
            <w:top w:w="0" w:type="dxa"/>
            <w:left w:w="108" w:type="dxa"/>
            <w:bottom w:w="0" w:type="dxa"/>
            <w:right w:w="108" w:type="dxa"/>
          </w:tblCellMar>
        </w:tblPrEx>
        <w:trPr>
          <w:trHeight w:val="519" w:hRule="atLeast"/>
        </w:trPr>
        <w:tc>
          <w:tcPr>
            <w:tcW w:w="2963" w:type="dxa"/>
            <w:tcBorders>
              <w:top w:val="nil"/>
              <w:left w:val="nil"/>
              <w:bottom w:val="nil"/>
              <w:right w:val="single" w:color="auto" w:sz="4" w:space="0"/>
            </w:tcBorders>
            <w:noWrap/>
            <w:vAlign w:val="center"/>
          </w:tcPr>
          <w:p w14:paraId="1BF9C989">
            <w:pPr>
              <w:rPr>
                <w:rFonts w:hint="default" w:cs="宋体"/>
                <w:color w:val="000000"/>
                <w:sz w:val="22"/>
                <w:szCs w:val="22"/>
              </w:rPr>
            </w:pPr>
            <w:r>
              <w:rPr>
                <w:rFonts w:cs="宋体"/>
                <w:color w:val="000000"/>
                <w:sz w:val="22"/>
                <w:szCs w:val="22"/>
              </w:rPr>
              <w:t>大足区</w:t>
            </w:r>
          </w:p>
        </w:tc>
        <w:tc>
          <w:tcPr>
            <w:tcW w:w="1418" w:type="dxa"/>
            <w:tcBorders>
              <w:top w:val="nil"/>
              <w:left w:val="single" w:color="auto" w:sz="4" w:space="0"/>
              <w:bottom w:val="nil"/>
              <w:right w:val="single" w:color="auto" w:sz="4" w:space="0"/>
            </w:tcBorders>
            <w:noWrap/>
            <w:vAlign w:val="center"/>
          </w:tcPr>
          <w:p w14:paraId="632DB9B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95701 </w:t>
            </w:r>
          </w:p>
        </w:tc>
        <w:tc>
          <w:tcPr>
            <w:tcW w:w="1418" w:type="dxa"/>
            <w:tcBorders>
              <w:top w:val="nil"/>
              <w:left w:val="single" w:color="auto" w:sz="4" w:space="0"/>
              <w:bottom w:val="nil"/>
              <w:right w:val="single" w:color="auto" w:sz="4" w:space="0"/>
            </w:tcBorders>
            <w:noWrap/>
            <w:vAlign w:val="center"/>
          </w:tcPr>
          <w:p w14:paraId="05331EB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 </w:t>
            </w:r>
          </w:p>
        </w:tc>
        <w:tc>
          <w:tcPr>
            <w:tcW w:w="1418" w:type="dxa"/>
            <w:tcBorders>
              <w:top w:val="nil"/>
              <w:left w:val="single" w:color="auto" w:sz="4" w:space="0"/>
              <w:bottom w:val="nil"/>
              <w:right w:val="single" w:color="auto" w:sz="4" w:space="0"/>
            </w:tcBorders>
            <w:noWrap/>
            <w:vAlign w:val="center"/>
          </w:tcPr>
          <w:p w14:paraId="7A7ECD9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13.6 </w:t>
            </w:r>
          </w:p>
        </w:tc>
        <w:tc>
          <w:tcPr>
            <w:tcW w:w="1418" w:type="dxa"/>
            <w:tcBorders>
              <w:top w:val="nil"/>
              <w:left w:val="single" w:color="auto" w:sz="4" w:space="0"/>
              <w:bottom w:val="nil"/>
              <w:right w:val="nil"/>
            </w:tcBorders>
            <w:noWrap/>
            <w:vAlign w:val="center"/>
          </w:tcPr>
          <w:p w14:paraId="2450320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w:t>
            </w:r>
          </w:p>
        </w:tc>
      </w:tr>
      <w:tr w14:paraId="12A24C50">
        <w:tblPrEx>
          <w:tblCellMar>
            <w:top w:w="0" w:type="dxa"/>
            <w:left w:w="108" w:type="dxa"/>
            <w:bottom w:w="0" w:type="dxa"/>
            <w:right w:w="108" w:type="dxa"/>
          </w:tblCellMar>
        </w:tblPrEx>
        <w:trPr>
          <w:trHeight w:val="519" w:hRule="atLeast"/>
        </w:trPr>
        <w:tc>
          <w:tcPr>
            <w:tcW w:w="2963" w:type="dxa"/>
            <w:tcBorders>
              <w:top w:val="nil"/>
              <w:left w:val="nil"/>
              <w:bottom w:val="nil"/>
              <w:right w:val="single" w:color="auto" w:sz="4" w:space="0"/>
            </w:tcBorders>
            <w:noWrap/>
            <w:vAlign w:val="center"/>
          </w:tcPr>
          <w:p w14:paraId="1FB5BACF">
            <w:pPr>
              <w:rPr>
                <w:rFonts w:hint="default" w:cs="宋体"/>
                <w:color w:val="000000"/>
                <w:sz w:val="22"/>
                <w:szCs w:val="22"/>
              </w:rPr>
            </w:pPr>
            <w:r>
              <w:rPr>
                <w:rFonts w:cs="宋体"/>
                <w:color w:val="000000"/>
                <w:sz w:val="22"/>
                <w:szCs w:val="22"/>
              </w:rPr>
              <w:t>璧山区</w:t>
            </w:r>
          </w:p>
        </w:tc>
        <w:tc>
          <w:tcPr>
            <w:tcW w:w="1418" w:type="dxa"/>
            <w:tcBorders>
              <w:top w:val="nil"/>
              <w:left w:val="single" w:color="auto" w:sz="4" w:space="0"/>
              <w:bottom w:val="nil"/>
              <w:right w:val="single" w:color="auto" w:sz="4" w:space="0"/>
            </w:tcBorders>
            <w:noWrap/>
            <w:vAlign w:val="center"/>
          </w:tcPr>
          <w:p w14:paraId="551B72F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115344 </w:t>
            </w:r>
          </w:p>
        </w:tc>
        <w:tc>
          <w:tcPr>
            <w:tcW w:w="1418" w:type="dxa"/>
            <w:tcBorders>
              <w:top w:val="nil"/>
              <w:left w:val="single" w:color="auto" w:sz="4" w:space="0"/>
              <w:bottom w:val="nil"/>
              <w:right w:val="single" w:color="auto" w:sz="4" w:space="0"/>
            </w:tcBorders>
            <w:noWrap/>
            <w:vAlign w:val="center"/>
          </w:tcPr>
          <w:p w14:paraId="3C9BAA6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 </w:t>
            </w:r>
          </w:p>
        </w:tc>
        <w:tc>
          <w:tcPr>
            <w:tcW w:w="1418" w:type="dxa"/>
            <w:tcBorders>
              <w:top w:val="nil"/>
              <w:left w:val="single" w:color="auto" w:sz="4" w:space="0"/>
              <w:bottom w:val="nil"/>
              <w:right w:val="single" w:color="auto" w:sz="4" w:space="0"/>
            </w:tcBorders>
            <w:noWrap/>
            <w:vAlign w:val="center"/>
          </w:tcPr>
          <w:p w14:paraId="0A1F5A3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16.1 </w:t>
            </w:r>
          </w:p>
        </w:tc>
        <w:tc>
          <w:tcPr>
            <w:tcW w:w="1418" w:type="dxa"/>
            <w:tcBorders>
              <w:top w:val="nil"/>
              <w:left w:val="single" w:color="auto" w:sz="4" w:space="0"/>
              <w:bottom w:val="nil"/>
              <w:right w:val="nil"/>
            </w:tcBorders>
            <w:noWrap/>
            <w:vAlign w:val="center"/>
          </w:tcPr>
          <w:p w14:paraId="2FDEB79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w:t>
            </w:r>
          </w:p>
        </w:tc>
      </w:tr>
      <w:tr w14:paraId="11DB6A2E">
        <w:tblPrEx>
          <w:tblCellMar>
            <w:top w:w="0" w:type="dxa"/>
            <w:left w:w="108" w:type="dxa"/>
            <w:bottom w:w="0" w:type="dxa"/>
            <w:right w:w="108" w:type="dxa"/>
          </w:tblCellMar>
        </w:tblPrEx>
        <w:trPr>
          <w:trHeight w:val="519" w:hRule="atLeast"/>
        </w:trPr>
        <w:tc>
          <w:tcPr>
            <w:tcW w:w="2963" w:type="dxa"/>
            <w:tcBorders>
              <w:top w:val="nil"/>
              <w:left w:val="nil"/>
              <w:bottom w:val="nil"/>
              <w:right w:val="single" w:color="auto" w:sz="4" w:space="0"/>
            </w:tcBorders>
            <w:noWrap/>
            <w:vAlign w:val="center"/>
          </w:tcPr>
          <w:p w14:paraId="0A50C740">
            <w:pPr>
              <w:rPr>
                <w:rFonts w:hint="default" w:cs="宋体"/>
                <w:color w:val="000000"/>
                <w:sz w:val="22"/>
                <w:szCs w:val="22"/>
              </w:rPr>
            </w:pPr>
            <w:r>
              <w:rPr>
                <w:rFonts w:cs="宋体"/>
                <w:color w:val="000000"/>
                <w:sz w:val="22"/>
                <w:szCs w:val="22"/>
              </w:rPr>
              <w:t>铜梁区</w:t>
            </w:r>
          </w:p>
        </w:tc>
        <w:tc>
          <w:tcPr>
            <w:tcW w:w="1418" w:type="dxa"/>
            <w:tcBorders>
              <w:top w:val="nil"/>
              <w:left w:val="single" w:color="auto" w:sz="4" w:space="0"/>
              <w:bottom w:val="nil"/>
              <w:right w:val="single" w:color="auto" w:sz="4" w:space="0"/>
            </w:tcBorders>
            <w:noWrap/>
            <w:vAlign w:val="center"/>
          </w:tcPr>
          <w:p w14:paraId="4167C25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102331 </w:t>
            </w:r>
          </w:p>
        </w:tc>
        <w:tc>
          <w:tcPr>
            <w:tcW w:w="1418" w:type="dxa"/>
            <w:tcBorders>
              <w:top w:val="nil"/>
              <w:left w:val="single" w:color="auto" w:sz="4" w:space="0"/>
              <w:bottom w:val="nil"/>
              <w:right w:val="single" w:color="auto" w:sz="4" w:space="0"/>
            </w:tcBorders>
            <w:noWrap/>
            <w:vAlign w:val="center"/>
          </w:tcPr>
          <w:p w14:paraId="351C2AE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 </w:t>
            </w:r>
          </w:p>
        </w:tc>
        <w:tc>
          <w:tcPr>
            <w:tcW w:w="1418" w:type="dxa"/>
            <w:tcBorders>
              <w:top w:val="nil"/>
              <w:left w:val="single" w:color="auto" w:sz="4" w:space="0"/>
              <w:bottom w:val="nil"/>
              <w:right w:val="single" w:color="auto" w:sz="4" w:space="0"/>
            </w:tcBorders>
            <w:noWrap/>
            <w:vAlign w:val="center"/>
          </w:tcPr>
          <w:p w14:paraId="28B22D2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5.6 </w:t>
            </w:r>
          </w:p>
        </w:tc>
        <w:tc>
          <w:tcPr>
            <w:tcW w:w="1418" w:type="dxa"/>
            <w:tcBorders>
              <w:top w:val="nil"/>
              <w:left w:val="single" w:color="auto" w:sz="4" w:space="0"/>
              <w:bottom w:val="nil"/>
              <w:right w:val="nil"/>
            </w:tcBorders>
            <w:noWrap/>
            <w:vAlign w:val="center"/>
          </w:tcPr>
          <w:p w14:paraId="533442A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34</w:t>
            </w:r>
          </w:p>
        </w:tc>
      </w:tr>
      <w:tr w14:paraId="62FA586A">
        <w:tblPrEx>
          <w:tblCellMar>
            <w:top w:w="0" w:type="dxa"/>
            <w:left w:w="108" w:type="dxa"/>
            <w:bottom w:w="0" w:type="dxa"/>
            <w:right w:w="108" w:type="dxa"/>
          </w:tblCellMar>
        </w:tblPrEx>
        <w:trPr>
          <w:trHeight w:val="519" w:hRule="atLeast"/>
        </w:trPr>
        <w:tc>
          <w:tcPr>
            <w:tcW w:w="2963" w:type="dxa"/>
            <w:tcBorders>
              <w:top w:val="nil"/>
              <w:left w:val="nil"/>
              <w:bottom w:val="nil"/>
              <w:right w:val="single" w:color="auto" w:sz="4" w:space="0"/>
            </w:tcBorders>
            <w:noWrap/>
            <w:vAlign w:val="center"/>
          </w:tcPr>
          <w:p w14:paraId="3EE16B70">
            <w:pPr>
              <w:rPr>
                <w:rFonts w:hint="default" w:cs="宋体"/>
                <w:color w:val="000000"/>
                <w:sz w:val="22"/>
                <w:szCs w:val="22"/>
              </w:rPr>
            </w:pPr>
            <w:r>
              <w:rPr>
                <w:rFonts w:cs="宋体"/>
                <w:color w:val="000000"/>
                <w:sz w:val="22"/>
                <w:szCs w:val="22"/>
              </w:rPr>
              <w:t>潼南区</w:t>
            </w:r>
          </w:p>
        </w:tc>
        <w:tc>
          <w:tcPr>
            <w:tcW w:w="1418" w:type="dxa"/>
            <w:tcBorders>
              <w:top w:val="nil"/>
              <w:left w:val="single" w:color="auto" w:sz="4" w:space="0"/>
              <w:bottom w:val="nil"/>
              <w:right w:val="single" w:color="auto" w:sz="4" w:space="0"/>
            </w:tcBorders>
            <w:noWrap/>
            <w:vAlign w:val="center"/>
          </w:tcPr>
          <w:p w14:paraId="06B2AFD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78201 </w:t>
            </w:r>
          </w:p>
        </w:tc>
        <w:tc>
          <w:tcPr>
            <w:tcW w:w="1418" w:type="dxa"/>
            <w:tcBorders>
              <w:top w:val="nil"/>
              <w:left w:val="single" w:color="auto" w:sz="4" w:space="0"/>
              <w:bottom w:val="nil"/>
              <w:right w:val="single" w:color="auto" w:sz="4" w:space="0"/>
            </w:tcBorders>
            <w:noWrap/>
            <w:vAlign w:val="center"/>
          </w:tcPr>
          <w:p w14:paraId="4B78962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 </w:t>
            </w:r>
          </w:p>
        </w:tc>
        <w:tc>
          <w:tcPr>
            <w:tcW w:w="1418" w:type="dxa"/>
            <w:tcBorders>
              <w:top w:val="nil"/>
              <w:left w:val="single" w:color="auto" w:sz="4" w:space="0"/>
              <w:bottom w:val="nil"/>
              <w:right w:val="single" w:color="auto" w:sz="4" w:space="0"/>
            </w:tcBorders>
            <w:noWrap/>
            <w:vAlign w:val="center"/>
          </w:tcPr>
          <w:p w14:paraId="3B30CB6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12.8 </w:t>
            </w:r>
          </w:p>
        </w:tc>
        <w:tc>
          <w:tcPr>
            <w:tcW w:w="1418" w:type="dxa"/>
            <w:tcBorders>
              <w:top w:val="nil"/>
              <w:left w:val="single" w:color="auto" w:sz="4" w:space="0"/>
              <w:bottom w:val="nil"/>
              <w:right w:val="nil"/>
            </w:tcBorders>
            <w:noWrap/>
            <w:vAlign w:val="center"/>
          </w:tcPr>
          <w:p w14:paraId="7A9EC4A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w:t>
            </w:r>
          </w:p>
        </w:tc>
      </w:tr>
      <w:tr w14:paraId="2466DB3D">
        <w:tblPrEx>
          <w:tblCellMar>
            <w:top w:w="0" w:type="dxa"/>
            <w:left w:w="108" w:type="dxa"/>
            <w:bottom w:w="0" w:type="dxa"/>
            <w:right w:w="108" w:type="dxa"/>
          </w:tblCellMar>
        </w:tblPrEx>
        <w:trPr>
          <w:trHeight w:val="519" w:hRule="atLeast"/>
        </w:trPr>
        <w:tc>
          <w:tcPr>
            <w:tcW w:w="2963" w:type="dxa"/>
            <w:tcBorders>
              <w:top w:val="nil"/>
              <w:left w:val="nil"/>
              <w:bottom w:val="nil"/>
              <w:right w:val="single" w:color="auto" w:sz="4" w:space="0"/>
            </w:tcBorders>
            <w:noWrap/>
            <w:vAlign w:val="center"/>
          </w:tcPr>
          <w:p w14:paraId="00EA8CB6">
            <w:pPr>
              <w:rPr>
                <w:rFonts w:hint="default" w:cs="宋体"/>
                <w:color w:val="000000"/>
                <w:sz w:val="22"/>
                <w:szCs w:val="22"/>
              </w:rPr>
            </w:pPr>
            <w:r>
              <w:rPr>
                <w:rFonts w:cs="宋体"/>
                <w:color w:val="000000"/>
                <w:sz w:val="22"/>
                <w:szCs w:val="22"/>
              </w:rPr>
              <w:t>荣昌区</w:t>
            </w:r>
          </w:p>
        </w:tc>
        <w:tc>
          <w:tcPr>
            <w:tcW w:w="1418" w:type="dxa"/>
            <w:tcBorders>
              <w:top w:val="nil"/>
              <w:left w:val="single" w:color="auto" w:sz="4" w:space="0"/>
              <w:bottom w:val="nil"/>
              <w:right w:val="single" w:color="auto" w:sz="4" w:space="0"/>
            </w:tcBorders>
            <w:noWrap/>
            <w:vAlign w:val="center"/>
          </w:tcPr>
          <w:p w14:paraId="3928E59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121486 </w:t>
            </w:r>
          </w:p>
        </w:tc>
        <w:tc>
          <w:tcPr>
            <w:tcW w:w="1418" w:type="dxa"/>
            <w:tcBorders>
              <w:top w:val="nil"/>
              <w:left w:val="single" w:color="auto" w:sz="4" w:space="0"/>
              <w:bottom w:val="nil"/>
              <w:right w:val="single" w:color="auto" w:sz="4" w:space="0"/>
            </w:tcBorders>
            <w:noWrap/>
            <w:vAlign w:val="center"/>
          </w:tcPr>
          <w:p w14:paraId="725E151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 </w:t>
            </w:r>
          </w:p>
        </w:tc>
        <w:tc>
          <w:tcPr>
            <w:tcW w:w="1418" w:type="dxa"/>
            <w:tcBorders>
              <w:top w:val="nil"/>
              <w:left w:val="single" w:color="auto" w:sz="4" w:space="0"/>
              <w:bottom w:val="nil"/>
              <w:right w:val="single" w:color="auto" w:sz="4" w:space="0"/>
            </w:tcBorders>
            <w:noWrap/>
            <w:vAlign w:val="center"/>
          </w:tcPr>
          <w:p w14:paraId="6506AD1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14.4 </w:t>
            </w:r>
          </w:p>
        </w:tc>
        <w:tc>
          <w:tcPr>
            <w:tcW w:w="1418" w:type="dxa"/>
            <w:tcBorders>
              <w:top w:val="nil"/>
              <w:left w:val="single" w:color="auto" w:sz="4" w:space="0"/>
              <w:bottom w:val="nil"/>
              <w:right w:val="nil"/>
            </w:tcBorders>
            <w:noWrap/>
            <w:vAlign w:val="center"/>
          </w:tcPr>
          <w:p w14:paraId="62A0F1B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w:t>
            </w:r>
          </w:p>
        </w:tc>
      </w:tr>
      <w:tr w14:paraId="72762350">
        <w:tblPrEx>
          <w:tblCellMar>
            <w:top w:w="0" w:type="dxa"/>
            <w:left w:w="108" w:type="dxa"/>
            <w:bottom w:w="0" w:type="dxa"/>
            <w:right w:w="108" w:type="dxa"/>
          </w:tblCellMar>
        </w:tblPrEx>
        <w:trPr>
          <w:trHeight w:val="519" w:hRule="atLeast"/>
        </w:trPr>
        <w:tc>
          <w:tcPr>
            <w:tcW w:w="2963" w:type="dxa"/>
            <w:tcBorders>
              <w:top w:val="nil"/>
              <w:left w:val="nil"/>
              <w:bottom w:val="nil"/>
              <w:right w:val="single" w:color="auto" w:sz="4" w:space="0"/>
            </w:tcBorders>
            <w:noWrap/>
            <w:vAlign w:val="center"/>
          </w:tcPr>
          <w:p w14:paraId="4EEB80CD">
            <w:pPr>
              <w:rPr>
                <w:rFonts w:hint="default" w:cs="宋体"/>
                <w:color w:val="000000"/>
                <w:sz w:val="22"/>
                <w:szCs w:val="22"/>
              </w:rPr>
            </w:pPr>
            <w:r>
              <w:rPr>
                <w:rFonts w:cs="宋体"/>
                <w:color w:val="000000"/>
                <w:sz w:val="22"/>
                <w:szCs w:val="22"/>
              </w:rPr>
              <w:t>开州区</w:t>
            </w:r>
          </w:p>
        </w:tc>
        <w:tc>
          <w:tcPr>
            <w:tcW w:w="1418" w:type="dxa"/>
            <w:tcBorders>
              <w:top w:val="nil"/>
              <w:left w:val="single" w:color="auto" w:sz="4" w:space="0"/>
              <w:bottom w:val="nil"/>
              <w:right w:val="single" w:color="auto" w:sz="4" w:space="0"/>
            </w:tcBorders>
            <w:noWrap/>
            <w:vAlign w:val="center"/>
          </w:tcPr>
          <w:p w14:paraId="7FF70FE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49829 </w:t>
            </w:r>
          </w:p>
        </w:tc>
        <w:tc>
          <w:tcPr>
            <w:tcW w:w="1418" w:type="dxa"/>
            <w:tcBorders>
              <w:top w:val="nil"/>
              <w:left w:val="single" w:color="auto" w:sz="4" w:space="0"/>
              <w:bottom w:val="nil"/>
              <w:right w:val="single" w:color="auto" w:sz="4" w:space="0"/>
            </w:tcBorders>
            <w:noWrap/>
            <w:vAlign w:val="center"/>
          </w:tcPr>
          <w:p w14:paraId="7EAB712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 </w:t>
            </w:r>
          </w:p>
        </w:tc>
        <w:tc>
          <w:tcPr>
            <w:tcW w:w="1418" w:type="dxa"/>
            <w:tcBorders>
              <w:top w:val="nil"/>
              <w:left w:val="single" w:color="auto" w:sz="4" w:space="0"/>
              <w:bottom w:val="nil"/>
              <w:right w:val="single" w:color="auto" w:sz="4" w:space="0"/>
            </w:tcBorders>
            <w:noWrap/>
            <w:vAlign w:val="center"/>
          </w:tcPr>
          <w:p w14:paraId="38DC26C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11.8 </w:t>
            </w:r>
          </w:p>
        </w:tc>
        <w:tc>
          <w:tcPr>
            <w:tcW w:w="1418" w:type="dxa"/>
            <w:tcBorders>
              <w:top w:val="nil"/>
              <w:left w:val="single" w:color="auto" w:sz="4" w:space="0"/>
              <w:bottom w:val="nil"/>
              <w:right w:val="nil"/>
            </w:tcBorders>
            <w:noWrap/>
            <w:vAlign w:val="center"/>
          </w:tcPr>
          <w:p w14:paraId="345A6F9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23</w:t>
            </w:r>
          </w:p>
        </w:tc>
      </w:tr>
      <w:tr w14:paraId="0FF84630">
        <w:tblPrEx>
          <w:tblCellMar>
            <w:top w:w="0" w:type="dxa"/>
            <w:left w:w="108" w:type="dxa"/>
            <w:bottom w:w="0" w:type="dxa"/>
            <w:right w:w="108" w:type="dxa"/>
          </w:tblCellMar>
        </w:tblPrEx>
        <w:trPr>
          <w:trHeight w:val="519" w:hRule="atLeast"/>
        </w:trPr>
        <w:tc>
          <w:tcPr>
            <w:tcW w:w="2963" w:type="dxa"/>
            <w:tcBorders>
              <w:top w:val="nil"/>
              <w:left w:val="nil"/>
              <w:bottom w:val="nil"/>
              <w:right w:val="single" w:color="auto" w:sz="4" w:space="0"/>
            </w:tcBorders>
            <w:noWrap/>
            <w:vAlign w:val="center"/>
          </w:tcPr>
          <w:p w14:paraId="7E92CDCA">
            <w:pPr>
              <w:rPr>
                <w:rFonts w:hint="default" w:cs="宋体"/>
                <w:color w:val="000000"/>
                <w:sz w:val="22"/>
                <w:szCs w:val="22"/>
              </w:rPr>
            </w:pPr>
            <w:r>
              <w:rPr>
                <w:rFonts w:cs="宋体"/>
                <w:color w:val="000000"/>
                <w:sz w:val="22"/>
                <w:szCs w:val="22"/>
              </w:rPr>
              <w:t>梁平区</w:t>
            </w:r>
          </w:p>
        </w:tc>
        <w:tc>
          <w:tcPr>
            <w:tcW w:w="1418" w:type="dxa"/>
            <w:tcBorders>
              <w:top w:val="nil"/>
              <w:left w:val="single" w:color="auto" w:sz="4" w:space="0"/>
              <w:bottom w:val="nil"/>
              <w:right w:val="single" w:color="auto" w:sz="4" w:space="0"/>
            </w:tcBorders>
            <w:noWrap/>
            <w:vAlign w:val="center"/>
          </w:tcPr>
          <w:p w14:paraId="3FC1421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85171 </w:t>
            </w:r>
          </w:p>
        </w:tc>
        <w:tc>
          <w:tcPr>
            <w:tcW w:w="1418" w:type="dxa"/>
            <w:tcBorders>
              <w:top w:val="nil"/>
              <w:left w:val="single" w:color="auto" w:sz="4" w:space="0"/>
              <w:bottom w:val="nil"/>
              <w:right w:val="single" w:color="auto" w:sz="4" w:space="0"/>
            </w:tcBorders>
            <w:noWrap/>
            <w:vAlign w:val="center"/>
          </w:tcPr>
          <w:p w14:paraId="78F0674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 </w:t>
            </w:r>
          </w:p>
        </w:tc>
        <w:tc>
          <w:tcPr>
            <w:tcW w:w="1418" w:type="dxa"/>
            <w:tcBorders>
              <w:top w:val="nil"/>
              <w:left w:val="single" w:color="auto" w:sz="4" w:space="0"/>
              <w:bottom w:val="nil"/>
              <w:right w:val="single" w:color="auto" w:sz="4" w:space="0"/>
            </w:tcBorders>
            <w:noWrap/>
            <w:vAlign w:val="center"/>
          </w:tcPr>
          <w:p w14:paraId="68BE48E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11.6 </w:t>
            </w:r>
          </w:p>
        </w:tc>
        <w:tc>
          <w:tcPr>
            <w:tcW w:w="1418" w:type="dxa"/>
            <w:tcBorders>
              <w:top w:val="nil"/>
              <w:left w:val="single" w:color="auto" w:sz="4" w:space="0"/>
              <w:bottom w:val="nil"/>
              <w:right w:val="nil"/>
            </w:tcBorders>
            <w:noWrap/>
            <w:vAlign w:val="center"/>
          </w:tcPr>
          <w:p w14:paraId="165C705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25</w:t>
            </w:r>
          </w:p>
        </w:tc>
      </w:tr>
      <w:tr w14:paraId="30C6F167">
        <w:tblPrEx>
          <w:tblCellMar>
            <w:top w:w="0" w:type="dxa"/>
            <w:left w:w="108" w:type="dxa"/>
            <w:bottom w:w="0" w:type="dxa"/>
            <w:right w:w="108" w:type="dxa"/>
          </w:tblCellMar>
        </w:tblPrEx>
        <w:trPr>
          <w:trHeight w:val="519" w:hRule="atLeast"/>
        </w:trPr>
        <w:tc>
          <w:tcPr>
            <w:tcW w:w="2963" w:type="dxa"/>
            <w:tcBorders>
              <w:top w:val="nil"/>
              <w:left w:val="nil"/>
              <w:bottom w:val="nil"/>
              <w:right w:val="single" w:color="auto" w:sz="4" w:space="0"/>
            </w:tcBorders>
            <w:noWrap/>
            <w:vAlign w:val="center"/>
          </w:tcPr>
          <w:p w14:paraId="11D317FE">
            <w:pPr>
              <w:rPr>
                <w:rFonts w:hint="default" w:cs="宋体"/>
                <w:color w:val="000000"/>
                <w:sz w:val="22"/>
                <w:szCs w:val="22"/>
              </w:rPr>
            </w:pPr>
            <w:r>
              <w:rPr>
                <w:rFonts w:cs="宋体"/>
                <w:color w:val="000000"/>
                <w:sz w:val="22"/>
                <w:szCs w:val="22"/>
              </w:rPr>
              <w:t>武隆区</w:t>
            </w:r>
          </w:p>
        </w:tc>
        <w:tc>
          <w:tcPr>
            <w:tcW w:w="1418" w:type="dxa"/>
            <w:tcBorders>
              <w:top w:val="nil"/>
              <w:left w:val="single" w:color="auto" w:sz="4" w:space="0"/>
              <w:bottom w:val="nil"/>
              <w:right w:val="single" w:color="auto" w:sz="4" w:space="0"/>
            </w:tcBorders>
            <w:noWrap/>
            <w:vAlign w:val="center"/>
          </w:tcPr>
          <w:p w14:paraId="0FC6583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73470 </w:t>
            </w:r>
          </w:p>
        </w:tc>
        <w:tc>
          <w:tcPr>
            <w:tcW w:w="1418" w:type="dxa"/>
            <w:tcBorders>
              <w:top w:val="nil"/>
              <w:left w:val="single" w:color="auto" w:sz="4" w:space="0"/>
              <w:bottom w:val="nil"/>
              <w:right w:val="single" w:color="auto" w:sz="4" w:space="0"/>
            </w:tcBorders>
            <w:noWrap/>
            <w:vAlign w:val="center"/>
          </w:tcPr>
          <w:p w14:paraId="4BC4964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 </w:t>
            </w:r>
          </w:p>
        </w:tc>
        <w:tc>
          <w:tcPr>
            <w:tcW w:w="1418" w:type="dxa"/>
            <w:tcBorders>
              <w:top w:val="nil"/>
              <w:left w:val="single" w:color="auto" w:sz="4" w:space="0"/>
              <w:bottom w:val="nil"/>
              <w:right w:val="single" w:color="auto" w:sz="4" w:space="0"/>
            </w:tcBorders>
            <w:noWrap/>
            <w:vAlign w:val="center"/>
          </w:tcPr>
          <w:p w14:paraId="3E7A895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16.7 </w:t>
            </w:r>
          </w:p>
        </w:tc>
        <w:tc>
          <w:tcPr>
            <w:tcW w:w="1418" w:type="dxa"/>
            <w:tcBorders>
              <w:top w:val="nil"/>
              <w:left w:val="single" w:color="auto" w:sz="4" w:space="0"/>
              <w:bottom w:val="nil"/>
              <w:right w:val="nil"/>
            </w:tcBorders>
            <w:noWrap/>
            <w:vAlign w:val="center"/>
          </w:tcPr>
          <w:p w14:paraId="2CCBE70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w:t>
            </w:r>
          </w:p>
        </w:tc>
      </w:tr>
      <w:tr w14:paraId="5FD9E3A5">
        <w:tblPrEx>
          <w:tblCellMar>
            <w:top w:w="0" w:type="dxa"/>
            <w:left w:w="108" w:type="dxa"/>
            <w:bottom w:w="0" w:type="dxa"/>
            <w:right w:w="108" w:type="dxa"/>
          </w:tblCellMar>
        </w:tblPrEx>
        <w:trPr>
          <w:trHeight w:val="519" w:hRule="atLeast"/>
        </w:trPr>
        <w:tc>
          <w:tcPr>
            <w:tcW w:w="2963" w:type="dxa"/>
            <w:tcBorders>
              <w:top w:val="nil"/>
              <w:left w:val="nil"/>
              <w:bottom w:val="nil"/>
              <w:right w:val="single" w:color="auto" w:sz="4" w:space="0"/>
            </w:tcBorders>
            <w:noWrap/>
            <w:vAlign w:val="center"/>
          </w:tcPr>
          <w:p w14:paraId="3C5DE9A6">
            <w:pPr>
              <w:rPr>
                <w:rFonts w:hint="default" w:cs="宋体"/>
                <w:color w:val="000000"/>
                <w:sz w:val="22"/>
                <w:szCs w:val="22"/>
              </w:rPr>
            </w:pPr>
            <w:r>
              <w:rPr>
                <w:rFonts w:cs="宋体"/>
                <w:color w:val="000000"/>
                <w:sz w:val="22"/>
                <w:szCs w:val="22"/>
              </w:rPr>
              <w:t>城口县</w:t>
            </w:r>
          </w:p>
        </w:tc>
        <w:tc>
          <w:tcPr>
            <w:tcW w:w="1418" w:type="dxa"/>
            <w:tcBorders>
              <w:top w:val="nil"/>
              <w:left w:val="single" w:color="auto" w:sz="4" w:space="0"/>
              <w:bottom w:val="nil"/>
              <w:right w:val="single" w:color="auto" w:sz="4" w:space="0"/>
            </w:tcBorders>
            <w:noWrap/>
            <w:vAlign w:val="center"/>
          </w:tcPr>
          <w:p w14:paraId="2C4BEDB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30652 </w:t>
            </w:r>
          </w:p>
        </w:tc>
        <w:tc>
          <w:tcPr>
            <w:tcW w:w="1418" w:type="dxa"/>
            <w:tcBorders>
              <w:top w:val="nil"/>
              <w:left w:val="single" w:color="auto" w:sz="4" w:space="0"/>
              <w:bottom w:val="nil"/>
              <w:right w:val="single" w:color="auto" w:sz="4" w:space="0"/>
            </w:tcBorders>
            <w:noWrap/>
            <w:vAlign w:val="center"/>
          </w:tcPr>
          <w:p w14:paraId="3987FAF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39 </w:t>
            </w:r>
          </w:p>
        </w:tc>
        <w:tc>
          <w:tcPr>
            <w:tcW w:w="1418" w:type="dxa"/>
            <w:tcBorders>
              <w:top w:val="nil"/>
              <w:left w:val="single" w:color="auto" w:sz="4" w:space="0"/>
              <w:bottom w:val="nil"/>
              <w:right w:val="single" w:color="auto" w:sz="4" w:space="0"/>
            </w:tcBorders>
            <w:noWrap/>
            <w:vAlign w:val="center"/>
          </w:tcPr>
          <w:p w14:paraId="0F40384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9.6 </w:t>
            </w:r>
          </w:p>
        </w:tc>
        <w:tc>
          <w:tcPr>
            <w:tcW w:w="1418" w:type="dxa"/>
            <w:tcBorders>
              <w:top w:val="nil"/>
              <w:left w:val="single" w:color="auto" w:sz="4" w:space="0"/>
              <w:bottom w:val="nil"/>
              <w:right w:val="nil"/>
            </w:tcBorders>
            <w:noWrap/>
            <w:vAlign w:val="center"/>
          </w:tcPr>
          <w:p w14:paraId="7EC3FC4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29</w:t>
            </w:r>
          </w:p>
        </w:tc>
      </w:tr>
      <w:tr w14:paraId="0748B7CF">
        <w:tblPrEx>
          <w:tblCellMar>
            <w:top w:w="0" w:type="dxa"/>
            <w:left w:w="108" w:type="dxa"/>
            <w:bottom w:w="0" w:type="dxa"/>
            <w:right w:w="108" w:type="dxa"/>
          </w:tblCellMar>
        </w:tblPrEx>
        <w:trPr>
          <w:trHeight w:val="519" w:hRule="atLeast"/>
        </w:trPr>
        <w:tc>
          <w:tcPr>
            <w:tcW w:w="2963" w:type="dxa"/>
            <w:tcBorders>
              <w:top w:val="nil"/>
              <w:left w:val="nil"/>
              <w:bottom w:val="nil"/>
              <w:right w:val="single" w:color="auto" w:sz="4" w:space="0"/>
            </w:tcBorders>
            <w:noWrap/>
            <w:vAlign w:val="center"/>
          </w:tcPr>
          <w:p w14:paraId="5914C0DA">
            <w:pPr>
              <w:rPr>
                <w:rFonts w:hint="default" w:cs="宋体"/>
                <w:color w:val="000000"/>
                <w:sz w:val="22"/>
                <w:szCs w:val="22"/>
              </w:rPr>
            </w:pPr>
            <w:r>
              <w:rPr>
                <w:rFonts w:cs="宋体"/>
                <w:color w:val="000000"/>
                <w:sz w:val="22"/>
                <w:szCs w:val="22"/>
              </w:rPr>
              <w:t>丰都县</w:t>
            </w:r>
          </w:p>
        </w:tc>
        <w:tc>
          <w:tcPr>
            <w:tcW w:w="1418" w:type="dxa"/>
            <w:tcBorders>
              <w:top w:val="nil"/>
              <w:left w:val="single" w:color="auto" w:sz="4" w:space="0"/>
              <w:bottom w:val="nil"/>
              <w:right w:val="single" w:color="auto" w:sz="4" w:space="0"/>
            </w:tcBorders>
            <w:noWrap/>
            <w:vAlign w:val="center"/>
          </w:tcPr>
          <w:p w14:paraId="073E6E9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67537 </w:t>
            </w:r>
          </w:p>
        </w:tc>
        <w:tc>
          <w:tcPr>
            <w:tcW w:w="1418" w:type="dxa"/>
            <w:tcBorders>
              <w:top w:val="nil"/>
              <w:left w:val="single" w:color="auto" w:sz="4" w:space="0"/>
              <w:bottom w:val="nil"/>
              <w:right w:val="single" w:color="auto" w:sz="4" w:space="0"/>
            </w:tcBorders>
            <w:noWrap/>
            <w:vAlign w:val="center"/>
          </w:tcPr>
          <w:p w14:paraId="0CDE81F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 </w:t>
            </w:r>
          </w:p>
        </w:tc>
        <w:tc>
          <w:tcPr>
            <w:tcW w:w="1418" w:type="dxa"/>
            <w:tcBorders>
              <w:top w:val="nil"/>
              <w:left w:val="single" w:color="auto" w:sz="4" w:space="0"/>
              <w:bottom w:val="nil"/>
              <w:right w:val="single" w:color="auto" w:sz="4" w:space="0"/>
            </w:tcBorders>
            <w:noWrap/>
            <w:vAlign w:val="center"/>
          </w:tcPr>
          <w:p w14:paraId="5977EF8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12.8 </w:t>
            </w:r>
          </w:p>
        </w:tc>
        <w:tc>
          <w:tcPr>
            <w:tcW w:w="1418" w:type="dxa"/>
            <w:tcBorders>
              <w:top w:val="nil"/>
              <w:left w:val="single" w:color="auto" w:sz="4" w:space="0"/>
              <w:bottom w:val="nil"/>
              <w:right w:val="nil"/>
            </w:tcBorders>
            <w:noWrap/>
            <w:vAlign w:val="center"/>
          </w:tcPr>
          <w:p w14:paraId="317AD32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15</w:t>
            </w:r>
          </w:p>
        </w:tc>
      </w:tr>
      <w:tr w14:paraId="24BF20F3">
        <w:tblPrEx>
          <w:tblCellMar>
            <w:top w:w="0" w:type="dxa"/>
            <w:left w:w="108" w:type="dxa"/>
            <w:bottom w:w="0" w:type="dxa"/>
            <w:right w:w="108" w:type="dxa"/>
          </w:tblCellMar>
        </w:tblPrEx>
        <w:trPr>
          <w:trHeight w:val="519" w:hRule="atLeast"/>
        </w:trPr>
        <w:tc>
          <w:tcPr>
            <w:tcW w:w="2963" w:type="dxa"/>
            <w:tcBorders>
              <w:top w:val="nil"/>
              <w:left w:val="nil"/>
              <w:bottom w:val="nil"/>
              <w:right w:val="single" w:color="auto" w:sz="4" w:space="0"/>
            </w:tcBorders>
            <w:noWrap/>
            <w:vAlign w:val="center"/>
          </w:tcPr>
          <w:p w14:paraId="75BD88C4">
            <w:pPr>
              <w:rPr>
                <w:rFonts w:hint="default" w:cs="宋体"/>
                <w:color w:val="000000"/>
                <w:sz w:val="22"/>
                <w:szCs w:val="22"/>
              </w:rPr>
            </w:pPr>
            <w:r>
              <w:rPr>
                <w:rFonts w:cs="宋体"/>
                <w:color w:val="000000"/>
                <w:sz w:val="22"/>
                <w:szCs w:val="22"/>
              </w:rPr>
              <w:t>垫江县</w:t>
            </w:r>
          </w:p>
        </w:tc>
        <w:tc>
          <w:tcPr>
            <w:tcW w:w="1418" w:type="dxa"/>
            <w:tcBorders>
              <w:top w:val="nil"/>
              <w:left w:val="single" w:color="auto" w:sz="4" w:space="0"/>
              <w:bottom w:val="nil"/>
              <w:right w:val="single" w:color="auto" w:sz="4" w:space="0"/>
            </w:tcBorders>
            <w:noWrap/>
            <w:vAlign w:val="center"/>
          </w:tcPr>
          <w:p w14:paraId="12E2D55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77338 </w:t>
            </w:r>
          </w:p>
        </w:tc>
        <w:tc>
          <w:tcPr>
            <w:tcW w:w="1418" w:type="dxa"/>
            <w:tcBorders>
              <w:top w:val="nil"/>
              <w:left w:val="single" w:color="auto" w:sz="4" w:space="0"/>
              <w:bottom w:val="nil"/>
              <w:right w:val="single" w:color="auto" w:sz="4" w:space="0"/>
            </w:tcBorders>
            <w:noWrap/>
            <w:vAlign w:val="center"/>
          </w:tcPr>
          <w:p w14:paraId="6170E57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 </w:t>
            </w:r>
          </w:p>
        </w:tc>
        <w:tc>
          <w:tcPr>
            <w:tcW w:w="1418" w:type="dxa"/>
            <w:tcBorders>
              <w:top w:val="nil"/>
              <w:left w:val="single" w:color="auto" w:sz="4" w:space="0"/>
              <w:bottom w:val="nil"/>
              <w:right w:val="single" w:color="auto" w:sz="4" w:space="0"/>
            </w:tcBorders>
            <w:noWrap/>
            <w:vAlign w:val="center"/>
          </w:tcPr>
          <w:p w14:paraId="030108E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13.4 </w:t>
            </w:r>
          </w:p>
        </w:tc>
        <w:tc>
          <w:tcPr>
            <w:tcW w:w="1418" w:type="dxa"/>
            <w:tcBorders>
              <w:top w:val="nil"/>
              <w:left w:val="single" w:color="auto" w:sz="4" w:space="0"/>
              <w:bottom w:val="nil"/>
              <w:right w:val="nil"/>
            </w:tcBorders>
            <w:noWrap/>
            <w:vAlign w:val="center"/>
          </w:tcPr>
          <w:p w14:paraId="2786F76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w:t>
            </w:r>
          </w:p>
        </w:tc>
      </w:tr>
      <w:tr w14:paraId="2F34B9A6">
        <w:tblPrEx>
          <w:tblCellMar>
            <w:top w:w="0" w:type="dxa"/>
            <w:left w:w="108" w:type="dxa"/>
            <w:bottom w:w="0" w:type="dxa"/>
            <w:right w:w="108" w:type="dxa"/>
          </w:tblCellMar>
        </w:tblPrEx>
        <w:trPr>
          <w:trHeight w:val="519" w:hRule="atLeast"/>
        </w:trPr>
        <w:tc>
          <w:tcPr>
            <w:tcW w:w="2963" w:type="dxa"/>
            <w:tcBorders>
              <w:top w:val="nil"/>
              <w:left w:val="nil"/>
              <w:bottom w:val="nil"/>
              <w:right w:val="single" w:color="auto" w:sz="4" w:space="0"/>
            </w:tcBorders>
            <w:noWrap/>
            <w:vAlign w:val="center"/>
          </w:tcPr>
          <w:p w14:paraId="5BE0AE42">
            <w:pPr>
              <w:rPr>
                <w:rFonts w:hint="default" w:cs="宋体"/>
                <w:color w:val="000000"/>
                <w:sz w:val="22"/>
                <w:szCs w:val="22"/>
              </w:rPr>
            </w:pPr>
            <w:r>
              <w:rPr>
                <w:rFonts w:cs="宋体"/>
                <w:color w:val="000000"/>
                <w:sz w:val="22"/>
                <w:szCs w:val="22"/>
              </w:rPr>
              <w:t>忠县</w:t>
            </w:r>
          </w:p>
        </w:tc>
        <w:tc>
          <w:tcPr>
            <w:tcW w:w="1418" w:type="dxa"/>
            <w:tcBorders>
              <w:top w:val="nil"/>
              <w:left w:val="single" w:color="auto" w:sz="4" w:space="0"/>
              <w:bottom w:val="nil"/>
              <w:right w:val="single" w:color="auto" w:sz="4" w:space="0"/>
            </w:tcBorders>
            <w:noWrap/>
            <w:vAlign w:val="center"/>
          </w:tcPr>
          <w:p w14:paraId="29624EB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67727 </w:t>
            </w:r>
          </w:p>
        </w:tc>
        <w:tc>
          <w:tcPr>
            <w:tcW w:w="1418" w:type="dxa"/>
            <w:tcBorders>
              <w:top w:val="nil"/>
              <w:left w:val="single" w:color="auto" w:sz="4" w:space="0"/>
              <w:bottom w:val="nil"/>
              <w:right w:val="single" w:color="auto" w:sz="4" w:space="0"/>
            </w:tcBorders>
            <w:noWrap/>
            <w:vAlign w:val="center"/>
          </w:tcPr>
          <w:p w14:paraId="2180909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27 </w:t>
            </w:r>
          </w:p>
        </w:tc>
        <w:tc>
          <w:tcPr>
            <w:tcW w:w="1418" w:type="dxa"/>
            <w:tcBorders>
              <w:top w:val="nil"/>
              <w:left w:val="single" w:color="auto" w:sz="4" w:space="0"/>
              <w:bottom w:val="nil"/>
              <w:right w:val="single" w:color="auto" w:sz="4" w:space="0"/>
            </w:tcBorders>
            <w:noWrap/>
            <w:vAlign w:val="center"/>
          </w:tcPr>
          <w:p w14:paraId="0947E2E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14.1 </w:t>
            </w:r>
          </w:p>
        </w:tc>
        <w:tc>
          <w:tcPr>
            <w:tcW w:w="1418" w:type="dxa"/>
            <w:tcBorders>
              <w:top w:val="nil"/>
              <w:left w:val="single" w:color="auto" w:sz="4" w:space="0"/>
              <w:bottom w:val="nil"/>
              <w:right w:val="nil"/>
            </w:tcBorders>
            <w:noWrap/>
            <w:vAlign w:val="center"/>
          </w:tcPr>
          <w:p w14:paraId="06C6224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w:t>
            </w:r>
          </w:p>
        </w:tc>
      </w:tr>
      <w:tr w14:paraId="049C145F">
        <w:tblPrEx>
          <w:tblCellMar>
            <w:top w:w="0" w:type="dxa"/>
            <w:left w:w="108" w:type="dxa"/>
            <w:bottom w:w="0" w:type="dxa"/>
            <w:right w:w="108" w:type="dxa"/>
          </w:tblCellMar>
        </w:tblPrEx>
        <w:trPr>
          <w:trHeight w:val="519" w:hRule="atLeast"/>
        </w:trPr>
        <w:tc>
          <w:tcPr>
            <w:tcW w:w="2963" w:type="dxa"/>
            <w:tcBorders>
              <w:top w:val="nil"/>
              <w:left w:val="nil"/>
              <w:bottom w:val="nil"/>
              <w:right w:val="single" w:color="auto" w:sz="4" w:space="0"/>
            </w:tcBorders>
            <w:noWrap/>
            <w:vAlign w:val="center"/>
          </w:tcPr>
          <w:p w14:paraId="31E21FD7">
            <w:pPr>
              <w:rPr>
                <w:rFonts w:hint="default" w:cs="宋体"/>
                <w:color w:val="000000"/>
                <w:sz w:val="22"/>
                <w:szCs w:val="22"/>
              </w:rPr>
            </w:pPr>
            <w:r>
              <w:rPr>
                <w:rFonts w:cs="宋体"/>
                <w:color w:val="000000"/>
                <w:sz w:val="22"/>
                <w:szCs w:val="22"/>
              </w:rPr>
              <w:t>云阳县</w:t>
            </w:r>
          </w:p>
        </w:tc>
        <w:tc>
          <w:tcPr>
            <w:tcW w:w="1418" w:type="dxa"/>
            <w:tcBorders>
              <w:top w:val="nil"/>
              <w:left w:val="single" w:color="auto" w:sz="4" w:space="0"/>
              <w:bottom w:val="nil"/>
              <w:right w:val="single" w:color="auto" w:sz="4" w:space="0"/>
            </w:tcBorders>
            <w:noWrap/>
            <w:vAlign w:val="center"/>
          </w:tcPr>
          <w:p w14:paraId="759EB8C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56776 </w:t>
            </w:r>
          </w:p>
        </w:tc>
        <w:tc>
          <w:tcPr>
            <w:tcW w:w="1418" w:type="dxa"/>
            <w:tcBorders>
              <w:top w:val="nil"/>
              <w:left w:val="single" w:color="auto" w:sz="4" w:space="0"/>
              <w:bottom w:val="nil"/>
              <w:right w:val="single" w:color="auto" w:sz="4" w:space="0"/>
            </w:tcBorders>
            <w:noWrap/>
            <w:vAlign w:val="center"/>
          </w:tcPr>
          <w:p w14:paraId="0C3BCC0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 </w:t>
            </w:r>
          </w:p>
        </w:tc>
        <w:tc>
          <w:tcPr>
            <w:tcW w:w="1418" w:type="dxa"/>
            <w:tcBorders>
              <w:top w:val="nil"/>
              <w:left w:val="single" w:color="auto" w:sz="4" w:space="0"/>
              <w:bottom w:val="nil"/>
              <w:right w:val="single" w:color="auto" w:sz="4" w:space="0"/>
            </w:tcBorders>
            <w:noWrap/>
            <w:vAlign w:val="center"/>
          </w:tcPr>
          <w:p w14:paraId="2B3785C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13.9 </w:t>
            </w:r>
          </w:p>
        </w:tc>
        <w:tc>
          <w:tcPr>
            <w:tcW w:w="1418" w:type="dxa"/>
            <w:tcBorders>
              <w:top w:val="nil"/>
              <w:left w:val="single" w:color="auto" w:sz="4" w:space="0"/>
              <w:bottom w:val="nil"/>
              <w:right w:val="nil"/>
            </w:tcBorders>
            <w:noWrap/>
            <w:vAlign w:val="center"/>
          </w:tcPr>
          <w:p w14:paraId="24EE143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w:t>
            </w:r>
          </w:p>
        </w:tc>
      </w:tr>
      <w:tr w14:paraId="0A427218">
        <w:tblPrEx>
          <w:tblCellMar>
            <w:top w:w="0" w:type="dxa"/>
            <w:left w:w="108" w:type="dxa"/>
            <w:bottom w:w="0" w:type="dxa"/>
            <w:right w:w="108" w:type="dxa"/>
          </w:tblCellMar>
        </w:tblPrEx>
        <w:trPr>
          <w:trHeight w:val="519" w:hRule="atLeast"/>
        </w:trPr>
        <w:tc>
          <w:tcPr>
            <w:tcW w:w="2963" w:type="dxa"/>
            <w:tcBorders>
              <w:top w:val="nil"/>
              <w:left w:val="nil"/>
              <w:bottom w:val="nil"/>
              <w:right w:val="single" w:color="auto" w:sz="4" w:space="0"/>
            </w:tcBorders>
            <w:noWrap/>
            <w:vAlign w:val="center"/>
          </w:tcPr>
          <w:p w14:paraId="4134BB45">
            <w:pPr>
              <w:rPr>
                <w:rFonts w:hint="default" w:cs="宋体"/>
                <w:color w:val="000000"/>
                <w:sz w:val="22"/>
                <w:szCs w:val="22"/>
              </w:rPr>
            </w:pPr>
            <w:r>
              <w:rPr>
                <w:rFonts w:cs="宋体"/>
                <w:color w:val="000000"/>
                <w:sz w:val="22"/>
                <w:szCs w:val="22"/>
              </w:rPr>
              <w:t>奉节县</w:t>
            </w:r>
          </w:p>
        </w:tc>
        <w:tc>
          <w:tcPr>
            <w:tcW w:w="1418" w:type="dxa"/>
            <w:tcBorders>
              <w:top w:val="nil"/>
              <w:left w:val="single" w:color="auto" w:sz="4" w:space="0"/>
              <w:bottom w:val="nil"/>
              <w:right w:val="single" w:color="auto" w:sz="4" w:space="0"/>
            </w:tcBorders>
            <w:noWrap/>
            <w:vAlign w:val="center"/>
          </w:tcPr>
          <w:p w14:paraId="60049A7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49918 </w:t>
            </w:r>
          </w:p>
        </w:tc>
        <w:tc>
          <w:tcPr>
            <w:tcW w:w="1418" w:type="dxa"/>
            <w:tcBorders>
              <w:top w:val="nil"/>
              <w:left w:val="single" w:color="auto" w:sz="4" w:space="0"/>
              <w:bottom w:val="nil"/>
              <w:right w:val="single" w:color="auto" w:sz="4" w:space="0"/>
            </w:tcBorders>
            <w:noWrap/>
            <w:vAlign w:val="center"/>
          </w:tcPr>
          <w:p w14:paraId="64874AE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 </w:t>
            </w:r>
          </w:p>
        </w:tc>
        <w:tc>
          <w:tcPr>
            <w:tcW w:w="1418" w:type="dxa"/>
            <w:tcBorders>
              <w:top w:val="nil"/>
              <w:left w:val="single" w:color="auto" w:sz="4" w:space="0"/>
              <w:bottom w:val="nil"/>
              <w:right w:val="single" w:color="auto" w:sz="4" w:space="0"/>
            </w:tcBorders>
            <w:noWrap/>
            <w:vAlign w:val="center"/>
          </w:tcPr>
          <w:p w14:paraId="69115D5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14.9 </w:t>
            </w:r>
          </w:p>
        </w:tc>
        <w:tc>
          <w:tcPr>
            <w:tcW w:w="1418" w:type="dxa"/>
            <w:tcBorders>
              <w:top w:val="nil"/>
              <w:left w:val="single" w:color="auto" w:sz="4" w:space="0"/>
              <w:bottom w:val="nil"/>
              <w:right w:val="nil"/>
            </w:tcBorders>
            <w:noWrap/>
            <w:vAlign w:val="center"/>
          </w:tcPr>
          <w:p w14:paraId="2F61DFD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w:t>
            </w:r>
          </w:p>
        </w:tc>
      </w:tr>
      <w:tr w14:paraId="46E61E77">
        <w:tblPrEx>
          <w:tblCellMar>
            <w:top w:w="0" w:type="dxa"/>
            <w:left w:w="108" w:type="dxa"/>
            <w:bottom w:w="0" w:type="dxa"/>
            <w:right w:w="108" w:type="dxa"/>
          </w:tblCellMar>
        </w:tblPrEx>
        <w:trPr>
          <w:trHeight w:val="519" w:hRule="atLeast"/>
        </w:trPr>
        <w:tc>
          <w:tcPr>
            <w:tcW w:w="2963" w:type="dxa"/>
            <w:tcBorders>
              <w:top w:val="nil"/>
              <w:left w:val="nil"/>
              <w:bottom w:val="nil"/>
              <w:right w:val="single" w:color="auto" w:sz="4" w:space="0"/>
            </w:tcBorders>
            <w:noWrap/>
            <w:vAlign w:val="center"/>
          </w:tcPr>
          <w:p w14:paraId="6C94F81E">
            <w:pPr>
              <w:rPr>
                <w:rFonts w:hint="default" w:cs="宋体"/>
                <w:color w:val="000000"/>
                <w:sz w:val="22"/>
                <w:szCs w:val="22"/>
              </w:rPr>
            </w:pPr>
            <w:r>
              <w:rPr>
                <w:rFonts w:cs="宋体"/>
                <w:color w:val="000000"/>
                <w:sz w:val="22"/>
                <w:szCs w:val="22"/>
              </w:rPr>
              <w:t>巫山县</w:t>
            </w:r>
          </w:p>
        </w:tc>
        <w:tc>
          <w:tcPr>
            <w:tcW w:w="1418" w:type="dxa"/>
            <w:tcBorders>
              <w:top w:val="nil"/>
              <w:left w:val="single" w:color="auto" w:sz="4" w:space="0"/>
              <w:bottom w:val="nil"/>
              <w:right w:val="single" w:color="auto" w:sz="4" w:space="0"/>
            </w:tcBorders>
            <w:noWrap/>
            <w:vAlign w:val="center"/>
          </w:tcPr>
          <w:p w14:paraId="475AA67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45058 </w:t>
            </w:r>
          </w:p>
        </w:tc>
        <w:tc>
          <w:tcPr>
            <w:tcW w:w="1418" w:type="dxa"/>
            <w:tcBorders>
              <w:top w:val="nil"/>
              <w:left w:val="single" w:color="auto" w:sz="4" w:space="0"/>
              <w:bottom w:val="nil"/>
              <w:right w:val="single" w:color="auto" w:sz="4" w:space="0"/>
            </w:tcBorders>
            <w:noWrap/>
            <w:vAlign w:val="center"/>
          </w:tcPr>
          <w:p w14:paraId="26B15D8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36 </w:t>
            </w:r>
          </w:p>
        </w:tc>
        <w:tc>
          <w:tcPr>
            <w:tcW w:w="1418" w:type="dxa"/>
            <w:tcBorders>
              <w:top w:val="nil"/>
              <w:left w:val="single" w:color="auto" w:sz="4" w:space="0"/>
              <w:bottom w:val="nil"/>
              <w:right w:val="single" w:color="auto" w:sz="4" w:space="0"/>
            </w:tcBorders>
            <w:noWrap/>
            <w:vAlign w:val="center"/>
          </w:tcPr>
          <w:p w14:paraId="5AF1487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10.1 </w:t>
            </w:r>
          </w:p>
        </w:tc>
        <w:tc>
          <w:tcPr>
            <w:tcW w:w="1418" w:type="dxa"/>
            <w:tcBorders>
              <w:top w:val="nil"/>
              <w:left w:val="single" w:color="auto" w:sz="4" w:space="0"/>
              <w:bottom w:val="nil"/>
              <w:right w:val="nil"/>
            </w:tcBorders>
            <w:noWrap/>
            <w:vAlign w:val="center"/>
          </w:tcPr>
          <w:p w14:paraId="53D83CD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28</w:t>
            </w:r>
          </w:p>
        </w:tc>
      </w:tr>
      <w:tr w14:paraId="5153E8BB">
        <w:tblPrEx>
          <w:tblCellMar>
            <w:top w:w="0" w:type="dxa"/>
            <w:left w:w="108" w:type="dxa"/>
            <w:bottom w:w="0" w:type="dxa"/>
            <w:right w:w="108" w:type="dxa"/>
          </w:tblCellMar>
        </w:tblPrEx>
        <w:trPr>
          <w:trHeight w:val="519" w:hRule="atLeast"/>
        </w:trPr>
        <w:tc>
          <w:tcPr>
            <w:tcW w:w="2963" w:type="dxa"/>
            <w:tcBorders>
              <w:top w:val="nil"/>
              <w:left w:val="nil"/>
              <w:bottom w:val="nil"/>
              <w:right w:val="single" w:color="auto" w:sz="4" w:space="0"/>
            </w:tcBorders>
            <w:noWrap/>
            <w:vAlign w:val="center"/>
          </w:tcPr>
          <w:p w14:paraId="1156157F">
            <w:pPr>
              <w:rPr>
                <w:rFonts w:hint="default" w:cs="宋体"/>
                <w:color w:val="000000"/>
                <w:sz w:val="22"/>
                <w:szCs w:val="22"/>
              </w:rPr>
            </w:pPr>
            <w:r>
              <w:rPr>
                <w:rFonts w:cs="宋体"/>
                <w:color w:val="000000"/>
                <w:sz w:val="22"/>
                <w:szCs w:val="22"/>
              </w:rPr>
              <w:t>巫溪县</w:t>
            </w:r>
          </w:p>
        </w:tc>
        <w:tc>
          <w:tcPr>
            <w:tcW w:w="1418" w:type="dxa"/>
            <w:tcBorders>
              <w:top w:val="nil"/>
              <w:left w:val="single" w:color="auto" w:sz="4" w:space="0"/>
              <w:bottom w:val="nil"/>
              <w:right w:val="single" w:color="auto" w:sz="4" w:space="0"/>
            </w:tcBorders>
            <w:noWrap/>
            <w:vAlign w:val="center"/>
          </w:tcPr>
          <w:p w14:paraId="267C8B4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31026 </w:t>
            </w:r>
          </w:p>
        </w:tc>
        <w:tc>
          <w:tcPr>
            <w:tcW w:w="1418" w:type="dxa"/>
            <w:tcBorders>
              <w:top w:val="nil"/>
              <w:left w:val="single" w:color="auto" w:sz="4" w:space="0"/>
              <w:bottom w:val="nil"/>
              <w:right w:val="single" w:color="auto" w:sz="4" w:space="0"/>
            </w:tcBorders>
            <w:noWrap/>
            <w:vAlign w:val="center"/>
          </w:tcPr>
          <w:p w14:paraId="49B405C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38 </w:t>
            </w:r>
          </w:p>
        </w:tc>
        <w:tc>
          <w:tcPr>
            <w:tcW w:w="1418" w:type="dxa"/>
            <w:tcBorders>
              <w:top w:val="nil"/>
              <w:left w:val="single" w:color="auto" w:sz="4" w:space="0"/>
              <w:bottom w:val="nil"/>
              <w:right w:val="single" w:color="auto" w:sz="4" w:space="0"/>
            </w:tcBorders>
            <w:noWrap/>
            <w:vAlign w:val="center"/>
          </w:tcPr>
          <w:p w14:paraId="28DFDDB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9.0 </w:t>
            </w:r>
          </w:p>
        </w:tc>
        <w:tc>
          <w:tcPr>
            <w:tcW w:w="1418" w:type="dxa"/>
            <w:tcBorders>
              <w:top w:val="nil"/>
              <w:left w:val="single" w:color="auto" w:sz="4" w:space="0"/>
              <w:bottom w:val="nil"/>
              <w:right w:val="nil"/>
            </w:tcBorders>
            <w:noWrap/>
            <w:vAlign w:val="center"/>
          </w:tcPr>
          <w:p w14:paraId="44E803E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31</w:t>
            </w:r>
          </w:p>
        </w:tc>
      </w:tr>
      <w:tr w14:paraId="372CDD86">
        <w:tblPrEx>
          <w:tblCellMar>
            <w:top w:w="0" w:type="dxa"/>
            <w:left w:w="108" w:type="dxa"/>
            <w:bottom w:w="0" w:type="dxa"/>
            <w:right w:w="108" w:type="dxa"/>
          </w:tblCellMar>
        </w:tblPrEx>
        <w:trPr>
          <w:trHeight w:val="519" w:hRule="atLeast"/>
        </w:trPr>
        <w:tc>
          <w:tcPr>
            <w:tcW w:w="2963" w:type="dxa"/>
            <w:tcBorders>
              <w:top w:val="nil"/>
              <w:left w:val="nil"/>
              <w:bottom w:val="nil"/>
              <w:right w:val="single" w:color="auto" w:sz="4" w:space="0"/>
            </w:tcBorders>
            <w:noWrap/>
            <w:vAlign w:val="center"/>
          </w:tcPr>
          <w:p w14:paraId="717EE3F9">
            <w:pPr>
              <w:rPr>
                <w:rFonts w:hint="default" w:cs="宋体"/>
                <w:color w:val="000000"/>
                <w:sz w:val="22"/>
                <w:szCs w:val="22"/>
              </w:rPr>
            </w:pPr>
            <w:r>
              <w:rPr>
                <w:rFonts w:cs="宋体"/>
                <w:color w:val="000000"/>
                <w:sz w:val="22"/>
                <w:szCs w:val="22"/>
              </w:rPr>
              <w:t>石柱土家族自治县</w:t>
            </w:r>
          </w:p>
        </w:tc>
        <w:tc>
          <w:tcPr>
            <w:tcW w:w="1418" w:type="dxa"/>
            <w:tcBorders>
              <w:top w:val="nil"/>
              <w:left w:val="single" w:color="auto" w:sz="4" w:space="0"/>
              <w:bottom w:val="nil"/>
              <w:right w:val="single" w:color="auto" w:sz="4" w:space="0"/>
            </w:tcBorders>
            <w:noWrap/>
            <w:vAlign w:val="center"/>
          </w:tcPr>
          <w:p w14:paraId="08F6A43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48003 </w:t>
            </w:r>
          </w:p>
        </w:tc>
        <w:tc>
          <w:tcPr>
            <w:tcW w:w="1418" w:type="dxa"/>
            <w:tcBorders>
              <w:top w:val="nil"/>
              <w:left w:val="single" w:color="auto" w:sz="4" w:space="0"/>
              <w:bottom w:val="nil"/>
              <w:right w:val="single" w:color="auto" w:sz="4" w:space="0"/>
            </w:tcBorders>
            <w:noWrap/>
            <w:vAlign w:val="center"/>
          </w:tcPr>
          <w:p w14:paraId="23130F5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 </w:t>
            </w:r>
          </w:p>
        </w:tc>
        <w:tc>
          <w:tcPr>
            <w:tcW w:w="1418" w:type="dxa"/>
            <w:tcBorders>
              <w:top w:val="nil"/>
              <w:left w:val="single" w:color="auto" w:sz="4" w:space="0"/>
              <w:bottom w:val="nil"/>
              <w:right w:val="single" w:color="auto" w:sz="4" w:space="0"/>
            </w:tcBorders>
            <w:noWrap/>
            <w:vAlign w:val="center"/>
          </w:tcPr>
          <w:p w14:paraId="46DDDC9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8.9 </w:t>
            </w:r>
          </w:p>
        </w:tc>
        <w:tc>
          <w:tcPr>
            <w:tcW w:w="1418" w:type="dxa"/>
            <w:tcBorders>
              <w:top w:val="nil"/>
              <w:left w:val="single" w:color="auto" w:sz="4" w:space="0"/>
              <w:bottom w:val="nil"/>
              <w:right w:val="nil"/>
            </w:tcBorders>
            <w:noWrap/>
            <w:vAlign w:val="center"/>
          </w:tcPr>
          <w:p w14:paraId="7974A66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32</w:t>
            </w:r>
          </w:p>
        </w:tc>
      </w:tr>
      <w:tr w14:paraId="549534D5">
        <w:tblPrEx>
          <w:tblCellMar>
            <w:top w:w="0" w:type="dxa"/>
            <w:left w:w="108" w:type="dxa"/>
            <w:bottom w:w="0" w:type="dxa"/>
            <w:right w:w="108" w:type="dxa"/>
          </w:tblCellMar>
        </w:tblPrEx>
        <w:trPr>
          <w:trHeight w:val="519" w:hRule="atLeast"/>
        </w:trPr>
        <w:tc>
          <w:tcPr>
            <w:tcW w:w="2963" w:type="dxa"/>
            <w:tcBorders>
              <w:top w:val="nil"/>
              <w:left w:val="nil"/>
              <w:bottom w:val="nil"/>
              <w:right w:val="single" w:color="auto" w:sz="4" w:space="0"/>
            </w:tcBorders>
            <w:vAlign w:val="center"/>
          </w:tcPr>
          <w:p w14:paraId="0B627432">
            <w:pPr>
              <w:rPr>
                <w:rFonts w:hint="default" w:cs="宋体"/>
                <w:color w:val="000000"/>
                <w:sz w:val="22"/>
                <w:szCs w:val="22"/>
              </w:rPr>
            </w:pPr>
            <w:r>
              <w:rPr>
                <w:rFonts w:cs="宋体"/>
                <w:color w:val="000000"/>
                <w:sz w:val="22"/>
                <w:szCs w:val="22"/>
              </w:rPr>
              <w:t>秀山土家族苗族自治县</w:t>
            </w:r>
          </w:p>
        </w:tc>
        <w:tc>
          <w:tcPr>
            <w:tcW w:w="1418" w:type="dxa"/>
            <w:tcBorders>
              <w:top w:val="nil"/>
              <w:left w:val="single" w:color="auto" w:sz="4" w:space="0"/>
              <w:bottom w:val="nil"/>
              <w:right w:val="single" w:color="auto" w:sz="4" w:space="0"/>
            </w:tcBorders>
            <w:noWrap/>
            <w:vAlign w:val="center"/>
          </w:tcPr>
          <w:p w14:paraId="19FEE30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68662 </w:t>
            </w:r>
          </w:p>
        </w:tc>
        <w:tc>
          <w:tcPr>
            <w:tcW w:w="1418" w:type="dxa"/>
            <w:tcBorders>
              <w:top w:val="nil"/>
              <w:left w:val="single" w:color="auto" w:sz="4" w:space="0"/>
              <w:bottom w:val="nil"/>
              <w:right w:val="single" w:color="auto" w:sz="4" w:space="0"/>
            </w:tcBorders>
            <w:noWrap/>
            <w:vAlign w:val="center"/>
          </w:tcPr>
          <w:p w14:paraId="04D1479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 </w:t>
            </w:r>
          </w:p>
        </w:tc>
        <w:tc>
          <w:tcPr>
            <w:tcW w:w="1418" w:type="dxa"/>
            <w:tcBorders>
              <w:top w:val="nil"/>
              <w:left w:val="single" w:color="auto" w:sz="4" w:space="0"/>
              <w:bottom w:val="nil"/>
              <w:right w:val="single" w:color="auto" w:sz="4" w:space="0"/>
            </w:tcBorders>
            <w:noWrap/>
            <w:vAlign w:val="center"/>
          </w:tcPr>
          <w:p w14:paraId="182DA4A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12.8 </w:t>
            </w:r>
          </w:p>
        </w:tc>
        <w:tc>
          <w:tcPr>
            <w:tcW w:w="1418" w:type="dxa"/>
            <w:tcBorders>
              <w:top w:val="nil"/>
              <w:left w:val="single" w:color="auto" w:sz="4" w:space="0"/>
              <w:bottom w:val="nil"/>
              <w:right w:val="nil"/>
            </w:tcBorders>
            <w:noWrap/>
            <w:vAlign w:val="center"/>
          </w:tcPr>
          <w:p w14:paraId="70E0407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16</w:t>
            </w:r>
          </w:p>
        </w:tc>
      </w:tr>
      <w:tr w14:paraId="5D23ADF1">
        <w:tblPrEx>
          <w:tblCellMar>
            <w:top w:w="0" w:type="dxa"/>
            <w:left w:w="108" w:type="dxa"/>
            <w:bottom w:w="0" w:type="dxa"/>
            <w:right w:w="108" w:type="dxa"/>
          </w:tblCellMar>
        </w:tblPrEx>
        <w:trPr>
          <w:trHeight w:val="519" w:hRule="atLeast"/>
        </w:trPr>
        <w:tc>
          <w:tcPr>
            <w:tcW w:w="2963" w:type="dxa"/>
            <w:tcBorders>
              <w:top w:val="nil"/>
              <w:left w:val="nil"/>
              <w:bottom w:val="nil"/>
              <w:right w:val="single" w:color="auto" w:sz="4" w:space="0"/>
            </w:tcBorders>
            <w:vAlign w:val="center"/>
          </w:tcPr>
          <w:p w14:paraId="7450229E">
            <w:pPr>
              <w:rPr>
                <w:rFonts w:hint="default" w:cs="宋体"/>
                <w:color w:val="000000"/>
                <w:sz w:val="22"/>
                <w:szCs w:val="22"/>
              </w:rPr>
            </w:pPr>
            <w:r>
              <w:rPr>
                <w:rFonts w:cs="宋体"/>
                <w:color w:val="000000"/>
                <w:sz w:val="22"/>
                <w:szCs w:val="22"/>
              </w:rPr>
              <w:t>酉阳土家族苗族自治县</w:t>
            </w:r>
          </w:p>
        </w:tc>
        <w:tc>
          <w:tcPr>
            <w:tcW w:w="1418" w:type="dxa"/>
            <w:tcBorders>
              <w:top w:val="nil"/>
              <w:left w:val="single" w:color="auto" w:sz="4" w:space="0"/>
              <w:bottom w:val="nil"/>
              <w:right w:val="single" w:color="auto" w:sz="4" w:space="0"/>
            </w:tcBorders>
            <w:noWrap/>
            <w:vAlign w:val="center"/>
          </w:tcPr>
          <w:p w14:paraId="74F7859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34974 </w:t>
            </w:r>
          </w:p>
        </w:tc>
        <w:tc>
          <w:tcPr>
            <w:tcW w:w="1418" w:type="dxa"/>
            <w:tcBorders>
              <w:top w:val="nil"/>
              <w:left w:val="single" w:color="auto" w:sz="4" w:space="0"/>
              <w:bottom w:val="nil"/>
              <w:right w:val="single" w:color="auto" w:sz="4" w:space="0"/>
            </w:tcBorders>
            <w:noWrap/>
            <w:vAlign w:val="center"/>
          </w:tcPr>
          <w:p w14:paraId="5C2D704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37 </w:t>
            </w:r>
          </w:p>
        </w:tc>
        <w:tc>
          <w:tcPr>
            <w:tcW w:w="1418" w:type="dxa"/>
            <w:tcBorders>
              <w:top w:val="nil"/>
              <w:left w:val="single" w:color="auto" w:sz="4" w:space="0"/>
              <w:bottom w:val="nil"/>
              <w:right w:val="single" w:color="auto" w:sz="4" w:space="0"/>
            </w:tcBorders>
            <w:noWrap/>
            <w:vAlign w:val="center"/>
          </w:tcPr>
          <w:p w14:paraId="0198196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5.4 </w:t>
            </w:r>
          </w:p>
        </w:tc>
        <w:tc>
          <w:tcPr>
            <w:tcW w:w="1418" w:type="dxa"/>
            <w:tcBorders>
              <w:top w:val="nil"/>
              <w:left w:val="single" w:color="auto" w:sz="4" w:space="0"/>
              <w:bottom w:val="nil"/>
              <w:right w:val="nil"/>
            </w:tcBorders>
            <w:noWrap/>
            <w:vAlign w:val="center"/>
          </w:tcPr>
          <w:p w14:paraId="2F184AC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35</w:t>
            </w:r>
          </w:p>
        </w:tc>
      </w:tr>
      <w:tr w14:paraId="20B9E370">
        <w:tblPrEx>
          <w:tblCellMar>
            <w:top w:w="0" w:type="dxa"/>
            <w:left w:w="108" w:type="dxa"/>
            <w:bottom w:w="0" w:type="dxa"/>
            <w:right w:w="108" w:type="dxa"/>
          </w:tblCellMar>
        </w:tblPrEx>
        <w:trPr>
          <w:trHeight w:val="519" w:hRule="atLeast"/>
        </w:trPr>
        <w:tc>
          <w:tcPr>
            <w:tcW w:w="2963" w:type="dxa"/>
            <w:tcBorders>
              <w:top w:val="nil"/>
              <w:left w:val="nil"/>
              <w:bottom w:val="single" w:color="000000" w:sz="4" w:space="0"/>
              <w:right w:val="single" w:color="auto" w:sz="4" w:space="0"/>
            </w:tcBorders>
            <w:vAlign w:val="center"/>
          </w:tcPr>
          <w:p w14:paraId="210BF6E9">
            <w:pPr>
              <w:rPr>
                <w:rFonts w:hint="default" w:cs="宋体"/>
                <w:color w:val="000000"/>
                <w:sz w:val="22"/>
                <w:szCs w:val="22"/>
              </w:rPr>
            </w:pPr>
            <w:r>
              <w:rPr>
                <w:rFonts w:cs="宋体"/>
                <w:color w:val="000000"/>
                <w:sz w:val="22"/>
                <w:szCs w:val="22"/>
              </w:rPr>
              <w:t>彭水苗族土家族自治县</w:t>
            </w:r>
          </w:p>
        </w:tc>
        <w:tc>
          <w:tcPr>
            <w:tcW w:w="1418" w:type="dxa"/>
            <w:tcBorders>
              <w:top w:val="nil"/>
              <w:left w:val="single" w:color="auto" w:sz="4" w:space="0"/>
              <w:bottom w:val="single" w:color="000000" w:sz="4" w:space="0"/>
              <w:right w:val="single" w:color="auto" w:sz="4" w:space="0"/>
            </w:tcBorders>
            <w:noWrap/>
            <w:vAlign w:val="center"/>
          </w:tcPr>
          <w:p w14:paraId="68F90F5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51266 </w:t>
            </w:r>
          </w:p>
        </w:tc>
        <w:tc>
          <w:tcPr>
            <w:tcW w:w="1418" w:type="dxa"/>
            <w:tcBorders>
              <w:top w:val="nil"/>
              <w:left w:val="single" w:color="auto" w:sz="4" w:space="0"/>
              <w:bottom w:val="single" w:color="000000" w:sz="4" w:space="0"/>
              <w:right w:val="single" w:color="auto" w:sz="4" w:space="0"/>
            </w:tcBorders>
            <w:noWrap/>
            <w:vAlign w:val="center"/>
          </w:tcPr>
          <w:p w14:paraId="79ED1D0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 </w:t>
            </w:r>
          </w:p>
        </w:tc>
        <w:tc>
          <w:tcPr>
            <w:tcW w:w="1418" w:type="dxa"/>
            <w:tcBorders>
              <w:top w:val="nil"/>
              <w:left w:val="single" w:color="auto" w:sz="4" w:space="0"/>
              <w:bottom w:val="single" w:color="000000" w:sz="4" w:space="0"/>
              <w:right w:val="single" w:color="auto" w:sz="4" w:space="0"/>
            </w:tcBorders>
            <w:noWrap/>
            <w:vAlign w:val="center"/>
          </w:tcPr>
          <w:p w14:paraId="0EE4EDD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12.0 </w:t>
            </w:r>
          </w:p>
        </w:tc>
        <w:tc>
          <w:tcPr>
            <w:tcW w:w="1418" w:type="dxa"/>
            <w:tcBorders>
              <w:top w:val="nil"/>
              <w:left w:val="single" w:color="auto" w:sz="4" w:space="0"/>
              <w:bottom w:val="single" w:color="000000" w:sz="4" w:space="0"/>
              <w:right w:val="nil"/>
            </w:tcBorders>
            <w:noWrap/>
            <w:vAlign w:val="center"/>
          </w:tcPr>
          <w:p w14:paraId="6FD0D16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21</w:t>
            </w:r>
          </w:p>
        </w:tc>
      </w:tr>
    </w:tbl>
    <w:p w14:paraId="7826BB72">
      <w:pPr>
        <w:pStyle w:val="12"/>
        <w:spacing w:before="0" w:beforeAutospacing="0" w:after="0" w:afterAutospacing="0" w:line="400" w:lineRule="exact"/>
        <w:rPr>
          <w:rFonts w:hint="default" w:ascii="仿宋_GB2312" w:eastAsia="仿宋_GB2312"/>
          <w:sz w:val="30"/>
        </w:rPr>
      </w:pPr>
      <w:r>
        <w:rPr>
          <w:rFonts w:ascii="仿宋_GB2312" w:eastAsia="仿宋_GB2312"/>
          <w:sz w:val="30"/>
        </w:rPr>
        <w:br w:type="page"/>
      </w:r>
      <w:r>
        <w:rPr>
          <w:sz w:val="21"/>
          <w:szCs w:val="21"/>
        </w:rPr>
        <w:t>14</w:t>
      </w:r>
      <w:r>
        <w:rPr>
          <w:rFonts w:hint="default"/>
          <w:sz w:val="21"/>
          <w:szCs w:val="21"/>
        </w:rPr>
        <w:t>－</w:t>
      </w:r>
      <w:r>
        <w:rPr>
          <w:sz w:val="21"/>
          <w:szCs w:val="21"/>
        </w:rPr>
        <w:t>3续表12</w:t>
      </w:r>
    </w:p>
    <w:tbl>
      <w:tblPr>
        <w:tblStyle w:val="14"/>
        <w:tblW w:w="4960" w:type="pct"/>
        <w:tblInd w:w="0" w:type="dxa"/>
        <w:tblLayout w:type="autofit"/>
        <w:tblCellMar>
          <w:top w:w="0" w:type="dxa"/>
          <w:left w:w="108" w:type="dxa"/>
          <w:bottom w:w="0" w:type="dxa"/>
          <w:right w:w="108" w:type="dxa"/>
        </w:tblCellMar>
      </w:tblPr>
      <w:tblGrid>
        <w:gridCol w:w="3253"/>
        <w:gridCol w:w="1490"/>
        <w:gridCol w:w="1490"/>
        <w:gridCol w:w="1490"/>
        <w:gridCol w:w="1491"/>
      </w:tblGrid>
      <w:tr w14:paraId="2B864014">
        <w:tblPrEx>
          <w:tblCellMar>
            <w:top w:w="0" w:type="dxa"/>
            <w:left w:w="108" w:type="dxa"/>
            <w:bottom w:w="0" w:type="dxa"/>
            <w:right w:w="108" w:type="dxa"/>
          </w:tblCellMar>
        </w:tblPrEx>
        <w:trPr>
          <w:trHeight w:val="774" w:hRule="atLeast"/>
        </w:trPr>
        <w:tc>
          <w:tcPr>
            <w:tcW w:w="3096" w:type="dxa"/>
            <w:vMerge w:val="restart"/>
            <w:tcBorders>
              <w:top w:val="single" w:color="000000" w:sz="4" w:space="0"/>
              <w:left w:val="nil"/>
              <w:bottom w:val="single" w:color="000000" w:sz="4" w:space="0"/>
              <w:right w:val="nil"/>
            </w:tcBorders>
            <w:vAlign w:val="center"/>
          </w:tcPr>
          <w:p w14:paraId="57E14FF1">
            <w:pPr>
              <w:jc w:val="center"/>
              <w:rPr>
                <w:rFonts w:hint="default" w:cs="宋体"/>
                <w:color w:val="000000"/>
                <w:sz w:val="21"/>
                <w:szCs w:val="21"/>
              </w:rPr>
            </w:pPr>
            <w:r>
              <w:rPr>
                <w:rFonts w:cs="宋体"/>
                <w:color w:val="000000"/>
                <w:sz w:val="21"/>
                <w:szCs w:val="21"/>
              </w:rPr>
              <w:t>区县名称</w:t>
            </w:r>
          </w:p>
        </w:tc>
        <w:tc>
          <w:tcPr>
            <w:tcW w:w="1418" w:type="dxa"/>
            <w:gridSpan w:val="4"/>
            <w:tcBorders>
              <w:top w:val="single" w:color="000000" w:sz="4" w:space="0"/>
              <w:left w:val="nil"/>
              <w:bottom w:val="single" w:color="000000" w:sz="4" w:space="0"/>
              <w:right w:val="nil"/>
            </w:tcBorders>
            <w:vAlign w:val="center"/>
          </w:tcPr>
          <w:p w14:paraId="11F59A82">
            <w:pPr>
              <w:jc w:val="center"/>
              <w:rPr>
                <w:rFonts w:hint="default" w:cs="宋体"/>
                <w:color w:val="000000"/>
                <w:sz w:val="21"/>
                <w:szCs w:val="21"/>
              </w:rPr>
            </w:pPr>
            <w:r>
              <w:rPr>
                <w:rFonts w:cs="宋体"/>
                <w:color w:val="000000"/>
                <w:sz w:val="21"/>
                <w:szCs w:val="21"/>
              </w:rPr>
              <w:t>农林牧渔业总产值</w:t>
            </w:r>
          </w:p>
        </w:tc>
      </w:tr>
      <w:tr w14:paraId="7E672226">
        <w:tblPrEx>
          <w:tblCellMar>
            <w:top w:w="0" w:type="dxa"/>
            <w:left w:w="108" w:type="dxa"/>
            <w:bottom w:w="0" w:type="dxa"/>
            <w:right w:w="108" w:type="dxa"/>
          </w:tblCellMar>
        </w:tblPrEx>
        <w:trPr>
          <w:trHeight w:val="774" w:hRule="atLeast"/>
        </w:trPr>
        <w:tc>
          <w:tcPr>
            <w:tcW w:w="3096" w:type="dxa"/>
            <w:vMerge w:val="continue"/>
            <w:tcBorders>
              <w:top w:val="single" w:color="000000" w:sz="4" w:space="0"/>
              <w:left w:val="nil"/>
              <w:bottom w:val="single" w:color="000000" w:sz="4" w:space="0"/>
              <w:right w:val="nil"/>
            </w:tcBorders>
            <w:vAlign w:val="center"/>
          </w:tcPr>
          <w:p w14:paraId="56F3CC22">
            <w:pPr>
              <w:rPr>
                <w:rFonts w:hint="default" w:cs="宋体"/>
                <w:color w:val="000000"/>
                <w:sz w:val="21"/>
                <w:szCs w:val="21"/>
              </w:rPr>
            </w:pPr>
          </w:p>
        </w:tc>
        <w:tc>
          <w:tcPr>
            <w:tcW w:w="1418" w:type="dxa"/>
            <w:tcBorders>
              <w:top w:val="single" w:color="000000" w:sz="4" w:space="0"/>
              <w:left w:val="nil"/>
              <w:bottom w:val="single" w:color="000000" w:sz="4" w:space="0"/>
              <w:right w:val="nil"/>
            </w:tcBorders>
            <w:vAlign w:val="center"/>
          </w:tcPr>
          <w:p w14:paraId="69BB5DA6">
            <w:pPr>
              <w:jc w:val="center"/>
              <w:rPr>
                <w:rFonts w:hint="default" w:cs="宋体"/>
                <w:color w:val="000000"/>
                <w:sz w:val="21"/>
                <w:szCs w:val="21"/>
              </w:rPr>
            </w:pPr>
            <w:r>
              <w:rPr>
                <w:rFonts w:cs="宋体"/>
                <w:color w:val="000000"/>
                <w:sz w:val="21"/>
                <w:szCs w:val="21"/>
              </w:rPr>
              <w:t>绝对额</w:t>
            </w:r>
          </w:p>
          <w:p w14:paraId="2B8CEA5B">
            <w:pPr>
              <w:jc w:val="center"/>
              <w:rPr>
                <w:rFonts w:hint="default" w:cs="宋体"/>
                <w:color w:val="000000"/>
                <w:sz w:val="21"/>
                <w:szCs w:val="21"/>
              </w:rPr>
            </w:pPr>
            <w:r>
              <w:rPr>
                <w:rFonts w:cs="宋体"/>
                <w:color w:val="000000"/>
                <w:sz w:val="21"/>
                <w:szCs w:val="21"/>
              </w:rPr>
              <w:t>( 亿元 )</w:t>
            </w:r>
          </w:p>
        </w:tc>
        <w:tc>
          <w:tcPr>
            <w:tcW w:w="1418" w:type="dxa"/>
            <w:tcBorders>
              <w:top w:val="single" w:color="000000" w:sz="4" w:space="0"/>
              <w:left w:val="nil"/>
              <w:bottom w:val="single" w:color="000000" w:sz="4" w:space="0"/>
              <w:right w:val="nil"/>
            </w:tcBorders>
            <w:vAlign w:val="center"/>
          </w:tcPr>
          <w:p w14:paraId="03C135EE">
            <w:pPr>
              <w:jc w:val="center"/>
              <w:rPr>
                <w:rFonts w:hint="default" w:cs="宋体"/>
                <w:color w:val="000000"/>
                <w:sz w:val="21"/>
                <w:szCs w:val="21"/>
              </w:rPr>
            </w:pPr>
            <w:r>
              <w:rPr>
                <w:rFonts w:cs="宋体"/>
                <w:color w:val="000000"/>
                <w:sz w:val="21"/>
                <w:szCs w:val="21"/>
              </w:rPr>
              <w:t>全市排序</w:t>
            </w:r>
          </w:p>
        </w:tc>
        <w:tc>
          <w:tcPr>
            <w:tcW w:w="1418" w:type="dxa"/>
            <w:tcBorders>
              <w:top w:val="single" w:color="000000" w:sz="4" w:space="0"/>
              <w:left w:val="nil"/>
              <w:bottom w:val="single" w:color="000000" w:sz="4" w:space="0"/>
              <w:right w:val="nil"/>
            </w:tcBorders>
            <w:vAlign w:val="center"/>
          </w:tcPr>
          <w:p w14:paraId="6B36BB6A">
            <w:pPr>
              <w:jc w:val="center"/>
              <w:rPr>
                <w:rFonts w:hint="default" w:cs="宋体"/>
                <w:color w:val="000000"/>
                <w:sz w:val="21"/>
                <w:szCs w:val="21"/>
              </w:rPr>
            </w:pPr>
            <w:r>
              <w:rPr>
                <w:rFonts w:cs="宋体"/>
                <w:color w:val="000000"/>
                <w:sz w:val="21"/>
                <w:szCs w:val="21"/>
              </w:rPr>
              <w:t>比上年增长（%）</w:t>
            </w:r>
          </w:p>
        </w:tc>
        <w:tc>
          <w:tcPr>
            <w:tcW w:w="1418" w:type="dxa"/>
            <w:tcBorders>
              <w:top w:val="single" w:color="000000" w:sz="4" w:space="0"/>
              <w:left w:val="nil"/>
              <w:bottom w:val="single" w:color="000000" w:sz="4" w:space="0"/>
              <w:right w:val="nil"/>
            </w:tcBorders>
            <w:vAlign w:val="center"/>
          </w:tcPr>
          <w:p w14:paraId="09B79742">
            <w:pPr>
              <w:jc w:val="center"/>
              <w:rPr>
                <w:rFonts w:hint="default" w:cs="宋体"/>
                <w:color w:val="000000"/>
                <w:sz w:val="21"/>
                <w:szCs w:val="21"/>
              </w:rPr>
            </w:pPr>
            <w:r>
              <w:rPr>
                <w:rFonts w:cs="宋体"/>
                <w:color w:val="000000"/>
                <w:sz w:val="21"/>
                <w:szCs w:val="21"/>
              </w:rPr>
              <w:t>全市排序</w:t>
            </w:r>
          </w:p>
        </w:tc>
      </w:tr>
      <w:tr w14:paraId="53D57F89">
        <w:tblPrEx>
          <w:tblCellMar>
            <w:top w:w="0" w:type="dxa"/>
            <w:left w:w="108" w:type="dxa"/>
            <w:bottom w:w="0" w:type="dxa"/>
            <w:right w:w="108" w:type="dxa"/>
          </w:tblCellMar>
        </w:tblPrEx>
        <w:trPr>
          <w:trHeight w:val="463" w:hRule="atLeast"/>
        </w:trPr>
        <w:tc>
          <w:tcPr>
            <w:tcW w:w="3096" w:type="dxa"/>
            <w:tcBorders>
              <w:top w:val="nil"/>
              <w:left w:val="nil"/>
              <w:bottom w:val="nil"/>
              <w:right w:val="single" w:color="auto" w:sz="4" w:space="0"/>
            </w:tcBorders>
          </w:tcPr>
          <w:p w14:paraId="36AB3585">
            <w:pPr>
              <w:rPr>
                <w:rFonts w:hint="default" w:cs="宋体"/>
                <w:color w:val="000000"/>
                <w:sz w:val="22"/>
                <w:szCs w:val="22"/>
              </w:rPr>
            </w:pPr>
            <w:r>
              <w:rPr>
                <w:rFonts w:cs="宋体"/>
                <w:color w:val="000000"/>
                <w:sz w:val="22"/>
                <w:szCs w:val="22"/>
              </w:rPr>
              <w:t>全</w:t>
            </w:r>
            <w:r>
              <w:rPr>
                <w:rFonts w:hint="default" w:cs="宋体"/>
                <w:color w:val="000000"/>
                <w:sz w:val="22"/>
                <w:szCs w:val="22"/>
              </w:rPr>
              <w:t>市</w:t>
            </w:r>
          </w:p>
        </w:tc>
        <w:tc>
          <w:tcPr>
            <w:tcW w:w="1418" w:type="dxa"/>
            <w:tcBorders>
              <w:top w:val="single" w:color="000000" w:sz="4" w:space="0"/>
              <w:left w:val="single" w:color="auto" w:sz="4" w:space="0"/>
              <w:bottom w:val="nil"/>
              <w:right w:val="single" w:color="auto" w:sz="4" w:space="0"/>
            </w:tcBorders>
            <w:noWrap/>
          </w:tcPr>
          <w:p w14:paraId="3491ACF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2935.65</w:t>
            </w:r>
          </w:p>
        </w:tc>
        <w:tc>
          <w:tcPr>
            <w:tcW w:w="1418" w:type="dxa"/>
            <w:tcBorders>
              <w:top w:val="nil"/>
              <w:left w:val="single" w:color="auto" w:sz="4" w:space="0"/>
              <w:bottom w:val="nil"/>
              <w:right w:val="single" w:color="auto" w:sz="4" w:space="0"/>
            </w:tcBorders>
            <w:noWrap/>
          </w:tcPr>
          <w:p w14:paraId="27864B24">
            <w:pPr>
              <w:jc w:val="right"/>
              <w:textAlignment w:val="center"/>
              <w:rPr>
                <w:rFonts w:hint="default" w:ascii="Times New Roman" w:hAnsi="Times New Roman"/>
                <w:color w:val="000000"/>
                <w:sz w:val="22"/>
                <w:szCs w:val="22"/>
              </w:rPr>
            </w:pPr>
          </w:p>
        </w:tc>
        <w:tc>
          <w:tcPr>
            <w:tcW w:w="1418" w:type="dxa"/>
            <w:tcBorders>
              <w:top w:val="single" w:color="000000" w:sz="4" w:space="0"/>
              <w:left w:val="single" w:color="auto" w:sz="4" w:space="0"/>
              <w:bottom w:val="nil"/>
              <w:right w:val="single" w:color="auto" w:sz="4" w:space="0"/>
            </w:tcBorders>
            <w:noWrap/>
          </w:tcPr>
          <w:p w14:paraId="396DE14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9.4</w:t>
            </w:r>
          </w:p>
        </w:tc>
        <w:tc>
          <w:tcPr>
            <w:tcW w:w="1418" w:type="dxa"/>
            <w:tcBorders>
              <w:top w:val="nil"/>
              <w:left w:val="single" w:color="auto" w:sz="4" w:space="0"/>
              <w:bottom w:val="nil"/>
              <w:right w:val="nil"/>
            </w:tcBorders>
            <w:noWrap/>
          </w:tcPr>
          <w:p w14:paraId="79E7F09E">
            <w:pPr>
              <w:jc w:val="right"/>
              <w:textAlignment w:val="center"/>
              <w:rPr>
                <w:rFonts w:hint="default" w:ascii="Times New Roman" w:hAnsi="Times New Roman"/>
                <w:color w:val="000000"/>
                <w:sz w:val="22"/>
                <w:szCs w:val="22"/>
              </w:rPr>
            </w:pPr>
          </w:p>
        </w:tc>
      </w:tr>
      <w:tr w14:paraId="64DA9EC6">
        <w:tblPrEx>
          <w:tblCellMar>
            <w:top w:w="0" w:type="dxa"/>
            <w:left w:w="108" w:type="dxa"/>
            <w:bottom w:w="0" w:type="dxa"/>
            <w:right w:w="108" w:type="dxa"/>
          </w:tblCellMar>
        </w:tblPrEx>
        <w:trPr>
          <w:trHeight w:val="463" w:hRule="atLeast"/>
        </w:trPr>
        <w:tc>
          <w:tcPr>
            <w:tcW w:w="3096" w:type="dxa"/>
            <w:tcBorders>
              <w:top w:val="nil"/>
              <w:left w:val="nil"/>
              <w:bottom w:val="nil"/>
              <w:right w:val="single" w:color="auto" w:sz="4" w:space="0"/>
            </w:tcBorders>
          </w:tcPr>
          <w:p w14:paraId="5B795277">
            <w:pPr>
              <w:rPr>
                <w:rFonts w:hint="default" w:cs="宋体"/>
                <w:color w:val="000000"/>
                <w:sz w:val="22"/>
                <w:szCs w:val="22"/>
              </w:rPr>
            </w:pPr>
            <w:r>
              <w:rPr>
                <w:rFonts w:cs="宋体"/>
                <w:color w:val="000000"/>
                <w:sz w:val="22"/>
                <w:szCs w:val="22"/>
              </w:rPr>
              <w:t>主要开发区</w:t>
            </w:r>
          </w:p>
        </w:tc>
        <w:tc>
          <w:tcPr>
            <w:tcW w:w="1418" w:type="dxa"/>
            <w:tcBorders>
              <w:top w:val="nil"/>
              <w:left w:val="single" w:color="auto" w:sz="4" w:space="0"/>
              <w:bottom w:val="nil"/>
              <w:right w:val="single" w:color="auto" w:sz="4" w:space="0"/>
            </w:tcBorders>
            <w:noWrap/>
          </w:tcPr>
          <w:p w14:paraId="42819D40">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tcPr>
          <w:p w14:paraId="176576F1">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tcPr>
          <w:p w14:paraId="54DC2A34">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tcPr>
          <w:p w14:paraId="792B4F23">
            <w:pPr>
              <w:jc w:val="right"/>
              <w:textAlignment w:val="center"/>
              <w:rPr>
                <w:rFonts w:hint="default" w:ascii="Times New Roman" w:hAnsi="Times New Roman"/>
                <w:color w:val="000000"/>
                <w:sz w:val="22"/>
                <w:szCs w:val="22"/>
              </w:rPr>
            </w:pPr>
          </w:p>
        </w:tc>
      </w:tr>
      <w:tr w14:paraId="44847BF4">
        <w:tblPrEx>
          <w:tblCellMar>
            <w:top w:w="0" w:type="dxa"/>
            <w:left w:w="108" w:type="dxa"/>
            <w:bottom w:w="0" w:type="dxa"/>
            <w:right w:w="108" w:type="dxa"/>
          </w:tblCellMar>
        </w:tblPrEx>
        <w:trPr>
          <w:trHeight w:val="463" w:hRule="atLeast"/>
        </w:trPr>
        <w:tc>
          <w:tcPr>
            <w:tcW w:w="3096" w:type="dxa"/>
            <w:tcBorders>
              <w:top w:val="nil"/>
              <w:left w:val="nil"/>
              <w:bottom w:val="nil"/>
              <w:right w:val="single" w:color="auto" w:sz="4" w:space="0"/>
            </w:tcBorders>
          </w:tcPr>
          <w:p w14:paraId="3893F844">
            <w:pPr>
              <w:rPr>
                <w:rFonts w:hint="default" w:cs="宋体"/>
                <w:color w:val="000000"/>
                <w:sz w:val="22"/>
                <w:szCs w:val="22"/>
              </w:rPr>
            </w:pPr>
            <w:r>
              <w:rPr>
                <w:rFonts w:cs="宋体"/>
                <w:color w:val="000000"/>
                <w:sz w:val="22"/>
                <w:szCs w:val="22"/>
              </w:rPr>
              <w:t>两江新区</w:t>
            </w:r>
          </w:p>
        </w:tc>
        <w:tc>
          <w:tcPr>
            <w:tcW w:w="1418" w:type="dxa"/>
            <w:tcBorders>
              <w:top w:val="nil"/>
              <w:left w:val="single" w:color="auto" w:sz="4" w:space="0"/>
              <w:bottom w:val="nil"/>
              <w:right w:val="single" w:color="auto" w:sz="4" w:space="0"/>
            </w:tcBorders>
            <w:noWrap/>
          </w:tcPr>
          <w:p w14:paraId="0FFDAB4B">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tcPr>
          <w:p w14:paraId="0381D4BC">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tcPr>
          <w:p w14:paraId="3B029D25">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tcPr>
          <w:p w14:paraId="2C035756">
            <w:pPr>
              <w:jc w:val="right"/>
              <w:textAlignment w:val="center"/>
              <w:rPr>
                <w:rFonts w:hint="default" w:ascii="Times New Roman" w:hAnsi="Times New Roman"/>
                <w:color w:val="000000"/>
                <w:sz w:val="22"/>
                <w:szCs w:val="22"/>
              </w:rPr>
            </w:pPr>
          </w:p>
        </w:tc>
      </w:tr>
      <w:tr w14:paraId="28F13A64">
        <w:tblPrEx>
          <w:tblCellMar>
            <w:top w:w="0" w:type="dxa"/>
            <w:left w:w="108" w:type="dxa"/>
            <w:bottom w:w="0" w:type="dxa"/>
            <w:right w:w="108" w:type="dxa"/>
          </w:tblCellMar>
        </w:tblPrEx>
        <w:trPr>
          <w:trHeight w:val="463" w:hRule="atLeast"/>
        </w:trPr>
        <w:tc>
          <w:tcPr>
            <w:tcW w:w="3096" w:type="dxa"/>
            <w:tcBorders>
              <w:top w:val="nil"/>
              <w:left w:val="nil"/>
              <w:bottom w:val="nil"/>
              <w:right w:val="single" w:color="auto" w:sz="4" w:space="0"/>
            </w:tcBorders>
          </w:tcPr>
          <w:p w14:paraId="7500AE15">
            <w:pPr>
              <w:rPr>
                <w:rFonts w:hint="default" w:cs="宋体"/>
                <w:color w:val="000000"/>
                <w:sz w:val="22"/>
                <w:szCs w:val="22"/>
              </w:rPr>
            </w:pPr>
            <w:r>
              <w:rPr>
                <w:rFonts w:hint="default" w:cs="宋体"/>
                <w:color w:val="000000"/>
                <w:sz w:val="22"/>
                <w:szCs w:val="22"/>
              </w:rPr>
              <w:t xml:space="preserve"> #直管区</w:t>
            </w:r>
          </w:p>
        </w:tc>
        <w:tc>
          <w:tcPr>
            <w:tcW w:w="1418" w:type="dxa"/>
            <w:tcBorders>
              <w:top w:val="nil"/>
              <w:left w:val="single" w:color="auto" w:sz="4" w:space="0"/>
              <w:bottom w:val="nil"/>
              <w:right w:val="single" w:color="auto" w:sz="4" w:space="0"/>
            </w:tcBorders>
            <w:noWrap/>
          </w:tcPr>
          <w:p w14:paraId="4C3678DD">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tcPr>
          <w:p w14:paraId="4E58DEA9">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tcPr>
          <w:p w14:paraId="52C2ADE5">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tcPr>
          <w:p w14:paraId="53B16BE5">
            <w:pPr>
              <w:jc w:val="right"/>
              <w:textAlignment w:val="center"/>
              <w:rPr>
                <w:rFonts w:hint="default" w:ascii="Times New Roman" w:hAnsi="Times New Roman"/>
                <w:color w:val="000000"/>
                <w:sz w:val="22"/>
                <w:szCs w:val="22"/>
              </w:rPr>
            </w:pPr>
          </w:p>
        </w:tc>
      </w:tr>
      <w:tr w14:paraId="5DA15425">
        <w:tblPrEx>
          <w:tblCellMar>
            <w:top w:w="0" w:type="dxa"/>
            <w:left w:w="108" w:type="dxa"/>
            <w:bottom w:w="0" w:type="dxa"/>
            <w:right w:w="108" w:type="dxa"/>
          </w:tblCellMar>
        </w:tblPrEx>
        <w:trPr>
          <w:trHeight w:val="463" w:hRule="atLeast"/>
        </w:trPr>
        <w:tc>
          <w:tcPr>
            <w:tcW w:w="3096" w:type="dxa"/>
            <w:tcBorders>
              <w:top w:val="nil"/>
              <w:left w:val="nil"/>
              <w:bottom w:val="nil"/>
              <w:right w:val="single" w:color="auto" w:sz="4" w:space="0"/>
            </w:tcBorders>
          </w:tcPr>
          <w:p w14:paraId="0F808E35">
            <w:pPr>
              <w:rPr>
                <w:rFonts w:hint="default" w:cs="宋体"/>
                <w:color w:val="000000"/>
                <w:sz w:val="22"/>
                <w:szCs w:val="22"/>
              </w:rPr>
            </w:pPr>
            <w:r>
              <w:rPr>
                <w:rFonts w:cs="宋体"/>
                <w:color w:val="000000"/>
                <w:sz w:val="22"/>
                <w:szCs w:val="22"/>
              </w:rPr>
              <w:t>高新区</w:t>
            </w:r>
          </w:p>
        </w:tc>
        <w:tc>
          <w:tcPr>
            <w:tcW w:w="1418" w:type="dxa"/>
            <w:tcBorders>
              <w:top w:val="nil"/>
              <w:left w:val="single" w:color="auto" w:sz="4" w:space="0"/>
              <w:bottom w:val="nil"/>
              <w:right w:val="single" w:color="auto" w:sz="4" w:space="0"/>
            </w:tcBorders>
            <w:noWrap/>
          </w:tcPr>
          <w:p w14:paraId="46827C40">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tcPr>
          <w:p w14:paraId="2237991D">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tcPr>
          <w:p w14:paraId="2DD8DF79">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tcPr>
          <w:p w14:paraId="2932D3FA">
            <w:pPr>
              <w:jc w:val="right"/>
              <w:textAlignment w:val="center"/>
              <w:rPr>
                <w:rFonts w:hint="default" w:ascii="Times New Roman" w:hAnsi="Times New Roman"/>
                <w:color w:val="000000"/>
                <w:sz w:val="22"/>
                <w:szCs w:val="22"/>
              </w:rPr>
            </w:pPr>
          </w:p>
        </w:tc>
      </w:tr>
      <w:tr w14:paraId="13C2FA39">
        <w:tblPrEx>
          <w:tblCellMar>
            <w:top w:w="0" w:type="dxa"/>
            <w:left w:w="108" w:type="dxa"/>
            <w:bottom w:w="0" w:type="dxa"/>
            <w:right w:w="108" w:type="dxa"/>
          </w:tblCellMar>
        </w:tblPrEx>
        <w:trPr>
          <w:trHeight w:val="463" w:hRule="atLeast"/>
        </w:trPr>
        <w:tc>
          <w:tcPr>
            <w:tcW w:w="3096" w:type="dxa"/>
            <w:tcBorders>
              <w:top w:val="nil"/>
              <w:left w:val="nil"/>
              <w:bottom w:val="nil"/>
              <w:right w:val="single" w:color="auto" w:sz="4" w:space="0"/>
            </w:tcBorders>
          </w:tcPr>
          <w:p w14:paraId="1C70F535">
            <w:pPr>
              <w:rPr>
                <w:rFonts w:hint="default" w:cs="宋体"/>
                <w:color w:val="000000"/>
                <w:sz w:val="22"/>
                <w:szCs w:val="22"/>
              </w:rPr>
            </w:pPr>
            <w:r>
              <w:rPr>
                <w:rFonts w:hint="default" w:cs="宋体"/>
                <w:color w:val="000000"/>
                <w:sz w:val="22"/>
                <w:szCs w:val="22"/>
              </w:rPr>
              <w:t xml:space="preserve"> #直管园</w:t>
            </w:r>
          </w:p>
        </w:tc>
        <w:tc>
          <w:tcPr>
            <w:tcW w:w="1418" w:type="dxa"/>
            <w:tcBorders>
              <w:top w:val="nil"/>
              <w:left w:val="single" w:color="auto" w:sz="4" w:space="0"/>
              <w:bottom w:val="nil"/>
              <w:right w:val="single" w:color="auto" w:sz="4" w:space="0"/>
            </w:tcBorders>
            <w:noWrap/>
          </w:tcPr>
          <w:p w14:paraId="21B62875">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tcPr>
          <w:p w14:paraId="436B6753">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tcPr>
          <w:p w14:paraId="64AECF0E">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tcPr>
          <w:p w14:paraId="2914B2DE">
            <w:pPr>
              <w:jc w:val="right"/>
              <w:textAlignment w:val="center"/>
              <w:rPr>
                <w:rFonts w:hint="default" w:ascii="Times New Roman" w:hAnsi="Times New Roman"/>
                <w:color w:val="000000"/>
                <w:sz w:val="22"/>
                <w:szCs w:val="22"/>
              </w:rPr>
            </w:pPr>
          </w:p>
        </w:tc>
      </w:tr>
      <w:tr w14:paraId="5792179C">
        <w:tblPrEx>
          <w:tblCellMar>
            <w:top w:w="0" w:type="dxa"/>
            <w:left w:w="108" w:type="dxa"/>
            <w:bottom w:w="0" w:type="dxa"/>
            <w:right w:w="108" w:type="dxa"/>
          </w:tblCellMar>
        </w:tblPrEx>
        <w:trPr>
          <w:trHeight w:val="463" w:hRule="atLeast"/>
        </w:trPr>
        <w:tc>
          <w:tcPr>
            <w:tcW w:w="3096" w:type="dxa"/>
            <w:tcBorders>
              <w:top w:val="nil"/>
              <w:left w:val="nil"/>
              <w:bottom w:val="nil"/>
              <w:right w:val="single" w:color="auto" w:sz="4" w:space="0"/>
            </w:tcBorders>
            <w:noWrap/>
          </w:tcPr>
          <w:p w14:paraId="2FF3016C">
            <w:pPr>
              <w:rPr>
                <w:rFonts w:hint="default" w:cs="宋体"/>
                <w:color w:val="000000"/>
                <w:sz w:val="22"/>
                <w:szCs w:val="22"/>
              </w:rPr>
            </w:pPr>
            <w:r>
              <w:rPr>
                <w:rFonts w:cs="宋体"/>
                <w:color w:val="000000"/>
                <w:sz w:val="22"/>
                <w:szCs w:val="22"/>
              </w:rPr>
              <w:t>重庆经开区</w:t>
            </w:r>
          </w:p>
        </w:tc>
        <w:tc>
          <w:tcPr>
            <w:tcW w:w="1418" w:type="dxa"/>
            <w:tcBorders>
              <w:top w:val="nil"/>
              <w:left w:val="single" w:color="auto" w:sz="4" w:space="0"/>
              <w:bottom w:val="nil"/>
              <w:right w:val="single" w:color="auto" w:sz="4" w:space="0"/>
            </w:tcBorders>
            <w:noWrap/>
          </w:tcPr>
          <w:p w14:paraId="0C553FF0">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tcPr>
          <w:p w14:paraId="12275A32">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tcPr>
          <w:p w14:paraId="7596FA72">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tcPr>
          <w:p w14:paraId="77999252">
            <w:pPr>
              <w:jc w:val="right"/>
              <w:textAlignment w:val="center"/>
              <w:rPr>
                <w:rFonts w:hint="default" w:ascii="Times New Roman" w:hAnsi="Times New Roman"/>
                <w:color w:val="000000"/>
                <w:sz w:val="22"/>
                <w:szCs w:val="22"/>
              </w:rPr>
            </w:pPr>
          </w:p>
        </w:tc>
      </w:tr>
      <w:tr w14:paraId="0CC202B1">
        <w:tblPrEx>
          <w:tblCellMar>
            <w:top w:w="0" w:type="dxa"/>
            <w:left w:w="108" w:type="dxa"/>
            <w:bottom w:w="0" w:type="dxa"/>
            <w:right w:w="108" w:type="dxa"/>
          </w:tblCellMar>
        </w:tblPrEx>
        <w:trPr>
          <w:trHeight w:val="463" w:hRule="atLeast"/>
        </w:trPr>
        <w:tc>
          <w:tcPr>
            <w:tcW w:w="3096" w:type="dxa"/>
            <w:tcBorders>
              <w:top w:val="nil"/>
              <w:left w:val="nil"/>
              <w:bottom w:val="nil"/>
              <w:right w:val="single" w:color="auto" w:sz="4" w:space="0"/>
            </w:tcBorders>
            <w:noWrap/>
          </w:tcPr>
          <w:p w14:paraId="6B18226F">
            <w:pPr>
              <w:rPr>
                <w:rFonts w:hint="default" w:cs="宋体"/>
                <w:color w:val="000000"/>
                <w:sz w:val="22"/>
                <w:szCs w:val="22"/>
              </w:rPr>
            </w:pPr>
            <w:r>
              <w:rPr>
                <w:rFonts w:cs="宋体"/>
                <w:color w:val="000000"/>
                <w:sz w:val="22"/>
                <w:szCs w:val="22"/>
              </w:rPr>
              <w:t>万盛经开区</w:t>
            </w:r>
          </w:p>
        </w:tc>
        <w:tc>
          <w:tcPr>
            <w:tcW w:w="1418" w:type="dxa"/>
            <w:tcBorders>
              <w:top w:val="nil"/>
              <w:left w:val="single" w:color="auto" w:sz="4" w:space="0"/>
              <w:bottom w:val="nil"/>
              <w:right w:val="single" w:color="auto" w:sz="4" w:space="0"/>
            </w:tcBorders>
            <w:noWrap/>
          </w:tcPr>
          <w:p w14:paraId="3AB82F2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19.19</w:t>
            </w:r>
          </w:p>
        </w:tc>
        <w:tc>
          <w:tcPr>
            <w:tcW w:w="1418" w:type="dxa"/>
            <w:tcBorders>
              <w:top w:val="nil"/>
              <w:left w:val="single" w:color="auto" w:sz="4" w:space="0"/>
              <w:bottom w:val="nil"/>
              <w:right w:val="single" w:color="auto" w:sz="4" w:space="0"/>
            </w:tcBorders>
            <w:noWrap/>
          </w:tcPr>
          <w:p w14:paraId="3B5DD3C4">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tcPr>
          <w:p w14:paraId="205F156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7.4</w:t>
            </w:r>
          </w:p>
        </w:tc>
        <w:tc>
          <w:tcPr>
            <w:tcW w:w="1418" w:type="dxa"/>
            <w:tcBorders>
              <w:top w:val="nil"/>
              <w:left w:val="single" w:color="auto" w:sz="4" w:space="0"/>
              <w:bottom w:val="nil"/>
              <w:right w:val="nil"/>
            </w:tcBorders>
            <w:noWrap/>
          </w:tcPr>
          <w:p w14:paraId="25F6CA89">
            <w:pPr>
              <w:jc w:val="right"/>
              <w:textAlignment w:val="center"/>
              <w:rPr>
                <w:rFonts w:hint="default" w:ascii="Times New Roman" w:hAnsi="Times New Roman"/>
                <w:color w:val="000000"/>
                <w:sz w:val="22"/>
                <w:szCs w:val="22"/>
              </w:rPr>
            </w:pPr>
          </w:p>
        </w:tc>
      </w:tr>
      <w:tr w14:paraId="0F4F2287">
        <w:tblPrEx>
          <w:tblCellMar>
            <w:top w:w="0" w:type="dxa"/>
            <w:left w:w="108" w:type="dxa"/>
            <w:bottom w:w="0" w:type="dxa"/>
            <w:right w:w="108" w:type="dxa"/>
          </w:tblCellMar>
        </w:tblPrEx>
        <w:trPr>
          <w:trHeight w:val="463" w:hRule="atLeast"/>
        </w:trPr>
        <w:tc>
          <w:tcPr>
            <w:tcW w:w="3096" w:type="dxa"/>
            <w:tcBorders>
              <w:top w:val="nil"/>
              <w:left w:val="nil"/>
              <w:bottom w:val="nil"/>
              <w:right w:val="single" w:color="auto" w:sz="4" w:space="0"/>
            </w:tcBorders>
            <w:noWrap/>
          </w:tcPr>
          <w:p w14:paraId="132CD309">
            <w:pPr>
              <w:rPr>
                <w:rFonts w:hint="default" w:cs="宋体"/>
                <w:color w:val="000000"/>
                <w:sz w:val="22"/>
                <w:szCs w:val="22"/>
              </w:rPr>
            </w:pPr>
            <w:r>
              <w:rPr>
                <w:rFonts w:cs="宋体"/>
                <w:color w:val="000000"/>
                <w:sz w:val="22"/>
                <w:szCs w:val="22"/>
              </w:rPr>
              <w:t>按片区分</w:t>
            </w:r>
          </w:p>
        </w:tc>
        <w:tc>
          <w:tcPr>
            <w:tcW w:w="1418" w:type="dxa"/>
            <w:tcBorders>
              <w:top w:val="nil"/>
              <w:left w:val="single" w:color="auto" w:sz="4" w:space="0"/>
              <w:bottom w:val="nil"/>
              <w:right w:val="single" w:color="auto" w:sz="4" w:space="0"/>
            </w:tcBorders>
            <w:noWrap/>
          </w:tcPr>
          <w:p w14:paraId="75150975">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tcPr>
          <w:p w14:paraId="3A01D51C">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tcPr>
          <w:p w14:paraId="3478C14C">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tcPr>
          <w:p w14:paraId="25AEDC77">
            <w:pPr>
              <w:jc w:val="right"/>
              <w:textAlignment w:val="center"/>
              <w:rPr>
                <w:rFonts w:hint="default" w:ascii="Times New Roman" w:hAnsi="Times New Roman"/>
                <w:color w:val="000000"/>
                <w:sz w:val="22"/>
                <w:szCs w:val="22"/>
              </w:rPr>
            </w:pPr>
          </w:p>
        </w:tc>
      </w:tr>
      <w:tr w14:paraId="0B510576">
        <w:tblPrEx>
          <w:tblCellMar>
            <w:top w:w="0" w:type="dxa"/>
            <w:left w:w="108" w:type="dxa"/>
            <w:bottom w:w="0" w:type="dxa"/>
            <w:right w:w="108" w:type="dxa"/>
          </w:tblCellMar>
        </w:tblPrEx>
        <w:trPr>
          <w:trHeight w:val="463" w:hRule="atLeast"/>
        </w:trPr>
        <w:tc>
          <w:tcPr>
            <w:tcW w:w="3096" w:type="dxa"/>
            <w:tcBorders>
              <w:top w:val="nil"/>
              <w:left w:val="nil"/>
              <w:bottom w:val="nil"/>
              <w:right w:val="single" w:color="auto" w:sz="4" w:space="0"/>
            </w:tcBorders>
          </w:tcPr>
          <w:p w14:paraId="4DF699B5">
            <w:pPr>
              <w:rPr>
                <w:rFonts w:hint="default" w:cs="宋体"/>
                <w:color w:val="000000"/>
                <w:sz w:val="22"/>
                <w:szCs w:val="22"/>
              </w:rPr>
            </w:pPr>
            <w:r>
              <w:rPr>
                <w:rFonts w:cs="宋体"/>
                <w:color w:val="000000"/>
                <w:sz w:val="22"/>
                <w:szCs w:val="22"/>
              </w:rPr>
              <w:t>主城都市区</w:t>
            </w:r>
          </w:p>
        </w:tc>
        <w:tc>
          <w:tcPr>
            <w:tcW w:w="1418" w:type="dxa"/>
            <w:tcBorders>
              <w:top w:val="nil"/>
              <w:left w:val="single" w:color="auto" w:sz="4" w:space="0"/>
              <w:bottom w:val="nil"/>
              <w:right w:val="single" w:color="auto" w:sz="4" w:space="0"/>
            </w:tcBorders>
            <w:noWrap/>
          </w:tcPr>
          <w:p w14:paraId="1DC8D87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1582.77</w:t>
            </w:r>
          </w:p>
        </w:tc>
        <w:tc>
          <w:tcPr>
            <w:tcW w:w="1418" w:type="dxa"/>
            <w:tcBorders>
              <w:top w:val="nil"/>
              <w:left w:val="single" w:color="auto" w:sz="4" w:space="0"/>
              <w:bottom w:val="nil"/>
              <w:right w:val="single" w:color="auto" w:sz="4" w:space="0"/>
            </w:tcBorders>
            <w:noWrap/>
          </w:tcPr>
          <w:p w14:paraId="486FEE04">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tcPr>
          <w:p w14:paraId="581EE02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8.4</w:t>
            </w:r>
          </w:p>
        </w:tc>
        <w:tc>
          <w:tcPr>
            <w:tcW w:w="1418" w:type="dxa"/>
            <w:tcBorders>
              <w:top w:val="nil"/>
              <w:left w:val="single" w:color="auto" w:sz="4" w:space="0"/>
              <w:bottom w:val="nil"/>
              <w:right w:val="nil"/>
            </w:tcBorders>
            <w:noWrap/>
          </w:tcPr>
          <w:p w14:paraId="12410F44">
            <w:pPr>
              <w:jc w:val="right"/>
              <w:textAlignment w:val="center"/>
              <w:rPr>
                <w:rFonts w:hint="default" w:ascii="Times New Roman" w:hAnsi="Times New Roman"/>
                <w:color w:val="000000"/>
                <w:sz w:val="22"/>
                <w:szCs w:val="22"/>
              </w:rPr>
            </w:pPr>
          </w:p>
        </w:tc>
      </w:tr>
      <w:tr w14:paraId="42E39FCD">
        <w:tblPrEx>
          <w:tblCellMar>
            <w:top w:w="0" w:type="dxa"/>
            <w:left w:w="108" w:type="dxa"/>
            <w:bottom w:w="0" w:type="dxa"/>
            <w:right w:w="108" w:type="dxa"/>
          </w:tblCellMar>
        </w:tblPrEx>
        <w:trPr>
          <w:trHeight w:val="463" w:hRule="atLeast"/>
        </w:trPr>
        <w:tc>
          <w:tcPr>
            <w:tcW w:w="3096" w:type="dxa"/>
            <w:tcBorders>
              <w:top w:val="nil"/>
              <w:left w:val="nil"/>
              <w:bottom w:val="nil"/>
              <w:right w:val="single" w:color="auto" w:sz="4" w:space="0"/>
            </w:tcBorders>
          </w:tcPr>
          <w:p w14:paraId="47851FBA">
            <w:pPr>
              <w:rPr>
                <w:rFonts w:hint="default" w:cs="宋体"/>
                <w:color w:val="000000"/>
                <w:sz w:val="22"/>
                <w:szCs w:val="22"/>
              </w:rPr>
            </w:pPr>
            <w:r>
              <w:rPr>
                <w:rFonts w:hint="default" w:cs="宋体"/>
                <w:color w:val="000000"/>
                <w:sz w:val="22"/>
                <w:szCs w:val="22"/>
              </w:rPr>
              <w:t>中心城区</w:t>
            </w:r>
          </w:p>
        </w:tc>
        <w:tc>
          <w:tcPr>
            <w:tcW w:w="1418" w:type="dxa"/>
            <w:tcBorders>
              <w:top w:val="nil"/>
              <w:left w:val="single" w:color="auto" w:sz="4" w:space="0"/>
              <w:bottom w:val="nil"/>
              <w:right w:val="single" w:color="auto" w:sz="4" w:space="0"/>
            </w:tcBorders>
            <w:noWrap/>
          </w:tcPr>
          <w:p w14:paraId="201E9ED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171.56</w:t>
            </w:r>
          </w:p>
        </w:tc>
        <w:tc>
          <w:tcPr>
            <w:tcW w:w="1418" w:type="dxa"/>
            <w:tcBorders>
              <w:top w:val="nil"/>
              <w:left w:val="single" w:color="auto" w:sz="4" w:space="0"/>
              <w:bottom w:val="nil"/>
              <w:right w:val="single" w:color="auto" w:sz="4" w:space="0"/>
            </w:tcBorders>
            <w:noWrap/>
          </w:tcPr>
          <w:p w14:paraId="26F6B35C">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tcPr>
          <w:p w14:paraId="35089EB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4.1</w:t>
            </w:r>
          </w:p>
        </w:tc>
        <w:tc>
          <w:tcPr>
            <w:tcW w:w="1418" w:type="dxa"/>
            <w:tcBorders>
              <w:top w:val="nil"/>
              <w:left w:val="single" w:color="auto" w:sz="4" w:space="0"/>
              <w:bottom w:val="nil"/>
              <w:right w:val="nil"/>
            </w:tcBorders>
            <w:noWrap/>
          </w:tcPr>
          <w:p w14:paraId="7E667AE1">
            <w:pPr>
              <w:jc w:val="right"/>
              <w:textAlignment w:val="center"/>
              <w:rPr>
                <w:rFonts w:hint="default" w:ascii="Times New Roman" w:hAnsi="Times New Roman"/>
                <w:color w:val="000000"/>
                <w:sz w:val="22"/>
                <w:szCs w:val="22"/>
              </w:rPr>
            </w:pPr>
          </w:p>
        </w:tc>
      </w:tr>
      <w:tr w14:paraId="111BB062">
        <w:tblPrEx>
          <w:tblCellMar>
            <w:top w:w="0" w:type="dxa"/>
            <w:left w:w="108" w:type="dxa"/>
            <w:bottom w:w="0" w:type="dxa"/>
            <w:right w:w="108" w:type="dxa"/>
          </w:tblCellMar>
        </w:tblPrEx>
        <w:trPr>
          <w:trHeight w:val="463" w:hRule="atLeast"/>
        </w:trPr>
        <w:tc>
          <w:tcPr>
            <w:tcW w:w="3096" w:type="dxa"/>
            <w:tcBorders>
              <w:top w:val="nil"/>
              <w:left w:val="nil"/>
              <w:bottom w:val="nil"/>
              <w:right w:val="single" w:color="auto" w:sz="4" w:space="0"/>
            </w:tcBorders>
            <w:noWrap/>
          </w:tcPr>
          <w:p w14:paraId="4AFFB29C">
            <w:pPr>
              <w:rPr>
                <w:rFonts w:hint="default" w:cs="宋体"/>
                <w:color w:val="000000"/>
                <w:sz w:val="22"/>
                <w:szCs w:val="22"/>
              </w:rPr>
            </w:pPr>
            <w:r>
              <w:rPr>
                <w:rFonts w:hint="default" w:cs="宋体"/>
                <w:color w:val="000000"/>
                <w:sz w:val="22"/>
                <w:szCs w:val="22"/>
              </w:rPr>
              <w:t>主城新区</w:t>
            </w:r>
          </w:p>
        </w:tc>
        <w:tc>
          <w:tcPr>
            <w:tcW w:w="1418" w:type="dxa"/>
            <w:tcBorders>
              <w:top w:val="nil"/>
              <w:left w:val="single" w:color="auto" w:sz="4" w:space="0"/>
              <w:bottom w:val="nil"/>
              <w:right w:val="single" w:color="auto" w:sz="4" w:space="0"/>
            </w:tcBorders>
            <w:noWrap/>
          </w:tcPr>
          <w:p w14:paraId="6B94041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1411.21</w:t>
            </w:r>
          </w:p>
        </w:tc>
        <w:tc>
          <w:tcPr>
            <w:tcW w:w="1418" w:type="dxa"/>
            <w:tcBorders>
              <w:top w:val="nil"/>
              <w:left w:val="single" w:color="auto" w:sz="4" w:space="0"/>
              <w:bottom w:val="nil"/>
              <w:right w:val="single" w:color="auto" w:sz="4" w:space="0"/>
            </w:tcBorders>
            <w:noWrap/>
          </w:tcPr>
          <w:p w14:paraId="20583BC3">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tcPr>
          <w:p w14:paraId="293440A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8.9</w:t>
            </w:r>
          </w:p>
        </w:tc>
        <w:tc>
          <w:tcPr>
            <w:tcW w:w="1418" w:type="dxa"/>
            <w:tcBorders>
              <w:top w:val="nil"/>
              <w:left w:val="single" w:color="auto" w:sz="4" w:space="0"/>
              <w:bottom w:val="nil"/>
              <w:right w:val="nil"/>
            </w:tcBorders>
            <w:noWrap/>
          </w:tcPr>
          <w:p w14:paraId="287264B7">
            <w:pPr>
              <w:jc w:val="right"/>
              <w:textAlignment w:val="center"/>
              <w:rPr>
                <w:rFonts w:hint="default" w:ascii="Times New Roman" w:hAnsi="Times New Roman"/>
                <w:color w:val="000000"/>
                <w:sz w:val="22"/>
                <w:szCs w:val="22"/>
              </w:rPr>
            </w:pPr>
          </w:p>
        </w:tc>
      </w:tr>
      <w:tr w14:paraId="36A5C8BA">
        <w:tblPrEx>
          <w:tblCellMar>
            <w:top w:w="0" w:type="dxa"/>
            <w:left w:w="108" w:type="dxa"/>
            <w:bottom w:w="0" w:type="dxa"/>
            <w:right w:w="108" w:type="dxa"/>
          </w:tblCellMar>
        </w:tblPrEx>
        <w:trPr>
          <w:trHeight w:val="463" w:hRule="atLeast"/>
        </w:trPr>
        <w:tc>
          <w:tcPr>
            <w:tcW w:w="3096" w:type="dxa"/>
            <w:tcBorders>
              <w:top w:val="nil"/>
              <w:left w:val="nil"/>
              <w:bottom w:val="nil"/>
              <w:right w:val="single" w:color="auto" w:sz="4" w:space="0"/>
            </w:tcBorders>
            <w:noWrap/>
          </w:tcPr>
          <w:p w14:paraId="1FC80490">
            <w:pPr>
              <w:rPr>
                <w:rFonts w:hint="default" w:cs="宋体"/>
                <w:color w:val="000000"/>
                <w:sz w:val="22"/>
                <w:szCs w:val="22"/>
              </w:rPr>
            </w:pPr>
            <w:r>
              <w:rPr>
                <w:rFonts w:cs="宋体"/>
                <w:color w:val="000000"/>
                <w:sz w:val="22"/>
                <w:szCs w:val="22"/>
              </w:rPr>
              <w:t>渝东北三峡库区城镇群</w:t>
            </w:r>
          </w:p>
        </w:tc>
        <w:tc>
          <w:tcPr>
            <w:tcW w:w="1418" w:type="dxa"/>
            <w:tcBorders>
              <w:top w:val="nil"/>
              <w:left w:val="single" w:color="auto" w:sz="4" w:space="0"/>
              <w:bottom w:val="nil"/>
              <w:right w:val="single" w:color="auto" w:sz="4" w:space="0"/>
            </w:tcBorders>
            <w:noWrap/>
          </w:tcPr>
          <w:p w14:paraId="5C71F49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1001.16</w:t>
            </w:r>
          </w:p>
        </w:tc>
        <w:tc>
          <w:tcPr>
            <w:tcW w:w="1418" w:type="dxa"/>
            <w:tcBorders>
              <w:top w:val="nil"/>
              <w:left w:val="single" w:color="auto" w:sz="4" w:space="0"/>
              <w:bottom w:val="nil"/>
              <w:right w:val="single" w:color="auto" w:sz="4" w:space="0"/>
            </w:tcBorders>
            <w:noWrap/>
          </w:tcPr>
          <w:p w14:paraId="4738FC0E">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tcPr>
          <w:p w14:paraId="66AE1B1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10.7</w:t>
            </w:r>
          </w:p>
        </w:tc>
        <w:tc>
          <w:tcPr>
            <w:tcW w:w="1418" w:type="dxa"/>
            <w:tcBorders>
              <w:top w:val="nil"/>
              <w:left w:val="single" w:color="auto" w:sz="4" w:space="0"/>
              <w:bottom w:val="nil"/>
              <w:right w:val="nil"/>
            </w:tcBorders>
            <w:noWrap/>
          </w:tcPr>
          <w:p w14:paraId="4A6E9AEC">
            <w:pPr>
              <w:jc w:val="right"/>
              <w:textAlignment w:val="center"/>
              <w:rPr>
                <w:rFonts w:hint="default" w:ascii="Times New Roman" w:hAnsi="Times New Roman"/>
                <w:color w:val="000000"/>
                <w:sz w:val="22"/>
                <w:szCs w:val="22"/>
              </w:rPr>
            </w:pPr>
          </w:p>
        </w:tc>
      </w:tr>
      <w:tr w14:paraId="2EEE17FF">
        <w:tblPrEx>
          <w:tblCellMar>
            <w:top w:w="0" w:type="dxa"/>
            <w:left w:w="108" w:type="dxa"/>
            <w:bottom w:w="0" w:type="dxa"/>
            <w:right w:w="108" w:type="dxa"/>
          </w:tblCellMar>
        </w:tblPrEx>
        <w:trPr>
          <w:trHeight w:val="463" w:hRule="atLeast"/>
        </w:trPr>
        <w:tc>
          <w:tcPr>
            <w:tcW w:w="3096" w:type="dxa"/>
            <w:tcBorders>
              <w:top w:val="nil"/>
              <w:left w:val="nil"/>
              <w:bottom w:val="nil"/>
              <w:right w:val="single" w:color="auto" w:sz="4" w:space="0"/>
            </w:tcBorders>
            <w:noWrap/>
          </w:tcPr>
          <w:p w14:paraId="6DCDA4DF">
            <w:pPr>
              <w:rPr>
                <w:rFonts w:hint="default" w:cs="宋体"/>
                <w:color w:val="000000"/>
                <w:sz w:val="22"/>
                <w:szCs w:val="22"/>
              </w:rPr>
            </w:pPr>
            <w:r>
              <w:rPr>
                <w:rFonts w:cs="宋体"/>
                <w:color w:val="000000"/>
                <w:sz w:val="22"/>
                <w:szCs w:val="22"/>
              </w:rPr>
              <w:t>渝东南武陵山区城镇群</w:t>
            </w:r>
          </w:p>
        </w:tc>
        <w:tc>
          <w:tcPr>
            <w:tcW w:w="1418" w:type="dxa"/>
            <w:tcBorders>
              <w:top w:val="nil"/>
              <w:left w:val="single" w:color="auto" w:sz="4" w:space="0"/>
              <w:bottom w:val="nil"/>
              <w:right w:val="single" w:color="auto" w:sz="4" w:space="0"/>
            </w:tcBorders>
            <w:noWrap/>
          </w:tcPr>
          <w:p w14:paraId="673B2C6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351.72</w:t>
            </w:r>
          </w:p>
        </w:tc>
        <w:tc>
          <w:tcPr>
            <w:tcW w:w="1418" w:type="dxa"/>
            <w:tcBorders>
              <w:top w:val="nil"/>
              <w:left w:val="single" w:color="auto" w:sz="4" w:space="0"/>
              <w:bottom w:val="nil"/>
              <w:right w:val="single" w:color="auto" w:sz="4" w:space="0"/>
            </w:tcBorders>
            <w:noWrap/>
          </w:tcPr>
          <w:p w14:paraId="3D2B550F">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tcPr>
          <w:p w14:paraId="3970190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8.8</w:t>
            </w:r>
          </w:p>
        </w:tc>
        <w:tc>
          <w:tcPr>
            <w:tcW w:w="1418" w:type="dxa"/>
            <w:tcBorders>
              <w:top w:val="nil"/>
              <w:left w:val="single" w:color="auto" w:sz="4" w:space="0"/>
              <w:bottom w:val="nil"/>
              <w:right w:val="nil"/>
            </w:tcBorders>
            <w:noWrap/>
          </w:tcPr>
          <w:p w14:paraId="594FABA3">
            <w:pPr>
              <w:jc w:val="right"/>
              <w:textAlignment w:val="center"/>
              <w:rPr>
                <w:rFonts w:hint="default" w:ascii="Times New Roman" w:hAnsi="Times New Roman"/>
                <w:color w:val="000000"/>
                <w:sz w:val="22"/>
                <w:szCs w:val="22"/>
              </w:rPr>
            </w:pPr>
          </w:p>
        </w:tc>
      </w:tr>
      <w:tr w14:paraId="42589AE3">
        <w:tblPrEx>
          <w:tblCellMar>
            <w:top w:w="0" w:type="dxa"/>
            <w:left w:w="108" w:type="dxa"/>
            <w:bottom w:w="0" w:type="dxa"/>
            <w:right w:w="108" w:type="dxa"/>
          </w:tblCellMar>
        </w:tblPrEx>
        <w:trPr>
          <w:trHeight w:val="463" w:hRule="atLeast"/>
        </w:trPr>
        <w:tc>
          <w:tcPr>
            <w:tcW w:w="3096" w:type="dxa"/>
            <w:tcBorders>
              <w:top w:val="nil"/>
              <w:left w:val="nil"/>
              <w:bottom w:val="nil"/>
              <w:right w:val="single" w:color="auto" w:sz="4" w:space="0"/>
            </w:tcBorders>
            <w:noWrap/>
          </w:tcPr>
          <w:p w14:paraId="5D05D572">
            <w:pPr>
              <w:rPr>
                <w:rFonts w:hint="default" w:cs="宋体"/>
                <w:color w:val="000000"/>
                <w:sz w:val="22"/>
                <w:szCs w:val="22"/>
              </w:rPr>
            </w:pPr>
            <w:r>
              <w:rPr>
                <w:rFonts w:cs="宋体"/>
                <w:color w:val="000000"/>
                <w:sz w:val="22"/>
                <w:szCs w:val="22"/>
              </w:rPr>
              <w:t>按行政区划分</w:t>
            </w:r>
          </w:p>
        </w:tc>
        <w:tc>
          <w:tcPr>
            <w:tcW w:w="1418" w:type="dxa"/>
            <w:tcBorders>
              <w:top w:val="nil"/>
              <w:left w:val="single" w:color="auto" w:sz="4" w:space="0"/>
              <w:bottom w:val="nil"/>
              <w:right w:val="single" w:color="auto" w:sz="4" w:space="0"/>
            </w:tcBorders>
            <w:noWrap/>
          </w:tcPr>
          <w:p w14:paraId="066E3F36">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tcPr>
          <w:p w14:paraId="6250FC57">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tcPr>
          <w:p w14:paraId="4640E033">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tcPr>
          <w:p w14:paraId="736BA8C5">
            <w:pPr>
              <w:jc w:val="right"/>
              <w:textAlignment w:val="center"/>
              <w:rPr>
                <w:rFonts w:hint="default" w:ascii="Times New Roman" w:hAnsi="Times New Roman"/>
                <w:color w:val="000000"/>
                <w:sz w:val="22"/>
                <w:szCs w:val="22"/>
              </w:rPr>
            </w:pPr>
          </w:p>
        </w:tc>
      </w:tr>
      <w:tr w14:paraId="36DD2B99">
        <w:tblPrEx>
          <w:tblCellMar>
            <w:top w:w="0" w:type="dxa"/>
            <w:left w:w="108" w:type="dxa"/>
            <w:bottom w:w="0" w:type="dxa"/>
            <w:right w:w="108" w:type="dxa"/>
          </w:tblCellMar>
        </w:tblPrEx>
        <w:trPr>
          <w:trHeight w:val="463" w:hRule="atLeast"/>
        </w:trPr>
        <w:tc>
          <w:tcPr>
            <w:tcW w:w="3096" w:type="dxa"/>
            <w:tcBorders>
              <w:top w:val="nil"/>
              <w:left w:val="nil"/>
              <w:bottom w:val="nil"/>
              <w:right w:val="single" w:color="auto" w:sz="4" w:space="0"/>
            </w:tcBorders>
            <w:noWrap/>
          </w:tcPr>
          <w:p w14:paraId="6FE41AAD">
            <w:pPr>
              <w:rPr>
                <w:rFonts w:hint="default" w:cs="宋体"/>
                <w:color w:val="000000"/>
                <w:sz w:val="22"/>
                <w:szCs w:val="22"/>
              </w:rPr>
            </w:pPr>
            <w:r>
              <w:rPr>
                <w:rFonts w:cs="宋体"/>
                <w:color w:val="000000"/>
                <w:sz w:val="22"/>
                <w:szCs w:val="22"/>
              </w:rPr>
              <w:t>万州区</w:t>
            </w:r>
          </w:p>
        </w:tc>
        <w:tc>
          <w:tcPr>
            <w:tcW w:w="1418" w:type="dxa"/>
            <w:tcBorders>
              <w:top w:val="nil"/>
              <w:left w:val="single" w:color="auto" w:sz="4" w:space="0"/>
              <w:bottom w:val="nil"/>
              <w:right w:val="single" w:color="auto" w:sz="4" w:space="0"/>
            </w:tcBorders>
            <w:noWrap/>
          </w:tcPr>
          <w:p w14:paraId="1314EF4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161.43</w:t>
            </w:r>
          </w:p>
        </w:tc>
        <w:tc>
          <w:tcPr>
            <w:tcW w:w="1418" w:type="dxa"/>
            <w:tcBorders>
              <w:top w:val="nil"/>
              <w:left w:val="single" w:color="auto" w:sz="4" w:space="0"/>
              <w:bottom w:val="nil"/>
              <w:right w:val="single" w:color="auto" w:sz="4" w:space="0"/>
            </w:tcBorders>
            <w:noWrap/>
          </w:tcPr>
          <w:p w14:paraId="168724F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 </w:t>
            </w:r>
          </w:p>
        </w:tc>
        <w:tc>
          <w:tcPr>
            <w:tcW w:w="1418" w:type="dxa"/>
            <w:tcBorders>
              <w:top w:val="nil"/>
              <w:left w:val="single" w:color="auto" w:sz="4" w:space="0"/>
              <w:bottom w:val="nil"/>
              <w:right w:val="single" w:color="auto" w:sz="4" w:space="0"/>
            </w:tcBorders>
          </w:tcPr>
          <w:p w14:paraId="7684369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14.6</w:t>
            </w:r>
          </w:p>
        </w:tc>
        <w:tc>
          <w:tcPr>
            <w:tcW w:w="1418" w:type="dxa"/>
            <w:tcBorders>
              <w:top w:val="nil"/>
              <w:left w:val="single" w:color="auto" w:sz="4" w:space="0"/>
              <w:bottom w:val="nil"/>
              <w:right w:val="nil"/>
            </w:tcBorders>
            <w:noWrap/>
          </w:tcPr>
          <w:p w14:paraId="6EFDF70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 </w:t>
            </w:r>
          </w:p>
        </w:tc>
      </w:tr>
      <w:tr w14:paraId="22898217">
        <w:tblPrEx>
          <w:tblCellMar>
            <w:top w:w="0" w:type="dxa"/>
            <w:left w:w="108" w:type="dxa"/>
            <w:bottom w:w="0" w:type="dxa"/>
            <w:right w:w="108" w:type="dxa"/>
          </w:tblCellMar>
        </w:tblPrEx>
        <w:trPr>
          <w:trHeight w:val="463" w:hRule="atLeast"/>
        </w:trPr>
        <w:tc>
          <w:tcPr>
            <w:tcW w:w="3096" w:type="dxa"/>
            <w:tcBorders>
              <w:top w:val="nil"/>
              <w:left w:val="nil"/>
              <w:bottom w:val="nil"/>
              <w:right w:val="single" w:color="auto" w:sz="4" w:space="0"/>
            </w:tcBorders>
            <w:noWrap/>
          </w:tcPr>
          <w:p w14:paraId="64846461">
            <w:pPr>
              <w:rPr>
                <w:rFonts w:hint="default" w:cs="宋体"/>
                <w:color w:val="000000"/>
                <w:sz w:val="22"/>
                <w:szCs w:val="22"/>
              </w:rPr>
            </w:pPr>
            <w:r>
              <w:rPr>
                <w:rFonts w:cs="宋体"/>
                <w:color w:val="000000"/>
                <w:sz w:val="22"/>
                <w:szCs w:val="22"/>
              </w:rPr>
              <w:t>黔江区</w:t>
            </w:r>
          </w:p>
        </w:tc>
        <w:tc>
          <w:tcPr>
            <w:tcW w:w="1418" w:type="dxa"/>
            <w:tcBorders>
              <w:top w:val="nil"/>
              <w:left w:val="single" w:color="auto" w:sz="4" w:space="0"/>
              <w:bottom w:val="nil"/>
              <w:right w:val="single" w:color="auto" w:sz="4" w:space="0"/>
            </w:tcBorders>
            <w:noWrap/>
          </w:tcPr>
          <w:p w14:paraId="64F6849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55.72</w:t>
            </w:r>
          </w:p>
        </w:tc>
        <w:tc>
          <w:tcPr>
            <w:tcW w:w="1418" w:type="dxa"/>
            <w:tcBorders>
              <w:top w:val="nil"/>
              <w:left w:val="single" w:color="auto" w:sz="4" w:space="0"/>
              <w:bottom w:val="nil"/>
              <w:right w:val="single" w:color="auto" w:sz="4" w:space="0"/>
            </w:tcBorders>
            <w:noWrap/>
          </w:tcPr>
          <w:p w14:paraId="468430F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 </w:t>
            </w:r>
          </w:p>
        </w:tc>
        <w:tc>
          <w:tcPr>
            <w:tcW w:w="1418" w:type="dxa"/>
            <w:tcBorders>
              <w:top w:val="nil"/>
              <w:left w:val="single" w:color="auto" w:sz="4" w:space="0"/>
              <w:bottom w:val="nil"/>
              <w:right w:val="single" w:color="auto" w:sz="4" w:space="0"/>
            </w:tcBorders>
            <w:noWrap/>
          </w:tcPr>
          <w:p w14:paraId="6BD95DA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12.5</w:t>
            </w:r>
          </w:p>
        </w:tc>
        <w:tc>
          <w:tcPr>
            <w:tcW w:w="1418" w:type="dxa"/>
            <w:tcBorders>
              <w:top w:val="nil"/>
              <w:left w:val="single" w:color="auto" w:sz="4" w:space="0"/>
              <w:bottom w:val="nil"/>
              <w:right w:val="nil"/>
            </w:tcBorders>
            <w:noWrap/>
          </w:tcPr>
          <w:p w14:paraId="27F77CE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 </w:t>
            </w:r>
          </w:p>
        </w:tc>
      </w:tr>
      <w:tr w14:paraId="2CC22770">
        <w:tblPrEx>
          <w:tblCellMar>
            <w:top w:w="0" w:type="dxa"/>
            <w:left w:w="108" w:type="dxa"/>
            <w:bottom w:w="0" w:type="dxa"/>
            <w:right w:w="108" w:type="dxa"/>
          </w:tblCellMar>
        </w:tblPrEx>
        <w:trPr>
          <w:trHeight w:val="463" w:hRule="atLeast"/>
        </w:trPr>
        <w:tc>
          <w:tcPr>
            <w:tcW w:w="3096" w:type="dxa"/>
            <w:tcBorders>
              <w:top w:val="nil"/>
              <w:left w:val="nil"/>
              <w:bottom w:val="nil"/>
              <w:right w:val="single" w:color="auto" w:sz="4" w:space="0"/>
            </w:tcBorders>
            <w:noWrap/>
          </w:tcPr>
          <w:p w14:paraId="3C37D837">
            <w:pPr>
              <w:rPr>
                <w:rFonts w:hint="default" w:cs="宋体"/>
                <w:color w:val="000000"/>
                <w:sz w:val="22"/>
                <w:szCs w:val="22"/>
              </w:rPr>
            </w:pPr>
            <w:r>
              <w:rPr>
                <w:rFonts w:cs="宋体"/>
                <w:color w:val="000000"/>
                <w:sz w:val="22"/>
                <w:szCs w:val="22"/>
              </w:rPr>
              <w:t>涪陵区</w:t>
            </w:r>
          </w:p>
        </w:tc>
        <w:tc>
          <w:tcPr>
            <w:tcW w:w="1418" w:type="dxa"/>
            <w:tcBorders>
              <w:top w:val="nil"/>
              <w:left w:val="single" w:color="auto" w:sz="4" w:space="0"/>
              <w:bottom w:val="nil"/>
              <w:right w:val="single" w:color="auto" w:sz="4" w:space="0"/>
            </w:tcBorders>
            <w:noWrap/>
          </w:tcPr>
          <w:p w14:paraId="405140E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137.03</w:t>
            </w:r>
          </w:p>
        </w:tc>
        <w:tc>
          <w:tcPr>
            <w:tcW w:w="1418" w:type="dxa"/>
            <w:tcBorders>
              <w:top w:val="nil"/>
              <w:left w:val="single" w:color="auto" w:sz="4" w:space="0"/>
              <w:bottom w:val="nil"/>
              <w:right w:val="single" w:color="auto" w:sz="4" w:space="0"/>
            </w:tcBorders>
            <w:noWrap/>
          </w:tcPr>
          <w:p w14:paraId="0E0CD7D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 </w:t>
            </w:r>
          </w:p>
        </w:tc>
        <w:tc>
          <w:tcPr>
            <w:tcW w:w="1418" w:type="dxa"/>
            <w:tcBorders>
              <w:top w:val="nil"/>
              <w:left w:val="single" w:color="auto" w:sz="4" w:space="0"/>
              <w:bottom w:val="nil"/>
              <w:right w:val="single" w:color="auto" w:sz="4" w:space="0"/>
            </w:tcBorders>
            <w:noWrap/>
          </w:tcPr>
          <w:p w14:paraId="228A285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7.8</w:t>
            </w:r>
          </w:p>
        </w:tc>
        <w:tc>
          <w:tcPr>
            <w:tcW w:w="1418" w:type="dxa"/>
            <w:tcBorders>
              <w:top w:val="nil"/>
              <w:left w:val="single" w:color="auto" w:sz="4" w:space="0"/>
              <w:bottom w:val="nil"/>
              <w:right w:val="nil"/>
            </w:tcBorders>
            <w:noWrap/>
          </w:tcPr>
          <w:p w14:paraId="279BF64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 </w:t>
            </w:r>
          </w:p>
        </w:tc>
      </w:tr>
      <w:tr w14:paraId="68AA3490">
        <w:tblPrEx>
          <w:tblCellMar>
            <w:top w:w="0" w:type="dxa"/>
            <w:left w:w="108" w:type="dxa"/>
            <w:bottom w:w="0" w:type="dxa"/>
            <w:right w:w="108" w:type="dxa"/>
          </w:tblCellMar>
        </w:tblPrEx>
        <w:trPr>
          <w:trHeight w:val="463" w:hRule="atLeast"/>
        </w:trPr>
        <w:tc>
          <w:tcPr>
            <w:tcW w:w="3096" w:type="dxa"/>
            <w:tcBorders>
              <w:top w:val="nil"/>
              <w:left w:val="nil"/>
              <w:bottom w:val="nil"/>
              <w:right w:val="single" w:color="auto" w:sz="4" w:space="0"/>
            </w:tcBorders>
            <w:noWrap/>
          </w:tcPr>
          <w:p w14:paraId="4B97CC3D">
            <w:pPr>
              <w:rPr>
                <w:rFonts w:hint="default" w:cs="宋体"/>
                <w:color w:val="000000"/>
                <w:sz w:val="22"/>
                <w:szCs w:val="22"/>
              </w:rPr>
            </w:pPr>
            <w:r>
              <w:rPr>
                <w:rFonts w:cs="宋体"/>
                <w:color w:val="000000"/>
                <w:sz w:val="22"/>
                <w:szCs w:val="22"/>
              </w:rPr>
              <w:t>渝中区</w:t>
            </w:r>
          </w:p>
        </w:tc>
        <w:tc>
          <w:tcPr>
            <w:tcW w:w="1418" w:type="dxa"/>
            <w:tcBorders>
              <w:top w:val="nil"/>
              <w:left w:val="single" w:color="auto" w:sz="4" w:space="0"/>
              <w:bottom w:val="nil"/>
              <w:right w:val="single" w:color="auto" w:sz="4" w:space="0"/>
            </w:tcBorders>
            <w:noWrap/>
          </w:tcPr>
          <w:p w14:paraId="3591C1FC">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tcPr>
          <w:p w14:paraId="6EC9ED87">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tcPr>
          <w:p w14:paraId="7F0BDB45">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tcPr>
          <w:p w14:paraId="3E060533">
            <w:pPr>
              <w:jc w:val="right"/>
              <w:textAlignment w:val="center"/>
              <w:rPr>
                <w:rFonts w:hint="default" w:ascii="Times New Roman" w:hAnsi="Times New Roman"/>
                <w:color w:val="000000"/>
                <w:sz w:val="22"/>
                <w:szCs w:val="22"/>
              </w:rPr>
            </w:pPr>
          </w:p>
        </w:tc>
      </w:tr>
      <w:tr w14:paraId="1BE6B2D3">
        <w:tblPrEx>
          <w:tblCellMar>
            <w:top w:w="0" w:type="dxa"/>
            <w:left w:w="108" w:type="dxa"/>
            <w:bottom w:w="0" w:type="dxa"/>
            <w:right w:w="108" w:type="dxa"/>
          </w:tblCellMar>
        </w:tblPrEx>
        <w:trPr>
          <w:trHeight w:val="463" w:hRule="atLeast"/>
        </w:trPr>
        <w:tc>
          <w:tcPr>
            <w:tcW w:w="3096" w:type="dxa"/>
            <w:tcBorders>
              <w:top w:val="nil"/>
              <w:left w:val="nil"/>
              <w:bottom w:val="nil"/>
              <w:right w:val="single" w:color="auto" w:sz="4" w:space="0"/>
            </w:tcBorders>
            <w:noWrap/>
          </w:tcPr>
          <w:p w14:paraId="0B6DA0BA">
            <w:pPr>
              <w:rPr>
                <w:rFonts w:hint="default" w:cs="宋体"/>
                <w:color w:val="000000"/>
                <w:sz w:val="22"/>
                <w:szCs w:val="22"/>
              </w:rPr>
            </w:pPr>
            <w:r>
              <w:rPr>
                <w:rFonts w:cs="宋体"/>
                <w:color w:val="000000"/>
                <w:sz w:val="22"/>
                <w:szCs w:val="22"/>
              </w:rPr>
              <w:t>大渡口区</w:t>
            </w:r>
          </w:p>
        </w:tc>
        <w:tc>
          <w:tcPr>
            <w:tcW w:w="1418" w:type="dxa"/>
            <w:tcBorders>
              <w:top w:val="nil"/>
              <w:left w:val="single" w:color="auto" w:sz="4" w:space="0"/>
              <w:bottom w:val="nil"/>
              <w:right w:val="single" w:color="auto" w:sz="4" w:space="0"/>
            </w:tcBorders>
            <w:noWrap/>
          </w:tcPr>
          <w:p w14:paraId="2C72E53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1.64</w:t>
            </w:r>
          </w:p>
        </w:tc>
        <w:tc>
          <w:tcPr>
            <w:tcW w:w="1418" w:type="dxa"/>
            <w:tcBorders>
              <w:top w:val="nil"/>
              <w:left w:val="single" w:color="auto" w:sz="4" w:space="0"/>
              <w:bottom w:val="nil"/>
              <w:right w:val="single" w:color="auto" w:sz="4" w:space="0"/>
            </w:tcBorders>
            <w:noWrap/>
          </w:tcPr>
          <w:p w14:paraId="52A09A0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37 </w:t>
            </w:r>
          </w:p>
        </w:tc>
        <w:tc>
          <w:tcPr>
            <w:tcW w:w="1418" w:type="dxa"/>
            <w:tcBorders>
              <w:top w:val="nil"/>
              <w:left w:val="single" w:color="auto" w:sz="4" w:space="0"/>
              <w:bottom w:val="nil"/>
              <w:right w:val="single" w:color="auto" w:sz="4" w:space="0"/>
            </w:tcBorders>
            <w:noWrap/>
          </w:tcPr>
          <w:p w14:paraId="2D842BF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3.0</w:t>
            </w:r>
          </w:p>
        </w:tc>
        <w:tc>
          <w:tcPr>
            <w:tcW w:w="1418" w:type="dxa"/>
            <w:tcBorders>
              <w:top w:val="nil"/>
              <w:left w:val="single" w:color="auto" w:sz="4" w:space="0"/>
              <w:bottom w:val="nil"/>
              <w:right w:val="nil"/>
            </w:tcBorders>
            <w:noWrap/>
          </w:tcPr>
          <w:p w14:paraId="63FE89A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 </w:t>
            </w:r>
          </w:p>
        </w:tc>
      </w:tr>
      <w:tr w14:paraId="5A7B23B0">
        <w:tblPrEx>
          <w:tblCellMar>
            <w:top w:w="0" w:type="dxa"/>
            <w:left w:w="108" w:type="dxa"/>
            <w:bottom w:w="0" w:type="dxa"/>
            <w:right w:w="108" w:type="dxa"/>
          </w:tblCellMar>
        </w:tblPrEx>
        <w:trPr>
          <w:trHeight w:val="463" w:hRule="atLeast"/>
        </w:trPr>
        <w:tc>
          <w:tcPr>
            <w:tcW w:w="3096" w:type="dxa"/>
            <w:tcBorders>
              <w:top w:val="nil"/>
              <w:left w:val="nil"/>
              <w:bottom w:val="nil"/>
              <w:right w:val="single" w:color="auto" w:sz="4" w:space="0"/>
            </w:tcBorders>
            <w:noWrap/>
          </w:tcPr>
          <w:p w14:paraId="477A96BC">
            <w:pPr>
              <w:rPr>
                <w:rFonts w:hint="default" w:cs="宋体"/>
                <w:color w:val="000000"/>
                <w:sz w:val="22"/>
                <w:szCs w:val="22"/>
              </w:rPr>
            </w:pPr>
            <w:r>
              <w:rPr>
                <w:rFonts w:cs="宋体"/>
                <w:color w:val="000000"/>
                <w:sz w:val="22"/>
                <w:szCs w:val="22"/>
              </w:rPr>
              <w:t>江北区</w:t>
            </w:r>
          </w:p>
        </w:tc>
        <w:tc>
          <w:tcPr>
            <w:tcW w:w="1418" w:type="dxa"/>
            <w:tcBorders>
              <w:top w:val="nil"/>
              <w:left w:val="single" w:color="auto" w:sz="4" w:space="0"/>
              <w:bottom w:val="nil"/>
              <w:right w:val="single" w:color="auto" w:sz="4" w:space="0"/>
            </w:tcBorders>
            <w:noWrap/>
          </w:tcPr>
          <w:p w14:paraId="5497D5F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1.66</w:t>
            </w:r>
          </w:p>
        </w:tc>
        <w:tc>
          <w:tcPr>
            <w:tcW w:w="1418" w:type="dxa"/>
            <w:tcBorders>
              <w:top w:val="nil"/>
              <w:left w:val="single" w:color="auto" w:sz="4" w:space="0"/>
              <w:bottom w:val="nil"/>
              <w:right w:val="single" w:color="auto" w:sz="4" w:space="0"/>
            </w:tcBorders>
            <w:noWrap/>
          </w:tcPr>
          <w:p w14:paraId="7432BA0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36 </w:t>
            </w:r>
          </w:p>
        </w:tc>
        <w:tc>
          <w:tcPr>
            <w:tcW w:w="1418" w:type="dxa"/>
            <w:tcBorders>
              <w:top w:val="nil"/>
              <w:left w:val="single" w:color="auto" w:sz="4" w:space="0"/>
              <w:bottom w:val="nil"/>
              <w:right w:val="single" w:color="auto" w:sz="4" w:space="0"/>
            </w:tcBorders>
            <w:noWrap/>
          </w:tcPr>
          <w:p w14:paraId="132E780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3.7</w:t>
            </w:r>
          </w:p>
        </w:tc>
        <w:tc>
          <w:tcPr>
            <w:tcW w:w="1418" w:type="dxa"/>
            <w:tcBorders>
              <w:top w:val="nil"/>
              <w:left w:val="single" w:color="auto" w:sz="4" w:space="0"/>
              <w:bottom w:val="nil"/>
              <w:right w:val="nil"/>
            </w:tcBorders>
            <w:noWrap/>
          </w:tcPr>
          <w:p w14:paraId="2479A26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 </w:t>
            </w:r>
          </w:p>
        </w:tc>
      </w:tr>
      <w:tr w14:paraId="521B50EB">
        <w:tblPrEx>
          <w:tblCellMar>
            <w:top w:w="0" w:type="dxa"/>
            <w:left w:w="108" w:type="dxa"/>
            <w:bottom w:w="0" w:type="dxa"/>
            <w:right w:w="108" w:type="dxa"/>
          </w:tblCellMar>
        </w:tblPrEx>
        <w:trPr>
          <w:trHeight w:val="463" w:hRule="atLeast"/>
        </w:trPr>
        <w:tc>
          <w:tcPr>
            <w:tcW w:w="3096" w:type="dxa"/>
            <w:tcBorders>
              <w:top w:val="nil"/>
              <w:left w:val="nil"/>
              <w:bottom w:val="nil"/>
              <w:right w:val="single" w:color="auto" w:sz="4" w:space="0"/>
            </w:tcBorders>
            <w:noWrap/>
          </w:tcPr>
          <w:p w14:paraId="229A9279">
            <w:pPr>
              <w:rPr>
                <w:rFonts w:hint="default" w:cs="宋体"/>
                <w:color w:val="000000"/>
                <w:sz w:val="22"/>
                <w:szCs w:val="22"/>
              </w:rPr>
            </w:pPr>
            <w:r>
              <w:rPr>
                <w:rFonts w:cs="宋体"/>
                <w:color w:val="000000"/>
                <w:sz w:val="22"/>
                <w:szCs w:val="22"/>
              </w:rPr>
              <w:t>沙坪坝区</w:t>
            </w:r>
          </w:p>
        </w:tc>
        <w:tc>
          <w:tcPr>
            <w:tcW w:w="1418" w:type="dxa"/>
            <w:tcBorders>
              <w:top w:val="nil"/>
              <w:left w:val="single" w:color="auto" w:sz="4" w:space="0"/>
              <w:bottom w:val="nil"/>
              <w:right w:val="single" w:color="auto" w:sz="4" w:space="0"/>
            </w:tcBorders>
            <w:noWrap/>
          </w:tcPr>
          <w:p w14:paraId="6966DFD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8.10</w:t>
            </w:r>
          </w:p>
        </w:tc>
        <w:tc>
          <w:tcPr>
            <w:tcW w:w="1418" w:type="dxa"/>
            <w:tcBorders>
              <w:top w:val="nil"/>
              <w:left w:val="single" w:color="auto" w:sz="4" w:space="0"/>
              <w:bottom w:val="nil"/>
              <w:right w:val="single" w:color="auto" w:sz="4" w:space="0"/>
            </w:tcBorders>
            <w:noWrap/>
          </w:tcPr>
          <w:p w14:paraId="03414F5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 </w:t>
            </w:r>
          </w:p>
        </w:tc>
        <w:tc>
          <w:tcPr>
            <w:tcW w:w="1418" w:type="dxa"/>
            <w:tcBorders>
              <w:top w:val="nil"/>
              <w:left w:val="single" w:color="auto" w:sz="4" w:space="0"/>
              <w:bottom w:val="nil"/>
              <w:right w:val="single" w:color="auto" w:sz="4" w:space="0"/>
            </w:tcBorders>
            <w:noWrap/>
          </w:tcPr>
          <w:p w14:paraId="366BBED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7.9</w:t>
            </w:r>
          </w:p>
        </w:tc>
        <w:tc>
          <w:tcPr>
            <w:tcW w:w="1418" w:type="dxa"/>
            <w:tcBorders>
              <w:top w:val="nil"/>
              <w:left w:val="single" w:color="auto" w:sz="4" w:space="0"/>
              <w:bottom w:val="nil"/>
              <w:right w:val="nil"/>
            </w:tcBorders>
            <w:noWrap/>
          </w:tcPr>
          <w:p w14:paraId="244C1B2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 </w:t>
            </w:r>
          </w:p>
        </w:tc>
      </w:tr>
      <w:tr w14:paraId="3FD1C2AF">
        <w:tblPrEx>
          <w:tblCellMar>
            <w:top w:w="0" w:type="dxa"/>
            <w:left w:w="108" w:type="dxa"/>
            <w:bottom w:w="0" w:type="dxa"/>
            <w:right w:w="108" w:type="dxa"/>
          </w:tblCellMar>
        </w:tblPrEx>
        <w:trPr>
          <w:trHeight w:val="463" w:hRule="atLeast"/>
        </w:trPr>
        <w:tc>
          <w:tcPr>
            <w:tcW w:w="3096" w:type="dxa"/>
            <w:tcBorders>
              <w:top w:val="nil"/>
              <w:left w:val="nil"/>
              <w:bottom w:val="nil"/>
              <w:right w:val="single" w:color="auto" w:sz="4" w:space="0"/>
            </w:tcBorders>
            <w:noWrap/>
          </w:tcPr>
          <w:p w14:paraId="01CB56BD">
            <w:pPr>
              <w:rPr>
                <w:rFonts w:hint="default" w:cs="宋体"/>
                <w:color w:val="000000"/>
                <w:sz w:val="22"/>
                <w:szCs w:val="22"/>
              </w:rPr>
            </w:pPr>
            <w:r>
              <w:rPr>
                <w:rFonts w:cs="宋体"/>
                <w:color w:val="000000"/>
                <w:sz w:val="22"/>
                <w:szCs w:val="22"/>
              </w:rPr>
              <w:t>九龙坡区</w:t>
            </w:r>
          </w:p>
        </w:tc>
        <w:tc>
          <w:tcPr>
            <w:tcW w:w="1418" w:type="dxa"/>
            <w:tcBorders>
              <w:top w:val="nil"/>
              <w:left w:val="single" w:color="auto" w:sz="4" w:space="0"/>
              <w:bottom w:val="nil"/>
              <w:right w:val="single" w:color="auto" w:sz="4" w:space="0"/>
            </w:tcBorders>
            <w:noWrap/>
          </w:tcPr>
          <w:p w14:paraId="14415E8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10.46</w:t>
            </w:r>
          </w:p>
        </w:tc>
        <w:tc>
          <w:tcPr>
            <w:tcW w:w="1418" w:type="dxa"/>
            <w:tcBorders>
              <w:top w:val="nil"/>
              <w:left w:val="single" w:color="auto" w:sz="4" w:space="0"/>
              <w:bottom w:val="nil"/>
              <w:right w:val="single" w:color="auto" w:sz="4" w:space="0"/>
            </w:tcBorders>
            <w:noWrap/>
          </w:tcPr>
          <w:p w14:paraId="2D3C116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 </w:t>
            </w:r>
          </w:p>
        </w:tc>
        <w:tc>
          <w:tcPr>
            <w:tcW w:w="1418" w:type="dxa"/>
            <w:tcBorders>
              <w:top w:val="nil"/>
              <w:left w:val="single" w:color="auto" w:sz="4" w:space="0"/>
              <w:bottom w:val="nil"/>
              <w:right w:val="single" w:color="auto" w:sz="4" w:space="0"/>
            </w:tcBorders>
            <w:noWrap/>
          </w:tcPr>
          <w:p w14:paraId="50BC445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-3.1</w:t>
            </w:r>
          </w:p>
        </w:tc>
        <w:tc>
          <w:tcPr>
            <w:tcW w:w="1418" w:type="dxa"/>
            <w:tcBorders>
              <w:top w:val="nil"/>
              <w:left w:val="single" w:color="auto" w:sz="4" w:space="0"/>
              <w:bottom w:val="nil"/>
              <w:right w:val="nil"/>
            </w:tcBorders>
            <w:noWrap/>
          </w:tcPr>
          <w:p w14:paraId="09201FA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37 </w:t>
            </w:r>
          </w:p>
        </w:tc>
      </w:tr>
      <w:tr w14:paraId="3FDED993">
        <w:tblPrEx>
          <w:tblCellMar>
            <w:top w:w="0" w:type="dxa"/>
            <w:left w:w="108" w:type="dxa"/>
            <w:bottom w:w="0" w:type="dxa"/>
            <w:right w:w="108" w:type="dxa"/>
          </w:tblCellMar>
        </w:tblPrEx>
        <w:trPr>
          <w:trHeight w:val="463" w:hRule="atLeast"/>
        </w:trPr>
        <w:tc>
          <w:tcPr>
            <w:tcW w:w="3096" w:type="dxa"/>
            <w:tcBorders>
              <w:top w:val="nil"/>
              <w:left w:val="nil"/>
              <w:bottom w:val="nil"/>
              <w:right w:val="single" w:color="auto" w:sz="4" w:space="0"/>
            </w:tcBorders>
            <w:noWrap/>
          </w:tcPr>
          <w:p w14:paraId="12772F94">
            <w:pPr>
              <w:rPr>
                <w:rFonts w:hint="default" w:cs="宋体"/>
                <w:color w:val="000000"/>
                <w:sz w:val="22"/>
                <w:szCs w:val="22"/>
              </w:rPr>
            </w:pPr>
            <w:r>
              <w:rPr>
                <w:rFonts w:cs="宋体"/>
                <w:color w:val="000000"/>
                <w:sz w:val="22"/>
                <w:szCs w:val="22"/>
              </w:rPr>
              <w:t>南岸区</w:t>
            </w:r>
          </w:p>
        </w:tc>
        <w:tc>
          <w:tcPr>
            <w:tcW w:w="1418" w:type="dxa"/>
            <w:tcBorders>
              <w:top w:val="nil"/>
              <w:left w:val="single" w:color="auto" w:sz="4" w:space="0"/>
              <w:bottom w:val="nil"/>
              <w:right w:val="single" w:color="auto" w:sz="4" w:space="0"/>
            </w:tcBorders>
            <w:noWrap/>
          </w:tcPr>
          <w:p w14:paraId="158EDF3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5.73</w:t>
            </w:r>
          </w:p>
        </w:tc>
        <w:tc>
          <w:tcPr>
            <w:tcW w:w="1418" w:type="dxa"/>
            <w:tcBorders>
              <w:top w:val="nil"/>
              <w:left w:val="single" w:color="auto" w:sz="4" w:space="0"/>
              <w:bottom w:val="nil"/>
              <w:right w:val="single" w:color="auto" w:sz="4" w:space="0"/>
            </w:tcBorders>
            <w:noWrap/>
          </w:tcPr>
          <w:p w14:paraId="1F424E6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 </w:t>
            </w:r>
          </w:p>
        </w:tc>
        <w:tc>
          <w:tcPr>
            <w:tcW w:w="1418" w:type="dxa"/>
            <w:tcBorders>
              <w:top w:val="nil"/>
              <w:left w:val="single" w:color="auto" w:sz="4" w:space="0"/>
              <w:bottom w:val="nil"/>
              <w:right w:val="single" w:color="auto" w:sz="4" w:space="0"/>
            </w:tcBorders>
            <w:noWrap/>
          </w:tcPr>
          <w:p w14:paraId="3961451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2.1</w:t>
            </w:r>
          </w:p>
        </w:tc>
        <w:tc>
          <w:tcPr>
            <w:tcW w:w="1418" w:type="dxa"/>
            <w:tcBorders>
              <w:top w:val="nil"/>
              <w:left w:val="single" w:color="auto" w:sz="4" w:space="0"/>
              <w:bottom w:val="nil"/>
              <w:right w:val="nil"/>
            </w:tcBorders>
            <w:noWrap/>
          </w:tcPr>
          <w:p w14:paraId="1F793E3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 </w:t>
            </w:r>
          </w:p>
        </w:tc>
      </w:tr>
      <w:tr w14:paraId="0B99AD3D">
        <w:tblPrEx>
          <w:tblCellMar>
            <w:top w:w="0" w:type="dxa"/>
            <w:left w:w="108" w:type="dxa"/>
            <w:bottom w:w="0" w:type="dxa"/>
            <w:right w:w="108" w:type="dxa"/>
          </w:tblCellMar>
        </w:tblPrEx>
        <w:trPr>
          <w:trHeight w:val="463" w:hRule="atLeast"/>
        </w:trPr>
        <w:tc>
          <w:tcPr>
            <w:tcW w:w="3096" w:type="dxa"/>
            <w:tcBorders>
              <w:top w:val="nil"/>
              <w:left w:val="nil"/>
              <w:bottom w:val="nil"/>
              <w:right w:val="single" w:color="auto" w:sz="4" w:space="0"/>
            </w:tcBorders>
            <w:noWrap/>
          </w:tcPr>
          <w:p w14:paraId="7DD2DD6A">
            <w:pPr>
              <w:rPr>
                <w:rFonts w:hint="default" w:cs="宋体"/>
                <w:color w:val="000000"/>
                <w:sz w:val="22"/>
                <w:szCs w:val="22"/>
              </w:rPr>
            </w:pPr>
            <w:r>
              <w:rPr>
                <w:rFonts w:cs="宋体"/>
                <w:color w:val="000000"/>
                <w:sz w:val="22"/>
                <w:szCs w:val="22"/>
              </w:rPr>
              <w:t>北碚区</w:t>
            </w:r>
          </w:p>
        </w:tc>
        <w:tc>
          <w:tcPr>
            <w:tcW w:w="1418" w:type="dxa"/>
            <w:tcBorders>
              <w:top w:val="nil"/>
              <w:left w:val="single" w:color="auto" w:sz="4" w:space="0"/>
              <w:bottom w:val="nil"/>
              <w:right w:val="single" w:color="auto" w:sz="4" w:space="0"/>
            </w:tcBorders>
            <w:noWrap/>
          </w:tcPr>
          <w:p w14:paraId="3899A01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25.13</w:t>
            </w:r>
          </w:p>
        </w:tc>
        <w:tc>
          <w:tcPr>
            <w:tcW w:w="1418" w:type="dxa"/>
            <w:tcBorders>
              <w:top w:val="nil"/>
              <w:left w:val="single" w:color="auto" w:sz="4" w:space="0"/>
              <w:bottom w:val="nil"/>
              <w:right w:val="single" w:color="auto" w:sz="4" w:space="0"/>
            </w:tcBorders>
            <w:noWrap/>
          </w:tcPr>
          <w:p w14:paraId="4F0F6D9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 </w:t>
            </w:r>
          </w:p>
        </w:tc>
        <w:tc>
          <w:tcPr>
            <w:tcW w:w="1418" w:type="dxa"/>
            <w:tcBorders>
              <w:top w:val="nil"/>
              <w:left w:val="single" w:color="auto" w:sz="4" w:space="0"/>
              <w:bottom w:val="nil"/>
              <w:right w:val="single" w:color="auto" w:sz="4" w:space="0"/>
            </w:tcBorders>
            <w:noWrap/>
          </w:tcPr>
          <w:p w14:paraId="2CA3264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2.1</w:t>
            </w:r>
          </w:p>
        </w:tc>
        <w:tc>
          <w:tcPr>
            <w:tcW w:w="1418" w:type="dxa"/>
            <w:tcBorders>
              <w:top w:val="nil"/>
              <w:left w:val="single" w:color="auto" w:sz="4" w:space="0"/>
              <w:bottom w:val="nil"/>
              <w:right w:val="nil"/>
            </w:tcBorders>
            <w:noWrap/>
          </w:tcPr>
          <w:p w14:paraId="77C2DD7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 </w:t>
            </w:r>
          </w:p>
        </w:tc>
      </w:tr>
      <w:tr w14:paraId="5D162012">
        <w:tblPrEx>
          <w:tblCellMar>
            <w:top w:w="0" w:type="dxa"/>
            <w:left w:w="108" w:type="dxa"/>
            <w:bottom w:w="0" w:type="dxa"/>
            <w:right w:w="108" w:type="dxa"/>
          </w:tblCellMar>
        </w:tblPrEx>
        <w:trPr>
          <w:trHeight w:val="463" w:hRule="atLeast"/>
        </w:trPr>
        <w:tc>
          <w:tcPr>
            <w:tcW w:w="3096" w:type="dxa"/>
            <w:tcBorders>
              <w:top w:val="nil"/>
              <w:left w:val="nil"/>
              <w:bottom w:val="single" w:color="000000" w:sz="4" w:space="0"/>
              <w:right w:val="single" w:color="auto" w:sz="4" w:space="0"/>
            </w:tcBorders>
            <w:noWrap/>
          </w:tcPr>
          <w:p w14:paraId="2164B974">
            <w:pPr>
              <w:rPr>
                <w:rFonts w:hint="default" w:cs="宋体"/>
                <w:color w:val="000000"/>
                <w:sz w:val="22"/>
                <w:szCs w:val="22"/>
              </w:rPr>
            </w:pPr>
            <w:r>
              <w:rPr>
                <w:rFonts w:cs="宋体"/>
                <w:color w:val="000000"/>
                <w:sz w:val="22"/>
                <w:szCs w:val="22"/>
              </w:rPr>
              <w:t>渝北区</w:t>
            </w:r>
          </w:p>
        </w:tc>
        <w:tc>
          <w:tcPr>
            <w:tcW w:w="1418" w:type="dxa"/>
            <w:tcBorders>
              <w:top w:val="nil"/>
              <w:left w:val="single" w:color="auto" w:sz="4" w:space="0"/>
              <w:bottom w:val="single" w:color="000000" w:sz="4" w:space="0"/>
              <w:right w:val="single" w:color="auto" w:sz="4" w:space="0"/>
            </w:tcBorders>
            <w:noWrap/>
          </w:tcPr>
          <w:p w14:paraId="46EC9E4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43.70</w:t>
            </w:r>
          </w:p>
        </w:tc>
        <w:tc>
          <w:tcPr>
            <w:tcW w:w="1418" w:type="dxa"/>
            <w:tcBorders>
              <w:top w:val="nil"/>
              <w:left w:val="single" w:color="auto" w:sz="4" w:space="0"/>
              <w:bottom w:val="single" w:color="000000" w:sz="4" w:space="0"/>
              <w:right w:val="single" w:color="auto" w:sz="4" w:space="0"/>
            </w:tcBorders>
            <w:noWrap/>
          </w:tcPr>
          <w:p w14:paraId="20BF9DB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29 </w:t>
            </w:r>
          </w:p>
        </w:tc>
        <w:tc>
          <w:tcPr>
            <w:tcW w:w="1418" w:type="dxa"/>
            <w:tcBorders>
              <w:top w:val="nil"/>
              <w:left w:val="single" w:color="auto" w:sz="4" w:space="0"/>
              <w:bottom w:val="single" w:color="000000" w:sz="4" w:space="0"/>
              <w:right w:val="single" w:color="auto" w:sz="4" w:space="0"/>
            </w:tcBorders>
            <w:noWrap/>
          </w:tcPr>
          <w:p w14:paraId="2EEB56F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5.7</w:t>
            </w:r>
          </w:p>
        </w:tc>
        <w:tc>
          <w:tcPr>
            <w:tcW w:w="1418" w:type="dxa"/>
            <w:tcBorders>
              <w:top w:val="nil"/>
              <w:left w:val="single" w:color="auto" w:sz="4" w:space="0"/>
              <w:bottom w:val="single" w:color="000000" w:sz="4" w:space="0"/>
              <w:right w:val="nil"/>
            </w:tcBorders>
            <w:noWrap/>
          </w:tcPr>
          <w:p w14:paraId="47B697F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 </w:t>
            </w:r>
          </w:p>
        </w:tc>
      </w:tr>
    </w:tbl>
    <w:p w14:paraId="5B47A510">
      <w:pPr>
        <w:pStyle w:val="12"/>
        <w:spacing w:before="0" w:beforeAutospacing="0" w:after="0" w:afterAutospacing="0" w:line="400" w:lineRule="exact"/>
        <w:rPr>
          <w:rFonts w:hint="default"/>
          <w:sz w:val="21"/>
          <w:szCs w:val="21"/>
        </w:rPr>
      </w:pPr>
      <w:r>
        <w:rPr>
          <w:rFonts w:ascii="仿宋_GB2312" w:eastAsia="仿宋_GB2312"/>
          <w:sz w:val="30"/>
        </w:rPr>
        <w:br w:type="page"/>
      </w:r>
      <w:r>
        <w:rPr>
          <w:sz w:val="21"/>
          <w:szCs w:val="21"/>
        </w:rPr>
        <w:t>14</w:t>
      </w:r>
      <w:r>
        <w:rPr>
          <w:rFonts w:hint="default"/>
          <w:sz w:val="21"/>
          <w:szCs w:val="21"/>
        </w:rPr>
        <w:t>－</w:t>
      </w:r>
      <w:r>
        <w:rPr>
          <w:sz w:val="21"/>
          <w:szCs w:val="21"/>
        </w:rPr>
        <w:t>3续表13</w:t>
      </w:r>
    </w:p>
    <w:tbl>
      <w:tblPr>
        <w:tblStyle w:val="14"/>
        <w:tblW w:w="4949" w:type="pct"/>
        <w:tblInd w:w="0" w:type="dxa"/>
        <w:tblLayout w:type="autofit"/>
        <w:tblCellMar>
          <w:top w:w="0" w:type="dxa"/>
          <w:left w:w="108" w:type="dxa"/>
          <w:bottom w:w="0" w:type="dxa"/>
          <w:right w:w="108" w:type="dxa"/>
        </w:tblCellMar>
      </w:tblPr>
      <w:tblGrid>
        <w:gridCol w:w="3245"/>
        <w:gridCol w:w="1487"/>
        <w:gridCol w:w="1487"/>
        <w:gridCol w:w="1487"/>
        <w:gridCol w:w="1487"/>
      </w:tblGrid>
      <w:tr w14:paraId="084D5D9D">
        <w:tblPrEx>
          <w:tblCellMar>
            <w:top w:w="0" w:type="dxa"/>
            <w:left w:w="108" w:type="dxa"/>
            <w:bottom w:w="0" w:type="dxa"/>
            <w:right w:w="108" w:type="dxa"/>
          </w:tblCellMar>
        </w:tblPrEx>
        <w:trPr>
          <w:trHeight w:val="839" w:hRule="atLeast"/>
        </w:trPr>
        <w:tc>
          <w:tcPr>
            <w:tcW w:w="3096" w:type="dxa"/>
            <w:vMerge w:val="restart"/>
            <w:tcBorders>
              <w:top w:val="single" w:color="000000" w:sz="4" w:space="0"/>
              <w:left w:val="nil"/>
              <w:bottom w:val="single" w:color="000000" w:sz="4" w:space="0"/>
              <w:right w:val="nil"/>
            </w:tcBorders>
            <w:vAlign w:val="center"/>
          </w:tcPr>
          <w:p w14:paraId="02A0FED0">
            <w:pPr>
              <w:jc w:val="center"/>
              <w:rPr>
                <w:rFonts w:hint="default" w:cs="宋体"/>
                <w:color w:val="000000"/>
                <w:sz w:val="21"/>
                <w:szCs w:val="21"/>
              </w:rPr>
            </w:pPr>
            <w:r>
              <w:rPr>
                <w:rFonts w:cs="宋体"/>
                <w:color w:val="000000"/>
                <w:sz w:val="21"/>
                <w:szCs w:val="21"/>
              </w:rPr>
              <w:t>区县名称</w:t>
            </w:r>
          </w:p>
        </w:tc>
        <w:tc>
          <w:tcPr>
            <w:tcW w:w="1418" w:type="dxa"/>
            <w:gridSpan w:val="4"/>
            <w:tcBorders>
              <w:top w:val="single" w:color="000000" w:sz="4" w:space="0"/>
              <w:left w:val="nil"/>
              <w:bottom w:val="single" w:color="000000" w:sz="4" w:space="0"/>
              <w:right w:val="nil"/>
            </w:tcBorders>
            <w:vAlign w:val="center"/>
          </w:tcPr>
          <w:p w14:paraId="28C5818F">
            <w:pPr>
              <w:jc w:val="center"/>
              <w:rPr>
                <w:rFonts w:hint="default" w:cs="宋体"/>
                <w:color w:val="000000"/>
                <w:sz w:val="21"/>
                <w:szCs w:val="21"/>
              </w:rPr>
            </w:pPr>
            <w:r>
              <w:rPr>
                <w:rFonts w:cs="宋体"/>
                <w:color w:val="000000"/>
                <w:sz w:val="21"/>
                <w:szCs w:val="21"/>
              </w:rPr>
              <w:t>农林牧渔业总产值</w:t>
            </w:r>
          </w:p>
        </w:tc>
      </w:tr>
      <w:tr w14:paraId="7FC4CEAC">
        <w:tblPrEx>
          <w:tblCellMar>
            <w:top w:w="0" w:type="dxa"/>
            <w:left w:w="108" w:type="dxa"/>
            <w:bottom w:w="0" w:type="dxa"/>
            <w:right w:w="108" w:type="dxa"/>
          </w:tblCellMar>
        </w:tblPrEx>
        <w:trPr>
          <w:trHeight w:val="839" w:hRule="atLeast"/>
        </w:trPr>
        <w:tc>
          <w:tcPr>
            <w:tcW w:w="3096" w:type="dxa"/>
            <w:vMerge w:val="continue"/>
            <w:tcBorders>
              <w:top w:val="single" w:color="000000" w:sz="4" w:space="0"/>
              <w:left w:val="nil"/>
              <w:bottom w:val="single" w:color="000000" w:sz="4" w:space="0"/>
              <w:right w:val="nil"/>
            </w:tcBorders>
            <w:vAlign w:val="center"/>
          </w:tcPr>
          <w:p w14:paraId="475C796A">
            <w:pPr>
              <w:rPr>
                <w:rFonts w:hint="default" w:cs="宋体"/>
                <w:color w:val="000000"/>
                <w:sz w:val="21"/>
                <w:szCs w:val="21"/>
              </w:rPr>
            </w:pPr>
          </w:p>
        </w:tc>
        <w:tc>
          <w:tcPr>
            <w:tcW w:w="1418" w:type="dxa"/>
            <w:tcBorders>
              <w:top w:val="single" w:color="000000" w:sz="4" w:space="0"/>
              <w:left w:val="nil"/>
              <w:bottom w:val="single" w:color="000000" w:sz="4" w:space="0"/>
              <w:right w:val="nil"/>
            </w:tcBorders>
            <w:vAlign w:val="center"/>
          </w:tcPr>
          <w:p w14:paraId="12524A6A">
            <w:pPr>
              <w:jc w:val="center"/>
              <w:rPr>
                <w:rFonts w:hint="default" w:cs="宋体"/>
                <w:color w:val="000000"/>
                <w:sz w:val="21"/>
                <w:szCs w:val="21"/>
              </w:rPr>
            </w:pPr>
            <w:r>
              <w:rPr>
                <w:rFonts w:cs="宋体"/>
                <w:color w:val="000000"/>
                <w:sz w:val="21"/>
                <w:szCs w:val="21"/>
              </w:rPr>
              <w:t>绝对额</w:t>
            </w:r>
          </w:p>
          <w:p w14:paraId="0C36C336">
            <w:pPr>
              <w:jc w:val="center"/>
              <w:rPr>
                <w:rFonts w:hint="default" w:cs="宋体"/>
                <w:color w:val="000000"/>
                <w:sz w:val="21"/>
                <w:szCs w:val="21"/>
              </w:rPr>
            </w:pPr>
            <w:r>
              <w:rPr>
                <w:rFonts w:cs="宋体"/>
                <w:color w:val="000000"/>
                <w:sz w:val="21"/>
                <w:szCs w:val="21"/>
              </w:rPr>
              <w:t>( 亿元 )</w:t>
            </w:r>
          </w:p>
        </w:tc>
        <w:tc>
          <w:tcPr>
            <w:tcW w:w="1418" w:type="dxa"/>
            <w:tcBorders>
              <w:top w:val="single" w:color="000000" w:sz="4" w:space="0"/>
              <w:left w:val="nil"/>
              <w:bottom w:val="single" w:color="000000" w:sz="4" w:space="0"/>
              <w:right w:val="nil"/>
            </w:tcBorders>
            <w:vAlign w:val="center"/>
          </w:tcPr>
          <w:p w14:paraId="52ABC2A8">
            <w:pPr>
              <w:jc w:val="center"/>
              <w:rPr>
                <w:rFonts w:hint="default" w:cs="宋体"/>
                <w:color w:val="000000"/>
                <w:sz w:val="21"/>
                <w:szCs w:val="21"/>
              </w:rPr>
            </w:pPr>
            <w:r>
              <w:rPr>
                <w:rFonts w:cs="宋体"/>
                <w:color w:val="000000"/>
                <w:sz w:val="21"/>
                <w:szCs w:val="21"/>
              </w:rPr>
              <w:t>全市排序</w:t>
            </w:r>
          </w:p>
        </w:tc>
        <w:tc>
          <w:tcPr>
            <w:tcW w:w="1418" w:type="dxa"/>
            <w:tcBorders>
              <w:top w:val="single" w:color="000000" w:sz="4" w:space="0"/>
              <w:left w:val="nil"/>
              <w:bottom w:val="single" w:color="000000" w:sz="4" w:space="0"/>
              <w:right w:val="nil"/>
            </w:tcBorders>
            <w:vAlign w:val="center"/>
          </w:tcPr>
          <w:p w14:paraId="33172FC7">
            <w:pPr>
              <w:jc w:val="center"/>
              <w:rPr>
                <w:rFonts w:hint="default" w:cs="宋体"/>
                <w:color w:val="000000"/>
                <w:sz w:val="21"/>
                <w:szCs w:val="21"/>
              </w:rPr>
            </w:pPr>
            <w:r>
              <w:rPr>
                <w:rFonts w:cs="宋体"/>
                <w:color w:val="000000"/>
                <w:sz w:val="21"/>
                <w:szCs w:val="21"/>
              </w:rPr>
              <w:t>比上年增长</w:t>
            </w:r>
          </w:p>
          <w:p w14:paraId="1EADDC27">
            <w:pPr>
              <w:jc w:val="center"/>
              <w:rPr>
                <w:rFonts w:hint="default" w:cs="宋体"/>
                <w:color w:val="000000"/>
                <w:sz w:val="21"/>
                <w:szCs w:val="21"/>
              </w:rPr>
            </w:pPr>
            <w:r>
              <w:rPr>
                <w:rFonts w:cs="宋体"/>
                <w:color w:val="000000"/>
                <w:sz w:val="21"/>
                <w:szCs w:val="21"/>
              </w:rPr>
              <w:t>（%）</w:t>
            </w:r>
          </w:p>
        </w:tc>
        <w:tc>
          <w:tcPr>
            <w:tcW w:w="1418" w:type="dxa"/>
            <w:tcBorders>
              <w:top w:val="single" w:color="000000" w:sz="4" w:space="0"/>
              <w:left w:val="nil"/>
              <w:bottom w:val="single" w:color="000000" w:sz="4" w:space="0"/>
              <w:right w:val="nil"/>
            </w:tcBorders>
            <w:vAlign w:val="center"/>
          </w:tcPr>
          <w:p w14:paraId="01614C58">
            <w:pPr>
              <w:jc w:val="center"/>
              <w:rPr>
                <w:rFonts w:hint="default" w:cs="宋体"/>
                <w:color w:val="000000"/>
                <w:sz w:val="21"/>
                <w:szCs w:val="21"/>
              </w:rPr>
            </w:pPr>
            <w:r>
              <w:rPr>
                <w:rFonts w:cs="宋体"/>
                <w:color w:val="000000"/>
                <w:sz w:val="21"/>
                <w:szCs w:val="21"/>
              </w:rPr>
              <w:t>全市排序</w:t>
            </w:r>
          </w:p>
        </w:tc>
      </w:tr>
      <w:tr w14:paraId="357D1E47">
        <w:tblPrEx>
          <w:tblCellMar>
            <w:top w:w="0" w:type="dxa"/>
            <w:left w:w="108" w:type="dxa"/>
            <w:bottom w:w="0" w:type="dxa"/>
            <w:right w:w="108" w:type="dxa"/>
          </w:tblCellMar>
        </w:tblPrEx>
        <w:trPr>
          <w:trHeight w:val="440" w:hRule="atLeast"/>
        </w:trPr>
        <w:tc>
          <w:tcPr>
            <w:tcW w:w="3096" w:type="dxa"/>
            <w:tcBorders>
              <w:top w:val="nil"/>
              <w:left w:val="nil"/>
              <w:bottom w:val="nil"/>
              <w:right w:val="single" w:color="auto" w:sz="4" w:space="0"/>
            </w:tcBorders>
            <w:noWrap/>
            <w:vAlign w:val="center"/>
          </w:tcPr>
          <w:p w14:paraId="558493A7">
            <w:pPr>
              <w:rPr>
                <w:rFonts w:hint="default" w:cs="宋体"/>
                <w:color w:val="000000"/>
                <w:sz w:val="22"/>
                <w:szCs w:val="22"/>
              </w:rPr>
            </w:pPr>
            <w:r>
              <w:rPr>
                <w:rFonts w:cs="宋体"/>
                <w:color w:val="000000"/>
                <w:sz w:val="22"/>
                <w:szCs w:val="22"/>
              </w:rPr>
              <w:t>巴南区</w:t>
            </w:r>
          </w:p>
        </w:tc>
        <w:tc>
          <w:tcPr>
            <w:tcW w:w="1418" w:type="dxa"/>
            <w:tcBorders>
              <w:top w:val="single" w:color="000000" w:sz="4" w:space="0"/>
              <w:left w:val="single" w:color="auto" w:sz="4" w:space="0"/>
              <w:bottom w:val="nil"/>
              <w:right w:val="single" w:color="auto" w:sz="4" w:space="0"/>
            </w:tcBorders>
            <w:noWrap/>
            <w:vAlign w:val="center"/>
          </w:tcPr>
          <w:p w14:paraId="4AF4D68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75.13</w:t>
            </w:r>
          </w:p>
        </w:tc>
        <w:tc>
          <w:tcPr>
            <w:tcW w:w="1418" w:type="dxa"/>
            <w:tcBorders>
              <w:top w:val="nil"/>
              <w:left w:val="single" w:color="auto" w:sz="4" w:space="0"/>
              <w:bottom w:val="nil"/>
              <w:right w:val="single" w:color="auto" w:sz="4" w:space="0"/>
            </w:tcBorders>
            <w:noWrap/>
            <w:vAlign w:val="center"/>
          </w:tcPr>
          <w:p w14:paraId="5E43AD1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 </w:t>
            </w:r>
          </w:p>
        </w:tc>
        <w:tc>
          <w:tcPr>
            <w:tcW w:w="1418" w:type="dxa"/>
            <w:tcBorders>
              <w:top w:val="single" w:color="000000" w:sz="4" w:space="0"/>
              <w:left w:val="single" w:color="auto" w:sz="4" w:space="0"/>
              <w:bottom w:val="nil"/>
              <w:right w:val="single" w:color="auto" w:sz="4" w:space="0"/>
            </w:tcBorders>
            <w:noWrap/>
            <w:vAlign w:val="center"/>
          </w:tcPr>
          <w:p w14:paraId="0DC97B2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5.4</w:t>
            </w:r>
          </w:p>
        </w:tc>
        <w:tc>
          <w:tcPr>
            <w:tcW w:w="1418" w:type="dxa"/>
            <w:tcBorders>
              <w:top w:val="nil"/>
              <w:left w:val="single" w:color="auto" w:sz="4" w:space="0"/>
              <w:bottom w:val="nil"/>
              <w:right w:val="nil"/>
            </w:tcBorders>
            <w:noWrap/>
            <w:vAlign w:val="center"/>
          </w:tcPr>
          <w:p w14:paraId="4FE1CE6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 </w:t>
            </w:r>
          </w:p>
        </w:tc>
      </w:tr>
      <w:tr w14:paraId="03EEBCD8">
        <w:tblPrEx>
          <w:tblCellMar>
            <w:top w:w="0" w:type="dxa"/>
            <w:left w:w="108" w:type="dxa"/>
            <w:bottom w:w="0" w:type="dxa"/>
            <w:right w:w="108" w:type="dxa"/>
          </w:tblCellMar>
        </w:tblPrEx>
        <w:trPr>
          <w:trHeight w:val="440" w:hRule="atLeast"/>
        </w:trPr>
        <w:tc>
          <w:tcPr>
            <w:tcW w:w="3096" w:type="dxa"/>
            <w:tcBorders>
              <w:top w:val="nil"/>
              <w:left w:val="nil"/>
              <w:bottom w:val="nil"/>
              <w:right w:val="single" w:color="auto" w:sz="4" w:space="0"/>
            </w:tcBorders>
            <w:noWrap/>
            <w:vAlign w:val="center"/>
          </w:tcPr>
          <w:p w14:paraId="18A5004B">
            <w:pPr>
              <w:rPr>
                <w:rFonts w:hint="default" w:cs="宋体"/>
                <w:color w:val="000000"/>
                <w:sz w:val="22"/>
                <w:szCs w:val="22"/>
              </w:rPr>
            </w:pPr>
            <w:r>
              <w:rPr>
                <w:rFonts w:cs="宋体"/>
                <w:color w:val="000000"/>
                <w:sz w:val="22"/>
                <w:szCs w:val="22"/>
              </w:rPr>
              <w:t>长寿区</w:t>
            </w:r>
          </w:p>
        </w:tc>
        <w:tc>
          <w:tcPr>
            <w:tcW w:w="1418" w:type="dxa"/>
            <w:tcBorders>
              <w:top w:val="nil"/>
              <w:left w:val="single" w:color="auto" w:sz="4" w:space="0"/>
              <w:bottom w:val="nil"/>
              <w:right w:val="single" w:color="auto" w:sz="4" w:space="0"/>
            </w:tcBorders>
            <w:noWrap/>
            <w:vAlign w:val="center"/>
          </w:tcPr>
          <w:p w14:paraId="60BA9AD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97.90</w:t>
            </w:r>
          </w:p>
        </w:tc>
        <w:tc>
          <w:tcPr>
            <w:tcW w:w="1418" w:type="dxa"/>
            <w:tcBorders>
              <w:top w:val="nil"/>
              <w:left w:val="single" w:color="auto" w:sz="4" w:space="0"/>
              <w:bottom w:val="nil"/>
              <w:right w:val="single" w:color="auto" w:sz="4" w:space="0"/>
            </w:tcBorders>
            <w:noWrap/>
            <w:vAlign w:val="center"/>
          </w:tcPr>
          <w:p w14:paraId="7FFB83F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 </w:t>
            </w:r>
          </w:p>
        </w:tc>
        <w:tc>
          <w:tcPr>
            <w:tcW w:w="1418" w:type="dxa"/>
            <w:tcBorders>
              <w:top w:val="nil"/>
              <w:left w:val="single" w:color="auto" w:sz="4" w:space="0"/>
              <w:bottom w:val="nil"/>
              <w:right w:val="single" w:color="auto" w:sz="4" w:space="0"/>
            </w:tcBorders>
            <w:noWrap/>
            <w:vAlign w:val="center"/>
          </w:tcPr>
          <w:p w14:paraId="51BA010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8.9</w:t>
            </w:r>
          </w:p>
        </w:tc>
        <w:tc>
          <w:tcPr>
            <w:tcW w:w="1418" w:type="dxa"/>
            <w:tcBorders>
              <w:top w:val="nil"/>
              <w:left w:val="single" w:color="auto" w:sz="4" w:space="0"/>
              <w:bottom w:val="nil"/>
              <w:right w:val="nil"/>
            </w:tcBorders>
            <w:noWrap/>
            <w:vAlign w:val="center"/>
          </w:tcPr>
          <w:p w14:paraId="001BE66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 </w:t>
            </w:r>
          </w:p>
        </w:tc>
      </w:tr>
      <w:tr w14:paraId="767CEA98">
        <w:tblPrEx>
          <w:tblCellMar>
            <w:top w:w="0" w:type="dxa"/>
            <w:left w:w="108" w:type="dxa"/>
            <w:bottom w:w="0" w:type="dxa"/>
            <w:right w:w="108" w:type="dxa"/>
          </w:tblCellMar>
        </w:tblPrEx>
        <w:trPr>
          <w:trHeight w:val="440" w:hRule="atLeast"/>
        </w:trPr>
        <w:tc>
          <w:tcPr>
            <w:tcW w:w="3096" w:type="dxa"/>
            <w:tcBorders>
              <w:top w:val="nil"/>
              <w:left w:val="nil"/>
              <w:bottom w:val="nil"/>
              <w:right w:val="single" w:color="auto" w:sz="4" w:space="0"/>
            </w:tcBorders>
            <w:noWrap/>
            <w:vAlign w:val="center"/>
          </w:tcPr>
          <w:p w14:paraId="6B352269">
            <w:pPr>
              <w:rPr>
                <w:rFonts w:hint="default" w:cs="宋体"/>
                <w:color w:val="000000"/>
                <w:sz w:val="22"/>
                <w:szCs w:val="22"/>
              </w:rPr>
            </w:pPr>
            <w:r>
              <w:rPr>
                <w:rFonts w:cs="宋体"/>
                <w:color w:val="000000"/>
                <w:sz w:val="22"/>
                <w:szCs w:val="22"/>
              </w:rPr>
              <w:t>江津区</w:t>
            </w:r>
          </w:p>
        </w:tc>
        <w:tc>
          <w:tcPr>
            <w:tcW w:w="1418" w:type="dxa"/>
            <w:tcBorders>
              <w:top w:val="nil"/>
              <w:left w:val="single" w:color="auto" w:sz="4" w:space="0"/>
              <w:bottom w:val="nil"/>
              <w:right w:val="single" w:color="auto" w:sz="4" w:space="0"/>
            </w:tcBorders>
            <w:noWrap/>
            <w:vAlign w:val="center"/>
          </w:tcPr>
          <w:p w14:paraId="2C5AF03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182.35</w:t>
            </w:r>
          </w:p>
        </w:tc>
        <w:tc>
          <w:tcPr>
            <w:tcW w:w="1418" w:type="dxa"/>
            <w:tcBorders>
              <w:top w:val="nil"/>
              <w:left w:val="single" w:color="auto" w:sz="4" w:space="0"/>
              <w:bottom w:val="nil"/>
              <w:right w:val="single" w:color="auto" w:sz="4" w:space="0"/>
            </w:tcBorders>
            <w:noWrap/>
            <w:vAlign w:val="center"/>
          </w:tcPr>
          <w:p w14:paraId="3B6B7C3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 </w:t>
            </w:r>
          </w:p>
        </w:tc>
        <w:tc>
          <w:tcPr>
            <w:tcW w:w="1418" w:type="dxa"/>
            <w:tcBorders>
              <w:top w:val="nil"/>
              <w:left w:val="single" w:color="auto" w:sz="4" w:space="0"/>
              <w:bottom w:val="nil"/>
              <w:right w:val="single" w:color="auto" w:sz="4" w:space="0"/>
            </w:tcBorders>
            <w:noWrap/>
            <w:vAlign w:val="center"/>
          </w:tcPr>
          <w:p w14:paraId="450231B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8.6</w:t>
            </w:r>
          </w:p>
        </w:tc>
        <w:tc>
          <w:tcPr>
            <w:tcW w:w="1418" w:type="dxa"/>
            <w:tcBorders>
              <w:top w:val="nil"/>
              <w:left w:val="single" w:color="auto" w:sz="4" w:space="0"/>
              <w:bottom w:val="nil"/>
              <w:right w:val="nil"/>
            </w:tcBorders>
            <w:noWrap/>
            <w:vAlign w:val="center"/>
          </w:tcPr>
          <w:p w14:paraId="12533E8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 </w:t>
            </w:r>
          </w:p>
        </w:tc>
      </w:tr>
      <w:tr w14:paraId="1DA5AE5D">
        <w:tblPrEx>
          <w:tblCellMar>
            <w:top w:w="0" w:type="dxa"/>
            <w:left w:w="108" w:type="dxa"/>
            <w:bottom w:w="0" w:type="dxa"/>
            <w:right w:w="108" w:type="dxa"/>
          </w:tblCellMar>
        </w:tblPrEx>
        <w:trPr>
          <w:trHeight w:val="440" w:hRule="atLeast"/>
        </w:trPr>
        <w:tc>
          <w:tcPr>
            <w:tcW w:w="3096" w:type="dxa"/>
            <w:tcBorders>
              <w:top w:val="nil"/>
              <w:left w:val="nil"/>
              <w:bottom w:val="nil"/>
              <w:right w:val="single" w:color="auto" w:sz="4" w:space="0"/>
            </w:tcBorders>
            <w:noWrap/>
            <w:vAlign w:val="center"/>
          </w:tcPr>
          <w:p w14:paraId="691E95CD">
            <w:pPr>
              <w:rPr>
                <w:rFonts w:hint="default" w:cs="宋体"/>
                <w:color w:val="000000"/>
                <w:sz w:val="22"/>
                <w:szCs w:val="22"/>
              </w:rPr>
            </w:pPr>
            <w:r>
              <w:rPr>
                <w:rFonts w:cs="宋体"/>
                <w:color w:val="000000"/>
                <w:sz w:val="22"/>
                <w:szCs w:val="22"/>
              </w:rPr>
              <w:t>合川区</w:t>
            </w:r>
          </w:p>
        </w:tc>
        <w:tc>
          <w:tcPr>
            <w:tcW w:w="1418" w:type="dxa"/>
            <w:tcBorders>
              <w:top w:val="nil"/>
              <w:left w:val="single" w:color="auto" w:sz="4" w:space="0"/>
              <w:bottom w:val="nil"/>
              <w:right w:val="single" w:color="auto" w:sz="4" w:space="0"/>
            </w:tcBorders>
            <w:noWrap/>
            <w:vAlign w:val="center"/>
          </w:tcPr>
          <w:p w14:paraId="0C096DD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164.76</w:t>
            </w:r>
          </w:p>
        </w:tc>
        <w:tc>
          <w:tcPr>
            <w:tcW w:w="1418" w:type="dxa"/>
            <w:tcBorders>
              <w:top w:val="nil"/>
              <w:left w:val="single" w:color="auto" w:sz="4" w:space="0"/>
              <w:bottom w:val="nil"/>
              <w:right w:val="single" w:color="auto" w:sz="4" w:space="0"/>
            </w:tcBorders>
            <w:noWrap/>
            <w:vAlign w:val="center"/>
          </w:tcPr>
          <w:p w14:paraId="55DE008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 </w:t>
            </w:r>
          </w:p>
        </w:tc>
        <w:tc>
          <w:tcPr>
            <w:tcW w:w="1418" w:type="dxa"/>
            <w:tcBorders>
              <w:top w:val="nil"/>
              <w:left w:val="single" w:color="auto" w:sz="4" w:space="0"/>
              <w:bottom w:val="nil"/>
              <w:right w:val="single" w:color="auto" w:sz="4" w:space="0"/>
            </w:tcBorders>
            <w:noWrap/>
            <w:vAlign w:val="center"/>
          </w:tcPr>
          <w:p w14:paraId="0106C91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7.3</w:t>
            </w:r>
          </w:p>
        </w:tc>
        <w:tc>
          <w:tcPr>
            <w:tcW w:w="1418" w:type="dxa"/>
            <w:tcBorders>
              <w:top w:val="nil"/>
              <w:left w:val="single" w:color="auto" w:sz="4" w:space="0"/>
              <w:bottom w:val="nil"/>
              <w:right w:val="nil"/>
            </w:tcBorders>
            <w:noWrap/>
            <w:vAlign w:val="center"/>
          </w:tcPr>
          <w:p w14:paraId="01F7022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 </w:t>
            </w:r>
          </w:p>
        </w:tc>
      </w:tr>
      <w:tr w14:paraId="7130DAF0">
        <w:tblPrEx>
          <w:tblCellMar>
            <w:top w:w="0" w:type="dxa"/>
            <w:left w:w="108" w:type="dxa"/>
            <w:bottom w:w="0" w:type="dxa"/>
            <w:right w:w="108" w:type="dxa"/>
          </w:tblCellMar>
        </w:tblPrEx>
        <w:trPr>
          <w:trHeight w:val="440" w:hRule="atLeast"/>
        </w:trPr>
        <w:tc>
          <w:tcPr>
            <w:tcW w:w="3096" w:type="dxa"/>
            <w:tcBorders>
              <w:top w:val="nil"/>
              <w:left w:val="nil"/>
              <w:bottom w:val="nil"/>
              <w:right w:val="single" w:color="auto" w:sz="4" w:space="0"/>
            </w:tcBorders>
            <w:noWrap/>
            <w:vAlign w:val="center"/>
          </w:tcPr>
          <w:p w14:paraId="72E0BE3B">
            <w:pPr>
              <w:rPr>
                <w:rFonts w:hint="default" w:cs="宋体"/>
                <w:color w:val="000000"/>
                <w:sz w:val="22"/>
                <w:szCs w:val="22"/>
              </w:rPr>
            </w:pPr>
            <w:r>
              <w:rPr>
                <w:rFonts w:cs="宋体"/>
                <w:color w:val="000000"/>
                <w:sz w:val="22"/>
                <w:szCs w:val="22"/>
              </w:rPr>
              <w:t>永川区</w:t>
            </w:r>
          </w:p>
        </w:tc>
        <w:tc>
          <w:tcPr>
            <w:tcW w:w="1418" w:type="dxa"/>
            <w:tcBorders>
              <w:top w:val="nil"/>
              <w:left w:val="single" w:color="auto" w:sz="4" w:space="0"/>
              <w:bottom w:val="nil"/>
              <w:right w:val="single" w:color="auto" w:sz="4" w:space="0"/>
            </w:tcBorders>
            <w:noWrap/>
            <w:vAlign w:val="center"/>
          </w:tcPr>
          <w:p w14:paraId="5244678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122.53</w:t>
            </w:r>
          </w:p>
        </w:tc>
        <w:tc>
          <w:tcPr>
            <w:tcW w:w="1418" w:type="dxa"/>
            <w:tcBorders>
              <w:top w:val="nil"/>
              <w:left w:val="single" w:color="auto" w:sz="4" w:space="0"/>
              <w:bottom w:val="nil"/>
              <w:right w:val="single" w:color="auto" w:sz="4" w:space="0"/>
            </w:tcBorders>
            <w:noWrap/>
            <w:vAlign w:val="center"/>
          </w:tcPr>
          <w:p w14:paraId="2B5B33E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 </w:t>
            </w:r>
          </w:p>
        </w:tc>
        <w:tc>
          <w:tcPr>
            <w:tcW w:w="1418" w:type="dxa"/>
            <w:tcBorders>
              <w:top w:val="nil"/>
              <w:left w:val="single" w:color="auto" w:sz="4" w:space="0"/>
              <w:bottom w:val="nil"/>
              <w:right w:val="single" w:color="auto" w:sz="4" w:space="0"/>
            </w:tcBorders>
            <w:noWrap/>
            <w:vAlign w:val="center"/>
          </w:tcPr>
          <w:p w14:paraId="7C21901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7.8</w:t>
            </w:r>
          </w:p>
        </w:tc>
        <w:tc>
          <w:tcPr>
            <w:tcW w:w="1418" w:type="dxa"/>
            <w:tcBorders>
              <w:top w:val="nil"/>
              <w:left w:val="single" w:color="auto" w:sz="4" w:space="0"/>
              <w:bottom w:val="nil"/>
              <w:right w:val="nil"/>
            </w:tcBorders>
            <w:noWrap/>
            <w:vAlign w:val="center"/>
          </w:tcPr>
          <w:p w14:paraId="2E4005B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 </w:t>
            </w:r>
          </w:p>
        </w:tc>
      </w:tr>
      <w:tr w14:paraId="41779852">
        <w:tblPrEx>
          <w:tblCellMar>
            <w:top w:w="0" w:type="dxa"/>
            <w:left w:w="108" w:type="dxa"/>
            <w:bottom w:w="0" w:type="dxa"/>
            <w:right w:w="108" w:type="dxa"/>
          </w:tblCellMar>
        </w:tblPrEx>
        <w:trPr>
          <w:trHeight w:val="440" w:hRule="atLeast"/>
        </w:trPr>
        <w:tc>
          <w:tcPr>
            <w:tcW w:w="3096" w:type="dxa"/>
            <w:tcBorders>
              <w:top w:val="nil"/>
              <w:left w:val="nil"/>
              <w:bottom w:val="nil"/>
              <w:right w:val="single" w:color="auto" w:sz="4" w:space="0"/>
            </w:tcBorders>
            <w:noWrap/>
            <w:vAlign w:val="center"/>
          </w:tcPr>
          <w:p w14:paraId="732F0212">
            <w:pPr>
              <w:rPr>
                <w:rFonts w:hint="default" w:cs="宋体"/>
                <w:color w:val="000000"/>
                <w:sz w:val="22"/>
                <w:szCs w:val="22"/>
              </w:rPr>
            </w:pPr>
            <w:r>
              <w:rPr>
                <w:rFonts w:cs="宋体"/>
                <w:color w:val="000000"/>
                <w:sz w:val="22"/>
                <w:szCs w:val="22"/>
              </w:rPr>
              <w:t>南川区</w:t>
            </w:r>
          </w:p>
        </w:tc>
        <w:tc>
          <w:tcPr>
            <w:tcW w:w="1418" w:type="dxa"/>
            <w:tcBorders>
              <w:top w:val="nil"/>
              <w:left w:val="single" w:color="auto" w:sz="4" w:space="0"/>
              <w:bottom w:val="nil"/>
              <w:right w:val="single" w:color="auto" w:sz="4" w:space="0"/>
            </w:tcBorders>
            <w:noWrap/>
            <w:vAlign w:val="center"/>
          </w:tcPr>
          <w:p w14:paraId="6845BCD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93.98</w:t>
            </w:r>
          </w:p>
        </w:tc>
        <w:tc>
          <w:tcPr>
            <w:tcW w:w="1418" w:type="dxa"/>
            <w:tcBorders>
              <w:top w:val="nil"/>
              <w:left w:val="single" w:color="auto" w:sz="4" w:space="0"/>
              <w:bottom w:val="nil"/>
              <w:right w:val="single" w:color="auto" w:sz="4" w:space="0"/>
            </w:tcBorders>
            <w:noWrap/>
            <w:vAlign w:val="center"/>
          </w:tcPr>
          <w:p w14:paraId="7C2F3B9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 </w:t>
            </w:r>
          </w:p>
        </w:tc>
        <w:tc>
          <w:tcPr>
            <w:tcW w:w="1418" w:type="dxa"/>
            <w:tcBorders>
              <w:top w:val="nil"/>
              <w:left w:val="single" w:color="auto" w:sz="4" w:space="0"/>
              <w:bottom w:val="nil"/>
              <w:right w:val="single" w:color="auto" w:sz="4" w:space="0"/>
            </w:tcBorders>
            <w:noWrap/>
            <w:vAlign w:val="center"/>
          </w:tcPr>
          <w:p w14:paraId="5746CF2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6.0</w:t>
            </w:r>
          </w:p>
        </w:tc>
        <w:tc>
          <w:tcPr>
            <w:tcW w:w="1418" w:type="dxa"/>
            <w:tcBorders>
              <w:top w:val="nil"/>
              <w:left w:val="single" w:color="auto" w:sz="4" w:space="0"/>
              <w:bottom w:val="nil"/>
              <w:right w:val="nil"/>
            </w:tcBorders>
            <w:noWrap/>
            <w:vAlign w:val="center"/>
          </w:tcPr>
          <w:p w14:paraId="4BF76B7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27 </w:t>
            </w:r>
          </w:p>
        </w:tc>
      </w:tr>
      <w:tr w14:paraId="08490992">
        <w:tblPrEx>
          <w:tblCellMar>
            <w:top w:w="0" w:type="dxa"/>
            <w:left w:w="108" w:type="dxa"/>
            <w:bottom w:w="0" w:type="dxa"/>
            <w:right w:w="108" w:type="dxa"/>
          </w:tblCellMar>
        </w:tblPrEx>
        <w:trPr>
          <w:trHeight w:val="440" w:hRule="atLeast"/>
        </w:trPr>
        <w:tc>
          <w:tcPr>
            <w:tcW w:w="3096" w:type="dxa"/>
            <w:tcBorders>
              <w:top w:val="nil"/>
              <w:left w:val="nil"/>
              <w:bottom w:val="nil"/>
              <w:right w:val="single" w:color="auto" w:sz="4" w:space="0"/>
            </w:tcBorders>
            <w:noWrap/>
            <w:vAlign w:val="center"/>
          </w:tcPr>
          <w:p w14:paraId="4B2851F1">
            <w:pPr>
              <w:rPr>
                <w:rFonts w:hint="default" w:cs="宋体"/>
                <w:color w:val="000000"/>
                <w:sz w:val="22"/>
                <w:szCs w:val="22"/>
              </w:rPr>
            </w:pPr>
            <w:r>
              <w:rPr>
                <w:rFonts w:cs="宋体"/>
                <w:color w:val="000000"/>
                <w:sz w:val="22"/>
                <w:szCs w:val="22"/>
              </w:rPr>
              <w:t>綦江区（不含万盛）</w:t>
            </w:r>
          </w:p>
        </w:tc>
        <w:tc>
          <w:tcPr>
            <w:tcW w:w="1418" w:type="dxa"/>
            <w:tcBorders>
              <w:top w:val="nil"/>
              <w:left w:val="single" w:color="auto" w:sz="4" w:space="0"/>
              <w:bottom w:val="nil"/>
              <w:right w:val="single" w:color="auto" w:sz="4" w:space="0"/>
            </w:tcBorders>
            <w:noWrap/>
            <w:vAlign w:val="center"/>
          </w:tcPr>
          <w:p w14:paraId="3536535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108.13</w:t>
            </w:r>
          </w:p>
        </w:tc>
        <w:tc>
          <w:tcPr>
            <w:tcW w:w="1418" w:type="dxa"/>
            <w:tcBorders>
              <w:top w:val="nil"/>
              <w:left w:val="single" w:color="auto" w:sz="4" w:space="0"/>
              <w:bottom w:val="nil"/>
              <w:right w:val="single" w:color="auto" w:sz="4" w:space="0"/>
            </w:tcBorders>
            <w:noWrap/>
            <w:vAlign w:val="center"/>
          </w:tcPr>
          <w:p w14:paraId="1F54ED1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 </w:t>
            </w:r>
          </w:p>
        </w:tc>
        <w:tc>
          <w:tcPr>
            <w:tcW w:w="1418" w:type="dxa"/>
            <w:tcBorders>
              <w:top w:val="nil"/>
              <w:left w:val="single" w:color="auto" w:sz="4" w:space="0"/>
              <w:bottom w:val="nil"/>
              <w:right w:val="single" w:color="auto" w:sz="4" w:space="0"/>
            </w:tcBorders>
            <w:noWrap/>
            <w:vAlign w:val="center"/>
          </w:tcPr>
          <w:p w14:paraId="267399D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9.5</w:t>
            </w:r>
          </w:p>
        </w:tc>
        <w:tc>
          <w:tcPr>
            <w:tcW w:w="1418" w:type="dxa"/>
            <w:tcBorders>
              <w:top w:val="nil"/>
              <w:left w:val="single" w:color="auto" w:sz="4" w:space="0"/>
              <w:bottom w:val="nil"/>
              <w:right w:val="nil"/>
            </w:tcBorders>
            <w:noWrap/>
            <w:vAlign w:val="center"/>
          </w:tcPr>
          <w:p w14:paraId="02C5F7D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 </w:t>
            </w:r>
          </w:p>
        </w:tc>
      </w:tr>
      <w:tr w14:paraId="57614F1F">
        <w:tblPrEx>
          <w:tblCellMar>
            <w:top w:w="0" w:type="dxa"/>
            <w:left w:w="108" w:type="dxa"/>
            <w:bottom w:w="0" w:type="dxa"/>
            <w:right w:w="108" w:type="dxa"/>
          </w:tblCellMar>
        </w:tblPrEx>
        <w:trPr>
          <w:trHeight w:val="440" w:hRule="atLeast"/>
        </w:trPr>
        <w:tc>
          <w:tcPr>
            <w:tcW w:w="3096" w:type="dxa"/>
            <w:tcBorders>
              <w:top w:val="nil"/>
              <w:left w:val="nil"/>
              <w:bottom w:val="nil"/>
              <w:right w:val="single" w:color="auto" w:sz="4" w:space="0"/>
            </w:tcBorders>
            <w:noWrap/>
            <w:vAlign w:val="center"/>
          </w:tcPr>
          <w:p w14:paraId="29E137F7">
            <w:pPr>
              <w:rPr>
                <w:rFonts w:hint="default" w:cs="宋体"/>
                <w:color w:val="000000"/>
                <w:sz w:val="22"/>
                <w:szCs w:val="22"/>
              </w:rPr>
            </w:pPr>
            <w:r>
              <w:rPr>
                <w:rFonts w:cs="宋体"/>
                <w:color w:val="000000"/>
                <w:sz w:val="22"/>
                <w:szCs w:val="22"/>
              </w:rPr>
              <w:t>大足区</w:t>
            </w:r>
          </w:p>
        </w:tc>
        <w:tc>
          <w:tcPr>
            <w:tcW w:w="1418" w:type="dxa"/>
            <w:tcBorders>
              <w:top w:val="nil"/>
              <w:left w:val="single" w:color="auto" w:sz="4" w:space="0"/>
              <w:bottom w:val="nil"/>
              <w:right w:val="single" w:color="auto" w:sz="4" w:space="0"/>
            </w:tcBorders>
            <w:noWrap/>
            <w:vAlign w:val="center"/>
          </w:tcPr>
          <w:p w14:paraId="55589BF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100.07</w:t>
            </w:r>
          </w:p>
        </w:tc>
        <w:tc>
          <w:tcPr>
            <w:tcW w:w="1418" w:type="dxa"/>
            <w:tcBorders>
              <w:top w:val="nil"/>
              <w:left w:val="single" w:color="auto" w:sz="4" w:space="0"/>
              <w:bottom w:val="nil"/>
              <w:right w:val="single" w:color="auto" w:sz="4" w:space="0"/>
            </w:tcBorders>
            <w:noWrap/>
            <w:vAlign w:val="center"/>
          </w:tcPr>
          <w:p w14:paraId="2FACAF9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 </w:t>
            </w:r>
          </w:p>
        </w:tc>
        <w:tc>
          <w:tcPr>
            <w:tcW w:w="1418" w:type="dxa"/>
            <w:tcBorders>
              <w:top w:val="nil"/>
              <w:left w:val="single" w:color="auto" w:sz="4" w:space="0"/>
              <w:bottom w:val="nil"/>
              <w:right w:val="single" w:color="auto" w:sz="4" w:space="0"/>
            </w:tcBorders>
            <w:noWrap/>
            <w:vAlign w:val="center"/>
          </w:tcPr>
          <w:p w14:paraId="4D3376E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17.7</w:t>
            </w:r>
          </w:p>
        </w:tc>
        <w:tc>
          <w:tcPr>
            <w:tcW w:w="1418" w:type="dxa"/>
            <w:tcBorders>
              <w:top w:val="nil"/>
              <w:left w:val="single" w:color="auto" w:sz="4" w:space="0"/>
              <w:bottom w:val="nil"/>
              <w:right w:val="nil"/>
            </w:tcBorders>
            <w:noWrap/>
            <w:vAlign w:val="center"/>
          </w:tcPr>
          <w:p w14:paraId="416550F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 </w:t>
            </w:r>
          </w:p>
        </w:tc>
      </w:tr>
      <w:tr w14:paraId="2BD10185">
        <w:tblPrEx>
          <w:tblCellMar>
            <w:top w:w="0" w:type="dxa"/>
            <w:left w:w="108" w:type="dxa"/>
            <w:bottom w:w="0" w:type="dxa"/>
            <w:right w:w="108" w:type="dxa"/>
          </w:tblCellMar>
        </w:tblPrEx>
        <w:trPr>
          <w:trHeight w:val="440" w:hRule="atLeast"/>
        </w:trPr>
        <w:tc>
          <w:tcPr>
            <w:tcW w:w="3096" w:type="dxa"/>
            <w:tcBorders>
              <w:top w:val="nil"/>
              <w:left w:val="nil"/>
              <w:bottom w:val="nil"/>
              <w:right w:val="single" w:color="auto" w:sz="4" w:space="0"/>
            </w:tcBorders>
            <w:noWrap/>
            <w:vAlign w:val="center"/>
          </w:tcPr>
          <w:p w14:paraId="4924B154">
            <w:pPr>
              <w:rPr>
                <w:rFonts w:hint="default" w:cs="宋体"/>
                <w:color w:val="000000"/>
                <w:sz w:val="22"/>
                <w:szCs w:val="22"/>
              </w:rPr>
            </w:pPr>
            <w:r>
              <w:rPr>
                <w:rFonts w:cs="宋体"/>
                <w:color w:val="000000"/>
                <w:sz w:val="22"/>
                <w:szCs w:val="22"/>
              </w:rPr>
              <w:t>璧山区</w:t>
            </w:r>
          </w:p>
        </w:tc>
        <w:tc>
          <w:tcPr>
            <w:tcW w:w="1418" w:type="dxa"/>
            <w:tcBorders>
              <w:top w:val="nil"/>
              <w:left w:val="single" w:color="auto" w:sz="4" w:space="0"/>
              <w:bottom w:val="nil"/>
              <w:right w:val="single" w:color="auto" w:sz="4" w:space="0"/>
            </w:tcBorders>
            <w:noWrap/>
            <w:vAlign w:val="center"/>
          </w:tcPr>
          <w:p w14:paraId="306C06F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63.98</w:t>
            </w:r>
          </w:p>
        </w:tc>
        <w:tc>
          <w:tcPr>
            <w:tcW w:w="1418" w:type="dxa"/>
            <w:tcBorders>
              <w:top w:val="nil"/>
              <w:left w:val="single" w:color="auto" w:sz="4" w:space="0"/>
              <w:bottom w:val="nil"/>
              <w:right w:val="single" w:color="auto" w:sz="4" w:space="0"/>
            </w:tcBorders>
            <w:noWrap/>
            <w:vAlign w:val="center"/>
          </w:tcPr>
          <w:p w14:paraId="7B08975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 </w:t>
            </w:r>
          </w:p>
        </w:tc>
        <w:tc>
          <w:tcPr>
            <w:tcW w:w="1418" w:type="dxa"/>
            <w:tcBorders>
              <w:top w:val="nil"/>
              <w:left w:val="single" w:color="auto" w:sz="4" w:space="0"/>
              <w:bottom w:val="nil"/>
              <w:right w:val="single" w:color="auto" w:sz="4" w:space="0"/>
            </w:tcBorders>
            <w:noWrap/>
            <w:vAlign w:val="center"/>
          </w:tcPr>
          <w:p w14:paraId="29A150C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8.1</w:t>
            </w:r>
          </w:p>
        </w:tc>
        <w:tc>
          <w:tcPr>
            <w:tcW w:w="1418" w:type="dxa"/>
            <w:tcBorders>
              <w:top w:val="nil"/>
              <w:left w:val="single" w:color="auto" w:sz="4" w:space="0"/>
              <w:bottom w:val="nil"/>
              <w:right w:val="nil"/>
            </w:tcBorders>
            <w:noWrap/>
            <w:vAlign w:val="center"/>
          </w:tcPr>
          <w:p w14:paraId="3A5196F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 </w:t>
            </w:r>
          </w:p>
        </w:tc>
      </w:tr>
      <w:tr w14:paraId="17FAC475">
        <w:tblPrEx>
          <w:tblCellMar>
            <w:top w:w="0" w:type="dxa"/>
            <w:left w:w="108" w:type="dxa"/>
            <w:bottom w:w="0" w:type="dxa"/>
            <w:right w:w="108" w:type="dxa"/>
          </w:tblCellMar>
        </w:tblPrEx>
        <w:trPr>
          <w:trHeight w:val="440" w:hRule="atLeast"/>
        </w:trPr>
        <w:tc>
          <w:tcPr>
            <w:tcW w:w="3096" w:type="dxa"/>
            <w:tcBorders>
              <w:top w:val="nil"/>
              <w:left w:val="nil"/>
              <w:bottom w:val="nil"/>
              <w:right w:val="single" w:color="auto" w:sz="4" w:space="0"/>
            </w:tcBorders>
            <w:noWrap/>
            <w:vAlign w:val="center"/>
          </w:tcPr>
          <w:p w14:paraId="2AB7DDDE">
            <w:pPr>
              <w:rPr>
                <w:rFonts w:hint="default" w:cs="宋体"/>
                <w:color w:val="000000"/>
                <w:sz w:val="22"/>
                <w:szCs w:val="22"/>
              </w:rPr>
            </w:pPr>
            <w:r>
              <w:rPr>
                <w:rFonts w:cs="宋体"/>
                <w:color w:val="000000"/>
                <w:sz w:val="22"/>
                <w:szCs w:val="22"/>
              </w:rPr>
              <w:t>铜梁区</w:t>
            </w:r>
          </w:p>
        </w:tc>
        <w:tc>
          <w:tcPr>
            <w:tcW w:w="1418" w:type="dxa"/>
            <w:tcBorders>
              <w:top w:val="nil"/>
              <w:left w:val="single" w:color="auto" w:sz="4" w:space="0"/>
              <w:bottom w:val="nil"/>
              <w:right w:val="single" w:color="auto" w:sz="4" w:space="0"/>
            </w:tcBorders>
            <w:noWrap/>
            <w:vAlign w:val="center"/>
          </w:tcPr>
          <w:p w14:paraId="5A6179E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98.10</w:t>
            </w:r>
          </w:p>
        </w:tc>
        <w:tc>
          <w:tcPr>
            <w:tcW w:w="1418" w:type="dxa"/>
            <w:tcBorders>
              <w:top w:val="nil"/>
              <w:left w:val="single" w:color="auto" w:sz="4" w:space="0"/>
              <w:bottom w:val="nil"/>
              <w:right w:val="single" w:color="auto" w:sz="4" w:space="0"/>
            </w:tcBorders>
            <w:noWrap/>
            <w:vAlign w:val="center"/>
          </w:tcPr>
          <w:p w14:paraId="793F6AC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 </w:t>
            </w:r>
          </w:p>
        </w:tc>
        <w:tc>
          <w:tcPr>
            <w:tcW w:w="1418" w:type="dxa"/>
            <w:tcBorders>
              <w:top w:val="nil"/>
              <w:left w:val="single" w:color="auto" w:sz="4" w:space="0"/>
              <w:bottom w:val="nil"/>
              <w:right w:val="single" w:color="auto" w:sz="4" w:space="0"/>
            </w:tcBorders>
            <w:noWrap/>
            <w:vAlign w:val="center"/>
          </w:tcPr>
          <w:p w14:paraId="38DF2DE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13.0</w:t>
            </w:r>
          </w:p>
        </w:tc>
        <w:tc>
          <w:tcPr>
            <w:tcW w:w="1418" w:type="dxa"/>
            <w:tcBorders>
              <w:top w:val="nil"/>
              <w:left w:val="single" w:color="auto" w:sz="4" w:space="0"/>
              <w:bottom w:val="nil"/>
              <w:right w:val="nil"/>
            </w:tcBorders>
            <w:noWrap/>
            <w:vAlign w:val="center"/>
          </w:tcPr>
          <w:p w14:paraId="6234F32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 </w:t>
            </w:r>
          </w:p>
        </w:tc>
      </w:tr>
      <w:tr w14:paraId="07B423F0">
        <w:tblPrEx>
          <w:tblCellMar>
            <w:top w:w="0" w:type="dxa"/>
            <w:left w:w="108" w:type="dxa"/>
            <w:bottom w:w="0" w:type="dxa"/>
            <w:right w:w="108" w:type="dxa"/>
          </w:tblCellMar>
        </w:tblPrEx>
        <w:trPr>
          <w:trHeight w:val="440" w:hRule="atLeast"/>
        </w:trPr>
        <w:tc>
          <w:tcPr>
            <w:tcW w:w="3096" w:type="dxa"/>
            <w:tcBorders>
              <w:top w:val="nil"/>
              <w:left w:val="nil"/>
              <w:bottom w:val="nil"/>
              <w:right w:val="single" w:color="auto" w:sz="4" w:space="0"/>
            </w:tcBorders>
            <w:noWrap/>
            <w:vAlign w:val="center"/>
          </w:tcPr>
          <w:p w14:paraId="05399898">
            <w:pPr>
              <w:rPr>
                <w:rFonts w:hint="default" w:cs="宋体"/>
                <w:color w:val="000000"/>
                <w:sz w:val="22"/>
                <w:szCs w:val="22"/>
              </w:rPr>
            </w:pPr>
            <w:r>
              <w:rPr>
                <w:rFonts w:cs="宋体"/>
                <w:color w:val="000000"/>
                <w:sz w:val="22"/>
                <w:szCs w:val="22"/>
              </w:rPr>
              <w:t>潼南区</w:t>
            </w:r>
          </w:p>
        </w:tc>
        <w:tc>
          <w:tcPr>
            <w:tcW w:w="1418" w:type="dxa"/>
            <w:tcBorders>
              <w:top w:val="nil"/>
              <w:left w:val="single" w:color="auto" w:sz="4" w:space="0"/>
              <w:bottom w:val="nil"/>
              <w:right w:val="single" w:color="auto" w:sz="4" w:space="0"/>
            </w:tcBorders>
            <w:noWrap/>
            <w:vAlign w:val="center"/>
          </w:tcPr>
          <w:p w14:paraId="1DC86E1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122.40</w:t>
            </w:r>
          </w:p>
        </w:tc>
        <w:tc>
          <w:tcPr>
            <w:tcW w:w="1418" w:type="dxa"/>
            <w:tcBorders>
              <w:top w:val="nil"/>
              <w:left w:val="single" w:color="auto" w:sz="4" w:space="0"/>
              <w:bottom w:val="nil"/>
              <w:right w:val="single" w:color="auto" w:sz="4" w:space="0"/>
            </w:tcBorders>
            <w:noWrap/>
            <w:vAlign w:val="center"/>
          </w:tcPr>
          <w:p w14:paraId="53884D3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 </w:t>
            </w:r>
          </w:p>
        </w:tc>
        <w:tc>
          <w:tcPr>
            <w:tcW w:w="1418" w:type="dxa"/>
            <w:tcBorders>
              <w:top w:val="nil"/>
              <w:left w:val="single" w:color="auto" w:sz="4" w:space="0"/>
              <w:bottom w:val="nil"/>
              <w:right w:val="single" w:color="auto" w:sz="4" w:space="0"/>
            </w:tcBorders>
            <w:noWrap/>
            <w:vAlign w:val="center"/>
          </w:tcPr>
          <w:p w14:paraId="28C7B41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10.8</w:t>
            </w:r>
          </w:p>
        </w:tc>
        <w:tc>
          <w:tcPr>
            <w:tcW w:w="1418" w:type="dxa"/>
            <w:tcBorders>
              <w:top w:val="nil"/>
              <w:left w:val="single" w:color="auto" w:sz="4" w:space="0"/>
              <w:bottom w:val="nil"/>
              <w:right w:val="nil"/>
            </w:tcBorders>
            <w:noWrap/>
            <w:vAlign w:val="center"/>
          </w:tcPr>
          <w:p w14:paraId="78EA696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 </w:t>
            </w:r>
          </w:p>
        </w:tc>
      </w:tr>
      <w:tr w14:paraId="473E0449">
        <w:tblPrEx>
          <w:tblCellMar>
            <w:top w:w="0" w:type="dxa"/>
            <w:left w:w="108" w:type="dxa"/>
            <w:bottom w:w="0" w:type="dxa"/>
            <w:right w:w="108" w:type="dxa"/>
          </w:tblCellMar>
        </w:tblPrEx>
        <w:trPr>
          <w:trHeight w:val="440" w:hRule="atLeast"/>
        </w:trPr>
        <w:tc>
          <w:tcPr>
            <w:tcW w:w="3096" w:type="dxa"/>
            <w:tcBorders>
              <w:top w:val="nil"/>
              <w:left w:val="nil"/>
              <w:bottom w:val="nil"/>
              <w:right w:val="single" w:color="auto" w:sz="4" w:space="0"/>
            </w:tcBorders>
            <w:noWrap/>
            <w:vAlign w:val="center"/>
          </w:tcPr>
          <w:p w14:paraId="7D7730F6">
            <w:pPr>
              <w:rPr>
                <w:rFonts w:hint="default" w:cs="宋体"/>
                <w:color w:val="000000"/>
                <w:sz w:val="22"/>
                <w:szCs w:val="22"/>
              </w:rPr>
            </w:pPr>
            <w:r>
              <w:rPr>
                <w:rFonts w:cs="宋体"/>
                <w:color w:val="000000"/>
                <w:sz w:val="22"/>
                <w:szCs w:val="22"/>
              </w:rPr>
              <w:t>荣昌区</w:t>
            </w:r>
          </w:p>
        </w:tc>
        <w:tc>
          <w:tcPr>
            <w:tcW w:w="1418" w:type="dxa"/>
            <w:tcBorders>
              <w:top w:val="nil"/>
              <w:left w:val="single" w:color="auto" w:sz="4" w:space="0"/>
              <w:bottom w:val="nil"/>
              <w:right w:val="single" w:color="auto" w:sz="4" w:space="0"/>
            </w:tcBorders>
            <w:noWrap/>
            <w:vAlign w:val="center"/>
          </w:tcPr>
          <w:p w14:paraId="124A667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100.79</w:t>
            </w:r>
          </w:p>
        </w:tc>
        <w:tc>
          <w:tcPr>
            <w:tcW w:w="1418" w:type="dxa"/>
            <w:tcBorders>
              <w:top w:val="nil"/>
              <w:left w:val="single" w:color="auto" w:sz="4" w:space="0"/>
              <w:bottom w:val="nil"/>
              <w:right w:val="single" w:color="auto" w:sz="4" w:space="0"/>
            </w:tcBorders>
            <w:noWrap/>
            <w:vAlign w:val="center"/>
          </w:tcPr>
          <w:p w14:paraId="2A410B1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 </w:t>
            </w:r>
          </w:p>
        </w:tc>
        <w:tc>
          <w:tcPr>
            <w:tcW w:w="1418" w:type="dxa"/>
            <w:tcBorders>
              <w:top w:val="nil"/>
              <w:left w:val="single" w:color="auto" w:sz="4" w:space="0"/>
              <w:bottom w:val="nil"/>
              <w:right w:val="single" w:color="auto" w:sz="4" w:space="0"/>
            </w:tcBorders>
            <w:noWrap/>
            <w:vAlign w:val="center"/>
          </w:tcPr>
          <w:p w14:paraId="52EB2E5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10.7</w:t>
            </w:r>
          </w:p>
        </w:tc>
        <w:tc>
          <w:tcPr>
            <w:tcW w:w="1418" w:type="dxa"/>
            <w:tcBorders>
              <w:top w:val="nil"/>
              <w:left w:val="single" w:color="auto" w:sz="4" w:space="0"/>
              <w:bottom w:val="nil"/>
              <w:right w:val="nil"/>
            </w:tcBorders>
            <w:noWrap/>
            <w:vAlign w:val="center"/>
          </w:tcPr>
          <w:p w14:paraId="2CD14C2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 </w:t>
            </w:r>
          </w:p>
        </w:tc>
      </w:tr>
      <w:tr w14:paraId="3B3B14EF">
        <w:tblPrEx>
          <w:tblCellMar>
            <w:top w:w="0" w:type="dxa"/>
            <w:left w:w="108" w:type="dxa"/>
            <w:bottom w:w="0" w:type="dxa"/>
            <w:right w:w="108" w:type="dxa"/>
          </w:tblCellMar>
        </w:tblPrEx>
        <w:trPr>
          <w:trHeight w:val="440" w:hRule="atLeast"/>
        </w:trPr>
        <w:tc>
          <w:tcPr>
            <w:tcW w:w="3096" w:type="dxa"/>
            <w:tcBorders>
              <w:top w:val="nil"/>
              <w:left w:val="nil"/>
              <w:bottom w:val="nil"/>
              <w:right w:val="single" w:color="auto" w:sz="4" w:space="0"/>
            </w:tcBorders>
            <w:noWrap/>
            <w:vAlign w:val="center"/>
          </w:tcPr>
          <w:p w14:paraId="700C8DFA">
            <w:pPr>
              <w:rPr>
                <w:rFonts w:hint="default" w:cs="宋体"/>
                <w:color w:val="000000"/>
                <w:sz w:val="22"/>
                <w:szCs w:val="22"/>
              </w:rPr>
            </w:pPr>
            <w:r>
              <w:rPr>
                <w:rFonts w:cs="宋体"/>
                <w:color w:val="000000"/>
                <w:sz w:val="22"/>
                <w:szCs w:val="22"/>
              </w:rPr>
              <w:t>开州区</w:t>
            </w:r>
          </w:p>
        </w:tc>
        <w:tc>
          <w:tcPr>
            <w:tcW w:w="1418" w:type="dxa"/>
            <w:tcBorders>
              <w:top w:val="nil"/>
              <w:left w:val="single" w:color="auto" w:sz="4" w:space="0"/>
              <w:bottom w:val="nil"/>
              <w:right w:val="single" w:color="auto" w:sz="4" w:space="0"/>
            </w:tcBorders>
            <w:noWrap/>
            <w:vAlign w:val="center"/>
          </w:tcPr>
          <w:p w14:paraId="2F51B0E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137.55</w:t>
            </w:r>
          </w:p>
        </w:tc>
        <w:tc>
          <w:tcPr>
            <w:tcW w:w="1418" w:type="dxa"/>
            <w:tcBorders>
              <w:top w:val="nil"/>
              <w:left w:val="single" w:color="auto" w:sz="4" w:space="0"/>
              <w:bottom w:val="nil"/>
              <w:right w:val="single" w:color="auto" w:sz="4" w:space="0"/>
            </w:tcBorders>
            <w:noWrap/>
            <w:vAlign w:val="center"/>
          </w:tcPr>
          <w:p w14:paraId="2DA2A1A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 </w:t>
            </w:r>
          </w:p>
        </w:tc>
        <w:tc>
          <w:tcPr>
            <w:tcW w:w="1418" w:type="dxa"/>
            <w:tcBorders>
              <w:top w:val="nil"/>
              <w:left w:val="single" w:color="auto" w:sz="4" w:space="0"/>
              <w:bottom w:val="nil"/>
              <w:right w:val="single" w:color="auto" w:sz="4" w:space="0"/>
            </w:tcBorders>
            <w:noWrap/>
            <w:vAlign w:val="center"/>
          </w:tcPr>
          <w:p w14:paraId="090A5C2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9.0</w:t>
            </w:r>
          </w:p>
        </w:tc>
        <w:tc>
          <w:tcPr>
            <w:tcW w:w="1418" w:type="dxa"/>
            <w:tcBorders>
              <w:top w:val="nil"/>
              <w:left w:val="single" w:color="auto" w:sz="4" w:space="0"/>
              <w:bottom w:val="nil"/>
              <w:right w:val="nil"/>
            </w:tcBorders>
            <w:noWrap/>
            <w:vAlign w:val="center"/>
          </w:tcPr>
          <w:p w14:paraId="7DD2C8B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 </w:t>
            </w:r>
          </w:p>
        </w:tc>
      </w:tr>
      <w:tr w14:paraId="2B304351">
        <w:tblPrEx>
          <w:tblCellMar>
            <w:top w:w="0" w:type="dxa"/>
            <w:left w:w="108" w:type="dxa"/>
            <w:bottom w:w="0" w:type="dxa"/>
            <w:right w:w="108" w:type="dxa"/>
          </w:tblCellMar>
        </w:tblPrEx>
        <w:trPr>
          <w:trHeight w:val="440" w:hRule="atLeast"/>
        </w:trPr>
        <w:tc>
          <w:tcPr>
            <w:tcW w:w="3096" w:type="dxa"/>
            <w:tcBorders>
              <w:top w:val="nil"/>
              <w:left w:val="nil"/>
              <w:bottom w:val="nil"/>
              <w:right w:val="single" w:color="auto" w:sz="4" w:space="0"/>
            </w:tcBorders>
            <w:noWrap/>
            <w:vAlign w:val="center"/>
          </w:tcPr>
          <w:p w14:paraId="3A29493C">
            <w:pPr>
              <w:rPr>
                <w:rFonts w:hint="default" w:cs="宋体"/>
                <w:color w:val="000000"/>
                <w:sz w:val="22"/>
                <w:szCs w:val="22"/>
              </w:rPr>
            </w:pPr>
            <w:r>
              <w:rPr>
                <w:rFonts w:cs="宋体"/>
                <w:color w:val="000000"/>
                <w:sz w:val="22"/>
                <w:szCs w:val="22"/>
              </w:rPr>
              <w:t>梁平区</w:t>
            </w:r>
          </w:p>
        </w:tc>
        <w:tc>
          <w:tcPr>
            <w:tcW w:w="1418" w:type="dxa"/>
            <w:tcBorders>
              <w:top w:val="nil"/>
              <w:left w:val="single" w:color="auto" w:sz="4" w:space="0"/>
              <w:bottom w:val="nil"/>
              <w:right w:val="single" w:color="auto" w:sz="4" w:space="0"/>
            </w:tcBorders>
            <w:noWrap/>
            <w:vAlign w:val="center"/>
          </w:tcPr>
          <w:p w14:paraId="02F0667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95.65</w:t>
            </w:r>
          </w:p>
        </w:tc>
        <w:tc>
          <w:tcPr>
            <w:tcW w:w="1418" w:type="dxa"/>
            <w:tcBorders>
              <w:top w:val="nil"/>
              <w:left w:val="single" w:color="auto" w:sz="4" w:space="0"/>
              <w:bottom w:val="nil"/>
              <w:right w:val="single" w:color="auto" w:sz="4" w:space="0"/>
            </w:tcBorders>
            <w:noWrap/>
            <w:vAlign w:val="center"/>
          </w:tcPr>
          <w:p w14:paraId="3E49FC6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 </w:t>
            </w:r>
          </w:p>
        </w:tc>
        <w:tc>
          <w:tcPr>
            <w:tcW w:w="1418" w:type="dxa"/>
            <w:tcBorders>
              <w:top w:val="nil"/>
              <w:left w:val="single" w:color="auto" w:sz="4" w:space="0"/>
              <w:bottom w:val="nil"/>
              <w:right w:val="single" w:color="auto" w:sz="4" w:space="0"/>
            </w:tcBorders>
            <w:noWrap/>
            <w:vAlign w:val="center"/>
          </w:tcPr>
          <w:p w14:paraId="6529025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11.0</w:t>
            </w:r>
          </w:p>
        </w:tc>
        <w:tc>
          <w:tcPr>
            <w:tcW w:w="1418" w:type="dxa"/>
            <w:tcBorders>
              <w:top w:val="nil"/>
              <w:left w:val="single" w:color="auto" w:sz="4" w:space="0"/>
              <w:bottom w:val="nil"/>
              <w:right w:val="nil"/>
            </w:tcBorders>
            <w:noWrap/>
            <w:vAlign w:val="center"/>
          </w:tcPr>
          <w:p w14:paraId="1A29761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 </w:t>
            </w:r>
          </w:p>
        </w:tc>
      </w:tr>
      <w:tr w14:paraId="6D991592">
        <w:tblPrEx>
          <w:tblCellMar>
            <w:top w:w="0" w:type="dxa"/>
            <w:left w:w="108" w:type="dxa"/>
            <w:bottom w:w="0" w:type="dxa"/>
            <w:right w:w="108" w:type="dxa"/>
          </w:tblCellMar>
        </w:tblPrEx>
        <w:trPr>
          <w:trHeight w:val="440" w:hRule="atLeast"/>
        </w:trPr>
        <w:tc>
          <w:tcPr>
            <w:tcW w:w="3096" w:type="dxa"/>
            <w:tcBorders>
              <w:top w:val="nil"/>
              <w:left w:val="nil"/>
              <w:bottom w:val="nil"/>
              <w:right w:val="single" w:color="auto" w:sz="4" w:space="0"/>
            </w:tcBorders>
            <w:noWrap/>
            <w:vAlign w:val="center"/>
          </w:tcPr>
          <w:p w14:paraId="3A02D757">
            <w:pPr>
              <w:rPr>
                <w:rFonts w:hint="default" w:cs="宋体"/>
                <w:color w:val="000000"/>
                <w:sz w:val="22"/>
                <w:szCs w:val="22"/>
              </w:rPr>
            </w:pPr>
            <w:r>
              <w:rPr>
                <w:rFonts w:cs="宋体"/>
                <w:color w:val="000000"/>
                <w:sz w:val="22"/>
                <w:szCs w:val="22"/>
              </w:rPr>
              <w:t>武隆区</w:t>
            </w:r>
          </w:p>
        </w:tc>
        <w:tc>
          <w:tcPr>
            <w:tcW w:w="1418" w:type="dxa"/>
            <w:tcBorders>
              <w:top w:val="nil"/>
              <w:left w:val="single" w:color="auto" w:sz="4" w:space="0"/>
              <w:bottom w:val="nil"/>
              <w:right w:val="single" w:color="auto" w:sz="4" w:space="0"/>
            </w:tcBorders>
            <w:noWrap/>
            <w:vAlign w:val="center"/>
          </w:tcPr>
          <w:p w14:paraId="33D6713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53.14</w:t>
            </w:r>
          </w:p>
        </w:tc>
        <w:tc>
          <w:tcPr>
            <w:tcW w:w="1418" w:type="dxa"/>
            <w:tcBorders>
              <w:top w:val="nil"/>
              <w:left w:val="single" w:color="auto" w:sz="4" w:space="0"/>
              <w:bottom w:val="nil"/>
              <w:right w:val="single" w:color="auto" w:sz="4" w:space="0"/>
            </w:tcBorders>
            <w:noWrap/>
            <w:vAlign w:val="center"/>
          </w:tcPr>
          <w:p w14:paraId="78FA6AA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 </w:t>
            </w:r>
          </w:p>
        </w:tc>
        <w:tc>
          <w:tcPr>
            <w:tcW w:w="1418" w:type="dxa"/>
            <w:tcBorders>
              <w:top w:val="nil"/>
              <w:left w:val="single" w:color="auto" w:sz="4" w:space="0"/>
              <w:bottom w:val="nil"/>
              <w:right w:val="single" w:color="auto" w:sz="4" w:space="0"/>
            </w:tcBorders>
            <w:noWrap/>
            <w:vAlign w:val="center"/>
          </w:tcPr>
          <w:p w14:paraId="27024CB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6.0</w:t>
            </w:r>
          </w:p>
        </w:tc>
        <w:tc>
          <w:tcPr>
            <w:tcW w:w="1418" w:type="dxa"/>
            <w:tcBorders>
              <w:top w:val="nil"/>
              <w:left w:val="single" w:color="auto" w:sz="4" w:space="0"/>
              <w:bottom w:val="nil"/>
              <w:right w:val="nil"/>
            </w:tcBorders>
            <w:noWrap/>
            <w:vAlign w:val="center"/>
          </w:tcPr>
          <w:p w14:paraId="7969033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27 </w:t>
            </w:r>
          </w:p>
        </w:tc>
      </w:tr>
      <w:tr w14:paraId="6EC75062">
        <w:tblPrEx>
          <w:tblCellMar>
            <w:top w:w="0" w:type="dxa"/>
            <w:left w:w="108" w:type="dxa"/>
            <w:bottom w:w="0" w:type="dxa"/>
            <w:right w:w="108" w:type="dxa"/>
          </w:tblCellMar>
        </w:tblPrEx>
        <w:trPr>
          <w:trHeight w:val="440" w:hRule="atLeast"/>
        </w:trPr>
        <w:tc>
          <w:tcPr>
            <w:tcW w:w="3096" w:type="dxa"/>
            <w:tcBorders>
              <w:top w:val="nil"/>
              <w:left w:val="nil"/>
              <w:bottom w:val="nil"/>
              <w:right w:val="single" w:color="auto" w:sz="4" w:space="0"/>
            </w:tcBorders>
            <w:noWrap/>
            <w:vAlign w:val="center"/>
          </w:tcPr>
          <w:p w14:paraId="02CC296B">
            <w:pPr>
              <w:rPr>
                <w:rFonts w:hint="default" w:cs="宋体"/>
                <w:color w:val="000000"/>
                <w:sz w:val="22"/>
                <w:szCs w:val="22"/>
              </w:rPr>
            </w:pPr>
            <w:r>
              <w:rPr>
                <w:rFonts w:cs="宋体"/>
                <w:color w:val="000000"/>
                <w:sz w:val="22"/>
                <w:szCs w:val="22"/>
              </w:rPr>
              <w:t>城口县</w:t>
            </w:r>
          </w:p>
        </w:tc>
        <w:tc>
          <w:tcPr>
            <w:tcW w:w="1418" w:type="dxa"/>
            <w:tcBorders>
              <w:top w:val="nil"/>
              <w:left w:val="single" w:color="auto" w:sz="4" w:space="0"/>
              <w:bottom w:val="nil"/>
              <w:right w:val="single" w:color="auto" w:sz="4" w:space="0"/>
            </w:tcBorders>
            <w:noWrap/>
            <w:vAlign w:val="center"/>
          </w:tcPr>
          <w:p w14:paraId="6443D2D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20.68</w:t>
            </w:r>
          </w:p>
        </w:tc>
        <w:tc>
          <w:tcPr>
            <w:tcW w:w="1418" w:type="dxa"/>
            <w:tcBorders>
              <w:top w:val="nil"/>
              <w:left w:val="single" w:color="auto" w:sz="4" w:space="0"/>
              <w:bottom w:val="nil"/>
              <w:right w:val="single" w:color="auto" w:sz="4" w:space="0"/>
            </w:tcBorders>
            <w:noWrap/>
            <w:vAlign w:val="center"/>
          </w:tcPr>
          <w:p w14:paraId="0721F68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 </w:t>
            </w:r>
          </w:p>
        </w:tc>
        <w:tc>
          <w:tcPr>
            <w:tcW w:w="1418" w:type="dxa"/>
            <w:tcBorders>
              <w:top w:val="nil"/>
              <w:left w:val="single" w:color="auto" w:sz="4" w:space="0"/>
              <w:bottom w:val="nil"/>
              <w:right w:val="single" w:color="auto" w:sz="4" w:space="0"/>
            </w:tcBorders>
            <w:noWrap/>
            <w:vAlign w:val="center"/>
          </w:tcPr>
          <w:p w14:paraId="1C6FC84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7.1</w:t>
            </w:r>
          </w:p>
        </w:tc>
        <w:tc>
          <w:tcPr>
            <w:tcW w:w="1418" w:type="dxa"/>
            <w:tcBorders>
              <w:top w:val="nil"/>
              <w:left w:val="single" w:color="auto" w:sz="4" w:space="0"/>
              <w:bottom w:val="nil"/>
              <w:right w:val="nil"/>
            </w:tcBorders>
            <w:noWrap/>
            <w:vAlign w:val="center"/>
          </w:tcPr>
          <w:p w14:paraId="2803DF0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 </w:t>
            </w:r>
          </w:p>
        </w:tc>
      </w:tr>
      <w:tr w14:paraId="5E78CC0C">
        <w:tblPrEx>
          <w:tblCellMar>
            <w:top w:w="0" w:type="dxa"/>
            <w:left w:w="108" w:type="dxa"/>
            <w:bottom w:w="0" w:type="dxa"/>
            <w:right w:w="108" w:type="dxa"/>
          </w:tblCellMar>
        </w:tblPrEx>
        <w:trPr>
          <w:trHeight w:val="440" w:hRule="atLeast"/>
        </w:trPr>
        <w:tc>
          <w:tcPr>
            <w:tcW w:w="3096" w:type="dxa"/>
            <w:tcBorders>
              <w:top w:val="nil"/>
              <w:left w:val="nil"/>
              <w:bottom w:val="nil"/>
              <w:right w:val="single" w:color="auto" w:sz="4" w:space="0"/>
            </w:tcBorders>
            <w:noWrap/>
            <w:vAlign w:val="center"/>
          </w:tcPr>
          <w:p w14:paraId="1453871A">
            <w:pPr>
              <w:rPr>
                <w:rFonts w:hint="default" w:cs="宋体"/>
                <w:color w:val="000000"/>
                <w:sz w:val="22"/>
                <w:szCs w:val="22"/>
              </w:rPr>
            </w:pPr>
            <w:r>
              <w:rPr>
                <w:rFonts w:cs="宋体"/>
                <w:color w:val="000000"/>
                <w:sz w:val="22"/>
                <w:szCs w:val="22"/>
              </w:rPr>
              <w:t>丰都县</w:t>
            </w:r>
          </w:p>
        </w:tc>
        <w:tc>
          <w:tcPr>
            <w:tcW w:w="1418" w:type="dxa"/>
            <w:tcBorders>
              <w:top w:val="nil"/>
              <w:left w:val="single" w:color="auto" w:sz="4" w:space="0"/>
              <w:bottom w:val="nil"/>
              <w:right w:val="single" w:color="auto" w:sz="4" w:space="0"/>
            </w:tcBorders>
            <w:noWrap/>
            <w:vAlign w:val="center"/>
          </w:tcPr>
          <w:p w14:paraId="2B43644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82.33</w:t>
            </w:r>
          </w:p>
        </w:tc>
        <w:tc>
          <w:tcPr>
            <w:tcW w:w="1418" w:type="dxa"/>
            <w:tcBorders>
              <w:top w:val="nil"/>
              <w:left w:val="single" w:color="auto" w:sz="4" w:space="0"/>
              <w:bottom w:val="nil"/>
              <w:right w:val="single" w:color="auto" w:sz="4" w:space="0"/>
            </w:tcBorders>
            <w:noWrap/>
            <w:vAlign w:val="center"/>
          </w:tcPr>
          <w:p w14:paraId="1EC9E45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 </w:t>
            </w:r>
          </w:p>
        </w:tc>
        <w:tc>
          <w:tcPr>
            <w:tcW w:w="1418" w:type="dxa"/>
            <w:tcBorders>
              <w:top w:val="nil"/>
              <w:left w:val="single" w:color="auto" w:sz="4" w:space="0"/>
              <w:bottom w:val="nil"/>
              <w:right w:val="single" w:color="auto" w:sz="4" w:space="0"/>
            </w:tcBorders>
            <w:noWrap/>
            <w:vAlign w:val="center"/>
          </w:tcPr>
          <w:p w14:paraId="0610CB7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10.9</w:t>
            </w:r>
          </w:p>
        </w:tc>
        <w:tc>
          <w:tcPr>
            <w:tcW w:w="1418" w:type="dxa"/>
            <w:tcBorders>
              <w:top w:val="nil"/>
              <w:left w:val="single" w:color="auto" w:sz="4" w:space="0"/>
              <w:bottom w:val="nil"/>
              <w:right w:val="nil"/>
            </w:tcBorders>
            <w:noWrap/>
            <w:vAlign w:val="center"/>
          </w:tcPr>
          <w:p w14:paraId="14D814E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 </w:t>
            </w:r>
          </w:p>
        </w:tc>
      </w:tr>
      <w:tr w14:paraId="1109FDD8">
        <w:tblPrEx>
          <w:tblCellMar>
            <w:top w:w="0" w:type="dxa"/>
            <w:left w:w="108" w:type="dxa"/>
            <w:bottom w:w="0" w:type="dxa"/>
            <w:right w:w="108" w:type="dxa"/>
          </w:tblCellMar>
        </w:tblPrEx>
        <w:trPr>
          <w:trHeight w:val="440" w:hRule="atLeast"/>
        </w:trPr>
        <w:tc>
          <w:tcPr>
            <w:tcW w:w="3096" w:type="dxa"/>
            <w:tcBorders>
              <w:top w:val="nil"/>
              <w:left w:val="nil"/>
              <w:bottom w:val="nil"/>
              <w:right w:val="single" w:color="auto" w:sz="4" w:space="0"/>
            </w:tcBorders>
            <w:noWrap/>
            <w:vAlign w:val="center"/>
          </w:tcPr>
          <w:p w14:paraId="4E36B530">
            <w:pPr>
              <w:rPr>
                <w:rFonts w:hint="default" w:cs="宋体"/>
                <w:color w:val="000000"/>
                <w:sz w:val="22"/>
                <w:szCs w:val="22"/>
              </w:rPr>
            </w:pPr>
            <w:r>
              <w:rPr>
                <w:rFonts w:cs="宋体"/>
                <w:color w:val="000000"/>
                <w:sz w:val="22"/>
                <w:szCs w:val="22"/>
              </w:rPr>
              <w:t>垫江县</w:t>
            </w:r>
          </w:p>
        </w:tc>
        <w:tc>
          <w:tcPr>
            <w:tcW w:w="1418" w:type="dxa"/>
            <w:tcBorders>
              <w:top w:val="nil"/>
              <w:left w:val="single" w:color="auto" w:sz="4" w:space="0"/>
              <w:bottom w:val="nil"/>
              <w:right w:val="single" w:color="auto" w:sz="4" w:space="0"/>
            </w:tcBorders>
            <w:noWrap/>
            <w:vAlign w:val="center"/>
          </w:tcPr>
          <w:p w14:paraId="14260CE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100.80</w:t>
            </w:r>
          </w:p>
        </w:tc>
        <w:tc>
          <w:tcPr>
            <w:tcW w:w="1418" w:type="dxa"/>
            <w:tcBorders>
              <w:top w:val="nil"/>
              <w:left w:val="single" w:color="auto" w:sz="4" w:space="0"/>
              <w:bottom w:val="nil"/>
              <w:right w:val="single" w:color="auto" w:sz="4" w:space="0"/>
            </w:tcBorders>
            <w:noWrap/>
            <w:vAlign w:val="center"/>
          </w:tcPr>
          <w:p w14:paraId="08E6D5C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 </w:t>
            </w:r>
          </w:p>
        </w:tc>
        <w:tc>
          <w:tcPr>
            <w:tcW w:w="1418" w:type="dxa"/>
            <w:tcBorders>
              <w:top w:val="nil"/>
              <w:left w:val="single" w:color="auto" w:sz="4" w:space="0"/>
              <w:bottom w:val="nil"/>
              <w:right w:val="single" w:color="auto" w:sz="4" w:space="0"/>
            </w:tcBorders>
            <w:vAlign w:val="center"/>
          </w:tcPr>
          <w:p w14:paraId="604B647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8.7</w:t>
            </w:r>
          </w:p>
        </w:tc>
        <w:tc>
          <w:tcPr>
            <w:tcW w:w="1418" w:type="dxa"/>
            <w:tcBorders>
              <w:top w:val="nil"/>
              <w:left w:val="single" w:color="auto" w:sz="4" w:space="0"/>
              <w:bottom w:val="nil"/>
              <w:right w:val="nil"/>
            </w:tcBorders>
            <w:noWrap/>
            <w:vAlign w:val="center"/>
          </w:tcPr>
          <w:p w14:paraId="068030F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 </w:t>
            </w:r>
          </w:p>
        </w:tc>
      </w:tr>
      <w:tr w14:paraId="3D239DEB">
        <w:tblPrEx>
          <w:tblCellMar>
            <w:top w:w="0" w:type="dxa"/>
            <w:left w:w="108" w:type="dxa"/>
            <w:bottom w:w="0" w:type="dxa"/>
            <w:right w:w="108" w:type="dxa"/>
          </w:tblCellMar>
        </w:tblPrEx>
        <w:trPr>
          <w:trHeight w:val="440" w:hRule="atLeast"/>
        </w:trPr>
        <w:tc>
          <w:tcPr>
            <w:tcW w:w="3096" w:type="dxa"/>
            <w:tcBorders>
              <w:top w:val="nil"/>
              <w:left w:val="nil"/>
              <w:bottom w:val="nil"/>
              <w:right w:val="single" w:color="auto" w:sz="4" w:space="0"/>
            </w:tcBorders>
            <w:noWrap/>
            <w:vAlign w:val="center"/>
          </w:tcPr>
          <w:p w14:paraId="20CE47D3">
            <w:pPr>
              <w:rPr>
                <w:rFonts w:hint="default" w:cs="宋体"/>
                <w:color w:val="000000"/>
                <w:sz w:val="22"/>
                <w:szCs w:val="22"/>
              </w:rPr>
            </w:pPr>
            <w:r>
              <w:rPr>
                <w:rFonts w:cs="宋体"/>
                <w:color w:val="000000"/>
                <w:sz w:val="22"/>
                <w:szCs w:val="22"/>
              </w:rPr>
              <w:t>忠　县</w:t>
            </w:r>
          </w:p>
        </w:tc>
        <w:tc>
          <w:tcPr>
            <w:tcW w:w="1418" w:type="dxa"/>
            <w:tcBorders>
              <w:top w:val="nil"/>
              <w:left w:val="single" w:color="auto" w:sz="4" w:space="0"/>
              <w:bottom w:val="nil"/>
              <w:right w:val="single" w:color="auto" w:sz="4" w:space="0"/>
            </w:tcBorders>
            <w:noWrap/>
            <w:vAlign w:val="center"/>
          </w:tcPr>
          <w:p w14:paraId="4C36F11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91.40</w:t>
            </w:r>
          </w:p>
        </w:tc>
        <w:tc>
          <w:tcPr>
            <w:tcW w:w="1418" w:type="dxa"/>
            <w:tcBorders>
              <w:top w:val="nil"/>
              <w:left w:val="single" w:color="auto" w:sz="4" w:space="0"/>
              <w:bottom w:val="nil"/>
              <w:right w:val="single" w:color="auto" w:sz="4" w:space="0"/>
            </w:tcBorders>
            <w:noWrap/>
            <w:vAlign w:val="center"/>
          </w:tcPr>
          <w:p w14:paraId="370054F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 </w:t>
            </w:r>
          </w:p>
        </w:tc>
        <w:tc>
          <w:tcPr>
            <w:tcW w:w="1418" w:type="dxa"/>
            <w:tcBorders>
              <w:top w:val="nil"/>
              <w:left w:val="single" w:color="auto" w:sz="4" w:space="0"/>
              <w:bottom w:val="nil"/>
              <w:right w:val="single" w:color="auto" w:sz="4" w:space="0"/>
            </w:tcBorders>
            <w:noWrap/>
            <w:vAlign w:val="center"/>
          </w:tcPr>
          <w:p w14:paraId="665A5FE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11.9</w:t>
            </w:r>
          </w:p>
        </w:tc>
        <w:tc>
          <w:tcPr>
            <w:tcW w:w="1418" w:type="dxa"/>
            <w:tcBorders>
              <w:top w:val="nil"/>
              <w:left w:val="single" w:color="auto" w:sz="4" w:space="0"/>
              <w:bottom w:val="nil"/>
              <w:right w:val="nil"/>
            </w:tcBorders>
            <w:noWrap/>
            <w:vAlign w:val="center"/>
          </w:tcPr>
          <w:p w14:paraId="43946EE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 </w:t>
            </w:r>
          </w:p>
        </w:tc>
      </w:tr>
      <w:tr w14:paraId="0060A98D">
        <w:tblPrEx>
          <w:tblCellMar>
            <w:top w:w="0" w:type="dxa"/>
            <w:left w:w="108" w:type="dxa"/>
            <w:bottom w:w="0" w:type="dxa"/>
            <w:right w:w="108" w:type="dxa"/>
          </w:tblCellMar>
        </w:tblPrEx>
        <w:trPr>
          <w:trHeight w:val="440" w:hRule="atLeast"/>
        </w:trPr>
        <w:tc>
          <w:tcPr>
            <w:tcW w:w="3096" w:type="dxa"/>
            <w:tcBorders>
              <w:top w:val="nil"/>
              <w:left w:val="nil"/>
              <w:bottom w:val="nil"/>
              <w:right w:val="single" w:color="auto" w:sz="4" w:space="0"/>
            </w:tcBorders>
            <w:noWrap/>
            <w:vAlign w:val="center"/>
          </w:tcPr>
          <w:p w14:paraId="55B2B5C0">
            <w:pPr>
              <w:rPr>
                <w:rFonts w:hint="default" w:cs="宋体"/>
                <w:color w:val="000000"/>
                <w:sz w:val="22"/>
                <w:szCs w:val="22"/>
              </w:rPr>
            </w:pPr>
            <w:r>
              <w:rPr>
                <w:rFonts w:cs="宋体"/>
                <w:color w:val="000000"/>
                <w:sz w:val="22"/>
                <w:szCs w:val="22"/>
              </w:rPr>
              <w:t>云阳县</w:t>
            </w:r>
          </w:p>
        </w:tc>
        <w:tc>
          <w:tcPr>
            <w:tcW w:w="1418" w:type="dxa"/>
            <w:tcBorders>
              <w:top w:val="nil"/>
              <w:left w:val="single" w:color="auto" w:sz="4" w:space="0"/>
              <w:bottom w:val="nil"/>
              <w:right w:val="single" w:color="auto" w:sz="4" w:space="0"/>
            </w:tcBorders>
            <w:noWrap/>
            <w:vAlign w:val="center"/>
          </w:tcPr>
          <w:p w14:paraId="7B203EB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113.92</w:t>
            </w:r>
          </w:p>
        </w:tc>
        <w:tc>
          <w:tcPr>
            <w:tcW w:w="1418" w:type="dxa"/>
            <w:tcBorders>
              <w:top w:val="nil"/>
              <w:left w:val="single" w:color="auto" w:sz="4" w:space="0"/>
              <w:bottom w:val="nil"/>
              <w:right w:val="single" w:color="auto" w:sz="4" w:space="0"/>
            </w:tcBorders>
            <w:noWrap/>
            <w:vAlign w:val="center"/>
          </w:tcPr>
          <w:p w14:paraId="1328840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 </w:t>
            </w:r>
          </w:p>
        </w:tc>
        <w:tc>
          <w:tcPr>
            <w:tcW w:w="1418" w:type="dxa"/>
            <w:tcBorders>
              <w:top w:val="nil"/>
              <w:left w:val="single" w:color="auto" w:sz="4" w:space="0"/>
              <w:bottom w:val="nil"/>
              <w:right w:val="single" w:color="auto" w:sz="4" w:space="0"/>
            </w:tcBorders>
            <w:noWrap/>
            <w:vAlign w:val="center"/>
          </w:tcPr>
          <w:p w14:paraId="7AF760F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10.8</w:t>
            </w:r>
          </w:p>
        </w:tc>
        <w:tc>
          <w:tcPr>
            <w:tcW w:w="1418" w:type="dxa"/>
            <w:tcBorders>
              <w:top w:val="nil"/>
              <w:left w:val="single" w:color="auto" w:sz="4" w:space="0"/>
              <w:bottom w:val="nil"/>
              <w:right w:val="nil"/>
            </w:tcBorders>
            <w:noWrap/>
            <w:vAlign w:val="center"/>
          </w:tcPr>
          <w:p w14:paraId="19F22B2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 </w:t>
            </w:r>
          </w:p>
        </w:tc>
      </w:tr>
      <w:tr w14:paraId="42C637B6">
        <w:tblPrEx>
          <w:tblCellMar>
            <w:top w:w="0" w:type="dxa"/>
            <w:left w:w="108" w:type="dxa"/>
            <w:bottom w:w="0" w:type="dxa"/>
            <w:right w:w="108" w:type="dxa"/>
          </w:tblCellMar>
        </w:tblPrEx>
        <w:trPr>
          <w:trHeight w:val="440" w:hRule="atLeast"/>
        </w:trPr>
        <w:tc>
          <w:tcPr>
            <w:tcW w:w="3096" w:type="dxa"/>
            <w:tcBorders>
              <w:top w:val="nil"/>
              <w:left w:val="nil"/>
              <w:bottom w:val="nil"/>
              <w:right w:val="single" w:color="auto" w:sz="4" w:space="0"/>
            </w:tcBorders>
            <w:noWrap/>
            <w:vAlign w:val="center"/>
          </w:tcPr>
          <w:p w14:paraId="21D9DEF9">
            <w:pPr>
              <w:rPr>
                <w:rFonts w:hint="default" w:cs="宋体"/>
                <w:color w:val="000000"/>
                <w:sz w:val="22"/>
                <w:szCs w:val="22"/>
              </w:rPr>
            </w:pPr>
            <w:r>
              <w:rPr>
                <w:rFonts w:cs="宋体"/>
                <w:color w:val="000000"/>
                <w:sz w:val="22"/>
                <w:szCs w:val="22"/>
              </w:rPr>
              <w:t>奉节县</w:t>
            </w:r>
          </w:p>
        </w:tc>
        <w:tc>
          <w:tcPr>
            <w:tcW w:w="1418" w:type="dxa"/>
            <w:tcBorders>
              <w:top w:val="nil"/>
              <w:left w:val="single" w:color="auto" w:sz="4" w:space="0"/>
              <w:bottom w:val="nil"/>
              <w:right w:val="single" w:color="auto" w:sz="4" w:space="0"/>
            </w:tcBorders>
            <w:noWrap/>
            <w:vAlign w:val="center"/>
          </w:tcPr>
          <w:p w14:paraId="175E08C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98.25</w:t>
            </w:r>
          </w:p>
        </w:tc>
        <w:tc>
          <w:tcPr>
            <w:tcW w:w="1418" w:type="dxa"/>
            <w:tcBorders>
              <w:top w:val="nil"/>
              <w:left w:val="single" w:color="auto" w:sz="4" w:space="0"/>
              <w:bottom w:val="nil"/>
              <w:right w:val="single" w:color="auto" w:sz="4" w:space="0"/>
            </w:tcBorders>
            <w:noWrap/>
            <w:vAlign w:val="center"/>
          </w:tcPr>
          <w:p w14:paraId="7218F54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 </w:t>
            </w:r>
          </w:p>
        </w:tc>
        <w:tc>
          <w:tcPr>
            <w:tcW w:w="1418" w:type="dxa"/>
            <w:tcBorders>
              <w:top w:val="nil"/>
              <w:left w:val="single" w:color="auto" w:sz="4" w:space="0"/>
              <w:bottom w:val="nil"/>
              <w:right w:val="single" w:color="auto" w:sz="4" w:space="0"/>
            </w:tcBorders>
            <w:noWrap/>
            <w:vAlign w:val="center"/>
          </w:tcPr>
          <w:p w14:paraId="05D95A1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11.6</w:t>
            </w:r>
          </w:p>
        </w:tc>
        <w:tc>
          <w:tcPr>
            <w:tcW w:w="1418" w:type="dxa"/>
            <w:tcBorders>
              <w:top w:val="nil"/>
              <w:left w:val="single" w:color="auto" w:sz="4" w:space="0"/>
              <w:bottom w:val="nil"/>
              <w:right w:val="nil"/>
            </w:tcBorders>
            <w:noWrap/>
            <w:vAlign w:val="center"/>
          </w:tcPr>
          <w:p w14:paraId="2F876DA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 </w:t>
            </w:r>
          </w:p>
        </w:tc>
      </w:tr>
      <w:tr w14:paraId="50410CF8">
        <w:tblPrEx>
          <w:tblCellMar>
            <w:top w:w="0" w:type="dxa"/>
            <w:left w:w="108" w:type="dxa"/>
            <w:bottom w:w="0" w:type="dxa"/>
            <w:right w:w="108" w:type="dxa"/>
          </w:tblCellMar>
        </w:tblPrEx>
        <w:trPr>
          <w:trHeight w:val="440" w:hRule="atLeast"/>
        </w:trPr>
        <w:tc>
          <w:tcPr>
            <w:tcW w:w="3096" w:type="dxa"/>
            <w:tcBorders>
              <w:top w:val="nil"/>
              <w:left w:val="nil"/>
              <w:bottom w:val="nil"/>
              <w:right w:val="single" w:color="auto" w:sz="4" w:space="0"/>
            </w:tcBorders>
            <w:noWrap/>
            <w:vAlign w:val="center"/>
          </w:tcPr>
          <w:p w14:paraId="48FB9B48">
            <w:pPr>
              <w:rPr>
                <w:rFonts w:hint="default" w:cs="宋体"/>
                <w:color w:val="000000"/>
                <w:sz w:val="22"/>
                <w:szCs w:val="22"/>
              </w:rPr>
            </w:pPr>
            <w:r>
              <w:rPr>
                <w:rFonts w:cs="宋体"/>
                <w:color w:val="000000"/>
                <w:sz w:val="22"/>
                <w:szCs w:val="22"/>
              </w:rPr>
              <w:t>巫山县</w:t>
            </w:r>
          </w:p>
        </w:tc>
        <w:tc>
          <w:tcPr>
            <w:tcW w:w="1418" w:type="dxa"/>
            <w:tcBorders>
              <w:top w:val="nil"/>
              <w:left w:val="single" w:color="auto" w:sz="4" w:space="0"/>
              <w:bottom w:val="nil"/>
              <w:right w:val="single" w:color="auto" w:sz="4" w:space="0"/>
            </w:tcBorders>
            <w:noWrap/>
            <w:vAlign w:val="center"/>
          </w:tcPr>
          <w:p w14:paraId="3FC8984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56.49</w:t>
            </w:r>
          </w:p>
        </w:tc>
        <w:tc>
          <w:tcPr>
            <w:tcW w:w="1418" w:type="dxa"/>
            <w:tcBorders>
              <w:top w:val="nil"/>
              <w:left w:val="single" w:color="auto" w:sz="4" w:space="0"/>
              <w:bottom w:val="nil"/>
              <w:right w:val="single" w:color="auto" w:sz="4" w:space="0"/>
            </w:tcBorders>
            <w:noWrap/>
            <w:vAlign w:val="center"/>
          </w:tcPr>
          <w:p w14:paraId="7A93251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 </w:t>
            </w:r>
          </w:p>
        </w:tc>
        <w:tc>
          <w:tcPr>
            <w:tcW w:w="1418" w:type="dxa"/>
            <w:tcBorders>
              <w:top w:val="nil"/>
              <w:left w:val="single" w:color="auto" w:sz="4" w:space="0"/>
              <w:bottom w:val="nil"/>
              <w:right w:val="single" w:color="auto" w:sz="4" w:space="0"/>
            </w:tcBorders>
            <w:noWrap/>
            <w:vAlign w:val="center"/>
          </w:tcPr>
          <w:p w14:paraId="5CF2B62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9.9</w:t>
            </w:r>
          </w:p>
        </w:tc>
        <w:tc>
          <w:tcPr>
            <w:tcW w:w="1418" w:type="dxa"/>
            <w:tcBorders>
              <w:top w:val="nil"/>
              <w:left w:val="single" w:color="auto" w:sz="4" w:space="0"/>
              <w:bottom w:val="nil"/>
              <w:right w:val="nil"/>
            </w:tcBorders>
            <w:noWrap/>
            <w:vAlign w:val="center"/>
          </w:tcPr>
          <w:p w14:paraId="4B2A2B7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 </w:t>
            </w:r>
          </w:p>
        </w:tc>
      </w:tr>
      <w:tr w14:paraId="69258536">
        <w:tblPrEx>
          <w:tblCellMar>
            <w:top w:w="0" w:type="dxa"/>
            <w:left w:w="108" w:type="dxa"/>
            <w:bottom w:w="0" w:type="dxa"/>
            <w:right w:w="108" w:type="dxa"/>
          </w:tblCellMar>
        </w:tblPrEx>
        <w:trPr>
          <w:trHeight w:val="440" w:hRule="atLeast"/>
        </w:trPr>
        <w:tc>
          <w:tcPr>
            <w:tcW w:w="3096" w:type="dxa"/>
            <w:tcBorders>
              <w:top w:val="nil"/>
              <w:left w:val="nil"/>
              <w:bottom w:val="nil"/>
              <w:right w:val="single" w:color="auto" w:sz="4" w:space="0"/>
            </w:tcBorders>
            <w:noWrap/>
            <w:vAlign w:val="center"/>
          </w:tcPr>
          <w:p w14:paraId="23612BEC">
            <w:pPr>
              <w:rPr>
                <w:rFonts w:hint="default" w:cs="宋体"/>
                <w:color w:val="000000"/>
                <w:sz w:val="22"/>
                <w:szCs w:val="22"/>
              </w:rPr>
            </w:pPr>
            <w:r>
              <w:rPr>
                <w:rFonts w:cs="宋体"/>
                <w:color w:val="000000"/>
                <w:sz w:val="22"/>
                <w:szCs w:val="22"/>
              </w:rPr>
              <w:t>巫溪县</w:t>
            </w:r>
          </w:p>
        </w:tc>
        <w:tc>
          <w:tcPr>
            <w:tcW w:w="1418" w:type="dxa"/>
            <w:tcBorders>
              <w:top w:val="nil"/>
              <w:left w:val="single" w:color="auto" w:sz="4" w:space="0"/>
              <w:bottom w:val="nil"/>
              <w:right w:val="single" w:color="auto" w:sz="4" w:space="0"/>
            </w:tcBorders>
            <w:noWrap/>
            <w:vAlign w:val="center"/>
          </w:tcPr>
          <w:p w14:paraId="21523EE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42.65</w:t>
            </w:r>
          </w:p>
        </w:tc>
        <w:tc>
          <w:tcPr>
            <w:tcW w:w="1418" w:type="dxa"/>
            <w:tcBorders>
              <w:top w:val="nil"/>
              <w:left w:val="single" w:color="auto" w:sz="4" w:space="0"/>
              <w:bottom w:val="nil"/>
              <w:right w:val="single" w:color="auto" w:sz="4" w:space="0"/>
            </w:tcBorders>
            <w:noWrap/>
            <w:vAlign w:val="center"/>
          </w:tcPr>
          <w:p w14:paraId="12A2EBA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 </w:t>
            </w:r>
          </w:p>
        </w:tc>
        <w:tc>
          <w:tcPr>
            <w:tcW w:w="1418" w:type="dxa"/>
            <w:tcBorders>
              <w:top w:val="nil"/>
              <w:left w:val="single" w:color="auto" w:sz="4" w:space="0"/>
              <w:bottom w:val="nil"/>
              <w:right w:val="single" w:color="auto" w:sz="4" w:space="0"/>
            </w:tcBorders>
            <w:noWrap/>
            <w:vAlign w:val="center"/>
          </w:tcPr>
          <w:p w14:paraId="2593F9F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6.0</w:t>
            </w:r>
          </w:p>
        </w:tc>
        <w:tc>
          <w:tcPr>
            <w:tcW w:w="1418" w:type="dxa"/>
            <w:tcBorders>
              <w:top w:val="nil"/>
              <w:left w:val="single" w:color="auto" w:sz="4" w:space="0"/>
              <w:bottom w:val="nil"/>
              <w:right w:val="nil"/>
            </w:tcBorders>
            <w:noWrap/>
            <w:vAlign w:val="center"/>
          </w:tcPr>
          <w:p w14:paraId="367B651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27 </w:t>
            </w:r>
          </w:p>
        </w:tc>
      </w:tr>
      <w:tr w14:paraId="63F256FF">
        <w:tblPrEx>
          <w:tblCellMar>
            <w:top w:w="0" w:type="dxa"/>
            <w:left w:w="108" w:type="dxa"/>
            <w:bottom w:w="0" w:type="dxa"/>
            <w:right w:w="108" w:type="dxa"/>
          </w:tblCellMar>
        </w:tblPrEx>
        <w:trPr>
          <w:trHeight w:val="440" w:hRule="atLeast"/>
        </w:trPr>
        <w:tc>
          <w:tcPr>
            <w:tcW w:w="3096" w:type="dxa"/>
            <w:tcBorders>
              <w:top w:val="nil"/>
              <w:left w:val="nil"/>
              <w:bottom w:val="nil"/>
              <w:right w:val="single" w:color="auto" w:sz="4" w:space="0"/>
            </w:tcBorders>
            <w:noWrap/>
            <w:vAlign w:val="center"/>
          </w:tcPr>
          <w:p w14:paraId="587BD332">
            <w:pPr>
              <w:rPr>
                <w:rFonts w:hint="default" w:cs="宋体"/>
                <w:color w:val="000000"/>
                <w:sz w:val="22"/>
                <w:szCs w:val="22"/>
              </w:rPr>
            </w:pPr>
            <w:r>
              <w:rPr>
                <w:rFonts w:cs="宋体"/>
                <w:color w:val="000000"/>
                <w:sz w:val="22"/>
                <w:szCs w:val="22"/>
              </w:rPr>
              <w:t>石柱土家族自治县</w:t>
            </w:r>
          </w:p>
        </w:tc>
        <w:tc>
          <w:tcPr>
            <w:tcW w:w="1418" w:type="dxa"/>
            <w:tcBorders>
              <w:top w:val="nil"/>
              <w:left w:val="single" w:color="auto" w:sz="4" w:space="0"/>
              <w:bottom w:val="nil"/>
              <w:right w:val="single" w:color="auto" w:sz="4" w:space="0"/>
            </w:tcBorders>
            <w:noWrap/>
            <w:vAlign w:val="center"/>
          </w:tcPr>
          <w:p w14:paraId="4A973C2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53.80</w:t>
            </w:r>
          </w:p>
        </w:tc>
        <w:tc>
          <w:tcPr>
            <w:tcW w:w="1418" w:type="dxa"/>
            <w:tcBorders>
              <w:top w:val="nil"/>
              <w:left w:val="single" w:color="auto" w:sz="4" w:space="0"/>
              <w:bottom w:val="nil"/>
              <w:right w:val="single" w:color="auto" w:sz="4" w:space="0"/>
            </w:tcBorders>
            <w:noWrap/>
            <w:vAlign w:val="center"/>
          </w:tcPr>
          <w:p w14:paraId="18B12EE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27 </w:t>
            </w:r>
          </w:p>
        </w:tc>
        <w:tc>
          <w:tcPr>
            <w:tcW w:w="1418" w:type="dxa"/>
            <w:tcBorders>
              <w:top w:val="nil"/>
              <w:left w:val="single" w:color="auto" w:sz="4" w:space="0"/>
              <w:bottom w:val="nil"/>
              <w:right w:val="single" w:color="auto" w:sz="4" w:space="0"/>
            </w:tcBorders>
            <w:noWrap/>
            <w:vAlign w:val="center"/>
          </w:tcPr>
          <w:p w14:paraId="6BF88BF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10.6</w:t>
            </w:r>
          </w:p>
        </w:tc>
        <w:tc>
          <w:tcPr>
            <w:tcW w:w="1418" w:type="dxa"/>
            <w:tcBorders>
              <w:top w:val="nil"/>
              <w:left w:val="single" w:color="auto" w:sz="4" w:space="0"/>
              <w:bottom w:val="nil"/>
              <w:right w:val="nil"/>
            </w:tcBorders>
            <w:noWrap/>
            <w:vAlign w:val="center"/>
          </w:tcPr>
          <w:p w14:paraId="171AE9D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 </w:t>
            </w:r>
          </w:p>
        </w:tc>
      </w:tr>
      <w:tr w14:paraId="6C1B0A5D">
        <w:tblPrEx>
          <w:tblCellMar>
            <w:top w:w="0" w:type="dxa"/>
            <w:left w:w="108" w:type="dxa"/>
            <w:bottom w:w="0" w:type="dxa"/>
            <w:right w:w="108" w:type="dxa"/>
          </w:tblCellMar>
        </w:tblPrEx>
        <w:trPr>
          <w:trHeight w:val="440" w:hRule="atLeast"/>
        </w:trPr>
        <w:tc>
          <w:tcPr>
            <w:tcW w:w="3096" w:type="dxa"/>
            <w:tcBorders>
              <w:top w:val="nil"/>
              <w:left w:val="nil"/>
              <w:bottom w:val="nil"/>
              <w:right w:val="single" w:color="auto" w:sz="4" w:space="0"/>
            </w:tcBorders>
            <w:vAlign w:val="center"/>
          </w:tcPr>
          <w:p w14:paraId="07910DE6">
            <w:pPr>
              <w:rPr>
                <w:rFonts w:hint="default" w:cs="宋体"/>
                <w:color w:val="000000"/>
                <w:sz w:val="22"/>
                <w:szCs w:val="22"/>
              </w:rPr>
            </w:pPr>
            <w:r>
              <w:rPr>
                <w:rFonts w:cs="宋体"/>
                <w:color w:val="000000"/>
                <w:sz w:val="22"/>
                <w:szCs w:val="22"/>
              </w:rPr>
              <w:t>秀山土家族苗族自治县</w:t>
            </w:r>
          </w:p>
        </w:tc>
        <w:tc>
          <w:tcPr>
            <w:tcW w:w="1418" w:type="dxa"/>
            <w:tcBorders>
              <w:top w:val="nil"/>
              <w:left w:val="single" w:color="auto" w:sz="4" w:space="0"/>
              <w:bottom w:val="nil"/>
              <w:right w:val="single" w:color="auto" w:sz="4" w:space="0"/>
            </w:tcBorders>
            <w:noWrap/>
            <w:vAlign w:val="center"/>
          </w:tcPr>
          <w:p w14:paraId="3840FBC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55.04</w:t>
            </w:r>
          </w:p>
        </w:tc>
        <w:tc>
          <w:tcPr>
            <w:tcW w:w="1418" w:type="dxa"/>
            <w:tcBorders>
              <w:top w:val="nil"/>
              <w:left w:val="single" w:color="auto" w:sz="4" w:space="0"/>
              <w:bottom w:val="nil"/>
              <w:right w:val="single" w:color="auto" w:sz="4" w:space="0"/>
            </w:tcBorders>
            <w:noWrap/>
            <w:vAlign w:val="center"/>
          </w:tcPr>
          <w:p w14:paraId="0E329F9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 </w:t>
            </w:r>
          </w:p>
        </w:tc>
        <w:tc>
          <w:tcPr>
            <w:tcW w:w="1418" w:type="dxa"/>
            <w:tcBorders>
              <w:top w:val="nil"/>
              <w:left w:val="single" w:color="auto" w:sz="4" w:space="0"/>
              <w:bottom w:val="nil"/>
              <w:right w:val="single" w:color="auto" w:sz="4" w:space="0"/>
            </w:tcBorders>
            <w:noWrap/>
            <w:vAlign w:val="center"/>
          </w:tcPr>
          <w:p w14:paraId="76E2DAC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7.8</w:t>
            </w:r>
          </w:p>
        </w:tc>
        <w:tc>
          <w:tcPr>
            <w:tcW w:w="1418" w:type="dxa"/>
            <w:tcBorders>
              <w:top w:val="nil"/>
              <w:left w:val="single" w:color="auto" w:sz="4" w:space="0"/>
              <w:bottom w:val="nil"/>
              <w:right w:val="nil"/>
            </w:tcBorders>
            <w:noWrap/>
            <w:vAlign w:val="center"/>
          </w:tcPr>
          <w:p w14:paraId="2A7DCE5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 </w:t>
            </w:r>
          </w:p>
        </w:tc>
      </w:tr>
      <w:tr w14:paraId="55E5ED50">
        <w:tblPrEx>
          <w:tblCellMar>
            <w:top w:w="0" w:type="dxa"/>
            <w:left w:w="108" w:type="dxa"/>
            <w:bottom w:w="0" w:type="dxa"/>
            <w:right w:w="108" w:type="dxa"/>
          </w:tblCellMar>
        </w:tblPrEx>
        <w:trPr>
          <w:trHeight w:val="440" w:hRule="atLeast"/>
        </w:trPr>
        <w:tc>
          <w:tcPr>
            <w:tcW w:w="3096" w:type="dxa"/>
            <w:tcBorders>
              <w:top w:val="nil"/>
              <w:left w:val="nil"/>
              <w:bottom w:val="nil"/>
              <w:right w:val="single" w:color="auto" w:sz="4" w:space="0"/>
            </w:tcBorders>
            <w:vAlign w:val="center"/>
          </w:tcPr>
          <w:p w14:paraId="6CE06FFB">
            <w:pPr>
              <w:rPr>
                <w:rFonts w:hint="default" w:cs="宋体"/>
                <w:color w:val="000000"/>
                <w:sz w:val="22"/>
                <w:szCs w:val="22"/>
              </w:rPr>
            </w:pPr>
            <w:r>
              <w:rPr>
                <w:rFonts w:cs="宋体"/>
                <w:color w:val="000000"/>
                <w:sz w:val="22"/>
                <w:szCs w:val="22"/>
              </w:rPr>
              <w:t>酉阳土家族苗族自治县</w:t>
            </w:r>
          </w:p>
        </w:tc>
        <w:tc>
          <w:tcPr>
            <w:tcW w:w="1418" w:type="dxa"/>
            <w:tcBorders>
              <w:top w:val="nil"/>
              <w:left w:val="single" w:color="auto" w:sz="4" w:space="0"/>
              <w:bottom w:val="nil"/>
              <w:right w:val="single" w:color="auto" w:sz="4" w:space="0"/>
            </w:tcBorders>
            <w:noWrap/>
            <w:vAlign w:val="center"/>
          </w:tcPr>
          <w:p w14:paraId="6FFF569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67.19</w:t>
            </w:r>
          </w:p>
        </w:tc>
        <w:tc>
          <w:tcPr>
            <w:tcW w:w="1418" w:type="dxa"/>
            <w:tcBorders>
              <w:top w:val="nil"/>
              <w:left w:val="single" w:color="auto" w:sz="4" w:space="0"/>
              <w:bottom w:val="nil"/>
              <w:right w:val="single" w:color="auto" w:sz="4" w:space="0"/>
            </w:tcBorders>
            <w:noWrap/>
            <w:vAlign w:val="center"/>
          </w:tcPr>
          <w:p w14:paraId="4887101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 </w:t>
            </w:r>
          </w:p>
        </w:tc>
        <w:tc>
          <w:tcPr>
            <w:tcW w:w="1418" w:type="dxa"/>
            <w:tcBorders>
              <w:top w:val="nil"/>
              <w:left w:val="single" w:color="auto" w:sz="4" w:space="0"/>
              <w:bottom w:val="nil"/>
              <w:right w:val="single" w:color="auto" w:sz="4" w:space="0"/>
            </w:tcBorders>
            <w:noWrap/>
            <w:vAlign w:val="center"/>
          </w:tcPr>
          <w:p w14:paraId="4A24183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5.9</w:t>
            </w:r>
          </w:p>
        </w:tc>
        <w:tc>
          <w:tcPr>
            <w:tcW w:w="1418" w:type="dxa"/>
            <w:tcBorders>
              <w:top w:val="nil"/>
              <w:left w:val="single" w:color="auto" w:sz="4" w:space="0"/>
              <w:bottom w:val="nil"/>
              <w:right w:val="nil"/>
            </w:tcBorders>
            <w:noWrap/>
            <w:vAlign w:val="center"/>
          </w:tcPr>
          <w:p w14:paraId="4C16295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 </w:t>
            </w:r>
          </w:p>
        </w:tc>
      </w:tr>
      <w:tr w14:paraId="0FC4897D">
        <w:tblPrEx>
          <w:tblCellMar>
            <w:top w:w="0" w:type="dxa"/>
            <w:left w:w="108" w:type="dxa"/>
            <w:bottom w:w="0" w:type="dxa"/>
            <w:right w:w="108" w:type="dxa"/>
          </w:tblCellMar>
        </w:tblPrEx>
        <w:trPr>
          <w:trHeight w:val="440" w:hRule="atLeast"/>
        </w:trPr>
        <w:tc>
          <w:tcPr>
            <w:tcW w:w="3096" w:type="dxa"/>
            <w:tcBorders>
              <w:top w:val="nil"/>
              <w:left w:val="nil"/>
              <w:bottom w:val="single" w:color="000000" w:sz="4" w:space="0"/>
              <w:right w:val="single" w:color="auto" w:sz="4" w:space="0"/>
            </w:tcBorders>
            <w:vAlign w:val="center"/>
          </w:tcPr>
          <w:p w14:paraId="6BB02504">
            <w:pPr>
              <w:rPr>
                <w:rFonts w:hint="default" w:cs="宋体"/>
                <w:color w:val="000000"/>
                <w:sz w:val="22"/>
                <w:szCs w:val="22"/>
              </w:rPr>
            </w:pPr>
            <w:r>
              <w:rPr>
                <w:rFonts w:cs="宋体"/>
                <w:color w:val="000000"/>
                <w:sz w:val="22"/>
                <w:szCs w:val="22"/>
              </w:rPr>
              <w:t>彭水苗族土家族自治县</w:t>
            </w:r>
          </w:p>
        </w:tc>
        <w:tc>
          <w:tcPr>
            <w:tcW w:w="1418" w:type="dxa"/>
            <w:tcBorders>
              <w:top w:val="nil"/>
              <w:left w:val="single" w:color="auto" w:sz="4" w:space="0"/>
              <w:bottom w:val="single" w:color="000000" w:sz="4" w:space="0"/>
              <w:right w:val="single" w:color="auto" w:sz="4" w:space="0"/>
            </w:tcBorders>
            <w:noWrap/>
            <w:vAlign w:val="center"/>
          </w:tcPr>
          <w:p w14:paraId="28827A4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66.84</w:t>
            </w:r>
          </w:p>
        </w:tc>
        <w:tc>
          <w:tcPr>
            <w:tcW w:w="1418" w:type="dxa"/>
            <w:tcBorders>
              <w:top w:val="nil"/>
              <w:left w:val="single" w:color="auto" w:sz="4" w:space="0"/>
              <w:bottom w:val="single" w:color="000000" w:sz="4" w:space="0"/>
              <w:right w:val="single" w:color="auto" w:sz="4" w:space="0"/>
            </w:tcBorders>
            <w:noWrap/>
            <w:vAlign w:val="center"/>
          </w:tcPr>
          <w:p w14:paraId="0A632FF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 </w:t>
            </w:r>
          </w:p>
        </w:tc>
        <w:tc>
          <w:tcPr>
            <w:tcW w:w="1418" w:type="dxa"/>
            <w:tcBorders>
              <w:top w:val="nil"/>
              <w:left w:val="single" w:color="auto" w:sz="4" w:space="0"/>
              <w:bottom w:val="single" w:color="000000" w:sz="4" w:space="0"/>
              <w:right w:val="single" w:color="auto" w:sz="4" w:space="0"/>
            </w:tcBorders>
            <w:noWrap/>
            <w:vAlign w:val="center"/>
          </w:tcPr>
          <w:p w14:paraId="3B5247A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10.8</w:t>
            </w:r>
          </w:p>
        </w:tc>
        <w:tc>
          <w:tcPr>
            <w:tcW w:w="1418" w:type="dxa"/>
            <w:tcBorders>
              <w:top w:val="nil"/>
              <w:left w:val="single" w:color="auto" w:sz="4" w:space="0"/>
              <w:bottom w:val="single" w:color="000000" w:sz="4" w:space="0"/>
              <w:right w:val="nil"/>
            </w:tcBorders>
            <w:noWrap/>
            <w:vAlign w:val="center"/>
          </w:tcPr>
          <w:p w14:paraId="313C213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 </w:t>
            </w:r>
          </w:p>
        </w:tc>
      </w:tr>
    </w:tbl>
    <w:p w14:paraId="1B2C8FD0">
      <w:pPr>
        <w:pStyle w:val="12"/>
        <w:spacing w:before="0" w:beforeAutospacing="0" w:after="0" w:afterAutospacing="0" w:line="400" w:lineRule="exact"/>
        <w:rPr>
          <w:rFonts w:hint="default" w:ascii="仿宋_GB2312" w:eastAsia="仿宋_GB2312"/>
          <w:sz w:val="30"/>
        </w:rPr>
      </w:pPr>
      <w:r>
        <w:rPr>
          <w:rFonts w:ascii="仿宋_GB2312" w:eastAsia="仿宋_GB2312"/>
          <w:sz w:val="30"/>
        </w:rPr>
        <w:br w:type="page"/>
      </w:r>
      <w:r>
        <w:rPr>
          <w:sz w:val="21"/>
          <w:szCs w:val="21"/>
        </w:rPr>
        <w:t>14</w:t>
      </w:r>
      <w:r>
        <w:rPr>
          <w:rFonts w:hint="default"/>
          <w:sz w:val="21"/>
          <w:szCs w:val="21"/>
        </w:rPr>
        <w:t>－</w:t>
      </w:r>
      <w:r>
        <w:rPr>
          <w:sz w:val="21"/>
          <w:szCs w:val="21"/>
        </w:rPr>
        <w:t>3续表14</w:t>
      </w:r>
    </w:p>
    <w:tbl>
      <w:tblPr>
        <w:tblStyle w:val="14"/>
        <w:tblW w:w="4938" w:type="pct"/>
        <w:tblInd w:w="0" w:type="dxa"/>
        <w:tblLayout w:type="autofit"/>
        <w:tblCellMar>
          <w:top w:w="0" w:type="dxa"/>
          <w:left w:w="108" w:type="dxa"/>
          <w:bottom w:w="0" w:type="dxa"/>
          <w:right w:w="108" w:type="dxa"/>
        </w:tblCellMar>
      </w:tblPr>
      <w:tblGrid>
        <w:gridCol w:w="3239"/>
        <w:gridCol w:w="2967"/>
        <w:gridCol w:w="2967"/>
      </w:tblGrid>
      <w:tr w14:paraId="0B382087">
        <w:tblPrEx>
          <w:tblCellMar>
            <w:top w:w="0" w:type="dxa"/>
            <w:left w:w="108" w:type="dxa"/>
            <w:bottom w:w="0" w:type="dxa"/>
            <w:right w:w="108" w:type="dxa"/>
          </w:tblCellMar>
        </w:tblPrEx>
        <w:trPr>
          <w:trHeight w:val="695" w:hRule="atLeast"/>
        </w:trPr>
        <w:tc>
          <w:tcPr>
            <w:tcW w:w="3096" w:type="dxa"/>
            <w:vMerge w:val="restart"/>
            <w:tcBorders>
              <w:top w:val="single" w:color="000000" w:sz="4" w:space="0"/>
              <w:left w:val="nil"/>
              <w:bottom w:val="single" w:color="000000" w:sz="4" w:space="0"/>
              <w:right w:val="nil"/>
            </w:tcBorders>
            <w:vAlign w:val="center"/>
          </w:tcPr>
          <w:p w14:paraId="775B101F">
            <w:pPr>
              <w:jc w:val="center"/>
              <w:rPr>
                <w:rFonts w:hint="default" w:cs="宋体"/>
                <w:color w:val="231F20"/>
                <w:sz w:val="22"/>
                <w:szCs w:val="22"/>
              </w:rPr>
            </w:pPr>
            <w:r>
              <w:rPr>
                <w:rFonts w:cs="宋体"/>
                <w:color w:val="231F20"/>
                <w:sz w:val="22"/>
                <w:szCs w:val="22"/>
              </w:rPr>
              <w:t>区县名称</w:t>
            </w:r>
          </w:p>
        </w:tc>
        <w:tc>
          <w:tcPr>
            <w:tcW w:w="2835" w:type="dxa"/>
            <w:gridSpan w:val="2"/>
            <w:tcBorders>
              <w:top w:val="single" w:color="000000" w:sz="4" w:space="0"/>
              <w:left w:val="nil"/>
              <w:bottom w:val="single" w:color="000000" w:sz="4" w:space="0"/>
              <w:right w:val="nil"/>
            </w:tcBorders>
            <w:vAlign w:val="center"/>
          </w:tcPr>
          <w:p w14:paraId="0A3731FF">
            <w:pPr>
              <w:jc w:val="center"/>
              <w:rPr>
                <w:rFonts w:hint="default" w:cs="宋体"/>
                <w:color w:val="231F20"/>
                <w:sz w:val="22"/>
                <w:szCs w:val="22"/>
              </w:rPr>
            </w:pPr>
            <w:r>
              <w:rPr>
                <w:rFonts w:cs="宋体"/>
                <w:color w:val="231F20"/>
                <w:sz w:val="22"/>
                <w:szCs w:val="22"/>
              </w:rPr>
              <w:t>固定资产投资</w:t>
            </w:r>
          </w:p>
        </w:tc>
      </w:tr>
      <w:tr w14:paraId="0FDD6E02">
        <w:tblPrEx>
          <w:tblCellMar>
            <w:top w:w="0" w:type="dxa"/>
            <w:left w:w="108" w:type="dxa"/>
            <w:bottom w:w="0" w:type="dxa"/>
            <w:right w:w="108" w:type="dxa"/>
          </w:tblCellMar>
        </w:tblPrEx>
        <w:trPr>
          <w:trHeight w:val="695" w:hRule="atLeast"/>
        </w:trPr>
        <w:tc>
          <w:tcPr>
            <w:tcW w:w="3096" w:type="dxa"/>
            <w:vMerge w:val="continue"/>
            <w:tcBorders>
              <w:top w:val="single" w:color="000000" w:sz="4" w:space="0"/>
              <w:left w:val="nil"/>
              <w:bottom w:val="single" w:color="000000" w:sz="4" w:space="0"/>
              <w:right w:val="nil"/>
            </w:tcBorders>
            <w:vAlign w:val="center"/>
          </w:tcPr>
          <w:p w14:paraId="76B03EC1">
            <w:pPr>
              <w:rPr>
                <w:rFonts w:hint="default" w:cs="宋体"/>
                <w:color w:val="231F20"/>
                <w:sz w:val="22"/>
                <w:szCs w:val="22"/>
              </w:rPr>
            </w:pPr>
          </w:p>
        </w:tc>
        <w:tc>
          <w:tcPr>
            <w:tcW w:w="2835" w:type="dxa"/>
            <w:tcBorders>
              <w:top w:val="single" w:color="000000" w:sz="4" w:space="0"/>
              <w:left w:val="nil"/>
              <w:bottom w:val="single" w:color="000000" w:sz="4" w:space="0"/>
              <w:right w:val="nil"/>
            </w:tcBorders>
            <w:vAlign w:val="center"/>
          </w:tcPr>
          <w:p w14:paraId="39D45236">
            <w:pPr>
              <w:jc w:val="center"/>
              <w:rPr>
                <w:rFonts w:hint="default" w:cs="宋体"/>
                <w:color w:val="231F20"/>
                <w:sz w:val="22"/>
                <w:szCs w:val="22"/>
              </w:rPr>
            </w:pPr>
            <w:r>
              <w:rPr>
                <w:rFonts w:cs="宋体"/>
                <w:color w:val="231F20"/>
                <w:sz w:val="22"/>
                <w:szCs w:val="22"/>
              </w:rPr>
              <w:t>比上年增长（%）</w:t>
            </w:r>
          </w:p>
        </w:tc>
        <w:tc>
          <w:tcPr>
            <w:tcW w:w="2835" w:type="dxa"/>
            <w:tcBorders>
              <w:top w:val="single" w:color="000000" w:sz="4" w:space="0"/>
              <w:left w:val="nil"/>
              <w:bottom w:val="single" w:color="000000" w:sz="4" w:space="0"/>
              <w:right w:val="nil"/>
            </w:tcBorders>
            <w:vAlign w:val="center"/>
          </w:tcPr>
          <w:p w14:paraId="2FBD733C">
            <w:pPr>
              <w:jc w:val="center"/>
              <w:rPr>
                <w:rFonts w:hint="default" w:cs="宋体"/>
                <w:color w:val="231F20"/>
                <w:sz w:val="22"/>
                <w:szCs w:val="22"/>
              </w:rPr>
            </w:pPr>
            <w:r>
              <w:rPr>
                <w:rFonts w:cs="宋体"/>
                <w:color w:val="231F20"/>
                <w:sz w:val="22"/>
                <w:szCs w:val="22"/>
              </w:rPr>
              <w:t>全市排序</w:t>
            </w:r>
          </w:p>
        </w:tc>
      </w:tr>
      <w:tr w14:paraId="07FB6ABE">
        <w:tblPrEx>
          <w:tblCellMar>
            <w:top w:w="0" w:type="dxa"/>
            <w:left w:w="108" w:type="dxa"/>
            <w:bottom w:w="0" w:type="dxa"/>
            <w:right w:w="108" w:type="dxa"/>
          </w:tblCellMar>
        </w:tblPrEx>
        <w:trPr>
          <w:trHeight w:val="469" w:hRule="atLeast"/>
        </w:trPr>
        <w:tc>
          <w:tcPr>
            <w:tcW w:w="3096" w:type="dxa"/>
            <w:tcBorders>
              <w:top w:val="nil"/>
              <w:left w:val="nil"/>
              <w:bottom w:val="nil"/>
              <w:right w:val="single" w:color="auto" w:sz="4" w:space="0"/>
            </w:tcBorders>
            <w:vAlign w:val="center"/>
          </w:tcPr>
          <w:p w14:paraId="7B2D7923">
            <w:pPr>
              <w:rPr>
                <w:rFonts w:hint="default" w:cs="宋体"/>
                <w:color w:val="000000"/>
                <w:sz w:val="22"/>
                <w:szCs w:val="22"/>
              </w:rPr>
            </w:pPr>
            <w:r>
              <w:rPr>
                <w:rFonts w:cs="宋体"/>
                <w:color w:val="000000"/>
                <w:sz w:val="22"/>
                <w:szCs w:val="22"/>
              </w:rPr>
              <w:t>全</w:t>
            </w:r>
            <w:r>
              <w:rPr>
                <w:rFonts w:hint="default" w:cs="宋体"/>
                <w:color w:val="000000"/>
                <w:sz w:val="22"/>
                <w:szCs w:val="22"/>
              </w:rPr>
              <w:t>市</w:t>
            </w:r>
          </w:p>
        </w:tc>
        <w:tc>
          <w:tcPr>
            <w:tcW w:w="2835" w:type="dxa"/>
            <w:tcBorders>
              <w:top w:val="single" w:color="000000" w:sz="4" w:space="0"/>
              <w:left w:val="single" w:color="auto" w:sz="4" w:space="0"/>
              <w:bottom w:val="nil"/>
              <w:right w:val="single" w:color="auto" w:sz="4" w:space="0"/>
            </w:tcBorders>
            <w:noWrap/>
            <w:vAlign w:val="center"/>
          </w:tcPr>
          <w:p w14:paraId="29BFF6C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6.1</w:t>
            </w:r>
          </w:p>
        </w:tc>
        <w:tc>
          <w:tcPr>
            <w:tcW w:w="2835" w:type="dxa"/>
            <w:tcBorders>
              <w:top w:val="nil"/>
              <w:left w:val="single" w:color="auto" w:sz="4" w:space="0"/>
              <w:bottom w:val="nil"/>
              <w:right w:val="nil"/>
            </w:tcBorders>
            <w:noWrap/>
            <w:vAlign w:val="center"/>
          </w:tcPr>
          <w:p w14:paraId="07B57C5E">
            <w:pPr>
              <w:jc w:val="right"/>
              <w:textAlignment w:val="center"/>
              <w:rPr>
                <w:rFonts w:hint="default" w:ascii="Times New Roman" w:hAnsi="Times New Roman"/>
                <w:color w:val="000000"/>
                <w:sz w:val="22"/>
                <w:szCs w:val="22"/>
              </w:rPr>
            </w:pPr>
          </w:p>
        </w:tc>
      </w:tr>
      <w:tr w14:paraId="6422D296">
        <w:tblPrEx>
          <w:tblCellMar>
            <w:top w:w="0" w:type="dxa"/>
            <w:left w:w="108" w:type="dxa"/>
            <w:bottom w:w="0" w:type="dxa"/>
            <w:right w:w="108" w:type="dxa"/>
          </w:tblCellMar>
        </w:tblPrEx>
        <w:trPr>
          <w:trHeight w:val="469" w:hRule="atLeast"/>
        </w:trPr>
        <w:tc>
          <w:tcPr>
            <w:tcW w:w="3096" w:type="dxa"/>
            <w:tcBorders>
              <w:top w:val="nil"/>
              <w:left w:val="nil"/>
              <w:bottom w:val="nil"/>
              <w:right w:val="single" w:color="auto" w:sz="4" w:space="0"/>
            </w:tcBorders>
            <w:vAlign w:val="center"/>
          </w:tcPr>
          <w:p w14:paraId="02E4D00F">
            <w:pPr>
              <w:rPr>
                <w:rFonts w:hint="default" w:cs="宋体"/>
                <w:color w:val="000000"/>
                <w:sz w:val="22"/>
                <w:szCs w:val="22"/>
              </w:rPr>
            </w:pPr>
            <w:r>
              <w:rPr>
                <w:rFonts w:cs="宋体"/>
                <w:color w:val="000000"/>
                <w:sz w:val="22"/>
                <w:szCs w:val="22"/>
              </w:rPr>
              <w:t>主要开发区</w:t>
            </w:r>
          </w:p>
        </w:tc>
        <w:tc>
          <w:tcPr>
            <w:tcW w:w="2835" w:type="dxa"/>
            <w:tcBorders>
              <w:top w:val="nil"/>
              <w:left w:val="single" w:color="auto" w:sz="4" w:space="0"/>
              <w:bottom w:val="nil"/>
              <w:right w:val="single" w:color="auto" w:sz="4" w:space="0"/>
            </w:tcBorders>
            <w:noWrap/>
            <w:vAlign w:val="center"/>
          </w:tcPr>
          <w:p w14:paraId="4FE2892E">
            <w:pPr>
              <w:jc w:val="right"/>
              <w:textAlignment w:val="center"/>
              <w:rPr>
                <w:rFonts w:hint="default" w:ascii="Times New Roman" w:hAnsi="Times New Roman"/>
                <w:color w:val="000000"/>
                <w:sz w:val="22"/>
                <w:szCs w:val="22"/>
              </w:rPr>
            </w:pPr>
          </w:p>
        </w:tc>
        <w:tc>
          <w:tcPr>
            <w:tcW w:w="2835" w:type="dxa"/>
            <w:tcBorders>
              <w:top w:val="nil"/>
              <w:left w:val="single" w:color="auto" w:sz="4" w:space="0"/>
              <w:bottom w:val="nil"/>
              <w:right w:val="nil"/>
            </w:tcBorders>
            <w:noWrap/>
            <w:vAlign w:val="center"/>
          </w:tcPr>
          <w:p w14:paraId="0CFD54EE">
            <w:pPr>
              <w:jc w:val="right"/>
              <w:textAlignment w:val="center"/>
              <w:rPr>
                <w:rFonts w:hint="default" w:ascii="Times New Roman" w:hAnsi="Times New Roman"/>
                <w:color w:val="000000"/>
                <w:sz w:val="22"/>
                <w:szCs w:val="22"/>
              </w:rPr>
            </w:pPr>
          </w:p>
        </w:tc>
      </w:tr>
      <w:tr w14:paraId="7A22CF8D">
        <w:tblPrEx>
          <w:tblCellMar>
            <w:top w:w="0" w:type="dxa"/>
            <w:left w:w="108" w:type="dxa"/>
            <w:bottom w:w="0" w:type="dxa"/>
            <w:right w:w="108" w:type="dxa"/>
          </w:tblCellMar>
        </w:tblPrEx>
        <w:trPr>
          <w:trHeight w:val="469" w:hRule="atLeast"/>
        </w:trPr>
        <w:tc>
          <w:tcPr>
            <w:tcW w:w="3096" w:type="dxa"/>
            <w:tcBorders>
              <w:top w:val="nil"/>
              <w:left w:val="nil"/>
              <w:bottom w:val="nil"/>
              <w:right w:val="single" w:color="auto" w:sz="4" w:space="0"/>
            </w:tcBorders>
            <w:vAlign w:val="center"/>
          </w:tcPr>
          <w:p w14:paraId="1C2DCD7B">
            <w:pPr>
              <w:rPr>
                <w:rFonts w:hint="default" w:cs="宋体"/>
                <w:color w:val="000000"/>
                <w:sz w:val="22"/>
                <w:szCs w:val="22"/>
              </w:rPr>
            </w:pPr>
            <w:r>
              <w:rPr>
                <w:rFonts w:cs="宋体"/>
                <w:color w:val="000000"/>
                <w:sz w:val="22"/>
                <w:szCs w:val="22"/>
              </w:rPr>
              <w:t>两江新区</w:t>
            </w:r>
          </w:p>
        </w:tc>
        <w:tc>
          <w:tcPr>
            <w:tcW w:w="2835" w:type="dxa"/>
            <w:tcBorders>
              <w:top w:val="nil"/>
              <w:left w:val="single" w:color="auto" w:sz="4" w:space="0"/>
              <w:bottom w:val="nil"/>
              <w:right w:val="single" w:color="auto" w:sz="4" w:space="0"/>
            </w:tcBorders>
            <w:noWrap/>
            <w:vAlign w:val="center"/>
          </w:tcPr>
          <w:p w14:paraId="57D2C48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1.6</w:t>
            </w:r>
          </w:p>
        </w:tc>
        <w:tc>
          <w:tcPr>
            <w:tcW w:w="2835" w:type="dxa"/>
            <w:tcBorders>
              <w:top w:val="nil"/>
              <w:left w:val="single" w:color="auto" w:sz="4" w:space="0"/>
              <w:bottom w:val="nil"/>
              <w:right w:val="nil"/>
            </w:tcBorders>
            <w:noWrap/>
            <w:vAlign w:val="center"/>
          </w:tcPr>
          <w:p w14:paraId="370F89B6">
            <w:pPr>
              <w:jc w:val="right"/>
              <w:textAlignment w:val="center"/>
              <w:rPr>
                <w:rFonts w:hint="default" w:ascii="Times New Roman" w:hAnsi="Times New Roman"/>
                <w:color w:val="000000"/>
                <w:sz w:val="22"/>
                <w:szCs w:val="22"/>
              </w:rPr>
            </w:pPr>
          </w:p>
        </w:tc>
      </w:tr>
      <w:tr w14:paraId="1A00C9EA">
        <w:tblPrEx>
          <w:tblCellMar>
            <w:top w:w="0" w:type="dxa"/>
            <w:left w:w="108" w:type="dxa"/>
            <w:bottom w:w="0" w:type="dxa"/>
            <w:right w:w="108" w:type="dxa"/>
          </w:tblCellMar>
        </w:tblPrEx>
        <w:trPr>
          <w:trHeight w:val="469" w:hRule="atLeast"/>
        </w:trPr>
        <w:tc>
          <w:tcPr>
            <w:tcW w:w="3096" w:type="dxa"/>
            <w:tcBorders>
              <w:top w:val="nil"/>
              <w:left w:val="nil"/>
              <w:bottom w:val="nil"/>
              <w:right w:val="single" w:color="auto" w:sz="4" w:space="0"/>
            </w:tcBorders>
            <w:vAlign w:val="center"/>
          </w:tcPr>
          <w:p w14:paraId="2652A8C6">
            <w:pPr>
              <w:rPr>
                <w:rFonts w:hint="default" w:cs="宋体"/>
                <w:color w:val="000000"/>
                <w:sz w:val="22"/>
                <w:szCs w:val="22"/>
              </w:rPr>
            </w:pPr>
            <w:r>
              <w:rPr>
                <w:rFonts w:hint="default" w:cs="宋体"/>
                <w:color w:val="000000"/>
                <w:sz w:val="22"/>
                <w:szCs w:val="22"/>
              </w:rPr>
              <w:t xml:space="preserve"> #直管区</w:t>
            </w:r>
          </w:p>
        </w:tc>
        <w:tc>
          <w:tcPr>
            <w:tcW w:w="2835" w:type="dxa"/>
            <w:tcBorders>
              <w:top w:val="nil"/>
              <w:left w:val="single" w:color="auto" w:sz="4" w:space="0"/>
              <w:bottom w:val="nil"/>
              <w:right w:val="single" w:color="auto" w:sz="4" w:space="0"/>
            </w:tcBorders>
            <w:noWrap/>
            <w:vAlign w:val="center"/>
          </w:tcPr>
          <w:p w14:paraId="1A61473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5.1</w:t>
            </w:r>
          </w:p>
        </w:tc>
        <w:tc>
          <w:tcPr>
            <w:tcW w:w="2835" w:type="dxa"/>
            <w:tcBorders>
              <w:top w:val="nil"/>
              <w:left w:val="single" w:color="auto" w:sz="4" w:space="0"/>
              <w:bottom w:val="nil"/>
              <w:right w:val="nil"/>
            </w:tcBorders>
            <w:noWrap/>
            <w:vAlign w:val="center"/>
          </w:tcPr>
          <w:p w14:paraId="2FC4AA44">
            <w:pPr>
              <w:jc w:val="right"/>
              <w:textAlignment w:val="center"/>
              <w:rPr>
                <w:rFonts w:hint="default" w:ascii="Times New Roman" w:hAnsi="Times New Roman"/>
                <w:color w:val="000000"/>
                <w:sz w:val="22"/>
                <w:szCs w:val="22"/>
              </w:rPr>
            </w:pPr>
          </w:p>
        </w:tc>
      </w:tr>
      <w:tr w14:paraId="43F1A2C7">
        <w:tblPrEx>
          <w:tblCellMar>
            <w:top w:w="0" w:type="dxa"/>
            <w:left w:w="108" w:type="dxa"/>
            <w:bottom w:w="0" w:type="dxa"/>
            <w:right w:w="108" w:type="dxa"/>
          </w:tblCellMar>
        </w:tblPrEx>
        <w:trPr>
          <w:trHeight w:val="461" w:hRule="atLeast"/>
        </w:trPr>
        <w:tc>
          <w:tcPr>
            <w:tcW w:w="3096" w:type="dxa"/>
            <w:tcBorders>
              <w:top w:val="nil"/>
              <w:left w:val="nil"/>
              <w:bottom w:val="nil"/>
              <w:right w:val="single" w:color="auto" w:sz="4" w:space="0"/>
            </w:tcBorders>
            <w:vAlign w:val="center"/>
          </w:tcPr>
          <w:p w14:paraId="5B29BE86">
            <w:pPr>
              <w:rPr>
                <w:rFonts w:hint="default" w:cs="宋体"/>
                <w:color w:val="000000"/>
                <w:sz w:val="22"/>
                <w:szCs w:val="22"/>
              </w:rPr>
            </w:pPr>
            <w:r>
              <w:rPr>
                <w:rFonts w:cs="宋体"/>
                <w:color w:val="000000"/>
                <w:sz w:val="22"/>
                <w:szCs w:val="22"/>
              </w:rPr>
              <w:t>高新区</w:t>
            </w:r>
          </w:p>
        </w:tc>
        <w:tc>
          <w:tcPr>
            <w:tcW w:w="2835" w:type="dxa"/>
            <w:tcBorders>
              <w:top w:val="nil"/>
              <w:left w:val="single" w:color="auto" w:sz="4" w:space="0"/>
              <w:bottom w:val="nil"/>
              <w:right w:val="single" w:color="auto" w:sz="4" w:space="0"/>
            </w:tcBorders>
            <w:noWrap/>
            <w:vAlign w:val="center"/>
          </w:tcPr>
          <w:p w14:paraId="5BA9203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4.9</w:t>
            </w:r>
          </w:p>
        </w:tc>
        <w:tc>
          <w:tcPr>
            <w:tcW w:w="2835" w:type="dxa"/>
            <w:tcBorders>
              <w:top w:val="nil"/>
              <w:left w:val="single" w:color="auto" w:sz="4" w:space="0"/>
              <w:bottom w:val="nil"/>
              <w:right w:val="nil"/>
            </w:tcBorders>
            <w:noWrap/>
            <w:vAlign w:val="center"/>
          </w:tcPr>
          <w:p w14:paraId="23AB0D02">
            <w:pPr>
              <w:jc w:val="right"/>
              <w:textAlignment w:val="center"/>
              <w:rPr>
                <w:rFonts w:hint="default" w:ascii="Times New Roman" w:hAnsi="Times New Roman"/>
                <w:color w:val="000000"/>
                <w:sz w:val="22"/>
                <w:szCs w:val="22"/>
              </w:rPr>
            </w:pPr>
          </w:p>
        </w:tc>
      </w:tr>
      <w:tr w14:paraId="1C1435AA">
        <w:tblPrEx>
          <w:tblCellMar>
            <w:top w:w="0" w:type="dxa"/>
            <w:left w:w="108" w:type="dxa"/>
            <w:bottom w:w="0" w:type="dxa"/>
            <w:right w:w="108" w:type="dxa"/>
          </w:tblCellMar>
        </w:tblPrEx>
        <w:trPr>
          <w:trHeight w:val="469" w:hRule="atLeast"/>
        </w:trPr>
        <w:tc>
          <w:tcPr>
            <w:tcW w:w="3096" w:type="dxa"/>
            <w:tcBorders>
              <w:top w:val="nil"/>
              <w:left w:val="nil"/>
              <w:bottom w:val="nil"/>
              <w:right w:val="single" w:color="auto" w:sz="4" w:space="0"/>
            </w:tcBorders>
            <w:vAlign w:val="center"/>
          </w:tcPr>
          <w:p w14:paraId="0FFFDD54">
            <w:pPr>
              <w:rPr>
                <w:rFonts w:hint="default" w:cs="宋体"/>
                <w:color w:val="000000"/>
                <w:sz w:val="22"/>
                <w:szCs w:val="22"/>
              </w:rPr>
            </w:pPr>
            <w:r>
              <w:rPr>
                <w:rFonts w:hint="default" w:cs="宋体"/>
                <w:color w:val="000000"/>
                <w:sz w:val="22"/>
                <w:szCs w:val="22"/>
              </w:rPr>
              <w:t xml:space="preserve"> #直管园</w:t>
            </w:r>
          </w:p>
        </w:tc>
        <w:tc>
          <w:tcPr>
            <w:tcW w:w="2835" w:type="dxa"/>
            <w:tcBorders>
              <w:top w:val="nil"/>
              <w:left w:val="single" w:color="auto" w:sz="4" w:space="0"/>
              <w:bottom w:val="nil"/>
              <w:right w:val="single" w:color="auto" w:sz="4" w:space="0"/>
            </w:tcBorders>
            <w:noWrap/>
            <w:vAlign w:val="center"/>
          </w:tcPr>
          <w:p w14:paraId="419C465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23.4</w:t>
            </w:r>
          </w:p>
        </w:tc>
        <w:tc>
          <w:tcPr>
            <w:tcW w:w="2835" w:type="dxa"/>
            <w:tcBorders>
              <w:top w:val="nil"/>
              <w:left w:val="single" w:color="auto" w:sz="4" w:space="0"/>
              <w:bottom w:val="nil"/>
              <w:right w:val="nil"/>
            </w:tcBorders>
            <w:noWrap/>
            <w:vAlign w:val="center"/>
          </w:tcPr>
          <w:p w14:paraId="40810DAF">
            <w:pPr>
              <w:jc w:val="right"/>
              <w:textAlignment w:val="center"/>
              <w:rPr>
                <w:rFonts w:hint="default" w:ascii="Times New Roman" w:hAnsi="Times New Roman"/>
                <w:color w:val="000000"/>
                <w:sz w:val="22"/>
                <w:szCs w:val="22"/>
              </w:rPr>
            </w:pPr>
          </w:p>
        </w:tc>
      </w:tr>
      <w:tr w14:paraId="18084DE9">
        <w:tblPrEx>
          <w:tblCellMar>
            <w:top w:w="0" w:type="dxa"/>
            <w:left w:w="108" w:type="dxa"/>
            <w:bottom w:w="0" w:type="dxa"/>
            <w:right w:w="108" w:type="dxa"/>
          </w:tblCellMar>
        </w:tblPrEx>
        <w:trPr>
          <w:trHeight w:val="469" w:hRule="atLeast"/>
        </w:trPr>
        <w:tc>
          <w:tcPr>
            <w:tcW w:w="3096" w:type="dxa"/>
            <w:tcBorders>
              <w:top w:val="nil"/>
              <w:left w:val="nil"/>
              <w:bottom w:val="nil"/>
              <w:right w:val="single" w:color="auto" w:sz="4" w:space="0"/>
            </w:tcBorders>
            <w:noWrap/>
            <w:vAlign w:val="center"/>
          </w:tcPr>
          <w:p w14:paraId="2B01C33E">
            <w:pPr>
              <w:rPr>
                <w:rFonts w:hint="default" w:cs="宋体"/>
                <w:color w:val="000000"/>
                <w:sz w:val="22"/>
                <w:szCs w:val="22"/>
              </w:rPr>
            </w:pPr>
            <w:r>
              <w:rPr>
                <w:rFonts w:cs="宋体"/>
                <w:color w:val="000000"/>
                <w:sz w:val="22"/>
                <w:szCs w:val="22"/>
              </w:rPr>
              <w:t>重庆经开区</w:t>
            </w:r>
          </w:p>
        </w:tc>
        <w:tc>
          <w:tcPr>
            <w:tcW w:w="2835" w:type="dxa"/>
            <w:tcBorders>
              <w:top w:val="nil"/>
              <w:left w:val="single" w:color="auto" w:sz="4" w:space="0"/>
              <w:bottom w:val="nil"/>
              <w:right w:val="single" w:color="auto" w:sz="4" w:space="0"/>
            </w:tcBorders>
            <w:noWrap/>
            <w:vAlign w:val="center"/>
          </w:tcPr>
          <w:p w14:paraId="49EEF0A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10.7</w:t>
            </w:r>
          </w:p>
        </w:tc>
        <w:tc>
          <w:tcPr>
            <w:tcW w:w="2835" w:type="dxa"/>
            <w:tcBorders>
              <w:top w:val="nil"/>
              <w:left w:val="single" w:color="auto" w:sz="4" w:space="0"/>
              <w:bottom w:val="nil"/>
              <w:right w:val="nil"/>
            </w:tcBorders>
            <w:noWrap/>
            <w:vAlign w:val="center"/>
          </w:tcPr>
          <w:p w14:paraId="280C7CF4">
            <w:pPr>
              <w:jc w:val="right"/>
              <w:textAlignment w:val="center"/>
              <w:rPr>
                <w:rFonts w:hint="default" w:ascii="Times New Roman" w:hAnsi="Times New Roman"/>
                <w:color w:val="000000"/>
                <w:sz w:val="22"/>
                <w:szCs w:val="22"/>
              </w:rPr>
            </w:pPr>
          </w:p>
        </w:tc>
      </w:tr>
      <w:tr w14:paraId="774D6C10">
        <w:tblPrEx>
          <w:tblCellMar>
            <w:top w:w="0" w:type="dxa"/>
            <w:left w:w="108" w:type="dxa"/>
            <w:bottom w:w="0" w:type="dxa"/>
            <w:right w:w="108" w:type="dxa"/>
          </w:tblCellMar>
        </w:tblPrEx>
        <w:trPr>
          <w:trHeight w:val="469" w:hRule="atLeast"/>
        </w:trPr>
        <w:tc>
          <w:tcPr>
            <w:tcW w:w="3096" w:type="dxa"/>
            <w:tcBorders>
              <w:top w:val="nil"/>
              <w:left w:val="nil"/>
              <w:bottom w:val="nil"/>
              <w:right w:val="single" w:color="auto" w:sz="4" w:space="0"/>
            </w:tcBorders>
            <w:noWrap/>
            <w:vAlign w:val="center"/>
          </w:tcPr>
          <w:p w14:paraId="0F963A73">
            <w:pPr>
              <w:rPr>
                <w:rFonts w:hint="default" w:cs="宋体"/>
                <w:color w:val="000000"/>
                <w:sz w:val="22"/>
                <w:szCs w:val="22"/>
              </w:rPr>
            </w:pPr>
            <w:r>
              <w:rPr>
                <w:rFonts w:cs="宋体"/>
                <w:color w:val="000000"/>
                <w:sz w:val="22"/>
                <w:szCs w:val="22"/>
              </w:rPr>
              <w:t>万盛经开区</w:t>
            </w:r>
          </w:p>
        </w:tc>
        <w:tc>
          <w:tcPr>
            <w:tcW w:w="2835" w:type="dxa"/>
            <w:tcBorders>
              <w:top w:val="nil"/>
              <w:left w:val="single" w:color="auto" w:sz="4" w:space="0"/>
              <w:bottom w:val="nil"/>
              <w:right w:val="single" w:color="auto" w:sz="4" w:space="0"/>
            </w:tcBorders>
            <w:noWrap/>
            <w:vAlign w:val="center"/>
          </w:tcPr>
          <w:p w14:paraId="7485E5A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3.4</w:t>
            </w:r>
          </w:p>
        </w:tc>
        <w:tc>
          <w:tcPr>
            <w:tcW w:w="2835" w:type="dxa"/>
            <w:tcBorders>
              <w:top w:val="nil"/>
              <w:left w:val="single" w:color="auto" w:sz="4" w:space="0"/>
              <w:bottom w:val="nil"/>
              <w:right w:val="nil"/>
            </w:tcBorders>
            <w:noWrap/>
            <w:vAlign w:val="center"/>
          </w:tcPr>
          <w:p w14:paraId="0F4CD3FF">
            <w:pPr>
              <w:jc w:val="right"/>
              <w:textAlignment w:val="center"/>
              <w:rPr>
                <w:rFonts w:hint="default" w:ascii="Times New Roman" w:hAnsi="Times New Roman"/>
                <w:color w:val="000000"/>
                <w:sz w:val="22"/>
                <w:szCs w:val="22"/>
              </w:rPr>
            </w:pPr>
          </w:p>
        </w:tc>
      </w:tr>
      <w:tr w14:paraId="65FCC693">
        <w:tblPrEx>
          <w:tblCellMar>
            <w:top w:w="0" w:type="dxa"/>
            <w:left w:w="108" w:type="dxa"/>
            <w:bottom w:w="0" w:type="dxa"/>
            <w:right w:w="108" w:type="dxa"/>
          </w:tblCellMar>
        </w:tblPrEx>
        <w:trPr>
          <w:trHeight w:val="469" w:hRule="atLeast"/>
        </w:trPr>
        <w:tc>
          <w:tcPr>
            <w:tcW w:w="3096" w:type="dxa"/>
            <w:tcBorders>
              <w:top w:val="nil"/>
              <w:left w:val="nil"/>
              <w:bottom w:val="nil"/>
              <w:right w:val="single" w:color="auto" w:sz="4" w:space="0"/>
            </w:tcBorders>
            <w:noWrap/>
            <w:vAlign w:val="center"/>
          </w:tcPr>
          <w:p w14:paraId="64840407">
            <w:pPr>
              <w:rPr>
                <w:rFonts w:hint="default" w:cs="宋体"/>
                <w:color w:val="000000"/>
                <w:sz w:val="22"/>
                <w:szCs w:val="22"/>
              </w:rPr>
            </w:pPr>
            <w:r>
              <w:rPr>
                <w:rFonts w:cs="宋体"/>
                <w:color w:val="000000"/>
                <w:sz w:val="22"/>
                <w:szCs w:val="22"/>
              </w:rPr>
              <w:t>按片区分</w:t>
            </w:r>
          </w:p>
        </w:tc>
        <w:tc>
          <w:tcPr>
            <w:tcW w:w="2835" w:type="dxa"/>
            <w:tcBorders>
              <w:top w:val="nil"/>
              <w:left w:val="single" w:color="auto" w:sz="4" w:space="0"/>
              <w:bottom w:val="nil"/>
              <w:right w:val="single" w:color="auto" w:sz="4" w:space="0"/>
            </w:tcBorders>
            <w:noWrap/>
            <w:vAlign w:val="center"/>
          </w:tcPr>
          <w:p w14:paraId="41590FFB">
            <w:pPr>
              <w:jc w:val="right"/>
              <w:textAlignment w:val="center"/>
              <w:rPr>
                <w:rFonts w:hint="default" w:ascii="Times New Roman" w:hAnsi="Times New Roman"/>
                <w:color w:val="000000"/>
                <w:sz w:val="22"/>
                <w:szCs w:val="22"/>
              </w:rPr>
            </w:pPr>
          </w:p>
        </w:tc>
        <w:tc>
          <w:tcPr>
            <w:tcW w:w="2835" w:type="dxa"/>
            <w:tcBorders>
              <w:top w:val="nil"/>
              <w:left w:val="single" w:color="auto" w:sz="4" w:space="0"/>
              <w:bottom w:val="nil"/>
              <w:right w:val="nil"/>
            </w:tcBorders>
            <w:noWrap/>
            <w:vAlign w:val="center"/>
          </w:tcPr>
          <w:p w14:paraId="48C634B9">
            <w:pPr>
              <w:jc w:val="right"/>
              <w:textAlignment w:val="center"/>
              <w:rPr>
                <w:rFonts w:hint="default" w:ascii="Times New Roman" w:hAnsi="Times New Roman"/>
                <w:color w:val="000000"/>
                <w:sz w:val="22"/>
                <w:szCs w:val="22"/>
              </w:rPr>
            </w:pPr>
          </w:p>
        </w:tc>
      </w:tr>
      <w:tr w14:paraId="4EC00A91">
        <w:tblPrEx>
          <w:tblCellMar>
            <w:top w:w="0" w:type="dxa"/>
            <w:left w:w="108" w:type="dxa"/>
            <w:bottom w:w="0" w:type="dxa"/>
            <w:right w:w="108" w:type="dxa"/>
          </w:tblCellMar>
        </w:tblPrEx>
        <w:trPr>
          <w:trHeight w:val="469" w:hRule="atLeast"/>
        </w:trPr>
        <w:tc>
          <w:tcPr>
            <w:tcW w:w="3096" w:type="dxa"/>
            <w:tcBorders>
              <w:top w:val="nil"/>
              <w:left w:val="nil"/>
              <w:bottom w:val="nil"/>
              <w:right w:val="single" w:color="auto" w:sz="4" w:space="0"/>
            </w:tcBorders>
            <w:vAlign w:val="center"/>
          </w:tcPr>
          <w:p w14:paraId="319A7395">
            <w:pPr>
              <w:rPr>
                <w:rFonts w:hint="default" w:cs="宋体"/>
                <w:color w:val="000000"/>
                <w:sz w:val="22"/>
                <w:szCs w:val="22"/>
              </w:rPr>
            </w:pPr>
            <w:r>
              <w:rPr>
                <w:rFonts w:cs="宋体"/>
                <w:color w:val="000000"/>
                <w:sz w:val="22"/>
                <w:szCs w:val="22"/>
              </w:rPr>
              <w:t>主城都市区</w:t>
            </w:r>
          </w:p>
        </w:tc>
        <w:tc>
          <w:tcPr>
            <w:tcW w:w="2835" w:type="dxa"/>
            <w:tcBorders>
              <w:top w:val="nil"/>
              <w:left w:val="single" w:color="auto" w:sz="4" w:space="0"/>
              <w:bottom w:val="nil"/>
              <w:right w:val="single" w:color="auto" w:sz="4" w:space="0"/>
            </w:tcBorders>
            <w:noWrap/>
            <w:vAlign w:val="center"/>
          </w:tcPr>
          <w:p w14:paraId="4FD6A9E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5.3</w:t>
            </w:r>
          </w:p>
        </w:tc>
        <w:tc>
          <w:tcPr>
            <w:tcW w:w="2835" w:type="dxa"/>
            <w:tcBorders>
              <w:top w:val="nil"/>
              <w:left w:val="single" w:color="auto" w:sz="4" w:space="0"/>
              <w:bottom w:val="nil"/>
              <w:right w:val="nil"/>
            </w:tcBorders>
            <w:noWrap/>
            <w:vAlign w:val="center"/>
          </w:tcPr>
          <w:p w14:paraId="0FBDF6FF">
            <w:pPr>
              <w:jc w:val="right"/>
              <w:textAlignment w:val="center"/>
              <w:rPr>
                <w:rFonts w:hint="default" w:ascii="Times New Roman" w:hAnsi="Times New Roman"/>
                <w:color w:val="000000"/>
                <w:sz w:val="22"/>
                <w:szCs w:val="22"/>
              </w:rPr>
            </w:pPr>
          </w:p>
        </w:tc>
      </w:tr>
      <w:tr w14:paraId="1ED10839">
        <w:tblPrEx>
          <w:tblCellMar>
            <w:top w:w="0" w:type="dxa"/>
            <w:left w:w="108" w:type="dxa"/>
            <w:bottom w:w="0" w:type="dxa"/>
            <w:right w:w="108" w:type="dxa"/>
          </w:tblCellMar>
        </w:tblPrEx>
        <w:trPr>
          <w:trHeight w:val="469" w:hRule="atLeast"/>
        </w:trPr>
        <w:tc>
          <w:tcPr>
            <w:tcW w:w="3096" w:type="dxa"/>
            <w:tcBorders>
              <w:top w:val="nil"/>
              <w:left w:val="nil"/>
              <w:bottom w:val="nil"/>
              <w:right w:val="single" w:color="auto" w:sz="4" w:space="0"/>
            </w:tcBorders>
            <w:vAlign w:val="center"/>
          </w:tcPr>
          <w:p w14:paraId="731B4A49">
            <w:pPr>
              <w:rPr>
                <w:rFonts w:hint="default" w:cs="宋体"/>
                <w:color w:val="000000"/>
                <w:sz w:val="22"/>
                <w:szCs w:val="22"/>
              </w:rPr>
            </w:pPr>
            <w:r>
              <w:rPr>
                <w:rFonts w:hint="default" w:cs="宋体"/>
                <w:color w:val="000000"/>
                <w:sz w:val="22"/>
                <w:szCs w:val="22"/>
              </w:rPr>
              <w:t>中心城区</w:t>
            </w:r>
          </w:p>
        </w:tc>
        <w:tc>
          <w:tcPr>
            <w:tcW w:w="2835" w:type="dxa"/>
            <w:tcBorders>
              <w:top w:val="nil"/>
              <w:left w:val="single" w:color="auto" w:sz="4" w:space="0"/>
              <w:bottom w:val="nil"/>
              <w:right w:val="single" w:color="auto" w:sz="4" w:space="0"/>
            </w:tcBorders>
            <w:noWrap/>
            <w:vAlign w:val="center"/>
          </w:tcPr>
          <w:p w14:paraId="09A71F1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5.1</w:t>
            </w:r>
          </w:p>
        </w:tc>
        <w:tc>
          <w:tcPr>
            <w:tcW w:w="2835" w:type="dxa"/>
            <w:tcBorders>
              <w:top w:val="nil"/>
              <w:left w:val="single" w:color="auto" w:sz="4" w:space="0"/>
              <w:bottom w:val="nil"/>
              <w:right w:val="nil"/>
            </w:tcBorders>
            <w:noWrap/>
            <w:vAlign w:val="center"/>
          </w:tcPr>
          <w:p w14:paraId="0B0D5B1D">
            <w:pPr>
              <w:jc w:val="right"/>
              <w:textAlignment w:val="center"/>
              <w:rPr>
                <w:rFonts w:hint="default" w:ascii="Times New Roman" w:hAnsi="Times New Roman"/>
                <w:color w:val="000000"/>
                <w:sz w:val="22"/>
                <w:szCs w:val="22"/>
              </w:rPr>
            </w:pPr>
          </w:p>
        </w:tc>
      </w:tr>
      <w:tr w14:paraId="01B0A77F">
        <w:tblPrEx>
          <w:tblCellMar>
            <w:top w:w="0" w:type="dxa"/>
            <w:left w:w="108" w:type="dxa"/>
            <w:bottom w:w="0" w:type="dxa"/>
            <w:right w:w="108" w:type="dxa"/>
          </w:tblCellMar>
        </w:tblPrEx>
        <w:trPr>
          <w:trHeight w:val="469" w:hRule="atLeast"/>
        </w:trPr>
        <w:tc>
          <w:tcPr>
            <w:tcW w:w="3096" w:type="dxa"/>
            <w:tcBorders>
              <w:top w:val="nil"/>
              <w:left w:val="nil"/>
              <w:bottom w:val="nil"/>
              <w:right w:val="single" w:color="auto" w:sz="4" w:space="0"/>
            </w:tcBorders>
            <w:noWrap/>
            <w:vAlign w:val="center"/>
          </w:tcPr>
          <w:p w14:paraId="34450008">
            <w:pPr>
              <w:rPr>
                <w:rFonts w:hint="default" w:cs="宋体"/>
                <w:color w:val="000000"/>
                <w:sz w:val="22"/>
                <w:szCs w:val="22"/>
              </w:rPr>
            </w:pPr>
            <w:r>
              <w:rPr>
                <w:rFonts w:hint="default" w:cs="宋体"/>
                <w:color w:val="000000"/>
                <w:sz w:val="22"/>
                <w:szCs w:val="22"/>
              </w:rPr>
              <w:t>主城新区</w:t>
            </w:r>
          </w:p>
        </w:tc>
        <w:tc>
          <w:tcPr>
            <w:tcW w:w="2835" w:type="dxa"/>
            <w:tcBorders>
              <w:top w:val="nil"/>
              <w:left w:val="single" w:color="auto" w:sz="4" w:space="0"/>
              <w:bottom w:val="nil"/>
              <w:right w:val="single" w:color="auto" w:sz="4" w:space="0"/>
            </w:tcBorders>
            <w:noWrap/>
            <w:vAlign w:val="center"/>
          </w:tcPr>
          <w:p w14:paraId="485A42D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5.6</w:t>
            </w:r>
          </w:p>
        </w:tc>
        <w:tc>
          <w:tcPr>
            <w:tcW w:w="2835" w:type="dxa"/>
            <w:tcBorders>
              <w:top w:val="nil"/>
              <w:left w:val="single" w:color="auto" w:sz="4" w:space="0"/>
              <w:bottom w:val="nil"/>
              <w:right w:val="nil"/>
            </w:tcBorders>
            <w:noWrap/>
            <w:vAlign w:val="center"/>
          </w:tcPr>
          <w:p w14:paraId="0A74AB89">
            <w:pPr>
              <w:jc w:val="right"/>
              <w:textAlignment w:val="center"/>
              <w:rPr>
                <w:rFonts w:hint="default" w:ascii="Times New Roman" w:hAnsi="Times New Roman"/>
                <w:color w:val="000000"/>
                <w:sz w:val="22"/>
                <w:szCs w:val="22"/>
              </w:rPr>
            </w:pPr>
          </w:p>
        </w:tc>
      </w:tr>
      <w:tr w14:paraId="06FDF688">
        <w:tblPrEx>
          <w:tblCellMar>
            <w:top w:w="0" w:type="dxa"/>
            <w:left w:w="108" w:type="dxa"/>
            <w:bottom w:w="0" w:type="dxa"/>
            <w:right w:w="108" w:type="dxa"/>
          </w:tblCellMar>
        </w:tblPrEx>
        <w:trPr>
          <w:trHeight w:val="469" w:hRule="atLeast"/>
        </w:trPr>
        <w:tc>
          <w:tcPr>
            <w:tcW w:w="3096" w:type="dxa"/>
            <w:tcBorders>
              <w:top w:val="nil"/>
              <w:left w:val="nil"/>
              <w:bottom w:val="nil"/>
              <w:right w:val="single" w:color="auto" w:sz="4" w:space="0"/>
            </w:tcBorders>
            <w:noWrap/>
            <w:vAlign w:val="center"/>
          </w:tcPr>
          <w:p w14:paraId="6DB0F62B">
            <w:pPr>
              <w:rPr>
                <w:rFonts w:hint="default" w:cs="宋体"/>
                <w:color w:val="000000"/>
                <w:sz w:val="22"/>
                <w:szCs w:val="22"/>
              </w:rPr>
            </w:pPr>
            <w:r>
              <w:rPr>
                <w:rFonts w:cs="宋体"/>
                <w:color w:val="000000"/>
                <w:sz w:val="22"/>
                <w:szCs w:val="22"/>
              </w:rPr>
              <w:t>渝东北三峡库区城镇群</w:t>
            </w:r>
          </w:p>
        </w:tc>
        <w:tc>
          <w:tcPr>
            <w:tcW w:w="2835" w:type="dxa"/>
            <w:tcBorders>
              <w:top w:val="nil"/>
              <w:left w:val="single" w:color="auto" w:sz="4" w:space="0"/>
              <w:bottom w:val="nil"/>
              <w:right w:val="single" w:color="auto" w:sz="4" w:space="0"/>
            </w:tcBorders>
            <w:noWrap/>
            <w:vAlign w:val="center"/>
          </w:tcPr>
          <w:p w14:paraId="1D484E4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10.8</w:t>
            </w:r>
          </w:p>
        </w:tc>
        <w:tc>
          <w:tcPr>
            <w:tcW w:w="2835" w:type="dxa"/>
            <w:tcBorders>
              <w:top w:val="nil"/>
              <w:left w:val="single" w:color="auto" w:sz="4" w:space="0"/>
              <w:bottom w:val="nil"/>
              <w:right w:val="nil"/>
            </w:tcBorders>
            <w:noWrap/>
            <w:vAlign w:val="center"/>
          </w:tcPr>
          <w:p w14:paraId="29FA9612">
            <w:pPr>
              <w:jc w:val="right"/>
              <w:textAlignment w:val="center"/>
              <w:rPr>
                <w:rFonts w:hint="default" w:ascii="Times New Roman" w:hAnsi="Times New Roman"/>
                <w:color w:val="000000"/>
                <w:sz w:val="22"/>
                <w:szCs w:val="22"/>
              </w:rPr>
            </w:pPr>
          </w:p>
        </w:tc>
      </w:tr>
      <w:tr w14:paraId="32EE5285">
        <w:tblPrEx>
          <w:tblCellMar>
            <w:top w:w="0" w:type="dxa"/>
            <w:left w:w="108" w:type="dxa"/>
            <w:bottom w:w="0" w:type="dxa"/>
            <w:right w:w="108" w:type="dxa"/>
          </w:tblCellMar>
        </w:tblPrEx>
        <w:trPr>
          <w:trHeight w:val="469" w:hRule="atLeast"/>
        </w:trPr>
        <w:tc>
          <w:tcPr>
            <w:tcW w:w="3096" w:type="dxa"/>
            <w:tcBorders>
              <w:top w:val="nil"/>
              <w:left w:val="nil"/>
              <w:bottom w:val="nil"/>
              <w:right w:val="single" w:color="auto" w:sz="4" w:space="0"/>
            </w:tcBorders>
            <w:noWrap/>
            <w:vAlign w:val="center"/>
          </w:tcPr>
          <w:p w14:paraId="3F3DB876">
            <w:pPr>
              <w:rPr>
                <w:rFonts w:hint="default" w:cs="宋体"/>
                <w:color w:val="000000"/>
                <w:sz w:val="22"/>
                <w:szCs w:val="22"/>
              </w:rPr>
            </w:pPr>
            <w:r>
              <w:rPr>
                <w:rFonts w:cs="宋体"/>
                <w:color w:val="000000"/>
                <w:sz w:val="22"/>
                <w:szCs w:val="22"/>
              </w:rPr>
              <w:t>渝东南武陵山区城镇群</w:t>
            </w:r>
          </w:p>
        </w:tc>
        <w:tc>
          <w:tcPr>
            <w:tcW w:w="2835" w:type="dxa"/>
            <w:tcBorders>
              <w:top w:val="nil"/>
              <w:left w:val="single" w:color="auto" w:sz="4" w:space="0"/>
              <w:bottom w:val="nil"/>
              <w:right w:val="single" w:color="auto" w:sz="4" w:space="0"/>
            </w:tcBorders>
            <w:noWrap/>
            <w:vAlign w:val="center"/>
          </w:tcPr>
          <w:p w14:paraId="25A5660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3.1</w:t>
            </w:r>
          </w:p>
        </w:tc>
        <w:tc>
          <w:tcPr>
            <w:tcW w:w="2835" w:type="dxa"/>
            <w:tcBorders>
              <w:top w:val="nil"/>
              <w:left w:val="single" w:color="auto" w:sz="4" w:space="0"/>
              <w:bottom w:val="nil"/>
              <w:right w:val="nil"/>
            </w:tcBorders>
            <w:noWrap/>
            <w:vAlign w:val="center"/>
          </w:tcPr>
          <w:p w14:paraId="459DAD18">
            <w:pPr>
              <w:jc w:val="right"/>
              <w:textAlignment w:val="center"/>
              <w:rPr>
                <w:rFonts w:hint="default" w:ascii="Times New Roman" w:hAnsi="Times New Roman"/>
                <w:color w:val="000000"/>
                <w:sz w:val="22"/>
                <w:szCs w:val="22"/>
              </w:rPr>
            </w:pPr>
          </w:p>
        </w:tc>
      </w:tr>
      <w:tr w14:paraId="058B54AF">
        <w:tblPrEx>
          <w:tblCellMar>
            <w:top w:w="0" w:type="dxa"/>
            <w:left w:w="108" w:type="dxa"/>
            <w:bottom w:w="0" w:type="dxa"/>
            <w:right w:w="108" w:type="dxa"/>
          </w:tblCellMar>
        </w:tblPrEx>
        <w:trPr>
          <w:trHeight w:val="469" w:hRule="atLeast"/>
        </w:trPr>
        <w:tc>
          <w:tcPr>
            <w:tcW w:w="3096" w:type="dxa"/>
            <w:tcBorders>
              <w:top w:val="nil"/>
              <w:left w:val="nil"/>
              <w:bottom w:val="nil"/>
              <w:right w:val="single" w:color="auto" w:sz="4" w:space="0"/>
            </w:tcBorders>
            <w:noWrap/>
            <w:vAlign w:val="center"/>
          </w:tcPr>
          <w:p w14:paraId="225F3EA1">
            <w:pPr>
              <w:rPr>
                <w:rFonts w:hint="default" w:cs="宋体"/>
                <w:color w:val="000000"/>
                <w:sz w:val="22"/>
                <w:szCs w:val="22"/>
              </w:rPr>
            </w:pPr>
            <w:r>
              <w:rPr>
                <w:rFonts w:cs="宋体"/>
                <w:color w:val="000000"/>
                <w:sz w:val="22"/>
                <w:szCs w:val="22"/>
              </w:rPr>
              <w:t>按行政区划分</w:t>
            </w:r>
          </w:p>
        </w:tc>
        <w:tc>
          <w:tcPr>
            <w:tcW w:w="2835" w:type="dxa"/>
            <w:tcBorders>
              <w:top w:val="nil"/>
              <w:left w:val="single" w:color="auto" w:sz="4" w:space="0"/>
              <w:bottom w:val="nil"/>
              <w:right w:val="single" w:color="auto" w:sz="4" w:space="0"/>
            </w:tcBorders>
            <w:noWrap/>
            <w:vAlign w:val="center"/>
          </w:tcPr>
          <w:p w14:paraId="62A034FF">
            <w:pPr>
              <w:jc w:val="right"/>
              <w:textAlignment w:val="center"/>
              <w:rPr>
                <w:rFonts w:hint="default" w:ascii="Times New Roman" w:hAnsi="Times New Roman"/>
                <w:color w:val="000000"/>
                <w:sz w:val="22"/>
                <w:szCs w:val="22"/>
              </w:rPr>
            </w:pPr>
          </w:p>
        </w:tc>
        <w:tc>
          <w:tcPr>
            <w:tcW w:w="2835" w:type="dxa"/>
            <w:tcBorders>
              <w:top w:val="nil"/>
              <w:left w:val="single" w:color="auto" w:sz="4" w:space="0"/>
              <w:bottom w:val="nil"/>
              <w:right w:val="nil"/>
            </w:tcBorders>
            <w:noWrap/>
            <w:vAlign w:val="center"/>
          </w:tcPr>
          <w:p w14:paraId="64FF8678">
            <w:pPr>
              <w:jc w:val="right"/>
              <w:textAlignment w:val="center"/>
              <w:rPr>
                <w:rFonts w:hint="default" w:ascii="Times New Roman" w:hAnsi="Times New Roman"/>
                <w:color w:val="000000"/>
                <w:sz w:val="22"/>
                <w:szCs w:val="22"/>
              </w:rPr>
            </w:pPr>
          </w:p>
        </w:tc>
      </w:tr>
      <w:tr w14:paraId="5A4CA7E0">
        <w:tblPrEx>
          <w:tblCellMar>
            <w:top w:w="0" w:type="dxa"/>
            <w:left w:w="108" w:type="dxa"/>
            <w:bottom w:w="0" w:type="dxa"/>
            <w:right w:w="108" w:type="dxa"/>
          </w:tblCellMar>
        </w:tblPrEx>
        <w:trPr>
          <w:trHeight w:val="469" w:hRule="atLeast"/>
        </w:trPr>
        <w:tc>
          <w:tcPr>
            <w:tcW w:w="3096" w:type="dxa"/>
            <w:tcBorders>
              <w:top w:val="nil"/>
              <w:left w:val="nil"/>
              <w:bottom w:val="nil"/>
              <w:right w:val="single" w:color="auto" w:sz="4" w:space="0"/>
            </w:tcBorders>
            <w:noWrap/>
            <w:vAlign w:val="center"/>
          </w:tcPr>
          <w:p w14:paraId="5FB3C317">
            <w:pPr>
              <w:rPr>
                <w:rFonts w:hint="default" w:cs="宋体"/>
                <w:color w:val="000000"/>
                <w:sz w:val="22"/>
                <w:szCs w:val="22"/>
              </w:rPr>
            </w:pPr>
            <w:r>
              <w:rPr>
                <w:rFonts w:cs="宋体"/>
                <w:color w:val="000000"/>
                <w:sz w:val="22"/>
                <w:szCs w:val="22"/>
              </w:rPr>
              <w:t>万州区</w:t>
            </w:r>
          </w:p>
        </w:tc>
        <w:tc>
          <w:tcPr>
            <w:tcW w:w="2835" w:type="dxa"/>
            <w:tcBorders>
              <w:top w:val="nil"/>
              <w:left w:val="single" w:color="auto" w:sz="4" w:space="0"/>
              <w:bottom w:val="nil"/>
              <w:right w:val="single" w:color="auto" w:sz="4" w:space="0"/>
            </w:tcBorders>
            <w:noWrap/>
            <w:vAlign w:val="center"/>
          </w:tcPr>
          <w:p w14:paraId="3095AA7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10.0</w:t>
            </w:r>
          </w:p>
        </w:tc>
        <w:tc>
          <w:tcPr>
            <w:tcW w:w="2835" w:type="dxa"/>
            <w:tcBorders>
              <w:top w:val="nil"/>
              <w:left w:val="single" w:color="auto" w:sz="4" w:space="0"/>
              <w:bottom w:val="nil"/>
              <w:right w:val="nil"/>
            </w:tcBorders>
            <w:noWrap/>
            <w:vAlign w:val="center"/>
          </w:tcPr>
          <w:p w14:paraId="2F390F7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 </w:t>
            </w:r>
          </w:p>
        </w:tc>
      </w:tr>
      <w:tr w14:paraId="0BD06E42">
        <w:tblPrEx>
          <w:tblCellMar>
            <w:top w:w="0" w:type="dxa"/>
            <w:left w:w="108" w:type="dxa"/>
            <w:bottom w:w="0" w:type="dxa"/>
            <w:right w:w="108" w:type="dxa"/>
          </w:tblCellMar>
        </w:tblPrEx>
        <w:trPr>
          <w:trHeight w:val="469" w:hRule="atLeast"/>
        </w:trPr>
        <w:tc>
          <w:tcPr>
            <w:tcW w:w="3096" w:type="dxa"/>
            <w:tcBorders>
              <w:top w:val="nil"/>
              <w:left w:val="nil"/>
              <w:bottom w:val="nil"/>
              <w:right w:val="single" w:color="auto" w:sz="4" w:space="0"/>
            </w:tcBorders>
            <w:noWrap/>
            <w:vAlign w:val="center"/>
          </w:tcPr>
          <w:p w14:paraId="225653B8">
            <w:pPr>
              <w:rPr>
                <w:rFonts w:hint="default" w:cs="宋体"/>
                <w:color w:val="000000"/>
                <w:sz w:val="22"/>
                <w:szCs w:val="22"/>
              </w:rPr>
            </w:pPr>
            <w:r>
              <w:rPr>
                <w:rFonts w:cs="宋体"/>
                <w:color w:val="000000"/>
                <w:sz w:val="22"/>
                <w:szCs w:val="22"/>
              </w:rPr>
              <w:t>黔江区</w:t>
            </w:r>
          </w:p>
        </w:tc>
        <w:tc>
          <w:tcPr>
            <w:tcW w:w="2835" w:type="dxa"/>
            <w:tcBorders>
              <w:top w:val="nil"/>
              <w:left w:val="single" w:color="auto" w:sz="4" w:space="0"/>
              <w:bottom w:val="nil"/>
              <w:right w:val="single" w:color="auto" w:sz="4" w:space="0"/>
            </w:tcBorders>
            <w:noWrap/>
            <w:vAlign w:val="center"/>
          </w:tcPr>
          <w:p w14:paraId="38ED6FF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10.0</w:t>
            </w:r>
          </w:p>
        </w:tc>
        <w:tc>
          <w:tcPr>
            <w:tcW w:w="2835" w:type="dxa"/>
            <w:tcBorders>
              <w:top w:val="nil"/>
              <w:left w:val="single" w:color="auto" w:sz="4" w:space="0"/>
              <w:bottom w:val="nil"/>
              <w:right w:val="nil"/>
            </w:tcBorders>
            <w:noWrap/>
            <w:vAlign w:val="center"/>
          </w:tcPr>
          <w:p w14:paraId="5388FD5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 </w:t>
            </w:r>
          </w:p>
        </w:tc>
      </w:tr>
      <w:tr w14:paraId="5D69339C">
        <w:tblPrEx>
          <w:tblCellMar>
            <w:top w:w="0" w:type="dxa"/>
            <w:left w:w="108" w:type="dxa"/>
            <w:bottom w:w="0" w:type="dxa"/>
            <w:right w:w="108" w:type="dxa"/>
          </w:tblCellMar>
        </w:tblPrEx>
        <w:trPr>
          <w:trHeight w:val="469" w:hRule="atLeast"/>
        </w:trPr>
        <w:tc>
          <w:tcPr>
            <w:tcW w:w="3096" w:type="dxa"/>
            <w:tcBorders>
              <w:top w:val="nil"/>
              <w:left w:val="nil"/>
              <w:bottom w:val="nil"/>
              <w:right w:val="single" w:color="auto" w:sz="4" w:space="0"/>
            </w:tcBorders>
            <w:noWrap/>
            <w:vAlign w:val="center"/>
          </w:tcPr>
          <w:p w14:paraId="3D78591C">
            <w:pPr>
              <w:rPr>
                <w:rFonts w:hint="default" w:cs="宋体"/>
                <w:color w:val="000000"/>
                <w:sz w:val="22"/>
                <w:szCs w:val="22"/>
              </w:rPr>
            </w:pPr>
            <w:r>
              <w:rPr>
                <w:rFonts w:cs="宋体"/>
                <w:color w:val="000000"/>
                <w:sz w:val="22"/>
                <w:szCs w:val="22"/>
              </w:rPr>
              <w:t>涪陵区</w:t>
            </w:r>
          </w:p>
        </w:tc>
        <w:tc>
          <w:tcPr>
            <w:tcW w:w="2835" w:type="dxa"/>
            <w:tcBorders>
              <w:top w:val="nil"/>
              <w:left w:val="single" w:color="auto" w:sz="4" w:space="0"/>
              <w:bottom w:val="nil"/>
              <w:right w:val="single" w:color="auto" w:sz="4" w:space="0"/>
            </w:tcBorders>
            <w:noWrap/>
            <w:vAlign w:val="center"/>
          </w:tcPr>
          <w:p w14:paraId="2A0C278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7.5</w:t>
            </w:r>
          </w:p>
        </w:tc>
        <w:tc>
          <w:tcPr>
            <w:tcW w:w="2835" w:type="dxa"/>
            <w:tcBorders>
              <w:top w:val="nil"/>
              <w:left w:val="single" w:color="auto" w:sz="4" w:space="0"/>
              <w:bottom w:val="nil"/>
              <w:right w:val="nil"/>
            </w:tcBorders>
            <w:noWrap/>
            <w:vAlign w:val="center"/>
          </w:tcPr>
          <w:p w14:paraId="79B7AFF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 </w:t>
            </w:r>
          </w:p>
        </w:tc>
      </w:tr>
      <w:tr w14:paraId="4EED61B0">
        <w:tblPrEx>
          <w:tblCellMar>
            <w:top w:w="0" w:type="dxa"/>
            <w:left w:w="108" w:type="dxa"/>
            <w:bottom w:w="0" w:type="dxa"/>
            <w:right w:w="108" w:type="dxa"/>
          </w:tblCellMar>
        </w:tblPrEx>
        <w:trPr>
          <w:trHeight w:val="469" w:hRule="atLeast"/>
        </w:trPr>
        <w:tc>
          <w:tcPr>
            <w:tcW w:w="3096" w:type="dxa"/>
            <w:tcBorders>
              <w:top w:val="nil"/>
              <w:left w:val="nil"/>
              <w:bottom w:val="nil"/>
              <w:right w:val="single" w:color="auto" w:sz="4" w:space="0"/>
            </w:tcBorders>
            <w:noWrap/>
            <w:vAlign w:val="center"/>
          </w:tcPr>
          <w:p w14:paraId="2A723379">
            <w:pPr>
              <w:rPr>
                <w:rFonts w:hint="default" w:cs="宋体"/>
                <w:color w:val="000000"/>
                <w:sz w:val="22"/>
                <w:szCs w:val="22"/>
              </w:rPr>
            </w:pPr>
            <w:r>
              <w:rPr>
                <w:rFonts w:cs="宋体"/>
                <w:color w:val="000000"/>
                <w:sz w:val="22"/>
                <w:szCs w:val="22"/>
              </w:rPr>
              <w:t>渝中区</w:t>
            </w:r>
          </w:p>
        </w:tc>
        <w:tc>
          <w:tcPr>
            <w:tcW w:w="2835" w:type="dxa"/>
            <w:tcBorders>
              <w:top w:val="nil"/>
              <w:left w:val="single" w:color="auto" w:sz="4" w:space="0"/>
              <w:bottom w:val="nil"/>
              <w:right w:val="single" w:color="auto" w:sz="4" w:space="0"/>
            </w:tcBorders>
            <w:noWrap/>
            <w:vAlign w:val="center"/>
          </w:tcPr>
          <w:p w14:paraId="769ABEF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7.1</w:t>
            </w:r>
          </w:p>
        </w:tc>
        <w:tc>
          <w:tcPr>
            <w:tcW w:w="2835" w:type="dxa"/>
            <w:tcBorders>
              <w:top w:val="nil"/>
              <w:left w:val="single" w:color="auto" w:sz="4" w:space="0"/>
              <w:bottom w:val="nil"/>
              <w:right w:val="nil"/>
            </w:tcBorders>
            <w:noWrap/>
            <w:vAlign w:val="center"/>
          </w:tcPr>
          <w:p w14:paraId="457ADD1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27 </w:t>
            </w:r>
          </w:p>
        </w:tc>
      </w:tr>
      <w:tr w14:paraId="39C492AA">
        <w:tblPrEx>
          <w:tblCellMar>
            <w:top w:w="0" w:type="dxa"/>
            <w:left w:w="108" w:type="dxa"/>
            <w:bottom w:w="0" w:type="dxa"/>
            <w:right w:w="108" w:type="dxa"/>
          </w:tblCellMar>
        </w:tblPrEx>
        <w:trPr>
          <w:trHeight w:val="469" w:hRule="atLeast"/>
        </w:trPr>
        <w:tc>
          <w:tcPr>
            <w:tcW w:w="3096" w:type="dxa"/>
            <w:tcBorders>
              <w:top w:val="nil"/>
              <w:left w:val="nil"/>
              <w:bottom w:val="nil"/>
              <w:right w:val="single" w:color="auto" w:sz="4" w:space="0"/>
            </w:tcBorders>
            <w:noWrap/>
            <w:vAlign w:val="center"/>
          </w:tcPr>
          <w:p w14:paraId="43772A70">
            <w:pPr>
              <w:rPr>
                <w:rFonts w:hint="default" w:cs="宋体"/>
                <w:color w:val="000000"/>
                <w:sz w:val="22"/>
                <w:szCs w:val="22"/>
              </w:rPr>
            </w:pPr>
            <w:r>
              <w:rPr>
                <w:rFonts w:cs="宋体"/>
                <w:color w:val="000000"/>
                <w:sz w:val="22"/>
                <w:szCs w:val="22"/>
              </w:rPr>
              <w:t>大渡口区</w:t>
            </w:r>
          </w:p>
        </w:tc>
        <w:tc>
          <w:tcPr>
            <w:tcW w:w="2835" w:type="dxa"/>
            <w:tcBorders>
              <w:top w:val="nil"/>
              <w:left w:val="single" w:color="auto" w:sz="4" w:space="0"/>
              <w:bottom w:val="nil"/>
              <w:right w:val="single" w:color="auto" w:sz="4" w:space="0"/>
            </w:tcBorders>
            <w:noWrap/>
            <w:vAlign w:val="center"/>
          </w:tcPr>
          <w:p w14:paraId="30FDEEE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6.8</w:t>
            </w:r>
          </w:p>
        </w:tc>
        <w:tc>
          <w:tcPr>
            <w:tcW w:w="2835" w:type="dxa"/>
            <w:tcBorders>
              <w:top w:val="nil"/>
              <w:left w:val="single" w:color="auto" w:sz="4" w:space="0"/>
              <w:bottom w:val="nil"/>
              <w:right w:val="nil"/>
            </w:tcBorders>
            <w:noWrap/>
            <w:vAlign w:val="center"/>
          </w:tcPr>
          <w:p w14:paraId="1F4D37F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 </w:t>
            </w:r>
          </w:p>
        </w:tc>
      </w:tr>
      <w:tr w14:paraId="59E6DE12">
        <w:tblPrEx>
          <w:tblCellMar>
            <w:top w:w="0" w:type="dxa"/>
            <w:left w:w="108" w:type="dxa"/>
            <w:bottom w:w="0" w:type="dxa"/>
            <w:right w:w="108" w:type="dxa"/>
          </w:tblCellMar>
        </w:tblPrEx>
        <w:trPr>
          <w:trHeight w:val="469" w:hRule="atLeast"/>
        </w:trPr>
        <w:tc>
          <w:tcPr>
            <w:tcW w:w="3096" w:type="dxa"/>
            <w:tcBorders>
              <w:top w:val="nil"/>
              <w:left w:val="nil"/>
              <w:bottom w:val="nil"/>
              <w:right w:val="single" w:color="auto" w:sz="4" w:space="0"/>
            </w:tcBorders>
            <w:noWrap/>
            <w:vAlign w:val="center"/>
          </w:tcPr>
          <w:p w14:paraId="2845B3CF">
            <w:pPr>
              <w:rPr>
                <w:rFonts w:hint="default" w:cs="宋体"/>
                <w:color w:val="000000"/>
                <w:sz w:val="22"/>
                <w:szCs w:val="22"/>
              </w:rPr>
            </w:pPr>
            <w:r>
              <w:rPr>
                <w:rFonts w:cs="宋体"/>
                <w:color w:val="000000"/>
                <w:sz w:val="22"/>
                <w:szCs w:val="22"/>
              </w:rPr>
              <w:t>江北区</w:t>
            </w:r>
          </w:p>
        </w:tc>
        <w:tc>
          <w:tcPr>
            <w:tcW w:w="2835" w:type="dxa"/>
            <w:tcBorders>
              <w:top w:val="nil"/>
              <w:left w:val="single" w:color="auto" w:sz="4" w:space="0"/>
              <w:bottom w:val="nil"/>
              <w:right w:val="single" w:color="auto" w:sz="4" w:space="0"/>
            </w:tcBorders>
            <w:noWrap/>
            <w:vAlign w:val="center"/>
          </w:tcPr>
          <w:p w14:paraId="119538C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-25.8</w:t>
            </w:r>
          </w:p>
        </w:tc>
        <w:tc>
          <w:tcPr>
            <w:tcW w:w="2835" w:type="dxa"/>
            <w:tcBorders>
              <w:top w:val="nil"/>
              <w:left w:val="single" w:color="auto" w:sz="4" w:space="0"/>
              <w:bottom w:val="nil"/>
              <w:right w:val="nil"/>
            </w:tcBorders>
            <w:noWrap/>
            <w:vAlign w:val="center"/>
          </w:tcPr>
          <w:p w14:paraId="372BC12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38 </w:t>
            </w:r>
          </w:p>
        </w:tc>
      </w:tr>
      <w:tr w14:paraId="2DDB779A">
        <w:tblPrEx>
          <w:tblCellMar>
            <w:top w:w="0" w:type="dxa"/>
            <w:left w:w="108" w:type="dxa"/>
            <w:bottom w:w="0" w:type="dxa"/>
            <w:right w:w="108" w:type="dxa"/>
          </w:tblCellMar>
        </w:tblPrEx>
        <w:trPr>
          <w:trHeight w:val="469" w:hRule="atLeast"/>
        </w:trPr>
        <w:tc>
          <w:tcPr>
            <w:tcW w:w="3096" w:type="dxa"/>
            <w:tcBorders>
              <w:top w:val="nil"/>
              <w:left w:val="nil"/>
              <w:bottom w:val="nil"/>
              <w:right w:val="single" w:color="auto" w:sz="4" w:space="0"/>
            </w:tcBorders>
            <w:noWrap/>
            <w:vAlign w:val="center"/>
          </w:tcPr>
          <w:p w14:paraId="5D35F74A">
            <w:pPr>
              <w:rPr>
                <w:rFonts w:hint="default" w:cs="宋体"/>
                <w:color w:val="000000"/>
                <w:sz w:val="22"/>
                <w:szCs w:val="22"/>
              </w:rPr>
            </w:pPr>
            <w:r>
              <w:rPr>
                <w:rFonts w:cs="宋体"/>
                <w:color w:val="000000"/>
                <w:sz w:val="22"/>
                <w:szCs w:val="22"/>
              </w:rPr>
              <w:t>沙坪坝区</w:t>
            </w:r>
          </w:p>
        </w:tc>
        <w:tc>
          <w:tcPr>
            <w:tcW w:w="2835" w:type="dxa"/>
            <w:tcBorders>
              <w:top w:val="nil"/>
              <w:left w:val="single" w:color="auto" w:sz="4" w:space="0"/>
              <w:bottom w:val="nil"/>
              <w:right w:val="single" w:color="auto" w:sz="4" w:space="0"/>
            </w:tcBorders>
            <w:noWrap/>
            <w:vAlign w:val="center"/>
          </w:tcPr>
          <w:p w14:paraId="0C24DD2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16.9</w:t>
            </w:r>
          </w:p>
        </w:tc>
        <w:tc>
          <w:tcPr>
            <w:tcW w:w="2835" w:type="dxa"/>
            <w:tcBorders>
              <w:top w:val="nil"/>
              <w:left w:val="single" w:color="auto" w:sz="4" w:space="0"/>
              <w:bottom w:val="nil"/>
              <w:right w:val="nil"/>
            </w:tcBorders>
            <w:noWrap/>
            <w:vAlign w:val="center"/>
          </w:tcPr>
          <w:p w14:paraId="40AA64F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 </w:t>
            </w:r>
          </w:p>
        </w:tc>
      </w:tr>
      <w:tr w14:paraId="0886818D">
        <w:tblPrEx>
          <w:tblCellMar>
            <w:top w:w="0" w:type="dxa"/>
            <w:left w:w="108" w:type="dxa"/>
            <w:bottom w:w="0" w:type="dxa"/>
            <w:right w:w="108" w:type="dxa"/>
          </w:tblCellMar>
        </w:tblPrEx>
        <w:trPr>
          <w:trHeight w:val="469" w:hRule="atLeast"/>
        </w:trPr>
        <w:tc>
          <w:tcPr>
            <w:tcW w:w="3096" w:type="dxa"/>
            <w:tcBorders>
              <w:top w:val="nil"/>
              <w:left w:val="nil"/>
              <w:bottom w:val="nil"/>
              <w:right w:val="single" w:color="auto" w:sz="4" w:space="0"/>
            </w:tcBorders>
            <w:noWrap/>
            <w:vAlign w:val="center"/>
          </w:tcPr>
          <w:p w14:paraId="3CB56C3C">
            <w:pPr>
              <w:rPr>
                <w:rFonts w:hint="default" w:cs="宋体"/>
                <w:color w:val="000000"/>
                <w:sz w:val="22"/>
                <w:szCs w:val="22"/>
              </w:rPr>
            </w:pPr>
            <w:r>
              <w:rPr>
                <w:rFonts w:cs="宋体"/>
                <w:color w:val="000000"/>
                <w:sz w:val="22"/>
                <w:szCs w:val="22"/>
              </w:rPr>
              <w:t>九龙坡区</w:t>
            </w:r>
          </w:p>
        </w:tc>
        <w:tc>
          <w:tcPr>
            <w:tcW w:w="2835" w:type="dxa"/>
            <w:tcBorders>
              <w:top w:val="nil"/>
              <w:left w:val="single" w:color="auto" w:sz="4" w:space="0"/>
              <w:bottom w:val="nil"/>
              <w:right w:val="single" w:color="auto" w:sz="4" w:space="0"/>
            </w:tcBorders>
            <w:noWrap/>
            <w:vAlign w:val="center"/>
          </w:tcPr>
          <w:p w14:paraId="2B47539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8.5</w:t>
            </w:r>
          </w:p>
        </w:tc>
        <w:tc>
          <w:tcPr>
            <w:tcW w:w="2835" w:type="dxa"/>
            <w:tcBorders>
              <w:top w:val="nil"/>
              <w:left w:val="single" w:color="auto" w:sz="4" w:space="0"/>
              <w:bottom w:val="nil"/>
              <w:right w:val="nil"/>
            </w:tcBorders>
            <w:noWrap/>
            <w:vAlign w:val="center"/>
          </w:tcPr>
          <w:p w14:paraId="6823A85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 </w:t>
            </w:r>
          </w:p>
        </w:tc>
      </w:tr>
      <w:tr w14:paraId="1A99D8FE">
        <w:tblPrEx>
          <w:tblCellMar>
            <w:top w:w="0" w:type="dxa"/>
            <w:left w:w="108" w:type="dxa"/>
            <w:bottom w:w="0" w:type="dxa"/>
            <w:right w:w="108" w:type="dxa"/>
          </w:tblCellMar>
        </w:tblPrEx>
        <w:trPr>
          <w:trHeight w:val="469" w:hRule="atLeast"/>
        </w:trPr>
        <w:tc>
          <w:tcPr>
            <w:tcW w:w="3096" w:type="dxa"/>
            <w:tcBorders>
              <w:top w:val="nil"/>
              <w:left w:val="nil"/>
              <w:bottom w:val="nil"/>
              <w:right w:val="single" w:color="auto" w:sz="4" w:space="0"/>
            </w:tcBorders>
            <w:noWrap/>
            <w:vAlign w:val="center"/>
          </w:tcPr>
          <w:p w14:paraId="429C2682">
            <w:pPr>
              <w:rPr>
                <w:rFonts w:hint="default" w:cs="宋体"/>
                <w:color w:val="000000"/>
                <w:sz w:val="22"/>
                <w:szCs w:val="22"/>
              </w:rPr>
            </w:pPr>
            <w:r>
              <w:rPr>
                <w:rFonts w:cs="宋体"/>
                <w:color w:val="000000"/>
                <w:sz w:val="22"/>
                <w:szCs w:val="22"/>
              </w:rPr>
              <w:t>南岸区</w:t>
            </w:r>
          </w:p>
        </w:tc>
        <w:tc>
          <w:tcPr>
            <w:tcW w:w="2835" w:type="dxa"/>
            <w:tcBorders>
              <w:top w:val="nil"/>
              <w:left w:val="single" w:color="auto" w:sz="4" w:space="0"/>
              <w:bottom w:val="nil"/>
              <w:right w:val="single" w:color="auto" w:sz="4" w:space="0"/>
            </w:tcBorders>
            <w:noWrap/>
            <w:vAlign w:val="center"/>
          </w:tcPr>
          <w:p w14:paraId="3EDD40C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0.1</w:t>
            </w:r>
          </w:p>
        </w:tc>
        <w:tc>
          <w:tcPr>
            <w:tcW w:w="2835" w:type="dxa"/>
            <w:tcBorders>
              <w:top w:val="nil"/>
              <w:left w:val="single" w:color="auto" w:sz="4" w:space="0"/>
              <w:bottom w:val="nil"/>
              <w:right w:val="nil"/>
            </w:tcBorders>
            <w:noWrap/>
            <w:vAlign w:val="center"/>
          </w:tcPr>
          <w:p w14:paraId="3579BB0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36 </w:t>
            </w:r>
          </w:p>
        </w:tc>
      </w:tr>
      <w:tr w14:paraId="3258946F">
        <w:tblPrEx>
          <w:tblCellMar>
            <w:top w:w="0" w:type="dxa"/>
            <w:left w:w="108" w:type="dxa"/>
            <w:bottom w:w="0" w:type="dxa"/>
            <w:right w:w="108" w:type="dxa"/>
          </w:tblCellMar>
        </w:tblPrEx>
        <w:trPr>
          <w:trHeight w:val="469" w:hRule="atLeast"/>
        </w:trPr>
        <w:tc>
          <w:tcPr>
            <w:tcW w:w="3096" w:type="dxa"/>
            <w:tcBorders>
              <w:top w:val="nil"/>
              <w:left w:val="nil"/>
              <w:bottom w:val="nil"/>
              <w:right w:val="single" w:color="auto" w:sz="4" w:space="0"/>
            </w:tcBorders>
            <w:noWrap/>
            <w:vAlign w:val="center"/>
          </w:tcPr>
          <w:p w14:paraId="4AD629C1">
            <w:pPr>
              <w:rPr>
                <w:rFonts w:hint="default" w:cs="宋体"/>
                <w:color w:val="000000"/>
                <w:sz w:val="22"/>
                <w:szCs w:val="22"/>
              </w:rPr>
            </w:pPr>
            <w:r>
              <w:rPr>
                <w:rFonts w:cs="宋体"/>
                <w:color w:val="000000"/>
                <w:sz w:val="22"/>
                <w:szCs w:val="22"/>
              </w:rPr>
              <w:t>北碚区</w:t>
            </w:r>
          </w:p>
        </w:tc>
        <w:tc>
          <w:tcPr>
            <w:tcW w:w="2835" w:type="dxa"/>
            <w:tcBorders>
              <w:top w:val="nil"/>
              <w:left w:val="single" w:color="auto" w:sz="4" w:space="0"/>
              <w:bottom w:val="nil"/>
              <w:right w:val="single" w:color="auto" w:sz="4" w:space="0"/>
            </w:tcBorders>
            <w:noWrap/>
            <w:vAlign w:val="center"/>
          </w:tcPr>
          <w:p w14:paraId="2C51257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10.5</w:t>
            </w:r>
          </w:p>
        </w:tc>
        <w:tc>
          <w:tcPr>
            <w:tcW w:w="2835" w:type="dxa"/>
            <w:tcBorders>
              <w:top w:val="nil"/>
              <w:left w:val="single" w:color="auto" w:sz="4" w:space="0"/>
              <w:bottom w:val="nil"/>
              <w:right w:val="nil"/>
            </w:tcBorders>
            <w:noWrap/>
            <w:vAlign w:val="center"/>
          </w:tcPr>
          <w:p w14:paraId="3878240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 </w:t>
            </w:r>
          </w:p>
        </w:tc>
      </w:tr>
      <w:tr w14:paraId="22008FF4">
        <w:tblPrEx>
          <w:tblCellMar>
            <w:top w:w="0" w:type="dxa"/>
            <w:left w:w="108" w:type="dxa"/>
            <w:bottom w:w="0" w:type="dxa"/>
            <w:right w:w="108" w:type="dxa"/>
          </w:tblCellMar>
        </w:tblPrEx>
        <w:trPr>
          <w:trHeight w:val="469" w:hRule="atLeast"/>
        </w:trPr>
        <w:tc>
          <w:tcPr>
            <w:tcW w:w="3096" w:type="dxa"/>
            <w:tcBorders>
              <w:top w:val="nil"/>
              <w:left w:val="nil"/>
              <w:bottom w:val="single" w:color="000000" w:sz="4" w:space="0"/>
              <w:right w:val="single" w:color="auto" w:sz="4" w:space="0"/>
            </w:tcBorders>
            <w:noWrap/>
            <w:vAlign w:val="center"/>
          </w:tcPr>
          <w:p w14:paraId="6E120DF9">
            <w:pPr>
              <w:rPr>
                <w:rFonts w:hint="default" w:cs="宋体"/>
                <w:color w:val="000000"/>
                <w:sz w:val="22"/>
                <w:szCs w:val="22"/>
              </w:rPr>
            </w:pPr>
            <w:r>
              <w:rPr>
                <w:rFonts w:cs="宋体"/>
                <w:color w:val="000000"/>
                <w:sz w:val="22"/>
                <w:szCs w:val="22"/>
              </w:rPr>
              <w:t>渝北区</w:t>
            </w:r>
          </w:p>
        </w:tc>
        <w:tc>
          <w:tcPr>
            <w:tcW w:w="2835" w:type="dxa"/>
            <w:tcBorders>
              <w:top w:val="nil"/>
              <w:left w:val="single" w:color="auto" w:sz="4" w:space="0"/>
              <w:bottom w:val="single" w:color="000000" w:sz="4" w:space="0"/>
              <w:right w:val="single" w:color="auto" w:sz="4" w:space="0"/>
            </w:tcBorders>
            <w:noWrap/>
            <w:vAlign w:val="center"/>
          </w:tcPr>
          <w:p w14:paraId="1185170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8.2</w:t>
            </w:r>
          </w:p>
        </w:tc>
        <w:tc>
          <w:tcPr>
            <w:tcW w:w="2835" w:type="dxa"/>
            <w:tcBorders>
              <w:top w:val="nil"/>
              <w:left w:val="single" w:color="auto" w:sz="4" w:space="0"/>
              <w:bottom w:val="single" w:color="000000" w:sz="4" w:space="0"/>
              <w:right w:val="nil"/>
            </w:tcBorders>
            <w:noWrap/>
            <w:vAlign w:val="center"/>
          </w:tcPr>
          <w:p w14:paraId="3AF4681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 </w:t>
            </w:r>
          </w:p>
        </w:tc>
      </w:tr>
    </w:tbl>
    <w:p w14:paraId="0364BD82">
      <w:pPr>
        <w:pStyle w:val="12"/>
        <w:spacing w:before="0" w:beforeAutospacing="0" w:after="0" w:afterAutospacing="0" w:line="400" w:lineRule="exact"/>
        <w:rPr>
          <w:rFonts w:hint="default" w:ascii="仿宋_GB2312" w:eastAsia="仿宋_GB2312"/>
          <w:sz w:val="30"/>
        </w:rPr>
      </w:pPr>
      <w:r>
        <w:rPr>
          <w:rFonts w:ascii="仿宋_GB2312" w:eastAsia="仿宋_GB2312"/>
          <w:sz w:val="30"/>
        </w:rPr>
        <w:br w:type="page"/>
      </w:r>
      <w:r>
        <w:rPr>
          <w:sz w:val="21"/>
          <w:szCs w:val="21"/>
        </w:rPr>
        <w:t>14</w:t>
      </w:r>
      <w:r>
        <w:rPr>
          <w:rFonts w:hint="default"/>
          <w:sz w:val="21"/>
          <w:szCs w:val="21"/>
        </w:rPr>
        <w:t>－</w:t>
      </w:r>
      <w:r>
        <w:rPr>
          <w:sz w:val="21"/>
          <w:szCs w:val="21"/>
        </w:rPr>
        <w:t>3续表15</w:t>
      </w:r>
    </w:p>
    <w:tbl>
      <w:tblPr>
        <w:tblStyle w:val="14"/>
        <w:tblW w:w="4957" w:type="pct"/>
        <w:tblInd w:w="0" w:type="dxa"/>
        <w:tblLayout w:type="autofit"/>
        <w:tblCellMar>
          <w:top w:w="0" w:type="dxa"/>
          <w:left w:w="108" w:type="dxa"/>
          <w:bottom w:w="0" w:type="dxa"/>
          <w:right w:w="108" w:type="dxa"/>
        </w:tblCellMar>
      </w:tblPr>
      <w:tblGrid>
        <w:gridCol w:w="3262"/>
        <w:gridCol w:w="2973"/>
        <w:gridCol w:w="2973"/>
      </w:tblGrid>
      <w:tr w14:paraId="355B18E7">
        <w:tblPrEx>
          <w:tblCellMar>
            <w:top w:w="0" w:type="dxa"/>
            <w:left w:w="108" w:type="dxa"/>
            <w:bottom w:w="0" w:type="dxa"/>
            <w:right w:w="108" w:type="dxa"/>
          </w:tblCellMar>
        </w:tblPrEx>
        <w:trPr>
          <w:trHeight w:val="695" w:hRule="exact"/>
        </w:trPr>
        <w:tc>
          <w:tcPr>
            <w:tcW w:w="3111" w:type="dxa"/>
            <w:vMerge w:val="restart"/>
            <w:tcBorders>
              <w:top w:val="single" w:color="000000" w:sz="4" w:space="0"/>
              <w:left w:val="nil"/>
              <w:bottom w:val="single" w:color="000000" w:sz="4" w:space="0"/>
              <w:right w:val="nil"/>
            </w:tcBorders>
            <w:vAlign w:val="center"/>
          </w:tcPr>
          <w:p w14:paraId="6957B54E">
            <w:pPr>
              <w:jc w:val="center"/>
              <w:rPr>
                <w:rFonts w:hint="default" w:cs="宋体"/>
                <w:color w:val="231F20"/>
                <w:sz w:val="22"/>
                <w:szCs w:val="22"/>
              </w:rPr>
            </w:pPr>
            <w:r>
              <w:rPr>
                <w:rFonts w:cs="宋体"/>
                <w:color w:val="231F20"/>
                <w:sz w:val="22"/>
                <w:szCs w:val="22"/>
              </w:rPr>
              <w:t>区县名称</w:t>
            </w:r>
          </w:p>
        </w:tc>
        <w:tc>
          <w:tcPr>
            <w:tcW w:w="2835" w:type="dxa"/>
            <w:gridSpan w:val="2"/>
            <w:tcBorders>
              <w:top w:val="single" w:color="000000" w:sz="4" w:space="0"/>
              <w:left w:val="nil"/>
              <w:bottom w:val="single" w:color="000000" w:sz="4" w:space="0"/>
              <w:right w:val="nil"/>
            </w:tcBorders>
            <w:vAlign w:val="center"/>
          </w:tcPr>
          <w:p w14:paraId="14598FB5">
            <w:pPr>
              <w:jc w:val="center"/>
              <w:rPr>
                <w:rFonts w:hint="default" w:cs="宋体"/>
                <w:color w:val="231F20"/>
                <w:sz w:val="22"/>
                <w:szCs w:val="22"/>
              </w:rPr>
            </w:pPr>
            <w:r>
              <w:rPr>
                <w:rFonts w:cs="宋体"/>
                <w:color w:val="231F20"/>
                <w:sz w:val="22"/>
                <w:szCs w:val="22"/>
              </w:rPr>
              <w:t>固定资产投资</w:t>
            </w:r>
          </w:p>
        </w:tc>
      </w:tr>
      <w:tr w14:paraId="3FDBE757">
        <w:tblPrEx>
          <w:tblCellMar>
            <w:top w:w="0" w:type="dxa"/>
            <w:left w:w="108" w:type="dxa"/>
            <w:bottom w:w="0" w:type="dxa"/>
            <w:right w:w="108" w:type="dxa"/>
          </w:tblCellMar>
        </w:tblPrEx>
        <w:trPr>
          <w:trHeight w:val="695" w:hRule="exact"/>
        </w:trPr>
        <w:tc>
          <w:tcPr>
            <w:tcW w:w="3111" w:type="dxa"/>
            <w:vMerge w:val="continue"/>
            <w:tcBorders>
              <w:top w:val="single" w:color="000000" w:sz="4" w:space="0"/>
              <w:left w:val="nil"/>
              <w:bottom w:val="single" w:color="000000" w:sz="4" w:space="0"/>
              <w:right w:val="nil"/>
            </w:tcBorders>
            <w:vAlign w:val="center"/>
          </w:tcPr>
          <w:p w14:paraId="58AE893A">
            <w:pPr>
              <w:jc w:val="center"/>
              <w:rPr>
                <w:rFonts w:hint="default" w:cs="宋体"/>
                <w:color w:val="231F20"/>
                <w:sz w:val="22"/>
                <w:szCs w:val="22"/>
              </w:rPr>
            </w:pPr>
          </w:p>
        </w:tc>
        <w:tc>
          <w:tcPr>
            <w:tcW w:w="2835" w:type="dxa"/>
            <w:tcBorders>
              <w:top w:val="single" w:color="000000" w:sz="4" w:space="0"/>
              <w:left w:val="nil"/>
              <w:bottom w:val="single" w:color="000000" w:sz="4" w:space="0"/>
              <w:right w:val="nil"/>
            </w:tcBorders>
            <w:vAlign w:val="center"/>
          </w:tcPr>
          <w:p w14:paraId="549EB75C">
            <w:pPr>
              <w:jc w:val="center"/>
              <w:rPr>
                <w:rFonts w:hint="default" w:cs="宋体"/>
                <w:color w:val="231F20"/>
                <w:sz w:val="22"/>
                <w:szCs w:val="22"/>
              </w:rPr>
            </w:pPr>
            <w:r>
              <w:rPr>
                <w:rFonts w:cs="宋体"/>
                <w:color w:val="231F20"/>
                <w:sz w:val="22"/>
                <w:szCs w:val="22"/>
              </w:rPr>
              <w:t>比上年增长（%）</w:t>
            </w:r>
          </w:p>
        </w:tc>
        <w:tc>
          <w:tcPr>
            <w:tcW w:w="2835" w:type="dxa"/>
            <w:tcBorders>
              <w:top w:val="single" w:color="000000" w:sz="4" w:space="0"/>
              <w:left w:val="nil"/>
              <w:bottom w:val="single" w:color="000000" w:sz="4" w:space="0"/>
              <w:right w:val="nil"/>
            </w:tcBorders>
            <w:vAlign w:val="center"/>
          </w:tcPr>
          <w:p w14:paraId="3F663408">
            <w:pPr>
              <w:jc w:val="center"/>
              <w:rPr>
                <w:rFonts w:hint="default" w:cs="宋体"/>
                <w:color w:val="231F20"/>
                <w:sz w:val="22"/>
                <w:szCs w:val="22"/>
              </w:rPr>
            </w:pPr>
            <w:r>
              <w:rPr>
                <w:rFonts w:cs="宋体"/>
                <w:color w:val="231F20"/>
                <w:sz w:val="22"/>
                <w:szCs w:val="22"/>
              </w:rPr>
              <w:t>全市排序</w:t>
            </w:r>
          </w:p>
        </w:tc>
      </w:tr>
      <w:tr w14:paraId="4D4CD183">
        <w:tblPrEx>
          <w:tblCellMar>
            <w:top w:w="0" w:type="dxa"/>
            <w:left w:w="108" w:type="dxa"/>
            <w:bottom w:w="0" w:type="dxa"/>
            <w:right w:w="108" w:type="dxa"/>
          </w:tblCellMar>
        </w:tblPrEx>
        <w:trPr>
          <w:trHeight w:val="451" w:hRule="atLeast"/>
        </w:trPr>
        <w:tc>
          <w:tcPr>
            <w:tcW w:w="3111" w:type="dxa"/>
            <w:tcBorders>
              <w:top w:val="nil"/>
              <w:left w:val="nil"/>
              <w:bottom w:val="nil"/>
              <w:right w:val="single" w:color="auto" w:sz="4" w:space="0"/>
            </w:tcBorders>
            <w:noWrap/>
            <w:vAlign w:val="center"/>
          </w:tcPr>
          <w:p w14:paraId="61C41CD3">
            <w:pPr>
              <w:rPr>
                <w:rFonts w:hint="default" w:cs="宋体"/>
                <w:color w:val="000000"/>
                <w:sz w:val="22"/>
                <w:szCs w:val="22"/>
              </w:rPr>
            </w:pPr>
            <w:r>
              <w:rPr>
                <w:rFonts w:cs="宋体"/>
                <w:color w:val="000000"/>
                <w:sz w:val="22"/>
                <w:szCs w:val="22"/>
              </w:rPr>
              <w:t>巴南区</w:t>
            </w:r>
          </w:p>
        </w:tc>
        <w:tc>
          <w:tcPr>
            <w:tcW w:w="2835" w:type="dxa"/>
            <w:tcBorders>
              <w:top w:val="single" w:color="000000" w:sz="4" w:space="0"/>
              <w:left w:val="single" w:color="auto" w:sz="4" w:space="0"/>
              <w:bottom w:val="nil"/>
              <w:right w:val="single" w:color="auto" w:sz="4" w:space="0"/>
            </w:tcBorders>
            <w:noWrap/>
            <w:vAlign w:val="center"/>
          </w:tcPr>
          <w:p w14:paraId="0FF9A8D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4.5</w:t>
            </w:r>
          </w:p>
        </w:tc>
        <w:tc>
          <w:tcPr>
            <w:tcW w:w="2835" w:type="dxa"/>
            <w:tcBorders>
              <w:top w:val="nil"/>
              <w:left w:val="single" w:color="auto" w:sz="4" w:space="0"/>
              <w:bottom w:val="nil"/>
              <w:right w:val="nil"/>
            </w:tcBorders>
            <w:noWrap/>
            <w:vAlign w:val="center"/>
          </w:tcPr>
          <w:p w14:paraId="5D38C78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 </w:t>
            </w:r>
          </w:p>
        </w:tc>
      </w:tr>
      <w:tr w14:paraId="72F29D8B">
        <w:tblPrEx>
          <w:tblCellMar>
            <w:top w:w="0" w:type="dxa"/>
            <w:left w:w="108" w:type="dxa"/>
            <w:bottom w:w="0" w:type="dxa"/>
            <w:right w:w="108" w:type="dxa"/>
          </w:tblCellMar>
        </w:tblPrEx>
        <w:trPr>
          <w:trHeight w:val="451" w:hRule="atLeast"/>
        </w:trPr>
        <w:tc>
          <w:tcPr>
            <w:tcW w:w="3111" w:type="dxa"/>
            <w:tcBorders>
              <w:top w:val="nil"/>
              <w:left w:val="nil"/>
              <w:bottom w:val="nil"/>
              <w:right w:val="single" w:color="auto" w:sz="4" w:space="0"/>
            </w:tcBorders>
            <w:noWrap/>
            <w:vAlign w:val="center"/>
          </w:tcPr>
          <w:p w14:paraId="7FC0B45C">
            <w:pPr>
              <w:rPr>
                <w:rFonts w:hint="default" w:cs="宋体"/>
                <w:color w:val="000000"/>
                <w:sz w:val="22"/>
                <w:szCs w:val="22"/>
              </w:rPr>
            </w:pPr>
            <w:r>
              <w:rPr>
                <w:rFonts w:cs="宋体"/>
                <w:color w:val="000000"/>
                <w:sz w:val="22"/>
                <w:szCs w:val="22"/>
              </w:rPr>
              <w:t>长寿区</w:t>
            </w:r>
          </w:p>
        </w:tc>
        <w:tc>
          <w:tcPr>
            <w:tcW w:w="2835" w:type="dxa"/>
            <w:tcBorders>
              <w:top w:val="nil"/>
              <w:left w:val="single" w:color="auto" w:sz="4" w:space="0"/>
              <w:bottom w:val="nil"/>
              <w:right w:val="single" w:color="auto" w:sz="4" w:space="0"/>
            </w:tcBorders>
            <w:noWrap/>
            <w:vAlign w:val="center"/>
          </w:tcPr>
          <w:p w14:paraId="6AF6CCC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11.1</w:t>
            </w:r>
          </w:p>
        </w:tc>
        <w:tc>
          <w:tcPr>
            <w:tcW w:w="2835" w:type="dxa"/>
            <w:tcBorders>
              <w:top w:val="nil"/>
              <w:left w:val="single" w:color="auto" w:sz="4" w:space="0"/>
              <w:bottom w:val="nil"/>
              <w:right w:val="nil"/>
            </w:tcBorders>
            <w:noWrap/>
            <w:vAlign w:val="center"/>
          </w:tcPr>
          <w:p w14:paraId="408EE35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 </w:t>
            </w:r>
          </w:p>
        </w:tc>
      </w:tr>
      <w:tr w14:paraId="0111C15B">
        <w:tblPrEx>
          <w:tblCellMar>
            <w:top w:w="0" w:type="dxa"/>
            <w:left w:w="108" w:type="dxa"/>
            <w:bottom w:w="0" w:type="dxa"/>
            <w:right w:w="108" w:type="dxa"/>
          </w:tblCellMar>
        </w:tblPrEx>
        <w:trPr>
          <w:trHeight w:val="451" w:hRule="atLeast"/>
        </w:trPr>
        <w:tc>
          <w:tcPr>
            <w:tcW w:w="3111" w:type="dxa"/>
            <w:tcBorders>
              <w:top w:val="nil"/>
              <w:left w:val="nil"/>
              <w:bottom w:val="nil"/>
              <w:right w:val="single" w:color="auto" w:sz="4" w:space="0"/>
            </w:tcBorders>
            <w:noWrap/>
            <w:vAlign w:val="center"/>
          </w:tcPr>
          <w:p w14:paraId="099ABE5C">
            <w:pPr>
              <w:rPr>
                <w:rFonts w:hint="default" w:cs="宋体"/>
                <w:color w:val="000000"/>
                <w:sz w:val="22"/>
                <w:szCs w:val="22"/>
              </w:rPr>
            </w:pPr>
            <w:r>
              <w:rPr>
                <w:rFonts w:cs="宋体"/>
                <w:color w:val="000000"/>
                <w:sz w:val="22"/>
                <w:szCs w:val="22"/>
              </w:rPr>
              <w:t>江津区</w:t>
            </w:r>
          </w:p>
        </w:tc>
        <w:tc>
          <w:tcPr>
            <w:tcW w:w="2835" w:type="dxa"/>
            <w:tcBorders>
              <w:top w:val="nil"/>
              <w:left w:val="single" w:color="auto" w:sz="4" w:space="0"/>
              <w:bottom w:val="nil"/>
              <w:right w:val="single" w:color="auto" w:sz="4" w:space="0"/>
            </w:tcBorders>
            <w:noWrap/>
            <w:vAlign w:val="center"/>
          </w:tcPr>
          <w:p w14:paraId="00B9FBC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6.4</w:t>
            </w:r>
          </w:p>
        </w:tc>
        <w:tc>
          <w:tcPr>
            <w:tcW w:w="2835" w:type="dxa"/>
            <w:tcBorders>
              <w:top w:val="nil"/>
              <w:left w:val="single" w:color="auto" w:sz="4" w:space="0"/>
              <w:bottom w:val="nil"/>
              <w:right w:val="nil"/>
            </w:tcBorders>
            <w:noWrap/>
            <w:vAlign w:val="center"/>
          </w:tcPr>
          <w:p w14:paraId="4337923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 </w:t>
            </w:r>
          </w:p>
        </w:tc>
      </w:tr>
      <w:tr w14:paraId="42CD2930">
        <w:tblPrEx>
          <w:tblCellMar>
            <w:top w:w="0" w:type="dxa"/>
            <w:left w:w="108" w:type="dxa"/>
            <w:bottom w:w="0" w:type="dxa"/>
            <w:right w:w="108" w:type="dxa"/>
          </w:tblCellMar>
        </w:tblPrEx>
        <w:trPr>
          <w:trHeight w:val="451" w:hRule="atLeast"/>
        </w:trPr>
        <w:tc>
          <w:tcPr>
            <w:tcW w:w="3111" w:type="dxa"/>
            <w:tcBorders>
              <w:top w:val="nil"/>
              <w:left w:val="nil"/>
              <w:bottom w:val="nil"/>
              <w:right w:val="single" w:color="auto" w:sz="4" w:space="0"/>
            </w:tcBorders>
            <w:noWrap/>
            <w:vAlign w:val="center"/>
          </w:tcPr>
          <w:p w14:paraId="585C3705">
            <w:pPr>
              <w:rPr>
                <w:rFonts w:hint="default" w:cs="宋体"/>
                <w:color w:val="000000"/>
                <w:sz w:val="22"/>
                <w:szCs w:val="22"/>
              </w:rPr>
            </w:pPr>
            <w:r>
              <w:rPr>
                <w:rFonts w:cs="宋体"/>
                <w:color w:val="000000"/>
                <w:sz w:val="22"/>
                <w:szCs w:val="22"/>
              </w:rPr>
              <w:t>合川区</w:t>
            </w:r>
          </w:p>
        </w:tc>
        <w:tc>
          <w:tcPr>
            <w:tcW w:w="2835" w:type="dxa"/>
            <w:tcBorders>
              <w:top w:val="nil"/>
              <w:left w:val="single" w:color="auto" w:sz="4" w:space="0"/>
              <w:bottom w:val="nil"/>
              <w:right w:val="single" w:color="auto" w:sz="4" w:space="0"/>
            </w:tcBorders>
            <w:noWrap/>
            <w:vAlign w:val="center"/>
          </w:tcPr>
          <w:p w14:paraId="66A4771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0.6</w:t>
            </w:r>
          </w:p>
        </w:tc>
        <w:tc>
          <w:tcPr>
            <w:tcW w:w="2835" w:type="dxa"/>
            <w:tcBorders>
              <w:top w:val="nil"/>
              <w:left w:val="single" w:color="auto" w:sz="4" w:space="0"/>
              <w:bottom w:val="nil"/>
              <w:right w:val="nil"/>
            </w:tcBorders>
            <w:noWrap/>
            <w:vAlign w:val="center"/>
          </w:tcPr>
          <w:p w14:paraId="1A3B131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 </w:t>
            </w:r>
          </w:p>
        </w:tc>
      </w:tr>
      <w:tr w14:paraId="29698E6B">
        <w:tblPrEx>
          <w:tblCellMar>
            <w:top w:w="0" w:type="dxa"/>
            <w:left w:w="108" w:type="dxa"/>
            <w:bottom w:w="0" w:type="dxa"/>
            <w:right w:w="108" w:type="dxa"/>
          </w:tblCellMar>
        </w:tblPrEx>
        <w:trPr>
          <w:trHeight w:val="451" w:hRule="atLeast"/>
        </w:trPr>
        <w:tc>
          <w:tcPr>
            <w:tcW w:w="3111" w:type="dxa"/>
            <w:tcBorders>
              <w:top w:val="nil"/>
              <w:left w:val="nil"/>
              <w:bottom w:val="nil"/>
              <w:right w:val="single" w:color="auto" w:sz="4" w:space="0"/>
            </w:tcBorders>
            <w:noWrap/>
            <w:vAlign w:val="center"/>
          </w:tcPr>
          <w:p w14:paraId="4FFD2A5D">
            <w:pPr>
              <w:rPr>
                <w:rFonts w:hint="default" w:cs="宋体"/>
                <w:color w:val="000000"/>
                <w:sz w:val="22"/>
                <w:szCs w:val="22"/>
              </w:rPr>
            </w:pPr>
            <w:r>
              <w:rPr>
                <w:rFonts w:cs="宋体"/>
                <w:color w:val="000000"/>
                <w:sz w:val="22"/>
                <w:szCs w:val="22"/>
              </w:rPr>
              <w:t>永川区</w:t>
            </w:r>
          </w:p>
        </w:tc>
        <w:tc>
          <w:tcPr>
            <w:tcW w:w="2835" w:type="dxa"/>
            <w:tcBorders>
              <w:top w:val="nil"/>
              <w:left w:val="single" w:color="auto" w:sz="4" w:space="0"/>
              <w:bottom w:val="nil"/>
              <w:right w:val="single" w:color="auto" w:sz="4" w:space="0"/>
            </w:tcBorders>
            <w:noWrap/>
            <w:vAlign w:val="center"/>
          </w:tcPr>
          <w:p w14:paraId="5C3520B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11.0</w:t>
            </w:r>
          </w:p>
        </w:tc>
        <w:tc>
          <w:tcPr>
            <w:tcW w:w="2835" w:type="dxa"/>
            <w:tcBorders>
              <w:top w:val="nil"/>
              <w:left w:val="single" w:color="auto" w:sz="4" w:space="0"/>
              <w:bottom w:val="nil"/>
              <w:right w:val="nil"/>
            </w:tcBorders>
            <w:noWrap/>
            <w:vAlign w:val="center"/>
          </w:tcPr>
          <w:p w14:paraId="1B7195E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 </w:t>
            </w:r>
          </w:p>
        </w:tc>
      </w:tr>
      <w:tr w14:paraId="6BC1221E">
        <w:tblPrEx>
          <w:tblCellMar>
            <w:top w:w="0" w:type="dxa"/>
            <w:left w:w="108" w:type="dxa"/>
            <w:bottom w:w="0" w:type="dxa"/>
            <w:right w:w="108" w:type="dxa"/>
          </w:tblCellMar>
        </w:tblPrEx>
        <w:trPr>
          <w:trHeight w:val="451" w:hRule="atLeast"/>
        </w:trPr>
        <w:tc>
          <w:tcPr>
            <w:tcW w:w="3111" w:type="dxa"/>
            <w:tcBorders>
              <w:top w:val="nil"/>
              <w:left w:val="nil"/>
              <w:bottom w:val="nil"/>
              <w:right w:val="single" w:color="auto" w:sz="4" w:space="0"/>
            </w:tcBorders>
            <w:noWrap/>
            <w:vAlign w:val="center"/>
          </w:tcPr>
          <w:p w14:paraId="350D643C">
            <w:pPr>
              <w:rPr>
                <w:rFonts w:hint="default" w:cs="宋体"/>
                <w:color w:val="000000"/>
                <w:sz w:val="22"/>
                <w:szCs w:val="22"/>
              </w:rPr>
            </w:pPr>
            <w:r>
              <w:rPr>
                <w:rFonts w:cs="宋体"/>
                <w:color w:val="000000"/>
                <w:sz w:val="22"/>
                <w:szCs w:val="22"/>
              </w:rPr>
              <w:t>南川区</w:t>
            </w:r>
          </w:p>
        </w:tc>
        <w:tc>
          <w:tcPr>
            <w:tcW w:w="2835" w:type="dxa"/>
            <w:tcBorders>
              <w:top w:val="nil"/>
              <w:left w:val="single" w:color="auto" w:sz="4" w:space="0"/>
              <w:bottom w:val="nil"/>
              <w:right w:val="single" w:color="auto" w:sz="4" w:space="0"/>
            </w:tcBorders>
            <w:noWrap/>
            <w:vAlign w:val="center"/>
          </w:tcPr>
          <w:p w14:paraId="37D26F5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10.5</w:t>
            </w:r>
          </w:p>
        </w:tc>
        <w:tc>
          <w:tcPr>
            <w:tcW w:w="2835" w:type="dxa"/>
            <w:tcBorders>
              <w:top w:val="nil"/>
              <w:left w:val="single" w:color="auto" w:sz="4" w:space="0"/>
              <w:bottom w:val="nil"/>
              <w:right w:val="nil"/>
            </w:tcBorders>
            <w:noWrap/>
            <w:vAlign w:val="center"/>
          </w:tcPr>
          <w:p w14:paraId="48ECA20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 </w:t>
            </w:r>
          </w:p>
        </w:tc>
      </w:tr>
      <w:tr w14:paraId="61C029B1">
        <w:tblPrEx>
          <w:tblCellMar>
            <w:top w:w="0" w:type="dxa"/>
            <w:left w:w="108" w:type="dxa"/>
            <w:bottom w:w="0" w:type="dxa"/>
            <w:right w:w="108" w:type="dxa"/>
          </w:tblCellMar>
        </w:tblPrEx>
        <w:trPr>
          <w:trHeight w:val="451" w:hRule="atLeast"/>
        </w:trPr>
        <w:tc>
          <w:tcPr>
            <w:tcW w:w="3111" w:type="dxa"/>
            <w:tcBorders>
              <w:top w:val="nil"/>
              <w:left w:val="nil"/>
              <w:bottom w:val="nil"/>
              <w:right w:val="single" w:color="auto" w:sz="4" w:space="0"/>
            </w:tcBorders>
            <w:noWrap/>
            <w:vAlign w:val="center"/>
          </w:tcPr>
          <w:p w14:paraId="0EF36C50">
            <w:pPr>
              <w:rPr>
                <w:rFonts w:hint="default" w:cs="宋体"/>
                <w:color w:val="000000"/>
                <w:sz w:val="22"/>
                <w:szCs w:val="22"/>
              </w:rPr>
            </w:pPr>
            <w:r>
              <w:rPr>
                <w:rFonts w:cs="宋体"/>
                <w:color w:val="000000"/>
                <w:sz w:val="22"/>
                <w:szCs w:val="22"/>
              </w:rPr>
              <w:t>綦江区（不含万盛）</w:t>
            </w:r>
          </w:p>
        </w:tc>
        <w:tc>
          <w:tcPr>
            <w:tcW w:w="2835" w:type="dxa"/>
            <w:tcBorders>
              <w:top w:val="nil"/>
              <w:left w:val="single" w:color="auto" w:sz="4" w:space="0"/>
              <w:bottom w:val="nil"/>
              <w:right w:val="single" w:color="auto" w:sz="4" w:space="0"/>
            </w:tcBorders>
            <w:noWrap/>
            <w:vAlign w:val="center"/>
          </w:tcPr>
          <w:p w14:paraId="04AE63B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17.0</w:t>
            </w:r>
          </w:p>
        </w:tc>
        <w:tc>
          <w:tcPr>
            <w:tcW w:w="2835" w:type="dxa"/>
            <w:tcBorders>
              <w:top w:val="nil"/>
              <w:left w:val="single" w:color="auto" w:sz="4" w:space="0"/>
              <w:bottom w:val="nil"/>
              <w:right w:val="nil"/>
            </w:tcBorders>
            <w:noWrap/>
            <w:vAlign w:val="center"/>
          </w:tcPr>
          <w:p w14:paraId="522F683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 </w:t>
            </w:r>
          </w:p>
        </w:tc>
      </w:tr>
      <w:tr w14:paraId="0DF93DF7">
        <w:tblPrEx>
          <w:tblCellMar>
            <w:top w:w="0" w:type="dxa"/>
            <w:left w:w="108" w:type="dxa"/>
            <w:bottom w:w="0" w:type="dxa"/>
            <w:right w:w="108" w:type="dxa"/>
          </w:tblCellMar>
        </w:tblPrEx>
        <w:trPr>
          <w:trHeight w:val="451" w:hRule="atLeast"/>
        </w:trPr>
        <w:tc>
          <w:tcPr>
            <w:tcW w:w="3111" w:type="dxa"/>
            <w:tcBorders>
              <w:top w:val="nil"/>
              <w:left w:val="nil"/>
              <w:bottom w:val="nil"/>
              <w:right w:val="single" w:color="auto" w:sz="4" w:space="0"/>
            </w:tcBorders>
            <w:noWrap/>
            <w:vAlign w:val="center"/>
          </w:tcPr>
          <w:p w14:paraId="586B0A64">
            <w:pPr>
              <w:rPr>
                <w:rFonts w:hint="default" w:cs="宋体"/>
                <w:color w:val="000000"/>
                <w:sz w:val="22"/>
                <w:szCs w:val="22"/>
              </w:rPr>
            </w:pPr>
            <w:r>
              <w:rPr>
                <w:rFonts w:cs="宋体"/>
                <w:color w:val="000000"/>
                <w:sz w:val="22"/>
                <w:szCs w:val="22"/>
              </w:rPr>
              <w:t>大足区</w:t>
            </w:r>
          </w:p>
        </w:tc>
        <w:tc>
          <w:tcPr>
            <w:tcW w:w="2835" w:type="dxa"/>
            <w:tcBorders>
              <w:top w:val="nil"/>
              <w:left w:val="single" w:color="auto" w:sz="4" w:space="0"/>
              <w:bottom w:val="nil"/>
              <w:right w:val="single" w:color="auto" w:sz="4" w:space="0"/>
            </w:tcBorders>
            <w:noWrap/>
            <w:vAlign w:val="center"/>
          </w:tcPr>
          <w:p w14:paraId="778DD0B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12.3</w:t>
            </w:r>
          </w:p>
        </w:tc>
        <w:tc>
          <w:tcPr>
            <w:tcW w:w="2835" w:type="dxa"/>
            <w:tcBorders>
              <w:top w:val="nil"/>
              <w:left w:val="single" w:color="auto" w:sz="4" w:space="0"/>
              <w:bottom w:val="nil"/>
              <w:right w:val="nil"/>
            </w:tcBorders>
            <w:noWrap/>
            <w:vAlign w:val="center"/>
          </w:tcPr>
          <w:p w14:paraId="76E9371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 </w:t>
            </w:r>
          </w:p>
        </w:tc>
      </w:tr>
      <w:tr w14:paraId="5C2C6055">
        <w:tblPrEx>
          <w:tblCellMar>
            <w:top w:w="0" w:type="dxa"/>
            <w:left w:w="108" w:type="dxa"/>
            <w:bottom w:w="0" w:type="dxa"/>
            <w:right w:w="108" w:type="dxa"/>
          </w:tblCellMar>
        </w:tblPrEx>
        <w:trPr>
          <w:trHeight w:val="451" w:hRule="atLeast"/>
        </w:trPr>
        <w:tc>
          <w:tcPr>
            <w:tcW w:w="3111" w:type="dxa"/>
            <w:tcBorders>
              <w:top w:val="nil"/>
              <w:left w:val="nil"/>
              <w:bottom w:val="nil"/>
              <w:right w:val="single" w:color="auto" w:sz="4" w:space="0"/>
            </w:tcBorders>
            <w:noWrap/>
            <w:vAlign w:val="center"/>
          </w:tcPr>
          <w:p w14:paraId="0DD885C5">
            <w:pPr>
              <w:rPr>
                <w:rFonts w:hint="default" w:cs="宋体"/>
                <w:color w:val="000000"/>
                <w:sz w:val="22"/>
                <w:szCs w:val="22"/>
              </w:rPr>
            </w:pPr>
            <w:r>
              <w:rPr>
                <w:rFonts w:cs="宋体"/>
                <w:color w:val="000000"/>
                <w:sz w:val="22"/>
                <w:szCs w:val="22"/>
              </w:rPr>
              <w:t>璧山区</w:t>
            </w:r>
          </w:p>
        </w:tc>
        <w:tc>
          <w:tcPr>
            <w:tcW w:w="2835" w:type="dxa"/>
            <w:tcBorders>
              <w:top w:val="nil"/>
              <w:left w:val="single" w:color="auto" w:sz="4" w:space="0"/>
              <w:bottom w:val="nil"/>
              <w:right w:val="single" w:color="auto" w:sz="4" w:space="0"/>
            </w:tcBorders>
            <w:noWrap/>
            <w:vAlign w:val="center"/>
          </w:tcPr>
          <w:p w14:paraId="1D6F69E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14.8</w:t>
            </w:r>
          </w:p>
        </w:tc>
        <w:tc>
          <w:tcPr>
            <w:tcW w:w="2835" w:type="dxa"/>
            <w:tcBorders>
              <w:top w:val="nil"/>
              <w:left w:val="single" w:color="auto" w:sz="4" w:space="0"/>
              <w:bottom w:val="nil"/>
              <w:right w:val="nil"/>
            </w:tcBorders>
            <w:noWrap/>
            <w:vAlign w:val="center"/>
          </w:tcPr>
          <w:p w14:paraId="44E1808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 </w:t>
            </w:r>
          </w:p>
        </w:tc>
      </w:tr>
      <w:tr w14:paraId="4F6C262A">
        <w:tblPrEx>
          <w:tblCellMar>
            <w:top w:w="0" w:type="dxa"/>
            <w:left w:w="108" w:type="dxa"/>
            <w:bottom w:w="0" w:type="dxa"/>
            <w:right w:w="108" w:type="dxa"/>
          </w:tblCellMar>
        </w:tblPrEx>
        <w:trPr>
          <w:trHeight w:val="451" w:hRule="atLeast"/>
        </w:trPr>
        <w:tc>
          <w:tcPr>
            <w:tcW w:w="3111" w:type="dxa"/>
            <w:tcBorders>
              <w:top w:val="nil"/>
              <w:left w:val="nil"/>
              <w:bottom w:val="nil"/>
              <w:right w:val="single" w:color="auto" w:sz="4" w:space="0"/>
            </w:tcBorders>
            <w:noWrap/>
            <w:vAlign w:val="center"/>
          </w:tcPr>
          <w:p w14:paraId="384849A6">
            <w:pPr>
              <w:rPr>
                <w:rFonts w:hint="default" w:cs="宋体"/>
                <w:color w:val="000000"/>
                <w:sz w:val="22"/>
                <w:szCs w:val="22"/>
              </w:rPr>
            </w:pPr>
            <w:r>
              <w:rPr>
                <w:rFonts w:cs="宋体"/>
                <w:color w:val="000000"/>
                <w:sz w:val="22"/>
                <w:szCs w:val="22"/>
              </w:rPr>
              <w:t>铜梁区</w:t>
            </w:r>
          </w:p>
        </w:tc>
        <w:tc>
          <w:tcPr>
            <w:tcW w:w="2835" w:type="dxa"/>
            <w:tcBorders>
              <w:top w:val="nil"/>
              <w:left w:val="single" w:color="auto" w:sz="4" w:space="0"/>
              <w:bottom w:val="nil"/>
              <w:right w:val="single" w:color="auto" w:sz="4" w:space="0"/>
            </w:tcBorders>
            <w:noWrap/>
            <w:vAlign w:val="center"/>
          </w:tcPr>
          <w:p w14:paraId="391F528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10.8</w:t>
            </w:r>
          </w:p>
        </w:tc>
        <w:tc>
          <w:tcPr>
            <w:tcW w:w="2835" w:type="dxa"/>
            <w:tcBorders>
              <w:top w:val="nil"/>
              <w:left w:val="single" w:color="auto" w:sz="4" w:space="0"/>
              <w:bottom w:val="nil"/>
              <w:right w:val="nil"/>
            </w:tcBorders>
            <w:noWrap/>
            <w:vAlign w:val="center"/>
          </w:tcPr>
          <w:p w14:paraId="2C23850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 </w:t>
            </w:r>
          </w:p>
        </w:tc>
      </w:tr>
      <w:tr w14:paraId="42CC44B9">
        <w:tblPrEx>
          <w:tblCellMar>
            <w:top w:w="0" w:type="dxa"/>
            <w:left w:w="108" w:type="dxa"/>
            <w:bottom w:w="0" w:type="dxa"/>
            <w:right w:w="108" w:type="dxa"/>
          </w:tblCellMar>
        </w:tblPrEx>
        <w:trPr>
          <w:trHeight w:val="451" w:hRule="atLeast"/>
        </w:trPr>
        <w:tc>
          <w:tcPr>
            <w:tcW w:w="3111" w:type="dxa"/>
            <w:tcBorders>
              <w:top w:val="nil"/>
              <w:left w:val="nil"/>
              <w:bottom w:val="nil"/>
              <w:right w:val="single" w:color="auto" w:sz="4" w:space="0"/>
            </w:tcBorders>
            <w:noWrap/>
            <w:vAlign w:val="center"/>
          </w:tcPr>
          <w:p w14:paraId="2D21CE28">
            <w:pPr>
              <w:rPr>
                <w:rFonts w:hint="default" w:cs="宋体"/>
                <w:color w:val="000000"/>
                <w:sz w:val="22"/>
                <w:szCs w:val="22"/>
              </w:rPr>
            </w:pPr>
            <w:r>
              <w:rPr>
                <w:rFonts w:cs="宋体"/>
                <w:color w:val="000000"/>
                <w:sz w:val="22"/>
                <w:szCs w:val="22"/>
              </w:rPr>
              <w:t>潼南区</w:t>
            </w:r>
          </w:p>
        </w:tc>
        <w:tc>
          <w:tcPr>
            <w:tcW w:w="2835" w:type="dxa"/>
            <w:tcBorders>
              <w:top w:val="nil"/>
              <w:left w:val="single" w:color="auto" w:sz="4" w:space="0"/>
              <w:bottom w:val="nil"/>
              <w:right w:val="single" w:color="auto" w:sz="4" w:space="0"/>
            </w:tcBorders>
            <w:noWrap/>
            <w:vAlign w:val="center"/>
          </w:tcPr>
          <w:p w14:paraId="074938D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15.1</w:t>
            </w:r>
          </w:p>
        </w:tc>
        <w:tc>
          <w:tcPr>
            <w:tcW w:w="2835" w:type="dxa"/>
            <w:tcBorders>
              <w:top w:val="nil"/>
              <w:left w:val="single" w:color="auto" w:sz="4" w:space="0"/>
              <w:bottom w:val="nil"/>
              <w:right w:val="nil"/>
            </w:tcBorders>
            <w:noWrap/>
            <w:vAlign w:val="center"/>
          </w:tcPr>
          <w:p w14:paraId="310BB27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 </w:t>
            </w:r>
          </w:p>
        </w:tc>
      </w:tr>
      <w:tr w14:paraId="5976ADA4">
        <w:tblPrEx>
          <w:tblCellMar>
            <w:top w:w="0" w:type="dxa"/>
            <w:left w:w="108" w:type="dxa"/>
            <w:bottom w:w="0" w:type="dxa"/>
            <w:right w:w="108" w:type="dxa"/>
          </w:tblCellMar>
        </w:tblPrEx>
        <w:trPr>
          <w:trHeight w:val="451" w:hRule="atLeast"/>
        </w:trPr>
        <w:tc>
          <w:tcPr>
            <w:tcW w:w="3111" w:type="dxa"/>
            <w:tcBorders>
              <w:top w:val="nil"/>
              <w:left w:val="nil"/>
              <w:bottom w:val="nil"/>
              <w:right w:val="single" w:color="auto" w:sz="4" w:space="0"/>
            </w:tcBorders>
            <w:noWrap/>
            <w:vAlign w:val="center"/>
          </w:tcPr>
          <w:p w14:paraId="314BFB91">
            <w:pPr>
              <w:rPr>
                <w:rFonts w:hint="default" w:cs="宋体"/>
                <w:color w:val="000000"/>
                <w:sz w:val="22"/>
                <w:szCs w:val="22"/>
              </w:rPr>
            </w:pPr>
            <w:r>
              <w:rPr>
                <w:rFonts w:cs="宋体"/>
                <w:color w:val="000000"/>
                <w:sz w:val="22"/>
                <w:szCs w:val="22"/>
              </w:rPr>
              <w:t>荣昌区</w:t>
            </w:r>
          </w:p>
        </w:tc>
        <w:tc>
          <w:tcPr>
            <w:tcW w:w="2835" w:type="dxa"/>
            <w:tcBorders>
              <w:top w:val="nil"/>
              <w:left w:val="single" w:color="auto" w:sz="4" w:space="0"/>
              <w:bottom w:val="nil"/>
              <w:right w:val="single" w:color="auto" w:sz="4" w:space="0"/>
            </w:tcBorders>
            <w:noWrap/>
            <w:vAlign w:val="center"/>
          </w:tcPr>
          <w:p w14:paraId="5862414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11.4</w:t>
            </w:r>
          </w:p>
        </w:tc>
        <w:tc>
          <w:tcPr>
            <w:tcW w:w="2835" w:type="dxa"/>
            <w:tcBorders>
              <w:top w:val="nil"/>
              <w:left w:val="single" w:color="auto" w:sz="4" w:space="0"/>
              <w:bottom w:val="nil"/>
              <w:right w:val="nil"/>
            </w:tcBorders>
            <w:noWrap/>
            <w:vAlign w:val="center"/>
          </w:tcPr>
          <w:p w14:paraId="0B038F0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 </w:t>
            </w:r>
          </w:p>
        </w:tc>
      </w:tr>
      <w:tr w14:paraId="5F4490CD">
        <w:tblPrEx>
          <w:tblCellMar>
            <w:top w:w="0" w:type="dxa"/>
            <w:left w:w="108" w:type="dxa"/>
            <w:bottom w:w="0" w:type="dxa"/>
            <w:right w:w="108" w:type="dxa"/>
          </w:tblCellMar>
        </w:tblPrEx>
        <w:trPr>
          <w:trHeight w:val="451" w:hRule="atLeast"/>
        </w:trPr>
        <w:tc>
          <w:tcPr>
            <w:tcW w:w="3111" w:type="dxa"/>
            <w:tcBorders>
              <w:top w:val="nil"/>
              <w:left w:val="nil"/>
              <w:bottom w:val="nil"/>
              <w:right w:val="single" w:color="auto" w:sz="4" w:space="0"/>
            </w:tcBorders>
            <w:noWrap/>
            <w:vAlign w:val="center"/>
          </w:tcPr>
          <w:p w14:paraId="401559CB">
            <w:pPr>
              <w:rPr>
                <w:rFonts w:hint="default" w:cs="宋体"/>
                <w:color w:val="000000"/>
                <w:sz w:val="22"/>
                <w:szCs w:val="22"/>
              </w:rPr>
            </w:pPr>
            <w:r>
              <w:rPr>
                <w:rFonts w:cs="宋体"/>
                <w:color w:val="000000"/>
                <w:sz w:val="22"/>
                <w:szCs w:val="22"/>
              </w:rPr>
              <w:t>开州区</w:t>
            </w:r>
          </w:p>
        </w:tc>
        <w:tc>
          <w:tcPr>
            <w:tcW w:w="2835" w:type="dxa"/>
            <w:tcBorders>
              <w:top w:val="nil"/>
              <w:left w:val="single" w:color="auto" w:sz="4" w:space="0"/>
              <w:bottom w:val="nil"/>
              <w:right w:val="single" w:color="auto" w:sz="4" w:space="0"/>
            </w:tcBorders>
            <w:noWrap/>
            <w:vAlign w:val="center"/>
          </w:tcPr>
          <w:p w14:paraId="6CA411D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14.0</w:t>
            </w:r>
          </w:p>
        </w:tc>
        <w:tc>
          <w:tcPr>
            <w:tcW w:w="2835" w:type="dxa"/>
            <w:tcBorders>
              <w:top w:val="nil"/>
              <w:left w:val="single" w:color="auto" w:sz="4" w:space="0"/>
              <w:bottom w:val="nil"/>
              <w:right w:val="nil"/>
            </w:tcBorders>
            <w:noWrap/>
            <w:vAlign w:val="center"/>
          </w:tcPr>
          <w:p w14:paraId="4BE6946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 </w:t>
            </w:r>
          </w:p>
        </w:tc>
      </w:tr>
      <w:tr w14:paraId="7DB905FE">
        <w:tblPrEx>
          <w:tblCellMar>
            <w:top w:w="0" w:type="dxa"/>
            <w:left w:w="108" w:type="dxa"/>
            <w:bottom w:w="0" w:type="dxa"/>
            <w:right w:w="108" w:type="dxa"/>
          </w:tblCellMar>
        </w:tblPrEx>
        <w:trPr>
          <w:trHeight w:val="451" w:hRule="atLeast"/>
        </w:trPr>
        <w:tc>
          <w:tcPr>
            <w:tcW w:w="3111" w:type="dxa"/>
            <w:tcBorders>
              <w:top w:val="nil"/>
              <w:left w:val="nil"/>
              <w:bottom w:val="nil"/>
              <w:right w:val="single" w:color="auto" w:sz="4" w:space="0"/>
            </w:tcBorders>
            <w:noWrap/>
            <w:vAlign w:val="center"/>
          </w:tcPr>
          <w:p w14:paraId="0E0569A4">
            <w:pPr>
              <w:rPr>
                <w:rFonts w:hint="default" w:cs="宋体"/>
                <w:color w:val="000000"/>
                <w:sz w:val="22"/>
                <w:szCs w:val="22"/>
              </w:rPr>
            </w:pPr>
            <w:r>
              <w:rPr>
                <w:rFonts w:cs="宋体"/>
                <w:color w:val="000000"/>
                <w:sz w:val="22"/>
                <w:szCs w:val="22"/>
              </w:rPr>
              <w:t>梁平区</w:t>
            </w:r>
          </w:p>
        </w:tc>
        <w:tc>
          <w:tcPr>
            <w:tcW w:w="2835" w:type="dxa"/>
            <w:tcBorders>
              <w:top w:val="nil"/>
              <w:left w:val="single" w:color="auto" w:sz="4" w:space="0"/>
              <w:bottom w:val="nil"/>
              <w:right w:val="single" w:color="auto" w:sz="4" w:space="0"/>
            </w:tcBorders>
            <w:noWrap/>
            <w:vAlign w:val="center"/>
          </w:tcPr>
          <w:p w14:paraId="5DAFC8B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14.1</w:t>
            </w:r>
          </w:p>
        </w:tc>
        <w:tc>
          <w:tcPr>
            <w:tcW w:w="2835" w:type="dxa"/>
            <w:tcBorders>
              <w:top w:val="nil"/>
              <w:left w:val="single" w:color="auto" w:sz="4" w:space="0"/>
              <w:bottom w:val="nil"/>
              <w:right w:val="nil"/>
            </w:tcBorders>
            <w:noWrap/>
            <w:vAlign w:val="center"/>
          </w:tcPr>
          <w:p w14:paraId="65838A4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 </w:t>
            </w:r>
          </w:p>
        </w:tc>
      </w:tr>
      <w:tr w14:paraId="5C81E09D">
        <w:tblPrEx>
          <w:tblCellMar>
            <w:top w:w="0" w:type="dxa"/>
            <w:left w:w="108" w:type="dxa"/>
            <w:bottom w:w="0" w:type="dxa"/>
            <w:right w:w="108" w:type="dxa"/>
          </w:tblCellMar>
        </w:tblPrEx>
        <w:trPr>
          <w:trHeight w:val="451" w:hRule="atLeast"/>
        </w:trPr>
        <w:tc>
          <w:tcPr>
            <w:tcW w:w="3111" w:type="dxa"/>
            <w:tcBorders>
              <w:top w:val="nil"/>
              <w:left w:val="nil"/>
              <w:bottom w:val="nil"/>
              <w:right w:val="single" w:color="auto" w:sz="4" w:space="0"/>
            </w:tcBorders>
            <w:noWrap/>
            <w:vAlign w:val="center"/>
          </w:tcPr>
          <w:p w14:paraId="72C1C3B2">
            <w:pPr>
              <w:rPr>
                <w:rFonts w:hint="default" w:cs="宋体"/>
                <w:color w:val="000000"/>
                <w:sz w:val="22"/>
                <w:szCs w:val="22"/>
              </w:rPr>
            </w:pPr>
            <w:r>
              <w:rPr>
                <w:rFonts w:cs="宋体"/>
                <w:color w:val="000000"/>
                <w:sz w:val="22"/>
                <w:szCs w:val="22"/>
              </w:rPr>
              <w:t>武隆区</w:t>
            </w:r>
          </w:p>
        </w:tc>
        <w:tc>
          <w:tcPr>
            <w:tcW w:w="2835" w:type="dxa"/>
            <w:tcBorders>
              <w:top w:val="nil"/>
              <w:left w:val="single" w:color="auto" w:sz="4" w:space="0"/>
              <w:bottom w:val="nil"/>
              <w:right w:val="single" w:color="auto" w:sz="4" w:space="0"/>
            </w:tcBorders>
            <w:noWrap/>
            <w:vAlign w:val="center"/>
          </w:tcPr>
          <w:p w14:paraId="4455B8C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3.3</w:t>
            </w:r>
          </w:p>
        </w:tc>
        <w:tc>
          <w:tcPr>
            <w:tcW w:w="2835" w:type="dxa"/>
            <w:tcBorders>
              <w:top w:val="nil"/>
              <w:left w:val="single" w:color="auto" w:sz="4" w:space="0"/>
              <w:bottom w:val="nil"/>
              <w:right w:val="nil"/>
            </w:tcBorders>
            <w:noWrap/>
            <w:vAlign w:val="center"/>
          </w:tcPr>
          <w:p w14:paraId="64DF11C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 </w:t>
            </w:r>
          </w:p>
        </w:tc>
      </w:tr>
      <w:tr w14:paraId="15ECCD64">
        <w:tblPrEx>
          <w:tblCellMar>
            <w:top w:w="0" w:type="dxa"/>
            <w:left w:w="108" w:type="dxa"/>
            <w:bottom w:w="0" w:type="dxa"/>
            <w:right w:w="108" w:type="dxa"/>
          </w:tblCellMar>
        </w:tblPrEx>
        <w:trPr>
          <w:trHeight w:val="451" w:hRule="atLeast"/>
        </w:trPr>
        <w:tc>
          <w:tcPr>
            <w:tcW w:w="3111" w:type="dxa"/>
            <w:tcBorders>
              <w:top w:val="nil"/>
              <w:left w:val="nil"/>
              <w:bottom w:val="nil"/>
              <w:right w:val="single" w:color="auto" w:sz="4" w:space="0"/>
            </w:tcBorders>
            <w:noWrap/>
            <w:vAlign w:val="center"/>
          </w:tcPr>
          <w:p w14:paraId="1EE59172">
            <w:pPr>
              <w:rPr>
                <w:rFonts w:hint="default" w:cs="宋体"/>
                <w:color w:val="000000"/>
                <w:sz w:val="22"/>
                <w:szCs w:val="22"/>
              </w:rPr>
            </w:pPr>
            <w:r>
              <w:rPr>
                <w:rFonts w:cs="宋体"/>
                <w:color w:val="000000"/>
                <w:sz w:val="22"/>
                <w:szCs w:val="22"/>
              </w:rPr>
              <w:t>城口县</w:t>
            </w:r>
          </w:p>
        </w:tc>
        <w:tc>
          <w:tcPr>
            <w:tcW w:w="2835" w:type="dxa"/>
            <w:tcBorders>
              <w:top w:val="nil"/>
              <w:left w:val="single" w:color="auto" w:sz="4" w:space="0"/>
              <w:bottom w:val="nil"/>
              <w:right w:val="single" w:color="auto" w:sz="4" w:space="0"/>
            </w:tcBorders>
            <w:noWrap/>
            <w:vAlign w:val="center"/>
          </w:tcPr>
          <w:p w14:paraId="34752D3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6.8</w:t>
            </w:r>
          </w:p>
        </w:tc>
        <w:tc>
          <w:tcPr>
            <w:tcW w:w="2835" w:type="dxa"/>
            <w:tcBorders>
              <w:top w:val="nil"/>
              <w:left w:val="single" w:color="auto" w:sz="4" w:space="0"/>
              <w:bottom w:val="nil"/>
              <w:right w:val="nil"/>
            </w:tcBorders>
            <w:noWrap/>
            <w:vAlign w:val="center"/>
          </w:tcPr>
          <w:p w14:paraId="1A8C0EA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 </w:t>
            </w:r>
          </w:p>
        </w:tc>
      </w:tr>
      <w:tr w14:paraId="26D818BC">
        <w:tblPrEx>
          <w:tblCellMar>
            <w:top w:w="0" w:type="dxa"/>
            <w:left w:w="108" w:type="dxa"/>
            <w:bottom w:w="0" w:type="dxa"/>
            <w:right w:w="108" w:type="dxa"/>
          </w:tblCellMar>
        </w:tblPrEx>
        <w:trPr>
          <w:trHeight w:val="451" w:hRule="atLeast"/>
        </w:trPr>
        <w:tc>
          <w:tcPr>
            <w:tcW w:w="3111" w:type="dxa"/>
            <w:tcBorders>
              <w:top w:val="nil"/>
              <w:left w:val="nil"/>
              <w:bottom w:val="nil"/>
              <w:right w:val="single" w:color="auto" w:sz="4" w:space="0"/>
            </w:tcBorders>
            <w:noWrap/>
            <w:vAlign w:val="center"/>
          </w:tcPr>
          <w:p w14:paraId="27BF78B4">
            <w:pPr>
              <w:rPr>
                <w:rFonts w:hint="default" w:cs="宋体"/>
                <w:color w:val="000000"/>
                <w:sz w:val="22"/>
                <w:szCs w:val="22"/>
              </w:rPr>
            </w:pPr>
            <w:r>
              <w:rPr>
                <w:rFonts w:cs="宋体"/>
                <w:color w:val="000000"/>
                <w:sz w:val="22"/>
                <w:szCs w:val="22"/>
              </w:rPr>
              <w:t>丰都县</w:t>
            </w:r>
          </w:p>
        </w:tc>
        <w:tc>
          <w:tcPr>
            <w:tcW w:w="2835" w:type="dxa"/>
            <w:tcBorders>
              <w:top w:val="nil"/>
              <w:left w:val="single" w:color="auto" w:sz="4" w:space="0"/>
              <w:bottom w:val="nil"/>
              <w:right w:val="single" w:color="auto" w:sz="4" w:space="0"/>
            </w:tcBorders>
            <w:noWrap/>
            <w:vAlign w:val="center"/>
          </w:tcPr>
          <w:p w14:paraId="125BA24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11.5</w:t>
            </w:r>
          </w:p>
        </w:tc>
        <w:tc>
          <w:tcPr>
            <w:tcW w:w="2835" w:type="dxa"/>
            <w:tcBorders>
              <w:top w:val="nil"/>
              <w:left w:val="single" w:color="auto" w:sz="4" w:space="0"/>
              <w:bottom w:val="nil"/>
              <w:right w:val="nil"/>
            </w:tcBorders>
            <w:noWrap/>
            <w:vAlign w:val="center"/>
          </w:tcPr>
          <w:p w14:paraId="44A1FC7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 </w:t>
            </w:r>
          </w:p>
        </w:tc>
      </w:tr>
      <w:tr w14:paraId="3D25F957">
        <w:tblPrEx>
          <w:tblCellMar>
            <w:top w:w="0" w:type="dxa"/>
            <w:left w:w="108" w:type="dxa"/>
            <w:bottom w:w="0" w:type="dxa"/>
            <w:right w:w="108" w:type="dxa"/>
          </w:tblCellMar>
        </w:tblPrEx>
        <w:trPr>
          <w:trHeight w:val="451" w:hRule="atLeast"/>
        </w:trPr>
        <w:tc>
          <w:tcPr>
            <w:tcW w:w="3111" w:type="dxa"/>
            <w:tcBorders>
              <w:top w:val="nil"/>
              <w:left w:val="nil"/>
              <w:bottom w:val="nil"/>
              <w:right w:val="single" w:color="auto" w:sz="4" w:space="0"/>
            </w:tcBorders>
            <w:noWrap/>
            <w:vAlign w:val="center"/>
          </w:tcPr>
          <w:p w14:paraId="5F7D4469">
            <w:pPr>
              <w:rPr>
                <w:rFonts w:hint="default" w:cs="宋体"/>
                <w:color w:val="000000"/>
                <w:sz w:val="22"/>
                <w:szCs w:val="22"/>
              </w:rPr>
            </w:pPr>
            <w:r>
              <w:rPr>
                <w:rFonts w:cs="宋体"/>
                <w:color w:val="000000"/>
                <w:sz w:val="22"/>
                <w:szCs w:val="22"/>
              </w:rPr>
              <w:t>垫江县</w:t>
            </w:r>
          </w:p>
        </w:tc>
        <w:tc>
          <w:tcPr>
            <w:tcW w:w="2835" w:type="dxa"/>
            <w:tcBorders>
              <w:top w:val="nil"/>
              <w:left w:val="single" w:color="auto" w:sz="4" w:space="0"/>
              <w:bottom w:val="nil"/>
              <w:right w:val="single" w:color="auto" w:sz="4" w:space="0"/>
            </w:tcBorders>
            <w:noWrap/>
            <w:vAlign w:val="center"/>
          </w:tcPr>
          <w:p w14:paraId="1BA633C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12.3</w:t>
            </w:r>
          </w:p>
        </w:tc>
        <w:tc>
          <w:tcPr>
            <w:tcW w:w="2835" w:type="dxa"/>
            <w:tcBorders>
              <w:top w:val="nil"/>
              <w:left w:val="single" w:color="auto" w:sz="4" w:space="0"/>
              <w:bottom w:val="nil"/>
              <w:right w:val="nil"/>
            </w:tcBorders>
            <w:noWrap/>
            <w:vAlign w:val="center"/>
          </w:tcPr>
          <w:p w14:paraId="623B24F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 </w:t>
            </w:r>
          </w:p>
        </w:tc>
      </w:tr>
      <w:tr w14:paraId="70A1C44C">
        <w:tblPrEx>
          <w:tblCellMar>
            <w:top w:w="0" w:type="dxa"/>
            <w:left w:w="108" w:type="dxa"/>
            <w:bottom w:w="0" w:type="dxa"/>
            <w:right w:w="108" w:type="dxa"/>
          </w:tblCellMar>
        </w:tblPrEx>
        <w:trPr>
          <w:trHeight w:val="451" w:hRule="atLeast"/>
        </w:trPr>
        <w:tc>
          <w:tcPr>
            <w:tcW w:w="3111" w:type="dxa"/>
            <w:tcBorders>
              <w:top w:val="nil"/>
              <w:left w:val="nil"/>
              <w:bottom w:val="nil"/>
              <w:right w:val="single" w:color="auto" w:sz="4" w:space="0"/>
            </w:tcBorders>
            <w:noWrap/>
            <w:vAlign w:val="center"/>
          </w:tcPr>
          <w:p w14:paraId="622D427C">
            <w:pPr>
              <w:rPr>
                <w:rFonts w:hint="default" w:cs="宋体"/>
                <w:color w:val="000000"/>
                <w:sz w:val="22"/>
                <w:szCs w:val="22"/>
              </w:rPr>
            </w:pPr>
            <w:r>
              <w:rPr>
                <w:rFonts w:cs="宋体"/>
                <w:color w:val="000000"/>
                <w:sz w:val="22"/>
                <w:szCs w:val="22"/>
              </w:rPr>
              <w:t>忠　县</w:t>
            </w:r>
          </w:p>
        </w:tc>
        <w:tc>
          <w:tcPr>
            <w:tcW w:w="2835" w:type="dxa"/>
            <w:tcBorders>
              <w:top w:val="nil"/>
              <w:left w:val="single" w:color="auto" w:sz="4" w:space="0"/>
              <w:bottom w:val="nil"/>
              <w:right w:val="single" w:color="auto" w:sz="4" w:space="0"/>
            </w:tcBorders>
            <w:noWrap/>
            <w:vAlign w:val="center"/>
          </w:tcPr>
          <w:p w14:paraId="4591C97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2.2</w:t>
            </w:r>
          </w:p>
        </w:tc>
        <w:tc>
          <w:tcPr>
            <w:tcW w:w="2835" w:type="dxa"/>
            <w:tcBorders>
              <w:top w:val="nil"/>
              <w:left w:val="single" w:color="auto" w:sz="4" w:space="0"/>
              <w:bottom w:val="nil"/>
              <w:right w:val="nil"/>
            </w:tcBorders>
            <w:noWrap/>
            <w:vAlign w:val="center"/>
          </w:tcPr>
          <w:p w14:paraId="4486C5C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 </w:t>
            </w:r>
          </w:p>
        </w:tc>
      </w:tr>
      <w:tr w14:paraId="6F23DA5D">
        <w:tblPrEx>
          <w:tblCellMar>
            <w:top w:w="0" w:type="dxa"/>
            <w:left w:w="108" w:type="dxa"/>
            <w:bottom w:w="0" w:type="dxa"/>
            <w:right w:w="108" w:type="dxa"/>
          </w:tblCellMar>
        </w:tblPrEx>
        <w:trPr>
          <w:trHeight w:val="451" w:hRule="atLeast"/>
        </w:trPr>
        <w:tc>
          <w:tcPr>
            <w:tcW w:w="3111" w:type="dxa"/>
            <w:tcBorders>
              <w:top w:val="nil"/>
              <w:left w:val="nil"/>
              <w:bottom w:val="nil"/>
              <w:right w:val="single" w:color="auto" w:sz="4" w:space="0"/>
            </w:tcBorders>
            <w:noWrap/>
            <w:vAlign w:val="center"/>
          </w:tcPr>
          <w:p w14:paraId="1D20F92B">
            <w:pPr>
              <w:rPr>
                <w:rFonts w:hint="default" w:cs="宋体"/>
                <w:color w:val="000000"/>
                <w:sz w:val="22"/>
                <w:szCs w:val="22"/>
              </w:rPr>
            </w:pPr>
            <w:r>
              <w:rPr>
                <w:rFonts w:cs="宋体"/>
                <w:color w:val="000000"/>
                <w:sz w:val="22"/>
                <w:szCs w:val="22"/>
              </w:rPr>
              <w:t>云阳县</w:t>
            </w:r>
          </w:p>
        </w:tc>
        <w:tc>
          <w:tcPr>
            <w:tcW w:w="2835" w:type="dxa"/>
            <w:tcBorders>
              <w:top w:val="nil"/>
              <w:left w:val="single" w:color="auto" w:sz="4" w:space="0"/>
              <w:bottom w:val="nil"/>
              <w:right w:val="single" w:color="auto" w:sz="4" w:space="0"/>
            </w:tcBorders>
            <w:noWrap/>
            <w:vAlign w:val="center"/>
          </w:tcPr>
          <w:p w14:paraId="06153E9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15.3</w:t>
            </w:r>
          </w:p>
        </w:tc>
        <w:tc>
          <w:tcPr>
            <w:tcW w:w="2835" w:type="dxa"/>
            <w:tcBorders>
              <w:top w:val="nil"/>
              <w:left w:val="single" w:color="auto" w:sz="4" w:space="0"/>
              <w:bottom w:val="nil"/>
              <w:right w:val="nil"/>
            </w:tcBorders>
            <w:noWrap/>
            <w:vAlign w:val="center"/>
          </w:tcPr>
          <w:p w14:paraId="742E032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 </w:t>
            </w:r>
          </w:p>
        </w:tc>
      </w:tr>
      <w:tr w14:paraId="0A82BA13">
        <w:tblPrEx>
          <w:tblCellMar>
            <w:top w:w="0" w:type="dxa"/>
            <w:left w:w="108" w:type="dxa"/>
            <w:bottom w:w="0" w:type="dxa"/>
            <w:right w:w="108" w:type="dxa"/>
          </w:tblCellMar>
        </w:tblPrEx>
        <w:trPr>
          <w:trHeight w:val="451" w:hRule="atLeast"/>
        </w:trPr>
        <w:tc>
          <w:tcPr>
            <w:tcW w:w="3111" w:type="dxa"/>
            <w:tcBorders>
              <w:top w:val="nil"/>
              <w:left w:val="nil"/>
              <w:bottom w:val="nil"/>
              <w:right w:val="single" w:color="auto" w:sz="4" w:space="0"/>
            </w:tcBorders>
            <w:noWrap/>
            <w:vAlign w:val="center"/>
          </w:tcPr>
          <w:p w14:paraId="71FB5C89">
            <w:pPr>
              <w:rPr>
                <w:rFonts w:hint="default" w:cs="宋体"/>
                <w:color w:val="000000"/>
                <w:sz w:val="22"/>
                <w:szCs w:val="22"/>
              </w:rPr>
            </w:pPr>
            <w:r>
              <w:rPr>
                <w:rFonts w:cs="宋体"/>
                <w:color w:val="000000"/>
                <w:sz w:val="22"/>
                <w:szCs w:val="22"/>
              </w:rPr>
              <w:t>奉节县</w:t>
            </w:r>
          </w:p>
        </w:tc>
        <w:tc>
          <w:tcPr>
            <w:tcW w:w="2835" w:type="dxa"/>
            <w:tcBorders>
              <w:top w:val="nil"/>
              <w:left w:val="single" w:color="auto" w:sz="4" w:space="0"/>
              <w:bottom w:val="nil"/>
              <w:right w:val="single" w:color="auto" w:sz="4" w:space="0"/>
            </w:tcBorders>
            <w:noWrap/>
            <w:vAlign w:val="center"/>
          </w:tcPr>
          <w:p w14:paraId="554D9F1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10.4</w:t>
            </w:r>
          </w:p>
        </w:tc>
        <w:tc>
          <w:tcPr>
            <w:tcW w:w="2835" w:type="dxa"/>
            <w:tcBorders>
              <w:top w:val="nil"/>
              <w:left w:val="single" w:color="auto" w:sz="4" w:space="0"/>
              <w:bottom w:val="nil"/>
              <w:right w:val="nil"/>
            </w:tcBorders>
            <w:noWrap/>
            <w:vAlign w:val="center"/>
          </w:tcPr>
          <w:p w14:paraId="61B0D50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 </w:t>
            </w:r>
          </w:p>
        </w:tc>
      </w:tr>
      <w:tr w14:paraId="3089BE15">
        <w:tblPrEx>
          <w:tblCellMar>
            <w:top w:w="0" w:type="dxa"/>
            <w:left w:w="108" w:type="dxa"/>
            <w:bottom w:w="0" w:type="dxa"/>
            <w:right w:w="108" w:type="dxa"/>
          </w:tblCellMar>
        </w:tblPrEx>
        <w:trPr>
          <w:trHeight w:val="451" w:hRule="atLeast"/>
        </w:trPr>
        <w:tc>
          <w:tcPr>
            <w:tcW w:w="3111" w:type="dxa"/>
            <w:tcBorders>
              <w:top w:val="nil"/>
              <w:left w:val="nil"/>
              <w:bottom w:val="nil"/>
              <w:right w:val="single" w:color="auto" w:sz="4" w:space="0"/>
            </w:tcBorders>
            <w:noWrap/>
            <w:vAlign w:val="center"/>
          </w:tcPr>
          <w:p w14:paraId="1BF66F29">
            <w:pPr>
              <w:rPr>
                <w:rFonts w:hint="default" w:cs="宋体"/>
                <w:color w:val="000000"/>
                <w:sz w:val="22"/>
                <w:szCs w:val="22"/>
              </w:rPr>
            </w:pPr>
            <w:r>
              <w:rPr>
                <w:rFonts w:cs="宋体"/>
                <w:color w:val="000000"/>
                <w:sz w:val="22"/>
                <w:szCs w:val="22"/>
              </w:rPr>
              <w:t>巫山县</w:t>
            </w:r>
          </w:p>
        </w:tc>
        <w:tc>
          <w:tcPr>
            <w:tcW w:w="2835" w:type="dxa"/>
            <w:tcBorders>
              <w:top w:val="nil"/>
              <w:left w:val="single" w:color="auto" w:sz="4" w:space="0"/>
              <w:bottom w:val="nil"/>
              <w:right w:val="single" w:color="auto" w:sz="4" w:space="0"/>
            </w:tcBorders>
            <w:noWrap/>
            <w:vAlign w:val="center"/>
          </w:tcPr>
          <w:p w14:paraId="2367C97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10.0</w:t>
            </w:r>
          </w:p>
        </w:tc>
        <w:tc>
          <w:tcPr>
            <w:tcW w:w="2835" w:type="dxa"/>
            <w:tcBorders>
              <w:top w:val="nil"/>
              <w:left w:val="single" w:color="auto" w:sz="4" w:space="0"/>
              <w:bottom w:val="nil"/>
              <w:right w:val="nil"/>
            </w:tcBorders>
            <w:noWrap/>
            <w:vAlign w:val="center"/>
          </w:tcPr>
          <w:p w14:paraId="62BB94D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 </w:t>
            </w:r>
          </w:p>
        </w:tc>
      </w:tr>
      <w:tr w14:paraId="1EBD3666">
        <w:tblPrEx>
          <w:tblCellMar>
            <w:top w:w="0" w:type="dxa"/>
            <w:left w:w="108" w:type="dxa"/>
            <w:bottom w:w="0" w:type="dxa"/>
            <w:right w:w="108" w:type="dxa"/>
          </w:tblCellMar>
        </w:tblPrEx>
        <w:trPr>
          <w:trHeight w:val="451" w:hRule="atLeast"/>
        </w:trPr>
        <w:tc>
          <w:tcPr>
            <w:tcW w:w="3111" w:type="dxa"/>
            <w:tcBorders>
              <w:top w:val="nil"/>
              <w:left w:val="nil"/>
              <w:bottom w:val="nil"/>
              <w:right w:val="single" w:color="auto" w:sz="4" w:space="0"/>
            </w:tcBorders>
            <w:noWrap/>
            <w:vAlign w:val="center"/>
          </w:tcPr>
          <w:p w14:paraId="1A7C45A8">
            <w:pPr>
              <w:rPr>
                <w:rFonts w:hint="default" w:cs="宋体"/>
                <w:color w:val="000000"/>
                <w:sz w:val="22"/>
                <w:szCs w:val="22"/>
              </w:rPr>
            </w:pPr>
            <w:r>
              <w:rPr>
                <w:rFonts w:cs="宋体"/>
                <w:color w:val="000000"/>
                <w:sz w:val="22"/>
                <w:szCs w:val="22"/>
              </w:rPr>
              <w:t>巫溪县</w:t>
            </w:r>
          </w:p>
        </w:tc>
        <w:tc>
          <w:tcPr>
            <w:tcW w:w="2835" w:type="dxa"/>
            <w:tcBorders>
              <w:top w:val="nil"/>
              <w:left w:val="single" w:color="auto" w:sz="4" w:space="0"/>
              <w:bottom w:val="nil"/>
              <w:right w:val="single" w:color="auto" w:sz="4" w:space="0"/>
            </w:tcBorders>
            <w:noWrap/>
            <w:vAlign w:val="center"/>
          </w:tcPr>
          <w:p w14:paraId="0408F97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8.4</w:t>
            </w:r>
          </w:p>
        </w:tc>
        <w:tc>
          <w:tcPr>
            <w:tcW w:w="2835" w:type="dxa"/>
            <w:tcBorders>
              <w:top w:val="nil"/>
              <w:left w:val="single" w:color="auto" w:sz="4" w:space="0"/>
              <w:bottom w:val="nil"/>
              <w:right w:val="nil"/>
            </w:tcBorders>
            <w:noWrap/>
            <w:vAlign w:val="center"/>
          </w:tcPr>
          <w:p w14:paraId="6AB5825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 </w:t>
            </w:r>
          </w:p>
        </w:tc>
      </w:tr>
      <w:tr w14:paraId="62D0A1D8">
        <w:tblPrEx>
          <w:tblCellMar>
            <w:top w:w="0" w:type="dxa"/>
            <w:left w:w="108" w:type="dxa"/>
            <w:bottom w:w="0" w:type="dxa"/>
            <w:right w:w="108" w:type="dxa"/>
          </w:tblCellMar>
        </w:tblPrEx>
        <w:trPr>
          <w:trHeight w:val="451" w:hRule="atLeast"/>
        </w:trPr>
        <w:tc>
          <w:tcPr>
            <w:tcW w:w="3111" w:type="dxa"/>
            <w:tcBorders>
              <w:top w:val="nil"/>
              <w:left w:val="nil"/>
              <w:bottom w:val="nil"/>
              <w:right w:val="single" w:color="auto" w:sz="4" w:space="0"/>
            </w:tcBorders>
            <w:noWrap/>
            <w:vAlign w:val="center"/>
          </w:tcPr>
          <w:p w14:paraId="45D21299">
            <w:pPr>
              <w:rPr>
                <w:rFonts w:hint="default" w:cs="宋体"/>
                <w:color w:val="000000"/>
                <w:sz w:val="22"/>
                <w:szCs w:val="22"/>
              </w:rPr>
            </w:pPr>
            <w:r>
              <w:rPr>
                <w:rFonts w:cs="宋体"/>
                <w:color w:val="000000"/>
                <w:sz w:val="22"/>
                <w:szCs w:val="22"/>
              </w:rPr>
              <w:t>石柱土家族自治县</w:t>
            </w:r>
          </w:p>
        </w:tc>
        <w:tc>
          <w:tcPr>
            <w:tcW w:w="2835" w:type="dxa"/>
            <w:tcBorders>
              <w:top w:val="nil"/>
              <w:left w:val="single" w:color="auto" w:sz="4" w:space="0"/>
              <w:bottom w:val="nil"/>
              <w:right w:val="single" w:color="auto" w:sz="4" w:space="0"/>
            </w:tcBorders>
            <w:noWrap/>
            <w:vAlign w:val="center"/>
          </w:tcPr>
          <w:p w14:paraId="12E9AC0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-18.4</w:t>
            </w:r>
          </w:p>
        </w:tc>
        <w:tc>
          <w:tcPr>
            <w:tcW w:w="2835" w:type="dxa"/>
            <w:tcBorders>
              <w:top w:val="nil"/>
              <w:left w:val="single" w:color="auto" w:sz="4" w:space="0"/>
              <w:bottom w:val="nil"/>
              <w:right w:val="nil"/>
            </w:tcBorders>
            <w:noWrap/>
            <w:vAlign w:val="center"/>
          </w:tcPr>
          <w:p w14:paraId="1BA57FE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37 </w:t>
            </w:r>
          </w:p>
        </w:tc>
      </w:tr>
      <w:tr w14:paraId="2F935A4C">
        <w:tblPrEx>
          <w:tblCellMar>
            <w:top w:w="0" w:type="dxa"/>
            <w:left w:w="108" w:type="dxa"/>
            <w:bottom w:w="0" w:type="dxa"/>
            <w:right w:w="108" w:type="dxa"/>
          </w:tblCellMar>
        </w:tblPrEx>
        <w:trPr>
          <w:trHeight w:val="451" w:hRule="atLeast"/>
        </w:trPr>
        <w:tc>
          <w:tcPr>
            <w:tcW w:w="3111" w:type="dxa"/>
            <w:tcBorders>
              <w:top w:val="nil"/>
              <w:left w:val="nil"/>
              <w:bottom w:val="nil"/>
              <w:right w:val="single" w:color="auto" w:sz="4" w:space="0"/>
            </w:tcBorders>
            <w:vAlign w:val="center"/>
          </w:tcPr>
          <w:p w14:paraId="360C9B22">
            <w:pPr>
              <w:rPr>
                <w:rFonts w:hint="default" w:cs="宋体"/>
                <w:color w:val="000000"/>
                <w:sz w:val="22"/>
                <w:szCs w:val="22"/>
              </w:rPr>
            </w:pPr>
            <w:r>
              <w:rPr>
                <w:rFonts w:cs="宋体"/>
                <w:color w:val="000000"/>
                <w:sz w:val="22"/>
                <w:szCs w:val="22"/>
              </w:rPr>
              <w:t>秀山土家族苗族自治县</w:t>
            </w:r>
          </w:p>
        </w:tc>
        <w:tc>
          <w:tcPr>
            <w:tcW w:w="2835" w:type="dxa"/>
            <w:tcBorders>
              <w:top w:val="nil"/>
              <w:left w:val="single" w:color="auto" w:sz="4" w:space="0"/>
              <w:bottom w:val="nil"/>
              <w:right w:val="single" w:color="auto" w:sz="4" w:space="0"/>
            </w:tcBorders>
            <w:noWrap/>
            <w:vAlign w:val="center"/>
          </w:tcPr>
          <w:p w14:paraId="2AE5792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12.5</w:t>
            </w:r>
          </w:p>
        </w:tc>
        <w:tc>
          <w:tcPr>
            <w:tcW w:w="2835" w:type="dxa"/>
            <w:tcBorders>
              <w:top w:val="nil"/>
              <w:left w:val="single" w:color="auto" w:sz="4" w:space="0"/>
              <w:bottom w:val="nil"/>
              <w:right w:val="nil"/>
            </w:tcBorders>
            <w:noWrap/>
            <w:vAlign w:val="center"/>
          </w:tcPr>
          <w:p w14:paraId="1A4C318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 </w:t>
            </w:r>
          </w:p>
        </w:tc>
      </w:tr>
      <w:tr w14:paraId="02A4CDD6">
        <w:tblPrEx>
          <w:tblCellMar>
            <w:top w:w="0" w:type="dxa"/>
            <w:left w:w="108" w:type="dxa"/>
            <w:bottom w:w="0" w:type="dxa"/>
            <w:right w:w="108" w:type="dxa"/>
          </w:tblCellMar>
        </w:tblPrEx>
        <w:trPr>
          <w:trHeight w:val="451" w:hRule="atLeast"/>
        </w:trPr>
        <w:tc>
          <w:tcPr>
            <w:tcW w:w="3111" w:type="dxa"/>
            <w:tcBorders>
              <w:top w:val="nil"/>
              <w:left w:val="nil"/>
              <w:bottom w:val="nil"/>
              <w:right w:val="single" w:color="auto" w:sz="4" w:space="0"/>
            </w:tcBorders>
            <w:vAlign w:val="center"/>
          </w:tcPr>
          <w:p w14:paraId="4554BB86">
            <w:pPr>
              <w:rPr>
                <w:rFonts w:hint="default" w:cs="宋体"/>
                <w:color w:val="000000"/>
                <w:sz w:val="22"/>
                <w:szCs w:val="22"/>
              </w:rPr>
            </w:pPr>
            <w:r>
              <w:rPr>
                <w:rFonts w:cs="宋体"/>
                <w:color w:val="000000"/>
                <w:sz w:val="22"/>
                <w:szCs w:val="22"/>
              </w:rPr>
              <w:t>酉阳土家族苗族自治县</w:t>
            </w:r>
          </w:p>
        </w:tc>
        <w:tc>
          <w:tcPr>
            <w:tcW w:w="2835" w:type="dxa"/>
            <w:tcBorders>
              <w:top w:val="nil"/>
              <w:left w:val="single" w:color="auto" w:sz="4" w:space="0"/>
              <w:bottom w:val="nil"/>
              <w:right w:val="single" w:color="auto" w:sz="4" w:space="0"/>
            </w:tcBorders>
            <w:noWrap/>
            <w:vAlign w:val="center"/>
          </w:tcPr>
          <w:p w14:paraId="71497F4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3.5</w:t>
            </w:r>
          </w:p>
        </w:tc>
        <w:tc>
          <w:tcPr>
            <w:tcW w:w="2835" w:type="dxa"/>
            <w:tcBorders>
              <w:top w:val="nil"/>
              <w:left w:val="single" w:color="auto" w:sz="4" w:space="0"/>
              <w:bottom w:val="nil"/>
              <w:right w:val="nil"/>
            </w:tcBorders>
            <w:noWrap/>
            <w:vAlign w:val="center"/>
          </w:tcPr>
          <w:p w14:paraId="73388F0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 </w:t>
            </w:r>
          </w:p>
        </w:tc>
      </w:tr>
      <w:tr w14:paraId="4AA6FCF3">
        <w:tblPrEx>
          <w:tblCellMar>
            <w:top w:w="0" w:type="dxa"/>
            <w:left w:w="108" w:type="dxa"/>
            <w:bottom w:w="0" w:type="dxa"/>
            <w:right w:w="108" w:type="dxa"/>
          </w:tblCellMar>
        </w:tblPrEx>
        <w:trPr>
          <w:trHeight w:val="451" w:hRule="atLeast"/>
        </w:trPr>
        <w:tc>
          <w:tcPr>
            <w:tcW w:w="3111" w:type="dxa"/>
            <w:tcBorders>
              <w:top w:val="nil"/>
              <w:left w:val="nil"/>
              <w:bottom w:val="single" w:color="000000" w:sz="4" w:space="0"/>
              <w:right w:val="single" w:color="auto" w:sz="4" w:space="0"/>
            </w:tcBorders>
            <w:vAlign w:val="center"/>
          </w:tcPr>
          <w:p w14:paraId="4BE5EF7F">
            <w:pPr>
              <w:rPr>
                <w:rFonts w:hint="default" w:cs="宋体"/>
                <w:color w:val="000000"/>
                <w:sz w:val="22"/>
                <w:szCs w:val="22"/>
              </w:rPr>
            </w:pPr>
            <w:r>
              <w:rPr>
                <w:rFonts w:cs="宋体"/>
                <w:color w:val="000000"/>
                <w:sz w:val="22"/>
                <w:szCs w:val="22"/>
              </w:rPr>
              <w:t>彭水苗族土家族自治县</w:t>
            </w:r>
          </w:p>
        </w:tc>
        <w:tc>
          <w:tcPr>
            <w:tcW w:w="2835" w:type="dxa"/>
            <w:tcBorders>
              <w:top w:val="nil"/>
              <w:left w:val="single" w:color="auto" w:sz="4" w:space="0"/>
              <w:bottom w:val="single" w:color="000000" w:sz="4" w:space="0"/>
              <w:right w:val="single" w:color="auto" w:sz="4" w:space="0"/>
            </w:tcBorders>
            <w:noWrap/>
            <w:vAlign w:val="center"/>
          </w:tcPr>
          <w:p w14:paraId="02F9A27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9.2</w:t>
            </w:r>
          </w:p>
        </w:tc>
        <w:tc>
          <w:tcPr>
            <w:tcW w:w="2835" w:type="dxa"/>
            <w:tcBorders>
              <w:top w:val="nil"/>
              <w:left w:val="single" w:color="auto" w:sz="4" w:space="0"/>
              <w:bottom w:val="single" w:color="000000" w:sz="4" w:space="0"/>
              <w:right w:val="nil"/>
            </w:tcBorders>
            <w:noWrap/>
            <w:vAlign w:val="center"/>
          </w:tcPr>
          <w:p w14:paraId="5E85666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 </w:t>
            </w:r>
          </w:p>
        </w:tc>
      </w:tr>
    </w:tbl>
    <w:p w14:paraId="38DFDE53">
      <w:pPr>
        <w:pStyle w:val="12"/>
        <w:spacing w:before="0" w:beforeAutospacing="0" w:after="0" w:afterAutospacing="0" w:line="400" w:lineRule="exact"/>
        <w:rPr>
          <w:rFonts w:hint="default" w:ascii="仿宋_GB2312" w:eastAsia="仿宋_GB2312"/>
          <w:sz w:val="30"/>
        </w:rPr>
      </w:pPr>
      <w:r>
        <w:rPr>
          <w:rFonts w:ascii="仿宋_GB2312" w:eastAsia="仿宋_GB2312"/>
          <w:sz w:val="30"/>
        </w:rPr>
        <w:br w:type="page"/>
      </w:r>
      <w:r>
        <w:rPr>
          <w:sz w:val="21"/>
          <w:szCs w:val="21"/>
        </w:rPr>
        <w:t>14</w:t>
      </w:r>
      <w:r>
        <w:rPr>
          <w:rFonts w:hint="default"/>
          <w:sz w:val="21"/>
          <w:szCs w:val="21"/>
        </w:rPr>
        <w:t>－</w:t>
      </w:r>
      <w:r>
        <w:rPr>
          <w:sz w:val="21"/>
          <w:szCs w:val="21"/>
        </w:rPr>
        <w:t>3续表16</w:t>
      </w:r>
    </w:p>
    <w:tbl>
      <w:tblPr>
        <w:tblStyle w:val="14"/>
        <w:tblW w:w="4946" w:type="pct"/>
        <w:tblInd w:w="0" w:type="dxa"/>
        <w:tblLayout w:type="autofit"/>
        <w:tblCellMar>
          <w:top w:w="0" w:type="dxa"/>
          <w:left w:w="108" w:type="dxa"/>
          <w:bottom w:w="0" w:type="dxa"/>
          <w:right w:w="108" w:type="dxa"/>
        </w:tblCellMar>
      </w:tblPr>
      <w:tblGrid>
        <w:gridCol w:w="3330"/>
        <w:gridCol w:w="1464"/>
        <w:gridCol w:w="1464"/>
        <w:gridCol w:w="1465"/>
        <w:gridCol w:w="1465"/>
      </w:tblGrid>
      <w:tr w14:paraId="49173E16">
        <w:tblPrEx>
          <w:tblCellMar>
            <w:top w:w="0" w:type="dxa"/>
            <w:left w:w="108" w:type="dxa"/>
            <w:bottom w:w="0" w:type="dxa"/>
            <w:right w:w="108" w:type="dxa"/>
          </w:tblCellMar>
        </w:tblPrEx>
        <w:trPr>
          <w:trHeight w:val="964" w:hRule="atLeast"/>
        </w:trPr>
        <w:tc>
          <w:tcPr>
            <w:tcW w:w="3225" w:type="dxa"/>
            <w:tcBorders>
              <w:top w:val="single" w:color="000000" w:sz="4" w:space="0"/>
              <w:left w:val="nil"/>
              <w:bottom w:val="single" w:color="000000" w:sz="4" w:space="0"/>
              <w:right w:val="nil"/>
            </w:tcBorders>
            <w:noWrap/>
            <w:vAlign w:val="center"/>
          </w:tcPr>
          <w:p w14:paraId="615DDCF8">
            <w:pPr>
              <w:jc w:val="center"/>
              <w:rPr>
                <w:rFonts w:hint="default" w:cs="宋体"/>
                <w:color w:val="000000"/>
                <w:sz w:val="22"/>
                <w:szCs w:val="22"/>
              </w:rPr>
            </w:pPr>
            <w:r>
              <w:rPr>
                <w:rFonts w:cs="宋体"/>
                <w:color w:val="000000"/>
                <w:sz w:val="22"/>
                <w:szCs w:val="22"/>
              </w:rPr>
              <w:t>区县</w:t>
            </w:r>
          </w:p>
        </w:tc>
        <w:tc>
          <w:tcPr>
            <w:tcW w:w="1418" w:type="dxa"/>
            <w:tcBorders>
              <w:top w:val="single" w:color="000000" w:sz="4" w:space="0"/>
              <w:left w:val="nil"/>
              <w:bottom w:val="single" w:color="000000" w:sz="4" w:space="0"/>
              <w:right w:val="nil"/>
            </w:tcBorders>
            <w:vAlign w:val="center"/>
          </w:tcPr>
          <w:p w14:paraId="6A7F629A">
            <w:pPr>
              <w:jc w:val="center"/>
              <w:rPr>
                <w:rFonts w:hint="default" w:cs="宋体"/>
                <w:color w:val="000000"/>
                <w:sz w:val="22"/>
                <w:szCs w:val="22"/>
              </w:rPr>
            </w:pPr>
            <w:r>
              <w:rPr>
                <w:rFonts w:cs="宋体"/>
                <w:color w:val="000000"/>
                <w:sz w:val="22"/>
                <w:szCs w:val="22"/>
              </w:rPr>
              <w:t>房地产开发</w:t>
            </w:r>
          </w:p>
          <w:p w14:paraId="656BED35">
            <w:pPr>
              <w:jc w:val="center"/>
              <w:rPr>
                <w:rFonts w:hint="default" w:cs="宋体"/>
                <w:color w:val="000000"/>
                <w:sz w:val="22"/>
                <w:szCs w:val="22"/>
              </w:rPr>
            </w:pPr>
            <w:r>
              <w:rPr>
                <w:rFonts w:cs="宋体"/>
                <w:color w:val="000000"/>
                <w:sz w:val="22"/>
                <w:szCs w:val="22"/>
              </w:rPr>
              <w:t>（亿元）</w:t>
            </w:r>
          </w:p>
        </w:tc>
        <w:tc>
          <w:tcPr>
            <w:tcW w:w="1418" w:type="dxa"/>
            <w:tcBorders>
              <w:top w:val="single" w:color="000000" w:sz="4" w:space="0"/>
              <w:left w:val="nil"/>
              <w:bottom w:val="single" w:color="000000" w:sz="4" w:space="0"/>
              <w:right w:val="nil"/>
            </w:tcBorders>
            <w:noWrap/>
            <w:vAlign w:val="center"/>
          </w:tcPr>
          <w:p w14:paraId="5C35FE01">
            <w:pPr>
              <w:jc w:val="center"/>
              <w:rPr>
                <w:rFonts w:hint="default" w:cs="宋体"/>
                <w:color w:val="000000"/>
                <w:sz w:val="22"/>
                <w:szCs w:val="22"/>
              </w:rPr>
            </w:pPr>
            <w:r>
              <w:rPr>
                <w:rFonts w:cs="宋体"/>
                <w:color w:val="000000"/>
                <w:sz w:val="22"/>
                <w:szCs w:val="22"/>
              </w:rPr>
              <w:t>全市排序</w:t>
            </w:r>
          </w:p>
        </w:tc>
        <w:tc>
          <w:tcPr>
            <w:tcW w:w="1418" w:type="dxa"/>
            <w:tcBorders>
              <w:top w:val="single" w:color="000000" w:sz="4" w:space="0"/>
              <w:left w:val="nil"/>
              <w:bottom w:val="single" w:color="000000" w:sz="4" w:space="0"/>
              <w:right w:val="nil"/>
            </w:tcBorders>
            <w:vAlign w:val="center"/>
          </w:tcPr>
          <w:p w14:paraId="561FB7DA">
            <w:pPr>
              <w:jc w:val="center"/>
              <w:rPr>
                <w:rFonts w:hint="default" w:cs="宋体"/>
                <w:color w:val="000000"/>
                <w:sz w:val="22"/>
                <w:szCs w:val="22"/>
              </w:rPr>
            </w:pPr>
            <w:r>
              <w:rPr>
                <w:rFonts w:cs="宋体"/>
                <w:color w:val="000000"/>
                <w:sz w:val="22"/>
                <w:szCs w:val="22"/>
              </w:rPr>
              <w:t>比上年增长（</w:t>
            </w:r>
            <w:r>
              <w:rPr>
                <w:rFonts w:hint="default" w:cs="宋体"/>
                <w:color w:val="000000"/>
                <w:sz w:val="22"/>
                <w:szCs w:val="22"/>
              </w:rPr>
              <w:t>%）</w:t>
            </w:r>
          </w:p>
        </w:tc>
        <w:tc>
          <w:tcPr>
            <w:tcW w:w="1418" w:type="dxa"/>
            <w:tcBorders>
              <w:top w:val="single" w:color="000000" w:sz="4" w:space="0"/>
              <w:left w:val="nil"/>
              <w:bottom w:val="single" w:color="000000" w:sz="4" w:space="0"/>
              <w:right w:val="nil"/>
            </w:tcBorders>
            <w:noWrap/>
            <w:vAlign w:val="center"/>
          </w:tcPr>
          <w:p w14:paraId="478243B6">
            <w:pPr>
              <w:jc w:val="center"/>
              <w:rPr>
                <w:rFonts w:hint="default" w:cs="宋体"/>
                <w:color w:val="000000"/>
                <w:sz w:val="22"/>
                <w:szCs w:val="22"/>
              </w:rPr>
            </w:pPr>
            <w:r>
              <w:rPr>
                <w:rFonts w:cs="宋体"/>
                <w:color w:val="000000"/>
                <w:sz w:val="22"/>
                <w:szCs w:val="22"/>
              </w:rPr>
              <w:t>全市排序</w:t>
            </w:r>
          </w:p>
        </w:tc>
      </w:tr>
      <w:tr w14:paraId="7C01521C">
        <w:tblPrEx>
          <w:tblCellMar>
            <w:top w:w="0" w:type="dxa"/>
            <w:left w:w="108" w:type="dxa"/>
            <w:bottom w:w="0" w:type="dxa"/>
            <w:right w:w="108" w:type="dxa"/>
          </w:tblCellMar>
        </w:tblPrEx>
        <w:trPr>
          <w:trHeight w:val="485" w:hRule="atLeast"/>
        </w:trPr>
        <w:tc>
          <w:tcPr>
            <w:tcW w:w="3225" w:type="dxa"/>
            <w:tcBorders>
              <w:top w:val="nil"/>
              <w:left w:val="nil"/>
              <w:bottom w:val="nil"/>
              <w:right w:val="single" w:color="auto" w:sz="4" w:space="0"/>
            </w:tcBorders>
            <w:vAlign w:val="center"/>
          </w:tcPr>
          <w:p w14:paraId="77816DA3">
            <w:pPr>
              <w:rPr>
                <w:rFonts w:hint="default" w:cs="宋体"/>
                <w:color w:val="000000"/>
                <w:sz w:val="22"/>
                <w:szCs w:val="22"/>
              </w:rPr>
            </w:pPr>
            <w:r>
              <w:rPr>
                <w:rFonts w:cs="宋体"/>
                <w:color w:val="000000"/>
                <w:sz w:val="22"/>
                <w:szCs w:val="22"/>
              </w:rPr>
              <w:t>全</w:t>
            </w:r>
            <w:r>
              <w:rPr>
                <w:rFonts w:hint="default" w:cs="宋体"/>
                <w:color w:val="000000"/>
                <w:sz w:val="22"/>
                <w:szCs w:val="22"/>
              </w:rPr>
              <w:t>市</w:t>
            </w:r>
          </w:p>
        </w:tc>
        <w:tc>
          <w:tcPr>
            <w:tcW w:w="1418" w:type="dxa"/>
            <w:tcBorders>
              <w:top w:val="single" w:color="000000" w:sz="4" w:space="0"/>
              <w:left w:val="single" w:color="auto" w:sz="4" w:space="0"/>
              <w:bottom w:val="nil"/>
              <w:right w:val="single" w:color="auto" w:sz="4" w:space="0"/>
            </w:tcBorders>
            <w:noWrap/>
            <w:vAlign w:val="center"/>
          </w:tcPr>
          <w:p w14:paraId="17A0137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4354.96</w:t>
            </w:r>
          </w:p>
        </w:tc>
        <w:tc>
          <w:tcPr>
            <w:tcW w:w="1418" w:type="dxa"/>
            <w:tcBorders>
              <w:top w:val="nil"/>
              <w:left w:val="single" w:color="auto" w:sz="4" w:space="0"/>
              <w:bottom w:val="nil"/>
              <w:right w:val="single" w:color="auto" w:sz="4" w:space="0"/>
            </w:tcBorders>
            <w:noWrap/>
            <w:vAlign w:val="center"/>
          </w:tcPr>
          <w:p w14:paraId="08502357">
            <w:pPr>
              <w:jc w:val="right"/>
              <w:textAlignment w:val="center"/>
              <w:rPr>
                <w:rFonts w:hint="default" w:ascii="Times New Roman" w:hAnsi="Times New Roman"/>
                <w:color w:val="000000"/>
                <w:sz w:val="22"/>
                <w:szCs w:val="22"/>
              </w:rPr>
            </w:pPr>
          </w:p>
        </w:tc>
        <w:tc>
          <w:tcPr>
            <w:tcW w:w="1418" w:type="dxa"/>
            <w:tcBorders>
              <w:top w:val="single" w:color="000000" w:sz="4" w:space="0"/>
              <w:left w:val="single" w:color="auto" w:sz="4" w:space="0"/>
              <w:bottom w:val="nil"/>
              <w:right w:val="single" w:color="auto" w:sz="4" w:space="0"/>
            </w:tcBorders>
            <w:noWrap/>
            <w:vAlign w:val="center"/>
          </w:tcPr>
          <w:p w14:paraId="5841ED3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0.1</w:t>
            </w:r>
          </w:p>
        </w:tc>
        <w:tc>
          <w:tcPr>
            <w:tcW w:w="1418" w:type="dxa"/>
            <w:tcBorders>
              <w:top w:val="nil"/>
              <w:left w:val="single" w:color="auto" w:sz="4" w:space="0"/>
              <w:bottom w:val="nil"/>
              <w:right w:val="nil"/>
            </w:tcBorders>
            <w:noWrap/>
            <w:vAlign w:val="center"/>
          </w:tcPr>
          <w:p w14:paraId="024E157C">
            <w:pPr>
              <w:jc w:val="right"/>
              <w:textAlignment w:val="center"/>
              <w:rPr>
                <w:rFonts w:hint="default" w:ascii="Times New Roman" w:hAnsi="Times New Roman"/>
                <w:color w:val="000000"/>
                <w:sz w:val="22"/>
                <w:szCs w:val="22"/>
              </w:rPr>
            </w:pPr>
          </w:p>
        </w:tc>
      </w:tr>
      <w:tr w14:paraId="0BBDB3FD">
        <w:tblPrEx>
          <w:tblCellMar>
            <w:top w:w="0" w:type="dxa"/>
            <w:left w:w="108" w:type="dxa"/>
            <w:bottom w:w="0" w:type="dxa"/>
            <w:right w:w="108" w:type="dxa"/>
          </w:tblCellMar>
        </w:tblPrEx>
        <w:trPr>
          <w:trHeight w:val="485" w:hRule="atLeast"/>
        </w:trPr>
        <w:tc>
          <w:tcPr>
            <w:tcW w:w="3225" w:type="dxa"/>
            <w:tcBorders>
              <w:top w:val="nil"/>
              <w:left w:val="nil"/>
              <w:bottom w:val="nil"/>
              <w:right w:val="single" w:color="auto" w:sz="4" w:space="0"/>
            </w:tcBorders>
            <w:vAlign w:val="center"/>
          </w:tcPr>
          <w:p w14:paraId="3A920851">
            <w:pPr>
              <w:rPr>
                <w:rFonts w:hint="default" w:cs="宋体"/>
                <w:color w:val="000000"/>
                <w:sz w:val="22"/>
                <w:szCs w:val="22"/>
              </w:rPr>
            </w:pPr>
            <w:r>
              <w:rPr>
                <w:rFonts w:cs="宋体"/>
                <w:color w:val="000000"/>
                <w:sz w:val="22"/>
                <w:szCs w:val="22"/>
              </w:rPr>
              <w:t>主要开发区</w:t>
            </w:r>
          </w:p>
        </w:tc>
        <w:tc>
          <w:tcPr>
            <w:tcW w:w="1418" w:type="dxa"/>
            <w:tcBorders>
              <w:top w:val="nil"/>
              <w:left w:val="single" w:color="auto" w:sz="4" w:space="0"/>
              <w:bottom w:val="nil"/>
              <w:right w:val="single" w:color="auto" w:sz="4" w:space="0"/>
            </w:tcBorders>
            <w:noWrap/>
            <w:vAlign w:val="center"/>
          </w:tcPr>
          <w:p w14:paraId="298851C1">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3FAD85FF">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6BE8541C">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6444C8B8">
            <w:pPr>
              <w:jc w:val="right"/>
              <w:textAlignment w:val="center"/>
              <w:rPr>
                <w:rFonts w:hint="default" w:ascii="Times New Roman" w:hAnsi="Times New Roman"/>
                <w:color w:val="000000"/>
                <w:sz w:val="22"/>
                <w:szCs w:val="22"/>
              </w:rPr>
            </w:pPr>
          </w:p>
        </w:tc>
      </w:tr>
      <w:tr w14:paraId="0A69F546">
        <w:tblPrEx>
          <w:tblCellMar>
            <w:top w:w="0" w:type="dxa"/>
            <w:left w:w="108" w:type="dxa"/>
            <w:bottom w:w="0" w:type="dxa"/>
            <w:right w:w="108" w:type="dxa"/>
          </w:tblCellMar>
        </w:tblPrEx>
        <w:trPr>
          <w:trHeight w:val="485" w:hRule="atLeast"/>
        </w:trPr>
        <w:tc>
          <w:tcPr>
            <w:tcW w:w="3225" w:type="dxa"/>
            <w:tcBorders>
              <w:top w:val="nil"/>
              <w:left w:val="nil"/>
              <w:bottom w:val="nil"/>
              <w:right w:val="single" w:color="auto" w:sz="4" w:space="0"/>
            </w:tcBorders>
            <w:vAlign w:val="center"/>
          </w:tcPr>
          <w:p w14:paraId="2CBEBE25">
            <w:pPr>
              <w:rPr>
                <w:rFonts w:hint="default" w:cs="宋体"/>
                <w:color w:val="000000"/>
                <w:sz w:val="22"/>
                <w:szCs w:val="22"/>
              </w:rPr>
            </w:pPr>
            <w:r>
              <w:rPr>
                <w:rFonts w:cs="宋体"/>
                <w:color w:val="000000"/>
                <w:sz w:val="22"/>
                <w:szCs w:val="22"/>
              </w:rPr>
              <w:t>两江新区</w:t>
            </w:r>
          </w:p>
        </w:tc>
        <w:tc>
          <w:tcPr>
            <w:tcW w:w="1418" w:type="dxa"/>
            <w:tcBorders>
              <w:top w:val="nil"/>
              <w:left w:val="single" w:color="auto" w:sz="4" w:space="0"/>
              <w:bottom w:val="nil"/>
              <w:right w:val="single" w:color="auto" w:sz="4" w:space="0"/>
            </w:tcBorders>
            <w:noWrap/>
            <w:vAlign w:val="center"/>
          </w:tcPr>
          <w:p w14:paraId="67B1691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1317.84</w:t>
            </w:r>
          </w:p>
        </w:tc>
        <w:tc>
          <w:tcPr>
            <w:tcW w:w="1418" w:type="dxa"/>
            <w:tcBorders>
              <w:top w:val="nil"/>
              <w:left w:val="single" w:color="auto" w:sz="4" w:space="0"/>
              <w:bottom w:val="nil"/>
              <w:right w:val="single" w:color="auto" w:sz="4" w:space="0"/>
            </w:tcBorders>
            <w:noWrap/>
            <w:vAlign w:val="center"/>
          </w:tcPr>
          <w:p w14:paraId="1482738C">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0C8B06A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-4.6</w:t>
            </w:r>
          </w:p>
        </w:tc>
        <w:tc>
          <w:tcPr>
            <w:tcW w:w="1418" w:type="dxa"/>
            <w:tcBorders>
              <w:top w:val="nil"/>
              <w:left w:val="single" w:color="auto" w:sz="4" w:space="0"/>
              <w:bottom w:val="nil"/>
              <w:right w:val="nil"/>
            </w:tcBorders>
            <w:noWrap/>
            <w:vAlign w:val="center"/>
          </w:tcPr>
          <w:p w14:paraId="2D8C1791">
            <w:pPr>
              <w:jc w:val="right"/>
              <w:textAlignment w:val="center"/>
              <w:rPr>
                <w:rFonts w:hint="default" w:ascii="Times New Roman" w:hAnsi="Times New Roman"/>
                <w:color w:val="000000"/>
                <w:sz w:val="22"/>
                <w:szCs w:val="22"/>
              </w:rPr>
            </w:pPr>
          </w:p>
        </w:tc>
      </w:tr>
      <w:tr w14:paraId="6A14A926">
        <w:tblPrEx>
          <w:tblCellMar>
            <w:top w:w="0" w:type="dxa"/>
            <w:left w:w="108" w:type="dxa"/>
            <w:bottom w:w="0" w:type="dxa"/>
            <w:right w:w="108" w:type="dxa"/>
          </w:tblCellMar>
        </w:tblPrEx>
        <w:trPr>
          <w:trHeight w:val="485" w:hRule="atLeast"/>
        </w:trPr>
        <w:tc>
          <w:tcPr>
            <w:tcW w:w="3225" w:type="dxa"/>
            <w:tcBorders>
              <w:top w:val="nil"/>
              <w:left w:val="nil"/>
              <w:bottom w:val="nil"/>
              <w:right w:val="single" w:color="auto" w:sz="4" w:space="0"/>
            </w:tcBorders>
            <w:vAlign w:val="center"/>
          </w:tcPr>
          <w:p w14:paraId="0329A440">
            <w:pPr>
              <w:rPr>
                <w:rFonts w:hint="default" w:cs="宋体"/>
                <w:color w:val="000000"/>
                <w:sz w:val="22"/>
                <w:szCs w:val="22"/>
              </w:rPr>
            </w:pPr>
            <w:r>
              <w:rPr>
                <w:rFonts w:hint="default" w:cs="宋体"/>
                <w:color w:val="000000"/>
                <w:sz w:val="22"/>
                <w:szCs w:val="22"/>
              </w:rPr>
              <w:t xml:space="preserve"> #直管区</w:t>
            </w:r>
          </w:p>
        </w:tc>
        <w:tc>
          <w:tcPr>
            <w:tcW w:w="1418" w:type="dxa"/>
            <w:tcBorders>
              <w:top w:val="nil"/>
              <w:left w:val="single" w:color="auto" w:sz="4" w:space="0"/>
              <w:bottom w:val="nil"/>
              <w:right w:val="single" w:color="auto" w:sz="4" w:space="0"/>
            </w:tcBorders>
            <w:noWrap/>
            <w:vAlign w:val="center"/>
          </w:tcPr>
          <w:p w14:paraId="343E6E8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803.28</w:t>
            </w:r>
          </w:p>
        </w:tc>
        <w:tc>
          <w:tcPr>
            <w:tcW w:w="1418" w:type="dxa"/>
            <w:tcBorders>
              <w:top w:val="nil"/>
              <w:left w:val="single" w:color="auto" w:sz="4" w:space="0"/>
              <w:bottom w:val="nil"/>
              <w:right w:val="single" w:color="auto" w:sz="4" w:space="0"/>
            </w:tcBorders>
            <w:noWrap/>
            <w:vAlign w:val="center"/>
          </w:tcPr>
          <w:p w14:paraId="125ECD42">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1C7EE4D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-5.3</w:t>
            </w:r>
          </w:p>
        </w:tc>
        <w:tc>
          <w:tcPr>
            <w:tcW w:w="1418" w:type="dxa"/>
            <w:tcBorders>
              <w:top w:val="nil"/>
              <w:left w:val="single" w:color="auto" w:sz="4" w:space="0"/>
              <w:bottom w:val="nil"/>
              <w:right w:val="nil"/>
            </w:tcBorders>
            <w:noWrap/>
            <w:vAlign w:val="center"/>
          </w:tcPr>
          <w:p w14:paraId="3B323776">
            <w:pPr>
              <w:jc w:val="right"/>
              <w:textAlignment w:val="center"/>
              <w:rPr>
                <w:rFonts w:hint="default" w:ascii="Times New Roman" w:hAnsi="Times New Roman"/>
                <w:color w:val="000000"/>
                <w:sz w:val="22"/>
                <w:szCs w:val="22"/>
              </w:rPr>
            </w:pPr>
          </w:p>
        </w:tc>
      </w:tr>
      <w:tr w14:paraId="6CDDE250">
        <w:tblPrEx>
          <w:tblCellMar>
            <w:top w:w="0" w:type="dxa"/>
            <w:left w:w="108" w:type="dxa"/>
            <w:bottom w:w="0" w:type="dxa"/>
            <w:right w:w="108" w:type="dxa"/>
          </w:tblCellMar>
        </w:tblPrEx>
        <w:trPr>
          <w:trHeight w:val="485" w:hRule="atLeast"/>
        </w:trPr>
        <w:tc>
          <w:tcPr>
            <w:tcW w:w="3225" w:type="dxa"/>
            <w:tcBorders>
              <w:top w:val="nil"/>
              <w:left w:val="nil"/>
              <w:bottom w:val="nil"/>
              <w:right w:val="single" w:color="auto" w:sz="4" w:space="0"/>
            </w:tcBorders>
            <w:vAlign w:val="center"/>
          </w:tcPr>
          <w:p w14:paraId="465619DA">
            <w:pPr>
              <w:rPr>
                <w:rFonts w:hint="default" w:cs="宋体"/>
                <w:color w:val="000000"/>
                <w:sz w:val="22"/>
                <w:szCs w:val="22"/>
              </w:rPr>
            </w:pPr>
            <w:r>
              <w:rPr>
                <w:rFonts w:cs="宋体"/>
                <w:color w:val="000000"/>
                <w:sz w:val="22"/>
                <w:szCs w:val="22"/>
              </w:rPr>
              <w:t>高新区</w:t>
            </w:r>
          </w:p>
        </w:tc>
        <w:tc>
          <w:tcPr>
            <w:tcW w:w="1418" w:type="dxa"/>
            <w:tcBorders>
              <w:top w:val="nil"/>
              <w:left w:val="single" w:color="auto" w:sz="4" w:space="0"/>
              <w:bottom w:val="nil"/>
              <w:right w:val="single" w:color="auto" w:sz="4" w:space="0"/>
            </w:tcBorders>
            <w:noWrap/>
            <w:vAlign w:val="center"/>
          </w:tcPr>
          <w:p w14:paraId="0E8DE9B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496.43</w:t>
            </w:r>
          </w:p>
        </w:tc>
        <w:tc>
          <w:tcPr>
            <w:tcW w:w="1418" w:type="dxa"/>
            <w:tcBorders>
              <w:top w:val="nil"/>
              <w:left w:val="single" w:color="auto" w:sz="4" w:space="0"/>
              <w:bottom w:val="nil"/>
              <w:right w:val="single" w:color="auto" w:sz="4" w:space="0"/>
            </w:tcBorders>
            <w:noWrap/>
            <w:vAlign w:val="center"/>
          </w:tcPr>
          <w:p w14:paraId="6963B5D8">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0F0A083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-3.2</w:t>
            </w:r>
          </w:p>
        </w:tc>
        <w:tc>
          <w:tcPr>
            <w:tcW w:w="1418" w:type="dxa"/>
            <w:tcBorders>
              <w:top w:val="nil"/>
              <w:left w:val="single" w:color="auto" w:sz="4" w:space="0"/>
              <w:bottom w:val="nil"/>
              <w:right w:val="nil"/>
            </w:tcBorders>
            <w:noWrap/>
            <w:vAlign w:val="center"/>
          </w:tcPr>
          <w:p w14:paraId="7AC99482">
            <w:pPr>
              <w:jc w:val="right"/>
              <w:textAlignment w:val="center"/>
              <w:rPr>
                <w:rFonts w:hint="default" w:ascii="Times New Roman" w:hAnsi="Times New Roman"/>
                <w:color w:val="000000"/>
                <w:sz w:val="22"/>
                <w:szCs w:val="22"/>
              </w:rPr>
            </w:pPr>
          </w:p>
        </w:tc>
      </w:tr>
      <w:tr w14:paraId="5D3D5463">
        <w:tblPrEx>
          <w:tblCellMar>
            <w:top w:w="0" w:type="dxa"/>
            <w:left w:w="108" w:type="dxa"/>
            <w:bottom w:w="0" w:type="dxa"/>
            <w:right w:w="108" w:type="dxa"/>
          </w:tblCellMar>
        </w:tblPrEx>
        <w:trPr>
          <w:trHeight w:val="485" w:hRule="atLeast"/>
        </w:trPr>
        <w:tc>
          <w:tcPr>
            <w:tcW w:w="3225" w:type="dxa"/>
            <w:tcBorders>
              <w:top w:val="nil"/>
              <w:left w:val="nil"/>
              <w:bottom w:val="nil"/>
              <w:right w:val="single" w:color="auto" w:sz="4" w:space="0"/>
            </w:tcBorders>
            <w:vAlign w:val="center"/>
          </w:tcPr>
          <w:p w14:paraId="7D1D6103">
            <w:pPr>
              <w:rPr>
                <w:rFonts w:hint="default" w:cs="宋体"/>
                <w:color w:val="000000"/>
                <w:sz w:val="22"/>
                <w:szCs w:val="22"/>
              </w:rPr>
            </w:pPr>
            <w:r>
              <w:rPr>
                <w:rFonts w:hint="default" w:cs="宋体"/>
                <w:color w:val="000000"/>
                <w:sz w:val="22"/>
                <w:szCs w:val="22"/>
              </w:rPr>
              <w:t xml:space="preserve"> #直管园</w:t>
            </w:r>
          </w:p>
        </w:tc>
        <w:tc>
          <w:tcPr>
            <w:tcW w:w="1418" w:type="dxa"/>
            <w:tcBorders>
              <w:top w:val="nil"/>
              <w:left w:val="single" w:color="auto" w:sz="4" w:space="0"/>
              <w:bottom w:val="nil"/>
              <w:right w:val="single" w:color="auto" w:sz="4" w:space="0"/>
            </w:tcBorders>
            <w:noWrap/>
            <w:vAlign w:val="center"/>
          </w:tcPr>
          <w:p w14:paraId="195D97A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176.47</w:t>
            </w:r>
          </w:p>
        </w:tc>
        <w:tc>
          <w:tcPr>
            <w:tcW w:w="1418" w:type="dxa"/>
            <w:tcBorders>
              <w:top w:val="nil"/>
              <w:left w:val="single" w:color="auto" w:sz="4" w:space="0"/>
              <w:bottom w:val="nil"/>
              <w:right w:val="single" w:color="auto" w:sz="4" w:space="0"/>
            </w:tcBorders>
            <w:noWrap/>
            <w:vAlign w:val="center"/>
          </w:tcPr>
          <w:p w14:paraId="5D57D183">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28F225C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14.4</w:t>
            </w:r>
          </w:p>
        </w:tc>
        <w:tc>
          <w:tcPr>
            <w:tcW w:w="1418" w:type="dxa"/>
            <w:tcBorders>
              <w:top w:val="nil"/>
              <w:left w:val="single" w:color="auto" w:sz="4" w:space="0"/>
              <w:bottom w:val="nil"/>
              <w:right w:val="nil"/>
            </w:tcBorders>
            <w:noWrap/>
            <w:vAlign w:val="center"/>
          </w:tcPr>
          <w:p w14:paraId="3033997F">
            <w:pPr>
              <w:jc w:val="right"/>
              <w:textAlignment w:val="center"/>
              <w:rPr>
                <w:rFonts w:hint="default" w:ascii="Times New Roman" w:hAnsi="Times New Roman"/>
                <w:color w:val="000000"/>
                <w:sz w:val="22"/>
                <w:szCs w:val="22"/>
              </w:rPr>
            </w:pPr>
          </w:p>
        </w:tc>
      </w:tr>
      <w:tr w14:paraId="163BF755">
        <w:tblPrEx>
          <w:tblCellMar>
            <w:top w:w="0" w:type="dxa"/>
            <w:left w:w="108" w:type="dxa"/>
            <w:bottom w:w="0" w:type="dxa"/>
            <w:right w:w="108" w:type="dxa"/>
          </w:tblCellMar>
        </w:tblPrEx>
        <w:trPr>
          <w:trHeight w:val="485" w:hRule="atLeast"/>
        </w:trPr>
        <w:tc>
          <w:tcPr>
            <w:tcW w:w="3225" w:type="dxa"/>
            <w:tcBorders>
              <w:top w:val="nil"/>
              <w:left w:val="nil"/>
              <w:bottom w:val="nil"/>
              <w:right w:val="single" w:color="auto" w:sz="4" w:space="0"/>
            </w:tcBorders>
            <w:noWrap/>
            <w:vAlign w:val="center"/>
          </w:tcPr>
          <w:p w14:paraId="1B049BF3">
            <w:pPr>
              <w:rPr>
                <w:rFonts w:hint="default" w:cs="宋体"/>
                <w:color w:val="000000"/>
                <w:sz w:val="22"/>
                <w:szCs w:val="22"/>
              </w:rPr>
            </w:pPr>
            <w:r>
              <w:rPr>
                <w:rFonts w:cs="宋体"/>
                <w:color w:val="000000"/>
                <w:sz w:val="22"/>
                <w:szCs w:val="22"/>
              </w:rPr>
              <w:t>重庆经开区</w:t>
            </w:r>
          </w:p>
        </w:tc>
        <w:tc>
          <w:tcPr>
            <w:tcW w:w="1418" w:type="dxa"/>
            <w:tcBorders>
              <w:top w:val="nil"/>
              <w:left w:val="single" w:color="auto" w:sz="4" w:space="0"/>
              <w:bottom w:val="nil"/>
              <w:right w:val="single" w:color="auto" w:sz="4" w:space="0"/>
            </w:tcBorders>
            <w:noWrap/>
            <w:vAlign w:val="center"/>
          </w:tcPr>
          <w:p w14:paraId="6070C6A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78.20</w:t>
            </w:r>
          </w:p>
        </w:tc>
        <w:tc>
          <w:tcPr>
            <w:tcW w:w="1418" w:type="dxa"/>
            <w:tcBorders>
              <w:top w:val="nil"/>
              <w:left w:val="single" w:color="auto" w:sz="4" w:space="0"/>
              <w:bottom w:val="nil"/>
              <w:right w:val="single" w:color="auto" w:sz="4" w:space="0"/>
            </w:tcBorders>
            <w:noWrap/>
            <w:vAlign w:val="center"/>
          </w:tcPr>
          <w:p w14:paraId="5096C349">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59F114B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-34.5</w:t>
            </w:r>
          </w:p>
        </w:tc>
        <w:tc>
          <w:tcPr>
            <w:tcW w:w="1418" w:type="dxa"/>
            <w:tcBorders>
              <w:top w:val="nil"/>
              <w:left w:val="single" w:color="auto" w:sz="4" w:space="0"/>
              <w:bottom w:val="nil"/>
              <w:right w:val="nil"/>
            </w:tcBorders>
            <w:noWrap/>
            <w:vAlign w:val="center"/>
          </w:tcPr>
          <w:p w14:paraId="7A05A49B">
            <w:pPr>
              <w:jc w:val="right"/>
              <w:textAlignment w:val="center"/>
              <w:rPr>
                <w:rFonts w:hint="default" w:ascii="Times New Roman" w:hAnsi="Times New Roman"/>
                <w:color w:val="000000"/>
                <w:sz w:val="22"/>
                <w:szCs w:val="22"/>
              </w:rPr>
            </w:pPr>
          </w:p>
        </w:tc>
      </w:tr>
      <w:tr w14:paraId="6BB29166">
        <w:tblPrEx>
          <w:tblCellMar>
            <w:top w:w="0" w:type="dxa"/>
            <w:left w:w="108" w:type="dxa"/>
            <w:bottom w:w="0" w:type="dxa"/>
            <w:right w:w="108" w:type="dxa"/>
          </w:tblCellMar>
        </w:tblPrEx>
        <w:trPr>
          <w:trHeight w:val="485" w:hRule="atLeast"/>
        </w:trPr>
        <w:tc>
          <w:tcPr>
            <w:tcW w:w="3225" w:type="dxa"/>
            <w:tcBorders>
              <w:top w:val="nil"/>
              <w:left w:val="nil"/>
              <w:bottom w:val="nil"/>
              <w:right w:val="single" w:color="auto" w:sz="4" w:space="0"/>
            </w:tcBorders>
            <w:noWrap/>
            <w:vAlign w:val="center"/>
          </w:tcPr>
          <w:p w14:paraId="719CC137">
            <w:pPr>
              <w:rPr>
                <w:rFonts w:hint="default" w:cs="宋体"/>
                <w:color w:val="000000"/>
                <w:sz w:val="22"/>
                <w:szCs w:val="22"/>
              </w:rPr>
            </w:pPr>
            <w:r>
              <w:rPr>
                <w:rFonts w:cs="宋体"/>
                <w:color w:val="000000"/>
                <w:sz w:val="22"/>
                <w:szCs w:val="22"/>
              </w:rPr>
              <w:t>万盛经开区</w:t>
            </w:r>
          </w:p>
        </w:tc>
        <w:tc>
          <w:tcPr>
            <w:tcW w:w="1418" w:type="dxa"/>
            <w:tcBorders>
              <w:top w:val="nil"/>
              <w:left w:val="single" w:color="auto" w:sz="4" w:space="0"/>
              <w:bottom w:val="nil"/>
              <w:right w:val="single" w:color="auto" w:sz="4" w:space="0"/>
            </w:tcBorders>
            <w:noWrap/>
            <w:vAlign w:val="center"/>
          </w:tcPr>
          <w:p w14:paraId="46E4CBA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19.03 </w:t>
            </w:r>
          </w:p>
        </w:tc>
        <w:tc>
          <w:tcPr>
            <w:tcW w:w="1418" w:type="dxa"/>
            <w:tcBorders>
              <w:top w:val="nil"/>
              <w:left w:val="single" w:color="auto" w:sz="4" w:space="0"/>
              <w:bottom w:val="nil"/>
              <w:right w:val="single" w:color="auto" w:sz="4" w:space="0"/>
            </w:tcBorders>
            <w:noWrap/>
            <w:vAlign w:val="center"/>
          </w:tcPr>
          <w:p w14:paraId="4D83239D">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5E93F0F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-4.0</w:t>
            </w:r>
          </w:p>
        </w:tc>
        <w:tc>
          <w:tcPr>
            <w:tcW w:w="1418" w:type="dxa"/>
            <w:tcBorders>
              <w:top w:val="nil"/>
              <w:left w:val="single" w:color="auto" w:sz="4" w:space="0"/>
              <w:bottom w:val="nil"/>
              <w:right w:val="nil"/>
            </w:tcBorders>
            <w:noWrap/>
            <w:vAlign w:val="center"/>
          </w:tcPr>
          <w:p w14:paraId="363D5C1E">
            <w:pPr>
              <w:jc w:val="right"/>
              <w:textAlignment w:val="center"/>
              <w:rPr>
                <w:rFonts w:hint="default" w:ascii="Times New Roman" w:hAnsi="Times New Roman"/>
                <w:color w:val="000000"/>
                <w:sz w:val="22"/>
                <w:szCs w:val="22"/>
              </w:rPr>
            </w:pPr>
          </w:p>
        </w:tc>
      </w:tr>
      <w:tr w14:paraId="1DECADB4">
        <w:tblPrEx>
          <w:tblCellMar>
            <w:top w:w="0" w:type="dxa"/>
            <w:left w:w="108" w:type="dxa"/>
            <w:bottom w:w="0" w:type="dxa"/>
            <w:right w:w="108" w:type="dxa"/>
          </w:tblCellMar>
        </w:tblPrEx>
        <w:trPr>
          <w:trHeight w:val="485" w:hRule="atLeast"/>
        </w:trPr>
        <w:tc>
          <w:tcPr>
            <w:tcW w:w="3225" w:type="dxa"/>
            <w:tcBorders>
              <w:top w:val="nil"/>
              <w:left w:val="nil"/>
              <w:bottom w:val="nil"/>
              <w:right w:val="single" w:color="auto" w:sz="4" w:space="0"/>
            </w:tcBorders>
            <w:noWrap/>
            <w:vAlign w:val="center"/>
          </w:tcPr>
          <w:p w14:paraId="63C80545">
            <w:pPr>
              <w:rPr>
                <w:rFonts w:hint="default" w:cs="宋体"/>
                <w:color w:val="000000"/>
                <w:sz w:val="22"/>
                <w:szCs w:val="22"/>
              </w:rPr>
            </w:pPr>
            <w:r>
              <w:rPr>
                <w:rFonts w:cs="宋体"/>
                <w:color w:val="000000"/>
                <w:sz w:val="22"/>
                <w:szCs w:val="22"/>
              </w:rPr>
              <w:t>按片区分</w:t>
            </w:r>
          </w:p>
        </w:tc>
        <w:tc>
          <w:tcPr>
            <w:tcW w:w="1418" w:type="dxa"/>
            <w:tcBorders>
              <w:top w:val="nil"/>
              <w:left w:val="single" w:color="auto" w:sz="4" w:space="0"/>
              <w:bottom w:val="nil"/>
              <w:right w:val="single" w:color="auto" w:sz="4" w:space="0"/>
            </w:tcBorders>
            <w:noWrap/>
            <w:vAlign w:val="center"/>
          </w:tcPr>
          <w:p w14:paraId="2A9AC61B">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441557FA">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59847E74">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1EE72640">
            <w:pPr>
              <w:jc w:val="right"/>
              <w:textAlignment w:val="center"/>
              <w:rPr>
                <w:rFonts w:hint="default" w:ascii="Times New Roman" w:hAnsi="Times New Roman"/>
                <w:color w:val="000000"/>
                <w:sz w:val="22"/>
                <w:szCs w:val="22"/>
              </w:rPr>
            </w:pPr>
          </w:p>
        </w:tc>
      </w:tr>
      <w:tr w14:paraId="534E8460">
        <w:tblPrEx>
          <w:tblCellMar>
            <w:top w:w="0" w:type="dxa"/>
            <w:left w:w="108" w:type="dxa"/>
            <w:bottom w:w="0" w:type="dxa"/>
            <w:right w:w="108" w:type="dxa"/>
          </w:tblCellMar>
        </w:tblPrEx>
        <w:trPr>
          <w:trHeight w:val="485" w:hRule="atLeast"/>
        </w:trPr>
        <w:tc>
          <w:tcPr>
            <w:tcW w:w="3225" w:type="dxa"/>
            <w:tcBorders>
              <w:top w:val="nil"/>
              <w:left w:val="nil"/>
              <w:bottom w:val="nil"/>
              <w:right w:val="single" w:color="auto" w:sz="4" w:space="0"/>
            </w:tcBorders>
            <w:vAlign w:val="center"/>
          </w:tcPr>
          <w:p w14:paraId="047E273E">
            <w:pPr>
              <w:rPr>
                <w:rFonts w:hint="default" w:cs="宋体"/>
                <w:color w:val="000000"/>
                <w:sz w:val="22"/>
                <w:szCs w:val="22"/>
              </w:rPr>
            </w:pPr>
            <w:r>
              <w:rPr>
                <w:rFonts w:cs="宋体"/>
                <w:color w:val="000000"/>
                <w:sz w:val="22"/>
                <w:szCs w:val="22"/>
              </w:rPr>
              <w:t>主城都市区</w:t>
            </w:r>
          </w:p>
        </w:tc>
        <w:tc>
          <w:tcPr>
            <w:tcW w:w="1418" w:type="dxa"/>
            <w:tcBorders>
              <w:top w:val="nil"/>
              <w:left w:val="single" w:color="auto" w:sz="4" w:space="0"/>
              <w:bottom w:val="nil"/>
              <w:right w:val="single" w:color="auto" w:sz="4" w:space="0"/>
            </w:tcBorders>
            <w:noWrap/>
            <w:vAlign w:val="center"/>
          </w:tcPr>
          <w:p w14:paraId="3369C3B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3732.98</w:t>
            </w:r>
          </w:p>
        </w:tc>
        <w:tc>
          <w:tcPr>
            <w:tcW w:w="1418" w:type="dxa"/>
            <w:tcBorders>
              <w:top w:val="nil"/>
              <w:left w:val="single" w:color="auto" w:sz="4" w:space="0"/>
              <w:bottom w:val="nil"/>
              <w:right w:val="single" w:color="auto" w:sz="4" w:space="0"/>
            </w:tcBorders>
            <w:noWrap/>
            <w:vAlign w:val="center"/>
          </w:tcPr>
          <w:p w14:paraId="0CF4DDB0">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194D7A9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-2.1</w:t>
            </w:r>
          </w:p>
        </w:tc>
        <w:tc>
          <w:tcPr>
            <w:tcW w:w="1418" w:type="dxa"/>
            <w:tcBorders>
              <w:top w:val="nil"/>
              <w:left w:val="single" w:color="auto" w:sz="4" w:space="0"/>
              <w:bottom w:val="nil"/>
              <w:right w:val="nil"/>
            </w:tcBorders>
            <w:noWrap/>
            <w:vAlign w:val="center"/>
          </w:tcPr>
          <w:p w14:paraId="7D8CC16D">
            <w:pPr>
              <w:jc w:val="right"/>
              <w:textAlignment w:val="center"/>
              <w:rPr>
                <w:rFonts w:hint="default" w:ascii="Times New Roman" w:hAnsi="Times New Roman"/>
                <w:color w:val="000000"/>
                <w:sz w:val="22"/>
                <w:szCs w:val="22"/>
              </w:rPr>
            </w:pPr>
          </w:p>
        </w:tc>
      </w:tr>
      <w:tr w14:paraId="31D2BBDC">
        <w:tblPrEx>
          <w:tblCellMar>
            <w:top w:w="0" w:type="dxa"/>
            <w:left w:w="108" w:type="dxa"/>
            <w:bottom w:w="0" w:type="dxa"/>
            <w:right w:w="108" w:type="dxa"/>
          </w:tblCellMar>
        </w:tblPrEx>
        <w:trPr>
          <w:trHeight w:val="485" w:hRule="atLeast"/>
        </w:trPr>
        <w:tc>
          <w:tcPr>
            <w:tcW w:w="3225" w:type="dxa"/>
            <w:tcBorders>
              <w:top w:val="nil"/>
              <w:left w:val="nil"/>
              <w:bottom w:val="nil"/>
              <w:right w:val="single" w:color="auto" w:sz="4" w:space="0"/>
            </w:tcBorders>
            <w:vAlign w:val="center"/>
          </w:tcPr>
          <w:p w14:paraId="11B6E93D">
            <w:pPr>
              <w:rPr>
                <w:rFonts w:hint="default" w:cs="宋体"/>
                <w:color w:val="000000"/>
                <w:sz w:val="22"/>
                <w:szCs w:val="22"/>
              </w:rPr>
            </w:pPr>
            <w:r>
              <w:rPr>
                <w:rFonts w:hint="default" w:cs="宋体"/>
                <w:color w:val="000000"/>
                <w:sz w:val="22"/>
                <w:szCs w:val="22"/>
              </w:rPr>
              <w:t>中心城区</w:t>
            </w:r>
          </w:p>
        </w:tc>
        <w:tc>
          <w:tcPr>
            <w:tcW w:w="1418" w:type="dxa"/>
            <w:tcBorders>
              <w:top w:val="nil"/>
              <w:left w:val="single" w:color="auto" w:sz="4" w:space="0"/>
              <w:bottom w:val="nil"/>
              <w:right w:val="single" w:color="auto" w:sz="4" w:space="0"/>
            </w:tcBorders>
            <w:noWrap/>
            <w:vAlign w:val="center"/>
          </w:tcPr>
          <w:p w14:paraId="7D201A4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2727.04</w:t>
            </w:r>
          </w:p>
        </w:tc>
        <w:tc>
          <w:tcPr>
            <w:tcW w:w="1418" w:type="dxa"/>
            <w:tcBorders>
              <w:top w:val="nil"/>
              <w:left w:val="single" w:color="auto" w:sz="4" w:space="0"/>
              <w:bottom w:val="nil"/>
              <w:right w:val="single" w:color="auto" w:sz="4" w:space="0"/>
            </w:tcBorders>
            <w:noWrap/>
            <w:vAlign w:val="center"/>
          </w:tcPr>
          <w:p w14:paraId="5315A1FC">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2836167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-6.3</w:t>
            </w:r>
          </w:p>
        </w:tc>
        <w:tc>
          <w:tcPr>
            <w:tcW w:w="1418" w:type="dxa"/>
            <w:tcBorders>
              <w:top w:val="nil"/>
              <w:left w:val="single" w:color="auto" w:sz="4" w:space="0"/>
              <w:bottom w:val="nil"/>
              <w:right w:val="nil"/>
            </w:tcBorders>
            <w:noWrap/>
            <w:vAlign w:val="center"/>
          </w:tcPr>
          <w:p w14:paraId="3D75C2CE">
            <w:pPr>
              <w:jc w:val="right"/>
              <w:textAlignment w:val="center"/>
              <w:rPr>
                <w:rFonts w:hint="default" w:ascii="Times New Roman" w:hAnsi="Times New Roman"/>
                <w:color w:val="000000"/>
                <w:sz w:val="22"/>
                <w:szCs w:val="22"/>
              </w:rPr>
            </w:pPr>
          </w:p>
        </w:tc>
      </w:tr>
      <w:tr w14:paraId="4782A952">
        <w:tblPrEx>
          <w:tblCellMar>
            <w:top w:w="0" w:type="dxa"/>
            <w:left w:w="108" w:type="dxa"/>
            <w:bottom w:w="0" w:type="dxa"/>
            <w:right w:w="108" w:type="dxa"/>
          </w:tblCellMar>
        </w:tblPrEx>
        <w:trPr>
          <w:trHeight w:val="485" w:hRule="atLeast"/>
        </w:trPr>
        <w:tc>
          <w:tcPr>
            <w:tcW w:w="3225" w:type="dxa"/>
            <w:tcBorders>
              <w:top w:val="nil"/>
              <w:left w:val="nil"/>
              <w:bottom w:val="nil"/>
              <w:right w:val="single" w:color="auto" w:sz="4" w:space="0"/>
            </w:tcBorders>
            <w:noWrap/>
            <w:vAlign w:val="center"/>
          </w:tcPr>
          <w:p w14:paraId="0CEBA9C8">
            <w:pPr>
              <w:rPr>
                <w:rFonts w:hint="default" w:cs="宋体"/>
                <w:color w:val="000000"/>
                <w:sz w:val="22"/>
                <w:szCs w:val="22"/>
              </w:rPr>
            </w:pPr>
            <w:r>
              <w:rPr>
                <w:rFonts w:hint="default" w:cs="宋体"/>
                <w:color w:val="000000"/>
                <w:sz w:val="22"/>
                <w:szCs w:val="22"/>
              </w:rPr>
              <w:t>主城新区</w:t>
            </w:r>
          </w:p>
        </w:tc>
        <w:tc>
          <w:tcPr>
            <w:tcW w:w="1418" w:type="dxa"/>
            <w:tcBorders>
              <w:top w:val="nil"/>
              <w:left w:val="single" w:color="auto" w:sz="4" w:space="0"/>
              <w:bottom w:val="nil"/>
              <w:right w:val="single" w:color="auto" w:sz="4" w:space="0"/>
            </w:tcBorders>
            <w:noWrap/>
            <w:vAlign w:val="center"/>
          </w:tcPr>
          <w:p w14:paraId="2494107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1005.94</w:t>
            </w:r>
          </w:p>
        </w:tc>
        <w:tc>
          <w:tcPr>
            <w:tcW w:w="1418" w:type="dxa"/>
            <w:tcBorders>
              <w:top w:val="nil"/>
              <w:left w:val="single" w:color="auto" w:sz="4" w:space="0"/>
              <w:bottom w:val="nil"/>
              <w:right w:val="single" w:color="auto" w:sz="4" w:space="0"/>
            </w:tcBorders>
            <w:noWrap/>
            <w:vAlign w:val="center"/>
          </w:tcPr>
          <w:p w14:paraId="396323F7">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2AC722F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11.3</w:t>
            </w:r>
          </w:p>
        </w:tc>
        <w:tc>
          <w:tcPr>
            <w:tcW w:w="1418" w:type="dxa"/>
            <w:tcBorders>
              <w:top w:val="nil"/>
              <w:left w:val="single" w:color="auto" w:sz="4" w:space="0"/>
              <w:bottom w:val="nil"/>
              <w:right w:val="nil"/>
            </w:tcBorders>
            <w:noWrap/>
            <w:vAlign w:val="center"/>
          </w:tcPr>
          <w:p w14:paraId="6CA4CE0F">
            <w:pPr>
              <w:jc w:val="right"/>
              <w:textAlignment w:val="center"/>
              <w:rPr>
                <w:rFonts w:hint="default" w:ascii="Times New Roman" w:hAnsi="Times New Roman"/>
                <w:color w:val="000000"/>
                <w:sz w:val="22"/>
                <w:szCs w:val="22"/>
              </w:rPr>
            </w:pPr>
          </w:p>
        </w:tc>
      </w:tr>
      <w:tr w14:paraId="68A880C9">
        <w:tblPrEx>
          <w:tblCellMar>
            <w:top w:w="0" w:type="dxa"/>
            <w:left w:w="108" w:type="dxa"/>
            <w:bottom w:w="0" w:type="dxa"/>
            <w:right w:w="108" w:type="dxa"/>
          </w:tblCellMar>
        </w:tblPrEx>
        <w:trPr>
          <w:trHeight w:val="485" w:hRule="atLeast"/>
        </w:trPr>
        <w:tc>
          <w:tcPr>
            <w:tcW w:w="3225" w:type="dxa"/>
            <w:tcBorders>
              <w:top w:val="nil"/>
              <w:left w:val="nil"/>
              <w:bottom w:val="nil"/>
              <w:right w:val="single" w:color="auto" w:sz="4" w:space="0"/>
            </w:tcBorders>
            <w:noWrap/>
            <w:vAlign w:val="center"/>
          </w:tcPr>
          <w:p w14:paraId="09A7E345">
            <w:pPr>
              <w:rPr>
                <w:rFonts w:hint="default" w:cs="宋体"/>
                <w:color w:val="000000"/>
                <w:sz w:val="22"/>
                <w:szCs w:val="22"/>
              </w:rPr>
            </w:pPr>
            <w:r>
              <w:rPr>
                <w:rFonts w:cs="宋体"/>
                <w:color w:val="000000"/>
                <w:sz w:val="22"/>
                <w:szCs w:val="22"/>
              </w:rPr>
              <w:t>渝东北三峡库区城镇群</w:t>
            </w:r>
          </w:p>
        </w:tc>
        <w:tc>
          <w:tcPr>
            <w:tcW w:w="1418" w:type="dxa"/>
            <w:tcBorders>
              <w:top w:val="nil"/>
              <w:left w:val="single" w:color="auto" w:sz="4" w:space="0"/>
              <w:bottom w:val="nil"/>
              <w:right w:val="single" w:color="auto" w:sz="4" w:space="0"/>
            </w:tcBorders>
            <w:noWrap/>
            <w:vAlign w:val="center"/>
          </w:tcPr>
          <w:p w14:paraId="3849797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476.42</w:t>
            </w:r>
          </w:p>
        </w:tc>
        <w:tc>
          <w:tcPr>
            <w:tcW w:w="1418" w:type="dxa"/>
            <w:tcBorders>
              <w:top w:val="nil"/>
              <w:left w:val="single" w:color="auto" w:sz="4" w:space="0"/>
              <w:bottom w:val="nil"/>
              <w:right w:val="single" w:color="auto" w:sz="4" w:space="0"/>
            </w:tcBorders>
            <w:noWrap/>
            <w:vAlign w:val="center"/>
          </w:tcPr>
          <w:p w14:paraId="57C2CA7F">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643495A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14.3</w:t>
            </w:r>
          </w:p>
        </w:tc>
        <w:tc>
          <w:tcPr>
            <w:tcW w:w="1418" w:type="dxa"/>
            <w:tcBorders>
              <w:top w:val="nil"/>
              <w:left w:val="single" w:color="auto" w:sz="4" w:space="0"/>
              <w:bottom w:val="nil"/>
              <w:right w:val="nil"/>
            </w:tcBorders>
            <w:noWrap/>
            <w:vAlign w:val="center"/>
          </w:tcPr>
          <w:p w14:paraId="172DA157">
            <w:pPr>
              <w:jc w:val="right"/>
              <w:textAlignment w:val="center"/>
              <w:rPr>
                <w:rFonts w:hint="default" w:ascii="Times New Roman" w:hAnsi="Times New Roman"/>
                <w:color w:val="000000"/>
                <w:sz w:val="22"/>
                <w:szCs w:val="22"/>
              </w:rPr>
            </w:pPr>
          </w:p>
        </w:tc>
      </w:tr>
      <w:tr w14:paraId="4FD4D75B">
        <w:tblPrEx>
          <w:tblCellMar>
            <w:top w:w="0" w:type="dxa"/>
            <w:left w:w="108" w:type="dxa"/>
            <w:bottom w:w="0" w:type="dxa"/>
            <w:right w:w="108" w:type="dxa"/>
          </w:tblCellMar>
        </w:tblPrEx>
        <w:trPr>
          <w:trHeight w:val="485" w:hRule="atLeast"/>
        </w:trPr>
        <w:tc>
          <w:tcPr>
            <w:tcW w:w="3225" w:type="dxa"/>
            <w:tcBorders>
              <w:top w:val="nil"/>
              <w:left w:val="nil"/>
              <w:bottom w:val="nil"/>
              <w:right w:val="single" w:color="auto" w:sz="4" w:space="0"/>
            </w:tcBorders>
            <w:noWrap/>
            <w:vAlign w:val="center"/>
          </w:tcPr>
          <w:p w14:paraId="208CEA39">
            <w:pPr>
              <w:rPr>
                <w:rFonts w:hint="default" w:cs="宋体"/>
                <w:color w:val="000000"/>
                <w:sz w:val="22"/>
                <w:szCs w:val="22"/>
              </w:rPr>
            </w:pPr>
            <w:r>
              <w:rPr>
                <w:rFonts w:cs="宋体"/>
                <w:color w:val="000000"/>
                <w:sz w:val="22"/>
                <w:szCs w:val="22"/>
              </w:rPr>
              <w:t>渝东南武陵山区城镇群</w:t>
            </w:r>
          </w:p>
        </w:tc>
        <w:tc>
          <w:tcPr>
            <w:tcW w:w="1418" w:type="dxa"/>
            <w:tcBorders>
              <w:top w:val="nil"/>
              <w:left w:val="single" w:color="auto" w:sz="4" w:space="0"/>
              <w:bottom w:val="nil"/>
              <w:right w:val="single" w:color="auto" w:sz="4" w:space="0"/>
            </w:tcBorders>
            <w:noWrap/>
            <w:vAlign w:val="center"/>
          </w:tcPr>
          <w:p w14:paraId="03D4A9F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145.55</w:t>
            </w:r>
          </w:p>
        </w:tc>
        <w:tc>
          <w:tcPr>
            <w:tcW w:w="1418" w:type="dxa"/>
            <w:tcBorders>
              <w:top w:val="nil"/>
              <w:left w:val="single" w:color="auto" w:sz="4" w:space="0"/>
              <w:bottom w:val="nil"/>
              <w:right w:val="single" w:color="auto" w:sz="4" w:space="0"/>
            </w:tcBorders>
            <w:noWrap/>
            <w:vAlign w:val="center"/>
          </w:tcPr>
          <w:p w14:paraId="66FF98F6">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166C6B6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19.1</w:t>
            </w:r>
          </w:p>
        </w:tc>
        <w:tc>
          <w:tcPr>
            <w:tcW w:w="1418" w:type="dxa"/>
            <w:tcBorders>
              <w:top w:val="nil"/>
              <w:left w:val="single" w:color="auto" w:sz="4" w:space="0"/>
              <w:bottom w:val="nil"/>
              <w:right w:val="nil"/>
            </w:tcBorders>
            <w:noWrap/>
            <w:vAlign w:val="center"/>
          </w:tcPr>
          <w:p w14:paraId="39338A57">
            <w:pPr>
              <w:jc w:val="right"/>
              <w:textAlignment w:val="center"/>
              <w:rPr>
                <w:rFonts w:hint="default" w:ascii="Times New Roman" w:hAnsi="Times New Roman"/>
                <w:color w:val="000000"/>
                <w:sz w:val="22"/>
                <w:szCs w:val="22"/>
              </w:rPr>
            </w:pPr>
          </w:p>
        </w:tc>
      </w:tr>
      <w:tr w14:paraId="01944CD8">
        <w:tblPrEx>
          <w:tblCellMar>
            <w:top w:w="0" w:type="dxa"/>
            <w:left w:w="108" w:type="dxa"/>
            <w:bottom w:w="0" w:type="dxa"/>
            <w:right w:w="108" w:type="dxa"/>
          </w:tblCellMar>
        </w:tblPrEx>
        <w:trPr>
          <w:trHeight w:val="485" w:hRule="atLeast"/>
        </w:trPr>
        <w:tc>
          <w:tcPr>
            <w:tcW w:w="3225" w:type="dxa"/>
            <w:tcBorders>
              <w:top w:val="nil"/>
              <w:left w:val="nil"/>
              <w:bottom w:val="nil"/>
              <w:right w:val="single" w:color="auto" w:sz="4" w:space="0"/>
            </w:tcBorders>
            <w:noWrap/>
            <w:vAlign w:val="center"/>
          </w:tcPr>
          <w:p w14:paraId="74CF1DE4">
            <w:pPr>
              <w:rPr>
                <w:rFonts w:hint="default" w:cs="宋体"/>
                <w:color w:val="000000"/>
                <w:sz w:val="22"/>
                <w:szCs w:val="22"/>
              </w:rPr>
            </w:pPr>
            <w:r>
              <w:rPr>
                <w:rFonts w:cs="宋体"/>
                <w:color w:val="000000"/>
                <w:sz w:val="22"/>
                <w:szCs w:val="22"/>
              </w:rPr>
              <w:t>按行政区划分</w:t>
            </w:r>
          </w:p>
        </w:tc>
        <w:tc>
          <w:tcPr>
            <w:tcW w:w="1418" w:type="dxa"/>
            <w:tcBorders>
              <w:top w:val="nil"/>
              <w:left w:val="single" w:color="auto" w:sz="4" w:space="0"/>
              <w:bottom w:val="nil"/>
              <w:right w:val="single" w:color="auto" w:sz="4" w:space="0"/>
            </w:tcBorders>
            <w:noWrap/>
            <w:vAlign w:val="center"/>
          </w:tcPr>
          <w:p w14:paraId="3DAFDDD0">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0C512BA0">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77A527A0">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52C0EAF2">
            <w:pPr>
              <w:jc w:val="right"/>
              <w:textAlignment w:val="center"/>
              <w:rPr>
                <w:rFonts w:hint="default" w:ascii="Times New Roman" w:hAnsi="Times New Roman"/>
                <w:color w:val="000000"/>
                <w:sz w:val="22"/>
                <w:szCs w:val="22"/>
              </w:rPr>
            </w:pPr>
          </w:p>
        </w:tc>
      </w:tr>
      <w:tr w14:paraId="08D1D7FB">
        <w:tblPrEx>
          <w:tblCellMar>
            <w:top w:w="0" w:type="dxa"/>
            <w:left w:w="108" w:type="dxa"/>
            <w:bottom w:w="0" w:type="dxa"/>
            <w:right w:w="108" w:type="dxa"/>
          </w:tblCellMar>
        </w:tblPrEx>
        <w:trPr>
          <w:trHeight w:val="485" w:hRule="atLeast"/>
        </w:trPr>
        <w:tc>
          <w:tcPr>
            <w:tcW w:w="3225" w:type="dxa"/>
            <w:tcBorders>
              <w:top w:val="nil"/>
              <w:left w:val="nil"/>
              <w:bottom w:val="nil"/>
              <w:right w:val="single" w:color="auto" w:sz="4" w:space="0"/>
            </w:tcBorders>
            <w:noWrap/>
            <w:vAlign w:val="center"/>
          </w:tcPr>
          <w:p w14:paraId="1416BA75">
            <w:pPr>
              <w:rPr>
                <w:rFonts w:hint="default" w:cs="宋体"/>
                <w:color w:val="000000"/>
                <w:sz w:val="22"/>
                <w:szCs w:val="22"/>
              </w:rPr>
            </w:pPr>
            <w:r>
              <w:rPr>
                <w:rFonts w:cs="宋体"/>
                <w:color w:val="000000"/>
                <w:sz w:val="22"/>
                <w:szCs w:val="22"/>
              </w:rPr>
              <w:t>万州区</w:t>
            </w:r>
          </w:p>
        </w:tc>
        <w:tc>
          <w:tcPr>
            <w:tcW w:w="1418" w:type="dxa"/>
            <w:tcBorders>
              <w:top w:val="nil"/>
              <w:left w:val="single" w:color="auto" w:sz="4" w:space="0"/>
              <w:bottom w:val="nil"/>
              <w:right w:val="single" w:color="auto" w:sz="4" w:space="0"/>
            </w:tcBorders>
            <w:noWrap/>
            <w:vAlign w:val="center"/>
          </w:tcPr>
          <w:p w14:paraId="4CF4628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66.11</w:t>
            </w:r>
          </w:p>
        </w:tc>
        <w:tc>
          <w:tcPr>
            <w:tcW w:w="1418" w:type="dxa"/>
            <w:tcBorders>
              <w:top w:val="nil"/>
              <w:left w:val="single" w:color="auto" w:sz="4" w:space="0"/>
              <w:bottom w:val="nil"/>
              <w:right w:val="single" w:color="auto" w:sz="4" w:space="0"/>
            </w:tcBorders>
            <w:noWrap/>
            <w:vAlign w:val="center"/>
          </w:tcPr>
          <w:p w14:paraId="5EA0DEA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 </w:t>
            </w:r>
          </w:p>
        </w:tc>
        <w:tc>
          <w:tcPr>
            <w:tcW w:w="1418" w:type="dxa"/>
            <w:tcBorders>
              <w:top w:val="nil"/>
              <w:left w:val="single" w:color="auto" w:sz="4" w:space="0"/>
              <w:bottom w:val="nil"/>
              <w:right w:val="single" w:color="auto" w:sz="4" w:space="0"/>
            </w:tcBorders>
            <w:noWrap/>
            <w:vAlign w:val="center"/>
          </w:tcPr>
          <w:p w14:paraId="63BCA3E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5.7</w:t>
            </w:r>
          </w:p>
        </w:tc>
        <w:tc>
          <w:tcPr>
            <w:tcW w:w="1418" w:type="dxa"/>
            <w:tcBorders>
              <w:top w:val="nil"/>
              <w:left w:val="single" w:color="auto" w:sz="4" w:space="0"/>
              <w:bottom w:val="nil"/>
              <w:right w:val="nil"/>
            </w:tcBorders>
            <w:noWrap/>
            <w:vAlign w:val="center"/>
          </w:tcPr>
          <w:p w14:paraId="0F52E16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 </w:t>
            </w:r>
          </w:p>
        </w:tc>
      </w:tr>
      <w:tr w14:paraId="1C9D0755">
        <w:tblPrEx>
          <w:tblCellMar>
            <w:top w:w="0" w:type="dxa"/>
            <w:left w:w="108" w:type="dxa"/>
            <w:bottom w:w="0" w:type="dxa"/>
            <w:right w:w="108" w:type="dxa"/>
          </w:tblCellMar>
        </w:tblPrEx>
        <w:trPr>
          <w:trHeight w:val="485" w:hRule="atLeast"/>
        </w:trPr>
        <w:tc>
          <w:tcPr>
            <w:tcW w:w="3225" w:type="dxa"/>
            <w:tcBorders>
              <w:top w:val="nil"/>
              <w:left w:val="nil"/>
              <w:bottom w:val="nil"/>
              <w:right w:val="single" w:color="auto" w:sz="4" w:space="0"/>
            </w:tcBorders>
            <w:noWrap/>
            <w:vAlign w:val="center"/>
          </w:tcPr>
          <w:p w14:paraId="4EE9AD80">
            <w:pPr>
              <w:rPr>
                <w:rFonts w:hint="default" w:cs="宋体"/>
                <w:color w:val="000000"/>
                <w:sz w:val="22"/>
                <w:szCs w:val="22"/>
              </w:rPr>
            </w:pPr>
            <w:r>
              <w:rPr>
                <w:rFonts w:cs="宋体"/>
                <w:color w:val="000000"/>
                <w:sz w:val="22"/>
                <w:szCs w:val="22"/>
              </w:rPr>
              <w:t>黔江区</w:t>
            </w:r>
          </w:p>
        </w:tc>
        <w:tc>
          <w:tcPr>
            <w:tcW w:w="1418" w:type="dxa"/>
            <w:tcBorders>
              <w:top w:val="nil"/>
              <w:left w:val="single" w:color="auto" w:sz="4" w:space="0"/>
              <w:bottom w:val="nil"/>
              <w:right w:val="single" w:color="auto" w:sz="4" w:space="0"/>
            </w:tcBorders>
            <w:noWrap/>
            <w:vAlign w:val="center"/>
          </w:tcPr>
          <w:p w14:paraId="1D54C93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16.80</w:t>
            </w:r>
          </w:p>
        </w:tc>
        <w:tc>
          <w:tcPr>
            <w:tcW w:w="1418" w:type="dxa"/>
            <w:tcBorders>
              <w:top w:val="nil"/>
              <w:left w:val="single" w:color="auto" w:sz="4" w:space="0"/>
              <w:bottom w:val="nil"/>
              <w:right w:val="single" w:color="auto" w:sz="4" w:space="0"/>
            </w:tcBorders>
            <w:noWrap/>
            <w:vAlign w:val="center"/>
          </w:tcPr>
          <w:p w14:paraId="4122006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36 </w:t>
            </w:r>
          </w:p>
        </w:tc>
        <w:tc>
          <w:tcPr>
            <w:tcW w:w="1418" w:type="dxa"/>
            <w:tcBorders>
              <w:top w:val="nil"/>
              <w:left w:val="single" w:color="auto" w:sz="4" w:space="0"/>
              <w:bottom w:val="nil"/>
              <w:right w:val="single" w:color="auto" w:sz="4" w:space="0"/>
            </w:tcBorders>
            <w:noWrap/>
            <w:vAlign w:val="center"/>
          </w:tcPr>
          <w:p w14:paraId="6E65A8B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13.9</w:t>
            </w:r>
          </w:p>
        </w:tc>
        <w:tc>
          <w:tcPr>
            <w:tcW w:w="1418" w:type="dxa"/>
            <w:tcBorders>
              <w:top w:val="nil"/>
              <w:left w:val="single" w:color="auto" w:sz="4" w:space="0"/>
              <w:bottom w:val="nil"/>
              <w:right w:val="nil"/>
            </w:tcBorders>
            <w:noWrap/>
            <w:vAlign w:val="center"/>
          </w:tcPr>
          <w:p w14:paraId="6AA7217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 </w:t>
            </w:r>
          </w:p>
        </w:tc>
      </w:tr>
      <w:tr w14:paraId="12FA314B">
        <w:tblPrEx>
          <w:tblCellMar>
            <w:top w:w="0" w:type="dxa"/>
            <w:left w:w="108" w:type="dxa"/>
            <w:bottom w:w="0" w:type="dxa"/>
            <w:right w:w="108" w:type="dxa"/>
          </w:tblCellMar>
        </w:tblPrEx>
        <w:trPr>
          <w:trHeight w:val="485" w:hRule="atLeast"/>
        </w:trPr>
        <w:tc>
          <w:tcPr>
            <w:tcW w:w="3225" w:type="dxa"/>
            <w:tcBorders>
              <w:top w:val="nil"/>
              <w:left w:val="nil"/>
              <w:bottom w:val="nil"/>
              <w:right w:val="single" w:color="auto" w:sz="4" w:space="0"/>
            </w:tcBorders>
            <w:noWrap/>
            <w:vAlign w:val="center"/>
          </w:tcPr>
          <w:p w14:paraId="527D152C">
            <w:pPr>
              <w:rPr>
                <w:rFonts w:hint="default" w:cs="宋体"/>
                <w:color w:val="000000"/>
                <w:sz w:val="22"/>
                <w:szCs w:val="22"/>
              </w:rPr>
            </w:pPr>
            <w:r>
              <w:rPr>
                <w:rFonts w:cs="宋体"/>
                <w:color w:val="000000"/>
                <w:sz w:val="22"/>
                <w:szCs w:val="22"/>
              </w:rPr>
              <w:t>涪陵区</w:t>
            </w:r>
          </w:p>
        </w:tc>
        <w:tc>
          <w:tcPr>
            <w:tcW w:w="1418" w:type="dxa"/>
            <w:tcBorders>
              <w:top w:val="nil"/>
              <w:left w:val="single" w:color="auto" w:sz="4" w:space="0"/>
              <w:bottom w:val="nil"/>
              <w:right w:val="single" w:color="auto" w:sz="4" w:space="0"/>
            </w:tcBorders>
            <w:noWrap/>
            <w:vAlign w:val="center"/>
          </w:tcPr>
          <w:p w14:paraId="3E9EFF9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103.09</w:t>
            </w:r>
          </w:p>
        </w:tc>
        <w:tc>
          <w:tcPr>
            <w:tcW w:w="1418" w:type="dxa"/>
            <w:tcBorders>
              <w:top w:val="nil"/>
              <w:left w:val="single" w:color="auto" w:sz="4" w:space="0"/>
              <w:bottom w:val="nil"/>
              <w:right w:val="single" w:color="auto" w:sz="4" w:space="0"/>
            </w:tcBorders>
            <w:noWrap/>
            <w:vAlign w:val="center"/>
          </w:tcPr>
          <w:p w14:paraId="3A34730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 </w:t>
            </w:r>
          </w:p>
        </w:tc>
        <w:tc>
          <w:tcPr>
            <w:tcW w:w="1418" w:type="dxa"/>
            <w:tcBorders>
              <w:top w:val="nil"/>
              <w:left w:val="single" w:color="auto" w:sz="4" w:space="0"/>
              <w:bottom w:val="nil"/>
              <w:right w:val="single" w:color="auto" w:sz="4" w:space="0"/>
            </w:tcBorders>
            <w:noWrap/>
            <w:vAlign w:val="center"/>
          </w:tcPr>
          <w:p w14:paraId="258DC02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-9.6</w:t>
            </w:r>
          </w:p>
        </w:tc>
        <w:tc>
          <w:tcPr>
            <w:tcW w:w="1418" w:type="dxa"/>
            <w:tcBorders>
              <w:top w:val="nil"/>
              <w:left w:val="single" w:color="auto" w:sz="4" w:space="0"/>
              <w:bottom w:val="nil"/>
              <w:right w:val="nil"/>
            </w:tcBorders>
            <w:noWrap/>
            <w:vAlign w:val="center"/>
          </w:tcPr>
          <w:p w14:paraId="52770EC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 </w:t>
            </w:r>
          </w:p>
        </w:tc>
      </w:tr>
      <w:tr w14:paraId="2AA69851">
        <w:tblPrEx>
          <w:tblCellMar>
            <w:top w:w="0" w:type="dxa"/>
            <w:left w:w="108" w:type="dxa"/>
            <w:bottom w:w="0" w:type="dxa"/>
            <w:right w:w="108" w:type="dxa"/>
          </w:tblCellMar>
        </w:tblPrEx>
        <w:trPr>
          <w:trHeight w:val="485" w:hRule="atLeast"/>
        </w:trPr>
        <w:tc>
          <w:tcPr>
            <w:tcW w:w="3225" w:type="dxa"/>
            <w:tcBorders>
              <w:top w:val="nil"/>
              <w:left w:val="nil"/>
              <w:bottom w:val="nil"/>
              <w:right w:val="single" w:color="auto" w:sz="4" w:space="0"/>
            </w:tcBorders>
            <w:noWrap/>
            <w:vAlign w:val="center"/>
          </w:tcPr>
          <w:p w14:paraId="09681CAF">
            <w:pPr>
              <w:rPr>
                <w:rFonts w:hint="default" w:cs="宋体"/>
                <w:color w:val="000000"/>
                <w:sz w:val="22"/>
                <w:szCs w:val="22"/>
              </w:rPr>
            </w:pPr>
            <w:r>
              <w:rPr>
                <w:rFonts w:cs="宋体"/>
                <w:color w:val="000000"/>
                <w:sz w:val="22"/>
                <w:szCs w:val="22"/>
              </w:rPr>
              <w:t>渝中区</w:t>
            </w:r>
          </w:p>
        </w:tc>
        <w:tc>
          <w:tcPr>
            <w:tcW w:w="1418" w:type="dxa"/>
            <w:tcBorders>
              <w:top w:val="nil"/>
              <w:left w:val="single" w:color="auto" w:sz="4" w:space="0"/>
              <w:bottom w:val="nil"/>
              <w:right w:val="single" w:color="auto" w:sz="4" w:space="0"/>
            </w:tcBorders>
            <w:noWrap/>
            <w:vAlign w:val="center"/>
          </w:tcPr>
          <w:p w14:paraId="4CE5E51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58.91</w:t>
            </w:r>
          </w:p>
        </w:tc>
        <w:tc>
          <w:tcPr>
            <w:tcW w:w="1418" w:type="dxa"/>
            <w:tcBorders>
              <w:top w:val="nil"/>
              <w:left w:val="single" w:color="auto" w:sz="4" w:space="0"/>
              <w:bottom w:val="nil"/>
              <w:right w:val="single" w:color="auto" w:sz="4" w:space="0"/>
            </w:tcBorders>
            <w:noWrap/>
            <w:vAlign w:val="center"/>
          </w:tcPr>
          <w:p w14:paraId="6B703B4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 </w:t>
            </w:r>
          </w:p>
        </w:tc>
        <w:tc>
          <w:tcPr>
            <w:tcW w:w="1418" w:type="dxa"/>
            <w:tcBorders>
              <w:top w:val="nil"/>
              <w:left w:val="single" w:color="auto" w:sz="4" w:space="0"/>
              <w:bottom w:val="nil"/>
              <w:right w:val="single" w:color="auto" w:sz="4" w:space="0"/>
            </w:tcBorders>
            <w:noWrap/>
            <w:vAlign w:val="center"/>
          </w:tcPr>
          <w:p w14:paraId="043FA46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-26.2</w:t>
            </w:r>
          </w:p>
        </w:tc>
        <w:tc>
          <w:tcPr>
            <w:tcW w:w="1418" w:type="dxa"/>
            <w:tcBorders>
              <w:top w:val="nil"/>
              <w:left w:val="single" w:color="auto" w:sz="4" w:space="0"/>
              <w:bottom w:val="nil"/>
              <w:right w:val="nil"/>
            </w:tcBorders>
            <w:noWrap/>
            <w:vAlign w:val="center"/>
          </w:tcPr>
          <w:p w14:paraId="786D571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 </w:t>
            </w:r>
          </w:p>
        </w:tc>
      </w:tr>
      <w:tr w14:paraId="3D1128E0">
        <w:tblPrEx>
          <w:tblCellMar>
            <w:top w:w="0" w:type="dxa"/>
            <w:left w:w="108" w:type="dxa"/>
            <w:bottom w:w="0" w:type="dxa"/>
            <w:right w:w="108" w:type="dxa"/>
          </w:tblCellMar>
        </w:tblPrEx>
        <w:trPr>
          <w:trHeight w:val="485" w:hRule="atLeast"/>
        </w:trPr>
        <w:tc>
          <w:tcPr>
            <w:tcW w:w="3225" w:type="dxa"/>
            <w:tcBorders>
              <w:top w:val="nil"/>
              <w:left w:val="nil"/>
              <w:bottom w:val="nil"/>
              <w:right w:val="single" w:color="auto" w:sz="4" w:space="0"/>
            </w:tcBorders>
            <w:noWrap/>
            <w:vAlign w:val="center"/>
          </w:tcPr>
          <w:p w14:paraId="64BEEC73">
            <w:pPr>
              <w:rPr>
                <w:rFonts w:hint="default" w:cs="宋体"/>
                <w:color w:val="000000"/>
                <w:sz w:val="22"/>
                <w:szCs w:val="22"/>
              </w:rPr>
            </w:pPr>
            <w:r>
              <w:rPr>
                <w:rFonts w:cs="宋体"/>
                <w:color w:val="000000"/>
                <w:sz w:val="22"/>
                <w:szCs w:val="22"/>
              </w:rPr>
              <w:t>大渡口区</w:t>
            </w:r>
          </w:p>
        </w:tc>
        <w:tc>
          <w:tcPr>
            <w:tcW w:w="1418" w:type="dxa"/>
            <w:tcBorders>
              <w:top w:val="nil"/>
              <w:left w:val="single" w:color="auto" w:sz="4" w:space="0"/>
              <w:bottom w:val="nil"/>
              <w:right w:val="single" w:color="auto" w:sz="4" w:space="0"/>
            </w:tcBorders>
            <w:noWrap/>
            <w:vAlign w:val="center"/>
          </w:tcPr>
          <w:p w14:paraId="6DFD1C7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162.57</w:t>
            </w:r>
          </w:p>
        </w:tc>
        <w:tc>
          <w:tcPr>
            <w:tcW w:w="1418" w:type="dxa"/>
            <w:tcBorders>
              <w:top w:val="nil"/>
              <w:left w:val="single" w:color="auto" w:sz="4" w:space="0"/>
              <w:bottom w:val="nil"/>
              <w:right w:val="single" w:color="auto" w:sz="4" w:space="0"/>
            </w:tcBorders>
            <w:noWrap/>
            <w:vAlign w:val="center"/>
          </w:tcPr>
          <w:p w14:paraId="6B22F0C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 </w:t>
            </w:r>
          </w:p>
        </w:tc>
        <w:tc>
          <w:tcPr>
            <w:tcW w:w="1418" w:type="dxa"/>
            <w:tcBorders>
              <w:top w:val="nil"/>
              <w:left w:val="single" w:color="auto" w:sz="4" w:space="0"/>
              <w:bottom w:val="nil"/>
              <w:right w:val="single" w:color="auto" w:sz="4" w:space="0"/>
            </w:tcBorders>
            <w:noWrap/>
            <w:vAlign w:val="center"/>
          </w:tcPr>
          <w:p w14:paraId="6B05298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-4.0</w:t>
            </w:r>
          </w:p>
        </w:tc>
        <w:tc>
          <w:tcPr>
            <w:tcW w:w="1418" w:type="dxa"/>
            <w:tcBorders>
              <w:top w:val="nil"/>
              <w:left w:val="single" w:color="auto" w:sz="4" w:space="0"/>
              <w:bottom w:val="nil"/>
              <w:right w:val="nil"/>
            </w:tcBorders>
            <w:noWrap/>
            <w:vAlign w:val="center"/>
          </w:tcPr>
          <w:p w14:paraId="6493D1F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 </w:t>
            </w:r>
          </w:p>
        </w:tc>
      </w:tr>
      <w:tr w14:paraId="5BC68EE8">
        <w:tblPrEx>
          <w:tblCellMar>
            <w:top w:w="0" w:type="dxa"/>
            <w:left w:w="108" w:type="dxa"/>
            <w:bottom w:w="0" w:type="dxa"/>
            <w:right w:w="108" w:type="dxa"/>
          </w:tblCellMar>
        </w:tblPrEx>
        <w:trPr>
          <w:trHeight w:val="485" w:hRule="atLeast"/>
        </w:trPr>
        <w:tc>
          <w:tcPr>
            <w:tcW w:w="3225" w:type="dxa"/>
            <w:tcBorders>
              <w:top w:val="nil"/>
              <w:left w:val="nil"/>
              <w:bottom w:val="nil"/>
              <w:right w:val="single" w:color="auto" w:sz="4" w:space="0"/>
            </w:tcBorders>
            <w:noWrap/>
            <w:vAlign w:val="center"/>
          </w:tcPr>
          <w:p w14:paraId="129728D0">
            <w:pPr>
              <w:rPr>
                <w:rFonts w:hint="default" w:cs="宋体"/>
                <w:color w:val="000000"/>
                <w:sz w:val="22"/>
                <w:szCs w:val="22"/>
              </w:rPr>
            </w:pPr>
            <w:r>
              <w:rPr>
                <w:rFonts w:cs="宋体"/>
                <w:color w:val="000000"/>
                <w:sz w:val="22"/>
                <w:szCs w:val="22"/>
              </w:rPr>
              <w:t>江北区</w:t>
            </w:r>
          </w:p>
        </w:tc>
        <w:tc>
          <w:tcPr>
            <w:tcW w:w="1418" w:type="dxa"/>
            <w:tcBorders>
              <w:top w:val="nil"/>
              <w:left w:val="single" w:color="auto" w:sz="4" w:space="0"/>
              <w:bottom w:val="nil"/>
              <w:right w:val="single" w:color="auto" w:sz="4" w:space="0"/>
            </w:tcBorders>
            <w:noWrap/>
            <w:vAlign w:val="center"/>
          </w:tcPr>
          <w:p w14:paraId="1B6B759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177.31</w:t>
            </w:r>
          </w:p>
        </w:tc>
        <w:tc>
          <w:tcPr>
            <w:tcW w:w="1418" w:type="dxa"/>
            <w:tcBorders>
              <w:top w:val="nil"/>
              <w:left w:val="single" w:color="auto" w:sz="4" w:space="0"/>
              <w:bottom w:val="nil"/>
              <w:right w:val="single" w:color="auto" w:sz="4" w:space="0"/>
            </w:tcBorders>
            <w:noWrap/>
            <w:vAlign w:val="center"/>
          </w:tcPr>
          <w:p w14:paraId="65B430D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 </w:t>
            </w:r>
          </w:p>
        </w:tc>
        <w:tc>
          <w:tcPr>
            <w:tcW w:w="1418" w:type="dxa"/>
            <w:tcBorders>
              <w:top w:val="nil"/>
              <w:left w:val="single" w:color="auto" w:sz="4" w:space="0"/>
              <w:bottom w:val="nil"/>
              <w:right w:val="single" w:color="auto" w:sz="4" w:space="0"/>
            </w:tcBorders>
            <w:noWrap/>
            <w:vAlign w:val="center"/>
          </w:tcPr>
          <w:p w14:paraId="155FEAC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-40.0</w:t>
            </w:r>
          </w:p>
        </w:tc>
        <w:tc>
          <w:tcPr>
            <w:tcW w:w="1418" w:type="dxa"/>
            <w:tcBorders>
              <w:top w:val="nil"/>
              <w:left w:val="single" w:color="auto" w:sz="4" w:space="0"/>
              <w:bottom w:val="nil"/>
              <w:right w:val="nil"/>
            </w:tcBorders>
            <w:noWrap/>
            <w:vAlign w:val="center"/>
          </w:tcPr>
          <w:p w14:paraId="2ABB5EE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38 </w:t>
            </w:r>
          </w:p>
        </w:tc>
      </w:tr>
      <w:tr w14:paraId="2FD3A328">
        <w:tblPrEx>
          <w:tblCellMar>
            <w:top w:w="0" w:type="dxa"/>
            <w:left w:w="108" w:type="dxa"/>
            <w:bottom w:w="0" w:type="dxa"/>
            <w:right w:w="108" w:type="dxa"/>
          </w:tblCellMar>
        </w:tblPrEx>
        <w:trPr>
          <w:trHeight w:val="485" w:hRule="atLeast"/>
        </w:trPr>
        <w:tc>
          <w:tcPr>
            <w:tcW w:w="3225" w:type="dxa"/>
            <w:tcBorders>
              <w:top w:val="nil"/>
              <w:left w:val="nil"/>
              <w:bottom w:val="nil"/>
              <w:right w:val="single" w:color="auto" w:sz="4" w:space="0"/>
            </w:tcBorders>
            <w:noWrap/>
            <w:vAlign w:val="center"/>
          </w:tcPr>
          <w:p w14:paraId="24058B65">
            <w:pPr>
              <w:rPr>
                <w:rFonts w:hint="default" w:cs="宋体"/>
                <w:color w:val="000000"/>
                <w:sz w:val="22"/>
                <w:szCs w:val="22"/>
              </w:rPr>
            </w:pPr>
            <w:r>
              <w:rPr>
                <w:rFonts w:cs="宋体"/>
                <w:color w:val="000000"/>
                <w:sz w:val="22"/>
                <w:szCs w:val="22"/>
              </w:rPr>
              <w:t>沙坪坝区</w:t>
            </w:r>
          </w:p>
        </w:tc>
        <w:tc>
          <w:tcPr>
            <w:tcW w:w="1418" w:type="dxa"/>
            <w:tcBorders>
              <w:top w:val="nil"/>
              <w:left w:val="single" w:color="auto" w:sz="4" w:space="0"/>
              <w:bottom w:val="nil"/>
              <w:right w:val="single" w:color="auto" w:sz="4" w:space="0"/>
            </w:tcBorders>
            <w:noWrap/>
            <w:vAlign w:val="center"/>
          </w:tcPr>
          <w:p w14:paraId="63791E0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325.47</w:t>
            </w:r>
          </w:p>
        </w:tc>
        <w:tc>
          <w:tcPr>
            <w:tcW w:w="1418" w:type="dxa"/>
            <w:tcBorders>
              <w:top w:val="nil"/>
              <w:left w:val="single" w:color="auto" w:sz="4" w:space="0"/>
              <w:bottom w:val="nil"/>
              <w:right w:val="single" w:color="auto" w:sz="4" w:space="0"/>
            </w:tcBorders>
            <w:noWrap/>
            <w:vAlign w:val="center"/>
          </w:tcPr>
          <w:p w14:paraId="3277349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 </w:t>
            </w:r>
          </w:p>
        </w:tc>
        <w:tc>
          <w:tcPr>
            <w:tcW w:w="1418" w:type="dxa"/>
            <w:tcBorders>
              <w:top w:val="nil"/>
              <w:left w:val="single" w:color="auto" w:sz="4" w:space="0"/>
              <w:bottom w:val="nil"/>
              <w:right w:val="single" w:color="auto" w:sz="4" w:space="0"/>
            </w:tcBorders>
            <w:noWrap/>
            <w:vAlign w:val="center"/>
          </w:tcPr>
          <w:p w14:paraId="2238A37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9.0</w:t>
            </w:r>
          </w:p>
        </w:tc>
        <w:tc>
          <w:tcPr>
            <w:tcW w:w="1418" w:type="dxa"/>
            <w:tcBorders>
              <w:top w:val="nil"/>
              <w:left w:val="single" w:color="auto" w:sz="4" w:space="0"/>
              <w:bottom w:val="nil"/>
              <w:right w:val="nil"/>
            </w:tcBorders>
            <w:noWrap/>
            <w:vAlign w:val="center"/>
          </w:tcPr>
          <w:p w14:paraId="1D4013F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 </w:t>
            </w:r>
          </w:p>
        </w:tc>
      </w:tr>
      <w:tr w14:paraId="01518E6A">
        <w:tblPrEx>
          <w:tblCellMar>
            <w:top w:w="0" w:type="dxa"/>
            <w:left w:w="108" w:type="dxa"/>
            <w:bottom w:w="0" w:type="dxa"/>
            <w:right w:w="108" w:type="dxa"/>
          </w:tblCellMar>
        </w:tblPrEx>
        <w:trPr>
          <w:trHeight w:val="485" w:hRule="atLeast"/>
        </w:trPr>
        <w:tc>
          <w:tcPr>
            <w:tcW w:w="3225" w:type="dxa"/>
            <w:tcBorders>
              <w:top w:val="nil"/>
              <w:left w:val="nil"/>
              <w:bottom w:val="nil"/>
              <w:right w:val="single" w:color="auto" w:sz="4" w:space="0"/>
            </w:tcBorders>
            <w:noWrap/>
            <w:vAlign w:val="center"/>
          </w:tcPr>
          <w:p w14:paraId="7E7A91B6">
            <w:pPr>
              <w:rPr>
                <w:rFonts w:hint="default" w:cs="宋体"/>
                <w:color w:val="000000"/>
                <w:sz w:val="22"/>
                <w:szCs w:val="22"/>
              </w:rPr>
            </w:pPr>
            <w:r>
              <w:rPr>
                <w:rFonts w:cs="宋体"/>
                <w:color w:val="000000"/>
                <w:sz w:val="22"/>
                <w:szCs w:val="22"/>
              </w:rPr>
              <w:t>九龙坡区</w:t>
            </w:r>
          </w:p>
        </w:tc>
        <w:tc>
          <w:tcPr>
            <w:tcW w:w="1418" w:type="dxa"/>
            <w:tcBorders>
              <w:top w:val="nil"/>
              <w:left w:val="single" w:color="auto" w:sz="4" w:space="0"/>
              <w:bottom w:val="nil"/>
              <w:right w:val="single" w:color="auto" w:sz="4" w:space="0"/>
            </w:tcBorders>
            <w:noWrap/>
            <w:vAlign w:val="center"/>
          </w:tcPr>
          <w:p w14:paraId="17446D4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267.08</w:t>
            </w:r>
          </w:p>
        </w:tc>
        <w:tc>
          <w:tcPr>
            <w:tcW w:w="1418" w:type="dxa"/>
            <w:tcBorders>
              <w:top w:val="nil"/>
              <w:left w:val="single" w:color="auto" w:sz="4" w:space="0"/>
              <w:bottom w:val="nil"/>
              <w:right w:val="single" w:color="auto" w:sz="4" w:space="0"/>
            </w:tcBorders>
            <w:noWrap/>
            <w:vAlign w:val="center"/>
          </w:tcPr>
          <w:p w14:paraId="6550368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 </w:t>
            </w:r>
          </w:p>
        </w:tc>
        <w:tc>
          <w:tcPr>
            <w:tcW w:w="1418" w:type="dxa"/>
            <w:tcBorders>
              <w:top w:val="nil"/>
              <w:left w:val="single" w:color="auto" w:sz="4" w:space="0"/>
              <w:bottom w:val="nil"/>
              <w:right w:val="single" w:color="auto" w:sz="4" w:space="0"/>
            </w:tcBorders>
            <w:noWrap/>
            <w:vAlign w:val="center"/>
          </w:tcPr>
          <w:p w14:paraId="256B49A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3.3</w:t>
            </w:r>
          </w:p>
        </w:tc>
        <w:tc>
          <w:tcPr>
            <w:tcW w:w="1418" w:type="dxa"/>
            <w:tcBorders>
              <w:top w:val="nil"/>
              <w:left w:val="single" w:color="auto" w:sz="4" w:space="0"/>
              <w:bottom w:val="nil"/>
              <w:right w:val="nil"/>
            </w:tcBorders>
            <w:noWrap/>
            <w:vAlign w:val="center"/>
          </w:tcPr>
          <w:p w14:paraId="5602D64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 </w:t>
            </w:r>
          </w:p>
        </w:tc>
      </w:tr>
      <w:tr w14:paraId="086B1101">
        <w:tblPrEx>
          <w:tblCellMar>
            <w:top w:w="0" w:type="dxa"/>
            <w:left w:w="108" w:type="dxa"/>
            <w:bottom w:w="0" w:type="dxa"/>
            <w:right w:w="108" w:type="dxa"/>
          </w:tblCellMar>
        </w:tblPrEx>
        <w:trPr>
          <w:trHeight w:val="485" w:hRule="atLeast"/>
        </w:trPr>
        <w:tc>
          <w:tcPr>
            <w:tcW w:w="3225" w:type="dxa"/>
            <w:tcBorders>
              <w:top w:val="nil"/>
              <w:left w:val="nil"/>
              <w:bottom w:val="nil"/>
              <w:right w:val="single" w:color="auto" w:sz="4" w:space="0"/>
            </w:tcBorders>
            <w:noWrap/>
            <w:vAlign w:val="center"/>
          </w:tcPr>
          <w:p w14:paraId="53D67F1E">
            <w:pPr>
              <w:rPr>
                <w:rFonts w:hint="default" w:cs="宋体"/>
                <w:color w:val="000000"/>
                <w:sz w:val="22"/>
                <w:szCs w:val="22"/>
              </w:rPr>
            </w:pPr>
            <w:r>
              <w:rPr>
                <w:rFonts w:cs="宋体"/>
                <w:color w:val="000000"/>
                <w:sz w:val="22"/>
                <w:szCs w:val="22"/>
              </w:rPr>
              <w:t>南岸区</w:t>
            </w:r>
          </w:p>
        </w:tc>
        <w:tc>
          <w:tcPr>
            <w:tcW w:w="1418" w:type="dxa"/>
            <w:tcBorders>
              <w:top w:val="nil"/>
              <w:left w:val="single" w:color="auto" w:sz="4" w:space="0"/>
              <w:bottom w:val="nil"/>
              <w:right w:val="single" w:color="auto" w:sz="4" w:space="0"/>
            </w:tcBorders>
            <w:noWrap/>
            <w:vAlign w:val="center"/>
          </w:tcPr>
          <w:p w14:paraId="36F297B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171.33</w:t>
            </w:r>
          </w:p>
        </w:tc>
        <w:tc>
          <w:tcPr>
            <w:tcW w:w="1418" w:type="dxa"/>
            <w:tcBorders>
              <w:top w:val="nil"/>
              <w:left w:val="single" w:color="auto" w:sz="4" w:space="0"/>
              <w:bottom w:val="nil"/>
              <w:right w:val="single" w:color="auto" w:sz="4" w:space="0"/>
            </w:tcBorders>
            <w:noWrap/>
            <w:vAlign w:val="center"/>
          </w:tcPr>
          <w:p w14:paraId="6B4F1A6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 </w:t>
            </w:r>
          </w:p>
        </w:tc>
        <w:tc>
          <w:tcPr>
            <w:tcW w:w="1418" w:type="dxa"/>
            <w:tcBorders>
              <w:top w:val="nil"/>
              <w:left w:val="single" w:color="auto" w:sz="4" w:space="0"/>
              <w:bottom w:val="nil"/>
              <w:right w:val="single" w:color="auto" w:sz="4" w:space="0"/>
            </w:tcBorders>
            <w:noWrap/>
            <w:vAlign w:val="center"/>
          </w:tcPr>
          <w:p w14:paraId="0C51D14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-27.5</w:t>
            </w:r>
          </w:p>
        </w:tc>
        <w:tc>
          <w:tcPr>
            <w:tcW w:w="1418" w:type="dxa"/>
            <w:tcBorders>
              <w:top w:val="nil"/>
              <w:left w:val="single" w:color="auto" w:sz="4" w:space="0"/>
              <w:bottom w:val="nil"/>
              <w:right w:val="nil"/>
            </w:tcBorders>
            <w:noWrap/>
            <w:vAlign w:val="center"/>
          </w:tcPr>
          <w:p w14:paraId="6BA8CBA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36 </w:t>
            </w:r>
          </w:p>
        </w:tc>
      </w:tr>
      <w:tr w14:paraId="511DA21C">
        <w:tblPrEx>
          <w:tblCellMar>
            <w:top w:w="0" w:type="dxa"/>
            <w:left w:w="108" w:type="dxa"/>
            <w:bottom w:w="0" w:type="dxa"/>
            <w:right w:w="108" w:type="dxa"/>
          </w:tblCellMar>
        </w:tblPrEx>
        <w:trPr>
          <w:trHeight w:val="485" w:hRule="atLeast"/>
        </w:trPr>
        <w:tc>
          <w:tcPr>
            <w:tcW w:w="3225" w:type="dxa"/>
            <w:tcBorders>
              <w:top w:val="nil"/>
              <w:left w:val="nil"/>
              <w:bottom w:val="nil"/>
              <w:right w:val="single" w:color="auto" w:sz="4" w:space="0"/>
            </w:tcBorders>
            <w:noWrap/>
            <w:vAlign w:val="center"/>
          </w:tcPr>
          <w:p w14:paraId="44749562">
            <w:pPr>
              <w:rPr>
                <w:rFonts w:hint="default" w:cs="宋体"/>
                <w:color w:val="000000"/>
                <w:sz w:val="22"/>
                <w:szCs w:val="22"/>
              </w:rPr>
            </w:pPr>
            <w:r>
              <w:rPr>
                <w:rFonts w:cs="宋体"/>
                <w:color w:val="000000"/>
                <w:sz w:val="22"/>
                <w:szCs w:val="22"/>
              </w:rPr>
              <w:t>北碚区</w:t>
            </w:r>
          </w:p>
        </w:tc>
        <w:tc>
          <w:tcPr>
            <w:tcW w:w="1418" w:type="dxa"/>
            <w:tcBorders>
              <w:top w:val="nil"/>
              <w:left w:val="single" w:color="auto" w:sz="4" w:space="0"/>
              <w:bottom w:val="nil"/>
              <w:right w:val="single" w:color="auto" w:sz="4" w:space="0"/>
            </w:tcBorders>
            <w:noWrap/>
            <w:vAlign w:val="center"/>
          </w:tcPr>
          <w:p w14:paraId="4D4BD77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282.94</w:t>
            </w:r>
          </w:p>
        </w:tc>
        <w:tc>
          <w:tcPr>
            <w:tcW w:w="1418" w:type="dxa"/>
            <w:tcBorders>
              <w:top w:val="nil"/>
              <w:left w:val="single" w:color="auto" w:sz="4" w:space="0"/>
              <w:bottom w:val="nil"/>
              <w:right w:val="single" w:color="auto" w:sz="4" w:space="0"/>
            </w:tcBorders>
            <w:noWrap/>
            <w:vAlign w:val="center"/>
          </w:tcPr>
          <w:p w14:paraId="07D5715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 </w:t>
            </w:r>
          </w:p>
        </w:tc>
        <w:tc>
          <w:tcPr>
            <w:tcW w:w="1418" w:type="dxa"/>
            <w:tcBorders>
              <w:top w:val="nil"/>
              <w:left w:val="single" w:color="auto" w:sz="4" w:space="0"/>
              <w:bottom w:val="nil"/>
              <w:right w:val="single" w:color="auto" w:sz="4" w:space="0"/>
            </w:tcBorders>
            <w:noWrap/>
            <w:vAlign w:val="center"/>
          </w:tcPr>
          <w:p w14:paraId="055B8E0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19.2</w:t>
            </w:r>
          </w:p>
        </w:tc>
        <w:tc>
          <w:tcPr>
            <w:tcW w:w="1418" w:type="dxa"/>
            <w:tcBorders>
              <w:top w:val="nil"/>
              <w:left w:val="single" w:color="auto" w:sz="4" w:space="0"/>
              <w:bottom w:val="nil"/>
              <w:right w:val="nil"/>
            </w:tcBorders>
            <w:noWrap/>
            <w:vAlign w:val="center"/>
          </w:tcPr>
          <w:p w14:paraId="1508324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 </w:t>
            </w:r>
          </w:p>
        </w:tc>
      </w:tr>
      <w:tr w14:paraId="2B5813DD">
        <w:tblPrEx>
          <w:tblCellMar>
            <w:top w:w="0" w:type="dxa"/>
            <w:left w:w="108" w:type="dxa"/>
            <w:bottom w:w="0" w:type="dxa"/>
            <w:right w:w="108" w:type="dxa"/>
          </w:tblCellMar>
        </w:tblPrEx>
        <w:trPr>
          <w:trHeight w:val="485" w:hRule="atLeast"/>
        </w:trPr>
        <w:tc>
          <w:tcPr>
            <w:tcW w:w="3225" w:type="dxa"/>
            <w:tcBorders>
              <w:top w:val="nil"/>
              <w:left w:val="nil"/>
              <w:bottom w:val="single" w:color="000000" w:sz="4" w:space="0"/>
              <w:right w:val="single" w:color="auto" w:sz="4" w:space="0"/>
            </w:tcBorders>
            <w:noWrap/>
            <w:vAlign w:val="center"/>
          </w:tcPr>
          <w:p w14:paraId="238198A5">
            <w:pPr>
              <w:rPr>
                <w:rFonts w:hint="default" w:cs="宋体"/>
                <w:color w:val="000000"/>
                <w:sz w:val="22"/>
                <w:szCs w:val="22"/>
              </w:rPr>
            </w:pPr>
            <w:r>
              <w:rPr>
                <w:rFonts w:cs="宋体"/>
                <w:color w:val="000000"/>
                <w:sz w:val="22"/>
                <w:szCs w:val="22"/>
              </w:rPr>
              <w:t>渝北区</w:t>
            </w:r>
          </w:p>
        </w:tc>
        <w:tc>
          <w:tcPr>
            <w:tcW w:w="1418" w:type="dxa"/>
            <w:tcBorders>
              <w:top w:val="nil"/>
              <w:left w:val="single" w:color="auto" w:sz="4" w:space="0"/>
              <w:bottom w:val="single" w:color="000000" w:sz="4" w:space="0"/>
              <w:right w:val="single" w:color="auto" w:sz="4" w:space="0"/>
            </w:tcBorders>
            <w:noWrap/>
            <w:vAlign w:val="center"/>
          </w:tcPr>
          <w:p w14:paraId="13BBCF0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902.48</w:t>
            </w:r>
          </w:p>
        </w:tc>
        <w:tc>
          <w:tcPr>
            <w:tcW w:w="1418" w:type="dxa"/>
            <w:tcBorders>
              <w:top w:val="nil"/>
              <w:left w:val="single" w:color="auto" w:sz="4" w:space="0"/>
              <w:bottom w:val="single" w:color="000000" w:sz="4" w:space="0"/>
              <w:right w:val="single" w:color="auto" w:sz="4" w:space="0"/>
            </w:tcBorders>
            <w:noWrap/>
            <w:vAlign w:val="center"/>
          </w:tcPr>
          <w:p w14:paraId="39D332F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 </w:t>
            </w:r>
          </w:p>
        </w:tc>
        <w:tc>
          <w:tcPr>
            <w:tcW w:w="1418" w:type="dxa"/>
            <w:tcBorders>
              <w:top w:val="nil"/>
              <w:left w:val="single" w:color="auto" w:sz="4" w:space="0"/>
              <w:bottom w:val="single" w:color="000000" w:sz="4" w:space="0"/>
              <w:right w:val="single" w:color="auto" w:sz="4" w:space="0"/>
            </w:tcBorders>
            <w:noWrap/>
            <w:vAlign w:val="center"/>
          </w:tcPr>
          <w:p w14:paraId="065BEB6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1.7</w:t>
            </w:r>
          </w:p>
        </w:tc>
        <w:tc>
          <w:tcPr>
            <w:tcW w:w="1418" w:type="dxa"/>
            <w:tcBorders>
              <w:top w:val="nil"/>
              <w:left w:val="single" w:color="auto" w:sz="4" w:space="0"/>
              <w:bottom w:val="single" w:color="000000" w:sz="4" w:space="0"/>
              <w:right w:val="nil"/>
            </w:tcBorders>
            <w:noWrap/>
            <w:vAlign w:val="center"/>
          </w:tcPr>
          <w:p w14:paraId="1736687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27 </w:t>
            </w:r>
          </w:p>
        </w:tc>
      </w:tr>
    </w:tbl>
    <w:p w14:paraId="16882433">
      <w:pPr>
        <w:pStyle w:val="12"/>
        <w:spacing w:before="0" w:beforeAutospacing="0" w:after="0" w:afterAutospacing="0" w:line="400" w:lineRule="exact"/>
        <w:rPr>
          <w:rFonts w:hint="default" w:ascii="仿宋_GB2312" w:eastAsia="仿宋_GB2312"/>
          <w:sz w:val="30"/>
        </w:rPr>
      </w:pPr>
      <w:r>
        <w:rPr>
          <w:rFonts w:ascii="仿宋_GB2312" w:eastAsia="仿宋_GB2312"/>
          <w:sz w:val="30"/>
        </w:rPr>
        <w:br w:type="page"/>
      </w:r>
      <w:r>
        <w:rPr>
          <w:sz w:val="21"/>
          <w:szCs w:val="21"/>
        </w:rPr>
        <w:t>14</w:t>
      </w:r>
      <w:r>
        <w:rPr>
          <w:rFonts w:hint="default"/>
          <w:sz w:val="21"/>
          <w:szCs w:val="21"/>
        </w:rPr>
        <w:t>－</w:t>
      </w:r>
      <w:r>
        <w:rPr>
          <w:sz w:val="21"/>
          <w:szCs w:val="21"/>
        </w:rPr>
        <w:t>3续表17</w:t>
      </w:r>
    </w:p>
    <w:tbl>
      <w:tblPr>
        <w:tblStyle w:val="14"/>
        <w:tblW w:w="4939" w:type="pct"/>
        <w:tblInd w:w="0" w:type="dxa"/>
        <w:tblLayout w:type="autofit"/>
        <w:tblCellMar>
          <w:top w:w="0" w:type="dxa"/>
          <w:left w:w="108" w:type="dxa"/>
          <w:bottom w:w="0" w:type="dxa"/>
          <w:right w:w="108" w:type="dxa"/>
        </w:tblCellMar>
      </w:tblPr>
      <w:tblGrid>
        <w:gridCol w:w="3319"/>
        <w:gridCol w:w="1464"/>
        <w:gridCol w:w="1464"/>
        <w:gridCol w:w="1464"/>
        <w:gridCol w:w="1464"/>
      </w:tblGrid>
      <w:tr w14:paraId="11919DD5">
        <w:tblPrEx>
          <w:tblCellMar>
            <w:top w:w="0" w:type="dxa"/>
            <w:left w:w="108" w:type="dxa"/>
            <w:bottom w:w="0" w:type="dxa"/>
            <w:right w:w="108" w:type="dxa"/>
          </w:tblCellMar>
        </w:tblPrEx>
        <w:trPr>
          <w:trHeight w:val="962" w:hRule="exact"/>
        </w:trPr>
        <w:tc>
          <w:tcPr>
            <w:tcW w:w="3216" w:type="dxa"/>
            <w:tcBorders>
              <w:top w:val="single" w:color="000000" w:sz="4" w:space="0"/>
              <w:left w:val="nil"/>
              <w:bottom w:val="single" w:color="000000" w:sz="4" w:space="0"/>
              <w:right w:val="nil"/>
            </w:tcBorders>
            <w:noWrap/>
            <w:vAlign w:val="center"/>
          </w:tcPr>
          <w:p w14:paraId="15C3D13D">
            <w:pPr>
              <w:jc w:val="center"/>
              <w:rPr>
                <w:rFonts w:hint="default" w:cs="宋体"/>
                <w:color w:val="000000"/>
                <w:sz w:val="22"/>
                <w:szCs w:val="22"/>
              </w:rPr>
            </w:pPr>
            <w:r>
              <w:rPr>
                <w:rFonts w:cs="宋体"/>
                <w:color w:val="000000"/>
                <w:sz w:val="22"/>
                <w:szCs w:val="22"/>
              </w:rPr>
              <w:t>区县</w:t>
            </w:r>
          </w:p>
        </w:tc>
        <w:tc>
          <w:tcPr>
            <w:tcW w:w="1418" w:type="dxa"/>
            <w:tcBorders>
              <w:top w:val="single" w:color="000000" w:sz="4" w:space="0"/>
              <w:left w:val="nil"/>
              <w:bottom w:val="single" w:color="000000" w:sz="4" w:space="0"/>
              <w:right w:val="nil"/>
            </w:tcBorders>
            <w:vAlign w:val="center"/>
          </w:tcPr>
          <w:p w14:paraId="7935C673">
            <w:pPr>
              <w:jc w:val="center"/>
              <w:rPr>
                <w:rFonts w:hint="default" w:cs="宋体"/>
                <w:color w:val="000000"/>
                <w:sz w:val="22"/>
                <w:szCs w:val="22"/>
              </w:rPr>
            </w:pPr>
            <w:r>
              <w:rPr>
                <w:rFonts w:cs="宋体"/>
                <w:color w:val="000000"/>
                <w:sz w:val="22"/>
                <w:szCs w:val="22"/>
              </w:rPr>
              <w:t>房地产开发</w:t>
            </w:r>
          </w:p>
          <w:p w14:paraId="5FDCD66D">
            <w:pPr>
              <w:jc w:val="center"/>
              <w:rPr>
                <w:rFonts w:hint="default" w:cs="宋体"/>
                <w:color w:val="000000"/>
                <w:sz w:val="22"/>
                <w:szCs w:val="22"/>
              </w:rPr>
            </w:pPr>
            <w:r>
              <w:rPr>
                <w:rFonts w:cs="宋体"/>
                <w:color w:val="000000"/>
                <w:sz w:val="22"/>
                <w:szCs w:val="22"/>
              </w:rPr>
              <w:t>（亿元）</w:t>
            </w:r>
          </w:p>
        </w:tc>
        <w:tc>
          <w:tcPr>
            <w:tcW w:w="1418" w:type="dxa"/>
            <w:tcBorders>
              <w:top w:val="single" w:color="000000" w:sz="4" w:space="0"/>
              <w:left w:val="nil"/>
              <w:bottom w:val="single" w:color="000000" w:sz="4" w:space="0"/>
              <w:right w:val="nil"/>
            </w:tcBorders>
            <w:noWrap/>
            <w:vAlign w:val="center"/>
          </w:tcPr>
          <w:p w14:paraId="479898A6">
            <w:pPr>
              <w:jc w:val="center"/>
              <w:rPr>
                <w:rFonts w:hint="default" w:cs="宋体"/>
                <w:color w:val="000000"/>
                <w:sz w:val="22"/>
                <w:szCs w:val="22"/>
              </w:rPr>
            </w:pPr>
            <w:r>
              <w:rPr>
                <w:rFonts w:cs="宋体"/>
                <w:color w:val="000000"/>
                <w:sz w:val="22"/>
                <w:szCs w:val="22"/>
              </w:rPr>
              <w:t>全市排序</w:t>
            </w:r>
          </w:p>
        </w:tc>
        <w:tc>
          <w:tcPr>
            <w:tcW w:w="1418" w:type="dxa"/>
            <w:tcBorders>
              <w:top w:val="single" w:color="000000" w:sz="4" w:space="0"/>
              <w:left w:val="nil"/>
              <w:bottom w:val="single" w:color="000000" w:sz="4" w:space="0"/>
              <w:right w:val="nil"/>
            </w:tcBorders>
            <w:vAlign w:val="center"/>
          </w:tcPr>
          <w:p w14:paraId="54AB24FA">
            <w:pPr>
              <w:jc w:val="center"/>
              <w:rPr>
                <w:rFonts w:hint="default" w:cs="宋体"/>
                <w:color w:val="000000"/>
                <w:sz w:val="22"/>
                <w:szCs w:val="22"/>
              </w:rPr>
            </w:pPr>
            <w:r>
              <w:rPr>
                <w:rFonts w:cs="宋体"/>
                <w:color w:val="000000"/>
                <w:sz w:val="22"/>
                <w:szCs w:val="22"/>
              </w:rPr>
              <w:t>比上年增长（</w:t>
            </w:r>
            <w:r>
              <w:rPr>
                <w:rFonts w:hint="default" w:cs="宋体"/>
                <w:color w:val="000000"/>
                <w:sz w:val="22"/>
                <w:szCs w:val="22"/>
              </w:rPr>
              <w:t>%）</w:t>
            </w:r>
          </w:p>
        </w:tc>
        <w:tc>
          <w:tcPr>
            <w:tcW w:w="1418" w:type="dxa"/>
            <w:tcBorders>
              <w:top w:val="single" w:color="000000" w:sz="4" w:space="0"/>
              <w:left w:val="nil"/>
              <w:bottom w:val="single" w:color="000000" w:sz="4" w:space="0"/>
              <w:right w:val="nil"/>
            </w:tcBorders>
            <w:noWrap/>
            <w:vAlign w:val="center"/>
          </w:tcPr>
          <w:p w14:paraId="0D24C273">
            <w:pPr>
              <w:jc w:val="center"/>
              <w:rPr>
                <w:rFonts w:hint="default" w:cs="宋体"/>
                <w:color w:val="000000"/>
                <w:sz w:val="22"/>
                <w:szCs w:val="22"/>
              </w:rPr>
            </w:pPr>
            <w:r>
              <w:rPr>
                <w:rFonts w:cs="宋体"/>
                <w:color w:val="000000"/>
                <w:sz w:val="22"/>
                <w:szCs w:val="22"/>
              </w:rPr>
              <w:t>全市排序</w:t>
            </w:r>
          </w:p>
        </w:tc>
      </w:tr>
      <w:tr w14:paraId="7CE16AF5">
        <w:tblPrEx>
          <w:tblCellMar>
            <w:top w:w="0" w:type="dxa"/>
            <w:left w:w="108" w:type="dxa"/>
            <w:bottom w:w="0" w:type="dxa"/>
            <w:right w:w="108" w:type="dxa"/>
          </w:tblCellMar>
        </w:tblPrEx>
        <w:trPr>
          <w:trHeight w:val="468" w:hRule="atLeast"/>
        </w:trPr>
        <w:tc>
          <w:tcPr>
            <w:tcW w:w="3216" w:type="dxa"/>
            <w:tcBorders>
              <w:top w:val="nil"/>
              <w:left w:val="nil"/>
              <w:bottom w:val="nil"/>
              <w:right w:val="single" w:color="auto" w:sz="4" w:space="0"/>
            </w:tcBorders>
            <w:noWrap/>
            <w:vAlign w:val="center"/>
          </w:tcPr>
          <w:p w14:paraId="0909CBF9">
            <w:pPr>
              <w:rPr>
                <w:rFonts w:hint="default" w:cs="宋体"/>
                <w:color w:val="000000"/>
                <w:sz w:val="22"/>
                <w:szCs w:val="22"/>
              </w:rPr>
            </w:pPr>
            <w:r>
              <w:rPr>
                <w:rFonts w:cs="宋体"/>
                <w:color w:val="000000"/>
                <w:sz w:val="22"/>
                <w:szCs w:val="22"/>
              </w:rPr>
              <w:t>巴南区</w:t>
            </w:r>
          </w:p>
        </w:tc>
        <w:tc>
          <w:tcPr>
            <w:tcW w:w="1418" w:type="dxa"/>
            <w:tcBorders>
              <w:top w:val="single" w:color="000000" w:sz="4" w:space="0"/>
              <w:left w:val="single" w:color="auto" w:sz="4" w:space="0"/>
              <w:bottom w:val="nil"/>
              <w:right w:val="single" w:color="auto" w:sz="4" w:space="0"/>
            </w:tcBorders>
            <w:noWrap/>
            <w:vAlign w:val="center"/>
          </w:tcPr>
          <w:p w14:paraId="2568EB9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378.95</w:t>
            </w:r>
          </w:p>
        </w:tc>
        <w:tc>
          <w:tcPr>
            <w:tcW w:w="1418" w:type="dxa"/>
            <w:tcBorders>
              <w:top w:val="nil"/>
              <w:left w:val="single" w:color="auto" w:sz="4" w:space="0"/>
              <w:bottom w:val="nil"/>
              <w:right w:val="single" w:color="auto" w:sz="4" w:space="0"/>
            </w:tcBorders>
            <w:noWrap/>
            <w:vAlign w:val="center"/>
          </w:tcPr>
          <w:p w14:paraId="4B3135F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 </w:t>
            </w:r>
          </w:p>
        </w:tc>
        <w:tc>
          <w:tcPr>
            <w:tcW w:w="1418" w:type="dxa"/>
            <w:tcBorders>
              <w:top w:val="single" w:color="000000" w:sz="4" w:space="0"/>
              <w:left w:val="single" w:color="auto" w:sz="4" w:space="0"/>
              <w:bottom w:val="nil"/>
              <w:right w:val="single" w:color="auto" w:sz="4" w:space="0"/>
            </w:tcBorders>
            <w:noWrap/>
            <w:vAlign w:val="center"/>
          </w:tcPr>
          <w:p w14:paraId="743169B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-15.1</w:t>
            </w:r>
          </w:p>
        </w:tc>
        <w:tc>
          <w:tcPr>
            <w:tcW w:w="1418" w:type="dxa"/>
            <w:tcBorders>
              <w:top w:val="nil"/>
              <w:left w:val="single" w:color="auto" w:sz="4" w:space="0"/>
              <w:bottom w:val="nil"/>
              <w:right w:val="nil"/>
            </w:tcBorders>
            <w:noWrap/>
            <w:vAlign w:val="center"/>
          </w:tcPr>
          <w:p w14:paraId="3D7423F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 </w:t>
            </w:r>
          </w:p>
        </w:tc>
      </w:tr>
      <w:tr w14:paraId="22A0EF2D">
        <w:tblPrEx>
          <w:tblCellMar>
            <w:top w:w="0" w:type="dxa"/>
            <w:left w:w="108" w:type="dxa"/>
            <w:bottom w:w="0" w:type="dxa"/>
            <w:right w:w="108" w:type="dxa"/>
          </w:tblCellMar>
        </w:tblPrEx>
        <w:trPr>
          <w:trHeight w:val="468" w:hRule="atLeast"/>
        </w:trPr>
        <w:tc>
          <w:tcPr>
            <w:tcW w:w="3216" w:type="dxa"/>
            <w:tcBorders>
              <w:top w:val="nil"/>
              <w:left w:val="nil"/>
              <w:bottom w:val="nil"/>
              <w:right w:val="single" w:color="auto" w:sz="4" w:space="0"/>
            </w:tcBorders>
            <w:noWrap/>
            <w:vAlign w:val="center"/>
          </w:tcPr>
          <w:p w14:paraId="2183FFB2">
            <w:pPr>
              <w:rPr>
                <w:rFonts w:hint="default" w:cs="宋体"/>
                <w:color w:val="000000"/>
                <w:sz w:val="22"/>
                <w:szCs w:val="22"/>
              </w:rPr>
            </w:pPr>
            <w:r>
              <w:rPr>
                <w:rFonts w:cs="宋体"/>
                <w:color w:val="000000"/>
                <w:sz w:val="22"/>
                <w:szCs w:val="22"/>
              </w:rPr>
              <w:t>长寿区</w:t>
            </w:r>
          </w:p>
        </w:tc>
        <w:tc>
          <w:tcPr>
            <w:tcW w:w="1418" w:type="dxa"/>
            <w:tcBorders>
              <w:top w:val="nil"/>
              <w:left w:val="single" w:color="auto" w:sz="4" w:space="0"/>
              <w:bottom w:val="nil"/>
              <w:right w:val="single" w:color="auto" w:sz="4" w:space="0"/>
            </w:tcBorders>
            <w:noWrap/>
            <w:vAlign w:val="center"/>
          </w:tcPr>
          <w:p w14:paraId="2142EFE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33.63</w:t>
            </w:r>
          </w:p>
        </w:tc>
        <w:tc>
          <w:tcPr>
            <w:tcW w:w="1418" w:type="dxa"/>
            <w:tcBorders>
              <w:top w:val="nil"/>
              <w:left w:val="single" w:color="auto" w:sz="4" w:space="0"/>
              <w:bottom w:val="nil"/>
              <w:right w:val="single" w:color="auto" w:sz="4" w:space="0"/>
            </w:tcBorders>
            <w:noWrap/>
            <w:vAlign w:val="center"/>
          </w:tcPr>
          <w:p w14:paraId="397F8DF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 </w:t>
            </w:r>
          </w:p>
        </w:tc>
        <w:tc>
          <w:tcPr>
            <w:tcW w:w="1418" w:type="dxa"/>
            <w:tcBorders>
              <w:top w:val="nil"/>
              <w:left w:val="single" w:color="auto" w:sz="4" w:space="0"/>
              <w:bottom w:val="nil"/>
              <w:right w:val="single" w:color="auto" w:sz="4" w:space="0"/>
            </w:tcBorders>
            <w:noWrap/>
            <w:vAlign w:val="center"/>
          </w:tcPr>
          <w:p w14:paraId="77C1C15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8.8</w:t>
            </w:r>
          </w:p>
        </w:tc>
        <w:tc>
          <w:tcPr>
            <w:tcW w:w="1418" w:type="dxa"/>
            <w:tcBorders>
              <w:top w:val="nil"/>
              <w:left w:val="single" w:color="auto" w:sz="4" w:space="0"/>
              <w:bottom w:val="nil"/>
              <w:right w:val="nil"/>
            </w:tcBorders>
            <w:noWrap/>
            <w:vAlign w:val="center"/>
          </w:tcPr>
          <w:p w14:paraId="4499BAF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 </w:t>
            </w:r>
          </w:p>
        </w:tc>
      </w:tr>
      <w:tr w14:paraId="11D54CE6">
        <w:tblPrEx>
          <w:tblCellMar>
            <w:top w:w="0" w:type="dxa"/>
            <w:left w:w="108" w:type="dxa"/>
            <w:bottom w:w="0" w:type="dxa"/>
            <w:right w:w="108" w:type="dxa"/>
          </w:tblCellMar>
        </w:tblPrEx>
        <w:trPr>
          <w:trHeight w:val="468" w:hRule="atLeast"/>
        </w:trPr>
        <w:tc>
          <w:tcPr>
            <w:tcW w:w="3216" w:type="dxa"/>
            <w:tcBorders>
              <w:top w:val="nil"/>
              <w:left w:val="nil"/>
              <w:bottom w:val="nil"/>
              <w:right w:val="single" w:color="auto" w:sz="4" w:space="0"/>
            </w:tcBorders>
            <w:noWrap/>
            <w:vAlign w:val="center"/>
          </w:tcPr>
          <w:p w14:paraId="74FA9E78">
            <w:pPr>
              <w:rPr>
                <w:rFonts w:hint="default" w:cs="宋体"/>
                <w:color w:val="000000"/>
                <w:sz w:val="22"/>
                <w:szCs w:val="22"/>
              </w:rPr>
            </w:pPr>
            <w:r>
              <w:rPr>
                <w:rFonts w:cs="宋体"/>
                <w:color w:val="000000"/>
                <w:sz w:val="22"/>
                <w:szCs w:val="22"/>
              </w:rPr>
              <w:t>江津区</w:t>
            </w:r>
          </w:p>
        </w:tc>
        <w:tc>
          <w:tcPr>
            <w:tcW w:w="1418" w:type="dxa"/>
            <w:tcBorders>
              <w:top w:val="nil"/>
              <w:left w:val="single" w:color="auto" w:sz="4" w:space="0"/>
              <w:bottom w:val="nil"/>
              <w:right w:val="single" w:color="auto" w:sz="4" w:space="0"/>
            </w:tcBorders>
            <w:noWrap/>
            <w:vAlign w:val="center"/>
          </w:tcPr>
          <w:p w14:paraId="057D056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154.20</w:t>
            </w:r>
          </w:p>
        </w:tc>
        <w:tc>
          <w:tcPr>
            <w:tcW w:w="1418" w:type="dxa"/>
            <w:tcBorders>
              <w:top w:val="nil"/>
              <w:left w:val="single" w:color="auto" w:sz="4" w:space="0"/>
              <w:bottom w:val="nil"/>
              <w:right w:val="single" w:color="auto" w:sz="4" w:space="0"/>
            </w:tcBorders>
            <w:noWrap/>
            <w:vAlign w:val="center"/>
          </w:tcPr>
          <w:p w14:paraId="2C7518E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 </w:t>
            </w:r>
          </w:p>
        </w:tc>
        <w:tc>
          <w:tcPr>
            <w:tcW w:w="1418" w:type="dxa"/>
            <w:tcBorders>
              <w:top w:val="nil"/>
              <w:left w:val="single" w:color="auto" w:sz="4" w:space="0"/>
              <w:bottom w:val="nil"/>
              <w:right w:val="single" w:color="auto" w:sz="4" w:space="0"/>
            </w:tcBorders>
            <w:noWrap/>
            <w:vAlign w:val="center"/>
          </w:tcPr>
          <w:p w14:paraId="1DCA074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-12.4</w:t>
            </w:r>
          </w:p>
        </w:tc>
        <w:tc>
          <w:tcPr>
            <w:tcW w:w="1418" w:type="dxa"/>
            <w:tcBorders>
              <w:top w:val="nil"/>
              <w:left w:val="single" w:color="auto" w:sz="4" w:space="0"/>
              <w:bottom w:val="nil"/>
              <w:right w:val="nil"/>
            </w:tcBorders>
            <w:noWrap/>
            <w:vAlign w:val="center"/>
          </w:tcPr>
          <w:p w14:paraId="4B82CA1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 </w:t>
            </w:r>
          </w:p>
        </w:tc>
      </w:tr>
      <w:tr w14:paraId="5503B413">
        <w:tblPrEx>
          <w:tblCellMar>
            <w:top w:w="0" w:type="dxa"/>
            <w:left w:w="108" w:type="dxa"/>
            <w:bottom w:w="0" w:type="dxa"/>
            <w:right w:w="108" w:type="dxa"/>
          </w:tblCellMar>
        </w:tblPrEx>
        <w:trPr>
          <w:trHeight w:val="468" w:hRule="atLeast"/>
        </w:trPr>
        <w:tc>
          <w:tcPr>
            <w:tcW w:w="3216" w:type="dxa"/>
            <w:tcBorders>
              <w:top w:val="nil"/>
              <w:left w:val="nil"/>
              <w:bottom w:val="nil"/>
              <w:right w:val="single" w:color="auto" w:sz="4" w:space="0"/>
            </w:tcBorders>
            <w:noWrap/>
            <w:vAlign w:val="center"/>
          </w:tcPr>
          <w:p w14:paraId="42DE6317">
            <w:pPr>
              <w:rPr>
                <w:rFonts w:hint="default" w:cs="宋体"/>
                <w:color w:val="000000"/>
                <w:sz w:val="22"/>
                <w:szCs w:val="22"/>
              </w:rPr>
            </w:pPr>
            <w:r>
              <w:rPr>
                <w:rFonts w:cs="宋体"/>
                <w:color w:val="000000"/>
                <w:sz w:val="22"/>
                <w:szCs w:val="22"/>
              </w:rPr>
              <w:t>合川区</w:t>
            </w:r>
          </w:p>
        </w:tc>
        <w:tc>
          <w:tcPr>
            <w:tcW w:w="1418" w:type="dxa"/>
            <w:tcBorders>
              <w:top w:val="nil"/>
              <w:left w:val="single" w:color="auto" w:sz="4" w:space="0"/>
              <w:bottom w:val="nil"/>
              <w:right w:val="single" w:color="auto" w:sz="4" w:space="0"/>
            </w:tcBorders>
            <w:noWrap/>
            <w:vAlign w:val="center"/>
          </w:tcPr>
          <w:p w14:paraId="60968DF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64.87</w:t>
            </w:r>
          </w:p>
        </w:tc>
        <w:tc>
          <w:tcPr>
            <w:tcW w:w="1418" w:type="dxa"/>
            <w:tcBorders>
              <w:top w:val="nil"/>
              <w:left w:val="single" w:color="auto" w:sz="4" w:space="0"/>
              <w:bottom w:val="nil"/>
              <w:right w:val="single" w:color="auto" w:sz="4" w:space="0"/>
            </w:tcBorders>
            <w:noWrap/>
            <w:vAlign w:val="center"/>
          </w:tcPr>
          <w:p w14:paraId="1E26919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 </w:t>
            </w:r>
          </w:p>
        </w:tc>
        <w:tc>
          <w:tcPr>
            <w:tcW w:w="1418" w:type="dxa"/>
            <w:tcBorders>
              <w:top w:val="nil"/>
              <w:left w:val="single" w:color="auto" w:sz="4" w:space="0"/>
              <w:bottom w:val="nil"/>
              <w:right w:val="single" w:color="auto" w:sz="4" w:space="0"/>
            </w:tcBorders>
            <w:noWrap/>
            <w:vAlign w:val="center"/>
          </w:tcPr>
          <w:p w14:paraId="468782B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10.7</w:t>
            </w:r>
          </w:p>
        </w:tc>
        <w:tc>
          <w:tcPr>
            <w:tcW w:w="1418" w:type="dxa"/>
            <w:tcBorders>
              <w:top w:val="nil"/>
              <w:left w:val="single" w:color="auto" w:sz="4" w:space="0"/>
              <w:bottom w:val="nil"/>
              <w:right w:val="nil"/>
            </w:tcBorders>
            <w:noWrap/>
            <w:vAlign w:val="center"/>
          </w:tcPr>
          <w:p w14:paraId="708217A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 </w:t>
            </w:r>
          </w:p>
        </w:tc>
      </w:tr>
      <w:tr w14:paraId="5103BF46">
        <w:tblPrEx>
          <w:tblCellMar>
            <w:top w:w="0" w:type="dxa"/>
            <w:left w:w="108" w:type="dxa"/>
            <w:bottom w:w="0" w:type="dxa"/>
            <w:right w:w="108" w:type="dxa"/>
          </w:tblCellMar>
        </w:tblPrEx>
        <w:trPr>
          <w:trHeight w:val="468" w:hRule="atLeast"/>
        </w:trPr>
        <w:tc>
          <w:tcPr>
            <w:tcW w:w="3216" w:type="dxa"/>
            <w:tcBorders>
              <w:top w:val="nil"/>
              <w:left w:val="nil"/>
              <w:bottom w:val="nil"/>
              <w:right w:val="single" w:color="auto" w:sz="4" w:space="0"/>
            </w:tcBorders>
            <w:noWrap/>
            <w:vAlign w:val="center"/>
          </w:tcPr>
          <w:p w14:paraId="4C47787F">
            <w:pPr>
              <w:rPr>
                <w:rFonts w:hint="default" w:cs="宋体"/>
                <w:color w:val="000000"/>
                <w:sz w:val="22"/>
                <w:szCs w:val="22"/>
              </w:rPr>
            </w:pPr>
            <w:r>
              <w:rPr>
                <w:rFonts w:cs="宋体"/>
                <w:color w:val="000000"/>
                <w:sz w:val="22"/>
                <w:szCs w:val="22"/>
              </w:rPr>
              <w:t>永川区</w:t>
            </w:r>
          </w:p>
        </w:tc>
        <w:tc>
          <w:tcPr>
            <w:tcW w:w="1418" w:type="dxa"/>
            <w:tcBorders>
              <w:top w:val="nil"/>
              <w:left w:val="single" w:color="auto" w:sz="4" w:space="0"/>
              <w:bottom w:val="nil"/>
              <w:right w:val="single" w:color="auto" w:sz="4" w:space="0"/>
            </w:tcBorders>
            <w:noWrap/>
            <w:vAlign w:val="center"/>
          </w:tcPr>
          <w:p w14:paraId="643850D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99.48</w:t>
            </w:r>
          </w:p>
        </w:tc>
        <w:tc>
          <w:tcPr>
            <w:tcW w:w="1418" w:type="dxa"/>
            <w:tcBorders>
              <w:top w:val="nil"/>
              <w:left w:val="single" w:color="auto" w:sz="4" w:space="0"/>
              <w:bottom w:val="nil"/>
              <w:right w:val="single" w:color="auto" w:sz="4" w:space="0"/>
            </w:tcBorders>
            <w:noWrap/>
            <w:vAlign w:val="center"/>
          </w:tcPr>
          <w:p w14:paraId="49BE3BC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 </w:t>
            </w:r>
          </w:p>
        </w:tc>
        <w:tc>
          <w:tcPr>
            <w:tcW w:w="1418" w:type="dxa"/>
            <w:tcBorders>
              <w:top w:val="nil"/>
              <w:left w:val="single" w:color="auto" w:sz="4" w:space="0"/>
              <w:bottom w:val="nil"/>
              <w:right w:val="single" w:color="auto" w:sz="4" w:space="0"/>
            </w:tcBorders>
            <w:noWrap/>
            <w:vAlign w:val="center"/>
          </w:tcPr>
          <w:p w14:paraId="6E0C876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17.2</w:t>
            </w:r>
          </w:p>
        </w:tc>
        <w:tc>
          <w:tcPr>
            <w:tcW w:w="1418" w:type="dxa"/>
            <w:tcBorders>
              <w:top w:val="nil"/>
              <w:left w:val="single" w:color="auto" w:sz="4" w:space="0"/>
              <w:bottom w:val="nil"/>
              <w:right w:val="nil"/>
            </w:tcBorders>
            <w:noWrap/>
            <w:vAlign w:val="center"/>
          </w:tcPr>
          <w:p w14:paraId="6F3534C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 </w:t>
            </w:r>
          </w:p>
        </w:tc>
      </w:tr>
      <w:tr w14:paraId="70A26491">
        <w:tblPrEx>
          <w:tblCellMar>
            <w:top w:w="0" w:type="dxa"/>
            <w:left w:w="108" w:type="dxa"/>
            <w:bottom w:w="0" w:type="dxa"/>
            <w:right w:w="108" w:type="dxa"/>
          </w:tblCellMar>
        </w:tblPrEx>
        <w:trPr>
          <w:trHeight w:val="468" w:hRule="atLeast"/>
        </w:trPr>
        <w:tc>
          <w:tcPr>
            <w:tcW w:w="3216" w:type="dxa"/>
            <w:tcBorders>
              <w:top w:val="nil"/>
              <w:left w:val="nil"/>
              <w:bottom w:val="nil"/>
              <w:right w:val="single" w:color="auto" w:sz="4" w:space="0"/>
            </w:tcBorders>
            <w:noWrap/>
            <w:vAlign w:val="center"/>
          </w:tcPr>
          <w:p w14:paraId="65776D1A">
            <w:pPr>
              <w:rPr>
                <w:rFonts w:hint="default" w:cs="宋体"/>
                <w:color w:val="000000"/>
                <w:sz w:val="22"/>
                <w:szCs w:val="22"/>
              </w:rPr>
            </w:pPr>
            <w:r>
              <w:rPr>
                <w:rFonts w:cs="宋体"/>
                <w:color w:val="000000"/>
                <w:sz w:val="22"/>
                <w:szCs w:val="22"/>
              </w:rPr>
              <w:t>南川区</w:t>
            </w:r>
          </w:p>
        </w:tc>
        <w:tc>
          <w:tcPr>
            <w:tcW w:w="1418" w:type="dxa"/>
            <w:tcBorders>
              <w:top w:val="nil"/>
              <w:left w:val="single" w:color="auto" w:sz="4" w:space="0"/>
              <w:bottom w:val="nil"/>
              <w:right w:val="single" w:color="auto" w:sz="4" w:space="0"/>
            </w:tcBorders>
            <w:noWrap/>
            <w:vAlign w:val="center"/>
          </w:tcPr>
          <w:p w14:paraId="31A4F8D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52.99</w:t>
            </w:r>
          </w:p>
        </w:tc>
        <w:tc>
          <w:tcPr>
            <w:tcW w:w="1418" w:type="dxa"/>
            <w:tcBorders>
              <w:top w:val="nil"/>
              <w:left w:val="single" w:color="auto" w:sz="4" w:space="0"/>
              <w:bottom w:val="nil"/>
              <w:right w:val="single" w:color="auto" w:sz="4" w:space="0"/>
            </w:tcBorders>
            <w:noWrap/>
            <w:vAlign w:val="center"/>
          </w:tcPr>
          <w:p w14:paraId="09122A9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 </w:t>
            </w:r>
          </w:p>
        </w:tc>
        <w:tc>
          <w:tcPr>
            <w:tcW w:w="1418" w:type="dxa"/>
            <w:tcBorders>
              <w:top w:val="nil"/>
              <w:left w:val="single" w:color="auto" w:sz="4" w:space="0"/>
              <w:bottom w:val="nil"/>
              <w:right w:val="single" w:color="auto" w:sz="4" w:space="0"/>
            </w:tcBorders>
            <w:noWrap/>
            <w:vAlign w:val="center"/>
          </w:tcPr>
          <w:p w14:paraId="261F784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w:t>
            </w:r>
          </w:p>
        </w:tc>
        <w:tc>
          <w:tcPr>
            <w:tcW w:w="1418" w:type="dxa"/>
            <w:tcBorders>
              <w:top w:val="nil"/>
              <w:left w:val="single" w:color="auto" w:sz="4" w:space="0"/>
              <w:bottom w:val="nil"/>
              <w:right w:val="nil"/>
            </w:tcBorders>
            <w:noWrap/>
            <w:vAlign w:val="center"/>
          </w:tcPr>
          <w:p w14:paraId="0E0748B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 </w:t>
            </w:r>
          </w:p>
        </w:tc>
      </w:tr>
      <w:tr w14:paraId="3E74040E">
        <w:tblPrEx>
          <w:tblCellMar>
            <w:top w:w="0" w:type="dxa"/>
            <w:left w:w="108" w:type="dxa"/>
            <w:bottom w:w="0" w:type="dxa"/>
            <w:right w:w="108" w:type="dxa"/>
          </w:tblCellMar>
        </w:tblPrEx>
        <w:trPr>
          <w:trHeight w:val="468" w:hRule="atLeast"/>
        </w:trPr>
        <w:tc>
          <w:tcPr>
            <w:tcW w:w="3216" w:type="dxa"/>
            <w:tcBorders>
              <w:top w:val="nil"/>
              <w:left w:val="nil"/>
              <w:bottom w:val="nil"/>
              <w:right w:val="single" w:color="auto" w:sz="4" w:space="0"/>
            </w:tcBorders>
            <w:noWrap/>
            <w:vAlign w:val="center"/>
          </w:tcPr>
          <w:p w14:paraId="05A7526C">
            <w:pPr>
              <w:rPr>
                <w:rFonts w:hint="default" w:cs="宋体"/>
                <w:color w:val="000000"/>
                <w:sz w:val="22"/>
                <w:szCs w:val="22"/>
              </w:rPr>
            </w:pPr>
            <w:r>
              <w:rPr>
                <w:rFonts w:cs="宋体"/>
                <w:color w:val="000000"/>
                <w:sz w:val="22"/>
                <w:szCs w:val="22"/>
              </w:rPr>
              <w:t>綦江区（不含万盛）</w:t>
            </w:r>
          </w:p>
        </w:tc>
        <w:tc>
          <w:tcPr>
            <w:tcW w:w="1418" w:type="dxa"/>
            <w:tcBorders>
              <w:top w:val="nil"/>
              <w:left w:val="single" w:color="auto" w:sz="4" w:space="0"/>
              <w:bottom w:val="nil"/>
              <w:right w:val="single" w:color="auto" w:sz="4" w:space="0"/>
            </w:tcBorders>
            <w:noWrap/>
            <w:vAlign w:val="center"/>
          </w:tcPr>
          <w:p w14:paraId="4E72293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64.72</w:t>
            </w:r>
          </w:p>
        </w:tc>
        <w:tc>
          <w:tcPr>
            <w:tcW w:w="1418" w:type="dxa"/>
            <w:tcBorders>
              <w:top w:val="nil"/>
              <w:left w:val="single" w:color="auto" w:sz="4" w:space="0"/>
              <w:bottom w:val="nil"/>
              <w:right w:val="single" w:color="auto" w:sz="4" w:space="0"/>
            </w:tcBorders>
            <w:noWrap/>
            <w:vAlign w:val="center"/>
          </w:tcPr>
          <w:p w14:paraId="7BF45B8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 </w:t>
            </w:r>
          </w:p>
        </w:tc>
        <w:tc>
          <w:tcPr>
            <w:tcW w:w="1418" w:type="dxa"/>
            <w:tcBorders>
              <w:top w:val="nil"/>
              <w:left w:val="single" w:color="auto" w:sz="4" w:space="0"/>
              <w:bottom w:val="nil"/>
              <w:right w:val="single" w:color="auto" w:sz="4" w:space="0"/>
            </w:tcBorders>
            <w:noWrap/>
            <w:vAlign w:val="center"/>
          </w:tcPr>
          <w:p w14:paraId="2477C8C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8.5</w:t>
            </w:r>
          </w:p>
        </w:tc>
        <w:tc>
          <w:tcPr>
            <w:tcW w:w="1418" w:type="dxa"/>
            <w:tcBorders>
              <w:top w:val="nil"/>
              <w:left w:val="single" w:color="auto" w:sz="4" w:space="0"/>
              <w:bottom w:val="nil"/>
              <w:right w:val="nil"/>
            </w:tcBorders>
            <w:noWrap/>
            <w:vAlign w:val="center"/>
          </w:tcPr>
          <w:p w14:paraId="7174D0F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 </w:t>
            </w:r>
          </w:p>
        </w:tc>
      </w:tr>
      <w:tr w14:paraId="2E957DC5">
        <w:tblPrEx>
          <w:tblCellMar>
            <w:top w:w="0" w:type="dxa"/>
            <w:left w:w="108" w:type="dxa"/>
            <w:bottom w:w="0" w:type="dxa"/>
            <w:right w:w="108" w:type="dxa"/>
          </w:tblCellMar>
        </w:tblPrEx>
        <w:trPr>
          <w:trHeight w:val="468" w:hRule="atLeast"/>
        </w:trPr>
        <w:tc>
          <w:tcPr>
            <w:tcW w:w="3216" w:type="dxa"/>
            <w:tcBorders>
              <w:top w:val="nil"/>
              <w:left w:val="nil"/>
              <w:bottom w:val="nil"/>
              <w:right w:val="single" w:color="auto" w:sz="4" w:space="0"/>
            </w:tcBorders>
            <w:noWrap/>
            <w:vAlign w:val="center"/>
          </w:tcPr>
          <w:p w14:paraId="773D2FB9">
            <w:pPr>
              <w:rPr>
                <w:rFonts w:hint="default" w:cs="宋体"/>
                <w:color w:val="000000"/>
                <w:sz w:val="22"/>
                <w:szCs w:val="22"/>
              </w:rPr>
            </w:pPr>
            <w:r>
              <w:rPr>
                <w:rFonts w:cs="宋体"/>
                <w:color w:val="000000"/>
                <w:sz w:val="22"/>
                <w:szCs w:val="22"/>
              </w:rPr>
              <w:t>大足区</w:t>
            </w:r>
          </w:p>
        </w:tc>
        <w:tc>
          <w:tcPr>
            <w:tcW w:w="1418" w:type="dxa"/>
            <w:tcBorders>
              <w:top w:val="nil"/>
              <w:left w:val="single" w:color="auto" w:sz="4" w:space="0"/>
              <w:bottom w:val="nil"/>
              <w:right w:val="single" w:color="auto" w:sz="4" w:space="0"/>
            </w:tcBorders>
            <w:noWrap/>
            <w:vAlign w:val="center"/>
          </w:tcPr>
          <w:p w14:paraId="4336668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94.86</w:t>
            </w:r>
          </w:p>
        </w:tc>
        <w:tc>
          <w:tcPr>
            <w:tcW w:w="1418" w:type="dxa"/>
            <w:tcBorders>
              <w:top w:val="nil"/>
              <w:left w:val="single" w:color="auto" w:sz="4" w:space="0"/>
              <w:bottom w:val="nil"/>
              <w:right w:val="single" w:color="auto" w:sz="4" w:space="0"/>
            </w:tcBorders>
            <w:noWrap/>
            <w:vAlign w:val="center"/>
          </w:tcPr>
          <w:p w14:paraId="7C584DF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 </w:t>
            </w:r>
          </w:p>
        </w:tc>
        <w:tc>
          <w:tcPr>
            <w:tcW w:w="1418" w:type="dxa"/>
            <w:tcBorders>
              <w:top w:val="nil"/>
              <w:left w:val="single" w:color="auto" w:sz="4" w:space="0"/>
              <w:bottom w:val="nil"/>
              <w:right w:val="single" w:color="auto" w:sz="4" w:space="0"/>
            </w:tcBorders>
            <w:noWrap/>
            <w:vAlign w:val="center"/>
          </w:tcPr>
          <w:p w14:paraId="582C09F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w:t>
            </w:r>
          </w:p>
        </w:tc>
        <w:tc>
          <w:tcPr>
            <w:tcW w:w="1418" w:type="dxa"/>
            <w:tcBorders>
              <w:top w:val="nil"/>
              <w:left w:val="single" w:color="auto" w:sz="4" w:space="0"/>
              <w:bottom w:val="nil"/>
              <w:right w:val="nil"/>
            </w:tcBorders>
            <w:noWrap/>
            <w:vAlign w:val="center"/>
          </w:tcPr>
          <w:p w14:paraId="3ACFAA5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29 </w:t>
            </w:r>
          </w:p>
        </w:tc>
      </w:tr>
      <w:tr w14:paraId="5C949AC4">
        <w:tblPrEx>
          <w:tblCellMar>
            <w:top w:w="0" w:type="dxa"/>
            <w:left w:w="108" w:type="dxa"/>
            <w:bottom w:w="0" w:type="dxa"/>
            <w:right w:w="108" w:type="dxa"/>
          </w:tblCellMar>
        </w:tblPrEx>
        <w:trPr>
          <w:trHeight w:val="468" w:hRule="atLeast"/>
        </w:trPr>
        <w:tc>
          <w:tcPr>
            <w:tcW w:w="3216" w:type="dxa"/>
            <w:tcBorders>
              <w:top w:val="nil"/>
              <w:left w:val="nil"/>
              <w:bottom w:val="nil"/>
              <w:right w:val="single" w:color="auto" w:sz="4" w:space="0"/>
            </w:tcBorders>
            <w:noWrap/>
            <w:vAlign w:val="center"/>
          </w:tcPr>
          <w:p w14:paraId="2BD289FB">
            <w:pPr>
              <w:rPr>
                <w:rFonts w:hint="default" w:cs="宋体"/>
                <w:color w:val="000000"/>
                <w:sz w:val="22"/>
                <w:szCs w:val="22"/>
              </w:rPr>
            </w:pPr>
            <w:r>
              <w:rPr>
                <w:rFonts w:cs="宋体"/>
                <w:color w:val="000000"/>
                <w:sz w:val="22"/>
                <w:szCs w:val="22"/>
              </w:rPr>
              <w:t>璧山区</w:t>
            </w:r>
          </w:p>
        </w:tc>
        <w:tc>
          <w:tcPr>
            <w:tcW w:w="1418" w:type="dxa"/>
            <w:tcBorders>
              <w:top w:val="nil"/>
              <w:left w:val="single" w:color="auto" w:sz="4" w:space="0"/>
              <w:bottom w:val="nil"/>
              <w:right w:val="single" w:color="auto" w:sz="4" w:space="0"/>
            </w:tcBorders>
            <w:noWrap/>
            <w:vAlign w:val="center"/>
          </w:tcPr>
          <w:p w14:paraId="04F292D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125.96</w:t>
            </w:r>
          </w:p>
        </w:tc>
        <w:tc>
          <w:tcPr>
            <w:tcW w:w="1418" w:type="dxa"/>
            <w:tcBorders>
              <w:top w:val="nil"/>
              <w:left w:val="single" w:color="auto" w:sz="4" w:space="0"/>
              <w:bottom w:val="nil"/>
              <w:right w:val="single" w:color="auto" w:sz="4" w:space="0"/>
            </w:tcBorders>
            <w:noWrap/>
            <w:vAlign w:val="center"/>
          </w:tcPr>
          <w:p w14:paraId="1A456A4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 </w:t>
            </w:r>
          </w:p>
        </w:tc>
        <w:tc>
          <w:tcPr>
            <w:tcW w:w="1418" w:type="dxa"/>
            <w:tcBorders>
              <w:top w:val="nil"/>
              <w:left w:val="single" w:color="auto" w:sz="4" w:space="0"/>
              <w:bottom w:val="nil"/>
              <w:right w:val="single" w:color="auto" w:sz="4" w:space="0"/>
            </w:tcBorders>
            <w:noWrap/>
            <w:vAlign w:val="center"/>
          </w:tcPr>
          <w:p w14:paraId="37CF447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47.5</w:t>
            </w:r>
          </w:p>
        </w:tc>
        <w:tc>
          <w:tcPr>
            <w:tcW w:w="1418" w:type="dxa"/>
            <w:tcBorders>
              <w:top w:val="nil"/>
              <w:left w:val="single" w:color="auto" w:sz="4" w:space="0"/>
              <w:bottom w:val="nil"/>
              <w:right w:val="nil"/>
            </w:tcBorders>
            <w:noWrap/>
            <w:vAlign w:val="center"/>
          </w:tcPr>
          <w:p w14:paraId="23C3349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 </w:t>
            </w:r>
          </w:p>
        </w:tc>
      </w:tr>
      <w:tr w14:paraId="79DA3DFE">
        <w:tblPrEx>
          <w:tblCellMar>
            <w:top w:w="0" w:type="dxa"/>
            <w:left w:w="108" w:type="dxa"/>
            <w:bottom w:w="0" w:type="dxa"/>
            <w:right w:w="108" w:type="dxa"/>
          </w:tblCellMar>
        </w:tblPrEx>
        <w:trPr>
          <w:trHeight w:val="468" w:hRule="atLeast"/>
        </w:trPr>
        <w:tc>
          <w:tcPr>
            <w:tcW w:w="3216" w:type="dxa"/>
            <w:tcBorders>
              <w:top w:val="nil"/>
              <w:left w:val="nil"/>
              <w:bottom w:val="nil"/>
              <w:right w:val="single" w:color="auto" w:sz="4" w:space="0"/>
            </w:tcBorders>
            <w:noWrap/>
            <w:vAlign w:val="center"/>
          </w:tcPr>
          <w:p w14:paraId="0B6C8590">
            <w:pPr>
              <w:rPr>
                <w:rFonts w:hint="default" w:cs="宋体"/>
                <w:color w:val="000000"/>
                <w:sz w:val="22"/>
                <w:szCs w:val="22"/>
              </w:rPr>
            </w:pPr>
            <w:r>
              <w:rPr>
                <w:rFonts w:cs="宋体"/>
                <w:color w:val="000000"/>
                <w:sz w:val="22"/>
                <w:szCs w:val="22"/>
              </w:rPr>
              <w:t>铜梁区</w:t>
            </w:r>
          </w:p>
        </w:tc>
        <w:tc>
          <w:tcPr>
            <w:tcW w:w="1418" w:type="dxa"/>
            <w:tcBorders>
              <w:top w:val="nil"/>
              <w:left w:val="single" w:color="auto" w:sz="4" w:space="0"/>
              <w:bottom w:val="nil"/>
              <w:right w:val="single" w:color="auto" w:sz="4" w:space="0"/>
            </w:tcBorders>
            <w:noWrap/>
            <w:vAlign w:val="center"/>
          </w:tcPr>
          <w:p w14:paraId="196E33D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71.78</w:t>
            </w:r>
          </w:p>
        </w:tc>
        <w:tc>
          <w:tcPr>
            <w:tcW w:w="1418" w:type="dxa"/>
            <w:tcBorders>
              <w:top w:val="nil"/>
              <w:left w:val="single" w:color="auto" w:sz="4" w:space="0"/>
              <w:bottom w:val="nil"/>
              <w:right w:val="single" w:color="auto" w:sz="4" w:space="0"/>
            </w:tcBorders>
            <w:noWrap/>
            <w:vAlign w:val="center"/>
          </w:tcPr>
          <w:p w14:paraId="337D086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 </w:t>
            </w:r>
          </w:p>
        </w:tc>
        <w:tc>
          <w:tcPr>
            <w:tcW w:w="1418" w:type="dxa"/>
            <w:tcBorders>
              <w:top w:val="nil"/>
              <w:left w:val="single" w:color="auto" w:sz="4" w:space="0"/>
              <w:bottom w:val="nil"/>
              <w:right w:val="single" w:color="auto" w:sz="4" w:space="0"/>
            </w:tcBorders>
            <w:noWrap/>
            <w:vAlign w:val="center"/>
          </w:tcPr>
          <w:p w14:paraId="06D40A7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43.6</w:t>
            </w:r>
          </w:p>
        </w:tc>
        <w:tc>
          <w:tcPr>
            <w:tcW w:w="1418" w:type="dxa"/>
            <w:tcBorders>
              <w:top w:val="nil"/>
              <w:left w:val="single" w:color="auto" w:sz="4" w:space="0"/>
              <w:bottom w:val="nil"/>
              <w:right w:val="nil"/>
            </w:tcBorders>
            <w:noWrap/>
            <w:vAlign w:val="center"/>
          </w:tcPr>
          <w:p w14:paraId="609C4B8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 </w:t>
            </w:r>
          </w:p>
        </w:tc>
      </w:tr>
      <w:tr w14:paraId="2806E9D9">
        <w:tblPrEx>
          <w:tblCellMar>
            <w:top w:w="0" w:type="dxa"/>
            <w:left w:w="108" w:type="dxa"/>
            <w:bottom w:w="0" w:type="dxa"/>
            <w:right w:w="108" w:type="dxa"/>
          </w:tblCellMar>
        </w:tblPrEx>
        <w:trPr>
          <w:trHeight w:val="468" w:hRule="atLeast"/>
        </w:trPr>
        <w:tc>
          <w:tcPr>
            <w:tcW w:w="3216" w:type="dxa"/>
            <w:tcBorders>
              <w:top w:val="nil"/>
              <w:left w:val="nil"/>
              <w:bottom w:val="nil"/>
              <w:right w:val="single" w:color="auto" w:sz="4" w:space="0"/>
            </w:tcBorders>
            <w:noWrap/>
            <w:vAlign w:val="center"/>
          </w:tcPr>
          <w:p w14:paraId="77AE33EE">
            <w:pPr>
              <w:rPr>
                <w:rFonts w:hint="default" w:cs="宋体"/>
                <w:color w:val="000000"/>
                <w:sz w:val="22"/>
                <w:szCs w:val="22"/>
              </w:rPr>
            </w:pPr>
            <w:r>
              <w:rPr>
                <w:rFonts w:cs="宋体"/>
                <w:color w:val="000000"/>
                <w:sz w:val="22"/>
                <w:szCs w:val="22"/>
              </w:rPr>
              <w:t>潼南区</w:t>
            </w:r>
          </w:p>
        </w:tc>
        <w:tc>
          <w:tcPr>
            <w:tcW w:w="1418" w:type="dxa"/>
            <w:tcBorders>
              <w:top w:val="nil"/>
              <w:left w:val="single" w:color="auto" w:sz="4" w:space="0"/>
              <w:bottom w:val="nil"/>
              <w:right w:val="single" w:color="auto" w:sz="4" w:space="0"/>
            </w:tcBorders>
            <w:noWrap/>
            <w:vAlign w:val="center"/>
          </w:tcPr>
          <w:p w14:paraId="3118E2E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64.19</w:t>
            </w:r>
          </w:p>
        </w:tc>
        <w:tc>
          <w:tcPr>
            <w:tcW w:w="1418" w:type="dxa"/>
            <w:tcBorders>
              <w:top w:val="nil"/>
              <w:left w:val="single" w:color="auto" w:sz="4" w:space="0"/>
              <w:bottom w:val="nil"/>
              <w:right w:val="single" w:color="auto" w:sz="4" w:space="0"/>
            </w:tcBorders>
            <w:noWrap/>
            <w:vAlign w:val="center"/>
          </w:tcPr>
          <w:p w14:paraId="71B8C2D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 </w:t>
            </w:r>
          </w:p>
        </w:tc>
        <w:tc>
          <w:tcPr>
            <w:tcW w:w="1418" w:type="dxa"/>
            <w:tcBorders>
              <w:top w:val="nil"/>
              <w:left w:val="single" w:color="auto" w:sz="4" w:space="0"/>
              <w:bottom w:val="nil"/>
              <w:right w:val="single" w:color="auto" w:sz="4" w:space="0"/>
            </w:tcBorders>
            <w:noWrap/>
            <w:vAlign w:val="center"/>
          </w:tcPr>
          <w:p w14:paraId="42C5C0B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63.3</w:t>
            </w:r>
          </w:p>
        </w:tc>
        <w:tc>
          <w:tcPr>
            <w:tcW w:w="1418" w:type="dxa"/>
            <w:tcBorders>
              <w:top w:val="nil"/>
              <w:left w:val="single" w:color="auto" w:sz="4" w:space="0"/>
              <w:bottom w:val="nil"/>
              <w:right w:val="nil"/>
            </w:tcBorders>
            <w:noWrap/>
            <w:vAlign w:val="center"/>
          </w:tcPr>
          <w:p w14:paraId="6C87AC0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 </w:t>
            </w:r>
          </w:p>
        </w:tc>
      </w:tr>
      <w:tr w14:paraId="37475C19">
        <w:tblPrEx>
          <w:tblCellMar>
            <w:top w:w="0" w:type="dxa"/>
            <w:left w:w="108" w:type="dxa"/>
            <w:bottom w:w="0" w:type="dxa"/>
            <w:right w:w="108" w:type="dxa"/>
          </w:tblCellMar>
        </w:tblPrEx>
        <w:trPr>
          <w:trHeight w:val="468" w:hRule="atLeast"/>
        </w:trPr>
        <w:tc>
          <w:tcPr>
            <w:tcW w:w="3216" w:type="dxa"/>
            <w:tcBorders>
              <w:top w:val="nil"/>
              <w:left w:val="nil"/>
              <w:bottom w:val="nil"/>
              <w:right w:val="single" w:color="auto" w:sz="4" w:space="0"/>
            </w:tcBorders>
            <w:noWrap/>
            <w:vAlign w:val="center"/>
          </w:tcPr>
          <w:p w14:paraId="5FE841F3">
            <w:pPr>
              <w:rPr>
                <w:rFonts w:hint="default" w:cs="宋体"/>
                <w:color w:val="000000"/>
                <w:sz w:val="22"/>
                <w:szCs w:val="22"/>
              </w:rPr>
            </w:pPr>
            <w:r>
              <w:rPr>
                <w:rFonts w:cs="宋体"/>
                <w:color w:val="000000"/>
                <w:sz w:val="22"/>
                <w:szCs w:val="22"/>
              </w:rPr>
              <w:t>荣昌区</w:t>
            </w:r>
          </w:p>
        </w:tc>
        <w:tc>
          <w:tcPr>
            <w:tcW w:w="1418" w:type="dxa"/>
            <w:tcBorders>
              <w:top w:val="nil"/>
              <w:left w:val="single" w:color="auto" w:sz="4" w:space="0"/>
              <w:bottom w:val="nil"/>
              <w:right w:val="single" w:color="auto" w:sz="4" w:space="0"/>
            </w:tcBorders>
            <w:noWrap/>
            <w:vAlign w:val="center"/>
          </w:tcPr>
          <w:p w14:paraId="46FE411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57.13</w:t>
            </w:r>
          </w:p>
        </w:tc>
        <w:tc>
          <w:tcPr>
            <w:tcW w:w="1418" w:type="dxa"/>
            <w:tcBorders>
              <w:top w:val="nil"/>
              <w:left w:val="single" w:color="auto" w:sz="4" w:space="0"/>
              <w:bottom w:val="nil"/>
              <w:right w:val="single" w:color="auto" w:sz="4" w:space="0"/>
            </w:tcBorders>
            <w:noWrap/>
            <w:vAlign w:val="center"/>
          </w:tcPr>
          <w:p w14:paraId="2DA76A9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 </w:t>
            </w:r>
          </w:p>
        </w:tc>
        <w:tc>
          <w:tcPr>
            <w:tcW w:w="1418" w:type="dxa"/>
            <w:tcBorders>
              <w:top w:val="nil"/>
              <w:left w:val="single" w:color="auto" w:sz="4" w:space="0"/>
              <w:bottom w:val="nil"/>
              <w:right w:val="single" w:color="auto" w:sz="4" w:space="0"/>
            </w:tcBorders>
            <w:noWrap/>
            <w:vAlign w:val="center"/>
          </w:tcPr>
          <w:p w14:paraId="0148FEF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47.7</w:t>
            </w:r>
          </w:p>
        </w:tc>
        <w:tc>
          <w:tcPr>
            <w:tcW w:w="1418" w:type="dxa"/>
            <w:tcBorders>
              <w:top w:val="nil"/>
              <w:left w:val="single" w:color="auto" w:sz="4" w:space="0"/>
              <w:bottom w:val="nil"/>
              <w:right w:val="nil"/>
            </w:tcBorders>
            <w:noWrap/>
            <w:vAlign w:val="center"/>
          </w:tcPr>
          <w:p w14:paraId="6DE8C2A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 </w:t>
            </w:r>
          </w:p>
        </w:tc>
      </w:tr>
      <w:tr w14:paraId="3FD1DFEF">
        <w:tblPrEx>
          <w:tblCellMar>
            <w:top w:w="0" w:type="dxa"/>
            <w:left w:w="108" w:type="dxa"/>
            <w:bottom w:w="0" w:type="dxa"/>
            <w:right w:w="108" w:type="dxa"/>
          </w:tblCellMar>
        </w:tblPrEx>
        <w:trPr>
          <w:trHeight w:val="468" w:hRule="atLeast"/>
        </w:trPr>
        <w:tc>
          <w:tcPr>
            <w:tcW w:w="3216" w:type="dxa"/>
            <w:tcBorders>
              <w:top w:val="nil"/>
              <w:left w:val="nil"/>
              <w:bottom w:val="nil"/>
              <w:right w:val="single" w:color="auto" w:sz="4" w:space="0"/>
            </w:tcBorders>
            <w:noWrap/>
            <w:vAlign w:val="center"/>
          </w:tcPr>
          <w:p w14:paraId="43B5C9CF">
            <w:pPr>
              <w:rPr>
                <w:rFonts w:hint="default" w:cs="宋体"/>
                <w:color w:val="000000"/>
                <w:sz w:val="22"/>
                <w:szCs w:val="22"/>
              </w:rPr>
            </w:pPr>
            <w:r>
              <w:rPr>
                <w:rFonts w:cs="宋体"/>
                <w:color w:val="000000"/>
                <w:sz w:val="22"/>
                <w:szCs w:val="22"/>
              </w:rPr>
              <w:t>开州区</w:t>
            </w:r>
          </w:p>
        </w:tc>
        <w:tc>
          <w:tcPr>
            <w:tcW w:w="1418" w:type="dxa"/>
            <w:tcBorders>
              <w:top w:val="nil"/>
              <w:left w:val="single" w:color="auto" w:sz="4" w:space="0"/>
              <w:bottom w:val="nil"/>
              <w:right w:val="single" w:color="auto" w:sz="4" w:space="0"/>
            </w:tcBorders>
            <w:noWrap/>
            <w:vAlign w:val="center"/>
          </w:tcPr>
          <w:p w14:paraId="4ED69A5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49.04</w:t>
            </w:r>
          </w:p>
        </w:tc>
        <w:tc>
          <w:tcPr>
            <w:tcW w:w="1418" w:type="dxa"/>
            <w:tcBorders>
              <w:top w:val="nil"/>
              <w:left w:val="single" w:color="auto" w:sz="4" w:space="0"/>
              <w:bottom w:val="nil"/>
              <w:right w:val="single" w:color="auto" w:sz="4" w:space="0"/>
            </w:tcBorders>
            <w:noWrap/>
            <w:vAlign w:val="center"/>
          </w:tcPr>
          <w:p w14:paraId="0A740CD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 </w:t>
            </w:r>
          </w:p>
        </w:tc>
        <w:tc>
          <w:tcPr>
            <w:tcW w:w="1418" w:type="dxa"/>
            <w:tcBorders>
              <w:top w:val="nil"/>
              <w:left w:val="single" w:color="auto" w:sz="4" w:space="0"/>
              <w:bottom w:val="nil"/>
              <w:right w:val="single" w:color="auto" w:sz="4" w:space="0"/>
            </w:tcBorders>
            <w:noWrap/>
            <w:vAlign w:val="center"/>
          </w:tcPr>
          <w:p w14:paraId="4EA5A62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4.8</w:t>
            </w:r>
          </w:p>
        </w:tc>
        <w:tc>
          <w:tcPr>
            <w:tcW w:w="1418" w:type="dxa"/>
            <w:tcBorders>
              <w:top w:val="nil"/>
              <w:left w:val="single" w:color="auto" w:sz="4" w:space="0"/>
              <w:bottom w:val="nil"/>
              <w:right w:val="nil"/>
            </w:tcBorders>
            <w:noWrap/>
            <w:vAlign w:val="center"/>
          </w:tcPr>
          <w:p w14:paraId="3EF4C78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 </w:t>
            </w:r>
          </w:p>
        </w:tc>
      </w:tr>
      <w:tr w14:paraId="42560C34">
        <w:tblPrEx>
          <w:tblCellMar>
            <w:top w:w="0" w:type="dxa"/>
            <w:left w:w="108" w:type="dxa"/>
            <w:bottom w:w="0" w:type="dxa"/>
            <w:right w:w="108" w:type="dxa"/>
          </w:tblCellMar>
        </w:tblPrEx>
        <w:trPr>
          <w:trHeight w:val="468" w:hRule="atLeast"/>
        </w:trPr>
        <w:tc>
          <w:tcPr>
            <w:tcW w:w="3216" w:type="dxa"/>
            <w:tcBorders>
              <w:top w:val="nil"/>
              <w:left w:val="nil"/>
              <w:bottom w:val="nil"/>
              <w:right w:val="single" w:color="auto" w:sz="4" w:space="0"/>
            </w:tcBorders>
            <w:noWrap/>
            <w:vAlign w:val="center"/>
          </w:tcPr>
          <w:p w14:paraId="6E6F1CEA">
            <w:pPr>
              <w:rPr>
                <w:rFonts w:hint="default" w:cs="宋体"/>
                <w:color w:val="000000"/>
                <w:sz w:val="22"/>
                <w:szCs w:val="22"/>
              </w:rPr>
            </w:pPr>
            <w:r>
              <w:rPr>
                <w:rFonts w:cs="宋体"/>
                <w:color w:val="000000"/>
                <w:sz w:val="22"/>
                <w:szCs w:val="22"/>
              </w:rPr>
              <w:t>梁平区</w:t>
            </w:r>
          </w:p>
        </w:tc>
        <w:tc>
          <w:tcPr>
            <w:tcW w:w="1418" w:type="dxa"/>
            <w:tcBorders>
              <w:top w:val="nil"/>
              <w:left w:val="single" w:color="auto" w:sz="4" w:space="0"/>
              <w:bottom w:val="nil"/>
              <w:right w:val="single" w:color="auto" w:sz="4" w:space="0"/>
            </w:tcBorders>
            <w:noWrap/>
            <w:vAlign w:val="center"/>
          </w:tcPr>
          <w:p w14:paraId="1A0D031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48.31</w:t>
            </w:r>
          </w:p>
        </w:tc>
        <w:tc>
          <w:tcPr>
            <w:tcW w:w="1418" w:type="dxa"/>
            <w:tcBorders>
              <w:top w:val="nil"/>
              <w:left w:val="single" w:color="auto" w:sz="4" w:space="0"/>
              <w:bottom w:val="nil"/>
              <w:right w:val="single" w:color="auto" w:sz="4" w:space="0"/>
            </w:tcBorders>
            <w:noWrap/>
            <w:vAlign w:val="center"/>
          </w:tcPr>
          <w:p w14:paraId="2EB0CBA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27 </w:t>
            </w:r>
          </w:p>
        </w:tc>
        <w:tc>
          <w:tcPr>
            <w:tcW w:w="1418" w:type="dxa"/>
            <w:tcBorders>
              <w:top w:val="nil"/>
              <w:left w:val="single" w:color="auto" w:sz="4" w:space="0"/>
              <w:bottom w:val="nil"/>
              <w:right w:val="single" w:color="auto" w:sz="4" w:space="0"/>
            </w:tcBorders>
            <w:noWrap/>
            <w:vAlign w:val="center"/>
          </w:tcPr>
          <w:p w14:paraId="3690F6A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9.0</w:t>
            </w:r>
          </w:p>
        </w:tc>
        <w:tc>
          <w:tcPr>
            <w:tcW w:w="1418" w:type="dxa"/>
            <w:tcBorders>
              <w:top w:val="nil"/>
              <w:left w:val="single" w:color="auto" w:sz="4" w:space="0"/>
              <w:bottom w:val="nil"/>
              <w:right w:val="nil"/>
            </w:tcBorders>
            <w:noWrap/>
            <w:vAlign w:val="center"/>
          </w:tcPr>
          <w:p w14:paraId="6BAC4B7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 </w:t>
            </w:r>
          </w:p>
        </w:tc>
      </w:tr>
      <w:tr w14:paraId="69175F7C">
        <w:tblPrEx>
          <w:tblCellMar>
            <w:top w:w="0" w:type="dxa"/>
            <w:left w:w="108" w:type="dxa"/>
            <w:bottom w:w="0" w:type="dxa"/>
            <w:right w:w="108" w:type="dxa"/>
          </w:tblCellMar>
        </w:tblPrEx>
        <w:trPr>
          <w:trHeight w:val="468" w:hRule="atLeast"/>
        </w:trPr>
        <w:tc>
          <w:tcPr>
            <w:tcW w:w="3216" w:type="dxa"/>
            <w:tcBorders>
              <w:top w:val="nil"/>
              <w:left w:val="nil"/>
              <w:bottom w:val="nil"/>
              <w:right w:val="single" w:color="auto" w:sz="4" w:space="0"/>
            </w:tcBorders>
            <w:noWrap/>
            <w:vAlign w:val="center"/>
          </w:tcPr>
          <w:p w14:paraId="7F48BDD6">
            <w:pPr>
              <w:rPr>
                <w:rFonts w:hint="default" w:cs="宋体"/>
                <w:color w:val="000000"/>
                <w:sz w:val="22"/>
                <w:szCs w:val="22"/>
              </w:rPr>
            </w:pPr>
            <w:r>
              <w:rPr>
                <w:rFonts w:cs="宋体"/>
                <w:color w:val="000000"/>
                <w:sz w:val="22"/>
                <w:szCs w:val="22"/>
              </w:rPr>
              <w:t>武隆区</w:t>
            </w:r>
          </w:p>
        </w:tc>
        <w:tc>
          <w:tcPr>
            <w:tcW w:w="1418" w:type="dxa"/>
            <w:tcBorders>
              <w:top w:val="nil"/>
              <w:left w:val="single" w:color="auto" w:sz="4" w:space="0"/>
              <w:bottom w:val="nil"/>
              <w:right w:val="single" w:color="auto" w:sz="4" w:space="0"/>
            </w:tcBorders>
            <w:noWrap/>
            <w:vAlign w:val="center"/>
          </w:tcPr>
          <w:p w14:paraId="6823A68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30.30</w:t>
            </w:r>
          </w:p>
        </w:tc>
        <w:tc>
          <w:tcPr>
            <w:tcW w:w="1418" w:type="dxa"/>
            <w:tcBorders>
              <w:top w:val="nil"/>
              <w:left w:val="single" w:color="auto" w:sz="4" w:space="0"/>
              <w:bottom w:val="nil"/>
              <w:right w:val="single" w:color="auto" w:sz="4" w:space="0"/>
            </w:tcBorders>
            <w:noWrap/>
            <w:vAlign w:val="center"/>
          </w:tcPr>
          <w:p w14:paraId="6084D2A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 </w:t>
            </w:r>
          </w:p>
        </w:tc>
        <w:tc>
          <w:tcPr>
            <w:tcW w:w="1418" w:type="dxa"/>
            <w:tcBorders>
              <w:top w:val="nil"/>
              <w:left w:val="single" w:color="auto" w:sz="4" w:space="0"/>
              <w:bottom w:val="nil"/>
              <w:right w:val="single" w:color="auto" w:sz="4" w:space="0"/>
            </w:tcBorders>
            <w:noWrap/>
            <w:vAlign w:val="center"/>
          </w:tcPr>
          <w:p w14:paraId="172D14E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32.6</w:t>
            </w:r>
          </w:p>
        </w:tc>
        <w:tc>
          <w:tcPr>
            <w:tcW w:w="1418" w:type="dxa"/>
            <w:tcBorders>
              <w:top w:val="nil"/>
              <w:left w:val="single" w:color="auto" w:sz="4" w:space="0"/>
              <w:bottom w:val="nil"/>
              <w:right w:val="nil"/>
            </w:tcBorders>
            <w:noWrap/>
            <w:vAlign w:val="center"/>
          </w:tcPr>
          <w:p w14:paraId="752CD85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 </w:t>
            </w:r>
          </w:p>
        </w:tc>
      </w:tr>
      <w:tr w14:paraId="66644808">
        <w:tblPrEx>
          <w:tblCellMar>
            <w:top w:w="0" w:type="dxa"/>
            <w:left w:w="108" w:type="dxa"/>
            <w:bottom w:w="0" w:type="dxa"/>
            <w:right w:w="108" w:type="dxa"/>
          </w:tblCellMar>
        </w:tblPrEx>
        <w:trPr>
          <w:trHeight w:val="468" w:hRule="atLeast"/>
        </w:trPr>
        <w:tc>
          <w:tcPr>
            <w:tcW w:w="3216" w:type="dxa"/>
            <w:tcBorders>
              <w:top w:val="nil"/>
              <w:left w:val="nil"/>
              <w:bottom w:val="nil"/>
              <w:right w:val="single" w:color="auto" w:sz="4" w:space="0"/>
            </w:tcBorders>
            <w:noWrap/>
            <w:vAlign w:val="center"/>
          </w:tcPr>
          <w:p w14:paraId="6BC94E39">
            <w:pPr>
              <w:rPr>
                <w:rFonts w:hint="default" w:cs="宋体"/>
                <w:color w:val="000000"/>
                <w:sz w:val="22"/>
                <w:szCs w:val="22"/>
              </w:rPr>
            </w:pPr>
            <w:r>
              <w:rPr>
                <w:rFonts w:cs="宋体"/>
                <w:color w:val="000000"/>
                <w:sz w:val="22"/>
                <w:szCs w:val="22"/>
              </w:rPr>
              <w:t>城口县</w:t>
            </w:r>
          </w:p>
        </w:tc>
        <w:tc>
          <w:tcPr>
            <w:tcW w:w="1418" w:type="dxa"/>
            <w:tcBorders>
              <w:top w:val="nil"/>
              <w:left w:val="single" w:color="auto" w:sz="4" w:space="0"/>
              <w:bottom w:val="nil"/>
              <w:right w:val="single" w:color="auto" w:sz="4" w:space="0"/>
            </w:tcBorders>
            <w:noWrap/>
            <w:vAlign w:val="center"/>
          </w:tcPr>
          <w:p w14:paraId="0FFDBF1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10.74</w:t>
            </w:r>
          </w:p>
        </w:tc>
        <w:tc>
          <w:tcPr>
            <w:tcW w:w="1418" w:type="dxa"/>
            <w:tcBorders>
              <w:top w:val="nil"/>
              <w:left w:val="single" w:color="auto" w:sz="4" w:space="0"/>
              <w:bottom w:val="nil"/>
              <w:right w:val="single" w:color="auto" w:sz="4" w:space="0"/>
            </w:tcBorders>
            <w:noWrap/>
            <w:vAlign w:val="center"/>
          </w:tcPr>
          <w:p w14:paraId="271D66C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37 </w:t>
            </w:r>
          </w:p>
        </w:tc>
        <w:tc>
          <w:tcPr>
            <w:tcW w:w="1418" w:type="dxa"/>
            <w:tcBorders>
              <w:top w:val="nil"/>
              <w:left w:val="single" w:color="auto" w:sz="4" w:space="0"/>
              <w:bottom w:val="nil"/>
              <w:right w:val="single" w:color="auto" w:sz="4" w:space="0"/>
            </w:tcBorders>
            <w:noWrap/>
            <w:vAlign w:val="center"/>
          </w:tcPr>
          <w:p w14:paraId="053817D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71.5</w:t>
            </w:r>
          </w:p>
        </w:tc>
        <w:tc>
          <w:tcPr>
            <w:tcW w:w="1418" w:type="dxa"/>
            <w:tcBorders>
              <w:top w:val="nil"/>
              <w:left w:val="single" w:color="auto" w:sz="4" w:space="0"/>
              <w:bottom w:val="nil"/>
              <w:right w:val="nil"/>
            </w:tcBorders>
            <w:noWrap/>
            <w:vAlign w:val="center"/>
          </w:tcPr>
          <w:p w14:paraId="25354E9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 </w:t>
            </w:r>
          </w:p>
        </w:tc>
      </w:tr>
      <w:tr w14:paraId="467DCBF5">
        <w:tblPrEx>
          <w:tblCellMar>
            <w:top w:w="0" w:type="dxa"/>
            <w:left w:w="108" w:type="dxa"/>
            <w:bottom w:w="0" w:type="dxa"/>
            <w:right w:w="108" w:type="dxa"/>
          </w:tblCellMar>
        </w:tblPrEx>
        <w:trPr>
          <w:trHeight w:val="468" w:hRule="atLeast"/>
        </w:trPr>
        <w:tc>
          <w:tcPr>
            <w:tcW w:w="3216" w:type="dxa"/>
            <w:tcBorders>
              <w:top w:val="nil"/>
              <w:left w:val="nil"/>
              <w:bottom w:val="nil"/>
              <w:right w:val="single" w:color="auto" w:sz="4" w:space="0"/>
            </w:tcBorders>
            <w:noWrap/>
            <w:vAlign w:val="center"/>
          </w:tcPr>
          <w:p w14:paraId="7680E6D3">
            <w:pPr>
              <w:rPr>
                <w:rFonts w:hint="default" w:cs="宋体"/>
                <w:color w:val="000000"/>
                <w:sz w:val="22"/>
                <w:szCs w:val="22"/>
              </w:rPr>
            </w:pPr>
            <w:r>
              <w:rPr>
                <w:rFonts w:cs="宋体"/>
                <w:color w:val="000000"/>
                <w:sz w:val="22"/>
                <w:szCs w:val="22"/>
              </w:rPr>
              <w:t>丰都县</w:t>
            </w:r>
          </w:p>
        </w:tc>
        <w:tc>
          <w:tcPr>
            <w:tcW w:w="1418" w:type="dxa"/>
            <w:tcBorders>
              <w:top w:val="nil"/>
              <w:left w:val="single" w:color="auto" w:sz="4" w:space="0"/>
              <w:bottom w:val="nil"/>
              <w:right w:val="single" w:color="auto" w:sz="4" w:space="0"/>
            </w:tcBorders>
            <w:noWrap/>
            <w:vAlign w:val="center"/>
          </w:tcPr>
          <w:p w14:paraId="647D08A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54.61</w:t>
            </w:r>
          </w:p>
        </w:tc>
        <w:tc>
          <w:tcPr>
            <w:tcW w:w="1418" w:type="dxa"/>
            <w:tcBorders>
              <w:top w:val="nil"/>
              <w:left w:val="single" w:color="auto" w:sz="4" w:space="0"/>
              <w:bottom w:val="nil"/>
              <w:right w:val="single" w:color="auto" w:sz="4" w:space="0"/>
            </w:tcBorders>
            <w:noWrap/>
            <w:vAlign w:val="center"/>
          </w:tcPr>
          <w:p w14:paraId="4D03B87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 </w:t>
            </w:r>
          </w:p>
        </w:tc>
        <w:tc>
          <w:tcPr>
            <w:tcW w:w="1418" w:type="dxa"/>
            <w:tcBorders>
              <w:top w:val="nil"/>
              <w:left w:val="single" w:color="auto" w:sz="4" w:space="0"/>
              <w:bottom w:val="nil"/>
              <w:right w:val="single" w:color="auto" w:sz="4" w:space="0"/>
            </w:tcBorders>
            <w:noWrap/>
            <w:vAlign w:val="center"/>
          </w:tcPr>
          <w:p w14:paraId="2035AA2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17.5</w:t>
            </w:r>
          </w:p>
        </w:tc>
        <w:tc>
          <w:tcPr>
            <w:tcW w:w="1418" w:type="dxa"/>
            <w:tcBorders>
              <w:top w:val="nil"/>
              <w:left w:val="single" w:color="auto" w:sz="4" w:space="0"/>
              <w:bottom w:val="nil"/>
              <w:right w:val="nil"/>
            </w:tcBorders>
            <w:noWrap/>
            <w:vAlign w:val="center"/>
          </w:tcPr>
          <w:p w14:paraId="1A3C7B7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 </w:t>
            </w:r>
          </w:p>
        </w:tc>
      </w:tr>
      <w:tr w14:paraId="53324702">
        <w:tblPrEx>
          <w:tblCellMar>
            <w:top w:w="0" w:type="dxa"/>
            <w:left w:w="108" w:type="dxa"/>
            <w:bottom w:w="0" w:type="dxa"/>
            <w:right w:w="108" w:type="dxa"/>
          </w:tblCellMar>
        </w:tblPrEx>
        <w:trPr>
          <w:trHeight w:val="468" w:hRule="atLeast"/>
        </w:trPr>
        <w:tc>
          <w:tcPr>
            <w:tcW w:w="3216" w:type="dxa"/>
            <w:tcBorders>
              <w:top w:val="nil"/>
              <w:left w:val="nil"/>
              <w:bottom w:val="nil"/>
              <w:right w:val="single" w:color="auto" w:sz="4" w:space="0"/>
            </w:tcBorders>
            <w:noWrap/>
            <w:vAlign w:val="center"/>
          </w:tcPr>
          <w:p w14:paraId="575EC8DD">
            <w:pPr>
              <w:rPr>
                <w:rFonts w:hint="default" w:cs="宋体"/>
                <w:color w:val="000000"/>
                <w:sz w:val="22"/>
                <w:szCs w:val="22"/>
              </w:rPr>
            </w:pPr>
            <w:r>
              <w:rPr>
                <w:rFonts w:cs="宋体"/>
                <w:color w:val="000000"/>
                <w:sz w:val="22"/>
                <w:szCs w:val="22"/>
              </w:rPr>
              <w:t>垫江县</w:t>
            </w:r>
          </w:p>
        </w:tc>
        <w:tc>
          <w:tcPr>
            <w:tcW w:w="1418" w:type="dxa"/>
            <w:tcBorders>
              <w:top w:val="nil"/>
              <w:left w:val="single" w:color="auto" w:sz="4" w:space="0"/>
              <w:bottom w:val="nil"/>
              <w:right w:val="single" w:color="auto" w:sz="4" w:space="0"/>
            </w:tcBorders>
            <w:noWrap/>
            <w:vAlign w:val="center"/>
          </w:tcPr>
          <w:p w14:paraId="00D6319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35.43</w:t>
            </w:r>
          </w:p>
        </w:tc>
        <w:tc>
          <w:tcPr>
            <w:tcW w:w="1418" w:type="dxa"/>
            <w:tcBorders>
              <w:top w:val="nil"/>
              <w:left w:val="single" w:color="auto" w:sz="4" w:space="0"/>
              <w:bottom w:val="nil"/>
              <w:right w:val="single" w:color="auto" w:sz="4" w:space="0"/>
            </w:tcBorders>
            <w:noWrap/>
            <w:vAlign w:val="center"/>
          </w:tcPr>
          <w:p w14:paraId="6D9B3CA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 </w:t>
            </w:r>
          </w:p>
        </w:tc>
        <w:tc>
          <w:tcPr>
            <w:tcW w:w="1418" w:type="dxa"/>
            <w:tcBorders>
              <w:top w:val="nil"/>
              <w:left w:val="single" w:color="auto" w:sz="4" w:space="0"/>
              <w:bottom w:val="nil"/>
              <w:right w:val="single" w:color="auto" w:sz="4" w:space="0"/>
            </w:tcBorders>
            <w:noWrap/>
            <w:vAlign w:val="center"/>
          </w:tcPr>
          <w:p w14:paraId="3D77FD6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13.6</w:t>
            </w:r>
          </w:p>
        </w:tc>
        <w:tc>
          <w:tcPr>
            <w:tcW w:w="1418" w:type="dxa"/>
            <w:tcBorders>
              <w:top w:val="nil"/>
              <w:left w:val="single" w:color="auto" w:sz="4" w:space="0"/>
              <w:bottom w:val="nil"/>
              <w:right w:val="nil"/>
            </w:tcBorders>
            <w:noWrap/>
            <w:vAlign w:val="center"/>
          </w:tcPr>
          <w:p w14:paraId="0553499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 </w:t>
            </w:r>
          </w:p>
        </w:tc>
      </w:tr>
      <w:tr w14:paraId="74D2E7D7">
        <w:tblPrEx>
          <w:tblCellMar>
            <w:top w:w="0" w:type="dxa"/>
            <w:left w:w="108" w:type="dxa"/>
            <w:bottom w:w="0" w:type="dxa"/>
            <w:right w:w="108" w:type="dxa"/>
          </w:tblCellMar>
        </w:tblPrEx>
        <w:trPr>
          <w:trHeight w:val="468" w:hRule="atLeast"/>
        </w:trPr>
        <w:tc>
          <w:tcPr>
            <w:tcW w:w="3216" w:type="dxa"/>
            <w:tcBorders>
              <w:top w:val="nil"/>
              <w:left w:val="nil"/>
              <w:bottom w:val="nil"/>
              <w:right w:val="single" w:color="auto" w:sz="4" w:space="0"/>
            </w:tcBorders>
            <w:noWrap/>
            <w:vAlign w:val="center"/>
          </w:tcPr>
          <w:p w14:paraId="4E36A78C">
            <w:pPr>
              <w:rPr>
                <w:rFonts w:hint="default" w:cs="宋体"/>
                <w:color w:val="000000"/>
                <w:sz w:val="22"/>
                <w:szCs w:val="22"/>
              </w:rPr>
            </w:pPr>
            <w:r>
              <w:rPr>
                <w:rFonts w:cs="宋体"/>
                <w:color w:val="000000"/>
                <w:sz w:val="22"/>
                <w:szCs w:val="22"/>
              </w:rPr>
              <w:t>忠　县</w:t>
            </w:r>
          </w:p>
        </w:tc>
        <w:tc>
          <w:tcPr>
            <w:tcW w:w="1418" w:type="dxa"/>
            <w:tcBorders>
              <w:top w:val="nil"/>
              <w:left w:val="single" w:color="auto" w:sz="4" w:space="0"/>
              <w:bottom w:val="nil"/>
              <w:right w:val="single" w:color="auto" w:sz="4" w:space="0"/>
            </w:tcBorders>
            <w:noWrap/>
            <w:vAlign w:val="center"/>
          </w:tcPr>
          <w:p w14:paraId="51DF5F4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50.28</w:t>
            </w:r>
          </w:p>
        </w:tc>
        <w:tc>
          <w:tcPr>
            <w:tcW w:w="1418" w:type="dxa"/>
            <w:tcBorders>
              <w:top w:val="nil"/>
              <w:left w:val="single" w:color="auto" w:sz="4" w:space="0"/>
              <w:bottom w:val="nil"/>
              <w:right w:val="single" w:color="auto" w:sz="4" w:space="0"/>
            </w:tcBorders>
            <w:noWrap/>
            <w:vAlign w:val="center"/>
          </w:tcPr>
          <w:p w14:paraId="02B67A6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 </w:t>
            </w:r>
          </w:p>
        </w:tc>
        <w:tc>
          <w:tcPr>
            <w:tcW w:w="1418" w:type="dxa"/>
            <w:tcBorders>
              <w:top w:val="nil"/>
              <w:left w:val="single" w:color="auto" w:sz="4" w:space="0"/>
              <w:bottom w:val="nil"/>
              <w:right w:val="single" w:color="auto" w:sz="4" w:space="0"/>
            </w:tcBorders>
            <w:noWrap/>
            <w:vAlign w:val="center"/>
          </w:tcPr>
          <w:p w14:paraId="1DFDA62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12.5</w:t>
            </w:r>
          </w:p>
        </w:tc>
        <w:tc>
          <w:tcPr>
            <w:tcW w:w="1418" w:type="dxa"/>
            <w:tcBorders>
              <w:top w:val="nil"/>
              <w:left w:val="single" w:color="auto" w:sz="4" w:space="0"/>
              <w:bottom w:val="nil"/>
              <w:right w:val="nil"/>
            </w:tcBorders>
            <w:noWrap/>
            <w:vAlign w:val="center"/>
          </w:tcPr>
          <w:p w14:paraId="5961D9C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 </w:t>
            </w:r>
          </w:p>
        </w:tc>
      </w:tr>
      <w:tr w14:paraId="574838F3">
        <w:tblPrEx>
          <w:tblCellMar>
            <w:top w:w="0" w:type="dxa"/>
            <w:left w:w="108" w:type="dxa"/>
            <w:bottom w:w="0" w:type="dxa"/>
            <w:right w:w="108" w:type="dxa"/>
          </w:tblCellMar>
        </w:tblPrEx>
        <w:trPr>
          <w:trHeight w:val="468" w:hRule="atLeast"/>
        </w:trPr>
        <w:tc>
          <w:tcPr>
            <w:tcW w:w="3216" w:type="dxa"/>
            <w:tcBorders>
              <w:top w:val="nil"/>
              <w:left w:val="nil"/>
              <w:bottom w:val="nil"/>
              <w:right w:val="single" w:color="auto" w:sz="4" w:space="0"/>
            </w:tcBorders>
            <w:noWrap/>
            <w:vAlign w:val="center"/>
          </w:tcPr>
          <w:p w14:paraId="4AD81208">
            <w:pPr>
              <w:rPr>
                <w:rFonts w:hint="default" w:cs="宋体"/>
                <w:color w:val="000000"/>
                <w:sz w:val="22"/>
                <w:szCs w:val="22"/>
              </w:rPr>
            </w:pPr>
            <w:r>
              <w:rPr>
                <w:rFonts w:cs="宋体"/>
                <w:color w:val="000000"/>
                <w:sz w:val="22"/>
                <w:szCs w:val="22"/>
              </w:rPr>
              <w:t>云阳县</w:t>
            </w:r>
          </w:p>
        </w:tc>
        <w:tc>
          <w:tcPr>
            <w:tcW w:w="1418" w:type="dxa"/>
            <w:tcBorders>
              <w:top w:val="nil"/>
              <w:left w:val="single" w:color="auto" w:sz="4" w:space="0"/>
              <w:bottom w:val="nil"/>
              <w:right w:val="single" w:color="auto" w:sz="4" w:space="0"/>
            </w:tcBorders>
            <w:noWrap/>
            <w:vAlign w:val="center"/>
          </w:tcPr>
          <w:p w14:paraId="43E082E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51.27</w:t>
            </w:r>
          </w:p>
        </w:tc>
        <w:tc>
          <w:tcPr>
            <w:tcW w:w="1418" w:type="dxa"/>
            <w:tcBorders>
              <w:top w:val="nil"/>
              <w:left w:val="single" w:color="auto" w:sz="4" w:space="0"/>
              <w:bottom w:val="nil"/>
              <w:right w:val="single" w:color="auto" w:sz="4" w:space="0"/>
            </w:tcBorders>
            <w:noWrap/>
            <w:vAlign w:val="center"/>
          </w:tcPr>
          <w:p w14:paraId="4DD85AD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 </w:t>
            </w:r>
          </w:p>
        </w:tc>
        <w:tc>
          <w:tcPr>
            <w:tcW w:w="1418" w:type="dxa"/>
            <w:tcBorders>
              <w:top w:val="nil"/>
              <w:left w:val="single" w:color="auto" w:sz="4" w:space="0"/>
              <w:bottom w:val="nil"/>
              <w:right w:val="single" w:color="auto" w:sz="4" w:space="0"/>
            </w:tcBorders>
            <w:noWrap/>
            <w:vAlign w:val="center"/>
          </w:tcPr>
          <w:p w14:paraId="07481E4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3.2</w:t>
            </w:r>
          </w:p>
        </w:tc>
        <w:tc>
          <w:tcPr>
            <w:tcW w:w="1418" w:type="dxa"/>
            <w:tcBorders>
              <w:top w:val="nil"/>
              <w:left w:val="single" w:color="auto" w:sz="4" w:space="0"/>
              <w:bottom w:val="nil"/>
              <w:right w:val="nil"/>
            </w:tcBorders>
            <w:noWrap/>
            <w:vAlign w:val="center"/>
          </w:tcPr>
          <w:p w14:paraId="638A45C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 </w:t>
            </w:r>
          </w:p>
        </w:tc>
      </w:tr>
      <w:tr w14:paraId="0C1908DA">
        <w:tblPrEx>
          <w:tblCellMar>
            <w:top w:w="0" w:type="dxa"/>
            <w:left w:w="108" w:type="dxa"/>
            <w:bottom w:w="0" w:type="dxa"/>
            <w:right w:w="108" w:type="dxa"/>
          </w:tblCellMar>
        </w:tblPrEx>
        <w:trPr>
          <w:trHeight w:val="468" w:hRule="atLeast"/>
        </w:trPr>
        <w:tc>
          <w:tcPr>
            <w:tcW w:w="3216" w:type="dxa"/>
            <w:tcBorders>
              <w:top w:val="nil"/>
              <w:left w:val="nil"/>
              <w:bottom w:val="nil"/>
              <w:right w:val="single" w:color="auto" w:sz="4" w:space="0"/>
            </w:tcBorders>
            <w:noWrap/>
            <w:vAlign w:val="center"/>
          </w:tcPr>
          <w:p w14:paraId="6156D2F5">
            <w:pPr>
              <w:rPr>
                <w:rFonts w:hint="default" w:cs="宋体"/>
                <w:color w:val="000000"/>
                <w:sz w:val="22"/>
                <w:szCs w:val="22"/>
              </w:rPr>
            </w:pPr>
            <w:r>
              <w:rPr>
                <w:rFonts w:cs="宋体"/>
                <w:color w:val="000000"/>
                <w:sz w:val="22"/>
                <w:szCs w:val="22"/>
              </w:rPr>
              <w:t>奉节县</w:t>
            </w:r>
          </w:p>
        </w:tc>
        <w:tc>
          <w:tcPr>
            <w:tcW w:w="1418" w:type="dxa"/>
            <w:tcBorders>
              <w:top w:val="nil"/>
              <w:left w:val="single" w:color="auto" w:sz="4" w:space="0"/>
              <w:bottom w:val="nil"/>
              <w:right w:val="single" w:color="auto" w:sz="4" w:space="0"/>
            </w:tcBorders>
            <w:noWrap/>
            <w:vAlign w:val="center"/>
          </w:tcPr>
          <w:p w14:paraId="3F13082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50.81</w:t>
            </w:r>
          </w:p>
        </w:tc>
        <w:tc>
          <w:tcPr>
            <w:tcW w:w="1418" w:type="dxa"/>
            <w:tcBorders>
              <w:top w:val="nil"/>
              <w:left w:val="single" w:color="auto" w:sz="4" w:space="0"/>
              <w:bottom w:val="nil"/>
              <w:right w:val="single" w:color="auto" w:sz="4" w:space="0"/>
            </w:tcBorders>
            <w:noWrap/>
            <w:vAlign w:val="center"/>
          </w:tcPr>
          <w:p w14:paraId="3892E12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 </w:t>
            </w:r>
          </w:p>
        </w:tc>
        <w:tc>
          <w:tcPr>
            <w:tcW w:w="1418" w:type="dxa"/>
            <w:tcBorders>
              <w:top w:val="nil"/>
              <w:left w:val="single" w:color="auto" w:sz="4" w:space="0"/>
              <w:bottom w:val="nil"/>
              <w:right w:val="single" w:color="auto" w:sz="4" w:space="0"/>
            </w:tcBorders>
            <w:noWrap/>
            <w:vAlign w:val="center"/>
          </w:tcPr>
          <w:p w14:paraId="0719D70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18.5</w:t>
            </w:r>
          </w:p>
        </w:tc>
        <w:tc>
          <w:tcPr>
            <w:tcW w:w="1418" w:type="dxa"/>
            <w:tcBorders>
              <w:top w:val="nil"/>
              <w:left w:val="single" w:color="auto" w:sz="4" w:space="0"/>
              <w:bottom w:val="nil"/>
              <w:right w:val="nil"/>
            </w:tcBorders>
            <w:noWrap/>
            <w:vAlign w:val="center"/>
          </w:tcPr>
          <w:p w14:paraId="5E60FE4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 </w:t>
            </w:r>
          </w:p>
        </w:tc>
      </w:tr>
      <w:tr w14:paraId="52F8B7AD">
        <w:tblPrEx>
          <w:tblCellMar>
            <w:top w:w="0" w:type="dxa"/>
            <w:left w:w="108" w:type="dxa"/>
            <w:bottom w:w="0" w:type="dxa"/>
            <w:right w:w="108" w:type="dxa"/>
          </w:tblCellMar>
        </w:tblPrEx>
        <w:trPr>
          <w:trHeight w:val="468" w:hRule="atLeast"/>
        </w:trPr>
        <w:tc>
          <w:tcPr>
            <w:tcW w:w="3216" w:type="dxa"/>
            <w:tcBorders>
              <w:top w:val="nil"/>
              <w:left w:val="nil"/>
              <w:bottom w:val="nil"/>
              <w:right w:val="single" w:color="auto" w:sz="4" w:space="0"/>
            </w:tcBorders>
            <w:noWrap/>
            <w:vAlign w:val="center"/>
          </w:tcPr>
          <w:p w14:paraId="1FFAA00B">
            <w:pPr>
              <w:rPr>
                <w:rFonts w:hint="default" w:cs="宋体"/>
                <w:color w:val="000000"/>
                <w:sz w:val="22"/>
                <w:szCs w:val="22"/>
              </w:rPr>
            </w:pPr>
            <w:r>
              <w:rPr>
                <w:rFonts w:cs="宋体"/>
                <w:color w:val="000000"/>
                <w:sz w:val="22"/>
                <w:szCs w:val="22"/>
              </w:rPr>
              <w:t>巫山县</w:t>
            </w:r>
          </w:p>
        </w:tc>
        <w:tc>
          <w:tcPr>
            <w:tcW w:w="1418" w:type="dxa"/>
            <w:tcBorders>
              <w:top w:val="nil"/>
              <w:left w:val="single" w:color="auto" w:sz="4" w:space="0"/>
              <w:bottom w:val="nil"/>
              <w:right w:val="single" w:color="auto" w:sz="4" w:space="0"/>
            </w:tcBorders>
            <w:noWrap/>
            <w:vAlign w:val="center"/>
          </w:tcPr>
          <w:p w14:paraId="7E4F5BE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40.80</w:t>
            </w:r>
          </w:p>
        </w:tc>
        <w:tc>
          <w:tcPr>
            <w:tcW w:w="1418" w:type="dxa"/>
            <w:tcBorders>
              <w:top w:val="nil"/>
              <w:left w:val="single" w:color="auto" w:sz="4" w:space="0"/>
              <w:bottom w:val="nil"/>
              <w:right w:val="single" w:color="auto" w:sz="4" w:space="0"/>
            </w:tcBorders>
            <w:noWrap/>
            <w:vAlign w:val="center"/>
          </w:tcPr>
          <w:p w14:paraId="593AF04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29 </w:t>
            </w:r>
          </w:p>
        </w:tc>
        <w:tc>
          <w:tcPr>
            <w:tcW w:w="1418" w:type="dxa"/>
            <w:tcBorders>
              <w:top w:val="nil"/>
              <w:left w:val="single" w:color="auto" w:sz="4" w:space="0"/>
              <w:bottom w:val="nil"/>
              <w:right w:val="single" w:color="auto" w:sz="4" w:space="0"/>
            </w:tcBorders>
            <w:noWrap/>
            <w:vAlign w:val="center"/>
          </w:tcPr>
          <w:p w14:paraId="24F0720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31.9</w:t>
            </w:r>
          </w:p>
        </w:tc>
        <w:tc>
          <w:tcPr>
            <w:tcW w:w="1418" w:type="dxa"/>
            <w:tcBorders>
              <w:top w:val="nil"/>
              <w:left w:val="single" w:color="auto" w:sz="4" w:space="0"/>
              <w:bottom w:val="nil"/>
              <w:right w:val="nil"/>
            </w:tcBorders>
            <w:noWrap/>
            <w:vAlign w:val="center"/>
          </w:tcPr>
          <w:p w14:paraId="7C0131A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 </w:t>
            </w:r>
          </w:p>
        </w:tc>
      </w:tr>
      <w:tr w14:paraId="3866A50D">
        <w:tblPrEx>
          <w:tblCellMar>
            <w:top w:w="0" w:type="dxa"/>
            <w:left w:w="108" w:type="dxa"/>
            <w:bottom w:w="0" w:type="dxa"/>
            <w:right w:w="108" w:type="dxa"/>
          </w:tblCellMar>
        </w:tblPrEx>
        <w:trPr>
          <w:trHeight w:val="468" w:hRule="atLeast"/>
        </w:trPr>
        <w:tc>
          <w:tcPr>
            <w:tcW w:w="3216" w:type="dxa"/>
            <w:tcBorders>
              <w:top w:val="nil"/>
              <w:left w:val="nil"/>
              <w:bottom w:val="nil"/>
              <w:right w:val="single" w:color="auto" w:sz="4" w:space="0"/>
            </w:tcBorders>
            <w:noWrap/>
            <w:vAlign w:val="center"/>
          </w:tcPr>
          <w:p w14:paraId="53F968D3">
            <w:pPr>
              <w:rPr>
                <w:rFonts w:hint="default" w:cs="宋体"/>
                <w:color w:val="000000"/>
                <w:sz w:val="22"/>
                <w:szCs w:val="22"/>
              </w:rPr>
            </w:pPr>
            <w:r>
              <w:rPr>
                <w:rFonts w:cs="宋体"/>
                <w:color w:val="000000"/>
                <w:sz w:val="22"/>
                <w:szCs w:val="22"/>
              </w:rPr>
              <w:t>巫溪县</w:t>
            </w:r>
          </w:p>
        </w:tc>
        <w:tc>
          <w:tcPr>
            <w:tcW w:w="1418" w:type="dxa"/>
            <w:tcBorders>
              <w:top w:val="nil"/>
              <w:left w:val="single" w:color="auto" w:sz="4" w:space="0"/>
              <w:bottom w:val="nil"/>
              <w:right w:val="single" w:color="auto" w:sz="4" w:space="0"/>
            </w:tcBorders>
            <w:noWrap/>
            <w:vAlign w:val="center"/>
          </w:tcPr>
          <w:p w14:paraId="70916F6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19.02</w:t>
            </w:r>
          </w:p>
        </w:tc>
        <w:tc>
          <w:tcPr>
            <w:tcW w:w="1418" w:type="dxa"/>
            <w:tcBorders>
              <w:top w:val="nil"/>
              <w:left w:val="single" w:color="auto" w:sz="4" w:space="0"/>
              <w:bottom w:val="nil"/>
              <w:right w:val="single" w:color="auto" w:sz="4" w:space="0"/>
            </w:tcBorders>
            <w:noWrap/>
            <w:vAlign w:val="center"/>
          </w:tcPr>
          <w:p w14:paraId="5959F70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 </w:t>
            </w:r>
          </w:p>
        </w:tc>
        <w:tc>
          <w:tcPr>
            <w:tcW w:w="1418" w:type="dxa"/>
            <w:tcBorders>
              <w:top w:val="nil"/>
              <w:left w:val="single" w:color="auto" w:sz="4" w:space="0"/>
              <w:bottom w:val="nil"/>
              <w:right w:val="single" w:color="auto" w:sz="4" w:space="0"/>
            </w:tcBorders>
            <w:noWrap/>
            <w:vAlign w:val="center"/>
          </w:tcPr>
          <w:p w14:paraId="5083869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74.0</w:t>
            </w:r>
          </w:p>
        </w:tc>
        <w:tc>
          <w:tcPr>
            <w:tcW w:w="1418" w:type="dxa"/>
            <w:tcBorders>
              <w:top w:val="nil"/>
              <w:left w:val="single" w:color="auto" w:sz="4" w:space="0"/>
              <w:bottom w:val="nil"/>
              <w:right w:val="nil"/>
            </w:tcBorders>
            <w:noWrap/>
            <w:vAlign w:val="center"/>
          </w:tcPr>
          <w:p w14:paraId="6FAC5A2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 </w:t>
            </w:r>
          </w:p>
        </w:tc>
      </w:tr>
      <w:tr w14:paraId="62C6FD6A">
        <w:tblPrEx>
          <w:tblCellMar>
            <w:top w:w="0" w:type="dxa"/>
            <w:left w:w="108" w:type="dxa"/>
            <w:bottom w:w="0" w:type="dxa"/>
            <w:right w:w="108" w:type="dxa"/>
          </w:tblCellMar>
        </w:tblPrEx>
        <w:trPr>
          <w:trHeight w:val="468" w:hRule="atLeast"/>
        </w:trPr>
        <w:tc>
          <w:tcPr>
            <w:tcW w:w="3216" w:type="dxa"/>
            <w:tcBorders>
              <w:top w:val="nil"/>
              <w:left w:val="nil"/>
              <w:bottom w:val="nil"/>
              <w:right w:val="single" w:color="auto" w:sz="4" w:space="0"/>
            </w:tcBorders>
            <w:vAlign w:val="center"/>
          </w:tcPr>
          <w:p w14:paraId="345338AD">
            <w:pPr>
              <w:rPr>
                <w:rFonts w:hint="default" w:cs="宋体"/>
                <w:color w:val="000000"/>
                <w:sz w:val="22"/>
                <w:szCs w:val="22"/>
              </w:rPr>
            </w:pPr>
            <w:r>
              <w:rPr>
                <w:rFonts w:cs="宋体"/>
                <w:color w:val="000000"/>
                <w:sz w:val="22"/>
                <w:szCs w:val="22"/>
              </w:rPr>
              <w:t>石柱土家族自治县</w:t>
            </w:r>
          </w:p>
        </w:tc>
        <w:tc>
          <w:tcPr>
            <w:tcW w:w="1418" w:type="dxa"/>
            <w:tcBorders>
              <w:top w:val="nil"/>
              <w:left w:val="single" w:color="auto" w:sz="4" w:space="0"/>
              <w:bottom w:val="nil"/>
              <w:right w:val="single" w:color="auto" w:sz="4" w:space="0"/>
            </w:tcBorders>
            <w:noWrap/>
            <w:vAlign w:val="center"/>
          </w:tcPr>
          <w:p w14:paraId="19AC1D8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27.58</w:t>
            </w:r>
          </w:p>
        </w:tc>
        <w:tc>
          <w:tcPr>
            <w:tcW w:w="1418" w:type="dxa"/>
            <w:tcBorders>
              <w:top w:val="nil"/>
              <w:left w:val="single" w:color="auto" w:sz="4" w:space="0"/>
              <w:bottom w:val="nil"/>
              <w:right w:val="single" w:color="auto" w:sz="4" w:space="0"/>
            </w:tcBorders>
            <w:noWrap/>
            <w:vAlign w:val="center"/>
          </w:tcPr>
          <w:p w14:paraId="63FB186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 </w:t>
            </w:r>
          </w:p>
        </w:tc>
        <w:tc>
          <w:tcPr>
            <w:tcW w:w="1418" w:type="dxa"/>
            <w:tcBorders>
              <w:top w:val="nil"/>
              <w:left w:val="single" w:color="auto" w:sz="4" w:space="0"/>
              <w:bottom w:val="nil"/>
              <w:right w:val="single" w:color="auto" w:sz="4" w:space="0"/>
            </w:tcBorders>
            <w:noWrap/>
            <w:vAlign w:val="center"/>
          </w:tcPr>
          <w:p w14:paraId="674AF4B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-3.6</w:t>
            </w:r>
          </w:p>
        </w:tc>
        <w:tc>
          <w:tcPr>
            <w:tcW w:w="1418" w:type="dxa"/>
            <w:tcBorders>
              <w:top w:val="nil"/>
              <w:left w:val="single" w:color="auto" w:sz="4" w:space="0"/>
              <w:bottom w:val="nil"/>
              <w:right w:val="nil"/>
            </w:tcBorders>
            <w:noWrap/>
            <w:vAlign w:val="center"/>
          </w:tcPr>
          <w:p w14:paraId="1C65301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 </w:t>
            </w:r>
          </w:p>
        </w:tc>
      </w:tr>
      <w:tr w14:paraId="47E3CC7D">
        <w:tblPrEx>
          <w:tblCellMar>
            <w:top w:w="0" w:type="dxa"/>
            <w:left w:w="108" w:type="dxa"/>
            <w:bottom w:w="0" w:type="dxa"/>
            <w:right w:w="108" w:type="dxa"/>
          </w:tblCellMar>
        </w:tblPrEx>
        <w:trPr>
          <w:trHeight w:val="468" w:hRule="atLeast"/>
        </w:trPr>
        <w:tc>
          <w:tcPr>
            <w:tcW w:w="3216" w:type="dxa"/>
            <w:tcBorders>
              <w:top w:val="nil"/>
              <w:left w:val="nil"/>
              <w:bottom w:val="nil"/>
              <w:right w:val="single" w:color="auto" w:sz="4" w:space="0"/>
            </w:tcBorders>
            <w:vAlign w:val="center"/>
          </w:tcPr>
          <w:p w14:paraId="5FD7D8DE">
            <w:pPr>
              <w:rPr>
                <w:rFonts w:hint="default" w:cs="宋体"/>
                <w:color w:val="000000"/>
                <w:sz w:val="22"/>
                <w:szCs w:val="22"/>
              </w:rPr>
            </w:pPr>
            <w:r>
              <w:rPr>
                <w:rFonts w:cs="宋体"/>
                <w:color w:val="000000"/>
                <w:sz w:val="22"/>
                <w:szCs w:val="22"/>
              </w:rPr>
              <w:t>秀山土家族苗族自治县</w:t>
            </w:r>
          </w:p>
        </w:tc>
        <w:tc>
          <w:tcPr>
            <w:tcW w:w="1418" w:type="dxa"/>
            <w:tcBorders>
              <w:top w:val="nil"/>
              <w:left w:val="single" w:color="auto" w:sz="4" w:space="0"/>
              <w:bottom w:val="nil"/>
              <w:right w:val="single" w:color="auto" w:sz="4" w:space="0"/>
            </w:tcBorders>
            <w:noWrap/>
            <w:vAlign w:val="center"/>
          </w:tcPr>
          <w:p w14:paraId="24468CD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43.88</w:t>
            </w:r>
          </w:p>
        </w:tc>
        <w:tc>
          <w:tcPr>
            <w:tcW w:w="1418" w:type="dxa"/>
            <w:tcBorders>
              <w:top w:val="nil"/>
              <w:left w:val="single" w:color="auto" w:sz="4" w:space="0"/>
              <w:bottom w:val="nil"/>
              <w:right w:val="single" w:color="auto" w:sz="4" w:space="0"/>
            </w:tcBorders>
            <w:noWrap/>
            <w:vAlign w:val="center"/>
          </w:tcPr>
          <w:p w14:paraId="2091F99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 </w:t>
            </w:r>
          </w:p>
        </w:tc>
        <w:tc>
          <w:tcPr>
            <w:tcW w:w="1418" w:type="dxa"/>
            <w:tcBorders>
              <w:top w:val="nil"/>
              <w:left w:val="single" w:color="auto" w:sz="4" w:space="0"/>
              <w:bottom w:val="nil"/>
              <w:right w:val="single" w:color="auto" w:sz="4" w:space="0"/>
            </w:tcBorders>
            <w:noWrap/>
            <w:vAlign w:val="center"/>
          </w:tcPr>
          <w:p w14:paraId="3021394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64.2</w:t>
            </w:r>
          </w:p>
        </w:tc>
        <w:tc>
          <w:tcPr>
            <w:tcW w:w="1418" w:type="dxa"/>
            <w:tcBorders>
              <w:top w:val="nil"/>
              <w:left w:val="single" w:color="auto" w:sz="4" w:space="0"/>
              <w:bottom w:val="nil"/>
              <w:right w:val="nil"/>
            </w:tcBorders>
            <w:noWrap/>
            <w:vAlign w:val="center"/>
          </w:tcPr>
          <w:p w14:paraId="0FB1065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 </w:t>
            </w:r>
          </w:p>
        </w:tc>
      </w:tr>
      <w:tr w14:paraId="490EB19F">
        <w:tblPrEx>
          <w:tblCellMar>
            <w:top w:w="0" w:type="dxa"/>
            <w:left w:w="108" w:type="dxa"/>
            <w:bottom w:w="0" w:type="dxa"/>
            <w:right w:w="108" w:type="dxa"/>
          </w:tblCellMar>
        </w:tblPrEx>
        <w:trPr>
          <w:trHeight w:val="468" w:hRule="atLeast"/>
        </w:trPr>
        <w:tc>
          <w:tcPr>
            <w:tcW w:w="3216" w:type="dxa"/>
            <w:tcBorders>
              <w:top w:val="nil"/>
              <w:left w:val="nil"/>
              <w:bottom w:val="nil"/>
              <w:right w:val="single" w:color="auto" w:sz="4" w:space="0"/>
            </w:tcBorders>
            <w:vAlign w:val="center"/>
          </w:tcPr>
          <w:p w14:paraId="221AB420">
            <w:pPr>
              <w:rPr>
                <w:rFonts w:hint="default" w:cs="宋体"/>
                <w:color w:val="000000"/>
                <w:sz w:val="22"/>
                <w:szCs w:val="22"/>
              </w:rPr>
            </w:pPr>
            <w:r>
              <w:rPr>
                <w:rFonts w:cs="宋体"/>
                <w:color w:val="000000"/>
                <w:sz w:val="22"/>
                <w:szCs w:val="22"/>
              </w:rPr>
              <w:t>酉阳土家族苗族自治县</w:t>
            </w:r>
          </w:p>
        </w:tc>
        <w:tc>
          <w:tcPr>
            <w:tcW w:w="1418" w:type="dxa"/>
            <w:tcBorders>
              <w:top w:val="nil"/>
              <w:left w:val="single" w:color="auto" w:sz="4" w:space="0"/>
              <w:bottom w:val="nil"/>
              <w:right w:val="single" w:color="auto" w:sz="4" w:space="0"/>
            </w:tcBorders>
            <w:noWrap/>
            <w:vAlign w:val="center"/>
          </w:tcPr>
          <w:p w14:paraId="5F5F885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9.40</w:t>
            </w:r>
          </w:p>
        </w:tc>
        <w:tc>
          <w:tcPr>
            <w:tcW w:w="1418" w:type="dxa"/>
            <w:tcBorders>
              <w:top w:val="nil"/>
              <w:left w:val="single" w:color="auto" w:sz="4" w:space="0"/>
              <w:bottom w:val="nil"/>
              <w:right w:val="single" w:color="auto" w:sz="4" w:space="0"/>
            </w:tcBorders>
            <w:noWrap/>
            <w:vAlign w:val="center"/>
          </w:tcPr>
          <w:p w14:paraId="102BC3E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38 </w:t>
            </w:r>
          </w:p>
        </w:tc>
        <w:tc>
          <w:tcPr>
            <w:tcW w:w="1418" w:type="dxa"/>
            <w:tcBorders>
              <w:top w:val="nil"/>
              <w:left w:val="single" w:color="auto" w:sz="4" w:space="0"/>
              <w:bottom w:val="nil"/>
              <w:right w:val="single" w:color="auto" w:sz="4" w:space="0"/>
            </w:tcBorders>
            <w:noWrap/>
            <w:vAlign w:val="center"/>
          </w:tcPr>
          <w:p w14:paraId="5AC6CC5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160.9</w:t>
            </w:r>
          </w:p>
        </w:tc>
        <w:tc>
          <w:tcPr>
            <w:tcW w:w="1418" w:type="dxa"/>
            <w:tcBorders>
              <w:top w:val="nil"/>
              <w:left w:val="single" w:color="auto" w:sz="4" w:space="0"/>
              <w:bottom w:val="nil"/>
              <w:right w:val="nil"/>
            </w:tcBorders>
            <w:noWrap/>
            <w:vAlign w:val="center"/>
          </w:tcPr>
          <w:p w14:paraId="49C2D7E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 </w:t>
            </w:r>
          </w:p>
        </w:tc>
      </w:tr>
      <w:tr w14:paraId="209C7757">
        <w:tblPrEx>
          <w:tblCellMar>
            <w:top w:w="0" w:type="dxa"/>
            <w:left w:w="108" w:type="dxa"/>
            <w:bottom w:w="0" w:type="dxa"/>
            <w:right w:w="108" w:type="dxa"/>
          </w:tblCellMar>
        </w:tblPrEx>
        <w:trPr>
          <w:trHeight w:val="468" w:hRule="atLeast"/>
        </w:trPr>
        <w:tc>
          <w:tcPr>
            <w:tcW w:w="3216" w:type="dxa"/>
            <w:tcBorders>
              <w:top w:val="nil"/>
              <w:left w:val="nil"/>
              <w:bottom w:val="single" w:color="000000" w:sz="4" w:space="0"/>
              <w:right w:val="single" w:color="auto" w:sz="4" w:space="0"/>
            </w:tcBorders>
            <w:vAlign w:val="center"/>
          </w:tcPr>
          <w:p w14:paraId="13E6A345">
            <w:pPr>
              <w:rPr>
                <w:rFonts w:hint="default" w:cs="宋体"/>
                <w:color w:val="000000"/>
                <w:sz w:val="22"/>
                <w:szCs w:val="22"/>
              </w:rPr>
            </w:pPr>
            <w:r>
              <w:rPr>
                <w:rFonts w:cs="宋体"/>
                <w:color w:val="000000"/>
                <w:sz w:val="22"/>
                <w:szCs w:val="22"/>
              </w:rPr>
              <w:t>彭水苗族土家族自治县</w:t>
            </w:r>
          </w:p>
        </w:tc>
        <w:tc>
          <w:tcPr>
            <w:tcW w:w="1418" w:type="dxa"/>
            <w:tcBorders>
              <w:top w:val="nil"/>
              <w:left w:val="single" w:color="auto" w:sz="4" w:space="0"/>
              <w:bottom w:val="single" w:color="000000" w:sz="4" w:space="0"/>
              <w:right w:val="single" w:color="auto" w:sz="4" w:space="0"/>
            </w:tcBorders>
            <w:noWrap/>
            <w:vAlign w:val="center"/>
          </w:tcPr>
          <w:p w14:paraId="5065CEE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17.60</w:t>
            </w:r>
          </w:p>
        </w:tc>
        <w:tc>
          <w:tcPr>
            <w:tcW w:w="1418" w:type="dxa"/>
            <w:tcBorders>
              <w:top w:val="nil"/>
              <w:left w:val="single" w:color="auto" w:sz="4" w:space="0"/>
              <w:bottom w:val="single" w:color="000000" w:sz="4" w:space="0"/>
              <w:right w:val="single" w:color="auto" w:sz="4" w:space="0"/>
            </w:tcBorders>
            <w:noWrap/>
            <w:vAlign w:val="center"/>
          </w:tcPr>
          <w:p w14:paraId="50F9A1E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 </w:t>
            </w:r>
          </w:p>
        </w:tc>
        <w:tc>
          <w:tcPr>
            <w:tcW w:w="1418" w:type="dxa"/>
            <w:tcBorders>
              <w:top w:val="nil"/>
              <w:left w:val="single" w:color="auto" w:sz="4" w:space="0"/>
              <w:bottom w:val="single" w:color="000000" w:sz="4" w:space="0"/>
              <w:right w:val="single" w:color="auto" w:sz="4" w:space="0"/>
            </w:tcBorders>
            <w:noWrap/>
            <w:vAlign w:val="center"/>
          </w:tcPr>
          <w:p w14:paraId="6636B4B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-31.4</w:t>
            </w:r>
          </w:p>
        </w:tc>
        <w:tc>
          <w:tcPr>
            <w:tcW w:w="1418" w:type="dxa"/>
            <w:tcBorders>
              <w:top w:val="nil"/>
              <w:left w:val="single" w:color="auto" w:sz="4" w:space="0"/>
              <w:bottom w:val="single" w:color="000000" w:sz="4" w:space="0"/>
              <w:right w:val="nil"/>
            </w:tcBorders>
            <w:noWrap/>
            <w:vAlign w:val="center"/>
          </w:tcPr>
          <w:p w14:paraId="66D85E7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37 </w:t>
            </w:r>
          </w:p>
        </w:tc>
      </w:tr>
    </w:tbl>
    <w:p w14:paraId="1A65C522">
      <w:pPr>
        <w:pStyle w:val="12"/>
        <w:spacing w:before="0" w:beforeAutospacing="0" w:after="0" w:afterAutospacing="0" w:line="400" w:lineRule="exact"/>
        <w:rPr>
          <w:rFonts w:hint="default" w:ascii="仿宋_GB2312" w:eastAsia="仿宋_GB2312"/>
          <w:sz w:val="30"/>
        </w:rPr>
      </w:pPr>
      <w:r>
        <w:rPr>
          <w:rFonts w:ascii="仿宋_GB2312" w:eastAsia="仿宋_GB2312"/>
          <w:sz w:val="30"/>
        </w:rPr>
        <w:br w:type="page"/>
      </w:r>
      <w:r>
        <w:rPr>
          <w:sz w:val="21"/>
          <w:szCs w:val="21"/>
        </w:rPr>
        <w:t>14</w:t>
      </w:r>
      <w:r>
        <w:rPr>
          <w:rFonts w:hint="default"/>
          <w:sz w:val="21"/>
          <w:szCs w:val="21"/>
        </w:rPr>
        <w:t>－</w:t>
      </w:r>
      <w:r>
        <w:rPr>
          <w:sz w:val="21"/>
          <w:szCs w:val="21"/>
        </w:rPr>
        <w:t>3续表18</w:t>
      </w:r>
    </w:p>
    <w:tbl>
      <w:tblPr>
        <w:tblStyle w:val="14"/>
        <w:tblW w:w="4946" w:type="pct"/>
        <w:tblInd w:w="0" w:type="dxa"/>
        <w:tblLayout w:type="autofit"/>
        <w:tblCellMar>
          <w:top w:w="0" w:type="dxa"/>
          <w:left w:w="108" w:type="dxa"/>
          <w:bottom w:w="0" w:type="dxa"/>
          <w:right w:w="108" w:type="dxa"/>
        </w:tblCellMar>
      </w:tblPr>
      <w:tblGrid>
        <w:gridCol w:w="3244"/>
        <w:gridCol w:w="1486"/>
        <w:gridCol w:w="1486"/>
        <w:gridCol w:w="1486"/>
        <w:gridCol w:w="1486"/>
      </w:tblGrid>
      <w:tr w14:paraId="78B6E154">
        <w:tblPrEx>
          <w:tblCellMar>
            <w:top w:w="0" w:type="dxa"/>
            <w:left w:w="108" w:type="dxa"/>
            <w:bottom w:w="0" w:type="dxa"/>
            <w:right w:w="108" w:type="dxa"/>
          </w:tblCellMar>
        </w:tblPrEx>
        <w:trPr>
          <w:trHeight w:val="964" w:hRule="exact"/>
        </w:trPr>
        <w:tc>
          <w:tcPr>
            <w:tcW w:w="3096" w:type="dxa"/>
            <w:tcBorders>
              <w:top w:val="single" w:color="000000" w:sz="4" w:space="0"/>
              <w:left w:val="nil"/>
              <w:bottom w:val="single" w:color="000000" w:sz="4" w:space="0"/>
              <w:right w:val="nil"/>
            </w:tcBorders>
            <w:noWrap/>
            <w:vAlign w:val="center"/>
          </w:tcPr>
          <w:p w14:paraId="7BD8C4E8">
            <w:pPr>
              <w:jc w:val="center"/>
              <w:rPr>
                <w:rFonts w:hint="default" w:cs="宋体"/>
                <w:color w:val="000000"/>
                <w:sz w:val="22"/>
                <w:szCs w:val="22"/>
              </w:rPr>
            </w:pPr>
            <w:r>
              <w:rPr>
                <w:rFonts w:cs="宋体"/>
                <w:color w:val="000000"/>
                <w:sz w:val="22"/>
                <w:szCs w:val="22"/>
              </w:rPr>
              <w:t>区县</w:t>
            </w:r>
          </w:p>
        </w:tc>
        <w:tc>
          <w:tcPr>
            <w:tcW w:w="1418" w:type="dxa"/>
            <w:tcBorders>
              <w:top w:val="single" w:color="000000" w:sz="4" w:space="0"/>
              <w:left w:val="nil"/>
              <w:bottom w:val="single" w:color="000000" w:sz="4" w:space="0"/>
              <w:right w:val="nil"/>
            </w:tcBorders>
            <w:vAlign w:val="center"/>
          </w:tcPr>
          <w:p w14:paraId="42C8052F">
            <w:pPr>
              <w:jc w:val="center"/>
              <w:rPr>
                <w:rFonts w:hint="default" w:cs="宋体"/>
                <w:color w:val="000000"/>
                <w:sz w:val="22"/>
                <w:szCs w:val="22"/>
              </w:rPr>
            </w:pPr>
            <w:r>
              <w:rPr>
                <w:rFonts w:cs="宋体"/>
                <w:color w:val="000000"/>
                <w:sz w:val="22"/>
                <w:szCs w:val="22"/>
              </w:rPr>
              <w:t>进出口总值</w:t>
            </w:r>
            <w:r>
              <w:rPr>
                <w:rFonts w:cs="宋体"/>
                <w:color w:val="000000"/>
                <w:sz w:val="22"/>
                <w:szCs w:val="22"/>
              </w:rPr>
              <w:br w:type="textWrapping"/>
            </w:r>
            <w:r>
              <w:rPr>
                <w:rFonts w:cs="宋体"/>
                <w:color w:val="000000"/>
                <w:sz w:val="22"/>
                <w:szCs w:val="22"/>
              </w:rPr>
              <w:t>(亿元）</w:t>
            </w:r>
          </w:p>
        </w:tc>
        <w:tc>
          <w:tcPr>
            <w:tcW w:w="1418" w:type="dxa"/>
            <w:tcBorders>
              <w:top w:val="single" w:color="000000" w:sz="4" w:space="0"/>
              <w:left w:val="nil"/>
              <w:bottom w:val="single" w:color="000000" w:sz="4" w:space="0"/>
              <w:right w:val="nil"/>
            </w:tcBorders>
            <w:vAlign w:val="center"/>
          </w:tcPr>
          <w:p w14:paraId="2D9CD3D5">
            <w:pPr>
              <w:jc w:val="center"/>
              <w:rPr>
                <w:rFonts w:hint="default" w:cs="宋体"/>
                <w:color w:val="000000"/>
                <w:sz w:val="22"/>
                <w:szCs w:val="22"/>
              </w:rPr>
            </w:pPr>
            <w:r>
              <w:rPr>
                <w:rFonts w:cs="宋体"/>
                <w:color w:val="000000"/>
                <w:sz w:val="22"/>
                <w:szCs w:val="22"/>
              </w:rPr>
              <w:t>全市排序</w:t>
            </w:r>
          </w:p>
        </w:tc>
        <w:tc>
          <w:tcPr>
            <w:tcW w:w="1418" w:type="dxa"/>
            <w:tcBorders>
              <w:top w:val="single" w:color="000000" w:sz="4" w:space="0"/>
              <w:left w:val="nil"/>
              <w:bottom w:val="single" w:color="000000" w:sz="4" w:space="0"/>
              <w:right w:val="nil"/>
            </w:tcBorders>
            <w:vAlign w:val="center"/>
          </w:tcPr>
          <w:p w14:paraId="3B8A4C31">
            <w:pPr>
              <w:jc w:val="center"/>
              <w:rPr>
                <w:rFonts w:hint="default" w:cs="宋体"/>
                <w:color w:val="000000"/>
                <w:sz w:val="22"/>
                <w:szCs w:val="22"/>
              </w:rPr>
            </w:pPr>
            <w:r>
              <w:rPr>
                <w:rFonts w:cs="宋体"/>
                <w:color w:val="000000"/>
                <w:sz w:val="22"/>
                <w:szCs w:val="22"/>
              </w:rPr>
              <w:t>比上年增长（</w:t>
            </w:r>
            <w:r>
              <w:rPr>
                <w:rFonts w:hint="default" w:cs="宋体"/>
                <w:color w:val="000000"/>
                <w:sz w:val="22"/>
                <w:szCs w:val="22"/>
              </w:rPr>
              <w:t>%）</w:t>
            </w:r>
          </w:p>
        </w:tc>
        <w:tc>
          <w:tcPr>
            <w:tcW w:w="1418" w:type="dxa"/>
            <w:tcBorders>
              <w:top w:val="single" w:color="000000" w:sz="4" w:space="0"/>
              <w:left w:val="nil"/>
              <w:bottom w:val="single" w:color="000000" w:sz="4" w:space="0"/>
              <w:right w:val="nil"/>
            </w:tcBorders>
            <w:vAlign w:val="center"/>
          </w:tcPr>
          <w:p w14:paraId="4B640CA3">
            <w:pPr>
              <w:jc w:val="center"/>
              <w:rPr>
                <w:rFonts w:hint="default" w:cs="宋体"/>
                <w:color w:val="000000"/>
                <w:sz w:val="22"/>
                <w:szCs w:val="22"/>
              </w:rPr>
            </w:pPr>
            <w:r>
              <w:rPr>
                <w:rFonts w:hint="default" w:cs="宋体"/>
                <w:color w:val="000000"/>
                <w:sz w:val="22"/>
                <w:szCs w:val="22"/>
              </w:rPr>
              <w:t>全市排序</w:t>
            </w:r>
          </w:p>
        </w:tc>
      </w:tr>
      <w:tr w14:paraId="4C1B41FC">
        <w:tblPrEx>
          <w:tblCellMar>
            <w:top w:w="0" w:type="dxa"/>
            <w:left w:w="108" w:type="dxa"/>
            <w:bottom w:w="0" w:type="dxa"/>
            <w:right w:w="108" w:type="dxa"/>
          </w:tblCellMar>
        </w:tblPrEx>
        <w:trPr>
          <w:trHeight w:val="482" w:hRule="atLeast"/>
        </w:trPr>
        <w:tc>
          <w:tcPr>
            <w:tcW w:w="3096" w:type="dxa"/>
            <w:tcBorders>
              <w:top w:val="nil"/>
              <w:left w:val="nil"/>
              <w:bottom w:val="nil"/>
              <w:right w:val="single" w:color="auto" w:sz="4" w:space="0"/>
            </w:tcBorders>
            <w:noWrap/>
            <w:vAlign w:val="center"/>
          </w:tcPr>
          <w:p w14:paraId="4B4D8888">
            <w:pPr>
              <w:rPr>
                <w:rFonts w:hint="default" w:cs="宋体"/>
                <w:color w:val="000000"/>
                <w:sz w:val="22"/>
                <w:szCs w:val="22"/>
              </w:rPr>
            </w:pPr>
            <w:r>
              <w:rPr>
                <w:rFonts w:cs="宋体"/>
                <w:color w:val="000000"/>
                <w:sz w:val="22"/>
                <w:szCs w:val="22"/>
              </w:rPr>
              <w:t>全</w:t>
            </w:r>
            <w:r>
              <w:rPr>
                <w:rFonts w:hint="default" w:cs="宋体"/>
                <w:color w:val="000000"/>
                <w:sz w:val="22"/>
                <w:szCs w:val="22"/>
              </w:rPr>
              <w:t>市</w:t>
            </w:r>
          </w:p>
        </w:tc>
        <w:tc>
          <w:tcPr>
            <w:tcW w:w="1418" w:type="dxa"/>
            <w:tcBorders>
              <w:top w:val="single" w:color="000000" w:sz="4" w:space="0"/>
              <w:left w:val="single" w:color="auto" w:sz="4" w:space="0"/>
              <w:bottom w:val="nil"/>
              <w:right w:val="single" w:color="auto" w:sz="4" w:space="0"/>
            </w:tcBorders>
            <w:noWrap/>
            <w:vAlign w:val="center"/>
          </w:tcPr>
          <w:p w14:paraId="1F65124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8000.59</w:t>
            </w:r>
          </w:p>
        </w:tc>
        <w:tc>
          <w:tcPr>
            <w:tcW w:w="1418" w:type="dxa"/>
            <w:tcBorders>
              <w:top w:val="nil"/>
              <w:left w:val="single" w:color="auto" w:sz="4" w:space="0"/>
              <w:bottom w:val="nil"/>
              <w:right w:val="single" w:color="auto" w:sz="4" w:space="0"/>
            </w:tcBorders>
            <w:noWrap/>
            <w:vAlign w:val="center"/>
          </w:tcPr>
          <w:p w14:paraId="2B900CBE">
            <w:pPr>
              <w:jc w:val="right"/>
              <w:textAlignment w:val="center"/>
              <w:rPr>
                <w:rFonts w:hint="default" w:ascii="Times New Roman" w:hAnsi="Times New Roman"/>
                <w:color w:val="000000"/>
                <w:sz w:val="22"/>
                <w:szCs w:val="22"/>
              </w:rPr>
            </w:pPr>
          </w:p>
        </w:tc>
        <w:tc>
          <w:tcPr>
            <w:tcW w:w="1418" w:type="dxa"/>
            <w:tcBorders>
              <w:top w:val="single" w:color="000000" w:sz="4" w:space="0"/>
              <w:left w:val="single" w:color="auto" w:sz="4" w:space="0"/>
              <w:bottom w:val="nil"/>
              <w:right w:val="single" w:color="auto" w:sz="4" w:space="0"/>
            </w:tcBorders>
            <w:noWrap/>
            <w:vAlign w:val="center"/>
          </w:tcPr>
          <w:p w14:paraId="46EDD60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22.8</w:t>
            </w:r>
          </w:p>
        </w:tc>
        <w:tc>
          <w:tcPr>
            <w:tcW w:w="1418" w:type="dxa"/>
            <w:tcBorders>
              <w:top w:val="nil"/>
              <w:left w:val="single" w:color="auto" w:sz="4" w:space="0"/>
              <w:bottom w:val="nil"/>
              <w:right w:val="nil"/>
            </w:tcBorders>
            <w:noWrap/>
            <w:vAlign w:val="center"/>
          </w:tcPr>
          <w:p w14:paraId="67400905">
            <w:pPr>
              <w:jc w:val="right"/>
              <w:textAlignment w:val="center"/>
              <w:rPr>
                <w:rFonts w:hint="default" w:ascii="Times New Roman" w:hAnsi="Times New Roman"/>
                <w:color w:val="000000"/>
                <w:sz w:val="22"/>
                <w:szCs w:val="22"/>
              </w:rPr>
            </w:pPr>
          </w:p>
        </w:tc>
      </w:tr>
      <w:tr w14:paraId="7B8A0916">
        <w:tblPrEx>
          <w:tblCellMar>
            <w:top w:w="0" w:type="dxa"/>
            <w:left w:w="108" w:type="dxa"/>
            <w:bottom w:w="0" w:type="dxa"/>
            <w:right w:w="108" w:type="dxa"/>
          </w:tblCellMar>
        </w:tblPrEx>
        <w:trPr>
          <w:trHeight w:val="482" w:hRule="atLeast"/>
        </w:trPr>
        <w:tc>
          <w:tcPr>
            <w:tcW w:w="3096" w:type="dxa"/>
            <w:tcBorders>
              <w:top w:val="nil"/>
              <w:left w:val="nil"/>
              <w:bottom w:val="nil"/>
              <w:right w:val="single" w:color="auto" w:sz="4" w:space="0"/>
            </w:tcBorders>
            <w:vAlign w:val="center"/>
          </w:tcPr>
          <w:p w14:paraId="333A4961">
            <w:pPr>
              <w:rPr>
                <w:rFonts w:hint="default" w:cs="宋体"/>
                <w:color w:val="000000"/>
                <w:sz w:val="22"/>
                <w:szCs w:val="22"/>
              </w:rPr>
            </w:pPr>
            <w:r>
              <w:rPr>
                <w:rFonts w:cs="宋体"/>
                <w:color w:val="000000"/>
                <w:sz w:val="22"/>
                <w:szCs w:val="22"/>
              </w:rPr>
              <w:t>主要开发区</w:t>
            </w:r>
          </w:p>
        </w:tc>
        <w:tc>
          <w:tcPr>
            <w:tcW w:w="1418" w:type="dxa"/>
            <w:tcBorders>
              <w:top w:val="nil"/>
              <w:left w:val="single" w:color="auto" w:sz="4" w:space="0"/>
              <w:bottom w:val="nil"/>
              <w:right w:val="single" w:color="auto" w:sz="4" w:space="0"/>
            </w:tcBorders>
            <w:noWrap/>
            <w:vAlign w:val="center"/>
          </w:tcPr>
          <w:p w14:paraId="256A1FCB">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62B28A10">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6057659F">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1089EE96">
            <w:pPr>
              <w:jc w:val="right"/>
              <w:textAlignment w:val="center"/>
              <w:rPr>
                <w:rFonts w:hint="default" w:ascii="Times New Roman" w:hAnsi="Times New Roman"/>
                <w:color w:val="000000"/>
                <w:sz w:val="22"/>
                <w:szCs w:val="22"/>
              </w:rPr>
            </w:pPr>
          </w:p>
        </w:tc>
      </w:tr>
      <w:tr w14:paraId="7535C06D">
        <w:tblPrEx>
          <w:tblCellMar>
            <w:top w:w="0" w:type="dxa"/>
            <w:left w:w="108" w:type="dxa"/>
            <w:bottom w:w="0" w:type="dxa"/>
            <w:right w:w="108" w:type="dxa"/>
          </w:tblCellMar>
        </w:tblPrEx>
        <w:trPr>
          <w:trHeight w:val="482" w:hRule="atLeast"/>
        </w:trPr>
        <w:tc>
          <w:tcPr>
            <w:tcW w:w="3096" w:type="dxa"/>
            <w:tcBorders>
              <w:top w:val="nil"/>
              <w:left w:val="nil"/>
              <w:bottom w:val="nil"/>
              <w:right w:val="single" w:color="auto" w:sz="4" w:space="0"/>
            </w:tcBorders>
            <w:vAlign w:val="center"/>
          </w:tcPr>
          <w:p w14:paraId="240C2396">
            <w:pPr>
              <w:rPr>
                <w:rFonts w:hint="default" w:cs="宋体"/>
                <w:color w:val="000000"/>
                <w:sz w:val="22"/>
                <w:szCs w:val="22"/>
              </w:rPr>
            </w:pPr>
            <w:r>
              <w:rPr>
                <w:rFonts w:cs="宋体"/>
                <w:color w:val="000000"/>
                <w:sz w:val="22"/>
                <w:szCs w:val="22"/>
              </w:rPr>
              <w:t>两江新区</w:t>
            </w:r>
          </w:p>
        </w:tc>
        <w:tc>
          <w:tcPr>
            <w:tcW w:w="1418" w:type="dxa"/>
            <w:tcBorders>
              <w:top w:val="nil"/>
              <w:left w:val="single" w:color="auto" w:sz="4" w:space="0"/>
              <w:bottom w:val="nil"/>
              <w:right w:val="single" w:color="auto" w:sz="4" w:space="0"/>
            </w:tcBorders>
            <w:vAlign w:val="center"/>
          </w:tcPr>
          <w:p w14:paraId="3BF93E3B">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vAlign w:val="center"/>
          </w:tcPr>
          <w:p w14:paraId="3767AAB7">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vAlign w:val="center"/>
          </w:tcPr>
          <w:p w14:paraId="751CEE69">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vAlign w:val="center"/>
          </w:tcPr>
          <w:p w14:paraId="5C5558F1">
            <w:pPr>
              <w:jc w:val="right"/>
              <w:textAlignment w:val="center"/>
              <w:rPr>
                <w:rFonts w:hint="default" w:ascii="Times New Roman" w:hAnsi="Times New Roman"/>
                <w:color w:val="000000"/>
                <w:sz w:val="22"/>
                <w:szCs w:val="22"/>
              </w:rPr>
            </w:pPr>
          </w:p>
        </w:tc>
      </w:tr>
      <w:tr w14:paraId="03D810D4">
        <w:tblPrEx>
          <w:tblCellMar>
            <w:top w:w="0" w:type="dxa"/>
            <w:left w:w="108" w:type="dxa"/>
            <w:bottom w:w="0" w:type="dxa"/>
            <w:right w:w="108" w:type="dxa"/>
          </w:tblCellMar>
        </w:tblPrEx>
        <w:trPr>
          <w:trHeight w:val="482" w:hRule="atLeast"/>
        </w:trPr>
        <w:tc>
          <w:tcPr>
            <w:tcW w:w="3096" w:type="dxa"/>
            <w:tcBorders>
              <w:top w:val="nil"/>
              <w:left w:val="nil"/>
              <w:bottom w:val="nil"/>
              <w:right w:val="single" w:color="auto" w:sz="4" w:space="0"/>
            </w:tcBorders>
            <w:vAlign w:val="center"/>
          </w:tcPr>
          <w:p w14:paraId="6C912EF5">
            <w:pPr>
              <w:rPr>
                <w:rFonts w:hint="default" w:cs="宋体"/>
                <w:color w:val="000000"/>
                <w:sz w:val="22"/>
                <w:szCs w:val="22"/>
              </w:rPr>
            </w:pPr>
            <w:r>
              <w:rPr>
                <w:rFonts w:hint="default" w:cs="宋体"/>
                <w:color w:val="000000"/>
                <w:sz w:val="22"/>
                <w:szCs w:val="22"/>
              </w:rPr>
              <w:t xml:space="preserve"> #直管区</w:t>
            </w:r>
          </w:p>
        </w:tc>
        <w:tc>
          <w:tcPr>
            <w:tcW w:w="1418" w:type="dxa"/>
            <w:tcBorders>
              <w:top w:val="nil"/>
              <w:left w:val="single" w:color="auto" w:sz="4" w:space="0"/>
              <w:bottom w:val="nil"/>
              <w:right w:val="single" w:color="auto" w:sz="4" w:space="0"/>
            </w:tcBorders>
            <w:vAlign w:val="center"/>
          </w:tcPr>
          <w:p w14:paraId="4C089755">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vAlign w:val="center"/>
          </w:tcPr>
          <w:p w14:paraId="0625BA62">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vAlign w:val="center"/>
          </w:tcPr>
          <w:p w14:paraId="2BB0B2D1">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vAlign w:val="center"/>
          </w:tcPr>
          <w:p w14:paraId="4D738D3E">
            <w:pPr>
              <w:jc w:val="right"/>
              <w:textAlignment w:val="center"/>
              <w:rPr>
                <w:rFonts w:hint="default" w:ascii="Times New Roman" w:hAnsi="Times New Roman"/>
                <w:color w:val="000000"/>
                <w:sz w:val="22"/>
                <w:szCs w:val="22"/>
              </w:rPr>
            </w:pPr>
          </w:p>
        </w:tc>
      </w:tr>
      <w:tr w14:paraId="2DBA907A">
        <w:tblPrEx>
          <w:tblCellMar>
            <w:top w:w="0" w:type="dxa"/>
            <w:left w:w="108" w:type="dxa"/>
            <w:bottom w:w="0" w:type="dxa"/>
            <w:right w:w="108" w:type="dxa"/>
          </w:tblCellMar>
        </w:tblPrEx>
        <w:trPr>
          <w:trHeight w:val="482" w:hRule="atLeast"/>
        </w:trPr>
        <w:tc>
          <w:tcPr>
            <w:tcW w:w="3096" w:type="dxa"/>
            <w:tcBorders>
              <w:top w:val="nil"/>
              <w:left w:val="nil"/>
              <w:bottom w:val="nil"/>
              <w:right w:val="single" w:color="auto" w:sz="4" w:space="0"/>
            </w:tcBorders>
            <w:vAlign w:val="center"/>
          </w:tcPr>
          <w:p w14:paraId="4E53F1F6">
            <w:pPr>
              <w:rPr>
                <w:rFonts w:hint="default" w:cs="宋体"/>
                <w:color w:val="000000"/>
                <w:sz w:val="22"/>
                <w:szCs w:val="22"/>
              </w:rPr>
            </w:pPr>
            <w:r>
              <w:rPr>
                <w:rFonts w:cs="宋体"/>
                <w:color w:val="000000"/>
                <w:sz w:val="22"/>
                <w:szCs w:val="22"/>
              </w:rPr>
              <w:t>高新区</w:t>
            </w:r>
          </w:p>
        </w:tc>
        <w:tc>
          <w:tcPr>
            <w:tcW w:w="1418" w:type="dxa"/>
            <w:tcBorders>
              <w:top w:val="nil"/>
              <w:left w:val="single" w:color="auto" w:sz="4" w:space="0"/>
              <w:bottom w:val="nil"/>
              <w:right w:val="single" w:color="auto" w:sz="4" w:space="0"/>
            </w:tcBorders>
            <w:vAlign w:val="center"/>
          </w:tcPr>
          <w:p w14:paraId="484F9DFF">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vAlign w:val="center"/>
          </w:tcPr>
          <w:p w14:paraId="562ACCE2">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vAlign w:val="center"/>
          </w:tcPr>
          <w:p w14:paraId="6F97C876">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vAlign w:val="center"/>
          </w:tcPr>
          <w:p w14:paraId="08B96A67">
            <w:pPr>
              <w:jc w:val="right"/>
              <w:textAlignment w:val="center"/>
              <w:rPr>
                <w:rFonts w:hint="default" w:ascii="Times New Roman" w:hAnsi="Times New Roman"/>
                <w:color w:val="000000"/>
                <w:sz w:val="22"/>
                <w:szCs w:val="22"/>
              </w:rPr>
            </w:pPr>
          </w:p>
        </w:tc>
      </w:tr>
      <w:tr w14:paraId="0B32619D">
        <w:tblPrEx>
          <w:tblCellMar>
            <w:top w:w="0" w:type="dxa"/>
            <w:left w:w="108" w:type="dxa"/>
            <w:bottom w:w="0" w:type="dxa"/>
            <w:right w:w="108" w:type="dxa"/>
          </w:tblCellMar>
        </w:tblPrEx>
        <w:trPr>
          <w:trHeight w:val="482" w:hRule="atLeast"/>
        </w:trPr>
        <w:tc>
          <w:tcPr>
            <w:tcW w:w="3096" w:type="dxa"/>
            <w:tcBorders>
              <w:top w:val="nil"/>
              <w:left w:val="nil"/>
              <w:bottom w:val="nil"/>
              <w:right w:val="single" w:color="auto" w:sz="4" w:space="0"/>
            </w:tcBorders>
            <w:vAlign w:val="center"/>
          </w:tcPr>
          <w:p w14:paraId="0369F9A3">
            <w:pPr>
              <w:rPr>
                <w:rFonts w:hint="default" w:cs="宋体"/>
                <w:color w:val="000000"/>
                <w:sz w:val="22"/>
                <w:szCs w:val="22"/>
              </w:rPr>
            </w:pPr>
            <w:r>
              <w:rPr>
                <w:rFonts w:hint="default" w:cs="宋体"/>
                <w:color w:val="000000"/>
                <w:sz w:val="22"/>
                <w:szCs w:val="22"/>
              </w:rPr>
              <w:t xml:space="preserve"> #直管园</w:t>
            </w:r>
          </w:p>
        </w:tc>
        <w:tc>
          <w:tcPr>
            <w:tcW w:w="1418" w:type="dxa"/>
            <w:tcBorders>
              <w:top w:val="nil"/>
              <w:left w:val="single" w:color="auto" w:sz="4" w:space="0"/>
              <w:bottom w:val="nil"/>
              <w:right w:val="single" w:color="auto" w:sz="4" w:space="0"/>
            </w:tcBorders>
            <w:vAlign w:val="center"/>
          </w:tcPr>
          <w:p w14:paraId="0E066519">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vAlign w:val="center"/>
          </w:tcPr>
          <w:p w14:paraId="050FDA74">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vAlign w:val="center"/>
          </w:tcPr>
          <w:p w14:paraId="63CBCC4D">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vAlign w:val="center"/>
          </w:tcPr>
          <w:p w14:paraId="01D1FE78">
            <w:pPr>
              <w:jc w:val="right"/>
              <w:textAlignment w:val="center"/>
              <w:rPr>
                <w:rFonts w:hint="default" w:ascii="Times New Roman" w:hAnsi="Times New Roman"/>
                <w:color w:val="000000"/>
                <w:sz w:val="22"/>
                <w:szCs w:val="22"/>
              </w:rPr>
            </w:pPr>
          </w:p>
        </w:tc>
      </w:tr>
      <w:tr w14:paraId="16CA7A30">
        <w:tblPrEx>
          <w:tblCellMar>
            <w:top w:w="0" w:type="dxa"/>
            <w:left w:w="108" w:type="dxa"/>
            <w:bottom w:w="0" w:type="dxa"/>
            <w:right w:w="108" w:type="dxa"/>
          </w:tblCellMar>
        </w:tblPrEx>
        <w:trPr>
          <w:trHeight w:val="482" w:hRule="atLeast"/>
        </w:trPr>
        <w:tc>
          <w:tcPr>
            <w:tcW w:w="3096" w:type="dxa"/>
            <w:tcBorders>
              <w:top w:val="nil"/>
              <w:left w:val="nil"/>
              <w:bottom w:val="nil"/>
              <w:right w:val="single" w:color="auto" w:sz="4" w:space="0"/>
            </w:tcBorders>
            <w:noWrap/>
            <w:vAlign w:val="center"/>
          </w:tcPr>
          <w:p w14:paraId="3348F799">
            <w:pPr>
              <w:rPr>
                <w:rFonts w:hint="default" w:cs="宋体"/>
                <w:color w:val="000000"/>
                <w:sz w:val="22"/>
                <w:szCs w:val="22"/>
              </w:rPr>
            </w:pPr>
            <w:r>
              <w:rPr>
                <w:rFonts w:cs="宋体"/>
                <w:color w:val="000000"/>
                <w:sz w:val="22"/>
                <w:szCs w:val="22"/>
              </w:rPr>
              <w:t>重庆经开区</w:t>
            </w:r>
          </w:p>
        </w:tc>
        <w:tc>
          <w:tcPr>
            <w:tcW w:w="1418" w:type="dxa"/>
            <w:tcBorders>
              <w:top w:val="nil"/>
              <w:left w:val="single" w:color="auto" w:sz="4" w:space="0"/>
              <w:bottom w:val="nil"/>
              <w:right w:val="single" w:color="auto" w:sz="4" w:space="0"/>
            </w:tcBorders>
            <w:noWrap/>
            <w:vAlign w:val="center"/>
          </w:tcPr>
          <w:p w14:paraId="16FE043E">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59B357C5">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31F5FBA4">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076194C6">
            <w:pPr>
              <w:jc w:val="right"/>
              <w:textAlignment w:val="center"/>
              <w:rPr>
                <w:rFonts w:hint="default" w:ascii="Times New Roman" w:hAnsi="Times New Roman"/>
                <w:color w:val="000000"/>
                <w:sz w:val="22"/>
                <w:szCs w:val="22"/>
              </w:rPr>
            </w:pPr>
          </w:p>
        </w:tc>
      </w:tr>
      <w:tr w14:paraId="697B75A6">
        <w:tblPrEx>
          <w:tblCellMar>
            <w:top w:w="0" w:type="dxa"/>
            <w:left w:w="108" w:type="dxa"/>
            <w:bottom w:w="0" w:type="dxa"/>
            <w:right w:w="108" w:type="dxa"/>
          </w:tblCellMar>
        </w:tblPrEx>
        <w:trPr>
          <w:trHeight w:val="482" w:hRule="atLeast"/>
        </w:trPr>
        <w:tc>
          <w:tcPr>
            <w:tcW w:w="3096" w:type="dxa"/>
            <w:tcBorders>
              <w:top w:val="nil"/>
              <w:left w:val="nil"/>
              <w:bottom w:val="nil"/>
              <w:right w:val="single" w:color="auto" w:sz="4" w:space="0"/>
            </w:tcBorders>
            <w:noWrap/>
            <w:vAlign w:val="center"/>
          </w:tcPr>
          <w:p w14:paraId="7E742691">
            <w:pPr>
              <w:rPr>
                <w:rFonts w:hint="default" w:cs="宋体"/>
                <w:color w:val="000000"/>
                <w:sz w:val="22"/>
                <w:szCs w:val="22"/>
              </w:rPr>
            </w:pPr>
            <w:r>
              <w:rPr>
                <w:rFonts w:cs="宋体"/>
                <w:color w:val="000000"/>
                <w:sz w:val="22"/>
                <w:szCs w:val="22"/>
              </w:rPr>
              <w:t>万盛经开区</w:t>
            </w:r>
          </w:p>
        </w:tc>
        <w:tc>
          <w:tcPr>
            <w:tcW w:w="1418" w:type="dxa"/>
            <w:tcBorders>
              <w:top w:val="nil"/>
              <w:left w:val="single" w:color="auto" w:sz="4" w:space="0"/>
              <w:bottom w:val="nil"/>
              <w:right w:val="single" w:color="auto" w:sz="4" w:space="0"/>
            </w:tcBorders>
            <w:noWrap/>
            <w:vAlign w:val="center"/>
          </w:tcPr>
          <w:p w14:paraId="568E5664">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3E9A88DB">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58EAE2C9">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34AD0ABD">
            <w:pPr>
              <w:jc w:val="right"/>
              <w:textAlignment w:val="center"/>
              <w:rPr>
                <w:rFonts w:hint="default" w:ascii="Times New Roman" w:hAnsi="Times New Roman"/>
                <w:color w:val="000000"/>
                <w:sz w:val="22"/>
                <w:szCs w:val="22"/>
              </w:rPr>
            </w:pPr>
          </w:p>
        </w:tc>
      </w:tr>
      <w:tr w14:paraId="61940C70">
        <w:tblPrEx>
          <w:tblCellMar>
            <w:top w:w="0" w:type="dxa"/>
            <w:left w:w="108" w:type="dxa"/>
            <w:bottom w:w="0" w:type="dxa"/>
            <w:right w:w="108" w:type="dxa"/>
          </w:tblCellMar>
        </w:tblPrEx>
        <w:trPr>
          <w:trHeight w:val="482" w:hRule="atLeast"/>
        </w:trPr>
        <w:tc>
          <w:tcPr>
            <w:tcW w:w="3096" w:type="dxa"/>
            <w:tcBorders>
              <w:top w:val="nil"/>
              <w:left w:val="nil"/>
              <w:bottom w:val="nil"/>
              <w:right w:val="single" w:color="auto" w:sz="4" w:space="0"/>
            </w:tcBorders>
            <w:noWrap/>
            <w:vAlign w:val="center"/>
          </w:tcPr>
          <w:p w14:paraId="2308A97C">
            <w:pPr>
              <w:rPr>
                <w:rFonts w:hint="default" w:cs="宋体"/>
                <w:color w:val="000000"/>
                <w:sz w:val="22"/>
                <w:szCs w:val="22"/>
              </w:rPr>
            </w:pPr>
            <w:r>
              <w:rPr>
                <w:rFonts w:cs="宋体"/>
                <w:color w:val="000000"/>
                <w:sz w:val="22"/>
                <w:szCs w:val="22"/>
              </w:rPr>
              <w:t>按片区分</w:t>
            </w:r>
          </w:p>
        </w:tc>
        <w:tc>
          <w:tcPr>
            <w:tcW w:w="1418" w:type="dxa"/>
            <w:tcBorders>
              <w:top w:val="nil"/>
              <w:left w:val="single" w:color="auto" w:sz="4" w:space="0"/>
              <w:bottom w:val="nil"/>
              <w:right w:val="single" w:color="auto" w:sz="4" w:space="0"/>
            </w:tcBorders>
            <w:noWrap/>
            <w:vAlign w:val="center"/>
          </w:tcPr>
          <w:p w14:paraId="6E2E51DE">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4590A9B7">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374D9954">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34660286">
            <w:pPr>
              <w:jc w:val="right"/>
              <w:textAlignment w:val="center"/>
              <w:rPr>
                <w:rFonts w:hint="default" w:ascii="Times New Roman" w:hAnsi="Times New Roman"/>
                <w:color w:val="000000"/>
                <w:sz w:val="22"/>
                <w:szCs w:val="22"/>
              </w:rPr>
            </w:pPr>
          </w:p>
        </w:tc>
      </w:tr>
      <w:tr w14:paraId="24103532">
        <w:tblPrEx>
          <w:tblCellMar>
            <w:top w:w="0" w:type="dxa"/>
            <w:left w:w="108" w:type="dxa"/>
            <w:bottom w:w="0" w:type="dxa"/>
            <w:right w:w="108" w:type="dxa"/>
          </w:tblCellMar>
        </w:tblPrEx>
        <w:trPr>
          <w:trHeight w:val="482" w:hRule="atLeast"/>
        </w:trPr>
        <w:tc>
          <w:tcPr>
            <w:tcW w:w="3096" w:type="dxa"/>
            <w:tcBorders>
              <w:top w:val="nil"/>
              <w:left w:val="nil"/>
              <w:bottom w:val="nil"/>
              <w:right w:val="single" w:color="auto" w:sz="4" w:space="0"/>
            </w:tcBorders>
            <w:vAlign w:val="center"/>
          </w:tcPr>
          <w:p w14:paraId="508C1148">
            <w:pPr>
              <w:rPr>
                <w:rFonts w:hint="default" w:cs="宋体"/>
                <w:color w:val="000000"/>
                <w:sz w:val="22"/>
                <w:szCs w:val="22"/>
              </w:rPr>
            </w:pPr>
            <w:r>
              <w:rPr>
                <w:rFonts w:cs="宋体"/>
                <w:color w:val="000000"/>
                <w:sz w:val="22"/>
                <w:szCs w:val="22"/>
              </w:rPr>
              <w:t>主城都市区</w:t>
            </w:r>
          </w:p>
        </w:tc>
        <w:tc>
          <w:tcPr>
            <w:tcW w:w="1418" w:type="dxa"/>
            <w:tcBorders>
              <w:top w:val="nil"/>
              <w:left w:val="single" w:color="auto" w:sz="4" w:space="0"/>
              <w:bottom w:val="nil"/>
              <w:right w:val="single" w:color="auto" w:sz="4" w:space="0"/>
            </w:tcBorders>
            <w:noWrap/>
            <w:vAlign w:val="center"/>
          </w:tcPr>
          <w:p w14:paraId="1D3540B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7874.84</w:t>
            </w:r>
          </w:p>
        </w:tc>
        <w:tc>
          <w:tcPr>
            <w:tcW w:w="1418" w:type="dxa"/>
            <w:tcBorders>
              <w:top w:val="nil"/>
              <w:left w:val="single" w:color="auto" w:sz="4" w:space="0"/>
              <w:bottom w:val="nil"/>
              <w:right w:val="single" w:color="auto" w:sz="4" w:space="0"/>
            </w:tcBorders>
            <w:noWrap/>
            <w:vAlign w:val="center"/>
          </w:tcPr>
          <w:p w14:paraId="729939F7">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74C03BF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23.0</w:t>
            </w:r>
          </w:p>
        </w:tc>
        <w:tc>
          <w:tcPr>
            <w:tcW w:w="1418" w:type="dxa"/>
            <w:tcBorders>
              <w:top w:val="nil"/>
              <w:left w:val="single" w:color="auto" w:sz="4" w:space="0"/>
              <w:bottom w:val="nil"/>
              <w:right w:val="nil"/>
            </w:tcBorders>
            <w:noWrap/>
            <w:vAlign w:val="center"/>
          </w:tcPr>
          <w:p w14:paraId="3FD74AA6">
            <w:pPr>
              <w:jc w:val="right"/>
              <w:textAlignment w:val="center"/>
              <w:rPr>
                <w:rFonts w:hint="default" w:ascii="Times New Roman" w:hAnsi="Times New Roman"/>
                <w:color w:val="000000"/>
                <w:sz w:val="22"/>
                <w:szCs w:val="22"/>
              </w:rPr>
            </w:pPr>
          </w:p>
        </w:tc>
      </w:tr>
      <w:tr w14:paraId="62708CCE">
        <w:tblPrEx>
          <w:tblCellMar>
            <w:top w:w="0" w:type="dxa"/>
            <w:left w:w="108" w:type="dxa"/>
            <w:bottom w:w="0" w:type="dxa"/>
            <w:right w:w="108" w:type="dxa"/>
          </w:tblCellMar>
        </w:tblPrEx>
        <w:trPr>
          <w:trHeight w:val="482" w:hRule="atLeast"/>
        </w:trPr>
        <w:tc>
          <w:tcPr>
            <w:tcW w:w="3096" w:type="dxa"/>
            <w:tcBorders>
              <w:top w:val="nil"/>
              <w:left w:val="nil"/>
              <w:bottom w:val="nil"/>
              <w:right w:val="single" w:color="auto" w:sz="4" w:space="0"/>
            </w:tcBorders>
            <w:vAlign w:val="center"/>
          </w:tcPr>
          <w:p w14:paraId="21EDDD65">
            <w:pPr>
              <w:rPr>
                <w:rFonts w:hint="default" w:cs="宋体"/>
                <w:color w:val="000000"/>
                <w:sz w:val="22"/>
                <w:szCs w:val="22"/>
              </w:rPr>
            </w:pPr>
            <w:r>
              <w:rPr>
                <w:rFonts w:hint="default" w:cs="宋体"/>
                <w:color w:val="000000"/>
                <w:sz w:val="22"/>
                <w:szCs w:val="22"/>
              </w:rPr>
              <w:t>中心城区</w:t>
            </w:r>
          </w:p>
        </w:tc>
        <w:tc>
          <w:tcPr>
            <w:tcW w:w="1418" w:type="dxa"/>
            <w:tcBorders>
              <w:top w:val="nil"/>
              <w:left w:val="single" w:color="auto" w:sz="4" w:space="0"/>
              <w:bottom w:val="nil"/>
              <w:right w:val="single" w:color="auto" w:sz="4" w:space="0"/>
            </w:tcBorders>
            <w:noWrap/>
            <w:vAlign w:val="center"/>
          </w:tcPr>
          <w:p w14:paraId="5297CC6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7096.06</w:t>
            </w:r>
          </w:p>
        </w:tc>
        <w:tc>
          <w:tcPr>
            <w:tcW w:w="1418" w:type="dxa"/>
            <w:tcBorders>
              <w:top w:val="nil"/>
              <w:left w:val="single" w:color="auto" w:sz="4" w:space="0"/>
              <w:bottom w:val="nil"/>
              <w:right w:val="single" w:color="auto" w:sz="4" w:space="0"/>
            </w:tcBorders>
            <w:noWrap/>
            <w:vAlign w:val="center"/>
          </w:tcPr>
          <w:p w14:paraId="15B47291">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7956575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22.6</w:t>
            </w:r>
          </w:p>
        </w:tc>
        <w:tc>
          <w:tcPr>
            <w:tcW w:w="1418" w:type="dxa"/>
            <w:tcBorders>
              <w:top w:val="nil"/>
              <w:left w:val="single" w:color="auto" w:sz="4" w:space="0"/>
              <w:bottom w:val="nil"/>
              <w:right w:val="nil"/>
            </w:tcBorders>
            <w:noWrap/>
            <w:vAlign w:val="center"/>
          </w:tcPr>
          <w:p w14:paraId="4A7EF174">
            <w:pPr>
              <w:jc w:val="right"/>
              <w:textAlignment w:val="center"/>
              <w:rPr>
                <w:rFonts w:hint="default" w:ascii="Times New Roman" w:hAnsi="Times New Roman"/>
                <w:color w:val="000000"/>
                <w:sz w:val="22"/>
                <w:szCs w:val="22"/>
              </w:rPr>
            </w:pPr>
          </w:p>
        </w:tc>
      </w:tr>
      <w:tr w14:paraId="7A17EA4A">
        <w:tblPrEx>
          <w:tblCellMar>
            <w:top w:w="0" w:type="dxa"/>
            <w:left w:w="108" w:type="dxa"/>
            <w:bottom w:w="0" w:type="dxa"/>
            <w:right w:w="108" w:type="dxa"/>
          </w:tblCellMar>
        </w:tblPrEx>
        <w:trPr>
          <w:trHeight w:val="482" w:hRule="atLeast"/>
        </w:trPr>
        <w:tc>
          <w:tcPr>
            <w:tcW w:w="3096" w:type="dxa"/>
            <w:tcBorders>
              <w:top w:val="nil"/>
              <w:left w:val="nil"/>
              <w:bottom w:val="nil"/>
              <w:right w:val="single" w:color="auto" w:sz="4" w:space="0"/>
            </w:tcBorders>
            <w:noWrap/>
            <w:vAlign w:val="center"/>
          </w:tcPr>
          <w:p w14:paraId="4FD78C77">
            <w:pPr>
              <w:rPr>
                <w:rFonts w:hint="default" w:cs="宋体"/>
                <w:color w:val="000000"/>
                <w:sz w:val="22"/>
                <w:szCs w:val="22"/>
              </w:rPr>
            </w:pPr>
            <w:r>
              <w:rPr>
                <w:rFonts w:hint="default" w:cs="宋体"/>
                <w:color w:val="000000"/>
                <w:sz w:val="22"/>
                <w:szCs w:val="22"/>
              </w:rPr>
              <w:t>主城新区</w:t>
            </w:r>
          </w:p>
        </w:tc>
        <w:tc>
          <w:tcPr>
            <w:tcW w:w="1418" w:type="dxa"/>
            <w:tcBorders>
              <w:top w:val="nil"/>
              <w:left w:val="single" w:color="auto" w:sz="4" w:space="0"/>
              <w:bottom w:val="nil"/>
              <w:right w:val="single" w:color="auto" w:sz="4" w:space="0"/>
            </w:tcBorders>
            <w:noWrap/>
            <w:vAlign w:val="center"/>
          </w:tcPr>
          <w:p w14:paraId="55F489D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778.78</w:t>
            </w:r>
          </w:p>
        </w:tc>
        <w:tc>
          <w:tcPr>
            <w:tcW w:w="1418" w:type="dxa"/>
            <w:tcBorders>
              <w:top w:val="nil"/>
              <w:left w:val="single" w:color="auto" w:sz="4" w:space="0"/>
              <w:bottom w:val="nil"/>
              <w:right w:val="single" w:color="auto" w:sz="4" w:space="0"/>
            </w:tcBorders>
            <w:noWrap/>
            <w:vAlign w:val="center"/>
          </w:tcPr>
          <w:p w14:paraId="1E7C01B2">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7E1A034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26.6</w:t>
            </w:r>
          </w:p>
        </w:tc>
        <w:tc>
          <w:tcPr>
            <w:tcW w:w="1418" w:type="dxa"/>
            <w:tcBorders>
              <w:top w:val="nil"/>
              <w:left w:val="single" w:color="auto" w:sz="4" w:space="0"/>
              <w:bottom w:val="nil"/>
              <w:right w:val="nil"/>
            </w:tcBorders>
            <w:noWrap/>
            <w:vAlign w:val="center"/>
          </w:tcPr>
          <w:p w14:paraId="6FE67024">
            <w:pPr>
              <w:jc w:val="right"/>
              <w:textAlignment w:val="center"/>
              <w:rPr>
                <w:rFonts w:hint="default" w:ascii="Times New Roman" w:hAnsi="Times New Roman"/>
                <w:color w:val="000000"/>
                <w:sz w:val="22"/>
                <w:szCs w:val="22"/>
              </w:rPr>
            </w:pPr>
          </w:p>
        </w:tc>
      </w:tr>
      <w:tr w14:paraId="32591494">
        <w:tblPrEx>
          <w:tblCellMar>
            <w:top w:w="0" w:type="dxa"/>
            <w:left w:w="108" w:type="dxa"/>
            <w:bottom w:w="0" w:type="dxa"/>
            <w:right w:w="108" w:type="dxa"/>
          </w:tblCellMar>
        </w:tblPrEx>
        <w:trPr>
          <w:trHeight w:val="482" w:hRule="atLeast"/>
        </w:trPr>
        <w:tc>
          <w:tcPr>
            <w:tcW w:w="3096" w:type="dxa"/>
            <w:tcBorders>
              <w:top w:val="nil"/>
              <w:left w:val="nil"/>
              <w:bottom w:val="nil"/>
              <w:right w:val="single" w:color="auto" w:sz="4" w:space="0"/>
            </w:tcBorders>
            <w:noWrap/>
            <w:vAlign w:val="center"/>
          </w:tcPr>
          <w:p w14:paraId="4F6ED85B">
            <w:pPr>
              <w:rPr>
                <w:rFonts w:hint="default" w:cs="宋体"/>
                <w:color w:val="000000"/>
                <w:sz w:val="22"/>
                <w:szCs w:val="22"/>
              </w:rPr>
            </w:pPr>
            <w:r>
              <w:rPr>
                <w:rFonts w:cs="宋体"/>
                <w:color w:val="000000"/>
                <w:sz w:val="22"/>
                <w:szCs w:val="22"/>
              </w:rPr>
              <w:t>渝东北三峡库区城镇群</w:t>
            </w:r>
          </w:p>
        </w:tc>
        <w:tc>
          <w:tcPr>
            <w:tcW w:w="1418" w:type="dxa"/>
            <w:tcBorders>
              <w:top w:val="nil"/>
              <w:left w:val="single" w:color="auto" w:sz="4" w:space="0"/>
              <w:bottom w:val="nil"/>
              <w:right w:val="single" w:color="auto" w:sz="4" w:space="0"/>
            </w:tcBorders>
            <w:noWrap/>
            <w:vAlign w:val="center"/>
          </w:tcPr>
          <w:p w14:paraId="4F7A6F7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55.73</w:t>
            </w:r>
          </w:p>
        </w:tc>
        <w:tc>
          <w:tcPr>
            <w:tcW w:w="1418" w:type="dxa"/>
            <w:tcBorders>
              <w:top w:val="nil"/>
              <w:left w:val="single" w:color="auto" w:sz="4" w:space="0"/>
              <w:bottom w:val="nil"/>
              <w:right w:val="single" w:color="auto" w:sz="4" w:space="0"/>
            </w:tcBorders>
            <w:noWrap/>
            <w:vAlign w:val="center"/>
          </w:tcPr>
          <w:p w14:paraId="742ED08F">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37315A5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-4.9</w:t>
            </w:r>
          </w:p>
        </w:tc>
        <w:tc>
          <w:tcPr>
            <w:tcW w:w="1418" w:type="dxa"/>
            <w:tcBorders>
              <w:top w:val="nil"/>
              <w:left w:val="single" w:color="auto" w:sz="4" w:space="0"/>
              <w:bottom w:val="nil"/>
              <w:right w:val="nil"/>
            </w:tcBorders>
            <w:noWrap/>
            <w:vAlign w:val="center"/>
          </w:tcPr>
          <w:p w14:paraId="537243D8">
            <w:pPr>
              <w:jc w:val="right"/>
              <w:textAlignment w:val="center"/>
              <w:rPr>
                <w:rFonts w:hint="default" w:ascii="Times New Roman" w:hAnsi="Times New Roman"/>
                <w:color w:val="000000"/>
                <w:sz w:val="22"/>
                <w:szCs w:val="22"/>
              </w:rPr>
            </w:pPr>
          </w:p>
        </w:tc>
      </w:tr>
      <w:tr w14:paraId="783F9E6D">
        <w:tblPrEx>
          <w:tblCellMar>
            <w:top w:w="0" w:type="dxa"/>
            <w:left w:w="108" w:type="dxa"/>
            <w:bottom w:w="0" w:type="dxa"/>
            <w:right w:w="108" w:type="dxa"/>
          </w:tblCellMar>
        </w:tblPrEx>
        <w:trPr>
          <w:trHeight w:val="482" w:hRule="atLeast"/>
        </w:trPr>
        <w:tc>
          <w:tcPr>
            <w:tcW w:w="3096" w:type="dxa"/>
            <w:tcBorders>
              <w:top w:val="nil"/>
              <w:left w:val="nil"/>
              <w:bottom w:val="nil"/>
              <w:right w:val="single" w:color="auto" w:sz="4" w:space="0"/>
            </w:tcBorders>
            <w:noWrap/>
            <w:vAlign w:val="center"/>
          </w:tcPr>
          <w:p w14:paraId="6CAEED67">
            <w:pPr>
              <w:rPr>
                <w:rFonts w:hint="default" w:cs="宋体"/>
                <w:color w:val="000000"/>
                <w:sz w:val="22"/>
                <w:szCs w:val="22"/>
              </w:rPr>
            </w:pPr>
            <w:r>
              <w:rPr>
                <w:rFonts w:cs="宋体"/>
                <w:color w:val="000000"/>
                <w:sz w:val="22"/>
                <w:szCs w:val="22"/>
              </w:rPr>
              <w:t>渝东南武陵山区城镇群</w:t>
            </w:r>
          </w:p>
        </w:tc>
        <w:tc>
          <w:tcPr>
            <w:tcW w:w="1418" w:type="dxa"/>
            <w:tcBorders>
              <w:top w:val="nil"/>
              <w:left w:val="single" w:color="auto" w:sz="4" w:space="0"/>
              <w:bottom w:val="nil"/>
              <w:right w:val="single" w:color="auto" w:sz="4" w:space="0"/>
            </w:tcBorders>
            <w:noWrap/>
            <w:vAlign w:val="center"/>
          </w:tcPr>
          <w:p w14:paraId="7520E2C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70.02</w:t>
            </w:r>
          </w:p>
        </w:tc>
        <w:tc>
          <w:tcPr>
            <w:tcW w:w="1418" w:type="dxa"/>
            <w:tcBorders>
              <w:top w:val="nil"/>
              <w:left w:val="single" w:color="auto" w:sz="4" w:space="0"/>
              <w:bottom w:val="nil"/>
              <w:right w:val="single" w:color="auto" w:sz="4" w:space="0"/>
            </w:tcBorders>
            <w:noWrap/>
            <w:vAlign w:val="center"/>
          </w:tcPr>
          <w:p w14:paraId="2BEED57D">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4000C2E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31.7</w:t>
            </w:r>
          </w:p>
        </w:tc>
        <w:tc>
          <w:tcPr>
            <w:tcW w:w="1418" w:type="dxa"/>
            <w:tcBorders>
              <w:top w:val="nil"/>
              <w:left w:val="single" w:color="auto" w:sz="4" w:space="0"/>
              <w:bottom w:val="nil"/>
              <w:right w:val="nil"/>
            </w:tcBorders>
            <w:noWrap/>
            <w:vAlign w:val="center"/>
          </w:tcPr>
          <w:p w14:paraId="3E49581C">
            <w:pPr>
              <w:jc w:val="right"/>
              <w:textAlignment w:val="center"/>
              <w:rPr>
                <w:rFonts w:hint="default" w:ascii="Times New Roman" w:hAnsi="Times New Roman"/>
                <w:color w:val="000000"/>
                <w:sz w:val="22"/>
                <w:szCs w:val="22"/>
              </w:rPr>
            </w:pPr>
          </w:p>
        </w:tc>
      </w:tr>
      <w:tr w14:paraId="213F3BD5">
        <w:tblPrEx>
          <w:tblCellMar>
            <w:top w:w="0" w:type="dxa"/>
            <w:left w:w="108" w:type="dxa"/>
            <w:bottom w:w="0" w:type="dxa"/>
            <w:right w:w="108" w:type="dxa"/>
          </w:tblCellMar>
        </w:tblPrEx>
        <w:trPr>
          <w:trHeight w:val="482" w:hRule="atLeast"/>
        </w:trPr>
        <w:tc>
          <w:tcPr>
            <w:tcW w:w="3096" w:type="dxa"/>
            <w:tcBorders>
              <w:top w:val="nil"/>
              <w:left w:val="nil"/>
              <w:bottom w:val="nil"/>
              <w:right w:val="single" w:color="auto" w:sz="4" w:space="0"/>
            </w:tcBorders>
            <w:noWrap/>
            <w:vAlign w:val="center"/>
          </w:tcPr>
          <w:p w14:paraId="1ED5C71E">
            <w:pPr>
              <w:rPr>
                <w:rFonts w:hint="default" w:cs="宋体"/>
                <w:color w:val="000000"/>
                <w:sz w:val="22"/>
                <w:szCs w:val="22"/>
              </w:rPr>
            </w:pPr>
            <w:r>
              <w:rPr>
                <w:rFonts w:cs="宋体"/>
                <w:color w:val="000000"/>
                <w:sz w:val="22"/>
                <w:szCs w:val="22"/>
              </w:rPr>
              <w:t>按行政区划分</w:t>
            </w:r>
          </w:p>
        </w:tc>
        <w:tc>
          <w:tcPr>
            <w:tcW w:w="1418" w:type="dxa"/>
            <w:tcBorders>
              <w:top w:val="nil"/>
              <w:left w:val="single" w:color="auto" w:sz="4" w:space="0"/>
              <w:bottom w:val="nil"/>
              <w:right w:val="single" w:color="auto" w:sz="4" w:space="0"/>
            </w:tcBorders>
            <w:noWrap/>
            <w:vAlign w:val="center"/>
          </w:tcPr>
          <w:p w14:paraId="58B51DE0">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19BCE599">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37071FAB">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4FE7CA50">
            <w:pPr>
              <w:jc w:val="right"/>
              <w:textAlignment w:val="center"/>
              <w:rPr>
                <w:rFonts w:hint="default" w:ascii="Times New Roman" w:hAnsi="Times New Roman"/>
                <w:color w:val="000000"/>
                <w:sz w:val="22"/>
                <w:szCs w:val="22"/>
              </w:rPr>
            </w:pPr>
          </w:p>
        </w:tc>
      </w:tr>
      <w:tr w14:paraId="7FB49130">
        <w:tblPrEx>
          <w:tblCellMar>
            <w:top w:w="0" w:type="dxa"/>
            <w:left w:w="108" w:type="dxa"/>
            <w:bottom w:w="0" w:type="dxa"/>
            <w:right w:w="108" w:type="dxa"/>
          </w:tblCellMar>
        </w:tblPrEx>
        <w:trPr>
          <w:trHeight w:val="482" w:hRule="atLeast"/>
        </w:trPr>
        <w:tc>
          <w:tcPr>
            <w:tcW w:w="3096" w:type="dxa"/>
            <w:tcBorders>
              <w:top w:val="nil"/>
              <w:left w:val="nil"/>
              <w:bottom w:val="nil"/>
              <w:right w:val="single" w:color="auto" w:sz="4" w:space="0"/>
            </w:tcBorders>
            <w:noWrap/>
            <w:vAlign w:val="center"/>
          </w:tcPr>
          <w:p w14:paraId="75DA8072">
            <w:pPr>
              <w:rPr>
                <w:rFonts w:hint="default" w:cs="宋体"/>
                <w:color w:val="000000"/>
                <w:sz w:val="22"/>
                <w:szCs w:val="22"/>
              </w:rPr>
            </w:pPr>
            <w:r>
              <w:rPr>
                <w:rFonts w:cs="宋体"/>
                <w:color w:val="000000"/>
                <w:sz w:val="22"/>
                <w:szCs w:val="22"/>
              </w:rPr>
              <w:t>万州区</w:t>
            </w:r>
          </w:p>
        </w:tc>
        <w:tc>
          <w:tcPr>
            <w:tcW w:w="1418" w:type="dxa"/>
            <w:tcBorders>
              <w:top w:val="nil"/>
              <w:left w:val="single" w:color="auto" w:sz="4" w:space="0"/>
              <w:bottom w:val="nil"/>
              <w:right w:val="single" w:color="auto" w:sz="4" w:space="0"/>
            </w:tcBorders>
            <w:noWrap/>
            <w:vAlign w:val="center"/>
          </w:tcPr>
          <w:p w14:paraId="696A195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39.51</w:t>
            </w:r>
          </w:p>
        </w:tc>
        <w:tc>
          <w:tcPr>
            <w:tcW w:w="1418" w:type="dxa"/>
            <w:tcBorders>
              <w:top w:val="nil"/>
              <w:left w:val="single" w:color="auto" w:sz="4" w:space="0"/>
              <w:bottom w:val="nil"/>
              <w:right w:val="single" w:color="auto" w:sz="4" w:space="0"/>
            </w:tcBorders>
            <w:noWrap/>
            <w:vAlign w:val="center"/>
          </w:tcPr>
          <w:p w14:paraId="5FD6331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 </w:t>
            </w:r>
          </w:p>
        </w:tc>
        <w:tc>
          <w:tcPr>
            <w:tcW w:w="1418" w:type="dxa"/>
            <w:tcBorders>
              <w:top w:val="nil"/>
              <w:left w:val="single" w:color="auto" w:sz="4" w:space="0"/>
              <w:bottom w:val="nil"/>
              <w:right w:val="single" w:color="auto" w:sz="4" w:space="0"/>
            </w:tcBorders>
            <w:noWrap/>
            <w:vAlign w:val="center"/>
          </w:tcPr>
          <w:p w14:paraId="4C654DD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-0.8</w:t>
            </w:r>
          </w:p>
        </w:tc>
        <w:tc>
          <w:tcPr>
            <w:tcW w:w="1418" w:type="dxa"/>
            <w:tcBorders>
              <w:top w:val="nil"/>
              <w:left w:val="single" w:color="auto" w:sz="4" w:space="0"/>
              <w:bottom w:val="nil"/>
              <w:right w:val="nil"/>
            </w:tcBorders>
            <w:noWrap/>
            <w:vAlign w:val="center"/>
          </w:tcPr>
          <w:p w14:paraId="6716918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27 </w:t>
            </w:r>
          </w:p>
        </w:tc>
      </w:tr>
      <w:tr w14:paraId="1B14D29C">
        <w:tblPrEx>
          <w:tblCellMar>
            <w:top w:w="0" w:type="dxa"/>
            <w:left w:w="108" w:type="dxa"/>
            <w:bottom w:w="0" w:type="dxa"/>
            <w:right w:w="108" w:type="dxa"/>
          </w:tblCellMar>
        </w:tblPrEx>
        <w:trPr>
          <w:trHeight w:val="482" w:hRule="atLeast"/>
        </w:trPr>
        <w:tc>
          <w:tcPr>
            <w:tcW w:w="3096" w:type="dxa"/>
            <w:tcBorders>
              <w:top w:val="nil"/>
              <w:left w:val="nil"/>
              <w:bottom w:val="nil"/>
              <w:right w:val="single" w:color="auto" w:sz="4" w:space="0"/>
            </w:tcBorders>
            <w:noWrap/>
            <w:vAlign w:val="center"/>
          </w:tcPr>
          <w:p w14:paraId="678A9B11">
            <w:pPr>
              <w:rPr>
                <w:rFonts w:hint="default" w:cs="宋体"/>
                <w:color w:val="000000"/>
                <w:sz w:val="22"/>
                <w:szCs w:val="22"/>
              </w:rPr>
            </w:pPr>
            <w:r>
              <w:rPr>
                <w:rFonts w:cs="宋体"/>
                <w:color w:val="000000"/>
                <w:sz w:val="22"/>
                <w:szCs w:val="22"/>
              </w:rPr>
              <w:t>黔江区</w:t>
            </w:r>
          </w:p>
        </w:tc>
        <w:tc>
          <w:tcPr>
            <w:tcW w:w="1418" w:type="dxa"/>
            <w:tcBorders>
              <w:top w:val="nil"/>
              <w:left w:val="single" w:color="auto" w:sz="4" w:space="0"/>
              <w:bottom w:val="nil"/>
              <w:right w:val="single" w:color="auto" w:sz="4" w:space="0"/>
            </w:tcBorders>
            <w:noWrap/>
            <w:vAlign w:val="center"/>
          </w:tcPr>
          <w:p w14:paraId="48122BF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1.75</w:t>
            </w:r>
          </w:p>
        </w:tc>
        <w:tc>
          <w:tcPr>
            <w:tcW w:w="1418" w:type="dxa"/>
            <w:tcBorders>
              <w:top w:val="nil"/>
              <w:left w:val="single" w:color="auto" w:sz="4" w:space="0"/>
              <w:bottom w:val="nil"/>
              <w:right w:val="single" w:color="auto" w:sz="4" w:space="0"/>
            </w:tcBorders>
            <w:noWrap/>
            <w:vAlign w:val="center"/>
          </w:tcPr>
          <w:p w14:paraId="3CDC3A7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 </w:t>
            </w:r>
          </w:p>
        </w:tc>
        <w:tc>
          <w:tcPr>
            <w:tcW w:w="1418" w:type="dxa"/>
            <w:tcBorders>
              <w:top w:val="nil"/>
              <w:left w:val="single" w:color="auto" w:sz="4" w:space="0"/>
              <w:bottom w:val="nil"/>
              <w:right w:val="single" w:color="auto" w:sz="4" w:space="0"/>
            </w:tcBorders>
            <w:noWrap/>
            <w:vAlign w:val="center"/>
          </w:tcPr>
          <w:p w14:paraId="7FB6203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47.3</w:t>
            </w:r>
          </w:p>
        </w:tc>
        <w:tc>
          <w:tcPr>
            <w:tcW w:w="1418" w:type="dxa"/>
            <w:tcBorders>
              <w:top w:val="nil"/>
              <w:left w:val="single" w:color="auto" w:sz="4" w:space="0"/>
              <w:bottom w:val="nil"/>
              <w:right w:val="nil"/>
            </w:tcBorders>
            <w:noWrap/>
            <w:vAlign w:val="center"/>
          </w:tcPr>
          <w:p w14:paraId="15734C0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 </w:t>
            </w:r>
          </w:p>
        </w:tc>
      </w:tr>
      <w:tr w14:paraId="0C07B1AC">
        <w:tblPrEx>
          <w:tblCellMar>
            <w:top w:w="0" w:type="dxa"/>
            <w:left w:w="108" w:type="dxa"/>
            <w:bottom w:w="0" w:type="dxa"/>
            <w:right w:w="108" w:type="dxa"/>
          </w:tblCellMar>
        </w:tblPrEx>
        <w:trPr>
          <w:trHeight w:val="482" w:hRule="atLeast"/>
        </w:trPr>
        <w:tc>
          <w:tcPr>
            <w:tcW w:w="3096" w:type="dxa"/>
            <w:tcBorders>
              <w:top w:val="nil"/>
              <w:left w:val="nil"/>
              <w:bottom w:val="nil"/>
              <w:right w:val="single" w:color="auto" w:sz="4" w:space="0"/>
            </w:tcBorders>
            <w:noWrap/>
            <w:vAlign w:val="center"/>
          </w:tcPr>
          <w:p w14:paraId="1E640F2A">
            <w:pPr>
              <w:rPr>
                <w:rFonts w:hint="default" w:cs="宋体"/>
                <w:color w:val="000000"/>
                <w:sz w:val="22"/>
                <w:szCs w:val="22"/>
              </w:rPr>
            </w:pPr>
            <w:r>
              <w:rPr>
                <w:rFonts w:cs="宋体"/>
                <w:color w:val="000000"/>
                <w:sz w:val="22"/>
                <w:szCs w:val="22"/>
              </w:rPr>
              <w:t>涪陵区</w:t>
            </w:r>
          </w:p>
        </w:tc>
        <w:tc>
          <w:tcPr>
            <w:tcW w:w="1418" w:type="dxa"/>
            <w:tcBorders>
              <w:top w:val="nil"/>
              <w:left w:val="single" w:color="auto" w:sz="4" w:space="0"/>
              <w:bottom w:val="nil"/>
              <w:right w:val="single" w:color="auto" w:sz="4" w:space="0"/>
            </w:tcBorders>
            <w:noWrap/>
            <w:vAlign w:val="center"/>
          </w:tcPr>
          <w:p w14:paraId="7A917BF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195.24</w:t>
            </w:r>
          </w:p>
        </w:tc>
        <w:tc>
          <w:tcPr>
            <w:tcW w:w="1418" w:type="dxa"/>
            <w:tcBorders>
              <w:top w:val="nil"/>
              <w:left w:val="single" w:color="auto" w:sz="4" w:space="0"/>
              <w:bottom w:val="nil"/>
              <w:right w:val="single" w:color="auto" w:sz="4" w:space="0"/>
            </w:tcBorders>
            <w:noWrap/>
            <w:vAlign w:val="center"/>
          </w:tcPr>
          <w:p w14:paraId="6D8E1C2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 </w:t>
            </w:r>
          </w:p>
        </w:tc>
        <w:tc>
          <w:tcPr>
            <w:tcW w:w="1418" w:type="dxa"/>
            <w:tcBorders>
              <w:top w:val="nil"/>
              <w:left w:val="single" w:color="auto" w:sz="4" w:space="0"/>
              <w:bottom w:val="nil"/>
              <w:right w:val="single" w:color="auto" w:sz="4" w:space="0"/>
            </w:tcBorders>
            <w:noWrap/>
            <w:vAlign w:val="center"/>
          </w:tcPr>
          <w:p w14:paraId="52A5786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68.2</w:t>
            </w:r>
          </w:p>
        </w:tc>
        <w:tc>
          <w:tcPr>
            <w:tcW w:w="1418" w:type="dxa"/>
            <w:tcBorders>
              <w:top w:val="nil"/>
              <w:left w:val="single" w:color="auto" w:sz="4" w:space="0"/>
              <w:bottom w:val="nil"/>
              <w:right w:val="nil"/>
            </w:tcBorders>
            <w:noWrap/>
            <w:vAlign w:val="center"/>
          </w:tcPr>
          <w:p w14:paraId="5C109BA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 </w:t>
            </w:r>
          </w:p>
        </w:tc>
      </w:tr>
      <w:tr w14:paraId="65239290">
        <w:tblPrEx>
          <w:tblCellMar>
            <w:top w:w="0" w:type="dxa"/>
            <w:left w:w="108" w:type="dxa"/>
            <w:bottom w:w="0" w:type="dxa"/>
            <w:right w:w="108" w:type="dxa"/>
          </w:tblCellMar>
        </w:tblPrEx>
        <w:trPr>
          <w:trHeight w:val="482" w:hRule="atLeast"/>
        </w:trPr>
        <w:tc>
          <w:tcPr>
            <w:tcW w:w="3096" w:type="dxa"/>
            <w:tcBorders>
              <w:top w:val="nil"/>
              <w:left w:val="nil"/>
              <w:bottom w:val="nil"/>
              <w:right w:val="single" w:color="auto" w:sz="4" w:space="0"/>
            </w:tcBorders>
            <w:noWrap/>
            <w:vAlign w:val="center"/>
          </w:tcPr>
          <w:p w14:paraId="3FD9CE20">
            <w:pPr>
              <w:rPr>
                <w:rFonts w:hint="default" w:cs="宋体"/>
                <w:color w:val="000000"/>
                <w:sz w:val="22"/>
                <w:szCs w:val="22"/>
              </w:rPr>
            </w:pPr>
            <w:r>
              <w:rPr>
                <w:rFonts w:cs="宋体"/>
                <w:color w:val="000000"/>
                <w:sz w:val="22"/>
                <w:szCs w:val="22"/>
              </w:rPr>
              <w:t>渝中区</w:t>
            </w:r>
          </w:p>
        </w:tc>
        <w:tc>
          <w:tcPr>
            <w:tcW w:w="1418" w:type="dxa"/>
            <w:tcBorders>
              <w:top w:val="nil"/>
              <w:left w:val="single" w:color="auto" w:sz="4" w:space="0"/>
              <w:bottom w:val="nil"/>
              <w:right w:val="single" w:color="auto" w:sz="4" w:space="0"/>
            </w:tcBorders>
            <w:noWrap/>
            <w:vAlign w:val="center"/>
          </w:tcPr>
          <w:p w14:paraId="6629F02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92.48</w:t>
            </w:r>
          </w:p>
        </w:tc>
        <w:tc>
          <w:tcPr>
            <w:tcW w:w="1418" w:type="dxa"/>
            <w:tcBorders>
              <w:top w:val="nil"/>
              <w:left w:val="single" w:color="auto" w:sz="4" w:space="0"/>
              <w:bottom w:val="nil"/>
              <w:right w:val="single" w:color="auto" w:sz="4" w:space="0"/>
            </w:tcBorders>
            <w:noWrap/>
            <w:vAlign w:val="center"/>
          </w:tcPr>
          <w:p w14:paraId="3C3E247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 </w:t>
            </w:r>
          </w:p>
        </w:tc>
        <w:tc>
          <w:tcPr>
            <w:tcW w:w="1418" w:type="dxa"/>
            <w:tcBorders>
              <w:top w:val="nil"/>
              <w:left w:val="single" w:color="auto" w:sz="4" w:space="0"/>
              <w:bottom w:val="nil"/>
              <w:right w:val="single" w:color="auto" w:sz="4" w:space="0"/>
            </w:tcBorders>
            <w:noWrap/>
            <w:vAlign w:val="center"/>
          </w:tcPr>
          <w:p w14:paraId="732AEC1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3.6</w:t>
            </w:r>
          </w:p>
        </w:tc>
        <w:tc>
          <w:tcPr>
            <w:tcW w:w="1418" w:type="dxa"/>
            <w:tcBorders>
              <w:top w:val="nil"/>
              <w:left w:val="single" w:color="auto" w:sz="4" w:space="0"/>
              <w:bottom w:val="nil"/>
              <w:right w:val="nil"/>
            </w:tcBorders>
            <w:noWrap/>
            <w:vAlign w:val="center"/>
          </w:tcPr>
          <w:p w14:paraId="5AE710D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 </w:t>
            </w:r>
          </w:p>
        </w:tc>
      </w:tr>
      <w:tr w14:paraId="5F413882">
        <w:tblPrEx>
          <w:tblCellMar>
            <w:top w:w="0" w:type="dxa"/>
            <w:left w:w="108" w:type="dxa"/>
            <w:bottom w:w="0" w:type="dxa"/>
            <w:right w:w="108" w:type="dxa"/>
          </w:tblCellMar>
        </w:tblPrEx>
        <w:trPr>
          <w:trHeight w:val="482" w:hRule="atLeast"/>
        </w:trPr>
        <w:tc>
          <w:tcPr>
            <w:tcW w:w="3096" w:type="dxa"/>
            <w:tcBorders>
              <w:top w:val="nil"/>
              <w:left w:val="nil"/>
              <w:bottom w:val="nil"/>
              <w:right w:val="single" w:color="auto" w:sz="4" w:space="0"/>
            </w:tcBorders>
            <w:noWrap/>
            <w:vAlign w:val="center"/>
          </w:tcPr>
          <w:p w14:paraId="48A5BB76">
            <w:pPr>
              <w:rPr>
                <w:rFonts w:hint="default" w:cs="宋体"/>
                <w:color w:val="000000"/>
                <w:sz w:val="22"/>
                <w:szCs w:val="22"/>
              </w:rPr>
            </w:pPr>
            <w:r>
              <w:rPr>
                <w:rFonts w:cs="宋体"/>
                <w:color w:val="000000"/>
                <w:sz w:val="22"/>
                <w:szCs w:val="22"/>
              </w:rPr>
              <w:t>大渡口区</w:t>
            </w:r>
          </w:p>
        </w:tc>
        <w:tc>
          <w:tcPr>
            <w:tcW w:w="1418" w:type="dxa"/>
            <w:tcBorders>
              <w:top w:val="nil"/>
              <w:left w:val="single" w:color="auto" w:sz="4" w:space="0"/>
              <w:bottom w:val="nil"/>
              <w:right w:val="single" w:color="auto" w:sz="4" w:space="0"/>
            </w:tcBorders>
            <w:noWrap/>
            <w:vAlign w:val="center"/>
          </w:tcPr>
          <w:p w14:paraId="3992570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39.84</w:t>
            </w:r>
          </w:p>
        </w:tc>
        <w:tc>
          <w:tcPr>
            <w:tcW w:w="1418" w:type="dxa"/>
            <w:tcBorders>
              <w:top w:val="nil"/>
              <w:left w:val="single" w:color="auto" w:sz="4" w:space="0"/>
              <w:bottom w:val="nil"/>
              <w:right w:val="single" w:color="auto" w:sz="4" w:space="0"/>
            </w:tcBorders>
            <w:noWrap/>
            <w:vAlign w:val="center"/>
          </w:tcPr>
          <w:p w14:paraId="37F1F12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 </w:t>
            </w:r>
          </w:p>
        </w:tc>
        <w:tc>
          <w:tcPr>
            <w:tcW w:w="1418" w:type="dxa"/>
            <w:tcBorders>
              <w:top w:val="nil"/>
              <w:left w:val="single" w:color="auto" w:sz="4" w:space="0"/>
              <w:bottom w:val="nil"/>
              <w:right w:val="single" w:color="auto" w:sz="4" w:space="0"/>
            </w:tcBorders>
            <w:noWrap/>
            <w:vAlign w:val="center"/>
          </w:tcPr>
          <w:p w14:paraId="2D363CA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80.8</w:t>
            </w:r>
          </w:p>
        </w:tc>
        <w:tc>
          <w:tcPr>
            <w:tcW w:w="1418" w:type="dxa"/>
            <w:tcBorders>
              <w:top w:val="nil"/>
              <w:left w:val="single" w:color="auto" w:sz="4" w:space="0"/>
              <w:bottom w:val="nil"/>
              <w:right w:val="nil"/>
            </w:tcBorders>
            <w:noWrap/>
            <w:vAlign w:val="center"/>
          </w:tcPr>
          <w:p w14:paraId="3B26A9E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 </w:t>
            </w:r>
          </w:p>
        </w:tc>
      </w:tr>
      <w:tr w14:paraId="7A5F7013">
        <w:tblPrEx>
          <w:tblCellMar>
            <w:top w:w="0" w:type="dxa"/>
            <w:left w:w="108" w:type="dxa"/>
            <w:bottom w:w="0" w:type="dxa"/>
            <w:right w:w="108" w:type="dxa"/>
          </w:tblCellMar>
        </w:tblPrEx>
        <w:trPr>
          <w:trHeight w:val="482" w:hRule="atLeast"/>
        </w:trPr>
        <w:tc>
          <w:tcPr>
            <w:tcW w:w="3096" w:type="dxa"/>
            <w:tcBorders>
              <w:top w:val="nil"/>
              <w:left w:val="nil"/>
              <w:bottom w:val="nil"/>
              <w:right w:val="single" w:color="auto" w:sz="4" w:space="0"/>
            </w:tcBorders>
            <w:noWrap/>
            <w:vAlign w:val="center"/>
          </w:tcPr>
          <w:p w14:paraId="3B38BA91">
            <w:pPr>
              <w:rPr>
                <w:rFonts w:hint="default" w:cs="宋体"/>
                <w:color w:val="000000"/>
                <w:sz w:val="22"/>
                <w:szCs w:val="22"/>
              </w:rPr>
            </w:pPr>
            <w:r>
              <w:rPr>
                <w:rFonts w:cs="宋体"/>
                <w:color w:val="000000"/>
                <w:sz w:val="22"/>
                <w:szCs w:val="22"/>
              </w:rPr>
              <w:t>江北区</w:t>
            </w:r>
          </w:p>
        </w:tc>
        <w:tc>
          <w:tcPr>
            <w:tcW w:w="1418" w:type="dxa"/>
            <w:tcBorders>
              <w:top w:val="nil"/>
              <w:left w:val="single" w:color="auto" w:sz="4" w:space="0"/>
              <w:bottom w:val="nil"/>
              <w:right w:val="single" w:color="auto" w:sz="4" w:space="0"/>
            </w:tcBorders>
            <w:noWrap/>
            <w:vAlign w:val="center"/>
          </w:tcPr>
          <w:p w14:paraId="3FE15DC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675.27</w:t>
            </w:r>
          </w:p>
        </w:tc>
        <w:tc>
          <w:tcPr>
            <w:tcW w:w="1418" w:type="dxa"/>
            <w:tcBorders>
              <w:top w:val="nil"/>
              <w:left w:val="single" w:color="auto" w:sz="4" w:space="0"/>
              <w:bottom w:val="nil"/>
              <w:right w:val="single" w:color="auto" w:sz="4" w:space="0"/>
            </w:tcBorders>
            <w:noWrap/>
            <w:vAlign w:val="center"/>
          </w:tcPr>
          <w:p w14:paraId="530A2D7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 </w:t>
            </w:r>
          </w:p>
        </w:tc>
        <w:tc>
          <w:tcPr>
            <w:tcW w:w="1418" w:type="dxa"/>
            <w:tcBorders>
              <w:top w:val="nil"/>
              <w:left w:val="single" w:color="auto" w:sz="4" w:space="0"/>
              <w:bottom w:val="nil"/>
              <w:right w:val="single" w:color="auto" w:sz="4" w:space="0"/>
            </w:tcBorders>
            <w:noWrap/>
            <w:vAlign w:val="center"/>
          </w:tcPr>
          <w:p w14:paraId="0A844A2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66.8</w:t>
            </w:r>
          </w:p>
        </w:tc>
        <w:tc>
          <w:tcPr>
            <w:tcW w:w="1418" w:type="dxa"/>
            <w:tcBorders>
              <w:top w:val="nil"/>
              <w:left w:val="single" w:color="auto" w:sz="4" w:space="0"/>
              <w:bottom w:val="nil"/>
              <w:right w:val="nil"/>
            </w:tcBorders>
            <w:noWrap/>
            <w:vAlign w:val="center"/>
          </w:tcPr>
          <w:p w14:paraId="05AE38E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 </w:t>
            </w:r>
          </w:p>
        </w:tc>
      </w:tr>
      <w:tr w14:paraId="5E4B5129">
        <w:tblPrEx>
          <w:tblCellMar>
            <w:top w:w="0" w:type="dxa"/>
            <w:left w:w="108" w:type="dxa"/>
            <w:bottom w:w="0" w:type="dxa"/>
            <w:right w:w="108" w:type="dxa"/>
          </w:tblCellMar>
        </w:tblPrEx>
        <w:trPr>
          <w:trHeight w:val="482" w:hRule="atLeast"/>
        </w:trPr>
        <w:tc>
          <w:tcPr>
            <w:tcW w:w="3096" w:type="dxa"/>
            <w:tcBorders>
              <w:top w:val="nil"/>
              <w:left w:val="nil"/>
              <w:bottom w:val="nil"/>
              <w:right w:val="single" w:color="auto" w:sz="4" w:space="0"/>
            </w:tcBorders>
            <w:noWrap/>
            <w:vAlign w:val="center"/>
          </w:tcPr>
          <w:p w14:paraId="320DC65E">
            <w:pPr>
              <w:rPr>
                <w:rFonts w:hint="default" w:cs="宋体"/>
                <w:color w:val="000000"/>
                <w:sz w:val="22"/>
                <w:szCs w:val="22"/>
              </w:rPr>
            </w:pPr>
            <w:r>
              <w:rPr>
                <w:rFonts w:cs="宋体"/>
                <w:color w:val="000000"/>
                <w:sz w:val="22"/>
                <w:szCs w:val="22"/>
              </w:rPr>
              <w:t>沙坪坝区</w:t>
            </w:r>
          </w:p>
        </w:tc>
        <w:tc>
          <w:tcPr>
            <w:tcW w:w="1418" w:type="dxa"/>
            <w:tcBorders>
              <w:top w:val="nil"/>
              <w:left w:val="single" w:color="auto" w:sz="4" w:space="0"/>
              <w:bottom w:val="nil"/>
              <w:right w:val="single" w:color="auto" w:sz="4" w:space="0"/>
            </w:tcBorders>
            <w:noWrap/>
            <w:vAlign w:val="center"/>
          </w:tcPr>
          <w:p w14:paraId="6EBE306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3516.21</w:t>
            </w:r>
          </w:p>
        </w:tc>
        <w:tc>
          <w:tcPr>
            <w:tcW w:w="1418" w:type="dxa"/>
            <w:tcBorders>
              <w:top w:val="nil"/>
              <w:left w:val="single" w:color="auto" w:sz="4" w:space="0"/>
              <w:bottom w:val="nil"/>
              <w:right w:val="single" w:color="auto" w:sz="4" w:space="0"/>
            </w:tcBorders>
            <w:noWrap/>
            <w:vAlign w:val="center"/>
          </w:tcPr>
          <w:p w14:paraId="2B5FF03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 </w:t>
            </w:r>
          </w:p>
        </w:tc>
        <w:tc>
          <w:tcPr>
            <w:tcW w:w="1418" w:type="dxa"/>
            <w:tcBorders>
              <w:top w:val="nil"/>
              <w:left w:val="single" w:color="auto" w:sz="4" w:space="0"/>
              <w:bottom w:val="nil"/>
              <w:right w:val="single" w:color="auto" w:sz="4" w:space="0"/>
            </w:tcBorders>
            <w:noWrap/>
            <w:vAlign w:val="center"/>
          </w:tcPr>
          <w:p w14:paraId="41FEDC0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17.4</w:t>
            </w:r>
          </w:p>
        </w:tc>
        <w:tc>
          <w:tcPr>
            <w:tcW w:w="1418" w:type="dxa"/>
            <w:tcBorders>
              <w:top w:val="nil"/>
              <w:left w:val="single" w:color="auto" w:sz="4" w:space="0"/>
              <w:bottom w:val="nil"/>
              <w:right w:val="nil"/>
            </w:tcBorders>
            <w:noWrap/>
            <w:vAlign w:val="center"/>
          </w:tcPr>
          <w:p w14:paraId="3CA5CF8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 </w:t>
            </w:r>
          </w:p>
        </w:tc>
      </w:tr>
      <w:tr w14:paraId="7E0E2F2F">
        <w:tblPrEx>
          <w:tblCellMar>
            <w:top w:w="0" w:type="dxa"/>
            <w:left w:w="108" w:type="dxa"/>
            <w:bottom w:w="0" w:type="dxa"/>
            <w:right w:w="108" w:type="dxa"/>
          </w:tblCellMar>
        </w:tblPrEx>
        <w:trPr>
          <w:trHeight w:val="482" w:hRule="atLeast"/>
        </w:trPr>
        <w:tc>
          <w:tcPr>
            <w:tcW w:w="3096" w:type="dxa"/>
            <w:tcBorders>
              <w:top w:val="nil"/>
              <w:left w:val="nil"/>
              <w:bottom w:val="nil"/>
              <w:right w:val="single" w:color="auto" w:sz="4" w:space="0"/>
            </w:tcBorders>
            <w:noWrap/>
            <w:vAlign w:val="center"/>
          </w:tcPr>
          <w:p w14:paraId="34525B2C">
            <w:pPr>
              <w:rPr>
                <w:rFonts w:hint="default" w:cs="宋体"/>
                <w:color w:val="000000"/>
                <w:sz w:val="22"/>
                <w:szCs w:val="22"/>
              </w:rPr>
            </w:pPr>
            <w:r>
              <w:rPr>
                <w:rFonts w:cs="宋体"/>
                <w:color w:val="000000"/>
                <w:sz w:val="22"/>
                <w:szCs w:val="22"/>
              </w:rPr>
              <w:t>九龙坡区</w:t>
            </w:r>
          </w:p>
        </w:tc>
        <w:tc>
          <w:tcPr>
            <w:tcW w:w="1418" w:type="dxa"/>
            <w:tcBorders>
              <w:top w:val="nil"/>
              <w:left w:val="single" w:color="auto" w:sz="4" w:space="0"/>
              <w:bottom w:val="nil"/>
              <w:right w:val="single" w:color="auto" w:sz="4" w:space="0"/>
            </w:tcBorders>
            <w:noWrap/>
            <w:vAlign w:val="center"/>
          </w:tcPr>
          <w:p w14:paraId="017695F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185.29</w:t>
            </w:r>
          </w:p>
        </w:tc>
        <w:tc>
          <w:tcPr>
            <w:tcW w:w="1418" w:type="dxa"/>
            <w:tcBorders>
              <w:top w:val="nil"/>
              <w:left w:val="single" w:color="auto" w:sz="4" w:space="0"/>
              <w:bottom w:val="nil"/>
              <w:right w:val="single" w:color="auto" w:sz="4" w:space="0"/>
            </w:tcBorders>
            <w:noWrap/>
            <w:vAlign w:val="center"/>
          </w:tcPr>
          <w:p w14:paraId="3650370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 </w:t>
            </w:r>
          </w:p>
        </w:tc>
        <w:tc>
          <w:tcPr>
            <w:tcW w:w="1418" w:type="dxa"/>
            <w:tcBorders>
              <w:top w:val="nil"/>
              <w:left w:val="single" w:color="auto" w:sz="4" w:space="0"/>
              <w:bottom w:val="nil"/>
              <w:right w:val="single" w:color="auto" w:sz="4" w:space="0"/>
            </w:tcBorders>
            <w:noWrap/>
            <w:vAlign w:val="center"/>
          </w:tcPr>
          <w:p w14:paraId="21A83F9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30.1</w:t>
            </w:r>
          </w:p>
        </w:tc>
        <w:tc>
          <w:tcPr>
            <w:tcW w:w="1418" w:type="dxa"/>
            <w:tcBorders>
              <w:top w:val="nil"/>
              <w:left w:val="single" w:color="auto" w:sz="4" w:space="0"/>
              <w:bottom w:val="nil"/>
              <w:right w:val="nil"/>
            </w:tcBorders>
            <w:noWrap/>
            <w:vAlign w:val="center"/>
          </w:tcPr>
          <w:p w14:paraId="3C9BB85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 </w:t>
            </w:r>
          </w:p>
        </w:tc>
      </w:tr>
      <w:tr w14:paraId="06CA202D">
        <w:tblPrEx>
          <w:tblCellMar>
            <w:top w:w="0" w:type="dxa"/>
            <w:left w:w="108" w:type="dxa"/>
            <w:bottom w:w="0" w:type="dxa"/>
            <w:right w:w="108" w:type="dxa"/>
          </w:tblCellMar>
        </w:tblPrEx>
        <w:trPr>
          <w:trHeight w:val="482" w:hRule="atLeast"/>
        </w:trPr>
        <w:tc>
          <w:tcPr>
            <w:tcW w:w="3096" w:type="dxa"/>
            <w:tcBorders>
              <w:top w:val="nil"/>
              <w:left w:val="nil"/>
              <w:bottom w:val="nil"/>
              <w:right w:val="single" w:color="auto" w:sz="4" w:space="0"/>
            </w:tcBorders>
            <w:noWrap/>
            <w:vAlign w:val="center"/>
          </w:tcPr>
          <w:p w14:paraId="1F0993A3">
            <w:pPr>
              <w:rPr>
                <w:rFonts w:hint="default" w:cs="宋体"/>
                <w:color w:val="000000"/>
                <w:sz w:val="22"/>
                <w:szCs w:val="22"/>
              </w:rPr>
            </w:pPr>
            <w:r>
              <w:rPr>
                <w:rFonts w:cs="宋体"/>
                <w:color w:val="000000"/>
                <w:sz w:val="22"/>
                <w:szCs w:val="22"/>
              </w:rPr>
              <w:t>南岸区</w:t>
            </w:r>
          </w:p>
        </w:tc>
        <w:tc>
          <w:tcPr>
            <w:tcW w:w="1418" w:type="dxa"/>
            <w:tcBorders>
              <w:top w:val="nil"/>
              <w:left w:val="single" w:color="auto" w:sz="4" w:space="0"/>
              <w:bottom w:val="nil"/>
              <w:right w:val="single" w:color="auto" w:sz="4" w:space="0"/>
            </w:tcBorders>
            <w:noWrap/>
            <w:vAlign w:val="center"/>
          </w:tcPr>
          <w:p w14:paraId="238A8BA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95.25</w:t>
            </w:r>
          </w:p>
        </w:tc>
        <w:tc>
          <w:tcPr>
            <w:tcW w:w="1418" w:type="dxa"/>
            <w:tcBorders>
              <w:top w:val="nil"/>
              <w:left w:val="single" w:color="auto" w:sz="4" w:space="0"/>
              <w:bottom w:val="nil"/>
              <w:right w:val="single" w:color="auto" w:sz="4" w:space="0"/>
            </w:tcBorders>
            <w:noWrap/>
            <w:vAlign w:val="center"/>
          </w:tcPr>
          <w:p w14:paraId="314613B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 </w:t>
            </w:r>
          </w:p>
        </w:tc>
        <w:tc>
          <w:tcPr>
            <w:tcW w:w="1418" w:type="dxa"/>
            <w:tcBorders>
              <w:top w:val="nil"/>
              <w:left w:val="single" w:color="auto" w:sz="4" w:space="0"/>
              <w:bottom w:val="nil"/>
              <w:right w:val="single" w:color="auto" w:sz="4" w:space="0"/>
            </w:tcBorders>
            <w:noWrap/>
            <w:vAlign w:val="center"/>
          </w:tcPr>
          <w:p w14:paraId="28DCE51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12.7</w:t>
            </w:r>
          </w:p>
        </w:tc>
        <w:tc>
          <w:tcPr>
            <w:tcW w:w="1418" w:type="dxa"/>
            <w:tcBorders>
              <w:top w:val="nil"/>
              <w:left w:val="single" w:color="auto" w:sz="4" w:space="0"/>
              <w:bottom w:val="nil"/>
              <w:right w:val="nil"/>
            </w:tcBorders>
            <w:noWrap/>
            <w:vAlign w:val="center"/>
          </w:tcPr>
          <w:p w14:paraId="5848C7F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 </w:t>
            </w:r>
          </w:p>
        </w:tc>
      </w:tr>
      <w:tr w14:paraId="409EA922">
        <w:tblPrEx>
          <w:tblCellMar>
            <w:top w:w="0" w:type="dxa"/>
            <w:left w:w="108" w:type="dxa"/>
            <w:bottom w:w="0" w:type="dxa"/>
            <w:right w:w="108" w:type="dxa"/>
          </w:tblCellMar>
        </w:tblPrEx>
        <w:trPr>
          <w:trHeight w:val="482" w:hRule="atLeast"/>
        </w:trPr>
        <w:tc>
          <w:tcPr>
            <w:tcW w:w="3096" w:type="dxa"/>
            <w:tcBorders>
              <w:top w:val="nil"/>
              <w:left w:val="nil"/>
              <w:bottom w:val="nil"/>
              <w:right w:val="single" w:color="auto" w:sz="4" w:space="0"/>
            </w:tcBorders>
            <w:noWrap/>
            <w:vAlign w:val="center"/>
          </w:tcPr>
          <w:p w14:paraId="4516410D">
            <w:pPr>
              <w:rPr>
                <w:rFonts w:hint="default" w:cs="宋体"/>
                <w:color w:val="000000"/>
                <w:sz w:val="22"/>
                <w:szCs w:val="22"/>
              </w:rPr>
            </w:pPr>
            <w:r>
              <w:rPr>
                <w:rFonts w:cs="宋体"/>
                <w:color w:val="000000"/>
                <w:sz w:val="22"/>
                <w:szCs w:val="22"/>
              </w:rPr>
              <w:t>北碚区</w:t>
            </w:r>
          </w:p>
        </w:tc>
        <w:tc>
          <w:tcPr>
            <w:tcW w:w="1418" w:type="dxa"/>
            <w:tcBorders>
              <w:top w:val="nil"/>
              <w:left w:val="single" w:color="auto" w:sz="4" w:space="0"/>
              <w:bottom w:val="nil"/>
              <w:right w:val="single" w:color="auto" w:sz="4" w:space="0"/>
            </w:tcBorders>
            <w:noWrap/>
            <w:vAlign w:val="center"/>
          </w:tcPr>
          <w:p w14:paraId="4CCEA83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342.43</w:t>
            </w:r>
          </w:p>
        </w:tc>
        <w:tc>
          <w:tcPr>
            <w:tcW w:w="1418" w:type="dxa"/>
            <w:tcBorders>
              <w:top w:val="nil"/>
              <w:left w:val="single" w:color="auto" w:sz="4" w:space="0"/>
              <w:bottom w:val="nil"/>
              <w:right w:val="single" w:color="auto" w:sz="4" w:space="0"/>
            </w:tcBorders>
            <w:noWrap/>
            <w:vAlign w:val="center"/>
          </w:tcPr>
          <w:p w14:paraId="49A8A4E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 </w:t>
            </w:r>
          </w:p>
        </w:tc>
        <w:tc>
          <w:tcPr>
            <w:tcW w:w="1418" w:type="dxa"/>
            <w:tcBorders>
              <w:top w:val="nil"/>
              <w:left w:val="single" w:color="auto" w:sz="4" w:space="0"/>
              <w:bottom w:val="nil"/>
              <w:right w:val="single" w:color="auto" w:sz="4" w:space="0"/>
            </w:tcBorders>
            <w:noWrap/>
            <w:vAlign w:val="center"/>
          </w:tcPr>
          <w:p w14:paraId="136F783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71.5</w:t>
            </w:r>
          </w:p>
        </w:tc>
        <w:tc>
          <w:tcPr>
            <w:tcW w:w="1418" w:type="dxa"/>
            <w:tcBorders>
              <w:top w:val="nil"/>
              <w:left w:val="single" w:color="auto" w:sz="4" w:space="0"/>
              <w:bottom w:val="nil"/>
              <w:right w:val="nil"/>
            </w:tcBorders>
            <w:noWrap/>
            <w:vAlign w:val="center"/>
          </w:tcPr>
          <w:p w14:paraId="04402FF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 </w:t>
            </w:r>
          </w:p>
        </w:tc>
      </w:tr>
      <w:tr w14:paraId="07CCF99B">
        <w:tblPrEx>
          <w:tblCellMar>
            <w:top w:w="0" w:type="dxa"/>
            <w:left w:w="108" w:type="dxa"/>
            <w:bottom w:w="0" w:type="dxa"/>
            <w:right w:w="108" w:type="dxa"/>
          </w:tblCellMar>
        </w:tblPrEx>
        <w:trPr>
          <w:trHeight w:val="482" w:hRule="atLeast"/>
        </w:trPr>
        <w:tc>
          <w:tcPr>
            <w:tcW w:w="3096" w:type="dxa"/>
            <w:tcBorders>
              <w:top w:val="nil"/>
              <w:left w:val="nil"/>
              <w:bottom w:val="single" w:color="000000" w:sz="4" w:space="0"/>
              <w:right w:val="single" w:color="auto" w:sz="4" w:space="0"/>
            </w:tcBorders>
            <w:noWrap/>
            <w:vAlign w:val="center"/>
          </w:tcPr>
          <w:p w14:paraId="6007E26E">
            <w:pPr>
              <w:rPr>
                <w:rFonts w:hint="default" w:cs="宋体"/>
                <w:color w:val="000000"/>
                <w:sz w:val="22"/>
                <w:szCs w:val="22"/>
              </w:rPr>
            </w:pPr>
            <w:r>
              <w:rPr>
                <w:rFonts w:cs="宋体"/>
                <w:color w:val="000000"/>
                <w:sz w:val="22"/>
                <w:szCs w:val="22"/>
              </w:rPr>
              <w:t>渝北区</w:t>
            </w:r>
          </w:p>
        </w:tc>
        <w:tc>
          <w:tcPr>
            <w:tcW w:w="1418" w:type="dxa"/>
            <w:tcBorders>
              <w:top w:val="nil"/>
              <w:left w:val="single" w:color="auto" w:sz="4" w:space="0"/>
              <w:bottom w:val="single" w:color="000000" w:sz="4" w:space="0"/>
              <w:right w:val="single" w:color="auto" w:sz="4" w:space="0"/>
            </w:tcBorders>
            <w:noWrap/>
            <w:vAlign w:val="center"/>
          </w:tcPr>
          <w:p w14:paraId="08CD79B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1967.84</w:t>
            </w:r>
          </w:p>
        </w:tc>
        <w:tc>
          <w:tcPr>
            <w:tcW w:w="1418" w:type="dxa"/>
            <w:tcBorders>
              <w:top w:val="nil"/>
              <w:left w:val="single" w:color="auto" w:sz="4" w:space="0"/>
              <w:bottom w:val="single" w:color="000000" w:sz="4" w:space="0"/>
              <w:right w:val="single" w:color="auto" w:sz="4" w:space="0"/>
            </w:tcBorders>
            <w:noWrap/>
            <w:vAlign w:val="center"/>
          </w:tcPr>
          <w:p w14:paraId="79FE69A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 </w:t>
            </w:r>
          </w:p>
        </w:tc>
        <w:tc>
          <w:tcPr>
            <w:tcW w:w="1418" w:type="dxa"/>
            <w:tcBorders>
              <w:top w:val="nil"/>
              <w:left w:val="single" w:color="auto" w:sz="4" w:space="0"/>
              <w:bottom w:val="single" w:color="000000" w:sz="4" w:space="0"/>
              <w:right w:val="single" w:color="auto" w:sz="4" w:space="0"/>
            </w:tcBorders>
            <w:noWrap/>
            <w:vAlign w:val="center"/>
          </w:tcPr>
          <w:p w14:paraId="3DAF2AF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17.3</w:t>
            </w:r>
          </w:p>
        </w:tc>
        <w:tc>
          <w:tcPr>
            <w:tcW w:w="1418" w:type="dxa"/>
            <w:tcBorders>
              <w:top w:val="nil"/>
              <w:left w:val="single" w:color="auto" w:sz="4" w:space="0"/>
              <w:bottom w:val="single" w:color="000000" w:sz="4" w:space="0"/>
              <w:right w:val="nil"/>
            </w:tcBorders>
            <w:noWrap/>
            <w:vAlign w:val="center"/>
          </w:tcPr>
          <w:p w14:paraId="7BFF199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 </w:t>
            </w:r>
          </w:p>
        </w:tc>
      </w:tr>
    </w:tbl>
    <w:p w14:paraId="2A6514C6">
      <w:pPr>
        <w:pStyle w:val="12"/>
        <w:spacing w:before="0" w:beforeAutospacing="0" w:after="0" w:afterAutospacing="0" w:line="400" w:lineRule="exact"/>
        <w:rPr>
          <w:rFonts w:hint="default" w:ascii="仿宋_GB2312" w:eastAsia="仿宋_GB2312"/>
          <w:sz w:val="30"/>
        </w:rPr>
      </w:pPr>
      <w:r>
        <w:rPr>
          <w:rFonts w:ascii="仿宋_GB2312" w:eastAsia="仿宋_GB2312"/>
          <w:sz w:val="30"/>
        </w:rPr>
        <w:br w:type="page"/>
      </w:r>
      <w:r>
        <w:rPr>
          <w:sz w:val="21"/>
          <w:szCs w:val="21"/>
        </w:rPr>
        <w:t>14</w:t>
      </w:r>
      <w:r>
        <w:rPr>
          <w:rFonts w:hint="default"/>
          <w:sz w:val="21"/>
          <w:szCs w:val="21"/>
        </w:rPr>
        <w:t>－</w:t>
      </w:r>
      <w:r>
        <w:rPr>
          <w:sz w:val="21"/>
          <w:szCs w:val="21"/>
        </w:rPr>
        <w:t>3续表19</w:t>
      </w:r>
    </w:p>
    <w:tbl>
      <w:tblPr>
        <w:tblStyle w:val="14"/>
        <w:tblW w:w="5000" w:type="pct"/>
        <w:tblInd w:w="0" w:type="dxa"/>
        <w:tblLayout w:type="autofit"/>
        <w:tblCellMar>
          <w:top w:w="0" w:type="dxa"/>
          <w:left w:w="108" w:type="dxa"/>
          <w:bottom w:w="0" w:type="dxa"/>
          <w:right w:w="108" w:type="dxa"/>
        </w:tblCellMar>
      </w:tblPr>
      <w:tblGrid>
        <w:gridCol w:w="3280"/>
        <w:gridCol w:w="1502"/>
        <w:gridCol w:w="1502"/>
        <w:gridCol w:w="1502"/>
        <w:gridCol w:w="1502"/>
      </w:tblGrid>
      <w:tr w14:paraId="72ABD090">
        <w:tblPrEx>
          <w:tblCellMar>
            <w:top w:w="0" w:type="dxa"/>
            <w:left w:w="108" w:type="dxa"/>
            <w:bottom w:w="0" w:type="dxa"/>
            <w:right w:w="108" w:type="dxa"/>
          </w:tblCellMar>
        </w:tblPrEx>
        <w:trPr>
          <w:trHeight w:val="964" w:hRule="exact"/>
        </w:trPr>
        <w:tc>
          <w:tcPr>
            <w:tcW w:w="3096" w:type="dxa"/>
            <w:tcBorders>
              <w:top w:val="single" w:color="000000" w:sz="4" w:space="0"/>
              <w:left w:val="nil"/>
              <w:bottom w:val="single" w:color="000000" w:sz="4" w:space="0"/>
              <w:right w:val="nil"/>
            </w:tcBorders>
            <w:noWrap/>
            <w:vAlign w:val="center"/>
          </w:tcPr>
          <w:p w14:paraId="503ADCB4">
            <w:pPr>
              <w:jc w:val="center"/>
              <w:rPr>
                <w:rFonts w:hint="default" w:cs="宋体"/>
                <w:color w:val="000000"/>
                <w:sz w:val="22"/>
                <w:szCs w:val="22"/>
              </w:rPr>
            </w:pPr>
            <w:r>
              <w:rPr>
                <w:rFonts w:cs="宋体"/>
                <w:color w:val="000000"/>
                <w:sz w:val="22"/>
                <w:szCs w:val="22"/>
              </w:rPr>
              <w:t>区县</w:t>
            </w:r>
          </w:p>
        </w:tc>
        <w:tc>
          <w:tcPr>
            <w:tcW w:w="1418" w:type="dxa"/>
            <w:tcBorders>
              <w:top w:val="single" w:color="000000" w:sz="4" w:space="0"/>
              <w:left w:val="nil"/>
              <w:bottom w:val="single" w:color="000000" w:sz="4" w:space="0"/>
              <w:right w:val="nil"/>
            </w:tcBorders>
            <w:vAlign w:val="center"/>
          </w:tcPr>
          <w:p w14:paraId="09D593DC">
            <w:pPr>
              <w:jc w:val="center"/>
              <w:rPr>
                <w:rFonts w:hint="default" w:cs="宋体"/>
                <w:color w:val="000000"/>
                <w:sz w:val="22"/>
                <w:szCs w:val="22"/>
              </w:rPr>
            </w:pPr>
            <w:r>
              <w:rPr>
                <w:rFonts w:cs="宋体"/>
                <w:color w:val="000000"/>
                <w:sz w:val="22"/>
                <w:szCs w:val="22"/>
              </w:rPr>
              <w:t>进出口总值</w:t>
            </w:r>
            <w:r>
              <w:rPr>
                <w:rFonts w:cs="宋体"/>
                <w:color w:val="000000"/>
                <w:sz w:val="22"/>
                <w:szCs w:val="22"/>
              </w:rPr>
              <w:br w:type="textWrapping"/>
            </w:r>
            <w:r>
              <w:rPr>
                <w:rFonts w:cs="宋体"/>
                <w:color w:val="000000"/>
                <w:sz w:val="22"/>
                <w:szCs w:val="22"/>
              </w:rPr>
              <w:t>(亿元）</w:t>
            </w:r>
          </w:p>
        </w:tc>
        <w:tc>
          <w:tcPr>
            <w:tcW w:w="1418" w:type="dxa"/>
            <w:tcBorders>
              <w:top w:val="single" w:color="000000" w:sz="4" w:space="0"/>
              <w:left w:val="nil"/>
              <w:bottom w:val="single" w:color="000000" w:sz="4" w:space="0"/>
              <w:right w:val="nil"/>
            </w:tcBorders>
            <w:vAlign w:val="center"/>
          </w:tcPr>
          <w:p w14:paraId="71F5D49B">
            <w:pPr>
              <w:jc w:val="center"/>
              <w:rPr>
                <w:rFonts w:hint="default" w:cs="宋体"/>
                <w:color w:val="000000"/>
                <w:sz w:val="22"/>
                <w:szCs w:val="22"/>
              </w:rPr>
            </w:pPr>
            <w:r>
              <w:rPr>
                <w:rFonts w:cs="宋体"/>
                <w:color w:val="000000"/>
                <w:sz w:val="22"/>
                <w:szCs w:val="22"/>
              </w:rPr>
              <w:t>全市排序</w:t>
            </w:r>
          </w:p>
        </w:tc>
        <w:tc>
          <w:tcPr>
            <w:tcW w:w="1418" w:type="dxa"/>
            <w:tcBorders>
              <w:top w:val="single" w:color="000000" w:sz="4" w:space="0"/>
              <w:left w:val="nil"/>
              <w:bottom w:val="single" w:color="000000" w:sz="4" w:space="0"/>
              <w:right w:val="nil"/>
            </w:tcBorders>
            <w:vAlign w:val="center"/>
          </w:tcPr>
          <w:p w14:paraId="1A1444AA">
            <w:pPr>
              <w:jc w:val="center"/>
              <w:rPr>
                <w:rFonts w:hint="default" w:cs="宋体"/>
                <w:color w:val="000000"/>
                <w:sz w:val="22"/>
                <w:szCs w:val="22"/>
              </w:rPr>
            </w:pPr>
            <w:r>
              <w:rPr>
                <w:rFonts w:cs="宋体"/>
                <w:color w:val="000000"/>
                <w:sz w:val="22"/>
                <w:szCs w:val="22"/>
              </w:rPr>
              <w:t>比上年增长（</w:t>
            </w:r>
            <w:r>
              <w:rPr>
                <w:rFonts w:hint="default" w:cs="宋体"/>
                <w:color w:val="000000"/>
                <w:sz w:val="22"/>
                <w:szCs w:val="22"/>
              </w:rPr>
              <w:t>%）</w:t>
            </w:r>
          </w:p>
        </w:tc>
        <w:tc>
          <w:tcPr>
            <w:tcW w:w="1418" w:type="dxa"/>
            <w:tcBorders>
              <w:top w:val="single" w:color="000000" w:sz="4" w:space="0"/>
              <w:left w:val="nil"/>
              <w:bottom w:val="single" w:color="000000" w:sz="4" w:space="0"/>
              <w:right w:val="nil"/>
            </w:tcBorders>
            <w:vAlign w:val="center"/>
          </w:tcPr>
          <w:p w14:paraId="3334A15B">
            <w:pPr>
              <w:jc w:val="center"/>
              <w:rPr>
                <w:rFonts w:hint="default" w:cs="宋体"/>
                <w:color w:val="000000"/>
                <w:sz w:val="22"/>
                <w:szCs w:val="22"/>
              </w:rPr>
            </w:pPr>
            <w:r>
              <w:rPr>
                <w:rFonts w:hint="default" w:cs="宋体"/>
                <w:color w:val="000000"/>
                <w:sz w:val="22"/>
                <w:szCs w:val="22"/>
              </w:rPr>
              <w:t>全市排序</w:t>
            </w:r>
          </w:p>
        </w:tc>
      </w:tr>
      <w:tr w14:paraId="2B3FABEB">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7EFEF16B">
            <w:pPr>
              <w:rPr>
                <w:rFonts w:hint="default" w:cs="宋体"/>
                <w:color w:val="000000"/>
                <w:sz w:val="22"/>
                <w:szCs w:val="22"/>
              </w:rPr>
            </w:pPr>
            <w:r>
              <w:rPr>
                <w:rFonts w:cs="宋体"/>
                <w:color w:val="000000"/>
                <w:sz w:val="22"/>
                <w:szCs w:val="22"/>
              </w:rPr>
              <w:t>巴南区</w:t>
            </w:r>
          </w:p>
        </w:tc>
        <w:tc>
          <w:tcPr>
            <w:tcW w:w="1418" w:type="dxa"/>
            <w:tcBorders>
              <w:top w:val="single" w:color="000000" w:sz="4" w:space="0"/>
              <w:left w:val="single" w:color="auto" w:sz="4" w:space="0"/>
              <w:bottom w:val="nil"/>
              <w:right w:val="single" w:color="auto" w:sz="4" w:space="0"/>
            </w:tcBorders>
            <w:noWrap/>
            <w:vAlign w:val="center"/>
          </w:tcPr>
          <w:p w14:paraId="65F8053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181.45</w:t>
            </w:r>
          </w:p>
        </w:tc>
        <w:tc>
          <w:tcPr>
            <w:tcW w:w="1418" w:type="dxa"/>
            <w:tcBorders>
              <w:top w:val="nil"/>
              <w:left w:val="single" w:color="auto" w:sz="4" w:space="0"/>
              <w:bottom w:val="nil"/>
              <w:right w:val="single" w:color="auto" w:sz="4" w:space="0"/>
            </w:tcBorders>
            <w:noWrap/>
            <w:vAlign w:val="center"/>
          </w:tcPr>
          <w:p w14:paraId="17233AC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 </w:t>
            </w:r>
          </w:p>
        </w:tc>
        <w:tc>
          <w:tcPr>
            <w:tcW w:w="1418" w:type="dxa"/>
            <w:tcBorders>
              <w:top w:val="single" w:color="000000" w:sz="4" w:space="0"/>
              <w:left w:val="single" w:color="auto" w:sz="4" w:space="0"/>
              <w:bottom w:val="nil"/>
              <w:right w:val="single" w:color="auto" w:sz="4" w:space="0"/>
            </w:tcBorders>
            <w:noWrap/>
            <w:vAlign w:val="center"/>
          </w:tcPr>
          <w:p w14:paraId="749D90E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5.1</w:t>
            </w:r>
          </w:p>
        </w:tc>
        <w:tc>
          <w:tcPr>
            <w:tcW w:w="1418" w:type="dxa"/>
            <w:tcBorders>
              <w:top w:val="nil"/>
              <w:left w:val="single" w:color="auto" w:sz="4" w:space="0"/>
              <w:bottom w:val="nil"/>
              <w:right w:val="nil"/>
            </w:tcBorders>
            <w:noWrap/>
            <w:vAlign w:val="center"/>
          </w:tcPr>
          <w:p w14:paraId="5F07F06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 </w:t>
            </w:r>
          </w:p>
        </w:tc>
      </w:tr>
      <w:tr w14:paraId="41CD1545">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16370DB1">
            <w:pPr>
              <w:rPr>
                <w:rFonts w:hint="default" w:cs="宋体"/>
                <w:color w:val="000000"/>
                <w:sz w:val="22"/>
                <w:szCs w:val="22"/>
              </w:rPr>
            </w:pPr>
            <w:r>
              <w:rPr>
                <w:rFonts w:cs="宋体"/>
                <w:color w:val="000000"/>
                <w:sz w:val="22"/>
                <w:szCs w:val="22"/>
              </w:rPr>
              <w:t>长寿区</w:t>
            </w:r>
          </w:p>
        </w:tc>
        <w:tc>
          <w:tcPr>
            <w:tcW w:w="1418" w:type="dxa"/>
            <w:tcBorders>
              <w:top w:val="nil"/>
              <w:left w:val="single" w:color="auto" w:sz="4" w:space="0"/>
              <w:bottom w:val="nil"/>
              <w:right w:val="single" w:color="auto" w:sz="4" w:space="0"/>
            </w:tcBorders>
            <w:noWrap/>
            <w:vAlign w:val="center"/>
          </w:tcPr>
          <w:p w14:paraId="47F4FF2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92.62</w:t>
            </w:r>
          </w:p>
        </w:tc>
        <w:tc>
          <w:tcPr>
            <w:tcW w:w="1418" w:type="dxa"/>
            <w:tcBorders>
              <w:top w:val="nil"/>
              <w:left w:val="single" w:color="auto" w:sz="4" w:space="0"/>
              <w:bottom w:val="nil"/>
              <w:right w:val="single" w:color="auto" w:sz="4" w:space="0"/>
            </w:tcBorders>
            <w:noWrap/>
            <w:vAlign w:val="center"/>
          </w:tcPr>
          <w:p w14:paraId="5551121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 </w:t>
            </w:r>
          </w:p>
        </w:tc>
        <w:tc>
          <w:tcPr>
            <w:tcW w:w="1418" w:type="dxa"/>
            <w:tcBorders>
              <w:top w:val="nil"/>
              <w:left w:val="single" w:color="auto" w:sz="4" w:space="0"/>
              <w:bottom w:val="nil"/>
              <w:right w:val="single" w:color="auto" w:sz="4" w:space="0"/>
            </w:tcBorders>
            <w:noWrap/>
            <w:vAlign w:val="center"/>
          </w:tcPr>
          <w:p w14:paraId="01792DA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-5.7</w:t>
            </w:r>
          </w:p>
        </w:tc>
        <w:tc>
          <w:tcPr>
            <w:tcW w:w="1418" w:type="dxa"/>
            <w:tcBorders>
              <w:top w:val="nil"/>
              <w:left w:val="single" w:color="auto" w:sz="4" w:space="0"/>
              <w:bottom w:val="nil"/>
              <w:right w:val="nil"/>
            </w:tcBorders>
            <w:noWrap/>
            <w:vAlign w:val="center"/>
          </w:tcPr>
          <w:p w14:paraId="61F298A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 </w:t>
            </w:r>
          </w:p>
        </w:tc>
      </w:tr>
      <w:tr w14:paraId="4171248E">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0E232CCE">
            <w:pPr>
              <w:rPr>
                <w:rFonts w:hint="default" w:cs="宋体"/>
                <w:color w:val="000000"/>
                <w:sz w:val="22"/>
                <w:szCs w:val="22"/>
              </w:rPr>
            </w:pPr>
            <w:r>
              <w:rPr>
                <w:rFonts w:cs="宋体"/>
                <w:color w:val="000000"/>
                <w:sz w:val="22"/>
                <w:szCs w:val="22"/>
              </w:rPr>
              <w:t>江津区</w:t>
            </w:r>
          </w:p>
        </w:tc>
        <w:tc>
          <w:tcPr>
            <w:tcW w:w="1418" w:type="dxa"/>
            <w:tcBorders>
              <w:top w:val="nil"/>
              <w:left w:val="single" w:color="auto" w:sz="4" w:space="0"/>
              <w:bottom w:val="nil"/>
              <w:right w:val="single" w:color="auto" w:sz="4" w:space="0"/>
            </w:tcBorders>
            <w:noWrap/>
            <w:vAlign w:val="center"/>
          </w:tcPr>
          <w:p w14:paraId="571D6D0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276.95</w:t>
            </w:r>
          </w:p>
        </w:tc>
        <w:tc>
          <w:tcPr>
            <w:tcW w:w="1418" w:type="dxa"/>
            <w:tcBorders>
              <w:top w:val="nil"/>
              <w:left w:val="single" w:color="auto" w:sz="4" w:space="0"/>
              <w:bottom w:val="nil"/>
              <w:right w:val="single" w:color="auto" w:sz="4" w:space="0"/>
            </w:tcBorders>
            <w:noWrap/>
            <w:vAlign w:val="center"/>
          </w:tcPr>
          <w:p w14:paraId="2CD3EA0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 </w:t>
            </w:r>
          </w:p>
        </w:tc>
        <w:tc>
          <w:tcPr>
            <w:tcW w:w="1418" w:type="dxa"/>
            <w:tcBorders>
              <w:top w:val="nil"/>
              <w:left w:val="single" w:color="auto" w:sz="4" w:space="0"/>
              <w:bottom w:val="nil"/>
              <w:right w:val="single" w:color="auto" w:sz="4" w:space="0"/>
            </w:tcBorders>
            <w:noWrap/>
            <w:vAlign w:val="center"/>
          </w:tcPr>
          <w:p w14:paraId="5B9D8E5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28.8</w:t>
            </w:r>
          </w:p>
        </w:tc>
        <w:tc>
          <w:tcPr>
            <w:tcW w:w="1418" w:type="dxa"/>
            <w:tcBorders>
              <w:top w:val="nil"/>
              <w:left w:val="single" w:color="auto" w:sz="4" w:space="0"/>
              <w:bottom w:val="nil"/>
              <w:right w:val="nil"/>
            </w:tcBorders>
            <w:noWrap/>
            <w:vAlign w:val="center"/>
          </w:tcPr>
          <w:p w14:paraId="2D6E427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 </w:t>
            </w:r>
          </w:p>
        </w:tc>
      </w:tr>
      <w:tr w14:paraId="31372DA7">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4804FA49">
            <w:pPr>
              <w:rPr>
                <w:rFonts w:hint="default" w:cs="宋体"/>
                <w:color w:val="000000"/>
                <w:sz w:val="22"/>
                <w:szCs w:val="22"/>
              </w:rPr>
            </w:pPr>
            <w:r>
              <w:rPr>
                <w:rFonts w:cs="宋体"/>
                <w:color w:val="000000"/>
                <w:sz w:val="22"/>
                <w:szCs w:val="22"/>
              </w:rPr>
              <w:t>合川区</w:t>
            </w:r>
          </w:p>
        </w:tc>
        <w:tc>
          <w:tcPr>
            <w:tcW w:w="1418" w:type="dxa"/>
            <w:tcBorders>
              <w:top w:val="nil"/>
              <w:left w:val="single" w:color="auto" w:sz="4" w:space="0"/>
              <w:bottom w:val="nil"/>
              <w:right w:val="single" w:color="auto" w:sz="4" w:space="0"/>
            </w:tcBorders>
            <w:noWrap/>
            <w:vAlign w:val="center"/>
          </w:tcPr>
          <w:p w14:paraId="3153CE5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19.68</w:t>
            </w:r>
          </w:p>
        </w:tc>
        <w:tc>
          <w:tcPr>
            <w:tcW w:w="1418" w:type="dxa"/>
            <w:tcBorders>
              <w:top w:val="nil"/>
              <w:left w:val="single" w:color="auto" w:sz="4" w:space="0"/>
              <w:bottom w:val="nil"/>
              <w:right w:val="single" w:color="auto" w:sz="4" w:space="0"/>
            </w:tcBorders>
            <w:noWrap/>
            <w:vAlign w:val="center"/>
          </w:tcPr>
          <w:p w14:paraId="4748D28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 </w:t>
            </w:r>
          </w:p>
        </w:tc>
        <w:tc>
          <w:tcPr>
            <w:tcW w:w="1418" w:type="dxa"/>
            <w:tcBorders>
              <w:top w:val="nil"/>
              <w:left w:val="single" w:color="auto" w:sz="4" w:space="0"/>
              <w:bottom w:val="nil"/>
              <w:right w:val="single" w:color="auto" w:sz="4" w:space="0"/>
            </w:tcBorders>
            <w:noWrap/>
            <w:vAlign w:val="center"/>
          </w:tcPr>
          <w:p w14:paraId="6E0155D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43.1</w:t>
            </w:r>
          </w:p>
        </w:tc>
        <w:tc>
          <w:tcPr>
            <w:tcW w:w="1418" w:type="dxa"/>
            <w:tcBorders>
              <w:top w:val="nil"/>
              <w:left w:val="single" w:color="auto" w:sz="4" w:space="0"/>
              <w:bottom w:val="nil"/>
              <w:right w:val="nil"/>
            </w:tcBorders>
            <w:noWrap/>
            <w:vAlign w:val="center"/>
          </w:tcPr>
          <w:p w14:paraId="3781C7E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 </w:t>
            </w:r>
          </w:p>
        </w:tc>
      </w:tr>
      <w:tr w14:paraId="2F2C921C">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7C24B354">
            <w:pPr>
              <w:rPr>
                <w:rFonts w:hint="default" w:cs="宋体"/>
                <w:color w:val="000000"/>
                <w:sz w:val="22"/>
                <w:szCs w:val="22"/>
              </w:rPr>
            </w:pPr>
            <w:r>
              <w:rPr>
                <w:rFonts w:cs="宋体"/>
                <w:color w:val="000000"/>
                <w:sz w:val="22"/>
                <w:szCs w:val="22"/>
              </w:rPr>
              <w:t>永川区</w:t>
            </w:r>
          </w:p>
        </w:tc>
        <w:tc>
          <w:tcPr>
            <w:tcW w:w="1418" w:type="dxa"/>
            <w:tcBorders>
              <w:top w:val="nil"/>
              <w:left w:val="single" w:color="auto" w:sz="4" w:space="0"/>
              <w:bottom w:val="nil"/>
              <w:right w:val="single" w:color="auto" w:sz="4" w:space="0"/>
            </w:tcBorders>
            <w:noWrap/>
            <w:vAlign w:val="center"/>
          </w:tcPr>
          <w:p w14:paraId="6CA1850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57.66</w:t>
            </w:r>
          </w:p>
        </w:tc>
        <w:tc>
          <w:tcPr>
            <w:tcW w:w="1418" w:type="dxa"/>
            <w:tcBorders>
              <w:top w:val="nil"/>
              <w:left w:val="single" w:color="auto" w:sz="4" w:space="0"/>
              <w:bottom w:val="nil"/>
              <w:right w:val="single" w:color="auto" w:sz="4" w:space="0"/>
            </w:tcBorders>
            <w:noWrap/>
            <w:vAlign w:val="center"/>
          </w:tcPr>
          <w:p w14:paraId="3EC09C2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 </w:t>
            </w:r>
          </w:p>
        </w:tc>
        <w:tc>
          <w:tcPr>
            <w:tcW w:w="1418" w:type="dxa"/>
            <w:tcBorders>
              <w:top w:val="nil"/>
              <w:left w:val="single" w:color="auto" w:sz="4" w:space="0"/>
              <w:bottom w:val="nil"/>
              <w:right w:val="single" w:color="auto" w:sz="4" w:space="0"/>
            </w:tcBorders>
            <w:noWrap/>
            <w:vAlign w:val="center"/>
          </w:tcPr>
          <w:p w14:paraId="76836C0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51.2</w:t>
            </w:r>
          </w:p>
        </w:tc>
        <w:tc>
          <w:tcPr>
            <w:tcW w:w="1418" w:type="dxa"/>
            <w:tcBorders>
              <w:top w:val="nil"/>
              <w:left w:val="single" w:color="auto" w:sz="4" w:space="0"/>
              <w:bottom w:val="nil"/>
              <w:right w:val="nil"/>
            </w:tcBorders>
            <w:noWrap/>
            <w:vAlign w:val="center"/>
          </w:tcPr>
          <w:p w14:paraId="41A4F2F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 </w:t>
            </w:r>
          </w:p>
        </w:tc>
      </w:tr>
      <w:tr w14:paraId="78F679ED">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5125B735">
            <w:pPr>
              <w:rPr>
                <w:rFonts w:hint="default" w:cs="宋体"/>
                <w:color w:val="000000"/>
                <w:sz w:val="22"/>
                <w:szCs w:val="22"/>
              </w:rPr>
            </w:pPr>
            <w:r>
              <w:rPr>
                <w:rFonts w:cs="宋体"/>
                <w:color w:val="000000"/>
                <w:sz w:val="22"/>
                <w:szCs w:val="22"/>
              </w:rPr>
              <w:t>南川区</w:t>
            </w:r>
          </w:p>
        </w:tc>
        <w:tc>
          <w:tcPr>
            <w:tcW w:w="1418" w:type="dxa"/>
            <w:tcBorders>
              <w:top w:val="nil"/>
              <w:left w:val="single" w:color="auto" w:sz="4" w:space="0"/>
              <w:bottom w:val="nil"/>
              <w:right w:val="single" w:color="auto" w:sz="4" w:space="0"/>
            </w:tcBorders>
            <w:noWrap/>
            <w:vAlign w:val="center"/>
          </w:tcPr>
          <w:p w14:paraId="3E0D39B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16.36</w:t>
            </w:r>
          </w:p>
        </w:tc>
        <w:tc>
          <w:tcPr>
            <w:tcW w:w="1418" w:type="dxa"/>
            <w:tcBorders>
              <w:top w:val="nil"/>
              <w:left w:val="single" w:color="auto" w:sz="4" w:space="0"/>
              <w:bottom w:val="nil"/>
              <w:right w:val="single" w:color="auto" w:sz="4" w:space="0"/>
            </w:tcBorders>
            <w:noWrap/>
            <w:vAlign w:val="center"/>
          </w:tcPr>
          <w:p w14:paraId="33A6ECA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 </w:t>
            </w:r>
          </w:p>
        </w:tc>
        <w:tc>
          <w:tcPr>
            <w:tcW w:w="1418" w:type="dxa"/>
            <w:tcBorders>
              <w:top w:val="nil"/>
              <w:left w:val="single" w:color="auto" w:sz="4" w:space="0"/>
              <w:bottom w:val="nil"/>
              <w:right w:val="single" w:color="auto" w:sz="4" w:space="0"/>
            </w:tcBorders>
            <w:noWrap/>
            <w:vAlign w:val="center"/>
          </w:tcPr>
          <w:p w14:paraId="7016F90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-3.4</w:t>
            </w:r>
          </w:p>
        </w:tc>
        <w:tc>
          <w:tcPr>
            <w:tcW w:w="1418" w:type="dxa"/>
            <w:tcBorders>
              <w:top w:val="nil"/>
              <w:left w:val="single" w:color="auto" w:sz="4" w:space="0"/>
              <w:bottom w:val="nil"/>
              <w:right w:val="nil"/>
            </w:tcBorders>
            <w:noWrap/>
            <w:vAlign w:val="center"/>
          </w:tcPr>
          <w:p w14:paraId="40245E0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 </w:t>
            </w:r>
          </w:p>
        </w:tc>
      </w:tr>
      <w:tr w14:paraId="1F9E766D">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48C7860D">
            <w:pPr>
              <w:rPr>
                <w:rFonts w:hint="default" w:cs="宋体"/>
                <w:color w:val="000000"/>
                <w:sz w:val="22"/>
                <w:szCs w:val="22"/>
              </w:rPr>
            </w:pPr>
            <w:r>
              <w:rPr>
                <w:rFonts w:cs="宋体"/>
                <w:color w:val="000000"/>
                <w:sz w:val="22"/>
                <w:szCs w:val="22"/>
              </w:rPr>
              <w:t>綦江区</w:t>
            </w:r>
          </w:p>
        </w:tc>
        <w:tc>
          <w:tcPr>
            <w:tcW w:w="1418" w:type="dxa"/>
            <w:tcBorders>
              <w:top w:val="nil"/>
              <w:left w:val="single" w:color="auto" w:sz="4" w:space="0"/>
              <w:bottom w:val="nil"/>
              <w:right w:val="single" w:color="auto" w:sz="4" w:space="0"/>
            </w:tcBorders>
            <w:noWrap/>
            <w:vAlign w:val="center"/>
          </w:tcPr>
          <w:p w14:paraId="5D33C73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13.58</w:t>
            </w:r>
          </w:p>
        </w:tc>
        <w:tc>
          <w:tcPr>
            <w:tcW w:w="1418" w:type="dxa"/>
            <w:tcBorders>
              <w:top w:val="nil"/>
              <w:left w:val="single" w:color="auto" w:sz="4" w:space="0"/>
              <w:bottom w:val="nil"/>
              <w:right w:val="single" w:color="auto" w:sz="4" w:space="0"/>
            </w:tcBorders>
            <w:noWrap/>
            <w:vAlign w:val="center"/>
          </w:tcPr>
          <w:p w14:paraId="4503441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 </w:t>
            </w:r>
          </w:p>
        </w:tc>
        <w:tc>
          <w:tcPr>
            <w:tcW w:w="1418" w:type="dxa"/>
            <w:tcBorders>
              <w:top w:val="nil"/>
              <w:left w:val="single" w:color="auto" w:sz="4" w:space="0"/>
              <w:bottom w:val="nil"/>
              <w:right w:val="single" w:color="auto" w:sz="4" w:space="0"/>
            </w:tcBorders>
            <w:noWrap/>
            <w:vAlign w:val="center"/>
          </w:tcPr>
          <w:p w14:paraId="394BF1A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34.8</w:t>
            </w:r>
          </w:p>
        </w:tc>
        <w:tc>
          <w:tcPr>
            <w:tcW w:w="1418" w:type="dxa"/>
            <w:tcBorders>
              <w:top w:val="nil"/>
              <w:left w:val="single" w:color="auto" w:sz="4" w:space="0"/>
              <w:bottom w:val="nil"/>
              <w:right w:val="nil"/>
            </w:tcBorders>
            <w:noWrap/>
            <w:vAlign w:val="center"/>
          </w:tcPr>
          <w:p w14:paraId="4A1C29C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 </w:t>
            </w:r>
          </w:p>
        </w:tc>
      </w:tr>
      <w:tr w14:paraId="172C53DC">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34032968">
            <w:pPr>
              <w:rPr>
                <w:rFonts w:hint="default" w:cs="宋体"/>
                <w:color w:val="000000"/>
                <w:sz w:val="22"/>
                <w:szCs w:val="22"/>
              </w:rPr>
            </w:pPr>
            <w:r>
              <w:rPr>
                <w:rFonts w:cs="宋体"/>
                <w:color w:val="000000"/>
                <w:sz w:val="22"/>
                <w:szCs w:val="22"/>
              </w:rPr>
              <w:t>大足区</w:t>
            </w:r>
          </w:p>
        </w:tc>
        <w:tc>
          <w:tcPr>
            <w:tcW w:w="1418" w:type="dxa"/>
            <w:tcBorders>
              <w:top w:val="nil"/>
              <w:left w:val="single" w:color="auto" w:sz="4" w:space="0"/>
              <w:bottom w:val="nil"/>
              <w:right w:val="single" w:color="auto" w:sz="4" w:space="0"/>
            </w:tcBorders>
            <w:noWrap/>
            <w:vAlign w:val="center"/>
          </w:tcPr>
          <w:p w14:paraId="5CEEA66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28.60</w:t>
            </w:r>
          </w:p>
        </w:tc>
        <w:tc>
          <w:tcPr>
            <w:tcW w:w="1418" w:type="dxa"/>
            <w:tcBorders>
              <w:top w:val="nil"/>
              <w:left w:val="single" w:color="auto" w:sz="4" w:space="0"/>
              <w:bottom w:val="nil"/>
              <w:right w:val="single" w:color="auto" w:sz="4" w:space="0"/>
            </w:tcBorders>
            <w:noWrap/>
            <w:vAlign w:val="center"/>
          </w:tcPr>
          <w:p w14:paraId="5A2D043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 </w:t>
            </w:r>
          </w:p>
        </w:tc>
        <w:tc>
          <w:tcPr>
            <w:tcW w:w="1418" w:type="dxa"/>
            <w:tcBorders>
              <w:top w:val="nil"/>
              <w:left w:val="single" w:color="auto" w:sz="4" w:space="0"/>
              <w:bottom w:val="nil"/>
              <w:right w:val="single" w:color="auto" w:sz="4" w:space="0"/>
            </w:tcBorders>
            <w:noWrap/>
            <w:vAlign w:val="center"/>
          </w:tcPr>
          <w:p w14:paraId="0BFF894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30.2</w:t>
            </w:r>
          </w:p>
        </w:tc>
        <w:tc>
          <w:tcPr>
            <w:tcW w:w="1418" w:type="dxa"/>
            <w:tcBorders>
              <w:top w:val="nil"/>
              <w:left w:val="single" w:color="auto" w:sz="4" w:space="0"/>
              <w:bottom w:val="nil"/>
              <w:right w:val="nil"/>
            </w:tcBorders>
            <w:noWrap/>
            <w:vAlign w:val="center"/>
          </w:tcPr>
          <w:p w14:paraId="2834D89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 </w:t>
            </w:r>
          </w:p>
        </w:tc>
      </w:tr>
      <w:tr w14:paraId="5AAE3B45">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18FB61F6">
            <w:pPr>
              <w:rPr>
                <w:rFonts w:hint="default" w:cs="宋体"/>
                <w:color w:val="000000"/>
                <w:sz w:val="22"/>
                <w:szCs w:val="22"/>
              </w:rPr>
            </w:pPr>
            <w:r>
              <w:rPr>
                <w:rFonts w:cs="宋体"/>
                <w:color w:val="000000"/>
                <w:sz w:val="22"/>
                <w:szCs w:val="22"/>
              </w:rPr>
              <w:t>璧山区</w:t>
            </w:r>
          </w:p>
        </w:tc>
        <w:tc>
          <w:tcPr>
            <w:tcW w:w="1418" w:type="dxa"/>
            <w:tcBorders>
              <w:top w:val="nil"/>
              <w:left w:val="single" w:color="auto" w:sz="4" w:space="0"/>
              <w:bottom w:val="nil"/>
              <w:right w:val="single" w:color="auto" w:sz="4" w:space="0"/>
            </w:tcBorders>
            <w:noWrap/>
            <w:vAlign w:val="center"/>
          </w:tcPr>
          <w:p w14:paraId="1DC3DD1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38.58</w:t>
            </w:r>
          </w:p>
        </w:tc>
        <w:tc>
          <w:tcPr>
            <w:tcW w:w="1418" w:type="dxa"/>
            <w:tcBorders>
              <w:top w:val="nil"/>
              <w:left w:val="single" w:color="auto" w:sz="4" w:space="0"/>
              <w:bottom w:val="nil"/>
              <w:right w:val="single" w:color="auto" w:sz="4" w:space="0"/>
            </w:tcBorders>
            <w:noWrap/>
            <w:vAlign w:val="center"/>
          </w:tcPr>
          <w:p w14:paraId="1A57F11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 </w:t>
            </w:r>
          </w:p>
        </w:tc>
        <w:tc>
          <w:tcPr>
            <w:tcW w:w="1418" w:type="dxa"/>
            <w:tcBorders>
              <w:top w:val="nil"/>
              <w:left w:val="single" w:color="auto" w:sz="4" w:space="0"/>
              <w:bottom w:val="nil"/>
              <w:right w:val="single" w:color="auto" w:sz="4" w:space="0"/>
            </w:tcBorders>
            <w:noWrap/>
            <w:vAlign w:val="center"/>
          </w:tcPr>
          <w:p w14:paraId="315BC85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-5.1</w:t>
            </w:r>
          </w:p>
        </w:tc>
        <w:tc>
          <w:tcPr>
            <w:tcW w:w="1418" w:type="dxa"/>
            <w:tcBorders>
              <w:top w:val="nil"/>
              <w:left w:val="single" w:color="auto" w:sz="4" w:space="0"/>
              <w:bottom w:val="nil"/>
              <w:right w:val="nil"/>
            </w:tcBorders>
            <w:noWrap/>
            <w:vAlign w:val="center"/>
          </w:tcPr>
          <w:p w14:paraId="7313DBD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29 </w:t>
            </w:r>
          </w:p>
        </w:tc>
      </w:tr>
      <w:tr w14:paraId="3B8E4FA3">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446755F4">
            <w:pPr>
              <w:rPr>
                <w:rFonts w:hint="default" w:cs="宋体"/>
                <w:color w:val="000000"/>
                <w:sz w:val="22"/>
                <w:szCs w:val="22"/>
              </w:rPr>
            </w:pPr>
            <w:r>
              <w:rPr>
                <w:rFonts w:cs="宋体"/>
                <w:color w:val="000000"/>
                <w:sz w:val="22"/>
                <w:szCs w:val="22"/>
              </w:rPr>
              <w:t>铜梁区</w:t>
            </w:r>
          </w:p>
        </w:tc>
        <w:tc>
          <w:tcPr>
            <w:tcW w:w="1418" w:type="dxa"/>
            <w:tcBorders>
              <w:top w:val="nil"/>
              <w:left w:val="single" w:color="auto" w:sz="4" w:space="0"/>
              <w:bottom w:val="nil"/>
              <w:right w:val="single" w:color="auto" w:sz="4" w:space="0"/>
            </w:tcBorders>
            <w:noWrap/>
            <w:vAlign w:val="center"/>
          </w:tcPr>
          <w:p w14:paraId="18F171B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12.53</w:t>
            </w:r>
          </w:p>
        </w:tc>
        <w:tc>
          <w:tcPr>
            <w:tcW w:w="1418" w:type="dxa"/>
            <w:tcBorders>
              <w:top w:val="nil"/>
              <w:left w:val="single" w:color="auto" w:sz="4" w:space="0"/>
              <w:bottom w:val="nil"/>
              <w:right w:val="single" w:color="auto" w:sz="4" w:space="0"/>
            </w:tcBorders>
            <w:noWrap/>
            <w:vAlign w:val="center"/>
          </w:tcPr>
          <w:p w14:paraId="3E81850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 </w:t>
            </w:r>
          </w:p>
        </w:tc>
        <w:tc>
          <w:tcPr>
            <w:tcW w:w="1418" w:type="dxa"/>
            <w:tcBorders>
              <w:top w:val="nil"/>
              <w:left w:val="single" w:color="auto" w:sz="4" w:space="0"/>
              <w:bottom w:val="nil"/>
              <w:right w:val="single" w:color="auto" w:sz="4" w:space="0"/>
            </w:tcBorders>
            <w:noWrap/>
            <w:vAlign w:val="center"/>
          </w:tcPr>
          <w:p w14:paraId="66F8C17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-26.9</w:t>
            </w:r>
          </w:p>
        </w:tc>
        <w:tc>
          <w:tcPr>
            <w:tcW w:w="1418" w:type="dxa"/>
            <w:tcBorders>
              <w:top w:val="nil"/>
              <w:left w:val="single" w:color="auto" w:sz="4" w:space="0"/>
              <w:bottom w:val="nil"/>
              <w:right w:val="nil"/>
            </w:tcBorders>
            <w:noWrap/>
            <w:vAlign w:val="center"/>
          </w:tcPr>
          <w:p w14:paraId="5B7AB4C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 </w:t>
            </w:r>
          </w:p>
        </w:tc>
      </w:tr>
      <w:tr w14:paraId="701FB5A8">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7FB816E1">
            <w:pPr>
              <w:rPr>
                <w:rFonts w:hint="default" w:cs="宋体"/>
                <w:color w:val="000000"/>
                <w:sz w:val="22"/>
                <w:szCs w:val="22"/>
              </w:rPr>
            </w:pPr>
            <w:r>
              <w:rPr>
                <w:rFonts w:cs="宋体"/>
                <w:color w:val="000000"/>
                <w:sz w:val="22"/>
                <w:szCs w:val="22"/>
              </w:rPr>
              <w:t>潼南区</w:t>
            </w:r>
          </w:p>
        </w:tc>
        <w:tc>
          <w:tcPr>
            <w:tcW w:w="1418" w:type="dxa"/>
            <w:tcBorders>
              <w:top w:val="nil"/>
              <w:left w:val="single" w:color="auto" w:sz="4" w:space="0"/>
              <w:bottom w:val="nil"/>
              <w:right w:val="single" w:color="auto" w:sz="4" w:space="0"/>
            </w:tcBorders>
            <w:noWrap/>
            <w:vAlign w:val="center"/>
          </w:tcPr>
          <w:p w14:paraId="3554C72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13.91</w:t>
            </w:r>
          </w:p>
        </w:tc>
        <w:tc>
          <w:tcPr>
            <w:tcW w:w="1418" w:type="dxa"/>
            <w:tcBorders>
              <w:top w:val="nil"/>
              <w:left w:val="single" w:color="auto" w:sz="4" w:space="0"/>
              <w:bottom w:val="nil"/>
              <w:right w:val="single" w:color="auto" w:sz="4" w:space="0"/>
            </w:tcBorders>
            <w:noWrap/>
            <w:vAlign w:val="center"/>
          </w:tcPr>
          <w:p w14:paraId="1A0298D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 </w:t>
            </w:r>
          </w:p>
        </w:tc>
        <w:tc>
          <w:tcPr>
            <w:tcW w:w="1418" w:type="dxa"/>
            <w:tcBorders>
              <w:top w:val="nil"/>
              <w:left w:val="single" w:color="auto" w:sz="4" w:space="0"/>
              <w:bottom w:val="nil"/>
              <w:right w:val="single" w:color="auto" w:sz="4" w:space="0"/>
            </w:tcBorders>
            <w:noWrap/>
            <w:vAlign w:val="center"/>
          </w:tcPr>
          <w:p w14:paraId="582D7C8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24.8</w:t>
            </w:r>
          </w:p>
        </w:tc>
        <w:tc>
          <w:tcPr>
            <w:tcW w:w="1418" w:type="dxa"/>
            <w:tcBorders>
              <w:top w:val="nil"/>
              <w:left w:val="single" w:color="auto" w:sz="4" w:space="0"/>
              <w:bottom w:val="nil"/>
              <w:right w:val="nil"/>
            </w:tcBorders>
            <w:noWrap/>
            <w:vAlign w:val="center"/>
          </w:tcPr>
          <w:p w14:paraId="5DB5DD6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 </w:t>
            </w:r>
          </w:p>
        </w:tc>
      </w:tr>
      <w:tr w14:paraId="0FCEF16C">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37DE3F62">
            <w:pPr>
              <w:rPr>
                <w:rFonts w:hint="default" w:cs="宋体"/>
                <w:color w:val="000000"/>
                <w:sz w:val="22"/>
                <w:szCs w:val="22"/>
              </w:rPr>
            </w:pPr>
            <w:r>
              <w:rPr>
                <w:rFonts w:cs="宋体"/>
                <w:color w:val="000000"/>
                <w:sz w:val="22"/>
                <w:szCs w:val="22"/>
              </w:rPr>
              <w:t>荣昌区</w:t>
            </w:r>
          </w:p>
        </w:tc>
        <w:tc>
          <w:tcPr>
            <w:tcW w:w="1418" w:type="dxa"/>
            <w:tcBorders>
              <w:top w:val="nil"/>
              <w:left w:val="single" w:color="auto" w:sz="4" w:space="0"/>
              <w:bottom w:val="nil"/>
              <w:right w:val="single" w:color="auto" w:sz="4" w:space="0"/>
            </w:tcBorders>
            <w:noWrap/>
            <w:vAlign w:val="center"/>
          </w:tcPr>
          <w:p w14:paraId="6D2E533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13.07</w:t>
            </w:r>
          </w:p>
        </w:tc>
        <w:tc>
          <w:tcPr>
            <w:tcW w:w="1418" w:type="dxa"/>
            <w:tcBorders>
              <w:top w:val="nil"/>
              <w:left w:val="single" w:color="auto" w:sz="4" w:space="0"/>
              <w:bottom w:val="nil"/>
              <w:right w:val="single" w:color="auto" w:sz="4" w:space="0"/>
            </w:tcBorders>
            <w:noWrap/>
            <w:vAlign w:val="center"/>
          </w:tcPr>
          <w:p w14:paraId="4352D89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 </w:t>
            </w:r>
          </w:p>
        </w:tc>
        <w:tc>
          <w:tcPr>
            <w:tcW w:w="1418" w:type="dxa"/>
            <w:tcBorders>
              <w:top w:val="nil"/>
              <w:left w:val="single" w:color="auto" w:sz="4" w:space="0"/>
              <w:bottom w:val="nil"/>
              <w:right w:val="single" w:color="auto" w:sz="4" w:space="0"/>
            </w:tcBorders>
            <w:noWrap/>
            <w:vAlign w:val="center"/>
          </w:tcPr>
          <w:p w14:paraId="45D00A2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-17.6</w:t>
            </w:r>
          </w:p>
        </w:tc>
        <w:tc>
          <w:tcPr>
            <w:tcW w:w="1418" w:type="dxa"/>
            <w:tcBorders>
              <w:top w:val="nil"/>
              <w:left w:val="single" w:color="auto" w:sz="4" w:space="0"/>
              <w:bottom w:val="nil"/>
              <w:right w:val="nil"/>
            </w:tcBorders>
            <w:noWrap/>
            <w:vAlign w:val="center"/>
          </w:tcPr>
          <w:p w14:paraId="2C0265A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 </w:t>
            </w:r>
          </w:p>
        </w:tc>
      </w:tr>
      <w:tr w14:paraId="200B6E83">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2CF9568A">
            <w:pPr>
              <w:rPr>
                <w:rFonts w:hint="default" w:cs="宋体"/>
                <w:color w:val="000000"/>
                <w:sz w:val="22"/>
                <w:szCs w:val="22"/>
              </w:rPr>
            </w:pPr>
            <w:r>
              <w:rPr>
                <w:rFonts w:cs="宋体"/>
                <w:color w:val="000000"/>
                <w:sz w:val="22"/>
                <w:szCs w:val="22"/>
              </w:rPr>
              <w:t>开州区</w:t>
            </w:r>
          </w:p>
        </w:tc>
        <w:tc>
          <w:tcPr>
            <w:tcW w:w="1418" w:type="dxa"/>
            <w:tcBorders>
              <w:top w:val="nil"/>
              <w:left w:val="single" w:color="auto" w:sz="4" w:space="0"/>
              <w:bottom w:val="nil"/>
              <w:right w:val="single" w:color="auto" w:sz="4" w:space="0"/>
            </w:tcBorders>
            <w:noWrap/>
            <w:vAlign w:val="center"/>
          </w:tcPr>
          <w:p w14:paraId="2EAEED5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3.62</w:t>
            </w:r>
          </w:p>
        </w:tc>
        <w:tc>
          <w:tcPr>
            <w:tcW w:w="1418" w:type="dxa"/>
            <w:tcBorders>
              <w:top w:val="nil"/>
              <w:left w:val="single" w:color="auto" w:sz="4" w:space="0"/>
              <w:bottom w:val="nil"/>
              <w:right w:val="single" w:color="auto" w:sz="4" w:space="0"/>
            </w:tcBorders>
            <w:noWrap/>
            <w:vAlign w:val="center"/>
          </w:tcPr>
          <w:p w14:paraId="6E8D40B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 </w:t>
            </w:r>
          </w:p>
        </w:tc>
        <w:tc>
          <w:tcPr>
            <w:tcW w:w="1418" w:type="dxa"/>
            <w:tcBorders>
              <w:top w:val="nil"/>
              <w:left w:val="single" w:color="auto" w:sz="4" w:space="0"/>
              <w:bottom w:val="nil"/>
              <w:right w:val="single" w:color="auto" w:sz="4" w:space="0"/>
            </w:tcBorders>
            <w:noWrap/>
            <w:vAlign w:val="center"/>
          </w:tcPr>
          <w:p w14:paraId="4135036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17.1</w:t>
            </w:r>
          </w:p>
        </w:tc>
        <w:tc>
          <w:tcPr>
            <w:tcW w:w="1418" w:type="dxa"/>
            <w:tcBorders>
              <w:top w:val="nil"/>
              <w:left w:val="single" w:color="auto" w:sz="4" w:space="0"/>
              <w:bottom w:val="nil"/>
              <w:right w:val="nil"/>
            </w:tcBorders>
            <w:noWrap/>
            <w:vAlign w:val="center"/>
          </w:tcPr>
          <w:p w14:paraId="3CD87D9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 </w:t>
            </w:r>
          </w:p>
        </w:tc>
      </w:tr>
      <w:tr w14:paraId="3F2B05A5">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07A84469">
            <w:pPr>
              <w:rPr>
                <w:rFonts w:hint="default" w:cs="宋体"/>
                <w:color w:val="000000"/>
                <w:sz w:val="22"/>
                <w:szCs w:val="22"/>
              </w:rPr>
            </w:pPr>
            <w:r>
              <w:rPr>
                <w:rFonts w:cs="宋体"/>
                <w:color w:val="000000"/>
                <w:sz w:val="22"/>
                <w:szCs w:val="22"/>
              </w:rPr>
              <w:t>梁平区</w:t>
            </w:r>
          </w:p>
        </w:tc>
        <w:tc>
          <w:tcPr>
            <w:tcW w:w="1418" w:type="dxa"/>
            <w:tcBorders>
              <w:top w:val="nil"/>
              <w:left w:val="single" w:color="auto" w:sz="4" w:space="0"/>
              <w:bottom w:val="nil"/>
              <w:right w:val="single" w:color="auto" w:sz="4" w:space="0"/>
            </w:tcBorders>
            <w:noWrap/>
            <w:vAlign w:val="center"/>
          </w:tcPr>
          <w:p w14:paraId="589DB90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2.91</w:t>
            </w:r>
          </w:p>
        </w:tc>
        <w:tc>
          <w:tcPr>
            <w:tcW w:w="1418" w:type="dxa"/>
            <w:tcBorders>
              <w:top w:val="nil"/>
              <w:left w:val="single" w:color="auto" w:sz="4" w:space="0"/>
              <w:bottom w:val="nil"/>
              <w:right w:val="single" w:color="auto" w:sz="4" w:space="0"/>
            </w:tcBorders>
            <w:noWrap/>
            <w:vAlign w:val="center"/>
          </w:tcPr>
          <w:p w14:paraId="4C86F2D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27 </w:t>
            </w:r>
          </w:p>
        </w:tc>
        <w:tc>
          <w:tcPr>
            <w:tcW w:w="1418" w:type="dxa"/>
            <w:tcBorders>
              <w:top w:val="nil"/>
              <w:left w:val="single" w:color="auto" w:sz="4" w:space="0"/>
              <w:bottom w:val="nil"/>
              <w:right w:val="single" w:color="auto" w:sz="4" w:space="0"/>
            </w:tcBorders>
            <w:noWrap/>
            <w:vAlign w:val="center"/>
          </w:tcPr>
          <w:p w14:paraId="2C44AE0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6.4</w:t>
            </w:r>
          </w:p>
        </w:tc>
        <w:tc>
          <w:tcPr>
            <w:tcW w:w="1418" w:type="dxa"/>
            <w:tcBorders>
              <w:top w:val="nil"/>
              <w:left w:val="single" w:color="auto" w:sz="4" w:space="0"/>
              <w:bottom w:val="nil"/>
              <w:right w:val="nil"/>
            </w:tcBorders>
            <w:noWrap/>
            <w:vAlign w:val="center"/>
          </w:tcPr>
          <w:p w14:paraId="722F9FD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 </w:t>
            </w:r>
          </w:p>
        </w:tc>
      </w:tr>
      <w:tr w14:paraId="026E5A1C">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7BC6E9D5">
            <w:pPr>
              <w:rPr>
                <w:rFonts w:hint="default" w:cs="宋体"/>
                <w:color w:val="000000"/>
                <w:sz w:val="22"/>
                <w:szCs w:val="22"/>
              </w:rPr>
            </w:pPr>
            <w:r>
              <w:rPr>
                <w:rFonts w:cs="宋体"/>
                <w:color w:val="000000"/>
                <w:sz w:val="22"/>
                <w:szCs w:val="22"/>
              </w:rPr>
              <w:t>武隆区</w:t>
            </w:r>
          </w:p>
        </w:tc>
        <w:tc>
          <w:tcPr>
            <w:tcW w:w="1418" w:type="dxa"/>
            <w:tcBorders>
              <w:top w:val="nil"/>
              <w:left w:val="single" w:color="auto" w:sz="4" w:space="0"/>
              <w:bottom w:val="nil"/>
              <w:right w:val="single" w:color="auto" w:sz="4" w:space="0"/>
            </w:tcBorders>
            <w:noWrap/>
            <w:vAlign w:val="center"/>
          </w:tcPr>
          <w:p w14:paraId="56AEAB2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1.43</w:t>
            </w:r>
          </w:p>
        </w:tc>
        <w:tc>
          <w:tcPr>
            <w:tcW w:w="1418" w:type="dxa"/>
            <w:tcBorders>
              <w:top w:val="nil"/>
              <w:left w:val="single" w:color="auto" w:sz="4" w:space="0"/>
              <w:bottom w:val="nil"/>
              <w:right w:val="single" w:color="auto" w:sz="4" w:space="0"/>
            </w:tcBorders>
            <w:noWrap/>
            <w:vAlign w:val="center"/>
          </w:tcPr>
          <w:p w14:paraId="765E1AB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 </w:t>
            </w:r>
          </w:p>
        </w:tc>
        <w:tc>
          <w:tcPr>
            <w:tcW w:w="1418" w:type="dxa"/>
            <w:tcBorders>
              <w:top w:val="nil"/>
              <w:left w:val="single" w:color="auto" w:sz="4" w:space="0"/>
              <w:bottom w:val="nil"/>
              <w:right w:val="single" w:color="auto" w:sz="4" w:space="0"/>
            </w:tcBorders>
            <w:noWrap/>
            <w:vAlign w:val="center"/>
          </w:tcPr>
          <w:p w14:paraId="1CF83C6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5.3</w:t>
            </w:r>
          </w:p>
        </w:tc>
        <w:tc>
          <w:tcPr>
            <w:tcW w:w="1418" w:type="dxa"/>
            <w:tcBorders>
              <w:top w:val="nil"/>
              <w:left w:val="single" w:color="auto" w:sz="4" w:space="0"/>
              <w:bottom w:val="nil"/>
              <w:right w:val="nil"/>
            </w:tcBorders>
            <w:noWrap/>
            <w:vAlign w:val="center"/>
          </w:tcPr>
          <w:p w14:paraId="5FC0A71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 </w:t>
            </w:r>
          </w:p>
        </w:tc>
      </w:tr>
      <w:tr w14:paraId="3B61367A">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10D68AC4">
            <w:pPr>
              <w:rPr>
                <w:rFonts w:hint="default" w:cs="宋体"/>
                <w:color w:val="000000"/>
                <w:sz w:val="22"/>
                <w:szCs w:val="22"/>
              </w:rPr>
            </w:pPr>
            <w:r>
              <w:rPr>
                <w:rFonts w:cs="宋体"/>
                <w:color w:val="000000"/>
                <w:sz w:val="22"/>
                <w:szCs w:val="22"/>
              </w:rPr>
              <w:t>城口县</w:t>
            </w:r>
          </w:p>
        </w:tc>
        <w:tc>
          <w:tcPr>
            <w:tcW w:w="1418" w:type="dxa"/>
            <w:tcBorders>
              <w:top w:val="nil"/>
              <w:left w:val="single" w:color="auto" w:sz="4" w:space="0"/>
              <w:bottom w:val="nil"/>
              <w:right w:val="single" w:color="auto" w:sz="4" w:space="0"/>
            </w:tcBorders>
            <w:noWrap/>
            <w:vAlign w:val="center"/>
          </w:tcPr>
          <w:p w14:paraId="4D936C94">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5C3F93A7">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55FC1F7B">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33B54C0A">
            <w:pPr>
              <w:jc w:val="right"/>
              <w:textAlignment w:val="center"/>
              <w:rPr>
                <w:rFonts w:hint="default" w:ascii="Times New Roman" w:hAnsi="Times New Roman"/>
                <w:color w:val="000000"/>
                <w:sz w:val="22"/>
                <w:szCs w:val="22"/>
              </w:rPr>
            </w:pPr>
          </w:p>
        </w:tc>
      </w:tr>
      <w:tr w14:paraId="7C2F07E7">
        <w:trPr>
          <w:trHeight w:val="466" w:hRule="atLeast"/>
        </w:trPr>
        <w:tc>
          <w:tcPr>
            <w:tcW w:w="3096" w:type="dxa"/>
            <w:tcBorders>
              <w:top w:val="nil"/>
              <w:left w:val="nil"/>
              <w:bottom w:val="nil"/>
              <w:right w:val="single" w:color="auto" w:sz="4" w:space="0"/>
            </w:tcBorders>
            <w:noWrap/>
            <w:vAlign w:val="center"/>
          </w:tcPr>
          <w:p w14:paraId="3B3A60C4">
            <w:pPr>
              <w:rPr>
                <w:rFonts w:hint="default" w:cs="宋体"/>
                <w:color w:val="000000"/>
                <w:sz w:val="22"/>
                <w:szCs w:val="22"/>
              </w:rPr>
            </w:pPr>
            <w:r>
              <w:rPr>
                <w:rFonts w:cs="宋体"/>
                <w:color w:val="000000"/>
                <w:sz w:val="22"/>
                <w:szCs w:val="22"/>
              </w:rPr>
              <w:t>丰都县</w:t>
            </w:r>
          </w:p>
        </w:tc>
        <w:tc>
          <w:tcPr>
            <w:tcW w:w="1418" w:type="dxa"/>
            <w:tcBorders>
              <w:top w:val="nil"/>
              <w:left w:val="single" w:color="auto" w:sz="4" w:space="0"/>
              <w:bottom w:val="nil"/>
              <w:right w:val="single" w:color="auto" w:sz="4" w:space="0"/>
            </w:tcBorders>
            <w:noWrap/>
            <w:vAlign w:val="center"/>
          </w:tcPr>
          <w:p w14:paraId="172834B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2.05</w:t>
            </w:r>
          </w:p>
        </w:tc>
        <w:tc>
          <w:tcPr>
            <w:tcW w:w="1418" w:type="dxa"/>
            <w:tcBorders>
              <w:top w:val="nil"/>
              <w:left w:val="single" w:color="auto" w:sz="4" w:space="0"/>
              <w:bottom w:val="nil"/>
              <w:right w:val="single" w:color="auto" w:sz="4" w:space="0"/>
            </w:tcBorders>
            <w:noWrap/>
            <w:vAlign w:val="center"/>
          </w:tcPr>
          <w:p w14:paraId="6674DA7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 </w:t>
            </w:r>
          </w:p>
        </w:tc>
        <w:tc>
          <w:tcPr>
            <w:tcW w:w="1418" w:type="dxa"/>
            <w:tcBorders>
              <w:top w:val="nil"/>
              <w:left w:val="single" w:color="auto" w:sz="4" w:space="0"/>
              <w:bottom w:val="nil"/>
              <w:right w:val="single" w:color="auto" w:sz="4" w:space="0"/>
            </w:tcBorders>
            <w:noWrap/>
            <w:vAlign w:val="center"/>
          </w:tcPr>
          <w:p w14:paraId="3941CE3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-49.8</w:t>
            </w:r>
          </w:p>
        </w:tc>
        <w:tc>
          <w:tcPr>
            <w:tcW w:w="1418" w:type="dxa"/>
            <w:tcBorders>
              <w:top w:val="nil"/>
              <w:left w:val="single" w:color="auto" w:sz="4" w:space="0"/>
              <w:bottom w:val="nil"/>
              <w:right w:val="nil"/>
            </w:tcBorders>
            <w:noWrap/>
            <w:vAlign w:val="center"/>
          </w:tcPr>
          <w:p w14:paraId="430A024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36 </w:t>
            </w:r>
          </w:p>
        </w:tc>
      </w:tr>
      <w:tr w14:paraId="72081034">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6EFB78D6">
            <w:pPr>
              <w:rPr>
                <w:rFonts w:hint="default" w:cs="宋体"/>
                <w:color w:val="000000"/>
                <w:sz w:val="22"/>
                <w:szCs w:val="22"/>
              </w:rPr>
            </w:pPr>
            <w:r>
              <w:rPr>
                <w:rFonts w:cs="宋体"/>
                <w:color w:val="000000"/>
                <w:sz w:val="22"/>
                <w:szCs w:val="22"/>
              </w:rPr>
              <w:t>垫江县</w:t>
            </w:r>
          </w:p>
        </w:tc>
        <w:tc>
          <w:tcPr>
            <w:tcW w:w="1418" w:type="dxa"/>
            <w:tcBorders>
              <w:top w:val="nil"/>
              <w:left w:val="single" w:color="auto" w:sz="4" w:space="0"/>
              <w:bottom w:val="nil"/>
              <w:right w:val="single" w:color="auto" w:sz="4" w:space="0"/>
            </w:tcBorders>
            <w:noWrap/>
            <w:vAlign w:val="center"/>
          </w:tcPr>
          <w:p w14:paraId="2C2D13B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3.56</w:t>
            </w:r>
          </w:p>
        </w:tc>
        <w:tc>
          <w:tcPr>
            <w:tcW w:w="1418" w:type="dxa"/>
            <w:tcBorders>
              <w:top w:val="nil"/>
              <w:left w:val="single" w:color="auto" w:sz="4" w:space="0"/>
              <w:bottom w:val="nil"/>
              <w:right w:val="single" w:color="auto" w:sz="4" w:space="0"/>
            </w:tcBorders>
            <w:noWrap/>
            <w:vAlign w:val="center"/>
          </w:tcPr>
          <w:p w14:paraId="67530B2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 </w:t>
            </w:r>
          </w:p>
        </w:tc>
        <w:tc>
          <w:tcPr>
            <w:tcW w:w="1418" w:type="dxa"/>
            <w:tcBorders>
              <w:top w:val="nil"/>
              <w:left w:val="single" w:color="auto" w:sz="4" w:space="0"/>
              <w:bottom w:val="nil"/>
              <w:right w:val="single" w:color="auto" w:sz="4" w:space="0"/>
            </w:tcBorders>
            <w:noWrap/>
            <w:vAlign w:val="center"/>
          </w:tcPr>
          <w:p w14:paraId="7A07550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-14.7</w:t>
            </w:r>
          </w:p>
        </w:tc>
        <w:tc>
          <w:tcPr>
            <w:tcW w:w="1418" w:type="dxa"/>
            <w:tcBorders>
              <w:top w:val="nil"/>
              <w:left w:val="single" w:color="auto" w:sz="4" w:space="0"/>
              <w:bottom w:val="nil"/>
              <w:right w:val="nil"/>
            </w:tcBorders>
            <w:noWrap/>
            <w:vAlign w:val="center"/>
          </w:tcPr>
          <w:p w14:paraId="544FB44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 </w:t>
            </w:r>
          </w:p>
        </w:tc>
      </w:tr>
      <w:tr w14:paraId="59CEA4B7">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3AF338FA">
            <w:pPr>
              <w:rPr>
                <w:rFonts w:hint="default" w:cs="宋体"/>
                <w:color w:val="000000"/>
                <w:sz w:val="22"/>
                <w:szCs w:val="22"/>
              </w:rPr>
            </w:pPr>
            <w:r>
              <w:rPr>
                <w:rFonts w:cs="宋体"/>
                <w:color w:val="000000"/>
                <w:sz w:val="22"/>
                <w:szCs w:val="22"/>
              </w:rPr>
              <w:t>忠　县</w:t>
            </w:r>
          </w:p>
        </w:tc>
        <w:tc>
          <w:tcPr>
            <w:tcW w:w="1418" w:type="dxa"/>
            <w:tcBorders>
              <w:top w:val="nil"/>
              <w:left w:val="single" w:color="auto" w:sz="4" w:space="0"/>
              <w:bottom w:val="nil"/>
              <w:right w:val="single" w:color="auto" w:sz="4" w:space="0"/>
            </w:tcBorders>
            <w:noWrap/>
            <w:vAlign w:val="center"/>
          </w:tcPr>
          <w:p w14:paraId="5D72299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0.86</w:t>
            </w:r>
          </w:p>
        </w:tc>
        <w:tc>
          <w:tcPr>
            <w:tcW w:w="1418" w:type="dxa"/>
            <w:tcBorders>
              <w:top w:val="nil"/>
              <w:left w:val="single" w:color="auto" w:sz="4" w:space="0"/>
              <w:bottom w:val="nil"/>
              <w:right w:val="single" w:color="auto" w:sz="4" w:space="0"/>
            </w:tcBorders>
            <w:noWrap/>
            <w:vAlign w:val="center"/>
          </w:tcPr>
          <w:p w14:paraId="38A7719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 </w:t>
            </w:r>
          </w:p>
        </w:tc>
        <w:tc>
          <w:tcPr>
            <w:tcW w:w="1418" w:type="dxa"/>
            <w:tcBorders>
              <w:top w:val="nil"/>
              <w:left w:val="single" w:color="auto" w:sz="4" w:space="0"/>
              <w:bottom w:val="nil"/>
              <w:right w:val="single" w:color="auto" w:sz="4" w:space="0"/>
            </w:tcBorders>
            <w:noWrap/>
            <w:vAlign w:val="center"/>
          </w:tcPr>
          <w:p w14:paraId="2F56AF3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202.3</w:t>
            </w:r>
          </w:p>
        </w:tc>
        <w:tc>
          <w:tcPr>
            <w:tcW w:w="1418" w:type="dxa"/>
            <w:tcBorders>
              <w:top w:val="nil"/>
              <w:left w:val="single" w:color="auto" w:sz="4" w:space="0"/>
              <w:bottom w:val="nil"/>
              <w:right w:val="nil"/>
            </w:tcBorders>
            <w:noWrap/>
            <w:vAlign w:val="center"/>
          </w:tcPr>
          <w:p w14:paraId="21E1DCD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 </w:t>
            </w:r>
          </w:p>
        </w:tc>
      </w:tr>
      <w:tr w14:paraId="10CBA3F2">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27E6E325">
            <w:pPr>
              <w:rPr>
                <w:rFonts w:hint="default" w:cs="宋体"/>
                <w:color w:val="000000"/>
                <w:sz w:val="22"/>
                <w:szCs w:val="22"/>
              </w:rPr>
            </w:pPr>
            <w:r>
              <w:rPr>
                <w:rFonts w:cs="宋体"/>
                <w:color w:val="000000"/>
                <w:sz w:val="22"/>
                <w:szCs w:val="22"/>
              </w:rPr>
              <w:t>云阳县</w:t>
            </w:r>
          </w:p>
        </w:tc>
        <w:tc>
          <w:tcPr>
            <w:tcW w:w="1418" w:type="dxa"/>
            <w:tcBorders>
              <w:top w:val="nil"/>
              <w:left w:val="single" w:color="auto" w:sz="4" w:space="0"/>
              <w:bottom w:val="nil"/>
              <w:right w:val="single" w:color="auto" w:sz="4" w:space="0"/>
            </w:tcBorders>
            <w:noWrap/>
            <w:vAlign w:val="center"/>
          </w:tcPr>
          <w:p w14:paraId="3C341BB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1.81</w:t>
            </w:r>
          </w:p>
        </w:tc>
        <w:tc>
          <w:tcPr>
            <w:tcW w:w="1418" w:type="dxa"/>
            <w:tcBorders>
              <w:top w:val="nil"/>
              <w:left w:val="single" w:color="auto" w:sz="4" w:space="0"/>
              <w:bottom w:val="nil"/>
              <w:right w:val="single" w:color="auto" w:sz="4" w:space="0"/>
            </w:tcBorders>
            <w:noWrap/>
            <w:vAlign w:val="center"/>
          </w:tcPr>
          <w:p w14:paraId="1D7C3B7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29 </w:t>
            </w:r>
          </w:p>
        </w:tc>
        <w:tc>
          <w:tcPr>
            <w:tcW w:w="1418" w:type="dxa"/>
            <w:tcBorders>
              <w:top w:val="nil"/>
              <w:left w:val="single" w:color="auto" w:sz="4" w:space="0"/>
              <w:bottom w:val="nil"/>
              <w:right w:val="single" w:color="auto" w:sz="4" w:space="0"/>
            </w:tcBorders>
            <w:noWrap/>
            <w:vAlign w:val="center"/>
          </w:tcPr>
          <w:p w14:paraId="4DFDAE3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-32.9</w:t>
            </w:r>
          </w:p>
        </w:tc>
        <w:tc>
          <w:tcPr>
            <w:tcW w:w="1418" w:type="dxa"/>
            <w:tcBorders>
              <w:top w:val="nil"/>
              <w:left w:val="single" w:color="auto" w:sz="4" w:space="0"/>
              <w:bottom w:val="nil"/>
              <w:right w:val="nil"/>
            </w:tcBorders>
            <w:noWrap/>
            <w:vAlign w:val="center"/>
          </w:tcPr>
          <w:p w14:paraId="3A3A2B3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 </w:t>
            </w:r>
          </w:p>
        </w:tc>
      </w:tr>
      <w:tr w14:paraId="45697ECD">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5B66E98D">
            <w:pPr>
              <w:rPr>
                <w:rFonts w:hint="default" w:cs="宋体"/>
                <w:color w:val="000000"/>
                <w:sz w:val="22"/>
                <w:szCs w:val="22"/>
              </w:rPr>
            </w:pPr>
            <w:r>
              <w:rPr>
                <w:rFonts w:cs="宋体"/>
                <w:color w:val="000000"/>
                <w:sz w:val="22"/>
                <w:szCs w:val="22"/>
              </w:rPr>
              <w:t>奉节县</w:t>
            </w:r>
          </w:p>
        </w:tc>
        <w:tc>
          <w:tcPr>
            <w:tcW w:w="1418" w:type="dxa"/>
            <w:tcBorders>
              <w:top w:val="nil"/>
              <w:left w:val="single" w:color="auto" w:sz="4" w:space="0"/>
              <w:bottom w:val="nil"/>
              <w:right w:val="single" w:color="auto" w:sz="4" w:space="0"/>
            </w:tcBorders>
            <w:noWrap/>
            <w:vAlign w:val="center"/>
          </w:tcPr>
          <w:p w14:paraId="4C49B70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0.25</w:t>
            </w:r>
          </w:p>
        </w:tc>
        <w:tc>
          <w:tcPr>
            <w:tcW w:w="1418" w:type="dxa"/>
            <w:tcBorders>
              <w:top w:val="nil"/>
              <w:left w:val="single" w:color="auto" w:sz="4" w:space="0"/>
              <w:bottom w:val="nil"/>
              <w:right w:val="single" w:color="auto" w:sz="4" w:space="0"/>
            </w:tcBorders>
            <w:noWrap/>
            <w:vAlign w:val="center"/>
          </w:tcPr>
          <w:p w14:paraId="06179AF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 </w:t>
            </w:r>
          </w:p>
        </w:tc>
        <w:tc>
          <w:tcPr>
            <w:tcW w:w="1418" w:type="dxa"/>
            <w:tcBorders>
              <w:top w:val="nil"/>
              <w:left w:val="single" w:color="auto" w:sz="4" w:space="0"/>
              <w:bottom w:val="nil"/>
              <w:right w:val="single" w:color="auto" w:sz="4" w:space="0"/>
            </w:tcBorders>
            <w:noWrap/>
            <w:vAlign w:val="center"/>
          </w:tcPr>
          <w:p w14:paraId="541BCE6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-74.9</w:t>
            </w:r>
          </w:p>
        </w:tc>
        <w:tc>
          <w:tcPr>
            <w:tcW w:w="1418" w:type="dxa"/>
            <w:tcBorders>
              <w:top w:val="nil"/>
              <w:left w:val="single" w:color="auto" w:sz="4" w:space="0"/>
              <w:bottom w:val="nil"/>
              <w:right w:val="nil"/>
            </w:tcBorders>
            <w:noWrap/>
            <w:vAlign w:val="center"/>
          </w:tcPr>
          <w:p w14:paraId="200E9F6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37 </w:t>
            </w:r>
          </w:p>
        </w:tc>
      </w:tr>
      <w:tr w14:paraId="701360AA">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29E6B37C">
            <w:pPr>
              <w:rPr>
                <w:rFonts w:hint="default" w:cs="宋体"/>
                <w:color w:val="000000"/>
                <w:sz w:val="22"/>
                <w:szCs w:val="22"/>
              </w:rPr>
            </w:pPr>
            <w:r>
              <w:rPr>
                <w:rFonts w:cs="宋体"/>
                <w:color w:val="000000"/>
                <w:sz w:val="22"/>
                <w:szCs w:val="22"/>
              </w:rPr>
              <w:t>巫山县</w:t>
            </w:r>
          </w:p>
        </w:tc>
        <w:tc>
          <w:tcPr>
            <w:tcW w:w="1418" w:type="dxa"/>
            <w:tcBorders>
              <w:top w:val="nil"/>
              <w:left w:val="single" w:color="auto" w:sz="4" w:space="0"/>
              <w:bottom w:val="nil"/>
              <w:right w:val="single" w:color="auto" w:sz="4" w:space="0"/>
            </w:tcBorders>
            <w:noWrap/>
            <w:vAlign w:val="center"/>
          </w:tcPr>
          <w:p w14:paraId="4152E02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1.14</w:t>
            </w:r>
          </w:p>
        </w:tc>
        <w:tc>
          <w:tcPr>
            <w:tcW w:w="1418" w:type="dxa"/>
            <w:tcBorders>
              <w:top w:val="nil"/>
              <w:left w:val="single" w:color="auto" w:sz="4" w:space="0"/>
              <w:bottom w:val="nil"/>
              <w:right w:val="single" w:color="auto" w:sz="4" w:space="0"/>
            </w:tcBorders>
            <w:noWrap/>
            <w:vAlign w:val="center"/>
          </w:tcPr>
          <w:p w14:paraId="7A254B3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 </w:t>
            </w:r>
          </w:p>
        </w:tc>
        <w:tc>
          <w:tcPr>
            <w:tcW w:w="1418" w:type="dxa"/>
            <w:tcBorders>
              <w:top w:val="nil"/>
              <w:left w:val="single" w:color="auto" w:sz="4" w:space="0"/>
              <w:bottom w:val="nil"/>
              <w:right w:val="single" w:color="auto" w:sz="4" w:space="0"/>
            </w:tcBorders>
            <w:noWrap/>
            <w:vAlign w:val="center"/>
          </w:tcPr>
          <w:p w14:paraId="596A825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56.6</w:t>
            </w:r>
          </w:p>
        </w:tc>
        <w:tc>
          <w:tcPr>
            <w:tcW w:w="1418" w:type="dxa"/>
            <w:tcBorders>
              <w:top w:val="nil"/>
              <w:left w:val="single" w:color="auto" w:sz="4" w:space="0"/>
              <w:bottom w:val="nil"/>
              <w:right w:val="nil"/>
            </w:tcBorders>
            <w:noWrap/>
            <w:vAlign w:val="center"/>
          </w:tcPr>
          <w:p w14:paraId="1081445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 </w:t>
            </w:r>
          </w:p>
        </w:tc>
      </w:tr>
      <w:tr w14:paraId="3B804EFE">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71957834">
            <w:pPr>
              <w:rPr>
                <w:rFonts w:hint="default" w:cs="宋体"/>
                <w:color w:val="000000"/>
                <w:sz w:val="22"/>
                <w:szCs w:val="22"/>
              </w:rPr>
            </w:pPr>
            <w:r>
              <w:rPr>
                <w:rFonts w:cs="宋体"/>
                <w:color w:val="000000"/>
                <w:sz w:val="22"/>
                <w:szCs w:val="22"/>
              </w:rPr>
              <w:t>巫溪县</w:t>
            </w:r>
          </w:p>
        </w:tc>
        <w:tc>
          <w:tcPr>
            <w:tcW w:w="1418" w:type="dxa"/>
            <w:tcBorders>
              <w:top w:val="nil"/>
              <w:left w:val="single" w:color="auto" w:sz="4" w:space="0"/>
              <w:bottom w:val="nil"/>
              <w:right w:val="single" w:color="auto" w:sz="4" w:space="0"/>
            </w:tcBorders>
            <w:noWrap/>
            <w:vAlign w:val="center"/>
          </w:tcPr>
          <w:p w14:paraId="76E2755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0.02</w:t>
            </w:r>
          </w:p>
        </w:tc>
        <w:tc>
          <w:tcPr>
            <w:tcW w:w="1418" w:type="dxa"/>
            <w:tcBorders>
              <w:top w:val="nil"/>
              <w:left w:val="single" w:color="auto" w:sz="4" w:space="0"/>
              <w:bottom w:val="nil"/>
              <w:right w:val="single" w:color="auto" w:sz="4" w:space="0"/>
            </w:tcBorders>
            <w:noWrap/>
            <w:vAlign w:val="center"/>
          </w:tcPr>
          <w:p w14:paraId="5FB540F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37 </w:t>
            </w:r>
          </w:p>
        </w:tc>
        <w:tc>
          <w:tcPr>
            <w:tcW w:w="1418" w:type="dxa"/>
            <w:tcBorders>
              <w:top w:val="nil"/>
              <w:left w:val="single" w:color="auto" w:sz="4" w:space="0"/>
              <w:bottom w:val="nil"/>
              <w:right w:val="single" w:color="auto" w:sz="4" w:space="0"/>
            </w:tcBorders>
            <w:noWrap/>
            <w:vAlign w:val="center"/>
          </w:tcPr>
          <w:p w14:paraId="7350B99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-0.2</w:t>
            </w:r>
          </w:p>
        </w:tc>
        <w:tc>
          <w:tcPr>
            <w:tcW w:w="1418" w:type="dxa"/>
            <w:tcBorders>
              <w:top w:val="nil"/>
              <w:left w:val="single" w:color="auto" w:sz="4" w:space="0"/>
              <w:bottom w:val="nil"/>
              <w:right w:val="nil"/>
            </w:tcBorders>
            <w:noWrap/>
            <w:vAlign w:val="center"/>
          </w:tcPr>
          <w:p w14:paraId="46A64D3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 </w:t>
            </w:r>
          </w:p>
        </w:tc>
      </w:tr>
      <w:tr w14:paraId="5A3E8FD6">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vAlign w:val="center"/>
          </w:tcPr>
          <w:p w14:paraId="0A762C78">
            <w:pPr>
              <w:rPr>
                <w:rFonts w:hint="default" w:cs="宋体"/>
                <w:color w:val="000000"/>
                <w:sz w:val="22"/>
                <w:szCs w:val="22"/>
              </w:rPr>
            </w:pPr>
            <w:r>
              <w:rPr>
                <w:rFonts w:cs="宋体"/>
                <w:color w:val="000000"/>
                <w:sz w:val="22"/>
                <w:szCs w:val="22"/>
              </w:rPr>
              <w:t>石柱土家族自治县</w:t>
            </w:r>
          </w:p>
        </w:tc>
        <w:tc>
          <w:tcPr>
            <w:tcW w:w="1418" w:type="dxa"/>
            <w:tcBorders>
              <w:top w:val="nil"/>
              <w:left w:val="single" w:color="auto" w:sz="4" w:space="0"/>
              <w:bottom w:val="nil"/>
              <w:right w:val="single" w:color="auto" w:sz="4" w:space="0"/>
            </w:tcBorders>
            <w:noWrap/>
            <w:vAlign w:val="center"/>
          </w:tcPr>
          <w:p w14:paraId="1CF2921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32.43</w:t>
            </w:r>
          </w:p>
        </w:tc>
        <w:tc>
          <w:tcPr>
            <w:tcW w:w="1418" w:type="dxa"/>
            <w:tcBorders>
              <w:top w:val="nil"/>
              <w:left w:val="single" w:color="auto" w:sz="4" w:space="0"/>
              <w:bottom w:val="nil"/>
              <w:right w:val="single" w:color="auto" w:sz="4" w:space="0"/>
            </w:tcBorders>
            <w:noWrap/>
            <w:vAlign w:val="center"/>
          </w:tcPr>
          <w:p w14:paraId="3E54C25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 </w:t>
            </w:r>
          </w:p>
        </w:tc>
        <w:tc>
          <w:tcPr>
            <w:tcW w:w="1418" w:type="dxa"/>
            <w:tcBorders>
              <w:top w:val="nil"/>
              <w:left w:val="single" w:color="auto" w:sz="4" w:space="0"/>
              <w:bottom w:val="nil"/>
              <w:right w:val="single" w:color="auto" w:sz="4" w:space="0"/>
            </w:tcBorders>
            <w:noWrap/>
            <w:vAlign w:val="center"/>
          </w:tcPr>
          <w:p w14:paraId="7DFBBB3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39.6</w:t>
            </w:r>
          </w:p>
        </w:tc>
        <w:tc>
          <w:tcPr>
            <w:tcW w:w="1418" w:type="dxa"/>
            <w:tcBorders>
              <w:top w:val="nil"/>
              <w:left w:val="single" w:color="auto" w:sz="4" w:space="0"/>
              <w:bottom w:val="nil"/>
              <w:right w:val="nil"/>
            </w:tcBorders>
            <w:noWrap/>
            <w:vAlign w:val="center"/>
          </w:tcPr>
          <w:p w14:paraId="4103F67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 </w:t>
            </w:r>
          </w:p>
        </w:tc>
      </w:tr>
      <w:tr w14:paraId="3BEFA391">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vAlign w:val="center"/>
          </w:tcPr>
          <w:p w14:paraId="620AB065">
            <w:pPr>
              <w:rPr>
                <w:rFonts w:hint="default" w:cs="宋体"/>
                <w:color w:val="000000"/>
                <w:sz w:val="22"/>
                <w:szCs w:val="22"/>
              </w:rPr>
            </w:pPr>
            <w:r>
              <w:rPr>
                <w:rFonts w:cs="宋体"/>
                <w:color w:val="000000"/>
                <w:sz w:val="22"/>
                <w:szCs w:val="22"/>
              </w:rPr>
              <w:t>秀山土家族苗族自治县</w:t>
            </w:r>
          </w:p>
        </w:tc>
        <w:tc>
          <w:tcPr>
            <w:tcW w:w="1418" w:type="dxa"/>
            <w:tcBorders>
              <w:top w:val="nil"/>
              <w:left w:val="single" w:color="auto" w:sz="4" w:space="0"/>
              <w:bottom w:val="nil"/>
              <w:right w:val="single" w:color="auto" w:sz="4" w:space="0"/>
            </w:tcBorders>
            <w:noWrap/>
            <w:vAlign w:val="center"/>
          </w:tcPr>
          <w:p w14:paraId="6672647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0.42</w:t>
            </w:r>
          </w:p>
        </w:tc>
        <w:tc>
          <w:tcPr>
            <w:tcW w:w="1418" w:type="dxa"/>
            <w:tcBorders>
              <w:top w:val="nil"/>
              <w:left w:val="single" w:color="auto" w:sz="4" w:space="0"/>
              <w:bottom w:val="nil"/>
              <w:right w:val="single" w:color="auto" w:sz="4" w:space="0"/>
            </w:tcBorders>
            <w:noWrap/>
            <w:vAlign w:val="center"/>
          </w:tcPr>
          <w:p w14:paraId="4EE3A17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 </w:t>
            </w:r>
          </w:p>
        </w:tc>
        <w:tc>
          <w:tcPr>
            <w:tcW w:w="1418" w:type="dxa"/>
            <w:tcBorders>
              <w:top w:val="nil"/>
              <w:left w:val="single" w:color="auto" w:sz="4" w:space="0"/>
              <w:bottom w:val="nil"/>
              <w:right w:val="single" w:color="auto" w:sz="4" w:space="0"/>
            </w:tcBorders>
            <w:noWrap/>
            <w:vAlign w:val="center"/>
          </w:tcPr>
          <w:p w14:paraId="352E33B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-33.9</w:t>
            </w:r>
          </w:p>
        </w:tc>
        <w:tc>
          <w:tcPr>
            <w:tcW w:w="1418" w:type="dxa"/>
            <w:tcBorders>
              <w:top w:val="nil"/>
              <w:left w:val="single" w:color="auto" w:sz="4" w:space="0"/>
              <w:bottom w:val="nil"/>
              <w:right w:val="nil"/>
            </w:tcBorders>
            <w:noWrap/>
            <w:vAlign w:val="center"/>
          </w:tcPr>
          <w:p w14:paraId="6976D3E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 </w:t>
            </w:r>
          </w:p>
        </w:tc>
      </w:tr>
      <w:tr w14:paraId="1B478496">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vAlign w:val="center"/>
          </w:tcPr>
          <w:p w14:paraId="6DC56294">
            <w:pPr>
              <w:rPr>
                <w:rFonts w:hint="default" w:cs="宋体"/>
                <w:color w:val="000000"/>
                <w:sz w:val="22"/>
                <w:szCs w:val="22"/>
              </w:rPr>
            </w:pPr>
            <w:r>
              <w:rPr>
                <w:rFonts w:cs="宋体"/>
                <w:color w:val="000000"/>
                <w:sz w:val="22"/>
                <w:szCs w:val="22"/>
              </w:rPr>
              <w:t>酉阳土家族苗族自治县</w:t>
            </w:r>
          </w:p>
        </w:tc>
        <w:tc>
          <w:tcPr>
            <w:tcW w:w="1418" w:type="dxa"/>
            <w:tcBorders>
              <w:top w:val="nil"/>
              <w:left w:val="single" w:color="auto" w:sz="4" w:space="0"/>
              <w:bottom w:val="nil"/>
              <w:right w:val="single" w:color="auto" w:sz="4" w:space="0"/>
            </w:tcBorders>
            <w:noWrap/>
            <w:vAlign w:val="center"/>
          </w:tcPr>
          <w:p w14:paraId="78C0F82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33.88</w:t>
            </w:r>
          </w:p>
        </w:tc>
        <w:tc>
          <w:tcPr>
            <w:tcW w:w="1418" w:type="dxa"/>
            <w:tcBorders>
              <w:top w:val="nil"/>
              <w:left w:val="single" w:color="auto" w:sz="4" w:space="0"/>
              <w:bottom w:val="nil"/>
              <w:right w:val="single" w:color="auto" w:sz="4" w:space="0"/>
            </w:tcBorders>
            <w:noWrap/>
            <w:vAlign w:val="center"/>
          </w:tcPr>
          <w:p w14:paraId="715DCCB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 </w:t>
            </w:r>
          </w:p>
        </w:tc>
        <w:tc>
          <w:tcPr>
            <w:tcW w:w="1418" w:type="dxa"/>
            <w:tcBorders>
              <w:top w:val="nil"/>
              <w:left w:val="single" w:color="auto" w:sz="4" w:space="0"/>
              <w:bottom w:val="nil"/>
              <w:right w:val="single" w:color="auto" w:sz="4" w:space="0"/>
            </w:tcBorders>
            <w:noWrap/>
            <w:vAlign w:val="center"/>
          </w:tcPr>
          <w:p w14:paraId="3D90CE3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27.0</w:t>
            </w:r>
          </w:p>
        </w:tc>
        <w:tc>
          <w:tcPr>
            <w:tcW w:w="1418" w:type="dxa"/>
            <w:tcBorders>
              <w:top w:val="nil"/>
              <w:left w:val="single" w:color="auto" w:sz="4" w:space="0"/>
              <w:bottom w:val="nil"/>
              <w:right w:val="nil"/>
            </w:tcBorders>
            <w:noWrap/>
            <w:vAlign w:val="center"/>
          </w:tcPr>
          <w:p w14:paraId="2FF6B1F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 </w:t>
            </w:r>
          </w:p>
        </w:tc>
      </w:tr>
      <w:tr w14:paraId="1A4C4C77">
        <w:tblPrEx>
          <w:tblCellMar>
            <w:top w:w="0" w:type="dxa"/>
            <w:left w:w="108" w:type="dxa"/>
            <w:bottom w:w="0" w:type="dxa"/>
            <w:right w:w="108" w:type="dxa"/>
          </w:tblCellMar>
        </w:tblPrEx>
        <w:trPr>
          <w:trHeight w:val="466" w:hRule="atLeast"/>
        </w:trPr>
        <w:tc>
          <w:tcPr>
            <w:tcW w:w="3096" w:type="dxa"/>
            <w:tcBorders>
              <w:top w:val="nil"/>
              <w:left w:val="nil"/>
              <w:bottom w:val="single" w:color="000000" w:sz="4" w:space="0"/>
              <w:right w:val="single" w:color="auto" w:sz="4" w:space="0"/>
            </w:tcBorders>
            <w:vAlign w:val="center"/>
          </w:tcPr>
          <w:p w14:paraId="6C670947">
            <w:pPr>
              <w:rPr>
                <w:rFonts w:hint="default" w:cs="宋体"/>
                <w:color w:val="000000"/>
                <w:sz w:val="22"/>
                <w:szCs w:val="22"/>
              </w:rPr>
            </w:pPr>
            <w:r>
              <w:rPr>
                <w:rFonts w:cs="宋体"/>
                <w:color w:val="000000"/>
                <w:sz w:val="22"/>
                <w:szCs w:val="22"/>
              </w:rPr>
              <w:t>彭水苗族土家族自治县</w:t>
            </w:r>
          </w:p>
        </w:tc>
        <w:tc>
          <w:tcPr>
            <w:tcW w:w="1418" w:type="dxa"/>
            <w:tcBorders>
              <w:top w:val="nil"/>
              <w:left w:val="single" w:color="auto" w:sz="4" w:space="0"/>
              <w:bottom w:val="single" w:color="000000" w:sz="4" w:space="0"/>
              <w:right w:val="single" w:color="auto" w:sz="4" w:space="0"/>
            </w:tcBorders>
            <w:noWrap/>
            <w:vAlign w:val="center"/>
          </w:tcPr>
          <w:p w14:paraId="0116065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0.10</w:t>
            </w:r>
          </w:p>
        </w:tc>
        <w:tc>
          <w:tcPr>
            <w:tcW w:w="1418" w:type="dxa"/>
            <w:tcBorders>
              <w:top w:val="nil"/>
              <w:left w:val="single" w:color="auto" w:sz="4" w:space="0"/>
              <w:bottom w:val="single" w:color="000000" w:sz="4" w:space="0"/>
              <w:right w:val="single" w:color="auto" w:sz="4" w:space="0"/>
            </w:tcBorders>
            <w:noWrap/>
            <w:vAlign w:val="center"/>
          </w:tcPr>
          <w:p w14:paraId="60009A9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36 </w:t>
            </w:r>
          </w:p>
        </w:tc>
        <w:tc>
          <w:tcPr>
            <w:tcW w:w="1418" w:type="dxa"/>
            <w:tcBorders>
              <w:top w:val="nil"/>
              <w:left w:val="single" w:color="auto" w:sz="4" w:space="0"/>
              <w:bottom w:val="single" w:color="000000" w:sz="4" w:space="0"/>
              <w:right w:val="single" w:color="auto" w:sz="4" w:space="0"/>
            </w:tcBorders>
            <w:noWrap/>
            <w:vAlign w:val="center"/>
          </w:tcPr>
          <w:p w14:paraId="511517C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50.9</w:t>
            </w:r>
          </w:p>
        </w:tc>
        <w:tc>
          <w:tcPr>
            <w:tcW w:w="1418" w:type="dxa"/>
            <w:tcBorders>
              <w:top w:val="nil"/>
              <w:left w:val="single" w:color="auto" w:sz="4" w:space="0"/>
              <w:bottom w:val="single" w:color="000000" w:sz="4" w:space="0"/>
              <w:right w:val="nil"/>
            </w:tcBorders>
            <w:noWrap/>
            <w:vAlign w:val="center"/>
          </w:tcPr>
          <w:p w14:paraId="31FB99D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 </w:t>
            </w:r>
          </w:p>
        </w:tc>
      </w:tr>
    </w:tbl>
    <w:p w14:paraId="4012379C">
      <w:pPr>
        <w:pStyle w:val="12"/>
        <w:spacing w:before="0" w:beforeAutospacing="0" w:after="0" w:afterAutospacing="0" w:line="400" w:lineRule="exact"/>
        <w:rPr>
          <w:rFonts w:hint="default" w:ascii="仿宋_GB2312" w:eastAsia="仿宋_GB2312"/>
          <w:sz w:val="30"/>
        </w:rPr>
      </w:pPr>
      <w:r>
        <w:rPr>
          <w:rFonts w:ascii="仿宋_GB2312" w:eastAsia="仿宋_GB2312"/>
          <w:sz w:val="30"/>
        </w:rPr>
        <w:br w:type="page"/>
      </w:r>
      <w:r>
        <w:rPr>
          <w:sz w:val="21"/>
          <w:szCs w:val="21"/>
        </w:rPr>
        <w:t>14</w:t>
      </w:r>
      <w:r>
        <w:rPr>
          <w:rFonts w:hint="default"/>
          <w:sz w:val="21"/>
          <w:szCs w:val="21"/>
        </w:rPr>
        <w:t>－</w:t>
      </w:r>
      <w:r>
        <w:rPr>
          <w:sz w:val="21"/>
          <w:szCs w:val="21"/>
        </w:rPr>
        <w:t>3续表20</w:t>
      </w:r>
    </w:p>
    <w:tbl>
      <w:tblPr>
        <w:tblStyle w:val="14"/>
        <w:tblW w:w="4959" w:type="pct"/>
        <w:tblInd w:w="0" w:type="dxa"/>
        <w:tblLayout w:type="autofit"/>
        <w:tblCellMar>
          <w:top w:w="0" w:type="dxa"/>
          <w:left w:w="108" w:type="dxa"/>
          <w:bottom w:w="0" w:type="dxa"/>
          <w:right w:w="108" w:type="dxa"/>
        </w:tblCellMar>
      </w:tblPr>
      <w:tblGrid>
        <w:gridCol w:w="3252"/>
        <w:gridCol w:w="1490"/>
        <w:gridCol w:w="1490"/>
        <w:gridCol w:w="1490"/>
        <w:gridCol w:w="1490"/>
      </w:tblGrid>
      <w:tr w14:paraId="1BD267BF">
        <w:tblPrEx>
          <w:tblCellMar>
            <w:top w:w="0" w:type="dxa"/>
            <w:left w:w="108" w:type="dxa"/>
            <w:bottom w:w="0" w:type="dxa"/>
            <w:right w:w="108" w:type="dxa"/>
          </w:tblCellMar>
        </w:tblPrEx>
        <w:trPr>
          <w:trHeight w:val="688" w:hRule="exact"/>
        </w:trPr>
        <w:tc>
          <w:tcPr>
            <w:tcW w:w="3252" w:type="dxa"/>
            <w:vMerge w:val="restart"/>
            <w:tcBorders>
              <w:top w:val="single" w:color="000000" w:sz="4" w:space="0"/>
              <w:left w:val="nil"/>
              <w:bottom w:val="single" w:color="000000" w:sz="4" w:space="0"/>
              <w:right w:val="nil"/>
            </w:tcBorders>
            <w:vAlign w:val="center"/>
          </w:tcPr>
          <w:p w14:paraId="3B7285EB">
            <w:pPr>
              <w:jc w:val="center"/>
              <w:rPr>
                <w:rFonts w:hint="default" w:cs="宋体"/>
                <w:color w:val="000000"/>
                <w:sz w:val="22"/>
                <w:szCs w:val="22"/>
              </w:rPr>
            </w:pPr>
            <w:r>
              <w:rPr>
                <w:rFonts w:cs="宋体"/>
                <w:color w:val="000000"/>
                <w:sz w:val="22"/>
                <w:szCs w:val="22"/>
              </w:rPr>
              <w:t>区县名称</w:t>
            </w:r>
          </w:p>
        </w:tc>
        <w:tc>
          <w:tcPr>
            <w:tcW w:w="5960" w:type="dxa"/>
            <w:gridSpan w:val="4"/>
            <w:tcBorders>
              <w:top w:val="single" w:color="000000" w:sz="4" w:space="0"/>
              <w:left w:val="nil"/>
              <w:bottom w:val="single" w:color="000000" w:sz="4" w:space="0"/>
              <w:right w:val="nil"/>
            </w:tcBorders>
            <w:vAlign w:val="center"/>
          </w:tcPr>
          <w:p w14:paraId="2213A10C">
            <w:pPr>
              <w:jc w:val="center"/>
              <w:rPr>
                <w:rFonts w:hint="default" w:cs="宋体"/>
                <w:color w:val="000000"/>
                <w:sz w:val="22"/>
                <w:szCs w:val="22"/>
              </w:rPr>
            </w:pPr>
            <w:r>
              <w:rPr>
                <w:rFonts w:cs="宋体"/>
                <w:color w:val="000000"/>
                <w:sz w:val="22"/>
                <w:szCs w:val="22"/>
              </w:rPr>
              <w:t>区县级一般公共预算收入</w:t>
            </w:r>
          </w:p>
        </w:tc>
      </w:tr>
      <w:tr w14:paraId="131681A6">
        <w:tblPrEx>
          <w:tblCellMar>
            <w:top w:w="0" w:type="dxa"/>
            <w:left w:w="108" w:type="dxa"/>
            <w:bottom w:w="0" w:type="dxa"/>
            <w:right w:w="108" w:type="dxa"/>
          </w:tblCellMar>
        </w:tblPrEx>
        <w:trPr>
          <w:trHeight w:val="688" w:hRule="exact"/>
        </w:trPr>
        <w:tc>
          <w:tcPr>
            <w:tcW w:w="3252" w:type="dxa"/>
            <w:vMerge w:val="continue"/>
            <w:tcBorders>
              <w:top w:val="single" w:color="000000" w:sz="4" w:space="0"/>
              <w:left w:val="nil"/>
              <w:bottom w:val="single" w:color="000000" w:sz="4" w:space="0"/>
              <w:right w:val="nil"/>
            </w:tcBorders>
            <w:vAlign w:val="center"/>
          </w:tcPr>
          <w:p w14:paraId="613B3A41">
            <w:pPr>
              <w:rPr>
                <w:rFonts w:hint="default" w:cs="宋体"/>
                <w:color w:val="000000"/>
                <w:sz w:val="22"/>
                <w:szCs w:val="22"/>
              </w:rPr>
            </w:pPr>
          </w:p>
        </w:tc>
        <w:tc>
          <w:tcPr>
            <w:tcW w:w="1490" w:type="dxa"/>
            <w:tcBorders>
              <w:top w:val="single" w:color="000000" w:sz="4" w:space="0"/>
              <w:left w:val="nil"/>
              <w:bottom w:val="single" w:color="000000" w:sz="4" w:space="0"/>
              <w:right w:val="nil"/>
            </w:tcBorders>
            <w:vAlign w:val="center"/>
          </w:tcPr>
          <w:p w14:paraId="6CCAE1C6">
            <w:pPr>
              <w:jc w:val="center"/>
              <w:rPr>
                <w:rFonts w:hint="default" w:cs="宋体"/>
                <w:color w:val="000000"/>
                <w:sz w:val="22"/>
                <w:szCs w:val="22"/>
              </w:rPr>
            </w:pPr>
            <w:r>
              <w:rPr>
                <w:rFonts w:cs="宋体"/>
                <w:color w:val="000000"/>
                <w:sz w:val="22"/>
                <w:szCs w:val="22"/>
              </w:rPr>
              <w:t>绝对额</w:t>
            </w:r>
          </w:p>
          <w:p w14:paraId="6B0F9282">
            <w:pPr>
              <w:jc w:val="center"/>
              <w:rPr>
                <w:rFonts w:hint="default" w:cs="宋体"/>
                <w:color w:val="000000"/>
                <w:sz w:val="22"/>
                <w:szCs w:val="22"/>
              </w:rPr>
            </w:pPr>
            <w:r>
              <w:rPr>
                <w:rFonts w:cs="宋体"/>
                <w:color w:val="000000"/>
                <w:sz w:val="22"/>
                <w:szCs w:val="22"/>
              </w:rPr>
              <w:t>（亿元）</w:t>
            </w:r>
          </w:p>
        </w:tc>
        <w:tc>
          <w:tcPr>
            <w:tcW w:w="1490" w:type="dxa"/>
            <w:tcBorders>
              <w:top w:val="single" w:color="000000" w:sz="4" w:space="0"/>
              <w:left w:val="nil"/>
              <w:bottom w:val="single" w:color="000000" w:sz="4" w:space="0"/>
              <w:right w:val="nil"/>
            </w:tcBorders>
            <w:vAlign w:val="center"/>
          </w:tcPr>
          <w:p w14:paraId="5599AA89">
            <w:pPr>
              <w:jc w:val="center"/>
              <w:rPr>
                <w:rFonts w:hint="default" w:cs="宋体"/>
                <w:color w:val="000000"/>
                <w:sz w:val="22"/>
                <w:szCs w:val="22"/>
              </w:rPr>
            </w:pPr>
            <w:r>
              <w:rPr>
                <w:rFonts w:cs="宋体"/>
                <w:color w:val="000000"/>
                <w:sz w:val="22"/>
                <w:szCs w:val="22"/>
              </w:rPr>
              <w:t>全市排序</w:t>
            </w:r>
          </w:p>
        </w:tc>
        <w:tc>
          <w:tcPr>
            <w:tcW w:w="1490" w:type="dxa"/>
            <w:tcBorders>
              <w:top w:val="single" w:color="000000" w:sz="4" w:space="0"/>
              <w:left w:val="nil"/>
              <w:bottom w:val="single" w:color="000000" w:sz="4" w:space="0"/>
              <w:right w:val="nil"/>
            </w:tcBorders>
            <w:vAlign w:val="center"/>
          </w:tcPr>
          <w:p w14:paraId="74ECA3C8">
            <w:pPr>
              <w:jc w:val="center"/>
              <w:rPr>
                <w:rFonts w:hint="default" w:cs="宋体"/>
                <w:color w:val="000000"/>
                <w:sz w:val="22"/>
                <w:szCs w:val="22"/>
              </w:rPr>
            </w:pPr>
            <w:r>
              <w:rPr>
                <w:rFonts w:cs="宋体"/>
                <w:color w:val="000000"/>
                <w:sz w:val="22"/>
                <w:szCs w:val="22"/>
              </w:rPr>
              <w:t>比上年增长（%）</w:t>
            </w:r>
          </w:p>
        </w:tc>
        <w:tc>
          <w:tcPr>
            <w:tcW w:w="1490" w:type="dxa"/>
            <w:tcBorders>
              <w:top w:val="single" w:color="000000" w:sz="4" w:space="0"/>
              <w:left w:val="nil"/>
              <w:bottom w:val="single" w:color="000000" w:sz="4" w:space="0"/>
              <w:right w:val="nil"/>
            </w:tcBorders>
            <w:vAlign w:val="center"/>
          </w:tcPr>
          <w:p w14:paraId="2CA11DF1">
            <w:pPr>
              <w:jc w:val="center"/>
              <w:rPr>
                <w:rFonts w:hint="default" w:cs="宋体"/>
                <w:color w:val="000000"/>
                <w:sz w:val="22"/>
                <w:szCs w:val="22"/>
              </w:rPr>
            </w:pPr>
            <w:r>
              <w:rPr>
                <w:rFonts w:cs="宋体"/>
                <w:color w:val="000000"/>
                <w:sz w:val="22"/>
                <w:szCs w:val="22"/>
              </w:rPr>
              <w:t>全市排序</w:t>
            </w:r>
          </w:p>
        </w:tc>
      </w:tr>
      <w:tr w14:paraId="28BCA252">
        <w:tblPrEx>
          <w:tblCellMar>
            <w:top w:w="0" w:type="dxa"/>
            <w:left w:w="108" w:type="dxa"/>
            <w:bottom w:w="0" w:type="dxa"/>
            <w:right w:w="108" w:type="dxa"/>
          </w:tblCellMar>
        </w:tblPrEx>
        <w:trPr>
          <w:trHeight w:val="471" w:hRule="atLeast"/>
        </w:trPr>
        <w:tc>
          <w:tcPr>
            <w:tcW w:w="3252" w:type="dxa"/>
            <w:tcBorders>
              <w:top w:val="nil"/>
              <w:left w:val="nil"/>
              <w:bottom w:val="nil"/>
              <w:right w:val="single" w:color="auto" w:sz="4" w:space="0"/>
            </w:tcBorders>
            <w:vAlign w:val="center"/>
          </w:tcPr>
          <w:p w14:paraId="17DAD04E">
            <w:pPr>
              <w:rPr>
                <w:rFonts w:hint="default" w:cs="宋体"/>
                <w:color w:val="000000"/>
                <w:sz w:val="22"/>
                <w:szCs w:val="22"/>
              </w:rPr>
            </w:pPr>
            <w:r>
              <w:rPr>
                <w:rFonts w:cs="宋体"/>
                <w:color w:val="000000"/>
                <w:sz w:val="22"/>
                <w:szCs w:val="22"/>
              </w:rPr>
              <w:t>全</w:t>
            </w:r>
            <w:r>
              <w:rPr>
                <w:rFonts w:hint="default" w:cs="宋体"/>
                <w:color w:val="000000"/>
                <w:sz w:val="22"/>
                <w:szCs w:val="22"/>
              </w:rPr>
              <w:t>市</w:t>
            </w:r>
          </w:p>
        </w:tc>
        <w:tc>
          <w:tcPr>
            <w:tcW w:w="1490" w:type="dxa"/>
            <w:tcBorders>
              <w:top w:val="single" w:color="000000" w:sz="4" w:space="0"/>
              <w:left w:val="single" w:color="auto" w:sz="4" w:space="0"/>
              <w:bottom w:val="nil"/>
              <w:right w:val="single" w:color="auto" w:sz="4" w:space="0"/>
            </w:tcBorders>
            <w:vAlign w:val="center"/>
          </w:tcPr>
          <w:p w14:paraId="073EB6E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2285.4</w:t>
            </w:r>
          </w:p>
        </w:tc>
        <w:tc>
          <w:tcPr>
            <w:tcW w:w="1490" w:type="dxa"/>
            <w:tcBorders>
              <w:top w:val="nil"/>
              <w:left w:val="single" w:color="auto" w:sz="4" w:space="0"/>
              <w:bottom w:val="nil"/>
              <w:right w:val="single" w:color="auto" w:sz="4" w:space="0"/>
            </w:tcBorders>
            <w:noWrap/>
            <w:vAlign w:val="center"/>
          </w:tcPr>
          <w:p w14:paraId="61E5A5B2">
            <w:pPr>
              <w:jc w:val="right"/>
              <w:textAlignment w:val="center"/>
              <w:rPr>
                <w:rFonts w:hint="default" w:ascii="Times New Roman" w:hAnsi="Times New Roman"/>
                <w:color w:val="000000"/>
                <w:sz w:val="22"/>
                <w:szCs w:val="22"/>
              </w:rPr>
            </w:pPr>
          </w:p>
        </w:tc>
        <w:tc>
          <w:tcPr>
            <w:tcW w:w="1490" w:type="dxa"/>
            <w:tcBorders>
              <w:top w:val="single" w:color="000000" w:sz="4" w:space="0"/>
              <w:left w:val="single" w:color="auto" w:sz="4" w:space="0"/>
              <w:bottom w:val="nil"/>
              <w:right w:val="single" w:color="auto" w:sz="4" w:space="0"/>
            </w:tcBorders>
            <w:noWrap/>
            <w:vAlign w:val="center"/>
          </w:tcPr>
          <w:p w14:paraId="2F4B514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9.1</w:t>
            </w:r>
          </w:p>
        </w:tc>
        <w:tc>
          <w:tcPr>
            <w:tcW w:w="1490" w:type="dxa"/>
            <w:tcBorders>
              <w:top w:val="nil"/>
              <w:left w:val="single" w:color="auto" w:sz="4" w:space="0"/>
              <w:bottom w:val="nil"/>
              <w:right w:val="nil"/>
            </w:tcBorders>
            <w:noWrap/>
            <w:vAlign w:val="center"/>
          </w:tcPr>
          <w:p w14:paraId="73EA2078">
            <w:pPr>
              <w:jc w:val="right"/>
              <w:textAlignment w:val="center"/>
              <w:rPr>
                <w:rFonts w:hint="default" w:ascii="Times New Roman" w:hAnsi="Times New Roman"/>
                <w:color w:val="000000"/>
                <w:sz w:val="22"/>
                <w:szCs w:val="22"/>
              </w:rPr>
            </w:pPr>
          </w:p>
        </w:tc>
      </w:tr>
      <w:tr w14:paraId="3399146A">
        <w:tblPrEx>
          <w:tblCellMar>
            <w:top w:w="0" w:type="dxa"/>
            <w:left w:w="108" w:type="dxa"/>
            <w:bottom w:w="0" w:type="dxa"/>
            <w:right w:w="108" w:type="dxa"/>
          </w:tblCellMar>
        </w:tblPrEx>
        <w:trPr>
          <w:trHeight w:val="471" w:hRule="atLeast"/>
        </w:trPr>
        <w:tc>
          <w:tcPr>
            <w:tcW w:w="3252" w:type="dxa"/>
            <w:tcBorders>
              <w:top w:val="nil"/>
              <w:left w:val="nil"/>
              <w:bottom w:val="nil"/>
              <w:right w:val="single" w:color="auto" w:sz="4" w:space="0"/>
            </w:tcBorders>
            <w:vAlign w:val="center"/>
          </w:tcPr>
          <w:p w14:paraId="32380D38">
            <w:pPr>
              <w:rPr>
                <w:rFonts w:hint="default" w:cs="宋体"/>
                <w:color w:val="000000"/>
                <w:sz w:val="22"/>
                <w:szCs w:val="22"/>
              </w:rPr>
            </w:pPr>
            <w:r>
              <w:rPr>
                <w:rFonts w:cs="宋体"/>
                <w:color w:val="000000"/>
                <w:sz w:val="22"/>
                <w:szCs w:val="22"/>
              </w:rPr>
              <w:t>主要开发区</w:t>
            </w:r>
          </w:p>
        </w:tc>
        <w:tc>
          <w:tcPr>
            <w:tcW w:w="1490" w:type="dxa"/>
            <w:tcBorders>
              <w:top w:val="nil"/>
              <w:left w:val="single" w:color="auto" w:sz="4" w:space="0"/>
              <w:bottom w:val="nil"/>
              <w:right w:val="single" w:color="auto" w:sz="4" w:space="0"/>
            </w:tcBorders>
            <w:vAlign w:val="center"/>
          </w:tcPr>
          <w:p w14:paraId="53AFB000">
            <w:pPr>
              <w:jc w:val="right"/>
              <w:textAlignment w:val="center"/>
              <w:rPr>
                <w:rFonts w:hint="default" w:ascii="Times New Roman" w:hAnsi="Times New Roman"/>
                <w:color w:val="000000"/>
                <w:sz w:val="22"/>
                <w:szCs w:val="22"/>
              </w:rPr>
            </w:pPr>
          </w:p>
        </w:tc>
        <w:tc>
          <w:tcPr>
            <w:tcW w:w="1490" w:type="dxa"/>
            <w:tcBorders>
              <w:top w:val="nil"/>
              <w:left w:val="single" w:color="auto" w:sz="4" w:space="0"/>
              <w:bottom w:val="nil"/>
              <w:right w:val="single" w:color="auto" w:sz="4" w:space="0"/>
            </w:tcBorders>
            <w:noWrap/>
            <w:vAlign w:val="center"/>
          </w:tcPr>
          <w:p w14:paraId="6AB85AF3">
            <w:pPr>
              <w:jc w:val="right"/>
              <w:textAlignment w:val="center"/>
              <w:rPr>
                <w:rFonts w:hint="default" w:ascii="Times New Roman" w:hAnsi="Times New Roman"/>
                <w:color w:val="000000"/>
                <w:sz w:val="22"/>
                <w:szCs w:val="22"/>
              </w:rPr>
            </w:pPr>
          </w:p>
        </w:tc>
        <w:tc>
          <w:tcPr>
            <w:tcW w:w="1490" w:type="dxa"/>
            <w:tcBorders>
              <w:top w:val="nil"/>
              <w:left w:val="single" w:color="auto" w:sz="4" w:space="0"/>
              <w:bottom w:val="nil"/>
              <w:right w:val="single" w:color="auto" w:sz="4" w:space="0"/>
            </w:tcBorders>
            <w:noWrap/>
            <w:vAlign w:val="center"/>
          </w:tcPr>
          <w:p w14:paraId="1561EF12">
            <w:pPr>
              <w:jc w:val="right"/>
              <w:textAlignment w:val="center"/>
              <w:rPr>
                <w:rFonts w:hint="default" w:ascii="Times New Roman" w:hAnsi="Times New Roman"/>
                <w:color w:val="000000"/>
                <w:sz w:val="22"/>
                <w:szCs w:val="22"/>
              </w:rPr>
            </w:pPr>
          </w:p>
        </w:tc>
        <w:tc>
          <w:tcPr>
            <w:tcW w:w="1490" w:type="dxa"/>
            <w:tcBorders>
              <w:top w:val="nil"/>
              <w:left w:val="single" w:color="auto" w:sz="4" w:space="0"/>
              <w:bottom w:val="nil"/>
              <w:right w:val="nil"/>
            </w:tcBorders>
            <w:noWrap/>
            <w:vAlign w:val="center"/>
          </w:tcPr>
          <w:p w14:paraId="6F53938E">
            <w:pPr>
              <w:jc w:val="right"/>
              <w:textAlignment w:val="center"/>
              <w:rPr>
                <w:rFonts w:hint="default" w:ascii="Times New Roman" w:hAnsi="Times New Roman"/>
                <w:color w:val="000000"/>
                <w:sz w:val="22"/>
                <w:szCs w:val="22"/>
              </w:rPr>
            </w:pPr>
          </w:p>
        </w:tc>
      </w:tr>
      <w:tr w14:paraId="130A357D">
        <w:tblPrEx>
          <w:tblCellMar>
            <w:top w:w="0" w:type="dxa"/>
            <w:left w:w="108" w:type="dxa"/>
            <w:bottom w:w="0" w:type="dxa"/>
            <w:right w:w="108" w:type="dxa"/>
          </w:tblCellMar>
        </w:tblPrEx>
        <w:trPr>
          <w:trHeight w:val="471" w:hRule="atLeast"/>
        </w:trPr>
        <w:tc>
          <w:tcPr>
            <w:tcW w:w="3252" w:type="dxa"/>
            <w:tcBorders>
              <w:top w:val="nil"/>
              <w:left w:val="nil"/>
              <w:bottom w:val="nil"/>
              <w:right w:val="single" w:color="auto" w:sz="4" w:space="0"/>
            </w:tcBorders>
            <w:vAlign w:val="center"/>
          </w:tcPr>
          <w:p w14:paraId="013993F3">
            <w:pPr>
              <w:rPr>
                <w:rFonts w:hint="default" w:cs="宋体"/>
                <w:color w:val="000000"/>
                <w:sz w:val="22"/>
                <w:szCs w:val="22"/>
              </w:rPr>
            </w:pPr>
            <w:r>
              <w:rPr>
                <w:rFonts w:cs="宋体"/>
                <w:color w:val="000000"/>
                <w:sz w:val="22"/>
                <w:szCs w:val="22"/>
              </w:rPr>
              <w:t>两江新区</w:t>
            </w:r>
          </w:p>
        </w:tc>
        <w:tc>
          <w:tcPr>
            <w:tcW w:w="1490" w:type="dxa"/>
            <w:tcBorders>
              <w:top w:val="nil"/>
              <w:left w:val="single" w:color="auto" w:sz="4" w:space="0"/>
              <w:bottom w:val="nil"/>
              <w:right w:val="single" w:color="auto" w:sz="4" w:space="0"/>
            </w:tcBorders>
            <w:vAlign w:val="center"/>
          </w:tcPr>
          <w:p w14:paraId="25F80DFC">
            <w:pPr>
              <w:jc w:val="right"/>
              <w:textAlignment w:val="center"/>
              <w:rPr>
                <w:rFonts w:hint="default" w:ascii="Times New Roman" w:hAnsi="Times New Roman"/>
                <w:color w:val="000000"/>
                <w:sz w:val="22"/>
                <w:szCs w:val="22"/>
              </w:rPr>
            </w:pPr>
          </w:p>
        </w:tc>
        <w:tc>
          <w:tcPr>
            <w:tcW w:w="1490" w:type="dxa"/>
            <w:tcBorders>
              <w:top w:val="nil"/>
              <w:left w:val="single" w:color="auto" w:sz="4" w:space="0"/>
              <w:bottom w:val="nil"/>
              <w:right w:val="single" w:color="auto" w:sz="4" w:space="0"/>
            </w:tcBorders>
            <w:noWrap/>
            <w:vAlign w:val="center"/>
          </w:tcPr>
          <w:p w14:paraId="6E5B9489">
            <w:pPr>
              <w:jc w:val="right"/>
              <w:textAlignment w:val="center"/>
              <w:rPr>
                <w:rFonts w:hint="default" w:ascii="Times New Roman" w:hAnsi="Times New Roman"/>
                <w:color w:val="000000"/>
                <w:sz w:val="22"/>
                <w:szCs w:val="22"/>
              </w:rPr>
            </w:pPr>
          </w:p>
        </w:tc>
        <w:tc>
          <w:tcPr>
            <w:tcW w:w="1490" w:type="dxa"/>
            <w:tcBorders>
              <w:top w:val="nil"/>
              <w:left w:val="single" w:color="auto" w:sz="4" w:space="0"/>
              <w:bottom w:val="nil"/>
              <w:right w:val="single" w:color="auto" w:sz="4" w:space="0"/>
            </w:tcBorders>
            <w:noWrap/>
            <w:vAlign w:val="center"/>
          </w:tcPr>
          <w:p w14:paraId="7A87D7B5">
            <w:pPr>
              <w:jc w:val="right"/>
              <w:textAlignment w:val="center"/>
              <w:rPr>
                <w:rFonts w:hint="default" w:ascii="Times New Roman" w:hAnsi="Times New Roman"/>
                <w:color w:val="000000"/>
                <w:sz w:val="22"/>
                <w:szCs w:val="22"/>
              </w:rPr>
            </w:pPr>
          </w:p>
        </w:tc>
        <w:tc>
          <w:tcPr>
            <w:tcW w:w="1490" w:type="dxa"/>
            <w:tcBorders>
              <w:top w:val="nil"/>
              <w:left w:val="single" w:color="auto" w:sz="4" w:space="0"/>
              <w:bottom w:val="nil"/>
              <w:right w:val="nil"/>
            </w:tcBorders>
            <w:noWrap/>
            <w:vAlign w:val="center"/>
          </w:tcPr>
          <w:p w14:paraId="23BD29DE">
            <w:pPr>
              <w:jc w:val="right"/>
              <w:textAlignment w:val="center"/>
              <w:rPr>
                <w:rFonts w:hint="default" w:ascii="Times New Roman" w:hAnsi="Times New Roman"/>
                <w:color w:val="000000"/>
                <w:sz w:val="22"/>
                <w:szCs w:val="22"/>
              </w:rPr>
            </w:pPr>
          </w:p>
        </w:tc>
      </w:tr>
      <w:tr w14:paraId="1B3C4070">
        <w:tblPrEx>
          <w:tblCellMar>
            <w:top w:w="0" w:type="dxa"/>
            <w:left w:w="108" w:type="dxa"/>
            <w:bottom w:w="0" w:type="dxa"/>
            <w:right w:w="108" w:type="dxa"/>
          </w:tblCellMar>
        </w:tblPrEx>
        <w:trPr>
          <w:trHeight w:val="471" w:hRule="atLeast"/>
        </w:trPr>
        <w:tc>
          <w:tcPr>
            <w:tcW w:w="3252" w:type="dxa"/>
            <w:tcBorders>
              <w:top w:val="nil"/>
              <w:left w:val="nil"/>
              <w:bottom w:val="nil"/>
              <w:right w:val="single" w:color="auto" w:sz="4" w:space="0"/>
            </w:tcBorders>
            <w:vAlign w:val="center"/>
          </w:tcPr>
          <w:p w14:paraId="124F7BDF">
            <w:pPr>
              <w:rPr>
                <w:rFonts w:hint="default" w:cs="宋体"/>
                <w:color w:val="000000"/>
                <w:sz w:val="22"/>
                <w:szCs w:val="22"/>
              </w:rPr>
            </w:pPr>
            <w:r>
              <w:rPr>
                <w:rFonts w:hint="default" w:cs="宋体"/>
                <w:color w:val="000000"/>
                <w:sz w:val="22"/>
                <w:szCs w:val="22"/>
              </w:rPr>
              <w:t xml:space="preserve"> #直管区</w:t>
            </w:r>
          </w:p>
        </w:tc>
        <w:tc>
          <w:tcPr>
            <w:tcW w:w="1490" w:type="dxa"/>
            <w:tcBorders>
              <w:top w:val="nil"/>
              <w:left w:val="single" w:color="auto" w:sz="4" w:space="0"/>
              <w:bottom w:val="nil"/>
              <w:right w:val="single" w:color="auto" w:sz="4" w:space="0"/>
            </w:tcBorders>
            <w:vAlign w:val="center"/>
          </w:tcPr>
          <w:p w14:paraId="5B4B784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129.0</w:t>
            </w:r>
          </w:p>
        </w:tc>
        <w:tc>
          <w:tcPr>
            <w:tcW w:w="1490" w:type="dxa"/>
            <w:tcBorders>
              <w:top w:val="nil"/>
              <w:left w:val="single" w:color="auto" w:sz="4" w:space="0"/>
              <w:bottom w:val="nil"/>
              <w:right w:val="single" w:color="auto" w:sz="4" w:space="0"/>
            </w:tcBorders>
            <w:noWrap/>
            <w:vAlign w:val="center"/>
          </w:tcPr>
          <w:p w14:paraId="4AFC70DB">
            <w:pPr>
              <w:jc w:val="right"/>
              <w:textAlignment w:val="center"/>
              <w:rPr>
                <w:rFonts w:hint="default" w:ascii="Times New Roman" w:hAnsi="Times New Roman"/>
                <w:color w:val="000000"/>
                <w:sz w:val="22"/>
                <w:szCs w:val="22"/>
              </w:rPr>
            </w:pPr>
          </w:p>
        </w:tc>
        <w:tc>
          <w:tcPr>
            <w:tcW w:w="1490" w:type="dxa"/>
            <w:tcBorders>
              <w:top w:val="nil"/>
              <w:left w:val="single" w:color="auto" w:sz="4" w:space="0"/>
              <w:bottom w:val="nil"/>
              <w:right w:val="single" w:color="auto" w:sz="4" w:space="0"/>
            </w:tcBorders>
            <w:noWrap/>
            <w:vAlign w:val="center"/>
          </w:tcPr>
          <w:p w14:paraId="286B06B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2.4</w:t>
            </w:r>
          </w:p>
        </w:tc>
        <w:tc>
          <w:tcPr>
            <w:tcW w:w="1490" w:type="dxa"/>
            <w:tcBorders>
              <w:top w:val="nil"/>
              <w:left w:val="single" w:color="auto" w:sz="4" w:space="0"/>
              <w:bottom w:val="nil"/>
              <w:right w:val="nil"/>
            </w:tcBorders>
            <w:noWrap/>
            <w:vAlign w:val="center"/>
          </w:tcPr>
          <w:p w14:paraId="7BEAC059">
            <w:pPr>
              <w:jc w:val="right"/>
              <w:textAlignment w:val="center"/>
              <w:rPr>
                <w:rFonts w:hint="default" w:ascii="Times New Roman" w:hAnsi="Times New Roman"/>
                <w:color w:val="000000"/>
                <w:sz w:val="22"/>
                <w:szCs w:val="22"/>
              </w:rPr>
            </w:pPr>
          </w:p>
        </w:tc>
      </w:tr>
      <w:tr w14:paraId="4D3D7E30">
        <w:tblPrEx>
          <w:tblCellMar>
            <w:top w:w="0" w:type="dxa"/>
            <w:left w:w="108" w:type="dxa"/>
            <w:bottom w:w="0" w:type="dxa"/>
            <w:right w:w="108" w:type="dxa"/>
          </w:tblCellMar>
        </w:tblPrEx>
        <w:trPr>
          <w:trHeight w:val="471" w:hRule="atLeast"/>
        </w:trPr>
        <w:tc>
          <w:tcPr>
            <w:tcW w:w="3252" w:type="dxa"/>
            <w:tcBorders>
              <w:top w:val="nil"/>
              <w:left w:val="nil"/>
              <w:bottom w:val="nil"/>
              <w:right w:val="single" w:color="auto" w:sz="4" w:space="0"/>
            </w:tcBorders>
            <w:vAlign w:val="center"/>
          </w:tcPr>
          <w:p w14:paraId="4D76E1CA">
            <w:pPr>
              <w:rPr>
                <w:rFonts w:hint="default" w:cs="宋体"/>
                <w:color w:val="000000"/>
                <w:sz w:val="22"/>
                <w:szCs w:val="22"/>
              </w:rPr>
            </w:pPr>
            <w:r>
              <w:rPr>
                <w:rFonts w:cs="宋体"/>
                <w:color w:val="000000"/>
                <w:sz w:val="22"/>
                <w:szCs w:val="22"/>
              </w:rPr>
              <w:t>高新区</w:t>
            </w:r>
          </w:p>
        </w:tc>
        <w:tc>
          <w:tcPr>
            <w:tcW w:w="1490" w:type="dxa"/>
            <w:tcBorders>
              <w:top w:val="nil"/>
              <w:left w:val="single" w:color="auto" w:sz="4" w:space="0"/>
              <w:bottom w:val="nil"/>
              <w:right w:val="single" w:color="auto" w:sz="4" w:space="0"/>
            </w:tcBorders>
            <w:vAlign w:val="center"/>
          </w:tcPr>
          <w:p w14:paraId="6A87C28A">
            <w:pPr>
              <w:jc w:val="right"/>
              <w:textAlignment w:val="center"/>
              <w:rPr>
                <w:rFonts w:hint="default" w:ascii="Times New Roman" w:hAnsi="Times New Roman"/>
                <w:color w:val="000000"/>
                <w:sz w:val="22"/>
                <w:szCs w:val="22"/>
              </w:rPr>
            </w:pPr>
          </w:p>
        </w:tc>
        <w:tc>
          <w:tcPr>
            <w:tcW w:w="1490" w:type="dxa"/>
            <w:tcBorders>
              <w:top w:val="nil"/>
              <w:left w:val="single" w:color="auto" w:sz="4" w:space="0"/>
              <w:bottom w:val="nil"/>
              <w:right w:val="single" w:color="auto" w:sz="4" w:space="0"/>
            </w:tcBorders>
            <w:noWrap/>
            <w:vAlign w:val="center"/>
          </w:tcPr>
          <w:p w14:paraId="4A57C08C">
            <w:pPr>
              <w:jc w:val="right"/>
              <w:textAlignment w:val="center"/>
              <w:rPr>
                <w:rFonts w:hint="default" w:ascii="Times New Roman" w:hAnsi="Times New Roman"/>
                <w:color w:val="000000"/>
                <w:sz w:val="22"/>
                <w:szCs w:val="22"/>
              </w:rPr>
            </w:pPr>
          </w:p>
        </w:tc>
        <w:tc>
          <w:tcPr>
            <w:tcW w:w="1490" w:type="dxa"/>
            <w:tcBorders>
              <w:top w:val="nil"/>
              <w:left w:val="single" w:color="auto" w:sz="4" w:space="0"/>
              <w:bottom w:val="nil"/>
              <w:right w:val="single" w:color="auto" w:sz="4" w:space="0"/>
            </w:tcBorders>
            <w:noWrap/>
            <w:vAlign w:val="center"/>
          </w:tcPr>
          <w:p w14:paraId="145E88D1">
            <w:pPr>
              <w:jc w:val="right"/>
              <w:textAlignment w:val="center"/>
              <w:rPr>
                <w:rFonts w:hint="default" w:ascii="Times New Roman" w:hAnsi="Times New Roman"/>
                <w:color w:val="000000"/>
                <w:sz w:val="22"/>
                <w:szCs w:val="22"/>
              </w:rPr>
            </w:pPr>
          </w:p>
        </w:tc>
        <w:tc>
          <w:tcPr>
            <w:tcW w:w="1490" w:type="dxa"/>
            <w:tcBorders>
              <w:top w:val="nil"/>
              <w:left w:val="single" w:color="auto" w:sz="4" w:space="0"/>
              <w:bottom w:val="nil"/>
              <w:right w:val="nil"/>
            </w:tcBorders>
            <w:noWrap/>
            <w:vAlign w:val="center"/>
          </w:tcPr>
          <w:p w14:paraId="2335B4F8">
            <w:pPr>
              <w:jc w:val="right"/>
              <w:textAlignment w:val="center"/>
              <w:rPr>
                <w:rFonts w:hint="default" w:ascii="Times New Roman" w:hAnsi="Times New Roman"/>
                <w:color w:val="000000"/>
                <w:sz w:val="22"/>
                <w:szCs w:val="22"/>
              </w:rPr>
            </w:pPr>
          </w:p>
        </w:tc>
      </w:tr>
      <w:tr w14:paraId="05046210">
        <w:tblPrEx>
          <w:tblCellMar>
            <w:top w:w="0" w:type="dxa"/>
            <w:left w:w="108" w:type="dxa"/>
            <w:bottom w:w="0" w:type="dxa"/>
            <w:right w:w="108" w:type="dxa"/>
          </w:tblCellMar>
        </w:tblPrEx>
        <w:trPr>
          <w:trHeight w:val="471" w:hRule="atLeast"/>
        </w:trPr>
        <w:tc>
          <w:tcPr>
            <w:tcW w:w="3252" w:type="dxa"/>
            <w:tcBorders>
              <w:top w:val="nil"/>
              <w:left w:val="nil"/>
              <w:bottom w:val="nil"/>
              <w:right w:val="single" w:color="auto" w:sz="4" w:space="0"/>
            </w:tcBorders>
            <w:vAlign w:val="center"/>
          </w:tcPr>
          <w:p w14:paraId="46E32C37">
            <w:pPr>
              <w:rPr>
                <w:rFonts w:hint="default" w:cs="宋体"/>
                <w:color w:val="000000"/>
                <w:sz w:val="22"/>
                <w:szCs w:val="22"/>
              </w:rPr>
            </w:pPr>
            <w:r>
              <w:rPr>
                <w:rFonts w:hint="default" w:cs="宋体"/>
                <w:color w:val="000000"/>
                <w:sz w:val="22"/>
                <w:szCs w:val="22"/>
              </w:rPr>
              <w:t xml:space="preserve"> #直管园</w:t>
            </w:r>
          </w:p>
        </w:tc>
        <w:tc>
          <w:tcPr>
            <w:tcW w:w="1490" w:type="dxa"/>
            <w:tcBorders>
              <w:top w:val="nil"/>
              <w:left w:val="single" w:color="auto" w:sz="4" w:space="0"/>
              <w:bottom w:val="nil"/>
              <w:right w:val="single" w:color="auto" w:sz="4" w:space="0"/>
            </w:tcBorders>
            <w:vAlign w:val="center"/>
          </w:tcPr>
          <w:p w14:paraId="0C00C0B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30.6</w:t>
            </w:r>
          </w:p>
        </w:tc>
        <w:tc>
          <w:tcPr>
            <w:tcW w:w="1490" w:type="dxa"/>
            <w:tcBorders>
              <w:top w:val="nil"/>
              <w:left w:val="single" w:color="auto" w:sz="4" w:space="0"/>
              <w:bottom w:val="nil"/>
              <w:right w:val="single" w:color="auto" w:sz="4" w:space="0"/>
            </w:tcBorders>
            <w:noWrap/>
            <w:vAlign w:val="center"/>
          </w:tcPr>
          <w:p w14:paraId="037BE1F8">
            <w:pPr>
              <w:jc w:val="right"/>
              <w:textAlignment w:val="center"/>
              <w:rPr>
                <w:rFonts w:hint="default" w:ascii="Times New Roman" w:hAnsi="Times New Roman"/>
                <w:color w:val="000000"/>
                <w:sz w:val="22"/>
                <w:szCs w:val="22"/>
              </w:rPr>
            </w:pPr>
          </w:p>
        </w:tc>
        <w:tc>
          <w:tcPr>
            <w:tcW w:w="1490" w:type="dxa"/>
            <w:tcBorders>
              <w:top w:val="nil"/>
              <w:left w:val="single" w:color="auto" w:sz="4" w:space="0"/>
              <w:bottom w:val="nil"/>
              <w:right w:val="single" w:color="auto" w:sz="4" w:space="0"/>
            </w:tcBorders>
            <w:noWrap/>
            <w:vAlign w:val="center"/>
          </w:tcPr>
          <w:p w14:paraId="33754A1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25.1</w:t>
            </w:r>
          </w:p>
        </w:tc>
        <w:tc>
          <w:tcPr>
            <w:tcW w:w="1490" w:type="dxa"/>
            <w:tcBorders>
              <w:top w:val="nil"/>
              <w:left w:val="single" w:color="auto" w:sz="4" w:space="0"/>
              <w:bottom w:val="nil"/>
              <w:right w:val="nil"/>
            </w:tcBorders>
            <w:noWrap/>
            <w:vAlign w:val="center"/>
          </w:tcPr>
          <w:p w14:paraId="2A181824">
            <w:pPr>
              <w:jc w:val="right"/>
              <w:textAlignment w:val="center"/>
              <w:rPr>
                <w:rFonts w:hint="default" w:ascii="Times New Roman" w:hAnsi="Times New Roman"/>
                <w:color w:val="000000"/>
                <w:sz w:val="22"/>
                <w:szCs w:val="22"/>
              </w:rPr>
            </w:pPr>
          </w:p>
        </w:tc>
      </w:tr>
      <w:tr w14:paraId="46C1FAD6">
        <w:tblPrEx>
          <w:tblCellMar>
            <w:top w:w="0" w:type="dxa"/>
            <w:left w:w="108" w:type="dxa"/>
            <w:bottom w:w="0" w:type="dxa"/>
            <w:right w:w="108" w:type="dxa"/>
          </w:tblCellMar>
        </w:tblPrEx>
        <w:trPr>
          <w:trHeight w:val="471" w:hRule="atLeast"/>
        </w:trPr>
        <w:tc>
          <w:tcPr>
            <w:tcW w:w="3252" w:type="dxa"/>
            <w:tcBorders>
              <w:top w:val="nil"/>
              <w:left w:val="nil"/>
              <w:bottom w:val="nil"/>
              <w:right w:val="single" w:color="auto" w:sz="4" w:space="0"/>
            </w:tcBorders>
            <w:noWrap/>
            <w:vAlign w:val="center"/>
          </w:tcPr>
          <w:p w14:paraId="7CA41D70">
            <w:pPr>
              <w:rPr>
                <w:rFonts w:hint="default" w:cs="宋体"/>
                <w:color w:val="000000"/>
                <w:sz w:val="22"/>
                <w:szCs w:val="22"/>
              </w:rPr>
            </w:pPr>
            <w:r>
              <w:rPr>
                <w:rFonts w:cs="宋体"/>
                <w:color w:val="000000"/>
                <w:sz w:val="22"/>
                <w:szCs w:val="22"/>
              </w:rPr>
              <w:t>重庆经开区</w:t>
            </w:r>
          </w:p>
        </w:tc>
        <w:tc>
          <w:tcPr>
            <w:tcW w:w="1490" w:type="dxa"/>
            <w:tcBorders>
              <w:top w:val="nil"/>
              <w:left w:val="single" w:color="auto" w:sz="4" w:space="0"/>
              <w:bottom w:val="nil"/>
              <w:right w:val="single" w:color="auto" w:sz="4" w:space="0"/>
            </w:tcBorders>
            <w:vAlign w:val="center"/>
          </w:tcPr>
          <w:p w14:paraId="02414F03">
            <w:pPr>
              <w:jc w:val="right"/>
              <w:textAlignment w:val="center"/>
              <w:rPr>
                <w:rFonts w:hint="default" w:ascii="Times New Roman" w:hAnsi="Times New Roman"/>
                <w:color w:val="000000"/>
                <w:sz w:val="22"/>
                <w:szCs w:val="22"/>
              </w:rPr>
            </w:pPr>
          </w:p>
        </w:tc>
        <w:tc>
          <w:tcPr>
            <w:tcW w:w="1490" w:type="dxa"/>
            <w:tcBorders>
              <w:top w:val="nil"/>
              <w:left w:val="single" w:color="auto" w:sz="4" w:space="0"/>
              <w:bottom w:val="nil"/>
              <w:right w:val="single" w:color="auto" w:sz="4" w:space="0"/>
            </w:tcBorders>
            <w:noWrap/>
            <w:vAlign w:val="center"/>
          </w:tcPr>
          <w:p w14:paraId="7DC192DA">
            <w:pPr>
              <w:jc w:val="right"/>
              <w:textAlignment w:val="center"/>
              <w:rPr>
                <w:rFonts w:hint="default" w:ascii="Times New Roman" w:hAnsi="Times New Roman"/>
                <w:color w:val="000000"/>
                <w:sz w:val="22"/>
                <w:szCs w:val="22"/>
              </w:rPr>
            </w:pPr>
          </w:p>
        </w:tc>
        <w:tc>
          <w:tcPr>
            <w:tcW w:w="1490" w:type="dxa"/>
            <w:tcBorders>
              <w:top w:val="nil"/>
              <w:left w:val="single" w:color="auto" w:sz="4" w:space="0"/>
              <w:bottom w:val="nil"/>
              <w:right w:val="single" w:color="auto" w:sz="4" w:space="0"/>
            </w:tcBorders>
            <w:noWrap/>
            <w:vAlign w:val="center"/>
          </w:tcPr>
          <w:p w14:paraId="404766C4">
            <w:pPr>
              <w:jc w:val="right"/>
              <w:textAlignment w:val="center"/>
              <w:rPr>
                <w:rFonts w:hint="default" w:ascii="Times New Roman" w:hAnsi="Times New Roman"/>
                <w:color w:val="000000"/>
                <w:sz w:val="22"/>
                <w:szCs w:val="22"/>
              </w:rPr>
            </w:pPr>
          </w:p>
        </w:tc>
        <w:tc>
          <w:tcPr>
            <w:tcW w:w="1490" w:type="dxa"/>
            <w:tcBorders>
              <w:top w:val="nil"/>
              <w:left w:val="single" w:color="auto" w:sz="4" w:space="0"/>
              <w:bottom w:val="nil"/>
              <w:right w:val="nil"/>
            </w:tcBorders>
            <w:noWrap/>
            <w:vAlign w:val="center"/>
          </w:tcPr>
          <w:p w14:paraId="2A8EB124">
            <w:pPr>
              <w:jc w:val="right"/>
              <w:textAlignment w:val="center"/>
              <w:rPr>
                <w:rFonts w:hint="default" w:ascii="Times New Roman" w:hAnsi="Times New Roman"/>
                <w:color w:val="000000"/>
                <w:sz w:val="22"/>
                <w:szCs w:val="22"/>
              </w:rPr>
            </w:pPr>
          </w:p>
        </w:tc>
      </w:tr>
      <w:tr w14:paraId="3B3A0134">
        <w:tblPrEx>
          <w:tblCellMar>
            <w:top w:w="0" w:type="dxa"/>
            <w:left w:w="108" w:type="dxa"/>
            <w:bottom w:w="0" w:type="dxa"/>
            <w:right w:w="108" w:type="dxa"/>
          </w:tblCellMar>
        </w:tblPrEx>
        <w:trPr>
          <w:trHeight w:val="471" w:hRule="atLeast"/>
        </w:trPr>
        <w:tc>
          <w:tcPr>
            <w:tcW w:w="3252" w:type="dxa"/>
            <w:tcBorders>
              <w:top w:val="nil"/>
              <w:left w:val="nil"/>
              <w:bottom w:val="nil"/>
              <w:right w:val="single" w:color="auto" w:sz="4" w:space="0"/>
            </w:tcBorders>
            <w:noWrap/>
            <w:vAlign w:val="center"/>
          </w:tcPr>
          <w:p w14:paraId="05AF05BD">
            <w:pPr>
              <w:rPr>
                <w:rFonts w:hint="default" w:cs="宋体"/>
                <w:color w:val="000000"/>
                <w:sz w:val="22"/>
                <w:szCs w:val="22"/>
              </w:rPr>
            </w:pPr>
            <w:r>
              <w:rPr>
                <w:rFonts w:cs="宋体"/>
                <w:color w:val="000000"/>
                <w:sz w:val="22"/>
                <w:szCs w:val="22"/>
              </w:rPr>
              <w:t>万盛经开区</w:t>
            </w:r>
          </w:p>
        </w:tc>
        <w:tc>
          <w:tcPr>
            <w:tcW w:w="1490" w:type="dxa"/>
            <w:tcBorders>
              <w:top w:val="nil"/>
              <w:left w:val="single" w:color="auto" w:sz="4" w:space="0"/>
              <w:bottom w:val="nil"/>
              <w:right w:val="single" w:color="auto" w:sz="4" w:space="0"/>
            </w:tcBorders>
            <w:vAlign w:val="center"/>
          </w:tcPr>
          <w:p w14:paraId="353B6FF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10.9</w:t>
            </w:r>
          </w:p>
        </w:tc>
        <w:tc>
          <w:tcPr>
            <w:tcW w:w="1490" w:type="dxa"/>
            <w:tcBorders>
              <w:top w:val="nil"/>
              <w:left w:val="single" w:color="auto" w:sz="4" w:space="0"/>
              <w:bottom w:val="nil"/>
              <w:right w:val="single" w:color="auto" w:sz="4" w:space="0"/>
            </w:tcBorders>
            <w:noWrap/>
            <w:vAlign w:val="center"/>
          </w:tcPr>
          <w:p w14:paraId="29909113">
            <w:pPr>
              <w:jc w:val="right"/>
              <w:textAlignment w:val="center"/>
              <w:rPr>
                <w:rFonts w:hint="default" w:ascii="Times New Roman" w:hAnsi="Times New Roman"/>
                <w:color w:val="000000"/>
                <w:sz w:val="22"/>
                <w:szCs w:val="22"/>
              </w:rPr>
            </w:pPr>
          </w:p>
        </w:tc>
        <w:tc>
          <w:tcPr>
            <w:tcW w:w="1490" w:type="dxa"/>
            <w:tcBorders>
              <w:top w:val="nil"/>
              <w:left w:val="single" w:color="auto" w:sz="4" w:space="0"/>
              <w:bottom w:val="nil"/>
              <w:right w:val="single" w:color="auto" w:sz="4" w:space="0"/>
            </w:tcBorders>
            <w:noWrap/>
            <w:vAlign w:val="center"/>
          </w:tcPr>
          <w:p w14:paraId="384A90B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2.3</w:t>
            </w:r>
          </w:p>
        </w:tc>
        <w:tc>
          <w:tcPr>
            <w:tcW w:w="1490" w:type="dxa"/>
            <w:tcBorders>
              <w:top w:val="nil"/>
              <w:left w:val="single" w:color="auto" w:sz="4" w:space="0"/>
              <w:bottom w:val="nil"/>
              <w:right w:val="nil"/>
            </w:tcBorders>
            <w:noWrap/>
            <w:vAlign w:val="center"/>
          </w:tcPr>
          <w:p w14:paraId="123FA8B1">
            <w:pPr>
              <w:jc w:val="right"/>
              <w:textAlignment w:val="center"/>
              <w:rPr>
                <w:rFonts w:hint="default" w:ascii="Times New Roman" w:hAnsi="Times New Roman"/>
                <w:color w:val="000000"/>
                <w:sz w:val="22"/>
                <w:szCs w:val="22"/>
              </w:rPr>
            </w:pPr>
          </w:p>
        </w:tc>
      </w:tr>
      <w:tr w14:paraId="395F79E1">
        <w:tblPrEx>
          <w:tblCellMar>
            <w:top w:w="0" w:type="dxa"/>
            <w:left w:w="108" w:type="dxa"/>
            <w:bottom w:w="0" w:type="dxa"/>
            <w:right w:w="108" w:type="dxa"/>
          </w:tblCellMar>
        </w:tblPrEx>
        <w:trPr>
          <w:trHeight w:val="471" w:hRule="atLeast"/>
        </w:trPr>
        <w:tc>
          <w:tcPr>
            <w:tcW w:w="3252" w:type="dxa"/>
            <w:tcBorders>
              <w:top w:val="nil"/>
              <w:left w:val="nil"/>
              <w:bottom w:val="nil"/>
              <w:right w:val="single" w:color="auto" w:sz="4" w:space="0"/>
            </w:tcBorders>
            <w:noWrap/>
            <w:vAlign w:val="center"/>
          </w:tcPr>
          <w:p w14:paraId="547E71E0">
            <w:pPr>
              <w:rPr>
                <w:rFonts w:hint="default" w:cs="宋体"/>
                <w:color w:val="000000"/>
                <w:sz w:val="22"/>
                <w:szCs w:val="22"/>
              </w:rPr>
            </w:pPr>
            <w:r>
              <w:rPr>
                <w:rFonts w:cs="宋体"/>
                <w:color w:val="000000"/>
                <w:sz w:val="22"/>
                <w:szCs w:val="22"/>
              </w:rPr>
              <w:t>按片区分</w:t>
            </w:r>
          </w:p>
        </w:tc>
        <w:tc>
          <w:tcPr>
            <w:tcW w:w="1490" w:type="dxa"/>
            <w:tcBorders>
              <w:top w:val="nil"/>
              <w:left w:val="single" w:color="auto" w:sz="4" w:space="0"/>
              <w:bottom w:val="nil"/>
              <w:right w:val="single" w:color="auto" w:sz="4" w:space="0"/>
            </w:tcBorders>
            <w:vAlign w:val="center"/>
          </w:tcPr>
          <w:p w14:paraId="26BFB7E9">
            <w:pPr>
              <w:jc w:val="right"/>
              <w:textAlignment w:val="center"/>
              <w:rPr>
                <w:rFonts w:hint="default" w:ascii="Times New Roman" w:hAnsi="Times New Roman"/>
                <w:color w:val="000000"/>
                <w:sz w:val="22"/>
                <w:szCs w:val="22"/>
              </w:rPr>
            </w:pPr>
          </w:p>
        </w:tc>
        <w:tc>
          <w:tcPr>
            <w:tcW w:w="1490" w:type="dxa"/>
            <w:tcBorders>
              <w:top w:val="nil"/>
              <w:left w:val="single" w:color="auto" w:sz="4" w:space="0"/>
              <w:bottom w:val="nil"/>
              <w:right w:val="single" w:color="auto" w:sz="4" w:space="0"/>
            </w:tcBorders>
            <w:noWrap/>
            <w:vAlign w:val="center"/>
          </w:tcPr>
          <w:p w14:paraId="2375FA10">
            <w:pPr>
              <w:jc w:val="right"/>
              <w:textAlignment w:val="center"/>
              <w:rPr>
                <w:rFonts w:hint="default" w:ascii="Times New Roman" w:hAnsi="Times New Roman"/>
                <w:color w:val="000000"/>
                <w:sz w:val="22"/>
                <w:szCs w:val="22"/>
              </w:rPr>
            </w:pPr>
          </w:p>
        </w:tc>
        <w:tc>
          <w:tcPr>
            <w:tcW w:w="1490" w:type="dxa"/>
            <w:tcBorders>
              <w:top w:val="nil"/>
              <w:left w:val="single" w:color="auto" w:sz="4" w:space="0"/>
              <w:bottom w:val="nil"/>
              <w:right w:val="single" w:color="auto" w:sz="4" w:space="0"/>
            </w:tcBorders>
            <w:noWrap/>
            <w:vAlign w:val="center"/>
          </w:tcPr>
          <w:p w14:paraId="53897EE2">
            <w:pPr>
              <w:jc w:val="right"/>
              <w:textAlignment w:val="center"/>
              <w:rPr>
                <w:rFonts w:hint="default" w:ascii="Times New Roman" w:hAnsi="Times New Roman"/>
                <w:color w:val="000000"/>
                <w:sz w:val="22"/>
                <w:szCs w:val="22"/>
              </w:rPr>
            </w:pPr>
          </w:p>
        </w:tc>
        <w:tc>
          <w:tcPr>
            <w:tcW w:w="1490" w:type="dxa"/>
            <w:tcBorders>
              <w:top w:val="nil"/>
              <w:left w:val="single" w:color="auto" w:sz="4" w:space="0"/>
              <w:bottom w:val="nil"/>
              <w:right w:val="nil"/>
            </w:tcBorders>
            <w:noWrap/>
            <w:vAlign w:val="center"/>
          </w:tcPr>
          <w:p w14:paraId="3AE23255">
            <w:pPr>
              <w:jc w:val="right"/>
              <w:textAlignment w:val="center"/>
              <w:rPr>
                <w:rFonts w:hint="default" w:ascii="Times New Roman" w:hAnsi="Times New Roman"/>
                <w:color w:val="000000"/>
                <w:sz w:val="22"/>
                <w:szCs w:val="22"/>
              </w:rPr>
            </w:pPr>
          </w:p>
        </w:tc>
      </w:tr>
      <w:tr w14:paraId="4C2C35C1">
        <w:tblPrEx>
          <w:tblCellMar>
            <w:top w:w="0" w:type="dxa"/>
            <w:left w:w="108" w:type="dxa"/>
            <w:bottom w:w="0" w:type="dxa"/>
            <w:right w:w="108" w:type="dxa"/>
          </w:tblCellMar>
        </w:tblPrEx>
        <w:trPr>
          <w:trHeight w:val="471" w:hRule="atLeast"/>
        </w:trPr>
        <w:tc>
          <w:tcPr>
            <w:tcW w:w="3252" w:type="dxa"/>
            <w:tcBorders>
              <w:top w:val="nil"/>
              <w:left w:val="nil"/>
              <w:bottom w:val="nil"/>
              <w:right w:val="single" w:color="auto" w:sz="4" w:space="0"/>
            </w:tcBorders>
            <w:noWrap/>
            <w:vAlign w:val="center"/>
          </w:tcPr>
          <w:p w14:paraId="70824332">
            <w:pPr>
              <w:rPr>
                <w:rFonts w:hint="default" w:cs="宋体"/>
                <w:color w:val="000000"/>
                <w:sz w:val="22"/>
                <w:szCs w:val="22"/>
              </w:rPr>
            </w:pPr>
            <w:r>
              <w:rPr>
                <w:rFonts w:cs="宋体"/>
                <w:color w:val="000000"/>
                <w:sz w:val="22"/>
                <w:szCs w:val="22"/>
              </w:rPr>
              <w:t>主城都市区</w:t>
            </w:r>
          </w:p>
        </w:tc>
        <w:tc>
          <w:tcPr>
            <w:tcW w:w="1490" w:type="dxa"/>
            <w:tcBorders>
              <w:top w:val="nil"/>
              <w:left w:val="single" w:color="auto" w:sz="4" w:space="0"/>
              <w:bottom w:val="nil"/>
              <w:right w:val="single" w:color="auto" w:sz="4" w:space="0"/>
            </w:tcBorders>
            <w:vAlign w:val="center"/>
          </w:tcPr>
          <w:p w14:paraId="74B8B1B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1140.9</w:t>
            </w:r>
          </w:p>
        </w:tc>
        <w:tc>
          <w:tcPr>
            <w:tcW w:w="1490" w:type="dxa"/>
            <w:tcBorders>
              <w:top w:val="nil"/>
              <w:left w:val="single" w:color="auto" w:sz="4" w:space="0"/>
              <w:bottom w:val="nil"/>
              <w:right w:val="single" w:color="auto" w:sz="4" w:space="0"/>
            </w:tcBorders>
            <w:noWrap/>
            <w:vAlign w:val="center"/>
          </w:tcPr>
          <w:p w14:paraId="76769256">
            <w:pPr>
              <w:jc w:val="right"/>
              <w:textAlignment w:val="center"/>
              <w:rPr>
                <w:rFonts w:hint="default" w:ascii="Times New Roman" w:hAnsi="Times New Roman"/>
                <w:color w:val="000000"/>
                <w:sz w:val="22"/>
                <w:szCs w:val="22"/>
              </w:rPr>
            </w:pPr>
          </w:p>
        </w:tc>
        <w:tc>
          <w:tcPr>
            <w:tcW w:w="1490" w:type="dxa"/>
            <w:tcBorders>
              <w:top w:val="nil"/>
              <w:left w:val="single" w:color="auto" w:sz="4" w:space="0"/>
              <w:bottom w:val="nil"/>
              <w:right w:val="single" w:color="auto" w:sz="4" w:space="0"/>
            </w:tcBorders>
            <w:noWrap/>
            <w:vAlign w:val="center"/>
          </w:tcPr>
          <w:p w14:paraId="167EDF9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7.7</w:t>
            </w:r>
          </w:p>
        </w:tc>
        <w:tc>
          <w:tcPr>
            <w:tcW w:w="1490" w:type="dxa"/>
            <w:tcBorders>
              <w:top w:val="nil"/>
              <w:left w:val="single" w:color="auto" w:sz="4" w:space="0"/>
              <w:bottom w:val="nil"/>
              <w:right w:val="nil"/>
            </w:tcBorders>
            <w:noWrap/>
            <w:vAlign w:val="center"/>
          </w:tcPr>
          <w:p w14:paraId="3F6C53B3">
            <w:pPr>
              <w:jc w:val="right"/>
              <w:textAlignment w:val="center"/>
              <w:rPr>
                <w:rFonts w:hint="default" w:ascii="Times New Roman" w:hAnsi="Times New Roman"/>
                <w:color w:val="000000"/>
                <w:sz w:val="22"/>
                <w:szCs w:val="22"/>
              </w:rPr>
            </w:pPr>
          </w:p>
        </w:tc>
      </w:tr>
      <w:tr w14:paraId="6324EA99">
        <w:tblPrEx>
          <w:tblCellMar>
            <w:top w:w="0" w:type="dxa"/>
            <w:left w:w="108" w:type="dxa"/>
            <w:bottom w:w="0" w:type="dxa"/>
            <w:right w:w="108" w:type="dxa"/>
          </w:tblCellMar>
        </w:tblPrEx>
        <w:trPr>
          <w:trHeight w:val="471" w:hRule="atLeast"/>
        </w:trPr>
        <w:tc>
          <w:tcPr>
            <w:tcW w:w="3252" w:type="dxa"/>
            <w:tcBorders>
              <w:top w:val="nil"/>
              <w:left w:val="nil"/>
              <w:bottom w:val="nil"/>
              <w:right w:val="single" w:color="auto" w:sz="4" w:space="0"/>
            </w:tcBorders>
            <w:noWrap/>
            <w:vAlign w:val="center"/>
          </w:tcPr>
          <w:p w14:paraId="287D1B20">
            <w:pPr>
              <w:rPr>
                <w:rFonts w:hint="default" w:cs="宋体"/>
                <w:color w:val="000000"/>
                <w:sz w:val="22"/>
                <w:szCs w:val="22"/>
              </w:rPr>
            </w:pPr>
            <w:r>
              <w:rPr>
                <w:rFonts w:hint="default" w:cs="宋体"/>
                <w:color w:val="000000"/>
                <w:sz w:val="22"/>
                <w:szCs w:val="22"/>
              </w:rPr>
              <w:t>中心城区</w:t>
            </w:r>
          </w:p>
        </w:tc>
        <w:tc>
          <w:tcPr>
            <w:tcW w:w="1490" w:type="dxa"/>
            <w:tcBorders>
              <w:top w:val="nil"/>
              <w:left w:val="single" w:color="auto" w:sz="4" w:space="0"/>
              <w:bottom w:val="nil"/>
              <w:right w:val="single" w:color="auto" w:sz="4" w:space="0"/>
            </w:tcBorders>
            <w:vAlign w:val="center"/>
          </w:tcPr>
          <w:p w14:paraId="109AE03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602.2</w:t>
            </w:r>
          </w:p>
        </w:tc>
        <w:tc>
          <w:tcPr>
            <w:tcW w:w="1490" w:type="dxa"/>
            <w:tcBorders>
              <w:top w:val="nil"/>
              <w:left w:val="single" w:color="auto" w:sz="4" w:space="0"/>
              <w:bottom w:val="nil"/>
              <w:right w:val="single" w:color="auto" w:sz="4" w:space="0"/>
            </w:tcBorders>
            <w:noWrap/>
            <w:vAlign w:val="center"/>
          </w:tcPr>
          <w:p w14:paraId="532CF9CD">
            <w:pPr>
              <w:jc w:val="right"/>
              <w:textAlignment w:val="center"/>
              <w:rPr>
                <w:rFonts w:hint="default" w:ascii="Times New Roman" w:hAnsi="Times New Roman"/>
                <w:color w:val="000000"/>
                <w:sz w:val="22"/>
                <w:szCs w:val="22"/>
              </w:rPr>
            </w:pPr>
          </w:p>
        </w:tc>
        <w:tc>
          <w:tcPr>
            <w:tcW w:w="1490" w:type="dxa"/>
            <w:tcBorders>
              <w:top w:val="nil"/>
              <w:left w:val="single" w:color="auto" w:sz="4" w:space="0"/>
              <w:bottom w:val="nil"/>
              <w:right w:val="single" w:color="auto" w:sz="4" w:space="0"/>
            </w:tcBorders>
            <w:noWrap/>
            <w:vAlign w:val="center"/>
          </w:tcPr>
          <w:p w14:paraId="296074D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2.8</w:t>
            </w:r>
          </w:p>
        </w:tc>
        <w:tc>
          <w:tcPr>
            <w:tcW w:w="1490" w:type="dxa"/>
            <w:tcBorders>
              <w:top w:val="nil"/>
              <w:left w:val="single" w:color="auto" w:sz="4" w:space="0"/>
              <w:bottom w:val="nil"/>
              <w:right w:val="nil"/>
            </w:tcBorders>
            <w:noWrap/>
            <w:vAlign w:val="center"/>
          </w:tcPr>
          <w:p w14:paraId="554D92FD">
            <w:pPr>
              <w:jc w:val="right"/>
              <w:textAlignment w:val="center"/>
              <w:rPr>
                <w:rFonts w:hint="default" w:ascii="Times New Roman" w:hAnsi="Times New Roman"/>
                <w:color w:val="000000"/>
                <w:sz w:val="22"/>
                <w:szCs w:val="22"/>
              </w:rPr>
            </w:pPr>
          </w:p>
        </w:tc>
      </w:tr>
      <w:tr w14:paraId="57E23CB3">
        <w:tblPrEx>
          <w:tblCellMar>
            <w:top w:w="0" w:type="dxa"/>
            <w:left w:w="108" w:type="dxa"/>
            <w:bottom w:w="0" w:type="dxa"/>
            <w:right w:w="108" w:type="dxa"/>
          </w:tblCellMar>
        </w:tblPrEx>
        <w:trPr>
          <w:trHeight w:val="471" w:hRule="atLeast"/>
        </w:trPr>
        <w:tc>
          <w:tcPr>
            <w:tcW w:w="3252" w:type="dxa"/>
            <w:tcBorders>
              <w:top w:val="nil"/>
              <w:left w:val="nil"/>
              <w:bottom w:val="nil"/>
              <w:right w:val="single" w:color="auto" w:sz="4" w:space="0"/>
            </w:tcBorders>
            <w:noWrap/>
            <w:vAlign w:val="center"/>
          </w:tcPr>
          <w:p w14:paraId="1DCAD854">
            <w:pPr>
              <w:rPr>
                <w:rFonts w:hint="default" w:cs="宋体"/>
                <w:color w:val="000000"/>
                <w:sz w:val="22"/>
                <w:szCs w:val="22"/>
              </w:rPr>
            </w:pPr>
            <w:r>
              <w:rPr>
                <w:rFonts w:hint="default" w:cs="宋体"/>
                <w:color w:val="000000"/>
                <w:sz w:val="22"/>
                <w:szCs w:val="22"/>
              </w:rPr>
              <w:t>主城新区</w:t>
            </w:r>
          </w:p>
        </w:tc>
        <w:tc>
          <w:tcPr>
            <w:tcW w:w="1490" w:type="dxa"/>
            <w:tcBorders>
              <w:top w:val="nil"/>
              <w:left w:val="single" w:color="auto" w:sz="4" w:space="0"/>
              <w:bottom w:val="nil"/>
              <w:right w:val="single" w:color="auto" w:sz="4" w:space="0"/>
            </w:tcBorders>
            <w:vAlign w:val="center"/>
          </w:tcPr>
          <w:p w14:paraId="498179C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538.7</w:t>
            </w:r>
          </w:p>
        </w:tc>
        <w:tc>
          <w:tcPr>
            <w:tcW w:w="1490" w:type="dxa"/>
            <w:tcBorders>
              <w:top w:val="nil"/>
              <w:left w:val="single" w:color="auto" w:sz="4" w:space="0"/>
              <w:bottom w:val="nil"/>
              <w:right w:val="single" w:color="auto" w:sz="4" w:space="0"/>
            </w:tcBorders>
            <w:noWrap/>
            <w:vAlign w:val="center"/>
          </w:tcPr>
          <w:p w14:paraId="1F39B373">
            <w:pPr>
              <w:jc w:val="right"/>
              <w:textAlignment w:val="center"/>
              <w:rPr>
                <w:rFonts w:hint="default" w:ascii="Times New Roman" w:hAnsi="Times New Roman"/>
                <w:color w:val="000000"/>
                <w:sz w:val="22"/>
                <w:szCs w:val="22"/>
              </w:rPr>
            </w:pPr>
          </w:p>
        </w:tc>
        <w:tc>
          <w:tcPr>
            <w:tcW w:w="1490" w:type="dxa"/>
            <w:tcBorders>
              <w:top w:val="nil"/>
              <w:left w:val="single" w:color="auto" w:sz="4" w:space="0"/>
              <w:bottom w:val="nil"/>
              <w:right w:val="single" w:color="auto" w:sz="4" w:space="0"/>
            </w:tcBorders>
            <w:noWrap/>
            <w:vAlign w:val="center"/>
          </w:tcPr>
          <w:p w14:paraId="3E95C6C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13.8</w:t>
            </w:r>
          </w:p>
        </w:tc>
        <w:tc>
          <w:tcPr>
            <w:tcW w:w="1490" w:type="dxa"/>
            <w:tcBorders>
              <w:top w:val="nil"/>
              <w:left w:val="single" w:color="auto" w:sz="4" w:space="0"/>
              <w:bottom w:val="nil"/>
              <w:right w:val="nil"/>
            </w:tcBorders>
            <w:noWrap/>
            <w:vAlign w:val="center"/>
          </w:tcPr>
          <w:p w14:paraId="04A5DE7B">
            <w:pPr>
              <w:jc w:val="right"/>
              <w:textAlignment w:val="center"/>
              <w:rPr>
                <w:rFonts w:hint="default" w:ascii="Times New Roman" w:hAnsi="Times New Roman"/>
                <w:color w:val="000000"/>
                <w:sz w:val="22"/>
                <w:szCs w:val="22"/>
              </w:rPr>
            </w:pPr>
          </w:p>
        </w:tc>
      </w:tr>
      <w:tr w14:paraId="0B135056">
        <w:tblPrEx>
          <w:tblCellMar>
            <w:top w:w="0" w:type="dxa"/>
            <w:left w:w="108" w:type="dxa"/>
            <w:bottom w:w="0" w:type="dxa"/>
            <w:right w:w="108" w:type="dxa"/>
          </w:tblCellMar>
        </w:tblPrEx>
        <w:trPr>
          <w:trHeight w:val="471" w:hRule="atLeast"/>
        </w:trPr>
        <w:tc>
          <w:tcPr>
            <w:tcW w:w="3252" w:type="dxa"/>
            <w:tcBorders>
              <w:top w:val="nil"/>
              <w:left w:val="nil"/>
              <w:bottom w:val="nil"/>
              <w:right w:val="single" w:color="auto" w:sz="4" w:space="0"/>
            </w:tcBorders>
            <w:noWrap/>
            <w:vAlign w:val="center"/>
          </w:tcPr>
          <w:p w14:paraId="27AF377F">
            <w:pPr>
              <w:rPr>
                <w:rFonts w:hint="default" w:cs="宋体"/>
                <w:color w:val="000000"/>
                <w:sz w:val="22"/>
                <w:szCs w:val="22"/>
              </w:rPr>
            </w:pPr>
            <w:r>
              <w:rPr>
                <w:rFonts w:cs="宋体"/>
                <w:color w:val="000000"/>
                <w:sz w:val="22"/>
                <w:szCs w:val="22"/>
              </w:rPr>
              <w:t>渝东北三峡库区城镇群</w:t>
            </w:r>
          </w:p>
        </w:tc>
        <w:tc>
          <w:tcPr>
            <w:tcW w:w="1490" w:type="dxa"/>
            <w:tcBorders>
              <w:top w:val="nil"/>
              <w:left w:val="single" w:color="auto" w:sz="4" w:space="0"/>
              <w:bottom w:val="nil"/>
              <w:right w:val="single" w:color="auto" w:sz="4" w:space="0"/>
            </w:tcBorders>
            <w:vAlign w:val="center"/>
          </w:tcPr>
          <w:p w14:paraId="3AF5D47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250.3</w:t>
            </w:r>
          </w:p>
        </w:tc>
        <w:tc>
          <w:tcPr>
            <w:tcW w:w="1490" w:type="dxa"/>
            <w:tcBorders>
              <w:top w:val="nil"/>
              <w:left w:val="single" w:color="auto" w:sz="4" w:space="0"/>
              <w:bottom w:val="nil"/>
              <w:right w:val="single" w:color="auto" w:sz="4" w:space="0"/>
            </w:tcBorders>
            <w:noWrap/>
            <w:vAlign w:val="center"/>
          </w:tcPr>
          <w:p w14:paraId="5BB4BD02">
            <w:pPr>
              <w:jc w:val="right"/>
              <w:textAlignment w:val="center"/>
              <w:rPr>
                <w:rFonts w:hint="default" w:ascii="Times New Roman" w:hAnsi="Times New Roman"/>
                <w:color w:val="000000"/>
                <w:sz w:val="22"/>
                <w:szCs w:val="22"/>
              </w:rPr>
            </w:pPr>
          </w:p>
        </w:tc>
        <w:tc>
          <w:tcPr>
            <w:tcW w:w="1490" w:type="dxa"/>
            <w:tcBorders>
              <w:top w:val="nil"/>
              <w:left w:val="single" w:color="auto" w:sz="4" w:space="0"/>
              <w:bottom w:val="nil"/>
              <w:right w:val="single" w:color="auto" w:sz="4" w:space="0"/>
            </w:tcBorders>
            <w:noWrap/>
            <w:vAlign w:val="center"/>
          </w:tcPr>
          <w:p w14:paraId="67B11E0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9.7</w:t>
            </w:r>
          </w:p>
        </w:tc>
        <w:tc>
          <w:tcPr>
            <w:tcW w:w="1490" w:type="dxa"/>
            <w:tcBorders>
              <w:top w:val="nil"/>
              <w:left w:val="single" w:color="auto" w:sz="4" w:space="0"/>
              <w:bottom w:val="nil"/>
              <w:right w:val="nil"/>
            </w:tcBorders>
            <w:noWrap/>
            <w:vAlign w:val="center"/>
          </w:tcPr>
          <w:p w14:paraId="1087C5AC">
            <w:pPr>
              <w:jc w:val="right"/>
              <w:textAlignment w:val="center"/>
              <w:rPr>
                <w:rFonts w:hint="default" w:ascii="Times New Roman" w:hAnsi="Times New Roman"/>
                <w:color w:val="000000"/>
                <w:sz w:val="22"/>
                <w:szCs w:val="22"/>
              </w:rPr>
            </w:pPr>
          </w:p>
        </w:tc>
      </w:tr>
      <w:tr w14:paraId="0921CFDC">
        <w:tblPrEx>
          <w:tblCellMar>
            <w:top w:w="0" w:type="dxa"/>
            <w:left w:w="108" w:type="dxa"/>
            <w:bottom w:w="0" w:type="dxa"/>
            <w:right w:w="108" w:type="dxa"/>
          </w:tblCellMar>
        </w:tblPrEx>
        <w:trPr>
          <w:trHeight w:val="471" w:hRule="atLeast"/>
        </w:trPr>
        <w:tc>
          <w:tcPr>
            <w:tcW w:w="3252" w:type="dxa"/>
            <w:tcBorders>
              <w:top w:val="nil"/>
              <w:left w:val="nil"/>
              <w:bottom w:val="nil"/>
              <w:right w:val="single" w:color="auto" w:sz="4" w:space="0"/>
            </w:tcBorders>
            <w:noWrap/>
            <w:vAlign w:val="center"/>
          </w:tcPr>
          <w:p w14:paraId="4D6FBF25">
            <w:pPr>
              <w:rPr>
                <w:rFonts w:hint="default" w:cs="宋体"/>
                <w:color w:val="000000"/>
                <w:sz w:val="22"/>
                <w:szCs w:val="22"/>
              </w:rPr>
            </w:pPr>
            <w:r>
              <w:rPr>
                <w:rFonts w:cs="宋体"/>
                <w:color w:val="000000"/>
                <w:sz w:val="22"/>
                <w:szCs w:val="22"/>
              </w:rPr>
              <w:t>渝东南武陵山区城镇群</w:t>
            </w:r>
          </w:p>
        </w:tc>
        <w:tc>
          <w:tcPr>
            <w:tcW w:w="1490" w:type="dxa"/>
            <w:tcBorders>
              <w:top w:val="nil"/>
              <w:left w:val="single" w:color="auto" w:sz="4" w:space="0"/>
              <w:bottom w:val="nil"/>
              <w:right w:val="single" w:color="auto" w:sz="4" w:space="0"/>
            </w:tcBorders>
            <w:vAlign w:val="center"/>
          </w:tcPr>
          <w:p w14:paraId="5A90FB7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95.8</w:t>
            </w:r>
          </w:p>
        </w:tc>
        <w:tc>
          <w:tcPr>
            <w:tcW w:w="1490" w:type="dxa"/>
            <w:tcBorders>
              <w:top w:val="nil"/>
              <w:left w:val="single" w:color="auto" w:sz="4" w:space="0"/>
              <w:bottom w:val="nil"/>
              <w:right w:val="single" w:color="auto" w:sz="4" w:space="0"/>
            </w:tcBorders>
            <w:noWrap/>
            <w:vAlign w:val="center"/>
          </w:tcPr>
          <w:p w14:paraId="489A2DDF">
            <w:pPr>
              <w:jc w:val="right"/>
              <w:textAlignment w:val="center"/>
              <w:rPr>
                <w:rFonts w:hint="default" w:ascii="Times New Roman" w:hAnsi="Times New Roman"/>
                <w:color w:val="000000"/>
                <w:sz w:val="22"/>
                <w:szCs w:val="22"/>
              </w:rPr>
            </w:pPr>
          </w:p>
        </w:tc>
        <w:tc>
          <w:tcPr>
            <w:tcW w:w="1490" w:type="dxa"/>
            <w:tcBorders>
              <w:top w:val="nil"/>
              <w:left w:val="single" w:color="auto" w:sz="4" w:space="0"/>
              <w:bottom w:val="nil"/>
              <w:right w:val="single" w:color="auto" w:sz="4" w:space="0"/>
            </w:tcBorders>
            <w:noWrap/>
            <w:vAlign w:val="center"/>
          </w:tcPr>
          <w:p w14:paraId="1B37204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14.1</w:t>
            </w:r>
          </w:p>
        </w:tc>
        <w:tc>
          <w:tcPr>
            <w:tcW w:w="1490" w:type="dxa"/>
            <w:tcBorders>
              <w:top w:val="nil"/>
              <w:left w:val="single" w:color="auto" w:sz="4" w:space="0"/>
              <w:bottom w:val="nil"/>
              <w:right w:val="nil"/>
            </w:tcBorders>
            <w:noWrap/>
            <w:vAlign w:val="center"/>
          </w:tcPr>
          <w:p w14:paraId="65391785">
            <w:pPr>
              <w:jc w:val="right"/>
              <w:textAlignment w:val="center"/>
              <w:rPr>
                <w:rFonts w:hint="default" w:ascii="Times New Roman" w:hAnsi="Times New Roman"/>
                <w:color w:val="000000"/>
                <w:sz w:val="22"/>
                <w:szCs w:val="22"/>
              </w:rPr>
            </w:pPr>
          </w:p>
        </w:tc>
      </w:tr>
      <w:tr w14:paraId="31EE6C24">
        <w:tblPrEx>
          <w:tblCellMar>
            <w:top w:w="0" w:type="dxa"/>
            <w:left w:w="108" w:type="dxa"/>
            <w:bottom w:w="0" w:type="dxa"/>
            <w:right w:w="108" w:type="dxa"/>
          </w:tblCellMar>
        </w:tblPrEx>
        <w:trPr>
          <w:trHeight w:val="471" w:hRule="atLeast"/>
        </w:trPr>
        <w:tc>
          <w:tcPr>
            <w:tcW w:w="3252" w:type="dxa"/>
            <w:tcBorders>
              <w:top w:val="nil"/>
              <w:left w:val="nil"/>
              <w:bottom w:val="nil"/>
              <w:right w:val="single" w:color="auto" w:sz="4" w:space="0"/>
            </w:tcBorders>
            <w:vAlign w:val="center"/>
          </w:tcPr>
          <w:p w14:paraId="46D4B41B">
            <w:pPr>
              <w:rPr>
                <w:rFonts w:hint="default" w:cs="宋体"/>
                <w:color w:val="000000"/>
                <w:sz w:val="22"/>
                <w:szCs w:val="22"/>
              </w:rPr>
            </w:pPr>
            <w:r>
              <w:rPr>
                <w:rFonts w:cs="宋体"/>
                <w:color w:val="000000"/>
                <w:sz w:val="22"/>
                <w:szCs w:val="22"/>
              </w:rPr>
              <w:t>按行政区划分</w:t>
            </w:r>
          </w:p>
        </w:tc>
        <w:tc>
          <w:tcPr>
            <w:tcW w:w="1490" w:type="dxa"/>
            <w:tcBorders>
              <w:top w:val="nil"/>
              <w:left w:val="single" w:color="auto" w:sz="4" w:space="0"/>
              <w:bottom w:val="nil"/>
              <w:right w:val="single" w:color="auto" w:sz="4" w:space="0"/>
            </w:tcBorders>
            <w:vAlign w:val="center"/>
          </w:tcPr>
          <w:p w14:paraId="6F5DEF9D">
            <w:pPr>
              <w:jc w:val="right"/>
              <w:textAlignment w:val="center"/>
              <w:rPr>
                <w:rFonts w:hint="default" w:ascii="Times New Roman" w:hAnsi="Times New Roman"/>
                <w:color w:val="000000"/>
                <w:sz w:val="22"/>
                <w:szCs w:val="22"/>
              </w:rPr>
            </w:pPr>
          </w:p>
        </w:tc>
        <w:tc>
          <w:tcPr>
            <w:tcW w:w="1490" w:type="dxa"/>
            <w:tcBorders>
              <w:top w:val="nil"/>
              <w:left w:val="single" w:color="auto" w:sz="4" w:space="0"/>
              <w:bottom w:val="nil"/>
              <w:right w:val="single" w:color="auto" w:sz="4" w:space="0"/>
            </w:tcBorders>
            <w:noWrap/>
            <w:vAlign w:val="center"/>
          </w:tcPr>
          <w:p w14:paraId="77B77308">
            <w:pPr>
              <w:jc w:val="right"/>
              <w:textAlignment w:val="center"/>
              <w:rPr>
                <w:rFonts w:hint="default" w:ascii="Times New Roman" w:hAnsi="Times New Roman"/>
                <w:color w:val="000000"/>
                <w:sz w:val="22"/>
                <w:szCs w:val="22"/>
              </w:rPr>
            </w:pPr>
          </w:p>
        </w:tc>
        <w:tc>
          <w:tcPr>
            <w:tcW w:w="1490" w:type="dxa"/>
            <w:tcBorders>
              <w:top w:val="nil"/>
              <w:left w:val="single" w:color="auto" w:sz="4" w:space="0"/>
              <w:bottom w:val="nil"/>
              <w:right w:val="single" w:color="auto" w:sz="4" w:space="0"/>
            </w:tcBorders>
            <w:noWrap/>
            <w:vAlign w:val="center"/>
          </w:tcPr>
          <w:p w14:paraId="58618663">
            <w:pPr>
              <w:jc w:val="right"/>
              <w:textAlignment w:val="center"/>
              <w:rPr>
                <w:rFonts w:hint="default" w:ascii="Times New Roman" w:hAnsi="Times New Roman"/>
                <w:color w:val="000000"/>
                <w:sz w:val="22"/>
                <w:szCs w:val="22"/>
              </w:rPr>
            </w:pPr>
          </w:p>
        </w:tc>
        <w:tc>
          <w:tcPr>
            <w:tcW w:w="1490" w:type="dxa"/>
            <w:tcBorders>
              <w:top w:val="nil"/>
              <w:left w:val="single" w:color="auto" w:sz="4" w:space="0"/>
              <w:bottom w:val="nil"/>
              <w:right w:val="nil"/>
            </w:tcBorders>
            <w:noWrap/>
            <w:vAlign w:val="center"/>
          </w:tcPr>
          <w:p w14:paraId="3B40F4EE">
            <w:pPr>
              <w:jc w:val="right"/>
              <w:textAlignment w:val="center"/>
              <w:rPr>
                <w:rFonts w:hint="default" w:ascii="Times New Roman" w:hAnsi="Times New Roman"/>
                <w:color w:val="000000"/>
                <w:sz w:val="22"/>
                <w:szCs w:val="22"/>
              </w:rPr>
            </w:pPr>
          </w:p>
        </w:tc>
      </w:tr>
      <w:tr w14:paraId="2BBEDB30">
        <w:tblPrEx>
          <w:tblCellMar>
            <w:top w:w="0" w:type="dxa"/>
            <w:left w:w="108" w:type="dxa"/>
            <w:bottom w:w="0" w:type="dxa"/>
            <w:right w:w="108" w:type="dxa"/>
          </w:tblCellMar>
        </w:tblPrEx>
        <w:trPr>
          <w:trHeight w:val="471" w:hRule="atLeast"/>
        </w:trPr>
        <w:tc>
          <w:tcPr>
            <w:tcW w:w="3252" w:type="dxa"/>
            <w:tcBorders>
              <w:top w:val="nil"/>
              <w:left w:val="nil"/>
              <w:bottom w:val="nil"/>
              <w:right w:val="single" w:color="auto" w:sz="4" w:space="0"/>
            </w:tcBorders>
            <w:noWrap/>
            <w:vAlign w:val="center"/>
          </w:tcPr>
          <w:p w14:paraId="5DA102DB">
            <w:pPr>
              <w:rPr>
                <w:rFonts w:hint="default" w:cs="宋体"/>
                <w:color w:val="000000"/>
                <w:sz w:val="22"/>
                <w:szCs w:val="22"/>
              </w:rPr>
            </w:pPr>
            <w:r>
              <w:rPr>
                <w:rFonts w:cs="宋体"/>
                <w:color w:val="000000"/>
                <w:sz w:val="22"/>
                <w:szCs w:val="22"/>
              </w:rPr>
              <w:t>万州区</w:t>
            </w:r>
          </w:p>
        </w:tc>
        <w:tc>
          <w:tcPr>
            <w:tcW w:w="1490" w:type="dxa"/>
            <w:tcBorders>
              <w:top w:val="nil"/>
              <w:left w:val="single" w:color="auto" w:sz="4" w:space="0"/>
              <w:bottom w:val="nil"/>
              <w:right w:val="single" w:color="auto" w:sz="4" w:space="0"/>
            </w:tcBorders>
            <w:vAlign w:val="center"/>
          </w:tcPr>
          <w:p w14:paraId="2C022E5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71.4</w:t>
            </w:r>
          </w:p>
        </w:tc>
        <w:tc>
          <w:tcPr>
            <w:tcW w:w="1490" w:type="dxa"/>
            <w:tcBorders>
              <w:top w:val="nil"/>
              <w:left w:val="single" w:color="auto" w:sz="4" w:space="0"/>
              <w:bottom w:val="nil"/>
              <w:right w:val="single" w:color="auto" w:sz="4" w:space="0"/>
            </w:tcBorders>
            <w:noWrap/>
            <w:vAlign w:val="center"/>
          </w:tcPr>
          <w:p w14:paraId="2CFD2E5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 </w:t>
            </w:r>
          </w:p>
        </w:tc>
        <w:tc>
          <w:tcPr>
            <w:tcW w:w="1490" w:type="dxa"/>
            <w:tcBorders>
              <w:top w:val="nil"/>
              <w:left w:val="single" w:color="auto" w:sz="4" w:space="0"/>
              <w:bottom w:val="nil"/>
              <w:right w:val="single" w:color="auto" w:sz="4" w:space="0"/>
            </w:tcBorders>
            <w:noWrap/>
            <w:vAlign w:val="center"/>
          </w:tcPr>
          <w:p w14:paraId="334374C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6.4</w:t>
            </w:r>
          </w:p>
        </w:tc>
        <w:tc>
          <w:tcPr>
            <w:tcW w:w="1490" w:type="dxa"/>
            <w:tcBorders>
              <w:top w:val="nil"/>
              <w:left w:val="single" w:color="auto" w:sz="4" w:space="0"/>
              <w:bottom w:val="nil"/>
              <w:right w:val="nil"/>
            </w:tcBorders>
            <w:noWrap/>
            <w:vAlign w:val="center"/>
          </w:tcPr>
          <w:p w14:paraId="0EFC6E4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 </w:t>
            </w:r>
          </w:p>
        </w:tc>
      </w:tr>
      <w:tr w14:paraId="645DB7E6">
        <w:tblPrEx>
          <w:tblCellMar>
            <w:top w:w="0" w:type="dxa"/>
            <w:left w:w="108" w:type="dxa"/>
            <w:bottom w:w="0" w:type="dxa"/>
            <w:right w:w="108" w:type="dxa"/>
          </w:tblCellMar>
        </w:tblPrEx>
        <w:trPr>
          <w:trHeight w:val="471" w:hRule="atLeast"/>
        </w:trPr>
        <w:tc>
          <w:tcPr>
            <w:tcW w:w="3252" w:type="dxa"/>
            <w:tcBorders>
              <w:top w:val="nil"/>
              <w:left w:val="nil"/>
              <w:bottom w:val="nil"/>
              <w:right w:val="single" w:color="auto" w:sz="4" w:space="0"/>
            </w:tcBorders>
            <w:vAlign w:val="center"/>
          </w:tcPr>
          <w:p w14:paraId="30F37689">
            <w:pPr>
              <w:rPr>
                <w:rFonts w:hint="default" w:cs="宋体"/>
                <w:color w:val="000000"/>
                <w:sz w:val="22"/>
                <w:szCs w:val="22"/>
              </w:rPr>
            </w:pPr>
            <w:r>
              <w:rPr>
                <w:rFonts w:cs="宋体"/>
                <w:color w:val="000000"/>
                <w:sz w:val="22"/>
                <w:szCs w:val="22"/>
              </w:rPr>
              <w:t>黔江区</w:t>
            </w:r>
          </w:p>
        </w:tc>
        <w:tc>
          <w:tcPr>
            <w:tcW w:w="1490" w:type="dxa"/>
            <w:tcBorders>
              <w:top w:val="nil"/>
              <w:left w:val="single" w:color="auto" w:sz="4" w:space="0"/>
              <w:bottom w:val="nil"/>
              <w:right w:val="single" w:color="auto" w:sz="4" w:space="0"/>
            </w:tcBorders>
            <w:vAlign w:val="center"/>
          </w:tcPr>
          <w:p w14:paraId="32813CE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26.3</w:t>
            </w:r>
          </w:p>
        </w:tc>
        <w:tc>
          <w:tcPr>
            <w:tcW w:w="1490" w:type="dxa"/>
            <w:tcBorders>
              <w:top w:val="nil"/>
              <w:left w:val="single" w:color="auto" w:sz="4" w:space="0"/>
              <w:bottom w:val="nil"/>
              <w:right w:val="single" w:color="auto" w:sz="4" w:space="0"/>
            </w:tcBorders>
            <w:noWrap/>
            <w:vAlign w:val="center"/>
          </w:tcPr>
          <w:p w14:paraId="43E63CD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 </w:t>
            </w:r>
          </w:p>
        </w:tc>
        <w:tc>
          <w:tcPr>
            <w:tcW w:w="1490" w:type="dxa"/>
            <w:tcBorders>
              <w:top w:val="nil"/>
              <w:left w:val="single" w:color="auto" w:sz="4" w:space="0"/>
              <w:bottom w:val="nil"/>
              <w:right w:val="single" w:color="auto" w:sz="4" w:space="0"/>
            </w:tcBorders>
            <w:noWrap/>
            <w:vAlign w:val="center"/>
          </w:tcPr>
          <w:p w14:paraId="0829B52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0.9</w:t>
            </w:r>
          </w:p>
        </w:tc>
        <w:tc>
          <w:tcPr>
            <w:tcW w:w="1490" w:type="dxa"/>
            <w:tcBorders>
              <w:top w:val="nil"/>
              <w:left w:val="single" w:color="auto" w:sz="4" w:space="0"/>
              <w:bottom w:val="nil"/>
              <w:right w:val="nil"/>
            </w:tcBorders>
            <w:noWrap/>
            <w:vAlign w:val="center"/>
          </w:tcPr>
          <w:p w14:paraId="0AFB5D6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 </w:t>
            </w:r>
          </w:p>
        </w:tc>
      </w:tr>
      <w:tr w14:paraId="5A25ECE3">
        <w:tblPrEx>
          <w:tblCellMar>
            <w:top w:w="0" w:type="dxa"/>
            <w:left w:w="108" w:type="dxa"/>
            <w:bottom w:w="0" w:type="dxa"/>
            <w:right w:w="108" w:type="dxa"/>
          </w:tblCellMar>
        </w:tblPrEx>
        <w:trPr>
          <w:trHeight w:val="471" w:hRule="atLeast"/>
        </w:trPr>
        <w:tc>
          <w:tcPr>
            <w:tcW w:w="3252" w:type="dxa"/>
            <w:tcBorders>
              <w:top w:val="nil"/>
              <w:left w:val="nil"/>
              <w:bottom w:val="nil"/>
              <w:right w:val="single" w:color="auto" w:sz="4" w:space="0"/>
            </w:tcBorders>
            <w:noWrap/>
            <w:vAlign w:val="center"/>
          </w:tcPr>
          <w:p w14:paraId="5FDCBEA6">
            <w:pPr>
              <w:rPr>
                <w:rFonts w:hint="default" w:cs="宋体"/>
                <w:color w:val="000000"/>
                <w:sz w:val="22"/>
                <w:szCs w:val="22"/>
              </w:rPr>
            </w:pPr>
            <w:r>
              <w:rPr>
                <w:rFonts w:cs="宋体"/>
                <w:color w:val="000000"/>
                <w:sz w:val="22"/>
                <w:szCs w:val="22"/>
              </w:rPr>
              <w:t>涪陵区</w:t>
            </w:r>
          </w:p>
        </w:tc>
        <w:tc>
          <w:tcPr>
            <w:tcW w:w="1490" w:type="dxa"/>
            <w:tcBorders>
              <w:top w:val="nil"/>
              <w:left w:val="single" w:color="auto" w:sz="4" w:space="0"/>
              <w:bottom w:val="nil"/>
              <w:right w:val="single" w:color="auto" w:sz="4" w:space="0"/>
            </w:tcBorders>
            <w:vAlign w:val="center"/>
          </w:tcPr>
          <w:p w14:paraId="0DDA8A0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60.9</w:t>
            </w:r>
          </w:p>
        </w:tc>
        <w:tc>
          <w:tcPr>
            <w:tcW w:w="1490" w:type="dxa"/>
            <w:tcBorders>
              <w:top w:val="nil"/>
              <w:left w:val="single" w:color="auto" w:sz="4" w:space="0"/>
              <w:bottom w:val="nil"/>
              <w:right w:val="single" w:color="auto" w:sz="4" w:space="0"/>
            </w:tcBorders>
            <w:noWrap/>
            <w:vAlign w:val="center"/>
          </w:tcPr>
          <w:p w14:paraId="2F6CB25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 </w:t>
            </w:r>
          </w:p>
        </w:tc>
        <w:tc>
          <w:tcPr>
            <w:tcW w:w="1490" w:type="dxa"/>
            <w:tcBorders>
              <w:top w:val="nil"/>
              <w:left w:val="single" w:color="auto" w:sz="4" w:space="0"/>
              <w:bottom w:val="nil"/>
              <w:right w:val="single" w:color="auto" w:sz="4" w:space="0"/>
            </w:tcBorders>
            <w:noWrap/>
            <w:vAlign w:val="center"/>
          </w:tcPr>
          <w:p w14:paraId="183FC7F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10.5</w:t>
            </w:r>
          </w:p>
        </w:tc>
        <w:tc>
          <w:tcPr>
            <w:tcW w:w="1490" w:type="dxa"/>
            <w:tcBorders>
              <w:top w:val="nil"/>
              <w:left w:val="single" w:color="auto" w:sz="4" w:space="0"/>
              <w:bottom w:val="nil"/>
              <w:right w:val="nil"/>
            </w:tcBorders>
            <w:noWrap/>
            <w:vAlign w:val="center"/>
          </w:tcPr>
          <w:p w14:paraId="1A42A20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 </w:t>
            </w:r>
          </w:p>
        </w:tc>
      </w:tr>
      <w:tr w14:paraId="2DE8D70A">
        <w:tblPrEx>
          <w:tblCellMar>
            <w:top w:w="0" w:type="dxa"/>
            <w:left w:w="108" w:type="dxa"/>
            <w:bottom w:w="0" w:type="dxa"/>
            <w:right w:w="108" w:type="dxa"/>
          </w:tblCellMar>
        </w:tblPrEx>
        <w:trPr>
          <w:trHeight w:val="471" w:hRule="atLeast"/>
        </w:trPr>
        <w:tc>
          <w:tcPr>
            <w:tcW w:w="3252" w:type="dxa"/>
            <w:tcBorders>
              <w:top w:val="nil"/>
              <w:left w:val="nil"/>
              <w:bottom w:val="nil"/>
              <w:right w:val="single" w:color="auto" w:sz="4" w:space="0"/>
            </w:tcBorders>
            <w:noWrap/>
            <w:vAlign w:val="center"/>
          </w:tcPr>
          <w:p w14:paraId="60F24154">
            <w:pPr>
              <w:rPr>
                <w:rFonts w:hint="default" w:cs="宋体"/>
                <w:color w:val="000000"/>
                <w:sz w:val="22"/>
                <w:szCs w:val="22"/>
              </w:rPr>
            </w:pPr>
            <w:r>
              <w:rPr>
                <w:rFonts w:cs="宋体"/>
                <w:color w:val="000000"/>
                <w:sz w:val="22"/>
                <w:szCs w:val="22"/>
              </w:rPr>
              <w:t>渝中区</w:t>
            </w:r>
          </w:p>
        </w:tc>
        <w:tc>
          <w:tcPr>
            <w:tcW w:w="1490" w:type="dxa"/>
            <w:tcBorders>
              <w:top w:val="nil"/>
              <w:left w:val="single" w:color="auto" w:sz="4" w:space="0"/>
              <w:bottom w:val="nil"/>
              <w:right w:val="single" w:color="auto" w:sz="4" w:space="0"/>
            </w:tcBorders>
            <w:vAlign w:val="center"/>
          </w:tcPr>
          <w:p w14:paraId="3B36652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46.4</w:t>
            </w:r>
          </w:p>
        </w:tc>
        <w:tc>
          <w:tcPr>
            <w:tcW w:w="1490" w:type="dxa"/>
            <w:tcBorders>
              <w:top w:val="nil"/>
              <w:left w:val="single" w:color="auto" w:sz="4" w:space="0"/>
              <w:bottom w:val="nil"/>
              <w:right w:val="single" w:color="auto" w:sz="4" w:space="0"/>
            </w:tcBorders>
            <w:noWrap/>
            <w:vAlign w:val="center"/>
          </w:tcPr>
          <w:p w14:paraId="29465E7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 </w:t>
            </w:r>
          </w:p>
        </w:tc>
        <w:tc>
          <w:tcPr>
            <w:tcW w:w="1490" w:type="dxa"/>
            <w:tcBorders>
              <w:top w:val="nil"/>
              <w:left w:val="single" w:color="auto" w:sz="4" w:space="0"/>
              <w:bottom w:val="nil"/>
              <w:right w:val="single" w:color="auto" w:sz="4" w:space="0"/>
            </w:tcBorders>
            <w:noWrap/>
            <w:vAlign w:val="center"/>
          </w:tcPr>
          <w:p w14:paraId="0B2F309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5.3</w:t>
            </w:r>
          </w:p>
        </w:tc>
        <w:tc>
          <w:tcPr>
            <w:tcW w:w="1490" w:type="dxa"/>
            <w:tcBorders>
              <w:top w:val="nil"/>
              <w:left w:val="single" w:color="auto" w:sz="4" w:space="0"/>
              <w:bottom w:val="nil"/>
              <w:right w:val="nil"/>
            </w:tcBorders>
            <w:noWrap/>
            <w:vAlign w:val="center"/>
          </w:tcPr>
          <w:p w14:paraId="55C845E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 </w:t>
            </w:r>
          </w:p>
        </w:tc>
      </w:tr>
      <w:tr w14:paraId="58B751B2">
        <w:tblPrEx>
          <w:tblCellMar>
            <w:top w:w="0" w:type="dxa"/>
            <w:left w:w="108" w:type="dxa"/>
            <w:bottom w:w="0" w:type="dxa"/>
            <w:right w:w="108" w:type="dxa"/>
          </w:tblCellMar>
        </w:tblPrEx>
        <w:trPr>
          <w:trHeight w:val="471" w:hRule="atLeast"/>
        </w:trPr>
        <w:tc>
          <w:tcPr>
            <w:tcW w:w="3252" w:type="dxa"/>
            <w:tcBorders>
              <w:top w:val="nil"/>
              <w:left w:val="nil"/>
              <w:bottom w:val="nil"/>
              <w:right w:val="single" w:color="auto" w:sz="4" w:space="0"/>
            </w:tcBorders>
            <w:noWrap/>
            <w:vAlign w:val="center"/>
          </w:tcPr>
          <w:p w14:paraId="230061F6">
            <w:pPr>
              <w:rPr>
                <w:rFonts w:hint="default" w:cs="宋体"/>
                <w:color w:val="000000"/>
                <w:sz w:val="22"/>
                <w:szCs w:val="22"/>
              </w:rPr>
            </w:pPr>
            <w:r>
              <w:rPr>
                <w:rFonts w:cs="宋体"/>
                <w:color w:val="000000"/>
                <w:sz w:val="22"/>
                <w:szCs w:val="22"/>
              </w:rPr>
              <w:t>大渡口区</w:t>
            </w:r>
          </w:p>
        </w:tc>
        <w:tc>
          <w:tcPr>
            <w:tcW w:w="1490" w:type="dxa"/>
            <w:tcBorders>
              <w:top w:val="nil"/>
              <w:left w:val="single" w:color="auto" w:sz="4" w:space="0"/>
              <w:bottom w:val="nil"/>
              <w:right w:val="single" w:color="auto" w:sz="4" w:space="0"/>
            </w:tcBorders>
            <w:vAlign w:val="center"/>
          </w:tcPr>
          <w:p w14:paraId="630AC47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20.3</w:t>
            </w:r>
          </w:p>
        </w:tc>
        <w:tc>
          <w:tcPr>
            <w:tcW w:w="1490" w:type="dxa"/>
            <w:tcBorders>
              <w:top w:val="nil"/>
              <w:left w:val="single" w:color="auto" w:sz="4" w:space="0"/>
              <w:bottom w:val="nil"/>
              <w:right w:val="single" w:color="auto" w:sz="4" w:space="0"/>
            </w:tcBorders>
            <w:noWrap/>
            <w:vAlign w:val="center"/>
          </w:tcPr>
          <w:p w14:paraId="1240604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 </w:t>
            </w:r>
          </w:p>
        </w:tc>
        <w:tc>
          <w:tcPr>
            <w:tcW w:w="1490" w:type="dxa"/>
            <w:tcBorders>
              <w:top w:val="nil"/>
              <w:left w:val="single" w:color="auto" w:sz="4" w:space="0"/>
              <w:bottom w:val="nil"/>
              <w:right w:val="single" w:color="auto" w:sz="4" w:space="0"/>
            </w:tcBorders>
            <w:noWrap/>
            <w:vAlign w:val="center"/>
          </w:tcPr>
          <w:p w14:paraId="5C5A7B2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-10.1</w:t>
            </w:r>
          </w:p>
        </w:tc>
        <w:tc>
          <w:tcPr>
            <w:tcW w:w="1490" w:type="dxa"/>
            <w:tcBorders>
              <w:top w:val="nil"/>
              <w:left w:val="single" w:color="auto" w:sz="4" w:space="0"/>
              <w:bottom w:val="nil"/>
              <w:right w:val="nil"/>
            </w:tcBorders>
            <w:noWrap/>
            <w:vAlign w:val="center"/>
          </w:tcPr>
          <w:p w14:paraId="342205E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38 </w:t>
            </w:r>
          </w:p>
        </w:tc>
      </w:tr>
      <w:tr w14:paraId="37E091E3">
        <w:tblPrEx>
          <w:tblCellMar>
            <w:top w:w="0" w:type="dxa"/>
            <w:left w:w="108" w:type="dxa"/>
            <w:bottom w:w="0" w:type="dxa"/>
            <w:right w:w="108" w:type="dxa"/>
          </w:tblCellMar>
        </w:tblPrEx>
        <w:trPr>
          <w:trHeight w:val="471" w:hRule="atLeast"/>
        </w:trPr>
        <w:tc>
          <w:tcPr>
            <w:tcW w:w="3252" w:type="dxa"/>
            <w:tcBorders>
              <w:top w:val="nil"/>
              <w:left w:val="nil"/>
              <w:bottom w:val="nil"/>
              <w:right w:val="single" w:color="auto" w:sz="4" w:space="0"/>
            </w:tcBorders>
            <w:noWrap/>
            <w:vAlign w:val="center"/>
          </w:tcPr>
          <w:p w14:paraId="11F8F02C">
            <w:pPr>
              <w:rPr>
                <w:rFonts w:hint="default" w:cs="宋体"/>
                <w:color w:val="000000"/>
                <w:sz w:val="22"/>
                <w:szCs w:val="22"/>
              </w:rPr>
            </w:pPr>
            <w:r>
              <w:rPr>
                <w:rFonts w:cs="宋体"/>
                <w:color w:val="000000"/>
                <w:sz w:val="22"/>
                <w:szCs w:val="22"/>
              </w:rPr>
              <w:t>江北区</w:t>
            </w:r>
          </w:p>
        </w:tc>
        <w:tc>
          <w:tcPr>
            <w:tcW w:w="1490" w:type="dxa"/>
            <w:tcBorders>
              <w:top w:val="nil"/>
              <w:left w:val="single" w:color="auto" w:sz="4" w:space="0"/>
              <w:bottom w:val="nil"/>
              <w:right w:val="single" w:color="auto" w:sz="4" w:space="0"/>
            </w:tcBorders>
            <w:vAlign w:val="center"/>
          </w:tcPr>
          <w:p w14:paraId="2656053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70.2</w:t>
            </w:r>
          </w:p>
        </w:tc>
        <w:tc>
          <w:tcPr>
            <w:tcW w:w="1490" w:type="dxa"/>
            <w:tcBorders>
              <w:top w:val="nil"/>
              <w:left w:val="single" w:color="auto" w:sz="4" w:space="0"/>
              <w:bottom w:val="nil"/>
              <w:right w:val="single" w:color="auto" w:sz="4" w:space="0"/>
            </w:tcBorders>
            <w:noWrap/>
            <w:vAlign w:val="center"/>
          </w:tcPr>
          <w:p w14:paraId="7937CC0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 </w:t>
            </w:r>
          </w:p>
        </w:tc>
        <w:tc>
          <w:tcPr>
            <w:tcW w:w="1490" w:type="dxa"/>
            <w:tcBorders>
              <w:top w:val="nil"/>
              <w:left w:val="single" w:color="auto" w:sz="4" w:space="0"/>
              <w:bottom w:val="nil"/>
              <w:right w:val="single" w:color="auto" w:sz="4" w:space="0"/>
            </w:tcBorders>
            <w:noWrap/>
            <w:vAlign w:val="center"/>
          </w:tcPr>
          <w:p w14:paraId="1FA7031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4.5</w:t>
            </w:r>
          </w:p>
        </w:tc>
        <w:tc>
          <w:tcPr>
            <w:tcW w:w="1490" w:type="dxa"/>
            <w:tcBorders>
              <w:top w:val="nil"/>
              <w:left w:val="single" w:color="auto" w:sz="4" w:space="0"/>
              <w:bottom w:val="nil"/>
              <w:right w:val="nil"/>
            </w:tcBorders>
            <w:noWrap/>
            <w:vAlign w:val="center"/>
          </w:tcPr>
          <w:p w14:paraId="64AEAAA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 </w:t>
            </w:r>
          </w:p>
        </w:tc>
      </w:tr>
      <w:tr w14:paraId="022541AC">
        <w:tblPrEx>
          <w:tblCellMar>
            <w:top w:w="0" w:type="dxa"/>
            <w:left w:w="108" w:type="dxa"/>
            <w:bottom w:w="0" w:type="dxa"/>
            <w:right w:w="108" w:type="dxa"/>
          </w:tblCellMar>
        </w:tblPrEx>
        <w:trPr>
          <w:trHeight w:val="471" w:hRule="atLeast"/>
        </w:trPr>
        <w:tc>
          <w:tcPr>
            <w:tcW w:w="3252" w:type="dxa"/>
            <w:tcBorders>
              <w:top w:val="nil"/>
              <w:left w:val="nil"/>
              <w:bottom w:val="nil"/>
              <w:right w:val="single" w:color="auto" w:sz="4" w:space="0"/>
            </w:tcBorders>
            <w:noWrap/>
            <w:vAlign w:val="center"/>
          </w:tcPr>
          <w:p w14:paraId="5C7CFDD2">
            <w:pPr>
              <w:rPr>
                <w:rFonts w:hint="default" w:cs="宋体"/>
                <w:color w:val="000000"/>
                <w:sz w:val="22"/>
                <w:szCs w:val="22"/>
              </w:rPr>
            </w:pPr>
            <w:r>
              <w:rPr>
                <w:rFonts w:cs="宋体"/>
                <w:color w:val="000000"/>
                <w:sz w:val="22"/>
                <w:szCs w:val="22"/>
              </w:rPr>
              <w:t>沙坪坝区</w:t>
            </w:r>
          </w:p>
        </w:tc>
        <w:tc>
          <w:tcPr>
            <w:tcW w:w="1490" w:type="dxa"/>
            <w:tcBorders>
              <w:top w:val="nil"/>
              <w:left w:val="single" w:color="auto" w:sz="4" w:space="0"/>
              <w:bottom w:val="nil"/>
              <w:right w:val="single" w:color="auto" w:sz="4" w:space="0"/>
            </w:tcBorders>
            <w:vAlign w:val="center"/>
          </w:tcPr>
          <w:p w14:paraId="76969A4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40.2</w:t>
            </w:r>
          </w:p>
        </w:tc>
        <w:tc>
          <w:tcPr>
            <w:tcW w:w="1490" w:type="dxa"/>
            <w:tcBorders>
              <w:top w:val="nil"/>
              <w:left w:val="single" w:color="auto" w:sz="4" w:space="0"/>
              <w:bottom w:val="nil"/>
              <w:right w:val="single" w:color="auto" w:sz="4" w:space="0"/>
            </w:tcBorders>
            <w:noWrap/>
            <w:vAlign w:val="center"/>
          </w:tcPr>
          <w:p w14:paraId="04C7EFE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 </w:t>
            </w:r>
          </w:p>
        </w:tc>
        <w:tc>
          <w:tcPr>
            <w:tcW w:w="1490" w:type="dxa"/>
            <w:tcBorders>
              <w:top w:val="nil"/>
              <w:left w:val="single" w:color="auto" w:sz="4" w:space="0"/>
              <w:bottom w:val="nil"/>
              <w:right w:val="single" w:color="auto" w:sz="4" w:space="0"/>
            </w:tcBorders>
            <w:noWrap/>
            <w:vAlign w:val="center"/>
          </w:tcPr>
          <w:p w14:paraId="745C7FD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-3.8</w:t>
            </w:r>
          </w:p>
        </w:tc>
        <w:tc>
          <w:tcPr>
            <w:tcW w:w="1490" w:type="dxa"/>
            <w:tcBorders>
              <w:top w:val="nil"/>
              <w:left w:val="single" w:color="auto" w:sz="4" w:space="0"/>
              <w:bottom w:val="nil"/>
              <w:right w:val="nil"/>
            </w:tcBorders>
            <w:noWrap/>
            <w:vAlign w:val="center"/>
          </w:tcPr>
          <w:p w14:paraId="7DD4908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 </w:t>
            </w:r>
          </w:p>
        </w:tc>
      </w:tr>
      <w:tr w14:paraId="1E426773">
        <w:tblPrEx>
          <w:tblCellMar>
            <w:top w:w="0" w:type="dxa"/>
            <w:left w:w="108" w:type="dxa"/>
            <w:bottom w:w="0" w:type="dxa"/>
            <w:right w:w="108" w:type="dxa"/>
          </w:tblCellMar>
        </w:tblPrEx>
        <w:trPr>
          <w:trHeight w:val="471" w:hRule="atLeast"/>
        </w:trPr>
        <w:tc>
          <w:tcPr>
            <w:tcW w:w="3252" w:type="dxa"/>
            <w:tcBorders>
              <w:top w:val="nil"/>
              <w:left w:val="nil"/>
              <w:bottom w:val="nil"/>
              <w:right w:val="single" w:color="auto" w:sz="4" w:space="0"/>
            </w:tcBorders>
            <w:noWrap/>
            <w:vAlign w:val="center"/>
          </w:tcPr>
          <w:p w14:paraId="3341E4AA">
            <w:pPr>
              <w:rPr>
                <w:rFonts w:hint="default" w:cs="宋体"/>
                <w:color w:val="000000"/>
                <w:sz w:val="22"/>
                <w:szCs w:val="22"/>
              </w:rPr>
            </w:pPr>
            <w:r>
              <w:rPr>
                <w:rFonts w:cs="宋体"/>
                <w:color w:val="000000"/>
                <w:sz w:val="22"/>
                <w:szCs w:val="22"/>
              </w:rPr>
              <w:t>九龙坡区</w:t>
            </w:r>
          </w:p>
        </w:tc>
        <w:tc>
          <w:tcPr>
            <w:tcW w:w="1490" w:type="dxa"/>
            <w:tcBorders>
              <w:top w:val="nil"/>
              <w:left w:val="single" w:color="auto" w:sz="4" w:space="0"/>
              <w:bottom w:val="nil"/>
              <w:right w:val="single" w:color="auto" w:sz="4" w:space="0"/>
            </w:tcBorders>
            <w:vAlign w:val="center"/>
          </w:tcPr>
          <w:p w14:paraId="0656646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54.6</w:t>
            </w:r>
          </w:p>
        </w:tc>
        <w:tc>
          <w:tcPr>
            <w:tcW w:w="1490" w:type="dxa"/>
            <w:tcBorders>
              <w:top w:val="nil"/>
              <w:left w:val="single" w:color="auto" w:sz="4" w:space="0"/>
              <w:bottom w:val="nil"/>
              <w:right w:val="single" w:color="auto" w:sz="4" w:space="0"/>
            </w:tcBorders>
            <w:noWrap/>
            <w:vAlign w:val="center"/>
          </w:tcPr>
          <w:p w14:paraId="42405BE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 </w:t>
            </w:r>
          </w:p>
        </w:tc>
        <w:tc>
          <w:tcPr>
            <w:tcW w:w="1490" w:type="dxa"/>
            <w:tcBorders>
              <w:top w:val="nil"/>
              <w:left w:val="single" w:color="auto" w:sz="4" w:space="0"/>
              <w:bottom w:val="nil"/>
              <w:right w:val="single" w:color="auto" w:sz="4" w:space="0"/>
            </w:tcBorders>
            <w:noWrap/>
            <w:vAlign w:val="center"/>
          </w:tcPr>
          <w:p w14:paraId="2855293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4.5</w:t>
            </w:r>
          </w:p>
        </w:tc>
        <w:tc>
          <w:tcPr>
            <w:tcW w:w="1490" w:type="dxa"/>
            <w:tcBorders>
              <w:top w:val="nil"/>
              <w:left w:val="single" w:color="auto" w:sz="4" w:space="0"/>
              <w:bottom w:val="nil"/>
              <w:right w:val="nil"/>
            </w:tcBorders>
            <w:noWrap/>
            <w:vAlign w:val="center"/>
          </w:tcPr>
          <w:p w14:paraId="6D0D26A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 </w:t>
            </w:r>
          </w:p>
        </w:tc>
      </w:tr>
      <w:tr w14:paraId="61B6E5BE">
        <w:tblPrEx>
          <w:tblCellMar>
            <w:top w:w="0" w:type="dxa"/>
            <w:left w:w="108" w:type="dxa"/>
            <w:bottom w:w="0" w:type="dxa"/>
            <w:right w:w="108" w:type="dxa"/>
          </w:tblCellMar>
        </w:tblPrEx>
        <w:trPr>
          <w:trHeight w:val="471" w:hRule="atLeast"/>
        </w:trPr>
        <w:tc>
          <w:tcPr>
            <w:tcW w:w="3252" w:type="dxa"/>
            <w:tcBorders>
              <w:top w:val="nil"/>
              <w:left w:val="nil"/>
              <w:bottom w:val="nil"/>
              <w:right w:val="single" w:color="auto" w:sz="4" w:space="0"/>
            </w:tcBorders>
            <w:noWrap/>
            <w:vAlign w:val="center"/>
          </w:tcPr>
          <w:p w14:paraId="4882AE28">
            <w:pPr>
              <w:rPr>
                <w:rFonts w:hint="default" w:cs="宋体"/>
                <w:color w:val="000000"/>
                <w:sz w:val="22"/>
                <w:szCs w:val="22"/>
              </w:rPr>
            </w:pPr>
            <w:r>
              <w:rPr>
                <w:rFonts w:cs="宋体"/>
                <w:color w:val="000000"/>
                <w:sz w:val="22"/>
                <w:szCs w:val="22"/>
              </w:rPr>
              <w:t>南岸区</w:t>
            </w:r>
          </w:p>
        </w:tc>
        <w:tc>
          <w:tcPr>
            <w:tcW w:w="1490" w:type="dxa"/>
            <w:tcBorders>
              <w:top w:val="nil"/>
              <w:left w:val="single" w:color="auto" w:sz="4" w:space="0"/>
              <w:bottom w:val="nil"/>
              <w:right w:val="single" w:color="auto" w:sz="4" w:space="0"/>
            </w:tcBorders>
            <w:vAlign w:val="center"/>
          </w:tcPr>
          <w:p w14:paraId="6B5FE93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57.0</w:t>
            </w:r>
          </w:p>
        </w:tc>
        <w:tc>
          <w:tcPr>
            <w:tcW w:w="1490" w:type="dxa"/>
            <w:tcBorders>
              <w:top w:val="nil"/>
              <w:left w:val="single" w:color="auto" w:sz="4" w:space="0"/>
              <w:bottom w:val="nil"/>
              <w:right w:val="single" w:color="auto" w:sz="4" w:space="0"/>
            </w:tcBorders>
            <w:noWrap/>
            <w:vAlign w:val="center"/>
          </w:tcPr>
          <w:p w14:paraId="4CCD3D9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 </w:t>
            </w:r>
          </w:p>
        </w:tc>
        <w:tc>
          <w:tcPr>
            <w:tcW w:w="1490" w:type="dxa"/>
            <w:tcBorders>
              <w:top w:val="nil"/>
              <w:left w:val="single" w:color="auto" w:sz="4" w:space="0"/>
              <w:bottom w:val="nil"/>
              <w:right w:val="single" w:color="auto" w:sz="4" w:space="0"/>
            </w:tcBorders>
            <w:noWrap/>
            <w:vAlign w:val="center"/>
          </w:tcPr>
          <w:p w14:paraId="76C2AA4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-1.7</w:t>
            </w:r>
          </w:p>
        </w:tc>
        <w:tc>
          <w:tcPr>
            <w:tcW w:w="1490" w:type="dxa"/>
            <w:tcBorders>
              <w:top w:val="nil"/>
              <w:left w:val="single" w:color="auto" w:sz="4" w:space="0"/>
              <w:bottom w:val="nil"/>
              <w:right w:val="nil"/>
            </w:tcBorders>
            <w:noWrap/>
            <w:vAlign w:val="center"/>
          </w:tcPr>
          <w:p w14:paraId="3FE3570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 </w:t>
            </w:r>
          </w:p>
        </w:tc>
      </w:tr>
      <w:tr w14:paraId="2997D5F2">
        <w:tblPrEx>
          <w:tblCellMar>
            <w:top w:w="0" w:type="dxa"/>
            <w:left w:w="108" w:type="dxa"/>
            <w:bottom w:w="0" w:type="dxa"/>
            <w:right w:w="108" w:type="dxa"/>
          </w:tblCellMar>
        </w:tblPrEx>
        <w:trPr>
          <w:trHeight w:val="471" w:hRule="atLeast"/>
        </w:trPr>
        <w:tc>
          <w:tcPr>
            <w:tcW w:w="3252" w:type="dxa"/>
            <w:tcBorders>
              <w:top w:val="nil"/>
              <w:left w:val="nil"/>
              <w:bottom w:val="nil"/>
              <w:right w:val="single" w:color="auto" w:sz="4" w:space="0"/>
            </w:tcBorders>
            <w:noWrap/>
            <w:vAlign w:val="center"/>
          </w:tcPr>
          <w:p w14:paraId="5AE8B6E6">
            <w:pPr>
              <w:rPr>
                <w:rFonts w:hint="default" w:cs="宋体"/>
                <w:color w:val="000000"/>
                <w:sz w:val="22"/>
                <w:szCs w:val="22"/>
              </w:rPr>
            </w:pPr>
            <w:r>
              <w:rPr>
                <w:rFonts w:cs="宋体"/>
                <w:color w:val="000000"/>
                <w:sz w:val="22"/>
                <w:szCs w:val="22"/>
              </w:rPr>
              <w:t>北碚区</w:t>
            </w:r>
          </w:p>
        </w:tc>
        <w:tc>
          <w:tcPr>
            <w:tcW w:w="1490" w:type="dxa"/>
            <w:tcBorders>
              <w:top w:val="nil"/>
              <w:left w:val="single" w:color="auto" w:sz="4" w:space="0"/>
              <w:bottom w:val="nil"/>
              <w:right w:val="single" w:color="auto" w:sz="4" w:space="0"/>
            </w:tcBorders>
            <w:vAlign w:val="center"/>
          </w:tcPr>
          <w:p w14:paraId="2B3AD71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28.6</w:t>
            </w:r>
          </w:p>
        </w:tc>
        <w:tc>
          <w:tcPr>
            <w:tcW w:w="1490" w:type="dxa"/>
            <w:tcBorders>
              <w:top w:val="nil"/>
              <w:left w:val="single" w:color="auto" w:sz="4" w:space="0"/>
              <w:bottom w:val="nil"/>
              <w:right w:val="single" w:color="auto" w:sz="4" w:space="0"/>
            </w:tcBorders>
            <w:noWrap/>
            <w:vAlign w:val="center"/>
          </w:tcPr>
          <w:p w14:paraId="00D47E8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 </w:t>
            </w:r>
          </w:p>
        </w:tc>
        <w:tc>
          <w:tcPr>
            <w:tcW w:w="1490" w:type="dxa"/>
            <w:tcBorders>
              <w:top w:val="nil"/>
              <w:left w:val="single" w:color="auto" w:sz="4" w:space="0"/>
              <w:bottom w:val="nil"/>
              <w:right w:val="single" w:color="auto" w:sz="4" w:space="0"/>
            </w:tcBorders>
            <w:noWrap/>
            <w:vAlign w:val="center"/>
          </w:tcPr>
          <w:p w14:paraId="26FA865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0.7</w:t>
            </w:r>
          </w:p>
        </w:tc>
        <w:tc>
          <w:tcPr>
            <w:tcW w:w="1490" w:type="dxa"/>
            <w:tcBorders>
              <w:top w:val="nil"/>
              <w:left w:val="single" w:color="auto" w:sz="4" w:space="0"/>
              <w:bottom w:val="nil"/>
              <w:right w:val="nil"/>
            </w:tcBorders>
            <w:noWrap/>
            <w:vAlign w:val="center"/>
          </w:tcPr>
          <w:p w14:paraId="2366BDF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 </w:t>
            </w:r>
          </w:p>
        </w:tc>
      </w:tr>
      <w:tr w14:paraId="1FABB51A">
        <w:tblPrEx>
          <w:tblCellMar>
            <w:top w:w="0" w:type="dxa"/>
            <w:left w:w="108" w:type="dxa"/>
            <w:bottom w:w="0" w:type="dxa"/>
            <w:right w:w="108" w:type="dxa"/>
          </w:tblCellMar>
        </w:tblPrEx>
        <w:trPr>
          <w:trHeight w:val="471" w:hRule="atLeast"/>
        </w:trPr>
        <w:tc>
          <w:tcPr>
            <w:tcW w:w="3252" w:type="dxa"/>
            <w:tcBorders>
              <w:top w:val="nil"/>
              <w:left w:val="nil"/>
              <w:bottom w:val="single" w:color="000000" w:sz="4" w:space="0"/>
              <w:right w:val="single" w:color="auto" w:sz="4" w:space="0"/>
            </w:tcBorders>
            <w:noWrap/>
            <w:vAlign w:val="center"/>
          </w:tcPr>
          <w:p w14:paraId="4EEF7AF2">
            <w:pPr>
              <w:rPr>
                <w:rFonts w:hint="default" w:cs="宋体"/>
                <w:color w:val="000000"/>
                <w:sz w:val="22"/>
                <w:szCs w:val="22"/>
              </w:rPr>
            </w:pPr>
            <w:r>
              <w:rPr>
                <w:rFonts w:cs="宋体"/>
                <w:color w:val="000000"/>
                <w:sz w:val="22"/>
                <w:szCs w:val="22"/>
              </w:rPr>
              <w:t>渝北区</w:t>
            </w:r>
          </w:p>
        </w:tc>
        <w:tc>
          <w:tcPr>
            <w:tcW w:w="1490" w:type="dxa"/>
            <w:tcBorders>
              <w:top w:val="nil"/>
              <w:left w:val="single" w:color="auto" w:sz="4" w:space="0"/>
              <w:bottom w:val="single" w:color="000000" w:sz="4" w:space="0"/>
              <w:right w:val="single" w:color="auto" w:sz="4" w:space="0"/>
            </w:tcBorders>
            <w:vAlign w:val="center"/>
          </w:tcPr>
          <w:p w14:paraId="13FEBA8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73.9</w:t>
            </w:r>
          </w:p>
        </w:tc>
        <w:tc>
          <w:tcPr>
            <w:tcW w:w="1490" w:type="dxa"/>
            <w:tcBorders>
              <w:top w:val="nil"/>
              <w:left w:val="single" w:color="auto" w:sz="4" w:space="0"/>
              <w:bottom w:val="single" w:color="000000" w:sz="4" w:space="0"/>
              <w:right w:val="single" w:color="auto" w:sz="4" w:space="0"/>
            </w:tcBorders>
            <w:noWrap/>
            <w:vAlign w:val="center"/>
          </w:tcPr>
          <w:p w14:paraId="4ECE447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 </w:t>
            </w:r>
          </w:p>
        </w:tc>
        <w:tc>
          <w:tcPr>
            <w:tcW w:w="1490" w:type="dxa"/>
            <w:tcBorders>
              <w:top w:val="nil"/>
              <w:left w:val="single" w:color="auto" w:sz="4" w:space="0"/>
              <w:bottom w:val="single" w:color="000000" w:sz="4" w:space="0"/>
              <w:right w:val="single" w:color="auto" w:sz="4" w:space="0"/>
            </w:tcBorders>
            <w:noWrap/>
            <w:vAlign w:val="center"/>
          </w:tcPr>
          <w:p w14:paraId="56D2617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10.2</w:t>
            </w:r>
          </w:p>
        </w:tc>
        <w:tc>
          <w:tcPr>
            <w:tcW w:w="1490" w:type="dxa"/>
            <w:tcBorders>
              <w:top w:val="nil"/>
              <w:left w:val="single" w:color="auto" w:sz="4" w:space="0"/>
              <w:bottom w:val="single" w:color="000000" w:sz="4" w:space="0"/>
              <w:right w:val="nil"/>
            </w:tcBorders>
            <w:noWrap/>
            <w:vAlign w:val="center"/>
          </w:tcPr>
          <w:p w14:paraId="2AFD41A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 </w:t>
            </w:r>
          </w:p>
        </w:tc>
      </w:tr>
    </w:tbl>
    <w:p w14:paraId="0D1A13C6">
      <w:pPr>
        <w:pStyle w:val="12"/>
        <w:spacing w:before="0" w:beforeAutospacing="0" w:after="0" w:afterAutospacing="0" w:line="400" w:lineRule="exact"/>
        <w:rPr>
          <w:rFonts w:hint="default" w:ascii="仿宋_GB2312" w:eastAsia="仿宋_GB2312"/>
          <w:sz w:val="30"/>
        </w:rPr>
      </w:pPr>
      <w:r>
        <w:rPr>
          <w:rFonts w:ascii="仿宋_GB2312" w:eastAsia="仿宋_GB2312"/>
          <w:sz w:val="30"/>
        </w:rPr>
        <w:br w:type="page"/>
      </w:r>
      <w:r>
        <w:rPr>
          <w:sz w:val="21"/>
          <w:szCs w:val="21"/>
        </w:rPr>
        <w:t>14</w:t>
      </w:r>
      <w:r>
        <w:rPr>
          <w:rFonts w:hint="default"/>
          <w:sz w:val="21"/>
          <w:szCs w:val="21"/>
        </w:rPr>
        <w:t>－</w:t>
      </w:r>
      <w:r>
        <w:rPr>
          <w:sz w:val="21"/>
          <w:szCs w:val="21"/>
        </w:rPr>
        <w:t>3续表21</w:t>
      </w:r>
    </w:p>
    <w:tbl>
      <w:tblPr>
        <w:tblStyle w:val="14"/>
        <w:tblW w:w="4939" w:type="pct"/>
        <w:tblInd w:w="0" w:type="dxa"/>
        <w:tblLayout w:type="autofit"/>
        <w:tblCellMar>
          <w:top w:w="0" w:type="dxa"/>
          <w:left w:w="108" w:type="dxa"/>
          <w:bottom w:w="0" w:type="dxa"/>
          <w:right w:w="108" w:type="dxa"/>
        </w:tblCellMar>
      </w:tblPr>
      <w:tblGrid>
        <w:gridCol w:w="3239"/>
        <w:gridCol w:w="1484"/>
        <w:gridCol w:w="1484"/>
        <w:gridCol w:w="1484"/>
        <w:gridCol w:w="1484"/>
      </w:tblGrid>
      <w:tr w14:paraId="62B93729">
        <w:tblPrEx>
          <w:tblCellMar>
            <w:top w:w="0" w:type="dxa"/>
            <w:left w:w="108" w:type="dxa"/>
            <w:bottom w:w="0" w:type="dxa"/>
            <w:right w:w="108" w:type="dxa"/>
          </w:tblCellMar>
        </w:tblPrEx>
        <w:trPr>
          <w:trHeight w:val="726" w:hRule="exact"/>
        </w:trPr>
        <w:tc>
          <w:tcPr>
            <w:tcW w:w="3096" w:type="dxa"/>
            <w:vMerge w:val="restart"/>
            <w:tcBorders>
              <w:top w:val="single" w:color="000000" w:sz="4" w:space="0"/>
              <w:left w:val="nil"/>
              <w:bottom w:val="single" w:color="000000" w:sz="4" w:space="0"/>
              <w:right w:val="nil"/>
            </w:tcBorders>
            <w:vAlign w:val="center"/>
          </w:tcPr>
          <w:p w14:paraId="377D4E91">
            <w:pPr>
              <w:jc w:val="center"/>
              <w:rPr>
                <w:rFonts w:hint="default" w:cs="宋体"/>
                <w:color w:val="000000"/>
                <w:sz w:val="22"/>
                <w:szCs w:val="22"/>
              </w:rPr>
            </w:pPr>
            <w:r>
              <w:rPr>
                <w:rFonts w:cs="宋体"/>
                <w:color w:val="000000"/>
                <w:sz w:val="22"/>
                <w:szCs w:val="22"/>
              </w:rPr>
              <w:t>区县名称</w:t>
            </w:r>
          </w:p>
        </w:tc>
        <w:tc>
          <w:tcPr>
            <w:tcW w:w="1418" w:type="dxa"/>
            <w:gridSpan w:val="4"/>
            <w:tcBorders>
              <w:top w:val="single" w:color="000000" w:sz="4" w:space="0"/>
              <w:left w:val="nil"/>
              <w:bottom w:val="single" w:color="000000" w:sz="4" w:space="0"/>
              <w:right w:val="nil"/>
            </w:tcBorders>
            <w:vAlign w:val="center"/>
          </w:tcPr>
          <w:p w14:paraId="0542EA1E">
            <w:pPr>
              <w:jc w:val="center"/>
              <w:rPr>
                <w:rFonts w:hint="default" w:cs="宋体"/>
                <w:color w:val="000000"/>
                <w:sz w:val="22"/>
                <w:szCs w:val="22"/>
              </w:rPr>
            </w:pPr>
            <w:r>
              <w:rPr>
                <w:rFonts w:cs="宋体"/>
                <w:color w:val="000000"/>
                <w:sz w:val="22"/>
                <w:szCs w:val="22"/>
              </w:rPr>
              <w:t>区县级一般公共预算收入</w:t>
            </w:r>
          </w:p>
        </w:tc>
      </w:tr>
      <w:tr w14:paraId="584C24E0">
        <w:tblPrEx>
          <w:tblCellMar>
            <w:top w:w="0" w:type="dxa"/>
            <w:left w:w="108" w:type="dxa"/>
            <w:bottom w:w="0" w:type="dxa"/>
            <w:right w:w="108" w:type="dxa"/>
          </w:tblCellMar>
        </w:tblPrEx>
        <w:trPr>
          <w:trHeight w:val="726" w:hRule="exact"/>
        </w:trPr>
        <w:tc>
          <w:tcPr>
            <w:tcW w:w="3096" w:type="dxa"/>
            <w:vMerge w:val="continue"/>
            <w:tcBorders>
              <w:top w:val="single" w:color="000000" w:sz="4" w:space="0"/>
              <w:left w:val="nil"/>
              <w:bottom w:val="single" w:color="000000" w:sz="4" w:space="0"/>
              <w:right w:val="nil"/>
            </w:tcBorders>
            <w:vAlign w:val="center"/>
          </w:tcPr>
          <w:p w14:paraId="46BE6B0C">
            <w:pPr>
              <w:rPr>
                <w:rFonts w:hint="default" w:cs="宋体"/>
                <w:color w:val="000000"/>
                <w:sz w:val="22"/>
                <w:szCs w:val="22"/>
              </w:rPr>
            </w:pPr>
          </w:p>
        </w:tc>
        <w:tc>
          <w:tcPr>
            <w:tcW w:w="1418" w:type="dxa"/>
            <w:tcBorders>
              <w:top w:val="single" w:color="000000" w:sz="4" w:space="0"/>
              <w:left w:val="nil"/>
              <w:bottom w:val="single" w:color="000000" w:sz="4" w:space="0"/>
              <w:right w:val="nil"/>
            </w:tcBorders>
            <w:vAlign w:val="center"/>
          </w:tcPr>
          <w:p w14:paraId="228CECC4">
            <w:pPr>
              <w:jc w:val="center"/>
              <w:rPr>
                <w:rFonts w:hint="default" w:cs="宋体"/>
                <w:color w:val="000000"/>
                <w:sz w:val="22"/>
                <w:szCs w:val="22"/>
              </w:rPr>
            </w:pPr>
            <w:r>
              <w:rPr>
                <w:rFonts w:cs="宋体"/>
                <w:color w:val="000000"/>
                <w:sz w:val="22"/>
                <w:szCs w:val="22"/>
              </w:rPr>
              <w:t>绝对额</w:t>
            </w:r>
          </w:p>
          <w:p w14:paraId="68487A7E">
            <w:pPr>
              <w:jc w:val="center"/>
              <w:rPr>
                <w:rFonts w:hint="default" w:cs="宋体"/>
                <w:color w:val="000000"/>
                <w:sz w:val="22"/>
                <w:szCs w:val="22"/>
              </w:rPr>
            </w:pPr>
            <w:r>
              <w:rPr>
                <w:rFonts w:cs="宋体"/>
                <w:color w:val="000000"/>
                <w:sz w:val="22"/>
                <w:szCs w:val="22"/>
              </w:rPr>
              <w:t>（亿元）</w:t>
            </w:r>
          </w:p>
        </w:tc>
        <w:tc>
          <w:tcPr>
            <w:tcW w:w="1418" w:type="dxa"/>
            <w:tcBorders>
              <w:top w:val="single" w:color="000000" w:sz="4" w:space="0"/>
              <w:left w:val="nil"/>
              <w:bottom w:val="single" w:color="000000" w:sz="4" w:space="0"/>
              <w:right w:val="nil"/>
            </w:tcBorders>
            <w:vAlign w:val="center"/>
          </w:tcPr>
          <w:p w14:paraId="77B014E4">
            <w:pPr>
              <w:jc w:val="center"/>
              <w:rPr>
                <w:rFonts w:hint="default" w:cs="宋体"/>
                <w:color w:val="000000"/>
                <w:sz w:val="22"/>
                <w:szCs w:val="22"/>
              </w:rPr>
            </w:pPr>
            <w:r>
              <w:rPr>
                <w:rFonts w:cs="宋体"/>
                <w:color w:val="000000"/>
                <w:sz w:val="22"/>
                <w:szCs w:val="22"/>
              </w:rPr>
              <w:t>全市排序</w:t>
            </w:r>
          </w:p>
        </w:tc>
        <w:tc>
          <w:tcPr>
            <w:tcW w:w="1418" w:type="dxa"/>
            <w:tcBorders>
              <w:top w:val="single" w:color="000000" w:sz="4" w:space="0"/>
              <w:left w:val="nil"/>
              <w:bottom w:val="single" w:color="000000" w:sz="4" w:space="0"/>
              <w:right w:val="nil"/>
            </w:tcBorders>
            <w:vAlign w:val="center"/>
          </w:tcPr>
          <w:p w14:paraId="26F9CDB5">
            <w:pPr>
              <w:jc w:val="center"/>
              <w:rPr>
                <w:rFonts w:hint="default" w:cs="宋体"/>
                <w:color w:val="000000"/>
                <w:sz w:val="22"/>
                <w:szCs w:val="22"/>
              </w:rPr>
            </w:pPr>
            <w:r>
              <w:rPr>
                <w:rFonts w:cs="宋体"/>
                <w:color w:val="000000"/>
                <w:sz w:val="22"/>
                <w:szCs w:val="22"/>
              </w:rPr>
              <w:t>比上年增长（%）</w:t>
            </w:r>
          </w:p>
        </w:tc>
        <w:tc>
          <w:tcPr>
            <w:tcW w:w="1418" w:type="dxa"/>
            <w:tcBorders>
              <w:top w:val="single" w:color="000000" w:sz="4" w:space="0"/>
              <w:left w:val="nil"/>
              <w:bottom w:val="single" w:color="000000" w:sz="4" w:space="0"/>
              <w:right w:val="nil"/>
            </w:tcBorders>
            <w:vAlign w:val="center"/>
          </w:tcPr>
          <w:p w14:paraId="5A7B9DD1">
            <w:pPr>
              <w:jc w:val="center"/>
              <w:rPr>
                <w:rFonts w:hint="default" w:cs="宋体"/>
                <w:color w:val="000000"/>
                <w:sz w:val="22"/>
                <w:szCs w:val="22"/>
              </w:rPr>
            </w:pPr>
            <w:r>
              <w:rPr>
                <w:rFonts w:cs="宋体"/>
                <w:color w:val="000000"/>
                <w:sz w:val="22"/>
                <w:szCs w:val="22"/>
              </w:rPr>
              <w:t>全市排序</w:t>
            </w:r>
          </w:p>
        </w:tc>
      </w:tr>
      <w:tr w14:paraId="16C0986A">
        <w:tblPrEx>
          <w:tblCellMar>
            <w:top w:w="0" w:type="dxa"/>
            <w:left w:w="108" w:type="dxa"/>
            <w:bottom w:w="0" w:type="dxa"/>
            <w:right w:w="108" w:type="dxa"/>
          </w:tblCellMar>
        </w:tblPrEx>
        <w:trPr>
          <w:trHeight w:val="450" w:hRule="atLeast"/>
        </w:trPr>
        <w:tc>
          <w:tcPr>
            <w:tcW w:w="3096" w:type="dxa"/>
            <w:tcBorders>
              <w:top w:val="nil"/>
              <w:left w:val="nil"/>
              <w:bottom w:val="nil"/>
              <w:right w:val="single" w:color="auto" w:sz="4" w:space="0"/>
            </w:tcBorders>
            <w:vAlign w:val="center"/>
          </w:tcPr>
          <w:p w14:paraId="2DD5DBA0">
            <w:pPr>
              <w:rPr>
                <w:rFonts w:hint="default" w:cs="宋体"/>
                <w:color w:val="000000"/>
                <w:sz w:val="22"/>
                <w:szCs w:val="22"/>
              </w:rPr>
            </w:pPr>
            <w:r>
              <w:rPr>
                <w:rFonts w:cs="宋体"/>
                <w:color w:val="000000"/>
                <w:sz w:val="22"/>
                <w:szCs w:val="22"/>
              </w:rPr>
              <w:t>巴南区</w:t>
            </w:r>
          </w:p>
        </w:tc>
        <w:tc>
          <w:tcPr>
            <w:tcW w:w="1418" w:type="dxa"/>
            <w:tcBorders>
              <w:top w:val="single" w:color="000000" w:sz="4" w:space="0"/>
              <w:left w:val="single" w:color="auto" w:sz="4" w:space="0"/>
              <w:bottom w:val="nil"/>
              <w:right w:val="single" w:color="auto" w:sz="4" w:space="0"/>
            </w:tcBorders>
            <w:vAlign w:val="center"/>
          </w:tcPr>
          <w:p w14:paraId="2FFC795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51.4</w:t>
            </w:r>
          </w:p>
        </w:tc>
        <w:tc>
          <w:tcPr>
            <w:tcW w:w="1418" w:type="dxa"/>
            <w:tcBorders>
              <w:top w:val="nil"/>
              <w:left w:val="single" w:color="auto" w:sz="4" w:space="0"/>
              <w:bottom w:val="nil"/>
              <w:right w:val="single" w:color="auto" w:sz="4" w:space="0"/>
            </w:tcBorders>
            <w:noWrap/>
            <w:vAlign w:val="center"/>
          </w:tcPr>
          <w:p w14:paraId="20596FA5">
            <w:pPr>
              <w:jc w:val="right"/>
              <w:rPr>
                <w:rFonts w:hint="default" w:ascii="Times New Roman" w:hAnsi="Times New Roman"/>
                <w:color w:val="000000"/>
                <w:sz w:val="22"/>
                <w:szCs w:val="22"/>
              </w:rPr>
            </w:pPr>
            <w:r>
              <w:rPr>
                <w:rFonts w:hint="default" w:ascii="Times New Roman" w:hAnsi="Times New Roman"/>
                <w:color w:val="000000"/>
                <w:sz w:val="22"/>
                <w:szCs w:val="22"/>
              </w:rPr>
              <w:t xml:space="preserve">11 </w:t>
            </w:r>
          </w:p>
        </w:tc>
        <w:tc>
          <w:tcPr>
            <w:tcW w:w="1418" w:type="dxa"/>
            <w:tcBorders>
              <w:top w:val="single" w:color="000000" w:sz="4" w:space="0"/>
              <w:left w:val="single" w:color="auto" w:sz="4" w:space="0"/>
              <w:bottom w:val="nil"/>
              <w:right w:val="single" w:color="auto" w:sz="4" w:space="0"/>
            </w:tcBorders>
            <w:noWrap/>
            <w:vAlign w:val="center"/>
          </w:tcPr>
          <w:p w14:paraId="285D0EAD">
            <w:pPr>
              <w:jc w:val="right"/>
              <w:rPr>
                <w:rFonts w:hint="default" w:ascii="Times New Roman" w:hAnsi="Times New Roman"/>
                <w:color w:val="000000"/>
                <w:sz w:val="22"/>
                <w:szCs w:val="22"/>
              </w:rPr>
            </w:pPr>
            <w:r>
              <w:rPr>
                <w:rFonts w:hint="default" w:ascii="Times New Roman" w:hAnsi="Times New Roman"/>
                <w:color w:val="000000"/>
                <w:sz w:val="22"/>
                <w:szCs w:val="22"/>
              </w:rPr>
              <w:t>-5.1</w:t>
            </w:r>
          </w:p>
        </w:tc>
        <w:tc>
          <w:tcPr>
            <w:tcW w:w="1418" w:type="dxa"/>
            <w:tcBorders>
              <w:top w:val="nil"/>
              <w:left w:val="single" w:color="auto" w:sz="4" w:space="0"/>
              <w:bottom w:val="nil"/>
              <w:right w:val="nil"/>
            </w:tcBorders>
            <w:noWrap/>
            <w:vAlign w:val="center"/>
          </w:tcPr>
          <w:p w14:paraId="787E5807">
            <w:pPr>
              <w:jc w:val="right"/>
              <w:rPr>
                <w:rFonts w:hint="default" w:ascii="Times New Roman" w:hAnsi="Times New Roman"/>
                <w:color w:val="000000"/>
                <w:sz w:val="22"/>
                <w:szCs w:val="22"/>
              </w:rPr>
            </w:pPr>
            <w:r>
              <w:rPr>
                <w:rFonts w:hint="default" w:ascii="Times New Roman" w:hAnsi="Times New Roman"/>
                <w:color w:val="000000"/>
                <w:sz w:val="22"/>
                <w:szCs w:val="22"/>
              </w:rPr>
              <w:t xml:space="preserve">37 </w:t>
            </w:r>
          </w:p>
        </w:tc>
      </w:tr>
      <w:tr w14:paraId="1A4E983F">
        <w:tblPrEx>
          <w:tblCellMar>
            <w:top w:w="0" w:type="dxa"/>
            <w:left w:w="108" w:type="dxa"/>
            <w:bottom w:w="0" w:type="dxa"/>
            <w:right w:w="108" w:type="dxa"/>
          </w:tblCellMar>
        </w:tblPrEx>
        <w:trPr>
          <w:trHeight w:val="450" w:hRule="atLeast"/>
        </w:trPr>
        <w:tc>
          <w:tcPr>
            <w:tcW w:w="3096" w:type="dxa"/>
            <w:tcBorders>
              <w:top w:val="nil"/>
              <w:left w:val="nil"/>
              <w:bottom w:val="nil"/>
              <w:right w:val="single" w:color="auto" w:sz="4" w:space="0"/>
            </w:tcBorders>
            <w:noWrap/>
            <w:vAlign w:val="center"/>
          </w:tcPr>
          <w:p w14:paraId="665E09D4">
            <w:pPr>
              <w:rPr>
                <w:rFonts w:hint="default" w:cs="宋体"/>
                <w:color w:val="000000"/>
                <w:sz w:val="22"/>
                <w:szCs w:val="22"/>
              </w:rPr>
            </w:pPr>
            <w:r>
              <w:rPr>
                <w:rFonts w:cs="宋体"/>
                <w:color w:val="000000"/>
                <w:sz w:val="22"/>
                <w:szCs w:val="22"/>
              </w:rPr>
              <w:t>长寿区</w:t>
            </w:r>
          </w:p>
        </w:tc>
        <w:tc>
          <w:tcPr>
            <w:tcW w:w="1418" w:type="dxa"/>
            <w:tcBorders>
              <w:top w:val="nil"/>
              <w:left w:val="single" w:color="auto" w:sz="4" w:space="0"/>
              <w:bottom w:val="nil"/>
              <w:right w:val="single" w:color="auto" w:sz="4" w:space="0"/>
            </w:tcBorders>
            <w:vAlign w:val="center"/>
          </w:tcPr>
          <w:p w14:paraId="5884868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54.0</w:t>
            </w:r>
          </w:p>
        </w:tc>
        <w:tc>
          <w:tcPr>
            <w:tcW w:w="1418" w:type="dxa"/>
            <w:tcBorders>
              <w:top w:val="nil"/>
              <w:left w:val="single" w:color="auto" w:sz="4" w:space="0"/>
              <w:bottom w:val="nil"/>
              <w:right w:val="single" w:color="auto" w:sz="4" w:space="0"/>
            </w:tcBorders>
            <w:noWrap/>
            <w:vAlign w:val="center"/>
          </w:tcPr>
          <w:p w14:paraId="2381598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 </w:t>
            </w:r>
          </w:p>
        </w:tc>
        <w:tc>
          <w:tcPr>
            <w:tcW w:w="1418" w:type="dxa"/>
            <w:tcBorders>
              <w:top w:val="nil"/>
              <w:left w:val="single" w:color="auto" w:sz="4" w:space="0"/>
              <w:bottom w:val="nil"/>
              <w:right w:val="single" w:color="auto" w:sz="4" w:space="0"/>
            </w:tcBorders>
            <w:noWrap/>
            <w:vAlign w:val="center"/>
          </w:tcPr>
          <w:p w14:paraId="123EF7F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28.9</w:t>
            </w:r>
          </w:p>
        </w:tc>
        <w:tc>
          <w:tcPr>
            <w:tcW w:w="1418" w:type="dxa"/>
            <w:tcBorders>
              <w:top w:val="nil"/>
              <w:left w:val="single" w:color="auto" w:sz="4" w:space="0"/>
              <w:bottom w:val="nil"/>
              <w:right w:val="nil"/>
            </w:tcBorders>
            <w:noWrap/>
            <w:vAlign w:val="center"/>
          </w:tcPr>
          <w:p w14:paraId="702C151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 </w:t>
            </w:r>
          </w:p>
        </w:tc>
      </w:tr>
      <w:tr w14:paraId="0F727E0A">
        <w:tblPrEx>
          <w:tblCellMar>
            <w:top w:w="0" w:type="dxa"/>
            <w:left w:w="108" w:type="dxa"/>
            <w:bottom w:w="0" w:type="dxa"/>
            <w:right w:w="108" w:type="dxa"/>
          </w:tblCellMar>
        </w:tblPrEx>
        <w:trPr>
          <w:trHeight w:val="450" w:hRule="atLeast"/>
        </w:trPr>
        <w:tc>
          <w:tcPr>
            <w:tcW w:w="3096" w:type="dxa"/>
            <w:tcBorders>
              <w:top w:val="nil"/>
              <w:left w:val="nil"/>
              <w:bottom w:val="nil"/>
              <w:right w:val="single" w:color="auto" w:sz="4" w:space="0"/>
            </w:tcBorders>
            <w:noWrap/>
            <w:vAlign w:val="center"/>
          </w:tcPr>
          <w:p w14:paraId="0A63C628">
            <w:pPr>
              <w:rPr>
                <w:rFonts w:hint="default" w:cs="宋体"/>
                <w:color w:val="000000"/>
                <w:sz w:val="22"/>
                <w:szCs w:val="22"/>
              </w:rPr>
            </w:pPr>
            <w:r>
              <w:rPr>
                <w:rFonts w:cs="宋体"/>
                <w:color w:val="000000"/>
                <w:sz w:val="22"/>
                <w:szCs w:val="22"/>
              </w:rPr>
              <w:t>江津区</w:t>
            </w:r>
          </w:p>
        </w:tc>
        <w:tc>
          <w:tcPr>
            <w:tcW w:w="1418" w:type="dxa"/>
            <w:tcBorders>
              <w:top w:val="nil"/>
              <w:left w:val="single" w:color="auto" w:sz="4" w:space="0"/>
              <w:bottom w:val="nil"/>
              <w:right w:val="single" w:color="auto" w:sz="4" w:space="0"/>
            </w:tcBorders>
            <w:vAlign w:val="center"/>
          </w:tcPr>
          <w:p w14:paraId="5CCD246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63.1</w:t>
            </w:r>
          </w:p>
        </w:tc>
        <w:tc>
          <w:tcPr>
            <w:tcW w:w="1418" w:type="dxa"/>
            <w:tcBorders>
              <w:top w:val="nil"/>
              <w:left w:val="single" w:color="auto" w:sz="4" w:space="0"/>
              <w:bottom w:val="nil"/>
              <w:right w:val="single" w:color="auto" w:sz="4" w:space="0"/>
            </w:tcBorders>
            <w:noWrap/>
            <w:vAlign w:val="center"/>
          </w:tcPr>
          <w:p w14:paraId="429C681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 </w:t>
            </w:r>
          </w:p>
        </w:tc>
        <w:tc>
          <w:tcPr>
            <w:tcW w:w="1418" w:type="dxa"/>
            <w:tcBorders>
              <w:top w:val="nil"/>
              <w:left w:val="single" w:color="auto" w:sz="4" w:space="0"/>
              <w:bottom w:val="nil"/>
              <w:right w:val="single" w:color="auto" w:sz="4" w:space="0"/>
            </w:tcBorders>
            <w:noWrap/>
            <w:vAlign w:val="center"/>
          </w:tcPr>
          <w:p w14:paraId="48202AF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3.1</w:t>
            </w:r>
          </w:p>
        </w:tc>
        <w:tc>
          <w:tcPr>
            <w:tcW w:w="1418" w:type="dxa"/>
            <w:tcBorders>
              <w:top w:val="nil"/>
              <w:left w:val="single" w:color="auto" w:sz="4" w:space="0"/>
              <w:bottom w:val="nil"/>
              <w:right w:val="nil"/>
            </w:tcBorders>
            <w:noWrap/>
            <w:vAlign w:val="center"/>
          </w:tcPr>
          <w:p w14:paraId="091D6E1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 </w:t>
            </w:r>
          </w:p>
        </w:tc>
      </w:tr>
      <w:tr w14:paraId="1BA4AD30">
        <w:tblPrEx>
          <w:tblCellMar>
            <w:top w:w="0" w:type="dxa"/>
            <w:left w:w="108" w:type="dxa"/>
            <w:bottom w:w="0" w:type="dxa"/>
            <w:right w:w="108" w:type="dxa"/>
          </w:tblCellMar>
        </w:tblPrEx>
        <w:trPr>
          <w:trHeight w:val="450" w:hRule="atLeast"/>
        </w:trPr>
        <w:tc>
          <w:tcPr>
            <w:tcW w:w="3096" w:type="dxa"/>
            <w:tcBorders>
              <w:top w:val="nil"/>
              <w:left w:val="nil"/>
              <w:bottom w:val="nil"/>
              <w:right w:val="single" w:color="auto" w:sz="4" w:space="0"/>
            </w:tcBorders>
            <w:noWrap/>
            <w:vAlign w:val="center"/>
          </w:tcPr>
          <w:p w14:paraId="07CE9398">
            <w:pPr>
              <w:rPr>
                <w:rFonts w:hint="default" w:cs="宋体"/>
                <w:color w:val="000000"/>
                <w:sz w:val="22"/>
                <w:szCs w:val="22"/>
              </w:rPr>
            </w:pPr>
            <w:r>
              <w:rPr>
                <w:rFonts w:cs="宋体"/>
                <w:color w:val="000000"/>
                <w:sz w:val="22"/>
                <w:szCs w:val="22"/>
              </w:rPr>
              <w:t>合川区</w:t>
            </w:r>
          </w:p>
        </w:tc>
        <w:tc>
          <w:tcPr>
            <w:tcW w:w="1418" w:type="dxa"/>
            <w:tcBorders>
              <w:top w:val="nil"/>
              <w:left w:val="single" w:color="auto" w:sz="4" w:space="0"/>
              <w:bottom w:val="nil"/>
              <w:right w:val="single" w:color="auto" w:sz="4" w:space="0"/>
            </w:tcBorders>
            <w:vAlign w:val="center"/>
          </w:tcPr>
          <w:p w14:paraId="4663431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66.3</w:t>
            </w:r>
          </w:p>
        </w:tc>
        <w:tc>
          <w:tcPr>
            <w:tcW w:w="1418" w:type="dxa"/>
            <w:tcBorders>
              <w:top w:val="nil"/>
              <w:left w:val="single" w:color="auto" w:sz="4" w:space="0"/>
              <w:bottom w:val="nil"/>
              <w:right w:val="single" w:color="auto" w:sz="4" w:space="0"/>
            </w:tcBorders>
            <w:noWrap/>
            <w:vAlign w:val="center"/>
          </w:tcPr>
          <w:p w14:paraId="17373E1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 </w:t>
            </w:r>
          </w:p>
        </w:tc>
        <w:tc>
          <w:tcPr>
            <w:tcW w:w="1418" w:type="dxa"/>
            <w:tcBorders>
              <w:top w:val="nil"/>
              <w:left w:val="single" w:color="auto" w:sz="4" w:space="0"/>
              <w:bottom w:val="nil"/>
              <w:right w:val="single" w:color="auto" w:sz="4" w:space="0"/>
            </w:tcBorders>
            <w:noWrap/>
            <w:vAlign w:val="center"/>
          </w:tcPr>
          <w:p w14:paraId="69E9B8B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57.4</w:t>
            </w:r>
          </w:p>
        </w:tc>
        <w:tc>
          <w:tcPr>
            <w:tcW w:w="1418" w:type="dxa"/>
            <w:tcBorders>
              <w:top w:val="nil"/>
              <w:left w:val="single" w:color="auto" w:sz="4" w:space="0"/>
              <w:bottom w:val="nil"/>
              <w:right w:val="nil"/>
            </w:tcBorders>
            <w:noWrap/>
            <w:vAlign w:val="center"/>
          </w:tcPr>
          <w:p w14:paraId="57E52E3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 </w:t>
            </w:r>
          </w:p>
        </w:tc>
      </w:tr>
      <w:tr w14:paraId="66A81448">
        <w:tblPrEx>
          <w:tblCellMar>
            <w:top w:w="0" w:type="dxa"/>
            <w:left w:w="108" w:type="dxa"/>
            <w:bottom w:w="0" w:type="dxa"/>
            <w:right w:w="108" w:type="dxa"/>
          </w:tblCellMar>
        </w:tblPrEx>
        <w:trPr>
          <w:trHeight w:val="450" w:hRule="atLeast"/>
        </w:trPr>
        <w:tc>
          <w:tcPr>
            <w:tcW w:w="3096" w:type="dxa"/>
            <w:tcBorders>
              <w:top w:val="nil"/>
              <w:left w:val="nil"/>
              <w:bottom w:val="nil"/>
              <w:right w:val="single" w:color="auto" w:sz="4" w:space="0"/>
            </w:tcBorders>
            <w:noWrap/>
            <w:vAlign w:val="center"/>
          </w:tcPr>
          <w:p w14:paraId="3634D0EA">
            <w:pPr>
              <w:rPr>
                <w:rFonts w:hint="default" w:cs="宋体"/>
                <w:color w:val="000000"/>
                <w:sz w:val="22"/>
                <w:szCs w:val="22"/>
              </w:rPr>
            </w:pPr>
            <w:r>
              <w:rPr>
                <w:rFonts w:cs="宋体"/>
                <w:color w:val="000000"/>
                <w:sz w:val="22"/>
                <w:szCs w:val="22"/>
              </w:rPr>
              <w:t>永川区</w:t>
            </w:r>
          </w:p>
        </w:tc>
        <w:tc>
          <w:tcPr>
            <w:tcW w:w="1418" w:type="dxa"/>
            <w:tcBorders>
              <w:top w:val="nil"/>
              <w:left w:val="single" w:color="auto" w:sz="4" w:space="0"/>
              <w:bottom w:val="nil"/>
              <w:right w:val="single" w:color="auto" w:sz="4" w:space="0"/>
            </w:tcBorders>
            <w:vAlign w:val="center"/>
          </w:tcPr>
          <w:p w14:paraId="35E580F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43.8</w:t>
            </w:r>
          </w:p>
        </w:tc>
        <w:tc>
          <w:tcPr>
            <w:tcW w:w="1418" w:type="dxa"/>
            <w:tcBorders>
              <w:top w:val="nil"/>
              <w:left w:val="single" w:color="auto" w:sz="4" w:space="0"/>
              <w:bottom w:val="nil"/>
              <w:right w:val="single" w:color="auto" w:sz="4" w:space="0"/>
            </w:tcBorders>
            <w:noWrap/>
            <w:vAlign w:val="center"/>
          </w:tcPr>
          <w:p w14:paraId="3BC80AD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 </w:t>
            </w:r>
          </w:p>
        </w:tc>
        <w:tc>
          <w:tcPr>
            <w:tcW w:w="1418" w:type="dxa"/>
            <w:tcBorders>
              <w:top w:val="nil"/>
              <w:left w:val="single" w:color="auto" w:sz="4" w:space="0"/>
              <w:bottom w:val="nil"/>
              <w:right w:val="single" w:color="auto" w:sz="4" w:space="0"/>
            </w:tcBorders>
            <w:noWrap/>
            <w:vAlign w:val="center"/>
          </w:tcPr>
          <w:p w14:paraId="676025E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8.3</w:t>
            </w:r>
          </w:p>
        </w:tc>
        <w:tc>
          <w:tcPr>
            <w:tcW w:w="1418" w:type="dxa"/>
            <w:tcBorders>
              <w:top w:val="nil"/>
              <w:left w:val="single" w:color="auto" w:sz="4" w:space="0"/>
              <w:bottom w:val="nil"/>
              <w:right w:val="nil"/>
            </w:tcBorders>
            <w:noWrap/>
            <w:vAlign w:val="center"/>
          </w:tcPr>
          <w:p w14:paraId="42CE661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 </w:t>
            </w:r>
          </w:p>
        </w:tc>
      </w:tr>
      <w:tr w14:paraId="0ED9DC44">
        <w:tblPrEx>
          <w:tblCellMar>
            <w:top w:w="0" w:type="dxa"/>
            <w:left w:w="108" w:type="dxa"/>
            <w:bottom w:w="0" w:type="dxa"/>
            <w:right w:w="108" w:type="dxa"/>
          </w:tblCellMar>
        </w:tblPrEx>
        <w:trPr>
          <w:trHeight w:val="450" w:hRule="atLeast"/>
        </w:trPr>
        <w:tc>
          <w:tcPr>
            <w:tcW w:w="3096" w:type="dxa"/>
            <w:tcBorders>
              <w:top w:val="nil"/>
              <w:left w:val="nil"/>
              <w:bottom w:val="nil"/>
              <w:right w:val="single" w:color="auto" w:sz="4" w:space="0"/>
            </w:tcBorders>
            <w:noWrap/>
            <w:vAlign w:val="center"/>
          </w:tcPr>
          <w:p w14:paraId="7FA2F89F">
            <w:pPr>
              <w:rPr>
                <w:rFonts w:hint="default" w:cs="宋体"/>
                <w:color w:val="000000"/>
                <w:sz w:val="22"/>
                <w:szCs w:val="22"/>
              </w:rPr>
            </w:pPr>
            <w:r>
              <w:rPr>
                <w:rFonts w:cs="宋体"/>
                <w:color w:val="000000"/>
                <w:sz w:val="22"/>
                <w:szCs w:val="22"/>
              </w:rPr>
              <w:t>南川区</w:t>
            </w:r>
          </w:p>
        </w:tc>
        <w:tc>
          <w:tcPr>
            <w:tcW w:w="1418" w:type="dxa"/>
            <w:tcBorders>
              <w:top w:val="nil"/>
              <w:left w:val="single" w:color="auto" w:sz="4" w:space="0"/>
              <w:bottom w:val="nil"/>
              <w:right w:val="single" w:color="auto" w:sz="4" w:space="0"/>
            </w:tcBorders>
            <w:vAlign w:val="center"/>
          </w:tcPr>
          <w:p w14:paraId="4A64EAC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24.3</w:t>
            </w:r>
          </w:p>
        </w:tc>
        <w:tc>
          <w:tcPr>
            <w:tcW w:w="1418" w:type="dxa"/>
            <w:tcBorders>
              <w:top w:val="nil"/>
              <w:left w:val="single" w:color="auto" w:sz="4" w:space="0"/>
              <w:bottom w:val="nil"/>
              <w:right w:val="single" w:color="auto" w:sz="4" w:space="0"/>
            </w:tcBorders>
            <w:noWrap/>
            <w:vAlign w:val="center"/>
          </w:tcPr>
          <w:p w14:paraId="102E460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 </w:t>
            </w:r>
          </w:p>
        </w:tc>
        <w:tc>
          <w:tcPr>
            <w:tcW w:w="1418" w:type="dxa"/>
            <w:tcBorders>
              <w:top w:val="nil"/>
              <w:left w:val="single" w:color="auto" w:sz="4" w:space="0"/>
              <w:bottom w:val="nil"/>
              <w:right w:val="single" w:color="auto" w:sz="4" w:space="0"/>
            </w:tcBorders>
            <w:noWrap/>
            <w:vAlign w:val="center"/>
          </w:tcPr>
          <w:p w14:paraId="1315DE9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3.0</w:t>
            </w:r>
          </w:p>
        </w:tc>
        <w:tc>
          <w:tcPr>
            <w:tcW w:w="1418" w:type="dxa"/>
            <w:tcBorders>
              <w:top w:val="nil"/>
              <w:left w:val="single" w:color="auto" w:sz="4" w:space="0"/>
              <w:bottom w:val="nil"/>
              <w:right w:val="nil"/>
            </w:tcBorders>
            <w:noWrap/>
            <w:vAlign w:val="center"/>
          </w:tcPr>
          <w:p w14:paraId="35296C0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29 </w:t>
            </w:r>
          </w:p>
        </w:tc>
      </w:tr>
      <w:tr w14:paraId="0712DB79">
        <w:tblPrEx>
          <w:tblCellMar>
            <w:top w:w="0" w:type="dxa"/>
            <w:left w:w="108" w:type="dxa"/>
            <w:bottom w:w="0" w:type="dxa"/>
            <w:right w:w="108" w:type="dxa"/>
          </w:tblCellMar>
        </w:tblPrEx>
        <w:trPr>
          <w:trHeight w:val="450" w:hRule="atLeast"/>
        </w:trPr>
        <w:tc>
          <w:tcPr>
            <w:tcW w:w="3096" w:type="dxa"/>
            <w:tcBorders>
              <w:top w:val="nil"/>
              <w:left w:val="nil"/>
              <w:bottom w:val="nil"/>
              <w:right w:val="single" w:color="auto" w:sz="4" w:space="0"/>
            </w:tcBorders>
            <w:noWrap/>
            <w:vAlign w:val="center"/>
          </w:tcPr>
          <w:p w14:paraId="43B60404">
            <w:pPr>
              <w:rPr>
                <w:rFonts w:hint="default" w:cs="宋体"/>
                <w:color w:val="000000"/>
                <w:sz w:val="22"/>
                <w:szCs w:val="22"/>
              </w:rPr>
            </w:pPr>
            <w:r>
              <w:rPr>
                <w:rFonts w:cs="宋体"/>
                <w:color w:val="000000"/>
                <w:sz w:val="22"/>
                <w:szCs w:val="22"/>
              </w:rPr>
              <w:t>綦江区（不含万盛）</w:t>
            </w:r>
          </w:p>
        </w:tc>
        <w:tc>
          <w:tcPr>
            <w:tcW w:w="1418" w:type="dxa"/>
            <w:tcBorders>
              <w:top w:val="nil"/>
              <w:left w:val="single" w:color="auto" w:sz="4" w:space="0"/>
              <w:bottom w:val="nil"/>
              <w:right w:val="single" w:color="auto" w:sz="4" w:space="0"/>
            </w:tcBorders>
            <w:vAlign w:val="center"/>
          </w:tcPr>
          <w:p w14:paraId="38B9C5D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21.1</w:t>
            </w:r>
          </w:p>
        </w:tc>
        <w:tc>
          <w:tcPr>
            <w:tcW w:w="1418" w:type="dxa"/>
            <w:tcBorders>
              <w:top w:val="nil"/>
              <w:left w:val="single" w:color="auto" w:sz="4" w:space="0"/>
              <w:bottom w:val="nil"/>
              <w:right w:val="single" w:color="auto" w:sz="4" w:space="0"/>
            </w:tcBorders>
            <w:noWrap/>
            <w:vAlign w:val="center"/>
          </w:tcPr>
          <w:p w14:paraId="51342BD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 </w:t>
            </w:r>
          </w:p>
        </w:tc>
        <w:tc>
          <w:tcPr>
            <w:tcW w:w="1418" w:type="dxa"/>
            <w:tcBorders>
              <w:top w:val="nil"/>
              <w:left w:val="single" w:color="auto" w:sz="4" w:space="0"/>
              <w:bottom w:val="nil"/>
              <w:right w:val="single" w:color="auto" w:sz="4" w:space="0"/>
            </w:tcBorders>
            <w:noWrap/>
            <w:vAlign w:val="center"/>
          </w:tcPr>
          <w:p w14:paraId="6D0F07C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3.0</w:t>
            </w:r>
          </w:p>
        </w:tc>
        <w:tc>
          <w:tcPr>
            <w:tcW w:w="1418" w:type="dxa"/>
            <w:tcBorders>
              <w:top w:val="nil"/>
              <w:left w:val="single" w:color="auto" w:sz="4" w:space="0"/>
              <w:bottom w:val="nil"/>
              <w:right w:val="nil"/>
            </w:tcBorders>
            <w:noWrap/>
            <w:vAlign w:val="center"/>
          </w:tcPr>
          <w:p w14:paraId="784F805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29 </w:t>
            </w:r>
          </w:p>
        </w:tc>
      </w:tr>
      <w:tr w14:paraId="1B125814">
        <w:tblPrEx>
          <w:tblCellMar>
            <w:top w:w="0" w:type="dxa"/>
            <w:left w:w="108" w:type="dxa"/>
            <w:bottom w:w="0" w:type="dxa"/>
            <w:right w:w="108" w:type="dxa"/>
          </w:tblCellMar>
        </w:tblPrEx>
        <w:trPr>
          <w:trHeight w:val="450" w:hRule="atLeast"/>
        </w:trPr>
        <w:tc>
          <w:tcPr>
            <w:tcW w:w="3096" w:type="dxa"/>
            <w:tcBorders>
              <w:top w:val="nil"/>
              <w:left w:val="nil"/>
              <w:bottom w:val="nil"/>
              <w:right w:val="single" w:color="auto" w:sz="4" w:space="0"/>
            </w:tcBorders>
            <w:noWrap/>
            <w:vAlign w:val="center"/>
          </w:tcPr>
          <w:p w14:paraId="00FF8F0E">
            <w:pPr>
              <w:rPr>
                <w:rFonts w:hint="default" w:cs="宋体"/>
                <w:color w:val="000000"/>
                <w:sz w:val="22"/>
                <w:szCs w:val="22"/>
              </w:rPr>
            </w:pPr>
            <w:r>
              <w:rPr>
                <w:rFonts w:cs="宋体"/>
                <w:color w:val="000000"/>
                <w:sz w:val="22"/>
                <w:szCs w:val="22"/>
              </w:rPr>
              <w:t>大足区</w:t>
            </w:r>
          </w:p>
        </w:tc>
        <w:tc>
          <w:tcPr>
            <w:tcW w:w="1418" w:type="dxa"/>
            <w:tcBorders>
              <w:top w:val="nil"/>
              <w:left w:val="single" w:color="auto" w:sz="4" w:space="0"/>
              <w:bottom w:val="nil"/>
              <w:right w:val="single" w:color="auto" w:sz="4" w:space="0"/>
            </w:tcBorders>
            <w:vAlign w:val="center"/>
          </w:tcPr>
          <w:p w14:paraId="458FD24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46.0</w:t>
            </w:r>
          </w:p>
        </w:tc>
        <w:tc>
          <w:tcPr>
            <w:tcW w:w="1418" w:type="dxa"/>
            <w:tcBorders>
              <w:top w:val="nil"/>
              <w:left w:val="single" w:color="auto" w:sz="4" w:space="0"/>
              <w:bottom w:val="nil"/>
              <w:right w:val="single" w:color="auto" w:sz="4" w:space="0"/>
            </w:tcBorders>
            <w:noWrap/>
            <w:vAlign w:val="center"/>
          </w:tcPr>
          <w:p w14:paraId="2497A27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 </w:t>
            </w:r>
          </w:p>
        </w:tc>
        <w:tc>
          <w:tcPr>
            <w:tcW w:w="1418" w:type="dxa"/>
            <w:tcBorders>
              <w:top w:val="nil"/>
              <w:left w:val="single" w:color="auto" w:sz="4" w:space="0"/>
              <w:bottom w:val="nil"/>
              <w:right w:val="single" w:color="auto" w:sz="4" w:space="0"/>
            </w:tcBorders>
            <w:noWrap/>
            <w:vAlign w:val="center"/>
          </w:tcPr>
          <w:p w14:paraId="559DD8E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8.5</w:t>
            </w:r>
          </w:p>
        </w:tc>
        <w:tc>
          <w:tcPr>
            <w:tcW w:w="1418" w:type="dxa"/>
            <w:tcBorders>
              <w:top w:val="nil"/>
              <w:left w:val="single" w:color="auto" w:sz="4" w:space="0"/>
              <w:bottom w:val="nil"/>
              <w:right w:val="nil"/>
            </w:tcBorders>
            <w:noWrap/>
            <w:vAlign w:val="center"/>
          </w:tcPr>
          <w:p w14:paraId="08023B9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 </w:t>
            </w:r>
          </w:p>
        </w:tc>
      </w:tr>
      <w:tr w14:paraId="7E4387C7">
        <w:tblPrEx>
          <w:tblCellMar>
            <w:top w:w="0" w:type="dxa"/>
            <w:left w:w="108" w:type="dxa"/>
            <w:bottom w:w="0" w:type="dxa"/>
            <w:right w:w="108" w:type="dxa"/>
          </w:tblCellMar>
        </w:tblPrEx>
        <w:trPr>
          <w:trHeight w:val="450" w:hRule="atLeast"/>
        </w:trPr>
        <w:tc>
          <w:tcPr>
            <w:tcW w:w="3096" w:type="dxa"/>
            <w:tcBorders>
              <w:top w:val="nil"/>
              <w:left w:val="nil"/>
              <w:bottom w:val="nil"/>
              <w:right w:val="single" w:color="auto" w:sz="4" w:space="0"/>
            </w:tcBorders>
            <w:noWrap/>
            <w:vAlign w:val="center"/>
          </w:tcPr>
          <w:p w14:paraId="49055C00">
            <w:pPr>
              <w:rPr>
                <w:rFonts w:hint="default" w:cs="宋体"/>
                <w:color w:val="000000"/>
                <w:sz w:val="22"/>
                <w:szCs w:val="22"/>
              </w:rPr>
            </w:pPr>
            <w:r>
              <w:rPr>
                <w:rFonts w:cs="宋体"/>
                <w:color w:val="000000"/>
                <w:sz w:val="22"/>
                <w:szCs w:val="22"/>
              </w:rPr>
              <w:t>璧山区</w:t>
            </w:r>
          </w:p>
        </w:tc>
        <w:tc>
          <w:tcPr>
            <w:tcW w:w="1418" w:type="dxa"/>
            <w:tcBorders>
              <w:top w:val="nil"/>
              <w:left w:val="single" w:color="auto" w:sz="4" w:space="0"/>
              <w:bottom w:val="nil"/>
              <w:right w:val="single" w:color="auto" w:sz="4" w:space="0"/>
            </w:tcBorders>
            <w:vAlign w:val="center"/>
          </w:tcPr>
          <w:p w14:paraId="5A44A55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53.1</w:t>
            </w:r>
          </w:p>
        </w:tc>
        <w:tc>
          <w:tcPr>
            <w:tcW w:w="1418" w:type="dxa"/>
            <w:tcBorders>
              <w:top w:val="nil"/>
              <w:left w:val="single" w:color="auto" w:sz="4" w:space="0"/>
              <w:bottom w:val="nil"/>
              <w:right w:val="single" w:color="auto" w:sz="4" w:space="0"/>
            </w:tcBorders>
            <w:noWrap/>
            <w:vAlign w:val="center"/>
          </w:tcPr>
          <w:p w14:paraId="174E873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 </w:t>
            </w:r>
          </w:p>
        </w:tc>
        <w:tc>
          <w:tcPr>
            <w:tcW w:w="1418" w:type="dxa"/>
            <w:tcBorders>
              <w:top w:val="nil"/>
              <w:left w:val="single" w:color="auto" w:sz="4" w:space="0"/>
              <w:bottom w:val="nil"/>
              <w:right w:val="single" w:color="auto" w:sz="4" w:space="0"/>
            </w:tcBorders>
            <w:noWrap/>
            <w:vAlign w:val="center"/>
          </w:tcPr>
          <w:p w14:paraId="56F2F7E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5.1</w:t>
            </w:r>
          </w:p>
        </w:tc>
        <w:tc>
          <w:tcPr>
            <w:tcW w:w="1418" w:type="dxa"/>
            <w:tcBorders>
              <w:top w:val="nil"/>
              <w:left w:val="single" w:color="auto" w:sz="4" w:space="0"/>
              <w:bottom w:val="nil"/>
              <w:right w:val="nil"/>
            </w:tcBorders>
            <w:noWrap/>
            <w:vAlign w:val="center"/>
          </w:tcPr>
          <w:p w14:paraId="705DE96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 </w:t>
            </w:r>
          </w:p>
        </w:tc>
      </w:tr>
      <w:tr w14:paraId="1BAD3EDC">
        <w:tblPrEx>
          <w:tblCellMar>
            <w:top w:w="0" w:type="dxa"/>
            <w:left w:w="108" w:type="dxa"/>
            <w:bottom w:w="0" w:type="dxa"/>
            <w:right w:w="108" w:type="dxa"/>
          </w:tblCellMar>
        </w:tblPrEx>
        <w:trPr>
          <w:trHeight w:val="450" w:hRule="atLeast"/>
        </w:trPr>
        <w:tc>
          <w:tcPr>
            <w:tcW w:w="3096" w:type="dxa"/>
            <w:tcBorders>
              <w:top w:val="nil"/>
              <w:left w:val="nil"/>
              <w:bottom w:val="nil"/>
              <w:right w:val="single" w:color="auto" w:sz="4" w:space="0"/>
            </w:tcBorders>
            <w:noWrap/>
            <w:vAlign w:val="center"/>
          </w:tcPr>
          <w:p w14:paraId="7DE3D549">
            <w:pPr>
              <w:rPr>
                <w:rFonts w:hint="default" w:cs="宋体"/>
                <w:color w:val="000000"/>
                <w:sz w:val="22"/>
                <w:szCs w:val="22"/>
              </w:rPr>
            </w:pPr>
            <w:r>
              <w:rPr>
                <w:rFonts w:cs="宋体"/>
                <w:color w:val="000000"/>
                <w:sz w:val="22"/>
                <w:szCs w:val="22"/>
              </w:rPr>
              <w:t>铜梁区</w:t>
            </w:r>
          </w:p>
        </w:tc>
        <w:tc>
          <w:tcPr>
            <w:tcW w:w="1418" w:type="dxa"/>
            <w:tcBorders>
              <w:top w:val="nil"/>
              <w:left w:val="single" w:color="auto" w:sz="4" w:space="0"/>
              <w:bottom w:val="nil"/>
              <w:right w:val="single" w:color="auto" w:sz="4" w:space="0"/>
            </w:tcBorders>
            <w:vAlign w:val="center"/>
          </w:tcPr>
          <w:p w14:paraId="2CA6DA9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40.0</w:t>
            </w:r>
          </w:p>
        </w:tc>
        <w:tc>
          <w:tcPr>
            <w:tcW w:w="1418" w:type="dxa"/>
            <w:tcBorders>
              <w:top w:val="nil"/>
              <w:left w:val="single" w:color="auto" w:sz="4" w:space="0"/>
              <w:bottom w:val="nil"/>
              <w:right w:val="single" w:color="auto" w:sz="4" w:space="0"/>
            </w:tcBorders>
            <w:noWrap/>
            <w:vAlign w:val="center"/>
          </w:tcPr>
          <w:p w14:paraId="2CCE8C2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 </w:t>
            </w:r>
          </w:p>
        </w:tc>
        <w:tc>
          <w:tcPr>
            <w:tcW w:w="1418" w:type="dxa"/>
            <w:tcBorders>
              <w:top w:val="nil"/>
              <w:left w:val="single" w:color="auto" w:sz="4" w:space="0"/>
              <w:bottom w:val="nil"/>
              <w:right w:val="single" w:color="auto" w:sz="4" w:space="0"/>
            </w:tcBorders>
            <w:noWrap/>
            <w:vAlign w:val="center"/>
          </w:tcPr>
          <w:p w14:paraId="5C66FF8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15.4</w:t>
            </w:r>
          </w:p>
        </w:tc>
        <w:tc>
          <w:tcPr>
            <w:tcW w:w="1418" w:type="dxa"/>
            <w:tcBorders>
              <w:top w:val="nil"/>
              <w:left w:val="single" w:color="auto" w:sz="4" w:space="0"/>
              <w:bottom w:val="nil"/>
              <w:right w:val="nil"/>
            </w:tcBorders>
            <w:noWrap/>
            <w:vAlign w:val="center"/>
          </w:tcPr>
          <w:p w14:paraId="695E817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 </w:t>
            </w:r>
          </w:p>
        </w:tc>
      </w:tr>
      <w:tr w14:paraId="69C05E9E">
        <w:tblPrEx>
          <w:tblCellMar>
            <w:top w:w="0" w:type="dxa"/>
            <w:left w:w="108" w:type="dxa"/>
            <w:bottom w:w="0" w:type="dxa"/>
            <w:right w:w="108" w:type="dxa"/>
          </w:tblCellMar>
        </w:tblPrEx>
        <w:trPr>
          <w:trHeight w:val="450" w:hRule="atLeast"/>
        </w:trPr>
        <w:tc>
          <w:tcPr>
            <w:tcW w:w="3096" w:type="dxa"/>
            <w:tcBorders>
              <w:top w:val="nil"/>
              <w:left w:val="nil"/>
              <w:bottom w:val="nil"/>
              <w:right w:val="single" w:color="auto" w:sz="4" w:space="0"/>
            </w:tcBorders>
            <w:noWrap/>
            <w:vAlign w:val="center"/>
          </w:tcPr>
          <w:p w14:paraId="7A491733">
            <w:pPr>
              <w:rPr>
                <w:rFonts w:hint="default" w:cs="宋体"/>
                <w:color w:val="000000"/>
                <w:sz w:val="22"/>
                <w:szCs w:val="22"/>
              </w:rPr>
            </w:pPr>
            <w:r>
              <w:rPr>
                <w:rFonts w:cs="宋体"/>
                <w:color w:val="000000"/>
                <w:sz w:val="22"/>
                <w:szCs w:val="22"/>
              </w:rPr>
              <w:t>潼南区</w:t>
            </w:r>
          </w:p>
        </w:tc>
        <w:tc>
          <w:tcPr>
            <w:tcW w:w="1418" w:type="dxa"/>
            <w:tcBorders>
              <w:top w:val="nil"/>
              <w:left w:val="single" w:color="auto" w:sz="4" w:space="0"/>
              <w:bottom w:val="nil"/>
              <w:right w:val="single" w:color="auto" w:sz="4" w:space="0"/>
            </w:tcBorders>
            <w:vAlign w:val="center"/>
          </w:tcPr>
          <w:p w14:paraId="3C673EA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23.3</w:t>
            </w:r>
          </w:p>
        </w:tc>
        <w:tc>
          <w:tcPr>
            <w:tcW w:w="1418" w:type="dxa"/>
            <w:tcBorders>
              <w:top w:val="nil"/>
              <w:left w:val="single" w:color="auto" w:sz="4" w:space="0"/>
              <w:bottom w:val="nil"/>
              <w:right w:val="single" w:color="auto" w:sz="4" w:space="0"/>
            </w:tcBorders>
            <w:noWrap/>
            <w:vAlign w:val="center"/>
          </w:tcPr>
          <w:p w14:paraId="3486FEE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 </w:t>
            </w:r>
          </w:p>
        </w:tc>
        <w:tc>
          <w:tcPr>
            <w:tcW w:w="1418" w:type="dxa"/>
            <w:tcBorders>
              <w:top w:val="nil"/>
              <w:left w:val="single" w:color="auto" w:sz="4" w:space="0"/>
              <w:bottom w:val="nil"/>
              <w:right w:val="single" w:color="auto" w:sz="4" w:space="0"/>
            </w:tcBorders>
            <w:noWrap/>
            <w:vAlign w:val="center"/>
          </w:tcPr>
          <w:p w14:paraId="3ADD8CB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15.0</w:t>
            </w:r>
          </w:p>
        </w:tc>
        <w:tc>
          <w:tcPr>
            <w:tcW w:w="1418" w:type="dxa"/>
            <w:tcBorders>
              <w:top w:val="nil"/>
              <w:left w:val="single" w:color="auto" w:sz="4" w:space="0"/>
              <w:bottom w:val="nil"/>
              <w:right w:val="nil"/>
            </w:tcBorders>
            <w:noWrap/>
            <w:vAlign w:val="center"/>
          </w:tcPr>
          <w:p w14:paraId="43870F1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 </w:t>
            </w:r>
          </w:p>
        </w:tc>
      </w:tr>
      <w:tr w14:paraId="6349BE1B">
        <w:tblPrEx>
          <w:tblCellMar>
            <w:top w:w="0" w:type="dxa"/>
            <w:left w:w="108" w:type="dxa"/>
            <w:bottom w:w="0" w:type="dxa"/>
            <w:right w:w="108" w:type="dxa"/>
          </w:tblCellMar>
        </w:tblPrEx>
        <w:trPr>
          <w:trHeight w:val="450" w:hRule="atLeast"/>
        </w:trPr>
        <w:tc>
          <w:tcPr>
            <w:tcW w:w="3096" w:type="dxa"/>
            <w:tcBorders>
              <w:top w:val="nil"/>
              <w:left w:val="nil"/>
              <w:bottom w:val="nil"/>
              <w:right w:val="single" w:color="auto" w:sz="4" w:space="0"/>
            </w:tcBorders>
            <w:noWrap/>
            <w:vAlign w:val="center"/>
          </w:tcPr>
          <w:p w14:paraId="68FF2423">
            <w:pPr>
              <w:rPr>
                <w:rFonts w:hint="default" w:cs="宋体"/>
                <w:color w:val="000000"/>
                <w:sz w:val="22"/>
                <w:szCs w:val="22"/>
              </w:rPr>
            </w:pPr>
            <w:r>
              <w:rPr>
                <w:rFonts w:cs="宋体"/>
                <w:color w:val="000000"/>
                <w:sz w:val="22"/>
                <w:szCs w:val="22"/>
              </w:rPr>
              <w:t>荣昌区</w:t>
            </w:r>
          </w:p>
        </w:tc>
        <w:tc>
          <w:tcPr>
            <w:tcW w:w="1418" w:type="dxa"/>
            <w:tcBorders>
              <w:top w:val="nil"/>
              <w:left w:val="single" w:color="auto" w:sz="4" w:space="0"/>
              <w:bottom w:val="nil"/>
              <w:right w:val="single" w:color="auto" w:sz="4" w:space="0"/>
            </w:tcBorders>
            <w:vAlign w:val="center"/>
          </w:tcPr>
          <w:p w14:paraId="325464C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31.9</w:t>
            </w:r>
          </w:p>
        </w:tc>
        <w:tc>
          <w:tcPr>
            <w:tcW w:w="1418" w:type="dxa"/>
            <w:tcBorders>
              <w:top w:val="nil"/>
              <w:left w:val="single" w:color="auto" w:sz="4" w:space="0"/>
              <w:bottom w:val="nil"/>
              <w:right w:val="single" w:color="auto" w:sz="4" w:space="0"/>
            </w:tcBorders>
            <w:noWrap/>
            <w:vAlign w:val="center"/>
          </w:tcPr>
          <w:p w14:paraId="00B4382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 </w:t>
            </w:r>
          </w:p>
        </w:tc>
        <w:tc>
          <w:tcPr>
            <w:tcW w:w="1418" w:type="dxa"/>
            <w:tcBorders>
              <w:top w:val="nil"/>
              <w:left w:val="single" w:color="auto" w:sz="4" w:space="0"/>
              <w:bottom w:val="nil"/>
              <w:right w:val="single" w:color="auto" w:sz="4" w:space="0"/>
            </w:tcBorders>
            <w:noWrap/>
            <w:vAlign w:val="center"/>
          </w:tcPr>
          <w:p w14:paraId="31EC43E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5.5</w:t>
            </w:r>
          </w:p>
        </w:tc>
        <w:tc>
          <w:tcPr>
            <w:tcW w:w="1418" w:type="dxa"/>
            <w:tcBorders>
              <w:top w:val="nil"/>
              <w:left w:val="single" w:color="auto" w:sz="4" w:space="0"/>
              <w:bottom w:val="nil"/>
              <w:right w:val="nil"/>
            </w:tcBorders>
            <w:noWrap/>
            <w:vAlign w:val="center"/>
          </w:tcPr>
          <w:p w14:paraId="2D5A110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 </w:t>
            </w:r>
          </w:p>
        </w:tc>
      </w:tr>
      <w:tr w14:paraId="51379D1E">
        <w:tblPrEx>
          <w:tblCellMar>
            <w:top w:w="0" w:type="dxa"/>
            <w:left w:w="108" w:type="dxa"/>
            <w:bottom w:w="0" w:type="dxa"/>
            <w:right w:w="108" w:type="dxa"/>
          </w:tblCellMar>
        </w:tblPrEx>
        <w:trPr>
          <w:trHeight w:val="450" w:hRule="atLeast"/>
        </w:trPr>
        <w:tc>
          <w:tcPr>
            <w:tcW w:w="3096" w:type="dxa"/>
            <w:tcBorders>
              <w:top w:val="nil"/>
              <w:left w:val="nil"/>
              <w:bottom w:val="nil"/>
              <w:right w:val="single" w:color="auto" w:sz="4" w:space="0"/>
            </w:tcBorders>
            <w:noWrap/>
            <w:vAlign w:val="center"/>
          </w:tcPr>
          <w:p w14:paraId="2E6432F0">
            <w:pPr>
              <w:rPr>
                <w:rFonts w:hint="default" w:cs="宋体"/>
                <w:color w:val="000000"/>
                <w:sz w:val="22"/>
                <w:szCs w:val="22"/>
              </w:rPr>
            </w:pPr>
            <w:r>
              <w:rPr>
                <w:rFonts w:cs="宋体"/>
                <w:color w:val="000000"/>
                <w:sz w:val="22"/>
                <w:szCs w:val="22"/>
              </w:rPr>
              <w:t>开州区</w:t>
            </w:r>
          </w:p>
        </w:tc>
        <w:tc>
          <w:tcPr>
            <w:tcW w:w="1418" w:type="dxa"/>
            <w:tcBorders>
              <w:top w:val="nil"/>
              <w:left w:val="single" w:color="auto" w:sz="4" w:space="0"/>
              <w:bottom w:val="nil"/>
              <w:right w:val="single" w:color="auto" w:sz="4" w:space="0"/>
            </w:tcBorders>
            <w:vAlign w:val="center"/>
          </w:tcPr>
          <w:p w14:paraId="684EA04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30.0</w:t>
            </w:r>
          </w:p>
        </w:tc>
        <w:tc>
          <w:tcPr>
            <w:tcW w:w="1418" w:type="dxa"/>
            <w:tcBorders>
              <w:top w:val="nil"/>
              <w:left w:val="single" w:color="auto" w:sz="4" w:space="0"/>
              <w:bottom w:val="nil"/>
              <w:right w:val="single" w:color="auto" w:sz="4" w:space="0"/>
            </w:tcBorders>
            <w:noWrap/>
            <w:vAlign w:val="center"/>
          </w:tcPr>
          <w:p w14:paraId="25DC9C9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 </w:t>
            </w:r>
          </w:p>
        </w:tc>
        <w:tc>
          <w:tcPr>
            <w:tcW w:w="1418" w:type="dxa"/>
            <w:tcBorders>
              <w:top w:val="nil"/>
              <w:left w:val="single" w:color="auto" w:sz="4" w:space="0"/>
              <w:bottom w:val="nil"/>
              <w:right w:val="single" w:color="auto" w:sz="4" w:space="0"/>
            </w:tcBorders>
            <w:noWrap/>
            <w:vAlign w:val="center"/>
          </w:tcPr>
          <w:p w14:paraId="22E010D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18.7</w:t>
            </w:r>
          </w:p>
        </w:tc>
        <w:tc>
          <w:tcPr>
            <w:tcW w:w="1418" w:type="dxa"/>
            <w:tcBorders>
              <w:top w:val="nil"/>
              <w:left w:val="single" w:color="auto" w:sz="4" w:space="0"/>
              <w:bottom w:val="nil"/>
              <w:right w:val="nil"/>
            </w:tcBorders>
            <w:noWrap/>
            <w:vAlign w:val="center"/>
          </w:tcPr>
          <w:p w14:paraId="019B758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 </w:t>
            </w:r>
          </w:p>
        </w:tc>
      </w:tr>
      <w:tr w14:paraId="754B3F87">
        <w:tblPrEx>
          <w:tblCellMar>
            <w:top w:w="0" w:type="dxa"/>
            <w:left w:w="108" w:type="dxa"/>
            <w:bottom w:w="0" w:type="dxa"/>
            <w:right w:w="108" w:type="dxa"/>
          </w:tblCellMar>
        </w:tblPrEx>
        <w:trPr>
          <w:trHeight w:val="450" w:hRule="atLeast"/>
        </w:trPr>
        <w:tc>
          <w:tcPr>
            <w:tcW w:w="3096" w:type="dxa"/>
            <w:tcBorders>
              <w:top w:val="nil"/>
              <w:left w:val="nil"/>
              <w:bottom w:val="nil"/>
              <w:right w:val="single" w:color="auto" w:sz="4" w:space="0"/>
            </w:tcBorders>
            <w:noWrap/>
            <w:vAlign w:val="center"/>
          </w:tcPr>
          <w:p w14:paraId="78C8137F">
            <w:pPr>
              <w:rPr>
                <w:rFonts w:hint="default" w:cs="宋体"/>
                <w:color w:val="000000"/>
                <w:sz w:val="22"/>
                <w:szCs w:val="22"/>
              </w:rPr>
            </w:pPr>
            <w:r>
              <w:rPr>
                <w:rFonts w:cs="宋体"/>
                <w:color w:val="000000"/>
                <w:sz w:val="22"/>
                <w:szCs w:val="22"/>
              </w:rPr>
              <w:t>梁平区</w:t>
            </w:r>
          </w:p>
        </w:tc>
        <w:tc>
          <w:tcPr>
            <w:tcW w:w="1418" w:type="dxa"/>
            <w:tcBorders>
              <w:top w:val="nil"/>
              <w:left w:val="single" w:color="auto" w:sz="4" w:space="0"/>
              <w:bottom w:val="nil"/>
              <w:right w:val="single" w:color="auto" w:sz="4" w:space="0"/>
            </w:tcBorders>
            <w:vAlign w:val="center"/>
          </w:tcPr>
          <w:p w14:paraId="42CB1C8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27.7</w:t>
            </w:r>
          </w:p>
        </w:tc>
        <w:tc>
          <w:tcPr>
            <w:tcW w:w="1418" w:type="dxa"/>
            <w:tcBorders>
              <w:top w:val="nil"/>
              <w:left w:val="single" w:color="auto" w:sz="4" w:space="0"/>
              <w:bottom w:val="nil"/>
              <w:right w:val="single" w:color="auto" w:sz="4" w:space="0"/>
            </w:tcBorders>
            <w:noWrap/>
            <w:vAlign w:val="center"/>
          </w:tcPr>
          <w:p w14:paraId="57B3697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 </w:t>
            </w:r>
          </w:p>
        </w:tc>
        <w:tc>
          <w:tcPr>
            <w:tcW w:w="1418" w:type="dxa"/>
            <w:tcBorders>
              <w:top w:val="nil"/>
              <w:left w:val="single" w:color="auto" w:sz="4" w:space="0"/>
              <w:bottom w:val="nil"/>
              <w:right w:val="single" w:color="auto" w:sz="4" w:space="0"/>
            </w:tcBorders>
            <w:noWrap/>
            <w:vAlign w:val="center"/>
          </w:tcPr>
          <w:p w14:paraId="1FFD6D0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32.2</w:t>
            </w:r>
          </w:p>
        </w:tc>
        <w:tc>
          <w:tcPr>
            <w:tcW w:w="1418" w:type="dxa"/>
            <w:tcBorders>
              <w:top w:val="nil"/>
              <w:left w:val="single" w:color="auto" w:sz="4" w:space="0"/>
              <w:bottom w:val="nil"/>
              <w:right w:val="nil"/>
            </w:tcBorders>
            <w:noWrap/>
            <w:vAlign w:val="center"/>
          </w:tcPr>
          <w:p w14:paraId="138BAD3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 </w:t>
            </w:r>
          </w:p>
        </w:tc>
      </w:tr>
      <w:tr w14:paraId="7E68EFD2">
        <w:tblPrEx>
          <w:tblCellMar>
            <w:top w:w="0" w:type="dxa"/>
            <w:left w:w="108" w:type="dxa"/>
            <w:bottom w:w="0" w:type="dxa"/>
            <w:right w:w="108" w:type="dxa"/>
          </w:tblCellMar>
        </w:tblPrEx>
        <w:trPr>
          <w:trHeight w:val="450" w:hRule="atLeast"/>
        </w:trPr>
        <w:tc>
          <w:tcPr>
            <w:tcW w:w="3096" w:type="dxa"/>
            <w:tcBorders>
              <w:top w:val="nil"/>
              <w:left w:val="nil"/>
              <w:bottom w:val="nil"/>
              <w:right w:val="single" w:color="auto" w:sz="4" w:space="0"/>
            </w:tcBorders>
            <w:noWrap/>
            <w:vAlign w:val="center"/>
          </w:tcPr>
          <w:p w14:paraId="7AE466CB">
            <w:pPr>
              <w:rPr>
                <w:rFonts w:hint="default" w:cs="宋体"/>
                <w:color w:val="000000"/>
                <w:sz w:val="22"/>
                <w:szCs w:val="22"/>
              </w:rPr>
            </w:pPr>
            <w:r>
              <w:rPr>
                <w:rFonts w:cs="宋体"/>
                <w:color w:val="000000"/>
                <w:sz w:val="22"/>
                <w:szCs w:val="22"/>
              </w:rPr>
              <w:t>武隆区</w:t>
            </w:r>
          </w:p>
        </w:tc>
        <w:tc>
          <w:tcPr>
            <w:tcW w:w="1418" w:type="dxa"/>
            <w:tcBorders>
              <w:top w:val="nil"/>
              <w:left w:val="single" w:color="auto" w:sz="4" w:space="0"/>
              <w:bottom w:val="nil"/>
              <w:right w:val="single" w:color="auto" w:sz="4" w:space="0"/>
            </w:tcBorders>
            <w:vAlign w:val="center"/>
          </w:tcPr>
          <w:p w14:paraId="1C51955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15.8</w:t>
            </w:r>
          </w:p>
        </w:tc>
        <w:tc>
          <w:tcPr>
            <w:tcW w:w="1418" w:type="dxa"/>
            <w:tcBorders>
              <w:top w:val="nil"/>
              <w:left w:val="single" w:color="auto" w:sz="4" w:space="0"/>
              <w:bottom w:val="nil"/>
              <w:right w:val="single" w:color="auto" w:sz="4" w:space="0"/>
            </w:tcBorders>
            <w:noWrap/>
            <w:vAlign w:val="center"/>
          </w:tcPr>
          <w:p w14:paraId="2882175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 </w:t>
            </w:r>
          </w:p>
        </w:tc>
        <w:tc>
          <w:tcPr>
            <w:tcW w:w="1418" w:type="dxa"/>
            <w:tcBorders>
              <w:top w:val="nil"/>
              <w:left w:val="single" w:color="auto" w:sz="4" w:space="0"/>
              <w:bottom w:val="nil"/>
              <w:right w:val="single" w:color="auto" w:sz="4" w:space="0"/>
            </w:tcBorders>
            <w:noWrap/>
            <w:vAlign w:val="center"/>
          </w:tcPr>
          <w:p w14:paraId="2C3E2EA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18.1</w:t>
            </w:r>
          </w:p>
        </w:tc>
        <w:tc>
          <w:tcPr>
            <w:tcW w:w="1418" w:type="dxa"/>
            <w:tcBorders>
              <w:top w:val="nil"/>
              <w:left w:val="single" w:color="auto" w:sz="4" w:space="0"/>
              <w:bottom w:val="nil"/>
              <w:right w:val="nil"/>
            </w:tcBorders>
            <w:noWrap/>
            <w:vAlign w:val="center"/>
          </w:tcPr>
          <w:p w14:paraId="7F9EB2A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 </w:t>
            </w:r>
          </w:p>
        </w:tc>
      </w:tr>
      <w:tr w14:paraId="5A6D7DF9">
        <w:tblPrEx>
          <w:tblCellMar>
            <w:top w:w="0" w:type="dxa"/>
            <w:left w:w="108" w:type="dxa"/>
            <w:bottom w:w="0" w:type="dxa"/>
            <w:right w:w="108" w:type="dxa"/>
          </w:tblCellMar>
        </w:tblPrEx>
        <w:trPr>
          <w:trHeight w:val="450" w:hRule="atLeast"/>
        </w:trPr>
        <w:tc>
          <w:tcPr>
            <w:tcW w:w="3096" w:type="dxa"/>
            <w:tcBorders>
              <w:top w:val="nil"/>
              <w:left w:val="nil"/>
              <w:bottom w:val="nil"/>
              <w:right w:val="single" w:color="auto" w:sz="4" w:space="0"/>
            </w:tcBorders>
            <w:noWrap/>
            <w:vAlign w:val="center"/>
          </w:tcPr>
          <w:p w14:paraId="6632839B">
            <w:pPr>
              <w:rPr>
                <w:rFonts w:hint="default" w:cs="宋体"/>
                <w:color w:val="000000"/>
                <w:sz w:val="22"/>
                <w:szCs w:val="22"/>
              </w:rPr>
            </w:pPr>
            <w:r>
              <w:rPr>
                <w:rFonts w:cs="宋体"/>
                <w:color w:val="000000"/>
                <w:sz w:val="22"/>
                <w:szCs w:val="22"/>
              </w:rPr>
              <w:t>城口县</w:t>
            </w:r>
          </w:p>
        </w:tc>
        <w:tc>
          <w:tcPr>
            <w:tcW w:w="1418" w:type="dxa"/>
            <w:tcBorders>
              <w:top w:val="nil"/>
              <w:left w:val="single" w:color="auto" w:sz="4" w:space="0"/>
              <w:bottom w:val="nil"/>
              <w:right w:val="single" w:color="auto" w:sz="4" w:space="0"/>
            </w:tcBorders>
            <w:vAlign w:val="center"/>
          </w:tcPr>
          <w:p w14:paraId="3CAC380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4.6</w:t>
            </w:r>
          </w:p>
        </w:tc>
        <w:tc>
          <w:tcPr>
            <w:tcW w:w="1418" w:type="dxa"/>
            <w:tcBorders>
              <w:top w:val="nil"/>
              <w:left w:val="single" w:color="auto" w:sz="4" w:space="0"/>
              <w:bottom w:val="nil"/>
              <w:right w:val="single" w:color="auto" w:sz="4" w:space="0"/>
            </w:tcBorders>
            <w:noWrap/>
            <w:vAlign w:val="center"/>
          </w:tcPr>
          <w:p w14:paraId="4CEABFE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38 </w:t>
            </w:r>
          </w:p>
        </w:tc>
        <w:tc>
          <w:tcPr>
            <w:tcW w:w="1418" w:type="dxa"/>
            <w:tcBorders>
              <w:top w:val="nil"/>
              <w:left w:val="single" w:color="auto" w:sz="4" w:space="0"/>
              <w:bottom w:val="nil"/>
              <w:right w:val="single" w:color="auto" w:sz="4" w:space="0"/>
            </w:tcBorders>
            <w:noWrap/>
            <w:vAlign w:val="center"/>
          </w:tcPr>
          <w:p w14:paraId="4A01E42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4.7</w:t>
            </w:r>
          </w:p>
        </w:tc>
        <w:tc>
          <w:tcPr>
            <w:tcW w:w="1418" w:type="dxa"/>
            <w:tcBorders>
              <w:top w:val="nil"/>
              <w:left w:val="single" w:color="auto" w:sz="4" w:space="0"/>
              <w:bottom w:val="nil"/>
              <w:right w:val="nil"/>
            </w:tcBorders>
            <w:noWrap/>
            <w:vAlign w:val="center"/>
          </w:tcPr>
          <w:p w14:paraId="76FC872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 </w:t>
            </w:r>
          </w:p>
        </w:tc>
      </w:tr>
      <w:tr w14:paraId="6388966A">
        <w:tblPrEx>
          <w:tblCellMar>
            <w:top w:w="0" w:type="dxa"/>
            <w:left w:w="108" w:type="dxa"/>
            <w:bottom w:w="0" w:type="dxa"/>
            <w:right w:w="108" w:type="dxa"/>
          </w:tblCellMar>
        </w:tblPrEx>
        <w:trPr>
          <w:trHeight w:val="450" w:hRule="atLeast"/>
        </w:trPr>
        <w:tc>
          <w:tcPr>
            <w:tcW w:w="3096" w:type="dxa"/>
            <w:tcBorders>
              <w:top w:val="nil"/>
              <w:left w:val="nil"/>
              <w:bottom w:val="nil"/>
              <w:right w:val="single" w:color="auto" w:sz="4" w:space="0"/>
            </w:tcBorders>
            <w:noWrap/>
            <w:vAlign w:val="center"/>
          </w:tcPr>
          <w:p w14:paraId="49526470">
            <w:pPr>
              <w:rPr>
                <w:rFonts w:hint="default" w:cs="宋体"/>
                <w:color w:val="000000"/>
                <w:sz w:val="22"/>
                <w:szCs w:val="22"/>
              </w:rPr>
            </w:pPr>
            <w:r>
              <w:rPr>
                <w:rFonts w:cs="宋体"/>
                <w:color w:val="000000"/>
                <w:sz w:val="22"/>
                <w:szCs w:val="22"/>
              </w:rPr>
              <w:t>丰都县</w:t>
            </w:r>
          </w:p>
        </w:tc>
        <w:tc>
          <w:tcPr>
            <w:tcW w:w="1418" w:type="dxa"/>
            <w:tcBorders>
              <w:top w:val="nil"/>
              <w:left w:val="single" w:color="auto" w:sz="4" w:space="0"/>
              <w:bottom w:val="nil"/>
              <w:right w:val="single" w:color="auto" w:sz="4" w:space="0"/>
            </w:tcBorders>
            <w:vAlign w:val="center"/>
          </w:tcPr>
          <w:p w14:paraId="7334838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23.9</w:t>
            </w:r>
          </w:p>
        </w:tc>
        <w:tc>
          <w:tcPr>
            <w:tcW w:w="1418" w:type="dxa"/>
            <w:tcBorders>
              <w:top w:val="nil"/>
              <w:left w:val="single" w:color="auto" w:sz="4" w:space="0"/>
              <w:bottom w:val="nil"/>
              <w:right w:val="single" w:color="auto" w:sz="4" w:space="0"/>
            </w:tcBorders>
            <w:noWrap/>
            <w:vAlign w:val="center"/>
          </w:tcPr>
          <w:p w14:paraId="3DDFFAD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 </w:t>
            </w:r>
          </w:p>
        </w:tc>
        <w:tc>
          <w:tcPr>
            <w:tcW w:w="1418" w:type="dxa"/>
            <w:tcBorders>
              <w:top w:val="nil"/>
              <w:left w:val="single" w:color="auto" w:sz="4" w:space="0"/>
              <w:bottom w:val="nil"/>
              <w:right w:val="single" w:color="auto" w:sz="4" w:space="0"/>
            </w:tcBorders>
            <w:noWrap/>
            <w:vAlign w:val="center"/>
          </w:tcPr>
          <w:p w14:paraId="19C4BD5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4.0</w:t>
            </w:r>
          </w:p>
        </w:tc>
        <w:tc>
          <w:tcPr>
            <w:tcW w:w="1418" w:type="dxa"/>
            <w:tcBorders>
              <w:top w:val="nil"/>
              <w:left w:val="single" w:color="auto" w:sz="4" w:space="0"/>
              <w:bottom w:val="nil"/>
              <w:right w:val="nil"/>
            </w:tcBorders>
            <w:noWrap/>
            <w:vAlign w:val="center"/>
          </w:tcPr>
          <w:p w14:paraId="6A6EE13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27 </w:t>
            </w:r>
          </w:p>
        </w:tc>
      </w:tr>
      <w:tr w14:paraId="0840683B">
        <w:tblPrEx>
          <w:tblCellMar>
            <w:top w:w="0" w:type="dxa"/>
            <w:left w:w="108" w:type="dxa"/>
            <w:bottom w:w="0" w:type="dxa"/>
            <w:right w:w="108" w:type="dxa"/>
          </w:tblCellMar>
        </w:tblPrEx>
        <w:trPr>
          <w:trHeight w:val="450" w:hRule="atLeast"/>
        </w:trPr>
        <w:tc>
          <w:tcPr>
            <w:tcW w:w="3096" w:type="dxa"/>
            <w:tcBorders>
              <w:top w:val="nil"/>
              <w:left w:val="nil"/>
              <w:bottom w:val="nil"/>
              <w:right w:val="single" w:color="auto" w:sz="4" w:space="0"/>
            </w:tcBorders>
            <w:noWrap/>
            <w:vAlign w:val="center"/>
          </w:tcPr>
          <w:p w14:paraId="72379A7D">
            <w:pPr>
              <w:rPr>
                <w:rFonts w:hint="default" w:cs="宋体"/>
                <w:color w:val="000000"/>
                <w:sz w:val="22"/>
                <w:szCs w:val="22"/>
              </w:rPr>
            </w:pPr>
            <w:r>
              <w:rPr>
                <w:rFonts w:cs="宋体"/>
                <w:color w:val="000000"/>
                <w:sz w:val="22"/>
                <w:szCs w:val="22"/>
              </w:rPr>
              <w:t>垫江县</w:t>
            </w:r>
          </w:p>
        </w:tc>
        <w:tc>
          <w:tcPr>
            <w:tcW w:w="1418" w:type="dxa"/>
            <w:tcBorders>
              <w:top w:val="nil"/>
              <w:left w:val="single" w:color="auto" w:sz="4" w:space="0"/>
              <w:bottom w:val="nil"/>
              <w:right w:val="single" w:color="auto" w:sz="4" w:space="0"/>
            </w:tcBorders>
            <w:vAlign w:val="center"/>
          </w:tcPr>
          <w:p w14:paraId="702EE8E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18.8</w:t>
            </w:r>
          </w:p>
        </w:tc>
        <w:tc>
          <w:tcPr>
            <w:tcW w:w="1418" w:type="dxa"/>
            <w:tcBorders>
              <w:top w:val="nil"/>
              <w:left w:val="single" w:color="auto" w:sz="4" w:space="0"/>
              <w:bottom w:val="nil"/>
              <w:right w:val="single" w:color="auto" w:sz="4" w:space="0"/>
            </w:tcBorders>
            <w:noWrap/>
            <w:vAlign w:val="center"/>
          </w:tcPr>
          <w:p w14:paraId="3249DD9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 </w:t>
            </w:r>
          </w:p>
        </w:tc>
        <w:tc>
          <w:tcPr>
            <w:tcW w:w="1418" w:type="dxa"/>
            <w:tcBorders>
              <w:top w:val="nil"/>
              <w:left w:val="single" w:color="auto" w:sz="4" w:space="0"/>
              <w:bottom w:val="nil"/>
              <w:right w:val="single" w:color="auto" w:sz="4" w:space="0"/>
            </w:tcBorders>
            <w:noWrap/>
            <w:vAlign w:val="center"/>
          </w:tcPr>
          <w:p w14:paraId="03F8EF1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7.9</w:t>
            </w:r>
          </w:p>
        </w:tc>
        <w:tc>
          <w:tcPr>
            <w:tcW w:w="1418" w:type="dxa"/>
            <w:tcBorders>
              <w:top w:val="nil"/>
              <w:left w:val="single" w:color="auto" w:sz="4" w:space="0"/>
              <w:bottom w:val="nil"/>
              <w:right w:val="nil"/>
            </w:tcBorders>
            <w:noWrap/>
            <w:vAlign w:val="center"/>
          </w:tcPr>
          <w:p w14:paraId="4F0C6C7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 </w:t>
            </w:r>
          </w:p>
        </w:tc>
      </w:tr>
      <w:tr w14:paraId="5E9F929F">
        <w:tblPrEx>
          <w:tblCellMar>
            <w:top w:w="0" w:type="dxa"/>
            <w:left w:w="108" w:type="dxa"/>
            <w:bottom w:w="0" w:type="dxa"/>
            <w:right w:w="108" w:type="dxa"/>
          </w:tblCellMar>
        </w:tblPrEx>
        <w:trPr>
          <w:trHeight w:val="450" w:hRule="atLeast"/>
        </w:trPr>
        <w:tc>
          <w:tcPr>
            <w:tcW w:w="3096" w:type="dxa"/>
            <w:tcBorders>
              <w:top w:val="nil"/>
              <w:left w:val="nil"/>
              <w:bottom w:val="nil"/>
              <w:right w:val="single" w:color="auto" w:sz="4" w:space="0"/>
            </w:tcBorders>
            <w:vAlign w:val="center"/>
          </w:tcPr>
          <w:p w14:paraId="7027BD21">
            <w:pPr>
              <w:rPr>
                <w:rFonts w:hint="default" w:cs="宋体"/>
                <w:color w:val="000000"/>
                <w:sz w:val="22"/>
                <w:szCs w:val="22"/>
              </w:rPr>
            </w:pPr>
            <w:r>
              <w:rPr>
                <w:rFonts w:cs="宋体"/>
                <w:color w:val="000000"/>
                <w:sz w:val="22"/>
                <w:szCs w:val="22"/>
              </w:rPr>
              <w:t>忠　县</w:t>
            </w:r>
          </w:p>
        </w:tc>
        <w:tc>
          <w:tcPr>
            <w:tcW w:w="1418" w:type="dxa"/>
            <w:tcBorders>
              <w:top w:val="nil"/>
              <w:left w:val="single" w:color="auto" w:sz="4" w:space="0"/>
              <w:bottom w:val="nil"/>
              <w:right w:val="single" w:color="auto" w:sz="4" w:space="0"/>
            </w:tcBorders>
            <w:vAlign w:val="center"/>
          </w:tcPr>
          <w:p w14:paraId="204E2EA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20.3</w:t>
            </w:r>
          </w:p>
        </w:tc>
        <w:tc>
          <w:tcPr>
            <w:tcW w:w="1418" w:type="dxa"/>
            <w:tcBorders>
              <w:top w:val="nil"/>
              <w:left w:val="single" w:color="auto" w:sz="4" w:space="0"/>
              <w:bottom w:val="nil"/>
              <w:right w:val="single" w:color="auto" w:sz="4" w:space="0"/>
            </w:tcBorders>
            <w:noWrap/>
            <w:vAlign w:val="center"/>
          </w:tcPr>
          <w:p w14:paraId="0BFC938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 </w:t>
            </w:r>
          </w:p>
        </w:tc>
        <w:tc>
          <w:tcPr>
            <w:tcW w:w="1418" w:type="dxa"/>
            <w:tcBorders>
              <w:top w:val="nil"/>
              <w:left w:val="single" w:color="auto" w:sz="4" w:space="0"/>
              <w:bottom w:val="nil"/>
              <w:right w:val="single" w:color="auto" w:sz="4" w:space="0"/>
            </w:tcBorders>
            <w:noWrap/>
            <w:vAlign w:val="center"/>
          </w:tcPr>
          <w:p w14:paraId="6EECD2D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5.8</w:t>
            </w:r>
          </w:p>
        </w:tc>
        <w:tc>
          <w:tcPr>
            <w:tcW w:w="1418" w:type="dxa"/>
            <w:tcBorders>
              <w:top w:val="nil"/>
              <w:left w:val="single" w:color="auto" w:sz="4" w:space="0"/>
              <w:bottom w:val="nil"/>
              <w:right w:val="nil"/>
            </w:tcBorders>
            <w:noWrap/>
            <w:vAlign w:val="center"/>
          </w:tcPr>
          <w:p w14:paraId="718B26E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 </w:t>
            </w:r>
          </w:p>
        </w:tc>
      </w:tr>
      <w:tr w14:paraId="63097097">
        <w:tblPrEx>
          <w:tblCellMar>
            <w:top w:w="0" w:type="dxa"/>
            <w:left w:w="108" w:type="dxa"/>
            <w:bottom w:w="0" w:type="dxa"/>
            <w:right w:w="108" w:type="dxa"/>
          </w:tblCellMar>
        </w:tblPrEx>
        <w:trPr>
          <w:trHeight w:val="450" w:hRule="atLeast"/>
        </w:trPr>
        <w:tc>
          <w:tcPr>
            <w:tcW w:w="3096" w:type="dxa"/>
            <w:tcBorders>
              <w:top w:val="nil"/>
              <w:left w:val="nil"/>
              <w:bottom w:val="nil"/>
              <w:right w:val="single" w:color="auto" w:sz="4" w:space="0"/>
            </w:tcBorders>
            <w:noWrap/>
            <w:vAlign w:val="center"/>
          </w:tcPr>
          <w:p w14:paraId="154300F4">
            <w:pPr>
              <w:rPr>
                <w:rFonts w:hint="default" w:cs="宋体"/>
                <w:color w:val="000000"/>
                <w:sz w:val="22"/>
                <w:szCs w:val="22"/>
              </w:rPr>
            </w:pPr>
            <w:r>
              <w:rPr>
                <w:rFonts w:cs="宋体"/>
                <w:color w:val="000000"/>
                <w:sz w:val="22"/>
                <w:szCs w:val="22"/>
              </w:rPr>
              <w:t>云阳县</w:t>
            </w:r>
          </w:p>
        </w:tc>
        <w:tc>
          <w:tcPr>
            <w:tcW w:w="1418" w:type="dxa"/>
            <w:tcBorders>
              <w:top w:val="nil"/>
              <w:left w:val="single" w:color="auto" w:sz="4" w:space="0"/>
              <w:bottom w:val="nil"/>
              <w:right w:val="single" w:color="auto" w:sz="4" w:space="0"/>
            </w:tcBorders>
            <w:vAlign w:val="center"/>
          </w:tcPr>
          <w:p w14:paraId="44F4DEC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18.1</w:t>
            </w:r>
          </w:p>
        </w:tc>
        <w:tc>
          <w:tcPr>
            <w:tcW w:w="1418" w:type="dxa"/>
            <w:tcBorders>
              <w:top w:val="nil"/>
              <w:left w:val="single" w:color="auto" w:sz="4" w:space="0"/>
              <w:bottom w:val="nil"/>
              <w:right w:val="single" w:color="auto" w:sz="4" w:space="0"/>
            </w:tcBorders>
            <w:noWrap/>
            <w:vAlign w:val="center"/>
          </w:tcPr>
          <w:p w14:paraId="7620558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29 </w:t>
            </w:r>
          </w:p>
        </w:tc>
        <w:tc>
          <w:tcPr>
            <w:tcW w:w="1418" w:type="dxa"/>
            <w:tcBorders>
              <w:top w:val="nil"/>
              <w:left w:val="single" w:color="auto" w:sz="4" w:space="0"/>
              <w:bottom w:val="nil"/>
              <w:right w:val="single" w:color="auto" w:sz="4" w:space="0"/>
            </w:tcBorders>
            <w:noWrap/>
            <w:vAlign w:val="center"/>
          </w:tcPr>
          <w:p w14:paraId="40869AD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7.4</w:t>
            </w:r>
          </w:p>
        </w:tc>
        <w:tc>
          <w:tcPr>
            <w:tcW w:w="1418" w:type="dxa"/>
            <w:tcBorders>
              <w:top w:val="nil"/>
              <w:left w:val="single" w:color="auto" w:sz="4" w:space="0"/>
              <w:bottom w:val="nil"/>
              <w:right w:val="nil"/>
            </w:tcBorders>
            <w:noWrap/>
            <w:vAlign w:val="center"/>
          </w:tcPr>
          <w:p w14:paraId="39C0CE9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 </w:t>
            </w:r>
          </w:p>
        </w:tc>
      </w:tr>
      <w:tr w14:paraId="272E4076">
        <w:tblPrEx>
          <w:tblCellMar>
            <w:top w:w="0" w:type="dxa"/>
            <w:left w:w="108" w:type="dxa"/>
            <w:bottom w:w="0" w:type="dxa"/>
            <w:right w:w="108" w:type="dxa"/>
          </w:tblCellMar>
        </w:tblPrEx>
        <w:trPr>
          <w:trHeight w:val="450" w:hRule="atLeast"/>
        </w:trPr>
        <w:tc>
          <w:tcPr>
            <w:tcW w:w="3096" w:type="dxa"/>
            <w:tcBorders>
              <w:top w:val="nil"/>
              <w:left w:val="nil"/>
              <w:bottom w:val="nil"/>
              <w:right w:val="single" w:color="auto" w:sz="4" w:space="0"/>
            </w:tcBorders>
            <w:noWrap/>
            <w:vAlign w:val="center"/>
          </w:tcPr>
          <w:p w14:paraId="46F24B61">
            <w:pPr>
              <w:rPr>
                <w:rFonts w:hint="default" w:cs="宋体"/>
                <w:color w:val="000000"/>
                <w:sz w:val="22"/>
                <w:szCs w:val="22"/>
              </w:rPr>
            </w:pPr>
            <w:r>
              <w:rPr>
                <w:rFonts w:cs="宋体"/>
                <w:color w:val="000000"/>
                <w:sz w:val="22"/>
                <w:szCs w:val="22"/>
              </w:rPr>
              <w:t>奉节县</w:t>
            </w:r>
          </w:p>
        </w:tc>
        <w:tc>
          <w:tcPr>
            <w:tcW w:w="1418" w:type="dxa"/>
            <w:tcBorders>
              <w:top w:val="nil"/>
              <w:left w:val="single" w:color="auto" w:sz="4" w:space="0"/>
              <w:bottom w:val="nil"/>
              <w:right w:val="single" w:color="auto" w:sz="4" w:space="0"/>
            </w:tcBorders>
            <w:vAlign w:val="center"/>
          </w:tcPr>
          <w:p w14:paraId="20F1F06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16.3</w:t>
            </w:r>
          </w:p>
        </w:tc>
        <w:tc>
          <w:tcPr>
            <w:tcW w:w="1418" w:type="dxa"/>
            <w:tcBorders>
              <w:top w:val="nil"/>
              <w:left w:val="single" w:color="auto" w:sz="4" w:space="0"/>
              <w:bottom w:val="nil"/>
              <w:right w:val="single" w:color="auto" w:sz="4" w:space="0"/>
            </w:tcBorders>
            <w:noWrap/>
            <w:vAlign w:val="center"/>
          </w:tcPr>
          <w:p w14:paraId="01D3B95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 </w:t>
            </w:r>
          </w:p>
        </w:tc>
        <w:tc>
          <w:tcPr>
            <w:tcW w:w="1418" w:type="dxa"/>
            <w:tcBorders>
              <w:top w:val="nil"/>
              <w:left w:val="single" w:color="auto" w:sz="4" w:space="0"/>
              <w:bottom w:val="nil"/>
              <w:right w:val="single" w:color="auto" w:sz="4" w:space="0"/>
            </w:tcBorders>
            <w:noWrap/>
            <w:vAlign w:val="center"/>
          </w:tcPr>
          <w:p w14:paraId="087B143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5.1</w:t>
            </w:r>
          </w:p>
        </w:tc>
        <w:tc>
          <w:tcPr>
            <w:tcW w:w="1418" w:type="dxa"/>
            <w:tcBorders>
              <w:top w:val="nil"/>
              <w:left w:val="single" w:color="auto" w:sz="4" w:space="0"/>
              <w:bottom w:val="nil"/>
              <w:right w:val="nil"/>
            </w:tcBorders>
            <w:noWrap/>
            <w:vAlign w:val="center"/>
          </w:tcPr>
          <w:p w14:paraId="05C50B1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 </w:t>
            </w:r>
          </w:p>
        </w:tc>
      </w:tr>
      <w:tr w14:paraId="4035CB97">
        <w:tblPrEx>
          <w:tblCellMar>
            <w:top w:w="0" w:type="dxa"/>
            <w:left w:w="108" w:type="dxa"/>
            <w:bottom w:w="0" w:type="dxa"/>
            <w:right w:w="108" w:type="dxa"/>
          </w:tblCellMar>
        </w:tblPrEx>
        <w:trPr>
          <w:trHeight w:val="450" w:hRule="atLeast"/>
        </w:trPr>
        <w:tc>
          <w:tcPr>
            <w:tcW w:w="3096" w:type="dxa"/>
            <w:tcBorders>
              <w:top w:val="nil"/>
              <w:left w:val="nil"/>
              <w:bottom w:val="nil"/>
              <w:right w:val="single" w:color="auto" w:sz="4" w:space="0"/>
            </w:tcBorders>
            <w:noWrap/>
            <w:vAlign w:val="center"/>
          </w:tcPr>
          <w:p w14:paraId="721468FE">
            <w:pPr>
              <w:rPr>
                <w:rFonts w:hint="default" w:cs="宋体"/>
                <w:color w:val="000000"/>
                <w:sz w:val="22"/>
                <w:szCs w:val="22"/>
              </w:rPr>
            </w:pPr>
            <w:r>
              <w:rPr>
                <w:rFonts w:cs="宋体"/>
                <w:color w:val="000000"/>
                <w:sz w:val="22"/>
                <w:szCs w:val="22"/>
              </w:rPr>
              <w:t>巫山县</w:t>
            </w:r>
          </w:p>
        </w:tc>
        <w:tc>
          <w:tcPr>
            <w:tcW w:w="1418" w:type="dxa"/>
            <w:tcBorders>
              <w:top w:val="nil"/>
              <w:left w:val="single" w:color="auto" w:sz="4" w:space="0"/>
              <w:bottom w:val="nil"/>
              <w:right w:val="single" w:color="auto" w:sz="4" w:space="0"/>
            </w:tcBorders>
            <w:vAlign w:val="center"/>
          </w:tcPr>
          <w:p w14:paraId="529341C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11.8</w:t>
            </w:r>
          </w:p>
        </w:tc>
        <w:tc>
          <w:tcPr>
            <w:tcW w:w="1418" w:type="dxa"/>
            <w:tcBorders>
              <w:top w:val="nil"/>
              <w:left w:val="single" w:color="auto" w:sz="4" w:space="0"/>
              <w:bottom w:val="nil"/>
              <w:right w:val="single" w:color="auto" w:sz="4" w:space="0"/>
            </w:tcBorders>
            <w:noWrap/>
            <w:vAlign w:val="center"/>
          </w:tcPr>
          <w:p w14:paraId="50B7CC6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 </w:t>
            </w:r>
          </w:p>
        </w:tc>
        <w:tc>
          <w:tcPr>
            <w:tcW w:w="1418" w:type="dxa"/>
            <w:tcBorders>
              <w:top w:val="nil"/>
              <w:left w:val="single" w:color="auto" w:sz="4" w:space="0"/>
              <w:bottom w:val="nil"/>
              <w:right w:val="single" w:color="auto" w:sz="4" w:space="0"/>
            </w:tcBorders>
            <w:noWrap/>
            <w:vAlign w:val="center"/>
          </w:tcPr>
          <w:p w14:paraId="1CD196D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5.4</w:t>
            </w:r>
          </w:p>
        </w:tc>
        <w:tc>
          <w:tcPr>
            <w:tcW w:w="1418" w:type="dxa"/>
            <w:tcBorders>
              <w:top w:val="nil"/>
              <w:left w:val="single" w:color="auto" w:sz="4" w:space="0"/>
              <w:bottom w:val="nil"/>
              <w:right w:val="nil"/>
            </w:tcBorders>
            <w:noWrap/>
            <w:vAlign w:val="center"/>
          </w:tcPr>
          <w:p w14:paraId="606E726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 </w:t>
            </w:r>
          </w:p>
        </w:tc>
      </w:tr>
      <w:tr w14:paraId="570EBE33">
        <w:tblPrEx>
          <w:tblCellMar>
            <w:top w:w="0" w:type="dxa"/>
            <w:left w:w="108" w:type="dxa"/>
            <w:bottom w:w="0" w:type="dxa"/>
            <w:right w:w="108" w:type="dxa"/>
          </w:tblCellMar>
        </w:tblPrEx>
        <w:trPr>
          <w:trHeight w:val="450" w:hRule="atLeast"/>
        </w:trPr>
        <w:tc>
          <w:tcPr>
            <w:tcW w:w="3096" w:type="dxa"/>
            <w:tcBorders>
              <w:top w:val="nil"/>
              <w:left w:val="nil"/>
              <w:bottom w:val="nil"/>
              <w:right w:val="single" w:color="auto" w:sz="4" w:space="0"/>
            </w:tcBorders>
            <w:noWrap/>
            <w:vAlign w:val="center"/>
          </w:tcPr>
          <w:p w14:paraId="5C7B1FD7">
            <w:pPr>
              <w:rPr>
                <w:rFonts w:hint="default" w:cs="宋体"/>
                <w:color w:val="000000"/>
                <w:sz w:val="22"/>
                <w:szCs w:val="22"/>
              </w:rPr>
            </w:pPr>
            <w:r>
              <w:rPr>
                <w:rFonts w:cs="宋体"/>
                <w:color w:val="000000"/>
                <w:sz w:val="22"/>
                <w:szCs w:val="22"/>
              </w:rPr>
              <w:t>巫溪县</w:t>
            </w:r>
          </w:p>
        </w:tc>
        <w:tc>
          <w:tcPr>
            <w:tcW w:w="1418" w:type="dxa"/>
            <w:tcBorders>
              <w:top w:val="nil"/>
              <w:left w:val="single" w:color="auto" w:sz="4" w:space="0"/>
              <w:bottom w:val="nil"/>
              <w:right w:val="single" w:color="auto" w:sz="4" w:space="0"/>
            </w:tcBorders>
            <w:vAlign w:val="center"/>
          </w:tcPr>
          <w:p w14:paraId="48E411A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7.4</w:t>
            </w:r>
          </w:p>
        </w:tc>
        <w:tc>
          <w:tcPr>
            <w:tcW w:w="1418" w:type="dxa"/>
            <w:tcBorders>
              <w:top w:val="nil"/>
              <w:left w:val="single" w:color="auto" w:sz="4" w:space="0"/>
              <w:bottom w:val="nil"/>
              <w:right w:val="single" w:color="auto" w:sz="4" w:space="0"/>
            </w:tcBorders>
            <w:noWrap/>
            <w:vAlign w:val="center"/>
          </w:tcPr>
          <w:p w14:paraId="228CDD3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37 </w:t>
            </w:r>
          </w:p>
        </w:tc>
        <w:tc>
          <w:tcPr>
            <w:tcW w:w="1418" w:type="dxa"/>
            <w:tcBorders>
              <w:top w:val="nil"/>
              <w:left w:val="single" w:color="auto" w:sz="4" w:space="0"/>
              <w:bottom w:val="nil"/>
              <w:right w:val="single" w:color="auto" w:sz="4" w:space="0"/>
            </w:tcBorders>
            <w:noWrap/>
            <w:vAlign w:val="center"/>
          </w:tcPr>
          <w:p w14:paraId="1F15728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0.9</w:t>
            </w:r>
          </w:p>
        </w:tc>
        <w:tc>
          <w:tcPr>
            <w:tcW w:w="1418" w:type="dxa"/>
            <w:tcBorders>
              <w:top w:val="nil"/>
              <w:left w:val="single" w:color="auto" w:sz="4" w:space="0"/>
              <w:bottom w:val="nil"/>
              <w:right w:val="nil"/>
            </w:tcBorders>
            <w:noWrap/>
            <w:vAlign w:val="center"/>
          </w:tcPr>
          <w:p w14:paraId="1904978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 </w:t>
            </w:r>
          </w:p>
        </w:tc>
      </w:tr>
      <w:tr w14:paraId="74200553">
        <w:tblPrEx>
          <w:tblCellMar>
            <w:top w:w="0" w:type="dxa"/>
            <w:left w:w="108" w:type="dxa"/>
            <w:bottom w:w="0" w:type="dxa"/>
            <w:right w:w="108" w:type="dxa"/>
          </w:tblCellMar>
        </w:tblPrEx>
        <w:trPr>
          <w:trHeight w:val="450" w:hRule="atLeast"/>
        </w:trPr>
        <w:tc>
          <w:tcPr>
            <w:tcW w:w="3096" w:type="dxa"/>
            <w:tcBorders>
              <w:top w:val="nil"/>
              <w:left w:val="nil"/>
              <w:bottom w:val="nil"/>
              <w:right w:val="single" w:color="auto" w:sz="4" w:space="0"/>
            </w:tcBorders>
            <w:vAlign w:val="center"/>
          </w:tcPr>
          <w:p w14:paraId="1DF1B24B">
            <w:pPr>
              <w:rPr>
                <w:rFonts w:hint="default" w:cs="宋体"/>
                <w:color w:val="000000"/>
                <w:sz w:val="22"/>
                <w:szCs w:val="22"/>
              </w:rPr>
            </w:pPr>
            <w:r>
              <w:rPr>
                <w:rFonts w:cs="宋体"/>
                <w:color w:val="000000"/>
                <w:sz w:val="22"/>
                <w:szCs w:val="22"/>
              </w:rPr>
              <w:t>石柱土家族自治县</w:t>
            </w:r>
          </w:p>
        </w:tc>
        <w:tc>
          <w:tcPr>
            <w:tcW w:w="1418" w:type="dxa"/>
            <w:tcBorders>
              <w:top w:val="nil"/>
              <w:left w:val="single" w:color="auto" w:sz="4" w:space="0"/>
              <w:bottom w:val="nil"/>
              <w:right w:val="single" w:color="auto" w:sz="4" w:space="0"/>
            </w:tcBorders>
            <w:vAlign w:val="center"/>
          </w:tcPr>
          <w:p w14:paraId="6976144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10.8</w:t>
            </w:r>
          </w:p>
        </w:tc>
        <w:tc>
          <w:tcPr>
            <w:tcW w:w="1418" w:type="dxa"/>
            <w:tcBorders>
              <w:top w:val="nil"/>
              <w:left w:val="single" w:color="auto" w:sz="4" w:space="0"/>
              <w:bottom w:val="nil"/>
              <w:right w:val="single" w:color="auto" w:sz="4" w:space="0"/>
            </w:tcBorders>
            <w:noWrap/>
            <w:vAlign w:val="center"/>
          </w:tcPr>
          <w:p w14:paraId="7FF0B0F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36 </w:t>
            </w:r>
          </w:p>
        </w:tc>
        <w:tc>
          <w:tcPr>
            <w:tcW w:w="1418" w:type="dxa"/>
            <w:tcBorders>
              <w:top w:val="nil"/>
              <w:left w:val="single" w:color="auto" w:sz="4" w:space="0"/>
              <w:bottom w:val="nil"/>
              <w:right w:val="single" w:color="auto" w:sz="4" w:space="0"/>
            </w:tcBorders>
            <w:noWrap/>
            <w:vAlign w:val="center"/>
          </w:tcPr>
          <w:p w14:paraId="511FB4D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5.9 </w:t>
            </w:r>
          </w:p>
        </w:tc>
        <w:tc>
          <w:tcPr>
            <w:tcW w:w="1418" w:type="dxa"/>
            <w:tcBorders>
              <w:top w:val="nil"/>
              <w:left w:val="single" w:color="auto" w:sz="4" w:space="0"/>
              <w:bottom w:val="nil"/>
              <w:right w:val="nil"/>
            </w:tcBorders>
            <w:noWrap/>
            <w:vAlign w:val="center"/>
          </w:tcPr>
          <w:p w14:paraId="13CAE8C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 </w:t>
            </w:r>
          </w:p>
        </w:tc>
      </w:tr>
      <w:tr w14:paraId="480285B5">
        <w:tblPrEx>
          <w:tblCellMar>
            <w:top w:w="0" w:type="dxa"/>
            <w:left w:w="108" w:type="dxa"/>
            <w:bottom w:w="0" w:type="dxa"/>
            <w:right w:w="108" w:type="dxa"/>
          </w:tblCellMar>
        </w:tblPrEx>
        <w:trPr>
          <w:trHeight w:val="450" w:hRule="atLeast"/>
        </w:trPr>
        <w:tc>
          <w:tcPr>
            <w:tcW w:w="3096" w:type="dxa"/>
            <w:tcBorders>
              <w:top w:val="nil"/>
              <w:left w:val="nil"/>
              <w:bottom w:val="nil"/>
              <w:right w:val="single" w:color="auto" w:sz="4" w:space="0"/>
            </w:tcBorders>
            <w:noWrap/>
            <w:vAlign w:val="center"/>
          </w:tcPr>
          <w:p w14:paraId="579E09C2">
            <w:pPr>
              <w:rPr>
                <w:rFonts w:hint="default" w:cs="宋体"/>
                <w:color w:val="000000"/>
                <w:sz w:val="22"/>
                <w:szCs w:val="22"/>
              </w:rPr>
            </w:pPr>
            <w:r>
              <w:rPr>
                <w:rFonts w:cs="宋体"/>
                <w:color w:val="000000"/>
                <w:sz w:val="22"/>
                <w:szCs w:val="22"/>
              </w:rPr>
              <w:t>秀山土家族苗族自治县</w:t>
            </w:r>
          </w:p>
        </w:tc>
        <w:tc>
          <w:tcPr>
            <w:tcW w:w="1418" w:type="dxa"/>
            <w:tcBorders>
              <w:top w:val="nil"/>
              <w:left w:val="single" w:color="auto" w:sz="4" w:space="0"/>
              <w:bottom w:val="nil"/>
              <w:right w:val="single" w:color="auto" w:sz="4" w:space="0"/>
            </w:tcBorders>
            <w:vAlign w:val="center"/>
          </w:tcPr>
          <w:p w14:paraId="5A54793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14.3</w:t>
            </w:r>
          </w:p>
        </w:tc>
        <w:tc>
          <w:tcPr>
            <w:tcW w:w="1418" w:type="dxa"/>
            <w:tcBorders>
              <w:top w:val="nil"/>
              <w:left w:val="single" w:color="auto" w:sz="4" w:space="0"/>
              <w:bottom w:val="nil"/>
              <w:right w:val="single" w:color="auto" w:sz="4" w:space="0"/>
            </w:tcBorders>
            <w:noWrap/>
            <w:vAlign w:val="center"/>
          </w:tcPr>
          <w:p w14:paraId="4D4C67F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 </w:t>
            </w:r>
          </w:p>
        </w:tc>
        <w:tc>
          <w:tcPr>
            <w:tcW w:w="1418" w:type="dxa"/>
            <w:tcBorders>
              <w:top w:val="nil"/>
              <w:left w:val="single" w:color="auto" w:sz="4" w:space="0"/>
              <w:bottom w:val="nil"/>
              <w:right w:val="single" w:color="auto" w:sz="4" w:space="0"/>
            </w:tcBorders>
            <w:noWrap/>
            <w:vAlign w:val="center"/>
          </w:tcPr>
          <w:p w14:paraId="19A175C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29.7 </w:t>
            </w:r>
          </w:p>
        </w:tc>
        <w:tc>
          <w:tcPr>
            <w:tcW w:w="1418" w:type="dxa"/>
            <w:tcBorders>
              <w:top w:val="nil"/>
              <w:left w:val="single" w:color="auto" w:sz="4" w:space="0"/>
              <w:bottom w:val="nil"/>
              <w:right w:val="nil"/>
            </w:tcBorders>
            <w:noWrap/>
            <w:vAlign w:val="center"/>
          </w:tcPr>
          <w:p w14:paraId="241EEA5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 </w:t>
            </w:r>
          </w:p>
        </w:tc>
      </w:tr>
      <w:tr w14:paraId="1CFF78E0">
        <w:tblPrEx>
          <w:tblCellMar>
            <w:top w:w="0" w:type="dxa"/>
            <w:left w:w="108" w:type="dxa"/>
            <w:bottom w:w="0" w:type="dxa"/>
            <w:right w:w="108" w:type="dxa"/>
          </w:tblCellMar>
        </w:tblPrEx>
        <w:trPr>
          <w:trHeight w:val="457" w:hRule="atLeast"/>
        </w:trPr>
        <w:tc>
          <w:tcPr>
            <w:tcW w:w="3096" w:type="dxa"/>
            <w:tcBorders>
              <w:top w:val="nil"/>
              <w:left w:val="nil"/>
              <w:bottom w:val="nil"/>
              <w:right w:val="single" w:color="auto" w:sz="4" w:space="0"/>
            </w:tcBorders>
            <w:noWrap/>
            <w:vAlign w:val="center"/>
          </w:tcPr>
          <w:p w14:paraId="783F0A41">
            <w:pPr>
              <w:rPr>
                <w:rFonts w:hint="default" w:cs="宋体"/>
                <w:color w:val="000000"/>
                <w:sz w:val="22"/>
                <w:szCs w:val="22"/>
              </w:rPr>
            </w:pPr>
            <w:r>
              <w:rPr>
                <w:rFonts w:cs="宋体"/>
                <w:color w:val="000000"/>
                <w:sz w:val="22"/>
                <w:szCs w:val="22"/>
              </w:rPr>
              <w:t>酉阳土家族苗族自治县</w:t>
            </w:r>
          </w:p>
        </w:tc>
        <w:tc>
          <w:tcPr>
            <w:tcW w:w="1418" w:type="dxa"/>
            <w:tcBorders>
              <w:top w:val="nil"/>
              <w:left w:val="single" w:color="auto" w:sz="4" w:space="0"/>
              <w:bottom w:val="nil"/>
              <w:right w:val="single" w:color="auto" w:sz="4" w:space="0"/>
            </w:tcBorders>
            <w:vAlign w:val="center"/>
          </w:tcPr>
          <w:p w14:paraId="66F8484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15.0</w:t>
            </w:r>
          </w:p>
        </w:tc>
        <w:tc>
          <w:tcPr>
            <w:tcW w:w="1418" w:type="dxa"/>
            <w:tcBorders>
              <w:top w:val="nil"/>
              <w:left w:val="single" w:color="auto" w:sz="4" w:space="0"/>
              <w:bottom w:val="nil"/>
              <w:right w:val="single" w:color="auto" w:sz="4" w:space="0"/>
            </w:tcBorders>
            <w:noWrap/>
            <w:vAlign w:val="center"/>
          </w:tcPr>
          <w:p w14:paraId="631F457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 </w:t>
            </w:r>
          </w:p>
        </w:tc>
        <w:tc>
          <w:tcPr>
            <w:tcW w:w="1418" w:type="dxa"/>
            <w:tcBorders>
              <w:top w:val="nil"/>
              <w:left w:val="single" w:color="auto" w:sz="4" w:space="0"/>
              <w:bottom w:val="nil"/>
              <w:right w:val="single" w:color="auto" w:sz="4" w:space="0"/>
            </w:tcBorders>
            <w:noWrap/>
            <w:vAlign w:val="center"/>
          </w:tcPr>
          <w:p w14:paraId="7800505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64.1 </w:t>
            </w:r>
          </w:p>
        </w:tc>
        <w:tc>
          <w:tcPr>
            <w:tcW w:w="1418" w:type="dxa"/>
            <w:tcBorders>
              <w:top w:val="nil"/>
              <w:left w:val="single" w:color="auto" w:sz="4" w:space="0"/>
              <w:bottom w:val="nil"/>
              <w:right w:val="nil"/>
            </w:tcBorders>
            <w:noWrap/>
            <w:vAlign w:val="center"/>
          </w:tcPr>
          <w:p w14:paraId="120007C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 </w:t>
            </w:r>
          </w:p>
        </w:tc>
      </w:tr>
      <w:tr w14:paraId="7A634267">
        <w:tblPrEx>
          <w:tblCellMar>
            <w:top w:w="0" w:type="dxa"/>
            <w:left w:w="108" w:type="dxa"/>
            <w:bottom w:w="0" w:type="dxa"/>
            <w:right w:w="108" w:type="dxa"/>
          </w:tblCellMar>
        </w:tblPrEx>
        <w:trPr>
          <w:trHeight w:val="457" w:hRule="atLeast"/>
        </w:trPr>
        <w:tc>
          <w:tcPr>
            <w:tcW w:w="3096" w:type="dxa"/>
            <w:tcBorders>
              <w:top w:val="nil"/>
              <w:left w:val="nil"/>
              <w:bottom w:val="single" w:color="000000" w:sz="4" w:space="0"/>
              <w:right w:val="single" w:color="auto" w:sz="4" w:space="0"/>
            </w:tcBorders>
            <w:noWrap/>
            <w:vAlign w:val="center"/>
          </w:tcPr>
          <w:p w14:paraId="7656E781">
            <w:pPr>
              <w:rPr>
                <w:rFonts w:hint="default" w:cs="宋体"/>
                <w:color w:val="000000"/>
                <w:sz w:val="22"/>
                <w:szCs w:val="22"/>
              </w:rPr>
            </w:pPr>
            <w:r>
              <w:rPr>
                <w:rFonts w:cs="宋体"/>
                <w:color w:val="000000"/>
                <w:sz w:val="22"/>
                <w:szCs w:val="22"/>
              </w:rPr>
              <w:t>彭水苗族土家族自治县</w:t>
            </w:r>
          </w:p>
        </w:tc>
        <w:tc>
          <w:tcPr>
            <w:tcW w:w="1418" w:type="dxa"/>
            <w:tcBorders>
              <w:top w:val="nil"/>
              <w:left w:val="single" w:color="auto" w:sz="4" w:space="0"/>
              <w:bottom w:val="single" w:color="000000" w:sz="4" w:space="0"/>
              <w:right w:val="single" w:color="auto" w:sz="4" w:space="0"/>
            </w:tcBorders>
            <w:vAlign w:val="center"/>
          </w:tcPr>
          <w:p w14:paraId="622D131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13.6</w:t>
            </w:r>
          </w:p>
        </w:tc>
        <w:tc>
          <w:tcPr>
            <w:tcW w:w="1418" w:type="dxa"/>
            <w:tcBorders>
              <w:top w:val="nil"/>
              <w:left w:val="single" w:color="auto" w:sz="4" w:space="0"/>
              <w:bottom w:val="single" w:color="000000" w:sz="4" w:space="0"/>
              <w:right w:val="single" w:color="auto" w:sz="4" w:space="0"/>
            </w:tcBorders>
            <w:noWrap/>
            <w:vAlign w:val="center"/>
          </w:tcPr>
          <w:p w14:paraId="0C6FF9F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 </w:t>
            </w:r>
          </w:p>
        </w:tc>
        <w:tc>
          <w:tcPr>
            <w:tcW w:w="1418" w:type="dxa"/>
            <w:tcBorders>
              <w:top w:val="nil"/>
              <w:left w:val="single" w:color="auto" w:sz="4" w:space="0"/>
              <w:bottom w:val="single" w:color="000000" w:sz="4" w:space="0"/>
              <w:right w:val="single" w:color="auto" w:sz="4" w:space="0"/>
            </w:tcBorders>
            <w:noWrap/>
            <w:vAlign w:val="center"/>
          </w:tcPr>
          <w:p w14:paraId="1F44BDA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-3.8 </w:t>
            </w:r>
          </w:p>
        </w:tc>
        <w:tc>
          <w:tcPr>
            <w:tcW w:w="1418" w:type="dxa"/>
            <w:tcBorders>
              <w:top w:val="nil"/>
              <w:left w:val="single" w:color="auto" w:sz="4" w:space="0"/>
              <w:bottom w:val="single" w:color="000000" w:sz="4" w:space="0"/>
              <w:right w:val="nil"/>
            </w:tcBorders>
            <w:noWrap/>
            <w:vAlign w:val="center"/>
          </w:tcPr>
          <w:p w14:paraId="0914C73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 </w:t>
            </w:r>
          </w:p>
        </w:tc>
      </w:tr>
    </w:tbl>
    <w:p w14:paraId="52F6C845">
      <w:pPr>
        <w:pStyle w:val="12"/>
        <w:spacing w:before="0" w:beforeAutospacing="0" w:after="0" w:afterAutospacing="0" w:line="400" w:lineRule="exact"/>
        <w:rPr>
          <w:rFonts w:hint="default" w:ascii="仿宋_GB2312" w:eastAsia="仿宋_GB2312"/>
          <w:sz w:val="30"/>
        </w:rPr>
      </w:pPr>
      <w:r>
        <w:rPr>
          <w:rFonts w:ascii="仿宋_GB2312" w:eastAsia="仿宋_GB2312"/>
          <w:sz w:val="30"/>
        </w:rPr>
        <w:br w:type="page"/>
      </w:r>
      <w:r>
        <w:rPr>
          <w:sz w:val="21"/>
          <w:szCs w:val="21"/>
        </w:rPr>
        <w:t>14</w:t>
      </w:r>
      <w:r>
        <w:rPr>
          <w:rFonts w:hint="default"/>
          <w:sz w:val="21"/>
          <w:szCs w:val="21"/>
        </w:rPr>
        <w:t>－</w:t>
      </w:r>
      <w:r>
        <w:rPr>
          <w:sz w:val="21"/>
          <w:szCs w:val="21"/>
        </w:rPr>
        <w:t>3续表22</w:t>
      </w:r>
    </w:p>
    <w:tbl>
      <w:tblPr>
        <w:tblStyle w:val="14"/>
        <w:tblW w:w="4938" w:type="pct"/>
        <w:tblInd w:w="0" w:type="dxa"/>
        <w:tblLayout w:type="autofit"/>
        <w:tblCellMar>
          <w:top w:w="0" w:type="dxa"/>
          <w:left w:w="108" w:type="dxa"/>
          <w:bottom w:w="0" w:type="dxa"/>
          <w:right w:w="108" w:type="dxa"/>
        </w:tblCellMar>
      </w:tblPr>
      <w:tblGrid>
        <w:gridCol w:w="3239"/>
        <w:gridCol w:w="1483"/>
        <w:gridCol w:w="1483"/>
        <w:gridCol w:w="1484"/>
        <w:gridCol w:w="1484"/>
      </w:tblGrid>
      <w:tr w14:paraId="044794DE">
        <w:tblPrEx>
          <w:tblCellMar>
            <w:top w:w="0" w:type="dxa"/>
            <w:left w:w="108" w:type="dxa"/>
            <w:bottom w:w="0" w:type="dxa"/>
            <w:right w:w="108" w:type="dxa"/>
          </w:tblCellMar>
        </w:tblPrEx>
        <w:trPr>
          <w:trHeight w:val="680" w:hRule="exact"/>
        </w:trPr>
        <w:tc>
          <w:tcPr>
            <w:tcW w:w="3096" w:type="dxa"/>
            <w:vMerge w:val="restart"/>
            <w:tcBorders>
              <w:top w:val="single" w:color="000000" w:sz="4" w:space="0"/>
              <w:left w:val="nil"/>
              <w:bottom w:val="single" w:color="000000" w:sz="4" w:space="0"/>
              <w:right w:val="nil"/>
            </w:tcBorders>
            <w:vAlign w:val="center"/>
          </w:tcPr>
          <w:p w14:paraId="5A7ADE94">
            <w:pPr>
              <w:jc w:val="center"/>
              <w:rPr>
                <w:rFonts w:hint="default" w:cs="宋体"/>
                <w:color w:val="000000"/>
                <w:sz w:val="22"/>
                <w:szCs w:val="22"/>
              </w:rPr>
            </w:pPr>
            <w:r>
              <w:rPr>
                <w:rFonts w:cs="宋体"/>
                <w:color w:val="000000"/>
                <w:sz w:val="22"/>
                <w:szCs w:val="22"/>
              </w:rPr>
              <w:t>区县名称</w:t>
            </w:r>
          </w:p>
        </w:tc>
        <w:tc>
          <w:tcPr>
            <w:tcW w:w="1418" w:type="dxa"/>
            <w:gridSpan w:val="4"/>
            <w:tcBorders>
              <w:top w:val="single" w:color="000000" w:sz="4" w:space="0"/>
              <w:left w:val="nil"/>
              <w:bottom w:val="single" w:color="000000" w:sz="4" w:space="0"/>
              <w:right w:val="nil"/>
            </w:tcBorders>
            <w:vAlign w:val="center"/>
          </w:tcPr>
          <w:p w14:paraId="467E756E">
            <w:pPr>
              <w:jc w:val="center"/>
              <w:rPr>
                <w:rFonts w:hint="default" w:cs="宋体"/>
                <w:color w:val="000000"/>
                <w:sz w:val="22"/>
                <w:szCs w:val="22"/>
              </w:rPr>
            </w:pPr>
            <w:r>
              <w:rPr>
                <w:rFonts w:cs="宋体"/>
                <w:color w:val="000000"/>
                <w:sz w:val="22"/>
                <w:szCs w:val="22"/>
              </w:rPr>
              <w:t>区县级一般公共预算支出</w:t>
            </w:r>
          </w:p>
        </w:tc>
      </w:tr>
      <w:tr w14:paraId="53A07881">
        <w:tblPrEx>
          <w:tblCellMar>
            <w:top w:w="0" w:type="dxa"/>
            <w:left w:w="108" w:type="dxa"/>
            <w:bottom w:w="0" w:type="dxa"/>
            <w:right w:w="108" w:type="dxa"/>
          </w:tblCellMar>
        </w:tblPrEx>
        <w:trPr>
          <w:trHeight w:val="680" w:hRule="exact"/>
        </w:trPr>
        <w:tc>
          <w:tcPr>
            <w:tcW w:w="3096" w:type="dxa"/>
            <w:vMerge w:val="continue"/>
            <w:tcBorders>
              <w:top w:val="single" w:color="000000" w:sz="4" w:space="0"/>
              <w:left w:val="nil"/>
              <w:bottom w:val="single" w:color="000000" w:sz="4" w:space="0"/>
              <w:right w:val="nil"/>
            </w:tcBorders>
            <w:vAlign w:val="center"/>
          </w:tcPr>
          <w:p w14:paraId="4E04DE9C">
            <w:pPr>
              <w:rPr>
                <w:rFonts w:hint="default" w:cs="宋体"/>
                <w:color w:val="000000"/>
                <w:sz w:val="22"/>
                <w:szCs w:val="22"/>
              </w:rPr>
            </w:pPr>
          </w:p>
        </w:tc>
        <w:tc>
          <w:tcPr>
            <w:tcW w:w="1418" w:type="dxa"/>
            <w:tcBorders>
              <w:top w:val="single" w:color="000000" w:sz="4" w:space="0"/>
              <w:left w:val="nil"/>
              <w:bottom w:val="single" w:color="000000" w:sz="4" w:space="0"/>
              <w:right w:val="nil"/>
            </w:tcBorders>
            <w:vAlign w:val="center"/>
          </w:tcPr>
          <w:p w14:paraId="5717F5B7">
            <w:pPr>
              <w:jc w:val="center"/>
              <w:rPr>
                <w:rFonts w:hint="default" w:cs="宋体"/>
                <w:color w:val="000000"/>
                <w:sz w:val="22"/>
                <w:szCs w:val="22"/>
              </w:rPr>
            </w:pPr>
            <w:r>
              <w:rPr>
                <w:rFonts w:cs="宋体"/>
                <w:color w:val="000000"/>
                <w:sz w:val="22"/>
                <w:szCs w:val="22"/>
              </w:rPr>
              <w:t>绝对额</w:t>
            </w:r>
          </w:p>
          <w:p w14:paraId="1E03640D">
            <w:pPr>
              <w:jc w:val="center"/>
              <w:rPr>
                <w:rFonts w:hint="default" w:cs="宋体"/>
                <w:color w:val="000000"/>
                <w:sz w:val="22"/>
                <w:szCs w:val="22"/>
              </w:rPr>
            </w:pPr>
            <w:r>
              <w:rPr>
                <w:rFonts w:cs="宋体"/>
                <w:color w:val="000000"/>
                <w:sz w:val="22"/>
                <w:szCs w:val="22"/>
              </w:rPr>
              <w:t>（亿元）</w:t>
            </w:r>
          </w:p>
        </w:tc>
        <w:tc>
          <w:tcPr>
            <w:tcW w:w="1418" w:type="dxa"/>
            <w:tcBorders>
              <w:top w:val="single" w:color="000000" w:sz="4" w:space="0"/>
              <w:left w:val="nil"/>
              <w:bottom w:val="single" w:color="000000" w:sz="4" w:space="0"/>
              <w:right w:val="nil"/>
            </w:tcBorders>
            <w:vAlign w:val="center"/>
          </w:tcPr>
          <w:p w14:paraId="0430227D">
            <w:pPr>
              <w:jc w:val="center"/>
              <w:rPr>
                <w:rFonts w:hint="default" w:cs="宋体"/>
                <w:color w:val="000000"/>
                <w:sz w:val="22"/>
                <w:szCs w:val="22"/>
              </w:rPr>
            </w:pPr>
            <w:r>
              <w:rPr>
                <w:rFonts w:cs="宋体"/>
                <w:color w:val="000000"/>
                <w:sz w:val="22"/>
                <w:szCs w:val="22"/>
              </w:rPr>
              <w:t>全市排序</w:t>
            </w:r>
          </w:p>
        </w:tc>
        <w:tc>
          <w:tcPr>
            <w:tcW w:w="1418" w:type="dxa"/>
            <w:tcBorders>
              <w:top w:val="single" w:color="000000" w:sz="4" w:space="0"/>
              <w:left w:val="nil"/>
              <w:bottom w:val="single" w:color="000000" w:sz="4" w:space="0"/>
              <w:right w:val="nil"/>
            </w:tcBorders>
            <w:vAlign w:val="center"/>
          </w:tcPr>
          <w:p w14:paraId="11B3DB29">
            <w:pPr>
              <w:jc w:val="center"/>
              <w:rPr>
                <w:rFonts w:hint="default" w:cs="宋体"/>
                <w:color w:val="000000"/>
                <w:sz w:val="22"/>
                <w:szCs w:val="22"/>
              </w:rPr>
            </w:pPr>
            <w:r>
              <w:rPr>
                <w:rFonts w:cs="宋体"/>
                <w:color w:val="000000"/>
                <w:sz w:val="22"/>
                <w:szCs w:val="22"/>
              </w:rPr>
              <w:t>比上年增长（%）</w:t>
            </w:r>
          </w:p>
        </w:tc>
        <w:tc>
          <w:tcPr>
            <w:tcW w:w="1418" w:type="dxa"/>
            <w:tcBorders>
              <w:top w:val="single" w:color="000000" w:sz="4" w:space="0"/>
              <w:left w:val="nil"/>
              <w:bottom w:val="single" w:color="000000" w:sz="4" w:space="0"/>
              <w:right w:val="nil"/>
            </w:tcBorders>
            <w:vAlign w:val="center"/>
          </w:tcPr>
          <w:p w14:paraId="11F5F880">
            <w:pPr>
              <w:jc w:val="center"/>
              <w:rPr>
                <w:rFonts w:hint="default" w:cs="宋体"/>
                <w:color w:val="000000"/>
                <w:sz w:val="22"/>
                <w:szCs w:val="22"/>
              </w:rPr>
            </w:pPr>
            <w:r>
              <w:rPr>
                <w:rFonts w:cs="宋体"/>
                <w:color w:val="000000"/>
                <w:sz w:val="22"/>
                <w:szCs w:val="22"/>
              </w:rPr>
              <w:t>全市排序</w:t>
            </w:r>
          </w:p>
        </w:tc>
      </w:tr>
      <w:tr w14:paraId="7752F5EA">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vAlign w:val="center"/>
          </w:tcPr>
          <w:p w14:paraId="7C11AC90">
            <w:pPr>
              <w:rPr>
                <w:rFonts w:hint="default" w:cs="宋体"/>
                <w:color w:val="000000"/>
                <w:sz w:val="22"/>
                <w:szCs w:val="22"/>
              </w:rPr>
            </w:pPr>
            <w:r>
              <w:rPr>
                <w:rFonts w:cs="宋体"/>
                <w:color w:val="000000"/>
                <w:sz w:val="22"/>
                <w:szCs w:val="22"/>
              </w:rPr>
              <w:t>全</w:t>
            </w:r>
            <w:r>
              <w:rPr>
                <w:rFonts w:hint="default" w:cs="宋体"/>
                <w:color w:val="000000"/>
                <w:sz w:val="22"/>
                <w:szCs w:val="22"/>
              </w:rPr>
              <w:t>市</w:t>
            </w:r>
          </w:p>
        </w:tc>
        <w:tc>
          <w:tcPr>
            <w:tcW w:w="1418" w:type="dxa"/>
            <w:tcBorders>
              <w:top w:val="single" w:color="000000" w:sz="4" w:space="0"/>
              <w:left w:val="single" w:color="auto" w:sz="4" w:space="0"/>
              <w:bottom w:val="nil"/>
              <w:right w:val="single" w:color="auto" w:sz="4" w:space="0"/>
            </w:tcBorders>
            <w:vAlign w:val="center"/>
          </w:tcPr>
          <w:p w14:paraId="3B9CA3D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4835.1</w:t>
            </w:r>
          </w:p>
        </w:tc>
        <w:tc>
          <w:tcPr>
            <w:tcW w:w="1418" w:type="dxa"/>
            <w:tcBorders>
              <w:top w:val="nil"/>
              <w:left w:val="single" w:color="auto" w:sz="4" w:space="0"/>
              <w:bottom w:val="nil"/>
              <w:right w:val="single" w:color="auto" w:sz="4" w:space="0"/>
            </w:tcBorders>
            <w:noWrap/>
            <w:vAlign w:val="center"/>
          </w:tcPr>
          <w:p w14:paraId="7328BBE8">
            <w:pPr>
              <w:jc w:val="right"/>
              <w:textAlignment w:val="center"/>
              <w:rPr>
                <w:rFonts w:hint="default" w:ascii="Times New Roman" w:hAnsi="Times New Roman"/>
                <w:color w:val="000000"/>
                <w:sz w:val="22"/>
                <w:szCs w:val="22"/>
              </w:rPr>
            </w:pPr>
          </w:p>
        </w:tc>
        <w:tc>
          <w:tcPr>
            <w:tcW w:w="1418" w:type="dxa"/>
            <w:tcBorders>
              <w:top w:val="single" w:color="000000" w:sz="4" w:space="0"/>
              <w:left w:val="single" w:color="auto" w:sz="4" w:space="0"/>
              <w:bottom w:val="nil"/>
              <w:right w:val="single" w:color="auto" w:sz="4" w:space="0"/>
            </w:tcBorders>
            <w:noWrap/>
            <w:vAlign w:val="center"/>
          </w:tcPr>
          <w:p w14:paraId="6DD9734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w:t>
            </w:r>
          </w:p>
        </w:tc>
        <w:tc>
          <w:tcPr>
            <w:tcW w:w="1418" w:type="dxa"/>
            <w:tcBorders>
              <w:top w:val="nil"/>
              <w:left w:val="single" w:color="auto" w:sz="4" w:space="0"/>
              <w:bottom w:val="nil"/>
              <w:right w:val="nil"/>
            </w:tcBorders>
            <w:noWrap/>
            <w:vAlign w:val="center"/>
          </w:tcPr>
          <w:p w14:paraId="275FD0AB">
            <w:pPr>
              <w:jc w:val="right"/>
              <w:textAlignment w:val="center"/>
              <w:rPr>
                <w:rFonts w:hint="default" w:ascii="Times New Roman" w:hAnsi="Times New Roman"/>
                <w:color w:val="000000"/>
                <w:sz w:val="22"/>
                <w:szCs w:val="22"/>
              </w:rPr>
            </w:pPr>
          </w:p>
        </w:tc>
      </w:tr>
      <w:tr w14:paraId="2E8C85C1">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vAlign w:val="center"/>
          </w:tcPr>
          <w:p w14:paraId="71D9D976">
            <w:pPr>
              <w:rPr>
                <w:rFonts w:hint="default" w:cs="宋体"/>
                <w:color w:val="000000"/>
                <w:sz w:val="22"/>
                <w:szCs w:val="22"/>
              </w:rPr>
            </w:pPr>
            <w:r>
              <w:rPr>
                <w:rFonts w:cs="宋体"/>
                <w:color w:val="000000"/>
                <w:sz w:val="22"/>
                <w:szCs w:val="22"/>
              </w:rPr>
              <w:t>主要开发区</w:t>
            </w:r>
          </w:p>
        </w:tc>
        <w:tc>
          <w:tcPr>
            <w:tcW w:w="1418" w:type="dxa"/>
            <w:tcBorders>
              <w:top w:val="nil"/>
              <w:left w:val="single" w:color="auto" w:sz="4" w:space="0"/>
              <w:bottom w:val="nil"/>
              <w:right w:val="single" w:color="auto" w:sz="4" w:space="0"/>
            </w:tcBorders>
            <w:vAlign w:val="center"/>
          </w:tcPr>
          <w:p w14:paraId="75969C66">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486DFD60">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4550B13B">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27BD10F1">
            <w:pPr>
              <w:jc w:val="right"/>
              <w:textAlignment w:val="center"/>
              <w:rPr>
                <w:rFonts w:hint="default" w:ascii="Times New Roman" w:hAnsi="Times New Roman"/>
                <w:color w:val="000000"/>
                <w:sz w:val="22"/>
                <w:szCs w:val="22"/>
              </w:rPr>
            </w:pPr>
          </w:p>
        </w:tc>
      </w:tr>
      <w:tr w14:paraId="05004E36">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vAlign w:val="center"/>
          </w:tcPr>
          <w:p w14:paraId="60F3EF74">
            <w:pPr>
              <w:rPr>
                <w:rFonts w:hint="default" w:cs="宋体"/>
                <w:color w:val="000000"/>
                <w:sz w:val="22"/>
                <w:szCs w:val="22"/>
              </w:rPr>
            </w:pPr>
            <w:r>
              <w:rPr>
                <w:rFonts w:cs="宋体"/>
                <w:color w:val="000000"/>
                <w:sz w:val="22"/>
                <w:szCs w:val="22"/>
              </w:rPr>
              <w:t>两江新区</w:t>
            </w:r>
          </w:p>
        </w:tc>
        <w:tc>
          <w:tcPr>
            <w:tcW w:w="1418" w:type="dxa"/>
            <w:tcBorders>
              <w:top w:val="nil"/>
              <w:left w:val="single" w:color="auto" w:sz="4" w:space="0"/>
              <w:bottom w:val="nil"/>
              <w:right w:val="single" w:color="auto" w:sz="4" w:space="0"/>
            </w:tcBorders>
            <w:vAlign w:val="center"/>
          </w:tcPr>
          <w:p w14:paraId="77260BA1">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55150483">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734E801E">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2374CCAA">
            <w:pPr>
              <w:jc w:val="right"/>
              <w:textAlignment w:val="center"/>
              <w:rPr>
                <w:rFonts w:hint="default" w:ascii="Times New Roman" w:hAnsi="Times New Roman"/>
                <w:color w:val="000000"/>
                <w:sz w:val="22"/>
                <w:szCs w:val="22"/>
              </w:rPr>
            </w:pPr>
          </w:p>
        </w:tc>
      </w:tr>
      <w:tr w14:paraId="4FF99C51">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vAlign w:val="center"/>
          </w:tcPr>
          <w:p w14:paraId="53A682A0">
            <w:pPr>
              <w:rPr>
                <w:rFonts w:hint="default" w:cs="宋体"/>
                <w:color w:val="000000"/>
                <w:sz w:val="22"/>
                <w:szCs w:val="22"/>
              </w:rPr>
            </w:pPr>
            <w:r>
              <w:rPr>
                <w:rFonts w:hint="default" w:cs="宋体"/>
                <w:color w:val="000000"/>
                <w:sz w:val="22"/>
                <w:szCs w:val="22"/>
              </w:rPr>
              <w:t xml:space="preserve"> #直管区</w:t>
            </w:r>
          </w:p>
        </w:tc>
        <w:tc>
          <w:tcPr>
            <w:tcW w:w="1418" w:type="dxa"/>
            <w:tcBorders>
              <w:top w:val="nil"/>
              <w:left w:val="single" w:color="auto" w:sz="4" w:space="0"/>
              <w:bottom w:val="nil"/>
              <w:right w:val="single" w:color="auto" w:sz="4" w:space="0"/>
            </w:tcBorders>
            <w:vAlign w:val="center"/>
          </w:tcPr>
          <w:p w14:paraId="2FCB990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218.5</w:t>
            </w:r>
          </w:p>
        </w:tc>
        <w:tc>
          <w:tcPr>
            <w:tcW w:w="1418" w:type="dxa"/>
            <w:tcBorders>
              <w:top w:val="nil"/>
              <w:left w:val="single" w:color="auto" w:sz="4" w:space="0"/>
              <w:bottom w:val="nil"/>
              <w:right w:val="single" w:color="auto" w:sz="4" w:space="0"/>
            </w:tcBorders>
            <w:noWrap/>
            <w:vAlign w:val="center"/>
          </w:tcPr>
          <w:p w14:paraId="5A08A2ED">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6A25DF6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-12.5</w:t>
            </w:r>
          </w:p>
        </w:tc>
        <w:tc>
          <w:tcPr>
            <w:tcW w:w="1418" w:type="dxa"/>
            <w:tcBorders>
              <w:top w:val="nil"/>
              <w:left w:val="single" w:color="auto" w:sz="4" w:space="0"/>
              <w:bottom w:val="nil"/>
              <w:right w:val="nil"/>
            </w:tcBorders>
            <w:noWrap/>
            <w:vAlign w:val="center"/>
          </w:tcPr>
          <w:p w14:paraId="1D1608BC">
            <w:pPr>
              <w:jc w:val="right"/>
              <w:textAlignment w:val="center"/>
              <w:rPr>
                <w:rFonts w:hint="default" w:ascii="Times New Roman" w:hAnsi="Times New Roman"/>
                <w:color w:val="000000"/>
                <w:sz w:val="22"/>
                <w:szCs w:val="22"/>
              </w:rPr>
            </w:pPr>
          </w:p>
        </w:tc>
      </w:tr>
      <w:tr w14:paraId="56F716CC">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vAlign w:val="center"/>
          </w:tcPr>
          <w:p w14:paraId="7B3070CF">
            <w:pPr>
              <w:rPr>
                <w:rFonts w:hint="default" w:cs="宋体"/>
                <w:color w:val="000000"/>
                <w:sz w:val="22"/>
                <w:szCs w:val="22"/>
              </w:rPr>
            </w:pPr>
            <w:r>
              <w:rPr>
                <w:rFonts w:cs="宋体"/>
                <w:color w:val="000000"/>
                <w:sz w:val="22"/>
                <w:szCs w:val="22"/>
              </w:rPr>
              <w:t>高新区</w:t>
            </w:r>
          </w:p>
        </w:tc>
        <w:tc>
          <w:tcPr>
            <w:tcW w:w="1418" w:type="dxa"/>
            <w:tcBorders>
              <w:top w:val="nil"/>
              <w:left w:val="single" w:color="auto" w:sz="4" w:space="0"/>
              <w:bottom w:val="nil"/>
              <w:right w:val="single" w:color="auto" w:sz="4" w:space="0"/>
            </w:tcBorders>
            <w:vAlign w:val="center"/>
          </w:tcPr>
          <w:p w14:paraId="3F444874">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2DF12C19">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75DDD9C9">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2FFAA8DA">
            <w:pPr>
              <w:jc w:val="right"/>
              <w:textAlignment w:val="center"/>
              <w:rPr>
                <w:rFonts w:hint="default" w:ascii="Times New Roman" w:hAnsi="Times New Roman"/>
                <w:color w:val="000000"/>
                <w:sz w:val="22"/>
                <w:szCs w:val="22"/>
              </w:rPr>
            </w:pPr>
          </w:p>
        </w:tc>
      </w:tr>
      <w:tr w14:paraId="20FD5886">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vAlign w:val="center"/>
          </w:tcPr>
          <w:p w14:paraId="06B9FB85">
            <w:pPr>
              <w:rPr>
                <w:rFonts w:hint="default" w:cs="宋体"/>
                <w:color w:val="000000"/>
                <w:sz w:val="22"/>
                <w:szCs w:val="22"/>
              </w:rPr>
            </w:pPr>
            <w:r>
              <w:rPr>
                <w:rFonts w:hint="default" w:cs="宋体"/>
                <w:color w:val="000000"/>
                <w:sz w:val="22"/>
                <w:szCs w:val="22"/>
              </w:rPr>
              <w:t xml:space="preserve"> #直管园</w:t>
            </w:r>
          </w:p>
        </w:tc>
        <w:tc>
          <w:tcPr>
            <w:tcW w:w="1418" w:type="dxa"/>
            <w:tcBorders>
              <w:top w:val="nil"/>
              <w:left w:val="single" w:color="auto" w:sz="4" w:space="0"/>
              <w:bottom w:val="nil"/>
              <w:right w:val="single" w:color="auto" w:sz="4" w:space="0"/>
            </w:tcBorders>
            <w:vAlign w:val="center"/>
          </w:tcPr>
          <w:p w14:paraId="598618B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70.9</w:t>
            </w:r>
          </w:p>
        </w:tc>
        <w:tc>
          <w:tcPr>
            <w:tcW w:w="1418" w:type="dxa"/>
            <w:tcBorders>
              <w:top w:val="nil"/>
              <w:left w:val="single" w:color="auto" w:sz="4" w:space="0"/>
              <w:bottom w:val="nil"/>
              <w:right w:val="single" w:color="auto" w:sz="4" w:space="0"/>
            </w:tcBorders>
            <w:noWrap/>
            <w:vAlign w:val="center"/>
          </w:tcPr>
          <w:p w14:paraId="54B04AA1">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30C12E2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10.6</w:t>
            </w:r>
          </w:p>
        </w:tc>
        <w:tc>
          <w:tcPr>
            <w:tcW w:w="1418" w:type="dxa"/>
            <w:tcBorders>
              <w:top w:val="nil"/>
              <w:left w:val="single" w:color="auto" w:sz="4" w:space="0"/>
              <w:bottom w:val="nil"/>
              <w:right w:val="nil"/>
            </w:tcBorders>
            <w:noWrap/>
            <w:vAlign w:val="center"/>
          </w:tcPr>
          <w:p w14:paraId="5D64020B">
            <w:pPr>
              <w:jc w:val="right"/>
              <w:textAlignment w:val="center"/>
              <w:rPr>
                <w:rFonts w:hint="default" w:ascii="Times New Roman" w:hAnsi="Times New Roman"/>
                <w:color w:val="000000"/>
                <w:sz w:val="22"/>
                <w:szCs w:val="22"/>
              </w:rPr>
            </w:pPr>
          </w:p>
        </w:tc>
      </w:tr>
      <w:tr w14:paraId="048D753D">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6E0EDEA1">
            <w:pPr>
              <w:rPr>
                <w:rFonts w:hint="default" w:cs="宋体"/>
                <w:color w:val="000000"/>
                <w:sz w:val="22"/>
                <w:szCs w:val="22"/>
              </w:rPr>
            </w:pPr>
            <w:r>
              <w:rPr>
                <w:rFonts w:cs="宋体"/>
                <w:color w:val="000000"/>
                <w:sz w:val="22"/>
                <w:szCs w:val="22"/>
              </w:rPr>
              <w:t>重庆经开区</w:t>
            </w:r>
          </w:p>
        </w:tc>
        <w:tc>
          <w:tcPr>
            <w:tcW w:w="1418" w:type="dxa"/>
            <w:tcBorders>
              <w:top w:val="nil"/>
              <w:left w:val="single" w:color="auto" w:sz="4" w:space="0"/>
              <w:bottom w:val="nil"/>
              <w:right w:val="single" w:color="auto" w:sz="4" w:space="0"/>
            </w:tcBorders>
            <w:vAlign w:val="center"/>
          </w:tcPr>
          <w:p w14:paraId="166CB3E7">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37D6F45C">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4A6FA65B">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5CE7AB38">
            <w:pPr>
              <w:jc w:val="right"/>
              <w:textAlignment w:val="center"/>
              <w:rPr>
                <w:rFonts w:hint="default" w:ascii="Times New Roman" w:hAnsi="Times New Roman"/>
                <w:color w:val="000000"/>
                <w:sz w:val="22"/>
                <w:szCs w:val="22"/>
              </w:rPr>
            </w:pPr>
          </w:p>
        </w:tc>
      </w:tr>
      <w:tr w14:paraId="52F5E5EC">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2A89831E">
            <w:pPr>
              <w:rPr>
                <w:rFonts w:hint="default" w:cs="宋体"/>
                <w:color w:val="000000"/>
                <w:sz w:val="22"/>
                <w:szCs w:val="22"/>
              </w:rPr>
            </w:pPr>
            <w:r>
              <w:rPr>
                <w:rFonts w:cs="宋体"/>
                <w:color w:val="000000"/>
                <w:sz w:val="22"/>
                <w:szCs w:val="22"/>
              </w:rPr>
              <w:t>万盛经开区</w:t>
            </w:r>
          </w:p>
        </w:tc>
        <w:tc>
          <w:tcPr>
            <w:tcW w:w="1418" w:type="dxa"/>
            <w:tcBorders>
              <w:top w:val="nil"/>
              <w:left w:val="single" w:color="auto" w:sz="4" w:space="0"/>
              <w:bottom w:val="nil"/>
              <w:right w:val="single" w:color="auto" w:sz="4" w:space="0"/>
            </w:tcBorders>
            <w:vAlign w:val="center"/>
          </w:tcPr>
          <w:p w14:paraId="3B2E686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21.8</w:t>
            </w:r>
          </w:p>
        </w:tc>
        <w:tc>
          <w:tcPr>
            <w:tcW w:w="1418" w:type="dxa"/>
            <w:tcBorders>
              <w:top w:val="nil"/>
              <w:left w:val="single" w:color="auto" w:sz="4" w:space="0"/>
              <w:bottom w:val="nil"/>
              <w:right w:val="single" w:color="auto" w:sz="4" w:space="0"/>
            </w:tcBorders>
            <w:noWrap/>
            <w:vAlign w:val="center"/>
          </w:tcPr>
          <w:p w14:paraId="523EF229">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69D2C34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-34.0</w:t>
            </w:r>
          </w:p>
        </w:tc>
        <w:tc>
          <w:tcPr>
            <w:tcW w:w="1418" w:type="dxa"/>
            <w:tcBorders>
              <w:top w:val="nil"/>
              <w:left w:val="single" w:color="auto" w:sz="4" w:space="0"/>
              <w:bottom w:val="nil"/>
              <w:right w:val="nil"/>
            </w:tcBorders>
            <w:noWrap/>
            <w:vAlign w:val="center"/>
          </w:tcPr>
          <w:p w14:paraId="77165E7E">
            <w:pPr>
              <w:jc w:val="right"/>
              <w:textAlignment w:val="center"/>
              <w:rPr>
                <w:rFonts w:hint="default" w:ascii="Times New Roman" w:hAnsi="Times New Roman"/>
                <w:color w:val="000000"/>
                <w:sz w:val="22"/>
                <w:szCs w:val="22"/>
              </w:rPr>
            </w:pPr>
          </w:p>
        </w:tc>
      </w:tr>
      <w:tr w14:paraId="5F03255F">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32B06EEB">
            <w:pPr>
              <w:rPr>
                <w:rFonts w:hint="default" w:cs="宋体"/>
                <w:color w:val="000000"/>
                <w:sz w:val="22"/>
                <w:szCs w:val="22"/>
              </w:rPr>
            </w:pPr>
            <w:r>
              <w:rPr>
                <w:rFonts w:cs="宋体"/>
                <w:color w:val="000000"/>
                <w:sz w:val="22"/>
                <w:szCs w:val="22"/>
              </w:rPr>
              <w:t>按片区分</w:t>
            </w:r>
          </w:p>
        </w:tc>
        <w:tc>
          <w:tcPr>
            <w:tcW w:w="1418" w:type="dxa"/>
            <w:tcBorders>
              <w:top w:val="nil"/>
              <w:left w:val="single" w:color="auto" w:sz="4" w:space="0"/>
              <w:bottom w:val="nil"/>
              <w:right w:val="single" w:color="auto" w:sz="4" w:space="0"/>
            </w:tcBorders>
            <w:vAlign w:val="center"/>
          </w:tcPr>
          <w:p w14:paraId="79C8AA0D">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02EC5006">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2C498211">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53F1742D">
            <w:pPr>
              <w:jc w:val="right"/>
              <w:textAlignment w:val="center"/>
              <w:rPr>
                <w:rFonts w:hint="default" w:ascii="Times New Roman" w:hAnsi="Times New Roman"/>
                <w:color w:val="000000"/>
                <w:sz w:val="22"/>
                <w:szCs w:val="22"/>
              </w:rPr>
            </w:pPr>
          </w:p>
        </w:tc>
      </w:tr>
      <w:tr w14:paraId="6DEBB5F2">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vAlign w:val="center"/>
          </w:tcPr>
          <w:p w14:paraId="03E7E6C9">
            <w:pPr>
              <w:rPr>
                <w:rFonts w:hint="default" w:cs="宋体"/>
                <w:color w:val="000000"/>
                <w:sz w:val="22"/>
                <w:szCs w:val="22"/>
              </w:rPr>
            </w:pPr>
            <w:r>
              <w:rPr>
                <w:rFonts w:cs="宋体"/>
                <w:color w:val="000000"/>
                <w:sz w:val="22"/>
                <w:szCs w:val="22"/>
              </w:rPr>
              <w:t>主城都市区</w:t>
            </w:r>
          </w:p>
        </w:tc>
        <w:tc>
          <w:tcPr>
            <w:tcW w:w="1418" w:type="dxa"/>
            <w:tcBorders>
              <w:top w:val="nil"/>
              <w:left w:val="single" w:color="auto" w:sz="4" w:space="0"/>
              <w:bottom w:val="nil"/>
              <w:right w:val="single" w:color="auto" w:sz="4" w:space="0"/>
            </w:tcBorders>
            <w:vAlign w:val="center"/>
          </w:tcPr>
          <w:p w14:paraId="57D0B3A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2108.3</w:t>
            </w:r>
          </w:p>
        </w:tc>
        <w:tc>
          <w:tcPr>
            <w:tcW w:w="1418" w:type="dxa"/>
            <w:tcBorders>
              <w:top w:val="nil"/>
              <w:left w:val="single" w:color="auto" w:sz="4" w:space="0"/>
              <w:bottom w:val="nil"/>
              <w:right w:val="single" w:color="auto" w:sz="4" w:space="0"/>
            </w:tcBorders>
            <w:noWrap/>
            <w:vAlign w:val="center"/>
          </w:tcPr>
          <w:p w14:paraId="4FB9A650">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7B080FD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-4.8</w:t>
            </w:r>
          </w:p>
        </w:tc>
        <w:tc>
          <w:tcPr>
            <w:tcW w:w="1418" w:type="dxa"/>
            <w:tcBorders>
              <w:top w:val="nil"/>
              <w:left w:val="single" w:color="auto" w:sz="4" w:space="0"/>
              <w:bottom w:val="nil"/>
              <w:right w:val="nil"/>
            </w:tcBorders>
            <w:noWrap/>
            <w:vAlign w:val="center"/>
          </w:tcPr>
          <w:p w14:paraId="3CD10660">
            <w:pPr>
              <w:jc w:val="right"/>
              <w:textAlignment w:val="center"/>
              <w:rPr>
                <w:rFonts w:hint="default" w:ascii="Times New Roman" w:hAnsi="Times New Roman"/>
                <w:color w:val="000000"/>
                <w:sz w:val="22"/>
                <w:szCs w:val="22"/>
              </w:rPr>
            </w:pPr>
          </w:p>
        </w:tc>
      </w:tr>
      <w:tr w14:paraId="12F6B4ED">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vAlign w:val="center"/>
          </w:tcPr>
          <w:p w14:paraId="11F18119">
            <w:pPr>
              <w:rPr>
                <w:rFonts w:hint="default" w:cs="宋体"/>
                <w:color w:val="000000"/>
                <w:sz w:val="22"/>
                <w:szCs w:val="22"/>
              </w:rPr>
            </w:pPr>
            <w:r>
              <w:rPr>
                <w:rFonts w:hint="default" w:cs="宋体"/>
                <w:color w:val="000000"/>
                <w:sz w:val="22"/>
                <w:szCs w:val="22"/>
              </w:rPr>
              <w:t>中心城区</w:t>
            </w:r>
          </w:p>
        </w:tc>
        <w:tc>
          <w:tcPr>
            <w:tcW w:w="1418" w:type="dxa"/>
            <w:tcBorders>
              <w:top w:val="nil"/>
              <w:left w:val="single" w:color="auto" w:sz="4" w:space="0"/>
              <w:bottom w:val="nil"/>
              <w:right w:val="single" w:color="auto" w:sz="4" w:space="0"/>
            </w:tcBorders>
            <w:vAlign w:val="center"/>
          </w:tcPr>
          <w:p w14:paraId="484D8E1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1030.0</w:t>
            </w:r>
          </w:p>
        </w:tc>
        <w:tc>
          <w:tcPr>
            <w:tcW w:w="1418" w:type="dxa"/>
            <w:tcBorders>
              <w:top w:val="nil"/>
              <w:left w:val="single" w:color="auto" w:sz="4" w:space="0"/>
              <w:bottom w:val="nil"/>
              <w:right w:val="single" w:color="auto" w:sz="4" w:space="0"/>
            </w:tcBorders>
            <w:noWrap/>
            <w:vAlign w:val="center"/>
          </w:tcPr>
          <w:p w14:paraId="14663532">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5FD8C87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-4.5</w:t>
            </w:r>
          </w:p>
        </w:tc>
        <w:tc>
          <w:tcPr>
            <w:tcW w:w="1418" w:type="dxa"/>
            <w:tcBorders>
              <w:top w:val="nil"/>
              <w:left w:val="single" w:color="auto" w:sz="4" w:space="0"/>
              <w:bottom w:val="nil"/>
              <w:right w:val="nil"/>
            </w:tcBorders>
            <w:noWrap/>
            <w:vAlign w:val="center"/>
          </w:tcPr>
          <w:p w14:paraId="5769D978">
            <w:pPr>
              <w:jc w:val="right"/>
              <w:textAlignment w:val="center"/>
              <w:rPr>
                <w:rFonts w:hint="default" w:ascii="Times New Roman" w:hAnsi="Times New Roman"/>
                <w:color w:val="000000"/>
                <w:sz w:val="22"/>
                <w:szCs w:val="22"/>
              </w:rPr>
            </w:pPr>
          </w:p>
        </w:tc>
      </w:tr>
      <w:tr w14:paraId="3660DDE0">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460C4D2E">
            <w:pPr>
              <w:rPr>
                <w:rFonts w:hint="default" w:cs="宋体"/>
                <w:color w:val="000000"/>
                <w:sz w:val="22"/>
                <w:szCs w:val="22"/>
              </w:rPr>
            </w:pPr>
            <w:r>
              <w:rPr>
                <w:rFonts w:hint="default" w:cs="宋体"/>
                <w:color w:val="000000"/>
                <w:sz w:val="22"/>
                <w:szCs w:val="22"/>
              </w:rPr>
              <w:t>主城新区</w:t>
            </w:r>
          </w:p>
        </w:tc>
        <w:tc>
          <w:tcPr>
            <w:tcW w:w="1418" w:type="dxa"/>
            <w:tcBorders>
              <w:top w:val="nil"/>
              <w:left w:val="single" w:color="auto" w:sz="4" w:space="0"/>
              <w:bottom w:val="nil"/>
              <w:right w:val="single" w:color="auto" w:sz="4" w:space="0"/>
            </w:tcBorders>
            <w:vAlign w:val="center"/>
          </w:tcPr>
          <w:p w14:paraId="54A408E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1078.4</w:t>
            </w:r>
          </w:p>
        </w:tc>
        <w:tc>
          <w:tcPr>
            <w:tcW w:w="1418" w:type="dxa"/>
            <w:tcBorders>
              <w:top w:val="nil"/>
              <w:left w:val="single" w:color="auto" w:sz="4" w:space="0"/>
              <w:bottom w:val="nil"/>
              <w:right w:val="single" w:color="auto" w:sz="4" w:space="0"/>
            </w:tcBorders>
            <w:noWrap/>
            <w:vAlign w:val="center"/>
          </w:tcPr>
          <w:p w14:paraId="14E23D48">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2E0FC95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-5.1</w:t>
            </w:r>
          </w:p>
        </w:tc>
        <w:tc>
          <w:tcPr>
            <w:tcW w:w="1418" w:type="dxa"/>
            <w:tcBorders>
              <w:top w:val="nil"/>
              <w:left w:val="single" w:color="auto" w:sz="4" w:space="0"/>
              <w:bottom w:val="nil"/>
              <w:right w:val="nil"/>
            </w:tcBorders>
            <w:noWrap/>
            <w:vAlign w:val="center"/>
          </w:tcPr>
          <w:p w14:paraId="419BAC5D">
            <w:pPr>
              <w:jc w:val="right"/>
              <w:textAlignment w:val="center"/>
              <w:rPr>
                <w:rFonts w:hint="default" w:ascii="Times New Roman" w:hAnsi="Times New Roman"/>
                <w:color w:val="000000"/>
                <w:sz w:val="22"/>
                <w:szCs w:val="22"/>
              </w:rPr>
            </w:pPr>
          </w:p>
        </w:tc>
      </w:tr>
      <w:tr w14:paraId="4E6B4251">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1EB12278">
            <w:pPr>
              <w:rPr>
                <w:rFonts w:hint="default" w:cs="宋体"/>
                <w:color w:val="000000"/>
                <w:sz w:val="22"/>
                <w:szCs w:val="22"/>
              </w:rPr>
            </w:pPr>
            <w:r>
              <w:rPr>
                <w:rFonts w:cs="宋体"/>
                <w:color w:val="000000"/>
                <w:sz w:val="22"/>
                <w:szCs w:val="22"/>
              </w:rPr>
              <w:t>渝东北三峡库区城镇群</w:t>
            </w:r>
          </w:p>
        </w:tc>
        <w:tc>
          <w:tcPr>
            <w:tcW w:w="1418" w:type="dxa"/>
            <w:tcBorders>
              <w:top w:val="nil"/>
              <w:left w:val="single" w:color="auto" w:sz="4" w:space="0"/>
              <w:bottom w:val="nil"/>
              <w:right w:val="single" w:color="auto" w:sz="4" w:space="0"/>
            </w:tcBorders>
            <w:vAlign w:val="center"/>
          </w:tcPr>
          <w:p w14:paraId="2064C91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781.2</w:t>
            </w:r>
          </w:p>
        </w:tc>
        <w:tc>
          <w:tcPr>
            <w:tcW w:w="1418" w:type="dxa"/>
            <w:tcBorders>
              <w:top w:val="nil"/>
              <w:left w:val="single" w:color="auto" w:sz="4" w:space="0"/>
              <w:bottom w:val="nil"/>
              <w:right w:val="single" w:color="auto" w:sz="4" w:space="0"/>
            </w:tcBorders>
            <w:noWrap/>
            <w:vAlign w:val="center"/>
          </w:tcPr>
          <w:p w14:paraId="347D7FB1">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10EAA0E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-9.3</w:t>
            </w:r>
          </w:p>
        </w:tc>
        <w:tc>
          <w:tcPr>
            <w:tcW w:w="1418" w:type="dxa"/>
            <w:tcBorders>
              <w:top w:val="nil"/>
              <w:left w:val="single" w:color="auto" w:sz="4" w:space="0"/>
              <w:bottom w:val="nil"/>
              <w:right w:val="nil"/>
            </w:tcBorders>
            <w:noWrap/>
            <w:vAlign w:val="center"/>
          </w:tcPr>
          <w:p w14:paraId="29507B73">
            <w:pPr>
              <w:jc w:val="right"/>
              <w:textAlignment w:val="center"/>
              <w:rPr>
                <w:rFonts w:hint="default" w:ascii="Times New Roman" w:hAnsi="Times New Roman"/>
                <w:color w:val="000000"/>
                <w:sz w:val="22"/>
                <w:szCs w:val="22"/>
              </w:rPr>
            </w:pPr>
          </w:p>
        </w:tc>
      </w:tr>
      <w:tr w14:paraId="3AA47639">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0376775B">
            <w:pPr>
              <w:rPr>
                <w:rFonts w:hint="default" w:cs="宋体"/>
                <w:color w:val="000000"/>
                <w:sz w:val="22"/>
                <w:szCs w:val="22"/>
              </w:rPr>
            </w:pPr>
            <w:r>
              <w:rPr>
                <w:rFonts w:cs="宋体"/>
                <w:color w:val="000000"/>
                <w:sz w:val="22"/>
                <w:szCs w:val="22"/>
              </w:rPr>
              <w:t>渝东南武陵山区城镇群</w:t>
            </w:r>
          </w:p>
        </w:tc>
        <w:tc>
          <w:tcPr>
            <w:tcW w:w="1418" w:type="dxa"/>
            <w:tcBorders>
              <w:top w:val="nil"/>
              <w:left w:val="single" w:color="auto" w:sz="4" w:space="0"/>
              <w:bottom w:val="nil"/>
              <w:right w:val="single" w:color="auto" w:sz="4" w:space="0"/>
            </w:tcBorders>
            <w:vAlign w:val="center"/>
          </w:tcPr>
          <w:p w14:paraId="6052710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320.5</w:t>
            </w:r>
          </w:p>
        </w:tc>
        <w:tc>
          <w:tcPr>
            <w:tcW w:w="1418" w:type="dxa"/>
            <w:tcBorders>
              <w:top w:val="nil"/>
              <w:left w:val="single" w:color="auto" w:sz="4" w:space="0"/>
              <w:bottom w:val="nil"/>
              <w:right w:val="single" w:color="auto" w:sz="4" w:space="0"/>
            </w:tcBorders>
            <w:noWrap/>
            <w:vAlign w:val="center"/>
          </w:tcPr>
          <w:p w14:paraId="0976E9E1">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0344255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-15.2</w:t>
            </w:r>
          </w:p>
        </w:tc>
        <w:tc>
          <w:tcPr>
            <w:tcW w:w="1418" w:type="dxa"/>
            <w:tcBorders>
              <w:top w:val="nil"/>
              <w:left w:val="single" w:color="auto" w:sz="4" w:space="0"/>
              <w:bottom w:val="nil"/>
              <w:right w:val="nil"/>
            </w:tcBorders>
            <w:noWrap/>
            <w:vAlign w:val="center"/>
          </w:tcPr>
          <w:p w14:paraId="09FDE5EF">
            <w:pPr>
              <w:jc w:val="right"/>
              <w:textAlignment w:val="center"/>
              <w:rPr>
                <w:rFonts w:hint="default" w:ascii="Times New Roman" w:hAnsi="Times New Roman"/>
                <w:color w:val="000000"/>
                <w:sz w:val="22"/>
                <w:szCs w:val="22"/>
              </w:rPr>
            </w:pPr>
          </w:p>
        </w:tc>
      </w:tr>
      <w:tr w14:paraId="0D37E208">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16FEB916">
            <w:pPr>
              <w:rPr>
                <w:rFonts w:hint="default" w:cs="宋体"/>
                <w:color w:val="000000"/>
                <w:sz w:val="22"/>
                <w:szCs w:val="22"/>
              </w:rPr>
            </w:pPr>
            <w:r>
              <w:rPr>
                <w:rFonts w:cs="宋体"/>
                <w:color w:val="000000"/>
                <w:sz w:val="22"/>
                <w:szCs w:val="22"/>
              </w:rPr>
              <w:t>按行政区划分</w:t>
            </w:r>
          </w:p>
        </w:tc>
        <w:tc>
          <w:tcPr>
            <w:tcW w:w="1418" w:type="dxa"/>
            <w:tcBorders>
              <w:top w:val="nil"/>
              <w:left w:val="single" w:color="auto" w:sz="4" w:space="0"/>
              <w:bottom w:val="nil"/>
              <w:right w:val="single" w:color="auto" w:sz="4" w:space="0"/>
            </w:tcBorders>
            <w:vAlign w:val="center"/>
          </w:tcPr>
          <w:p w14:paraId="1A6BAAE0">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1412769A">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4C92C252">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6A5E8FC1">
            <w:pPr>
              <w:jc w:val="right"/>
              <w:textAlignment w:val="center"/>
              <w:rPr>
                <w:rFonts w:hint="default" w:ascii="Times New Roman" w:hAnsi="Times New Roman"/>
                <w:color w:val="000000"/>
                <w:sz w:val="22"/>
                <w:szCs w:val="22"/>
              </w:rPr>
            </w:pPr>
          </w:p>
        </w:tc>
      </w:tr>
      <w:tr w14:paraId="63B1C0AF">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2B7C6780">
            <w:pPr>
              <w:rPr>
                <w:rFonts w:hint="default" w:cs="宋体"/>
                <w:color w:val="000000"/>
                <w:sz w:val="22"/>
                <w:szCs w:val="22"/>
              </w:rPr>
            </w:pPr>
            <w:r>
              <w:rPr>
                <w:rFonts w:cs="宋体"/>
                <w:color w:val="000000"/>
                <w:sz w:val="22"/>
                <w:szCs w:val="22"/>
              </w:rPr>
              <w:t>万州区</w:t>
            </w:r>
          </w:p>
        </w:tc>
        <w:tc>
          <w:tcPr>
            <w:tcW w:w="1418" w:type="dxa"/>
            <w:tcBorders>
              <w:top w:val="nil"/>
              <w:left w:val="single" w:color="auto" w:sz="4" w:space="0"/>
              <w:bottom w:val="nil"/>
              <w:right w:val="single" w:color="auto" w:sz="4" w:space="0"/>
            </w:tcBorders>
            <w:vAlign w:val="center"/>
          </w:tcPr>
          <w:p w14:paraId="3813232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146.9</w:t>
            </w:r>
          </w:p>
        </w:tc>
        <w:tc>
          <w:tcPr>
            <w:tcW w:w="1418" w:type="dxa"/>
            <w:tcBorders>
              <w:top w:val="nil"/>
              <w:left w:val="single" w:color="auto" w:sz="4" w:space="0"/>
              <w:bottom w:val="nil"/>
              <w:right w:val="single" w:color="auto" w:sz="4" w:space="0"/>
            </w:tcBorders>
            <w:noWrap/>
            <w:vAlign w:val="center"/>
          </w:tcPr>
          <w:p w14:paraId="4A923B2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 </w:t>
            </w:r>
          </w:p>
        </w:tc>
        <w:tc>
          <w:tcPr>
            <w:tcW w:w="1418" w:type="dxa"/>
            <w:tcBorders>
              <w:top w:val="nil"/>
              <w:left w:val="single" w:color="auto" w:sz="4" w:space="0"/>
              <w:bottom w:val="nil"/>
              <w:right w:val="single" w:color="auto" w:sz="4" w:space="0"/>
            </w:tcBorders>
            <w:noWrap/>
            <w:vAlign w:val="center"/>
          </w:tcPr>
          <w:p w14:paraId="654C284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-9.0</w:t>
            </w:r>
          </w:p>
        </w:tc>
        <w:tc>
          <w:tcPr>
            <w:tcW w:w="1418" w:type="dxa"/>
            <w:tcBorders>
              <w:top w:val="nil"/>
              <w:left w:val="single" w:color="auto" w:sz="4" w:space="0"/>
              <w:bottom w:val="nil"/>
              <w:right w:val="nil"/>
            </w:tcBorders>
            <w:noWrap/>
            <w:vAlign w:val="center"/>
          </w:tcPr>
          <w:p w14:paraId="2150055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 </w:t>
            </w:r>
          </w:p>
        </w:tc>
      </w:tr>
      <w:tr w14:paraId="0EA966DB">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77E6153C">
            <w:pPr>
              <w:rPr>
                <w:rFonts w:hint="default" w:cs="宋体"/>
                <w:color w:val="000000"/>
                <w:sz w:val="22"/>
                <w:szCs w:val="22"/>
              </w:rPr>
            </w:pPr>
            <w:r>
              <w:rPr>
                <w:rFonts w:cs="宋体"/>
                <w:color w:val="000000"/>
                <w:sz w:val="22"/>
                <w:szCs w:val="22"/>
              </w:rPr>
              <w:t>黔江区</w:t>
            </w:r>
          </w:p>
        </w:tc>
        <w:tc>
          <w:tcPr>
            <w:tcW w:w="1418" w:type="dxa"/>
            <w:tcBorders>
              <w:top w:val="nil"/>
              <w:left w:val="single" w:color="auto" w:sz="4" w:space="0"/>
              <w:bottom w:val="nil"/>
              <w:right w:val="single" w:color="auto" w:sz="4" w:space="0"/>
            </w:tcBorders>
            <w:vAlign w:val="center"/>
          </w:tcPr>
          <w:p w14:paraId="2967625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56.3</w:t>
            </w:r>
          </w:p>
        </w:tc>
        <w:tc>
          <w:tcPr>
            <w:tcW w:w="1418" w:type="dxa"/>
            <w:tcBorders>
              <w:top w:val="nil"/>
              <w:left w:val="single" w:color="auto" w:sz="4" w:space="0"/>
              <w:bottom w:val="nil"/>
              <w:right w:val="single" w:color="auto" w:sz="4" w:space="0"/>
            </w:tcBorders>
            <w:noWrap/>
            <w:vAlign w:val="center"/>
          </w:tcPr>
          <w:p w14:paraId="271AC23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 </w:t>
            </w:r>
          </w:p>
        </w:tc>
        <w:tc>
          <w:tcPr>
            <w:tcW w:w="1418" w:type="dxa"/>
            <w:tcBorders>
              <w:top w:val="nil"/>
              <w:left w:val="single" w:color="auto" w:sz="4" w:space="0"/>
              <w:bottom w:val="nil"/>
              <w:right w:val="single" w:color="auto" w:sz="4" w:space="0"/>
            </w:tcBorders>
            <w:noWrap/>
            <w:vAlign w:val="center"/>
          </w:tcPr>
          <w:p w14:paraId="5A55ABC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-17.8</w:t>
            </w:r>
          </w:p>
        </w:tc>
        <w:tc>
          <w:tcPr>
            <w:tcW w:w="1418" w:type="dxa"/>
            <w:tcBorders>
              <w:top w:val="nil"/>
              <w:left w:val="single" w:color="auto" w:sz="4" w:space="0"/>
              <w:bottom w:val="nil"/>
              <w:right w:val="nil"/>
            </w:tcBorders>
            <w:noWrap/>
            <w:vAlign w:val="center"/>
          </w:tcPr>
          <w:p w14:paraId="016756A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36 </w:t>
            </w:r>
          </w:p>
        </w:tc>
      </w:tr>
      <w:tr w14:paraId="64FF783F">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32361C97">
            <w:pPr>
              <w:rPr>
                <w:rFonts w:hint="default" w:cs="宋体"/>
                <w:color w:val="000000"/>
                <w:sz w:val="22"/>
                <w:szCs w:val="22"/>
              </w:rPr>
            </w:pPr>
            <w:r>
              <w:rPr>
                <w:rFonts w:cs="宋体"/>
                <w:color w:val="000000"/>
                <w:sz w:val="22"/>
                <w:szCs w:val="22"/>
              </w:rPr>
              <w:t>涪陵区</w:t>
            </w:r>
          </w:p>
        </w:tc>
        <w:tc>
          <w:tcPr>
            <w:tcW w:w="1418" w:type="dxa"/>
            <w:tcBorders>
              <w:top w:val="nil"/>
              <w:left w:val="single" w:color="auto" w:sz="4" w:space="0"/>
              <w:bottom w:val="nil"/>
              <w:right w:val="single" w:color="auto" w:sz="4" w:space="0"/>
            </w:tcBorders>
            <w:vAlign w:val="center"/>
          </w:tcPr>
          <w:p w14:paraId="2BC08BD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120.6</w:t>
            </w:r>
          </w:p>
        </w:tc>
        <w:tc>
          <w:tcPr>
            <w:tcW w:w="1418" w:type="dxa"/>
            <w:tcBorders>
              <w:top w:val="nil"/>
              <w:left w:val="single" w:color="auto" w:sz="4" w:space="0"/>
              <w:bottom w:val="nil"/>
              <w:right w:val="single" w:color="auto" w:sz="4" w:space="0"/>
            </w:tcBorders>
            <w:noWrap/>
            <w:vAlign w:val="center"/>
          </w:tcPr>
          <w:p w14:paraId="6BE6F97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 </w:t>
            </w:r>
          </w:p>
        </w:tc>
        <w:tc>
          <w:tcPr>
            <w:tcW w:w="1418" w:type="dxa"/>
            <w:tcBorders>
              <w:top w:val="nil"/>
              <w:left w:val="single" w:color="auto" w:sz="4" w:space="0"/>
              <w:bottom w:val="nil"/>
              <w:right w:val="single" w:color="auto" w:sz="4" w:space="0"/>
            </w:tcBorders>
            <w:noWrap/>
            <w:vAlign w:val="center"/>
          </w:tcPr>
          <w:p w14:paraId="3CFBE4F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-5.8</w:t>
            </w:r>
          </w:p>
        </w:tc>
        <w:tc>
          <w:tcPr>
            <w:tcW w:w="1418" w:type="dxa"/>
            <w:tcBorders>
              <w:top w:val="nil"/>
              <w:left w:val="single" w:color="auto" w:sz="4" w:space="0"/>
              <w:bottom w:val="nil"/>
              <w:right w:val="nil"/>
            </w:tcBorders>
            <w:noWrap/>
            <w:vAlign w:val="center"/>
          </w:tcPr>
          <w:p w14:paraId="6C067AD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 </w:t>
            </w:r>
          </w:p>
        </w:tc>
      </w:tr>
      <w:tr w14:paraId="369AAC46">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0224BFAC">
            <w:pPr>
              <w:rPr>
                <w:rFonts w:hint="default" w:cs="宋体"/>
                <w:color w:val="000000"/>
                <w:sz w:val="22"/>
                <w:szCs w:val="22"/>
              </w:rPr>
            </w:pPr>
            <w:r>
              <w:rPr>
                <w:rFonts w:cs="宋体"/>
                <w:color w:val="000000"/>
                <w:sz w:val="22"/>
                <w:szCs w:val="22"/>
              </w:rPr>
              <w:t>渝中区</w:t>
            </w:r>
          </w:p>
        </w:tc>
        <w:tc>
          <w:tcPr>
            <w:tcW w:w="1418" w:type="dxa"/>
            <w:tcBorders>
              <w:top w:val="nil"/>
              <w:left w:val="single" w:color="auto" w:sz="4" w:space="0"/>
              <w:bottom w:val="nil"/>
              <w:right w:val="single" w:color="auto" w:sz="4" w:space="0"/>
            </w:tcBorders>
            <w:vAlign w:val="center"/>
          </w:tcPr>
          <w:p w14:paraId="79363B0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81.8</w:t>
            </w:r>
          </w:p>
        </w:tc>
        <w:tc>
          <w:tcPr>
            <w:tcW w:w="1418" w:type="dxa"/>
            <w:tcBorders>
              <w:top w:val="nil"/>
              <w:left w:val="single" w:color="auto" w:sz="4" w:space="0"/>
              <w:bottom w:val="nil"/>
              <w:right w:val="single" w:color="auto" w:sz="4" w:space="0"/>
            </w:tcBorders>
            <w:noWrap/>
            <w:vAlign w:val="center"/>
          </w:tcPr>
          <w:p w14:paraId="52981C3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 </w:t>
            </w:r>
          </w:p>
        </w:tc>
        <w:tc>
          <w:tcPr>
            <w:tcW w:w="1418" w:type="dxa"/>
            <w:tcBorders>
              <w:top w:val="nil"/>
              <w:left w:val="single" w:color="auto" w:sz="4" w:space="0"/>
              <w:bottom w:val="nil"/>
              <w:right w:val="single" w:color="auto" w:sz="4" w:space="0"/>
            </w:tcBorders>
            <w:noWrap/>
            <w:vAlign w:val="center"/>
          </w:tcPr>
          <w:p w14:paraId="0C6C560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2.8</w:t>
            </w:r>
          </w:p>
        </w:tc>
        <w:tc>
          <w:tcPr>
            <w:tcW w:w="1418" w:type="dxa"/>
            <w:tcBorders>
              <w:top w:val="nil"/>
              <w:left w:val="single" w:color="auto" w:sz="4" w:space="0"/>
              <w:bottom w:val="nil"/>
              <w:right w:val="nil"/>
            </w:tcBorders>
            <w:noWrap/>
            <w:vAlign w:val="center"/>
          </w:tcPr>
          <w:p w14:paraId="7B9BC78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 </w:t>
            </w:r>
          </w:p>
        </w:tc>
      </w:tr>
      <w:tr w14:paraId="42EA9073">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3412C16A">
            <w:pPr>
              <w:rPr>
                <w:rFonts w:hint="default" w:cs="宋体"/>
                <w:color w:val="000000"/>
                <w:sz w:val="22"/>
                <w:szCs w:val="22"/>
              </w:rPr>
            </w:pPr>
            <w:r>
              <w:rPr>
                <w:rFonts w:cs="宋体"/>
                <w:color w:val="000000"/>
                <w:sz w:val="22"/>
                <w:szCs w:val="22"/>
              </w:rPr>
              <w:t>大渡口区</w:t>
            </w:r>
          </w:p>
        </w:tc>
        <w:tc>
          <w:tcPr>
            <w:tcW w:w="1418" w:type="dxa"/>
            <w:tcBorders>
              <w:top w:val="nil"/>
              <w:left w:val="single" w:color="auto" w:sz="4" w:space="0"/>
              <w:bottom w:val="nil"/>
              <w:right w:val="single" w:color="auto" w:sz="4" w:space="0"/>
            </w:tcBorders>
            <w:vAlign w:val="center"/>
          </w:tcPr>
          <w:p w14:paraId="29C9F6C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35.8</w:t>
            </w:r>
          </w:p>
        </w:tc>
        <w:tc>
          <w:tcPr>
            <w:tcW w:w="1418" w:type="dxa"/>
            <w:tcBorders>
              <w:top w:val="nil"/>
              <w:left w:val="single" w:color="auto" w:sz="4" w:space="0"/>
              <w:bottom w:val="nil"/>
              <w:right w:val="single" w:color="auto" w:sz="4" w:space="0"/>
            </w:tcBorders>
            <w:noWrap/>
            <w:vAlign w:val="center"/>
          </w:tcPr>
          <w:p w14:paraId="0BDC4F3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38 </w:t>
            </w:r>
          </w:p>
        </w:tc>
        <w:tc>
          <w:tcPr>
            <w:tcW w:w="1418" w:type="dxa"/>
            <w:tcBorders>
              <w:top w:val="nil"/>
              <w:left w:val="single" w:color="auto" w:sz="4" w:space="0"/>
              <w:bottom w:val="nil"/>
              <w:right w:val="single" w:color="auto" w:sz="4" w:space="0"/>
            </w:tcBorders>
            <w:noWrap/>
            <w:vAlign w:val="center"/>
          </w:tcPr>
          <w:p w14:paraId="2F61F88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0.7</w:t>
            </w:r>
          </w:p>
        </w:tc>
        <w:tc>
          <w:tcPr>
            <w:tcW w:w="1418" w:type="dxa"/>
            <w:tcBorders>
              <w:top w:val="nil"/>
              <w:left w:val="single" w:color="auto" w:sz="4" w:space="0"/>
              <w:bottom w:val="nil"/>
              <w:right w:val="nil"/>
            </w:tcBorders>
            <w:noWrap/>
            <w:vAlign w:val="center"/>
          </w:tcPr>
          <w:p w14:paraId="3190E54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 </w:t>
            </w:r>
          </w:p>
        </w:tc>
      </w:tr>
      <w:tr w14:paraId="562FF6A4">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657DF0FD">
            <w:pPr>
              <w:rPr>
                <w:rFonts w:hint="default" w:cs="宋体"/>
                <w:color w:val="000000"/>
                <w:sz w:val="22"/>
                <w:szCs w:val="22"/>
              </w:rPr>
            </w:pPr>
            <w:r>
              <w:rPr>
                <w:rFonts w:cs="宋体"/>
                <w:color w:val="000000"/>
                <w:sz w:val="22"/>
                <w:szCs w:val="22"/>
              </w:rPr>
              <w:t>江北区</w:t>
            </w:r>
          </w:p>
        </w:tc>
        <w:tc>
          <w:tcPr>
            <w:tcW w:w="1418" w:type="dxa"/>
            <w:tcBorders>
              <w:top w:val="nil"/>
              <w:left w:val="single" w:color="auto" w:sz="4" w:space="0"/>
              <w:bottom w:val="nil"/>
              <w:right w:val="single" w:color="auto" w:sz="4" w:space="0"/>
            </w:tcBorders>
            <w:vAlign w:val="center"/>
          </w:tcPr>
          <w:p w14:paraId="33970CE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88.5</w:t>
            </w:r>
          </w:p>
        </w:tc>
        <w:tc>
          <w:tcPr>
            <w:tcW w:w="1418" w:type="dxa"/>
            <w:tcBorders>
              <w:top w:val="nil"/>
              <w:left w:val="single" w:color="auto" w:sz="4" w:space="0"/>
              <w:bottom w:val="nil"/>
              <w:right w:val="single" w:color="auto" w:sz="4" w:space="0"/>
            </w:tcBorders>
            <w:noWrap/>
            <w:vAlign w:val="center"/>
          </w:tcPr>
          <w:p w14:paraId="668D242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 </w:t>
            </w:r>
          </w:p>
        </w:tc>
        <w:tc>
          <w:tcPr>
            <w:tcW w:w="1418" w:type="dxa"/>
            <w:tcBorders>
              <w:top w:val="nil"/>
              <w:left w:val="single" w:color="auto" w:sz="4" w:space="0"/>
              <w:bottom w:val="nil"/>
              <w:right w:val="single" w:color="auto" w:sz="4" w:space="0"/>
            </w:tcBorders>
            <w:noWrap/>
            <w:vAlign w:val="center"/>
          </w:tcPr>
          <w:p w14:paraId="43826A8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-3.3</w:t>
            </w:r>
          </w:p>
        </w:tc>
        <w:tc>
          <w:tcPr>
            <w:tcW w:w="1418" w:type="dxa"/>
            <w:tcBorders>
              <w:top w:val="nil"/>
              <w:left w:val="single" w:color="auto" w:sz="4" w:space="0"/>
              <w:bottom w:val="nil"/>
              <w:right w:val="nil"/>
            </w:tcBorders>
            <w:noWrap/>
            <w:vAlign w:val="center"/>
          </w:tcPr>
          <w:p w14:paraId="4208FFB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 </w:t>
            </w:r>
          </w:p>
        </w:tc>
      </w:tr>
      <w:tr w14:paraId="4243F780">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37F662FD">
            <w:pPr>
              <w:rPr>
                <w:rFonts w:hint="default" w:cs="宋体"/>
                <w:color w:val="000000"/>
                <w:sz w:val="22"/>
                <w:szCs w:val="22"/>
              </w:rPr>
            </w:pPr>
            <w:r>
              <w:rPr>
                <w:rFonts w:cs="宋体"/>
                <w:color w:val="000000"/>
                <w:sz w:val="22"/>
                <w:szCs w:val="22"/>
              </w:rPr>
              <w:t>沙坪坝区</w:t>
            </w:r>
          </w:p>
        </w:tc>
        <w:tc>
          <w:tcPr>
            <w:tcW w:w="1418" w:type="dxa"/>
            <w:tcBorders>
              <w:top w:val="nil"/>
              <w:left w:val="single" w:color="auto" w:sz="4" w:space="0"/>
              <w:bottom w:val="nil"/>
              <w:right w:val="single" w:color="auto" w:sz="4" w:space="0"/>
            </w:tcBorders>
            <w:vAlign w:val="center"/>
          </w:tcPr>
          <w:p w14:paraId="45D1161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92.1</w:t>
            </w:r>
          </w:p>
        </w:tc>
        <w:tc>
          <w:tcPr>
            <w:tcW w:w="1418" w:type="dxa"/>
            <w:tcBorders>
              <w:top w:val="nil"/>
              <w:left w:val="single" w:color="auto" w:sz="4" w:space="0"/>
              <w:bottom w:val="nil"/>
              <w:right w:val="single" w:color="auto" w:sz="4" w:space="0"/>
            </w:tcBorders>
            <w:noWrap/>
            <w:vAlign w:val="center"/>
          </w:tcPr>
          <w:p w14:paraId="726AF6E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 </w:t>
            </w:r>
          </w:p>
        </w:tc>
        <w:tc>
          <w:tcPr>
            <w:tcW w:w="1418" w:type="dxa"/>
            <w:tcBorders>
              <w:top w:val="nil"/>
              <w:left w:val="single" w:color="auto" w:sz="4" w:space="0"/>
              <w:bottom w:val="nil"/>
              <w:right w:val="single" w:color="auto" w:sz="4" w:space="0"/>
            </w:tcBorders>
            <w:noWrap/>
            <w:vAlign w:val="center"/>
          </w:tcPr>
          <w:p w14:paraId="7D08C78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-1.9</w:t>
            </w:r>
          </w:p>
        </w:tc>
        <w:tc>
          <w:tcPr>
            <w:tcW w:w="1418" w:type="dxa"/>
            <w:tcBorders>
              <w:top w:val="nil"/>
              <w:left w:val="single" w:color="auto" w:sz="4" w:space="0"/>
              <w:bottom w:val="nil"/>
              <w:right w:val="nil"/>
            </w:tcBorders>
            <w:noWrap/>
            <w:vAlign w:val="center"/>
          </w:tcPr>
          <w:p w14:paraId="40A4EAD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 </w:t>
            </w:r>
          </w:p>
        </w:tc>
      </w:tr>
      <w:tr w14:paraId="7E3AFE2D">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0E84745D">
            <w:pPr>
              <w:rPr>
                <w:rFonts w:hint="default" w:cs="宋体"/>
                <w:color w:val="000000"/>
                <w:sz w:val="22"/>
                <w:szCs w:val="22"/>
              </w:rPr>
            </w:pPr>
            <w:r>
              <w:rPr>
                <w:rFonts w:cs="宋体"/>
                <w:color w:val="000000"/>
                <w:sz w:val="22"/>
                <w:szCs w:val="22"/>
              </w:rPr>
              <w:t>九龙坡区</w:t>
            </w:r>
          </w:p>
        </w:tc>
        <w:tc>
          <w:tcPr>
            <w:tcW w:w="1418" w:type="dxa"/>
            <w:tcBorders>
              <w:top w:val="nil"/>
              <w:left w:val="single" w:color="auto" w:sz="4" w:space="0"/>
              <w:bottom w:val="nil"/>
              <w:right w:val="single" w:color="auto" w:sz="4" w:space="0"/>
            </w:tcBorders>
            <w:vAlign w:val="center"/>
          </w:tcPr>
          <w:p w14:paraId="654E771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82.6</w:t>
            </w:r>
          </w:p>
        </w:tc>
        <w:tc>
          <w:tcPr>
            <w:tcW w:w="1418" w:type="dxa"/>
            <w:tcBorders>
              <w:top w:val="nil"/>
              <w:left w:val="single" w:color="auto" w:sz="4" w:space="0"/>
              <w:bottom w:val="nil"/>
              <w:right w:val="single" w:color="auto" w:sz="4" w:space="0"/>
            </w:tcBorders>
            <w:noWrap/>
            <w:vAlign w:val="center"/>
          </w:tcPr>
          <w:p w14:paraId="0DEBBD3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 </w:t>
            </w:r>
          </w:p>
        </w:tc>
        <w:tc>
          <w:tcPr>
            <w:tcW w:w="1418" w:type="dxa"/>
            <w:tcBorders>
              <w:top w:val="nil"/>
              <w:left w:val="single" w:color="auto" w:sz="4" w:space="0"/>
              <w:bottom w:val="nil"/>
              <w:right w:val="single" w:color="auto" w:sz="4" w:space="0"/>
            </w:tcBorders>
            <w:noWrap/>
            <w:vAlign w:val="center"/>
          </w:tcPr>
          <w:p w14:paraId="0E9D9A2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-7.4</w:t>
            </w:r>
          </w:p>
        </w:tc>
        <w:tc>
          <w:tcPr>
            <w:tcW w:w="1418" w:type="dxa"/>
            <w:tcBorders>
              <w:top w:val="nil"/>
              <w:left w:val="single" w:color="auto" w:sz="4" w:space="0"/>
              <w:bottom w:val="nil"/>
              <w:right w:val="nil"/>
            </w:tcBorders>
            <w:noWrap/>
            <w:vAlign w:val="center"/>
          </w:tcPr>
          <w:p w14:paraId="65730BD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 </w:t>
            </w:r>
          </w:p>
        </w:tc>
      </w:tr>
      <w:tr w14:paraId="4C30EF38">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22364839">
            <w:pPr>
              <w:rPr>
                <w:rFonts w:hint="default" w:cs="宋体"/>
                <w:color w:val="000000"/>
                <w:sz w:val="22"/>
                <w:szCs w:val="22"/>
              </w:rPr>
            </w:pPr>
            <w:r>
              <w:rPr>
                <w:rFonts w:cs="宋体"/>
                <w:color w:val="000000"/>
                <w:sz w:val="22"/>
                <w:szCs w:val="22"/>
              </w:rPr>
              <w:t>南岸区</w:t>
            </w:r>
          </w:p>
        </w:tc>
        <w:tc>
          <w:tcPr>
            <w:tcW w:w="1418" w:type="dxa"/>
            <w:tcBorders>
              <w:top w:val="nil"/>
              <w:left w:val="single" w:color="auto" w:sz="4" w:space="0"/>
              <w:bottom w:val="nil"/>
              <w:right w:val="single" w:color="auto" w:sz="4" w:space="0"/>
            </w:tcBorders>
            <w:vAlign w:val="center"/>
          </w:tcPr>
          <w:p w14:paraId="20E8214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82.8</w:t>
            </w:r>
          </w:p>
        </w:tc>
        <w:tc>
          <w:tcPr>
            <w:tcW w:w="1418" w:type="dxa"/>
            <w:tcBorders>
              <w:top w:val="nil"/>
              <w:left w:val="single" w:color="auto" w:sz="4" w:space="0"/>
              <w:bottom w:val="nil"/>
              <w:right w:val="single" w:color="auto" w:sz="4" w:space="0"/>
            </w:tcBorders>
            <w:noWrap/>
            <w:vAlign w:val="center"/>
          </w:tcPr>
          <w:p w14:paraId="53B8545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 </w:t>
            </w:r>
          </w:p>
        </w:tc>
        <w:tc>
          <w:tcPr>
            <w:tcW w:w="1418" w:type="dxa"/>
            <w:tcBorders>
              <w:top w:val="nil"/>
              <w:left w:val="single" w:color="auto" w:sz="4" w:space="0"/>
              <w:bottom w:val="nil"/>
              <w:right w:val="single" w:color="auto" w:sz="4" w:space="0"/>
            </w:tcBorders>
            <w:noWrap/>
            <w:vAlign w:val="center"/>
          </w:tcPr>
          <w:p w14:paraId="48A7605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-9.9</w:t>
            </w:r>
          </w:p>
        </w:tc>
        <w:tc>
          <w:tcPr>
            <w:tcW w:w="1418" w:type="dxa"/>
            <w:tcBorders>
              <w:top w:val="nil"/>
              <w:left w:val="single" w:color="auto" w:sz="4" w:space="0"/>
              <w:bottom w:val="nil"/>
              <w:right w:val="nil"/>
            </w:tcBorders>
            <w:noWrap/>
            <w:vAlign w:val="center"/>
          </w:tcPr>
          <w:p w14:paraId="38B09C5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 </w:t>
            </w:r>
          </w:p>
        </w:tc>
      </w:tr>
      <w:tr w14:paraId="58D8C495">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0ED6DB15">
            <w:pPr>
              <w:rPr>
                <w:rFonts w:hint="default" w:cs="宋体"/>
                <w:color w:val="000000"/>
                <w:sz w:val="22"/>
                <w:szCs w:val="22"/>
              </w:rPr>
            </w:pPr>
            <w:r>
              <w:rPr>
                <w:rFonts w:cs="宋体"/>
                <w:color w:val="000000"/>
                <w:sz w:val="22"/>
                <w:szCs w:val="22"/>
              </w:rPr>
              <w:t>北碚区</w:t>
            </w:r>
          </w:p>
        </w:tc>
        <w:tc>
          <w:tcPr>
            <w:tcW w:w="1418" w:type="dxa"/>
            <w:tcBorders>
              <w:top w:val="nil"/>
              <w:left w:val="single" w:color="auto" w:sz="4" w:space="0"/>
              <w:bottom w:val="nil"/>
              <w:right w:val="single" w:color="auto" w:sz="4" w:space="0"/>
            </w:tcBorders>
            <w:vAlign w:val="center"/>
          </w:tcPr>
          <w:p w14:paraId="0B4772B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62.3</w:t>
            </w:r>
          </w:p>
        </w:tc>
        <w:tc>
          <w:tcPr>
            <w:tcW w:w="1418" w:type="dxa"/>
            <w:tcBorders>
              <w:top w:val="nil"/>
              <w:left w:val="single" w:color="auto" w:sz="4" w:space="0"/>
              <w:bottom w:val="nil"/>
              <w:right w:val="single" w:color="auto" w:sz="4" w:space="0"/>
            </w:tcBorders>
            <w:noWrap/>
            <w:vAlign w:val="center"/>
          </w:tcPr>
          <w:p w14:paraId="325C716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 </w:t>
            </w:r>
          </w:p>
        </w:tc>
        <w:tc>
          <w:tcPr>
            <w:tcW w:w="1418" w:type="dxa"/>
            <w:tcBorders>
              <w:top w:val="nil"/>
              <w:left w:val="single" w:color="auto" w:sz="4" w:space="0"/>
              <w:bottom w:val="nil"/>
              <w:right w:val="single" w:color="auto" w:sz="4" w:space="0"/>
            </w:tcBorders>
            <w:noWrap/>
            <w:vAlign w:val="center"/>
          </w:tcPr>
          <w:p w14:paraId="0F4A70A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-10.9</w:t>
            </w:r>
          </w:p>
        </w:tc>
        <w:tc>
          <w:tcPr>
            <w:tcW w:w="1418" w:type="dxa"/>
            <w:tcBorders>
              <w:top w:val="nil"/>
              <w:left w:val="single" w:color="auto" w:sz="4" w:space="0"/>
              <w:bottom w:val="nil"/>
              <w:right w:val="nil"/>
            </w:tcBorders>
            <w:noWrap/>
            <w:vAlign w:val="center"/>
          </w:tcPr>
          <w:p w14:paraId="535FAFB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 </w:t>
            </w:r>
          </w:p>
        </w:tc>
      </w:tr>
      <w:tr w14:paraId="64094519">
        <w:tblPrEx>
          <w:tblCellMar>
            <w:top w:w="0" w:type="dxa"/>
            <w:left w:w="108" w:type="dxa"/>
            <w:bottom w:w="0" w:type="dxa"/>
            <w:right w:w="108" w:type="dxa"/>
          </w:tblCellMar>
        </w:tblPrEx>
        <w:trPr>
          <w:trHeight w:val="466" w:hRule="atLeast"/>
        </w:trPr>
        <w:tc>
          <w:tcPr>
            <w:tcW w:w="3096" w:type="dxa"/>
            <w:tcBorders>
              <w:top w:val="nil"/>
              <w:left w:val="nil"/>
              <w:bottom w:val="single" w:color="000000" w:sz="4" w:space="0"/>
              <w:right w:val="single" w:color="auto" w:sz="4" w:space="0"/>
            </w:tcBorders>
            <w:noWrap/>
            <w:vAlign w:val="center"/>
          </w:tcPr>
          <w:p w14:paraId="4FD0AB62">
            <w:pPr>
              <w:rPr>
                <w:rFonts w:hint="default" w:cs="宋体"/>
                <w:color w:val="000000"/>
                <w:sz w:val="22"/>
                <w:szCs w:val="22"/>
              </w:rPr>
            </w:pPr>
            <w:r>
              <w:rPr>
                <w:rFonts w:cs="宋体"/>
                <w:color w:val="000000"/>
                <w:sz w:val="22"/>
                <w:szCs w:val="22"/>
              </w:rPr>
              <w:t>渝北区</w:t>
            </w:r>
          </w:p>
        </w:tc>
        <w:tc>
          <w:tcPr>
            <w:tcW w:w="1418" w:type="dxa"/>
            <w:tcBorders>
              <w:top w:val="nil"/>
              <w:left w:val="single" w:color="auto" w:sz="4" w:space="0"/>
              <w:bottom w:val="single" w:color="000000" w:sz="4" w:space="0"/>
              <w:right w:val="single" w:color="auto" w:sz="4" w:space="0"/>
            </w:tcBorders>
            <w:vAlign w:val="center"/>
          </w:tcPr>
          <w:p w14:paraId="1DA28D0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116.5</w:t>
            </w:r>
          </w:p>
        </w:tc>
        <w:tc>
          <w:tcPr>
            <w:tcW w:w="1418" w:type="dxa"/>
            <w:tcBorders>
              <w:top w:val="nil"/>
              <w:left w:val="single" w:color="auto" w:sz="4" w:space="0"/>
              <w:bottom w:val="single" w:color="000000" w:sz="4" w:space="0"/>
              <w:right w:val="single" w:color="auto" w:sz="4" w:space="0"/>
            </w:tcBorders>
            <w:noWrap/>
            <w:vAlign w:val="center"/>
          </w:tcPr>
          <w:p w14:paraId="6D70782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 </w:t>
            </w:r>
          </w:p>
        </w:tc>
        <w:tc>
          <w:tcPr>
            <w:tcW w:w="1418" w:type="dxa"/>
            <w:tcBorders>
              <w:top w:val="nil"/>
              <w:left w:val="single" w:color="auto" w:sz="4" w:space="0"/>
              <w:bottom w:val="single" w:color="000000" w:sz="4" w:space="0"/>
              <w:right w:val="single" w:color="auto" w:sz="4" w:space="0"/>
            </w:tcBorders>
            <w:noWrap/>
            <w:vAlign w:val="center"/>
          </w:tcPr>
          <w:p w14:paraId="1C83B2E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0.5</w:t>
            </w:r>
          </w:p>
        </w:tc>
        <w:tc>
          <w:tcPr>
            <w:tcW w:w="1418" w:type="dxa"/>
            <w:tcBorders>
              <w:top w:val="nil"/>
              <w:left w:val="single" w:color="auto" w:sz="4" w:space="0"/>
              <w:bottom w:val="single" w:color="000000" w:sz="4" w:space="0"/>
              <w:right w:val="nil"/>
            </w:tcBorders>
            <w:noWrap/>
            <w:vAlign w:val="center"/>
          </w:tcPr>
          <w:p w14:paraId="651183F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 </w:t>
            </w:r>
          </w:p>
        </w:tc>
      </w:tr>
    </w:tbl>
    <w:p w14:paraId="3433BBC8">
      <w:pPr>
        <w:pStyle w:val="12"/>
        <w:spacing w:before="0" w:beforeAutospacing="0" w:after="0" w:afterAutospacing="0" w:line="400" w:lineRule="exact"/>
        <w:rPr>
          <w:rFonts w:hint="default" w:ascii="仿宋_GB2312" w:eastAsia="仿宋_GB2312"/>
          <w:sz w:val="30"/>
        </w:rPr>
      </w:pPr>
      <w:r>
        <w:rPr>
          <w:rFonts w:ascii="仿宋_GB2312" w:eastAsia="仿宋_GB2312"/>
          <w:sz w:val="30"/>
        </w:rPr>
        <w:br w:type="page"/>
      </w:r>
      <w:r>
        <w:rPr>
          <w:sz w:val="21"/>
          <w:szCs w:val="21"/>
        </w:rPr>
        <w:t>14</w:t>
      </w:r>
      <w:r>
        <w:rPr>
          <w:rFonts w:hint="default"/>
          <w:sz w:val="21"/>
          <w:szCs w:val="21"/>
        </w:rPr>
        <w:t>－</w:t>
      </w:r>
      <w:r>
        <w:rPr>
          <w:sz w:val="21"/>
          <w:szCs w:val="21"/>
        </w:rPr>
        <w:t>3续表23</w:t>
      </w:r>
    </w:p>
    <w:tbl>
      <w:tblPr>
        <w:tblStyle w:val="14"/>
        <w:tblW w:w="4939" w:type="pct"/>
        <w:tblInd w:w="0" w:type="dxa"/>
        <w:tblLayout w:type="autofit"/>
        <w:tblCellMar>
          <w:top w:w="0" w:type="dxa"/>
          <w:left w:w="108" w:type="dxa"/>
          <w:bottom w:w="0" w:type="dxa"/>
          <w:right w:w="108" w:type="dxa"/>
        </w:tblCellMar>
      </w:tblPr>
      <w:tblGrid>
        <w:gridCol w:w="3239"/>
        <w:gridCol w:w="1484"/>
        <w:gridCol w:w="1484"/>
        <w:gridCol w:w="1484"/>
        <w:gridCol w:w="1484"/>
      </w:tblGrid>
      <w:tr w14:paraId="3B0E9325">
        <w:tblPrEx>
          <w:tblCellMar>
            <w:top w:w="0" w:type="dxa"/>
            <w:left w:w="108" w:type="dxa"/>
            <w:bottom w:w="0" w:type="dxa"/>
            <w:right w:w="108" w:type="dxa"/>
          </w:tblCellMar>
        </w:tblPrEx>
        <w:trPr>
          <w:trHeight w:val="704" w:hRule="exact"/>
        </w:trPr>
        <w:tc>
          <w:tcPr>
            <w:tcW w:w="3096" w:type="dxa"/>
            <w:vMerge w:val="restart"/>
            <w:tcBorders>
              <w:top w:val="single" w:color="000000" w:sz="4" w:space="0"/>
              <w:left w:val="nil"/>
              <w:bottom w:val="single" w:color="000000" w:sz="4" w:space="0"/>
              <w:right w:val="nil"/>
            </w:tcBorders>
            <w:vAlign w:val="center"/>
          </w:tcPr>
          <w:p w14:paraId="070D07CF">
            <w:pPr>
              <w:jc w:val="center"/>
              <w:rPr>
                <w:rFonts w:hint="default" w:cs="宋体"/>
                <w:color w:val="000000"/>
                <w:sz w:val="22"/>
                <w:szCs w:val="22"/>
              </w:rPr>
            </w:pPr>
            <w:r>
              <w:rPr>
                <w:rFonts w:cs="宋体"/>
                <w:color w:val="000000"/>
                <w:sz w:val="22"/>
                <w:szCs w:val="22"/>
              </w:rPr>
              <w:t>区县名称</w:t>
            </w:r>
          </w:p>
        </w:tc>
        <w:tc>
          <w:tcPr>
            <w:tcW w:w="1418" w:type="dxa"/>
            <w:gridSpan w:val="4"/>
            <w:tcBorders>
              <w:top w:val="single" w:color="000000" w:sz="4" w:space="0"/>
              <w:left w:val="nil"/>
              <w:bottom w:val="single" w:color="000000" w:sz="4" w:space="0"/>
              <w:right w:val="nil"/>
            </w:tcBorders>
            <w:vAlign w:val="center"/>
          </w:tcPr>
          <w:p w14:paraId="3EFEB1C7">
            <w:pPr>
              <w:jc w:val="center"/>
              <w:rPr>
                <w:rFonts w:hint="default" w:cs="宋体"/>
                <w:color w:val="000000"/>
                <w:sz w:val="22"/>
                <w:szCs w:val="22"/>
              </w:rPr>
            </w:pPr>
            <w:r>
              <w:rPr>
                <w:rFonts w:cs="宋体"/>
                <w:color w:val="000000"/>
                <w:sz w:val="22"/>
                <w:szCs w:val="22"/>
              </w:rPr>
              <w:t>区县级一般公共预算支出</w:t>
            </w:r>
          </w:p>
        </w:tc>
      </w:tr>
      <w:tr w14:paraId="34228244">
        <w:tblPrEx>
          <w:tblCellMar>
            <w:top w:w="0" w:type="dxa"/>
            <w:left w:w="108" w:type="dxa"/>
            <w:bottom w:w="0" w:type="dxa"/>
            <w:right w:w="108" w:type="dxa"/>
          </w:tblCellMar>
        </w:tblPrEx>
        <w:trPr>
          <w:trHeight w:val="704" w:hRule="exact"/>
        </w:trPr>
        <w:tc>
          <w:tcPr>
            <w:tcW w:w="3096" w:type="dxa"/>
            <w:vMerge w:val="continue"/>
            <w:tcBorders>
              <w:top w:val="single" w:color="000000" w:sz="4" w:space="0"/>
              <w:left w:val="nil"/>
              <w:bottom w:val="single" w:color="000000" w:sz="4" w:space="0"/>
              <w:right w:val="nil"/>
            </w:tcBorders>
            <w:vAlign w:val="center"/>
          </w:tcPr>
          <w:p w14:paraId="541CC01A">
            <w:pPr>
              <w:rPr>
                <w:rFonts w:hint="default" w:cs="宋体"/>
                <w:color w:val="000000"/>
                <w:sz w:val="22"/>
                <w:szCs w:val="22"/>
              </w:rPr>
            </w:pPr>
          </w:p>
        </w:tc>
        <w:tc>
          <w:tcPr>
            <w:tcW w:w="1418" w:type="dxa"/>
            <w:tcBorders>
              <w:top w:val="single" w:color="000000" w:sz="4" w:space="0"/>
              <w:left w:val="nil"/>
              <w:bottom w:val="single" w:color="000000" w:sz="4" w:space="0"/>
              <w:right w:val="nil"/>
            </w:tcBorders>
            <w:vAlign w:val="center"/>
          </w:tcPr>
          <w:p w14:paraId="4F80C6BB">
            <w:pPr>
              <w:jc w:val="center"/>
              <w:rPr>
                <w:rFonts w:hint="default" w:cs="宋体"/>
                <w:color w:val="000000"/>
                <w:sz w:val="22"/>
                <w:szCs w:val="22"/>
              </w:rPr>
            </w:pPr>
            <w:r>
              <w:rPr>
                <w:rFonts w:cs="宋体"/>
                <w:color w:val="000000"/>
                <w:sz w:val="22"/>
                <w:szCs w:val="22"/>
              </w:rPr>
              <w:t>绝对额</w:t>
            </w:r>
          </w:p>
          <w:p w14:paraId="0608D78D">
            <w:pPr>
              <w:jc w:val="center"/>
              <w:rPr>
                <w:rFonts w:hint="default" w:cs="宋体"/>
                <w:color w:val="000000"/>
                <w:sz w:val="22"/>
                <w:szCs w:val="22"/>
              </w:rPr>
            </w:pPr>
            <w:r>
              <w:rPr>
                <w:rFonts w:cs="宋体"/>
                <w:color w:val="000000"/>
                <w:sz w:val="22"/>
                <w:szCs w:val="22"/>
              </w:rPr>
              <w:t>（亿元）</w:t>
            </w:r>
          </w:p>
        </w:tc>
        <w:tc>
          <w:tcPr>
            <w:tcW w:w="1418" w:type="dxa"/>
            <w:tcBorders>
              <w:top w:val="single" w:color="000000" w:sz="4" w:space="0"/>
              <w:left w:val="nil"/>
              <w:bottom w:val="single" w:color="000000" w:sz="4" w:space="0"/>
              <w:right w:val="nil"/>
            </w:tcBorders>
            <w:vAlign w:val="center"/>
          </w:tcPr>
          <w:p w14:paraId="73CEECEB">
            <w:pPr>
              <w:jc w:val="center"/>
              <w:rPr>
                <w:rFonts w:hint="default" w:cs="宋体"/>
                <w:color w:val="000000"/>
                <w:sz w:val="22"/>
                <w:szCs w:val="22"/>
              </w:rPr>
            </w:pPr>
            <w:r>
              <w:rPr>
                <w:rFonts w:cs="宋体"/>
                <w:color w:val="000000"/>
                <w:sz w:val="22"/>
                <w:szCs w:val="22"/>
              </w:rPr>
              <w:t>全市排序</w:t>
            </w:r>
          </w:p>
        </w:tc>
        <w:tc>
          <w:tcPr>
            <w:tcW w:w="1418" w:type="dxa"/>
            <w:tcBorders>
              <w:top w:val="single" w:color="000000" w:sz="4" w:space="0"/>
              <w:left w:val="nil"/>
              <w:bottom w:val="single" w:color="000000" w:sz="4" w:space="0"/>
              <w:right w:val="nil"/>
            </w:tcBorders>
            <w:vAlign w:val="center"/>
          </w:tcPr>
          <w:p w14:paraId="04E66F21">
            <w:pPr>
              <w:jc w:val="center"/>
              <w:rPr>
                <w:rFonts w:hint="default" w:cs="宋体"/>
                <w:color w:val="000000"/>
                <w:sz w:val="22"/>
                <w:szCs w:val="22"/>
              </w:rPr>
            </w:pPr>
            <w:r>
              <w:rPr>
                <w:rFonts w:cs="宋体"/>
                <w:color w:val="000000"/>
                <w:sz w:val="22"/>
                <w:szCs w:val="22"/>
              </w:rPr>
              <w:t>比上年增长（%）</w:t>
            </w:r>
          </w:p>
        </w:tc>
        <w:tc>
          <w:tcPr>
            <w:tcW w:w="1418" w:type="dxa"/>
            <w:tcBorders>
              <w:top w:val="single" w:color="000000" w:sz="4" w:space="0"/>
              <w:left w:val="nil"/>
              <w:bottom w:val="single" w:color="000000" w:sz="4" w:space="0"/>
              <w:right w:val="nil"/>
            </w:tcBorders>
            <w:vAlign w:val="center"/>
          </w:tcPr>
          <w:p w14:paraId="1F947372">
            <w:pPr>
              <w:jc w:val="center"/>
              <w:rPr>
                <w:rFonts w:hint="default" w:cs="宋体"/>
                <w:color w:val="000000"/>
                <w:sz w:val="22"/>
                <w:szCs w:val="22"/>
              </w:rPr>
            </w:pPr>
            <w:r>
              <w:rPr>
                <w:rFonts w:cs="宋体"/>
                <w:color w:val="000000"/>
                <w:sz w:val="22"/>
                <w:szCs w:val="22"/>
              </w:rPr>
              <w:t>全市排序</w:t>
            </w:r>
          </w:p>
        </w:tc>
      </w:tr>
      <w:tr w14:paraId="496EB82D">
        <w:tblPrEx>
          <w:tblCellMar>
            <w:top w:w="0" w:type="dxa"/>
            <w:left w:w="108" w:type="dxa"/>
            <w:bottom w:w="0" w:type="dxa"/>
            <w:right w:w="108" w:type="dxa"/>
          </w:tblCellMar>
        </w:tblPrEx>
        <w:trPr>
          <w:trHeight w:val="454" w:hRule="atLeast"/>
        </w:trPr>
        <w:tc>
          <w:tcPr>
            <w:tcW w:w="3096" w:type="dxa"/>
            <w:tcBorders>
              <w:top w:val="nil"/>
              <w:left w:val="nil"/>
              <w:bottom w:val="nil"/>
              <w:right w:val="single" w:color="auto" w:sz="4" w:space="0"/>
            </w:tcBorders>
            <w:noWrap/>
            <w:vAlign w:val="center"/>
          </w:tcPr>
          <w:p w14:paraId="647CD22E">
            <w:pPr>
              <w:rPr>
                <w:rFonts w:hint="default" w:cs="宋体"/>
                <w:color w:val="000000"/>
                <w:sz w:val="22"/>
                <w:szCs w:val="22"/>
              </w:rPr>
            </w:pPr>
            <w:r>
              <w:rPr>
                <w:rFonts w:cs="宋体"/>
                <w:color w:val="000000"/>
                <w:sz w:val="22"/>
                <w:szCs w:val="22"/>
              </w:rPr>
              <w:t>巴南区</w:t>
            </w:r>
          </w:p>
        </w:tc>
        <w:tc>
          <w:tcPr>
            <w:tcW w:w="1418" w:type="dxa"/>
            <w:tcBorders>
              <w:top w:val="single" w:color="000000" w:sz="4" w:space="0"/>
              <w:left w:val="single" w:color="auto" w:sz="4" w:space="0"/>
              <w:bottom w:val="nil"/>
              <w:right w:val="single" w:color="auto" w:sz="4" w:space="0"/>
            </w:tcBorders>
            <w:vAlign w:val="center"/>
          </w:tcPr>
          <w:p w14:paraId="20EB84D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98.3</w:t>
            </w:r>
          </w:p>
        </w:tc>
        <w:tc>
          <w:tcPr>
            <w:tcW w:w="1418" w:type="dxa"/>
            <w:tcBorders>
              <w:top w:val="nil"/>
              <w:left w:val="single" w:color="auto" w:sz="4" w:space="0"/>
              <w:bottom w:val="nil"/>
              <w:right w:val="single" w:color="auto" w:sz="4" w:space="0"/>
            </w:tcBorders>
            <w:noWrap/>
            <w:vAlign w:val="center"/>
          </w:tcPr>
          <w:p w14:paraId="4CD5680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 </w:t>
            </w:r>
          </w:p>
        </w:tc>
        <w:tc>
          <w:tcPr>
            <w:tcW w:w="1418" w:type="dxa"/>
            <w:tcBorders>
              <w:top w:val="single" w:color="000000" w:sz="4" w:space="0"/>
              <w:left w:val="single" w:color="auto" w:sz="4" w:space="0"/>
              <w:bottom w:val="nil"/>
              <w:right w:val="single" w:color="auto" w:sz="4" w:space="0"/>
            </w:tcBorders>
            <w:noWrap/>
            <w:vAlign w:val="center"/>
          </w:tcPr>
          <w:p w14:paraId="3AA93C0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0.7</w:t>
            </w:r>
          </w:p>
        </w:tc>
        <w:tc>
          <w:tcPr>
            <w:tcW w:w="1418" w:type="dxa"/>
            <w:tcBorders>
              <w:top w:val="nil"/>
              <w:left w:val="single" w:color="auto" w:sz="4" w:space="0"/>
              <w:bottom w:val="nil"/>
              <w:right w:val="nil"/>
            </w:tcBorders>
            <w:noWrap/>
            <w:vAlign w:val="center"/>
          </w:tcPr>
          <w:p w14:paraId="06D9DD2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 </w:t>
            </w:r>
          </w:p>
        </w:tc>
      </w:tr>
      <w:tr w14:paraId="19CFE574">
        <w:tblPrEx>
          <w:tblCellMar>
            <w:top w:w="0" w:type="dxa"/>
            <w:left w:w="108" w:type="dxa"/>
            <w:bottom w:w="0" w:type="dxa"/>
            <w:right w:w="108" w:type="dxa"/>
          </w:tblCellMar>
        </w:tblPrEx>
        <w:trPr>
          <w:trHeight w:val="454" w:hRule="atLeast"/>
        </w:trPr>
        <w:tc>
          <w:tcPr>
            <w:tcW w:w="3096" w:type="dxa"/>
            <w:tcBorders>
              <w:top w:val="nil"/>
              <w:left w:val="nil"/>
              <w:bottom w:val="nil"/>
              <w:right w:val="single" w:color="auto" w:sz="4" w:space="0"/>
            </w:tcBorders>
            <w:noWrap/>
            <w:vAlign w:val="center"/>
          </w:tcPr>
          <w:p w14:paraId="51545B6B">
            <w:pPr>
              <w:rPr>
                <w:rFonts w:hint="default" w:cs="宋体"/>
                <w:color w:val="000000"/>
                <w:sz w:val="22"/>
                <w:szCs w:val="22"/>
              </w:rPr>
            </w:pPr>
            <w:r>
              <w:rPr>
                <w:rFonts w:cs="宋体"/>
                <w:color w:val="000000"/>
                <w:sz w:val="22"/>
                <w:szCs w:val="22"/>
              </w:rPr>
              <w:t>长寿区</w:t>
            </w:r>
          </w:p>
        </w:tc>
        <w:tc>
          <w:tcPr>
            <w:tcW w:w="1418" w:type="dxa"/>
            <w:tcBorders>
              <w:top w:val="nil"/>
              <w:left w:val="single" w:color="auto" w:sz="4" w:space="0"/>
              <w:bottom w:val="nil"/>
              <w:right w:val="single" w:color="auto" w:sz="4" w:space="0"/>
            </w:tcBorders>
            <w:vAlign w:val="center"/>
          </w:tcPr>
          <w:p w14:paraId="3949ADF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87.9</w:t>
            </w:r>
          </w:p>
        </w:tc>
        <w:tc>
          <w:tcPr>
            <w:tcW w:w="1418" w:type="dxa"/>
            <w:tcBorders>
              <w:top w:val="nil"/>
              <w:left w:val="single" w:color="auto" w:sz="4" w:space="0"/>
              <w:bottom w:val="nil"/>
              <w:right w:val="single" w:color="auto" w:sz="4" w:space="0"/>
            </w:tcBorders>
            <w:noWrap/>
            <w:vAlign w:val="center"/>
          </w:tcPr>
          <w:p w14:paraId="34B7F24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 </w:t>
            </w:r>
          </w:p>
        </w:tc>
        <w:tc>
          <w:tcPr>
            <w:tcW w:w="1418" w:type="dxa"/>
            <w:tcBorders>
              <w:top w:val="nil"/>
              <w:left w:val="single" w:color="auto" w:sz="4" w:space="0"/>
              <w:bottom w:val="nil"/>
              <w:right w:val="single" w:color="auto" w:sz="4" w:space="0"/>
            </w:tcBorders>
            <w:noWrap/>
            <w:vAlign w:val="center"/>
          </w:tcPr>
          <w:p w14:paraId="3758C7D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22.3</w:t>
            </w:r>
          </w:p>
        </w:tc>
        <w:tc>
          <w:tcPr>
            <w:tcW w:w="1418" w:type="dxa"/>
            <w:tcBorders>
              <w:top w:val="nil"/>
              <w:left w:val="single" w:color="auto" w:sz="4" w:space="0"/>
              <w:bottom w:val="nil"/>
              <w:right w:val="nil"/>
            </w:tcBorders>
            <w:noWrap/>
            <w:vAlign w:val="center"/>
          </w:tcPr>
          <w:p w14:paraId="77BB7DD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 </w:t>
            </w:r>
          </w:p>
        </w:tc>
      </w:tr>
      <w:tr w14:paraId="5648560A">
        <w:tblPrEx>
          <w:tblCellMar>
            <w:top w:w="0" w:type="dxa"/>
            <w:left w:w="108" w:type="dxa"/>
            <w:bottom w:w="0" w:type="dxa"/>
            <w:right w:w="108" w:type="dxa"/>
          </w:tblCellMar>
        </w:tblPrEx>
        <w:trPr>
          <w:trHeight w:val="454" w:hRule="atLeast"/>
        </w:trPr>
        <w:tc>
          <w:tcPr>
            <w:tcW w:w="3096" w:type="dxa"/>
            <w:tcBorders>
              <w:top w:val="nil"/>
              <w:left w:val="nil"/>
              <w:bottom w:val="nil"/>
              <w:right w:val="single" w:color="auto" w:sz="4" w:space="0"/>
            </w:tcBorders>
            <w:noWrap/>
            <w:vAlign w:val="center"/>
          </w:tcPr>
          <w:p w14:paraId="33328502">
            <w:pPr>
              <w:rPr>
                <w:rFonts w:hint="default" w:cs="宋体"/>
                <w:color w:val="000000"/>
                <w:sz w:val="22"/>
                <w:szCs w:val="22"/>
              </w:rPr>
            </w:pPr>
            <w:r>
              <w:rPr>
                <w:rFonts w:cs="宋体"/>
                <w:color w:val="000000"/>
                <w:sz w:val="22"/>
                <w:szCs w:val="22"/>
              </w:rPr>
              <w:t>江津区</w:t>
            </w:r>
          </w:p>
        </w:tc>
        <w:tc>
          <w:tcPr>
            <w:tcW w:w="1418" w:type="dxa"/>
            <w:tcBorders>
              <w:top w:val="nil"/>
              <w:left w:val="single" w:color="auto" w:sz="4" w:space="0"/>
              <w:bottom w:val="nil"/>
              <w:right w:val="single" w:color="auto" w:sz="4" w:space="0"/>
            </w:tcBorders>
            <w:vAlign w:val="center"/>
          </w:tcPr>
          <w:p w14:paraId="3372DD7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121.9</w:t>
            </w:r>
          </w:p>
        </w:tc>
        <w:tc>
          <w:tcPr>
            <w:tcW w:w="1418" w:type="dxa"/>
            <w:tcBorders>
              <w:top w:val="nil"/>
              <w:left w:val="single" w:color="auto" w:sz="4" w:space="0"/>
              <w:bottom w:val="nil"/>
              <w:right w:val="single" w:color="auto" w:sz="4" w:space="0"/>
            </w:tcBorders>
            <w:noWrap/>
            <w:vAlign w:val="center"/>
          </w:tcPr>
          <w:p w14:paraId="38D524D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 </w:t>
            </w:r>
          </w:p>
        </w:tc>
        <w:tc>
          <w:tcPr>
            <w:tcW w:w="1418" w:type="dxa"/>
            <w:tcBorders>
              <w:top w:val="nil"/>
              <w:left w:val="single" w:color="auto" w:sz="4" w:space="0"/>
              <w:bottom w:val="nil"/>
              <w:right w:val="single" w:color="auto" w:sz="4" w:space="0"/>
            </w:tcBorders>
            <w:noWrap/>
            <w:vAlign w:val="center"/>
          </w:tcPr>
          <w:p w14:paraId="567D53F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-4.0</w:t>
            </w:r>
          </w:p>
        </w:tc>
        <w:tc>
          <w:tcPr>
            <w:tcW w:w="1418" w:type="dxa"/>
            <w:tcBorders>
              <w:top w:val="nil"/>
              <w:left w:val="single" w:color="auto" w:sz="4" w:space="0"/>
              <w:bottom w:val="nil"/>
              <w:right w:val="nil"/>
            </w:tcBorders>
            <w:noWrap/>
            <w:vAlign w:val="center"/>
          </w:tcPr>
          <w:p w14:paraId="3CFFA72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 </w:t>
            </w:r>
          </w:p>
        </w:tc>
      </w:tr>
      <w:tr w14:paraId="253148AF">
        <w:tblPrEx>
          <w:tblCellMar>
            <w:top w:w="0" w:type="dxa"/>
            <w:left w:w="108" w:type="dxa"/>
            <w:bottom w:w="0" w:type="dxa"/>
            <w:right w:w="108" w:type="dxa"/>
          </w:tblCellMar>
        </w:tblPrEx>
        <w:trPr>
          <w:trHeight w:val="454" w:hRule="atLeast"/>
        </w:trPr>
        <w:tc>
          <w:tcPr>
            <w:tcW w:w="3096" w:type="dxa"/>
            <w:tcBorders>
              <w:top w:val="nil"/>
              <w:left w:val="nil"/>
              <w:bottom w:val="nil"/>
              <w:right w:val="single" w:color="auto" w:sz="4" w:space="0"/>
            </w:tcBorders>
            <w:noWrap/>
            <w:vAlign w:val="center"/>
          </w:tcPr>
          <w:p w14:paraId="0DA939C9">
            <w:pPr>
              <w:rPr>
                <w:rFonts w:hint="default" w:cs="宋体"/>
                <w:color w:val="000000"/>
                <w:sz w:val="22"/>
                <w:szCs w:val="22"/>
              </w:rPr>
            </w:pPr>
            <w:r>
              <w:rPr>
                <w:rFonts w:cs="宋体"/>
                <w:color w:val="000000"/>
                <w:sz w:val="22"/>
                <w:szCs w:val="22"/>
              </w:rPr>
              <w:t>合川区</w:t>
            </w:r>
          </w:p>
        </w:tc>
        <w:tc>
          <w:tcPr>
            <w:tcW w:w="1418" w:type="dxa"/>
            <w:tcBorders>
              <w:top w:val="nil"/>
              <w:left w:val="single" w:color="auto" w:sz="4" w:space="0"/>
              <w:bottom w:val="nil"/>
              <w:right w:val="single" w:color="auto" w:sz="4" w:space="0"/>
            </w:tcBorders>
            <w:vAlign w:val="center"/>
          </w:tcPr>
          <w:p w14:paraId="478BB48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99.4</w:t>
            </w:r>
          </w:p>
        </w:tc>
        <w:tc>
          <w:tcPr>
            <w:tcW w:w="1418" w:type="dxa"/>
            <w:tcBorders>
              <w:top w:val="nil"/>
              <w:left w:val="single" w:color="auto" w:sz="4" w:space="0"/>
              <w:bottom w:val="nil"/>
              <w:right w:val="single" w:color="auto" w:sz="4" w:space="0"/>
            </w:tcBorders>
            <w:noWrap/>
            <w:vAlign w:val="center"/>
          </w:tcPr>
          <w:p w14:paraId="0BC4323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 </w:t>
            </w:r>
          </w:p>
        </w:tc>
        <w:tc>
          <w:tcPr>
            <w:tcW w:w="1418" w:type="dxa"/>
            <w:tcBorders>
              <w:top w:val="nil"/>
              <w:left w:val="single" w:color="auto" w:sz="4" w:space="0"/>
              <w:bottom w:val="nil"/>
              <w:right w:val="single" w:color="auto" w:sz="4" w:space="0"/>
            </w:tcBorders>
            <w:noWrap/>
            <w:vAlign w:val="center"/>
          </w:tcPr>
          <w:p w14:paraId="620DA11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-6.9</w:t>
            </w:r>
          </w:p>
        </w:tc>
        <w:tc>
          <w:tcPr>
            <w:tcW w:w="1418" w:type="dxa"/>
            <w:tcBorders>
              <w:top w:val="nil"/>
              <w:left w:val="single" w:color="auto" w:sz="4" w:space="0"/>
              <w:bottom w:val="nil"/>
              <w:right w:val="nil"/>
            </w:tcBorders>
            <w:noWrap/>
            <w:vAlign w:val="center"/>
          </w:tcPr>
          <w:p w14:paraId="0EBEE63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 </w:t>
            </w:r>
          </w:p>
        </w:tc>
      </w:tr>
      <w:tr w14:paraId="5EB1DFD4">
        <w:tblPrEx>
          <w:tblCellMar>
            <w:top w:w="0" w:type="dxa"/>
            <w:left w:w="108" w:type="dxa"/>
            <w:bottom w:w="0" w:type="dxa"/>
            <w:right w:w="108" w:type="dxa"/>
          </w:tblCellMar>
        </w:tblPrEx>
        <w:trPr>
          <w:trHeight w:val="454" w:hRule="atLeast"/>
        </w:trPr>
        <w:tc>
          <w:tcPr>
            <w:tcW w:w="3096" w:type="dxa"/>
            <w:tcBorders>
              <w:top w:val="nil"/>
              <w:left w:val="nil"/>
              <w:bottom w:val="nil"/>
              <w:right w:val="single" w:color="auto" w:sz="4" w:space="0"/>
            </w:tcBorders>
            <w:noWrap/>
            <w:vAlign w:val="center"/>
          </w:tcPr>
          <w:p w14:paraId="5D97B643">
            <w:pPr>
              <w:rPr>
                <w:rFonts w:hint="default" w:cs="宋体"/>
                <w:color w:val="000000"/>
                <w:sz w:val="22"/>
                <w:szCs w:val="22"/>
              </w:rPr>
            </w:pPr>
            <w:r>
              <w:rPr>
                <w:rFonts w:cs="宋体"/>
                <w:color w:val="000000"/>
                <w:sz w:val="22"/>
                <w:szCs w:val="22"/>
              </w:rPr>
              <w:t>永川区</w:t>
            </w:r>
          </w:p>
        </w:tc>
        <w:tc>
          <w:tcPr>
            <w:tcW w:w="1418" w:type="dxa"/>
            <w:tcBorders>
              <w:top w:val="nil"/>
              <w:left w:val="single" w:color="auto" w:sz="4" w:space="0"/>
              <w:bottom w:val="nil"/>
              <w:right w:val="single" w:color="auto" w:sz="4" w:space="0"/>
            </w:tcBorders>
            <w:vAlign w:val="center"/>
          </w:tcPr>
          <w:p w14:paraId="2BF7713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98.6</w:t>
            </w:r>
          </w:p>
        </w:tc>
        <w:tc>
          <w:tcPr>
            <w:tcW w:w="1418" w:type="dxa"/>
            <w:tcBorders>
              <w:top w:val="nil"/>
              <w:left w:val="single" w:color="auto" w:sz="4" w:space="0"/>
              <w:bottom w:val="nil"/>
              <w:right w:val="single" w:color="auto" w:sz="4" w:space="0"/>
            </w:tcBorders>
            <w:noWrap/>
            <w:vAlign w:val="center"/>
          </w:tcPr>
          <w:p w14:paraId="6FF6B25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 </w:t>
            </w:r>
          </w:p>
        </w:tc>
        <w:tc>
          <w:tcPr>
            <w:tcW w:w="1418" w:type="dxa"/>
            <w:tcBorders>
              <w:top w:val="nil"/>
              <w:left w:val="single" w:color="auto" w:sz="4" w:space="0"/>
              <w:bottom w:val="nil"/>
              <w:right w:val="single" w:color="auto" w:sz="4" w:space="0"/>
            </w:tcBorders>
            <w:noWrap/>
            <w:vAlign w:val="center"/>
          </w:tcPr>
          <w:p w14:paraId="5A205C6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-7.5</w:t>
            </w:r>
          </w:p>
        </w:tc>
        <w:tc>
          <w:tcPr>
            <w:tcW w:w="1418" w:type="dxa"/>
            <w:tcBorders>
              <w:top w:val="nil"/>
              <w:left w:val="single" w:color="auto" w:sz="4" w:space="0"/>
              <w:bottom w:val="nil"/>
              <w:right w:val="nil"/>
            </w:tcBorders>
            <w:noWrap/>
            <w:vAlign w:val="center"/>
          </w:tcPr>
          <w:p w14:paraId="14B30C8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 </w:t>
            </w:r>
          </w:p>
        </w:tc>
      </w:tr>
      <w:tr w14:paraId="5A1816BC">
        <w:tblPrEx>
          <w:tblCellMar>
            <w:top w:w="0" w:type="dxa"/>
            <w:left w:w="108" w:type="dxa"/>
            <w:bottom w:w="0" w:type="dxa"/>
            <w:right w:w="108" w:type="dxa"/>
          </w:tblCellMar>
        </w:tblPrEx>
        <w:trPr>
          <w:trHeight w:val="454" w:hRule="atLeast"/>
        </w:trPr>
        <w:tc>
          <w:tcPr>
            <w:tcW w:w="3096" w:type="dxa"/>
            <w:tcBorders>
              <w:top w:val="nil"/>
              <w:left w:val="nil"/>
              <w:bottom w:val="nil"/>
              <w:right w:val="single" w:color="auto" w:sz="4" w:space="0"/>
            </w:tcBorders>
            <w:noWrap/>
            <w:vAlign w:val="center"/>
          </w:tcPr>
          <w:p w14:paraId="690B1869">
            <w:pPr>
              <w:rPr>
                <w:rFonts w:hint="default" w:cs="宋体"/>
                <w:color w:val="000000"/>
                <w:sz w:val="22"/>
                <w:szCs w:val="22"/>
              </w:rPr>
            </w:pPr>
            <w:r>
              <w:rPr>
                <w:rFonts w:cs="宋体"/>
                <w:color w:val="000000"/>
                <w:sz w:val="22"/>
                <w:szCs w:val="22"/>
              </w:rPr>
              <w:t>南川区</w:t>
            </w:r>
          </w:p>
        </w:tc>
        <w:tc>
          <w:tcPr>
            <w:tcW w:w="1418" w:type="dxa"/>
            <w:tcBorders>
              <w:top w:val="nil"/>
              <w:left w:val="single" w:color="auto" w:sz="4" w:space="0"/>
              <w:bottom w:val="nil"/>
              <w:right w:val="single" w:color="auto" w:sz="4" w:space="0"/>
            </w:tcBorders>
            <w:vAlign w:val="center"/>
          </w:tcPr>
          <w:p w14:paraId="468BD4E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64.5</w:t>
            </w:r>
          </w:p>
        </w:tc>
        <w:tc>
          <w:tcPr>
            <w:tcW w:w="1418" w:type="dxa"/>
            <w:tcBorders>
              <w:top w:val="nil"/>
              <w:left w:val="single" w:color="auto" w:sz="4" w:space="0"/>
              <w:bottom w:val="nil"/>
              <w:right w:val="single" w:color="auto" w:sz="4" w:space="0"/>
            </w:tcBorders>
            <w:noWrap/>
            <w:vAlign w:val="center"/>
          </w:tcPr>
          <w:p w14:paraId="3A9BF0F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 </w:t>
            </w:r>
          </w:p>
        </w:tc>
        <w:tc>
          <w:tcPr>
            <w:tcW w:w="1418" w:type="dxa"/>
            <w:tcBorders>
              <w:top w:val="nil"/>
              <w:left w:val="single" w:color="auto" w:sz="4" w:space="0"/>
              <w:bottom w:val="nil"/>
              <w:right w:val="single" w:color="auto" w:sz="4" w:space="0"/>
            </w:tcBorders>
            <w:noWrap/>
            <w:vAlign w:val="center"/>
          </w:tcPr>
          <w:p w14:paraId="65C9BB5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-3.7</w:t>
            </w:r>
          </w:p>
        </w:tc>
        <w:tc>
          <w:tcPr>
            <w:tcW w:w="1418" w:type="dxa"/>
            <w:tcBorders>
              <w:top w:val="nil"/>
              <w:left w:val="single" w:color="auto" w:sz="4" w:space="0"/>
              <w:bottom w:val="nil"/>
              <w:right w:val="nil"/>
            </w:tcBorders>
            <w:noWrap/>
            <w:vAlign w:val="center"/>
          </w:tcPr>
          <w:p w14:paraId="6DA43BE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 </w:t>
            </w:r>
          </w:p>
        </w:tc>
      </w:tr>
      <w:tr w14:paraId="79217D86">
        <w:tblPrEx>
          <w:tblCellMar>
            <w:top w:w="0" w:type="dxa"/>
            <w:left w:w="108" w:type="dxa"/>
            <w:bottom w:w="0" w:type="dxa"/>
            <w:right w:w="108" w:type="dxa"/>
          </w:tblCellMar>
        </w:tblPrEx>
        <w:trPr>
          <w:trHeight w:val="454" w:hRule="atLeast"/>
        </w:trPr>
        <w:tc>
          <w:tcPr>
            <w:tcW w:w="3096" w:type="dxa"/>
            <w:tcBorders>
              <w:top w:val="nil"/>
              <w:left w:val="nil"/>
              <w:bottom w:val="nil"/>
              <w:right w:val="single" w:color="auto" w:sz="4" w:space="0"/>
            </w:tcBorders>
            <w:noWrap/>
            <w:vAlign w:val="center"/>
          </w:tcPr>
          <w:p w14:paraId="6A218EAD">
            <w:pPr>
              <w:rPr>
                <w:rFonts w:hint="default" w:cs="宋体"/>
                <w:color w:val="000000"/>
                <w:sz w:val="22"/>
                <w:szCs w:val="22"/>
              </w:rPr>
            </w:pPr>
            <w:r>
              <w:rPr>
                <w:rFonts w:cs="宋体"/>
                <w:color w:val="000000"/>
                <w:sz w:val="22"/>
                <w:szCs w:val="22"/>
              </w:rPr>
              <w:t>綦江区（不含万盛）</w:t>
            </w:r>
          </w:p>
        </w:tc>
        <w:tc>
          <w:tcPr>
            <w:tcW w:w="1418" w:type="dxa"/>
            <w:tcBorders>
              <w:top w:val="nil"/>
              <w:left w:val="single" w:color="auto" w:sz="4" w:space="0"/>
              <w:bottom w:val="nil"/>
              <w:right w:val="single" w:color="auto" w:sz="4" w:space="0"/>
            </w:tcBorders>
            <w:vAlign w:val="center"/>
          </w:tcPr>
          <w:p w14:paraId="231C23D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70.8</w:t>
            </w:r>
          </w:p>
        </w:tc>
        <w:tc>
          <w:tcPr>
            <w:tcW w:w="1418" w:type="dxa"/>
            <w:tcBorders>
              <w:top w:val="nil"/>
              <w:left w:val="single" w:color="auto" w:sz="4" w:space="0"/>
              <w:bottom w:val="nil"/>
              <w:right w:val="single" w:color="auto" w:sz="4" w:space="0"/>
            </w:tcBorders>
            <w:noWrap/>
            <w:vAlign w:val="center"/>
          </w:tcPr>
          <w:p w14:paraId="74D6798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 </w:t>
            </w:r>
          </w:p>
        </w:tc>
        <w:tc>
          <w:tcPr>
            <w:tcW w:w="1418" w:type="dxa"/>
            <w:tcBorders>
              <w:top w:val="nil"/>
              <w:left w:val="single" w:color="auto" w:sz="4" w:space="0"/>
              <w:bottom w:val="nil"/>
              <w:right w:val="single" w:color="auto" w:sz="4" w:space="0"/>
            </w:tcBorders>
            <w:noWrap/>
            <w:vAlign w:val="center"/>
          </w:tcPr>
          <w:p w14:paraId="350917E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-12.2</w:t>
            </w:r>
          </w:p>
        </w:tc>
        <w:tc>
          <w:tcPr>
            <w:tcW w:w="1418" w:type="dxa"/>
            <w:tcBorders>
              <w:top w:val="nil"/>
              <w:left w:val="single" w:color="auto" w:sz="4" w:space="0"/>
              <w:bottom w:val="nil"/>
              <w:right w:val="nil"/>
            </w:tcBorders>
            <w:noWrap/>
            <w:vAlign w:val="center"/>
          </w:tcPr>
          <w:p w14:paraId="065F2F5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27 </w:t>
            </w:r>
          </w:p>
        </w:tc>
      </w:tr>
      <w:tr w14:paraId="7DF6C5E0">
        <w:tblPrEx>
          <w:tblCellMar>
            <w:top w:w="0" w:type="dxa"/>
            <w:left w:w="108" w:type="dxa"/>
            <w:bottom w:w="0" w:type="dxa"/>
            <w:right w:w="108" w:type="dxa"/>
          </w:tblCellMar>
        </w:tblPrEx>
        <w:trPr>
          <w:trHeight w:val="454" w:hRule="atLeast"/>
        </w:trPr>
        <w:tc>
          <w:tcPr>
            <w:tcW w:w="3096" w:type="dxa"/>
            <w:tcBorders>
              <w:top w:val="nil"/>
              <w:left w:val="nil"/>
              <w:bottom w:val="nil"/>
              <w:right w:val="single" w:color="auto" w:sz="4" w:space="0"/>
            </w:tcBorders>
            <w:noWrap/>
            <w:vAlign w:val="center"/>
          </w:tcPr>
          <w:p w14:paraId="46C91F35">
            <w:pPr>
              <w:rPr>
                <w:rFonts w:hint="default" w:cs="宋体"/>
                <w:color w:val="000000"/>
                <w:sz w:val="22"/>
                <w:szCs w:val="22"/>
              </w:rPr>
            </w:pPr>
            <w:r>
              <w:rPr>
                <w:rFonts w:cs="宋体"/>
                <w:color w:val="000000"/>
                <w:sz w:val="22"/>
                <w:szCs w:val="22"/>
              </w:rPr>
              <w:t>大足区</w:t>
            </w:r>
          </w:p>
        </w:tc>
        <w:tc>
          <w:tcPr>
            <w:tcW w:w="1418" w:type="dxa"/>
            <w:tcBorders>
              <w:top w:val="nil"/>
              <w:left w:val="single" w:color="auto" w:sz="4" w:space="0"/>
              <w:bottom w:val="nil"/>
              <w:right w:val="single" w:color="auto" w:sz="4" w:space="0"/>
            </w:tcBorders>
            <w:vAlign w:val="center"/>
          </w:tcPr>
          <w:p w14:paraId="42A1809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101.6</w:t>
            </w:r>
          </w:p>
        </w:tc>
        <w:tc>
          <w:tcPr>
            <w:tcW w:w="1418" w:type="dxa"/>
            <w:tcBorders>
              <w:top w:val="nil"/>
              <w:left w:val="single" w:color="auto" w:sz="4" w:space="0"/>
              <w:bottom w:val="nil"/>
              <w:right w:val="single" w:color="auto" w:sz="4" w:space="0"/>
            </w:tcBorders>
            <w:noWrap/>
            <w:vAlign w:val="center"/>
          </w:tcPr>
          <w:p w14:paraId="6CF4636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 </w:t>
            </w:r>
          </w:p>
        </w:tc>
        <w:tc>
          <w:tcPr>
            <w:tcW w:w="1418" w:type="dxa"/>
            <w:tcBorders>
              <w:top w:val="nil"/>
              <w:left w:val="single" w:color="auto" w:sz="4" w:space="0"/>
              <w:bottom w:val="nil"/>
              <w:right w:val="single" w:color="auto" w:sz="4" w:space="0"/>
            </w:tcBorders>
            <w:noWrap/>
            <w:vAlign w:val="center"/>
          </w:tcPr>
          <w:p w14:paraId="5C1EAD7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4.8</w:t>
            </w:r>
          </w:p>
        </w:tc>
        <w:tc>
          <w:tcPr>
            <w:tcW w:w="1418" w:type="dxa"/>
            <w:tcBorders>
              <w:top w:val="nil"/>
              <w:left w:val="single" w:color="auto" w:sz="4" w:space="0"/>
              <w:bottom w:val="nil"/>
              <w:right w:val="nil"/>
            </w:tcBorders>
            <w:noWrap/>
            <w:vAlign w:val="center"/>
          </w:tcPr>
          <w:p w14:paraId="774B393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 </w:t>
            </w:r>
          </w:p>
        </w:tc>
      </w:tr>
      <w:tr w14:paraId="2008C060">
        <w:tblPrEx>
          <w:tblCellMar>
            <w:top w:w="0" w:type="dxa"/>
            <w:left w:w="108" w:type="dxa"/>
            <w:bottom w:w="0" w:type="dxa"/>
            <w:right w:w="108" w:type="dxa"/>
          </w:tblCellMar>
        </w:tblPrEx>
        <w:trPr>
          <w:trHeight w:val="454" w:hRule="atLeast"/>
        </w:trPr>
        <w:tc>
          <w:tcPr>
            <w:tcW w:w="3096" w:type="dxa"/>
            <w:tcBorders>
              <w:top w:val="nil"/>
              <w:left w:val="nil"/>
              <w:bottom w:val="nil"/>
              <w:right w:val="single" w:color="auto" w:sz="4" w:space="0"/>
            </w:tcBorders>
            <w:noWrap/>
            <w:vAlign w:val="center"/>
          </w:tcPr>
          <w:p w14:paraId="55D6255A">
            <w:pPr>
              <w:rPr>
                <w:rFonts w:hint="default" w:cs="宋体"/>
                <w:color w:val="000000"/>
                <w:sz w:val="22"/>
                <w:szCs w:val="22"/>
              </w:rPr>
            </w:pPr>
            <w:r>
              <w:rPr>
                <w:rFonts w:cs="宋体"/>
                <w:color w:val="000000"/>
                <w:sz w:val="22"/>
                <w:szCs w:val="22"/>
              </w:rPr>
              <w:t>璧山区</w:t>
            </w:r>
          </w:p>
        </w:tc>
        <w:tc>
          <w:tcPr>
            <w:tcW w:w="1418" w:type="dxa"/>
            <w:tcBorders>
              <w:top w:val="nil"/>
              <w:left w:val="single" w:color="auto" w:sz="4" w:space="0"/>
              <w:bottom w:val="nil"/>
              <w:right w:val="single" w:color="auto" w:sz="4" w:space="0"/>
            </w:tcBorders>
            <w:vAlign w:val="center"/>
          </w:tcPr>
          <w:p w14:paraId="7F6D5D3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75.8</w:t>
            </w:r>
          </w:p>
        </w:tc>
        <w:tc>
          <w:tcPr>
            <w:tcW w:w="1418" w:type="dxa"/>
            <w:tcBorders>
              <w:top w:val="nil"/>
              <w:left w:val="single" w:color="auto" w:sz="4" w:space="0"/>
              <w:bottom w:val="nil"/>
              <w:right w:val="single" w:color="auto" w:sz="4" w:space="0"/>
            </w:tcBorders>
            <w:noWrap/>
            <w:vAlign w:val="center"/>
          </w:tcPr>
          <w:p w14:paraId="4C11B29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 </w:t>
            </w:r>
          </w:p>
        </w:tc>
        <w:tc>
          <w:tcPr>
            <w:tcW w:w="1418" w:type="dxa"/>
            <w:tcBorders>
              <w:top w:val="nil"/>
              <w:left w:val="single" w:color="auto" w:sz="4" w:space="0"/>
              <w:bottom w:val="nil"/>
              <w:right w:val="single" w:color="auto" w:sz="4" w:space="0"/>
            </w:tcBorders>
            <w:noWrap/>
            <w:vAlign w:val="center"/>
          </w:tcPr>
          <w:p w14:paraId="4D97516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w:t>
            </w:r>
          </w:p>
        </w:tc>
        <w:tc>
          <w:tcPr>
            <w:tcW w:w="1418" w:type="dxa"/>
            <w:tcBorders>
              <w:top w:val="nil"/>
              <w:left w:val="single" w:color="auto" w:sz="4" w:space="0"/>
              <w:bottom w:val="nil"/>
              <w:right w:val="nil"/>
            </w:tcBorders>
            <w:noWrap/>
            <w:vAlign w:val="center"/>
          </w:tcPr>
          <w:p w14:paraId="6E33C5C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 </w:t>
            </w:r>
          </w:p>
        </w:tc>
      </w:tr>
      <w:tr w14:paraId="3409EB77">
        <w:tblPrEx>
          <w:tblCellMar>
            <w:top w:w="0" w:type="dxa"/>
            <w:left w:w="108" w:type="dxa"/>
            <w:bottom w:w="0" w:type="dxa"/>
            <w:right w:w="108" w:type="dxa"/>
          </w:tblCellMar>
        </w:tblPrEx>
        <w:trPr>
          <w:trHeight w:val="454" w:hRule="atLeast"/>
        </w:trPr>
        <w:tc>
          <w:tcPr>
            <w:tcW w:w="3096" w:type="dxa"/>
            <w:tcBorders>
              <w:top w:val="nil"/>
              <w:left w:val="nil"/>
              <w:bottom w:val="nil"/>
              <w:right w:val="single" w:color="auto" w:sz="4" w:space="0"/>
            </w:tcBorders>
            <w:noWrap/>
            <w:vAlign w:val="center"/>
          </w:tcPr>
          <w:p w14:paraId="2CC5217F">
            <w:pPr>
              <w:rPr>
                <w:rFonts w:hint="default" w:cs="宋体"/>
                <w:color w:val="000000"/>
                <w:sz w:val="22"/>
                <w:szCs w:val="22"/>
              </w:rPr>
            </w:pPr>
            <w:r>
              <w:rPr>
                <w:rFonts w:cs="宋体"/>
                <w:color w:val="000000"/>
                <w:sz w:val="22"/>
                <w:szCs w:val="22"/>
              </w:rPr>
              <w:t>铜梁区</w:t>
            </w:r>
          </w:p>
        </w:tc>
        <w:tc>
          <w:tcPr>
            <w:tcW w:w="1418" w:type="dxa"/>
            <w:tcBorders>
              <w:top w:val="nil"/>
              <w:left w:val="single" w:color="auto" w:sz="4" w:space="0"/>
              <w:bottom w:val="nil"/>
              <w:right w:val="single" w:color="auto" w:sz="4" w:space="0"/>
            </w:tcBorders>
            <w:vAlign w:val="center"/>
          </w:tcPr>
          <w:p w14:paraId="3848B25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74.4</w:t>
            </w:r>
          </w:p>
        </w:tc>
        <w:tc>
          <w:tcPr>
            <w:tcW w:w="1418" w:type="dxa"/>
            <w:tcBorders>
              <w:top w:val="nil"/>
              <w:left w:val="single" w:color="auto" w:sz="4" w:space="0"/>
              <w:bottom w:val="nil"/>
              <w:right w:val="single" w:color="auto" w:sz="4" w:space="0"/>
            </w:tcBorders>
            <w:noWrap/>
            <w:vAlign w:val="center"/>
          </w:tcPr>
          <w:p w14:paraId="098DEA1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 </w:t>
            </w:r>
          </w:p>
        </w:tc>
        <w:tc>
          <w:tcPr>
            <w:tcW w:w="1418" w:type="dxa"/>
            <w:tcBorders>
              <w:top w:val="nil"/>
              <w:left w:val="single" w:color="auto" w:sz="4" w:space="0"/>
              <w:bottom w:val="nil"/>
              <w:right w:val="single" w:color="auto" w:sz="4" w:space="0"/>
            </w:tcBorders>
            <w:noWrap/>
            <w:vAlign w:val="center"/>
          </w:tcPr>
          <w:p w14:paraId="5D50B7C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-0.2</w:t>
            </w:r>
          </w:p>
        </w:tc>
        <w:tc>
          <w:tcPr>
            <w:tcW w:w="1418" w:type="dxa"/>
            <w:tcBorders>
              <w:top w:val="nil"/>
              <w:left w:val="single" w:color="auto" w:sz="4" w:space="0"/>
              <w:bottom w:val="nil"/>
              <w:right w:val="nil"/>
            </w:tcBorders>
            <w:noWrap/>
            <w:vAlign w:val="center"/>
          </w:tcPr>
          <w:p w14:paraId="797F754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 </w:t>
            </w:r>
          </w:p>
        </w:tc>
      </w:tr>
      <w:tr w14:paraId="3B87D805">
        <w:tblPrEx>
          <w:tblCellMar>
            <w:top w:w="0" w:type="dxa"/>
            <w:left w:w="108" w:type="dxa"/>
            <w:bottom w:w="0" w:type="dxa"/>
            <w:right w:w="108" w:type="dxa"/>
          </w:tblCellMar>
        </w:tblPrEx>
        <w:trPr>
          <w:trHeight w:val="454" w:hRule="atLeast"/>
        </w:trPr>
        <w:tc>
          <w:tcPr>
            <w:tcW w:w="3096" w:type="dxa"/>
            <w:tcBorders>
              <w:top w:val="nil"/>
              <w:left w:val="nil"/>
              <w:bottom w:val="nil"/>
              <w:right w:val="single" w:color="auto" w:sz="4" w:space="0"/>
            </w:tcBorders>
            <w:noWrap/>
            <w:vAlign w:val="center"/>
          </w:tcPr>
          <w:p w14:paraId="38CA6E1B">
            <w:pPr>
              <w:rPr>
                <w:rFonts w:hint="default" w:cs="宋体"/>
                <w:color w:val="000000"/>
                <w:sz w:val="22"/>
                <w:szCs w:val="22"/>
              </w:rPr>
            </w:pPr>
            <w:r>
              <w:rPr>
                <w:rFonts w:cs="宋体"/>
                <w:color w:val="000000"/>
                <w:sz w:val="22"/>
                <w:szCs w:val="22"/>
              </w:rPr>
              <w:t>潼南区</w:t>
            </w:r>
          </w:p>
        </w:tc>
        <w:tc>
          <w:tcPr>
            <w:tcW w:w="1418" w:type="dxa"/>
            <w:tcBorders>
              <w:top w:val="nil"/>
              <w:left w:val="single" w:color="auto" w:sz="4" w:space="0"/>
              <w:bottom w:val="nil"/>
              <w:right w:val="single" w:color="auto" w:sz="4" w:space="0"/>
            </w:tcBorders>
            <w:vAlign w:val="center"/>
          </w:tcPr>
          <w:p w14:paraId="499F022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61.5</w:t>
            </w:r>
          </w:p>
        </w:tc>
        <w:tc>
          <w:tcPr>
            <w:tcW w:w="1418" w:type="dxa"/>
            <w:tcBorders>
              <w:top w:val="nil"/>
              <w:left w:val="single" w:color="auto" w:sz="4" w:space="0"/>
              <w:bottom w:val="nil"/>
              <w:right w:val="single" w:color="auto" w:sz="4" w:space="0"/>
            </w:tcBorders>
            <w:noWrap/>
            <w:vAlign w:val="center"/>
          </w:tcPr>
          <w:p w14:paraId="7777C0B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 </w:t>
            </w:r>
          </w:p>
        </w:tc>
        <w:tc>
          <w:tcPr>
            <w:tcW w:w="1418" w:type="dxa"/>
            <w:tcBorders>
              <w:top w:val="nil"/>
              <w:left w:val="single" w:color="auto" w:sz="4" w:space="0"/>
              <w:bottom w:val="nil"/>
              <w:right w:val="single" w:color="auto" w:sz="4" w:space="0"/>
            </w:tcBorders>
            <w:noWrap/>
            <w:vAlign w:val="center"/>
          </w:tcPr>
          <w:p w14:paraId="4029D3D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-14.8</w:t>
            </w:r>
          </w:p>
        </w:tc>
        <w:tc>
          <w:tcPr>
            <w:tcW w:w="1418" w:type="dxa"/>
            <w:tcBorders>
              <w:top w:val="nil"/>
              <w:left w:val="single" w:color="auto" w:sz="4" w:space="0"/>
              <w:bottom w:val="nil"/>
              <w:right w:val="nil"/>
            </w:tcBorders>
            <w:noWrap/>
            <w:vAlign w:val="center"/>
          </w:tcPr>
          <w:p w14:paraId="5DEE5C5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 </w:t>
            </w:r>
          </w:p>
        </w:tc>
      </w:tr>
      <w:tr w14:paraId="1AC3F699">
        <w:tblPrEx>
          <w:tblCellMar>
            <w:top w:w="0" w:type="dxa"/>
            <w:left w:w="108" w:type="dxa"/>
            <w:bottom w:w="0" w:type="dxa"/>
            <w:right w:w="108" w:type="dxa"/>
          </w:tblCellMar>
        </w:tblPrEx>
        <w:trPr>
          <w:trHeight w:val="454" w:hRule="atLeast"/>
        </w:trPr>
        <w:tc>
          <w:tcPr>
            <w:tcW w:w="3096" w:type="dxa"/>
            <w:tcBorders>
              <w:top w:val="nil"/>
              <w:left w:val="nil"/>
              <w:bottom w:val="nil"/>
              <w:right w:val="single" w:color="auto" w:sz="4" w:space="0"/>
            </w:tcBorders>
            <w:noWrap/>
            <w:vAlign w:val="center"/>
          </w:tcPr>
          <w:p w14:paraId="4A41C235">
            <w:pPr>
              <w:rPr>
                <w:rFonts w:hint="default" w:cs="宋体"/>
                <w:color w:val="000000"/>
                <w:sz w:val="22"/>
                <w:szCs w:val="22"/>
              </w:rPr>
            </w:pPr>
            <w:r>
              <w:rPr>
                <w:rFonts w:cs="宋体"/>
                <w:color w:val="000000"/>
                <w:sz w:val="22"/>
                <w:szCs w:val="22"/>
              </w:rPr>
              <w:t>荣昌区</w:t>
            </w:r>
          </w:p>
        </w:tc>
        <w:tc>
          <w:tcPr>
            <w:tcW w:w="1418" w:type="dxa"/>
            <w:tcBorders>
              <w:top w:val="nil"/>
              <w:left w:val="single" w:color="auto" w:sz="4" w:space="0"/>
              <w:bottom w:val="nil"/>
              <w:right w:val="single" w:color="auto" w:sz="4" w:space="0"/>
            </w:tcBorders>
            <w:vAlign w:val="center"/>
          </w:tcPr>
          <w:p w14:paraId="78C4D57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79.6</w:t>
            </w:r>
          </w:p>
        </w:tc>
        <w:tc>
          <w:tcPr>
            <w:tcW w:w="1418" w:type="dxa"/>
            <w:tcBorders>
              <w:top w:val="nil"/>
              <w:left w:val="single" w:color="auto" w:sz="4" w:space="0"/>
              <w:bottom w:val="nil"/>
              <w:right w:val="single" w:color="auto" w:sz="4" w:space="0"/>
            </w:tcBorders>
            <w:noWrap/>
            <w:vAlign w:val="center"/>
          </w:tcPr>
          <w:p w14:paraId="73C708B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 </w:t>
            </w:r>
          </w:p>
        </w:tc>
        <w:tc>
          <w:tcPr>
            <w:tcW w:w="1418" w:type="dxa"/>
            <w:tcBorders>
              <w:top w:val="nil"/>
              <w:left w:val="single" w:color="auto" w:sz="4" w:space="0"/>
              <w:bottom w:val="nil"/>
              <w:right w:val="single" w:color="auto" w:sz="4" w:space="0"/>
            </w:tcBorders>
            <w:noWrap/>
            <w:vAlign w:val="center"/>
          </w:tcPr>
          <w:p w14:paraId="05EFDA9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-16.0</w:t>
            </w:r>
          </w:p>
        </w:tc>
        <w:tc>
          <w:tcPr>
            <w:tcW w:w="1418" w:type="dxa"/>
            <w:tcBorders>
              <w:top w:val="nil"/>
              <w:left w:val="single" w:color="auto" w:sz="4" w:space="0"/>
              <w:bottom w:val="nil"/>
              <w:right w:val="nil"/>
            </w:tcBorders>
            <w:noWrap/>
            <w:vAlign w:val="center"/>
          </w:tcPr>
          <w:p w14:paraId="356F4A0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 </w:t>
            </w:r>
          </w:p>
        </w:tc>
      </w:tr>
      <w:tr w14:paraId="5A6D8274">
        <w:tblPrEx>
          <w:tblCellMar>
            <w:top w:w="0" w:type="dxa"/>
            <w:left w:w="108" w:type="dxa"/>
            <w:bottom w:w="0" w:type="dxa"/>
            <w:right w:w="108" w:type="dxa"/>
          </w:tblCellMar>
        </w:tblPrEx>
        <w:trPr>
          <w:trHeight w:val="454" w:hRule="atLeast"/>
        </w:trPr>
        <w:tc>
          <w:tcPr>
            <w:tcW w:w="3096" w:type="dxa"/>
            <w:tcBorders>
              <w:top w:val="nil"/>
              <w:left w:val="nil"/>
              <w:bottom w:val="nil"/>
              <w:right w:val="single" w:color="auto" w:sz="4" w:space="0"/>
            </w:tcBorders>
            <w:noWrap/>
            <w:vAlign w:val="center"/>
          </w:tcPr>
          <w:p w14:paraId="4058022B">
            <w:pPr>
              <w:rPr>
                <w:rFonts w:hint="default" w:cs="宋体"/>
                <w:color w:val="000000"/>
                <w:sz w:val="22"/>
                <w:szCs w:val="22"/>
              </w:rPr>
            </w:pPr>
            <w:r>
              <w:rPr>
                <w:rFonts w:cs="宋体"/>
                <w:color w:val="000000"/>
                <w:sz w:val="22"/>
                <w:szCs w:val="22"/>
              </w:rPr>
              <w:t>开州区</w:t>
            </w:r>
          </w:p>
        </w:tc>
        <w:tc>
          <w:tcPr>
            <w:tcW w:w="1418" w:type="dxa"/>
            <w:tcBorders>
              <w:top w:val="nil"/>
              <w:left w:val="single" w:color="auto" w:sz="4" w:space="0"/>
              <w:bottom w:val="nil"/>
              <w:right w:val="single" w:color="auto" w:sz="4" w:space="0"/>
            </w:tcBorders>
            <w:vAlign w:val="center"/>
          </w:tcPr>
          <w:p w14:paraId="113F182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89.0</w:t>
            </w:r>
          </w:p>
        </w:tc>
        <w:tc>
          <w:tcPr>
            <w:tcW w:w="1418" w:type="dxa"/>
            <w:tcBorders>
              <w:top w:val="nil"/>
              <w:left w:val="single" w:color="auto" w:sz="4" w:space="0"/>
              <w:bottom w:val="nil"/>
              <w:right w:val="single" w:color="auto" w:sz="4" w:space="0"/>
            </w:tcBorders>
            <w:noWrap/>
            <w:vAlign w:val="center"/>
          </w:tcPr>
          <w:p w14:paraId="4F7CCAB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 </w:t>
            </w:r>
          </w:p>
        </w:tc>
        <w:tc>
          <w:tcPr>
            <w:tcW w:w="1418" w:type="dxa"/>
            <w:tcBorders>
              <w:top w:val="nil"/>
              <w:left w:val="single" w:color="auto" w:sz="4" w:space="0"/>
              <w:bottom w:val="nil"/>
              <w:right w:val="single" w:color="auto" w:sz="4" w:space="0"/>
            </w:tcBorders>
            <w:noWrap/>
            <w:vAlign w:val="center"/>
          </w:tcPr>
          <w:p w14:paraId="2114B70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-8.5</w:t>
            </w:r>
          </w:p>
        </w:tc>
        <w:tc>
          <w:tcPr>
            <w:tcW w:w="1418" w:type="dxa"/>
            <w:tcBorders>
              <w:top w:val="nil"/>
              <w:left w:val="single" w:color="auto" w:sz="4" w:space="0"/>
              <w:bottom w:val="nil"/>
              <w:right w:val="nil"/>
            </w:tcBorders>
            <w:noWrap/>
            <w:vAlign w:val="center"/>
          </w:tcPr>
          <w:p w14:paraId="34788C1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 </w:t>
            </w:r>
          </w:p>
        </w:tc>
      </w:tr>
      <w:tr w14:paraId="1E5A6564">
        <w:tblPrEx>
          <w:tblCellMar>
            <w:top w:w="0" w:type="dxa"/>
            <w:left w:w="108" w:type="dxa"/>
            <w:bottom w:w="0" w:type="dxa"/>
            <w:right w:w="108" w:type="dxa"/>
          </w:tblCellMar>
        </w:tblPrEx>
        <w:trPr>
          <w:trHeight w:val="454" w:hRule="atLeast"/>
        </w:trPr>
        <w:tc>
          <w:tcPr>
            <w:tcW w:w="3096" w:type="dxa"/>
            <w:tcBorders>
              <w:top w:val="nil"/>
              <w:left w:val="nil"/>
              <w:bottom w:val="nil"/>
              <w:right w:val="single" w:color="auto" w:sz="4" w:space="0"/>
            </w:tcBorders>
            <w:noWrap/>
            <w:vAlign w:val="center"/>
          </w:tcPr>
          <w:p w14:paraId="29AF498A">
            <w:pPr>
              <w:rPr>
                <w:rFonts w:hint="default" w:cs="宋体"/>
                <w:color w:val="000000"/>
                <w:sz w:val="22"/>
                <w:szCs w:val="22"/>
              </w:rPr>
            </w:pPr>
            <w:r>
              <w:rPr>
                <w:rFonts w:cs="宋体"/>
                <w:color w:val="000000"/>
                <w:sz w:val="22"/>
                <w:szCs w:val="22"/>
              </w:rPr>
              <w:t>梁平区</w:t>
            </w:r>
          </w:p>
        </w:tc>
        <w:tc>
          <w:tcPr>
            <w:tcW w:w="1418" w:type="dxa"/>
            <w:tcBorders>
              <w:top w:val="nil"/>
              <w:left w:val="single" w:color="auto" w:sz="4" w:space="0"/>
              <w:bottom w:val="nil"/>
              <w:right w:val="single" w:color="auto" w:sz="4" w:space="0"/>
            </w:tcBorders>
            <w:vAlign w:val="center"/>
          </w:tcPr>
          <w:p w14:paraId="1E4E92A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67.8</w:t>
            </w:r>
          </w:p>
        </w:tc>
        <w:tc>
          <w:tcPr>
            <w:tcW w:w="1418" w:type="dxa"/>
            <w:tcBorders>
              <w:top w:val="nil"/>
              <w:left w:val="single" w:color="auto" w:sz="4" w:space="0"/>
              <w:bottom w:val="nil"/>
              <w:right w:val="single" w:color="auto" w:sz="4" w:space="0"/>
            </w:tcBorders>
            <w:noWrap/>
            <w:vAlign w:val="center"/>
          </w:tcPr>
          <w:p w14:paraId="0ACF2A5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 </w:t>
            </w:r>
          </w:p>
        </w:tc>
        <w:tc>
          <w:tcPr>
            <w:tcW w:w="1418" w:type="dxa"/>
            <w:tcBorders>
              <w:top w:val="nil"/>
              <w:left w:val="single" w:color="auto" w:sz="4" w:space="0"/>
              <w:bottom w:val="nil"/>
              <w:right w:val="single" w:color="auto" w:sz="4" w:space="0"/>
            </w:tcBorders>
            <w:noWrap/>
            <w:vAlign w:val="center"/>
          </w:tcPr>
          <w:p w14:paraId="44F2AA4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w:t>
            </w:r>
          </w:p>
        </w:tc>
        <w:tc>
          <w:tcPr>
            <w:tcW w:w="1418" w:type="dxa"/>
            <w:tcBorders>
              <w:top w:val="nil"/>
              <w:left w:val="single" w:color="auto" w:sz="4" w:space="0"/>
              <w:bottom w:val="nil"/>
              <w:right w:val="nil"/>
            </w:tcBorders>
            <w:noWrap/>
            <w:vAlign w:val="center"/>
          </w:tcPr>
          <w:p w14:paraId="53FDF6D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 </w:t>
            </w:r>
          </w:p>
        </w:tc>
      </w:tr>
      <w:tr w14:paraId="706BFD34">
        <w:tblPrEx>
          <w:tblCellMar>
            <w:top w:w="0" w:type="dxa"/>
            <w:left w:w="108" w:type="dxa"/>
            <w:bottom w:w="0" w:type="dxa"/>
            <w:right w:w="108" w:type="dxa"/>
          </w:tblCellMar>
        </w:tblPrEx>
        <w:trPr>
          <w:trHeight w:val="454" w:hRule="atLeast"/>
        </w:trPr>
        <w:tc>
          <w:tcPr>
            <w:tcW w:w="3096" w:type="dxa"/>
            <w:tcBorders>
              <w:top w:val="nil"/>
              <w:left w:val="nil"/>
              <w:bottom w:val="nil"/>
              <w:right w:val="single" w:color="auto" w:sz="4" w:space="0"/>
            </w:tcBorders>
            <w:noWrap/>
            <w:vAlign w:val="center"/>
          </w:tcPr>
          <w:p w14:paraId="7590BDBE">
            <w:pPr>
              <w:rPr>
                <w:rFonts w:hint="default" w:cs="宋体"/>
                <w:color w:val="000000"/>
                <w:sz w:val="22"/>
                <w:szCs w:val="22"/>
              </w:rPr>
            </w:pPr>
            <w:r>
              <w:rPr>
                <w:rFonts w:cs="宋体"/>
                <w:color w:val="000000"/>
                <w:sz w:val="22"/>
                <w:szCs w:val="22"/>
              </w:rPr>
              <w:t>武隆区</w:t>
            </w:r>
          </w:p>
        </w:tc>
        <w:tc>
          <w:tcPr>
            <w:tcW w:w="1418" w:type="dxa"/>
            <w:tcBorders>
              <w:top w:val="nil"/>
              <w:left w:val="single" w:color="auto" w:sz="4" w:space="0"/>
              <w:bottom w:val="nil"/>
              <w:right w:val="single" w:color="auto" w:sz="4" w:space="0"/>
            </w:tcBorders>
            <w:vAlign w:val="center"/>
          </w:tcPr>
          <w:p w14:paraId="6AF0FAC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46.3</w:t>
            </w:r>
          </w:p>
        </w:tc>
        <w:tc>
          <w:tcPr>
            <w:tcW w:w="1418" w:type="dxa"/>
            <w:tcBorders>
              <w:top w:val="nil"/>
              <w:left w:val="single" w:color="auto" w:sz="4" w:space="0"/>
              <w:bottom w:val="nil"/>
              <w:right w:val="single" w:color="auto" w:sz="4" w:space="0"/>
            </w:tcBorders>
            <w:noWrap/>
            <w:vAlign w:val="center"/>
          </w:tcPr>
          <w:p w14:paraId="1222F43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 </w:t>
            </w:r>
          </w:p>
        </w:tc>
        <w:tc>
          <w:tcPr>
            <w:tcW w:w="1418" w:type="dxa"/>
            <w:tcBorders>
              <w:top w:val="nil"/>
              <w:left w:val="single" w:color="auto" w:sz="4" w:space="0"/>
              <w:bottom w:val="nil"/>
              <w:right w:val="single" w:color="auto" w:sz="4" w:space="0"/>
            </w:tcBorders>
            <w:noWrap/>
            <w:vAlign w:val="center"/>
          </w:tcPr>
          <w:p w14:paraId="72965C3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-12.4</w:t>
            </w:r>
          </w:p>
        </w:tc>
        <w:tc>
          <w:tcPr>
            <w:tcW w:w="1418" w:type="dxa"/>
            <w:tcBorders>
              <w:top w:val="nil"/>
              <w:left w:val="single" w:color="auto" w:sz="4" w:space="0"/>
              <w:bottom w:val="nil"/>
              <w:right w:val="nil"/>
            </w:tcBorders>
            <w:noWrap/>
            <w:vAlign w:val="center"/>
          </w:tcPr>
          <w:p w14:paraId="2B9BC75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29 </w:t>
            </w:r>
          </w:p>
        </w:tc>
      </w:tr>
      <w:tr w14:paraId="2C260BBA">
        <w:tblPrEx>
          <w:tblCellMar>
            <w:top w:w="0" w:type="dxa"/>
            <w:left w:w="108" w:type="dxa"/>
            <w:bottom w:w="0" w:type="dxa"/>
            <w:right w:w="108" w:type="dxa"/>
          </w:tblCellMar>
        </w:tblPrEx>
        <w:trPr>
          <w:trHeight w:val="454" w:hRule="atLeast"/>
        </w:trPr>
        <w:tc>
          <w:tcPr>
            <w:tcW w:w="3096" w:type="dxa"/>
            <w:tcBorders>
              <w:top w:val="nil"/>
              <w:left w:val="nil"/>
              <w:bottom w:val="nil"/>
              <w:right w:val="single" w:color="auto" w:sz="4" w:space="0"/>
            </w:tcBorders>
            <w:noWrap/>
            <w:vAlign w:val="center"/>
          </w:tcPr>
          <w:p w14:paraId="469A87F0">
            <w:pPr>
              <w:rPr>
                <w:rFonts w:hint="default" w:cs="宋体"/>
                <w:color w:val="000000"/>
                <w:sz w:val="22"/>
                <w:szCs w:val="22"/>
              </w:rPr>
            </w:pPr>
            <w:r>
              <w:rPr>
                <w:rFonts w:cs="宋体"/>
                <w:color w:val="000000"/>
                <w:sz w:val="22"/>
                <w:szCs w:val="22"/>
              </w:rPr>
              <w:t>城口县</w:t>
            </w:r>
          </w:p>
        </w:tc>
        <w:tc>
          <w:tcPr>
            <w:tcW w:w="1418" w:type="dxa"/>
            <w:tcBorders>
              <w:top w:val="nil"/>
              <w:left w:val="single" w:color="auto" w:sz="4" w:space="0"/>
              <w:bottom w:val="nil"/>
              <w:right w:val="single" w:color="auto" w:sz="4" w:space="0"/>
            </w:tcBorders>
            <w:vAlign w:val="center"/>
          </w:tcPr>
          <w:p w14:paraId="103A4A9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36.6</w:t>
            </w:r>
          </w:p>
        </w:tc>
        <w:tc>
          <w:tcPr>
            <w:tcW w:w="1418" w:type="dxa"/>
            <w:tcBorders>
              <w:top w:val="nil"/>
              <w:left w:val="single" w:color="auto" w:sz="4" w:space="0"/>
              <w:bottom w:val="nil"/>
              <w:right w:val="single" w:color="auto" w:sz="4" w:space="0"/>
            </w:tcBorders>
            <w:noWrap/>
            <w:vAlign w:val="center"/>
          </w:tcPr>
          <w:p w14:paraId="164B955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37 </w:t>
            </w:r>
          </w:p>
        </w:tc>
        <w:tc>
          <w:tcPr>
            <w:tcW w:w="1418" w:type="dxa"/>
            <w:tcBorders>
              <w:top w:val="nil"/>
              <w:left w:val="single" w:color="auto" w:sz="4" w:space="0"/>
              <w:bottom w:val="nil"/>
              <w:right w:val="single" w:color="auto" w:sz="4" w:space="0"/>
            </w:tcBorders>
            <w:noWrap/>
            <w:vAlign w:val="center"/>
          </w:tcPr>
          <w:p w14:paraId="0C2EEFF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-20.6</w:t>
            </w:r>
          </w:p>
        </w:tc>
        <w:tc>
          <w:tcPr>
            <w:tcW w:w="1418" w:type="dxa"/>
            <w:tcBorders>
              <w:top w:val="nil"/>
              <w:left w:val="single" w:color="auto" w:sz="4" w:space="0"/>
              <w:bottom w:val="nil"/>
              <w:right w:val="nil"/>
            </w:tcBorders>
            <w:noWrap/>
            <w:vAlign w:val="center"/>
          </w:tcPr>
          <w:p w14:paraId="3DC3962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38 </w:t>
            </w:r>
          </w:p>
        </w:tc>
      </w:tr>
      <w:tr w14:paraId="23565810">
        <w:tblPrEx>
          <w:tblCellMar>
            <w:top w:w="0" w:type="dxa"/>
            <w:left w:w="108" w:type="dxa"/>
            <w:bottom w:w="0" w:type="dxa"/>
            <w:right w:w="108" w:type="dxa"/>
          </w:tblCellMar>
        </w:tblPrEx>
        <w:trPr>
          <w:trHeight w:val="454" w:hRule="atLeast"/>
        </w:trPr>
        <w:tc>
          <w:tcPr>
            <w:tcW w:w="3096" w:type="dxa"/>
            <w:tcBorders>
              <w:top w:val="nil"/>
              <w:left w:val="nil"/>
              <w:bottom w:val="nil"/>
              <w:right w:val="single" w:color="auto" w:sz="4" w:space="0"/>
            </w:tcBorders>
            <w:noWrap/>
            <w:vAlign w:val="center"/>
          </w:tcPr>
          <w:p w14:paraId="5A2BF691">
            <w:pPr>
              <w:rPr>
                <w:rFonts w:hint="default" w:cs="宋体"/>
                <w:color w:val="000000"/>
                <w:sz w:val="22"/>
                <w:szCs w:val="22"/>
              </w:rPr>
            </w:pPr>
            <w:r>
              <w:rPr>
                <w:rFonts w:cs="宋体"/>
                <w:color w:val="000000"/>
                <w:sz w:val="22"/>
                <w:szCs w:val="22"/>
              </w:rPr>
              <w:t>丰都县</w:t>
            </w:r>
          </w:p>
        </w:tc>
        <w:tc>
          <w:tcPr>
            <w:tcW w:w="1418" w:type="dxa"/>
            <w:tcBorders>
              <w:top w:val="nil"/>
              <w:left w:val="single" w:color="auto" w:sz="4" w:space="0"/>
              <w:bottom w:val="nil"/>
              <w:right w:val="single" w:color="auto" w:sz="4" w:space="0"/>
            </w:tcBorders>
            <w:vAlign w:val="center"/>
          </w:tcPr>
          <w:p w14:paraId="5FCC2FC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62.3</w:t>
            </w:r>
          </w:p>
        </w:tc>
        <w:tc>
          <w:tcPr>
            <w:tcW w:w="1418" w:type="dxa"/>
            <w:tcBorders>
              <w:top w:val="nil"/>
              <w:left w:val="single" w:color="auto" w:sz="4" w:space="0"/>
              <w:bottom w:val="nil"/>
              <w:right w:val="single" w:color="auto" w:sz="4" w:space="0"/>
            </w:tcBorders>
            <w:noWrap/>
            <w:vAlign w:val="center"/>
          </w:tcPr>
          <w:p w14:paraId="5D8C72F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 </w:t>
            </w:r>
          </w:p>
        </w:tc>
        <w:tc>
          <w:tcPr>
            <w:tcW w:w="1418" w:type="dxa"/>
            <w:tcBorders>
              <w:top w:val="nil"/>
              <w:left w:val="single" w:color="auto" w:sz="4" w:space="0"/>
              <w:bottom w:val="nil"/>
              <w:right w:val="single" w:color="auto" w:sz="4" w:space="0"/>
            </w:tcBorders>
            <w:noWrap/>
            <w:vAlign w:val="center"/>
          </w:tcPr>
          <w:p w14:paraId="6B8DCA6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-11.4</w:t>
            </w:r>
          </w:p>
        </w:tc>
        <w:tc>
          <w:tcPr>
            <w:tcW w:w="1418" w:type="dxa"/>
            <w:tcBorders>
              <w:top w:val="nil"/>
              <w:left w:val="single" w:color="auto" w:sz="4" w:space="0"/>
              <w:bottom w:val="nil"/>
              <w:right w:val="nil"/>
            </w:tcBorders>
            <w:noWrap/>
            <w:vAlign w:val="center"/>
          </w:tcPr>
          <w:p w14:paraId="08AA4B5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 </w:t>
            </w:r>
          </w:p>
        </w:tc>
      </w:tr>
      <w:tr w14:paraId="5CF43301">
        <w:tblPrEx>
          <w:tblCellMar>
            <w:top w:w="0" w:type="dxa"/>
            <w:left w:w="108" w:type="dxa"/>
            <w:bottom w:w="0" w:type="dxa"/>
            <w:right w:w="108" w:type="dxa"/>
          </w:tblCellMar>
        </w:tblPrEx>
        <w:trPr>
          <w:trHeight w:val="454" w:hRule="atLeast"/>
        </w:trPr>
        <w:tc>
          <w:tcPr>
            <w:tcW w:w="3096" w:type="dxa"/>
            <w:tcBorders>
              <w:top w:val="nil"/>
              <w:left w:val="nil"/>
              <w:bottom w:val="nil"/>
              <w:right w:val="single" w:color="auto" w:sz="4" w:space="0"/>
            </w:tcBorders>
            <w:noWrap/>
            <w:vAlign w:val="center"/>
          </w:tcPr>
          <w:p w14:paraId="0B202312">
            <w:pPr>
              <w:rPr>
                <w:rFonts w:hint="default" w:cs="宋体"/>
                <w:color w:val="000000"/>
                <w:sz w:val="22"/>
                <w:szCs w:val="22"/>
              </w:rPr>
            </w:pPr>
            <w:r>
              <w:rPr>
                <w:rFonts w:cs="宋体"/>
                <w:color w:val="000000"/>
                <w:sz w:val="22"/>
                <w:szCs w:val="22"/>
              </w:rPr>
              <w:t>垫江县</w:t>
            </w:r>
          </w:p>
        </w:tc>
        <w:tc>
          <w:tcPr>
            <w:tcW w:w="1418" w:type="dxa"/>
            <w:tcBorders>
              <w:top w:val="nil"/>
              <w:left w:val="single" w:color="auto" w:sz="4" w:space="0"/>
              <w:bottom w:val="nil"/>
              <w:right w:val="single" w:color="auto" w:sz="4" w:space="0"/>
            </w:tcBorders>
            <w:vAlign w:val="center"/>
          </w:tcPr>
          <w:p w14:paraId="13A7DF8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62.0</w:t>
            </w:r>
          </w:p>
        </w:tc>
        <w:tc>
          <w:tcPr>
            <w:tcW w:w="1418" w:type="dxa"/>
            <w:tcBorders>
              <w:top w:val="nil"/>
              <w:left w:val="single" w:color="auto" w:sz="4" w:space="0"/>
              <w:bottom w:val="nil"/>
              <w:right w:val="single" w:color="auto" w:sz="4" w:space="0"/>
            </w:tcBorders>
            <w:noWrap/>
            <w:vAlign w:val="center"/>
          </w:tcPr>
          <w:p w14:paraId="0884D09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27 </w:t>
            </w:r>
          </w:p>
        </w:tc>
        <w:tc>
          <w:tcPr>
            <w:tcW w:w="1418" w:type="dxa"/>
            <w:tcBorders>
              <w:top w:val="nil"/>
              <w:left w:val="single" w:color="auto" w:sz="4" w:space="0"/>
              <w:bottom w:val="nil"/>
              <w:right w:val="single" w:color="auto" w:sz="4" w:space="0"/>
            </w:tcBorders>
            <w:noWrap/>
            <w:vAlign w:val="center"/>
          </w:tcPr>
          <w:p w14:paraId="301FE1E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4.2</w:t>
            </w:r>
          </w:p>
        </w:tc>
        <w:tc>
          <w:tcPr>
            <w:tcW w:w="1418" w:type="dxa"/>
            <w:tcBorders>
              <w:top w:val="nil"/>
              <w:left w:val="single" w:color="auto" w:sz="4" w:space="0"/>
              <w:bottom w:val="nil"/>
              <w:right w:val="nil"/>
            </w:tcBorders>
            <w:noWrap/>
            <w:vAlign w:val="center"/>
          </w:tcPr>
          <w:p w14:paraId="478B851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 </w:t>
            </w:r>
          </w:p>
        </w:tc>
      </w:tr>
      <w:tr w14:paraId="76B693C8">
        <w:tblPrEx>
          <w:tblCellMar>
            <w:top w:w="0" w:type="dxa"/>
            <w:left w:w="108" w:type="dxa"/>
            <w:bottom w:w="0" w:type="dxa"/>
            <w:right w:w="108" w:type="dxa"/>
          </w:tblCellMar>
        </w:tblPrEx>
        <w:trPr>
          <w:trHeight w:val="454" w:hRule="atLeast"/>
        </w:trPr>
        <w:tc>
          <w:tcPr>
            <w:tcW w:w="3096" w:type="dxa"/>
            <w:tcBorders>
              <w:top w:val="nil"/>
              <w:left w:val="nil"/>
              <w:bottom w:val="nil"/>
              <w:right w:val="single" w:color="auto" w:sz="4" w:space="0"/>
            </w:tcBorders>
            <w:noWrap/>
            <w:vAlign w:val="center"/>
          </w:tcPr>
          <w:p w14:paraId="0525F7CB">
            <w:pPr>
              <w:rPr>
                <w:rFonts w:hint="default" w:cs="宋体"/>
                <w:color w:val="000000"/>
                <w:sz w:val="22"/>
                <w:szCs w:val="22"/>
              </w:rPr>
            </w:pPr>
            <w:r>
              <w:rPr>
                <w:rFonts w:cs="宋体"/>
                <w:color w:val="000000"/>
                <w:sz w:val="22"/>
                <w:szCs w:val="22"/>
              </w:rPr>
              <w:t>忠　县</w:t>
            </w:r>
          </w:p>
        </w:tc>
        <w:tc>
          <w:tcPr>
            <w:tcW w:w="1418" w:type="dxa"/>
            <w:tcBorders>
              <w:top w:val="nil"/>
              <w:left w:val="single" w:color="auto" w:sz="4" w:space="0"/>
              <w:bottom w:val="nil"/>
              <w:right w:val="single" w:color="auto" w:sz="4" w:space="0"/>
            </w:tcBorders>
            <w:vAlign w:val="center"/>
          </w:tcPr>
          <w:p w14:paraId="4CD14F5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63.5</w:t>
            </w:r>
          </w:p>
        </w:tc>
        <w:tc>
          <w:tcPr>
            <w:tcW w:w="1418" w:type="dxa"/>
            <w:tcBorders>
              <w:top w:val="nil"/>
              <w:left w:val="single" w:color="auto" w:sz="4" w:space="0"/>
              <w:bottom w:val="nil"/>
              <w:right w:val="single" w:color="auto" w:sz="4" w:space="0"/>
            </w:tcBorders>
            <w:noWrap/>
            <w:vAlign w:val="center"/>
          </w:tcPr>
          <w:p w14:paraId="41D521A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 </w:t>
            </w:r>
          </w:p>
        </w:tc>
        <w:tc>
          <w:tcPr>
            <w:tcW w:w="1418" w:type="dxa"/>
            <w:tcBorders>
              <w:top w:val="nil"/>
              <w:left w:val="single" w:color="auto" w:sz="4" w:space="0"/>
              <w:bottom w:val="nil"/>
              <w:right w:val="single" w:color="auto" w:sz="4" w:space="0"/>
            </w:tcBorders>
            <w:noWrap/>
            <w:vAlign w:val="center"/>
          </w:tcPr>
          <w:p w14:paraId="6FE4BC7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-7.2</w:t>
            </w:r>
          </w:p>
        </w:tc>
        <w:tc>
          <w:tcPr>
            <w:tcW w:w="1418" w:type="dxa"/>
            <w:tcBorders>
              <w:top w:val="nil"/>
              <w:left w:val="single" w:color="auto" w:sz="4" w:space="0"/>
              <w:bottom w:val="nil"/>
              <w:right w:val="nil"/>
            </w:tcBorders>
            <w:noWrap/>
            <w:vAlign w:val="center"/>
          </w:tcPr>
          <w:p w14:paraId="6B05A2A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 </w:t>
            </w:r>
          </w:p>
        </w:tc>
      </w:tr>
      <w:tr w14:paraId="356A3E7C">
        <w:tblPrEx>
          <w:tblCellMar>
            <w:top w:w="0" w:type="dxa"/>
            <w:left w:w="108" w:type="dxa"/>
            <w:bottom w:w="0" w:type="dxa"/>
            <w:right w:w="108" w:type="dxa"/>
          </w:tblCellMar>
        </w:tblPrEx>
        <w:trPr>
          <w:trHeight w:val="454" w:hRule="atLeast"/>
        </w:trPr>
        <w:tc>
          <w:tcPr>
            <w:tcW w:w="3096" w:type="dxa"/>
            <w:tcBorders>
              <w:top w:val="nil"/>
              <w:left w:val="nil"/>
              <w:bottom w:val="nil"/>
              <w:right w:val="single" w:color="auto" w:sz="4" w:space="0"/>
            </w:tcBorders>
            <w:noWrap/>
            <w:vAlign w:val="center"/>
          </w:tcPr>
          <w:p w14:paraId="607F9E55">
            <w:pPr>
              <w:rPr>
                <w:rFonts w:hint="default" w:cs="宋体"/>
                <w:color w:val="000000"/>
                <w:sz w:val="22"/>
                <w:szCs w:val="22"/>
              </w:rPr>
            </w:pPr>
            <w:r>
              <w:rPr>
                <w:rFonts w:cs="宋体"/>
                <w:color w:val="000000"/>
                <w:sz w:val="22"/>
                <w:szCs w:val="22"/>
              </w:rPr>
              <w:t>云阳县</w:t>
            </w:r>
          </w:p>
        </w:tc>
        <w:tc>
          <w:tcPr>
            <w:tcW w:w="1418" w:type="dxa"/>
            <w:tcBorders>
              <w:top w:val="nil"/>
              <w:left w:val="single" w:color="auto" w:sz="4" w:space="0"/>
              <w:bottom w:val="nil"/>
              <w:right w:val="single" w:color="auto" w:sz="4" w:space="0"/>
            </w:tcBorders>
            <w:vAlign w:val="center"/>
          </w:tcPr>
          <w:p w14:paraId="6B05BD6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74.4</w:t>
            </w:r>
          </w:p>
        </w:tc>
        <w:tc>
          <w:tcPr>
            <w:tcW w:w="1418" w:type="dxa"/>
            <w:tcBorders>
              <w:top w:val="nil"/>
              <w:left w:val="single" w:color="auto" w:sz="4" w:space="0"/>
              <w:bottom w:val="nil"/>
              <w:right w:val="single" w:color="auto" w:sz="4" w:space="0"/>
            </w:tcBorders>
            <w:noWrap/>
            <w:vAlign w:val="center"/>
          </w:tcPr>
          <w:p w14:paraId="63AAE5E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 </w:t>
            </w:r>
          </w:p>
        </w:tc>
        <w:tc>
          <w:tcPr>
            <w:tcW w:w="1418" w:type="dxa"/>
            <w:tcBorders>
              <w:top w:val="nil"/>
              <w:left w:val="single" w:color="auto" w:sz="4" w:space="0"/>
              <w:bottom w:val="nil"/>
              <w:right w:val="single" w:color="auto" w:sz="4" w:space="0"/>
            </w:tcBorders>
            <w:noWrap/>
            <w:vAlign w:val="center"/>
          </w:tcPr>
          <w:p w14:paraId="72FEDA3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-17.3</w:t>
            </w:r>
          </w:p>
        </w:tc>
        <w:tc>
          <w:tcPr>
            <w:tcW w:w="1418" w:type="dxa"/>
            <w:tcBorders>
              <w:top w:val="nil"/>
              <w:left w:val="single" w:color="auto" w:sz="4" w:space="0"/>
              <w:bottom w:val="nil"/>
              <w:right w:val="nil"/>
            </w:tcBorders>
            <w:noWrap/>
            <w:vAlign w:val="center"/>
          </w:tcPr>
          <w:p w14:paraId="5486B4D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 </w:t>
            </w:r>
          </w:p>
        </w:tc>
      </w:tr>
      <w:tr w14:paraId="6E96C190">
        <w:tblPrEx>
          <w:tblCellMar>
            <w:top w:w="0" w:type="dxa"/>
            <w:left w:w="108" w:type="dxa"/>
            <w:bottom w:w="0" w:type="dxa"/>
            <w:right w:w="108" w:type="dxa"/>
          </w:tblCellMar>
        </w:tblPrEx>
        <w:trPr>
          <w:trHeight w:val="454" w:hRule="atLeast"/>
        </w:trPr>
        <w:tc>
          <w:tcPr>
            <w:tcW w:w="3096" w:type="dxa"/>
            <w:tcBorders>
              <w:top w:val="nil"/>
              <w:left w:val="nil"/>
              <w:bottom w:val="nil"/>
              <w:right w:val="single" w:color="auto" w:sz="4" w:space="0"/>
            </w:tcBorders>
            <w:noWrap/>
            <w:vAlign w:val="center"/>
          </w:tcPr>
          <w:p w14:paraId="79345299">
            <w:pPr>
              <w:rPr>
                <w:rFonts w:hint="default" w:cs="宋体"/>
                <w:color w:val="000000"/>
                <w:sz w:val="22"/>
                <w:szCs w:val="22"/>
              </w:rPr>
            </w:pPr>
            <w:r>
              <w:rPr>
                <w:rFonts w:cs="宋体"/>
                <w:color w:val="000000"/>
                <w:sz w:val="22"/>
                <w:szCs w:val="22"/>
              </w:rPr>
              <w:t>奉节县</w:t>
            </w:r>
          </w:p>
        </w:tc>
        <w:tc>
          <w:tcPr>
            <w:tcW w:w="1418" w:type="dxa"/>
            <w:tcBorders>
              <w:top w:val="nil"/>
              <w:left w:val="single" w:color="auto" w:sz="4" w:space="0"/>
              <w:bottom w:val="nil"/>
              <w:right w:val="single" w:color="auto" w:sz="4" w:space="0"/>
            </w:tcBorders>
            <w:vAlign w:val="center"/>
          </w:tcPr>
          <w:p w14:paraId="0FB584B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74.5</w:t>
            </w:r>
          </w:p>
        </w:tc>
        <w:tc>
          <w:tcPr>
            <w:tcW w:w="1418" w:type="dxa"/>
            <w:tcBorders>
              <w:top w:val="nil"/>
              <w:left w:val="single" w:color="auto" w:sz="4" w:space="0"/>
              <w:bottom w:val="nil"/>
              <w:right w:val="single" w:color="auto" w:sz="4" w:space="0"/>
            </w:tcBorders>
            <w:noWrap/>
            <w:vAlign w:val="center"/>
          </w:tcPr>
          <w:p w14:paraId="22913B4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 </w:t>
            </w:r>
          </w:p>
        </w:tc>
        <w:tc>
          <w:tcPr>
            <w:tcW w:w="1418" w:type="dxa"/>
            <w:tcBorders>
              <w:top w:val="nil"/>
              <w:left w:val="single" w:color="auto" w:sz="4" w:space="0"/>
              <w:bottom w:val="nil"/>
              <w:right w:val="single" w:color="auto" w:sz="4" w:space="0"/>
            </w:tcBorders>
            <w:noWrap/>
            <w:vAlign w:val="center"/>
          </w:tcPr>
          <w:p w14:paraId="71381D7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-7.8</w:t>
            </w:r>
          </w:p>
        </w:tc>
        <w:tc>
          <w:tcPr>
            <w:tcW w:w="1418" w:type="dxa"/>
            <w:tcBorders>
              <w:top w:val="nil"/>
              <w:left w:val="single" w:color="auto" w:sz="4" w:space="0"/>
              <w:bottom w:val="nil"/>
              <w:right w:val="nil"/>
            </w:tcBorders>
            <w:noWrap/>
            <w:vAlign w:val="center"/>
          </w:tcPr>
          <w:p w14:paraId="5B1DFE7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 </w:t>
            </w:r>
          </w:p>
        </w:tc>
      </w:tr>
      <w:tr w14:paraId="72090AFB">
        <w:tblPrEx>
          <w:tblCellMar>
            <w:top w:w="0" w:type="dxa"/>
            <w:left w:w="108" w:type="dxa"/>
            <w:bottom w:w="0" w:type="dxa"/>
            <w:right w:w="108" w:type="dxa"/>
          </w:tblCellMar>
        </w:tblPrEx>
        <w:trPr>
          <w:trHeight w:val="454" w:hRule="atLeast"/>
        </w:trPr>
        <w:tc>
          <w:tcPr>
            <w:tcW w:w="3096" w:type="dxa"/>
            <w:tcBorders>
              <w:top w:val="nil"/>
              <w:left w:val="nil"/>
              <w:bottom w:val="nil"/>
              <w:right w:val="single" w:color="auto" w:sz="4" w:space="0"/>
            </w:tcBorders>
            <w:noWrap/>
            <w:vAlign w:val="center"/>
          </w:tcPr>
          <w:p w14:paraId="5A38A610">
            <w:pPr>
              <w:rPr>
                <w:rFonts w:hint="default" w:cs="宋体"/>
                <w:color w:val="000000"/>
                <w:sz w:val="22"/>
                <w:szCs w:val="22"/>
              </w:rPr>
            </w:pPr>
            <w:r>
              <w:rPr>
                <w:rFonts w:cs="宋体"/>
                <w:color w:val="000000"/>
                <w:sz w:val="22"/>
                <w:szCs w:val="22"/>
              </w:rPr>
              <w:t>巫山县</w:t>
            </w:r>
          </w:p>
        </w:tc>
        <w:tc>
          <w:tcPr>
            <w:tcW w:w="1418" w:type="dxa"/>
            <w:tcBorders>
              <w:top w:val="nil"/>
              <w:left w:val="single" w:color="auto" w:sz="4" w:space="0"/>
              <w:bottom w:val="nil"/>
              <w:right w:val="single" w:color="auto" w:sz="4" w:space="0"/>
            </w:tcBorders>
            <w:vAlign w:val="center"/>
          </w:tcPr>
          <w:p w14:paraId="5ACA4AC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51.8</w:t>
            </w:r>
          </w:p>
        </w:tc>
        <w:tc>
          <w:tcPr>
            <w:tcW w:w="1418" w:type="dxa"/>
            <w:tcBorders>
              <w:top w:val="nil"/>
              <w:left w:val="single" w:color="auto" w:sz="4" w:space="0"/>
              <w:bottom w:val="nil"/>
              <w:right w:val="single" w:color="auto" w:sz="4" w:space="0"/>
            </w:tcBorders>
            <w:noWrap/>
            <w:vAlign w:val="center"/>
          </w:tcPr>
          <w:p w14:paraId="30D9D88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 </w:t>
            </w:r>
          </w:p>
        </w:tc>
        <w:tc>
          <w:tcPr>
            <w:tcW w:w="1418" w:type="dxa"/>
            <w:tcBorders>
              <w:top w:val="nil"/>
              <w:left w:val="single" w:color="auto" w:sz="4" w:space="0"/>
              <w:bottom w:val="nil"/>
              <w:right w:val="single" w:color="auto" w:sz="4" w:space="0"/>
            </w:tcBorders>
            <w:noWrap/>
            <w:vAlign w:val="center"/>
          </w:tcPr>
          <w:p w14:paraId="51FBC6A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-12.2</w:t>
            </w:r>
          </w:p>
        </w:tc>
        <w:tc>
          <w:tcPr>
            <w:tcW w:w="1418" w:type="dxa"/>
            <w:tcBorders>
              <w:top w:val="nil"/>
              <w:left w:val="single" w:color="auto" w:sz="4" w:space="0"/>
              <w:bottom w:val="nil"/>
              <w:right w:val="nil"/>
            </w:tcBorders>
            <w:noWrap/>
            <w:vAlign w:val="center"/>
          </w:tcPr>
          <w:p w14:paraId="4D4253D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27 </w:t>
            </w:r>
          </w:p>
        </w:tc>
      </w:tr>
      <w:tr w14:paraId="52783A7C">
        <w:tblPrEx>
          <w:tblCellMar>
            <w:top w:w="0" w:type="dxa"/>
            <w:left w:w="108" w:type="dxa"/>
            <w:bottom w:w="0" w:type="dxa"/>
            <w:right w:w="108" w:type="dxa"/>
          </w:tblCellMar>
        </w:tblPrEx>
        <w:trPr>
          <w:trHeight w:val="389" w:hRule="atLeast"/>
        </w:trPr>
        <w:tc>
          <w:tcPr>
            <w:tcW w:w="3096" w:type="dxa"/>
            <w:tcBorders>
              <w:top w:val="nil"/>
              <w:left w:val="nil"/>
              <w:bottom w:val="nil"/>
              <w:right w:val="single" w:color="auto" w:sz="4" w:space="0"/>
            </w:tcBorders>
            <w:noWrap/>
            <w:vAlign w:val="center"/>
          </w:tcPr>
          <w:p w14:paraId="73650F57">
            <w:pPr>
              <w:rPr>
                <w:rFonts w:hint="default" w:cs="宋体"/>
                <w:color w:val="000000"/>
                <w:sz w:val="22"/>
                <w:szCs w:val="22"/>
              </w:rPr>
            </w:pPr>
            <w:r>
              <w:rPr>
                <w:rFonts w:cs="宋体"/>
                <w:color w:val="000000"/>
                <w:sz w:val="22"/>
                <w:szCs w:val="22"/>
              </w:rPr>
              <w:t>巫溪县</w:t>
            </w:r>
          </w:p>
        </w:tc>
        <w:tc>
          <w:tcPr>
            <w:tcW w:w="1418" w:type="dxa"/>
            <w:tcBorders>
              <w:top w:val="nil"/>
              <w:left w:val="single" w:color="auto" w:sz="4" w:space="0"/>
              <w:bottom w:val="nil"/>
              <w:right w:val="single" w:color="auto" w:sz="4" w:space="0"/>
            </w:tcBorders>
            <w:vAlign w:val="center"/>
          </w:tcPr>
          <w:p w14:paraId="2531E78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52.4</w:t>
            </w:r>
          </w:p>
        </w:tc>
        <w:tc>
          <w:tcPr>
            <w:tcW w:w="1418" w:type="dxa"/>
            <w:tcBorders>
              <w:top w:val="nil"/>
              <w:left w:val="single" w:color="auto" w:sz="4" w:space="0"/>
              <w:bottom w:val="nil"/>
              <w:right w:val="single" w:color="auto" w:sz="4" w:space="0"/>
            </w:tcBorders>
            <w:noWrap/>
            <w:vAlign w:val="center"/>
          </w:tcPr>
          <w:p w14:paraId="6E5E57F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 </w:t>
            </w:r>
          </w:p>
        </w:tc>
        <w:tc>
          <w:tcPr>
            <w:tcW w:w="1418" w:type="dxa"/>
            <w:tcBorders>
              <w:top w:val="nil"/>
              <w:left w:val="single" w:color="auto" w:sz="4" w:space="0"/>
              <w:bottom w:val="nil"/>
              <w:right w:val="single" w:color="auto" w:sz="4" w:space="0"/>
            </w:tcBorders>
            <w:noWrap/>
            <w:vAlign w:val="center"/>
          </w:tcPr>
          <w:p w14:paraId="12357CC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-12.4</w:t>
            </w:r>
          </w:p>
        </w:tc>
        <w:tc>
          <w:tcPr>
            <w:tcW w:w="1418" w:type="dxa"/>
            <w:tcBorders>
              <w:top w:val="nil"/>
              <w:left w:val="single" w:color="auto" w:sz="4" w:space="0"/>
              <w:bottom w:val="nil"/>
              <w:right w:val="nil"/>
            </w:tcBorders>
            <w:noWrap/>
            <w:vAlign w:val="center"/>
          </w:tcPr>
          <w:p w14:paraId="46D7D67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29 </w:t>
            </w:r>
          </w:p>
        </w:tc>
      </w:tr>
      <w:tr w14:paraId="589592D5">
        <w:tblPrEx>
          <w:tblCellMar>
            <w:top w:w="0" w:type="dxa"/>
            <w:left w:w="108" w:type="dxa"/>
            <w:bottom w:w="0" w:type="dxa"/>
            <w:right w:w="108" w:type="dxa"/>
          </w:tblCellMar>
        </w:tblPrEx>
        <w:trPr>
          <w:trHeight w:val="454" w:hRule="atLeast"/>
        </w:trPr>
        <w:tc>
          <w:tcPr>
            <w:tcW w:w="3096" w:type="dxa"/>
            <w:tcBorders>
              <w:top w:val="nil"/>
              <w:left w:val="nil"/>
              <w:bottom w:val="nil"/>
              <w:right w:val="single" w:color="auto" w:sz="4" w:space="0"/>
            </w:tcBorders>
            <w:noWrap/>
            <w:vAlign w:val="center"/>
          </w:tcPr>
          <w:p w14:paraId="750D36F6">
            <w:pPr>
              <w:rPr>
                <w:rFonts w:hint="default" w:cs="宋体"/>
                <w:color w:val="000000"/>
                <w:sz w:val="22"/>
                <w:szCs w:val="22"/>
              </w:rPr>
            </w:pPr>
            <w:r>
              <w:rPr>
                <w:rFonts w:cs="宋体"/>
                <w:color w:val="000000"/>
                <w:sz w:val="22"/>
                <w:szCs w:val="22"/>
              </w:rPr>
              <w:t>石柱土家族自治县</w:t>
            </w:r>
          </w:p>
        </w:tc>
        <w:tc>
          <w:tcPr>
            <w:tcW w:w="1418" w:type="dxa"/>
            <w:tcBorders>
              <w:top w:val="nil"/>
              <w:left w:val="single" w:color="auto" w:sz="4" w:space="0"/>
              <w:bottom w:val="nil"/>
              <w:right w:val="single" w:color="auto" w:sz="4" w:space="0"/>
            </w:tcBorders>
            <w:vAlign w:val="center"/>
          </w:tcPr>
          <w:p w14:paraId="57E882E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45.9</w:t>
            </w:r>
          </w:p>
        </w:tc>
        <w:tc>
          <w:tcPr>
            <w:tcW w:w="1418" w:type="dxa"/>
            <w:tcBorders>
              <w:top w:val="nil"/>
              <w:left w:val="single" w:color="auto" w:sz="4" w:space="0"/>
              <w:bottom w:val="nil"/>
              <w:right w:val="single" w:color="auto" w:sz="4" w:space="0"/>
            </w:tcBorders>
            <w:noWrap/>
            <w:vAlign w:val="center"/>
          </w:tcPr>
          <w:p w14:paraId="287718C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36 </w:t>
            </w:r>
          </w:p>
        </w:tc>
        <w:tc>
          <w:tcPr>
            <w:tcW w:w="1418" w:type="dxa"/>
            <w:tcBorders>
              <w:top w:val="nil"/>
              <w:left w:val="single" w:color="auto" w:sz="4" w:space="0"/>
              <w:bottom w:val="nil"/>
              <w:right w:val="single" w:color="auto" w:sz="4" w:space="0"/>
            </w:tcBorders>
            <w:noWrap/>
            <w:vAlign w:val="center"/>
          </w:tcPr>
          <w:p w14:paraId="2D101F5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-15.7</w:t>
            </w:r>
          </w:p>
        </w:tc>
        <w:tc>
          <w:tcPr>
            <w:tcW w:w="1418" w:type="dxa"/>
            <w:tcBorders>
              <w:top w:val="nil"/>
              <w:left w:val="single" w:color="auto" w:sz="4" w:space="0"/>
              <w:bottom w:val="nil"/>
              <w:right w:val="nil"/>
            </w:tcBorders>
            <w:noWrap/>
            <w:vAlign w:val="center"/>
          </w:tcPr>
          <w:p w14:paraId="184952A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 </w:t>
            </w:r>
          </w:p>
        </w:tc>
      </w:tr>
      <w:tr w14:paraId="0D7A72B2">
        <w:tblPrEx>
          <w:tblCellMar>
            <w:top w:w="0" w:type="dxa"/>
            <w:left w:w="108" w:type="dxa"/>
            <w:bottom w:w="0" w:type="dxa"/>
            <w:right w:w="108" w:type="dxa"/>
          </w:tblCellMar>
        </w:tblPrEx>
        <w:trPr>
          <w:trHeight w:val="454" w:hRule="atLeast"/>
        </w:trPr>
        <w:tc>
          <w:tcPr>
            <w:tcW w:w="3096" w:type="dxa"/>
            <w:tcBorders>
              <w:top w:val="nil"/>
              <w:left w:val="nil"/>
              <w:bottom w:val="nil"/>
              <w:right w:val="single" w:color="auto" w:sz="4" w:space="0"/>
            </w:tcBorders>
            <w:vAlign w:val="center"/>
          </w:tcPr>
          <w:p w14:paraId="70FEB772">
            <w:pPr>
              <w:rPr>
                <w:rFonts w:hint="default" w:cs="宋体"/>
                <w:color w:val="000000"/>
                <w:sz w:val="22"/>
                <w:szCs w:val="22"/>
              </w:rPr>
            </w:pPr>
            <w:r>
              <w:rPr>
                <w:rFonts w:cs="宋体"/>
                <w:color w:val="000000"/>
                <w:sz w:val="22"/>
                <w:szCs w:val="22"/>
              </w:rPr>
              <w:t>秀山土家族苗族自治县</w:t>
            </w:r>
          </w:p>
        </w:tc>
        <w:tc>
          <w:tcPr>
            <w:tcW w:w="1418" w:type="dxa"/>
            <w:tcBorders>
              <w:top w:val="nil"/>
              <w:left w:val="single" w:color="auto" w:sz="4" w:space="0"/>
              <w:bottom w:val="nil"/>
              <w:right w:val="single" w:color="auto" w:sz="4" w:space="0"/>
            </w:tcBorders>
            <w:vAlign w:val="center"/>
          </w:tcPr>
          <w:p w14:paraId="2B68D18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53.3</w:t>
            </w:r>
          </w:p>
        </w:tc>
        <w:tc>
          <w:tcPr>
            <w:tcW w:w="1418" w:type="dxa"/>
            <w:tcBorders>
              <w:top w:val="nil"/>
              <w:left w:val="single" w:color="auto" w:sz="4" w:space="0"/>
              <w:bottom w:val="nil"/>
              <w:right w:val="single" w:color="auto" w:sz="4" w:space="0"/>
            </w:tcBorders>
            <w:noWrap/>
            <w:vAlign w:val="center"/>
          </w:tcPr>
          <w:p w14:paraId="69B0A83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 </w:t>
            </w:r>
          </w:p>
        </w:tc>
        <w:tc>
          <w:tcPr>
            <w:tcW w:w="1418" w:type="dxa"/>
            <w:tcBorders>
              <w:top w:val="nil"/>
              <w:left w:val="single" w:color="auto" w:sz="4" w:space="0"/>
              <w:bottom w:val="nil"/>
              <w:right w:val="single" w:color="auto" w:sz="4" w:space="0"/>
            </w:tcBorders>
            <w:noWrap/>
            <w:vAlign w:val="center"/>
          </w:tcPr>
          <w:p w14:paraId="16E1CE2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-10.9</w:t>
            </w:r>
          </w:p>
        </w:tc>
        <w:tc>
          <w:tcPr>
            <w:tcW w:w="1418" w:type="dxa"/>
            <w:tcBorders>
              <w:top w:val="nil"/>
              <w:left w:val="single" w:color="auto" w:sz="4" w:space="0"/>
              <w:bottom w:val="nil"/>
              <w:right w:val="nil"/>
            </w:tcBorders>
            <w:noWrap/>
            <w:vAlign w:val="center"/>
          </w:tcPr>
          <w:p w14:paraId="4237EC3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 </w:t>
            </w:r>
          </w:p>
        </w:tc>
      </w:tr>
      <w:tr w14:paraId="08AC31B2">
        <w:tblPrEx>
          <w:tblCellMar>
            <w:top w:w="0" w:type="dxa"/>
            <w:left w:w="108" w:type="dxa"/>
            <w:bottom w:w="0" w:type="dxa"/>
            <w:right w:w="108" w:type="dxa"/>
          </w:tblCellMar>
        </w:tblPrEx>
        <w:trPr>
          <w:trHeight w:val="454" w:hRule="atLeast"/>
        </w:trPr>
        <w:tc>
          <w:tcPr>
            <w:tcW w:w="3096" w:type="dxa"/>
            <w:tcBorders>
              <w:top w:val="nil"/>
              <w:left w:val="nil"/>
              <w:bottom w:val="nil"/>
              <w:right w:val="single" w:color="auto" w:sz="4" w:space="0"/>
            </w:tcBorders>
            <w:vAlign w:val="center"/>
          </w:tcPr>
          <w:p w14:paraId="51DAA2F7">
            <w:pPr>
              <w:rPr>
                <w:rFonts w:hint="default" w:cs="宋体"/>
                <w:color w:val="000000"/>
                <w:sz w:val="22"/>
                <w:szCs w:val="22"/>
              </w:rPr>
            </w:pPr>
            <w:r>
              <w:rPr>
                <w:rFonts w:cs="宋体"/>
                <w:color w:val="000000"/>
                <w:sz w:val="22"/>
                <w:szCs w:val="22"/>
              </w:rPr>
              <w:t>酉阳土家族苗族自治县</w:t>
            </w:r>
          </w:p>
        </w:tc>
        <w:tc>
          <w:tcPr>
            <w:tcW w:w="1418" w:type="dxa"/>
            <w:tcBorders>
              <w:top w:val="nil"/>
              <w:left w:val="single" w:color="auto" w:sz="4" w:space="0"/>
              <w:bottom w:val="nil"/>
              <w:right w:val="single" w:color="auto" w:sz="4" w:space="0"/>
            </w:tcBorders>
            <w:vAlign w:val="center"/>
          </w:tcPr>
          <w:p w14:paraId="0B5CBE6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59.0</w:t>
            </w:r>
          </w:p>
        </w:tc>
        <w:tc>
          <w:tcPr>
            <w:tcW w:w="1418" w:type="dxa"/>
            <w:tcBorders>
              <w:top w:val="nil"/>
              <w:left w:val="single" w:color="auto" w:sz="4" w:space="0"/>
              <w:bottom w:val="nil"/>
              <w:right w:val="single" w:color="auto" w:sz="4" w:space="0"/>
            </w:tcBorders>
            <w:noWrap/>
            <w:vAlign w:val="center"/>
          </w:tcPr>
          <w:p w14:paraId="71AF035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 </w:t>
            </w:r>
          </w:p>
        </w:tc>
        <w:tc>
          <w:tcPr>
            <w:tcW w:w="1418" w:type="dxa"/>
            <w:tcBorders>
              <w:top w:val="nil"/>
              <w:left w:val="single" w:color="auto" w:sz="4" w:space="0"/>
              <w:bottom w:val="nil"/>
              <w:right w:val="single" w:color="auto" w:sz="4" w:space="0"/>
            </w:tcBorders>
            <w:noWrap/>
            <w:vAlign w:val="center"/>
          </w:tcPr>
          <w:p w14:paraId="6BB9C00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-14.9</w:t>
            </w:r>
          </w:p>
        </w:tc>
        <w:tc>
          <w:tcPr>
            <w:tcW w:w="1418" w:type="dxa"/>
            <w:tcBorders>
              <w:top w:val="nil"/>
              <w:left w:val="single" w:color="auto" w:sz="4" w:space="0"/>
              <w:bottom w:val="nil"/>
              <w:right w:val="nil"/>
            </w:tcBorders>
            <w:noWrap/>
            <w:vAlign w:val="center"/>
          </w:tcPr>
          <w:p w14:paraId="23AC41F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 </w:t>
            </w:r>
          </w:p>
        </w:tc>
      </w:tr>
      <w:tr w14:paraId="2BB6D2DA">
        <w:tblPrEx>
          <w:tblCellMar>
            <w:top w:w="0" w:type="dxa"/>
            <w:left w:w="108" w:type="dxa"/>
            <w:bottom w:w="0" w:type="dxa"/>
            <w:right w:w="108" w:type="dxa"/>
          </w:tblCellMar>
        </w:tblPrEx>
        <w:trPr>
          <w:trHeight w:val="454" w:hRule="atLeast"/>
        </w:trPr>
        <w:tc>
          <w:tcPr>
            <w:tcW w:w="3096" w:type="dxa"/>
            <w:tcBorders>
              <w:top w:val="nil"/>
              <w:left w:val="nil"/>
              <w:bottom w:val="single" w:color="000000" w:sz="4" w:space="0"/>
              <w:right w:val="single" w:color="auto" w:sz="4" w:space="0"/>
            </w:tcBorders>
            <w:vAlign w:val="center"/>
          </w:tcPr>
          <w:p w14:paraId="47591940">
            <w:pPr>
              <w:rPr>
                <w:rFonts w:hint="default" w:cs="宋体"/>
                <w:color w:val="000000"/>
                <w:sz w:val="22"/>
                <w:szCs w:val="22"/>
              </w:rPr>
            </w:pPr>
            <w:r>
              <w:rPr>
                <w:rFonts w:cs="宋体"/>
                <w:color w:val="000000"/>
                <w:sz w:val="22"/>
                <w:szCs w:val="22"/>
              </w:rPr>
              <w:t>彭水苗族土家族自治县</w:t>
            </w:r>
          </w:p>
        </w:tc>
        <w:tc>
          <w:tcPr>
            <w:tcW w:w="1418" w:type="dxa"/>
            <w:tcBorders>
              <w:top w:val="nil"/>
              <w:left w:val="single" w:color="auto" w:sz="4" w:space="0"/>
              <w:bottom w:val="single" w:color="000000" w:sz="4" w:space="0"/>
              <w:right w:val="single" w:color="auto" w:sz="4" w:space="0"/>
            </w:tcBorders>
            <w:vAlign w:val="center"/>
          </w:tcPr>
          <w:p w14:paraId="2F5C86F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59.7</w:t>
            </w:r>
          </w:p>
        </w:tc>
        <w:tc>
          <w:tcPr>
            <w:tcW w:w="1418" w:type="dxa"/>
            <w:tcBorders>
              <w:top w:val="nil"/>
              <w:left w:val="single" w:color="auto" w:sz="4" w:space="0"/>
              <w:bottom w:val="single" w:color="000000" w:sz="4" w:space="0"/>
              <w:right w:val="single" w:color="auto" w:sz="4" w:space="0"/>
            </w:tcBorders>
            <w:noWrap/>
            <w:vAlign w:val="center"/>
          </w:tcPr>
          <w:p w14:paraId="30EB190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29 </w:t>
            </w:r>
          </w:p>
        </w:tc>
        <w:tc>
          <w:tcPr>
            <w:tcW w:w="1418" w:type="dxa"/>
            <w:tcBorders>
              <w:top w:val="nil"/>
              <w:left w:val="single" w:color="auto" w:sz="4" w:space="0"/>
              <w:bottom w:val="single" w:color="000000" w:sz="4" w:space="0"/>
              <w:right w:val="single" w:color="auto" w:sz="4" w:space="0"/>
            </w:tcBorders>
            <w:noWrap/>
            <w:vAlign w:val="center"/>
          </w:tcPr>
          <w:p w14:paraId="69325F3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-18.2</w:t>
            </w:r>
          </w:p>
        </w:tc>
        <w:tc>
          <w:tcPr>
            <w:tcW w:w="1418" w:type="dxa"/>
            <w:tcBorders>
              <w:top w:val="nil"/>
              <w:left w:val="single" w:color="auto" w:sz="4" w:space="0"/>
              <w:bottom w:val="single" w:color="000000" w:sz="4" w:space="0"/>
              <w:right w:val="nil"/>
            </w:tcBorders>
            <w:noWrap/>
            <w:vAlign w:val="center"/>
          </w:tcPr>
          <w:p w14:paraId="6C540BA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37 </w:t>
            </w:r>
          </w:p>
        </w:tc>
      </w:tr>
    </w:tbl>
    <w:p w14:paraId="53E76196">
      <w:pPr>
        <w:pStyle w:val="12"/>
        <w:spacing w:before="0" w:beforeAutospacing="0" w:after="0" w:afterAutospacing="0" w:line="400" w:lineRule="exact"/>
        <w:rPr>
          <w:rFonts w:hint="default" w:ascii="仿宋_GB2312" w:eastAsia="仿宋_GB2312"/>
          <w:sz w:val="30"/>
        </w:rPr>
      </w:pPr>
      <w:r>
        <w:rPr>
          <w:rFonts w:ascii="仿宋_GB2312" w:eastAsia="仿宋_GB2312"/>
          <w:sz w:val="30"/>
        </w:rPr>
        <w:br w:type="page"/>
      </w:r>
      <w:r>
        <w:rPr>
          <w:sz w:val="21"/>
          <w:szCs w:val="21"/>
        </w:rPr>
        <w:t>14</w:t>
      </w:r>
      <w:r>
        <w:rPr>
          <w:rFonts w:hint="default"/>
          <w:sz w:val="21"/>
          <w:szCs w:val="21"/>
        </w:rPr>
        <w:t>－</w:t>
      </w:r>
      <w:r>
        <w:rPr>
          <w:sz w:val="21"/>
          <w:szCs w:val="21"/>
        </w:rPr>
        <w:t>3续表24</w:t>
      </w:r>
    </w:p>
    <w:tbl>
      <w:tblPr>
        <w:tblStyle w:val="14"/>
        <w:tblW w:w="4968" w:type="pct"/>
        <w:tblInd w:w="0" w:type="dxa"/>
        <w:tblLayout w:type="autofit"/>
        <w:tblCellMar>
          <w:top w:w="0" w:type="dxa"/>
          <w:left w:w="108" w:type="dxa"/>
          <w:bottom w:w="0" w:type="dxa"/>
          <w:right w:w="108" w:type="dxa"/>
        </w:tblCellMar>
      </w:tblPr>
      <w:tblGrid>
        <w:gridCol w:w="3258"/>
        <w:gridCol w:w="1492"/>
        <w:gridCol w:w="1493"/>
        <w:gridCol w:w="1493"/>
        <w:gridCol w:w="1493"/>
      </w:tblGrid>
      <w:tr w14:paraId="6380426E">
        <w:tblPrEx>
          <w:tblCellMar>
            <w:top w:w="0" w:type="dxa"/>
            <w:left w:w="108" w:type="dxa"/>
            <w:bottom w:w="0" w:type="dxa"/>
            <w:right w:w="108" w:type="dxa"/>
          </w:tblCellMar>
        </w:tblPrEx>
        <w:trPr>
          <w:trHeight w:val="360" w:hRule="atLeast"/>
        </w:trPr>
        <w:tc>
          <w:tcPr>
            <w:tcW w:w="3096" w:type="dxa"/>
            <w:vMerge w:val="restart"/>
            <w:tcBorders>
              <w:top w:val="single" w:color="000000" w:sz="4" w:space="0"/>
              <w:left w:val="nil"/>
              <w:bottom w:val="single" w:color="000000" w:sz="4" w:space="0"/>
              <w:right w:val="nil"/>
            </w:tcBorders>
            <w:vAlign w:val="center"/>
          </w:tcPr>
          <w:p w14:paraId="090F8E4B">
            <w:pPr>
              <w:jc w:val="center"/>
              <w:rPr>
                <w:rFonts w:hint="default" w:cs="宋体"/>
                <w:color w:val="000000"/>
                <w:sz w:val="22"/>
                <w:szCs w:val="22"/>
              </w:rPr>
            </w:pPr>
            <w:r>
              <w:rPr>
                <w:rFonts w:cs="宋体"/>
                <w:color w:val="000000"/>
                <w:sz w:val="22"/>
                <w:szCs w:val="22"/>
              </w:rPr>
              <w:t>区县名称</w:t>
            </w:r>
          </w:p>
        </w:tc>
        <w:tc>
          <w:tcPr>
            <w:tcW w:w="1418" w:type="dxa"/>
            <w:gridSpan w:val="2"/>
            <w:tcBorders>
              <w:top w:val="single" w:color="000000" w:sz="4" w:space="0"/>
              <w:left w:val="nil"/>
              <w:bottom w:val="nil"/>
              <w:right w:val="nil"/>
            </w:tcBorders>
            <w:vAlign w:val="center"/>
          </w:tcPr>
          <w:p w14:paraId="67130B9D">
            <w:pPr>
              <w:jc w:val="center"/>
              <w:rPr>
                <w:rFonts w:hint="default" w:cs="宋体"/>
                <w:color w:val="000000"/>
                <w:sz w:val="22"/>
                <w:szCs w:val="22"/>
              </w:rPr>
            </w:pPr>
            <w:r>
              <w:rPr>
                <w:rFonts w:cs="宋体"/>
                <w:color w:val="000000"/>
                <w:sz w:val="22"/>
                <w:szCs w:val="22"/>
              </w:rPr>
              <w:t>金融机构</w:t>
            </w:r>
          </w:p>
        </w:tc>
        <w:tc>
          <w:tcPr>
            <w:tcW w:w="1418" w:type="dxa"/>
            <w:gridSpan w:val="2"/>
            <w:tcBorders>
              <w:top w:val="single" w:color="000000" w:sz="4" w:space="0"/>
              <w:left w:val="nil"/>
              <w:bottom w:val="nil"/>
              <w:right w:val="nil"/>
            </w:tcBorders>
            <w:vAlign w:val="center"/>
          </w:tcPr>
          <w:p w14:paraId="1308AC07">
            <w:pPr>
              <w:jc w:val="center"/>
              <w:rPr>
                <w:rFonts w:hint="default" w:cs="宋体"/>
                <w:color w:val="000000"/>
                <w:sz w:val="22"/>
                <w:szCs w:val="22"/>
              </w:rPr>
            </w:pPr>
            <w:r>
              <w:rPr>
                <w:rFonts w:cs="宋体"/>
                <w:color w:val="000000"/>
                <w:sz w:val="22"/>
                <w:szCs w:val="22"/>
              </w:rPr>
              <w:t>金融机构</w:t>
            </w:r>
          </w:p>
        </w:tc>
      </w:tr>
      <w:tr w14:paraId="6DC524DD">
        <w:tblPrEx>
          <w:tblCellMar>
            <w:top w:w="0" w:type="dxa"/>
            <w:left w:w="108" w:type="dxa"/>
            <w:bottom w:w="0" w:type="dxa"/>
            <w:right w:w="108" w:type="dxa"/>
          </w:tblCellMar>
        </w:tblPrEx>
        <w:trPr>
          <w:trHeight w:val="360" w:hRule="atLeast"/>
        </w:trPr>
        <w:tc>
          <w:tcPr>
            <w:tcW w:w="3096" w:type="dxa"/>
            <w:vMerge w:val="continue"/>
            <w:tcBorders>
              <w:top w:val="single" w:color="000000" w:sz="4" w:space="0"/>
              <w:left w:val="nil"/>
              <w:bottom w:val="single" w:color="000000" w:sz="4" w:space="0"/>
              <w:right w:val="nil"/>
            </w:tcBorders>
            <w:vAlign w:val="center"/>
          </w:tcPr>
          <w:p w14:paraId="64AD2CB0">
            <w:pPr>
              <w:rPr>
                <w:rFonts w:hint="default" w:cs="宋体"/>
                <w:color w:val="000000"/>
                <w:sz w:val="22"/>
                <w:szCs w:val="22"/>
              </w:rPr>
            </w:pPr>
          </w:p>
        </w:tc>
        <w:tc>
          <w:tcPr>
            <w:tcW w:w="1418" w:type="dxa"/>
            <w:gridSpan w:val="2"/>
            <w:tcBorders>
              <w:top w:val="nil"/>
              <w:left w:val="nil"/>
              <w:bottom w:val="nil"/>
              <w:right w:val="nil"/>
            </w:tcBorders>
            <w:vAlign w:val="center"/>
          </w:tcPr>
          <w:p w14:paraId="5A628191">
            <w:pPr>
              <w:jc w:val="center"/>
              <w:rPr>
                <w:rFonts w:hint="default" w:cs="宋体"/>
                <w:color w:val="000000"/>
                <w:sz w:val="22"/>
                <w:szCs w:val="22"/>
              </w:rPr>
            </w:pPr>
            <w:r>
              <w:rPr>
                <w:rFonts w:cs="宋体"/>
                <w:color w:val="000000"/>
                <w:sz w:val="22"/>
                <w:szCs w:val="22"/>
              </w:rPr>
              <w:t>人民币存款余额</w:t>
            </w:r>
          </w:p>
        </w:tc>
        <w:tc>
          <w:tcPr>
            <w:tcW w:w="1418" w:type="dxa"/>
            <w:gridSpan w:val="2"/>
            <w:tcBorders>
              <w:top w:val="nil"/>
              <w:left w:val="nil"/>
              <w:bottom w:val="nil"/>
              <w:right w:val="nil"/>
            </w:tcBorders>
            <w:vAlign w:val="center"/>
          </w:tcPr>
          <w:p w14:paraId="067D6024">
            <w:pPr>
              <w:jc w:val="center"/>
              <w:rPr>
                <w:rFonts w:hint="default" w:cs="宋体"/>
                <w:color w:val="000000"/>
                <w:sz w:val="22"/>
                <w:szCs w:val="22"/>
              </w:rPr>
            </w:pPr>
            <w:r>
              <w:rPr>
                <w:rFonts w:cs="宋体"/>
                <w:color w:val="000000"/>
                <w:sz w:val="22"/>
                <w:szCs w:val="22"/>
              </w:rPr>
              <w:t>人民币贷款余额</w:t>
            </w:r>
          </w:p>
        </w:tc>
      </w:tr>
      <w:tr w14:paraId="26663596">
        <w:tblPrEx>
          <w:tblCellMar>
            <w:top w:w="0" w:type="dxa"/>
            <w:left w:w="108" w:type="dxa"/>
            <w:bottom w:w="0" w:type="dxa"/>
            <w:right w:w="108" w:type="dxa"/>
          </w:tblCellMar>
        </w:tblPrEx>
        <w:trPr>
          <w:trHeight w:val="360" w:hRule="atLeast"/>
        </w:trPr>
        <w:tc>
          <w:tcPr>
            <w:tcW w:w="3096" w:type="dxa"/>
            <w:vMerge w:val="continue"/>
            <w:tcBorders>
              <w:top w:val="single" w:color="000000" w:sz="4" w:space="0"/>
              <w:left w:val="nil"/>
              <w:bottom w:val="single" w:color="000000" w:sz="4" w:space="0"/>
              <w:right w:val="nil"/>
            </w:tcBorders>
            <w:vAlign w:val="center"/>
          </w:tcPr>
          <w:p w14:paraId="62EBB0A8">
            <w:pPr>
              <w:rPr>
                <w:rFonts w:hint="default" w:cs="宋体"/>
                <w:color w:val="000000"/>
                <w:sz w:val="22"/>
                <w:szCs w:val="22"/>
              </w:rPr>
            </w:pPr>
          </w:p>
        </w:tc>
        <w:tc>
          <w:tcPr>
            <w:tcW w:w="1418" w:type="dxa"/>
            <w:tcBorders>
              <w:top w:val="single" w:color="000000" w:sz="4" w:space="0"/>
              <w:left w:val="nil"/>
              <w:bottom w:val="nil"/>
              <w:right w:val="nil"/>
            </w:tcBorders>
            <w:vAlign w:val="center"/>
          </w:tcPr>
          <w:p w14:paraId="7B9F9384">
            <w:pPr>
              <w:jc w:val="center"/>
              <w:rPr>
                <w:rFonts w:hint="default" w:cs="宋体"/>
                <w:color w:val="000000"/>
                <w:sz w:val="22"/>
                <w:szCs w:val="22"/>
              </w:rPr>
            </w:pPr>
            <w:r>
              <w:rPr>
                <w:rFonts w:cs="宋体"/>
                <w:color w:val="000000"/>
                <w:sz w:val="22"/>
                <w:szCs w:val="22"/>
              </w:rPr>
              <w:t>绝对额</w:t>
            </w:r>
          </w:p>
        </w:tc>
        <w:tc>
          <w:tcPr>
            <w:tcW w:w="1418" w:type="dxa"/>
            <w:vMerge w:val="restart"/>
            <w:tcBorders>
              <w:top w:val="single" w:color="000000" w:sz="4" w:space="0"/>
              <w:left w:val="nil"/>
              <w:bottom w:val="single" w:color="000000" w:sz="4" w:space="0"/>
              <w:right w:val="nil"/>
            </w:tcBorders>
            <w:vAlign w:val="center"/>
          </w:tcPr>
          <w:p w14:paraId="1F287173">
            <w:pPr>
              <w:jc w:val="center"/>
              <w:rPr>
                <w:rFonts w:hint="default" w:cs="宋体"/>
                <w:color w:val="000000"/>
                <w:sz w:val="22"/>
                <w:szCs w:val="22"/>
              </w:rPr>
            </w:pPr>
            <w:r>
              <w:rPr>
                <w:rFonts w:cs="宋体"/>
                <w:color w:val="000000"/>
                <w:sz w:val="22"/>
                <w:szCs w:val="22"/>
              </w:rPr>
              <w:t>全市排序</w:t>
            </w:r>
          </w:p>
        </w:tc>
        <w:tc>
          <w:tcPr>
            <w:tcW w:w="1418" w:type="dxa"/>
            <w:tcBorders>
              <w:top w:val="single" w:color="000000" w:sz="4" w:space="0"/>
              <w:left w:val="nil"/>
              <w:bottom w:val="nil"/>
              <w:right w:val="nil"/>
            </w:tcBorders>
            <w:vAlign w:val="center"/>
          </w:tcPr>
          <w:p w14:paraId="6CBAC831">
            <w:pPr>
              <w:jc w:val="center"/>
              <w:rPr>
                <w:rFonts w:hint="default" w:cs="宋体"/>
                <w:color w:val="000000"/>
                <w:sz w:val="22"/>
                <w:szCs w:val="22"/>
              </w:rPr>
            </w:pPr>
            <w:r>
              <w:rPr>
                <w:rFonts w:cs="宋体"/>
                <w:color w:val="000000"/>
                <w:sz w:val="22"/>
                <w:szCs w:val="22"/>
              </w:rPr>
              <w:t>绝对额</w:t>
            </w:r>
          </w:p>
        </w:tc>
        <w:tc>
          <w:tcPr>
            <w:tcW w:w="1418" w:type="dxa"/>
            <w:vMerge w:val="restart"/>
            <w:tcBorders>
              <w:top w:val="single" w:color="000000" w:sz="4" w:space="0"/>
              <w:left w:val="nil"/>
              <w:bottom w:val="single" w:color="000000" w:sz="4" w:space="0"/>
              <w:right w:val="nil"/>
            </w:tcBorders>
            <w:vAlign w:val="center"/>
          </w:tcPr>
          <w:p w14:paraId="54896855">
            <w:pPr>
              <w:jc w:val="center"/>
              <w:rPr>
                <w:rFonts w:hint="default" w:cs="宋体"/>
                <w:color w:val="000000"/>
                <w:sz w:val="22"/>
                <w:szCs w:val="22"/>
              </w:rPr>
            </w:pPr>
            <w:r>
              <w:rPr>
                <w:rFonts w:cs="宋体"/>
                <w:color w:val="000000"/>
                <w:sz w:val="22"/>
                <w:szCs w:val="22"/>
              </w:rPr>
              <w:t>全市排序</w:t>
            </w:r>
          </w:p>
        </w:tc>
      </w:tr>
      <w:tr w14:paraId="35A83C6B">
        <w:tblPrEx>
          <w:tblCellMar>
            <w:top w:w="0" w:type="dxa"/>
            <w:left w:w="108" w:type="dxa"/>
            <w:bottom w:w="0" w:type="dxa"/>
            <w:right w:w="108" w:type="dxa"/>
          </w:tblCellMar>
        </w:tblPrEx>
        <w:trPr>
          <w:trHeight w:val="360" w:hRule="atLeast"/>
        </w:trPr>
        <w:tc>
          <w:tcPr>
            <w:tcW w:w="3096" w:type="dxa"/>
            <w:vMerge w:val="continue"/>
            <w:tcBorders>
              <w:top w:val="single" w:color="000000" w:sz="4" w:space="0"/>
              <w:left w:val="nil"/>
              <w:bottom w:val="single" w:color="000000" w:sz="4" w:space="0"/>
              <w:right w:val="nil"/>
            </w:tcBorders>
            <w:vAlign w:val="center"/>
          </w:tcPr>
          <w:p w14:paraId="0E28426C">
            <w:pPr>
              <w:rPr>
                <w:rFonts w:hint="default" w:cs="宋体"/>
                <w:color w:val="000000"/>
                <w:sz w:val="22"/>
                <w:szCs w:val="22"/>
              </w:rPr>
            </w:pPr>
          </w:p>
        </w:tc>
        <w:tc>
          <w:tcPr>
            <w:tcW w:w="1418" w:type="dxa"/>
            <w:tcBorders>
              <w:top w:val="nil"/>
              <w:left w:val="nil"/>
              <w:bottom w:val="single" w:color="000000" w:sz="4" w:space="0"/>
              <w:right w:val="nil"/>
            </w:tcBorders>
            <w:vAlign w:val="center"/>
          </w:tcPr>
          <w:p w14:paraId="3FF03BC6">
            <w:pPr>
              <w:jc w:val="center"/>
              <w:rPr>
                <w:rFonts w:hint="default" w:cs="宋体"/>
                <w:color w:val="000000"/>
                <w:sz w:val="22"/>
                <w:szCs w:val="22"/>
              </w:rPr>
            </w:pPr>
            <w:r>
              <w:rPr>
                <w:rFonts w:cs="宋体"/>
                <w:color w:val="000000"/>
                <w:sz w:val="22"/>
                <w:szCs w:val="22"/>
              </w:rPr>
              <w:t>（亿元）</w:t>
            </w:r>
          </w:p>
        </w:tc>
        <w:tc>
          <w:tcPr>
            <w:tcW w:w="1418" w:type="dxa"/>
            <w:vMerge w:val="continue"/>
            <w:tcBorders>
              <w:top w:val="single" w:color="000000" w:sz="4" w:space="0"/>
              <w:left w:val="nil"/>
              <w:bottom w:val="single" w:color="000000" w:sz="4" w:space="0"/>
              <w:right w:val="nil"/>
            </w:tcBorders>
            <w:vAlign w:val="center"/>
          </w:tcPr>
          <w:p w14:paraId="18F8EFAE">
            <w:pPr>
              <w:rPr>
                <w:rFonts w:hint="default" w:cs="宋体"/>
                <w:color w:val="000000"/>
                <w:sz w:val="22"/>
                <w:szCs w:val="22"/>
              </w:rPr>
            </w:pPr>
          </w:p>
        </w:tc>
        <w:tc>
          <w:tcPr>
            <w:tcW w:w="1418" w:type="dxa"/>
            <w:tcBorders>
              <w:top w:val="nil"/>
              <w:left w:val="nil"/>
              <w:bottom w:val="single" w:color="000000" w:sz="4" w:space="0"/>
              <w:right w:val="nil"/>
            </w:tcBorders>
            <w:vAlign w:val="center"/>
          </w:tcPr>
          <w:p w14:paraId="3D644FF0">
            <w:pPr>
              <w:jc w:val="center"/>
              <w:rPr>
                <w:rFonts w:hint="default" w:cs="宋体"/>
                <w:color w:val="000000"/>
                <w:sz w:val="22"/>
                <w:szCs w:val="22"/>
              </w:rPr>
            </w:pPr>
            <w:r>
              <w:rPr>
                <w:rFonts w:cs="宋体"/>
                <w:color w:val="000000"/>
                <w:sz w:val="22"/>
                <w:szCs w:val="22"/>
              </w:rPr>
              <w:t>（亿元）</w:t>
            </w:r>
          </w:p>
        </w:tc>
        <w:tc>
          <w:tcPr>
            <w:tcW w:w="1418" w:type="dxa"/>
            <w:vMerge w:val="continue"/>
            <w:tcBorders>
              <w:top w:val="single" w:color="000000" w:sz="4" w:space="0"/>
              <w:left w:val="nil"/>
              <w:bottom w:val="single" w:color="000000" w:sz="4" w:space="0"/>
              <w:right w:val="nil"/>
            </w:tcBorders>
            <w:vAlign w:val="center"/>
          </w:tcPr>
          <w:p w14:paraId="1C3003D0">
            <w:pPr>
              <w:rPr>
                <w:rFonts w:hint="default" w:cs="宋体"/>
                <w:color w:val="000000"/>
                <w:sz w:val="22"/>
                <w:szCs w:val="22"/>
              </w:rPr>
            </w:pPr>
          </w:p>
        </w:tc>
      </w:tr>
      <w:tr w14:paraId="6B8EF6D6">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vAlign w:val="center"/>
          </w:tcPr>
          <w:p w14:paraId="094583F7">
            <w:pPr>
              <w:rPr>
                <w:rFonts w:hint="default" w:cs="宋体"/>
                <w:color w:val="000000"/>
                <w:sz w:val="22"/>
                <w:szCs w:val="22"/>
              </w:rPr>
            </w:pPr>
            <w:r>
              <w:rPr>
                <w:rFonts w:cs="宋体"/>
                <w:color w:val="000000"/>
                <w:sz w:val="22"/>
                <w:szCs w:val="22"/>
              </w:rPr>
              <w:t>全</w:t>
            </w:r>
            <w:r>
              <w:rPr>
                <w:rFonts w:hint="default" w:cs="宋体"/>
                <w:color w:val="000000"/>
                <w:sz w:val="22"/>
                <w:szCs w:val="22"/>
              </w:rPr>
              <w:t>市</w:t>
            </w:r>
          </w:p>
        </w:tc>
        <w:tc>
          <w:tcPr>
            <w:tcW w:w="1418" w:type="dxa"/>
            <w:tcBorders>
              <w:top w:val="single" w:color="000000" w:sz="4" w:space="0"/>
              <w:left w:val="single" w:color="auto" w:sz="4" w:space="0"/>
              <w:bottom w:val="nil"/>
              <w:right w:val="single" w:color="auto" w:sz="4" w:space="0"/>
            </w:tcBorders>
            <w:noWrap/>
            <w:vAlign w:val="center"/>
          </w:tcPr>
          <w:p w14:paraId="2F282E5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44270.21</w:t>
            </w:r>
          </w:p>
        </w:tc>
        <w:tc>
          <w:tcPr>
            <w:tcW w:w="1418" w:type="dxa"/>
            <w:tcBorders>
              <w:top w:val="nil"/>
              <w:left w:val="single" w:color="auto" w:sz="4" w:space="0"/>
              <w:bottom w:val="nil"/>
              <w:right w:val="single" w:color="auto" w:sz="4" w:space="0"/>
            </w:tcBorders>
            <w:noWrap/>
            <w:vAlign w:val="center"/>
          </w:tcPr>
          <w:p w14:paraId="73B11F12">
            <w:pPr>
              <w:jc w:val="right"/>
              <w:textAlignment w:val="center"/>
              <w:rPr>
                <w:rFonts w:hint="default" w:ascii="Times New Roman" w:hAnsi="Times New Roman"/>
                <w:color w:val="000000"/>
                <w:sz w:val="22"/>
                <w:szCs w:val="22"/>
              </w:rPr>
            </w:pPr>
          </w:p>
        </w:tc>
        <w:tc>
          <w:tcPr>
            <w:tcW w:w="1418" w:type="dxa"/>
            <w:tcBorders>
              <w:top w:val="single" w:color="000000" w:sz="4" w:space="0"/>
              <w:left w:val="single" w:color="auto" w:sz="4" w:space="0"/>
              <w:bottom w:val="nil"/>
              <w:right w:val="single" w:color="auto" w:sz="4" w:space="0"/>
            </w:tcBorders>
            <w:noWrap/>
            <w:vAlign w:val="center"/>
          </w:tcPr>
          <w:p w14:paraId="604C4F1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46043.22</w:t>
            </w:r>
          </w:p>
        </w:tc>
        <w:tc>
          <w:tcPr>
            <w:tcW w:w="1418" w:type="dxa"/>
            <w:tcBorders>
              <w:top w:val="nil"/>
              <w:left w:val="single" w:color="auto" w:sz="4" w:space="0"/>
              <w:bottom w:val="nil"/>
              <w:right w:val="nil"/>
            </w:tcBorders>
            <w:noWrap/>
            <w:vAlign w:val="center"/>
          </w:tcPr>
          <w:p w14:paraId="25FD991D">
            <w:pPr>
              <w:jc w:val="right"/>
              <w:textAlignment w:val="center"/>
              <w:rPr>
                <w:rFonts w:hint="default" w:ascii="Times New Roman" w:hAnsi="Times New Roman"/>
                <w:color w:val="000000"/>
                <w:sz w:val="22"/>
                <w:szCs w:val="22"/>
              </w:rPr>
            </w:pPr>
          </w:p>
        </w:tc>
      </w:tr>
      <w:tr w14:paraId="2E241E6B">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vAlign w:val="center"/>
          </w:tcPr>
          <w:p w14:paraId="060A1CCA">
            <w:pPr>
              <w:rPr>
                <w:rFonts w:hint="default" w:cs="宋体"/>
                <w:color w:val="000000"/>
                <w:sz w:val="22"/>
                <w:szCs w:val="22"/>
              </w:rPr>
            </w:pPr>
            <w:r>
              <w:rPr>
                <w:rFonts w:cs="宋体"/>
                <w:color w:val="000000"/>
                <w:sz w:val="22"/>
                <w:szCs w:val="22"/>
              </w:rPr>
              <w:t>主要开发区</w:t>
            </w:r>
          </w:p>
        </w:tc>
        <w:tc>
          <w:tcPr>
            <w:tcW w:w="1418" w:type="dxa"/>
            <w:tcBorders>
              <w:top w:val="nil"/>
              <w:left w:val="single" w:color="auto" w:sz="4" w:space="0"/>
              <w:bottom w:val="nil"/>
              <w:right w:val="single" w:color="auto" w:sz="4" w:space="0"/>
            </w:tcBorders>
            <w:noWrap/>
            <w:vAlign w:val="center"/>
          </w:tcPr>
          <w:p w14:paraId="7929B69A">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0512ACEB">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2ABAB3A7">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2DE52198">
            <w:pPr>
              <w:jc w:val="right"/>
              <w:textAlignment w:val="center"/>
              <w:rPr>
                <w:rFonts w:hint="default" w:ascii="Times New Roman" w:hAnsi="Times New Roman"/>
                <w:color w:val="000000"/>
                <w:sz w:val="22"/>
                <w:szCs w:val="22"/>
              </w:rPr>
            </w:pPr>
          </w:p>
        </w:tc>
      </w:tr>
      <w:tr w14:paraId="46DC7F24">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vAlign w:val="center"/>
          </w:tcPr>
          <w:p w14:paraId="0A4C76FD">
            <w:pPr>
              <w:rPr>
                <w:rFonts w:hint="default" w:cs="宋体"/>
                <w:color w:val="000000"/>
                <w:sz w:val="22"/>
                <w:szCs w:val="22"/>
              </w:rPr>
            </w:pPr>
            <w:r>
              <w:rPr>
                <w:rFonts w:cs="宋体"/>
                <w:color w:val="000000"/>
                <w:sz w:val="22"/>
                <w:szCs w:val="22"/>
              </w:rPr>
              <w:t>两江新区</w:t>
            </w:r>
          </w:p>
        </w:tc>
        <w:tc>
          <w:tcPr>
            <w:tcW w:w="1418" w:type="dxa"/>
            <w:tcBorders>
              <w:top w:val="nil"/>
              <w:left w:val="single" w:color="auto" w:sz="4" w:space="0"/>
              <w:bottom w:val="nil"/>
              <w:right w:val="single" w:color="auto" w:sz="4" w:space="0"/>
            </w:tcBorders>
            <w:noWrap/>
            <w:vAlign w:val="center"/>
          </w:tcPr>
          <w:p w14:paraId="60C87484">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39CBA769">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5EC4DB7A">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7FF547D7">
            <w:pPr>
              <w:jc w:val="right"/>
              <w:textAlignment w:val="center"/>
              <w:rPr>
                <w:rFonts w:hint="default" w:ascii="Times New Roman" w:hAnsi="Times New Roman"/>
                <w:color w:val="000000"/>
                <w:sz w:val="22"/>
                <w:szCs w:val="22"/>
              </w:rPr>
            </w:pPr>
          </w:p>
        </w:tc>
      </w:tr>
      <w:tr w14:paraId="4DCB49DE">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vAlign w:val="center"/>
          </w:tcPr>
          <w:p w14:paraId="7E94F00A">
            <w:pPr>
              <w:rPr>
                <w:rFonts w:hint="default" w:cs="宋体"/>
                <w:color w:val="000000"/>
                <w:sz w:val="22"/>
                <w:szCs w:val="22"/>
              </w:rPr>
            </w:pPr>
            <w:r>
              <w:rPr>
                <w:rFonts w:hint="default" w:cs="宋体"/>
                <w:color w:val="000000"/>
                <w:sz w:val="22"/>
                <w:szCs w:val="22"/>
              </w:rPr>
              <w:t xml:space="preserve"> #直管区</w:t>
            </w:r>
          </w:p>
        </w:tc>
        <w:tc>
          <w:tcPr>
            <w:tcW w:w="1418" w:type="dxa"/>
            <w:tcBorders>
              <w:top w:val="nil"/>
              <w:left w:val="single" w:color="auto" w:sz="4" w:space="0"/>
              <w:bottom w:val="nil"/>
              <w:right w:val="single" w:color="auto" w:sz="4" w:space="0"/>
            </w:tcBorders>
            <w:noWrap/>
            <w:vAlign w:val="center"/>
          </w:tcPr>
          <w:p w14:paraId="4E5192B8">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75617BFE">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0860A599">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747B106B">
            <w:pPr>
              <w:jc w:val="right"/>
              <w:textAlignment w:val="center"/>
              <w:rPr>
                <w:rFonts w:hint="default" w:ascii="Times New Roman" w:hAnsi="Times New Roman"/>
                <w:color w:val="000000"/>
                <w:sz w:val="22"/>
                <w:szCs w:val="22"/>
              </w:rPr>
            </w:pPr>
          </w:p>
        </w:tc>
      </w:tr>
      <w:tr w14:paraId="2B81CBF6">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vAlign w:val="center"/>
          </w:tcPr>
          <w:p w14:paraId="59765957">
            <w:pPr>
              <w:rPr>
                <w:rFonts w:hint="default" w:cs="宋体"/>
                <w:color w:val="000000"/>
                <w:sz w:val="22"/>
                <w:szCs w:val="22"/>
              </w:rPr>
            </w:pPr>
            <w:r>
              <w:rPr>
                <w:rFonts w:cs="宋体"/>
                <w:color w:val="000000"/>
                <w:sz w:val="22"/>
                <w:szCs w:val="22"/>
              </w:rPr>
              <w:t>高新区</w:t>
            </w:r>
          </w:p>
        </w:tc>
        <w:tc>
          <w:tcPr>
            <w:tcW w:w="1418" w:type="dxa"/>
            <w:tcBorders>
              <w:top w:val="nil"/>
              <w:left w:val="single" w:color="auto" w:sz="4" w:space="0"/>
              <w:bottom w:val="nil"/>
              <w:right w:val="single" w:color="auto" w:sz="4" w:space="0"/>
            </w:tcBorders>
            <w:noWrap/>
            <w:vAlign w:val="center"/>
          </w:tcPr>
          <w:p w14:paraId="403FD169">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11C4E566">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4A708944">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574DE65B">
            <w:pPr>
              <w:jc w:val="right"/>
              <w:textAlignment w:val="center"/>
              <w:rPr>
                <w:rFonts w:hint="default" w:ascii="Times New Roman" w:hAnsi="Times New Roman"/>
                <w:color w:val="000000"/>
                <w:sz w:val="22"/>
                <w:szCs w:val="22"/>
              </w:rPr>
            </w:pPr>
          </w:p>
        </w:tc>
      </w:tr>
      <w:tr w14:paraId="31BE5568">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vAlign w:val="center"/>
          </w:tcPr>
          <w:p w14:paraId="060C3E77">
            <w:pPr>
              <w:rPr>
                <w:rFonts w:hint="default" w:cs="宋体"/>
                <w:color w:val="000000"/>
                <w:sz w:val="22"/>
                <w:szCs w:val="22"/>
              </w:rPr>
            </w:pPr>
            <w:r>
              <w:rPr>
                <w:rFonts w:hint="default" w:cs="宋体"/>
                <w:color w:val="000000"/>
                <w:sz w:val="22"/>
                <w:szCs w:val="22"/>
              </w:rPr>
              <w:t xml:space="preserve"> #直管园</w:t>
            </w:r>
          </w:p>
        </w:tc>
        <w:tc>
          <w:tcPr>
            <w:tcW w:w="1418" w:type="dxa"/>
            <w:tcBorders>
              <w:top w:val="nil"/>
              <w:left w:val="single" w:color="auto" w:sz="4" w:space="0"/>
              <w:bottom w:val="nil"/>
              <w:right w:val="single" w:color="auto" w:sz="4" w:space="0"/>
            </w:tcBorders>
            <w:noWrap/>
            <w:vAlign w:val="center"/>
          </w:tcPr>
          <w:p w14:paraId="4AEAF0E7">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7D6C668B">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4F2D7778">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560D5B03">
            <w:pPr>
              <w:jc w:val="right"/>
              <w:textAlignment w:val="center"/>
              <w:rPr>
                <w:rFonts w:hint="default" w:ascii="Times New Roman" w:hAnsi="Times New Roman"/>
                <w:color w:val="000000"/>
                <w:sz w:val="22"/>
                <w:szCs w:val="22"/>
              </w:rPr>
            </w:pPr>
          </w:p>
        </w:tc>
      </w:tr>
      <w:tr w14:paraId="3D4524B1">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2C4FAF1A">
            <w:pPr>
              <w:rPr>
                <w:rFonts w:hint="default" w:cs="宋体"/>
                <w:color w:val="000000"/>
                <w:sz w:val="22"/>
                <w:szCs w:val="22"/>
              </w:rPr>
            </w:pPr>
            <w:r>
              <w:rPr>
                <w:rFonts w:cs="宋体"/>
                <w:color w:val="000000"/>
                <w:sz w:val="22"/>
                <w:szCs w:val="22"/>
              </w:rPr>
              <w:t>重庆经开区</w:t>
            </w:r>
          </w:p>
        </w:tc>
        <w:tc>
          <w:tcPr>
            <w:tcW w:w="1418" w:type="dxa"/>
            <w:tcBorders>
              <w:top w:val="nil"/>
              <w:left w:val="single" w:color="auto" w:sz="4" w:space="0"/>
              <w:bottom w:val="nil"/>
              <w:right w:val="single" w:color="auto" w:sz="4" w:space="0"/>
            </w:tcBorders>
            <w:noWrap/>
            <w:vAlign w:val="center"/>
          </w:tcPr>
          <w:p w14:paraId="523D9150">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31107747">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29C91F91">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7D1286EE">
            <w:pPr>
              <w:jc w:val="right"/>
              <w:textAlignment w:val="center"/>
              <w:rPr>
                <w:rFonts w:hint="default" w:ascii="Times New Roman" w:hAnsi="Times New Roman"/>
                <w:color w:val="000000"/>
                <w:sz w:val="22"/>
                <w:szCs w:val="22"/>
              </w:rPr>
            </w:pPr>
          </w:p>
        </w:tc>
      </w:tr>
      <w:tr w14:paraId="61FD4399">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00CD135F">
            <w:pPr>
              <w:rPr>
                <w:rFonts w:hint="default" w:cs="宋体"/>
                <w:color w:val="000000"/>
                <w:sz w:val="22"/>
                <w:szCs w:val="22"/>
              </w:rPr>
            </w:pPr>
            <w:r>
              <w:rPr>
                <w:rFonts w:cs="宋体"/>
                <w:color w:val="000000"/>
                <w:sz w:val="22"/>
                <w:szCs w:val="22"/>
              </w:rPr>
              <w:t>万盛经开区</w:t>
            </w:r>
          </w:p>
        </w:tc>
        <w:tc>
          <w:tcPr>
            <w:tcW w:w="1418" w:type="dxa"/>
            <w:tcBorders>
              <w:top w:val="nil"/>
              <w:left w:val="single" w:color="auto" w:sz="4" w:space="0"/>
              <w:bottom w:val="nil"/>
              <w:right w:val="single" w:color="auto" w:sz="4" w:space="0"/>
            </w:tcBorders>
            <w:noWrap/>
            <w:vAlign w:val="center"/>
          </w:tcPr>
          <w:p w14:paraId="41DA5D6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164.20 </w:t>
            </w:r>
          </w:p>
        </w:tc>
        <w:tc>
          <w:tcPr>
            <w:tcW w:w="1418" w:type="dxa"/>
            <w:tcBorders>
              <w:top w:val="nil"/>
              <w:left w:val="single" w:color="auto" w:sz="4" w:space="0"/>
              <w:bottom w:val="nil"/>
              <w:right w:val="single" w:color="auto" w:sz="4" w:space="0"/>
            </w:tcBorders>
            <w:noWrap/>
            <w:vAlign w:val="center"/>
          </w:tcPr>
          <w:p w14:paraId="7D5C5850">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4C08194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135.76</w:t>
            </w:r>
          </w:p>
        </w:tc>
        <w:tc>
          <w:tcPr>
            <w:tcW w:w="1418" w:type="dxa"/>
            <w:tcBorders>
              <w:top w:val="nil"/>
              <w:left w:val="single" w:color="auto" w:sz="4" w:space="0"/>
              <w:bottom w:val="nil"/>
              <w:right w:val="nil"/>
            </w:tcBorders>
            <w:noWrap/>
            <w:vAlign w:val="center"/>
          </w:tcPr>
          <w:p w14:paraId="6670DAD9">
            <w:pPr>
              <w:jc w:val="right"/>
              <w:textAlignment w:val="center"/>
              <w:rPr>
                <w:rFonts w:hint="default" w:ascii="Times New Roman" w:hAnsi="Times New Roman"/>
                <w:color w:val="000000"/>
                <w:sz w:val="22"/>
                <w:szCs w:val="22"/>
              </w:rPr>
            </w:pPr>
          </w:p>
        </w:tc>
      </w:tr>
      <w:tr w14:paraId="305AC28D">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600A2CEC">
            <w:pPr>
              <w:rPr>
                <w:rFonts w:hint="default" w:cs="宋体"/>
                <w:color w:val="000000"/>
                <w:sz w:val="22"/>
                <w:szCs w:val="22"/>
              </w:rPr>
            </w:pPr>
            <w:r>
              <w:rPr>
                <w:rFonts w:cs="宋体"/>
                <w:color w:val="000000"/>
                <w:sz w:val="22"/>
                <w:szCs w:val="22"/>
              </w:rPr>
              <w:t>按片区分</w:t>
            </w:r>
          </w:p>
        </w:tc>
        <w:tc>
          <w:tcPr>
            <w:tcW w:w="1418" w:type="dxa"/>
            <w:tcBorders>
              <w:top w:val="nil"/>
              <w:left w:val="single" w:color="auto" w:sz="4" w:space="0"/>
              <w:bottom w:val="nil"/>
              <w:right w:val="single" w:color="auto" w:sz="4" w:space="0"/>
            </w:tcBorders>
            <w:noWrap/>
            <w:vAlign w:val="center"/>
          </w:tcPr>
          <w:p w14:paraId="3B5248E9">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216F42DD">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2D707EAC">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06573E5E">
            <w:pPr>
              <w:jc w:val="right"/>
              <w:textAlignment w:val="center"/>
              <w:rPr>
                <w:rFonts w:hint="default" w:ascii="Times New Roman" w:hAnsi="Times New Roman"/>
                <w:color w:val="000000"/>
                <w:sz w:val="22"/>
                <w:szCs w:val="22"/>
              </w:rPr>
            </w:pPr>
          </w:p>
        </w:tc>
      </w:tr>
      <w:tr w14:paraId="5DC430C3">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vAlign w:val="center"/>
          </w:tcPr>
          <w:p w14:paraId="29EDACB3">
            <w:pPr>
              <w:rPr>
                <w:rFonts w:hint="default" w:cs="宋体"/>
                <w:color w:val="000000"/>
                <w:sz w:val="22"/>
                <w:szCs w:val="22"/>
              </w:rPr>
            </w:pPr>
            <w:r>
              <w:rPr>
                <w:rFonts w:cs="宋体"/>
                <w:color w:val="000000"/>
                <w:sz w:val="22"/>
                <w:szCs w:val="22"/>
              </w:rPr>
              <w:t>主城都市区</w:t>
            </w:r>
          </w:p>
        </w:tc>
        <w:tc>
          <w:tcPr>
            <w:tcW w:w="1418" w:type="dxa"/>
            <w:tcBorders>
              <w:top w:val="nil"/>
              <w:left w:val="single" w:color="auto" w:sz="4" w:space="0"/>
              <w:bottom w:val="nil"/>
              <w:right w:val="single" w:color="auto" w:sz="4" w:space="0"/>
            </w:tcBorders>
            <w:noWrap/>
            <w:vAlign w:val="center"/>
          </w:tcPr>
          <w:p w14:paraId="0802DFD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36352.84</w:t>
            </w:r>
          </w:p>
        </w:tc>
        <w:tc>
          <w:tcPr>
            <w:tcW w:w="1418" w:type="dxa"/>
            <w:tcBorders>
              <w:top w:val="nil"/>
              <w:left w:val="single" w:color="auto" w:sz="4" w:space="0"/>
              <w:bottom w:val="nil"/>
              <w:right w:val="single" w:color="auto" w:sz="4" w:space="0"/>
            </w:tcBorders>
            <w:noWrap/>
            <w:vAlign w:val="center"/>
          </w:tcPr>
          <w:p w14:paraId="080E20AE">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625ACFE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40207.34</w:t>
            </w:r>
          </w:p>
        </w:tc>
        <w:tc>
          <w:tcPr>
            <w:tcW w:w="1418" w:type="dxa"/>
            <w:tcBorders>
              <w:top w:val="nil"/>
              <w:left w:val="single" w:color="auto" w:sz="4" w:space="0"/>
              <w:bottom w:val="nil"/>
              <w:right w:val="nil"/>
            </w:tcBorders>
            <w:noWrap/>
            <w:vAlign w:val="center"/>
          </w:tcPr>
          <w:p w14:paraId="790ED391">
            <w:pPr>
              <w:jc w:val="right"/>
              <w:textAlignment w:val="center"/>
              <w:rPr>
                <w:rFonts w:hint="default" w:ascii="Times New Roman" w:hAnsi="Times New Roman"/>
                <w:color w:val="000000"/>
                <w:sz w:val="22"/>
                <w:szCs w:val="22"/>
              </w:rPr>
            </w:pPr>
          </w:p>
        </w:tc>
      </w:tr>
      <w:tr w14:paraId="668C3F65">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vAlign w:val="center"/>
          </w:tcPr>
          <w:p w14:paraId="4547D860">
            <w:pPr>
              <w:rPr>
                <w:rFonts w:hint="default" w:cs="宋体"/>
                <w:color w:val="000000"/>
                <w:sz w:val="22"/>
                <w:szCs w:val="22"/>
              </w:rPr>
            </w:pPr>
            <w:r>
              <w:rPr>
                <w:rFonts w:hint="default" w:cs="宋体"/>
                <w:color w:val="000000"/>
                <w:sz w:val="22"/>
                <w:szCs w:val="22"/>
              </w:rPr>
              <w:t>中心城区</w:t>
            </w:r>
          </w:p>
        </w:tc>
        <w:tc>
          <w:tcPr>
            <w:tcW w:w="1418" w:type="dxa"/>
            <w:tcBorders>
              <w:top w:val="nil"/>
              <w:left w:val="single" w:color="auto" w:sz="4" w:space="0"/>
              <w:bottom w:val="nil"/>
              <w:right w:val="single" w:color="auto" w:sz="4" w:space="0"/>
            </w:tcBorders>
            <w:noWrap/>
            <w:vAlign w:val="center"/>
          </w:tcPr>
          <w:p w14:paraId="4969614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27723.47</w:t>
            </w:r>
          </w:p>
        </w:tc>
        <w:tc>
          <w:tcPr>
            <w:tcW w:w="1418" w:type="dxa"/>
            <w:tcBorders>
              <w:top w:val="nil"/>
              <w:left w:val="single" w:color="auto" w:sz="4" w:space="0"/>
              <w:bottom w:val="nil"/>
              <w:right w:val="single" w:color="auto" w:sz="4" w:space="0"/>
            </w:tcBorders>
            <w:noWrap/>
            <w:vAlign w:val="center"/>
          </w:tcPr>
          <w:p w14:paraId="395D461D">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2AF0893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33093.73</w:t>
            </w:r>
          </w:p>
        </w:tc>
        <w:tc>
          <w:tcPr>
            <w:tcW w:w="1418" w:type="dxa"/>
            <w:tcBorders>
              <w:top w:val="nil"/>
              <w:left w:val="single" w:color="auto" w:sz="4" w:space="0"/>
              <w:bottom w:val="nil"/>
              <w:right w:val="nil"/>
            </w:tcBorders>
            <w:noWrap/>
            <w:vAlign w:val="center"/>
          </w:tcPr>
          <w:p w14:paraId="37174DA8">
            <w:pPr>
              <w:jc w:val="right"/>
              <w:textAlignment w:val="center"/>
              <w:rPr>
                <w:rFonts w:hint="default" w:ascii="Times New Roman" w:hAnsi="Times New Roman"/>
                <w:color w:val="000000"/>
                <w:sz w:val="22"/>
                <w:szCs w:val="22"/>
              </w:rPr>
            </w:pPr>
          </w:p>
        </w:tc>
      </w:tr>
      <w:tr w14:paraId="2EDE4614">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41B09F56">
            <w:pPr>
              <w:rPr>
                <w:rFonts w:hint="default" w:cs="宋体"/>
                <w:color w:val="000000"/>
                <w:sz w:val="22"/>
                <w:szCs w:val="22"/>
              </w:rPr>
            </w:pPr>
            <w:r>
              <w:rPr>
                <w:rFonts w:hint="default" w:cs="宋体"/>
                <w:color w:val="000000"/>
                <w:sz w:val="22"/>
                <w:szCs w:val="22"/>
              </w:rPr>
              <w:t>主城新区</w:t>
            </w:r>
          </w:p>
        </w:tc>
        <w:tc>
          <w:tcPr>
            <w:tcW w:w="1418" w:type="dxa"/>
            <w:tcBorders>
              <w:top w:val="nil"/>
              <w:left w:val="single" w:color="auto" w:sz="4" w:space="0"/>
              <w:bottom w:val="nil"/>
              <w:right w:val="single" w:color="auto" w:sz="4" w:space="0"/>
            </w:tcBorders>
            <w:noWrap/>
            <w:vAlign w:val="center"/>
          </w:tcPr>
          <w:p w14:paraId="0C29EE0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8629.37</w:t>
            </w:r>
          </w:p>
        </w:tc>
        <w:tc>
          <w:tcPr>
            <w:tcW w:w="1418" w:type="dxa"/>
            <w:tcBorders>
              <w:top w:val="nil"/>
              <w:left w:val="single" w:color="auto" w:sz="4" w:space="0"/>
              <w:bottom w:val="nil"/>
              <w:right w:val="single" w:color="auto" w:sz="4" w:space="0"/>
            </w:tcBorders>
            <w:noWrap/>
            <w:vAlign w:val="center"/>
          </w:tcPr>
          <w:p w14:paraId="216E98E8">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6C5E69E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7113.61</w:t>
            </w:r>
          </w:p>
        </w:tc>
        <w:tc>
          <w:tcPr>
            <w:tcW w:w="1418" w:type="dxa"/>
            <w:tcBorders>
              <w:top w:val="nil"/>
              <w:left w:val="single" w:color="auto" w:sz="4" w:space="0"/>
              <w:bottom w:val="nil"/>
              <w:right w:val="nil"/>
            </w:tcBorders>
            <w:noWrap/>
            <w:vAlign w:val="center"/>
          </w:tcPr>
          <w:p w14:paraId="3E7A4ED4">
            <w:pPr>
              <w:jc w:val="right"/>
              <w:textAlignment w:val="center"/>
              <w:rPr>
                <w:rFonts w:hint="default" w:ascii="Times New Roman" w:hAnsi="Times New Roman"/>
                <w:color w:val="000000"/>
                <w:sz w:val="22"/>
                <w:szCs w:val="22"/>
              </w:rPr>
            </w:pPr>
          </w:p>
        </w:tc>
      </w:tr>
      <w:tr w14:paraId="0F455028">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7B60DAC0">
            <w:pPr>
              <w:rPr>
                <w:rFonts w:hint="default" w:cs="宋体"/>
                <w:color w:val="000000"/>
                <w:sz w:val="22"/>
                <w:szCs w:val="22"/>
              </w:rPr>
            </w:pPr>
            <w:r>
              <w:rPr>
                <w:rFonts w:cs="宋体"/>
                <w:color w:val="000000"/>
                <w:sz w:val="22"/>
                <w:szCs w:val="22"/>
              </w:rPr>
              <w:t>渝东北三峡库区城镇群</w:t>
            </w:r>
          </w:p>
        </w:tc>
        <w:tc>
          <w:tcPr>
            <w:tcW w:w="1418" w:type="dxa"/>
            <w:tcBorders>
              <w:top w:val="nil"/>
              <w:left w:val="single" w:color="auto" w:sz="4" w:space="0"/>
              <w:bottom w:val="nil"/>
              <w:right w:val="single" w:color="auto" w:sz="4" w:space="0"/>
            </w:tcBorders>
            <w:noWrap/>
            <w:vAlign w:val="center"/>
          </w:tcPr>
          <w:p w14:paraId="477A1D7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5731.80</w:t>
            </w:r>
          </w:p>
        </w:tc>
        <w:tc>
          <w:tcPr>
            <w:tcW w:w="1418" w:type="dxa"/>
            <w:tcBorders>
              <w:top w:val="nil"/>
              <w:left w:val="single" w:color="auto" w:sz="4" w:space="0"/>
              <w:bottom w:val="nil"/>
              <w:right w:val="single" w:color="auto" w:sz="4" w:space="0"/>
            </w:tcBorders>
            <w:noWrap/>
            <w:vAlign w:val="center"/>
          </w:tcPr>
          <w:p w14:paraId="2E78238D">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26D762A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3779.42</w:t>
            </w:r>
          </w:p>
        </w:tc>
        <w:tc>
          <w:tcPr>
            <w:tcW w:w="1418" w:type="dxa"/>
            <w:tcBorders>
              <w:top w:val="nil"/>
              <w:left w:val="single" w:color="auto" w:sz="4" w:space="0"/>
              <w:bottom w:val="nil"/>
              <w:right w:val="nil"/>
            </w:tcBorders>
            <w:noWrap/>
            <w:vAlign w:val="center"/>
          </w:tcPr>
          <w:p w14:paraId="1EF374BE">
            <w:pPr>
              <w:jc w:val="right"/>
              <w:textAlignment w:val="center"/>
              <w:rPr>
                <w:rFonts w:hint="default" w:ascii="Times New Roman" w:hAnsi="Times New Roman"/>
                <w:color w:val="000000"/>
                <w:sz w:val="22"/>
                <w:szCs w:val="22"/>
              </w:rPr>
            </w:pPr>
          </w:p>
        </w:tc>
      </w:tr>
      <w:tr w14:paraId="584396DD">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186416CB">
            <w:pPr>
              <w:rPr>
                <w:rFonts w:hint="default" w:cs="宋体"/>
                <w:color w:val="000000"/>
                <w:sz w:val="22"/>
                <w:szCs w:val="22"/>
              </w:rPr>
            </w:pPr>
            <w:r>
              <w:rPr>
                <w:rFonts w:cs="宋体"/>
                <w:color w:val="000000"/>
                <w:sz w:val="22"/>
                <w:szCs w:val="22"/>
              </w:rPr>
              <w:t>渝东南武陵山区城镇群</w:t>
            </w:r>
          </w:p>
        </w:tc>
        <w:tc>
          <w:tcPr>
            <w:tcW w:w="1418" w:type="dxa"/>
            <w:tcBorders>
              <w:top w:val="nil"/>
              <w:left w:val="single" w:color="auto" w:sz="4" w:space="0"/>
              <w:bottom w:val="nil"/>
              <w:right w:val="single" w:color="auto" w:sz="4" w:space="0"/>
            </w:tcBorders>
            <w:noWrap/>
            <w:vAlign w:val="center"/>
          </w:tcPr>
          <w:p w14:paraId="2D4B51A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1629.47</w:t>
            </w:r>
          </w:p>
        </w:tc>
        <w:tc>
          <w:tcPr>
            <w:tcW w:w="1418" w:type="dxa"/>
            <w:tcBorders>
              <w:top w:val="nil"/>
              <w:left w:val="single" w:color="auto" w:sz="4" w:space="0"/>
              <w:bottom w:val="nil"/>
              <w:right w:val="single" w:color="auto" w:sz="4" w:space="0"/>
            </w:tcBorders>
            <w:noWrap/>
            <w:vAlign w:val="center"/>
          </w:tcPr>
          <w:p w14:paraId="332162A4">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0BD2BA6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1814.75</w:t>
            </w:r>
          </w:p>
        </w:tc>
        <w:tc>
          <w:tcPr>
            <w:tcW w:w="1418" w:type="dxa"/>
            <w:tcBorders>
              <w:top w:val="nil"/>
              <w:left w:val="single" w:color="auto" w:sz="4" w:space="0"/>
              <w:bottom w:val="nil"/>
              <w:right w:val="nil"/>
            </w:tcBorders>
            <w:noWrap/>
            <w:vAlign w:val="center"/>
          </w:tcPr>
          <w:p w14:paraId="6E18B0A7">
            <w:pPr>
              <w:jc w:val="right"/>
              <w:textAlignment w:val="center"/>
              <w:rPr>
                <w:rFonts w:hint="default" w:ascii="Times New Roman" w:hAnsi="Times New Roman"/>
                <w:color w:val="000000"/>
                <w:sz w:val="22"/>
                <w:szCs w:val="22"/>
              </w:rPr>
            </w:pPr>
          </w:p>
        </w:tc>
      </w:tr>
      <w:tr w14:paraId="2D2BAC1A">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56FEE99E">
            <w:pPr>
              <w:rPr>
                <w:rFonts w:hint="default" w:cs="宋体"/>
                <w:color w:val="000000"/>
                <w:sz w:val="22"/>
                <w:szCs w:val="22"/>
              </w:rPr>
            </w:pPr>
            <w:r>
              <w:rPr>
                <w:rFonts w:cs="宋体"/>
                <w:color w:val="000000"/>
                <w:sz w:val="22"/>
                <w:szCs w:val="22"/>
              </w:rPr>
              <w:t>按行政区划分</w:t>
            </w:r>
          </w:p>
        </w:tc>
        <w:tc>
          <w:tcPr>
            <w:tcW w:w="1418" w:type="dxa"/>
            <w:tcBorders>
              <w:top w:val="nil"/>
              <w:left w:val="single" w:color="auto" w:sz="4" w:space="0"/>
              <w:bottom w:val="nil"/>
              <w:right w:val="single" w:color="auto" w:sz="4" w:space="0"/>
            </w:tcBorders>
            <w:noWrap/>
            <w:vAlign w:val="center"/>
          </w:tcPr>
          <w:p w14:paraId="30A8551D">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3BE07EA6">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7233937C">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3EF79EBF">
            <w:pPr>
              <w:jc w:val="right"/>
              <w:textAlignment w:val="center"/>
              <w:rPr>
                <w:rFonts w:hint="default" w:ascii="Times New Roman" w:hAnsi="Times New Roman"/>
                <w:color w:val="000000"/>
                <w:sz w:val="22"/>
                <w:szCs w:val="22"/>
              </w:rPr>
            </w:pPr>
          </w:p>
        </w:tc>
      </w:tr>
      <w:tr w14:paraId="267CD74D">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6DE0E0E2">
            <w:pPr>
              <w:rPr>
                <w:rFonts w:hint="default" w:cs="宋体"/>
                <w:color w:val="000000"/>
                <w:sz w:val="22"/>
                <w:szCs w:val="22"/>
              </w:rPr>
            </w:pPr>
            <w:r>
              <w:rPr>
                <w:rFonts w:cs="宋体"/>
                <w:color w:val="000000"/>
                <w:sz w:val="22"/>
                <w:szCs w:val="22"/>
              </w:rPr>
              <w:t>万州区</w:t>
            </w:r>
          </w:p>
        </w:tc>
        <w:tc>
          <w:tcPr>
            <w:tcW w:w="1418" w:type="dxa"/>
            <w:tcBorders>
              <w:top w:val="nil"/>
              <w:left w:val="single" w:color="auto" w:sz="4" w:space="0"/>
              <w:bottom w:val="nil"/>
              <w:right w:val="single" w:color="auto" w:sz="4" w:space="0"/>
            </w:tcBorders>
            <w:noWrap/>
            <w:vAlign w:val="center"/>
          </w:tcPr>
          <w:p w14:paraId="25BF9AB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1527.74</w:t>
            </w:r>
          </w:p>
        </w:tc>
        <w:tc>
          <w:tcPr>
            <w:tcW w:w="1418" w:type="dxa"/>
            <w:tcBorders>
              <w:top w:val="nil"/>
              <w:left w:val="single" w:color="auto" w:sz="4" w:space="0"/>
              <w:bottom w:val="nil"/>
              <w:right w:val="single" w:color="auto" w:sz="4" w:space="0"/>
            </w:tcBorders>
            <w:noWrap/>
            <w:vAlign w:val="center"/>
          </w:tcPr>
          <w:p w14:paraId="693FCD9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 </w:t>
            </w:r>
          </w:p>
        </w:tc>
        <w:tc>
          <w:tcPr>
            <w:tcW w:w="1418" w:type="dxa"/>
            <w:tcBorders>
              <w:top w:val="nil"/>
              <w:left w:val="single" w:color="auto" w:sz="4" w:space="0"/>
              <w:bottom w:val="nil"/>
              <w:right w:val="single" w:color="auto" w:sz="4" w:space="0"/>
            </w:tcBorders>
            <w:noWrap/>
            <w:vAlign w:val="center"/>
          </w:tcPr>
          <w:p w14:paraId="4693FCD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955.79</w:t>
            </w:r>
          </w:p>
        </w:tc>
        <w:tc>
          <w:tcPr>
            <w:tcW w:w="1418" w:type="dxa"/>
            <w:tcBorders>
              <w:top w:val="nil"/>
              <w:left w:val="single" w:color="auto" w:sz="4" w:space="0"/>
              <w:bottom w:val="nil"/>
              <w:right w:val="nil"/>
            </w:tcBorders>
            <w:noWrap/>
            <w:vAlign w:val="center"/>
          </w:tcPr>
          <w:p w14:paraId="2F0B90F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 </w:t>
            </w:r>
          </w:p>
        </w:tc>
      </w:tr>
      <w:tr w14:paraId="755F108F">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740D8D32">
            <w:pPr>
              <w:rPr>
                <w:rFonts w:hint="default" w:cs="宋体"/>
                <w:color w:val="000000"/>
                <w:sz w:val="22"/>
                <w:szCs w:val="22"/>
              </w:rPr>
            </w:pPr>
            <w:r>
              <w:rPr>
                <w:rFonts w:cs="宋体"/>
                <w:color w:val="000000"/>
                <w:sz w:val="22"/>
                <w:szCs w:val="22"/>
              </w:rPr>
              <w:t>黔江区</w:t>
            </w:r>
          </w:p>
        </w:tc>
        <w:tc>
          <w:tcPr>
            <w:tcW w:w="1418" w:type="dxa"/>
            <w:tcBorders>
              <w:top w:val="nil"/>
              <w:left w:val="single" w:color="auto" w:sz="4" w:space="0"/>
              <w:bottom w:val="nil"/>
              <w:right w:val="single" w:color="auto" w:sz="4" w:space="0"/>
            </w:tcBorders>
            <w:noWrap/>
            <w:vAlign w:val="center"/>
          </w:tcPr>
          <w:p w14:paraId="1FC2F73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299.44</w:t>
            </w:r>
          </w:p>
        </w:tc>
        <w:tc>
          <w:tcPr>
            <w:tcW w:w="1418" w:type="dxa"/>
            <w:tcBorders>
              <w:top w:val="nil"/>
              <w:left w:val="single" w:color="auto" w:sz="4" w:space="0"/>
              <w:bottom w:val="nil"/>
              <w:right w:val="single" w:color="auto" w:sz="4" w:space="0"/>
            </w:tcBorders>
            <w:noWrap/>
            <w:vAlign w:val="center"/>
          </w:tcPr>
          <w:p w14:paraId="7C38BB5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 </w:t>
            </w:r>
          </w:p>
        </w:tc>
        <w:tc>
          <w:tcPr>
            <w:tcW w:w="1418" w:type="dxa"/>
            <w:tcBorders>
              <w:top w:val="nil"/>
              <w:left w:val="single" w:color="auto" w:sz="4" w:space="0"/>
              <w:bottom w:val="nil"/>
              <w:right w:val="single" w:color="auto" w:sz="4" w:space="0"/>
            </w:tcBorders>
            <w:noWrap/>
            <w:vAlign w:val="center"/>
          </w:tcPr>
          <w:p w14:paraId="1773F8C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408.47</w:t>
            </w:r>
          </w:p>
        </w:tc>
        <w:tc>
          <w:tcPr>
            <w:tcW w:w="1418" w:type="dxa"/>
            <w:tcBorders>
              <w:top w:val="nil"/>
              <w:left w:val="single" w:color="auto" w:sz="4" w:space="0"/>
              <w:bottom w:val="nil"/>
              <w:right w:val="nil"/>
            </w:tcBorders>
            <w:noWrap/>
            <w:vAlign w:val="center"/>
          </w:tcPr>
          <w:p w14:paraId="206358D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 </w:t>
            </w:r>
          </w:p>
        </w:tc>
      </w:tr>
      <w:tr w14:paraId="42ADAF05">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0F1D5C69">
            <w:pPr>
              <w:rPr>
                <w:rFonts w:hint="default" w:cs="宋体"/>
                <w:color w:val="000000"/>
                <w:sz w:val="22"/>
                <w:szCs w:val="22"/>
              </w:rPr>
            </w:pPr>
            <w:r>
              <w:rPr>
                <w:rFonts w:cs="宋体"/>
                <w:color w:val="000000"/>
                <w:sz w:val="22"/>
                <w:szCs w:val="22"/>
              </w:rPr>
              <w:t>涪陵区</w:t>
            </w:r>
          </w:p>
        </w:tc>
        <w:tc>
          <w:tcPr>
            <w:tcW w:w="1418" w:type="dxa"/>
            <w:tcBorders>
              <w:top w:val="nil"/>
              <w:left w:val="single" w:color="auto" w:sz="4" w:space="0"/>
              <w:bottom w:val="nil"/>
              <w:right w:val="single" w:color="auto" w:sz="4" w:space="0"/>
            </w:tcBorders>
            <w:noWrap/>
            <w:vAlign w:val="center"/>
          </w:tcPr>
          <w:p w14:paraId="2FABC5C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1013.82</w:t>
            </w:r>
          </w:p>
        </w:tc>
        <w:tc>
          <w:tcPr>
            <w:tcW w:w="1418" w:type="dxa"/>
            <w:tcBorders>
              <w:top w:val="nil"/>
              <w:left w:val="single" w:color="auto" w:sz="4" w:space="0"/>
              <w:bottom w:val="nil"/>
              <w:right w:val="single" w:color="auto" w:sz="4" w:space="0"/>
            </w:tcBorders>
            <w:noWrap/>
            <w:vAlign w:val="center"/>
          </w:tcPr>
          <w:p w14:paraId="0894157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 </w:t>
            </w:r>
          </w:p>
        </w:tc>
        <w:tc>
          <w:tcPr>
            <w:tcW w:w="1418" w:type="dxa"/>
            <w:tcBorders>
              <w:top w:val="nil"/>
              <w:left w:val="single" w:color="auto" w:sz="4" w:space="0"/>
              <w:bottom w:val="nil"/>
              <w:right w:val="single" w:color="auto" w:sz="4" w:space="0"/>
            </w:tcBorders>
            <w:noWrap/>
            <w:vAlign w:val="center"/>
          </w:tcPr>
          <w:p w14:paraId="2AA9A82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818.07</w:t>
            </w:r>
          </w:p>
        </w:tc>
        <w:tc>
          <w:tcPr>
            <w:tcW w:w="1418" w:type="dxa"/>
            <w:tcBorders>
              <w:top w:val="nil"/>
              <w:left w:val="single" w:color="auto" w:sz="4" w:space="0"/>
              <w:bottom w:val="nil"/>
              <w:right w:val="nil"/>
            </w:tcBorders>
            <w:noWrap/>
            <w:vAlign w:val="center"/>
          </w:tcPr>
          <w:p w14:paraId="4E2B6C1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 </w:t>
            </w:r>
          </w:p>
        </w:tc>
      </w:tr>
      <w:tr w14:paraId="6BBB647C">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794F02BF">
            <w:pPr>
              <w:rPr>
                <w:rFonts w:hint="default" w:cs="宋体"/>
                <w:color w:val="000000"/>
                <w:sz w:val="22"/>
                <w:szCs w:val="22"/>
              </w:rPr>
            </w:pPr>
            <w:r>
              <w:rPr>
                <w:rFonts w:cs="宋体"/>
                <w:color w:val="000000"/>
                <w:sz w:val="22"/>
                <w:szCs w:val="22"/>
              </w:rPr>
              <w:t>渝中区</w:t>
            </w:r>
          </w:p>
        </w:tc>
        <w:tc>
          <w:tcPr>
            <w:tcW w:w="1418" w:type="dxa"/>
            <w:tcBorders>
              <w:top w:val="nil"/>
              <w:left w:val="single" w:color="auto" w:sz="4" w:space="0"/>
              <w:bottom w:val="nil"/>
              <w:right w:val="single" w:color="auto" w:sz="4" w:space="0"/>
            </w:tcBorders>
            <w:noWrap/>
            <w:vAlign w:val="center"/>
          </w:tcPr>
          <w:p w14:paraId="55F0601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5548.80</w:t>
            </w:r>
          </w:p>
        </w:tc>
        <w:tc>
          <w:tcPr>
            <w:tcW w:w="1418" w:type="dxa"/>
            <w:tcBorders>
              <w:top w:val="nil"/>
              <w:left w:val="single" w:color="auto" w:sz="4" w:space="0"/>
              <w:bottom w:val="nil"/>
              <w:right w:val="single" w:color="auto" w:sz="4" w:space="0"/>
            </w:tcBorders>
            <w:noWrap/>
            <w:vAlign w:val="center"/>
          </w:tcPr>
          <w:p w14:paraId="68B4F76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 </w:t>
            </w:r>
          </w:p>
        </w:tc>
        <w:tc>
          <w:tcPr>
            <w:tcW w:w="1418" w:type="dxa"/>
            <w:tcBorders>
              <w:top w:val="nil"/>
              <w:left w:val="single" w:color="auto" w:sz="4" w:space="0"/>
              <w:bottom w:val="nil"/>
              <w:right w:val="single" w:color="auto" w:sz="4" w:space="0"/>
            </w:tcBorders>
            <w:noWrap/>
            <w:vAlign w:val="center"/>
          </w:tcPr>
          <w:p w14:paraId="7D1FA94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6211.43</w:t>
            </w:r>
          </w:p>
        </w:tc>
        <w:tc>
          <w:tcPr>
            <w:tcW w:w="1418" w:type="dxa"/>
            <w:tcBorders>
              <w:top w:val="nil"/>
              <w:left w:val="single" w:color="auto" w:sz="4" w:space="0"/>
              <w:bottom w:val="nil"/>
              <w:right w:val="nil"/>
            </w:tcBorders>
            <w:noWrap/>
            <w:vAlign w:val="center"/>
          </w:tcPr>
          <w:p w14:paraId="657CE2A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 </w:t>
            </w:r>
          </w:p>
        </w:tc>
      </w:tr>
      <w:tr w14:paraId="5F8B9575">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2FC81E96">
            <w:pPr>
              <w:rPr>
                <w:rFonts w:hint="default" w:cs="宋体"/>
                <w:color w:val="000000"/>
                <w:sz w:val="22"/>
                <w:szCs w:val="22"/>
              </w:rPr>
            </w:pPr>
            <w:r>
              <w:rPr>
                <w:rFonts w:cs="宋体"/>
                <w:color w:val="000000"/>
                <w:sz w:val="22"/>
                <w:szCs w:val="22"/>
              </w:rPr>
              <w:t>大渡口区</w:t>
            </w:r>
          </w:p>
        </w:tc>
        <w:tc>
          <w:tcPr>
            <w:tcW w:w="1418" w:type="dxa"/>
            <w:tcBorders>
              <w:top w:val="nil"/>
              <w:left w:val="single" w:color="auto" w:sz="4" w:space="0"/>
              <w:bottom w:val="nil"/>
              <w:right w:val="single" w:color="auto" w:sz="4" w:space="0"/>
            </w:tcBorders>
            <w:noWrap/>
            <w:vAlign w:val="center"/>
          </w:tcPr>
          <w:p w14:paraId="2841E86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708.93</w:t>
            </w:r>
          </w:p>
        </w:tc>
        <w:tc>
          <w:tcPr>
            <w:tcW w:w="1418" w:type="dxa"/>
            <w:tcBorders>
              <w:top w:val="nil"/>
              <w:left w:val="single" w:color="auto" w:sz="4" w:space="0"/>
              <w:bottom w:val="nil"/>
              <w:right w:val="single" w:color="auto" w:sz="4" w:space="0"/>
            </w:tcBorders>
            <w:noWrap/>
            <w:vAlign w:val="center"/>
          </w:tcPr>
          <w:p w14:paraId="79DDC79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 </w:t>
            </w:r>
          </w:p>
        </w:tc>
        <w:tc>
          <w:tcPr>
            <w:tcW w:w="1418" w:type="dxa"/>
            <w:tcBorders>
              <w:top w:val="nil"/>
              <w:left w:val="single" w:color="auto" w:sz="4" w:space="0"/>
              <w:bottom w:val="nil"/>
              <w:right w:val="single" w:color="auto" w:sz="4" w:space="0"/>
            </w:tcBorders>
            <w:noWrap/>
            <w:vAlign w:val="center"/>
          </w:tcPr>
          <w:p w14:paraId="7C54AD3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875.30</w:t>
            </w:r>
          </w:p>
        </w:tc>
        <w:tc>
          <w:tcPr>
            <w:tcW w:w="1418" w:type="dxa"/>
            <w:tcBorders>
              <w:top w:val="nil"/>
              <w:left w:val="single" w:color="auto" w:sz="4" w:space="0"/>
              <w:bottom w:val="nil"/>
              <w:right w:val="nil"/>
            </w:tcBorders>
            <w:noWrap/>
            <w:vAlign w:val="center"/>
          </w:tcPr>
          <w:p w14:paraId="6881C53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 </w:t>
            </w:r>
          </w:p>
        </w:tc>
      </w:tr>
      <w:tr w14:paraId="10B82446">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4F3CE31B">
            <w:pPr>
              <w:rPr>
                <w:rFonts w:hint="default" w:cs="宋体"/>
                <w:color w:val="000000"/>
                <w:sz w:val="22"/>
                <w:szCs w:val="22"/>
              </w:rPr>
            </w:pPr>
            <w:r>
              <w:rPr>
                <w:rFonts w:cs="宋体"/>
                <w:color w:val="000000"/>
                <w:sz w:val="22"/>
                <w:szCs w:val="22"/>
              </w:rPr>
              <w:t>江北区</w:t>
            </w:r>
          </w:p>
        </w:tc>
        <w:tc>
          <w:tcPr>
            <w:tcW w:w="1418" w:type="dxa"/>
            <w:tcBorders>
              <w:top w:val="nil"/>
              <w:left w:val="single" w:color="auto" w:sz="4" w:space="0"/>
              <w:bottom w:val="nil"/>
              <w:right w:val="single" w:color="auto" w:sz="4" w:space="0"/>
            </w:tcBorders>
            <w:noWrap/>
            <w:vAlign w:val="center"/>
          </w:tcPr>
          <w:p w14:paraId="033AD73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7026.74</w:t>
            </w:r>
          </w:p>
        </w:tc>
        <w:tc>
          <w:tcPr>
            <w:tcW w:w="1418" w:type="dxa"/>
            <w:tcBorders>
              <w:top w:val="nil"/>
              <w:left w:val="single" w:color="auto" w:sz="4" w:space="0"/>
              <w:bottom w:val="nil"/>
              <w:right w:val="single" w:color="auto" w:sz="4" w:space="0"/>
            </w:tcBorders>
            <w:noWrap/>
            <w:vAlign w:val="center"/>
          </w:tcPr>
          <w:p w14:paraId="7E717C8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 </w:t>
            </w:r>
          </w:p>
        </w:tc>
        <w:tc>
          <w:tcPr>
            <w:tcW w:w="1418" w:type="dxa"/>
            <w:tcBorders>
              <w:top w:val="nil"/>
              <w:left w:val="single" w:color="auto" w:sz="4" w:space="0"/>
              <w:bottom w:val="nil"/>
              <w:right w:val="single" w:color="auto" w:sz="4" w:space="0"/>
            </w:tcBorders>
            <w:noWrap/>
            <w:vAlign w:val="center"/>
          </w:tcPr>
          <w:p w14:paraId="251F93B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9650.63</w:t>
            </w:r>
          </w:p>
        </w:tc>
        <w:tc>
          <w:tcPr>
            <w:tcW w:w="1418" w:type="dxa"/>
            <w:tcBorders>
              <w:top w:val="nil"/>
              <w:left w:val="single" w:color="auto" w:sz="4" w:space="0"/>
              <w:bottom w:val="nil"/>
              <w:right w:val="nil"/>
            </w:tcBorders>
            <w:noWrap/>
            <w:vAlign w:val="center"/>
          </w:tcPr>
          <w:p w14:paraId="65E6E11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 </w:t>
            </w:r>
          </w:p>
        </w:tc>
      </w:tr>
      <w:tr w14:paraId="145954A5">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7F1BA1BD">
            <w:pPr>
              <w:rPr>
                <w:rFonts w:hint="default" w:cs="宋体"/>
                <w:color w:val="000000"/>
                <w:sz w:val="22"/>
                <w:szCs w:val="22"/>
              </w:rPr>
            </w:pPr>
            <w:r>
              <w:rPr>
                <w:rFonts w:cs="宋体"/>
                <w:color w:val="000000"/>
                <w:sz w:val="22"/>
                <w:szCs w:val="22"/>
              </w:rPr>
              <w:t>沙坪坝区</w:t>
            </w:r>
          </w:p>
        </w:tc>
        <w:tc>
          <w:tcPr>
            <w:tcW w:w="1418" w:type="dxa"/>
            <w:tcBorders>
              <w:top w:val="nil"/>
              <w:left w:val="single" w:color="auto" w:sz="4" w:space="0"/>
              <w:bottom w:val="nil"/>
              <w:right w:val="single" w:color="auto" w:sz="4" w:space="0"/>
            </w:tcBorders>
            <w:noWrap/>
            <w:vAlign w:val="center"/>
          </w:tcPr>
          <w:p w14:paraId="151A28B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2081.86</w:t>
            </w:r>
          </w:p>
        </w:tc>
        <w:tc>
          <w:tcPr>
            <w:tcW w:w="1418" w:type="dxa"/>
            <w:tcBorders>
              <w:top w:val="nil"/>
              <w:left w:val="single" w:color="auto" w:sz="4" w:space="0"/>
              <w:bottom w:val="nil"/>
              <w:right w:val="single" w:color="auto" w:sz="4" w:space="0"/>
            </w:tcBorders>
            <w:noWrap/>
            <w:vAlign w:val="center"/>
          </w:tcPr>
          <w:p w14:paraId="5207440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 </w:t>
            </w:r>
          </w:p>
        </w:tc>
        <w:tc>
          <w:tcPr>
            <w:tcW w:w="1418" w:type="dxa"/>
            <w:tcBorders>
              <w:top w:val="nil"/>
              <w:left w:val="single" w:color="auto" w:sz="4" w:space="0"/>
              <w:bottom w:val="nil"/>
              <w:right w:val="single" w:color="auto" w:sz="4" w:space="0"/>
            </w:tcBorders>
            <w:noWrap/>
            <w:vAlign w:val="center"/>
          </w:tcPr>
          <w:p w14:paraId="19E011B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1906.33</w:t>
            </w:r>
          </w:p>
        </w:tc>
        <w:tc>
          <w:tcPr>
            <w:tcW w:w="1418" w:type="dxa"/>
            <w:tcBorders>
              <w:top w:val="nil"/>
              <w:left w:val="single" w:color="auto" w:sz="4" w:space="0"/>
              <w:bottom w:val="nil"/>
              <w:right w:val="nil"/>
            </w:tcBorders>
            <w:noWrap/>
            <w:vAlign w:val="center"/>
          </w:tcPr>
          <w:p w14:paraId="3E8BEFD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 </w:t>
            </w:r>
          </w:p>
        </w:tc>
      </w:tr>
      <w:tr w14:paraId="7B23009B">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7816624F">
            <w:pPr>
              <w:rPr>
                <w:rFonts w:hint="default" w:cs="宋体"/>
                <w:color w:val="000000"/>
                <w:sz w:val="22"/>
                <w:szCs w:val="22"/>
              </w:rPr>
            </w:pPr>
            <w:r>
              <w:rPr>
                <w:rFonts w:cs="宋体"/>
                <w:color w:val="000000"/>
                <w:sz w:val="22"/>
                <w:szCs w:val="22"/>
              </w:rPr>
              <w:t>九龙坡区</w:t>
            </w:r>
          </w:p>
        </w:tc>
        <w:tc>
          <w:tcPr>
            <w:tcW w:w="1418" w:type="dxa"/>
            <w:tcBorders>
              <w:top w:val="nil"/>
              <w:left w:val="single" w:color="auto" w:sz="4" w:space="0"/>
              <w:bottom w:val="nil"/>
              <w:right w:val="single" w:color="auto" w:sz="4" w:space="0"/>
            </w:tcBorders>
            <w:noWrap/>
            <w:vAlign w:val="center"/>
          </w:tcPr>
          <w:p w14:paraId="4A9AB97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2423.75</w:t>
            </w:r>
          </w:p>
        </w:tc>
        <w:tc>
          <w:tcPr>
            <w:tcW w:w="1418" w:type="dxa"/>
            <w:tcBorders>
              <w:top w:val="nil"/>
              <w:left w:val="single" w:color="auto" w:sz="4" w:space="0"/>
              <w:bottom w:val="nil"/>
              <w:right w:val="single" w:color="auto" w:sz="4" w:space="0"/>
            </w:tcBorders>
            <w:noWrap/>
            <w:vAlign w:val="center"/>
          </w:tcPr>
          <w:p w14:paraId="141D0B6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 </w:t>
            </w:r>
          </w:p>
        </w:tc>
        <w:tc>
          <w:tcPr>
            <w:tcW w:w="1418" w:type="dxa"/>
            <w:tcBorders>
              <w:top w:val="nil"/>
              <w:left w:val="single" w:color="auto" w:sz="4" w:space="0"/>
              <w:bottom w:val="nil"/>
              <w:right w:val="single" w:color="auto" w:sz="4" w:space="0"/>
            </w:tcBorders>
            <w:noWrap/>
            <w:vAlign w:val="center"/>
          </w:tcPr>
          <w:p w14:paraId="3010590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2604.24</w:t>
            </w:r>
          </w:p>
        </w:tc>
        <w:tc>
          <w:tcPr>
            <w:tcW w:w="1418" w:type="dxa"/>
            <w:tcBorders>
              <w:top w:val="nil"/>
              <w:left w:val="single" w:color="auto" w:sz="4" w:space="0"/>
              <w:bottom w:val="nil"/>
              <w:right w:val="nil"/>
            </w:tcBorders>
            <w:noWrap/>
            <w:vAlign w:val="center"/>
          </w:tcPr>
          <w:p w14:paraId="29BB948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 </w:t>
            </w:r>
          </w:p>
        </w:tc>
      </w:tr>
      <w:tr w14:paraId="7E4B9379">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7772A6F4">
            <w:pPr>
              <w:rPr>
                <w:rFonts w:hint="default" w:cs="宋体"/>
                <w:color w:val="000000"/>
                <w:sz w:val="22"/>
                <w:szCs w:val="22"/>
              </w:rPr>
            </w:pPr>
            <w:r>
              <w:rPr>
                <w:rFonts w:cs="宋体"/>
                <w:color w:val="000000"/>
                <w:sz w:val="22"/>
                <w:szCs w:val="22"/>
              </w:rPr>
              <w:t>南岸区</w:t>
            </w:r>
          </w:p>
        </w:tc>
        <w:tc>
          <w:tcPr>
            <w:tcW w:w="1418" w:type="dxa"/>
            <w:tcBorders>
              <w:top w:val="nil"/>
              <w:left w:val="single" w:color="auto" w:sz="4" w:space="0"/>
              <w:bottom w:val="nil"/>
              <w:right w:val="single" w:color="auto" w:sz="4" w:space="0"/>
            </w:tcBorders>
            <w:noWrap/>
            <w:vAlign w:val="center"/>
          </w:tcPr>
          <w:p w14:paraId="52B55E2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1869.80</w:t>
            </w:r>
          </w:p>
        </w:tc>
        <w:tc>
          <w:tcPr>
            <w:tcW w:w="1418" w:type="dxa"/>
            <w:tcBorders>
              <w:top w:val="nil"/>
              <w:left w:val="single" w:color="auto" w:sz="4" w:space="0"/>
              <w:bottom w:val="nil"/>
              <w:right w:val="single" w:color="auto" w:sz="4" w:space="0"/>
            </w:tcBorders>
            <w:noWrap/>
            <w:vAlign w:val="center"/>
          </w:tcPr>
          <w:p w14:paraId="254E2DC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 </w:t>
            </w:r>
          </w:p>
        </w:tc>
        <w:tc>
          <w:tcPr>
            <w:tcW w:w="1418" w:type="dxa"/>
            <w:tcBorders>
              <w:top w:val="nil"/>
              <w:left w:val="single" w:color="auto" w:sz="4" w:space="0"/>
              <w:bottom w:val="nil"/>
              <w:right w:val="single" w:color="auto" w:sz="4" w:space="0"/>
            </w:tcBorders>
            <w:noWrap/>
            <w:vAlign w:val="center"/>
          </w:tcPr>
          <w:p w14:paraId="0E36CE0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2067.52</w:t>
            </w:r>
          </w:p>
        </w:tc>
        <w:tc>
          <w:tcPr>
            <w:tcW w:w="1418" w:type="dxa"/>
            <w:tcBorders>
              <w:top w:val="nil"/>
              <w:left w:val="single" w:color="auto" w:sz="4" w:space="0"/>
              <w:bottom w:val="nil"/>
              <w:right w:val="nil"/>
            </w:tcBorders>
            <w:noWrap/>
            <w:vAlign w:val="center"/>
          </w:tcPr>
          <w:p w14:paraId="180DEAC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 </w:t>
            </w:r>
          </w:p>
        </w:tc>
      </w:tr>
      <w:tr w14:paraId="3EB46A07">
        <w:tblPrEx>
          <w:tblCellMar>
            <w:top w:w="0" w:type="dxa"/>
            <w:left w:w="108" w:type="dxa"/>
            <w:bottom w:w="0" w:type="dxa"/>
            <w:right w:w="108" w:type="dxa"/>
          </w:tblCellMar>
        </w:tblPrEx>
        <w:trPr>
          <w:trHeight w:val="466" w:hRule="atLeast"/>
        </w:trPr>
        <w:tc>
          <w:tcPr>
            <w:tcW w:w="3096" w:type="dxa"/>
            <w:tcBorders>
              <w:top w:val="nil"/>
              <w:left w:val="nil"/>
              <w:bottom w:val="nil"/>
              <w:right w:val="single" w:color="auto" w:sz="4" w:space="0"/>
            </w:tcBorders>
            <w:noWrap/>
            <w:vAlign w:val="center"/>
          </w:tcPr>
          <w:p w14:paraId="02D376B2">
            <w:pPr>
              <w:rPr>
                <w:rFonts w:hint="default" w:cs="宋体"/>
                <w:color w:val="000000"/>
                <w:sz w:val="22"/>
                <w:szCs w:val="22"/>
              </w:rPr>
            </w:pPr>
            <w:r>
              <w:rPr>
                <w:rFonts w:cs="宋体"/>
                <w:color w:val="000000"/>
                <w:sz w:val="22"/>
                <w:szCs w:val="22"/>
              </w:rPr>
              <w:t>北碚区</w:t>
            </w:r>
          </w:p>
        </w:tc>
        <w:tc>
          <w:tcPr>
            <w:tcW w:w="1418" w:type="dxa"/>
            <w:tcBorders>
              <w:top w:val="nil"/>
              <w:left w:val="single" w:color="auto" w:sz="4" w:space="0"/>
              <w:bottom w:val="nil"/>
              <w:right w:val="single" w:color="auto" w:sz="4" w:space="0"/>
            </w:tcBorders>
            <w:noWrap/>
            <w:vAlign w:val="center"/>
          </w:tcPr>
          <w:p w14:paraId="7B4E734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951.39</w:t>
            </w:r>
          </w:p>
        </w:tc>
        <w:tc>
          <w:tcPr>
            <w:tcW w:w="1418" w:type="dxa"/>
            <w:tcBorders>
              <w:top w:val="nil"/>
              <w:left w:val="single" w:color="auto" w:sz="4" w:space="0"/>
              <w:bottom w:val="nil"/>
              <w:right w:val="single" w:color="auto" w:sz="4" w:space="0"/>
            </w:tcBorders>
            <w:noWrap/>
            <w:vAlign w:val="center"/>
          </w:tcPr>
          <w:p w14:paraId="356A81B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 </w:t>
            </w:r>
          </w:p>
        </w:tc>
        <w:tc>
          <w:tcPr>
            <w:tcW w:w="1418" w:type="dxa"/>
            <w:tcBorders>
              <w:top w:val="nil"/>
              <w:left w:val="single" w:color="auto" w:sz="4" w:space="0"/>
              <w:bottom w:val="nil"/>
              <w:right w:val="single" w:color="auto" w:sz="4" w:space="0"/>
            </w:tcBorders>
            <w:noWrap/>
            <w:vAlign w:val="center"/>
          </w:tcPr>
          <w:p w14:paraId="0BD2931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712.86</w:t>
            </w:r>
          </w:p>
        </w:tc>
        <w:tc>
          <w:tcPr>
            <w:tcW w:w="1418" w:type="dxa"/>
            <w:tcBorders>
              <w:top w:val="nil"/>
              <w:left w:val="single" w:color="auto" w:sz="4" w:space="0"/>
              <w:bottom w:val="nil"/>
              <w:right w:val="nil"/>
            </w:tcBorders>
            <w:noWrap/>
            <w:vAlign w:val="center"/>
          </w:tcPr>
          <w:p w14:paraId="3C05CE3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 </w:t>
            </w:r>
          </w:p>
        </w:tc>
      </w:tr>
      <w:tr w14:paraId="632D248C">
        <w:tblPrEx>
          <w:tblCellMar>
            <w:top w:w="0" w:type="dxa"/>
            <w:left w:w="108" w:type="dxa"/>
            <w:bottom w:w="0" w:type="dxa"/>
            <w:right w:w="108" w:type="dxa"/>
          </w:tblCellMar>
        </w:tblPrEx>
        <w:trPr>
          <w:trHeight w:val="466" w:hRule="atLeast"/>
        </w:trPr>
        <w:tc>
          <w:tcPr>
            <w:tcW w:w="3096" w:type="dxa"/>
            <w:tcBorders>
              <w:top w:val="nil"/>
              <w:left w:val="nil"/>
              <w:bottom w:val="single" w:color="000000" w:sz="4" w:space="0"/>
              <w:right w:val="single" w:color="auto" w:sz="4" w:space="0"/>
            </w:tcBorders>
            <w:noWrap/>
            <w:vAlign w:val="center"/>
          </w:tcPr>
          <w:p w14:paraId="5A27FF64">
            <w:pPr>
              <w:rPr>
                <w:rFonts w:hint="default" w:cs="宋体"/>
                <w:color w:val="000000"/>
                <w:sz w:val="22"/>
                <w:szCs w:val="22"/>
              </w:rPr>
            </w:pPr>
            <w:r>
              <w:rPr>
                <w:rFonts w:cs="宋体"/>
                <w:color w:val="000000"/>
                <w:sz w:val="22"/>
                <w:szCs w:val="22"/>
              </w:rPr>
              <w:t>渝北区</w:t>
            </w:r>
          </w:p>
        </w:tc>
        <w:tc>
          <w:tcPr>
            <w:tcW w:w="1418" w:type="dxa"/>
            <w:tcBorders>
              <w:top w:val="nil"/>
              <w:left w:val="single" w:color="auto" w:sz="4" w:space="0"/>
              <w:bottom w:val="single" w:color="000000" w:sz="4" w:space="0"/>
              <w:right w:val="single" w:color="auto" w:sz="4" w:space="0"/>
            </w:tcBorders>
            <w:noWrap/>
            <w:vAlign w:val="center"/>
          </w:tcPr>
          <w:p w14:paraId="7FAA3ED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5958.26</w:t>
            </w:r>
          </w:p>
        </w:tc>
        <w:tc>
          <w:tcPr>
            <w:tcW w:w="1418" w:type="dxa"/>
            <w:tcBorders>
              <w:top w:val="nil"/>
              <w:left w:val="single" w:color="auto" w:sz="4" w:space="0"/>
              <w:bottom w:val="single" w:color="000000" w:sz="4" w:space="0"/>
              <w:right w:val="single" w:color="auto" w:sz="4" w:space="0"/>
            </w:tcBorders>
            <w:noWrap/>
            <w:vAlign w:val="center"/>
          </w:tcPr>
          <w:p w14:paraId="4CB04EF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 </w:t>
            </w:r>
          </w:p>
        </w:tc>
        <w:tc>
          <w:tcPr>
            <w:tcW w:w="1418" w:type="dxa"/>
            <w:tcBorders>
              <w:top w:val="nil"/>
              <w:left w:val="single" w:color="auto" w:sz="4" w:space="0"/>
              <w:bottom w:val="single" w:color="000000" w:sz="4" w:space="0"/>
              <w:right w:val="single" w:color="auto" w:sz="4" w:space="0"/>
            </w:tcBorders>
            <w:noWrap/>
            <w:vAlign w:val="center"/>
          </w:tcPr>
          <w:p w14:paraId="2202E6F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8005.32</w:t>
            </w:r>
          </w:p>
        </w:tc>
        <w:tc>
          <w:tcPr>
            <w:tcW w:w="1418" w:type="dxa"/>
            <w:tcBorders>
              <w:top w:val="nil"/>
              <w:left w:val="single" w:color="auto" w:sz="4" w:space="0"/>
              <w:bottom w:val="single" w:color="000000" w:sz="4" w:space="0"/>
              <w:right w:val="nil"/>
            </w:tcBorders>
            <w:noWrap/>
            <w:vAlign w:val="center"/>
          </w:tcPr>
          <w:p w14:paraId="24BD717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 </w:t>
            </w:r>
          </w:p>
        </w:tc>
      </w:tr>
    </w:tbl>
    <w:p w14:paraId="221B090F">
      <w:pPr>
        <w:pStyle w:val="12"/>
        <w:spacing w:before="0" w:beforeAutospacing="0" w:after="0" w:afterAutospacing="0" w:line="400" w:lineRule="exact"/>
        <w:rPr>
          <w:rFonts w:hint="default" w:ascii="仿宋_GB2312" w:eastAsia="仿宋_GB2312"/>
          <w:sz w:val="30"/>
        </w:rPr>
      </w:pPr>
      <w:r>
        <w:rPr>
          <w:rFonts w:ascii="仿宋_GB2312" w:eastAsia="仿宋_GB2312"/>
          <w:sz w:val="30"/>
        </w:rPr>
        <w:br w:type="page"/>
      </w:r>
      <w:r>
        <w:rPr>
          <w:sz w:val="21"/>
          <w:szCs w:val="21"/>
        </w:rPr>
        <w:t>14</w:t>
      </w:r>
      <w:r>
        <w:rPr>
          <w:rFonts w:hint="default"/>
          <w:sz w:val="21"/>
          <w:szCs w:val="21"/>
        </w:rPr>
        <w:t>－</w:t>
      </w:r>
      <w:r>
        <w:rPr>
          <w:sz w:val="21"/>
          <w:szCs w:val="21"/>
        </w:rPr>
        <w:t>3续表25</w:t>
      </w:r>
    </w:p>
    <w:tbl>
      <w:tblPr>
        <w:tblStyle w:val="14"/>
        <w:tblW w:w="4938" w:type="pct"/>
        <w:tblInd w:w="0" w:type="dxa"/>
        <w:tblLayout w:type="autofit"/>
        <w:tblCellMar>
          <w:top w:w="0" w:type="dxa"/>
          <w:left w:w="108" w:type="dxa"/>
          <w:bottom w:w="0" w:type="dxa"/>
          <w:right w:w="108" w:type="dxa"/>
        </w:tblCellMar>
      </w:tblPr>
      <w:tblGrid>
        <w:gridCol w:w="3239"/>
        <w:gridCol w:w="1483"/>
        <w:gridCol w:w="1483"/>
        <w:gridCol w:w="1484"/>
        <w:gridCol w:w="1484"/>
      </w:tblGrid>
      <w:tr w14:paraId="3BFBABEE">
        <w:tblPrEx>
          <w:tblCellMar>
            <w:top w:w="0" w:type="dxa"/>
            <w:left w:w="108" w:type="dxa"/>
            <w:bottom w:w="0" w:type="dxa"/>
            <w:right w:w="108" w:type="dxa"/>
          </w:tblCellMar>
        </w:tblPrEx>
        <w:trPr>
          <w:trHeight w:val="380" w:hRule="exact"/>
        </w:trPr>
        <w:tc>
          <w:tcPr>
            <w:tcW w:w="3096" w:type="dxa"/>
            <w:vMerge w:val="restart"/>
            <w:tcBorders>
              <w:top w:val="single" w:color="000000" w:sz="4" w:space="0"/>
              <w:left w:val="nil"/>
              <w:bottom w:val="single" w:color="000000" w:sz="4" w:space="0"/>
              <w:right w:val="nil"/>
            </w:tcBorders>
            <w:vAlign w:val="center"/>
          </w:tcPr>
          <w:p w14:paraId="30D80714">
            <w:pPr>
              <w:jc w:val="center"/>
              <w:rPr>
                <w:rFonts w:hint="default" w:cs="宋体"/>
                <w:color w:val="000000"/>
                <w:sz w:val="22"/>
                <w:szCs w:val="22"/>
              </w:rPr>
            </w:pPr>
            <w:r>
              <w:rPr>
                <w:rFonts w:cs="宋体"/>
                <w:color w:val="000000"/>
                <w:sz w:val="22"/>
                <w:szCs w:val="22"/>
              </w:rPr>
              <w:t>区县名称</w:t>
            </w:r>
          </w:p>
        </w:tc>
        <w:tc>
          <w:tcPr>
            <w:tcW w:w="1418" w:type="dxa"/>
            <w:gridSpan w:val="2"/>
            <w:tcBorders>
              <w:top w:val="single" w:color="000000" w:sz="4" w:space="0"/>
              <w:left w:val="nil"/>
              <w:bottom w:val="nil"/>
              <w:right w:val="nil"/>
            </w:tcBorders>
            <w:vAlign w:val="center"/>
          </w:tcPr>
          <w:p w14:paraId="6701EB2C">
            <w:pPr>
              <w:jc w:val="center"/>
              <w:rPr>
                <w:rFonts w:hint="default" w:cs="宋体"/>
                <w:color w:val="000000"/>
                <w:sz w:val="22"/>
                <w:szCs w:val="22"/>
              </w:rPr>
            </w:pPr>
            <w:r>
              <w:rPr>
                <w:rFonts w:cs="宋体"/>
                <w:color w:val="000000"/>
                <w:sz w:val="22"/>
                <w:szCs w:val="22"/>
              </w:rPr>
              <w:t>金融机构</w:t>
            </w:r>
          </w:p>
        </w:tc>
        <w:tc>
          <w:tcPr>
            <w:tcW w:w="1418" w:type="dxa"/>
            <w:gridSpan w:val="2"/>
            <w:tcBorders>
              <w:top w:val="single" w:color="000000" w:sz="4" w:space="0"/>
              <w:left w:val="nil"/>
              <w:bottom w:val="nil"/>
              <w:right w:val="nil"/>
            </w:tcBorders>
            <w:vAlign w:val="center"/>
          </w:tcPr>
          <w:p w14:paraId="685F5E92">
            <w:pPr>
              <w:jc w:val="center"/>
              <w:rPr>
                <w:rFonts w:hint="default" w:cs="宋体"/>
                <w:color w:val="000000"/>
                <w:sz w:val="22"/>
                <w:szCs w:val="22"/>
              </w:rPr>
            </w:pPr>
            <w:r>
              <w:rPr>
                <w:rFonts w:cs="宋体"/>
                <w:color w:val="000000"/>
                <w:sz w:val="22"/>
                <w:szCs w:val="22"/>
              </w:rPr>
              <w:t>金融机构</w:t>
            </w:r>
          </w:p>
        </w:tc>
      </w:tr>
      <w:tr w14:paraId="6F673C52">
        <w:tblPrEx>
          <w:tblCellMar>
            <w:top w:w="0" w:type="dxa"/>
            <w:left w:w="108" w:type="dxa"/>
            <w:bottom w:w="0" w:type="dxa"/>
            <w:right w:w="108" w:type="dxa"/>
          </w:tblCellMar>
        </w:tblPrEx>
        <w:trPr>
          <w:trHeight w:val="380" w:hRule="exact"/>
        </w:trPr>
        <w:tc>
          <w:tcPr>
            <w:tcW w:w="3096" w:type="dxa"/>
            <w:vMerge w:val="continue"/>
            <w:tcBorders>
              <w:top w:val="single" w:color="000000" w:sz="4" w:space="0"/>
              <w:left w:val="nil"/>
              <w:bottom w:val="single" w:color="000000" w:sz="4" w:space="0"/>
              <w:right w:val="nil"/>
            </w:tcBorders>
            <w:vAlign w:val="center"/>
          </w:tcPr>
          <w:p w14:paraId="2A8B0E3E">
            <w:pPr>
              <w:rPr>
                <w:rFonts w:hint="default" w:cs="宋体"/>
                <w:color w:val="000000"/>
                <w:sz w:val="22"/>
                <w:szCs w:val="22"/>
              </w:rPr>
            </w:pPr>
          </w:p>
        </w:tc>
        <w:tc>
          <w:tcPr>
            <w:tcW w:w="1418" w:type="dxa"/>
            <w:gridSpan w:val="2"/>
            <w:tcBorders>
              <w:top w:val="nil"/>
              <w:left w:val="nil"/>
              <w:bottom w:val="nil"/>
              <w:right w:val="nil"/>
            </w:tcBorders>
            <w:vAlign w:val="center"/>
          </w:tcPr>
          <w:p w14:paraId="509073D7">
            <w:pPr>
              <w:jc w:val="center"/>
              <w:rPr>
                <w:rFonts w:hint="default" w:cs="宋体"/>
                <w:color w:val="000000"/>
                <w:sz w:val="22"/>
                <w:szCs w:val="22"/>
              </w:rPr>
            </w:pPr>
            <w:r>
              <w:rPr>
                <w:rFonts w:cs="宋体"/>
                <w:color w:val="000000"/>
                <w:sz w:val="22"/>
                <w:szCs w:val="22"/>
              </w:rPr>
              <w:t>人民币存款余额</w:t>
            </w:r>
          </w:p>
        </w:tc>
        <w:tc>
          <w:tcPr>
            <w:tcW w:w="1418" w:type="dxa"/>
            <w:gridSpan w:val="2"/>
            <w:tcBorders>
              <w:top w:val="nil"/>
              <w:left w:val="nil"/>
              <w:bottom w:val="nil"/>
              <w:right w:val="nil"/>
            </w:tcBorders>
            <w:vAlign w:val="center"/>
          </w:tcPr>
          <w:p w14:paraId="7E210354">
            <w:pPr>
              <w:jc w:val="center"/>
              <w:rPr>
                <w:rFonts w:hint="default" w:cs="宋体"/>
                <w:color w:val="000000"/>
                <w:sz w:val="22"/>
                <w:szCs w:val="22"/>
              </w:rPr>
            </w:pPr>
            <w:r>
              <w:rPr>
                <w:rFonts w:cs="宋体"/>
                <w:color w:val="000000"/>
                <w:sz w:val="22"/>
                <w:szCs w:val="22"/>
              </w:rPr>
              <w:t>人民币贷款余额</w:t>
            </w:r>
          </w:p>
        </w:tc>
      </w:tr>
      <w:tr w14:paraId="719FF313">
        <w:tblPrEx>
          <w:tblCellMar>
            <w:top w:w="0" w:type="dxa"/>
            <w:left w:w="108" w:type="dxa"/>
            <w:bottom w:w="0" w:type="dxa"/>
            <w:right w:w="108" w:type="dxa"/>
          </w:tblCellMar>
        </w:tblPrEx>
        <w:trPr>
          <w:trHeight w:val="380" w:hRule="exact"/>
        </w:trPr>
        <w:tc>
          <w:tcPr>
            <w:tcW w:w="3096" w:type="dxa"/>
            <w:vMerge w:val="continue"/>
            <w:tcBorders>
              <w:top w:val="single" w:color="000000" w:sz="4" w:space="0"/>
              <w:left w:val="nil"/>
              <w:bottom w:val="single" w:color="000000" w:sz="4" w:space="0"/>
              <w:right w:val="nil"/>
            </w:tcBorders>
            <w:vAlign w:val="center"/>
          </w:tcPr>
          <w:p w14:paraId="4EDB044F">
            <w:pPr>
              <w:rPr>
                <w:rFonts w:hint="default" w:cs="宋体"/>
                <w:color w:val="000000"/>
                <w:sz w:val="22"/>
                <w:szCs w:val="22"/>
              </w:rPr>
            </w:pPr>
          </w:p>
        </w:tc>
        <w:tc>
          <w:tcPr>
            <w:tcW w:w="1418" w:type="dxa"/>
            <w:tcBorders>
              <w:top w:val="single" w:color="000000" w:sz="4" w:space="0"/>
              <w:left w:val="nil"/>
              <w:bottom w:val="nil"/>
              <w:right w:val="nil"/>
            </w:tcBorders>
            <w:vAlign w:val="center"/>
          </w:tcPr>
          <w:p w14:paraId="195F7EE2">
            <w:pPr>
              <w:jc w:val="center"/>
              <w:rPr>
                <w:rFonts w:hint="default" w:cs="宋体"/>
                <w:color w:val="000000"/>
                <w:sz w:val="22"/>
                <w:szCs w:val="22"/>
              </w:rPr>
            </w:pPr>
            <w:r>
              <w:rPr>
                <w:rFonts w:cs="宋体"/>
                <w:color w:val="000000"/>
                <w:sz w:val="22"/>
                <w:szCs w:val="22"/>
              </w:rPr>
              <w:t>绝对额</w:t>
            </w:r>
          </w:p>
        </w:tc>
        <w:tc>
          <w:tcPr>
            <w:tcW w:w="1418" w:type="dxa"/>
            <w:vMerge w:val="restart"/>
            <w:tcBorders>
              <w:top w:val="single" w:color="000000" w:sz="4" w:space="0"/>
              <w:left w:val="nil"/>
              <w:bottom w:val="single" w:color="000000" w:sz="4" w:space="0"/>
              <w:right w:val="nil"/>
            </w:tcBorders>
            <w:vAlign w:val="center"/>
          </w:tcPr>
          <w:p w14:paraId="1121A523">
            <w:pPr>
              <w:jc w:val="center"/>
              <w:rPr>
                <w:rFonts w:hint="default" w:cs="宋体"/>
                <w:color w:val="000000"/>
                <w:sz w:val="22"/>
                <w:szCs w:val="22"/>
              </w:rPr>
            </w:pPr>
            <w:r>
              <w:rPr>
                <w:rFonts w:cs="宋体"/>
                <w:color w:val="000000"/>
                <w:sz w:val="22"/>
                <w:szCs w:val="22"/>
              </w:rPr>
              <w:t>全市排序</w:t>
            </w:r>
          </w:p>
        </w:tc>
        <w:tc>
          <w:tcPr>
            <w:tcW w:w="1418" w:type="dxa"/>
            <w:tcBorders>
              <w:top w:val="single" w:color="000000" w:sz="4" w:space="0"/>
              <w:left w:val="nil"/>
              <w:bottom w:val="nil"/>
              <w:right w:val="nil"/>
            </w:tcBorders>
            <w:vAlign w:val="center"/>
          </w:tcPr>
          <w:p w14:paraId="1F55CED8">
            <w:pPr>
              <w:jc w:val="center"/>
              <w:rPr>
                <w:rFonts w:hint="default" w:cs="宋体"/>
                <w:color w:val="000000"/>
                <w:sz w:val="22"/>
                <w:szCs w:val="22"/>
              </w:rPr>
            </w:pPr>
            <w:r>
              <w:rPr>
                <w:rFonts w:cs="宋体"/>
                <w:color w:val="000000"/>
                <w:sz w:val="22"/>
                <w:szCs w:val="22"/>
              </w:rPr>
              <w:t>绝对额</w:t>
            </w:r>
          </w:p>
        </w:tc>
        <w:tc>
          <w:tcPr>
            <w:tcW w:w="1418" w:type="dxa"/>
            <w:vMerge w:val="restart"/>
            <w:tcBorders>
              <w:top w:val="single" w:color="000000" w:sz="4" w:space="0"/>
              <w:left w:val="nil"/>
              <w:bottom w:val="single" w:color="000000" w:sz="4" w:space="0"/>
              <w:right w:val="nil"/>
            </w:tcBorders>
            <w:vAlign w:val="center"/>
          </w:tcPr>
          <w:p w14:paraId="11CFC19F">
            <w:pPr>
              <w:jc w:val="center"/>
              <w:rPr>
                <w:rFonts w:hint="default" w:cs="宋体"/>
                <w:color w:val="000000"/>
                <w:sz w:val="22"/>
                <w:szCs w:val="22"/>
              </w:rPr>
            </w:pPr>
            <w:r>
              <w:rPr>
                <w:rFonts w:cs="宋体"/>
                <w:color w:val="000000"/>
                <w:sz w:val="22"/>
                <w:szCs w:val="22"/>
              </w:rPr>
              <w:t>全市排序</w:t>
            </w:r>
          </w:p>
        </w:tc>
      </w:tr>
      <w:tr w14:paraId="72233D52">
        <w:tblPrEx>
          <w:tblCellMar>
            <w:top w:w="0" w:type="dxa"/>
            <w:left w:w="108" w:type="dxa"/>
            <w:bottom w:w="0" w:type="dxa"/>
            <w:right w:w="108" w:type="dxa"/>
          </w:tblCellMar>
        </w:tblPrEx>
        <w:trPr>
          <w:trHeight w:val="397" w:hRule="atLeast"/>
        </w:trPr>
        <w:tc>
          <w:tcPr>
            <w:tcW w:w="3096" w:type="dxa"/>
            <w:vMerge w:val="continue"/>
            <w:tcBorders>
              <w:top w:val="single" w:color="000000" w:sz="4" w:space="0"/>
              <w:left w:val="nil"/>
              <w:bottom w:val="single" w:color="000000" w:sz="4" w:space="0"/>
              <w:right w:val="nil"/>
            </w:tcBorders>
            <w:vAlign w:val="center"/>
          </w:tcPr>
          <w:p w14:paraId="3DD6690E">
            <w:pPr>
              <w:rPr>
                <w:rFonts w:hint="default" w:cs="宋体"/>
                <w:color w:val="000000"/>
                <w:sz w:val="22"/>
                <w:szCs w:val="22"/>
              </w:rPr>
            </w:pPr>
          </w:p>
        </w:tc>
        <w:tc>
          <w:tcPr>
            <w:tcW w:w="1418" w:type="dxa"/>
            <w:tcBorders>
              <w:top w:val="nil"/>
              <w:left w:val="nil"/>
              <w:bottom w:val="single" w:color="000000" w:sz="4" w:space="0"/>
              <w:right w:val="nil"/>
            </w:tcBorders>
            <w:vAlign w:val="center"/>
          </w:tcPr>
          <w:p w14:paraId="09E0585D">
            <w:pPr>
              <w:jc w:val="center"/>
              <w:rPr>
                <w:rFonts w:hint="default" w:cs="宋体"/>
                <w:color w:val="000000"/>
                <w:sz w:val="22"/>
                <w:szCs w:val="22"/>
              </w:rPr>
            </w:pPr>
            <w:r>
              <w:rPr>
                <w:rFonts w:cs="宋体"/>
                <w:color w:val="000000"/>
                <w:sz w:val="22"/>
                <w:szCs w:val="22"/>
              </w:rPr>
              <w:t>（亿元）</w:t>
            </w:r>
          </w:p>
        </w:tc>
        <w:tc>
          <w:tcPr>
            <w:tcW w:w="1418" w:type="dxa"/>
            <w:vMerge w:val="continue"/>
            <w:tcBorders>
              <w:top w:val="single" w:color="000000" w:sz="4" w:space="0"/>
              <w:left w:val="nil"/>
              <w:bottom w:val="single" w:color="000000" w:sz="4" w:space="0"/>
              <w:right w:val="nil"/>
            </w:tcBorders>
            <w:vAlign w:val="center"/>
          </w:tcPr>
          <w:p w14:paraId="5F5135CB">
            <w:pPr>
              <w:rPr>
                <w:rFonts w:hint="default" w:cs="宋体"/>
                <w:color w:val="000000"/>
                <w:sz w:val="22"/>
                <w:szCs w:val="22"/>
              </w:rPr>
            </w:pPr>
          </w:p>
        </w:tc>
        <w:tc>
          <w:tcPr>
            <w:tcW w:w="1418" w:type="dxa"/>
            <w:tcBorders>
              <w:top w:val="nil"/>
              <w:left w:val="nil"/>
              <w:bottom w:val="single" w:color="000000" w:sz="4" w:space="0"/>
              <w:right w:val="nil"/>
            </w:tcBorders>
            <w:vAlign w:val="center"/>
          </w:tcPr>
          <w:p w14:paraId="77F8BB46">
            <w:pPr>
              <w:jc w:val="center"/>
              <w:rPr>
                <w:rFonts w:hint="default" w:cs="宋体"/>
                <w:color w:val="000000"/>
                <w:sz w:val="22"/>
                <w:szCs w:val="22"/>
              </w:rPr>
            </w:pPr>
            <w:r>
              <w:rPr>
                <w:rFonts w:cs="宋体"/>
                <w:color w:val="000000"/>
                <w:sz w:val="22"/>
                <w:szCs w:val="22"/>
              </w:rPr>
              <w:t>（亿元）</w:t>
            </w:r>
          </w:p>
        </w:tc>
        <w:tc>
          <w:tcPr>
            <w:tcW w:w="1418" w:type="dxa"/>
            <w:vMerge w:val="continue"/>
            <w:tcBorders>
              <w:top w:val="single" w:color="000000" w:sz="4" w:space="0"/>
              <w:left w:val="nil"/>
              <w:bottom w:val="single" w:color="000000" w:sz="4" w:space="0"/>
              <w:right w:val="nil"/>
            </w:tcBorders>
            <w:vAlign w:val="center"/>
          </w:tcPr>
          <w:p w14:paraId="7CA8561E">
            <w:pPr>
              <w:rPr>
                <w:rFonts w:hint="default" w:cs="宋体"/>
                <w:color w:val="000000"/>
                <w:sz w:val="22"/>
                <w:szCs w:val="22"/>
              </w:rPr>
            </w:pPr>
          </w:p>
        </w:tc>
      </w:tr>
      <w:tr w14:paraId="064F3627">
        <w:tblPrEx>
          <w:tblCellMar>
            <w:top w:w="0" w:type="dxa"/>
            <w:left w:w="108" w:type="dxa"/>
            <w:bottom w:w="0" w:type="dxa"/>
            <w:right w:w="108" w:type="dxa"/>
          </w:tblCellMar>
        </w:tblPrEx>
        <w:trPr>
          <w:trHeight w:val="446" w:hRule="atLeast"/>
        </w:trPr>
        <w:tc>
          <w:tcPr>
            <w:tcW w:w="3096" w:type="dxa"/>
            <w:tcBorders>
              <w:top w:val="nil"/>
              <w:left w:val="nil"/>
              <w:bottom w:val="nil"/>
              <w:right w:val="single" w:color="auto" w:sz="4" w:space="0"/>
            </w:tcBorders>
            <w:noWrap/>
            <w:vAlign w:val="center"/>
          </w:tcPr>
          <w:p w14:paraId="2E8F172B">
            <w:pPr>
              <w:rPr>
                <w:rFonts w:hint="default" w:cs="宋体"/>
                <w:color w:val="000000"/>
                <w:sz w:val="22"/>
                <w:szCs w:val="22"/>
              </w:rPr>
            </w:pPr>
            <w:r>
              <w:rPr>
                <w:rFonts w:cs="宋体"/>
                <w:color w:val="000000"/>
                <w:sz w:val="22"/>
                <w:szCs w:val="22"/>
              </w:rPr>
              <w:t>巴南区</w:t>
            </w:r>
          </w:p>
        </w:tc>
        <w:tc>
          <w:tcPr>
            <w:tcW w:w="1418" w:type="dxa"/>
            <w:tcBorders>
              <w:top w:val="single" w:color="000000" w:sz="4" w:space="0"/>
              <w:left w:val="single" w:color="auto" w:sz="4" w:space="0"/>
              <w:bottom w:val="nil"/>
              <w:right w:val="single" w:color="auto" w:sz="4" w:space="0"/>
            </w:tcBorders>
            <w:noWrap/>
            <w:vAlign w:val="center"/>
          </w:tcPr>
          <w:p w14:paraId="3BC983D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1153.93</w:t>
            </w:r>
          </w:p>
        </w:tc>
        <w:tc>
          <w:tcPr>
            <w:tcW w:w="1418" w:type="dxa"/>
            <w:tcBorders>
              <w:top w:val="nil"/>
              <w:left w:val="single" w:color="auto" w:sz="4" w:space="0"/>
              <w:bottom w:val="nil"/>
              <w:right w:val="single" w:color="auto" w:sz="4" w:space="0"/>
            </w:tcBorders>
            <w:noWrap/>
            <w:vAlign w:val="center"/>
          </w:tcPr>
          <w:p w14:paraId="134BAF7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 </w:t>
            </w:r>
          </w:p>
        </w:tc>
        <w:tc>
          <w:tcPr>
            <w:tcW w:w="1418" w:type="dxa"/>
            <w:tcBorders>
              <w:top w:val="single" w:color="000000" w:sz="4" w:space="0"/>
              <w:left w:val="single" w:color="auto" w:sz="4" w:space="0"/>
              <w:bottom w:val="nil"/>
              <w:right w:val="single" w:color="auto" w:sz="4" w:space="0"/>
            </w:tcBorders>
            <w:noWrap/>
            <w:vAlign w:val="center"/>
          </w:tcPr>
          <w:p w14:paraId="3479E2E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1060.10</w:t>
            </w:r>
          </w:p>
        </w:tc>
        <w:tc>
          <w:tcPr>
            <w:tcW w:w="1418" w:type="dxa"/>
            <w:tcBorders>
              <w:top w:val="nil"/>
              <w:left w:val="single" w:color="auto" w:sz="4" w:space="0"/>
              <w:bottom w:val="nil"/>
              <w:right w:val="nil"/>
            </w:tcBorders>
            <w:noWrap/>
            <w:vAlign w:val="center"/>
          </w:tcPr>
          <w:p w14:paraId="6003D9C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 </w:t>
            </w:r>
          </w:p>
        </w:tc>
      </w:tr>
      <w:tr w14:paraId="65A49698">
        <w:tblPrEx>
          <w:tblCellMar>
            <w:top w:w="0" w:type="dxa"/>
            <w:left w:w="108" w:type="dxa"/>
            <w:bottom w:w="0" w:type="dxa"/>
            <w:right w:w="108" w:type="dxa"/>
          </w:tblCellMar>
        </w:tblPrEx>
        <w:trPr>
          <w:trHeight w:val="446" w:hRule="atLeast"/>
        </w:trPr>
        <w:tc>
          <w:tcPr>
            <w:tcW w:w="3096" w:type="dxa"/>
            <w:tcBorders>
              <w:top w:val="nil"/>
              <w:left w:val="nil"/>
              <w:bottom w:val="nil"/>
              <w:right w:val="single" w:color="auto" w:sz="4" w:space="0"/>
            </w:tcBorders>
            <w:noWrap/>
            <w:vAlign w:val="center"/>
          </w:tcPr>
          <w:p w14:paraId="1BB5551C">
            <w:pPr>
              <w:rPr>
                <w:rFonts w:hint="default" w:cs="宋体"/>
                <w:color w:val="000000"/>
                <w:sz w:val="22"/>
                <w:szCs w:val="22"/>
              </w:rPr>
            </w:pPr>
            <w:r>
              <w:rPr>
                <w:rFonts w:cs="宋体"/>
                <w:color w:val="000000"/>
                <w:sz w:val="22"/>
                <w:szCs w:val="22"/>
              </w:rPr>
              <w:t>长寿区</w:t>
            </w:r>
          </w:p>
        </w:tc>
        <w:tc>
          <w:tcPr>
            <w:tcW w:w="1418" w:type="dxa"/>
            <w:tcBorders>
              <w:top w:val="nil"/>
              <w:left w:val="single" w:color="auto" w:sz="4" w:space="0"/>
              <w:bottom w:val="nil"/>
              <w:right w:val="single" w:color="auto" w:sz="4" w:space="0"/>
            </w:tcBorders>
            <w:noWrap/>
            <w:vAlign w:val="center"/>
          </w:tcPr>
          <w:p w14:paraId="7828709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686.86</w:t>
            </w:r>
          </w:p>
        </w:tc>
        <w:tc>
          <w:tcPr>
            <w:tcW w:w="1418" w:type="dxa"/>
            <w:tcBorders>
              <w:top w:val="nil"/>
              <w:left w:val="single" w:color="auto" w:sz="4" w:space="0"/>
              <w:bottom w:val="nil"/>
              <w:right w:val="single" w:color="auto" w:sz="4" w:space="0"/>
            </w:tcBorders>
            <w:noWrap/>
            <w:vAlign w:val="center"/>
          </w:tcPr>
          <w:p w14:paraId="3A50F2D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 </w:t>
            </w:r>
          </w:p>
        </w:tc>
        <w:tc>
          <w:tcPr>
            <w:tcW w:w="1418" w:type="dxa"/>
            <w:tcBorders>
              <w:top w:val="nil"/>
              <w:left w:val="single" w:color="auto" w:sz="4" w:space="0"/>
              <w:bottom w:val="nil"/>
              <w:right w:val="single" w:color="auto" w:sz="4" w:space="0"/>
            </w:tcBorders>
            <w:noWrap/>
            <w:vAlign w:val="center"/>
          </w:tcPr>
          <w:p w14:paraId="421DA61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485.95</w:t>
            </w:r>
          </w:p>
        </w:tc>
        <w:tc>
          <w:tcPr>
            <w:tcW w:w="1418" w:type="dxa"/>
            <w:tcBorders>
              <w:top w:val="nil"/>
              <w:left w:val="single" w:color="auto" w:sz="4" w:space="0"/>
              <w:bottom w:val="nil"/>
              <w:right w:val="nil"/>
            </w:tcBorders>
            <w:noWrap/>
            <w:vAlign w:val="center"/>
          </w:tcPr>
          <w:p w14:paraId="08E6256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 </w:t>
            </w:r>
          </w:p>
        </w:tc>
      </w:tr>
      <w:tr w14:paraId="07CCE6AC">
        <w:tblPrEx>
          <w:tblCellMar>
            <w:top w:w="0" w:type="dxa"/>
            <w:left w:w="108" w:type="dxa"/>
            <w:bottom w:w="0" w:type="dxa"/>
            <w:right w:w="108" w:type="dxa"/>
          </w:tblCellMar>
        </w:tblPrEx>
        <w:trPr>
          <w:trHeight w:val="446" w:hRule="atLeast"/>
        </w:trPr>
        <w:tc>
          <w:tcPr>
            <w:tcW w:w="3096" w:type="dxa"/>
            <w:tcBorders>
              <w:top w:val="nil"/>
              <w:left w:val="nil"/>
              <w:bottom w:val="nil"/>
              <w:right w:val="single" w:color="auto" w:sz="4" w:space="0"/>
            </w:tcBorders>
            <w:noWrap/>
            <w:vAlign w:val="center"/>
          </w:tcPr>
          <w:p w14:paraId="6E0D63F9">
            <w:pPr>
              <w:rPr>
                <w:rFonts w:hint="default" w:cs="宋体"/>
                <w:color w:val="000000"/>
                <w:sz w:val="22"/>
                <w:szCs w:val="22"/>
              </w:rPr>
            </w:pPr>
            <w:r>
              <w:rPr>
                <w:rFonts w:cs="宋体"/>
                <w:color w:val="000000"/>
                <w:sz w:val="22"/>
                <w:szCs w:val="22"/>
              </w:rPr>
              <w:t>江津区</w:t>
            </w:r>
          </w:p>
        </w:tc>
        <w:tc>
          <w:tcPr>
            <w:tcW w:w="1418" w:type="dxa"/>
            <w:tcBorders>
              <w:top w:val="nil"/>
              <w:left w:val="single" w:color="auto" w:sz="4" w:space="0"/>
              <w:bottom w:val="nil"/>
              <w:right w:val="single" w:color="auto" w:sz="4" w:space="0"/>
            </w:tcBorders>
            <w:noWrap/>
            <w:vAlign w:val="center"/>
          </w:tcPr>
          <w:p w14:paraId="6F5E4F8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1212.12</w:t>
            </w:r>
          </w:p>
        </w:tc>
        <w:tc>
          <w:tcPr>
            <w:tcW w:w="1418" w:type="dxa"/>
            <w:tcBorders>
              <w:top w:val="nil"/>
              <w:left w:val="single" w:color="auto" w:sz="4" w:space="0"/>
              <w:bottom w:val="nil"/>
              <w:right w:val="single" w:color="auto" w:sz="4" w:space="0"/>
            </w:tcBorders>
            <w:noWrap/>
            <w:vAlign w:val="center"/>
          </w:tcPr>
          <w:p w14:paraId="0AD4370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 </w:t>
            </w:r>
          </w:p>
        </w:tc>
        <w:tc>
          <w:tcPr>
            <w:tcW w:w="1418" w:type="dxa"/>
            <w:tcBorders>
              <w:top w:val="nil"/>
              <w:left w:val="single" w:color="auto" w:sz="4" w:space="0"/>
              <w:bottom w:val="nil"/>
              <w:right w:val="single" w:color="auto" w:sz="4" w:space="0"/>
            </w:tcBorders>
            <w:noWrap/>
            <w:vAlign w:val="center"/>
          </w:tcPr>
          <w:p w14:paraId="11AF7A2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946.15</w:t>
            </w:r>
          </w:p>
        </w:tc>
        <w:tc>
          <w:tcPr>
            <w:tcW w:w="1418" w:type="dxa"/>
            <w:tcBorders>
              <w:top w:val="nil"/>
              <w:left w:val="single" w:color="auto" w:sz="4" w:space="0"/>
              <w:bottom w:val="nil"/>
              <w:right w:val="nil"/>
            </w:tcBorders>
            <w:noWrap/>
            <w:vAlign w:val="center"/>
          </w:tcPr>
          <w:p w14:paraId="5FB1B45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 </w:t>
            </w:r>
          </w:p>
        </w:tc>
      </w:tr>
      <w:tr w14:paraId="5AFCA9F8">
        <w:tblPrEx>
          <w:tblCellMar>
            <w:top w:w="0" w:type="dxa"/>
            <w:left w:w="108" w:type="dxa"/>
            <w:bottom w:w="0" w:type="dxa"/>
            <w:right w:w="108" w:type="dxa"/>
          </w:tblCellMar>
        </w:tblPrEx>
        <w:trPr>
          <w:trHeight w:val="446" w:hRule="atLeast"/>
        </w:trPr>
        <w:tc>
          <w:tcPr>
            <w:tcW w:w="3096" w:type="dxa"/>
            <w:tcBorders>
              <w:top w:val="nil"/>
              <w:left w:val="nil"/>
              <w:bottom w:val="nil"/>
              <w:right w:val="single" w:color="auto" w:sz="4" w:space="0"/>
            </w:tcBorders>
            <w:noWrap/>
            <w:vAlign w:val="center"/>
          </w:tcPr>
          <w:p w14:paraId="23C6BC99">
            <w:pPr>
              <w:rPr>
                <w:rFonts w:hint="default" w:cs="宋体"/>
                <w:color w:val="000000"/>
                <w:sz w:val="22"/>
                <w:szCs w:val="22"/>
              </w:rPr>
            </w:pPr>
            <w:r>
              <w:rPr>
                <w:rFonts w:cs="宋体"/>
                <w:color w:val="000000"/>
                <w:sz w:val="22"/>
                <w:szCs w:val="22"/>
              </w:rPr>
              <w:t>合川区</w:t>
            </w:r>
          </w:p>
        </w:tc>
        <w:tc>
          <w:tcPr>
            <w:tcW w:w="1418" w:type="dxa"/>
            <w:tcBorders>
              <w:top w:val="nil"/>
              <w:left w:val="single" w:color="auto" w:sz="4" w:space="0"/>
              <w:bottom w:val="nil"/>
              <w:right w:val="single" w:color="auto" w:sz="4" w:space="0"/>
            </w:tcBorders>
            <w:noWrap/>
            <w:vAlign w:val="center"/>
          </w:tcPr>
          <w:p w14:paraId="4A3B51E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954.23</w:t>
            </w:r>
          </w:p>
        </w:tc>
        <w:tc>
          <w:tcPr>
            <w:tcW w:w="1418" w:type="dxa"/>
            <w:tcBorders>
              <w:top w:val="nil"/>
              <w:left w:val="single" w:color="auto" w:sz="4" w:space="0"/>
              <w:bottom w:val="nil"/>
              <w:right w:val="single" w:color="auto" w:sz="4" w:space="0"/>
            </w:tcBorders>
            <w:noWrap/>
            <w:vAlign w:val="center"/>
          </w:tcPr>
          <w:p w14:paraId="52468AC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 </w:t>
            </w:r>
          </w:p>
        </w:tc>
        <w:tc>
          <w:tcPr>
            <w:tcW w:w="1418" w:type="dxa"/>
            <w:tcBorders>
              <w:top w:val="nil"/>
              <w:left w:val="single" w:color="auto" w:sz="4" w:space="0"/>
              <w:bottom w:val="nil"/>
              <w:right w:val="single" w:color="auto" w:sz="4" w:space="0"/>
            </w:tcBorders>
            <w:noWrap/>
            <w:vAlign w:val="center"/>
          </w:tcPr>
          <w:p w14:paraId="1BE71F8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829.40</w:t>
            </w:r>
          </w:p>
        </w:tc>
        <w:tc>
          <w:tcPr>
            <w:tcW w:w="1418" w:type="dxa"/>
            <w:tcBorders>
              <w:top w:val="nil"/>
              <w:left w:val="single" w:color="auto" w:sz="4" w:space="0"/>
              <w:bottom w:val="nil"/>
              <w:right w:val="nil"/>
            </w:tcBorders>
            <w:noWrap/>
            <w:vAlign w:val="center"/>
          </w:tcPr>
          <w:p w14:paraId="19FB0C2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 </w:t>
            </w:r>
          </w:p>
        </w:tc>
      </w:tr>
      <w:tr w14:paraId="27E14EF5">
        <w:tblPrEx>
          <w:tblCellMar>
            <w:top w:w="0" w:type="dxa"/>
            <w:left w:w="108" w:type="dxa"/>
            <w:bottom w:w="0" w:type="dxa"/>
            <w:right w:w="108" w:type="dxa"/>
          </w:tblCellMar>
        </w:tblPrEx>
        <w:trPr>
          <w:trHeight w:val="446" w:hRule="atLeast"/>
        </w:trPr>
        <w:tc>
          <w:tcPr>
            <w:tcW w:w="3096" w:type="dxa"/>
            <w:tcBorders>
              <w:top w:val="nil"/>
              <w:left w:val="nil"/>
              <w:bottom w:val="nil"/>
              <w:right w:val="single" w:color="auto" w:sz="4" w:space="0"/>
            </w:tcBorders>
            <w:noWrap/>
            <w:vAlign w:val="center"/>
          </w:tcPr>
          <w:p w14:paraId="0B735BA8">
            <w:pPr>
              <w:rPr>
                <w:rFonts w:hint="default" w:cs="宋体"/>
                <w:color w:val="000000"/>
                <w:sz w:val="22"/>
                <w:szCs w:val="22"/>
              </w:rPr>
            </w:pPr>
            <w:r>
              <w:rPr>
                <w:rFonts w:cs="宋体"/>
                <w:color w:val="000000"/>
                <w:sz w:val="22"/>
                <w:szCs w:val="22"/>
              </w:rPr>
              <w:t>永川区</w:t>
            </w:r>
          </w:p>
        </w:tc>
        <w:tc>
          <w:tcPr>
            <w:tcW w:w="1418" w:type="dxa"/>
            <w:tcBorders>
              <w:top w:val="nil"/>
              <w:left w:val="single" w:color="auto" w:sz="4" w:space="0"/>
              <w:bottom w:val="nil"/>
              <w:right w:val="single" w:color="auto" w:sz="4" w:space="0"/>
            </w:tcBorders>
            <w:noWrap/>
            <w:vAlign w:val="center"/>
          </w:tcPr>
          <w:p w14:paraId="3EBF11E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917.51</w:t>
            </w:r>
          </w:p>
        </w:tc>
        <w:tc>
          <w:tcPr>
            <w:tcW w:w="1418" w:type="dxa"/>
            <w:tcBorders>
              <w:top w:val="nil"/>
              <w:left w:val="single" w:color="auto" w:sz="4" w:space="0"/>
              <w:bottom w:val="nil"/>
              <w:right w:val="single" w:color="auto" w:sz="4" w:space="0"/>
            </w:tcBorders>
            <w:noWrap/>
            <w:vAlign w:val="center"/>
          </w:tcPr>
          <w:p w14:paraId="7597F63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 </w:t>
            </w:r>
          </w:p>
        </w:tc>
        <w:tc>
          <w:tcPr>
            <w:tcW w:w="1418" w:type="dxa"/>
            <w:tcBorders>
              <w:top w:val="nil"/>
              <w:left w:val="single" w:color="auto" w:sz="4" w:space="0"/>
              <w:bottom w:val="nil"/>
              <w:right w:val="single" w:color="auto" w:sz="4" w:space="0"/>
            </w:tcBorders>
            <w:noWrap/>
            <w:vAlign w:val="center"/>
          </w:tcPr>
          <w:p w14:paraId="468D5B6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715.86</w:t>
            </w:r>
          </w:p>
        </w:tc>
        <w:tc>
          <w:tcPr>
            <w:tcW w:w="1418" w:type="dxa"/>
            <w:tcBorders>
              <w:top w:val="nil"/>
              <w:left w:val="single" w:color="auto" w:sz="4" w:space="0"/>
              <w:bottom w:val="nil"/>
              <w:right w:val="nil"/>
            </w:tcBorders>
            <w:noWrap/>
            <w:vAlign w:val="center"/>
          </w:tcPr>
          <w:p w14:paraId="647AAC9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 </w:t>
            </w:r>
          </w:p>
        </w:tc>
      </w:tr>
      <w:tr w14:paraId="20C09997">
        <w:tblPrEx>
          <w:tblCellMar>
            <w:top w:w="0" w:type="dxa"/>
            <w:left w:w="108" w:type="dxa"/>
            <w:bottom w:w="0" w:type="dxa"/>
            <w:right w:w="108" w:type="dxa"/>
          </w:tblCellMar>
        </w:tblPrEx>
        <w:trPr>
          <w:trHeight w:val="446" w:hRule="atLeast"/>
        </w:trPr>
        <w:tc>
          <w:tcPr>
            <w:tcW w:w="3096" w:type="dxa"/>
            <w:tcBorders>
              <w:top w:val="nil"/>
              <w:left w:val="nil"/>
              <w:bottom w:val="nil"/>
              <w:right w:val="single" w:color="auto" w:sz="4" w:space="0"/>
            </w:tcBorders>
            <w:noWrap/>
            <w:vAlign w:val="center"/>
          </w:tcPr>
          <w:p w14:paraId="1D905951">
            <w:pPr>
              <w:rPr>
                <w:rFonts w:hint="default" w:cs="宋体"/>
                <w:color w:val="000000"/>
                <w:sz w:val="22"/>
                <w:szCs w:val="22"/>
              </w:rPr>
            </w:pPr>
            <w:r>
              <w:rPr>
                <w:rFonts w:cs="宋体"/>
                <w:color w:val="000000"/>
                <w:sz w:val="22"/>
                <w:szCs w:val="22"/>
              </w:rPr>
              <w:t>南川区</w:t>
            </w:r>
          </w:p>
        </w:tc>
        <w:tc>
          <w:tcPr>
            <w:tcW w:w="1418" w:type="dxa"/>
            <w:tcBorders>
              <w:top w:val="nil"/>
              <w:left w:val="single" w:color="auto" w:sz="4" w:space="0"/>
              <w:bottom w:val="nil"/>
              <w:right w:val="single" w:color="auto" w:sz="4" w:space="0"/>
            </w:tcBorders>
            <w:noWrap/>
            <w:vAlign w:val="center"/>
          </w:tcPr>
          <w:p w14:paraId="5C9767E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435.93</w:t>
            </w:r>
          </w:p>
        </w:tc>
        <w:tc>
          <w:tcPr>
            <w:tcW w:w="1418" w:type="dxa"/>
            <w:tcBorders>
              <w:top w:val="nil"/>
              <w:left w:val="single" w:color="auto" w:sz="4" w:space="0"/>
              <w:bottom w:val="nil"/>
              <w:right w:val="single" w:color="auto" w:sz="4" w:space="0"/>
            </w:tcBorders>
            <w:noWrap/>
            <w:vAlign w:val="center"/>
          </w:tcPr>
          <w:p w14:paraId="3602981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 </w:t>
            </w:r>
          </w:p>
        </w:tc>
        <w:tc>
          <w:tcPr>
            <w:tcW w:w="1418" w:type="dxa"/>
            <w:tcBorders>
              <w:top w:val="nil"/>
              <w:left w:val="single" w:color="auto" w:sz="4" w:space="0"/>
              <w:bottom w:val="nil"/>
              <w:right w:val="single" w:color="auto" w:sz="4" w:space="0"/>
            </w:tcBorders>
            <w:noWrap/>
            <w:vAlign w:val="center"/>
          </w:tcPr>
          <w:p w14:paraId="63BE19A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490.13</w:t>
            </w:r>
          </w:p>
        </w:tc>
        <w:tc>
          <w:tcPr>
            <w:tcW w:w="1418" w:type="dxa"/>
            <w:tcBorders>
              <w:top w:val="nil"/>
              <w:left w:val="single" w:color="auto" w:sz="4" w:space="0"/>
              <w:bottom w:val="nil"/>
              <w:right w:val="nil"/>
            </w:tcBorders>
            <w:noWrap/>
            <w:vAlign w:val="center"/>
          </w:tcPr>
          <w:p w14:paraId="2D19E7A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 </w:t>
            </w:r>
          </w:p>
        </w:tc>
      </w:tr>
      <w:tr w14:paraId="64F108C4">
        <w:tblPrEx>
          <w:tblCellMar>
            <w:top w:w="0" w:type="dxa"/>
            <w:left w:w="108" w:type="dxa"/>
            <w:bottom w:w="0" w:type="dxa"/>
            <w:right w:w="108" w:type="dxa"/>
          </w:tblCellMar>
        </w:tblPrEx>
        <w:trPr>
          <w:trHeight w:val="446" w:hRule="atLeast"/>
        </w:trPr>
        <w:tc>
          <w:tcPr>
            <w:tcW w:w="3096" w:type="dxa"/>
            <w:tcBorders>
              <w:top w:val="nil"/>
              <w:left w:val="nil"/>
              <w:bottom w:val="nil"/>
              <w:right w:val="single" w:color="auto" w:sz="4" w:space="0"/>
            </w:tcBorders>
            <w:noWrap/>
            <w:vAlign w:val="center"/>
          </w:tcPr>
          <w:p w14:paraId="152319A0">
            <w:pPr>
              <w:rPr>
                <w:rFonts w:hint="default" w:cs="宋体"/>
                <w:color w:val="000000"/>
                <w:sz w:val="22"/>
                <w:szCs w:val="22"/>
              </w:rPr>
            </w:pPr>
            <w:r>
              <w:rPr>
                <w:rFonts w:cs="宋体"/>
                <w:color w:val="000000"/>
                <w:sz w:val="22"/>
                <w:szCs w:val="22"/>
              </w:rPr>
              <w:t>綦江区（不含万盛）</w:t>
            </w:r>
          </w:p>
        </w:tc>
        <w:tc>
          <w:tcPr>
            <w:tcW w:w="1418" w:type="dxa"/>
            <w:tcBorders>
              <w:top w:val="nil"/>
              <w:left w:val="single" w:color="auto" w:sz="4" w:space="0"/>
              <w:bottom w:val="nil"/>
              <w:right w:val="single" w:color="auto" w:sz="4" w:space="0"/>
            </w:tcBorders>
            <w:noWrap/>
            <w:vAlign w:val="center"/>
          </w:tcPr>
          <w:p w14:paraId="45F1374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546.36</w:t>
            </w:r>
          </w:p>
        </w:tc>
        <w:tc>
          <w:tcPr>
            <w:tcW w:w="1418" w:type="dxa"/>
            <w:tcBorders>
              <w:top w:val="nil"/>
              <w:left w:val="single" w:color="auto" w:sz="4" w:space="0"/>
              <w:bottom w:val="nil"/>
              <w:right w:val="single" w:color="auto" w:sz="4" w:space="0"/>
            </w:tcBorders>
            <w:noWrap/>
            <w:vAlign w:val="center"/>
          </w:tcPr>
          <w:p w14:paraId="28F1194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 </w:t>
            </w:r>
          </w:p>
        </w:tc>
        <w:tc>
          <w:tcPr>
            <w:tcW w:w="1418" w:type="dxa"/>
            <w:tcBorders>
              <w:top w:val="nil"/>
              <w:left w:val="single" w:color="auto" w:sz="4" w:space="0"/>
              <w:bottom w:val="nil"/>
              <w:right w:val="single" w:color="auto" w:sz="4" w:space="0"/>
            </w:tcBorders>
            <w:noWrap/>
            <w:vAlign w:val="center"/>
          </w:tcPr>
          <w:p w14:paraId="3724DE9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432.79</w:t>
            </w:r>
          </w:p>
        </w:tc>
        <w:tc>
          <w:tcPr>
            <w:tcW w:w="1418" w:type="dxa"/>
            <w:tcBorders>
              <w:top w:val="nil"/>
              <w:left w:val="single" w:color="auto" w:sz="4" w:space="0"/>
              <w:bottom w:val="nil"/>
              <w:right w:val="nil"/>
            </w:tcBorders>
            <w:noWrap/>
            <w:vAlign w:val="center"/>
          </w:tcPr>
          <w:p w14:paraId="183A651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 </w:t>
            </w:r>
          </w:p>
        </w:tc>
      </w:tr>
      <w:tr w14:paraId="1450BF5C">
        <w:tblPrEx>
          <w:tblCellMar>
            <w:top w:w="0" w:type="dxa"/>
            <w:left w:w="108" w:type="dxa"/>
            <w:bottom w:w="0" w:type="dxa"/>
            <w:right w:w="108" w:type="dxa"/>
          </w:tblCellMar>
        </w:tblPrEx>
        <w:trPr>
          <w:trHeight w:val="446" w:hRule="atLeast"/>
        </w:trPr>
        <w:tc>
          <w:tcPr>
            <w:tcW w:w="3096" w:type="dxa"/>
            <w:tcBorders>
              <w:top w:val="nil"/>
              <w:left w:val="nil"/>
              <w:bottom w:val="nil"/>
              <w:right w:val="single" w:color="auto" w:sz="4" w:space="0"/>
            </w:tcBorders>
            <w:noWrap/>
            <w:vAlign w:val="center"/>
          </w:tcPr>
          <w:p w14:paraId="126C82F4">
            <w:pPr>
              <w:rPr>
                <w:rFonts w:hint="default" w:cs="宋体"/>
                <w:color w:val="000000"/>
                <w:sz w:val="22"/>
                <w:szCs w:val="22"/>
              </w:rPr>
            </w:pPr>
            <w:r>
              <w:rPr>
                <w:rFonts w:cs="宋体"/>
                <w:color w:val="000000"/>
                <w:sz w:val="22"/>
                <w:szCs w:val="22"/>
              </w:rPr>
              <w:t>大足区</w:t>
            </w:r>
          </w:p>
        </w:tc>
        <w:tc>
          <w:tcPr>
            <w:tcW w:w="1418" w:type="dxa"/>
            <w:tcBorders>
              <w:top w:val="nil"/>
              <w:left w:val="single" w:color="auto" w:sz="4" w:space="0"/>
              <w:bottom w:val="nil"/>
              <w:right w:val="single" w:color="auto" w:sz="4" w:space="0"/>
            </w:tcBorders>
            <w:noWrap/>
            <w:vAlign w:val="center"/>
          </w:tcPr>
          <w:p w14:paraId="20BDF71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504.26</w:t>
            </w:r>
          </w:p>
        </w:tc>
        <w:tc>
          <w:tcPr>
            <w:tcW w:w="1418" w:type="dxa"/>
            <w:tcBorders>
              <w:top w:val="nil"/>
              <w:left w:val="single" w:color="auto" w:sz="4" w:space="0"/>
              <w:bottom w:val="nil"/>
              <w:right w:val="single" w:color="auto" w:sz="4" w:space="0"/>
            </w:tcBorders>
            <w:noWrap/>
            <w:vAlign w:val="center"/>
          </w:tcPr>
          <w:p w14:paraId="1F03465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 </w:t>
            </w:r>
          </w:p>
        </w:tc>
        <w:tc>
          <w:tcPr>
            <w:tcW w:w="1418" w:type="dxa"/>
            <w:tcBorders>
              <w:top w:val="nil"/>
              <w:left w:val="single" w:color="auto" w:sz="4" w:space="0"/>
              <w:bottom w:val="nil"/>
              <w:right w:val="single" w:color="auto" w:sz="4" w:space="0"/>
            </w:tcBorders>
            <w:noWrap/>
            <w:vAlign w:val="center"/>
          </w:tcPr>
          <w:p w14:paraId="1BF8171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477.27</w:t>
            </w:r>
          </w:p>
        </w:tc>
        <w:tc>
          <w:tcPr>
            <w:tcW w:w="1418" w:type="dxa"/>
            <w:tcBorders>
              <w:top w:val="nil"/>
              <w:left w:val="single" w:color="auto" w:sz="4" w:space="0"/>
              <w:bottom w:val="nil"/>
              <w:right w:val="nil"/>
            </w:tcBorders>
            <w:noWrap/>
            <w:vAlign w:val="center"/>
          </w:tcPr>
          <w:p w14:paraId="75CDD7A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 </w:t>
            </w:r>
          </w:p>
        </w:tc>
      </w:tr>
      <w:tr w14:paraId="2431B350">
        <w:tblPrEx>
          <w:tblCellMar>
            <w:top w:w="0" w:type="dxa"/>
            <w:left w:w="108" w:type="dxa"/>
            <w:bottom w:w="0" w:type="dxa"/>
            <w:right w:w="108" w:type="dxa"/>
          </w:tblCellMar>
        </w:tblPrEx>
        <w:trPr>
          <w:trHeight w:val="446" w:hRule="atLeast"/>
        </w:trPr>
        <w:tc>
          <w:tcPr>
            <w:tcW w:w="3096" w:type="dxa"/>
            <w:tcBorders>
              <w:top w:val="nil"/>
              <w:left w:val="nil"/>
              <w:bottom w:val="nil"/>
              <w:right w:val="single" w:color="auto" w:sz="4" w:space="0"/>
            </w:tcBorders>
            <w:noWrap/>
            <w:vAlign w:val="center"/>
          </w:tcPr>
          <w:p w14:paraId="7F99DA0A">
            <w:pPr>
              <w:rPr>
                <w:rFonts w:hint="default" w:cs="宋体"/>
                <w:color w:val="000000"/>
                <w:sz w:val="22"/>
                <w:szCs w:val="22"/>
              </w:rPr>
            </w:pPr>
            <w:r>
              <w:rPr>
                <w:rFonts w:cs="宋体"/>
                <w:color w:val="000000"/>
                <w:sz w:val="22"/>
                <w:szCs w:val="22"/>
              </w:rPr>
              <w:t>璧山区</w:t>
            </w:r>
          </w:p>
        </w:tc>
        <w:tc>
          <w:tcPr>
            <w:tcW w:w="1418" w:type="dxa"/>
            <w:tcBorders>
              <w:top w:val="nil"/>
              <w:left w:val="single" w:color="auto" w:sz="4" w:space="0"/>
              <w:bottom w:val="nil"/>
              <w:right w:val="single" w:color="auto" w:sz="4" w:space="0"/>
            </w:tcBorders>
            <w:noWrap/>
            <w:vAlign w:val="center"/>
          </w:tcPr>
          <w:p w14:paraId="4BF9186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672.08</w:t>
            </w:r>
          </w:p>
        </w:tc>
        <w:tc>
          <w:tcPr>
            <w:tcW w:w="1418" w:type="dxa"/>
            <w:tcBorders>
              <w:top w:val="nil"/>
              <w:left w:val="single" w:color="auto" w:sz="4" w:space="0"/>
              <w:bottom w:val="nil"/>
              <w:right w:val="single" w:color="auto" w:sz="4" w:space="0"/>
            </w:tcBorders>
            <w:noWrap/>
            <w:vAlign w:val="center"/>
          </w:tcPr>
          <w:p w14:paraId="4066669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 </w:t>
            </w:r>
          </w:p>
        </w:tc>
        <w:tc>
          <w:tcPr>
            <w:tcW w:w="1418" w:type="dxa"/>
            <w:tcBorders>
              <w:top w:val="nil"/>
              <w:left w:val="single" w:color="auto" w:sz="4" w:space="0"/>
              <w:bottom w:val="nil"/>
              <w:right w:val="single" w:color="auto" w:sz="4" w:space="0"/>
            </w:tcBorders>
            <w:noWrap/>
            <w:vAlign w:val="center"/>
          </w:tcPr>
          <w:p w14:paraId="038E465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591.41</w:t>
            </w:r>
          </w:p>
        </w:tc>
        <w:tc>
          <w:tcPr>
            <w:tcW w:w="1418" w:type="dxa"/>
            <w:tcBorders>
              <w:top w:val="nil"/>
              <w:left w:val="single" w:color="auto" w:sz="4" w:space="0"/>
              <w:bottom w:val="nil"/>
              <w:right w:val="nil"/>
            </w:tcBorders>
            <w:noWrap/>
            <w:vAlign w:val="center"/>
          </w:tcPr>
          <w:p w14:paraId="37562D2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 </w:t>
            </w:r>
          </w:p>
        </w:tc>
      </w:tr>
      <w:tr w14:paraId="1005353E">
        <w:tblPrEx>
          <w:tblCellMar>
            <w:top w:w="0" w:type="dxa"/>
            <w:left w:w="108" w:type="dxa"/>
            <w:bottom w:w="0" w:type="dxa"/>
            <w:right w:w="108" w:type="dxa"/>
          </w:tblCellMar>
        </w:tblPrEx>
        <w:trPr>
          <w:trHeight w:val="446" w:hRule="atLeast"/>
        </w:trPr>
        <w:tc>
          <w:tcPr>
            <w:tcW w:w="3096" w:type="dxa"/>
            <w:tcBorders>
              <w:top w:val="nil"/>
              <w:left w:val="nil"/>
              <w:bottom w:val="nil"/>
              <w:right w:val="single" w:color="auto" w:sz="4" w:space="0"/>
            </w:tcBorders>
            <w:noWrap/>
            <w:vAlign w:val="center"/>
          </w:tcPr>
          <w:p w14:paraId="36321EFC">
            <w:pPr>
              <w:rPr>
                <w:rFonts w:hint="default" w:cs="宋体"/>
                <w:color w:val="000000"/>
                <w:sz w:val="22"/>
                <w:szCs w:val="22"/>
              </w:rPr>
            </w:pPr>
            <w:r>
              <w:rPr>
                <w:rFonts w:cs="宋体"/>
                <w:color w:val="000000"/>
                <w:sz w:val="22"/>
                <w:szCs w:val="22"/>
              </w:rPr>
              <w:t>铜梁区</w:t>
            </w:r>
          </w:p>
        </w:tc>
        <w:tc>
          <w:tcPr>
            <w:tcW w:w="1418" w:type="dxa"/>
            <w:tcBorders>
              <w:top w:val="nil"/>
              <w:left w:val="single" w:color="auto" w:sz="4" w:space="0"/>
              <w:bottom w:val="nil"/>
              <w:right w:val="single" w:color="auto" w:sz="4" w:space="0"/>
            </w:tcBorders>
            <w:noWrap/>
            <w:vAlign w:val="center"/>
          </w:tcPr>
          <w:p w14:paraId="1314D41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604.69</w:t>
            </w:r>
          </w:p>
        </w:tc>
        <w:tc>
          <w:tcPr>
            <w:tcW w:w="1418" w:type="dxa"/>
            <w:tcBorders>
              <w:top w:val="nil"/>
              <w:left w:val="single" w:color="auto" w:sz="4" w:space="0"/>
              <w:bottom w:val="nil"/>
              <w:right w:val="single" w:color="auto" w:sz="4" w:space="0"/>
            </w:tcBorders>
            <w:noWrap/>
            <w:vAlign w:val="center"/>
          </w:tcPr>
          <w:p w14:paraId="4FDCD6B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 </w:t>
            </w:r>
          </w:p>
        </w:tc>
        <w:tc>
          <w:tcPr>
            <w:tcW w:w="1418" w:type="dxa"/>
            <w:tcBorders>
              <w:top w:val="nil"/>
              <w:left w:val="single" w:color="auto" w:sz="4" w:space="0"/>
              <w:bottom w:val="nil"/>
              <w:right w:val="single" w:color="auto" w:sz="4" w:space="0"/>
            </w:tcBorders>
            <w:noWrap/>
            <w:vAlign w:val="center"/>
          </w:tcPr>
          <w:p w14:paraId="353C87E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433.40</w:t>
            </w:r>
          </w:p>
        </w:tc>
        <w:tc>
          <w:tcPr>
            <w:tcW w:w="1418" w:type="dxa"/>
            <w:tcBorders>
              <w:top w:val="nil"/>
              <w:left w:val="single" w:color="auto" w:sz="4" w:space="0"/>
              <w:bottom w:val="nil"/>
              <w:right w:val="nil"/>
            </w:tcBorders>
            <w:noWrap/>
            <w:vAlign w:val="center"/>
          </w:tcPr>
          <w:p w14:paraId="17A0DBE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 </w:t>
            </w:r>
          </w:p>
        </w:tc>
      </w:tr>
      <w:tr w14:paraId="595F4B57">
        <w:tblPrEx>
          <w:tblCellMar>
            <w:top w:w="0" w:type="dxa"/>
            <w:left w:w="108" w:type="dxa"/>
            <w:bottom w:w="0" w:type="dxa"/>
            <w:right w:w="108" w:type="dxa"/>
          </w:tblCellMar>
        </w:tblPrEx>
        <w:trPr>
          <w:trHeight w:val="446" w:hRule="atLeast"/>
        </w:trPr>
        <w:tc>
          <w:tcPr>
            <w:tcW w:w="3096" w:type="dxa"/>
            <w:tcBorders>
              <w:top w:val="nil"/>
              <w:left w:val="nil"/>
              <w:bottom w:val="nil"/>
              <w:right w:val="single" w:color="auto" w:sz="4" w:space="0"/>
            </w:tcBorders>
            <w:noWrap/>
            <w:vAlign w:val="center"/>
          </w:tcPr>
          <w:p w14:paraId="3577F33D">
            <w:pPr>
              <w:rPr>
                <w:rFonts w:hint="default" w:cs="宋体"/>
                <w:color w:val="000000"/>
                <w:sz w:val="22"/>
                <w:szCs w:val="22"/>
              </w:rPr>
            </w:pPr>
            <w:r>
              <w:rPr>
                <w:rFonts w:cs="宋体"/>
                <w:color w:val="000000"/>
                <w:sz w:val="22"/>
                <w:szCs w:val="22"/>
              </w:rPr>
              <w:t>潼南区</w:t>
            </w:r>
          </w:p>
        </w:tc>
        <w:tc>
          <w:tcPr>
            <w:tcW w:w="1418" w:type="dxa"/>
            <w:tcBorders>
              <w:top w:val="nil"/>
              <w:left w:val="single" w:color="auto" w:sz="4" w:space="0"/>
              <w:bottom w:val="nil"/>
              <w:right w:val="single" w:color="auto" w:sz="4" w:space="0"/>
            </w:tcBorders>
            <w:noWrap/>
            <w:vAlign w:val="center"/>
          </w:tcPr>
          <w:p w14:paraId="136A34F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421.64</w:t>
            </w:r>
          </w:p>
        </w:tc>
        <w:tc>
          <w:tcPr>
            <w:tcW w:w="1418" w:type="dxa"/>
            <w:tcBorders>
              <w:top w:val="nil"/>
              <w:left w:val="single" w:color="auto" w:sz="4" w:space="0"/>
              <w:bottom w:val="nil"/>
              <w:right w:val="single" w:color="auto" w:sz="4" w:space="0"/>
            </w:tcBorders>
            <w:noWrap/>
            <w:vAlign w:val="center"/>
          </w:tcPr>
          <w:p w14:paraId="7E2AE2D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27 </w:t>
            </w:r>
          </w:p>
        </w:tc>
        <w:tc>
          <w:tcPr>
            <w:tcW w:w="1418" w:type="dxa"/>
            <w:tcBorders>
              <w:top w:val="nil"/>
              <w:left w:val="single" w:color="auto" w:sz="4" w:space="0"/>
              <w:bottom w:val="nil"/>
              <w:right w:val="single" w:color="auto" w:sz="4" w:space="0"/>
            </w:tcBorders>
            <w:noWrap/>
            <w:vAlign w:val="center"/>
          </w:tcPr>
          <w:p w14:paraId="059FBC0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337.93</w:t>
            </w:r>
          </w:p>
        </w:tc>
        <w:tc>
          <w:tcPr>
            <w:tcW w:w="1418" w:type="dxa"/>
            <w:tcBorders>
              <w:top w:val="nil"/>
              <w:left w:val="single" w:color="auto" w:sz="4" w:space="0"/>
              <w:bottom w:val="nil"/>
              <w:right w:val="nil"/>
            </w:tcBorders>
            <w:noWrap/>
            <w:vAlign w:val="center"/>
          </w:tcPr>
          <w:p w14:paraId="38B2D2F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 </w:t>
            </w:r>
          </w:p>
        </w:tc>
      </w:tr>
      <w:tr w14:paraId="4669F21D">
        <w:tblPrEx>
          <w:tblCellMar>
            <w:top w:w="0" w:type="dxa"/>
            <w:left w:w="108" w:type="dxa"/>
            <w:bottom w:w="0" w:type="dxa"/>
            <w:right w:w="108" w:type="dxa"/>
          </w:tblCellMar>
        </w:tblPrEx>
        <w:trPr>
          <w:trHeight w:val="446" w:hRule="atLeast"/>
        </w:trPr>
        <w:tc>
          <w:tcPr>
            <w:tcW w:w="3096" w:type="dxa"/>
            <w:tcBorders>
              <w:top w:val="nil"/>
              <w:left w:val="nil"/>
              <w:bottom w:val="nil"/>
              <w:right w:val="single" w:color="auto" w:sz="4" w:space="0"/>
            </w:tcBorders>
            <w:noWrap/>
            <w:vAlign w:val="center"/>
          </w:tcPr>
          <w:p w14:paraId="1DC2EFBD">
            <w:pPr>
              <w:rPr>
                <w:rFonts w:hint="default" w:cs="宋体"/>
                <w:color w:val="000000"/>
                <w:sz w:val="22"/>
                <w:szCs w:val="22"/>
              </w:rPr>
            </w:pPr>
            <w:r>
              <w:rPr>
                <w:rFonts w:cs="宋体"/>
                <w:color w:val="000000"/>
                <w:sz w:val="22"/>
                <w:szCs w:val="22"/>
              </w:rPr>
              <w:t>荣昌区</w:t>
            </w:r>
          </w:p>
        </w:tc>
        <w:tc>
          <w:tcPr>
            <w:tcW w:w="1418" w:type="dxa"/>
            <w:tcBorders>
              <w:top w:val="nil"/>
              <w:left w:val="single" w:color="auto" w:sz="4" w:space="0"/>
              <w:bottom w:val="nil"/>
              <w:right w:val="single" w:color="auto" w:sz="4" w:space="0"/>
            </w:tcBorders>
            <w:noWrap/>
            <w:vAlign w:val="center"/>
          </w:tcPr>
          <w:p w14:paraId="3BF2BE3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495.69</w:t>
            </w:r>
          </w:p>
        </w:tc>
        <w:tc>
          <w:tcPr>
            <w:tcW w:w="1418" w:type="dxa"/>
            <w:tcBorders>
              <w:top w:val="nil"/>
              <w:left w:val="single" w:color="auto" w:sz="4" w:space="0"/>
              <w:bottom w:val="nil"/>
              <w:right w:val="single" w:color="auto" w:sz="4" w:space="0"/>
            </w:tcBorders>
            <w:noWrap/>
            <w:vAlign w:val="center"/>
          </w:tcPr>
          <w:p w14:paraId="2B511FC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 </w:t>
            </w:r>
          </w:p>
        </w:tc>
        <w:tc>
          <w:tcPr>
            <w:tcW w:w="1418" w:type="dxa"/>
            <w:tcBorders>
              <w:top w:val="nil"/>
              <w:left w:val="single" w:color="auto" w:sz="4" w:space="0"/>
              <w:bottom w:val="nil"/>
              <w:right w:val="single" w:color="auto" w:sz="4" w:space="0"/>
            </w:tcBorders>
            <w:noWrap/>
            <w:vAlign w:val="center"/>
          </w:tcPr>
          <w:p w14:paraId="7C95501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419.48</w:t>
            </w:r>
          </w:p>
        </w:tc>
        <w:tc>
          <w:tcPr>
            <w:tcW w:w="1418" w:type="dxa"/>
            <w:tcBorders>
              <w:top w:val="nil"/>
              <w:left w:val="single" w:color="auto" w:sz="4" w:space="0"/>
              <w:bottom w:val="nil"/>
              <w:right w:val="nil"/>
            </w:tcBorders>
            <w:noWrap/>
            <w:vAlign w:val="center"/>
          </w:tcPr>
          <w:p w14:paraId="0B249F6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 </w:t>
            </w:r>
          </w:p>
        </w:tc>
      </w:tr>
      <w:tr w14:paraId="3F1AD941">
        <w:tblPrEx>
          <w:tblCellMar>
            <w:top w:w="0" w:type="dxa"/>
            <w:left w:w="108" w:type="dxa"/>
            <w:bottom w:w="0" w:type="dxa"/>
            <w:right w:w="108" w:type="dxa"/>
          </w:tblCellMar>
        </w:tblPrEx>
        <w:trPr>
          <w:trHeight w:val="446" w:hRule="atLeast"/>
        </w:trPr>
        <w:tc>
          <w:tcPr>
            <w:tcW w:w="3096" w:type="dxa"/>
            <w:tcBorders>
              <w:top w:val="nil"/>
              <w:left w:val="nil"/>
              <w:bottom w:val="nil"/>
              <w:right w:val="single" w:color="auto" w:sz="4" w:space="0"/>
            </w:tcBorders>
            <w:noWrap/>
            <w:vAlign w:val="center"/>
          </w:tcPr>
          <w:p w14:paraId="1F466CCE">
            <w:pPr>
              <w:rPr>
                <w:rFonts w:hint="default" w:cs="宋体"/>
                <w:color w:val="000000"/>
                <w:sz w:val="22"/>
                <w:szCs w:val="22"/>
              </w:rPr>
            </w:pPr>
            <w:r>
              <w:rPr>
                <w:rFonts w:cs="宋体"/>
                <w:color w:val="000000"/>
                <w:sz w:val="22"/>
                <w:szCs w:val="22"/>
              </w:rPr>
              <w:t>开州区</w:t>
            </w:r>
          </w:p>
        </w:tc>
        <w:tc>
          <w:tcPr>
            <w:tcW w:w="1418" w:type="dxa"/>
            <w:tcBorders>
              <w:top w:val="nil"/>
              <w:left w:val="single" w:color="auto" w:sz="4" w:space="0"/>
              <w:bottom w:val="nil"/>
              <w:right w:val="single" w:color="auto" w:sz="4" w:space="0"/>
            </w:tcBorders>
            <w:noWrap/>
            <w:vAlign w:val="center"/>
          </w:tcPr>
          <w:p w14:paraId="573FDB4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809.03</w:t>
            </w:r>
          </w:p>
        </w:tc>
        <w:tc>
          <w:tcPr>
            <w:tcW w:w="1418" w:type="dxa"/>
            <w:tcBorders>
              <w:top w:val="nil"/>
              <w:left w:val="single" w:color="auto" w:sz="4" w:space="0"/>
              <w:bottom w:val="nil"/>
              <w:right w:val="single" w:color="auto" w:sz="4" w:space="0"/>
            </w:tcBorders>
            <w:noWrap/>
            <w:vAlign w:val="center"/>
          </w:tcPr>
          <w:p w14:paraId="3AFF2D1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 </w:t>
            </w:r>
          </w:p>
        </w:tc>
        <w:tc>
          <w:tcPr>
            <w:tcW w:w="1418" w:type="dxa"/>
            <w:tcBorders>
              <w:top w:val="nil"/>
              <w:left w:val="single" w:color="auto" w:sz="4" w:space="0"/>
              <w:bottom w:val="nil"/>
              <w:right w:val="single" w:color="auto" w:sz="4" w:space="0"/>
            </w:tcBorders>
            <w:noWrap/>
            <w:vAlign w:val="center"/>
          </w:tcPr>
          <w:p w14:paraId="208926E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442.45</w:t>
            </w:r>
          </w:p>
        </w:tc>
        <w:tc>
          <w:tcPr>
            <w:tcW w:w="1418" w:type="dxa"/>
            <w:tcBorders>
              <w:top w:val="nil"/>
              <w:left w:val="single" w:color="auto" w:sz="4" w:space="0"/>
              <w:bottom w:val="nil"/>
              <w:right w:val="nil"/>
            </w:tcBorders>
            <w:noWrap/>
            <w:vAlign w:val="center"/>
          </w:tcPr>
          <w:p w14:paraId="34BB004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 </w:t>
            </w:r>
          </w:p>
        </w:tc>
      </w:tr>
      <w:tr w14:paraId="6EFBA878">
        <w:tblPrEx>
          <w:tblCellMar>
            <w:top w:w="0" w:type="dxa"/>
            <w:left w:w="108" w:type="dxa"/>
            <w:bottom w:w="0" w:type="dxa"/>
            <w:right w:w="108" w:type="dxa"/>
          </w:tblCellMar>
        </w:tblPrEx>
        <w:trPr>
          <w:trHeight w:val="446" w:hRule="atLeast"/>
        </w:trPr>
        <w:tc>
          <w:tcPr>
            <w:tcW w:w="3096" w:type="dxa"/>
            <w:tcBorders>
              <w:top w:val="nil"/>
              <w:left w:val="nil"/>
              <w:bottom w:val="nil"/>
              <w:right w:val="single" w:color="auto" w:sz="4" w:space="0"/>
            </w:tcBorders>
            <w:noWrap/>
            <w:vAlign w:val="center"/>
          </w:tcPr>
          <w:p w14:paraId="2B2D5C99">
            <w:pPr>
              <w:rPr>
                <w:rFonts w:hint="default" w:cs="宋体"/>
                <w:color w:val="000000"/>
                <w:sz w:val="22"/>
                <w:szCs w:val="22"/>
              </w:rPr>
            </w:pPr>
            <w:r>
              <w:rPr>
                <w:rFonts w:cs="宋体"/>
                <w:color w:val="000000"/>
                <w:sz w:val="22"/>
                <w:szCs w:val="22"/>
              </w:rPr>
              <w:t>梁平区</w:t>
            </w:r>
          </w:p>
        </w:tc>
        <w:tc>
          <w:tcPr>
            <w:tcW w:w="1418" w:type="dxa"/>
            <w:tcBorders>
              <w:top w:val="nil"/>
              <w:left w:val="single" w:color="auto" w:sz="4" w:space="0"/>
              <w:bottom w:val="nil"/>
              <w:right w:val="single" w:color="auto" w:sz="4" w:space="0"/>
            </w:tcBorders>
            <w:noWrap/>
            <w:vAlign w:val="center"/>
          </w:tcPr>
          <w:p w14:paraId="105AF67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509.06</w:t>
            </w:r>
          </w:p>
        </w:tc>
        <w:tc>
          <w:tcPr>
            <w:tcW w:w="1418" w:type="dxa"/>
            <w:tcBorders>
              <w:top w:val="nil"/>
              <w:left w:val="single" w:color="auto" w:sz="4" w:space="0"/>
              <w:bottom w:val="nil"/>
              <w:right w:val="single" w:color="auto" w:sz="4" w:space="0"/>
            </w:tcBorders>
            <w:noWrap/>
            <w:vAlign w:val="center"/>
          </w:tcPr>
          <w:p w14:paraId="6862E09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 </w:t>
            </w:r>
          </w:p>
        </w:tc>
        <w:tc>
          <w:tcPr>
            <w:tcW w:w="1418" w:type="dxa"/>
            <w:tcBorders>
              <w:top w:val="nil"/>
              <w:left w:val="single" w:color="auto" w:sz="4" w:space="0"/>
              <w:bottom w:val="nil"/>
              <w:right w:val="single" w:color="auto" w:sz="4" w:space="0"/>
            </w:tcBorders>
            <w:noWrap/>
            <w:vAlign w:val="center"/>
          </w:tcPr>
          <w:p w14:paraId="6941B4F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282.83</w:t>
            </w:r>
          </w:p>
        </w:tc>
        <w:tc>
          <w:tcPr>
            <w:tcW w:w="1418" w:type="dxa"/>
            <w:tcBorders>
              <w:top w:val="nil"/>
              <w:left w:val="single" w:color="auto" w:sz="4" w:space="0"/>
              <w:bottom w:val="nil"/>
              <w:right w:val="nil"/>
            </w:tcBorders>
            <w:noWrap/>
            <w:vAlign w:val="center"/>
          </w:tcPr>
          <w:p w14:paraId="54B54E3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 </w:t>
            </w:r>
          </w:p>
        </w:tc>
      </w:tr>
      <w:tr w14:paraId="098071B4">
        <w:tblPrEx>
          <w:tblCellMar>
            <w:top w:w="0" w:type="dxa"/>
            <w:left w:w="108" w:type="dxa"/>
            <w:bottom w:w="0" w:type="dxa"/>
            <w:right w:w="108" w:type="dxa"/>
          </w:tblCellMar>
        </w:tblPrEx>
        <w:trPr>
          <w:trHeight w:val="446" w:hRule="atLeast"/>
        </w:trPr>
        <w:tc>
          <w:tcPr>
            <w:tcW w:w="3096" w:type="dxa"/>
            <w:tcBorders>
              <w:top w:val="nil"/>
              <w:left w:val="nil"/>
              <w:bottom w:val="nil"/>
              <w:right w:val="single" w:color="auto" w:sz="4" w:space="0"/>
            </w:tcBorders>
            <w:noWrap/>
            <w:vAlign w:val="center"/>
          </w:tcPr>
          <w:p w14:paraId="10544557">
            <w:pPr>
              <w:rPr>
                <w:rFonts w:hint="default" w:cs="宋体"/>
                <w:color w:val="000000"/>
                <w:sz w:val="22"/>
                <w:szCs w:val="22"/>
              </w:rPr>
            </w:pPr>
            <w:r>
              <w:rPr>
                <w:rFonts w:cs="宋体"/>
                <w:color w:val="000000"/>
                <w:sz w:val="22"/>
                <w:szCs w:val="22"/>
              </w:rPr>
              <w:t>武隆区</w:t>
            </w:r>
          </w:p>
        </w:tc>
        <w:tc>
          <w:tcPr>
            <w:tcW w:w="1418" w:type="dxa"/>
            <w:tcBorders>
              <w:top w:val="nil"/>
              <w:left w:val="single" w:color="auto" w:sz="4" w:space="0"/>
              <w:bottom w:val="nil"/>
              <w:right w:val="single" w:color="auto" w:sz="4" w:space="0"/>
            </w:tcBorders>
            <w:noWrap/>
            <w:vAlign w:val="center"/>
          </w:tcPr>
          <w:p w14:paraId="2A06064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236.00</w:t>
            </w:r>
          </w:p>
        </w:tc>
        <w:tc>
          <w:tcPr>
            <w:tcW w:w="1418" w:type="dxa"/>
            <w:tcBorders>
              <w:top w:val="nil"/>
              <w:left w:val="single" w:color="auto" w:sz="4" w:space="0"/>
              <w:bottom w:val="nil"/>
              <w:right w:val="single" w:color="auto" w:sz="4" w:space="0"/>
            </w:tcBorders>
            <w:noWrap/>
            <w:vAlign w:val="center"/>
          </w:tcPr>
          <w:p w14:paraId="598B876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 </w:t>
            </w:r>
          </w:p>
        </w:tc>
        <w:tc>
          <w:tcPr>
            <w:tcW w:w="1418" w:type="dxa"/>
            <w:tcBorders>
              <w:top w:val="nil"/>
              <w:left w:val="single" w:color="auto" w:sz="4" w:space="0"/>
              <w:bottom w:val="nil"/>
              <w:right w:val="single" w:color="auto" w:sz="4" w:space="0"/>
            </w:tcBorders>
            <w:noWrap/>
            <w:vAlign w:val="center"/>
          </w:tcPr>
          <w:p w14:paraId="4872A0D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282.63</w:t>
            </w:r>
          </w:p>
        </w:tc>
        <w:tc>
          <w:tcPr>
            <w:tcW w:w="1418" w:type="dxa"/>
            <w:tcBorders>
              <w:top w:val="nil"/>
              <w:left w:val="single" w:color="auto" w:sz="4" w:space="0"/>
              <w:bottom w:val="nil"/>
              <w:right w:val="nil"/>
            </w:tcBorders>
            <w:noWrap/>
            <w:vAlign w:val="center"/>
          </w:tcPr>
          <w:p w14:paraId="61E3DDA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 </w:t>
            </w:r>
          </w:p>
        </w:tc>
      </w:tr>
      <w:tr w14:paraId="073A5505">
        <w:tblPrEx>
          <w:tblCellMar>
            <w:top w:w="0" w:type="dxa"/>
            <w:left w:w="108" w:type="dxa"/>
            <w:bottom w:w="0" w:type="dxa"/>
            <w:right w:w="108" w:type="dxa"/>
          </w:tblCellMar>
        </w:tblPrEx>
        <w:trPr>
          <w:trHeight w:val="446" w:hRule="atLeast"/>
        </w:trPr>
        <w:tc>
          <w:tcPr>
            <w:tcW w:w="3096" w:type="dxa"/>
            <w:tcBorders>
              <w:top w:val="nil"/>
              <w:left w:val="nil"/>
              <w:bottom w:val="nil"/>
              <w:right w:val="single" w:color="auto" w:sz="4" w:space="0"/>
            </w:tcBorders>
            <w:noWrap/>
            <w:vAlign w:val="center"/>
          </w:tcPr>
          <w:p w14:paraId="1B47E9FD">
            <w:pPr>
              <w:rPr>
                <w:rFonts w:hint="default" w:cs="宋体"/>
                <w:color w:val="000000"/>
                <w:sz w:val="22"/>
                <w:szCs w:val="22"/>
              </w:rPr>
            </w:pPr>
            <w:r>
              <w:rPr>
                <w:rFonts w:cs="宋体"/>
                <w:color w:val="000000"/>
                <w:sz w:val="22"/>
                <w:szCs w:val="22"/>
              </w:rPr>
              <w:t>城口县</w:t>
            </w:r>
          </w:p>
        </w:tc>
        <w:tc>
          <w:tcPr>
            <w:tcW w:w="1418" w:type="dxa"/>
            <w:tcBorders>
              <w:top w:val="nil"/>
              <w:left w:val="single" w:color="auto" w:sz="4" w:space="0"/>
              <w:bottom w:val="nil"/>
              <w:right w:val="single" w:color="auto" w:sz="4" w:space="0"/>
            </w:tcBorders>
            <w:noWrap/>
            <w:vAlign w:val="center"/>
          </w:tcPr>
          <w:p w14:paraId="4E11670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126.50</w:t>
            </w:r>
          </w:p>
        </w:tc>
        <w:tc>
          <w:tcPr>
            <w:tcW w:w="1418" w:type="dxa"/>
            <w:tcBorders>
              <w:top w:val="nil"/>
              <w:left w:val="single" w:color="auto" w:sz="4" w:space="0"/>
              <w:bottom w:val="nil"/>
              <w:right w:val="single" w:color="auto" w:sz="4" w:space="0"/>
            </w:tcBorders>
            <w:noWrap/>
            <w:vAlign w:val="center"/>
          </w:tcPr>
          <w:p w14:paraId="15759AC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38 </w:t>
            </w:r>
          </w:p>
        </w:tc>
        <w:tc>
          <w:tcPr>
            <w:tcW w:w="1418" w:type="dxa"/>
            <w:tcBorders>
              <w:top w:val="nil"/>
              <w:left w:val="single" w:color="auto" w:sz="4" w:space="0"/>
              <w:bottom w:val="nil"/>
              <w:right w:val="single" w:color="auto" w:sz="4" w:space="0"/>
            </w:tcBorders>
            <w:noWrap/>
            <w:vAlign w:val="center"/>
          </w:tcPr>
          <w:p w14:paraId="4F417EB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109.45</w:t>
            </w:r>
          </w:p>
        </w:tc>
        <w:tc>
          <w:tcPr>
            <w:tcW w:w="1418" w:type="dxa"/>
            <w:tcBorders>
              <w:top w:val="nil"/>
              <w:left w:val="single" w:color="auto" w:sz="4" w:space="0"/>
              <w:bottom w:val="nil"/>
              <w:right w:val="nil"/>
            </w:tcBorders>
            <w:noWrap/>
            <w:vAlign w:val="center"/>
          </w:tcPr>
          <w:p w14:paraId="082AB98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38 </w:t>
            </w:r>
          </w:p>
        </w:tc>
      </w:tr>
      <w:tr w14:paraId="41C024B6">
        <w:tblPrEx>
          <w:tblCellMar>
            <w:top w:w="0" w:type="dxa"/>
            <w:left w:w="108" w:type="dxa"/>
            <w:bottom w:w="0" w:type="dxa"/>
            <w:right w:w="108" w:type="dxa"/>
          </w:tblCellMar>
        </w:tblPrEx>
        <w:trPr>
          <w:trHeight w:val="446" w:hRule="atLeast"/>
        </w:trPr>
        <w:tc>
          <w:tcPr>
            <w:tcW w:w="3096" w:type="dxa"/>
            <w:tcBorders>
              <w:top w:val="nil"/>
              <w:left w:val="nil"/>
              <w:bottom w:val="nil"/>
              <w:right w:val="single" w:color="auto" w:sz="4" w:space="0"/>
            </w:tcBorders>
            <w:noWrap/>
            <w:vAlign w:val="center"/>
          </w:tcPr>
          <w:p w14:paraId="7991B159">
            <w:pPr>
              <w:rPr>
                <w:rFonts w:hint="default" w:cs="宋体"/>
                <w:color w:val="000000"/>
                <w:sz w:val="22"/>
                <w:szCs w:val="22"/>
              </w:rPr>
            </w:pPr>
            <w:r>
              <w:rPr>
                <w:rFonts w:cs="宋体"/>
                <w:color w:val="000000"/>
                <w:sz w:val="22"/>
                <w:szCs w:val="22"/>
              </w:rPr>
              <w:t>丰都县</w:t>
            </w:r>
          </w:p>
        </w:tc>
        <w:tc>
          <w:tcPr>
            <w:tcW w:w="1418" w:type="dxa"/>
            <w:tcBorders>
              <w:top w:val="nil"/>
              <w:left w:val="single" w:color="auto" w:sz="4" w:space="0"/>
              <w:bottom w:val="nil"/>
              <w:right w:val="single" w:color="auto" w:sz="4" w:space="0"/>
            </w:tcBorders>
            <w:noWrap/>
            <w:vAlign w:val="center"/>
          </w:tcPr>
          <w:p w14:paraId="0193B5C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407.50</w:t>
            </w:r>
          </w:p>
        </w:tc>
        <w:tc>
          <w:tcPr>
            <w:tcW w:w="1418" w:type="dxa"/>
            <w:tcBorders>
              <w:top w:val="nil"/>
              <w:left w:val="single" w:color="auto" w:sz="4" w:space="0"/>
              <w:bottom w:val="nil"/>
              <w:right w:val="single" w:color="auto" w:sz="4" w:space="0"/>
            </w:tcBorders>
            <w:noWrap/>
            <w:vAlign w:val="center"/>
          </w:tcPr>
          <w:p w14:paraId="1E1FC35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 </w:t>
            </w:r>
          </w:p>
        </w:tc>
        <w:tc>
          <w:tcPr>
            <w:tcW w:w="1418" w:type="dxa"/>
            <w:tcBorders>
              <w:top w:val="nil"/>
              <w:left w:val="single" w:color="auto" w:sz="4" w:space="0"/>
              <w:bottom w:val="nil"/>
              <w:right w:val="single" w:color="auto" w:sz="4" w:space="0"/>
            </w:tcBorders>
            <w:noWrap/>
            <w:vAlign w:val="center"/>
          </w:tcPr>
          <w:p w14:paraId="2DCA83A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252.87</w:t>
            </w:r>
          </w:p>
        </w:tc>
        <w:tc>
          <w:tcPr>
            <w:tcW w:w="1418" w:type="dxa"/>
            <w:tcBorders>
              <w:top w:val="nil"/>
              <w:left w:val="single" w:color="auto" w:sz="4" w:space="0"/>
              <w:bottom w:val="nil"/>
              <w:right w:val="nil"/>
            </w:tcBorders>
            <w:noWrap/>
            <w:vAlign w:val="center"/>
          </w:tcPr>
          <w:p w14:paraId="401ACED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 </w:t>
            </w:r>
          </w:p>
        </w:tc>
      </w:tr>
      <w:tr w14:paraId="5AA29747">
        <w:tblPrEx>
          <w:tblCellMar>
            <w:top w:w="0" w:type="dxa"/>
            <w:left w:w="108" w:type="dxa"/>
            <w:bottom w:w="0" w:type="dxa"/>
            <w:right w:w="108" w:type="dxa"/>
          </w:tblCellMar>
        </w:tblPrEx>
        <w:trPr>
          <w:trHeight w:val="446" w:hRule="atLeast"/>
        </w:trPr>
        <w:tc>
          <w:tcPr>
            <w:tcW w:w="3096" w:type="dxa"/>
            <w:tcBorders>
              <w:top w:val="nil"/>
              <w:left w:val="nil"/>
              <w:bottom w:val="nil"/>
              <w:right w:val="single" w:color="auto" w:sz="4" w:space="0"/>
            </w:tcBorders>
            <w:noWrap/>
            <w:vAlign w:val="center"/>
          </w:tcPr>
          <w:p w14:paraId="2364C58B">
            <w:pPr>
              <w:rPr>
                <w:rFonts w:hint="default" w:cs="宋体"/>
                <w:color w:val="000000"/>
                <w:sz w:val="22"/>
                <w:szCs w:val="22"/>
              </w:rPr>
            </w:pPr>
            <w:r>
              <w:rPr>
                <w:rFonts w:cs="宋体"/>
                <w:color w:val="000000"/>
                <w:sz w:val="22"/>
                <w:szCs w:val="22"/>
              </w:rPr>
              <w:t>垫江县</w:t>
            </w:r>
          </w:p>
        </w:tc>
        <w:tc>
          <w:tcPr>
            <w:tcW w:w="1418" w:type="dxa"/>
            <w:tcBorders>
              <w:top w:val="nil"/>
              <w:left w:val="single" w:color="auto" w:sz="4" w:space="0"/>
              <w:bottom w:val="nil"/>
              <w:right w:val="single" w:color="auto" w:sz="4" w:space="0"/>
            </w:tcBorders>
            <w:noWrap/>
            <w:vAlign w:val="center"/>
          </w:tcPr>
          <w:p w14:paraId="16C6D8B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445.54</w:t>
            </w:r>
          </w:p>
        </w:tc>
        <w:tc>
          <w:tcPr>
            <w:tcW w:w="1418" w:type="dxa"/>
            <w:tcBorders>
              <w:top w:val="nil"/>
              <w:left w:val="single" w:color="auto" w:sz="4" w:space="0"/>
              <w:bottom w:val="nil"/>
              <w:right w:val="single" w:color="auto" w:sz="4" w:space="0"/>
            </w:tcBorders>
            <w:noWrap/>
            <w:vAlign w:val="center"/>
          </w:tcPr>
          <w:p w14:paraId="3B391CD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 </w:t>
            </w:r>
          </w:p>
        </w:tc>
        <w:tc>
          <w:tcPr>
            <w:tcW w:w="1418" w:type="dxa"/>
            <w:tcBorders>
              <w:top w:val="nil"/>
              <w:left w:val="single" w:color="auto" w:sz="4" w:space="0"/>
              <w:bottom w:val="nil"/>
              <w:right w:val="single" w:color="auto" w:sz="4" w:space="0"/>
            </w:tcBorders>
            <w:noWrap/>
            <w:vAlign w:val="center"/>
          </w:tcPr>
          <w:p w14:paraId="59674F8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315.50</w:t>
            </w:r>
          </w:p>
        </w:tc>
        <w:tc>
          <w:tcPr>
            <w:tcW w:w="1418" w:type="dxa"/>
            <w:tcBorders>
              <w:top w:val="nil"/>
              <w:left w:val="single" w:color="auto" w:sz="4" w:space="0"/>
              <w:bottom w:val="nil"/>
              <w:right w:val="nil"/>
            </w:tcBorders>
            <w:noWrap/>
            <w:vAlign w:val="center"/>
          </w:tcPr>
          <w:p w14:paraId="6F424A3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29 </w:t>
            </w:r>
          </w:p>
        </w:tc>
      </w:tr>
      <w:tr w14:paraId="11DAD499">
        <w:tblPrEx>
          <w:tblCellMar>
            <w:top w:w="0" w:type="dxa"/>
            <w:left w:w="108" w:type="dxa"/>
            <w:bottom w:w="0" w:type="dxa"/>
            <w:right w:w="108" w:type="dxa"/>
          </w:tblCellMar>
        </w:tblPrEx>
        <w:trPr>
          <w:trHeight w:val="446" w:hRule="atLeast"/>
        </w:trPr>
        <w:tc>
          <w:tcPr>
            <w:tcW w:w="3096" w:type="dxa"/>
            <w:tcBorders>
              <w:top w:val="nil"/>
              <w:left w:val="nil"/>
              <w:bottom w:val="nil"/>
              <w:right w:val="single" w:color="auto" w:sz="4" w:space="0"/>
            </w:tcBorders>
            <w:noWrap/>
            <w:vAlign w:val="center"/>
          </w:tcPr>
          <w:p w14:paraId="290E21FA">
            <w:pPr>
              <w:rPr>
                <w:rFonts w:hint="default" w:cs="宋体"/>
                <w:color w:val="000000"/>
                <w:sz w:val="22"/>
                <w:szCs w:val="22"/>
              </w:rPr>
            </w:pPr>
            <w:r>
              <w:rPr>
                <w:rFonts w:cs="宋体"/>
                <w:color w:val="000000"/>
                <w:sz w:val="22"/>
                <w:szCs w:val="22"/>
              </w:rPr>
              <w:t>忠　县</w:t>
            </w:r>
          </w:p>
        </w:tc>
        <w:tc>
          <w:tcPr>
            <w:tcW w:w="1418" w:type="dxa"/>
            <w:tcBorders>
              <w:top w:val="nil"/>
              <w:left w:val="single" w:color="auto" w:sz="4" w:space="0"/>
              <w:bottom w:val="nil"/>
              <w:right w:val="single" w:color="auto" w:sz="4" w:space="0"/>
            </w:tcBorders>
            <w:noWrap/>
            <w:vAlign w:val="center"/>
          </w:tcPr>
          <w:p w14:paraId="73835E8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529.13</w:t>
            </w:r>
          </w:p>
        </w:tc>
        <w:tc>
          <w:tcPr>
            <w:tcW w:w="1418" w:type="dxa"/>
            <w:tcBorders>
              <w:top w:val="nil"/>
              <w:left w:val="single" w:color="auto" w:sz="4" w:space="0"/>
              <w:bottom w:val="nil"/>
              <w:right w:val="single" w:color="auto" w:sz="4" w:space="0"/>
            </w:tcBorders>
            <w:noWrap/>
            <w:vAlign w:val="center"/>
          </w:tcPr>
          <w:p w14:paraId="6EFFB80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 </w:t>
            </w:r>
          </w:p>
        </w:tc>
        <w:tc>
          <w:tcPr>
            <w:tcW w:w="1418" w:type="dxa"/>
            <w:tcBorders>
              <w:top w:val="nil"/>
              <w:left w:val="single" w:color="auto" w:sz="4" w:space="0"/>
              <w:bottom w:val="nil"/>
              <w:right w:val="single" w:color="auto" w:sz="4" w:space="0"/>
            </w:tcBorders>
            <w:noWrap/>
            <w:vAlign w:val="center"/>
          </w:tcPr>
          <w:p w14:paraId="5D5E307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342.12</w:t>
            </w:r>
          </w:p>
        </w:tc>
        <w:tc>
          <w:tcPr>
            <w:tcW w:w="1418" w:type="dxa"/>
            <w:tcBorders>
              <w:top w:val="nil"/>
              <w:left w:val="single" w:color="auto" w:sz="4" w:space="0"/>
              <w:bottom w:val="nil"/>
              <w:right w:val="nil"/>
            </w:tcBorders>
            <w:noWrap/>
            <w:vAlign w:val="center"/>
          </w:tcPr>
          <w:p w14:paraId="47294C4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 </w:t>
            </w:r>
          </w:p>
        </w:tc>
      </w:tr>
      <w:tr w14:paraId="6865EF35">
        <w:tblPrEx>
          <w:tblCellMar>
            <w:top w:w="0" w:type="dxa"/>
            <w:left w:w="108" w:type="dxa"/>
            <w:bottom w:w="0" w:type="dxa"/>
            <w:right w:w="108" w:type="dxa"/>
          </w:tblCellMar>
        </w:tblPrEx>
        <w:trPr>
          <w:trHeight w:val="446" w:hRule="atLeast"/>
        </w:trPr>
        <w:tc>
          <w:tcPr>
            <w:tcW w:w="3096" w:type="dxa"/>
            <w:tcBorders>
              <w:top w:val="nil"/>
              <w:left w:val="nil"/>
              <w:bottom w:val="nil"/>
              <w:right w:val="single" w:color="auto" w:sz="4" w:space="0"/>
            </w:tcBorders>
            <w:noWrap/>
            <w:vAlign w:val="center"/>
          </w:tcPr>
          <w:p w14:paraId="18D59218">
            <w:pPr>
              <w:rPr>
                <w:rFonts w:hint="default" w:cs="宋体"/>
                <w:color w:val="000000"/>
                <w:sz w:val="22"/>
                <w:szCs w:val="22"/>
              </w:rPr>
            </w:pPr>
            <w:r>
              <w:rPr>
                <w:rFonts w:cs="宋体"/>
                <w:color w:val="000000"/>
                <w:sz w:val="22"/>
                <w:szCs w:val="22"/>
              </w:rPr>
              <w:t>云阳县</w:t>
            </w:r>
          </w:p>
        </w:tc>
        <w:tc>
          <w:tcPr>
            <w:tcW w:w="1418" w:type="dxa"/>
            <w:tcBorders>
              <w:top w:val="nil"/>
              <w:left w:val="single" w:color="auto" w:sz="4" w:space="0"/>
              <w:bottom w:val="nil"/>
              <w:right w:val="single" w:color="auto" w:sz="4" w:space="0"/>
            </w:tcBorders>
            <w:noWrap/>
            <w:vAlign w:val="center"/>
          </w:tcPr>
          <w:p w14:paraId="196D477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567.76</w:t>
            </w:r>
          </w:p>
        </w:tc>
        <w:tc>
          <w:tcPr>
            <w:tcW w:w="1418" w:type="dxa"/>
            <w:tcBorders>
              <w:top w:val="nil"/>
              <w:left w:val="single" w:color="auto" w:sz="4" w:space="0"/>
              <w:bottom w:val="nil"/>
              <w:right w:val="single" w:color="auto" w:sz="4" w:space="0"/>
            </w:tcBorders>
            <w:noWrap/>
            <w:vAlign w:val="center"/>
          </w:tcPr>
          <w:p w14:paraId="7F07087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 </w:t>
            </w:r>
          </w:p>
        </w:tc>
        <w:tc>
          <w:tcPr>
            <w:tcW w:w="1418" w:type="dxa"/>
            <w:tcBorders>
              <w:top w:val="nil"/>
              <w:left w:val="single" w:color="auto" w:sz="4" w:space="0"/>
              <w:bottom w:val="nil"/>
              <w:right w:val="single" w:color="auto" w:sz="4" w:space="0"/>
            </w:tcBorders>
            <w:noWrap/>
            <w:vAlign w:val="center"/>
          </w:tcPr>
          <w:p w14:paraId="1C4623A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317.21</w:t>
            </w:r>
          </w:p>
        </w:tc>
        <w:tc>
          <w:tcPr>
            <w:tcW w:w="1418" w:type="dxa"/>
            <w:tcBorders>
              <w:top w:val="nil"/>
              <w:left w:val="single" w:color="auto" w:sz="4" w:space="0"/>
              <w:bottom w:val="nil"/>
              <w:right w:val="nil"/>
            </w:tcBorders>
            <w:noWrap/>
            <w:vAlign w:val="center"/>
          </w:tcPr>
          <w:p w14:paraId="7A23BAE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 </w:t>
            </w:r>
          </w:p>
        </w:tc>
      </w:tr>
      <w:tr w14:paraId="5C4CD12B">
        <w:tblPrEx>
          <w:tblCellMar>
            <w:top w:w="0" w:type="dxa"/>
            <w:left w:w="108" w:type="dxa"/>
            <w:bottom w:w="0" w:type="dxa"/>
            <w:right w:w="108" w:type="dxa"/>
          </w:tblCellMar>
        </w:tblPrEx>
        <w:trPr>
          <w:trHeight w:val="446" w:hRule="atLeast"/>
        </w:trPr>
        <w:tc>
          <w:tcPr>
            <w:tcW w:w="3096" w:type="dxa"/>
            <w:tcBorders>
              <w:top w:val="nil"/>
              <w:left w:val="nil"/>
              <w:bottom w:val="nil"/>
              <w:right w:val="single" w:color="auto" w:sz="4" w:space="0"/>
            </w:tcBorders>
            <w:noWrap/>
            <w:vAlign w:val="center"/>
          </w:tcPr>
          <w:p w14:paraId="484D0A66">
            <w:pPr>
              <w:rPr>
                <w:rFonts w:hint="default" w:cs="宋体"/>
                <w:color w:val="000000"/>
                <w:sz w:val="22"/>
                <w:szCs w:val="22"/>
              </w:rPr>
            </w:pPr>
            <w:r>
              <w:rPr>
                <w:rFonts w:cs="宋体"/>
                <w:color w:val="000000"/>
                <w:sz w:val="22"/>
                <w:szCs w:val="22"/>
              </w:rPr>
              <w:t>奉节县</w:t>
            </w:r>
          </w:p>
        </w:tc>
        <w:tc>
          <w:tcPr>
            <w:tcW w:w="1418" w:type="dxa"/>
            <w:tcBorders>
              <w:top w:val="nil"/>
              <w:left w:val="single" w:color="auto" w:sz="4" w:space="0"/>
              <w:bottom w:val="nil"/>
              <w:right w:val="single" w:color="auto" w:sz="4" w:space="0"/>
            </w:tcBorders>
            <w:noWrap/>
            <w:vAlign w:val="center"/>
          </w:tcPr>
          <w:p w14:paraId="3BEEBE1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359.85</w:t>
            </w:r>
          </w:p>
        </w:tc>
        <w:tc>
          <w:tcPr>
            <w:tcW w:w="1418" w:type="dxa"/>
            <w:tcBorders>
              <w:top w:val="nil"/>
              <w:left w:val="single" w:color="auto" w:sz="4" w:space="0"/>
              <w:bottom w:val="nil"/>
              <w:right w:val="single" w:color="auto" w:sz="4" w:space="0"/>
            </w:tcBorders>
            <w:noWrap/>
            <w:vAlign w:val="center"/>
          </w:tcPr>
          <w:p w14:paraId="385BB47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29 </w:t>
            </w:r>
          </w:p>
        </w:tc>
        <w:tc>
          <w:tcPr>
            <w:tcW w:w="1418" w:type="dxa"/>
            <w:tcBorders>
              <w:top w:val="nil"/>
              <w:left w:val="single" w:color="auto" w:sz="4" w:space="0"/>
              <w:bottom w:val="nil"/>
              <w:right w:val="single" w:color="auto" w:sz="4" w:space="0"/>
            </w:tcBorders>
            <w:noWrap/>
            <w:vAlign w:val="center"/>
          </w:tcPr>
          <w:p w14:paraId="40D9354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344.34</w:t>
            </w:r>
          </w:p>
        </w:tc>
        <w:tc>
          <w:tcPr>
            <w:tcW w:w="1418" w:type="dxa"/>
            <w:tcBorders>
              <w:top w:val="nil"/>
              <w:left w:val="single" w:color="auto" w:sz="4" w:space="0"/>
              <w:bottom w:val="nil"/>
              <w:right w:val="nil"/>
            </w:tcBorders>
            <w:noWrap/>
            <w:vAlign w:val="center"/>
          </w:tcPr>
          <w:p w14:paraId="443867E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 </w:t>
            </w:r>
          </w:p>
        </w:tc>
      </w:tr>
      <w:tr w14:paraId="20E71273">
        <w:tblPrEx>
          <w:tblCellMar>
            <w:top w:w="0" w:type="dxa"/>
            <w:left w:w="108" w:type="dxa"/>
            <w:bottom w:w="0" w:type="dxa"/>
            <w:right w:w="108" w:type="dxa"/>
          </w:tblCellMar>
        </w:tblPrEx>
        <w:trPr>
          <w:trHeight w:val="446" w:hRule="atLeast"/>
        </w:trPr>
        <w:tc>
          <w:tcPr>
            <w:tcW w:w="3096" w:type="dxa"/>
            <w:tcBorders>
              <w:top w:val="nil"/>
              <w:left w:val="nil"/>
              <w:bottom w:val="nil"/>
              <w:right w:val="single" w:color="auto" w:sz="4" w:space="0"/>
            </w:tcBorders>
            <w:noWrap/>
            <w:vAlign w:val="center"/>
          </w:tcPr>
          <w:p w14:paraId="6D3D9A22">
            <w:pPr>
              <w:rPr>
                <w:rFonts w:hint="default" w:cs="宋体"/>
                <w:color w:val="000000"/>
                <w:sz w:val="22"/>
                <w:szCs w:val="22"/>
              </w:rPr>
            </w:pPr>
            <w:r>
              <w:rPr>
                <w:rFonts w:cs="宋体"/>
                <w:color w:val="000000"/>
                <w:sz w:val="22"/>
                <w:szCs w:val="22"/>
              </w:rPr>
              <w:t>巫山县</w:t>
            </w:r>
          </w:p>
        </w:tc>
        <w:tc>
          <w:tcPr>
            <w:tcW w:w="1418" w:type="dxa"/>
            <w:tcBorders>
              <w:top w:val="nil"/>
              <w:left w:val="single" w:color="auto" w:sz="4" w:space="0"/>
              <w:bottom w:val="nil"/>
              <w:right w:val="single" w:color="auto" w:sz="4" w:space="0"/>
            </w:tcBorders>
            <w:noWrap/>
            <w:vAlign w:val="center"/>
          </w:tcPr>
          <w:p w14:paraId="334EFC9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232.58</w:t>
            </w:r>
          </w:p>
        </w:tc>
        <w:tc>
          <w:tcPr>
            <w:tcW w:w="1418" w:type="dxa"/>
            <w:tcBorders>
              <w:top w:val="nil"/>
              <w:left w:val="single" w:color="auto" w:sz="4" w:space="0"/>
              <w:bottom w:val="nil"/>
              <w:right w:val="single" w:color="auto" w:sz="4" w:space="0"/>
            </w:tcBorders>
            <w:noWrap/>
            <w:vAlign w:val="center"/>
          </w:tcPr>
          <w:p w14:paraId="07E52F0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36 </w:t>
            </w:r>
          </w:p>
        </w:tc>
        <w:tc>
          <w:tcPr>
            <w:tcW w:w="1418" w:type="dxa"/>
            <w:tcBorders>
              <w:top w:val="nil"/>
              <w:left w:val="single" w:color="auto" w:sz="4" w:space="0"/>
              <w:bottom w:val="nil"/>
              <w:right w:val="single" w:color="auto" w:sz="4" w:space="0"/>
            </w:tcBorders>
            <w:noWrap/>
            <w:vAlign w:val="center"/>
          </w:tcPr>
          <w:p w14:paraId="6981DBF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244.36</w:t>
            </w:r>
          </w:p>
        </w:tc>
        <w:tc>
          <w:tcPr>
            <w:tcW w:w="1418" w:type="dxa"/>
            <w:tcBorders>
              <w:top w:val="nil"/>
              <w:left w:val="single" w:color="auto" w:sz="4" w:space="0"/>
              <w:bottom w:val="nil"/>
              <w:right w:val="nil"/>
            </w:tcBorders>
            <w:noWrap/>
            <w:vAlign w:val="center"/>
          </w:tcPr>
          <w:p w14:paraId="09DFD42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36 </w:t>
            </w:r>
          </w:p>
        </w:tc>
      </w:tr>
      <w:tr w14:paraId="0A906ACF">
        <w:tblPrEx>
          <w:tblCellMar>
            <w:top w:w="0" w:type="dxa"/>
            <w:left w:w="108" w:type="dxa"/>
            <w:bottom w:w="0" w:type="dxa"/>
            <w:right w:w="108" w:type="dxa"/>
          </w:tblCellMar>
        </w:tblPrEx>
        <w:trPr>
          <w:trHeight w:val="446" w:hRule="atLeast"/>
        </w:trPr>
        <w:tc>
          <w:tcPr>
            <w:tcW w:w="3096" w:type="dxa"/>
            <w:tcBorders>
              <w:top w:val="nil"/>
              <w:left w:val="nil"/>
              <w:bottom w:val="nil"/>
              <w:right w:val="single" w:color="auto" w:sz="4" w:space="0"/>
            </w:tcBorders>
            <w:noWrap/>
            <w:vAlign w:val="center"/>
          </w:tcPr>
          <w:p w14:paraId="60A2FE00">
            <w:pPr>
              <w:rPr>
                <w:rFonts w:hint="default" w:cs="宋体"/>
                <w:color w:val="000000"/>
                <w:sz w:val="22"/>
                <w:szCs w:val="22"/>
              </w:rPr>
            </w:pPr>
            <w:r>
              <w:rPr>
                <w:rFonts w:cs="宋体"/>
                <w:color w:val="000000"/>
                <w:sz w:val="22"/>
                <w:szCs w:val="22"/>
              </w:rPr>
              <w:t>巫溪县</w:t>
            </w:r>
          </w:p>
        </w:tc>
        <w:tc>
          <w:tcPr>
            <w:tcW w:w="1418" w:type="dxa"/>
            <w:tcBorders>
              <w:top w:val="nil"/>
              <w:left w:val="single" w:color="auto" w:sz="4" w:space="0"/>
              <w:bottom w:val="nil"/>
              <w:right w:val="single" w:color="auto" w:sz="4" w:space="0"/>
            </w:tcBorders>
            <w:noWrap/>
            <w:vAlign w:val="center"/>
          </w:tcPr>
          <w:p w14:paraId="308169C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217.12</w:t>
            </w:r>
          </w:p>
        </w:tc>
        <w:tc>
          <w:tcPr>
            <w:tcW w:w="1418" w:type="dxa"/>
            <w:tcBorders>
              <w:top w:val="nil"/>
              <w:left w:val="single" w:color="auto" w:sz="4" w:space="0"/>
              <w:bottom w:val="nil"/>
              <w:right w:val="single" w:color="auto" w:sz="4" w:space="0"/>
            </w:tcBorders>
            <w:noWrap/>
            <w:vAlign w:val="center"/>
          </w:tcPr>
          <w:p w14:paraId="79D4F20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37 </w:t>
            </w:r>
          </w:p>
        </w:tc>
        <w:tc>
          <w:tcPr>
            <w:tcW w:w="1418" w:type="dxa"/>
            <w:tcBorders>
              <w:top w:val="nil"/>
              <w:left w:val="single" w:color="auto" w:sz="4" w:space="0"/>
              <w:bottom w:val="nil"/>
              <w:right w:val="single" w:color="auto" w:sz="4" w:space="0"/>
            </w:tcBorders>
            <w:noWrap/>
            <w:vAlign w:val="center"/>
          </w:tcPr>
          <w:p w14:paraId="5BBCF15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172.50</w:t>
            </w:r>
          </w:p>
        </w:tc>
        <w:tc>
          <w:tcPr>
            <w:tcW w:w="1418" w:type="dxa"/>
            <w:tcBorders>
              <w:top w:val="nil"/>
              <w:left w:val="single" w:color="auto" w:sz="4" w:space="0"/>
              <w:bottom w:val="nil"/>
              <w:right w:val="nil"/>
            </w:tcBorders>
            <w:noWrap/>
            <w:vAlign w:val="center"/>
          </w:tcPr>
          <w:p w14:paraId="2AE1E4D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37 </w:t>
            </w:r>
          </w:p>
        </w:tc>
      </w:tr>
      <w:tr w14:paraId="71FB9B87">
        <w:tblPrEx>
          <w:tblCellMar>
            <w:top w:w="0" w:type="dxa"/>
            <w:left w:w="108" w:type="dxa"/>
            <w:bottom w:w="0" w:type="dxa"/>
            <w:right w:w="108" w:type="dxa"/>
          </w:tblCellMar>
        </w:tblPrEx>
        <w:trPr>
          <w:trHeight w:val="446" w:hRule="atLeast"/>
        </w:trPr>
        <w:tc>
          <w:tcPr>
            <w:tcW w:w="3096" w:type="dxa"/>
            <w:tcBorders>
              <w:top w:val="nil"/>
              <w:left w:val="nil"/>
              <w:bottom w:val="nil"/>
              <w:right w:val="single" w:color="auto" w:sz="4" w:space="0"/>
            </w:tcBorders>
            <w:noWrap/>
            <w:vAlign w:val="center"/>
          </w:tcPr>
          <w:p w14:paraId="294EEBF8">
            <w:pPr>
              <w:rPr>
                <w:rFonts w:hint="default" w:cs="宋体"/>
                <w:color w:val="000000"/>
                <w:sz w:val="22"/>
                <w:szCs w:val="22"/>
              </w:rPr>
            </w:pPr>
            <w:r>
              <w:rPr>
                <w:rFonts w:cs="宋体"/>
                <w:color w:val="000000"/>
                <w:sz w:val="22"/>
                <w:szCs w:val="22"/>
              </w:rPr>
              <w:t>石柱土家族自治县</w:t>
            </w:r>
          </w:p>
        </w:tc>
        <w:tc>
          <w:tcPr>
            <w:tcW w:w="1418" w:type="dxa"/>
            <w:tcBorders>
              <w:top w:val="nil"/>
              <w:left w:val="single" w:color="auto" w:sz="4" w:space="0"/>
              <w:bottom w:val="nil"/>
              <w:right w:val="single" w:color="auto" w:sz="4" w:space="0"/>
            </w:tcBorders>
            <w:noWrap/>
            <w:vAlign w:val="center"/>
          </w:tcPr>
          <w:p w14:paraId="3BA1E9D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284.88</w:t>
            </w:r>
          </w:p>
        </w:tc>
        <w:tc>
          <w:tcPr>
            <w:tcW w:w="1418" w:type="dxa"/>
            <w:tcBorders>
              <w:top w:val="nil"/>
              <w:left w:val="single" w:color="auto" w:sz="4" w:space="0"/>
              <w:bottom w:val="nil"/>
              <w:right w:val="single" w:color="auto" w:sz="4" w:space="0"/>
            </w:tcBorders>
            <w:noWrap/>
            <w:vAlign w:val="center"/>
          </w:tcPr>
          <w:p w14:paraId="1964FB6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 </w:t>
            </w:r>
          </w:p>
        </w:tc>
        <w:tc>
          <w:tcPr>
            <w:tcW w:w="1418" w:type="dxa"/>
            <w:tcBorders>
              <w:top w:val="nil"/>
              <w:left w:val="single" w:color="auto" w:sz="4" w:space="0"/>
              <w:bottom w:val="nil"/>
              <w:right w:val="single" w:color="auto" w:sz="4" w:space="0"/>
            </w:tcBorders>
            <w:noWrap/>
            <w:vAlign w:val="center"/>
          </w:tcPr>
          <w:p w14:paraId="3541530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263.22</w:t>
            </w:r>
          </w:p>
        </w:tc>
        <w:tc>
          <w:tcPr>
            <w:tcW w:w="1418" w:type="dxa"/>
            <w:tcBorders>
              <w:top w:val="nil"/>
              <w:left w:val="single" w:color="auto" w:sz="4" w:space="0"/>
              <w:bottom w:val="nil"/>
              <w:right w:val="nil"/>
            </w:tcBorders>
            <w:noWrap/>
            <w:vAlign w:val="center"/>
          </w:tcPr>
          <w:p w14:paraId="2407347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 </w:t>
            </w:r>
          </w:p>
        </w:tc>
      </w:tr>
      <w:tr w14:paraId="3A065B15">
        <w:tblPrEx>
          <w:tblCellMar>
            <w:top w:w="0" w:type="dxa"/>
            <w:left w:w="108" w:type="dxa"/>
            <w:bottom w:w="0" w:type="dxa"/>
            <w:right w:w="108" w:type="dxa"/>
          </w:tblCellMar>
        </w:tblPrEx>
        <w:trPr>
          <w:trHeight w:val="446" w:hRule="atLeast"/>
        </w:trPr>
        <w:tc>
          <w:tcPr>
            <w:tcW w:w="3096" w:type="dxa"/>
            <w:tcBorders>
              <w:top w:val="nil"/>
              <w:left w:val="nil"/>
              <w:bottom w:val="nil"/>
              <w:right w:val="single" w:color="auto" w:sz="4" w:space="0"/>
            </w:tcBorders>
            <w:vAlign w:val="center"/>
          </w:tcPr>
          <w:p w14:paraId="3F815D28">
            <w:pPr>
              <w:rPr>
                <w:rFonts w:hint="default" w:cs="宋体"/>
                <w:color w:val="000000"/>
                <w:sz w:val="22"/>
                <w:szCs w:val="22"/>
              </w:rPr>
            </w:pPr>
            <w:r>
              <w:rPr>
                <w:rFonts w:cs="宋体"/>
                <w:color w:val="000000"/>
                <w:sz w:val="22"/>
                <w:szCs w:val="22"/>
              </w:rPr>
              <w:t>秀山土家族苗族自治县</w:t>
            </w:r>
          </w:p>
        </w:tc>
        <w:tc>
          <w:tcPr>
            <w:tcW w:w="1418" w:type="dxa"/>
            <w:tcBorders>
              <w:top w:val="nil"/>
              <w:left w:val="single" w:color="auto" w:sz="4" w:space="0"/>
              <w:bottom w:val="nil"/>
              <w:right w:val="single" w:color="auto" w:sz="4" w:space="0"/>
            </w:tcBorders>
            <w:noWrap/>
            <w:vAlign w:val="center"/>
          </w:tcPr>
          <w:p w14:paraId="3C985EB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271.09</w:t>
            </w:r>
          </w:p>
        </w:tc>
        <w:tc>
          <w:tcPr>
            <w:tcW w:w="1418" w:type="dxa"/>
            <w:tcBorders>
              <w:top w:val="nil"/>
              <w:left w:val="single" w:color="auto" w:sz="4" w:space="0"/>
              <w:bottom w:val="nil"/>
              <w:right w:val="single" w:color="auto" w:sz="4" w:space="0"/>
            </w:tcBorders>
            <w:noWrap/>
            <w:vAlign w:val="center"/>
          </w:tcPr>
          <w:p w14:paraId="19E3396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 </w:t>
            </w:r>
          </w:p>
        </w:tc>
        <w:tc>
          <w:tcPr>
            <w:tcW w:w="1418" w:type="dxa"/>
            <w:tcBorders>
              <w:top w:val="nil"/>
              <w:left w:val="single" w:color="auto" w:sz="4" w:space="0"/>
              <w:bottom w:val="nil"/>
              <w:right w:val="single" w:color="auto" w:sz="4" w:space="0"/>
            </w:tcBorders>
            <w:noWrap/>
            <w:vAlign w:val="center"/>
          </w:tcPr>
          <w:p w14:paraId="0FA7224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335.10</w:t>
            </w:r>
          </w:p>
        </w:tc>
        <w:tc>
          <w:tcPr>
            <w:tcW w:w="1418" w:type="dxa"/>
            <w:tcBorders>
              <w:top w:val="nil"/>
              <w:left w:val="single" w:color="auto" w:sz="4" w:space="0"/>
              <w:bottom w:val="nil"/>
              <w:right w:val="nil"/>
            </w:tcBorders>
            <w:noWrap/>
            <w:vAlign w:val="center"/>
          </w:tcPr>
          <w:p w14:paraId="53874D1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27 </w:t>
            </w:r>
          </w:p>
        </w:tc>
      </w:tr>
      <w:tr w14:paraId="0E5863EC">
        <w:tblPrEx>
          <w:tblCellMar>
            <w:top w:w="0" w:type="dxa"/>
            <w:left w:w="108" w:type="dxa"/>
            <w:bottom w:w="0" w:type="dxa"/>
            <w:right w:w="108" w:type="dxa"/>
          </w:tblCellMar>
        </w:tblPrEx>
        <w:trPr>
          <w:trHeight w:val="446" w:hRule="atLeast"/>
        </w:trPr>
        <w:tc>
          <w:tcPr>
            <w:tcW w:w="3096" w:type="dxa"/>
            <w:tcBorders>
              <w:top w:val="nil"/>
              <w:left w:val="nil"/>
              <w:bottom w:val="nil"/>
              <w:right w:val="single" w:color="auto" w:sz="4" w:space="0"/>
            </w:tcBorders>
            <w:vAlign w:val="center"/>
          </w:tcPr>
          <w:p w14:paraId="679ACD79">
            <w:pPr>
              <w:rPr>
                <w:rFonts w:hint="default" w:cs="宋体"/>
                <w:color w:val="000000"/>
                <w:sz w:val="22"/>
                <w:szCs w:val="22"/>
              </w:rPr>
            </w:pPr>
            <w:r>
              <w:rPr>
                <w:rFonts w:cs="宋体"/>
                <w:color w:val="000000"/>
                <w:sz w:val="22"/>
                <w:szCs w:val="22"/>
              </w:rPr>
              <w:t>酉阳土家族苗族自治县</w:t>
            </w:r>
          </w:p>
        </w:tc>
        <w:tc>
          <w:tcPr>
            <w:tcW w:w="1418" w:type="dxa"/>
            <w:tcBorders>
              <w:top w:val="nil"/>
              <w:left w:val="single" w:color="auto" w:sz="4" w:space="0"/>
              <w:bottom w:val="nil"/>
              <w:right w:val="single" w:color="auto" w:sz="4" w:space="0"/>
            </w:tcBorders>
            <w:noWrap/>
            <w:vAlign w:val="center"/>
          </w:tcPr>
          <w:p w14:paraId="461F332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288.24</w:t>
            </w:r>
          </w:p>
        </w:tc>
        <w:tc>
          <w:tcPr>
            <w:tcW w:w="1418" w:type="dxa"/>
            <w:tcBorders>
              <w:top w:val="nil"/>
              <w:left w:val="single" w:color="auto" w:sz="4" w:space="0"/>
              <w:bottom w:val="nil"/>
              <w:right w:val="single" w:color="auto" w:sz="4" w:space="0"/>
            </w:tcBorders>
            <w:noWrap/>
            <w:vAlign w:val="center"/>
          </w:tcPr>
          <w:p w14:paraId="4DC52D0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 </w:t>
            </w:r>
          </w:p>
        </w:tc>
        <w:tc>
          <w:tcPr>
            <w:tcW w:w="1418" w:type="dxa"/>
            <w:tcBorders>
              <w:top w:val="nil"/>
              <w:left w:val="single" w:color="auto" w:sz="4" w:space="0"/>
              <w:bottom w:val="nil"/>
              <w:right w:val="single" w:color="auto" w:sz="4" w:space="0"/>
            </w:tcBorders>
            <w:noWrap/>
            <w:vAlign w:val="center"/>
          </w:tcPr>
          <w:p w14:paraId="0C0BAA1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258.22</w:t>
            </w:r>
          </w:p>
        </w:tc>
        <w:tc>
          <w:tcPr>
            <w:tcW w:w="1418" w:type="dxa"/>
            <w:tcBorders>
              <w:top w:val="nil"/>
              <w:left w:val="single" w:color="auto" w:sz="4" w:space="0"/>
              <w:bottom w:val="nil"/>
              <w:right w:val="nil"/>
            </w:tcBorders>
            <w:noWrap/>
            <w:vAlign w:val="center"/>
          </w:tcPr>
          <w:p w14:paraId="2F35C78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 </w:t>
            </w:r>
          </w:p>
        </w:tc>
      </w:tr>
      <w:tr w14:paraId="02DCA30D">
        <w:tblPrEx>
          <w:tblCellMar>
            <w:top w:w="0" w:type="dxa"/>
            <w:left w:w="108" w:type="dxa"/>
            <w:bottom w:w="0" w:type="dxa"/>
            <w:right w:w="108" w:type="dxa"/>
          </w:tblCellMar>
        </w:tblPrEx>
        <w:trPr>
          <w:trHeight w:val="446" w:hRule="atLeast"/>
        </w:trPr>
        <w:tc>
          <w:tcPr>
            <w:tcW w:w="3096" w:type="dxa"/>
            <w:tcBorders>
              <w:top w:val="nil"/>
              <w:left w:val="nil"/>
              <w:bottom w:val="single" w:color="000000" w:sz="4" w:space="0"/>
              <w:right w:val="single" w:color="auto" w:sz="4" w:space="0"/>
            </w:tcBorders>
            <w:vAlign w:val="center"/>
          </w:tcPr>
          <w:p w14:paraId="2108927C">
            <w:pPr>
              <w:rPr>
                <w:rFonts w:hint="default" w:cs="宋体"/>
                <w:color w:val="000000"/>
                <w:sz w:val="22"/>
                <w:szCs w:val="22"/>
              </w:rPr>
            </w:pPr>
            <w:r>
              <w:rPr>
                <w:rFonts w:cs="宋体"/>
                <w:color w:val="000000"/>
                <w:sz w:val="22"/>
                <w:szCs w:val="22"/>
              </w:rPr>
              <w:t>彭水苗族土家族自治县</w:t>
            </w:r>
          </w:p>
        </w:tc>
        <w:tc>
          <w:tcPr>
            <w:tcW w:w="1418" w:type="dxa"/>
            <w:tcBorders>
              <w:top w:val="nil"/>
              <w:left w:val="single" w:color="auto" w:sz="4" w:space="0"/>
              <w:bottom w:val="single" w:color="000000" w:sz="4" w:space="0"/>
              <w:right w:val="single" w:color="auto" w:sz="4" w:space="0"/>
            </w:tcBorders>
            <w:noWrap/>
            <w:vAlign w:val="center"/>
          </w:tcPr>
          <w:p w14:paraId="4A5C6AB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249.83</w:t>
            </w:r>
          </w:p>
        </w:tc>
        <w:tc>
          <w:tcPr>
            <w:tcW w:w="1418" w:type="dxa"/>
            <w:tcBorders>
              <w:top w:val="nil"/>
              <w:left w:val="single" w:color="auto" w:sz="4" w:space="0"/>
              <w:bottom w:val="single" w:color="000000" w:sz="4" w:space="0"/>
              <w:right w:val="single" w:color="auto" w:sz="4" w:space="0"/>
            </w:tcBorders>
            <w:noWrap/>
            <w:vAlign w:val="center"/>
          </w:tcPr>
          <w:p w14:paraId="4A7552A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 </w:t>
            </w:r>
          </w:p>
        </w:tc>
        <w:tc>
          <w:tcPr>
            <w:tcW w:w="1418" w:type="dxa"/>
            <w:tcBorders>
              <w:top w:val="nil"/>
              <w:left w:val="single" w:color="auto" w:sz="4" w:space="0"/>
              <w:bottom w:val="single" w:color="000000" w:sz="4" w:space="0"/>
              <w:right w:val="single" w:color="auto" w:sz="4" w:space="0"/>
            </w:tcBorders>
            <w:noWrap/>
            <w:vAlign w:val="center"/>
          </w:tcPr>
          <w:p w14:paraId="2ED310C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267.11</w:t>
            </w:r>
          </w:p>
        </w:tc>
        <w:tc>
          <w:tcPr>
            <w:tcW w:w="1418" w:type="dxa"/>
            <w:tcBorders>
              <w:top w:val="nil"/>
              <w:left w:val="single" w:color="auto" w:sz="4" w:space="0"/>
              <w:bottom w:val="single" w:color="000000" w:sz="4" w:space="0"/>
              <w:right w:val="nil"/>
            </w:tcBorders>
            <w:noWrap/>
            <w:vAlign w:val="center"/>
          </w:tcPr>
          <w:p w14:paraId="55BCE1A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 </w:t>
            </w:r>
          </w:p>
        </w:tc>
      </w:tr>
    </w:tbl>
    <w:p w14:paraId="53F54FEA">
      <w:pPr>
        <w:pStyle w:val="12"/>
        <w:spacing w:before="0" w:beforeAutospacing="0" w:after="0" w:afterAutospacing="0" w:line="400" w:lineRule="exact"/>
        <w:rPr>
          <w:rFonts w:hint="default" w:ascii="仿宋_GB2312" w:eastAsia="仿宋_GB2312"/>
          <w:sz w:val="30"/>
        </w:rPr>
      </w:pPr>
      <w:r>
        <w:rPr>
          <w:rFonts w:ascii="仿宋_GB2312" w:eastAsia="仿宋_GB2312"/>
          <w:sz w:val="30"/>
        </w:rPr>
        <w:br w:type="page"/>
      </w:r>
      <w:r>
        <w:rPr>
          <w:sz w:val="21"/>
          <w:szCs w:val="21"/>
        </w:rPr>
        <w:t>14</w:t>
      </w:r>
      <w:r>
        <w:rPr>
          <w:rFonts w:hint="default"/>
          <w:sz w:val="21"/>
          <w:szCs w:val="21"/>
        </w:rPr>
        <w:t>－</w:t>
      </w:r>
      <w:r>
        <w:rPr>
          <w:sz w:val="21"/>
          <w:szCs w:val="21"/>
        </w:rPr>
        <w:t>3续表26</w:t>
      </w:r>
    </w:p>
    <w:tbl>
      <w:tblPr>
        <w:tblStyle w:val="14"/>
        <w:tblW w:w="4968" w:type="pct"/>
        <w:tblInd w:w="0" w:type="dxa"/>
        <w:tblLayout w:type="autofit"/>
        <w:tblCellMar>
          <w:top w:w="0" w:type="dxa"/>
          <w:left w:w="108" w:type="dxa"/>
          <w:bottom w:w="0" w:type="dxa"/>
          <w:right w:w="108" w:type="dxa"/>
        </w:tblCellMar>
      </w:tblPr>
      <w:tblGrid>
        <w:gridCol w:w="3258"/>
        <w:gridCol w:w="1492"/>
        <w:gridCol w:w="1493"/>
        <w:gridCol w:w="1493"/>
        <w:gridCol w:w="1493"/>
      </w:tblGrid>
      <w:tr w14:paraId="565C9272">
        <w:tblPrEx>
          <w:tblCellMar>
            <w:top w:w="0" w:type="dxa"/>
            <w:left w:w="108" w:type="dxa"/>
            <w:bottom w:w="0" w:type="dxa"/>
            <w:right w:w="108" w:type="dxa"/>
          </w:tblCellMar>
        </w:tblPrEx>
        <w:trPr>
          <w:trHeight w:val="680" w:hRule="exact"/>
        </w:trPr>
        <w:tc>
          <w:tcPr>
            <w:tcW w:w="3096" w:type="dxa"/>
            <w:vMerge w:val="restart"/>
            <w:tcBorders>
              <w:top w:val="single" w:color="000000" w:sz="4" w:space="0"/>
              <w:left w:val="nil"/>
              <w:bottom w:val="single" w:color="000000" w:sz="4" w:space="0"/>
              <w:right w:val="nil"/>
            </w:tcBorders>
            <w:vAlign w:val="center"/>
          </w:tcPr>
          <w:p w14:paraId="45433447">
            <w:pPr>
              <w:jc w:val="center"/>
              <w:rPr>
                <w:rFonts w:hint="default" w:cs="宋体"/>
                <w:color w:val="000000"/>
                <w:sz w:val="21"/>
                <w:szCs w:val="21"/>
              </w:rPr>
            </w:pPr>
            <w:r>
              <w:rPr>
                <w:rFonts w:cs="宋体"/>
                <w:color w:val="000000"/>
                <w:sz w:val="21"/>
                <w:szCs w:val="21"/>
              </w:rPr>
              <w:t>区县名称</w:t>
            </w:r>
          </w:p>
        </w:tc>
        <w:tc>
          <w:tcPr>
            <w:tcW w:w="1418" w:type="dxa"/>
            <w:gridSpan w:val="4"/>
            <w:tcBorders>
              <w:top w:val="single" w:color="000000" w:sz="4" w:space="0"/>
              <w:left w:val="nil"/>
              <w:bottom w:val="single" w:color="000000" w:sz="4" w:space="0"/>
              <w:right w:val="nil"/>
            </w:tcBorders>
            <w:vAlign w:val="center"/>
          </w:tcPr>
          <w:p w14:paraId="54D2FEFA">
            <w:pPr>
              <w:jc w:val="center"/>
              <w:rPr>
                <w:rFonts w:hint="default" w:cs="宋体"/>
                <w:color w:val="000000"/>
                <w:sz w:val="21"/>
                <w:szCs w:val="21"/>
              </w:rPr>
            </w:pPr>
            <w:r>
              <w:rPr>
                <w:rFonts w:cs="宋体"/>
                <w:color w:val="000000"/>
                <w:sz w:val="21"/>
                <w:szCs w:val="21"/>
              </w:rPr>
              <w:t>全体居民人均可支配收入</w:t>
            </w:r>
          </w:p>
        </w:tc>
      </w:tr>
      <w:tr w14:paraId="0B63E0DD">
        <w:tblPrEx>
          <w:tblCellMar>
            <w:top w:w="0" w:type="dxa"/>
            <w:left w:w="108" w:type="dxa"/>
            <w:bottom w:w="0" w:type="dxa"/>
            <w:right w:w="108" w:type="dxa"/>
          </w:tblCellMar>
        </w:tblPrEx>
        <w:trPr>
          <w:trHeight w:val="680" w:hRule="exact"/>
        </w:trPr>
        <w:tc>
          <w:tcPr>
            <w:tcW w:w="3096" w:type="dxa"/>
            <w:vMerge w:val="continue"/>
            <w:tcBorders>
              <w:top w:val="single" w:color="000000" w:sz="4" w:space="0"/>
              <w:left w:val="nil"/>
              <w:bottom w:val="single" w:color="000000" w:sz="4" w:space="0"/>
              <w:right w:val="nil"/>
            </w:tcBorders>
            <w:vAlign w:val="center"/>
          </w:tcPr>
          <w:p w14:paraId="6F692E38">
            <w:pPr>
              <w:rPr>
                <w:rFonts w:hint="default" w:cs="宋体"/>
                <w:color w:val="000000"/>
                <w:sz w:val="21"/>
                <w:szCs w:val="21"/>
              </w:rPr>
            </w:pPr>
          </w:p>
        </w:tc>
        <w:tc>
          <w:tcPr>
            <w:tcW w:w="1418" w:type="dxa"/>
            <w:tcBorders>
              <w:top w:val="single" w:color="000000" w:sz="4" w:space="0"/>
              <w:left w:val="nil"/>
              <w:bottom w:val="single" w:color="000000" w:sz="4" w:space="0"/>
              <w:right w:val="nil"/>
            </w:tcBorders>
            <w:vAlign w:val="center"/>
          </w:tcPr>
          <w:p w14:paraId="2BC7E531">
            <w:pPr>
              <w:jc w:val="center"/>
              <w:rPr>
                <w:rFonts w:hint="default" w:cs="宋体"/>
                <w:color w:val="000000"/>
                <w:sz w:val="21"/>
                <w:szCs w:val="21"/>
              </w:rPr>
            </w:pPr>
            <w:r>
              <w:rPr>
                <w:rFonts w:cs="宋体"/>
                <w:color w:val="000000"/>
                <w:sz w:val="21"/>
                <w:szCs w:val="21"/>
              </w:rPr>
              <w:t>绝对额</w:t>
            </w:r>
          </w:p>
          <w:p w14:paraId="05EA7423">
            <w:pPr>
              <w:jc w:val="center"/>
              <w:rPr>
                <w:rFonts w:hint="default" w:cs="宋体"/>
                <w:color w:val="000000"/>
                <w:sz w:val="21"/>
                <w:szCs w:val="21"/>
              </w:rPr>
            </w:pPr>
            <w:r>
              <w:rPr>
                <w:rFonts w:cs="宋体"/>
                <w:color w:val="000000"/>
                <w:sz w:val="21"/>
                <w:szCs w:val="21"/>
              </w:rPr>
              <w:t>（元）</w:t>
            </w:r>
          </w:p>
        </w:tc>
        <w:tc>
          <w:tcPr>
            <w:tcW w:w="1418" w:type="dxa"/>
            <w:tcBorders>
              <w:top w:val="single" w:color="000000" w:sz="4" w:space="0"/>
              <w:left w:val="nil"/>
              <w:bottom w:val="single" w:color="000000" w:sz="4" w:space="0"/>
              <w:right w:val="nil"/>
            </w:tcBorders>
            <w:vAlign w:val="center"/>
          </w:tcPr>
          <w:p w14:paraId="06AD1F3F">
            <w:pPr>
              <w:jc w:val="center"/>
              <w:rPr>
                <w:rFonts w:hint="default" w:cs="宋体"/>
                <w:color w:val="000000"/>
                <w:sz w:val="21"/>
                <w:szCs w:val="21"/>
              </w:rPr>
            </w:pPr>
            <w:r>
              <w:rPr>
                <w:rFonts w:cs="宋体"/>
                <w:color w:val="000000"/>
                <w:sz w:val="21"/>
                <w:szCs w:val="21"/>
              </w:rPr>
              <w:t>全市排序</w:t>
            </w:r>
          </w:p>
        </w:tc>
        <w:tc>
          <w:tcPr>
            <w:tcW w:w="1418" w:type="dxa"/>
            <w:tcBorders>
              <w:top w:val="single" w:color="000000" w:sz="4" w:space="0"/>
              <w:left w:val="nil"/>
              <w:bottom w:val="single" w:color="000000" w:sz="4" w:space="0"/>
              <w:right w:val="nil"/>
            </w:tcBorders>
            <w:vAlign w:val="center"/>
          </w:tcPr>
          <w:p w14:paraId="359616B0">
            <w:pPr>
              <w:jc w:val="center"/>
              <w:rPr>
                <w:rFonts w:hint="default" w:cs="宋体"/>
                <w:color w:val="000000"/>
                <w:sz w:val="21"/>
                <w:szCs w:val="21"/>
              </w:rPr>
            </w:pPr>
            <w:r>
              <w:rPr>
                <w:rFonts w:cs="宋体"/>
                <w:color w:val="000000"/>
                <w:sz w:val="21"/>
                <w:szCs w:val="21"/>
              </w:rPr>
              <w:t>比上年增长（%）</w:t>
            </w:r>
          </w:p>
        </w:tc>
        <w:tc>
          <w:tcPr>
            <w:tcW w:w="1418" w:type="dxa"/>
            <w:tcBorders>
              <w:top w:val="single" w:color="000000" w:sz="4" w:space="0"/>
              <w:left w:val="nil"/>
              <w:bottom w:val="single" w:color="000000" w:sz="4" w:space="0"/>
              <w:right w:val="nil"/>
            </w:tcBorders>
            <w:vAlign w:val="center"/>
          </w:tcPr>
          <w:p w14:paraId="49718998">
            <w:pPr>
              <w:jc w:val="center"/>
              <w:rPr>
                <w:rFonts w:hint="default" w:cs="宋体"/>
                <w:color w:val="000000"/>
                <w:sz w:val="21"/>
                <w:szCs w:val="21"/>
              </w:rPr>
            </w:pPr>
            <w:r>
              <w:rPr>
                <w:rFonts w:cs="宋体"/>
                <w:color w:val="000000"/>
                <w:sz w:val="21"/>
                <w:szCs w:val="21"/>
              </w:rPr>
              <w:t>全市排序</w:t>
            </w:r>
          </w:p>
        </w:tc>
      </w:tr>
      <w:tr w14:paraId="0A2FF626">
        <w:tblPrEx>
          <w:tblCellMar>
            <w:top w:w="0" w:type="dxa"/>
            <w:left w:w="108" w:type="dxa"/>
            <w:bottom w:w="0" w:type="dxa"/>
            <w:right w:w="108" w:type="dxa"/>
          </w:tblCellMar>
        </w:tblPrEx>
        <w:trPr>
          <w:trHeight w:val="464" w:hRule="atLeast"/>
        </w:trPr>
        <w:tc>
          <w:tcPr>
            <w:tcW w:w="3096" w:type="dxa"/>
            <w:tcBorders>
              <w:top w:val="nil"/>
              <w:left w:val="nil"/>
              <w:bottom w:val="nil"/>
              <w:right w:val="single" w:color="auto" w:sz="4" w:space="0"/>
            </w:tcBorders>
            <w:vAlign w:val="center"/>
          </w:tcPr>
          <w:p w14:paraId="33B70658">
            <w:pPr>
              <w:rPr>
                <w:rFonts w:hint="default" w:cs="宋体"/>
                <w:color w:val="000000"/>
                <w:sz w:val="22"/>
                <w:szCs w:val="22"/>
              </w:rPr>
            </w:pPr>
            <w:r>
              <w:rPr>
                <w:rFonts w:cs="宋体"/>
                <w:color w:val="000000"/>
                <w:sz w:val="22"/>
                <w:szCs w:val="22"/>
              </w:rPr>
              <w:t>全</w:t>
            </w:r>
            <w:r>
              <w:rPr>
                <w:rFonts w:hint="default" w:cs="宋体"/>
                <w:color w:val="000000"/>
                <w:sz w:val="22"/>
                <w:szCs w:val="22"/>
              </w:rPr>
              <w:t>市</w:t>
            </w:r>
          </w:p>
        </w:tc>
        <w:tc>
          <w:tcPr>
            <w:tcW w:w="1418" w:type="dxa"/>
            <w:tcBorders>
              <w:top w:val="single" w:color="000000" w:sz="4" w:space="0"/>
              <w:left w:val="single" w:color="auto" w:sz="4" w:space="0"/>
              <w:bottom w:val="nil"/>
              <w:right w:val="single" w:color="auto" w:sz="4" w:space="0"/>
            </w:tcBorders>
            <w:noWrap/>
            <w:vAlign w:val="center"/>
          </w:tcPr>
          <w:p w14:paraId="632B4B4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33803</w:t>
            </w:r>
          </w:p>
        </w:tc>
        <w:tc>
          <w:tcPr>
            <w:tcW w:w="1418" w:type="dxa"/>
            <w:tcBorders>
              <w:top w:val="nil"/>
              <w:left w:val="single" w:color="auto" w:sz="4" w:space="0"/>
              <w:bottom w:val="nil"/>
              <w:right w:val="single" w:color="auto" w:sz="4" w:space="0"/>
            </w:tcBorders>
            <w:noWrap/>
            <w:vAlign w:val="center"/>
          </w:tcPr>
          <w:p w14:paraId="11E8B764">
            <w:pPr>
              <w:jc w:val="right"/>
              <w:textAlignment w:val="center"/>
              <w:rPr>
                <w:rFonts w:hint="default" w:ascii="Times New Roman" w:hAnsi="Times New Roman"/>
                <w:color w:val="000000"/>
                <w:sz w:val="22"/>
                <w:szCs w:val="22"/>
              </w:rPr>
            </w:pPr>
          </w:p>
        </w:tc>
        <w:tc>
          <w:tcPr>
            <w:tcW w:w="1418" w:type="dxa"/>
            <w:tcBorders>
              <w:top w:val="single" w:color="000000" w:sz="4" w:space="0"/>
              <w:left w:val="single" w:color="auto" w:sz="4" w:space="0"/>
              <w:bottom w:val="nil"/>
              <w:right w:val="single" w:color="auto" w:sz="4" w:space="0"/>
            </w:tcBorders>
            <w:noWrap/>
            <w:vAlign w:val="center"/>
          </w:tcPr>
          <w:p w14:paraId="5A1A433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9.7</w:t>
            </w:r>
          </w:p>
        </w:tc>
        <w:tc>
          <w:tcPr>
            <w:tcW w:w="1418" w:type="dxa"/>
            <w:tcBorders>
              <w:top w:val="nil"/>
              <w:left w:val="single" w:color="auto" w:sz="4" w:space="0"/>
              <w:bottom w:val="nil"/>
              <w:right w:val="nil"/>
            </w:tcBorders>
            <w:noWrap/>
            <w:vAlign w:val="center"/>
          </w:tcPr>
          <w:p w14:paraId="5888652C">
            <w:pPr>
              <w:jc w:val="right"/>
              <w:textAlignment w:val="center"/>
              <w:rPr>
                <w:rFonts w:hint="default" w:ascii="Times New Roman" w:hAnsi="Times New Roman"/>
                <w:color w:val="000000"/>
                <w:sz w:val="22"/>
                <w:szCs w:val="22"/>
              </w:rPr>
            </w:pPr>
          </w:p>
        </w:tc>
      </w:tr>
      <w:tr w14:paraId="7DD06FBB">
        <w:tblPrEx>
          <w:tblCellMar>
            <w:top w:w="0" w:type="dxa"/>
            <w:left w:w="108" w:type="dxa"/>
            <w:bottom w:w="0" w:type="dxa"/>
            <w:right w:w="108" w:type="dxa"/>
          </w:tblCellMar>
        </w:tblPrEx>
        <w:trPr>
          <w:trHeight w:val="464" w:hRule="atLeast"/>
        </w:trPr>
        <w:tc>
          <w:tcPr>
            <w:tcW w:w="3096" w:type="dxa"/>
            <w:tcBorders>
              <w:top w:val="nil"/>
              <w:left w:val="nil"/>
              <w:bottom w:val="nil"/>
              <w:right w:val="single" w:color="auto" w:sz="4" w:space="0"/>
            </w:tcBorders>
            <w:vAlign w:val="center"/>
          </w:tcPr>
          <w:p w14:paraId="2B4430CC">
            <w:pPr>
              <w:rPr>
                <w:rFonts w:hint="default" w:cs="宋体"/>
                <w:color w:val="000000"/>
                <w:sz w:val="22"/>
                <w:szCs w:val="22"/>
              </w:rPr>
            </w:pPr>
            <w:r>
              <w:rPr>
                <w:rFonts w:cs="宋体"/>
                <w:color w:val="000000"/>
                <w:sz w:val="22"/>
                <w:szCs w:val="22"/>
              </w:rPr>
              <w:t>主要开发区</w:t>
            </w:r>
          </w:p>
        </w:tc>
        <w:tc>
          <w:tcPr>
            <w:tcW w:w="1418" w:type="dxa"/>
            <w:tcBorders>
              <w:top w:val="nil"/>
              <w:left w:val="single" w:color="auto" w:sz="4" w:space="0"/>
              <w:bottom w:val="nil"/>
              <w:right w:val="single" w:color="auto" w:sz="4" w:space="0"/>
            </w:tcBorders>
            <w:noWrap/>
            <w:vAlign w:val="center"/>
          </w:tcPr>
          <w:p w14:paraId="5B2B2253">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634600A7">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2D33CE59">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340F2261">
            <w:pPr>
              <w:jc w:val="right"/>
              <w:textAlignment w:val="center"/>
              <w:rPr>
                <w:rFonts w:hint="default" w:ascii="Times New Roman" w:hAnsi="Times New Roman"/>
                <w:color w:val="000000"/>
                <w:sz w:val="22"/>
                <w:szCs w:val="22"/>
              </w:rPr>
            </w:pPr>
          </w:p>
        </w:tc>
      </w:tr>
      <w:tr w14:paraId="144F5309">
        <w:trPr>
          <w:trHeight w:val="464" w:hRule="atLeast"/>
        </w:trPr>
        <w:tc>
          <w:tcPr>
            <w:tcW w:w="3096" w:type="dxa"/>
            <w:tcBorders>
              <w:top w:val="nil"/>
              <w:left w:val="nil"/>
              <w:bottom w:val="nil"/>
              <w:right w:val="single" w:color="auto" w:sz="4" w:space="0"/>
            </w:tcBorders>
            <w:vAlign w:val="center"/>
          </w:tcPr>
          <w:p w14:paraId="2851FD67">
            <w:pPr>
              <w:rPr>
                <w:rFonts w:hint="default" w:cs="宋体"/>
                <w:color w:val="000000"/>
                <w:sz w:val="22"/>
                <w:szCs w:val="22"/>
              </w:rPr>
            </w:pPr>
            <w:r>
              <w:rPr>
                <w:rFonts w:cs="宋体"/>
                <w:color w:val="000000"/>
                <w:sz w:val="22"/>
                <w:szCs w:val="22"/>
              </w:rPr>
              <w:t>两江新区</w:t>
            </w:r>
          </w:p>
        </w:tc>
        <w:tc>
          <w:tcPr>
            <w:tcW w:w="1418" w:type="dxa"/>
            <w:tcBorders>
              <w:top w:val="nil"/>
              <w:left w:val="single" w:color="auto" w:sz="4" w:space="0"/>
              <w:bottom w:val="nil"/>
              <w:right w:val="single" w:color="auto" w:sz="4" w:space="0"/>
            </w:tcBorders>
            <w:vAlign w:val="center"/>
          </w:tcPr>
          <w:p w14:paraId="73D59093">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64FE15B6">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6B0A6FE3">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58E684C0">
            <w:pPr>
              <w:jc w:val="right"/>
              <w:textAlignment w:val="center"/>
              <w:rPr>
                <w:rFonts w:hint="default" w:ascii="Times New Roman" w:hAnsi="Times New Roman"/>
                <w:color w:val="000000"/>
                <w:sz w:val="22"/>
                <w:szCs w:val="22"/>
              </w:rPr>
            </w:pPr>
          </w:p>
        </w:tc>
      </w:tr>
      <w:tr w14:paraId="6379DC1B">
        <w:tblPrEx>
          <w:tblCellMar>
            <w:top w:w="0" w:type="dxa"/>
            <w:left w:w="108" w:type="dxa"/>
            <w:bottom w:w="0" w:type="dxa"/>
            <w:right w:w="108" w:type="dxa"/>
          </w:tblCellMar>
        </w:tblPrEx>
        <w:trPr>
          <w:trHeight w:val="464" w:hRule="atLeast"/>
        </w:trPr>
        <w:tc>
          <w:tcPr>
            <w:tcW w:w="3096" w:type="dxa"/>
            <w:tcBorders>
              <w:top w:val="nil"/>
              <w:left w:val="nil"/>
              <w:bottom w:val="nil"/>
              <w:right w:val="single" w:color="auto" w:sz="4" w:space="0"/>
            </w:tcBorders>
            <w:vAlign w:val="center"/>
          </w:tcPr>
          <w:p w14:paraId="24D39AAE">
            <w:pPr>
              <w:rPr>
                <w:rFonts w:hint="default" w:cs="宋体"/>
                <w:color w:val="000000"/>
                <w:sz w:val="22"/>
                <w:szCs w:val="22"/>
              </w:rPr>
            </w:pPr>
            <w:r>
              <w:rPr>
                <w:rFonts w:hint="default" w:cs="宋体"/>
                <w:color w:val="000000"/>
                <w:sz w:val="22"/>
                <w:szCs w:val="22"/>
              </w:rPr>
              <w:t xml:space="preserve"> #直管区</w:t>
            </w:r>
          </w:p>
        </w:tc>
        <w:tc>
          <w:tcPr>
            <w:tcW w:w="1418" w:type="dxa"/>
            <w:tcBorders>
              <w:top w:val="nil"/>
              <w:left w:val="single" w:color="auto" w:sz="4" w:space="0"/>
              <w:bottom w:val="nil"/>
              <w:right w:val="single" w:color="auto" w:sz="4" w:space="0"/>
            </w:tcBorders>
            <w:vAlign w:val="center"/>
          </w:tcPr>
          <w:p w14:paraId="36220DDD">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7D942095">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4C8A536D">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1FA10566">
            <w:pPr>
              <w:jc w:val="right"/>
              <w:textAlignment w:val="center"/>
              <w:rPr>
                <w:rFonts w:hint="default" w:ascii="Times New Roman" w:hAnsi="Times New Roman"/>
                <w:color w:val="000000"/>
                <w:sz w:val="22"/>
                <w:szCs w:val="22"/>
              </w:rPr>
            </w:pPr>
          </w:p>
        </w:tc>
      </w:tr>
      <w:tr w14:paraId="37E9E181">
        <w:tblPrEx>
          <w:tblCellMar>
            <w:top w:w="0" w:type="dxa"/>
            <w:left w:w="108" w:type="dxa"/>
            <w:bottom w:w="0" w:type="dxa"/>
            <w:right w:w="108" w:type="dxa"/>
          </w:tblCellMar>
        </w:tblPrEx>
        <w:trPr>
          <w:trHeight w:val="464" w:hRule="atLeast"/>
        </w:trPr>
        <w:tc>
          <w:tcPr>
            <w:tcW w:w="3096" w:type="dxa"/>
            <w:tcBorders>
              <w:top w:val="nil"/>
              <w:left w:val="nil"/>
              <w:bottom w:val="nil"/>
              <w:right w:val="single" w:color="auto" w:sz="4" w:space="0"/>
            </w:tcBorders>
            <w:vAlign w:val="center"/>
          </w:tcPr>
          <w:p w14:paraId="5F827869">
            <w:pPr>
              <w:rPr>
                <w:rFonts w:hint="default" w:cs="宋体"/>
                <w:color w:val="000000"/>
                <w:sz w:val="22"/>
                <w:szCs w:val="22"/>
              </w:rPr>
            </w:pPr>
            <w:r>
              <w:rPr>
                <w:rFonts w:cs="宋体"/>
                <w:color w:val="000000"/>
                <w:sz w:val="22"/>
                <w:szCs w:val="22"/>
              </w:rPr>
              <w:t>高新区</w:t>
            </w:r>
          </w:p>
        </w:tc>
        <w:tc>
          <w:tcPr>
            <w:tcW w:w="1418" w:type="dxa"/>
            <w:tcBorders>
              <w:top w:val="nil"/>
              <w:left w:val="single" w:color="auto" w:sz="4" w:space="0"/>
              <w:bottom w:val="nil"/>
              <w:right w:val="single" w:color="auto" w:sz="4" w:space="0"/>
            </w:tcBorders>
            <w:vAlign w:val="center"/>
          </w:tcPr>
          <w:p w14:paraId="6EA1D25C">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69D3B6BC">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6AC8DC83">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0D005AD0">
            <w:pPr>
              <w:jc w:val="right"/>
              <w:textAlignment w:val="center"/>
              <w:rPr>
                <w:rFonts w:hint="default" w:ascii="Times New Roman" w:hAnsi="Times New Roman"/>
                <w:color w:val="000000"/>
                <w:sz w:val="22"/>
                <w:szCs w:val="22"/>
              </w:rPr>
            </w:pPr>
          </w:p>
        </w:tc>
      </w:tr>
      <w:tr w14:paraId="6BE89708">
        <w:tblPrEx>
          <w:tblCellMar>
            <w:top w:w="0" w:type="dxa"/>
            <w:left w:w="108" w:type="dxa"/>
            <w:bottom w:w="0" w:type="dxa"/>
            <w:right w:w="108" w:type="dxa"/>
          </w:tblCellMar>
        </w:tblPrEx>
        <w:trPr>
          <w:trHeight w:val="464" w:hRule="atLeast"/>
        </w:trPr>
        <w:tc>
          <w:tcPr>
            <w:tcW w:w="3096" w:type="dxa"/>
            <w:tcBorders>
              <w:top w:val="nil"/>
              <w:left w:val="nil"/>
              <w:bottom w:val="nil"/>
              <w:right w:val="single" w:color="auto" w:sz="4" w:space="0"/>
            </w:tcBorders>
            <w:vAlign w:val="center"/>
          </w:tcPr>
          <w:p w14:paraId="0D1686E1">
            <w:pPr>
              <w:rPr>
                <w:rFonts w:hint="default" w:cs="宋体"/>
                <w:color w:val="000000"/>
                <w:sz w:val="22"/>
                <w:szCs w:val="22"/>
              </w:rPr>
            </w:pPr>
            <w:r>
              <w:rPr>
                <w:rFonts w:hint="default" w:cs="宋体"/>
                <w:color w:val="000000"/>
                <w:sz w:val="22"/>
                <w:szCs w:val="22"/>
              </w:rPr>
              <w:t xml:space="preserve"> #直管园</w:t>
            </w:r>
          </w:p>
        </w:tc>
        <w:tc>
          <w:tcPr>
            <w:tcW w:w="1418" w:type="dxa"/>
            <w:tcBorders>
              <w:top w:val="nil"/>
              <w:left w:val="single" w:color="auto" w:sz="4" w:space="0"/>
              <w:bottom w:val="nil"/>
              <w:right w:val="single" w:color="auto" w:sz="4" w:space="0"/>
            </w:tcBorders>
            <w:vAlign w:val="center"/>
          </w:tcPr>
          <w:p w14:paraId="428C3C2F">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6C106258">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1338EA50">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71DAC121">
            <w:pPr>
              <w:jc w:val="right"/>
              <w:textAlignment w:val="center"/>
              <w:rPr>
                <w:rFonts w:hint="default" w:ascii="Times New Roman" w:hAnsi="Times New Roman"/>
                <w:color w:val="000000"/>
                <w:sz w:val="22"/>
                <w:szCs w:val="22"/>
              </w:rPr>
            </w:pPr>
          </w:p>
        </w:tc>
      </w:tr>
      <w:tr w14:paraId="06D06EE0">
        <w:tblPrEx>
          <w:tblCellMar>
            <w:top w:w="0" w:type="dxa"/>
            <w:left w:w="108" w:type="dxa"/>
            <w:bottom w:w="0" w:type="dxa"/>
            <w:right w:w="108" w:type="dxa"/>
          </w:tblCellMar>
        </w:tblPrEx>
        <w:trPr>
          <w:trHeight w:val="464" w:hRule="atLeast"/>
        </w:trPr>
        <w:tc>
          <w:tcPr>
            <w:tcW w:w="3096" w:type="dxa"/>
            <w:tcBorders>
              <w:top w:val="nil"/>
              <w:left w:val="nil"/>
              <w:bottom w:val="nil"/>
              <w:right w:val="single" w:color="auto" w:sz="4" w:space="0"/>
            </w:tcBorders>
            <w:noWrap/>
            <w:vAlign w:val="center"/>
          </w:tcPr>
          <w:p w14:paraId="4E403B58">
            <w:pPr>
              <w:rPr>
                <w:rFonts w:hint="default" w:cs="宋体"/>
                <w:color w:val="000000"/>
                <w:sz w:val="22"/>
                <w:szCs w:val="22"/>
              </w:rPr>
            </w:pPr>
            <w:r>
              <w:rPr>
                <w:rFonts w:cs="宋体"/>
                <w:color w:val="000000"/>
                <w:sz w:val="22"/>
                <w:szCs w:val="22"/>
              </w:rPr>
              <w:t>重庆经开区</w:t>
            </w:r>
          </w:p>
        </w:tc>
        <w:tc>
          <w:tcPr>
            <w:tcW w:w="1418" w:type="dxa"/>
            <w:tcBorders>
              <w:top w:val="nil"/>
              <w:left w:val="single" w:color="auto" w:sz="4" w:space="0"/>
              <w:bottom w:val="nil"/>
              <w:right w:val="single" w:color="auto" w:sz="4" w:space="0"/>
            </w:tcBorders>
            <w:noWrap/>
            <w:vAlign w:val="center"/>
          </w:tcPr>
          <w:p w14:paraId="0F787181">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2AEFBFA9">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7DFD1B00">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3B7024DA">
            <w:pPr>
              <w:jc w:val="right"/>
              <w:textAlignment w:val="center"/>
              <w:rPr>
                <w:rFonts w:hint="default" w:ascii="Times New Roman" w:hAnsi="Times New Roman"/>
                <w:color w:val="000000"/>
                <w:sz w:val="22"/>
                <w:szCs w:val="22"/>
              </w:rPr>
            </w:pPr>
          </w:p>
        </w:tc>
      </w:tr>
      <w:tr w14:paraId="2EB453E8">
        <w:tblPrEx>
          <w:tblCellMar>
            <w:top w:w="0" w:type="dxa"/>
            <w:left w:w="108" w:type="dxa"/>
            <w:bottom w:w="0" w:type="dxa"/>
            <w:right w:w="108" w:type="dxa"/>
          </w:tblCellMar>
        </w:tblPrEx>
        <w:trPr>
          <w:trHeight w:val="464" w:hRule="atLeast"/>
        </w:trPr>
        <w:tc>
          <w:tcPr>
            <w:tcW w:w="3096" w:type="dxa"/>
            <w:tcBorders>
              <w:top w:val="nil"/>
              <w:left w:val="nil"/>
              <w:bottom w:val="nil"/>
              <w:right w:val="single" w:color="auto" w:sz="4" w:space="0"/>
            </w:tcBorders>
            <w:noWrap/>
            <w:vAlign w:val="center"/>
          </w:tcPr>
          <w:p w14:paraId="52D971D3">
            <w:pPr>
              <w:rPr>
                <w:rFonts w:hint="default" w:cs="宋体"/>
                <w:color w:val="000000"/>
                <w:sz w:val="22"/>
                <w:szCs w:val="22"/>
              </w:rPr>
            </w:pPr>
            <w:r>
              <w:rPr>
                <w:rFonts w:cs="宋体"/>
                <w:color w:val="000000"/>
                <w:sz w:val="22"/>
                <w:szCs w:val="22"/>
              </w:rPr>
              <w:t>万盛经开区</w:t>
            </w:r>
          </w:p>
        </w:tc>
        <w:tc>
          <w:tcPr>
            <w:tcW w:w="1418" w:type="dxa"/>
            <w:tcBorders>
              <w:top w:val="nil"/>
              <w:left w:val="single" w:color="auto" w:sz="4" w:space="0"/>
              <w:bottom w:val="nil"/>
              <w:right w:val="single" w:color="auto" w:sz="4" w:space="0"/>
            </w:tcBorders>
            <w:noWrap/>
            <w:vAlign w:val="center"/>
          </w:tcPr>
          <w:p w14:paraId="2E1067C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31017</w:t>
            </w:r>
          </w:p>
        </w:tc>
        <w:tc>
          <w:tcPr>
            <w:tcW w:w="1418" w:type="dxa"/>
            <w:tcBorders>
              <w:top w:val="nil"/>
              <w:left w:val="single" w:color="auto" w:sz="4" w:space="0"/>
              <w:bottom w:val="nil"/>
              <w:right w:val="single" w:color="auto" w:sz="4" w:space="0"/>
            </w:tcBorders>
            <w:noWrap/>
            <w:vAlign w:val="center"/>
          </w:tcPr>
          <w:p w14:paraId="0721530A">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43E57CB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8.4</w:t>
            </w:r>
          </w:p>
        </w:tc>
        <w:tc>
          <w:tcPr>
            <w:tcW w:w="1418" w:type="dxa"/>
            <w:tcBorders>
              <w:top w:val="nil"/>
              <w:left w:val="single" w:color="auto" w:sz="4" w:space="0"/>
              <w:bottom w:val="nil"/>
              <w:right w:val="nil"/>
            </w:tcBorders>
            <w:noWrap/>
            <w:vAlign w:val="center"/>
          </w:tcPr>
          <w:p w14:paraId="726BD4C1">
            <w:pPr>
              <w:jc w:val="right"/>
              <w:textAlignment w:val="center"/>
              <w:rPr>
                <w:rFonts w:hint="default" w:ascii="Times New Roman" w:hAnsi="Times New Roman"/>
                <w:color w:val="000000"/>
                <w:sz w:val="22"/>
                <w:szCs w:val="22"/>
              </w:rPr>
            </w:pPr>
          </w:p>
        </w:tc>
      </w:tr>
      <w:tr w14:paraId="2BC93B80">
        <w:tblPrEx>
          <w:tblCellMar>
            <w:top w:w="0" w:type="dxa"/>
            <w:left w:w="108" w:type="dxa"/>
            <w:bottom w:w="0" w:type="dxa"/>
            <w:right w:w="108" w:type="dxa"/>
          </w:tblCellMar>
        </w:tblPrEx>
        <w:trPr>
          <w:trHeight w:val="464" w:hRule="atLeast"/>
        </w:trPr>
        <w:tc>
          <w:tcPr>
            <w:tcW w:w="3096" w:type="dxa"/>
            <w:tcBorders>
              <w:top w:val="nil"/>
              <w:left w:val="nil"/>
              <w:bottom w:val="nil"/>
              <w:right w:val="single" w:color="auto" w:sz="4" w:space="0"/>
            </w:tcBorders>
            <w:noWrap/>
            <w:vAlign w:val="center"/>
          </w:tcPr>
          <w:p w14:paraId="6B5963A7">
            <w:pPr>
              <w:rPr>
                <w:rFonts w:hint="default" w:cs="宋体"/>
                <w:color w:val="000000"/>
                <w:sz w:val="22"/>
                <w:szCs w:val="22"/>
              </w:rPr>
            </w:pPr>
            <w:r>
              <w:rPr>
                <w:rFonts w:cs="宋体"/>
                <w:color w:val="000000"/>
                <w:sz w:val="22"/>
                <w:szCs w:val="22"/>
              </w:rPr>
              <w:t>按片区分</w:t>
            </w:r>
          </w:p>
        </w:tc>
        <w:tc>
          <w:tcPr>
            <w:tcW w:w="1418" w:type="dxa"/>
            <w:tcBorders>
              <w:top w:val="nil"/>
              <w:left w:val="single" w:color="auto" w:sz="4" w:space="0"/>
              <w:bottom w:val="nil"/>
              <w:right w:val="single" w:color="auto" w:sz="4" w:space="0"/>
            </w:tcBorders>
            <w:noWrap/>
            <w:vAlign w:val="center"/>
          </w:tcPr>
          <w:p w14:paraId="3815D2A7">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2A7CEB59">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30D16C82">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0FEA1153">
            <w:pPr>
              <w:jc w:val="right"/>
              <w:textAlignment w:val="center"/>
              <w:rPr>
                <w:rFonts w:hint="default" w:ascii="Times New Roman" w:hAnsi="Times New Roman"/>
                <w:color w:val="000000"/>
                <w:sz w:val="22"/>
                <w:szCs w:val="22"/>
              </w:rPr>
            </w:pPr>
          </w:p>
        </w:tc>
      </w:tr>
      <w:tr w14:paraId="1B2B7328">
        <w:tblPrEx>
          <w:tblCellMar>
            <w:top w:w="0" w:type="dxa"/>
            <w:left w:w="108" w:type="dxa"/>
            <w:bottom w:w="0" w:type="dxa"/>
            <w:right w:w="108" w:type="dxa"/>
          </w:tblCellMar>
        </w:tblPrEx>
        <w:trPr>
          <w:trHeight w:val="464" w:hRule="atLeast"/>
        </w:trPr>
        <w:tc>
          <w:tcPr>
            <w:tcW w:w="3096" w:type="dxa"/>
            <w:tcBorders>
              <w:top w:val="nil"/>
              <w:left w:val="nil"/>
              <w:bottom w:val="nil"/>
              <w:right w:val="single" w:color="auto" w:sz="4" w:space="0"/>
            </w:tcBorders>
            <w:noWrap/>
            <w:vAlign w:val="center"/>
          </w:tcPr>
          <w:p w14:paraId="71FF832F">
            <w:pPr>
              <w:rPr>
                <w:rFonts w:hint="default" w:cs="宋体"/>
                <w:color w:val="000000"/>
                <w:sz w:val="22"/>
                <w:szCs w:val="22"/>
              </w:rPr>
            </w:pPr>
            <w:r>
              <w:rPr>
                <w:rFonts w:cs="宋体"/>
                <w:color w:val="000000"/>
                <w:sz w:val="22"/>
                <w:szCs w:val="22"/>
              </w:rPr>
              <w:t>主城都市区</w:t>
            </w:r>
          </w:p>
        </w:tc>
        <w:tc>
          <w:tcPr>
            <w:tcW w:w="1418" w:type="dxa"/>
            <w:tcBorders>
              <w:top w:val="nil"/>
              <w:left w:val="single" w:color="auto" w:sz="4" w:space="0"/>
              <w:bottom w:val="nil"/>
              <w:right w:val="single" w:color="auto" w:sz="4" w:space="0"/>
            </w:tcBorders>
            <w:noWrap/>
            <w:vAlign w:val="center"/>
          </w:tcPr>
          <w:p w14:paraId="6DF5FB8D">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44FA61FC">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4D525F79">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30690C1E">
            <w:pPr>
              <w:jc w:val="right"/>
              <w:textAlignment w:val="center"/>
              <w:rPr>
                <w:rFonts w:hint="default" w:ascii="Times New Roman" w:hAnsi="Times New Roman"/>
                <w:color w:val="000000"/>
                <w:sz w:val="22"/>
                <w:szCs w:val="22"/>
              </w:rPr>
            </w:pPr>
          </w:p>
        </w:tc>
      </w:tr>
      <w:tr w14:paraId="54A785A1">
        <w:tblPrEx>
          <w:tblCellMar>
            <w:top w:w="0" w:type="dxa"/>
            <w:left w:w="108" w:type="dxa"/>
            <w:bottom w:w="0" w:type="dxa"/>
            <w:right w:w="108" w:type="dxa"/>
          </w:tblCellMar>
        </w:tblPrEx>
        <w:trPr>
          <w:trHeight w:val="464" w:hRule="atLeast"/>
        </w:trPr>
        <w:tc>
          <w:tcPr>
            <w:tcW w:w="3096" w:type="dxa"/>
            <w:tcBorders>
              <w:top w:val="nil"/>
              <w:left w:val="nil"/>
              <w:bottom w:val="nil"/>
              <w:right w:val="single" w:color="auto" w:sz="4" w:space="0"/>
            </w:tcBorders>
            <w:noWrap/>
            <w:vAlign w:val="center"/>
          </w:tcPr>
          <w:p w14:paraId="6E014729">
            <w:pPr>
              <w:rPr>
                <w:rFonts w:hint="default" w:cs="宋体"/>
                <w:color w:val="000000"/>
                <w:sz w:val="22"/>
                <w:szCs w:val="22"/>
              </w:rPr>
            </w:pPr>
            <w:r>
              <w:rPr>
                <w:rFonts w:hint="default" w:cs="宋体"/>
                <w:color w:val="000000"/>
                <w:sz w:val="22"/>
                <w:szCs w:val="22"/>
              </w:rPr>
              <w:t>中心城区</w:t>
            </w:r>
          </w:p>
        </w:tc>
        <w:tc>
          <w:tcPr>
            <w:tcW w:w="1418" w:type="dxa"/>
            <w:tcBorders>
              <w:top w:val="nil"/>
              <w:left w:val="single" w:color="auto" w:sz="4" w:space="0"/>
              <w:bottom w:val="nil"/>
              <w:right w:val="single" w:color="auto" w:sz="4" w:space="0"/>
            </w:tcBorders>
            <w:noWrap/>
            <w:vAlign w:val="center"/>
          </w:tcPr>
          <w:p w14:paraId="101EB17F">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1B1A4A33">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798E2AC1">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0B1D451C">
            <w:pPr>
              <w:jc w:val="right"/>
              <w:textAlignment w:val="center"/>
              <w:rPr>
                <w:rFonts w:hint="default" w:ascii="Times New Roman" w:hAnsi="Times New Roman"/>
                <w:color w:val="000000"/>
                <w:sz w:val="22"/>
                <w:szCs w:val="22"/>
              </w:rPr>
            </w:pPr>
          </w:p>
        </w:tc>
      </w:tr>
      <w:tr w14:paraId="417E1F75">
        <w:tblPrEx>
          <w:tblCellMar>
            <w:top w:w="0" w:type="dxa"/>
            <w:left w:w="108" w:type="dxa"/>
            <w:bottom w:w="0" w:type="dxa"/>
            <w:right w:w="108" w:type="dxa"/>
          </w:tblCellMar>
        </w:tblPrEx>
        <w:trPr>
          <w:trHeight w:val="464" w:hRule="atLeast"/>
        </w:trPr>
        <w:tc>
          <w:tcPr>
            <w:tcW w:w="3096" w:type="dxa"/>
            <w:tcBorders>
              <w:top w:val="nil"/>
              <w:left w:val="nil"/>
              <w:bottom w:val="nil"/>
              <w:right w:val="single" w:color="auto" w:sz="4" w:space="0"/>
            </w:tcBorders>
            <w:noWrap/>
            <w:vAlign w:val="center"/>
          </w:tcPr>
          <w:p w14:paraId="71EFE205">
            <w:pPr>
              <w:rPr>
                <w:rFonts w:hint="default" w:cs="宋体"/>
                <w:color w:val="000000"/>
                <w:sz w:val="22"/>
                <w:szCs w:val="22"/>
              </w:rPr>
            </w:pPr>
            <w:r>
              <w:rPr>
                <w:rFonts w:hint="default" w:cs="宋体"/>
                <w:color w:val="000000"/>
                <w:sz w:val="22"/>
                <w:szCs w:val="22"/>
              </w:rPr>
              <w:t>主城新区</w:t>
            </w:r>
          </w:p>
        </w:tc>
        <w:tc>
          <w:tcPr>
            <w:tcW w:w="1418" w:type="dxa"/>
            <w:tcBorders>
              <w:top w:val="nil"/>
              <w:left w:val="single" w:color="auto" w:sz="4" w:space="0"/>
              <w:bottom w:val="nil"/>
              <w:right w:val="single" w:color="auto" w:sz="4" w:space="0"/>
            </w:tcBorders>
            <w:noWrap/>
            <w:vAlign w:val="center"/>
          </w:tcPr>
          <w:p w14:paraId="3163C1DD">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42588CFD">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71EBB2F2">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231FBF5C">
            <w:pPr>
              <w:jc w:val="right"/>
              <w:textAlignment w:val="center"/>
              <w:rPr>
                <w:rFonts w:hint="default" w:ascii="Times New Roman" w:hAnsi="Times New Roman"/>
                <w:color w:val="000000"/>
                <w:sz w:val="22"/>
                <w:szCs w:val="22"/>
              </w:rPr>
            </w:pPr>
          </w:p>
        </w:tc>
      </w:tr>
      <w:tr w14:paraId="118B195A">
        <w:tblPrEx>
          <w:tblCellMar>
            <w:top w:w="0" w:type="dxa"/>
            <w:left w:w="108" w:type="dxa"/>
            <w:bottom w:w="0" w:type="dxa"/>
            <w:right w:w="108" w:type="dxa"/>
          </w:tblCellMar>
        </w:tblPrEx>
        <w:trPr>
          <w:trHeight w:val="464" w:hRule="atLeast"/>
        </w:trPr>
        <w:tc>
          <w:tcPr>
            <w:tcW w:w="3096" w:type="dxa"/>
            <w:tcBorders>
              <w:top w:val="nil"/>
              <w:left w:val="nil"/>
              <w:bottom w:val="nil"/>
              <w:right w:val="single" w:color="auto" w:sz="4" w:space="0"/>
            </w:tcBorders>
            <w:noWrap/>
            <w:vAlign w:val="center"/>
          </w:tcPr>
          <w:p w14:paraId="5279BEBD">
            <w:pPr>
              <w:rPr>
                <w:rFonts w:hint="default" w:cs="宋体"/>
                <w:color w:val="000000"/>
                <w:sz w:val="22"/>
                <w:szCs w:val="22"/>
              </w:rPr>
            </w:pPr>
            <w:r>
              <w:rPr>
                <w:rFonts w:cs="宋体"/>
                <w:color w:val="000000"/>
                <w:sz w:val="22"/>
                <w:szCs w:val="22"/>
              </w:rPr>
              <w:t>渝东北三峡库区城镇群</w:t>
            </w:r>
          </w:p>
        </w:tc>
        <w:tc>
          <w:tcPr>
            <w:tcW w:w="1418" w:type="dxa"/>
            <w:tcBorders>
              <w:top w:val="nil"/>
              <w:left w:val="single" w:color="auto" w:sz="4" w:space="0"/>
              <w:bottom w:val="nil"/>
              <w:right w:val="single" w:color="auto" w:sz="4" w:space="0"/>
            </w:tcBorders>
            <w:noWrap/>
            <w:vAlign w:val="center"/>
          </w:tcPr>
          <w:p w14:paraId="65532976">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53B912E3">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006CFD4E">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51478CB6">
            <w:pPr>
              <w:jc w:val="right"/>
              <w:textAlignment w:val="center"/>
              <w:rPr>
                <w:rFonts w:hint="default" w:ascii="Times New Roman" w:hAnsi="Times New Roman"/>
                <w:color w:val="000000"/>
                <w:sz w:val="22"/>
                <w:szCs w:val="22"/>
              </w:rPr>
            </w:pPr>
          </w:p>
        </w:tc>
      </w:tr>
      <w:tr w14:paraId="4B9119E5">
        <w:tblPrEx>
          <w:tblCellMar>
            <w:top w:w="0" w:type="dxa"/>
            <w:left w:w="108" w:type="dxa"/>
            <w:bottom w:w="0" w:type="dxa"/>
            <w:right w:w="108" w:type="dxa"/>
          </w:tblCellMar>
        </w:tblPrEx>
        <w:trPr>
          <w:trHeight w:val="464" w:hRule="atLeast"/>
        </w:trPr>
        <w:tc>
          <w:tcPr>
            <w:tcW w:w="3096" w:type="dxa"/>
            <w:tcBorders>
              <w:top w:val="nil"/>
              <w:left w:val="nil"/>
              <w:bottom w:val="nil"/>
              <w:right w:val="single" w:color="auto" w:sz="4" w:space="0"/>
            </w:tcBorders>
            <w:noWrap/>
            <w:vAlign w:val="center"/>
          </w:tcPr>
          <w:p w14:paraId="7D7DE4DA">
            <w:pPr>
              <w:rPr>
                <w:rFonts w:hint="default" w:cs="宋体"/>
                <w:color w:val="000000"/>
                <w:sz w:val="22"/>
                <w:szCs w:val="22"/>
              </w:rPr>
            </w:pPr>
            <w:r>
              <w:rPr>
                <w:rFonts w:cs="宋体"/>
                <w:color w:val="000000"/>
                <w:sz w:val="22"/>
                <w:szCs w:val="22"/>
              </w:rPr>
              <w:t>渝东南武陵山区城镇群</w:t>
            </w:r>
          </w:p>
        </w:tc>
        <w:tc>
          <w:tcPr>
            <w:tcW w:w="1418" w:type="dxa"/>
            <w:tcBorders>
              <w:top w:val="nil"/>
              <w:left w:val="single" w:color="auto" w:sz="4" w:space="0"/>
              <w:bottom w:val="nil"/>
              <w:right w:val="single" w:color="auto" w:sz="4" w:space="0"/>
            </w:tcBorders>
            <w:noWrap/>
            <w:vAlign w:val="center"/>
          </w:tcPr>
          <w:p w14:paraId="160A7EDA">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7B3651D2">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24DA756D">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4C9DD9B5">
            <w:pPr>
              <w:jc w:val="right"/>
              <w:textAlignment w:val="center"/>
              <w:rPr>
                <w:rFonts w:hint="default" w:ascii="Times New Roman" w:hAnsi="Times New Roman"/>
                <w:color w:val="000000"/>
                <w:sz w:val="22"/>
                <w:szCs w:val="22"/>
              </w:rPr>
            </w:pPr>
          </w:p>
        </w:tc>
      </w:tr>
      <w:tr w14:paraId="5D824BAE">
        <w:tblPrEx>
          <w:tblCellMar>
            <w:top w:w="0" w:type="dxa"/>
            <w:left w:w="108" w:type="dxa"/>
            <w:bottom w:w="0" w:type="dxa"/>
            <w:right w:w="108" w:type="dxa"/>
          </w:tblCellMar>
        </w:tblPrEx>
        <w:trPr>
          <w:trHeight w:val="464" w:hRule="atLeast"/>
        </w:trPr>
        <w:tc>
          <w:tcPr>
            <w:tcW w:w="3096" w:type="dxa"/>
            <w:tcBorders>
              <w:top w:val="nil"/>
              <w:left w:val="nil"/>
              <w:bottom w:val="nil"/>
              <w:right w:val="single" w:color="auto" w:sz="4" w:space="0"/>
            </w:tcBorders>
            <w:noWrap/>
            <w:vAlign w:val="center"/>
          </w:tcPr>
          <w:p w14:paraId="49C91EF8">
            <w:pPr>
              <w:rPr>
                <w:rFonts w:hint="default" w:cs="宋体"/>
                <w:color w:val="000000"/>
                <w:sz w:val="22"/>
                <w:szCs w:val="22"/>
              </w:rPr>
            </w:pPr>
            <w:r>
              <w:rPr>
                <w:rFonts w:cs="宋体"/>
                <w:color w:val="000000"/>
                <w:sz w:val="22"/>
                <w:szCs w:val="22"/>
              </w:rPr>
              <w:t>按行政区划分</w:t>
            </w:r>
          </w:p>
        </w:tc>
        <w:tc>
          <w:tcPr>
            <w:tcW w:w="1418" w:type="dxa"/>
            <w:tcBorders>
              <w:top w:val="nil"/>
              <w:left w:val="single" w:color="auto" w:sz="4" w:space="0"/>
              <w:bottom w:val="nil"/>
              <w:right w:val="single" w:color="auto" w:sz="4" w:space="0"/>
            </w:tcBorders>
            <w:noWrap/>
            <w:vAlign w:val="center"/>
          </w:tcPr>
          <w:p w14:paraId="455C393A">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20014130">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1879A59D">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6164C7CA">
            <w:pPr>
              <w:jc w:val="right"/>
              <w:textAlignment w:val="center"/>
              <w:rPr>
                <w:rFonts w:hint="default" w:ascii="Times New Roman" w:hAnsi="Times New Roman"/>
                <w:color w:val="000000"/>
                <w:sz w:val="22"/>
                <w:szCs w:val="22"/>
              </w:rPr>
            </w:pPr>
          </w:p>
        </w:tc>
      </w:tr>
      <w:tr w14:paraId="39AA7D49">
        <w:tblPrEx>
          <w:tblCellMar>
            <w:top w:w="0" w:type="dxa"/>
            <w:left w:w="108" w:type="dxa"/>
            <w:bottom w:w="0" w:type="dxa"/>
            <w:right w:w="108" w:type="dxa"/>
          </w:tblCellMar>
        </w:tblPrEx>
        <w:trPr>
          <w:trHeight w:val="464" w:hRule="atLeast"/>
        </w:trPr>
        <w:tc>
          <w:tcPr>
            <w:tcW w:w="3096" w:type="dxa"/>
            <w:tcBorders>
              <w:top w:val="nil"/>
              <w:left w:val="nil"/>
              <w:bottom w:val="nil"/>
              <w:right w:val="single" w:color="auto" w:sz="4" w:space="0"/>
            </w:tcBorders>
            <w:noWrap/>
            <w:vAlign w:val="center"/>
          </w:tcPr>
          <w:p w14:paraId="16B97FC7">
            <w:pPr>
              <w:rPr>
                <w:rFonts w:hint="default" w:cs="宋体"/>
                <w:color w:val="000000"/>
                <w:sz w:val="22"/>
                <w:szCs w:val="22"/>
              </w:rPr>
            </w:pPr>
            <w:r>
              <w:rPr>
                <w:rFonts w:cs="宋体"/>
                <w:color w:val="000000"/>
                <w:sz w:val="22"/>
                <w:szCs w:val="22"/>
              </w:rPr>
              <w:t>万州区</w:t>
            </w:r>
          </w:p>
        </w:tc>
        <w:tc>
          <w:tcPr>
            <w:tcW w:w="1418" w:type="dxa"/>
            <w:tcBorders>
              <w:top w:val="nil"/>
              <w:left w:val="single" w:color="auto" w:sz="4" w:space="0"/>
              <w:bottom w:val="nil"/>
              <w:right w:val="single" w:color="auto" w:sz="4" w:space="0"/>
            </w:tcBorders>
            <w:noWrap/>
            <w:vAlign w:val="center"/>
          </w:tcPr>
          <w:p w14:paraId="1132045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37817</w:t>
            </w:r>
          </w:p>
        </w:tc>
        <w:tc>
          <w:tcPr>
            <w:tcW w:w="1418" w:type="dxa"/>
            <w:tcBorders>
              <w:top w:val="nil"/>
              <w:left w:val="single" w:color="auto" w:sz="4" w:space="0"/>
              <w:bottom w:val="nil"/>
              <w:right w:val="single" w:color="auto" w:sz="4" w:space="0"/>
            </w:tcBorders>
            <w:noWrap/>
            <w:vAlign w:val="center"/>
          </w:tcPr>
          <w:p w14:paraId="3AB58E0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 </w:t>
            </w:r>
          </w:p>
        </w:tc>
        <w:tc>
          <w:tcPr>
            <w:tcW w:w="1418" w:type="dxa"/>
            <w:tcBorders>
              <w:top w:val="nil"/>
              <w:left w:val="single" w:color="auto" w:sz="4" w:space="0"/>
              <w:bottom w:val="nil"/>
              <w:right w:val="single" w:color="auto" w:sz="4" w:space="0"/>
            </w:tcBorders>
            <w:noWrap/>
            <w:vAlign w:val="center"/>
          </w:tcPr>
          <w:p w14:paraId="5CDAA15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9.9</w:t>
            </w:r>
          </w:p>
        </w:tc>
        <w:tc>
          <w:tcPr>
            <w:tcW w:w="1418" w:type="dxa"/>
            <w:tcBorders>
              <w:top w:val="nil"/>
              <w:left w:val="single" w:color="auto" w:sz="4" w:space="0"/>
              <w:bottom w:val="nil"/>
              <w:right w:val="nil"/>
            </w:tcBorders>
            <w:noWrap/>
            <w:vAlign w:val="center"/>
          </w:tcPr>
          <w:p w14:paraId="31D2DDD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 </w:t>
            </w:r>
          </w:p>
        </w:tc>
      </w:tr>
      <w:tr w14:paraId="727AD6BC">
        <w:tblPrEx>
          <w:tblCellMar>
            <w:top w:w="0" w:type="dxa"/>
            <w:left w:w="108" w:type="dxa"/>
            <w:bottom w:w="0" w:type="dxa"/>
            <w:right w:w="108" w:type="dxa"/>
          </w:tblCellMar>
        </w:tblPrEx>
        <w:trPr>
          <w:trHeight w:val="464" w:hRule="atLeast"/>
        </w:trPr>
        <w:tc>
          <w:tcPr>
            <w:tcW w:w="3096" w:type="dxa"/>
            <w:tcBorders>
              <w:top w:val="nil"/>
              <w:left w:val="nil"/>
              <w:bottom w:val="nil"/>
              <w:right w:val="single" w:color="auto" w:sz="4" w:space="0"/>
            </w:tcBorders>
            <w:noWrap/>
            <w:vAlign w:val="center"/>
          </w:tcPr>
          <w:p w14:paraId="23E6BCDF">
            <w:pPr>
              <w:rPr>
                <w:rFonts w:hint="default" w:cs="宋体"/>
                <w:color w:val="000000"/>
                <w:sz w:val="22"/>
                <w:szCs w:val="22"/>
              </w:rPr>
            </w:pPr>
            <w:r>
              <w:rPr>
                <w:rFonts w:cs="宋体"/>
                <w:color w:val="000000"/>
                <w:sz w:val="22"/>
                <w:szCs w:val="22"/>
              </w:rPr>
              <w:t>黔江区</w:t>
            </w:r>
          </w:p>
        </w:tc>
        <w:tc>
          <w:tcPr>
            <w:tcW w:w="1418" w:type="dxa"/>
            <w:tcBorders>
              <w:top w:val="nil"/>
              <w:left w:val="single" w:color="auto" w:sz="4" w:space="0"/>
              <w:bottom w:val="nil"/>
              <w:right w:val="single" w:color="auto" w:sz="4" w:space="0"/>
            </w:tcBorders>
            <w:noWrap/>
            <w:vAlign w:val="center"/>
          </w:tcPr>
          <w:p w14:paraId="4E6B100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28765</w:t>
            </w:r>
          </w:p>
        </w:tc>
        <w:tc>
          <w:tcPr>
            <w:tcW w:w="1418" w:type="dxa"/>
            <w:tcBorders>
              <w:top w:val="nil"/>
              <w:left w:val="single" w:color="auto" w:sz="4" w:space="0"/>
              <w:bottom w:val="nil"/>
              <w:right w:val="single" w:color="auto" w:sz="4" w:space="0"/>
            </w:tcBorders>
            <w:noWrap/>
            <w:vAlign w:val="center"/>
          </w:tcPr>
          <w:p w14:paraId="5BC30F4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27 </w:t>
            </w:r>
          </w:p>
        </w:tc>
        <w:tc>
          <w:tcPr>
            <w:tcW w:w="1418" w:type="dxa"/>
            <w:tcBorders>
              <w:top w:val="nil"/>
              <w:left w:val="single" w:color="auto" w:sz="4" w:space="0"/>
              <w:bottom w:val="nil"/>
              <w:right w:val="single" w:color="auto" w:sz="4" w:space="0"/>
            </w:tcBorders>
            <w:noWrap/>
            <w:vAlign w:val="center"/>
          </w:tcPr>
          <w:p w14:paraId="15AE4B8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9.7</w:t>
            </w:r>
          </w:p>
        </w:tc>
        <w:tc>
          <w:tcPr>
            <w:tcW w:w="1418" w:type="dxa"/>
            <w:tcBorders>
              <w:top w:val="nil"/>
              <w:left w:val="single" w:color="auto" w:sz="4" w:space="0"/>
              <w:bottom w:val="nil"/>
              <w:right w:val="nil"/>
            </w:tcBorders>
            <w:noWrap/>
            <w:vAlign w:val="center"/>
          </w:tcPr>
          <w:p w14:paraId="3F53121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 </w:t>
            </w:r>
          </w:p>
        </w:tc>
      </w:tr>
      <w:tr w14:paraId="25976416">
        <w:tblPrEx>
          <w:tblCellMar>
            <w:top w:w="0" w:type="dxa"/>
            <w:left w:w="108" w:type="dxa"/>
            <w:bottom w:w="0" w:type="dxa"/>
            <w:right w:w="108" w:type="dxa"/>
          </w:tblCellMar>
        </w:tblPrEx>
        <w:trPr>
          <w:trHeight w:val="464" w:hRule="atLeast"/>
        </w:trPr>
        <w:tc>
          <w:tcPr>
            <w:tcW w:w="3096" w:type="dxa"/>
            <w:tcBorders>
              <w:top w:val="nil"/>
              <w:left w:val="nil"/>
              <w:bottom w:val="nil"/>
              <w:right w:val="single" w:color="auto" w:sz="4" w:space="0"/>
            </w:tcBorders>
            <w:noWrap/>
            <w:vAlign w:val="center"/>
          </w:tcPr>
          <w:p w14:paraId="621EAB23">
            <w:pPr>
              <w:rPr>
                <w:rFonts w:hint="default" w:cs="宋体"/>
                <w:color w:val="000000"/>
                <w:sz w:val="22"/>
                <w:szCs w:val="22"/>
              </w:rPr>
            </w:pPr>
            <w:r>
              <w:rPr>
                <w:rFonts w:cs="宋体"/>
                <w:color w:val="000000"/>
                <w:sz w:val="22"/>
                <w:szCs w:val="22"/>
              </w:rPr>
              <w:t>涪陵区</w:t>
            </w:r>
          </w:p>
        </w:tc>
        <w:tc>
          <w:tcPr>
            <w:tcW w:w="1418" w:type="dxa"/>
            <w:tcBorders>
              <w:top w:val="nil"/>
              <w:left w:val="single" w:color="auto" w:sz="4" w:space="0"/>
              <w:bottom w:val="nil"/>
              <w:right w:val="single" w:color="auto" w:sz="4" w:space="0"/>
            </w:tcBorders>
            <w:noWrap/>
            <w:vAlign w:val="center"/>
          </w:tcPr>
          <w:p w14:paraId="74B0FE6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37991</w:t>
            </w:r>
          </w:p>
        </w:tc>
        <w:tc>
          <w:tcPr>
            <w:tcW w:w="1418" w:type="dxa"/>
            <w:tcBorders>
              <w:top w:val="nil"/>
              <w:left w:val="single" w:color="auto" w:sz="4" w:space="0"/>
              <w:bottom w:val="nil"/>
              <w:right w:val="single" w:color="auto" w:sz="4" w:space="0"/>
            </w:tcBorders>
            <w:noWrap/>
            <w:vAlign w:val="center"/>
          </w:tcPr>
          <w:p w14:paraId="5BB6E50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 </w:t>
            </w:r>
          </w:p>
        </w:tc>
        <w:tc>
          <w:tcPr>
            <w:tcW w:w="1418" w:type="dxa"/>
            <w:tcBorders>
              <w:top w:val="nil"/>
              <w:left w:val="single" w:color="auto" w:sz="4" w:space="0"/>
              <w:bottom w:val="nil"/>
              <w:right w:val="single" w:color="auto" w:sz="4" w:space="0"/>
            </w:tcBorders>
            <w:noWrap/>
            <w:vAlign w:val="center"/>
          </w:tcPr>
          <w:p w14:paraId="6CA25B6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9.0</w:t>
            </w:r>
          </w:p>
        </w:tc>
        <w:tc>
          <w:tcPr>
            <w:tcW w:w="1418" w:type="dxa"/>
            <w:tcBorders>
              <w:top w:val="nil"/>
              <w:left w:val="single" w:color="auto" w:sz="4" w:space="0"/>
              <w:bottom w:val="nil"/>
              <w:right w:val="nil"/>
            </w:tcBorders>
            <w:noWrap/>
            <w:vAlign w:val="center"/>
          </w:tcPr>
          <w:p w14:paraId="3BC0512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 </w:t>
            </w:r>
          </w:p>
        </w:tc>
      </w:tr>
      <w:tr w14:paraId="2D5E64F2">
        <w:tblPrEx>
          <w:tblCellMar>
            <w:top w:w="0" w:type="dxa"/>
            <w:left w:w="108" w:type="dxa"/>
            <w:bottom w:w="0" w:type="dxa"/>
            <w:right w:w="108" w:type="dxa"/>
          </w:tblCellMar>
        </w:tblPrEx>
        <w:trPr>
          <w:trHeight w:val="464" w:hRule="atLeast"/>
        </w:trPr>
        <w:tc>
          <w:tcPr>
            <w:tcW w:w="3096" w:type="dxa"/>
            <w:tcBorders>
              <w:top w:val="nil"/>
              <w:left w:val="nil"/>
              <w:bottom w:val="nil"/>
              <w:right w:val="single" w:color="auto" w:sz="4" w:space="0"/>
            </w:tcBorders>
            <w:noWrap/>
            <w:vAlign w:val="center"/>
          </w:tcPr>
          <w:p w14:paraId="0C0574D5">
            <w:pPr>
              <w:rPr>
                <w:rFonts w:hint="default" w:cs="宋体"/>
                <w:color w:val="000000"/>
                <w:sz w:val="22"/>
                <w:szCs w:val="22"/>
              </w:rPr>
            </w:pPr>
            <w:r>
              <w:rPr>
                <w:rFonts w:cs="宋体"/>
                <w:color w:val="000000"/>
                <w:sz w:val="22"/>
                <w:szCs w:val="22"/>
              </w:rPr>
              <w:t>渝中区</w:t>
            </w:r>
          </w:p>
        </w:tc>
        <w:tc>
          <w:tcPr>
            <w:tcW w:w="1418" w:type="dxa"/>
            <w:tcBorders>
              <w:top w:val="nil"/>
              <w:left w:val="single" w:color="auto" w:sz="4" w:space="0"/>
              <w:bottom w:val="nil"/>
              <w:right w:val="single" w:color="auto" w:sz="4" w:space="0"/>
            </w:tcBorders>
            <w:noWrap/>
            <w:vAlign w:val="center"/>
          </w:tcPr>
          <w:p w14:paraId="2A7F8A3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51083</w:t>
            </w:r>
          </w:p>
        </w:tc>
        <w:tc>
          <w:tcPr>
            <w:tcW w:w="1418" w:type="dxa"/>
            <w:tcBorders>
              <w:top w:val="nil"/>
              <w:left w:val="single" w:color="auto" w:sz="4" w:space="0"/>
              <w:bottom w:val="nil"/>
              <w:right w:val="single" w:color="auto" w:sz="4" w:space="0"/>
            </w:tcBorders>
            <w:noWrap/>
            <w:vAlign w:val="center"/>
          </w:tcPr>
          <w:p w14:paraId="48DB2BE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 </w:t>
            </w:r>
          </w:p>
        </w:tc>
        <w:tc>
          <w:tcPr>
            <w:tcW w:w="1418" w:type="dxa"/>
            <w:tcBorders>
              <w:top w:val="nil"/>
              <w:left w:val="single" w:color="auto" w:sz="4" w:space="0"/>
              <w:bottom w:val="nil"/>
              <w:right w:val="single" w:color="auto" w:sz="4" w:space="0"/>
            </w:tcBorders>
            <w:noWrap/>
            <w:vAlign w:val="center"/>
          </w:tcPr>
          <w:p w14:paraId="560989A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8.7</w:t>
            </w:r>
          </w:p>
        </w:tc>
        <w:tc>
          <w:tcPr>
            <w:tcW w:w="1418" w:type="dxa"/>
            <w:tcBorders>
              <w:top w:val="nil"/>
              <w:left w:val="single" w:color="auto" w:sz="4" w:space="0"/>
              <w:bottom w:val="nil"/>
              <w:right w:val="nil"/>
            </w:tcBorders>
            <w:noWrap/>
            <w:vAlign w:val="center"/>
          </w:tcPr>
          <w:p w14:paraId="7EE26DE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 </w:t>
            </w:r>
          </w:p>
        </w:tc>
      </w:tr>
      <w:tr w14:paraId="321AE1A7">
        <w:tblPrEx>
          <w:tblCellMar>
            <w:top w:w="0" w:type="dxa"/>
            <w:left w:w="108" w:type="dxa"/>
            <w:bottom w:w="0" w:type="dxa"/>
            <w:right w:w="108" w:type="dxa"/>
          </w:tblCellMar>
        </w:tblPrEx>
        <w:trPr>
          <w:trHeight w:val="464" w:hRule="atLeast"/>
        </w:trPr>
        <w:tc>
          <w:tcPr>
            <w:tcW w:w="3096" w:type="dxa"/>
            <w:tcBorders>
              <w:top w:val="nil"/>
              <w:left w:val="nil"/>
              <w:bottom w:val="nil"/>
              <w:right w:val="single" w:color="auto" w:sz="4" w:space="0"/>
            </w:tcBorders>
            <w:noWrap/>
            <w:vAlign w:val="center"/>
          </w:tcPr>
          <w:p w14:paraId="15BB60D4">
            <w:pPr>
              <w:rPr>
                <w:rFonts w:hint="default" w:cs="宋体"/>
                <w:color w:val="000000"/>
                <w:sz w:val="22"/>
                <w:szCs w:val="22"/>
              </w:rPr>
            </w:pPr>
            <w:r>
              <w:rPr>
                <w:rFonts w:cs="宋体"/>
                <w:color w:val="000000"/>
                <w:sz w:val="22"/>
                <w:szCs w:val="22"/>
              </w:rPr>
              <w:t>大渡口区</w:t>
            </w:r>
          </w:p>
        </w:tc>
        <w:tc>
          <w:tcPr>
            <w:tcW w:w="1418" w:type="dxa"/>
            <w:tcBorders>
              <w:top w:val="nil"/>
              <w:left w:val="single" w:color="auto" w:sz="4" w:space="0"/>
              <w:bottom w:val="nil"/>
              <w:right w:val="single" w:color="auto" w:sz="4" w:space="0"/>
            </w:tcBorders>
            <w:noWrap/>
            <w:vAlign w:val="center"/>
          </w:tcPr>
          <w:p w14:paraId="00A986F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46200</w:t>
            </w:r>
          </w:p>
        </w:tc>
        <w:tc>
          <w:tcPr>
            <w:tcW w:w="1418" w:type="dxa"/>
            <w:tcBorders>
              <w:top w:val="nil"/>
              <w:left w:val="single" w:color="auto" w:sz="4" w:space="0"/>
              <w:bottom w:val="nil"/>
              <w:right w:val="single" w:color="auto" w:sz="4" w:space="0"/>
            </w:tcBorders>
            <w:noWrap/>
            <w:vAlign w:val="center"/>
          </w:tcPr>
          <w:p w14:paraId="2D1E556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 </w:t>
            </w:r>
          </w:p>
        </w:tc>
        <w:tc>
          <w:tcPr>
            <w:tcW w:w="1418" w:type="dxa"/>
            <w:tcBorders>
              <w:top w:val="nil"/>
              <w:left w:val="single" w:color="auto" w:sz="4" w:space="0"/>
              <w:bottom w:val="nil"/>
              <w:right w:val="single" w:color="auto" w:sz="4" w:space="0"/>
            </w:tcBorders>
            <w:noWrap/>
            <w:vAlign w:val="center"/>
          </w:tcPr>
          <w:p w14:paraId="08198B8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8.4</w:t>
            </w:r>
          </w:p>
        </w:tc>
        <w:tc>
          <w:tcPr>
            <w:tcW w:w="1418" w:type="dxa"/>
            <w:tcBorders>
              <w:top w:val="nil"/>
              <w:left w:val="single" w:color="auto" w:sz="4" w:space="0"/>
              <w:bottom w:val="nil"/>
              <w:right w:val="nil"/>
            </w:tcBorders>
            <w:noWrap/>
            <w:vAlign w:val="center"/>
          </w:tcPr>
          <w:p w14:paraId="2E46E01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37 </w:t>
            </w:r>
          </w:p>
        </w:tc>
      </w:tr>
      <w:tr w14:paraId="43380E32">
        <w:tblPrEx>
          <w:tblCellMar>
            <w:top w:w="0" w:type="dxa"/>
            <w:left w:w="108" w:type="dxa"/>
            <w:bottom w:w="0" w:type="dxa"/>
            <w:right w:w="108" w:type="dxa"/>
          </w:tblCellMar>
        </w:tblPrEx>
        <w:trPr>
          <w:trHeight w:val="464" w:hRule="atLeast"/>
        </w:trPr>
        <w:tc>
          <w:tcPr>
            <w:tcW w:w="3096" w:type="dxa"/>
            <w:tcBorders>
              <w:top w:val="nil"/>
              <w:left w:val="nil"/>
              <w:bottom w:val="nil"/>
              <w:right w:val="single" w:color="auto" w:sz="4" w:space="0"/>
            </w:tcBorders>
            <w:noWrap/>
            <w:vAlign w:val="center"/>
          </w:tcPr>
          <w:p w14:paraId="4C1B478D">
            <w:pPr>
              <w:rPr>
                <w:rFonts w:hint="default" w:cs="宋体"/>
                <w:color w:val="000000"/>
                <w:sz w:val="22"/>
                <w:szCs w:val="22"/>
              </w:rPr>
            </w:pPr>
            <w:r>
              <w:rPr>
                <w:rFonts w:cs="宋体"/>
                <w:color w:val="000000"/>
                <w:sz w:val="22"/>
                <w:szCs w:val="22"/>
              </w:rPr>
              <w:t>江北区</w:t>
            </w:r>
          </w:p>
        </w:tc>
        <w:tc>
          <w:tcPr>
            <w:tcW w:w="1418" w:type="dxa"/>
            <w:tcBorders>
              <w:top w:val="nil"/>
              <w:left w:val="single" w:color="auto" w:sz="4" w:space="0"/>
              <w:bottom w:val="nil"/>
              <w:right w:val="single" w:color="auto" w:sz="4" w:space="0"/>
            </w:tcBorders>
            <w:noWrap/>
            <w:vAlign w:val="center"/>
          </w:tcPr>
          <w:p w14:paraId="731E9A1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49655</w:t>
            </w:r>
          </w:p>
        </w:tc>
        <w:tc>
          <w:tcPr>
            <w:tcW w:w="1418" w:type="dxa"/>
            <w:tcBorders>
              <w:top w:val="nil"/>
              <w:left w:val="single" w:color="auto" w:sz="4" w:space="0"/>
              <w:bottom w:val="nil"/>
              <w:right w:val="single" w:color="auto" w:sz="4" w:space="0"/>
            </w:tcBorders>
            <w:noWrap/>
            <w:vAlign w:val="center"/>
          </w:tcPr>
          <w:p w14:paraId="737B235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 </w:t>
            </w:r>
          </w:p>
        </w:tc>
        <w:tc>
          <w:tcPr>
            <w:tcW w:w="1418" w:type="dxa"/>
            <w:tcBorders>
              <w:top w:val="nil"/>
              <w:left w:val="single" w:color="auto" w:sz="4" w:space="0"/>
              <w:bottom w:val="nil"/>
              <w:right w:val="single" w:color="auto" w:sz="4" w:space="0"/>
            </w:tcBorders>
            <w:noWrap/>
            <w:vAlign w:val="center"/>
          </w:tcPr>
          <w:p w14:paraId="23F33D9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8.8</w:t>
            </w:r>
          </w:p>
        </w:tc>
        <w:tc>
          <w:tcPr>
            <w:tcW w:w="1418" w:type="dxa"/>
            <w:tcBorders>
              <w:top w:val="nil"/>
              <w:left w:val="single" w:color="auto" w:sz="4" w:space="0"/>
              <w:bottom w:val="nil"/>
              <w:right w:val="nil"/>
            </w:tcBorders>
            <w:noWrap/>
            <w:vAlign w:val="center"/>
          </w:tcPr>
          <w:p w14:paraId="4E54EAB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 </w:t>
            </w:r>
          </w:p>
        </w:tc>
      </w:tr>
      <w:tr w14:paraId="6767A562">
        <w:tblPrEx>
          <w:tblCellMar>
            <w:top w:w="0" w:type="dxa"/>
            <w:left w:w="108" w:type="dxa"/>
            <w:bottom w:w="0" w:type="dxa"/>
            <w:right w:w="108" w:type="dxa"/>
          </w:tblCellMar>
        </w:tblPrEx>
        <w:trPr>
          <w:trHeight w:val="464" w:hRule="atLeast"/>
        </w:trPr>
        <w:tc>
          <w:tcPr>
            <w:tcW w:w="3096" w:type="dxa"/>
            <w:tcBorders>
              <w:top w:val="nil"/>
              <w:left w:val="nil"/>
              <w:bottom w:val="nil"/>
              <w:right w:val="single" w:color="auto" w:sz="4" w:space="0"/>
            </w:tcBorders>
            <w:noWrap/>
            <w:vAlign w:val="center"/>
          </w:tcPr>
          <w:p w14:paraId="6DFF57C2">
            <w:pPr>
              <w:rPr>
                <w:rFonts w:hint="default" w:cs="宋体"/>
                <w:color w:val="000000"/>
                <w:sz w:val="22"/>
                <w:szCs w:val="22"/>
              </w:rPr>
            </w:pPr>
            <w:r>
              <w:rPr>
                <w:rFonts w:cs="宋体"/>
                <w:color w:val="000000"/>
                <w:sz w:val="22"/>
                <w:szCs w:val="22"/>
              </w:rPr>
              <w:t>沙坪坝区</w:t>
            </w:r>
          </w:p>
        </w:tc>
        <w:tc>
          <w:tcPr>
            <w:tcW w:w="1418" w:type="dxa"/>
            <w:tcBorders>
              <w:top w:val="nil"/>
              <w:left w:val="single" w:color="auto" w:sz="4" w:space="0"/>
              <w:bottom w:val="nil"/>
              <w:right w:val="single" w:color="auto" w:sz="4" w:space="0"/>
            </w:tcBorders>
            <w:noWrap/>
            <w:vAlign w:val="center"/>
          </w:tcPr>
          <w:p w14:paraId="2491BCB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46906</w:t>
            </w:r>
          </w:p>
        </w:tc>
        <w:tc>
          <w:tcPr>
            <w:tcW w:w="1418" w:type="dxa"/>
            <w:tcBorders>
              <w:top w:val="nil"/>
              <w:left w:val="single" w:color="auto" w:sz="4" w:space="0"/>
              <w:bottom w:val="nil"/>
              <w:right w:val="single" w:color="auto" w:sz="4" w:space="0"/>
            </w:tcBorders>
            <w:noWrap/>
            <w:vAlign w:val="center"/>
          </w:tcPr>
          <w:p w14:paraId="36B04C3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 </w:t>
            </w:r>
          </w:p>
        </w:tc>
        <w:tc>
          <w:tcPr>
            <w:tcW w:w="1418" w:type="dxa"/>
            <w:tcBorders>
              <w:top w:val="nil"/>
              <w:left w:val="single" w:color="auto" w:sz="4" w:space="0"/>
              <w:bottom w:val="nil"/>
              <w:right w:val="single" w:color="auto" w:sz="4" w:space="0"/>
            </w:tcBorders>
            <w:noWrap/>
            <w:vAlign w:val="center"/>
          </w:tcPr>
          <w:p w14:paraId="66A9357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8.5</w:t>
            </w:r>
          </w:p>
        </w:tc>
        <w:tc>
          <w:tcPr>
            <w:tcW w:w="1418" w:type="dxa"/>
            <w:tcBorders>
              <w:top w:val="nil"/>
              <w:left w:val="single" w:color="auto" w:sz="4" w:space="0"/>
              <w:bottom w:val="nil"/>
              <w:right w:val="nil"/>
            </w:tcBorders>
            <w:noWrap/>
            <w:vAlign w:val="center"/>
          </w:tcPr>
          <w:p w14:paraId="4F91D6A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 </w:t>
            </w:r>
          </w:p>
        </w:tc>
      </w:tr>
      <w:tr w14:paraId="57B363EE">
        <w:tblPrEx>
          <w:tblCellMar>
            <w:top w:w="0" w:type="dxa"/>
            <w:left w:w="108" w:type="dxa"/>
            <w:bottom w:w="0" w:type="dxa"/>
            <w:right w:w="108" w:type="dxa"/>
          </w:tblCellMar>
        </w:tblPrEx>
        <w:trPr>
          <w:trHeight w:val="464" w:hRule="atLeast"/>
        </w:trPr>
        <w:tc>
          <w:tcPr>
            <w:tcW w:w="3096" w:type="dxa"/>
            <w:tcBorders>
              <w:top w:val="nil"/>
              <w:left w:val="nil"/>
              <w:bottom w:val="nil"/>
              <w:right w:val="single" w:color="auto" w:sz="4" w:space="0"/>
            </w:tcBorders>
            <w:noWrap/>
            <w:vAlign w:val="center"/>
          </w:tcPr>
          <w:p w14:paraId="31B20D4E">
            <w:pPr>
              <w:rPr>
                <w:rFonts w:hint="default" w:cs="宋体"/>
                <w:color w:val="000000"/>
                <w:sz w:val="22"/>
                <w:szCs w:val="22"/>
              </w:rPr>
            </w:pPr>
            <w:r>
              <w:rPr>
                <w:rFonts w:cs="宋体"/>
                <w:color w:val="000000"/>
                <w:sz w:val="22"/>
                <w:szCs w:val="22"/>
              </w:rPr>
              <w:t>九龙坡区</w:t>
            </w:r>
          </w:p>
        </w:tc>
        <w:tc>
          <w:tcPr>
            <w:tcW w:w="1418" w:type="dxa"/>
            <w:tcBorders>
              <w:top w:val="nil"/>
              <w:left w:val="single" w:color="auto" w:sz="4" w:space="0"/>
              <w:bottom w:val="nil"/>
              <w:right w:val="single" w:color="auto" w:sz="4" w:space="0"/>
            </w:tcBorders>
            <w:noWrap/>
            <w:vAlign w:val="center"/>
          </w:tcPr>
          <w:p w14:paraId="7A14FB9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48154</w:t>
            </w:r>
          </w:p>
        </w:tc>
        <w:tc>
          <w:tcPr>
            <w:tcW w:w="1418" w:type="dxa"/>
            <w:tcBorders>
              <w:top w:val="nil"/>
              <w:left w:val="single" w:color="auto" w:sz="4" w:space="0"/>
              <w:bottom w:val="nil"/>
              <w:right w:val="single" w:color="auto" w:sz="4" w:space="0"/>
            </w:tcBorders>
            <w:noWrap/>
            <w:vAlign w:val="center"/>
          </w:tcPr>
          <w:p w14:paraId="43DDB37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 </w:t>
            </w:r>
          </w:p>
        </w:tc>
        <w:tc>
          <w:tcPr>
            <w:tcW w:w="1418" w:type="dxa"/>
            <w:tcBorders>
              <w:top w:val="nil"/>
              <w:left w:val="single" w:color="auto" w:sz="4" w:space="0"/>
              <w:bottom w:val="nil"/>
              <w:right w:val="single" w:color="auto" w:sz="4" w:space="0"/>
            </w:tcBorders>
            <w:noWrap/>
            <w:vAlign w:val="center"/>
          </w:tcPr>
          <w:p w14:paraId="2EB48F0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8.9</w:t>
            </w:r>
          </w:p>
        </w:tc>
        <w:tc>
          <w:tcPr>
            <w:tcW w:w="1418" w:type="dxa"/>
            <w:tcBorders>
              <w:top w:val="nil"/>
              <w:left w:val="single" w:color="auto" w:sz="4" w:space="0"/>
              <w:bottom w:val="nil"/>
              <w:right w:val="nil"/>
            </w:tcBorders>
            <w:noWrap/>
            <w:vAlign w:val="center"/>
          </w:tcPr>
          <w:p w14:paraId="74050A2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 </w:t>
            </w:r>
          </w:p>
        </w:tc>
      </w:tr>
      <w:tr w14:paraId="1096BD25">
        <w:tblPrEx>
          <w:tblCellMar>
            <w:top w:w="0" w:type="dxa"/>
            <w:left w:w="108" w:type="dxa"/>
            <w:bottom w:w="0" w:type="dxa"/>
            <w:right w:w="108" w:type="dxa"/>
          </w:tblCellMar>
        </w:tblPrEx>
        <w:trPr>
          <w:trHeight w:val="464" w:hRule="atLeast"/>
        </w:trPr>
        <w:tc>
          <w:tcPr>
            <w:tcW w:w="3096" w:type="dxa"/>
            <w:tcBorders>
              <w:top w:val="nil"/>
              <w:left w:val="nil"/>
              <w:bottom w:val="nil"/>
              <w:right w:val="single" w:color="auto" w:sz="4" w:space="0"/>
            </w:tcBorders>
            <w:noWrap/>
            <w:vAlign w:val="center"/>
          </w:tcPr>
          <w:p w14:paraId="0389BD0B">
            <w:pPr>
              <w:rPr>
                <w:rFonts w:hint="default" w:cs="宋体"/>
                <w:color w:val="000000"/>
                <w:sz w:val="22"/>
                <w:szCs w:val="22"/>
              </w:rPr>
            </w:pPr>
            <w:r>
              <w:rPr>
                <w:rFonts w:cs="宋体"/>
                <w:color w:val="000000"/>
                <w:sz w:val="22"/>
                <w:szCs w:val="22"/>
              </w:rPr>
              <w:t>南岸区</w:t>
            </w:r>
          </w:p>
        </w:tc>
        <w:tc>
          <w:tcPr>
            <w:tcW w:w="1418" w:type="dxa"/>
            <w:tcBorders>
              <w:top w:val="nil"/>
              <w:left w:val="single" w:color="auto" w:sz="4" w:space="0"/>
              <w:bottom w:val="nil"/>
              <w:right w:val="single" w:color="auto" w:sz="4" w:space="0"/>
            </w:tcBorders>
            <w:noWrap/>
            <w:vAlign w:val="center"/>
          </w:tcPr>
          <w:p w14:paraId="31CB318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47361</w:t>
            </w:r>
          </w:p>
        </w:tc>
        <w:tc>
          <w:tcPr>
            <w:tcW w:w="1418" w:type="dxa"/>
            <w:tcBorders>
              <w:top w:val="nil"/>
              <w:left w:val="single" w:color="auto" w:sz="4" w:space="0"/>
              <w:bottom w:val="nil"/>
              <w:right w:val="single" w:color="auto" w:sz="4" w:space="0"/>
            </w:tcBorders>
            <w:noWrap/>
            <w:vAlign w:val="center"/>
          </w:tcPr>
          <w:p w14:paraId="2106A96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 </w:t>
            </w:r>
          </w:p>
        </w:tc>
        <w:tc>
          <w:tcPr>
            <w:tcW w:w="1418" w:type="dxa"/>
            <w:tcBorders>
              <w:top w:val="nil"/>
              <w:left w:val="single" w:color="auto" w:sz="4" w:space="0"/>
              <w:bottom w:val="nil"/>
              <w:right w:val="single" w:color="auto" w:sz="4" w:space="0"/>
            </w:tcBorders>
            <w:noWrap/>
            <w:vAlign w:val="center"/>
          </w:tcPr>
          <w:p w14:paraId="252DE9B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8.6</w:t>
            </w:r>
          </w:p>
        </w:tc>
        <w:tc>
          <w:tcPr>
            <w:tcW w:w="1418" w:type="dxa"/>
            <w:tcBorders>
              <w:top w:val="nil"/>
              <w:left w:val="single" w:color="auto" w:sz="4" w:space="0"/>
              <w:bottom w:val="nil"/>
              <w:right w:val="nil"/>
            </w:tcBorders>
            <w:noWrap/>
            <w:vAlign w:val="center"/>
          </w:tcPr>
          <w:p w14:paraId="6CAF241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 </w:t>
            </w:r>
          </w:p>
        </w:tc>
      </w:tr>
      <w:tr w14:paraId="53A39557">
        <w:tblPrEx>
          <w:tblCellMar>
            <w:top w:w="0" w:type="dxa"/>
            <w:left w:w="108" w:type="dxa"/>
            <w:bottom w:w="0" w:type="dxa"/>
            <w:right w:w="108" w:type="dxa"/>
          </w:tblCellMar>
        </w:tblPrEx>
        <w:trPr>
          <w:trHeight w:val="464" w:hRule="atLeast"/>
        </w:trPr>
        <w:tc>
          <w:tcPr>
            <w:tcW w:w="3096" w:type="dxa"/>
            <w:tcBorders>
              <w:top w:val="nil"/>
              <w:left w:val="nil"/>
              <w:bottom w:val="nil"/>
              <w:right w:val="single" w:color="auto" w:sz="4" w:space="0"/>
            </w:tcBorders>
            <w:noWrap/>
            <w:vAlign w:val="center"/>
          </w:tcPr>
          <w:p w14:paraId="71A5A82D">
            <w:pPr>
              <w:rPr>
                <w:rFonts w:hint="default" w:cs="宋体"/>
                <w:color w:val="000000"/>
                <w:sz w:val="22"/>
                <w:szCs w:val="22"/>
              </w:rPr>
            </w:pPr>
            <w:r>
              <w:rPr>
                <w:rFonts w:cs="宋体"/>
                <w:color w:val="000000"/>
                <w:sz w:val="22"/>
                <w:szCs w:val="22"/>
              </w:rPr>
              <w:t>北碚区</w:t>
            </w:r>
          </w:p>
        </w:tc>
        <w:tc>
          <w:tcPr>
            <w:tcW w:w="1418" w:type="dxa"/>
            <w:tcBorders>
              <w:top w:val="nil"/>
              <w:left w:val="single" w:color="auto" w:sz="4" w:space="0"/>
              <w:bottom w:val="nil"/>
              <w:right w:val="single" w:color="auto" w:sz="4" w:space="0"/>
            </w:tcBorders>
            <w:noWrap/>
            <w:vAlign w:val="center"/>
          </w:tcPr>
          <w:p w14:paraId="0536C7A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44140</w:t>
            </w:r>
          </w:p>
        </w:tc>
        <w:tc>
          <w:tcPr>
            <w:tcW w:w="1418" w:type="dxa"/>
            <w:tcBorders>
              <w:top w:val="nil"/>
              <w:left w:val="single" w:color="auto" w:sz="4" w:space="0"/>
              <w:bottom w:val="nil"/>
              <w:right w:val="single" w:color="auto" w:sz="4" w:space="0"/>
            </w:tcBorders>
            <w:noWrap/>
            <w:vAlign w:val="center"/>
          </w:tcPr>
          <w:p w14:paraId="4BAF856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 </w:t>
            </w:r>
          </w:p>
        </w:tc>
        <w:tc>
          <w:tcPr>
            <w:tcW w:w="1418" w:type="dxa"/>
            <w:tcBorders>
              <w:top w:val="nil"/>
              <w:left w:val="single" w:color="auto" w:sz="4" w:space="0"/>
              <w:bottom w:val="nil"/>
              <w:right w:val="single" w:color="auto" w:sz="4" w:space="0"/>
            </w:tcBorders>
            <w:noWrap/>
            <w:vAlign w:val="center"/>
          </w:tcPr>
          <w:p w14:paraId="08F49C1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8.4</w:t>
            </w:r>
          </w:p>
        </w:tc>
        <w:tc>
          <w:tcPr>
            <w:tcW w:w="1418" w:type="dxa"/>
            <w:tcBorders>
              <w:top w:val="nil"/>
              <w:left w:val="single" w:color="auto" w:sz="4" w:space="0"/>
              <w:bottom w:val="nil"/>
              <w:right w:val="nil"/>
            </w:tcBorders>
            <w:noWrap/>
            <w:vAlign w:val="center"/>
          </w:tcPr>
          <w:p w14:paraId="696EF91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37 </w:t>
            </w:r>
          </w:p>
        </w:tc>
      </w:tr>
      <w:tr w14:paraId="480249F6">
        <w:tblPrEx>
          <w:tblCellMar>
            <w:top w:w="0" w:type="dxa"/>
            <w:left w:w="108" w:type="dxa"/>
            <w:bottom w:w="0" w:type="dxa"/>
            <w:right w:w="108" w:type="dxa"/>
          </w:tblCellMar>
        </w:tblPrEx>
        <w:trPr>
          <w:trHeight w:val="464" w:hRule="atLeast"/>
        </w:trPr>
        <w:tc>
          <w:tcPr>
            <w:tcW w:w="3096" w:type="dxa"/>
            <w:tcBorders>
              <w:top w:val="nil"/>
              <w:left w:val="nil"/>
              <w:bottom w:val="single" w:color="000000" w:sz="4" w:space="0"/>
              <w:right w:val="single" w:color="auto" w:sz="4" w:space="0"/>
            </w:tcBorders>
            <w:noWrap/>
            <w:vAlign w:val="center"/>
          </w:tcPr>
          <w:p w14:paraId="73E68C01">
            <w:pPr>
              <w:rPr>
                <w:rFonts w:hint="default" w:cs="宋体"/>
                <w:color w:val="000000"/>
                <w:sz w:val="22"/>
                <w:szCs w:val="22"/>
              </w:rPr>
            </w:pPr>
            <w:r>
              <w:rPr>
                <w:rFonts w:cs="宋体"/>
                <w:color w:val="000000"/>
                <w:sz w:val="22"/>
                <w:szCs w:val="22"/>
              </w:rPr>
              <w:t>渝北区</w:t>
            </w:r>
          </w:p>
        </w:tc>
        <w:tc>
          <w:tcPr>
            <w:tcW w:w="1418" w:type="dxa"/>
            <w:tcBorders>
              <w:top w:val="nil"/>
              <w:left w:val="single" w:color="auto" w:sz="4" w:space="0"/>
              <w:bottom w:val="single" w:color="000000" w:sz="4" w:space="0"/>
              <w:right w:val="single" w:color="auto" w:sz="4" w:space="0"/>
            </w:tcBorders>
            <w:noWrap/>
            <w:vAlign w:val="center"/>
          </w:tcPr>
          <w:p w14:paraId="4FD059A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45066</w:t>
            </w:r>
          </w:p>
        </w:tc>
        <w:tc>
          <w:tcPr>
            <w:tcW w:w="1418" w:type="dxa"/>
            <w:tcBorders>
              <w:top w:val="nil"/>
              <w:left w:val="single" w:color="auto" w:sz="4" w:space="0"/>
              <w:bottom w:val="single" w:color="000000" w:sz="4" w:space="0"/>
              <w:right w:val="single" w:color="auto" w:sz="4" w:space="0"/>
            </w:tcBorders>
            <w:noWrap/>
            <w:vAlign w:val="center"/>
          </w:tcPr>
          <w:p w14:paraId="1CD3206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 </w:t>
            </w:r>
          </w:p>
        </w:tc>
        <w:tc>
          <w:tcPr>
            <w:tcW w:w="1418" w:type="dxa"/>
            <w:tcBorders>
              <w:top w:val="nil"/>
              <w:left w:val="single" w:color="auto" w:sz="4" w:space="0"/>
              <w:bottom w:val="single" w:color="000000" w:sz="4" w:space="0"/>
              <w:right w:val="single" w:color="auto" w:sz="4" w:space="0"/>
            </w:tcBorders>
            <w:noWrap/>
            <w:vAlign w:val="center"/>
          </w:tcPr>
          <w:p w14:paraId="6A4921D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9.1</w:t>
            </w:r>
          </w:p>
        </w:tc>
        <w:tc>
          <w:tcPr>
            <w:tcW w:w="1418" w:type="dxa"/>
            <w:tcBorders>
              <w:top w:val="nil"/>
              <w:left w:val="single" w:color="auto" w:sz="4" w:space="0"/>
              <w:bottom w:val="single" w:color="000000" w:sz="4" w:space="0"/>
              <w:right w:val="nil"/>
            </w:tcBorders>
            <w:noWrap/>
            <w:vAlign w:val="center"/>
          </w:tcPr>
          <w:p w14:paraId="175BB03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 </w:t>
            </w:r>
          </w:p>
        </w:tc>
      </w:tr>
    </w:tbl>
    <w:p w14:paraId="4248B12C">
      <w:pPr>
        <w:pStyle w:val="12"/>
        <w:spacing w:before="0" w:beforeAutospacing="0" w:after="0" w:afterAutospacing="0" w:line="400" w:lineRule="exact"/>
        <w:rPr>
          <w:rFonts w:hint="default" w:ascii="仿宋_GB2312" w:eastAsia="仿宋_GB2312"/>
          <w:sz w:val="30"/>
        </w:rPr>
      </w:pPr>
      <w:r>
        <w:rPr>
          <w:rFonts w:ascii="仿宋_GB2312" w:eastAsia="仿宋_GB2312"/>
          <w:sz w:val="30"/>
        </w:rPr>
        <w:br w:type="page"/>
      </w:r>
      <w:r>
        <w:rPr>
          <w:sz w:val="21"/>
          <w:szCs w:val="21"/>
        </w:rPr>
        <w:t>14</w:t>
      </w:r>
      <w:r>
        <w:rPr>
          <w:rFonts w:hint="default"/>
          <w:sz w:val="21"/>
          <w:szCs w:val="21"/>
        </w:rPr>
        <w:t>－</w:t>
      </w:r>
      <w:r>
        <w:rPr>
          <w:sz w:val="21"/>
          <w:szCs w:val="21"/>
        </w:rPr>
        <w:t>3续表27</w:t>
      </w:r>
    </w:p>
    <w:tbl>
      <w:tblPr>
        <w:tblStyle w:val="14"/>
        <w:tblW w:w="4960" w:type="pct"/>
        <w:tblInd w:w="0" w:type="dxa"/>
        <w:tblLayout w:type="autofit"/>
        <w:tblCellMar>
          <w:top w:w="0" w:type="dxa"/>
          <w:left w:w="108" w:type="dxa"/>
          <w:bottom w:w="0" w:type="dxa"/>
          <w:right w:w="108" w:type="dxa"/>
        </w:tblCellMar>
      </w:tblPr>
      <w:tblGrid>
        <w:gridCol w:w="3253"/>
        <w:gridCol w:w="1490"/>
        <w:gridCol w:w="1490"/>
        <w:gridCol w:w="1490"/>
        <w:gridCol w:w="1491"/>
      </w:tblGrid>
      <w:tr w14:paraId="0AC50415">
        <w:tblPrEx>
          <w:tblCellMar>
            <w:top w:w="0" w:type="dxa"/>
            <w:left w:w="108" w:type="dxa"/>
            <w:bottom w:w="0" w:type="dxa"/>
            <w:right w:w="108" w:type="dxa"/>
          </w:tblCellMar>
        </w:tblPrEx>
        <w:trPr>
          <w:trHeight w:val="706" w:hRule="exact"/>
        </w:trPr>
        <w:tc>
          <w:tcPr>
            <w:tcW w:w="3096" w:type="dxa"/>
            <w:vMerge w:val="restart"/>
            <w:tcBorders>
              <w:top w:val="single" w:color="000000" w:sz="4" w:space="0"/>
              <w:left w:val="nil"/>
              <w:bottom w:val="single" w:color="000000" w:sz="4" w:space="0"/>
              <w:right w:val="nil"/>
            </w:tcBorders>
            <w:vAlign w:val="center"/>
          </w:tcPr>
          <w:p w14:paraId="61C19E50">
            <w:pPr>
              <w:jc w:val="center"/>
              <w:rPr>
                <w:rFonts w:hint="default" w:cs="宋体"/>
                <w:color w:val="000000"/>
                <w:sz w:val="21"/>
                <w:szCs w:val="21"/>
              </w:rPr>
            </w:pPr>
            <w:r>
              <w:rPr>
                <w:rFonts w:cs="宋体"/>
                <w:color w:val="000000"/>
                <w:sz w:val="21"/>
                <w:szCs w:val="21"/>
              </w:rPr>
              <w:t>区县名称</w:t>
            </w:r>
          </w:p>
        </w:tc>
        <w:tc>
          <w:tcPr>
            <w:tcW w:w="1418" w:type="dxa"/>
            <w:gridSpan w:val="4"/>
            <w:tcBorders>
              <w:top w:val="single" w:color="000000" w:sz="4" w:space="0"/>
              <w:left w:val="nil"/>
              <w:bottom w:val="single" w:color="000000" w:sz="4" w:space="0"/>
              <w:right w:val="nil"/>
            </w:tcBorders>
            <w:vAlign w:val="center"/>
          </w:tcPr>
          <w:p w14:paraId="2FE0B67C">
            <w:pPr>
              <w:jc w:val="center"/>
              <w:rPr>
                <w:rFonts w:hint="default" w:cs="宋体"/>
                <w:color w:val="000000"/>
                <w:sz w:val="21"/>
                <w:szCs w:val="21"/>
              </w:rPr>
            </w:pPr>
            <w:r>
              <w:rPr>
                <w:rFonts w:cs="宋体"/>
                <w:color w:val="000000"/>
                <w:sz w:val="21"/>
                <w:szCs w:val="21"/>
              </w:rPr>
              <w:t>全体居民人均可支配收入</w:t>
            </w:r>
          </w:p>
        </w:tc>
      </w:tr>
      <w:tr w14:paraId="4167A9E6">
        <w:tblPrEx>
          <w:tblCellMar>
            <w:top w:w="0" w:type="dxa"/>
            <w:left w:w="108" w:type="dxa"/>
            <w:bottom w:w="0" w:type="dxa"/>
            <w:right w:w="108" w:type="dxa"/>
          </w:tblCellMar>
        </w:tblPrEx>
        <w:trPr>
          <w:trHeight w:val="706" w:hRule="exact"/>
        </w:trPr>
        <w:tc>
          <w:tcPr>
            <w:tcW w:w="3096" w:type="dxa"/>
            <w:vMerge w:val="continue"/>
            <w:tcBorders>
              <w:top w:val="single" w:color="000000" w:sz="4" w:space="0"/>
              <w:left w:val="nil"/>
              <w:bottom w:val="single" w:color="000000" w:sz="4" w:space="0"/>
              <w:right w:val="nil"/>
            </w:tcBorders>
            <w:vAlign w:val="center"/>
          </w:tcPr>
          <w:p w14:paraId="44999D08">
            <w:pPr>
              <w:rPr>
                <w:rFonts w:hint="default" w:cs="宋体"/>
                <w:color w:val="000000"/>
                <w:sz w:val="21"/>
                <w:szCs w:val="21"/>
              </w:rPr>
            </w:pPr>
          </w:p>
        </w:tc>
        <w:tc>
          <w:tcPr>
            <w:tcW w:w="1418" w:type="dxa"/>
            <w:tcBorders>
              <w:top w:val="single" w:color="000000" w:sz="4" w:space="0"/>
              <w:left w:val="nil"/>
              <w:bottom w:val="single" w:color="000000" w:sz="4" w:space="0"/>
              <w:right w:val="nil"/>
            </w:tcBorders>
            <w:vAlign w:val="center"/>
          </w:tcPr>
          <w:p w14:paraId="2460F0CC">
            <w:pPr>
              <w:jc w:val="center"/>
              <w:rPr>
                <w:rFonts w:hint="default" w:cs="宋体"/>
                <w:color w:val="000000"/>
                <w:sz w:val="21"/>
                <w:szCs w:val="21"/>
              </w:rPr>
            </w:pPr>
            <w:r>
              <w:rPr>
                <w:rFonts w:cs="宋体"/>
                <w:color w:val="000000"/>
                <w:sz w:val="21"/>
                <w:szCs w:val="21"/>
              </w:rPr>
              <w:t>绝对额</w:t>
            </w:r>
          </w:p>
          <w:p w14:paraId="4F5553F9">
            <w:pPr>
              <w:jc w:val="center"/>
              <w:rPr>
                <w:rFonts w:hint="default" w:cs="宋体"/>
                <w:color w:val="000000"/>
                <w:sz w:val="21"/>
                <w:szCs w:val="21"/>
              </w:rPr>
            </w:pPr>
            <w:r>
              <w:rPr>
                <w:rFonts w:cs="宋体"/>
                <w:color w:val="000000"/>
                <w:sz w:val="21"/>
                <w:szCs w:val="21"/>
              </w:rPr>
              <w:t>（元）</w:t>
            </w:r>
          </w:p>
        </w:tc>
        <w:tc>
          <w:tcPr>
            <w:tcW w:w="1418" w:type="dxa"/>
            <w:tcBorders>
              <w:top w:val="single" w:color="000000" w:sz="4" w:space="0"/>
              <w:left w:val="nil"/>
              <w:bottom w:val="single" w:color="000000" w:sz="4" w:space="0"/>
              <w:right w:val="nil"/>
            </w:tcBorders>
            <w:vAlign w:val="center"/>
          </w:tcPr>
          <w:p w14:paraId="08E6F1D1">
            <w:pPr>
              <w:jc w:val="center"/>
              <w:rPr>
                <w:rFonts w:hint="default" w:cs="宋体"/>
                <w:color w:val="000000"/>
                <w:sz w:val="21"/>
                <w:szCs w:val="21"/>
              </w:rPr>
            </w:pPr>
            <w:r>
              <w:rPr>
                <w:rFonts w:cs="宋体"/>
                <w:color w:val="000000"/>
                <w:sz w:val="21"/>
                <w:szCs w:val="21"/>
              </w:rPr>
              <w:t>全市排序</w:t>
            </w:r>
          </w:p>
        </w:tc>
        <w:tc>
          <w:tcPr>
            <w:tcW w:w="1418" w:type="dxa"/>
            <w:tcBorders>
              <w:top w:val="single" w:color="000000" w:sz="4" w:space="0"/>
              <w:left w:val="nil"/>
              <w:bottom w:val="single" w:color="000000" w:sz="4" w:space="0"/>
              <w:right w:val="nil"/>
            </w:tcBorders>
            <w:vAlign w:val="center"/>
          </w:tcPr>
          <w:p w14:paraId="7B63F714">
            <w:pPr>
              <w:jc w:val="center"/>
              <w:rPr>
                <w:rFonts w:hint="default" w:cs="宋体"/>
                <w:color w:val="000000"/>
                <w:sz w:val="21"/>
                <w:szCs w:val="21"/>
              </w:rPr>
            </w:pPr>
            <w:r>
              <w:rPr>
                <w:rFonts w:cs="宋体"/>
                <w:color w:val="000000"/>
                <w:sz w:val="21"/>
                <w:szCs w:val="21"/>
              </w:rPr>
              <w:t>比上年增长（%）</w:t>
            </w:r>
          </w:p>
        </w:tc>
        <w:tc>
          <w:tcPr>
            <w:tcW w:w="1418" w:type="dxa"/>
            <w:tcBorders>
              <w:top w:val="single" w:color="000000" w:sz="4" w:space="0"/>
              <w:left w:val="nil"/>
              <w:bottom w:val="single" w:color="000000" w:sz="4" w:space="0"/>
              <w:right w:val="nil"/>
            </w:tcBorders>
            <w:vAlign w:val="center"/>
          </w:tcPr>
          <w:p w14:paraId="1AD7BD9C">
            <w:pPr>
              <w:jc w:val="center"/>
              <w:rPr>
                <w:rFonts w:hint="default" w:cs="宋体"/>
                <w:color w:val="000000"/>
                <w:sz w:val="21"/>
                <w:szCs w:val="21"/>
              </w:rPr>
            </w:pPr>
            <w:r>
              <w:rPr>
                <w:rFonts w:cs="宋体"/>
                <w:color w:val="000000"/>
                <w:sz w:val="21"/>
                <w:szCs w:val="21"/>
              </w:rPr>
              <w:t>全市排序</w:t>
            </w:r>
          </w:p>
        </w:tc>
      </w:tr>
      <w:tr w14:paraId="5AF25C3E">
        <w:tblPrEx>
          <w:tblCellMar>
            <w:top w:w="0" w:type="dxa"/>
            <w:left w:w="108" w:type="dxa"/>
            <w:bottom w:w="0" w:type="dxa"/>
            <w:right w:w="108" w:type="dxa"/>
          </w:tblCellMar>
        </w:tblPrEx>
        <w:trPr>
          <w:trHeight w:val="451" w:hRule="atLeast"/>
        </w:trPr>
        <w:tc>
          <w:tcPr>
            <w:tcW w:w="3096" w:type="dxa"/>
            <w:tcBorders>
              <w:top w:val="nil"/>
              <w:left w:val="nil"/>
              <w:bottom w:val="nil"/>
              <w:right w:val="single" w:color="auto" w:sz="4" w:space="0"/>
            </w:tcBorders>
            <w:noWrap/>
          </w:tcPr>
          <w:p w14:paraId="33CA803A">
            <w:pPr>
              <w:rPr>
                <w:rFonts w:hint="default" w:cs="宋体"/>
                <w:color w:val="000000"/>
                <w:sz w:val="22"/>
                <w:szCs w:val="22"/>
              </w:rPr>
            </w:pPr>
            <w:r>
              <w:rPr>
                <w:rFonts w:cs="宋体"/>
                <w:color w:val="000000"/>
                <w:sz w:val="22"/>
                <w:szCs w:val="22"/>
              </w:rPr>
              <w:t>巴南区</w:t>
            </w:r>
          </w:p>
        </w:tc>
        <w:tc>
          <w:tcPr>
            <w:tcW w:w="1418" w:type="dxa"/>
            <w:tcBorders>
              <w:top w:val="single" w:color="000000" w:sz="4" w:space="0"/>
              <w:left w:val="single" w:color="auto" w:sz="4" w:space="0"/>
              <w:bottom w:val="nil"/>
              <w:right w:val="single" w:color="auto" w:sz="4" w:space="0"/>
            </w:tcBorders>
            <w:noWrap/>
          </w:tcPr>
          <w:p w14:paraId="31DE8AD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44569</w:t>
            </w:r>
          </w:p>
        </w:tc>
        <w:tc>
          <w:tcPr>
            <w:tcW w:w="1418" w:type="dxa"/>
            <w:tcBorders>
              <w:top w:val="nil"/>
              <w:left w:val="single" w:color="auto" w:sz="4" w:space="0"/>
              <w:bottom w:val="nil"/>
              <w:right w:val="single" w:color="auto" w:sz="4" w:space="0"/>
            </w:tcBorders>
            <w:noWrap/>
          </w:tcPr>
          <w:p w14:paraId="0DA9255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 </w:t>
            </w:r>
          </w:p>
        </w:tc>
        <w:tc>
          <w:tcPr>
            <w:tcW w:w="1418" w:type="dxa"/>
            <w:tcBorders>
              <w:top w:val="single" w:color="000000" w:sz="4" w:space="0"/>
              <w:left w:val="single" w:color="auto" w:sz="4" w:space="0"/>
              <w:bottom w:val="nil"/>
              <w:right w:val="single" w:color="auto" w:sz="4" w:space="0"/>
            </w:tcBorders>
            <w:noWrap/>
          </w:tcPr>
          <w:p w14:paraId="4D4BA39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8.8</w:t>
            </w:r>
          </w:p>
        </w:tc>
        <w:tc>
          <w:tcPr>
            <w:tcW w:w="1418" w:type="dxa"/>
            <w:tcBorders>
              <w:top w:val="nil"/>
              <w:left w:val="single" w:color="auto" w:sz="4" w:space="0"/>
              <w:bottom w:val="nil"/>
              <w:right w:val="nil"/>
            </w:tcBorders>
            <w:noWrap/>
          </w:tcPr>
          <w:p w14:paraId="3290C39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 </w:t>
            </w:r>
          </w:p>
        </w:tc>
      </w:tr>
      <w:tr w14:paraId="4ED8357F">
        <w:tblPrEx>
          <w:tblCellMar>
            <w:top w:w="0" w:type="dxa"/>
            <w:left w:w="108" w:type="dxa"/>
            <w:bottom w:w="0" w:type="dxa"/>
            <w:right w:w="108" w:type="dxa"/>
          </w:tblCellMar>
        </w:tblPrEx>
        <w:trPr>
          <w:trHeight w:val="451" w:hRule="atLeast"/>
        </w:trPr>
        <w:tc>
          <w:tcPr>
            <w:tcW w:w="3096" w:type="dxa"/>
            <w:tcBorders>
              <w:top w:val="nil"/>
              <w:left w:val="nil"/>
              <w:bottom w:val="nil"/>
              <w:right w:val="single" w:color="auto" w:sz="4" w:space="0"/>
            </w:tcBorders>
            <w:noWrap/>
          </w:tcPr>
          <w:p w14:paraId="532A3C11">
            <w:pPr>
              <w:rPr>
                <w:rFonts w:hint="default" w:cs="宋体"/>
                <w:color w:val="000000"/>
                <w:sz w:val="22"/>
                <w:szCs w:val="22"/>
              </w:rPr>
            </w:pPr>
            <w:r>
              <w:rPr>
                <w:rFonts w:cs="宋体"/>
                <w:color w:val="000000"/>
                <w:sz w:val="22"/>
                <w:szCs w:val="22"/>
              </w:rPr>
              <w:t>长寿区</w:t>
            </w:r>
          </w:p>
        </w:tc>
        <w:tc>
          <w:tcPr>
            <w:tcW w:w="1418" w:type="dxa"/>
            <w:tcBorders>
              <w:top w:val="nil"/>
              <w:left w:val="single" w:color="auto" w:sz="4" w:space="0"/>
              <w:bottom w:val="nil"/>
              <w:right w:val="single" w:color="auto" w:sz="4" w:space="0"/>
            </w:tcBorders>
            <w:noWrap/>
          </w:tcPr>
          <w:p w14:paraId="27A08AE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35847</w:t>
            </w:r>
          </w:p>
        </w:tc>
        <w:tc>
          <w:tcPr>
            <w:tcW w:w="1418" w:type="dxa"/>
            <w:tcBorders>
              <w:top w:val="nil"/>
              <w:left w:val="single" w:color="auto" w:sz="4" w:space="0"/>
              <w:bottom w:val="nil"/>
              <w:right w:val="single" w:color="auto" w:sz="4" w:space="0"/>
            </w:tcBorders>
            <w:noWrap/>
          </w:tcPr>
          <w:p w14:paraId="0899D52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 </w:t>
            </w:r>
          </w:p>
        </w:tc>
        <w:tc>
          <w:tcPr>
            <w:tcW w:w="1418" w:type="dxa"/>
            <w:tcBorders>
              <w:top w:val="nil"/>
              <w:left w:val="single" w:color="auto" w:sz="4" w:space="0"/>
              <w:bottom w:val="nil"/>
              <w:right w:val="single" w:color="auto" w:sz="4" w:space="0"/>
            </w:tcBorders>
            <w:noWrap/>
          </w:tcPr>
          <w:p w14:paraId="0073039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8.7</w:t>
            </w:r>
          </w:p>
        </w:tc>
        <w:tc>
          <w:tcPr>
            <w:tcW w:w="1418" w:type="dxa"/>
            <w:tcBorders>
              <w:top w:val="nil"/>
              <w:left w:val="single" w:color="auto" w:sz="4" w:space="0"/>
              <w:bottom w:val="nil"/>
              <w:right w:val="nil"/>
            </w:tcBorders>
            <w:noWrap/>
          </w:tcPr>
          <w:p w14:paraId="5DD6B71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 </w:t>
            </w:r>
          </w:p>
        </w:tc>
      </w:tr>
      <w:tr w14:paraId="19DA0E50">
        <w:tblPrEx>
          <w:tblCellMar>
            <w:top w:w="0" w:type="dxa"/>
            <w:left w:w="108" w:type="dxa"/>
            <w:bottom w:w="0" w:type="dxa"/>
            <w:right w:w="108" w:type="dxa"/>
          </w:tblCellMar>
        </w:tblPrEx>
        <w:trPr>
          <w:trHeight w:val="451" w:hRule="atLeast"/>
        </w:trPr>
        <w:tc>
          <w:tcPr>
            <w:tcW w:w="3096" w:type="dxa"/>
            <w:tcBorders>
              <w:top w:val="nil"/>
              <w:left w:val="nil"/>
              <w:bottom w:val="nil"/>
              <w:right w:val="single" w:color="auto" w:sz="4" w:space="0"/>
            </w:tcBorders>
            <w:noWrap/>
          </w:tcPr>
          <w:p w14:paraId="017B4BAC">
            <w:pPr>
              <w:rPr>
                <w:rFonts w:hint="default" w:cs="宋体"/>
                <w:color w:val="000000"/>
                <w:sz w:val="22"/>
                <w:szCs w:val="22"/>
              </w:rPr>
            </w:pPr>
            <w:r>
              <w:rPr>
                <w:rFonts w:cs="宋体"/>
                <w:color w:val="000000"/>
                <w:sz w:val="22"/>
                <w:szCs w:val="22"/>
              </w:rPr>
              <w:t>江津区</w:t>
            </w:r>
          </w:p>
        </w:tc>
        <w:tc>
          <w:tcPr>
            <w:tcW w:w="1418" w:type="dxa"/>
            <w:tcBorders>
              <w:top w:val="nil"/>
              <w:left w:val="single" w:color="auto" w:sz="4" w:space="0"/>
              <w:bottom w:val="nil"/>
              <w:right w:val="single" w:color="auto" w:sz="4" w:space="0"/>
            </w:tcBorders>
            <w:noWrap/>
          </w:tcPr>
          <w:p w14:paraId="6C9C363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38740</w:t>
            </w:r>
          </w:p>
        </w:tc>
        <w:tc>
          <w:tcPr>
            <w:tcW w:w="1418" w:type="dxa"/>
            <w:tcBorders>
              <w:top w:val="nil"/>
              <w:left w:val="single" w:color="auto" w:sz="4" w:space="0"/>
              <w:bottom w:val="nil"/>
              <w:right w:val="single" w:color="auto" w:sz="4" w:space="0"/>
            </w:tcBorders>
            <w:noWrap/>
          </w:tcPr>
          <w:p w14:paraId="4643A5D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 </w:t>
            </w:r>
          </w:p>
        </w:tc>
        <w:tc>
          <w:tcPr>
            <w:tcW w:w="1418" w:type="dxa"/>
            <w:tcBorders>
              <w:top w:val="nil"/>
              <w:left w:val="single" w:color="auto" w:sz="4" w:space="0"/>
              <w:bottom w:val="nil"/>
              <w:right w:val="single" w:color="auto" w:sz="4" w:space="0"/>
            </w:tcBorders>
            <w:noWrap/>
          </w:tcPr>
          <w:p w14:paraId="3A553E1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8.7</w:t>
            </w:r>
          </w:p>
        </w:tc>
        <w:tc>
          <w:tcPr>
            <w:tcW w:w="1418" w:type="dxa"/>
            <w:tcBorders>
              <w:top w:val="nil"/>
              <w:left w:val="single" w:color="auto" w:sz="4" w:space="0"/>
              <w:bottom w:val="nil"/>
              <w:right w:val="nil"/>
            </w:tcBorders>
            <w:noWrap/>
          </w:tcPr>
          <w:p w14:paraId="7A29C9E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 </w:t>
            </w:r>
          </w:p>
        </w:tc>
      </w:tr>
      <w:tr w14:paraId="16849023">
        <w:tblPrEx>
          <w:tblCellMar>
            <w:top w:w="0" w:type="dxa"/>
            <w:left w:w="108" w:type="dxa"/>
            <w:bottom w:w="0" w:type="dxa"/>
            <w:right w:w="108" w:type="dxa"/>
          </w:tblCellMar>
        </w:tblPrEx>
        <w:trPr>
          <w:trHeight w:val="451" w:hRule="atLeast"/>
        </w:trPr>
        <w:tc>
          <w:tcPr>
            <w:tcW w:w="3096" w:type="dxa"/>
            <w:tcBorders>
              <w:top w:val="nil"/>
              <w:left w:val="nil"/>
              <w:bottom w:val="nil"/>
              <w:right w:val="single" w:color="auto" w:sz="4" w:space="0"/>
            </w:tcBorders>
            <w:noWrap/>
          </w:tcPr>
          <w:p w14:paraId="5F0D08C9">
            <w:pPr>
              <w:rPr>
                <w:rFonts w:hint="default" w:cs="宋体"/>
                <w:color w:val="000000"/>
                <w:sz w:val="22"/>
                <w:szCs w:val="22"/>
              </w:rPr>
            </w:pPr>
            <w:r>
              <w:rPr>
                <w:rFonts w:cs="宋体"/>
                <w:color w:val="000000"/>
                <w:sz w:val="22"/>
                <w:szCs w:val="22"/>
              </w:rPr>
              <w:t>合川区</w:t>
            </w:r>
          </w:p>
        </w:tc>
        <w:tc>
          <w:tcPr>
            <w:tcW w:w="1418" w:type="dxa"/>
            <w:tcBorders>
              <w:top w:val="nil"/>
              <w:left w:val="single" w:color="auto" w:sz="4" w:space="0"/>
              <w:bottom w:val="nil"/>
              <w:right w:val="single" w:color="auto" w:sz="4" w:space="0"/>
            </w:tcBorders>
            <w:noWrap/>
          </w:tcPr>
          <w:p w14:paraId="55C85FF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37018</w:t>
            </w:r>
          </w:p>
        </w:tc>
        <w:tc>
          <w:tcPr>
            <w:tcW w:w="1418" w:type="dxa"/>
            <w:tcBorders>
              <w:top w:val="nil"/>
              <w:left w:val="single" w:color="auto" w:sz="4" w:space="0"/>
              <w:bottom w:val="nil"/>
              <w:right w:val="single" w:color="auto" w:sz="4" w:space="0"/>
            </w:tcBorders>
            <w:noWrap/>
          </w:tcPr>
          <w:p w14:paraId="3EE15E4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 </w:t>
            </w:r>
          </w:p>
        </w:tc>
        <w:tc>
          <w:tcPr>
            <w:tcW w:w="1418" w:type="dxa"/>
            <w:tcBorders>
              <w:top w:val="nil"/>
              <w:left w:val="single" w:color="auto" w:sz="4" w:space="0"/>
              <w:bottom w:val="nil"/>
              <w:right w:val="single" w:color="auto" w:sz="4" w:space="0"/>
            </w:tcBorders>
            <w:noWrap/>
          </w:tcPr>
          <w:p w14:paraId="0478343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8.5</w:t>
            </w:r>
          </w:p>
        </w:tc>
        <w:tc>
          <w:tcPr>
            <w:tcW w:w="1418" w:type="dxa"/>
            <w:tcBorders>
              <w:top w:val="nil"/>
              <w:left w:val="single" w:color="auto" w:sz="4" w:space="0"/>
              <w:bottom w:val="nil"/>
              <w:right w:val="nil"/>
            </w:tcBorders>
            <w:noWrap/>
          </w:tcPr>
          <w:p w14:paraId="4AA97CA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 </w:t>
            </w:r>
          </w:p>
        </w:tc>
      </w:tr>
      <w:tr w14:paraId="134FEC55">
        <w:tblPrEx>
          <w:tblCellMar>
            <w:top w:w="0" w:type="dxa"/>
            <w:left w:w="108" w:type="dxa"/>
            <w:bottom w:w="0" w:type="dxa"/>
            <w:right w:w="108" w:type="dxa"/>
          </w:tblCellMar>
        </w:tblPrEx>
        <w:trPr>
          <w:trHeight w:val="451" w:hRule="atLeast"/>
        </w:trPr>
        <w:tc>
          <w:tcPr>
            <w:tcW w:w="3096" w:type="dxa"/>
            <w:tcBorders>
              <w:top w:val="nil"/>
              <w:left w:val="nil"/>
              <w:bottom w:val="nil"/>
              <w:right w:val="single" w:color="auto" w:sz="4" w:space="0"/>
            </w:tcBorders>
            <w:noWrap/>
          </w:tcPr>
          <w:p w14:paraId="2B204459">
            <w:pPr>
              <w:rPr>
                <w:rFonts w:hint="default" w:cs="宋体"/>
                <w:color w:val="000000"/>
                <w:sz w:val="22"/>
                <w:szCs w:val="22"/>
              </w:rPr>
            </w:pPr>
            <w:r>
              <w:rPr>
                <w:rFonts w:cs="宋体"/>
                <w:color w:val="000000"/>
                <w:sz w:val="22"/>
                <w:szCs w:val="22"/>
              </w:rPr>
              <w:t>永川区</w:t>
            </w:r>
          </w:p>
        </w:tc>
        <w:tc>
          <w:tcPr>
            <w:tcW w:w="1418" w:type="dxa"/>
            <w:tcBorders>
              <w:top w:val="nil"/>
              <w:left w:val="single" w:color="auto" w:sz="4" w:space="0"/>
              <w:bottom w:val="nil"/>
              <w:right w:val="single" w:color="auto" w:sz="4" w:space="0"/>
            </w:tcBorders>
            <w:noWrap/>
          </w:tcPr>
          <w:p w14:paraId="4D905E7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39497</w:t>
            </w:r>
          </w:p>
        </w:tc>
        <w:tc>
          <w:tcPr>
            <w:tcW w:w="1418" w:type="dxa"/>
            <w:tcBorders>
              <w:top w:val="nil"/>
              <w:left w:val="single" w:color="auto" w:sz="4" w:space="0"/>
              <w:bottom w:val="nil"/>
              <w:right w:val="single" w:color="auto" w:sz="4" w:space="0"/>
            </w:tcBorders>
            <w:noWrap/>
          </w:tcPr>
          <w:p w14:paraId="5038297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 </w:t>
            </w:r>
          </w:p>
        </w:tc>
        <w:tc>
          <w:tcPr>
            <w:tcW w:w="1418" w:type="dxa"/>
            <w:tcBorders>
              <w:top w:val="nil"/>
              <w:left w:val="single" w:color="auto" w:sz="4" w:space="0"/>
              <w:bottom w:val="nil"/>
              <w:right w:val="single" w:color="auto" w:sz="4" w:space="0"/>
            </w:tcBorders>
            <w:noWrap/>
          </w:tcPr>
          <w:p w14:paraId="061A777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8.7</w:t>
            </w:r>
          </w:p>
        </w:tc>
        <w:tc>
          <w:tcPr>
            <w:tcW w:w="1418" w:type="dxa"/>
            <w:tcBorders>
              <w:top w:val="nil"/>
              <w:left w:val="single" w:color="auto" w:sz="4" w:space="0"/>
              <w:bottom w:val="nil"/>
              <w:right w:val="nil"/>
            </w:tcBorders>
            <w:noWrap/>
          </w:tcPr>
          <w:p w14:paraId="73B96A0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 </w:t>
            </w:r>
          </w:p>
        </w:tc>
      </w:tr>
      <w:tr w14:paraId="25B7BB60">
        <w:tblPrEx>
          <w:tblCellMar>
            <w:top w:w="0" w:type="dxa"/>
            <w:left w:w="108" w:type="dxa"/>
            <w:bottom w:w="0" w:type="dxa"/>
            <w:right w:w="108" w:type="dxa"/>
          </w:tblCellMar>
        </w:tblPrEx>
        <w:trPr>
          <w:trHeight w:val="451" w:hRule="atLeast"/>
        </w:trPr>
        <w:tc>
          <w:tcPr>
            <w:tcW w:w="3096" w:type="dxa"/>
            <w:tcBorders>
              <w:top w:val="nil"/>
              <w:left w:val="nil"/>
              <w:bottom w:val="nil"/>
              <w:right w:val="single" w:color="auto" w:sz="4" w:space="0"/>
            </w:tcBorders>
            <w:noWrap/>
          </w:tcPr>
          <w:p w14:paraId="0F1BA244">
            <w:pPr>
              <w:rPr>
                <w:rFonts w:hint="default" w:cs="宋体"/>
                <w:color w:val="000000"/>
                <w:sz w:val="22"/>
                <w:szCs w:val="22"/>
              </w:rPr>
            </w:pPr>
            <w:r>
              <w:rPr>
                <w:rFonts w:cs="宋体"/>
                <w:color w:val="000000"/>
                <w:sz w:val="22"/>
                <w:szCs w:val="22"/>
              </w:rPr>
              <w:t>南川区</w:t>
            </w:r>
          </w:p>
        </w:tc>
        <w:tc>
          <w:tcPr>
            <w:tcW w:w="1418" w:type="dxa"/>
            <w:tcBorders>
              <w:top w:val="nil"/>
              <w:left w:val="single" w:color="auto" w:sz="4" w:space="0"/>
              <w:bottom w:val="nil"/>
              <w:right w:val="single" w:color="auto" w:sz="4" w:space="0"/>
            </w:tcBorders>
            <w:noWrap/>
          </w:tcPr>
          <w:p w14:paraId="718E58B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33320</w:t>
            </w:r>
          </w:p>
        </w:tc>
        <w:tc>
          <w:tcPr>
            <w:tcW w:w="1418" w:type="dxa"/>
            <w:tcBorders>
              <w:top w:val="nil"/>
              <w:left w:val="single" w:color="auto" w:sz="4" w:space="0"/>
              <w:bottom w:val="nil"/>
              <w:right w:val="single" w:color="auto" w:sz="4" w:space="0"/>
            </w:tcBorders>
            <w:noWrap/>
          </w:tcPr>
          <w:p w14:paraId="0DD1ACA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 </w:t>
            </w:r>
          </w:p>
        </w:tc>
        <w:tc>
          <w:tcPr>
            <w:tcW w:w="1418" w:type="dxa"/>
            <w:tcBorders>
              <w:top w:val="nil"/>
              <w:left w:val="single" w:color="auto" w:sz="4" w:space="0"/>
              <w:bottom w:val="nil"/>
              <w:right w:val="single" w:color="auto" w:sz="4" w:space="0"/>
            </w:tcBorders>
            <w:noWrap/>
          </w:tcPr>
          <w:p w14:paraId="6736EB7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8.6</w:t>
            </w:r>
          </w:p>
        </w:tc>
        <w:tc>
          <w:tcPr>
            <w:tcW w:w="1418" w:type="dxa"/>
            <w:tcBorders>
              <w:top w:val="nil"/>
              <w:left w:val="single" w:color="auto" w:sz="4" w:space="0"/>
              <w:bottom w:val="nil"/>
              <w:right w:val="nil"/>
            </w:tcBorders>
            <w:noWrap/>
          </w:tcPr>
          <w:p w14:paraId="175134D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 </w:t>
            </w:r>
          </w:p>
        </w:tc>
      </w:tr>
      <w:tr w14:paraId="277CFAE6">
        <w:tblPrEx>
          <w:tblCellMar>
            <w:top w:w="0" w:type="dxa"/>
            <w:left w:w="108" w:type="dxa"/>
            <w:bottom w:w="0" w:type="dxa"/>
            <w:right w:w="108" w:type="dxa"/>
          </w:tblCellMar>
        </w:tblPrEx>
        <w:trPr>
          <w:trHeight w:val="451" w:hRule="atLeast"/>
        </w:trPr>
        <w:tc>
          <w:tcPr>
            <w:tcW w:w="3096" w:type="dxa"/>
            <w:tcBorders>
              <w:top w:val="nil"/>
              <w:left w:val="nil"/>
              <w:bottom w:val="nil"/>
              <w:right w:val="single" w:color="auto" w:sz="4" w:space="0"/>
            </w:tcBorders>
            <w:noWrap/>
          </w:tcPr>
          <w:p w14:paraId="1FBB724C">
            <w:pPr>
              <w:rPr>
                <w:rFonts w:hint="default" w:cs="宋体"/>
                <w:color w:val="000000"/>
                <w:sz w:val="22"/>
                <w:szCs w:val="22"/>
              </w:rPr>
            </w:pPr>
            <w:r>
              <w:rPr>
                <w:rFonts w:cs="宋体"/>
                <w:color w:val="000000"/>
                <w:sz w:val="22"/>
                <w:szCs w:val="22"/>
              </w:rPr>
              <w:t>綦江区（不含万盛）</w:t>
            </w:r>
          </w:p>
        </w:tc>
        <w:tc>
          <w:tcPr>
            <w:tcW w:w="1418" w:type="dxa"/>
            <w:tcBorders>
              <w:top w:val="nil"/>
              <w:left w:val="single" w:color="auto" w:sz="4" w:space="0"/>
              <w:bottom w:val="nil"/>
              <w:right w:val="single" w:color="auto" w:sz="4" w:space="0"/>
            </w:tcBorders>
            <w:noWrap/>
          </w:tcPr>
          <w:p w14:paraId="40E4DBA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30972</w:t>
            </w:r>
          </w:p>
        </w:tc>
        <w:tc>
          <w:tcPr>
            <w:tcW w:w="1418" w:type="dxa"/>
            <w:tcBorders>
              <w:top w:val="nil"/>
              <w:left w:val="single" w:color="auto" w:sz="4" w:space="0"/>
              <w:bottom w:val="nil"/>
              <w:right w:val="single" w:color="auto" w:sz="4" w:space="0"/>
            </w:tcBorders>
            <w:noWrap/>
          </w:tcPr>
          <w:p w14:paraId="45C87C0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 </w:t>
            </w:r>
          </w:p>
        </w:tc>
        <w:tc>
          <w:tcPr>
            <w:tcW w:w="1418" w:type="dxa"/>
            <w:tcBorders>
              <w:top w:val="nil"/>
              <w:left w:val="single" w:color="auto" w:sz="4" w:space="0"/>
              <w:bottom w:val="nil"/>
              <w:right w:val="single" w:color="auto" w:sz="4" w:space="0"/>
            </w:tcBorders>
            <w:noWrap/>
          </w:tcPr>
          <w:p w14:paraId="7E4ED77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8.5</w:t>
            </w:r>
          </w:p>
        </w:tc>
        <w:tc>
          <w:tcPr>
            <w:tcW w:w="1418" w:type="dxa"/>
            <w:tcBorders>
              <w:top w:val="nil"/>
              <w:left w:val="single" w:color="auto" w:sz="4" w:space="0"/>
              <w:bottom w:val="nil"/>
              <w:right w:val="nil"/>
            </w:tcBorders>
            <w:noWrap/>
          </w:tcPr>
          <w:p w14:paraId="0352A38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 </w:t>
            </w:r>
          </w:p>
        </w:tc>
      </w:tr>
      <w:tr w14:paraId="34980E9D">
        <w:tblPrEx>
          <w:tblCellMar>
            <w:top w:w="0" w:type="dxa"/>
            <w:left w:w="108" w:type="dxa"/>
            <w:bottom w:w="0" w:type="dxa"/>
            <w:right w:w="108" w:type="dxa"/>
          </w:tblCellMar>
        </w:tblPrEx>
        <w:trPr>
          <w:trHeight w:val="451" w:hRule="atLeast"/>
        </w:trPr>
        <w:tc>
          <w:tcPr>
            <w:tcW w:w="3096" w:type="dxa"/>
            <w:tcBorders>
              <w:top w:val="nil"/>
              <w:left w:val="nil"/>
              <w:bottom w:val="nil"/>
              <w:right w:val="single" w:color="auto" w:sz="4" w:space="0"/>
            </w:tcBorders>
            <w:noWrap/>
          </w:tcPr>
          <w:p w14:paraId="53B670A8">
            <w:pPr>
              <w:rPr>
                <w:rFonts w:hint="default" w:cs="宋体"/>
                <w:color w:val="000000"/>
                <w:sz w:val="22"/>
                <w:szCs w:val="22"/>
              </w:rPr>
            </w:pPr>
            <w:r>
              <w:rPr>
                <w:rFonts w:cs="宋体"/>
                <w:color w:val="000000"/>
                <w:sz w:val="22"/>
                <w:szCs w:val="22"/>
              </w:rPr>
              <w:t>大足区</w:t>
            </w:r>
          </w:p>
        </w:tc>
        <w:tc>
          <w:tcPr>
            <w:tcW w:w="1418" w:type="dxa"/>
            <w:tcBorders>
              <w:top w:val="nil"/>
              <w:left w:val="single" w:color="auto" w:sz="4" w:space="0"/>
              <w:bottom w:val="nil"/>
              <w:right w:val="single" w:color="auto" w:sz="4" w:space="0"/>
            </w:tcBorders>
            <w:noWrap/>
          </w:tcPr>
          <w:p w14:paraId="3907D4B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34431</w:t>
            </w:r>
          </w:p>
        </w:tc>
        <w:tc>
          <w:tcPr>
            <w:tcW w:w="1418" w:type="dxa"/>
            <w:tcBorders>
              <w:top w:val="nil"/>
              <w:left w:val="single" w:color="auto" w:sz="4" w:space="0"/>
              <w:bottom w:val="nil"/>
              <w:right w:val="single" w:color="auto" w:sz="4" w:space="0"/>
            </w:tcBorders>
            <w:noWrap/>
          </w:tcPr>
          <w:p w14:paraId="7FABD34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 </w:t>
            </w:r>
          </w:p>
        </w:tc>
        <w:tc>
          <w:tcPr>
            <w:tcW w:w="1418" w:type="dxa"/>
            <w:tcBorders>
              <w:top w:val="nil"/>
              <w:left w:val="single" w:color="auto" w:sz="4" w:space="0"/>
              <w:bottom w:val="nil"/>
              <w:right w:val="single" w:color="auto" w:sz="4" w:space="0"/>
            </w:tcBorders>
            <w:noWrap/>
          </w:tcPr>
          <w:p w14:paraId="03913CD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9.1</w:t>
            </w:r>
          </w:p>
        </w:tc>
        <w:tc>
          <w:tcPr>
            <w:tcW w:w="1418" w:type="dxa"/>
            <w:tcBorders>
              <w:top w:val="nil"/>
              <w:left w:val="single" w:color="auto" w:sz="4" w:space="0"/>
              <w:bottom w:val="nil"/>
              <w:right w:val="nil"/>
            </w:tcBorders>
            <w:noWrap/>
          </w:tcPr>
          <w:p w14:paraId="3ED076C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 </w:t>
            </w:r>
          </w:p>
        </w:tc>
      </w:tr>
      <w:tr w14:paraId="12588026">
        <w:tblPrEx>
          <w:tblCellMar>
            <w:top w:w="0" w:type="dxa"/>
            <w:left w:w="108" w:type="dxa"/>
            <w:bottom w:w="0" w:type="dxa"/>
            <w:right w:w="108" w:type="dxa"/>
          </w:tblCellMar>
        </w:tblPrEx>
        <w:trPr>
          <w:trHeight w:val="451" w:hRule="atLeast"/>
        </w:trPr>
        <w:tc>
          <w:tcPr>
            <w:tcW w:w="3096" w:type="dxa"/>
            <w:tcBorders>
              <w:top w:val="nil"/>
              <w:left w:val="nil"/>
              <w:bottom w:val="nil"/>
              <w:right w:val="single" w:color="auto" w:sz="4" w:space="0"/>
            </w:tcBorders>
            <w:noWrap/>
          </w:tcPr>
          <w:p w14:paraId="3763842C">
            <w:pPr>
              <w:rPr>
                <w:rFonts w:hint="default" w:cs="宋体"/>
                <w:color w:val="000000"/>
                <w:sz w:val="22"/>
                <w:szCs w:val="22"/>
              </w:rPr>
            </w:pPr>
            <w:r>
              <w:rPr>
                <w:rFonts w:cs="宋体"/>
                <w:color w:val="000000"/>
                <w:sz w:val="22"/>
                <w:szCs w:val="22"/>
              </w:rPr>
              <w:t>璧山区</w:t>
            </w:r>
          </w:p>
        </w:tc>
        <w:tc>
          <w:tcPr>
            <w:tcW w:w="1418" w:type="dxa"/>
            <w:tcBorders>
              <w:top w:val="nil"/>
              <w:left w:val="single" w:color="auto" w:sz="4" w:space="0"/>
              <w:bottom w:val="nil"/>
              <w:right w:val="single" w:color="auto" w:sz="4" w:space="0"/>
            </w:tcBorders>
            <w:noWrap/>
          </w:tcPr>
          <w:p w14:paraId="68F9C44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38604</w:t>
            </w:r>
          </w:p>
        </w:tc>
        <w:tc>
          <w:tcPr>
            <w:tcW w:w="1418" w:type="dxa"/>
            <w:tcBorders>
              <w:top w:val="nil"/>
              <w:left w:val="single" w:color="auto" w:sz="4" w:space="0"/>
              <w:bottom w:val="nil"/>
              <w:right w:val="single" w:color="auto" w:sz="4" w:space="0"/>
            </w:tcBorders>
            <w:noWrap/>
          </w:tcPr>
          <w:p w14:paraId="485A555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 </w:t>
            </w:r>
          </w:p>
        </w:tc>
        <w:tc>
          <w:tcPr>
            <w:tcW w:w="1418" w:type="dxa"/>
            <w:tcBorders>
              <w:top w:val="nil"/>
              <w:left w:val="single" w:color="auto" w:sz="4" w:space="0"/>
              <w:bottom w:val="nil"/>
              <w:right w:val="single" w:color="auto" w:sz="4" w:space="0"/>
            </w:tcBorders>
            <w:noWrap/>
          </w:tcPr>
          <w:p w14:paraId="6BAEA1B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9.0</w:t>
            </w:r>
          </w:p>
        </w:tc>
        <w:tc>
          <w:tcPr>
            <w:tcW w:w="1418" w:type="dxa"/>
            <w:tcBorders>
              <w:top w:val="nil"/>
              <w:left w:val="single" w:color="auto" w:sz="4" w:space="0"/>
              <w:bottom w:val="nil"/>
              <w:right w:val="nil"/>
            </w:tcBorders>
            <w:noWrap/>
          </w:tcPr>
          <w:p w14:paraId="3B03A43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 </w:t>
            </w:r>
          </w:p>
        </w:tc>
      </w:tr>
      <w:tr w14:paraId="6E24781C">
        <w:tblPrEx>
          <w:tblCellMar>
            <w:top w:w="0" w:type="dxa"/>
            <w:left w:w="108" w:type="dxa"/>
            <w:bottom w:w="0" w:type="dxa"/>
            <w:right w:w="108" w:type="dxa"/>
          </w:tblCellMar>
        </w:tblPrEx>
        <w:trPr>
          <w:trHeight w:val="451" w:hRule="atLeast"/>
        </w:trPr>
        <w:tc>
          <w:tcPr>
            <w:tcW w:w="3096" w:type="dxa"/>
            <w:tcBorders>
              <w:top w:val="nil"/>
              <w:left w:val="nil"/>
              <w:bottom w:val="nil"/>
              <w:right w:val="single" w:color="auto" w:sz="4" w:space="0"/>
            </w:tcBorders>
            <w:noWrap/>
          </w:tcPr>
          <w:p w14:paraId="5BC30A8F">
            <w:pPr>
              <w:rPr>
                <w:rFonts w:hint="default" w:cs="宋体"/>
                <w:color w:val="000000"/>
                <w:sz w:val="22"/>
                <w:szCs w:val="22"/>
              </w:rPr>
            </w:pPr>
            <w:r>
              <w:rPr>
                <w:rFonts w:cs="宋体"/>
                <w:color w:val="000000"/>
                <w:sz w:val="22"/>
                <w:szCs w:val="22"/>
              </w:rPr>
              <w:t>铜梁区</w:t>
            </w:r>
          </w:p>
        </w:tc>
        <w:tc>
          <w:tcPr>
            <w:tcW w:w="1418" w:type="dxa"/>
            <w:tcBorders>
              <w:top w:val="nil"/>
              <w:left w:val="single" w:color="auto" w:sz="4" w:space="0"/>
              <w:bottom w:val="nil"/>
              <w:right w:val="single" w:color="auto" w:sz="4" w:space="0"/>
            </w:tcBorders>
            <w:noWrap/>
          </w:tcPr>
          <w:p w14:paraId="0264319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36533</w:t>
            </w:r>
          </w:p>
        </w:tc>
        <w:tc>
          <w:tcPr>
            <w:tcW w:w="1418" w:type="dxa"/>
            <w:tcBorders>
              <w:top w:val="nil"/>
              <w:left w:val="single" w:color="auto" w:sz="4" w:space="0"/>
              <w:bottom w:val="nil"/>
              <w:right w:val="single" w:color="auto" w:sz="4" w:space="0"/>
            </w:tcBorders>
            <w:noWrap/>
          </w:tcPr>
          <w:p w14:paraId="5E7BF12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 </w:t>
            </w:r>
          </w:p>
        </w:tc>
        <w:tc>
          <w:tcPr>
            <w:tcW w:w="1418" w:type="dxa"/>
            <w:tcBorders>
              <w:top w:val="nil"/>
              <w:left w:val="single" w:color="auto" w:sz="4" w:space="0"/>
              <w:bottom w:val="nil"/>
              <w:right w:val="single" w:color="auto" w:sz="4" w:space="0"/>
            </w:tcBorders>
            <w:noWrap/>
          </w:tcPr>
          <w:p w14:paraId="7EB9398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8.8</w:t>
            </w:r>
          </w:p>
        </w:tc>
        <w:tc>
          <w:tcPr>
            <w:tcW w:w="1418" w:type="dxa"/>
            <w:tcBorders>
              <w:top w:val="nil"/>
              <w:left w:val="single" w:color="auto" w:sz="4" w:space="0"/>
              <w:bottom w:val="nil"/>
              <w:right w:val="nil"/>
            </w:tcBorders>
            <w:noWrap/>
          </w:tcPr>
          <w:p w14:paraId="121B2AA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 </w:t>
            </w:r>
          </w:p>
        </w:tc>
      </w:tr>
      <w:tr w14:paraId="67A45469">
        <w:tblPrEx>
          <w:tblCellMar>
            <w:top w:w="0" w:type="dxa"/>
            <w:left w:w="108" w:type="dxa"/>
            <w:bottom w:w="0" w:type="dxa"/>
            <w:right w:w="108" w:type="dxa"/>
          </w:tblCellMar>
        </w:tblPrEx>
        <w:trPr>
          <w:trHeight w:val="451" w:hRule="atLeast"/>
        </w:trPr>
        <w:tc>
          <w:tcPr>
            <w:tcW w:w="3096" w:type="dxa"/>
            <w:tcBorders>
              <w:top w:val="nil"/>
              <w:left w:val="nil"/>
              <w:bottom w:val="nil"/>
              <w:right w:val="single" w:color="auto" w:sz="4" w:space="0"/>
            </w:tcBorders>
            <w:noWrap/>
          </w:tcPr>
          <w:p w14:paraId="7CEA6F80">
            <w:pPr>
              <w:rPr>
                <w:rFonts w:hint="default" w:cs="宋体"/>
                <w:color w:val="000000"/>
                <w:sz w:val="22"/>
                <w:szCs w:val="22"/>
              </w:rPr>
            </w:pPr>
            <w:r>
              <w:rPr>
                <w:rFonts w:cs="宋体"/>
                <w:color w:val="000000"/>
                <w:sz w:val="22"/>
                <w:szCs w:val="22"/>
              </w:rPr>
              <w:t>潼南区</w:t>
            </w:r>
          </w:p>
        </w:tc>
        <w:tc>
          <w:tcPr>
            <w:tcW w:w="1418" w:type="dxa"/>
            <w:tcBorders>
              <w:top w:val="nil"/>
              <w:left w:val="single" w:color="auto" w:sz="4" w:space="0"/>
              <w:bottom w:val="nil"/>
              <w:right w:val="single" w:color="auto" w:sz="4" w:space="0"/>
            </w:tcBorders>
            <w:noWrap/>
          </w:tcPr>
          <w:p w14:paraId="7694E3C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31944</w:t>
            </w:r>
          </w:p>
        </w:tc>
        <w:tc>
          <w:tcPr>
            <w:tcW w:w="1418" w:type="dxa"/>
            <w:tcBorders>
              <w:top w:val="nil"/>
              <w:left w:val="single" w:color="auto" w:sz="4" w:space="0"/>
              <w:bottom w:val="nil"/>
              <w:right w:val="single" w:color="auto" w:sz="4" w:space="0"/>
            </w:tcBorders>
            <w:noWrap/>
          </w:tcPr>
          <w:p w14:paraId="07B1A0F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 </w:t>
            </w:r>
          </w:p>
        </w:tc>
        <w:tc>
          <w:tcPr>
            <w:tcW w:w="1418" w:type="dxa"/>
            <w:tcBorders>
              <w:top w:val="nil"/>
              <w:left w:val="single" w:color="auto" w:sz="4" w:space="0"/>
              <w:bottom w:val="nil"/>
              <w:right w:val="single" w:color="auto" w:sz="4" w:space="0"/>
            </w:tcBorders>
            <w:noWrap/>
          </w:tcPr>
          <w:p w14:paraId="152384D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8.9</w:t>
            </w:r>
          </w:p>
        </w:tc>
        <w:tc>
          <w:tcPr>
            <w:tcW w:w="1418" w:type="dxa"/>
            <w:tcBorders>
              <w:top w:val="nil"/>
              <w:left w:val="single" w:color="auto" w:sz="4" w:space="0"/>
              <w:bottom w:val="nil"/>
              <w:right w:val="nil"/>
            </w:tcBorders>
            <w:noWrap/>
          </w:tcPr>
          <w:p w14:paraId="1578F3C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 </w:t>
            </w:r>
          </w:p>
        </w:tc>
      </w:tr>
      <w:tr w14:paraId="5CE61B9D">
        <w:tblPrEx>
          <w:tblCellMar>
            <w:top w:w="0" w:type="dxa"/>
            <w:left w:w="108" w:type="dxa"/>
            <w:bottom w:w="0" w:type="dxa"/>
            <w:right w:w="108" w:type="dxa"/>
          </w:tblCellMar>
        </w:tblPrEx>
        <w:trPr>
          <w:trHeight w:val="451" w:hRule="atLeast"/>
        </w:trPr>
        <w:tc>
          <w:tcPr>
            <w:tcW w:w="3096" w:type="dxa"/>
            <w:tcBorders>
              <w:top w:val="nil"/>
              <w:left w:val="nil"/>
              <w:bottom w:val="nil"/>
              <w:right w:val="single" w:color="auto" w:sz="4" w:space="0"/>
            </w:tcBorders>
            <w:noWrap/>
          </w:tcPr>
          <w:p w14:paraId="66EC6C69">
            <w:pPr>
              <w:rPr>
                <w:rFonts w:hint="default" w:cs="宋体"/>
                <w:color w:val="000000"/>
                <w:sz w:val="22"/>
                <w:szCs w:val="22"/>
              </w:rPr>
            </w:pPr>
            <w:r>
              <w:rPr>
                <w:rFonts w:cs="宋体"/>
                <w:color w:val="000000"/>
                <w:sz w:val="22"/>
                <w:szCs w:val="22"/>
              </w:rPr>
              <w:t>荣昌区</w:t>
            </w:r>
          </w:p>
        </w:tc>
        <w:tc>
          <w:tcPr>
            <w:tcW w:w="1418" w:type="dxa"/>
            <w:tcBorders>
              <w:top w:val="nil"/>
              <w:left w:val="single" w:color="auto" w:sz="4" w:space="0"/>
              <w:bottom w:val="nil"/>
              <w:right w:val="single" w:color="auto" w:sz="4" w:space="0"/>
            </w:tcBorders>
            <w:noWrap/>
          </w:tcPr>
          <w:p w14:paraId="341EC20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34810</w:t>
            </w:r>
          </w:p>
        </w:tc>
        <w:tc>
          <w:tcPr>
            <w:tcW w:w="1418" w:type="dxa"/>
            <w:tcBorders>
              <w:top w:val="nil"/>
              <w:left w:val="single" w:color="auto" w:sz="4" w:space="0"/>
              <w:bottom w:val="nil"/>
              <w:right w:val="single" w:color="auto" w:sz="4" w:space="0"/>
            </w:tcBorders>
            <w:noWrap/>
          </w:tcPr>
          <w:p w14:paraId="0B46C39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 </w:t>
            </w:r>
          </w:p>
        </w:tc>
        <w:tc>
          <w:tcPr>
            <w:tcW w:w="1418" w:type="dxa"/>
            <w:tcBorders>
              <w:top w:val="nil"/>
              <w:left w:val="single" w:color="auto" w:sz="4" w:space="0"/>
              <w:bottom w:val="nil"/>
              <w:right w:val="single" w:color="auto" w:sz="4" w:space="0"/>
            </w:tcBorders>
            <w:noWrap/>
          </w:tcPr>
          <w:p w14:paraId="7C1F522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8.9</w:t>
            </w:r>
          </w:p>
        </w:tc>
        <w:tc>
          <w:tcPr>
            <w:tcW w:w="1418" w:type="dxa"/>
            <w:tcBorders>
              <w:top w:val="nil"/>
              <w:left w:val="single" w:color="auto" w:sz="4" w:space="0"/>
              <w:bottom w:val="nil"/>
              <w:right w:val="nil"/>
            </w:tcBorders>
            <w:noWrap/>
          </w:tcPr>
          <w:p w14:paraId="20E0B38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 </w:t>
            </w:r>
          </w:p>
        </w:tc>
      </w:tr>
      <w:tr w14:paraId="4CD5B547">
        <w:tblPrEx>
          <w:tblCellMar>
            <w:top w:w="0" w:type="dxa"/>
            <w:left w:w="108" w:type="dxa"/>
            <w:bottom w:w="0" w:type="dxa"/>
            <w:right w:w="108" w:type="dxa"/>
          </w:tblCellMar>
        </w:tblPrEx>
        <w:trPr>
          <w:trHeight w:val="451" w:hRule="atLeast"/>
        </w:trPr>
        <w:tc>
          <w:tcPr>
            <w:tcW w:w="3096" w:type="dxa"/>
            <w:tcBorders>
              <w:top w:val="nil"/>
              <w:left w:val="nil"/>
              <w:bottom w:val="nil"/>
              <w:right w:val="single" w:color="auto" w:sz="4" w:space="0"/>
            </w:tcBorders>
            <w:noWrap/>
          </w:tcPr>
          <w:p w14:paraId="59724ABA">
            <w:pPr>
              <w:rPr>
                <w:rFonts w:hint="default" w:cs="宋体"/>
                <w:color w:val="000000"/>
                <w:sz w:val="22"/>
                <w:szCs w:val="22"/>
              </w:rPr>
            </w:pPr>
            <w:r>
              <w:rPr>
                <w:rFonts w:cs="宋体"/>
                <w:color w:val="000000"/>
                <w:sz w:val="22"/>
                <w:szCs w:val="22"/>
              </w:rPr>
              <w:t>开州区</w:t>
            </w:r>
          </w:p>
        </w:tc>
        <w:tc>
          <w:tcPr>
            <w:tcW w:w="1418" w:type="dxa"/>
            <w:tcBorders>
              <w:top w:val="nil"/>
              <w:left w:val="single" w:color="auto" w:sz="4" w:space="0"/>
              <w:bottom w:val="nil"/>
              <w:right w:val="single" w:color="auto" w:sz="4" w:space="0"/>
            </w:tcBorders>
            <w:noWrap/>
          </w:tcPr>
          <w:p w14:paraId="360518D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28522</w:t>
            </w:r>
          </w:p>
        </w:tc>
        <w:tc>
          <w:tcPr>
            <w:tcW w:w="1418" w:type="dxa"/>
            <w:tcBorders>
              <w:top w:val="nil"/>
              <w:left w:val="single" w:color="auto" w:sz="4" w:space="0"/>
              <w:bottom w:val="nil"/>
              <w:right w:val="single" w:color="auto" w:sz="4" w:space="0"/>
            </w:tcBorders>
            <w:noWrap/>
          </w:tcPr>
          <w:p w14:paraId="6B55CF5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 </w:t>
            </w:r>
          </w:p>
        </w:tc>
        <w:tc>
          <w:tcPr>
            <w:tcW w:w="1418" w:type="dxa"/>
            <w:tcBorders>
              <w:top w:val="nil"/>
              <w:left w:val="single" w:color="auto" w:sz="4" w:space="0"/>
              <w:bottom w:val="nil"/>
              <w:right w:val="single" w:color="auto" w:sz="4" w:space="0"/>
            </w:tcBorders>
            <w:noWrap/>
          </w:tcPr>
          <w:p w14:paraId="7DB6CAE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10.0</w:t>
            </w:r>
          </w:p>
        </w:tc>
        <w:tc>
          <w:tcPr>
            <w:tcW w:w="1418" w:type="dxa"/>
            <w:tcBorders>
              <w:top w:val="nil"/>
              <w:left w:val="single" w:color="auto" w:sz="4" w:space="0"/>
              <w:bottom w:val="nil"/>
              <w:right w:val="nil"/>
            </w:tcBorders>
            <w:noWrap/>
          </w:tcPr>
          <w:p w14:paraId="493CC5F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 </w:t>
            </w:r>
          </w:p>
        </w:tc>
      </w:tr>
      <w:tr w14:paraId="4507ECA8">
        <w:tblPrEx>
          <w:tblCellMar>
            <w:top w:w="0" w:type="dxa"/>
            <w:left w:w="108" w:type="dxa"/>
            <w:bottom w:w="0" w:type="dxa"/>
            <w:right w:w="108" w:type="dxa"/>
          </w:tblCellMar>
        </w:tblPrEx>
        <w:trPr>
          <w:trHeight w:val="451" w:hRule="atLeast"/>
        </w:trPr>
        <w:tc>
          <w:tcPr>
            <w:tcW w:w="3096" w:type="dxa"/>
            <w:tcBorders>
              <w:top w:val="nil"/>
              <w:left w:val="nil"/>
              <w:bottom w:val="nil"/>
              <w:right w:val="single" w:color="auto" w:sz="4" w:space="0"/>
            </w:tcBorders>
            <w:noWrap/>
          </w:tcPr>
          <w:p w14:paraId="297B4250">
            <w:pPr>
              <w:rPr>
                <w:rFonts w:hint="default" w:cs="宋体"/>
                <w:color w:val="000000"/>
                <w:sz w:val="22"/>
                <w:szCs w:val="22"/>
              </w:rPr>
            </w:pPr>
            <w:r>
              <w:rPr>
                <w:rFonts w:cs="宋体"/>
                <w:color w:val="000000"/>
                <w:sz w:val="22"/>
                <w:szCs w:val="22"/>
              </w:rPr>
              <w:t>梁平区</w:t>
            </w:r>
          </w:p>
        </w:tc>
        <w:tc>
          <w:tcPr>
            <w:tcW w:w="1418" w:type="dxa"/>
            <w:tcBorders>
              <w:top w:val="nil"/>
              <w:left w:val="single" w:color="auto" w:sz="4" w:space="0"/>
              <w:bottom w:val="nil"/>
              <w:right w:val="single" w:color="auto" w:sz="4" w:space="0"/>
            </w:tcBorders>
            <w:noWrap/>
          </w:tcPr>
          <w:p w14:paraId="70B7285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31294</w:t>
            </w:r>
          </w:p>
        </w:tc>
        <w:tc>
          <w:tcPr>
            <w:tcW w:w="1418" w:type="dxa"/>
            <w:tcBorders>
              <w:top w:val="nil"/>
              <w:left w:val="single" w:color="auto" w:sz="4" w:space="0"/>
              <w:bottom w:val="nil"/>
              <w:right w:val="single" w:color="auto" w:sz="4" w:space="0"/>
            </w:tcBorders>
            <w:noWrap/>
          </w:tcPr>
          <w:p w14:paraId="4534687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 </w:t>
            </w:r>
          </w:p>
        </w:tc>
        <w:tc>
          <w:tcPr>
            <w:tcW w:w="1418" w:type="dxa"/>
            <w:tcBorders>
              <w:top w:val="nil"/>
              <w:left w:val="single" w:color="auto" w:sz="4" w:space="0"/>
              <w:bottom w:val="nil"/>
              <w:right w:val="single" w:color="auto" w:sz="4" w:space="0"/>
            </w:tcBorders>
            <w:noWrap/>
          </w:tcPr>
          <w:p w14:paraId="07FAE25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9.9</w:t>
            </w:r>
          </w:p>
        </w:tc>
        <w:tc>
          <w:tcPr>
            <w:tcW w:w="1418" w:type="dxa"/>
            <w:tcBorders>
              <w:top w:val="nil"/>
              <w:left w:val="single" w:color="auto" w:sz="4" w:space="0"/>
              <w:bottom w:val="nil"/>
              <w:right w:val="nil"/>
            </w:tcBorders>
            <w:noWrap/>
          </w:tcPr>
          <w:p w14:paraId="64158C0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 </w:t>
            </w:r>
          </w:p>
        </w:tc>
      </w:tr>
      <w:tr w14:paraId="4B4E1DFA">
        <w:tblPrEx>
          <w:tblCellMar>
            <w:top w:w="0" w:type="dxa"/>
            <w:left w:w="108" w:type="dxa"/>
            <w:bottom w:w="0" w:type="dxa"/>
            <w:right w:w="108" w:type="dxa"/>
          </w:tblCellMar>
        </w:tblPrEx>
        <w:trPr>
          <w:trHeight w:val="451" w:hRule="atLeast"/>
        </w:trPr>
        <w:tc>
          <w:tcPr>
            <w:tcW w:w="3096" w:type="dxa"/>
            <w:tcBorders>
              <w:top w:val="nil"/>
              <w:left w:val="nil"/>
              <w:bottom w:val="nil"/>
              <w:right w:val="single" w:color="auto" w:sz="4" w:space="0"/>
            </w:tcBorders>
            <w:noWrap/>
          </w:tcPr>
          <w:p w14:paraId="53B076D3">
            <w:pPr>
              <w:rPr>
                <w:rFonts w:hint="default" w:cs="宋体"/>
                <w:color w:val="000000"/>
                <w:sz w:val="22"/>
                <w:szCs w:val="22"/>
              </w:rPr>
            </w:pPr>
            <w:r>
              <w:rPr>
                <w:rFonts w:cs="宋体"/>
                <w:color w:val="000000"/>
                <w:sz w:val="22"/>
                <w:szCs w:val="22"/>
              </w:rPr>
              <w:t>武隆区</w:t>
            </w:r>
          </w:p>
        </w:tc>
        <w:tc>
          <w:tcPr>
            <w:tcW w:w="1418" w:type="dxa"/>
            <w:tcBorders>
              <w:top w:val="nil"/>
              <w:left w:val="single" w:color="auto" w:sz="4" w:space="0"/>
              <w:bottom w:val="nil"/>
              <w:right w:val="single" w:color="auto" w:sz="4" w:space="0"/>
            </w:tcBorders>
            <w:noWrap/>
          </w:tcPr>
          <w:p w14:paraId="7B0A36D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29483</w:t>
            </w:r>
          </w:p>
        </w:tc>
        <w:tc>
          <w:tcPr>
            <w:tcW w:w="1418" w:type="dxa"/>
            <w:tcBorders>
              <w:top w:val="nil"/>
              <w:left w:val="single" w:color="auto" w:sz="4" w:space="0"/>
              <w:bottom w:val="nil"/>
              <w:right w:val="single" w:color="auto" w:sz="4" w:space="0"/>
            </w:tcBorders>
            <w:noWrap/>
          </w:tcPr>
          <w:p w14:paraId="1CE3129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 </w:t>
            </w:r>
          </w:p>
        </w:tc>
        <w:tc>
          <w:tcPr>
            <w:tcW w:w="1418" w:type="dxa"/>
            <w:tcBorders>
              <w:top w:val="nil"/>
              <w:left w:val="single" w:color="auto" w:sz="4" w:space="0"/>
              <w:bottom w:val="nil"/>
              <w:right w:val="single" w:color="auto" w:sz="4" w:space="0"/>
            </w:tcBorders>
            <w:noWrap/>
          </w:tcPr>
          <w:p w14:paraId="35B2528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9.7</w:t>
            </w:r>
          </w:p>
        </w:tc>
        <w:tc>
          <w:tcPr>
            <w:tcW w:w="1418" w:type="dxa"/>
            <w:tcBorders>
              <w:top w:val="nil"/>
              <w:left w:val="single" w:color="auto" w:sz="4" w:space="0"/>
              <w:bottom w:val="nil"/>
              <w:right w:val="nil"/>
            </w:tcBorders>
            <w:noWrap/>
          </w:tcPr>
          <w:p w14:paraId="2CAA169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 </w:t>
            </w:r>
          </w:p>
        </w:tc>
      </w:tr>
      <w:tr w14:paraId="096916EB">
        <w:tblPrEx>
          <w:tblCellMar>
            <w:top w:w="0" w:type="dxa"/>
            <w:left w:w="108" w:type="dxa"/>
            <w:bottom w:w="0" w:type="dxa"/>
            <w:right w:w="108" w:type="dxa"/>
          </w:tblCellMar>
        </w:tblPrEx>
        <w:trPr>
          <w:trHeight w:val="451" w:hRule="atLeast"/>
        </w:trPr>
        <w:tc>
          <w:tcPr>
            <w:tcW w:w="3096" w:type="dxa"/>
            <w:tcBorders>
              <w:top w:val="nil"/>
              <w:left w:val="nil"/>
              <w:bottom w:val="nil"/>
              <w:right w:val="single" w:color="auto" w:sz="4" w:space="0"/>
            </w:tcBorders>
            <w:noWrap/>
          </w:tcPr>
          <w:p w14:paraId="7B1CADEE">
            <w:pPr>
              <w:rPr>
                <w:rFonts w:hint="default" w:cs="宋体"/>
                <w:color w:val="000000"/>
                <w:sz w:val="22"/>
                <w:szCs w:val="22"/>
              </w:rPr>
            </w:pPr>
            <w:r>
              <w:rPr>
                <w:rFonts w:cs="宋体"/>
                <w:color w:val="000000"/>
                <w:sz w:val="22"/>
                <w:szCs w:val="22"/>
              </w:rPr>
              <w:t>城口县</w:t>
            </w:r>
          </w:p>
        </w:tc>
        <w:tc>
          <w:tcPr>
            <w:tcW w:w="1418" w:type="dxa"/>
            <w:tcBorders>
              <w:top w:val="nil"/>
              <w:left w:val="single" w:color="auto" w:sz="4" w:space="0"/>
              <w:bottom w:val="nil"/>
              <w:right w:val="single" w:color="auto" w:sz="4" w:space="0"/>
            </w:tcBorders>
            <w:noWrap/>
          </w:tcPr>
          <w:p w14:paraId="126EEB1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20294</w:t>
            </w:r>
          </w:p>
        </w:tc>
        <w:tc>
          <w:tcPr>
            <w:tcW w:w="1418" w:type="dxa"/>
            <w:tcBorders>
              <w:top w:val="nil"/>
              <w:left w:val="single" w:color="auto" w:sz="4" w:space="0"/>
              <w:bottom w:val="nil"/>
              <w:right w:val="single" w:color="auto" w:sz="4" w:space="0"/>
            </w:tcBorders>
            <w:noWrap/>
          </w:tcPr>
          <w:p w14:paraId="1210D83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36 </w:t>
            </w:r>
          </w:p>
        </w:tc>
        <w:tc>
          <w:tcPr>
            <w:tcW w:w="1418" w:type="dxa"/>
            <w:tcBorders>
              <w:top w:val="nil"/>
              <w:left w:val="single" w:color="auto" w:sz="4" w:space="0"/>
              <w:bottom w:val="nil"/>
              <w:right w:val="single" w:color="auto" w:sz="4" w:space="0"/>
            </w:tcBorders>
            <w:noWrap/>
          </w:tcPr>
          <w:p w14:paraId="5EAAF79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9.5</w:t>
            </w:r>
          </w:p>
        </w:tc>
        <w:tc>
          <w:tcPr>
            <w:tcW w:w="1418" w:type="dxa"/>
            <w:tcBorders>
              <w:top w:val="nil"/>
              <w:left w:val="single" w:color="auto" w:sz="4" w:space="0"/>
              <w:bottom w:val="nil"/>
              <w:right w:val="nil"/>
            </w:tcBorders>
            <w:noWrap/>
          </w:tcPr>
          <w:p w14:paraId="6C4BD14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 </w:t>
            </w:r>
          </w:p>
        </w:tc>
      </w:tr>
      <w:tr w14:paraId="38679DC7">
        <w:tblPrEx>
          <w:tblCellMar>
            <w:top w:w="0" w:type="dxa"/>
            <w:left w:w="108" w:type="dxa"/>
            <w:bottom w:w="0" w:type="dxa"/>
            <w:right w:w="108" w:type="dxa"/>
          </w:tblCellMar>
        </w:tblPrEx>
        <w:trPr>
          <w:trHeight w:val="451" w:hRule="atLeast"/>
        </w:trPr>
        <w:tc>
          <w:tcPr>
            <w:tcW w:w="3096" w:type="dxa"/>
            <w:tcBorders>
              <w:top w:val="nil"/>
              <w:left w:val="nil"/>
              <w:bottom w:val="nil"/>
              <w:right w:val="single" w:color="auto" w:sz="4" w:space="0"/>
            </w:tcBorders>
            <w:noWrap/>
          </w:tcPr>
          <w:p w14:paraId="150D2DD6">
            <w:pPr>
              <w:rPr>
                <w:rFonts w:hint="default" w:cs="宋体"/>
                <w:color w:val="000000"/>
                <w:sz w:val="22"/>
                <w:szCs w:val="22"/>
              </w:rPr>
            </w:pPr>
            <w:r>
              <w:rPr>
                <w:rFonts w:cs="宋体"/>
                <w:color w:val="000000"/>
                <w:sz w:val="22"/>
                <w:szCs w:val="22"/>
              </w:rPr>
              <w:t>丰都县</w:t>
            </w:r>
          </w:p>
        </w:tc>
        <w:tc>
          <w:tcPr>
            <w:tcW w:w="1418" w:type="dxa"/>
            <w:tcBorders>
              <w:top w:val="nil"/>
              <w:left w:val="single" w:color="auto" w:sz="4" w:space="0"/>
              <w:bottom w:val="nil"/>
              <w:right w:val="single" w:color="auto" w:sz="4" w:space="0"/>
            </w:tcBorders>
            <w:noWrap/>
          </w:tcPr>
          <w:p w14:paraId="02EC48B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28137</w:t>
            </w:r>
          </w:p>
        </w:tc>
        <w:tc>
          <w:tcPr>
            <w:tcW w:w="1418" w:type="dxa"/>
            <w:tcBorders>
              <w:top w:val="nil"/>
              <w:left w:val="single" w:color="auto" w:sz="4" w:space="0"/>
              <w:bottom w:val="nil"/>
              <w:right w:val="single" w:color="auto" w:sz="4" w:space="0"/>
            </w:tcBorders>
            <w:noWrap/>
          </w:tcPr>
          <w:p w14:paraId="5A34FC7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29 </w:t>
            </w:r>
          </w:p>
        </w:tc>
        <w:tc>
          <w:tcPr>
            <w:tcW w:w="1418" w:type="dxa"/>
            <w:tcBorders>
              <w:top w:val="nil"/>
              <w:left w:val="single" w:color="auto" w:sz="4" w:space="0"/>
              <w:bottom w:val="nil"/>
              <w:right w:val="single" w:color="auto" w:sz="4" w:space="0"/>
            </w:tcBorders>
            <w:noWrap/>
          </w:tcPr>
          <w:p w14:paraId="2994099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9.9</w:t>
            </w:r>
          </w:p>
        </w:tc>
        <w:tc>
          <w:tcPr>
            <w:tcW w:w="1418" w:type="dxa"/>
            <w:tcBorders>
              <w:top w:val="nil"/>
              <w:left w:val="single" w:color="auto" w:sz="4" w:space="0"/>
              <w:bottom w:val="nil"/>
              <w:right w:val="nil"/>
            </w:tcBorders>
            <w:noWrap/>
          </w:tcPr>
          <w:p w14:paraId="3B98CD3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 </w:t>
            </w:r>
          </w:p>
        </w:tc>
      </w:tr>
      <w:tr w14:paraId="53B1DDA9">
        <w:tblPrEx>
          <w:tblCellMar>
            <w:top w:w="0" w:type="dxa"/>
            <w:left w:w="108" w:type="dxa"/>
            <w:bottom w:w="0" w:type="dxa"/>
            <w:right w:w="108" w:type="dxa"/>
          </w:tblCellMar>
        </w:tblPrEx>
        <w:trPr>
          <w:trHeight w:val="451" w:hRule="atLeast"/>
        </w:trPr>
        <w:tc>
          <w:tcPr>
            <w:tcW w:w="3096" w:type="dxa"/>
            <w:tcBorders>
              <w:top w:val="nil"/>
              <w:left w:val="nil"/>
              <w:bottom w:val="nil"/>
              <w:right w:val="single" w:color="auto" w:sz="4" w:space="0"/>
            </w:tcBorders>
            <w:noWrap/>
          </w:tcPr>
          <w:p w14:paraId="3CBA80D1">
            <w:pPr>
              <w:rPr>
                <w:rFonts w:hint="default" w:cs="宋体"/>
                <w:color w:val="000000"/>
                <w:sz w:val="22"/>
                <w:szCs w:val="22"/>
              </w:rPr>
            </w:pPr>
            <w:r>
              <w:rPr>
                <w:rFonts w:cs="宋体"/>
                <w:color w:val="000000"/>
                <w:sz w:val="22"/>
                <w:szCs w:val="22"/>
              </w:rPr>
              <w:t>垫江县</w:t>
            </w:r>
          </w:p>
        </w:tc>
        <w:tc>
          <w:tcPr>
            <w:tcW w:w="1418" w:type="dxa"/>
            <w:tcBorders>
              <w:top w:val="nil"/>
              <w:left w:val="single" w:color="auto" w:sz="4" w:space="0"/>
              <w:bottom w:val="nil"/>
              <w:right w:val="single" w:color="auto" w:sz="4" w:space="0"/>
            </w:tcBorders>
            <w:noWrap/>
          </w:tcPr>
          <w:p w14:paraId="67EAAEE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31441</w:t>
            </w:r>
          </w:p>
        </w:tc>
        <w:tc>
          <w:tcPr>
            <w:tcW w:w="1418" w:type="dxa"/>
            <w:tcBorders>
              <w:top w:val="nil"/>
              <w:left w:val="single" w:color="auto" w:sz="4" w:space="0"/>
              <w:bottom w:val="nil"/>
              <w:right w:val="single" w:color="auto" w:sz="4" w:space="0"/>
            </w:tcBorders>
            <w:noWrap/>
          </w:tcPr>
          <w:p w14:paraId="6113AC6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 </w:t>
            </w:r>
          </w:p>
        </w:tc>
        <w:tc>
          <w:tcPr>
            <w:tcW w:w="1418" w:type="dxa"/>
            <w:tcBorders>
              <w:top w:val="nil"/>
              <w:left w:val="single" w:color="auto" w:sz="4" w:space="0"/>
              <w:bottom w:val="nil"/>
              <w:right w:val="single" w:color="auto" w:sz="4" w:space="0"/>
            </w:tcBorders>
            <w:noWrap/>
          </w:tcPr>
          <w:p w14:paraId="7AFD49A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10.2</w:t>
            </w:r>
          </w:p>
        </w:tc>
        <w:tc>
          <w:tcPr>
            <w:tcW w:w="1418" w:type="dxa"/>
            <w:tcBorders>
              <w:top w:val="nil"/>
              <w:left w:val="single" w:color="auto" w:sz="4" w:space="0"/>
              <w:bottom w:val="nil"/>
              <w:right w:val="nil"/>
            </w:tcBorders>
            <w:noWrap/>
          </w:tcPr>
          <w:p w14:paraId="1CE8BAC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 </w:t>
            </w:r>
          </w:p>
        </w:tc>
      </w:tr>
      <w:tr w14:paraId="31269833">
        <w:tblPrEx>
          <w:tblCellMar>
            <w:top w:w="0" w:type="dxa"/>
            <w:left w:w="108" w:type="dxa"/>
            <w:bottom w:w="0" w:type="dxa"/>
            <w:right w:w="108" w:type="dxa"/>
          </w:tblCellMar>
        </w:tblPrEx>
        <w:trPr>
          <w:trHeight w:val="451" w:hRule="atLeast"/>
        </w:trPr>
        <w:tc>
          <w:tcPr>
            <w:tcW w:w="3096" w:type="dxa"/>
            <w:tcBorders>
              <w:top w:val="nil"/>
              <w:left w:val="nil"/>
              <w:bottom w:val="nil"/>
              <w:right w:val="single" w:color="auto" w:sz="4" w:space="0"/>
            </w:tcBorders>
            <w:noWrap/>
          </w:tcPr>
          <w:p w14:paraId="1F091B0C">
            <w:pPr>
              <w:rPr>
                <w:rFonts w:hint="default" w:cs="宋体"/>
                <w:color w:val="000000"/>
                <w:sz w:val="22"/>
                <w:szCs w:val="22"/>
              </w:rPr>
            </w:pPr>
            <w:r>
              <w:rPr>
                <w:rFonts w:cs="宋体"/>
                <w:color w:val="000000"/>
                <w:sz w:val="22"/>
                <w:szCs w:val="22"/>
              </w:rPr>
              <w:t>忠　县</w:t>
            </w:r>
          </w:p>
        </w:tc>
        <w:tc>
          <w:tcPr>
            <w:tcW w:w="1418" w:type="dxa"/>
            <w:tcBorders>
              <w:top w:val="nil"/>
              <w:left w:val="single" w:color="auto" w:sz="4" w:space="0"/>
              <w:bottom w:val="nil"/>
              <w:right w:val="single" w:color="auto" w:sz="4" w:space="0"/>
            </w:tcBorders>
            <w:noWrap/>
          </w:tcPr>
          <w:p w14:paraId="6992187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31064</w:t>
            </w:r>
          </w:p>
        </w:tc>
        <w:tc>
          <w:tcPr>
            <w:tcW w:w="1418" w:type="dxa"/>
            <w:tcBorders>
              <w:top w:val="nil"/>
              <w:left w:val="single" w:color="auto" w:sz="4" w:space="0"/>
              <w:bottom w:val="nil"/>
              <w:right w:val="single" w:color="auto" w:sz="4" w:space="0"/>
            </w:tcBorders>
            <w:noWrap/>
          </w:tcPr>
          <w:p w14:paraId="6876E50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 </w:t>
            </w:r>
          </w:p>
        </w:tc>
        <w:tc>
          <w:tcPr>
            <w:tcW w:w="1418" w:type="dxa"/>
            <w:tcBorders>
              <w:top w:val="nil"/>
              <w:left w:val="single" w:color="auto" w:sz="4" w:space="0"/>
              <w:bottom w:val="nil"/>
              <w:right w:val="single" w:color="auto" w:sz="4" w:space="0"/>
            </w:tcBorders>
            <w:noWrap/>
          </w:tcPr>
          <w:p w14:paraId="53046AF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10.0</w:t>
            </w:r>
          </w:p>
        </w:tc>
        <w:tc>
          <w:tcPr>
            <w:tcW w:w="1418" w:type="dxa"/>
            <w:tcBorders>
              <w:top w:val="nil"/>
              <w:left w:val="single" w:color="auto" w:sz="4" w:space="0"/>
              <w:bottom w:val="nil"/>
              <w:right w:val="nil"/>
            </w:tcBorders>
            <w:noWrap/>
          </w:tcPr>
          <w:p w14:paraId="1F1AAE5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 </w:t>
            </w:r>
          </w:p>
        </w:tc>
      </w:tr>
      <w:tr w14:paraId="6D1F304B">
        <w:tblPrEx>
          <w:tblCellMar>
            <w:top w:w="0" w:type="dxa"/>
            <w:left w:w="108" w:type="dxa"/>
            <w:bottom w:w="0" w:type="dxa"/>
            <w:right w:w="108" w:type="dxa"/>
          </w:tblCellMar>
        </w:tblPrEx>
        <w:trPr>
          <w:trHeight w:val="451" w:hRule="atLeast"/>
        </w:trPr>
        <w:tc>
          <w:tcPr>
            <w:tcW w:w="3096" w:type="dxa"/>
            <w:tcBorders>
              <w:top w:val="nil"/>
              <w:left w:val="nil"/>
              <w:bottom w:val="nil"/>
              <w:right w:val="single" w:color="auto" w:sz="4" w:space="0"/>
            </w:tcBorders>
            <w:noWrap/>
          </w:tcPr>
          <w:p w14:paraId="70F6E441">
            <w:pPr>
              <w:rPr>
                <w:rFonts w:hint="default" w:cs="宋体"/>
                <w:color w:val="000000"/>
                <w:sz w:val="22"/>
                <w:szCs w:val="22"/>
              </w:rPr>
            </w:pPr>
            <w:r>
              <w:rPr>
                <w:rFonts w:cs="宋体"/>
                <w:color w:val="000000"/>
                <w:sz w:val="22"/>
                <w:szCs w:val="22"/>
              </w:rPr>
              <w:t>云阳县</w:t>
            </w:r>
          </w:p>
        </w:tc>
        <w:tc>
          <w:tcPr>
            <w:tcW w:w="1418" w:type="dxa"/>
            <w:tcBorders>
              <w:top w:val="nil"/>
              <w:left w:val="single" w:color="auto" w:sz="4" w:space="0"/>
              <w:bottom w:val="nil"/>
              <w:right w:val="single" w:color="auto" w:sz="4" w:space="0"/>
            </w:tcBorders>
            <w:noWrap/>
          </w:tcPr>
          <w:p w14:paraId="6ADF326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24674</w:t>
            </w:r>
          </w:p>
        </w:tc>
        <w:tc>
          <w:tcPr>
            <w:tcW w:w="1418" w:type="dxa"/>
            <w:tcBorders>
              <w:top w:val="nil"/>
              <w:left w:val="single" w:color="auto" w:sz="4" w:space="0"/>
              <w:bottom w:val="nil"/>
              <w:right w:val="single" w:color="auto" w:sz="4" w:space="0"/>
            </w:tcBorders>
            <w:noWrap/>
          </w:tcPr>
          <w:p w14:paraId="5CBDAE2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 </w:t>
            </w:r>
          </w:p>
        </w:tc>
        <w:tc>
          <w:tcPr>
            <w:tcW w:w="1418" w:type="dxa"/>
            <w:tcBorders>
              <w:top w:val="nil"/>
              <w:left w:val="single" w:color="auto" w:sz="4" w:space="0"/>
              <w:bottom w:val="nil"/>
              <w:right w:val="single" w:color="auto" w:sz="4" w:space="0"/>
            </w:tcBorders>
            <w:noWrap/>
          </w:tcPr>
          <w:p w14:paraId="48BFF43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9.8</w:t>
            </w:r>
          </w:p>
        </w:tc>
        <w:tc>
          <w:tcPr>
            <w:tcW w:w="1418" w:type="dxa"/>
            <w:tcBorders>
              <w:top w:val="nil"/>
              <w:left w:val="single" w:color="auto" w:sz="4" w:space="0"/>
              <w:bottom w:val="nil"/>
              <w:right w:val="nil"/>
            </w:tcBorders>
            <w:noWrap/>
          </w:tcPr>
          <w:p w14:paraId="7F5ED94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 </w:t>
            </w:r>
          </w:p>
        </w:tc>
      </w:tr>
      <w:tr w14:paraId="21BA0DB0">
        <w:tblPrEx>
          <w:tblCellMar>
            <w:top w:w="0" w:type="dxa"/>
            <w:left w:w="108" w:type="dxa"/>
            <w:bottom w:w="0" w:type="dxa"/>
            <w:right w:w="108" w:type="dxa"/>
          </w:tblCellMar>
        </w:tblPrEx>
        <w:trPr>
          <w:trHeight w:val="451" w:hRule="atLeast"/>
        </w:trPr>
        <w:tc>
          <w:tcPr>
            <w:tcW w:w="3096" w:type="dxa"/>
            <w:tcBorders>
              <w:top w:val="nil"/>
              <w:left w:val="nil"/>
              <w:bottom w:val="nil"/>
              <w:right w:val="single" w:color="auto" w:sz="4" w:space="0"/>
            </w:tcBorders>
            <w:noWrap/>
          </w:tcPr>
          <w:p w14:paraId="240849B1">
            <w:pPr>
              <w:rPr>
                <w:rFonts w:hint="default" w:cs="宋体"/>
                <w:color w:val="000000"/>
                <w:sz w:val="22"/>
                <w:szCs w:val="22"/>
              </w:rPr>
            </w:pPr>
            <w:r>
              <w:rPr>
                <w:rFonts w:cs="宋体"/>
                <w:color w:val="000000"/>
                <w:sz w:val="22"/>
                <w:szCs w:val="22"/>
              </w:rPr>
              <w:t>奉节县</w:t>
            </w:r>
          </w:p>
        </w:tc>
        <w:tc>
          <w:tcPr>
            <w:tcW w:w="1418" w:type="dxa"/>
            <w:tcBorders>
              <w:top w:val="nil"/>
              <w:left w:val="single" w:color="auto" w:sz="4" w:space="0"/>
              <w:bottom w:val="nil"/>
              <w:right w:val="single" w:color="auto" w:sz="4" w:space="0"/>
            </w:tcBorders>
            <w:noWrap/>
          </w:tcPr>
          <w:p w14:paraId="4C668B5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24078</w:t>
            </w:r>
          </w:p>
        </w:tc>
        <w:tc>
          <w:tcPr>
            <w:tcW w:w="1418" w:type="dxa"/>
            <w:tcBorders>
              <w:top w:val="nil"/>
              <w:left w:val="single" w:color="auto" w:sz="4" w:space="0"/>
              <w:bottom w:val="nil"/>
              <w:right w:val="single" w:color="auto" w:sz="4" w:space="0"/>
            </w:tcBorders>
            <w:noWrap/>
          </w:tcPr>
          <w:p w14:paraId="080260B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 </w:t>
            </w:r>
          </w:p>
        </w:tc>
        <w:tc>
          <w:tcPr>
            <w:tcW w:w="1418" w:type="dxa"/>
            <w:tcBorders>
              <w:top w:val="nil"/>
              <w:left w:val="single" w:color="auto" w:sz="4" w:space="0"/>
              <w:bottom w:val="nil"/>
              <w:right w:val="single" w:color="auto" w:sz="4" w:space="0"/>
            </w:tcBorders>
            <w:noWrap/>
          </w:tcPr>
          <w:p w14:paraId="4E488A2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9.8</w:t>
            </w:r>
          </w:p>
        </w:tc>
        <w:tc>
          <w:tcPr>
            <w:tcW w:w="1418" w:type="dxa"/>
            <w:tcBorders>
              <w:top w:val="nil"/>
              <w:left w:val="single" w:color="auto" w:sz="4" w:space="0"/>
              <w:bottom w:val="nil"/>
              <w:right w:val="nil"/>
            </w:tcBorders>
            <w:noWrap/>
          </w:tcPr>
          <w:p w14:paraId="57D6350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 </w:t>
            </w:r>
          </w:p>
        </w:tc>
      </w:tr>
      <w:tr w14:paraId="42D929FB">
        <w:tblPrEx>
          <w:tblCellMar>
            <w:top w:w="0" w:type="dxa"/>
            <w:left w:w="108" w:type="dxa"/>
            <w:bottom w:w="0" w:type="dxa"/>
            <w:right w:w="108" w:type="dxa"/>
          </w:tblCellMar>
        </w:tblPrEx>
        <w:trPr>
          <w:trHeight w:val="451" w:hRule="atLeast"/>
        </w:trPr>
        <w:tc>
          <w:tcPr>
            <w:tcW w:w="3096" w:type="dxa"/>
            <w:tcBorders>
              <w:top w:val="nil"/>
              <w:left w:val="nil"/>
              <w:bottom w:val="nil"/>
              <w:right w:val="single" w:color="auto" w:sz="4" w:space="0"/>
            </w:tcBorders>
            <w:noWrap/>
          </w:tcPr>
          <w:p w14:paraId="1B6FC689">
            <w:pPr>
              <w:rPr>
                <w:rFonts w:hint="default" w:cs="宋体"/>
                <w:color w:val="000000"/>
                <w:sz w:val="22"/>
                <w:szCs w:val="22"/>
              </w:rPr>
            </w:pPr>
            <w:r>
              <w:rPr>
                <w:rFonts w:cs="宋体"/>
                <w:color w:val="000000"/>
                <w:sz w:val="22"/>
                <w:szCs w:val="22"/>
              </w:rPr>
              <w:t>巫山县</w:t>
            </w:r>
          </w:p>
        </w:tc>
        <w:tc>
          <w:tcPr>
            <w:tcW w:w="1418" w:type="dxa"/>
            <w:tcBorders>
              <w:top w:val="nil"/>
              <w:left w:val="single" w:color="auto" w:sz="4" w:space="0"/>
              <w:bottom w:val="nil"/>
              <w:right w:val="single" w:color="auto" w:sz="4" w:space="0"/>
            </w:tcBorders>
            <w:noWrap/>
          </w:tcPr>
          <w:p w14:paraId="07E0FB2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23878</w:t>
            </w:r>
          </w:p>
        </w:tc>
        <w:tc>
          <w:tcPr>
            <w:tcW w:w="1418" w:type="dxa"/>
            <w:tcBorders>
              <w:top w:val="nil"/>
              <w:left w:val="single" w:color="auto" w:sz="4" w:space="0"/>
              <w:bottom w:val="nil"/>
              <w:right w:val="single" w:color="auto" w:sz="4" w:space="0"/>
            </w:tcBorders>
            <w:noWrap/>
          </w:tcPr>
          <w:p w14:paraId="3985A70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 </w:t>
            </w:r>
          </w:p>
        </w:tc>
        <w:tc>
          <w:tcPr>
            <w:tcW w:w="1418" w:type="dxa"/>
            <w:tcBorders>
              <w:top w:val="nil"/>
              <w:left w:val="single" w:color="auto" w:sz="4" w:space="0"/>
              <w:bottom w:val="nil"/>
              <w:right w:val="single" w:color="auto" w:sz="4" w:space="0"/>
            </w:tcBorders>
            <w:noWrap/>
          </w:tcPr>
          <w:p w14:paraId="01DB9BB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9.7</w:t>
            </w:r>
          </w:p>
        </w:tc>
        <w:tc>
          <w:tcPr>
            <w:tcW w:w="1418" w:type="dxa"/>
            <w:tcBorders>
              <w:top w:val="nil"/>
              <w:left w:val="single" w:color="auto" w:sz="4" w:space="0"/>
              <w:bottom w:val="nil"/>
              <w:right w:val="nil"/>
            </w:tcBorders>
            <w:noWrap/>
          </w:tcPr>
          <w:p w14:paraId="2944848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 </w:t>
            </w:r>
          </w:p>
        </w:tc>
      </w:tr>
      <w:tr w14:paraId="7E4B5DE2">
        <w:tblPrEx>
          <w:tblCellMar>
            <w:top w:w="0" w:type="dxa"/>
            <w:left w:w="108" w:type="dxa"/>
            <w:bottom w:w="0" w:type="dxa"/>
            <w:right w:w="108" w:type="dxa"/>
          </w:tblCellMar>
        </w:tblPrEx>
        <w:trPr>
          <w:trHeight w:val="451" w:hRule="atLeast"/>
        </w:trPr>
        <w:tc>
          <w:tcPr>
            <w:tcW w:w="3096" w:type="dxa"/>
            <w:tcBorders>
              <w:top w:val="nil"/>
              <w:left w:val="nil"/>
              <w:bottom w:val="nil"/>
              <w:right w:val="single" w:color="auto" w:sz="4" w:space="0"/>
            </w:tcBorders>
            <w:noWrap/>
          </w:tcPr>
          <w:p w14:paraId="701BBA8F">
            <w:pPr>
              <w:rPr>
                <w:rFonts w:hint="default" w:cs="宋体"/>
                <w:color w:val="000000"/>
                <w:sz w:val="22"/>
                <w:szCs w:val="22"/>
              </w:rPr>
            </w:pPr>
            <w:r>
              <w:rPr>
                <w:rFonts w:cs="宋体"/>
                <w:color w:val="000000"/>
                <w:sz w:val="22"/>
                <w:szCs w:val="22"/>
              </w:rPr>
              <w:t>巫溪县</w:t>
            </w:r>
          </w:p>
        </w:tc>
        <w:tc>
          <w:tcPr>
            <w:tcW w:w="1418" w:type="dxa"/>
            <w:tcBorders>
              <w:top w:val="nil"/>
              <w:left w:val="single" w:color="auto" w:sz="4" w:space="0"/>
              <w:bottom w:val="nil"/>
              <w:right w:val="single" w:color="auto" w:sz="4" w:space="0"/>
            </w:tcBorders>
            <w:noWrap/>
          </w:tcPr>
          <w:p w14:paraId="2A397B8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19394</w:t>
            </w:r>
          </w:p>
        </w:tc>
        <w:tc>
          <w:tcPr>
            <w:tcW w:w="1418" w:type="dxa"/>
            <w:tcBorders>
              <w:top w:val="nil"/>
              <w:left w:val="single" w:color="auto" w:sz="4" w:space="0"/>
              <w:bottom w:val="nil"/>
              <w:right w:val="single" w:color="auto" w:sz="4" w:space="0"/>
            </w:tcBorders>
            <w:noWrap/>
          </w:tcPr>
          <w:p w14:paraId="1D8C409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38 </w:t>
            </w:r>
          </w:p>
        </w:tc>
        <w:tc>
          <w:tcPr>
            <w:tcW w:w="1418" w:type="dxa"/>
            <w:tcBorders>
              <w:top w:val="nil"/>
              <w:left w:val="single" w:color="auto" w:sz="4" w:space="0"/>
              <w:bottom w:val="nil"/>
              <w:right w:val="single" w:color="auto" w:sz="4" w:space="0"/>
            </w:tcBorders>
            <w:noWrap/>
          </w:tcPr>
          <w:p w14:paraId="13F9DD7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9.5</w:t>
            </w:r>
          </w:p>
        </w:tc>
        <w:tc>
          <w:tcPr>
            <w:tcW w:w="1418" w:type="dxa"/>
            <w:tcBorders>
              <w:top w:val="nil"/>
              <w:left w:val="single" w:color="auto" w:sz="4" w:space="0"/>
              <w:bottom w:val="nil"/>
              <w:right w:val="nil"/>
            </w:tcBorders>
            <w:noWrap/>
          </w:tcPr>
          <w:p w14:paraId="0186AF1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 </w:t>
            </w:r>
          </w:p>
        </w:tc>
      </w:tr>
      <w:tr w14:paraId="428BEA6F">
        <w:tblPrEx>
          <w:tblCellMar>
            <w:top w:w="0" w:type="dxa"/>
            <w:left w:w="108" w:type="dxa"/>
            <w:bottom w:w="0" w:type="dxa"/>
            <w:right w:w="108" w:type="dxa"/>
          </w:tblCellMar>
        </w:tblPrEx>
        <w:trPr>
          <w:trHeight w:val="451" w:hRule="atLeast"/>
        </w:trPr>
        <w:tc>
          <w:tcPr>
            <w:tcW w:w="3096" w:type="dxa"/>
            <w:tcBorders>
              <w:top w:val="nil"/>
              <w:left w:val="nil"/>
              <w:bottom w:val="nil"/>
              <w:right w:val="single" w:color="auto" w:sz="4" w:space="0"/>
            </w:tcBorders>
            <w:noWrap/>
          </w:tcPr>
          <w:p w14:paraId="7BD2C2C4">
            <w:pPr>
              <w:rPr>
                <w:rFonts w:hint="default" w:cs="宋体"/>
                <w:color w:val="000000"/>
                <w:sz w:val="22"/>
                <w:szCs w:val="22"/>
              </w:rPr>
            </w:pPr>
            <w:r>
              <w:rPr>
                <w:rFonts w:cs="宋体"/>
                <w:color w:val="000000"/>
                <w:sz w:val="22"/>
                <w:szCs w:val="22"/>
              </w:rPr>
              <w:t>石柱土家族自治县</w:t>
            </w:r>
          </w:p>
        </w:tc>
        <w:tc>
          <w:tcPr>
            <w:tcW w:w="1418" w:type="dxa"/>
            <w:tcBorders>
              <w:top w:val="nil"/>
              <w:left w:val="single" w:color="auto" w:sz="4" w:space="0"/>
              <w:bottom w:val="nil"/>
              <w:right w:val="single" w:color="auto" w:sz="4" w:space="0"/>
            </w:tcBorders>
            <w:noWrap/>
          </w:tcPr>
          <w:p w14:paraId="3B5FEDF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27735</w:t>
            </w:r>
          </w:p>
        </w:tc>
        <w:tc>
          <w:tcPr>
            <w:tcW w:w="1418" w:type="dxa"/>
            <w:tcBorders>
              <w:top w:val="nil"/>
              <w:left w:val="single" w:color="auto" w:sz="4" w:space="0"/>
              <w:bottom w:val="nil"/>
              <w:right w:val="single" w:color="auto" w:sz="4" w:space="0"/>
            </w:tcBorders>
            <w:noWrap/>
          </w:tcPr>
          <w:p w14:paraId="70DE53A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 </w:t>
            </w:r>
          </w:p>
        </w:tc>
        <w:tc>
          <w:tcPr>
            <w:tcW w:w="1418" w:type="dxa"/>
            <w:tcBorders>
              <w:top w:val="nil"/>
              <w:left w:val="single" w:color="auto" w:sz="4" w:space="0"/>
              <w:bottom w:val="nil"/>
              <w:right w:val="single" w:color="auto" w:sz="4" w:space="0"/>
            </w:tcBorders>
            <w:noWrap/>
          </w:tcPr>
          <w:p w14:paraId="7FBD2AC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9.5</w:t>
            </w:r>
          </w:p>
        </w:tc>
        <w:tc>
          <w:tcPr>
            <w:tcW w:w="1418" w:type="dxa"/>
            <w:tcBorders>
              <w:top w:val="nil"/>
              <w:left w:val="single" w:color="auto" w:sz="4" w:space="0"/>
              <w:bottom w:val="nil"/>
              <w:right w:val="nil"/>
            </w:tcBorders>
            <w:noWrap/>
          </w:tcPr>
          <w:p w14:paraId="1F92CB9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 </w:t>
            </w:r>
          </w:p>
        </w:tc>
      </w:tr>
      <w:tr w14:paraId="41B0A62C">
        <w:tblPrEx>
          <w:tblCellMar>
            <w:top w:w="0" w:type="dxa"/>
            <w:left w:w="108" w:type="dxa"/>
            <w:bottom w:w="0" w:type="dxa"/>
            <w:right w:w="108" w:type="dxa"/>
          </w:tblCellMar>
        </w:tblPrEx>
        <w:trPr>
          <w:trHeight w:val="451" w:hRule="atLeast"/>
        </w:trPr>
        <w:tc>
          <w:tcPr>
            <w:tcW w:w="3096" w:type="dxa"/>
            <w:tcBorders>
              <w:top w:val="nil"/>
              <w:left w:val="nil"/>
              <w:bottom w:val="nil"/>
              <w:right w:val="single" w:color="auto" w:sz="4" w:space="0"/>
            </w:tcBorders>
          </w:tcPr>
          <w:p w14:paraId="10AD8F13">
            <w:pPr>
              <w:rPr>
                <w:rFonts w:hint="default" w:cs="宋体"/>
                <w:color w:val="000000"/>
                <w:sz w:val="22"/>
                <w:szCs w:val="22"/>
              </w:rPr>
            </w:pPr>
            <w:r>
              <w:rPr>
                <w:rFonts w:cs="宋体"/>
                <w:color w:val="000000"/>
                <w:sz w:val="22"/>
                <w:szCs w:val="22"/>
              </w:rPr>
              <w:t>秀山土家族苗族自治县</w:t>
            </w:r>
          </w:p>
        </w:tc>
        <w:tc>
          <w:tcPr>
            <w:tcW w:w="1418" w:type="dxa"/>
            <w:tcBorders>
              <w:top w:val="nil"/>
              <w:left w:val="single" w:color="auto" w:sz="4" w:space="0"/>
              <w:bottom w:val="nil"/>
              <w:right w:val="single" w:color="auto" w:sz="4" w:space="0"/>
            </w:tcBorders>
            <w:noWrap/>
          </w:tcPr>
          <w:p w14:paraId="3B91B1C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25954</w:t>
            </w:r>
          </w:p>
        </w:tc>
        <w:tc>
          <w:tcPr>
            <w:tcW w:w="1418" w:type="dxa"/>
            <w:tcBorders>
              <w:top w:val="nil"/>
              <w:left w:val="single" w:color="auto" w:sz="4" w:space="0"/>
              <w:bottom w:val="nil"/>
              <w:right w:val="single" w:color="auto" w:sz="4" w:space="0"/>
            </w:tcBorders>
            <w:noWrap/>
          </w:tcPr>
          <w:p w14:paraId="0444192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 </w:t>
            </w:r>
          </w:p>
        </w:tc>
        <w:tc>
          <w:tcPr>
            <w:tcW w:w="1418" w:type="dxa"/>
            <w:tcBorders>
              <w:top w:val="nil"/>
              <w:left w:val="single" w:color="auto" w:sz="4" w:space="0"/>
              <w:bottom w:val="nil"/>
              <w:right w:val="single" w:color="auto" w:sz="4" w:space="0"/>
            </w:tcBorders>
            <w:noWrap/>
          </w:tcPr>
          <w:p w14:paraId="1B01C5A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9.6</w:t>
            </w:r>
          </w:p>
        </w:tc>
        <w:tc>
          <w:tcPr>
            <w:tcW w:w="1418" w:type="dxa"/>
            <w:tcBorders>
              <w:top w:val="nil"/>
              <w:left w:val="single" w:color="auto" w:sz="4" w:space="0"/>
              <w:bottom w:val="nil"/>
              <w:right w:val="nil"/>
            </w:tcBorders>
            <w:noWrap/>
          </w:tcPr>
          <w:p w14:paraId="2679452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 </w:t>
            </w:r>
          </w:p>
        </w:tc>
      </w:tr>
      <w:tr w14:paraId="2CD75B8F">
        <w:tblPrEx>
          <w:tblCellMar>
            <w:top w:w="0" w:type="dxa"/>
            <w:left w:w="108" w:type="dxa"/>
            <w:bottom w:w="0" w:type="dxa"/>
            <w:right w:w="108" w:type="dxa"/>
          </w:tblCellMar>
        </w:tblPrEx>
        <w:trPr>
          <w:trHeight w:val="451" w:hRule="atLeast"/>
        </w:trPr>
        <w:tc>
          <w:tcPr>
            <w:tcW w:w="3096" w:type="dxa"/>
            <w:tcBorders>
              <w:top w:val="nil"/>
              <w:left w:val="nil"/>
              <w:bottom w:val="nil"/>
              <w:right w:val="single" w:color="auto" w:sz="4" w:space="0"/>
            </w:tcBorders>
          </w:tcPr>
          <w:p w14:paraId="4345D86E">
            <w:pPr>
              <w:rPr>
                <w:rFonts w:hint="default" w:cs="宋体"/>
                <w:color w:val="000000"/>
                <w:sz w:val="22"/>
                <w:szCs w:val="22"/>
              </w:rPr>
            </w:pPr>
            <w:r>
              <w:rPr>
                <w:rFonts w:cs="宋体"/>
                <w:color w:val="000000"/>
                <w:sz w:val="22"/>
                <w:szCs w:val="22"/>
              </w:rPr>
              <w:t>酉阳土家族苗族自治县</w:t>
            </w:r>
          </w:p>
        </w:tc>
        <w:tc>
          <w:tcPr>
            <w:tcW w:w="1418" w:type="dxa"/>
            <w:tcBorders>
              <w:top w:val="nil"/>
              <w:left w:val="single" w:color="auto" w:sz="4" w:space="0"/>
              <w:bottom w:val="nil"/>
              <w:right w:val="single" w:color="auto" w:sz="4" w:space="0"/>
            </w:tcBorders>
            <w:noWrap/>
          </w:tcPr>
          <w:p w14:paraId="6818E61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20146</w:t>
            </w:r>
          </w:p>
        </w:tc>
        <w:tc>
          <w:tcPr>
            <w:tcW w:w="1418" w:type="dxa"/>
            <w:tcBorders>
              <w:top w:val="nil"/>
              <w:left w:val="single" w:color="auto" w:sz="4" w:space="0"/>
              <w:bottom w:val="nil"/>
              <w:right w:val="single" w:color="auto" w:sz="4" w:space="0"/>
            </w:tcBorders>
            <w:noWrap/>
          </w:tcPr>
          <w:p w14:paraId="7F0821B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37 </w:t>
            </w:r>
          </w:p>
        </w:tc>
        <w:tc>
          <w:tcPr>
            <w:tcW w:w="1418" w:type="dxa"/>
            <w:tcBorders>
              <w:top w:val="nil"/>
              <w:left w:val="single" w:color="auto" w:sz="4" w:space="0"/>
              <w:bottom w:val="nil"/>
              <w:right w:val="single" w:color="auto" w:sz="4" w:space="0"/>
            </w:tcBorders>
            <w:noWrap/>
          </w:tcPr>
          <w:p w14:paraId="5E89381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9.6</w:t>
            </w:r>
          </w:p>
        </w:tc>
        <w:tc>
          <w:tcPr>
            <w:tcW w:w="1418" w:type="dxa"/>
            <w:tcBorders>
              <w:top w:val="nil"/>
              <w:left w:val="single" w:color="auto" w:sz="4" w:space="0"/>
              <w:bottom w:val="nil"/>
              <w:right w:val="nil"/>
            </w:tcBorders>
            <w:noWrap/>
          </w:tcPr>
          <w:p w14:paraId="23B2220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 </w:t>
            </w:r>
          </w:p>
        </w:tc>
      </w:tr>
      <w:tr w14:paraId="2E3331C3">
        <w:tblPrEx>
          <w:tblCellMar>
            <w:top w:w="0" w:type="dxa"/>
            <w:left w:w="108" w:type="dxa"/>
            <w:bottom w:w="0" w:type="dxa"/>
            <w:right w:w="108" w:type="dxa"/>
          </w:tblCellMar>
        </w:tblPrEx>
        <w:trPr>
          <w:trHeight w:val="451" w:hRule="atLeast"/>
        </w:trPr>
        <w:tc>
          <w:tcPr>
            <w:tcW w:w="3096" w:type="dxa"/>
            <w:tcBorders>
              <w:top w:val="nil"/>
              <w:left w:val="nil"/>
              <w:bottom w:val="single" w:color="000000" w:sz="4" w:space="0"/>
              <w:right w:val="single" w:color="auto" w:sz="4" w:space="0"/>
            </w:tcBorders>
          </w:tcPr>
          <w:p w14:paraId="22DC4328">
            <w:pPr>
              <w:rPr>
                <w:rFonts w:hint="default" w:cs="宋体"/>
                <w:color w:val="000000"/>
                <w:sz w:val="22"/>
                <w:szCs w:val="22"/>
              </w:rPr>
            </w:pPr>
            <w:r>
              <w:rPr>
                <w:rFonts w:cs="宋体"/>
                <w:color w:val="000000"/>
                <w:sz w:val="22"/>
                <w:szCs w:val="22"/>
              </w:rPr>
              <w:t>彭水苗族土家族自治县</w:t>
            </w:r>
          </w:p>
        </w:tc>
        <w:tc>
          <w:tcPr>
            <w:tcW w:w="1418" w:type="dxa"/>
            <w:tcBorders>
              <w:top w:val="nil"/>
              <w:left w:val="single" w:color="auto" w:sz="4" w:space="0"/>
              <w:bottom w:val="single" w:color="000000" w:sz="4" w:space="0"/>
              <w:right w:val="single" w:color="auto" w:sz="4" w:space="0"/>
            </w:tcBorders>
            <w:noWrap/>
          </w:tcPr>
          <w:p w14:paraId="39732DD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23292</w:t>
            </w:r>
          </w:p>
        </w:tc>
        <w:tc>
          <w:tcPr>
            <w:tcW w:w="1418" w:type="dxa"/>
            <w:tcBorders>
              <w:top w:val="nil"/>
              <w:left w:val="single" w:color="auto" w:sz="4" w:space="0"/>
              <w:bottom w:val="single" w:color="000000" w:sz="4" w:space="0"/>
              <w:right w:val="single" w:color="auto" w:sz="4" w:space="0"/>
            </w:tcBorders>
            <w:noWrap/>
          </w:tcPr>
          <w:p w14:paraId="33DF5C4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 </w:t>
            </w:r>
          </w:p>
        </w:tc>
        <w:tc>
          <w:tcPr>
            <w:tcW w:w="1418" w:type="dxa"/>
            <w:tcBorders>
              <w:top w:val="nil"/>
              <w:left w:val="single" w:color="auto" w:sz="4" w:space="0"/>
              <w:bottom w:val="single" w:color="000000" w:sz="4" w:space="0"/>
              <w:right w:val="single" w:color="auto" w:sz="4" w:space="0"/>
            </w:tcBorders>
            <w:noWrap/>
          </w:tcPr>
          <w:p w14:paraId="38D4B31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9.7</w:t>
            </w:r>
          </w:p>
        </w:tc>
        <w:tc>
          <w:tcPr>
            <w:tcW w:w="1418" w:type="dxa"/>
            <w:tcBorders>
              <w:top w:val="nil"/>
              <w:left w:val="single" w:color="auto" w:sz="4" w:space="0"/>
              <w:bottom w:val="single" w:color="000000" w:sz="4" w:space="0"/>
              <w:right w:val="nil"/>
            </w:tcBorders>
            <w:noWrap/>
          </w:tcPr>
          <w:p w14:paraId="0AE9A81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 </w:t>
            </w:r>
          </w:p>
        </w:tc>
      </w:tr>
    </w:tbl>
    <w:p w14:paraId="0F696F5F">
      <w:pPr>
        <w:pStyle w:val="12"/>
        <w:spacing w:before="0" w:beforeAutospacing="0" w:after="0" w:afterAutospacing="0" w:line="400" w:lineRule="exact"/>
        <w:rPr>
          <w:rFonts w:hint="default" w:ascii="仿宋_GB2312" w:eastAsia="仿宋_GB2312"/>
          <w:sz w:val="30"/>
        </w:rPr>
      </w:pPr>
      <w:r>
        <w:rPr>
          <w:rFonts w:ascii="仿宋_GB2312" w:eastAsia="仿宋_GB2312"/>
          <w:sz w:val="30"/>
        </w:rPr>
        <w:br w:type="page"/>
      </w:r>
      <w:r>
        <w:rPr>
          <w:sz w:val="21"/>
          <w:szCs w:val="21"/>
        </w:rPr>
        <w:t>14</w:t>
      </w:r>
      <w:r>
        <w:rPr>
          <w:rFonts w:hint="default"/>
          <w:sz w:val="21"/>
          <w:szCs w:val="21"/>
        </w:rPr>
        <w:t>－</w:t>
      </w:r>
      <w:r>
        <w:rPr>
          <w:sz w:val="21"/>
          <w:szCs w:val="21"/>
        </w:rPr>
        <w:t>3续表28</w:t>
      </w:r>
    </w:p>
    <w:tbl>
      <w:tblPr>
        <w:tblStyle w:val="14"/>
        <w:tblW w:w="4949" w:type="pct"/>
        <w:tblInd w:w="0" w:type="dxa"/>
        <w:tblLayout w:type="autofit"/>
        <w:tblCellMar>
          <w:top w:w="0" w:type="dxa"/>
          <w:left w:w="108" w:type="dxa"/>
          <w:bottom w:w="0" w:type="dxa"/>
          <w:right w:w="108" w:type="dxa"/>
        </w:tblCellMar>
      </w:tblPr>
      <w:tblGrid>
        <w:gridCol w:w="3245"/>
        <w:gridCol w:w="1487"/>
        <w:gridCol w:w="1487"/>
        <w:gridCol w:w="1487"/>
        <w:gridCol w:w="1487"/>
      </w:tblGrid>
      <w:tr w14:paraId="77FC68A8">
        <w:tblPrEx>
          <w:tblCellMar>
            <w:top w:w="0" w:type="dxa"/>
            <w:left w:w="108" w:type="dxa"/>
            <w:bottom w:w="0" w:type="dxa"/>
            <w:right w:w="108" w:type="dxa"/>
          </w:tblCellMar>
        </w:tblPrEx>
        <w:trPr>
          <w:trHeight w:val="735" w:hRule="exact"/>
        </w:trPr>
        <w:tc>
          <w:tcPr>
            <w:tcW w:w="3096" w:type="dxa"/>
            <w:vMerge w:val="restart"/>
            <w:tcBorders>
              <w:top w:val="single" w:color="000000" w:sz="4" w:space="0"/>
              <w:left w:val="nil"/>
              <w:bottom w:val="single" w:color="000000" w:sz="4" w:space="0"/>
              <w:right w:val="nil"/>
            </w:tcBorders>
            <w:vAlign w:val="center"/>
          </w:tcPr>
          <w:p w14:paraId="20A218FD">
            <w:pPr>
              <w:jc w:val="center"/>
              <w:rPr>
                <w:rFonts w:hint="default" w:cs="宋体"/>
                <w:color w:val="000000"/>
                <w:sz w:val="21"/>
                <w:szCs w:val="21"/>
              </w:rPr>
            </w:pPr>
            <w:r>
              <w:rPr>
                <w:rFonts w:cs="宋体"/>
                <w:color w:val="000000"/>
                <w:sz w:val="21"/>
                <w:szCs w:val="21"/>
              </w:rPr>
              <w:t>区县名称</w:t>
            </w:r>
          </w:p>
        </w:tc>
        <w:tc>
          <w:tcPr>
            <w:tcW w:w="1418" w:type="dxa"/>
            <w:gridSpan w:val="4"/>
            <w:tcBorders>
              <w:top w:val="single" w:color="000000" w:sz="4" w:space="0"/>
              <w:left w:val="nil"/>
              <w:bottom w:val="single" w:color="000000" w:sz="4" w:space="0"/>
              <w:right w:val="nil"/>
            </w:tcBorders>
            <w:vAlign w:val="center"/>
          </w:tcPr>
          <w:p w14:paraId="59FFEFD8">
            <w:pPr>
              <w:jc w:val="center"/>
              <w:rPr>
                <w:rFonts w:hint="default" w:cs="宋体"/>
                <w:color w:val="000000"/>
                <w:sz w:val="21"/>
                <w:szCs w:val="21"/>
              </w:rPr>
            </w:pPr>
            <w:r>
              <w:rPr>
                <w:rFonts w:cs="宋体"/>
                <w:color w:val="000000"/>
                <w:sz w:val="21"/>
                <w:szCs w:val="21"/>
              </w:rPr>
              <w:t>城镇常住居民人均可支配收入</w:t>
            </w:r>
          </w:p>
        </w:tc>
      </w:tr>
      <w:tr w14:paraId="5706EDB4">
        <w:tblPrEx>
          <w:tblCellMar>
            <w:top w:w="0" w:type="dxa"/>
            <w:left w:w="108" w:type="dxa"/>
            <w:bottom w:w="0" w:type="dxa"/>
            <w:right w:w="108" w:type="dxa"/>
          </w:tblCellMar>
        </w:tblPrEx>
        <w:trPr>
          <w:trHeight w:val="735" w:hRule="exact"/>
        </w:trPr>
        <w:tc>
          <w:tcPr>
            <w:tcW w:w="3096" w:type="dxa"/>
            <w:vMerge w:val="continue"/>
            <w:tcBorders>
              <w:top w:val="single" w:color="000000" w:sz="4" w:space="0"/>
              <w:left w:val="nil"/>
              <w:bottom w:val="single" w:color="000000" w:sz="4" w:space="0"/>
              <w:right w:val="nil"/>
            </w:tcBorders>
            <w:vAlign w:val="center"/>
          </w:tcPr>
          <w:p w14:paraId="403A63E6">
            <w:pPr>
              <w:rPr>
                <w:rFonts w:hint="default" w:cs="宋体"/>
                <w:color w:val="000000"/>
                <w:sz w:val="21"/>
                <w:szCs w:val="21"/>
              </w:rPr>
            </w:pPr>
          </w:p>
        </w:tc>
        <w:tc>
          <w:tcPr>
            <w:tcW w:w="1418" w:type="dxa"/>
            <w:tcBorders>
              <w:top w:val="single" w:color="000000" w:sz="4" w:space="0"/>
              <w:left w:val="nil"/>
              <w:bottom w:val="single" w:color="000000" w:sz="4" w:space="0"/>
              <w:right w:val="nil"/>
            </w:tcBorders>
            <w:vAlign w:val="center"/>
          </w:tcPr>
          <w:p w14:paraId="2ACF677C">
            <w:pPr>
              <w:jc w:val="center"/>
              <w:rPr>
                <w:rFonts w:hint="default" w:cs="宋体"/>
                <w:color w:val="000000"/>
                <w:sz w:val="21"/>
                <w:szCs w:val="21"/>
              </w:rPr>
            </w:pPr>
            <w:r>
              <w:rPr>
                <w:rFonts w:cs="宋体"/>
                <w:color w:val="000000"/>
                <w:sz w:val="21"/>
                <w:szCs w:val="21"/>
              </w:rPr>
              <w:t>绝对额</w:t>
            </w:r>
          </w:p>
          <w:p w14:paraId="2448EFF1">
            <w:pPr>
              <w:jc w:val="center"/>
              <w:rPr>
                <w:rFonts w:hint="default" w:cs="宋体"/>
                <w:color w:val="000000"/>
                <w:sz w:val="21"/>
                <w:szCs w:val="21"/>
              </w:rPr>
            </w:pPr>
            <w:r>
              <w:rPr>
                <w:rFonts w:cs="宋体"/>
                <w:color w:val="000000"/>
                <w:sz w:val="21"/>
                <w:szCs w:val="21"/>
              </w:rPr>
              <w:t>（元）</w:t>
            </w:r>
          </w:p>
        </w:tc>
        <w:tc>
          <w:tcPr>
            <w:tcW w:w="1418" w:type="dxa"/>
            <w:tcBorders>
              <w:top w:val="single" w:color="000000" w:sz="4" w:space="0"/>
              <w:left w:val="nil"/>
              <w:bottom w:val="single" w:color="000000" w:sz="4" w:space="0"/>
              <w:right w:val="nil"/>
            </w:tcBorders>
            <w:vAlign w:val="center"/>
          </w:tcPr>
          <w:p w14:paraId="0F629941">
            <w:pPr>
              <w:jc w:val="center"/>
              <w:rPr>
                <w:rFonts w:hint="default" w:cs="宋体"/>
                <w:color w:val="000000"/>
                <w:sz w:val="21"/>
                <w:szCs w:val="21"/>
              </w:rPr>
            </w:pPr>
            <w:r>
              <w:rPr>
                <w:rFonts w:cs="宋体"/>
                <w:color w:val="000000"/>
                <w:sz w:val="21"/>
                <w:szCs w:val="21"/>
              </w:rPr>
              <w:t>全市排序</w:t>
            </w:r>
          </w:p>
        </w:tc>
        <w:tc>
          <w:tcPr>
            <w:tcW w:w="1418" w:type="dxa"/>
            <w:tcBorders>
              <w:top w:val="single" w:color="000000" w:sz="4" w:space="0"/>
              <w:left w:val="nil"/>
              <w:bottom w:val="single" w:color="000000" w:sz="4" w:space="0"/>
              <w:right w:val="nil"/>
            </w:tcBorders>
            <w:vAlign w:val="center"/>
          </w:tcPr>
          <w:p w14:paraId="1FE2000A">
            <w:pPr>
              <w:jc w:val="center"/>
              <w:rPr>
                <w:rFonts w:hint="default" w:cs="宋体"/>
                <w:color w:val="000000"/>
                <w:sz w:val="21"/>
                <w:szCs w:val="21"/>
              </w:rPr>
            </w:pPr>
            <w:r>
              <w:rPr>
                <w:rFonts w:cs="宋体"/>
                <w:color w:val="000000"/>
                <w:sz w:val="21"/>
                <w:szCs w:val="21"/>
              </w:rPr>
              <w:t>比上年增长（%）</w:t>
            </w:r>
          </w:p>
        </w:tc>
        <w:tc>
          <w:tcPr>
            <w:tcW w:w="1418" w:type="dxa"/>
            <w:tcBorders>
              <w:top w:val="single" w:color="000000" w:sz="4" w:space="0"/>
              <w:left w:val="nil"/>
              <w:bottom w:val="single" w:color="000000" w:sz="4" w:space="0"/>
              <w:right w:val="nil"/>
            </w:tcBorders>
            <w:vAlign w:val="center"/>
          </w:tcPr>
          <w:p w14:paraId="7FE999CA">
            <w:pPr>
              <w:jc w:val="center"/>
              <w:rPr>
                <w:rFonts w:hint="default" w:cs="宋体"/>
                <w:color w:val="000000"/>
                <w:sz w:val="21"/>
                <w:szCs w:val="21"/>
              </w:rPr>
            </w:pPr>
            <w:r>
              <w:rPr>
                <w:rFonts w:cs="宋体"/>
                <w:color w:val="000000"/>
                <w:sz w:val="21"/>
                <w:szCs w:val="21"/>
              </w:rPr>
              <w:t>全市排序</w:t>
            </w:r>
          </w:p>
        </w:tc>
      </w:tr>
      <w:tr w14:paraId="723FD1F4">
        <w:tblPrEx>
          <w:tblCellMar>
            <w:top w:w="0" w:type="dxa"/>
            <w:left w:w="108" w:type="dxa"/>
            <w:bottom w:w="0" w:type="dxa"/>
            <w:right w:w="108" w:type="dxa"/>
          </w:tblCellMar>
        </w:tblPrEx>
        <w:trPr>
          <w:trHeight w:val="468" w:hRule="atLeast"/>
        </w:trPr>
        <w:tc>
          <w:tcPr>
            <w:tcW w:w="3096" w:type="dxa"/>
            <w:tcBorders>
              <w:top w:val="nil"/>
              <w:left w:val="nil"/>
              <w:bottom w:val="nil"/>
              <w:right w:val="single" w:color="auto" w:sz="4" w:space="0"/>
            </w:tcBorders>
            <w:vAlign w:val="center"/>
          </w:tcPr>
          <w:p w14:paraId="1829A7A2">
            <w:pPr>
              <w:rPr>
                <w:rFonts w:hint="default" w:cs="宋体"/>
                <w:color w:val="000000"/>
                <w:sz w:val="22"/>
                <w:szCs w:val="22"/>
              </w:rPr>
            </w:pPr>
            <w:r>
              <w:rPr>
                <w:rFonts w:cs="宋体"/>
                <w:color w:val="000000"/>
                <w:sz w:val="22"/>
                <w:szCs w:val="22"/>
              </w:rPr>
              <w:t>全</w:t>
            </w:r>
            <w:r>
              <w:rPr>
                <w:rFonts w:hint="default" w:cs="宋体"/>
                <w:color w:val="000000"/>
                <w:sz w:val="22"/>
                <w:szCs w:val="22"/>
              </w:rPr>
              <w:t>市</w:t>
            </w:r>
          </w:p>
        </w:tc>
        <w:tc>
          <w:tcPr>
            <w:tcW w:w="1418" w:type="dxa"/>
            <w:tcBorders>
              <w:top w:val="single" w:color="000000" w:sz="4" w:space="0"/>
              <w:left w:val="single" w:color="auto" w:sz="4" w:space="0"/>
              <w:bottom w:val="nil"/>
              <w:right w:val="single" w:color="auto" w:sz="4" w:space="0"/>
            </w:tcBorders>
            <w:noWrap/>
            <w:vAlign w:val="center"/>
          </w:tcPr>
          <w:p w14:paraId="4F947A6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43502</w:t>
            </w:r>
          </w:p>
        </w:tc>
        <w:tc>
          <w:tcPr>
            <w:tcW w:w="1418" w:type="dxa"/>
            <w:tcBorders>
              <w:top w:val="nil"/>
              <w:left w:val="single" w:color="auto" w:sz="4" w:space="0"/>
              <w:bottom w:val="nil"/>
              <w:right w:val="single" w:color="auto" w:sz="4" w:space="0"/>
            </w:tcBorders>
            <w:noWrap/>
            <w:vAlign w:val="center"/>
          </w:tcPr>
          <w:p w14:paraId="067D4161">
            <w:pPr>
              <w:jc w:val="right"/>
              <w:textAlignment w:val="center"/>
              <w:rPr>
                <w:rFonts w:hint="default" w:ascii="Times New Roman" w:hAnsi="Times New Roman"/>
                <w:color w:val="000000"/>
                <w:sz w:val="22"/>
                <w:szCs w:val="22"/>
              </w:rPr>
            </w:pPr>
          </w:p>
        </w:tc>
        <w:tc>
          <w:tcPr>
            <w:tcW w:w="1418" w:type="dxa"/>
            <w:tcBorders>
              <w:top w:val="single" w:color="000000" w:sz="4" w:space="0"/>
              <w:left w:val="single" w:color="auto" w:sz="4" w:space="0"/>
              <w:bottom w:val="nil"/>
              <w:right w:val="single" w:color="auto" w:sz="4" w:space="0"/>
            </w:tcBorders>
            <w:noWrap/>
            <w:vAlign w:val="center"/>
          </w:tcPr>
          <w:p w14:paraId="4C8C30C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8.7</w:t>
            </w:r>
          </w:p>
        </w:tc>
        <w:tc>
          <w:tcPr>
            <w:tcW w:w="1418" w:type="dxa"/>
            <w:tcBorders>
              <w:top w:val="nil"/>
              <w:left w:val="single" w:color="auto" w:sz="4" w:space="0"/>
              <w:bottom w:val="nil"/>
              <w:right w:val="nil"/>
            </w:tcBorders>
            <w:noWrap/>
            <w:vAlign w:val="center"/>
          </w:tcPr>
          <w:p w14:paraId="31A2D0CC">
            <w:pPr>
              <w:jc w:val="right"/>
              <w:textAlignment w:val="center"/>
              <w:rPr>
                <w:rFonts w:hint="default" w:ascii="Times New Roman" w:hAnsi="Times New Roman"/>
                <w:color w:val="000000"/>
                <w:sz w:val="22"/>
                <w:szCs w:val="22"/>
              </w:rPr>
            </w:pPr>
          </w:p>
        </w:tc>
      </w:tr>
      <w:tr w14:paraId="2A780289">
        <w:tblPrEx>
          <w:tblCellMar>
            <w:top w:w="0" w:type="dxa"/>
            <w:left w:w="108" w:type="dxa"/>
            <w:bottom w:w="0" w:type="dxa"/>
            <w:right w:w="108" w:type="dxa"/>
          </w:tblCellMar>
        </w:tblPrEx>
        <w:trPr>
          <w:trHeight w:val="468" w:hRule="atLeast"/>
        </w:trPr>
        <w:tc>
          <w:tcPr>
            <w:tcW w:w="3096" w:type="dxa"/>
            <w:tcBorders>
              <w:top w:val="nil"/>
              <w:left w:val="nil"/>
              <w:bottom w:val="nil"/>
              <w:right w:val="single" w:color="auto" w:sz="4" w:space="0"/>
            </w:tcBorders>
            <w:vAlign w:val="center"/>
          </w:tcPr>
          <w:p w14:paraId="6FB8A65B">
            <w:pPr>
              <w:rPr>
                <w:rFonts w:hint="default" w:cs="宋体"/>
                <w:color w:val="000000"/>
                <w:sz w:val="22"/>
                <w:szCs w:val="22"/>
              </w:rPr>
            </w:pPr>
            <w:r>
              <w:rPr>
                <w:rFonts w:cs="宋体"/>
                <w:color w:val="000000"/>
                <w:sz w:val="22"/>
                <w:szCs w:val="22"/>
              </w:rPr>
              <w:t>主要开发区</w:t>
            </w:r>
          </w:p>
        </w:tc>
        <w:tc>
          <w:tcPr>
            <w:tcW w:w="1418" w:type="dxa"/>
            <w:tcBorders>
              <w:top w:val="nil"/>
              <w:left w:val="single" w:color="auto" w:sz="4" w:space="0"/>
              <w:bottom w:val="nil"/>
              <w:right w:val="single" w:color="auto" w:sz="4" w:space="0"/>
            </w:tcBorders>
            <w:noWrap/>
            <w:vAlign w:val="center"/>
          </w:tcPr>
          <w:p w14:paraId="67D079E4">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72845FCB">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1209CF17">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3E718BE2">
            <w:pPr>
              <w:jc w:val="right"/>
              <w:textAlignment w:val="center"/>
              <w:rPr>
                <w:rFonts w:hint="default" w:ascii="Times New Roman" w:hAnsi="Times New Roman"/>
                <w:color w:val="000000"/>
                <w:sz w:val="22"/>
                <w:szCs w:val="22"/>
              </w:rPr>
            </w:pPr>
          </w:p>
        </w:tc>
      </w:tr>
      <w:tr w14:paraId="587F60AD">
        <w:tblPrEx>
          <w:tblCellMar>
            <w:top w:w="0" w:type="dxa"/>
            <w:left w:w="108" w:type="dxa"/>
            <w:bottom w:w="0" w:type="dxa"/>
            <w:right w:w="108" w:type="dxa"/>
          </w:tblCellMar>
        </w:tblPrEx>
        <w:trPr>
          <w:trHeight w:val="468" w:hRule="atLeast"/>
        </w:trPr>
        <w:tc>
          <w:tcPr>
            <w:tcW w:w="3096" w:type="dxa"/>
            <w:tcBorders>
              <w:top w:val="nil"/>
              <w:left w:val="nil"/>
              <w:bottom w:val="nil"/>
              <w:right w:val="single" w:color="auto" w:sz="4" w:space="0"/>
            </w:tcBorders>
            <w:vAlign w:val="center"/>
          </w:tcPr>
          <w:p w14:paraId="14CBCA13">
            <w:pPr>
              <w:rPr>
                <w:rFonts w:hint="default" w:cs="宋体"/>
                <w:color w:val="000000"/>
                <w:sz w:val="22"/>
                <w:szCs w:val="22"/>
              </w:rPr>
            </w:pPr>
            <w:r>
              <w:rPr>
                <w:rFonts w:cs="宋体"/>
                <w:color w:val="000000"/>
                <w:sz w:val="22"/>
                <w:szCs w:val="22"/>
              </w:rPr>
              <w:t>两江新区</w:t>
            </w:r>
          </w:p>
        </w:tc>
        <w:tc>
          <w:tcPr>
            <w:tcW w:w="1418" w:type="dxa"/>
            <w:tcBorders>
              <w:top w:val="nil"/>
              <w:left w:val="single" w:color="auto" w:sz="4" w:space="0"/>
              <w:bottom w:val="nil"/>
              <w:right w:val="single" w:color="auto" w:sz="4" w:space="0"/>
            </w:tcBorders>
            <w:noWrap/>
            <w:vAlign w:val="center"/>
          </w:tcPr>
          <w:p w14:paraId="1B43135D">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601CDF66">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5B781A2B">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168C2820">
            <w:pPr>
              <w:jc w:val="right"/>
              <w:textAlignment w:val="center"/>
              <w:rPr>
                <w:rFonts w:hint="default" w:ascii="Times New Roman" w:hAnsi="Times New Roman"/>
                <w:color w:val="000000"/>
                <w:sz w:val="22"/>
                <w:szCs w:val="22"/>
              </w:rPr>
            </w:pPr>
          </w:p>
        </w:tc>
      </w:tr>
      <w:tr w14:paraId="38458430">
        <w:tblPrEx>
          <w:tblCellMar>
            <w:top w:w="0" w:type="dxa"/>
            <w:left w:w="108" w:type="dxa"/>
            <w:bottom w:w="0" w:type="dxa"/>
            <w:right w:w="108" w:type="dxa"/>
          </w:tblCellMar>
        </w:tblPrEx>
        <w:trPr>
          <w:trHeight w:val="468" w:hRule="atLeast"/>
        </w:trPr>
        <w:tc>
          <w:tcPr>
            <w:tcW w:w="3096" w:type="dxa"/>
            <w:tcBorders>
              <w:top w:val="nil"/>
              <w:left w:val="nil"/>
              <w:bottom w:val="nil"/>
              <w:right w:val="single" w:color="auto" w:sz="4" w:space="0"/>
            </w:tcBorders>
            <w:vAlign w:val="center"/>
          </w:tcPr>
          <w:p w14:paraId="2709054C">
            <w:pPr>
              <w:rPr>
                <w:rFonts w:hint="default" w:cs="宋体"/>
                <w:color w:val="000000"/>
                <w:sz w:val="22"/>
                <w:szCs w:val="22"/>
              </w:rPr>
            </w:pPr>
            <w:r>
              <w:rPr>
                <w:rFonts w:hint="default" w:cs="宋体"/>
                <w:color w:val="000000"/>
                <w:sz w:val="22"/>
                <w:szCs w:val="22"/>
              </w:rPr>
              <w:t xml:space="preserve"> #直管区</w:t>
            </w:r>
          </w:p>
        </w:tc>
        <w:tc>
          <w:tcPr>
            <w:tcW w:w="1418" w:type="dxa"/>
            <w:tcBorders>
              <w:top w:val="nil"/>
              <w:left w:val="single" w:color="auto" w:sz="4" w:space="0"/>
              <w:bottom w:val="nil"/>
              <w:right w:val="single" w:color="auto" w:sz="4" w:space="0"/>
            </w:tcBorders>
            <w:noWrap/>
            <w:vAlign w:val="center"/>
          </w:tcPr>
          <w:p w14:paraId="783D756C">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280B7F84">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2E4FC2C8">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0F7CA975">
            <w:pPr>
              <w:jc w:val="right"/>
              <w:textAlignment w:val="center"/>
              <w:rPr>
                <w:rFonts w:hint="default" w:ascii="Times New Roman" w:hAnsi="Times New Roman"/>
                <w:color w:val="000000"/>
                <w:sz w:val="22"/>
                <w:szCs w:val="22"/>
              </w:rPr>
            </w:pPr>
          </w:p>
        </w:tc>
      </w:tr>
      <w:tr w14:paraId="626167C4">
        <w:tblPrEx>
          <w:tblCellMar>
            <w:top w:w="0" w:type="dxa"/>
            <w:left w:w="108" w:type="dxa"/>
            <w:bottom w:w="0" w:type="dxa"/>
            <w:right w:w="108" w:type="dxa"/>
          </w:tblCellMar>
        </w:tblPrEx>
        <w:trPr>
          <w:trHeight w:val="468" w:hRule="atLeast"/>
        </w:trPr>
        <w:tc>
          <w:tcPr>
            <w:tcW w:w="3096" w:type="dxa"/>
            <w:tcBorders>
              <w:top w:val="nil"/>
              <w:left w:val="nil"/>
              <w:bottom w:val="nil"/>
              <w:right w:val="single" w:color="auto" w:sz="4" w:space="0"/>
            </w:tcBorders>
            <w:vAlign w:val="center"/>
          </w:tcPr>
          <w:p w14:paraId="3103945C">
            <w:pPr>
              <w:rPr>
                <w:rFonts w:hint="default" w:cs="宋体"/>
                <w:color w:val="000000"/>
                <w:sz w:val="22"/>
                <w:szCs w:val="22"/>
              </w:rPr>
            </w:pPr>
            <w:r>
              <w:rPr>
                <w:rFonts w:cs="宋体"/>
                <w:color w:val="000000"/>
                <w:sz w:val="22"/>
                <w:szCs w:val="22"/>
              </w:rPr>
              <w:t>高新区</w:t>
            </w:r>
          </w:p>
        </w:tc>
        <w:tc>
          <w:tcPr>
            <w:tcW w:w="1418" w:type="dxa"/>
            <w:tcBorders>
              <w:top w:val="nil"/>
              <w:left w:val="single" w:color="auto" w:sz="4" w:space="0"/>
              <w:bottom w:val="nil"/>
              <w:right w:val="single" w:color="auto" w:sz="4" w:space="0"/>
            </w:tcBorders>
            <w:noWrap/>
            <w:vAlign w:val="center"/>
          </w:tcPr>
          <w:p w14:paraId="3FE41D28">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5B72DEB6">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7AC79169">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0455042C">
            <w:pPr>
              <w:jc w:val="right"/>
              <w:textAlignment w:val="center"/>
              <w:rPr>
                <w:rFonts w:hint="default" w:ascii="Times New Roman" w:hAnsi="Times New Roman"/>
                <w:color w:val="000000"/>
                <w:sz w:val="22"/>
                <w:szCs w:val="22"/>
              </w:rPr>
            </w:pPr>
          </w:p>
        </w:tc>
      </w:tr>
      <w:tr w14:paraId="2C339F1E">
        <w:tblPrEx>
          <w:tblCellMar>
            <w:top w:w="0" w:type="dxa"/>
            <w:left w:w="108" w:type="dxa"/>
            <w:bottom w:w="0" w:type="dxa"/>
            <w:right w:w="108" w:type="dxa"/>
          </w:tblCellMar>
        </w:tblPrEx>
        <w:trPr>
          <w:trHeight w:val="468" w:hRule="atLeast"/>
        </w:trPr>
        <w:tc>
          <w:tcPr>
            <w:tcW w:w="3096" w:type="dxa"/>
            <w:tcBorders>
              <w:top w:val="nil"/>
              <w:left w:val="nil"/>
              <w:bottom w:val="nil"/>
              <w:right w:val="single" w:color="auto" w:sz="4" w:space="0"/>
            </w:tcBorders>
            <w:vAlign w:val="center"/>
          </w:tcPr>
          <w:p w14:paraId="66C59694">
            <w:pPr>
              <w:rPr>
                <w:rFonts w:hint="default" w:cs="宋体"/>
                <w:color w:val="000000"/>
                <w:sz w:val="22"/>
                <w:szCs w:val="22"/>
              </w:rPr>
            </w:pPr>
            <w:r>
              <w:rPr>
                <w:rFonts w:hint="default" w:cs="宋体"/>
                <w:color w:val="000000"/>
                <w:sz w:val="22"/>
                <w:szCs w:val="22"/>
              </w:rPr>
              <w:t xml:space="preserve"> #直管园</w:t>
            </w:r>
          </w:p>
        </w:tc>
        <w:tc>
          <w:tcPr>
            <w:tcW w:w="1418" w:type="dxa"/>
            <w:tcBorders>
              <w:top w:val="nil"/>
              <w:left w:val="single" w:color="auto" w:sz="4" w:space="0"/>
              <w:bottom w:val="nil"/>
              <w:right w:val="single" w:color="auto" w:sz="4" w:space="0"/>
            </w:tcBorders>
            <w:noWrap/>
            <w:vAlign w:val="center"/>
          </w:tcPr>
          <w:p w14:paraId="397A698C">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1C75EA11">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40917B3C">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4DA9FC57">
            <w:pPr>
              <w:jc w:val="right"/>
              <w:textAlignment w:val="center"/>
              <w:rPr>
                <w:rFonts w:hint="default" w:ascii="Times New Roman" w:hAnsi="Times New Roman"/>
                <w:color w:val="000000"/>
                <w:sz w:val="22"/>
                <w:szCs w:val="22"/>
              </w:rPr>
            </w:pPr>
          </w:p>
        </w:tc>
      </w:tr>
      <w:tr w14:paraId="7F45A8AB">
        <w:tblPrEx>
          <w:tblCellMar>
            <w:top w:w="0" w:type="dxa"/>
            <w:left w:w="108" w:type="dxa"/>
            <w:bottom w:w="0" w:type="dxa"/>
            <w:right w:w="108" w:type="dxa"/>
          </w:tblCellMar>
        </w:tblPrEx>
        <w:trPr>
          <w:trHeight w:val="468" w:hRule="atLeast"/>
        </w:trPr>
        <w:tc>
          <w:tcPr>
            <w:tcW w:w="3096" w:type="dxa"/>
            <w:tcBorders>
              <w:top w:val="nil"/>
              <w:left w:val="nil"/>
              <w:bottom w:val="nil"/>
              <w:right w:val="single" w:color="auto" w:sz="4" w:space="0"/>
            </w:tcBorders>
            <w:noWrap/>
            <w:vAlign w:val="center"/>
          </w:tcPr>
          <w:p w14:paraId="2C3DC3DD">
            <w:pPr>
              <w:rPr>
                <w:rFonts w:hint="default" w:cs="宋体"/>
                <w:color w:val="000000"/>
                <w:sz w:val="22"/>
                <w:szCs w:val="22"/>
              </w:rPr>
            </w:pPr>
            <w:r>
              <w:rPr>
                <w:rFonts w:cs="宋体"/>
                <w:color w:val="000000"/>
                <w:sz w:val="22"/>
                <w:szCs w:val="22"/>
              </w:rPr>
              <w:t>重庆经开区</w:t>
            </w:r>
          </w:p>
        </w:tc>
        <w:tc>
          <w:tcPr>
            <w:tcW w:w="1418" w:type="dxa"/>
            <w:tcBorders>
              <w:top w:val="nil"/>
              <w:left w:val="single" w:color="auto" w:sz="4" w:space="0"/>
              <w:bottom w:val="nil"/>
              <w:right w:val="single" w:color="auto" w:sz="4" w:space="0"/>
            </w:tcBorders>
            <w:noWrap/>
            <w:vAlign w:val="center"/>
          </w:tcPr>
          <w:p w14:paraId="0A6751CF">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0FC18591">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10F7ACBF">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27610882">
            <w:pPr>
              <w:jc w:val="right"/>
              <w:textAlignment w:val="center"/>
              <w:rPr>
                <w:rFonts w:hint="default" w:ascii="Times New Roman" w:hAnsi="Times New Roman"/>
                <w:color w:val="000000"/>
                <w:sz w:val="22"/>
                <w:szCs w:val="22"/>
              </w:rPr>
            </w:pPr>
          </w:p>
        </w:tc>
      </w:tr>
      <w:tr w14:paraId="51417E50">
        <w:tblPrEx>
          <w:tblCellMar>
            <w:top w:w="0" w:type="dxa"/>
            <w:left w:w="108" w:type="dxa"/>
            <w:bottom w:w="0" w:type="dxa"/>
            <w:right w:w="108" w:type="dxa"/>
          </w:tblCellMar>
        </w:tblPrEx>
        <w:trPr>
          <w:trHeight w:val="468" w:hRule="atLeast"/>
        </w:trPr>
        <w:tc>
          <w:tcPr>
            <w:tcW w:w="3096" w:type="dxa"/>
            <w:tcBorders>
              <w:top w:val="nil"/>
              <w:left w:val="nil"/>
              <w:bottom w:val="nil"/>
              <w:right w:val="single" w:color="auto" w:sz="4" w:space="0"/>
            </w:tcBorders>
            <w:noWrap/>
            <w:vAlign w:val="center"/>
          </w:tcPr>
          <w:p w14:paraId="2C47A816">
            <w:pPr>
              <w:rPr>
                <w:rFonts w:hint="default" w:cs="宋体"/>
                <w:color w:val="000000"/>
                <w:sz w:val="22"/>
                <w:szCs w:val="22"/>
              </w:rPr>
            </w:pPr>
            <w:r>
              <w:rPr>
                <w:rFonts w:cs="宋体"/>
                <w:color w:val="000000"/>
                <w:sz w:val="22"/>
                <w:szCs w:val="22"/>
              </w:rPr>
              <w:t>万盛经开区</w:t>
            </w:r>
          </w:p>
        </w:tc>
        <w:tc>
          <w:tcPr>
            <w:tcW w:w="1418" w:type="dxa"/>
            <w:tcBorders>
              <w:top w:val="nil"/>
              <w:left w:val="single" w:color="auto" w:sz="4" w:space="0"/>
              <w:bottom w:val="nil"/>
              <w:right w:val="single" w:color="auto" w:sz="4" w:space="0"/>
            </w:tcBorders>
            <w:noWrap/>
            <w:vAlign w:val="center"/>
          </w:tcPr>
          <w:p w14:paraId="71BD11F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33643</w:t>
            </w:r>
          </w:p>
        </w:tc>
        <w:tc>
          <w:tcPr>
            <w:tcW w:w="1418" w:type="dxa"/>
            <w:tcBorders>
              <w:top w:val="nil"/>
              <w:left w:val="single" w:color="auto" w:sz="4" w:space="0"/>
              <w:bottom w:val="nil"/>
              <w:right w:val="single" w:color="auto" w:sz="4" w:space="0"/>
            </w:tcBorders>
            <w:noWrap/>
            <w:vAlign w:val="center"/>
          </w:tcPr>
          <w:p w14:paraId="5D47959C">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7205B9D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8.2</w:t>
            </w:r>
          </w:p>
        </w:tc>
        <w:tc>
          <w:tcPr>
            <w:tcW w:w="1418" w:type="dxa"/>
            <w:tcBorders>
              <w:top w:val="nil"/>
              <w:left w:val="single" w:color="auto" w:sz="4" w:space="0"/>
              <w:bottom w:val="nil"/>
              <w:right w:val="nil"/>
            </w:tcBorders>
            <w:noWrap/>
            <w:vAlign w:val="center"/>
          </w:tcPr>
          <w:p w14:paraId="15DB52F4">
            <w:pPr>
              <w:jc w:val="right"/>
              <w:textAlignment w:val="center"/>
              <w:rPr>
                <w:rFonts w:hint="default" w:ascii="Times New Roman" w:hAnsi="Times New Roman"/>
                <w:color w:val="000000"/>
                <w:sz w:val="22"/>
                <w:szCs w:val="22"/>
              </w:rPr>
            </w:pPr>
          </w:p>
        </w:tc>
      </w:tr>
      <w:tr w14:paraId="54A13B31">
        <w:tblPrEx>
          <w:tblCellMar>
            <w:top w:w="0" w:type="dxa"/>
            <w:left w:w="108" w:type="dxa"/>
            <w:bottom w:w="0" w:type="dxa"/>
            <w:right w:w="108" w:type="dxa"/>
          </w:tblCellMar>
        </w:tblPrEx>
        <w:trPr>
          <w:trHeight w:val="468" w:hRule="atLeast"/>
        </w:trPr>
        <w:tc>
          <w:tcPr>
            <w:tcW w:w="3096" w:type="dxa"/>
            <w:tcBorders>
              <w:top w:val="nil"/>
              <w:left w:val="nil"/>
              <w:bottom w:val="nil"/>
              <w:right w:val="single" w:color="auto" w:sz="4" w:space="0"/>
            </w:tcBorders>
            <w:noWrap/>
            <w:vAlign w:val="center"/>
          </w:tcPr>
          <w:p w14:paraId="3363607A">
            <w:pPr>
              <w:rPr>
                <w:rFonts w:hint="default" w:cs="宋体"/>
                <w:color w:val="000000"/>
                <w:sz w:val="22"/>
                <w:szCs w:val="22"/>
              </w:rPr>
            </w:pPr>
            <w:r>
              <w:rPr>
                <w:rFonts w:cs="宋体"/>
                <w:color w:val="000000"/>
                <w:sz w:val="22"/>
                <w:szCs w:val="22"/>
              </w:rPr>
              <w:t>按片区分</w:t>
            </w:r>
          </w:p>
        </w:tc>
        <w:tc>
          <w:tcPr>
            <w:tcW w:w="1418" w:type="dxa"/>
            <w:tcBorders>
              <w:top w:val="nil"/>
              <w:left w:val="single" w:color="auto" w:sz="4" w:space="0"/>
              <w:bottom w:val="nil"/>
              <w:right w:val="single" w:color="auto" w:sz="4" w:space="0"/>
            </w:tcBorders>
            <w:noWrap/>
            <w:vAlign w:val="center"/>
          </w:tcPr>
          <w:p w14:paraId="6DE79B6E">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3BDD1EED">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69E50C11">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6722D7FB">
            <w:pPr>
              <w:jc w:val="right"/>
              <w:textAlignment w:val="center"/>
              <w:rPr>
                <w:rFonts w:hint="default" w:ascii="Times New Roman" w:hAnsi="Times New Roman"/>
                <w:color w:val="000000"/>
                <w:sz w:val="22"/>
                <w:szCs w:val="22"/>
              </w:rPr>
            </w:pPr>
          </w:p>
        </w:tc>
      </w:tr>
      <w:tr w14:paraId="5445A8F2">
        <w:tblPrEx>
          <w:tblCellMar>
            <w:top w:w="0" w:type="dxa"/>
            <w:left w:w="108" w:type="dxa"/>
            <w:bottom w:w="0" w:type="dxa"/>
            <w:right w:w="108" w:type="dxa"/>
          </w:tblCellMar>
        </w:tblPrEx>
        <w:trPr>
          <w:trHeight w:val="468" w:hRule="atLeast"/>
        </w:trPr>
        <w:tc>
          <w:tcPr>
            <w:tcW w:w="3096" w:type="dxa"/>
            <w:tcBorders>
              <w:top w:val="nil"/>
              <w:left w:val="nil"/>
              <w:bottom w:val="nil"/>
              <w:right w:val="single" w:color="auto" w:sz="4" w:space="0"/>
            </w:tcBorders>
            <w:noWrap/>
            <w:vAlign w:val="center"/>
          </w:tcPr>
          <w:p w14:paraId="4CA6F632">
            <w:pPr>
              <w:rPr>
                <w:rFonts w:hint="default" w:cs="宋体"/>
                <w:color w:val="000000"/>
                <w:sz w:val="22"/>
                <w:szCs w:val="22"/>
              </w:rPr>
            </w:pPr>
            <w:r>
              <w:rPr>
                <w:rFonts w:cs="宋体"/>
                <w:color w:val="000000"/>
                <w:sz w:val="22"/>
                <w:szCs w:val="22"/>
              </w:rPr>
              <w:t>主城都市区</w:t>
            </w:r>
          </w:p>
        </w:tc>
        <w:tc>
          <w:tcPr>
            <w:tcW w:w="1418" w:type="dxa"/>
            <w:tcBorders>
              <w:top w:val="nil"/>
              <w:left w:val="single" w:color="auto" w:sz="4" w:space="0"/>
              <w:bottom w:val="nil"/>
              <w:right w:val="single" w:color="auto" w:sz="4" w:space="0"/>
            </w:tcBorders>
            <w:noWrap/>
            <w:vAlign w:val="center"/>
          </w:tcPr>
          <w:p w14:paraId="56F3ED7B">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550EBD8A">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4D6C256E">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115AE99E">
            <w:pPr>
              <w:jc w:val="right"/>
              <w:textAlignment w:val="center"/>
              <w:rPr>
                <w:rFonts w:hint="default" w:ascii="Times New Roman" w:hAnsi="Times New Roman"/>
                <w:color w:val="000000"/>
                <w:sz w:val="22"/>
                <w:szCs w:val="22"/>
              </w:rPr>
            </w:pPr>
          </w:p>
        </w:tc>
      </w:tr>
      <w:tr w14:paraId="6101F4E8">
        <w:tblPrEx>
          <w:tblCellMar>
            <w:top w:w="0" w:type="dxa"/>
            <w:left w:w="108" w:type="dxa"/>
            <w:bottom w:w="0" w:type="dxa"/>
            <w:right w:w="108" w:type="dxa"/>
          </w:tblCellMar>
        </w:tblPrEx>
        <w:trPr>
          <w:trHeight w:val="468" w:hRule="atLeast"/>
        </w:trPr>
        <w:tc>
          <w:tcPr>
            <w:tcW w:w="3096" w:type="dxa"/>
            <w:tcBorders>
              <w:top w:val="nil"/>
              <w:left w:val="nil"/>
              <w:bottom w:val="nil"/>
              <w:right w:val="single" w:color="auto" w:sz="4" w:space="0"/>
            </w:tcBorders>
            <w:noWrap/>
            <w:vAlign w:val="center"/>
          </w:tcPr>
          <w:p w14:paraId="727E235A">
            <w:pPr>
              <w:rPr>
                <w:rFonts w:hint="default" w:cs="宋体"/>
                <w:color w:val="000000"/>
                <w:sz w:val="22"/>
                <w:szCs w:val="22"/>
              </w:rPr>
            </w:pPr>
            <w:r>
              <w:rPr>
                <w:rFonts w:hint="default" w:cs="宋体"/>
                <w:color w:val="000000"/>
                <w:sz w:val="22"/>
                <w:szCs w:val="22"/>
              </w:rPr>
              <w:t>中心城区</w:t>
            </w:r>
          </w:p>
        </w:tc>
        <w:tc>
          <w:tcPr>
            <w:tcW w:w="1418" w:type="dxa"/>
            <w:tcBorders>
              <w:top w:val="nil"/>
              <w:left w:val="single" w:color="auto" w:sz="4" w:space="0"/>
              <w:bottom w:val="nil"/>
              <w:right w:val="single" w:color="auto" w:sz="4" w:space="0"/>
            </w:tcBorders>
            <w:noWrap/>
            <w:vAlign w:val="center"/>
          </w:tcPr>
          <w:p w14:paraId="21F27F35">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1A05DD16">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37FFA2D5">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573DEC4F">
            <w:pPr>
              <w:jc w:val="right"/>
              <w:textAlignment w:val="center"/>
              <w:rPr>
                <w:rFonts w:hint="default" w:ascii="Times New Roman" w:hAnsi="Times New Roman"/>
                <w:color w:val="000000"/>
                <w:sz w:val="22"/>
                <w:szCs w:val="22"/>
              </w:rPr>
            </w:pPr>
          </w:p>
        </w:tc>
      </w:tr>
      <w:tr w14:paraId="1DA34490">
        <w:tblPrEx>
          <w:tblCellMar>
            <w:top w:w="0" w:type="dxa"/>
            <w:left w:w="108" w:type="dxa"/>
            <w:bottom w:w="0" w:type="dxa"/>
            <w:right w:w="108" w:type="dxa"/>
          </w:tblCellMar>
        </w:tblPrEx>
        <w:trPr>
          <w:trHeight w:val="468" w:hRule="atLeast"/>
        </w:trPr>
        <w:tc>
          <w:tcPr>
            <w:tcW w:w="3096" w:type="dxa"/>
            <w:tcBorders>
              <w:top w:val="nil"/>
              <w:left w:val="nil"/>
              <w:bottom w:val="nil"/>
              <w:right w:val="single" w:color="auto" w:sz="4" w:space="0"/>
            </w:tcBorders>
            <w:noWrap/>
            <w:vAlign w:val="center"/>
          </w:tcPr>
          <w:p w14:paraId="329E9366">
            <w:pPr>
              <w:rPr>
                <w:rFonts w:hint="default" w:cs="宋体"/>
                <w:color w:val="000000"/>
                <w:sz w:val="22"/>
                <w:szCs w:val="22"/>
              </w:rPr>
            </w:pPr>
            <w:r>
              <w:rPr>
                <w:rFonts w:hint="default" w:cs="宋体"/>
                <w:color w:val="000000"/>
                <w:sz w:val="22"/>
                <w:szCs w:val="22"/>
              </w:rPr>
              <w:t>主城新区</w:t>
            </w:r>
          </w:p>
        </w:tc>
        <w:tc>
          <w:tcPr>
            <w:tcW w:w="1418" w:type="dxa"/>
            <w:tcBorders>
              <w:top w:val="nil"/>
              <w:left w:val="single" w:color="auto" w:sz="4" w:space="0"/>
              <w:bottom w:val="nil"/>
              <w:right w:val="single" w:color="auto" w:sz="4" w:space="0"/>
            </w:tcBorders>
            <w:noWrap/>
            <w:vAlign w:val="center"/>
          </w:tcPr>
          <w:p w14:paraId="34A75F63">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7C7590A0">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08338AA6">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002B5DA8">
            <w:pPr>
              <w:jc w:val="right"/>
              <w:textAlignment w:val="center"/>
              <w:rPr>
                <w:rFonts w:hint="default" w:ascii="Times New Roman" w:hAnsi="Times New Roman"/>
                <w:color w:val="000000"/>
                <w:sz w:val="22"/>
                <w:szCs w:val="22"/>
              </w:rPr>
            </w:pPr>
          </w:p>
        </w:tc>
      </w:tr>
      <w:tr w14:paraId="3532D1F7">
        <w:tblPrEx>
          <w:tblCellMar>
            <w:top w:w="0" w:type="dxa"/>
            <w:left w:w="108" w:type="dxa"/>
            <w:bottom w:w="0" w:type="dxa"/>
            <w:right w:w="108" w:type="dxa"/>
          </w:tblCellMar>
        </w:tblPrEx>
        <w:trPr>
          <w:trHeight w:val="468" w:hRule="atLeast"/>
        </w:trPr>
        <w:tc>
          <w:tcPr>
            <w:tcW w:w="3096" w:type="dxa"/>
            <w:tcBorders>
              <w:top w:val="nil"/>
              <w:left w:val="nil"/>
              <w:bottom w:val="nil"/>
              <w:right w:val="single" w:color="auto" w:sz="4" w:space="0"/>
            </w:tcBorders>
            <w:noWrap/>
            <w:vAlign w:val="center"/>
          </w:tcPr>
          <w:p w14:paraId="56AA76FF">
            <w:pPr>
              <w:rPr>
                <w:rFonts w:hint="default" w:cs="宋体"/>
                <w:color w:val="000000"/>
                <w:sz w:val="22"/>
                <w:szCs w:val="22"/>
              </w:rPr>
            </w:pPr>
            <w:r>
              <w:rPr>
                <w:rFonts w:cs="宋体"/>
                <w:color w:val="000000"/>
                <w:sz w:val="22"/>
                <w:szCs w:val="22"/>
              </w:rPr>
              <w:t>渝东北三峡库区城镇群</w:t>
            </w:r>
          </w:p>
        </w:tc>
        <w:tc>
          <w:tcPr>
            <w:tcW w:w="1418" w:type="dxa"/>
            <w:tcBorders>
              <w:top w:val="nil"/>
              <w:left w:val="single" w:color="auto" w:sz="4" w:space="0"/>
              <w:bottom w:val="nil"/>
              <w:right w:val="single" w:color="auto" w:sz="4" w:space="0"/>
            </w:tcBorders>
            <w:noWrap/>
            <w:vAlign w:val="center"/>
          </w:tcPr>
          <w:p w14:paraId="56270DBC">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37966519">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4778A440">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052A0E66">
            <w:pPr>
              <w:jc w:val="right"/>
              <w:textAlignment w:val="center"/>
              <w:rPr>
                <w:rFonts w:hint="default" w:ascii="Times New Roman" w:hAnsi="Times New Roman"/>
                <w:color w:val="000000"/>
                <w:sz w:val="22"/>
                <w:szCs w:val="22"/>
              </w:rPr>
            </w:pPr>
          </w:p>
        </w:tc>
      </w:tr>
      <w:tr w14:paraId="62F8E708">
        <w:tblPrEx>
          <w:tblCellMar>
            <w:top w:w="0" w:type="dxa"/>
            <w:left w:w="108" w:type="dxa"/>
            <w:bottom w:w="0" w:type="dxa"/>
            <w:right w:w="108" w:type="dxa"/>
          </w:tblCellMar>
        </w:tblPrEx>
        <w:trPr>
          <w:trHeight w:val="468" w:hRule="atLeast"/>
        </w:trPr>
        <w:tc>
          <w:tcPr>
            <w:tcW w:w="3096" w:type="dxa"/>
            <w:tcBorders>
              <w:top w:val="nil"/>
              <w:left w:val="nil"/>
              <w:bottom w:val="nil"/>
              <w:right w:val="single" w:color="auto" w:sz="4" w:space="0"/>
            </w:tcBorders>
            <w:noWrap/>
            <w:vAlign w:val="center"/>
          </w:tcPr>
          <w:p w14:paraId="2035F677">
            <w:pPr>
              <w:rPr>
                <w:rFonts w:hint="default" w:cs="宋体"/>
                <w:color w:val="000000"/>
                <w:sz w:val="22"/>
                <w:szCs w:val="22"/>
              </w:rPr>
            </w:pPr>
            <w:r>
              <w:rPr>
                <w:rFonts w:cs="宋体"/>
                <w:color w:val="000000"/>
                <w:sz w:val="22"/>
                <w:szCs w:val="22"/>
              </w:rPr>
              <w:t>渝东南武陵山区城镇群</w:t>
            </w:r>
          </w:p>
        </w:tc>
        <w:tc>
          <w:tcPr>
            <w:tcW w:w="1418" w:type="dxa"/>
            <w:tcBorders>
              <w:top w:val="nil"/>
              <w:left w:val="single" w:color="auto" w:sz="4" w:space="0"/>
              <w:bottom w:val="nil"/>
              <w:right w:val="single" w:color="auto" w:sz="4" w:space="0"/>
            </w:tcBorders>
            <w:noWrap/>
            <w:vAlign w:val="center"/>
          </w:tcPr>
          <w:p w14:paraId="5F4D9605">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1E6C335A">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69503E71">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53BBB4A0">
            <w:pPr>
              <w:jc w:val="right"/>
              <w:textAlignment w:val="center"/>
              <w:rPr>
                <w:rFonts w:hint="default" w:ascii="Times New Roman" w:hAnsi="Times New Roman"/>
                <w:color w:val="000000"/>
                <w:sz w:val="22"/>
                <w:szCs w:val="22"/>
              </w:rPr>
            </w:pPr>
          </w:p>
        </w:tc>
      </w:tr>
      <w:tr w14:paraId="3DFF6719">
        <w:tblPrEx>
          <w:tblCellMar>
            <w:top w:w="0" w:type="dxa"/>
            <w:left w:w="108" w:type="dxa"/>
            <w:bottom w:w="0" w:type="dxa"/>
            <w:right w:w="108" w:type="dxa"/>
          </w:tblCellMar>
        </w:tblPrEx>
        <w:trPr>
          <w:trHeight w:val="468" w:hRule="atLeast"/>
        </w:trPr>
        <w:tc>
          <w:tcPr>
            <w:tcW w:w="3096" w:type="dxa"/>
            <w:tcBorders>
              <w:top w:val="nil"/>
              <w:left w:val="nil"/>
              <w:bottom w:val="nil"/>
              <w:right w:val="single" w:color="auto" w:sz="4" w:space="0"/>
            </w:tcBorders>
            <w:noWrap/>
            <w:vAlign w:val="center"/>
          </w:tcPr>
          <w:p w14:paraId="5D932656">
            <w:pPr>
              <w:rPr>
                <w:rFonts w:hint="default" w:cs="宋体"/>
                <w:color w:val="000000"/>
                <w:sz w:val="22"/>
                <w:szCs w:val="22"/>
              </w:rPr>
            </w:pPr>
            <w:r>
              <w:rPr>
                <w:rFonts w:cs="宋体"/>
                <w:color w:val="000000"/>
                <w:sz w:val="22"/>
                <w:szCs w:val="22"/>
              </w:rPr>
              <w:t>按行政区划分</w:t>
            </w:r>
          </w:p>
        </w:tc>
        <w:tc>
          <w:tcPr>
            <w:tcW w:w="1418" w:type="dxa"/>
            <w:tcBorders>
              <w:top w:val="nil"/>
              <w:left w:val="single" w:color="auto" w:sz="4" w:space="0"/>
              <w:bottom w:val="nil"/>
              <w:right w:val="single" w:color="auto" w:sz="4" w:space="0"/>
            </w:tcBorders>
            <w:noWrap/>
            <w:vAlign w:val="center"/>
          </w:tcPr>
          <w:p w14:paraId="5A337E0E">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71ED21A6">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513C65AD">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0885BEB9">
            <w:pPr>
              <w:jc w:val="right"/>
              <w:textAlignment w:val="center"/>
              <w:rPr>
                <w:rFonts w:hint="default" w:ascii="Times New Roman" w:hAnsi="Times New Roman"/>
                <w:color w:val="000000"/>
                <w:sz w:val="22"/>
                <w:szCs w:val="22"/>
              </w:rPr>
            </w:pPr>
          </w:p>
        </w:tc>
      </w:tr>
      <w:tr w14:paraId="5E2FCBFF">
        <w:tblPrEx>
          <w:tblCellMar>
            <w:top w:w="0" w:type="dxa"/>
            <w:left w:w="108" w:type="dxa"/>
            <w:bottom w:w="0" w:type="dxa"/>
            <w:right w:w="108" w:type="dxa"/>
          </w:tblCellMar>
        </w:tblPrEx>
        <w:trPr>
          <w:trHeight w:val="468" w:hRule="atLeast"/>
        </w:trPr>
        <w:tc>
          <w:tcPr>
            <w:tcW w:w="3096" w:type="dxa"/>
            <w:tcBorders>
              <w:top w:val="nil"/>
              <w:left w:val="nil"/>
              <w:bottom w:val="nil"/>
              <w:right w:val="single" w:color="auto" w:sz="4" w:space="0"/>
            </w:tcBorders>
            <w:noWrap/>
            <w:vAlign w:val="center"/>
          </w:tcPr>
          <w:p w14:paraId="025695F7">
            <w:pPr>
              <w:rPr>
                <w:rFonts w:hint="default" w:cs="宋体"/>
                <w:color w:val="000000"/>
                <w:sz w:val="22"/>
                <w:szCs w:val="22"/>
              </w:rPr>
            </w:pPr>
            <w:r>
              <w:rPr>
                <w:rFonts w:cs="宋体"/>
                <w:color w:val="000000"/>
                <w:sz w:val="22"/>
                <w:szCs w:val="22"/>
              </w:rPr>
              <w:t>万州区</w:t>
            </w:r>
          </w:p>
        </w:tc>
        <w:tc>
          <w:tcPr>
            <w:tcW w:w="1418" w:type="dxa"/>
            <w:tcBorders>
              <w:top w:val="nil"/>
              <w:left w:val="single" w:color="auto" w:sz="4" w:space="0"/>
              <w:bottom w:val="nil"/>
              <w:right w:val="single" w:color="auto" w:sz="4" w:space="0"/>
            </w:tcBorders>
            <w:noWrap/>
            <w:vAlign w:val="center"/>
          </w:tcPr>
          <w:p w14:paraId="4D7B627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46758</w:t>
            </w:r>
          </w:p>
        </w:tc>
        <w:tc>
          <w:tcPr>
            <w:tcW w:w="1418" w:type="dxa"/>
            <w:tcBorders>
              <w:top w:val="nil"/>
              <w:left w:val="single" w:color="auto" w:sz="4" w:space="0"/>
              <w:bottom w:val="nil"/>
              <w:right w:val="single" w:color="auto" w:sz="4" w:space="0"/>
            </w:tcBorders>
            <w:noWrap/>
            <w:vAlign w:val="center"/>
          </w:tcPr>
          <w:p w14:paraId="250DEF2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 </w:t>
            </w:r>
          </w:p>
        </w:tc>
        <w:tc>
          <w:tcPr>
            <w:tcW w:w="1418" w:type="dxa"/>
            <w:tcBorders>
              <w:top w:val="nil"/>
              <w:left w:val="single" w:color="auto" w:sz="4" w:space="0"/>
              <w:bottom w:val="nil"/>
              <w:right w:val="single" w:color="auto" w:sz="4" w:space="0"/>
            </w:tcBorders>
            <w:noWrap/>
            <w:vAlign w:val="center"/>
          </w:tcPr>
          <w:p w14:paraId="3F02C3C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9.6</w:t>
            </w:r>
          </w:p>
        </w:tc>
        <w:tc>
          <w:tcPr>
            <w:tcW w:w="1418" w:type="dxa"/>
            <w:tcBorders>
              <w:top w:val="nil"/>
              <w:left w:val="single" w:color="auto" w:sz="4" w:space="0"/>
              <w:bottom w:val="nil"/>
              <w:right w:val="nil"/>
            </w:tcBorders>
            <w:noWrap/>
            <w:vAlign w:val="center"/>
          </w:tcPr>
          <w:p w14:paraId="1AD6E16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 </w:t>
            </w:r>
          </w:p>
        </w:tc>
      </w:tr>
      <w:tr w14:paraId="64B79DA6">
        <w:tblPrEx>
          <w:tblCellMar>
            <w:top w:w="0" w:type="dxa"/>
            <w:left w:w="108" w:type="dxa"/>
            <w:bottom w:w="0" w:type="dxa"/>
            <w:right w:w="108" w:type="dxa"/>
          </w:tblCellMar>
        </w:tblPrEx>
        <w:trPr>
          <w:trHeight w:val="468" w:hRule="atLeast"/>
        </w:trPr>
        <w:tc>
          <w:tcPr>
            <w:tcW w:w="3096" w:type="dxa"/>
            <w:tcBorders>
              <w:top w:val="nil"/>
              <w:left w:val="nil"/>
              <w:bottom w:val="nil"/>
              <w:right w:val="single" w:color="auto" w:sz="4" w:space="0"/>
            </w:tcBorders>
            <w:noWrap/>
            <w:vAlign w:val="center"/>
          </w:tcPr>
          <w:p w14:paraId="4CF87299">
            <w:pPr>
              <w:rPr>
                <w:rFonts w:hint="default" w:cs="宋体"/>
                <w:color w:val="000000"/>
                <w:sz w:val="22"/>
                <w:szCs w:val="22"/>
              </w:rPr>
            </w:pPr>
            <w:r>
              <w:rPr>
                <w:rFonts w:cs="宋体"/>
                <w:color w:val="000000"/>
                <w:sz w:val="22"/>
                <w:szCs w:val="22"/>
              </w:rPr>
              <w:t>黔江区</w:t>
            </w:r>
          </w:p>
        </w:tc>
        <w:tc>
          <w:tcPr>
            <w:tcW w:w="1418" w:type="dxa"/>
            <w:tcBorders>
              <w:top w:val="nil"/>
              <w:left w:val="single" w:color="auto" w:sz="4" w:space="0"/>
              <w:bottom w:val="nil"/>
              <w:right w:val="single" w:color="auto" w:sz="4" w:space="0"/>
            </w:tcBorders>
            <w:noWrap/>
            <w:vAlign w:val="center"/>
          </w:tcPr>
          <w:p w14:paraId="5EFA1DA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40770</w:t>
            </w:r>
          </w:p>
        </w:tc>
        <w:tc>
          <w:tcPr>
            <w:tcW w:w="1418" w:type="dxa"/>
            <w:tcBorders>
              <w:top w:val="nil"/>
              <w:left w:val="single" w:color="auto" w:sz="4" w:space="0"/>
              <w:bottom w:val="nil"/>
              <w:right w:val="single" w:color="auto" w:sz="4" w:space="0"/>
            </w:tcBorders>
            <w:noWrap/>
            <w:vAlign w:val="center"/>
          </w:tcPr>
          <w:p w14:paraId="1A45952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 </w:t>
            </w:r>
          </w:p>
        </w:tc>
        <w:tc>
          <w:tcPr>
            <w:tcW w:w="1418" w:type="dxa"/>
            <w:tcBorders>
              <w:top w:val="nil"/>
              <w:left w:val="single" w:color="auto" w:sz="4" w:space="0"/>
              <w:bottom w:val="nil"/>
              <w:right w:val="single" w:color="auto" w:sz="4" w:space="0"/>
            </w:tcBorders>
            <w:noWrap/>
            <w:vAlign w:val="center"/>
          </w:tcPr>
          <w:p w14:paraId="28D2FBC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9.2</w:t>
            </w:r>
          </w:p>
        </w:tc>
        <w:tc>
          <w:tcPr>
            <w:tcW w:w="1418" w:type="dxa"/>
            <w:tcBorders>
              <w:top w:val="nil"/>
              <w:left w:val="single" w:color="auto" w:sz="4" w:space="0"/>
              <w:bottom w:val="nil"/>
              <w:right w:val="nil"/>
            </w:tcBorders>
            <w:noWrap/>
            <w:vAlign w:val="center"/>
          </w:tcPr>
          <w:p w14:paraId="49B7E99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 </w:t>
            </w:r>
          </w:p>
        </w:tc>
      </w:tr>
      <w:tr w14:paraId="4FAB4831">
        <w:tblPrEx>
          <w:tblCellMar>
            <w:top w:w="0" w:type="dxa"/>
            <w:left w:w="108" w:type="dxa"/>
            <w:bottom w:w="0" w:type="dxa"/>
            <w:right w:w="108" w:type="dxa"/>
          </w:tblCellMar>
        </w:tblPrEx>
        <w:trPr>
          <w:trHeight w:val="468" w:hRule="atLeast"/>
        </w:trPr>
        <w:tc>
          <w:tcPr>
            <w:tcW w:w="3096" w:type="dxa"/>
            <w:tcBorders>
              <w:top w:val="nil"/>
              <w:left w:val="nil"/>
              <w:bottom w:val="nil"/>
              <w:right w:val="single" w:color="auto" w:sz="4" w:space="0"/>
            </w:tcBorders>
            <w:noWrap/>
            <w:vAlign w:val="center"/>
          </w:tcPr>
          <w:p w14:paraId="18929E9A">
            <w:pPr>
              <w:rPr>
                <w:rFonts w:hint="default" w:cs="宋体"/>
                <w:color w:val="000000"/>
                <w:sz w:val="22"/>
                <w:szCs w:val="22"/>
              </w:rPr>
            </w:pPr>
            <w:r>
              <w:rPr>
                <w:rFonts w:cs="宋体"/>
                <w:color w:val="000000"/>
                <w:sz w:val="22"/>
                <w:szCs w:val="22"/>
              </w:rPr>
              <w:t>涪陵区</w:t>
            </w:r>
          </w:p>
        </w:tc>
        <w:tc>
          <w:tcPr>
            <w:tcW w:w="1418" w:type="dxa"/>
            <w:tcBorders>
              <w:top w:val="nil"/>
              <w:left w:val="single" w:color="auto" w:sz="4" w:space="0"/>
              <w:bottom w:val="nil"/>
              <w:right w:val="single" w:color="auto" w:sz="4" w:space="0"/>
            </w:tcBorders>
            <w:noWrap/>
            <w:vAlign w:val="center"/>
          </w:tcPr>
          <w:p w14:paraId="70EF50A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46019</w:t>
            </w:r>
          </w:p>
        </w:tc>
        <w:tc>
          <w:tcPr>
            <w:tcW w:w="1418" w:type="dxa"/>
            <w:tcBorders>
              <w:top w:val="nil"/>
              <w:left w:val="single" w:color="auto" w:sz="4" w:space="0"/>
              <w:bottom w:val="nil"/>
              <w:right w:val="single" w:color="auto" w:sz="4" w:space="0"/>
            </w:tcBorders>
            <w:noWrap/>
            <w:vAlign w:val="center"/>
          </w:tcPr>
          <w:p w14:paraId="6930321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 </w:t>
            </w:r>
          </w:p>
        </w:tc>
        <w:tc>
          <w:tcPr>
            <w:tcW w:w="1418" w:type="dxa"/>
            <w:tcBorders>
              <w:top w:val="nil"/>
              <w:left w:val="single" w:color="auto" w:sz="4" w:space="0"/>
              <w:bottom w:val="nil"/>
              <w:right w:val="single" w:color="auto" w:sz="4" w:space="0"/>
            </w:tcBorders>
            <w:noWrap/>
            <w:vAlign w:val="center"/>
          </w:tcPr>
          <w:p w14:paraId="44F2161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8.7</w:t>
            </w:r>
          </w:p>
        </w:tc>
        <w:tc>
          <w:tcPr>
            <w:tcW w:w="1418" w:type="dxa"/>
            <w:tcBorders>
              <w:top w:val="nil"/>
              <w:left w:val="single" w:color="auto" w:sz="4" w:space="0"/>
              <w:bottom w:val="nil"/>
              <w:right w:val="nil"/>
            </w:tcBorders>
            <w:noWrap/>
            <w:vAlign w:val="center"/>
          </w:tcPr>
          <w:p w14:paraId="46E29D8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 </w:t>
            </w:r>
          </w:p>
        </w:tc>
      </w:tr>
      <w:tr w14:paraId="3BEF0A45">
        <w:tblPrEx>
          <w:tblCellMar>
            <w:top w:w="0" w:type="dxa"/>
            <w:left w:w="108" w:type="dxa"/>
            <w:bottom w:w="0" w:type="dxa"/>
            <w:right w:w="108" w:type="dxa"/>
          </w:tblCellMar>
        </w:tblPrEx>
        <w:trPr>
          <w:trHeight w:val="468" w:hRule="atLeast"/>
        </w:trPr>
        <w:tc>
          <w:tcPr>
            <w:tcW w:w="3096" w:type="dxa"/>
            <w:tcBorders>
              <w:top w:val="nil"/>
              <w:left w:val="nil"/>
              <w:bottom w:val="nil"/>
              <w:right w:val="single" w:color="auto" w:sz="4" w:space="0"/>
            </w:tcBorders>
            <w:noWrap/>
            <w:vAlign w:val="center"/>
          </w:tcPr>
          <w:p w14:paraId="54978F27">
            <w:pPr>
              <w:rPr>
                <w:rFonts w:hint="default" w:cs="宋体"/>
                <w:color w:val="000000"/>
                <w:sz w:val="22"/>
                <w:szCs w:val="22"/>
              </w:rPr>
            </w:pPr>
            <w:r>
              <w:rPr>
                <w:rFonts w:cs="宋体"/>
                <w:color w:val="000000"/>
                <w:sz w:val="22"/>
                <w:szCs w:val="22"/>
              </w:rPr>
              <w:t>渝中区</w:t>
            </w:r>
          </w:p>
        </w:tc>
        <w:tc>
          <w:tcPr>
            <w:tcW w:w="1418" w:type="dxa"/>
            <w:tcBorders>
              <w:top w:val="nil"/>
              <w:left w:val="single" w:color="auto" w:sz="4" w:space="0"/>
              <w:bottom w:val="nil"/>
              <w:right w:val="single" w:color="auto" w:sz="4" w:space="0"/>
            </w:tcBorders>
            <w:noWrap/>
            <w:vAlign w:val="center"/>
          </w:tcPr>
          <w:p w14:paraId="2B4CA0C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51083</w:t>
            </w:r>
          </w:p>
        </w:tc>
        <w:tc>
          <w:tcPr>
            <w:tcW w:w="1418" w:type="dxa"/>
            <w:tcBorders>
              <w:top w:val="nil"/>
              <w:left w:val="single" w:color="auto" w:sz="4" w:space="0"/>
              <w:bottom w:val="nil"/>
              <w:right w:val="single" w:color="auto" w:sz="4" w:space="0"/>
            </w:tcBorders>
            <w:noWrap/>
            <w:vAlign w:val="center"/>
          </w:tcPr>
          <w:p w14:paraId="69AC222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 </w:t>
            </w:r>
          </w:p>
        </w:tc>
        <w:tc>
          <w:tcPr>
            <w:tcW w:w="1418" w:type="dxa"/>
            <w:tcBorders>
              <w:top w:val="nil"/>
              <w:left w:val="single" w:color="auto" w:sz="4" w:space="0"/>
              <w:bottom w:val="nil"/>
              <w:right w:val="single" w:color="auto" w:sz="4" w:space="0"/>
            </w:tcBorders>
            <w:noWrap/>
            <w:vAlign w:val="center"/>
          </w:tcPr>
          <w:p w14:paraId="4F522E4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8.7</w:t>
            </w:r>
          </w:p>
        </w:tc>
        <w:tc>
          <w:tcPr>
            <w:tcW w:w="1418" w:type="dxa"/>
            <w:tcBorders>
              <w:top w:val="nil"/>
              <w:left w:val="single" w:color="auto" w:sz="4" w:space="0"/>
              <w:bottom w:val="nil"/>
              <w:right w:val="nil"/>
            </w:tcBorders>
            <w:noWrap/>
            <w:vAlign w:val="center"/>
          </w:tcPr>
          <w:p w14:paraId="22BDE63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 </w:t>
            </w:r>
          </w:p>
        </w:tc>
      </w:tr>
      <w:tr w14:paraId="76E62615">
        <w:tblPrEx>
          <w:tblCellMar>
            <w:top w:w="0" w:type="dxa"/>
            <w:left w:w="108" w:type="dxa"/>
            <w:bottom w:w="0" w:type="dxa"/>
            <w:right w:w="108" w:type="dxa"/>
          </w:tblCellMar>
        </w:tblPrEx>
        <w:trPr>
          <w:trHeight w:val="468" w:hRule="atLeast"/>
        </w:trPr>
        <w:tc>
          <w:tcPr>
            <w:tcW w:w="3096" w:type="dxa"/>
            <w:tcBorders>
              <w:top w:val="nil"/>
              <w:left w:val="nil"/>
              <w:bottom w:val="nil"/>
              <w:right w:val="single" w:color="auto" w:sz="4" w:space="0"/>
            </w:tcBorders>
            <w:noWrap/>
            <w:vAlign w:val="center"/>
          </w:tcPr>
          <w:p w14:paraId="12D1EC1B">
            <w:pPr>
              <w:rPr>
                <w:rFonts w:hint="default" w:cs="宋体"/>
                <w:color w:val="000000"/>
                <w:sz w:val="22"/>
                <w:szCs w:val="22"/>
              </w:rPr>
            </w:pPr>
            <w:r>
              <w:rPr>
                <w:rFonts w:cs="宋体"/>
                <w:color w:val="000000"/>
                <w:sz w:val="22"/>
                <w:szCs w:val="22"/>
              </w:rPr>
              <w:t>大渡口区</w:t>
            </w:r>
          </w:p>
        </w:tc>
        <w:tc>
          <w:tcPr>
            <w:tcW w:w="1418" w:type="dxa"/>
            <w:tcBorders>
              <w:top w:val="nil"/>
              <w:left w:val="single" w:color="auto" w:sz="4" w:space="0"/>
              <w:bottom w:val="nil"/>
              <w:right w:val="single" w:color="auto" w:sz="4" w:space="0"/>
            </w:tcBorders>
            <w:noWrap/>
            <w:vAlign w:val="center"/>
          </w:tcPr>
          <w:p w14:paraId="5E43145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46687</w:t>
            </w:r>
          </w:p>
        </w:tc>
        <w:tc>
          <w:tcPr>
            <w:tcW w:w="1418" w:type="dxa"/>
            <w:tcBorders>
              <w:top w:val="nil"/>
              <w:left w:val="single" w:color="auto" w:sz="4" w:space="0"/>
              <w:bottom w:val="nil"/>
              <w:right w:val="single" w:color="auto" w:sz="4" w:space="0"/>
            </w:tcBorders>
            <w:noWrap/>
            <w:vAlign w:val="center"/>
          </w:tcPr>
          <w:p w14:paraId="35C87AC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 </w:t>
            </w:r>
          </w:p>
        </w:tc>
        <w:tc>
          <w:tcPr>
            <w:tcW w:w="1418" w:type="dxa"/>
            <w:tcBorders>
              <w:top w:val="nil"/>
              <w:left w:val="single" w:color="auto" w:sz="4" w:space="0"/>
              <w:bottom w:val="nil"/>
              <w:right w:val="single" w:color="auto" w:sz="4" w:space="0"/>
            </w:tcBorders>
            <w:noWrap/>
            <w:vAlign w:val="center"/>
          </w:tcPr>
          <w:p w14:paraId="5467459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8.4</w:t>
            </w:r>
          </w:p>
        </w:tc>
        <w:tc>
          <w:tcPr>
            <w:tcW w:w="1418" w:type="dxa"/>
            <w:tcBorders>
              <w:top w:val="nil"/>
              <w:left w:val="single" w:color="auto" w:sz="4" w:space="0"/>
              <w:bottom w:val="nil"/>
              <w:right w:val="nil"/>
            </w:tcBorders>
            <w:noWrap/>
            <w:vAlign w:val="center"/>
          </w:tcPr>
          <w:p w14:paraId="00A5780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 </w:t>
            </w:r>
          </w:p>
        </w:tc>
      </w:tr>
      <w:tr w14:paraId="5F6EDA9E">
        <w:tblPrEx>
          <w:tblCellMar>
            <w:top w:w="0" w:type="dxa"/>
            <w:left w:w="108" w:type="dxa"/>
            <w:bottom w:w="0" w:type="dxa"/>
            <w:right w:w="108" w:type="dxa"/>
          </w:tblCellMar>
        </w:tblPrEx>
        <w:trPr>
          <w:trHeight w:val="468" w:hRule="atLeast"/>
        </w:trPr>
        <w:tc>
          <w:tcPr>
            <w:tcW w:w="3096" w:type="dxa"/>
            <w:tcBorders>
              <w:top w:val="nil"/>
              <w:left w:val="nil"/>
              <w:bottom w:val="nil"/>
              <w:right w:val="single" w:color="auto" w:sz="4" w:space="0"/>
            </w:tcBorders>
            <w:noWrap/>
            <w:vAlign w:val="center"/>
          </w:tcPr>
          <w:p w14:paraId="150A2051">
            <w:pPr>
              <w:rPr>
                <w:rFonts w:hint="default" w:cs="宋体"/>
                <w:color w:val="000000"/>
                <w:sz w:val="22"/>
                <w:szCs w:val="22"/>
              </w:rPr>
            </w:pPr>
            <w:r>
              <w:rPr>
                <w:rFonts w:cs="宋体"/>
                <w:color w:val="000000"/>
                <w:sz w:val="22"/>
                <w:szCs w:val="22"/>
              </w:rPr>
              <w:t>江北区</w:t>
            </w:r>
          </w:p>
        </w:tc>
        <w:tc>
          <w:tcPr>
            <w:tcW w:w="1418" w:type="dxa"/>
            <w:tcBorders>
              <w:top w:val="nil"/>
              <w:left w:val="single" w:color="auto" w:sz="4" w:space="0"/>
              <w:bottom w:val="nil"/>
              <w:right w:val="single" w:color="auto" w:sz="4" w:space="0"/>
            </w:tcBorders>
            <w:noWrap/>
            <w:vAlign w:val="center"/>
          </w:tcPr>
          <w:p w14:paraId="290DBD4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50515</w:t>
            </w:r>
          </w:p>
        </w:tc>
        <w:tc>
          <w:tcPr>
            <w:tcW w:w="1418" w:type="dxa"/>
            <w:tcBorders>
              <w:top w:val="nil"/>
              <w:left w:val="single" w:color="auto" w:sz="4" w:space="0"/>
              <w:bottom w:val="nil"/>
              <w:right w:val="single" w:color="auto" w:sz="4" w:space="0"/>
            </w:tcBorders>
            <w:noWrap/>
            <w:vAlign w:val="center"/>
          </w:tcPr>
          <w:p w14:paraId="1571E55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 </w:t>
            </w:r>
          </w:p>
        </w:tc>
        <w:tc>
          <w:tcPr>
            <w:tcW w:w="1418" w:type="dxa"/>
            <w:tcBorders>
              <w:top w:val="nil"/>
              <w:left w:val="single" w:color="auto" w:sz="4" w:space="0"/>
              <w:bottom w:val="nil"/>
              <w:right w:val="single" w:color="auto" w:sz="4" w:space="0"/>
            </w:tcBorders>
            <w:noWrap/>
            <w:vAlign w:val="center"/>
          </w:tcPr>
          <w:p w14:paraId="27B3447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8.8</w:t>
            </w:r>
          </w:p>
        </w:tc>
        <w:tc>
          <w:tcPr>
            <w:tcW w:w="1418" w:type="dxa"/>
            <w:tcBorders>
              <w:top w:val="nil"/>
              <w:left w:val="single" w:color="auto" w:sz="4" w:space="0"/>
              <w:bottom w:val="nil"/>
              <w:right w:val="nil"/>
            </w:tcBorders>
            <w:noWrap/>
            <w:vAlign w:val="center"/>
          </w:tcPr>
          <w:p w14:paraId="53C345A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 </w:t>
            </w:r>
          </w:p>
        </w:tc>
      </w:tr>
      <w:tr w14:paraId="7BF6F440">
        <w:tblPrEx>
          <w:tblCellMar>
            <w:top w:w="0" w:type="dxa"/>
            <w:left w:w="108" w:type="dxa"/>
            <w:bottom w:w="0" w:type="dxa"/>
            <w:right w:w="108" w:type="dxa"/>
          </w:tblCellMar>
        </w:tblPrEx>
        <w:trPr>
          <w:trHeight w:val="468" w:hRule="atLeast"/>
        </w:trPr>
        <w:tc>
          <w:tcPr>
            <w:tcW w:w="3096" w:type="dxa"/>
            <w:tcBorders>
              <w:top w:val="nil"/>
              <w:left w:val="nil"/>
              <w:bottom w:val="nil"/>
              <w:right w:val="single" w:color="auto" w:sz="4" w:space="0"/>
            </w:tcBorders>
            <w:noWrap/>
            <w:vAlign w:val="center"/>
          </w:tcPr>
          <w:p w14:paraId="3D9B2D1A">
            <w:pPr>
              <w:rPr>
                <w:rFonts w:hint="default" w:cs="宋体"/>
                <w:color w:val="000000"/>
                <w:sz w:val="22"/>
                <w:szCs w:val="22"/>
              </w:rPr>
            </w:pPr>
            <w:r>
              <w:rPr>
                <w:rFonts w:cs="宋体"/>
                <w:color w:val="000000"/>
                <w:sz w:val="22"/>
                <w:szCs w:val="22"/>
              </w:rPr>
              <w:t>沙坪坝区</w:t>
            </w:r>
          </w:p>
        </w:tc>
        <w:tc>
          <w:tcPr>
            <w:tcW w:w="1418" w:type="dxa"/>
            <w:tcBorders>
              <w:top w:val="nil"/>
              <w:left w:val="single" w:color="auto" w:sz="4" w:space="0"/>
              <w:bottom w:val="nil"/>
              <w:right w:val="single" w:color="auto" w:sz="4" w:space="0"/>
            </w:tcBorders>
            <w:noWrap/>
            <w:vAlign w:val="center"/>
          </w:tcPr>
          <w:p w14:paraId="3628122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47800</w:t>
            </w:r>
          </w:p>
        </w:tc>
        <w:tc>
          <w:tcPr>
            <w:tcW w:w="1418" w:type="dxa"/>
            <w:tcBorders>
              <w:top w:val="nil"/>
              <w:left w:val="single" w:color="auto" w:sz="4" w:space="0"/>
              <w:bottom w:val="nil"/>
              <w:right w:val="single" w:color="auto" w:sz="4" w:space="0"/>
            </w:tcBorders>
            <w:noWrap/>
            <w:vAlign w:val="center"/>
          </w:tcPr>
          <w:p w14:paraId="3FF9008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 </w:t>
            </w:r>
          </w:p>
        </w:tc>
        <w:tc>
          <w:tcPr>
            <w:tcW w:w="1418" w:type="dxa"/>
            <w:tcBorders>
              <w:top w:val="nil"/>
              <w:left w:val="single" w:color="auto" w:sz="4" w:space="0"/>
              <w:bottom w:val="nil"/>
              <w:right w:val="single" w:color="auto" w:sz="4" w:space="0"/>
            </w:tcBorders>
            <w:noWrap/>
            <w:vAlign w:val="center"/>
          </w:tcPr>
          <w:p w14:paraId="5776168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8.5</w:t>
            </w:r>
          </w:p>
        </w:tc>
        <w:tc>
          <w:tcPr>
            <w:tcW w:w="1418" w:type="dxa"/>
            <w:tcBorders>
              <w:top w:val="nil"/>
              <w:left w:val="single" w:color="auto" w:sz="4" w:space="0"/>
              <w:bottom w:val="nil"/>
              <w:right w:val="nil"/>
            </w:tcBorders>
            <w:noWrap/>
            <w:vAlign w:val="center"/>
          </w:tcPr>
          <w:p w14:paraId="5B8B4AE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 </w:t>
            </w:r>
          </w:p>
        </w:tc>
      </w:tr>
      <w:tr w14:paraId="293DB7F9">
        <w:tblPrEx>
          <w:tblCellMar>
            <w:top w:w="0" w:type="dxa"/>
            <w:left w:w="108" w:type="dxa"/>
            <w:bottom w:w="0" w:type="dxa"/>
            <w:right w:w="108" w:type="dxa"/>
          </w:tblCellMar>
        </w:tblPrEx>
        <w:trPr>
          <w:trHeight w:val="468" w:hRule="atLeast"/>
        </w:trPr>
        <w:tc>
          <w:tcPr>
            <w:tcW w:w="3096" w:type="dxa"/>
            <w:tcBorders>
              <w:top w:val="nil"/>
              <w:left w:val="nil"/>
              <w:bottom w:val="nil"/>
              <w:right w:val="single" w:color="auto" w:sz="4" w:space="0"/>
            </w:tcBorders>
            <w:noWrap/>
            <w:vAlign w:val="center"/>
          </w:tcPr>
          <w:p w14:paraId="51BFCEE0">
            <w:pPr>
              <w:rPr>
                <w:rFonts w:hint="default" w:cs="宋体"/>
                <w:color w:val="000000"/>
                <w:sz w:val="22"/>
                <w:szCs w:val="22"/>
              </w:rPr>
            </w:pPr>
            <w:r>
              <w:rPr>
                <w:rFonts w:cs="宋体"/>
                <w:color w:val="000000"/>
                <w:sz w:val="22"/>
                <w:szCs w:val="22"/>
              </w:rPr>
              <w:t>九龙坡区</w:t>
            </w:r>
          </w:p>
        </w:tc>
        <w:tc>
          <w:tcPr>
            <w:tcW w:w="1418" w:type="dxa"/>
            <w:tcBorders>
              <w:top w:val="nil"/>
              <w:left w:val="single" w:color="auto" w:sz="4" w:space="0"/>
              <w:bottom w:val="nil"/>
              <w:right w:val="single" w:color="auto" w:sz="4" w:space="0"/>
            </w:tcBorders>
            <w:noWrap/>
            <w:vAlign w:val="center"/>
          </w:tcPr>
          <w:p w14:paraId="79F86E1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49517</w:t>
            </w:r>
          </w:p>
        </w:tc>
        <w:tc>
          <w:tcPr>
            <w:tcW w:w="1418" w:type="dxa"/>
            <w:tcBorders>
              <w:top w:val="nil"/>
              <w:left w:val="single" w:color="auto" w:sz="4" w:space="0"/>
              <w:bottom w:val="nil"/>
              <w:right w:val="single" w:color="auto" w:sz="4" w:space="0"/>
            </w:tcBorders>
            <w:noWrap/>
            <w:vAlign w:val="center"/>
          </w:tcPr>
          <w:p w14:paraId="30F6994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 </w:t>
            </w:r>
          </w:p>
        </w:tc>
        <w:tc>
          <w:tcPr>
            <w:tcW w:w="1418" w:type="dxa"/>
            <w:tcBorders>
              <w:top w:val="nil"/>
              <w:left w:val="single" w:color="auto" w:sz="4" w:space="0"/>
              <w:bottom w:val="nil"/>
              <w:right w:val="single" w:color="auto" w:sz="4" w:space="0"/>
            </w:tcBorders>
            <w:noWrap/>
            <w:vAlign w:val="center"/>
          </w:tcPr>
          <w:p w14:paraId="3C51FB0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8.8</w:t>
            </w:r>
          </w:p>
        </w:tc>
        <w:tc>
          <w:tcPr>
            <w:tcW w:w="1418" w:type="dxa"/>
            <w:tcBorders>
              <w:top w:val="nil"/>
              <w:left w:val="single" w:color="auto" w:sz="4" w:space="0"/>
              <w:bottom w:val="nil"/>
              <w:right w:val="nil"/>
            </w:tcBorders>
            <w:noWrap/>
            <w:vAlign w:val="center"/>
          </w:tcPr>
          <w:p w14:paraId="400D718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 </w:t>
            </w:r>
          </w:p>
        </w:tc>
      </w:tr>
      <w:tr w14:paraId="271A3EF8">
        <w:tblPrEx>
          <w:tblCellMar>
            <w:top w:w="0" w:type="dxa"/>
            <w:left w:w="108" w:type="dxa"/>
            <w:bottom w:w="0" w:type="dxa"/>
            <w:right w:w="108" w:type="dxa"/>
          </w:tblCellMar>
        </w:tblPrEx>
        <w:trPr>
          <w:trHeight w:val="468" w:hRule="atLeast"/>
        </w:trPr>
        <w:tc>
          <w:tcPr>
            <w:tcW w:w="3096" w:type="dxa"/>
            <w:tcBorders>
              <w:top w:val="nil"/>
              <w:left w:val="nil"/>
              <w:bottom w:val="nil"/>
              <w:right w:val="single" w:color="auto" w:sz="4" w:space="0"/>
            </w:tcBorders>
            <w:noWrap/>
            <w:vAlign w:val="center"/>
          </w:tcPr>
          <w:p w14:paraId="111CBF9F">
            <w:pPr>
              <w:rPr>
                <w:rFonts w:hint="default" w:cs="宋体"/>
                <w:color w:val="000000"/>
                <w:sz w:val="22"/>
                <w:szCs w:val="22"/>
              </w:rPr>
            </w:pPr>
            <w:r>
              <w:rPr>
                <w:rFonts w:cs="宋体"/>
                <w:color w:val="000000"/>
                <w:sz w:val="22"/>
                <w:szCs w:val="22"/>
              </w:rPr>
              <w:t>南岸区</w:t>
            </w:r>
          </w:p>
        </w:tc>
        <w:tc>
          <w:tcPr>
            <w:tcW w:w="1418" w:type="dxa"/>
            <w:tcBorders>
              <w:top w:val="nil"/>
              <w:left w:val="single" w:color="auto" w:sz="4" w:space="0"/>
              <w:bottom w:val="nil"/>
              <w:right w:val="single" w:color="auto" w:sz="4" w:space="0"/>
            </w:tcBorders>
            <w:noWrap/>
            <w:vAlign w:val="center"/>
          </w:tcPr>
          <w:p w14:paraId="2D30510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48183</w:t>
            </w:r>
          </w:p>
        </w:tc>
        <w:tc>
          <w:tcPr>
            <w:tcW w:w="1418" w:type="dxa"/>
            <w:tcBorders>
              <w:top w:val="nil"/>
              <w:left w:val="single" w:color="auto" w:sz="4" w:space="0"/>
              <w:bottom w:val="nil"/>
              <w:right w:val="single" w:color="auto" w:sz="4" w:space="0"/>
            </w:tcBorders>
            <w:noWrap/>
            <w:vAlign w:val="center"/>
          </w:tcPr>
          <w:p w14:paraId="4D0C028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 </w:t>
            </w:r>
          </w:p>
        </w:tc>
        <w:tc>
          <w:tcPr>
            <w:tcW w:w="1418" w:type="dxa"/>
            <w:tcBorders>
              <w:top w:val="nil"/>
              <w:left w:val="single" w:color="auto" w:sz="4" w:space="0"/>
              <w:bottom w:val="nil"/>
              <w:right w:val="single" w:color="auto" w:sz="4" w:space="0"/>
            </w:tcBorders>
            <w:noWrap/>
            <w:vAlign w:val="center"/>
          </w:tcPr>
          <w:p w14:paraId="2DDD75F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8.6</w:t>
            </w:r>
          </w:p>
        </w:tc>
        <w:tc>
          <w:tcPr>
            <w:tcW w:w="1418" w:type="dxa"/>
            <w:tcBorders>
              <w:top w:val="nil"/>
              <w:left w:val="single" w:color="auto" w:sz="4" w:space="0"/>
              <w:bottom w:val="nil"/>
              <w:right w:val="nil"/>
            </w:tcBorders>
            <w:noWrap/>
            <w:vAlign w:val="center"/>
          </w:tcPr>
          <w:p w14:paraId="236A93F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 </w:t>
            </w:r>
          </w:p>
        </w:tc>
      </w:tr>
      <w:tr w14:paraId="33D41D2C">
        <w:tblPrEx>
          <w:tblCellMar>
            <w:top w:w="0" w:type="dxa"/>
            <w:left w:w="108" w:type="dxa"/>
            <w:bottom w:w="0" w:type="dxa"/>
            <w:right w:w="108" w:type="dxa"/>
          </w:tblCellMar>
        </w:tblPrEx>
        <w:trPr>
          <w:trHeight w:val="468" w:hRule="atLeast"/>
        </w:trPr>
        <w:tc>
          <w:tcPr>
            <w:tcW w:w="3096" w:type="dxa"/>
            <w:tcBorders>
              <w:top w:val="nil"/>
              <w:left w:val="nil"/>
              <w:bottom w:val="nil"/>
              <w:right w:val="single" w:color="auto" w:sz="4" w:space="0"/>
            </w:tcBorders>
            <w:noWrap/>
            <w:vAlign w:val="center"/>
          </w:tcPr>
          <w:p w14:paraId="465919A3">
            <w:pPr>
              <w:rPr>
                <w:rFonts w:hint="default" w:cs="宋体"/>
                <w:color w:val="000000"/>
                <w:sz w:val="22"/>
                <w:szCs w:val="22"/>
              </w:rPr>
            </w:pPr>
            <w:r>
              <w:rPr>
                <w:rFonts w:cs="宋体"/>
                <w:color w:val="000000"/>
                <w:sz w:val="22"/>
                <w:szCs w:val="22"/>
              </w:rPr>
              <w:t>北碚区</w:t>
            </w:r>
          </w:p>
        </w:tc>
        <w:tc>
          <w:tcPr>
            <w:tcW w:w="1418" w:type="dxa"/>
            <w:tcBorders>
              <w:top w:val="nil"/>
              <w:left w:val="single" w:color="auto" w:sz="4" w:space="0"/>
              <w:bottom w:val="nil"/>
              <w:right w:val="single" w:color="auto" w:sz="4" w:space="0"/>
            </w:tcBorders>
            <w:noWrap/>
            <w:vAlign w:val="center"/>
          </w:tcPr>
          <w:p w14:paraId="450A970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47738</w:t>
            </w:r>
          </w:p>
        </w:tc>
        <w:tc>
          <w:tcPr>
            <w:tcW w:w="1418" w:type="dxa"/>
            <w:tcBorders>
              <w:top w:val="nil"/>
              <w:left w:val="single" w:color="auto" w:sz="4" w:space="0"/>
              <w:bottom w:val="nil"/>
              <w:right w:val="single" w:color="auto" w:sz="4" w:space="0"/>
            </w:tcBorders>
            <w:noWrap/>
            <w:vAlign w:val="center"/>
          </w:tcPr>
          <w:p w14:paraId="5868955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 </w:t>
            </w:r>
          </w:p>
        </w:tc>
        <w:tc>
          <w:tcPr>
            <w:tcW w:w="1418" w:type="dxa"/>
            <w:tcBorders>
              <w:top w:val="nil"/>
              <w:left w:val="single" w:color="auto" w:sz="4" w:space="0"/>
              <w:bottom w:val="nil"/>
              <w:right w:val="single" w:color="auto" w:sz="4" w:space="0"/>
            </w:tcBorders>
            <w:noWrap/>
            <w:vAlign w:val="center"/>
          </w:tcPr>
          <w:p w14:paraId="1C242D7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8.2</w:t>
            </w:r>
          </w:p>
        </w:tc>
        <w:tc>
          <w:tcPr>
            <w:tcW w:w="1418" w:type="dxa"/>
            <w:tcBorders>
              <w:top w:val="nil"/>
              <w:left w:val="single" w:color="auto" w:sz="4" w:space="0"/>
              <w:bottom w:val="nil"/>
              <w:right w:val="nil"/>
            </w:tcBorders>
            <w:noWrap/>
            <w:vAlign w:val="center"/>
          </w:tcPr>
          <w:p w14:paraId="56AABA5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 </w:t>
            </w:r>
          </w:p>
        </w:tc>
      </w:tr>
      <w:tr w14:paraId="1F5B02CA">
        <w:tblPrEx>
          <w:tblCellMar>
            <w:top w:w="0" w:type="dxa"/>
            <w:left w:w="108" w:type="dxa"/>
            <w:bottom w:w="0" w:type="dxa"/>
            <w:right w:w="108" w:type="dxa"/>
          </w:tblCellMar>
        </w:tblPrEx>
        <w:trPr>
          <w:trHeight w:val="468" w:hRule="atLeast"/>
        </w:trPr>
        <w:tc>
          <w:tcPr>
            <w:tcW w:w="3096" w:type="dxa"/>
            <w:tcBorders>
              <w:top w:val="nil"/>
              <w:left w:val="nil"/>
              <w:bottom w:val="single" w:color="000000" w:sz="4" w:space="0"/>
              <w:right w:val="single" w:color="auto" w:sz="4" w:space="0"/>
            </w:tcBorders>
            <w:noWrap/>
            <w:vAlign w:val="center"/>
          </w:tcPr>
          <w:p w14:paraId="28BF3B36">
            <w:pPr>
              <w:rPr>
                <w:rFonts w:hint="default" w:cs="宋体"/>
                <w:color w:val="000000"/>
                <w:sz w:val="22"/>
                <w:szCs w:val="22"/>
              </w:rPr>
            </w:pPr>
            <w:r>
              <w:rPr>
                <w:rFonts w:cs="宋体"/>
                <w:color w:val="000000"/>
                <w:sz w:val="22"/>
                <w:szCs w:val="22"/>
              </w:rPr>
              <w:t>渝北区</w:t>
            </w:r>
          </w:p>
        </w:tc>
        <w:tc>
          <w:tcPr>
            <w:tcW w:w="1418" w:type="dxa"/>
            <w:tcBorders>
              <w:top w:val="nil"/>
              <w:left w:val="single" w:color="auto" w:sz="4" w:space="0"/>
              <w:bottom w:val="single" w:color="000000" w:sz="4" w:space="0"/>
              <w:right w:val="single" w:color="auto" w:sz="4" w:space="0"/>
            </w:tcBorders>
            <w:noWrap/>
            <w:vAlign w:val="center"/>
          </w:tcPr>
          <w:p w14:paraId="723C0D2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49114</w:t>
            </w:r>
          </w:p>
        </w:tc>
        <w:tc>
          <w:tcPr>
            <w:tcW w:w="1418" w:type="dxa"/>
            <w:tcBorders>
              <w:top w:val="nil"/>
              <w:left w:val="single" w:color="auto" w:sz="4" w:space="0"/>
              <w:bottom w:val="single" w:color="000000" w:sz="4" w:space="0"/>
              <w:right w:val="single" w:color="auto" w:sz="4" w:space="0"/>
            </w:tcBorders>
            <w:noWrap/>
            <w:vAlign w:val="center"/>
          </w:tcPr>
          <w:p w14:paraId="6095116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 </w:t>
            </w:r>
          </w:p>
        </w:tc>
        <w:tc>
          <w:tcPr>
            <w:tcW w:w="1418" w:type="dxa"/>
            <w:tcBorders>
              <w:top w:val="nil"/>
              <w:left w:val="single" w:color="auto" w:sz="4" w:space="0"/>
              <w:bottom w:val="single" w:color="000000" w:sz="4" w:space="0"/>
              <w:right w:val="single" w:color="auto" w:sz="4" w:space="0"/>
            </w:tcBorders>
            <w:noWrap/>
            <w:vAlign w:val="center"/>
          </w:tcPr>
          <w:p w14:paraId="0E762AD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8.9</w:t>
            </w:r>
          </w:p>
        </w:tc>
        <w:tc>
          <w:tcPr>
            <w:tcW w:w="1418" w:type="dxa"/>
            <w:tcBorders>
              <w:top w:val="nil"/>
              <w:left w:val="single" w:color="auto" w:sz="4" w:space="0"/>
              <w:bottom w:val="single" w:color="000000" w:sz="4" w:space="0"/>
              <w:right w:val="nil"/>
            </w:tcBorders>
            <w:noWrap/>
            <w:vAlign w:val="center"/>
          </w:tcPr>
          <w:p w14:paraId="7DBC21A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 </w:t>
            </w:r>
          </w:p>
        </w:tc>
      </w:tr>
    </w:tbl>
    <w:p w14:paraId="70B1A309">
      <w:pPr>
        <w:pStyle w:val="12"/>
        <w:spacing w:before="0" w:beforeAutospacing="0" w:after="0" w:afterAutospacing="0" w:line="400" w:lineRule="exact"/>
        <w:rPr>
          <w:rFonts w:hint="default" w:ascii="仿宋_GB2312" w:eastAsia="仿宋_GB2312"/>
          <w:sz w:val="30"/>
        </w:rPr>
      </w:pPr>
      <w:r>
        <w:rPr>
          <w:rFonts w:ascii="仿宋_GB2312" w:eastAsia="仿宋_GB2312"/>
          <w:sz w:val="30"/>
        </w:rPr>
        <w:br w:type="page"/>
      </w:r>
      <w:r>
        <w:rPr>
          <w:sz w:val="21"/>
          <w:szCs w:val="21"/>
        </w:rPr>
        <w:t>14</w:t>
      </w:r>
      <w:r>
        <w:rPr>
          <w:rFonts w:hint="default"/>
          <w:sz w:val="21"/>
          <w:szCs w:val="21"/>
        </w:rPr>
        <w:t>－</w:t>
      </w:r>
      <w:r>
        <w:rPr>
          <w:sz w:val="21"/>
          <w:szCs w:val="21"/>
        </w:rPr>
        <w:t>3续表29</w:t>
      </w:r>
    </w:p>
    <w:tbl>
      <w:tblPr>
        <w:tblStyle w:val="14"/>
        <w:tblW w:w="4948" w:type="pct"/>
        <w:tblInd w:w="0" w:type="dxa"/>
        <w:tblLayout w:type="autofit"/>
        <w:tblCellMar>
          <w:top w:w="0" w:type="dxa"/>
          <w:left w:w="108" w:type="dxa"/>
          <w:bottom w:w="0" w:type="dxa"/>
          <w:right w:w="108" w:type="dxa"/>
        </w:tblCellMar>
      </w:tblPr>
      <w:tblGrid>
        <w:gridCol w:w="3245"/>
        <w:gridCol w:w="1486"/>
        <w:gridCol w:w="1486"/>
        <w:gridCol w:w="1487"/>
        <w:gridCol w:w="1487"/>
      </w:tblGrid>
      <w:tr w14:paraId="6DA7A463">
        <w:tblPrEx>
          <w:tblCellMar>
            <w:top w:w="0" w:type="dxa"/>
            <w:left w:w="108" w:type="dxa"/>
            <w:bottom w:w="0" w:type="dxa"/>
            <w:right w:w="108" w:type="dxa"/>
          </w:tblCellMar>
        </w:tblPrEx>
        <w:trPr>
          <w:trHeight w:val="702" w:hRule="exact"/>
        </w:trPr>
        <w:tc>
          <w:tcPr>
            <w:tcW w:w="3096" w:type="dxa"/>
            <w:vMerge w:val="restart"/>
            <w:tcBorders>
              <w:top w:val="single" w:color="000000" w:sz="4" w:space="0"/>
              <w:left w:val="nil"/>
              <w:bottom w:val="single" w:color="000000" w:sz="4" w:space="0"/>
              <w:right w:val="nil"/>
            </w:tcBorders>
            <w:vAlign w:val="center"/>
          </w:tcPr>
          <w:p w14:paraId="54A6ECAC">
            <w:pPr>
              <w:jc w:val="center"/>
              <w:rPr>
                <w:rFonts w:hint="default" w:cs="宋体"/>
                <w:color w:val="000000"/>
                <w:sz w:val="21"/>
                <w:szCs w:val="21"/>
              </w:rPr>
            </w:pPr>
            <w:r>
              <w:rPr>
                <w:rFonts w:cs="宋体"/>
                <w:color w:val="000000"/>
                <w:sz w:val="21"/>
                <w:szCs w:val="21"/>
              </w:rPr>
              <w:t>区县名称</w:t>
            </w:r>
          </w:p>
        </w:tc>
        <w:tc>
          <w:tcPr>
            <w:tcW w:w="1418" w:type="dxa"/>
            <w:gridSpan w:val="4"/>
            <w:tcBorders>
              <w:top w:val="single" w:color="000000" w:sz="4" w:space="0"/>
              <w:left w:val="nil"/>
              <w:bottom w:val="single" w:color="000000" w:sz="4" w:space="0"/>
              <w:right w:val="nil"/>
            </w:tcBorders>
            <w:vAlign w:val="center"/>
          </w:tcPr>
          <w:p w14:paraId="585EF736">
            <w:pPr>
              <w:jc w:val="center"/>
              <w:rPr>
                <w:rFonts w:hint="default" w:cs="宋体"/>
                <w:color w:val="000000"/>
                <w:sz w:val="21"/>
                <w:szCs w:val="21"/>
              </w:rPr>
            </w:pPr>
            <w:r>
              <w:rPr>
                <w:rFonts w:cs="宋体"/>
                <w:color w:val="000000"/>
                <w:sz w:val="21"/>
                <w:szCs w:val="21"/>
              </w:rPr>
              <w:t>城镇常住居民人均可支配收入</w:t>
            </w:r>
          </w:p>
        </w:tc>
      </w:tr>
      <w:tr w14:paraId="577854D3">
        <w:tblPrEx>
          <w:tblCellMar>
            <w:top w:w="0" w:type="dxa"/>
            <w:left w:w="108" w:type="dxa"/>
            <w:bottom w:w="0" w:type="dxa"/>
            <w:right w:w="108" w:type="dxa"/>
          </w:tblCellMar>
        </w:tblPrEx>
        <w:trPr>
          <w:trHeight w:val="702" w:hRule="exact"/>
        </w:trPr>
        <w:tc>
          <w:tcPr>
            <w:tcW w:w="3096" w:type="dxa"/>
            <w:vMerge w:val="continue"/>
            <w:tcBorders>
              <w:top w:val="single" w:color="000000" w:sz="4" w:space="0"/>
              <w:left w:val="nil"/>
              <w:bottom w:val="single" w:color="000000" w:sz="4" w:space="0"/>
              <w:right w:val="nil"/>
            </w:tcBorders>
            <w:vAlign w:val="center"/>
          </w:tcPr>
          <w:p w14:paraId="2BD1C7E1">
            <w:pPr>
              <w:rPr>
                <w:rFonts w:hint="default" w:cs="宋体"/>
                <w:color w:val="000000"/>
                <w:sz w:val="21"/>
                <w:szCs w:val="21"/>
              </w:rPr>
            </w:pPr>
          </w:p>
        </w:tc>
        <w:tc>
          <w:tcPr>
            <w:tcW w:w="1418" w:type="dxa"/>
            <w:tcBorders>
              <w:top w:val="single" w:color="000000" w:sz="4" w:space="0"/>
              <w:left w:val="nil"/>
              <w:bottom w:val="single" w:color="000000" w:sz="4" w:space="0"/>
              <w:right w:val="nil"/>
            </w:tcBorders>
            <w:vAlign w:val="center"/>
          </w:tcPr>
          <w:p w14:paraId="1ADEB03A">
            <w:pPr>
              <w:jc w:val="center"/>
              <w:rPr>
                <w:rFonts w:hint="default" w:cs="宋体"/>
                <w:color w:val="000000"/>
                <w:sz w:val="21"/>
                <w:szCs w:val="21"/>
              </w:rPr>
            </w:pPr>
            <w:r>
              <w:rPr>
                <w:rFonts w:cs="宋体"/>
                <w:color w:val="000000"/>
                <w:sz w:val="21"/>
                <w:szCs w:val="21"/>
              </w:rPr>
              <w:t>绝对额</w:t>
            </w:r>
          </w:p>
          <w:p w14:paraId="15933290">
            <w:pPr>
              <w:jc w:val="center"/>
              <w:rPr>
                <w:rFonts w:hint="default" w:cs="宋体"/>
                <w:color w:val="000000"/>
                <w:sz w:val="21"/>
                <w:szCs w:val="21"/>
              </w:rPr>
            </w:pPr>
            <w:r>
              <w:rPr>
                <w:rFonts w:cs="宋体"/>
                <w:color w:val="000000"/>
                <w:sz w:val="21"/>
                <w:szCs w:val="21"/>
              </w:rPr>
              <w:t>（元）</w:t>
            </w:r>
          </w:p>
        </w:tc>
        <w:tc>
          <w:tcPr>
            <w:tcW w:w="1418" w:type="dxa"/>
            <w:tcBorders>
              <w:top w:val="single" w:color="000000" w:sz="4" w:space="0"/>
              <w:left w:val="nil"/>
              <w:bottom w:val="single" w:color="000000" w:sz="4" w:space="0"/>
              <w:right w:val="nil"/>
            </w:tcBorders>
            <w:vAlign w:val="center"/>
          </w:tcPr>
          <w:p w14:paraId="12573018">
            <w:pPr>
              <w:jc w:val="center"/>
              <w:rPr>
                <w:rFonts w:hint="default" w:cs="宋体"/>
                <w:color w:val="000000"/>
                <w:sz w:val="21"/>
                <w:szCs w:val="21"/>
              </w:rPr>
            </w:pPr>
            <w:r>
              <w:rPr>
                <w:rFonts w:cs="宋体"/>
                <w:color w:val="000000"/>
                <w:sz w:val="21"/>
                <w:szCs w:val="21"/>
              </w:rPr>
              <w:t>全市排序</w:t>
            </w:r>
          </w:p>
        </w:tc>
        <w:tc>
          <w:tcPr>
            <w:tcW w:w="1418" w:type="dxa"/>
            <w:tcBorders>
              <w:top w:val="single" w:color="000000" w:sz="4" w:space="0"/>
              <w:left w:val="nil"/>
              <w:bottom w:val="single" w:color="000000" w:sz="4" w:space="0"/>
              <w:right w:val="nil"/>
            </w:tcBorders>
            <w:vAlign w:val="center"/>
          </w:tcPr>
          <w:p w14:paraId="66BADE57">
            <w:pPr>
              <w:jc w:val="center"/>
              <w:rPr>
                <w:rFonts w:hint="default" w:cs="宋体"/>
                <w:color w:val="000000"/>
                <w:sz w:val="21"/>
                <w:szCs w:val="21"/>
              </w:rPr>
            </w:pPr>
            <w:r>
              <w:rPr>
                <w:rFonts w:cs="宋体"/>
                <w:color w:val="000000"/>
                <w:sz w:val="21"/>
                <w:szCs w:val="21"/>
              </w:rPr>
              <w:t>比上年增长（%）</w:t>
            </w:r>
          </w:p>
        </w:tc>
        <w:tc>
          <w:tcPr>
            <w:tcW w:w="1418" w:type="dxa"/>
            <w:tcBorders>
              <w:top w:val="single" w:color="000000" w:sz="4" w:space="0"/>
              <w:left w:val="nil"/>
              <w:bottom w:val="single" w:color="000000" w:sz="4" w:space="0"/>
              <w:right w:val="nil"/>
            </w:tcBorders>
            <w:vAlign w:val="center"/>
          </w:tcPr>
          <w:p w14:paraId="3CFE6B9C">
            <w:pPr>
              <w:jc w:val="center"/>
              <w:rPr>
                <w:rFonts w:hint="default" w:cs="宋体"/>
                <w:color w:val="000000"/>
                <w:sz w:val="21"/>
                <w:szCs w:val="21"/>
              </w:rPr>
            </w:pPr>
            <w:r>
              <w:rPr>
                <w:rFonts w:cs="宋体"/>
                <w:color w:val="000000"/>
                <w:sz w:val="21"/>
                <w:szCs w:val="21"/>
              </w:rPr>
              <w:t>全市排序</w:t>
            </w:r>
          </w:p>
        </w:tc>
      </w:tr>
      <w:tr w14:paraId="515124F1">
        <w:tblPrEx>
          <w:tblCellMar>
            <w:top w:w="0" w:type="dxa"/>
            <w:left w:w="108" w:type="dxa"/>
            <w:bottom w:w="0" w:type="dxa"/>
            <w:right w:w="108" w:type="dxa"/>
          </w:tblCellMar>
        </w:tblPrEx>
        <w:trPr>
          <w:trHeight w:val="452" w:hRule="atLeast"/>
        </w:trPr>
        <w:tc>
          <w:tcPr>
            <w:tcW w:w="3096" w:type="dxa"/>
            <w:tcBorders>
              <w:top w:val="nil"/>
              <w:left w:val="nil"/>
              <w:bottom w:val="nil"/>
              <w:right w:val="single" w:color="auto" w:sz="4" w:space="0"/>
            </w:tcBorders>
            <w:noWrap/>
            <w:vAlign w:val="center"/>
          </w:tcPr>
          <w:p w14:paraId="02EB0F13">
            <w:pPr>
              <w:rPr>
                <w:rFonts w:hint="default" w:cs="宋体"/>
                <w:color w:val="000000"/>
                <w:sz w:val="22"/>
                <w:szCs w:val="22"/>
              </w:rPr>
            </w:pPr>
            <w:r>
              <w:rPr>
                <w:rFonts w:cs="宋体"/>
                <w:color w:val="000000"/>
                <w:sz w:val="22"/>
                <w:szCs w:val="22"/>
              </w:rPr>
              <w:t>巴南区</w:t>
            </w:r>
          </w:p>
        </w:tc>
        <w:tc>
          <w:tcPr>
            <w:tcW w:w="1418" w:type="dxa"/>
            <w:tcBorders>
              <w:top w:val="single" w:color="000000" w:sz="4" w:space="0"/>
              <w:left w:val="single" w:color="auto" w:sz="4" w:space="0"/>
              <w:bottom w:val="nil"/>
              <w:right w:val="single" w:color="auto" w:sz="4" w:space="0"/>
            </w:tcBorders>
            <w:noWrap/>
            <w:vAlign w:val="center"/>
          </w:tcPr>
          <w:p w14:paraId="15B5B79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48824</w:t>
            </w:r>
          </w:p>
        </w:tc>
        <w:tc>
          <w:tcPr>
            <w:tcW w:w="1418" w:type="dxa"/>
            <w:tcBorders>
              <w:top w:val="nil"/>
              <w:left w:val="single" w:color="auto" w:sz="4" w:space="0"/>
              <w:bottom w:val="nil"/>
              <w:right w:val="single" w:color="auto" w:sz="4" w:space="0"/>
            </w:tcBorders>
            <w:noWrap/>
            <w:vAlign w:val="center"/>
          </w:tcPr>
          <w:p w14:paraId="27AF98C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 </w:t>
            </w:r>
          </w:p>
        </w:tc>
        <w:tc>
          <w:tcPr>
            <w:tcW w:w="1418" w:type="dxa"/>
            <w:tcBorders>
              <w:top w:val="single" w:color="000000" w:sz="4" w:space="0"/>
              <w:left w:val="single" w:color="auto" w:sz="4" w:space="0"/>
              <w:bottom w:val="nil"/>
              <w:right w:val="single" w:color="auto" w:sz="4" w:space="0"/>
            </w:tcBorders>
            <w:noWrap/>
            <w:vAlign w:val="center"/>
          </w:tcPr>
          <w:p w14:paraId="0272D6D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8.6</w:t>
            </w:r>
          </w:p>
        </w:tc>
        <w:tc>
          <w:tcPr>
            <w:tcW w:w="1418" w:type="dxa"/>
            <w:tcBorders>
              <w:top w:val="nil"/>
              <w:left w:val="single" w:color="auto" w:sz="4" w:space="0"/>
              <w:bottom w:val="nil"/>
              <w:right w:val="nil"/>
            </w:tcBorders>
            <w:noWrap/>
            <w:vAlign w:val="center"/>
          </w:tcPr>
          <w:p w14:paraId="7E8CD12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 </w:t>
            </w:r>
          </w:p>
        </w:tc>
      </w:tr>
      <w:tr w14:paraId="520BA532">
        <w:tblPrEx>
          <w:tblCellMar>
            <w:top w:w="0" w:type="dxa"/>
            <w:left w:w="108" w:type="dxa"/>
            <w:bottom w:w="0" w:type="dxa"/>
            <w:right w:w="108" w:type="dxa"/>
          </w:tblCellMar>
        </w:tblPrEx>
        <w:trPr>
          <w:trHeight w:val="452" w:hRule="atLeast"/>
        </w:trPr>
        <w:tc>
          <w:tcPr>
            <w:tcW w:w="3096" w:type="dxa"/>
            <w:tcBorders>
              <w:top w:val="nil"/>
              <w:left w:val="nil"/>
              <w:bottom w:val="nil"/>
              <w:right w:val="single" w:color="auto" w:sz="4" w:space="0"/>
            </w:tcBorders>
            <w:noWrap/>
            <w:vAlign w:val="center"/>
          </w:tcPr>
          <w:p w14:paraId="01BCCC26">
            <w:pPr>
              <w:rPr>
                <w:rFonts w:hint="default" w:cs="宋体"/>
                <w:color w:val="000000"/>
                <w:sz w:val="22"/>
                <w:szCs w:val="22"/>
              </w:rPr>
            </w:pPr>
            <w:r>
              <w:rPr>
                <w:rFonts w:cs="宋体"/>
                <w:color w:val="000000"/>
                <w:sz w:val="22"/>
                <w:szCs w:val="22"/>
              </w:rPr>
              <w:t>长寿区</w:t>
            </w:r>
          </w:p>
        </w:tc>
        <w:tc>
          <w:tcPr>
            <w:tcW w:w="1418" w:type="dxa"/>
            <w:tcBorders>
              <w:top w:val="nil"/>
              <w:left w:val="single" w:color="auto" w:sz="4" w:space="0"/>
              <w:bottom w:val="nil"/>
              <w:right w:val="single" w:color="auto" w:sz="4" w:space="0"/>
            </w:tcBorders>
            <w:noWrap/>
            <w:vAlign w:val="center"/>
          </w:tcPr>
          <w:p w14:paraId="78C6890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43317</w:t>
            </w:r>
          </w:p>
        </w:tc>
        <w:tc>
          <w:tcPr>
            <w:tcW w:w="1418" w:type="dxa"/>
            <w:tcBorders>
              <w:top w:val="nil"/>
              <w:left w:val="single" w:color="auto" w:sz="4" w:space="0"/>
              <w:bottom w:val="nil"/>
              <w:right w:val="single" w:color="auto" w:sz="4" w:space="0"/>
            </w:tcBorders>
            <w:noWrap/>
            <w:vAlign w:val="center"/>
          </w:tcPr>
          <w:p w14:paraId="366CDEB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 </w:t>
            </w:r>
          </w:p>
        </w:tc>
        <w:tc>
          <w:tcPr>
            <w:tcW w:w="1418" w:type="dxa"/>
            <w:tcBorders>
              <w:top w:val="nil"/>
              <w:left w:val="single" w:color="auto" w:sz="4" w:space="0"/>
              <w:bottom w:val="nil"/>
              <w:right w:val="single" w:color="auto" w:sz="4" w:space="0"/>
            </w:tcBorders>
            <w:noWrap/>
            <w:vAlign w:val="center"/>
          </w:tcPr>
          <w:p w14:paraId="0277909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8.3</w:t>
            </w:r>
          </w:p>
        </w:tc>
        <w:tc>
          <w:tcPr>
            <w:tcW w:w="1418" w:type="dxa"/>
            <w:tcBorders>
              <w:top w:val="nil"/>
              <w:left w:val="single" w:color="auto" w:sz="4" w:space="0"/>
              <w:bottom w:val="nil"/>
              <w:right w:val="nil"/>
            </w:tcBorders>
            <w:noWrap/>
            <w:vAlign w:val="center"/>
          </w:tcPr>
          <w:p w14:paraId="00C9A4A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 </w:t>
            </w:r>
          </w:p>
        </w:tc>
      </w:tr>
      <w:tr w14:paraId="7A70C11C">
        <w:tblPrEx>
          <w:tblCellMar>
            <w:top w:w="0" w:type="dxa"/>
            <w:left w:w="108" w:type="dxa"/>
            <w:bottom w:w="0" w:type="dxa"/>
            <w:right w:w="108" w:type="dxa"/>
          </w:tblCellMar>
        </w:tblPrEx>
        <w:trPr>
          <w:trHeight w:val="452" w:hRule="atLeast"/>
        </w:trPr>
        <w:tc>
          <w:tcPr>
            <w:tcW w:w="3096" w:type="dxa"/>
            <w:tcBorders>
              <w:top w:val="nil"/>
              <w:left w:val="nil"/>
              <w:bottom w:val="nil"/>
              <w:right w:val="single" w:color="auto" w:sz="4" w:space="0"/>
            </w:tcBorders>
            <w:noWrap/>
            <w:vAlign w:val="center"/>
          </w:tcPr>
          <w:p w14:paraId="072B1774">
            <w:pPr>
              <w:rPr>
                <w:rFonts w:hint="default" w:cs="宋体"/>
                <w:color w:val="000000"/>
                <w:sz w:val="22"/>
                <w:szCs w:val="22"/>
              </w:rPr>
            </w:pPr>
            <w:r>
              <w:rPr>
                <w:rFonts w:cs="宋体"/>
                <w:color w:val="000000"/>
                <w:sz w:val="22"/>
                <w:szCs w:val="22"/>
              </w:rPr>
              <w:t>江津区</w:t>
            </w:r>
          </w:p>
        </w:tc>
        <w:tc>
          <w:tcPr>
            <w:tcW w:w="1418" w:type="dxa"/>
            <w:tcBorders>
              <w:top w:val="nil"/>
              <w:left w:val="single" w:color="auto" w:sz="4" w:space="0"/>
              <w:bottom w:val="nil"/>
              <w:right w:val="single" w:color="auto" w:sz="4" w:space="0"/>
            </w:tcBorders>
            <w:noWrap/>
            <w:vAlign w:val="center"/>
          </w:tcPr>
          <w:p w14:paraId="797B008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45160</w:t>
            </w:r>
          </w:p>
        </w:tc>
        <w:tc>
          <w:tcPr>
            <w:tcW w:w="1418" w:type="dxa"/>
            <w:tcBorders>
              <w:top w:val="nil"/>
              <w:left w:val="single" w:color="auto" w:sz="4" w:space="0"/>
              <w:bottom w:val="nil"/>
              <w:right w:val="single" w:color="auto" w:sz="4" w:space="0"/>
            </w:tcBorders>
            <w:noWrap/>
            <w:vAlign w:val="center"/>
          </w:tcPr>
          <w:p w14:paraId="4E8DCE9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 </w:t>
            </w:r>
          </w:p>
        </w:tc>
        <w:tc>
          <w:tcPr>
            <w:tcW w:w="1418" w:type="dxa"/>
            <w:tcBorders>
              <w:top w:val="nil"/>
              <w:left w:val="single" w:color="auto" w:sz="4" w:space="0"/>
              <w:bottom w:val="nil"/>
              <w:right w:val="single" w:color="auto" w:sz="4" w:space="0"/>
            </w:tcBorders>
            <w:noWrap/>
            <w:vAlign w:val="center"/>
          </w:tcPr>
          <w:p w14:paraId="57A87E1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8.3</w:t>
            </w:r>
          </w:p>
        </w:tc>
        <w:tc>
          <w:tcPr>
            <w:tcW w:w="1418" w:type="dxa"/>
            <w:tcBorders>
              <w:top w:val="nil"/>
              <w:left w:val="single" w:color="auto" w:sz="4" w:space="0"/>
              <w:bottom w:val="nil"/>
              <w:right w:val="nil"/>
            </w:tcBorders>
            <w:noWrap/>
            <w:vAlign w:val="center"/>
          </w:tcPr>
          <w:p w14:paraId="06D76A6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 </w:t>
            </w:r>
          </w:p>
        </w:tc>
      </w:tr>
      <w:tr w14:paraId="7D014D4E">
        <w:tblPrEx>
          <w:tblCellMar>
            <w:top w:w="0" w:type="dxa"/>
            <w:left w:w="108" w:type="dxa"/>
            <w:bottom w:w="0" w:type="dxa"/>
            <w:right w:w="108" w:type="dxa"/>
          </w:tblCellMar>
        </w:tblPrEx>
        <w:trPr>
          <w:trHeight w:val="452" w:hRule="atLeast"/>
        </w:trPr>
        <w:tc>
          <w:tcPr>
            <w:tcW w:w="3096" w:type="dxa"/>
            <w:tcBorders>
              <w:top w:val="nil"/>
              <w:left w:val="nil"/>
              <w:bottom w:val="nil"/>
              <w:right w:val="single" w:color="auto" w:sz="4" w:space="0"/>
            </w:tcBorders>
            <w:noWrap/>
            <w:vAlign w:val="center"/>
          </w:tcPr>
          <w:p w14:paraId="2092A89F">
            <w:pPr>
              <w:rPr>
                <w:rFonts w:hint="default" w:cs="宋体"/>
                <w:color w:val="000000"/>
                <w:sz w:val="22"/>
                <w:szCs w:val="22"/>
              </w:rPr>
            </w:pPr>
            <w:r>
              <w:rPr>
                <w:rFonts w:cs="宋体"/>
                <w:color w:val="000000"/>
                <w:sz w:val="22"/>
                <w:szCs w:val="22"/>
              </w:rPr>
              <w:t>合川区</w:t>
            </w:r>
          </w:p>
        </w:tc>
        <w:tc>
          <w:tcPr>
            <w:tcW w:w="1418" w:type="dxa"/>
            <w:tcBorders>
              <w:top w:val="nil"/>
              <w:left w:val="single" w:color="auto" w:sz="4" w:space="0"/>
              <w:bottom w:val="nil"/>
              <w:right w:val="single" w:color="auto" w:sz="4" w:space="0"/>
            </w:tcBorders>
            <w:noWrap/>
            <w:vAlign w:val="center"/>
          </w:tcPr>
          <w:p w14:paraId="69B78A7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43094</w:t>
            </w:r>
          </w:p>
        </w:tc>
        <w:tc>
          <w:tcPr>
            <w:tcW w:w="1418" w:type="dxa"/>
            <w:tcBorders>
              <w:top w:val="nil"/>
              <w:left w:val="single" w:color="auto" w:sz="4" w:space="0"/>
              <w:bottom w:val="nil"/>
              <w:right w:val="single" w:color="auto" w:sz="4" w:space="0"/>
            </w:tcBorders>
            <w:noWrap/>
            <w:vAlign w:val="center"/>
          </w:tcPr>
          <w:p w14:paraId="5D83E1F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 </w:t>
            </w:r>
          </w:p>
        </w:tc>
        <w:tc>
          <w:tcPr>
            <w:tcW w:w="1418" w:type="dxa"/>
            <w:tcBorders>
              <w:top w:val="nil"/>
              <w:left w:val="single" w:color="auto" w:sz="4" w:space="0"/>
              <w:bottom w:val="nil"/>
              <w:right w:val="single" w:color="auto" w:sz="4" w:space="0"/>
            </w:tcBorders>
            <w:noWrap/>
            <w:vAlign w:val="center"/>
          </w:tcPr>
          <w:p w14:paraId="0A36E08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8.1</w:t>
            </w:r>
          </w:p>
        </w:tc>
        <w:tc>
          <w:tcPr>
            <w:tcW w:w="1418" w:type="dxa"/>
            <w:tcBorders>
              <w:top w:val="nil"/>
              <w:left w:val="single" w:color="auto" w:sz="4" w:space="0"/>
              <w:bottom w:val="nil"/>
              <w:right w:val="nil"/>
            </w:tcBorders>
            <w:noWrap/>
            <w:vAlign w:val="center"/>
          </w:tcPr>
          <w:p w14:paraId="5207E82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37 </w:t>
            </w:r>
          </w:p>
        </w:tc>
      </w:tr>
      <w:tr w14:paraId="1BF60662">
        <w:tblPrEx>
          <w:tblCellMar>
            <w:top w:w="0" w:type="dxa"/>
            <w:left w:w="108" w:type="dxa"/>
            <w:bottom w:w="0" w:type="dxa"/>
            <w:right w:w="108" w:type="dxa"/>
          </w:tblCellMar>
        </w:tblPrEx>
        <w:trPr>
          <w:trHeight w:val="452" w:hRule="atLeast"/>
        </w:trPr>
        <w:tc>
          <w:tcPr>
            <w:tcW w:w="3096" w:type="dxa"/>
            <w:tcBorders>
              <w:top w:val="nil"/>
              <w:left w:val="nil"/>
              <w:bottom w:val="nil"/>
              <w:right w:val="single" w:color="auto" w:sz="4" w:space="0"/>
            </w:tcBorders>
            <w:noWrap/>
            <w:vAlign w:val="center"/>
          </w:tcPr>
          <w:p w14:paraId="1EA9D0EE">
            <w:pPr>
              <w:rPr>
                <w:rFonts w:hint="default" w:cs="宋体"/>
                <w:color w:val="000000"/>
                <w:sz w:val="22"/>
                <w:szCs w:val="22"/>
              </w:rPr>
            </w:pPr>
            <w:r>
              <w:rPr>
                <w:rFonts w:cs="宋体"/>
                <w:color w:val="000000"/>
                <w:sz w:val="22"/>
                <w:szCs w:val="22"/>
              </w:rPr>
              <w:t>永川区</w:t>
            </w:r>
          </w:p>
        </w:tc>
        <w:tc>
          <w:tcPr>
            <w:tcW w:w="1418" w:type="dxa"/>
            <w:tcBorders>
              <w:top w:val="nil"/>
              <w:left w:val="single" w:color="auto" w:sz="4" w:space="0"/>
              <w:bottom w:val="nil"/>
              <w:right w:val="single" w:color="auto" w:sz="4" w:space="0"/>
            </w:tcBorders>
            <w:noWrap/>
            <w:vAlign w:val="center"/>
          </w:tcPr>
          <w:p w14:paraId="152B0DA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45764</w:t>
            </w:r>
          </w:p>
        </w:tc>
        <w:tc>
          <w:tcPr>
            <w:tcW w:w="1418" w:type="dxa"/>
            <w:tcBorders>
              <w:top w:val="nil"/>
              <w:left w:val="single" w:color="auto" w:sz="4" w:space="0"/>
              <w:bottom w:val="nil"/>
              <w:right w:val="single" w:color="auto" w:sz="4" w:space="0"/>
            </w:tcBorders>
            <w:noWrap/>
            <w:vAlign w:val="center"/>
          </w:tcPr>
          <w:p w14:paraId="6CD7854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 </w:t>
            </w:r>
          </w:p>
        </w:tc>
        <w:tc>
          <w:tcPr>
            <w:tcW w:w="1418" w:type="dxa"/>
            <w:tcBorders>
              <w:top w:val="nil"/>
              <w:left w:val="single" w:color="auto" w:sz="4" w:space="0"/>
              <w:bottom w:val="nil"/>
              <w:right w:val="single" w:color="auto" w:sz="4" w:space="0"/>
            </w:tcBorders>
            <w:noWrap/>
            <w:vAlign w:val="center"/>
          </w:tcPr>
          <w:p w14:paraId="4A8FA06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8.4</w:t>
            </w:r>
          </w:p>
        </w:tc>
        <w:tc>
          <w:tcPr>
            <w:tcW w:w="1418" w:type="dxa"/>
            <w:tcBorders>
              <w:top w:val="nil"/>
              <w:left w:val="single" w:color="auto" w:sz="4" w:space="0"/>
              <w:bottom w:val="nil"/>
              <w:right w:val="nil"/>
            </w:tcBorders>
            <w:noWrap/>
            <w:vAlign w:val="center"/>
          </w:tcPr>
          <w:p w14:paraId="29B2A35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 </w:t>
            </w:r>
          </w:p>
        </w:tc>
      </w:tr>
      <w:tr w14:paraId="237F8257">
        <w:tblPrEx>
          <w:tblCellMar>
            <w:top w:w="0" w:type="dxa"/>
            <w:left w:w="108" w:type="dxa"/>
            <w:bottom w:w="0" w:type="dxa"/>
            <w:right w:w="108" w:type="dxa"/>
          </w:tblCellMar>
        </w:tblPrEx>
        <w:trPr>
          <w:trHeight w:val="452" w:hRule="atLeast"/>
        </w:trPr>
        <w:tc>
          <w:tcPr>
            <w:tcW w:w="3096" w:type="dxa"/>
            <w:tcBorders>
              <w:top w:val="nil"/>
              <w:left w:val="nil"/>
              <w:bottom w:val="nil"/>
              <w:right w:val="single" w:color="auto" w:sz="4" w:space="0"/>
            </w:tcBorders>
            <w:noWrap/>
            <w:vAlign w:val="center"/>
          </w:tcPr>
          <w:p w14:paraId="0F159034">
            <w:pPr>
              <w:rPr>
                <w:rFonts w:hint="default" w:cs="宋体"/>
                <w:color w:val="000000"/>
                <w:sz w:val="22"/>
                <w:szCs w:val="22"/>
              </w:rPr>
            </w:pPr>
            <w:r>
              <w:rPr>
                <w:rFonts w:cs="宋体"/>
                <w:color w:val="000000"/>
                <w:sz w:val="22"/>
                <w:szCs w:val="22"/>
              </w:rPr>
              <w:t>南川区</w:t>
            </w:r>
          </w:p>
        </w:tc>
        <w:tc>
          <w:tcPr>
            <w:tcW w:w="1418" w:type="dxa"/>
            <w:tcBorders>
              <w:top w:val="nil"/>
              <w:left w:val="single" w:color="auto" w:sz="4" w:space="0"/>
              <w:bottom w:val="nil"/>
              <w:right w:val="single" w:color="auto" w:sz="4" w:space="0"/>
            </w:tcBorders>
            <w:noWrap/>
            <w:vAlign w:val="center"/>
          </w:tcPr>
          <w:p w14:paraId="45BC450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41841</w:t>
            </w:r>
          </w:p>
        </w:tc>
        <w:tc>
          <w:tcPr>
            <w:tcW w:w="1418" w:type="dxa"/>
            <w:tcBorders>
              <w:top w:val="nil"/>
              <w:left w:val="single" w:color="auto" w:sz="4" w:space="0"/>
              <w:bottom w:val="nil"/>
              <w:right w:val="single" w:color="auto" w:sz="4" w:space="0"/>
            </w:tcBorders>
            <w:noWrap/>
            <w:vAlign w:val="center"/>
          </w:tcPr>
          <w:p w14:paraId="7752DDD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 </w:t>
            </w:r>
          </w:p>
        </w:tc>
        <w:tc>
          <w:tcPr>
            <w:tcW w:w="1418" w:type="dxa"/>
            <w:tcBorders>
              <w:top w:val="nil"/>
              <w:left w:val="single" w:color="auto" w:sz="4" w:space="0"/>
              <w:bottom w:val="nil"/>
              <w:right w:val="single" w:color="auto" w:sz="4" w:space="0"/>
            </w:tcBorders>
            <w:noWrap/>
            <w:vAlign w:val="center"/>
          </w:tcPr>
          <w:p w14:paraId="6D6C75E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8.2</w:t>
            </w:r>
          </w:p>
        </w:tc>
        <w:tc>
          <w:tcPr>
            <w:tcW w:w="1418" w:type="dxa"/>
            <w:tcBorders>
              <w:top w:val="nil"/>
              <w:left w:val="single" w:color="auto" w:sz="4" w:space="0"/>
              <w:bottom w:val="nil"/>
              <w:right w:val="nil"/>
            </w:tcBorders>
            <w:noWrap/>
            <w:vAlign w:val="center"/>
          </w:tcPr>
          <w:p w14:paraId="74C40B5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 </w:t>
            </w:r>
          </w:p>
        </w:tc>
      </w:tr>
      <w:tr w14:paraId="01972B83">
        <w:tblPrEx>
          <w:tblCellMar>
            <w:top w:w="0" w:type="dxa"/>
            <w:left w:w="108" w:type="dxa"/>
            <w:bottom w:w="0" w:type="dxa"/>
            <w:right w:w="108" w:type="dxa"/>
          </w:tblCellMar>
        </w:tblPrEx>
        <w:trPr>
          <w:trHeight w:val="452" w:hRule="atLeast"/>
        </w:trPr>
        <w:tc>
          <w:tcPr>
            <w:tcW w:w="3096" w:type="dxa"/>
            <w:tcBorders>
              <w:top w:val="nil"/>
              <w:left w:val="nil"/>
              <w:bottom w:val="nil"/>
              <w:right w:val="single" w:color="auto" w:sz="4" w:space="0"/>
            </w:tcBorders>
            <w:noWrap/>
            <w:vAlign w:val="center"/>
          </w:tcPr>
          <w:p w14:paraId="7B576107">
            <w:pPr>
              <w:rPr>
                <w:rFonts w:hint="default" w:cs="宋体"/>
                <w:color w:val="000000"/>
                <w:sz w:val="22"/>
                <w:szCs w:val="22"/>
              </w:rPr>
            </w:pPr>
            <w:r>
              <w:rPr>
                <w:rFonts w:cs="宋体"/>
                <w:color w:val="000000"/>
                <w:sz w:val="22"/>
                <w:szCs w:val="22"/>
              </w:rPr>
              <w:t>綦江区（不含万盛）</w:t>
            </w:r>
          </w:p>
        </w:tc>
        <w:tc>
          <w:tcPr>
            <w:tcW w:w="1418" w:type="dxa"/>
            <w:tcBorders>
              <w:top w:val="nil"/>
              <w:left w:val="single" w:color="auto" w:sz="4" w:space="0"/>
              <w:bottom w:val="nil"/>
              <w:right w:val="single" w:color="auto" w:sz="4" w:space="0"/>
            </w:tcBorders>
            <w:noWrap/>
            <w:vAlign w:val="center"/>
          </w:tcPr>
          <w:p w14:paraId="172F404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39539</w:t>
            </w:r>
          </w:p>
        </w:tc>
        <w:tc>
          <w:tcPr>
            <w:tcW w:w="1418" w:type="dxa"/>
            <w:tcBorders>
              <w:top w:val="nil"/>
              <w:left w:val="single" w:color="auto" w:sz="4" w:space="0"/>
              <w:bottom w:val="nil"/>
              <w:right w:val="single" w:color="auto" w:sz="4" w:space="0"/>
            </w:tcBorders>
            <w:noWrap/>
            <w:vAlign w:val="center"/>
          </w:tcPr>
          <w:p w14:paraId="2BA510F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 </w:t>
            </w:r>
          </w:p>
        </w:tc>
        <w:tc>
          <w:tcPr>
            <w:tcW w:w="1418" w:type="dxa"/>
            <w:tcBorders>
              <w:top w:val="nil"/>
              <w:left w:val="single" w:color="auto" w:sz="4" w:space="0"/>
              <w:bottom w:val="nil"/>
              <w:right w:val="single" w:color="auto" w:sz="4" w:space="0"/>
            </w:tcBorders>
            <w:noWrap/>
            <w:vAlign w:val="center"/>
          </w:tcPr>
          <w:p w14:paraId="184E0DF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8.0</w:t>
            </w:r>
          </w:p>
        </w:tc>
        <w:tc>
          <w:tcPr>
            <w:tcW w:w="1418" w:type="dxa"/>
            <w:tcBorders>
              <w:top w:val="nil"/>
              <w:left w:val="single" w:color="auto" w:sz="4" w:space="0"/>
              <w:bottom w:val="nil"/>
              <w:right w:val="nil"/>
            </w:tcBorders>
            <w:noWrap/>
            <w:vAlign w:val="center"/>
          </w:tcPr>
          <w:p w14:paraId="517AC2D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38 </w:t>
            </w:r>
          </w:p>
        </w:tc>
      </w:tr>
      <w:tr w14:paraId="5EF6F278">
        <w:tblPrEx>
          <w:tblCellMar>
            <w:top w:w="0" w:type="dxa"/>
            <w:left w:w="108" w:type="dxa"/>
            <w:bottom w:w="0" w:type="dxa"/>
            <w:right w:w="108" w:type="dxa"/>
          </w:tblCellMar>
        </w:tblPrEx>
        <w:trPr>
          <w:trHeight w:val="452" w:hRule="atLeast"/>
        </w:trPr>
        <w:tc>
          <w:tcPr>
            <w:tcW w:w="3096" w:type="dxa"/>
            <w:tcBorders>
              <w:top w:val="nil"/>
              <w:left w:val="nil"/>
              <w:bottom w:val="nil"/>
              <w:right w:val="single" w:color="auto" w:sz="4" w:space="0"/>
            </w:tcBorders>
            <w:noWrap/>
            <w:vAlign w:val="center"/>
          </w:tcPr>
          <w:p w14:paraId="522E865E">
            <w:pPr>
              <w:rPr>
                <w:rFonts w:hint="default" w:cs="宋体"/>
                <w:color w:val="000000"/>
                <w:sz w:val="22"/>
                <w:szCs w:val="22"/>
              </w:rPr>
            </w:pPr>
            <w:r>
              <w:rPr>
                <w:rFonts w:cs="宋体"/>
                <w:color w:val="000000"/>
                <w:sz w:val="22"/>
                <w:szCs w:val="22"/>
              </w:rPr>
              <w:t>大足区</w:t>
            </w:r>
          </w:p>
        </w:tc>
        <w:tc>
          <w:tcPr>
            <w:tcW w:w="1418" w:type="dxa"/>
            <w:tcBorders>
              <w:top w:val="nil"/>
              <w:left w:val="single" w:color="auto" w:sz="4" w:space="0"/>
              <w:bottom w:val="nil"/>
              <w:right w:val="single" w:color="auto" w:sz="4" w:space="0"/>
            </w:tcBorders>
            <w:noWrap/>
            <w:vAlign w:val="center"/>
          </w:tcPr>
          <w:p w14:paraId="45B70D2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43026</w:t>
            </w:r>
          </w:p>
        </w:tc>
        <w:tc>
          <w:tcPr>
            <w:tcW w:w="1418" w:type="dxa"/>
            <w:tcBorders>
              <w:top w:val="nil"/>
              <w:left w:val="single" w:color="auto" w:sz="4" w:space="0"/>
              <w:bottom w:val="nil"/>
              <w:right w:val="single" w:color="auto" w:sz="4" w:space="0"/>
            </w:tcBorders>
            <w:noWrap/>
            <w:vAlign w:val="center"/>
          </w:tcPr>
          <w:p w14:paraId="298640C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 </w:t>
            </w:r>
          </w:p>
        </w:tc>
        <w:tc>
          <w:tcPr>
            <w:tcW w:w="1418" w:type="dxa"/>
            <w:tcBorders>
              <w:top w:val="nil"/>
              <w:left w:val="single" w:color="auto" w:sz="4" w:space="0"/>
              <w:bottom w:val="nil"/>
              <w:right w:val="single" w:color="auto" w:sz="4" w:space="0"/>
            </w:tcBorders>
            <w:noWrap/>
            <w:vAlign w:val="center"/>
          </w:tcPr>
          <w:p w14:paraId="20935AA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8.5</w:t>
            </w:r>
          </w:p>
        </w:tc>
        <w:tc>
          <w:tcPr>
            <w:tcW w:w="1418" w:type="dxa"/>
            <w:tcBorders>
              <w:top w:val="nil"/>
              <w:left w:val="single" w:color="auto" w:sz="4" w:space="0"/>
              <w:bottom w:val="nil"/>
              <w:right w:val="nil"/>
            </w:tcBorders>
            <w:noWrap/>
            <w:vAlign w:val="center"/>
          </w:tcPr>
          <w:p w14:paraId="133B072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 </w:t>
            </w:r>
          </w:p>
        </w:tc>
      </w:tr>
      <w:tr w14:paraId="3AE4A0C2">
        <w:tblPrEx>
          <w:tblCellMar>
            <w:top w:w="0" w:type="dxa"/>
            <w:left w:w="108" w:type="dxa"/>
            <w:bottom w:w="0" w:type="dxa"/>
            <w:right w:w="108" w:type="dxa"/>
          </w:tblCellMar>
        </w:tblPrEx>
        <w:trPr>
          <w:trHeight w:val="452" w:hRule="atLeast"/>
        </w:trPr>
        <w:tc>
          <w:tcPr>
            <w:tcW w:w="3096" w:type="dxa"/>
            <w:tcBorders>
              <w:top w:val="nil"/>
              <w:left w:val="nil"/>
              <w:bottom w:val="nil"/>
              <w:right w:val="single" w:color="auto" w:sz="4" w:space="0"/>
            </w:tcBorders>
            <w:noWrap/>
            <w:vAlign w:val="center"/>
          </w:tcPr>
          <w:p w14:paraId="4CAF71FE">
            <w:pPr>
              <w:rPr>
                <w:rFonts w:hint="default" w:cs="宋体"/>
                <w:color w:val="000000"/>
                <w:sz w:val="22"/>
                <w:szCs w:val="22"/>
              </w:rPr>
            </w:pPr>
            <w:r>
              <w:rPr>
                <w:rFonts w:cs="宋体"/>
                <w:color w:val="000000"/>
                <w:sz w:val="22"/>
                <w:szCs w:val="22"/>
              </w:rPr>
              <w:t>璧山区</w:t>
            </w:r>
          </w:p>
        </w:tc>
        <w:tc>
          <w:tcPr>
            <w:tcW w:w="1418" w:type="dxa"/>
            <w:tcBorders>
              <w:top w:val="nil"/>
              <w:left w:val="single" w:color="auto" w:sz="4" w:space="0"/>
              <w:bottom w:val="nil"/>
              <w:right w:val="single" w:color="auto" w:sz="4" w:space="0"/>
            </w:tcBorders>
            <w:noWrap/>
            <w:vAlign w:val="center"/>
          </w:tcPr>
          <w:p w14:paraId="4CFC8D6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48061</w:t>
            </w:r>
          </w:p>
        </w:tc>
        <w:tc>
          <w:tcPr>
            <w:tcW w:w="1418" w:type="dxa"/>
            <w:tcBorders>
              <w:top w:val="nil"/>
              <w:left w:val="single" w:color="auto" w:sz="4" w:space="0"/>
              <w:bottom w:val="nil"/>
              <w:right w:val="single" w:color="auto" w:sz="4" w:space="0"/>
            </w:tcBorders>
            <w:noWrap/>
            <w:vAlign w:val="center"/>
          </w:tcPr>
          <w:p w14:paraId="36501D7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 </w:t>
            </w:r>
          </w:p>
        </w:tc>
        <w:tc>
          <w:tcPr>
            <w:tcW w:w="1418" w:type="dxa"/>
            <w:tcBorders>
              <w:top w:val="nil"/>
              <w:left w:val="single" w:color="auto" w:sz="4" w:space="0"/>
              <w:bottom w:val="nil"/>
              <w:right w:val="single" w:color="auto" w:sz="4" w:space="0"/>
            </w:tcBorders>
            <w:noWrap/>
            <w:vAlign w:val="center"/>
          </w:tcPr>
          <w:p w14:paraId="12AF12A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8.5</w:t>
            </w:r>
          </w:p>
        </w:tc>
        <w:tc>
          <w:tcPr>
            <w:tcW w:w="1418" w:type="dxa"/>
            <w:tcBorders>
              <w:top w:val="nil"/>
              <w:left w:val="single" w:color="auto" w:sz="4" w:space="0"/>
              <w:bottom w:val="nil"/>
              <w:right w:val="nil"/>
            </w:tcBorders>
            <w:noWrap/>
            <w:vAlign w:val="center"/>
          </w:tcPr>
          <w:p w14:paraId="2C2C39C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 </w:t>
            </w:r>
          </w:p>
        </w:tc>
      </w:tr>
      <w:tr w14:paraId="4B6A7271">
        <w:tblPrEx>
          <w:tblCellMar>
            <w:top w:w="0" w:type="dxa"/>
            <w:left w:w="108" w:type="dxa"/>
            <w:bottom w:w="0" w:type="dxa"/>
            <w:right w:w="108" w:type="dxa"/>
          </w:tblCellMar>
        </w:tblPrEx>
        <w:trPr>
          <w:trHeight w:val="452" w:hRule="atLeast"/>
        </w:trPr>
        <w:tc>
          <w:tcPr>
            <w:tcW w:w="3096" w:type="dxa"/>
            <w:tcBorders>
              <w:top w:val="nil"/>
              <w:left w:val="nil"/>
              <w:bottom w:val="nil"/>
              <w:right w:val="single" w:color="auto" w:sz="4" w:space="0"/>
            </w:tcBorders>
            <w:noWrap/>
            <w:vAlign w:val="center"/>
          </w:tcPr>
          <w:p w14:paraId="63265D36">
            <w:pPr>
              <w:rPr>
                <w:rFonts w:hint="default" w:cs="宋体"/>
                <w:color w:val="000000"/>
                <w:sz w:val="22"/>
                <w:szCs w:val="22"/>
              </w:rPr>
            </w:pPr>
            <w:r>
              <w:rPr>
                <w:rFonts w:cs="宋体"/>
                <w:color w:val="000000"/>
                <w:sz w:val="22"/>
                <w:szCs w:val="22"/>
              </w:rPr>
              <w:t>铜梁区</w:t>
            </w:r>
          </w:p>
        </w:tc>
        <w:tc>
          <w:tcPr>
            <w:tcW w:w="1418" w:type="dxa"/>
            <w:tcBorders>
              <w:top w:val="nil"/>
              <w:left w:val="single" w:color="auto" w:sz="4" w:space="0"/>
              <w:bottom w:val="nil"/>
              <w:right w:val="single" w:color="auto" w:sz="4" w:space="0"/>
            </w:tcBorders>
            <w:noWrap/>
            <w:vAlign w:val="center"/>
          </w:tcPr>
          <w:p w14:paraId="12E1990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45972</w:t>
            </w:r>
          </w:p>
        </w:tc>
        <w:tc>
          <w:tcPr>
            <w:tcW w:w="1418" w:type="dxa"/>
            <w:tcBorders>
              <w:top w:val="nil"/>
              <w:left w:val="single" w:color="auto" w:sz="4" w:space="0"/>
              <w:bottom w:val="nil"/>
              <w:right w:val="single" w:color="auto" w:sz="4" w:space="0"/>
            </w:tcBorders>
            <w:noWrap/>
            <w:vAlign w:val="center"/>
          </w:tcPr>
          <w:p w14:paraId="4E9358B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 </w:t>
            </w:r>
          </w:p>
        </w:tc>
        <w:tc>
          <w:tcPr>
            <w:tcW w:w="1418" w:type="dxa"/>
            <w:tcBorders>
              <w:top w:val="nil"/>
              <w:left w:val="single" w:color="auto" w:sz="4" w:space="0"/>
              <w:bottom w:val="nil"/>
              <w:right w:val="single" w:color="auto" w:sz="4" w:space="0"/>
            </w:tcBorders>
            <w:noWrap/>
            <w:vAlign w:val="center"/>
          </w:tcPr>
          <w:p w14:paraId="66CD069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8.3</w:t>
            </w:r>
          </w:p>
        </w:tc>
        <w:tc>
          <w:tcPr>
            <w:tcW w:w="1418" w:type="dxa"/>
            <w:tcBorders>
              <w:top w:val="nil"/>
              <w:left w:val="single" w:color="auto" w:sz="4" w:space="0"/>
              <w:bottom w:val="nil"/>
              <w:right w:val="nil"/>
            </w:tcBorders>
            <w:noWrap/>
            <w:vAlign w:val="center"/>
          </w:tcPr>
          <w:p w14:paraId="69DDF43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 </w:t>
            </w:r>
          </w:p>
        </w:tc>
      </w:tr>
      <w:tr w14:paraId="21C84F81">
        <w:tblPrEx>
          <w:tblCellMar>
            <w:top w:w="0" w:type="dxa"/>
            <w:left w:w="108" w:type="dxa"/>
            <w:bottom w:w="0" w:type="dxa"/>
            <w:right w:w="108" w:type="dxa"/>
          </w:tblCellMar>
        </w:tblPrEx>
        <w:trPr>
          <w:trHeight w:val="452" w:hRule="atLeast"/>
        </w:trPr>
        <w:tc>
          <w:tcPr>
            <w:tcW w:w="3096" w:type="dxa"/>
            <w:tcBorders>
              <w:top w:val="nil"/>
              <w:left w:val="nil"/>
              <w:bottom w:val="nil"/>
              <w:right w:val="single" w:color="auto" w:sz="4" w:space="0"/>
            </w:tcBorders>
            <w:noWrap/>
            <w:vAlign w:val="center"/>
          </w:tcPr>
          <w:p w14:paraId="174F080D">
            <w:pPr>
              <w:rPr>
                <w:rFonts w:hint="default" w:cs="宋体"/>
                <w:color w:val="000000"/>
                <w:sz w:val="22"/>
                <w:szCs w:val="22"/>
              </w:rPr>
            </w:pPr>
            <w:r>
              <w:rPr>
                <w:rFonts w:cs="宋体"/>
                <w:color w:val="000000"/>
                <w:sz w:val="22"/>
                <w:szCs w:val="22"/>
              </w:rPr>
              <w:t>潼南区</w:t>
            </w:r>
          </w:p>
        </w:tc>
        <w:tc>
          <w:tcPr>
            <w:tcW w:w="1418" w:type="dxa"/>
            <w:tcBorders>
              <w:top w:val="nil"/>
              <w:left w:val="single" w:color="auto" w:sz="4" w:space="0"/>
              <w:bottom w:val="nil"/>
              <w:right w:val="single" w:color="auto" w:sz="4" w:space="0"/>
            </w:tcBorders>
            <w:noWrap/>
            <w:vAlign w:val="center"/>
          </w:tcPr>
          <w:p w14:paraId="249F082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41552</w:t>
            </w:r>
          </w:p>
        </w:tc>
        <w:tc>
          <w:tcPr>
            <w:tcW w:w="1418" w:type="dxa"/>
            <w:tcBorders>
              <w:top w:val="nil"/>
              <w:left w:val="single" w:color="auto" w:sz="4" w:space="0"/>
              <w:bottom w:val="nil"/>
              <w:right w:val="single" w:color="auto" w:sz="4" w:space="0"/>
            </w:tcBorders>
            <w:noWrap/>
            <w:vAlign w:val="center"/>
          </w:tcPr>
          <w:p w14:paraId="68E285D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 </w:t>
            </w:r>
          </w:p>
        </w:tc>
        <w:tc>
          <w:tcPr>
            <w:tcW w:w="1418" w:type="dxa"/>
            <w:tcBorders>
              <w:top w:val="nil"/>
              <w:left w:val="single" w:color="auto" w:sz="4" w:space="0"/>
              <w:bottom w:val="nil"/>
              <w:right w:val="single" w:color="auto" w:sz="4" w:space="0"/>
            </w:tcBorders>
            <w:noWrap/>
            <w:vAlign w:val="center"/>
          </w:tcPr>
          <w:p w14:paraId="507E529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8.4</w:t>
            </w:r>
          </w:p>
        </w:tc>
        <w:tc>
          <w:tcPr>
            <w:tcW w:w="1418" w:type="dxa"/>
            <w:tcBorders>
              <w:top w:val="nil"/>
              <w:left w:val="single" w:color="auto" w:sz="4" w:space="0"/>
              <w:bottom w:val="nil"/>
              <w:right w:val="nil"/>
            </w:tcBorders>
            <w:noWrap/>
            <w:vAlign w:val="center"/>
          </w:tcPr>
          <w:p w14:paraId="0B3380D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 </w:t>
            </w:r>
          </w:p>
        </w:tc>
      </w:tr>
      <w:tr w14:paraId="30E86837">
        <w:tblPrEx>
          <w:tblCellMar>
            <w:top w:w="0" w:type="dxa"/>
            <w:left w:w="108" w:type="dxa"/>
            <w:bottom w:w="0" w:type="dxa"/>
            <w:right w:w="108" w:type="dxa"/>
          </w:tblCellMar>
        </w:tblPrEx>
        <w:trPr>
          <w:trHeight w:val="452" w:hRule="atLeast"/>
        </w:trPr>
        <w:tc>
          <w:tcPr>
            <w:tcW w:w="3096" w:type="dxa"/>
            <w:tcBorders>
              <w:top w:val="nil"/>
              <w:left w:val="nil"/>
              <w:bottom w:val="nil"/>
              <w:right w:val="single" w:color="auto" w:sz="4" w:space="0"/>
            </w:tcBorders>
            <w:noWrap/>
            <w:vAlign w:val="center"/>
          </w:tcPr>
          <w:p w14:paraId="38748D8E">
            <w:pPr>
              <w:rPr>
                <w:rFonts w:hint="default" w:cs="宋体"/>
                <w:color w:val="000000"/>
                <w:sz w:val="22"/>
                <w:szCs w:val="22"/>
              </w:rPr>
            </w:pPr>
            <w:r>
              <w:rPr>
                <w:rFonts w:cs="宋体"/>
                <w:color w:val="000000"/>
                <w:sz w:val="22"/>
                <w:szCs w:val="22"/>
              </w:rPr>
              <w:t>荣昌区</w:t>
            </w:r>
          </w:p>
        </w:tc>
        <w:tc>
          <w:tcPr>
            <w:tcW w:w="1418" w:type="dxa"/>
            <w:tcBorders>
              <w:top w:val="nil"/>
              <w:left w:val="single" w:color="auto" w:sz="4" w:space="0"/>
              <w:bottom w:val="nil"/>
              <w:right w:val="single" w:color="auto" w:sz="4" w:space="0"/>
            </w:tcBorders>
            <w:noWrap/>
            <w:vAlign w:val="center"/>
          </w:tcPr>
          <w:p w14:paraId="1F86410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43850</w:t>
            </w:r>
          </w:p>
        </w:tc>
        <w:tc>
          <w:tcPr>
            <w:tcW w:w="1418" w:type="dxa"/>
            <w:tcBorders>
              <w:top w:val="nil"/>
              <w:left w:val="single" w:color="auto" w:sz="4" w:space="0"/>
              <w:bottom w:val="nil"/>
              <w:right w:val="single" w:color="auto" w:sz="4" w:space="0"/>
            </w:tcBorders>
            <w:noWrap/>
            <w:vAlign w:val="center"/>
          </w:tcPr>
          <w:p w14:paraId="4A70EB3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 </w:t>
            </w:r>
          </w:p>
        </w:tc>
        <w:tc>
          <w:tcPr>
            <w:tcW w:w="1418" w:type="dxa"/>
            <w:tcBorders>
              <w:top w:val="nil"/>
              <w:left w:val="single" w:color="auto" w:sz="4" w:space="0"/>
              <w:bottom w:val="nil"/>
              <w:right w:val="single" w:color="auto" w:sz="4" w:space="0"/>
            </w:tcBorders>
            <w:noWrap/>
            <w:vAlign w:val="center"/>
          </w:tcPr>
          <w:p w14:paraId="5D6E4E7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8.3</w:t>
            </w:r>
          </w:p>
        </w:tc>
        <w:tc>
          <w:tcPr>
            <w:tcW w:w="1418" w:type="dxa"/>
            <w:tcBorders>
              <w:top w:val="nil"/>
              <w:left w:val="single" w:color="auto" w:sz="4" w:space="0"/>
              <w:bottom w:val="nil"/>
              <w:right w:val="nil"/>
            </w:tcBorders>
            <w:noWrap/>
            <w:vAlign w:val="center"/>
          </w:tcPr>
          <w:p w14:paraId="328A6FA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 </w:t>
            </w:r>
          </w:p>
        </w:tc>
      </w:tr>
      <w:tr w14:paraId="7C4C4800">
        <w:tblPrEx>
          <w:tblCellMar>
            <w:top w:w="0" w:type="dxa"/>
            <w:left w:w="108" w:type="dxa"/>
            <w:bottom w:w="0" w:type="dxa"/>
            <w:right w:w="108" w:type="dxa"/>
          </w:tblCellMar>
        </w:tblPrEx>
        <w:trPr>
          <w:trHeight w:val="452" w:hRule="atLeast"/>
        </w:trPr>
        <w:tc>
          <w:tcPr>
            <w:tcW w:w="3096" w:type="dxa"/>
            <w:tcBorders>
              <w:top w:val="nil"/>
              <w:left w:val="nil"/>
              <w:bottom w:val="nil"/>
              <w:right w:val="single" w:color="auto" w:sz="4" w:space="0"/>
            </w:tcBorders>
            <w:noWrap/>
            <w:vAlign w:val="center"/>
          </w:tcPr>
          <w:p w14:paraId="56FEEB1A">
            <w:pPr>
              <w:rPr>
                <w:rFonts w:hint="default" w:cs="宋体"/>
                <w:color w:val="000000"/>
                <w:sz w:val="22"/>
                <w:szCs w:val="22"/>
              </w:rPr>
            </w:pPr>
            <w:r>
              <w:rPr>
                <w:rFonts w:cs="宋体"/>
                <w:color w:val="000000"/>
                <w:sz w:val="22"/>
                <w:szCs w:val="22"/>
              </w:rPr>
              <w:t>开州区</w:t>
            </w:r>
          </w:p>
        </w:tc>
        <w:tc>
          <w:tcPr>
            <w:tcW w:w="1418" w:type="dxa"/>
            <w:tcBorders>
              <w:top w:val="nil"/>
              <w:left w:val="single" w:color="auto" w:sz="4" w:space="0"/>
              <w:bottom w:val="nil"/>
              <w:right w:val="single" w:color="auto" w:sz="4" w:space="0"/>
            </w:tcBorders>
            <w:noWrap/>
            <w:vAlign w:val="center"/>
          </w:tcPr>
          <w:p w14:paraId="0914E61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39151</w:t>
            </w:r>
          </w:p>
        </w:tc>
        <w:tc>
          <w:tcPr>
            <w:tcW w:w="1418" w:type="dxa"/>
            <w:tcBorders>
              <w:top w:val="nil"/>
              <w:left w:val="single" w:color="auto" w:sz="4" w:space="0"/>
              <w:bottom w:val="nil"/>
              <w:right w:val="single" w:color="auto" w:sz="4" w:space="0"/>
            </w:tcBorders>
            <w:noWrap/>
            <w:vAlign w:val="center"/>
          </w:tcPr>
          <w:p w14:paraId="2FFFE24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 </w:t>
            </w:r>
          </w:p>
        </w:tc>
        <w:tc>
          <w:tcPr>
            <w:tcW w:w="1418" w:type="dxa"/>
            <w:tcBorders>
              <w:top w:val="nil"/>
              <w:left w:val="single" w:color="auto" w:sz="4" w:space="0"/>
              <w:bottom w:val="nil"/>
              <w:right w:val="single" w:color="auto" w:sz="4" w:space="0"/>
            </w:tcBorders>
            <w:noWrap/>
            <w:vAlign w:val="center"/>
          </w:tcPr>
          <w:p w14:paraId="4B26B06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9.4</w:t>
            </w:r>
          </w:p>
        </w:tc>
        <w:tc>
          <w:tcPr>
            <w:tcW w:w="1418" w:type="dxa"/>
            <w:tcBorders>
              <w:top w:val="nil"/>
              <w:left w:val="single" w:color="auto" w:sz="4" w:space="0"/>
              <w:bottom w:val="nil"/>
              <w:right w:val="nil"/>
            </w:tcBorders>
            <w:noWrap/>
            <w:vAlign w:val="center"/>
          </w:tcPr>
          <w:p w14:paraId="4DDFE87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 </w:t>
            </w:r>
          </w:p>
        </w:tc>
      </w:tr>
      <w:tr w14:paraId="2412FD74">
        <w:tblPrEx>
          <w:tblCellMar>
            <w:top w:w="0" w:type="dxa"/>
            <w:left w:w="108" w:type="dxa"/>
            <w:bottom w:w="0" w:type="dxa"/>
            <w:right w:w="108" w:type="dxa"/>
          </w:tblCellMar>
        </w:tblPrEx>
        <w:trPr>
          <w:trHeight w:val="452" w:hRule="atLeast"/>
        </w:trPr>
        <w:tc>
          <w:tcPr>
            <w:tcW w:w="3096" w:type="dxa"/>
            <w:tcBorders>
              <w:top w:val="nil"/>
              <w:left w:val="nil"/>
              <w:bottom w:val="nil"/>
              <w:right w:val="single" w:color="auto" w:sz="4" w:space="0"/>
            </w:tcBorders>
            <w:noWrap/>
            <w:vAlign w:val="center"/>
          </w:tcPr>
          <w:p w14:paraId="570A5AD5">
            <w:pPr>
              <w:rPr>
                <w:rFonts w:hint="default" w:cs="宋体"/>
                <w:color w:val="000000"/>
                <w:sz w:val="22"/>
                <w:szCs w:val="22"/>
              </w:rPr>
            </w:pPr>
            <w:r>
              <w:rPr>
                <w:rFonts w:cs="宋体"/>
                <w:color w:val="000000"/>
                <w:sz w:val="22"/>
                <w:szCs w:val="22"/>
              </w:rPr>
              <w:t>梁平区</w:t>
            </w:r>
          </w:p>
        </w:tc>
        <w:tc>
          <w:tcPr>
            <w:tcW w:w="1418" w:type="dxa"/>
            <w:tcBorders>
              <w:top w:val="nil"/>
              <w:left w:val="single" w:color="auto" w:sz="4" w:space="0"/>
              <w:bottom w:val="nil"/>
              <w:right w:val="single" w:color="auto" w:sz="4" w:space="0"/>
            </w:tcBorders>
            <w:noWrap/>
            <w:vAlign w:val="center"/>
          </w:tcPr>
          <w:p w14:paraId="2EBA063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43292</w:t>
            </w:r>
          </w:p>
        </w:tc>
        <w:tc>
          <w:tcPr>
            <w:tcW w:w="1418" w:type="dxa"/>
            <w:tcBorders>
              <w:top w:val="nil"/>
              <w:left w:val="single" w:color="auto" w:sz="4" w:space="0"/>
              <w:bottom w:val="nil"/>
              <w:right w:val="single" w:color="auto" w:sz="4" w:space="0"/>
            </w:tcBorders>
            <w:noWrap/>
            <w:vAlign w:val="center"/>
          </w:tcPr>
          <w:p w14:paraId="3D3C320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 </w:t>
            </w:r>
          </w:p>
        </w:tc>
        <w:tc>
          <w:tcPr>
            <w:tcW w:w="1418" w:type="dxa"/>
            <w:tcBorders>
              <w:top w:val="nil"/>
              <w:left w:val="single" w:color="auto" w:sz="4" w:space="0"/>
              <w:bottom w:val="nil"/>
              <w:right w:val="single" w:color="auto" w:sz="4" w:space="0"/>
            </w:tcBorders>
            <w:noWrap/>
            <w:vAlign w:val="center"/>
          </w:tcPr>
          <w:p w14:paraId="161E943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9.2</w:t>
            </w:r>
          </w:p>
        </w:tc>
        <w:tc>
          <w:tcPr>
            <w:tcW w:w="1418" w:type="dxa"/>
            <w:tcBorders>
              <w:top w:val="nil"/>
              <w:left w:val="single" w:color="auto" w:sz="4" w:space="0"/>
              <w:bottom w:val="nil"/>
              <w:right w:val="nil"/>
            </w:tcBorders>
            <w:noWrap/>
            <w:vAlign w:val="center"/>
          </w:tcPr>
          <w:p w14:paraId="448BD5F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 </w:t>
            </w:r>
          </w:p>
        </w:tc>
      </w:tr>
      <w:tr w14:paraId="117B42A9">
        <w:tblPrEx>
          <w:tblCellMar>
            <w:top w:w="0" w:type="dxa"/>
            <w:left w:w="108" w:type="dxa"/>
            <w:bottom w:w="0" w:type="dxa"/>
            <w:right w:w="108" w:type="dxa"/>
          </w:tblCellMar>
        </w:tblPrEx>
        <w:trPr>
          <w:trHeight w:val="452" w:hRule="atLeast"/>
        </w:trPr>
        <w:tc>
          <w:tcPr>
            <w:tcW w:w="3096" w:type="dxa"/>
            <w:tcBorders>
              <w:top w:val="nil"/>
              <w:left w:val="nil"/>
              <w:bottom w:val="nil"/>
              <w:right w:val="single" w:color="auto" w:sz="4" w:space="0"/>
            </w:tcBorders>
            <w:noWrap/>
            <w:vAlign w:val="center"/>
          </w:tcPr>
          <w:p w14:paraId="66D98B52">
            <w:pPr>
              <w:rPr>
                <w:rFonts w:hint="default" w:cs="宋体"/>
                <w:color w:val="000000"/>
                <w:sz w:val="22"/>
                <w:szCs w:val="22"/>
              </w:rPr>
            </w:pPr>
            <w:r>
              <w:rPr>
                <w:rFonts w:cs="宋体"/>
                <w:color w:val="000000"/>
                <w:sz w:val="22"/>
                <w:szCs w:val="22"/>
              </w:rPr>
              <w:t>武隆区</w:t>
            </w:r>
          </w:p>
        </w:tc>
        <w:tc>
          <w:tcPr>
            <w:tcW w:w="1418" w:type="dxa"/>
            <w:tcBorders>
              <w:top w:val="nil"/>
              <w:left w:val="single" w:color="auto" w:sz="4" w:space="0"/>
              <w:bottom w:val="nil"/>
              <w:right w:val="single" w:color="auto" w:sz="4" w:space="0"/>
            </w:tcBorders>
            <w:noWrap/>
            <w:vAlign w:val="center"/>
          </w:tcPr>
          <w:p w14:paraId="4FB3456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44194</w:t>
            </w:r>
          </w:p>
        </w:tc>
        <w:tc>
          <w:tcPr>
            <w:tcW w:w="1418" w:type="dxa"/>
            <w:tcBorders>
              <w:top w:val="nil"/>
              <w:left w:val="single" w:color="auto" w:sz="4" w:space="0"/>
              <w:bottom w:val="nil"/>
              <w:right w:val="single" w:color="auto" w:sz="4" w:space="0"/>
            </w:tcBorders>
            <w:noWrap/>
            <w:vAlign w:val="center"/>
          </w:tcPr>
          <w:p w14:paraId="11A1707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 </w:t>
            </w:r>
          </w:p>
        </w:tc>
        <w:tc>
          <w:tcPr>
            <w:tcW w:w="1418" w:type="dxa"/>
            <w:tcBorders>
              <w:top w:val="nil"/>
              <w:left w:val="single" w:color="auto" w:sz="4" w:space="0"/>
              <w:bottom w:val="nil"/>
              <w:right w:val="single" w:color="auto" w:sz="4" w:space="0"/>
            </w:tcBorders>
            <w:noWrap/>
            <w:vAlign w:val="center"/>
          </w:tcPr>
          <w:p w14:paraId="12F6778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9.1</w:t>
            </w:r>
          </w:p>
        </w:tc>
        <w:tc>
          <w:tcPr>
            <w:tcW w:w="1418" w:type="dxa"/>
            <w:tcBorders>
              <w:top w:val="nil"/>
              <w:left w:val="single" w:color="auto" w:sz="4" w:space="0"/>
              <w:bottom w:val="nil"/>
              <w:right w:val="nil"/>
            </w:tcBorders>
            <w:noWrap/>
            <w:vAlign w:val="center"/>
          </w:tcPr>
          <w:p w14:paraId="6AF0BF1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 </w:t>
            </w:r>
          </w:p>
        </w:tc>
      </w:tr>
      <w:tr w14:paraId="58691813">
        <w:tblPrEx>
          <w:tblCellMar>
            <w:top w:w="0" w:type="dxa"/>
            <w:left w:w="108" w:type="dxa"/>
            <w:bottom w:w="0" w:type="dxa"/>
            <w:right w:w="108" w:type="dxa"/>
          </w:tblCellMar>
        </w:tblPrEx>
        <w:trPr>
          <w:trHeight w:val="452" w:hRule="atLeast"/>
        </w:trPr>
        <w:tc>
          <w:tcPr>
            <w:tcW w:w="3096" w:type="dxa"/>
            <w:tcBorders>
              <w:top w:val="nil"/>
              <w:left w:val="nil"/>
              <w:bottom w:val="nil"/>
              <w:right w:val="single" w:color="auto" w:sz="4" w:space="0"/>
            </w:tcBorders>
            <w:noWrap/>
            <w:vAlign w:val="center"/>
          </w:tcPr>
          <w:p w14:paraId="2C227545">
            <w:pPr>
              <w:rPr>
                <w:rFonts w:hint="default" w:cs="宋体"/>
                <w:color w:val="000000"/>
                <w:sz w:val="22"/>
                <w:szCs w:val="22"/>
              </w:rPr>
            </w:pPr>
            <w:r>
              <w:rPr>
                <w:rFonts w:cs="宋体"/>
                <w:color w:val="000000"/>
                <w:sz w:val="22"/>
                <w:szCs w:val="22"/>
              </w:rPr>
              <w:t>城口县</w:t>
            </w:r>
          </w:p>
        </w:tc>
        <w:tc>
          <w:tcPr>
            <w:tcW w:w="1418" w:type="dxa"/>
            <w:tcBorders>
              <w:top w:val="nil"/>
              <w:left w:val="single" w:color="auto" w:sz="4" w:space="0"/>
              <w:bottom w:val="nil"/>
              <w:right w:val="single" w:color="auto" w:sz="4" w:space="0"/>
            </w:tcBorders>
            <w:noWrap/>
            <w:vAlign w:val="center"/>
          </w:tcPr>
          <w:p w14:paraId="0AFCF14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33198</w:t>
            </w:r>
          </w:p>
        </w:tc>
        <w:tc>
          <w:tcPr>
            <w:tcW w:w="1418" w:type="dxa"/>
            <w:tcBorders>
              <w:top w:val="nil"/>
              <w:left w:val="single" w:color="auto" w:sz="4" w:space="0"/>
              <w:bottom w:val="nil"/>
              <w:right w:val="single" w:color="auto" w:sz="4" w:space="0"/>
            </w:tcBorders>
            <w:noWrap/>
            <w:vAlign w:val="center"/>
          </w:tcPr>
          <w:p w14:paraId="012B1FE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36 </w:t>
            </w:r>
          </w:p>
        </w:tc>
        <w:tc>
          <w:tcPr>
            <w:tcW w:w="1418" w:type="dxa"/>
            <w:tcBorders>
              <w:top w:val="nil"/>
              <w:left w:val="single" w:color="auto" w:sz="4" w:space="0"/>
              <w:bottom w:val="nil"/>
              <w:right w:val="single" w:color="auto" w:sz="4" w:space="0"/>
            </w:tcBorders>
            <w:noWrap/>
            <w:vAlign w:val="center"/>
          </w:tcPr>
          <w:p w14:paraId="65F1D4A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8.7</w:t>
            </w:r>
          </w:p>
        </w:tc>
        <w:tc>
          <w:tcPr>
            <w:tcW w:w="1418" w:type="dxa"/>
            <w:tcBorders>
              <w:top w:val="nil"/>
              <w:left w:val="single" w:color="auto" w:sz="4" w:space="0"/>
              <w:bottom w:val="nil"/>
              <w:right w:val="nil"/>
            </w:tcBorders>
            <w:noWrap/>
            <w:vAlign w:val="center"/>
          </w:tcPr>
          <w:p w14:paraId="217469F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 </w:t>
            </w:r>
          </w:p>
        </w:tc>
      </w:tr>
      <w:tr w14:paraId="748269EF">
        <w:tblPrEx>
          <w:tblCellMar>
            <w:top w:w="0" w:type="dxa"/>
            <w:left w:w="108" w:type="dxa"/>
            <w:bottom w:w="0" w:type="dxa"/>
            <w:right w:w="108" w:type="dxa"/>
          </w:tblCellMar>
        </w:tblPrEx>
        <w:trPr>
          <w:trHeight w:val="452" w:hRule="atLeast"/>
        </w:trPr>
        <w:tc>
          <w:tcPr>
            <w:tcW w:w="3096" w:type="dxa"/>
            <w:tcBorders>
              <w:top w:val="nil"/>
              <w:left w:val="nil"/>
              <w:bottom w:val="nil"/>
              <w:right w:val="single" w:color="auto" w:sz="4" w:space="0"/>
            </w:tcBorders>
            <w:noWrap/>
            <w:vAlign w:val="center"/>
          </w:tcPr>
          <w:p w14:paraId="73C3D393">
            <w:pPr>
              <w:rPr>
                <w:rFonts w:hint="default" w:cs="宋体"/>
                <w:color w:val="000000"/>
                <w:sz w:val="22"/>
                <w:szCs w:val="22"/>
              </w:rPr>
            </w:pPr>
            <w:r>
              <w:rPr>
                <w:rFonts w:cs="宋体"/>
                <w:color w:val="000000"/>
                <w:sz w:val="22"/>
                <w:szCs w:val="22"/>
              </w:rPr>
              <w:t>丰都县</w:t>
            </w:r>
          </w:p>
        </w:tc>
        <w:tc>
          <w:tcPr>
            <w:tcW w:w="1418" w:type="dxa"/>
            <w:tcBorders>
              <w:top w:val="nil"/>
              <w:left w:val="single" w:color="auto" w:sz="4" w:space="0"/>
              <w:bottom w:val="nil"/>
              <w:right w:val="single" w:color="auto" w:sz="4" w:space="0"/>
            </w:tcBorders>
            <w:noWrap/>
            <w:vAlign w:val="center"/>
          </w:tcPr>
          <w:p w14:paraId="0D6BB4A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39628</w:t>
            </w:r>
          </w:p>
        </w:tc>
        <w:tc>
          <w:tcPr>
            <w:tcW w:w="1418" w:type="dxa"/>
            <w:tcBorders>
              <w:top w:val="nil"/>
              <w:left w:val="single" w:color="auto" w:sz="4" w:space="0"/>
              <w:bottom w:val="nil"/>
              <w:right w:val="single" w:color="auto" w:sz="4" w:space="0"/>
            </w:tcBorders>
            <w:noWrap/>
            <w:vAlign w:val="center"/>
          </w:tcPr>
          <w:p w14:paraId="4B4EBEF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29 </w:t>
            </w:r>
          </w:p>
        </w:tc>
        <w:tc>
          <w:tcPr>
            <w:tcW w:w="1418" w:type="dxa"/>
            <w:tcBorders>
              <w:top w:val="nil"/>
              <w:left w:val="single" w:color="auto" w:sz="4" w:space="0"/>
              <w:bottom w:val="nil"/>
              <w:right w:val="single" w:color="auto" w:sz="4" w:space="0"/>
            </w:tcBorders>
            <w:noWrap/>
            <w:vAlign w:val="center"/>
          </w:tcPr>
          <w:p w14:paraId="15429B8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9.3</w:t>
            </w:r>
          </w:p>
        </w:tc>
        <w:tc>
          <w:tcPr>
            <w:tcW w:w="1418" w:type="dxa"/>
            <w:tcBorders>
              <w:top w:val="nil"/>
              <w:left w:val="single" w:color="auto" w:sz="4" w:space="0"/>
              <w:bottom w:val="nil"/>
              <w:right w:val="nil"/>
            </w:tcBorders>
            <w:noWrap/>
            <w:vAlign w:val="center"/>
          </w:tcPr>
          <w:p w14:paraId="5DDD729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 </w:t>
            </w:r>
          </w:p>
        </w:tc>
      </w:tr>
      <w:tr w14:paraId="31D61B5C">
        <w:tblPrEx>
          <w:tblCellMar>
            <w:top w:w="0" w:type="dxa"/>
            <w:left w:w="108" w:type="dxa"/>
            <w:bottom w:w="0" w:type="dxa"/>
            <w:right w:w="108" w:type="dxa"/>
          </w:tblCellMar>
        </w:tblPrEx>
        <w:trPr>
          <w:trHeight w:val="452" w:hRule="atLeast"/>
        </w:trPr>
        <w:tc>
          <w:tcPr>
            <w:tcW w:w="3096" w:type="dxa"/>
            <w:tcBorders>
              <w:top w:val="nil"/>
              <w:left w:val="nil"/>
              <w:bottom w:val="nil"/>
              <w:right w:val="single" w:color="auto" w:sz="4" w:space="0"/>
            </w:tcBorders>
            <w:noWrap/>
            <w:vAlign w:val="center"/>
          </w:tcPr>
          <w:p w14:paraId="7AA8CCF8">
            <w:pPr>
              <w:rPr>
                <w:rFonts w:hint="default" w:cs="宋体"/>
                <w:color w:val="000000"/>
                <w:sz w:val="22"/>
                <w:szCs w:val="22"/>
              </w:rPr>
            </w:pPr>
            <w:r>
              <w:rPr>
                <w:rFonts w:cs="宋体"/>
                <w:color w:val="000000"/>
                <w:sz w:val="22"/>
                <w:szCs w:val="22"/>
              </w:rPr>
              <w:t>垫江县</w:t>
            </w:r>
          </w:p>
        </w:tc>
        <w:tc>
          <w:tcPr>
            <w:tcW w:w="1418" w:type="dxa"/>
            <w:tcBorders>
              <w:top w:val="nil"/>
              <w:left w:val="single" w:color="auto" w:sz="4" w:space="0"/>
              <w:bottom w:val="nil"/>
              <w:right w:val="single" w:color="auto" w:sz="4" w:space="0"/>
            </w:tcBorders>
            <w:noWrap/>
            <w:vAlign w:val="center"/>
          </w:tcPr>
          <w:p w14:paraId="21A8924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43289</w:t>
            </w:r>
          </w:p>
        </w:tc>
        <w:tc>
          <w:tcPr>
            <w:tcW w:w="1418" w:type="dxa"/>
            <w:tcBorders>
              <w:top w:val="nil"/>
              <w:left w:val="single" w:color="auto" w:sz="4" w:space="0"/>
              <w:bottom w:val="nil"/>
              <w:right w:val="single" w:color="auto" w:sz="4" w:space="0"/>
            </w:tcBorders>
            <w:noWrap/>
            <w:vAlign w:val="center"/>
          </w:tcPr>
          <w:p w14:paraId="313423D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 </w:t>
            </w:r>
          </w:p>
        </w:tc>
        <w:tc>
          <w:tcPr>
            <w:tcW w:w="1418" w:type="dxa"/>
            <w:tcBorders>
              <w:top w:val="nil"/>
              <w:left w:val="single" w:color="auto" w:sz="4" w:space="0"/>
              <w:bottom w:val="nil"/>
              <w:right w:val="single" w:color="auto" w:sz="4" w:space="0"/>
            </w:tcBorders>
            <w:noWrap/>
            <w:vAlign w:val="center"/>
          </w:tcPr>
          <w:p w14:paraId="187DEBE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9.5</w:t>
            </w:r>
          </w:p>
        </w:tc>
        <w:tc>
          <w:tcPr>
            <w:tcW w:w="1418" w:type="dxa"/>
            <w:tcBorders>
              <w:top w:val="nil"/>
              <w:left w:val="single" w:color="auto" w:sz="4" w:space="0"/>
              <w:bottom w:val="nil"/>
              <w:right w:val="nil"/>
            </w:tcBorders>
            <w:noWrap/>
            <w:vAlign w:val="center"/>
          </w:tcPr>
          <w:p w14:paraId="1502C1D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 </w:t>
            </w:r>
          </w:p>
        </w:tc>
      </w:tr>
      <w:tr w14:paraId="53C8DBBE">
        <w:tblPrEx>
          <w:tblCellMar>
            <w:top w:w="0" w:type="dxa"/>
            <w:left w:w="108" w:type="dxa"/>
            <w:bottom w:w="0" w:type="dxa"/>
            <w:right w:w="108" w:type="dxa"/>
          </w:tblCellMar>
        </w:tblPrEx>
        <w:trPr>
          <w:trHeight w:val="452" w:hRule="atLeast"/>
        </w:trPr>
        <w:tc>
          <w:tcPr>
            <w:tcW w:w="3096" w:type="dxa"/>
            <w:tcBorders>
              <w:top w:val="nil"/>
              <w:left w:val="nil"/>
              <w:bottom w:val="nil"/>
              <w:right w:val="single" w:color="auto" w:sz="4" w:space="0"/>
            </w:tcBorders>
            <w:noWrap/>
            <w:vAlign w:val="center"/>
          </w:tcPr>
          <w:p w14:paraId="4A76E3A4">
            <w:pPr>
              <w:rPr>
                <w:rFonts w:hint="default" w:cs="宋体"/>
                <w:color w:val="000000"/>
                <w:sz w:val="22"/>
                <w:szCs w:val="22"/>
              </w:rPr>
            </w:pPr>
            <w:r>
              <w:rPr>
                <w:rFonts w:cs="宋体"/>
                <w:color w:val="000000"/>
                <w:sz w:val="22"/>
                <w:szCs w:val="22"/>
              </w:rPr>
              <w:t>忠　县</w:t>
            </w:r>
          </w:p>
        </w:tc>
        <w:tc>
          <w:tcPr>
            <w:tcW w:w="1418" w:type="dxa"/>
            <w:tcBorders>
              <w:top w:val="nil"/>
              <w:left w:val="single" w:color="auto" w:sz="4" w:space="0"/>
              <w:bottom w:val="nil"/>
              <w:right w:val="single" w:color="auto" w:sz="4" w:space="0"/>
            </w:tcBorders>
            <w:noWrap/>
            <w:vAlign w:val="center"/>
          </w:tcPr>
          <w:p w14:paraId="5457EBD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44314</w:t>
            </w:r>
          </w:p>
        </w:tc>
        <w:tc>
          <w:tcPr>
            <w:tcW w:w="1418" w:type="dxa"/>
            <w:tcBorders>
              <w:top w:val="nil"/>
              <w:left w:val="single" w:color="auto" w:sz="4" w:space="0"/>
              <w:bottom w:val="nil"/>
              <w:right w:val="single" w:color="auto" w:sz="4" w:space="0"/>
            </w:tcBorders>
            <w:noWrap/>
            <w:vAlign w:val="center"/>
          </w:tcPr>
          <w:p w14:paraId="452BC92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 </w:t>
            </w:r>
          </w:p>
        </w:tc>
        <w:tc>
          <w:tcPr>
            <w:tcW w:w="1418" w:type="dxa"/>
            <w:tcBorders>
              <w:top w:val="nil"/>
              <w:left w:val="single" w:color="auto" w:sz="4" w:space="0"/>
              <w:bottom w:val="nil"/>
              <w:right w:val="single" w:color="auto" w:sz="4" w:space="0"/>
            </w:tcBorders>
            <w:noWrap/>
            <w:vAlign w:val="center"/>
          </w:tcPr>
          <w:p w14:paraId="31083D7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9.3</w:t>
            </w:r>
          </w:p>
        </w:tc>
        <w:tc>
          <w:tcPr>
            <w:tcW w:w="1418" w:type="dxa"/>
            <w:tcBorders>
              <w:top w:val="nil"/>
              <w:left w:val="single" w:color="auto" w:sz="4" w:space="0"/>
              <w:bottom w:val="nil"/>
              <w:right w:val="nil"/>
            </w:tcBorders>
            <w:noWrap/>
            <w:vAlign w:val="center"/>
          </w:tcPr>
          <w:p w14:paraId="096D164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 </w:t>
            </w:r>
          </w:p>
        </w:tc>
      </w:tr>
      <w:tr w14:paraId="4F279DB3">
        <w:tblPrEx>
          <w:tblCellMar>
            <w:top w:w="0" w:type="dxa"/>
            <w:left w:w="108" w:type="dxa"/>
            <w:bottom w:w="0" w:type="dxa"/>
            <w:right w:w="108" w:type="dxa"/>
          </w:tblCellMar>
        </w:tblPrEx>
        <w:trPr>
          <w:trHeight w:val="452" w:hRule="atLeast"/>
        </w:trPr>
        <w:tc>
          <w:tcPr>
            <w:tcW w:w="3096" w:type="dxa"/>
            <w:tcBorders>
              <w:top w:val="nil"/>
              <w:left w:val="nil"/>
              <w:bottom w:val="nil"/>
              <w:right w:val="single" w:color="auto" w:sz="4" w:space="0"/>
            </w:tcBorders>
            <w:noWrap/>
            <w:vAlign w:val="center"/>
          </w:tcPr>
          <w:p w14:paraId="70946038">
            <w:pPr>
              <w:rPr>
                <w:rFonts w:hint="default" w:cs="宋体"/>
                <w:color w:val="000000"/>
                <w:sz w:val="22"/>
                <w:szCs w:val="22"/>
              </w:rPr>
            </w:pPr>
            <w:r>
              <w:rPr>
                <w:rFonts w:cs="宋体"/>
                <w:color w:val="000000"/>
                <w:sz w:val="22"/>
                <w:szCs w:val="22"/>
              </w:rPr>
              <w:t>云阳县</w:t>
            </w:r>
          </w:p>
        </w:tc>
        <w:tc>
          <w:tcPr>
            <w:tcW w:w="1418" w:type="dxa"/>
            <w:tcBorders>
              <w:top w:val="nil"/>
              <w:left w:val="single" w:color="auto" w:sz="4" w:space="0"/>
              <w:bottom w:val="nil"/>
              <w:right w:val="single" w:color="auto" w:sz="4" w:space="0"/>
            </w:tcBorders>
            <w:noWrap/>
            <w:vAlign w:val="center"/>
          </w:tcPr>
          <w:p w14:paraId="15D7BBA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35134</w:t>
            </w:r>
          </w:p>
        </w:tc>
        <w:tc>
          <w:tcPr>
            <w:tcW w:w="1418" w:type="dxa"/>
            <w:tcBorders>
              <w:top w:val="nil"/>
              <w:left w:val="single" w:color="auto" w:sz="4" w:space="0"/>
              <w:bottom w:val="nil"/>
              <w:right w:val="single" w:color="auto" w:sz="4" w:space="0"/>
            </w:tcBorders>
            <w:noWrap/>
            <w:vAlign w:val="center"/>
          </w:tcPr>
          <w:p w14:paraId="4A8ED88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 </w:t>
            </w:r>
          </w:p>
        </w:tc>
        <w:tc>
          <w:tcPr>
            <w:tcW w:w="1418" w:type="dxa"/>
            <w:tcBorders>
              <w:top w:val="nil"/>
              <w:left w:val="single" w:color="auto" w:sz="4" w:space="0"/>
              <w:bottom w:val="nil"/>
              <w:right w:val="single" w:color="auto" w:sz="4" w:space="0"/>
            </w:tcBorders>
            <w:noWrap/>
            <w:vAlign w:val="center"/>
          </w:tcPr>
          <w:p w14:paraId="72AD72A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9.2</w:t>
            </w:r>
          </w:p>
        </w:tc>
        <w:tc>
          <w:tcPr>
            <w:tcW w:w="1418" w:type="dxa"/>
            <w:tcBorders>
              <w:top w:val="nil"/>
              <w:left w:val="single" w:color="auto" w:sz="4" w:space="0"/>
              <w:bottom w:val="nil"/>
              <w:right w:val="nil"/>
            </w:tcBorders>
            <w:noWrap/>
            <w:vAlign w:val="center"/>
          </w:tcPr>
          <w:p w14:paraId="3197622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 </w:t>
            </w:r>
          </w:p>
        </w:tc>
      </w:tr>
      <w:tr w14:paraId="46C8ABA2">
        <w:tblPrEx>
          <w:tblCellMar>
            <w:top w:w="0" w:type="dxa"/>
            <w:left w:w="108" w:type="dxa"/>
            <w:bottom w:w="0" w:type="dxa"/>
            <w:right w:w="108" w:type="dxa"/>
          </w:tblCellMar>
        </w:tblPrEx>
        <w:trPr>
          <w:trHeight w:val="452" w:hRule="atLeast"/>
        </w:trPr>
        <w:tc>
          <w:tcPr>
            <w:tcW w:w="3096" w:type="dxa"/>
            <w:tcBorders>
              <w:top w:val="nil"/>
              <w:left w:val="nil"/>
              <w:bottom w:val="nil"/>
              <w:right w:val="single" w:color="auto" w:sz="4" w:space="0"/>
            </w:tcBorders>
            <w:noWrap/>
            <w:vAlign w:val="center"/>
          </w:tcPr>
          <w:p w14:paraId="6736D187">
            <w:pPr>
              <w:rPr>
                <w:rFonts w:hint="default" w:cs="宋体"/>
                <w:color w:val="000000"/>
                <w:sz w:val="22"/>
                <w:szCs w:val="22"/>
              </w:rPr>
            </w:pPr>
            <w:r>
              <w:rPr>
                <w:rFonts w:cs="宋体"/>
                <w:color w:val="000000"/>
                <w:sz w:val="22"/>
                <w:szCs w:val="22"/>
              </w:rPr>
              <w:t>奉节县</w:t>
            </w:r>
          </w:p>
        </w:tc>
        <w:tc>
          <w:tcPr>
            <w:tcW w:w="1418" w:type="dxa"/>
            <w:tcBorders>
              <w:top w:val="nil"/>
              <w:left w:val="single" w:color="auto" w:sz="4" w:space="0"/>
              <w:bottom w:val="nil"/>
              <w:right w:val="single" w:color="auto" w:sz="4" w:space="0"/>
            </w:tcBorders>
            <w:noWrap/>
            <w:vAlign w:val="center"/>
          </w:tcPr>
          <w:p w14:paraId="342FF0A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35020</w:t>
            </w:r>
          </w:p>
        </w:tc>
        <w:tc>
          <w:tcPr>
            <w:tcW w:w="1418" w:type="dxa"/>
            <w:tcBorders>
              <w:top w:val="nil"/>
              <w:left w:val="single" w:color="auto" w:sz="4" w:space="0"/>
              <w:bottom w:val="nil"/>
              <w:right w:val="single" w:color="auto" w:sz="4" w:space="0"/>
            </w:tcBorders>
            <w:noWrap/>
            <w:vAlign w:val="center"/>
          </w:tcPr>
          <w:p w14:paraId="4D3CC45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 </w:t>
            </w:r>
          </w:p>
        </w:tc>
        <w:tc>
          <w:tcPr>
            <w:tcW w:w="1418" w:type="dxa"/>
            <w:tcBorders>
              <w:top w:val="nil"/>
              <w:left w:val="single" w:color="auto" w:sz="4" w:space="0"/>
              <w:bottom w:val="nil"/>
              <w:right w:val="single" w:color="auto" w:sz="4" w:space="0"/>
            </w:tcBorders>
            <w:noWrap/>
            <w:vAlign w:val="center"/>
          </w:tcPr>
          <w:p w14:paraId="7243905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9.1</w:t>
            </w:r>
          </w:p>
        </w:tc>
        <w:tc>
          <w:tcPr>
            <w:tcW w:w="1418" w:type="dxa"/>
            <w:tcBorders>
              <w:top w:val="nil"/>
              <w:left w:val="single" w:color="auto" w:sz="4" w:space="0"/>
              <w:bottom w:val="nil"/>
              <w:right w:val="nil"/>
            </w:tcBorders>
            <w:noWrap/>
            <w:vAlign w:val="center"/>
          </w:tcPr>
          <w:p w14:paraId="73C7124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 </w:t>
            </w:r>
          </w:p>
        </w:tc>
      </w:tr>
      <w:tr w14:paraId="17CD5282">
        <w:tblPrEx>
          <w:tblCellMar>
            <w:top w:w="0" w:type="dxa"/>
            <w:left w:w="108" w:type="dxa"/>
            <w:bottom w:w="0" w:type="dxa"/>
            <w:right w:w="108" w:type="dxa"/>
          </w:tblCellMar>
        </w:tblPrEx>
        <w:trPr>
          <w:trHeight w:val="452" w:hRule="atLeast"/>
        </w:trPr>
        <w:tc>
          <w:tcPr>
            <w:tcW w:w="3096" w:type="dxa"/>
            <w:tcBorders>
              <w:top w:val="nil"/>
              <w:left w:val="nil"/>
              <w:bottom w:val="nil"/>
              <w:right w:val="single" w:color="auto" w:sz="4" w:space="0"/>
            </w:tcBorders>
            <w:noWrap/>
            <w:vAlign w:val="center"/>
          </w:tcPr>
          <w:p w14:paraId="43EED094">
            <w:pPr>
              <w:rPr>
                <w:rFonts w:hint="default" w:cs="宋体"/>
                <w:color w:val="000000"/>
                <w:sz w:val="22"/>
                <w:szCs w:val="22"/>
              </w:rPr>
            </w:pPr>
            <w:r>
              <w:rPr>
                <w:rFonts w:cs="宋体"/>
                <w:color w:val="000000"/>
                <w:sz w:val="22"/>
                <w:szCs w:val="22"/>
              </w:rPr>
              <w:t>巫山县</w:t>
            </w:r>
          </w:p>
        </w:tc>
        <w:tc>
          <w:tcPr>
            <w:tcW w:w="1418" w:type="dxa"/>
            <w:tcBorders>
              <w:top w:val="nil"/>
              <w:left w:val="single" w:color="auto" w:sz="4" w:space="0"/>
              <w:bottom w:val="nil"/>
              <w:right w:val="single" w:color="auto" w:sz="4" w:space="0"/>
            </w:tcBorders>
            <w:noWrap/>
            <w:vAlign w:val="center"/>
          </w:tcPr>
          <w:p w14:paraId="1AB741A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37706</w:t>
            </w:r>
          </w:p>
        </w:tc>
        <w:tc>
          <w:tcPr>
            <w:tcW w:w="1418" w:type="dxa"/>
            <w:tcBorders>
              <w:top w:val="nil"/>
              <w:left w:val="single" w:color="auto" w:sz="4" w:space="0"/>
              <w:bottom w:val="nil"/>
              <w:right w:val="single" w:color="auto" w:sz="4" w:space="0"/>
            </w:tcBorders>
            <w:noWrap/>
            <w:vAlign w:val="center"/>
          </w:tcPr>
          <w:p w14:paraId="06CACC5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 </w:t>
            </w:r>
          </w:p>
        </w:tc>
        <w:tc>
          <w:tcPr>
            <w:tcW w:w="1418" w:type="dxa"/>
            <w:tcBorders>
              <w:top w:val="nil"/>
              <w:left w:val="single" w:color="auto" w:sz="4" w:space="0"/>
              <w:bottom w:val="nil"/>
              <w:right w:val="single" w:color="auto" w:sz="4" w:space="0"/>
            </w:tcBorders>
            <w:noWrap/>
            <w:vAlign w:val="center"/>
          </w:tcPr>
          <w:p w14:paraId="08ACD68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9.1</w:t>
            </w:r>
          </w:p>
        </w:tc>
        <w:tc>
          <w:tcPr>
            <w:tcW w:w="1418" w:type="dxa"/>
            <w:tcBorders>
              <w:top w:val="nil"/>
              <w:left w:val="single" w:color="auto" w:sz="4" w:space="0"/>
              <w:bottom w:val="nil"/>
              <w:right w:val="nil"/>
            </w:tcBorders>
            <w:noWrap/>
            <w:vAlign w:val="center"/>
          </w:tcPr>
          <w:p w14:paraId="5AA1144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 </w:t>
            </w:r>
          </w:p>
        </w:tc>
      </w:tr>
      <w:tr w14:paraId="013585AE">
        <w:tblPrEx>
          <w:tblCellMar>
            <w:top w:w="0" w:type="dxa"/>
            <w:left w:w="108" w:type="dxa"/>
            <w:bottom w:w="0" w:type="dxa"/>
            <w:right w:w="108" w:type="dxa"/>
          </w:tblCellMar>
        </w:tblPrEx>
        <w:trPr>
          <w:trHeight w:val="452" w:hRule="atLeast"/>
        </w:trPr>
        <w:tc>
          <w:tcPr>
            <w:tcW w:w="3096" w:type="dxa"/>
            <w:tcBorders>
              <w:top w:val="nil"/>
              <w:left w:val="nil"/>
              <w:bottom w:val="nil"/>
              <w:right w:val="single" w:color="auto" w:sz="4" w:space="0"/>
            </w:tcBorders>
            <w:noWrap/>
            <w:vAlign w:val="center"/>
          </w:tcPr>
          <w:p w14:paraId="22D8210D">
            <w:pPr>
              <w:rPr>
                <w:rFonts w:hint="default" w:cs="宋体"/>
                <w:color w:val="000000"/>
                <w:sz w:val="22"/>
                <w:szCs w:val="22"/>
              </w:rPr>
            </w:pPr>
            <w:r>
              <w:rPr>
                <w:rFonts w:cs="宋体"/>
                <w:color w:val="000000"/>
                <w:sz w:val="22"/>
                <w:szCs w:val="22"/>
              </w:rPr>
              <w:t>巫溪县</w:t>
            </w:r>
          </w:p>
        </w:tc>
        <w:tc>
          <w:tcPr>
            <w:tcW w:w="1418" w:type="dxa"/>
            <w:tcBorders>
              <w:top w:val="nil"/>
              <w:left w:val="single" w:color="auto" w:sz="4" w:space="0"/>
              <w:bottom w:val="nil"/>
              <w:right w:val="single" w:color="auto" w:sz="4" w:space="0"/>
            </w:tcBorders>
            <w:noWrap/>
            <w:vAlign w:val="center"/>
          </w:tcPr>
          <w:p w14:paraId="7E49067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30852</w:t>
            </w:r>
          </w:p>
        </w:tc>
        <w:tc>
          <w:tcPr>
            <w:tcW w:w="1418" w:type="dxa"/>
            <w:tcBorders>
              <w:top w:val="nil"/>
              <w:left w:val="single" w:color="auto" w:sz="4" w:space="0"/>
              <w:bottom w:val="nil"/>
              <w:right w:val="single" w:color="auto" w:sz="4" w:space="0"/>
            </w:tcBorders>
            <w:noWrap/>
            <w:vAlign w:val="center"/>
          </w:tcPr>
          <w:p w14:paraId="65A67DE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38 </w:t>
            </w:r>
          </w:p>
        </w:tc>
        <w:tc>
          <w:tcPr>
            <w:tcW w:w="1418" w:type="dxa"/>
            <w:tcBorders>
              <w:top w:val="nil"/>
              <w:left w:val="single" w:color="auto" w:sz="4" w:space="0"/>
              <w:bottom w:val="nil"/>
              <w:right w:val="single" w:color="auto" w:sz="4" w:space="0"/>
            </w:tcBorders>
            <w:noWrap/>
            <w:vAlign w:val="center"/>
          </w:tcPr>
          <w:p w14:paraId="395A07C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8.8</w:t>
            </w:r>
          </w:p>
        </w:tc>
        <w:tc>
          <w:tcPr>
            <w:tcW w:w="1418" w:type="dxa"/>
            <w:tcBorders>
              <w:top w:val="nil"/>
              <w:left w:val="single" w:color="auto" w:sz="4" w:space="0"/>
              <w:bottom w:val="nil"/>
              <w:right w:val="nil"/>
            </w:tcBorders>
            <w:noWrap/>
            <w:vAlign w:val="center"/>
          </w:tcPr>
          <w:p w14:paraId="0BA4E4D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 </w:t>
            </w:r>
          </w:p>
        </w:tc>
      </w:tr>
      <w:tr w14:paraId="0DBE36C6">
        <w:tblPrEx>
          <w:tblCellMar>
            <w:top w:w="0" w:type="dxa"/>
            <w:left w:w="108" w:type="dxa"/>
            <w:bottom w:w="0" w:type="dxa"/>
            <w:right w:w="108" w:type="dxa"/>
          </w:tblCellMar>
        </w:tblPrEx>
        <w:trPr>
          <w:trHeight w:val="452" w:hRule="atLeast"/>
        </w:trPr>
        <w:tc>
          <w:tcPr>
            <w:tcW w:w="3096" w:type="dxa"/>
            <w:tcBorders>
              <w:top w:val="nil"/>
              <w:left w:val="nil"/>
              <w:bottom w:val="nil"/>
              <w:right w:val="single" w:color="auto" w:sz="4" w:space="0"/>
            </w:tcBorders>
            <w:noWrap/>
            <w:vAlign w:val="center"/>
          </w:tcPr>
          <w:p w14:paraId="7B45DA68">
            <w:pPr>
              <w:rPr>
                <w:rFonts w:hint="default" w:cs="宋体"/>
                <w:color w:val="000000"/>
                <w:sz w:val="22"/>
                <w:szCs w:val="22"/>
              </w:rPr>
            </w:pPr>
            <w:r>
              <w:rPr>
                <w:rFonts w:cs="宋体"/>
                <w:color w:val="000000"/>
                <w:sz w:val="22"/>
                <w:szCs w:val="22"/>
              </w:rPr>
              <w:t>石柱土家族自治县</w:t>
            </w:r>
          </w:p>
        </w:tc>
        <w:tc>
          <w:tcPr>
            <w:tcW w:w="1418" w:type="dxa"/>
            <w:tcBorders>
              <w:top w:val="nil"/>
              <w:left w:val="single" w:color="auto" w:sz="4" w:space="0"/>
              <w:bottom w:val="nil"/>
              <w:right w:val="single" w:color="auto" w:sz="4" w:space="0"/>
            </w:tcBorders>
            <w:noWrap/>
            <w:vAlign w:val="center"/>
          </w:tcPr>
          <w:p w14:paraId="3F490DC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40467</w:t>
            </w:r>
          </w:p>
        </w:tc>
        <w:tc>
          <w:tcPr>
            <w:tcW w:w="1418" w:type="dxa"/>
            <w:tcBorders>
              <w:top w:val="nil"/>
              <w:left w:val="single" w:color="auto" w:sz="4" w:space="0"/>
              <w:bottom w:val="nil"/>
              <w:right w:val="single" w:color="auto" w:sz="4" w:space="0"/>
            </w:tcBorders>
            <w:noWrap/>
            <w:vAlign w:val="center"/>
          </w:tcPr>
          <w:p w14:paraId="684A54A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27 </w:t>
            </w:r>
          </w:p>
        </w:tc>
        <w:tc>
          <w:tcPr>
            <w:tcW w:w="1418" w:type="dxa"/>
            <w:tcBorders>
              <w:top w:val="nil"/>
              <w:left w:val="single" w:color="auto" w:sz="4" w:space="0"/>
              <w:bottom w:val="nil"/>
              <w:right w:val="single" w:color="auto" w:sz="4" w:space="0"/>
            </w:tcBorders>
            <w:noWrap/>
            <w:vAlign w:val="center"/>
          </w:tcPr>
          <w:p w14:paraId="011034B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8.8</w:t>
            </w:r>
          </w:p>
        </w:tc>
        <w:tc>
          <w:tcPr>
            <w:tcW w:w="1418" w:type="dxa"/>
            <w:tcBorders>
              <w:top w:val="nil"/>
              <w:left w:val="single" w:color="auto" w:sz="4" w:space="0"/>
              <w:bottom w:val="nil"/>
              <w:right w:val="nil"/>
            </w:tcBorders>
            <w:noWrap/>
            <w:vAlign w:val="center"/>
          </w:tcPr>
          <w:p w14:paraId="606CDCD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 </w:t>
            </w:r>
          </w:p>
        </w:tc>
      </w:tr>
      <w:tr w14:paraId="3C3609E1">
        <w:tblPrEx>
          <w:tblCellMar>
            <w:top w:w="0" w:type="dxa"/>
            <w:left w:w="108" w:type="dxa"/>
            <w:bottom w:w="0" w:type="dxa"/>
            <w:right w:w="108" w:type="dxa"/>
          </w:tblCellMar>
        </w:tblPrEx>
        <w:trPr>
          <w:trHeight w:val="452" w:hRule="atLeast"/>
        </w:trPr>
        <w:tc>
          <w:tcPr>
            <w:tcW w:w="3096" w:type="dxa"/>
            <w:tcBorders>
              <w:top w:val="nil"/>
              <w:left w:val="nil"/>
              <w:bottom w:val="nil"/>
              <w:right w:val="single" w:color="auto" w:sz="4" w:space="0"/>
            </w:tcBorders>
            <w:vAlign w:val="center"/>
          </w:tcPr>
          <w:p w14:paraId="696701D3">
            <w:pPr>
              <w:rPr>
                <w:rFonts w:hint="default" w:cs="宋体"/>
                <w:color w:val="000000"/>
                <w:sz w:val="22"/>
                <w:szCs w:val="22"/>
              </w:rPr>
            </w:pPr>
            <w:r>
              <w:rPr>
                <w:rFonts w:cs="宋体"/>
                <w:color w:val="000000"/>
                <w:sz w:val="22"/>
                <w:szCs w:val="22"/>
              </w:rPr>
              <w:t>秀山土家族苗族自治县</w:t>
            </w:r>
          </w:p>
        </w:tc>
        <w:tc>
          <w:tcPr>
            <w:tcW w:w="1418" w:type="dxa"/>
            <w:tcBorders>
              <w:top w:val="nil"/>
              <w:left w:val="single" w:color="auto" w:sz="4" w:space="0"/>
              <w:bottom w:val="nil"/>
              <w:right w:val="single" w:color="auto" w:sz="4" w:space="0"/>
            </w:tcBorders>
            <w:noWrap/>
            <w:vAlign w:val="center"/>
          </w:tcPr>
          <w:p w14:paraId="41BADF2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40439</w:t>
            </w:r>
          </w:p>
        </w:tc>
        <w:tc>
          <w:tcPr>
            <w:tcW w:w="1418" w:type="dxa"/>
            <w:tcBorders>
              <w:top w:val="nil"/>
              <w:left w:val="single" w:color="auto" w:sz="4" w:space="0"/>
              <w:bottom w:val="nil"/>
              <w:right w:val="single" w:color="auto" w:sz="4" w:space="0"/>
            </w:tcBorders>
            <w:noWrap/>
            <w:vAlign w:val="center"/>
          </w:tcPr>
          <w:p w14:paraId="37A2777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 </w:t>
            </w:r>
          </w:p>
        </w:tc>
        <w:tc>
          <w:tcPr>
            <w:tcW w:w="1418" w:type="dxa"/>
            <w:tcBorders>
              <w:top w:val="nil"/>
              <w:left w:val="single" w:color="auto" w:sz="4" w:space="0"/>
              <w:bottom w:val="nil"/>
              <w:right w:val="single" w:color="auto" w:sz="4" w:space="0"/>
            </w:tcBorders>
            <w:noWrap/>
            <w:vAlign w:val="center"/>
          </w:tcPr>
          <w:p w14:paraId="0E0924F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9.0</w:t>
            </w:r>
          </w:p>
        </w:tc>
        <w:tc>
          <w:tcPr>
            <w:tcW w:w="1418" w:type="dxa"/>
            <w:tcBorders>
              <w:top w:val="nil"/>
              <w:left w:val="single" w:color="auto" w:sz="4" w:space="0"/>
              <w:bottom w:val="nil"/>
              <w:right w:val="nil"/>
            </w:tcBorders>
            <w:noWrap/>
            <w:vAlign w:val="center"/>
          </w:tcPr>
          <w:p w14:paraId="4B41E93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 </w:t>
            </w:r>
          </w:p>
        </w:tc>
      </w:tr>
      <w:tr w14:paraId="12843AB5">
        <w:tblPrEx>
          <w:tblCellMar>
            <w:top w:w="0" w:type="dxa"/>
            <w:left w:w="108" w:type="dxa"/>
            <w:bottom w:w="0" w:type="dxa"/>
            <w:right w:w="108" w:type="dxa"/>
          </w:tblCellMar>
        </w:tblPrEx>
        <w:trPr>
          <w:trHeight w:val="452" w:hRule="atLeast"/>
        </w:trPr>
        <w:tc>
          <w:tcPr>
            <w:tcW w:w="3096" w:type="dxa"/>
            <w:tcBorders>
              <w:top w:val="nil"/>
              <w:left w:val="nil"/>
              <w:bottom w:val="nil"/>
              <w:right w:val="single" w:color="auto" w:sz="4" w:space="0"/>
            </w:tcBorders>
            <w:vAlign w:val="center"/>
          </w:tcPr>
          <w:p w14:paraId="33FE6017">
            <w:pPr>
              <w:rPr>
                <w:rFonts w:hint="default" w:cs="宋体"/>
                <w:color w:val="000000"/>
                <w:sz w:val="22"/>
                <w:szCs w:val="22"/>
              </w:rPr>
            </w:pPr>
            <w:r>
              <w:rPr>
                <w:rFonts w:cs="宋体"/>
                <w:color w:val="000000"/>
                <w:sz w:val="22"/>
                <w:szCs w:val="22"/>
              </w:rPr>
              <w:t>酉阳土家族苗族自治县</w:t>
            </w:r>
          </w:p>
        </w:tc>
        <w:tc>
          <w:tcPr>
            <w:tcW w:w="1418" w:type="dxa"/>
            <w:tcBorders>
              <w:top w:val="nil"/>
              <w:left w:val="single" w:color="auto" w:sz="4" w:space="0"/>
              <w:bottom w:val="nil"/>
              <w:right w:val="single" w:color="auto" w:sz="4" w:space="0"/>
            </w:tcBorders>
            <w:noWrap/>
            <w:vAlign w:val="center"/>
          </w:tcPr>
          <w:p w14:paraId="4C19A2C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32774</w:t>
            </w:r>
          </w:p>
        </w:tc>
        <w:tc>
          <w:tcPr>
            <w:tcW w:w="1418" w:type="dxa"/>
            <w:tcBorders>
              <w:top w:val="nil"/>
              <w:left w:val="single" w:color="auto" w:sz="4" w:space="0"/>
              <w:bottom w:val="nil"/>
              <w:right w:val="single" w:color="auto" w:sz="4" w:space="0"/>
            </w:tcBorders>
            <w:noWrap/>
            <w:vAlign w:val="center"/>
          </w:tcPr>
          <w:p w14:paraId="39316A7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37 </w:t>
            </w:r>
          </w:p>
        </w:tc>
        <w:tc>
          <w:tcPr>
            <w:tcW w:w="1418" w:type="dxa"/>
            <w:tcBorders>
              <w:top w:val="nil"/>
              <w:left w:val="single" w:color="auto" w:sz="4" w:space="0"/>
              <w:bottom w:val="nil"/>
              <w:right w:val="single" w:color="auto" w:sz="4" w:space="0"/>
            </w:tcBorders>
            <w:noWrap/>
            <w:vAlign w:val="center"/>
          </w:tcPr>
          <w:p w14:paraId="19B6C16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8.8</w:t>
            </w:r>
          </w:p>
        </w:tc>
        <w:tc>
          <w:tcPr>
            <w:tcW w:w="1418" w:type="dxa"/>
            <w:tcBorders>
              <w:top w:val="nil"/>
              <w:left w:val="single" w:color="auto" w:sz="4" w:space="0"/>
              <w:bottom w:val="nil"/>
              <w:right w:val="nil"/>
            </w:tcBorders>
            <w:noWrap/>
            <w:vAlign w:val="center"/>
          </w:tcPr>
          <w:p w14:paraId="28B97D9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 </w:t>
            </w:r>
          </w:p>
        </w:tc>
      </w:tr>
      <w:tr w14:paraId="3C93EB28">
        <w:tblPrEx>
          <w:tblCellMar>
            <w:top w:w="0" w:type="dxa"/>
            <w:left w:w="108" w:type="dxa"/>
            <w:bottom w:w="0" w:type="dxa"/>
            <w:right w:w="108" w:type="dxa"/>
          </w:tblCellMar>
        </w:tblPrEx>
        <w:trPr>
          <w:trHeight w:val="452" w:hRule="atLeast"/>
        </w:trPr>
        <w:tc>
          <w:tcPr>
            <w:tcW w:w="3096" w:type="dxa"/>
            <w:tcBorders>
              <w:top w:val="nil"/>
              <w:left w:val="nil"/>
              <w:bottom w:val="single" w:color="000000" w:sz="4" w:space="0"/>
              <w:right w:val="single" w:color="auto" w:sz="4" w:space="0"/>
            </w:tcBorders>
            <w:vAlign w:val="center"/>
          </w:tcPr>
          <w:p w14:paraId="39821366">
            <w:pPr>
              <w:rPr>
                <w:rFonts w:hint="default" w:cs="宋体"/>
                <w:color w:val="000000"/>
                <w:sz w:val="22"/>
                <w:szCs w:val="22"/>
              </w:rPr>
            </w:pPr>
            <w:r>
              <w:rPr>
                <w:rFonts w:cs="宋体"/>
                <w:color w:val="000000"/>
                <w:sz w:val="22"/>
                <w:szCs w:val="22"/>
              </w:rPr>
              <w:t>彭水苗族土家族自治县</w:t>
            </w:r>
          </w:p>
        </w:tc>
        <w:tc>
          <w:tcPr>
            <w:tcW w:w="1418" w:type="dxa"/>
            <w:tcBorders>
              <w:top w:val="nil"/>
              <w:left w:val="single" w:color="auto" w:sz="4" w:space="0"/>
              <w:bottom w:val="single" w:color="000000" w:sz="4" w:space="0"/>
              <w:right w:val="single" w:color="auto" w:sz="4" w:space="0"/>
            </w:tcBorders>
            <w:noWrap/>
            <w:vAlign w:val="center"/>
          </w:tcPr>
          <w:p w14:paraId="3651E0E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36815</w:t>
            </w:r>
          </w:p>
        </w:tc>
        <w:tc>
          <w:tcPr>
            <w:tcW w:w="1418" w:type="dxa"/>
            <w:tcBorders>
              <w:top w:val="nil"/>
              <w:left w:val="single" w:color="auto" w:sz="4" w:space="0"/>
              <w:bottom w:val="single" w:color="000000" w:sz="4" w:space="0"/>
              <w:right w:val="single" w:color="auto" w:sz="4" w:space="0"/>
            </w:tcBorders>
            <w:noWrap/>
            <w:vAlign w:val="center"/>
          </w:tcPr>
          <w:p w14:paraId="6AD1F63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 </w:t>
            </w:r>
          </w:p>
        </w:tc>
        <w:tc>
          <w:tcPr>
            <w:tcW w:w="1418" w:type="dxa"/>
            <w:tcBorders>
              <w:top w:val="nil"/>
              <w:left w:val="single" w:color="auto" w:sz="4" w:space="0"/>
              <w:bottom w:val="single" w:color="000000" w:sz="4" w:space="0"/>
              <w:right w:val="single" w:color="auto" w:sz="4" w:space="0"/>
            </w:tcBorders>
            <w:noWrap/>
            <w:vAlign w:val="center"/>
          </w:tcPr>
          <w:p w14:paraId="7741AF7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9.0</w:t>
            </w:r>
          </w:p>
        </w:tc>
        <w:tc>
          <w:tcPr>
            <w:tcW w:w="1418" w:type="dxa"/>
            <w:tcBorders>
              <w:top w:val="nil"/>
              <w:left w:val="single" w:color="auto" w:sz="4" w:space="0"/>
              <w:bottom w:val="single" w:color="000000" w:sz="4" w:space="0"/>
              <w:right w:val="nil"/>
            </w:tcBorders>
            <w:noWrap/>
            <w:vAlign w:val="center"/>
          </w:tcPr>
          <w:p w14:paraId="5F11BE3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 </w:t>
            </w:r>
          </w:p>
        </w:tc>
      </w:tr>
    </w:tbl>
    <w:p w14:paraId="76973F6B">
      <w:pPr>
        <w:pStyle w:val="12"/>
        <w:spacing w:before="0" w:beforeAutospacing="0" w:after="0" w:afterAutospacing="0" w:line="400" w:lineRule="exact"/>
        <w:rPr>
          <w:rFonts w:hint="default" w:ascii="仿宋_GB2312" w:eastAsia="仿宋_GB2312"/>
          <w:sz w:val="30"/>
        </w:rPr>
      </w:pPr>
      <w:r>
        <w:rPr>
          <w:rFonts w:ascii="仿宋_GB2312" w:eastAsia="仿宋_GB2312"/>
          <w:sz w:val="30"/>
        </w:rPr>
        <w:br w:type="page"/>
      </w:r>
      <w:r>
        <w:rPr>
          <w:sz w:val="21"/>
          <w:szCs w:val="21"/>
        </w:rPr>
        <w:t>14</w:t>
      </w:r>
      <w:r>
        <w:rPr>
          <w:rFonts w:hint="default"/>
          <w:sz w:val="21"/>
          <w:szCs w:val="21"/>
        </w:rPr>
        <w:t>－</w:t>
      </w:r>
      <w:r>
        <w:rPr>
          <w:sz w:val="21"/>
          <w:szCs w:val="21"/>
        </w:rPr>
        <w:t>3续表30</w:t>
      </w:r>
    </w:p>
    <w:tbl>
      <w:tblPr>
        <w:tblStyle w:val="14"/>
        <w:tblW w:w="4960" w:type="pct"/>
        <w:tblInd w:w="0" w:type="dxa"/>
        <w:tblLayout w:type="autofit"/>
        <w:tblCellMar>
          <w:top w:w="0" w:type="dxa"/>
          <w:left w:w="108" w:type="dxa"/>
          <w:bottom w:w="0" w:type="dxa"/>
          <w:right w:w="108" w:type="dxa"/>
        </w:tblCellMar>
      </w:tblPr>
      <w:tblGrid>
        <w:gridCol w:w="3253"/>
        <w:gridCol w:w="1490"/>
        <w:gridCol w:w="1490"/>
        <w:gridCol w:w="1490"/>
        <w:gridCol w:w="1491"/>
      </w:tblGrid>
      <w:tr w14:paraId="2AA4639F">
        <w:tblPrEx>
          <w:tblCellMar>
            <w:top w:w="0" w:type="dxa"/>
            <w:left w:w="108" w:type="dxa"/>
            <w:bottom w:w="0" w:type="dxa"/>
            <w:right w:w="108" w:type="dxa"/>
          </w:tblCellMar>
        </w:tblPrEx>
        <w:trPr>
          <w:trHeight w:val="680" w:hRule="exact"/>
        </w:trPr>
        <w:tc>
          <w:tcPr>
            <w:tcW w:w="3096" w:type="dxa"/>
            <w:vMerge w:val="restart"/>
            <w:tcBorders>
              <w:top w:val="single" w:color="000000" w:sz="4" w:space="0"/>
              <w:left w:val="nil"/>
              <w:bottom w:val="single" w:color="000000" w:sz="4" w:space="0"/>
              <w:right w:val="nil"/>
            </w:tcBorders>
            <w:vAlign w:val="center"/>
          </w:tcPr>
          <w:p w14:paraId="0E3D8BA7">
            <w:pPr>
              <w:jc w:val="center"/>
              <w:rPr>
                <w:rFonts w:hint="default" w:cs="宋体"/>
                <w:color w:val="000000"/>
                <w:sz w:val="22"/>
                <w:szCs w:val="22"/>
              </w:rPr>
            </w:pPr>
            <w:r>
              <w:rPr>
                <w:rFonts w:cs="宋体"/>
                <w:color w:val="000000"/>
                <w:sz w:val="22"/>
                <w:szCs w:val="22"/>
              </w:rPr>
              <w:t>区县名称</w:t>
            </w:r>
          </w:p>
        </w:tc>
        <w:tc>
          <w:tcPr>
            <w:tcW w:w="1418" w:type="dxa"/>
            <w:gridSpan w:val="4"/>
            <w:tcBorders>
              <w:top w:val="single" w:color="000000" w:sz="4" w:space="0"/>
              <w:left w:val="nil"/>
              <w:bottom w:val="single" w:color="000000" w:sz="4" w:space="0"/>
              <w:right w:val="nil"/>
            </w:tcBorders>
            <w:vAlign w:val="center"/>
          </w:tcPr>
          <w:p w14:paraId="4F4221E1">
            <w:pPr>
              <w:jc w:val="center"/>
              <w:rPr>
                <w:rFonts w:hint="default" w:cs="宋体"/>
                <w:color w:val="000000"/>
                <w:sz w:val="22"/>
                <w:szCs w:val="22"/>
              </w:rPr>
            </w:pPr>
            <w:r>
              <w:rPr>
                <w:rFonts w:cs="宋体"/>
                <w:color w:val="000000"/>
                <w:sz w:val="22"/>
                <w:szCs w:val="22"/>
              </w:rPr>
              <w:t>农村常住居民人均可支配收入</w:t>
            </w:r>
          </w:p>
        </w:tc>
      </w:tr>
      <w:tr w14:paraId="0A4C9D98">
        <w:tblPrEx>
          <w:tblCellMar>
            <w:top w:w="0" w:type="dxa"/>
            <w:left w:w="108" w:type="dxa"/>
            <w:bottom w:w="0" w:type="dxa"/>
            <w:right w:w="108" w:type="dxa"/>
          </w:tblCellMar>
        </w:tblPrEx>
        <w:trPr>
          <w:trHeight w:val="680" w:hRule="exact"/>
        </w:trPr>
        <w:tc>
          <w:tcPr>
            <w:tcW w:w="3096" w:type="dxa"/>
            <w:vMerge w:val="continue"/>
            <w:tcBorders>
              <w:top w:val="single" w:color="000000" w:sz="4" w:space="0"/>
              <w:left w:val="nil"/>
              <w:bottom w:val="single" w:color="000000" w:sz="4" w:space="0"/>
              <w:right w:val="nil"/>
            </w:tcBorders>
            <w:vAlign w:val="center"/>
          </w:tcPr>
          <w:p w14:paraId="10C56574">
            <w:pPr>
              <w:rPr>
                <w:rFonts w:hint="default" w:cs="宋体"/>
                <w:color w:val="000000"/>
                <w:sz w:val="22"/>
                <w:szCs w:val="22"/>
              </w:rPr>
            </w:pPr>
          </w:p>
        </w:tc>
        <w:tc>
          <w:tcPr>
            <w:tcW w:w="1418" w:type="dxa"/>
            <w:tcBorders>
              <w:top w:val="single" w:color="000000" w:sz="4" w:space="0"/>
              <w:left w:val="nil"/>
              <w:bottom w:val="single" w:color="000000" w:sz="4" w:space="0"/>
              <w:right w:val="nil"/>
            </w:tcBorders>
            <w:vAlign w:val="center"/>
          </w:tcPr>
          <w:p w14:paraId="30EBA62F">
            <w:pPr>
              <w:jc w:val="center"/>
              <w:rPr>
                <w:rFonts w:hint="default" w:cs="宋体"/>
                <w:color w:val="000000"/>
                <w:sz w:val="22"/>
                <w:szCs w:val="22"/>
              </w:rPr>
            </w:pPr>
            <w:r>
              <w:rPr>
                <w:rFonts w:cs="宋体"/>
                <w:color w:val="000000"/>
                <w:sz w:val="22"/>
                <w:szCs w:val="22"/>
              </w:rPr>
              <w:t>绝对额（元）</w:t>
            </w:r>
          </w:p>
        </w:tc>
        <w:tc>
          <w:tcPr>
            <w:tcW w:w="1418" w:type="dxa"/>
            <w:tcBorders>
              <w:top w:val="single" w:color="000000" w:sz="4" w:space="0"/>
              <w:left w:val="nil"/>
              <w:bottom w:val="single" w:color="000000" w:sz="4" w:space="0"/>
              <w:right w:val="nil"/>
            </w:tcBorders>
            <w:vAlign w:val="center"/>
          </w:tcPr>
          <w:p w14:paraId="130A1CB6">
            <w:pPr>
              <w:jc w:val="center"/>
              <w:rPr>
                <w:rFonts w:hint="default" w:cs="宋体"/>
                <w:color w:val="000000"/>
                <w:sz w:val="22"/>
                <w:szCs w:val="22"/>
              </w:rPr>
            </w:pPr>
            <w:r>
              <w:rPr>
                <w:rFonts w:cs="宋体"/>
                <w:color w:val="000000"/>
                <w:sz w:val="22"/>
                <w:szCs w:val="22"/>
              </w:rPr>
              <w:t>全市排序</w:t>
            </w:r>
          </w:p>
        </w:tc>
        <w:tc>
          <w:tcPr>
            <w:tcW w:w="1418" w:type="dxa"/>
            <w:tcBorders>
              <w:top w:val="single" w:color="000000" w:sz="4" w:space="0"/>
              <w:left w:val="nil"/>
              <w:bottom w:val="single" w:color="000000" w:sz="4" w:space="0"/>
              <w:right w:val="nil"/>
            </w:tcBorders>
            <w:vAlign w:val="center"/>
          </w:tcPr>
          <w:p w14:paraId="6BD5F378">
            <w:pPr>
              <w:jc w:val="center"/>
              <w:rPr>
                <w:rFonts w:hint="default" w:cs="宋体"/>
                <w:color w:val="000000"/>
                <w:sz w:val="22"/>
                <w:szCs w:val="22"/>
              </w:rPr>
            </w:pPr>
            <w:r>
              <w:rPr>
                <w:rFonts w:cs="宋体"/>
                <w:color w:val="000000"/>
                <w:sz w:val="22"/>
                <w:szCs w:val="22"/>
              </w:rPr>
              <w:t>比上年增长（%）</w:t>
            </w:r>
          </w:p>
        </w:tc>
        <w:tc>
          <w:tcPr>
            <w:tcW w:w="1418" w:type="dxa"/>
            <w:tcBorders>
              <w:top w:val="single" w:color="000000" w:sz="4" w:space="0"/>
              <w:left w:val="nil"/>
              <w:bottom w:val="single" w:color="000000" w:sz="4" w:space="0"/>
              <w:right w:val="nil"/>
            </w:tcBorders>
            <w:vAlign w:val="center"/>
          </w:tcPr>
          <w:p w14:paraId="6D762656">
            <w:pPr>
              <w:jc w:val="center"/>
              <w:rPr>
                <w:rFonts w:hint="default" w:cs="宋体"/>
                <w:color w:val="000000"/>
                <w:sz w:val="22"/>
                <w:szCs w:val="22"/>
              </w:rPr>
            </w:pPr>
            <w:r>
              <w:rPr>
                <w:rFonts w:cs="宋体"/>
                <w:color w:val="000000"/>
                <w:sz w:val="22"/>
                <w:szCs w:val="22"/>
              </w:rPr>
              <w:t>全市排序</w:t>
            </w:r>
          </w:p>
        </w:tc>
      </w:tr>
      <w:tr w14:paraId="59147405">
        <w:tblPrEx>
          <w:tblCellMar>
            <w:top w:w="0" w:type="dxa"/>
            <w:left w:w="108" w:type="dxa"/>
            <w:bottom w:w="0" w:type="dxa"/>
            <w:right w:w="108" w:type="dxa"/>
          </w:tblCellMar>
        </w:tblPrEx>
        <w:trPr>
          <w:trHeight w:val="467" w:hRule="atLeast"/>
        </w:trPr>
        <w:tc>
          <w:tcPr>
            <w:tcW w:w="3096" w:type="dxa"/>
            <w:tcBorders>
              <w:top w:val="nil"/>
              <w:left w:val="nil"/>
              <w:bottom w:val="nil"/>
              <w:right w:val="single" w:color="auto" w:sz="4" w:space="0"/>
            </w:tcBorders>
            <w:vAlign w:val="center"/>
          </w:tcPr>
          <w:p w14:paraId="3174E149">
            <w:pPr>
              <w:rPr>
                <w:rFonts w:hint="default" w:cs="宋体"/>
                <w:color w:val="000000"/>
                <w:sz w:val="22"/>
                <w:szCs w:val="22"/>
              </w:rPr>
            </w:pPr>
            <w:r>
              <w:rPr>
                <w:rFonts w:cs="宋体"/>
                <w:color w:val="000000"/>
                <w:sz w:val="22"/>
                <w:szCs w:val="22"/>
              </w:rPr>
              <w:t>全市</w:t>
            </w:r>
          </w:p>
        </w:tc>
        <w:tc>
          <w:tcPr>
            <w:tcW w:w="1418" w:type="dxa"/>
            <w:tcBorders>
              <w:top w:val="single" w:color="000000" w:sz="4" w:space="0"/>
              <w:left w:val="single" w:color="auto" w:sz="4" w:space="0"/>
              <w:bottom w:val="nil"/>
              <w:right w:val="single" w:color="auto" w:sz="4" w:space="0"/>
            </w:tcBorders>
            <w:noWrap/>
            <w:vAlign w:val="center"/>
          </w:tcPr>
          <w:p w14:paraId="7D7379AE">
            <w:pPr>
              <w:jc w:val="right"/>
              <w:textAlignment w:val="center"/>
              <w:rPr>
                <w:rFonts w:hint="default" w:ascii="Times New Roman" w:hAnsi="Times New Roman"/>
                <w:color w:val="000000"/>
                <w:sz w:val="22"/>
                <w:szCs w:val="22"/>
              </w:rPr>
            </w:pPr>
            <w:r>
              <w:rPr>
                <w:rFonts w:ascii="Times New Roman" w:hAnsi="Times New Roman"/>
                <w:color w:val="000000"/>
                <w:sz w:val="22"/>
                <w:szCs w:val="22"/>
              </w:rPr>
              <w:t>18100</w:t>
            </w:r>
          </w:p>
        </w:tc>
        <w:tc>
          <w:tcPr>
            <w:tcW w:w="1418" w:type="dxa"/>
            <w:tcBorders>
              <w:top w:val="nil"/>
              <w:left w:val="single" w:color="auto" w:sz="4" w:space="0"/>
              <w:bottom w:val="nil"/>
              <w:right w:val="single" w:color="auto" w:sz="4" w:space="0"/>
            </w:tcBorders>
            <w:noWrap/>
            <w:vAlign w:val="center"/>
          </w:tcPr>
          <w:p w14:paraId="014C82D6">
            <w:pPr>
              <w:jc w:val="right"/>
              <w:textAlignment w:val="center"/>
              <w:rPr>
                <w:rFonts w:hint="default" w:ascii="Times New Roman" w:hAnsi="Times New Roman"/>
                <w:color w:val="000000"/>
                <w:sz w:val="22"/>
                <w:szCs w:val="22"/>
              </w:rPr>
            </w:pPr>
          </w:p>
        </w:tc>
        <w:tc>
          <w:tcPr>
            <w:tcW w:w="1418" w:type="dxa"/>
            <w:tcBorders>
              <w:top w:val="single" w:color="000000" w:sz="4" w:space="0"/>
              <w:left w:val="single" w:color="auto" w:sz="4" w:space="0"/>
              <w:bottom w:val="nil"/>
              <w:right w:val="single" w:color="auto" w:sz="4" w:space="0"/>
            </w:tcBorders>
            <w:noWrap/>
            <w:vAlign w:val="center"/>
          </w:tcPr>
          <w:p w14:paraId="5D6A8B0D">
            <w:pPr>
              <w:jc w:val="right"/>
              <w:textAlignment w:val="center"/>
              <w:rPr>
                <w:rFonts w:hint="default" w:ascii="Times New Roman" w:hAnsi="Times New Roman"/>
                <w:color w:val="000000"/>
                <w:sz w:val="22"/>
                <w:szCs w:val="22"/>
              </w:rPr>
            </w:pPr>
            <w:r>
              <w:rPr>
                <w:rFonts w:ascii="Times New Roman" w:hAnsi="Times New Roman"/>
                <w:color w:val="000000"/>
                <w:sz w:val="22"/>
                <w:szCs w:val="22"/>
              </w:rPr>
              <w:t>10.6</w:t>
            </w:r>
          </w:p>
        </w:tc>
        <w:tc>
          <w:tcPr>
            <w:tcW w:w="1418" w:type="dxa"/>
            <w:tcBorders>
              <w:top w:val="nil"/>
              <w:left w:val="single" w:color="auto" w:sz="4" w:space="0"/>
              <w:bottom w:val="nil"/>
              <w:right w:val="nil"/>
            </w:tcBorders>
            <w:noWrap/>
            <w:vAlign w:val="center"/>
          </w:tcPr>
          <w:p w14:paraId="66954755">
            <w:pPr>
              <w:jc w:val="right"/>
              <w:textAlignment w:val="center"/>
              <w:rPr>
                <w:rFonts w:hint="default" w:ascii="Times New Roman" w:hAnsi="Times New Roman"/>
                <w:color w:val="000000"/>
                <w:sz w:val="22"/>
                <w:szCs w:val="22"/>
              </w:rPr>
            </w:pPr>
          </w:p>
        </w:tc>
      </w:tr>
      <w:tr w14:paraId="075346CF">
        <w:tblPrEx>
          <w:tblCellMar>
            <w:top w:w="0" w:type="dxa"/>
            <w:left w:w="108" w:type="dxa"/>
            <w:bottom w:w="0" w:type="dxa"/>
            <w:right w:w="108" w:type="dxa"/>
          </w:tblCellMar>
        </w:tblPrEx>
        <w:trPr>
          <w:trHeight w:val="467" w:hRule="atLeast"/>
        </w:trPr>
        <w:tc>
          <w:tcPr>
            <w:tcW w:w="3096" w:type="dxa"/>
            <w:tcBorders>
              <w:top w:val="nil"/>
              <w:left w:val="nil"/>
              <w:bottom w:val="nil"/>
              <w:right w:val="single" w:color="auto" w:sz="4" w:space="0"/>
            </w:tcBorders>
            <w:vAlign w:val="center"/>
          </w:tcPr>
          <w:p w14:paraId="787FCE9F">
            <w:pPr>
              <w:rPr>
                <w:rFonts w:hint="default" w:cs="宋体"/>
                <w:color w:val="000000"/>
                <w:sz w:val="22"/>
                <w:szCs w:val="22"/>
              </w:rPr>
            </w:pPr>
            <w:r>
              <w:rPr>
                <w:rFonts w:cs="宋体"/>
                <w:color w:val="000000"/>
                <w:sz w:val="22"/>
                <w:szCs w:val="22"/>
              </w:rPr>
              <w:t>主要开发区</w:t>
            </w:r>
          </w:p>
        </w:tc>
        <w:tc>
          <w:tcPr>
            <w:tcW w:w="1418" w:type="dxa"/>
            <w:tcBorders>
              <w:top w:val="nil"/>
              <w:left w:val="single" w:color="auto" w:sz="4" w:space="0"/>
              <w:bottom w:val="nil"/>
              <w:right w:val="single" w:color="auto" w:sz="4" w:space="0"/>
            </w:tcBorders>
            <w:noWrap/>
            <w:vAlign w:val="center"/>
          </w:tcPr>
          <w:p w14:paraId="3D70A3A2">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2FCA9014">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4FAAD970">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2B0A3A5A">
            <w:pPr>
              <w:jc w:val="right"/>
              <w:textAlignment w:val="center"/>
              <w:rPr>
                <w:rFonts w:hint="default" w:ascii="Times New Roman" w:hAnsi="Times New Roman"/>
                <w:color w:val="000000"/>
                <w:sz w:val="22"/>
                <w:szCs w:val="22"/>
              </w:rPr>
            </w:pPr>
          </w:p>
        </w:tc>
      </w:tr>
      <w:tr w14:paraId="155DDC5F">
        <w:tblPrEx>
          <w:tblCellMar>
            <w:top w:w="0" w:type="dxa"/>
            <w:left w:w="108" w:type="dxa"/>
            <w:bottom w:w="0" w:type="dxa"/>
            <w:right w:w="108" w:type="dxa"/>
          </w:tblCellMar>
        </w:tblPrEx>
        <w:trPr>
          <w:trHeight w:val="467" w:hRule="atLeast"/>
        </w:trPr>
        <w:tc>
          <w:tcPr>
            <w:tcW w:w="3096" w:type="dxa"/>
            <w:tcBorders>
              <w:top w:val="nil"/>
              <w:left w:val="nil"/>
              <w:bottom w:val="nil"/>
              <w:right w:val="single" w:color="auto" w:sz="4" w:space="0"/>
            </w:tcBorders>
            <w:vAlign w:val="center"/>
          </w:tcPr>
          <w:p w14:paraId="3D49B4AF">
            <w:pPr>
              <w:rPr>
                <w:rFonts w:hint="default" w:cs="宋体"/>
                <w:color w:val="000000"/>
                <w:sz w:val="22"/>
                <w:szCs w:val="22"/>
              </w:rPr>
            </w:pPr>
            <w:r>
              <w:rPr>
                <w:rFonts w:cs="宋体"/>
                <w:color w:val="000000"/>
                <w:sz w:val="22"/>
                <w:szCs w:val="22"/>
              </w:rPr>
              <w:t>两江新区</w:t>
            </w:r>
          </w:p>
        </w:tc>
        <w:tc>
          <w:tcPr>
            <w:tcW w:w="1418" w:type="dxa"/>
            <w:tcBorders>
              <w:top w:val="nil"/>
              <w:left w:val="single" w:color="auto" w:sz="4" w:space="0"/>
              <w:bottom w:val="nil"/>
              <w:right w:val="single" w:color="auto" w:sz="4" w:space="0"/>
            </w:tcBorders>
            <w:vAlign w:val="center"/>
          </w:tcPr>
          <w:p w14:paraId="0274D02B">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0A480478">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67862929">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229CEBCC">
            <w:pPr>
              <w:jc w:val="right"/>
              <w:textAlignment w:val="center"/>
              <w:rPr>
                <w:rFonts w:hint="default" w:ascii="Times New Roman" w:hAnsi="Times New Roman"/>
                <w:color w:val="000000"/>
                <w:sz w:val="22"/>
                <w:szCs w:val="22"/>
              </w:rPr>
            </w:pPr>
          </w:p>
        </w:tc>
      </w:tr>
      <w:tr w14:paraId="35B10BD1">
        <w:tblPrEx>
          <w:tblCellMar>
            <w:top w:w="0" w:type="dxa"/>
            <w:left w:w="108" w:type="dxa"/>
            <w:bottom w:w="0" w:type="dxa"/>
            <w:right w:w="108" w:type="dxa"/>
          </w:tblCellMar>
        </w:tblPrEx>
        <w:trPr>
          <w:trHeight w:val="467" w:hRule="atLeast"/>
        </w:trPr>
        <w:tc>
          <w:tcPr>
            <w:tcW w:w="3096" w:type="dxa"/>
            <w:tcBorders>
              <w:top w:val="nil"/>
              <w:left w:val="nil"/>
              <w:bottom w:val="nil"/>
              <w:right w:val="single" w:color="auto" w:sz="4" w:space="0"/>
            </w:tcBorders>
            <w:vAlign w:val="center"/>
          </w:tcPr>
          <w:p w14:paraId="4DA698A9">
            <w:pPr>
              <w:rPr>
                <w:rFonts w:hint="default" w:cs="宋体"/>
                <w:color w:val="000000"/>
                <w:sz w:val="22"/>
                <w:szCs w:val="22"/>
              </w:rPr>
            </w:pPr>
            <w:r>
              <w:rPr>
                <w:rFonts w:cs="宋体"/>
                <w:color w:val="000000"/>
                <w:sz w:val="22"/>
                <w:szCs w:val="22"/>
              </w:rPr>
              <w:t xml:space="preserve"> #直管区</w:t>
            </w:r>
          </w:p>
        </w:tc>
        <w:tc>
          <w:tcPr>
            <w:tcW w:w="1418" w:type="dxa"/>
            <w:tcBorders>
              <w:top w:val="nil"/>
              <w:left w:val="single" w:color="auto" w:sz="4" w:space="0"/>
              <w:bottom w:val="nil"/>
              <w:right w:val="single" w:color="auto" w:sz="4" w:space="0"/>
            </w:tcBorders>
            <w:vAlign w:val="center"/>
          </w:tcPr>
          <w:p w14:paraId="1537FF1B">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4E719278">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74A01305">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7723717A">
            <w:pPr>
              <w:jc w:val="right"/>
              <w:textAlignment w:val="center"/>
              <w:rPr>
                <w:rFonts w:hint="default" w:ascii="Times New Roman" w:hAnsi="Times New Roman"/>
                <w:color w:val="000000"/>
                <w:sz w:val="22"/>
                <w:szCs w:val="22"/>
              </w:rPr>
            </w:pPr>
          </w:p>
        </w:tc>
      </w:tr>
      <w:tr w14:paraId="7DB10AFC">
        <w:tblPrEx>
          <w:tblCellMar>
            <w:top w:w="0" w:type="dxa"/>
            <w:left w:w="108" w:type="dxa"/>
            <w:bottom w:w="0" w:type="dxa"/>
            <w:right w:w="108" w:type="dxa"/>
          </w:tblCellMar>
        </w:tblPrEx>
        <w:trPr>
          <w:trHeight w:val="467" w:hRule="atLeast"/>
        </w:trPr>
        <w:tc>
          <w:tcPr>
            <w:tcW w:w="3096" w:type="dxa"/>
            <w:tcBorders>
              <w:top w:val="nil"/>
              <w:left w:val="nil"/>
              <w:bottom w:val="nil"/>
              <w:right w:val="single" w:color="auto" w:sz="4" w:space="0"/>
            </w:tcBorders>
            <w:vAlign w:val="center"/>
          </w:tcPr>
          <w:p w14:paraId="21FBB8E0">
            <w:pPr>
              <w:rPr>
                <w:rFonts w:hint="default" w:cs="宋体"/>
                <w:color w:val="000000"/>
                <w:sz w:val="22"/>
                <w:szCs w:val="22"/>
              </w:rPr>
            </w:pPr>
            <w:r>
              <w:rPr>
                <w:rFonts w:cs="宋体"/>
                <w:color w:val="000000"/>
                <w:sz w:val="22"/>
                <w:szCs w:val="22"/>
              </w:rPr>
              <w:t>高新区</w:t>
            </w:r>
          </w:p>
        </w:tc>
        <w:tc>
          <w:tcPr>
            <w:tcW w:w="1418" w:type="dxa"/>
            <w:tcBorders>
              <w:top w:val="nil"/>
              <w:left w:val="single" w:color="auto" w:sz="4" w:space="0"/>
              <w:bottom w:val="nil"/>
              <w:right w:val="single" w:color="auto" w:sz="4" w:space="0"/>
            </w:tcBorders>
            <w:vAlign w:val="center"/>
          </w:tcPr>
          <w:p w14:paraId="1D369B57">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76775743">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07DE00CF">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1A17D136">
            <w:pPr>
              <w:jc w:val="right"/>
              <w:textAlignment w:val="center"/>
              <w:rPr>
                <w:rFonts w:hint="default" w:ascii="Times New Roman" w:hAnsi="Times New Roman"/>
                <w:color w:val="000000"/>
                <w:sz w:val="22"/>
                <w:szCs w:val="22"/>
              </w:rPr>
            </w:pPr>
          </w:p>
        </w:tc>
      </w:tr>
      <w:tr w14:paraId="46DE5C00">
        <w:tblPrEx>
          <w:tblCellMar>
            <w:top w:w="0" w:type="dxa"/>
            <w:left w:w="108" w:type="dxa"/>
            <w:bottom w:w="0" w:type="dxa"/>
            <w:right w:w="108" w:type="dxa"/>
          </w:tblCellMar>
        </w:tblPrEx>
        <w:trPr>
          <w:trHeight w:val="467" w:hRule="atLeast"/>
        </w:trPr>
        <w:tc>
          <w:tcPr>
            <w:tcW w:w="3096" w:type="dxa"/>
            <w:tcBorders>
              <w:top w:val="nil"/>
              <w:left w:val="nil"/>
              <w:bottom w:val="nil"/>
              <w:right w:val="single" w:color="auto" w:sz="4" w:space="0"/>
            </w:tcBorders>
            <w:vAlign w:val="center"/>
          </w:tcPr>
          <w:p w14:paraId="14A2D514">
            <w:pPr>
              <w:rPr>
                <w:rFonts w:hint="default" w:cs="宋体"/>
                <w:color w:val="000000"/>
                <w:sz w:val="22"/>
                <w:szCs w:val="22"/>
              </w:rPr>
            </w:pPr>
            <w:r>
              <w:rPr>
                <w:rFonts w:cs="宋体"/>
                <w:color w:val="000000"/>
                <w:sz w:val="22"/>
                <w:szCs w:val="22"/>
              </w:rPr>
              <w:t xml:space="preserve"> #直管园</w:t>
            </w:r>
          </w:p>
        </w:tc>
        <w:tc>
          <w:tcPr>
            <w:tcW w:w="1418" w:type="dxa"/>
            <w:tcBorders>
              <w:top w:val="nil"/>
              <w:left w:val="single" w:color="auto" w:sz="4" w:space="0"/>
              <w:bottom w:val="nil"/>
              <w:right w:val="single" w:color="auto" w:sz="4" w:space="0"/>
            </w:tcBorders>
            <w:vAlign w:val="center"/>
          </w:tcPr>
          <w:p w14:paraId="515D4F25">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0FCA26C2">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367D878F">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1842B380">
            <w:pPr>
              <w:jc w:val="right"/>
              <w:textAlignment w:val="center"/>
              <w:rPr>
                <w:rFonts w:hint="default" w:ascii="Times New Roman" w:hAnsi="Times New Roman"/>
                <w:color w:val="000000"/>
                <w:sz w:val="22"/>
                <w:szCs w:val="22"/>
              </w:rPr>
            </w:pPr>
          </w:p>
        </w:tc>
      </w:tr>
      <w:tr w14:paraId="21F73691">
        <w:tblPrEx>
          <w:tblCellMar>
            <w:top w:w="0" w:type="dxa"/>
            <w:left w:w="108" w:type="dxa"/>
            <w:bottom w:w="0" w:type="dxa"/>
            <w:right w:w="108" w:type="dxa"/>
          </w:tblCellMar>
        </w:tblPrEx>
        <w:trPr>
          <w:trHeight w:val="467" w:hRule="atLeast"/>
        </w:trPr>
        <w:tc>
          <w:tcPr>
            <w:tcW w:w="3096" w:type="dxa"/>
            <w:tcBorders>
              <w:top w:val="nil"/>
              <w:left w:val="nil"/>
              <w:bottom w:val="nil"/>
              <w:right w:val="single" w:color="auto" w:sz="4" w:space="0"/>
            </w:tcBorders>
            <w:noWrap/>
            <w:vAlign w:val="center"/>
          </w:tcPr>
          <w:p w14:paraId="40C85DD1">
            <w:pPr>
              <w:rPr>
                <w:rFonts w:hint="default" w:cs="宋体"/>
                <w:color w:val="000000"/>
                <w:sz w:val="22"/>
                <w:szCs w:val="22"/>
              </w:rPr>
            </w:pPr>
            <w:r>
              <w:rPr>
                <w:rFonts w:cs="宋体"/>
                <w:color w:val="000000"/>
                <w:sz w:val="22"/>
                <w:szCs w:val="22"/>
              </w:rPr>
              <w:t>重庆经开区</w:t>
            </w:r>
          </w:p>
        </w:tc>
        <w:tc>
          <w:tcPr>
            <w:tcW w:w="1418" w:type="dxa"/>
            <w:tcBorders>
              <w:top w:val="nil"/>
              <w:left w:val="single" w:color="auto" w:sz="4" w:space="0"/>
              <w:bottom w:val="nil"/>
              <w:right w:val="single" w:color="auto" w:sz="4" w:space="0"/>
            </w:tcBorders>
            <w:noWrap/>
            <w:vAlign w:val="center"/>
          </w:tcPr>
          <w:p w14:paraId="2600B834">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332A1EA1">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2E09E770">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639DBD78">
            <w:pPr>
              <w:jc w:val="right"/>
              <w:textAlignment w:val="center"/>
              <w:rPr>
                <w:rFonts w:hint="default" w:ascii="Times New Roman" w:hAnsi="Times New Roman"/>
                <w:color w:val="000000"/>
                <w:sz w:val="22"/>
                <w:szCs w:val="22"/>
              </w:rPr>
            </w:pPr>
          </w:p>
        </w:tc>
      </w:tr>
      <w:tr w14:paraId="6F2DAADF">
        <w:tblPrEx>
          <w:tblCellMar>
            <w:top w:w="0" w:type="dxa"/>
            <w:left w:w="108" w:type="dxa"/>
            <w:bottom w:w="0" w:type="dxa"/>
            <w:right w:w="108" w:type="dxa"/>
          </w:tblCellMar>
        </w:tblPrEx>
        <w:trPr>
          <w:trHeight w:val="467" w:hRule="atLeast"/>
        </w:trPr>
        <w:tc>
          <w:tcPr>
            <w:tcW w:w="3096" w:type="dxa"/>
            <w:tcBorders>
              <w:top w:val="nil"/>
              <w:left w:val="nil"/>
              <w:bottom w:val="nil"/>
              <w:right w:val="single" w:color="auto" w:sz="4" w:space="0"/>
            </w:tcBorders>
            <w:noWrap/>
            <w:vAlign w:val="center"/>
          </w:tcPr>
          <w:p w14:paraId="04B5FEE4">
            <w:pPr>
              <w:rPr>
                <w:rFonts w:hint="default" w:cs="宋体"/>
                <w:color w:val="000000"/>
                <w:sz w:val="22"/>
                <w:szCs w:val="22"/>
              </w:rPr>
            </w:pPr>
            <w:r>
              <w:rPr>
                <w:rFonts w:cs="宋体"/>
                <w:color w:val="000000"/>
                <w:sz w:val="22"/>
                <w:szCs w:val="22"/>
              </w:rPr>
              <w:t>万盛经开区</w:t>
            </w:r>
          </w:p>
        </w:tc>
        <w:tc>
          <w:tcPr>
            <w:tcW w:w="1418" w:type="dxa"/>
            <w:tcBorders>
              <w:top w:val="nil"/>
              <w:left w:val="single" w:color="auto" w:sz="4" w:space="0"/>
              <w:bottom w:val="nil"/>
              <w:right w:val="single" w:color="auto" w:sz="4" w:space="0"/>
            </w:tcBorders>
            <w:noWrap/>
            <w:vAlign w:val="center"/>
          </w:tcPr>
          <w:p w14:paraId="209A1E8F">
            <w:pPr>
              <w:jc w:val="right"/>
              <w:textAlignment w:val="center"/>
              <w:rPr>
                <w:rFonts w:hint="default" w:ascii="Times New Roman" w:hAnsi="Times New Roman"/>
                <w:color w:val="000000"/>
                <w:sz w:val="22"/>
                <w:szCs w:val="22"/>
              </w:rPr>
            </w:pPr>
            <w:r>
              <w:rPr>
                <w:rFonts w:ascii="Times New Roman" w:hAnsi="Times New Roman"/>
                <w:color w:val="000000"/>
                <w:sz w:val="22"/>
                <w:szCs w:val="22"/>
              </w:rPr>
              <w:t>18566</w:t>
            </w:r>
          </w:p>
        </w:tc>
        <w:tc>
          <w:tcPr>
            <w:tcW w:w="1418" w:type="dxa"/>
            <w:tcBorders>
              <w:top w:val="nil"/>
              <w:left w:val="single" w:color="auto" w:sz="4" w:space="0"/>
              <w:bottom w:val="nil"/>
              <w:right w:val="single" w:color="auto" w:sz="4" w:space="0"/>
            </w:tcBorders>
            <w:noWrap/>
            <w:vAlign w:val="center"/>
          </w:tcPr>
          <w:p w14:paraId="27BC3533">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5E70193B">
            <w:pPr>
              <w:jc w:val="right"/>
              <w:textAlignment w:val="center"/>
              <w:rPr>
                <w:rFonts w:hint="default" w:ascii="Times New Roman" w:hAnsi="Times New Roman"/>
                <w:color w:val="000000"/>
                <w:sz w:val="22"/>
                <w:szCs w:val="22"/>
              </w:rPr>
            </w:pPr>
            <w:r>
              <w:rPr>
                <w:rFonts w:ascii="Times New Roman" w:hAnsi="Times New Roman"/>
                <w:color w:val="000000"/>
                <w:sz w:val="22"/>
                <w:szCs w:val="22"/>
              </w:rPr>
              <w:t>10.1</w:t>
            </w:r>
          </w:p>
        </w:tc>
        <w:tc>
          <w:tcPr>
            <w:tcW w:w="1418" w:type="dxa"/>
            <w:tcBorders>
              <w:top w:val="nil"/>
              <w:left w:val="single" w:color="auto" w:sz="4" w:space="0"/>
              <w:bottom w:val="nil"/>
              <w:right w:val="nil"/>
            </w:tcBorders>
            <w:noWrap/>
            <w:vAlign w:val="center"/>
          </w:tcPr>
          <w:p w14:paraId="2E6797B8">
            <w:pPr>
              <w:jc w:val="right"/>
              <w:textAlignment w:val="center"/>
              <w:rPr>
                <w:rFonts w:hint="default" w:ascii="Times New Roman" w:hAnsi="Times New Roman"/>
                <w:color w:val="000000"/>
                <w:sz w:val="22"/>
                <w:szCs w:val="22"/>
              </w:rPr>
            </w:pPr>
          </w:p>
        </w:tc>
      </w:tr>
      <w:tr w14:paraId="072A003A">
        <w:tblPrEx>
          <w:tblCellMar>
            <w:top w:w="0" w:type="dxa"/>
            <w:left w:w="108" w:type="dxa"/>
            <w:bottom w:w="0" w:type="dxa"/>
            <w:right w:w="108" w:type="dxa"/>
          </w:tblCellMar>
        </w:tblPrEx>
        <w:trPr>
          <w:trHeight w:val="467" w:hRule="atLeast"/>
        </w:trPr>
        <w:tc>
          <w:tcPr>
            <w:tcW w:w="3096" w:type="dxa"/>
            <w:tcBorders>
              <w:top w:val="nil"/>
              <w:left w:val="nil"/>
              <w:bottom w:val="nil"/>
              <w:right w:val="single" w:color="auto" w:sz="4" w:space="0"/>
            </w:tcBorders>
            <w:noWrap/>
            <w:vAlign w:val="center"/>
          </w:tcPr>
          <w:p w14:paraId="33C77AD8">
            <w:pPr>
              <w:rPr>
                <w:rFonts w:hint="default" w:cs="宋体"/>
                <w:color w:val="000000"/>
                <w:sz w:val="22"/>
                <w:szCs w:val="22"/>
              </w:rPr>
            </w:pPr>
            <w:r>
              <w:rPr>
                <w:rFonts w:cs="宋体"/>
                <w:color w:val="000000"/>
                <w:sz w:val="22"/>
                <w:szCs w:val="22"/>
              </w:rPr>
              <w:t>按片区分</w:t>
            </w:r>
          </w:p>
        </w:tc>
        <w:tc>
          <w:tcPr>
            <w:tcW w:w="1418" w:type="dxa"/>
            <w:tcBorders>
              <w:top w:val="nil"/>
              <w:left w:val="single" w:color="auto" w:sz="4" w:space="0"/>
              <w:bottom w:val="nil"/>
              <w:right w:val="single" w:color="auto" w:sz="4" w:space="0"/>
            </w:tcBorders>
            <w:noWrap/>
            <w:vAlign w:val="center"/>
          </w:tcPr>
          <w:p w14:paraId="399AFE6C">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480120ED">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51C89A8E">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128ECB84">
            <w:pPr>
              <w:jc w:val="right"/>
              <w:textAlignment w:val="center"/>
              <w:rPr>
                <w:rFonts w:hint="default" w:ascii="Times New Roman" w:hAnsi="Times New Roman"/>
                <w:color w:val="000000"/>
                <w:sz w:val="22"/>
                <w:szCs w:val="22"/>
              </w:rPr>
            </w:pPr>
          </w:p>
        </w:tc>
      </w:tr>
      <w:tr w14:paraId="773D807A">
        <w:tblPrEx>
          <w:tblCellMar>
            <w:top w:w="0" w:type="dxa"/>
            <w:left w:w="108" w:type="dxa"/>
            <w:bottom w:w="0" w:type="dxa"/>
            <w:right w:w="108" w:type="dxa"/>
          </w:tblCellMar>
        </w:tblPrEx>
        <w:trPr>
          <w:trHeight w:val="467" w:hRule="atLeast"/>
        </w:trPr>
        <w:tc>
          <w:tcPr>
            <w:tcW w:w="3096" w:type="dxa"/>
            <w:tcBorders>
              <w:top w:val="nil"/>
              <w:left w:val="nil"/>
              <w:bottom w:val="nil"/>
              <w:right w:val="single" w:color="auto" w:sz="4" w:space="0"/>
            </w:tcBorders>
            <w:noWrap/>
            <w:vAlign w:val="center"/>
          </w:tcPr>
          <w:p w14:paraId="0BADA8F4">
            <w:pPr>
              <w:rPr>
                <w:rFonts w:hint="default" w:cs="宋体"/>
                <w:color w:val="000000"/>
                <w:sz w:val="22"/>
                <w:szCs w:val="22"/>
              </w:rPr>
            </w:pPr>
            <w:r>
              <w:rPr>
                <w:rFonts w:cs="宋体"/>
                <w:color w:val="000000"/>
                <w:sz w:val="22"/>
                <w:szCs w:val="22"/>
              </w:rPr>
              <w:t>主城都市区</w:t>
            </w:r>
          </w:p>
        </w:tc>
        <w:tc>
          <w:tcPr>
            <w:tcW w:w="1418" w:type="dxa"/>
            <w:tcBorders>
              <w:top w:val="nil"/>
              <w:left w:val="single" w:color="auto" w:sz="4" w:space="0"/>
              <w:bottom w:val="nil"/>
              <w:right w:val="single" w:color="auto" w:sz="4" w:space="0"/>
            </w:tcBorders>
            <w:noWrap/>
            <w:vAlign w:val="center"/>
          </w:tcPr>
          <w:p w14:paraId="27D45083">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269CE7E0">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365C63EF">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12B8BB33">
            <w:pPr>
              <w:jc w:val="right"/>
              <w:textAlignment w:val="center"/>
              <w:rPr>
                <w:rFonts w:hint="default" w:ascii="Times New Roman" w:hAnsi="Times New Roman"/>
                <w:color w:val="000000"/>
                <w:sz w:val="22"/>
                <w:szCs w:val="22"/>
              </w:rPr>
            </w:pPr>
          </w:p>
        </w:tc>
      </w:tr>
      <w:tr w14:paraId="1A44E36C">
        <w:tblPrEx>
          <w:tblCellMar>
            <w:top w:w="0" w:type="dxa"/>
            <w:left w:w="108" w:type="dxa"/>
            <w:bottom w:w="0" w:type="dxa"/>
            <w:right w:w="108" w:type="dxa"/>
          </w:tblCellMar>
        </w:tblPrEx>
        <w:trPr>
          <w:trHeight w:val="467" w:hRule="atLeast"/>
        </w:trPr>
        <w:tc>
          <w:tcPr>
            <w:tcW w:w="3096" w:type="dxa"/>
            <w:tcBorders>
              <w:top w:val="nil"/>
              <w:left w:val="nil"/>
              <w:bottom w:val="nil"/>
              <w:right w:val="single" w:color="auto" w:sz="4" w:space="0"/>
            </w:tcBorders>
            <w:noWrap/>
            <w:vAlign w:val="center"/>
          </w:tcPr>
          <w:p w14:paraId="46B889C7">
            <w:pPr>
              <w:rPr>
                <w:rFonts w:hint="default" w:cs="宋体"/>
                <w:color w:val="000000"/>
                <w:sz w:val="22"/>
                <w:szCs w:val="22"/>
              </w:rPr>
            </w:pPr>
            <w:r>
              <w:rPr>
                <w:rFonts w:cs="宋体"/>
                <w:color w:val="000000"/>
                <w:sz w:val="22"/>
                <w:szCs w:val="22"/>
              </w:rPr>
              <w:t>中心城区</w:t>
            </w:r>
          </w:p>
        </w:tc>
        <w:tc>
          <w:tcPr>
            <w:tcW w:w="1418" w:type="dxa"/>
            <w:tcBorders>
              <w:top w:val="nil"/>
              <w:left w:val="single" w:color="auto" w:sz="4" w:space="0"/>
              <w:bottom w:val="nil"/>
              <w:right w:val="single" w:color="auto" w:sz="4" w:space="0"/>
            </w:tcBorders>
            <w:noWrap/>
            <w:vAlign w:val="center"/>
          </w:tcPr>
          <w:p w14:paraId="3994B8E2">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37851165">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7ED998A8">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2E12CDFC">
            <w:pPr>
              <w:jc w:val="right"/>
              <w:textAlignment w:val="center"/>
              <w:rPr>
                <w:rFonts w:hint="default" w:ascii="Times New Roman" w:hAnsi="Times New Roman"/>
                <w:color w:val="000000"/>
                <w:sz w:val="22"/>
                <w:szCs w:val="22"/>
              </w:rPr>
            </w:pPr>
          </w:p>
        </w:tc>
      </w:tr>
      <w:tr w14:paraId="691FA7B8">
        <w:tblPrEx>
          <w:tblCellMar>
            <w:top w:w="0" w:type="dxa"/>
            <w:left w:w="108" w:type="dxa"/>
            <w:bottom w:w="0" w:type="dxa"/>
            <w:right w:w="108" w:type="dxa"/>
          </w:tblCellMar>
        </w:tblPrEx>
        <w:trPr>
          <w:trHeight w:val="467" w:hRule="atLeast"/>
        </w:trPr>
        <w:tc>
          <w:tcPr>
            <w:tcW w:w="3096" w:type="dxa"/>
            <w:tcBorders>
              <w:top w:val="nil"/>
              <w:left w:val="nil"/>
              <w:bottom w:val="nil"/>
              <w:right w:val="single" w:color="auto" w:sz="4" w:space="0"/>
            </w:tcBorders>
            <w:noWrap/>
            <w:vAlign w:val="center"/>
          </w:tcPr>
          <w:p w14:paraId="374794D5">
            <w:pPr>
              <w:rPr>
                <w:rFonts w:hint="default" w:cs="宋体"/>
                <w:color w:val="000000"/>
                <w:sz w:val="22"/>
                <w:szCs w:val="22"/>
              </w:rPr>
            </w:pPr>
            <w:r>
              <w:rPr>
                <w:rFonts w:cs="宋体"/>
                <w:color w:val="000000"/>
                <w:sz w:val="22"/>
                <w:szCs w:val="22"/>
              </w:rPr>
              <w:t>主城新区</w:t>
            </w:r>
          </w:p>
        </w:tc>
        <w:tc>
          <w:tcPr>
            <w:tcW w:w="1418" w:type="dxa"/>
            <w:tcBorders>
              <w:top w:val="nil"/>
              <w:left w:val="single" w:color="auto" w:sz="4" w:space="0"/>
              <w:bottom w:val="nil"/>
              <w:right w:val="single" w:color="auto" w:sz="4" w:space="0"/>
            </w:tcBorders>
            <w:noWrap/>
            <w:vAlign w:val="center"/>
          </w:tcPr>
          <w:p w14:paraId="000DEFFA">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4224835C">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6430E0B0">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68C8AC97">
            <w:pPr>
              <w:jc w:val="right"/>
              <w:textAlignment w:val="center"/>
              <w:rPr>
                <w:rFonts w:hint="default" w:ascii="Times New Roman" w:hAnsi="Times New Roman"/>
                <w:color w:val="000000"/>
                <w:sz w:val="22"/>
                <w:szCs w:val="22"/>
              </w:rPr>
            </w:pPr>
          </w:p>
        </w:tc>
      </w:tr>
      <w:tr w14:paraId="61395FCD">
        <w:tblPrEx>
          <w:tblCellMar>
            <w:top w:w="0" w:type="dxa"/>
            <w:left w:w="108" w:type="dxa"/>
            <w:bottom w:w="0" w:type="dxa"/>
            <w:right w:w="108" w:type="dxa"/>
          </w:tblCellMar>
        </w:tblPrEx>
        <w:trPr>
          <w:trHeight w:val="467" w:hRule="atLeast"/>
        </w:trPr>
        <w:tc>
          <w:tcPr>
            <w:tcW w:w="3096" w:type="dxa"/>
            <w:tcBorders>
              <w:top w:val="nil"/>
              <w:left w:val="nil"/>
              <w:bottom w:val="nil"/>
              <w:right w:val="single" w:color="auto" w:sz="4" w:space="0"/>
            </w:tcBorders>
            <w:noWrap/>
            <w:vAlign w:val="center"/>
          </w:tcPr>
          <w:p w14:paraId="473B4A3B">
            <w:pPr>
              <w:rPr>
                <w:rFonts w:hint="default" w:cs="宋体"/>
                <w:color w:val="000000"/>
                <w:sz w:val="22"/>
                <w:szCs w:val="22"/>
              </w:rPr>
            </w:pPr>
            <w:r>
              <w:rPr>
                <w:rFonts w:cs="宋体"/>
                <w:color w:val="000000"/>
                <w:sz w:val="22"/>
                <w:szCs w:val="22"/>
              </w:rPr>
              <w:t>渝东北三峡库区城镇群</w:t>
            </w:r>
          </w:p>
        </w:tc>
        <w:tc>
          <w:tcPr>
            <w:tcW w:w="1418" w:type="dxa"/>
            <w:tcBorders>
              <w:top w:val="nil"/>
              <w:left w:val="single" w:color="auto" w:sz="4" w:space="0"/>
              <w:bottom w:val="nil"/>
              <w:right w:val="single" w:color="auto" w:sz="4" w:space="0"/>
            </w:tcBorders>
            <w:noWrap/>
            <w:vAlign w:val="center"/>
          </w:tcPr>
          <w:p w14:paraId="039FF2B9">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2692ECDC">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236D4FE3">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37D96A1B">
            <w:pPr>
              <w:jc w:val="right"/>
              <w:textAlignment w:val="center"/>
              <w:rPr>
                <w:rFonts w:hint="default" w:ascii="Times New Roman" w:hAnsi="Times New Roman"/>
                <w:color w:val="000000"/>
                <w:sz w:val="22"/>
                <w:szCs w:val="22"/>
              </w:rPr>
            </w:pPr>
          </w:p>
        </w:tc>
      </w:tr>
      <w:tr w14:paraId="5BDAB1CB">
        <w:tblPrEx>
          <w:tblCellMar>
            <w:top w:w="0" w:type="dxa"/>
            <w:left w:w="108" w:type="dxa"/>
            <w:bottom w:w="0" w:type="dxa"/>
            <w:right w:w="108" w:type="dxa"/>
          </w:tblCellMar>
        </w:tblPrEx>
        <w:trPr>
          <w:trHeight w:val="467" w:hRule="atLeast"/>
        </w:trPr>
        <w:tc>
          <w:tcPr>
            <w:tcW w:w="3096" w:type="dxa"/>
            <w:tcBorders>
              <w:top w:val="nil"/>
              <w:left w:val="nil"/>
              <w:bottom w:val="nil"/>
              <w:right w:val="single" w:color="auto" w:sz="4" w:space="0"/>
            </w:tcBorders>
            <w:noWrap/>
            <w:vAlign w:val="center"/>
          </w:tcPr>
          <w:p w14:paraId="1C3A07F3">
            <w:pPr>
              <w:rPr>
                <w:rFonts w:hint="default" w:cs="宋体"/>
                <w:color w:val="000000"/>
                <w:sz w:val="22"/>
                <w:szCs w:val="22"/>
              </w:rPr>
            </w:pPr>
            <w:r>
              <w:rPr>
                <w:rFonts w:cs="宋体"/>
                <w:color w:val="000000"/>
                <w:sz w:val="22"/>
                <w:szCs w:val="22"/>
              </w:rPr>
              <w:t>渝东南武陵山区城镇群</w:t>
            </w:r>
          </w:p>
        </w:tc>
        <w:tc>
          <w:tcPr>
            <w:tcW w:w="1418" w:type="dxa"/>
            <w:tcBorders>
              <w:top w:val="nil"/>
              <w:left w:val="single" w:color="auto" w:sz="4" w:space="0"/>
              <w:bottom w:val="nil"/>
              <w:right w:val="single" w:color="auto" w:sz="4" w:space="0"/>
            </w:tcBorders>
            <w:noWrap/>
            <w:vAlign w:val="center"/>
          </w:tcPr>
          <w:p w14:paraId="01ADA881">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4BAB0C4C">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673D74D6">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3147D476">
            <w:pPr>
              <w:jc w:val="right"/>
              <w:textAlignment w:val="center"/>
              <w:rPr>
                <w:rFonts w:hint="default" w:ascii="Times New Roman" w:hAnsi="Times New Roman"/>
                <w:color w:val="000000"/>
                <w:sz w:val="22"/>
                <w:szCs w:val="22"/>
              </w:rPr>
            </w:pPr>
          </w:p>
        </w:tc>
      </w:tr>
      <w:tr w14:paraId="0F77DA13">
        <w:tblPrEx>
          <w:tblCellMar>
            <w:top w:w="0" w:type="dxa"/>
            <w:left w:w="108" w:type="dxa"/>
            <w:bottom w:w="0" w:type="dxa"/>
            <w:right w:w="108" w:type="dxa"/>
          </w:tblCellMar>
        </w:tblPrEx>
        <w:trPr>
          <w:trHeight w:val="467" w:hRule="atLeast"/>
        </w:trPr>
        <w:tc>
          <w:tcPr>
            <w:tcW w:w="3096" w:type="dxa"/>
            <w:tcBorders>
              <w:top w:val="nil"/>
              <w:left w:val="nil"/>
              <w:bottom w:val="nil"/>
              <w:right w:val="single" w:color="auto" w:sz="4" w:space="0"/>
            </w:tcBorders>
            <w:noWrap/>
            <w:vAlign w:val="center"/>
          </w:tcPr>
          <w:p w14:paraId="25EB044E">
            <w:pPr>
              <w:rPr>
                <w:rFonts w:hint="default" w:cs="宋体"/>
                <w:color w:val="000000"/>
                <w:sz w:val="22"/>
                <w:szCs w:val="22"/>
              </w:rPr>
            </w:pPr>
            <w:r>
              <w:rPr>
                <w:rFonts w:cs="宋体"/>
                <w:color w:val="000000"/>
                <w:sz w:val="22"/>
                <w:szCs w:val="22"/>
              </w:rPr>
              <w:t>按行政区划分</w:t>
            </w:r>
          </w:p>
        </w:tc>
        <w:tc>
          <w:tcPr>
            <w:tcW w:w="1418" w:type="dxa"/>
            <w:tcBorders>
              <w:top w:val="nil"/>
              <w:left w:val="single" w:color="auto" w:sz="4" w:space="0"/>
              <w:bottom w:val="nil"/>
              <w:right w:val="single" w:color="auto" w:sz="4" w:space="0"/>
            </w:tcBorders>
            <w:noWrap/>
            <w:vAlign w:val="center"/>
          </w:tcPr>
          <w:p w14:paraId="790A96BD">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6AA08BA3">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2367730A">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20B01F3C">
            <w:pPr>
              <w:jc w:val="right"/>
              <w:textAlignment w:val="center"/>
              <w:rPr>
                <w:rFonts w:hint="default" w:ascii="Times New Roman" w:hAnsi="Times New Roman"/>
                <w:color w:val="000000"/>
                <w:sz w:val="22"/>
                <w:szCs w:val="22"/>
              </w:rPr>
            </w:pPr>
          </w:p>
        </w:tc>
      </w:tr>
      <w:tr w14:paraId="6D5E3558">
        <w:tblPrEx>
          <w:tblCellMar>
            <w:top w:w="0" w:type="dxa"/>
            <w:left w:w="108" w:type="dxa"/>
            <w:bottom w:w="0" w:type="dxa"/>
            <w:right w:w="108" w:type="dxa"/>
          </w:tblCellMar>
        </w:tblPrEx>
        <w:trPr>
          <w:trHeight w:val="467" w:hRule="atLeast"/>
        </w:trPr>
        <w:tc>
          <w:tcPr>
            <w:tcW w:w="3096" w:type="dxa"/>
            <w:tcBorders>
              <w:top w:val="nil"/>
              <w:left w:val="nil"/>
              <w:bottom w:val="nil"/>
              <w:right w:val="single" w:color="auto" w:sz="4" w:space="0"/>
            </w:tcBorders>
            <w:noWrap/>
            <w:vAlign w:val="center"/>
          </w:tcPr>
          <w:p w14:paraId="3FB02450">
            <w:pPr>
              <w:rPr>
                <w:rFonts w:hint="default" w:cs="宋体"/>
                <w:color w:val="000000"/>
                <w:sz w:val="22"/>
                <w:szCs w:val="22"/>
              </w:rPr>
            </w:pPr>
            <w:r>
              <w:rPr>
                <w:rFonts w:cs="宋体"/>
                <w:color w:val="000000"/>
                <w:sz w:val="22"/>
                <w:szCs w:val="22"/>
              </w:rPr>
              <w:t>万州区</w:t>
            </w:r>
          </w:p>
        </w:tc>
        <w:tc>
          <w:tcPr>
            <w:tcW w:w="1418" w:type="dxa"/>
            <w:tcBorders>
              <w:top w:val="nil"/>
              <w:left w:val="single" w:color="auto" w:sz="4" w:space="0"/>
              <w:bottom w:val="nil"/>
              <w:right w:val="single" w:color="auto" w:sz="4" w:space="0"/>
            </w:tcBorders>
            <w:noWrap/>
            <w:vAlign w:val="center"/>
          </w:tcPr>
          <w:p w14:paraId="011F2026">
            <w:pPr>
              <w:jc w:val="right"/>
              <w:textAlignment w:val="center"/>
              <w:rPr>
                <w:rFonts w:hint="default" w:ascii="Times New Roman" w:hAnsi="Times New Roman"/>
                <w:color w:val="000000"/>
                <w:sz w:val="22"/>
                <w:szCs w:val="22"/>
              </w:rPr>
            </w:pPr>
            <w:r>
              <w:rPr>
                <w:rFonts w:ascii="Times New Roman" w:hAnsi="Times New Roman"/>
                <w:color w:val="000000"/>
                <w:sz w:val="22"/>
                <w:szCs w:val="22"/>
              </w:rPr>
              <w:t>19281</w:t>
            </w:r>
          </w:p>
        </w:tc>
        <w:tc>
          <w:tcPr>
            <w:tcW w:w="1418" w:type="dxa"/>
            <w:tcBorders>
              <w:top w:val="nil"/>
              <w:left w:val="single" w:color="auto" w:sz="4" w:space="0"/>
              <w:bottom w:val="nil"/>
              <w:right w:val="single" w:color="auto" w:sz="4" w:space="0"/>
            </w:tcBorders>
            <w:noWrap/>
            <w:vAlign w:val="center"/>
          </w:tcPr>
          <w:p w14:paraId="4184A4E2">
            <w:pPr>
              <w:jc w:val="right"/>
              <w:textAlignment w:val="center"/>
              <w:rPr>
                <w:rFonts w:hint="default" w:ascii="Times New Roman" w:hAnsi="Times New Roman"/>
                <w:color w:val="000000"/>
                <w:sz w:val="22"/>
                <w:szCs w:val="22"/>
              </w:rPr>
            </w:pPr>
            <w:r>
              <w:rPr>
                <w:rFonts w:ascii="Times New Roman" w:hAnsi="Times New Roman"/>
                <w:color w:val="000000"/>
                <w:sz w:val="22"/>
                <w:szCs w:val="22"/>
              </w:rPr>
              <w:t xml:space="preserve">22 </w:t>
            </w:r>
          </w:p>
        </w:tc>
        <w:tc>
          <w:tcPr>
            <w:tcW w:w="1418" w:type="dxa"/>
            <w:tcBorders>
              <w:top w:val="nil"/>
              <w:left w:val="single" w:color="auto" w:sz="4" w:space="0"/>
              <w:bottom w:val="nil"/>
              <w:right w:val="single" w:color="auto" w:sz="4" w:space="0"/>
            </w:tcBorders>
            <w:noWrap/>
            <w:vAlign w:val="center"/>
          </w:tcPr>
          <w:p w14:paraId="7E2A5650">
            <w:pPr>
              <w:jc w:val="right"/>
              <w:textAlignment w:val="center"/>
              <w:rPr>
                <w:rFonts w:hint="default" w:ascii="Times New Roman" w:hAnsi="Times New Roman"/>
                <w:color w:val="000000"/>
                <w:sz w:val="22"/>
                <w:szCs w:val="22"/>
              </w:rPr>
            </w:pPr>
            <w:r>
              <w:rPr>
                <w:rFonts w:ascii="Times New Roman" w:hAnsi="Times New Roman"/>
                <w:color w:val="000000"/>
                <w:sz w:val="22"/>
                <w:szCs w:val="22"/>
              </w:rPr>
              <w:t>11.5</w:t>
            </w:r>
          </w:p>
        </w:tc>
        <w:tc>
          <w:tcPr>
            <w:tcW w:w="1418" w:type="dxa"/>
            <w:tcBorders>
              <w:top w:val="nil"/>
              <w:left w:val="single" w:color="auto" w:sz="4" w:space="0"/>
              <w:bottom w:val="nil"/>
              <w:right w:val="nil"/>
            </w:tcBorders>
            <w:noWrap/>
            <w:vAlign w:val="center"/>
          </w:tcPr>
          <w:p w14:paraId="352818A8">
            <w:pPr>
              <w:jc w:val="right"/>
              <w:textAlignment w:val="center"/>
              <w:rPr>
                <w:rFonts w:hint="default" w:ascii="Times New Roman" w:hAnsi="Times New Roman"/>
                <w:color w:val="000000"/>
                <w:sz w:val="22"/>
                <w:szCs w:val="22"/>
              </w:rPr>
            </w:pPr>
            <w:r>
              <w:rPr>
                <w:rFonts w:ascii="Times New Roman" w:hAnsi="Times New Roman"/>
                <w:color w:val="000000"/>
                <w:sz w:val="22"/>
                <w:szCs w:val="22"/>
              </w:rPr>
              <w:t xml:space="preserve">2 </w:t>
            </w:r>
          </w:p>
        </w:tc>
      </w:tr>
      <w:tr w14:paraId="101D968C">
        <w:tblPrEx>
          <w:tblCellMar>
            <w:top w:w="0" w:type="dxa"/>
            <w:left w:w="108" w:type="dxa"/>
            <w:bottom w:w="0" w:type="dxa"/>
            <w:right w:w="108" w:type="dxa"/>
          </w:tblCellMar>
        </w:tblPrEx>
        <w:trPr>
          <w:trHeight w:val="467" w:hRule="atLeast"/>
        </w:trPr>
        <w:tc>
          <w:tcPr>
            <w:tcW w:w="3096" w:type="dxa"/>
            <w:tcBorders>
              <w:top w:val="nil"/>
              <w:left w:val="nil"/>
              <w:bottom w:val="nil"/>
              <w:right w:val="single" w:color="auto" w:sz="4" w:space="0"/>
            </w:tcBorders>
            <w:noWrap/>
            <w:vAlign w:val="center"/>
          </w:tcPr>
          <w:p w14:paraId="51A998FF">
            <w:pPr>
              <w:rPr>
                <w:rFonts w:hint="default" w:cs="宋体"/>
                <w:color w:val="000000"/>
                <w:sz w:val="22"/>
                <w:szCs w:val="22"/>
              </w:rPr>
            </w:pPr>
            <w:r>
              <w:rPr>
                <w:rFonts w:cs="宋体"/>
                <w:color w:val="000000"/>
                <w:sz w:val="22"/>
                <w:szCs w:val="22"/>
              </w:rPr>
              <w:t>黔江区</w:t>
            </w:r>
          </w:p>
        </w:tc>
        <w:tc>
          <w:tcPr>
            <w:tcW w:w="1418" w:type="dxa"/>
            <w:tcBorders>
              <w:top w:val="nil"/>
              <w:left w:val="single" w:color="auto" w:sz="4" w:space="0"/>
              <w:bottom w:val="nil"/>
              <w:right w:val="single" w:color="auto" w:sz="4" w:space="0"/>
            </w:tcBorders>
            <w:noWrap/>
            <w:vAlign w:val="center"/>
          </w:tcPr>
          <w:p w14:paraId="3FD563C0">
            <w:pPr>
              <w:jc w:val="right"/>
              <w:textAlignment w:val="center"/>
              <w:rPr>
                <w:rFonts w:hint="default" w:ascii="Times New Roman" w:hAnsi="Times New Roman"/>
                <w:color w:val="000000"/>
                <w:sz w:val="22"/>
                <w:szCs w:val="22"/>
              </w:rPr>
            </w:pPr>
            <w:r>
              <w:rPr>
                <w:rFonts w:ascii="Times New Roman" w:hAnsi="Times New Roman"/>
                <w:color w:val="000000"/>
                <w:sz w:val="22"/>
                <w:szCs w:val="22"/>
              </w:rPr>
              <w:t>15670</w:t>
            </w:r>
          </w:p>
        </w:tc>
        <w:tc>
          <w:tcPr>
            <w:tcW w:w="1418" w:type="dxa"/>
            <w:tcBorders>
              <w:top w:val="nil"/>
              <w:left w:val="single" w:color="auto" w:sz="4" w:space="0"/>
              <w:bottom w:val="nil"/>
              <w:right w:val="single" w:color="auto" w:sz="4" w:space="0"/>
            </w:tcBorders>
            <w:noWrap/>
            <w:vAlign w:val="center"/>
          </w:tcPr>
          <w:p w14:paraId="0972C11C">
            <w:pPr>
              <w:jc w:val="right"/>
              <w:textAlignment w:val="center"/>
              <w:rPr>
                <w:rFonts w:hint="default" w:ascii="Times New Roman" w:hAnsi="Times New Roman"/>
                <w:color w:val="000000"/>
                <w:sz w:val="22"/>
                <w:szCs w:val="22"/>
              </w:rPr>
            </w:pPr>
            <w:r>
              <w:rPr>
                <w:rFonts w:ascii="Times New Roman" w:hAnsi="Times New Roman"/>
                <w:color w:val="000000"/>
                <w:sz w:val="22"/>
                <w:szCs w:val="22"/>
              </w:rPr>
              <w:t xml:space="preserve">30 </w:t>
            </w:r>
          </w:p>
        </w:tc>
        <w:tc>
          <w:tcPr>
            <w:tcW w:w="1418" w:type="dxa"/>
            <w:tcBorders>
              <w:top w:val="nil"/>
              <w:left w:val="single" w:color="auto" w:sz="4" w:space="0"/>
              <w:bottom w:val="nil"/>
              <w:right w:val="single" w:color="auto" w:sz="4" w:space="0"/>
            </w:tcBorders>
            <w:noWrap/>
            <w:vAlign w:val="center"/>
          </w:tcPr>
          <w:p w14:paraId="53DD45C6">
            <w:pPr>
              <w:jc w:val="right"/>
              <w:textAlignment w:val="center"/>
              <w:rPr>
                <w:rFonts w:hint="default" w:ascii="Times New Roman" w:hAnsi="Times New Roman"/>
                <w:color w:val="000000"/>
                <w:sz w:val="22"/>
                <w:szCs w:val="22"/>
              </w:rPr>
            </w:pPr>
            <w:r>
              <w:rPr>
                <w:rFonts w:ascii="Times New Roman" w:hAnsi="Times New Roman"/>
                <w:color w:val="000000"/>
                <w:sz w:val="22"/>
                <w:szCs w:val="22"/>
              </w:rPr>
              <w:t>11.1</w:t>
            </w:r>
          </w:p>
        </w:tc>
        <w:tc>
          <w:tcPr>
            <w:tcW w:w="1418" w:type="dxa"/>
            <w:tcBorders>
              <w:top w:val="nil"/>
              <w:left w:val="single" w:color="auto" w:sz="4" w:space="0"/>
              <w:bottom w:val="nil"/>
              <w:right w:val="nil"/>
            </w:tcBorders>
            <w:noWrap/>
            <w:vAlign w:val="center"/>
          </w:tcPr>
          <w:p w14:paraId="3A747C4C">
            <w:pPr>
              <w:jc w:val="right"/>
              <w:textAlignment w:val="center"/>
              <w:rPr>
                <w:rFonts w:hint="default" w:ascii="Times New Roman" w:hAnsi="Times New Roman"/>
                <w:color w:val="000000"/>
                <w:sz w:val="22"/>
                <w:szCs w:val="22"/>
              </w:rPr>
            </w:pPr>
            <w:r>
              <w:rPr>
                <w:rFonts w:ascii="Times New Roman" w:hAnsi="Times New Roman"/>
                <w:color w:val="000000"/>
                <w:sz w:val="22"/>
                <w:szCs w:val="22"/>
              </w:rPr>
              <w:t xml:space="preserve">8 </w:t>
            </w:r>
          </w:p>
        </w:tc>
      </w:tr>
      <w:tr w14:paraId="5798280C">
        <w:tblPrEx>
          <w:tblCellMar>
            <w:top w:w="0" w:type="dxa"/>
            <w:left w:w="108" w:type="dxa"/>
            <w:bottom w:w="0" w:type="dxa"/>
            <w:right w:w="108" w:type="dxa"/>
          </w:tblCellMar>
        </w:tblPrEx>
        <w:trPr>
          <w:trHeight w:val="467" w:hRule="atLeast"/>
        </w:trPr>
        <w:tc>
          <w:tcPr>
            <w:tcW w:w="3096" w:type="dxa"/>
            <w:tcBorders>
              <w:top w:val="nil"/>
              <w:left w:val="nil"/>
              <w:bottom w:val="nil"/>
              <w:right w:val="single" w:color="auto" w:sz="4" w:space="0"/>
            </w:tcBorders>
            <w:noWrap/>
            <w:vAlign w:val="center"/>
          </w:tcPr>
          <w:p w14:paraId="48831489">
            <w:pPr>
              <w:rPr>
                <w:rFonts w:hint="default" w:cs="宋体"/>
                <w:color w:val="000000"/>
                <w:sz w:val="22"/>
                <w:szCs w:val="22"/>
              </w:rPr>
            </w:pPr>
            <w:r>
              <w:rPr>
                <w:rFonts w:cs="宋体"/>
                <w:color w:val="000000"/>
                <w:sz w:val="22"/>
                <w:szCs w:val="22"/>
              </w:rPr>
              <w:t>涪陵区</w:t>
            </w:r>
          </w:p>
        </w:tc>
        <w:tc>
          <w:tcPr>
            <w:tcW w:w="1418" w:type="dxa"/>
            <w:tcBorders>
              <w:top w:val="nil"/>
              <w:left w:val="single" w:color="auto" w:sz="4" w:space="0"/>
              <w:bottom w:val="nil"/>
              <w:right w:val="single" w:color="auto" w:sz="4" w:space="0"/>
            </w:tcBorders>
            <w:noWrap/>
            <w:vAlign w:val="center"/>
          </w:tcPr>
          <w:p w14:paraId="39154DC6">
            <w:pPr>
              <w:jc w:val="right"/>
              <w:textAlignment w:val="center"/>
              <w:rPr>
                <w:rFonts w:hint="default" w:ascii="Times New Roman" w:hAnsi="Times New Roman"/>
                <w:color w:val="000000"/>
                <w:sz w:val="22"/>
                <w:szCs w:val="22"/>
              </w:rPr>
            </w:pPr>
            <w:r>
              <w:rPr>
                <w:rFonts w:ascii="Times New Roman" w:hAnsi="Times New Roman"/>
                <w:color w:val="000000"/>
                <w:sz w:val="22"/>
                <w:szCs w:val="22"/>
              </w:rPr>
              <w:t>19463</w:t>
            </w:r>
          </w:p>
        </w:tc>
        <w:tc>
          <w:tcPr>
            <w:tcW w:w="1418" w:type="dxa"/>
            <w:tcBorders>
              <w:top w:val="nil"/>
              <w:left w:val="single" w:color="auto" w:sz="4" w:space="0"/>
              <w:bottom w:val="nil"/>
              <w:right w:val="single" w:color="auto" w:sz="4" w:space="0"/>
            </w:tcBorders>
            <w:noWrap/>
            <w:vAlign w:val="center"/>
          </w:tcPr>
          <w:p w14:paraId="6B74B28A">
            <w:pPr>
              <w:jc w:val="right"/>
              <w:textAlignment w:val="center"/>
              <w:rPr>
                <w:rFonts w:hint="default" w:ascii="Times New Roman" w:hAnsi="Times New Roman"/>
                <w:color w:val="000000"/>
                <w:sz w:val="22"/>
                <w:szCs w:val="22"/>
              </w:rPr>
            </w:pPr>
            <w:r>
              <w:rPr>
                <w:rFonts w:ascii="Times New Roman" w:hAnsi="Times New Roman"/>
                <w:color w:val="000000"/>
                <w:sz w:val="22"/>
                <w:szCs w:val="22"/>
              </w:rPr>
              <w:t xml:space="preserve">21 </w:t>
            </w:r>
          </w:p>
        </w:tc>
        <w:tc>
          <w:tcPr>
            <w:tcW w:w="1418" w:type="dxa"/>
            <w:tcBorders>
              <w:top w:val="nil"/>
              <w:left w:val="single" w:color="auto" w:sz="4" w:space="0"/>
              <w:bottom w:val="nil"/>
              <w:right w:val="single" w:color="auto" w:sz="4" w:space="0"/>
            </w:tcBorders>
            <w:noWrap/>
            <w:vAlign w:val="center"/>
          </w:tcPr>
          <w:p w14:paraId="6353FAC7">
            <w:pPr>
              <w:jc w:val="right"/>
              <w:textAlignment w:val="center"/>
              <w:rPr>
                <w:rFonts w:hint="default" w:ascii="Times New Roman" w:hAnsi="Times New Roman"/>
                <w:color w:val="000000"/>
                <w:sz w:val="22"/>
                <w:szCs w:val="22"/>
              </w:rPr>
            </w:pPr>
            <w:r>
              <w:rPr>
                <w:rFonts w:ascii="Times New Roman" w:hAnsi="Times New Roman"/>
                <w:color w:val="000000"/>
                <w:sz w:val="22"/>
                <w:szCs w:val="22"/>
              </w:rPr>
              <w:t>10.9</w:t>
            </w:r>
          </w:p>
        </w:tc>
        <w:tc>
          <w:tcPr>
            <w:tcW w:w="1418" w:type="dxa"/>
            <w:tcBorders>
              <w:top w:val="nil"/>
              <w:left w:val="single" w:color="auto" w:sz="4" w:space="0"/>
              <w:bottom w:val="nil"/>
              <w:right w:val="nil"/>
            </w:tcBorders>
            <w:noWrap/>
            <w:vAlign w:val="center"/>
          </w:tcPr>
          <w:p w14:paraId="4005B3F5">
            <w:pPr>
              <w:jc w:val="right"/>
              <w:textAlignment w:val="center"/>
              <w:rPr>
                <w:rFonts w:hint="default" w:ascii="Times New Roman" w:hAnsi="Times New Roman"/>
                <w:color w:val="000000"/>
                <w:sz w:val="22"/>
                <w:szCs w:val="22"/>
              </w:rPr>
            </w:pPr>
            <w:r>
              <w:rPr>
                <w:rFonts w:ascii="Times New Roman" w:hAnsi="Times New Roman"/>
                <w:color w:val="000000"/>
                <w:sz w:val="22"/>
                <w:szCs w:val="22"/>
              </w:rPr>
              <w:t xml:space="preserve">15 </w:t>
            </w:r>
          </w:p>
        </w:tc>
      </w:tr>
      <w:tr w14:paraId="04166F1A">
        <w:tblPrEx>
          <w:tblCellMar>
            <w:top w:w="0" w:type="dxa"/>
            <w:left w:w="108" w:type="dxa"/>
            <w:bottom w:w="0" w:type="dxa"/>
            <w:right w:w="108" w:type="dxa"/>
          </w:tblCellMar>
        </w:tblPrEx>
        <w:trPr>
          <w:trHeight w:val="467" w:hRule="atLeast"/>
        </w:trPr>
        <w:tc>
          <w:tcPr>
            <w:tcW w:w="3096" w:type="dxa"/>
            <w:tcBorders>
              <w:top w:val="nil"/>
              <w:left w:val="nil"/>
              <w:bottom w:val="nil"/>
              <w:right w:val="single" w:color="auto" w:sz="4" w:space="0"/>
            </w:tcBorders>
            <w:noWrap/>
            <w:vAlign w:val="center"/>
          </w:tcPr>
          <w:p w14:paraId="3B2F4441">
            <w:pPr>
              <w:rPr>
                <w:rFonts w:hint="default" w:cs="宋体"/>
                <w:color w:val="000000"/>
                <w:sz w:val="22"/>
                <w:szCs w:val="22"/>
              </w:rPr>
            </w:pPr>
            <w:r>
              <w:rPr>
                <w:rFonts w:cs="宋体"/>
                <w:color w:val="000000"/>
                <w:sz w:val="22"/>
                <w:szCs w:val="22"/>
              </w:rPr>
              <w:t>渝中区</w:t>
            </w:r>
          </w:p>
        </w:tc>
        <w:tc>
          <w:tcPr>
            <w:tcW w:w="1418" w:type="dxa"/>
            <w:tcBorders>
              <w:top w:val="nil"/>
              <w:left w:val="single" w:color="auto" w:sz="4" w:space="0"/>
              <w:bottom w:val="nil"/>
              <w:right w:val="single" w:color="auto" w:sz="4" w:space="0"/>
            </w:tcBorders>
            <w:noWrap/>
            <w:vAlign w:val="center"/>
          </w:tcPr>
          <w:p w14:paraId="32E49F11">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06A81B2F">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single" w:color="auto" w:sz="4" w:space="0"/>
            </w:tcBorders>
            <w:noWrap/>
            <w:vAlign w:val="center"/>
          </w:tcPr>
          <w:p w14:paraId="18C666D0">
            <w:pPr>
              <w:jc w:val="right"/>
              <w:textAlignment w:val="center"/>
              <w:rPr>
                <w:rFonts w:hint="default" w:ascii="Times New Roman" w:hAnsi="Times New Roman"/>
                <w:color w:val="000000"/>
                <w:sz w:val="22"/>
                <w:szCs w:val="22"/>
              </w:rPr>
            </w:pPr>
          </w:p>
        </w:tc>
        <w:tc>
          <w:tcPr>
            <w:tcW w:w="1418" w:type="dxa"/>
            <w:tcBorders>
              <w:top w:val="nil"/>
              <w:left w:val="single" w:color="auto" w:sz="4" w:space="0"/>
              <w:bottom w:val="nil"/>
              <w:right w:val="nil"/>
            </w:tcBorders>
            <w:noWrap/>
            <w:vAlign w:val="center"/>
          </w:tcPr>
          <w:p w14:paraId="066B73BF">
            <w:pPr>
              <w:jc w:val="right"/>
              <w:textAlignment w:val="center"/>
              <w:rPr>
                <w:rFonts w:hint="default" w:ascii="Times New Roman" w:hAnsi="Times New Roman"/>
                <w:color w:val="000000"/>
                <w:sz w:val="22"/>
                <w:szCs w:val="22"/>
              </w:rPr>
            </w:pPr>
          </w:p>
        </w:tc>
      </w:tr>
      <w:tr w14:paraId="20A1E184">
        <w:tblPrEx>
          <w:tblCellMar>
            <w:top w:w="0" w:type="dxa"/>
            <w:left w:w="108" w:type="dxa"/>
            <w:bottom w:w="0" w:type="dxa"/>
            <w:right w:w="108" w:type="dxa"/>
          </w:tblCellMar>
        </w:tblPrEx>
        <w:trPr>
          <w:trHeight w:val="467" w:hRule="atLeast"/>
        </w:trPr>
        <w:tc>
          <w:tcPr>
            <w:tcW w:w="3096" w:type="dxa"/>
            <w:tcBorders>
              <w:top w:val="nil"/>
              <w:left w:val="nil"/>
              <w:bottom w:val="nil"/>
              <w:right w:val="single" w:color="auto" w:sz="4" w:space="0"/>
            </w:tcBorders>
            <w:noWrap/>
            <w:vAlign w:val="center"/>
          </w:tcPr>
          <w:p w14:paraId="575F6A1C">
            <w:pPr>
              <w:rPr>
                <w:rFonts w:hint="default" w:cs="宋体"/>
                <w:color w:val="000000"/>
                <w:sz w:val="22"/>
                <w:szCs w:val="22"/>
              </w:rPr>
            </w:pPr>
            <w:r>
              <w:rPr>
                <w:rFonts w:cs="宋体"/>
                <w:color w:val="000000"/>
                <w:sz w:val="22"/>
                <w:szCs w:val="22"/>
              </w:rPr>
              <w:t>大渡口区</w:t>
            </w:r>
          </w:p>
        </w:tc>
        <w:tc>
          <w:tcPr>
            <w:tcW w:w="1418" w:type="dxa"/>
            <w:tcBorders>
              <w:top w:val="nil"/>
              <w:left w:val="single" w:color="auto" w:sz="4" w:space="0"/>
              <w:bottom w:val="nil"/>
              <w:right w:val="single" w:color="auto" w:sz="4" w:space="0"/>
            </w:tcBorders>
            <w:noWrap/>
            <w:vAlign w:val="center"/>
          </w:tcPr>
          <w:p w14:paraId="762446ED">
            <w:pPr>
              <w:jc w:val="right"/>
              <w:textAlignment w:val="center"/>
              <w:rPr>
                <w:rFonts w:hint="default" w:ascii="Times New Roman" w:hAnsi="Times New Roman"/>
                <w:color w:val="000000"/>
                <w:sz w:val="22"/>
                <w:szCs w:val="22"/>
              </w:rPr>
            </w:pPr>
            <w:r>
              <w:rPr>
                <w:rFonts w:ascii="Times New Roman" w:hAnsi="Times New Roman"/>
                <w:color w:val="000000"/>
                <w:sz w:val="22"/>
                <w:szCs w:val="22"/>
              </w:rPr>
              <w:t>25439</w:t>
            </w:r>
          </w:p>
        </w:tc>
        <w:tc>
          <w:tcPr>
            <w:tcW w:w="1418" w:type="dxa"/>
            <w:tcBorders>
              <w:top w:val="nil"/>
              <w:left w:val="single" w:color="auto" w:sz="4" w:space="0"/>
              <w:bottom w:val="nil"/>
              <w:right w:val="single" w:color="auto" w:sz="4" w:space="0"/>
            </w:tcBorders>
            <w:noWrap/>
            <w:vAlign w:val="center"/>
          </w:tcPr>
          <w:p w14:paraId="62457F78">
            <w:pPr>
              <w:jc w:val="right"/>
              <w:textAlignment w:val="center"/>
              <w:rPr>
                <w:rFonts w:hint="default" w:ascii="Times New Roman" w:hAnsi="Times New Roman"/>
                <w:color w:val="000000"/>
                <w:sz w:val="22"/>
                <w:szCs w:val="22"/>
              </w:rPr>
            </w:pPr>
            <w:r>
              <w:rPr>
                <w:rFonts w:ascii="Times New Roman" w:hAnsi="Times New Roman"/>
                <w:color w:val="000000"/>
                <w:sz w:val="22"/>
                <w:szCs w:val="22"/>
              </w:rPr>
              <w:t xml:space="preserve">5 </w:t>
            </w:r>
          </w:p>
        </w:tc>
        <w:tc>
          <w:tcPr>
            <w:tcW w:w="1418" w:type="dxa"/>
            <w:tcBorders>
              <w:top w:val="nil"/>
              <w:left w:val="single" w:color="auto" w:sz="4" w:space="0"/>
              <w:bottom w:val="nil"/>
              <w:right w:val="single" w:color="auto" w:sz="4" w:space="0"/>
            </w:tcBorders>
            <w:noWrap/>
            <w:vAlign w:val="center"/>
          </w:tcPr>
          <w:p w14:paraId="75622392">
            <w:pPr>
              <w:jc w:val="right"/>
              <w:textAlignment w:val="center"/>
              <w:rPr>
                <w:rFonts w:hint="default" w:ascii="Times New Roman" w:hAnsi="Times New Roman"/>
                <w:color w:val="000000"/>
                <w:sz w:val="22"/>
                <w:szCs w:val="22"/>
              </w:rPr>
            </w:pPr>
            <w:r>
              <w:rPr>
                <w:rFonts w:ascii="Times New Roman" w:hAnsi="Times New Roman"/>
                <w:color w:val="000000"/>
                <w:sz w:val="22"/>
                <w:szCs w:val="22"/>
              </w:rPr>
              <w:t>10.3</w:t>
            </w:r>
          </w:p>
        </w:tc>
        <w:tc>
          <w:tcPr>
            <w:tcW w:w="1418" w:type="dxa"/>
            <w:tcBorders>
              <w:top w:val="nil"/>
              <w:left w:val="single" w:color="auto" w:sz="4" w:space="0"/>
              <w:bottom w:val="nil"/>
              <w:right w:val="nil"/>
            </w:tcBorders>
            <w:noWrap/>
            <w:vAlign w:val="center"/>
          </w:tcPr>
          <w:p w14:paraId="20EC560E">
            <w:pPr>
              <w:jc w:val="right"/>
              <w:textAlignment w:val="center"/>
              <w:rPr>
                <w:rFonts w:hint="default" w:ascii="Times New Roman" w:hAnsi="Times New Roman"/>
                <w:color w:val="000000"/>
                <w:sz w:val="22"/>
                <w:szCs w:val="22"/>
              </w:rPr>
            </w:pPr>
            <w:r>
              <w:rPr>
                <w:rFonts w:ascii="Times New Roman" w:hAnsi="Times New Roman"/>
                <w:color w:val="000000"/>
                <w:sz w:val="22"/>
                <w:szCs w:val="22"/>
              </w:rPr>
              <w:t xml:space="preserve">30 </w:t>
            </w:r>
          </w:p>
        </w:tc>
      </w:tr>
      <w:tr w14:paraId="7C05A509">
        <w:tblPrEx>
          <w:tblCellMar>
            <w:top w:w="0" w:type="dxa"/>
            <w:left w:w="108" w:type="dxa"/>
            <w:bottom w:w="0" w:type="dxa"/>
            <w:right w:w="108" w:type="dxa"/>
          </w:tblCellMar>
        </w:tblPrEx>
        <w:trPr>
          <w:trHeight w:val="467" w:hRule="atLeast"/>
        </w:trPr>
        <w:tc>
          <w:tcPr>
            <w:tcW w:w="3096" w:type="dxa"/>
            <w:tcBorders>
              <w:top w:val="nil"/>
              <w:left w:val="nil"/>
              <w:bottom w:val="nil"/>
              <w:right w:val="single" w:color="auto" w:sz="4" w:space="0"/>
            </w:tcBorders>
            <w:noWrap/>
            <w:vAlign w:val="center"/>
          </w:tcPr>
          <w:p w14:paraId="3633C835">
            <w:pPr>
              <w:rPr>
                <w:rFonts w:hint="default" w:cs="宋体"/>
                <w:color w:val="000000"/>
                <w:sz w:val="22"/>
                <w:szCs w:val="22"/>
              </w:rPr>
            </w:pPr>
            <w:r>
              <w:rPr>
                <w:rFonts w:cs="宋体"/>
                <w:color w:val="000000"/>
                <w:sz w:val="22"/>
                <w:szCs w:val="22"/>
              </w:rPr>
              <w:t>江北区</w:t>
            </w:r>
          </w:p>
        </w:tc>
        <w:tc>
          <w:tcPr>
            <w:tcW w:w="1418" w:type="dxa"/>
            <w:tcBorders>
              <w:top w:val="nil"/>
              <w:left w:val="single" w:color="auto" w:sz="4" w:space="0"/>
              <w:bottom w:val="nil"/>
              <w:right w:val="single" w:color="auto" w:sz="4" w:space="0"/>
            </w:tcBorders>
            <w:noWrap/>
            <w:vAlign w:val="center"/>
          </w:tcPr>
          <w:p w14:paraId="5A38078E">
            <w:pPr>
              <w:jc w:val="right"/>
              <w:textAlignment w:val="center"/>
              <w:rPr>
                <w:rFonts w:hint="default" w:ascii="Times New Roman" w:hAnsi="Times New Roman"/>
                <w:color w:val="000000"/>
                <w:sz w:val="22"/>
                <w:szCs w:val="22"/>
              </w:rPr>
            </w:pPr>
            <w:r>
              <w:rPr>
                <w:rFonts w:ascii="Times New Roman" w:hAnsi="Times New Roman"/>
                <w:color w:val="000000"/>
                <w:sz w:val="22"/>
                <w:szCs w:val="22"/>
              </w:rPr>
              <w:t>25964</w:t>
            </w:r>
          </w:p>
        </w:tc>
        <w:tc>
          <w:tcPr>
            <w:tcW w:w="1418" w:type="dxa"/>
            <w:tcBorders>
              <w:top w:val="nil"/>
              <w:left w:val="single" w:color="auto" w:sz="4" w:space="0"/>
              <w:bottom w:val="nil"/>
              <w:right w:val="single" w:color="auto" w:sz="4" w:space="0"/>
            </w:tcBorders>
            <w:noWrap/>
            <w:vAlign w:val="center"/>
          </w:tcPr>
          <w:p w14:paraId="47AD320C">
            <w:pPr>
              <w:jc w:val="right"/>
              <w:textAlignment w:val="center"/>
              <w:rPr>
                <w:rFonts w:hint="default" w:ascii="Times New Roman" w:hAnsi="Times New Roman"/>
                <w:color w:val="000000"/>
                <w:sz w:val="22"/>
                <w:szCs w:val="22"/>
              </w:rPr>
            </w:pPr>
            <w:r>
              <w:rPr>
                <w:rFonts w:ascii="Times New Roman" w:hAnsi="Times New Roman"/>
                <w:color w:val="000000"/>
                <w:sz w:val="22"/>
                <w:szCs w:val="22"/>
              </w:rPr>
              <w:t xml:space="preserve">3 </w:t>
            </w:r>
          </w:p>
        </w:tc>
        <w:tc>
          <w:tcPr>
            <w:tcW w:w="1418" w:type="dxa"/>
            <w:tcBorders>
              <w:top w:val="nil"/>
              <w:left w:val="single" w:color="auto" w:sz="4" w:space="0"/>
              <w:bottom w:val="nil"/>
              <w:right w:val="single" w:color="auto" w:sz="4" w:space="0"/>
            </w:tcBorders>
            <w:noWrap/>
            <w:vAlign w:val="center"/>
          </w:tcPr>
          <w:p w14:paraId="56CBFD3C">
            <w:pPr>
              <w:jc w:val="right"/>
              <w:textAlignment w:val="center"/>
              <w:rPr>
                <w:rFonts w:hint="default" w:ascii="Times New Roman" w:hAnsi="Times New Roman"/>
                <w:color w:val="000000"/>
                <w:sz w:val="22"/>
                <w:szCs w:val="22"/>
              </w:rPr>
            </w:pPr>
            <w:r>
              <w:rPr>
                <w:rFonts w:ascii="Times New Roman" w:hAnsi="Times New Roman"/>
                <w:color w:val="000000"/>
                <w:sz w:val="22"/>
                <w:szCs w:val="22"/>
              </w:rPr>
              <w:t>10.9</w:t>
            </w:r>
          </w:p>
        </w:tc>
        <w:tc>
          <w:tcPr>
            <w:tcW w:w="1418" w:type="dxa"/>
            <w:tcBorders>
              <w:top w:val="nil"/>
              <w:left w:val="single" w:color="auto" w:sz="4" w:space="0"/>
              <w:bottom w:val="nil"/>
              <w:right w:val="nil"/>
            </w:tcBorders>
            <w:noWrap/>
            <w:vAlign w:val="center"/>
          </w:tcPr>
          <w:p w14:paraId="2F7D2119">
            <w:pPr>
              <w:jc w:val="right"/>
              <w:textAlignment w:val="center"/>
              <w:rPr>
                <w:rFonts w:hint="default" w:ascii="Times New Roman" w:hAnsi="Times New Roman"/>
                <w:color w:val="000000"/>
                <w:sz w:val="22"/>
                <w:szCs w:val="22"/>
              </w:rPr>
            </w:pPr>
            <w:r>
              <w:rPr>
                <w:rFonts w:ascii="Times New Roman" w:hAnsi="Times New Roman"/>
                <w:color w:val="000000"/>
                <w:sz w:val="22"/>
                <w:szCs w:val="22"/>
              </w:rPr>
              <w:t xml:space="preserve">15 </w:t>
            </w:r>
          </w:p>
        </w:tc>
      </w:tr>
      <w:tr w14:paraId="1CAAD106">
        <w:tblPrEx>
          <w:tblCellMar>
            <w:top w:w="0" w:type="dxa"/>
            <w:left w:w="108" w:type="dxa"/>
            <w:bottom w:w="0" w:type="dxa"/>
            <w:right w:w="108" w:type="dxa"/>
          </w:tblCellMar>
        </w:tblPrEx>
        <w:trPr>
          <w:trHeight w:val="467" w:hRule="atLeast"/>
        </w:trPr>
        <w:tc>
          <w:tcPr>
            <w:tcW w:w="3096" w:type="dxa"/>
            <w:tcBorders>
              <w:top w:val="nil"/>
              <w:left w:val="nil"/>
              <w:bottom w:val="nil"/>
              <w:right w:val="single" w:color="auto" w:sz="4" w:space="0"/>
            </w:tcBorders>
            <w:noWrap/>
            <w:vAlign w:val="center"/>
          </w:tcPr>
          <w:p w14:paraId="127A96E0">
            <w:pPr>
              <w:rPr>
                <w:rFonts w:hint="default" w:cs="宋体"/>
                <w:color w:val="000000"/>
                <w:sz w:val="22"/>
                <w:szCs w:val="22"/>
              </w:rPr>
            </w:pPr>
            <w:r>
              <w:rPr>
                <w:rFonts w:cs="宋体"/>
                <w:color w:val="000000"/>
                <w:sz w:val="22"/>
                <w:szCs w:val="22"/>
              </w:rPr>
              <w:t>沙坪坝区</w:t>
            </w:r>
          </w:p>
        </w:tc>
        <w:tc>
          <w:tcPr>
            <w:tcW w:w="1418" w:type="dxa"/>
            <w:tcBorders>
              <w:top w:val="nil"/>
              <w:left w:val="single" w:color="auto" w:sz="4" w:space="0"/>
              <w:bottom w:val="nil"/>
              <w:right w:val="single" w:color="auto" w:sz="4" w:space="0"/>
            </w:tcBorders>
            <w:noWrap/>
            <w:vAlign w:val="center"/>
          </w:tcPr>
          <w:p w14:paraId="0795509A">
            <w:pPr>
              <w:jc w:val="right"/>
              <w:textAlignment w:val="center"/>
              <w:rPr>
                <w:rFonts w:hint="default" w:ascii="Times New Roman" w:hAnsi="Times New Roman"/>
                <w:color w:val="000000"/>
                <w:sz w:val="22"/>
                <w:szCs w:val="22"/>
              </w:rPr>
            </w:pPr>
            <w:r>
              <w:rPr>
                <w:rFonts w:ascii="Times New Roman" w:hAnsi="Times New Roman"/>
                <w:color w:val="000000"/>
                <w:sz w:val="22"/>
                <w:szCs w:val="22"/>
              </w:rPr>
              <w:t>25595</w:t>
            </w:r>
          </w:p>
        </w:tc>
        <w:tc>
          <w:tcPr>
            <w:tcW w:w="1418" w:type="dxa"/>
            <w:tcBorders>
              <w:top w:val="nil"/>
              <w:left w:val="single" w:color="auto" w:sz="4" w:space="0"/>
              <w:bottom w:val="nil"/>
              <w:right w:val="single" w:color="auto" w:sz="4" w:space="0"/>
            </w:tcBorders>
            <w:noWrap/>
            <w:vAlign w:val="center"/>
          </w:tcPr>
          <w:p w14:paraId="16780E65">
            <w:pPr>
              <w:jc w:val="right"/>
              <w:textAlignment w:val="center"/>
              <w:rPr>
                <w:rFonts w:hint="default" w:ascii="Times New Roman" w:hAnsi="Times New Roman"/>
                <w:color w:val="000000"/>
                <w:sz w:val="22"/>
                <w:szCs w:val="22"/>
              </w:rPr>
            </w:pPr>
            <w:r>
              <w:rPr>
                <w:rFonts w:ascii="Times New Roman" w:hAnsi="Times New Roman"/>
                <w:color w:val="000000"/>
                <w:sz w:val="22"/>
                <w:szCs w:val="22"/>
              </w:rPr>
              <w:t xml:space="preserve">4 </w:t>
            </w:r>
          </w:p>
        </w:tc>
        <w:tc>
          <w:tcPr>
            <w:tcW w:w="1418" w:type="dxa"/>
            <w:tcBorders>
              <w:top w:val="nil"/>
              <w:left w:val="single" w:color="auto" w:sz="4" w:space="0"/>
              <w:bottom w:val="nil"/>
              <w:right w:val="single" w:color="auto" w:sz="4" w:space="0"/>
            </w:tcBorders>
            <w:noWrap/>
            <w:vAlign w:val="center"/>
          </w:tcPr>
          <w:p w14:paraId="2F561B73">
            <w:pPr>
              <w:jc w:val="right"/>
              <w:textAlignment w:val="center"/>
              <w:rPr>
                <w:rFonts w:hint="default" w:ascii="Times New Roman" w:hAnsi="Times New Roman"/>
                <w:color w:val="000000"/>
                <w:sz w:val="22"/>
                <w:szCs w:val="22"/>
              </w:rPr>
            </w:pPr>
            <w:r>
              <w:rPr>
                <w:rFonts w:ascii="Times New Roman" w:hAnsi="Times New Roman"/>
                <w:color w:val="000000"/>
                <w:sz w:val="22"/>
                <w:szCs w:val="22"/>
              </w:rPr>
              <w:t>10.6</w:t>
            </w:r>
          </w:p>
        </w:tc>
        <w:tc>
          <w:tcPr>
            <w:tcW w:w="1418" w:type="dxa"/>
            <w:tcBorders>
              <w:top w:val="nil"/>
              <w:left w:val="single" w:color="auto" w:sz="4" w:space="0"/>
              <w:bottom w:val="nil"/>
              <w:right w:val="nil"/>
            </w:tcBorders>
            <w:noWrap/>
            <w:vAlign w:val="center"/>
          </w:tcPr>
          <w:p w14:paraId="4F9832BC">
            <w:pPr>
              <w:jc w:val="right"/>
              <w:textAlignment w:val="center"/>
              <w:rPr>
                <w:rFonts w:hint="default" w:ascii="Times New Roman" w:hAnsi="Times New Roman"/>
                <w:color w:val="000000"/>
                <w:sz w:val="22"/>
                <w:szCs w:val="22"/>
              </w:rPr>
            </w:pPr>
            <w:r>
              <w:rPr>
                <w:rFonts w:ascii="Times New Roman" w:hAnsi="Times New Roman"/>
                <w:color w:val="000000"/>
                <w:sz w:val="22"/>
                <w:szCs w:val="22"/>
              </w:rPr>
              <w:t xml:space="preserve">24 </w:t>
            </w:r>
          </w:p>
        </w:tc>
      </w:tr>
      <w:tr w14:paraId="00C034A3">
        <w:tblPrEx>
          <w:tblCellMar>
            <w:top w:w="0" w:type="dxa"/>
            <w:left w:w="108" w:type="dxa"/>
            <w:bottom w:w="0" w:type="dxa"/>
            <w:right w:w="108" w:type="dxa"/>
          </w:tblCellMar>
        </w:tblPrEx>
        <w:trPr>
          <w:trHeight w:val="467" w:hRule="atLeast"/>
        </w:trPr>
        <w:tc>
          <w:tcPr>
            <w:tcW w:w="3096" w:type="dxa"/>
            <w:tcBorders>
              <w:top w:val="nil"/>
              <w:left w:val="nil"/>
              <w:bottom w:val="nil"/>
              <w:right w:val="single" w:color="auto" w:sz="4" w:space="0"/>
            </w:tcBorders>
            <w:noWrap/>
            <w:vAlign w:val="center"/>
          </w:tcPr>
          <w:p w14:paraId="6D668658">
            <w:pPr>
              <w:rPr>
                <w:rFonts w:hint="default" w:cs="宋体"/>
                <w:color w:val="000000"/>
                <w:sz w:val="22"/>
                <w:szCs w:val="22"/>
              </w:rPr>
            </w:pPr>
            <w:r>
              <w:rPr>
                <w:rFonts w:cs="宋体"/>
                <w:color w:val="000000"/>
                <w:sz w:val="22"/>
                <w:szCs w:val="22"/>
              </w:rPr>
              <w:t>九龙坡区</w:t>
            </w:r>
          </w:p>
        </w:tc>
        <w:tc>
          <w:tcPr>
            <w:tcW w:w="1418" w:type="dxa"/>
            <w:tcBorders>
              <w:top w:val="nil"/>
              <w:left w:val="single" w:color="auto" w:sz="4" w:space="0"/>
              <w:bottom w:val="nil"/>
              <w:right w:val="single" w:color="auto" w:sz="4" w:space="0"/>
            </w:tcBorders>
            <w:noWrap/>
            <w:vAlign w:val="center"/>
          </w:tcPr>
          <w:p w14:paraId="3053CFAA">
            <w:pPr>
              <w:jc w:val="right"/>
              <w:textAlignment w:val="center"/>
              <w:rPr>
                <w:rFonts w:hint="default" w:ascii="Times New Roman" w:hAnsi="Times New Roman"/>
                <w:color w:val="000000"/>
                <w:sz w:val="22"/>
                <w:szCs w:val="22"/>
              </w:rPr>
            </w:pPr>
            <w:r>
              <w:rPr>
                <w:rFonts w:ascii="Times New Roman" w:hAnsi="Times New Roman"/>
                <w:color w:val="000000"/>
                <w:sz w:val="22"/>
                <w:szCs w:val="22"/>
              </w:rPr>
              <w:t>26244</w:t>
            </w:r>
          </w:p>
        </w:tc>
        <w:tc>
          <w:tcPr>
            <w:tcW w:w="1418" w:type="dxa"/>
            <w:tcBorders>
              <w:top w:val="nil"/>
              <w:left w:val="single" w:color="auto" w:sz="4" w:space="0"/>
              <w:bottom w:val="nil"/>
              <w:right w:val="single" w:color="auto" w:sz="4" w:space="0"/>
            </w:tcBorders>
            <w:noWrap/>
            <w:vAlign w:val="center"/>
          </w:tcPr>
          <w:p w14:paraId="01C2AD7E">
            <w:pPr>
              <w:jc w:val="right"/>
              <w:textAlignment w:val="center"/>
              <w:rPr>
                <w:rFonts w:hint="default" w:ascii="Times New Roman" w:hAnsi="Times New Roman"/>
                <w:color w:val="000000"/>
                <w:sz w:val="22"/>
                <w:szCs w:val="22"/>
              </w:rPr>
            </w:pPr>
            <w:r>
              <w:rPr>
                <w:rFonts w:ascii="Times New Roman" w:hAnsi="Times New Roman"/>
                <w:color w:val="000000"/>
                <w:sz w:val="22"/>
                <w:szCs w:val="22"/>
              </w:rPr>
              <w:t xml:space="preserve">2 </w:t>
            </w:r>
          </w:p>
        </w:tc>
        <w:tc>
          <w:tcPr>
            <w:tcW w:w="1418" w:type="dxa"/>
            <w:tcBorders>
              <w:top w:val="nil"/>
              <w:left w:val="single" w:color="auto" w:sz="4" w:space="0"/>
              <w:bottom w:val="nil"/>
              <w:right w:val="single" w:color="auto" w:sz="4" w:space="0"/>
            </w:tcBorders>
            <w:noWrap/>
            <w:vAlign w:val="center"/>
          </w:tcPr>
          <w:p w14:paraId="06A1B658">
            <w:pPr>
              <w:jc w:val="right"/>
              <w:textAlignment w:val="center"/>
              <w:rPr>
                <w:rFonts w:hint="default" w:ascii="Times New Roman" w:hAnsi="Times New Roman"/>
                <w:color w:val="000000"/>
                <w:sz w:val="22"/>
                <w:szCs w:val="22"/>
              </w:rPr>
            </w:pPr>
            <w:r>
              <w:rPr>
                <w:rFonts w:ascii="Times New Roman" w:hAnsi="Times New Roman"/>
                <w:color w:val="000000"/>
                <w:sz w:val="22"/>
                <w:szCs w:val="22"/>
              </w:rPr>
              <w:t>10.8</w:t>
            </w:r>
          </w:p>
        </w:tc>
        <w:tc>
          <w:tcPr>
            <w:tcW w:w="1418" w:type="dxa"/>
            <w:tcBorders>
              <w:top w:val="nil"/>
              <w:left w:val="single" w:color="auto" w:sz="4" w:space="0"/>
              <w:bottom w:val="nil"/>
              <w:right w:val="nil"/>
            </w:tcBorders>
            <w:noWrap/>
            <w:vAlign w:val="center"/>
          </w:tcPr>
          <w:p w14:paraId="51B4A866">
            <w:pPr>
              <w:jc w:val="right"/>
              <w:textAlignment w:val="center"/>
              <w:rPr>
                <w:rFonts w:hint="default" w:ascii="Times New Roman" w:hAnsi="Times New Roman"/>
                <w:color w:val="000000"/>
                <w:sz w:val="22"/>
                <w:szCs w:val="22"/>
              </w:rPr>
            </w:pPr>
            <w:r>
              <w:rPr>
                <w:rFonts w:ascii="Times New Roman" w:hAnsi="Times New Roman"/>
                <w:color w:val="000000"/>
                <w:sz w:val="22"/>
                <w:szCs w:val="22"/>
              </w:rPr>
              <w:t xml:space="preserve">19 </w:t>
            </w:r>
          </w:p>
        </w:tc>
      </w:tr>
      <w:tr w14:paraId="2852FFE6">
        <w:tblPrEx>
          <w:tblCellMar>
            <w:top w:w="0" w:type="dxa"/>
            <w:left w:w="108" w:type="dxa"/>
            <w:bottom w:w="0" w:type="dxa"/>
            <w:right w:w="108" w:type="dxa"/>
          </w:tblCellMar>
        </w:tblPrEx>
        <w:trPr>
          <w:trHeight w:val="467" w:hRule="atLeast"/>
        </w:trPr>
        <w:tc>
          <w:tcPr>
            <w:tcW w:w="3096" w:type="dxa"/>
            <w:tcBorders>
              <w:top w:val="nil"/>
              <w:left w:val="nil"/>
              <w:bottom w:val="nil"/>
              <w:right w:val="single" w:color="auto" w:sz="4" w:space="0"/>
            </w:tcBorders>
            <w:noWrap/>
            <w:vAlign w:val="center"/>
          </w:tcPr>
          <w:p w14:paraId="22D92250">
            <w:pPr>
              <w:rPr>
                <w:rFonts w:hint="default" w:cs="宋体"/>
                <w:color w:val="000000"/>
                <w:sz w:val="22"/>
                <w:szCs w:val="22"/>
              </w:rPr>
            </w:pPr>
            <w:r>
              <w:rPr>
                <w:rFonts w:cs="宋体"/>
                <w:color w:val="000000"/>
                <w:sz w:val="22"/>
                <w:szCs w:val="22"/>
              </w:rPr>
              <w:t>南岸区</w:t>
            </w:r>
          </w:p>
        </w:tc>
        <w:tc>
          <w:tcPr>
            <w:tcW w:w="1418" w:type="dxa"/>
            <w:tcBorders>
              <w:top w:val="nil"/>
              <w:left w:val="single" w:color="auto" w:sz="4" w:space="0"/>
              <w:bottom w:val="nil"/>
              <w:right w:val="single" w:color="auto" w:sz="4" w:space="0"/>
            </w:tcBorders>
            <w:noWrap/>
            <w:vAlign w:val="center"/>
          </w:tcPr>
          <w:p w14:paraId="28D69D79">
            <w:pPr>
              <w:jc w:val="right"/>
              <w:textAlignment w:val="center"/>
              <w:rPr>
                <w:rFonts w:hint="default" w:ascii="Times New Roman" w:hAnsi="Times New Roman"/>
                <w:color w:val="000000"/>
                <w:sz w:val="22"/>
                <w:szCs w:val="22"/>
              </w:rPr>
            </w:pPr>
            <w:r>
              <w:rPr>
                <w:rFonts w:ascii="Times New Roman" w:hAnsi="Times New Roman"/>
                <w:color w:val="000000"/>
                <w:sz w:val="22"/>
                <w:szCs w:val="22"/>
              </w:rPr>
              <w:t>27455</w:t>
            </w:r>
          </w:p>
        </w:tc>
        <w:tc>
          <w:tcPr>
            <w:tcW w:w="1418" w:type="dxa"/>
            <w:tcBorders>
              <w:top w:val="nil"/>
              <w:left w:val="single" w:color="auto" w:sz="4" w:space="0"/>
              <w:bottom w:val="nil"/>
              <w:right w:val="single" w:color="auto" w:sz="4" w:space="0"/>
            </w:tcBorders>
            <w:noWrap/>
            <w:vAlign w:val="center"/>
          </w:tcPr>
          <w:p w14:paraId="58F39D0A">
            <w:pPr>
              <w:jc w:val="right"/>
              <w:textAlignment w:val="center"/>
              <w:rPr>
                <w:rFonts w:hint="default" w:ascii="Times New Roman" w:hAnsi="Times New Roman"/>
                <w:color w:val="000000"/>
                <w:sz w:val="22"/>
                <w:szCs w:val="22"/>
              </w:rPr>
            </w:pPr>
            <w:r>
              <w:rPr>
                <w:rFonts w:ascii="Times New Roman" w:hAnsi="Times New Roman"/>
                <w:color w:val="000000"/>
                <w:sz w:val="22"/>
                <w:szCs w:val="22"/>
              </w:rPr>
              <w:t xml:space="preserve">1 </w:t>
            </w:r>
          </w:p>
        </w:tc>
        <w:tc>
          <w:tcPr>
            <w:tcW w:w="1418" w:type="dxa"/>
            <w:tcBorders>
              <w:top w:val="nil"/>
              <w:left w:val="single" w:color="auto" w:sz="4" w:space="0"/>
              <w:bottom w:val="nil"/>
              <w:right w:val="single" w:color="auto" w:sz="4" w:space="0"/>
            </w:tcBorders>
            <w:noWrap/>
            <w:vAlign w:val="center"/>
          </w:tcPr>
          <w:p w14:paraId="4262797B">
            <w:pPr>
              <w:jc w:val="right"/>
              <w:textAlignment w:val="center"/>
              <w:rPr>
                <w:rFonts w:hint="default" w:ascii="Times New Roman" w:hAnsi="Times New Roman"/>
                <w:color w:val="000000"/>
                <w:sz w:val="22"/>
                <w:szCs w:val="22"/>
              </w:rPr>
            </w:pPr>
            <w:r>
              <w:rPr>
                <w:rFonts w:ascii="Times New Roman" w:hAnsi="Times New Roman"/>
                <w:color w:val="000000"/>
                <w:sz w:val="22"/>
                <w:szCs w:val="22"/>
              </w:rPr>
              <w:t>10.4</w:t>
            </w:r>
          </w:p>
        </w:tc>
        <w:tc>
          <w:tcPr>
            <w:tcW w:w="1418" w:type="dxa"/>
            <w:tcBorders>
              <w:top w:val="nil"/>
              <w:left w:val="single" w:color="auto" w:sz="4" w:space="0"/>
              <w:bottom w:val="nil"/>
              <w:right w:val="nil"/>
            </w:tcBorders>
            <w:noWrap/>
            <w:vAlign w:val="center"/>
          </w:tcPr>
          <w:p w14:paraId="49DD851A">
            <w:pPr>
              <w:jc w:val="right"/>
              <w:textAlignment w:val="center"/>
              <w:rPr>
                <w:rFonts w:hint="default" w:ascii="Times New Roman" w:hAnsi="Times New Roman"/>
                <w:color w:val="000000"/>
                <w:sz w:val="22"/>
                <w:szCs w:val="22"/>
              </w:rPr>
            </w:pPr>
            <w:r>
              <w:rPr>
                <w:rFonts w:ascii="Times New Roman" w:hAnsi="Times New Roman"/>
                <w:color w:val="000000"/>
                <w:sz w:val="22"/>
                <w:szCs w:val="22"/>
              </w:rPr>
              <w:t xml:space="preserve">27 </w:t>
            </w:r>
          </w:p>
        </w:tc>
      </w:tr>
      <w:tr w14:paraId="163F1D7F">
        <w:tblPrEx>
          <w:tblCellMar>
            <w:top w:w="0" w:type="dxa"/>
            <w:left w:w="108" w:type="dxa"/>
            <w:bottom w:w="0" w:type="dxa"/>
            <w:right w:w="108" w:type="dxa"/>
          </w:tblCellMar>
        </w:tblPrEx>
        <w:trPr>
          <w:trHeight w:val="467" w:hRule="atLeast"/>
        </w:trPr>
        <w:tc>
          <w:tcPr>
            <w:tcW w:w="3096" w:type="dxa"/>
            <w:tcBorders>
              <w:top w:val="nil"/>
              <w:left w:val="nil"/>
              <w:bottom w:val="nil"/>
              <w:right w:val="single" w:color="auto" w:sz="4" w:space="0"/>
            </w:tcBorders>
            <w:noWrap/>
            <w:vAlign w:val="center"/>
          </w:tcPr>
          <w:p w14:paraId="38553AEA">
            <w:pPr>
              <w:rPr>
                <w:rFonts w:hint="default" w:cs="宋体"/>
                <w:color w:val="000000"/>
                <w:sz w:val="22"/>
                <w:szCs w:val="22"/>
              </w:rPr>
            </w:pPr>
            <w:r>
              <w:rPr>
                <w:rFonts w:cs="宋体"/>
                <w:color w:val="000000"/>
                <w:sz w:val="22"/>
                <w:szCs w:val="22"/>
              </w:rPr>
              <w:t>北碚区</w:t>
            </w:r>
          </w:p>
        </w:tc>
        <w:tc>
          <w:tcPr>
            <w:tcW w:w="1418" w:type="dxa"/>
            <w:tcBorders>
              <w:top w:val="nil"/>
              <w:left w:val="single" w:color="auto" w:sz="4" w:space="0"/>
              <w:bottom w:val="nil"/>
              <w:right w:val="single" w:color="auto" w:sz="4" w:space="0"/>
            </w:tcBorders>
            <w:noWrap/>
            <w:vAlign w:val="center"/>
          </w:tcPr>
          <w:p w14:paraId="45D08671">
            <w:pPr>
              <w:jc w:val="right"/>
              <w:textAlignment w:val="center"/>
              <w:rPr>
                <w:rFonts w:hint="default" w:ascii="Times New Roman" w:hAnsi="Times New Roman"/>
                <w:color w:val="000000"/>
                <w:sz w:val="22"/>
                <w:szCs w:val="22"/>
              </w:rPr>
            </w:pPr>
            <w:r>
              <w:rPr>
                <w:rFonts w:ascii="Times New Roman" w:hAnsi="Times New Roman"/>
                <w:color w:val="000000"/>
                <w:sz w:val="22"/>
                <w:szCs w:val="22"/>
              </w:rPr>
              <w:t>24528</w:t>
            </w:r>
          </w:p>
        </w:tc>
        <w:tc>
          <w:tcPr>
            <w:tcW w:w="1418" w:type="dxa"/>
            <w:tcBorders>
              <w:top w:val="nil"/>
              <w:left w:val="single" w:color="auto" w:sz="4" w:space="0"/>
              <w:bottom w:val="nil"/>
              <w:right w:val="single" w:color="auto" w:sz="4" w:space="0"/>
            </w:tcBorders>
            <w:noWrap/>
            <w:vAlign w:val="center"/>
          </w:tcPr>
          <w:p w14:paraId="2E067762">
            <w:pPr>
              <w:jc w:val="right"/>
              <w:textAlignment w:val="center"/>
              <w:rPr>
                <w:rFonts w:hint="default" w:ascii="Times New Roman" w:hAnsi="Times New Roman"/>
                <w:color w:val="000000"/>
                <w:sz w:val="22"/>
                <w:szCs w:val="22"/>
              </w:rPr>
            </w:pPr>
            <w:r>
              <w:rPr>
                <w:rFonts w:ascii="Times New Roman" w:hAnsi="Times New Roman"/>
                <w:color w:val="000000"/>
                <w:sz w:val="22"/>
                <w:szCs w:val="22"/>
              </w:rPr>
              <w:t xml:space="preserve">6 </w:t>
            </w:r>
          </w:p>
        </w:tc>
        <w:tc>
          <w:tcPr>
            <w:tcW w:w="1418" w:type="dxa"/>
            <w:tcBorders>
              <w:top w:val="nil"/>
              <w:left w:val="single" w:color="auto" w:sz="4" w:space="0"/>
              <w:bottom w:val="nil"/>
              <w:right w:val="single" w:color="auto" w:sz="4" w:space="0"/>
            </w:tcBorders>
            <w:noWrap/>
            <w:vAlign w:val="center"/>
          </w:tcPr>
          <w:p w14:paraId="3126CC30">
            <w:pPr>
              <w:jc w:val="right"/>
              <w:textAlignment w:val="center"/>
              <w:rPr>
                <w:rFonts w:hint="default" w:ascii="Times New Roman" w:hAnsi="Times New Roman"/>
                <w:color w:val="000000"/>
                <w:sz w:val="22"/>
                <w:szCs w:val="22"/>
              </w:rPr>
            </w:pPr>
            <w:r>
              <w:rPr>
                <w:rFonts w:ascii="Times New Roman" w:hAnsi="Times New Roman"/>
                <w:color w:val="000000"/>
                <w:sz w:val="22"/>
                <w:szCs w:val="22"/>
              </w:rPr>
              <w:t>10.2</w:t>
            </w:r>
          </w:p>
        </w:tc>
        <w:tc>
          <w:tcPr>
            <w:tcW w:w="1418" w:type="dxa"/>
            <w:tcBorders>
              <w:top w:val="nil"/>
              <w:left w:val="single" w:color="auto" w:sz="4" w:space="0"/>
              <w:bottom w:val="nil"/>
              <w:right w:val="nil"/>
            </w:tcBorders>
            <w:noWrap/>
            <w:vAlign w:val="center"/>
          </w:tcPr>
          <w:p w14:paraId="6AD1515A">
            <w:pPr>
              <w:jc w:val="right"/>
              <w:textAlignment w:val="center"/>
              <w:rPr>
                <w:rFonts w:hint="default" w:ascii="Times New Roman" w:hAnsi="Times New Roman"/>
                <w:color w:val="000000"/>
                <w:sz w:val="22"/>
                <w:szCs w:val="22"/>
              </w:rPr>
            </w:pPr>
            <w:r>
              <w:rPr>
                <w:rFonts w:ascii="Times New Roman" w:hAnsi="Times New Roman"/>
                <w:color w:val="000000"/>
                <w:sz w:val="22"/>
                <w:szCs w:val="22"/>
              </w:rPr>
              <w:t xml:space="preserve">35 </w:t>
            </w:r>
          </w:p>
        </w:tc>
      </w:tr>
      <w:tr w14:paraId="67828766">
        <w:tblPrEx>
          <w:tblCellMar>
            <w:top w:w="0" w:type="dxa"/>
            <w:left w:w="108" w:type="dxa"/>
            <w:bottom w:w="0" w:type="dxa"/>
            <w:right w:w="108" w:type="dxa"/>
          </w:tblCellMar>
        </w:tblPrEx>
        <w:trPr>
          <w:trHeight w:val="467" w:hRule="atLeast"/>
        </w:trPr>
        <w:tc>
          <w:tcPr>
            <w:tcW w:w="3096" w:type="dxa"/>
            <w:tcBorders>
              <w:top w:val="nil"/>
              <w:left w:val="nil"/>
              <w:bottom w:val="single" w:color="000000" w:sz="4" w:space="0"/>
              <w:right w:val="single" w:color="auto" w:sz="4" w:space="0"/>
            </w:tcBorders>
            <w:noWrap/>
            <w:vAlign w:val="center"/>
          </w:tcPr>
          <w:p w14:paraId="13216B16">
            <w:pPr>
              <w:rPr>
                <w:rFonts w:hint="default" w:cs="宋体"/>
                <w:color w:val="000000"/>
                <w:sz w:val="22"/>
                <w:szCs w:val="22"/>
              </w:rPr>
            </w:pPr>
            <w:r>
              <w:rPr>
                <w:rFonts w:cs="宋体"/>
                <w:color w:val="000000"/>
                <w:sz w:val="22"/>
                <w:szCs w:val="22"/>
              </w:rPr>
              <w:t>渝北区</w:t>
            </w:r>
          </w:p>
        </w:tc>
        <w:tc>
          <w:tcPr>
            <w:tcW w:w="1418" w:type="dxa"/>
            <w:tcBorders>
              <w:top w:val="nil"/>
              <w:left w:val="single" w:color="auto" w:sz="4" w:space="0"/>
              <w:bottom w:val="single" w:color="000000" w:sz="4" w:space="0"/>
              <w:right w:val="single" w:color="auto" w:sz="4" w:space="0"/>
            </w:tcBorders>
            <w:noWrap/>
            <w:vAlign w:val="center"/>
          </w:tcPr>
          <w:p w14:paraId="6A01D7A7">
            <w:pPr>
              <w:jc w:val="right"/>
              <w:textAlignment w:val="center"/>
              <w:rPr>
                <w:rFonts w:hint="default" w:ascii="Times New Roman" w:hAnsi="Times New Roman"/>
                <w:color w:val="000000"/>
                <w:sz w:val="22"/>
                <w:szCs w:val="22"/>
              </w:rPr>
            </w:pPr>
            <w:r>
              <w:rPr>
                <w:rFonts w:ascii="Times New Roman" w:hAnsi="Times New Roman"/>
                <w:color w:val="000000"/>
                <w:sz w:val="22"/>
                <w:szCs w:val="22"/>
              </w:rPr>
              <w:t>23465</w:t>
            </w:r>
          </w:p>
        </w:tc>
        <w:tc>
          <w:tcPr>
            <w:tcW w:w="1418" w:type="dxa"/>
            <w:tcBorders>
              <w:top w:val="nil"/>
              <w:left w:val="single" w:color="auto" w:sz="4" w:space="0"/>
              <w:bottom w:val="single" w:color="000000" w:sz="4" w:space="0"/>
              <w:right w:val="single" w:color="auto" w:sz="4" w:space="0"/>
            </w:tcBorders>
            <w:noWrap/>
            <w:vAlign w:val="center"/>
          </w:tcPr>
          <w:p w14:paraId="48D68689">
            <w:pPr>
              <w:jc w:val="right"/>
              <w:textAlignment w:val="center"/>
              <w:rPr>
                <w:rFonts w:hint="default" w:ascii="Times New Roman" w:hAnsi="Times New Roman"/>
                <w:color w:val="000000"/>
                <w:sz w:val="22"/>
                <w:szCs w:val="22"/>
              </w:rPr>
            </w:pPr>
            <w:r>
              <w:rPr>
                <w:rFonts w:ascii="Times New Roman" w:hAnsi="Times New Roman"/>
                <w:color w:val="000000"/>
                <w:sz w:val="22"/>
                <w:szCs w:val="22"/>
              </w:rPr>
              <w:t xml:space="preserve">11 </w:t>
            </w:r>
          </w:p>
        </w:tc>
        <w:tc>
          <w:tcPr>
            <w:tcW w:w="1418" w:type="dxa"/>
            <w:tcBorders>
              <w:top w:val="nil"/>
              <w:left w:val="single" w:color="auto" w:sz="4" w:space="0"/>
              <w:bottom w:val="single" w:color="000000" w:sz="4" w:space="0"/>
              <w:right w:val="single" w:color="auto" w:sz="4" w:space="0"/>
            </w:tcBorders>
            <w:noWrap/>
            <w:vAlign w:val="center"/>
          </w:tcPr>
          <w:p w14:paraId="4D7D7754">
            <w:pPr>
              <w:jc w:val="right"/>
              <w:textAlignment w:val="center"/>
              <w:rPr>
                <w:rFonts w:hint="default" w:ascii="Times New Roman" w:hAnsi="Times New Roman"/>
                <w:color w:val="000000"/>
                <w:sz w:val="22"/>
                <w:szCs w:val="22"/>
              </w:rPr>
            </w:pPr>
            <w:r>
              <w:rPr>
                <w:rFonts w:ascii="Times New Roman" w:hAnsi="Times New Roman"/>
                <w:color w:val="000000"/>
                <w:sz w:val="22"/>
                <w:szCs w:val="22"/>
              </w:rPr>
              <w:t>11.0</w:t>
            </w:r>
          </w:p>
        </w:tc>
        <w:tc>
          <w:tcPr>
            <w:tcW w:w="1418" w:type="dxa"/>
            <w:tcBorders>
              <w:top w:val="nil"/>
              <w:left w:val="single" w:color="auto" w:sz="4" w:space="0"/>
              <w:bottom w:val="single" w:color="000000" w:sz="4" w:space="0"/>
              <w:right w:val="nil"/>
            </w:tcBorders>
            <w:noWrap/>
            <w:vAlign w:val="center"/>
          </w:tcPr>
          <w:p w14:paraId="356BACC1">
            <w:pPr>
              <w:jc w:val="right"/>
              <w:textAlignment w:val="center"/>
              <w:rPr>
                <w:rFonts w:hint="default" w:ascii="Times New Roman" w:hAnsi="Times New Roman"/>
                <w:color w:val="000000"/>
                <w:sz w:val="22"/>
                <w:szCs w:val="22"/>
              </w:rPr>
            </w:pPr>
            <w:r>
              <w:rPr>
                <w:rFonts w:ascii="Times New Roman" w:hAnsi="Times New Roman"/>
                <w:color w:val="000000"/>
                <w:sz w:val="22"/>
                <w:szCs w:val="22"/>
              </w:rPr>
              <w:t xml:space="preserve">10 </w:t>
            </w:r>
          </w:p>
        </w:tc>
      </w:tr>
    </w:tbl>
    <w:p w14:paraId="0B6FDE58">
      <w:pPr>
        <w:pStyle w:val="12"/>
        <w:spacing w:before="0" w:beforeAutospacing="0" w:after="0" w:afterAutospacing="0" w:line="400" w:lineRule="exact"/>
        <w:rPr>
          <w:rFonts w:hint="default" w:ascii="仿宋_GB2312" w:eastAsia="仿宋_GB2312"/>
          <w:sz w:val="30"/>
        </w:rPr>
      </w:pPr>
      <w:r>
        <w:rPr>
          <w:rFonts w:ascii="仿宋_GB2312" w:eastAsia="仿宋_GB2312"/>
          <w:sz w:val="30"/>
        </w:rPr>
        <w:br w:type="page"/>
      </w:r>
      <w:r>
        <w:rPr>
          <w:sz w:val="21"/>
          <w:szCs w:val="21"/>
        </w:rPr>
        <w:t>14</w:t>
      </w:r>
      <w:r>
        <w:rPr>
          <w:rFonts w:hint="default"/>
          <w:sz w:val="21"/>
          <w:szCs w:val="21"/>
        </w:rPr>
        <w:t>－</w:t>
      </w:r>
      <w:r>
        <w:rPr>
          <w:sz w:val="21"/>
          <w:szCs w:val="21"/>
        </w:rPr>
        <w:t>3续表31</w:t>
      </w:r>
    </w:p>
    <w:tbl>
      <w:tblPr>
        <w:tblStyle w:val="14"/>
        <w:tblW w:w="4959" w:type="pct"/>
        <w:tblInd w:w="0" w:type="dxa"/>
        <w:tblLayout w:type="autofit"/>
        <w:tblCellMar>
          <w:top w:w="0" w:type="dxa"/>
          <w:left w:w="108" w:type="dxa"/>
          <w:bottom w:w="0" w:type="dxa"/>
          <w:right w:w="108" w:type="dxa"/>
        </w:tblCellMar>
      </w:tblPr>
      <w:tblGrid>
        <w:gridCol w:w="3252"/>
        <w:gridCol w:w="1490"/>
        <w:gridCol w:w="1490"/>
        <w:gridCol w:w="1490"/>
        <w:gridCol w:w="1490"/>
      </w:tblGrid>
      <w:tr w14:paraId="589B8E8A">
        <w:tblPrEx>
          <w:tblCellMar>
            <w:top w:w="0" w:type="dxa"/>
            <w:left w:w="108" w:type="dxa"/>
            <w:bottom w:w="0" w:type="dxa"/>
            <w:right w:w="108" w:type="dxa"/>
          </w:tblCellMar>
        </w:tblPrEx>
        <w:trPr>
          <w:trHeight w:val="726" w:hRule="exact"/>
        </w:trPr>
        <w:tc>
          <w:tcPr>
            <w:tcW w:w="3096" w:type="dxa"/>
            <w:vMerge w:val="restart"/>
            <w:tcBorders>
              <w:top w:val="single" w:color="000000" w:sz="4" w:space="0"/>
              <w:left w:val="nil"/>
              <w:bottom w:val="single" w:color="000000" w:sz="4" w:space="0"/>
              <w:right w:val="nil"/>
            </w:tcBorders>
            <w:vAlign w:val="center"/>
          </w:tcPr>
          <w:p w14:paraId="7E5A5798">
            <w:pPr>
              <w:jc w:val="center"/>
              <w:rPr>
                <w:rFonts w:hint="default" w:cs="宋体"/>
                <w:color w:val="000000"/>
                <w:sz w:val="22"/>
                <w:szCs w:val="22"/>
              </w:rPr>
            </w:pPr>
            <w:r>
              <w:rPr>
                <w:rFonts w:cs="宋体"/>
                <w:color w:val="000000"/>
                <w:sz w:val="22"/>
                <w:szCs w:val="22"/>
              </w:rPr>
              <w:t>区县名称</w:t>
            </w:r>
          </w:p>
        </w:tc>
        <w:tc>
          <w:tcPr>
            <w:tcW w:w="1418" w:type="dxa"/>
            <w:gridSpan w:val="4"/>
            <w:tcBorders>
              <w:top w:val="single" w:color="000000" w:sz="4" w:space="0"/>
              <w:left w:val="nil"/>
              <w:bottom w:val="single" w:color="000000" w:sz="4" w:space="0"/>
              <w:right w:val="nil"/>
            </w:tcBorders>
            <w:vAlign w:val="center"/>
          </w:tcPr>
          <w:p w14:paraId="31802927">
            <w:pPr>
              <w:jc w:val="center"/>
              <w:rPr>
                <w:rFonts w:hint="default" w:cs="宋体"/>
                <w:color w:val="000000"/>
                <w:sz w:val="22"/>
                <w:szCs w:val="22"/>
              </w:rPr>
            </w:pPr>
            <w:r>
              <w:rPr>
                <w:rFonts w:cs="宋体"/>
                <w:color w:val="000000"/>
                <w:sz w:val="22"/>
                <w:szCs w:val="22"/>
              </w:rPr>
              <w:t>农村常住居民人均可支配收入</w:t>
            </w:r>
          </w:p>
        </w:tc>
      </w:tr>
      <w:tr w14:paraId="4444AACB">
        <w:tblPrEx>
          <w:tblCellMar>
            <w:top w:w="0" w:type="dxa"/>
            <w:left w:w="108" w:type="dxa"/>
            <w:bottom w:w="0" w:type="dxa"/>
            <w:right w:w="108" w:type="dxa"/>
          </w:tblCellMar>
        </w:tblPrEx>
        <w:trPr>
          <w:trHeight w:val="726" w:hRule="exact"/>
        </w:trPr>
        <w:tc>
          <w:tcPr>
            <w:tcW w:w="3096" w:type="dxa"/>
            <w:vMerge w:val="continue"/>
            <w:tcBorders>
              <w:top w:val="single" w:color="000000" w:sz="4" w:space="0"/>
              <w:left w:val="nil"/>
              <w:bottom w:val="single" w:color="000000" w:sz="4" w:space="0"/>
              <w:right w:val="nil"/>
            </w:tcBorders>
            <w:vAlign w:val="center"/>
          </w:tcPr>
          <w:p w14:paraId="5D6A3CE8">
            <w:pPr>
              <w:rPr>
                <w:rFonts w:hint="default" w:cs="宋体"/>
                <w:color w:val="000000"/>
                <w:sz w:val="22"/>
                <w:szCs w:val="22"/>
              </w:rPr>
            </w:pPr>
          </w:p>
        </w:tc>
        <w:tc>
          <w:tcPr>
            <w:tcW w:w="1418" w:type="dxa"/>
            <w:tcBorders>
              <w:top w:val="single" w:color="000000" w:sz="4" w:space="0"/>
              <w:left w:val="nil"/>
              <w:bottom w:val="single" w:color="000000" w:sz="4" w:space="0"/>
              <w:right w:val="nil"/>
            </w:tcBorders>
            <w:vAlign w:val="center"/>
          </w:tcPr>
          <w:p w14:paraId="2213B95E">
            <w:pPr>
              <w:jc w:val="center"/>
              <w:rPr>
                <w:rFonts w:hint="default" w:cs="宋体"/>
                <w:color w:val="000000"/>
                <w:sz w:val="22"/>
                <w:szCs w:val="22"/>
              </w:rPr>
            </w:pPr>
            <w:r>
              <w:rPr>
                <w:rFonts w:cs="宋体"/>
                <w:color w:val="000000"/>
                <w:sz w:val="22"/>
                <w:szCs w:val="22"/>
              </w:rPr>
              <w:t>绝对额（元）</w:t>
            </w:r>
          </w:p>
        </w:tc>
        <w:tc>
          <w:tcPr>
            <w:tcW w:w="1418" w:type="dxa"/>
            <w:tcBorders>
              <w:top w:val="single" w:color="000000" w:sz="4" w:space="0"/>
              <w:left w:val="nil"/>
              <w:bottom w:val="single" w:color="000000" w:sz="4" w:space="0"/>
              <w:right w:val="nil"/>
            </w:tcBorders>
            <w:vAlign w:val="center"/>
          </w:tcPr>
          <w:p w14:paraId="6EECE7F0">
            <w:pPr>
              <w:jc w:val="center"/>
              <w:rPr>
                <w:rFonts w:hint="default" w:cs="宋体"/>
                <w:color w:val="000000"/>
                <w:sz w:val="22"/>
                <w:szCs w:val="22"/>
              </w:rPr>
            </w:pPr>
            <w:r>
              <w:rPr>
                <w:rFonts w:cs="宋体"/>
                <w:color w:val="000000"/>
                <w:sz w:val="22"/>
                <w:szCs w:val="22"/>
              </w:rPr>
              <w:t>全市排序</w:t>
            </w:r>
          </w:p>
        </w:tc>
        <w:tc>
          <w:tcPr>
            <w:tcW w:w="1418" w:type="dxa"/>
            <w:tcBorders>
              <w:top w:val="single" w:color="000000" w:sz="4" w:space="0"/>
              <w:left w:val="nil"/>
              <w:bottom w:val="single" w:color="000000" w:sz="4" w:space="0"/>
              <w:right w:val="nil"/>
            </w:tcBorders>
            <w:vAlign w:val="center"/>
          </w:tcPr>
          <w:p w14:paraId="03041E1F">
            <w:pPr>
              <w:jc w:val="center"/>
              <w:rPr>
                <w:rFonts w:hint="default" w:cs="宋体"/>
                <w:color w:val="000000"/>
                <w:sz w:val="22"/>
                <w:szCs w:val="22"/>
              </w:rPr>
            </w:pPr>
            <w:r>
              <w:rPr>
                <w:rFonts w:cs="宋体"/>
                <w:color w:val="000000"/>
                <w:sz w:val="22"/>
                <w:szCs w:val="22"/>
              </w:rPr>
              <w:t>比上年增长（%）</w:t>
            </w:r>
          </w:p>
        </w:tc>
        <w:tc>
          <w:tcPr>
            <w:tcW w:w="1418" w:type="dxa"/>
            <w:tcBorders>
              <w:top w:val="single" w:color="000000" w:sz="4" w:space="0"/>
              <w:left w:val="nil"/>
              <w:bottom w:val="single" w:color="000000" w:sz="4" w:space="0"/>
              <w:right w:val="nil"/>
            </w:tcBorders>
            <w:vAlign w:val="center"/>
          </w:tcPr>
          <w:p w14:paraId="6F293295">
            <w:pPr>
              <w:jc w:val="center"/>
              <w:rPr>
                <w:rFonts w:hint="default" w:cs="宋体"/>
                <w:color w:val="000000"/>
                <w:sz w:val="22"/>
                <w:szCs w:val="22"/>
              </w:rPr>
            </w:pPr>
            <w:r>
              <w:rPr>
                <w:rFonts w:cs="宋体"/>
                <w:color w:val="000000"/>
                <w:sz w:val="22"/>
                <w:szCs w:val="22"/>
              </w:rPr>
              <w:t>全市排序</w:t>
            </w:r>
          </w:p>
        </w:tc>
      </w:tr>
      <w:tr w14:paraId="428157BE">
        <w:tblPrEx>
          <w:tblCellMar>
            <w:top w:w="0" w:type="dxa"/>
            <w:left w:w="108" w:type="dxa"/>
            <w:bottom w:w="0" w:type="dxa"/>
            <w:right w:w="108" w:type="dxa"/>
          </w:tblCellMar>
        </w:tblPrEx>
        <w:trPr>
          <w:trHeight w:val="451" w:hRule="atLeast"/>
        </w:trPr>
        <w:tc>
          <w:tcPr>
            <w:tcW w:w="3096" w:type="dxa"/>
            <w:tcBorders>
              <w:top w:val="nil"/>
              <w:left w:val="nil"/>
              <w:bottom w:val="nil"/>
              <w:right w:val="single" w:color="auto" w:sz="4" w:space="0"/>
            </w:tcBorders>
            <w:noWrap/>
            <w:vAlign w:val="center"/>
          </w:tcPr>
          <w:p w14:paraId="46F1EF30">
            <w:pPr>
              <w:rPr>
                <w:rFonts w:hint="default" w:cs="宋体"/>
                <w:color w:val="000000"/>
                <w:sz w:val="22"/>
                <w:szCs w:val="22"/>
              </w:rPr>
            </w:pPr>
            <w:r>
              <w:rPr>
                <w:rFonts w:cs="宋体"/>
                <w:color w:val="000000"/>
                <w:sz w:val="22"/>
                <w:szCs w:val="22"/>
              </w:rPr>
              <w:t>巴南区</w:t>
            </w:r>
          </w:p>
        </w:tc>
        <w:tc>
          <w:tcPr>
            <w:tcW w:w="1418" w:type="dxa"/>
            <w:tcBorders>
              <w:top w:val="single" w:color="000000" w:sz="4" w:space="0"/>
              <w:left w:val="single" w:color="auto" w:sz="4" w:space="0"/>
              <w:bottom w:val="nil"/>
              <w:right w:val="single" w:color="auto" w:sz="4" w:space="0"/>
            </w:tcBorders>
            <w:noWrap/>
            <w:vAlign w:val="center"/>
          </w:tcPr>
          <w:p w14:paraId="7008251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24216</w:t>
            </w:r>
          </w:p>
        </w:tc>
        <w:tc>
          <w:tcPr>
            <w:tcW w:w="1418" w:type="dxa"/>
            <w:tcBorders>
              <w:top w:val="nil"/>
              <w:left w:val="single" w:color="auto" w:sz="4" w:space="0"/>
              <w:bottom w:val="nil"/>
              <w:right w:val="single" w:color="auto" w:sz="4" w:space="0"/>
            </w:tcBorders>
            <w:noWrap/>
            <w:vAlign w:val="center"/>
          </w:tcPr>
          <w:p w14:paraId="725DEF9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 </w:t>
            </w:r>
          </w:p>
        </w:tc>
        <w:tc>
          <w:tcPr>
            <w:tcW w:w="1418" w:type="dxa"/>
            <w:tcBorders>
              <w:top w:val="single" w:color="000000" w:sz="4" w:space="0"/>
              <w:left w:val="single" w:color="auto" w:sz="4" w:space="0"/>
              <w:bottom w:val="nil"/>
              <w:right w:val="single" w:color="auto" w:sz="4" w:space="0"/>
            </w:tcBorders>
            <w:noWrap/>
            <w:vAlign w:val="center"/>
          </w:tcPr>
          <w:p w14:paraId="4976F3F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10.8</w:t>
            </w:r>
          </w:p>
        </w:tc>
        <w:tc>
          <w:tcPr>
            <w:tcW w:w="1418" w:type="dxa"/>
            <w:tcBorders>
              <w:top w:val="nil"/>
              <w:left w:val="single" w:color="auto" w:sz="4" w:space="0"/>
              <w:bottom w:val="nil"/>
              <w:right w:val="nil"/>
            </w:tcBorders>
            <w:noWrap/>
            <w:vAlign w:val="center"/>
          </w:tcPr>
          <w:p w14:paraId="4CF5043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 </w:t>
            </w:r>
          </w:p>
        </w:tc>
      </w:tr>
      <w:tr w14:paraId="0C274B06">
        <w:tblPrEx>
          <w:tblCellMar>
            <w:top w:w="0" w:type="dxa"/>
            <w:left w:w="108" w:type="dxa"/>
            <w:bottom w:w="0" w:type="dxa"/>
            <w:right w:w="108" w:type="dxa"/>
          </w:tblCellMar>
        </w:tblPrEx>
        <w:trPr>
          <w:trHeight w:val="451" w:hRule="atLeast"/>
        </w:trPr>
        <w:tc>
          <w:tcPr>
            <w:tcW w:w="3096" w:type="dxa"/>
            <w:tcBorders>
              <w:top w:val="nil"/>
              <w:left w:val="nil"/>
              <w:bottom w:val="nil"/>
              <w:right w:val="single" w:color="auto" w:sz="4" w:space="0"/>
            </w:tcBorders>
            <w:noWrap/>
            <w:vAlign w:val="center"/>
          </w:tcPr>
          <w:p w14:paraId="0100E4F4">
            <w:pPr>
              <w:rPr>
                <w:rFonts w:hint="default" w:cs="宋体"/>
                <w:color w:val="000000"/>
                <w:sz w:val="22"/>
                <w:szCs w:val="22"/>
              </w:rPr>
            </w:pPr>
            <w:r>
              <w:rPr>
                <w:rFonts w:cs="宋体"/>
                <w:color w:val="000000"/>
                <w:sz w:val="22"/>
                <w:szCs w:val="22"/>
              </w:rPr>
              <w:t>长寿区</w:t>
            </w:r>
          </w:p>
        </w:tc>
        <w:tc>
          <w:tcPr>
            <w:tcW w:w="1418" w:type="dxa"/>
            <w:tcBorders>
              <w:top w:val="nil"/>
              <w:left w:val="single" w:color="auto" w:sz="4" w:space="0"/>
              <w:bottom w:val="nil"/>
              <w:right w:val="single" w:color="auto" w:sz="4" w:space="0"/>
            </w:tcBorders>
            <w:noWrap/>
            <w:vAlign w:val="center"/>
          </w:tcPr>
          <w:p w14:paraId="6F97FC4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20104</w:t>
            </w:r>
          </w:p>
        </w:tc>
        <w:tc>
          <w:tcPr>
            <w:tcW w:w="1418" w:type="dxa"/>
            <w:tcBorders>
              <w:top w:val="nil"/>
              <w:left w:val="single" w:color="auto" w:sz="4" w:space="0"/>
              <w:bottom w:val="nil"/>
              <w:right w:val="single" w:color="auto" w:sz="4" w:space="0"/>
            </w:tcBorders>
            <w:noWrap/>
            <w:vAlign w:val="center"/>
          </w:tcPr>
          <w:p w14:paraId="79E337A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 </w:t>
            </w:r>
          </w:p>
        </w:tc>
        <w:tc>
          <w:tcPr>
            <w:tcW w:w="1418" w:type="dxa"/>
            <w:tcBorders>
              <w:top w:val="nil"/>
              <w:left w:val="single" w:color="auto" w:sz="4" w:space="0"/>
              <w:bottom w:val="nil"/>
              <w:right w:val="single" w:color="auto" w:sz="4" w:space="0"/>
            </w:tcBorders>
            <w:noWrap/>
            <w:vAlign w:val="center"/>
          </w:tcPr>
          <w:p w14:paraId="456BF33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10.3</w:t>
            </w:r>
          </w:p>
        </w:tc>
        <w:tc>
          <w:tcPr>
            <w:tcW w:w="1418" w:type="dxa"/>
            <w:tcBorders>
              <w:top w:val="nil"/>
              <w:left w:val="single" w:color="auto" w:sz="4" w:space="0"/>
              <w:bottom w:val="nil"/>
              <w:right w:val="nil"/>
            </w:tcBorders>
            <w:noWrap/>
            <w:vAlign w:val="center"/>
          </w:tcPr>
          <w:p w14:paraId="7D59C56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 </w:t>
            </w:r>
          </w:p>
        </w:tc>
      </w:tr>
      <w:tr w14:paraId="2A75CD88">
        <w:tblPrEx>
          <w:tblCellMar>
            <w:top w:w="0" w:type="dxa"/>
            <w:left w:w="108" w:type="dxa"/>
            <w:bottom w:w="0" w:type="dxa"/>
            <w:right w:w="108" w:type="dxa"/>
          </w:tblCellMar>
        </w:tblPrEx>
        <w:trPr>
          <w:trHeight w:val="451" w:hRule="atLeast"/>
        </w:trPr>
        <w:tc>
          <w:tcPr>
            <w:tcW w:w="3096" w:type="dxa"/>
            <w:tcBorders>
              <w:top w:val="nil"/>
              <w:left w:val="nil"/>
              <w:bottom w:val="nil"/>
              <w:right w:val="single" w:color="auto" w:sz="4" w:space="0"/>
            </w:tcBorders>
            <w:noWrap/>
            <w:vAlign w:val="center"/>
          </w:tcPr>
          <w:p w14:paraId="036246D1">
            <w:pPr>
              <w:rPr>
                <w:rFonts w:hint="default" w:cs="宋体"/>
                <w:color w:val="000000"/>
                <w:sz w:val="22"/>
                <w:szCs w:val="22"/>
              </w:rPr>
            </w:pPr>
            <w:r>
              <w:rPr>
                <w:rFonts w:cs="宋体"/>
                <w:color w:val="000000"/>
                <w:sz w:val="22"/>
                <w:szCs w:val="22"/>
              </w:rPr>
              <w:t>江津区</w:t>
            </w:r>
          </w:p>
        </w:tc>
        <w:tc>
          <w:tcPr>
            <w:tcW w:w="1418" w:type="dxa"/>
            <w:tcBorders>
              <w:top w:val="nil"/>
              <w:left w:val="single" w:color="auto" w:sz="4" w:space="0"/>
              <w:bottom w:val="nil"/>
              <w:right w:val="single" w:color="auto" w:sz="4" w:space="0"/>
            </w:tcBorders>
            <w:noWrap/>
            <w:vAlign w:val="center"/>
          </w:tcPr>
          <w:p w14:paraId="6B5AA73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23933</w:t>
            </w:r>
          </w:p>
        </w:tc>
        <w:tc>
          <w:tcPr>
            <w:tcW w:w="1418" w:type="dxa"/>
            <w:tcBorders>
              <w:top w:val="nil"/>
              <w:left w:val="single" w:color="auto" w:sz="4" w:space="0"/>
              <w:bottom w:val="nil"/>
              <w:right w:val="single" w:color="auto" w:sz="4" w:space="0"/>
            </w:tcBorders>
            <w:noWrap/>
            <w:vAlign w:val="center"/>
          </w:tcPr>
          <w:p w14:paraId="612669C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 </w:t>
            </w:r>
          </w:p>
        </w:tc>
        <w:tc>
          <w:tcPr>
            <w:tcW w:w="1418" w:type="dxa"/>
            <w:tcBorders>
              <w:top w:val="nil"/>
              <w:left w:val="single" w:color="auto" w:sz="4" w:space="0"/>
              <w:bottom w:val="nil"/>
              <w:right w:val="single" w:color="auto" w:sz="4" w:space="0"/>
            </w:tcBorders>
            <w:noWrap/>
            <w:vAlign w:val="center"/>
          </w:tcPr>
          <w:p w14:paraId="7DC8839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10.3</w:t>
            </w:r>
          </w:p>
        </w:tc>
        <w:tc>
          <w:tcPr>
            <w:tcW w:w="1418" w:type="dxa"/>
            <w:tcBorders>
              <w:top w:val="nil"/>
              <w:left w:val="single" w:color="auto" w:sz="4" w:space="0"/>
              <w:bottom w:val="nil"/>
              <w:right w:val="nil"/>
            </w:tcBorders>
            <w:noWrap/>
            <w:vAlign w:val="center"/>
          </w:tcPr>
          <w:p w14:paraId="1B89B34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 </w:t>
            </w:r>
          </w:p>
        </w:tc>
      </w:tr>
      <w:tr w14:paraId="035170D3">
        <w:tblPrEx>
          <w:tblCellMar>
            <w:top w:w="0" w:type="dxa"/>
            <w:left w:w="108" w:type="dxa"/>
            <w:bottom w:w="0" w:type="dxa"/>
            <w:right w:w="108" w:type="dxa"/>
          </w:tblCellMar>
        </w:tblPrEx>
        <w:trPr>
          <w:trHeight w:val="451" w:hRule="atLeast"/>
        </w:trPr>
        <w:tc>
          <w:tcPr>
            <w:tcW w:w="3096" w:type="dxa"/>
            <w:tcBorders>
              <w:top w:val="nil"/>
              <w:left w:val="nil"/>
              <w:bottom w:val="nil"/>
              <w:right w:val="single" w:color="auto" w:sz="4" w:space="0"/>
            </w:tcBorders>
            <w:noWrap/>
            <w:vAlign w:val="center"/>
          </w:tcPr>
          <w:p w14:paraId="15C9B16B">
            <w:pPr>
              <w:rPr>
                <w:rFonts w:hint="default" w:cs="宋体"/>
                <w:color w:val="000000"/>
                <w:sz w:val="22"/>
                <w:szCs w:val="22"/>
              </w:rPr>
            </w:pPr>
            <w:r>
              <w:rPr>
                <w:rFonts w:cs="宋体"/>
                <w:color w:val="000000"/>
                <w:sz w:val="22"/>
                <w:szCs w:val="22"/>
              </w:rPr>
              <w:t>合川区</w:t>
            </w:r>
          </w:p>
        </w:tc>
        <w:tc>
          <w:tcPr>
            <w:tcW w:w="1418" w:type="dxa"/>
            <w:tcBorders>
              <w:top w:val="nil"/>
              <w:left w:val="single" w:color="auto" w:sz="4" w:space="0"/>
              <w:bottom w:val="nil"/>
              <w:right w:val="single" w:color="auto" w:sz="4" w:space="0"/>
            </w:tcBorders>
            <w:noWrap/>
            <w:vAlign w:val="center"/>
          </w:tcPr>
          <w:p w14:paraId="4FD4871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22435</w:t>
            </w:r>
          </w:p>
        </w:tc>
        <w:tc>
          <w:tcPr>
            <w:tcW w:w="1418" w:type="dxa"/>
            <w:tcBorders>
              <w:top w:val="nil"/>
              <w:left w:val="single" w:color="auto" w:sz="4" w:space="0"/>
              <w:bottom w:val="nil"/>
              <w:right w:val="single" w:color="auto" w:sz="4" w:space="0"/>
            </w:tcBorders>
            <w:noWrap/>
            <w:vAlign w:val="center"/>
          </w:tcPr>
          <w:p w14:paraId="3ED0D58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 </w:t>
            </w:r>
          </w:p>
        </w:tc>
        <w:tc>
          <w:tcPr>
            <w:tcW w:w="1418" w:type="dxa"/>
            <w:tcBorders>
              <w:top w:val="nil"/>
              <w:left w:val="single" w:color="auto" w:sz="4" w:space="0"/>
              <w:bottom w:val="nil"/>
              <w:right w:val="single" w:color="auto" w:sz="4" w:space="0"/>
            </w:tcBorders>
            <w:noWrap/>
            <w:vAlign w:val="center"/>
          </w:tcPr>
          <w:p w14:paraId="0E3E60F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10.1</w:t>
            </w:r>
          </w:p>
        </w:tc>
        <w:tc>
          <w:tcPr>
            <w:tcW w:w="1418" w:type="dxa"/>
            <w:tcBorders>
              <w:top w:val="nil"/>
              <w:left w:val="single" w:color="auto" w:sz="4" w:space="0"/>
              <w:bottom w:val="nil"/>
              <w:right w:val="nil"/>
            </w:tcBorders>
            <w:noWrap/>
            <w:vAlign w:val="center"/>
          </w:tcPr>
          <w:p w14:paraId="01B7086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36 </w:t>
            </w:r>
          </w:p>
        </w:tc>
      </w:tr>
      <w:tr w14:paraId="650532CF">
        <w:tblPrEx>
          <w:tblCellMar>
            <w:top w:w="0" w:type="dxa"/>
            <w:left w:w="108" w:type="dxa"/>
            <w:bottom w:w="0" w:type="dxa"/>
            <w:right w:w="108" w:type="dxa"/>
          </w:tblCellMar>
        </w:tblPrEx>
        <w:trPr>
          <w:trHeight w:val="451" w:hRule="atLeast"/>
        </w:trPr>
        <w:tc>
          <w:tcPr>
            <w:tcW w:w="3096" w:type="dxa"/>
            <w:tcBorders>
              <w:top w:val="nil"/>
              <w:left w:val="nil"/>
              <w:bottom w:val="nil"/>
              <w:right w:val="single" w:color="auto" w:sz="4" w:space="0"/>
            </w:tcBorders>
            <w:noWrap/>
            <w:vAlign w:val="center"/>
          </w:tcPr>
          <w:p w14:paraId="6106E888">
            <w:pPr>
              <w:rPr>
                <w:rFonts w:hint="default" w:cs="宋体"/>
                <w:color w:val="000000"/>
                <w:sz w:val="22"/>
                <w:szCs w:val="22"/>
              </w:rPr>
            </w:pPr>
            <w:r>
              <w:rPr>
                <w:rFonts w:cs="宋体"/>
                <w:color w:val="000000"/>
                <w:sz w:val="22"/>
                <w:szCs w:val="22"/>
              </w:rPr>
              <w:t>永川区</w:t>
            </w:r>
          </w:p>
        </w:tc>
        <w:tc>
          <w:tcPr>
            <w:tcW w:w="1418" w:type="dxa"/>
            <w:tcBorders>
              <w:top w:val="nil"/>
              <w:left w:val="single" w:color="auto" w:sz="4" w:space="0"/>
              <w:bottom w:val="nil"/>
              <w:right w:val="single" w:color="auto" w:sz="4" w:space="0"/>
            </w:tcBorders>
            <w:noWrap/>
            <w:vAlign w:val="center"/>
          </w:tcPr>
          <w:p w14:paraId="5D7475D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23950</w:t>
            </w:r>
          </w:p>
        </w:tc>
        <w:tc>
          <w:tcPr>
            <w:tcW w:w="1418" w:type="dxa"/>
            <w:tcBorders>
              <w:top w:val="nil"/>
              <w:left w:val="single" w:color="auto" w:sz="4" w:space="0"/>
              <w:bottom w:val="nil"/>
              <w:right w:val="single" w:color="auto" w:sz="4" w:space="0"/>
            </w:tcBorders>
            <w:noWrap/>
            <w:vAlign w:val="center"/>
          </w:tcPr>
          <w:p w14:paraId="07A479B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 </w:t>
            </w:r>
          </w:p>
        </w:tc>
        <w:tc>
          <w:tcPr>
            <w:tcW w:w="1418" w:type="dxa"/>
            <w:tcBorders>
              <w:top w:val="nil"/>
              <w:left w:val="single" w:color="auto" w:sz="4" w:space="0"/>
              <w:bottom w:val="nil"/>
              <w:right w:val="single" w:color="auto" w:sz="4" w:space="0"/>
            </w:tcBorders>
            <w:noWrap/>
            <w:vAlign w:val="center"/>
          </w:tcPr>
          <w:p w14:paraId="390179C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10.4</w:t>
            </w:r>
          </w:p>
        </w:tc>
        <w:tc>
          <w:tcPr>
            <w:tcW w:w="1418" w:type="dxa"/>
            <w:tcBorders>
              <w:top w:val="nil"/>
              <w:left w:val="single" w:color="auto" w:sz="4" w:space="0"/>
              <w:bottom w:val="nil"/>
              <w:right w:val="nil"/>
            </w:tcBorders>
            <w:noWrap/>
            <w:vAlign w:val="center"/>
          </w:tcPr>
          <w:p w14:paraId="2473DF7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27 </w:t>
            </w:r>
          </w:p>
        </w:tc>
      </w:tr>
      <w:tr w14:paraId="54F61F69">
        <w:tblPrEx>
          <w:tblCellMar>
            <w:top w:w="0" w:type="dxa"/>
            <w:left w:w="108" w:type="dxa"/>
            <w:bottom w:w="0" w:type="dxa"/>
            <w:right w:w="108" w:type="dxa"/>
          </w:tblCellMar>
        </w:tblPrEx>
        <w:trPr>
          <w:trHeight w:val="451" w:hRule="atLeast"/>
        </w:trPr>
        <w:tc>
          <w:tcPr>
            <w:tcW w:w="3096" w:type="dxa"/>
            <w:tcBorders>
              <w:top w:val="nil"/>
              <w:left w:val="nil"/>
              <w:bottom w:val="nil"/>
              <w:right w:val="single" w:color="auto" w:sz="4" w:space="0"/>
            </w:tcBorders>
            <w:noWrap/>
            <w:vAlign w:val="center"/>
          </w:tcPr>
          <w:p w14:paraId="500BBB1E">
            <w:pPr>
              <w:rPr>
                <w:rFonts w:hint="default" w:cs="宋体"/>
                <w:color w:val="000000"/>
                <w:sz w:val="22"/>
                <w:szCs w:val="22"/>
              </w:rPr>
            </w:pPr>
            <w:r>
              <w:rPr>
                <w:rFonts w:cs="宋体"/>
                <w:color w:val="000000"/>
                <w:sz w:val="22"/>
                <w:szCs w:val="22"/>
              </w:rPr>
              <w:t>南川区</w:t>
            </w:r>
          </w:p>
        </w:tc>
        <w:tc>
          <w:tcPr>
            <w:tcW w:w="1418" w:type="dxa"/>
            <w:tcBorders>
              <w:top w:val="nil"/>
              <w:left w:val="single" w:color="auto" w:sz="4" w:space="0"/>
              <w:bottom w:val="nil"/>
              <w:right w:val="single" w:color="auto" w:sz="4" w:space="0"/>
            </w:tcBorders>
            <w:noWrap/>
            <w:vAlign w:val="center"/>
          </w:tcPr>
          <w:p w14:paraId="0E18FB8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19208</w:t>
            </w:r>
          </w:p>
        </w:tc>
        <w:tc>
          <w:tcPr>
            <w:tcW w:w="1418" w:type="dxa"/>
            <w:tcBorders>
              <w:top w:val="nil"/>
              <w:left w:val="single" w:color="auto" w:sz="4" w:space="0"/>
              <w:bottom w:val="nil"/>
              <w:right w:val="single" w:color="auto" w:sz="4" w:space="0"/>
            </w:tcBorders>
            <w:noWrap/>
            <w:vAlign w:val="center"/>
          </w:tcPr>
          <w:p w14:paraId="31DD0BC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 </w:t>
            </w:r>
          </w:p>
        </w:tc>
        <w:tc>
          <w:tcPr>
            <w:tcW w:w="1418" w:type="dxa"/>
            <w:tcBorders>
              <w:top w:val="nil"/>
              <w:left w:val="single" w:color="auto" w:sz="4" w:space="0"/>
              <w:bottom w:val="nil"/>
              <w:right w:val="single" w:color="auto" w:sz="4" w:space="0"/>
            </w:tcBorders>
            <w:noWrap/>
            <w:vAlign w:val="center"/>
          </w:tcPr>
          <w:p w14:paraId="31E911A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10.3</w:t>
            </w:r>
          </w:p>
        </w:tc>
        <w:tc>
          <w:tcPr>
            <w:tcW w:w="1418" w:type="dxa"/>
            <w:tcBorders>
              <w:top w:val="nil"/>
              <w:left w:val="single" w:color="auto" w:sz="4" w:space="0"/>
              <w:bottom w:val="nil"/>
              <w:right w:val="nil"/>
            </w:tcBorders>
            <w:noWrap/>
            <w:vAlign w:val="center"/>
          </w:tcPr>
          <w:p w14:paraId="4301133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 </w:t>
            </w:r>
          </w:p>
        </w:tc>
      </w:tr>
      <w:tr w14:paraId="2249210D">
        <w:tblPrEx>
          <w:tblCellMar>
            <w:top w:w="0" w:type="dxa"/>
            <w:left w:w="108" w:type="dxa"/>
            <w:bottom w:w="0" w:type="dxa"/>
            <w:right w:w="108" w:type="dxa"/>
          </w:tblCellMar>
        </w:tblPrEx>
        <w:trPr>
          <w:trHeight w:val="451" w:hRule="atLeast"/>
        </w:trPr>
        <w:tc>
          <w:tcPr>
            <w:tcW w:w="3096" w:type="dxa"/>
            <w:tcBorders>
              <w:top w:val="nil"/>
              <w:left w:val="nil"/>
              <w:bottom w:val="nil"/>
              <w:right w:val="single" w:color="auto" w:sz="4" w:space="0"/>
            </w:tcBorders>
            <w:noWrap/>
            <w:vAlign w:val="center"/>
          </w:tcPr>
          <w:p w14:paraId="5CBF4B5B">
            <w:pPr>
              <w:rPr>
                <w:rFonts w:hint="default" w:cs="宋体"/>
                <w:color w:val="000000"/>
                <w:sz w:val="22"/>
                <w:szCs w:val="22"/>
              </w:rPr>
            </w:pPr>
            <w:r>
              <w:rPr>
                <w:rFonts w:cs="宋体"/>
                <w:color w:val="000000"/>
                <w:sz w:val="22"/>
                <w:szCs w:val="22"/>
              </w:rPr>
              <w:t>綦江区（不含万盛）</w:t>
            </w:r>
          </w:p>
        </w:tc>
        <w:tc>
          <w:tcPr>
            <w:tcW w:w="1418" w:type="dxa"/>
            <w:tcBorders>
              <w:top w:val="nil"/>
              <w:left w:val="single" w:color="auto" w:sz="4" w:space="0"/>
              <w:bottom w:val="nil"/>
              <w:right w:val="single" w:color="auto" w:sz="4" w:space="0"/>
            </w:tcBorders>
            <w:noWrap/>
            <w:vAlign w:val="center"/>
          </w:tcPr>
          <w:p w14:paraId="59A7E40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19223</w:t>
            </w:r>
          </w:p>
        </w:tc>
        <w:tc>
          <w:tcPr>
            <w:tcW w:w="1418" w:type="dxa"/>
            <w:tcBorders>
              <w:top w:val="nil"/>
              <w:left w:val="single" w:color="auto" w:sz="4" w:space="0"/>
              <w:bottom w:val="nil"/>
              <w:right w:val="single" w:color="auto" w:sz="4" w:space="0"/>
            </w:tcBorders>
            <w:noWrap/>
            <w:vAlign w:val="center"/>
          </w:tcPr>
          <w:p w14:paraId="29A2988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 </w:t>
            </w:r>
          </w:p>
        </w:tc>
        <w:tc>
          <w:tcPr>
            <w:tcW w:w="1418" w:type="dxa"/>
            <w:tcBorders>
              <w:top w:val="nil"/>
              <w:left w:val="single" w:color="auto" w:sz="4" w:space="0"/>
              <w:bottom w:val="nil"/>
              <w:right w:val="single" w:color="auto" w:sz="4" w:space="0"/>
            </w:tcBorders>
            <w:noWrap/>
            <w:vAlign w:val="center"/>
          </w:tcPr>
          <w:p w14:paraId="22670B7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10.0</w:t>
            </w:r>
          </w:p>
        </w:tc>
        <w:tc>
          <w:tcPr>
            <w:tcW w:w="1418" w:type="dxa"/>
            <w:tcBorders>
              <w:top w:val="nil"/>
              <w:left w:val="single" w:color="auto" w:sz="4" w:space="0"/>
              <w:bottom w:val="nil"/>
              <w:right w:val="nil"/>
            </w:tcBorders>
            <w:noWrap/>
            <w:vAlign w:val="center"/>
          </w:tcPr>
          <w:p w14:paraId="7C634B2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37 </w:t>
            </w:r>
          </w:p>
        </w:tc>
      </w:tr>
      <w:tr w14:paraId="2D058E12">
        <w:tblPrEx>
          <w:tblCellMar>
            <w:top w:w="0" w:type="dxa"/>
            <w:left w:w="108" w:type="dxa"/>
            <w:bottom w:w="0" w:type="dxa"/>
            <w:right w:w="108" w:type="dxa"/>
          </w:tblCellMar>
        </w:tblPrEx>
        <w:trPr>
          <w:trHeight w:val="451" w:hRule="atLeast"/>
        </w:trPr>
        <w:tc>
          <w:tcPr>
            <w:tcW w:w="3096" w:type="dxa"/>
            <w:tcBorders>
              <w:top w:val="nil"/>
              <w:left w:val="nil"/>
              <w:bottom w:val="nil"/>
              <w:right w:val="single" w:color="auto" w:sz="4" w:space="0"/>
            </w:tcBorders>
            <w:noWrap/>
            <w:vAlign w:val="center"/>
          </w:tcPr>
          <w:p w14:paraId="6F4B0C7F">
            <w:pPr>
              <w:rPr>
                <w:rFonts w:hint="default" w:cs="宋体"/>
                <w:color w:val="000000"/>
                <w:sz w:val="22"/>
                <w:szCs w:val="22"/>
              </w:rPr>
            </w:pPr>
            <w:r>
              <w:rPr>
                <w:rFonts w:cs="宋体"/>
                <w:color w:val="000000"/>
                <w:sz w:val="22"/>
                <w:szCs w:val="22"/>
              </w:rPr>
              <w:t>大足区</w:t>
            </w:r>
          </w:p>
        </w:tc>
        <w:tc>
          <w:tcPr>
            <w:tcW w:w="1418" w:type="dxa"/>
            <w:tcBorders>
              <w:top w:val="nil"/>
              <w:left w:val="single" w:color="auto" w:sz="4" w:space="0"/>
              <w:bottom w:val="nil"/>
              <w:right w:val="single" w:color="auto" w:sz="4" w:space="0"/>
            </w:tcBorders>
            <w:noWrap/>
            <w:vAlign w:val="center"/>
          </w:tcPr>
          <w:p w14:paraId="4F46A14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21512</w:t>
            </w:r>
          </w:p>
        </w:tc>
        <w:tc>
          <w:tcPr>
            <w:tcW w:w="1418" w:type="dxa"/>
            <w:tcBorders>
              <w:top w:val="nil"/>
              <w:left w:val="single" w:color="auto" w:sz="4" w:space="0"/>
              <w:bottom w:val="nil"/>
              <w:right w:val="single" w:color="auto" w:sz="4" w:space="0"/>
            </w:tcBorders>
            <w:noWrap/>
            <w:vAlign w:val="center"/>
          </w:tcPr>
          <w:p w14:paraId="6B5477A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 </w:t>
            </w:r>
          </w:p>
        </w:tc>
        <w:tc>
          <w:tcPr>
            <w:tcW w:w="1418" w:type="dxa"/>
            <w:tcBorders>
              <w:top w:val="nil"/>
              <w:left w:val="single" w:color="auto" w:sz="4" w:space="0"/>
              <w:bottom w:val="nil"/>
              <w:right w:val="single" w:color="auto" w:sz="4" w:space="0"/>
            </w:tcBorders>
            <w:noWrap/>
            <w:vAlign w:val="center"/>
          </w:tcPr>
          <w:p w14:paraId="27648F1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10.8</w:t>
            </w:r>
          </w:p>
        </w:tc>
        <w:tc>
          <w:tcPr>
            <w:tcW w:w="1418" w:type="dxa"/>
            <w:tcBorders>
              <w:top w:val="nil"/>
              <w:left w:val="single" w:color="auto" w:sz="4" w:space="0"/>
              <w:bottom w:val="nil"/>
              <w:right w:val="nil"/>
            </w:tcBorders>
            <w:noWrap/>
            <w:vAlign w:val="center"/>
          </w:tcPr>
          <w:p w14:paraId="756C60D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 </w:t>
            </w:r>
          </w:p>
        </w:tc>
      </w:tr>
      <w:tr w14:paraId="7E71C27F">
        <w:tblPrEx>
          <w:tblCellMar>
            <w:top w:w="0" w:type="dxa"/>
            <w:left w:w="108" w:type="dxa"/>
            <w:bottom w:w="0" w:type="dxa"/>
            <w:right w:w="108" w:type="dxa"/>
          </w:tblCellMar>
        </w:tblPrEx>
        <w:trPr>
          <w:trHeight w:val="451" w:hRule="atLeast"/>
        </w:trPr>
        <w:tc>
          <w:tcPr>
            <w:tcW w:w="3096" w:type="dxa"/>
            <w:tcBorders>
              <w:top w:val="nil"/>
              <w:left w:val="nil"/>
              <w:bottom w:val="nil"/>
              <w:right w:val="single" w:color="auto" w:sz="4" w:space="0"/>
            </w:tcBorders>
            <w:noWrap/>
            <w:vAlign w:val="center"/>
          </w:tcPr>
          <w:p w14:paraId="2B8A68F8">
            <w:pPr>
              <w:rPr>
                <w:rFonts w:hint="default" w:cs="宋体"/>
                <w:color w:val="000000"/>
                <w:sz w:val="22"/>
                <w:szCs w:val="22"/>
              </w:rPr>
            </w:pPr>
            <w:r>
              <w:rPr>
                <w:rFonts w:cs="宋体"/>
                <w:color w:val="000000"/>
                <w:sz w:val="22"/>
                <w:szCs w:val="22"/>
              </w:rPr>
              <w:t>璧山区</w:t>
            </w:r>
          </w:p>
        </w:tc>
        <w:tc>
          <w:tcPr>
            <w:tcW w:w="1418" w:type="dxa"/>
            <w:tcBorders>
              <w:top w:val="nil"/>
              <w:left w:val="single" w:color="auto" w:sz="4" w:space="0"/>
              <w:bottom w:val="nil"/>
              <w:right w:val="single" w:color="auto" w:sz="4" w:space="0"/>
            </w:tcBorders>
            <w:noWrap/>
            <w:vAlign w:val="center"/>
          </w:tcPr>
          <w:p w14:paraId="05616B3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24299</w:t>
            </w:r>
          </w:p>
        </w:tc>
        <w:tc>
          <w:tcPr>
            <w:tcW w:w="1418" w:type="dxa"/>
            <w:tcBorders>
              <w:top w:val="nil"/>
              <w:left w:val="single" w:color="auto" w:sz="4" w:space="0"/>
              <w:bottom w:val="nil"/>
              <w:right w:val="single" w:color="auto" w:sz="4" w:space="0"/>
            </w:tcBorders>
            <w:noWrap/>
            <w:vAlign w:val="center"/>
          </w:tcPr>
          <w:p w14:paraId="3A93625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 </w:t>
            </w:r>
          </w:p>
        </w:tc>
        <w:tc>
          <w:tcPr>
            <w:tcW w:w="1418" w:type="dxa"/>
            <w:tcBorders>
              <w:top w:val="nil"/>
              <w:left w:val="single" w:color="auto" w:sz="4" w:space="0"/>
              <w:bottom w:val="nil"/>
              <w:right w:val="single" w:color="auto" w:sz="4" w:space="0"/>
            </w:tcBorders>
            <w:noWrap/>
            <w:vAlign w:val="center"/>
          </w:tcPr>
          <w:p w14:paraId="188C388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10.5</w:t>
            </w:r>
          </w:p>
        </w:tc>
        <w:tc>
          <w:tcPr>
            <w:tcW w:w="1418" w:type="dxa"/>
            <w:tcBorders>
              <w:top w:val="nil"/>
              <w:left w:val="single" w:color="auto" w:sz="4" w:space="0"/>
              <w:bottom w:val="nil"/>
              <w:right w:val="nil"/>
            </w:tcBorders>
            <w:noWrap/>
            <w:vAlign w:val="center"/>
          </w:tcPr>
          <w:p w14:paraId="43C4921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 </w:t>
            </w:r>
          </w:p>
        </w:tc>
      </w:tr>
      <w:tr w14:paraId="1C85B1C9">
        <w:tblPrEx>
          <w:tblCellMar>
            <w:top w:w="0" w:type="dxa"/>
            <w:left w:w="108" w:type="dxa"/>
            <w:bottom w:w="0" w:type="dxa"/>
            <w:right w:w="108" w:type="dxa"/>
          </w:tblCellMar>
        </w:tblPrEx>
        <w:trPr>
          <w:trHeight w:val="451" w:hRule="atLeast"/>
        </w:trPr>
        <w:tc>
          <w:tcPr>
            <w:tcW w:w="3096" w:type="dxa"/>
            <w:tcBorders>
              <w:top w:val="nil"/>
              <w:left w:val="nil"/>
              <w:bottom w:val="nil"/>
              <w:right w:val="single" w:color="auto" w:sz="4" w:space="0"/>
            </w:tcBorders>
            <w:noWrap/>
            <w:vAlign w:val="center"/>
          </w:tcPr>
          <w:p w14:paraId="108D17D1">
            <w:pPr>
              <w:rPr>
                <w:rFonts w:hint="default" w:cs="宋体"/>
                <w:color w:val="000000"/>
                <w:sz w:val="22"/>
                <w:szCs w:val="22"/>
              </w:rPr>
            </w:pPr>
            <w:r>
              <w:rPr>
                <w:rFonts w:cs="宋体"/>
                <w:color w:val="000000"/>
                <w:sz w:val="22"/>
                <w:szCs w:val="22"/>
              </w:rPr>
              <w:t>铜梁区</w:t>
            </w:r>
          </w:p>
        </w:tc>
        <w:tc>
          <w:tcPr>
            <w:tcW w:w="1418" w:type="dxa"/>
            <w:tcBorders>
              <w:top w:val="nil"/>
              <w:left w:val="single" w:color="auto" w:sz="4" w:space="0"/>
              <w:bottom w:val="nil"/>
              <w:right w:val="single" w:color="auto" w:sz="4" w:space="0"/>
            </w:tcBorders>
            <w:noWrap/>
            <w:vAlign w:val="center"/>
          </w:tcPr>
          <w:p w14:paraId="18C6AD5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23303</w:t>
            </w:r>
          </w:p>
        </w:tc>
        <w:tc>
          <w:tcPr>
            <w:tcW w:w="1418" w:type="dxa"/>
            <w:tcBorders>
              <w:top w:val="nil"/>
              <w:left w:val="single" w:color="auto" w:sz="4" w:space="0"/>
              <w:bottom w:val="nil"/>
              <w:right w:val="single" w:color="auto" w:sz="4" w:space="0"/>
            </w:tcBorders>
            <w:noWrap/>
            <w:vAlign w:val="center"/>
          </w:tcPr>
          <w:p w14:paraId="43F42F2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 </w:t>
            </w:r>
          </w:p>
        </w:tc>
        <w:tc>
          <w:tcPr>
            <w:tcW w:w="1418" w:type="dxa"/>
            <w:tcBorders>
              <w:top w:val="nil"/>
              <w:left w:val="single" w:color="auto" w:sz="4" w:space="0"/>
              <w:bottom w:val="nil"/>
              <w:right w:val="single" w:color="auto" w:sz="4" w:space="0"/>
            </w:tcBorders>
            <w:noWrap/>
            <w:vAlign w:val="center"/>
          </w:tcPr>
          <w:p w14:paraId="5DDEAEE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10.3</w:t>
            </w:r>
          </w:p>
        </w:tc>
        <w:tc>
          <w:tcPr>
            <w:tcW w:w="1418" w:type="dxa"/>
            <w:tcBorders>
              <w:top w:val="nil"/>
              <w:left w:val="single" w:color="auto" w:sz="4" w:space="0"/>
              <w:bottom w:val="nil"/>
              <w:right w:val="nil"/>
            </w:tcBorders>
            <w:noWrap/>
            <w:vAlign w:val="center"/>
          </w:tcPr>
          <w:p w14:paraId="5864929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 </w:t>
            </w:r>
          </w:p>
        </w:tc>
      </w:tr>
      <w:tr w14:paraId="7C47FB52">
        <w:tblPrEx>
          <w:tblCellMar>
            <w:top w:w="0" w:type="dxa"/>
            <w:left w:w="108" w:type="dxa"/>
            <w:bottom w:w="0" w:type="dxa"/>
            <w:right w:w="108" w:type="dxa"/>
          </w:tblCellMar>
        </w:tblPrEx>
        <w:trPr>
          <w:trHeight w:val="451" w:hRule="atLeast"/>
        </w:trPr>
        <w:tc>
          <w:tcPr>
            <w:tcW w:w="3096" w:type="dxa"/>
            <w:tcBorders>
              <w:top w:val="nil"/>
              <w:left w:val="nil"/>
              <w:bottom w:val="nil"/>
              <w:right w:val="single" w:color="auto" w:sz="4" w:space="0"/>
            </w:tcBorders>
            <w:noWrap/>
            <w:vAlign w:val="center"/>
          </w:tcPr>
          <w:p w14:paraId="157FCDB9">
            <w:pPr>
              <w:rPr>
                <w:rFonts w:hint="default" w:cs="宋体"/>
                <w:color w:val="000000"/>
                <w:sz w:val="22"/>
                <w:szCs w:val="22"/>
              </w:rPr>
            </w:pPr>
            <w:r>
              <w:rPr>
                <w:rFonts w:cs="宋体"/>
                <w:color w:val="000000"/>
                <w:sz w:val="22"/>
                <w:szCs w:val="22"/>
              </w:rPr>
              <w:t>潼南区</w:t>
            </w:r>
          </w:p>
        </w:tc>
        <w:tc>
          <w:tcPr>
            <w:tcW w:w="1418" w:type="dxa"/>
            <w:tcBorders>
              <w:top w:val="nil"/>
              <w:left w:val="single" w:color="auto" w:sz="4" w:space="0"/>
              <w:bottom w:val="nil"/>
              <w:right w:val="single" w:color="auto" w:sz="4" w:space="0"/>
            </w:tcBorders>
            <w:noWrap/>
            <w:vAlign w:val="center"/>
          </w:tcPr>
          <w:p w14:paraId="7814D4F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19933</w:t>
            </w:r>
          </w:p>
        </w:tc>
        <w:tc>
          <w:tcPr>
            <w:tcW w:w="1418" w:type="dxa"/>
            <w:tcBorders>
              <w:top w:val="nil"/>
              <w:left w:val="single" w:color="auto" w:sz="4" w:space="0"/>
              <w:bottom w:val="nil"/>
              <w:right w:val="single" w:color="auto" w:sz="4" w:space="0"/>
            </w:tcBorders>
            <w:noWrap/>
            <w:vAlign w:val="center"/>
          </w:tcPr>
          <w:p w14:paraId="2B3632B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 </w:t>
            </w:r>
          </w:p>
        </w:tc>
        <w:tc>
          <w:tcPr>
            <w:tcW w:w="1418" w:type="dxa"/>
            <w:tcBorders>
              <w:top w:val="nil"/>
              <w:left w:val="single" w:color="auto" w:sz="4" w:space="0"/>
              <w:bottom w:val="nil"/>
              <w:right w:val="single" w:color="auto" w:sz="4" w:space="0"/>
            </w:tcBorders>
            <w:noWrap/>
            <w:vAlign w:val="center"/>
          </w:tcPr>
          <w:p w14:paraId="7C99F87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10.4</w:t>
            </w:r>
          </w:p>
        </w:tc>
        <w:tc>
          <w:tcPr>
            <w:tcW w:w="1418" w:type="dxa"/>
            <w:tcBorders>
              <w:top w:val="nil"/>
              <w:left w:val="single" w:color="auto" w:sz="4" w:space="0"/>
              <w:bottom w:val="nil"/>
              <w:right w:val="nil"/>
            </w:tcBorders>
            <w:noWrap/>
            <w:vAlign w:val="center"/>
          </w:tcPr>
          <w:p w14:paraId="43E9A2D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27 </w:t>
            </w:r>
          </w:p>
        </w:tc>
      </w:tr>
      <w:tr w14:paraId="7472744D">
        <w:tblPrEx>
          <w:tblCellMar>
            <w:top w:w="0" w:type="dxa"/>
            <w:left w:w="108" w:type="dxa"/>
            <w:bottom w:w="0" w:type="dxa"/>
            <w:right w:w="108" w:type="dxa"/>
          </w:tblCellMar>
        </w:tblPrEx>
        <w:trPr>
          <w:trHeight w:val="451" w:hRule="atLeast"/>
        </w:trPr>
        <w:tc>
          <w:tcPr>
            <w:tcW w:w="3096" w:type="dxa"/>
            <w:tcBorders>
              <w:top w:val="nil"/>
              <w:left w:val="nil"/>
              <w:bottom w:val="nil"/>
              <w:right w:val="single" w:color="auto" w:sz="4" w:space="0"/>
            </w:tcBorders>
            <w:noWrap/>
            <w:vAlign w:val="center"/>
          </w:tcPr>
          <w:p w14:paraId="64D34E67">
            <w:pPr>
              <w:rPr>
                <w:rFonts w:hint="default" w:cs="宋体"/>
                <w:color w:val="000000"/>
                <w:sz w:val="22"/>
                <w:szCs w:val="22"/>
              </w:rPr>
            </w:pPr>
            <w:r>
              <w:rPr>
                <w:rFonts w:cs="宋体"/>
                <w:color w:val="000000"/>
                <w:sz w:val="22"/>
                <w:szCs w:val="22"/>
              </w:rPr>
              <w:t>荣昌区</w:t>
            </w:r>
          </w:p>
        </w:tc>
        <w:tc>
          <w:tcPr>
            <w:tcW w:w="1418" w:type="dxa"/>
            <w:tcBorders>
              <w:top w:val="nil"/>
              <w:left w:val="single" w:color="auto" w:sz="4" w:space="0"/>
              <w:bottom w:val="nil"/>
              <w:right w:val="single" w:color="auto" w:sz="4" w:space="0"/>
            </w:tcBorders>
            <w:noWrap/>
            <w:vAlign w:val="center"/>
          </w:tcPr>
          <w:p w14:paraId="65C2D50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22138</w:t>
            </w:r>
          </w:p>
        </w:tc>
        <w:tc>
          <w:tcPr>
            <w:tcW w:w="1418" w:type="dxa"/>
            <w:tcBorders>
              <w:top w:val="nil"/>
              <w:left w:val="single" w:color="auto" w:sz="4" w:space="0"/>
              <w:bottom w:val="nil"/>
              <w:right w:val="single" w:color="auto" w:sz="4" w:space="0"/>
            </w:tcBorders>
            <w:noWrap/>
            <w:vAlign w:val="center"/>
          </w:tcPr>
          <w:p w14:paraId="1FC897A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 </w:t>
            </w:r>
          </w:p>
        </w:tc>
        <w:tc>
          <w:tcPr>
            <w:tcW w:w="1418" w:type="dxa"/>
            <w:tcBorders>
              <w:top w:val="nil"/>
              <w:left w:val="single" w:color="auto" w:sz="4" w:space="0"/>
              <w:bottom w:val="nil"/>
              <w:right w:val="single" w:color="auto" w:sz="4" w:space="0"/>
            </w:tcBorders>
            <w:noWrap/>
            <w:vAlign w:val="center"/>
          </w:tcPr>
          <w:p w14:paraId="2E65455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10.5</w:t>
            </w:r>
          </w:p>
        </w:tc>
        <w:tc>
          <w:tcPr>
            <w:tcW w:w="1418" w:type="dxa"/>
            <w:tcBorders>
              <w:top w:val="nil"/>
              <w:left w:val="single" w:color="auto" w:sz="4" w:space="0"/>
              <w:bottom w:val="nil"/>
              <w:right w:val="nil"/>
            </w:tcBorders>
            <w:noWrap/>
            <w:vAlign w:val="center"/>
          </w:tcPr>
          <w:p w14:paraId="38D61EB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 </w:t>
            </w:r>
          </w:p>
        </w:tc>
      </w:tr>
      <w:tr w14:paraId="5E59F3F4">
        <w:tblPrEx>
          <w:tblCellMar>
            <w:top w:w="0" w:type="dxa"/>
            <w:left w:w="108" w:type="dxa"/>
            <w:bottom w:w="0" w:type="dxa"/>
            <w:right w:w="108" w:type="dxa"/>
          </w:tblCellMar>
        </w:tblPrEx>
        <w:trPr>
          <w:trHeight w:val="451" w:hRule="atLeast"/>
        </w:trPr>
        <w:tc>
          <w:tcPr>
            <w:tcW w:w="3096" w:type="dxa"/>
            <w:tcBorders>
              <w:top w:val="nil"/>
              <w:left w:val="nil"/>
              <w:bottom w:val="nil"/>
              <w:right w:val="single" w:color="auto" w:sz="4" w:space="0"/>
            </w:tcBorders>
            <w:noWrap/>
            <w:vAlign w:val="center"/>
          </w:tcPr>
          <w:p w14:paraId="5ABBADEF">
            <w:pPr>
              <w:rPr>
                <w:rFonts w:hint="default" w:cs="宋体"/>
                <w:color w:val="000000"/>
                <w:sz w:val="22"/>
                <w:szCs w:val="22"/>
              </w:rPr>
            </w:pPr>
            <w:r>
              <w:rPr>
                <w:rFonts w:cs="宋体"/>
                <w:color w:val="000000"/>
                <w:sz w:val="22"/>
                <w:szCs w:val="22"/>
              </w:rPr>
              <w:t>开州区</w:t>
            </w:r>
          </w:p>
        </w:tc>
        <w:tc>
          <w:tcPr>
            <w:tcW w:w="1418" w:type="dxa"/>
            <w:tcBorders>
              <w:top w:val="nil"/>
              <w:left w:val="single" w:color="auto" w:sz="4" w:space="0"/>
              <w:bottom w:val="nil"/>
              <w:right w:val="single" w:color="auto" w:sz="4" w:space="0"/>
            </w:tcBorders>
            <w:noWrap/>
            <w:vAlign w:val="center"/>
          </w:tcPr>
          <w:p w14:paraId="4AFC02F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18069</w:t>
            </w:r>
          </w:p>
        </w:tc>
        <w:tc>
          <w:tcPr>
            <w:tcW w:w="1418" w:type="dxa"/>
            <w:tcBorders>
              <w:top w:val="nil"/>
              <w:left w:val="single" w:color="auto" w:sz="4" w:space="0"/>
              <w:bottom w:val="nil"/>
              <w:right w:val="single" w:color="auto" w:sz="4" w:space="0"/>
            </w:tcBorders>
            <w:noWrap/>
            <w:vAlign w:val="center"/>
          </w:tcPr>
          <w:p w14:paraId="5DBC180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 </w:t>
            </w:r>
          </w:p>
        </w:tc>
        <w:tc>
          <w:tcPr>
            <w:tcW w:w="1418" w:type="dxa"/>
            <w:tcBorders>
              <w:top w:val="nil"/>
              <w:left w:val="single" w:color="auto" w:sz="4" w:space="0"/>
              <w:bottom w:val="nil"/>
              <w:right w:val="single" w:color="auto" w:sz="4" w:space="0"/>
            </w:tcBorders>
            <w:noWrap/>
            <w:vAlign w:val="center"/>
          </w:tcPr>
          <w:p w14:paraId="253083E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11.4</w:t>
            </w:r>
          </w:p>
        </w:tc>
        <w:tc>
          <w:tcPr>
            <w:tcW w:w="1418" w:type="dxa"/>
            <w:tcBorders>
              <w:top w:val="nil"/>
              <w:left w:val="single" w:color="auto" w:sz="4" w:space="0"/>
              <w:bottom w:val="nil"/>
              <w:right w:val="nil"/>
            </w:tcBorders>
            <w:noWrap/>
            <w:vAlign w:val="center"/>
          </w:tcPr>
          <w:p w14:paraId="28AE8AB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 </w:t>
            </w:r>
          </w:p>
        </w:tc>
      </w:tr>
      <w:tr w14:paraId="253B0EB9">
        <w:tblPrEx>
          <w:tblCellMar>
            <w:top w:w="0" w:type="dxa"/>
            <w:left w:w="108" w:type="dxa"/>
            <w:bottom w:w="0" w:type="dxa"/>
            <w:right w:w="108" w:type="dxa"/>
          </w:tblCellMar>
        </w:tblPrEx>
        <w:trPr>
          <w:trHeight w:val="451" w:hRule="atLeast"/>
        </w:trPr>
        <w:tc>
          <w:tcPr>
            <w:tcW w:w="3096" w:type="dxa"/>
            <w:tcBorders>
              <w:top w:val="nil"/>
              <w:left w:val="nil"/>
              <w:bottom w:val="nil"/>
              <w:right w:val="single" w:color="auto" w:sz="4" w:space="0"/>
            </w:tcBorders>
            <w:noWrap/>
            <w:vAlign w:val="center"/>
          </w:tcPr>
          <w:p w14:paraId="3EC3117B">
            <w:pPr>
              <w:rPr>
                <w:rFonts w:hint="default" w:cs="宋体"/>
                <w:color w:val="000000"/>
                <w:sz w:val="22"/>
                <w:szCs w:val="22"/>
              </w:rPr>
            </w:pPr>
            <w:r>
              <w:rPr>
                <w:rFonts w:cs="宋体"/>
                <w:color w:val="000000"/>
                <w:sz w:val="22"/>
                <w:szCs w:val="22"/>
              </w:rPr>
              <w:t>梁平区</w:t>
            </w:r>
          </w:p>
        </w:tc>
        <w:tc>
          <w:tcPr>
            <w:tcW w:w="1418" w:type="dxa"/>
            <w:tcBorders>
              <w:top w:val="nil"/>
              <w:left w:val="single" w:color="auto" w:sz="4" w:space="0"/>
              <w:bottom w:val="nil"/>
              <w:right w:val="single" w:color="auto" w:sz="4" w:space="0"/>
            </w:tcBorders>
            <w:noWrap/>
            <w:vAlign w:val="center"/>
          </w:tcPr>
          <w:p w14:paraId="2A41527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20268</w:t>
            </w:r>
          </w:p>
        </w:tc>
        <w:tc>
          <w:tcPr>
            <w:tcW w:w="1418" w:type="dxa"/>
            <w:tcBorders>
              <w:top w:val="nil"/>
              <w:left w:val="single" w:color="auto" w:sz="4" w:space="0"/>
              <w:bottom w:val="nil"/>
              <w:right w:val="single" w:color="auto" w:sz="4" w:space="0"/>
            </w:tcBorders>
            <w:noWrap/>
            <w:vAlign w:val="center"/>
          </w:tcPr>
          <w:p w14:paraId="037065E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 </w:t>
            </w:r>
          </w:p>
        </w:tc>
        <w:tc>
          <w:tcPr>
            <w:tcW w:w="1418" w:type="dxa"/>
            <w:tcBorders>
              <w:top w:val="nil"/>
              <w:left w:val="single" w:color="auto" w:sz="4" w:space="0"/>
              <w:bottom w:val="nil"/>
              <w:right w:val="single" w:color="auto" w:sz="4" w:space="0"/>
            </w:tcBorders>
            <w:noWrap/>
            <w:vAlign w:val="center"/>
          </w:tcPr>
          <w:p w14:paraId="79245F5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11.3</w:t>
            </w:r>
          </w:p>
        </w:tc>
        <w:tc>
          <w:tcPr>
            <w:tcW w:w="1418" w:type="dxa"/>
            <w:tcBorders>
              <w:top w:val="nil"/>
              <w:left w:val="single" w:color="auto" w:sz="4" w:space="0"/>
              <w:bottom w:val="nil"/>
              <w:right w:val="nil"/>
            </w:tcBorders>
            <w:noWrap/>
            <w:vAlign w:val="center"/>
          </w:tcPr>
          <w:p w14:paraId="328FCCF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 </w:t>
            </w:r>
          </w:p>
        </w:tc>
      </w:tr>
      <w:tr w14:paraId="3C438FB0">
        <w:tblPrEx>
          <w:tblCellMar>
            <w:top w:w="0" w:type="dxa"/>
            <w:left w:w="108" w:type="dxa"/>
            <w:bottom w:w="0" w:type="dxa"/>
            <w:right w:w="108" w:type="dxa"/>
          </w:tblCellMar>
        </w:tblPrEx>
        <w:trPr>
          <w:trHeight w:val="451" w:hRule="atLeast"/>
        </w:trPr>
        <w:tc>
          <w:tcPr>
            <w:tcW w:w="3096" w:type="dxa"/>
            <w:tcBorders>
              <w:top w:val="nil"/>
              <w:left w:val="nil"/>
              <w:bottom w:val="nil"/>
              <w:right w:val="single" w:color="auto" w:sz="4" w:space="0"/>
            </w:tcBorders>
            <w:noWrap/>
            <w:vAlign w:val="center"/>
          </w:tcPr>
          <w:p w14:paraId="6E6CBC3E">
            <w:pPr>
              <w:rPr>
                <w:rFonts w:hint="default" w:cs="宋体"/>
                <w:color w:val="000000"/>
                <w:sz w:val="22"/>
                <w:szCs w:val="22"/>
              </w:rPr>
            </w:pPr>
            <w:r>
              <w:rPr>
                <w:rFonts w:cs="宋体"/>
                <w:color w:val="000000"/>
                <w:sz w:val="22"/>
                <w:szCs w:val="22"/>
              </w:rPr>
              <w:t>武隆区</w:t>
            </w:r>
          </w:p>
        </w:tc>
        <w:tc>
          <w:tcPr>
            <w:tcW w:w="1418" w:type="dxa"/>
            <w:tcBorders>
              <w:top w:val="nil"/>
              <w:left w:val="single" w:color="auto" w:sz="4" w:space="0"/>
              <w:bottom w:val="nil"/>
              <w:right w:val="single" w:color="auto" w:sz="4" w:space="0"/>
            </w:tcBorders>
            <w:noWrap/>
            <w:vAlign w:val="center"/>
          </w:tcPr>
          <w:p w14:paraId="4038A2D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17175</w:t>
            </w:r>
          </w:p>
        </w:tc>
        <w:tc>
          <w:tcPr>
            <w:tcW w:w="1418" w:type="dxa"/>
            <w:tcBorders>
              <w:top w:val="nil"/>
              <w:left w:val="single" w:color="auto" w:sz="4" w:space="0"/>
              <w:bottom w:val="nil"/>
              <w:right w:val="single" w:color="auto" w:sz="4" w:space="0"/>
            </w:tcBorders>
            <w:noWrap/>
            <w:vAlign w:val="center"/>
          </w:tcPr>
          <w:p w14:paraId="7734B92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27 </w:t>
            </w:r>
          </w:p>
        </w:tc>
        <w:tc>
          <w:tcPr>
            <w:tcW w:w="1418" w:type="dxa"/>
            <w:tcBorders>
              <w:top w:val="nil"/>
              <w:left w:val="single" w:color="auto" w:sz="4" w:space="0"/>
              <w:bottom w:val="nil"/>
              <w:right w:val="single" w:color="auto" w:sz="4" w:space="0"/>
            </w:tcBorders>
            <w:noWrap/>
            <w:vAlign w:val="center"/>
          </w:tcPr>
          <w:p w14:paraId="7B0920B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11.0</w:t>
            </w:r>
          </w:p>
        </w:tc>
        <w:tc>
          <w:tcPr>
            <w:tcW w:w="1418" w:type="dxa"/>
            <w:tcBorders>
              <w:top w:val="nil"/>
              <w:left w:val="single" w:color="auto" w:sz="4" w:space="0"/>
              <w:bottom w:val="nil"/>
              <w:right w:val="nil"/>
            </w:tcBorders>
            <w:noWrap/>
            <w:vAlign w:val="center"/>
          </w:tcPr>
          <w:p w14:paraId="4E3197D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 </w:t>
            </w:r>
          </w:p>
        </w:tc>
      </w:tr>
      <w:tr w14:paraId="591AEDB0">
        <w:tblPrEx>
          <w:tblCellMar>
            <w:top w:w="0" w:type="dxa"/>
            <w:left w:w="108" w:type="dxa"/>
            <w:bottom w:w="0" w:type="dxa"/>
            <w:right w:w="108" w:type="dxa"/>
          </w:tblCellMar>
        </w:tblPrEx>
        <w:trPr>
          <w:trHeight w:val="451" w:hRule="atLeast"/>
        </w:trPr>
        <w:tc>
          <w:tcPr>
            <w:tcW w:w="3096" w:type="dxa"/>
            <w:tcBorders>
              <w:top w:val="nil"/>
              <w:left w:val="nil"/>
              <w:bottom w:val="nil"/>
              <w:right w:val="single" w:color="auto" w:sz="4" w:space="0"/>
            </w:tcBorders>
            <w:noWrap/>
            <w:vAlign w:val="center"/>
          </w:tcPr>
          <w:p w14:paraId="1F36534B">
            <w:pPr>
              <w:rPr>
                <w:rFonts w:hint="default" w:cs="宋体"/>
                <w:color w:val="000000"/>
                <w:sz w:val="22"/>
                <w:szCs w:val="22"/>
              </w:rPr>
            </w:pPr>
            <w:r>
              <w:rPr>
                <w:rFonts w:cs="宋体"/>
                <w:color w:val="000000"/>
                <w:sz w:val="22"/>
                <w:szCs w:val="22"/>
              </w:rPr>
              <w:t>城口县</w:t>
            </w:r>
          </w:p>
        </w:tc>
        <w:tc>
          <w:tcPr>
            <w:tcW w:w="1418" w:type="dxa"/>
            <w:tcBorders>
              <w:top w:val="nil"/>
              <w:left w:val="single" w:color="auto" w:sz="4" w:space="0"/>
              <w:bottom w:val="nil"/>
              <w:right w:val="single" w:color="auto" w:sz="4" w:space="0"/>
            </w:tcBorders>
            <w:noWrap/>
            <w:vAlign w:val="center"/>
          </w:tcPr>
          <w:p w14:paraId="7BD8764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12473</w:t>
            </w:r>
          </w:p>
        </w:tc>
        <w:tc>
          <w:tcPr>
            <w:tcW w:w="1418" w:type="dxa"/>
            <w:tcBorders>
              <w:top w:val="nil"/>
              <w:left w:val="single" w:color="auto" w:sz="4" w:space="0"/>
              <w:bottom w:val="nil"/>
              <w:right w:val="single" w:color="auto" w:sz="4" w:space="0"/>
            </w:tcBorders>
            <w:noWrap/>
            <w:vAlign w:val="center"/>
          </w:tcPr>
          <w:p w14:paraId="3D77FCE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36 </w:t>
            </w:r>
          </w:p>
        </w:tc>
        <w:tc>
          <w:tcPr>
            <w:tcW w:w="1418" w:type="dxa"/>
            <w:tcBorders>
              <w:top w:val="nil"/>
              <w:left w:val="single" w:color="auto" w:sz="4" w:space="0"/>
              <w:bottom w:val="nil"/>
              <w:right w:val="single" w:color="auto" w:sz="4" w:space="0"/>
            </w:tcBorders>
            <w:noWrap/>
            <w:vAlign w:val="center"/>
          </w:tcPr>
          <w:p w14:paraId="5659F6F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10.8</w:t>
            </w:r>
          </w:p>
        </w:tc>
        <w:tc>
          <w:tcPr>
            <w:tcW w:w="1418" w:type="dxa"/>
            <w:tcBorders>
              <w:top w:val="nil"/>
              <w:left w:val="single" w:color="auto" w:sz="4" w:space="0"/>
              <w:bottom w:val="nil"/>
              <w:right w:val="nil"/>
            </w:tcBorders>
            <w:noWrap/>
            <w:vAlign w:val="center"/>
          </w:tcPr>
          <w:p w14:paraId="2E02911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 </w:t>
            </w:r>
          </w:p>
        </w:tc>
      </w:tr>
      <w:tr w14:paraId="2F077D2E">
        <w:tblPrEx>
          <w:tblCellMar>
            <w:top w:w="0" w:type="dxa"/>
            <w:left w:w="108" w:type="dxa"/>
            <w:bottom w:w="0" w:type="dxa"/>
            <w:right w:w="108" w:type="dxa"/>
          </w:tblCellMar>
        </w:tblPrEx>
        <w:trPr>
          <w:trHeight w:val="451" w:hRule="atLeast"/>
        </w:trPr>
        <w:tc>
          <w:tcPr>
            <w:tcW w:w="3096" w:type="dxa"/>
            <w:tcBorders>
              <w:top w:val="nil"/>
              <w:left w:val="nil"/>
              <w:bottom w:val="nil"/>
              <w:right w:val="single" w:color="auto" w:sz="4" w:space="0"/>
            </w:tcBorders>
            <w:noWrap/>
            <w:vAlign w:val="center"/>
          </w:tcPr>
          <w:p w14:paraId="3BFD5228">
            <w:pPr>
              <w:rPr>
                <w:rFonts w:hint="default" w:cs="宋体"/>
                <w:color w:val="000000"/>
                <w:sz w:val="22"/>
                <w:szCs w:val="22"/>
              </w:rPr>
            </w:pPr>
            <w:r>
              <w:rPr>
                <w:rFonts w:cs="宋体"/>
                <w:color w:val="000000"/>
                <w:sz w:val="22"/>
                <w:szCs w:val="22"/>
              </w:rPr>
              <w:t>丰都县</w:t>
            </w:r>
          </w:p>
        </w:tc>
        <w:tc>
          <w:tcPr>
            <w:tcW w:w="1418" w:type="dxa"/>
            <w:tcBorders>
              <w:top w:val="nil"/>
              <w:left w:val="single" w:color="auto" w:sz="4" w:space="0"/>
              <w:bottom w:val="nil"/>
              <w:right w:val="single" w:color="auto" w:sz="4" w:space="0"/>
            </w:tcBorders>
            <w:noWrap/>
            <w:vAlign w:val="center"/>
          </w:tcPr>
          <w:p w14:paraId="2AC3C2C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17581</w:t>
            </w:r>
          </w:p>
        </w:tc>
        <w:tc>
          <w:tcPr>
            <w:tcW w:w="1418" w:type="dxa"/>
            <w:tcBorders>
              <w:top w:val="nil"/>
              <w:left w:val="single" w:color="auto" w:sz="4" w:space="0"/>
              <w:bottom w:val="nil"/>
              <w:right w:val="single" w:color="auto" w:sz="4" w:space="0"/>
            </w:tcBorders>
            <w:noWrap/>
            <w:vAlign w:val="center"/>
          </w:tcPr>
          <w:p w14:paraId="24A0DD0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 </w:t>
            </w:r>
          </w:p>
        </w:tc>
        <w:tc>
          <w:tcPr>
            <w:tcW w:w="1418" w:type="dxa"/>
            <w:tcBorders>
              <w:top w:val="nil"/>
              <w:left w:val="single" w:color="auto" w:sz="4" w:space="0"/>
              <w:bottom w:val="nil"/>
              <w:right w:val="single" w:color="auto" w:sz="4" w:space="0"/>
            </w:tcBorders>
            <w:noWrap/>
            <w:vAlign w:val="center"/>
          </w:tcPr>
          <w:p w14:paraId="5869070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11.2</w:t>
            </w:r>
          </w:p>
        </w:tc>
        <w:tc>
          <w:tcPr>
            <w:tcW w:w="1418" w:type="dxa"/>
            <w:tcBorders>
              <w:top w:val="nil"/>
              <w:left w:val="single" w:color="auto" w:sz="4" w:space="0"/>
              <w:bottom w:val="nil"/>
              <w:right w:val="nil"/>
            </w:tcBorders>
            <w:noWrap/>
            <w:vAlign w:val="center"/>
          </w:tcPr>
          <w:p w14:paraId="0850ED6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 </w:t>
            </w:r>
          </w:p>
        </w:tc>
      </w:tr>
      <w:tr w14:paraId="09A95765">
        <w:tblPrEx>
          <w:tblCellMar>
            <w:top w:w="0" w:type="dxa"/>
            <w:left w:w="108" w:type="dxa"/>
            <w:bottom w:w="0" w:type="dxa"/>
            <w:right w:w="108" w:type="dxa"/>
          </w:tblCellMar>
        </w:tblPrEx>
        <w:trPr>
          <w:trHeight w:val="451" w:hRule="atLeast"/>
        </w:trPr>
        <w:tc>
          <w:tcPr>
            <w:tcW w:w="3096" w:type="dxa"/>
            <w:tcBorders>
              <w:top w:val="nil"/>
              <w:left w:val="nil"/>
              <w:bottom w:val="nil"/>
              <w:right w:val="single" w:color="auto" w:sz="4" w:space="0"/>
            </w:tcBorders>
            <w:noWrap/>
            <w:vAlign w:val="center"/>
          </w:tcPr>
          <w:p w14:paraId="2A3DA85F">
            <w:pPr>
              <w:rPr>
                <w:rFonts w:hint="default" w:cs="宋体"/>
                <w:color w:val="000000"/>
                <w:sz w:val="22"/>
                <w:szCs w:val="22"/>
              </w:rPr>
            </w:pPr>
            <w:r>
              <w:rPr>
                <w:rFonts w:cs="宋体"/>
                <w:color w:val="000000"/>
                <w:sz w:val="22"/>
                <w:szCs w:val="22"/>
              </w:rPr>
              <w:t>垫江县</w:t>
            </w:r>
          </w:p>
        </w:tc>
        <w:tc>
          <w:tcPr>
            <w:tcW w:w="1418" w:type="dxa"/>
            <w:tcBorders>
              <w:top w:val="nil"/>
              <w:left w:val="single" w:color="auto" w:sz="4" w:space="0"/>
              <w:bottom w:val="nil"/>
              <w:right w:val="single" w:color="auto" w:sz="4" w:space="0"/>
            </w:tcBorders>
            <w:noWrap/>
            <w:vAlign w:val="center"/>
          </w:tcPr>
          <w:p w14:paraId="5D87863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20501</w:t>
            </w:r>
          </w:p>
        </w:tc>
        <w:tc>
          <w:tcPr>
            <w:tcW w:w="1418" w:type="dxa"/>
            <w:tcBorders>
              <w:top w:val="nil"/>
              <w:left w:val="single" w:color="auto" w:sz="4" w:space="0"/>
              <w:bottom w:val="nil"/>
              <w:right w:val="single" w:color="auto" w:sz="4" w:space="0"/>
            </w:tcBorders>
            <w:noWrap/>
            <w:vAlign w:val="center"/>
          </w:tcPr>
          <w:p w14:paraId="3BB0FFC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 </w:t>
            </w:r>
          </w:p>
        </w:tc>
        <w:tc>
          <w:tcPr>
            <w:tcW w:w="1418" w:type="dxa"/>
            <w:tcBorders>
              <w:top w:val="nil"/>
              <w:left w:val="single" w:color="auto" w:sz="4" w:space="0"/>
              <w:bottom w:val="nil"/>
              <w:right w:val="single" w:color="auto" w:sz="4" w:space="0"/>
            </w:tcBorders>
            <w:noWrap/>
            <w:vAlign w:val="center"/>
          </w:tcPr>
          <w:p w14:paraId="3BE5F48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11.6</w:t>
            </w:r>
          </w:p>
        </w:tc>
        <w:tc>
          <w:tcPr>
            <w:tcW w:w="1418" w:type="dxa"/>
            <w:tcBorders>
              <w:top w:val="nil"/>
              <w:left w:val="single" w:color="auto" w:sz="4" w:space="0"/>
              <w:bottom w:val="nil"/>
              <w:right w:val="nil"/>
            </w:tcBorders>
            <w:noWrap/>
            <w:vAlign w:val="center"/>
          </w:tcPr>
          <w:p w14:paraId="0C76EFC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 </w:t>
            </w:r>
          </w:p>
        </w:tc>
      </w:tr>
      <w:tr w14:paraId="499B807E">
        <w:tblPrEx>
          <w:tblCellMar>
            <w:top w:w="0" w:type="dxa"/>
            <w:left w:w="108" w:type="dxa"/>
            <w:bottom w:w="0" w:type="dxa"/>
            <w:right w:w="108" w:type="dxa"/>
          </w:tblCellMar>
        </w:tblPrEx>
        <w:trPr>
          <w:trHeight w:val="451" w:hRule="atLeast"/>
        </w:trPr>
        <w:tc>
          <w:tcPr>
            <w:tcW w:w="3096" w:type="dxa"/>
            <w:tcBorders>
              <w:top w:val="nil"/>
              <w:left w:val="nil"/>
              <w:bottom w:val="nil"/>
              <w:right w:val="single" w:color="auto" w:sz="4" w:space="0"/>
            </w:tcBorders>
            <w:noWrap/>
            <w:vAlign w:val="center"/>
          </w:tcPr>
          <w:p w14:paraId="35671E07">
            <w:pPr>
              <w:rPr>
                <w:rFonts w:hint="default" w:cs="宋体"/>
                <w:color w:val="000000"/>
                <w:sz w:val="22"/>
                <w:szCs w:val="22"/>
              </w:rPr>
            </w:pPr>
            <w:r>
              <w:rPr>
                <w:rFonts w:cs="宋体"/>
                <w:color w:val="000000"/>
                <w:sz w:val="22"/>
                <w:szCs w:val="22"/>
              </w:rPr>
              <w:t>忠　县</w:t>
            </w:r>
          </w:p>
        </w:tc>
        <w:tc>
          <w:tcPr>
            <w:tcW w:w="1418" w:type="dxa"/>
            <w:tcBorders>
              <w:top w:val="nil"/>
              <w:left w:val="single" w:color="auto" w:sz="4" w:space="0"/>
              <w:bottom w:val="nil"/>
              <w:right w:val="single" w:color="auto" w:sz="4" w:space="0"/>
            </w:tcBorders>
            <w:noWrap/>
            <w:vAlign w:val="center"/>
          </w:tcPr>
          <w:p w14:paraId="2657E1B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19608</w:t>
            </w:r>
          </w:p>
        </w:tc>
        <w:tc>
          <w:tcPr>
            <w:tcW w:w="1418" w:type="dxa"/>
            <w:tcBorders>
              <w:top w:val="nil"/>
              <w:left w:val="single" w:color="auto" w:sz="4" w:space="0"/>
              <w:bottom w:val="nil"/>
              <w:right w:val="single" w:color="auto" w:sz="4" w:space="0"/>
            </w:tcBorders>
            <w:noWrap/>
            <w:vAlign w:val="center"/>
          </w:tcPr>
          <w:p w14:paraId="1CCEF58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 </w:t>
            </w:r>
          </w:p>
        </w:tc>
        <w:tc>
          <w:tcPr>
            <w:tcW w:w="1418" w:type="dxa"/>
            <w:tcBorders>
              <w:top w:val="nil"/>
              <w:left w:val="single" w:color="auto" w:sz="4" w:space="0"/>
              <w:bottom w:val="nil"/>
              <w:right w:val="single" w:color="auto" w:sz="4" w:space="0"/>
            </w:tcBorders>
            <w:noWrap/>
            <w:vAlign w:val="center"/>
          </w:tcPr>
          <w:p w14:paraId="542F6D1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11.3</w:t>
            </w:r>
          </w:p>
        </w:tc>
        <w:tc>
          <w:tcPr>
            <w:tcW w:w="1418" w:type="dxa"/>
            <w:tcBorders>
              <w:top w:val="nil"/>
              <w:left w:val="single" w:color="auto" w:sz="4" w:space="0"/>
              <w:bottom w:val="nil"/>
              <w:right w:val="nil"/>
            </w:tcBorders>
            <w:noWrap/>
            <w:vAlign w:val="center"/>
          </w:tcPr>
          <w:p w14:paraId="429DFD3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 </w:t>
            </w:r>
          </w:p>
        </w:tc>
      </w:tr>
      <w:tr w14:paraId="126BEC10">
        <w:tblPrEx>
          <w:tblCellMar>
            <w:top w:w="0" w:type="dxa"/>
            <w:left w:w="108" w:type="dxa"/>
            <w:bottom w:w="0" w:type="dxa"/>
            <w:right w:w="108" w:type="dxa"/>
          </w:tblCellMar>
        </w:tblPrEx>
        <w:trPr>
          <w:trHeight w:val="451" w:hRule="atLeast"/>
        </w:trPr>
        <w:tc>
          <w:tcPr>
            <w:tcW w:w="3096" w:type="dxa"/>
            <w:tcBorders>
              <w:top w:val="nil"/>
              <w:left w:val="nil"/>
              <w:bottom w:val="nil"/>
              <w:right w:val="single" w:color="auto" w:sz="4" w:space="0"/>
            </w:tcBorders>
            <w:noWrap/>
            <w:vAlign w:val="center"/>
          </w:tcPr>
          <w:p w14:paraId="26C63576">
            <w:pPr>
              <w:rPr>
                <w:rFonts w:hint="default" w:cs="宋体"/>
                <w:color w:val="000000"/>
                <w:sz w:val="22"/>
                <w:szCs w:val="22"/>
              </w:rPr>
            </w:pPr>
            <w:r>
              <w:rPr>
                <w:rFonts w:cs="宋体"/>
                <w:color w:val="000000"/>
                <w:sz w:val="22"/>
                <w:szCs w:val="22"/>
              </w:rPr>
              <w:t>云阳县</w:t>
            </w:r>
          </w:p>
        </w:tc>
        <w:tc>
          <w:tcPr>
            <w:tcW w:w="1418" w:type="dxa"/>
            <w:tcBorders>
              <w:top w:val="nil"/>
              <w:left w:val="single" w:color="auto" w:sz="4" w:space="0"/>
              <w:bottom w:val="nil"/>
              <w:right w:val="single" w:color="auto" w:sz="4" w:space="0"/>
            </w:tcBorders>
            <w:noWrap/>
            <w:vAlign w:val="center"/>
          </w:tcPr>
          <w:p w14:paraId="6E78C57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15956</w:t>
            </w:r>
          </w:p>
        </w:tc>
        <w:tc>
          <w:tcPr>
            <w:tcW w:w="1418" w:type="dxa"/>
            <w:tcBorders>
              <w:top w:val="nil"/>
              <w:left w:val="single" w:color="auto" w:sz="4" w:space="0"/>
              <w:bottom w:val="nil"/>
              <w:right w:val="single" w:color="auto" w:sz="4" w:space="0"/>
            </w:tcBorders>
            <w:noWrap/>
            <w:vAlign w:val="center"/>
          </w:tcPr>
          <w:p w14:paraId="1423523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29 </w:t>
            </w:r>
          </w:p>
        </w:tc>
        <w:tc>
          <w:tcPr>
            <w:tcW w:w="1418" w:type="dxa"/>
            <w:tcBorders>
              <w:top w:val="nil"/>
              <w:left w:val="single" w:color="auto" w:sz="4" w:space="0"/>
              <w:bottom w:val="nil"/>
              <w:right w:val="single" w:color="auto" w:sz="4" w:space="0"/>
            </w:tcBorders>
            <w:noWrap/>
            <w:vAlign w:val="center"/>
          </w:tcPr>
          <w:p w14:paraId="6F780B3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11.0</w:t>
            </w:r>
          </w:p>
        </w:tc>
        <w:tc>
          <w:tcPr>
            <w:tcW w:w="1418" w:type="dxa"/>
            <w:tcBorders>
              <w:top w:val="nil"/>
              <w:left w:val="single" w:color="auto" w:sz="4" w:space="0"/>
              <w:bottom w:val="nil"/>
              <w:right w:val="nil"/>
            </w:tcBorders>
            <w:noWrap/>
            <w:vAlign w:val="center"/>
          </w:tcPr>
          <w:p w14:paraId="4248DA6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 </w:t>
            </w:r>
          </w:p>
        </w:tc>
      </w:tr>
      <w:tr w14:paraId="1DD7E3DC">
        <w:tblPrEx>
          <w:tblCellMar>
            <w:top w:w="0" w:type="dxa"/>
            <w:left w:w="108" w:type="dxa"/>
            <w:bottom w:w="0" w:type="dxa"/>
            <w:right w:w="108" w:type="dxa"/>
          </w:tblCellMar>
        </w:tblPrEx>
        <w:trPr>
          <w:trHeight w:val="451" w:hRule="atLeast"/>
        </w:trPr>
        <w:tc>
          <w:tcPr>
            <w:tcW w:w="3096" w:type="dxa"/>
            <w:tcBorders>
              <w:top w:val="nil"/>
              <w:left w:val="nil"/>
              <w:bottom w:val="nil"/>
              <w:right w:val="single" w:color="auto" w:sz="4" w:space="0"/>
            </w:tcBorders>
            <w:noWrap/>
            <w:vAlign w:val="center"/>
          </w:tcPr>
          <w:p w14:paraId="41C9EB42">
            <w:pPr>
              <w:rPr>
                <w:rFonts w:hint="default" w:cs="宋体"/>
                <w:color w:val="000000"/>
                <w:sz w:val="22"/>
                <w:szCs w:val="22"/>
              </w:rPr>
            </w:pPr>
            <w:r>
              <w:rPr>
                <w:rFonts w:cs="宋体"/>
                <w:color w:val="000000"/>
                <w:sz w:val="22"/>
                <w:szCs w:val="22"/>
              </w:rPr>
              <w:t>奉节县</w:t>
            </w:r>
          </w:p>
        </w:tc>
        <w:tc>
          <w:tcPr>
            <w:tcW w:w="1418" w:type="dxa"/>
            <w:tcBorders>
              <w:top w:val="nil"/>
              <w:left w:val="single" w:color="auto" w:sz="4" w:space="0"/>
              <w:bottom w:val="nil"/>
              <w:right w:val="single" w:color="auto" w:sz="4" w:space="0"/>
            </w:tcBorders>
            <w:noWrap/>
            <w:vAlign w:val="center"/>
          </w:tcPr>
          <w:p w14:paraId="22D4172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14914</w:t>
            </w:r>
          </w:p>
        </w:tc>
        <w:tc>
          <w:tcPr>
            <w:tcW w:w="1418" w:type="dxa"/>
            <w:tcBorders>
              <w:top w:val="nil"/>
              <w:left w:val="single" w:color="auto" w:sz="4" w:space="0"/>
              <w:bottom w:val="nil"/>
              <w:right w:val="single" w:color="auto" w:sz="4" w:space="0"/>
            </w:tcBorders>
            <w:noWrap/>
            <w:vAlign w:val="center"/>
          </w:tcPr>
          <w:p w14:paraId="34CC0BB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 </w:t>
            </w:r>
          </w:p>
        </w:tc>
        <w:tc>
          <w:tcPr>
            <w:tcW w:w="1418" w:type="dxa"/>
            <w:tcBorders>
              <w:top w:val="nil"/>
              <w:left w:val="single" w:color="auto" w:sz="4" w:space="0"/>
              <w:bottom w:val="nil"/>
              <w:right w:val="single" w:color="auto" w:sz="4" w:space="0"/>
            </w:tcBorders>
            <w:noWrap/>
            <w:vAlign w:val="center"/>
          </w:tcPr>
          <w:p w14:paraId="62E4099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11.2</w:t>
            </w:r>
          </w:p>
        </w:tc>
        <w:tc>
          <w:tcPr>
            <w:tcW w:w="1418" w:type="dxa"/>
            <w:tcBorders>
              <w:top w:val="nil"/>
              <w:left w:val="single" w:color="auto" w:sz="4" w:space="0"/>
              <w:bottom w:val="nil"/>
              <w:right w:val="nil"/>
            </w:tcBorders>
            <w:noWrap/>
            <w:vAlign w:val="center"/>
          </w:tcPr>
          <w:p w14:paraId="5C86E3B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 </w:t>
            </w:r>
          </w:p>
        </w:tc>
      </w:tr>
      <w:tr w14:paraId="5364D63A">
        <w:tblPrEx>
          <w:tblCellMar>
            <w:top w:w="0" w:type="dxa"/>
            <w:left w:w="108" w:type="dxa"/>
            <w:bottom w:w="0" w:type="dxa"/>
            <w:right w:w="108" w:type="dxa"/>
          </w:tblCellMar>
        </w:tblPrEx>
        <w:trPr>
          <w:trHeight w:val="451" w:hRule="atLeast"/>
        </w:trPr>
        <w:tc>
          <w:tcPr>
            <w:tcW w:w="3096" w:type="dxa"/>
            <w:tcBorders>
              <w:top w:val="nil"/>
              <w:left w:val="nil"/>
              <w:bottom w:val="nil"/>
              <w:right w:val="single" w:color="auto" w:sz="4" w:space="0"/>
            </w:tcBorders>
            <w:noWrap/>
            <w:vAlign w:val="center"/>
          </w:tcPr>
          <w:p w14:paraId="7D68921D">
            <w:pPr>
              <w:rPr>
                <w:rFonts w:hint="default" w:cs="宋体"/>
                <w:color w:val="000000"/>
                <w:sz w:val="22"/>
                <w:szCs w:val="22"/>
              </w:rPr>
            </w:pPr>
            <w:r>
              <w:rPr>
                <w:rFonts w:cs="宋体"/>
                <w:color w:val="000000"/>
                <w:sz w:val="22"/>
                <w:szCs w:val="22"/>
              </w:rPr>
              <w:t>巫山县</w:t>
            </w:r>
          </w:p>
        </w:tc>
        <w:tc>
          <w:tcPr>
            <w:tcW w:w="1418" w:type="dxa"/>
            <w:tcBorders>
              <w:top w:val="nil"/>
              <w:left w:val="single" w:color="auto" w:sz="4" w:space="0"/>
              <w:bottom w:val="nil"/>
              <w:right w:val="single" w:color="auto" w:sz="4" w:space="0"/>
            </w:tcBorders>
            <w:noWrap/>
            <w:vAlign w:val="center"/>
          </w:tcPr>
          <w:p w14:paraId="57049D0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13511</w:t>
            </w:r>
          </w:p>
        </w:tc>
        <w:tc>
          <w:tcPr>
            <w:tcW w:w="1418" w:type="dxa"/>
            <w:tcBorders>
              <w:top w:val="nil"/>
              <w:left w:val="single" w:color="auto" w:sz="4" w:space="0"/>
              <w:bottom w:val="nil"/>
              <w:right w:val="single" w:color="auto" w:sz="4" w:space="0"/>
            </w:tcBorders>
            <w:noWrap/>
            <w:vAlign w:val="center"/>
          </w:tcPr>
          <w:p w14:paraId="213CAA0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 </w:t>
            </w:r>
          </w:p>
        </w:tc>
        <w:tc>
          <w:tcPr>
            <w:tcW w:w="1418" w:type="dxa"/>
            <w:tcBorders>
              <w:top w:val="nil"/>
              <w:left w:val="single" w:color="auto" w:sz="4" w:space="0"/>
              <w:bottom w:val="nil"/>
              <w:right w:val="single" w:color="auto" w:sz="4" w:space="0"/>
            </w:tcBorders>
            <w:noWrap/>
            <w:vAlign w:val="center"/>
          </w:tcPr>
          <w:p w14:paraId="716EEE2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11.1</w:t>
            </w:r>
          </w:p>
        </w:tc>
        <w:tc>
          <w:tcPr>
            <w:tcW w:w="1418" w:type="dxa"/>
            <w:tcBorders>
              <w:top w:val="nil"/>
              <w:left w:val="single" w:color="auto" w:sz="4" w:space="0"/>
              <w:bottom w:val="nil"/>
              <w:right w:val="nil"/>
            </w:tcBorders>
            <w:noWrap/>
            <w:vAlign w:val="center"/>
          </w:tcPr>
          <w:p w14:paraId="277C7D1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 </w:t>
            </w:r>
          </w:p>
        </w:tc>
      </w:tr>
      <w:tr w14:paraId="7D0C9BC0">
        <w:tblPrEx>
          <w:tblCellMar>
            <w:top w:w="0" w:type="dxa"/>
            <w:left w:w="108" w:type="dxa"/>
            <w:bottom w:w="0" w:type="dxa"/>
            <w:right w:w="108" w:type="dxa"/>
          </w:tblCellMar>
        </w:tblPrEx>
        <w:trPr>
          <w:trHeight w:val="451" w:hRule="atLeast"/>
        </w:trPr>
        <w:tc>
          <w:tcPr>
            <w:tcW w:w="3096" w:type="dxa"/>
            <w:tcBorders>
              <w:top w:val="nil"/>
              <w:left w:val="nil"/>
              <w:bottom w:val="nil"/>
              <w:right w:val="single" w:color="auto" w:sz="4" w:space="0"/>
            </w:tcBorders>
            <w:noWrap/>
            <w:vAlign w:val="center"/>
          </w:tcPr>
          <w:p w14:paraId="39A3F765">
            <w:pPr>
              <w:rPr>
                <w:rFonts w:hint="default" w:cs="宋体"/>
                <w:color w:val="000000"/>
                <w:sz w:val="22"/>
                <w:szCs w:val="22"/>
              </w:rPr>
            </w:pPr>
            <w:r>
              <w:rPr>
                <w:rFonts w:cs="宋体"/>
                <w:color w:val="000000"/>
                <w:sz w:val="22"/>
                <w:szCs w:val="22"/>
              </w:rPr>
              <w:t>巫溪县</w:t>
            </w:r>
          </w:p>
        </w:tc>
        <w:tc>
          <w:tcPr>
            <w:tcW w:w="1418" w:type="dxa"/>
            <w:tcBorders>
              <w:top w:val="nil"/>
              <w:left w:val="single" w:color="auto" w:sz="4" w:space="0"/>
              <w:bottom w:val="nil"/>
              <w:right w:val="single" w:color="auto" w:sz="4" w:space="0"/>
            </w:tcBorders>
            <w:noWrap/>
            <w:vAlign w:val="center"/>
          </w:tcPr>
          <w:p w14:paraId="2B43E45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12313</w:t>
            </w:r>
          </w:p>
        </w:tc>
        <w:tc>
          <w:tcPr>
            <w:tcW w:w="1418" w:type="dxa"/>
            <w:tcBorders>
              <w:top w:val="nil"/>
              <w:left w:val="single" w:color="auto" w:sz="4" w:space="0"/>
              <w:bottom w:val="nil"/>
              <w:right w:val="single" w:color="auto" w:sz="4" w:space="0"/>
            </w:tcBorders>
            <w:noWrap/>
            <w:vAlign w:val="center"/>
          </w:tcPr>
          <w:p w14:paraId="041F9C6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37 </w:t>
            </w:r>
          </w:p>
        </w:tc>
        <w:tc>
          <w:tcPr>
            <w:tcW w:w="1418" w:type="dxa"/>
            <w:tcBorders>
              <w:top w:val="nil"/>
              <w:left w:val="single" w:color="auto" w:sz="4" w:space="0"/>
              <w:bottom w:val="nil"/>
              <w:right w:val="single" w:color="auto" w:sz="4" w:space="0"/>
            </w:tcBorders>
            <w:noWrap/>
            <w:vAlign w:val="center"/>
          </w:tcPr>
          <w:p w14:paraId="376C899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10.7</w:t>
            </w:r>
          </w:p>
        </w:tc>
        <w:tc>
          <w:tcPr>
            <w:tcW w:w="1418" w:type="dxa"/>
            <w:tcBorders>
              <w:top w:val="nil"/>
              <w:left w:val="single" w:color="auto" w:sz="4" w:space="0"/>
              <w:bottom w:val="nil"/>
              <w:right w:val="nil"/>
            </w:tcBorders>
            <w:noWrap/>
            <w:vAlign w:val="center"/>
          </w:tcPr>
          <w:p w14:paraId="1535167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 </w:t>
            </w:r>
          </w:p>
        </w:tc>
      </w:tr>
      <w:tr w14:paraId="3AE90A2A">
        <w:tblPrEx>
          <w:tblCellMar>
            <w:top w:w="0" w:type="dxa"/>
            <w:left w:w="108" w:type="dxa"/>
            <w:bottom w:w="0" w:type="dxa"/>
            <w:right w:w="108" w:type="dxa"/>
          </w:tblCellMar>
        </w:tblPrEx>
        <w:trPr>
          <w:trHeight w:val="451" w:hRule="atLeast"/>
        </w:trPr>
        <w:tc>
          <w:tcPr>
            <w:tcW w:w="3096" w:type="dxa"/>
            <w:tcBorders>
              <w:top w:val="nil"/>
              <w:left w:val="nil"/>
              <w:bottom w:val="nil"/>
              <w:right w:val="single" w:color="auto" w:sz="4" w:space="0"/>
            </w:tcBorders>
            <w:noWrap/>
            <w:vAlign w:val="center"/>
          </w:tcPr>
          <w:p w14:paraId="3C4D7EC5">
            <w:pPr>
              <w:rPr>
                <w:rFonts w:hint="default" w:cs="宋体"/>
                <w:color w:val="000000"/>
                <w:sz w:val="22"/>
                <w:szCs w:val="22"/>
              </w:rPr>
            </w:pPr>
            <w:r>
              <w:rPr>
                <w:rFonts w:cs="宋体"/>
                <w:color w:val="000000"/>
                <w:sz w:val="22"/>
                <w:szCs w:val="22"/>
              </w:rPr>
              <w:t>石柱土家族自治县</w:t>
            </w:r>
          </w:p>
        </w:tc>
        <w:tc>
          <w:tcPr>
            <w:tcW w:w="1418" w:type="dxa"/>
            <w:tcBorders>
              <w:top w:val="nil"/>
              <w:left w:val="single" w:color="auto" w:sz="4" w:space="0"/>
              <w:bottom w:val="nil"/>
              <w:right w:val="single" w:color="auto" w:sz="4" w:space="0"/>
            </w:tcBorders>
            <w:noWrap/>
            <w:vAlign w:val="center"/>
          </w:tcPr>
          <w:p w14:paraId="5F5AFF3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17156</w:t>
            </w:r>
          </w:p>
        </w:tc>
        <w:tc>
          <w:tcPr>
            <w:tcW w:w="1418" w:type="dxa"/>
            <w:tcBorders>
              <w:top w:val="nil"/>
              <w:left w:val="single" w:color="auto" w:sz="4" w:space="0"/>
              <w:bottom w:val="nil"/>
              <w:right w:val="single" w:color="auto" w:sz="4" w:space="0"/>
            </w:tcBorders>
            <w:noWrap/>
            <w:vAlign w:val="center"/>
          </w:tcPr>
          <w:p w14:paraId="126587A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 </w:t>
            </w:r>
          </w:p>
        </w:tc>
        <w:tc>
          <w:tcPr>
            <w:tcW w:w="1418" w:type="dxa"/>
            <w:tcBorders>
              <w:top w:val="nil"/>
              <w:left w:val="single" w:color="auto" w:sz="4" w:space="0"/>
              <w:bottom w:val="nil"/>
              <w:right w:val="single" w:color="auto" w:sz="4" w:space="0"/>
            </w:tcBorders>
            <w:noWrap/>
            <w:vAlign w:val="center"/>
          </w:tcPr>
          <w:p w14:paraId="7FB6DAB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11.0</w:t>
            </w:r>
          </w:p>
        </w:tc>
        <w:tc>
          <w:tcPr>
            <w:tcW w:w="1418" w:type="dxa"/>
            <w:tcBorders>
              <w:top w:val="nil"/>
              <w:left w:val="single" w:color="auto" w:sz="4" w:space="0"/>
              <w:bottom w:val="nil"/>
              <w:right w:val="nil"/>
            </w:tcBorders>
            <w:noWrap/>
            <w:vAlign w:val="center"/>
          </w:tcPr>
          <w:p w14:paraId="4B3A733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 </w:t>
            </w:r>
          </w:p>
        </w:tc>
      </w:tr>
      <w:tr w14:paraId="2724185A">
        <w:tblPrEx>
          <w:tblCellMar>
            <w:top w:w="0" w:type="dxa"/>
            <w:left w:w="108" w:type="dxa"/>
            <w:bottom w:w="0" w:type="dxa"/>
            <w:right w:w="108" w:type="dxa"/>
          </w:tblCellMar>
        </w:tblPrEx>
        <w:trPr>
          <w:trHeight w:val="451" w:hRule="atLeast"/>
        </w:trPr>
        <w:tc>
          <w:tcPr>
            <w:tcW w:w="3096" w:type="dxa"/>
            <w:tcBorders>
              <w:top w:val="nil"/>
              <w:left w:val="nil"/>
              <w:bottom w:val="nil"/>
              <w:right w:val="single" w:color="auto" w:sz="4" w:space="0"/>
            </w:tcBorders>
            <w:vAlign w:val="center"/>
          </w:tcPr>
          <w:p w14:paraId="0B58C5CD">
            <w:pPr>
              <w:rPr>
                <w:rFonts w:hint="default" w:cs="宋体"/>
                <w:color w:val="000000"/>
                <w:sz w:val="22"/>
                <w:szCs w:val="22"/>
              </w:rPr>
            </w:pPr>
            <w:r>
              <w:rPr>
                <w:rFonts w:cs="宋体"/>
                <w:color w:val="000000"/>
                <w:sz w:val="22"/>
                <w:szCs w:val="22"/>
              </w:rPr>
              <w:t>秀山土家族苗族自治县</w:t>
            </w:r>
          </w:p>
        </w:tc>
        <w:tc>
          <w:tcPr>
            <w:tcW w:w="1418" w:type="dxa"/>
            <w:tcBorders>
              <w:top w:val="nil"/>
              <w:left w:val="single" w:color="auto" w:sz="4" w:space="0"/>
              <w:bottom w:val="nil"/>
              <w:right w:val="single" w:color="auto" w:sz="4" w:space="0"/>
            </w:tcBorders>
            <w:noWrap/>
            <w:vAlign w:val="center"/>
          </w:tcPr>
          <w:p w14:paraId="688D7EF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14821</w:t>
            </w:r>
          </w:p>
        </w:tc>
        <w:tc>
          <w:tcPr>
            <w:tcW w:w="1418" w:type="dxa"/>
            <w:tcBorders>
              <w:top w:val="nil"/>
              <w:left w:val="single" w:color="auto" w:sz="4" w:space="0"/>
              <w:bottom w:val="nil"/>
              <w:right w:val="single" w:color="auto" w:sz="4" w:space="0"/>
            </w:tcBorders>
            <w:noWrap/>
            <w:vAlign w:val="center"/>
          </w:tcPr>
          <w:p w14:paraId="132B160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 </w:t>
            </w:r>
          </w:p>
        </w:tc>
        <w:tc>
          <w:tcPr>
            <w:tcW w:w="1418" w:type="dxa"/>
            <w:tcBorders>
              <w:top w:val="nil"/>
              <w:left w:val="single" w:color="auto" w:sz="4" w:space="0"/>
              <w:bottom w:val="nil"/>
              <w:right w:val="single" w:color="auto" w:sz="4" w:space="0"/>
            </w:tcBorders>
            <w:noWrap/>
            <w:vAlign w:val="center"/>
          </w:tcPr>
          <w:p w14:paraId="773EA44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11.0</w:t>
            </w:r>
          </w:p>
        </w:tc>
        <w:tc>
          <w:tcPr>
            <w:tcW w:w="1418" w:type="dxa"/>
            <w:tcBorders>
              <w:top w:val="nil"/>
              <w:left w:val="single" w:color="auto" w:sz="4" w:space="0"/>
              <w:bottom w:val="nil"/>
              <w:right w:val="nil"/>
            </w:tcBorders>
            <w:noWrap/>
            <w:vAlign w:val="center"/>
          </w:tcPr>
          <w:p w14:paraId="3B30DC4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 </w:t>
            </w:r>
          </w:p>
        </w:tc>
      </w:tr>
      <w:tr w14:paraId="7CD023DF">
        <w:tblPrEx>
          <w:tblCellMar>
            <w:top w:w="0" w:type="dxa"/>
            <w:left w:w="108" w:type="dxa"/>
            <w:bottom w:w="0" w:type="dxa"/>
            <w:right w:w="108" w:type="dxa"/>
          </w:tblCellMar>
        </w:tblPrEx>
        <w:trPr>
          <w:trHeight w:val="451" w:hRule="atLeast"/>
        </w:trPr>
        <w:tc>
          <w:tcPr>
            <w:tcW w:w="3096" w:type="dxa"/>
            <w:tcBorders>
              <w:top w:val="nil"/>
              <w:left w:val="nil"/>
              <w:bottom w:val="nil"/>
              <w:right w:val="single" w:color="auto" w:sz="4" w:space="0"/>
            </w:tcBorders>
            <w:vAlign w:val="center"/>
          </w:tcPr>
          <w:p w14:paraId="5809FEEB">
            <w:pPr>
              <w:rPr>
                <w:rFonts w:hint="default" w:cs="宋体"/>
                <w:color w:val="000000"/>
                <w:sz w:val="22"/>
                <w:szCs w:val="22"/>
              </w:rPr>
            </w:pPr>
            <w:r>
              <w:rPr>
                <w:rFonts w:cs="宋体"/>
                <w:color w:val="000000"/>
                <w:sz w:val="22"/>
                <w:szCs w:val="22"/>
              </w:rPr>
              <w:t>酉阳土家族苗族自治县</w:t>
            </w:r>
          </w:p>
        </w:tc>
        <w:tc>
          <w:tcPr>
            <w:tcW w:w="1418" w:type="dxa"/>
            <w:tcBorders>
              <w:top w:val="nil"/>
              <w:left w:val="single" w:color="auto" w:sz="4" w:space="0"/>
              <w:bottom w:val="nil"/>
              <w:right w:val="single" w:color="auto" w:sz="4" w:space="0"/>
            </w:tcBorders>
            <w:noWrap/>
            <w:vAlign w:val="center"/>
          </w:tcPr>
          <w:p w14:paraId="50D9683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12887</w:t>
            </w:r>
          </w:p>
        </w:tc>
        <w:tc>
          <w:tcPr>
            <w:tcW w:w="1418" w:type="dxa"/>
            <w:tcBorders>
              <w:top w:val="nil"/>
              <w:left w:val="single" w:color="auto" w:sz="4" w:space="0"/>
              <w:bottom w:val="nil"/>
              <w:right w:val="single" w:color="auto" w:sz="4" w:space="0"/>
            </w:tcBorders>
            <w:noWrap/>
            <w:vAlign w:val="center"/>
          </w:tcPr>
          <w:p w14:paraId="17F59A3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 </w:t>
            </w:r>
          </w:p>
        </w:tc>
        <w:tc>
          <w:tcPr>
            <w:tcW w:w="1418" w:type="dxa"/>
            <w:tcBorders>
              <w:top w:val="nil"/>
              <w:left w:val="single" w:color="auto" w:sz="4" w:space="0"/>
              <w:bottom w:val="nil"/>
              <w:right w:val="single" w:color="auto" w:sz="4" w:space="0"/>
            </w:tcBorders>
            <w:noWrap/>
            <w:vAlign w:val="center"/>
          </w:tcPr>
          <w:p w14:paraId="2462861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10.9</w:t>
            </w:r>
          </w:p>
        </w:tc>
        <w:tc>
          <w:tcPr>
            <w:tcW w:w="1418" w:type="dxa"/>
            <w:tcBorders>
              <w:top w:val="nil"/>
              <w:left w:val="single" w:color="auto" w:sz="4" w:space="0"/>
              <w:bottom w:val="nil"/>
              <w:right w:val="nil"/>
            </w:tcBorders>
            <w:noWrap/>
            <w:vAlign w:val="center"/>
          </w:tcPr>
          <w:p w14:paraId="7EB8864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 </w:t>
            </w:r>
          </w:p>
        </w:tc>
      </w:tr>
      <w:tr w14:paraId="317F0975">
        <w:tblPrEx>
          <w:tblCellMar>
            <w:top w:w="0" w:type="dxa"/>
            <w:left w:w="108" w:type="dxa"/>
            <w:bottom w:w="0" w:type="dxa"/>
            <w:right w:w="108" w:type="dxa"/>
          </w:tblCellMar>
        </w:tblPrEx>
        <w:trPr>
          <w:trHeight w:val="451" w:hRule="atLeast"/>
        </w:trPr>
        <w:tc>
          <w:tcPr>
            <w:tcW w:w="3096" w:type="dxa"/>
            <w:tcBorders>
              <w:top w:val="nil"/>
              <w:left w:val="nil"/>
              <w:bottom w:val="single" w:color="000000" w:sz="4" w:space="0"/>
              <w:right w:val="single" w:color="auto" w:sz="4" w:space="0"/>
            </w:tcBorders>
            <w:vAlign w:val="center"/>
          </w:tcPr>
          <w:p w14:paraId="001296CD">
            <w:pPr>
              <w:rPr>
                <w:rFonts w:hint="default" w:cs="宋体"/>
                <w:color w:val="000000"/>
                <w:sz w:val="22"/>
                <w:szCs w:val="22"/>
              </w:rPr>
            </w:pPr>
            <w:r>
              <w:rPr>
                <w:rFonts w:cs="宋体"/>
                <w:color w:val="000000"/>
                <w:sz w:val="22"/>
                <w:szCs w:val="22"/>
              </w:rPr>
              <w:t>彭水苗族土家族自治县</w:t>
            </w:r>
          </w:p>
        </w:tc>
        <w:tc>
          <w:tcPr>
            <w:tcW w:w="1418" w:type="dxa"/>
            <w:tcBorders>
              <w:top w:val="nil"/>
              <w:left w:val="single" w:color="auto" w:sz="4" w:space="0"/>
              <w:bottom w:val="single" w:color="000000" w:sz="4" w:space="0"/>
              <w:right w:val="single" w:color="auto" w:sz="4" w:space="0"/>
            </w:tcBorders>
            <w:noWrap/>
            <w:vAlign w:val="center"/>
          </w:tcPr>
          <w:p w14:paraId="1119B1B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14857</w:t>
            </w:r>
          </w:p>
        </w:tc>
        <w:tc>
          <w:tcPr>
            <w:tcW w:w="1418" w:type="dxa"/>
            <w:tcBorders>
              <w:top w:val="nil"/>
              <w:left w:val="single" w:color="auto" w:sz="4" w:space="0"/>
              <w:bottom w:val="single" w:color="000000" w:sz="4" w:space="0"/>
              <w:right w:val="single" w:color="auto" w:sz="4" w:space="0"/>
            </w:tcBorders>
            <w:noWrap/>
            <w:vAlign w:val="center"/>
          </w:tcPr>
          <w:p w14:paraId="4083953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 </w:t>
            </w:r>
          </w:p>
        </w:tc>
        <w:tc>
          <w:tcPr>
            <w:tcW w:w="1418" w:type="dxa"/>
            <w:tcBorders>
              <w:top w:val="nil"/>
              <w:left w:val="single" w:color="auto" w:sz="4" w:space="0"/>
              <w:bottom w:val="single" w:color="000000" w:sz="4" w:space="0"/>
              <w:right w:val="single" w:color="auto" w:sz="4" w:space="0"/>
            </w:tcBorders>
            <w:noWrap/>
            <w:vAlign w:val="center"/>
          </w:tcPr>
          <w:p w14:paraId="4E68F23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10.9</w:t>
            </w:r>
          </w:p>
        </w:tc>
        <w:tc>
          <w:tcPr>
            <w:tcW w:w="1418" w:type="dxa"/>
            <w:tcBorders>
              <w:top w:val="nil"/>
              <w:left w:val="single" w:color="auto" w:sz="4" w:space="0"/>
              <w:bottom w:val="single" w:color="000000" w:sz="4" w:space="0"/>
              <w:right w:val="nil"/>
            </w:tcBorders>
            <w:noWrap/>
            <w:vAlign w:val="center"/>
          </w:tcPr>
          <w:p w14:paraId="3E61D39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 </w:t>
            </w:r>
          </w:p>
        </w:tc>
      </w:tr>
    </w:tbl>
    <w:p w14:paraId="67958CCB">
      <w:pPr>
        <w:pStyle w:val="12"/>
        <w:spacing w:before="0" w:beforeAutospacing="0" w:after="0" w:afterAutospacing="0" w:line="400" w:lineRule="exact"/>
        <w:rPr>
          <w:rFonts w:hint="default" w:ascii="仿宋_GB2312" w:eastAsia="仿宋_GB2312"/>
          <w:sz w:val="30"/>
        </w:rPr>
      </w:pPr>
      <w:r>
        <w:rPr>
          <w:rFonts w:ascii="仿宋_GB2312" w:eastAsia="仿宋_GB2312"/>
          <w:sz w:val="30"/>
        </w:rPr>
        <w:br w:type="page"/>
      </w:r>
      <w:r>
        <w:rPr>
          <w:sz w:val="21"/>
          <w:szCs w:val="21"/>
        </w:rPr>
        <w:t>14</w:t>
      </w:r>
      <w:r>
        <w:rPr>
          <w:rFonts w:hint="default"/>
          <w:sz w:val="21"/>
          <w:szCs w:val="21"/>
        </w:rPr>
        <w:t>－</w:t>
      </w:r>
      <w:r>
        <w:rPr>
          <w:sz w:val="21"/>
          <w:szCs w:val="21"/>
        </w:rPr>
        <w:t>3续表32</w:t>
      </w:r>
    </w:p>
    <w:tbl>
      <w:tblPr>
        <w:tblStyle w:val="14"/>
        <w:tblW w:w="4918" w:type="pct"/>
        <w:tblInd w:w="0" w:type="dxa"/>
        <w:tblLayout w:type="autofit"/>
        <w:tblCellMar>
          <w:top w:w="0" w:type="dxa"/>
          <w:left w:w="108" w:type="dxa"/>
          <w:bottom w:w="0" w:type="dxa"/>
          <w:right w:w="108" w:type="dxa"/>
        </w:tblCellMar>
      </w:tblPr>
      <w:tblGrid>
        <w:gridCol w:w="3226"/>
        <w:gridCol w:w="2955"/>
        <w:gridCol w:w="2955"/>
      </w:tblGrid>
      <w:tr w14:paraId="346873FF">
        <w:tblPrEx>
          <w:tblCellMar>
            <w:top w:w="0" w:type="dxa"/>
            <w:left w:w="108" w:type="dxa"/>
            <w:bottom w:w="0" w:type="dxa"/>
            <w:right w:w="108" w:type="dxa"/>
          </w:tblCellMar>
        </w:tblPrEx>
        <w:trPr>
          <w:trHeight w:val="680" w:hRule="exact"/>
        </w:trPr>
        <w:tc>
          <w:tcPr>
            <w:tcW w:w="3226" w:type="dxa"/>
            <w:vMerge w:val="restart"/>
            <w:tcBorders>
              <w:top w:val="single" w:color="000000" w:sz="4" w:space="0"/>
              <w:left w:val="nil"/>
              <w:bottom w:val="single" w:color="000000" w:sz="4" w:space="0"/>
              <w:right w:val="nil"/>
            </w:tcBorders>
            <w:vAlign w:val="center"/>
          </w:tcPr>
          <w:p w14:paraId="4DE57A19">
            <w:pPr>
              <w:jc w:val="center"/>
              <w:rPr>
                <w:rFonts w:hint="default" w:cs="宋体"/>
                <w:color w:val="000000"/>
                <w:sz w:val="22"/>
                <w:szCs w:val="22"/>
              </w:rPr>
            </w:pPr>
            <w:r>
              <w:rPr>
                <w:rFonts w:cs="宋体"/>
                <w:color w:val="000000"/>
                <w:sz w:val="22"/>
                <w:szCs w:val="22"/>
              </w:rPr>
              <w:t>区县名称</w:t>
            </w:r>
          </w:p>
        </w:tc>
        <w:tc>
          <w:tcPr>
            <w:tcW w:w="5910" w:type="dxa"/>
            <w:gridSpan w:val="2"/>
            <w:tcBorders>
              <w:top w:val="single" w:color="000000" w:sz="4" w:space="0"/>
              <w:left w:val="nil"/>
              <w:bottom w:val="single" w:color="000000" w:sz="4" w:space="0"/>
              <w:right w:val="nil"/>
            </w:tcBorders>
            <w:vAlign w:val="center"/>
          </w:tcPr>
          <w:p w14:paraId="5D5DDA31">
            <w:pPr>
              <w:jc w:val="center"/>
              <w:rPr>
                <w:rFonts w:hint="default" w:cs="宋体"/>
                <w:color w:val="000000"/>
                <w:sz w:val="22"/>
                <w:szCs w:val="22"/>
              </w:rPr>
            </w:pPr>
            <w:r>
              <w:rPr>
                <w:rFonts w:cs="宋体"/>
                <w:color w:val="000000"/>
                <w:sz w:val="22"/>
                <w:szCs w:val="22"/>
              </w:rPr>
              <w:t>规模以上工业能源消费总量</w:t>
            </w:r>
          </w:p>
        </w:tc>
      </w:tr>
      <w:tr w14:paraId="7B500C6A">
        <w:tblPrEx>
          <w:tblCellMar>
            <w:top w:w="0" w:type="dxa"/>
            <w:left w:w="108" w:type="dxa"/>
            <w:bottom w:w="0" w:type="dxa"/>
            <w:right w:w="108" w:type="dxa"/>
          </w:tblCellMar>
        </w:tblPrEx>
        <w:trPr>
          <w:trHeight w:val="680" w:hRule="exact"/>
        </w:trPr>
        <w:tc>
          <w:tcPr>
            <w:tcW w:w="3226" w:type="dxa"/>
            <w:vMerge w:val="continue"/>
            <w:tcBorders>
              <w:top w:val="single" w:color="000000" w:sz="4" w:space="0"/>
              <w:left w:val="nil"/>
              <w:bottom w:val="single" w:color="000000" w:sz="4" w:space="0"/>
              <w:right w:val="nil"/>
            </w:tcBorders>
            <w:vAlign w:val="center"/>
          </w:tcPr>
          <w:p w14:paraId="076511A2">
            <w:pPr>
              <w:rPr>
                <w:rFonts w:hint="default" w:cs="宋体"/>
                <w:color w:val="000000"/>
                <w:sz w:val="22"/>
                <w:szCs w:val="22"/>
              </w:rPr>
            </w:pPr>
          </w:p>
        </w:tc>
        <w:tc>
          <w:tcPr>
            <w:tcW w:w="2955" w:type="dxa"/>
            <w:tcBorders>
              <w:top w:val="single" w:color="000000" w:sz="4" w:space="0"/>
              <w:left w:val="nil"/>
              <w:bottom w:val="single" w:color="000000" w:sz="4" w:space="0"/>
              <w:right w:val="nil"/>
            </w:tcBorders>
            <w:vAlign w:val="center"/>
          </w:tcPr>
          <w:p w14:paraId="4666F8B5">
            <w:pPr>
              <w:jc w:val="center"/>
              <w:rPr>
                <w:rFonts w:hint="default" w:cs="宋体"/>
                <w:color w:val="000000"/>
                <w:sz w:val="22"/>
                <w:szCs w:val="22"/>
              </w:rPr>
            </w:pPr>
            <w:r>
              <w:rPr>
                <w:rFonts w:cs="宋体"/>
                <w:color w:val="000000"/>
                <w:sz w:val="22"/>
                <w:szCs w:val="22"/>
              </w:rPr>
              <w:t>绝对量（万吨标准煤）</w:t>
            </w:r>
          </w:p>
        </w:tc>
        <w:tc>
          <w:tcPr>
            <w:tcW w:w="2955" w:type="dxa"/>
            <w:tcBorders>
              <w:top w:val="single" w:color="000000" w:sz="4" w:space="0"/>
              <w:left w:val="nil"/>
              <w:bottom w:val="single" w:color="000000" w:sz="4" w:space="0"/>
              <w:right w:val="nil"/>
            </w:tcBorders>
            <w:vAlign w:val="center"/>
          </w:tcPr>
          <w:p w14:paraId="3E29BEC0">
            <w:pPr>
              <w:jc w:val="center"/>
              <w:rPr>
                <w:rFonts w:hint="default" w:cs="宋体"/>
                <w:color w:val="000000"/>
                <w:sz w:val="22"/>
                <w:szCs w:val="22"/>
              </w:rPr>
            </w:pPr>
            <w:r>
              <w:rPr>
                <w:rFonts w:cs="宋体"/>
                <w:color w:val="000000"/>
                <w:sz w:val="22"/>
                <w:szCs w:val="22"/>
              </w:rPr>
              <w:t>全市排序</w:t>
            </w:r>
          </w:p>
        </w:tc>
      </w:tr>
      <w:tr w14:paraId="5AA93EB4">
        <w:tblPrEx>
          <w:tblCellMar>
            <w:top w:w="0" w:type="dxa"/>
            <w:left w:w="108" w:type="dxa"/>
            <w:bottom w:w="0" w:type="dxa"/>
            <w:right w:w="108" w:type="dxa"/>
          </w:tblCellMar>
        </w:tblPrEx>
        <w:trPr>
          <w:trHeight w:val="458" w:hRule="atLeast"/>
        </w:trPr>
        <w:tc>
          <w:tcPr>
            <w:tcW w:w="3226" w:type="dxa"/>
            <w:tcBorders>
              <w:top w:val="nil"/>
              <w:left w:val="nil"/>
              <w:bottom w:val="nil"/>
              <w:right w:val="single" w:color="auto" w:sz="4" w:space="0"/>
            </w:tcBorders>
            <w:vAlign w:val="center"/>
          </w:tcPr>
          <w:p w14:paraId="25DD11CA">
            <w:pPr>
              <w:rPr>
                <w:rFonts w:hint="default" w:cs="宋体"/>
                <w:color w:val="000000"/>
                <w:sz w:val="22"/>
                <w:szCs w:val="22"/>
              </w:rPr>
            </w:pPr>
            <w:r>
              <w:rPr>
                <w:rFonts w:cs="宋体"/>
                <w:color w:val="000000"/>
                <w:sz w:val="22"/>
                <w:szCs w:val="22"/>
              </w:rPr>
              <w:t>全</w:t>
            </w:r>
            <w:r>
              <w:rPr>
                <w:rFonts w:hint="default" w:cs="宋体"/>
                <w:color w:val="000000"/>
                <w:sz w:val="22"/>
                <w:szCs w:val="22"/>
              </w:rPr>
              <w:t>市</w:t>
            </w:r>
          </w:p>
        </w:tc>
        <w:tc>
          <w:tcPr>
            <w:tcW w:w="2955" w:type="dxa"/>
            <w:tcBorders>
              <w:top w:val="single" w:color="000000" w:sz="4" w:space="0"/>
              <w:left w:val="single" w:color="auto" w:sz="4" w:space="0"/>
              <w:bottom w:val="nil"/>
              <w:right w:val="single" w:color="auto" w:sz="4" w:space="0"/>
            </w:tcBorders>
            <w:noWrap/>
            <w:vAlign w:val="center"/>
          </w:tcPr>
          <w:p w14:paraId="3A03173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4492.87 </w:t>
            </w:r>
          </w:p>
        </w:tc>
        <w:tc>
          <w:tcPr>
            <w:tcW w:w="2955" w:type="dxa"/>
            <w:tcBorders>
              <w:top w:val="nil"/>
              <w:left w:val="single" w:color="auto" w:sz="4" w:space="0"/>
              <w:bottom w:val="nil"/>
              <w:right w:val="nil"/>
            </w:tcBorders>
            <w:noWrap/>
            <w:vAlign w:val="center"/>
          </w:tcPr>
          <w:p w14:paraId="1D5779B6">
            <w:pPr>
              <w:jc w:val="right"/>
              <w:textAlignment w:val="center"/>
              <w:rPr>
                <w:rFonts w:hint="default" w:ascii="Times New Roman" w:hAnsi="Times New Roman"/>
                <w:color w:val="000000"/>
                <w:sz w:val="22"/>
                <w:szCs w:val="22"/>
              </w:rPr>
            </w:pPr>
          </w:p>
        </w:tc>
      </w:tr>
      <w:tr w14:paraId="038A2752">
        <w:tblPrEx>
          <w:tblCellMar>
            <w:top w:w="0" w:type="dxa"/>
            <w:left w:w="108" w:type="dxa"/>
            <w:bottom w:w="0" w:type="dxa"/>
            <w:right w:w="108" w:type="dxa"/>
          </w:tblCellMar>
        </w:tblPrEx>
        <w:trPr>
          <w:trHeight w:val="458" w:hRule="atLeast"/>
        </w:trPr>
        <w:tc>
          <w:tcPr>
            <w:tcW w:w="3226" w:type="dxa"/>
            <w:tcBorders>
              <w:top w:val="nil"/>
              <w:left w:val="nil"/>
              <w:bottom w:val="nil"/>
              <w:right w:val="single" w:color="auto" w:sz="4" w:space="0"/>
            </w:tcBorders>
            <w:vAlign w:val="center"/>
          </w:tcPr>
          <w:p w14:paraId="3773BAB0">
            <w:pPr>
              <w:rPr>
                <w:rFonts w:hint="default" w:cs="宋体"/>
                <w:color w:val="000000"/>
                <w:sz w:val="22"/>
                <w:szCs w:val="22"/>
              </w:rPr>
            </w:pPr>
            <w:r>
              <w:rPr>
                <w:rFonts w:cs="宋体"/>
                <w:color w:val="000000"/>
                <w:sz w:val="22"/>
                <w:szCs w:val="22"/>
              </w:rPr>
              <w:t>主要开发区</w:t>
            </w:r>
          </w:p>
        </w:tc>
        <w:tc>
          <w:tcPr>
            <w:tcW w:w="2955" w:type="dxa"/>
            <w:tcBorders>
              <w:top w:val="nil"/>
              <w:left w:val="single" w:color="auto" w:sz="4" w:space="0"/>
              <w:bottom w:val="nil"/>
              <w:right w:val="single" w:color="auto" w:sz="4" w:space="0"/>
            </w:tcBorders>
            <w:noWrap/>
            <w:vAlign w:val="center"/>
          </w:tcPr>
          <w:p w14:paraId="07BF978C">
            <w:pPr>
              <w:jc w:val="right"/>
              <w:textAlignment w:val="center"/>
              <w:rPr>
                <w:rFonts w:hint="default" w:ascii="Times New Roman" w:hAnsi="Times New Roman"/>
                <w:color w:val="000000"/>
                <w:sz w:val="22"/>
                <w:szCs w:val="22"/>
              </w:rPr>
            </w:pPr>
          </w:p>
        </w:tc>
        <w:tc>
          <w:tcPr>
            <w:tcW w:w="2955" w:type="dxa"/>
            <w:tcBorders>
              <w:top w:val="nil"/>
              <w:left w:val="single" w:color="auto" w:sz="4" w:space="0"/>
              <w:bottom w:val="nil"/>
              <w:right w:val="nil"/>
            </w:tcBorders>
            <w:noWrap/>
            <w:vAlign w:val="center"/>
          </w:tcPr>
          <w:p w14:paraId="5176C762">
            <w:pPr>
              <w:jc w:val="right"/>
              <w:textAlignment w:val="center"/>
              <w:rPr>
                <w:rFonts w:hint="default" w:ascii="Times New Roman" w:hAnsi="Times New Roman"/>
                <w:color w:val="000000"/>
                <w:sz w:val="22"/>
                <w:szCs w:val="22"/>
              </w:rPr>
            </w:pPr>
          </w:p>
        </w:tc>
      </w:tr>
      <w:tr w14:paraId="2AFA654F">
        <w:tblPrEx>
          <w:tblCellMar>
            <w:top w:w="0" w:type="dxa"/>
            <w:left w:w="108" w:type="dxa"/>
            <w:bottom w:w="0" w:type="dxa"/>
            <w:right w:w="108" w:type="dxa"/>
          </w:tblCellMar>
        </w:tblPrEx>
        <w:trPr>
          <w:trHeight w:val="458" w:hRule="atLeast"/>
        </w:trPr>
        <w:tc>
          <w:tcPr>
            <w:tcW w:w="3226" w:type="dxa"/>
            <w:tcBorders>
              <w:top w:val="nil"/>
              <w:left w:val="nil"/>
              <w:bottom w:val="nil"/>
              <w:right w:val="single" w:color="auto" w:sz="4" w:space="0"/>
            </w:tcBorders>
            <w:vAlign w:val="center"/>
          </w:tcPr>
          <w:p w14:paraId="0A19FF30">
            <w:pPr>
              <w:rPr>
                <w:rFonts w:hint="default" w:cs="宋体"/>
                <w:color w:val="000000"/>
                <w:sz w:val="22"/>
                <w:szCs w:val="22"/>
              </w:rPr>
            </w:pPr>
            <w:r>
              <w:rPr>
                <w:rFonts w:cs="宋体"/>
                <w:color w:val="000000"/>
                <w:sz w:val="22"/>
                <w:szCs w:val="22"/>
              </w:rPr>
              <w:t>两江新区</w:t>
            </w:r>
          </w:p>
        </w:tc>
        <w:tc>
          <w:tcPr>
            <w:tcW w:w="2955" w:type="dxa"/>
            <w:tcBorders>
              <w:top w:val="nil"/>
              <w:left w:val="single" w:color="auto" w:sz="4" w:space="0"/>
              <w:bottom w:val="nil"/>
              <w:right w:val="single" w:color="auto" w:sz="4" w:space="0"/>
            </w:tcBorders>
            <w:noWrap/>
            <w:vAlign w:val="center"/>
          </w:tcPr>
          <w:p w14:paraId="027BF74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152.43 </w:t>
            </w:r>
          </w:p>
        </w:tc>
        <w:tc>
          <w:tcPr>
            <w:tcW w:w="2955" w:type="dxa"/>
            <w:tcBorders>
              <w:top w:val="nil"/>
              <w:left w:val="single" w:color="auto" w:sz="4" w:space="0"/>
              <w:bottom w:val="nil"/>
              <w:right w:val="nil"/>
            </w:tcBorders>
            <w:noWrap/>
            <w:vAlign w:val="center"/>
          </w:tcPr>
          <w:p w14:paraId="31FFC076">
            <w:pPr>
              <w:jc w:val="right"/>
              <w:textAlignment w:val="center"/>
              <w:rPr>
                <w:rFonts w:hint="default" w:ascii="Times New Roman" w:hAnsi="Times New Roman"/>
                <w:color w:val="000000"/>
                <w:sz w:val="22"/>
                <w:szCs w:val="22"/>
              </w:rPr>
            </w:pPr>
          </w:p>
        </w:tc>
      </w:tr>
      <w:tr w14:paraId="2C38080A">
        <w:tblPrEx>
          <w:tblCellMar>
            <w:top w:w="0" w:type="dxa"/>
            <w:left w:w="108" w:type="dxa"/>
            <w:bottom w:w="0" w:type="dxa"/>
            <w:right w:w="108" w:type="dxa"/>
          </w:tblCellMar>
        </w:tblPrEx>
        <w:trPr>
          <w:trHeight w:val="458" w:hRule="atLeast"/>
        </w:trPr>
        <w:tc>
          <w:tcPr>
            <w:tcW w:w="3226" w:type="dxa"/>
            <w:tcBorders>
              <w:top w:val="nil"/>
              <w:left w:val="nil"/>
              <w:bottom w:val="nil"/>
              <w:right w:val="single" w:color="auto" w:sz="4" w:space="0"/>
            </w:tcBorders>
            <w:vAlign w:val="center"/>
          </w:tcPr>
          <w:p w14:paraId="5638F8C3">
            <w:pPr>
              <w:rPr>
                <w:rFonts w:hint="default" w:cs="宋体"/>
                <w:color w:val="000000"/>
                <w:sz w:val="22"/>
                <w:szCs w:val="22"/>
              </w:rPr>
            </w:pPr>
            <w:r>
              <w:rPr>
                <w:rFonts w:hint="default" w:cs="宋体"/>
                <w:color w:val="000000"/>
                <w:sz w:val="22"/>
                <w:szCs w:val="22"/>
              </w:rPr>
              <w:t xml:space="preserve"> #直管区</w:t>
            </w:r>
          </w:p>
        </w:tc>
        <w:tc>
          <w:tcPr>
            <w:tcW w:w="2955" w:type="dxa"/>
            <w:tcBorders>
              <w:top w:val="nil"/>
              <w:left w:val="single" w:color="auto" w:sz="4" w:space="0"/>
              <w:bottom w:val="nil"/>
              <w:right w:val="single" w:color="auto" w:sz="4" w:space="0"/>
            </w:tcBorders>
            <w:noWrap/>
            <w:vAlign w:val="center"/>
          </w:tcPr>
          <w:p w14:paraId="5B89583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112.83 </w:t>
            </w:r>
          </w:p>
        </w:tc>
        <w:tc>
          <w:tcPr>
            <w:tcW w:w="2955" w:type="dxa"/>
            <w:tcBorders>
              <w:top w:val="nil"/>
              <w:left w:val="single" w:color="auto" w:sz="4" w:space="0"/>
              <w:bottom w:val="nil"/>
              <w:right w:val="nil"/>
            </w:tcBorders>
            <w:noWrap/>
            <w:vAlign w:val="center"/>
          </w:tcPr>
          <w:p w14:paraId="115A1CD5">
            <w:pPr>
              <w:jc w:val="right"/>
              <w:textAlignment w:val="center"/>
              <w:rPr>
                <w:rFonts w:hint="default" w:ascii="Times New Roman" w:hAnsi="Times New Roman"/>
                <w:color w:val="000000"/>
                <w:sz w:val="22"/>
                <w:szCs w:val="22"/>
              </w:rPr>
            </w:pPr>
          </w:p>
        </w:tc>
      </w:tr>
      <w:tr w14:paraId="34A3FE70">
        <w:tblPrEx>
          <w:tblCellMar>
            <w:top w:w="0" w:type="dxa"/>
            <w:left w:w="108" w:type="dxa"/>
            <w:bottom w:w="0" w:type="dxa"/>
            <w:right w:w="108" w:type="dxa"/>
          </w:tblCellMar>
        </w:tblPrEx>
        <w:trPr>
          <w:trHeight w:val="458" w:hRule="atLeast"/>
        </w:trPr>
        <w:tc>
          <w:tcPr>
            <w:tcW w:w="3226" w:type="dxa"/>
            <w:tcBorders>
              <w:top w:val="nil"/>
              <w:left w:val="nil"/>
              <w:bottom w:val="nil"/>
              <w:right w:val="single" w:color="auto" w:sz="4" w:space="0"/>
            </w:tcBorders>
            <w:vAlign w:val="center"/>
          </w:tcPr>
          <w:p w14:paraId="02134AC5">
            <w:pPr>
              <w:rPr>
                <w:rFonts w:hint="default" w:cs="宋体"/>
                <w:color w:val="000000"/>
                <w:sz w:val="22"/>
                <w:szCs w:val="22"/>
              </w:rPr>
            </w:pPr>
            <w:r>
              <w:rPr>
                <w:rFonts w:cs="宋体"/>
                <w:color w:val="000000"/>
                <w:sz w:val="22"/>
                <w:szCs w:val="22"/>
              </w:rPr>
              <w:t>高新区</w:t>
            </w:r>
          </w:p>
        </w:tc>
        <w:tc>
          <w:tcPr>
            <w:tcW w:w="2955" w:type="dxa"/>
            <w:tcBorders>
              <w:top w:val="nil"/>
              <w:left w:val="single" w:color="auto" w:sz="4" w:space="0"/>
              <w:bottom w:val="nil"/>
              <w:right w:val="single" w:color="auto" w:sz="4" w:space="0"/>
            </w:tcBorders>
            <w:noWrap/>
            <w:vAlign w:val="center"/>
          </w:tcPr>
          <w:p w14:paraId="494F807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170.78 </w:t>
            </w:r>
          </w:p>
        </w:tc>
        <w:tc>
          <w:tcPr>
            <w:tcW w:w="2955" w:type="dxa"/>
            <w:tcBorders>
              <w:top w:val="nil"/>
              <w:left w:val="single" w:color="auto" w:sz="4" w:space="0"/>
              <w:bottom w:val="nil"/>
              <w:right w:val="nil"/>
            </w:tcBorders>
            <w:noWrap/>
            <w:vAlign w:val="center"/>
          </w:tcPr>
          <w:p w14:paraId="2A73AF77">
            <w:pPr>
              <w:jc w:val="right"/>
              <w:textAlignment w:val="center"/>
              <w:rPr>
                <w:rFonts w:hint="default" w:ascii="Times New Roman" w:hAnsi="Times New Roman"/>
                <w:color w:val="000000"/>
                <w:sz w:val="22"/>
                <w:szCs w:val="22"/>
              </w:rPr>
            </w:pPr>
          </w:p>
        </w:tc>
      </w:tr>
      <w:tr w14:paraId="26A2C13B">
        <w:tblPrEx>
          <w:tblCellMar>
            <w:top w:w="0" w:type="dxa"/>
            <w:left w:w="108" w:type="dxa"/>
            <w:bottom w:w="0" w:type="dxa"/>
            <w:right w:w="108" w:type="dxa"/>
          </w:tblCellMar>
        </w:tblPrEx>
        <w:trPr>
          <w:trHeight w:val="458" w:hRule="atLeast"/>
        </w:trPr>
        <w:tc>
          <w:tcPr>
            <w:tcW w:w="3226" w:type="dxa"/>
            <w:tcBorders>
              <w:top w:val="nil"/>
              <w:left w:val="nil"/>
              <w:bottom w:val="nil"/>
              <w:right w:val="single" w:color="auto" w:sz="4" w:space="0"/>
            </w:tcBorders>
            <w:vAlign w:val="center"/>
          </w:tcPr>
          <w:p w14:paraId="47F003F1">
            <w:pPr>
              <w:rPr>
                <w:rFonts w:hint="default" w:cs="宋体"/>
                <w:color w:val="000000"/>
                <w:sz w:val="22"/>
                <w:szCs w:val="22"/>
              </w:rPr>
            </w:pPr>
            <w:r>
              <w:rPr>
                <w:rFonts w:hint="default" w:cs="宋体"/>
                <w:color w:val="000000"/>
                <w:sz w:val="22"/>
                <w:szCs w:val="22"/>
              </w:rPr>
              <w:t xml:space="preserve"> #直管园</w:t>
            </w:r>
          </w:p>
        </w:tc>
        <w:tc>
          <w:tcPr>
            <w:tcW w:w="2955" w:type="dxa"/>
            <w:tcBorders>
              <w:top w:val="nil"/>
              <w:left w:val="single" w:color="auto" w:sz="4" w:space="0"/>
              <w:bottom w:val="nil"/>
              <w:right w:val="single" w:color="auto" w:sz="4" w:space="0"/>
            </w:tcBorders>
            <w:noWrap/>
            <w:vAlign w:val="center"/>
          </w:tcPr>
          <w:p w14:paraId="7A21AEC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20.37 </w:t>
            </w:r>
          </w:p>
        </w:tc>
        <w:tc>
          <w:tcPr>
            <w:tcW w:w="2955" w:type="dxa"/>
            <w:tcBorders>
              <w:top w:val="nil"/>
              <w:left w:val="single" w:color="auto" w:sz="4" w:space="0"/>
              <w:bottom w:val="nil"/>
              <w:right w:val="nil"/>
            </w:tcBorders>
            <w:noWrap/>
            <w:vAlign w:val="center"/>
          </w:tcPr>
          <w:p w14:paraId="0E103B82">
            <w:pPr>
              <w:jc w:val="right"/>
              <w:textAlignment w:val="center"/>
              <w:rPr>
                <w:rFonts w:hint="default" w:ascii="Times New Roman" w:hAnsi="Times New Roman"/>
                <w:color w:val="000000"/>
                <w:sz w:val="22"/>
                <w:szCs w:val="22"/>
              </w:rPr>
            </w:pPr>
          </w:p>
        </w:tc>
      </w:tr>
      <w:tr w14:paraId="6EBDF7F9">
        <w:tblPrEx>
          <w:tblCellMar>
            <w:top w:w="0" w:type="dxa"/>
            <w:left w:w="108" w:type="dxa"/>
            <w:bottom w:w="0" w:type="dxa"/>
            <w:right w:w="108" w:type="dxa"/>
          </w:tblCellMar>
        </w:tblPrEx>
        <w:trPr>
          <w:trHeight w:val="458" w:hRule="atLeast"/>
        </w:trPr>
        <w:tc>
          <w:tcPr>
            <w:tcW w:w="3226" w:type="dxa"/>
            <w:tcBorders>
              <w:top w:val="nil"/>
              <w:left w:val="nil"/>
              <w:bottom w:val="nil"/>
              <w:right w:val="single" w:color="auto" w:sz="4" w:space="0"/>
            </w:tcBorders>
            <w:noWrap/>
            <w:vAlign w:val="center"/>
          </w:tcPr>
          <w:p w14:paraId="7CDA1654">
            <w:pPr>
              <w:rPr>
                <w:rFonts w:hint="default" w:cs="宋体"/>
                <w:color w:val="000000"/>
                <w:sz w:val="22"/>
                <w:szCs w:val="22"/>
              </w:rPr>
            </w:pPr>
            <w:r>
              <w:rPr>
                <w:rFonts w:cs="宋体"/>
                <w:color w:val="000000"/>
                <w:sz w:val="22"/>
                <w:szCs w:val="22"/>
              </w:rPr>
              <w:t>重庆经开区</w:t>
            </w:r>
          </w:p>
        </w:tc>
        <w:tc>
          <w:tcPr>
            <w:tcW w:w="2955" w:type="dxa"/>
            <w:tcBorders>
              <w:top w:val="nil"/>
              <w:left w:val="single" w:color="auto" w:sz="4" w:space="0"/>
              <w:bottom w:val="nil"/>
              <w:right w:val="single" w:color="auto" w:sz="4" w:space="0"/>
            </w:tcBorders>
            <w:noWrap/>
            <w:vAlign w:val="center"/>
          </w:tcPr>
          <w:p w14:paraId="6315521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15.98 </w:t>
            </w:r>
          </w:p>
        </w:tc>
        <w:tc>
          <w:tcPr>
            <w:tcW w:w="2955" w:type="dxa"/>
            <w:tcBorders>
              <w:top w:val="nil"/>
              <w:left w:val="single" w:color="auto" w:sz="4" w:space="0"/>
              <w:bottom w:val="nil"/>
              <w:right w:val="nil"/>
            </w:tcBorders>
            <w:noWrap/>
            <w:vAlign w:val="center"/>
          </w:tcPr>
          <w:p w14:paraId="445D0D30">
            <w:pPr>
              <w:jc w:val="right"/>
              <w:textAlignment w:val="center"/>
              <w:rPr>
                <w:rFonts w:hint="default" w:ascii="Times New Roman" w:hAnsi="Times New Roman"/>
                <w:color w:val="000000"/>
                <w:sz w:val="22"/>
                <w:szCs w:val="22"/>
              </w:rPr>
            </w:pPr>
          </w:p>
        </w:tc>
      </w:tr>
      <w:tr w14:paraId="0F04D175">
        <w:tblPrEx>
          <w:tblCellMar>
            <w:top w:w="0" w:type="dxa"/>
            <w:left w:w="108" w:type="dxa"/>
            <w:bottom w:w="0" w:type="dxa"/>
            <w:right w:w="108" w:type="dxa"/>
          </w:tblCellMar>
        </w:tblPrEx>
        <w:trPr>
          <w:trHeight w:val="458" w:hRule="atLeast"/>
        </w:trPr>
        <w:tc>
          <w:tcPr>
            <w:tcW w:w="3226" w:type="dxa"/>
            <w:tcBorders>
              <w:top w:val="nil"/>
              <w:left w:val="nil"/>
              <w:bottom w:val="nil"/>
              <w:right w:val="single" w:color="auto" w:sz="4" w:space="0"/>
            </w:tcBorders>
            <w:noWrap/>
            <w:vAlign w:val="center"/>
          </w:tcPr>
          <w:p w14:paraId="2F253786">
            <w:pPr>
              <w:rPr>
                <w:rFonts w:hint="default" w:cs="宋体"/>
                <w:color w:val="000000"/>
                <w:sz w:val="22"/>
                <w:szCs w:val="22"/>
              </w:rPr>
            </w:pPr>
            <w:r>
              <w:rPr>
                <w:rFonts w:cs="宋体"/>
                <w:color w:val="000000"/>
                <w:sz w:val="22"/>
                <w:szCs w:val="22"/>
              </w:rPr>
              <w:t>万盛经开区</w:t>
            </w:r>
          </w:p>
        </w:tc>
        <w:tc>
          <w:tcPr>
            <w:tcW w:w="2955" w:type="dxa"/>
            <w:tcBorders>
              <w:top w:val="nil"/>
              <w:left w:val="single" w:color="auto" w:sz="4" w:space="0"/>
              <w:bottom w:val="nil"/>
              <w:right w:val="single" w:color="auto" w:sz="4" w:space="0"/>
            </w:tcBorders>
            <w:noWrap/>
            <w:vAlign w:val="center"/>
          </w:tcPr>
          <w:p w14:paraId="2A538CC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156.24 </w:t>
            </w:r>
          </w:p>
        </w:tc>
        <w:tc>
          <w:tcPr>
            <w:tcW w:w="2955" w:type="dxa"/>
            <w:tcBorders>
              <w:top w:val="nil"/>
              <w:left w:val="single" w:color="auto" w:sz="4" w:space="0"/>
              <w:bottom w:val="nil"/>
              <w:right w:val="nil"/>
            </w:tcBorders>
            <w:noWrap/>
            <w:vAlign w:val="center"/>
          </w:tcPr>
          <w:p w14:paraId="75A29A7D">
            <w:pPr>
              <w:jc w:val="right"/>
              <w:textAlignment w:val="center"/>
              <w:rPr>
                <w:rFonts w:hint="default" w:ascii="Times New Roman" w:hAnsi="Times New Roman"/>
                <w:color w:val="000000"/>
                <w:sz w:val="22"/>
                <w:szCs w:val="22"/>
              </w:rPr>
            </w:pPr>
          </w:p>
        </w:tc>
      </w:tr>
      <w:tr w14:paraId="1AADE2B9">
        <w:tblPrEx>
          <w:tblCellMar>
            <w:top w:w="0" w:type="dxa"/>
            <w:left w:w="108" w:type="dxa"/>
            <w:bottom w:w="0" w:type="dxa"/>
            <w:right w:w="108" w:type="dxa"/>
          </w:tblCellMar>
        </w:tblPrEx>
        <w:trPr>
          <w:trHeight w:val="458" w:hRule="atLeast"/>
        </w:trPr>
        <w:tc>
          <w:tcPr>
            <w:tcW w:w="3226" w:type="dxa"/>
            <w:tcBorders>
              <w:top w:val="nil"/>
              <w:left w:val="nil"/>
              <w:bottom w:val="nil"/>
              <w:right w:val="single" w:color="auto" w:sz="4" w:space="0"/>
            </w:tcBorders>
            <w:noWrap/>
            <w:vAlign w:val="center"/>
          </w:tcPr>
          <w:p w14:paraId="5937D66C">
            <w:pPr>
              <w:rPr>
                <w:rFonts w:hint="default" w:cs="宋体"/>
                <w:color w:val="000000"/>
                <w:sz w:val="22"/>
                <w:szCs w:val="22"/>
              </w:rPr>
            </w:pPr>
            <w:r>
              <w:rPr>
                <w:rFonts w:cs="宋体"/>
                <w:color w:val="000000"/>
                <w:sz w:val="22"/>
                <w:szCs w:val="22"/>
              </w:rPr>
              <w:t>按片区分</w:t>
            </w:r>
          </w:p>
        </w:tc>
        <w:tc>
          <w:tcPr>
            <w:tcW w:w="2955" w:type="dxa"/>
            <w:tcBorders>
              <w:top w:val="nil"/>
              <w:left w:val="single" w:color="auto" w:sz="4" w:space="0"/>
              <w:bottom w:val="nil"/>
              <w:right w:val="single" w:color="auto" w:sz="4" w:space="0"/>
            </w:tcBorders>
            <w:noWrap/>
            <w:vAlign w:val="center"/>
          </w:tcPr>
          <w:p w14:paraId="44F7A63A">
            <w:pPr>
              <w:jc w:val="right"/>
              <w:textAlignment w:val="center"/>
              <w:rPr>
                <w:rFonts w:hint="default" w:ascii="Times New Roman" w:hAnsi="Times New Roman"/>
                <w:color w:val="000000"/>
                <w:sz w:val="22"/>
                <w:szCs w:val="22"/>
              </w:rPr>
            </w:pPr>
          </w:p>
        </w:tc>
        <w:tc>
          <w:tcPr>
            <w:tcW w:w="2955" w:type="dxa"/>
            <w:tcBorders>
              <w:top w:val="nil"/>
              <w:left w:val="single" w:color="auto" w:sz="4" w:space="0"/>
              <w:bottom w:val="nil"/>
              <w:right w:val="nil"/>
            </w:tcBorders>
            <w:noWrap/>
            <w:vAlign w:val="center"/>
          </w:tcPr>
          <w:p w14:paraId="6EB49ABA">
            <w:pPr>
              <w:jc w:val="right"/>
              <w:textAlignment w:val="center"/>
              <w:rPr>
                <w:rFonts w:hint="default" w:ascii="Times New Roman" w:hAnsi="Times New Roman"/>
                <w:color w:val="000000"/>
                <w:sz w:val="22"/>
                <w:szCs w:val="22"/>
              </w:rPr>
            </w:pPr>
          </w:p>
        </w:tc>
      </w:tr>
      <w:tr w14:paraId="5A87F169">
        <w:tblPrEx>
          <w:tblCellMar>
            <w:top w:w="0" w:type="dxa"/>
            <w:left w:w="108" w:type="dxa"/>
            <w:bottom w:w="0" w:type="dxa"/>
            <w:right w:w="108" w:type="dxa"/>
          </w:tblCellMar>
        </w:tblPrEx>
        <w:trPr>
          <w:trHeight w:val="458" w:hRule="atLeast"/>
        </w:trPr>
        <w:tc>
          <w:tcPr>
            <w:tcW w:w="3226" w:type="dxa"/>
            <w:tcBorders>
              <w:top w:val="nil"/>
              <w:left w:val="nil"/>
              <w:bottom w:val="nil"/>
              <w:right w:val="single" w:color="auto" w:sz="4" w:space="0"/>
            </w:tcBorders>
            <w:vAlign w:val="center"/>
          </w:tcPr>
          <w:p w14:paraId="0C0D2EAA">
            <w:pPr>
              <w:rPr>
                <w:rFonts w:hint="default" w:cs="宋体"/>
                <w:color w:val="000000"/>
                <w:sz w:val="22"/>
                <w:szCs w:val="22"/>
              </w:rPr>
            </w:pPr>
            <w:r>
              <w:rPr>
                <w:rFonts w:cs="宋体"/>
                <w:color w:val="000000"/>
                <w:sz w:val="22"/>
                <w:szCs w:val="22"/>
              </w:rPr>
              <w:t>主城都市区</w:t>
            </w:r>
          </w:p>
        </w:tc>
        <w:tc>
          <w:tcPr>
            <w:tcW w:w="2955" w:type="dxa"/>
            <w:tcBorders>
              <w:top w:val="nil"/>
              <w:left w:val="single" w:color="auto" w:sz="4" w:space="0"/>
              <w:bottom w:val="nil"/>
              <w:right w:val="single" w:color="auto" w:sz="4" w:space="0"/>
            </w:tcBorders>
            <w:noWrap/>
            <w:vAlign w:val="center"/>
          </w:tcPr>
          <w:p w14:paraId="6E14CFC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3645.25 </w:t>
            </w:r>
          </w:p>
        </w:tc>
        <w:tc>
          <w:tcPr>
            <w:tcW w:w="2955" w:type="dxa"/>
            <w:tcBorders>
              <w:top w:val="nil"/>
              <w:left w:val="single" w:color="auto" w:sz="4" w:space="0"/>
              <w:bottom w:val="nil"/>
              <w:right w:val="nil"/>
            </w:tcBorders>
            <w:noWrap/>
            <w:vAlign w:val="center"/>
          </w:tcPr>
          <w:p w14:paraId="3A57F1F7">
            <w:pPr>
              <w:jc w:val="right"/>
              <w:textAlignment w:val="center"/>
              <w:rPr>
                <w:rFonts w:hint="default" w:ascii="Times New Roman" w:hAnsi="Times New Roman"/>
                <w:color w:val="000000"/>
                <w:sz w:val="22"/>
                <w:szCs w:val="22"/>
              </w:rPr>
            </w:pPr>
          </w:p>
        </w:tc>
      </w:tr>
      <w:tr w14:paraId="6E6342D9">
        <w:tblPrEx>
          <w:tblCellMar>
            <w:top w:w="0" w:type="dxa"/>
            <w:left w:w="108" w:type="dxa"/>
            <w:bottom w:w="0" w:type="dxa"/>
            <w:right w:w="108" w:type="dxa"/>
          </w:tblCellMar>
        </w:tblPrEx>
        <w:trPr>
          <w:trHeight w:val="458" w:hRule="atLeast"/>
        </w:trPr>
        <w:tc>
          <w:tcPr>
            <w:tcW w:w="3226" w:type="dxa"/>
            <w:tcBorders>
              <w:top w:val="nil"/>
              <w:left w:val="nil"/>
              <w:bottom w:val="nil"/>
              <w:right w:val="single" w:color="auto" w:sz="4" w:space="0"/>
            </w:tcBorders>
            <w:vAlign w:val="center"/>
          </w:tcPr>
          <w:p w14:paraId="2B97B781">
            <w:pPr>
              <w:rPr>
                <w:rFonts w:hint="default" w:cs="宋体"/>
                <w:color w:val="000000"/>
                <w:sz w:val="22"/>
                <w:szCs w:val="22"/>
              </w:rPr>
            </w:pPr>
            <w:r>
              <w:rPr>
                <w:rFonts w:hint="default" w:cs="宋体"/>
                <w:color w:val="000000"/>
                <w:sz w:val="22"/>
                <w:szCs w:val="22"/>
              </w:rPr>
              <w:t>中心城区</w:t>
            </w:r>
          </w:p>
        </w:tc>
        <w:tc>
          <w:tcPr>
            <w:tcW w:w="2955" w:type="dxa"/>
            <w:tcBorders>
              <w:top w:val="nil"/>
              <w:left w:val="single" w:color="auto" w:sz="4" w:space="0"/>
              <w:bottom w:val="nil"/>
              <w:right w:val="single" w:color="auto" w:sz="4" w:space="0"/>
            </w:tcBorders>
            <w:noWrap/>
            <w:vAlign w:val="center"/>
          </w:tcPr>
          <w:p w14:paraId="7C4D378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404.25 </w:t>
            </w:r>
          </w:p>
        </w:tc>
        <w:tc>
          <w:tcPr>
            <w:tcW w:w="2955" w:type="dxa"/>
            <w:tcBorders>
              <w:top w:val="nil"/>
              <w:left w:val="single" w:color="auto" w:sz="4" w:space="0"/>
              <w:bottom w:val="nil"/>
              <w:right w:val="nil"/>
            </w:tcBorders>
            <w:noWrap/>
            <w:vAlign w:val="center"/>
          </w:tcPr>
          <w:p w14:paraId="0545782B">
            <w:pPr>
              <w:jc w:val="right"/>
              <w:textAlignment w:val="center"/>
              <w:rPr>
                <w:rFonts w:hint="default" w:ascii="Times New Roman" w:hAnsi="Times New Roman"/>
                <w:color w:val="000000"/>
                <w:sz w:val="22"/>
                <w:szCs w:val="22"/>
              </w:rPr>
            </w:pPr>
          </w:p>
        </w:tc>
      </w:tr>
      <w:tr w14:paraId="399DAC79">
        <w:tblPrEx>
          <w:tblCellMar>
            <w:top w:w="0" w:type="dxa"/>
            <w:left w:w="108" w:type="dxa"/>
            <w:bottom w:w="0" w:type="dxa"/>
            <w:right w:w="108" w:type="dxa"/>
          </w:tblCellMar>
        </w:tblPrEx>
        <w:trPr>
          <w:trHeight w:val="458" w:hRule="atLeast"/>
        </w:trPr>
        <w:tc>
          <w:tcPr>
            <w:tcW w:w="3226" w:type="dxa"/>
            <w:tcBorders>
              <w:top w:val="nil"/>
              <w:left w:val="nil"/>
              <w:bottom w:val="nil"/>
              <w:right w:val="single" w:color="auto" w:sz="4" w:space="0"/>
            </w:tcBorders>
            <w:noWrap/>
            <w:vAlign w:val="center"/>
          </w:tcPr>
          <w:p w14:paraId="17F35A42">
            <w:pPr>
              <w:rPr>
                <w:rFonts w:hint="default" w:cs="宋体"/>
                <w:color w:val="000000"/>
                <w:sz w:val="22"/>
                <w:szCs w:val="22"/>
              </w:rPr>
            </w:pPr>
            <w:r>
              <w:rPr>
                <w:rFonts w:hint="default" w:cs="宋体"/>
                <w:color w:val="000000"/>
                <w:sz w:val="22"/>
                <w:szCs w:val="22"/>
              </w:rPr>
              <w:t>主城新区</w:t>
            </w:r>
          </w:p>
        </w:tc>
        <w:tc>
          <w:tcPr>
            <w:tcW w:w="2955" w:type="dxa"/>
            <w:tcBorders>
              <w:top w:val="nil"/>
              <w:left w:val="single" w:color="auto" w:sz="4" w:space="0"/>
              <w:bottom w:val="nil"/>
              <w:right w:val="single" w:color="auto" w:sz="4" w:space="0"/>
            </w:tcBorders>
            <w:noWrap/>
            <w:vAlign w:val="center"/>
          </w:tcPr>
          <w:p w14:paraId="40DC6B3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3241.00 </w:t>
            </w:r>
          </w:p>
        </w:tc>
        <w:tc>
          <w:tcPr>
            <w:tcW w:w="2955" w:type="dxa"/>
            <w:tcBorders>
              <w:top w:val="nil"/>
              <w:left w:val="single" w:color="auto" w:sz="4" w:space="0"/>
              <w:bottom w:val="nil"/>
              <w:right w:val="nil"/>
            </w:tcBorders>
            <w:noWrap/>
            <w:vAlign w:val="center"/>
          </w:tcPr>
          <w:p w14:paraId="1BE3562D">
            <w:pPr>
              <w:jc w:val="right"/>
              <w:textAlignment w:val="center"/>
              <w:rPr>
                <w:rFonts w:hint="default" w:ascii="Times New Roman" w:hAnsi="Times New Roman"/>
                <w:color w:val="000000"/>
                <w:sz w:val="22"/>
                <w:szCs w:val="22"/>
              </w:rPr>
            </w:pPr>
          </w:p>
        </w:tc>
      </w:tr>
      <w:tr w14:paraId="6BFF43F6">
        <w:tblPrEx>
          <w:tblCellMar>
            <w:top w:w="0" w:type="dxa"/>
            <w:left w:w="108" w:type="dxa"/>
            <w:bottom w:w="0" w:type="dxa"/>
            <w:right w:w="108" w:type="dxa"/>
          </w:tblCellMar>
        </w:tblPrEx>
        <w:trPr>
          <w:trHeight w:val="458" w:hRule="atLeast"/>
        </w:trPr>
        <w:tc>
          <w:tcPr>
            <w:tcW w:w="3226" w:type="dxa"/>
            <w:tcBorders>
              <w:top w:val="nil"/>
              <w:left w:val="nil"/>
              <w:bottom w:val="nil"/>
              <w:right w:val="single" w:color="auto" w:sz="4" w:space="0"/>
            </w:tcBorders>
            <w:noWrap/>
            <w:vAlign w:val="center"/>
          </w:tcPr>
          <w:p w14:paraId="7D67F425">
            <w:pPr>
              <w:rPr>
                <w:rFonts w:hint="default" w:cs="宋体"/>
                <w:color w:val="000000"/>
                <w:sz w:val="22"/>
                <w:szCs w:val="22"/>
              </w:rPr>
            </w:pPr>
            <w:r>
              <w:rPr>
                <w:rFonts w:cs="宋体"/>
                <w:color w:val="000000"/>
                <w:sz w:val="22"/>
                <w:szCs w:val="22"/>
              </w:rPr>
              <w:t>渝东北三峡库区城镇群</w:t>
            </w:r>
          </w:p>
        </w:tc>
        <w:tc>
          <w:tcPr>
            <w:tcW w:w="2955" w:type="dxa"/>
            <w:tcBorders>
              <w:top w:val="nil"/>
              <w:left w:val="single" w:color="auto" w:sz="4" w:space="0"/>
              <w:bottom w:val="nil"/>
              <w:right w:val="single" w:color="auto" w:sz="4" w:space="0"/>
            </w:tcBorders>
            <w:noWrap/>
            <w:vAlign w:val="center"/>
          </w:tcPr>
          <w:p w14:paraId="23B8871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676.96 </w:t>
            </w:r>
          </w:p>
        </w:tc>
        <w:tc>
          <w:tcPr>
            <w:tcW w:w="2955" w:type="dxa"/>
            <w:tcBorders>
              <w:top w:val="nil"/>
              <w:left w:val="single" w:color="auto" w:sz="4" w:space="0"/>
              <w:bottom w:val="nil"/>
              <w:right w:val="nil"/>
            </w:tcBorders>
            <w:noWrap/>
            <w:vAlign w:val="center"/>
          </w:tcPr>
          <w:p w14:paraId="6164D204">
            <w:pPr>
              <w:jc w:val="right"/>
              <w:textAlignment w:val="center"/>
              <w:rPr>
                <w:rFonts w:hint="default" w:ascii="Times New Roman" w:hAnsi="Times New Roman"/>
                <w:color w:val="000000"/>
                <w:sz w:val="22"/>
                <w:szCs w:val="22"/>
              </w:rPr>
            </w:pPr>
          </w:p>
        </w:tc>
      </w:tr>
      <w:tr w14:paraId="3898C164">
        <w:tblPrEx>
          <w:tblCellMar>
            <w:top w:w="0" w:type="dxa"/>
            <w:left w:w="108" w:type="dxa"/>
            <w:bottom w:w="0" w:type="dxa"/>
            <w:right w:w="108" w:type="dxa"/>
          </w:tblCellMar>
        </w:tblPrEx>
        <w:trPr>
          <w:trHeight w:val="458" w:hRule="atLeast"/>
        </w:trPr>
        <w:tc>
          <w:tcPr>
            <w:tcW w:w="3226" w:type="dxa"/>
            <w:tcBorders>
              <w:top w:val="nil"/>
              <w:left w:val="nil"/>
              <w:bottom w:val="nil"/>
              <w:right w:val="single" w:color="auto" w:sz="4" w:space="0"/>
            </w:tcBorders>
            <w:noWrap/>
            <w:vAlign w:val="center"/>
          </w:tcPr>
          <w:p w14:paraId="4A75FA33">
            <w:pPr>
              <w:rPr>
                <w:rFonts w:hint="default" w:cs="宋体"/>
                <w:color w:val="000000"/>
                <w:sz w:val="22"/>
                <w:szCs w:val="22"/>
              </w:rPr>
            </w:pPr>
            <w:r>
              <w:rPr>
                <w:rFonts w:cs="宋体"/>
                <w:color w:val="000000"/>
                <w:sz w:val="22"/>
                <w:szCs w:val="22"/>
              </w:rPr>
              <w:t>渝东南武陵山区城镇群</w:t>
            </w:r>
          </w:p>
        </w:tc>
        <w:tc>
          <w:tcPr>
            <w:tcW w:w="2955" w:type="dxa"/>
            <w:tcBorders>
              <w:top w:val="nil"/>
              <w:left w:val="single" w:color="auto" w:sz="4" w:space="0"/>
              <w:bottom w:val="nil"/>
              <w:right w:val="single" w:color="auto" w:sz="4" w:space="0"/>
            </w:tcBorders>
            <w:noWrap/>
            <w:vAlign w:val="center"/>
          </w:tcPr>
          <w:p w14:paraId="4ECEB6E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170.66 </w:t>
            </w:r>
          </w:p>
        </w:tc>
        <w:tc>
          <w:tcPr>
            <w:tcW w:w="2955" w:type="dxa"/>
            <w:tcBorders>
              <w:top w:val="nil"/>
              <w:left w:val="single" w:color="auto" w:sz="4" w:space="0"/>
              <w:bottom w:val="nil"/>
              <w:right w:val="nil"/>
            </w:tcBorders>
            <w:noWrap/>
            <w:vAlign w:val="center"/>
          </w:tcPr>
          <w:p w14:paraId="7666EC27">
            <w:pPr>
              <w:jc w:val="right"/>
              <w:textAlignment w:val="center"/>
              <w:rPr>
                <w:rFonts w:hint="default" w:ascii="Times New Roman" w:hAnsi="Times New Roman"/>
                <w:color w:val="000000"/>
                <w:sz w:val="22"/>
                <w:szCs w:val="22"/>
              </w:rPr>
            </w:pPr>
          </w:p>
        </w:tc>
      </w:tr>
      <w:tr w14:paraId="477CBAD8">
        <w:tblPrEx>
          <w:tblCellMar>
            <w:top w:w="0" w:type="dxa"/>
            <w:left w:w="108" w:type="dxa"/>
            <w:bottom w:w="0" w:type="dxa"/>
            <w:right w:w="108" w:type="dxa"/>
          </w:tblCellMar>
        </w:tblPrEx>
        <w:trPr>
          <w:trHeight w:val="458" w:hRule="atLeast"/>
        </w:trPr>
        <w:tc>
          <w:tcPr>
            <w:tcW w:w="3226" w:type="dxa"/>
            <w:tcBorders>
              <w:top w:val="nil"/>
              <w:left w:val="nil"/>
              <w:bottom w:val="nil"/>
              <w:right w:val="single" w:color="auto" w:sz="4" w:space="0"/>
            </w:tcBorders>
            <w:noWrap/>
            <w:vAlign w:val="center"/>
          </w:tcPr>
          <w:p w14:paraId="5013A132">
            <w:pPr>
              <w:rPr>
                <w:rFonts w:hint="default" w:cs="宋体"/>
                <w:color w:val="000000"/>
                <w:sz w:val="22"/>
                <w:szCs w:val="22"/>
              </w:rPr>
            </w:pPr>
            <w:r>
              <w:rPr>
                <w:rFonts w:cs="宋体"/>
                <w:color w:val="000000"/>
                <w:sz w:val="22"/>
                <w:szCs w:val="22"/>
              </w:rPr>
              <w:t>按行政区划分</w:t>
            </w:r>
          </w:p>
        </w:tc>
        <w:tc>
          <w:tcPr>
            <w:tcW w:w="2955" w:type="dxa"/>
            <w:tcBorders>
              <w:top w:val="nil"/>
              <w:left w:val="single" w:color="auto" w:sz="4" w:space="0"/>
              <w:bottom w:val="nil"/>
              <w:right w:val="single" w:color="auto" w:sz="4" w:space="0"/>
            </w:tcBorders>
            <w:noWrap/>
            <w:vAlign w:val="center"/>
          </w:tcPr>
          <w:p w14:paraId="29650DA5">
            <w:pPr>
              <w:jc w:val="right"/>
              <w:textAlignment w:val="center"/>
              <w:rPr>
                <w:rFonts w:hint="default" w:ascii="Times New Roman" w:hAnsi="Times New Roman"/>
                <w:color w:val="000000"/>
                <w:sz w:val="22"/>
                <w:szCs w:val="22"/>
              </w:rPr>
            </w:pPr>
          </w:p>
        </w:tc>
        <w:tc>
          <w:tcPr>
            <w:tcW w:w="2955" w:type="dxa"/>
            <w:tcBorders>
              <w:top w:val="nil"/>
              <w:left w:val="single" w:color="auto" w:sz="4" w:space="0"/>
              <w:bottom w:val="nil"/>
              <w:right w:val="nil"/>
            </w:tcBorders>
            <w:noWrap/>
            <w:vAlign w:val="center"/>
          </w:tcPr>
          <w:p w14:paraId="0546215F">
            <w:pPr>
              <w:jc w:val="right"/>
              <w:textAlignment w:val="center"/>
              <w:rPr>
                <w:rFonts w:hint="default" w:ascii="Times New Roman" w:hAnsi="Times New Roman"/>
                <w:color w:val="000000"/>
                <w:sz w:val="22"/>
                <w:szCs w:val="22"/>
              </w:rPr>
            </w:pPr>
          </w:p>
        </w:tc>
      </w:tr>
      <w:tr w14:paraId="0F7E0B36">
        <w:trPr>
          <w:trHeight w:val="458" w:hRule="atLeast"/>
        </w:trPr>
        <w:tc>
          <w:tcPr>
            <w:tcW w:w="3226" w:type="dxa"/>
            <w:tcBorders>
              <w:top w:val="nil"/>
              <w:left w:val="nil"/>
              <w:bottom w:val="nil"/>
              <w:right w:val="single" w:color="auto" w:sz="4" w:space="0"/>
            </w:tcBorders>
            <w:noWrap/>
            <w:vAlign w:val="center"/>
          </w:tcPr>
          <w:p w14:paraId="63832026">
            <w:pPr>
              <w:rPr>
                <w:rFonts w:hint="default" w:cs="宋体"/>
                <w:color w:val="000000"/>
                <w:sz w:val="22"/>
                <w:szCs w:val="22"/>
              </w:rPr>
            </w:pPr>
            <w:r>
              <w:rPr>
                <w:rFonts w:cs="宋体"/>
                <w:color w:val="000000"/>
                <w:sz w:val="22"/>
                <w:szCs w:val="22"/>
              </w:rPr>
              <w:t>万州区</w:t>
            </w:r>
          </w:p>
        </w:tc>
        <w:tc>
          <w:tcPr>
            <w:tcW w:w="2955" w:type="dxa"/>
            <w:tcBorders>
              <w:top w:val="nil"/>
              <w:left w:val="single" w:color="auto" w:sz="4" w:space="0"/>
              <w:bottom w:val="nil"/>
              <w:right w:val="single" w:color="auto" w:sz="4" w:space="0"/>
            </w:tcBorders>
            <w:noWrap/>
            <w:vAlign w:val="center"/>
          </w:tcPr>
          <w:p w14:paraId="1F28C86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248.80 </w:t>
            </w:r>
          </w:p>
        </w:tc>
        <w:tc>
          <w:tcPr>
            <w:tcW w:w="2955" w:type="dxa"/>
            <w:tcBorders>
              <w:top w:val="nil"/>
              <w:left w:val="single" w:color="auto" w:sz="4" w:space="0"/>
              <w:bottom w:val="nil"/>
              <w:right w:val="nil"/>
            </w:tcBorders>
            <w:noWrap/>
            <w:vAlign w:val="center"/>
          </w:tcPr>
          <w:p w14:paraId="636B1D8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 </w:t>
            </w:r>
          </w:p>
        </w:tc>
      </w:tr>
      <w:tr w14:paraId="05868185">
        <w:tblPrEx>
          <w:tblCellMar>
            <w:top w:w="0" w:type="dxa"/>
            <w:left w:w="108" w:type="dxa"/>
            <w:bottom w:w="0" w:type="dxa"/>
            <w:right w:w="108" w:type="dxa"/>
          </w:tblCellMar>
        </w:tblPrEx>
        <w:trPr>
          <w:trHeight w:val="458" w:hRule="atLeast"/>
        </w:trPr>
        <w:tc>
          <w:tcPr>
            <w:tcW w:w="3226" w:type="dxa"/>
            <w:tcBorders>
              <w:top w:val="nil"/>
              <w:left w:val="nil"/>
              <w:bottom w:val="nil"/>
              <w:right w:val="single" w:color="auto" w:sz="4" w:space="0"/>
            </w:tcBorders>
            <w:noWrap/>
            <w:vAlign w:val="center"/>
          </w:tcPr>
          <w:p w14:paraId="7CEBD94C">
            <w:pPr>
              <w:rPr>
                <w:rFonts w:hint="default" w:cs="宋体"/>
                <w:color w:val="000000"/>
                <w:sz w:val="22"/>
                <w:szCs w:val="22"/>
              </w:rPr>
            </w:pPr>
            <w:r>
              <w:rPr>
                <w:rFonts w:cs="宋体"/>
                <w:color w:val="000000"/>
                <w:sz w:val="22"/>
                <w:szCs w:val="22"/>
              </w:rPr>
              <w:t>黔江区</w:t>
            </w:r>
          </w:p>
        </w:tc>
        <w:tc>
          <w:tcPr>
            <w:tcW w:w="2955" w:type="dxa"/>
            <w:tcBorders>
              <w:top w:val="nil"/>
              <w:left w:val="single" w:color="auto" w:sz="4" w:space="0"/>
              <w:bottom w:val="nil"/>
              <w:right w:val="single" w:color="auto" w:sz="4" w:space="0"/>
            </w:tcBorders>
            <w:noWrap/>
            <w:vAlign w:val="center"/>
          </w:tcPr>
          <w:p w14:paraId="178F226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34.29 </w:t>
            </w:r>
          </w:p>
        </w:tc>
        <w:tc>
          <w:tcPr>
            <w:tcW w:w="2955" w:type="dxa"/>
            <w:tcBorders>
              <w:top w:val="nil"/>
              <w:left w:val="single" w:color="auto" w:sz="4" w:space="0"/>
              <w:bottom w:val="nil"/>
              <w:right w:val="nil"/>
            </w:tcBorders>
            <w:noWrap/>
            <w:vAlign w:val="center"/>
          </w:tcPr>
          <w:p w14:paraId="5BF70F5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 </w:t>
            </w:r>
          </w:p>
        </w:tc>
      </w:tr>
      <w:tr w14:paraId="70A8208D">
        <w:tblPrEx>
          <w:tblCellMar>
            <w:top w:w="0" w:type="dxa"/>
            <w:left w:w="108" w:type="dxa"/>
            <w:bottom w:w="0" w:type="dxa"/>
            <w:right w:w="108" w:type="dxa"/>
          </w:tblCellMar>
        </w:tblPrEx>
        <w:trPr>
          <w:trHeight w:val="458" w:hRule="atLeast"/>
        </w:trPr>
        <w:tc>
          <w:tcPr>
            <w:tcW w:w="3226" w:type="dxa"/>
            <w:tcBorders>
              <w:top w:val="nil"/>
              <w:left w:val="nil"/>
              <w:bottom w:val="nil"/>
              <w:right w:val="single" w:color="auto" w:sz="4" w:space="0"/>
            </w:tcBorders>
            <w:noWrap/>
            <w:vAlign w:val="center"/>
          </w:tcPr>
          <w:p w14:paraId="65140CCA">
            <w:pPr>
              <w:rPr>
                <w:rFonts w:hint="default" w:cs="宋体"/>
                <w:color w:val="000000"/>
                <w:sz w:val="22"/>
                <w:szCs w:val="22"/>
              </w:rPr>
            </w:pPr>
            <w:r>
              <w:rPr>
                <w:rFonts w:cs="宋体"/>
                <w:color w:val="000000"/>
                <w:sz w:val="22"/>
                <w:szCs w:val="22"/>
              </w:rPr>
              <w:t>涪陵区</w:t>
            </w:r>
          </w:p>
        </w:tc>
        <w:tc>
          <w:tcPr>
            <w:tcW w:w="2955" w:type="dxa"/>
            <w:tcBorders>
              <w:top w:val="nil"/>
              <w:left w:val="single" w:color="auto" w:sz="4" w:space="0"/>
              <w:bottom w:val="nil"/>
              <w:right w:val="single" w:color="auto" w:sz="4" w:space="0"/>
            </w:tcBorders>
            <w:noWrap/>
            <w:vAlign w:val="center"/>
          </w:tcPr>
          <w:p w14:paraId="7270951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509.31 </w:t>
            </w:r>
          </w:p>
        </w:tc>
        <w:tc>
          <w:tcPr>
            <w:tcW w:w="2955" w:type="dxa"/>
            <w:tcBorders>
              <w:top w:val="nil"/>
              <w:left w:val="single" w:color="auto" w:sz="4" w:space="0"/>
              <w:bottom w:val="nil"/>
              <w:right w:val="nil"/>
            </w:tcBorders>
            <w:noWrap/>
            <w:vAlign w:val="center"/>
          </w:tcPr>
          <w:p w14:paraId="1BBFD53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 </w:t>
            </w:r>
          </w:p>
        </w:tc>
      </w:tr>
      <w:tr w14:paraId="3FC2CF23">
        <w:tblPrEx>
          <w:tblCellMar>
            <w:top w:w="0" w:type="dxa"/>
            <w:left w:w="108" w:type="dxa"/>
            <w:bottom w:w="0" w:type="dxa"/>
            <w:right w:w="108" w:type="dxa"/>
          </w:tblCellMar>
        </w:tblPrEx>
        <w:trPr>
          <w:trHeight w:val="458" w:hRule="atLeast"/>
        </w:trPr>
        <w:tc>
          <w:tcPr>
            <w:tcW w:w="3226" w:type="dxa"/>
            <w:tcBorders>
              <w:top w:val="nil"/>
              <w:left w:val="nil"/>
              <w:bottom w:val="nil"/>
              <w:right w:val="single" w:color="auto" w:sz="4" w:space="0"/>
            </w:tcBorders>
            <w:noWrap/>
            <w:vAlign w:val="center"/>
          </w:tcPr>
          <w:p w14:paraId="5794CBEB">
            <w:pPr>
              <w:rPr>
                <w:rFonts w:hint="default" w:cs="宋体"/>
                <w:color w:val="000000"/>
                <w:sz w:val="22"/>
                <w:szCs w:val="22"/>
              </w:rPr>
            </w:pPr>
            <w:r>
              <w:rPr>
                <w:rFonts w:cs="宋体"/>
                <w:color w:val="000000"/>
                <w:sz w:val="22"/>
                <w:szCs w:val="22"/>
              </w:rPr>
              <w:t>渝中区</w:t>
            </w:r>
          </w:p>
        </w:tc>
        <w:tc>
          <w:tcPr>
            <w:tcW w:w="2955" w:type="dxa"/>
            <w:tcBorders>
              <w:top w:val="nil"/>
              <w:left w:val="single" w:color="auto" w:sz="4" w:space="0"/>
              <w:bottom w:val="nil"/>
              <w:right w:val="single" w:color="auto" w:sz="4" w:space="0"/>
            </w:tcBorders>
            <w:noWrap/>
            <w:vAlign w:val="center"/>
          </w:tcPr>
          <w:p w14:paraId="2E30114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1.87 </w:t>
            </w:r>
          </w:p>
        </w:tc>
        <w:tc>
          <w:tcPr>
            <w:tcW w:w="2955" w:type="dxa"/>
            <w:tcBorders>
              <w:top w:val="nil"/>
              <w:left w:val="single" w:color="auto" w:sz="4" w:space="0"/>
              <w:bottom w:val="nil"/>
              <w:right w:val="nil"/>
            </w:tcBorders>
            <w:noWrap/>
            <w:vAlign w:val="center"/>
          </w:tcPr>
          <w:p w14:paraId="39E3C28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37 </w:t>
            </w:r>
          </w:p>
        </w:tc>
      </w:tr>
      <w:tr w14:paraId="7A3D71D6">
        <w:tblPrEx>
          <w:tblCellMar>
            <w:top w:w="0" w:type="dxa"/>
            <w:left w:w="108" w:type="dxa"/>
            <w:bottom w:w="0" w:type="dxa"/>
            <w:right w:w="108" w:type="dxa"/>
          </w:tblCellMar>
        </w:tblPrEx>
        <w:trPr>
          <w:trHeight w:val="458" w:hRule="atLeast"/>
        </w:trPr>
        <w:tc>
          <w:tcPr>
            <w:tcW w:w="3226" w:type="dxa"/>
            <w:tcBorders>
              <w:top w:val="nil"/>
              <w:left w:val="nil"/>
              <w:bottom w:val="nil"/>
              <w:right w:val="single" w:color="auto" w:sz="4" w:space="0"/>
            </w:tcBorders>
            <w:noWrap/>
            <w:vAlign w:val="center"/>
          </w:tcPr>
          <w:p w14:paraId="5815A987">
            <w:pPr>
              <w:rPr>
                <w:rFonts w:hint="default" w:cs="宋体"/>
                <w:color w:val="000000"/>
                <w:sz w:val="22"/>
                <w:szCs w:val="22"/>
              </w:rPr>
            </w:pPr>
            <w:r>
              <w:rPr>
                <w:rFonts w:cs="宋体"/>
                <w:color w:val="000000"/>
                <w:sz w:val="22"/>
                <w:szCs w:val="22"/>
              </w:rPr>
              <w:t>大渡口区</w:t>
            </w:r>
          </w:p>
        </w:tc>
        <w:tc>
          <w:tcPr>
            <w:tcW w:w="2955" w:type="dxa"/>
            <w:tcBorders>
              <w:top w:val="nil"/>
              <w:left w:val="single" w:color="auto" w:sz="4" w:space="0"/>
              <w:bottom w:val="nil"/>
              <w:right w:val="single" w:color="auto" w:sz="4" w:space="0"/>
            </w:tcBorders>
            <w:noWrap/>
            <w:vAlign w:val="center"/>
          </w:tcPr>
          <w:p w14:paraId="24D3E47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35.59 </w:t>
            </w:r>
          </w:p>
        </w:tc>
        <w:tc>
          <w:tcPr>
            <w:tcW w:w="2955" w:type="dxa"/>
            <w:tcBorders>
              <w:top w:val="nil"/>
              <w:left w:val="single" w:color="auto" w:sz="4" w:space="0"/>
              <w:bottom w:val="nil"/>
              <w:right w:val="nil"/>
            </w:tcBorders>
            <w:noWrap/>
            <w:vAlign w:val="center"/>
          </w:tcPr>
          <w:p w14:paraId="7BEB921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 </w:t>
            </w:r>
          </w:p>
        </w:tc>
      </w:tr>
      <w:tr w14:paraId="56ACBC65">
        <w:tblPrEx>
          <w:tblCellMar>
            <w:top w:w="0" w:type="dxa"/>
            <w:left w:w="108" w:type="dxa"/>
            <w:bottom w:w="0" w:type="dxa"/>
            <w:right w:w="108" w:type="dxa"/>
          </w:tblCellMar>
        </w:tblPrEx>
        <w:trPr>
          <w:trHeight w:val="458" w:hRule="atLeast"/>
        </w:trPr>
        <w:tc>
          <w:tcPr>
            <w:tcW w:w="3226" w:type="dxa"/>
            <w:tcBorders>
              <w:top w:val="nil"/>
              <w:left w:val="nil"/>
              <w:bottom w:val="nil"/>
              <w:right w:val="single" w:color="auto" w:sz="4" w:space="0"/>
            </w:tcBorders>
            <w:noWrap/>
            <w:vAlign w:val="center"/>
          </w:tcPr>
          <w:p w14:paraId="38ED290C">
            <w:pPr>
              <w:rPr>
                <w:rFonts w:hint="default" w:cs="宋体"/>
                <w:color w:val="000000"/>
                <w:sz w:val="22"/>
                <w:szCs w:val="22"/>
              </w:rPr>
            </w:pPr>
            <w:r>
              <w:rPr>
                <w:rFonts w:cs="宋体"/>
                <w:color w:val="000000"/>
                <w:sz w:val="22"/>
                <w:szCs w:val="22"/>
              </w:rPr>
              <w:t>江北区</w:t>
            </w:r>
          </w:p>
        </w:tc>
        <w:tc>
          <w:tcPr>
            <w:tcW w:w="2955" w:type="dxa"/>
            <w:tcBorders>
              <w:top w:val="nil"/>
              <w:left w:val="single" w:color="auto" w:sz="4" w:space="0"/>
              <w:bottom w:val="nil"/>
              <w:right w:val="single" w:color="auto" w:sz="4" w:space="0"/>
            </w:tcBorders>
            <w:noWrap/>
            <w:vAlign w:val="center"/>
          </w:tcPr>
          <w:p w14:paraId="617F09C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32.11 </w:t>
            </w:r>
          </w:p>
        </w:tc>
        <w:tc>
          <w:tcPr>
            <w:tcW w:w="2955" w:type="dxa"/>
            <w:tcBorders>
              <w:top w:val="nil"/>
              <w:left w:val="single" w:color="auto" w:sz="4" w:space="0"/>
              <w:bottom w:val="nil"/>
              <w:right w:val="nil"/>
            </w:tcBorders>
            <w:noWrap/>
            <w:vAlign w:val="center"/>
          </w:tcPr>
          <w:p w14:paraId="1266371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 </w:t>
            </w:r>
          </w:p>
        </w:tc>
      </w:tr>
      <w:tr w14:paraId="19E16E34">
        <w:tblPrEx>
          <w:tblCellMar>
            <w:top w:w="0" w:type="dxa"/>
            <w:left w:w="108" w:type="dxa"/>
            <w:bottom w:w="0" w:type="dxa"/>
            <w:right w:w="108" w:type="dxa"/>
          </w:tblCellMar>
        </w:tblPrEx>
        <w:trPr>
          <w:trHeight w:val="458" w:hRule="atLeast"/>
        </w:trPr>
        <w:tc>
          <w:tcPr>
            <w:tcW w:w="3226" w:type="dxa"/>
            <w:tcBorders>
              <w:top w:val="nil"/>
              <w:left w:val="nil"/>
              <w:bottom w:val="nil"/>
              <w:right w:val="single" w:color="auto" w:sz="4" w:space="0"/>
            </w:tcBorders>
            <w:noWrap/>
            <w:vAlign w:val="center"/>
          </w:tcPr>
          <w:p w14:paraId="44C322C1">
            <w:pPr>
              <w:rPr>
                <w:rFonts w:hint="default" w:cs="宋体"/>
                <w:color w:val="000000"/>
                <w:sz w:val="22"/>
                <w:szCs w:val="22"/>
              </w:rPr>
            </w:pPr>
            <w:r>
              <w:rPr>
                <w:rFonts w:cs="宋体"/>
                <w:color w:val="000000"/>
                <w:sz w:val="22"/>
                <w:szCs w:val="22"/>
              </w:rPr>
              <w:t>沙坪坝区</w:t>
            </w:r>
          </w:p>
        </w:tc>
        <w:tc>
          <w:tcPr>
            <w:tcW w:w="2955" w:type="dxa"/>
            <w:tcBorders>
              <w:top w:val="nil"/>
              <w:left w:val="single" w:color="auto" w:sz="4" w:space="0"/>
              <w:bottom w:val="nil"/>
              <w:right w:val="single" w:color="auto" w:sz="4" w:space="0"/>
            </w:tcBorders>
            <w:noWrap/>
            <w:vAlign w:val="center"/>
          </w:tcPr>
          <w:p w14:paraId="50DC0C6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35.59 </w:t>
            </w:r>
          </w:p>
        </w:tc>
        <w:tc>
          <w:tcPr>
            <w:tcW w:w="2955" w:type="dxa"/>
            <w:tcBorders>
              <w:top w:val="nil"/>
              <w:left w:val="single" w:color="auto" w:sz="4" w:space="0"/>
              <w:bottom w:val="nil"/>
              <w:right w:val="nil"/>
            </w:tcBorders>
            <w:noWrap/>
            <w:vAlign w:val="center"/>
          </w:tcPr>
          <w:p w14:paraId="7D84881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 </w:t>
            </w:r>
          </w:p>
        </w:tc>
      </w:tr>
      <w:tr w14:paraId="0DA6049B">
        <w:tblPrEx>
          <w:tblCellMar>
            <w:top w:w="0" w:type="dxa"/>
            <w:left w:w="108" w:type="dxa"/>
            <w:bottom w:w="0" w:type="dxa"/>
            <w:right w:w="108" w:type="dxa"/>
          </w:tblCellMar>
        </w:tblPrEx>
        <w:trPr>
          <w:trHeight w:val="458" w:hRule="atLeast"/>
        </w:trPr>
        <w:tc>
          <w:tcPr>
            <w:tcW w:w="3226" w:type="dxa"/>
            <w:tcBorders>
              <w:top w:val="nil"/>
              <w:left w:val="nil"/>
              <w:bottom w:val="nil"/>
              <w:right w:val="single" w:color="auto" w:sz="4" w:space="0"/>
            </w:tcBorders>
            <w:noWrap/>
            <w:vAlign w:val="center"/>
          </w:tcPr>
          <w:p w14:paraId="7556DBE2">
            <w:pPr>
              <w:rPr>
                <w:rFonts w:hint="default" w:cs="宋体"/>
                <w:color w:val="000000"/>
                <w:sz w:val="22"/>
                <w:szCs w:val="22"/>
              </w:rPr>
            </w:pPr>
            <w:r>
              <w:rPr>
                <w:rFonts w:cs="宋体"/>
                <w:color w:val="000000"/>
                <w:sz w:val="22"/>
                <w:szCs w:val="22"/>
              </w:rPr>
              <w:t>九龙坡区</w:t>
            </w:r>
          </w:p>
        </w:tc>
        <w:tc>
          <w:tcPr>
            <w:tcW w:w="2955" w:type="dxa"/>
            <w:tcBorders>
              <w:top w:val="nil"/>
              <w:left w:val="single" w:color="auto" w:sz="4" w:space="0"/>
              <w:bottom w:val="nil"/>
              <w:right w:val="single" w:color="auto" w:sz="4" w:space="0"/>
            </w:tcBorders>
            <w:noWrap/>
            <w:vAlign w:val="center"/>
          </w:tcPr>
          <w:p w14:paraId="7253112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87.51 </w:t>
            </w:r>
          </w:p>
        </w:tc>
        <w:tc>
          <w:tcPr>
            <w:tcW w:w="2955" w:type="dxa"/>
            <w:tcBorders>
              <w:top w:val="nil"/>
              <w:left w:val="single" w:color="auto" w:sz="4" w:space="0"/>
              <w:bottom w:val="nil"/>
              <w:right w:val="nil"/>
            </w:tcBorders>
            <w:noWrap/>
            <w:vAlign w:val="center"/>
          </w:tcPr>
          <w:p w14:paraId="7739F57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 </w:t>
            </w:r>
          </w:p>
        </w:tc>
      </w:tr>
      <w:tr w14:paraId="30309F30">
        <w:tblPrEx>
          <w:tblCellMar>
            <w:top w:w="0" w:type="dxa"/>
            <w:left w:w="108" w:type="dxa"/>
            <w:bottom w:w="0" w:type="dxa"/>
            <w:right w:w="108" w:type="dxa"/>
          </w:tblCellMar>
        </w:tblPrEx>
        <w:trPr>
          <w:trHeight w:val="458" w:hRule="atLeast"/>
        </w:trPr>
        <w:tc>
          <w:tcPr>
            <w:tcW w:w="3226" w:type="dxa"/>
            <w:tcBorders>
              <w:top w:val="nil"/>
              <w:left w:val="nil"/>
              <w:bottom w:val="nil"/>
              <w:right w:val="single" w:color="auto" w:sz="4" w:space="0"/>
            </w:tcBorders>
            <w:noWrap/>
            <w:vAlign w:val="center"/>
          </w:tcPr>
          <w:p w14:paraId="7313AA9D">
            <w:pPr>
              <w:rPr>
                <w:rFonts w:hint="default" w:cs="宋体"/>
                <w:color w:val="000000"/>
                <w:sz w:val="22"/>
                <w:szCs w:val="22"/>
              </w:rPr>
            </w:pPr>
            <w:r>
              <w:rPr>
                <w:rFonts w:cs="宋体"/>
                <w:color w:val="000000"/>
                <w:sz w:val="22"/>
                <w:szCs w:val="22"/>
              </w:rPr>
              <w:t>南岸区</w:t>
            </w:r>
          </w:p>
        </w:tc>
        <w:tc>
          <w:tcPr>
            <w:tcW w:w="2955" w:type="dxa"/>
            <w:tcBorders>
              <w:top w:val="nil"/>
              <w:left w:val="single" w:color="auto" w:sz="4" w:space="0"/>
              <w:bottom w:val="nil"/>
              <w:right w:val="single" w:color="auto" w:sz="4" w:space="0"/>
            </w:tcBorders>
            <w:noWrap/>
            <w:vAlign w:val="center"/>
          </w:tcPr>
          <w:p w14:paraId="4DEABA2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20.08 </w:t>
            </w:r>
          </w:p>
        </w:tc>
        <w:tc>
          <w:tcPr>
            <w:tcW w:w="2955" w:type="dxa"/>
            <w:tcBorders>
              <w:top w:val="nil"/>
              <w:left w:val="single" w:color="auto" w:sz="4" w:space="0"/>
              <w:bottom w:val="nil"/>
              <w:right w:val="nil"/>
            </w:tcBorders>
            <w:noWrap/>
            <w:vAlign w:val="center"/>
          </w:tcPr>
          <w:p w14:paraId="5FB11E8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 </w:t>
            </w:r>
          </w:p>
        </w:tc>
      </w:tr>
      <w:tr w14:paraId="63A3112D">
        <w:tblPrEx>
          <w:tblCellMar>
            <w:top w:w="0" w:type="dxa"/>
            <w:left w:w="108" w:type="dxa"/>
            <w:bottom w:w="0" w:type="dxa"/>
            <w:right w:w="108" w:type="dxa"/>
          </w:tblCellMar>
        </w:tblPrEx>
        <w:trPr>
          <w:trHeight w:val="458" w:hRule="atLeast"/>
        </w:trPr>
        <w:tc>
          <w:tcPr>
            <w:tcW w:w="3226" w:type="dxa"/>
            <w:tcBorders>
              <w:top w:val="nil"/>
              <w:left w:val="nil"/>
              <w:bottom w:val="nil"/>
              <w:right w:val="single" w:color="auto" w:sz="4" w:space="0"/>
            </w:tcBorders>
            <w:noWrap/>
            <w:vAlign w:val="center"/>
          </w:tcPr>
          <w:p w14:paraId="3B18214B">
            <w:pPr>
              <w:rPr>
                <w:rFonts w:hint="default" w:cs="宋体"/>
                <w:color w:val="000000"/>
                <w:sz w:val="22"/>
                <w:szCs w:val="22"/>
              </w:rPr>
            </w:pPr>
            <w:r>
              <w:rPr>
                <w:rFonts w:cs="宋体"/>
                <w:color w:val="000000"/>
                <w:sz w:val="22"/>
                <w:szCs w:val="22"/>
              </w:rPr>
              <w:t>北碚区</w:t>
            </w:r>
          </w:p>
        </w:tc>
        <w:tc>
          <w:tcPr>
            <w:tcW w:w="2955" w:type="dxa"/>
            <w:tcBorders>
              <w:top w:val="nil"/>
              <w:left w:val="single" w:color="auto" w:sz="4" w:space="0"/>
              <w:bottom w:val="nil"/>
              <w:right w:val="single" w:color="auto" w:sz="4" w:space="0"/>
            </w:tcBorders>
            <w:noWrap/>
            <w:vAlign w:val="center"/>
          </w:tcPr>
          <w:p w14:paraId="105C62C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85.77 </w:t>
            </w:r>
          </w:p>
        </w:tc>
        <w:tc>
          <w:tcPr>
            <w:tcW w:w="2955" w:type="dxa"/>
            <w:tcBorders>
              <w:top w:val="nil"/>
              <w:left w:val="single" w:color="auto" w:sz="4" w:space="0"/>
              <w:bottom w:val="nil"/>
              <w:right w:val="nil"/>
            </w:tcBorders>
            <w:noWrap/>
            <w:vAlign w:val="center"/>
          </w:tcPr>
          <w:p w14:paraId="481F1BB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 </w:t>
            </w:r>
          </w:p>
        </w:tc>
      </w:tr>
      <w:tr w14:paraId="12CA53E1">
        <w:tblPrEx>
          <w:tblCellMar>
            <w:top w:w="0" w:type="dxa"/>
            <w:left w:w="108" w:type="dxa"/>
            <w:bottom w:w="0" w:type="dxa"/>
            <w:right w:w="108" w:type="dxa"/>
          </w:tblCellMar>
        </w:tblPrEx>
        <w:trPr>
          <w:trHeight w:val="458" w:hRule="atLeast"/>
        </w:trPr>
        <w:tc>
          <w:tcPr>
            <w:tcW w:w="3226" w:type="dxa"/>
            <w:tcBorders>
              <w:top w:val="nil"/>
              <w:left w:val="nil"/>
              <w:bottom w:val="single" w:color="000000" w:sz="4" w:space="0"/>
              <w:right w:val="single" w:color="auto" w:sz="4" w:space="0"/>
            </w:tcBorders>
            <w:noWrap/>
            <w:vAlign w:val="center"/>
          </w:tcPr>
          <w:p w14:paraId="31A48F9F">
            <w:pPr>
              <w:rPr>
                <w:rFonts w:hint="default" w:cs="宋体"/>
                <w:color w:val="000000"/>
                <w:sz w:val="22"/>
                <w:szCs w:val="22"/>
              </w:rPr>
            </w:pPr>
            <w:r>
              <w:rPr>
                <w:rFonts w:cs="宋体"/>
                <w:color w:val="000000"/>
                <w:sz w:val="22"/>
                <w:szCs w:val="22"/>
              </w:rPr>
              <w:t>渝北区</w:t>
            </w:r>
          </w:p>
        </w:tc>
        <w:tc>
          <w:tcPr>
            <w:tcW w:w="2955" w:type="dxa"/>
            <w:tcBorders>
              <w:top w:val="nil"/>
              <w:left w:val="single" w:color="auto" w:sz="4" w:space="0"/>
              <w:bottom w:val="single" w:color="000000" w:sz="4" w:space="0"/>
              <w:right w:val="single" w:color="auto" w:sz="4" w:space="0"/>
            </w:tcBorders>
            <w:noWrap/>
            <w:vAlign w:val="center"/>
          </w:tcPr>
          <w:p w14:paraId="35558FA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53.61 </w:t>
            </w:r>
          </w:p>
        </w:tc>
        <w:tc>
          <w:tcPr>
            <w:tcW w:w="2955" w:type="dxa"/>
            <w:tcBorders>
              <w:top w:val="nil"/>
              <w:left w:val="single" w:color="auto" w:sz="4" w:space="0"/>
              <w:bottom w:val="single" w:color="000000" w:sz="4" w:space="0"/>
              <w:right w:val="nil"/>
            </w:tcBorders>
            <w:noWrap/>
            <w:vAlign w:val="center"/>
          </w:tcPr>
          <w:p w14:paraId="49B90F1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 </w:t>
            </w:r>
          </w:p>
        </w:tc>
      </w:tr>
    </w:tbl>
    <w:p w14:paraId="37D298AE">
      <w:pPr>
        <w:pStyle w:val="12"/>
        <w:spacing w:before="0" w:beforeAutospacing="0" w:after="0" w:afterAutospacing="0" w:line="400" w:lineRule="exact"/>
        <w:rPr>
          <w:rFonts w:hint="default" w:ascii="仿宋_GB2312" w:eastAsia="仿宋_GB2312"/>
          <w:sz w:val="21"/>
        </w:rPr>
      </w:pPr>
      <w:r>
        <w:rPr>
          <w:rFonts w:ascii="仿宋_GB2312" w:eastAsia="仿宋_GB2312"/>
          <w:sz w:val="30"/>
        </w:rPr>
        <w:br w:type="page"/>
      </w:r>
      <w:r>
        <w:rPr>
          <w:sz w:val="21"/>
          <w:szCs w:val="21"/>
        </w:rPr>
        <w:t>14</w:t>
      </w:r>
      <w:r>
        <w:rPr>
          <w:rFonts w:hint="default"/>
          <w:sz w:val="21"/>
          <w:szCs w:val="21"/>
        </w:rPr>
        <w:t>－</w:t>
      </w:r>
      <w:r>
        <w:rPr>
          <w:sz w:val="21"/>
          <w:szCs w:val="21"/>
        </w:rPr>
        <w:t>3续表33</w:t>
      </w:r>
    </w:p>
    <w:tbl>
      <w:tblPr>
        <w:tblStyle w:val="14"/>
        <w:tblW w:w="4980" w:type="pct"/>
        <w:tblInd w:w="0" w:type="dxa"/>
        <w:tblLayout w:type="autofit"/>
        <w:tblCellMar>
          <w:top w:w="0" w:type="dxa"/>
          <w:left w:w="108" w:type="dxa"/>
          <w:bottom w:w="0" w:type="dxa"/>
          <w:right w:w="108" w:type="dxa"/>
        </w:tblCellMar>
      </w:tblPr>
      <w:tblGrid>
        <w:gridCol w:w="3267"/>
        <w:gridCol w:w="2992"/>
        <w:gridCol w:w="2992"/>
      </w:tblGrid>
      <w:tr w14:paraId="68BF23DC">
        <w:tblPrEx>
          <w:tblCellMar>
            <w:top w:w="0" w:type="dxa"/>
            <w:left w:w="108" w:type="dxa"/>
            <w:bottom w:w="0" w:type="dxa"/>
            <w:right w:w="108" w:type="dxa"/>
          </w:tblCellMar>
        </w:tblPrEx>
        <w:trPr>
          <w:trHeight w:val="680" w:hRule="exact"/>
        </w:trPr>
        <w:tc>
          <w:tcPr>
            <w:tcW w:w="3096" w:type="dxa"/>
            <w:vMerge w:val="restart"/>
            <w:tcBorders>
              <w:top w:val="single" w:color="000000" w:sz="4" w:space="0"/>
              <w:left w:val="nil"/>
              <w:bottom w:val="single" w:color="000000" w:sz="4" w:space="0"/>
              <w:right w:val="nil"/>
            </w:tcBorders>
            <w:vAlign w:val="center"/>
          </w:tcPr>
          <w:p w14:paraId="6310E469">
            <w:pPr>
              <w:jc w:val="center"/>
              <w:rPr>
                <w:rFonts w:hint="default" w:cs="宋体"/>
                <w:color w:val="000000"/>
                <w:sz w:val="22"/>
                <w:szCs w:val="22"/>
              </w:rPr>
            </w:pPr>
            <w:r>
              <w:rPr>
                <w:rFonts w:cs="宋体"/>
                <w:color w:val="000000"/>
                <w:sz w:val="22"/>
                <w:szCs w:val="22"/>
              </w:rPr>
              <w:t>区县名称</w:t>
            </w:r>
          </w:p>
        </w:tc>
        <w:tc>
          <w:tcPr>
            <w:tcW w:w="2835" w:type="dxa"/>
            <w:gridSpan w:val="2"/>
            <w:tcBorders>
              <w:top w:val="single" w:color="000000" w:sz="4" w:space="0"/>
              <w:left w:val="nil"/>
              <w:bottom w:val="single" w:color="000000" w:sz="4" w:space="0"/>
              <w:right w:val="nil"/>
            </w:tcBorders>
            <w:vAlign w:val="center"/>
          </w:tcPr>
          <w:p w14:paraId="23165E8E">
            <w:pPr>
              <w:jc w:val="center"/>
              <w:rPr>
                <w:rFonts w:hint="default" w:cs="宋体"/>
                <w:color w:val="000000"/>
                <w:sz w:val="22"/>
                <w:szCs w:val="22"/>
              </w:rPr>
            </w:pPr>
            <w:r>
              <w:rPr>
                <w:rFonts w:cs="宋体"/>
                <w:color w:val="000000"/>
                <w:sz w:val="22"/>
                <w:szCs w:val="22"/>
              </w:rPr>
              <w:t>规模以上工业能源消费总量</w:t>
            </w:r>
          </w:p>
        </w:tc>
      </w:tr>
      <w:tr w14:paraId="468F0A35">
        <w:tblPrEx>
          <w:tblCellMar>
            <w:top w:w="0" w:type="dxa"/>
            <w:left w:w="108" w:type="dxa"/>
            <w:bottom w:w="0" w:type="dxa"/>
            <w:right w:w="108" w:type="dxa"/>
          </w:tblCellMar>
        </w:tblPrEx>
        <w:trPr>
          <w:trHeight w:val="680" w:hRule="exact"/>
        </w:trPr>
        <w:tc>
          <w:tcPr>
            <w:tcW w:w="3096" w:type="dxa"/>
            <w:vMerge w:val="continue"/>
            <w:tcBorders>
              <w:top w:val="single" w:color="000000" w:sz="4" w:space="0"/>
              <w:left w:val="nil"/>
              <w:bottom w:val="single" w:color="000000" w:sz="4" w:space="0"/>
              <w:right w:val="nil"/>
            </w:tcBorders>
            <w:vAlign w:val="center"/>
          </w:tcPr>
          <w:p w14:paraId="6DA1B02C">
            <w:pPr>
              <w:rPr>
                <w:rFonts w:hint="default" w:cs="宋体"/>
                <w:color w:val="000000"/>
                <w:sz w:val="22"/>
                <w:szCs w:val="22"/>
              </w:rPr>
            </w:pPr>
          </w:p>
        </w:tc>
        <w:tc>
          <w:tcPr>
            <w:tcW w:w="2835" w:type="dxa"/>
            <w:tcBorders>
              <w:top w:val="single" w:color="000000" w:sz="4" w:space="0"/>
              <w:left w:val="nil"/>
              <w:bottom w:val="single" w:color="000000" w:sz="4" w:space="0"/>
              <w:right w:val="nil"/>
            </w:tcBorders>
            <w:vAlign w:val="center"/>
          </w:tcPr>
          <w:p w14:paraId="1CB158D8">
            <w:pPr>
              <w:jc w:val="center"/>
              <w:rPr>
                <w:rFonts w:hint="default" w:cs="宋体"/>
                <w:color w:val="000000"/>
                <w:sz w:val="22"/>
                <w:szCs w:val="22"/>
              </w:rPr>
            </w:pPr>
            <w:r>
              <w:rPr>
                <w:rFonts w:cs="宋体"/>
                <w:color w:val="000000"/>
                <w:sz w:val="22"/>
                <w:szCs w:val="22"/>
              </w:rPr>
              <w:t>绝对量（万吨标准煤）</w:t>
            </w:r>
          </w:p>
        </w:tc>
        <w:tc>
          <w:tcPr>
            <w:tcW w:w="2835" w:type="dxa"/>
            <w:tcBorders>
              <w:top w:val="single" w:color="000000" w:sz="4" w:space="0"/>
              <w:left w:val="nil"/>
              <w:bottom w:val="single" w:color="000000" w:sz="4" w:space="0"/>
              <w:right w:val="nil"/>
            </w:tcBorders>
            <w:vAlign w:val="center"/>
          </w:tcPr>
          <w:p w14:paraId="4E20857B">
            <w:pPr>
              <w:jc w:val="center"/>
              <w:rPr>
                <w:rFonts w:hint="default" w:cs="宋体"/>
                <w:color w:val="000000"/>
                <w:sz w:val="22"/>
                <w:szCs w:val="22"/>
              </w:rPr>
            </w:pPr>
            <w:r>
              <w:rPr>
                <w:rFonts w:cs="宋体"/>
                <w:color w:val="000000"/>
                <w:sz w:val="22"/>
                <w:szCs w:val="22"/>
              </w:rPr>
              <w:t>全市排序</w:t>
            </w:r>
          </w:p>
        </w:tc>
      </w:tr>
      <w:tr w14:paraId="58470159">
        <w:tblPrEx>
          <w:tblCellMar>
            <w:top w:w="0" w:type="dxa"/>
            <w:left w:w="108" w:type="dxa"/>
            <w:bottom w:w="0" w:type="dxa"/>
            <w:right w:w="108" w:type="dxa"/>
          </w:tblCellMar>
        </w:tblPrEx>
        <w:trPr>
          <w:trHeight w:val="438" w:hRule="atLeast"/>
        </w:trPr>
        <w:tc>
          <w:tcPr>
            <w:tcW w:w="3096" w:type="dxa"/>
            <w:tcBorders>
              <w:top w:val="nil"/>
              <w:left w:val="nil"/>
              <w:bottom w:val="nil"/>
              <w:right w:val="single" w:color="auto" w:sz="4" w:space="0"/>
            </w:tcBorders>
            <w:noWrap/>
            <w:vAlign w:val="center"/>
          </w:tcPr>
          <w:p w14:paraId="1435E7A5">
            <w:pPr>
              <w:rPr>
                <w:rFonts w:hint="default" w:cs="宋体"/>
                <w:color w:val="000000"/>
                <w:sz w:val="22"/>
                <w:szCs w:val="22"/>
              </w:rPr>
            </w:pPr>
            <w:r>
              <w:rPr>
                <w:rFonts w:cs="宋体"/>
                <w:color w:val="000000"/>
                <w:sz w:val="22"/>
                <w:szCs w:val="22"/>
              </w:rPr>
              <w:t>巴南区</w:t>
            </w:r>
          </w:p>
        </w:tc>
        <w:tc>
          <w:tcPr>
            <w:tcW w:w="2835" w:type="dxa"/>
            <w:tcBorders>
              <w:top w:val="single" w:color="000000" w:sz="4" w:space="0"/>
              <w:left w:val="single" w:color="auto" w:sz="4" w:space="0"/>
              <w:bottom w:val="nil"/>
              <w:right w:val="single" w:color="auto" w:sz="4" w:space="0"/>
            </w:tcBorders>
            <w:noWrap/>
            <w:vAlign w:val="center"/>
          </w:tcPr>
          <w:p w14:paraId="715689F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52.12 </w:t>
            </w:r>
          </w:p>
        </w:tc>
        <w:tc>
          <w:tcPr>
            <w:tcW w:w="2835" w:type="dxa"/>
            <w:tcBorders>
              <w:top w:val="nil"/>
              <w:left w:val="single" w:color="auto" w:sz="4" w:space="0"/>
              <w:bottom w:val="nil"/>
              <w:right w:val="nil"/>
            </w:tcBorders>
            <w:noWrap/>
            <w:vAlign w:val="center"/>
          </w:tcPr>
          <w:p w14:paraId="2770213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 </w:t>
            </w:r>
          </w:p>
        </w:tc>
      </w:tr>
      <w:tr w14:paraId="5DF718BB">
        <w:tblPrEx>
          <w:tblCellMar>
            <w:top w:w="0" w:type="dxa"/>
            <w:left w:w="108" w:type="dxa"/>
            <w:bottom w:w="0" w:type="dxa"/>
            <w:right w:w="108" w:type="dxa"/>
          </w:tblCellMar>
        </w:tblPrEx>
        <w:trPr>
          <w:trHeight w:val="438" w:hRule="atLeast"/>
        </w:trPr>
        <w:tc>
          <w:tcPr>
            <w:tcW w:w="3096" w:type="dxa"/>
            <w:tcBorders>
              <w:top w:val="nil"/>
              <w:left w:val="nil"/>
              <w:bottom w:val="nil"/>
              <w:right w:val="single" w:color="auto" w:sz="4" w:space="0"/>
            </w:tcBorders>
            <w:noWrap/>
            <w:vAlign w:val="center"/>
          </w:tcPr>
          <w:p w14:paraId="375D5D63">
            <w:pPr>
              <w:rPr>
                <w:rFonts w:hint="default" w:cs="宋体"/>
                <w:color w:val="000000"/>
                <w:sz w:val="22"/>
                <w:szCs w:val="22"/>
              </w:rPr>
            </w:pPr>
            <w:r>
              <w:rPr>
                <w:rFonts w:cs="宋体"/>
                <w:color w:val="000000"/>
                <w:sz w:val="22"/>
                <w:szCs w:val="22"/>
              </w:rPr>
              <w:t>长寿区</w:t>
            </w:r>
          </w:p>
        </w:tc>
        <w:tc>
          <w:tcPr>
            <w:tcW w:w="2835" w:type="dxa"/>
            <w:tcBorders>
              <w:top w:val="nil"/>
              <w:left w:val="single" w:color="auto" w:sz="4" w:space="0"/>
              <w:bottom w:val="nil"/>
              <w:right w:val="single" w:color="auto" w:sz="4" w:space="0"/>
            </w:tcBorders>
            <w:noWrap/>
            <w:vAlign w:val="center"/>
          </w:tcPr>
          <w:p w14:paraId="06D9357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1061.09 </w:t>
            </w:r>
          </w:p>
        </w:tc>
        <w:tc>
          <w:tcPr>
            <w:tcW w:w="2835" w:type="dxa"/>
            <w:tcBorders>
              <w:top w:val="nil"/>
              <w:left w:val="single" w:color="auto" w:sz="4" w:space="0"/>
              <w:bottom w:val="nil"/>
              <w:right w:val="nil"/>
            </w:tcBorders>
            <w:noWrap/>
            <w:vAlign w:val="center"/>
          </w:tcPr>
          <w:p w14:paraId="3C210B6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 </w:t>
            </w:r>
          </w:p>
        </w:tc>
      </w:tr>
      <w:tr w14:paraId="21D86B78">
        <w:tblPrEx>
          <w:tblCellMar>
            <w:top w:w="0" w:type="dxa"/>
            <w:left w:w="108" w:type="dxa"/>
            <w:bottom w:w="0" w:type="dxa"/>
            <w:right w:w="108" w:type="dxa"/>
          </w:tblCellMar>
        </w:tblPrEx>
        <w:trPr>
          <w:trHeight w:val="438" w:hRule="atLeast"/>
        </w:trPr>
        <w:tc>
          <w:tcPr>
            <w:tcW w:w="3096" w:type="dxa"/>
            <w:tcBorders>
              <w:top w:val="nil"/>
              <w:left w:val="nil"/>
              <w:bottom w:val="nil"/>
              <w:right w:val="single" w:color="auto" w:sz="4" w:space="0"/>
            </w:tcBorders>
            <w:noWrap/>
            <w:vAlign w:val="center"/>
          </w:tcPr>
          <w:p w14:paraId="73B1BC57">
            <w:pPr>
              <w:rPr>
                <w:rFonts w:hint="default" w:cs="宋体"/>
                <w:color w:val="000000"/>
                <w:sz w:val="22"/>
                <w:szCs w:val="22"/>
              </w:rPr>
            </w:pPr>
            <w:r>
              <w:rPr>
                <w:rFonts w:cs="宋体"/>
                <w:color w:val="000000"/>
                <w:sz w:val="22"/>
                <w:szCs w:val="22"/>
              </w:rPr>
              <w:t>江津区</w:t>
            </w:r>
          </w:p>
        </w:tc>
        <w:tc>
          <w:tcPr>
            <w:tcW w:w="2835" w:type="dxa"/>
            <w:tcBorders>
              <w:top w:val="nil"/>
              <w:left w:val="single" w:color="auto" w:sz="4" w:space="0"/>
              <w:bottom w:val="nil"/>
              <w:right w:val="single" w:color="auto" w:sz="4" w:space="0"/>
            </w:tcBorders>
            <w:noWrap/>
            <w:vAlign w:val="center"/>
          </w:tcPr>
          <w:p w14:paraId="7F87610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412.44 </w:t>
            </w:r>
          </w:p>
        </w:tc>
        <w:tc>
          <w:tcPr>
            <w:tcW w:w="2835" w:type="dxa"/>
            <w:tcBorders>
              <w:top w:val="nil"/>
              <w:left w:val="single" w:color="auto" w:sz="4" w:space="0"/>
              <w:bottom w:val="nil"/>
              <w:right w:val="nil"/>
            </w:tcBorders>
            <w:noWrap/>
            <w:vAlign w:val="center"/>
          </w:tcPr>
          <w:p w14:paraId="5498555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 </w:t>
            </w:r>
          </w:p>
        </w:tc>
      </w:tr>
      <w:tr w14:paraId="32B81F81">
        <w:tblPrEx>
          <w:tblCellMar>
            <w:top w:w="0" w:type="dxa"/>
            <w:left w:w="108" w:type="dxa"/>
            <w:bottom w:w="0" w:type="dxa"/>
            <w:right w:w="108" w:type="dxa"/>
          </w:tblCellMar>
        </w:tblPrEx>
        <w:trPr>
          <w:trHeight w:val="438" w:hRule="atLeast"/>
        </w:trPr>
        <w:tc>
          <w:tcPr>
            <w:tcW w:w="3096" w:type="dxa"/>
            <w:tcBorders>
              <w:top w:val="nil"/>
              <w:left w:val="nil"/>
              <w:bottom w:val="nil"/>
              <w:right w:val="single" w:color="auto" w:sz="4" w:space="0"/>
            </w:tcBorders>
            <w:noWrap/>
            <w:vAlign w:val="center"/>
          </w:tcPr>
          <w:p w14:paraId="4B49F735">
            <w:pPr>
              <w:rPr>
                <w:rFonts w:hint="default" w:cs="宋体"/>
                <w:color w:val="000000"/>
                <w:sz w:val="22"/>
                <w:szCs w:val="22"/>
              </w:rPr>
            </w:pPr>
            <w:r>
              <w:rPr>
                <w:rFonts w:cs="宋体"/>
                <w:color w:val="000000"/>
                <w:sz w:val="22"/>
                <w:szCs w:val="22"/>
              </w:rPr>
              <w:t>合川区</w:t>
            </w:r>
          </w:p>
        </w:tc>
        <w:tc>
          <w:tcPr>
            <w:tcW w:w="2835" w:type="dxa"/>
            <w:tcBorders>
              <w:top w:val="nil"/>
              <w:left w:val="single" w:color="auto" w:sz="4" w:space="0"/>
              <w:bottom w:val="nil"/>
              <w:right w:val="single" w:color="auto" w:sz="4" w:space="0"/>
            </w:tcBorders>
            <w:noWrap/>
            <w:vAlign w:val="center"/>
          </w:tcPr>
          <w:p w14:paraId="640E36C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311.38 </w:t>
            </w:r>
          </w:p>
        </w:tc>
        <w:tc>
          <w:tcPr>
            <w:tcW w:w="2835" w:type="dxa"/>
            <w:tcBorders>
              <w:top w:val="nil"/>
              <w:left w:val="single" w:color="auto" w:sz="4" w:space="0"/>
              <w:bottom w:val="nil"/>
              <w:right w:val="nil"/>
            </w:tcBorders>
            <w:noWrap/>
            <w:vAlign w:val="center"/>
          </w:tcPr>
          <w:p w14:paraId="149862C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 </w:t>
            </w:r>
          </w:p>
        </w:tc>
      </w:tr>
      <w:tr w14:paraId="7A7F1A64">
        <w:tblPrEx>
          <w:tblCellMar>
            <w:top w:w="0" w:type="dxa"/>
            <w:left w:w="108" w:type="dxa"/>
            <w:bottom w:w="0" w:type="dxa"/>
            <w:right w:w="108" w:type="dxa"/>
          </w:tblCellMar>
        </w:tblPrEx>
        <w:trPr>
          <w:trHeight w:val="438" w:hRule="atLeast"/>
        </w:trPr>
        <w:tc>
          <w:tcPr>
            <w:tcW w:w="3096" w:type="dxa"/>
            <w:tcBorders>
              <w:top w:val="nil"/>
              <w:left w:val="nil"/>
              <w:bottom w:val="nil"/>
              <w:right w:val="single" w:color="auto" w:sz="4" w:space="0"/>
            </w:tcBorders>
            <w:noWrap/>
            <w:vAlign w:val="center"/>
          </w:tcPr>
          <w:p w14:paraId="5537FD5F">
            <w:pPr>
              <w:rPr>
                <w:rFonts w:hint="default" w:cs="宋体"/>
                <w:color w:val="000000"/>
                <w:sz w:val="22"/>
                <w:szCs w:val="22"/>
              </w:rPr>
            </w:pPr>
            <w:r>
              <w:rPr>
                <w:rFonts w:cs="宋体"/>
                <w:color w:val="000000"/>
                <w:sz w:val="22"/>
                <w:szCs w:val="22"/>
              </w:rPr>
              <w:t>永川区</w:t>
            </w:r>
          </w:p>
        </w:tc>
        <w:tc>
          <w:tcPr>
            <w:tcW w:w="2835" w:type="dxa"/>
            <w:tcBorders>
              <w:top w:val="nil"/>
              <w:left w:val="single" w:color="auto" w:sz="4" w:space="0"/>
              <w:bottom w:val="nil"/>
              <w:right w:val="single" w:color="auto" w:sz="4" w:space="0"/>
            </w:tcBorders>
            <w:noWrap/>
            <w:vAlign w:val="center"/>
          </w:tcPr>
          <w:p w14:paraId="75C3E66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132.17 </w:t>
            </w:r>
          </w:p>
        </w:tc>
        <w:tc>
          <w:tcPr>
            <w:tcW w:w="2835" w:type="dxa"/>
            <w:tcBorders>
              <w:top w:val="nil"/>
              <w:left w:val="single" w:color="auto" w:sz="4" w:space="0"/>
              <w:bottom w:val="nil"/>
              <w:right w:val="nil"/>
            </w:tcBorders>
            <w:noWrap/>
            <w:vAlign w:val="center"/>
          </w:tcPr>
          <w:p w14:paraId="6482D30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 </w:t>
            </w:r>
          </w:p>
        </w:tc>
      </w:tr>
      <w:tr w14:paraId="34B8E434">
        <w:tblPrEx>
          <w:tblCellMar>
            <w:top w:w="0" w:type="dxa"/>
            <w:left w:w="108" w:type="dxa"/>
            <w:bottom w:w="0" w:type="dxa"/>
            <w:right w:w="108" w:type="dxa"/>
          </w:tblCellMar>
        </w:tblPrEx>
        <w:trPr>
          <w:trHeight w:val="438" w:hRule="atLeast"/>
        </w:trPr>
        <w:tc>
          <w:tcPr>
            <w:tcW w:w="3096" w:type="dxa"/>
            <w:tcBorders>
              <w:top w:val="nil"/>
              <w:left w:val="nil"/>
              <w:bottom w:val="nil"/>
              <w:right w:val="single" w:color="auto" w:sz="4" w:space="0"/>
            </w:tcBorders>
            <w:noWrap/>
            <w:vAlign w:val="center"/>
          </w:tcPr>
          <w:p w14:paraId="4F1A9F63">
            <w:pPr>
              <w:rPr>
                <w:rFonts w:hint="default" w:cs="宋体"/>
                <w:color w:val="000000"/>
                <w:sz w:val="22"/>
                <w:szCs w:val="22"/>
              </w:rPr>
            </w:pPr>
            <w:r>
              <w:rPr>
                <w:rFonts w:cs="宋体"/>
                <w:color w:val="000000"/>
                <w:sz w:val="22"/>
                <w:szCs w:val="22"/>
              </w:rPr>
              <w:t>南川区</w:t>
            </w:r>
          </w:p>
        </w:tc>
        <w:tc>
          <w:tcPr>
            <w:tcW w:w="2835" w:type="dxa"/>
            <w:tcBorders>
              <w:top w:val="nil"/>
              <w:left w:val="single" w:color="auto" w:sz="4" w:space="0"/>
              <w:bottom w:val="nil"/>
              <w:right w:val="single" w:color="auto" w:sz="4" w:space="0"/>
            </w:tcBorders>
            <w:noWrap/>
            <w:vAlign w:val="center"/>
          </w:tcPr>
          <w:p w14:paraId="520FF1E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176.80 </w:t>
            </w:r>
          </w:p>
        </w:tc>
        <w:tc>
          <w:tcPr>
            <w:tcW w:w="2835" w:type="dxa"/>
            <w:tcBorders>
              <w:top w:val="nil"/>
              <w:left w:val="single" w:color="auto" w:sz="4" w:space="0"/>
              <w:bottom w:val="nil"/>
              <w:right w:val="nil"/>
            </w:tcBorders>
            <w:noWrap/>
            <w:vAlign w:val="center"/>
          </w:tcPr>
          <w:p w14:paraId="23224AA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 </w:t>
            </w:r>
          </w:p>
        </w:tc>
      </w:tr>
      <w:tr w14:paraId="61218346">
        <w:tblPrEx>
          <w:tblCellMar>
            <w:top w:w="0" w:type="dxa"/>
            <w:left w:w="108" w:type="dxa"/>
            <w:bottom w:w="0" w:type="dxa"/>
            <w:right w:w="108" w:type="dxa"/>
          </w:tblCellMar>
        </w:tblPrEx>
        <w:trPr>
          <w:trHeight w:val="438" w:hRule="atLeast"/>
        </w:trPr>
        <w:tc>
          <w:tcPr>
            <w:tcW w:w="3096" w:type="dxa"/>
            <w:tcBorders>
              <w:top w:val="nil"/>
              <w:left w:val="nil"/>
              <w:bottom w:val="nil"/>
              <w:right w:val="single" w:color="auto" w:sz="4" w:space="0"/>
            </w:tcBorders>
            <w:noWrap/>
            <w:vAlign w:val="center"/>
          </w:tcPr>
          <w:p w14:paraId="54C7A09E">
            <w:pPr>
              <w:rPr>
                <w:rFonts w:hint="default" w:cs="宋体"/>
                <w:color w:val="000000"/>
                <w:sz w:val="22"/>
                <w:szCs w:val="22"/>
              </w:rPr>
            </w:pPr>
            <w:r>
              <w:rPr>
                <w:rFonts w:cs="宋体"/>
                <w:color w:val="000000"/>
                <w:sz w:val="22"/>
                <w:szCs w:val="22"/>
              </w:rPr>
              <w:t>綦江区（不含万盛）</w:t>
            </w:r>
          </w:p>
        </w:tc>
        <w:tc>
          <w:tcPr>
            <w:tcW w:w="2835" w:type="dxa"/>
            <w:tcBorders>
              <w:top w:val="nil"/>
              <w:left w:val="single" w:color="auto" w:sz="4" w:space="0"/>
              <w:bottom w:val="nil"/>
              <w:right w:val="single" w:color="auto" w:sz="4" w:space="0"/>
            </w:tcBorders>
            <w:noWrap/>
            <w:vAlign w:val="center"/>
          </w:tcPr>
          <w:p w14:paraId="5EFA6EA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242.27 </w:t>
            </w:r>
          </w:p>
        </w:tc>
        <w:tc>
          <w:tcPr>
            <w:tcW w:w="2835" w:type="dxa"/>
            <w:tcBorders>
              <w:top w:val="nil"/>
              <w:left w:val="single" w:color="auto" w:sz="4" w:space="0"/>
              <w:bottom w:val="nil"/>
              <w:right w:val="nil"/>
            </w:tcBorders>
            <w:noWrap/>
            <w:vAlign w:val="center"/>
          </w:tcPr>
          <w:p w14:paraId="374AD7F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 </w:t>
            </w:r>
          </w:p>
        </w:tc>
      </w:tr>
      <w:tr w14:paraId="68650C12">
        <w:tblPrEx>
          <w:tblCellMar>
            <w:top w:w="0" w:type="dxa"/>
            <w:left w:w="108" w:type="dxa"/>
            <w:bottom w:w="0" w:type="dxa"/>
            <w:right w:w="108" w:type="dxa"/>
          </w:tblCellMar>
        </w:tblPrEx>
        <w:trPr>
          <w:trHeight w:val="438" w:hRule="atLeast"/>
        </w:trPr>
        <w:tc>
          <w:tcPr>
            <w:tcW w:w="3096" w:type="dxa"/>
            <w:tcBorders>
              <w:top w:val="nil"/>
              <w:left w:val="nil"/>
              <w:bottom w:val="nil"/>
              <w:right w:val="single" w:color="auto" w:sz="4" w:space="0"/>
            </w:tcBorders>
            <w:noWrap/>
            <w:vAlign w:val="center"/>
          </w:tcPr>
          <w:p w14:paraId="3DCDF9EC">
            <w:pPr>
              <w:rPr>
                <w:rFonts w:hint="default" w:cs="宋体"/>
                <w:color w:val="000000"/>
                <w:sz w:val="22"/>
                <w:szCs w:val="22"/>
              </w:rPr>
            </w:pPr>
            <w:r>
              <w:rPr>
                <w:rFonts w:cs="宋体"/>
                <w:color w:val="000000"/>
                <w:sz w:val="22"/>
                <w:szCs w:val="22"/>
              </w:rPr>
              <w:t>大足区</w:t>
            </w:r>
          </w:p>
        </w:tc>
        <w:tc>
          <w:tcPr>
            <w:tcW w:w="2835" w:type="dxa"/>
            <w:tcBorders>
              <w:top w:val="nil"/>
              <w:left w:val="single" w:color="auto" w:sz="4" w:space="0"/>
              <w:bottom w:val="nil"/>
              <w:right w:val="single" w:color="auto" w:sz="4" w:space="0"/>
            </w:tcBorders>
            <w:noWrap/>
            <w:vAlign w:val="center"/>
          </w:tcPr>
          <w:p w14:paraId="0EAE6A8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32.70 </w:t>
            </w:r>
          </w:p>
        </w:tc>
        <w:tc>
          <w:tcPr>
            <w:tcW w:w="2835" w:type="dxa"/>
            <w:tcBorders>
              <w:top w:val="nil"/>
              <w:left w:val="single" w:color="auto" w:sz="4" w:space="0"/>
              <w:bottom w:val="nil"/>
              <w:right w:val="nil"/>
            </w:tcBorders>
            <w:noWrap/>
            <w:vAlign w:val="center"/>
          </w:tcPr>
          <w:p w14:paraId="66BC6C5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27 </w:t>
            </w:r>
          </w:p>
        </w:tc>
      </w:tr>
      <w:tr w14:paraId="78D44D1A">
        <w:tblPrEx>
          <w:tblCellMar>
            <w:top w:w="0" w:type="dxa"/>
            <w:left w:w="108" w:type="dxa"/>
            <w:bottom w:w="0" w:type="dxa"/>
            <w:right w:w="108" w:type="dxa"/>
          </w:tblCellMar>
        </w:tblPrEx>
        <w:trPr>
          <w:trHeight w:val="438" w:hRule="atLeast"/>
        </w:trPr>
        <w:tc>
          <w:tcPr>
            <w:tcW w:w="3096" w:type="dxa"/>
            <w:tcBorders>
              <w:top w:val="nil"/>
              <w:left w:val="nil"/>
              <w:bottom w:val="nil"/>
              <w:right w:val="single" w:color="auto" w:sz="4" w:space="0"/>
            </w:tcBorders>
            <w:noWrap/>
            <w:vAlign w:val="center"/>
          </w:tcPr>
          <w:p w14:paraId="60148F08">
            <w:pPr>
              <w:rPr>
                <w:rFonts w:hint="default" w:cs="宋体"/>
                <w:color w:val="000000"/>
                <w:sz w:val="22"/>
                <w:szCs w:val="22"/>
              </w:rPr>
            </w:pPr>
            <w:r>
              <w:rPr>
                <w:rFonts w:cs="宋体"/>
                <w:color w:val="000000"/>
                <w:sz w:val="22"/>
                <w:szCs w:val="22"/>
              </w:rPr>
              <w:t>璧山区</w:t>
            </w:r>
          </w:p>
        </w:tc>
        <w:tc>
          <w:tcPr>
            <w:tcW w:w="2835" w:type="dxa"/>
            <w:tcBorders>
              <w:top w:val="nil"/>
              <w:left w:val="single" w:color="auto" w:sz="4" w:space="0"/>
              <w:bottom w:val="nil"/>
              <w:right w:val="single" w:color="auto" w:sz="4" w:space="0"/>
            </w:tcBorders>
            <w:noWrap/>
            <w:vAlign w:val="center"/>
          </w:tcPr>
          <w:p w14:paraId="7089E49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47.42 </w:t>
            </w:r>
          </w:p>
        </w:tc>
        <w:tc>
          <w:tcPr>
            <w:tcW w:w="2835" w:type="dxa"/>
            <w:tcBorders>
              <w:top w:val="nil"/>
              <w:left w:val="single" w:color="auto" w:sz="4" w:space="0"/>
              <w:bottom w:val="nil"/>
              <w:right w:val="nil"/>
            </w:tcBorders>
            <w:noWrap/>
            <w:vAlign w:val="center"/>
          </w:tcPr>
          <w:p w14:paraId="23B659B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 </w:t>
            </w:r>
          </w:p>
        </w:tc>
      </w:tr>
      <w:tr w14:paraId="365ACC9F">
        <w:tblPrEx>
          <w:tblCellMar>
            <w:top w:w="0" w:type="dxa"/>
            <w:left w:w="108" w:type="dxa"/>
            <w:bottom w:w="0" w:type="dxa"/>
            <w:right w:w="108" w:type="dxa"/>
          </w:tblCellMar>
        </w:tblPrEx>
        <w:trPr>
          <w:trHeight w:val="438" w:hRule="atLeast"/>
        </w:trPr>
        <w:tc>
          <w:tcPr>
            <w:tcW w:w="3096" w:type="dxa"/>
            <w:tcBorders>
              <w:top w:val="nil"/>
              <w:left w:val="nil"/>
              <w:bottom w:val="nil"/>
              <w:right w:val="single" w:color="auto" w:sz="4" w:space="0"/>
            </w:tcBorders>
            <w:noWrap/>
            <w:vAlign w:val="center"/>
          </w:tcPr>
          <w:p w14:paraId="0A2F8697">
            <w:pPr>
              <w:rPr>
                <w:rFonts w:hint="default" w:cs="宋体"/>
                <w:color w:val="000000"/>
                <w:sz w:val="22"/>
                <w:szCs w:val="22"/>
              </w:rPr>
            </w:pPr>
            <w:r>
              <w:rPr>
                <w:rFonts w:cs="宋体"/>
                <w:color w:val="000000"/>
                <w:sz w:val="22"/>
                <w:szCs w:val="22"/>
              </w:rPr>
              <w:t>铜梁区</w:t>
            </w:r>
          </w:p>
        </w:tc>
        <w:tc>
          <w:tcPr>
            <w:tcW w:w="2835" w:type="dxa"/>
            <w:tcBorders>
              <w:top w:val="nil"/>
              <w:left w:val="single" w:color="auto" w:sz="4" w:space="0"/>
              <w:bottom w:val="nil"/>
              <w:right w:val="single" w:color="auto" w:sz="4" w:space="0"/>
            </w:tcBorders>
            <w:noWrap/>
            <w:vAlign w:val="center"/>
          </w:tcPr>
          <w:p w14:paraId="76C6DC9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57.16 </w:t>
            </w:r>
          </w:p>
        </w:tc>
        <w:tc>
          <w:tcPr>
            <w:tcW w:w="2835" w:type="dxa"/>
            <w:tcBorders>
              <w:top w:val="nil"/>
              <w:left w:val="single" w:color="auto" w:sz="4" w:space="0"/>
              <w:bottom w:val="nil"/>
              <w:right w:val="nil"/>
            </w:tcBorders>
            <w:noWrap/>
            <w:vAlign w:val="center"/>
          </w:tcPr>
          <w:p w14:paraId="300294A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 </w:t>
            </w:r>
          </w:p>
        </w:tc>
      </w:tr>
      <w:tr w14:paraId="56EB53E0">
        <w:tblPrEx>
          <w:tblCellMar>
            <w:top w:w="0" w:type="dxa"/>
            <w:left w:w="108" w:type="dxa"/>
            <w:bottom w:w="0" w:type="dxa"/>
            <w:right w:w="108" w:type="dxa"/>
          </w:tblCellMar>
        </w:tblPrEx>
        <w:trPr>
          <w:trHeight w:val="438" w:hRule="atLeast"/>
        </w:trPr>
        <w:tc>
          <w:tcPr>
            <w:tcW w:w="3096" w:type="dxa"/>
            <w:tcBorders>
              <w:top w:val="nil"/>
              <w:left w:val="nil"/>
              <w:bottom w:val="nil"/>
              <w:right w:val="single" w:color="auto" w:sz="4" w:space="0"/>
            </w:tcBorders>
            <w:noWrap/>
            <w:vAlign w:val="center"/>
          </w:tcPr>
          <w:p w14:paraId="5516577C">
            <w:pPr>
              <w:rPr>
                <w:rFonts w:hint="default" w:cs="宋体"/>
                <w:color w:val="000000"/>
                <w:sz w:val="22"/>
                <w:szCs w:val="22"/>
              </w:rPr>
            </w:pPr>
            <w:r>
              <w:rPr>
                <w:rFonts w:cs="宋体"/>
                <w:color w:val="000000"/>
                <w:sz w:val="22"/>
                <w:szCs w:val="22"/>
              </w:rPr>
              <w:t>潼南区</w:t>
            </w:r>
          </w:p>
        </w:tc>
        <w:tc>
          <w:tcPr>
            <w:tcW w:w="2835" w:type="dxa"/>
            <w:tcBorders>
              <w:top w:val="nil"/>
              <w:left w:val="single" w:color="auto" w:sz="4" w:space="0"/>
              <w:bottom w:val="nil"/>
              <w:right w:val="single" w:color="auto" w:sz="4" w:space="0"/>
            </w:tcBorders>
            <w:noWrap/>
            <w:vAlign w:val="center"/>
          </w:tcPr>
          <w:p w14:paraId="0B40455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52.79 </w:t>
            </w:r>
          </w:p>
        </w:tc>
        <w:tc>
          <w:tcPr>
            <w:tcW w:w="2835" w:type="dxa"/>
            <w:tcBorders>
              <w:top w:val="nil"/>
              <w:left w:val="single" w:color="auto" w:sz="4" w:space="0"/>
              <w:bottom w:val="nil"/>
              <w:right w:val="nil"/>
            </w:tcBorders>
            <w:noWrap/>
            <w:vAlign w:val="center"/>
          </w:tcPr>
          <w:p w14:paraId="4D82FE9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 </w:t>
            </w:r>
          </w:p>
        </w:tc>
      </w:tr>
      <w:tr w14:paraId="23589BFE">
        <w:tblPrEx>
          <w:tblCellMar>
            <w:top w:w="0" w:type="dxa"/>
            <w:left w:w="108" w:type="dxa"/>
            <w:bottom w:w="0" w:type="dxa"/>
            <w:right w:w="108" w:type="dxa"/>
          </w:tblCellMar>
        </w:tblPrEx>
        <w:trPr>
          <w:trHeight w:val="438" w:hRule="atLeast"/>
        </w:trPr>
        <w:tc>
          <w:tcPr>
            <w:tcW w:w="3096" w:type="dxa"/>
            <w:tcBorders>
              <w:top w:val="nil"/>
              <w:left w:val="nil"/>
              <w:bottom w:val="nil"/>
              <w:right w:val="single" w:color="auto" w:sz="4" w:space="0"/>
            </w:tcBorders>
            <w:noWrap/>
            <w:vAlign w:val="center"/>
          </w:tcPr>
          <w:p w14:paraId="7B998F54">
            <w:pPr>
              <w:rPr>
                <w:rFonts w:hint="default" w:cs="宋体"/>
                <w:color w:val="000000"/>
                <w:sz w:val="22"/>
                <w:szCs w:val="22"/>
              </w:rPr>
            </w:pPr>
            <w:r>
              <w:rPr>
                <w:rFonts w:cs="宋体"/>
                <w:color w:val="000000"/>
                <w:sz w:val="22"/>
                <w:szCs w:val="22"/>
              </w:rPr>
              <w:t>荣昌区</w:t>
            </w:r>
          </w:p>
        </w:tc>
        <w:tc>
          <w:tcPr>
            <w:tcW w:w="2835" w:type="dxa"/>
            <w:tcBorders>
              <w:top w:val="nil"/>
              <w:left w:val="single" w:color="auto" w:sz="4" w:space="0"/>
              <w:bottom w:val="nil"/>
              <w:right w:val="single" w:color="auto" w:sz="4" w:space="0"/>
            </w:tcBorders>
            <w:noWrap/>
            <w:vAlign w:val="center"/>
          </w:tcPr>
          <w:p w14:paraId="6A3DF27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49.22 </w:t>
            </w:r>
          </w:p>
        </w:tc>
        <w:tc>
          <w:tcPr>
            <w:tcW w:w="2835" w:type="dxa"/>
            <w:tcBorders>
              <w:top w:val="nil"/>
              <w:left w:val="single" w:color="auto" w:sz="4" w:space="0"/>
              <w:bottom w:val="nil"/>
              <w:right w:val="nil"/>
            </w:tcBorders>
            <w:noWrap/>
            <w:vAlign w:val="center"/>
          </w:tcPr>
          <w:p w14:paraId="0829244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 </w:t>
            </w:r>
          </w:p>
        </w:tc>
      </w:tr>
      <w:tr w14:paraId="43C7EC75">
        <w:tblPrEx>
          <w:tblCellMar>
            <w:top w:w="0" w:type="dxa"/>
            <w:left w:w="108" w:type="dxa"/>
            <w:bottom w:w="0" w:type="dxa"/>
            <w:right w:w="108" w:type="dxa"/>
          </w:tblCellMar>
        </w:tblPrEx>
        <w:trPr>
          <w:trHeight w:val="438" w:hRule="atLeast"/>
        </w:trPr>
        <w:tc>
          <w:tcPr>
            <w:tcW w:w="3096" w:type="dxa"/>
            <w:tcBorders>
              <w:top w:val="nil"/>
              <w:left w:val="nil"/>
              <w:bottom w:val="nil"/>
              <w:right w:val="single" w:color="auto" w:sz="4" w:space="0"/>
            </w:tcBorders>
            <w:noWrap/>
            <w:vAlign w:val="center"/>
          </w:tcPr>
          <w:p w14:paraId="46350920">
            <w:pPr>
              <w:rPr>
                <w:rFonts w:hint="default" w:cs="宋体"/>
                <w:color w:val="000000"/>
                <w:sz w:val="22"/>
                <w:szCs w:val="22"/>
              </w:rPr>
            </w:pPr>
            <w:r>
              <w:rPr>
                <w:rFonts w:cs="宋体"/>
                <w:color w:val="000000"/>
                <w:sz w:val="22"/>
                <w:szCs w:val="22"/>
              </w:rPr>
              <w:t>开州区</w:t>
            </w:r>
          </w:p>
        </w:tc>
        <w:tc>
          <w:tcPr>
            <w:tcW w:w="2835" w:type="dxa"/>
            <w:tcBorders>
              <w:top w:val="nil"/>
              <w:left w:val="single" w:color="auto" w:sz="4" w:space="0"/>
              <w:bottom w:val="nil"/>
              <w:right w:val="single" w:color="auto" w:sz="4" w:space="0"/>
            </w:tcBorders>
            <w:noWrap/>
            <w:vAlign w:val="center"/>
          </w:tcPr>
          <w:p w14:paraId="7565CF0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67.57 </w:t>
            </w:r>
          </w:p>
        </w:tc>
        <w:tc>
          <w:tcPr>
            <w:tcW w:w="2835" w:type="dxa"/>
            <w:tcBorders>
              <w:top w:val="nil"/>
              <w:left w:val="single" w:color="auto" w:sz="4" w:space="0"/>
              <w:bottom w:val="nil"/>
              <w:right w:val="nil"/>
            </w:tcBorders>
            <w:noWrap/>
            <w:vAlign w:val="center"/>
          </w:tcPr>
          <w:p w14:paraId="4E452C9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 </w:t>
            </w:r>
          </w:p>
        </w:tc>
      </w:tr>
      <w:tr w14:paraId="6A09A5FF">
        <w:tblPrEx>
          <w:tblCellMar>
            <w:top w:w="0" w:type="dxa"/>
            <w:left w:w="108" w:type="dxa"/>
            <w:bottom w:w="0" w:type="dxa"/>
            <w:right w:w="108" w:type="dxa"/>
          </w:tblCellMar>
        </w:tblPrEx>
        <w:trPr>
          <w:trHeight w:val="438" w:hRule="atLeast"/>
        </w:trPr>
        <w:tc>
          <w:tcPr>
            <w:tcW w:w="3096" w:type="dxa"/>
            <w:tcBorders>
              <w:top w:val="nil"/>
              <w:left w:val="nil"/>
              <w:bottom w:val="nil"/>
              <w:right w:val="single" w:color="auto" w:sz="4" w:space="0"/>
            </w:tcBorders>
            <w:noWrap/>
            <w:vAlign w:val="center"/>
          </w:tcPr>
          <w:p w14:paraId="5636FFF3">
            <w:pPr>
              <w:rPr>
                <w:rFonts w:hint="default" w:cs="宋体"/>
                <w:color w:val="000000"/>
                <w:sz w:val="22"/>
                <w:szCs w:val="22"/>
              </w:rPr>
            </w:pPr>
            <w:r>
              <w:rPr>
                <w:rFonts w:cs="宋体"/>
                <w:color w:val="000000"/>
                <w:sz w:val="22"/>
                <w:szCs w:val="22"/>
              </w:rPr>
              <w:t>梁平区</w:t>
            </w:r>
          </w:p>
        </w:tc>
        <w:tc>
          <w:tcPr>
            <w:tcW w:w="2835" w:type="dxa"/>
            <w:tcBorders>
              <w:top w:val="nil"/>
              <w:left w:val="single" w:color="auto" w:sz="4" w:space="0"/>
              <w:bottom w:val="nil"/>
              <w:right w:val="single" w:color="auto" w:sz="4" w:space="0"/>
            </w:tcBorders>
            <w:noWrap/>
            <w:vAlign w:val="center"/>
          </w:tcPr>
          <w:p w14:paraId="544253C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29.15 </w:t>
            </w:r>
          </w:p>
        </w:tc>
        <w:tc>
          <w:tcPr>
            <w:tcW w:w="2835" w:type="dxa"/>
            <w:tcBorders>
              <w:top w:val="nil"/>
              <w:left w:val="single" w:color="auto" w:sz="4" w:space="0"/>
              <w:bottom w:val="nil"/>
              <w:right w:val="nil"/>
            </w:tcBorders>
            <w:noWrap/>
            <w:vAlign w:val="center"/>
          </w:tcPr>
          <w:p w14:paraId="1AD79B3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29 </w:t>
            </w:r>
          </w:p>
        </w:tc>
      </w:tr>
      <w:tr w14:paraId="581230E8">
        <w:tblPrEx>
          <w:tblCellMar>
            <w:top w:w="0" w:type="dxa"/>
            <w:left w:w="108" w:type="dxa"/>
            <w:bottom w:w="0" w:type="dxa"/>
            <w:right w:w="108" w:type="dxa"/>
          </w:tblCellMar>
        </w:tblPrEx>
        <w:trPr>
          <w:trHeight w:val="438" w:hRule="atLeast"/>
        </w:trPr>
        <w:tc>
          <w:tcPr>
            <w:tcW w:w="3096" w:type="dxa"/>
            <w:tcBorders>
              <w:top w:val="nil"/>
              <w:left w:val="nil"/>
              <w:bottom w:val="nil"/>
              <w:right w:val="single" w:color="auto" w:sz="4" w:space="0"/>
            </w:tcBorders>
            <w:noWrap/>
            <w:vAlign w:val="center"/>
          </w:tcPr>
          <w:p w14:paraId="1ACA20A5">
            <w:pPr>
              <w:rPr>
                <w:rFonts w:hint="default" w:cs="宋体"/>
                <w:color w:val="000000"/>
                <w:sz w:val="22"/>
                <w:szCs w:val="22"/>
              </w:rPr>
            </w:pPr>
            <w:r>
              <w:rPr>
                <w:rFonts w:cs="宋体"/>
                <w:color w:val="000000"/>
                <w:sz w:val="22"/>
                <w:szCs w:val="22"/>
              </w:rPr>
              <w:t>武隆区</w:t>
            </w:r>
          </w:p>
        </w:tc>
        <w:tc>
          <w:tcPr>
            <w:tcW w:w="2835" w:type="dxa"/>
            <w:tcBorders>
              <w:top w:val="nil"/>
              <w:left w:val="single" w:color="auto" w:sz="4" w:space="0"/>
              <w:bottom w:val="nil"/>
              <w:right w:val="single" w:color="auto" w:sz="4" w:space="0"/>
            </w:tcBorders>
            <w:noWrap/>
            <w:vAlign w:val="center"/>
          </w:tcPr>
          <w:p w14:paraId="5C6FF06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8.83 </w:t>
            </w:r>
          </w:p>
        </w:tc>
        <w:tc>
          <w:tcPr>
            <w:tcW w:w="2835" w:type="dxa"/>
            <w:tcBorders>
              <w:top w:val="nil"/>
              <w:left w:val="single" w:color="auto" w:sz="4" w:space="0"/>
              <w:bottom w:val="nil"/>
              <w:right w:val="nil"/>
            </w:tcBorders>
            <w:noWrap/>
            <w:vAlign w:val="center"/>
          </w:tcPr>
          <w:p w14:paraId="1AE838D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 </w:t>
            </w:r>
          </w:p>
        </w:tc>
      </w:tr>
      <w:tr w14:paraId="1415FA81">
        <w:tblPrEx>
          <w:tblCellMar>
            <w:top w:w="0" w:type="dxa"/>
            <w:left w:w="108" w:type="dxa"/>
            <w:bottom w:w="0" w:type="dxa"/>
            <w:right w:w="108" w:type="dxa"/>
          </w:tblCellMar>
        </w:tblPrEx>
        <w:trPr>
          <w:trHeight w:val="438" w:hRule="atLeast"/>
        </w:trPr>
        <w:tc>
          <w:tcPr>
            <w:tcW w:w="3096" w:type="dxa"/>
            <w:tcBorders>
              <w:top w:val="nil"/>
              <w:left w:val="nil"/>
              <w:bottom w:val="nil"/>
              <w:right w:val="single" w:color="auto" w:sz="4" w:space="0"/>
            </w:tcBorders>
            <w:noWrap/>
            <w:vAlign w:val="center"/>
          </w:tcPr>
          <w:p w14:paraId="0609521B">
            <w:pPr>
              <w:rPr>
                <w:rFonts w:hint="default" w:cs="宋体"/>
                <w:color w:val="000000"/>
                <w:sz w:val="22"/>
                <w:szCs w:val="22"/>
              </w:rPr>
            </w:pPr>
            <w:r>
              <w:rPr>
                <w:rFonts w:cs="宋体"/>
                <w:color w:val="000000"/>
                <w:sz w:val="22"/>
                <w:szCs w:val="22"/>
              </w:rPr>
              <w:t>城口县</w:t>
            </w:r>
          </w:p>
        </w:tc>
        <w:tc>
          <w:tcPr>
            <w:tcW w:w="2835" w:type="dxa"/>
            <w:tcBorders>
              <w:top w:val="nil"/>
              <w:left w:val="single" w:color="auto" w:sz="4" w:space="0"/>
              <w:bottom w:val="nil"/>
              <w:right w:val="single" w:color="auto" w:sz="4" w:space="0"/>
            </w:tcBorders>
            <w:noWrap/>
            <w:vAlign w:val="center"/>
          </w:tcPr>
          <w:p w14:paraId="7716F7F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5.54 </w:t>
            </w:r>
          </w:p>
        </w:tc>
        <w:tc>
          <w:tcPr>
            <w:tcW w:w="2835" w:type="dxa"/>
            <w:tcBorders>
              <w:top w:val="nil"/>
              <w:left w:val="single" w:color="auto" w:sz="4" w:space="0"/>
              <w:bottom w:val="nil"/>
              <w:right w:val="nil"/>
            </w:tcBorders>
            <w:noWrap/>
            <w:vAlign w:val="center"/>
          </w:tcPr>
          <w:p w14:paraId="6EBE316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 </w:t>
            </w:r>
          </w:p>
        </w:tc>
      </w:tr>
      <w:tr w14:paraId="54821E01">
        <w:tblPrEx>
          <w:tblCellMar>
            <w:top w:w="0" w:type="dxa"/>
            <w:left w:w="108" w:type="dxa"/>
            <w:bottom w:w="0" w:type="dxa"/>
            <w:right w:w="108" w:type="dxa"/>
          </w:tblCellMar>
        </w:tblPrEx>
        <w:trPr>
          <w:trHeight w:val="438" w:hRule="atLeast"/>
        </w:trPr>
        <w:tc>
          <w:tcPr>
            <w:tcW w:w="3096" w:type="dxa"/>
            <w:tcBorders>
              <w:top w:val="nil"/>
              <w:left w:val="nil"/>
              <w:bottom w:val="nil"/>
              <w:right w:val="single" w:color="auto" w:sz="4" w:space="0"/>
            </w:tcBorders>
            <w:noWrap/>
            <w:vAlign w:val="center"/>
          </w:tcPr>
          <w:p w14:paraId="23EC93CC">
            <w:pPr>
              <w:rPr>
                <w:rFonts w:hint="default" w:cs="宋体"/>
                <w:color w:val="000000"/>
                <w:sz w:val="22"/>
                <w:szCs w:val="22"/>
              </w:rPr>
            </w:pPr>
            <w:r>
              <w:rPr>
                <w:rFonts w:cs="宋体"/>
                <w:color w:val="000000"/>
                <w:sz w:val="22"/>
                <w:szCs w:val="22"/>
              </w:rPr>
              <w:t>丰都县</w:t>
            </w:r>
          </w:p>
        </w:tc>
        <w:tc>
          <w:tcPr>
            <w:tcW w:w="2835" w:type="dxa"/>
            <w:tcBorders>
              <w:top w:val="nil"/>
              <w:left w:val="single" w:color="auto" w:sz="4" w:space="0"/>
              <w:bottom w:val="nil"/>
              <w:right w:val="single" w:color="auto" w:sz="4" w:space="0"/>
            </w:tcBorders>
            <w:noWrap/>
            <w:vAlign w:val="center"/>
          </w:tcPr>
          <w:p w14:paraId="729F3E7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108.05 </w:t>
            </w:r>
          </w:p>
        </w:tc>
        <w:tc>
          <w:tcPr>
            <w:tcW w:w="2835" w:type="dxa"/>
            <w:tcBorders>
              <w:top w:val="nil"/>
              <w:left w:val="single" w:color="auto" w:sz="4" w:space="0"/>
              <w:bottom w:val="nil"/>
              <w:right w:val="nil"/>
            </w:tcBorders>
            <w:noWrap/>
            <w:vAlign w:val="center"/>
          </w:tcPr>
          <w:p w14:paraId="1027048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 </w:t>
            </w:r>
          </w:p>
        </w:tc>
      </w:tr>
      <w:tr w14:paraId="0432A82E">
        <w:tblPrEx>
          <w:tblCellMar>
            <w:top w:w="0" w:type="dxa"/>
            <w:left w:w="108" w:type="dxa"/>
            <w:bottom w:w="0" w:type="dxa"/>
            <w:right w:w="108" w:type="dxa"/>
          </w:tblCellMar>
        </w:tblPrEx>
        <w:trPr>
          <w:trHeight w:val="438" w:hRule="atLeast"/>
        </w:trPr>
        <w:tc>
          <w:tcPr>
            <w:tcW w:w="3096" w:type="dxa"/>
            <w:tcBorders>
              <w:top w:val="nil"/>
              <w:left w:val="nil"/>
              <w:bottom w:val="nil"/>
              <w:right w:val="single" w:color="auto" w:sz="4" w:space="0"/>
            </w:tcBorders>
            <w:noWrap/>
            <w:vAlign w:val="center"/>
          </w:tcPr>
          <w:p w14:paraId="65580C8A">
            <w:pPr>
              <w:rPr>
                <w:rFonts w:hint="default" w:cs="宋体"/>
                <w:color w:val="000000"/>
                <w:sz w:val="22"/>
                <w:szCs w:val="22"/>
              </w:rPr>
            </w:pPr>
            <w:r>
              <w:rPr>
                <w:rFonts w:cs="宋体"/>
                <w:color w:val="000000"/>
                <w:sz w:val="22"/>
                <w:szCs w:val="22"/>
              </w:rPr>
              <w:t>垫江县</w:t>
            </w:r>
          </w:p>
        </w:tc>
        <w:tc>
          <w:tcPr>
            <w:tcW w:w="2835" w:type="dxa"/>
            <w:tcBorders>
              <w:top w:val="nil"/>
              <w:left w:val="single" w:color="auto" w:sz="4" w:space="0"/>
              <w:bottom w:val="nil"/>
              <w:right w:val="single" w:color="auto" w:sz="4" w:space="0"/>
            </w:tcBorders>
            <w:noWrap/>
            <w:vAlign w:val="center"/>
          </w:tcPr>
          <w:p w14:paraId="2532C66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34.27 </w:t>
            </w:r>
          </w:p>
        </w:tc>
        <w:tc>
          <w:tcPr>
            <w:tcW w:w="2835" w:type="dxa"/>
            <w:tcBorders>
              <w:top w:val="nil"/>
              <w:left w:val="single" w:color="auto" w:sz="4" w:space="0"/>
              <w:bottom w:val="nil"/>
              <w:right w:val="nil"/>
            </w:tcBorders>
            <w:noWrap/>
            <w:vAlign w:val="center"/>
          </w:tcPr>
          <w:p w14:paraId="7789047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 </w:t>
            </w:r>
          </w:p>
        </w:tc>
      </w:tr>
      <w:tr w14:paraId="142B547E">
        <w:tblPrEx>
          <w:tblCellMar>
            <w:top w:w="0" w:type="dxa"/>
            <w:left w:w="108" w:type="dxa"/>
            <w:bottom w:w="0" w:type="dxa"/>
            <w:right w:w="108" w:type="dxa"/>
          </w:tblCellMar>
        </w:tblPrEx>
        <w:trPr>
          <w:trHeight w:val="438" w:hRule="atLeast"/>
        </w:trPr>
        <w:tc>
          <w:tcPr>
            <w:tcW w:w="3096" w:type="dxa"/>
            <w:tcBorders>
              <w:top w:val="nil"/>
              <w:left w:val="nil"/>
              <w:bottom w:val="nil"/>
              <w:right w:val="single" w:color="auto" w:sz="4" w:space="0"/>
            </w:tcBorders>
            <w:noWrap/>
            <w:vAlign w:val="center"/>
          </w:tcPr>
          <w:p w14:paraId="1970D995">
            <w:pPr>
              <w:rPr>
                <w:rFonts w:hint="default" w:cs="宋体"/>
                <w:color w:val="000000"/>
                <w:sz w:val="22"/>
                <w:szCs w:val="22"/>
              </w:rPr>
            </w:pPr>
            <w:r>
              <w:rPr>
                <w:rFonts w:cs="宋体"/>
                <w:color w:val="000000"/>
                <w:sz w:val="22"/>
                <w:szCs w:val="22"/>
              </w:rPr>
              <w:t>忠　县</w:t>
            </w:r>
          </w:p>
        </w:tc>
        <w:tc>
          <w:tcPr>
            <w:tcW w:w="2835" w:type="dxa"/>
            <w:tcBorders>
              <w:top w:val="nil"/>
              <w:left w:val="single" w:color="auto" w:sz="4" w:space="0"/>
              <w:bottom w:val="nil"/>
              <w:right w:val="single" w:color="auto" w:sz="4" w:space="0"/>
            </w:tcBorders>
            <w:noWrap/>
            <w:vAlign w:val="center"/>
          </w:tcPr>
          <w:p w14:paraId="17EE53B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70.89 </w:t>
            </w:r>
          </w:p>
        </w:tc>
        <w:tc>
          <w:tcPr>
            <w:tcW w:w="2835" w:type="dxa"/>
            <w:tcBorders>
              <w:top w:val="nil"/>
              <w:left w:val="single" w:color="auto" w:sz="4" w:space="0"/>
              <w:bottom w:val="nil"/>
              <w:right w:val="nil"/>
            </w:tcBorders>
            <w:noWrap/>
            <w:vAlign w:val="center"/>
          </w:tcPr>
          <w:p w14:paraId="0150FCD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 </w:t>
            </w:r>
          </w:p>
        </w:tc>
      </w:tr>
      <w:tr w14:paraId="2ADA8B6B">
        <w:tblPrEx>
          <w:tblCellMar>
            <w:top w:w="0" w:type="dxa"/>
            <w:left w:w="108" w:type="dxa"/>
            <w:bottom w:w="0" w:type="dxa"/>
            <w:right w:w="108" w:type="dxa"/>
          </w:tblCellMar>
        </w:tblPrEx>
        <w:trPr>
          <w:trHeight w:val="438" w:hRule="atLeast"/>
        </w:trPr>
        <w:tc>
          <w:tcPr>
            <w:tcW w:w="3096" w:type="dxa"/>
            <w:tcBorders>
              <w:top w:val="nil"/>
              <w:left w:val="nil"/>
              <w:bottom w:val="nil"/>
              <w:right w:val="single" w:color="auto" w:sz="4" w:space="0"/>
            </w:tcBorders>
            <w:noWrap/>
            <w:vAlign w:val="center"/>
          </w:tcPr>
          <w:p w14:paraId="6CFA819D">
            <w:pPr>
              <w:rPr>
                <w:rFonts w:hint="default" w:cs="宋体"/>
                <w:color w:val="000000"/>
                <w:sz w:val="22"/>
                <w:szCs w:val="22"/>
              </w:rPr>
            </w:pPr>
            <w:r>
              <w:rPr>
                <w:rFonts w:cs="宋体"/>
                <w:color w:val="000000"/>
                <w:sz w:val="22"/>
                <w:szCs w:val="22"/>
              </w:rPr>
              <w:t>云阳县</w:t>
            </w:r>
          </w:p>
        </w:tc>
        <w:tc>
          <w:tcPr>
            <w:tcW w:w="2835" w:type="dxa"/>
            <w:tcBorders>
              <w:top w:val="nil"/>
              <w:left w:val="single" w:color="auto" w:sz="4" w:space="0"/>
              <w:bottom w:val="nil"/>
              <w:right w:val="single" w:color="auto" w:sz="4" w:space="0"/>
            </w:tcBorders>
            <w:noWrap/>
            <w:vAlign w:val="center"/>
          </w:tcPr>
          <w:p w14:paraId="5578AC0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10.33 </w:t>
            </w:r>
          </w:p>
        </w:tc>
        <w:tc>
          <w:tcPr>
            <w:tcW w:w="2835" w:type="dxa"/>
            <w:tcBorders>
              <w:top w:val="nil"/>
              <w:left w:val="single" w:color="auto" w:sz="4" w:space="0"/>
              <w:bottom w:val="nil"/>
              <w:right w:val="nil"/>
            </w:tcBorders>
            <w:noWrap/>
            <w:vAlign w:val="center"/>
          </w:tcPr>
          <w:p w14:paraId="659FF2E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 </w:t>
            </w:r>
          </w:p>
        </w:tc>
      </w:tr>
      <w:tr w14:paraId="5D52F73F">
        <w:tblPrEx>
          <w:tblCellMar>
            <w:top w:w="0" w:type="dxa"/>
            <w:left w:w="108" w:type="dxa"/>
            <w:bottom w:w="0" w:type="dxa"/>
            <w:right w:w="108" w:type="dxa"/>
          </w:tblCellMar>
        </w:tblPrEx>
        <w:trPr>
          <w:trHeight w:val="438" w:hRule="atLeast"/>
        </w:trPr>
        <w:tc>
          <w:tcPr>
            <w:tcW w:w="3096" w:type="dxa"/>
            <w:tcBorders>
              <w:top w:val="nil"/>
              <w:left w:val="nil"/>
              <w:bottom w:val="nil"/>
              <w:right w:val="single" w:color="auto" w:sz="4" w:space="0"/>
            </w:tcBorders>
            <w:noWrap/>
            <w:vAlign w:val="center"/>
          </w:tcPr>
          <w:p w14:paraId="7F6B5D47">
            <w:pPr>
              <w:rPr>
                <w:rFonts w:hint="default" w:cs="宋体"/>
                <w:color w:val="000000"/>
                <w:sz w:val="22"/>
                <w:szCs w:val="22"/>
              </w:rPr>
            </w:pPr>
            <w:r>
              <w:rPr>
                <w:rFonts w:cs="宋体"/>
                <w:color w:val="000000"/>
                <w:sz w:val="22"/>
                <w:szCs w:val="22"/>
              </w:rPr>
              <w:t>奉节县</w:t>
            </w:r>
          </w:p>
        </w:tc>
        <w:tc>
          <w:tcPr>
            <w:tcW w:w="2835" w:type="dxa"/>
            <w:tcBorders>
              <w:top w:val="nil"/>
              <w:left w:val="single" w:color="auto" w:sz="4" w:space="0"/>
              <w:bottom w:val="nil"/>
              <w:right w:val="single" w:color="auto" w:sz="4" w:space="0"/>
            </w:tcBorders>
            <w:noWrap/>
            <w:vAlign w:val="center"/>
          </w:tcPr>
          <w:p w14:paraId="7B62311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98.73 </w:t>
            </w:r>
          </w:p>
        </w:tc>
        <w:tc>
          <w:tcPr>
            <w:tcW w:w="2835" w:type="dxa"/>
            <w:tcBorders>
              <w:top w:val="nil"/>
              <w:left w:val="single" w:color="auto" w:sz="4" w:space="0"/>
              <w:bottom w:val="nil"/>
              <w:right w:val="nil"/>
            </w:tcBorders>
            <w:noWrap/>
            <w:vAlign w:val="center"/>
          </w:tcPr>
          <w:p w14:paraId="3EEB03D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 </w:t>
            </w:r>
          </w:p>
        </w:tc>
      </w:tr>
      <w:tr w14:paraId="289EC185">
        <w:tblPrEx>
          <w:tblCellMar>
            <w:top w:w="0" w:type="dxa"/>
            <w:left w:w="108" w:type="dxa"/>
            <w:bottom w:w="0" w:type="dxa"/>
            <w:right w:w="108" w:type="dxa"/>
          </w:tblCellMar>
        </w:tblPrEx>
        <w:trPr>
          <w:trHeight w:val="438" w:hRule="atLeast"/>
        </w:trPr>
        <w:tc>
          <w:tcPr>
            <w:tcW w:w="3096" w:type="dxa"/>
            <w:tcBorders>
              <w:top w:val="nil"/>
              <w:left w:val="nil"/>
              <w:bottom w:val="nil"/>
              <w:right w:val="single" w:color="auto" w:sz="4" w:space="0"/>
            </w:tcBorders>
            <w:noWrap/>
            <w:vAlign w:val="center"/>
          </w:tcPr>
          <w:p w14:paraId="45BFD987">
            <w:pPr>
              <w:rPr>
                <w:rFonts w:hint="default" w:cs="宋体"/>
                <w:color w:val="000000"/>
                <w:sz w:val="22"/>
                <w:szCs w:val="22"/>
              </w:rPr>
            </w:pPr>
            <w:r>
              <w:rPr>
                <w:rFonts w:cs="宋体"/>
                <w:color w:val="000000"/>
                <w:sz w:val="22"/>
                <w:szCs w:val="22"/>
              </w:rPr>
              <w:t>巫山县</w:t>
            </w:r>
          </w:p>
        </w:tc>
        <w:tc>
          <w:tcPr>
            <w:tcW w:w="2835" w:type="dxa"/>
            <w:tcBorders>
              <w:top w:val="nil"/>
              <w:left w:val="single" w:color="auto" w:sz="4" w:space="0"/>
              <w:bottom w:val="nil"/>
              <w:right w:val="single" w:color="auto" w:sz="4" w:space="0"/>
            </w:tcBorders>
            <w:noWrap/>
            <w:vAlign w:val="center"/>
          </w:tcPr>
          <w:p w14:paraId="4401FEE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1.92 </w:t>
            </w:r>
          </w:p>
        </w:tc>
        <w:tc>
          <w:tcPr>
            <w:tcW w:w="2835" w:type="dxa"/>
            <w:tcBorders>
              <w:top w:val="nil"/>
              <w:left w:val="single" w:color="auto" w:sz="4" w:space="0"/>
              <w:bottom w:val="nil"/>
              <w:right w:val="nil"/>
            </w:tcBorders>
            <w:noWrap/>
            <w:vAlign w:val="center"/>
          </w:tcPr>
          <w:p w14:paraId="29ECC18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36 </w:t>
            </w:r>
          </w:p>
        </w:tc>
      </w:tr>
      <w:tr w14:paraId="5FBA4ED4">
        <w:tblPrEx>
          <w:tblCellMar>
            <w:top w:w="0" w:type="dxa"/>
            <w:left w:w="108" w:type="dxa"/>
            <w:bottom w:w="0" w:type="dxa"/>
            <w:right w:w="108" w:type="dxa"/>
          </w:tblCellMar>
        </w:tblPrEx>
        <w:trPr>
          <w:trHeight w:val="438" w:hRule="atLeast"/>
        </w:trPr>
        <w:tc>
          <w:tcPr>
            <w:tcW w:w="3096" w:type="dxa"/>
            <w:tcBorders>
              <w:top w:val="nil"/>
              <w:left w:val="nil"/>
              <w:bottom w:val="nil"/>
              <w:right w:val="single" w:color="auto" w:sz="4" w:space="0"/>
            </w:tcBorders>
            <w:noWrap/>
            <w:vAlign w:val="center"/>
          </w:tcPr>
          <w:p w14:paraId="30645883">
            <w:pPr>
              <w:rPr>
                <w:rFonts w:hint="default" w:cs="宋体"/>
                <w:color w:val="000000"/>
                <w:sz w:val="22"/>
                <w:szCs w:val="22"/>
              </w:rPr>
            </w:pPr>
            <w:r>
              <w:rPr>
                <w:rFonts w:cs="宋体"/>
                <w:color w:val="000000"/>
                <w:sz w:val="22"/>
                <w:szCs w:val="22"/>
              </w:rPr>
              <w:t>巫溪县</w:t>
            </w:r>
          </w:p>
        </w:tc>
        <w:tc>
          <w:tcPr>
            <w:tcW w:w="2835" w:type="dxa"/>
            <w:tcBorders>
              <w:top w:val="nil"/>
              <w:left w:val="single" w:color="auto" w:sz="4" w:space="0"/>
              <w:bottom w:val="nil"/>
              <w:right w:val="single" w:color="auto" w:sz="4" w:space="0"/>
            </w:tcBorders>
            <w:noWrap/>
            <w:vAlign w:val="center"/>
          </w:tcPr>
          <w:p w14:paraId="4065F03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1.72 </w:t>
            </w:r>
          </w:p>
        </w:tc>
        <w:tc>
          <w:tcPr>
            <w:tcW w:w="2835" w:type="dxa"/>
            <w:tcBorders>
              <w:top w:val="nil"/>
              <w:left w:val="single" w:color="auto" w:sz="4" w:space="0"/>
              <w:bottom w:val="nil"/>
              <w:right w:val="nil"/>
            </w:tcBorders>
            <w:noWrap/>
            <w:vAlign w:val="center"/>
          </w:tcPr>
          <w:p w14:paraId="6F814F9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38 </w:t>
            </w:r>
          </w:p>
        </w:tc>
      </w:tr>
      <w:tr w14:paraId="7B4E3394">
        <w:tblPrEx>
          <w:tblCellMar>
            <w:top w:w="0" w:type="dxa"/>
            <w:left w:w="108" w:type="dxa"/>
            <w:bottom w:w="0" w:type="dxa"/>
            <w:right w:w="108" w:type="dxa"/>
          </w:tblCellMar>
        </w:tblPrEx>
        <w:trPr>
          <w:trHeight w:val="438" w:hRule="atLeast"/>
        </w:trPr>
        <w:tc>
          <w:tcPr>
            <w:tcW w:w="3096" w:type="dxa"/>
            <w:tcBorders>
              <w:top w:val="nil"/>
              <w:left w:val="nil"/>
              <w:bottom w:val="nil"/>
              <w:right w:val="single" w:color="auto" w:sz="4" w:space="0"/>
            </w:tcBorders>
            <w:vAlign w:val="center"/>
          </w:tcPr>
          <w:p w14:paraId="25AD967A">
            <w:pPr>
              <w:rPr>
                <w:rFonts w:hint="default" w:cs="宋体"/>
                <w:color w:val="000000"/>
                <w:sz w:val="22"/>
                <w:szCs w:val="22"/>
              </w:rPr>
            </w:pPr>
            <w:r>
              <w:rPr>
                <w:rFonts w:cs="宋体"/>
                <w:color w:val="000000"/>
                <w:sz w:val="22"/>
                <w:szCs w:val="22"/>
              </w:rPr>
              <w:t>石柱土家族自治县</w:t>
            </w:r>
          </w:p>
        </w:tc>
        <w:tc>
          <w:tcPr>
            <w:tcW w:w="2835" w:type="dxa"/>
            <w:tcBorders>
              <w:top w:val="nil"/>
              <w:left w:val="single" w:color="auto" w:sz="4" w:space="0"/>
              <w:bottom w:val="nil"/>
              <w:right w:val="single" w:color="auto" w:sz="4" w:space="0"/>
            </w:tcBorders>
            <w:noWrap/>
            <w:vAlign w:val="center"/>
          </w:tcPr>
          <w:p w14:paraId="03E5605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59.80 </w:t>
            </w:r>
          </w:p>
        </w:tc>
        <w:tc>
          <w:tcPr>
            <w:tcW w:w="2835" w:type="dxa"/>
            <w:tcBorders>
              <w:top w:val="nil"/>
              <w:left w:val="single" w:color="auto" w:sz="4" w:space="0"/>
              <w:bottom w:val="nil"/>
              <w:right w:val="nil"/>
            </w:tcBorders>
            <w:noWrap/>
            <w:vAlign w:val="center"/>
          </w:tcPr>
          <w:p w14:paraId="291E5A6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 </w:t>
            </w:r>
          </w:p>
        </w:tc>
      </w:tr>
      <w:tr w14:paraId="7BBEC487">
        <w:tblPrEx>
          <w:tblCellMar>
            <w:top w:w="0" w:type="dxa"/>
            <w:left w:w="108" w:type="dxa"/>
            <w:bottom w:w="0" w:type="dxa"/>
            <w:right w:w="108" w:type="dxa"/>
          </w:tblCellMar>
        </w:tblPrEx>
        <w:trPr>
          <w:trHeight w:val="438" w:hRule="atLeast"/>
        </w:trPr>
        <w:tc>
          <w:tcPr>
            <w:tcW w:w="3096" w:type="dxa"/>
            <w:tcBorders>
              <w:top w:val="nil"/>
              <w:left w:val="nil"/>
              <w:bottom w:val="nil"/>
              <w:right w:val="single" w:color="auto" w:sz="4" w:space="0"/>
            </w:tcBorders>
            <w:vAlign w:val="center"/>
          </w:tcPr>
          <w:p w14:paraId="137BA833">
            <w:pPr>
              <w:rPr>
                <w:rFonts w:hint="default" w:cs="宋体"/>
                <w:color w:val="000000"/>
                <w:sz w:val="22"/>
                <w:szCs w:val="22"/>
              </w:rPr>
            </w:pPr>
            <w:r>
              <w:rPr>
                <w:rFonts w:cs="宋体"/>
                <w:color w:val="000000"/>
                <w:sz w:val="22"/>
                <w:szCs w:val="22"/>
              </w:rPr>
              <w:t>秀山土家族苗族自治县</w:t>
            </w:r>
          </w:p>
        </w:tc>
        <w:tc>
          <w:tcPr>
            <w:tcW w:w="2835" w:type="dxa"/>
            <w:tcBorders>
              <w:top w:val="nil"/>
              <w:left w:val="single" w:color="auto" w:sz="4" w:space="0"/>
              <w:bottom w:val="nil"/>
              <w:right w:val="single" w:color="auto" w:sz="4" w:space="0"/>
            </w:tcBorders>
            <w:noWrap/>
            <w:vAlign w:val="center"/>
          </w:tcPr>
          <w:p w14:paraId="3D45CC5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32.85 </w:t>
            </w:r>
          </w:p>
        </w:tc>
        <w:tc>
          <w:tcPr>
            <w:tcW w:w="2835" w:type="dxa"/>
            <w:tcBorders>
              <w:top w:val="nil"/>
              <w:left w:val="single" w:color="auto" w:sz="4" w:space="0"/>
              <w:bottom w:val="nil"/>
              <w:right w:val="nil"/>
            </w:tcBorders>
            <w:noWrap/>
            <w:vAlign w:val="center"/>
          </w:tcPr>
          <w:p w14:paraId="4AE73D6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 </w:t>
            </w:r>
          </w:p>
        </w:tc>
      </w:tr>
      <w:tr w14:paraId="1C9851E6">
        <w:tblPrEx>
          <w:tblCellMar>
            <w:top w:w="0" w:type="dxa"/>
            <w:left w:w="108" w:type="dxa"/>
            <w:bottom w:w="0" w:type="dxa"/>
            <w:right w:w="108" w:type="dxa"/>
          </w:tblCellMar>
        </w:tblPrEx>
        <w:trPr>
          <w:trHeight w:val="438" w:hRule="atLeast"/>
        </w:trPr>
        <w:tc>
          <w:tcPr>
            <w:tcW w:w="3096" w:type="dxa"/>
            <w:tcBorders>
              <w:top w:val="nil"/>
              <w:left w:val="nil"/>
              <w:bottom w:val="nil"/>
              <w:right w:val="single" w:color="auto" w:sz="4" w:space="0"/>
            </w:tcBorders>
            <w:vAlign w:val="center"/>
          </w:tcPr>
          <w:p w14:paraId="3452E5E1">
            <w:pPr>
              <w:rPr>
                <w:rFonts w:hint="default" w:cs="宋体"/>
                <w:color w:val="000000"/>
                <w:sz w:val="22"/>
                <w:szCs w:val="22"/>
              </w:rPr>
            </w:pPr>
            <w:r>
              <w:rPr>
                <w:rFonts w:cs="宋体"/>
                <w:color w:val="000000"/>
                <w:sz w:val="22"/>
                <w:szCs w:val="22"/>
              </w:rPr>
              <w:t>酉阳土家族苗族自治县</w:t>
            </w:r>
          </w:p>
        </w:tc>
        <w:tc>
          <w:tcPr>
            <w:tcW w:w="2835" w:type="dxa"/>
            <w:tcBorders>
              <w:top w:val="nil"/>
              <w:left w:val="single" w:color="auto" w:sz="4" w:space="0"/>
              <w:bottom w:val="nil"/>
              <w:right w:val="single" w:color="auto" w:sz="4" w:space="0"/>
            </w:tcBorders>
            <w:noWrap/>
            <w:vAlign w:val="center"/>
          </w:tcPr>
          <w:p w14:paraId="49F7EEC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17.00 </w:t>
            </w:r>
          </w:p>
        </w:tc>
        <w:tc>
          <w:tcPr>
            <w:tcW w:w="2835" w:type="dxa"/>
            <w:tcBorders>
              <w:top w:val="nil"/>
              <w:left w:val="single" w:color="auto" w:sz="4" w:space="0"/>
              <w:bottom w:val="nil"/>
              <w:right w:val="nil"/>
            </w:tcBorders>
            <w:noWrap/>
            <w:vAlign w:val="center"/>
          </w:tcPr>
          <w:p w14:paraId="7BDF967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 </w:t>
            </w:r>
          </w:p>
        </w:tc>
      </w:tr>
      <w:tr w14:paraId="1698E9EA">
        <w:tblPrEx>
          <w:tblCellMar>
            <w:top w:w="0" w:type="dxa"/>
            <w:left w:w="108" w:type="dxa"/>
            <w:bottom w:w="0" w:type="dxa"/>
            <w:right w:w="108" w:type="dxa"/>
          </w:tblCellMar>
        </w:tblPrEx>
        <w:trPr>
          <w:trHeight w:val="438" w:hRule="atLeast"/>
        </w:trPr>
        <w:tc>
          <w:tcPr>
            <w:tcW w:w="3096" w:type="dxa"/>
            <w:tcBorders>
              <w:top w:val="nil"/>
              <w:left w:val="nil"/>
              <w:bottom w:val="single" w:color="000000" w:sz="4" w:space="0"/>
              <w:right w:val="single" w:color="auto" w:sz="4" w:space="0"/>
            </w:tcBorders>
            <w:vAlign w:val="center"/>
          </w:tcPr>
          <w:p w14:paraId="4B2B4F1A">
            <w:pPr>
              <w:rPr>
                <w:rFonts w:hint="default" w:cs="宋体"/>
                <w:color w:val="000000"/>
                <w:sz w:val="22"/>
                <w:szCs w:val="22"/>
              </w:rPr>
            </w:pPr>
            <w:r>
              <w:rPr>
                <w:rFonts w:cs="宋体"/>
                <w:color w:val="000000"/>
                <w:sz w:val="22"/>
                <w:szCs w:val="22"/>
              </w:rPr>
              <w:t>彭水苗族土家族自治县</w:t>
            </w:r>
          </w:p>
        </w:tc>
        <w:tc>
          <w:tcPr>
            <w:tcW w:w="2835" w:type="dxa"/>
            <w:tcBorders>
              <w:top w:val="nil"/>
              <w:left w:val="single" w:color="auto" w:sz="4" w:space="0"/>
              <w:bottom w:val="single" w:color="000000" w:sz="4" w:space="0"/>
              <w:right w:val="single" w:color="auto" w:sz="4" w:space="0"/>
            </w:tcBorders>
            <w:noWrap/>
            <w:vAlign w:val="center"/>
          </w:tcPr>
          <w:p w14:paraId="0C22E77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17.89 </w:t>
            </w:r>
          </w:p>
        </w:tc>
        <w:tc>
          <w:tcPr>
            <w:tcW w:w="2835" w:type="dxa"/>
            <w:tcBorders>
              <w:top w:val="nil"/>
              <w:left w:val="single" w:color="auto" w:sz="4" w:space="0"/>
              <w:bottom w:val="single" w:color="000000" w:sz="4" w:space="0"/>
              <w:right w:val="nil"/>
            </w:tcBorders>
            <w:noWrap/>
            <w:vAlign w:val="center"/>
          </w:tcPr>
          <w:p w14:paraId="4CBD71E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 </w:t>
            </w:r>
          </w:p>
        </w:tc>
      </w:tr>
    </w:tbl>
    <w:p w14:paraId="7370BBC4">
      <w:pPr>
        <w:pStyle w:val="12"/>
        <w:spacing w:before="0" w:beforeAutospacing="0" w:after="0" w:afterAutospacing="0" w:line="380" w:lineRule="exact"/>
        <w:rPr>
          <w:rFonts w:hint="default" w:ascii="仿宋_GB2312" w:eastAsia="仿宋_GB2312"/>
          <w:sz w:val="21"/>
        </w:rPr>
        <w:sectPr>
          <w:pgSz w:w="11907" w:h="16840"/>
          <w:pgMar w:top="1418" w:right="1134" w:bottom="1361" w:left="1701" w:header="794" w:footer="850" w:gutter="0"/>
          <w:cols w:space="720" w:num="1"/>
          <w:docGrid w:linePitch="326" w:charSpace="0"/>
        </w:sectPr>
      </w:pPr>
    </w:p>
    <w:p w14:paraId="37D216DE">
      <w:pPr>
        <w:pStyle w:val="12"/>
        <w:spacing w:before="0" w:beforeAutospacing="0" w:after="0" w:afterAutospacing="0" w:line="400" w:lineRule="exact"/>
        <w:jc w:val="center"/>
        <w:rPr>
          <w:rFonts w:hint="default"/>
          <w:sz w:val="21"/>
          <w:szCs w:val="21"/>
        </w:rPr>
      </w:pPr>
      <w:r>
        <w:rPr>
          <w:b/>
          <w:bCs/>
          <w:sz w:val="32"/>
          <w:szCs w:val="32"/>
        </w:rPr>
        <w:t>14－4</w:t>
      </w:r>
      <w:r>
        <w:rPr>
          <w:rFonts w:hint="default"/>
          <w:b/>
          <w:bCs/>
          <w:sz w:val="32"/>
          <w:szCs w:val="32"/>
        </w:rPr>
        <w:t xml:space="preserve">  20</w:t>
      </w:r>
      <w:r>
        <w:rPr>
          <w:b/>
          <w:bCs/>
          <w:sz w:val="32"/>
          <w:szCs w:val="32"/>
        </w:rPr>
        <w:t>2</w:t>
      </w:r>
      <w:r>
        <w:rPr>
          <w:rFonts w:hint="default"/>
          <w:b/>
          <w:bCs/>
          <w:sz w:val="32"/>
          <w:szCs w:val="32"/>
        </w:rPr>
        <w:t>1年</w:t>
      </w:r>
      <w:r>
        <w:rPr>
          <w:b/>
          <w:bCs/>
          <w:sz w:val="32"/>
          <w:szCs w:val="32"/>
        </w:rPr>
        <w:t>渝东南地区</w:t>
      </w:r>
      <w:r>
        <w:rPr>
          <w:rFonts w:hint="default"/>
          <w:b/>
          <w:bCs/>
          <w:sz w:val="32"/>
          <w:szCs w:val="32"/>
        </w:rPr>
        <w:t>主要统计指标总量</w:t>
      </w:r>
    </w:p>
    <w:p w14:paraId="1ED76C43">
      <w:pPr>
        <w:pStyle w:val="12"/>
        <w:spacing w:before="0" w:beforeAutospacing="0" w:after="0" w:afterAutospacing="0" w:line="400" w:lineRule="exact"/>
        <w:jc w:val="right"/>
        <w:rPr>
          <w:rFonts w:hint="default"/>
          <w:sz w:val="21"/>
          <w:szCs w:val="21"/>
        </w:rPr>
      </w:pPr>
      <w:r>
        <w:rPr>
          <w:rFonts w:hint="default"/>
          <w:sz w:val="21"/>
          <w:szCs w:val="21"/>
        </w:rPr>
        <w:t>单位：万</w:t>
      </w:r>
      <w:r>
        <w:rPr>
          <w:sz w:val="21"/>
          <w:szCs w:val="21"/>
        </w:rPr>
        <w:t>人、亿元</w:t>
      </w:r>
    </w:p>
    <w:tbl>
      <w:tblPr>
        <w:tblStyle w:val="14"/>
        <w:tblW w:w="4967" w:type="pct"/>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696"/>
        <w:gridCol w:w="921"/>
        <w:gridCol w:w="922"/>
        <w:gridCol w:w="922"/>
        <w:gridCol w:w="922"/>
        <w:gridCol w:w="922"/>
        <w:gridCol w:w="922"/>
      </w:tblGrid>
      <w:tr w14:paraId="158023C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696" w:type="dxa"/>
            <w:tcBorders>
              <w:bottom w:val="single" w:color="auto" w:sz="4" w:space="0"/>
            </w:tcBorders>
            <w:vAlign w:val="center"/>
          </w:tcPr>
          <w:p w14:paraId="56C1F069">
            <w:pPr>
              <w:pStyle w:val="12"/>
              <w:spacing w:before="0" w:beforeAutospacing="0" w:after="0" w:afterAutospacing="0" w:line="400" w:lineRule="exact"/>
              <w:jc w:val="center"/>
              <w:rPr>
                <w:rFonts w:hint="default"/>
                <w:sz w:val="22"/>
                <w:szCs w:val="22"/>
              </w:rPr>
            </w:pPr>
            <w:r>
              <w:rPr>
                <w:rFonts w:hint="default"/>
                <w:sz w:val="22"/>
                <w:szCs w:val="22"/>
              </w:rPr>
              <w:t>指标</w:t>
            </w:r>
          </w:p>
        </w:tc>
        <w:tc>
          <w:tcPr>
            <w:tcW w:w="921" w:type="dxa"/>
            <w:tcBorders>
              <w:bottom w:val="single" w:color="auto" w:sz="4" w:space="0"/>
            </w:tcBorders>
            <w:vAlign w:val="center"/>
          </w:tcPr>
          <w:p w14:paraId="1F6F9E5C">
            <w:pPr>
              <w:pStyle w:val="12"/>
              <w:spacing w:before="0" w:beforeAutospacing="0" w:after="0" w:afterAutospacing="0" w:line="400" w:lineRule="exact"/>
              <w:jc w:val="center"/>
              <w:rPr>
                <w:rFonts w:hint="default"/>
                <w:sz w:val="22"/>
                <w:szCs w:val="22"/>
              </w:rPr>
            </w:pPr>
            <w:r>
              <w:rPr>
                <w:rFonts w:hint="default"/>
                <w:sz w:val="22"/>
                <w:szCs w:val="22"/>
              </w:rPr>
              <w:t>黔江区</w:t>
            </w:r>
          </w:p>
        </w:tc>
        <w:tc>
          <w:tcPr>
            <w:tcW w:w="922" w:type="dxa"/>
            <w:tcBorders>
              <w:bottom w:val="single" w:color="auto" w:sz="4" w:space="0"/>
            </w:tcBorders>
            <w:vAlign w:val="center"/>
          </w:tcPr>
          <w:p w14:paraId="0A22C7E2">
            <w:pPr>
              <w:pStyle w:val="12"/>
              <w:spacing w:before="0" w:beforeAutospacing="0" w:after="0" w:afterAutospacing="0" w:line="400" w:lineRule="exact"/>
              <w:jc w:val="center"/>
              <w:rPr>
                <w:rFonts w:hint="default"/>
                <w:sz w:val="22"/>
                <w:szCs w:val="22"/>
              </w:rPr>
            </w:pPr>
            <w:r>
              <w:rPr>
                <w:rFonts w:hint="default"/>
                <w:sz w:val="22"/>
                <w:szCs w:val="22"/>
              </w:rPr>
              <w:t>武隆区</w:t>
            </w:r>
          </w:p>
        </w:tc>
        <w:tc>
          <w:tcPr>
            <w:tcW w:w="922" w:type="dxa"/>
            <w:tcBorders>
              <w:bottom w:val="single" w:color="auto" w:sz="4" w:space="0"/>
            </w:tcBorders>
            <w:vAlign w:val="center"/>
          </w:tcPr>
          <w:p w14:paraId="6B635307">
            <w:pPr>
              <w:pStyle w:val="12"/>
              <w:spacing w:before="0" w:beforeAutospacing="0" w:after="0" w:afterAutospacing="0" w:line="400" w:lineRule="exact"/>
              <w:jc w:val="center"/>
              <w:rPr>
                <w:rFonts w:hint="default"/>
                <w:sz w:val="22"/>
                <w:szCs w:val="22"/>
              </w:rPr>
            </w:pPr>
            <w:r>
              <w:rPr>
                <w:rFonts w:hint="default"/>
                <w:sz w:val="22"/>
                <w:szCs w:val="22"/>
              </w:rPr>
              <w:t>石柱县</w:t>
            </w:r>
          </w:p>
        </w:tc>
        <w:tc>
          <w:tcPr>
            <w:tcW w:w="922" w:type="dxa"/>
            <w:tcBorders>
              <w:bottom w:val="single" w:color="auto" w:sz="4" w:space="0"/>
            </w:tcBorders>
            <w:vAlign w:val="center"/>
          </w:tcPr>
          <w:p w14:paraId="667E5C1C">
            <w:pPr>
              <w:pStyle w:val="12"/>
              <w:spacing w:before="0" w:beforeAutospacing="0" w:after="0" w:afterAutospacing="0" w:line="400" w:lineRule="exact"/>
              <w:jc w:val="center"/>
              <w:rPr>
                <w:rFonts w:hint="default"/>
                <w:sz w:val="22"/>
                <w:szCs w:val="22"/>
              </w:rPr>
            </w:pPr>
            <w:r>
              <w:rPr>
                <w:rFonts w:hint="default"/>
                <w:sz w:val="22"/>
                <w:szCs w:val="22"/>
              </w:rPr>
              <w:t>秀山县</w:t>
            </w:r>
          </w:p>
        </w:tc>
        <w:tc>
          <w:tcPr>
            <w:tcW w:w="922" w:type="dxa"/>
            <w:tcBorders>
              <w:bottom w:val="single" w:color="auto" w:sz="4" w:space="0"/>
            </w:tcBorders>
            <w:vAlign w:val="center"/>
          </w:tcPr>
          <w:p w14:paraId="76004EF3">
            <w:pPr>
              <w:pStyle w:val="12"/>
              <w:spacing w:before="0" w:beforeAutospacing="0" w:after="0" w:afterAutospacing="0" w:line="400" w:lineRule="exact"/>
              <w:jc w:val="center"/>
              <w:rPr>
                <w:rFonts w:hint="default"/>
                <w:sz w:val="22"/>
                <w:szCs w:val="22"/>
              </w:rPr>
            </w:pPr>
            <w:r>
              <w:rPr>
                <w:rFonts w:hint="default"/>
                <w:sz w:val="22"/>
                <w:szCs w:val="22"/>
              </w:rPr>
              <w:t>酉阳县</w:t>
            </w:r>
          </w:p>
        </w:tc>
        <w:tc>
          <w:tcPr>
            <w:tcW w:w="922" w:type="dxa"/>
            <w:tcBorders>
              <w:bottom w:val="single" w:color="auto" w:sz="4" w:space="0"/>
            </w:tcBorders>
            <w:vAlign w:val="center"/>
          </w:tcPr>
          <w:p w14:paraId="4677FDD4">
            <w:pPr>
              <w:pStyle w:val="12"/>
              <w:spacing w:before="0" w:beforeAutospacing="0" w:after="0" w:afterAutospacing="0" w:line="400" w:lineRule="exact"/>
              <w:jc w:val="center"/>
              <w:rPr>
                <w:rFonts w:hint="default"/>
                <w:sz w:val="22"/>
                <w:szCs w:val="22"/>
              </w:rPr>
            </w:pPr>
            <w:r>
              <w:rPr>
                <w:rFonts w:hint="default"/>
                <w:sz w:val="22"/>
                <w:szCs w:val="22"/>
              </w:rPr>
              <w:t>彭水县</w:t>
            </w:r>
          </w:p>
        </w:tc>
      </w:tr>
      <w:tr w14:paraId="04CE54E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6" w:hRule="exact"/>
        </w:trPr>
        <w:tc>
          <w:tcPr>
            <w:tcW w:w="3696" w:type="dxa"/>
            <w:tcBorders>
              <w:top w:val="single" w:color="auto" w:sz="4" w:space="0"/>
              <w:bottom w:val="nil"/>
            </w:tcBorders>
            <w:vAlign w:val="center"/>
          </w:tcPr>
          <w:p w14:paraId="560CC251">
            <w:pPr>
              <w:rPr>
                <w:rFonts w:hint="default" w:cs="宋体"/>
                <w:color w:val="000000"/>
                <w:sz w:val="22"/>
                <w:szCs w:val="22"/>
              </w:rPr>
            </w:pPr>
            <w:r>
              <w:rPr>
                <w:rFonts w:cs="宋体"/>
                <w:color w:val="000000"/>
                <w:sz w:val="22"/>
                <w:szCs w:val="22"/>
              </w:rPr>
              <w:t>户籍人口</w:t>
            </w:r>
          </w:p>
        </w:tc>
        <w:tc>
          <w:tcPr>
            <w:tcW w:w="921" w:type="dxa"/>
            <w:tcBorders>
              <w:top w:val="single" w:color="auto" w:sz="4" w:space="0"/>
              <w:bottom w:val="nil"/>
            </w:tcBorders>
            <w:vAlign w:val="center"/>
          </w:tcPr>
          <w:p w14:paraId="76B1372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55.52</w:t>
            </w:r>
          </w:p>
        </w:tc>
        <w:tc>
          <w:tcPr>
            <w:tcW w:w="922" w:type="dxa"/>
            <w:tcBorders>
              <w:top w:val="single" w:color="auto" w:sz="4" w:space="0"/>
              <w:bottom w:val="nil"/>
            </w:tcBorders>
            <w:vAlign w:val="center"/>
          </w:tcPr>
          <w:p w14:paraId="2DF6856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40.69</w:t>
            </w:r>
          </w:p>
        </w:tc>
        <w:tc>
          <w:tcPr>
            <w:tcW w:w="922" w:type="dxa"/>
            <w:tcBorders>
              <w:top w:val="single" w:color="auto" w:sz="4" w:space="0"/>
              <w:bottom w:val="nil"/>
            </w:tcBorders>
            <w:vAlign w:val="center"/>
          </w:tcPr>
          <w:p w14:paraId="5C7EB3D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54.61</w:t>
            </w:r>
          </w:p>
        </w:tc>
        <w:tc>
          <w:tcPr>
            <w:tcW w:w="922" w:type="dxa"/>
            <w:tcBorders>
              <w:top w:val="single" w:color="auto" w:sz="4" w:space="0"/>
              <w:bottom w:val="nil"/>
            </w:tcBorders>
            <w:vAlign w:val="center"/>
          </w:tcPr>
          <w:p w14:paraId="7910122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67.32</w:t>
            </w:r>
          </w:p>
        </w:tc>
        <w:tc>
          <w:tcPr>
            <w:tcW w:w="922" w:type="dxa"/>
            <w:tcBorders>
              <w:top w:val="single" w:color="auto" w:sz="4" w:space="0"/>
              <w:bottom w:val="nil"/>
            </w:tcBorders>
            <w:vAlign w:val="center"/>
          </w:tcPr>
          <w:p w14:paraId="66776FB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85.31</w:t>
            </w:r>
          </w:p>
        </w:tc>
        <w:tc>
          <w:tcPr>
            <w:tcW w:w="922" w:type="dxa"/>
            <w:tcBorders>
              <w:top w:val="single" w:color="auto" w:sz="4" w:space="0"/>
              <w:bottom w:val="nil"/>
            </w:tcBorders>
            <w:vAlign w:val="center"/>
          </w:tcPr>
          <w:p w14:paraId="001A786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70.06</w:t>
            </w:r>
          </w:p>
        </w:tc>
      </w:tr>
      <w:tr w14:paraId="6A5F96E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6" w:hRule="exact"/>
        </w:trPr>
        <w:tc>
          <w:tcPr>
            <w:tcW w:w="3696" w:type="dxa"/>
            <w:tcBorders>
              <w:top w:val="nil"/>
              <w:bottom w:val="nil"/>
            </w:tcBorders>
            <w:vAlign w:val="center"/>
          </w:tcPr>
          <w:p w14:paraId="4E57C14E">
            <w:pPr>
              <w:rPr>
                <w:rFonts w:hint="default" w:cs="宋体"/>
                <w:color w:val="000000"/>
                <w:sz w:val="22"/>
                <w:szCs w:val="22"/>
              </w:rPr>
            </w:pPr>
            <w:r>
              <w:rPr>
                <w:rFonts w:cs="宋体"/>
                <w:color w:val="000000"/>
                <w:sz w:val="22"/>
                <w:szCs w:val="22"/>
              </w:rPr>
              <w:t>常住人口</w:t>
            </w:r>
          </w:p>
        </w:tc>
        <w:tc>
          <w:tcPr>
            <w:tcW w:w="921" w:type="dxa"/>
            <w:tcBorders>
              <w:top w:val="nil"/>
              <w:bottom w:val="nil"/>
            </w:tcBorders>
            <w:vAlign w:val="center"/>
          </w:tcPr>
          <w:p w14:paraId="492BC61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48.86</w:t>
            </w:r>
          </w:p>
        </w:tc>
        <w:tc>
          <w:tcPr>
            <w:tcW w:w="922" w:type="dxa"/>
            <w:tcBorders>
              <w:top w:val="nil"/>
              <w:bottom w:val="nil"/>
            </w:tcBorders>
            <w:vAlign w:val="center"/>
          </w:tcPr>
          <w:p w14:paraId="5E650BF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35.65</w:t>
            </w:r>
          </w:p>
        </w:tc>
        <w:tc>
          <w:tcPr>
            <w:tcW w:w="922" w:type="dxa"/>
            <w:tcBorders>
              <w:top w:val="nil"/>
              <w:bottom w:val="nil"/>
            </w:tcBorders>
            <w:vAlign w:val="center"/>
          </w:tcPr>
          <w:p w14:paraId="6D2B83A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38.8</w:t>
            </w:r>
          </w:p>
        </w:tc>
        <w:tc>
          <w:tcPr>
            <w:tcW w:w="922" w:type="dxa"/>
            <w:tcBorders>
              <w:top w:val="nil"/>
              <w:bottom w:val="nil"/>
            </w:tcBorders>
            <w:vAlign w:val="center"/>
          </w:tcPr>
          <w:p w14:paraId="66F7D5F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49.63</w:t>
            </w:r>
          </w:p>
        </w:tc>
        <w:tc>
          <w:tcPr>
            <w:tcW w:w="922" w:type="dxa"/>
            <w:tcBorders>
              <w:top w:val="nil"/>
              <w:bottom w:val="nil"/>
            </w:tcBorders>
            <w:vAlign w:val="center"/>
          </w:tcPr>
          <w:p w14:paraId="028745E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60.72</w:t>
            </w:r>
          </w:p>
        </w:tc>
        <w:tc>
          <w:tcPr>
            <w:tcW w:w="922" w:type="dxa"/>
            <w:tcBorders>
              <w:top w:val="nil"/>
              <w:bottom w:val="nil"/>
            </w:tcBorders>
            <w:vAlign w:val="center"/>
          </w:tcPr>
          <w:p w14:paraId="214ECA5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52.52</w:t>
            </w:r>
          </w:p>
        </w:tc>
      </w:tr>
      <w:tr w14:paraId="348E041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6" w:hRule="exact"/>
        </w:trPr>
        <w:tc>
          <w:tcPr>
            <w:tcW w:w="3696" w:type="dxa"/>
            <w:tcBorders>
              <w:top w:val="nil"/>
              <w:bottom w:val="nil"/>
            </w:tcBorders>
            <w:vAlign w:val="center"/>
          </w:tcPr>
          <w:p w14:paraId="55C2268C">
            <w:pPr>
              <w:rPr>
                <w:rFonts w:hint="default" w:cs="宋体"/>
                <w:color w:val="000000"/>
                <w:sz w:val="22"/>
                <w:szCs w:val="22"/>
              </w:rPr>
            </w:pPr>
            <w:r>
              <w:rPr>
                <w:rFonts w:cs="宋体"/>
                <w:color w:val="000000"/>
                <w:sz w:val="22"/>
                <w:szCs w:val="22"/>
              </w:rPr>
              <w:t>地区生产总值</w:t>
            </w:r>
            <w:r>
              <w:rPr>
                <w:rFonts w:hint="default" w:cs="宋体"/>
                <w:color w:val="000000"/>
                <w:sz w:val="22"/>
                <w:szCs w:val="22"/>
              </w:rPr>
              <w:t>(现价)</w:t>
            </w:r>
          </w:p>
        </w:tc>
        <w:tc>
          <w:tcPr>
            <w:tcW w:w="921" w:type="dxa"/>
            <w:tcBorders>
              <w:top w:val="nil"/>
              <w:bottom w:val="nil"/>
            </w:tcBorders>
            <w:vAlign w:val="center"/>
          </w:tcPr>
          <w:p w14:paraId="03B1AE2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270.98 </w:t>
            </w:r>
          </w:p>
        </w:tc>
        <w:tc>
          <w:tcPr>
            <w:tcW w:w="922" w:type="dxa"/>
            <w:tcBorders>
              <w:top w:val="nil"/>
              <w:bottom w:val="nil"/>
            </w:tcBorders>
            <w:vAlign w:val="center"/>
          </w:tcPr>
          <w:p w14:paraId="03625A4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262.14 </w:t>
            </w:r>
          </w:p>
        </w:tc>
        <w:tc>
          <w:tcPr>
            <w:tcW w:w="922" w:type="dxa"/>
            <w:tcBorders>
              <w:top w:val="nil"/>
              <w:bottom w:val="nil"/>
            </w:tcBorders>
            <w:vAlign w:val="center"/>
          </w:tcPr>
          <w:p w14:paraId="3D28AE7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186.54 </w:t>
            </w:r>
          </w:p>
        </w:tc>
        <w:tc>
          <w:tcPr>
            <w:tcW w:w="922" w:type="dxa"/>
            <w:tcBorders>
              <w:top w:val="nil"/>
              <w:bottom w:val="nil"/>
            </w:tcBorders>
            <w:vAlign w:val="center"/>
          </w:tcPr>
          <w:p w14:paraId="7198D51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340.94 </w:t>
            </w:r>
          </w:p>
        </w:tc>
        <w:tc>
          <w:tcPr>
            <w:tcW w:w="922" w:type="dxa"/>
            <w:tcBorders>
              <w:top w:val="nil"/>
              <w:bottom w:val="nil"/>
            </w:tcBorders>
            <w:vAlign w:val="center"/>
          </w:tcPr>
          <w:p w14:paraId="730D2D9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212.47 </w:t>
            </w:r>
          </w:p>
        </w:tc>
        <w:tc>
          <w:tcPr>
            <w:tcW w:w="922" w:type="dxa"/>
            <w:tcBorders>
              <w:top w:val="nil"/>
              <w:bottom w:val="nil"/>
            </w:tcBorders>
            <w:vAlign w:val="center"/>
          </w:tcPr>
          <w:p w14:paraId="3D6075C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270.12 </w:t>
            </w:r>
          </w:p>
        </w:tc>
      </w:tr>
      <w:tr w14:paraId="2C299B8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6" w:hRule="exact"/>
        </w:trPr>
        <w:tc>
          <w:tcPr>
            <w:tcW w:w="3696" w:type="dxa"/>
            <w:tcBorders>
              <w:top w:val="nil"/>
              <w:bottom w:val="nil"/>
            </w:tcBorders>
            <w:vAlign w:val="center"/>
          </w:tcPr>
          <w:p w14:paraId="042FFD0C">
            <w:pPr>
              <w:rPr>
                <w:rFonts w:hint="default" w:cs="宋体"/>
                <w:color w:val="000000"/>
                <w:sz w:val="22"/>
                <w:szCs w:val="22"/>
              </w:rPr>
            </w:pPr>
            <w:r>
              <w:rPr>
                <w:rFonts w:cs="宋体"/>
                <w:color w:val="000000"/>
                <w:sz w:val="22"/>
                <w:szCs w:val="22"/>
              </w:rPr>
              <w:t>第一产业</w:t>
            </w:r>
          </w:p>
        </w:tc>
        <w:tc>
          <w:tcPr>
            <w:tcW w:w="921" w:type="dxa"/>
            <w:tcBorders>
              <w:top w:val="nil"/>
              <w:bottom w:val="nil"/>
            </w:tcBorders>
            <w:vAlign w:val="center"/>
          </w:tcPr>
          <w:p w14:paraId="0B8B1FD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33.34 </w:t>
            </w:r>
          </w:p>
        </w:tc>
        <w:tc>
          <w:tcPr>
            <w:tcW w:w="922" w:type="dxa"/>
            <w:tcBorders>
              <w:top w:val="nil"/>
              <w:bottom w:val="nil"/>
            </w:tcBorders>
            <w:vAlign w:val="center"/>
          </w:tcPr>
          <w:p w14:paraId="6AD761B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31.55 </w:t>
            </w:r>
          </w:p>
        </w:tc>
        <w:tc>
          <w:tcPr>
            <w:tcW w:w="922" w:type="dxa"/>
            <w:tcBorders>
              <w:top w:val="nil"/>
              <w:bottom w:val="nil"/>
            </w:tcBorders>
            <w:vAlign w:val="center"/>
          </w:tcPr>
          <w:p w14:paraId="7310743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33.86 </w:t>
            </w:r>
          </w:p>
        </w:tc>
        <w:tc>
          <w:tcPr>
            <w:tcW w:w="922" w:type="dxa"/>
            <w:tcBorders>
              <w:top w:val="nil"/>
              <w:bottom w:val="nil"/>
            </w:tcBorders>
            <w:vAlign w:val="center"/>
          </w:tcPr>
          <w:p w14:paraId="6A21752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33.03 </w:t>
            </w:r>
          </w:p>
        </w:tc>
        <w:tc>
          <w:tcPr>
            <w:tcW w:w="922" w:type="dxa"/>
            <w:tcBorders>
              <w:top w:val="nil"/>
              <w:bottom w:val="nil"/>
            </w:tcBorders>
            <w:vAlign w:val="center"/>
          </w:tcPr>
          <w:p w14:paraId="160E1DB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40.28 </w:t>
            </w:r>
          </w:p>
        </w:tc>
        <w:tc>
          <w:tcPr>
            <w:tcW w:w="922" w:type="dxa"/>
            <w:tcBorders>
              <w:top w:val="nil"/>
              <w:bottom w:val="nil"/>
            </w:tcBorders>
            <w:vAlign w:val="center"/>
          </w:tcPr>
          <w:p w14:paraId="6A7E316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39.48 </w:t>
            </w:r>
          </w:p>
        </w:tc>
      </w:tr>
      <w:tr w14:paraId="1D2B76A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6" w:hRule="exact"/>
        </w:trPr>
        <w:tc>
          <w:tcPr>
            <w:tcW w:w="3696" w:type="dxa"/>
            <w:tcBorders>
              <w:top w:val="nil"/>
              <w:bottom w:val="nil"/>
            </w:tcBorders>
            <w:vAlign w:val="center"/>
          </w:tcPr>
          <w:p w14:paraId="2BF8967F">
            <w:pPr>
              <w:rPr>
                <w:rFonts w:hint="default" w:cs="宋体"/>
                <w:color w:val="000000"/>
                <w:sz w:val="22"/>
                <w:szCs w:val="22"/>
              </w:rPr>
            </w:pPr>
            <w:r>
              <w:rPr>
                <w:rFonts w:cs="宋体"/>
                <w:color w:val="000000"/>
                <w:sz w:val="22"/>
                <w:szCs w:val="22"/>
              </w:rPr>
              <w:t>第二产业</w:t>
            </w:r>
          </w:p>
        </w:tc>
        <w:tc>
          <w:tcPr>
            <w:tcW w:w="921" w:type="dxa"/>
            <w:tcBorders>
              <w:top w:val="nil"/>
              <w:bottom w:val="nil"/>
            </w:tcBorders>
            <w:vAlign w:val="center"/>
          </w:tcPr>
          <w:p w14:paraId="72F3D9B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98.14 </w:t>
            </w:r>
          </w:p>
        </w:tc>
        <w:tc>
          <w:tcPr>
            <w:tcW w:w="922" w:type="dxa"/>
            <w:tcBorders>
              <w:top w:val="nil"/>
              <w:bottom w:val="nil"/>
            </w:tcBorders>
            <w:vAlign w:val="center"/>
          </w:tcPr>
          <w:p w14:paraId="70A0A93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112.49 </w:t>
            </w:r>
          </w:p>
        </w:tc>
        <w:tc>
          <w:tcPr>
            <w:tcW w:w="922" w:type="dxa"/>
            <w:tcBorders>
              <w:top w:val="nil"/>
              <w:bottom w:val="nil"/>
            </w:tcBorders>
            <w:vAlign w:val="center"/>
          </w:tcPr>
          <w:p w14:paraId="43E4F73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43.25 </w:t>
            </w:r>
          </w:p>
        </w:tc>
        <w:tc>
          <w:tcPr>
            <w:tcW w:w="922" w:type="dxa"/>
            <w:tcBorders>
              <w:top w:val="nil"/>
              <w:bottom w:val="nil"/>
            </w:tcBorders>
            <w:vAlign w:val="center"/>
          </w:tcPr>
          <w:p w14:paraId="7AEC7FF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126.44 </w:t>
            </w:r>
          </w:p>
        </w:tc>
        <w:tc>
          <w:tcPr>
            <w:tcW w:w="922" w:type="dxa"/>
            <w:tcBorders>
              <w:top w:val="nil"/>
              <w:bottom w:val="nil"/>
            </w:tcBorders>
            <w:vAlign w:val="center"/>
          </w:tcPr>
          <w:p w14:paraId="7D456FF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33.97 </w:t>
            </w:r>
          </w:p>
        </w:tc>
        <w:tc>
          <w:tcPr>
            <w:tcW w:w="922" w:type="dxa"/>
            <w:tcBorders>
              <w:top w:val="nil"/>
              <w:bottom w:val="nil"/>
            </w:tcBorders>
            <w:vAlign w:val="center"/>
          </w:tcPr>
          <w:p w14:paraId="66B3377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102.72 </w:t>
            </w:r>
          </w:p>
        </w:tc>
      </w:tr>
      <w:tr w14:paraId="271F567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6" w:hRule="exact"/>
        </w:trPr>
        <w:tc>
          <w:tcPr>
            <w:tcW w:w="3696" w:type="dxa"/>
            <w:tcBorders>
              <w:top w:val="nil"/>
              <w:bottom w:val="nil"/>
            </w:tcBorders>
            <w:vAlign w:val="center"/>
          </w:tcPr>
          <w:p w14:paraId="07CE227A">
            <w:pPr>
              <w:ind w:firstLine="220" w:firstLineChars="100"/>
              <w:rPr>
                <w:rFonts w:hint="default" w:cs="宋体"/>
                <w:color w:val="000000"/>
                <w:sz w:val="22"/>
                <w:szCs w:val="22"/>
              </w:rPr>
            </w:pPr>
            <w:r>
              <w:rPr>
                <w:rFonts w:hint="default" w:cs="宋体"/>
                <w:color w:val="000000"/>
                <w:sz w:val="22"/>
                <w:szCs w:val="22"/>
              </w:rPr>
              <w:t># 工业</w:t>
            </w:r>
          </w:p>
        </w:tc>
        <w:tc>
          <w:tcPr>
            <w:tcW w:w="921" w:type="dxa"/>
            <w:tcBorders>
              <w:top w:val="nil"/>
              <w:bottom w:val="nil"/>
            </w:tcBorders>
            <w:vAlign w:val="center"/>
          </w:tcPr>
          <w:p w14:paraId="0724BFF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82.04 </w:t>
            </w:r>
          </w:p>
        </w:tc>
        <w:tc>
          <w:tcPr>
            <w:tcW w:w="922" w:type="dxa"/>
            <w:tcBorders>
              <w:top w:val="nil"/>
              <w:bottom w:val="nil"/>
            </w:tcBorders>
            <w:vAlign w:val="center"/>
          </w:tcPr>
          <w:p w14:paraId="1C55671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59.88 </w:t>
            </w:r>
          </w:p>
        </w:tc>
        <w:tc>
          <w:tcPr>
            <w:tcW w:w="922" w:type="dxa"/>
            <w:tcBorders>
              <w:top w:val="nil"/>
              <w:bottom w:val="nil"/>
            </w:tcBorders>
            <w:vAlign w:val="center"/>
          </w:tcPr>
          <w:p w14:paraId="47EDE0C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28.00 </w:t>
            </w:r>
          </w:p>
        </w:tc>
        <w:tc>
          <w:tcPr>
            <w:tcW w:w="922" w:type="dxa"/>
            <w:tcBorders>
              <w:top w:val="nil"/>
              <w:bottom w:val="nil"/>
            </w:tcBorders>
            <w:vAlign w:val="center"/>
          </w:tcPr>
          <w:p w14:paraId="46C50E0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93.81 </w:t>
            </w:r>
          </w:p>
        </w:tc>
        <w:tc>
          <w:tcPr>
            <w:tcW w:w="922" w:type="dxa"/>
            <w:tcBorders>
              <w:top w:val="nil"/>
              <w:bottom w:val="nil"/>
            </w:tcBorders>
            <w:vAlign w:val="center"/>
          </w:tcPr>
          <w:p w14:paraId="15DF1D0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14.29 </w:t>
            </w:r>
          </w:p>
        </w:tc>
        <w:tc>
          <w:tcPr>
            <w:tcW w:w="922" w:type="dxa"/>
            <w:tcBorders>
              <w:top w:val="nil"/>
              <w:bottom w:val="nil"/>
            </w:tcBorders>
            <w:vAlign w:val="center"/>
          </w:tcPr>
          <w:p w14:paraId="1B75937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40.66 </w:t>
            </w:r>
          </w:p>
        </w:tc>
      </w:tr>
      <w:tr w14:paraId="6A752AF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6" w:hRule="exact"/>
        </w:trPr>
        <w:tc>
          <w:tcPr>
            <w:tcW w:w="3696" w:type="dxa"/>
            <w:tcBorders>
              <w:top w:val="nil"/>
              <w:bottom w:val="nil"/>
            </w:tcBorders>
            <w:vAlign w:val="center"/>
          </w:tcPr>
          <w:p w14:paraId="16416656">
            <w:pPr>
              <w:rPr>
                <w:rFonts w:hint="default" w:cs="宋体"/>
                <w:color w:val="000000"/>
                <w:sz w:val="22"/>
                <w:szCs w:val="22"/>
              </w:rPr>
            </w:pPr>
            <w:r>
              <w:rPr>
                <w:rFonts w:cs="宋体"/>
                <w:color w:val="000000"/>
                <w:sz w:val="22"/>
                <w:szCs w:val="22"/>
              </w:rPr>
              <w:t>第三产业</w:t>
            </w:r>
          </w:p>
        </w:tc>
        <w:tc>
          <w:tcPr>
            <w:tcW w:w="921" w:type="dxa"/>
            <w:tcBorders>
              <w:top w:val="nil"/>
              <w:bottom w:val="nil"/>
            </w:tcBorders>
            <w:vAlign w:val="center"/>
          </w:tcPr>
          <w:p w14:paraId="387ED0C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139.50 </w:t>
            </w:r>
          </w:p>
        </w:tc>
        <w:tc>
          <w:tcPr>
            <w:tcW w:w="922" w:type="dxa"/>
            <w:tcBorders>
              <w:top w:val="nil"/>
              <w:bottom w:val="nil"/>
            </w:tcBorders>
            <w:vAlign w:val="center"/>
          </w:tcPr>
          <w:p w14:paraId="465E295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118.10 </w:t>
            </w:r>
          </w:p>
        </w:tc>
        <w:tc>
          <w:tcPr>
            <w:tcW w:w="922" w:type="dxa"/>
            <w:tcBorders>
              <w:top w:val="nil"/>
              <w:bottom w:val="nil"/>
            </w:tcBorders>
            <w:vAlign w:val="center"/>
          </w:tcPr>
          <w:p w14:paraId="75FBD04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109.43 </w:t>
            </w:r>
          </w:p>
        </w:tc>
        <w:tc>
          <w:tcPr>
            <w:tcW w:w="922" w:type="dxa"/>
            <w:tcBorders>
              <w:top w:val="nil"/>
              <w:bottom w:val="nil"/>
            </w:tcBorders>
            <w:vAlign w:val="center"/>
          </w:tcPr>
          <w:p w14:paraId="66BC2CC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181.47 </w:t>
            </w:r>
          </w:p>
        </w:tc>
        <w:tc>
          <w:tcPr>
            <w:tcW w:w="922" w:type="dxa"/>
            <w:tcBorders>
              <w:top w:val="nil"/>
              <w:bottom w:val="nil"/>
            </w:tcBorders>
            <w:vAlign w:val="center"/>
          </w:tcPr>
          <w:p w14:paraId="4DB75C8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138.22 </w:t>
            </w:r>
          </w:p>
        </w:tc>
        <w:tc>
          <w:tcPr>
            <w:tcW w:w="922" w:type="dxa"/>
            <w:tcBorders>
              <w:top w:val="nil"/>
              <w:bottom w:val="nil"/>
            </w:tcBorders>
            <w:vAlign w:val="center"/>
          </w:tcPr>
          <w:p w14:paraId="6B1E94C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127.92 </w:t>
            </w:r>
          </w:p>
        </w:tc>
      </w:tr>
      <w:tr w14:paraId="09137B9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6" w:hRule="exact"/>
        </w:trPr>
        <w:tc>
          <w:tcPr>
            <w:tcW w:w="3696" w:type="dxa"/>
            <w:tcBorders>
              <w:top w:val="nil"/>
              <w:bottom w:val="nil"/>
            </w:tcBorders>
            <w:vAlign w:val="center"/>
          </w:tcPr>
          <w:p w14:paraId="2389918A">
            <w:pPr>
              <w:rPr>
                <w:rFonts w:hint="default" w:cs="宋体"/>
                <w:color w:val="000000"/>
                <w:sz w:val="22"/>
                <w:szCs w:val="22"/>
              </w:rPr>
            </w:pPr>
            <w:r>
              <w:rPr>
                <w:rFonts w:cs="宋体"/>
                <w:color w:val="000000"/>
                <w:sz w:val="22"/>
                <w:szCs w:val="22"/>
              </w:rPr>
              <w:t>农林牧渔服业总产值</w:t>
            </w:r>
          </w:p>
        </w:tc>
        <w:tc>
          <w:tcPr>
            <w:tcW w:w="921" w:type="dxa"/>
            <w:tcBorders>
              <w:top w:val="nil"/>
              <w:bottom w:val="nil"/>
            </w:tcBorders>
            <w:vAlign w:val="center"/>
          </w:tcPr>
          <w:p w14:paraId="2561F13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55.72 </w:t>
            </w:r>
          </w:p>
        </w:tc>
        <w:tc>
          <w:tcPr>
            <w:tcW w:w="922" w:type="dxa"/>
            <w:tcBorders>
              <w:top w:val="nil"/>
              <w:bottom w:val="nil"/>
            </w:tcBorders>
            <w:vAlign w:val="center"/>
          </w:tcPr>
          <w:p w14:paraId="18BC37A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53.14 </w:t>
            </w:r>
          </w:p>
        </w:tc>
        <w:tc>
          <w:tcPr>
            <w:tcW w:w="922" w:type="dxa"/>
            <w:tcBorders>
              <w:top w:val="nil"/>
              <w:bottom w:val="nil"/>
            </w:tcBorders>
            <w:vAlign w:val="center"/>
          </w:tcPr>
          <w:p w14:paraId="332328B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53.80 </w:t>
            </w:r>
          </w:p>
        </w:tc>
        <w:tc>
          <w:tcPr>
            <w:tcW w:w="922" w:type="dxa"/>
            <w:tcBorders>
              <w:top w:val="nil"/>
              <w:bottom w:val="nil"/>
            </w:tcBorders>
            <w:vAlign w:val="center"/>
          </w:tcPr>
          <w:p w14:paraId="76FBE4B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55.04 </w:t>
            </w:r>
          </w:p>
        </w:tc>
        <w:tc>
          <w:tcPr>
            <w:tcW w:w="922" w:type="dxa"/>
            <w:tcBorders>
              <w:top w:val="nil"/>
              <w:bottom w:val="nil"/>
            </w:tcBorders>
            <w:vAlign w:val="center"/>
          </w:tcPr>
          <w:p w14:paraId="2A7AF92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67.19 </w:t>
            </w:r>
          </w:p>
        </w:tc>
        <w:tc>
          <w:tcPr>
            <w:tcW w:w="922" w:type="dxa"/>
            <w:tcBorders>
              <w:top w:val="nil"/>
              <w:bottom w:val="nil"/>
            </w:tcBorders>
            <w:vAlign w:val="center"/>
          </w:tcPr>
          <w:p w14:paraId="45F40C3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66.84 </w:t>
            </w:r>
          </w:p>
        </w:tc>
      </w:tr>
      <w:tr w14:paraId="015077B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6" w:hRule="exact"/>
        </w:trPr>
        <w:tc>
          <w:tcPr>
            <w:tcW w:w="3696" w:type="dxa"/>
            <w:tcBorders>
              <w:top w:val="nil"/>
              <w:bottom w:val="nil"/>
            </w:tcBorders>
            <w:shd w:val="clear" w:color="auto" w:fill="auto"/>
            <w:vAlign w:val="center"/>
          </w:tcPr>
          <w:p w14:paraId="0F4060B3">
            <w:pPr>
              <w:rPr>
                <w:rFonts w:hint="default" w:cs="宋体"/>
                <w:color w:val="000000"/>
                <w:sz w:val="22"/>
                <w:szCs w:val="22"/>
              </w:rPr>
            </w:pPr>
            <w:r>
              <w:rPr>
                <w:rFonts w:cs="宋体"/>
                <w:color w:val="000000"/>
                <w:sz w:val="22"/>
                <w:szCs w:val="22"/>
              </w:rPr>
              <w:t>粮食产量</w:t>
            </w:r>
            <w:r>
              <w:rPr>
                <w:rFonts w:hint="default" w:cs="宋体"/>
                <w:color w:val="000000"/>
                <w:sz w:val="22"/>
                <w:szCs w:val="22"/>
              </w:rPr>
              <w:t>(万吨)</w:t>
            </w:r>
          </w:p>
        </w:tc>
        <w:tc>
          <w:tcPr>
            <w:tcW w:w="921" w:type="dxa"/>
            <w:tcBorders>
              <w:top w:val="nil"/>
              <w:bottom w:val="nil"/>
            </w:tcBorders>
            <w:shd w:val="clear" w:color="auto" w:fill="auto"/>
            <w:vAlign w:val="center"/>
          </w:tcPr>
          <w:p w14:paraId="762E955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23.42 </w:t>
            </w:r>
          </w:p>
        </w:tc>
        <w:tc>
          <w:tcPr>
            <w:tcW w:w="922" w:type="dxa"/>
            <w:tcBorders>
              <w:top w:val="nil"/>
              <w:bottom w:val="nil"/>
            </w:tcBorders>
            <w:shd w:val="clear" w:color="auto" w:fill="auto"/>
            <w:vAlign w:val="center"/>
          </w:tcPr>
          <w:p w14:paraId="2CEAE56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19.15 </w:t>
            </w:r>
          </w:p>
        </w:tc>
        <w:tc>
          <w:tcPr>
            <w:tcW w:w="922" w:type="dxa"/>
            <w:tcBorders>
              <w:top w:val="nil"/>
              <w:bottom w:val="nil"/>
            </w:tcBorders>
            <w:shd w:val="clear" w:color="auto" w:fill="auto"/>
            <w:vAlign w:val="center"/>
          </w:tcPr>
          <w:p w14:paraId="7FF1405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22.35 </w:t>
            </w:r>
          </w:p>
        </w:tc>
        <w:tc>
          <w:tcPr>
            <w:tcW w:w="922" w:type="dxa"/>
            <w:tcBorders>
              <w:top w:val="nil"/>
              <w:bottom w:val="nil"/>
            </w:tcBorders>
            <w:shd w:val="clear" w:color="auto" w:fill="auto"/>
            <w:vAlign w:val="center"/>
          </w:tcPr>
          <w:p w14:paraId="5377B61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30.17 </w:t>
            </w:r>
          </w:p>
        </w:tc>
        <w:tc>
          <w:tcPr>
            <w:tcW w:w="922" w:type="dxa"/>
            <w:tcBorders>
              <w:top w:val="nil"/>
              <w:bottom w:val="nil"/>
            </w:tcBorders>
            <w:shd w:val="clear" w:color="auto" w:fill="FFFFFF"/>
            <w:vAlign w:val="center"/>
          </w:tcPr>
          <w:p w14:paraId="048FA37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37.20 </w:t>
            </w:r>
          </w:p>
        </w:tc>
        <w:tc>
          <w:tcPr>
            <w:tcW w:w="922" w:type="dxa"/>
            <w:tcBorders>
              <w:top w:val="nil"/>
              <w:bottom w:val="nil"/>
            </w:tcBorders>
            <w:vAlign w:val="center"/>
          </w:tcPr>
          <w:p w14:paraId="763307F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31.67 </w:t>
            </w:r>
          </w:p>
        </w:tc>
      </w:tr>
      <w:tr w14:paraId="0853BA6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6" w:hRule="exact"/>
        </w:trPr>
        <w:tc>
          <w:tcPr>
            <w:tcW w:w="3696" w:type="dxa"/>
            <w:tcBorders>
              <w:top w:val="nil"/>
              <w:bottom w:val="nil"/>
            </w:tcBorders>
            <w:vAlign w:val="center"/>
          </w:tcPr>
          <w:p w14:paraId="24CB7E01">
            <w:pPr>
              <w:rPr>
                <w:rFonts w:hint="default" w:cs="宋体"/>
                <w:color w:val="000000"/>
                <w:sz w:val="22"/>
                <w:szCs w:val="22"/>
              </w:rPr>
            </w:pPr>
            <w:r>
              <w:rPr>
                <w:rFonts w:cs="宋体"/>
                <w:color w:val="000000"/>
                <w:sz w:val="22"/>
                <w:szCs w:val="22"/>
              </w:rPr>
              <w:t>规模以上工业增加值增速</w:t>
            </w:r>
          </w:p>
        </w:tc>
        <w:tc>
          <w:tcPr>
            <w:tcW w:w="921" w:type="dxa"/>
            <w:tcBorders>
              <w:top w:val="nil"/>
              <w:bottom w:val="nil"/>
            </w:tcBorders>
            <w:vAlign w:val="center"/>
          </w:tcPr>
          <w:p w14:paraId="0312C32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6.7 </w:t>
            </w:r>
          </w:p>
        </w:tc>
        <w:tc>
          <w:tcPr>
            <w:tcW w:w="922" w:type="dxa"/>
            <w:tcBorders>
              <w:top w:val="nil"/>
              <w:bottom w:val="nil"/>
            </w:tcBorders>
            <w:vAlign w:val="center"/>
          </w:tcPr>
          <w:p w14:paraId="4CE5BFB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7.0 </w:t>
            </w:r>
          </w:p>
        </w:tc>
        <w:tc>
          <w:tcPr>
            <w:tcW w:w="922" w:type="dxa"/>
            <w:tcBorders>
              <w:top w:val="nil"/>
              <w:bottom w:val="nil"/>
            </w:tcBorders>
            <w:vAlign w:val="center"/>
          </w:tcPr>
          <w:p w14:paraId="064E387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8.4 </w:t>
            </w:r>
          </w:p>
        </w:tc>
        <w:tc>
          <w:tcPr>
            <w:tcW w:w="922" w:type="dxa"/>
            <w:tcBorders>
              <w:top w:val="nil"/>
              <w:bottom w:val="nil"/>
            </w:tcBorders>
            <w:vAlign w:val="center"/>
          </w:tcPr>
          <w:p w14:paraId="105A3AF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3.9 </w:t>
            </w:r>
          </w:p>
        </w:tc>
        <w:tc>
          <w:tcPr>
            <w:tcW w:w="922" w:type="dxa"/>
            <w:tcBorders>
              <w:top w:val="nil"/>
              <w:bottom w:val="nil"/>
            </w:tcBorders>
            <w:vAlign w:val="center"/>
          </w:tcPr>
          <w:p w14:paraId="2E3CBCE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7.5 </w:t>
            </w:r>
          </w:p>
        </w:tc>
        <w:tc>
          <w:tcPr>
            <w:tcW w:w="922" w:type="dxa"/>
            <w:tcBorders>
              <w:top w:val="nil"/>
              <w:bottom w:val="nil"/>
            </w:tcBorders>
            <w:vAlign w:val="center"/>
          </w:tcPr>
          <w:p w14:paraId="57E862E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4.1 </w:t>
            </w:r>
          </w:p>
        </w:tc>
      </w:tr>
      <w:tr w14:paraId="63544F8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6" w:hRule="exact"/>
        </w:trPr>
        <w:tc>
          <w:tcPr>
            <w:tcW w:w="3696" w:type="dxa"/>
            <w:tcBorders>
              <w:top w:val="nil"/>
              <w:bottom w:val="nil"/>
            </w:tcBorders>
            <w:vAlign w:val="center"/>
          </w:tcPr>
          <w:p w14:paraId="188646BA">
            <w:pPr>
              <w:rPr>
                <w:rFonts w:hint="default" w:cs="宋体"/>
                <w:color w:val="000000"/>
                <w:sz w:val="22"/>
                <w:szCs w:val="22"/>
              </w:rPr>
            </w:pPr>
            <w:r>
              <w:rPr>
                <w:rFonts w:cs="宋体"/>
                <w:color w:val="000000"/>
                <w:sz w:val="22"/>
                <w:szCs w:val="22"/>
              </w:rPr>
              <w:t>固定资产投资额增速</w:t>
            </w:r>
          </w:p>
        </w:tc>
        <w:tc>
          <w:tcPr>
            <w:tcW w:w="921" w:type="dxa"/>
            <w:tcBorders>
              <w:top w:val="nil"/>
              <w:bottom w:val="nil"/>
            </w:tcBorders>
            <w:vAlign w:val="center"/>
          </w:tcPr>
          <w:p w14:paraId="3E84ADF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10.0 </w:t>
            </w:r>
          </w:p>
        </w:tc>
        <w:tc>
          <w:tcPr>
            <w:tcW w:w="922" w:type="dxa"/>
            <w:tcBorders>
              <w:top w:val="nil"/>
              <w:bottom w:val="nil"/>
            </w:tcBorders>
            <w:vAlign w:val="center"/>
          </w:tcPr>
          <w:p w14:paraId="3BED6ED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 </w:t>
            </w:r>
          </w:p>
        </w:tc>
        <w:tc>
          <w:tcPr>
            <w:tcW w:w="922" w:type="dxa"/>
            <w:tcBorders>
              <w:top w:val="nil"/>
              <w:bottom w:val="nil"/>
            </w:tcBorders>
            <w:vAlign w:val="center"/>
          </w:tcPr>
          <w:p w14:paraId="35751C0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-18.4 </w:t>
            </w:r>
          </w:p>
        </w:tc>
        <w:tc>
          <w:tcPr>
            <w:tcW w:w="922" w:type="dxa"/>
            <w:tcBorders>
              <w:top w:val="nil"/>
              <w:bottom w:val="nil"/>
            </w:tcBorders>
            <w:vAlign w:val="center"/>
          </w:tcPr>
          <w:p w14:paraId="7721668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12.5 </w:t>
            </w:r>
          </w:p>
        </w:tc>
        <w:tc>
          <w:tcPr>
            <w:tcW w:w="922" w:type="dxa"/>
            <w:tcBorders>
              <w:top w:val="nil"/>
              <w:bottom w:val="nil"/>
            </w:tcBorders>
            <w:vAlign w:val="center"/>
          </w:tcPr>
          <w:p w14:paraId="0743F27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 </w:t>
            </w:r>
          </w:p>
        </w:tc>
        <w:tc>
          <w:tcPr>
            <w:tcW w:w="922" w:type="dxa"/>
            <w:tcBorders>
              <w:top w:val="nil"/>
              <w:bottom w:val="nil"/>
            </w:tcBorders>
            <w:vAlign w:val="center"/>
          </w:tcPr>
          <w:p w14:paraId="7BC7CC9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9.2 </w:t>
            </w:r>
          </w:p>
        </w:tc>
      </w:tr>
      <w:tr w14:paraId="257A5A6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6" w:hRule="exact"/>
        </w:trPr>
        <w:tc>
          <w:tcPr>
            <w:tcW w:w="3696" w:type="dxa"/>
            <w:tcBorders>
              <w:top w:val="nil"/>
              <w:bottom w:val="nil"/>
            </w:tcBorders>
            <w:vAlign w:val="center"/>
          </w:tcPr>
          <w:p w14:paraId="16792B1E">
            <w:pPr>
              <w:rPr>
                <w:rFonts w:hint="default" w:cs="宋体"/>
                <w:color w:val="000000"/>
                <w:sz w:val="22"/>
                <w:szCs w:val="22"/>
              </w:rPr>
            </w:pPr>
            <w:r>
              <w:rPr>
                <w:rFonts w:hint="default" w:cs="宋体"/>
                <w:color w:val="000000"/>
                <w:sz w:val="22"/>
                <w:szCs w:val="22"/>
              </w:rPr>
              <w:t>房地产开发投资</w:t>
            </w:r>
          </w:p>
        </w:tc>
        <w:tc>
          <w:tcPr>
            <w:tcW w:w="921" w:type="dxa"/>
            <w:tcBorders>
              <w:top w:val="nil"/>
              <w:bottom w:val="nil"/>
            </w:tcBorders>
            <w:vAlign w:val="center"/>
          </w:tcPr>
          <w:p w14:paraId="5F877E3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16.8</w:t>
            </w:r>
          </w:p>
        </w:tc>
        <w:tc>
          <w:tcPr>
            <w:tcW w:w="922" w:type="dxa"/>
            <w:tcBorders>
              <w:top w:val="nil"/>
              <w:bottom w:val="nil"/>
            </w:tcBorders>
            <w:vAlign w:val="center"/>
          </w:tcPr>
          <w:p w14:paraId="64E9CCE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30.3</w:t>
            </w:r>
          </w:p>
        </w:tc>
        <w:tc>
          <w:tcPr>
            <w:tcW w:w="922" w:type="dxa"/>
            <w:tcBorders>
              <w:top w:val="nil"/>
              <w:bottom w:val="nil"/>
            </w:tcBorders>
            <w:vAlign w:val="center"/>
          </w:tcPr>
          <w:p w14:paraId="705EB6E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27.58</w:t>
            </w:r>
          </w:p>
        </w:tc>
        <w:tc>
          <w:tcPr>
            <w:tcW w:w="922" w:type="dxa"/>
            <w:tcBorders>
              <w:top w:val="nil"/>
              <w:bottom w:val="nil"/>
            </w:tcBorders>
            <w:vAlign w:val="center"/>
          </w:tcPr>
          <w:p w14:paraId="51BFF62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43.88</w:t>
            </w:r>
          </w:p>
        </w:tc>
        <w:tc>
          <w:tcPr>
            <w:tcW w:w="922" w:type="dxa"/>
            <w:tcBorders>
              <w:top w:val="nil"/>
              <w:bottom w:val="nil"/>
            </w:tcBorders>
            <w:vAlign w:val="center"/>
          </w:tcPr>
          <w:p w14:paraId="4A3534B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9.4</w:t>
            </w:r>
          </w:p>
        </w:tc>
        <w:tc>
          <w:tcPr>
            <w:tcW w:w="922" w:type="dxa"/>
            <w:tcBorders>
              <w:top w:val="nil"/>
              <w:bottom w:val="nil"/>
            </w:tcBorders>
            <w:vAlign w:val="center"/>
          </w:tcPr>
          <w:p w14:paraId="74B2D8A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17.6</w:t>
            </w:r>
          </w:p>
        </w:tc>
      </w:tr>
      <w:tr w14:paraId="6223717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6" w:hRule="exact"/>
        </w:trPr>
        <w:tc>
          <w:tcPr>
            <w:tcW w:w="3696" w:type="dxa"/>
            <w:tcBorders>
              <w:top w:val="nil"/>
              <w:bottom w:val="nil"/>
            </w:tcBorders>
            <w:vAlign w:val="center"/>
          </w:tcPr>
          <w:p w14:paraId="5F8E0D6C">
            <w:pPr>
              <w:rPr>
                <w:rFonts w:hint="default" w:cs="宋体"/>
                <w:color w:val="000000"/>
                <w:sz w:val="22"/>
                <w:szCs w:val="22"/>
              </w:rPr>
            </w:pPr>
            <w:r>
              <w:rPr>
                <w:rFonts w:cs="宋体"/>
                <w:color w:val="000000"/>
                <w:sz w:val="22"/>
                <w:szCs w:val="22"/>
              </w:rPr>
              <w:t>社会消费品零售总额</w:t>
            </w:r>
          </w:p>
        </w:tc>
        <w:tc>
          <w:tcPr>
            <w:tcW w:w="921" w:type="dxa"/>
            <w:tcBorders>
              <w:top w:val="nil"/>
              <w:bottom w:val="nil"/>
            </w:tcBorders>
            <w:vAlign w:val="center"/>
          </w:tcPr>
          <w:p w14:paraId="30BFFD4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153.82</w:t>
            </w:r>
          </w:p>
        </w:tc>
        <w:tc>
          <w:tcPr>
            <w:tcW w:w="922" w:type="dxa"/>
            <w:tcBorders>
              <w:top w:val="nil"/>
              <w:bottom w:val="nil"/>
            </w:tcBorders>
            <w:vAlign w:val="center"/>
          </w:tcPr>
          <w:p w14:paraId="60F9BEA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136.83</w:t>
            </w:r>
          </w:p>
        </w:tc>
        <w:tc>
          <w:tcPr>
            <w:tcW w:w="922" w:type="dxa"/>
            <w:tcBorders>
              <w:top w:val="nil"/>
              <w:bottom w:val="nil"/>
            </w:tcBorders>
            <w:vAlign w:val="center"/>
          </w:tcPr>
          <w:p w14:paraId="1ABF1AA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97.38</w:t>
            </w:r>
          </w:p>
        </w:tc>
        <w:tc>
          <w:tcPr>
            <w:tcW w:w="922" w:type="dxa"/>
            <w:tcBorders>
              <w:top w:val="nil"/>
              <w:bottom w:val="nil"/>
            </w:tcBorders>
            <w:vAlign w:val="center"/>
          </w:tcPr>
          <w:p w14:paraId="3DA4689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236.76</w:t>
            </w:r>
          </w:p>
        </w:tc>
        <w:tc>
          <w:tcPr>
            <w:tcW w:w="922" w:type="dxa"/>
            <w:tcBorders>
              <w:top w:val="nil"/>
              <w:bottom w:val="nil"/>
            </w:tcBorders>
            <w:vAlign w:val="center"/>
          </w:tcPr>
          <w:p w14:paraId="4A75793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99.09</w:t>
            </w:r>
          </w:p>
        </w:tc>
        <w:tc>
          <w:tcPr>
            <w:tcW w:w="922" w:type="dxa"/>
            <w:tcBorders>
              <w:top w:val="nil"/>
              <w:bottom w:val="nil"/>
            </w:tcBorders>
            <w:vAlign w:val="center"/>
          </w:tcPr>
          <w:p w14:paraId="0F7118D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139.88</w:t>
            </w:r>
          </w:p>
        </w:tc>
      </w:tr>
      <w:tr w14:paraId="7850B25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6" w:hRule="exact"/>
        </w:trPr>
        <w:tc>
          <w:tcPr>
            <w:tcW w:w="3696" w:type="dxa"/>
            <w:tcBorders>
              <w:top w:val="nil"/>
              <w:bottom w:val="nil"/>
            </w:tcBorders>
            <w:vAlign w:val="center"/>
          </w:tcPr>
          <w:p w14:paraId="418198D9">
            <w:pPr>
              <w:rPr>
                <w:rFonts w:hint="default" w:cs="宋体"/>
                <w:color w:val="000000"/>
                <w:sz w:val="22"/>
                <w:szCs w:val="22"/>
              </w:rPr>
            </w:pPr>
            <w:r>
              <w:rPr>
                <w:rFonts w:cs="宋体"/>
                <w:color w:val="000000"/>
                <w:sz w:val="22"/>
                <w:szCs w:val="22"/>
              </w:rPr>
              <w:t>一般公共预算收入</w:t>
            </w:r>
          </w:p>
        </w:tc>
        <w:tc>
          <w:tcPr>
            <w:tcW w:w="921" w:type="dxa"/>
            <w:tcBorders>
              <w:top w:val="nil"/>
              <w:bottom w:val="nil"/>
            </w:tcBorders>
            <w:vAlign w:val="center"/>
          </w:tcPr>
          <w:p w14:paraId="6E57758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26.3 </w:t>
            </w:r>
          </w:p>
        </w:tc>
        <w:tc>
          <w:tcPr>
            <w:tcW w:w="922" w:type="dxa"/>
            <w:tcBorders>
              <w:top w:val="nil"/>
              <w:bottom w:val="nil"/>
            </w:tcBorders>
            <w:vAlign w:val="center"/>
          </w:tcPr>
          <w:p w14:paraId="5564733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15.8 </w:t>
            </w:r>
          </w:p>
        </w:tc>
        <w:tc>
          <w:tcPr>
            <w:tcW w:w="922" w:type="dxa"/>
            <w:tcBorders>
              <w:top w:val="nil"/>
              <w:bottom w:val="nil"/>
            </w:tcBorders>
            <w:vAlign w:val="center"/>
          </w:tcPr>
          <w:p w14:paraId="3DD7DCD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10.8 </w:t>
            </w:r>
          </w:p>
        </w:tc>
        <w:tc>
          <w:tcPr>
            <w:tcW w:w="922" w:type="dxa"/>
            <w:tcBorders>
              <w:top w:val="nil"/>
              <w:bottom w:val="nil"/>
            </w:tcBorders>
            <w:vAlign w:val="center"/>
          </w:tcPr>
          <w:p w14:paraId="61CCB87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14.3 </w:t>
            </w:r>
          </w:p>
        </w:tc>
        <w:tc>
          <w:tcPr>
            <w:tcW w:w="922" w:type="dxa"/>
            <w:tcBorders>
              <w:top w:val="nil"/>
              <w:bottom w:val="nil"/>
            </w:tcBorders>
            <w:vAlign w:val="center"/>
          </w:tcPr>
          <w:p w14:paraId="29D5502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15.0 </w:t>
            </w:r>
          </w:p>
        </w:tc>
        <w:tc>
          <w:tcPr>
            <w:tcW w:w="922" w:type="dxa"/>
            <w:tcBorders>
              <w:top w:val="nil"/>
              <w:bottom w:val="nil"/>
            </w:tcBorders>
            <w:vAlign w:val="center"/>
          </w:tcPr>
          <w:p w14:paraId="087A81D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13.6 </w:t>
            </w:r>
          </w:p>
        </w:tc>
      </w:tr>
      <w:tr w14:paraId="314D795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6" w:hRule="exact"/>
        </w:trPr>
        <w:tc>
          <w:tcPr>
            <w:tcW w:w="3696" w:type="dxa"/>
            <w:tcBorders>
              <w:top w:val="nil"/>
              <w:bottom w:val="nil"/>
            </w:tcBorders>
            <w:vAlign w:val="center"/>
          </w:tcPr>
          <w:p w14:paraId="71E82668">
            <w:pPr>
              <w:rPr>
                <w:rFonts w:hint="default" w:cs="宋体"/>
                <w:color w:val="000000"/>
                <w:sz w:val="22"/>
                <w:szCs w:val="22"/>
              </w:rPr>
            </w:pPr>
            <w:r>
              <w:rPr>
                <w:rFonts w:hint="default" w:cs="宋体"/>
                <w:color w:val="000000"/>
                <w:sz w:val="22"/>
                <w:szCs w:val="22"/>
              </w:rPr>
              <w:t xml:space="preserve">  # 税收收入</w:t>
            </w:r>
          </w:p>
        </w:tc>
        <w:tc>
          <w:tcPr>
            <w:tcW w:w="921" w:type="dxa"/>
            <w:tcBorders>
              <w:top w:val="nil"/>
              <w:bottom w:val="nil"/>
            </w:tcBorders>
            <w:vAlign w:val="center"/>
          </w:tcPr>
          <w:p w14:paraId="497BDDF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18.4 </w:t>
            </w:r>
          </w:p>
        </w:tc>
        <w:tc>
          <w:tcPr>
            <w:tcW w:w="922" w:type="dxa"/>
            <w:tcBorders>
              <w:top w:val="nil"/>
              <w:bottom w:val="nil"/>
            </w:tcBorders>
            <w:vAlign w:val="center"/>
          </w:tcPr>
          <w:p w14:paraId="1F1EFC1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9.5 </w:t>
            </w:r>
          </w:p>
        </w:tc>
        <w:tc>
          <w:tcPr>
            <w:tcW w:w="922" w:type="dxa"/>
            <w:tcBorders>
              <w:top w:val="nil"/>
              <w:bottom w:val="nil"/>
            </w:tcBorders>
            <w:vAlign w:val="center"/>
          </w:tcPr>
          <w:p w14:paraId="55AEEB1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7.8 </w:t>
            </w:r>
          </w:p>
        </w:tc>
        <w:tc>
          <w:tcPr>
            <w:tcW w:w="922" w:type="dxa"/>
            <w:tcBorders>
              <w:top w:val="nil"/>
              <w:bottom w:val="nil"/>
            </w:tcBorders>
            <w:vAlign w:val="center"/>
          </w:tcPr>
          <w:p w14:paraId="6A8BAA8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10.7 </w:t>
            </w:r>
          </w:p>
        </w:tc>
        <w:tc>
          <w:tcPr>
            <w:tcW w:w="922" w:type="dxa"/>
            <w:tcBorders>
              <w:top w:val="nil"/>
              <w:bottom w:val="nil"/>
            </w:tcBorders>
            <w:vAlign w:val="center"/>
          </w:tcPr>
          <w:p w14:paraId="6418DD7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7.4 </w:t>
            </w:r>
          </w:p>
        </w:tc>
        <w:tc>
          <w:tcPr>
            <w:tcW w:w="922" w:type="dxa"/>
            <w:tcBorders>
              <w:top w:val="nil"/>
              <w:bottom w:val="nil"/>
            </w:tcBorders>
            <w:vAlign w:val="center"/>
          </w:tcPr>
          <w:p w14:paraId="6D7871D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8.5 </w:t>
            </w:r>
          </w:p>
        </w:tc>
      </w:tr>
      <w:tr w14:paraId="45ED594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6" w:hRule="exact"/>
        </w:trPr>
        <w:tc>
          <w:tcPr>
            <w:tcW w:w="3696" w:type="dxa"/>
            <w:tcBorders>
              <w:top w:val="nil"/>
              <w:bottom w:val="nil"/>
            </w:tcBorders>
            <w:vAlign w:val="center"/>
          </w:tcPr>
          <w:p w14:paraId="7A9AFB74">
            <w:pPr>
              <w:rPr>
                <w:rFonts w:hint="default" w:cs="宋体"/>
                <w:color w:val="000000"/>
                <w:sz w:val="22"/>
                <w:szCs w:val="22"/>
              </w:rPr>
            </w:pPr>
            <w:r>
              <w:rPr>
                <w:rFonts w:cs="宋体"/>
                <w:color w:val="000000"/>
                <w:sz w:val="22"/>
                <w:szCs w:val="22"/>
              </w:rPr>
              <w:t>公共财政预算支出</w:t>
            </w:r>
          </w:p>
        </w:tc>
        <w:tc>
          <w:tcPr>
            <w:tcW w:w="921" w:type="dxa"/>
            <w:tcBorders>
              <w:top w:val="nil"/>
              <w:bottom w:val="nil"/>
            </w:tcBorders>
            <w:vAlign w:val="center"/>
          </w:tcPr>
          <w:p w14:paraId="0FF2040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56.3 </w:t>
            </w:r>
          </w:p>
        </w:tc>
        <w:tc>
          <w:tcPr>
            <w:tcW w:w="922" w:type="dxa"/>
            <w:tcBorders>
              <w:top w:val="nil"/>
              <w:bottom w:val="nil"/>
            </w:tcBorders>
            <w:vAlign w:val="center"/>
          </w:tcPr>
          <w:p w14:paraId="0989C0A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46.3 </w:t>
            </w:r>
          </w:p>
        </w:tc>
        <w:tc>
          <w:tcPr>
            <w:tcW w:w="922" w:type="dxa"/>
            <w:tcBorders>
              <w:top w:val="nil"/>
              <w:bottom w:val="nil"/>
            </w:tcBorders>
            <w:vAlign w:val="center"/>
          </w:tcPr>
          <w:p w14:paraId="20733EC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45.9 </w:t>
            </w:r>
          </w:p>
        </w:tc>
        <w:tc>
          <w:tcPr>
            <w:tcW w:w="922" w:type="dxa"/>
            <w:tcBorders>
              <w:top w:val="nil"/>
              <w:bottom w:val="nil"/>
            </w:tcBorders>
            <w:vAlign w:val="center"/>
          </w:tcPr>
          <w:p w14:paraId="2097257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53.3 </w:t>
            </w:r>
          </w:p>
        </w:tc>
        <w:tc>
          <w:tcPr>
            <w:tcW w:w="922" w:type="dxa"/>
            <w:tcBorders>
              <w:top w:val="nil"/>
              <w:bottom w:val="nil"/>
            </w:tcBorders>
            <w:vAlign w:val="center"/>
          </w:tcPr>
          <w:p w14:paraId="7035D58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59.0 </w:t>
            </w:r>
          </w:p>
        </w:tc>
        <w:tc>
          <w:tcPr>
            <w:tcW w:w="922" w:type="dxa"/>
            <w:tcBorders>
              <w:top w:val="nil"/>
              <w:bottom w:val="nil"/>
            </w:tcBorders>
            <w:vAlign w:val="center"/>
          </w:tcPr>
          <w:p w14:paraId="6D511F0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59.7 </w:t>
            </w:r>
          </w:p>
        </w:tc>
      </w:tr>
      <w:tr w14:paraId="260C065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6" w:hRule="exact"/>
        </w:trPr>
        <w:tc>
          <w:tcPr>
            <w:tcW w:w="3696" w:type="dxa"/>
            <w:tcBorders>
              <w:top w:val="nil"/>
              <w:bottom w:val="nil"/>
            </w:tcBorders>
            <w:vAlign w:val="center"/>
          </w:tcPr>
          <w:p w14:paraId="3C6D42C8">
            <w:pPr>
              <w:rPr>
                <w:rFonts w:hint="default" w:cs="宋体"/>
                <w:color w:val="000000"/>
                <w:sz w:val="22"/>
                <w:szCs w:val="22"/>
              </w:rPr>
            </w:pPr>
            <w:r>
              <w:rPr>
                <w:rFonts w:cs="宋体"/>
                <w:color w:val="000000"/>
                <w:sz w:val="22"/>
                <w:szCs w:val="22"/>
              </w:rPr>
              <w:t>金融机构存款余额</w:t>
            </w:r>
          </w:p>
        </w:tc>
        <w:tc>
          <w:tcPr>
            <w:tcW w:w="921" w:type="dxa"/>
            <w:tcBorders>
              <w:top w:val="nil"/>
              <w:bottom w:val="nil"/>
            </w:tcBorders>
            <w:vAlign w:val="center"/>
          </w:tcPr>
          <w:p w14:paraId="459F863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299.44 </w:t>
            </w:r>
          </w:p>
        </w:tc>
        <w:tc>
          <w:tcPr>
            <w:tcW w:w="922" w:type="dxa"/>
            <w:tcBorders>
              <w:top w:val="nil"/>
              <w:bottom w:val="nil"/>
            </w:tcBorders>
            <w:vAlign w:val="center"/>
          </w:tcPr>
          <w:p w14:paraId="0E787E2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236.00 </w:t>
            </w:r>
          </w:p>
        </w:tc>
        <w:tc>
          <w:tcPr>
            <w:tcW w:w="922" w:type="dxa"/>
            <w:tcBorders>
              <w:top w:val="nil"/>
              <w:bottom w:val="nil"/>
            </w:tcBorders>
            <w:vAlign w:val="center"/>
          </w:tcPr>
          <w:p w14:paraId="23A228B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284.88 </w:t>
            </w:r>
          </w:p>
        </w:tc>
        <w:tc>
          <w:tcPr>
            <w:tcW w:w="922" w:type="dxa"/>
            <w:tcBorders>
              <w:top w:val="nil"/>
              <w:bottom w:val="nil"/>
            </w:tcBorders>
            <w:vAlign w:val="center"/>
          </w:tcPr>
          <w:p w14:paraId="4EEDE54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271.09 </w:t>
            </w:r>
          </w:p>
        </w:tc>
        <w:tc>
          <w:tcPr>
            <w:tcW w:w="922" w:type="dxa"/>
            <w:tcBorders>
              <w:top w:val="nil"/>
              <w:bottom w:val="nil"/>
            </w:tcBorders>
            <w:vAlign w:val="center"/>
          </w:tcPr>
          <w:p w14:paraId="7795600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288.24 </w:t>
            </w:r>
          </w:p>
        </w:tc>
        <w:tc>
          <w:tcPr>
            <w:tcW w:w="922" w:type="dxa"/>
            <w:tcBorders>
              <w:top w:val="nil"/>
              <w:bottom w:val="nil"/>
            </w:tcBorders>
            <w:vAlign w:val="center"/>
          </w:tcPr>
          <w:p w14:paraId="4AFF43B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249.83 </w:t>
            </w:r>
          </w:p>
        </w:tc>
      </w:tr>
      <w:tr w14:paraId="10ECDB6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6" w:hRule="exact"/>
        </w:trPr>
        <w:tc>
          <w:tcPr>
            <w:tcW w:w="3696" w:type="dxa"/>
            <w:tcBorders>
              <w:top w:val="nil"/>
              <w:bottom w:val="nil"/>
            </w:tcBorders>
            <w:vAlign w:val="center"/>
          </w:tcPr>
          <w:p w14:paraId="2D314590">
            <w:pPr>
              <w:rPr>
                <w:rFonts w:hint="default" w:cs="宋体"/>
                <w:color w:val="000000"/>
                <w:sz w:val="22"/>
                <w:szCs w:val="22"/>
              </w:rPr>
            </w:pPr>
            <w:r>
              <w:rPr>
                <w:rFonts w:cs="宋体"/>
                <w:color w:val="000000"/>
                <w:sz w:val="22"/>
                <w:szCs w:val="22"/>
              </w:rPr>
              <w:t>金融机构贷款余额</w:t>
            </w:r>
          </w:p>
        </w:tc>
        <w:tc>
          <w:tcPr>
            <w:tcW w:w="921" w:type="dxa"/>
            <w:tcBorders>
              <w:top w:val="nil"/>
              <w:bottom w:val="nil"/>
            </w:tcBorders>
            <w:vAlign w:val="center"/>
          </w:tcPr>
          <w:p w14:paraId="55E4D9D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408.47 </w:t>
            </w:r>
          </w:p>
        </w:tc>
        <w:tc>
          <w:tcPr>
            <w:tcW w:w="922" w:type="dxa"/>
            <w:tcBorders>
              <w:top w:val="nil"/>
              <w:bottom w:val="nil"/>
            </w:tcBorders>
            <w:vAlign w:val="center"/>
          </w:tcPr>
          <w:p w14:paraId="064D449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282.63 </w:t>
            </w:r>
          </w:p>
        </w:tc>
        <w:tc>
          <w:tcPr>
            <w:tcW w:w="922" w:type="dxa"/>
            <w:tcBorders>
              <w:top w:val="nil"/>
              <w:bottom w:val="nil"/>
            </w:tcBorders>
            <w:vAlign w:val="center"/>
          </w:tcPr>
          <w:p w14:paraId="59B7614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263.22 </w:t>
            </w:r>
          </w:p>
        </w:tc>
        <w:tc>
          <w:tcPr>
            <w:tcW w:w="922" w:type="dxa"/>
            <w:tcBorders>
              <w:top w:val="nil"/>
              <w:bottom w:val="nil"/>
            </w:tcBorders>
            <w:vAlign w:val="center"/>
          </w:tcPr>
          <w:p w14:paraId="6E50FA6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335.10 </w:t>
            </w:r>
          </w:p>
        </w:tc>
        <w:tc>
          <w:tcPr>
            <w:tcW w:w="922" w:type="dxa"/>
            <w:tcBorders>
              <w:top w:val="nil"/>
              <w:bottom w:val="nil"/>
            </w:tcBorders>
            <w:vAlign w:val="center"/>
          </w:tcPr>
          <w:p w14:paraId="49239C1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258.22 </w:t>
            </w:r>
          </w:p>
        </w:tc>
        <w:tc>
          <w:tcPr>
            <w:tcW w:w="922" w:type="dxa"/>
            <w:tcBorders>
              <w:top w:val="nil"/>
              <w:bottom w:val="nil"/>
            </w:tcBorders>
            <w:vAlign w:val="center"/>
          </w:tcPr>
          <w:p w14:paraId="4BA226D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267.11 </w:t>
            </w:r>
          </w:p>
        </w:tc>
      </w:tr>
      <w:tr w14:paraId="6F723D1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6" w:hRule="exact"/>
        </w:trPr>
        <w:tc>
          <w:tcPr>
            <w:tcW w:w="3696" w:type="dxa"/>
            <w:tcBorders>
              <w:top w:val="nil"/>
              <w:bottom w:val="nil"/>
            </w:tcBorders>
            <w:vAlign w:val="center"/>
          </w:tcPr>
          <w:p w14:paraId="39922B4C">
            <w:pPr>
              <w:rPr>
                <w:rFonts w:hint="default" w:cs="宋体"/>
                <w:color w:val="000000"/>
                <w:sz w:val="22"/>
                <w:szCs w:val="22"/>
              </w:rPr>
            </w:pPr>
            <w:r>
              <w:rPr>
                <w:rFonts w:cs="宋体"/>
                <w:color w:val="000000"/>
                <w:sz w:val="22"/>
                <w:szCs w:val="22"/>
              </w:rPr>
              <w:t>城镇常住居民人均可支配收入</w:t>
            </w:r>
            <w:r>
              <w:rPr>
                <w:rFonts w:hint="default" w:cs="宋体"/>
                <w:color w:val="000000"/>
                <w:sz w:val="22"/>
                <w:szCs w:val="22"/>
              </w:rPr>
              <w:t>(元)</w:t>
            </w:r>
          </w:p>
        </w:tc>
        <w:tc>
          <w:tcPr>
            <w:tcW w:w="921" w:type="dxa"/>
            <w:tcBorders>
              <w:top w:val="nil"/>
              <w:bottom w:val="nil"/>
            </w:tcBorders>
            <w:vAlign w:val="center"/>
          </w:tcPr>
          <w:p w14:paraId="7DDE37A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40770</w:t>
            </w:r>
          </w:p>
        </w:tc>
        <w:tc>
          <w:tcPr>
            <w:tcW w:w="922" w:type="dxa"/>
            <w:tcBorders>
              <w:top w:val="nil"/>
              <w:bottom w:val="nil"/>
            </w:tcBorders>
            <w:vAlign w:val="center"/>
          </w:tcPr>
          <w:p w14:paraId="6AE5E91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44194</w:t>
            </w:r>
          </w:p>
        </w:tc>
        <w:tc>
          <w:tcPr>
            <w:tcW w:w="922" w:type="dxa"/>
            <w:tcBorders>
              <w:top w:val="nil"/>
              <w:bottom w:val="nil"/>
            </w:tcBorders>
            <w:vAlign w:val="center"/>
          </w:tcPr>
          <w:p w14:paraId="3136622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40467</w:t>
            </w:r>
          </w:p>
        </w:tc>
        <w:tc>
          <w:tcPr>
            <w:tcW w:w="922" w:type="dxa"/>
            <w:tcBorders>
              <w:top w:val="nil"/>
              <w:bottom w:val="nil"/>
            </w:tcBorders>
            <w:vAlign w:val="center"/>
          </w:tcPr>
          <w:p w14:paraId="3CCDDC0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40439</w:t>
            </w:r>
          </w:p>
        </w:tc>
        <w:tc>
          <w:tcPr>
            <w:tcW w:w="922" w:type="dxa"/>
            <w:tcBorders>
              <w:top w:val="nil"/>
              <w:bottom w:val="nil"/>
            </w:tcBorders>
            <w:vAlign w:val="center"/>
          </w:tcPr>
          <w:p w14:paraId="05574E8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32774</w:t>
            </w:r>
          </w:p>
        </w:tc>
        <w:tc>
          <w:tcPr>
            <w:tcW w:w="922" w:type="dxa"/>
            <w:tcBorders>
              <w:top w:val="nil"/>
              <w:bottom w:val="nil"/>
            </w:tcBorders>
            <w:vAlign w:val="center"/>
          </w:tcPr>
          <w:p w14:paraId="59BF92D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36815</w:t>
            </w:r>
          </w:p>
        </w:tc>
      </w:tr>
      <w:tr w14:paraId="54A2D0E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6" w:hRule="exact"/>
        </w:trPr>
        <w:tc>
          <w:tcPr>
            <w:tcW w:w="3696" w:type="dxa"/>
            <w:tcBorders>
              <w:top w:val="nil"/>
              <w:bottom w:val="single" w:color="auto" w:sz="8" w:space="0"/>
            </w:tcBorders>
            <w:vAlign w:val="center"/>
          </w:tcPr>
          <w:p w14:paraId="6899761B">
            <w:pPr>
              <w:rPr>
                <w:rFonts w:hint="default" w:cs="宋体"/>
                <w:color w:val="000000"/>
                <w:sz w:val="22"/>
                <w:szCs w:val="22"/>
              </w:rPr>
            </w:pPr>
            <w:r>
              <w:rPr>
                <w:rFonts w:cs="宋体"/>
                <w:color w:val="000000"/>
                <w:sz w:val="22"/>
                <w:szCs w:val="22"/>
              </w:rPr>
              <w:t>农村常住居民人均可支配收入</w:t>
            </w:r>
            <w:r>
              <w:rPr>
                <w:rFonts w:hint="default" w:cs="宋体"/>
                <w:color w:val="000000"/>
                <w:sz w:val="22"/>
                <w:szCs w:val="22"/>
              </w:rPr>
              <w:t>(元)</w:t>
            </w:r>
          </w:p>
        </w:tc>
        <w:tc>
          <w:tcPr>
            <w:tcW w:w="921" w:type="dxa"/>
            <w:tcBorders>
              <w:top w:val="nil"/>
              <w:bottom w:val="single" w:color="auto" w:sz="8" w:space="0"/>
            </w:tcBorders>
            <w:vAlign w:val="center"/>
          </w:tcPr>
          <w:p w14:paraId="7CF45E2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15670</w:t>
            </w:r>
          </w:p>
        </w:tc>
        <w:tc>
          <w:tcPr>
            <w:tcW w:w="922" w:type="dxa"/>
            <w:tcBorders>
              <w:top w:val="nil"/>
              <w:bottom w:val="single" w:color="auto" w:sz="8" w:space="0"/>
            </w:tcBorders>
            <w:vAlign w:val="center"/>
          </w:tcPr>
          <w:p w14:paraId="5154C5C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17175</w:t>
            </w:r>
          </w:p>
        </w:tc>
        <w:tc>
          <w:tcPr>
            <w:tcW w:w="922" w:type="dxa"/>
            <w:tcBorders>
              <w:top w:val="nil"/>
              <w:bottom w:val="single" w:color="auto" w:sz="8" w:space="0"/>
            </w:tcBorders>
            <w:vAlign w:val="center"/>
          </w:tcPr>
          <w:p w14:paraId="2D42B8E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17156</w:t>
            </w:r>
          </w:p>
        </w:tc>
        <w:tc>
          <w:tcPr>
            <w:tcW w:w="922" w:type="dxa"/>
            <w:tcBorders>
              <w:top w:val="nil"/>
              <w:bottom w:val="single" w:color="auto" w:sz="8" w:space="0"/>
            </w:tcBorders>
            <w:vAlign w:val="center"/>
          </w:tcPr>
          <w:p w14:paraId="3DFA2C5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14821</w:t>
            </w:r>
          </w:p>
        </w:tc>
        <w:tc>
          <w:tcPr>
            <w:tcW w:w="922" w:type="dxa"/>
            <w:tcBorders>
              <w:top w:val="nil"/>
              <w:bottom w:val="single" w:color="auto" w:sz="8" w:space="0"/>
            </w:tcBorders>
            <w:vAlign w:val="center"/>
          </w:tcPr>
          <w:p w14:paraId="71E180F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12887</w:t>
            </w:r>
          </w:p>
        </w:tc>
        <w:tc>
          <w:tcPr>
            <w:tcW w:w="922" w:type="dxa"/>
            <w:tcBorders>
              <w:top w:val="nil"/>
              <w:bottom w:val="single" w:color="auto" w:sz="8" w:space="0"/>
            </w:tcBorders>
            <w:vAlign w:val="center"/>
          </w:tcPr>
          <w:p w14:paraId="43A4C87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14857</w:t>
            </w:r>
          </w:p>
        </w:tc>
      </w:tr>
    </w:tbl>
    <w:p w14:paraId="3A3CEA83">
      <w:pPr>
        <w:pStyle w:val="12"/>
        <w:spacing w:before="0" w:beforeAutospacing="0" w:after="0" w:afterAutospacing="0" w:line="400" w:lineRule="exact"/>
        <w:jc w:val="center"/>
        <w:rPr>
          <w:rFonts w:hint="default"/>
          <w:b/>
          <w:bCs/>
          <w:sz w:val="32"/>
          <w:szCs w:val="32"/>
        </w:rPr>
      </w:pPr>
      <w:r>
        <w:rPr>
          <w:b/>
          <w:bCs/>
          <w:sz w:val="32"/>
          <w:szCs w:val="32"/>
        </w:rPr>
        <w:t>14－5  202</w:t>
      </w:r>
      <w:r>
        <w:rPr>
          <w:rFonts w:hint="default"/>
          <w:b/>
          <w:bCs/>
          <w:sz w:val="32"/>
          <w:szCs w:val="32"/>
        </w:rPr>
        <w:t>1</w:t>
      </w:r>
      <w:r>
        <w:rPr>
          <w:b/>
          <w:bCs/>
          <w:sz w:val="32"/>
          <w:szCs w:val="32"/>
        </w:rPr>
        <w:t>年渝东南地区</w:t>
      </w:r>
      <w:r>
        <w:rPr>
          <w:rFonts w:hint="default"/>
          <w:b/>
          <w:bCs/>
          <w:sz w:val="32"/>
          <w:szCs w:val="32"/>
        </w:rPr>
        <w:t>主要统计指标速度</w:t>
      </w:r>
    </w:p>
    <w:p w14:paraId="35D88E3D">
      <w:pPr>
        <w:pStyle w:val="12"/>
        <w:spacing w:before="0" w:beforeAutospacing="0" w:after="0" w:afterAutospacing="0" w:line="400" w:lineRule="exact"/>
        <w:jc w:val="center"/>
        <w:rPr>
          <w:rFonts w:hint="default"/>
          <w:sz w:val="21"/>
          <w:szCs w:val="21"/>
        </w:rPr>
      </w:pPr>
      <w:r>
        <w:rPr>
          <w:rFonts w:hint="default"/>
          <w:sz w:val="21"/>
          <w:szCs w:val="21"/>
        </w:rPr>
        <w:t>（20</w:t>
      </w:r>
      <w:r>
        <w:rPr>
          <w:sz w:val="21"/>
          <w:szCs w:val="21"/>
        </w:rPr>
        <w:t>2</w:t>
      </w:r>
      <w:r>
        <w:rPr>
          <w:rFonts w:hint="default"/>
          <w:sz w:val="21"/>
          <w:szCs w:val="21"/>
        </w:rPr>
        <w:t>1年比2020年增长）单位：%</w:t>
      </w:r>
    </w:p>
    <w:tbl>
      <w:tblPr>
        <w:tblStyle w:val="14"/>
        <w:tblW w:w="4951" w:type="pct"/>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814"/>
        <w:gridCol w:w="898"/>
        <w:gridCol w:w="897"/>
        <w:gridCol w:w="897"/>
        <w:gridCol w:w="897"/>
        <w:gridCol w:w="897"/>
        <w:gridCol w:w="897"/>
      </w:tblGrid>
      <w:tr w14:paraId="7796BA9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814" w:type="dxa"/>
            <w:tcBorders>
              <w:bottom w:val="single" w:color="auto" w:sz="4" w:space="0"/>
            </w:tcBorders>
            <w:vAlign w:val="center"/>
          </w:tcPr>
          <w:p w14:paraId="3A58D644">
            <w:pPr>
              <w:pStyle w:val="12"/>
              <w:spacing w:before="0" w:beforeAutospacing="0" w:after="0" w:afterAutospacing="0" w:line="400" w:lineRule="exact"/>
              <w:jc w:val="center"/>
              <w:rPr>
                <w:rFonts w:hint="default"/>
                <w:sz w:val="22"/>
                <w:szCs w:val="22"/>
              </w:rPr>
            </w:pPr>
            <w:r>
              <w:rPr>
                <w:rFonts w:hint="default"/>
                <w:sz w:val="22"/>
                <w:szCs w:val="22"/>
              </w:rPr>
              <w:t>指标</w:t>
            </w:r>
          </w:p>
        </w:tc>
        <w:tc>
          <w:tcPr>
            <w:tcW w:w="898" w:type="dxa"/>
            <w:tcBorders>
              <w:bottom w:val="single" w:color="auto" w:sz="4" w:space="0"/>
            </w:tcBorders>
            <w:vAlign w:val="center"/>
          </w:tcPr>
          <w:p w14:paraId="55A0E996">
            <w:pPr>
              <w:pStyle w:val="12"/>
              <w:spacing w:before="0" w:beforeAutospacing="0" w:after="0" w:afterAutospacing="0" w:line="400" w:lineRule="exact"/>
              <w:jc w:val="center"/>
              <w:rPr>
                <w:rFonts w:hint="default"/>
                <w:sz w:val="22"/>
                <w:szCs w:val="22"/>
              </w:rPr>
            </w:pPr>
            <w:r>
              <w:rPr>
                <w:rFonts w:hint="default"/>
                <w:sz w:val="22"/>
                <w:szCs w:val="22"/>
              </w:rPr>
              <w:t>黔江区</w:t>
            </w:r>
          </w:p>
        </w:tc>
        <w:tc>
          <w:tcPr>
            <w:tcW w:w="897" w:type="dxa"/>
            <w:tcBorders>
              <w:bottom w:val="single" w:color="auto" w:sz="4" w:space="0"/>
            </w:tcBorders>
            <w:vAlign w:val="center"/>
          </w:tcPr>
          <w:p w14:paraId="5ABF91F9">
            <w:pPr>
              <w:pStyle w:val="12"/>
              <w:spacing w:before="0" w:beforeAutospacing="0" w:after="0" w:afterAutospacing="0" w:line="400" w:lineRule="exact"/>
              <w:jc w:val="center"/>
              <w:rPr>
                <w:rFonts w:hint="default"/>
                <w:sz w:val="22"/>
                <w:szCs w:val="22"/>
              </w:rPr>
            </w:pPr>
            <w:r>
              <w:rPr>
                <w:rFonts w:hint="default"/>
                <w:sz w:val="22"/>
                <w:szCs w:val="22"/>
              </w:rPr>
              <w:t>武隆区</w:t>
            </w:r>
          </w:p>
        </w:tc>
        <w:tc>
          <w:tcPr>
            <w:tcW w:w="897" w:type="dxa"/>
            <w:tcBorders>
              <w:bottom w:val="single" w:color="auto" w:sz="4" w:space="0"/>
            </w:tcBorders>
            <w:vAlign w:val="center"/>
          </w:tcPr>
          <w:p w14:paraId="67D79D2A">
            <w:pPr>
              <w:pStyle w:val="12"/>
              <w:spacing w:before="0" w:beforeAutospacing="0" w:after="0" w:afterAutospacing="0" w:line="400" w:lineRule="exact"/>
              <w:jc w:val="center"/>
              <w:rPr>
                <w:rFonts w:hint="default"/>
                <w:sz w:val="22"/>
                <w:szCs w:val="22"/>
              </w:rPr>
            </w:pPr>
            <w:r>
              <w:rPr>
                <w:rFonts w:hint="default"/>
                <w:sz w:val="22"/>
                <w:szCs w:val="22"/>
              </w:rPr>
              <w:t>石柱县</w:t>
            </w:r>
          </w:p>
        </w:tc>
        <w:tc>
          <w:tcPr>
            <w:tcW w:w="897" w:type="dxa"/>
            <w:tcBorders>
              <w:bottom w:val="single" w:color="auto" w:sz="4" w:space="0"/>
            </w:tcBorders>
            <w:vAlign w:val="center"/>
          </w:tcPr>
          <w:p w14:paraId="2A51CC43">
            <w:pPr>
              <w:pStyle w:val="12"/>
              <w:spacing w:before="0" w:beforeAutospacing="0" w:after="0" w:afterAutospacing="0" w:line="400" w:lineRule="exact"/>
              <w:jc w:val="center"/>
              <w:rPr>
                <w:rFonts w:hint="default"/>
                <w:sz w:val="22"/>
                <w:szCs w:val="22"/>
              </w:rPr>
            </w:pPr>
            <w:r>
              <w:rPr>
                <w:rFonts w:hint="default"/>
                <w:sz w:val="22"/>
                <w:szCs w:val="22"/>
              </w:rPr>
              <w:t>秀山县</w:t>
            </w:r>
          </w:p>
        </w:tc>
        <w:tc>
          <w:tcPr>
            <w:tcW w:w="897" w:type="dxa"/>
            <w:tcBorders>
              <w:bottom w:val="single" w:color="auto" w:sz="4" w:space="0"/>
            </w:tcBorders>
            <w:vAlign w:val="center"/>
          </w:tcPr>
          <w:p w14:paraId="4FAD7908">
            <w:pPr>
              <w:pStyle w:val="12"/>
              <w:spacing w:before="0" w:beforeAutospacing="0" w:after="0" w:afterAutospacing="0" w:line="400" w:lineRule="exact"/>
              <w:jc w:val="center"/>
              <w:rPr>
                <w:rFonts w:hint="default"/>
                <w:sz w:val="22"/>
                <w:szCs w:val="22"/>
              </w:rPr>
            </w:pPr>
            <w:r>
              <w:rPr>
                <w:rFonts w:hint="default"/>
                <w:sz w:val="22"/>
                <w:szCs w:val="22"/>
              </w:rPr>
              <w:t>酉阳县</w:t>
            </w:r>
          </w:p>
        </w:tc>
        <w:tc>
          <w:tcPr>
            <w:tcW w:w="897" w:type="dxa"/>
            <w:tcBorders>
              <w:bottom w:val="single" w:color="auto" w:sz="4" w:space="0"/>
            </w:tcBorders>
            <w:vAlign w:val="center"/>
          </w:tcPr>
          <w:p w14:paraId="0C7AB305">
            <w:pPr>
              <w:pStyle w:val="12"/>
              <w:spacing w:before="0" w:beforeAutospacing="0" w:after="0" w:afterAutospacing="0" w:line="400" w:lineRule="exact"/>
              <w:jc w:val="center"/>
              <w:rPr>
                <w:rFonts w:hint="default"/>
                <w:sz w:val="22"/>
                <w:szCs w:val="22"/>
              </w:rPr>
            </w:pPr>
            <w:r>
              <w:rPr>
                <w:rFonts w:hint="default"/>
                <w:sz w:val="22"/>
                <w:szCs w:val="22"/>
              </w:rPr>
              <w:t>彭水县</w:t>
            </w:r>
          </w:p>
        </w:tc>
      </w:tr>
      <w:tr w14:paraId="571F74E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814" w:type="dxa"/>
            <w:tcBorders>
              <w:top w:val="nil"/>
              <w:bottom w:val="nil"/>
            </w:tcBorders>
            <w:vAlign w:val="center"/>
          </w:tcPr>
          <w:p w14:paraId="143E51BA">
            <w:pPr>
              <w:rPr>
                <w:rFonts w:hint="default" w:cs="宋体"/>
                <w:color w:val="000000"/>
                <w:sz w:val="22"/>
                <w:szCs w:val="22"/>
              </w:rPr>
            </w:pPr>
            <w:r>
              <w:rPr>
                <w:rFonts w:cs="宋体"/>
                <w:color w:val="000000"/>
                <w:sz w:val="22"/>
                <w:szCs w:val="22"/>
              </w:rPr>
              <w:t>户籍人口</w:t>
            </w:r>
          </w:p>
        </w:tc>
        <w:tc>
          <w:tcPr>
            <w:tcW w:w="898" w:type="dxa"/>
            <w:tcBorders>
              <w:top w:val="nil"/>
              <w:bottom w:val="nil"/>
            </w:tcBorders>
            <w:vAlign w:val="center"/>
          </w:tcPr>
          <w:p w14:paraId="632FE1F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-0.2 </w:t>
            </w:r>
          </w:p>
        </w:tc>
        <w:tc>
          <w:tcPr>
            <w:tcW w:w="897" w:type="dxa"/>
            <w:tcBorders>
              <w:top w:val="nil"/>
              <w:bottom w:val="nil"/>
            </w:tcBorders>
            <w:vAlign w:val="center"/>
          </w:tcPr>
          <w:p w14:paraId="18AB317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-0.6 </w:t>
            </w:r>
          </w:p>
        </w:tc>
        <w:tc>
          <w:tcPr>
            <w:tcW w:w="897" w:type="dxa"/>
            <w:tcBorders>
              <w:top w:val="nil"/>
              <w:bottom w:val="nil"/>
            </w:tcBorders>
            <w:vAlign w:val="center"/>
          </w:tcPr>
          <w:p w14:paraId="4596514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-0.3 </w:t>
            </w:r>
          </w:p>
        </w:tc>
        <w:tc>
          <w:tcPr>
            <w:tcW w:w="897" w:type="dxa"/>
            <w:tcBorders>
              <w:top w:val="nil"/>
              <w:bottom w:val="nil"/>
            </w:tcBorders>
            <w:vAlign w:val="center"/>
          </w:tcPr>
          <w:p w14:paraId="382AC7B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0.2 </w:t>
            </w:r>
          </w:p>
        </w:tc>
        <w:tc>
          <w:tcPr>
            <w:tcW w:w="897" w:type="dxa"/>
            <w:tcBorders>
              <w:top w:val="nil"/>
              <w:bottom w:val="nil"/>
            </w:tcBorders>
            <w:vAlign w:val="center"/>
          </w:tcPr>
          <w:p w14:paraId="2EABF49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-0.1 </w:t>
            </w:r>
          </w:p>
        </w:tc>
        <w:tc>
          <w:tcPr>
            <w:tcW w:w="897" w:type="dxa"/>
            <w:tcBorders>
              <w:top w:val="nil"/>
              <w:bottom w:val="nil"/>
            </w:tcBorders>
            <w:vAlign w:val="center"/>
          </w:tcPr>
          <w:p w14:paraId="01DF937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-0.3 </w:t>
            </w:r>
          </w:p>
        </w:tc>
      </w:tr>
      <w:tr w14:paraId="1FBA74A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814" w:type="dxa"/>
            <w:tcBorders>
              <w:top w:val="nil"/>
              <w:bottom w:val="nil"/>
            </w:tcBorders>
            <w:vAlign w:val="center"/>
          </w:tcPr>
          <w:p w14:paraId="181EBE2D">
            <w:pPr>
              <w:rPr>
                <w:rFonts w:hint="default" w:cs="宋体"/>
                <w:color w:val="000000"/>
                <w:sz w:val="22"/>
                <w:szCs w:val="22"/>
              </w:rPr>
            </w:pPr>
            <w:r>
              <w:rPr>
                <w:rFonts w:cs="宋体"/>
                <w:color w:val="000000"/>
                <w:sz w:val="22"/>
                <w:szCs w:val="22"/>
              </w:rPr>
              <w:t>常住人口</w:t>
            </w:r>
            <w:r>
              <w:rPr>
                <w:rFonts w:hint="default" w:cs="宋体"/>
                <w:color w:val="000000"/>
                <w:sz w:val="22"/>
                <w:szCs w:val="22"/>
              </w:rPr>
              <w:t>(万人)</w:t>
            </w:r>
          </w:p>
        </w:tc>
        <w:tc>
          <w:tcPr>
            <w:tcW w:w="898" w:type="dxa"/>
            <w:tcBorders>
              <w:top w:val="nil"/>
              <w:bottom w:val="nil"/>
            </w:tcBorders>
            <w:vAlign w:val="center"/>
          </w:tcPr>
          <w:p w14:paraId="254E786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0.3 </w:t>
            </w:r>
          </w:p>
        </w:tc>
        <w:tc>
          <w:tcPr>
            <w:tcW w:w="897" w:type="dxa"/>
            <w:tcBorders>
              <w:top w:val="nil"/>
              <w:bottom w:val="nil"/>
            </w:tcBorders>
            <w:vAlign w:val="center"/>
          </w:tcPr>
          <w:p w14:paraId="5992C80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-0.2 </w:t>
            </w:r>
          </w:p>
        </w:tc>
        <w:tc>
          <w:tcPr>
            <w:tcW w:w="897" w:type="dxa"/>
            <w:tcBorders>
              <w:top w:val="nil"/>
              <w:bottom w:val="nil"/>
            </w:tcBorders>
            <w:vAlign w:val="center"/>
          </w:tcPr>
          <w:p w14:paraId="70ED72F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-0.3 </w:t>
            </w:r>
          </w:p>
        </w:tc>
        <w:tc>
          <w:tcPr>
            <w:tcW w:w="897" w:type="dxa"/>
            <w:tcBorders>
              <w:top w:val="nil"/>
              <w:bottom w:val="nil"/>
            </w:tcBorders>
            <w:vAlign w:val="center"/>
          </w:tcPr>
          <w:p w14:paraId="1B2BFA1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-0.1 </w:t>
            </w:r>
          </w:p>
        </w:tc>
        <w:tc>
          <w:tcPr>
            <w:tcW w:w="897" w:type="dxa"/>
            <w:tcBorders>
              <w:top w:val="nil"/>
              <w:bottom w:val="nil"/>
            </w:tcBorders>
            <w:vAlign w:val="center"/>
          </w:tcPr>
          <w:p w14:paraId="12F769A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-0.1 </w:t>
            </w:r>
          </w:p>
        </w:tc>
        <w:tc>
          <w:tcPr>
            <w:tcW w:w="897" w:type="dxa"/>
            <w:tcBorders>
              <w:top w:val="nil"/>
              <w:bottom w:val="nil"/>
            </w:tcBorders>
            <w:vAlign w:val="center"/>
          </w:tcPr>
          <w:p w14:paraId="048B751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 </w:t>
            </w:r>
          </w:p>
        </w:tc>
      </w:tr>
      <w:tr w14:paraId="4054C3D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814" w:type="dxa"/>
            <w:tcBorders>
              <w:top w:val="nil"/>
              <w:bottom w:val="nil"/>
            </w:tcBorders>
            <w:vAlign w:val="center"/>
          </w:tcPr>
          <w:p w14:paraId="1E9291C4">
            <w:pPr>
              <w:rPr>
                <w:rFonts w:hint="default" w:cs="宋体"/>
                <w:color w:val="000000"/>
                <w:sz w:val="22"/>
                <w:szCs w:val="22"/>
              </w:rPr>
            </w:pPr>
            <w:r>
              <w:rPr>
                <w:rFonts w:cs="宋体"/>
                <w:color w:val="000000"/>
                <w:sz w:val="22"/>
                <w:szCs w:val="22"/>
              </w:rPr>
              <w:t>地区生产总值</w:t>
            </w:r>
            <w:r>
              <w:rPr>
                <w:rFonts w:hint="default" w:cs="宋体"/>
                <w:color w:val="000000"/>
                <w:sz w:val="22"/>
                <w:szCs w:val="22"/>
              </w:rPr>
              <w:t>(可比价)</w:t>
            </w:r>
          </w:p>
        </w:tc>
        <w:tc>
          <w:tcPr>
            <w:tcW w:w="898" w:type="dxa"/>
            <w:tcBorders>
              <w:top w:val="nil"/>
              <w:bottom w:val="nil"/>
            </w:tcBorders>
            <w:vAlign w:val="center"/>
          </w:tcPr>
          <w:p w14:paraId="5A0F5BD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7.8 </w:t>
            </w:r>
          </w:p>
        </w:tc>
        <w:tc>
          <w:tcPr>
            <w:tcW w:w="897" w:type="dxa"/>
            <w:tcBorders>
              <w:top w:val="nil"/>
              <w:bottom w:val="nil"/>
            </w:tcBorders>
            <w:vAlign w:val="center"/>
          </w:tcPr>
          <w:p w14:paraId="07626E0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7.8 </w:t>
            </w:r>
          </w:p>
        </w:tc>
        <w:tc>
          <w:tcPr>
            <w:tcW w:w="897" w:type="dxa"/>
            <w:tcBorders>
              <w:top w:val="nil"/>
              <w:bottom w:val="nil"/>
            </w:tcBorders>
            <w:vAlign w:val="center"/>
          </w:tcPr>
          <w:p w14:paraId="154F6C9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7.8 </w:t>
            </w:r>
          </w:p>
        </w:tc>
        <w:tc>
          <w:tcPr>
            <w:tcW w:w="897" w:type="dxa"/>
            <w:tcBorders>
              <w:top w:val="nil"/>
              <w:bottom w:val="nil"/>
            </w:tcBorders>
            <w:vAlign w:val="center"/>
          </w:tcPr>
          <w:p w14:paraId="77E26F8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8.0 </w:t>
            </w:r>
          </w:p>
        </w:tc>
        <w:tc>
          <w:tcPr>
            <w:tcW w:w="897" w:type="dxa"/>
            <w:tcBorders>
              <w:top w:val="nil"/>
              <w:bottom w:val="nil"/>
            </w:tcBorders>
            <w:vAlign w:val="center"/>
          </w:tcPr>
          <w:p w14:paraId="28D3D19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6.0 </w:t>
            </w:r>
          </w:p>
        </w:tc>
        <w:tc>
          <w:tcPr>
            <w:tcW w:w="897" w:type="dxa"/>
            <w:tcBorders>
              <w:top w:val="nil"/>
              <w:bottom w:val="nil"/>
            </w:tcBorders>
            <w:vAlign w:val="center"/>
          </w:tcPr>
          <w:p w14:paraId="4AB285C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7.9 </w:t>
            </w:r>
          </w:p>
        </w:tc>
      </w:tr>
      <w:tr w14:paraId="6447941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814" w:type="dxa"/>
            <w:tcBorders>
              <w:top w:val="nil"/>
              <w:bottom w:val="nil"/>
            </w:tcBorders>
            <w:vAlign w:val="center"/>
          </w:tcPr>
          <w:p w14:paraId="37E62E42">
            <w:pPr>
              <w:rPr>
                <w:rFonts w:hint="default" w:cs="宋体"/>
                <w:color w:val="000000"/>
                <w:sz w:val="22"/>
                <w:szCs w:val="22"/>
              </w:rPr>
            </w:pPr>
            <w:r>
              <w:rPr>
                <w:rFonts w:hint="default" w:cs="宋体"/>
                <w:color w:val="000000"/>
                <w:sz w:val="22"/>
                <w:szCs w:val="22"/>
              </w:rPr>
              <w:t>第一产业</w:t>
            </w:r>
          </w:p>
        </w:tc>
        <w:tc>
          <w:tcPr>
            <w:tcW w:w="898" w:type="dxa"/>
            <w:tcBorders>
              <w:top w:val="nil"/>
              <w:bottom w:val="nil"/>
            </w:tcBorders>
            <w:vAlign w:val="center"/>
          </w:tcPr>
          <w:p w14:paraId="0DD3970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10.2 </w:t>
            </w:r>
          </w:p>
        </w:tc>
        <w:tc>
          <w:tcPr>
            <w:tcW w:w="897" w:type="dxa"/>
            <w:tcBorders>
              <w:top w:val="nil"/>
              <w:bottom w:val="nil"/>
            </w:tcBorders>
            <w:vAlign w:val="center"/>
          </w:tcPr>
          <w:p w14:paraId="0E73355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4.8 </w:t>
            </w:r>
          </w:p>
        </w:tc>
        <w:tc>
          <w:tcPr>
            <w:tcW w:w="897" w:type="dxa"/>
            <w:tcBorders>
              <w:top w:val="nil"/>
              <w:bottom w:val="nil"/>
            </w:tcBorders>
            <w:vAlign w:val="center"/>
          </w:tcPr>
          <w:p w14:paraId="7D423C8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8.7 </w:t>
            </w:r>
          </w:p>
        </w:tc>
        <w:tc>
          <w:tcPr>
            <w:tcW w:w="897" w:type="dxa"/>
            <w:tcBorders>
              <w:top w:val="nil"/>
              <w:bottom w:val="nil"/>
            </w:tcBorders>
            <w:vAlign w:val="center"/>
          </w:tcPr>
          <w:p w14:paraId="3E8FAC6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6.3 </w:t>
            </w:r>
          </w:p>
        </w:tc>
        <w:tc>
          <w:tcPr>
            <w:tcW w:w="897" w:type="dxa"/>
            <w:tcBorders>
              <w:top w:val="nil"/>
              <w:bottom w:val="nil"/>
            </w:tcBorders>
            <w:vAlign w:val="center"/>
          </w:tcPr>
          <w:p w14:paraId="6815F7C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4.7 </w:t>
            </w:r>
          </w:p>
        </w:tc>
        <w:tc>
          <w:tcPr>
            <w:tcW w:w="897" w:type="dxa"/>
            <w:tcBorders>
              <w:top w:val="nil"/>
              <w:bottom w:val="nil"/>
            </w:tcBorders>
            <w:vAlign w:val="center"/>
          </w:tcPr>
          <w:p w14:paraId="50B9385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8.8 </w:t>
            </w:r>
          </w:p>
        </w:tc>
      </w:tr>
      <w:tr w14:paraId="2A282D1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814" w:type="dxa"/>
            <w:tcBorders>
              <w:top w:val="nil"/>
              <w:bottom w:val="nil"/>
            </w:tcBorders>
            <w:vAlign w:val="center"/>
          </w:tcPr>
          <w:p w14:paraId="1F559A77">
            <w:pPr>
              <w:rPr>
                <w:rFonts w:hint="default" w:cs="宋体"/>
                <w:color w:val="000000"/>
                <w:sz w:val="22"/>
                <w:szCs w:val="22"/>
              </w:rPr>
            </w:pPr>
            <w:r>
              <w:rPr>
                <w:rFonts w:hint="default" w:cs="宋体"/>
                <w:color w:val="000000"/>
                <w:sz w:val="22"/>
                <w:szCs w:val="22"/>
              </w:rPr>
              <w:t>第二产业</w:t>
            </w:r>
          </w:p>
        </w:tc>
        <w:tc>
          <w:tcPr>
            <w:tcW w:w="898" w:type="dxa"/>
            <w:tcBorders>
              <w:top w:val="nil"/>
              <w:bottom w:val="nil"/>
            </w:tcBorders>
            <w:vAlign w:val="center"/>
          </w:tcPr>
          <w:p w14:paraId="1E47006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5.7 </w:t>
            </w:r>
          </w:p>
        </w:tc>
        <w:tc>
          <w:tcPr>
            <w:tcW w:w="897" w:type="dxa"/>
            <w:tcBorders>
              <w:top w:val="nil"/>
              <w:bottom w:val="nil"/>
            </w:tcBorders>
            <w:vAlign w:val="center"/>
          </w:tcPr>
          <w:p w14:paraId="1432F9A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6.0 </w:t>
            </w:r>
          </w:p>
        </w:tc>
        <w:tc>
          <w:tcPr>
            <w:tcW w:w="897" w:type="dxa"/>
            <w:tcBorders>
              <w:top w:val="nil"/>
              <w:bottom w:val="nil"/>
            </w:tcBorders>
            <w:vAlign w:val="center"/>
          </w:tcPr>
          <w:p w14:paraId="6DB2149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4.7 </w:t>
            </w:r>
          </w:p>
        </w:tc>
        <w:tc>
          <w:tcPr>
            <w:tcW w:w="897" w:type="dxa"/>
            <w:tcBorders>
              <w:top w:val="nil"/>
              <w:bottom w:val="nil"/>
            </w:tcBorders>
            <w:vAlign w:val="center"/>
          </w:tcPr>
          <w:p w14:paraId="6FB7D69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8.0 </w:t>
            </w:r>
          </w:p>
        </w:tc>
        <w:tc>
          <w:tcPr>
            <w:tcW w:w="897" w:type="dxa"/>
            <w:tcBorders>
              <w:top w:val="nil"/>
              <w:bottom w:val="nil"/>
            </w:tcBorders>
            <w:vAlign w:val="center"/>
          </w:tcPr>
          <w:p w14:paraId="7B90A4B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 </w:t>
            </w:r>
          </w:p>
        </w:tc>
        <w:tc>
          <w:tcPr>
            <w:tcW w:w="897" w:type="dxa"/>
            <w:tcBorders>
              <w:top w:val="nil"/>
              <w:bottom w:val="nil"/>
            </w:tcBorders>
            <w:vAlign w:val="center"/>
          </w:tcPr>
          <w:p w14:paraId="1563C2A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11.1 </w:t>
            </w:r>
          </w:p>
        </w:tc>
      </w:tr>
      <w:tr w14:paraId="1B490EC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814" w:type="dxa"/>
            <w:tcBorders>
              <w:top w:val="nil"/>
              <w:bottom w:val="nil"/>
            </w:tcBorders>
            <w:vAlign w:val="center"/>
          </w:tcPr>
          <w:p w14:paraId="1FFBB00B">
            <w:pPr>
              <w:rPr>
                <w:rFonts w:hint="default" w:cs="宋体"/>
                <w:color w:val="000000"/>
                <w:sz w:val="22"/>
                <w:szCs w:val="22"/>
              </w:rPr>
            </w:pPr>
            <w:r>
              <w:rPr>
                <w:rFonts w:hint="default" w:cs="宋体"/>
                <w:color w:val="000000"/>
                <w:sz w:val="22"/>
                <w:szCs w:val="22"/>
              </w:rPr>
              <w:t>　# 工业</w:t>
            </w:r>
          </w:p>
        </w:tc>
        <w:tc>
          <w:tcPr>
            <w:tcW w:w="898" w:type="dxa"/>
            <w:tcBorders>
              <w:top w:val="nil"/>
              <w:bottom w:val="nil"/>
            </w:tcBorders>
            <w:vAlign w:val="center"/>
          </w:tcPr>
          <w:p w14:paraId="00A0488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6.2 </w:t>
            </w:r>
          </w:p>
        </w:tc>
        <w:tc>
          <w:tcPr>
            <w:tcW w:w="897" w:type="dxa"/>
            <w:tcBorders>
              <w:top w:val="nil"/>
              <w:bottom w:val="nil"/>
            </w:tcBorders>
            <w:vAlign w:val="center"/>
          </w:tcPr>
          <w:p w14:paraId="1B8534C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7.4 </w:t>
            </w:r>
          </w:p>
        </w:tc>
        <w:tc>
          <w:tcPr>
            <w:tcW w:w="897" w:type="dxa"/>
            <w:tcBorders>
              <w:top w:val="nil"/>
              <w:bottom w:val="nil"/>
            </w:tcBorders>
            <w:vAlign w:val="center"/>
          </w:tcPr>
          <w:p w14:paraId="2A85BA8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7.5 </w:t>
            </w:r>
          </w:p>
        </w:tc>
        <w:tc>
          <w:tcPr>
            <w:tcW w:w="897" w:type="dxa"/>
            <w:tcBorders>
              <w:top w:val="nil"/>
              <w:bottom w:val="nil"/>
            </w:tcBorders>
            <w:vAlign w:val="center"/>
          </w:tcPr>
          <w:p w14:paraId="7DF9B30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6.9 </w:t>
            </w:r>
          </w:p>
        </w:tc>
        <w:tc>
          <w:tcPr>
            <w:tcW w:w="897" w:type="dxa"/>
            <w:tcBorders>
              <w:top w:val="nil"/>
              <w:bottom w:val="nil"/>
            </w:tcBorders>
            <w:vAlign w:val="center"/>
          </w:tcPr>
          <w:p w14:paraId="53E28A1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6.4 </w:t>
            </w:r>
          </w:p>
        </w:tc>
        <w:tc>
          <w:tcPr>
            <w:tcW w:w="897" w:type="dxa"/>
            <w:tcBorders>
              <w:top w:val="nil"/>
              <w:bottom w:val="nil"/>
            </w:tcBorders>
            <w:vAlign w:val="center"/>
          </w:tcPr>
          <w:p w14:paraId="3931698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5.3 </w:t>
            </w:r>
          </w:p>
        </w:tc>
      </w:tr>
      <w:tr w14:paraId="58DFE1B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814" w:type="dxa"/>
            <w:tcBorders>
              <w:top w:val="nil"/>
              <w:bottom w:val="nil"/>
            </w:tcBorders>
            <w:vAlign w:val="center"/>
          </w:tcPr>
          <w:p w14:paraId="0BE2AB6D">
            <w:pPr>
              <w:rPr>
                <w:rFonts w:hint="default" w:cs="宋体"/>
                <w:color w:val="000000"/>
                <w:sz w:val="22"/>
                <w:szCs w:val="22"/>
              </w:rPr>
            </w:pPr>
            <w:r>
              <w:rPr>
                <w:rFonts w:hint="default" w:cs="宋体"/>
                <w:color w:val="000000"/>
                <w:sz w:val="22"/>
                <w:szCs w:val="22"/>
              </w:rPr>
              <w:t>第三产业</w:t>
            </w:r>
          </w:p>
        </w:tc>
        <w:tc>
          <w:tcPr>
            <w:tcW w:w="898" w:type="dxa"/>
            <w:tcBorders>
              <w:top w:val="nil"/>
              <w:bottom w:val="nil"/>
            </w:tcBorders>
            <w:vAlign w:val="center"/>
          </w:tcPr>
          <w:p w14:paraId="497724F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8.7 </w:t>
            </w:r>
          </w:p>
        </w:tc>
        <w:tc>
          <w:tcPr>
            <w:tcW w:w="897" w:type="dxa"/>
            <w:tcBorders>
              <w:top w:val="nil"/>
              <w:bottom w:val="nil"/>
            </w:tcBorders>
            <w:vAlign w:val="center"/>
          </w:tcPr>
          <w:p w14:paraId="4A188A2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10.3 </w:t>
            </w:r>
          </w:p>
        </w:tc>
        <w:tc>
          <w:tcPr>
            <w:tcW w:w="897" w:type="dxa"/>
            <w:tcBorders>
              <w:top w:val="nil"/>
              <w:bottom w:val="nil"/>
            </w:tcBorders>
            <w:vAlign w:val="center"/>
          </w:tcPr>
          <w:p w14:paraId="6E7CFA4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8.8 </w:t>
            </w:r>
          </w:p>
        </w:tc>
        <w:tc>
          <w:tcPr>
            <w:tcW w:w="897" w:type="dxa"/>
            <w:tcBorders>
              <w:top w:val="nil"/>
              <w:bottom w:val="nil"/>
            </w:tcBorders>
            <w:vAlign w:val="center"/>
          </w:tcPr>
          <w:p w14:paraId="16C840A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8.3 </w:t>
            </w:r>
          </w:p>
        </w:tc>
        <w:tc>
          <w:tcPr>
            <w:tcW w:w="897" w:type="dxa"/>
            <w:tcBorders>
              <w:top w:val="nil"/>
              <w:bottom w:val="nil"/>
            </w:tcBorders>
            <w:vAlign w:val="center"/>
          </w:tcPr>
          <w:p w14:paraId="25E5171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7.3 </w:t>
            </w:r>
          </w:p>
        </w:tc>
        <w:tc>
          <w:tcPr>
            <w:tcW w:w="897" w:type="dxa"/>
            <w:tcBorders>
              <w:top w:val="nil"/>
              <w:bottom w:val="nil"/>
            </w:tcBorders>
            <w:vAlign w:val="center"/>
          </w:tcPr>
          <w:p w14:paraId="700CA90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5.4 </w:t>
            </w:r>
          </w:p>
        </w:tc>
      </w:tr>
      <w:tr w14:paraId="607B44D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814" w:type="dxa"/>
            <w:tcBorders>
              <w:top w:val="nil"/>
              <w:bottom w:val="nil"/>
            </w:tcBorders>
            <w:shd w:val="clear" w:color="auto" w:fill="auto"/>
            <w:vAlign w:val="center"/>
          </w:tcPr>
          <w:p w14:paraId="42C68AE6">
            <w:pPr>
              <w:rPr>
                <w:rFonts w:hint="default" w:cs="宋体"/>
                <w:color w:val="000000"/>
                <w:sz w:val="22"/>
                <w:szCs w:val="22"/>
              </w:rPr>
            </w:pPr>
            <w:r>
              <w:rPr>
                <w:rFonts w:cs="宋体"/>
                <w:color w:val="000000"/>
                <w:sz w:val="22"/>
                <w:szCs w:val="22"/>
              </w:rPr>
              <w:t>农林牧渔业总产值</w:t>
            </w:r>
          </w:p>
        </w:tc>
        <w:tc>
          <w:tcPr>
            <w:tcW w:w="898" w:type="dxa"/>
            <w:tcBorders>
              <w:top w:val="nil"/>
              <w:bottom w:val="nil"/>
            </w:tcBorders>
            <w:shd w:val="clear" w:color="auto" w:fill="auto"/>
            <w:vAlign w:val="center"/>
          </w:tcPr>
          <w:p w14:paraId="3D7C3DF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12.5 </w:t>
            </w:r>
          </w:p>
        </w:tc>
        <w:tc>
          <w:tcPr>
            <w:tcW w:w="897" w:type="dxa"/>
            <w:tcBorders>
              <w:top w:val="nil"/>
              <w:bottom w:val="nil"/>
            </w:tcBorders>
            <w:shd w:val="clear" w:color="auto" w:fill="auto"/>
            <w:vAlign w:val="center"/>
          </w:tcPr>
          <w:p w14:paraId="3F45472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6.0 </w:t>
            </w:r>
          </w:p>
        </w:tc>
        <w:tc>
          <w:tcPr>
            <w:tcW w:w="897" w:type="dxa"/>
            <w:tcBorders>
              <w:top w:val="nil"/>
              <w:bottom w:val="nil"/>
            </w:tcBorders>
            <w:shd w:val="clear" w:color="auto" w:fill="auto"/>
            <w:vAlign w:val="center"/>
          </w:tcPr>
          <w:p w14:paraId="0D97BD9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10.6 </w:t>
            </w:r>
          </w:p>
        </w:tc>
        <w:tc>
          <w:tcPr>
            <w:tcW w:w="897" w:type="dxa"/>
            <w:tcBorders>
              <w:top w:val="nil"/>
              <w:bottom w:val="nil"/>
            </w:tcBorders>
            <w:shd w:val="clear" w:color="auto" w:fill="auto"/>
            <w:vAlign w:val="center"/>
          </w:tcPr>
          <w:p w14:paraId="07BC0F2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7.8 </w:t>
            </w:r>
          </w:p>
        </w:tc>
        <w:tc>
          <w:tcPr>
            <w:tcW w:w="897" w:type="dxa"/>
            <w:tcBorders>
              <w:top w:val="nil"/>
              <w:bottom w:val="nil"/>
            </w:tcBorders>
            <w:shd w:val="clear" w:color="auto" w:fill="FFFFFF"/>
            <w:vAlign w:val="center"/>
          </w:tcPr>
          <w:p w14:paraId="7B84BAA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5.9 </w:t>
            </w:r>
          </w:p>
        </w:tc>
        <w:tc>
          <w:tcPr>
            <w:tcW w:w="897" w:type="dxa"/>
            <w:tcBorders>
              <w:top w:val="nil"/>
              <w:bottom w:val="nil"/>
            </w:tcBorders>
            <w:vAlign w:val="center"/>
          </w:tcPr>
          <w:p w14:paraId="4C97B0C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10.8 </w:t>
            </w:r>
          </w:p>
        </w:tc>
      </w:tr>
      <w:tr w14:paraId="2398B0E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814" w:type="dxa"/>
            <w:tcBorders>
              <w:top w:val="nil"/>
              <w:bottom w:val="nil"/>
            </w:tcBorders>
            <w:vAlign w:val="center"/>
          </w:tcPr>
          <w:p w14:paraId="258AD2B0">
            <w:pPr>
              <w:rPr>
                <w:rFonts w:hint="default" w:cs="宋体"/>
                <w:color w:val="000000"/>
                <w:sz w:val="22"/>
                <w:szCs w:val="22"/>
              </w:rPr>
            </w:pPr>
            <w:r>
              <w:rPr>
                <w:rFonts w:cs="宋体"/>
                <w:color w:val="000000"/>
                <w:sz w:val="22"/>
                <w:szCs w:val="22"/>
              </w:rPr>
              <w:t>粮食产量</w:t>
            </w:r>
          </w:p>
        </w:tc>
        <w:tc>
          <w:tcPr>
            <w:tcW w:w="898" w:type="dxa"/>
            <w:tcBorders>
              <w:top w:val="nil"/>
              <w:bottom w:val="nil"/>
            </w:tcBorders>
            <w:vAlign w:val="center"/>
          </w:tcPr>
          <w:p w14:paraId="7FACBAB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 </w:t>
            </w:r>
          </w:p>
        </w:tc>
        <w:tc>
          <w:tcPr>
            <w:tcW w:w="897" w:type="dxa"/>
            <w:tcBorders>
              <w:top w:val="nil"/>
              <w:bottom w:val="nil"/>
            </w:tcBorders>
            <w:vAlign w:val="center"/>
          </w:tcPr>
          <w:p w14:paraId="17A2A90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 </w:t>
            </w:r>
          </w:p>
        </w:tc>
        <w:tc>
          <w:tcPr>
            <w:tcW w:w="897" w:type="dxa"/>
            <w:tcBorders>
              <w:top w:val="nil"/>
              <w:bottom w:val="nil"/>
            </w:tcBorders>
            <w:vAlign w:val="center"/>
          </w:tcPr>
          <w:p w14:paraId="57B9DE6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 </w:t>
            </w:r>
          </w:p>
        </w:tc>
        <w:tc>
          <w:tcPr>
            <w:tcW w:w="897" w:type="dxa"/>
            <w:tcBorders>
              <w:top w:val="nil"/>
              <w:bottom w:val="nil"/>
            </w:tcBorders>
            <w:vAlign w:val="center"/>
          </w:tcPr>
          <w:p w14:paraId="102FEDB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0.6 </w:t>
            </w:r>
          </w:p>
        </w:tc>
        <w:tc>
          <w:tcPr>
            <w:tcW w:w="897" w:type="dxa"/>
            <w:tcBorders>
              <w:top w:val="nil"/>
              <w:bottom w:val="nil"/>
            </w:tcBorders>
            <w:vAlign w:val="center"/>
          </w:tcPr>
          <w:p w14:paraId="49DF47B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0.6 </w:t>
            </w:r>
          </w:p>
        </w:tc>
        <w:tc>
          <w:tcPr>
            <w:tcW w:w="897" w:type="dxa"/>
            <w:tcBorders>
              <w:top w:val="nil"/>
              <w:bottom w:val="nil"/>
            </w:tcBorders>
            <w:vAlign w:val="center"/>
          </w:tcPr>
          <w:p w14:paraId="78BC01A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 </w:t>
            </w:r>
          </w:p>
        </w:tc>
      </w:tr>
      <w:tr w14:paraId="2CFDB50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814" w:type="dxa"/>
            <w:tcBorders>
              <w:top w:val="nil"/>
              <w:bottom w:val="nil"/>
            </w:tcBorders>
            <w:vAlign w:val="center"/>
          </w:tcPr>
          <w:p w14:paraId="7FE7EAB3">
            <w:pPr>
              <w:rPr>
                <w:rFonts w:hint="default" w:cs="宋体"/>
                <w:color w:val="000000"/>
                <w:sz w:val="22"/>
                <w:szCs w:val="22"/>
              </w:rPr>
            </w:pPr>
            <w:r>
              <w:rPr>
                <w:rFonts w:cs="宋体"/>
                <w:color w:val="000000"/>
                <w:sz w:val="22"/>
                <w:szCs w:val="22"/>
              </w:rPr>
              <w:t>规模以上工业增加值</w:t>
            </w:r>
          </w:p>
        </w:tc>
        <w:tc>
          <w:tcPr>
            <w:tcW w:w="898" w:type="dxa"/>
            <w:tcBorders>
              <w:top w:val="nil"/>
              <w:bottom w:val="nil"/>
            </w:tcBorders>
            <w:vAlign w:val="center"/>
          </w:tcPr>
          <w:p w14:paraId="0C92351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3.0点</w:t>
            </w:r>
          </w:p>
        </w:tc>
        <w:tc>
          <w:tcPr>
            <w:tcW w:w="897" w:type="dxa"/>
            <w:tcBorders>
              <w:top w:val="nil"/>
              <w:bottom w:val="nil"/>
            </w:tcBorders>
            <w:vAlign w:val="center"/>
          </w:tcPr>
          <w:p w14:paraId="1AEADC4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-0.5点</w:t>
            </w:r>
          </w:p>
        </w:tc>
        <w:tc>
          <w:tcPr>
            <w:tcW w:w="897" w:type="dxa"/>
            <w:tcBorders>
              <w:top w:val="nil"/>
              <w:bottom w:val="nil"/>
            </w:tcBorders>
            <w:vAlign w:val="center"/>
          </w:tcPr>
          <w:p w14:paraId="545DC34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10.0点</w:t>
            </w:r>
          </w:p>
        </w:tc>
        <w:tc>
          <w:tcPr>
            <w:tcW w:w="897" w:type="dxa"/>
            <w:tcBorders>
              <w:top w:val="nil"/>
              <w:bottom w:val="nil"/>
            </w:tcBorders>
            <w:vAlign w:val="center"/>
          </w:tcPr>
          <w:p w14:paraId="49C9B88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-0.2点</w:t>
            </w:r>
          </w:p>
        </w:tc>
        <w:tc>
          <w:tcPr>
            <w:tcW w:w="897" w:type="dxa"/>
            <w:tcBorders>
              <w:top w:val="nil"/>
              <w:bottom w:val="nil"/>
            </w:tcBorders>
            <w:vAlign w:val="center"/>
          </w:tcPr>
          <w:p w14:paraId="7357C30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2.7点</w:t>
            </w:r>
          </w:p>
        </w:tc>
        <w:tc>
          <w:tcPr>
            <w:tcW w:w="897" w:type="dxa"/>
            <w:tcBorders>
              <w:top w:val="nil"/>
              <w:bottom w:val="nil"/>
            </w:tcBorders>
            <w:vAlign w:val="center"/>
          </w:tcPr>
          <w:p w14:paraId="2B19630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0.7点</w:t>
            </w:r>
          </w:p>
        </w:tc>
      </w:tr>
      <w:tr w14:paraId="53453DD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814" w:type="dxa"/>
            <w:tcBorders>
              <w:top w:val="nil"/>
              <w:bottom w:val="nil"/>
            </w:tcBorders>
            <w:vAlign w:val="center"/>
          </w:tcPr>
          <w:p w14:paraId="48A0597A">
            <w:pPr>
              <w:rPr>
                <w:rFonts w:hint="default" w:cs="宋体"/>
                <w:color w:val="000000"/>
                <w:sz w:val="22"/>
                <w:szCs w:val="22"/>
              </w:rPr>
            </w:pPr>
            <w:r>
              <w:rPr>
                <w:rFonts w:cs="宋体"/>
                <w:color w:val="000000"/>
                <w:sz w:val="22"/>
                <w:szCs w:val="22"/>
              </w:rPr>
              <w:t>固定资产投资额</w:t>
            </w:r>
          </w:p>
        </w:tc>
        <w:tc>
          <w:tcPr>
            <w:tcW w:w="898" w:type="dxa"/>
            <w:tcBorders>
              <w:top w:val="nil"/>
              <w:bottom w:val="nil"/>
            </w:tcBorders>
            <w:vAlign w:val="center"/>
          </w:tcPr>
          <w:p w14:paraId="2A38088A">
            <w:pPr>
              <w:jc w:val="right"/>
              <w:textAlignment w:val="center"/>
              <w:rPr>
                <w:rFonts w:hint="default" w:ascii="Times New Roman" w:hAnsi="Times New Roman"/>
                <w:color w:val="000000"/>
                <w:w w:val="90"/>
                <w:sz w:val="22"/>
                <w:szCs w:val="22"/>
              </w:rPr>
            </w:pPr>
            <w:r>
              <w:rPr>
                <w:rFonts w:hint="default" w:ascii="Times New Roman" w:hAnsi="Times New Roman"/>
                <w:color w:val="000000"/>
                <w:w w:val="90"/>
                <w:sz w:val="22"/>
                <w:szCs w:val="22"/>
              </w:rPr>
              <w:t>55.0</w:t>
            </w:r>
            <w:r>
              <w:rPr>
                <w:rFonts w:hint="default" w:ascii="Times New Roman" w:hAnsi="Times New Roman"/>
                <w:color w:val="000000"/>
                <w:sz w:val="22"/>
                <w:szCs w:val="22"/>
              </w:rPr>
              <w:t>点</w:t>
            </w:r>
          </w:p>
        </w:tc>
        <w:tc>
          <w:tcPr>
            <w:tcW w:w="897" w:type="dxa"/>
            <w:tcBorders>
              <w:top w:val="nil"/>
              <w:bottom w:val="nil"/>
            </w:tcBorders>
            <w:vAlign w:val="center"/>
          </w:tcPr>
          <w:p w14:paraId="61556C7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2.5点</w:t>
            </w:r>
          </w:p>
        </w:tc>
        <w:tc>
          <w:tcPr>
            <w:tcW w:w="897" w:type="dxa"/>
            <w:tcBorders>
              <w:top w:val="nil"/>
              <w:bottom w:val="nil"/>
            </w:tcBorders>
            <w:vAlign w:val="center"/>
          </w:tcPr>
          <w:p w14:paraId="1990DF25">
            <w:pPr>
              <w:jc w:val="right"/>
              <w:textAlignment w:val="center"/>
              <w:rPr>
                <w:rFonts w:hint="default" w:ascii="Times New Roman" w:hAnsi="Times New Roman"/>
                <w:color w:val="000000"/>
                <w:w w:val="90"/>
                <w:sz w:val="22"/>
                <w:szCs w:val="22"/>
              </w:rPr>
            </w:pPr>
            <w:r>
              <w:rPr>
                <w:rFonts w:hint="default" w:ascii="Times New Roman" w:hAnsi="Times New Roman"/>
                <w:color w:val="000000"/>
                <w:w w:val="90"/>
                <w:sz w:val="22"/>
                <w:szCs w:val="22"/>
              </w:rPr>
              <w:t>-25.9</w:t>
            </w:r>
            <w:r>
              <w:rPr>
                <w:rFonts w:hint="default" w:ascii="Times New Roman" w:hAnsi="Times New Roman"/>
                <w:color w:val="000000"/>
                <w:sz w:val="22"/>
                <w:szCs w:val="22"/>
              </w:rPr>
              <w:t>点</w:t>
            </w:r>
          </w:p>
        </w:tc>
        <w:tc>
          <w:tcPr>
            <w:tcW w:w="897" w:type="dxa"/>
            <w:tcBorders>
              <w:top w:val="nil"/>
              <w:bottom w:val="nil"/>
            </w:tcBorders>
            <w:vAlign w:val="center"/>
          </w:tcPr>
          <w:p w14:paraId="1FA3485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6.1点</w:t>
            </w:r>
          </w:p>
        </w:tc>
        <w:tc>
          <w:tcPr>
            <w:tcW w:w="897" w:type="dxa"/>
            <w:tcBorders>
              <w:top w:val="nil"/>
              <w:bottom w:val="nil"/>
            </w:tcBorders>
            <w:vAlign w:val="center"/>
          </w:tcPr>
          <w:p w14:paraId="71970F1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-2.2点</w:t>
            </w:r>
          </w:p>
        </w:tc>
        <w:tc>
          <w:tcPr>
            <w:tcW w:w="897" w:type="dxa"/>
            <w:tcBorders>
              <w:top w:val="nil"/>
              <w:bottom w:val="nil"/>
            </w:tcBorders>
            <w:vAlign w:val="center"/>
          </w:tcPr>
          <w:p w14:paraId="0937BB6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3.2点</w:t>
            </w:r>
          </w:p>
        </w:tc>
      </w:tr>
      <w:tr w14:paraId="7C009B0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814" w:type="dxa"/>
            <w:tcBorders>
              <w:top w:val="nil"/>
              <w:bottom w:val="nil"/>
            </w:tcBorders>
            <w:vAlign w:val="center"/>
          </w:tcPr>
          <w:p w14:paraId="6E5A9436">
            <w:pPr>
              <w:rPr>
                <w:rFonts w:hint="default" w:cs="宋体"/>
                <w:color w:val="000000"/>
                <w:sz w:val="22"/>
                <w:szCs w:val="22"/>
              </w:rPr>
            </w:pPr>
            <w:r>
              <w:rPr>
                <w:rFonts w:hint="default" w:cs="宋体"/>
                <w:color w:val="000000"/>
                <w:sz w:val="22"/>
                <w:szCs w:val="22"/>
              </w:rPr>
              <w:t>房地产开发投资</w:t>
            </w:r>
          </w:p>
        </w:tc>
        <w:tc>
          <w:tcPr>
            <w:tcW w:w="898" w:type="dxa"/>
            <w:tcBorders>
              <w:top w:val="nil"/>
              <w:bottom w:val="nil"/>
            </w:tcBorders>
            <w:vAlign w:val="center"/>
          </w:tcPr>
          <w:p w14:paraId="6DB9264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13.9 </w:t>
            </w:r>
          </w:p>
        </w:tc>
        <w:tc>
          <w:tcPr>
            <w:tcW w:w="897" w:type="dxa"/>
            <w:tcBorders>
              <w:top w:val="nil"/>
              <w:bottom w:val="nil"/>
            </w:tcBorders>
            <w:vAlign w:val="center"/>
          </w:tcPr>
          <w:p w14:paraId="4BDD132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32.6 </w:t>
            </w:r>
          </w:p>
        </w:tc>
        <w:tc>
          <w:tcPr>
            <w:tcW w:w="897" w:type="dxa"/>
            <w:tcBorders>
              <w:top w:val="nil"/>
              <w:bottom w:val="nil"/>
            </w:tcBorders>
            <w:vAlign w:val="center"/>
          </w:tcPr>
          <w:p w14:paraId="3DEBA2A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-3.6 </w:t>
            </w:r>
          </w:p>
        </w:tc>
        <w:tc>
          <w:tcPr>
            <w:tcW w:w="897" w:type="dxa"/>
            <w:tcBorders>
              <w:top w:val="nil"/>
              <w:bottom w:val="nil"/>
            </w:tcBorders>
            <w:vAlign w:val="center"/>
          </w:tcPr>
          <w:p w14:paraId="42A8F25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64.2 </w:t>
            </w:r>
          </w:p>
        </w:tc>
        <w:tc>
          <w:tcPr>
            <w:tcW w:w="897" w:type="dxa"/>
            <w:tcBorders>
              <w:top w:val="nil"/>
              <w:bottom w:val="nil"/>
            </w:tcBorders>
            <w:vAlign w:val="center"/>
          </w:tcPr>
          <w:p w14:paraId="22CBF3B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160.9 </w:t>
            </w:r>
          </w:p>
        </w:tc>
        <w:tc>
          <w:tcPr>
            <w:tcW w:w="897" w:type="dxa"/>
            <w:tcBorders>
              <w:top w:val="nil"/>
              <w:bottom w:val="nil"/>
            </w:tcBorders>
            <w:vAlign w:val="center"/>
          </w:tcPr>
          <w:p w14:paraId="20AF59C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-31.4 </w:t>
            </w:r>
          </w:p>
        </w:tc>
      </w:tr>
      <w:tr w14:paraId="0914DBC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814" w:type="dxa"/>
            <w:tcBorders>
              <w:top w:val="nil"/>
              <w:bottom w:val="nil"/>
            </w:tcBorders>
            <w:vAlign w:val="center"/>
          </w:tcPr>
          <w:p w14:paraId="053E80DC">
            <w:pPr>
              <w:rPr>
                <w:rFonts w:hint="default" w:cs="宋体"/>
                <w:color w:val="000000"/>
                <w:sz w:val="22"/>
                <w:szCs w:val="22"/>
              </w:rPr>
            </w:pPr>
            <w:r>
              <w:rPr>
                <w:rFonts w:cs="宋体"/>
                <w:color w:val="000000"/>
                <w:sz w:val="22"/>
                <w:szCs w:val="22"/>
              </w:rPr>
              <w:t>社会消费品零售总额</w:t>
            </w:r>
          </w:p>
        </w:tc>
        <w:tc>
          <w:tcPr>
            <w:tcW w:w="898" w:type="dxa"/>
            <w:tcBorders>
              <w:top w:val="nil"/>
              <w:bottom w:val="nil"/>
            </w:tcBorders>
            <w:vAlign w:val="center"/>
          </w:tcPr>
          <w:p w14:paraId="7A31F8F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17.3 </w:t>
            </w:r>
          </w:p>
        </w:tc>
        <w:tc>
          <w:tcPr>
            <w:tcW w:w="897" w:type="dxa"/>
            <w:tcBorders>
              <w:top w:val="nil"/>
              <w:bottom w:val="nil"/>
            </w:tcBorders>
            <w:vAlign w:val="center"/>
          </w:tcPr>
          <w:p w14:paraId="58CC006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21.7 </w:t>
            </w:r>
          </w:p>
        </w:tc>
        <w:tc>
          <w:tcPr>
            <w:tcW w:w="897" w:type="dxa"/>
            <w:tcBorders>
              <w:top w:val="nil"/>
              <w:bottom w:val="nil"/>
            </w:tcBorders>
            <w:vAlign w:val="center"/>
          </w:tcPr>
          <w:p w14:paraId="04996B1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17.7 </w:t>
            </w:r>
          </w:p>
        </w:tc>
        <w:tc>
          <w:tcPr>
            <w:tcW w:w="897" w:type="dxa"/>
            <w:tcBorders>
              <w:top w:val="nil"/>
              <w:bottom w:val="nil"/>
            </w:tcBorders>
            <w:vAlign w:val="center"/>
          </w:tcPr>
          <w:p w14:paraId="7D8C29C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17.3 </w:t>
            </w:r>
          </w:p>
        </w:tc>
        <w:tc>
          <w:tcPr>
            <w:tcW w:w="897" w:type="dxa"/>
            <w:tcBorders>
              <w:top w:val="nil"/>
              <w:bottom w:val="nil"/>
            </w:tcBorders>
            <w:vAlign w:val="center"/>
          </w:tcPr>
          <w:p w14:paraId="2F3CEC0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18.0 </w:t>
            </w:r>
          </w:p>
        </w:tc>
        <w:tc>
          <w:tcPr>
            <w:tcW w:w="897" w:type="dxa"/>
            <w:tcBorders>
              <w:top w:val="nil"/>
              <w:bottom w:val="nil"/>
            </w:tcBorders>
            <w:vAlign w:val="center"/>
          </w:tcPr>
          <w:p w14:paraId="0F691A0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26.5 </w:t>
            </w:r>
          </w:p>
        </w:tc>
      </w:tr>
      <w:tr w14:paraId="12974FB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814" w:type="dxa"/>
            <w:tcBorders>
              <w:top w:val="nil"/>
              <w:bottom w:val="nil"/>
            </w:tcBorders>
            <w:vAlign w:val="center"/>
          </w:tcPr>
          <w:p w14:paraId="34F0A49A">
            <w:pPr>
              <w:rPr>
                <w:rFonts w:hint="default" w:cs="宋体"/>
                <w:color w:val="000000"/>
                <w:sz w:val="22"/>
                <w:szCs w:val="22"/>
              </w:rPr>
            </w:pPr>
            <w:r>
              <w:rPr>
                <w:rFonts w:cs="宋体"/>
                <w:color w:val="000000"/>
                <w:sz w:val="22"/>
                <w:szCs w:val="22"/>
              </w:rPr>
              <w:t>一般公共预算收入</w:t>
            </w:r>
          </w:p>
        </w:tc>
        <w:tc>
          <w:tcPr>
            <w:tcW w:w="898" w:type="dxa"/>
            <w:tcBorders>
              <w:top w:val="nil"/>
              <w:bottom w:val="nil"/>
            </w:tcBorders>
            <w:vAlign w:val="center"/>
          </w:tcPr>
          <w:p w14:paraId="60226EF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0.9 </w:t>
            </w:r>
          </w:p>
        </w:tc>
        <w:tc>
          <w:tcPr>
            <w:tcW w:w="897" w:type="dxa"/>
            <w:tcBorders>
              <w:top w:val="nil"/>
              <w:bottom w:val="nil"/>
            </w:tcBorders>
            <w:vAlign w:val="center"/>
          </w:tcPr>
          <w:p w14:paraId="7697A2A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18.1 </w:t>
            </w:r>
          </w:p>
        </w:tc>
        <w:tc>
          <w:tcPr>
            <w:tcW w:w="897" w:type="dxa"/>
            <w:tcBorders>
              <w:top w:val="nil"/>
              <w:bottom w:val="nil"/>
            </w:tcBorders>
            <w:vAlign w:val="center"/>
          </w:tcPr>
          <w:p w14:paraId="34B4A66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5.9 </w:t>
            </w:r>
          </w:p>
        </w:tc>
        <w:tc>
          <w:tcPr>
            <w:tcW w:w="897" w:type="dxa"/>
            <w:tcBorders>
              <w:top w:val="nil"/>
              <w:bottom w:val="nil"/>
            </w:tcBorders>
            <w:vAlign w:val="center"/>
          </w:tcPr>
          <w:p w14:paraId="17C4F84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29.7 </w:t>
            </w:r>
          </w:p>
        </w:tc>
        <w:tc>
          <w:tcPr>
            <w:tcW w:w="897" w:type="dxa"/>
            <w:tcBorders>
              <w:top w:val="nil"/>
              <w:bottom w:val="nil"/>
            </w:tcBorders>
            <w:vAlign w:val="center"/>
          </w:tcPr>
          <w:p w14:paraId="275F903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64.1 </w:t>
            </w:r>
          </w:p>
        </w:tc>
        <w:tc>
          <w:tcPr>
            <w:tcW w:w="897" w:type="dxa"/>
            <w:tcBorders>
              <w:top w:val="nil"/>
              <w:bottom w:val="nil"/>
            </w:tcBorders>
            <w:vAlign w:val="center"/>
          </w:tcPr>
          <w:p w14:paraId="7C2059B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-3.8 </w:t>
            </w:r>
          </w:p>
        </w:tc>
      </w:tr>
      <w:tr w14:paraId="49C1DF1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814" w:type="dxa"/>
            <w:tcBorders>
              <w:top w:val="nil"/>
              <w:bottom w:val="nil"/>
            </w:tcBorders>
            <w:vAlign w:val="center"/>
          </w:tcPr>
          <w:p w14:paraId="5F37D36D">
            <w:pPr>
              <w:rPr>
                <w:rFonts w:hint="default" w:cs="宋体"/>
                <w:color w:val="000000"/>
                <w:sz w:val="22"/>
                <w:szCs w:val="22"/>
              </w:rPr>
            </w:pPr>
            <w:r>
              <w:rPr>
                <w:rFonts w:hint="default" w:cs="宋体"/>
                <w:color w:val="000000"/>
                <w:sz w:val="22"/>
                <w:szCs w:val="22"/>
              </w:rPr>
              <w:t xml:space="preserve">  # 税收收入</w:t>
            </w:r>
          </w:p>
        </w:tc>
        <w:tc>
          <w:tcPr>
            <w:tcW w:w="898" w:type="dxa"/>
            <w:tcBorders>
              <w:top w:val="nil"/>
              <w:bottom w:val="nil"/>
            </w:tcBorders>
            <w:vAlign w:val="center"/>
          </w:tcPr>
          <w:p w14:paraId="4D03EDB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6.1</w:t>
            </w:r>
          </w:p>
        </w:tc>
        <w:tc>
          <w:tcPr>
            <w:tcW w:w="897" w:type="dxa"/>
            <w:tcBorders>
              <w:top w:val="nil"/>
              <w:bottom w:val="nil"/>
            </w:tcBorders>
            <w:vAlign w:val="center"/>
          </w:tcPr>
          <w:p w14:paraId="033BCDD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16.1</w:t>
            </w:r>
          </w:p>
        </w:tc>
        <w:tc>
          <w:tcPr>
            <w:tcW w:w="897" w:type="dxa"/>
            <w:tcBorders>
              <w:top w:val="nil"/>
              <w:bottom w:val="nil"/>
            </w:tcBorders>
            <w:vAlign w:val="center"/>
          </w:tcPr>
          <w:p w14:paraId="69203AE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3.7</w:t>
            </w:r>
          </w:p>
        </w:tc>
        <w:tc>
          <w:tcPr>
            <w:tcW w:w="897" w:type="dxa"/>
            <w:tcBorders>
              <w:top w:val="nil"/>
              <w:bottom w:val="nil"/>
            </w:tcBorders>
            <w:vAlign w:val="center"/>
          </w:tcPr>
          <w:p w14:paraId="1323C8C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13.8</w:t>
            </w:r>
          </w:p>
        </w:tc>
        <w:tc>
          <w:tcPr>
            <w:tcW w:w="897" w:type="dxa"/>
            <w:tcBorders>
              <w:top w:val="nil"/>
              <w:bottom w:val="nil"/>
            </w:tcBorders>
            <w:vAlign w:val="center"/>
          </w:tcPr>
          <w:p w14:paraId="0596157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12.9</w:t>
            </w:r>
          </w:p>
        </w:tc>
        <w:tc>
          <w:tcPr>
            <w:tcW w:w="897" w:type="dxa"/>
            <w:tcBorders>
              <w:top w:val="nil"/>
              <w:bottom w:val="nil"/>
            </w:tcBorders>
            <w:vAlign w:val="center"/>
          </w:tcPr>
          <w:p w14:paraId="28BBB60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-9.4</w:t>
            </w:r>
          </w:p>
        </w:tc>
      </w:tr>
      <w:tr w14:paraId="46A6A69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814" w:type="dxa"/>
            <w:tcBorders>
              <w:top w:val="nil"/>
              <w:bottom w:val="nil"/>
            </w:tcBorders>
            <w:vAlign w:val="center"/>
          </w:tcPr>
          <w:p w14:paraId="431047C9">
            <w:pPr>
              <w:rPr>
                <w:rFonts w:hint="default" w:cs="宋体"/>
                <w:color w:val="000000"/>
                <w:sz w:val="22"/>
                <w:szCs w:val="22"/>
              </w:rPr>
            </w:pPr>
            <w:r>
              <w:rPr>
                <w:rFonts w:cs="宋体"/>
                <w:color w:val="000000"/>
                <w:sz w:val="22"/>
                <w:szCs w:val="22"/>
              </w:rPr>
              <w:t>公共财政预算支出</w:t>
            </w:r>
          </w:p>
        </w:tc>
        <w:tc>
          <w:tcPr>
            <w:tcW w:w="898" w:type="dxa"/>
            <w:tcBorders>
              <w:top w:val="nil"/>
              <w:bottom w:val="nil"/>
            </w:tcBorders>
            <w:vAlign w:val="center"/>
          </w:tcPr>
          <w:p w14:paraId="32B1E8F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-17.8 </w:t>
            </w:r>
          </w:p>
        </w:tc>
        <w:tc>
          <w:tcPr>
            <w:tcW w:w="897" w:type="dxa"/>
            <w:tcBorders>
              <w:top w:val="nil"/>
              <w:bottom w:val="nil"/>
            </w:tcBorders>
            <w:vAlign w:val="center"/>
          </w:tcPr>
          <w:p w14:paraId="371D6E7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-12.4 </w:t>
            </w:r>
          </w:p>
        </w:tc>
        <w:tc>
          <w:tcPr>
            <w:tcW w:w="897" w:type="dxa"/>
            <w:tcBorders>
              <w:top w:val="nil"/>
              <w:bottom w:val="nil"/>
            </w:tcBorders>
            <w:vAlign w:val="center"/>
          </w:tcPr>
          <w:p w14:paraId="555C75C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-15.7 </w:t>
            </w:r>
          </w:p>
        </w:tc>
        <w:tc>
          <w:tcPr>
            <w:tcW w:w="897" w:type="dxa"/>
            <w:tcBorders>
              <w:top w:val="nil"/>
              <w:bottom w:val="nil"/>
            </w:tcBorders>
            <w:vAlign w:val="center"/>
          </w:tcPr>
          <w:p w14:paraId="36B9DB6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-10.9 </w:t>
            </w:r>
          </w:p>
        </w:tc>
        <w:tc>
          <w:tcPr>
            <w:tcW w:w="897" w:type="dxa"/>
            <w:tcBorders>
              <w:top w:val="nil"/>
              <w:bottom w:val="nil"/>
            </w:tcBorders>
            <w:vAlign w:val="center"/>
          </w:tcPr>
          <w:p w14:paraId="5F2AF29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-14.9 </w:t>
            </w:r>
          </w:p>
        </w:tc>
        <w:tc>
          <w:tcPr>
            <w:tcW w:w="897" w:type="dxa"/>
            <w:tcBorders>
              <w:top w:val="nil"/>
              <w:bottom w:val="nil"/>
            </w:tcBorders>
            <w:vAlign w:val="center"/>
          </w:tcPr>
          <w:p w14:paraId="786E836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-18.2 </w:t>
            </w:r>
          </w:p>
        </w:tc>
      </w:tr>
      <w:tr w14:paraId="066DC9C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814" w:type="dxa"/>
            <w:tcBorders>
              <w:top w:val="nil"/>
              <w:bottom w:val="nil"/>
            </w:tcBorders>
            <w:vAlign w:val="center"/>
          </w:tcPr>
          <w:p w14:paraId="2BC2A074">
            <w:pPr>
              <w:rPr>
                <w:rFonts w:hint="default" w:cs="宋体"/>
                <w:color w:val="000000"/>
                <w:sz w:val="22"/>
                <w:szCs w:val="22"/>
              </w:rPr>
            </w:pPr>
            <w:r>
              <w:rPr>
                <w:rFonts w:cs="宋体"/>
                <w:color w:val="000000"/>
                <w:sz w:val="22"/>
                <w:szCs w:val="22"/>
              </w:rPr>
              <w:t>金融机构存款余额</w:t>
            </w:r>
          </w:p>
        </w:tc>
        <w:tc>
          <w:tcPr>
            <w:tcW w:w="898" w:type="dxa"/>
            <w:tcBorders>
              <w:top w:val="nil"/>
              <w:bottom w:val="nil"/>
            </w:tcBorders>
            <w:vAlign w:val="center"/>
          </w:tcPr>
          <w:p w14:paraId="696DADF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4.8 </w:t>
            </w:r>
          </w:p>
        </w:tc>
        <w:tc>
          <w:tcPr>
            <w:tcW w:w="897" w:type="dxa"/>
            <w:tcBorders>
              <w:top w:val="nil"/>
              <w:bottom w:val="nil"/>
            </w:tcBorders>
            <w:vAlign w:val="center"/>
          </w:tcPr>
          <w:p w14:paraId="5F52BE3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 </w:t>
            </w:r>
          </w:p>
        </w:tc>
        <w:tc>
          <w:tcPr>
            <w:tcW w:w="897" w:type="dxa"/>
            <w:tcBorders>
              <w:top w:val="nil"/>
              <w:bottom w:val="nil"/>
            </w:tcBorders>
            <w:vAlign w:val="center"/>
          </w:tcPr>
          <w:p w14:paraId="1F8196D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3.8 </w:t>
            </w:r>
          </w:p>
        </w:tc>
        <w:tc>
          <w:tcPr>
            <w:tcW w:w="897" w:type="dxa"/>
            <w:tcBorders>
              <w:top w:val="nil"/>
              <w:bottom w:val="nil"/>
            </w:tcBorders>
            <w:vAlign w:val="center"/>
          </w:tcPr>
          <w:p w14:paraId="5BD8277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4.1 </w:t>
            </w:r>
          </w:p>
        </w:tc>
        <w:tc>
          <w:tcPr>
            <w:tcW w:w="897" w:type="dxa"/>
            <w:tcBorders>
              <w:top w:val="nil"/>
              <w:bottom w:val="nil"/>
            </w:tcBorders>
            <w:vAlign w:val="center"/>
          </w:tcPr>
          <w:p w14:paraId="0F091A7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10.3 </w:t>
            </w:r>
          </w:p>
        </w:tc>
        <w:tc>
          <w:tcPr>
            <w:tcW w:w="897" w:type="dxa"/>
            <w:tcBorders>
              <w:top w:val="nil"/>
              <w:bottom w:val="nil"/>
            </w:tcBorders>
            <w:vAlign w:val="center"/>
          </w:tcPr>
          <w:p w14:paraId="0FC668C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 </w:t>
            </w:r>
          </w:p>
        </w:tc>
      </w:tr>
      <w:tr w14:paraId="3378C69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814" w:type="dxa"/>
            <w:tcBorders>
              <w:top w:val="nil"/>
              <w:bottom w:val="nil"/>
            </w:tcBorders>
            <w:vAlign w:val="center"/>
          </w:tcPr>
          <w:p w14:paraId="5B77E560">
            <w:pPr>
              <w:rPr>
                <w:rFonts w:hint="default" w:cs="宋体"/>
                <w:color w:val="000000"/>
                <w:sz w:val="22"/>
                <w:szCs w:val="22"/>
              </w:rPr>
            </w:pPr>
            <w:r>
              <w:rPr>
                <w:rFonts w:cs="宋体"/>
                <w:color w:val="000000"/>
                <w:sz w:val="22"/>
                <w:szCs w:val="22"/>
              </w:rPr>
              <w:t>金融机构贷款余额</w:t>
            </w:r>
          </w:p>
        </w:tc>
        <w:tc>
          <w:tcPr>
            <w:tcW w:w="898" w:type="dxa"/>
            <w:tcBorders>
              <w:top w:val="nil"/>
              <w:bottom w:val="nil"/>
            </w:tcBorders>
            <w:vAlign w:val="center"/>
          </w:tcPr>
          <w:p w14:paraId="37AB72B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16.1 </w:t>
            </w:r>
          </w:p>
        </w:tc>
        <w:tc>
          <w:tcPr>
            <w:tcW w:w="897" w:type="dxa"/>
            <w:tcBorders>
              <w:top w:val="nil"/>
              <w:bottom w:val="nil"/>
            </w:tcBorders>
            <w:vAlign w:val="center"/>
          </w:tcPr>
          <w:p w14:paraId="401DFC1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5.5 </w:t>
            </w:r>
          </w:p>
        </w:tc>
        <w:tc>
          <w:tcPr>
            <w:tcW w:w="897" w:type="dxa"/>
            <w:tcBorders>
              <w:top w:val="nil"/>
              <w:bottom w:val="nil"/>
            </w:tcBorders>
            <w:vAlign w:val="center"/>
          </w:tcPr>
          <w:p w14:paraId="56262A1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28.2 </w:t>
            </w:r>
          </w:p>
        </w:tc>
        <w:tc>
          <w:tcPr>
            <w:tcW w:w="897" w:type="dxa"/>
            <w:tcBorders>
              <w:top w:val="nil"/>
              <w:bottom w:val="nil"/>
            </w:tcBorders>
            <w:vAlign w:val="center"/>
          </w:tcPr>
          <w:p w14:paraId="5EEE705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9.4 </w:t>
            </w:r>
          </w:p>
        </w:tc>
        <w:tc>
          <w:tcPr>
            <w:tcW w:w="897" w:type="dxa"/>
            <w:tcBorders>
              <w:top w:val="nil"/>
              <w:bottom w:val="nil"/>
            </w:tcBorders>
            <w:vAlign w:val="center"/>
          </w:tcPr>
          <w:p w14:paraId="1019774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28.8 </w:t>
            </w:r>
          </w:p>
        </w:tc>
        <w:tc>
          <w:tcPr>
            <w:tcW w:w="897" w:type="dxa"/>
            <w:tcBorders>
              <w:top w:val="nil"/>
              <w:bottom w:val="nil"/>
            </w:tcBorders>
            <w:vAlign w:val="center"/>
          </w:tcPr>
          <w:p w14:paraId="7EEC8C7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10.2 </w:t>
            </w:r>
          </w:p>
        </w:tc>
      </w:tr>
      <w:tr w14:paraId="05F793C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814" w:type="dxa"/>
            <w:tcBorders>
              <w:top w:val="nil"/>
              <w:bottom w:val="nil"/>
            </w:tcBorders>
            <w:vAlign w:val="center"/>
          </w:tcPr>
          <w:p w14:paraId="36B82FF9">
            <w:pPr>
              <w:rPr>
                <w:rFonts w:hint="default" w:cs="宋体"/>
                <w:color w:val="000000"/>
                <w:sz w:val="22"/>
                <w:szCs w:val="22"/>
              </w:rPr>
            </w:pPr>
            <w:r>
              <w:rPr>
                <w:rFonts w:cs="宋体"/>
                <w:color w:val="000000"/>
                <w:sz w:val="22"/>
                <w:szCs w:val="22"/>
              </w:rPr>
              <w:t>城镇常住居民人均可支配收入</w:t>
            </w:r>
            <w:r>
              <w:rPr>
                <w:rFonts w:hint="default" w:cs="宋体"/>
                <w:color w:val="000000"/>
                <w:sz w:val="22"/>
                <w:szCs w:val="22"/>
              </w:rPr>
              <w:t>(元)</w:t>
            </w:r>
          </w:p>
        </w:tc>
        <w:tc>
          <w:tcPr>
            <w:tcW w:w="898" w:type="dxa"/>
            <w:tcBorders>
              <w:top w:val="nil"/>
              <w:bottom w:val="nil"/>
            </w:tcBorders>
            <w:vAlign w:val="center"/>
          </w:tcPr>
          <w:p w14:paraId="14327DD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9.2 </w:t>
            </w:r>
          </w:p>
        </w:tc>
        <w:tc>
          <w:tcPr>
            <w:tcW w:w="897" w:type="dxa"/>
            <w:tcBorders>
              <w:top w:val="nil"/>
              <w:bottom w:val="nil"/>
            </w:tcBorders>
            <w:vAlign w:val="center"/>
          </w:tcPr>
          <w:p w14:paraId="5BE0F62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9.1 </w:t>
            </w:r>
          </w:p>
        </w:tc>
        <w:tc>
          <w:tcPr>
            <w:tcW w:w="897" w:type="dxa"/>
            <w:tcBorders>
              <w:top w:val="nil"/>
              <w:bottom w:val="nil"/>
            </w:tcBorders>
            <w:vAlign w:val="center"/>
          </w:tcPr>
          <w:p w14:paraId="1DADE66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8.8 </w:t>
            </w:r>
          </w:p>
        </w:tc>
        <w:tc>
          <w:tcPr>
            <w:tcW w:w="897" w:type="dxa"/>
            <w:tcBorders>
              <w:top w:val="nil"/>
              <w:bottom w:val="nil"/>
            </w:tcBorders>
            <w:vAlign w:val="center"/>
          </w:tcPr>
          <w:p w14:paraId="3665693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9.0 </w:t>
            </w:r>
          </w:p>
        </w:tc>
        <w:tc>
          <w:tcPr>
            <w:tcW w:w="897" w:type="dxa"/>
            <w:tcBorders>
              <w:top w:val="nil"/>
              <w:bottom w:val="nil"/>
            </w:tcBorders>
            <w:vAlign w:val="center"/>
          </w:tcPr>
          <w:p w14:paraId="1A0C703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8.8 </w:t>
            </w:r>
          </w:p>
        </w:tc>
        <w:tc>
          <w:tcPr>
            <w:tcW w:w="897" w:type="dxa"/>
            <w:tcBorders>
              <w:top w:val="nil"/>
              <w:bottom w:val="nil"/>
            </w:tcBorders>
            <w:vAlign w:val="center"/>
          </w:tcPr>
          <w:p w14:paraId="4AD5DA3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9.0 </w:t>
            </w:r>
          </w:p>
        </w:tc>
      </w:tr>
      <w:tr w14:paraId="78FC743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814" w:type="dxa"/>
            <w:tcBorders>
              <w:top w:val="nil"/>
              <w:bottom w:val="single" w:color="auto" w:sz="4" w:space="0"/>
            </w:tcBorders>
            <w:vAlign w:val="center"/>
          </w:tcPr>
          <w:p w14:paraId="14D99B33">
            <w:pPr>
              <w:rPr>
                <w:rFonts w:hint="default" w:cs="宋体"/>
                <w:color w:val="000000"/>
                <w:sz w:val="22"/>
                <w:szCs w:val="22"/>
              </w:rPr>
            </w:pPr>
            <w:r>
              <w:rPr>
                <w:rFonts w:cs="宋体"/>
                <w:color w:val="000000"/>
                <w:sz w:val="22"/>
                <w:szCs w:val="22"/>
              </w:rPr>
              <w:t>农村常住居民人均可支配收入</w:t>
            </w:r>
            <w:r>
              <w:rPr>
                <w:rFonts w:hint="default" w:cs="宋体"/>
                <w:color w:val="000000"/>
                <w:sz w:val="22"/>
                <w:szCs w:val="22"/>
              </w:rPr>
              <w:t>(元)</w:t>
            </w:r>
          </w:p>
        </w:tc>
        <w:tc>
          <w:tcPr>
            <w:tcW w:w="898" w:type="dxa"/>
            <w:tcBorders>
              <w:top w:val="nil"/>
              <w:bottom w:val="single" w:color="auto" w:sz="4" w:space="0"/>
            </w:tcBorders>
            <w:vAlign w:val="center"/>
          </w:tcPr>
          <w:p w14:paraId="4DF7E61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11.1 </w:t>
            </w:r>
          </w:p>
        </w:tc>
        <w:tc>
          <w:tcPr>
            <w:tcW w:w="897" w:type="dxa"/>
            <w:tcBorders>
              <w:top w:val="nil"/>
              <w:bottom w:val="single" w:color="auto" w:sz="4" w:space="0"/>
            </w:tcBorders>
            <w:vAlign w:val="center"/>
          </w:tcPr>
          <w:p w14:paraId="0169A73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11.0 </w:t>
            </w:r>
          </w:p>
        </w:tc>
        <w:tc>
          <w:tcPr>
            <w:tcW w:w="897" w:type="dxa"/>
            <w:tcBorders>
              <w:top w:val="nil"/>
              <w:bottom w:val="single" w:color="auto" w:sz="4" w:space="0"/>
            </w:tcBorders>
            <w:vAlign w:val="center"/>
          </w:tcPr>
          <w:p w14:paraId="1C829FF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11.0 </w:t>
            </w:r>
          </w:p>
        </w:tc>
        <w:tc>
          <w:tcPr>
            <w:tcW w:w="897" w:type="dxa"/>
            <w:tcBorders>
              <w:top w:val="nil"/>
              <w:bottom w:val="single" w:color="auto" w:sz="4" w:space="0"/>
            </w:tcBorders>
            <w:vAlign w:val="center"/>
          </w:tcPr>
          <w:p w14:paraId="254281B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11.0 </w:t>
            </w:r>
          </w:p>
        </w:tc>
        <w:tc>
          <w:tcPr>
            <w:tcW w:w="897" w:type="dxa"/>
            <w:tcBorders>
              <w:top w:val="nil"/>
              <w:bottom w:val="single" w:color="auto" w:sz="4" w:space="0"/>
            </w:tcBorders>
            <w:vAlign w:val="center"/>
          </w:tcPr>
          <w:p w14:paraId="6D8C51D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10.9 </w:t>
            </w:r>
          </w:p>
        </w:tc>
        <w:tc>
          <w:tcPr>
            <w:tcW w:w="897" w:type="dxa"/>
            <w:tcBorders>
              <w:top w:val="nil"/>
              <w:bottom w:val="single" w:color="auto" w:sz="4" w:space="0"/>
            </w:tcBorders>
            <w:vAlign w:val="center"/>
          </w:tcPr>
          <w:p w14:paraId="68F7E13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10.9 </w:t>
            </w:r>
          </w:p>
        </w:tc>
      </w:tr>
    </w:tbl>
    <w:p w14:paraId="7117C94C">
      <w:pPr>
        <w:pStyle w:val="12"/>
        <w:spacing w:before="0" w:beforeAutospacing="0" w:after="0" w:afterAutospacing="0" w:line="400" w:lineRule="exact"/>
        <w:jc w:val="center"/>
        <w:rPr>
          <w:rFonts w:hint="default"/>
          <w:b/>
          <w:bCs/>
          <w:sz w:val="32"/>
          <w:szCs w:val="32"/>
        </w:rPr>
      </w:pPr>
      <w:r>
        <w:rPr>
          <w:b/>
          <w:bCs/>
          <w:sz w:val="32"/>
          <w:szCs w:val="32"/>
        </w:rPr>
        <w:t>14－6</w:t>
      </w:r>
      <w:r>
        <w:rPr>
          <w:rFonts w:hint="default"/>
          <w:b/>
          <w:bCs/>
          <w:sz w:val="32"/>
          <w:szCs w:val="32"/>
        </w:rPr>
        <w:t xml:space="preserve">  20</w:t>
      </w:r>
      <w:r>
        <w:rPr>
          <w:b/>
          <w:bCs/>
          <w:sz w:val="32"/>
          <w:szCs w:val="32"/>
        </w:rPr>
        <w:t>2</w:t>
      </w:r>
      <w:r>
        <w:rPr>
          <w:rFonts w:hint="default"/>
          <w:b/>
          <w:bCs/>
          <w:sz w:val="32"/>
          <w:szCs w:val="32"/>
        </w:rPr>
        <w:t>1年</w:t>
      </w:r>
      <w:r>
        <w:rPr>
          <w:b/>
          <w:bCs/>
          <w:sz w:val="32"/>
          <w:szCs w:val="32"/>
        </w:rPr>
        <w:t>渝东南地区</w:t>
      </w:r>
      <w:r>
        <w:rPr>
          <w:rFonts w:hint="default"/>
          <w:b/>
          <w:bCs/>
          <w:sz w:val="32"/>
          <w:szCs w:val="32"/>
        </w:rPr>
        <w:t>主要统计人均指标</w:t>
      </w:r>
    </w:p>
    <w:p w14:paraId="4A1F0B44">
      <w:pPr>
        <w:pStyle w:val="12"/>
        <w:spacing w:before="0" w:beforeAutospacing="0" w:after="0" w:afterAutospacing="0" w:line="400" w:lineRule="exact"/>
        <w:jc w:val="center"/>
        <w:rPr>
          <w:rFonts w:hint="default"/>
          <w:sz w:val="21"/>
          <w:szCs w:val="21"/>
        </w:rPr>
      </w:pPr>
      <w:r>
        <w:rPr>
          <w:rFonts w:hint="default"/>
          <w:sz w:val="21"/>
          <w:szCs w:val="21"/>
        </w:rPr>
        <w:t>单位：元</w:t>
      </w:r>
    </w:p>
    <w:tbl>
      <w:tblPr>
        <w:tblStyle w:val="14"/>
        <w:tblW w:w="9089" w:type="dxa"/>
        <w:tblInd w:w="108"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731"/>
        <w:gridCol w:w="1059"/>
        <w:gridCol w:w="1060"/>
        <w:gridCol w:w="1059"/>
        <w:gridCol w:w="1060"/>
        <w:gridCol w:w="1060"/>
        <w:gridCol w:w="1060"/>
      </w:tblGrid>
      <w:tr w14:paraId="3D408D7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2731" w:type="dxa"/>
            <w:tcBorders>
              <w:bottom w:val="single" w:color="auto" w:sz="4" w:space="0"/>
            </w:tcBorders>
            <w:vAlign w:val="center"/>
          </w:tcPr>
          <w:p w14:paraId="080337F3">
            <w:pPr>
              <w:pStyle w:val="12"/>
              <w:spacing w:before="0" w:beforeAutospacing="0" w:after="0" w:afterAutospacing="0" w:line="400" w:lineRule="exact"/>
              <w:jc w:val="center"/>
              <w:rPr>
                <w:rFonts w:hint="default"/>
                <w:sz w:val="21"/>
                <w:szCs w:val="21"/>
              </w:rPr>
            </w:pPr>
            <w:r>
              <w:rPr>
                <w:rFonts w:hint="default"/>
                <w:sz w:val="21"/>
                <w:szCs w:val="21"/>
              </w:rPr>
              <w:t>指标</w:t>
            </w:r>
          </w:p>
        </w:tc>
        <w:tc>
          <w:tcPr>
            <w:tcW w:w="1059" w:type="dxa"/>
            <w:tcBorders>
              <w:bottom w:val="single" w:color="auto" w:sz="4" w:space="0"/>
            </w:tcBorders>
            <w:vAlign w:val="center"/>
          </w:tcPr>
          <w:p w14:paraId="7B413074">
            <w:pPr>
              <w:pStyle w:val="12"/>
              <w:spacing w:before="0" w:beforeAutospacing="0" w:after="0" w:afterAutospacing="0" w:line="400" w:lineRule="exact"/>
              <w:jc w:val="center"/>
              <w:rPr>
                <w:rFonts w:hint="default"/>
                <w:sz w:val="21"/>
                <w:szCs w:val="21"/>
              </w:rPr>
            </w:pPr>
            <w:r>
              <w:rPr>
                <w:rFonts w:hint="default"/>
                <w:sz w:val="21"/>
                <w:szCs w:val="21"/>
              </w:rPr>
              <w:t>黔江区</w:t>
            </w:r>
          </w:p>
        </w:tc>
        <w:tc>
          <w:tcPr>
            <w:tcW w:w="1060" w:type="dxa"/>
            <w:tcBorders>
              <w:bottom w:val="single" w:color="auto" w:sz="4" w:space="0"/>
            </w:tcBorders>
            <w:vAlign w:val="center"/>
          </w:tcPr>
          <w:p w14:paraId="0292C361">
            <w:pPr>
              <w:pStyle w:val="12"/>
              <w:spacing w:before="0" w:beforeAutospacing="0" w:after="0" w:afterAutospacing="0" w:line="400" w:lineRule="exact"/>
              <w:jc w:val="center"/>
              <w:rPr>
                <w:rFonts w:hint="default"/>
                <w:sz w:val="21"/>
                <w:szCs w:val="21"/>
              </w:rPr>
            </w:pPr>
            <w:r>
              <w:rPr>
                <w:rFonts w:hint="default"/>
                <w:sz w:val="21"/>
                <w:szCs w:val="21"/>
              </w:rPr>
              <w:t>武隆区</w:t>
            </w:r>
          </w:p>
        </w:tc>
        <w:tc>
          <w:tcPr>
            <w:tcW w:w="1059" w:type="dxa"/>
            <w:tcBorders>
              <w:bottom w:val="single" w:color="auto" w:sz="4" w:space="0"/>
            </w:tcBorders>
            <w:vAlign w:val="center"/>
          </w:tcPr>
          <w:p w14:paraId="2F790C0C">
            <w:pPr>
              <w:pStyle w:val="12"/>
              <w:spacing w:before="0" w:beforeAutospacing="0" w:after="0" w:afterAutospacing="0" w:line="400" w:lineRule="exact"/>
              <w:jc w:val="center"/>
              <w:rPr>
                <w:rFonts w:hint="default"/>
                <w:sz w:val="21"/>
                <w:szCs w:val="21"/>
              </w:rPr>
            </w:pPr>
            <w:r>
              <w:rPr>
                <w:rFonts w:hint="default"/>
                <w:sz w:val="21"/>
                <w:szCs w:val="21"/>
              </w:rPr>
              <w:t>石柱县</w:t>
            </w:r>
          </w:p>
        </w:tc>
        <w:tc>
          <w:tcPr>
            <w:tcW w:w="1060" w:type="dxa"/>
            <w:tcBorders>
              <w:bottom w:val="single" w:color="auto" w:sz="4" w:space="0"/>
            </w:tcBorders>
            <w:vAlign w:val="center"/>
          </w:tcPr>
          <w:p w14:paraId="3FF700AD">
            <w:pPr>
              <w:pStyle w:val="12"/>
              <w:spacing w:before="0" w:beforeAutospacing="0" w:after="0" w:afterAutospacing="0" w:line="400" w:lineRule="exact"/>
              <w:jc w:val="center"/>
              <w:rPr>
                <w:rFonts w:hint="default"/>
                <w:sz w:val="21"/>
                <w:szCs w:val="21"/>
              </w:rPr>
            </w:pPr>
            <w:r>
              <w:rPr>
                <w:rFonts w:hint="default"/>
                <w:sz w:val="21"/>
                <w:szCs w:val="21"/>
              </w:rPr>
              <w:t>秀山县</w:t>
            </w:r>
          </w:p>
        </w:tc>
        <w:tc>
          <w:tcPr>
            <w:tcW w:w="1060" w:type="dxa"/>
            <w:tcBorders>
              <w:bottom w:val="single" w:color="auto" w:sz="4" w:space="0"/>
            </w:tcBorders>
            <w:vAlign w:val="center"/>
          </w:tcPr>
          <w:p w14:paraId="60E1DF3B">
            <w:pPr>
              <w:pStyle w:val="12"/>
              <w:spacing w:before="0" w:beforeAutospacing="0" w:after="0" w:afterAutospacing="0" w:line="400" w:lineRule="exact"/>
              <w:jc w:val="center"/>
              <w:rPr>
                <w:rFonts w:hint="default"/>
                <w:sz w:val="21"/>
                <w:szCs w:val="21"/>
              </w:rPr>
            </w:pPr>
            <w:r>
              <w:rPr>
                <w:rFonts w:hint="default"/>
                <w:sz w:val="21"/>
                <w:szCs w:val="21"/>
              </w:rPr>
              <w:t>酉阳县</w:t>
            </w:r>
          </w:p>
        </w:tc>
        <w:tc>
          <w:tcPr>
            <w:tcW w:w="1060" w:type="dxa"/>
            <w:tcBorders>
              <w:bottom w:val="single" w:color="auto" w:sz="4" w:space="0"/>
            </w:tcBorders>
            <w:vAlign w:val="center"/>
          </w:tcPr>
          <w:p w14:paraId="767D5D62">
            <w:pPr>
              <w:pStyle w:val="12"/>
              <w:spacing w:before="0" w:beforeAutospacing="0" w:after="0" w:afterAutospacing="0" w:line="400" w:lineRule="exact"/>
              <w:jc w:val="center"/>
              <w:rPr>
                <w:rFonts w:hint="default"/>
                <w:sz w:val="21"/>
                <w:szCs w:val="21"/>
              </w:rPr>
            </w:pPr>
            <w:r>
              <w:rPr>
                <w:rFonts w:hint="default"/>
                <w:sz w:val="21"/>
                <w:szCs w:val="21"/>
              </w:rPr>
              <w:t>彭水县</w:t>
            </w:r>
          </w:p>
        </w:tc>
      </w:tr>
      <w:tr w14:paraId="77911BF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2731" w:type="dxa"/>
            <w:tcBorders>
              <w:top w:val="single" w:color="auto" w:sz="4" w:space="0"/>
              <w:bottom w:val="nil"/>
            </w:tcBorders>
            <w:vAlign w:val="center"/>
          </w:tcPr>
          <w:p w14:paraId="601B3B6E">
            <w:pPr>
              <w:rPr>
                <w:rFonts w:hint="default" w:cs="宋体"/>
                <w:color w:val="000000"/>
                <w:sz w:val="22"/>
                <w:szCs w:val="22"/>
              </w:rPr>
            </w:pPr>
            <w:r>
              <w:rPr>
                <w:rFonts w:cs="宋体"/>
                <w:color w:val="000000"/>
                <w:sz w:val="22"/>
                <w:szCs w:val="22"/>
              </w:rPr>
              <w:t>人均地区生产总值</w:t>
            </w:r>
            <w:r>
              <w:rPr>
                <w:rFonts w:hint="default" w:cs="宋体"/>
                <w:color w:val="000000"/>
                <w:sz w:val="22"/>
                <w:szCs w:val="22"/>
              </w:rPr>
              <w:t>(现价)</w:t>
            </w:r>
          </w:p>
        </w:tc>
        <w:tc>
          <w:tcPr>
            <w:tcW w:w="1059" w:type="dxa"/>
            <w:tcBorders>
              <w:top w:val="single" w:color="auto" w:sz="4" w:space="0"/>
              <w:bottom w:val="nil"/>
            </w:tcBorders>
            <w:vAlign w:val="center"/>
          </w:tcPr>
          <w:p w14:paraId="2C841C0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55523 </w:t>
            </w:r>
          </w:p>
        </w:tc>
        <w:tc>
          <w:tcPr>
            <w:tcW w:w="1060" w:type="dxa"/>
            <w:tcBorders>
              <w:top w:val="single" w:color="auto" w:sz="4" w:space="0"/>
              <w:bottom w:val="nil"/>
            </w:tcBorders>
            <w:vAlign w:val="center"/>
          </w:tcPr>
          <w:p w14:paraId="4DAD3CA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73470 </w:t>
            </w:r>
          </w:p>
        </w:tc>
        <w:tc>
          <w:tcPr>
            <w:tcW w:w="1059" w:type="dxa"/>
            <w:tcBorders>
              <w:top w:val="single" w:color="auto" w:sz="4" w:space="0"/>
              <w:bottom w:val="nil"/>
            </w:tcBorders>
            <w:vAlign w:val="center"/>
          </w:tcPr>
          <w:p w14:paraId="146808E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48003 </w:t>
            </w:r>
          </w:p>
        </w:tc>
        <w:tc>
          <w:tcPr>
            <w:tcW w:w="1060" w:type="dxa"/>
            <w:tcBorders>
              <w:top w:val="single" w:color="auto" w:sz="4" w:space="0"/>
              <w:bottom w:val="nil"/>
            </w:tcBorders>
            <w:vAlign w:val="center"/>
          </w:tcPr>
          <w:p w14:paraId="167543E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68662 </w:t>
            </w:r>
          </w:p>
        </w:tc>
        <w:tc>
          <w:tcPr>
            <w:tcW w:w="1060" w:type="dxa"/>
            <w:tcBorders>
              <w:top w:val="single" w:color="auto" w:sz="4" w:space="0"/>
              <w:bottom w:val="nil"/>
            </w:tcBorders>
            <w:vAlign w:val="center"/>
          </w:tcPr>
          <w:p w14:paraId="0658AF1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34974 </w:t>
            </w:r>
          </w:p>
        </w:tc>
        <w:tc>
          <w:tcPr>
            <w:tcW w:w="1060" w:type="dxa"/>
            <w:tcBorders>
              <w:top w:val="single" w:color="auto" w:sz="4" w:space="0"/>
              <w:bottom w:val="nil"/>
            </w:tcBorders>
            <w:vAlign w:val="center"/>
          </w:tcPr>
          <w:p w14:paraId="2220D11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51266 </w:t>
            </w:r>
          </w:p>
        </w:tc>
      </w:tr>
      <w:tr w14:paraId="3776176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2731" w:type="dxa"/>
            <w:tcBorders>
              <w:top w:val="nil"/>
              <w:bottom w:val="nil"/>
            </w:tcBorders>
            <w:vAlign w:val="center"/>
          </w:tcPr>
          <w:p w14:paraId="30B95C40">
            <w:pPr>
              <w:rPr>
                <w:rFonts w:hint="default" w:cs="宋体"/>
                <w:color w:val="000000"/>
                <w:sz w:val="22"/>
                <w:szCs w:val="22"/>
              </w:rPr>
            </w:pPr>
            <w:r>
              <w:rPr>
                <w:rFonts w:hint="default" w:cs="宋体"/>
                <w:color w:val="000000"/>
                <w:sz w:val="22"/>
                <w:szCs w:val="22"/>
              </w:rPr>
              <w:t>第一产业</w:t>
            </w:r>
          </w:p>
        </w:tc>
        <w:tc>
          <w:tcPr>
            <w:tcW w:w="1059" w:type="dxa"/>
            <w:tcBorders>
              <w:top w:val="nil"/>
              <w:bottom w:val="nil"/>
            </w:tcBorders>
            <w:vAlign w:val="center"/>
          </w:tcPr>
          <w:p w14:paraId="287D85C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6831 </w:t>
            </w:r>
          </w:p>
        </w:tc>
        <w:tc>
          <w:tcPr>
            <w:tcW w:w="1060" w:type="dxa"/>
            <w:tcBorders>
              <w:top w:val="nil"/>
              <w:bottom w:val="nil"/>
            </w:tcBorders>
            <w:vAlign w:val="center"/>
          </w:tcPr>
          <w:p w14:paraId="6B2F504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8842 </w:t>
            </w:r>
          </w:p>
        </w:tc>
        <w:tc>
          <w:tcPr>
            <w:tcW w:w="1059" w:type="dxa"/>
            <w:tcBorders>
              <w:top w:val="nil"/>
              <w:bottom w:val="nil"/>
            </w:tcBorders>
            <w:vAlign w:val="center"/>
          </w:tcPr>
          <w:p w14:paraId="30559A0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8713 </w:t>
            </w:r>
          </w:p>
        </w:tc>
        <w:tc>
          <w:tcPr>
            <w:tcW w:w="1060" w:type="dxa"/>
            <w:tcBorders>
              <w:top w:val="nil"/>
              <w:bottom w:val="nil"/>
            </w:tcBorders>
            <w:vAlign w:val="center"/>
          </w:tcPr>
          <w:p w14:paraId="6EF1D0A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6652 </w:t>
            </w:r>
          </w:p>
        </w:tc>
        <w:tc>
          <w:tcPr>
            <w:tcW w:w="1060" w:type="dxa"/>
            <w:tcBorders>
              <w:top w:val="nil"/>
              <w:bottom w:val="nil"/>
            </w:tcBorders>
            <w:vAlign w:val="center"/>
          </w:tcPr>
          <w:p w14:paraId="7E4F6EA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6630 </w:t>
            </w:r>
          </w:p>
        </w:tc>
        <w:tc>
          <w:tcPr>
            <w:tcW w:w="1060" w:type="dxa"/>
            <w:tcBorders>
              <w:top w:val="nil"/>
              <w:bottom w:val="nil"/>
            </w:tcBorders>
            <w:vAlign w:val="center"/>
          </w:tcPr>
          <w:p w14:paraId="1D19679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7493 </w:t>
            </w:r>
          </w:p>
        </w:tc>
      </w:tr>
      <w:tr w14:paraId="6AF83CA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2731" w:type="dxa"/>
            <w:tcBorders>
              <w:top w:val="nil"/>
              <w:bottom w:val="nil"/>
            </w:tcBorders>
            <w:vAlign w:val="center"/>
          </w:tcPr>
          <w:p w14:paraId="1B261AEB">
            <w:pPr>
              <w:rPr>
                <w:rFonts w:hint="default" w:cs="宋体"/>
                <w:color w:val="000000"/>
                <w:sz w:val="22"/>
                <w:szCs w:val="22"/>
              </w:rPr>
            </w:pPr>
            <w:r>
              <w:rPr>
                <w:rFonts w:hint="default" w:cs="宋体"/>
                <w:color w:val="000000"/>
                <w:sz w:val="22"/>
                <w:szCs w:val="22"/>
              </w:rPr>
              <w:t>第二产业</w:t>
            </w:r>
          </w:p>
        </w:tc>
        <w:tc>
          <w:tcPr>
            <w:tcW w:w="1059" w:type="dxa"/>
            <w:tcBorders>
              <w:top w:val="nil"/>
              <w:bottom w:val="nil"/>
            </w:tcBorders>
            <w:vAlign w:val="center"/>
          </w:tcPr>
          <w:p w14:paraId="5A66653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20109 </w:t>
            </w:r>
          </w:p>
        </w:tc>
        <w:tc>
          <w:tcPr>
            <w:tcW w:w="1060" w:type="dxa"/>
            <w:tcBorders>
              <w:top w:val="nil"/>
              <w:bottom w:val="nil"/>
            </w:tcBorders>
            <w:vAlign w:val="center"/>
          </w:tcPr>
          <w:p w14:paraId="030E367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31527 </w:t>
            </w:r>
          </w:p>
        </w:tc>
        <w:tc>
          <w:tcPr>
            <w:tcW w:w="1059" w:type="dxa"/>
            <w:tcBorders>
              <w:top w:val="nil"/>
              <w:bottom w:val="nil"/>
            </w:tcBorders>
            <w:vAlign w:val="center"/>
          </w:tcPr>
          <w:p w14:paraId="50EDC2B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11130 </w:t>
            </w:r>
          </w:p>
        </w:tc>
        <w:tc>
          <w:tcPr>
            <w:tcW w:w="1060" w:type="dxa"/>
            <w:tcBorders>
              <w:top w:val="nil"/>
              <w:bottom w:val="nil"/>
            </w:tcBorders>
            <w:vAlign w:val="center"/>
          </w:tcPr>
          <w:p w14:paraId="4E0670C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25464 </w:t>
            </w:r>
          </w:p>
        </w:tc>
        <w:tc>
          <w:tcPr>
            <w:tcW w:w="1060" w:type="dxa"/>
            <w:tcBorders>
              <w:top w:val="nil"/>
              <w:bottom w:val="nil"/>
            </w:tcBorders>
            <w:vAlign w:val="center"/>
          </w:tcPr>
          <w:p w14:paraId="0F845AA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5592 </w:t>
            </w:r>
          </w:p>
        </w:tc>
        <w:tc>
          <w:tcPr>
            <w:tcW w:w="1060" w:type="dxa"/>
            <w:tcBorders>
              <w:top w:val="nil"/>
              <w:bottom w:val="nil"/>
            </w:tcBorders>
            <w:vAlign w:val="center"/>
          </w:tcPr>
          <w:p w14:paraId="36D32F4C">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19495 </w:t>
            </w:r>
          </w:p>
        </w:tc>
      </w:tr>
      <w:tr w14:paraId="5B66ABD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2731" w:type="dxa"/>
            <w:tcBorders>
              <w:top w:val="nil"/>
              <w:bottom w:val="nil"/>
            </w:tcBorders>
            <w:vAlign w:val="center"/>
          </w:tcPr>
          <w:p w14:paraId="373DD79F">
            <w:pPr>
              <w:rPr>
                <w:rFonts w:hint="default" w:cs="宋体"/>
                <w:color w:val="000000"/>
                <w:sz w:val="22"/>
                <w:szCs w:val="22"/>
              </w:rPr>
            </w:pPr>
            <w:r>
              <w:rPr>
                <w:rFonts w:hint="default" w:cs="宋体"/>
                <w:color w:val="000000"/>
                <w:sz w:val="22"/>
                <w:szCs w:val="22"/>
              </w:rPr>
              <w:t>　# 工业</w:t>
            </w:r>
          </w:p>
        </w:tc>
        <w:tc>
          <w:tcPr>
            <w:tcW w:w="1059" w:type="dxa"/>
            <w:tcBorders>
              <w:top w:val="nil"/>
              <w:bottom w:val="nil"/>
            </w:tcBorders>
            <w:vAlign w:val="center"/>
          </w:tcPr>
          <w:p w14:paraId="4592062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16810 </w:t>
            </w:r>
          </w:p>
        </w:tc>
        <w:tc>
          <w:tcPr>
            <w:tcW w:w="1060" w:type="dxa"/>
            <w:tcBorders>
              <w:top w:val="nil"/>
              <w:bottom w:val="nil"/>
            </w:tcBorders>
            <w:vAlign w:val="center"/>
          </w:tcPr>
          <w:p w14:paraId="4D85550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16783 </w:t>
            </w:r>
          </w:p>
        </w:tc>
        <w:tc>
          <w:tcPr>
            <w:tcW w:w="1059" w:type="dxa"/>
            <w:tcBorders>
              <w:top w:val="nil"/>
              <w:bottom w:val="nil"/>
            </w:tcBorders>
            <w:vAlign w:val="center"/>
          </w:tcPr>
          <w:p w14:paraId="467391F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7205 </w:t>
            </w:r>
          </w:p>
        </w:tc>
        <w:tc>
          <w:tcPr>
            <w:tcW w:w="1060" w:type="dxa"/>
            <w:tcBorders>
              <w:top w:val="nil"/>
              <w:bottom w:val="nil"/>
            </w:tcBorders>
            <w:vAlign w:val="center"/>
          </w:tcPr>
          <w:p w14:paraId="4F72038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18892 </w:t>
            </w:r>
          </w:p>
        </w:tc>
        <w:tc>
          <w:tcPr>
            <w:tcW w:w="1060" w:type="dxa"/>
            <w:tcBorders>
              <w:top w:val="nil"/>
              <w:bottom w:val="nil"/>
            </w:tcBorders>
            <w:vAlign w:val="center"/>
          </w:tcPr>
          <w:p w14:paraId="24EFC4D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2352 </w:t>
            </w:r>
          </w:p>
        </w:tc>
        <w:tc>
          <w:tcPr>
            <w:tcW w:w="1060" w:type="dxa"/>
            <w:tcBorders>
              <w:top w:val="nil"/>
              <w:bottom w:val="nil"/>
            </w:tcBorders>
            <w:vAlign w:val="center"/>
          </w:tcPr>
          <w:p w14:paraId="56D0AA0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7717 </w:t>
            </w:r>
          </w:p>
        </w:tc>
      </w:tr>
      <w:tr w14:paraId="6BCA820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2731" w:type="dxa"/>
            <w:tcBorders>
              <w:top w:val="nil"/>
              <w:bottom w:val="nil"/>
            </w:tcBorders>
            <w:vAlign w:val="center"/>
          </w:tcPr>
          <w:p w14:paraId="5A8E457F">
            <w:pPr>
              <w:rPr>
                <w:rFonts w:hint="default" w:cs="宋体"/>
                <w:color w:val="000000"/>
                <w:sz w:val="22"/>
                <w:szCs w:val="22"/>
              </w:rPr>
            </w:pPr>
            <w:r>
              <w:rPr>
                <w:rFonts w:hint="default" w:cs="宋体"/>
                <w:color w:val="000000"/>
                <w:sz w:val="22"/>
                <w:szCs w:val="22"/>
              </w:rPr>
              <w:t>第三产业</w:t>
            </w:r>
          </w:p>
        </w:tc>
        <w:tc>
          <w:tcPr>
            <w:tcW w:w="1059" w:type="dxa"/>
            <w:tcBorders>
              <w:top w:val="nil"/>
              <w:bottom w:val="nil"/>
            </w:tcBorders>
            <w:vAlign w:val="center"/>
          </w:tcPr>
          <w:p w14:paraId="2ECC0DB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28583 </w:t>
            </w:r>
          </w:p>
        </w:tc>
        <w:tc>
          <w:tcPr>
            <w:tcW w:w="1060" w:type="dxa"/>
            <w:tcBorders>
              <w:top w:val="nil"/>
              <w:bottom w:val="nil"/>
            </w:tcBorders>
            <w:vAlign w:val="center"/>
          </w:tcPr>
          <w:p w14:paraId="1990EA7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33100 </w:t>
            </w:r>
          </w:p>
        </w:tc>
        <w:tc>
          <w:tcPr>
            <w:tcW w:w="1059" w:type="dxa"/>
            <w:tcBorders>
              <w:top w:val="nil"/>
              <w:bottom w:val="nil"/>
            </w:tcBorders>
            <w:vAlign w:val="center"/>
          </w:tcPr>
          <w:p w14:paraId="1DDE4B6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28160 </w:t>
            </w:r>
          </w:p>
        </w:tc>
        <w:tc>
          <w:tcPr>
            <w:tcW w:w="1060" w:type="dxa"/>
            <w:tcBorders>
              <w:top w:val="nil"/>
              <w:bottom w:val="nil"/>
            </w:tcBorders>
            <w:vAlign w:val="center"/>
          </w:tcPr>
          <w:p w14:paraId="07A8E1E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36546 </w:t>
            </w:r>
          </w:p>
        </w:tc>
        <w:tc>
          <w:tcPr>
            <w:tcW w:w="1060" w:type="dxa"/>
            <w:tcBorders>
              <w:top w:val="nil"/>
              <w:bottom w:val="nil"/>
            </w:tcBorders>
            <w:vAlign w:val="center"/>
          </w:tcPr>
          <w:p w14:paraId="4F69912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22752 </w:t>
            </w:r>
          </w:p>
        </w:tc>
        <w:tc>
          <w:tcPr>
            <w:tcW w:w="1060" w:type="dxa"/>
            <w:tcBorders>
              <w:top w:val="nil"/>
              <w:bottom w:val="nil"/>
            </w:tcBorders>
            <w:vAlign w:val="center"/>
          </w:tcPr>
          <w:p w14:paraId="7903D28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24278 </w:t>
            </w:r>
          </w:p>
        </w:tc>
      </w:tr>
      <w:tr w14:paraId="64C8D56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2731" w:type="dxa"/>
            <w:tcBorders>
              <w:top w:val="nil"/>
              <w:bottom w:val="nil"/>
            </w:tcBorders>
            <w:vAlign w:val="center"/>
          </w:tcPr>
          <w:p w14:paraId="38671078">
            <w:pPr>
              <w:rPr>
                <w:rFonts w:hint="default" w:cs="宋体"/>
                <w:color w:val="000000"/>
                <w:sz w:val="22"/>
                <w:szCs w:val="22"/>
              </w:rPr>
            </w:pPr>
            <w:r>
              <w:rPr>
                <w:rFonts w:cs="宋体"/>
                <w:color w:val="000000"/>
                <w:sz w:val="22"/>
                <w:szCs w:val="22"/>
              </w:rPr>
              <w:t>人均农林牧渔业总产值</w:t>
            </w:r>
          </w:p>
        </w:tc>
        <w:tc>
          <w:tcPr>
            <w:tcW w:w="1059" w:type="dxa"/>
            <w:tcBorders>
              <w:top w:val="nil"/>
              <w:bottom w:val="nil"/>
            </w:tcBorders>
            <w:vAlign w:val="center"/>
          </w:tcPr>
          <w:p w14:paraId="2D34E8A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11417 </w:t>
            </w:r>
          </w:p>
        </w:tc>
        <w:tc>
          <w:tcPr>
            <w:tcW w:w="1060" w:type="dxa"/>
            <w:tcBorders>
              <w:top w:val="nil"/>
              <w:bottom w:val="nil"/>
            </w:tcBorders>
            <w:vAlign w:val="center"/>
          </w:tcPr>
          <w:p w14:paraId="76D7723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14893 </w:t>
            </w:r>
          </w:p>
        </w:tc>
        <w:tc>
          <w:tcPr>
            <w:tcW w:w="1059" w:type="dxa"/>
            <w:tcBorders>
              <w:top w:val="nil"/>
              <w:bottom w:val="nil"/>
            </w:tcBorders>
            <w:vAlign w:val="center"/>
          </w:tcPr>
          <w:p w14:paraId="00F783E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13845 </w:t>
            </w:r>
          </w:p>
        </w:tc>
        <w:tc>
          <w:tcPr>
            <w:tcW w:w="1060" w:type="dxa"/>
            <w:tcBorders>
              <w:top w:val="nil"/>
              <w:bottom w:val="nil"/>
            </w:tcBorders>
            <w:vAlign w:val="center"/>
          </w:tcPr>
          <w:p w14:paraId="628C37ED">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11084 </w:t>
            </w:r>
          </w:p>
        </w:tc>
        <w:tc>
          <w:tcPr>
            <w:tcW w:w="1060" w:type="dxa"/>
            <w:tcBorders>
              <w:top w:val="nil"/>
              <w:bottom w:val="nil"/>
            </w:tcBorders>
            <w:vAlign w:val="center"/>
          </w:tcPr>
          <w:p w14:paraId="7F4421E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11060 </w:t>
            </w:r>
          </w:p>
        </w:tc>
        <w:tc>
          <w:tcPr>
            <w:tcW w:w="1060" w:type="dxa"/>
            <w:tcBorders>
              <w:top w:val="nil"/>
              <w:bottom w:val="nil"/>
            </w:tcBorders>
            <w:vAlign w:val="center"/>
          </w:tcPr>
          <w:p w14:paraId="06590CA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12686 </w:t>
            </w:r>
          </w:p>
        </w:tc>
      </w:tr>
      <w:tr w14:paraId="61FF24C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2731" w:type="dxa"/>
            <w:tcBorders>
              <w:top w:val="nil"/>
              <w:bottom w:val="nil"/>
            </w:tcBorders>
            <w:vAlign w:val="center"/>
          </w:tcPr>
          <w:p w14:paraId="0F913530">
            <w:pPr>
              <w:rPr>
                <w:rFonts w:hint="default" w:cs="宋体"/>
                <w:color w:val="000000"/>
                <w:sz w:val="22"/>
                <w:szCs w:val="22"/>
              </w:rPr>
            </w:pPr>
            <w:r>
              <w:rPr>
                <w:rFonts w:cs="宋体"/>
                <w:color w:val="000000"/>
                <w:sz w:val="22"/>
                <w:szCs w:val="22"/>
              </w:rPr>
              <w:t>人均粮食产量</w:t>
            </w:r>
            <w:r>
              <w:rPr>
                <w:rFonts w:hint="default" w:cs="宋体"/>
                <w:color w:val="000000"/>
                <w:sz w:val="22"/>
                <w:szCs w:val="22"/>
              </w:rPr>
              <w:t>(公斤)</w:t>
            </w:r>
          </w:p>
        </w:tc>
        <w:tc>
          <w:tcPr>
            <w:tcW w:w="1059" w:type="dxa"/>
            <w:tcBorders>
              <w:top w:val="nil"/>
              <w:bottom w:val="nil"/>
            </w:tcBorders>
            <w:vAlign w:val="center"/>
          </w:tcPr>
          <w:p w14:paraId="419042F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480 </w:t>
            </w:r>
          </w:p>
        </w:tc>
        <w:tc>
          <w:tcPr>
            <w:tcW w:w="1060" w:type="dxa"/>
            <w:tcBorders>
              <w:top w:val="nil"/>
              <w:bottom w:val="nil"/>
            </w:tcBorders>
            <w:vAlign w:val="center"/>
          </w:tcPr>
          <w:p w14:paraId="7E5D5B7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537 </w:t>
            </w:r>
          </w:p>
        </w:tc>
        <w:tc>
          <w:tcPr>
            <w:tcW w:w="1059" w:type="dxa"/>
            <w:tcBorders>
              <w:top w:val="nil"/>
              <w:bottom w:val="nil"/>
            </w:tcBorders>
            <w:vAlign w:val="center"/>
          </w:tcPr>
          <w:p w14:paraId="418A15C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575 </w:t>
            </w:r>
          </w:p>
        </w:tc>
        <w:tc>
          <w:tcPr>
            <w:tcW w:w="1060" w:type="dxa"/>
            <w:tcBorders>
              <w:top w:val="nil"/>
              <w:bottom w:val="nil"/>
            </w:tcBorders>
            <w:vAlign w:val="center"/>
          </w:tcPr>
          <w:p w14:paraId="7E5E8507">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608 </w:t>
            </w:r>
          </w:p>
        </w:tc>
        <w:tc>
          <w:tcPr>
            <w:tcW w:w="1060" w:type="dxa"/>
            <w:tcBorders>
              <w:top w:val="nil"/>
              <w:bottom w:val="nil"/>
            </w:tcBorders>
            <w:vAlign w:val="center"/>
          </w:tcPr>
          <w:p w14:paraId="61D2251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612 </w:t>
            </w:r>
          </w:p>
        </w:tc>
        <w:tc>
          <w:tcPr>
            <w:tcW w:w="1060" w:type="dxa"/>
            <w:tcBorders>
              <w:top w:val="nil"/>
              <w:bottom w:val="nil"/>
            </w:tcBorders>
            <w:vAlign w:val="center"/>
          </w:tcPr>
          <w:p w14:paraId="5E3D8D5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601 </w:t>
            </w:r>
          </w:p>
        </w:tc>
      </w:tr>
      <w:tr w14:paraId="354727D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2731" w:type="dxa"/>
            <w:tcBorders>
              <w:top w:val="nil"/>
              <w:bottom w:val="nil"/>
            </w:tcBorders>
            <w:vAlign w:val="center"/>
          </w:tcPr>
          <w:p w14:paraId="36094F48">
            <w:pPr>
              <w:rPr>
                <w:rFonts w:hint="default" w:cs="宋体"/>
                <w:color w:val="000000"/>
                <w:sz w:val="22"/>
                <w:szCs w:val="22"/>
              </w:rPr>
            </w:pPr>
            <w:r>
              <w:rPr>
                <w:rFonts w:cs="宋体"/>
                <w:color w:val="000000"/>
                <w:sz w:val="22"/>
                <w:szCs w:val="22"/>
              </w:rPr>
              <w:t>人均社会消费品零售总额</w:t>
            </w:r>
          </w:p>
        </w:tc>
        <w:tc>
          <w:tcPr>
            <w:tcW w:w="1059" w:type="dxa"/>
            <w:tcBorders>
              <w:top w:val="nil"/>
              <w:bottom w:val="nil"/>
            </w:tcBorders>
            <w:vAlign w:val="center"/>
          </w:tcPr>
          <w:p w14:paraId="4BAF1C0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31517 </w:t>
            </w:r>
          </w:p>
        </w:tc>
        <w:tc>
          <w:tcPr>
            <w:tcW w:w="1060" w:type="dxa"/>
            <w:tcBorders>
              <w:top w:val="nil"/>
              <w:bottom w:val="nil"/>
            </w:tcBorders>
            <w:vAlign w:val="center"/>
          </w:tcPr>
          <w:p w14:paraId="362E97D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38349 </w:t>
            </w:r>
          </w:p>
        </w:tc>
        <w:tc>
          <w:tcPr>
            <w:tcW w:w="1059" w:type="dxa"/>
            <w:tcBorders>
              <w:top w:val="nil"/>
              <w:bottom w:val="nil"/>
            </w:tcBorders>
            <w:vAlign w:val="center"/>
          </w:tcPr>
          <w:p w14:paraId="0A9721C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25059 </w:t>
            </w:r>
          </w:p>
        </w:tc>
        <w:tc>
          <w:tcPr>
            <w:tcW w:w="1060" w:type="dxa"/>
            <w:tcBorders>
              <w:top w:val="nil"/>
              <w:bottom w:val="nil"/>
            </w:tcBorders>
            <w:vAlign w:val="center"/>
          </w:tcPr>
          <w:p w14:paraId="7A34C14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47681 </w:t>
            </w:r>
          </w:p>
        </w:tc>
        <w:tc>
          <w:tcPr>
            <w:tcW w:w="1060" w:type="dxa"/>
            <w:tcBorders>
              <w:top w:val="nil"/>
              <w:bottom w:val="nil"/>
            </w:tcBorders>
            <w:vAlign w:val="center"/>
          </w:tcPr>
          <w:p w14:paraId="721AE49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16311 </w:t>
            </w:r>
          </w:p>
        </w:tc>
        <w:tc>
          <w:tcPr>
            <w:tcW w:w="1060" w:type="dxa"/>
            <w:tcBorders>
              <w:top w:val="nil"/>
              <w:bottom w:val="nil"/>
            </w:tcBorders>
            <w:vAlign w:val="center"/>
          </w:tcPr>
          <w:p w14:paraId="4C6DD4C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26548 </w:t>
            </w:r>
          </w:p>
        </w:tc>
      </w:tr>
      <w:tr w14:paraId="5DF5A39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2731" w:type="dxa"/>
            <w:tcBorders>
              <w:top w:val="nil"/>
              <w:bottom w:val="nil"/>
            </w:tcBorders>
            <w:vAlign w:val="center"/>
          </w:tcPr>
          <w:p w14:paraId="2A11C664">
            <w:pPr>
              <w:rPr>
                <w:rFonts w:hint="default" w:cs="宋体"/>
                <w:color w:val="000000"/>
                <w:sz w:val="22"/>
                <w:szCs w:val="22"/>
              </w:rPr>
            </w:pPr>
            <w:r>
              <w:rPr>
                <w:rFonts w:cs="宋体"/>
                <w:color w:val="000000"/>
                <w:sz w:val="22"/>
                <w:szCs w:val="22"/>
              </w:rPr>
              <w:t>人均一般公共预算收入</w:t>
            </w:r>
          </w:p>
        </w:tc>
        <w:tc>
          <w:tcPr>
            <w:tcW w:w="1059" w:type="dxa"/>
            <w:tcBorders>
              <w:top w:val="nil"/>
              <w:bottom w:val="nil"/>
            </w:tcBorders>
            <w:vAlign w:val="center"/>
          </w:tcPr>
          <w:p w14:paraId="7255A54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5389 </w:t>
            </w:r>
          </w:p>
        </w:tc>
        <w:tc>
          <w:tcPr>
            <w:tcW w:w="1060" w:type="dxa"/>
            <w:tcBorders>
              <w:top w:val="nil"/>
              <w:bottom w:val="nil"/>
            </w:tcBorders>
            <w:vAlign w:val="center"/>
          </w:tcPr>
          <w:p w14:paraId="0B617FB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4428 </w:t>
            </w:r>
          </w:p>
        </w:tc>
        <w:tc>
          <w:tcPr>
            <w:tcW w:w="1059" w:type="dxa"/>
            <w:tcBorders>
              <w:top w:val="nil"/>
              <w:bottom w:val="nil"/>
            </w:tcBorders>
            <w:vAlign w:val="center"/>
          </w:tcPr>
          <w:p w14:paraId="1351033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2779 </w:t>
            </w:r>
          </w:p>
        </w:tc>
        <w:tc>
          <w:tcPr>
            <w:tcW w:w="1060" w:type="dxa"/>
            <w:tcBorders>
              <w:top w:val="nil"/>
              <w:bottom w:val="nil"/>
            </w:tcBorders>
            <w:vAlign w:val="center"/>
          </w:tcPr>
          <w:p w14:paraId="16AB2F7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2880 </w:t>
            </w:r>
          </w:p>
        </w:tc>
        <w:tc>
          <w:tcPr>
            <w:tcW w:w="1060" w:type="dxa"/>
            <w:tcBorders>
              <w:top w:val="nil"/>
              <w:bottom w:val="nil"/>
            </w:tcBorders>
            <w:vAlign w:val="center"/>
          </w:tcPr>
          <w:p w14:paraId="393BA62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2469 </w:t>
            </w:r>
          </w:p>
        </w:tc>
        <w:tc>
          <w:tcPr>
            <w:tcW w:w="1060" w:type="dxa"/>
            <w:tcBorders>
              <w:top w:val="nil"/>
              <w:bottom w:val="nil"/>
            </w:tcBorders>
            <w:vAlign w:val="center"/>
          </w:tcPr>
          <w:p w14:paraId="1708380E">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2581 </w:t>
            </w:r>
          </w:p>
        </w:tc>
      </w:tr>
      <w:tr w14:paraId="1FECF1B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2731" w:type="dxa"/>
            <w:tcBorders>
              <w:top w:val="nil"/>
              <w:bottom w:val="nil"/>
            </w:tcBorders>
            <w:vAlign w:val="center"/>
          </w:tcPr>
          <w:p w14:paraId="229819F9">
            <w:pPr>
              <w:rPr>
                <w:rFonts w:hint="default" w:cs="宋体"/>
                <w:color w:val="000000"/>
                <w:sz w:val="22"/>
                <w:szCs w:val="22"/>
              </w:rPr>
            </w:pPr>
            <w:r>
              <w:rPr>
                <w:rFonts w:cs="宋体"/>
                <w:color w:val="000000"/>
                <w:sz w:val="22"/>
                <w:szCs w:val="22"/>
              </w:rPr>
              <w:t>人均一般公共预算支出</w:t>
            </w:r>
          </w:p>
        </w:tc>
        <w:tc>
          <w:tcPr>
            <w:tcW w:w="1059" w:type="dxa"/>
            <w:tcBorders>
              <w:top w:val="nil"/>
              <w:bottom w:val="nil"/>
            </w:tcBorders>
            <w:vAlign w:val="center"/>
          </w:tcPr>
          <w:p w14:paraId="01C19BB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11536 </w:t>
            </w:r>
          </w:p>
        </w:tc>
        <w:tc>
          <w:tcPr>
            <w:tcW w:w="1060" w:type="dxa"/>
            <w:tcBorders>
              <w:top w:val="nil"/>
              <w:bottom w:val="nil"/>
            </w:tcBorders>
            <w:vAlign w:val="center"/>
          </w:tcPr>
          <w:p w14:paraId="50534B25">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12976 </w:t>
            </w:r>
          </w:p>
        </w:tc>
        <w:tc>
          <w:tcPr>
            <w:tcW w:w="1059" w:type="dxa"/>
            <w:tcBorders>
              <w:top w:val="nil"/>
              <w:bottom w:val="nil"/>
            </w:tcBorders>
            <w:vAlign w:val="center"/>
          </w:tcPr>
          <w:p w14:paraId="1D9E8A3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11812 </w:t>
            </w:r>
          </w:p>
        </w:tc>
        <w:tc>
          <w:tcPr>
            <w:tcW w:w="1060" w:type="dxa"/>
            <w:tcBorders>
              <w:top w:val="nil"/>
              <w:bottom w:val="nil"/>
            </w:tcBorders>
            <w:vAlign w:val="center"/>
          </w:tcPr>
          <w:p w14:paraId="718F2A6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10734 </w:t>
            </w:r>
          </w:p>
        </w:tc>
        <w:tc>
          <w:tcPr>
            <w:tcW w:w="1060" w:type="dxa"/>
            <w:tcBorders>
              <w:top w:val="nil"/>
              <w:bottom w:val="nil"/>
            </w:tcBorders>
            <w:vAlign w:val="center"/>
          </w:tcPr>
          <w:p w14:paraId="4AA117C6">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9712 </w:t>
            </w:r>
          </w:p>
        </w:tc>
        <w:tc>
          <w:tcPr>
            <w:tcW w:w="1060" w:type="dxa"/>
            <w:tcBorders>
              <w:top w:val="nil"/>
              <w:bottom w:val="nil"/>
            </w:tcBorders>
            <w:vAlign w:val="center"/>
          </w:tcPr>
          <w:p w14:paraId="496FF03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11330 </w:t>
            </w:r>
          </w:p>
        </w:tc>
      </w:tr>
      <w:tr w14:paraId="40D0C28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2731" w:type="dxa"/>
            <w:tcBorders>
              <w:top w:val="nil"/>
              <w:bottom w:val="nil"/>
            </w:tcBorders>
            <w:vAlign w:val="center"/>
          </w:tcPr>
          <w:p w14:paraId="0642646A">
            <w:pPr>
              <w:rPr>
                <w:rFonts w:hint="default" w:cs="宋体"/>
                <w:color w:val="000000"/>
                <w:sz w:val="22"/>
                <w:szCs w:val="22"/>
              </w:rPr>
            </w:pPr>
            <w:r>
              <w:rPr>
                <w:rFonts w:cs="宋体"/>
                <w:color w:val="000000"/>
                <w:sz w:val="22"/>
                <w:szCs w:val="22"/>
              </w:rPr>
              <w:t>人均金融机构存款余额</w:t>
            </w:r>
          </w:p>
        </w:tc>
        <w:tc>
          <w:tcPr>
            <w:tcW w:w="1059" w:type="dxa"/>
            <w:tcBorders>
              <w:top w:val="nil"/>
              <w:bottom w:val="nil"/>
            </w:tcBorders>
            <w:vAlign w:val="center"/>
          </w:tcPr>
          <w:p w14:paraId="2AB31A19">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61354 </w:t>
            </w:r>
          </w:p>
        </w:tc>
        <w:tc>
          <w:tcPr>
            <w:tcW w:w="1060" w:type="dxa"/>
            <w:tcBorders>
              <w:top w:val="nil"/>
              <w:bottom w:val="nil"/>
            </w:tcBorders>
            <w:vAlign w:val="center"/>
          </w:tcPr>
          <w:p w14:paraId="068363B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66142 </w:t>
            </w:r>
          </w:p>
        </w:tc>
        <w:tc>
          <w:tcPr>
            <w:tcW w:w="1059" w:type="dxa"/>
            <w:tcBorders>
              <w:top w:val="nil"/>
              <w:bottom w:val="nil"/>
            </w:tcBorders>
            <w:vAlign w:val="center"/>
          </w:tcPr>
          <w:p w14:paraId="28E74728">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73308 </w:t>
            </w:r>
          </w:p>
        </w:tc>
        <w:tc>
          <w:tcPr>
            <w:tcW w:w="1060" w:type="dxa"/>
            <w:tcBorders>
              <w:top w:val="nil"/>
              <w:bottom w:val="nil"/>
            </w:tcBorders>
            <w:vAlign w:val="center"/>
          </w:tcPr>
          <w:p w14:paraId="17586A23">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54595 </w:t>
            </w:r>
          </w:p>
        </w:tc>
        <w:tc>
          <w:tcPr>
            <w:tcW w:w="1060" w:type="dxa"/>
            <w:tcBorders>
              <w:top w:val="nil"/>
              <w:bottom w:val="nil"/>
            </w:tcBorders>
            <w:vAlign w:val="center"/>
          </w:tcPr>
          <w:p w14:paraId="73E044C4">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47447 </w:t>
            </w:r>
          </w:p>
        </w:tc>
        <w:tc>
          <w:tcPr>
            <w:tcW w:w="1060" w:type="dxa"/>
            <w:tcBorders>
              <w:top w:val="nil"/>
              <w:bottom w:val="nil"/>
            </w:tcBorders>
            <w:vAlign w:val="center"/>
          </w:tcPr>
          <w:p w14:paraId="6FA76051">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47415 </w:t>
            </w:r>
          </w:p>
        </w:tc>
      </w:tr>
      <w:tr w14:paraId="69F5EA5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2731" w:type="dxa"/>
            <w:tcBorders>
              <w:top w:val="nil"/>
              <w:bottom w:val="single" w:color="auto" w:sz="4" w:space="0"/>
            </w:tcBorders>
            <w:vAlign w:val="center"/>
          </w:tcPr>
          <w:p w14:paraId="3BF6FDB4">
            <w:pPr>
              <w:rPr>
                <w:rFonts w:hint="default" w:cs="宋体"/>
                <w:color w:val="000000"/>
                <w:sz w:val="22"/>
                <w:szCs w:val="22"/>
              </w:rPr>
            </w:pPr>
            <w:r>
              <w:rPr>
                <w:rFonts w:cs="宋体"/>
                <w:color w:val="000000"/>
                <w:sz w:val="22"/>
                <w:szCs w:val="22"/>
              </w:rPr>
              <w:t>人均金融机构贷款余额</w:t>
            </w:r>
          </w:p>
        </w:tc>
        <w:tc>
          <w:tcPr>
            <w:tcW w:w="1059" w:type="dxa"/>
            <w:tcBorders>
              <w:top w:val="nil"/>
              <w:bottom w:val="single" w:color="auto" w:sz="4" w:space="0"/>
            </w:tcBorders>
            <w:vAlign w:val="center"/>
          </w:tcPr>
          <w:p w14:paraId="26E4719A">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83694 </w:t>
            </w:r>
          </w:p>
        </w:tc>
        <w:tc>
          <w:tcPr>
            <w:tcW w:w="1060" w:type="dxa"/>
            <w:tcBorders>
              <w:top w:val="nil"/>
              <w:bottom w:val="single" w:color="auto" w:sz="4" w:space="0"/>
            </w:tcBorders>
            <w:vAlign w:val="center"/>
          </w:tcPr>
          <w:p w14:paraId="03F744C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79211 </w:t>
            </w:r>
          </w:p>
        </w:tc>
        <w:tc>
          <w:tcPr>
            <w:tcW w:w="1059" w:type="dxa"/>
            <w:tcBorders>
              <w:top w:val="nil"/>
              <w:bottom w:val="single" w:color="auto" w:sz="4" w:space="0"/>
            </w:tcBorders>
            <w:vAlign w:val="center"/>
          </w:tcPr>
          <w:p w14:paraId="5FEB7D6B">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67736 </w:t>
            </w:r>
          </w:p>
        </w:tc>
        <w:tc>
          <w:tcPr>
            <w:tcW w:w="1060" w:type="dxa"/>
            <w:tcBorders>
              <w:top w:val="nil"/>
              <w:bottom w:val="single" w:color="auto" w:sz="4" w:space="0"/>
            </w:tcBorders>
            <w:vAlign w:val="center"/>
          </w:tcPr>
          <w:p w14:paraId="7D7ADCEF">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67486 </w:t>
            </w:r>
          </w:p>
        </w:tc>
        <w:tc>
          <w:tcPr>
            <w:tcW w:w="1060" w:type="dxa"/>
            <w:tcBorders>
              <w:top w:val="nil"/>
              <w:bottom w:val="single" w:color="auto" w:sz="4" w:space="0"/>
            </w:tcBorders>
            <w:vAlign w:val="center"/>
          </w:tcPr>
          <w:p w14:paraId="6A0722E2">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42505 </w:t>
            </w:r>
          </w:p>
        </w:tc>
        <w:tc>
          <w:tcPr>
            <w:tcW w:w="1060" w:type="dxa"/>
            <w:tcBorders>
              <w:top w:val="nil"/>
              <w:bottom w:val="single" w:color="auto" w:sz="4" w:space="0"/>
            </w:tcBorders>
            <w:vAlign w:val="center"/>
          </w:tcPr>
          <w:p w14:paraId="53E83520">
            <w:pPr>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50695 </w:t>
            </w:r>
          </w:p>
        </w:tc>
      </w:tr>
    </w:tbl>
    <w:p w14:paraId="4102A631">
      <w:pPr>
        <w:pStyle w:val="12"/>
        <w:spacing w:before="0" w:beforeAutospacing="0" w:after="0" w:afterAutospacing="0" w:line="400" w:lineRule="exact"/>
        <w:rPr>
          <w:rFonts w:hint="default"/>
          <w:sz w:val="21"/>
          <w:szCs w:val="21"/>
        </w:rPr>
      </w:pPr>
      <w:r>
        <w:rPr>
          <w:sz w:val="21"/>
          <w:szCs w:val="21"/>
        </w:rPr>
        <w:t>注：人均指标均按常住人口计算。</w:t>
      </w:r>
      <w:r>
        <w:rPr>
          <w:rFonts w:hint="default"/>
          <w:sz w:val="21"/>
          <w:szCs w:val="21"/>
        </w:rPr>
        <w:pict>
          <v:rect id="_x0000_s1026" o:spid="_x0000_s1026" o:spt="1" style="position:absolute;left:0pt;margin-left:-8.2pt;margin-top:705.65pt;height:15.6pt;width:45pt;z-index:251659264;mso-width-relative:page;mso-height-relative:page;" stroked="t" coordsize="21600,21600" o:gfxdata="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J1k0c2QAAAAwBAAAPAAAAAAAAAAEAIAAAACIAAABkcnMvZG93bnJl&#10;di54bWxQSwECFAAUAAAACACHTuJA+8++rfwBAAAtBAAADgAAAAAAAAABACAAAAAoAQAAZHJzL2Uy&#10;b0RvYy54bWxQSwUGAAAAAAYABgBZAQAAlgUAAAAA&#10;">
            <v:path/>
            <v:fill focussize="0,0"/>
            <v:stroke color="#FFFFFF"/>
            <v:imagedata o:title=""/>
            <o:lock v:ext="edit"/>
          </v:rect>
        </w:pict>
      </w:r>
    </w:p>
    <w:p w14:paraId="731C0B62">
      <w:pPr>
        <w:pStyle w:val="12"/>
        <w:spacing w:before="0" w:beforeAutospacing="0" w:after="0" w:afterAutospacing="0" w:line="380" w:lineRule="exact"/>
        <w:jc w:val="center"/>
        <w:rPr>
          <w:rFonts w:hint="default" w:ascii="仿宋_GB2312" w:eastAsia="仿宋_GB2312"/>
          <w:color w:val="FF0000"/>
          <w:sz w:val="30"/>
        </w:rPr>
      </w:pPr>
    </w:p>
    <w:p w14:paraId="121D728A">
      <w:pPr>
        <w:pStyle w:val="12"/>
        <w:spacing w:before="0" w:beforeAutospacing="0" w:after="0" w:afterAutospacing="0" w:line="400" w:lineRule="exact"/>
        <w:jc w:val="center"/>
        <w:rPr>
          <w:rFonts w:hint="default" w:ascii="仿宋_GB2312" w:eastAsia="仿宋_GB2312"/>
          <w:sz w:val="30"/>
        </w:rPr>
      </w:pPr>
    </w:p>
    <w:p w14:paraId="107A85C7">
      <w:pPr>
        <w:spacing w:line="300" w:lineRule="exact"/>
        <w:rPr>
          <w:rFonts w:hint="default"/>
          <w:b/>
          <w:bCs/>
        </w:rPr>
      </w:pPr>
    </w:p>
    <w:p w14:paraId="35B89170">
      <w:pPr>
        <w:pStyle w:val="2"/>
        <w:rPr>
          <w:b/>
          <w:bCs/>
        </w:rPr>
      </w:pPr>
    </w:p>
    <w:p w14:paraId="2EF3C833">
      <w:pPr>
        <w:pStyle w:val="2"/>
        <w:rPr>
          <w:b/>
          <w:bCs/>
        </w:rPr>
      </w:pPr>
    </w:p>
    <w:p w14:paraId="259C84E7">
      <w:pPr>
        <w:pStyle w:val="2"/>
        <w:rPr>
          <w:b/>
          <w:bCs/>
        </w:rPr>
      </w:pPr>
    </w:p>
    <w:p w14:paraId="5A71FF8B">
      <w:pPr>
        <w:pStyle w:val="2"/>
        <w:rPr>
          <w:b/>
          <w:bCs/>
        </w:rPr>
      </w:pPr>
    </w:p>
    <w:p w14:paraId="2CE2FBFE">
      <w:pPr>
        <w:spacing w:line="300" w:lineRule="exact"/>
        <w:rPr>
          <w:rFonts w:hint="default"/>
          <w:b/>
          <w:bCs/>
        </w:rPr>
      </w:pPr>
    </w:p>
    <w:p w14:paraId="55C52F71">
      <w:pPr>
        <w:spacing w:line="300" w:lineRule="exact"/>
        <w:rPr>
          <w:rFonts w:hint="default"/>
          <w:b/>
          <w:bCs/>
        </w:rPr>
      </w:pPr>
    </w:p>
    <w:p w14:paraId="03705073">
      <w:pPr>
        <w:spacing w:line="300" w:lineRule="exact"/>
        <w:rPr>
          <w:rFonts w:hint="default"/>
          <w:b/>
          <w:bCs/>
        </w:rPr>
      </w:pPr>
    </w:p>
    <w:p w14:paraId="6545EE29">
      <w:pPr>
        <w:spacing w:line="300" w:lineRule="exact"/>
        <w:rPr>
          <w:rFonts w:hint="default"/>
          <w:b/>
          <w:bCs/>
        </w:rPr>
      </w:pPr>
    </w:p>
    <w:p w14:paraId="6545B928">
      <w:pPr>
        <w:spacing w:line="300" w:lineRule="exact"/>
        <w:rPr>
          <w:rFonts w:hint="default"/>
          <w:b/>
          <w:bCs/>
        </w:rPr>
      </w:pPr>
    </w:p>
    <w:p w14:paraId="3201AEF6">
      <w:pPr>
        <w:spacing w:line="300" w:lineRule="exact"/>
        <w:rPr>
          <w:rFonts w:hint="default"/>
          <w:b/>
          <w:bCs/>
        </w:rPr>
      </w:pPr>
    </w:p>
    <w:p w14:paraId="19897BFC">
      <w:pPr>
        <w:spacing w:line="300" w:lineRule="exact"/>
        <w:rPr>
          <w:rFonts w:hint="default"/>
          <w:b/>
          <w:bCs/>
        </w:rPr>
      </w:pPr>
    </w:p>
    <w:p w14:paraId="14293DE4">
      <w:pPr>
        <w:spacing w:line="2400" w:lineRule="exact"/>
        <w:jc w:val="center"/>
        <w:rPr>
          <w:rFonts w:hint="default" w:eastAsia="华文中宋"/>
          <w:sz w:val="140"/>
        </w:rPr>
      </w:pPr>
      <w:r>
        <w:rPr>
          <w:rFonts w:ascii="华文中宋" w:hAnsi="华文中宋" w:eastAsia="华文中宋"/>
          <w:sz w:val="180"/>
        </w:rPr>
        <w:t>Ⅳ</w:t>
      </w:r>
      <w:r>
        <w:rPr>
          <w:rFonts w:eastAsia="华文中宋"/>
          <w:sz w:val="140"/>
        </w:rPr>
        <w:t>附录</w:t>
      </w:r>
    </w:p>
    <w:p w14:paraId="64FEC803">
      <w:pPr>
        <w:spacing w:line="800" w:lineRule="exact"/>
        <w:jc w:val="center"/>
        <w:rPr>
          <w:rFonts w:hint="default" w:eastAsia="黑体"/>
          <w:sz w:val="120"/>
        </w:rPr>
      </w:pPr>
    </w:p>
    <w:p w14:paraId="7200FF8C">
      <w:pPr>
        <w:spacing w:line="300" w:lineRule="exact"/>
        <w:rPr>
          <w:rFonts w:hint="default"/>
          <w:b/>
          <w:bCs/>
        </w:rPr>
      </w:pPr>
    </w:p>
    <w:p w14:paraId="3F4D458C">
      <w:pPr>
        <w:spacing w:line="300" w:lineRule="exact"/>
        <w:rPr>
          <w:rFonts w:hint="default"/>
          <w:b/>
          <w:bCs/>
        </w:rPr>
      </w:pPr>
    </w:p>
    <w:p w14:paraId="5DAD0EEC">
      <w:pPr>
        <w:spacing w:line="300" w:lineRule="exact"/>
        <w:rPr>
          <w:rFonts w:hint="default"/>
          <w:b/>
          <w:bCs/>
        </w:rPr>
      </w:pPr>
    </w:p>
    <w:p w14:paraId="6D91367B">
      <w:pPr>
        <w:spacing w:line="300" w:lineRule="exact"/>
        <w:rPr>
          <w:rFonts w:hint="default"/>
          <w:b/>
          <w:bCs/>
        </w:rPr>
      </w:pPr>
    </w:p>
    <w:p w14:paraId="4B6CE862">
      <w:pPr>
        <w:spacing w:line="300" w:lineRule="exact"/>
        <w:rPr>
          <w:rFonts w:hint="default"/>
          <w:b/>
          <w:bCs/>
        </w:rPr>
      </w:pPr>
    </w:p>
    <w:p w14:paraId="1973E3D1">
      <w:pPr>
        <w:spacing w:line="300" w:lineRule="exact"/>
        <w:rPr>
          <w:rFonts w:hint="default"/>
          <w:b/>
          <w:bCs/>
        </w:rPr>
      </w:pPr>
    </w:p>
    <w:p w14:paraId="1FCE944C">
      <w:pPr>
        <w:spacing w:line="300" w:lineRule="exact"/>
        <w:rPr>
          <w:rFonts w:hint="default"/>
          <w:b/>
          <w:bCs/>
        </w:rPr>
      </w:pPr>
    </w:p>
    <w:p w14:paraId="1243FB9B">
      <w:pPr>
        <w:spacing w:line="300" w:lineRule="exact"/>
        <w:rPr>
          <w:rFonts w:hint="default"/>
          <w:b/>
          <w:bCs/>
        </w:rPr>
      </w:pPr>
    </w:p>
    <w:p w14:paraId="536F3DA4">
      <w:pPr>
        <w:spacing w:line="300" w:lineRule="exact"/>
        <w:rPr>
          <w:rFonts w:hint="default"/>
          <w:b/>
          <w:bCs/>
        </w:rPr>
      </w:pPr>
    </w:p>
    <w:p w14:paraId="4B85A6AC">
      <w:pPr>
        <w:spacing w:line="300" w:lineRule="exact"/>
        <w:rPr>
          <w:rFonts w:hint="default"/>
          <w:b/>
          <w:bCs/>
        </w:rPr>
      </w:pPr>
    </w:p>
    <w:p w14:paraId="59893927">
      <w:pPr>
        <w:spacing w:line="300" w:lineRule="exact"/>
        <w:rPr>
          <w:rFonts w:hint="default"/>
          <w:b/>
          <w:bCs/>
        </w:rPr>
      </w:pPr>
    </w:p>
    <w:p w14:paraId="0A9A9704">
      <w:pPr>
        <w:spacing w:line="300" w:lineRule="exact"/>
        <w:rPr>
          <w:rFonts w:hint="default"/>
          <w:b/>
          <w:bCs/>
        </w:rPr>
      </w:pPr>
    </w:p>
    <w:p w14:paraId="1FFE56C0">
      <w:pPr>
        <w:spacing w:line="300" w:lineRule="exact"/>
        <w:rPr>
          <w:rFonts w:hint="default"/>
          <w:b/>
          <w:bCs/>
        </w:rPr>
      </w:pPr>
    </w:p>
    <w:p w14:paraId="1B096379">
      <w:pPr>
        <w:spacing w:line="300" w:lineRule="exact"/>
        <w:rPr>
          <w:rFonts w:hint="default"/>
          <w:b/>
          <w:bCs/>
        </w:rPr>
      </w:pPr>
    </w:p>
    <w:p w14:paraId="53C4BC51">
      <w:pPr>
        <w:spacing w:line="300" w:lineRule="exact"/>
        <w:rPr>
          <w:rFonts w:hint="default"/>
          <w:b/>
          <w:bCs/>
        </w:rPr>
      </w:pPr>
    </w:p>
    <w:p w14:paraId="653B51A2">
      <w:pPr>
        <w:spacing w:line="300" w:lineRule="exact"/>
        <w:rPr>
          <w:rFonts w:hint="default"/>
          <w:b/>
          <w:bCs/>
        </w:rPr>
      </w:pPr>
    </w:p>
    <w:p w14:paraId="1A7ACCCE">
      <w:pPr>
        <w:spacing w:line="300" w:lineRule="exact"/>
        <w:rPr>
          <w:rFonts w:hint="default"/>
          <w:b/>
          <w:bCs/>
        </w:rPr>
      </w:pPr>
    </w:p>
    <w:p w14:paraId="69976438">
      <w:pPr>
        <w:spacing w:line="300" w:lineRule="exact"/>
        <w:rPr>
          <w:rFonts w:hint="default"/>
          <w:b/>
          <w:bCs/>
        </w:rPr>
      </w:pPr>
    </w:p>
    <w:p w14:paraId="20635A76">
      <w:pPr>
        <w:spacing w:line="300" w:lineRule="exact"/>
        <w:rPr>
          <w:rFonts w:hint="default"/>
          <w:b/>
          <w:bCs/>
        </w:rPr>
      </w:pPr>
    </w:p>
    <w:p w14:paraId="25B3340D">
      <w:pPr>
        <w:spacing w:line="300" w:lineRule="exact"/>
        <w:rPr>
          <w:rFonts w:hint="default"/>
          <w:b/>
          <w:bCs/>
        </w:rPr>
      </w:pPr>
    </w:p>
    <w:p w14:paraId="4F598F3E">
      <w:pPr>
        <w:spacing w:line="300" w:lineRule="exact"/>
        <w:rPr>
          <w:rFonts w:hint="default"/>
          <w:b/>
          <w:bCs/>
        </w:rPr>
      </w:pPr>
    </w:p>
    <w:p w14:paraId="14F4FB9B">
      <w:pPr>
        <w:spacing w:line="300" w:lineRule="exact"/>
        <w:rPr>
          <w:rFonts w:hint="default"/>
          <w:b/>
          <w:bCs/>
        </w:rPr>
      </w:pPr>
    </w:p>
    <w:p w14:paraId="41CB102D">
      <w:pPr>
        <w:spacing w:line="300" w:lineRule="exact"/>
        <w:rPr>
          <w:rFonts w:hint="default"/>
          <w:b/>
          <w:bCs/>
        </w:rPr>
      </w:pPr>
    </w:p>
    <w:p w14:paraId="717E7149">
      <w:pPr>
        <w:spacing w:line="300" w:lineRule="exact"/>
        <w:rPr>
          <w:rFonts w:hint="default"/>
          <w:b/>
          <w:bCs/>
        </w:rPr>
      </w:pPr>
    </w:p>
    <w:p w14:paraId="2EFCCB0E">
      <w:pPr>
        <w:spacing w:line="300" w:lineRule="exact"/>
        <w:rPr>
          <w:rFonts w:hint="default"/>
          <w:b/>
          <w:bCs/>
        </w:rPr>
      </w:pPr>
    </w:p>
    <w:p w14:paraId="2BB20EF4">
      <w:pPr>
        <w:spacing w:line="300" w:lineRule="exact"/>
        <w:rPr>
          <w:rFonts w:hint="default"/>
          <w:b/>
          <w:bCs/>
        </w:rPr>
      </w:pPr>
    </w:p>
    <w:p w14:paraId="7912279F">
      <w:pPr>
        <w:spacing w:line="300" w:lineRule="exact"/>
        <w:rPr>
          <w:rFonts w:hint="default"/>
          <w:b/>
          <w:bCs/>
        </w:rPr>
      </w:pPr>
    </w:p>
    <w:p w14:paraId="7157355F">
      <w:pPr>
        <w:spacing w:line="300" w:lineRule="exact"/>
        <w:rPr>
          <w:rFonts w:hint="default"/>
          <w:b/>
          <w:bCs/>
        </w:rPr>
      </w:pPr>
    </w:p>
    <w:p w14:paraId="7CDDEDD2">
      <w:pPr>
        <w:spacing w:line="300" w:lineRule="exact"/>
        <w:rPr>
          <w:rFonts w:hint="default"/>
          <w:b/>
          <w:bCs/>
        </w:rPr>
      </w:pPr>
    </w:p>
    <w:p w14:paraId="12646A36">
      <w:pPr>
        <w:spacing w:line="300" w:lineRule="exact"/>
        <w:rPr>
          <w:rFonts w:hint="default"/>
          <w:b/>
          <w:bCs/>
        </w:rPr>
      </w:pPr>
    </w:p>
    <w:p w14:paraId="61A1DD60">
      <w:pPr>
        <w:spacing w:line="300" w:lineRule="exact"/>
        <w:rPr>
          <w:rFonts w:hint="default"/>
          <w:b/>
          <w:bCs/>
        </w:rPr>
      </w:pPr>
    </w:p>
    <w:p w14:paraId="3DECB2CA">
      <w:pPr>
        <w:spacing w:line="300" w:lineRule="exact"/>
        <w:rPr>
          <w:rFonts w:hint="default"/>
          <w:b/>
          <w:bCs/>
        </w:rPr>
      </w:pPr>
    </w:p>
    <w:p w14:paraId="14F01CC7">
      <w:pPr>
        <w:spacing w:line="300" w:lineRule="exact"/>
        <w:rPr>
          <w:rFonts w:hint="default"/>
          <w:b/>
          <w:bCs/>
        </w:rPr>
      </w:pPr>
    </w:p>
    <w:p w14:paraId="09C3D5AB">
      <w:pPr>
        <w:spacing w:line="300" w:lineRule="exact"/>
        <w:rPr>
          <w:rFonts w:hint="default"/>
          <w:b/>
          <w:bCs/>
        </w:rPr>
      </w:pPr>
    </w:p>
    <w:p w14:paraId="48463306">
      <w:pPr>
        <w:spacing w:line="300" w:lineRule="exact"/>
        <w:rPr>
          <w:rFonts w:hint="default"/>
          <w:b/>
          <w:bCs/>
        </w:rPr>
      </w:pPr>
    </w:p>
    <w:p w14:paraId="565C5C51">
      <w:pPr>
        <w:spacing w:line="300" w:lineRule="exact"/>
        <w:rPr>
          <w:rFonts w:hint="default"/>
          <w:b/>
          <w:bCs/>
        </w:rPr>
      </w:pPr>
    </w:p>
    <w:p w14:paraId="5CBE8DFA">
      <w:pPr>
        <w:spacing w:line="300" w:lineRule="exact"/>
        <w:rPr>
          <w:rFonts w:hint="default"/>
          <w:b/>
          <w:bCs/>
        </w:rPr>
      </w:pPr>
    </w:p>
    <w:p w14:paraId="18D95015">
      <w:pPr>
        <w:spacing w:line="300" w:lineRule="exact"/>
        <w:rPr>
          <w:rFonts w:hint="default"/>
          <w:b/>
          <w:bCs/>
        </w:rPr>
      </w:pPr>
    </w:p>
    <w:p w14:paraId="02223C22">
      <w:pPr>
        <w:spacing w:line="300" w:lineRule="exact"/>
        <w:rPr>
          <w:rFonts w:hint="default"/>
          <w:b/>
          <w:bCs/>
        </w:rPr>
      </w:pPr>
    </w:p>
    <w:p w14:paraId="472E39AE">
      <w:pPr>
        <w:spacing w:line="300" w:lineRule="exact"/>
        <w:rPr>
          <w:rFonts w:hint="default"/>
          <w:b/>
          <w:bCs/>
        </w:rPr>
      </w:pPr>
    </w:p>
    <w:p w14:paraId="647B71CF">
      <w:pPr>
        <w:spacing w:line="300" w:lineRule="exact"/>
        <w:rPr>
          <w:rFonts w:hint="default"/>
          <w:b/>
          <w:bCs/>
        </w:rPr>
      </w:pPr>
    </w:p>
    <w:p w14:paraId="4D023729">
      <w:pPr>
        <w:spacing w:line="300" w:lineRule="exact"/>
        <w:rPr>
          <w:rFonts w:hint="default"/>
          <w:b/>
          <w:bCs/>
        </w:rPr>
      </w:pPr>
    </w:p>
    <w:p w14:paraId="54F438F8">
      <w:pPr>
        <w:spacing w:line="300" w:lineRule="exact"/>
        <w:rPr>
          <w:rFonts w:hint="default"/>
          <w:b/>
          <w:bCs/>
        </w:rPr>
      </w:pPr>
    </w:p>
    <w:p w14:paraId="0D184BAC">
      <w:pPr>
        <w:spacing w:line="300" w:lineRule="exact"/>
        <w:rPr>
          <w:rFonts w:hint="default"/>
          <w:b/>
          <w:bCs/>
        </w:rPr>
      </w:pPr>
    </w:p>
    <w:p w14:paraId="7EB6BC92">
      <w:pPr>
        <w:spacing w:line="300" w:lineRule="exact"/>
        <w:rPr>
          <w:rFonts w:hint="default"/>
          <w:b/>
          <w:bCs/>
        </w:rPr>
      </w:pPr>
    </w:p>
    <w:p w14:paraId="7F0EDAD9">
      <w:pPr>
        <w:spacing w:line="300" w:lineRule="exact"/>
        <w:rPr>
          <w:rFonts w:hint="default"/>
          <w:b/>
          <w:bCs/>
        </w:rPr>
      </w:pPr>
    </w:p>
    <w:p w14:paraId="27C592F5">
      <w:pPr>
        <w:spacing w:line="300" w:lineRule="exact"/>
        <w:rPr>
          <w:rFonts w:hint="default"/>
          <w:b/>
          <w:bCs/>
        </w:rPr>
      </w:pPr>
    </w:p>
    <w:p w14:paraId="0D046284">
      <w:pPr>
        <w:spacing w:line="300" w:lineRule="exact"/>
        <w:rPr>
          <w:rFonts w:hint="default"/>
          <w:b/>
          <w:bCs/>
        </w:rPr>
      </w:pPr>
    </w:p>
    <w:p w14:paraId="6E545113">
      <w:pPr>
        <w:spacing w:line="300" w:lineRule="exact"/>
        <w:rPr>
          <w:rFonts w:hint="default"/>
          <w:b/>
          <w:bCs/>
        </w:rPr>
      </w:pPr>
    </w:p>
    <w:p w14:paraId="1B6D6F56">
      <w:pPr>
        <w:spacing w:line="300" w:lineRule="exact"/>
        <w:rPr>
          <w:rFonts w:hint="default"/>
          <w:b/>
          <w:bCs/>
        </w:rPr>
      </w:pPr>
    </w:p>
    <w:p w14:paraId="36F3F3B8">
      <w:pPr>
        <w:spacing w:line="300" w:lineRule="exact"/>
        <w:rPr>
          <w:rFonts w:hint="default"/>
          <w:b/>
          <w:bCs/>
        </w:rPr>
      </w:pPr>
    </w:p>
    <w:p w14:paraId="66B3CAD7">
      <w:pPr>
        <w:spacing w:line="300" w:lineRule="exact"/>
        <w:rPr>
          <w:rFonts w:hint="default"/>
          <w:b/>
          <w:bCs/>
        </w:rPr>
      </w:pPr>
    </w:p>
    <w:p w14:paraId="0459F83A">
      <w:pPr>
        <w:spacing w:line="300" w:lineRule="exact"/>
        <w:rPr>
          <w:rFonts w:hint="default"/>
          <w:b/>
          <w:bCs/>
        </w:rPr>
      </w:pPr>
    </w:p>
    <w:p w14:paraId="5D1237CF">
      <w:pPr>
        <w:spacing w:line="300" w:lineRule="exact"/>
        <w:rPr>
          <w:rFonts w:hint="default"/>
          <w:b/>
          <w:bCs/>
        </w:rPr>
      </w:pPr>
    </w:p>
    <w:p w14:paraId="059FD5B0">
      <w:pPr>
        <w:spacing w:line="300" w:lineRule="exact"/>
        <w:rPr>
          <w:rFonts w:hint="default"/>
          <w:b/>
          <w:bCs/>
        </w:rPr>
      </w:pPr>
    </w:p>
    <w:p w14:paraId="71846B48">
      <w:pPr>
        <w:spacing w:line="300" w:lineRule="exact"/>
        <w:rPr>
          <w:rFonts w:hint="default"/>
          <w:b/>
          <w:bCs/>
        </w:rPr>
      </w:pPr>
    </w:p>
    <w:p w14:paraId="5ECBAD48">
      <w:pPr>
        <w:spacing w:line="300" w:lineRule="exact"/>
        <w:rPr>
          <w:rFonts w:hint="default"/>
          <w:b/>
          <w:bCs/>
        </w:rPr>
      </w:pPr>
    </w:p>
    <w:p w14:paraId="741950A2">
      <w:pPr>
        <w:spacing w:line="300" w:lineRule="exact"/>
        <w:rPr>
          <w:rFonts w:hint="default"/>
          <w:b/>
          <w:bCs/>
        </w:rPr>
      </w:pPr>
    </w:p>
    <w:p w14:paraId="3F63CDAA">
      <w:pPr>
        <w:spacing w:line="300" w:lineRule="exact"/>
        <w:rPr>
          <w:rFonts w:hint="default"/>
          <w:b/>
          <w:bCs/>
        </w:rPr>
      </w:pPr>
    </w:p>
    <w:p w14:paraId="581FC9A2">
      <w:pPr>
        <w:spacing w:line="300" w:lineRule="exact"/>
        <w:rPr>
          <w:rFonts w:hint="default"/>
          <w:b/>
          <w:bCs/>
        </w:rPr>
      </w:pPr>
    </w:p>
    <w:p w14:paraId="2F67E1C5">
      <w:pPr>
        <w:spacing w:line="300" w:lineRule="exact"/>
        <w:rPr>
          <w:rFonts w:hint="default"/>
          <w:b/>
          <w:bCs/>
        </w:rPr>
      </w:pPr>
    </w:p>
    <w:p w14:paraId="33788694">
      <w:pPr>
        <w:spacing w:line="300" w:lineRule="exact"/>
        <w:rPr>
          <w:rFonts w:hint="default"/>
          <w:b/>
          <w:bCs/>
        </w:rPr>
      </w:pPr>
    </w:p>
    <w:p w14:paraId="7E798A1E">
      <w:pPr>
        <w:spacing w:line="300" w:lineRule="exact"/>
        <w:rPr>
          <w:rFonts w:hint="default"/>
          <w:b/>
          <w:bCs/>
        </w:rPr>
      </w:pPr>
    </w:p>
    <w:p w14:paraId="5066C8C3">
      <w:pPr>
        <w:spacing w:line="300" w:lineRule="exact"/>
        <w:rPr>
          <w:rFonts w:hint="default"/>
          <w:b/>
          <w:bCs/>
        </w:rPr>
      </w:pPr>
    </w:p>
    <w:p w14:paraId="5C522BED">
      <w:pPr>
        <w:spacing w:line="300" w:lineRule="exact"/>
        <w:rPr>
          <w:rFonts w:hint="default"/>
          <w:b/>
          <w:bCs/>
        </w:rPr>
      </w:pPr>
    </w:p>
    <w:p w14:paraId="0C21C1BE">
      <w:pPr>
        <w:spacing w:line="300" w:lineRule="exact"/>
        <w:rPr>
          <w:rFonts w:hint="default"/>
          <w:b/>
          <w:bCs/>
        </w:rPr>
      </w:pPr>
    </w:p>
    <w:p w14:paraId="11651B33">
      <w:pPr>
        <w:spacing w:line="300" w:lineRule="exact"/>
        <w:rPr>
          <w:rFonts w:hint="default"/>
          <w:b/>
          <w:bCs/>
        </w:rPr>
      </w:pPr>
    </w:p>
    <w:p w14:paraId="0D692CCA">
      <w:pPr>
        <w:spacing w:line="300" w:lineRule="exact"/>
        <w:rPr>
          <w:rFonts w:hint="default"/>
          <w:b/>
          <w:bCs/>
        </w:rPr>
      </w:pPr>
    </w:p>
    <w:p w14:paraId="28733622">
      <w:pPr>
        <w:spacing w:line="300" w:lineRule="exact"/>
        <w:rPr>
          <w:rFonts w:hint="default"/>
          <w:b/>
          <w:bCs/>
        </w:rPr>
      </w:pPr>
    </w:p>
    <w:p w14:paraId="33B183BF">
      <w:pPr>
        <w:widowControl w:val="0"/>
        <w:spacing w:line="420" w:lineRule="exact"/>
        <w:jc w:val="both"/>
        <w:rPr>
          <w:rFonts w:hint="default"/>
          <w:b/>
          <w:bCs/>
        </w:rPr>
      </w:pPr>
      <w:r>
        <w:rPr>
          <w:rFonts w:ascii="黑体" w:eastAsia="黑体"/>
          <w:bCs/>
          <w:sz w:val="32"/>
        </w:rPr>
        <w:t xml:space="preserve">附录1  </w:t>
      </w:r>
    </w:p>
    <w:p w14:paraId="1C53E9E4">
      <w:pPr>
        <w:widowControl w:val="0"/>
        <w:spacing w:line="420" w:lineRule="exact"/>
        <w:ind w:firstLine="1254" w:firstLineChars="392"/>
        <w:jc w:val="both"/>
        <w:rPr>
          <w:rFonts w:hint="default" w:ascii="黑体" w:eastAsia="黑体"/>
          <w:kern w:val="2"/>
          <w:sz w:val="32"/>
        </w:rPr>
      </w:pPr>
      <w:r>
        <w:rPr>
          <w:rFonts w:ascii="黑体" w:eastAsia="黑体"/>
          <w:sz w:val="32"/>
        </w:rPr>
        <w:t>主要统计指标解释</w:t>
      </w:r>
    </w:p>
    <w:p w14:paraId="454580AA">
      <w:pPr>
        <w:widowControl w:val="0"/>
        <w:spacing w:line="420" w:lineRule="exact"/>
        <w:jc w:val="both"/>
        <w:rPr>
          <w:rFonts w:hint="default"/>
          <w:kern w:val="2"/>
        </w:rPr>
      </w:pPr>
    </w:p>
    <w:p w14:paraId="70A9758B">
      <w:pPr>
        <w:widowControl w:val="0"/>
        <w:spacing w:line="420" w:lineRule="exact"/>
        <w:jc w:val="both"/>
        <w:rPr>
          <w:rFonts w:hint="default"/>
          <w:b/>
          <w:bCs/>
          <w:kern w:val="2"/>
          <w:sz w:val="28"/>
          <w:szCs w:val="28"/>
        </w:rPr>
      </w:pPr>
      <w:r>
        <w:rPr>
          <w:b/>
          <w:bCs/>
          <w:sz w:val="28"/>
          <w:szCs w:val="28"/>
        </w:rPr>
        <w:t>一、人口、就业和人民生活</w:t>
      </w:r>
    </w:p>
    <w:p w14:paraId="7192446A">
      <w:pPr>
        <w:widowControl w:val="0"/>
        <w:spacing w:line="420" w:lineRule="exact"/>
        <w:jc w:val="both"/>
        <w:rPr>
          <w:rFonts w:hint="default"/>
          <w:b/>
          <w:bCs/>
          <w:kern w:val="2"/>
        </w:rPr>
      </w:pPr>
    </w:p>
    <w:p w14:paraId="3F7D1D83">
      <w:pPr>
        <w:widowControl w:val="0"/>
        <w:spacing w:line="420" w:lineRule="exact"/>
        <w:ind w:firstLine="482" w:firstLineChars="200"/>
        <w:jc w:val="both"/>
        <w:rPr>
          <w:rFonts w:hint="default"/>
          <w:kern w:val="2"/>
        </w:rPr>
      </w:pPr>
      <w:r>
        <w:rPr>
          <w:b/>
        </w:rPr>
        <w:t>人口数</w:t>
      </w:r>
      <w:r>
        <w:t>指一定时点、一定地区范围内的有生命的个人的总和。年度统计的年末人口数指每年12月31日24时的人口数。</w:t>
      </w:r>
    </w:p>
    <w:p w14:paraId="110CDE0D">
      <w:pPr>
        <w:widowControl w:val="0"/>
        <w:spacing w:line="420" w:lineRule="exact"/>
        <w:ind w:firstLine="482" w:firstLineChars="200"/>
        <w:jc w:val="both"/>
        <w:rPr>
          <w:rFonts w:hint="default"/>
          <w:kern w:val="2"/>
        </w:rPr>
      </w:pPr>
      <w:r>
        <w:rPr>
          <w:b/>
          <w:bCs/>
        </w:rPr>
        <w:t>城镇人口和乡村人口</w:t>
      </w:r>
      <w:r>
        <w:t xml:space="preserve">其定义有三种口径: </w:t>
      </w:r>
    </w:p>
    <w:p w14:paraId="129AD4DD">
      <w:pPr>
        <w:widowControl w:val="0"/>
        <w:spacing w:line="420" w:lineRule="exact"/>
        <w:ind w:firstLine="480" w:firstLineChars="200"/>
        <w:jc w:val="both"/>
        <w:rPr>
          <w:rFonts w:hint="default"/>
          <w:kern w:val="2"/>
        </w:rPr>
      </w:pPr>
      <w:r>
        <w:t>第一种口径（按行政建制）：城镇人口是指市辖区内和县辖镇的全部人口；乡村人口是指县辖乡人口。</w:t>
      </w:r>
    </w:p>
    <w:p w14:paraId="770A238E">
      <w:pPr>
        <w:widowControl w:val="0"/>
        <w:spacing w:line="420" w:lineRule="exact"/>
        <w:ind w:firstLine="480" w:firstLineChars="200"/>
        <w:jc w:val="both"/>
        <w:rPr>
          <w:rFonts w:hint="default"/>
          <w:kern w:val="2"/>
        </w:rPr>
      </w:pPr>
      <w:r>
        <w:t>第二种口径（按常住人口划分）：城镇人口是指设区的市的区人口和不设区的市所辖的街道人口以及不设区的市所辖镇的居民委员会人口和县辖镇的居民委员会人口；乡村人口是除上述人口以外的全部人口。</w:t>
      </w:r>
    </w:p>
    <w:p w14:paraId="3B7F8A58">
      <w:pPr>
        <w:widowControl w:val="0"/>
        <w:spacing w:line="420" w:lineRule="exact"/>
        <w:ind w:firstLine="480" w:firstLineChars="200"/>
        <w:jc w:val="both"/>
        <w:rPr>
          <w:rFonts w:hint="default"/>
          <w:kern w:val="2"/>
        </w:rPr>
      </w:pPr>
      <w:r>
        <w:t>第三种口径：城乡人口的划分是按照国家统计局1999年发布的《关于统计上划分城乡的规定（试行）》计算的。2000年人口普查数据的城乡人口的划分是第三种口径。</w:t>
      </w:r>
    </w:p>
    <w:p w14:paraId="50F0555B">
      <w:pPr>
        <w:widowControl w:val="0"/>
        <w:spacing w:line="420" w:lineRule="exact"/>
        <w:ind w:firstLine="482" w:firstLineChars="200"/>
        <w:jc w:val="both"/>
        <w:rPr>
          <w:rFonts w:hint="default"/>
          <w:kern w:val="2"/>
        </w:rPr>
      </w:pPr>
      <w:r>
        <w:rPr>
          <w:b/>
        </w:rPr>
        <w:t xml:space="preserve">出生率(又称粗出生率) </w:t>
      </w:r>
      <w:r>
        <w:t>指在一定时期内(通常为一年)一定地区的出生人数与同期内平均人数(或期中人数)之比。一般用千分率表示。本资料中的出生率指年出生率，其计算公式为: 出生率＝年出生人数／年平均人数×1000‰(式中：出生人数指活产婴儿，即胎儿脱离母体时(不管怀孕月数)，有过呼吸或其他生命现象。年平均人数指年初、年底人口数的平均数，也可用年中人口数代替)。</w:t>
      </w:r>
    </w:p>
    <w:p w14:paraId="6061142E">
      <w:pPr>
        <w:widowControl w:val="0"/>
        <w:spacing w:line="420" w:lineRule="exact"/>
        <w:ind w:firstLine="482" w:firstLineChars="200"/>
        <w:jc w:val="both"/>
        <w:rPr>
          <w:rFonts w:hint="default"/>
          <w:kern w:val="2"/>
        </w:rPr>
      </w:pPr>
      <w:r>
        <w:rPr>
          <w:b/>
        </w:rPr>
        <w:t>死亡率(又称粗死亡率)</w:t>
      </w:r>
      <w:r>
        <w:t>指在一定时期内(通常为一年)一定地区的死亡人数与同期内平均人数(或期中人数)之比，一般用千分率表示。本资料中的死亡率指年死亡率，其计算公式为: 死亡率＝年死亡人数／年平均人数×1000‰</w:t>
      </w:r>
    </w:p>
    <w:p w14:paraId="362EC117">
      <w:pPr>
        <w:widowControl w:val="0"/>
        <w:spacing w:line="420" w:lineRule="exact"/>
        <w:ind w:firstLine="482" w:firstLineChars="200"/>
        <w:jc w:val="both"/>
        <w:rPr>
          <w:rFonts w:hint="default"/>
          <w:kern w:val="2"/>
        </w:rPr>
      </w:pPr>
      <w:r>
        <w:rPr>
          <w:b/>
        </w:rPr>
        <w:t>人口自然增长率</w:t>
      </w:r>
      <w:r>
        <w:t>指在一定时期内(通常为一年)人口自然增加数(出生人数减死亡人数)与该时期内平均人数(或期中人数)之比，一般用千分率表示。计算公式为: 人口自然增长率＝（本年出生人数－本年死亡人数）／年平均人数×1000‰＝人口出生率－人口死亡率</w:t>
      </w:r>
    </w:p>
    <w:p w14:paraId="1ED5F0BD">
      <w:pPr>
        <w:widowControl w:val="0"/>
        <w:spacing w:line="420" w:lineRule="exact"/>
        <w:ind w:firstLine="482" w:firstLineChars="200"/>
        <w:jc w:val="both"/>
        <w:rPr>
          <w:rFonts w:hint="default"/>
          <w:kern w:val="2"/>
        </w:rPr>
      </w:pPr>
      <w:r>
        <w:rPr>
          <w:b/>
        </w:rPr>
        <w:t>经济活动人口</w:t>
      </w:r>
      <w:r>
        <w:t>指在16岁以上，有劳动能力，参加或要求参加社会经济活动的人口; 包括从业人员和失业人员。</w:t>
      </w:r>
    </w:p>
    <w:p w14:paraId="6F52CC1B">
      <w:pPr>
        <w:widowControl w:val="0"/>
        <w:spacing w:line="420" w:lineRule="exact"/>
        <w:ind w:firstLine="482" w:firstLineChars="200"/>
        <w:jc w:val="both"/>
        <w:rPr>
          <w:rFonts w:hint="default"/>
          <w:kern w:val="2"/>
        </w:rPr>
      </w:pPr>
      <w:r>
        <w:rPr>
          <w:b/>
        </w:rPr>
        <w:t>从业人员</w:t>
      </w:r>
      <w:r>
        <w:t>指从事一定社会劳动并取得劳动报酬或经营收入的人员，包括全部职工、再就业的离退休人员、私营业主、个体户主、私营和个体从业人员、乡镇企业从业人员、农村从业人员、其他从业人员(包括民办教师、宗教职业者、现役军人等)。这一指标反映了一定时期内全部劳动力资源的实际利用情况，是研究我国基本国情国力的重要指标。</w:t>
      </w:r>
    </w:p>
    <w:p w14:paraId="0193E4CC">
      <w:pPr>
        <w:widowControl w:val="0"/>
        <w:spacing w:line="420" w:lineRule="exact"/>
        <w:ind w:firstLine="482" w:firstLineChars="200"/>
        <w:jc w:val="both"/>
        <w:rPr>
          <w:rFonts w:hint="default"/>
          <w:kern w:val="2"/>
        </w:rPr>
      </w:pPr>
      <w:r>
        <w:rPr>
          <w:b/>
        </w:rPr>
        <w:t>城镇登记失业人员</w:t>
      </w:r>
      <w:r>
        <w:t>指有非农业户口，在一定的劳动年龄内，有劳动能力，无业而要求就业，并在当地就业服务机构进行求职登记的人员。</w:t>
      </w:r>
    </w:p>
    <w:p w14:paraId="734EF011">
      <w:pPr>
        <w:widowControl w:val="0"/>
        <w:spacing w:line="420" w:lineRule="exact"/>
        <w:ind w:firstLine="482" w:firstLineChars="200"/>
        <w:jc w:val="both"/>
        <w:rPr>
          <w:rFonts w:hint="default"/>
          <w:kern w:val="2"/>
        </w:rPr>
      </w:pPr>
      <w:r>
        <w:rPr>
          <w:b/>
        </w:rPr>
        <w:t>城镇登记失业率</w:t>
      </w:r>
      <w:r>
        <w:t>指城镇登记失业人数同城镇从业人数与城镇登记失业人数之和的比。计算公式为: 城镇登记失业率=城镇登记失业人数／（城镇从业人数+城镇登记失业人数）×100%</w:t>
      </w:r>
    </w:p>
    <w:p w14:paraId="7DEE36A7">
      <w:pPr>
        <w:widowControl w:val="0"/>
        <w:spacing w:line="420" w:lineRule="exact"/>
        <w:ind w:firstLine="482" w:firstLineChars="200"/>
        <w:jc w:val="both"/>
        <w:rPr>
          <w:rFonts w:hint="default"/>
          <w:kern w:val="2"/>
        </w:rPr>
      </w:pPr>
      <w:r>
        <w:rPr>
          <w:b/>
        </w:rPr>
        <w:t>在岗职工</w:t>
      </w:r>
      <w:r>
        <w:t>指在本单位工作并由单位支付工资的人员，以及有工作岗位，但由于学习、病伤产假等原因暂未工作，仍由单位支付工资的人员。</w:t>
      </w:r>
    </w:p>
    <w:p w14:paraId="279F2A3A">
      <w:pPr>
        <w:widowControl w:val="0"/>
        <w:spacing w:line="420" w:lineRule="exact"/>
        <w:ind w:firstLine="482" w:firstLineChars="200"/>
        <w:jc w:val="both"/>
        <w:rPr>
          <w:rFonts w:hint="default"/>
          <w:kern w:val="2"/>
        </w:rPr>
      </w:pPr>
      <w:r>
        <w:rPr>
          <w:b/>
        </w:rPr>
        <w:t>职工工资总额</w:t>
      </w:r>
      <w:r>
        <w:t>指各单位在一定时期内直接支付给本单位全部职工的劳动报酬总额。工资总额的计算原则应以直接支付给职工的全部劳动报酬为根据。各单位支付给职工的劳动报酬以及其他根据有关规定支付的工资，不论是计入成本的还是不计入成本的，不论是按国家规定列入计征奖金税项目的，还是未列入计征奖金税项目的，不论是以货币形式支付的还是以实物形式支付的，均包括在工资总额内。</w:t>
      </w:r>
    </w:p>
    <w:p w14:paraId="41876974">
      <w:pPr>
        <w:widowControl w:val="0"/>
        <w:spacing w:line="420" w:lineRule="exact"/>
        <w:ind w:firstLine="482" w:firstLineChars="200"/>
        <w:jc w:val="both"/>
        <w:rPr>
          <w:rFonts w:hint="default"/>
          <w:kern w:val="2"/>
        </w:rPr>
      </w:pPr>
      <w:r>
        <w:rPr>
          <w:b/>
        </w:rPr>
        <w:t>职工平均工资</w:t>
      </w:r>
      <w:r>
        <w:t>指企业、事业、机关单位的职工在一定时期内平均每人所得的货币工资额。它表明一定时期职工工资收入的高低程度，是反映职工工资水平的主要指标。计算公式为: 职工平均工资＝报告期实际支付的全部职工工资总额／报告期全部职工平均人数</w:t>
      </w:r>
    </w:p>
    <w:p w14:paraId="57765D94">
      <w:pPr>
        <w:widowControl w:val="0"/>
        <w:spacing w:line="420" w:lineRule="exact"/>
        <w:ind w:firstLine="482" w:firstLineChars="200"/>
        <w:jc w:val="both"/>
        <w:rPr>
          <w:rFonts w:hint="default"/>
          <w:kern w:val="2"/>
        </w:rPr>
      </w:pPr>
      <w:r>
        <w:rPr>
          <w:b/>
        </w:rPr>
        <w:t>城市居民家庭可支配收入</w:t>
      </w:r>
      <w:r>
        <w:t>指被调查的城市居民家庭在支付个人所得税、记帐补贴、家庭副业生产支出后所余下的实际收入。</w:t>
      </w:r>
    </w:p>
    <w:p w14:paraId="31F2F6B4">
      <w:pPr>
        <w:widowControl w:val="0"/>
        <w:spacing w:line="420" w:lineRule="exact"/>
        <w:ind w:firstLine="482" w:firstLineChars="200"/>
        <w:jc w:val="both"/>
        <w:rPr>
          <w:rFonts w:hint="default"/>
          <w:kern w:val="2"/>
        </w:rPr>
      </w:pPr>
      <w:r>
        <w:rPr>
          <w:b/>
        </w:rPr>
        <w:t>农村居民家庭纯收入</w:t>
      </w:r>
      <w:r>
        <w:t>指农村常住居民家庭总收入中，扣除从事生产和非生产经营费用支出、缴纳税款和上交承包集体任务金额以后剩余的，可直接用于进行生产性、非生产性建设投资、生活消费和积蓄的那一部分收入。农村居民家庭纯收入包括从事生产性和非生产性的经营收入，取自在外人口寄回带回和国家财政救济、各种补贴等非经营性收入; 既包括货币收入，又包括自产自用的实物收入。但不包括向银行、信用社和向亲友借款等属于借贷性的收入。</w:t>
      </w:r>
    </w:p>
    <w:p w14:paraId="61CBC80E">
      <w:pPr>
        <w:widowControl w:val="0"/>
        <w:spacing w:line="420" w:lineRule="exact"/>
        <w:ind w:firstLine="482" w:firstLineChars="200"/>
        <w:jc w:val="both"/>
        <w:rPr>
          <w:rFonts w:hint="default"/>
          <w:kern w:val="2"/>
        </w:rPr>
      </w:pPr>
      <w:r>
        <w:rPr>
          <w:b/>
        </w:rPr>
        <w:t>农村居民家庭生活消费支出</w:t>
      </w:r>
      <w:r>
        <w:t>指农村常住居民家庭用于日常生活的全部开支，是反映和研究农民家庭实际生活消费水平高低的重要指标。</w:t>
      </w:r>
    </w:p>
    <w:p w14:paraId="771537CF">
      <w:pPr>
        <w:widowControl w:val="0"/>
        <w:spacing w:line="420" w:lineRule="exact"/>
        <w:ind w:firstLine="482" w:firstLineChars="200"/>
        <w:jc w:val="both"/>
        <w:rPr>
          <w:rFonts w:hint="default"/>
          <w:kern w:val="2"/>
        </w:rPr>
      </w:pPr>
      <w:r>
        <w:rPr>
          <w:b/>
        </w:rPr>
        <w:t>城乡居民储蓄存款余额</w:t>
      </w:r>
      <w:r>
        <w:t>指某一时点城乡居民存入银行及农村信用社的储蓄金额，包括城市居民储蓄存款和农民个人储蓄存款，不包括居民的手存现金和工矿企业、部队、机关、团体等单位存款。</w:t>
      </w:r>
    </w:p>
    <w:p w14:paraId="03A073A5">
      <w:pPr>
        <w:widowControl w:val="0"/>
        <w:spacing w:line="420" w:lineRule="exact"/>
        <w:ind w:firstLine="480" w:firstLineChars="200"/>
        <w:jc w:val="both"/>
        <w:rPr>
          <w:rFonts w:hint="default"/>
          <w:kern w:val="2"/>
        </w:rPr>
      </w:pPr>
    </w:p>
    <w:p w14:paraId="206A9710">
      <w:pPr>
        <w:widowControl w:val="0"/>
        <w:spacing w:line="420" w:lineRule="exact"/>
        <w:jc w:val="both"/>
        <w:rPr>
          <w:rFonts w:hint="default"/>
          <w:b/>
          <w:bCs/>
          <w:kern w:val="2"/>
          <w:sz w:val="28"/>
        </w:rPr>
      </w:pPr>
      <w:r>
        <w:rPr>
          <w:b/>
          <w:bCs/>
          <w:sz w:val="28"/>
        </w:rPr>
        <w:t>二、综合</w:t>
      </w:r>
    </w:p>
    <w:p w14:paraId="360BDF8D">
      <w:pPr>
        <w:widowControl w:val="0"/>
        <w:spacing w:line="420" w:lineRule="exact"/>
        <w:jc w:val="both"/>
        <w:rPr>
          <w:rFonts w:hint="default"/>
          <w:b/>
          <w:bCs/>
          <w:kern w:val="2"/>
          <w:sz w:val="28"/>
        </w:rPr>
      </w:pPr>
    </w:p>
    <w:p w14:paraId="37FA9731">
      <w:pPr>
        <w:widowControl w:val="0"/>
        <w:spacing w:line="420" w:lineRule="exact"/>
        <w:ind w:firstLine="482" w:firstLineChars="200"/>
        <w:jc w:val="both"/>
        <w:rPr>
          <w:rFonts w:hint="default"/>
          <w:kern w:val="2"/>
        </w:rPr>
      </w:pPr>
      <w:r>
        <w:rPr>
          <w:b/>
        </w:rPr>
        <w:t>可比价格</w:t>
      </w:r>
      <w:r>
        <w:t>指计算各种总量指标所采用的扣除了价格变动因素的价格，可进行不同时期总量指标的对比。按可比价格计算总量指标有两种方法: 一种是直接用产品产量乘某一年的不变价格计算; 另一种是用价格指数进行缩减。</w:t>
      </w:r>
    </w:p>
    <w:p w14:paraId="66632C16">
      <w:pPr>
        <w:widowControl w:val="0"/>
        <w:spacing w:line="420" w:lineRule="exact"/>
        <w:ind w:firstLine="482" w:firstLineChars="200"/>
        <w:jc w:val="both"/>
        <w:rPr>
          <w:rFonts w:hint="default"/>
          <w:kern w:val="2"/>
        </w:rPr>
      </w:pPr>
      <w:r>
        <w:rPr>
          <w:b/>
        </w:rPr>
        <w:t>不变价格</w:t>
      </w:r>
      <w:r>
        <w:t>指以同类产品某年的平均价格作为固定价格，用于计算各年的产品价值。按不变价格计算的产品价值消除了价格变动因素，不同时期对比可以反映生产的发展速度。中华人民共和国成立后，随着工农业产品价格水平的变化，国家统计局先后五次制定了全国统一的工业产品不变价格和农业产品不变价格。从1952年到1957年使用1952年工（农）业产品不变价格，从1957年到1970年使用1957年不变价格，从1971年到1980年使用1970年不变价格，从1981年到1990年使用1980年不变价格，从1991年开始使用1990年不变价格。</w:t>
      </w:r>
    </w:p>
    <w:p w14:paraId="28B1778C">
      <w:pPr>
        <w:widowControl w:val="0"/>
        <w:spacing w:line="420" w:lineRule="exact"/>
        <w:ind w:firstLine="482" w:firstLineChars="200"/>
        <w:jc w:val="both"/>
        <w:rPr>
          <w:rFonts w:hint="default"/>
          <w:kern w:val="2"/>
        </w:rPr>
      </w:pPr>
      <w:r>
        <w:rPr>
          <w:b/>
        </w:rPr>
        <w:t>平均增长速度</w:t>
      </w:r>
      <w:r>
        <w:t>　我国计算平均增长速度有两种方法: 一种是习惯上经常使用的“水平法”，又称几何平均法，是以间隔期最后一年的水平同基期水平对比来计算平均每年增长（或下降）速度; 另一种是“累计法”，又称代数平均法或方程法，是以间隔期内各年水平的总和同基期水平对比来计算平均每年增长（或下降）速度。在一般正常情况下，两种方法计算的平均每年增长速度比较接近; 但在经济发展不平衡、出现大起大落时，两种方法计算的结果差别较大。</w:t>
      </w:r>
    </w:p>
    <w:p w14:paraId="2AEFFA65">
      <w:pPr>
        <w:widowControl w:val="0"/>
        <w:spacing w:line="420" w:lineRule="exact"/>
        <w:ind w:firstLine="480" w:firstLineChars="200"/>
        <w:jc w:val="both"/>
        <w:rPr>
          <w:rFonts w:hint="default"/>
          <w:kern w:val="2"/>
        </w:rPr>
      </w:pPr>
      <w:r>
        <w:t>本《年鉴》内所列的平均增长速度，除固定资产投资用“累计法”计算外，其余均用“水平法”计算。从某年到某年平均增长速度的年份，均不包括基期年在内。如建国四十三年以来的平均增长速度是以1949年为基期计算的，则写为1950-1992年平均增长速度，其余类推。</w:t>
      </w:r>
    </w:p>
    <w:p w14:paraId="4D4A3653">
      <w:pPr>
        <w:widowControl w:val="0"/>
        <w:spacing w:line="420" w:lineRule="exact"/>
        <w:ind w:firstLine="482" w:firstLineChars="200"/>
        <w:jc w:val="both"/>
        <w:rPr>
          <w:rFonts w:hint="default"/>
          <w:kern w:val="2"/>
        </w:rPr>
      </w:pPr>
      <w:r>
        <w:rPr>
          <w:b/>
        </w:rPr>
        <w:t>企业（单位）登记注册类型</w:t>
      </w:r>
      <w:r>
        <w:t>是以在工商行政管理机关登记注册的各类企业为划分对象，以工商行政管理部门对企业登记注册的类型为依据，将企业登记注册类型分为内资企业、港澳台商投资企业和外商投资企业三大类。内资企业包括国有企业、集体企业、股份合作企业、联营企业、有限责任公司、股份有限公司、私营公司和其他企业; 港澳台商投资企业和外商投资企业分别包括合资经营企业、合作经营企业、独资经营企业和股份有限公司。对不在工商行政管理部门进行登记注册的行政机关、事业单位和社会团体，主要按其经费来源和管理方式进行划分。</w:t>
      </w:r>
    </w:p>
    <w:p w14:paraId="2F6C26E1">
      <w:pPr>
        <w:widowControl w:val="0"/>
        <w:spacing w:line="420" w:lineRule="exact"/>
        <w:ind w:firstLine="482" w:firstLineChars="200"/>
        <w:jc w:val="both"/>
        <w:rPr>
          <w:rFonts w:hint="default"/>
          <w:kern w:val="2"/>
        </w:rPr>
      </w:pPr>
      <w:r>
        <w:rPr>
          <w:b/>
        </w:rPr>
        <w:t>国有企业</w:t>
      </w:r>
      <w:r>
        <w:t>指企业全部资产归国家所有，并按《中华人民共和国企业法人登记管理条例》规定登记注册的非公司制的经济组织。不包括有限责任公司中的国有独资公司。 </w:t>
      </w:r>
    </w:p>
    <w:p w14:paraId="59A263C5">
      <w:pPr>
        <w:widowControl w:val="0"/>
        <w:spacing w:line="420" w:lineRule="exact"/>
        <w:ind w:firstLine="482" w:firstLineChars="200"/>
        <w:jc w:val="both"/>
        <w:rPr>
          <w:rFonts w:hint="default"/>
          <w:kern w:val="2"/>
        </w:rPr>
      </w:pPr>
      <w:r>
        <w:rPr>
          <w:b/>
        </w:rPr>
        <w:t>集体企业</w:t>
      </w:r>
      <w:r>
        <w:t>指企业资产归集体所有，并按《中华人民共和国企业法人登记管理条例》规定登记注册的经济组织。</w:t>
      </w:r>
    </w:p>
    <w:p w14:paraId="1B3971DC">
      <w:pPr>
        <w:widowControl w:val="0"/>
        <w:spacing w:line="420" w:lineRule="exact"/>
        <w:ind w:firstLine="482" w:firstLineChars="200"/>
        <w:jc w:val="both"/>
        <w:rPr>
          <w:rFonts w:hint="default"/>
          <w:kern w:val="2"/>
        </w:rPr>
      </w:pPr>
      <w:r>
        <w:rPr>
          <w:b/>
        </w:rPr>
        <w:t>股份合作企业</w:t>
      </w:r>
      <w:r>
        <w:t>指以合作制为基础，由企业职工共同出资入股，吸收一定比例的社会资产投资组建，实行自主经营，自负盈亏，共同劳动，民主管理，按劳分配与按股分红相结合的一种集体经济组织。</w:t>
      </w:r>
    </w:p>
    <w:p w14:paraId="03C169F0">
      <w:pPr>
        <w:widowControl w:val="0"/>
        <w:spacing w:line="420" w:lineRule="exact"/>
        <w:ind w:firstLine="482" w:firstLineChars="200"/>
        <w:jc w:val="both"/>
        <w:rPr>
          <w:rFonts w:hint="default"/>
          <w:kern w:val="2"/>
        </w:rPr>
      </w:pPr>
      <w:r>
        <w:rPr>
          <w:b/>
        </w:rPr>
        <w:t>联营企业</w:t>
      </w:r>
      <w:r>
        <w:t>指两个及两个以上相同或不同所有制性质的企业法人或事业单位法人，按自愿、平等、互利的原则，共同投资组成的经济组织。联营企业包括国有联营企业、集体联营企业、国有与集体联营企业和其他联营企业。</w:t>
      </w:r>
    </w:p>
    <w:p w14:paraId="7695CAA1">
      <w:pPr>
        <w:widowControl w:val="0"/>
        <w:spacing w:line="420" w:lineRule="exact"/>
        <w:ind w:firstLine="482" w:firstLineChars="200"/>
        <w:jc w:val="both"/>
        <w:rPr>
          <w:rFonts w:hint="default"/>
          <w:kern w:val="2"/>
        </w:rPr>
      </w:pPr>
      <w:r>
        <w:rPr>
          <w:b/>
        </w:rPr>
        <w:t>有限责任公司</w:t>
      </w:r>
      <w:r>
        <w:t>指根据《中华人民共和国公司登记管理条例》规定登记注册，由两个以上、五十个以下的股东共同出资，每个股东以其所认缴的出资额对公司承担有限责任，公司以其全部资产对其债务承担责任的经济组织。有限责任公司包括国有独资公司以及其他有限责任公司。</w:t>
      </w:r>
    </w:p>
    <w:p w14:paraId="6BAB7580">
      <w:pPr>
        <w:widowControl w:val="0"/>
        <w:spacing w:line="420" w:lineRule="exact"/>
        <w:ind w:firstLine="482" w:firstLineChars="200"/>
        <w:jc w:val="both"/>
        <w:rPr>
          <w:rFonts w:hint="default"/>
          <w:kern w:val="2"/>
        </w:rPr>
      </w:pPr>
      <w:r>
        <w:rPr>
          <w:b/>
        </w:rPr>
        <w:t>股份有限公司</w:t>
      </w:r>
      <w:r>
        <w:t>指根据《中华人民共和国公司登记管理条例》规定登记注册，其全部注册资本由等额股份构成并通过发行股票筹集资本，股东以其认购的股份对公司承担有限责任，公司以其全部资产对其债务承担责任的经济组织。</w:t>
      </w:r>
    </w:p>
    <w:p w14:paraId="2682F124">
      <w:pPr>
        <w:widowControl w:val="0"/>
        <w:spacing w:line="420" w:lineRule="exact"/>
        <w:ind w:firstLine="482" w:firstLineChars="200"/>
        <w:jc w:val="both"/>
        <w:rPr>
          <w:rFonts w:hint="default"/>
          <w:kern w:val="2"/>
        </w:rPr>
      </w:pPr>
      <w:r>
        <w:rPr>
          <w:b/>
        </w:rPr>
        <w:t>私营企业</w:t>
      </w:r>
      <w:r>
        <w:t>指由自然人投资设立或由自然人控股，以雇佣劳动为基础的营利性经济组织。包括按照《公司法》、《合伙企业法》、《私营企业暂行条例》规定登记注册的私营有限责任公司、私营股份有限公司、私营合伙企业和私营独资企业。</w:t>
      </w:r>
    </w:p>
    <w:p w14:paraId="3FCF8690">
      <w:pPr>
        <w:widowControl w:val="0"/>
        <w:spacing w:line="420" w:lineRule="exact"/>
        <w:ind w:firstLine="482" w:firstLineChars="200"/>
        <w:jc w:val="both"/>
        <w:rPr>
          <w:rFonts w:hint="default"/>
          <w:kern w:val="2"/>
        </w:rPr>
      </w:pPr>
      <w:r>
        <w:rPr>
          <w:b/>
        </w:rPr>
        <w:t>其他企业</w:t>
      </w:r>
      <w:r>
        <w:t>指上述企业之外的其他内资经济组织。</w:t>
      </w:r>
    </w:p>
    <w:p w14:paraId="2442752D">
      <w:pPr>
        <w:widowControl w:val="0"/>
        <w:spacing w:line="420" w:lineRule="exact"/>
        <w:ind w:firstLine="482" w:firstLineChars="200"/>
        <w:jc w:val="both"/>
        <w:rPr>
          <w:rFonts w:hint="default"/>
          <w:kern w:val="2"/>
        </w:rPr>
      </w:pPr>
      <w:r>
        <w:rPr>
          <w:b/>
        </w:rPr>
        <w:t>行政机关、事业单位和社会团体</w:t>
      </w:r>
      <w:r>
        <w:t>参照企业登记注册类型，主要按其经费来源和管理方式划分。</w:t>
      </w:r>
    </w:p>
    <w:p w14:paraId="10C06BA1">
      <w:pPr>
        <w:widowControl w:val="0"/>
        <w:spacing w:line="420" w:lineRule="exact"/>
        <w:ind w:firstLine="482" w:firstLineChars="200"/>
        <w:jc w:val="both"/>
        <w:rPr>
          <w:rFonts w:hint="default"/>
          <w:kern w:val="2"/>
        </w:rPr>
      </w:pPr>
      <w:r>
        <w:rPr>
          <w:b/>
        </w:rPr>
        <w:t>国民生产总值（GNP）</w:t>
      </w:r>
      <w:r>
        <w:t>指一个国家（或地区）所有常住单位在一定时期内收入初次分配的最终结果。一国常住单位从事生产活动所创造的增加值在初次分配中主要分配给该国的常住单位，但也有一部分以生产税及进口税（扣除生产和进口补贴）、劳动者报酬和财产收入等形式分配给非常住单位; 同时，国外生产所创造的增加值也有一部分以生产税及进口税（扣除生产和进口补贴）、劳动者报酬和财产收入等形式分配给该国的常住单位，从而产生了国民生产总值的概念。它等于地区生产总值加上来自国外的净要素收入。与地区生产总值不同，国民生产总值是个收入概念，而地区生产总值是个生产概念。</w:t>
      </w:r>
    </w:p>
    <w:p w14:paraId="736428BF">
      <w:pPr>
        <w:widowControl w:val="0"/>
        <w:spacing w:line="420" w:lineRule="exact"/>
        <w:ind w:firstLine="482" w:firstLineChars="200"/>
        <w:jc w:val="both"/>
        <w:rPr>
          <w:rFonts w:hint="default"/>
          <w:kern w:val="2"/>
        </w:rPr>
      </w:pPr>
      <w:r>
        <w:rPr>
          <w:b/>
        </w:rPr>
        <w:t>地区生产总值（GDP）</w:t>
      </w:r>
      <w:r>
        <w:t>指一个国家（或地区）所有常住单位在一定时期内生产活动的最终成果。地区生产总值有三种表现形态，即价值形态、收入形态和产品形态。从价值形态看，它是所有常住单位在一定时期内生产的全部货物和服务价值超过同期中间投入的全部非固定资产货物和服务价值的差额，即所有常住单位的增加值之和; 从收入形态看，它是所有常住单位在一定时期内创造并分配给常住单位和非常住单位的初次收入分配之和; 从产品形态看，它是所有常住单位在一定时期内最终使用的货物和服务价值与货物和服务净出口价值之和。在实际核算中，地区生产总值有三种计算方法，即生产法、收入法和支出法。三种方法分别从不同的方面反映地区生产总值及其构成。</w:t>
      </w:r>
    </w:p>
    <w:p w14:paraId="1D20D2C9">
      <w:pPr>
        <w:widowControl w:val="0"/>
        <w:spacing w:line="420" w:lineRule="exact"/>
        <w:ind w:firstLine="482" w:firstLineChars="200"/>
        <w:jc w:val="both"/>
        <w:rPr>
          <w:rFonts w:hint="default"/>
          <w:kern w:val="2"/>
        </w:rPr>
      </w:pPr>
      <w:r>
        <w:rPr>
          <w:b/>
        </w:rPr>
        <w:t>三次产业</w:t>
      </w:r>
      <w:r>
        <w:t xml:space="preserve">是根据社会生产活动历史发展的顺序对产业结构的划分，产品直接取自自然界的部门称为第一产业，对初级产品进行再加工的部门称为第二产业，为生产和消费提供各种服务的部门称为第三产业。它是世界上较为通用的产业结构分类，但各国的划分不尽一致。我国的三次产业划分是: </w:t>
      </w:r>
      <w:r>
        <w:rPr>
          <w:bCs/>
        </w:rPr>
        <w:t>第一产业:</w:t>
      </w:r>
      <w:r>
        <w:t>农业（包括种植业、林业、牧业和渔业）；</w:t>
      </w:r>
      <w:r>
        <w:rPr>
          <w:bCs/>
        </w:rPr>
        <w:t>第二产业:</w:t>
      </w:r>
      <w:r>
        <w:t>工业（包括采掘业，制造业，电力、煤气及水的生产和供应业）和建筑业；</w:t>
      </w:r>
      <w:r>
        <w:rPr>
          <w:bCs/>
        </w:rPr>
        <w:t>第三产业:</w:t>
      </w:r>
      <w:r>
        <w:t>除第一、第二产业以外的其他各业。</w:t>
      </w:r>
    </w:p>
    <w:p w14:paraId="1DAEB746">
      <w:pPr>
        <w:widowControl w:val="0"/>
        <w:spacing w:line="420" w:lineRule="exact"/>
        <w:ind w:firstLine="480" w:firstLineChars="200"/>
        <w:jc w:val="both"/>
        <w:rPr>
          <w:rFonts w:hint="default"/>
          <w:kern w:val="2"/>
        </w:rPr>
      </w:pPr>
    </w:p>
    <w:p w14:paraId="58D2797F">
      <w:pPr>
        <w:widowControl w:val="0"/>
        <w:spacing w:line="420" w:lineRule="exact"/>
        <w:jc w:val="both"/>
        <w:rPr>
          <w:rFonts w:hint="default"/>
          <w:b/>
          <w:bCs/>
          <w:kern w:val="2"/>
          <w:sz w:val="28"/>
        </w:rPr>
      </w:pPr>
      <w:r>
        <w:rPr>
          <w:b/>
          <w:bCs/>
          <w:sz w:val="28"/>
        </w:rPr>
        <w:t>三、工业、建筑业和固定资产投资</w:t>
      </w:r>
    </w:p>
    <w:p w14:paraId="4F794224">
      <w:pPr>
        <w:widowControl w:val="0"/>
        <w:spacing w:line="420" w:lineRule="exact"/>
        <w:jc w:val="both"/>
        <w:rPr>
          <w:rFonts w:hint="default"/>
          <w:b/>
          <w:bCs/>
          <w:kern w:val="2"/>
        </w:rPr>
      </w:pPr>
    </w:p>
    <w:p w14:paraId="12827D89">
      <w:pPr>
        <w:widowControl w:val="0"/>
        <w:spacing w:line="420" w:lineRule="exact"/>
        <w:ind w:firstLine="482" w:firstLineChars="200"/>
        <w:jc w:val="both"/>
        <w:rPr>
          <w:rFonts w:hint="default"/>
          <w:kern w:val="2"/>
        </w:rPr>
      </w:pPr>
      <w:r>
        <w:rPr>
          <w:b/>
        </w:rPr>
        <w:t>轻工业</w:t>
      </w:r>
      <w:r>
        <w:t>指主要提供生活消费品和制作手工工具的工业。按其所使用的原料不同，可分为两大类: (1)以农产品为原料的轻工业，是指直接或间接以农产品为基本原料的轻工业。主要包括食品制造、饮料制造、烟草加工、纺织、缝纫、皮革和毛皮制作、造纸以及印刷等工业; (2)以非农产品为原料的轻工业，是指以工业品为原料的轻工业。主要包括文教体育用品、化学药品制造、合成纤维制造、日用化学制品、日用玻璃制品、日用金属制品、手工工具制造、医疗器械制造、文化和办公用机械制造等工业。</w:t>
      </w:r>
    </w:p>
    <w:p w14:paraId="06EC8C10">
      <w:pPr>
        <w:widowControl w:val="0"/>
        <w:spacing w:line="420" w:lineRule="exact"/>
        <w:ind w:firstLine="482" w:firstLineChars="200"/>
        <w:jc w:val="both"/>
        <w:rPr>
          <w:rFonts w:hint="default"/>
          <w:kern w:val="2"/>
        </w:rPr>
      </w:pPr>
      <w:r>
        <w:rPr>
          <w:b/>
        </w:rPr>
        <w:t>重工业</w:t>
      </w:r>
      <w:r>
        <w:t>是指为国民经济各部门提供物质技术基础的主要生产资料的工业。按其生产性质和产品用途，可以分为下列三类: (1)采掘(伐)工业，是指对自然资源的开采，包括石油开采、煤炭开采、金属矿开采、非金属矿开采和木材采伐等工业; (2)原材料工业，指向国民经济各部门提供基本材料、动力和燃料的工业。包括金属冶炼及加工、炼焦及焦炭、化学、化工原料、水泥、人造板以及电力、石油和煤炭加工等工业; (3)加工工业，是指对工业原材料进行再加工制造的工业。包括装备国民经济各部门的机械设备制造工业、金属结构、水泥制品等工业，以及为农业提供的生产资料如化肥、农药等工业。</w:t>
      </w:r>
    </w:p>
    <w:p w14:paraId="717D2160">
      <w:pPr>
        <w:widowControl w:val="0"/>
        <w:spacing w:line="420" w:lineRule="exact"/>
        <w:ind w:firstLine="482" w:firstLineChars="200"/>
        <w:jc w:val="both"/>
        <w:rPr>
          <w:rFonts w:hint="default"/>
          <w:kern w:val="2"/>
        </w:rPr>
      </w:pPr>
      <w:r>
        <w:rPr>
          <w:b/>
        </w:rPr>
        <w:t>工业总产值</w:t>
      </w:r>
      <w:r>
        <w:t>是以货币表现的工业企业在一定时期内生产的已出售或可供出售工业产品总量，它反映一定时间内工业生产的总规模和总水平。</w:t>
      </w:r>
    </w:p>
    <w:p w14:paraId="348F645F">
      <w:pPr>
        <w:widowControl w:val="0"/>
        <w:spacing w:line="420" w:lineRule="exact"/>
        <w:ind w:firstLine="482" w:firstLineChars="200"/>
        <w:jc w:val="both"/>
        <w:rPr>
          <w:rFonts w:hint="default"/>
          <w:kern w:val="2"/>
        </w:rPr>
      </w:pPr>
      <w:r>
        <w:rPr>
          <w:b/>
        </w:rPr>
        <w:t>工业增加值</w:t>
      </w:r>
      <w:r>
        <w:t>是指工业行业在报告期内以货币表现的工业生产活动的最终成果。</w:t>
      </w:r>
    </w:p>
    <w:p w14:paraId="0514BEA6">
      <w:pPr>
        <w:widowControl w:val="0"/>
        <w:spacing w:line="420" w:lineRule="exact"/>
        <w:ind w:firstLine="482" w:firstLineChars="200"/>
        <w:jc w:val="both"/>
        <w:rPr>
          <w:rFonts w:hint="default"/>
          <w:kern w:val="2"/>
        </w:rPr>
      </w:pPr>
      <w:r>
        <w:rPr>
          <w:b/>
        </w:rPr>
        <w:t>实收资本</w:t>
      </w:r>
      <w:r>
        <w:t>指企业实际收到的投资人投入的资本。按投资主体可分为国家资本、集体资本、法人资本、个人资本、港澳台资本和外商资本等。</w:t>
      </w:r>
    </w:p>
    <w:p w14:paraId="50E6B8FA">
      <w:pPr>
        <w:widowControl w:val="0"/>
        <w:spacing w:line="420" w:lineRule="exact"/>
        <w:jc w:val="both"/>
        <w:rPr>
          <w:rFonts w:hint="default"/>
          <w:kern w:val="2"/>
        </w:rPr>
      </w:pPr>
      <w:r>
        <w:t xml:space="preserve">    </w:t>
      </w:r>
      <w:r>
        <w:rPr>
          <w:b/>
        </w:rPr>
        <w:t>资产合计</w:t>
      </w:r>
      <w:r>
        <w:t>指企业拥有或控制的能以货币计量的经济资源。包括各种财产、债权和其他权利。资产按其流动性划分为流动资产、长期投资、固定资产、无形及递延资产和其他资产。</w:t>
      </w:r>
    </w:p>
    <w:p w14:paraId="529E536E">
      <w:pPr>
        <w:widowControl w:val="0"/>
        <w:spacing w:line="420" w:lineRule="exact"/>
        <w:ind w:firstLine="482" w:firstLineChars="200"/>
        <w:jc w:val="both"/>
        <w:rPr>
          <w:rFonts w:hint="default"/>
          <w:kern w:val="2"/>
        </w:rPr>
      </w:pPr>
      <w:r>
        <w:rPr>
          <w:b/>
        </w:rPr>
        <w:t>(1)流动资产</w:t>
      </w:r>
      <w:r>
        <w:t>指企业可以在一年内或者超过一年的一个生产周期内变现或耗用的资产合计。包括现金及各种存款、短期投资、应收及预付款项、存货等。</w:t>
      </w:r>
    </w:p>
    <w:p w14:paraId="1C0886FB">
      <w:pPr>
        <w:widowControl w:val="0"/>
        <w:spacing w:line="420" w:lineRule="exact"/>
        <w:ind w:firstLine="482" w:firstLineChars="200"/>
        <w:jc w:val="both"/>
        <w:rPr>
          <w:rFonts w:hint="default"/>
          <w:kern w:val="2"/>
        </w:rPr>
      </w:pPr>
      <w:r>
        <w:rPr>
          <w:b/>
        </w:rPr>
        <w:t>(2)固定资产</w:t>
      </w:r>
      <w:r>
        <w:t>指企业固定资产净值、固定资产清理、在建工程、待处理固定资产损失所占用的资金合计。</w:t>
      </w:r>
    </w:p>
    <w:p w14:paraId="1973C9C7">
      <w:pPr>
        <w:widowControl w:val="0"/>
        <w:spacing w:line="420" w:lineRule="exact"/>
        <w:ind w:firstLine="482" w:firstLineChars="200"/>
        <w:jc w:val="both"/>
        <w:rPr>
          <w:rFonts w:hint="default"/>
          <w:kern w:val="2"/>
        </w:rPr>
      </w:pPr>
      <w:r>
        <w:rPr>
          <w:b/>
        </w:rPr>
        <w:t>(3)无形资产</w:t>
      </w:r>
      <w:r>
        <w:t>指企业长期使用而没有实物形态的资产。包括专利权、非专利技术、商标权、著作权、土地使用权、商誉等。</w:t>
      </w:r>
    </w:p>
    <w:p w14:paraId="1836F762">
      <w:pPr>
        <w:widowControl w:val="0"/>
        <w:spacing w:line="420" w:lineRule="exact"/>
        <w:ind w:firstLine="482" w:firstLineChars="200"/>
        <w:jc w:val="both"/>
        <w:rPr>
          <w:rFonts w:hint="default"/>
          <w:kern w:val="2"/>
        </w:rPr>
      </w:pPr>
      <w:r>
        <w:rPr>
          <w:b/>
        </w:rPr>
        <w:t>负债合计</w:t>
      </w:r>
      <w:r>
        <w:t>指企业承担的能以货币计量，将以资产或劳务偿付的债务。负债一般按偿还期长短分为流动负债和长期负债、递延税项等。</w:t>
      </w:r>
    </w:p>
    <w:p w14:paraId="325215FC">
      <w:pPr>
        <w:widowControl w:val="0"/>
        <w:spacing w:line="420" w:lineRule="exact"/>
        <w:ind w:firstLine="482" w:firstLineChars="200"/>
        <w:jc w:val="both"/>
        <w:rPr>
          <w:rFonts w:hint="default"/>
          <w:kern w:val="2"/>
        </w:rPr>
      </w:pPr>
      <w:r>
        <w:rPr>
          <w:b/>
        </w:rPr>
        <w:t>(1)流动负债</w:t>
      </w:r>
      <w:r>
        <w:t>指企业在一年内或者超过一年的一个营业周期内需要偿还的债务合计，其中包括短期借款、应付及预收款项、应付工资、应交税金和应交利润等。</w:t>
      </w:r>
    </w:p>
    <w:p w14:paraId="3E7721E3">
      <w:pPr>
        <w:widowControl w:val="0"/>
        <w:spacing w:line="420" w:lineRule="exact"/>
        <w:ind w:firstLine="482" w:firstLineChars="200"/>
        <w:jc w:val="both"/>
        <w:rPr>
          <w:rFonts w:hint="default"/>
          <w:kern w:val="2"/>
        </w:rPr>
      </w:pPr>
      <w:r>
        <w:rPr>
          <w:b/>
        </w:rPr>
        <w:t>(2)长期负债</w:t>
      </w:r>
      <w:r>
        <w:t>指企业在一年以上或者超过一年的一个营业周期以上需要偿还的债务合计，其中包括长期借款、应付债务、长期应付款项等。</w:t>
      </w:r>
    </w:p>
    <w:p w14:paraId="0EF9B2BF">
      <w:pPr>
        <w:widowControl w:val="0"/>
        <w:spacing w:line="420" w:lineRule="exact"/>
        <w:ind w:firstLine="482" w:firstLineChars="200"/>
        <w:jc w:val="both"/>
        <w:rPr>
          <w:rFonts w:hint="default"/>
          <w:kern w:val="2"/>
        </w:rPr>
      </w:pPr>
      <w:r>
        <w:rPr>
          <w:b/>
        </w:rPr>
        <w:t>所有者权益</w:t>
      </w:r>
      <w:r>
        <w:t>指企业投资人对企业净资产的所有权。企业净资产等于企业全部资产减去全部负债后的余额，其中包括投资者对企业的最初投入，以及资本公积金、盈余公积金和未分配利润，对股份制企业即为股东权益。</w:t>
      </w:r>
    </w:p>
    <w:p w14:paraId="3CFA26A2">
      <w:pPr>
        <w:widowControl w:val="0"/>
        <w:spacing w:line="420" w:lineRule="exact"/>
        <w:ind w:firstLine="482" w:firstLineChars="200"/>
        <w:jc w:val="both"/>
        <w:rPr>
          <w:rFonts w:hint="default"/>
          <w:kern w:val="2"/>
        </w:rPr>
      </w:pPr>
      <w:r>
        <w:rPr>
          <w:b/>
        </w:rPr>
        <w:t>产品销售成本</w:t>
      </w:r>
      <w:r>
        <w:t>指企业销售产品和提供劳务等主要经营业务的实际成本。</w:t>
      </w:r>
    </w:p>
    <w:p w14:paraId="3D792B4F">
      <w:pPr>
        <w:widowControl w:val="0"/>
        <w:spacing w:line="420" w:lineRule="exact"/>
        <w:ind w:firstLine="482" w:firstLineChars="200"/>
        <w:jc w:val="both"/>
        <w:rPr>
          <w:rFonts w:hint="default"/>
          <w:kern w:val="2"/>
        </w:rPr>
      </w:pPr>
      <w:r>
        <w:rPr>
          <w:b/>
        </w:rPr>
        <w:t>产品销售税金及附加</w:t>
      </w:r>
      <w:r>
        <w:t>指企业销售产品和提供工业性劳务等主要经营业务应负担的城市维护建设税、消费税、资源税和教育费附加。</w:t>
      </w:r>
    </w:p>
    <w:p w14:paraId="37C9A8E4">
      <w:pPr>
        <w:widowControl w:val="0"/>
        <w:spacing w:line="420" w:lineRule="exact"/>
        <w:ind w:firstLine="482" w:firstLineChars="200"/>
        <w:jc w:val="both"/>
        <w:rPr>
          <w:rFonts w:hint="default"/>
          <w:kern w:val="2"/>
        </w:rPr>
      </w:pPr>
      <w:r>
        <w:rPr>
          <w:b/>
        </w:rPr>
        <w:t>产品销售利润</w:t>
      </w:r>
      <w:r>
        <w:t>指企业销售产品和提供工业性劳务等主要经营业务收入扣除其成本、费用、税金后的利润。</w:t>
      </w:r>
    </w:p>
    <w:p w14:paraId="30A04D05">
      <w:pPr>
        <w:widowControl w:val="0"/>
        <w:spacing w:line="420" w:lineRule="exact"/>
        <w:ind w:firstLine="482" w:firstLineChars="200"/>
        <w:jc w:val="both"/>
        <w:rPr>
          <w:rFonts w:hint="default"/>
          <w:kern w:val="2"/>
        </w:rPr>
      </w:pPr>
      <w:r>
        <w:rPr>
          <w:b/>
        </w:rPr>
        <w:t>利润总额</w:t>
      </w:r>
      <w:r>
        <w:t>指企业实现的利润。</w:t>
      </w:r>
    </w:p>
    <w:p w14:paraId="5F4A9387">
      <w:pPr>
        <w:widowControl w:val="0"/>
        <w:spacing w:line="420" w:lineRule="exact"/>
        <w:ind w:firstLine="482" w:firstLineChars="200"/>
        <w:jc w:val="both"/>
        <w:rPr>
          <w:rFonts w:hint="default"/>
          <w:kern w:val="2"/>
        </w:rPr>
      </w:pPr>
      <w:r>
        <w:rPr>
          <w:b/>
        </w:rPr>
        <w:t>应交增值税</w:t>
      </w:r>
      <w:r>
        <w:t>指企业在报告期内应交纳的增值税额。</w:t>
      </w:r>
    </w:p>
    <w:p w14:paraId="4083B791">
      <w:pPr>
        <w:widowControl w:val="0"/>
        <w:spacing w:line="420" w:lineRule="exact"/>
        <w:ind w:firstLine="482" w:firstLineChars="200"/>
        <w:jc w:val="both"/>
        <w:rPr>
          <w:rFonts w:hint="default"/>
          <w:kern w:val="2"/>
        </w:rPr>
      </w:pPr>
      <w:r>
        <w:rPr>
          <w:b/>
        </w:rPr>
        <w:t>总资产贡献率</w:t>
      </w:r>
      <w:r>
        <w:t>反映企业全部资产的获利能力，是企业经营业绩和管理水平的集中体现，是评价和考核企业盈利能力的核心指标。计算公式为: 总资产贡献率(%)＝（利润总额＋税金总额＋利息支出）／平均资产总额×100 %</w:t>
      </w:r>
    </w:p>
    <w:p w14:paraId="10EB9F5B">
      <w:pPr>
        <w:widowControl w:val="0"/>
        <w:spacing w:line="420" w:lineRule="exact"/>
        <w:ind w:firstLine="482" w:firstLineChars="200"/>
        <w:jc w:val="both"/>
        <w:rPr>
          <w:rFonts w:hint="default"/>
          <w:kern w:val="2"/>
        </w:rPr>
      </w:pPr>
      <w:r>
        <w:rPr>
          <w:b/>
        </w:rPr>
        <w:t>资产负债率</w:t>
      </w:r>
      <w:r>
        <w:t>该指标既反映企业经营风险的大小，也反映企业利用债权人提供的资金从事经营活动的能力。计算公式为: 资产负债率(%)＝负债总额／资产总额×100 %</w:t>
      </w:r>
    </w:p>
    <w:p w14:paraId="174F7DC6">
      <w:pPr>
        <w:widowControl w:val="0"/>
        <w:spacing w:line="420" w:lineRule="exact"/>
        <w:ind w:firstLine="482" w:firstLineChars="200"/>
        <w:jc w:val="both"/>
        <w:rPr>
          <w:rFonts w:hint="default"/>
          <w:kern w:val="2"/>
        </w:rPr>
      </w:pPr>
      <w:r>
        <w:rPr>
          <w:b/>
        </w:rPr>
        <w:t>工业成本费用利润率</w:t>
      </w:r>
      <w:r>
        <w:t>指在一定时期内实现的利润与成本费用之比，是反映工业生产成本及费用投入的经济效益指标，同时也是反映降低成本的经济效益的指标。计算公式为: 工业成本费用利润率(%)＝利润总额／成本费用总额×100%</w:t>
      </w:r>
    </w:p>
    <w:p w14:paraId="140670EC">
      <w:pPr>
        <w:widowControl w:val="0"/>
        <w:spacing w:line="420" w:lineRule="exact"/>
        <w:ind w:firstLine="482" w:firstLineChars="200"/>
        <w:jc w:val="both"/>
        <w:rPr>
          <w:rFonts w:hint="default"/>
          <w:kern w:val="2"/>
        </w:rPr>
      </w:pPr>
      <w:r>
        <w:rPr>
          <w:b/>
        </w:rPr>
        <w:t>产品销售率</w:t>
      </w:r>
      <w:r>
        <w:t>指报告期工业销售产值与同期全部工业总产值之比，是反映工业产品已实现销售的程度，分析工业产销衔接情况，研究工业产品满足社会需求程度的指标。计算公式为: 产品销售率(%)=工业销售产值／工业总产值（现价）×100%</w:t>
      </w:r>
    </w:p>
    <w:p w14:paraId="3B4CEF89">
      <w:pPr>
        <w:widowControl w:val="0"/>
        <w:spacing w:line="420" w:lineRule="exact"/>
        <w:ind w:firstLine="482" w:firstLineChars="200"/>
        <w:jc w:val="both"/>
        <w:rPr>
          <w:rFonts w:hint="default"/>
          <w:kern w:val="2"/>
        </w:rPr>
      </w:pPr>
      <w:r>
        <w:rPr>
          <w:b/>
        </w:rPr>
        <w:t>全员劳动生产率</w:t>
      </w:r>
      <w:r>
        <w:t>指根据产品的价值量指标计算的平均每一个从业人员在单位时间内的产品生产量。是考核企业经济活动的重要指标，是企业生产技术水平、经营管理水平、职工技术熟练程度和劳动积极性的综合表现。目前我国的全员劳动生产率是将工业企业的工业增加值除以同一时期全部从业人员的平均人数来计算的。计算公式为: 全员劳动生产率＝工业增加值／全部从业人员平均人数。</w:t>
      </w:r>
    </w:p>
    <w:p w14:paraId="57E2DA68">
      <w:pPr>
        <w:widowControl w:val="0"/>
        <w:spacing w:line="420" w:lineRule="exact"/>
        <w:ind w:firstLine="482" w:firstLineChars="200"/>
        <w:jc w:val="both"/>
        <w:rPr>
          <w:rFonts w:hint="default"/>
          <w:kern w:val="2"/>
        </w:rPr>
      </w:pPr>
      <w:r>
        <w:rPr>
          <w:b/>
        </w:rPr>
        <w:t>建筑业总产值(即自行完成施工产值)</w:t>
      </w:r>
      <w:r>
        <w:t xml:space="preserve">是以货币表现的建筑安装企业在一定时期内生产的建筑业产品的总和。建筑业总产值包括: </w:t>
      </w:r>
    </w:p>
    <w:p w14:paraId="72654B25">
      <w:pPr>
        <w:widowControl w:val="0"/>
        <w:spacing w:line="420" w:lineRule="exact"/>
        <w:ind w:firstLine="480" w:firstLineChars="200"/>
        <w:jc w:val="both"/>
        <w:rPr>
          <w:rFonts w:hint="default"/>
          <w:kern w:val="2"/>
        </w:rPr>
      </w:pPr>
      <w:r>
        <w:t>⑴建筑工程产值: 指列入建筑工程预算内的各种工程价值。</w:t>
      </w:r>
    </w:p>
    <w:p w14:paraId="73CB5667">
      <w:pPr>
        <w:widowControl w:val="0"/>
        <w:spacing w:line="420" w:lineRule="exact"/>
        <w:ind w:firstLine="480" w:firstLineChars="200"/>
        <w:jc w:val="both"/>
        <w:rPr>
          <w:rFonts w:hint="default"/>
          <w:kern w:val="2"/>
        </w:rPr>
      </w:pPr>
      <w:r>
        <w:t>⑵设备安装工程产值: 指设备安装工程价值，不包括被安装设备本身价值。</w:t>
      </w:r>
    </w:p>
    <w:p w14:paraId="7B7F9991">
      <w:pPr>
        <w:widowControl w:val="0"/>
        <w:spacing w:line="420" w:lineRule="exact"/>
        <w:ind w:firstLine="480" w:firstLineChars="200"/>
        <w:jc w:val="both"/>
        <w:rPr>
          <w:rFonts w:hint="default"/>
          <w:kern w:val="2"/>
        </w:rPr>
      </w:pPr>
      <w:r>
        <w:t>⑶房屋、构筑物修理产值: 指房屋、构筑物修理所完成的价值，但不包括被修理房屋、构筑物本身的价值和生产设备的修理价值。</w:t>
      </w:r>
    </w:p>
    <w:p w14:paraId="6860F3F5">
      <w:pPr>
        <w:widowControl w:val="0"/>
        <w:spacing w:line="420" w:lineRule="exact"/>
        <w:ind w:firstLine="480" w:firstLineChars="200"/>
        <w:jc w:val="both"/>
        <w:rPr>
          <w:rFonts w:hint="default"/>
          <w:kern w:val="2"/>
        </w:rPr>
      </w:pPr>
      <w:r>
        <w:t>⑷非标准设备制造产值: 指加工制造没有定型的、非标准的生产设备的加工费和原材料价值，以及附属加工厂为本企业承建工程制作的非标准设备的价值。</w:t>
      </w:r>
    </w:p>
    <w:p w14:paraId="0BF3BF1E">
      <w:pPr>
        <w:widowControl w:val="0"/>
        <w:spacing w:line="420" w:lineRule="exact"/>
        <w:ind w:firstLine="482" w:firstLineChars="200"/>
        <w:jc w:val="both"/>
        <w:rPr>
          <w:rFonts w:hint="default"/>
          <w:kern w:val="2"/>
        </w:rPr>
      </w:pPr>
      <w:r>
        <w:rPr>
          <w:b/>
        </w:rPr>
        <w:t>固定资产投资</w:t>
      </w:r>
      <w:r>
        <w:t>固定资产投资是社会固定资产再生产的主要手段。通过建造和购置固定资产的活动，国民经济不断采用先进技术装备，建立新兴部门，进一步调整经济结构和生产力的地区分布，增强经济实力，为改善人民物质文化生活创造物质条件。这对我国的社会主义现代化建设具有重要意义。</w:t>
      </w:r>
    </w:p>
    <w:p w14:paraId="2CCF4834">
      <w:pPr>
        <w:widowControl w:val="0"/>
        <w:spacing w:line="420" w:lineRule="exact"/>
        <w:ind w:firstLine="480" w:firstLineChars="200"/>
        <w:jc w:val="both"/>
        <w:rPr>
          <w:rFonts w:hint="default"/>
          <w:kern w:val="2"/>
        </w:rPr>
      </w:pPr>
      <w:r>
        <w:t>固定资产投资额是以货币表现的建造和购置固定资产活动的工作量，它是反映固定资产投资规模、速度、比例关系和使用方向的综合性指标。固定资产投资按登记注册类型可分为国有、集体、个体、联营、股份制、外商、港澳台商、其他等。按照管理渠道，固定资产投资总额分为基本建设、更新改造、房地产开发投资和其他固定资产投资四个部分。</w:t>
      </w:r>
    </w:p>
    <w:p w14:paraId="5A8A84B3">
      <w:pPr>
        <w:widowControl w:val="0"/>
        <w:spacing w:line="420" w:lineRule="exact"/>
        <w:ind w:firstLine="482" w:firstLineChars="200"/>
        <w:jc w:val="both"/>
        <w:rPr>
          <w:rFonts w:hint="default"/>
          <w:kern w:val="2"/>
        </w:rPr>
      </w:pPr>
      <w:r>
        <w:rPr>
          <w:b/>
        </w:rPr>
        <w:t>基本建设投资</w:t>
      </w:r>
      <w:r>
        <w:t>基本建设指企业、事业、行政单位以扩大生产能力或工程效益为主要目的的新建、扩建工程及有关工作。其综合范围为总投资50万元以上(含50万元，下同)的基本建设项目。</w:t>
      </w:r>
    </w:p>
    <w:p w14:paraId="7B892EA0">
      <w:pPr>
        <w:widowControl w:val="0"/>
        <w:spacing w:line="420" w:lineRule="exact"/>
        <w:jc w:val="both"/>
        <w:rPr>
          <w:rFonts w:hint="default"/>
          <w:kern w:val="2"/>
        </w:rPr>
      </w:pPr>
      <w:r>
        <w:t xml:space="preserve">    </w:t>
      </w:r>
      <w:r>
        <w:rPr>
          <w:b/>
        </w:rPr>
        <w:t>更新改造投资</w:t>
      </w:r>
      <w:r>
        <w:t>更新改造指企业、事业单位对原有设施进行固定资产更新和技术改造，以及相应配套的工程和有关工作(不包括大修理和维护工程)。其综合范围为总投资50万元以上的更新改造项目。</w:t>
      </w:r>
    </w:p>
    <w:p w14:paraId="7E660316">
      <w:pPr>
        <w:widowControl w:val="0"/>
        <w:spacing w:line="420" w:lineRule="exact"/>
        <w:ind w:firstLine="482" w:firstLineChars="200"/>
        <w:jc w:val="both"/>
        <w:rPr>
          <w:rFonts w:hint="default"/>
          <w:kern w:val="2"/>
        </w:rPr>
      </w:pPr>
      <w:r>
        <w:rPr>
          <w:b/>
        </w:rPr>
        <w:t>房地产开发投资</w:t>
      </w:r>
      <w:r>
        <w:t>指房地产开发公司、商品房建设公司及其他房地产开发法人单位和附属于其他法人单位实际从事房地产开发或经营的活动单位统一开发的包括统代建、拆迁还建的住宅、厂房、仓库、饭店、宾馆、度假村、写字楼、办公楼等房屋建筑物和配套的服务设施，土地开发工程（如道路、给水、排水、供电、供热、通讯、平整场地等基础设施工程）的投资; 不包括单纯的土地交易活动。</w:t>
      </w:r>
    </w:p>
    <w:p w14:paraId="60E77D17">
      <w:pPr>
        <w:widowControl w:val="0"/>
        <w:spacing w:line="420" w:lineRule="exact"/>
        <w:ind w:firstLine="482" w:firstLineChars="200"/>
        <w:jc w:val="both"/>
        <w:rPr>
          <w:rFonts w:hint="default"/>
          <w:kern w:val="2"/>
        </w:rPr>
      </w:pPr>
      <w:r>
        <w:rPr>
          <w:b/>
        </w:rPr>
        <w:t>其他固定资产投资</w:t>
      </w:r>
      <w:r>
        <w:t>指固定资产投资中未列入基本建设、更新改造和房地产开发投资的建造和购置固定资产的活动。</w:t>
      </w:r>
    </w:p>
    <w:p w14:paraId="611CBF81">
      <w:pPr>
        <w:widowControl w:val="0"/>
        <w:spacing w:line="420" w:lineRule="exact"/>
        <w:ind w:firstLine="482" w:firstLineChars="200"/>
        <w:jc w:val="both"/>
        <w:rPr>
          <w:rFonts w:hint="default"/>
          <w:kern w:val="2"/>
        </w:rPr>
      </w:pPr>
      <w:r>
        <w:rPr>
          <w:b/>
        </w:rPr>
        <w:t>固定资产投资按国民经济行业分</w:t>
      </w:r>
      <w:r>
        <w:t>建设项目归哪个行业，按其建成投产后的主要产品或主要用途及社会经济活动性质来确定。基本建设按建设项目划分国民经济行业，更新改造、国有单位其他固定资产投资及城镇集体投资根据整个企业、事业单位所属的行业来划分。一般情况下，一个建设项目或一个企业、事业单位只能属于一种国民经济行业。为了更准确地反映国民经济各行业之间的比例关系，联合企业(总厂)所属分厂属于不同行业的，原则上按分厂划分行业。</w:t>
      </w:r>
    </w:p>
    <w:p w14:paraId="7B33A3D1">
      <w:pPr>
        <w:widowControl w:val="0"/>
        <w:spacing w:line="420" w:lineRule="exact"/>
        <w:ind w:firstLine="482" w:firstLineChars="200"/>
        <w:jc w:val="both"/>
        <w:rPr>
          <w:rFonts w:hint="default"/>
          <w:kern w:val="2"/>
        </w:rPr>
      </w:pPr>
      <w:r>
        <w:rPr>
          <w:b/>
        </w:rPr>
        <w:t>固定资产投资按建设性质分</w:t>
      </w:r>
      <w:r>
        <w:t>建设项目的性质一般分为新建、扩建、改建、迁建、恢复。基本建设按建设项目划分建设性质，更新改造、国有单位其他固定资产投资及城镇集体投资等按整个企业、事业单位的建设情况确定建设性质，房地产开发单位、农村投资、城镇工矿区私人建房等投资不划分建设性质。</w:t>
      </w:r>
    </w:p>
    <w:p w14:paraId="1FD8F60B">
      <w:pPr>
        <w:widowControl w:val="0"/>
        <w:spacing w:line="420" w:lineRule="exact"/>
        <w:ind w:firstLine="482" w:firstLineChars="200"/>
        <w:jc w:val="both"/>
        <w:rPr>
          <w:rFonts w:hint="default"/>
          <w:kern w:val="2"/>
        </w:rPr>
      </w:pPr>
      <w:r>
        <w:rPr>
          <w:b/>
        </w:rPr>
        <w:t>固定资产投资按构成分</w:t>
      </w:r>
      <w:r>
        <w:t>固定资产投资活动按其工作内容和实现方式分为建筑安装工程，设备、工具、器具购置，其他费用三个部分。</w:t>
      </w:r>
    </w:p>
    <w:p w14:paraId="773F7709">
      <w:pPr>
        <w:widowControl w:val="0"/>
        <w:spacing w:line="420" w:lineRule="exact"/>
        <w:ind w:firstLine="480" w:firstLineChars="200"/>
        <w:jc w:val="both"/>
        <w:rPr>
          <w:rFonts w:hint="default"/>
          <w:kern w:val="2"/>
        </w:rPr>
      </w:pPr>
    </w:p>
    <w:p w14:paraId="40943B52">
      <w:pPr>
        <w:widowControl w:val="0"/>
        <w:spacing w:line="420" w:lineRule="exact"/>
        <w:jc w:val="both"/>
        <w:rPr>
          <w:rFonts w:hint="default"/>
          <w:b/>
          <w:kern w:val="2"/>
          <w:sz w:val="28"/>
        </w:rPr>
      </w:pPr>
      <w:r>
        <w:rPr>
          <w:b/>
          <w:sz w:val="28"/>
        </w:rPr>
        <w:t>四、财政和金融</w:t>
      </w:r>
    </w:p>
    <w:p w14:paraId="2B55F495">
      <w:pPr>
        <w:widowControl w:val="0"/>
        <w:spacing w:line="420" w:lineRule="exact"/>
        <w:jc w:val="both"/>
        <w:rPr>
          <w:rFonts w:hint="default"/>
          <w:b/>
          <w:kern w:val="2"/>
        </w:rPr>
      </w:pPr>
    </w:p>
    <w:p w14:paraId="5F7C1811">
      <w:pPr>
        <w:widowControl w:val="0"/>
        <w:spacing w:line="420" w:lineRule="exact"/>
        <w:ind w:firstLine="482" w:firstLineChars="200"/>
        <w:jc w:val="both"/>
        <w:rPr>
          <w:rFonts w:hint="default"/>
          <w:kern w:val="2"/>
        </w:rPr>
      </w:pPr>
      <w:r>
        <w:rPr>
          <w:b/>
        </w:rPr>
        <w:t>财政收入</w:t>
      </w:r>
      <w:r>
        <w:t>指国家财政参与社会产品分配所取得的收入，是实现国家职能的财力保证。财政收入所包括的内容几经变化，目前主要包括: (1)各项税收: 包括增值税、营业税、消费税、土地增值税、城市维护建设税、资源税、城市土地使用税、印花税、个人所得税、企业所得税、关税、农牧业税和耕地占用税等。(2)专项收入: 包括征收排污费收入、征收城市水资源费收入、教育费附加收入等。(3)其他收入: 包括基本建设贷款归还收入、基本建设收入、捐赠收入等。(4)国有企业亏损补贴: 这项为负收入，冲减财政收入。</w:t>
      </w:r>
    </w:p>
    <w:p w14:paraId="66CC062E">
      <w:pPr>
        <w:widowControl w:val="0"/>
        <w:spacing w:line="420" w:lineRule="exact"/>
        <w:ind w:firstLine="482" w:firstLineChars="200"/>
        <w:jc w:val="both"/>
        <w:rPr>
          <w:rFonts w:hint="default"/>
          <w:kern w:val="2"/>
        </w:rPr>
      </w:pPr>
      <w:r>
        <w:rPr>
          <w:b/>
        </w:rPr>
        <w:t>财政支出</w:t>
      </w:r>
      <w:r>
        <w:t>国家财政将筹集起来的资金进行分配使用，以满足经济建设和各项事业的需要。</w:t>
      </w:r>
    </w:p>
    <w:p w14:paraId="532D47BB">
      <w:pPr>
        <w:widowControl w:val="0"/>
        <w:spacing w:line="420" w:lineRule="exact"/>
        <w:ind w:firstLine="482" w:firstLineChars="200"/>
        <w:jc w:val="both"/>
        <w:rPr>
          <w:rFonts w:hint="default"/>
          <w:kern w:val="2"/>
        </w:rPr>
      </w:pPr>
      <w:r>
        <w:rPr>
          <w:b/>
        </w:rPr>
        <w:t>中央财政收入和地方财政收入</w:t>
      </w:r>
      <w:r>
        <w:t>指按财政体制划分的中央本级收入和地方本级收入。1994年分税制财政体制以后，属于中央财政的收入包括关税、海关代征消费税和增值税，消费税，中央企业所得税，地方银行和外资银行及非银行金融企业所得税，铁道、银行总行、保险总公司等集中缴纳的营业税、所得税、利润和城市维护建设税，增值税的75%部分，证券交易税(印花税)50%部分和海洋石油资源税。属于地方财政的收入包括营业税，地方企业所得税，个人所得税，城镇土地使用税，固定资产投资方向调节税，城</w:t>
      </w:r>
      <w:r>
        <w:rPr>
          <w:rFonts w:hint="eastAsia"/>
          <w:lang w:val="en-US" w:eastAsia="zh-CN"/>
        </w:rPr>
        <w:t>市</w:t>
      </w:r>
      <w:bookmarkStart w:id="1" w:name="_GoBack"/>
      <w:bookmarkEnd w:id="1"/>
      <w:r>
        <w:t>维护建设税，房产税，车船使用税，印花税，屠宰税，农牧业税，农业特产税，耕地占用税，契税，增值税25%部分，证券交易税(印花税)50%部分和除海洋石油资源税以外的其他资源税。</w:t>
      </w:r>
    </w:p>
    <w:p w14:paraId="6624E0C4">
      <w:pPr>
        <w:widowControl w:val="0"/>
        <w:spacing w:line="420" w:lineRule="exact"/>
        <w:ind w:firstLine="482" w:firstLineChars="200"/>
        <w:jc w:val="both"/>
        <w:rPr>
          <w:rFonts w:hint="default"/>
          <w:kern w:val="2"/>
        </w:rPr>
      </w:pPr>
      <w:r>
        <w:rPr>
          <w:b/>
        </w:rPr>
        <w:t>中央财政支出和地方财政支出</w:t>
      </w:r>
      <w:r>
        <w:t>指根据政府在经济和社会活动中的不同职责，划分中央和地方政府的责权，按照政府的责权划分确定的支出。中央财政支出包括国防支出，武装警察部队支出，中央级行政管理费和各项事业费，重点建设支出以及中央政府调整国民经济结构、协调地区发展、实施宏观调控的支出。地方财政支出主要包括地方行政管理和各项事业费，地方统筹的基本建设、技术改造支出，支援农村生产支出，城市维护和建设经费，价格补贴支出等。</w:t>
      </w:r>
    </w:p>
    <w:p w14:paraId="2E4BA1D3">
      <w:pPr>
        <w:widowControl w:val="0"/>
        <w:spacing w:line="420" w:lineRule="exact"/>
        <w:ind w:firstLine="482" w:firstLineChars="200"/>
        <w:jc w:val="both"/>
        <w:rPr>
          <w:rFonts w:hint="default"/>
          <w:kern w:val="2"/>
        </w:rPr>
      </w:pPr>
      <w:r>
        <w:rPr>
          <w:b/>
        </w:rPr>
        <w:t>预算外资金收支</w:t>
      </w:r>
      <w:r>
        <w:t>预算外资金指国家机关、事业单位和社会团体为履行或代行政府职能，依据国家法律、法规和具有法律效力的规章而收取、提取和安排使用的未纳入国家预算管理的各种财政性资金。</w:t>
      </w:r>
    </w:p>
    <w:p w14:paraId="07381136">
      <w:pPr>
        <w:widowControl w:val="0"/>
        <w:spacing w:line="420" w:lineRule="exact"/>
        <w:ind w:firstLine="482" w:firstLineChars="200"/>
        <w:jc w:val="both"/>
        <w:rPr>
          <w:rFonts w:hint="default"/>
          <w:kern w:val="2"/>
        </w:rPr>
      </w:pPr>
      <w:r>
        <w:rPr>
          <w:b/>
        </w:rPr>
        <w:t>保险金额</w:t>
      </w:r>
      <w:r>
        <w:t>指保险人承担赔偿或者给付保险金责任的最高限额。</w:t>
      </w:r>
    </w:p>
    <w:p w14:paraId="00B4DE77">
      <w:pPr>
        <w:widowControl w:val="0"/>
        <w:spacing w:line="420" w:lineRule="exact"/>
        <w:ind w:firstLine="482" w:firstLineChars="200"/>
        <w:jc w:val="both"/>
        <w:rPr>
          <w:rFonts w:hint="default"/>
          <w:kern w:val="2"/>
        </w:rPr>
      </w:pPr>
      <w:r>
        <w:rPr>
          <w:b/>
        </w:rPr>
        <w:t>保费</w:t>
      </w:r>
      <w:r>
        <w:t>指投保人为取得保险人在约定范围内所承担赔偿责任而支付给保险人的费用。</w:t>
      </w:r>
    </w:p>
    <w:p w14:paraId="32FFFE4E">
      <w:pPr>
        <w:widowControl w:val="0"/>
        <w:spacing w:line="420" w:lineRule="exact"/>
        <w:ind w:firstLine="482" w:firstLineChars="200"/>
        <w:jc w:val="both"/>
        <w:rPr>
          <w:rFonts w:hint="default"/>
          <w:kern w:val="2"/>
        </w:rPr>
      </w:pPr>
      <w:r>
        <w:rPr>
          <w:b/>
        </w:rPr>
        <w:t>赔款</w:t>
      </w:r>
      <w:r>
        <w:t>指保险人根据保险合同的规定，向被保险人支付的赔偿保险责任损失的金额。</w:t>
      </w:r>
    </w:p>
    <w:p w14:paraId="7B68EDBA">
      <w:pPr>
        <w:widowControl w:val="0"/>
        <w:spacing w:line="420" w:lineRule="exact"/>
        <w:ind w:firstLine="482" w:firstLineChars="200"/>
        <w:jc w:val="both"/>
        <w:rPr>
          <w:rFonts w:hint="default"/>
          <w:kern w:val="2"/>
        </w:rPr>
      </w:pPr>
      <w:r>
        <w:rPr>
          <w:b/>
        </w:rPr>
        <w:t>通货</w:t>
      </w:r>
      <w:r>
        <w:t>指以现金形式存在于市场流通领域中的货币，包括辅币和纸币。</w:t>
      </w:r>
    </w:p>
    <w:p w14:paraId="438C101C">
      <w:pPr>
        <w:widowControl w:val="0"/>
        <w:spacing w:line="420" w:lineRule="exact"/>
        <w:ind w:firstLine="482" w:firstLineChars="200"/>
        <w:jc w:val="both"/>
        <w:rPr>
          <w:rFonts w:hint="default"/>
          <w:kern w:val="2"/>
        </w:rPr>
      </w:pPr>
      <w:r>
        <w:rPr>
          <w:b/>
        </w:rPr>
        <w:t>存款</w:t>
      </w:r>
      <w:r>
        <w:t>指以各种形式存在的所有存款，包括活期存款、定期存款、住户储蓄存款、财政存款、外汇存款和其他存款。</w:t>
      </w:r>
    </w:p>
    <w:p w14:paraId="7A711242">
      <w:pPr>
        <w:widowControl w:val="0"/>
        <w:spacing w:line="420" w:lineRule="exact"/>
        <w:ind w:firstLine="482" w:firstLineChars="200"/>
        <w:jc w:val="both"/>
        <w:rPr>
          <w:rFonts w:hint="default"/>
          <w:kern w:val="2"/>
        </w:rPr>
      </w:pPr>
      <w:r>
        <w:rPr>
          <w:b/>
        </w:rPr>
        <w:t>贷款</w:t>
      </w:r>
      <w:r>
        <w:t>指金融机构向非金融部门提供的各种形式的所有贷款，包括短期贷款、中长期贷款、财政贷款、外汇贷款和其他贷款。</w:t>
      </w:r>
    </w:p>
    <w:p w14:paraId="6B05B668">
      <w:pPr>
        <w:widowControl w:val="0"/>
        <w:spacing w:line="420" w:lineRule="exact"/>
        <w:ind w:firstLine="480" w:firstLineChars="200"/>
        <w:jc w:val="both"/>
        <w:rPr>
          <w:rFonts w:hint="default"/>
          <w:kern w:val="2"/>
        </w:rPr>
      </w:pPr>
    </w:p>
    <w:p w14:paraId="7AA35849">
      <w:pPr>
        <w:widowControl w:val="0"/>
        <w:spacing w:line="420" w:lineRule="exact"/>
        <w:jc w:val="both"/>
        <w:rPr>
          <w:rFonts w:hint="default"/>
          <w:b/>
          <w:bCs/>
          <w:kern w:val="2"/>
          <w:sz w:val="28"/>
        </w:rPr>
      </w:pPr>
      <w:r>
        <w:rPr>
          <w:b/>
          <w:bCs/>
          <w:sz w:val="28"/>
        </w:rPr>
        <w:t>五、农业</w:t>
      </w:r>
    </w:p>
    <w:p w14:paraId="5DF92BF4">
      <w:pPr>
        <w:widowControl w:val="0"/>
        <w:spacing w:line="420" w:lineRule="exact"/>
        <w:jc w:val="both"/>
        <w:rPr>
          <w:rFonts w:hint="default"/>
          <w:b/>
          <w:bCs/>
          <w:kern w:val="2"/>
          <w:sz w:val="30"/>
        </w:rPr>
      </w:pPr>
    </w:p>
    <w:p w14:paraId="6CC3BCBC">
      <w:pPr>
        <w:widowControl w:val="0"/>
        <w:spacing w:line="420" w:lineRule="exact"/>
        <w:ind w:firstLine="482" w:firstLineChars="200"/>
        <w:jc w:val="both"/>
        <w:rPr>
          <w:rFonts w:hint="default"/>
          <w:kern w:val="2"/>
        </w:rPr>
      </w:pPr>
      <w:r>
        <w:rPr>
          <w:b/>
        </w:rPr>
        <w:t>农林牧渔业总产值</w:t>
      </w:r>
      <w:r>
        <w:t>指以货币表现的农、林、牧、渔业全部产品的总量，它反映一定时期内农业生产总规模和总成果。农业总产值的计算方法通常是按农林牧渔业产品及其副产品的产量分别乘以各自单位产品价格求得; 少数生产周期较长，当年没有产品或产品产量不易统计的，则采用间接方法匡算其产值; 然后将四业产品产值相加即为农业总产值。</w:t>
      </w:r>
    </w:p>
    <w:p w14:paraId="58669412">
      <w:pPr>
        <w:widowControl w:val="0"/>
        <w:spacing w:line="420" w:lineRule="exact"/>
        <w:ind w:firstLine="482" w:firstLineChars="200"/>
        <w:jc w:val="both"/>
        <w:rPr>
          <w:rFonts w:hint="default"/>
          <w:kern w:val="2"/>
        </w:rPr>
      </w:pPr>
      <w:r>
        <w:rPr>
          <w:b/>
        </w:rPr>
        <w:t>粮食产量</w:t>
      </w:r>
      <w:r>
        <w:t>指全社会的产量。包括国有经济经营的、集体统一经营的和农民家庭经营的粮食产量，还包括工矿企业办的农场和其他生产单位的产量。粮食除包括稻谷、小麦、玉米、高粱、谷子及其他杂粮外，还包括薯类和豆类。其产量计算方法，豆类按去豆荚后的干豆计算; 薯类(包括甘薯和马铃薯，不包括芋头和木薯)1963年以前按每4公斤鲜薯折1公斤粮食计算，从1964年开始改为按5公斤鲜薯折1公斤粮食计算。城市郊区作为蔬菜的薯类(如马铃薯等)按鲜品计算，并且不作粮食统计。其他粮食一律按脱粒后的原粮计算。</w:t>
      </w:r>
    </w:p>
    <w:p w14:paraId="59228B0D">
      <w:pPr>
        <w:widowControl w:val="0"/>
        <w:spacing w:line="420" w:lineRule="exact"/>
        <w:ind w:firstLine="482" w:firstLineChars="200"/>
        <w:jc w:val="both"/>
        <w:rPr>
          <w:rFonts w:hint="default"/>
          <w:kern w:val="2"/>
        </w:rPr>
      </w:pPr>
      <w:r>
        <w:rPr>
          <w:b/>
        </w:rPr>
        <w:t>油料产量</w:t>
      </w:r>
      <w:r>
        <w:t>指全部油料作物的生产量。包括花生、油菜籽、芝麻、向日葵籽、胡麻籽（亚麻籽）和其他油料。不包括大豆、木本油料和野生油料。花生以带壳干花生计算。</w:t>
      </w:r>
    </w:p>
    <w:p w14:paraId="5A9C8812">
      <w:pPr>
        <w:widowControl w:val="0"/>
        <w:spacing w:line="420" w:lineRule="exact"/>
        <w:ind w:firstLine="482" w:firstLineChars="200"/>
        <w:jc w:val="both"/>
        <w:rPr>
          <w:rFonts w:hint="default"/>
          <w:kern w:val="2"/>
        </w:rPr>
      </w:pPr>
      <w:r>
        <w:rPr>
          <w:b/>
        </w:rPr>
        <w:t>水产品产量</w:t>
      </w:r>
      <w:r>
        <w:t>指人工养殖的水产品和天然生长的水产品的捕捞量。包括海水的鱼类、虾蟹类、贝类和藻类以及内陆水域的鱼类、虾蟹类和贝类，不包括淡水生植物。</w:t>
      </w:r>
    </w:p>
    <w:p w14:paraId="580670F5">
      <w:pPr>
        <w:widowControl w:val="0"/>
        <w:spacing w:line="420" w:lineRule="exact"/>
        <w:ind w:firstLine="482" w:firstLineChars="200"/>
        <w:jc w:val="both"/>
        <w:rPr>
          <w:rFonts w:hint="default"/>
          <w:kern w:val="2"/>
        </w:rPr>
      </w:pPr>
      <w:r>
        <w:rPr>
          <w:b/>
        </w:rPr>
        <w:t>猪、牛、羊肉产量</w:t>
      </w:r>
      <w:r>
        <w:t>指当年出栏并已屠宰、除去头蹄下水后带骨肉(即胴体重)的重量。</w:t>
      </w:r>
    </w:p>
    <w:p w14:paraId="20CE28A6">
      <w:pPr>
        <w:widowControl w:val="0"/>
        <w:spacing w:line="420" w:lineRule="exact"/>
        <w:ind w:firstLine="482" w:firstLineChars="200"/>
        <w:jc w:val="both"/>
        <w:rPr>
          <w:rFonts w:hint="default"/>
          <w:kern w:val="2"/>
        </w:rPr>
      </w:pPr>
      <w:r>
        <w:rPr>
          <w:b/>
        </w:rPr>
        <w:t>期初(末)畜禽存栏头(只)数</w:t>
      </w:r>
      <w:r>
        <w:t>指报告期初(末)农村各种合作经济组织和国营农场、农民个人、机关、团体、学校、工矿企业、部队等单位以及城市居民饲养的大牲畜、猪、羊、家禽等畜禽的存栏数。</w:t>
      </w:r>
    </w:p>
    <w:p w14:paraId="782A5B00">
      <w:pPr>
        <w:widowControl w:val="0"/>
        <w:spacing w:line="420" w:lineRule="exact"/>
        <w:ind w:firstLine="482" w:firstLineChars="200"/>
        <w:jc w:val="both"/>
        <w:rPr>
          <w:rFonts w:hint="default"/>
          <w:kern w:val="2"/>
        </w:rPr>
      </w:pPr>
      <w:r>
        <w:rPr>
          <w:b/>
        </w:rPr>
        <w:t>耕地面积</w:t>
      </w:r>
      <w:r>
        <w:t>指可以用来种植农作物、经常进行耕锄的田地，包括熟地、当年新开荒地、连续撂荒未满三年的耕地和当年的休闲地(轮歇地)，还包括以种植农作物为主并附带种植桑树、茶树、果树和其他林木的土地，以及沿海、沿湖地区已围垦利用的“海涂”、“湖田”等面积。不包括属于专业性的桑园、茶园、果园、果木苗圃、林地、芦苇地、天然或人工草地面积。南方小于一米、北方小于两米宽的渠、路、田埂，包括在耕地中。</w:t>
      </w:r>
    </w:p>
    <w:p w14:paraId="0BF515E1">
      <w:pPr>
        <w:widowControl w:val="0"/>
        <w:spacing w:line="420" w:lineRule="exact"/>
        <w:ind w:firstLine="482" w:firstLineChars="200"/>
        <w:jc w:val="both"/>
        <w:rPr>
          <w:rFonts w:hint="default"/>
          <w:kern w:val="2"/>
        </w:rPr>
      </w:pPr>
      <w:r>
        <w:rPr>
          <w:b/>
        </w:rPr>
        <w:t>农作物播种面积</w:t>
      </w:r>
      <w:r>
        <w:t>指实际播种或移植有农作物的面积。凡是实际种植有农作物的面积，不论种植在耕地上还是种植在非耕地上，均包括在农作物播种面积中。在播种季节基本结束后，因遭灾而重新改种和补种的农作物面积，也包括在内。</w:t>
      </w:r>
    </w:p>
    <w:p w14:paraId="50687AA7">
      <w:pPr>
        <w:widowControl w:val="0"/>
        <w:spacing w:line="420" w:lineRule="exact"/>
        <w:ind w:firstLine="482" w:firstLineChars="200"/>
        <w:jc w:val="both"/>
        <w:rPr>
          <w:rFonts w:hint="default"/>
          <w:kern w:val="2"/>
        </w:rPr>
      </w:pPr>
      <w:r>
        <w:rPr>
          <w:b/>
        </w:rPr>
        <w:t>有效灌溉面积</w:t>
      </w:r>
      <w:r>
        <w:t>指具有一定的水源，地块比较平整，灌溉工程或设备已经配套，在一般年景下当年能够进行正常灌溉的耕地面积。在一般情况下，有效灌溉面积应等于灌溉工程或设备已经配备，能够进行正常灌溉的水田和水浇地面积之和。</w:t>
      </w:r>
    </w:p>
    <w:p w14:paraId="20B03166">
      <w:pPr>
        <w:widowControl w:val="0"/>
        <w:spacing w:line="420" w:lineRule="exact"/>
        <w:ind w:firstLine="482" w:firstLineChars="200"/>
        <w:jc w:val="both"/>
        <w:rPr>
          <w:rFonts w:hint="default"/>
          <w:kern w:val="2"/>
        </w:rPr>
      </w:pPr>
      <w:r>
        <w:rPr>
          <w:b/>
        </w:rPr>
        <w:t>农林牧渔业劳动力</w:t>
      </w:r>
      <w:r>
        <w:t>指全社会直接参加农林牧渔业生产活动的劳动力。</w:t>
      </w:r>
    </w:p>
    <w:p w14:paraId="059968E1">
      <w:pPr>
        <w:widowControl w:val="0"/>
        <w:spacing w:line="420" w:lineRule="exact"/>
        <w:ind w:firstLine="480" w:firstLineChars="200"/>
        <w:jc w:val="both"/>
        <w:rPr>
          <w:rFonts w:hint="default"/>
          <w:kern w:val="2"/>
        </w:rPr>
      </w:pPr>
    </w:p>
    <w:p w14:paraId="2D9EBCCC">
      <w:pPr>
        <w:widowControl w:val="0"/>
        <w:spacing w:line="420" w:lineRule="exact"/>
        <w:jc w:val="both"/>
        <w:rPr>
          <w:rFonts w:hint="default"/>
          <w:b/>
          <w:bCs/>
          <w:kern w:val="2"/>
          <w:sz w:val="28"/>
        </w:rPr>
      </w:pPr>
      <w:r>
        <w:rPr>
          <w:b/>
          <w:bCs/>
          <w:sz w:val="28"/>
        </w:rPr>
        <w:t>六、贸易与运输邮电</w:t>
      </w:r>
    </w:p>
    <w:p w14:paraId="7A5C3905">
      <w:pPr>
        <w:widowControl w:val="0"/>
        <w:spacing w:line="420" w:lineRule="exact"/>
        <w:jc w:val="both"/>
        <w:rPr>
          <w:rFonts w:hint="default"/>
          <w:kern w:val="2"/>
          <w:sz w:val="30"/>
        </w:rPr>
      </w:pPr>
    </w:p>
    <w:p w14:paraId="30D3DCA2">
      <w:pPr>
        <w:widowControl w:val="0"/>
        <w:spacing w:line="420" w:lineRule="exact"/>
        <w:ind w:firstLine="482" w:firstLineChars="200"/>
        <w:jc w:val="both"/>
        <w:rPr>
          <w:rFonts w:hint="default"/>
          <w:kern w:val="2"/>
        </w:rPr>
      </w:pPr>
      <w:r>
        <w:rPr>
          <w:b/>
        </w:rPr>
        <w:t>社会消费品零售总额</w:t>
      </w:r>
      <w:r>
        <w:t>指国民经济各行业直接售给城乡居民和社会集团的消费品总额。它是反映各行业通过多种商品流通渠道向居民和社会集团供应的生活消费品总量，是研究国内零售市场变动情况、反映经济景气程度的重要指标。</w:t>
      </w:r>
    </w:p>
    <w:p w14:paraId="713629D4">
      <w:pPr>
        <w:widowControl w:val="0"/>
        <w:spacing w:line="420" w:lineRule="exact"/>
        <w:ind w:firstLine="482" w:firstLineChars="200"/>
        <w:jc w:val="both"/>
        <w:rPr>
          <w:rFonts w:hint="default"/>
          <w:kern w:val="2"/>
        </w:rPr>
      </w:pPr>
      <w:r>
        <w:rPr>
          <w:b/>
        </w:rPr>
        <w:t>商品零售价格指数</w:t>
      </w:r>
      <w:r>
        <w:t>是反映城乡商品零售价格变动趋势的一种经济指数。零售物价的调整变动直接影响到城乡居民的生活支出和国家的财政收入，影响居民购买力和市场供需平衡，影响消费与积累的比例。因此，计算零售价格指数，可以从一个侧面对上述经济活动进行观察和分析。</w:t>
      </w:r>
    </w:p>
    <w:p w14:paraId="7F35776E">
      <w:pPr>
        <w:widowControl w:val="0"/>
        <w:spacing w:line="420" w:lineRule="exact"/>
        <w:ind w:firstLine="482" w:firstLineChars="200"/>
        <w:jc w:val="both"/>
        <w:rPr>
          <w:rFonts w:hint="default"/>
          <w:kern w:val="2"/>
        </w:rPr>
      </w:pPr>
      <w:r>
        <w:rPr>
          <w:b/>
        </w:rPr>
        <w:t>居民消费价格指数</w:t>
      </w:r>
      <w:r>
        <w:t>是反映一定时期内城乡居民所购买的生活消费品价格和服务项目价格变动趋势和程度的相对数，是对城市居民消费价格指数和农村居民消费价格指数进行综合汇总计算的结果。利用居民消费价格指数，可以观察和分析消费品的零售价格和服务价格变动对城乡居民实际生活费支出的影响程度。</w:t>
      </w:r>
    </w:p>
    <w:p w14:paraId="6840F519">
      <w:pPr>
        <w:widowControl w:val="0"/>
        <w:spacing w:line="420" w:lineRule="exact"/>
        <w:ind w:firstLine="482" w:firstLineChars="200"/>
        <w:jc w:val="both"/>
        <w:rPr>
          <w:rFonts w:hint="default"/>
          <w:kern w:val="2"/>
        </w:rPr>
      </w:pPr>
      <w:r>
        <w:rPr>
          <w:b/>
        </w:rPr>
        <w:t>城市居民消费价格指数</w:t>
      </w:r>
      <w:r>
        <w:t>是反映城市居民家庭所购买的生活消费品价格和服务项目价格变动趋势和程度的相对数。城市居民消费价格指数可以观察和分析消费品的零售价格和服务项目价格变动对职工货币工资的影响，作为研究职工生活和确定工资政策的依据。</w:t>
      </w:r>
    </w:p>
    <w:p w14:paraId="12EB1B53">
      <w:pPr>
        <w:widowControl w:val="0"/>
        <w:spacing w:line="420" w:lineRule="exact"/>
        <w:ind w:firstLine="482" w:firstLineChars="200"/>
        <w:jc w:val="both"/>
        <w:rPr>
          <w:rFonts w:hint="default"/>
          <w:kern w:val="2"/>
        </w:rPr>
      </w:pPr>
      <w:r>
        <w:rPr>
          <w:b/>
        </w:rPr>
        <w:t>农村居民消费价格指数</w:t>
      </w:r>
      <w:r>
        <w:t>是反映农村居民家庭所购买的生活消费品价格和服务项目价格变动趋势和程度的相对数。农村居民消费价格指数可以观察农村消费品的零售价格和服务项目价格变动对农村居民生活消费支出的影响，直接反映农民生活水平的实际变化情况，为分析和研究农村居民生活问题提供依据。</w:t>
      </w:r>
    </w:p>
    <w:p w14:paraId="1D123E4A">
      <w:pPr>
        <w:widowControl w:val="0"/>
        <w:spacing w:line="420" w:lineRule="exact"/>
        <w:ind w:firstLine="482" w:firstLineChars="200"/>
        <w:jc w:val="both"/>
        <w:rPr>
          <w:rFonts w:hint="default"/>
          <w:kern w:val="2"/>
        </w:rPr>
      </w:pPr>
      <w:r>
        <w:rPr>
          <w:b/>
        </w:rPr>
        <w:t>消费品市场成交额</w:t>
      </w:r>
      <w:r>
        <w:t>指从事消费品交易的商品市场的全部商品成交金额。消费品市场包括农副产品市场和工业消费品市场。</w:t>
      </w:r>
    </w:p>
    <w:p w14:paraId="0E40DEFD">
      <w:pPr>
        <w:widowControl w:val="0"/>
        <w:spacing w:line="420" w:lineRule="exact"/>
        <w:ind w:firstLine="482" w:firstLineChars="200"/>
        <w:jc w:val="both"/>
        <w:rPr>
          <w:rFonts w:hint="default"/>
          <w:kern w:val="2"/>
        </w:rPr>
      </w:pPr>
      <w:r>
        <w:rPr>
          <w:b/>
        </w:rPr>
        <w:t>货物(旅客)周转量</w:t>
      </w:r>
      <w:r>
        <w:t>指在一定时期内，由各种运输工具运送的货物(旅客)数量与其相应运输距离的乘积之总和。它是反映运输业生产总成果的重要指标，也是编制和检查运输生产计划，计算运输效率、劳动生产率以及核算运输单位成本的主要基础资料。计算货物周转量通常按发出站与到达站之间的最短距离，也就是计费距离计算。计算公式为: 货物(旅客)周转量＝∑货物(旅客)运输量×运输距离</w:t>
      </w:r>
    </w:p>
    <w:p w14:paraId="135F0802">
      <w:pPr>
        <w:widowControl w:val="0"/>
        <w:spacing w:line="420" w:lineRule="exact"/>
        <w:ind w:firstLine="482" w:firstLineChars="200"/>
        <w:jc w:val="both"/>
        <w:rPr>
          <w:rFonts w:hint="default"/>
          <w:kern w:val="2"/>
        </w:rPr>
      </w:pPr>
      <w:r>
        <w:rPr>
          <w:b/>
        </w:rPr>
        <w:t>邮电业务总量</w:t>
      </w:r>
      <w:r>
        <w:t>指以价值量形式表现的邮电通信企业为社会提供各类邮电通信服务的总数量。邮电业务量按专业分类包括函件、包件、汇票、报刊发行、邮政快件、特快专递、邮政储蓄、集邮、公众电报、用户电报、传真、长途电话、出租电路、无线寻呼、移动电话、分组交换数据通信、出租代维等。计算方法为各类产品乘以相应的平均单价(不变价)之和，再加上出租电路和设备、代用户维护电话交换机和线路等的服务收入。它综合反映了一定时期邮电业务发展的总成果，是研究邮电业务量构成和发展趋势的重要指标。计算公式为: 邮电业务总量＝∑（各类邮电业务量×不变单价）+ 出租代维及其他业务收入</w:t>
      </w:r>
    </w:p>
    <w:p w14:paraId="774247B7">
      <w:pPr>
        <w:widowControl w:val="0"/>
        <w:spacing w:line="420" w:lineRule="exact"/>
        <w:ind w:firstLine="482" w:firstLineChars="200"/>
        <w:jc w:val="both"/>
        <w:rPr>
          <w:rFonts w:hint="default"/>
          <w:kern w:val="2"/>
        </w:rPr>
      </w:pPr>
      <w:r>
        <w:rPr>
          <w:b/>
        </w:rPr>
        <w:t>进出口总额</w:t>
      </w:r>
      <w:r>
        <w:t>海关进出口总额指实际进出我国国境的货物总金额。包括对外贸易实际进出口货物，来料加工装配进出口货物，国家间、联合国及国际组织无偿援助物资和赠送品，华侨、港澳台同胞和外籍华人捐赠品，租赁期满归承租人所有的租赁货物，进料加工进出口货物，边境地方贸易及边境地区小额贸易进出口货物(边民互市贸易除外)，中外合资企业、中外合作经营企业、外商独资经营企业进出口货物和公用物品，到、离岸价格在规定限额以上的进出口货样和广告品(无商业价值、无使用价值和免费提供出口的除外)，从保税仓库提取在中国境内销售的进口货物，以及其他进出口货物。进出口总额用以观察一个国家在对外贸易方面的总规模。我国规定出口货物按离岸价格统计，进口货物按到岸价格统计。</w:t>
      </w:r>
    </w:p>
    <w:p w14:paraId="5C5D2C9C">
      <w:pPr>
        <w:widowControl w:val="0"/>
        <w:spacing w:line="420" w:lineRule="exact"/>
        <w:ind w:firstLine="480" w:firstLineChars="200"/>
        <w:jc w:val="both"/>
        <w:rPr>
          <w:rFonts w:hint="default"/>
          <w:kern w:val="2"/>
        </w:rPr>
      </w:pPr>
    </w:p>
    <w:p w14:paraId="785CC459">
      <w:pPr>
        <w:widowControl w:val="0"/>
        <w:spacing w:line="420" w:lineRule="exact"/>
        <w:jc w:val="both"/>
        <w:rPr>
          <w:rFonts w:hint="default"/>
          <w:b/>
          <w:kern w:val="2"/>
          <w:sz w:val="28"/>
        </w:rPr>
      </w:pPr>
      <w:r>
        <w:rPr>
          <w:b/>
          <w:sz w:val="28"/>
        </w:rPr>
        <w:t>七、社会事业</w:t>
      </w:r>
    </w:p>
    <w:p w14:paraId="7ECCE267">
      <w:pPr>
        <w:widowControl w:val="0"/>
        <w:spacing w:line="420" w:lineRule="exact"/>
        <w:jc w:val="both"/>
        <w:rPr>
          <w:rFonts w:hint="default"/>
          <w:b/>
          <w:kern w:val="2"/>
        </w:rPr>
      </w:pPr>
    </w:p>
    <w:p w14:paraId="44359544">
      <w:pPr>
        <w:widowControl w:val="0"/>
        <w:spacing w:line="420" w:lineRule="exact"/>
        <w:ind w:firstLine="482" w:firstLineChars="200"/>
        <w:jc w:val="both"/>
        <w:rPr>
          <w:rFonts w:hint="default"/>
          <w:kern w:val="2"/>
        </w:rPr>
      </w:pPr>
      <w:r>
        <w:rPr>
          <w:b/>
        </w:rPr>
        <w:t>小学学龄儿童入学率</w:t>
      </w:r>
      <w:r>
        <w:t>指调查范围内已入小学学习的学龄儿童占校内外学龄儿童总数(包括弱智儿童，不包括盲聋哑儿童)的比重。计算公式为: 小学学龄儿童入学率＝已入学的小学学龄儿童数／校内外小学学龄儿童总数×100%</w:t>
      </w:r>
    </w:p>
    <w:p w14:paraId="590C798E">
      <w:pPr>
        <w:widowControl w:val="0"/>
        <w:spacing w:line="420" w:lineRule="exact"/>
        <w:ind w:firstLine="482" w:firstLineChars="200"/>
        <w:jc w:val="both"/>
        <w:rPr>
          <w:rFonts w:hint="default"/>
          <w:kern w:val="2"/>
        </w:rPr>
      </w:pPr>
      <w:r>
        <w:rPr>
          <w:b/>
        </w:rPr>
        <w:t>卫生技术人员</w:t>
      </w:r>
      <w:r>
        <w:t>指卫生事业机构支付工资的全部职工中现任职务为卫生技术工作的专业人员，包括中医师、西医师、中西医结合高级医师、护师、中药师、西药师、检验师、其他技师、中医士、西医士、护士、助产士、中药剂士、西药剂士、检验士、其他技士、其他中医、护理员、中药剂员、西药剂员、检验员和其他初级卫生技术人员。</w:t>
      </w:r>
    </w:p>
    <w:p w14:paraId="38C4FC85">
      <w:pPr>
        <w:widowControl w:val="0"/>
        <w:spacing w:line="420" w:lineRule="exact"/>
        <w:ind w:firstLine="482" w:firstLineChars="200"/>
        <w:jc w:val="both"/>
        <w:rPr>
          <w:rFonts w:hint="default"/>
          <w:kern w:val="2"/>
        </w:rPr>
      </w:pPr>
      <w:r>
        <w:rPr>
          <w:b/>
        </w:rPr>
        <w:t>医生</w:t>
      </w:r>
      <w:r>
        <w:t>指经卫生部门审查合格，从事医疗工作的专业人员。分为中医医生和西医医生。包括卫生技术人员中的中医师、西医师、中西医结合高级医师、中医士、西医士和其他中医。</w:t>
      </w:r>
    </w:p>
    <w:p w14:paraId="3305BA5E">
      <w:pPr>
        <w:widowControl w:val="0"/>
        <w:spacing w:line="420" w:lineRule="exact"/>
        <w:ind w:firstLine="482" w:firstLineChars="200"/>
        <w:jc w:val="both"/>
        <w:rPr>
          <w:rFonts w:hint="default"/>
          <w:kern w:val="2"/>
        </w:rPr>
      </w:pPr>
      <w:r>
        <w:rPr>
          <w:b/>
        </w:rPr>
        <w:t>等级运动员人数</w:t>
      </w:r>
      <w:r>
        <w:t>指经考核正式批准授予等级运动员称号的人数。运动员等级分为国际级运动健将、运动健将、一级运动员、二级运动员、三级运动员、少年级运动员。</w:t>
      </w:r>
    </w:p>
    <w:p w14:paraId="1CE1684E">
      <w:pPr>
        <w:widowControl w:val="0"/>
        <w:spacing w:line="420" w:lineRule="exact"/>
        <w:ind w:firstLine="482" w:firstLineChars="200"/>
        <w:jc w:val="both"/>
        <w:rPr>
          <w:rFonts w:hint="default"/>
          <w:kern w:val="2"/>
        </w:rPr>
      </w:pPr>
      <w:r>
        <w:rPr>
          <w:b/>
        </w:rPr>
        <w:t>等级裁判员人数</w:t>
      </w:r>
      <w:r>
        <w:t>指经考核正式批准授予等级裁判员称号的人数。裁判员等级分为国际裁判、国家级裁判、一级裁判、二级裁判、三级裁判。</w:t>
      </w:r>
    </w:p>
    <w:p w14:paraId="5D4619C3">
      <w:pPr>
        <w:widowControl w:val="0"/>
        <w:spacing w:line="420" w:lineRule="exact"/>
        <w:ind w:firstLine="482" w:firstLineChars="200"/>
        <w:jc w:val="both"/>
        <w:rPr>
          <w:rFonts w:hint="default"/>
          <w:kern w:val="2"/>
        </w:rPr>
      </w:pPr>
      <w:r>
        <w:rPr>
          <w:b/>
        </w:rPr>
        <w:t>文化事业机构</w:t>
      </w:r>
      <w:r>
        <w:t>指从事专业文化工作和为专业文化工作服务的独立建制的单位。不包括这些单位另外举办独立核算的其他机构和各部门的业余文化组织。</w:t>
      </w:r>
    </w:p>
    <w:p w14:paraId="4E4C623B">
      <w:pPr>
        <w:widowControl w:val="0"/>
        <w:spacing w:line="420" w:lineRule="exact"/>
        <w:ind w:firstLine="482" w:firstLineChars="200"/>
        <w:jc w:val="both"/>
        <w:rPr>
          <w:rFonts w:hint="default"/>
          <w:kern w:val="2"/>
        </w:rPr>
      </w:pPr>
      <w:r>
        <w:rPr>
          <w:b/>
        </w:rPr>
        <w:t>社会福利事业单位</w:t>
      </w:r>
      <w:r>
        <w:t>指集中收养社会孤老、残、幼的机构，包括由民政部门管理的社会福利院、儿童福利院、精神病人福利院和城镇集体举办的福利院及农村集体举办的敬老院。</w:t>
      </w:r>
    </w:p>
    <w:p w14:paraId="7B4B7E4B">
      <w:pPr>
        <w:widowControl w:val="0"/>
        <w:spacing w:line="420" w:lineRule="exact"/>
        <w:ind w:firstLine="482" w:firstLineChars="200"/>
        <w:jc w:val="both"/>
        <w:rPr>
          <w:rFonts w:hint="default"/>
          <w:kern w:val="2"/>
        </w:rPr>
      </w:pPr>
      <w:r>
        <w:rPr>
          <w:b/>
        </w:rPr>
        <w:t>社会福利事业单位收养人数</w:t>
      </w:r>
      <w:r>
        <w:t>包括民政部门管理和城镇、农村集体举办的社会福利事业单位中收养的老人、少年儿童、缺乏生活自理能力的残疾人员和精神病人。</w:t>
      </w:r>
    </w:p>
    <w:p w14:paraId="52870AA9">
      <w:pPr>
        <w:widowControl w:val="0"/>
        <w:spacing w:line="420" w:lineRule="exact"/>
        <w:ind w:firstLine="482" w:firstLineChars="200"/>
        <w:jc w:val="both"/>
        <w:rPr>
          <w:rFonts w:hint="default"/>
          <w:kern w:val="2"/>
        </w:rPr>
      </w:pPr>
      <w:r>
        <w:rPr>
          <w:b/>
        </w:rPr>
        <w:t>工业废水排放量</w:t>
      </w:r>
      <w:r>
        <w:t>指经过企业厂区所有排放口排到企业外部的工业废水量。包括生产废水、外排的直接冷却水、超标排放的矿井地下水和与工业废水混排的厂区生活污水，不包括外排的间接冷却水(清污不分流的间接冷却水应计算在内)。</w:t>
      </w:r>
    </w:p>
    <w:p w14:paraId="15AAD607">
      <w:pPr>
        <w:widowControl w:val="0"/>
        <w:spacing w:line="420" w:lineRule="exact"/>
        <w:ind w:firstLine="482" w:firstLineChars="200"/>
        <w:jc w:val="both"/>
        <w:rPr>
          <w:rFonts w:hint="default"/>
          <w:kern w:val="2"/>
        </w:rPr>
      </w:pPr>
      <w:r>
        <w:rPr>
          <w:b/>
        </w:rPr>
        <w:t>工业废水排放达标量</w:t>
      </w:r>
      <w:r>
        <w:t>指各项指标都达到国家或地方排放标准的外排工业废水量，包括未经处理外排达标和经过处理后外排达标两部分。</w:t>
      </w:r>
    </w:p>
    <w:p w14:paraId="4853AB78">
      <w:pPr>
        <w:widowControl w:val="0"/>
        <w:spacing w:line="420" w:lineRule="exact"/>
        <w:ind w:firstLine="482" w:firstLineChars="200"/>
        <w:jc w:val="both"/>
        <w:rPr>
          <w:rFonts w:hint="default"/>
          <w:kern w:val="2"/>
        </w:rPr>
      </w:pPr>
      <w:r>
        <w:rPr>
          <w:b/>
        </w:rPr>
        <w:t>大案</w:t>
      </w:r>
      <w:r>
        <w:t>贪污贿赂犯罪案件指贪污、贿赂数额在5万元以上，挪用公款案在10万元以上，其他案件在50万元以上。渎职犯罪大案一般为直接经济损失5万元以上，死亡1人以上或者重伤3人以上的案件; 或虽然没有造成经济损失和伤亡，但犯罪情节恶劣或造成严重后果的案件。</w:t>
      </w:r>
    </w:p>
    <w:p w14:paraId="3379E180">
      <w:pPr>
        <w:widowControl w:val="0"/>
        <w:spacing w:line="420" w:lineRule="exact"/>
        <w:ind w:firstLine="482" w:firstLineChars="200"/>
        <w:jc w:val="both"/>
        <w:rPr>
          <w:rFonts w:hint="default"/>
          <w:kern w:val="2"/>
        </w:rPr>
      </w:pPr>
      <w:r>
        <w:rPr>
          <w:b/>
        </w:rPr>
        <w:t>要案</w:t>
      </w:r>
      <w:r>
        <w:t>指县、处级以上干部的犯罪案件。</w:t>
      </w:r>
    </w:p>
    <w:p w14:paraId="06C44DB9">
      <w:pPr>
        <w:widowControl w:val="0"/>
        <w:spacing w:line="420" w:lineRule="exact"/>
        <w:ind w:firstLine="482" w:firstLineChars="200"/>
        <w:jc w:val="both"/>
        <w:rPr>
          <w:rFonts w:hint="default"/>
          <w:kern w:val="2"/>
        </w:rPr>
      </w:pPr>
      <w:r>
        <w:rPr>
          <w:b/>
        </w:rPr>
        <w:t>决定逮捕</w:t>
      </w:r>
      <w:r>
        <w:t>指检察机关对直接受理、自行侦查的案件，认为需要逮捕犯罪嫌疑人时，依据法律作出的逮捕决定。</w:t>
      </w:r>
    </w:p>
    <w:p w14:paraId="72F6EDFD">
      <w:pPr>
        <w:widowControl w:val="0"/>
        <w:spacing w:line="420" w:lineRule="exact"/>
        <w:ind w:firstLine="482" w:firstLineChars="200"/>
        <w:jc w:val="both"/>
        <w:rPr>
          <w:rFonts w:hint="default"/>
          <w:kern w:val="2"/>
        </w:rPr>
      </w:pPr>
      <w:r>
        <w:rPr>
          <w:b/>
        </w:rPr>
        <w:t>批准逮捕</w:t>
      </w:r>
      <w:r>
        <w:t>指检察机关对公安机关、国家安全机关、监狱管理机关提出逮捕的犯罪嫌疑人进行审查，根据事实，依法作出逮捕决定。</w:t>
      </w:r>
    </w:p>
    <w:p w14:paraId="4D79C632">
      <w:pPr>
        <w:widowControl w:val="0"/>
        <w:spacing w:line="420" w:lineRule="exact"/>
        <w:ind w:firstLine="482" w:firstLineChars="200"/>
        <w:jc w:val="both"/>
        <w:rPr>
          <w:rFonts w:hint="default"/>
          <w:kern w:val="2"/>
        </w:rPr>
      </w:pPr>
      <w:r>
        <w:rPr>
          <w:b/>
        </w:rPr>
        <w:t>决定起诉</w:t>
      </w:r>
      <w:r>
        <w:t>指检察机关对公安机关、国家安全机关、监狱管理机关和检察机关内设机构反贪污贿赂部门移送起诉的刑事犯罪嫌疑人进行审查，根据事实，依法向人民法院提起公诉。</w:t>
      </w:r>
    </w:p>
    <w:p w14:paraId="04A1E109">
      <w:pPr>
        <w:spacing w:line="300" w:lineRule="exact"/>
        <w:rPr>
          <w:rFonts w:hint="default"/>
          <w:b/>
          <w:bCs/>
        </w:rPr>
      </w:pPr>
    </w:p>
    <w:p w14:paraId="12D0A507">
      <w:pPr>
        <w:spacing w:line="300" w:lineRule="exact"/>
        <w:rPr>
          <w:rFonts w:hint="default"/>
          <w:b/>
          <w:bCs/>
        </w:rPr>
      </w:pPr>
    </w:p>
    <w:p w14:paraId="3501C1D5">
      <w:pPr>
        <w:spacing w:line="300" w:lineRule="exact"/>
        <w:rPr>
          <w:rFonts w:hint="default"/>
          <w:b/>
          <w:bCs/>
        </w:rPr>
      </w:pPr>
    </w:p>
    <w:p w14:paraId="7BF1F39C">
      <w:pPr>
        <w:spacing w:line="300" w:lineRule="exact"/>
        <w:rPr>
          <w:rFonts w:hint="default"/>
          <w:b/>
          <w:bCs/>
        </w:rPr>
      </w:pPr>
    </w:p>
    <w:p w14:paraId="4880EFDA">
      <w:pPr>
        <w:spacing w:line="300" w:lineRule="exact"/>
        <w:rPr>
          <w:rFonts w:hint="default"/>
          <w:b/>
          <w:bCs/>
        </w:rPr>
      </w:pPr>
    </w:p>
    <w:p w14:paraId="794C3337">
      <w:pPr>
        <w:spacing w:line="300" w:lineRule="exact"/>
        <w:rPr>
          <w:rFonts w:hint="default"/>
          <w:b/>
          <w:bCs/>
        </w:rPr>
      </w:pPr>
    </w:p>
    <w:p w14:paraId="212F34CC">
      <w:pPr>
        <w:spacing w:line="300" w:lineRule="exact"/>
        <w:rPr>
          <w:rFonts w:hint="default"/>
          <w:b/>
          <w:bCs/>
        </w:rPr>
      </w:pPr>
    </w:p>
    <w:p w14:paraId="2D37F3DB">
      <w:pPr>
        <w:spacing w:line="300" w:lineRule="exact"/>
        <w:rPr>
          <w:rFonts w:hint="default"/>
          <w:b/>
          <w:bCs/>
        </w:rPr>
      </w:pPr>
    </w:p>
    <w:p w14:paraId="4D829B7A">
      <w:pPr>
        <w:spacing w:line="300" w:lineRule="exact"/>
        <w:rPr>
          <w:rFonts w:hint="default"/>
          <w:b/>
          <w:bCs/>
        </w:rPr>
      </w:pPr>
    </w:p>
    <w:p w14:paraId="4B10A997">
      <w:pPr>
        <w:spacing w:line="300" w:lineRule="exact"/>
        <w:rPr>
          <w:rFonts w:hint="default"/>
          <w:b/>
          <w:bCs/>
        </w:rPr>
      </w:pPr>
    </w:p>
    <w:p w14:paraId="2DD4993E">
      <w:pPr>
        <w:spacing w:line="300" w:lineRule="exact"/>
        <w:rPr>
          <w:rFonts w:hint="default"/>
          <w:b/>
          <w:bCs/>
        </w:rPr>
      </w:pPr>
    </w:p>
    <w:p w14:paraId="702F12C2">
      <w:pPr>
        <w:spacing w:line="300" w:lineRule="exact"/>
        <w:rPr>
          <w:rFonts w:hint="default"/>
          <w:b/>
          <w:bCs/>
        </w:rPr>
      </w:pPr>
    </w:p>
    <w:p w14:paraId="70BF6CC9">
      <w:pPr>
        <w:spacing w:line="300" w:lineRule="exact"/>
        <w:rPr>
          <w:rFonts w:hint="default"/>
          <w:b/>
          <w:bCs/>
        </w:rPr>
      </w:pPr>
    </w:p>
    <w:p w14:paraId="23538DE3">
      <w:pPr>
        <w:spacing w:line="300" w:lineRule="exact"/>
        <w:rPr>
          <w:rFonts w:hint="default"/>
          <w:b/>
          <w:bCs/>
        </w:rPr>
      </w:pPr>
    </w:p>
    <w:p w14:paraId="474B4EBB">
      <w:pPr>
        <w:spacing w:line="300" w:lineRule="exact"/>
        <w:rPr>
          <w:rFonts w:hint="default"/>
          <w:b/>
          <w:bCs/>
        </w:rPr>
      </w:pPr>
    </w:p>
    <w:p w14:paraId="79CCAB1F">
      <w:pPr>
        <w:spacing w:line="300" w:lineRule="exact"/>
        <w:rPr>
          <w:rFonts w:hint="default"/>
          <w:b/>
          <w:bCs/>
        </w:rPr>
      </w:pPr>
    </w:p>
    <w:p w14:paraId="2345DDAE">
      <w:pPr>
        <w:spacing w:line="300" w:lineRule="exact"/>
        <w:rPr>
          <w:rFonts w:hint="default"/>
          <w:b/>
          <w:bCs/>
        </w:rPr>
      </w:pPr>
    </w:p>
    <w:p w14:paraId="057CEE5F">
      <w:pPr>
        <w:spacing w:line="300" w:lineRule="exact"/>
        <w:rPr>
          <w:rFonts w:hint="default"/>
          <w:b/>
          <w:bCs/>
        </w:rPr>
      </w:pPr>
    </w:p>
    <w:p w14:paraId="783B07D2">
      <w:pPr>
        <w:spacing w:line="300" w:lineRule="exact"/>
        <w:rPr>
          <w:rFonts w:hint="default"/>
          <w:b/>
          <w:bCs/>
        </w:rPr>
      </w:pPr>
    </w:p>
    <w:p w14:paraId="0BCAF98D">
      <w:pPr>
        <w:spacing w:line="300" w:lineRule="exact"/>
        <w:rPr>
          <w:rFonts w:hint="default"/>
          <w:b/>
          <w:bCs/>
        </w:rPr>
      </w:pPr>
    </w:p>
    <w:p w14:paraId="133B1674">
      <w:pPr>
        <w:spacing w:line="420" w:lineRule="exact"/>
        <w:jc w:val="both"/>
        <w:rPr>
          <w:rFonts w:hint="default" w:ascii="黑体" w:eastAsia="黑体"/>
          <w:bCs/>
          <w:sz w:val="32"/>
        </w:rPr>
      </w:pPr>
      <w:r>
        <w:rPr>
          <w:rFonts w:ascii="黑体" w:eastAsia="黑体"/>
          <w:bCs/>
          <w:sz w:val="32"/>
        </w:rPr>
        <w:t xml:space="preserve">附录2           </w:t>
      </w:r>
    </w:p>
    <w:p w14:paraId="34810C1C">
      <w:pPr>
        <w:spacing w:line="420" w:lineRule="exact"/>
        <w:jc w:val="center"/>
        <w:rPr>
          <w:rFonts w:hint="default" w:ascii="黑体" w:eastAsia="黑体"/>
          <w:bCs/>
          <w:sz w:val="32"/>
        </w:rPr>
      </w:pPr>
      <w:r>
        <w:rPr>
          <w:rFonts w:ascii="黑体" w:eastAsia="黑体"/>
          <w:bCs/>
          <w:sz w:val="32"/>
        </w:rPr>
        <w:t>中华人民共和国统计法</w:t>
      </w:r>
    </w:p>
    <w:p w14:paraId="6227F625">
      <w:pPr>
        <w:spacing w:line="420" w:lineRule="exact"/>
        <w:jc w:val="both"/>
        <w:rPr>
          <w:rFonts w:hint="default" w:ascii="黑体" w:eastAsia="黑体"/>
          <w:bCs/>
          <w:sz w:val="32"/>
        </w:rPr>
      </w:pPr>
    </w:p>
    <w:p w14:paraId="657ADD94">
      <w:pPr>
        <w:wordWrap w:val="0"/>
        <w:spacing w:before="180" w:after="180" w:line="420" w:lineRule="exact"/>
        <w:ind w:firstLine="482"/>
        <w:rPr>
          <w:rFonts w:hint="default" w:ascii="方正楷体简体" w:eastAsia="方正楷体简体"/>
          <w:spacing w:val="-10"/>
          <w:kern w:val="2"/>
          <w:szCs w:val="20"/>
        </w:rPr>
      </w:pPr>
      <w:r>
        <w:rPr>
          <w:rFonts w:ascii="方正楷体简体" w:eastAsia="方正楷体简体"/>
          <w:spacing w:val="-10"/>
          <w:kern w:val="2"/>
          <w:szCs w:val="20"/>
        </w:rPr>
        <w:t>（1983年12月8日第六届全国人民代表大会常务委员会第三次会议通过根据1996年5月15日第八届全国人民代表大会常务委员会第十九次会议《关于修改〈中华人民共和国统计法〉的决定》修正  2009年6月27日第十一届全国人民代表大会常务委员会第九次会议修订）</w:t>
      </w:r>
    </w:p>
    <w:p w14:paraId="1C00EB7D">
      <w:pPr>
        <w:pStyle w:val="12"/>
        <w:widowControl w:val="0"/>
        <w:spacing w:beforeLines="50" w:beforeAutospacing="0" w:afterLines="50" w:afterAutospacing="0" w:line="420" w:lineRule="exact"/>
        <w:jc w:val="center"/>
        <w:rPr>
          <w:rFonts w:hint="default" w:ascii="黑体" w:eastAsia="黑体"/>
          <w:kern w:val="2"/>
          <w:szCs w:val="20"/>
        </w:rPr>
      </w:pPr>
      <w:r>
        <w:rPr>
          <w:rFonts w:ascii="黑体" w:eastAsia="黑体"/>
          <w:kern w:val="2"/>
          <w:szCs w:val="20"/>
        </w:rPr>
        <w:t>第一章总则</w:t>
      </w:r>
    </w:p>
    <w:p w14:paraId="0BF76869">
      <w:pPr>
        <w:pStyle w:val="12"/>
        <w:widowControl w:val="0"/>
        <w:spacing w:before="0" w:beforeAutospacing="0" w:after="0" w:afterAutospacing="0" w:line="420" w:lineRule="exact"/>
        <w:ind w:firstLine="482" w:firstLineChars="200"/>
        <w:rPr>
          <w:rFonts w:hint="default"/>
          <w:kern w:val="2"/>
          <w:szCs w:val="20"/>
        </w:rPr>
      </w:pPr>
      <w:r>
        <w:rPr>
          <w:b/>
          <w:bCs/>
          <w:kern w:val="2"/>
          <w:szCs w:val="20"/>
        </w:rPr>
        <w:t>第一条</w:t>
      </w:r>
      <w:r>
        <w:rPr>
          <w:kern w:val="2"/>
          <w:szCs w:val="20"/>
        </w:rPr>
        <w:t>为了科学、有效地组织统计工作，保障统计资料的真实性、准确性、完整性和及时性，发挥统计在了解国情国力、服务经济社会发展中的重要作用，促进社会主义现代化建设事业发展，制定本法。</w:t>
      </w:r>
    </w:p>
    <w:p w14:paraId="7A64D988">
      <w:pPr>
        <w:pStyle w:val="12"/>
        <w:widowControl w:val="0"/>
        <w:spacing w:before="0" w:beforeAutospacing="0" w:after="0" w:afterAutospacing="0" w:line="420" w:lineRule="exact"/>
        <w:ind w:firstLine="482" w:firstLineChars="200"/>
        <w:rPr>
          <w:rFonts w:hint="default"/>
          <w:kern w:val="2"/>
          <w:szCs w:val="20"/>
        </w:rPr>
      </w:pPr>
      <w:r>
        <w:rPr>
          <w:b/>
          <w:bCs/>
          <w:kern w:val="2"/>
          <w:szCs w:val="20"/>
        </w:rPr>
        <w:t>第二条</w:t>
      </w:r>
      <w:r>
        <w:rPr>
          <w:kern w:val="2"/>
          <w:szCs w:val="20"/>
        </w:rPr>
        <w:t>本法适用于各级人民政府、县级以上人民政府统计机构和有关部门组织实施的统计活动。</w:t>
      </w:r>
    </w:p>
    <w:p w14:paraId="7C57EFDC">
      <w:pPr>
        <w:pStyle w:val="12"/>
        <w:widowControl w:val="0"/>
        <w:spacing w:before="0" w:beforeAutospacing="0" w:after="0" w:afterAutospacing="0" w:line="420" w:lineRule="exact"/>
        <w:ind w:firstLine="480" w:firstLineChars="200"/>
        <w:rPr>
          <w:rFonts w:hint="default"/>
          <w:kern w:val="2"/>
          <w:szCs w:val="20"/>
        </w:rPr>
      </w:pPr>
      <w:r>
        <w:rPr>
          <w:kern w:val="2"/>
          <w:szCs w:val="20"/>
        </w:rPr>
        <w:t>统计的基本任务是对经济社会发展情况进行统计调查、统计分析，提供统计资料和统计咨询意见，实行统计监督。</w:t>
      </w:r>
    </w:p>
    <w:p w14:paraId="5CE07031">
      <w:pPr>
        <w:pStyle w:val="12"/>
        <w:widowControl w:val="0"/>
        <w:spacing w:before="0" w:beforeAutospacing="0" w:after="0" w:afterAutospacing="0" w:line="420" w:lineRule="exact"/>
        <w:ind w:firstLine="482" w:firstLineChars="200"/>
        <w:rPr>
          <w:rFonts w:hint="default"/>
          <w:kern w:val="2"/>
          <w:szCs w:val="20"/>
        </w:rPr>
      </w:pPr>
      <w:r>
        <w:rPr>
          <w:b/>
          <w:bCs/>
          <w:kern w:val="2"/>
          <w:szCs w:val="20"/>
        </w:rPr>
        <w:t>第三条</w:t>
      </w:r>
      <w:r>
        <w:rPr>
          <w:kern w:val="2"/>
          <w:szCs w:val="20"/>
        </w:rPr>
        <w:t>国家建立集中统一的统计系统，实行统一领导、分级负责的统计管理体制。</w:t>
      </w:r>
    </w:p>
    <w:p w14:paraId="6ED431A8">
      <w:pPr>
        <w:pStyle w:val="12"/>
        <w:widowControl w:val="0"/>
        <w:spacing w:before="0" w:beforeAutospacing="0" w:after="0" w:afterAutospacing="0" w:line="420" w:lineRule="exact"/>
        <w:ind w:firstLine="482" w:firstLineChars="200"/>
        <w:rPr>
          <w:rFonts w:hint="default"/>
          <w:kern w:val="2"/>
          <w:szCs w:val="20"/>
        </w:rPr>
      </w:pPr>
      <w:r>
        <w:rPr>
          <w:b/>
          <w:bCs/>
          <w:kern w:val="2"/>
          <w:szCs w:val="20"/>
        </w:rPr>
        <w:t>第四条</w:t>
      </w:r>
      <w:r>
        <w:rPr>
          <w:kern w:val="2"/>
          <w:szCs w:val="20"/>
        </w:rPr>
        <w:t>国务院和地方各级人民政府、各有关部门应当加强对统计工作的组织领导，为统计工作提供必要的保障。</w:t>
      </w:r>
    </w:p>
    <w:p w14:paraId="09C50D25">
      <w:pPr>
        <w:pStyle w:val="12"/>
        <w:widowControl w:val="0"/>
        <w:spacing w:before="0" w:beforeAutospacing="0" w:after="0" w:afterAutospacing="0" w:line="420" w:lineRule="exact"/>
        <w:ind w:firstLine="482" w:firstLineChars="200"/>
        <w:rPr>
          <w:rFonts w:hint="default"/>
          <w:kern w:val="2"/>
          <w:szCs w:val="20"/>
        </w:rPr>
      </w:pPr>
      <w:r>
        <w:rPr>
          <w:b/>
          <w:bCs/>
          <w:kern w:val="2"/>
          <w:szCs w:val="20"/>
        </w:rPr>
        <w:t>第五条</w:t>
      </w:r>
      <w:r>
        <w:rPr>
          <w:kern w:val="2"/>
          <w:szCs w:val="20"/>
        </w:rPr>
        <w:t>国家加强统计科学研究，健全科学的统计指标体系，不断改进统计调查方法，提高统计的科学性。</w:t>
      </w:r>
    </w:p>
    <w:p w14:paraId="6DE5270F">
      <w:pPr>
        <w:pStyle w:val="12"/>
        <w:widowControl w:val="0"/>
        <w:spacing w:before="0" w:beforeAutospacing="0" w:after="0" w:afterAutospacing="0" w:line="420" w:lineRule="exact"/>
        <w:ind w:firstLine="480" w:firstLineChars="200"/>
        <w:rPr>
          <w:rFonts w:hint="default"/>
          <w:kern w:val="2"/>
          <w:szCs w:val="20"/>
        </w:rPr>
      </w:pPr>
      <w:r>
        <w:rPr>
          <w:kern w:val="2"/>
          <w:szCs w:val="20"/>
        </w:rPr>
        <w:t>国家有计划地加强统计信息化建设，推进统计信息搜集、处理、传输、共享、存储技术和统计数据库体系的现代化。</w:t>
      </w:r>
    </w:p>
    <w:p w14:paraId="765C9699">
      <w:pPr>
        <w:pStyle w:val="12"/>
        <w:widowControl w:val="0"/>
        <w:spacing w:before="0" w:beforeAutospacing="0" w:after="0" w:afterAutospacing="0" w:line="420" w:lineRule="exact"/>
        <w:ind w:firstLine="482" w:firstLineChars="200"/>
        <w:rPr>
          <w:rFonts w:hint="default"/>
          <w:kern w:val="2"/>
          <w:szCs w:val="20"/>
        </w:rPr>
      </w:pPr>
      <w:r>
        <w:rPr>
          <w:b/>
          <w:bCs/>
          <w:kern w:val="2"/>
          <w:szCs w:val="20"/>
        </w:rPr>
        <w:t>第六条</w:t>
      </w:r>
      <w:r>
        <w:rPr>
          <w:kern w:val="2"/>
          <w:szCs w:val="20"/>
        </w:rPr>
        <w:t>统计机构和统计人员依照本法规定独立行使统计调查、统计报告、统计监督的职权，不受侵犯。</w:t>
      </w:r>
    </w:p>
    <w:p w14:paraId="2A3CCD82">
      <w:pPr>
        <w:pStyle w:val="12"/>
        <w:widowControl w:val="0"/>
        <w:spacing w:before="0" w:beforeAutospacing="0" w:after="0" w:afterAutospacing="0" w:line="420" w:lineRule="exact"/>
        <w:ind w:firstLine="480" w:firstLineChars="200"/>
        <w:rPr>
          <w:rFonts w:hint="default"/>
          <w:kern w:val="2"/>
          <w:szCs w:val="20"/>
        </w:rPr>
      </w:pPr>
      <w:r>
        <w:rPr>
          <w:kern w:val="2"/>
          <w:szCs w:val="20"/>
        </w:rPr>
        <w:t>地方各级人民政府、政府统计机构和有关部门以及各单位的负责人，不得自行修改统计机构和统计人员依法搜集、整理的统计资料，不得以任何方式要求统计机构、统计人员及其他机构、人员伪造、篡改统计资料，不得对依法履行职责或者拒绝、抵制统计违法行为的统计人员打击报复。</w:t>
      </w:r>
    </w:p>
    <w:p w14:paraId="5BFEE843">
      <w:pPr>
        <w:pStyle w:val="12"/>
        <w:widowControl w:val="0"/>
        <w:spacing w:before="0" w:beforeAutospacing="0" w:after="0" w:afterAutospacing="0" w:line="420" w:lineRule="exact"/>
        <w:ind w:firstLine="482" w:firstLineChars="200"/>
        <w:rPr>
          <w:rFonts w:hint="default"/>
          <w:kern w:val="2"/>
          <w:szCs w:val="20"/>
        </w:rPr>
      </w:pPr>
      <w:r>
        <w:rPr>
          <w:b/>
          <w:bCs/>
          <w:kern w:val="2"/>
          <w:szCs w:val="20"/>
        </w:rPr>
        <w:t>第七条</w:t>
      </w:r>
      <w:r>
        <w:rPr>
          <w:kern w:val="2"/>
          <w:szCs w:val="20"/>
        </w:rPr>
        <w:t>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14:paraId="5996494B">
      <w:pPr>
        <w:pStyle w:val="12"/>
        <w:widowControl w:val="0"/>
        <w:spacing w:before="0" w:beforeAutospacing="0" w:after="0" w:afterAutospacing="0" w:line="420" w:lineRule="exact"/>
        <w:ind w:firstLine="482" w:firstLineChars="200"/>
        <w:rPr>
          <w:rFonts w:hint="default"/>
          <w:kern w:val="2"/>
          <w:szCs w:val="20"/>
        </w:rPr>
      </w:pPr>
      <w:r>
        <w:rPr>
          <w:b/>
          <w:bCs/>
          <w:kern w:val="2"/>
          <w:szCs w:val="20"/>
        </w:rPr>
        <w:t>第八条</w:t>
      </w:r>
      <w:r>
        <w:rPr>
          <w:kern w:val="2"/>
          <w:szCs w:val="20"/>
        </w:rPr>
        <w:t>统计工作应当接受社会公众的监督。任何单位和个人有权检举统计中弄虚作假等违法行为。对检举有功的单位和个人应当给予表彰和奖励。</w:t>
      </w:r>
    </w:p>
    <w:p w14:paraId="552D54D5">
      <w:pPr>
        <w:pStyle w:val="12"/>
        <w:widowControl w:val="0"/>
        <w:spacing w:before="0" w:beforeAutospacing="0" w:after="0" w:afterAutospacing="0" w:line="420" w:lineRule="exact"/>
        <w:ind w:firstLine="482" w:firstLineChars="200"/>
        <w:rPr>
          <w:rFonts w:hint="default"/>
          <w:kern w:val="2"/>
          <w:szCs w:val="20"/>
        </w:rPr>
      </w:pPr>
      <w:r>
        <w:rPr>
          <w:b/>
          <w:bCs/>
          <w:kern w:val="2"/>
          <w:szCs w:val="20"/>
        </w:rPr>
        <w:t>第九条</w:t>
      </w:r>
      <w:r>
        <w:rPr>
          <w:kern w:val="2"/>
          <w:szCs w:val="20"/>
        </w:rPr>
        <w:t>统计机构和统计人员对在统计工作中知悉的国家秘密、商业秘密和个人信息，应当予以保密。</w:t>
      </w:r>
    </w:p>
    <w:p w14:paraId="684AF9F4">
      <w:pPr>
        <w:pStyle w:val="12"/>
        <w:widowControl w:val="0"/>
        <w:spacing w:before="0" w:beforeAutospacing="0" w:after="0" w:afterAutospacing="0" w:line="420" w:lineRule="exact"/>
        <w:ind w:firstLine="482" w:firstLineChars="200"/>
        <w:rPr>
          <w:rFonts w:hint="default"/>
          <w:kern w:val="2"/>
          <w:szCs w:val="20"/>
        </w:rPr>
      </w:pPr>
      <w:r>
        <w:rPr>
          <w:b/>
          <w:bCs/>
          <w:kern w:val="2"/>
          <w:szCs w:val="20"/>
        </w:rPr>
        <w:t>第十条</w:t>
      </w:r>
      <w:r>
        <w:rPr>
          <w:kern w:val="2"/>
          <w:szCs w:val="20"/>
        </w:rPr>
        <w:t>任何单位和个人不得利用虚假统计资料骗取荣誉称号、物质利益或者职务晋升。</w:t>
      </w:r>
    </w:p>
    <w:p w14:paraId="3B1C54D9">
      <w:pPr>
        <w:pStyle w:val="12"/>
        <w:widowControl w:val="0"/>
        <w:spacing w:beforeLines="50" w:beforeAutospacing="0" w:afterLines="50" w:afterAutospacing="0" w:line="420" w:lineRule="exact"/>
        <w:jc w:val="center"/>
        <w:rPr>
          <w:rFonts w:hint="default" w:ascii="黑体" w:eastAsia="黑体"/>
          <w:kern w:val="2"/>
          <w:szCs w:val="20"/>
        </w:rPr>
      </w:pPr>
      <w:r>
        <w:rPr>
          <w:rFonts w:ascii="黑体" w:eastAsia="黑体"/>
          <w:kern w:val="2"/>
          <w:szCs w:val="20"/>
        </w:rPr>
        <w:t>第二章统计调查管理</w:t>
      </w:r>
    </w:p>
    <w:p w14:paraId="01960553">
      <w:pPr>
        <w:pStyle w:val="12"/>
        <w:widowControl w:val="0"/>
        <w:spacing w:before="0" w:beforeAutospacing="0" w:after="0" w:afterAutospacing="0" w:line="420" w:lineRule="exact"/>
        <w:ind w:firstLine="482" w:firstLineChars="200"/>
        <w:rPr>
          <w:rFonts w:hint="default"/>
          <w:kern w:val="2"/>
          <w:szCs w:val="20"/>
        </w:rPr>
      </w:pPr>
      <w:r>
        <w:rPr>
          <w:b/>
          <w:bCs/>
          <w:kern w:val="2"/>
          <w:szCs w:val="20"/>
        </w:rPr>
        <w:t>第十一条</w:t>
      </w:r>
      <w:r>
        <w:rPr>
          <w:kern w:val="2"/>
          <w:szCs w:val="20"/>
        </w:rPr>
        <w:t>统计调查项目包括国家统计调查项目、部门统计调查项目和地方统计调查项目。</w:t>
      </w:r>
    </w:p>
    <w:p w14:paraId="49A34066">
      <w:pPr>
        <w:pStyle w:val="12"/>
        <w:widowControl w:val="0"/>
        <w:spacing w:before="0" w:beforeAutospacing="0" w:after="0" w:afterAutospacing="0" w:line="420" w:lineRule="exact"/>
        <w:ind w:firstLine="480" w:firstLineChars="200"/>
        <w:rPr>
          <w:rFonts w:hint="default"/>
          <w:kern w:val="2"/>
          <w:szCs w:val="20"/>
        </w:rPr>
      </w:pPr>
      <w:r>
        <w:rPr>
          <w:kern w:val="2"/>
          <w:szCs w:val="20"/>
        </w:rPr>
        <w:t>国家统计调查项目是指全国性基本情况的统计调查项目。部门统计调查项目是指国务院有关部门的专业性统计调查项目。地方统计调查项目是指县级以上地方人民政府及其部门的地方性统计调查项目。</w:t>
      </w:r>
    </w:p>
    <w:p w14:paraId="12BC3CC7">
      <w:pPr>
        <w:pStyle w:val="12"/>
        <w:widowControl w:val="0"/>
        <w:spacing w:before="0" w:beforeAutospacing="0" w:after="0" w:afterAutospacing="0" w:line="420" w:lineRule="exact"/>
        <w:ind w:firstLine="480" w:firstLineChars="200"/>
        <w:rPr>
          <w:rFonts w:hint="default"/>
          <w:kern w:val="2"/>
          <w:szCs w:val="20"/>
        </w:rPr>
      </w:pPr>
      <w:r>
        <w:rPr>
          <w:kern w:val="2"/>
          <w:szCs w:val="20"/>
        </w:rPr>
        <w:t>国家统计调查项目、部门统计调查项目、地方统计调查项目应当明确分工，互相衔接，不得重复。</w:t>
      </w:r>
    </w:p>
    <w:p w14:paraId="004D224A">
      <w:pPr>
        <w:pStyle w:val="12"/>
        <w:widowControl w:val="0"/>
        <w:spacing w:before="0" w:beforeAutospacing="0" w:after="0" w:afterAutospacing="0" w:line="420" w:lineRule="exact"/>
        <w:ind w:firstLine="482" w:firstLineChars="200"/>
        <w:rPr>
          <w:rFonts w:hint="default"/>
          <w:kern w:val="2"/>
          <w:szCs w:val="20"/>
        </w:rPr>
      </w:pPr>
      <w:r>
        <w:rPr>
          <w:b/>
          <w:bCs/>
          <w:kern w:val="2"/>
          <w:szCs w:val="20"/>
        </w:rPr>
        <w:t>第十二条</w:t>
      </w:r>
      <w:r>
        <w:rPr>
          <w:kern w:val="2"/>
          <w:szCs w:val="20"/>
        </w:rPr>
        <w:t>国家统计调查项目由国家统计局制定，或者由国家统计局和国务院有关部门共同制定，报国务院备案；重大的国家统计调查项目报国务院审批。</w:t>
      </w:r>
    </w:p>
    <w:p w14:paraId="2E888D37">
      <w:pPr>
        <w:pStyle w:val="12"/>
        <w:widowControl w:val="0"/>
        <w:spacing w:before="0" w:beforeAutospacing="0" w:after="0" w:afterAutospacing="0" w:line="420" w:lineRule="exact"/>
        <w:ind w:firstLine="480" w:firstLineChars="200"/>
        <w:rPr>
          <w:rFonts w:hint="default"/>
          <w:kern w:val="2"/>
          <w:szCs w:val="20"/>
        </w:rPr>
      </w:pPr>
      <w:r>
        <w:rPr>
          <w:kern w:val="2"/>
          <w:szCs w:val="20"/>
        </w:rPr>
        <w:t>部门统计调查项目由国务院有关部门制定。统计调查对象属于本部门管辖系统的，报国家统计局备案；统计调查对象超出本部门管辖系统的，报国家统计局审批。</w:t>
      </w:r>
    </w:p>
    <w:p w14:paraId="2A3675F5">
      <w:pPr>
        <w:pStyle w:val="12"/>
        <w:widowControl w:val="0"/>
        <w:spacing w:before="0" w:beforeAutospacing="0" w:after="0" w:afterAutospacing="0" w:line="420" w:lineRule="exact"/>
        <w:ind w:firstLine="480" w:firstLineChars="200"/>
        <w:rPr>
          <w:rFonts w:hint="default"/>
          <w:kern w:val="2"/>
          <w:szCs w:val="20"/>
        </w:rPr>
      </w:pPr>
      <w:r>
        <w:rPr>
          <w:kern w:val="2"/>
          <w:szCs w:val="20"/>
        </w:rPr>
        <w:t>地方统计调查项目由县级以上地方人民政府统计机构和有关部门分别制定或者共同制定。其中，由省级人民政府统计机构单独制定或者和有关部门共同制定的，报国家统计局审批；由省级以下人民政府统计机构单独制定或者和有关部门共同制定的，报省级人民政府统计机构审批；由县级以上地方人民政府有关部门制定的，报本级人民政府统计机构审批。</w:t>
      </w:r>
    </w:p>
    <w:p w14:paraId="4262CF73">
      <w:pPr>
        <w:pStyle w:val="12"/>
        <w:widowControl w:val="0"/>
        <w:spacing w:before="0" w:beforeAutospacing="0" w:after="0" w:afterAutospacing="0" w:line="420" w:lineRule="exact"/>
        <w:ind w:firstLine="482" w:firstLineChars="200"/>
        <w:rPr>
          <w:rFonts w:hint="default"/>
          <w:kern w:val="2"/>
          <w:szCs w:val="20"/>
        </w:rPr>
      </w:pPr>
      <w:r>
        <w:rPr>
          <w:b/>
          <w:bCs/>
          <w:kern w:val="2"/>
          <w:szCs w:val="20"/>
        </w:rPr>
        <w:t>第十三条</w:t>
      </w:r>
      <w:r>
        <w:rPr>
          <w:kern w:val="2"/>
          <w:szCs w:val="20"/>
        </w:rPr>
        <w:t>统计调查项目的审批机关应当对调查项目的必要性、可行性、科学性进行审查，对符合法定条件的，作出予以批准的书面决定，并公布；对不符合法定条件的，作出不予批准的书面决定，并说明理由。</w:t>
      </w:r>
    </w:p>
    <w:p w14:paraId="390C0A8A">
      <w:pPr>
        <w:pStyle w:val="12"/>
        <w:widowControl w:val="0"/>
        <w:spacing w:before="0" w:beforeAutospacing="0" w:after="0" w:afterAutospacing="0" w:line="420" w:lineRule="exact"/>
        <w:ind w:firstLine="482" w:firstLineChars="200"/>
        <w:rPr>
          <w:rFonts w:hint="default"/>
          <w:kern w:val="2"/>
          <w:szCs w:val="20"/>
        </w:rPr>
      </w:pPr>
      <w:r>
        <w:rPr>
          <w:b/>
          <w:bCs/>
          <w:kern w:val="2"/>
          <w:szCs w:val="20"/>
        </w:rPr>
        <w:t>第十四条</w:t>
      </w:r>
      <w:r>
        <w:rPr>
          <w:kern w:val="2"/>
          <w:szCs w:val="20"/>
        </w:rPr>
        <w:t>制定统计调查项目，应当同时制定该项目的统计调查制度，并依照本法第十二条的规定一并报经审批或者备案。</w:t>
      </w:r>
    </w:p>
    <w:p w14:paraId="70339E9C">
      <w:pPr>
        <w:pStyle w:val="12"/>
        <w:widowControl w:val="0"/>
        <w:spacing w:before="0" w:beforeAutospacing="0" w:after="0" w:afterAutospacing="0" w:line="420" w:lineRule="exact"/>
        <w:ind w:firstLine="480" w:firstLineChars="200"/>
        <w:rPr>
          <w:rFonts w:hint="default"/>
          <w:kern w:val="2"/>
          <w:szCs w:val="20"/>
        </w:rPr>
      </w:pPr>
      <w:r>
        <w:rPr>
          <w:kern w:val="2"/>
          <w:szCs w:val="20"/>
        </w:rPr>
        <w:t>统计调查制度应当对调查目的、调查内容、调查方法、调查对象、调查组织方式、调查表式、统计资料的报送和公布等作出规定。</w:t>
      </w:r>
    </w:p>
    <w:p w14:paraId="1627860E">
      <w:pPr>
        <w:pStyle w:val="12"/>
        <w:widowControl w:val="0"/>
        <w:spacing w:before="0" w:beforeAutospacing="0" w:after="0" w:afterAutospacing="0" w:line="420" w:lineRule="exact"/>
        <w:ind w:firstLine="480" w:firstLineChars="200"/>
        <w:rPr>
          <w:rFonts w:hint="default"/>
          <w:kern w:val="2"/>
          <w:szCs w:val="20"/>
        </w:rPr>
      </w:pPr>
      <w:r>
        <w:rPr>
          <w:kern w:val="2"/>
          <w:szCs w:val="20"/>
        </w:rPr>
        <w:t>统计调查应当按照统计调查制度组织实施。变更统计调查制度的内容，应当报经原审批机关批准或者原备案机关备案。</w:t>
      </w:r>
    </w:p>
    <w:p w14:paraId="1AE07815">
      <w:pPr>
        <w:pStyle w:val="12"/>
        <w:widowControl w:val="0"/>
        <w:spacing w:before="0" w:beforeAutospacing="0" w:after="0" w:afterAutospacing="0" w:line="420" w:lineRule="exact"/>
        <w:ind w:firstLine="482" w:firstLineChars="200"/>
        <w:rPr>
          <w:rFonts w:hint="default"/>
          <w:kern w:val="2"/>
          <w:szCs w:val="20"/>
        </w:rPr>
      </w:pPr>
      <w:r>
        <w:rPr>
          <w:b/>
          <w:bCs/>
          <w:kern w:val="2"/>
          <w:szCs w:val="20"/>
        </w:rPr>
        <w:t>第十五条</w:t>
      </w:r>
      <w:r>
        <w:rPr>
          <w:kern w:val="2"/>
          <w:szCs w:val="20"/>
        </w:rPr>
        <w:t>统计调查表应当标明表号、制定机关、批准或者备案文号、有效期限等标志。</w:t>
      </w:r>
    </w:p>
    <w:p w14:paraId="153BE4C8">
      <w:pPr>
        <w:pStyle w:val="12"/>
        <w:widowControl w:val="0"/>
        <w:spacing w:before="0" w:beforeAutospacing="0" w:after="0" w:afterAutospacing="0" w:line="420" w:lineRule="exact"/>
        <w:ind w:firstLine="480" w:firstLineChars="200"/>
        <w:rPr>
          <w:rFonts w:hint="default"/>
          <w:kern w:val="2"/>
          <w:szCs w:val="20"/>
        </w:rPr>
      </w:pPr>
      <w:r>
        <w:rPr>
          <w:kern w:val="2"/>
          <w:szCs w:val="20"/>
        </w:rPr>
        <w:t>对未标明前款规定的标志或者超过有效期限的统计调查表，统计调查对象有权拒绝填报；县级以上人民政府统计机构应当依法责令停止有关统计调查活动。</w:t>
      </w:r>
    </w:p>
    <w:p w14:paraId="4109918B">
      <w:pPr>
        <w:pStyle w:val="12"/>
        <w:widowControl w:val="0"/>
        <w:spacing w:before="0" w:beforeAutospacing="0" w:after="0" w:afterAutospacing="0" w:line="420" w:lineRule="exact"/>
        <w:ind w:firstLine="482" w:firstLineChars="200"/>
        <w:rPr>
          <w:rFonts w:hint="default"/>
          <w:kern w:val="2"/>
          <w:szCs w:val="20"/>
        </w:rPr>
      </w:pPr>
      <w:r>
        <w:rPr>
          <w:b/>
          <w:bCs/>
          <w:kern w:val="2"/>
          <w:szCs w:val="20"/>
        </w:rPr>
        <w:t>第十六条</w:t>
      </w:r>
      <w:r>
        <w:rPr>
          <w:kern w:val="2"/>
          <w:szCs w:val="20"/>
        </w:rPr>
        <w:t>搜集、整理统计资料，应当以周期性普查为基础，以经常性抽样调查为主体，综合运用全面调查、重点调查等方法，并充分利用行政记录等资料。</w:t>
      </w:r>
    </w:p>
    <w:p w14:paraId="7E72C1E7">
      <w:pPr>
        <w:pStyle w:val="12"/>
        <w:widowControl w:val="0"/>
        <w:spacing w:before="0" w:beforeAutospacing="0" w:after="0" w:afterAutospacing="0" w:line="420" w:lineRule="exact"/>
        <w:ind w:firstLine="480" w:firstLineChars="200"/>
        <w:rPr>
          <w:rFonts w:hint="default"/>
          <w:kern w:val="2"/>
          <w:szCs w:val="20"/>
        </w:rPr>
      </w:pPr>
      <w:r>
        <w:rPr>
          <w:kern w:val="2"/>
          <w:szCs w:val="20"/>
        </w:rPr>
        <w:t>重大国情国力普查由国务院统一领导，国务院和地方人民政府组织统计机构和有关部门共同实施。</w:t>
      </w:r>
    </w:p>
    <w:p w14:paraId="48C92FD2">
      <w:pPr>
        <w:pStyle w:val="12"/>
        <w:widowControl w:val="0"/>
        <w:spacing w:before="0" w:beforeAutospacing="0" w:after="0" w:afterAutospacing="0" w:line="420" w:lineRule="exact"/>
        <w:ind w:firstLine="482" w:firstLineChars="200"/>
        <w:rPr>
          <w:rFonts w:hint="default"/>
          <w:kern w:val="2"/>
          <w:szCs w:val="20"/>
        </w:rPr>
      </w:pPr>
      <w:r>
        <w:rPr>
          <w:b/>
          <w:bCs/>
          <w:kern w:val="2"/>
          <w:szCs w:val="20"/>
        </w:rPr>
        <w:t>第十七条</w:t>
      </w:r>
      <w:r>
        <w:rPr>
          <w:kern w:val="2"/>
          <w:szCs w:val="20"/>
        </w:rPr>
        <w:t>国家制定统一的统计标准，保障统计调查采用的指标涵义、计算方法、分类目录、调查表式和统计编码等的标准化。</w:t>
      </w:r>
    </w:p>
    <w:p w14:paraId="00E0FC50">
      <w:pPr>
        <w:pStyle w:val="12"/>
        <w:widowControl w:val="0"/>
        <w:spacing w:before="0" w:beforeAutospacing="0" w:after="0" w:afterAutospacing="0" w:line="420" w:lineRule="exact"/>
        <w:ind w:firstLine="480" w:firstLineChars="200"/>
        <w:rPr>
          <w:rFonts w:hint="default"/>
          <w:kern w:val="2"/>
          <w:szCs w:val="20"/>
        </w:rPr>
      </w:pPr>
      <w:r>
        <w:rPr>
          <w:kern w:val="2"/>
          <w:szCs w:val="20"/>
        </w:rPr>
        <w:t>国家统计标准由国家统计局制定，或者由国家统计局和国务院标准化主管部门共同制定。</w:t>
      </w:r>
    </w:p>
    <w:p w14:paraId="37557C5E">
      <w:pPr>
        <w:pStyle w:val="12"/>
        <w:widowControl w:val="0"/>
        <w:spacing w:before="0" w:beforeAutospacing="0" w:after="0" w:afterAutospacing="0" w:line="420" w:lineRule="exact"/>
        <w:ind w:firstLine="480" w:firstLineChars="200"/>
        <w:rPr>
          <w:rFonts w:hint="default"/>
          <w:kern w:val="2"/>
          <w:szCs w:val="20"/>
        </w:rPr>
      </w:pPr>
      <w:r>
        <w:rPr>
          <w:kern w:val="2"/>
          <w:szCs w:val="20"/>
        </w:rPr>
        <w:t>国务院有关部门可以制定补充性的部门统计标准，报国家统计局审批。部门统计标准不得与国家统计标准相抵触。</w:t>
      </w:r>
    </w:p>
    <w:p w14:paraId="2960C3B2">
      <w:pPr>
        <w:pStyle w:val="12"/>
        <w:widowControl w:val="0"/>
        <w:spacing w:before="0" w:beforeAutospacing="0" w:after="0" w:afterAutospacing="0" w:line="420" w:lineRule="exact"/>
        <w:ind w:firstLine="482" w:firstLineChars="200"/>
        <w:rPr>
          <w:rFonts w:hint="default"/>
          <w:kern w:val="2"/>
          <w:szCs w:val="20"/>
        </w:rPr>
      </w:pPr>
      <w:r>
        <w:rPr>
          <w:b/>
          <w:bCs/>
          <w:kern w:val="2"/>
          <w:szCs w:val="20"/>
        </w:rPr>
        <w:t>第十八条</w:t>
      </w:r>
      <w:r>
        <w:rPr>
          <w:kern w:val="2"/>
          <w:szCs w:val="20"/>
        </w:rPr>
        <w:t>县级以上人民政府统计机构根据统计任务的需要，可以在统计调查对象中推广使用计算机网络报送统计资料。</w:t>
      </w:r>
    </w:p>
    <w:p w14:paraId="7F2F2F40">
      <w:pPr>
        <w:pStyle w:val="12"/>
        <w:widowControl w:val="0"/>
        <w:spacing w:before="0" w:beforeAutospacing="0" w:after="0" w:afterAutospacing="0" w:line="420" w:lineRule="exact"/>
        <w:ind w:firstLine="482" w:firstLineChars="200"/>
        <w:rPr>
          <w:rFonts w:hint="default"/>
          <w:kern w:val="2"/>
          <w:szCs w:val="20"/>
        </w:rPr>
      </w:pPr>
      <w:r>
        <w:rPr>
          <w:b/>
          <w:bCs/>
          <w:kern w:val="2"/>
          <w:szCs w:val="20"/>
        </w:rPr>
        <w:t>第十九条</w:t>
      </w:r>
      <w:r>
        <w:rPr>
          <w:kern w:val="2"/>
          <w:szCs w:val="20"/>
        </w:rPr>
        <w:t>县级以上人民政府应当将统计工作所需经费列入财政预算。</w:t>
      </w:r>
    </w:p>
    <w:p w14:paraId="3638A343">
      <w:pPr>
        <w:pStyle w:val="12"/>
        <w:widowControl w:val="0"/>
        <w:spacing w:before="0" w:beforeAutospacing="0" w:after="0" w:afterAutospacing="0" w:line="420" w:lineRule="exact"/>
        <w:ind w:firstLine="480" w:firstLineChars="200"/>
        <w:rPr>
          <w:rFonts w:hint="default"/>
          <w:kern w:val="2"/>
          <w:szCs w:val="20"/>
        </w:rPr>
      </w:pPr>
      <w:r>
        <w:rPr>
          <w:kern w:val="2"/>
          <w:szCs w:val="20"/>
        </w:rPr>
        <w:t>重大国情国力普查所需经费，由国务院和地方人民政府共同负担，列入相应年度的财政预算，按时拨付，确保到位。</w:t>
      </w:r>
    </w:p>
    <w:p w14:paraId="0E25796B">
      <w:pPr>
        <w:pStyle w:val="12"/>
        <w:widowControl w:val="0"/>
        <w:spacing w:beforeLines="50" w:beforeAutospacing="0" w:afterLines="50" w:afterAutospacing="0" w:line="420" w:lineRule="exact"/>
        <w:jc w:val="center"/>
        <w:rPr>
          <w:rFonts w:hint="default" w:ascii="黑体" w:eastAsia="黑体"/>
          <w:kern w:val="2"/>
          <w:szCs w:val="20"/>
        </w:rPr>
      </w:pPr>
      <w:r>
        <w:rPr>
          <w:rFonts w:ascii="黑体" w:eastAsia="黑体"/>
          <w:kern w:val="2"/>
          <w:szCs w:val="20"/>
        </w:rPr>
        <w:t>第三章统计资料的管理和公布</w:t>
      </w:r>
    </w:p>
    <w:p w14:paraId="76696A05">
      <w:pPr>
        <w:pStyle w:val="12"/>
        <w:widowControl w:val="0"/>
        <w:spacing w:before="0" w:beforeAutospacing="0" w:after="0" w:afterAutospacing="0" w:line="420" w:lineRule="exact"/>
        <w:ind w:firstLine="482" w:firstLineChars="200"/>
        <w:rPr>
          <w:rFonts w:hint="default"/>
          <w:kern w:val="2"/>
          <w:szCs w:val="20"/>
        </w:rPr>
      </w:pPr>
      <w:r>
        <w:rPr>
          <w:b/>
          <w:bCs/>
          <w:kern w:val="2"/>
          <w:szCs w:val="20"/>
        </w:rPr>
        <w:t>第二十条</w:t>
      </w:r>
      <w:r>
        <w:rPr>
          <w:kern w:val="2"/>
          <w:szCs w:val="20"/>
        </w:rPr>
        <w:t>县级以上人民政府统计机构和有关部门以及乡、镇人民政府，应当按照国家有关规定建立统计资料的保存、管理制度，建立健全统计信息共享机制。</w:t>
      </w:r>
    </w:p>
    <w:p w14:paraId="7AC4C6FF">
      <w:pPr>
        <w:pStyle w:val="12"/>
        <w:widowControl w:val="0"/>
        <w:spacing w:before="0" w:beforeAutospacing="0" w:after="0" w:afterAutospacing="0" w:line="420" w:lineRule="exact"/>
        <w:ind w:firstLine="482" w:firstLineChars="200"/>
        <w:rPr>
          <w:rFonts w:hint="default"/>
          <w:kern w:val="2"/>
          <w:szCs w:val="20"/>
        </w:rPr>
      </w:pPr>
      <w:r>
        <w:rPr>
          <w:b/>
          <w:bCs/>
          <w:kern w:val="2"/>
          <w:szCs w:val="20"/>
        </w:rPr>
        <w:t>第二十一条</w:t>
      </w:r>
      <w:r>
        <w:rPr>
          <w:kern w:val="2"/>
          <w:szCs w:val="20"/>
        </w:rPr>
        <w:t>国家机关、企业事业单位和其他组织等统计调查对象，应当按照国家有关规定设置原始记录、统计台账，建立健全统计资料的审核、签署、交接、归档等管理制度。</w:t>
      </w:r>
    </w:p>
    <w:p w14:paraId="646B313C">
      <w:pPr>
        <w:pStyle w:val="12"/>
        <w:widowControl w:val="0"/>
        <w:spacing w:before="0" w:beforeAutospacing="0" w:after="0" w:afterAutospacing="0" w:line="420" w:lineRule="exact"/>
        <w:ind w:firstLine="480" w:firstLineChars="200"/>
        <w:rPr>
          <w:rFonts w:hint="default"/>
          <w:kern w:val="2"/>
          <w:szCs w:val="20"/>
        </w:rPr>
      </w:pPr>
      <w:r>
        <w:rPr>
          <w:kern w:val="2"/>
          <w:szCs w:val="20"/>
        </w:rPr>
        <w:t>统计资料的审核、签署人员应当对其审核、签署的统计资料的真实性、准确性和完整性负责。</w:t>
      </w:r>
    </w:p>
    <w:p w14:paraId="147522F3">
      <w:pPr>
        <w:pStyle w:val="12"/>
        <w:widowControl w:val="0"/>
        <w:spacing w:before="0" w:beforeAutospacing="0" w:after="0" w:afterAutospacing="0" w:line="420" w:lineRule="exact"/>
        <w:ind w:firstLine="482" w:firstLineChars="200"/>
        <w:rPr>
          <w:rFonts w:hint="default"/>
          <w:kern w:val="2"/>
          <w:szCs w:val="20"/>
        </w:rPr>
      </w:pPr>
      <w:r>
        <w:rPr>
          <w:b/>
          <w:bCs/>
          <w:kern w:val="2"/>
          <w:szCs w:val="20"/>
        </w:rPr>
        <w:t>第二十二条</w:t>
      </w:r>
      <w:r>
        <w:rPr>
          <w:kern w:val="2"/>
          <w:szCs w:val="20"/>
        </w:rPr>
        <w:t>县级以上人民政府有关部门应当及时向本级人民政府统计机构提供统计所需的行政记录资料和国民经济核算所需的财务资料、财政资料及其他资料，并按照统计调查制度的规定及时向本级人民政府统计机构报送其组织实施统计调查取得的有关资料。</w:t>
      </w:r>
    </w:p>
    <w:p w14:paraId="7ED8B738">
      <w:pPr>
        <w:pStyle w:val="12"/>
        <w:widowControl w:val="0"/>
        <w:spacing w:before="0" w:beforeAutospacing="0" w:after="0" w:afterAutospacing="0" w:line="420" w:lineRule="exact"/>
        <w:ind w:firstLine="480" w:firstLineChars="200"/>
        <w:rPr>
          <w:rFonts w:hint="default"/>
          <w:kern w:val="2"/>
          <w:szCs w:val="20"/>
        </w:rPr>
      </w:pPr>
      <w:r>
        <w:rPr>
          <w:kern w:val="2"/>
          <w:szCs w:val="20"/>
        </w:rPr>
        <w:t>县级以上人民政府统计机构应当及时向本级人民政府有关部门提供有关统计资料。</w:t>
      </w:r>
    </w:p>
    <w:p w14:paraId="693DF56D">
      <w:pPr>
        <w:pStyle w:val="12"/>
        <w:widowControl w:val="0"/>
        <w:spacing w:before="0" w:beforeAutospacing="0" w:after="0" w:afterAutospacing="0" w:line="420" w:lineRule="exact"/>
        <w:ind w:firstLine="482" w:firstLineChars="200"/>
        <w:rPr>
          <w:rFonts w:hint="default"/>
          <w:kern w:val="2"/>
          <w:szCs w:val="20"/>
        </w:rPr>
      </w:pPr>
      <w:r>
        <w:rPr>
          <w:b/>
          <w:bCs/>
          <w:kern w:val="2"/>
          <w:szCs w:val="20"/>
        </w:rPr>
        <w:t>第二十三条</w:t>
      </w:r>
      <w:r>
        <w:rPr>
          <w:kern w:val="2"/>
          <w:szCs w:val="20"/>
        </w:rPr>
        <w:t>县级以上人民政府统计机构按照国家有关规定，定期公布统计资料。</w:t>
      </w:r>
    </w:p>
    <w:p w14:paraId="1245B662">
      <w:pPr>
        <w:pStyle w:val="12"/>
        <w:widowControl w:val="0"/>
        <w:spacing w:before="0" w:beforeAutospacing="0" w:after="0" w:afterAutospacing="0" w:line="420" w:lineRule="exact"/>
        <w:ind w:firstLine="480" w:firstLineChars="200"/>
        <w:rPr>
          <w:rFonts w:hint="default"/>
          <w:kern w:val="2"/>
          <w:szCs w:val="20"/>
        </w:rPr>
      </w:pPr>
      <w:r>
        <w:rPr>
          <w:kern w:val="2"/>
          <w:szCs w:val="20"/>
        </w:rPr>
        <w:t>国家统计数据以国家统计局公布的数据为准。</w:t>
      </w:r>
    </w:p>
    <w:p w14:paraId="0DC37AD5">
      <w:pPr>
        <w:pStyle w:val="12"/>
        <w:widowControl w:val="0"/>
        <w:spacing w:before="0" w:beforeAutospacing="0" w:after="0" w:afterAutospacing="0" w:line="420" w:lineRule="exact"/>
        <w:ind w:firstLine="482" w:firstLineChars="200"/>
        <w:rPr>
          <w:rFonts w:hint="default"/>
          <w:kern w:val="2"/>
          <w:szCs w:val="20"/>
        </w:rPr>
      </w:pPr>
      <w:r>
        <w:rPr>
          <w:b/>
          <w:bCs/>
          <w:kern w:val="2"/>
          <w:szCs w:val="20"/>
        </w:rPr>
        <w:t>第二十四条</w:t>
      </w:r>
      <w:r>
        <w:rPr>
          <w:kern w:val="2"/>
          <w:szCs w:val="20"/>
        </w:rPr>
        <w:t>县级以上人民政府有关部门统计调查取得的统计资料，由本部门按照国家有关规定公布。</w:t>
      </w:r>
    </w:p>
    <w:p w14:paraId="42F666D9">
      <w:pPr>
        <w:pStyle w:val="12"/>
        <w:widowControl w:val="0"/>
        <w:spacing w:before="0" w:beforeAutospacing="0" w:after="0" w:afterAutospacing="0" w:line="420" w:lineRule="exact"/>
        <w:ind w:firstLine="482" w:firstLineChars="200"/>
        <w:rPr>
          <w:rFonts w:hint="default"/>
          <w:kern w:val="2"/>
          <w:szCs w:val="20"/>
        </w:rPr>
      </w:pPr>
      <w:r>
        <w:rPr>
          <w:b/>
          <w:bCs/>
          <w:kern w:val="2"/>
          <w:szCs w:val="20"/>
        </w:rPr>
        <w:t>第二十五条</w:t>
      </w:r>
      <w:r>
        <w:rPr>
          <w:kern w:val="2"/>
          <w:szCs w:val="20"/>
        </w:rPr>
        <w:t>统计调查中获得的能够识别或者推断单个统计调查对象身份的资料，任何单位和个人不得对外提供、泄露，不得用于统计以外的目的。</w:t>
      </w:r>
    </w:p>
    <w:p w14:paraId="49F8851A">
      <w:pPr>
        <w:pStyle w:val="12"/>
        <w:widowControl w:val="0"/>
        <w:spacing w:before="0" w:beforeAutospacing="0" w:after="0" w:afterAutospacing="0" w:line="420" w:lineRule="exact"/>
        <w:ind w:firstLine="482" w:firstLineChars="200"/>
        <w:rPr>
          <w:rFonts w:hint="default"/>
          <w:kern w:val="2"/>
          <w:szCs w:val="20"/>
        </w:rPr>
      </w:pPr>
      <w:r>
        <w:rPr>
          <w:b/>
          <w:bCs/>
          <w:kern w:val="2"/>
          <w:szCs w:val="20"/>
        </w:rPr>
        <w:t>第二十六条</w:t>
      </w:r>
      <w:r>
        <w:rPr>
          <w:kern w:val="2"/>
          <w:szCs w:val="20"/>
        </w:rPr>
        <w:t>县级以上人民政府统计机构和有关部门统计调查取得的统计资料，除依法应当保密的外，应当及时公开，供社会公众查询。</w:t>
      </w:r>
    </w:p>
    <w:p w14:paraId="3FE93E72">
      <w:pPr>
        <w:pStyle w:val="12"/>
        <w:widowControl w:val="0"/>
        <w:spacing w:beforeLines="50" w:beforeAutospacing="0" w:afterLines="50" w:afterAutospacing="0" w:line="420" w:lineRule="exact"/>
        <w:jc w:val="center"/>
        <w:rPr>
          <w:rFonts w:hint="default" w:ascii="黑体" w:eastAsia="黑体"/>
          <w:kern w:val="2"/>
          <w:szCs w:val="20"/>
        </w:rPr>
      </w:pPr>
      <w:r>
        <w:rPr>
          <w:rFonts w:ascii="黑体" w:eastAsia="黑体"/>
          <w:kern w:val="2"/>
          <w:szCs w:val="20"/>
        </w:rPr>
        <w:t>第四章统计机构和统计人员</w:t>
      </w:r>
    </w:p>
    <w:p w14:paraId="4A6D49F9">
      <w:pPr>
        <w:pStyle w:val="12"/>
        <w:widowControl w:val="0"/>
        <w:spacing w:before="0" w:beforeAutospacing="0" w:after="0" w:afterAutospacing="0" w:line="420" w:lineRule="exact"/>
        <w:ind w:firstLine="482" w:firstLineChars="200"/>
        <w:rPr>
          <w:rFonts w:hint="default"/>
          <w:kern w:val="2"/>
          <w:szCs w:val="20"/>
        </w:rPr>
      </w:pPr>
      <w:r>
        <w:rPr>
          <w:b/>
          <w:bCs/>
          <w:kern w:val="2"/>
          <w:szCs w:val="20"/>
        </w:rPr>
        <w:t>第二十七条</w:t>
      </w:r>
      <w:r>
        <w:rPr>
          <w:kern w:val="2"/>
          <w:szCs w:val="20"/>
        </w:rPr>
        <w:t>国务院设立国家统计局，依法组织领导和协调全国的统计工作。</w:t>
      </w:r>
    </w:p>
    <w:p w14:paraId="57776B21">
      <w:pPr>
        <w:pStyle w:val="12"/>
        <w:widowControl w:val="0"/>
        <w:spacing w:before="0" w:beforeAutospacing="0" w:after="0" w:afterAutospacing="0" w:line="420" w:lineRule="exact"/>
        <w:ind w:firstLine="480" w:firstLineChars="200"/>
        <w:rPr>
          <w:rFonts w:hint="default"/>
          <w:kern w:val="2"/>
          <w:szCs w:val="20"/>
        </w:rPr>
      </w:pPr>
      <w:r>
        <w:rPr>
          <w:kern w:val="2"/>
          <w:szCs w:val="20"/>
        </w:rPr>
        <w:t>国家统计局根据工作需要设立的派出调查机构，承担国家统计局布置的统计调查等任务。</w:t>
      </w:r>
    </w:p>
    <w:p w14:paraId="09DE8C51">
      <w:pPr>
        <w:pStyle w:val="12"/>
        <w:widowControl w:val="0"/>
        <w:spacing w:before="0" w:beforeAutospacing="0" w:after="0" w:afterAutospacing="0" w:line="420" w:lineRule="exact"/>
        <w:ind w:firstLine="480" w:firstLineChars="200"/>
        <w:rPr>
          <w:rFonts w:hint="default"/>
          <w:kern w:val="2"/>
          <w:szCs w:val="20"/>
        </w:rPr>
      </w:pPr>
      <w:r>
        <w:rPr>
          <w:kern w:val="2"/>
          <w:szCs w:val="20"/>
        </w:rPr>
        <w:t>县级以上地方人民政府设立独立的统计机构，乡、镇人民政府设置统计工作岗位，配备专职或者兼职统计人员，依法管理、开展统计工作，实施统计调查。</w:t>
      </w:r>
    </w:p>
    <w:p w14:paraId="217E7464">
      <w:pPr>
        <w:pStyle w:val="12"/>
        <w:widowControl w:val="0"/>
        <w:spacing w:before="0" w:beforeAutospacing="0" w:after="0" w:afterAutospacing="0" w:line="420" w:lineRule="exact"/>
        <w:ind w:firstLine="482" w:firstLineChars="200"/>
        <w:rPr>
          <w:rFonts w:hint="default"/>
          <w:kern w:val="2"/>
          <w:szCs w:val="20"/>
        </w:rPr>
      </w:pPr>
      <w:r>
        <w:rPr>
          <w:b/>
          <w:bCs/>
          <w:kern w:val="2"/>
          <w:szCs w:val="20"/>
        </w:rPr>
        <w:t>第二十八条</w:t>
      </w:r>
      <w:r>
        <w:rPr>
          <w:kern w:val="2"/>
          <w:szCs w:val="20"/>
        </w:rPr>
        <w:t>县级以上人民政府有关部门根据统计任务的需要设立统计机构，或者在有关机构中设置统计人员，并指定统计负责人，依法组织、管理本部门职责范围内的统计工作，实施统计调查，在统计业务上受本级人民政府统计机构的指导。</w:t>
      </w:r>
    </w:p>
    <w:p w14:paraId="5DCF3BEF">
      <w:pPr>
        <w:pStyle w:val="12"/>
        <w:widowControl w:val="0"/>
        <w:spacing w:before="0" w:beforeAutospacing="0" w:after="0" w:afterAutospacing="0" w:line="420" w:lineRule="exact"/>
        <w:ind w:firstLine="482" w:firstLineChars="200"/>
        <w:rPr>
          <w:rFonts w:hint="default"/>
          <w:kern w:val="2"/>
          <w:szCs w:val="20"/>
        </w:rPr>
      </w:pPr>
      <w:r>
        <w:rPr>
          <w:b/>
          <w:bCs/>
          <w:kern w:val="2"/>
          <w:szCs w:val="20"/>
        </w:rPr>
        <w:t>第二十九条</w:t>
      </w:r>
      <w:r>
        <w:rPr>
          <w:kern w:val="2"/>
          <w:szCs w:val="20"/>
        </w:rPr>
        <w:t>统计机构、统计人员应当依法履行职责，如实搜集、报送统计资料，不得伪造、篡改统计资料，不得以任何方式要求任何单位和个人提供不真实的统计资料，不得有其他违反本法规定的行为。</w:t>
      </w:r>
    </w:p>
    <w:p w14:paraId="76FB8B78">
      <w:pPr>
        <w:pStyle w:val="12"/>
        <w:widowControl w:val="0"/>
        <w:spacing w:before="0" w:beforeAutospacing="0" w:after="0" w:afterAutospacing="0" w:line="420" w:lineRule="exact"/>
        <w:ind w:firstLine="480" w:firstLineChars="200"/>
        <w:rPr>
          <w:rFonts w:hint="default"/>
          <w:kern w:val="2"/>
          <w:szCs w:val="20"/>
        </w:rPr>
      </w:pPr>
      <w:r>
        <w:rPr>
          <w:kern w:val="2"/>
          <w:szCs w:val="20"/>
        </w:rPr>
        <w:t>统计人员应当坚持实事求是，恪守职业道德，对其负责搜集、审核、录入的统计资料与统计调查对象报送的统计资料的一致性负责。</w:t>
      </w:r>
    </w:p>
    <w:p w14:paraId="48F7C4E9">
      <w:pPr>
        <w:pStyle w:val="12"/>
        <w:widowControl w:val="0"/>
        <w:spacing w:before="0" w:beforeAutospacing="0" w:after="0" w:afterAutospacing="0" w:line="420" w:lineRule="exact"/>
        <w:ind w:firstLine="482" w:firstLineChars="200"/>
        <w:rPr>
          <w:rFonts w:hint="default"/>
          <w:kern w:val="2"/>
          <w:szCs w:val="20"/>
        </w:rPr>
      </w:pPr>
      <w:r>
        <w:rPr>
          <w:b/>
          <w:bCs/>
          <w:kern w:val="2"/>
          <w:szCs w:val="20"/>
        </w:rPr>
        <w:t>第三十条</w:t>
      </w:r>
      <w:r>
        <w:rPr>
          <w:kern w:val="2"/>
          <w:szCs w:val="20"/>
        </w:rPr>
        <w:t>统计人员进行统计调查时，有权就与统计有关的问题询问有关人员，要求其如实提供有关情况、资料并改正不真实、不准确的资料。</w:t>
      </w:r>
    </w:p>
    <w:p w14:paraId="181D4B49">
      <w:pPr>
        <w:pStyle w:val="12"/>
        <w:widowControl w:val="0"/>
        <w:spacing w:before="0" w:beforeAutospacing="0" w:after="0" w:afterAutospacing="0" w:line="420" w:lineRule="exact"/>
        <w:ind w:firstLine="480" w:firstLineChars="200"/>
        <w:rPr>
          <w:rFonts w:hint="default"/>
          <w:kern w:val="2"/>
          <w:szCs w:val="20"/>
        </w:rPr>
      </w:pPr>
      <w:r>
        <w:rPr>
          <w:kern w:val="2"/>
          <w:szCs w:val="20"/>
        </w:rPr>
        <w:t>统计人员进行统计调查时，应当出示县级以上人民政府统计机构或者有关部门颁发的工作证件；未出示的，统计调查对象有权拒绝调查。</w:t>
      </w:r>
    </w:p>
    <w:p w14:paraId="474D9598">
      <w:pPr>
        <w:pStyle w:val="12"/>
        <w:widowControl w:val="0"/>
        <w:spacing w:before="0" w:beforeAutospacing="0" w:after="0" w:afterAutospacing="0" w:line="420" w:lineRule="exact"/>
        <w:ind w:firstLine="482" w:firstLineChars="200"/>
        <w:rPr>
          <w:rFonts w:hint="default"/>
          <w:kern w:val="2"/>
          <w:szCs w:val="20"/>
        </w:rPr>
      </w:pPr>
      <w:r>
        <w:rPr>
          <w:b/>
          <w:bCs/>
          <w:kern w:val="2"/>
          <w:szCs w:val="20"/>
        </w:rPr>
        <w:t>第三十一条</w:t>
      </w:r>
      <w:r>
        <w:rPr>
          <w:kern w:val="2"/>
          <w:szCs w:val="20"/>
        </w:rPr>
        <w:t>国家实行统计专业技术职务资格考试、评聘制度，提高统计人员的专业素质，保障统计队伍的稳定性。</w:t>
      </w:r>
    </w:p>
    <w:p w14:paraId="3BEDAFE3">
      <w:pPr>
        <w:pStyle w:val="12"/>
        <w:widowControl w:val="0"/>
        <w:spacing w:before="0" w:beforeAutospacing="0" w:after="0" w:afterAutospacing="0" w:line="420" w:lineRule="exact"/>
        <w:ind w:firstLine="480" w:firstLineChars="200"/>
        <w:rPr>
          <w:rFonts w:hint="default"/>
          <w:kern w:val="2"/>
          <w:szCs w:val="20"/>
        </w:rPr>
      </w:pPr>
      <w:r>
        <w:rPr>
          <w:kern w:val="2"/>
          <w:szCs w:val="20"/>
        </w:rPr>
        <w:t>统计人员应当具备与其从事的统计工作相适应的专业知识和业务能力。</w:t>
      </w:r>
    </w:p>
    <w:p w14:paraId="38340A32">
      <w:pPr>
        <w:pStyle w:val="12"/>
        <w:widowControl w:val="0"/>
        <w:spacing w:before="0" w:beforeAutospacing="0" w:after="0" w:afterAutospacing="0" w:line="420" w:lineRule="exact"/>
        <w:ind w:firstLine="480" w:firstLineChars="200"/>
        <w:rPr>
          <w:rFonts w:hint="default"/>
          <w:kern w:val="2"/>
          <w:szCs w:val="20"/>
        </w:rPr>
      </w:pPr>
      <w:r>
        <w:rPr>
          <w:kern w:val="2"/>
          <w:szCs w:val="20"/>
        </w:rPr>
        <w:t>县级以上人民政府统计机构和有关部门应当加强对统计人员的专业培训和职业道德教育。</w:t>
      </w:r>
    </w:p>
    <w:p w14:paraId="2DFF0547">
      <w:pPr>
        <w:pStyle w:val="12"/>
        <w:widowControl w:val="0"/>
        <w:spacing w:beforeLines="50" w:beforeAutospacing="0" w:afterLines="50" w:afterAutospacing="0" w:line="420" w:lineRule="exact"/>
        <w:jc w:val="center"/>
        <w:rPr>
          <w:rFonts w:hint="default" w:ascii="黑体" w:eastAsia="黑体"/>
          <w:kern w:val="2"/>
          <w:szCs w:val="20"/>
        </w:rPr>
      </w:pPr>
      <w:r>
        <w:rPr>
          <w:rFonts w:ascii="黑体" w:eastAsia="黑体"/>
          <w:kern w:val="2"/>
          <w:szCs w:val="20"/>
        </w:rPr>
        <w:t>第五章监督检查</w:t>
      </w:r>
    </w:p>
    <w:p w14:paraId="7B73A124">
      <w:pPr>
        <w:pStyle w:val="12"/>
        <w:widowControl w:val="0"/>
        <w:spacing w:before="0" w:beforeAutospacing="0" w:after="0" w:afterAutospacing="0" w:line="420" w:lineRule="exact"/>
        <w:ind w:firstLine="482" w:firstLineChars="200"/>
        <w:rPr>
          <w:rFonts w:hint="default"/>
          <w:kern w:val="2"/>
          <w:szCs w:val="20"/>
        </w:rPr>
      </w:pPr>
      <w:r>
        <w:rPr>
          <w:b/>
          <w:bCs/>
          <w:kern w:val="2"/>
          <w:szCs w:val="20"/>
        </w:rPr>
        <w:t>第三十二条</w:t>
      </w:r>
      <w:r>
        <w:rPr>
          <w:kern w:val="2"/>
          <w:szCs w:val="20"/>
        </w:rPr>
        <w:t>县级以上人民政府及其监察机关对下级人民政府、本级人民政府统计机构和有关部门执行本法的情况，实施监督。</w:t>
      </w:r>
    </w:p>
    <w:p w14:paraId="6AF441D1">
      <w:pPr>
        <w:pStyle w:val="12"/>
        <w:widowControl w:val="0"/>
        <w:spacing w:before="0" w:beforeAutospacing="0" w:after="0" w:afterAutospacing="0" w:line="420" w:lineRule="exact"/>
        <w:ind w:firstLine="482" w:firstLineChars="200"/>
        <w:rPr>
          <w:rFonts w:hint="default"/>
          <w:kern w:val="2"/>
          <w:szCs w:val="20"/>
        </w:rPr>
      </w:pPr>
      <w:r>
        <w:rPr>
          <w:b/>
          <w:bCs/>
          <w:kern w:val="2"/>
          <w:szCs w:val="20"/>
        </w:rPr>
        <w:t>第三十三条</w:t>
      </w:r>
      <w:r>
        <w:rPr>
          <w:kern w:val="2"/>
          <w:szCs w:val="20"/>
        </w:rPr>
        <w:t>国家统计局组织管理全国统计工作的监督检查，查处重大统计违法行为。</w:t>
      </w:r>
    </w:p>
    <w:p w14:paraId="5D58C14A">
      <w:pPr>
        <w:pStyle w:val="12"/>
        <w:widowControl w:val="0"/>
        <w:spacing w:before="0" w:beforeAutospacing="0" w:after="0" w:afterAutospacing="0" w:line="420" w:lineRule="exact"/>
        <w:ind w:firstLine="480" w:firstLineChars="200"/>
        <w:rPr>
          <w:rFonts w:hint="default"/>
          <w:kern w:val="2"/>
          <w:szCs w:val="20"/>
        </w:rPr>
      </w:pPr>
      <w:r>
        <w:rPr>
          <w:kern w:val="2"/>
          <w:szCs w:val="20"/>
        </w:rPr>
        <w:t>县级以上地方人民政府统计机构依法查处本行政区域内发生的统计违法行为。但是，国家统计局派出的调查机构组织实施的统计调查活动中发生的统计违法行为，由组织实施该项统计调查的调查机构负责查处。</w:t>
      </w:r>
    </w:p>
    <w:p w14:paraId="2D67AA45">
      <w:pPr>
        <w:pStyle w:val="12"/>
        <w:widowControl w:val="0"/>
        <w:spacing w:before="0" w:beforeAutospacing="0" w:after="0" w:afterAutospacing="0" w:line="420" w:lineRule="exact"/>
        <w:ind w:firstLine="480" w:firstLineChars="200"/>
        <w:rPr>
          <w:rFonts w:hint="default"/>
          <w:kern w:val="2"/>
          <w:szCs w:val="20"/>
        </w:rPr>
      </w:pPr>
      <w:r>
        <w:rPr>
          <w:kern w:val="2"/>
          <w:szCs w:val="20"/>
        </w:rPr>
        <w:t>法律、行政法规对有关部门查处统计违法行为另有规定的，从其规定。</w:t>
      </w:r>
    </w:p>
    <w:p w14:paraId="0974C869">
      <w:pPr>
        <w:pStyle w:val="12"/>
        <w:widowControl w:val="0"/>
        <w:spacing w:before="0" w:beforeAutospacing="0" w:after="0" w:afterAutospacing="0" w:line="420" w:lineRule="exact"/>
        <w:ind w:firstLine="482" w:firstLineChars="200"/>
        <w:rPr>
          <w:rFonts w:hint="default"/>
          <w:kern w:val="2"/>
          <w:szCs w:val="20"/>
        </w:rPr>
      </w:pPr>
      <w:r>
        <w:rPr>
          <w:b/>
          <w:bCs/>
          <w:kern w:val="2"/>
          <w:szCs w:val="20"/>
        </w:rPr>
        <w:t>第三十四条</w:t>
      </w:r>
      <w:r>
        <w:rPr>
          <w:kern w:val="2"/>
          <w:szCs w:val="20"/>
        </w:rPr>
        <w:t>县级以上人民政府有关部门应当积极协助本级人民政府统计机构查处统计违法行为，及时向本级人民政府统计机构移送有关统计违法案件材料。</w:t>
      </w:r>
    </w:p>
    <w:p w14:paraId="2CB100D8">
      <w:pPr>
        <w:pStyle w:val="12"/>
        <w:widowControl w:val="0"/>
        <w:spacing w:before="0" w:beforeAutospacing="0" w:after="0" w:afterAutospacing="0" w:line="420" w:lineRule="exact"/>
        <w:ind w:firstLine="482" w:firstLineChars="200"/>
        <w:rPr>
          <w:rFonts w:hint="default"/>
          <w:kern w:val="2"/>
          <w:szCs w:val="20"/>
        </w:rPr>
      </w:pPr>
      <w:r>
        <w:rPr>
          <w:b/>
          <w:bCs/>
          <w:kern w:val="2"/>
          <w:szCs w:val="20"/>
        </w:rPr>
        <w:t>第三十五条</w:t>
      </w:r>
      <w:r>
        <w:rPr>
          <w:kern w:val="2"/>
          <w:szCs w:val="20"/>
        </w:rPr>
        <w:t>县级以上人民政府统计机构在调查统计违法行为或者核查统计数据时，有权采取下列措施：</w:t>
      </w:r>
    </w:p>
    <w:p w14:paraId="0B365A54">
      <w:pPr>
        <w:pStyle w:val="12"/>
        <w:widowControl w:val="0"/>
        <w:spacing w:before="0" w:beforeAutospacing="0" w:after="0" w:afterAutospacing="0" w:line="420" w:lineRule="exact"/>
        <w:ind w:firstLine="480" w:firstLineChars="200"/>
        <w:rPr>
          <w:rFonts w:hint="default"/>
          <w:kern w:val="2"/>
          <w:szCs w:val="20"/>
        </w:rPr>
      </w:pPr>
      <w:r>
        <w:rPr>
          <w:kern w:val="2"/>
          <w:szCs w:val="20"/>
        </w:rPr>
        <w:t>（一）发出统计检查查询书，向检查对象查询有关事项；</w:t>
      </w:r>
    </w:p>
    <w:p w14:paraId="5D2CA388">
      <w:pPr>
        <w:pStyle w:val="12"/>
        <w:widowControl w:val="0"/>
        <w:spacing w:before="0" w:beforeAutospacing="0" w:after="0" w:afterAutospacing="0" w:line="420" w:lineRule="exact"/>
        <w:ind w:firstLine="480" w:firstLineChars="200"/>
        <w:rPr>
          <w:rFonts w:hint="default"/>
          <w:kern w:val="2"/>
          <w:szCs w:val="20"/>
        </w:rPr>
      </w:pPr>
      <w:r>
        <w:rPr>
          <w:kern w:val="2"/>
          <w:szCs w:val="20"/>
        </w:rPr>
        <w:t>（二）要求检查对象提供有关原始记录和凭证、统计台账、统计调查表、会计资料及其他相关证明和资料；</w:t>
      </w:r>
    </w:p>
    <w:p w14:paraId="076CAF4B">
      <w:pPr>
        <w:pStyle w:val="12"/>
        <w:widowControl w:val="0"/>
        <w:spacing w:before="0" w:beforeAutospacing="0" w:after="0" w:afterAutospacing="0" w:line="420" w:lineRule="exact"/>
        <w:ind w:firstLine="480" w:firstLineChars="200"/>
        <w:rPr>
          <w:rFonts w:hint="default"/>
          <w:kern w:val="2"/>
          <w:szCs w:val="20"/>
        </w:rPr>
      </w:pPr>
      <w:r>
        <w:rPr>
          <w:kern w:val="2"/>
          <w:szCs w:val="20"/>
        </w:rPr>
        <w:t>（三）就与检查有关的事项询问有关人员；</w:t>
      </w:r>
    </w:p>
    <w:p w14:paraId="5A20C33F">
      <w:pPr>
        <w:pStyle w:val="12"/>
        <w:widowControl w:val="0"/>
        <w:spacing w:before="0" w:beforeAutospacing="0" w:after="0" w:afterAutospacing="0" w:line="420" w:lineRule="exact"/>
        <w:ind w:firstLine="480" w:firstLineChars="200"/>
        <w:rPr>
          <w:rFonts w:hint="default"/>
          <w:kern w:val="2"/>
          <w:szCs w:val="20"/>
        </w:rPr>
      </w:pPr>
      <w:r>
        <w:rPr>
          <w:kern w:val="2"/>
          <w:szCs w:val="20"/>
        </w:rPr>
        <w:t>（四）进入检查对象的业务场所和统计数据处理信息系统进行检查、核对；</w:t>
      </w:r>
    </w:p>
    <w:p w14:paraId="581F4E35">
      <w:pPr>
        <w:pStyle w:val="12"/>
        <w:widowControl w:val="0"/>
        <w:spacing w:before="0" w:beforeAutospacing="0" w:after="0" w:afterAutospacing="0" w:line="420" w:lineRule="exact"/>
        <w:ind w:firstLine="480" w:firstLineChars="200"/>
        <w:rPr>
          <w:rFonts w:hint="default"/>
          <w:kern w:val="2"/>
          <w:szCs w:val="20"/>
        </w:rPr>
      </w:pPr>
      <w:r>
        <w:rPr>
          <w:kern w:val="2"/>
          <w:szCs w:val="20"/>
        </w:rPr>
        <w:t>（五）经本机构负责人批准，登记保存检查对象的有关原始记录和凭证、统计台账、统计调查表、会计资料及其他相关证明和资料；</w:t>
      </w:r>
    </w:p>
    <w:p w14:paraId="5CADA882">
      <w:pPr>
        <w:pStyle w:val="12"/>
        <w:widowControl w:val="0"/>
        <w:spacing w:before="0" w:beforeAutospacing="0" w:after="0" w:afterAutospacing="0" w:line="420" w:lineRule="exact"/>
        <w:ind w:firstLine="480" w:firstLineChars="200"/>
        <w:rPr>
          <w:rFonts w:hint="default"/>
          <w:kern w:val="2"/>
          <w:szCs w:val="20"/>
        </w:rPr>
      </w:pPr>
      <w:r>
        <w:rPr>
          <w:kern w:val="2"/>
          <w:szCs w:val="20"/>
        </w:rPr>
        <w:t>（六）对与检查事项有关的情况和资料进行记录、录音、录像、照相和复制。</w:t>
      </w:r>
    </w:p>
    <w:p w14:paraId="48C5F8C5">
      <w:pPr>
        <w:pStyle w:val="12"/>
        <w:widowControl w:val="0"/>
        <w:spacing w:before="0" w:beforeAutospacing="0" w:after="0" w:afterAutospacing="0" w:line="420" w:lineRule="exact"/>
        <w:ind w:firstLine="480" w:firstLineChars="200"/>
        <w:rPr>
          <w:rFonts w:hint="default"/>
          <w:kern w:val="2"/>
          <w:szCs w:val="20"/>
        </w:rPr>
      </w:pPr>
      <w:r>
        <w:rPr>
          <w:kern w:val="2"/>
          <w:szCs w:val="20"/>
        </w:rPr>
        <w:t>县级以上人民政府统计机构进行监督检查时，监督检查人员不得少于二人，并应当出示执法证件；未出示的，有关单位和个人有权拒绝检查。</w:t>
      </w:r>
    </w:p>
    <w:p w14:paraId="46D9577C">
      <w:pPr>
        <w:pStyle w:val="12"/>
        <w:widowControl w:val="0"/>
        <w:spacing w:before="0" w:beforeAutospacing="0" w:after="0" w:afterAutospacing="0" w:line="420" w:lineRule="exact"/>
        <w:ind w:firstLine="482" w:firstLineChars="200"/>
        <w:rPr>
          <w:rFonts w:hint="default"/>
          <w:kern w:val="2"/>
          <w:szCs w:val="20"/>
        </w:rPr>
      </w:pPr>
      <w:r>
        <w:rPr>
          <w:b/>
          <w:bCs/>
          <w:kern w:val="2"/>
          <w:szCs w:val="20"/>
        </w:rPr>
        <w:t>第三十六条</w:t>
      </w:r>
      <w:r>
        <w:rPr>
          <w:kern w:val="2"/>
          <w:szCs w:val="20"/>
        </w:rPr>
        <w:t>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p w14:paraId="5647B56D">
      <w:pPr>
        <w:pStyle w:val="12"/>
        <w:widowControl w:val="0"/>
        <w:spacing w:beforeLines="50" w:beforeAutospacing="0" w:afterLines="50" w:afterAutospacing="0" w:line="420" w:lineRule="exact"/>
        <w:jc w:val="center"/>
        <w:rPr>
          <w:rFonts w:hint="default" w:ascii="黑体" w:eastAsia="黑体"/>
          <w:kern w:val="2"/>
          <w:szCs w:val="20"/>
        </w:rPr>
      </w:pPr>
      <w:r>
        <w:rPr>
          <w:rFonts w:ascii="黑体" w:eastAsia="黑体"/>
          <w:kern w:val="2"/>
          <w:szCs w:val="20"/>
        </w:rPr>
        <w:t>第六章法律责任</w:t>
      </w:r>
    </w:p>
    <w:p w14:paraId="0AEC9B8D">
      <w:pPr>
        <w:pStyle w:val="12"/>
        <w:widowControl w:val="0"/>
        <w:spacing w:before="0" w:beforeAutospacing="0" w:after="0" w:afterAutospacing="0" w:line="420" w:lineRule="exact"/>
        <w:ind w:firstLine="482" w:firstLineChars="200"/>
        <w:rPr>
          <w:rFonts w:hint="default"/>
          <w:kern w:val="2"/>
          <w:szCs w:val="20"/>
        </w:rPr>
      </w:pPr>
      <w:r>
        <w:rPr>
          <w:b/>
          <w:bCs/>
          <w:kern w:val="2"/>
          <w:szCs w:val="20"/>
        </w:rPr>
        <w:t>第三十七条</w:t>
      </w:r>
      <w:r>
        <w:rPr>
          <w:kern w:val="2"/>
          <w:szCs w:val="20"/>
        </w:rPr>
        <w:t>地方人民政府、政府统计机构或者有关部门、单位的负责人有下列行为之一的，由任免机关或者监察机关依法给予处分，并由县级以上人民政府统计机构予以通报：</w:t>
      </w:r>
    </w:p>
    <w:p w14:paraId="6A443DD1">
      <w:pPr>
        <w:pStyle w:val="12"/>
        <w:widowControl w:val="0"/>
        <w:spacing w:before="0" w:beforeAutospacing="0" w:after="0" w:afterAutospacing="0" w:line="420" w:lineRule="exact"/>
        <w:ind w:firstLine="480" w:firstLineChars="200"/>
        <w:rPr>
          <w:rFonts w:hint="default"/>
          <w:kern w:val="2"/>
          <w:szCs w:val="20"/>
        </w:rPr>
      </w:pPr>
      <w:r>
        <w:rPr>
          <w:kern w:val="2"/>
          <w:szCs w:val="20"/>
        </w:rPr>
        <w:t>（一）自行修改统计资料、编造虚假统计数据的；</w:t>
      </w:r>
    </w:p>
    <w:p w14:paraId="0D4F094F">
      <w:pPr>
        <w:pStyle w:val="12"/>
        <w:widowControl w:val="0"/>
        <w:spacing w:before="0" w:beforeAutospacing="0" w:after="0" w:afterAutospacing="0" w:line="420" w:lineRule="exact"/>
        <w:ind w:firstLine="480" w:firstLineChars="200"/>
        <w:rPr>
          <w:rFonts w:hint="default"/>
          <w:kern w:val="2"/>
          <w:szCs w:val="20"/>
        </w:rPr>
      </w:pPr>
      <w:r>
        <w:rPr>
          <w:kern w:val="2"/>
          <w:szCs w:val="20"/>
        </w:rPr>
        <w:t>（二）要求统计机构、统计人员或者其他机构、人员伪造、篡改统计资料的；</w:t>
      </w:r>
    </w:p>
    <w:p w14:paraId="1616E315">
      <w:pPr>
        <w:pStyle w:val="12"/>
        <w:widowControl w:val="0"/>
        <w:spacing w:before="0" w:beforeAutospacing="0" w:after="0" w:afterAutospacing="0" w:line="420" w:lineRule="exact"/>
        <w:ind w:firstLine="480" w:firstLineChars="200"/>
        <w:rPr>
          <w:rFonts w:hint="default"/>
          <w:kern w:val="2"/>
          <w:szCs w:val="20"/>
        </w:rPr>
      </w:pPr>
      <w:r>
        <w:rPr>
          <w:kern w:val="2"/>
          <w:szCs w:val="20"/>
        </w:rPr>
        <w:t>（三）对依法履行职责或者拒绝、抵制统计违法行为的统计人员打击报复的；</w:t>
      </w:r>
    </w:p>
    <w:p w14:paraId="0FCD3CF4">
      <w:pPr>
        <w:pStyle w:val="12"/>
        <w:widowControl w:val="0"/>
        <w:spacing w:before="0" w:beforeAutospacing="0" w:after="0" w:afterAutospacing="0" w:line="420" w:lineRule="exact"/>
        <w:ind w:firstLine="480" w:firstLineChars="200"/>
        <w:rPr>
          <w:rFonts w:hint="default"/>
          <w:kern w:val="2"/>
          <w:szCs w:val="20"/>
        </w:rPr>
      </w:pPr>
      <w:r>
        <w:rPr>
          <w:kern w:val="2"/>
          <w:szCs w:val="20"/>
        </w:rPr>
        <w:t>（四）对本地方、本部门、本单位发生的严重统计违法行为失察的。</w:t>
      </w:r>
    </w:p>
    <w:p w14:paraId="2EAEA079">
      <w:pPr>
        <w:pStyle w:val="12"/>
        <w:widowControl w:val="0"/>
        <w:spacing w:before="0" w:beforeAutospacing="0" w:after="0" w:afterAutospacing="0" w:line="420" w:lineRule="exact"/>
        <w:ind w:firstLine="482" w:firstLineChars="200"/>
        <w:rPr>
          <w:rFonts w:hint="default"/>
          <w:kern w:val="2"/>
          <w:szCs w:val="20"/>
        </w:rPr>
      </w:pPr>
      <w:r>
        <w:rPr>
          <w:b/>
          <w:bCs/>
          <w:kern w:val="2"/>
          <w:szCs w:val="20"/>
        </w:rPr>
        <w:t>第三十八条</w:t>
      </w:r>
      <w:r>
        <w:rPr>
          <w:kern w:val="2"/>
          <w:szCs w:val="20"/>
        </w:rPr>
        <w:t>县级以上人民政府统计机构或者有关部门在组织实施统计调查活动中有下列行为之一的，由本级人民政府、上级人民政府统计机构或者本级人民政府统计机构责令改正，予以通报；对直接负责的主管人员和其他直接责任人员，由任免机关或者监察机关依法给予处分：</w:t>
      </w:r>
    </w:p>
    <w:p w14:paraId="37A4AD33">
      <w:pPr>
        <w:pStyle w:val="12"/>
        <w:widowControl w:val="0"/>
        <w:spacing w:before="0" w:beforeAutospacing="0" w:after="0" w:afterAutospacing="0" w:line="420" w:lineRule="exact"/>
        <w:ind w:firstLine="480" w:firstLineChars="200"/>
        <w:rPr>
          <w:rFonts w:hint="default"/>
          <w:kern w:val="2"/>
          <w:szCs w:val="20"/>
        </w:rPr>
      </w:pPr>
      <w:r>
        <w:rPr>
          <w:kern w:val="2"/>
          <w:szCs w:val="20"/>
        </w:rPr>
        <w:t>（一）未经批准擅自组织实施统计调查的；</w:t>
      </w:r>
    </w:p>
    <w:p w14:paraId="4582719D">
      <w:pPr>
        <w:pStyle w:val="12"/>
        <w:widowControl w:val="0"/>
        <w:spacing w:before="0" w:beforeAutospacing="0" w:after="0" w:afterAutospacing="0" w:line="420" w:lineRule="exact"/>
        <w:ind w:firstLine="480" w:firstLineChars="200"/>
        <w:rPr>
          <w:rFonts w:hint="default"/>
          <w:kern w:val="2"/>
          <w:szCs w:val="20"/>
        </w:rPr>
      </w:pPr>
      <w:r>
        <w:rPr>
          <w:kern w:val="2"/>
          <w:szCs w:val="20"/>
        </w:rPr>
        <w:t>（二）未经批准擅自变更统计调查制度的内容的；</w:t>
      </w:r>
    </w:p>
    <w:p w14:paraId="7E2A5CDC">
      <w:pPr>
        <w:pStyle w:val="12"/>
        <w:widowControl w:val="0"/>
        <w:spacing w:before="0" w:beforeAutospacing="0" w:after="0" w:afterAutospacing="0" w:line="420" w:lineRule="exact"/>
        <w:ind w:firstLine="480" w:firstLineChars="200"/>
        <w:rPr>
          <w:rFonts w:hint="default"/>
          <w:kern w:val="2"/>
          <w:szCs w:val="20"/>
        </w:rPr>
      </w:pPr>
      <w:r>
        <w:rPr>
          <w:kern w:val="2"/>
          <w:szCs w:val="20"/>
        </w:rPr>
        <w:t>（三）伪造、篡改统计资料的；</w:t>
      </w:r>
    </w:p>
    <w:p w14:paraId="0E100262">
      <w:pPr>
        <w:pStyle w:val="12"/>
        <w:widowControl w:val="0"/>
        <w:spacing w:before="0" w:beforeAutospacing="0" w:after="0" w:afterAutospacing="0" w:line="420" w:lineRule="exact"/>
        <w:ind w:firstLine="480" w:firstLineChars="200"/>
        <w:rPr>
          <w:rFonts w:hint="default"/>
          <w:kern w:val="2"/>
          <w:szCs w:val="20"/>
        </w:rPr>
      </w:pPr>
      <w:r>
        <w:rPr>
          <w:kern w:val="2"/>
          <w:szCs w:val="20"/>
        </w:rPr>
        <w:t>（四）要求统计调查对象或者其他机构、人员提供不真实的统计资料的；</w:t>
      </w:r>
    </w:p>
    <w:p w14:paraId="5AB59934">
      <w:pPr>
        <w:pStyle w:val="12"/>
        <w:widowControl w:val="0"/>
        <w:spacing w:before="0" w:beforeAutospacing="0" w:after="0" w:afterAutospacing="0" w:line="420" w:lineRule="exact"/>
        <w:ind w:firstLine="480" w:firstLineChars="200"/>
        <w:rPr>
          <w:rFonts w:hint="default"/>
          <w:kern w:val="2"/>
          <w:szCs w:val="20"/>
        </w:rPr>
      </w:pPr>
      <w:r>
        <w:rPr>
          <w:kern w:val="2"/>
          <w:szCs w:val="20"/>
        </w:rPr>
        <w:t>（五）未按照统计调查制度的规定报送有关资料的。</w:t>
      </w:r>
    </w:p>
    <w:p w14:paraId="6DF2F53C">
      <w:pPr>
        <w:pStyle w:val="12"/>
        <w:widowControl w:val="0"/>
        <w:spacing w:before="0" w:beforeAutospacing="0" w:after="0" w:afterAutospacing="0" w:line="420" w:lineRule="exact"/>
        <w:ind w:firstLine="480" w:firstLineChars="200"/>
        <w:rPr>
          <w:rFonts w:hint="default"/>
          <w:kern w:val="2"/>
          <w:szCs w:val="20"/>
        </w:rPr>
      </w:pPr>
      <w:r>
        <w:rPr>
          <w:kern w:val="2"/>
          <w:szCs w:val="20"/>
        </w:rPr>
        <w:t>统计人员有前款第三项至第五项所列行为之一的，责令改正，依法给予处分。</w:t>
      </w:r>
    </w:p>
    <w:p w14:paraId="472D5225">
      <w:pPr>
        <w:pStyle w:val="12"/>
        <w:widowControl w:val="0"/>
        <w:spacing w:before="0" w:beforeAutospacing="0" w:after="0" w:afterAutospacing="0" w:line="420" w:lineRule="exact"/>
        <w:ind w:firstLine="482" w:firstLineChars="200"/>
        <w:rPr>
          <w:rFonts w:hint="default"/>
          <w:kern w:val="2"/>
          <w:szCs w:val="20"/>
        </w:rPr>
      </w:pPr>
      <w:r>
        <w:rPr>
          <w:b/>
          <w:bCs/>
          <w:kern w:val="2"/>
          <w:szCs w:val="20"/>
        </w:rPr>
        <w:t>第三十九条</w:t>
      </w:r>
      <w:r>
        <w:rPr>
          <w:kern w:val="2"/>
          <w:szCs w:val="20"/>
        </w:rPr>
        <w:t>县级以上人民政府统计机构或者有关部门有下列行为之一的，对直接负责的主管人员和其他直接责任人员由任免机关或者监察机关依法给予处分：</w:t>
      </w:r>
    </w:p>
    <w:p w14:paraId="4D7483C3">
      <w:pPr>
        <w:pStyle w:val="12"/>
        <w:widowControl w:val="0"/>
        <w:spacing w:before="0" w:beforeAutospacing="0" w:after="0" w:afterAutospacing="0" w:line="420" w:lineRule="exact"/>
        <w:ind w:firstLine="480" w:firstLineChars="200"/>
        <w:rPr>
          <w:rFonts w:hint="default"/>
          <w:kern w:val="2"/>
          <w:szCs w:val="20"/>
        </w:rPr>
      </w:pPr>
      <w:r>
        <w:rPr>
          <w:kern w:val="2"/>
          <w:szCs w:val="20"/>
        </w:rPr>
        <w:t>（一）违法公布统计资料的；</w:t>
      </w:r>
    </w:p>
    <w:p w14:paraId="21DA7BE1">
      <w:pPr>
        <w:pStyle w:val="12"/>
        <w:widowControl w:val="0"/>
        <w:spacing w:before="0" w:beforeAutospacing="0" w:after="0" w:afterAutospacing="0" w:line="420" w:lineRule="exact"/>
        <w:ind w:firstLine="480" w:firstLineChars="200"/>
        <w:rPr>
          <w:rFonts w:hint="default"/>
          <w:kern w:val="2"/>
          <w:szCs w:val="20"/>
        </w:rPr>
      </w:pPr>
      <w:r>
        <w:rPr>
          <w:kern w:val="2"/>
          <w:szCs w:val="20"/>
        </w:rPr>
        <w:t>（二）泄露统计调查对象的商业秘密、个人信息或者提供、泄露在统计调查中获得的能够识别或者推断单个统计调查对象身份的资料的；</w:t>
      </w:r>
    </w:p>
    <w:p w14:paraId="277CBD3C">
      <w:pPr>
        <w:pStyle w:val="12"/>
        <w:widowControl w:val="0"/>
        <w:spacing w:before="0" w:beforeAutospacing="0" w:after="0" w:afterAutospacing="0" w:line="420" w:lineRule="exact"/>
        <w:ind w:firstLine="480" w:firstLineChars="200"/>
        <w:rPr>
          <w:rFonts w:hint="default"/>
          <w:kern w:val="2"/>
          <w:szCs w:val="20"/>
        </w:rPr>
      </w:pPr>
      <w:r>
        <w:rPr>
          <w:kern w:val="2"/>
          <w:szCs w:val="20"/>
        </w:rPr>
        <w:t>（三）违反国家有关规定，造成统计资料毁损、灭失的。</w:t>
      </w:r>
    </w:p>
    <w:p w14:paraId="27387F48">
      <w:pPr>
        <w:pStyle w:val="12"/>
        <w:widowControl w:val="0"/>
        <w:spacing w:before="0" w:beforeAutospacing="0" w:after="0" w:afterAutospacing="0" w:line="420" w:lineRule="exact"/>
        <w:ind w:firstLine="480" w:firstLineChars="200"/>
        <w:rPr>
          <w:rFonts w:hint="default"/>
          <w:kern w:val="2"/>
          <w:szCs w:val="20"/>
        </w:rPr>
      </w:pPr>
      <w:r>
        <w:rPr>
          <w:kern w:val="2"/>
          <w:szCs w:val="20"/>
        </w:rPr>
        <w:t>统计人员有前款所列行为之一的，依法给予处分。</w:t>
      </w:r>
    </w:p>
    <w:p w14:paraId="563EDC5E">
      <w:pPr>
        <w:pStyle w:val="12"/>
        <w:widowControl w:val="0"/>
        <w:spacing w:before="0" w:beforeAutospacing="0" w:after="0" w:afterAutospacing="0" w:line="420" w:lineRule="exact"/>
        <w:ind w:firstLine="482" w:firstLineChars="200"/>
        <w:rPr>
          <w:rFonts w:hint="default"/>
          <w:kern w:val="2"/>
          <w:szCs w:val="20"/>
        </w:rPr>
      </w:pPr>
      <w:r>
        <w:rPr>
          <w:b/>
          <w:bCs/>
          <w:kern w:val="2"/>
          <w:szCs w:val="20"/>
        </w:rPr>
        <w:t>第四十条</w:t>
      </w:r>
      <w:r>
        <w:rPr>
          <w:kern w:val="2"/>
          <w:szCs w:val="20"/>
        </w:rPr>
        <w:t>统计机构、统计人员泄露国家秘密的，依法追究法律责任。</w:t>
      </w:r>
    </w:p>
    <w:p w14:paraId="3A60EB08">
      <w:pPr>
        <w:pStyle w:val="12"/>
        <w:widowControl w:val="0"/>
        <w:spacing w:before="0" w:beforeAutospacing="0" w:after="0" w:afterAutospacing="0" w:line="420" w:lineRule="exact"/>
        <w:ind w:firstLine="482" w:firstLineChars="200"/>
        <w:rPr>
          <w:rFonts w:hint="default"/>
          <w:kern w:val="2"/>
          <w:szCs w:val="20"/>
        </w:rPr>
      </w:pPr>
      <w:r>
        <w:rPr>
          <w:b/>
          <w:bCs/>
          <w:kern w:val="2"/>
          <w:szCs w:val="20"/>
        </w:rPr>
        <w:t>第四十一条</w:t>
      </w:r>
      <w:r>
        <w:rPr>
          <w:kern w:val="2"/>
          <w:szCs w:val="20"/>
        </w:rPr>
        <w:t>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p>
    <w:p w14:paraId="7525A48A">
      <w:pPr>
        <w:pStyle w:val="12"/>
        <w:widowControl w:val="0"/>
        <w:spacing w:before="0" w:beforeAutospacing="0" w:after="0" w:afterAutospacing="0" w:line="420" w:lineRule="exact"/>
        <w:ind w:firstLine="480" w:firstLineChars="200"/>
        <w:rPr>
          <w:rFonts w:hint="default"/>
          <w:kern w:val="2"/>
          <w:szCs w:val="20"/>
        </w:rPr>
      </w:pPr>
      <w:r>
        <w:rPr>
          <w:kern w:val="2"/>
          <w:szCs w:val="20"/>
        </w:rPr>
        <w:t>（一）拒绝提供统计资料或者经催报后仍未按时提供统计资料的；</w:t>
      </w:r>
    </w:p>
    <w:p w14:paraId="0076CC93">
      <w:pPr>
        <w:pStyle w:val="12"/>
        <w:widowControl w:val="0"/>
        <w:spacing w:before="0" w:beforeAutospacing="0" w:after="0" w:afterAutospacing="0" w:line="420" w:lineRule="exact"/>
        <w:ind w:firstLine="480" w:firstLineChars="200"/>
        <w:rPr>
          <w:rFonts w:hint="default"/>
          <w:kern w:val="2"/>
          <w:szCs w:val="20"/>
        </w:rPr>
      </w:pPr>
      <w:r>
        <w:rPr>
          <w:kern w:val="2"/>
          <w:szCs w:val="20"/>
        </w:rPr>
        <w:t>（二）提供不真实或者不完整的统计资料的；</w:t>
      </w:r>
    </w:p>
    <w:p w14:paraId="0D0C92EB">
      <w:pPr>
        <w:pStyle w:val="12"/>
        <w:widowControl w:val="0"/>
        <w:spacing w:before="0" w:beforeAutospacing="0" w:after="0" w:afterAutospacing="0" w:line="420" w:lineRule="exact"/>
        <w:ind w:firstLine="480" w:firstLineChars="200"/>
        <w:rPr>
          <w:rFonts w:hint="default"/>
          <w:kern w:val="2"/>
          <w:szCs w:val="20"/>
        </w:rPr>
      </w:pPr>
      <w:r>
        <w:rPr>
          <w:kern w:val="2"/>
          <w:szCs w:val="20"/>
        </w:rPr>
        <w:t>（三）拒绝答复或者不如实答复统计检查查询书的；</w:t>
      </w:r>
    </w:p>
    <w:p w14:paraId="5575E799">
      <w:pPr>
        <w:pStyle w:val="12"/>
        <w:widowControl w:val="0"/>
        <w:spacing w:before="0" w:beforeAutospacing="0" w:after="0" w:afterAutospacing="0" w:line="420" w:lineRule="exact"/>
        <w:ind w:firstLine="480" w:firstLineChars="200"/>
        <w:rPr>
          <w:rFonts w:hint="default"/>
          <w:kern w:val="2"/>
          <w:szCs w:val="20"/>
        </w:rPr>
      </w:pPr>
      <w:r>
        <w:rPr>
          <w:kern w:val="2"/>
          <w:szCs w:val="20"/>
        </w:rPr>
        <w:t>（四）拒绝、阻碍统计调查、统计检查的；</w:t>
      </w:r>
    </w:p>
    <w:p w14:paraId="3DBEA299">
      <w:pPr>
        <w:pStyle w:val="12"/>
        <w:widowControl w:val="0"/>
        <w:spacing w:before="0" w:beforeAutospacing="0" w:after="0" w:afterAutospacing="0" w:line="420" w:lineRule="exact"/>
        <w:ind w:firstLine="480" w:firstLineChars="200"/>
        <w:rPr>
          <w:rFonts w:hint="default"/>
          <w:kern w:val="2"/>
          <w:szCs w:val="20"/>
        </w:rPr>
      </w:pPr>
      <w:r>
        <w:rPr>
          <w:kern w:val="2"/>
          <w:szCs w:val="20"/>
        </w:rPr>
        <w:t>（五）转移、隐匿、篡改、毁弃或者拒绝提供原始记录和凭证、统计台账、统计调查表及其他相关证明和资料的。</w:t>
      </w:r>
    </w:p>
    <w:p w14:paraId="641AA55D">
      <w:pPr>
        <w:pStyle w:val="12"/>
        <w:widowControl w:val="0"/>
        <w:spacing w:before="0" w:beforeAutospacing="0" w:after="0" w:afterAutospacing="0" w:line="420" w:lineRule="exact"/>
        <w:ind w:firstLine="480" w:firstLineChars="200"/>
        <w:rPr>
          <w:rFonts w:hint="default"/>
          <w:kern w:val="2"/>
          <w:szCs w:val="20"/>
        </w:rPr>
      </w:pPr>
      <w:r>
        <w:rPr>
          <w:kern w:val="2"/>
          <w:szCs w:val="20"/>
        </w:rPr>
        <w:t>企业事业单位或者其他组织有前款所列行为之一的，可以并处五万元以下的罚款；情节严重的，并处五万元以上二十万元以下的罚款。</w:t>
      </w:r>
    </w:p>
    <w:p w14:paraId="49AC33D7">
      <w:pPr>
        <w:pStyle w:val="12"/>
        <w:widowControl w:val="0"/>
        <w:spacing w:before="0" w:beforeAutospacing="0" w:after="0" w:afterAutospacing="0" w:line="420" w:lineRule="exact"/>
        <w:ind w:firstLine="480" w:firstLineChars="200"/>
        <w:rPr>
          <w:rFonts w:hint="default"/>
          <w:kern w:val="2"/>
          <w:szCs w:val="20"/>
        </w:rPr>
      </w:pPr>
      <w:r>
        <w:rPr>
          <w:kern w:val="2"/>
          <w:szCs w:val="20"/>
        </w:rPr>
        <w:t>个体工商户有本条第一款所列行为之一的，由县级以上人民政府统计机构责令改正，给予警告，可以并处一万元以下的罚款。</w:t>
      </w:r>
    </w:p>
    <w:p w14:paraId="6BA7CC3D">
      <w:pPr>
        <w:pStyle w:val="12"/>
        <w:widowControl w:val="0"/>
        <w:spacing w:before="0" w:beforeAutospacing="0" w:after="0" w:afterAutospacing="0" w:line="420" w:lineRule="exact"/>
        <w:ind w:firstLine="482" w:firstLineChars="200"/>
        <w:rPr>
          <w:rFonts w:hint="default"/>
          <w:kern w:val="2"/>
          <w:szCs w:val="20"/>
        </w:rPr>
      </w:pPr>
      <w:r>
        <w:rPr>
          <w:b/>
          <w:bCs/>
          <w:kern w:val="2"/>
          <w:szCs w:val="20"/>
        </w:rPr>
        <w:t>第四十二条</w:t>
      </w:r>
      <w:r>
        <w:rPr>
          <w:kern w:val="2"/>
          <w:szCs w:val="20"/>
        </w:rPr>
        <w:t>作为统计调查对象的国家机关、企业事业单位或者其他组织迟报统计资料，或者未按照国家有关规定设置原始记录、统计台账的，由县级以上人民政府统计机构责令改正，给予警告。</w:t>
      </w:r>
    </w:p>
    <w:p w14:paraId="69F00A1F">
      <w:pPr>
        <w:pStyle w:val="12"/>
        <w:widowControl w:val="0"/>
        <w:spacing w:before="0" w:beforeAutospacing="0" w:after="0" w:afterAutospacing="0" w:line="420" w:lineRule="exact"/>
        <w:ind w:firstLine="480" w:firstLineChars="200"/>
        <w:rPr>
          <w:rFonts w:hint="default"/>
          <w:kern w:val="2"/>
          <w:szCs w:val="20"/>
        </w:rPr>
      </w:pPr>
      <w:r>
        <w:rPr>
          <w:kern w:val="2"/>
          <w:szCs w:val="20"/>
        </w:rPr>
        <w:t>企业事业单位或者其他组织有前款所列行为之一的，可以并处一万元以下的罚款。</w:t>
      </w:r>
    </w:p>
    <w:p w14:paraId="643498F9">
      <w:pPr>
        <w:pStyle w:val="12"/>
        <w:widowControl w:val="0"/>
        <w:spacing w:before="0" w:beforeAutospacing="0" w:after="0" w:afterAutospacing="0" w:line="420" w:lineRule="exact"/>
        <w:ind w:firstLine="480" w:firstLineChars="200"/>
        <w:rPr>
          <w:rFonts w:hint="default"/>
          <w:kern w:val="2"/>
          <w:szCs w:val="20"/>
        </w:rPr>
      </w:pPr>
      <w:r>
        <w:rPr>
          <w:kern w:val="2"/>
          <w:szCs w:val="20"/>
        </w:rPr>
        <w:t>个体工商户迟报统计资料的，由县级以上人民政府统计机构责令改正，给予警告，可以并处一千元以下的罚款。</w:t>
      </w:r>
    </w:p>
    <w:p w14:paraId="58849957">
      <w:pPr>
        <w:pStyle w:val="12"/>
        <w:widowControl w:val="0"/>
        <w:spacing w:before="0" w:beforeAutospacing="0" w:after="0" w:afterAutospacing="0" w:line="420" w:lineRule="exact"/>
        <w:ind w:firstLine="482" w:firstLineChars="200"/>
        <w:rPr>
          <w:rFonts w:hint="default"/>
          <w:kern w:val="2"/>
          <w:szCs w:val="20"/>
        </w:rPr>
      </w:pPr>
      <w:r>
        <w:rPr>
          <w:b/>
          <w:bCs/>
          <w:kern w:val="2"/>
          <w:szCs w:val="20"/>
        </w:rPr>
        <w:t>第四十三条</w:t>
      </w:r>
      <w:r>
        <w:rPr>
          <w:kern w:val="2"/>
          <w:szCs w:val="20"/>
        </w:rPr>
        <w:t>县级以上人民政府统计机构查处统计违法行为时，认为对有关国家工作人员依法应当给予处分的，应当提出给予处分的建议；该国家工作人员的任免机关或者监察机关应当依法及时作出决定，并将结果书面通知县级以上人民政府统计机构。</w:t>
      </w:r>
    </w:p>
    <w:p w14:paraId="4592127F">
      <w:pPr>
        <w:pStyle w:val="12"/>
        <w:widowControl w:val="0"/>
        <w:spacing w:before="0" w:beforeAutospacing="0" w:after="0" w:afterAutospacing="0" w:line="420" w:lineRule="exact"/>
        <w:ind w:firstLine="482" w:firstLineChars="200"/>
        <w:rPr>
          <w:rFonts w:hint="default"/>
          <w:kern w:val="2"/>
          <w:szCs w:val="20"/>
        </w:rPr>
      </w:pPr>
      <w:r>
        <w:rPr>
          <w:b/>
          <w:bCs/>
          <w:kern w:val="2"/>
          <w:szCs w:val="20"/>
        </w:rPr>
        <w:t>第四十四条</w:t>
      </w:r>
      <w:r>
        <w:rPr>
          <w:kern w:val="2"/>
          <w:szCs w:val="20"/>
        </w:rPr>
        <w:t>作为统计调查对象的个人在重大国情国力普查活动中拒绝、阻碍统计调查，或者提供不真实或者不完整的普查资料的，由县级以上人民政府统计机构责令改正，予以批评教育。</w:t>
      </w:r>
    </w:p>
    <w:p w14:paraId="1F0D57A1">
      <w:pPr>
        <w:pStyle w:val="12"/>
        <w:widowControl w:val="0"/>
        <w:spacing w:before="0" w:beforeAutospacing="0" w:after="0" w:afterAutospacing="0" w:line="420" w:lineRule="exact"/>
        <w:ind w:firstLine="482" w:firstLineChars="200"/>
        <w:rPr>
          <w:rFonts w:hint="default"/>
          <w:kern w:val="2"/>
          <w:szCs w:val="20"/>
        </w:rPr>
      </w:pPr>
      <w:r>
        <w:rPr>
          <w:b/>
          <w:bCs/>
          <w:kern w:val="2"/>
          <w:szCs w:val="20"/>
        </w:rPr>
        <w:t>第四十五条</w:t>
      </w:r>
      <w:r>
        <w:rPr>
          <w:kern w:val="2"/>
          <w:szCs w:val="20"/>
        </w:rPr>
        <w:t>违反本法规定，利用虚假统计资料骗取荣誉称号、物质利益或者职务晋升的，除对其编造虚假统计资料或者要求他人编造虚假统计资料的行为依法追究法律责任外，由作出有关决定的单位或者其上级单位、监察机关取消其荣誉称号，追缴获得的物质利益，撤销晋升的职务。</w:t>
      </w:r>
    </w:p>
    <w:p w14:paraId="640D73C4">
      <w:pPr>
        <w:pStyle w:val="12"/>
        <w:widowControl w:val="0"/>
        <w:spacing w:before="0" w:beforeAutospacing="0" w:after="0" w:afterAutospacing="0" w:line="420" w:lineRule="exact"/>
        <w:ind w:firstLine="482" w:firstLineChars="200"/>
        <w:rPr>
          <w:rFonts w:hint="default"/>
          <w:kern w:val="2"/>
          <w:szCs w:val="20"/>
        </w:rPr>
      </w:pPr>
      <w:r>
        <w:rPr>
          <w:b/>
          <w:bCs/>
          <w:kern w:val="2"/>
          <w:szCs w:val="20"/>
        </w:rPr>
        <w:t>第四十六条</w:t>
      </w:r>
      <w:r>
        <w:rPr>
          <w:kern w:val="2"/>
          <w:szCs w:val="20"/>
        </w:rPr>
        <w:t>当事人对县级以上人民政府统计机构作出的行政处罚决定不服的，可以依法申请行政复议或者提起行政诉讼。其中，对国家统计局在省、自治区、直辖市派出的调查机构作出的行政处罚决定不服的，向国家统计局申请行政复议；对国家统计局派出的其他调查机构作出的行政处罚决定不服的，向国家统计局在该派出机构所在的省、自治区、直辖市派出的调查机构申请行政复议。</w:t>
      </w:r>
    </w:p>
    <w:p w14:paraId="542C408F">
      <w:pPr>
        <w:pStyle w:val="12"/>
        <w:widowControl w:val="0"/>
        <w:spacing w:before="0" w:beforeAutospacing="0" w:after="0" w:afterAutospacing="0" w:line="420" w:lineRule="exact"/>
        <w:ind w:firstLine="482" w:firstLineChars="200"/>
        <w:rPr>
          <w:rFonts w:hint="default"/>
          <w:kern w:val="2"/>
          <w:szCs w:val="20"/>
        </w:rPr>
      </w:pPr>
      <w:r>
        <w:rPr>
          <w:b/>
          <w:bCs/>
          <w:kern w:val="2"/>
          <w:szCs w:val="20"/>
        </w:rPr>
        <w:t>第四十七条</w:t>
      </w:r>
      <w:r>
        <w:rPr>
          <w:kern w:val="2"/>
          <w:szCs w:val="20"/>
        </w:rPr>
        <w:t>违反本法规定，构成犯罪的，依法追究刑事责任。</w:t>
      </w:r>
    </w:p>
    <w:p w14:paraId="679792E2">
      <w:pPr>
        <w:pStyle w:val="12"/>
        <w:widowControl w:val="0"/>
        <w:spacing w:beforeLines="50" w:beforeAutospacing="0" w:afterLines="50" w:afterAutospacing="0" w:line="420" w:lineRule="exact"/>
        <w:jc w:val="center"/>
        <w:rPr>
          <w:rFonts w:hint="default" w:ascii="黑体" w:eastAsia="黑体"/>
          <w:kern w:val="2"/>
          <w:szCs w:val="20"/>
        </w:rPr>
      </w:pPr>
      <w:r>
        <w:rPr>
          <w:rFonts w:ascii="黑体" w:eastAsia="黑体"/>
          <w:kern w:val="2"/>
          <w:szCs w:val="20"/>
        </w:rPr>
        <w:t>第七章附则</w:t>
      </w:r>
    </w:p>
    <w:p w14:paraId="2F3DF47F">
      <w:pPr>
        <w:pStyle w:val="12"/>
        <w:widowControl w:val="0"/>
        <w:spacing w:before="0" w:beforeAutospacing="0" w:after="0" w:afterAutospacing="0" w:line="420" w:lineRule="exact"/>
        <w:ind w:firstLine="482" w:firstLineChars="200"/>
        <w:rPr>
          <w:rFonts w:hint="default"/>
          <w:kern w:val="2"/>
          <w:szCs w:val="20"/>
        </w:rPr>
      </w:pPr>
      <w:r>
        <w:rPr>
          <w:b/>
          <w:bCs/>
          <w:kern w:val="2"/>
          <w:szCs w:val="20"/>
        </w:rPr>
        <w:t>第四十八条</w:t>
      </w:r>
      <w:r>
        <w:rPr>
          <w:kern w:val="2"/>
          <w:szCs w:val="20"/>
        </w:rPr>
        <w:t>本法所称县级以上人民政府统计机构，是指国家统计局及其派出的调查机构、县级以上地方人民政府统计机构。</w:t>
      </w:r>
    </w:p>
    <w:p w14:paraId="07BE000E">
      <w:pPr>
        <w:pStyle w:val="12"/>
        <w:widowControl w:val="0"/>
        <w:spacing w:before="0" w:beforeAutospacing="0" w:after="0" w:afterAutospacing="0" w:line="420" w:lineRule="exact"/>
        <w:ind w:firstLine="482" w:firstLineChars="200"/>
        <w:rPr>
          <w:rFonts w:hint="default"/>
          <w:kern w:val="2"/>
          <w:szCs w:val="20"/>
        </w:rPr>
      </w:pPr>
      <w:r>
        <w:rPr>
          <w:b/>
          <w:bCs/>
          <w:kern w:val="2"/>
          <w:szCs w:val="20"/>
        </w:rPr>
        <w:t>第四十九条</w:t>
      </w:r>
      <w:r>
        <w:rPr>
          <w:kern w:val="2"/>
          <w:szCs w:val="20"/>
        </w:rPr>
        <w:t>民间统计调查活动的管理办法，由国务院制定。</w:t>
      </w:r>
    </w:p>
    <w:p w14:paraId="4A16C5DD">
      <w:pPr>
        <w:pStyle w:val="12"/>
        <w:widowControl w:val="0"/>
        <w:spacing w:before="0" w:beforeAutospacing="0" w:after="0" w:afterAutospacing="0" w:line="420" w:lineRule="exact"/>
        <w:ind w:firstLine="480" w:firstLineChars="200"/>
        <w:rPr>
          <w:rFonts w:hint="default"/>
          <w:kern w:val="2"/>
          <w:szCs w:val="20"/>
        </w:rPr>
      </w:pPr>
      <w:r>
        <w:rPr>
          <w:kern w:val="2"/>
          <w:szCs w:val="20"/>
        </w:rPr>
        <w:t>中华人民共和国境外的组织、个人需要在中华人民共和国境内进行统计调查活动的，应当按照国务院的规定报请审批。</w:t>
      </w:r>
    </w:p>
    <w:p w14:paraId="23B26DAF">
      <w:pPr>
        <w:pStyle w:val="12"/>
        <w:widowControl w:val="0"/>
        <w:spacing w:before="0" w:beforeAutospacing="0" w:after="0" w:afterAutospacing="0" w:line="420" w:lineRule="exact"/>
        <w:ind w:firstLine="480" w:firstLineChars="200"/>
        <w:rPr>
          <w:rFonts w:hint="default"/>
          <w:kern w:val="2"/>
          <w:szCs w:val="20"/>
        </w:rPr>
      </w:pPr>
      <w:r>
        <w:rPr>
          <w:kern w:val="2"/>
          <w:szCs w:val="20"/>
        </w:rPr>
        <w:t>利用统计调查危害国家安全、损害社会公共利益或者进行欺诈活动的，依法追究法律责任。</w:t>
      </w:r>
    </w:p>
    <w:p w14:paraId="17C8A837">
      <w:pPr>
        <w:pStyle w:val="12"/>
        <w:widowControl w:val="0"/>
        <w:spacing w:before="0" w:beforeAutospacing="0" w:after="0" w:afterAutospacing="0" w:line="420" w:lineRule="exact"/>
        <w:ind w:firstLine="482" w:firstLineChars="200"/>
        <w:rPr>
          <w:rFonts w:hint="default"/>
          <w:kern w:val="2"/>
          <w:szCs w:val="20"/>
        </w:rPr>
      </w:pPr>
      <w:r>
        <w:rPr>
          <w:b/>
          <w:bCs/>
          <w:kern w:val="2"/>
          <w:szCs w:val="20"/>
        </w:rPr>
        <w:t>第五十条</w:t>
      </w:r>
      <w:r>
        <w:rPr>
          <w:kern w:val="2"/>
          <w:szCs w:val="20"/>
        </w:rPr>
        <w:t>本法自2010年1月1日起施行。</w:t>
      </w:r>
    </w:p>
    <w:p w14:paraId="05B4614A">
      <w:pPr>
        <w:pStyle w:val="12"/>
        <w:widowControl w:val="0"/>
        <w:spacing w:before="0" w:beforeAutospacing="0" w:after="0" w:afterAutospacing="0" w:line="420" w:lineRule="exact"/>
        <w:ind w:firstLine="480" w:firstLineChars="200"/>
        <w:rPr>
          <w:rFonts w:hint="default"/>
          <w:kern w:val="2"/>
          <w:szCs w:val="20"/>
        </w:rPr>
      </w:pPr>
    </w:p>
    <w:p w14:paraId="77C6DBF5">
      <w:pPr>
        <w:pStyle w:val="12"/>
        <w:widowControl w:val="0"/>
        <w:spacing w:before="0" w:beforeAutospacing="0" w:after="0" w:afterAutospacing="0" w:line="420" w:lineRule="exact"/>
        <w:ind w:firstLine="480" w:firstLineChars="200"/>
        <w:rPr>
          <w:rFonts w:hint="default"/>
          <w:kern w:val="2"/>
          <w:szCs w:val="20"/>
        </w:rPr>
      </w:pPr>
    </w:p>
    <w:p w14:paraId="4F8B5535">
      <w:pPr>
        <w:pStyle w:val="12"/>
        <w:widowControl w:val="0"/>
        <w:spacing w:before="0" w:beforeAutospacing="0" w:after="0" w:afterAutospacing="0" w:line="420" w:lineRule="exact"/>
        <w:ind w:firstLine="480" w:firstLineChars="200"/>
        <w:rPr>
          <w:rFonts w:hint="default"/>
          <w:kern w:val="2"/>
          <w:szCs w:val="20"/>
        </w:rPr>
      </w:pPr>
    </w:p>
    <w:p w14:paraId="1427378B">
      <w:pPr>
        <w:pStyle w:val="12"/>
        <w:widowControl w:val="0"/>
        <w:spacing w:before="0" w:beforeAutospacing="0" w:after="0" w:afterAutospacing="0" w:line="420" w:lineRule="exact"/>
        <w:ind w:firstLine="480" w:firstLineChars="200"/>
        <w:rPr>
          <w:rFonts w:hint="default"/>
          <w:kern w:val="2"/>
          <w:szCs w:val="20"/>
        </w:rPr>
      </w:pPr>
    </w:p>
    <w:p w14:paraId="06ACDDA5">
      <w:pPr>
        <w:pStyle w:val="12"/>
        <w:widowControl w:val="0"/>
        <w:spacing w:before="0" w:beforeAutospacing="0" w:after="0" w:afterAutospacing="0" w:line="420" w:lineRule="exact"/>
        <w:ind w:firstLine="480" w:firstLineChars="200"/>
        <w:rPr>
          <w:rFonts w:hint="default"/>
          <w:kern w:val="2"/>
          <w:szCs w:val="20"/>
        </w:rPr>
      </w:pPr>
    </w:p>
    <w:p w14:paraId="76FCC1F1">
      <w:pPr>
        <w:pStyle w:val="12"/>
        <w:widowControl w:val="0"/>
        <w:spacing w:before="0" w:beforeAutospacing="0" w:after="0" w:afterAutospacing="0" w:line="420" w:lineRule="exact"/>
        <w:ind w:firstLine="480" w:firstLineChars="200"/>
        <w:rPr>
          <w:rFonts w:hint="default"/>
          <w:kern w:val="2"/>
          <w:szCs w:val="20"/>
        </w:rPr>
      </w:pPr>
    </w:p>
    <w:p w14:paraId="1E7DA7DB">
      <w:pPr>
        <w:pStyle w:val="12"/>
        <w:widowControl w:val="0"/>
        <w:spacing w:before="0" w:beforeAutospacing="0" w:after="0" w:afterAutospacing="0" w:line="420" w:lineRule="exact"/>
        <w:ind w:firstLine="480" w:firstLineChars="200"/>
        <w:rPr>
          <w:rFonts w:hint="default"/>
          <w:kern w:val="2"/>
          <w:szCs w:val="20"/>
        </w:rPr>
      </w:pPr>
    </w:p>
    <w:p w14:paraId="75E17F72">
      <w:pPr>
        <w:pStyle w:val="12"/>
        <w:widowControl w:val="0"/>
        <w:spacing w:before="0" w:beforeAutospacing="0" w:after="0" w:afterAutospacing="0" w:line="420" w:lineRule="exact"/>
        <w:ind w:firstLine="480" w:firstLineChars="200"/>
        <w:rPr>
          <w:rFonts w:hint="default"/>
          <w:kern w:val="2"/>
          <w:szCs w:val="20"/>
        </w:rPr>
      </w:pPr>
    </w:p>
    <w:p w14:paraId="18986B5B">
      <w:pPr>
        <w:pStyle w:val="12"/>
        <w:widowControl w:val="0"/>
        <w:spacing w:before="0" w:beforeAutospacing="0" w:after="0" w:afterAutospacing="0" w:line="420" w:lineRule="exact"/>
        <w:ind w:firstLine="480" w:firstLineChars="200"/>
        <w:rPr>
          <w:rFonts w:hint="default"/>
          <w:kern w:val="2"/>
          <w:szCs w:val="20"/>
        </w:rPr>
      </w:pPr>
    </w:p>
    <w:p w14:paraId="58ADA63A">
      <w:pPr>
        <w:pStyle w:val="12"/>
        <w:widowControl w:val="0"/>
        <w:spacing w:before="0" w:beforeAutospacing="0" w:after="0" w:afterAutospacing="0" w:line="420" w:lineRule="exact"/>
        <w:ind w:firstLine="480" w:firstLineChars="200"/>
        <w:rPr>
          <w:rFonts w:hint="default"/>
          <w:kern w:val="2"/>
          <w:szCs w:val="20"/>
        </w:rPr>
      </w:pPr>
    </w:p>
    <w:p w14:paraId="71712C24">
      <w:pPr>
        <w:pStyle w:val="12"/>
        <w:widowControl w:val="0"/>
        <w:spacing w:before="0" w:beforeAutospacing="0" w:after="0" w:afterAutospacing="0" w:line="420" w:lineRule="exact"/>
        <w:ind w:firstLine="480" w:firstLineChars="200"/>
        <w:rPr>
          <w:rFonts w:hint="default"/>
          <w:kern w:val="2"/>
          <w:szCs w:val="20"/>
        </w:rPr>
      </w:pPr>
    </w:p>
    <w:p w14:paraId="2A7709FF">
      <w:pPr>
        <w:pStyle w:val="12"/>
        <w:widowControl w:val="0"/>
        <w:spacing w:before="0" w:beforeAutospacing="0" w:after="0" w:afterAutospacing="0" w:line="420" w:lineRule="exact"/>
        <w:ind w:firstLine="480" w:firstLineChars="200"/>
        <w:rPr>
          <w:rFonts w:hint="default"/>
          <w:kern w:val="2"/>
          <w:szCs w:val="20"/>
        </w:rPr>
      </w:pPr>
    </w:p>
    <w:p w14:paraId="62F707E0">
      <w:pPr>
        <w:pStyle w:val="12"/>
        <w:widowControl w:val="0"/>
        <w:spacing w:before="0" w:beforeAutospacing="0" w:after="0" w:afterAutospacing="0" w:line="420" w:lineRule="exact"/>
        <w:ind w:firstLine="480" w:firstLineChars="200"/>
        <w:rPr>
          <w:rFonts w:hint="default"/>
          <w:kern w:val="2"/>
          <w:szCs w:val="20"/>
        </w:rPr>
      </w:pPr>
    </w:p>
    <w:p w14:paraId="21763FF8">
      <w:pPr>
        <w:pStyle w:val="12"/>
        <w:widowControl w:val="0"/>
        <w:spacing w:before="0" w:beforeAutospacing="0" w:after="0" w:afterAutospacing="0" w:line="420" w:lineRule="exact"/>
        <w:ind w:firstLine="480" w:firstLineChars="200"/>
        <w:rPr>
          <w:rFonts w:hint="default"/>
          <w:kern w:val="2"/>
          <w:szCs w:val="20"/>
        </w:rPr>
      </w:pPr>
    </w:p>
    <w:p w14:paraId="253DE3D8">
      <w:pPr>
        <w:pStyle w:val="12"/>
        <w:widowControl w:val="0"/>
        <w:spacing w:before="0" w:beforeAutospacing="0" w:after="0" w:afterAutospacing="0" w:line="420" w:lineRule="exact"/>
        <w:ind w:firstLine="480" w:firstLineChars="200"/>
        <w:rPr>
          <w:rFonts w:hint="default"/>
          <w:kern w:val="2"/>
          <w:szCs w:val="20"/>
        </w:rPr>
      </w:pPr>
    </w:p>
    <w:p w14:paraId="383479C7">
      <w:pPr>
        <w:pStyle w:val="12"/>
        <w:widowControl w:val="0"/>
        <w:spacing w:before="0" w:beforeAutospacing="0" w:after="0" w:afterAutospacing="0" w:line="420" w:lineRule="exact"/>
        <w:ind w:firstLine="480" w:firstLineChars="200"/>
        <w:rPr>
          <w:rFonts w:hint="default"/>
          <w:kern w:val="2"/>
          <w:szCs w:val="20"/>
        </w:rPr>
      </w:pPr>
    </w:p>
    <w:p w14:paraId="05E3DB9C">
      <w:pPr>
        <w:pStyle w:val="12"/>
        <w:widowControl w:val="0"/>
        <w:spacing w:before="0" w:beforeAutospacing="0" w:after="0" w:afterAutospacing="0" w:line="420" w:lineRule="exact"/>
        <w:ind w:firstLine="480" w:firstLineChars="200"/>
        <w:rPr>
          <w:rFonts w:hint="default"/>
          <w:kern w:val="2"/>
          <w:szCs w:val="20"/>
        </w:rPr>
      </w:pPr>
    </w:p>
    <w:p w14:paraId="748067FF">
      <w:pPr>
        <w:pStyle w:val="12"/>
        <w:widowControl w:val="0"/>
        <w:spacing w:before="0" w:beforeAutospacing="0" w:after="0" w:afterAutospacing="0" w:line="420" w:lineRule="exact"/>
        <w:ind w:firstLine="480" w:firstLineChars="200"/>
        <w:rPr>
          <w:rFonts w:hint="default"/>
          <w:kern w:val="2"/>
          <w:szCs w:val="20"/>
        </w:rPr>
      </w:pPr>
    </w:p>
    <w:p w14:paraId="7835E00D">
      <w:pPr>
        <w:pStyle w:val="12"/>
        <w:widowControl w:val="0"/>
        <w:spacing w:before="0" w:beforeAutospacing="0" w:after="0" w:afterAutospacing="0" w:line="420" w:lineRule="exact"/>
        <w:ind w:firstLine="480" w:firstLineChars="200"/>
        <w:rPr>
          <w:rFonts w:hint="default"/>
          <w:kern w:val="2"/>
          <w:szCs w:val="20"/>
        </w:rPr>
      </w:pPr>
    </w:p>
    <w:p w14:paraId="40E84E4E">
      <w:pPr>
        <w:pStyle w:val="12"/>
        <w:widowControl w:val="0"/>
        <w:spacing w:before="0" w:beforeAutospacing="0" w:after="0" w:afterAutospacing="0" w:line="420" w:lineRule="exact"/>
        <w:ind w:firstLine="480" w:firstLineChars="200"/>
        <w:rPr>
          <w:rFonts w:hint="default"/>
          <w:kern w:val="2"/>
          <w:szCs w:val="20"/>
        </w:rPr>
      </w:pPr>
    </w:p>
    <w:p w14:paraId="323E5A22">
      <w:pPr>
        <w:pStyle w:val="12"/>
        <w:widowControl w:val="0"/>
        <w:spacing w:before="0" w:beforeAutospacing="0" w:after="0" w:afterAutospacing="0" w:line="420" w:lineRule="exact"/>
        <w:ind w:firstLine="480" w:firstLineChars="200"/>
        <w:rPr>
          <w:rFonts w:hint="default"/>
          <w:kern w:val="2"/>
          <w:szCs w:val="20"/>
        </w:rPr>
      </w:pPr>
    </w:p>
    <w:p w14:paraId="5A580B04">
      <w:pPr>
        <w:pStyle w:val="12"/>
        <w:widowControl w:val="0"/>
        <w:spacing w:before="0" w:beforeAutospacing="0" w:after="0" w:afterAutospacing="0" w:line="420" w:lineRule="exact"/>
        <w:ind w:firstLine="480" w:firstLineChars="200"/>
        <w:rPr>
          <w:rFonts w:hint="default"/>
          <w:kern w:val="2"/>
          <w:szCs w:val="20"/>
        </w:rPr>
      </w:pPr>
    </w:p>
    <w:p w14:paraId="004653FC">
      <w:pPr>
        <w:pStyle w:val="12"/>
        <w:widowControl w:val="0"/>
        <w:spacing w:before="0" w:beforeAutospacing="0" w:after="0" w:afterAutospacing="0" w:line="420" w:lineRule="exact"/>
        <w:ind w:firstLine="480" w:firstLineChars="200"/>
        <w:rPr>
          <w:rFonts w:hint="default"/>
          <w:kern w:val="2"/>
          <w:szCs w:val="20"/>
        </w:rPr>
      </w:pPr>
    </w:p>
    <w:p w14:paraId="5841434B">
      <w:pPr>
        <w:pStyle w:val="12"/>
        <w:widowControl w:val="0"/>
        <w:spacing w:before="0" w:beforeAutospacing="0" w:after="0" w:afterAutospacing="0" w:line="420" w:lineRule="exact"/>
        <w:ind w:firstLine="480" w:firstLineChars="200"/>
        <w:rPr>
          <w:rFonts w:hint="default"/>
          <w:kern w:val="2"/>
          <w:szCs w:val="20"/>
        </w:rPr>
      </w:pPr>
    </w:p>
    <w:p w14:paraId="71E7C8D2">
      <w:pPr>
        <w:pStyle w:val="12"/>
        <w:widowControl w:val="0"/>
        <w:spacing w:before="0" w:beforeAutospacing="0" w:after="0" w:afterAutospacing="0" w:line="420" w:lineRule="exact"/>
        <w:ind w:firstLine="480" w:firstLineChars="200"/>
        <w:rPr>
          <w:rFonts w:hint="default"/>
          <w:kern w:val="2"/>
          <w:szCs w:val="20"/>
        </w:rPr>
      </w:pPr>
    </w:p>
    <w:p w14:paraId="18769F39">
      <w:pPr>
        <w:pStyle w:val="12"/>
        <w:widowControl w:val="0"/>
        <w:spacing w:before="0" w:beforeAutospacing="0" w:after="0" w:afterAutospacing="0" w:line="420" w:lineRule="exact"/>
        <w:ind w:firstLine="480" w:firstLineChars="200"/>
        <w:rPr>
          <w:rFonts w:hint="default"/>
          <w:kern w:val="2"/>
          <w:szCs w:val="20"/>
        </w:rPr>
      </w:pPr>
    </w:p>
    <w:p w14:paraId="7B002A0A">
      <w:pPr>
        <w:pStyle w:val="12"/>
        <w:widowControl w:val="0"/>
        <w:spacing w:before="0" w:beforeAutospacing="0" w:after="0" w:afterAutospacing="0" w:line="420" w:lineRule="exact"/>
        <w:ind w:firstLine="480" w:firstLineChars="200"/>
        <w:rPr>
          <w:rFonts w:hint="default"/>
          <w:kern w:val="2"/>
          <w:szCs w:val="20"/>
        </w:rPr>
      </w:pPr>
    </w:p>
    <w:p w14:paraId="5D341E60">
      <w:pPr>
        <w:pStyle w:val="12"/>
        <w:widowControl w:val="0"/>
        <w:spacing w:before="0" w:beforeAutospacing="0" w:after="0" w:afterAutospacing="0" w:line="420" w:lineRule="exact"/>
        <w:ind w:firstLine="480" w:firstLineChars="200"/>
        <w:rPr>
          <w:rFonts w:hint="default"/>
          <w:kern w:val="2"/>
          <w:szCs w:val="20"/>
        </w:rPr>
      </w:pPr>
    </w:p>
    <w:p w14:paraId="1427A7A8">
      <w:pPr>
        <w:pStyle w:val="12"/>
        <w:widowControl w:val="0"/>
        <w:spacing w:before="0" w:beforeAutospacing="0" w:after="0" w:afterAutospacing="0" w:line="420" w:lineRule="exact"/>
        <w:ind w:firstLine="480" w:firstLineChars="200"/>
        <w:rPr>
          <w:rFonts w:hint="default"/>
          <w:kern w:val="2"/>
          <w:szCs w:val="20"/>
        </w:rPr>
      </w:pPr>
    </w:p>
    <w:p w14:paraId="4CBA8D82">
      <w:pPr>
        <w:pStyle w:val="12"/>
        <w:widowControl w:val="0"/>
        <w:spacing w:before="0" w:beforeAutospacing="0" w:after="0" w:afterAutospacing="0" w:line="420" w:lineRule="exact"/>
        <w:ind w:firstLine="480" w:firstLineChars="200"/>
        <w:rPr>
          <w:rFonts w:hint="default"/>
          <w:kern w:val="2"/>
          <w:szCs w:val="20"/>
        </w:rPr>
      </w:pPr>
    </w:p>
    <w:p w14:paraId="2B213E96">
      <w:pPr>
        <w:spacing w:line="420" w:lineRule="exact"/>
        <w:jc w:val="both"/>
        <w:rPr>
          <w:rFonts w:hint="default" w:ascii="黑体" w:eastAsia="黑体"/>
          <w:bCs/>
          <w:sz w:val="32"/>
        </w:rPr>
      </w:pPr>
      <w:r>
        <w:rPr>
          <w:rFonts w:ascii="黑体" w:eastAsia="黑体"/>
          <w:bCs/>
          <w:sz w:val="32"/>
        </w:rPr>
        <w:t xml:space="preserve">附录3  </w:t>
      </w:r>
    </w:p>
    <w:p w14:paraId="7EA9F3D4">
      <w:pPr>
        <w:spacing w:line="420" w:lineRule="exact"/>
        <w:jc w:val="center"/>
        <w:rPr>
          <w:rFonts w:hint="default" w:ascii="黑体" w:eastAsia="黑体"/>
          <w:bCs/>
          <w:sz w:val="32"/>
        </w:rPr>
      </w:pPr>
      <w:r>
        <w:rPr>
          <w:rFonts w:ascii="黑体" w:eastAsia="黑体"/>
          <w:bCs/>
          <w:sz w:val="32"/>
        </w:rPr>
        <w:t>中华人民共和国统计法实施条例</w:t>
      </w:r>
    </w:p>
    <w:p w14:paraId="25766763">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6DEDD8BF">
      <w:pPr>
        <w:shd w:val="clear" w:color="auto" w:fill="FFFFFF"/>
        <w:jc w:val="center"/>
        <w:rPr>
          <w:rFonts w:hint="default" w:cs="宋体"/>
          <w:color w:val="333333"/>
          <w:sz w:val="18"/>
          <w:szCs w:val="18"/>
        </w:rPr>
      </w:pPr>
      <w:r>
        <w:rPr>
          <w:rFonts w:cs="宋体"/>
          <w:b/>
          <w:color w:val="333333"/>
          <w:shd w:val="clear" w:color="auto" w:fill="FFFFFF"/>
        </w:rPr>
        <w:t>第一章　总　　则</w:t>
      </w:r>
    </w:p>
    <w:p w14:paraId="0D5437DA">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14708B63">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第一条</w:t>
      </w:r>
      <w:r>
        <w:rPr>
          <w:rFonts w:cs="宋体"/>
          <w:color w:val="333333"/>
          <w:shd w:val="clear" w:color="auto" w:fill="FFFFFF"/>
        </w:rPr>
        <w:t>　根据《中华人民共和国统计法》（以下简称统计法），制定本条例。</w:t>
      </w:r>
    </w:p>
    <w:p w14:paraId="1D6D064D">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58F6A6B6">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第二条</w:t>
      </w:r>
      <w:r>
        <w:rPr>
          <w:rFonts w:cs="宋体"/>
          <w:color w:val="333333"/>
          <w:shd w:val="clear" w:color="auto" w:fill="FFFFFF"/>
        </w:rPr>
        <w:t>　统计资料能够通过行政记录取得的，不得组织实施调查。通过抽样调查、重点调查能够满足统计需要的，不得组织实施全面调查。</w:t>
      </w:r>
    </w:p>
    <w:p w14:paraId="20C5266B">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340E612A">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第三条</w:t>
      </w:r>
      <w:r>
        <w:rPr>
          <w:rFonts w:cs="宋体"/>
          <w:color w:val="333333"/>
          <w:shd w:val="clear" w:color="auto" w:fill="FFFFFF"/>
        </w:rPr>
        <w:t>　县级以上人民政府统计机构和有关部门应当加强统计规律研究，健全新兴产业等统计，完善经济、社会、科技、资源和环境统计，推进互联网、大数据、云计算等现代信息技术在统计工作中的应用，满足经济社会发展需要。</w:t>
      </w:r>
    </w:p>
    <w:p w14:paraId="7EB987EE">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01BFF696">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第四条</w:t>
      </w:r>
      <w:r>
        <w:rPr>
          <w:rFonts w:cs="宋体"/>
          <w:color w:val="333333"/>
          <w:shd w:val="clear" w:color="auto" w:fill="FFFFFF"/>
        </w:rPr>
        <w:t>　地方人民政府、县级以上人民政府统计机构和有关部门应当根据国家有关规定，明确本单位防范和惩治统计造假、弄虚作假的责任主体，严格执行统计法和本条例的规定。</w:t>
      </w:r>
    </w:p>
    <w:p w14:paraId="278EDA37">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0F596A35">
      <w:pPr>
        <w:shd w:val="clear" w:color="auto" w:fill="FFFFFF"/>
        <w:rPr>
          <w:rFonts w:hint="default" w:cs="宋体"/>
          <w:color w:val="333333"/>
          <w:sz w:val="18"/>
          <w:szCs w:val="18"/>
        </w:rPr>
      </w:pPr>
      <w:r>
        <w:rPr>
          <w:rFonts w:cs="宋体"/>
          <w:color w:val="333333"/>
          <w:shd w:val="clear" w:color="auto" w:fill="FFFFFF"/>
        </w:rPr>
        <w:t>　　地方人民政府、县级以上人民政府统计机构和有关部门及其负责人应当保障统计活动依法进行，不得侵犯统计机构、统计人员独立行使统计调查、统计报告、统计监督职权，不得非法干预统计调查对象提供统计资料，不得统计造假、弄虚作假。</w:t>
      </w:r>
    </w:p>
    <w:p w14:paraId="5954D3C7">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0BBC6523">
      <w:pPr>
        <w:shd w:val="clear" w:color="auto" w:fill="FFFFFF"/>
        <w:rPr>
          <w:rFonts w:hint="default" w:cs="宋体"/>
          <w:color w:val="333333"/>
          <w:sz w:val="18"/>
          <w:szCs w:val="18"/>
        </w:rPr>
      </w:pPr>
      <w:r>
        <w:rPr>
          <w:rFonts w:cs="宋体"/>
          <w:color w:val="333333"/>
          <w:shd w:val="clear" w:color="auto" w:fill="FFFFFF"/>
        </w:rPr>
        <w:t>　　统计调查对象应当依照统计法和国家有关规定，真实、准确、完整、及时地提供统计资料，拒绝、抵制弄虚作假等违法行为。</w:t>
      </w:r>
    </w:p>
    <w:p w14:paraId="0BCB7098">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3517B6C9">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第五条</w:t>
      </w:r>
      <w:r>
        <w:rPr>
          <w:rFonts w:cs="宋体"/>
          <w:color w:val="333333"/>
          <w:shd w:val="clear" w:color="auto" w:fill="FFFFFF"/>
        </w:rPr>
        <w:t>　县级以上人民政府统计机构和有关部门不得组织实施营利性统计调查。</w:t>
      </w:r>
    </w:p>
    <w:p w14:paraId="36DCBC04">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785B1822">
      <w:pPr>
        <w:shd w:val="clear" w:color="auto" w:fill="FFFFFF"/>
        <w:rPr>
          <w:rFonts w:hint="default" w:cs="宋体"/>
          <w:color w:val="333333"/>
          <w:sz w:val="18"/>
          <w:szCs w:val="18"/>
        </w:rPr>
      </w:pPr>
      <w:r>
        <w:rPr>
          <w:rFonts w:cs="宋体"/>
          <w:color w:val="333333"/>
          <w:shd w:val="clear" w:color="auto" w:fill="FFFFFF"/>
        </w:rPr>
        <w:t>　　国家有计划地推进县级以上人民政府统计机构和有关部门通过向社会购买服务组织实施统计调查和资料开发。</w:t>
      </w:r>
    </w:p>
    <w:p w14:paraId="7DC96E3B">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36811AD8">
      <w:pPr>
        <w:shd w:val="clear" w:color="auto" w:fill="FFFFFF"/>
        <w:jc w:val="center"/>
        <w:rPr>
          <w:rFonts w:hint="default" w:cs="宋体"/>
          <w:color w:val="333333"/>
          <w:sz w:val="18"/>
          <w:szCs w:val="18"/>
        </w:rPr>
      </w:pPr>
      <w:r>
        <w:rPr>
          <w:rFonts w:cs="宋体"/>
          <w:b/>
          <w:color w:val="333333"/>
          <w:shd w:val="clear" w:color="auto" w:fill="FFFFFF"/>
        </w:rPr>
        <w:t>第二章　统计调查项目</w:t>
      </w:r>
    </w:p>
    <w:p w14:paraId="09DBF156">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1DB4E2E2">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第六条</w:t>
      </w:r>
      <w:r>
        <w:rPr>
          <w:rFonts w:cs="宋体"/>
          <w:color w:val="333333"/>
          <w:shd w:val="clear" w:color="auto" w:fill="FFFFFF"/>
        </w:rPr>
        <w:t>　部门统计调查项目、地方统计调查项目的主要内容不得与国家统计调查项目的内容重复、矛盾。</w:t>
      </w:r>
    </w:p>
    <w:p w14:paraId="6655D6AF">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251CB04D">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第七条</w:t>
      </w:r>
      <w:r>
        <w:rPr>
          <w:rFonts w:cs="宋体"/>
          <w:color w:val="333333"/>
          <w:shd w:val="clear" w:color="auto" w:fill="FFFFFF"/>
        </w:rPr>
        <w:t>　统计调查项目的制定机关（以下简称制定机关）应当就项目的必要性、可行性、科学性进行论证，征求有关地方、部门、统计调查对象和专家的意见，并由制定机关按照会议制度集体讨论决定。</w:t>
      </w:r>
    </w:p>
    <w:p w14:paraId="5299CF68">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391B5E88">
      <w:pPr>
        <w:shd w:val="clear" w:color="auto" w:fill="FFFFFF"/>
        <w:rPr>
          <w:rFonts w:hint="default" w:cs="宋体"/>
          <w:color w:val="333333"/>
          <w:sz w:val="18"/>
          <w:szCs w:val="18"/>
        </w:rPr>
      </w:pPr>
      <w:r>
        <w:rPr>
          <w:rFonts w:cs="宋体"/>
          <w:color w:val="333333"/>
          <w:shd w:val="clear" w:color="auto" w:fill="FFFFFF"/>
        </w:rPr>
        <w:t>　　重要统计调查项目应当进行试点。</w:t>
      </w:r>
    </w:p>
    <w:p w14:paraId="67E5FEF8">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055765C7">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第八条</w:t>
      </w:r>
      <w:r>
        <w:rPr>
          <w:rFonts w:cs="宋体"/>
          <w:color w:val="333333"/>
          <w:shd w:val="clear" w:color="auto" w:fill="FFFFFF"/>
        </w:rPr>
        <w:t>　制定机关申请审批统计调查项目，应当以公文形式向审批机关提交统计调查项目审批申请表、项目的统计调查制度和工作经费来源说明。</w:t>
      </w:r>
    </w:p>
    <w:p w14:paraId="2E88BDB7">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0B57C2F5">
      <w:pPr>
        <w:shd w:val="clear" w:color="auto" w:fill="FFFFFF"/>
        <w:rPr>
          <w:rFonts w:hint="default" w:cs="宋体"/>
          <w:color w:val="333333"/>
          <w:sz w:val="18"/>
          <w:szCs w:val="18"/>
        </w:rPr>
      </w:pPr>
      <w:r>
        <w:rPr>
          <w:rFonts w:cs="宋体"/>
          <w:color w:val="333333"/>
          <w:shd w:val="clear" w:color="auto" w:fill="FFFFFF"/>
        </w:rPr>
        <w:t>　　申请材料不齐全或者不符合法定形式的，审批机关应当一次性告知需要补正的全部内容，制定机关应当按照审批机关的要求予以补正。</w:t>
      </w:r>
    </w:p>
    <w:p w14:paraId="6F60F353">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03BB6907">
      <w:pPr>
        <w:shd w:val="clear" w:color="auto" w:fill="FFFFFF"/>
        <w:rPr>
          <w:rFonts w:hint="default" w:cs="宋体"/>
          <w:color w:val="333333"/>
          <w:sz w:val="18"/>
          <w:szCs w:val="18"/>
        </w:rPr>
      </w:pPr>
      <w:r>
        <w:rPr>
          <w:rFonts w:cs="宋体"/>
          <w:color w:val="333333"/>
          <w:shd w:val="clear" w:color="auto" w:fill="FFFFFF"/>
        </w:rPr>
        <w:t>　　申请材料齐全、符合法定形式的，审批机关应当受理。</w:t>
      </w:r>
    </w:p>
    <w:p w14:paraId="3DB15654">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7348EE06">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第九条</w:t>
      </w:r>
      <w:r>
        <w:rPr>
          <w:rFonts w:cs="宋体"/>
          <w:color w:val="333333"/>
          <w:shd w:val="clear" w:color="auto" w:fill="FFFFFF"/>
        </w:rPr>
        <w:t>　统计调查项目符合下列条件的，审批机关应当作出予以批准的书面决定：</w:t>
      </w:r>
    </w:p>
    <w:p w14:paraId="31FB8303">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5A7859E7">
      <w:pPr>
        <w:shd w:val="clear" w:color="auto" w:fill="FFFFFF"/>
        <w:rPr>
          <w:rFonts w:hint="default" w:cs="宋体"/>
          <w:color w:val="333333"/>
          <w:sz w:val="18"/>
          <w:szCs w:val="18"/>
        </w:rPr>
      </w:pPr>
      <w:r>
        <w:rPr>
          <w:rFonts w:cs="宋体"/>
          <w:color w:val="333333"/>
          <w:shd w:val="clear" w:color="auto" w:fill="FFFFFF"/>
        </w:rPr>
        <w:t>　　（一）具有法定依据或者确为公共管理和服务所必需；</w:t>
      </w:r>
    </w:p>
    <w:p w14:paraId="04A69FA7">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5A1DF9EB">
      <w:pPr>
        <w:shd w:val="clear" w:color="auto" w:fill="FFFFFF"/>
        <w:rPr>
          <w:rFonts w:hint="default" w:cs="宋体"/>
          <w:color w:val="333333"/>
          <w:sz w:val="18"/>
          <w:szCs w:val="18"/>
        </w:rPr>
      </w:pPr>
      <w:r>
        <w:rPr>
          <w:rFonts w:cs="宋体"/>
          <w:color w:val="333333"/>
          <w:shd w:val="clear" w:color="auto" w:fill="FFFFFF"/>
        </w:rPr>
        <w:t>　　（二）与已批准或者备案的统计调查项目的主要内容不重复、不矛盾；</w:t>
      </w:r>
    </w:p>
    <w:p w14:paraId="32665574">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0BDC51C1">
      <w:pPr>
        <w:shd w:val="clear" w:color="auto" w:fill="FFFFFF"/>
        <w:rPr>
          <w:rFonts w:hint="default" w:cs="宋体"/>
          <w:color w:val="333333"/>
          <w:sz w:val="18"/>
          <w:szCs w:val="18"/>
        </w:rPr>
      </w:pPr>
      <w:r>
        <w:rPr>
          <w:rFonts w:cs="宋体"/>
          <w:color w:val="333333"/>
          <w:shd w:val="clear" w:color="auto" w:fill="FFFFFF"/>
        </w:rPr>
        <w:t>　　（三）主要统计指标无法通过行政记录或者已有统计调查资料加工整理取得；</w:t>
      </w:r>
    </w:p>
    <w:p w14:paraId="55A1B99F">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6C985265">
      <w:pPr>
        <w:shd w:val="clear" w:color="auto" w:fill="FFFFFF"/>
        <w:rPr>
          <w:rFonts w:hint="default" w:cs="宋体"/>
          <w:color w:val="333333"/>
          <w:sz w:val="18"/>
          <w:szCs w:val="18"/>
        </w:rPr>
      </w:pPr>
      <w:r>
        <w:rPr>
          <w:rFonts w:cs="宋体"/>
          <w:color w:val="333333"/>
          <w:shd w:val="clear" w:color="auto" w:fill="FFFFFF"/>
        </w:rPr>
        <w:t>　　（四）统计调查制度符合统计法律法规规定，科学、合理、可行；</w:t>
      </w:r>
    </w:p>
    <w:p w14:paraId="33B1A60D">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642B9058">
      <w:pPr>
        <w:shd w:val="clear" w:color="auto" w:fill="FFFFFF"/>
        <w:rPr>
          <w:rFonts w:hint="default" w:cs="宋体"/>
          <w:color w:val="333333"/>
          <w:sz w:val="18"/>
          <w:szCs w:val="18"/>
        </w:rPr>
      </w:pPr>
      <w:r>
        <w:rPr>
          <w:rFonts w:cs="宋体"/>
          <w:color w:val="333333"/>
          <w:shd w:val="clear" w:color="auto" w:fill="FFFFFF"/>
        </w:rPr>
        <w:t>　　（五）采用的统计标准符合国家有关规定；</w:t>
      </w:r>
    </w:p>
    <w:p w14:paraId="31CE551E">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5EA68456">
      <w:pPr>
        <w:shd w:val="clear" w:color="auto" w:fill="FFFFFF"/>
        <w:rPr>
          <w:rFonts w:hint="default" w:cs="宋体"/>
          <w:color w:val="333333"/>
          <w:sz w:val="18"/>
          <w:szCs w:val="18"/>
        </w:rPr>
      </w:pPr>
      <w:r>
        <w:rPr>
          <w:rFonts w:cs="宋体"/>
          <w:color w:val="333333"/>
          <w:shd w:val="clear" w:color="auto" w:fill="FFFFFF"/>
        </w:rPr>
        <w:t>　　（六）制定机关具备项目执行能力。</w:t>
      </w:r>
    </w:p>
    <w:p w14:paraId="311D9CAA">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2BA1BF6D">
      <w:pPr>
        <w:shd w:val="clear" w:color="auto" w:fill="FFFFFF"/>
        <w:rPr>
          <w:rFonts w:hint="default" w:cs="宋体"/>
          <w:color w:val="333333"/>
          <w:sz w:val="18"/>
          <w:szCs w:val="18"/>
        </w:rPr>
      </w:pPr>
      <w:r>
        <w:rPr>
          <w:rFonts w:cs="宋体"/>
          <w:color w:val="333333"/>
          <w:shd w:val="clear" w:color="auto" w:fill="FFFFFF"/>
        </w:rPr>
        <w:t>　　不符合前款规定条件的，审批机关应当向制定机关提出修改意见；修改后仍不符合前款规定条件的，审批机关应当作出不予批准的书面决定并说明理由。</w:t>
      </w:r>
    </w:p>
    <w:p w14:paraId="0E8DA6DB">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08B03900">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第十条</w:t>
      </w:r>
      <w:r>
        <w:rPr>
          <w:rFonts w:cs="宋体"/>
          <w:color w:val="333333"/>
          <w:shd w:val="clear" w:color="auto" w:fill="FFFFFF"/>
        </w:rPr>
        <w:t>　统计调查项目涉及其他部门职责的，审批机关应当在作出审批决定前，征求相关部门的意见。</w:t>
      </w:r>
    </w:p>
    <w:p w14:paraId="68854545">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7944317C">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第十一条</w:t>
      </w:r>
      <w:r>
        <w:rPr>
          <w:rFonts w:cs="宋体"/>
          <w:color w:val="333333"/>
          <w:shd w:val="clear" w:color="auto" w:fill="FFFFFF"/>
        </w:rPr>
        <w:t>　审批机关应当自受理统计调查项目审批申请之日起</w:t>
      </w:r>
      <w:r>
        <w:rPr>
          <w:rFonts w:hint="default" w:ascii="Times New Roman" w:hAnsi="Times New Roman"/>
          <w:color w:val="333333"/>
          <w:shd w:val="clear" w:color="auto" w:fill="FFFFFF"/>
        </w:rPr>
        <w:t>20</w:t>
      </w:r>
      <w:r>
        <w:rPr>
          <w:rFonts w:cs="宋体"/>
          <w:color w:val="333333"/>
          <w:shd w:val="clear" w:color="auto" w:fill="FFFFFF"/>
        </w:rPr>
        <w:t>日内作出决定。</w:t>
      </w:r>
      <w:r>
        <w:rPr>
          <w:rFonts w:hint="default" w:ascii="Times New Roman" w:hAnsi="Times New Roman"/>
          <w:color w:val="333333"/>
          <w:shd w:val="clear" w:color="auto" w:fill="FFFFFF"/>
        </w:rPr>
        <w:t>20</w:t>
      </w:r>
      <w:r>
        <w:rPr>
          <w:rFonts w:cs="宋体"/>
          <w:color w:val="333333"/>
          <w:shd w:val="clear" w:color="auto" w:fill="FFFFFF"/>
        </w:rPr>
        <w:t>日内不能作出决定的，经审批机关负责人批准可以延长</w:t>
      </w:r>
      <w:r>
        <w:rPr>
          <w:rFonts w:hint="default" w:ascii="Times New Roman" w:hAnsi="Times New Roman"/>
          <w:color w:val="333333"/>
          <w:shd w:val="clear" w:color="auto" w:fill="FFFFFF"/>
        </w:rPr>
        <w:t>10</w:t>
      </w:r>
      <w:r>
        <w:rPr>
          <w:rFonts w:cs="宋体"/>
          <w:color w:val="333333"/>
          <w:shd w:val="clear" w:color="auto" w:fill="FFFFFF"/>
        </w:rPr>
        <w:t>日，并应当将延长审批期限的理由告知制定机关。</w:t>
      </w:r>
    </w:p>
    <w:p w14:paraId="61E22377">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6315F57C">
      <w:pPr>
        <w:shd w:val="clear" w:color="auto" w:fill="FFFFFF"/>
        <w:rPr>
          <w:rFonts w:hint="default" w:cs="宋体"/>
          <w:color w:val="333333"/>
          <w:sz w:val="18"/>
          <w:szCs w:val="18"/>
        </w:rPr>
      </w:pPr>
      <w:r>
        <w:rPr>
          <w:rFonts w:cs="宋体"/>
          <w:color w:val="333333"/>
          <w:shd w:val="clear" w:color="auto" w:fill="FFFFFF"/>
        </w:rPr>
        <w:t>　　制定机关修改统计调查项目的时间，不计算在审批期限内。</w:t>
      </w:r>
    </w:p>
    <w:p w14:paraId="5F786436">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4B380956">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第十二条</w:t>
      </w:r>
      <w:r>
        <w:rPr>
          <w:rFonts w:cs="宋体"/>
          <w:color w:val="333333"/>
          <w:shd w:val="clear" w:color="auto" w:fill="FFFFFF"/>
        </w:rPr>
        <w:t>　制定机关申请备案统计调查项目，应当以公文形式向备案机关提交统计调查项目备案申请表和项目的统计调查制度。</w:t>
      </w:r>
    </w:p>
    <w:p w14:paraId="27E677B9">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1EDFA32B">
      <w:pPr>
        <w:shd w:val="clear" w:color="auto" w:fill="FFFFFF"/>
        <w:rPr>
          <w:rFonts w:hint="default" w:cs="宋体"/>
          <w:color w:val="333333"/>
          <w:sz w:val="18"/>
          <w:szCs w:val="18"/>
        </w:rPr>
      </w:pPr>
      <w:r>
        <w:rPr>
          <w:rFonts w:cs="宋体"/>
          <w:color w:val="333333"/>
          <w:shd w:val="clear" w:color="auto" w:fill="FFFFFF"/>
        </w:rPr>
        <w:t>　　统计调查项目的调查对象属于制定机关管辖系统，且主要内容与已批准、备案的统计调查项目不重复、不矛盾的，备案机关应当依法给予备案文号。</w:t>
      </w:r>
    </w:p>
    <w:p w14:paraId="4E3CFEAC">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32BDE895">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第十三条</w:t>
      </w:r>
      <w:r>
        <w:rPr>
          <w:rFonts w:cs="宋体"/>
          <w:color w:val="333333"/>
          <w:shd w:val="clear" w:color="auto" w:fill="FFFFFF"/>
        </w:rPr>
        <w:t>　统计调查项目经批准或者备案的，审批机关或者备案机关应当及时公布统计调查项目及其统计调查制度的主要内容。涉及国家秘密的统计调查项目除外。</w:t>
      </w:r>
    </w:p>
    <w:p w14:paraId="6F24D502">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37C908F0">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第十四条</w:t>
      </w:r>
      <w:r>
        <w:rPr>
          <w:rFonts w:cs="宋体"/>
          <w:color w:val="333333"/>
          <w:shd w:val="clear" w:color="auto" w:fill="FFFFFF"/>
        </w:rPr>
        <w:t>　统计调查项目有下列情形之一的，审批机关或者备案机关应当简化审批或者备案程序，缩短期限：</w:t>
      </w:r>
    </w:p>
    <w:p w14:paraId="4A7723D8">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7EA63E44">
      <w:pPr>
        <w:shd w:val="clear" w:color="auto" w:fill="FFFFFF"/>
        <w:rPr>
          <w:rFonts w:hint="default" w:cs="宋体"/>
          <w:color w:val="333333"/>
          <w:sz w:val="18"/>
          <w:szCs w:val="18"/>
        </w:rPr>
      </w:pPr>
      <w:r>
        <w:rPr>
          <w:rFonts w:cs="宋体"/>
          <w:color w:val="333333"/>
          <w:shd w:val="clear" w:color="auto" w:fill="FFFFFF"/>
        </w:rPr>
        <w:t>　　（一）发生突发事件需要迅速实施统计调查；</w:t>
      </w:r>
    </w:p>
    <w:p w14:paraId="2857AFED">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7BDC1733">
      <w:pPr>
        <w:shd w:val="clear" w:color="auto" w:fill="FFFFFF"/>
        <w:rPr>
          <w:rFonts w:hint="default" w:cs="宋体"/>
          <w:color w:val="333333"/>
          <w:sz w:val="18"/>
          <w:szCs w:val="18"/>
        </w:rPr>
      </w:pPr>
      <w:r>
        <w:rPr>
          <w:rFonts w:cs="宋体"/>
          <w:color w:val="333333"/>
          <w:shd w:val="clear" w:color="auto" w:fill="FFFFFF"/>
        </w:rPr>
        <w:t>　　（二）统计调查制度内容未作变动，统计调查项目有效期届满需要延长期限。</w:t>
      </w:r>
    </w:p>
    <w:p w14:paraId="4C3B497B">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4D292310">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第十五条</w:t>
      </w:r>
      <w:r>
        <w:rPr>
          <w:rFonts w:cs="宋体"/>
          <w:color w:val="333333"/>
          <w:shd w:val="clear" w:color="auto" w:fill="FFFFFF"/>
        </w:rPr>
        <w:t>　统计法第十七条第二款规定的国家统计标准是强制执行标准。各级人民政府、县级以上人民政府统计机构和有关部门组织实施的统计调查活动，应当执行国家统计标准。</w:t>
      </w:r>
    </w:p>
    <w:p w14:paraId="4CC9D337">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53858795">
      <w:pPr>
        <w:shd w:val="clear" w:color="auto" w:fill="FFFFFF"/>
        <w:rPr>
          <w:rFonts w:hint="default" w:cs="宋体"/>
          <w:color w:val="333333"/>
          <w:sz w:val="18"/>
          <w:szCs w:val="18"/>
        </w:rPr>
      </w:pPr>
      <w:r>
        <w:rPr>
          <w:rFonts w:cs="宋体"/>
          <w:color w:val="333333"/>
          <w:shd w:val="clear" w:color="auto" w:fill="FFFFFF"/>
        </w:rPr>
        <w:t>　　制定国家统计标准，应当征求国务院有关部门的意见。</w:t>
      </w:r>
    </w:p>
    <w:p w14:paraId="2E3B5E6A">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3C76DEE2">
      <w:pPr>
        <w:shd w:val="clear" w:color="auto" w:fill="FFFFFF"/>
        <w:jc w:val="center"/>
        <w:rPr>
          <w:rFonts w:hint="default" w:cs="宋体"/>
          <w:color w:val="333333"/>
          <w:sz w:val="18"/>
          <w:szCs w:val="18"/>
        </w:rPr>
      </w:pPr>
      <w:r>
        <w:rPr>
          <w:rFonts w:cs="宋体"/>
          <w:b/>
          <w:color w:val="333333"/>
          <w:shd w:val="clear" w:color="auto" w:fill="FFFFFF"/>
        </w:rPr>
        <w:t>第三章　统计调查的组织实施</w:t>
      </w:r>
    </w:p>
    <w:p w14:paraId="00FA13BA">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420F7025">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第十六条</w:t>
      </w:r>
      <w:r>
        <w:rPr>
          <w:rFonts w:cs="宋体"/>
          <w:color w:val="333333"/>
          <w:shd w:val="clear" w:color="auto" w:fill="FFFFFF"/>
        </w:rPr>
        <w:t>　统计机构、统计人员组织实施统计调查，应当就统计调查对象的法定填报义务、主要指标涵义和有关填报要求等，向统计调查对象作出说明。</w:t>
      </w:r>
    </w:p>
    <w:p w14:paraId="3514B12B">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2A2878CA">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第十七条</w:t>
      </w:r>
      <w:r>
        <w:rPr>
          <w:rFonts w:cs="宋体"/>
          <w:color w:val="333333"/>
          <w:shd w:val="clear" w:color="auto" w:fill="FFFFFF"/>
        </w:rPr>
        <w:t>　国家机关、企业事业单位或者其他组织等统计调查对象提供统计资料，应当由填报人员和单位负责人签字，并加盖公章。个人作为统计调查对象提供统计资料，应当由本人签字。统计调查制度规定不需要签字、加盖公章的除外。</w:t>
      </w:r>
    </w:p>
    <w:p w14:paraId="7E9E0653">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5BB56183">
      <w:pPr>
        <w:shd w:val="clear" w:color="auto" w:fill="FFFFFF"/>
        <w:rPr>
          <w:rFonts w:hint="default" w:cs="宋体"/>
          <w:color w:val="333333"/>
          <w:sz w:val="18"/>
          <w:szCs w:val="18"/>
        </w:rPr>
      </w:pPr>
      <w:r>
        <w:rPr>
          <w:rFonts w:cs="宋体"/>
          <w:color w:val="333333"/>
          <w:shd w:val="clear" w:color="auto" w:fill="FFFFFF"/>
        </w:rPr>
        <w:t>　　统计调查对象使用网络提供统计资料的，按照国家有关规定执行。</w:t>
      </w:r>
    </w:p>
    <w:p w14:paraId="5652CF79">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746E26A5">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第十八条</w:t>
      </w:r>
      <w:r>
        <w:rPr>
          <w:rFonts w:cs="宋体"/>
          <w:color w:val="333333"/>
          <w:shd w:val="clear" w:color="auto" w:fill="FFFFFF"/>
        </w:rPr>
        <w:t>　县级以上人民政府统计机构、有关部门推广使用网络报送统计资料，应当采取有效的网络安全保障措施。</w:t>
      </w:r>
    </w:p>
    <w:p w14:paraId="24B3BBD7">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0FC5386B">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第十九条</w:t>
      </w:r>
      <w:r>
        <w:rPr>
          <w:rFonts w:cs="宋体"/>
          <w:color w:val="333333"/>
          <w:shd w:val="clear" w:color="auto" w:fill="FFFFFF"/>
        </w:rPr>
        <w:t>　县级以上人民政府统计机构、有关部门和乡、镇统计人员，应当对统计调查对象提供的统计资料进行审核。统计资料不完整或者存在明显错误的，应当由统计调查对象依法予以补充或者改正。</w:t>
      </w:r>
    </w:p>
    <w:p w14:paraId="413B71BD">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4D1A5806">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第二十条</w:t>
      </w:r>
      <w:r>
        <w:rPr>
          <w:rFonts w:cs="宋体"/>
          <w:color w:val="333333"/>
          <w:shd w:val="clear" w:color="auto" w:fill="FFFFFF"/>
        </w:rPr>
        <w:t>　国家统计局应当建立健全统计数据质量监控和评估制度，加强对各省、自治区、直辖市重要统计数据的监控和评估。</w:t>
      </w:r>
    </w:p>
    <w:p w14:paraId="0AD51693">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5618BB8F">
      <w:pPr>
        <w:shd w:val="clear" w:color="auto" w:fill="FFFFFF"/>
        <w:jc w:val="center"/>
        <w:rPr>
          <w:rFonts w:hint="default" w:cs="宋体"/>
          <w:color w:val="333333"/>
          <w:sz w:val="18"/>
          <w:szCs w:val="18"/>
        </w:rPr>
      </w:pPr>
      <w:r>
        <w:rPr>
          <w:rFonts w:cs="宋体"/>
          <w:b/>
          <w:color w:val="333333"/>
          <w:shd w:val="clear" w:color="auto" w:fill="FFFFFF"/>
        </w:rPr>
        <w:t>第四章　统计资料的管理和公布</w:t>
      </w:r>
    </w:p>
    <w:p w14:paraId="10B033CA">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46ABD033">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第二十一条</w:t>
      </w:r>
      <w:r>
        <w:rPr>
          <w:rFonts w:cs="宋体"/>
          <w:color w:val="333333"/>
          <w:shd w:val="clear" w:color="auto" w:fill="FFFFFF"/>
        </w:rPr>
        <w:t>　县级以上人民政府统计机构、有关部门和乡、镇人民政府应当妥善保管统计调查中取得的统计资料。</w:t>
      </w:r>
    </w:p>
    <w:p w14:paraId="3DA2FD6D">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391C889E">
      <w:pPr>
        <w:shd w:val="clear" w:color="auto" w:fill="FFFFFF"/>
        <w:rPr>
          <w:rFonts w:hint="default" w:cs="宋体"/>
          <w:color w:val="333333"/>
          <w:sz w:val="18"/>
          <w:szCs w:val="18"/>
        </w:rPr>
      </w:pPr>
      <w:r>
        <w:rPr>
          <w:rFonts w:cs="宋体"/>
          <w:color w:val="333333"/>
          <w:shd w:val="clear" w:color="auto" w:fill="FFFFFF"/>
        </w:rPr>
        <w:t>　　国家建立统计资料灾难备份系统。</w:t>
      </w:r>
    </w:p>
    <w:p w14:paraId="7E5C2BAC">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33C720C9">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第二十二条</w:t>
      </w:r>
      <w:r>
        <w:rPr>
          <w:rFonts w:cs="宋体"/>
          <w:color w:val="333333"/>
          <w:shd w:val="clear" w:color="auto" w:fill="FFFFFF"/>
        </w:rPr>
        <w:t>　统计调查中取得的统计调查对象的原始资料，应当至少保存</w:t>
      </w:r>
      <w:r>
        <w:rPr>
          <w:rFonts w:hint="default" w:ascii="Times New Roman" w:hAnsi="Times New Roman"/>
          <w:color w:val="333333"/>
          <w:shd w:val="clear" w:color="auto" w:fill="FFFFFF"/>
        </w:rPr>
        <w:t>2</w:t>
      </w:r>
      <w:r>
        <w:rPr>
          <w:rFonts w:cs="宋体"/>
          <w:color w:val="333333"/>
          <w:shd w:val="clear" w:color="auto" w:fill="FFFFFF"/>
        </w:rPr>
        <w:t>年。</w:t>
      </w:r>
    </w:p>
    <w:p w14:paraId="3F23F5AF">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3D5EE812">
      <w:pPr>
        <w:shd w:val="clear" w:color="auto" w:fill="FFFFFF"/>
        <w:rPr>
          <w:rFonts w:hint="default" w:cs="宋体"/>
          <w:color w:val="333333"/>
          <w:sz w:val="18"/>
          <w:szCs w:val="18"/>
        </w:rPr>
      </w:pPr>
      <w:r>
        <w:rPr>
          <w:rFonts w:cs="宋体"/>
          <w:color w:val="333333"/>
          <w:shd w:val="clear" w:color="auto" w:fill="FFFFFF"/>
        </w:rPr>
        <w:t>　　汇总性统计资料应当至少保存</w:t>
      </w:r>
      <w:r>
        <w:rPr>
          <w:rFonts w:hint="default" w:ascii="Times New Roman" w:hAnsi="Times New Roman"/>
          <w:color w:val="333333"/>
          <w:shd w:val="clear" w:color="auto" w:fill="FFFFFF"/>
        </w:rPr>
        <w:t>10</w:t>
      </w:r>
      <w:r>
        <w:rPr>
          <w:rFonts w:cs="宋体"/>
          <w:color w:val="333333"/>
          <w:shd w:val="clear" w:color="auto" w:fill="FFFFFF"/>
        </w:rPr>
        <w:t>年，重要的汇总性统计资料应当永久保存。法律法规另有规定的，从其规定。</w:t>
      </w:r>
    </w:p>
    <w:p w14:paraId="49917F38">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339204E1">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第二十三条</w:t>
      </w:r>
      <w:r>
        <w:rPr>
          <w:rFonts w:cs="宋体"/>
          <w:color w:val="333333"/>
          <w:shd w:val="clear" w:color="auto" w:fill="FFFFFF"/>
        </w:rPr>
        <w:t>　统计调查对象按照国家有关规定设置的原始记录和统计台账，应当至少保存</w:t>
      </w:r>
      <w:r>
        <w:rPr>
          <w:rFonts w:hint="default" w:ascii="Times New Roman" w:hAnsi="Times New Roman"/>
          <w:color w:val="333333"/>
          <w:shd w:val="clear" w:color="auto" w:fill="FFFFFF"/>
        </w:rPr>
        <w:t>2</w:t>
      </w:r>
      <w:r>
        <w:rPr>
          <w:rFonts w:cs="宋体"/>
          <w:color w:val="333333"/>
          <w:shd w:val="clear" w:color="auto" w:fill="FFFFFF"/>
        </w:rPr>
        <w:t>年。</w:t>
      </w:r>
    </w:p>
    <w:p w14:paraId="59F7BDAE">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6D25FC72">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第二十四条</w:t>
      </w:r>
      <w:r>
        <w:rPr>
          <w:rFonts w:cs="宋体"/>
          <w:color w:val="333333"/>
          <w:shd w:val="clear" w:color="auto" w:fill="FFFFFF"/>
        </w:rPr>
        <w:t>　国家统计局统计调查取得的全国性统计数据和分省、自治区、直辖市统计数据，由国家统计局公布或者由国家统计局授权其派出的调查机构或者省级人民政府统计机构公布。</w:t>
      </w:r>
    </w:p>
    <w:p w14:paraId="10FEB5AC">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52452B2E">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第二十五条</w:t>
      </w:r>
      <w:r>
        <w:rPr>
          <w:rFonts w:cs="宋体"/>
          <w:color w:val="333333"/>
          <w:shd w:val="clear" w:color="auto" w:fill="FFFFFF"/>
        </w:rPr>
        <w:t>　国务院有关部门统计调查取得的统计数据，由国务院有关部门按照国家有关规定和已批准或者备案的统计调查制度公布。</w:t>
      </w:r>
    </w:p>
    <w:p w14:paraId="40C78115">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704891C6">
      <w:pPr>
        <w:shd w:val="clear" w:color="auto" w:fill="FFFFFF"/>
        <w:rPr>
          <w:rFonts w:hint="default" w:cs="宋体"/>
          <w:color w:val="333333"/>
          <w:sz w:val="18"/>
          <w:szCs w:val="18"/>
        </w:rPr>
      </w:pPr>
      <w:r>
        <w:rPr>
          <w:rFonts w:cs="宋体"/>
          <w:color w:val="333333"/>
          <w:shd w:val="clear" w:color="auto" w:fill="FFFFFF"/>
        </w:rPr>
        <w:t>　　县级以上地方人民政府有关部门公布其统计调查取得的统计数据，比照前款规定执行。</w:t>
      </w:r>
    </w:p>
    <w:p w14:paraId="5EB960A0">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6F1D100B">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第二十六条</w:t>
      </w:r>
      <w:r>
        <w:rPr>
          <w:rFonts w:cs="宋体"/>
          <w:color w:val="333333"/>
          <w:shd w:val="clear" w:color="auto" w:fill="FFFFFF"/>
        </w:rPr>
        <w:t>　已公布的统计数据按照国家有关规定需要进行修订的，县级以上人民政府统计机构和有关部门应当及时公布修订后的数据，并就修订依据和情况作出说明。</w:t>
      </w:r>
    </w:p>
    <w:p w14:paraId="45A03DEE">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09888D0B">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第二十七条</w:t>
      </w:r>
      <w:r>
        <w:rPr>
          <w:rFonts w:cs="宋体"/>
          <w:color w:val="333333"/>
          <w:shd w:val="clear" w:color="auto" w:fill="FFFFFF"/>
        </w:rPr>
        <w:t>　县级以上人民政府统计机构和有关部门应当及时公布主要统计指标涵义、调查范围、调查方法、计算方法、抽样调查样本量等信息，对统计数据进行解释说明。</w:t>
      </w:r>
    </w:p>
    <w:p w14:paraId="52141AF1">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1852541C">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第二十八条</w:t>
      </w:r>
      <w:r>
        <w:rPr>
          <w:rFonts w:cs="宋体"/>
          <w:color w:val="333333"/>
          <w:shd w:val="clear" w:color="auto" w:fill="FFFFFF"/>
        </w:rPr>
        <w:t>　公布统计资料应当按照国家有关规定进行。公布前，任何单位和个人不得违反国家有关规定对外提供，不得利用尚未公布的统计资料谋取不正当利益。</w:t>
      </w:r>
    </w:p>
    <w:p w14:paraId="11A3799C">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68C22EA5">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第二十九条</w:t>
      </w:r>
      <w:r>
        <w:rPr>
          <w:rFonts w:cs="宋体"/>
          <w:color w:val="333333"/>
          <w:shd w:val="clear" w:color="auto" w:fill="FFFFFF"/>
        </w:rPr>
        <w:t>　统计法第二十五条规定的能够识别或者推断单个统计调查对象身份的资料包括：</w:t>
      </w:r>
    </w:p>
    <w:p w14:paraId="49D21002">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53A8893C">
      <w:pPr>
        <w:shd w:val="clear" w:color="auto" w:fill="FFFFFF"/>
        <w:rPr>
          <w:rFonts w:hint="default" w:cs="宋体"/>
          <w:color w:val="333333"/>
          <w:sz w:val="18"/>
          <w:szCs w:val="18"/>
        </w:rPr>
      </w:pPr>
      <w:r>
        <w:rPr>
          <w:rFonts w:cs="宋体"/>
          <w:color w:val="333333"/>
          <w:shd w:val="clear" w:color="auto" w:fill="FFFFFF"/>
        </w:rPr>
        <w:t>　　（一）直接标明单个统计调查对象身份的资料；</w:t>
      </w:r>
    </w:p>
    <w:p w14:paraId="78BC7637">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2E9D8D31">
      <w:pPr>
        <w:shd w:val="clear" w:color="auto" w:fill="FFFFFF"/>
        <w:rPr>
          <w:rFonts w:hint="default" w:cs="宋体"/>
          <w:color w:val="333333"/>
          <w:sz w:val="18"/>
          <w:szCs w:val="18"/>
        </w:rPr>
      </w:pPr>
      <w:r>
        <w:rPr>
          <w:rFonts w:cs="宋体"/>
          <w:color w:val="333333"/>
          <w:shd w:val="clear" w:color="auto" w:fill="FFFFFF"/>
        </w:rPr>
        <w:t>　　（二）虽未直接标明单个统计调查对象身份，但是通过已标明的地址、编码等相关信息可以识别或者推断单个统计调查对象身份的资料；</w:t>
      </w:r>
    </w:p>
    <w:p w14:paraId="74FE5BD1">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2C853FE5">
      <w:pPr>
        <w:shd w:val="clear" w:color="auto" w:fill="FFFFFF"/>
        <w:rPr>
          <w:rFonts w:hint="default" w:cs="宋体"/>
          <w:color w:val="333333"/>
          <w:sz w:val="18"/>
          <w:szCs w:val="18"/>
        </w:rPr>
      </w:pPr>
      <w:r>
        <w:rPr>
          <w:rFonts w:cs="宋体"/>
          <w:color w:val="333333"/>
          <w:shd w:val="clear" w:color="auto" w:fill="FFFFFF"/>
        </w:rPr>
        <w:t>　　（三）可以推断单个统计调查对象身份的汇总资料。</w:t>
      </w:r>
    </w:p>
    <w:p w14:paraId="2C10913E">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0C09A740">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第三十条</w:t>
      </w:r>
      <w:r>
        <w:rPr>
          <w:rFonts w:cs="宋体"/>
          <w:color w:val="333333"/>
          <w:shd w:val="clear" w:color="auto" w:fill="FFFFFF"/>
        </w:rPr>
        <w:t>　统计调查中获得的能够识别或者推断单个统计调查对象身份的资料应当依法严格管理，除作为统计执法依据外，不得直接作为对统计调查对象实施行政许可、行政处罚等具体行政行为的依据，不得用于完成统计任务以外的目的。</w:t>
      </w:r>
    </w:p>
    <w:p w14:paraId="7431AB5C">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48DAABEF">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第三十一条</w:t>
      </w:r>
      <w:r>
        <w:rPr>
          <w:rFonts w:cs="宋体"/>
          <w:color w:val="333333"/>
          <w:shd w:val="clear" w:color="auto" w:fill="FFFFFF"/>
        </w:rPr>
        <w:t>　国家建立健全统计信息共享机制，实现县级以上人民政府统计机构和有关部门统计调查取得的资料共享。制定机关共同制定的统计调查项目，可以共同使用获取的统计资料。</w:t>
      </w:r>
    </w:p>
    <w:p w14:paraId="0A215494">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41915E61">
      <w:pPr>
        <w:shd w:val="clear" w:color="auto" w:fill="FFFFFF"/>
        <w:rPr>
          <w:rFonts w:hint="default" w:cs="宋体"/>
          <w:color w:val="333333"/>
          <w:sz w:val="18"/>
          <w:szCs w:val="18"/>
        </w:rPr>
      </w:pPr>
      <w:r>
        <w:rPr>
          <w:rFonts w:cs="宋体"/>
          <w:color w:val="333333"/>
          <w:shd w:val="clear" w:color="auto" w:fill="FFFFFF"/>
        </w:rPr>
        <w:t>　　统计调查制度应当对统计信息共享的内容、方式、时限、渠道和责任等作出规定。</w:t>
      </w:r>
    </w:p>
    <w:p w14:paraId="3C64F7E6">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15659228">
      <w:pPr>
        <w:shd w:val="clear" w:color="auto" w:fill="FFFFFF"/>
        <w:jc w:val="center"/>
        <w:rPr>
          <w:rFonts w:hint="default" w:cs="宋体"/>
          <w:color w:val="333333"/>
          <w:sz w:val="18"/>
          <w:szCs w:val="18"/>
        </w:rPr>
      </w:pPr>
      <w:r>
        <w:rPr>
          <w:rFonts w:cs="宋体"/>
          <w:b/>
          <w:color w:val="333333"/>
          <w:shd w:val="clear" w:color="auto" w:fill="FFFFFF"/>
        </w:rPr>
        <w:t>第五章　统计机构和统计人员</w:t>
      </w:r>
    </w:p>
    <w:p w14:paraId="5AFE6564">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3D8CB22B">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第三十二条</w:t>
      </w:r>
      <w:r>
        <w:rPr>
          <w:rFonts w:cs="宋体"/>
          <w:color w:val="333333"/>
          <w:shd w:val="clear" w:color="auto" w:fill="FFFFFF"/>
        </w:rPr>
        <w:t>　县级以上地方人民政府统计机构受本级人民政府和上级人民政府统计机构的双重领导，在统计业务上以上级人民政府统计机构的领导为主。</w:t>
      </w:r>
    </w:p>
    <w:p w14:paraId="7453730A">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46B33714">
      <w:pPr>
        <w:shd w:val="clear" w:color="auto" w:fill="FFFFFF"/>
        <w:rPr>
          <w:rFonts w:hint="default" w:cs="宋体"/>
          <w:color w:val="333333"/>
          <w:sz w:val="18"/>
          <w:szCs w:val="18"/>
        </w:rPr>
      </w:pPr>
      <w:r>
        <w:rPr>
          <w:rFonts w:cs="宋体"/>
          <w:color w:val="333333"/>
          <w:shd w:val="clear" w:color="auto" w:fill="FFFFFF"/>
        </w:rPr>
        <w:t>　　乡、镇人民政府应当设置统计工作岗位，配备专职或者兼职统计人员，履行统计职责，在统计业务上受上级人民政府统计机构领导。乡、镇统计人员的调动，应当征得县级人民政府统计机构的同意。</w:t>
      </w:r>
    </w:p>
    <w:p w14:paraId="5C6F917B">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112878D4">
      <w:pPr>
        <w:shd w:val="clear" w:color="auto" w:fill="FFFFFF"/>
        <w:rPr>
          <w:rFonts w:hint="default" w:cs="宋体"/>
          <w:color w:val="333333"/>
          <w:sz w:val="18"/>
          <w:szCs w:val="18"/>
        </w:rPr>
      </w:pPr>
      <w:r>
        <w:rPr>
          <w:rFonts w:cs="宋体"/>
          <w:color w:val="333333"/>
          <w:shd w:val="clear" w:color="auto" w:fill="FFFFFF"/>
        </w:rPr>
        <w:t>　　县级以上人民政府有关部门在统计业务上受本级人民政府统计机构指导。</w:t>
      </w:r>
    </w:p>
    <w:p w14:paraId="6F8F3F2B">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18BF084C">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第三十三条</w:t>
      </w:r>
      <w:r>
        <w:rPr>
          <w:rFonts w:cs="宋体"/>
          <w:color w:val="333333"/>
          <w:shd w:val="clear" w:color="auto" w:fill="FFFFFF"/>
        </w:rPr>
        <w:t>　县级以上人民政府统计机构和有关部门应当完成国家统计调查任务，执行国家统计调查项目的统计调查制度，组织实施本地方、本部门的统计调查活动。</w:t>
      </w:r>
    </w:p>
    <w:p w14:paraId="0EAF3B84">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44E1B54C">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第三十四条</w:t>
      </w:r>
      <w:r>
        <w:rPr>
          <w:rFonts w:cs="宋体"/>
          <w:color w:val="333333"/>
          <w:shd w:val="clear" w:color="auto" w:fill="FFFFFF"/>
        </w:rPr>
        <w:t>　国家机关、企业事业单位和其他组织应当加强统计基础工作，为履行法定的统计资料报送义务提供组织、人员和工作条件保障。</w:t>
      </w:r>
    </w:p>
    <w:p w14:paraId="3C2F176E">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1606B35D">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第三十五条</w:t>
      </w:r>
      <w:r>
        <w:rPr>
          <w:rFonts w:cs="宋体"/>
          <w:color w:val="333333"/>
          <w:shd w:val="clear" w:color="auto" w:fill="FFFFFF"/>
        </w:rPr>
        <w:t>　对在统计工作中做出突出贡献、取得显著成绩的单位和个人，按照国家有关规定给予表彰和奖励。</w:t>
      </w:r>
    </w:p>
    <w:p w14:paraId="6ABF5AD4">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0952EF63">
      <w:pPr>
        <w:shd w:val="clear" w:color="auto" w:fill="FFFFFF"/>
        <w:jc w:val="center"/>
        <w:rPr>
          <w:rFonts w:hint="default" w:cs="宋体"/>
          <w:color w:val="333333"/>
          <w:sz w:val="18"/>
          <w:szCs w:val="18"/>
        </w:rPr>
      </w:pPr>
      <w:r>
        <w:rPr>
          <w:rFonts w:cs="宋体"/>
          <w:b/>
          <w:color w:val="333333"/>
          <w:shd w:val="clear" w:color="auto" w:fill="FFFFFF"/>
        </w:rPr>
        <w:t>第六章　监督检查</w:t>
      </w:r>
    </w:p>
    <w:p w14:paraId="342B0E97">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1AFF2CBA">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第三十六条</w:t>
      </w:r>
      <w:r>
        <w:rPr>
          <w:rFonts w:cs="宋体"/>
          <w:color w:val="333333"/>
          <w:shd w:val="clear" w:color="auto" w:fill="FFFFFF"/>
        </w:rPr>
        <w:t>　县级以上人民政府统计机构从事统计执法工作的人员，应当具备必要的法律知识和统计业务知识，参加统计执法培训，并取得由国家统计局统一印制的统计执法证。</w:t>
      </w:r>
    </w:p>
    <w:p w14:paraId="115D43B4">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38694E0A">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第三十七条</w:t>
      </w:r>
      <w:r>
        <w:rPr>
          <w:rFonts w:cs="宋体"/>
          <w:color w:val="333333"/>
          <w:shd w:val="clear" w:color="auto" w:fill="FFFFFF"/>
        </w:rPr>
        <w:t>　任何单位和个人不得拒绝、阻碍对统计工作的监督检查和对统计违法行为的查处工作，不得包庇、纵容统计违法行为。</w:t>
      </w:r>
    </w:p>
    <w:p w14:paraId="78994E1F">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35D07D64">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第三十八条</w:t>
      </w:r>
      <w:r>
        <w:rPr>
          <w:rFonts w:cs="宋体"/>
          <w:color w:val="333333"/>
          <w:shd w:val="clear" w:color="auto" w:fill="FFFFFF"/>
        </w:rPr>
        <w:t>　任何单位和个人有权向县级以上人民政府统计机构举报统计违法行为。</w:t>
      </w:r>
    </w:p>
    <w:p w14:paraId="62B309E4">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101C55FA">
      <w:pPr>
        <w:shd w:val="clear" w:color="auto" w:fill="FFFFFF"/>
        <w:rPr>
          <w:rFonts w:hint="default" w:cs="宋体"/>
          <w:color w:val="333333"/>
          <w:sz w:val="18"/>
          <w:szCs w:val="18"/>
        </w:rPr>
      </w:pPr>
      <w:r>
        <w:rPr>
          <w:rFonts w:cs="宋体"/>
          <w:color w:val="333333"/>
          <w:shd w:val="clear" w:color="auto" w:fill="FFFFFF"/>
        </w:rPr>
        <w:t>　　县级以上人民政府统计机构应当公布举报统计违法行为的方式和途径，依法受理、核实、处理举报，并为举报人保密。</w:t>
      </w:r>
    </w:p>
    <w:p w14:paraId="1A694667">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15C41165">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第三十九条</w:t>
      </w:r>
      <w:r>
        <w:rPr>
          <w:rFonts w:cs="宋体"/>
          <w:color w:val="333333"/>
          <w:shd w:val="clear" w:color="auto" w:fill="FFFFFF"/>
        </w:rPr>
        <w:t>　县级以上人民政府统计机构负责查处统计违法行为；法律、行政法规对有关部门查处统计违法行为另有规定的，从其规定。</w:t>
      </w:r>
    </w:p>
    <w:p w14:paraId="41C7BB88">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21ADD6FE">
      <w:pPr>
        <w:shd w:val="clear" w:color="auto" w:fill="FFFFFF"/>
        <w:jc w:val="center"/>
        <w:rPr>
          <w:rFonts w:hint="default" w:cs="宋体"/>
          <w:color w:val="333333"/>
          <w:sz w:val="18"/>
          <w:szCs w:val="18"/>
        </w:rPr>
      </w:pPr>
      <w:r>
        <w:rPr>
          <w:rFonts w:cs="宋体"/>
          <w:b/>
          <w:color w:val="333333"/>
          <w:shd w:val="clear" w:color="auto" w:fill="FFFFFF"/>
        </w:rPr>
        <w:t>第七章　法律责任</w:t>
      </w:r>
    </w:p>
    <w:p w14:paraId="08679B26">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49804E6A">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第四十条</w:t>
      </w:r>
      <w:r>
        <w:rPr>
          <w:rFonts w:cs="宋体"/>
          <w:color w:val="333333"/>
          <w:shd w:val="clear" w:color="auto" w:fill="FFFFFF"/>
        </w:rPr>
        <w:t>　下列情形属于统计法第三十七条第四项规定的对严重统计违法行为失察，对地方人民政府、政府统计机构或者有关部门、单位的负责人，由任免机关或者监察机关依法给予处分，并由县级以上人民政府统计机构予以通报：</w:t>
      </w:r>
    </w:p>
    <w:p w14:paraId="546FAD6F">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561AABA2">
      <w:pPr>
        <w:shd w:val="clear" w:color="auto" w:fill="FFFFFF"/>
        <w:rPr>
          <w:rFonts w:hint="default" w:cs="宋体"/>
          <w:color w:val="333333"/>
          <w:sz w:val="18"/>
          <w:szCs w:val="18"/>
        </w:rPr>
      </w:pPr>
      <w:r>
        <w:rPr>
          <w:rFonts w:cs="宋体"/>
          <w:color w:val="333333"/>
          <w:shd w:val="clear" w:color="auto" w:fill="FFFFFF"/>
        </w:rPr>
        <w:t>　　（一）本地方、本部门、本单位大面积发生或者连续发生统计造假、弄虚作假；</w:t>
      </w:r>
    </w:p>
    <w:p w14:paraId="3D89CDBD">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06C5C9E9">
      <w:pPr>
        <w:shd w:val="clear" w:color="auto" w:fill="FFFFFF"/>
        <w:rPr>
          <w:rFonts w:hint="default" w:cs="宋体"/>
          <w:color w:val="333333"/>
          <w:sz w:val="18"/>
          <w:szCs w:val="18"/>
        </w:rPr>
      </w:pPr>
      <w:r>
        <w:rPr>
          <w:rFonts w:cs="宋体"/>
          <w:color w:val="333333"/>
          <w:shd w:val="clear" w:color="auto" w:fill="FFFFFF"/>
        </w:rPr>
        <w:t>　　（二）本地方、本部门、本单位统计数据严重失实，应当发现而未发现；</w:t>
      </w:r>
    </w:p>
    <w:p w14:paraId="56E20E75">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6E735491">
      <w:pPr>
        <w:shd w:val="clear" w:color="auto" w:fill="FFFFFF"/>
        <w:rPr>
          <w:rFonts w:hint="default" w:cs="宋体"/>
          <w:color w:val="333333"/>
          <w:sz w:val="18"/>
          <w:szCs w:val="18"/>
        </w:rPr>
      </w:pPr>
      <w:r>
        <w:rPr>
          <w:rFonts w:cs="宋体"/>
          <w:color w:val="333333"/>
          <w:shd w:val="clear" w:color="auto" w:fill="FFFFFF"/>
        </w:rPr>
        <w:t>　　（三）发现本地方、本部门、本单位统计数据严重失实不予纠正。</w:t>
      </w:r>
    </w:p>
    <w:p w14:paraId="52F3ED97">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4B046C16">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第四十一条</w:t>
      </w:r>
      <w:r>
        <w:rPr>
          <w:rFonts w:cs="宋体"/>
          <w:color w:val="333333"/>
          <w:shd w:val="clear" w:color="auto" w:fill="FFFFFF"/>
        </w:rPr>
        <w:t>　县级以上人民政府统计机构或者有关部门组织实施营利性统计调查的，由本级人民政府、上级人民政府统计机构或者本级人民政府统计机构责令改正，予以通报；有违法所得的，没收违法所得。</w:t>
      </w:r>
    </w:p>
    <w:p w14:paraId="7D66D438">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749DEC88">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第四十二条</w:t>
      </w:r>
      <w:r>
        <w:rPr>
          <w:rFonts w:cs="宋体"/>
          <w:color w:val="333333"/>
          <w:shd w:val="clear" w:color="auto" w:fill="FFFFFF"/>
        </w:rPr>
        <w:t>　地方各级人民政府、县级以上人民政府统计机构或者有关部门及其负责人，侵犯统计机构、统计人员独立行使统计调查、统计报告、统计监督职权，或者采用下发文件、会议布置以及其他方式授意、指使、强令统计调查对象或者其他单位、人员编造虚假统计资料的，由上级人民政府、本级人民政府、上级人民政府统计机构或者本级人民政府统计机构责令改正，予以通报。</w:t>
      </w:r>
    </w:p>
    <w:p w14:paraId="0C5538CD">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03D498BA">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第四十三条</w:t>
      </w:r>
      <w:r>
        <w:rPr>
          <w:rFonts w:cs="宋体"/>
          <w:color w:val="333333"/>
          <w:shd w:val="clear" w:color="auto" w:fill="FFFFFF"/>
        </w:rPr>
        <w:t>　县级以上人民政府统计机构或者有关部门在组织实施统计调查活动中有下列行为之一的，由本级人民政府、上级人民政府统计机构或者本级人民政府统计机构责令改正，予以通报：</w:t>
      </w:r>
    </w:p>
    <w:p w14:paraId="013D5CA3">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33EDFEC3">
      <w:pPr>
        <w:shd w:val="clear" w:color="auto" w:fill="FFFFFF"/>
        <w:rPr>
          <w:rFonts w:hint="default" w:cs="宋体"/>
          <w:color w:val="333333"/>
          <w:sz w:val="18"/>
          <w:szCs w:val="18"/>
        </w:rPr>
      </w:pPr>
      <w:r>
        <w:rPr>
          <w:rFonts w:cs="宋体"/>
          <w:color w:val="333333"/>
          <w:shd w:val="clear" w:color="auto" w:fill="FFFFFF"/>
        </w:rPr>
        <w:t>　　（一）违法制定、审批或者备案统计调查项目；</w:t>
      </w:r>
    </w:p>
    <w:p w14:paraId="6CD280EC">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45A8D4E5">
      <w:pPr>
        <w:shd w:val="clear" w:color="auto" w:fill="FFFFFF"/>
        <w:rPr>
          <w:rFonts w:hint="default" w:cs="宋体"/>
          <w:color w:val="333333"/>
          <w:sz w:val="18"/>
          <w:szCs w:val="18"/>
        </w:rPr>
      </w:pPr>
      <w:r>
        <w:rPr>
          <w:rFonts w:cs="宋体"/>
          <w:color w:val="333333"/>
          <w:shd w:val="clear" w:color="auto" w:fill="FFFFFF"/>
        </w:rPr>
        <w:t>　　（二）未按照规定公布经批准或者备案的统计调查项目及其统计调查制度的主要内容；</w:t>
      </w:r>
    </w:p>
    <w:p w14:paraId="59693E8A">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5EA19151">
      <w:pPr>
        <w:shd w:val="clear" w:color="auto" w:fill="FFFFFF"/>
        <w:rPr>
          <w:rFonts w:hint="default" w:cs="宋体"/>
          <w:color w:val="333333"/>
          <w:sz w:val="18"/>
          <w:szCs w:val="18"/>
        </w:rPr>
      </w:pPr>
      <w:r>
        <w:rPr>
          <w:rFonts w:cs="宋体"/>
          <w:color w:val="333333"/>
          <w:shd w:val="clear" w:color="auto" w:fill="FFFFFF"/>
        </w:rPr>
        <w:t>　　（三）未执行国家统计标准；</w:t>
      </w:r>
    </w:p>
    <w:p w14:paraId="4049A862">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6574AF46">
      <w:pPr>
        <w:shd w:val="clear" w:color="auto" w:fill="FFFFFF"/>
        <w:rPr>
          <w:rFonts w:hint="default" w:cs="宋体"/>
          <w:color w:val="333333"/>
          <w:sz w:val="18"/>
          <w:szCs w:val="18"/>
        </w:rPr>
      </w:pPr>
      <w:r>
        <w:rPr>
          <w:rFonts w:cs="宋体"/>
          <w:color w:val="333333"/>
          <w:shd w:val="clear" w:color="auto" w:fill="FFFFFF"/>
        </w:rPr>
        <w:t>　　（四）未执行统计调查制度；</w:t>
      </w:r>
    </w:p>
    <w:p w14:paraId="0CE5D3AD">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404A0828">
      <w:pPr>
        <w:shd w:val="clear" w:color="auto" w:fill="FFFFFF"/>
        <w:rPr>
          <w:rFonts w:hint="default" w:cs="宋体"/>
          <w:color w:val="333333"/>
          <w:sz w:val="18"/>
          <w:szCs w:val="18"/>
        </w:rPr>
      </w:pPr>
      <w:r>
        <w:rPr>
          <w:rFonts w:cs="宋体"/>
          <w:color w:val="333333"/>
          <w:shd w:val="clear" w:color="auto" w:fill="FFFFFF"/>
        </w:rPr>
        <w:t>　　（五）自行修改单个统计调查对象的统计资料。</w:t>
      </w:r>
    </w:p>
    <w:p w14:paraId="0309A702">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64C9C482">
      <w:pPr>
        <w:shd w:val="clear" w:color="auto" w:fill="FFFFFF"/>
        <w:rPr>
          <w:rFonts w:hint="default" w:cs="宋体"/>
          <w:color w:val="333333"/>
          <w:sz w:val="18"/>
          <w:szCs w:val="18"/>
        </w:rPr>
      </w:pPr>
      <w:r>
        <w:rPr>
          <w:rFonts w:cs="宋体"/>
          <w:color w:val="333333"/>
          <w:shd w:val="clear" w:color="auto" w:fill="FFFFFF"/>
        </w:rPr>
        <w:t>　　乡、镇统计人员有前款第三项至第五项所列行为的，责令改正，依法给予处分。</w:t>
      </w:r>
    </w:p>
    <w:p w14:paraId="66A68ABB">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0E788FA5">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第四十四条</w:t>
      </w:r>
      <w:r>
        <w:rPr>
          <w:rFonts w:cs="宋体"/>
          <w:color w:val="333333"/>
          <w:shd w:val="clear" w:color="auto" w:fill="FFFFFF"/>
        </w:rPr>
        <w:t>　县级以上人民政府统计机构或者有关部门违反本条例第二十四条、第二十五条规定公布统计数据的，由本级人民政府、上级人民政府统计机构或者本级人民政府统计机构责令改正，予以通报。</w:t>
      </w:r>
    </w:p>
    <w:p w14:paraId="7E41EC33">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4C0A00C4">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第四十五条</w:t>
      </w:r>
      <w:r>
        <w:rPr>
          <w:rFonts w:cs="宋体"/>
          <w:color w:val="333333"/>
          <w:shd w:val="clear" w:color="auto" w:fill="FFFFFF"/>
        </w:rPr>
        <w:t>　违反国家有关规定对外提供尚未公布的统计资料或者利用尚未公布的统计资料谋取不正当利益的，由任免机关或者监察机关依法给予处分，并由县级以上人民政府统计机构予以通报。</w:t>
      </w:r>
    </w:p>
    <w:p w14:paraId="02927C5C">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769D38CB">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第四十六条</w:t>
      </w:r>
      <w:r>
        <w:rPr>
          <w:rFonts w:cs="宋体"/>
          <w:color w:val="333333"/>
          <w:shd w:val="clear" w:color="auto" w:fill="FFFFFF"/>
        </w:rPr>
        <w:t>　统计机构及其工作人员有下列行为之一的，由本级人民政府或者上级人民政府统计机构责令改正，予以通报：</w:t>
      </w:r>
    </w:p>
    <w:p w14:paraId="009111B8">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1C0562E4">
      <w:pPr>
        <w:shd w:val="clear" w:color="auto" w:fill="FFFFFF"/>
        <w:rPr>
          <w:rFonts w:hint="default" w:cs="宋体"/>
          <w:color w:val="333333"/>
          <w:sz w:val="18"/>
          <w:szCs w:val="18"/>
        </w:rPr>
      </w:pPr>
      <w:r>
        <w:rPr>
          <w:rFonts w:cs="宋体"/>
          <w:color w:val="333333"/>
          <w:shd w:val="clear" w:color="auto" w:fill="FFFFFF"/>
        </w:rPr>
        <w:t>　　（一）拒绝、阻碍对统计工作的监督检查和对统计违法行为的查处工作；</w:t>
      </w:r>
    </w:p>
    <w:p w14:paraId="1E6410FF">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35F02D85">
      <w:pPr>
        <w:shd w:val="clear" w:color="auto" w:fill="FFFFFF"/>
        <w:rPr>
          <w:rFonts w:hint="default" w:cs="宋体"/>
          <w:color w:val="333333"/>
          <w:sz w:val="18"/>
          <w:szCs w:val="18"/>
        </w:rPr>
      </w:pPr>
      <w:r>
        <w:rPr>
          <w:rFonts w:cs="宋体"/>
          <w:color w:val="333333"/>
          <w:shd w:val="clear" w:color="auto" w:fill="FFFFFF"/>
        </w:rPr>
        <w:t>　　（二）包庇、纵容统计违法行为；</w:t>
      </w:r>
    </w:p>
    <w:p w14:paraId="1445C355">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7ABCD7E5">
      <w:pPr>
        <w:shd w:val="clear" w:color="auto" w:fill="FFFFFF"/>
        <w:rPr>
          <w:rFonts w:hint="default" w:cs="宋体"/>
          <w:color w:val="333333"/>
          <w:sz w:val="18"/>
          <w:szCs w:val="18"/>
        </w:rPr>
      </w:pPr>
      <w:r>
        <w:rPr>
          <w:rFonts w:cs="宋体"/>
          <w:color w:val="333333"/>
          <w:shd w:val="clear" w:color="auto" w:fill="FFFFFF"/>
        </w:rPr>
        <w:t>　　（三）向有统计违法行为的单位或者个人通风报信，帮助其逃避查处；</w:t>
      </w:r>
    </w:p>
    <w:p w14:paraId="5CA11623">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04DF0228">
      <w:pPr>
        <w:shd w:val="clear" w:color="auto" w:fill="FFFFFF"/>
        <w:rPr>
          <w:rFonts w:hint="default" w:cs="宋体"/>
          <w:color w:val="333333"/>
          <w:sz w:val="18"/>
          <w:szCs w:val="18"/>
        </w:rPr>
      </w:pPr>
      <w:r>
        <w:rPr>
          <w:rFonts w:cs="宋体"/>
          <w:color w:val="333333"/>
          <w:shd w:val="clear" w:color="auto" w:fill="FFFFFF"/>
        </w:rPr>
        <w:t>　　（四）未依法受理、核实、处理对统计违法行为的举报；</w:t>
      </w:r>
    </w:p>
    <w:p w14:paraId="7532EC88">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4A51F3F0">
      <w:pPr>
        <w:shd w:val="clear" w:color="auto" w:fill="FFFFFF"/>
        <w:rPr>
          <w:rFonts w:hint="default" w:cs="宋体"/>
          <w:color w:val="333333"/>
          <w:sz w:val="18"/>
          <w:szCs w:val="18"/>
        </w:rPr>
      </w:pPr>
      <w:r>
        <w:rPr>
          <w:rFonts w:cs="宋体"/>
          <w:color w:val="333333"/>
          <w:shd w:val="clear" w:color="auto" w:fill="FFFFFF"/>
        </w:rPr>
        <w:t>　　（五）泄露对统计违法行为的举报情况。</w:t>
      </w:r>
    </w:p>
    <w:p w14:paraId="3F7A4CBA">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39E1611F">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第四十七条</w:t>
      </w:r>
      <w:r>
        <w:rPr>
          <w:rFonts w:cs="宋体"/>
          <w:color w:val="333333"/>
          <w:shd w:val="clear" w:color="auto" w:fill="FFFFFF"/>
        </w:rPr>
        <w:t>　地方各级人民政府、县级以上人民政府有关部门拒绝、阻碍统计监督检查或者转移、隐匿、篡改、毁弃原始记录和凭证、统计台账、统计调查表及其他相关证明和资料的，由上级人民政府、上级人民政府统计机构或者本级人民政府统计机构责令改正，予以通报。</w:t>
      </w:r>
    </w:p>
    <w:p w14:paraId="121A1E15">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7A419038">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第四十八条</w:t>
      </w:r>
      <w:r>
        <w:rPr>
          <w:rFonts w:cs="宋体"/>
          <w:color w:val="333333"/>
          <w:shd w:val="clear" w:color="auto" w:fill="FFFFFF"/>
        </w:rPr>
        <w:t>　地方各级人民政府、县级以上人民政府统计机构和有关部门有本条例第四十一条至第四十七条所列违法行为之一的，对直接负责的主管人员和其他直接责任人员，由任免机关或者监察机关依法给予处分。</w:t>
      </w:r>
    </w:p>
    <w:p w14:paraId="0204B6F5">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769BF350">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第四十九条</w:t>
      </w:r>
      <w:r>
        <w:rPr>
          <w:rFonts w:cs="宋体"/>
          <w:color w:val="333333"/>
          <w:shd w:val="clear" w:color="auto" w:fill="FFFFFF"/>
        </w:rPr>
        <w:t>　乡、镇人民政府有统计法第三十八条第一款、第三十九条第一款所列行为之一的，依照统计法第三十八条、第三十九条的规定追究法律责任。</w:t>
      </w:r>
    </w:p>
    <w:p w14:paraId="6774B824">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46A05A24">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第五十条</w:t>
      </w:r>
      <w:r>
        <w:rPr>
          <w:rFonts w:cs="宋体"/>
          <w:color w:val="333333"/>
          <w:shd w:val="clear" w:color="auto" w:fill="FFFFFF"/>
        </w:rPr>
        <w:t>　下列情形属于统计法第四十一条第二款规定的情节严重行为：</w:t>
      </w:r>
    </w:p>
    <w:p w14:paraId="038E2EE9">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04D62E6F">
      <w:pPr>
        <w:shd w:val="clear" w:color="auto" w:fill="FFFFFF"/>
        <w:rPr>
          <w:rFonts w:hint="default" w:cs="宋体"/>
          <w:color w:val="333333"/>
          <w:sz w:val="18"/>
          <w:szCs w:val="18"/>
        </w:rPr>
      </w:pPr>
      <w:r>
        <w:rPr>
          <w:rFonts w:cs="宋体"/>
          <w:color w:val="333333"/>
          <w:shd w:val="clear" w:color="auto" w:fill="FFFFFF"/>
        </w:rPr>
        <w:t>　　（一）使用暴力或者威胁方法拒绝、阻碍统计调查、统计监督检查；</w:t>
      </w:r>
    </w:p>
    <w:p w14:paraId="7716EA51">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2ACFA202">
      <w:pPr>
        <w:shd w:val="clear" w:color="auto" w:fill="FFFFFF"/>
        <w:rPr>
          <w:rFonts w:hint="default" w:cs="宋体"/>
          <w:color w:val="333333"/>
          <w:sz w:val="18"/>
          <w:szCs w:val="18"/>
        </w:rPr>
      </w:pPr>
      <w:r>
        <w:rPr>
          <w:rFonts w:cs="宋体"/>
          <w:color w:val="333333"/>
          <w:shd w:val="clear" w:color="auto" w:fill="FFFFFF"/>
        </w:rPr>
        <w:t>　　（二）拒绝、阻碍统计调查、统计监督检查，严重影响相关工作正常开展；</w:t>
      </w:r>
    </w:p>
    <w:p w14:paraId="461E28F0">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37CFDCC4">
      <w:pPr>
        <w:shd w:val="clear" w:color="auto" w:fill="FFFFFF"/>
        <w:rPr>
          <w:rFonts w:hint="default" w:cs="宋体"/>
          <w:color w:val="333333"/>
          <w:sz w:val="18"/>
          <w:szCs w:val="18"/>
        </w:rPr>
      </w:pPr>
      <w:r>
        <w:rPr>
          <w:rFonts w:cs="宋体"/>
          <w:color w:val="333333"/>
          <w:shd w:val="clear" w:color="auto" w:fill="FFFFFF"/>
        </w:rPr>
        <w:t>　　（三）提供不真实、不完整的统计资料，造成严重后果或者恶劣影响；</w:t>
      </w:r>
    </w:p>
    <w:p w14:paraId="2178A50C">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244632E5">
      <w:pPr>
        <w:shd w:val="clear" w:color="auto" w:fill="FFFFFF"/>
        <w:rPr>
          <w:rFonts w:hint="default" w:cs="宋体"/>
          <w:color w:val="333333"/>
          <w:sz w:val="18"/>
          <w:szCs w:val="18"/>
        </w:rPr>
      </w:pPr>
      <w:r>
        <w:rPr>
          <w:rFonts w:cs="宋体"/>
          <w:color w:val="333333"/>
          <w:shd w:val="clear" w:color="auto" w:fill="FFFFFF"/>
        </w:rPr>
        <w:t>　　（四）有统计法第四十一条第一款所列违法行为之一，</w:t>
      </w:r>
      <w:r>
        <w:rPr>
          <w:rFonts w:hint="default" w:ascii="Times New Roman" w:hAnsi="Times New Roman"/>
          <w:color w:val="333333"/>
          <w:shd w:val="clear" w:color="auto" w:fill="FFFFFF"/>
        </w:rPr>
        <w:t>1</w:t>
      </w:r>
      <w:r>
        <w:rPr>
          <w:rFonts w:cs="宋体"/>
          <w:color w:val="333333"/>
          <w:shd w:val="clear" w:color="auto" w:fill="FFFFFF"/>
        </w:rPr>
        <w:t>年内被责令改正</w:t>
      </w:r>
      <w:r>
        <w:rPr>
          <w:rFonts w:hint="default" w:ascii="Times New Roman" w:hAnsi="Times New Roman"/>
          <w:color w:val="333333"/>
          <w:shd w:val="clear" w:color="auto" w:fill="FFFFFF"/>
        </w:rPr>
        <w:t>3</w:t>
      </w:r>
      <w:r>
        <w:rPr>
          <w:rFonts w:cs="宋体"/>
          <w:color w:val="333333"/>
          <w:shd w:val="clear" w:color="auto" w:fill="FFFFFF"/>
        </w:rPr>
        <w:t>次以上。</w:t>
      </w:r>
    </w:p>
    <w:p w14:paraId="7F533258">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4E0E364D">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第五十一条</w:t>
      </w:r>
      <w:r>
        <w:rPr>
          <w:rFonts w:cs="宋体"/>
          <w:color w:val="333333"/>
          <w:shd w:val="clear" w:color="auto" w:fill="FFFFFF"/>
        </w:rPr>
        <w:t>　统计违法行为涉嫌犯罪的，县级以上人民政府统计机构应当将案件移送司法机关处理。</w:t>
      </w:r>
    </w:p>
    <w:p w14:paraId="7AA76410">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50941EF3">
      <w:pPr>
        <w:shd w:val="clear" w:color="auto" w:fill="FFFFFF"/>
        <w:jc w:val="center"/>
        <w:rPr>
          <w:rFonts w:hint="default" w:cs="宋体"/>
          <w:color w:val="333333"/>
          <w:sz w:val="18"/>
          <w:szCs w:val="18"/>
        </w:rPr>
      </w:pPr>
      <w:r>
        <w:rPr>
          <w:rFonts w:cs="宋体"/>
          <w:b/>
          <w:color w:val="333333"/>
          <w:shd w:val="clear" w:color="auto" w:fill="FFFFFF"/>
        </w:rPr>
        <w:t>第八章　附　　则</w:t>
      </w:r>
    </w:p>
    <w:p w14:paraId="77D7BE11">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5B451C93">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第五十二条</w:t>
      </w:r>
      <w:r>
        <w:rPr>
          <w:rFonts w:cs="宋体"/>
          <w:color w:val="333333"/>
          <w:shd w:val="clear" w:color="auto" w:fill="FFFFFF"/>
        </w:rPr>
        <w:t>　中华人民共和国境外的组织、个人需要在中华人民共和国境内进行统计调查活动的，应当委托中华人民共和国境内具有涉外统计调查资格的机构进行。涉外统计调查资格应当依法报经批准。统计调查范围限于省、自治区、直辖市行政区域内的，由省级人民政府统计机构审批；统计调查范围跨省、自治区、直辖市行政区域的，由国家统计局审批。</w:t>
      </w:r>
    </w:p>
    <w:p w14:paraId="433E43B3">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326603AA">
      <w:pPr>
        <w:shd w:val="clear" w:color="auto" w:fill="FFFFFF"/>
        <w:rPr>
          <w:rFonts w:hint="default" w:cs="宋体"/>
          <w:color w:val="333333"/>
          <w:sz w:val="18"/>
          <w:szCs w:val="18"/>
        </w:rPr>
      </w:pPr>
      <w:r>
        <w:rPr>
          <w:rFonts w:cs="宋体"/>
          <w:color w:val="333333"/>
          <w:shd w:val="clear" w:color="auto" w:fill="FFFFFF"/>
        </w:rPr>
        <w:t>　　涉外社会调查项目应当依法报经批准。统计调查范围限于省、自治区、直辖市行政区域内的，由省级人民政府统计机构审批；统计调查范围跨省、自治区、直辖市行政区域的，由国家统计局审批。</w:t>
      </w:r>
    </w:p>
    <w:p w14:paraId="710DD1E5">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4DC6E176">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第五十三条</w:t>
      </w:r>
      <w:r>
        <w:rPr>
          <w:rFonts w:cs="宋体"/>
          <w:color w:val="333333"/>
          <w:shd w:val="clear" w:color="auto" w:fill="FFFFFF"/>
        </w:rPr>
        <w:t>　国家统计局或者省级人民政府统计机构对涉外统计违法行为进行调查，有权采取统计法第三十五条规定的措施。</w:t>
      </w:r>
    </w:p>
    <w:p w14:paraId="4F14BC6C">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07D93146">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第五十四条</w:t>
      </w:r>
      <w:r>
        <w:rPr>
          <w:rFonts w:cs="宋体"/>
          <w:color w:val="333333"/>
          <w:shd w:val="clear" w:color="auto" w:fill="FFFFFF"/>
        </w:rPr>
        <w:t>　对违法从事涉外统计调查活动的单位、个人，由国家统计局或者省级人民政府统计机构责令改正或者责令停止调查，有违法所得的，没收违法所得；违法所得</w:t>
      </w:r>
      <w:r>
        <w:rPr>
          <w:rFonts w:hint="default" w:ascii="Times New Roman" w:hAnsi="Times New Roman"/>
          <w:color w:val="333333"/>
          <w:shd w:val="clear" w:color="auto" w:fill="FFFFFF"/>
        </w:rPr>
        <w:t>50</w:t>
      </w:r>
      <w:r>
        <w:rPr>
          <w:rFonts w:cs="宋体"/>
          <w:color w:val="333333"/>
          <w:shd w:val="clear" w:color="auto" w:fill="FFFFFF"/>
        </w:rPr>
        <w:t>万元以上的，并处违法所得</w:t>
      </w:r>
      <w:r>
        <w:rPr>
          <w:rFonts w:hint="default" w:ascii="Times New Roman" w:hAnsi="Times New Roman"/>
          <w:color w:val="333333"/>
          <w:shd w:val="clear" w:color="auto" w:fill="FFFFFF"/>
        </w:rPr>
        <w:t>1</w:t>
      </w:r>
      <w:r>
        <w:rPr>
          <w:rFonts w:cs="宋体"/>
          <w:color w:val="333333"/>
          <w:shd w:val="clear" w:color="auto" w:fill="FFFFFF"/>
        </w:rPr>
        <w:t>倍以上</w:t>
      </w:r>
      <w:r>
        <w:rPr>
          <w:rFonts w:hint="default" w:ascii="Times New Roman" w:hAnsi="Times New Roman"/>
          <w:color w:val="333333"/>
          <w:shd w:val="clear" w:color="auto" w:fill="FFFFFF"/>
        </w:rPr>
        <w:t>3</w:t>
      </w:r>
      <w:r>
        <w:rPr>
          <w:rFonts w:cs="宋体"/>
          <w:color w:val="333333"/>
          <w:shd w:val="clear" w:color="auto" w:fill="FFFFFF"/>
        </w:rPr>
        <w:t>倍以下的罚款；违法所得不足</w:t>
      </w:r>
      <w:r>
        <w:rPr>
          <w:rFonts w:hint="default" w:ascii="Times New Roman" w:hAnsi="Times New Roman"/>
          <w:color w:val="333333"/>
          <w:shd w:val="clear" w:color="auto" w:fill="FFFFFF"/>
        </w:rPr>
        <w:t>50</w:t>
      </w:r>
      <w:r>
        <w:rPr>
          <w:rFonts w:cs="宋体"/>
          <w:color w:val="333333"/>
          <w:shd w:val="clear" w:color="auto" w:fill="FFFFFF"/>
        </w:rPr>
        <w:t>万元或者没有违法所得的，处</w:t>
      </w:r>
      <w:r>
        <w:rPr>
          <w:rFonts w:hint="default" w:ascii="Times New Roman" w:hAnsi="Times New Roman"/>
          <w:color w:val="333333"/>
          <w:shd w:val="clear" w:color="auto" w:fill="FFFFFF"/>
        </w:rPr>
        <w:t>200</w:t>
      </w:r>
      <w:r>
        <w:rPr>
          <w:rFonts w:cs="宋体"/>
          <w:color w:val="333333"/>
          <w:shd w:val="clear" w:color="auto" w:fill="FFFFFF"/>
        </w:rPr>
        <w:t>万元以下的罚款；情节严重的，暂停或者取消涉外统计调查资格，撤销涉外社会调查项目批准决定；构成犯罪的，依法追究刑事责任。</w:t>
      </w:r>
    </w:p>
    <w:p w14:paraId="7A92DF4B">
      <w:pPr>
        <w:shd w:val="clear" w:color="auto" w:fill="FFFFFF"/>
        <w:rPr>
          <w:rFonts w:hint="default" w:cs="宋体"/>
          <w:color w:val="333333"/>
          <w:sz w:val="18"/>
          <w:szCs w:val="18"/>
        </w:rPr>
      </w:pPr>
      <w:r>
        <w:rPr>
          <w:rFonts w:hint="default" w:ascii="Times New Roman" w:hAnsi="Times New Roman"/>
          <w:color w:val="333333"/>
          <w:shd w:val="clear" w:color="auto" w:fill="FFFFFF"/>
        </w:rPr>
        <w:t> </w:t>
      </w:r>
    </w:p>
    <w:p w14:paraId="63D70A02">
      <w:pPr>
        <w:shd w:val="clear" w:color="auto" w:fill="FFFFFF"/>
        <w:rPr>
          <w:rFonts w:hint="default" w:cs="宋体"/>
          <w:color w:val="333333"/>
          <w:sz w:val="18"/>
          <w:szCs w:val="18"/>
        </w:rPr>
      </w:pPr>
      <w:r>
        <w:rPr>
          <w:rFonts w:cs="宋体"/>
          <w:color w:val="333333"/>
          <w:shd w:val="clear" w:color="auto" w:fill="FFFFFF"/>
        </w:rPr>
        <w:t>　　</w:t>
      </w:r>
      <w:r>
        <w:rPr>
          <w:rFonts w:cs="宋体"/>
          <w:b/>
          <w:color w:val="333333"/>
          <w:shd w:val="clear" w:color="auto" w:fill="FFFFFF"/>
        </w:rPr>
        <w:t>第五十五条</w:t>
      </w:r>
      <w:r>
        <w:rPr>
          <w:rFonts w:cs="宋体"/>
          <w:color w:val="333333"/>
          <w:shd w:val="clear" w:color="auto" w:fill="FFFFFF"/>
        </w:rPr>
        <w:t>　本条例自</w:t>
      </w:r>
      <w:r>
        <w:rPr>
          <w:rFonts w:hint="default" w:ascii="Times New Roman" w:hAnsi="Times New Roman"/>
          <w:color w:val="333333"/>
          <w:shd w:val="clear" w:color="auto" w:fill="FFFFFF"/>
        </w:rPr>
        <w:t>2017</w:t>
      </w:r>
      <w:r>
        <w:rPr>
          <w:rFonts w:cs="宋体"/>
          <w:color w:val="333333"/>
          <w:shd w:val="clear" w:color="auto" w:fill="FFFFFF"/>
        </w:rPr>
        <w:t>年</w:t>
      </w:r>
      <w:r>
        <w:rPr>
          <w:rFonts w:hint="default" w:ascii="Times New Roman" w:hAnsi="Times New Roman"/>
          <w:color w:val="333333"/>
          <w:shd w:val="clear" w:color="auto" w:fill="FFFFFF"/>
        </w:rPr>
        <w:t>8</w:t>
      </w:r>
      <w:r>
        <w:rPr>
          <w:rFonts w:cs="宋体"/>
          <w:color w:val="333333"/>
          <w:shd w:val="clear" w:color="auto" w:fill="FFFFFF"/>
        </w:rPr>
        <w:t>月</w:t>
      </w:r>
      <w:r>
        <w:rPr>
          <w:rFonts w:hint="default" w:ascii="Times New Roman" w:hAnsi="Times New Roman"/>
          <w:color w:val="333333"/>
          <w:shd w:val="clear" w:color="auto" w:fill="FFFFFF"/>
        </w:rPr>
        <w:t>1</w:t>
      </w:r>
      <w:r>
        <w:rPr>
          <w:rFonts w:cs="宋体"/>
          <w:color w:val="333333"/>
          <w:shd w:val="clear" w:color="auto" w:fill="FFFFFF"/>
        </w:rPr>
        <w:t>日起施行。</w:t>
      </w:r>
      <w:r>
        <w:rPr>
          <w:rFonts w:hint="default" w:ascii="Times New Roman" w:hAnsi="Times New Roman"/>
          <w:color w:val="333333"/>
          <w:shd w:val="clear" w:color="auto" w:fill="FFFFFF"/>
        </w:rPr>
        <w:t>1987</w:t>
      </w:r>
      <w:r>
        <w:rPr>
          <w:rFonts w:cs="宋体"/>
          <w:color w:val="333333"/>
          <w:shd w:val="clear" w:color="auto" w:fill="FFFFFF"/>
        </w:rPr>
        <w:t>年</w:t>
      </w:r>
      <w:r>
        <w:rPr>
          <w:rFonts w:hint="default" w:ascii="Times New Roman" w:hAnsi="Times New Roman"/>
          <w:color w:val="333333"/>
          <w:shd w:val="clear" w:color="auto" w:fill="FFFFFF"/>
        </w:rPr>
        <w:t>1</w:t>
      </w:r>
      <w:r>
        <w:rPr>
          <w:rFonts w:cs="宋体"/>
          <w:color w:val="333333"/>
          <w:shd w:val="clear" w:color="auto" w:fill="FFFFFF"/>
        </w:rPr>
        <w:t>月</w:t>
      </w:r>
      <w:r>
        <w:rPr>
          <w:rFonts w:hint="default" w:ascii="Times New Roman" w:hAnsi="Times New Roman"/>
          <w:color w:val="333333"/>
          <w:shd w:val="clear" w:color="auto" w:fill="FFFFFF"/>
        </w:rPr>
        <w:t>19</w:t>
      </w:r>
      <w:r>
        <w:rPr>
          <w:rFonts w:cs="宋体"/>
          <w:color w:val="333333"/>
          <w:shd w:val="clear" w:color="auto" w:fill="FFFFFF"/>
        </w:rPr>
        <w:t>日国务院批准、</w:t>
      </w:r>
      <w:r>
        <w:rPr>
          <w:rFonts w:hint="default" w:ascii="Times New Roman" w:hAnsi="Times New Roman"/>
          <w:color w:val="333333"/>
          <w:shd w:val="clear" w:color="auto" w:fill="FFFFFF"/>
        </w:rPr>
        <w:t>1987</w:t>
      </w:r>
      <w:r>
        <w:rPr>
          <w:rFonts w:cs="宋体"/>
          <w:color w:val="333333"/>
          <w:shd w:val="clear" w:color="auto" w:fill="FFFFFF"/>
        </w:rPr>
        <w:t>年</w:t>
      </w:r>
      <w:r>
        <w:rPr>
          <w:rFonts w:hint="default" w:ascii="Times New Roman" w:hAnsi="Times New Roman"/>
          <w:color w:val="333333"/>
          <w:shd w:val="clear" w:color="auto" w:fill="FFFFFF"/>
        </w:rPr>
        <w:t>2</w:t>
      </w:r>
      <w:r>
        <w:rPr>
          <w:rFonts w:cs="宋体"/>
          <w:color w:val="333333"/>
          <w:shd w:val="clear" w:color="auto" w:fill="FFFFFF"/>
        </w:rPr>
        <w:t>月</w:t>
      </w:r>
      <w:r>
        <w:rPr>
          <w:rFonts w:hint="default" w:ascii="Times New Roman" w:hAnsi="Times New Roman"/>
          <w:color w:val="333333"/>
          <w:shd w:val="clear" w:color="auto" w:fill="FFFFFF"/>
        </w:rPr>
        <w:t>15</w:t>
      </w:r>
      <w:r>
        <w:rPr>
          <w:rFonts w:cs="宋体"/>
          <w:color w:val="333333"/>
          <w:shd w:val="clear" w:color="auto" w:fill="FFFFFF"/>
        </w:rPr>
        <w:t>日国家统计局公布，</w:t>
      </w:r>
      <w:r>
        <w:rPr>
          <w:rFonts w:hint="default" w:ascii="Times New Roman" w:hAnsi="Times New Roman"/>
          <w:color w:val="333333"/>
          <w:shd w:val="clear" w:color="auto" w:fill="FFFFFF"/>
        </w:rPr>
        <w:t>2000</w:t>
      </w:r>
      <w:r>
        <w:rPr>
          <w:rFonts w:cs="宋体"/>
          <w:color w:val="333333"/>
          <w:shd w:val="clear" w:color="auto" w:fill="FFFFFF"/>
        </w:rPr>
        <w:t>年</w:t>
      </w:r>
      <w:r>
        <w:rPr>
          <w:rFonts w:hint="default" w:ascii="Times New Roman" w:hAnsi="Times New Roman"/>
          <w:color w:val="333333"/>
          <w:shd w:val="clear" w:color="auto" w:fill="FFFFFF"/>
        </w:rPr>
        <w:t>6</w:t>
      </w:r>
      <w:r>
        <w:rPr>
          <w:rFonts w:cs="宋体"/>
          <w:color w:val="333333"/>
          <w:shd w:val="clear" w:color="auto" w:fill="FFFFFF"/>
        </w:rPr>
        <w:t>月</w:t>
      </w:r>
      <w:r>
        <w:rPr>
          <w:rFonts w:hint="default" w:ascii="Times New Roman" w:hAnsi="Times New Roman"/>
          <w:color w:val="333333"/>
          <w:shd w:val="clear" w:color="auto" w:fill="FFFFFF"/>
        </w:rPr>
        <w:t>2</w:t>
      </w:r>
      <w:r>
        <w:rPr>
          <w:rFonts w:cs="宋体"/>
          <w:color w:val="333333"/>
          <w:shd w:val="clear" w:color="auto" w:fill="FFFFFF"/>
        </w:rPr>
        <w:t>日国务院批准修订、</w:t>
      </w:r>
      <w:r>
        <w:rPr>
          <w:rFonts w:hint="default" w:ascii="Times New Roman" w:hAnsi="Times New Roman"/>
          <w:color w:val="333333"/>
          <w:shd w:val="clear" w:color="auto" w:fill="FFFFFF"/>
        </w:rPr>
        <w:t>2000</w:t>
      </w:r>
      <w:r>
        <w:rPr>
          <w:rFonts w:cs="宋体"/>
          <w:color w:val="333333"/>
          <w:shd w:val="clear" w:color="auto" w:fill="FFFFFF"/>
        </w:rPr>
        <w:t>年</w:t>
      </w:r>
      <w:r>
        <w:rPr>
          <w:rFonts w:hint="default" w:ascii="Times New Roman" w:hAnsi="Times New Roman"/>
          <w:color w:val="333333"/>
          <w:shd w:val="clear" w:color="auto" w:fill="FFFFFF"/>
        </w:rPr>
        <w:t>6</w:t>
      </w:r>
      <w:r>
        <w:rPr>
          <w:rFonts w:cs="宋体"/>
          <w:color w:val="333333"/>
          <w:shd w:val="clear" w:color="auto" w:fill="FFFFFF"/>
        </w:rPr>
        <w:t>月</w:t>
      </w:r>
      <w:r>
        <w:rPr>
          <w:rFonts w:hint="default" w:ascii="Times New Roman" w:hAnsi="Times New Roman"/>
          <w:color w:val="333333"/>
          <w:shd w:val="clear" w:color="auto" w:fill="FFFFFF"/>
        </w:rPr>
        <w:t>15</w:t>
      </w:r>
      <w:r>
        <w:rPr>
          <w:rFonts w:cs="宋体"/>
          <w:color w:val="333333"/>
          <w:shd w:val="clear" w:color="auto" w:fill="FFFFFF"/>
        </w:rPr>
        <w:t>日国家统计局公布，</w:t>
      </w:r>
      <w:r>
        <w:rPr>
          <w:rFonts w:hint="default" w:ascii="Times New Roman" w:hAnsi="Times New Roman"/>
          <w:color w:val="333333"/>
          <w:shd w:val="clear" w:color="auto" w:fill="FFFFFF"/>
        </w:rPr>
        <w:t>2005</w:t>
      </w:r>
      <w:r>
        <w:rPr>
          <w:rFonts w:cs="宋体"/>
          <w:color w:val="333333"/>
          <w:shd w:val="clear" w:color="auto" w:fill="FFFFFF"/>
        </w:rPr>
        <w:t>年</w:t>
      </w:r>
      <w:r>
        <w:rPr>
          <w:rFonts w:hint="default" w:ascii="Times New Roman" w:hAnsi="Times New Roman"/>
          <w:color w:val="333333"/>
          <w:shd w:val="clear" w:color="auto" w:fill="FFFFFF"/>
        </w:rPr>
        <w:t>12</w:t>
      </w:r>
      <w:r>
        <w:rPr>
          <w:rFonts w:cs="宋体"/>
          <w:color w:val="333333"/>
          <w:shd w:val="clear" w:color="auto" w:fill="FFFFFF"/>
        </w:rPr>
        <w:t>月</w:t>
      </w:r>
      <w:r>
        <w:rPr>
          <w:rFonts w:hint="default" w:ascii="Times New Roman" w:hAnsi="Times New Roman"/>
          <w:color w:val="333333"/>
          <w:shd w:val="clear" w:color="auto" w:fill="FFFFFF"/>
        </w:rPr>
        <w:t>16</w:t>
      </w:r>
      <w:r>
        <w:rPr>
          <w:rFonts w:cs="宋体"/>
          <w:color w:val="333333"/>
          <w:shd w:val="clear" w:color="auto" w:fill="FFFFFF"/>
        </w:rPr>
        <w:t>日国务院修订的《中华人民共和国统计法实施细则》同时废止。</w:t>
      </w:r>
    </w:p>
    <w:p w14:paraId="7AAAD4CD">
      <w:pPr>
        <w:spacing w:line="420" w:lineRule="exact"/>
        <w:jc w:val="both"/>
        <w:rPr>
          <w:rFonts w:hint="default" w:ascii="黑体" w:eastAsia="黑体"/>
          <w:bCs/>
          <w:sz w:val="32"/>
        </w:rPr>
      </w:pPr>
    </w:p>
    <w:p w14:paraId="17C59036">
      <w:pPr>
        <w:pStyle w:val="12"/>
        <w:spacing w:before="0" w:beforeAutospacing="0" w:after="0" w:afterAutospacing="0" w:line="420" w:lineRule="exact"/>
        <w:ind w:firstLine="480" w:firstLineChars="200"/>
        <w:rPr>
          <w:rFonts w:hint="default"/>
        </w:rPr>
      </w:pPr>
    </w:p>
    <w:p w14:paraId="43CACEFE">
      <w:pPr>
        <w:pStyle w:val="12"/>
        <w:spacing w:before="0" w:beforeAutospacing="0" w:after="0" w:afterAutospacing="0" w:line="420" w:lineRule="exact"/>
        <w:ind w:firstLine="480" w:firstLineChars="200"/>
        <w:rPr>
          <w:rFonts w:hint="default"/>
        </w:rPr>
      </w:pPr>
    </w:p>
    <w:p w14:paraId="26C516C1">
      <w:pPr>
        <w:pStyle w:val="12"/>
        <w:spacing w:before="0" w:beforeAutospacing="0" w:after="0" w:afterAutospacing="0" w:line="420" w:lineRule="exact"/>
        <w:ind w:firstLine="480" w:firstLineChars="200"/>
        <w:rPr>
          <w:rFonts w:hint="default"/>
        </w:rPr>
      </w:pPr>
    </w:p>
    <w:p w14:paraId="7A9F615F">
      <w:pPr>
        <w:pStyle w:val="12"/>
        <w:spacing w:before="0" w:beforeAutospacing="0" w:after="0" w:afterAutospacing="0" w:line="420" w:lineRule="exact"/>
        <w:ind w:firstLine="480" w:firstLineChars="200"/>
        <w:rPr>
          <w:rFonts w:hint="default"/>
        </w:rPr>
      </w:pPr>
    </w:p>
    <w:p w14:paraId="60AAAE1C">
      <w:pPr>
        <w:pStyle w:val="12"/>
        <w:spacing w:before="0" w:beforeAutospacing="0" w:after="0" w:afterAutospacing="0" w:line="420" w:lineRule="exact"/>
        <w:ind w:firstLine="480" w:firstLineChars="200"/>
        <w:rPr>
          <w:rFonts w:hint="default"/>
        </w:rPr>
      </w:pPr>
    </w:p>
    <w:p w14:paraId="58FB4219">
      <w:pPr>
        <w:pStyle w:val="12"/>
        <w:spacing w:before="0" w:beforeAutospacing="0" w:after="0" w:afterAutospacing="0" w:line="420" w:lineRule="exact"/>
        <w:ind w:firstLine="480" w:firstLineChars="200"/>
        <w:rPr>
          <w:rFonts w:hint="default"/>
        </w:rPr>
      </w:pPr>
    </w:p>
    <w:p w14:paraId="2C36CC35">
      <w:pPr>
        <w:pStyle w:val="12"/>
        <w:spacing w:before="0" w:beforeAutospacing="0" w:after="0" w:afterAutospacing="0" w:line="420" w:lineRule="exact"/>
        <w:ind w:firstLine="480" w:firstLineChars="200"/>
        <w:rPr>
          <w:rFonts w:hint="default"/>
        </w:rPr>
      </w:pPr>
    </w:p>
    <w:p w14:paraId="029EAE27">
      <w:pPr>
        <w:pStyle w:val="12"/>
        <w:spacing w:before="0" w:beforeAutospacing="0" w:after="0" w:afterAutospacing="0" w:line="420" w:lineRule="exact"/>
        <w:ind w:firstLine="480" w:firstLineChars="200"/>
        <w:rPr>
          <w:rFonts w:hint="default"/>
        </w:rPr>
      </w:pPr>
    </w:p>
    <w:p w14:paraId="76BCD2AE">
      <w:pPr>
        <w:pStyle w:val="12"/>
        <w:spacing w:before="0" w:beforeAutospacing="0" w:after="0" w:afterAutospacing="0" w:line="420" w:lineRule="exact"/>
        <w:ind w:firstLine="480" w:firstLineChars="200"/>
        <w:rPr>
          <w:rFonts w:hint="default"/>
        </w:rPr>
      </w:pPr>
    </w:p>
    <w:p w14:paraId="3C96B795">
      <w:pPr>
        <w:pStyle w:val="12"/>
        <w:spacing w:before="0" w:beforeAutospacing="0" w:after="0" w:afterAutospacing="0" w:line="420" w:lineRule="exact"/>
        <w:ind w:firstLine="480" w:firstLineChars="200"/>
        <w:rPr>
          <w:rFonts w:hint="default"/>
        </w:rPr>
      </w:pPr>
    </w:p>
    <w:p w14:paraId="0CB8BB77">
      <w:pPr>
        <w:pStyle w:val="12"/>
        <w:spacing w:before="0" w:beforeAutospacing="0" w:after="0" w:afterAutospacing="0" w:line="420" w:lineRule="exact"/>
        <w:ind w:firstLine="480" w:firstLineChars="200"/>
        <w:rPr>
          <w:rFonts w:hint="default"/>
        </w:rPr>
      </w:pPr>
    </w:p>
    <w:p w14:paraId="2B011D15">
      <w:pPr>
        <w:pStyle w:val="12"/>
        <w:spacing w:before="0" w:beforeAutospacing="0" w:after="0" w:afterAutospacing="0" w:line="420" w:lineRule="exact"/>
        <w:ind w:firstLine="480" w:firstLineChars="200"/>
        <w:rPr>
          <w:rFonts w:hint="default"/>
        </w:rPr>
      </w:pPr>
    </w:p>
    <w:p w14:paraId="496E2251">
      <w:pPr>
        <w:pStyle w:val="12"/>
        <w:spacing w:before="0" w:beforeAutospacing="0" w:after="0" w:afterAutospacing="0" w:line="420" w:lineRule="exact"/>
        <w:ind w:firstLine="480" w:firstLineChars="200"/>
        <w:rPr>
          <w:rFonts w:hint="default"/>
        </w:rPr>
      </w:pPr>
    </w:p>
    <w:p w14:paraId="7C9C93AA">
      <w:pPr>
        <w:pStyle w:val="12"/>
        <w:spacing w:before="0" w:beforeAutospacing="0" w:after="0" w:afterAutospacing="0" w:line="420" w:lineRule="exact"/>
        <w:ind w:firstLine="480" w:firstLineChars="200"/>
        <w:rPr>
          <w:rFonts w:hint="default"/>
        </w:rPr>
      </w:pPr>
    </w:p>
    <w:p w14:paraId="299B0914">
      <w:pPr>
        <w:pStyle w:val="12"/>
        <w:spacing w:before="0" w:beforeAutospacing="0" w:after="0" w:afterAutospacing="0" w:line="420" w:lineRule="exact"/>
        <w:ind w:firstLine="480" w:firstLineChars="200"/>
        <w:rPr>
          <w:rFonts w:hint="default"/>
        </w:rPr>
      </w:pPr>
    </w:p>
    <w:p w14:paraId="4E2B5819">
      <w:pPr>
        <w:pStyle w:val="12"/>
        <w:spacing w:before="0" w:beforeAutospacing="0" w:after="0" w:afterAutospacing="0" w:line="420" w:lineRule="exact"/>
        <w:ind w:firstLine="480" w:firstLineChars="200"/>
        <w:rPr>
          <w:rFonts w:hint="default"/>
        </w:rPr>
      </w:pPr>
    </w:p>
    <w:p w14:paraId="2937627D">
      <w:pPr>
        <w:pStyle w:val="12"/>
        <w:spacing w:before="0" w:beforeAutospacing="0" w:after="0" w:afterAutospacing="0" w:line="420" w:lineRule="exact"/>
        <w:rPr>
          <w:rFonts w:hint="default"/>
        </w:rPr>
      </w:pPr>
    </w:p>
    <w:p w14:paraId="3FB90740">
      <w:pPr>
        <w:spacing w:line="420" w:lineRule="exact"/>
        <w:rPr>
          <w:rFonts w:hint="default" w:ascii="黑体" w:eastAsia="黑体"/>
          <w:sz w:val="32"/>
          <w:szCs w:val="32"/>
        </w:rPr>
      </w:pPr>
      <w:r>
        <w:rPr>
          <w:rFonts w:ascii="黑体" w:eastAsia="黑体"/>
          <w:sz w:val="32"/>
          <w:szCs w:val="32"/>
        </w:rPr>
        <w:br w:type="page"/>
      </w:r>
      <w:r>
        <w:rPr>
          <w:rFonts w:ascii="黑体" w:eastAsia="黑体"/>
          <w:sz w:val="32"/>
          <w:szCs w:val="32"/>
        </w:rPr>
        <w:t>附录4</w:t>
      </w:r>
    </w:p>
    <w:p w14:paraId="1A209BF1">
      <w:pPr>
        <w:spacing w:line="420" w:lineRule="exact"/>
        <w:jc w:val="center"/>
        <w:rPr>
          <w:rFonts w:hint="default" w:ascii="黑体" w:eastAsia="黑体"/>
          <w:sz w:val="32"/>
          <w:szCs w:val="32"/>
        </w:rPr>
      </w:pPr>
      <w:r>
        <w:rPr>
          <w:rFonts w:ascii="黑体" w:eastAsia="黑体"/>
          <w:sz w:val="32"/>
          <w:szCs w:val="32"/>
        </w:rPr>
        <w:t>重庆市统计管理条例</w:t>
      </w:r>
    </w:p>
    <w:p w14:paraId="44D1C5B3">
      <w:pPr>
        <w:spacing w:line="420" w:lineRule="exact"/>
        <w:jc w:val="center"/>
        <w:rPr>
          <w:rFonts w:hint="default" w:ascii="黑体" w:eastAsia="黑体"/>
          <w:sz w:val="32"/>
          <w:szCs w:val="32"/>
        </w:rPr>
      </w:pPr>
    </w:p>
    <w:p w14:paraId="6AA736FE">
      <w:pPr>
        <w:spacing w:line="420" w:lineRule="exact"/>
        <w:jc w:val="center"/>
        <w:rPr>
          <w:rFonts w:hint="default" w:ascii="方正楷体简体" w:eastAsia="方正楷体简体"/>
          <w:sz w:val="21"/>
          <w:szCs w:val="21"/>
        </w:rPr>
      </w:pPr>
      <w:r>
        <w:rPr>
          <w:rFonts w:ascii="方正楷体简体" w:eastAsia="方正楷体简体"/>
          <w:sz w:val="21"/>
          <w:szCs w:val="21"/>
        </w:rPr>
        <w:t>（2012年12月27日重庆市第三届人民代表大会常务委员会第三十九次会议通过）</w:t>
      </w:r>
    </w:p>
    <w:p w14:paraId="131559C0">
      <w:pPr>
        <w:numPr>
          <w:ilvl w:val="0"/>
          <w:numId w:val="1"/>
        </w:numPr>
        <w:spacing w:beforeLines="50" w:afterLines="50" w:line="420" w:lineRule="exact"/>
        <w:ind w:right="120" w:rightChars="50"/>
        <w:jc w:val="center"/>
        <w:rPr>
          <w:rFonts w:hint="default" w:ascii="黑体" w:eastAsia="黑体"/>
        </w:rPr>
      </w:pPr>
      <w:r>
        <w:rPr>
          <w:rFonts w:ascii="黑体" w:eastAsia="黑体"/>
        </w:rPr>
        <w:t>总则</w:t>
      </w:r>
    </w:p>
    <w:p w14:paraId="303157EA">
      <w:pPr>
        <w:spacing w:line="360" w:lineRule="exact"/>
        <w:ind w:left="119" w:right="120" w:rightChars="50"/>
        <w:jc w:val="center"/>
        <w:rPr>
          <w:rFonts w:hint="default" w:ascii="黑体" w:eastAsia="黑体"/>
        </w:rPr>
      </w:pPr>
    </w:p>
    <w:p w14:paraId="0CC8F26D">
      <w:pPr>
        <w:spacing w:line="440" w:lineRule="exact"/>
        <w:ind w:firstLine="482" w:firstLineChars="200"/>
        <w:rPr>
          <w:rFonts w:hint="default"/>
        </w:rPr>
      </w:pPr>
      <w:r>
        <w:rPr>
          <w:b/>
        </w:rPr>
        <w:t>第一条</w:t>
      </w:r>
      <w:r>
        <w:t>为了科学、有效地组织统计工作，保障统计资料的真实性、准确性、完整性和及时性，发挥统计在服务经济建设、社会发展中的重要作用，根据《中华人民共和国统计法》和有关法律、行政法规，结合本市实际，制定本条例。</w:t>
      </w:r>
    </w:p>
    <w:p w14:paraId="74E52A1C">
      <w:pPr>
        <w:spacing w:line="440" w:lineRule="exact"/>
        <w:ind w:firstLine="482" w:firstLineChars="200"/>
        <w:rPr>
          <w:rFonts w:hint="default"/>
        </w:rPr>
      </w:pPr>
      <w:r>
        <w:rPr>
          <w:b/>
        </w:rPr>
        <w:t>第二条</w:t>
      </w:r>
      <w:r>
        <w:t>本条例适用于本市各级人民政府，市、区县（自治县）人民政府统计机构和有关部门组织实施的统计活动。</w:t>
      </w:r>
    </w:p>
    <w:p w14:paraId="2B953221">
      <w:pPr>
        <w:spacing w:line="440" w:lineRule="exact"/>
        <w:ind w:firstLine="482" w:firstLineChars="200"/>
        <w:rPr>
          <w:rFonts w:hint="default"/>
        </w:rPr>
      </w:pPr>
      <w:r>
        <w:rPr>
          <w:b/>
        </w:rPr>
        <w:t>第三条</w:t>
      </w:r>
      <w:r>
        <w:t>各级人民政府应当加强对统计工作的组织领导，将统计工作纳入本级国民经济和社会发展规划，为统计工作提供必要保障。</w:t>
      </w:r>
    </w:p>
    <w:p w14:paraId="47551574">
      <w:pPr>
        <w:spacing w:line="440" w:lineRule="exact"/>
        <w:ind w:firstLine="480" w:firstLineChars="200"/>
        <w:rPr>
          <w:rFonts w:hint="default"/>
        </w:rPr>
      </w:pPr>
      <w:r>
        <w:t>市、区县（自治县）人民政府应当将统计工作所需经费列入财政预算。重大市情普查所需经费，由各级人民政府共同承担，列入相应年度的财政预算。</w:t>
      </w:r>
    </w:p>
    <w:p w14:paraId="7DE46B58">
      <w:pPr>
        <w:spacing w:line="440" w:lineRule="exact"/>
        <w:ind w:firstLine="482" w:firstLineChars="200"/>
        <w:rPr>
          <w:rFonts w:hint="default"/>
        </w:rPr>
      </w:pPr>
      <w:r>
        <w:rPr>
          <w:b/>
        </w:rPr>
        <w:t>第四条</w:t>
      </w:r>
      <w:r>
        <w:t>市、区县（自治县）人民政府统计机构负责本行政区域内统计工作的组织领导、管理协调和监督检查。</w:t>
      </w:r>
    </w:p>
    <w:p w14:paraId="699B1C7C">
      <w:pPr>
        <w:spacing w:line="440" w:lineRule="exact"/>
        <w:ind w:firstLine="480" w:firstLineChars="200"/>
        <w:rPr>
          <w:rFonts w:hint="default"/>
        </w:rPr>
      </w:pPr>
      <w:r>
        <w:t>市、区县（自治县）人民政府统计机构接受本级人民政府和上级人民政府统计机构的双重领导，在统计业务上以上级人民政府统计机构领导为主。</w:t>
      </w:r>
    </w:p>
    <w:p w14:paraId="71FB6B81">
      <w:pPr>
        <w:spacing w:line="440" w:lineRule="exact"/>
        <w:ind w:firstLine="482" w:firstLineChars="200"/>
        <w:rPr>
          <w:rFonts w:hint="default"/>
        </w:rPr>
      </w:pPr>
      <w:r>
        <w:rPr>
          <w:b/>
        </w:rPr>
        <w:t>第五条</w:t>
      </w:r>
      <w:r>
        <w:t>市、区县（自治县）人民政府有关部门依法组织、管理本部门职责范围内的统计工作，实施统计调查，统计业务接受本级人民政府统计机构的指导。</w:t>
      </w:r>
    </w:p>
    <w:p w14:paraId="6E12E12B">
      <w:pPr>
        <w:spacing w:line="440" w:lineRule="exact"/>
        <w:ind w:firstLine="482" w:firstLineChars="200"/>
        <w:rPr>
          <w:rFonts w:hint="default"/>
        </w:rPr>
      </w:pPr>
      <w:r>
        <w:rPr>
          <w:b/>
        </w:rPr>
        <w:t>第六条</w:t>
      </w:r>
      <w:r>
        <w:t>统计机构和统计人员依法独立行使统计调查、统计报告、统计监督的职权，不受任何组织和个人的侵犯。</w:t>
      </w:r>
    </w:p>
    <w:p w14:paraId="36E8BBA1">
      <w:pPr>
        <w:spacing w:line="440" w:lineRule="exact"/>
        <w:ind w:firstLine="480" w:firstLineChars="200"/>
        <w:rPr>
          <w:rFonts w:hint="default"/>
        </w:rPr>
      </w:pPr>
      <w:r>
        <w:t>统计机构和统计人员应当依法履行职责，如实搜集、报送统计资料，准确、及时完成统计工作任务。</w:t>
      </w:r>
    </w:p>
    <w:p w14:paraId="747C7E4C">
      <w:pPr>
        <w:spacing w:line="440" w:lineRule="exact"/>
        <w:ind w:firstLine="480" w:firstLineChars="200"/>
        <w:rPr>
          <w:rFonts w:hint="default"/>
        </w:rPr>
      </w:pPr>
      <w:r>
        <w:t>统计机构和统计人员对在统计工作中知悉的国家秘密、商业秘密和个人信息，应当予以保密。</w:t>
      </w:r>
    </w:p>
    <w:p w14:paraId="38707AC6">
      <w:pPr>
        <w:spacing w:line="440" w:lineRule="exact"/>
        <w:ind w:firstLine="482" w:firstLineChars="200"/>
        <w:rPr>
          <w:rFonts w:hint="default"/>
        </w:rPr>
      </w:pPr>
      <w:r>
        <w:rPr>
          <w:b/>
        </w:rPr>
        <w:t>第七条</w:t>
      </w:r>
      <w:r>
        <w:t>国家机关、企业事业单位和其他组织以及个体工商户和个人等统计调查对象，应当依照统计法律法规和统计调查制度的规定，真实、准确、完整、及时提供统计调查所需的统计资料，不得提供不真实或者不完整的统计资料，不得迟报、拒报统计资料。</w:t>
      </w:r>
    </w:p>
    <w:p w14:paraId="53470882">
      <w:pPr>
        <w:spacing w:line="440" w:lineRule="exact"/>
        <w:ind w:firstLine="480" w:firstLineChars="200"/>
        <w:rPr>
          <w:rFonts w:hint="default"/>
        </w:rPr>
      </w:pPr>
      <w:r>
        <w:t>统计调查对象对违反统计法律法规和统计调查制度进行的统计调查，有权拒绝提供统计资料。</w:t>
      </w:r>
    </w:p>
    <w:p w14:paraId="46C8141D">
      <w:pPr>
        <w:spacing w:line="440" w:lineRule="exact"/>
        <w:ind w:firstLine="482" w:firstLineChars="200"/>
        <w:rPr>
          <w:rFonts w:hint="default"/>
        </w:rPr>
      </w:pPr>
      <w:r>
        <w:rPr>
          <w:b/>
        </w:rPr>
        <w:t>第八条</w:t>
      </w:r>
      <w:r>
        <w:t>市、区县（自治县）人民政府应当加强统计信息化建设，将其纳入信息化建设总体规划。</w:t>
      </w:r>
    </w:p>
    <w:p w14:paraId="0500BEB7">
      <w:pPr>
        <w:spacing w:line="440" w:lineRule="exact"/>
        <w:ind w:firstLine="480" w:firstLineChars="200"/>
        <w:rPr>
          <w:rFonts w:hint="default"/>
        </w:rPr>
      </w:pPr>
      <w:r>
        <w:t>国家机关、企业事业单位和其他组织等统计调查对象应当根据需要配备与统计任务相适应的统计信息技术设施。</w:t>
      </w:r>
    </w:p>
    <w:p w14:paraId="6ABC2113">
      <w:pPr>
        <w:spacing w:line="440" w:lineRule="exact"/>
        <w:ind w:firstLine="482" w:firstLineChars="200"/>
        <w:rPr>
          <w:rFonts w:hint="default"/>
        </w:rPr>
      </w:pPr>
      <w:r>
        <w:rPr>
          <w:b/>
        </w:rPr>
        <w:t>第九条</w:t>
      </w:r>
      <w:r>
        <w:t>统计调查对象的统计违法信息应当纳入相关信用诚信系统，供有关单位和个人查询。</w:t>
      </w:r>
    </w:p>
    <w:p w14:paraId="290813A2">
      <w:pPr>
        <w:spacing w:line="440" w:lineRule="exact"/>
        <w:ind w:firstLine="482" w:firstLineChars="200"/>
        <w:rPr>
          <w:rFonts w:hint="default"/>
        </w:rPr>
      </w:pPr>
      <w:r>
        <w:rPr>
          <w:b/>
        </w:rPr>
        <w:t>第十条</w:t>
      </w:r>
      <w:r>
        <w:t>统计工作应当接受新闻媒体和社会公众的监督。任何组织和个人有权检举统计违法行为。</w:t>
      </w:r>
    </w:p>
    <w:p w14:paraId="460D693F">
      <w:pPr>
        <w:spacing w:line="440" w:lineRule="exact"/>
        <w:ind w:firstLine="482" w:firstLineChars="200"/>
        <w:rPr>
          <w:rFonts w:hint="default"/>
        </w:rPr>
      </w:pPr>
      <w:r>
        <w:rPr>
          <w:b/>
        </w:rPr>
        <w:t>第十一条</w:t>
      </w:r>
      <w:r>
        <w:t>对在统计工作中做出突出成绩的单位和个人，各级人民政府和政府统计机构以及有关部门可以依照有关规定给予表彰或者奖励。</w:t>
      </w:r>
    </w:p>
    <w:p w14:paraId="64E5E643">
      <w:pPr>
        <w:spacing w:beforeLines="50" w:afterLines="50" w:line="420" w:lineRule="exact"/>
        <w:jc w:val="center"/>
        <w:rPr>
          <w:rFonts w:hint="default" w:ascii="黑体" w:eastAsia="黑体"/>
        </w:rPr>
      </w:pPr>
      <w:r>
        <w:rPr>
          <w:rFonts w:ascii="黑体" w:eastAsia="黑体"/>
        </w:rPr>
        <w:t>第二章统计调查</w:t>
      </w:r>
    </w:p>
    <w:p w14:paraId="65151E12">
      <w:pPr>
        <w:spacing w:line="440" w:lineRule="exact"/>
        <w:ind w:firstLine="482" w:firstLineChars="200"/>
        <w:rPr>
          <w:rFonts w:hint="default"/>
        </w:rPr>
      </w:pPr>
      <w:r>
        <w:rPr>
          <w:b/>
        </w:rPr>
        <w:t>第十二条</w:t>
      </w:r>
      <w:r>
        <w:t>统计调查项目包括国家统计调查项目、部门统计调查项目和地方统计调查项目。</w:t>
      </w:r>
    </w:p>
    <w:p w14:paraId="7F033AF8">
      <w:pPr>
        <w:spacing w:line="440" w:lineRule="exact"/>
        <w:ind w:firstLine="480" w:firstLineChars="200"/>
        <w:rPr>
          <w:rFonts w:hint="default"/>
        </w:rPr>
      </w:pPr>
      <w:r>
        <w:t>地方统计调查项目由市、区县（自治县）人民政府统计机构和有关部门分别制定或者共同制定。</w:t>
      </w:r>
    </w:p>
    <w:p w14:paraId="46164FB9">
      <w:pPr>
        <w:spacing w:line="440" w:lineRule="exact"/>
        <w:ind w:firstLine="480" w:firstLineChars="200"/>
        <w:rPr>
          <w:rFonts w:hint="default"/>
        </w:rPr>
      </w:pPr>
      <w:r>
        <w:t>制定地方统计调查项目应当与国家统计调查项目、部门统计调查项目明确分工、互相衔接，不得重复；下级地方统计调查项目不得与上级地方统计调查项目重复。</w:t>
      </w:r>
    </w:p>
    <w:p w14:paraId="3A145FE5">
      <w:pPr>
        <w:spacing w:line="440" w:lineRule="exact"/>
        <w:ind w:firstLine="482" w:firstLineChars="200"/>
        <w:rPr>
          <w:rFonts w:hint="default"/>
        </w:rPr>
      </w:pPr>
      <w:r>
        <w:rPr>
          <w:b/>
        </w:rPr>
        <w:t>第十三条</w:t>
      </w:r>
      <w:r>
        <w:t>制定地方统计调查项目应当按照国家有关规定予以审批，经批准予以实施的地方统计调查项目应当定期公布。</w:t>
      </w:r>
    </w:p>
    <w:p w14:paraId="61626B55">
      <w:pPr>
        <w:spacing w:line="440" w:lineRule="exact"/>
        <w:ind w:firstLine="480" w:firstLineChars="200"/>
        <w:rPr>
          <w:rFonts w:hint="default"/>
        </w:rPr>
      </w:pPr>
      <w:r>
        <w:t>制定地方统计调查项目，应当同时制定该项目的统计调查制度，并与该统计调查项目一并审批。</w:t>
      </w:r>
    </w:p>
    <w:p w14:paraId="52258C78">
      <w:pPr>
        <w:spacing w:line="440" w:lineRule="exact"/>
        <w:ind w:firstLine="480" w:firstLineChars="200"/>
        <w:rPr>
          <w:rFonts w:hint="default"/>
        </w:rPr>
      </w:pPr>
      <w:r>
        <w:t>统计调查制度应当对调查目的、调查内容、调查方法、调查对象、调查组织方式、调查表式、统计资料的报送和公布等作出规定。</w:t>
      </w:r>
    </w:p>
    <w:p w14:paraId="7A706580">
      <w:pPr>
        <w:spacing w:line="440" w:lineRule="exact"/>
        <w:ind w:firstLine="482" w:firstLineChars="200"/>
        <w:rPr>
          <w:rFonts w:hint="default"/>
        </w:rPr>
      </w:pPr>
      <w:r>
        <w:rPr>
          <w:b/>
        </w:rPr>
        <w:t>第十四条</w:t>
      </w:r>
      <w:r>
        <w:t>统计调查应当按照统计调查制度组织实施。</w:t>
      </w:r>
    </w:p>
    <w:p w14:paraId="620BB627">
      <w:pPr>
        <w:spacing w:line="440" w:lineRule="exact"/>
        <w:ind w:firstLine="480" w:firstLineChars="200"/>
        <w:rPr>
          <w:rFonts w:hint="default"/>
        </w:rPr>
      </w:pPr>
      <w:r>
        <w:t>地方统计调查项目，由市、区县（自治县）人民政府统计机构和有关部门分别实施或者共同实施；其中，重大市情普查，由市人民政府统一领导，市、区县（自治县）人民政府组织本级人民政府统计机构和有关部门共同实施。</w:t>
      </w:r>
    </w:p>
    <w:p w14:paraId="7453AEEC">
      <w:pPr>
        <w:spacing w:line="440" w:lineRule="exact"/>
        <w:ind w:firstLine="482" w:firstLineChars="200"/>
        <w:rPr>
          <w:rFonts w:hint="default"/>
        </w:rPr>
      </w:pPr>
      <w:r>
        <w:rPr>
          <w:b/>
        </w:rPr>
        <w:t>第十五条</w:t>
      </w:r>
      <w:r>
        <w:t>搜集、整理统计资料，应当以周期性普查为基础，以经常性抽样调查为主体，综合运用全面调查、重点调查等方法，并充分利用行政记录等资料。</w:t>
      </w:r>
    </w:p>
    <w:p w14:paraId="110F26D7">
      <w:pPr>
        <w:spacing w:line="440" w:lineRule="exact"/>
        <w:ind w:firstLine="482" w:firstLineChars="200"/>
        <w:rPr>
          <w:rFonts w:hint="default"/>
        </w:rPr>
      </w:pPr>
      <w:r>
        <w:rPr>
          <w:b/>
        </w:rPr>
        <w:t>第十六条</w:t>
      </w:r>
      <w:r>
        <w:t>工商、编制、民政、税务、质监等部门，应当及时向本级人民政府统计机构提供统计所需的行政记录资料；政府统计机构应当根据行政记录资料建立统一的基本单位名录库。</w:t>
      </w:r>
    </w:p>
    <w:p w14:paraId="48527A48">
      <w:pPr>
        <w:spacing w:line="440" w:lineRule="exact"/>
        <w:ind w:firstLine="482" w:firstLineChars="200"/>
        <w:rPr>
          <w:rFonts w:hint="default"/>
        </w:rPr>
      </w:pPr>
      <w:r>
        <w:rPr>
          <w:b/>
        </w:rPr>
        <w:t>第十七条</w:t>
      </w:r>
      <w:r>
        <w:t>区县（自治县）人民政府统计机构应当根据基本单位名录库有关信息，及时书面告知统计调查对象与政府统计机构建立统计关系，接受统计调查任务。</w:t>
      </w:r>
    </w:p>
    <w:p w14:paraId="09620BFB">
      <w:pPr>
        <w:spacing w:line="440" w:lineRule="exact"/>
        <w:ind w:firstLine="480" w:firstLineChars="200"/>
        <w:rPr>
          <w:rFonts w:hint="default"/>
        </w:rPr>
      </w:pPr>
      <w:r>
        <w:t>统计调查对象应当自被告知之日起三十日内与政府统计机构建立统计关系，接受统计调查任务。</w:t>
      </w:r>
    </w:p>
    <w:p w14:paraId="0FD4831C">
      <w:pPr>
        <w:spacing w:beforeLines="50" w:afterLines="50" w:line="420" w:lineRule="exact"/>
        <w:jc w:val="center"/>
        <w:rPr>
          <w:rFonts w:hint="default" w:ascii="黑体" w:eastAsia="黑体"/>
        </w:rPr>
      </w:pPr>
      <w:r>
        <w:rPr>
          <w:rFonts w:ascii="黑体" w:eastAsia="黑体"/>
        </w:rPr>
        <w:t>第三章统计资料</w:t>
      </w:r>
    </w:p>
    <w:p w14:paraId="285BC3C1">
      <w:pPr>
        <w:spacing w:line="440" w:lineRule="exact"/>
        <w:ind w:firstLine="482" w:firstLineChars="200"/>
        <w:rPr>
          <w:rFonts w:hint="default"/>
        </w:rPr>
      </w:pPr>
      <w:r>
        <w:rPr>
          <w:b/>
        </w:rPr>
        <w:t>第十八条</w:t>
      </w:r>
      <w:r>
        <w:t>市、区县（自治县）人民政府统计机构和有关部门以及乡镇人民政府、街道办事处，应当按照国家和本市有关规定建立统计资料的保存、管理制度，建立健全统计信息共享机制。</w:t>
      </w:r>
    </w:p>
    <w:p w14:paraId="2300D271">
      <w:pPr>
        <w:spacing w:line="440" w:lineRule="exact"/>
        <w:ind w:firstLine="482" w:firstLineChars="200"/>
        <w:rPr>
          <w:rFonts w:hint="default"/>
        </w:rPr>
      </w:pPr>
      <w:r>
        <w:rPr>
          <w:b/>
        </w:rPr>
        <w:t>第十九条</w:t>
      </w:r>
      <w:r>
        <w:t>国家机关、企业事业单位和其他组织等统计调查对象，应当按照国家和本市有关规定设置原始记录、统计台账，建立健全统计资料的审核、签署、交接、归档和保密等管理制度。</w:t>
      </w:r>
    </w:p>
    <w:p w14:paraId="088E90C1">
      <w:pPr>
        <w:spacing w:line="440" w:lineRule="exact"/>
        <w:ind w:firstLine="480" w:firstLineChars="200"/>
        <w:rPr>
          <w:rFonts w:hint="default"/>
        </w:rPr>
      </w:pPr>
      <w:r>
        <w:t>统计资料的审核、签署人员应当对其审核、签署的统计资料的真实性、准确性和完整性负责。</w:t>
      </w:r>
    </w:p>
    <w:p w14:paraId="7C717031">
      <w:pPr>
        <w:spacing w:line="440" w:lineRule="exact"/>
        <w:ind w:firstLine="482" w:firstLineChars="200"/>
        <w:rPr>
          <w:rFonts w:hint="default"/>
        </w:rPr>
      </w:pPr>
      <w:r>
        <w:rPr>
          <w:b/>
        </w:rPr>
        <w:t>第二十条</w:t>
      </w:r>
      <w:r>
        <w:t>各级人民政府、政府统计机构和有关部门以及各单位的负责人，不得有下列行为：</w:t>
      </w:r>
    </w:p>
    <w:p w14:paraId="68528BD7">
      <w:pPr>
        <w:spacing w:line="440" w:lineRule="exact"/>
        <w:ind w:firstLine="480" w:firstLineChars="200"/>
        <w:rPr>
          <w:rFonts w:hint="default"/>
        </w:rPr>
      </w:pPr>
      <w:r>
        <w:t>（一）自行修改统计机构和统计人员依法搜集、整理的统计资料；</w:t>
      </w:r>
    </w:p>
    <w:p w14:paraId="1EB5891C">
      <w:pPr>
        <w:spacing w:line="440" w:lineRule="exact"/>
        <w:ind w:firstLine="480" w:firstLineChars="200"/>
        <w:rPr>
          <w:rFonts w:hint="default"/>
        </w:rPr>
      </w:pPr>
      <w:r>
        <w:t>（二）以任何方式要求统计机构、统计人员及其他机构、人员伪造、篡改统计资料；</w:t>
      </w:r>
    </w:p>
    <w:p w14:paraId="4A3258B0">
      <w:pPr>
        <w:spacing w:line="440" w:lineRule="exact"/>
        <w:ind w:firstLine="480" w:firstLineChars="200"/>
        <w:rPr>
          <w:rFonts w:hint="default"/>
        </w:rPr>
      </w:pPr>
      <w:r>
        <w:t>（三）对依法履行职责或者拒绝、抵制、检举统计违法行为的统计人员或者其他人员进行打击报复。</w:t>
      </w:r>
    </w:p>
    <w:p w14:paraId="198754C3">
      <w:pPr>
        <w:spacing w:line="440" w:lineRule="exact"/>
        <w:ind w:firstLine="482" w:firstLineChars="200"/>
        <w:rPr>
          <w:rFonts w:hint="default"/>
        </w:rPr>
      </w:pPr>
      <w:r>
        <w:rPr>
          <w:b/>
        </w:rPr>
        <w:t>第二十一条</w:t>
      </w:r>
      <w:r>
        <w:t>统计机构、统计人员和有关部门及其工作人员不得有下列行为：</w:t>
      </w:r>
    </w:p>
    <w:p w14:paraId="770E7652">
      <w:pPr>
        <w:spacing w:line="440" w:lineRule="exact"/>
        <w:ind w:firstLine="480" w:firstLineChars="200"/>
        <w:rPr>
          <w:rFonts w:hint="default"/>
        </w:rPr>
      </w:pPr>
      <w:r>
        <w:t>（一）伪造、篡改统计资料；</w:t>
      </w:r>
    </w:p>
    <w:p w14:paraId="45382F73">
      <w:pPr>
        <w:spacing w:line="440" w:lineRule="exact"/>
        <w:ind w:firstLine="480" w:firstLineChars="200"/>
        <w:rPr>
          <w:rFonts w:hint="default"/>
        </w:rPr>
      </w:pPr>
      <w:r>
        <w:t>（二）以任何方式要求统计调查对象提供不真实的统计资料。</w:t>
      </w:r>
    </w:p>
    <w:p w14:paraId="4A59984A">
      <w:pPr>
        <w:spacing w:line="440" w:lineRule="exact"/>
        <w:ind w:firstLine="480" w:firstLineChars="200"/>
        <w:rPr>
          <w:rFonts w:hint="default"/>
        </w:rPr>
      </w:pPr>
      <w:r>
        <w:t>统计机构、统计人员及其他机构、人员对各级人民政府、政府统计机构和有关部门以及各单位的负责人要求伪造、篡改统计资料的行为，应当拒绝和抵制，并向本级或者上级人民政府统计机构、监察机关检举。</w:t>
      </w:r>
    </w:p>
    <w:p w14:paraId="33D5860F">
      <w:pPr>
        <w:spacing w:line="440" w:lineRule="exact"/>
        <w:ind w:firstLine="482" w:firstLineChars="200"/>
        <w:rPr>
          <w:rFonts w:hint="default"/>
        </w:rPr>
      </w:pPr>
      <w:r>
        <w:rPr>
          <w:b/>
        </w:rPr>
        <w:t>第二十二条</w:t>
      </w:r>
      <w:r>
        <w:t>市、区县（自治县）人民政府统计机构按照国家和本市有关规定，定期公布统计资料。地方统计数据以市、区县（自治县）人民政府统计机构公布的数据为准。</w:t>
      </w:r>
    </w:p>
    <w:p w14:paraId="7413DCDF">
      <w:pPr>
        <w:spacing w:line="440" w:lineRule="exact"/>
        <w:ind w:firstLine="480" w:firstLineChars="200"/>
        <w:rPr>
          <w:rFonts w:hint="default"/>
        </w:rPr>
      </w:pPr>
      <w:r>
        <w:t>市、区县（自治县）人民政府统计机构负责审定、公布、出版本地区的基本统计资料。</w:t>
      </w:r>
    </w:p>
    <w:p w14:paraId="33AD7B5C">
      <w:pPr>
        <w:spacing w:line="440" w:lineRule="exact"/>
        <w:ind w:firstLine="482" w:firstLineChars="200"/>
        <w:rPr>
          <w:rFonts w:hint="default"/>
        </w:rPr>
      </w:pPr>
      <w:r>
        <w:rPr>
          <w:b/>
        </w:rPr>
        <w:t>第二十三条</w:t>
      </w:r>
      <w:r>
        <w:t>市、区县（自治县）人民政府有关部门统计调查取得的统计资料，由本部门按照国家有关规定公布；其中，与本级人民政府统计机构调查取得的统计数据有重复、交叉的，应当在同本级人民政府统计机构协商后，由本部门公布。</w:t>
      </w:r>
    </w:p>
    <w:p w14:paraId="3B09B8EA">
      <w:pPr>
        <w:spacing w:line="440" w:lineRule="exact"/>
        <w:ind w:firstLine="482" w:firstLineChars="200"/>
        <w:rPr>
          <w:rFonts w:hint="default"/>
        </w:rPr>
      </w:pPr>
      <w:r>
        <w:rPr>
          <w:b/>
        </w:rPr>
        <w:t>第二十四条</w:t>
      </w:r>
      <w:r>
        <w:t>传媒机构采用政府统计机构或者有关部门公布的统计资料，内容上应当与其保持一致。</w:t>
      </w:r>
    </w:p>
    <w:p w14:paraId="4ACDFF56">
      <w:pPr>
        <w:spacing w:line="440" w:lineRule="exact"/>
        <w:ind w:firstLine="480" w:firstLineChars="200"/>
        <w:rPr>
          <w:rFonts w:hint="default"/>
        </w:rPr>
      </w:pPr>
      <w:r>
        <w:t>传媒机构采用政府统计机构或者有关部门尚未公布的统计资料，应当经统计机构或者有关部门审核同意，并注明资料来源。</w:t>
      </w:r>
    </w:p>
    <w:p w14:paraId="54F3F7E0">
      <w:pPr>
        <w:spacing w:line="440" w:lineRule="exact"/>
        <w:ind w:firstLine="482" w:firstLineChars="200"/>
        <w:rPr>
          <w:rFonts w:hint="default"/>
        </w:rPr>
      </w:pPr>
      <w:r>
        <w:rPr>
          <w:b/>
        </w:rPr>
        <w:t>第二十五条</w:t>
      </w:r>
      <w:r>
        <w:t>各级人民政府及其各部门、有关单位考核评价地区、部门和单位的发展水平和工作实绩等所使用的各项统计资料，应当以市、区县（自治县）人民政府统计机构提供或者核准的统计资料为准。</w:t>
      </w:r>
    </w:p>
    <w:p w14:paraId="0D941F45">
      <w:pPr>
        <w:spacing w:line="440" w:lineRule="exact"/>
        <w:ind w:firstLine="482" w:firstLineChars="200"/>
        <w:rPr>
          <w:rFonts w:hint="default"/>
        </w:rPr>
      </w:pPr>
      <w:r>
        <w:rPr>
          <w:b/>
        </w:rPr>
        <w:t>第二十六条</w:t>
      </w:r>
      <w:r>
        <w:t>各级人民政府、政府统计机构和有关部门以及各单位应当执行国家有关统计资料保密管理的规定，加强对统计资料的保密管理。</w:t>
      </w:r>
    </w:p>
    <w:p w14:paraId="21D355A6">
      <w:pPr>
        <w:spacing w:line="440" w:lineRule="exact"/>
        <w:ind w:firstLine="480" w:firstLineChars="200"/>
        <w:rPr>
          <w:rFonts w:hint="default"/>
        </w:rPr>
      </w:pPr>
      <w:r>
        <w:t>非经批准，保密的统计资料不得向任何组织和个人泄露。</w:t>
      </w:r>
    </w:p>
    <w:p w14:paraId="6F12C937">
      <w:pPr>
        <w:spacing w:line="440" w:lineRule="exact"/>
        <w:ind w:firstLine="482" w:firstLineChars="200"/>
        <w:rPr>
          <w:rFonts w:hint="default"/>
        </w:rPr>
      </w:pPr>
      <w:r>
        <w:rPr>
          <w:b/>
        </w:rPr>
        <w:t>第二十七条</w:t>
      </w:r>
      <w:r>
        <w:t>市人民政府统计机构应当建立健全统计数据质量监控和评估制度，加强对本级人民政府有关部门、区县（自治县）统计数据的监控和评估。</w:t>
      </w:r>
    </w:p>
    <w:p w14:paraId="002B218F">
      <w:pPr>
        <w:spacing w:line="440" w:lineRule="exact"/>
        <w:ind w:firstLine="482" w:firstLineChars="200"/>
        <w:rPr>
          <w:rFonts w:hint="default"/>
        </w:rPr>
      </w:pPr>
      <w:r>
        <w:rPr>
          <w:b/>
        </w:rPr>
        <w:t>第二十八条</w:t>
      </w:r>
      <w:r>
        <w:t>市、区县（自治县）人民政府统计机构和有关部门统计调查取得的统计资料，除依法保密的以外，应当及时公开，供社会公众查询。</w:t>
      </w:r>
    </w:p>
    <w:p w14:paraId="4424E55A">
      <w:pPr>
        <w:spacing w:beforeLines="50" w:afterLines="50" w:line="420" w:lineRule="exact"/>
        <w:jc w:val="center"/>
        <w:rPr>
          <w:rFonts w:hint="default" w:ascii="黑体" w:eastAsia="黑体"/>
        </w:rPr>
      </w:pPr>
      <w:r>
        <w:rPr>
          <w:rFonts w:ascii="黑体" w:eastAsia="黑体"/>
        </w:rPr>
        <w:t>第四章统计机构和统计人员</w:t>
      </w:r>
    </w:p>
    <w:p w14:paraId="148A073E">
      <w:pPr>
        <w:spacing w:line="410" w:lineRule="exact"/>
        <w:ind w:firstLine="361" w:firstLineChars="150"/>
        <w:jc w:val="both"/>
        <w:rPr>
          <w:rFonts w:hint="default" w:ascii="黑体" w:eastAsia="黑体"/>
        </w:rPr>
      </w:pPr>
      <w:r>
        <w:rPr>
          <w:b/>
        </w:rPr>
        <w:t>第二十九条</w:t>
      </w:r>
      <w:r>
        <w:t>市、区县（自治县）人民政府设立独立的统计机构，依法管理、开展统计工作，实施统计调查。</w:t>
      </w:r>
    </w:p>
    <w:p w14:paraId="2028AC97">
      <w:pPr>
        <w:spacing w:line="410" w:lineRule="exact"/>
        <w:ind w:firstLine="482" w:firstLineChars="200"/>
        <w:rPr>
          <w:rFonts w:hint="default"/>
        </w:rPr>
      </w:pPr>
      <w:r>
        <w:rPr>
          <w:b/>
        </w:rPr>
        <w:t>第三十条</w:t>
      </w:r>
      <w:r>
        <w:t>乡镇人民政府、街道办事处配备专职统计人员，指定统计负责人，依法管理、开展统计工作，实施统计调查，统计业务接受所在地区县（自治县）人民政府统计机构的领导。根据工作需要，乡镇人民政府、街道办事处可以设置统计机构。</w:t>
      </w:r>
    </w:p>
    <w:p w14:paraId="2EF43B5B">
      <w:pPr>
        <w:spacing w:line="410" w:lineRule="exact"/>
        <w:ind w:firstLine="480" w:firstLineChars="200"/>
        <w:rPr>
          <w:rFonts w:hint="default"/>
        </w:rPr>
      </w:pPr>
      <w:r>
        <w:t>村民委员会、居民委员会应当指定专人负责本居住地区统计工作，统计业务接受所在地乡镇人民政府或者街道办事处统计机构或者专职统计人员的指导。</w:t>
      </w:r>
    </w:p>
    <w:p w14:paraId="5EEE91DA">
      <w:pPr>
        <w:spacing w:line="410" w:lineRule="exact"/>
        <w:ind w:firstLine="482" w:firstLineChars="200"/>
        <w:rPr>
          <w:rFonts w:hint="default"/>
        </w:rPr>
      </w:pPr>
      <w:r>
        <w:rPr>
          <w:b/>
        </w:rPr>
        <w:t>第三十一条</w:t>
      </w:r>
      <w:r>
        <w:t>市、区县（自治县）人民政府有关部门根据统计任务的需要设立统计机构，或者在有关机构中设置统计人员，并指定统计负责人，依法开展统计工作。</w:t>
      </w:r>
    </w:p>
    <w:p w14:paraId="4FD5515B">
      <w:pPr>
        <w:spacing w:line="410" w:lineRule="exact"/>
        <w:ind w:firstLine="482" w:firstLineChars="200"/>
        <w:rPr>
          <w:rFonts w:hint="default"/>
        </w:rPr>
      </w:pPr>
      <w:r>
        <w:rPr>
          <w:b/>
        </w:rPr>
        <w:t>第三十二条</w:t>
      </w:r>
      <w:r>
        <w:t>国家机关、企业事业单位和其他组织等统计调查对象根据统计任务的需要，设置履行统计工作职责的机构，或者配置专职、兼职统计工作人员，负责本单位的统计工作。</w:t>
      </w:r>
    </w:p>
    <w:p w14:paraId="7DFF75A1">
      <w:pPr>
        <w:spacing w:line="410" w:lineRule="exact"/>
        <w:ind w:firstLine="480" w:firstLineChars="200"/>
        <w:rPr>
          <w:rFonts w:hint="default"/>
        </w:rPr>
      </w:pPr>
      <w:r>
        <w:t>企业事业单位和其他组织等统计调查对象根据统计任务的需要，可以委托统计代理机构完成本单位的统计工作。</w:t>
      </w:r>
    </w:p>
    <w:p w14:paraId="7CBD5C2E">
      <w:pPr>
        <w:spacing w:line="410" w:lineRule="exact"/>
        <w:ind w:firstLine="482" w:firstLineChars="200"/>
        <w:rPr>
          <w:rFonts w:hint="default"/>
        </w:rPr>
      </w:pPr>
      <w:r>
        <w:rPr>
          <w:b/>
        </w:rPr>
        <w:t>第三十三条</w:t>
      </w:r>
      <w:r>
        <w:t>统计人员应当具备与其从事的统计工作相适应的专业知识和业务能力，取得统计从业资格证书或者统计专业技术职务资格证书。</w:t>
      </w:r>
    </w:p>
    <w:p w14:paraId="41EC0412">
      <w:pPr>
        <w:spacing w:line="410" w:lineRule="exact"/>
        <w:ind w:firstLine="480" w:firstLineChars="200"/>
        <w:rPr>
          <w:rFonts w:hint="default"/>
        </w:rPr>
      </w:pPr>
      <w:r>
        <w:t>国家机关、企业事业单位和其他组织等统计调查对象中承担经常性政府统计调查任务的统计工作人员，应当取得统计从业资格证书或者统计专业技术职务资格证书。</w:t>
      </w:r>
    </w:p>
    <w:p w14:paraId="03B1750B">
      <w:pPr>
        <w:spacing w:line="410" w:lineRule="exact"/>
        <w:ind w:firstLine="482" w:firstLineChars="200"/>
        <w:rPr>
          <w:rFonts w:hint="default"/>
        </w:rPr>
      </w:pPr>
      <w:r>
        <w:rPr>
          <w:b/>
        </w:rPr>
        <w:t>第三十四条</w:t>
      </w:r>
      <w:r>
        <w:t>国家机关、企业事业单位和其他组织等统计调查对象，应当安排取得统计从业资格证书或者统计专业技术职务资格证书的人员承担经常性政府统计调查任务。</w:t>
      </w:r>
    </w:p>
    <w:p w14:paraId="30EC2984">
      <w:pPr>
        <w:spacing w:line="410" w:lineRule="exact"/>
        <w:ind w:firstLine="482" w:firstLineChars="200"/>
        <w:rPr>
          <w:rFonts w:hint="default"/>
        </w:rPr>
      </w:pPr>
      <w:r>
        <w:rPr>
          <w:b/>
        </w:rPr>
        <w:t>第三十五条</w:t>
      </w:r>
      <w:r>
        <w:t>市、区县（自治县）人民政府统计机构和有关部门应当对国家机关、企业事业单位和其他组织等统计调查对象中的统计工作人员开展专业培训和职业道德教育，提高其综合素质。</w:t>
      </w:r>
    </w:p>
    <w:p w14:paraId="66D0F745">
      <w:pPr>
        <w:spacing w:line="410" w:lineRule="exact"/>
        <w:ind w:firstLine="480" w:firstLineChars="200"/>
        <w:rPr>
          <w:rFonts w:hint="default"/>
        </w:rPr>
      </w:pPr>
      <w:r>
        <w:t>统计调查对象应当支持统计工作人员定期参加统计专业培训和职业道德教育。</w:t>
      </w:r>
    </w:p>
    <w:p w14:paraId="77DEA5E8">
      <w:pPr>
        <w:spacing w:line="410" w:lineRule="exact"/>
        <w:ind w:firstLine="482" w:firstLineChars="200"/>
        <w:rPr>
          <w:rFonts w:hint="default"/>
        </w:rPr>
      </w:pPr>
      <w:r>
        <w:rPr>
          <w:b/>
        </w:rPr>
        <w:t>第三十六条</w:t>
      </w:r>
      <w:r>
        <w:t>市、区县（自治县）人民政府统计机构负责人的任免，应当征求上一级人民政府统计机构的意见；其中，主要负责人的任免应当征得上一级人民政府统计机构的同意。</w:t>
      </w:r>
    </w:p>
    <w:p w14:paraId="1CD29303">
      <w:pPr>
        <w:spacing w:line="410" w:lineRule="exact"/>
        <w:ind w:firstLine="480" w:firstLineChars="200"/>
        <w:rPr>
          <w:rFonts w:hint="default"/>
        </w:rPr>
      </w:pPr>
      <w:r>
        <w:t>乡镇人民政府、街道办事处统计负责人或者统计人员的调动，应当征得所在地区县（自治县）人民政府统计机构的同意。</w:t>
      </w:r>
    </w:p>
    <w:p w14:paraId="735676EF">
      <w:pPr>
        <w:spacing w:line="410" w:lineRule="exact"/>
        <w:ind w:firstLine="480" w:firstLineChars="200"/>
        <w:rPr>
          <w:rFonts w:hint="default"/>
        </w:rPr>
      </w:pPr>
      <w:r>
        <w:t>市、区县（自治县）人民政府有关部门统计机构负责人的任免或者统计负责人的调动，应当及时告知本级人民政府统计机构。</w:t>
      </w:r>
    </w:p>
    <w:p w14:paraId="62826F66">
      <w:pPr>
        <w:spacing w:beforeLines="50" w:afterLines="50" w:line="420" w:lineRule="exact"/>
        <w:jc w:val="center"/>
        <w:rPr>
          <w:rFonts w:hint="default" w:ascii="黑体" w:eastAsia="黑体"/>
        </w:rPr>
      </w:pPr>
      <w:r>
        <w:rPr>
          <w:rFonts w:ascii="黑体" w:eastAsia="黑体"/>
        </w:rPr>
        <w:t>第五章监督检查</w:t>
      </w:r>
    </w:p>
    <w:p w14:paraId="225B068B">
      <w:pPr>
        <w:spacing w:line="440" w:lineRule="exact"/>
        <w:ind w:firstLine="482" w:firstLineChars="200"/>
        <w:rPr>
          <w:rFonts w:hint="default"/>
        </w:rPr>
      </w:pPr>
      <w:r>
        <w:rPr>
          <w:b/>
        </w:rPr>
        <w:t>第三十七条</w:t>
      </w:r>
      <w:r>
        <w:t>市、区县（自治县）人民政府及其监察机关对下级人民政府、本级人民政府统计机构和有关部门执行统计法律、法规的情况，实施监督。</w:t>
      </w:r>
    </w:p>
    <w:p w14:paraId="244F14C7">
      <w:pPr>
        <w:spacing w:line="440" w:lineRule="exact"/>
        <w:ind w:firstLine="482" w:firstLineChars="200"/>
        <w:rPr>
          <w:rFonts w:hint="default"/>
        </w:rPr>
      </w:pPr>
      <w:r>
        <w:rPr>
          <w:b/>
        </w:rPr>
        <w:t>第三十八条</w:t>
      </w:r>
      <w:r>
        <w:t>市、区县（自治县）人民政府统计机构负责本行政区域内统计工作的监督检查；根据统计工作需要，可以对本级人民政府有关部门和下级人民政府统计机构的统计工作进行巡查。</w:t>
      </w:r>
    </w:p>
    <w:p w14:paraId="24D59875">
      <w:pPr>
        <w:spacing w:line="440" w:lineRule="exact"/>
        <w:ind w:firstLine="482" w:firstLineChars="200"/>
        <w:rPr>
          <w:rFonts w:hint="default"/>
        </w:rPr>
      </w:pPr>
      <w:r>
        <w:rPr>
          <w:b/>
        </w:rPr>
        <w:t>第三十九条</w:t>
      </w:r>
      <w:r>
        <w:t>市、区县（自治县）人民政府有关部门应当对其组织的统计工作进行监督检查，对统计数据进行稽查核实，并协助本级人民政府统计机构查处统计违法行为，及时向本级人民政府统计机构移送有关统计违法案件材料。</w:t>
      </w:r>
    </w:p>
    <w:p w14:paraId="5B9786EE">
      <w:pPr>
        <w:spacing w:line="440" w:lineRule="exact"/>
        <w:ind w:firstLine="482" w:firstLineChars="200"/>
        <w:rPr>
          <w:rFonts w:hint="default"/>
        </w:rPr>
      </w:pPr>
      <w:r>
        <w:rPr>
          <w:b/>
        </w:rPr>
        <w:t>第四十条</w:t>
      </w:r>
      <w:r>
        <w:t>市、区县（自治县）人民政府统计机构依法查处本行政区域内发生的统计违法案件。市人民政府统计机构可以直接查处区县（自治县）人民政府统计机构管辖范围内的统计违法案件。</w:t>
      </w:r>
    </w:p>
    <w:p w14:paraId="2B670062">
      <w:pPr>
        <w:spacing w:line="440" w:lineRule="exact"/>
        <w:ind w:firstLine="480" w:firstLineChars="200"/>
        <w:rPr>
          <w:rFonts w:hint="default"/>
        </w:rPr>
      </w:pPr>
      <w:r>
        <w:t>区县（自治县）人民政府统计机构的统计违法案件，由市人民政府统计机构查处；市、区县（自治县）人民政府有关部门的统计违法案件，由同级人民政府统计机构查处；区县（自治县）人民政府和乡镇人民政府、街道办事处的统计违法案件，由上一级人民政府统计机构查处。</w:t>
      </w:r>
    </w:p>
    <w:p w14:paraId="78B347A7">
      <w:pPr>
        <w:spacing w:line="440" w:lineRule="exact"/>
        <w:ind w:firstLine="482" w:firstLineChars="200"/>
        <w:rPr>
          <w:rFonts w:hint="default"/>
        </w:rPr>
      </w:pPr>
      <w:r>
        <w:rPr>
          <w:b/>
        </w:rPr>
        <w:t>第四十一条</w:t>
      </w:r>
      <w:r>
        <w:t>市、区县（自治县）人民政府统计机构在调查统计违法行为或者核查统计数据时，有权采取下列措施：</w:t>
      </w:r>
    </w:p>
    <w:p w14:paraId="140A2B88">
      <w:pPr>
        <w:spacing w:line="440" w:lineRule="exact"/>
        <w:ind w:firstLine="480" w:firstLineChars="200"/>
        <w:rPr>
          <w:rFonts w:hint="default"/>
        </w:rPr>
      </w:pPr>
      <w:r>
        <w:t>（一）发出统计检查查询书，向检查对象查询有关事项，要求检查对象在规定时间内据实作出书面答复；</w:t>
      </w:r>
    </w:p>
    <w:p w14:paraId="57E68917">
      <w:pPr>
        <w:spacing w:line="440" w:lineRule="exact"/>
        <w:ind w:firstLine="480" w:firstLineChars="200"/>
        <w:rPr>
          <w:rFonts w:hint="default"/>
        </w:rPr>
      </w:pPr>
      <w:r>
        <w:t>（二）要求检查对象提供有关原始记录和凭证、统计台账、统计调查表、会计资料及其他相关证明和资料；</w:t>
      </w:r>
    </w:p>
    <w:p w14:paraId="6B80F3A6">
      <w:pPr>
        <w:spacing w:line="440" w:lineRule="exact"/>
        <w:ind w:firstLine="480" w:firstLineChars="200"/>
        <w:rPr>
          <w:rFonts w:hint="default"/>
        </w:rPr>
      </w:pPr>
      <w:r>
        <w:t>（三）就与检查有关的事项询问有关人员；</w:t>
      </w:r>
    </w:p>
    <w:p w14:paraId="672E0378">
      <w:pPr>
        <w:spacing w:line="440" w:lineRule="exact"/>
        <w:ind w:firstLine="480" w:firstLineChars="200"/>
        <w:rPr>
          <w:rFonts w:hint="default"/>
        </w:rPr>
      </w:pPr>
      <w:r>
        <w:t>（四）进入检查对象的业务场所和统计数据处理信息系统进行检查、核对；</w:t>
      </w:r>
    </w:p>
    <w:p w14:paraId="05CFBC47">
      <w:pPr>
        <w:spacing w:line="440" w:lineRule="exact"/>
        <w:ind w:firstLine="480" w:firstLineChars="200"/>
        <w:rPr>
          <w:rFonts w:hint="default"/>
        </w:rPr>
      </w:pPr>
      <w:r>
        <w:t>（五）经本机构负责人批准，登记保存检查对象的有关原始记录和凭证、统计台账、统计调查表、会计资料及其他相关证明和资料；</w:t>
      </w:r>
    </w:p>
    <w:p w14:paraId="3AFB160C">
      <w:pPr>
        <w:spacing w:line="440" w:lineRule="exact"/>
        <w:ind w:firstLine="480" w:firstLineChars="200"/>
        <w:rPr>
          <w:rFonts w:hint="default"/>
        </w:rPr>
      </w:pPr>
      <w:r>
        <w:t>（六）对与检查事项有关的情况和资料进行记录、录音、录像、照相和复制。</w:t>
      </w:r>
    </w:p>
    <w:p w14:paraId="16BB7A49">
      <w:pPr>
        <w:spacing w:line="440" w:lineRule="exact"/>
        <w:ind w:firstLine="482" w:firstLineChars="200"/>
        <w:rPr>
          <w:rFonts w:hint="default"/>
        </w:rPr>
      </w:pPr>
      <w:r>
        <w:rPr>
          <w:b/>
        </w:rPr>
        <w:t>第四十二条</w:t>
      </w:r>
      <w:r>
        <w:t>市、区县（自治县）人民政府统计机构履行监督检查职责时，有关单位和个人应当如实反映情况，提供相关证明和资料，不得拒绝、阻碍检查，不得转移、隐匿、篡改、毁弃原始记录和凭证、统计台账、统计调查表、会计资料及其他相关证明和资料。</w:t>
      </w:r>
    </w:p>
    <w:p w14:paraId="41AEE4B4">
      <w:pPr>
        <w:spacing w:line="440" w:lineRule="exact"/>
        <w:ind w:firstLine="482" w:firstLineChars="200"/>
        <w:rPr>
          <w:rFonts w:hint="default"/>
        </w:rPr>
      </w:pPr>
      <w:r>
        <w:rPr>
          <w:b/>
        </w:rPr>
        <w:t>第四十三条</w:t>
      </w:r>
      <w:r>
        <w:t>市、区县（自治县）人民政府统计机构应当配备统计执法检查人员，具体负责本行政区域内的统计监督检查工作。根据工作需要，政府统计机构可以设置专门的统计执法检查机构。</w:t>
      </w:r>
    </w:p>
    <w:p w14:paraId="26FDB530">
      <w:pPr>
        <w:spacing w:line="440" w:lineRule="exact"/>
        <w:ind w:firstLine="482" w:firstLineChars="200"/>
        <w:rPr>
          <w:rFonts w:hint="default"/>
        </w:rPr>
      </w:pPr>
      <w:r>
        <w:rPr>
          <w:b/>
        </w:rPr>
        <w:t>第四十四条</w:t>
      </w:r>
      <w:r>
        <w:t>市、区县（自治县）人民政府统计机构中具体实施统计执法检查的人员，应当具备必要的法律知识和统计业务知识，参加执法培训，取得执法证件。</w:t>
      </w:r>
    </w:p>
    <w:p w14:paraId="36D3DB03">
      <w:pPr>
        <w:spacing w:beforeLines="50" w:afterLines="50" w:line="420" w:lineRule="exact"/>
        <w:jc w:val="center"/>
        <w:rPr>
          <w:rFonts w:hint="default" w:ascii="黑体" w:eastAsia="黑体"/>
        </w:rPr>
      </w:pPr>
    </w:p>
    <w:p w14:paraId="469F576F">
      <w:pPr>
        <w:spacing w:beforeLines="50" w:afterLines="50" w:line="420" w:lineRule="exact"/>
        <w:jc w:val="center"/>
        <w:rPr>
          <w:rFonts w:hint="default" w:ascii="黑体" w:eastAsia="黑体"/>
        </w:rPr>
      </w:pPr>
      <w:r>
        <w:rPr>
          <w:rFonts w:ascii="黑体" w:eastAsia="黑体"/>
        </w:rPr>
        <w:t>第六章法律责任</w:t>
      </w:r>
    </w:p>
    <w:p w14:paraId="197678CF">
      <w:pPr>
        <w:spacing w:line="440" w:lineRule="exact"/>
        <w:ind w:firstLine="482" w:firstLineChars="200"/>
        <w:rPr>
          <w:rFonts w:hint="default"/>
        </w:rPr>
      </w:pPr>
      <w:r>
        <w:rPr>
          <w:b/>
        </w:rPr>
        <w:t>第四十五条</w:t>
      </w:r>
      <w:r>
        <w:t>违反本条例第十七条第二款规定，统计调查对象未按规定建立统计关系、接受统计调查</w:t>
      </w:r>
    </w:p>
    <w:p w14:paraId="1E737807">
      <w:pPr>
        <w:spacing w:line="440" w:lineRule="exact"/>
        <w:rPr>
          <w:rFonts w:hint="default"/>
        </w:rPr>
      </w:pPr>
      <w:r>
        <w:t>任务的，由市、区县（自治县）人民政府统计机构责令限期改正，给予警告；逾期未改正的，其直接负责的主管人员和其他直接责任人员属于国家工作人员的，由任免机关或者监察机关依法给予处分。</w:t>
      </w:r>
    </w:p>
    <w:p w14:paraId="14D28A95">
      <w:pPr>
        <w:spacing w:line="440" w:lineRule="exact"/>
        <w:ind w:firstLine="480" w:firstLineChars="200"/>
        <w:rPr>
          <w:rFonts w:hint="default"/>
        </w:rPr>
      </w:pPr>
      <w:r>
        <w:t>企业事业单位或者其他组织有前款违法行为逾期未改正的，处一千元以上一万元以下罚款；个体工商户有前款违法行为逾期未改正的，处一百元以上一千元以下罚款。</w:t>
      </w:r>
    </w:p>
    <w:p w14:paraId="72E5889B">
      <w:pPr>
        <w:spacing w:line="440" w:lineRule="exact"/>
        <w:ind w:firstLine="482" w:firstLineChars="200"/>
        <w:rPr>
          <w:rFonts w:hint="default"/>
        </w:rPr>
      </w:pPr>
      <w:r>
        <w:rPr>
          <w:b/>
        </w:rPr>
        <w:t>第四十六条</w:t>
      </w:r>
      <w:r>
        <w:t>各级人民政府、政府统计机构和有关部门以及各单位的负责人，违反本条例第二十条规定，或者对本地方、本部门、本单位发生的严重统计违法行为失察的，由任免机关或者监察机关依法给予处分，并由县级以上人民政府统计机构予以通报。</w:t>
      </w:r>
    </w:p>
    <w:p w14:paraId="32C4BC1E">
      <w:pPr>
        <w:spacing w:line="440" w:lineRule="exact"/>
        <w:ind w:firstLine="482" w:firstLineChars="200"/>
        <w:rPr>
          <w:rFonts w:hint="default"/>
        </w:rPr>
      </w:pPr>
      <w:r>
        <w:rPr>
          <w:b/>
        </w:rPr>
        <w:t>第四十七条</w:t>
      </w:r>
      <w:r>
        <w:t>统计机构、统计人员和有关部门及其工作人员违反本条例第二十一条第一款规定，或者明知统计数据不实不进行调查核实造成不良后果的，由本级人民政府、上级人民政府统计机构或者本级人民政府统计机构责令改正，予以通报；对直接负责的主管人员和其他直接责任人员，由任免机关或者监察机关依法给予处分。</w:t>
      </w:r>
    </w:p>
    <w:p w14:paraId="671B9056">
      <w:pPr>
        <w:spacing w:line="440" w:lineRule="exact"/>
        <w:ind w:firstLine="482" w:firstLineChars="200"/>
        <w:rPr>
          <w:rFonts w:hint="default"/>
        </w:rPr>
      </w:pPr>
      <w:r>
        <w:rPr>
          <w:b/>
        </w:rPr>
        <w:t>第四十八条</w:t>
      </w:r>
      <w:r>
        <w:t>违反本条例第三十四条规定，国家机关、企业事业单位和其他组织等统计调查对象安排未取得统计从业资格证书或者统计专业技术职务资格证书的人员承担经常性政府统计任务的，由市、区县（自治县）人民政府统计机构责令限期改正，给予警告；逾期未改正的，其直接负责的主管人员和其他直接责任人员属于国家工作人员的，由任免机关或者监察机关依法给予处分。</w:t>
      </w:r>
    </w:p>
    <w:p w14:paraId="1DA8F816">
      <w:pPr>
        <w:spacing w:line="440" w:lineRule="exact"/>
        <w:ind w:firstLine="480" w:firstLineChars="200"/>
        <w:rPr>
          <w:rFonts w:hint="default"/>
        </w:rPr>
      </w:pPr>
      <w:r>
        <w:t>企业事业单位或者其他组织有前款违法行为逾期未改正的，处一千元以上一万元以下的罚款。</w:t>
      </w:r>
    </w:p>
    <w:p w14:paraId="1CD6F064">
      <w:pPr>
        <w:spacing w:beforeLines="50" w:afterLines="50" w:line="420" w:lineRule="exact"/>
        <w:jc w:val="center"/>
        <w:rPr>
          <w:rFonts w:hint="default" w:ascii="黑体" w:eastAsia="黑体"/>
        </w:rPr>
      </w:pPr>
      <w:r>
        <w:rPr>
          <w:rFonts w:ascii="黑体" w:eastAsia="黑体"/>
        </w:rPr>
        <w:t>第七章附则</w:t>
      </w:r>
    </w:p>
    <w:p w14:paraId="37020650">
      <w:pPr>
        <w:spacing w:line="440" w:lineRule="exact"/>
        <w:ind w:firstLine="482" w:firstLineChars="200"/>
        <w:rPr>
          <w:rFonts w:hint="default"/>
        </w:rPr>
      </w:pPr>
      <w:r>
        <w:rPr>
          <w:b/>
        </w:rPr>
        <w:t>第四十九条</w:t>
      </w:r>
      <w:r>
        <w:t>在本市行政区域内进行的民间统计调查活动以及境外的组织、个人进行的统计调查活动，按照国家和本市有关规定执行。</w:t>
      </w:r>
    </w:p>
    <w:p w14:paraId="4DEE3F0B">
      <w:pPr>
        <w:spacing w:line="440" w:lineRule="exact"/>
        <w:ind w:firstLine="482" w:firstLineChars="200"/>
        <w:rPr>
          <w:rFonts w:hint="default"/>
          <w:b/>
          <w:bCs/>
        </w:rPr>
      </w:pPr>
      <w:r>
        <w:rPr>
          <w:b/>
        </w:rPr>
        <w:t>第五十条</w:t>
      </w:r>
      <w:r>
        <w:t>本条例自2013年5月1日起施行。</w:t>
      </w:r>
    </w:p>
    <w:p w14:paraId="727FBDFF">
      <w:pPr>
        <w:rPr>
          <w:rFonts w:hint="default"/>
        </w:rPr>
      </w:pPr>
    </w:p>
    <w:sectPr>
      <w:pgSz w:w="11907" w:h="16840"/>
      <w:pgMar w:top="1418" w:right="1134" w:bottom="1361" w:left="1701" w:header="794" w:footer="851"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0000009F" w:csb1="00000000"/>
  </w:font>
  <w:font w:name="华文中宋">
    <w:altName w:val="宋体"/>
    <w:panose1 w:val="02010600040101010101"/>
    <w:charset w:val="86"/>
    <w:family w:val="auto"/>
    <w:pitch w:val="default"/>
    <w:sig w:usb0="00000000" w:usb1="00000000" w:usb2="00000010" w:usb3="00000000" w:csb0="0004009F" w:csb1="00000000"/>
  </w:font>
  <w:font w:name="华文细黑">
    <w:altName w:val="微软雅黑"/>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宋黑简体">
    <w:altName w:val="宋体"/>
    <w:panose1 w:val="00000000000000000000"/>
    <w:charset w:val="86"/>
    <w:family w:val="script"/>
    <w:pitch w:val="default"/>
    <w:sig w:usb0="00000000" w:usb1="00000000" w:usb2="00000010" w:usb3="00000000" w:csb0="00040000" w:csb1="00000000"/>
  </w:font>
  <w:font w:name="方正楷体简体">
    <w:altName w:val="微软雅黑"/>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B61DF">
    <w:pPr>
      <w:pStyle w:val="9"/>
      <w:framePr w:wrap="around" w:vAnchor="text" w:hAnchor="margin" w:xAlign="outside" w:y="1"/>
      <w:rPr>
        <w:rStyle w:val="19"/>
        <w:rFonts w:hint="default"/>
      </w:rPr>
    </w:pPr>
    <w:r>
      <w:rPr>
        <w:rStyle w:val="19"/>
      </w:rPr>
      <w:t>·</w:t>
    </w:r>
    <w:r>
      <w:fldChar w:fldCharType="begin"/>
    </w:r>
    <w:r>
      <w:rPr>
        <w:rStyle w:val="19"/>
      </w:rPr>
      <w:instrText xml:space="preserve">PAGE  </w:instrText>
    </w:r>
    <w:r>
      <w:fldChar w:fldCharType="separate"/>
    </w:r>
    <w:r>
      <w:rPr>
        <w:rStyle w:val="19"/>
        <w:rFonts w:hint="default"/>
      </w:rPr>
      <w:t>2</w:t>
    </w:r>
    <w:r>
      <w:fldChar w:fldCharType="end"/>
    </w:r>
    <w:r>
      <w:rPr>
        <w:rStyle w:val="19"/>
      </w:rPr>
      <w:t>·</w:t>
    </w:r>
  </w:p>
  <w:p w14:paraId="194FF6D1">
    <w:pPr>
      <w:pStyle w:val="9"/>
      <w:ind w:right="360" w:firstLine="360"/>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1B28D">
    <w:pPr>
      <w:pStyle w:val="9"/>
      <w:framePr w:wrap="around" w:vAnchor="text" w:hAnchor="margin" w:xAlign="outside" w:y="1"/>
      <w:rPr>
        <w:rStyle w:val="19"/>
        <w:rFonts w:hint="default"/>
      </w:rPr>
    </w:pPr>
    <w:r>
      <w:fldChar w:fldCharType="begin"/>
    </w:r>
    <w:r>
      <w:rPr>
        <w:rStyle w:val="19"/>
      </w:rPr>
      <w:instrText xml:space="preserve">PAGE  </w:instrText>
    </w:r>
    <w:r>
      <w:fldChar w:fldCharType="end"/>
    </w:r>
  </w:p>
  <w:p w14:paraId="5EB6589D">
    <w:pPr>
      <w:pStyle w:val="9"/>
      <w:ind w:right="360" w:firstLine="360"/>
      <w:rPr>
        <w:rFonts w:hint="default"/>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C7E4C">
    <w:pPr>
      <w:pStyle w:val="10"/>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A96BFA"/>
    <w:multiLevelType w:val="multilevel"/>
    <w:tmpl w:val="2DA96BFA"/>
    <w:lvl w:ilvl="0" w:tentative="0">
      <w:start w:val="1"/>
      <w:numFmt w:val="japaneseCounting"/>
      <w:lvlText w:val="第%1章"/>
      <w:lvlJc w:val="left"/>
      <w:pPr>
        <w:tabs>
          <w:tab w:val="left" w:pos="1200"/>
        </w:tabs>
        <w:ind w:left="1200" w:hanging="1080"/>
      </w:pPr>
      <w:rPr>
        <w:rFonts w:hint="default"/>
      </w:rPr>
    </w:lvl>
    <w:lvl w:ilvl="1" w:tentative="0">
      <w:start w:val="1"/>
      <w:numFmt w:val="lowerLetter"/>
      <w:lvlText w:val="%2)"/>
      <w:lvlJc w:val="left"/>
      <w:pPr>
        <w:tabs>
          <w:tab w:val="left" w:pos="960"/>
        </w:tabs>
        <w:ind w:left="960" w:hanging="420"/>
      </w:pPr>
    </w:lvl>
    <w:lvl w:ilvl="2" w:tentative="0">
      <w:start w:val="1"/>
      <w:numFmt w:val="lowerRoman"/>
      <w:lvlText w:val="%3."/>
      <w:lvlJc w:val="right"/>
      <w:pPr>
        <w:tabs>
          <w:tab w:val="left" w:pos="1380"/>
        </w:tabs>
        <w:ind w:left="1380" w:hanging="420"/>
      </w:pPr>
    </w:lvl>
    <w:lvl w:ilvl="3" w:tentative="0">
      <w:start w:val="1"/>
      <w:numFmt w:val="decimal"/>
      <w:lvlText w:val="%4."/>
      <w:lvlJc w:val="left"/>
      <w:pPr>
        <w:tabs>
          <w:tab w:val="left" w:pos="1800"/>
        </w:tabs>
        <w:ind w:left="1800" w:hanging="420"/>
      </w:pPr>
    </w:lvl>
    <w:lvl w:ilvl="4" w:tentative="0">
      <w:start w:val="1"/>
      <w:numFmt w:val="lowerLetter"/>
      <w:lvlText w:val="%5)"/>
      <w:lvlJc w:val="left"/>
      <w:pPr>
        <w:tabs>
          <w:tab w:val="left" w:pos="2220"/>
        </w:tabs>
        <w:ind w:left="2220" w:hanging="420"/>
      </w:pPr>
    </w:lvl>
    <w:lvl w:ilvl="5" w:tentative="0">
      <w:start w:val="1"/>
      <w:numFmt w:val="lowerRoman"/>
      <w:lvlText w:val="%6."/>
      <w:lvlJc w:val="right"/>
      <w:pPr>
        <w:tabs>
          <w:tab w:val="left" w:pos="2640"/>
        </w:tabs>
        <w:ind w:left="2640" w:hanging="420"/>
      </w:pPr>
    </w:lvl>
    <w:lvl w:ilvl="6" w:tentative="0">
      <w:start w:val="1"/>
      <w:numFmt w:val="decimal"/>
      <w:lvlText w:val="%7."/>
      <w:lvlJc w:val="left"/>
      <w:pPr>
        <w:tabs>
          <w:tab w:val="left" w:pos="3060"/>
        </w:tabs>
        <w:ind w:left="3060" w:hanging="420"/>
      </w:pPr>
    </w:lvl>
    <w:lvl w:ilvl="7" w:tentative="0">
      <w:start w:val="1"/>
      <w:numFmt w:val="lowerLetter"/>
      <w:lvlText w:val="%8)"/>
      <w:lvlJc w:val="left"/>
      <w:pPr>
        <w:tabs>
          <w:tab w:val="left" w:pos="3480"/>
        </w:tabs>
        <w:ind w:left="3480" w:hanging="420"/>
      </w:pPr>
    </w:lvl>
    <w:lvl w:ilvl="8" w:tentative="0">
      <w:start w:val="1"/>
      <w:numFmt w:val="lowerRoman"/>
      <w:lvlText w:val="%9."/>
      <w:lvlJc w:val="right"/>
      <w:pPr>
        <w:tabs>
          <w:tab w:val="left" w:pos="3900"/>
        </w:tabs>
        <w:ind w:left="39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ExMGNlNGYzNDUwYzE5OGY4NzhkNjUxNGY4Y2M4NjcifQ=="/>
  </w:docVars>
  <w:rsids>
    <w:rsidRoot w:val="00863271"/>
    <w:rsid w:val="002A7296"/>
    <w:rsid w:val="00310774"/>
    <w:rsid w:val="003D133B"/>
    <w:rsid w:val="004B5076"/>
    <w:rsid w:val="00501785"/>
    <w:rsid w:val="00676890"/>
    <w:rsid w:val="00792BD2"/>
    <w:rsid w:val="007A7992"/>
    <w:rsid w:val="00863271"/>
    <w:rsid w:val="00AB0708"/>
    <w:rsid w:val="00B7672F"/>
    <w:rsid w:val="00CC13E5"/>
    <w:rsid w:val="00F178F7"/>
    <w:rsid w:val="3CCF0EED"/>
    <w:rsid w:val="5E50123C"/>
    <w:rsid w:val="7B285B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hint="eastAsia" w:ascii="宋体" w:hAnsi="宋体" w:eastAsia="宋体" w:cs="Times New Roman"/>
      <w:sz w:val="24"/>
      <w:szCs w:val="24"/>
      <w:lang w:val="en-US" w:eastAsia="zh-CN" w:bidi="ar-SA"/>
    </w:rPr>
  </w:style>
  <w:style w:type="paragraph" w:styleId="3">
    <w:name w:val="heading 4"/>
    <w:next w:val="1"/>
    <w:link w:val="24"/>
    <w:qFormat/>
    <w:uiPriority w:val="0"/>
    <w:pPr>
      <w:keepNext/>
      <w:keepLines/>
      <w:spacing w:before="280" w:after="290" w:line="372" w:lineRule="auto"/>
      <w:outlineLvl w:val="3"/>
    </w:pPr>
    <w:rPr>
      <w:rFonts w:hint="eastAsia" w:ascii="Arial" w:hAnsi="Arial" w:eastAsia="黑体" w:cs="Times New Roman"/>
      <w:b/>
      <w:sz w:val="28"/>
      <w:szCs w:val="24"/>
      <w:lang w:val="en-US" w:eastAsia="zh-CN" w:bidi="ar-SA"/>
    </w:rPr>
  </w:style>
  <w:style w:type="character" w:default="1" w:styleId="17">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0"/>
    <w:pPr>
      <w:spacing w:line="0" w:lineRule="atLeast"/>
      <w:jc w:val="center"/>
    </w:pPr>
    <w:rPr>
      <w:rFonts w:hint="default"/>
      <w:sz w:val="21"/>
    </w:rPr>
  </w:style>
  <w:style w:type="paragraph" w:styleId="4">
    <w:name w:val="Body Text Indent"/>
    <w:basedOn w:val="1"/>
    <w:link w:val="26"/>
    <w:qFormat/>
    <w:uiPriority w:val="0"/>
    <w:pPr>
      <w:widowControl w:val="0"/>
      <w:spacing w:after="120"/>
      <w:ind w:left="420" w:leftChars="200"/>
      <w:jc w:val="both"/>
    </w:pPr>
    <w:rPr>
      <w:rFonts w:hint="default" w:ascii="Times New Roman" w:hAnsi="Times New Roman" w:eastAsia="仿宋_GB2312"/>
      <w:kern w:val="2"/>
      <w:sz w:val="32"/>
      <w:szCs w:val="20"/>
    </w:rPr>
  </w:style>
  <w:style w:type="paragraph" w:styleId="5">
    <w:name w:val="Plain Text"/>
    <w:basedOn w:val="1"/>
    <w:link w:val="27"/>
    <w:qFormat/>
    <w:uiPriority w:val="0"/>
    <w:pPr>
      <w:widowControl w:val="0"/>
      <w:jc w:val="both"/>
    </w:pPr>
    <w:rPr>
      <w:rFonts w:hint="default" w:hAnsi="Courier New"/>
      <w:kern w:val="2"/>
      <w:sz w:val="21"/>
      <w:szCs w:val="20"/>
    </w:rPr>
  </w:style>
  <w:style w:type="paragraph" w:styleId="6">
    <w:name w:val="Date"/>
    <w:basedOn w:val="1"/>
    <w:next w:val="1"/>
    <w:link w:val="28"/>
    <w:qFormat/>
    <w:uiPriority w:val="0"/>
    <w:pPr>
      <w:widowControl w:val="0"/>
      <w:ind w:left="100" w:leftChars="2500"/>
      <w:jc w:val="both"/>
    </w:pPr>
    <w:rPr>
      <w:rFonts w:hint="default" w:ascii="楷体_GB2312" w:eastAsia="楷体_GB2312"/>
      <w:color w:val="000000"/>
      <w:sz w:val="32"/>
      <w:szCs w:val="32"/>
    </w:rPr>
  </w:style>
  <w:style w:type="paragraph" w:styleId="7">
    <w:name w:val="Body Text Indent 2"/>
    <w:basedOn w:val="1"/>
    <w:link w:val="30"/>
    <w:qFormat/>
    <w:uiPriority w:val="0"/>
    <w:pPr>
      <w:spacing w:after="120" w:line="480" w:lineRule="auto"/>
      <w:ind w:left="420" w:leftChars="200"/>
    </w:pPr>
    <w:rPr>
      <w:rFonts w:hint="default"/>
      <w:lang w:val="zh-CN"/>
    </w:rPr>
  </w:style>
  <w:style w:type="paragraph" w:styleId="8">
    <w:name w:val="Balloon Text"/>
    <w:basedOn w:val="1"/>
    <w:link w:val="31"/>
    <w:semiHidden/>
    <w:qFormat/>
    <w:uiPriority w:val="0"/>
    <w:rPr>
      <w:sz w:val="18"/>
      <w:szCs w:val="18"/>
    </w:rPr>
  </w:style>
  <w:style w:type="paragraph" w:styleId="9">
    <w:name w:val="footer"/>
    <w:basedOn w:val="1"/>
    <w:link w:val="23"/>
    <w:unhideWhenUsed/>
    <w:qFormat/>
    <w:uiPriority w:val="99"/>
    <w:pPr>
      <w:tabs>
        <w:tab w:val="center" w:pos="4153"/>
        <w:tab w:val="right" w:pos="8306"/>
      </w:tabs>
      <w:snapToGrid w:val="0"/>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link w:val="34"/>
    <w:qFormat/>
    <w:uiPriority w:val="0"/>
    <w:pPr>
      <w:shd w:val="pct20" w:color="auto" w:fill="auto"/>
      <w:spacing w:line="1400" w:lineRule="exact"/>
      <w:jc w:val="center"/>
    </w:pPr>
    <w:rPr>
      <w:rFonts w:hint="default" w:eastAsia="黑体"/>
      <w:w w:val="90"/>
      <w:sz w:val="100"/>
    </w:rPr>
  </w:style>
  <w:style w:type="paragraph" w:styleId="12">
    <w:name w:val="Normal (Web)"/>
    <w:basedOn w:val="1"/>
    <w:qFormat/>
    <w:uiPriority w:val="99"/>
    <w:pPr>
      <w:spacing w:before="100" w:beforeAutospacing="1" w:after="100" w:afterAutospacing="1"/>
    </w:pPr>
  </w:style>
  <w:style w:type="paragraph" w:styleId="13">
    <w:name w:val="Title"/>
    <w:basedOn w:val="1"/>
    <w:next w:val="1"/>
    <w:link w:val="36"/>
    <w:qFormat/>
    <w:uiPriority w:val="0"/>
    <w:pPr>
      <w:spacing w:before="240" w:after="60"/>
      <w:jc w:val="center"/>
      <w:outlineLvl w:val="0"/>
    </w:pPr>
    <w:rPr>
      <w:rFonts w:hint="default" w:ascii="Cambria" w:hAnsi="Cambria"/>
      <w:b/>
      <w:bCs/>
      <w:sz w:val="32"/>
      <w:szCs w:val="32"/>
      <w:lang w:val="zh-CN"/>
    </w:rPr>
  </w:style>
  <w:style w:type="table" w:styleId="15">
    <w:name w:val="Table Grid"/>
    <w:basedOn w:val="14"/>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6">
    <w:name w:val="Table Theme"/>
    <w:basedOn w:val="1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22"/>
    <w:rPr>
      <w:b/>
      <w:bCs/>
    </w:rPr>
  </w:style>
  <w:style w:type="character" w:styleId="19">
    <w:name w:val="page number"/>
    <w:qFormat/>
    <w:uiPriority w:val="0"/>
  </w:style>
  <w:style w:type="character" w:styleId="20">
    <w:name w:val="FollowedHyperlink"/>
    <w:basedOn w:val="17"/>
    <w:unhideWhenUsed/>
    <w:qFormat/>
    <w:uiPriority w:val="0"/>
    <w:rPr>
      <w:color w:val="954F72" w:themeColor="followedHyperlink"/>
      <w:u w:val="single"/>
    </w:rPr>
  </w:style>
  <w:style w:type="character" w:styleId="21">
    <w:name w:val="Hyperlink"/>
    <w:qFormat/>
    <w:uiPriority w:val="0"/>
    <w:rPr>
      <w:color w:val="0000FF"/>
      <w:u w:val="single"/>
    </w:rPr>
  </w:style>
  <w:style w:type="character" w:customStyle="1" w:styleId="22">
    <w:name w:val="页眉 Char1"/>
    <w:basedOn w:val="17"/>
    <w:link w:val="10"/>
    <w:qFormat/>
    <w:uiPriority w:val="99"/>
    <w:rPr>
      <w:sz w:val="18"/>
      <w:szCs w:val="18"/>
    </w:rPr>
  </w:style>
  <w:style w:type="character" w:customStyle="1" w:styleId="23">
    <w:name w:val="页脚 Char1"/>
    <w:basedOn w:val="17"/>
    <w:link w:val="9"/>
    <w:qFormat/>
    <w:uiPriority w:val="99"/>
    <w:rPr>
      <w:sz w:val="18"/>
      <w:szCs w:val="18"/>
    </w:rPr>
  </w:style>
  <w:style w:type="character" w:customStyle="1" w:styleId="24">
    <w:name w:val="标题 4 Char"/>
    <w:basedOn w:val="17"/>
    <w:link w:val="3"/>
    <w:qFormat/>
    <w:uiPriority w:val="0"/>
    <w:rPr>
      <w:rFonts w:ascii="Arial" w:hAnsi="Arial" w:eastAsia="黑体" w:cs="Times New Roman"/>
      <w:b/>
      <w:kern w:val="0"/>
      <w:sz w:val="28"/>
      <w:szCs w:val="24"/>
    </w:rPr>
  </w:style>
  <w:style w:type="character" w:customStyle="1" w:styleId="25">
    <w:name w:val="正文文本 Char"/>
    <w:basedOn w:val="17"/>
    <w:link w:val="2"/>
    <w:qFormat/>
    <w:uiPriority w:val="0"/>
    <w:rPr>
      <w:rFonts w:ascii="宋体" w:hAnsi="宋体" w:eastAsia="宋体" w:cs="Times New Roman"/>
      <w:kern w:val="0"/>
      <w:szCs w:val="24"/>
    </w:rPr>
  </w:style>
  <w:style w:type="character" w:customStyle="1" w:styleId="26">
    <w:name w:val="正文文本缩进 Char"/>
    <w:basedOn w:val="17"/>
    <w:link w:val="4"/>
    <w:qFormat/>
    <w:uiPriority w:val="0"/>
    <w:rPr>
      <w:rFonts w:ascii="Times New Roman" w:hAnsi="Times New Roman" w:eastAsia="仿宋_GB2312" w:cs="Times New Roman"/>
      <w:sz w:val="32"/>
      <w:szCs w:val="20"/>
    </w:rPr>
  </w:style>
  <w:style w:type="character" w:customStyle="1" w:styleId="27">
    <w:name w:val="纯文本 Char"/>
    <w:basedOn w:val="17"/>
    <w:link w:val="5"/>
    <w:qFormat/>
    <w:uiPriority w:val="0"/>
    <w:rPr>
      <w:rFonts w:ascii="宋体" w:hAnsi="Courier New" w:eastAsia="宋体" w:cs="Times New Roman"/>
      <w:szCs w:val="20"/>
    </w:rPr>
  </w:style>
  <w:style w:type="character" w:customStyle="1" w:styleId="28">
    <w:name w:val="日期 Char"/>
    <w:basedOn w:val="17"/>
    <w:link w:val="6"/>
    <w:qFormat/>
    <w:uiPriority w:val="0"/>
    <w:rPr>
      <w:rFonts w:ascii="楷体_GB2312" w:hAnsi="宋体" w:eastAsia="楷体_GB2312" w:cs="Times New Roman"/>
      <w:color w:val="000000"/>
      <w:kern w:val="0"/>
      <w:sz w:val="32"/>
      <w:szCs w:val="32"/>
    </w:rPr>
  </w:style>
  <w:style w:type="character" w:customStyle="1" w:styleId="29">
    <w:name w:val="正文文本缩进 2 字符"/>
    <w:basedOn w:val="17"/>
    <w:qFormat/>
    <w:uiPriority w:val="0"/>
    <w:rPr>
      <w:rFonts w:ascii="宋体" w:hAnsi="宋体" w:eastAsia="宋体" w:cs="Times New Roman"/>
      <w:kern w:val="0"/>
      <w:sz w:val="24"/>
      <w:szCs w:val="24"/>
    </w:rPr>
  </w:style>
  <w:style w:type="character" w:customStyle="1" w:styleId="30">
    <w:name w:val="正文文本缩进 2 Char"/>
    <w:link w:val="7"/>
    <w:qFormat/>
    <w:uiPriority w:val="0"/>
    <w:rPr>
      <w:rFonts w:ascii="宋体" w:hAnsi="宋体" w:eastAsia="宋体" w:cs="Times New Roman"/>
      <w:kern w:val="0"/>
      <w:sz w:val="24"/>
      <w:szCs w:val="24"/>
      <w:lang w:val="zh-CN" w:eastAsia="zh-CN"/>
    </w:rPr>
  </w:style>
  <w:style w:type="character" w:customStyle="1" w:styleId="31">
    <w:name w:val="批注框文本 Char"/>
    <w:basedOn w:val="17"/>
    <w:link w:val="8"/>
    <w:semiHidden/>
    <w:qFormat/>
    <w:uiPriority w:val="0"/>
    <w:rPr>
      <w:rFonts w:ascii="宋体" w:hAnsi="宋体" w:eastAsia="宋体" w:cs="Times New Roman"/>
      <w:kern w:val="0"/>
      <w:sz w:val="18"/>
      <w:szCs w:val="18"/>
    </w:rPr>
  </w:style>
  <w:style w:type="character" w:customStyle="1" w:styleId="32">
    <w:name w:val="页脚 Char"/>
    <w:qFormat/>
    <w:locked/>
    <w:uiPriority w:val="99"/>
    <w:rPr>
      <w:rFonts w:ascii="宋体" w:hAnsi="宋体"/>
      <w:sz w:val="18"/>
      <w:szCs w:val="18"/>
    </w:rPr>
  </w:style>
  <w:style w:type="character" w:customStyle="1" w:styleId="33">
    <w:name w:val="页眉 Char"/>
    <w:qFormat/>
    <w:uiPriority w:val="99"/>
    <w:rPr>
      <w:rFonts w:ascii="宋体" w:hAnsi="宋体" w:eastAsia="宋体"/>
      <w:sz w:val="18"/>
      <w:szCs w:val="18"/>
      <w:lang w:val="en-US" w:eastAsia="zh-CN" w:bidi="ar-SA"/>
    </w:rPr>
  </w:style>
  <w:style w:type="character" w:customStyle="1" w:styleId="34">
    <w:name w:val="正文文本 2 Char"/>
    <w:basedOn w:val="17"/>
    <w:link w:val="11"/>
    <w:qFormat/>
    <w:uiPriority w:val="0"/>
    <w:rPr>
      <w:rFonts w:ascii="宋体" w:hAnsi="宋体" w:eastAsia="黑体" w:cs="Times New Roman"/>
      <w:w w:val="90"/>
      <w:kern w:val="0"/>
      <w:sz w:val="100"/>
      <w:szCs w:val="24"/>
      <w:shd w:val="pct20" w:color="auto" w:fill="auto"/>
    </w:rPr>
  </w:style>
  <w:style w:type="character" w:customStyle="1" w:styleId="35">
    <w:name w:val="标题 字符"/>
    <w:basedOn w:val="17"/>
    <w:qFormat/>
    <w:uiPriority w:val="0"/>
    <w:rPr>
      <w:rFonts w:asciiTheme="majorHAnsi" w:hAnsiTheme="majorHAnsi" w:eastAsiaTheme="majorEastAsia" w:cstheme="majorBidi"/>
      <w:b/>
      <w:bCs/>
      <w:kern w:val="0"/>
      <w:sz w:val="32"/>
      <w:szCs w:val="32"/>
    </w:rPr>
  </w:style>
  <w:style w:type="character" w:customStyle="1" w:styleId="36">
    <w:name w:val="标题 Char"/>
    <w:link w:val="13"/>
    <w:qFormat/>
    <w:uiPriority w:val="0"/>
    <w:rPr>
      <w:rFonts w:ascii="Cambria" w:hAnsi="Cambria" w:eastAsia="宋体" w:cs="Times New Roman"/>
      <w:b/>
      <w:bCs/>
      <w:kern w:val="0"/>
      <w:sz w:val="32"/>
      <w:szCs w:val="32"/>
      <w:lang w:val="zh-CN" w:eastAsia="zh-CN"/>
    </w:rPr>
  </w:style>
  <w:style w:type="paragraph" w:customStyle="1" w:styleId="37">
    <w:name w:val="_Style 34"/>
    <w:qFormat/>
    <w:uiPriority w:val="0"/>
    <w:rPr>
      <w:rFonts w:hint="eastAsia" w:ascii="宋体" w:hAnsi="宋体" w:eastAsia="宋体" w:cs="Times New Roman"/>
      <w:sz w:val="24"/>
      <w:szCs w:val="24"/>
      <w:lang w:val="en-US" w:eastAsia="zh-CN" w:bidi="ar-SA"/>
    </w:rPr>
  </w:style>
  <w:style w:type="character" w:customStyle="1" w:styleId="38">
    <w:name w:val="font31"/>
    <w:qFormat/>
    <w:uiPriority w:val="0"/>
    <w:rPr>
      <w:rFonts w:hint="eastAsia" w:ascii="宋体" w:hAnsi="宋体" w:eastAsia="宋体"/>
      <w:color w:val="000000"/>
      <w:sz w:val="22"/>
      <w:szCs w:val="22"/>
      <w:u w:val="none"/>
    </w:rPr>
  </w:style>
  <w:style w:type="character" w:customStyle="1" w:styleId="39">
    <w:name w:val="标题 Char1"/>
    <w:qFormat/>
    <w:uiPriority w:val="0"/>
    <w:rPr>
      <w:rFonts w:ascii="Cambria" w:hAnsi="Cambria" w:cs="Times New Roman"/>
      <w:b/>
      <w:bCs/>
      <w:sz w:val="32"/>
      <w:szCs w:val="32"/>
    </w:rPr>
  </w:style>
  <w:style w:type="character" w:customStyle="1" w:styleId="40">
    <w:name w:val="font51"/>
    <w:qFormat/>
    <w:uiPriority w:val="0"/>
    <w:rPr>
      <w:rFonts w:hint="eastAsia" w:ascii="宋体" w:hAnsi="宋体" w:eastAsia="宋体"/>
      <w:color w:val="000000"/>
      <w:sz w:val="22"/>
      <w:szCs w:val="22"/>
      <w:u w:val="none"/>
    </w:rPr>
  </w:style>
  <w:style w:type="character" w:customStyle="1" w:styleId="41">
    <w:name w:val="font21"/>
    <w:qFormat/>
    <w:uiPriority w:val="0"/>
    <w:rPr>
      <w:rFonts w:hint="eastAsia" w:ascii="宋体" w:hAnsi="宋体" w:eastAsia="宋体"/>
      <w:color w:val="000000"/>
      <w:sz w:val="22"/>
      <w:szCs w:val="22"/>
      <w:u w:val="none"/>
    </w:rPr>
  </w:style>
  <w:style w:type="character" w:customStyle="1" w:styleId="42">
    <w:name w:val="font41"/>
    <w:qFormat/>
    <w:uiPriority w:val="0"/>
    <w:rPr>
      <w:rFonts w:hint="eastAsia" w:ascii="黑体" w:hAnsi="宋体" w:eastAsia="黑体" w:cs="黑体"/>
      <w:color w:val="000000"/>
      <w:sz w:val="16"/>
      <w:szCs w:val="16"/>
      <w:u w:val="none"/>
    </w:rPr>
  </w:style>
  <w:style w:type="character" w:customStyle="1" w:styleId="43">
    <w:name w:val="lbl1"/>
    <w:qFormat/>
    <w:uiPriority w:val="0"/>
  </w:style>
  <w:style w:type="character" w:customStyle="1" w:styleId="44">
    <w:name w:val="content1"/>
    <w:qFormat/>
    <w:uiPriority w:val="0"/>
    <w:rPr>
      <w:rFonts w:hint="default" w:ascii="Tahoma" w:hAnsi="Tahoma" w:cs="Tahoma"/>
      <w:sz w:val="21"/>
      <w:szCs w:val="21"/>
    </w:rPr>
  </w:style>
  <w:style w:type="paragraph" w:customStyle="1" w:styleId="45">
    <w:name w:val="xl42"/>
    <w:basedOn w:val="1"/>
    <w:qFormat/>
    <w:uiPriority w:val="0"/>
    <w:pPr>
      <w:spacing w:before="100" w:beforeAutospacing="1" w:after="100" w:afterAutospacing="1"/>
      <w:jc w:val="center"/>
      <w:textAlignment w:val="center"/>
    </w:pPr>
    <w:rPr>
      <w:rFonts w:hint="default"/>
      <w:sz w:val="28"/>
      <w:szCs w:val="28"/>
    </w:rPr>
  </w:style>
  <w:style w:type="paragraph" w:customStyle="1" w:styleId="46">
    <w:name w:val="xl38"/>
    <w:basedOn w:val="1"/>
    <w:qFormat/>
    <w:uiPriority w:val="0"/>
    <w:pPr>
      <w:spacing w:before="100" w:beforeAutospacing="1" w:after="100" w:afterAutospacing="1"/>
      <w:jc w:val="center"/>
    </w:pPr>
    <w:rPr>
      <w:rFonts w:hint="default"/>
    </w:rPr>
  </w:style>
  <w:style w:type="paragraph" w:customStyle="1" w:styleId="47">
    <w:name w:val="xl24"/>
    <w:basedOn w:val="1"/>
    <w:qFormat/>
    <w:uiPriority w:val="0"/>
    <w:pPr>
      <w:spacing w:before="100" w:beforeAutospacing="1" w:after="100" w:afterAutospacing="1"/>
      <w:jc w:val="right"/>
      <w:textAlignment w:val="top"/>
    </w:pPr>
    <w:rPr>
      <w:rFonts w:hint="default" w:ascii="Arial Narrow" w:hAnsi="Arial Narrow"/>
      <w:b/>
      <w:bCs/>
      <w:sz w:val="15"/>
      <w:szCs w:val="15"/>
    </w:rPr>
  </w:style>
  <w:style w:type="paragraph" w:customStyle="1" w:styleId="48">
    <w:name w:val="xl25"/>
    <w:basedOn w:val="1"/>
    <w:qFormat/>
    <w:uiPriority w:val="0"/>
    <w:pPr>
      <w:pBdr>
        <w:top w:val="single" w:color="auto" w:sz="8" w:space="0"/>
        <w:right w:val="single" w:color="auto" w:sz="8" w:space="0"/>
      </w:pBdr>
      <w:spacing w:before="100" w:beforeAutospacing="1" w:after="100" w:afterAutospacing="1"/>
      <w:jc w:val="center"/>
    </w:pPr>
    <w:rPr>
      <w:rFonts w:hint="default" w:cs="宋体"/>
      <w:sz w:val="21"/>
      <w:szCs w:val="21"/>
    </w:rPr>
  </w:style>
  <w:style w:type="paragraph" w:customStyle="1" w:styleId="49">
    <w:name w:val="z-窗体顶端1"/>
    <w:basedOn w:val="1"/>
    <w:next w:val="1"/>
    <w:unhideWhenUsed/>
    <w:qFormat/>
    <w:uiPriority w:val="99"/>
    <w:pPr>
      <w:pBdr>
        <w:bottom w:val="single" w:color="auto" w:sz="6" w:space="1"/>
      </w:pBdr>
      <w:jc w:val="center"/>
    </w:pPr>
    <w:rPr>
      <w:rFonts w:hint="default" w:ascii="Arial" w:hAnsi="Arial" w:cs="Arial"/>
      <w:vanish/>
      <w:sz w:val="16"/>
      <w:szCs w:val="16"/>
    </w:rPr>
  </w:style>
  <w:style w:type="paragraph" w:customStyle="1" w:styleId="50">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51">
    <w:name w:val="Char Char Char Char Char Char Char"/>
    <w:basedOn w:val="1"/>
    <w:qFormat/>
    <w:uiPriority w:val="0"/>
    <w:pPr>
      <w:spacing w:after="160" w:line="240" w:lineRule="exact"/>
    </w:pPr>
    <w:rPr>
      <w:rFonts w:hint="default" w:ascii="Times New Roman" w:hAnsi="Times New Roman" w:eastAsia="仿宋_GB2312"/>
      <w:kern w:val="2"/>
      <w:sz w:val="32"/>
    </w:rPr>
  </w:style>
  <w:style w:type="paragraph" w:customStyle="1" w:styleId="52">
    <w:name w:val="Char"/>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z-窗体底端1"/>
    <w:basedOn w:val="1"/>
    <w:next w:val="1"/>
    <w:unhideWhenUsed/>
    <w:qFormat/>
    <w:uiPriority w:val="99"/>
    <w:pPr>
      <w:pBdr>
        <w:top w:val="single" w:color="auto" w:sz="6" w:space="1"/>
      </w:pBdr>
      <w:jc w:val="center"/>
    </w:pPr>
    <w:rPr>
      <w:rFonts w:hint="default" w:ascii="Arial" w:hAnsi="Arial" w:cs="Arial"/>
      <w:vanish/>
      <w:sz w:val="16"/>
      <w:szCs w:val="16"/>
    </w:rPr>
  </w:style>
  <w:style w:type="paragraph" w:customStyle="1" w:styleId="54">
    <w:name w:val="font7"/>
    <w:basedOn w:val="1"/>
    <w:qFormat/>
    <w:uiPriority w:val="0"/>
    <w:pPr>
      <w:spacing w:before="100" w:beforeAutospacing="1" w:after="100" w:afterAutospacing="1"/>
    </w:pPr>
    <w:rPr>
      <w:rFonts w:hint="default" w:cs="宋体"/>
      <w:sz w:val="21"/>
      <w:szCs w:val="21"/>
    </w:rPr>
  </w:style>
  <w:style w:type="paragraph" w:customStyle="1" w:styleId="55">
    <w:name w:val="_Style 22"/>
    <w:next w:val="1"/>
    <w:qFormat/>
    <w:uiPriority w:val="0"/>
    <w:rPr>
      <w:rFonts w:hint="eastAsia" w:ascii="宋体" w:hAnsi="宋体" w:eastAsia="宋体" w:cs="Times New Roman"/>
      <w:sz w:val="24"/>
      <w:szCs w:val="24"/>
      <w:lang w:val="en-US" w:eastAsia="zh-CN" w:bidi="ar-SA"/>
    </w:rPr>
  </w:style>
  <w:style w:type="paragraph" w:customStyle="1" w:styleId="56">
    <w:name w:val="Char1"/>
    <w:basedOn w:val="1"/>
    <w:qFormat/>
    <w:uiPriority w:val="0"/>
    <w:pPr>
      <w:widowControl w:val="0"/>
      <w:tabs>
        <w:tab w:val="left" w:pos="360"/>
      </w:tabs>
      <w:jc w:val="both"/>
    </w:pPr>
    <w:rPr>
      <w:rFonts w:hint="default" w:ascii="仿宋_GB2312" w:hAnsi="Times New Roman" w:eastAsia="仿宋_GB2312"/>
      <w:kern w:val="2"/>
      <w:sz w:val="32"/>
      <w:szCs w:val="20"/>
    </w:rPr>
  </w:style>
  <w:style w:type="paragraph" w:customStyle="1" w:styleId="57">
    <w:name w:val="Char1 Char Char Char Char Char Char"/>
    <w:basedOn w:val="1"/>
    <w:qFormat/>
    <w:uiPriority w:val="0"/>
    <w:pPr>
      <w:widowControl w:val="0"/>
      <w:autoSpaceDE w:val="0"/>
      <w:autoSpaceDN w:val="0"/>
      <w:jc w:val="both"/>
    </w:pPr>
    <w:rPr>
      <w:rFonts w:hint="default" w:ascii="Tahoma" w:hAnsi="Tahoma"/>
      <w:kern w:val="2"/>
      <w:szCs w:val="20"/>
    </w:rPr>
  </w:style>
  <w:style w:type="paragraph" w:customStyle="1" w:styleId="58">
    <w:name w:val="font5"/>
    <w:basedOn w:val="1"/>
    <w:uiPriority w:val="0"/>
    <w:pPr>
      <w:spacing w:before="100" w:beforeAutospacing="1" w:after="100" w:afterAutospacing="1"/>
    </w:pPr>
    <w:rPr>
      <w:rFonts w:hint="default" w:ascii="仿宋_GB2312" w:eastAsia="仿宋_GB2312" w:cs="宋体"/>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215</Pages>
  <Words>13137</Words>
  <Characters>34758</Characters>
  <Lines>1175</Lines>
  <Paragraphs>330</Paragraphs>
  <TotalTime>2</TotalTime>
  <ScaleCrop>false</ScaleCrop>
  <LinksUpToDate>false</LinksUpToDate>
  <CharactersWithSpaces>36432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2022-12-05T07:15:00Z</dcterms:created>
  <dc:creator>Administrator</dc:creator>
  <cp:lastModifiedBy>嘻嘻狗。</cp:lastModifiedBy>
  <dcterms:modified xsi:type="dcterms:W3CDTF">2025-09-23T02:07:25Z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A0E6AF5D8BC54ACAAA98AD01F5E535A6</vt:lpwstr>
  </property>
  <property fmtid="{D5CDD505-2E9C-101B-9397-08002B2CF9AE}" pid="4" name="KSOTemplateDocerSaveRecord">
    <vt:lpwstr>eyJoZGlkIjoiNzJkMTM2ZjIyZDA5ZjliMmFiMDY4MTkyNjA3ODUxYTMiLCJ1c2VySWQiOiIzNzM0ODcxMzcifQ==</vt:lpwstr>
  </property>
</Properties>
</file>